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FA9" w:rsidRDefault="00BA3FA9" w:rsidP="000A6334">
      <w:pPr>
        <w:pStyle w:val="4"/>
        <w:spacing w:before="69"/>
        <w:ind w:left="0" w:right="310"/>
        <w:jc w:val="right"/>
        <w:rPr>
          <w:spacing w:val="-2"/>
        </w:rPr>
      </w:pPr>
      <w:r>
        <w:rPr>
          <w:spacing w:val="-2"/>
        </w:rPr>
        <w:t>ПРОЕКТ</w:t>
      </w:r>
    </w:p>
    <w:p w:rsidR="00BA3FA9" w:rsidRDefault="00BA3FA9" w:rsidP="004068EC">
      <w:pPr>
        <w:pStyle w:val="4"/>
        <w:spacing w:before="69"/>
        <w:ind w:left="0" w:right="310"/>
        <w:rPr>
          <w:spacing w:val="-2"/>
        </w:rPr>
      </w:pPr>
    </w:p>
    <w:p w:rsidR="004068EC" w:rsidRDefault="004068EC" w:rsidP="004068EC">
      <w:pPr>
        <w:pStyle w:val="4"/>
        <w:spacing w:before="69"/>
        <w:ind w:left="0" w:right="310"/>
        <w:rPr>
          <w:spacing w:val="-2"/>
        </w:rPr>
      </w:pPr>
      <w:r>
        <w:rPr>
          <w:spacing w:val="-2"/>
        </w:rPr>
        <w:t>ПРИНЯТО:                                                                                                                            УТВЕРЖДАЮ:</w:t>
      </w:r>
    </w:p>
    <w:p w:rsidR="004068EC" w:rsidRDefault="004068EC" w:rsidP="004068EC">
      <w:pPr>
        <w:pStyle w:val="4"/>
        <w:spacing w:before="69"/>
        <w:ind w:left="0" w:right="310"/>
        <w:rPr>
          <w:b w:val="0"/>
          <w:spacing w:val="-2"/>
        </w:rPr>
      </w:pPr>
      <w:r>
        <w:rPr>
          <w:b w:val="0"/>
          <w:spacing w:val="-2"/>
        </w:rPr>
        <w:t>На Педагогическом совете                                                               Директор ГБОУ СОШ с. Хворостянка</w:t>
      </w:r>
    </w:p>
    <w:p w:rsidR="004068EC" w:rsidRDefault="004068EC" w:rsidP="004068EC">
      <w:pPr>
        <w:pStyle w:val="4"/>
        <w:spacing w:before="69"/>
        <w:ind w:left="0" w:right="310"/>
        <w:rPr>
          <w:b w:val="0"/>
          <w:spacing w:val="-2"/>
        </w:rPr>
      </w:pPr>
      <w:r>
        <w:rPr>
          <w:b w:val="0"/>
          <w:spacing w:val="-2"/>
        </w:rPr>
        <w:t>Протокол № ___                                                                                                      _________ О.А.Савенкова</w:t>
      </w:r>
    </w:p>
    <w:p w:rsidR="004068EC" w:rsidRDefault="004068EC" w:rsidP="004068EC">
      <w:pPr>
        <w:pStyle w:val="4"/>
        <w:spacing w:before="69"/>
        <w:ind w:left="0" w:right="310"/>
        <w:rPr>
          <w:b w:val="0"/>
          <w:spacing w:val="-2"/>
        </w:rPr>
      </w:pPr>
      <w:r>
        <w:rPr>
          <w:b w:val="0"/>
          <w:spacing w:val="-2"/>
        </w:rPr>
        <w:t>от ___________________                                                                            Пр. № ______ от _____________</w:t>
      </w:r>
    </w:p>
    <w:p w:rsidR="004068EC" w:rsidRDefault="004068EC"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567EF6" w:rsidRDefault="00567EF6" w:rsidP="004068EC">
      <w:pPr>
        <w:pStyle w:val="4"/>
        <w:spacing w:before="69"/>
        <w:ind w:left="0" w:right="310"/>
        <w:rPr>
          <w:b w:val="0"/>
          <w:spacing w:val="-2"/>
        </w:rPr>
      </w:pPr>
    </w:p>
    <w:p w:rsidR="00567EF6" w:rsidRDefault="00567EF6" w:rsidP="004068EC">
      <w:pPr>
        <w:pStyle w:val="4"/>
        <w:spacing w:before="69"/>
        <w:ind w:left="0" w:right="310"/>
        <w:rPr>
          <w:b w:val="0"/>
          <w:spacing w:val="-2"/>
        </w:rPr>
      </w:pPr>
    </w:p>
    <w:p w:rsidR="00567EF6" w:rsidRDefault="00567EF6" w:rsidP="004068EC">
      <w:pPr>
        <w:pStyle w:val="4"/>
        <w:spacing w:before="69"/>
        <w:ind w:left="0" w:right="310"/>
        <w:rPr>
          <w:b w:val="0"/>
          <w:spacing w:val="-2"/>
        </w:rPr>
      </w:pPr>
    </w:p>
    <w:p w:rsidR="00567EF6" w:rsidRDefault="00567EF6"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567EF6" w:rsidRPr="00567EF6" w:rsidRDefault="00567EF6" w:rsidP="00567EF6">
      <w:pPr>
        <w:pStyle w:val="4"/>
        <w:spacing w:before="69"/>
        <w:ind w:left="0" w:right="310"/>
        <w:jc w:val="center"/>
        <w:rPr>
          <w:sz w:val="28"/>
          <w:szCs w:val="28"/>
        </w:rPr>
      </w:pPr>
      <w:r w:rsidRPr="00567EF6">
        <w:rPr>
          <w:sz w:val="28"/>
          <w:szCs w:val="28"/>
        </w:rPr>
        <w:t>Основная общеобразовательная программа дошкольного образования –</w:t>
      </w:r>
    </w:p>
    <w:p w:rsidR="004068EC" w:rsidRPr="00567EF6" w:rsidRDefault="00567EF6" w:rsidP="00567EF6">
      <w:pPr>
        <w:pStyle w:val="4"/>
        <w:spacing w:before="69"/>
        <w:ind w:left="0" w:right="310"/>
        <w:jc w:val="center"/>
        <w:rPr>
          <w:b w:val="0"/>
          <w:spacing w:val="-2"/>
          <w:sz w:val="28"/>
          <w:szCs w:val="28"/>
        </w:rPr>
      </w:pPr>
      <w:r w:rsidRPr="00567EF6">
        <w:rPr>
          <w:sz w:val="28"/>
          <w:szCs w:val="28"/>
        </w:rPr>
        <w:t xml:space="preserve"> образовательная программа</w:t>
      </w:r>
    </w:p>
    <w:p w:rsidR="00567EF6" w:rsidRDefault="00567EF6" w:rsidP="004068EC">
      <w:pPr>
        <w:pStyle w:val="4"/>
        <w:spacing w:before="69"/>
        <w:ind w:left="0" w:right="310"/>
        <w:rPr>
          <w:b w:val="0"/>
          <w:spacing w:val="-2"/>
        </w:rPr>
      </w:pPr>
    </w:p>
    <w:p w:rsidR="004068EC" w:rsidRDefault="004068EC" w:rsidP="004068EC">
      <w:pPr>
        <w:pStyle w:val="4"/>
        <w:spacing w:before="69"/>
        <w:ind w:left="0" w:right="310"/>
        <w:jc w:val="center"/>
        <w:rPr>
          <w:b w:val="0"/>
          <w:spacing w:val="-2"/>
        </w:rPr>
      </w:pPr>
      <w:r>
        <w:rPr>
          <w:b w:val="0"/>
          <w:spacing w:val="-2"/>
        </w:rPr>
        <w:t>государственного бюджетного общеобразовательного учреждения</w:t>
      </w:r>
    </w:p>
    <w:p w:rsidR="004068EC" w:rsidRDefault="004068EC" w:rsidP="004068EC">
      <w:pPr>
        <w:pStyle w:val="4"/>
        <w:spacing w:before="69"/>
        <w:ind w:left="0" w:right="310"/>
        <w:jc w:val="center"/>
        <w:rPr>
          <w:b w:val="0"/>
          <w:spacing w:val="-2"/>
        </w:rPr>
      </w:pPr>
      <w:r>
        <w:rPr>
          <w:b w:val="0"/>
          <w:spacing w:val="-2"/>
        </w:rPr>
        <w:t>Самарской области средней общеобразовательной школы с. Хворостянка</w:t>
      </w:r>
    </w:p>
    <w:p w:rsidR="004068EC" w:rsidRDefault="004068EC" w:rsidP="004068EC">
      <w:pPr>
        <w:pStyle w:val="4"/>
        <w:spacing w:before="69"/>
        <w:ind w:left="0" w:right="310"/>
        <w:jc w:val="center"/>
        <w:rPr>
          <w:b w:val="0"/>
          <w:spacing w:val="-2"/>
        </w:rPr>
      </w:pPr>
      <w:r>
        <w:rPr>
          <w:b w:val="0"/>
          <w:spacing w:val="-2"/>
        </w:rPr>
        <w:t>м.р.Хворостянский  Самарской области</w:t>
      </w:r>
    </w:p>
    <w:p w:rsidR="004068EC" w:rsidRDefault="004068EC" w:rsidP="004068EC">
      <w:pPr>
        <w:pStyle w:val="4"/>
        <w:spacing w:before="69"/>
        <w:ind w:left="0" w:right="310"/>
        <w:jc w:val="center"/>
        <w:rPr>
          <w:b w:val="0"/>
          <w:spacing w:val="-2"/>
        </w:rPr>
      </w:pPr>
      <w:r>
        <w:rPr>
          <w:b w:val="0"/>
          <w:spacing w:val="-2"/>
        </w:rPr>
        <w:t>структурного подразделения «Детский сад «Колосок»</w:t>
      </w:r>
    </w:p>
    <w:p w:rsidR="004068EC" w:rsidRDefault="004068EC" w:rsidP="004068EC">
      <w:pPr>
        <w:pStyle w:val="4"/>
        <w:spacing w:before="69"/>
        <w:ind w:left="0" w:right="310"/>
        <w:jc w:val="center"/>
        <w:rPr>
          <w:b w:val="0"/>
          <w:spacing w:val="-2"/>
        </w:rPr>
      </w:pPr>
    </w:p>
    <w:p w:rsidR="004068EC" w:rsidRDefault="004068EC"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567EF6" w:rsidRDefault="00567EF6" w:rsidP="004068EC">
      <w:pPr>
        <w:pStyle w:val="4"/>
        <w:spacing w:before="69"/>
        <w:ind w:left="0" w:right="310"/>
        <w:jc w:val="center"/>
        <w:rPr>
          <w:b w:val="0"/>
          <w:spacing w:val="-2"/>
        </w:rPr>
      </w:pPr>
    </w:p>
    <w:p w:rsidR="004068EC" w:rsidRDefault="004068EC" w:rsidP="004068EC">
      <w:pPr>
        <w:pStyle w:val="4"/>
        <w:spacing w:before="69"/>
        <w:ind w:left="0" w:right="310"/>
        <w:rPr>
          <w:spacing w:val="-2"/>
        </w:rPr>
      </w:pPr>
      <w:r>
        <w:rPr>
          <w:spacing w:val="-2"/>
        </w:rPr>
        <w:t>СОГЛАСОВАНО:</w:t>
      </w:r>
    </w:p>
    <w:p w:rsidR="004068EC" w:rsidRDefault="004068EC" w:rsidP="004068EC">
      <w:pPr>
        <w:pStyle w:val="4"/>
        <w:spacing w:before="69"/>
        <w:ind w:left="0" w:right="310"/>
        <w:rPr>
          <w:b w:val="0"/>
          <w:spacing w:val="-2"/>
        </w:rPr>
      </w:pPr>
      <w:r>
        <w:rPr>
          <w:b w:val="0"/>
          <w:spacing w:val="-2"/>
        </w:rPr>
        <w:t>с родительским комитетом</w:t>
      </w:r>
    </w:p>
    <w:p w:rsidR="004068EC" w:rsidRDefault="004068EC" w:rsidP="004068EC">
      <w:pPr>
        <w:pStyle w:val="4"/>
        <w:spacing w:before="69"/>
        <w:ind w:left="0" w:right="310"/>
        <w:rPr>
          <w:b w:val="0"/>
          <w:spacing w:val="-2"/>
        </w:rPr>
      </w:pPr>
      <w:r>
        <w:rPr>
          <w:b w:val="0"/>
          <w:spacing w:val="-2"/>
        </w:rPr>
        <w:t>СП «Детский сад «Колосок»</w:t>
      </w:r>
    </w:p>
    <w:p w:rsidR="004068EC" w:rsidRDefault="004068EC" w:rsidP="004068EC">
      <w:pPr>
        <w:pStyle w:val="4"/>
        <w:spacing w:before="69"/>
        <w:ind w:left="0" w:right="310"/>
        <w:rPr>
          <w:b w:val="0"/>
          <w:spacing w:val="-2"/>
        </w:rPr>
      </w:pPr>
      <w:r>
        <w:rPr>
          <w:b w:val="0"/>
          <w:spacing w:val="-2"/>
        </w:rPr>
        <w:t>ГБОУ СОШ с. Хворостянка</w:t>
      </w:r>
    </w:p>
    <w:p w:rsidR="004068EC" w:rsidRDefault="00567EF6" w:rsidP="004068EC">
      <w:pPr>
        <w:pStyle w:val="4"/>
        <w:spacing w:before="69"/>
        <w:ind w:left="0" w:right="310"/>
        <w:rPr>
          <w:b w:val="0"/>
          <w:spacing w:val="-2"/>
        </w:rPr>
      </w:pPr>
      <w:r>
        <w:rPr>
          <w:b w:val="0"/>
          <w:spacing w:val="-2"/>
        </w:rPr>
        <w:t>Протокол №_____ от ___________</w:t>
      </w:r>
    </w:p>
    <w:p w:rsidR="004068EC" w:rsidRDefault="004068EC"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567EF6" w:rsidRDefault="00567EF6" w:rsidP="004068EC">
      <w:pPr>
        <w:pStyle w:val="4"/>
        <w:spacing w:before="69"/>
        <w:ind w:left="0" w:right="310"/>
        <w:rPr>
          <w:b w:val="0"/>
          <w:spacing w:val="-2"/>
        </w:rPr>
      </w:pPr>
    </w:p>
    <w:p w:rsidR="004068EC" w:rsidRDefault="004068EC" w:rsidP="004068EC">
      <w:pPr>
        <w:pStyle w:val="4"/>
        <w:spacing w:before="69"/>
        <w:ind w:left="0" w:right="310"/>
        <w:rPr>
          <w:b w:val="0"/>
          <w:spacing w:val="-2"/>
        </w:rPr>
      </w:pPr>
    </w:p>
    <w:p w:rsidR="004068EC" w:rsidRPr="004068EC" w:rsidRDefault="004068EC" w:rsidP="004068EC">
      <w:pPr>
        <w:pStyle w:val="4"/>
        <w:spacing w:before="69"/>
        <w:ind w:left="0" w:right="310"/>
        <w:jc w:val="center"/>
        <w:rPr>
          <w:b w:val="0"/>
          <w:spacing w:val="-2"/>
        </w:rPr>
      </w:pPr>
      <w:r>
        <w:rPr>
          <w:b w:val="0"/>
          <w:spacing w:val="-2"/>
        </w:rPr>
        <w:t>Хворостянка, 2024г.</w:t>
      </w:r>
    </w:p>
    <w:p w:rsidR="004068EC" w:rsidRDefault="004068EC" w:rsidP="000A6334">
      <w:pPr>
        <w:pStyle w:val="4"/>
        <w:spacing w:before="69"/>
        <w:ind w:left="0" w:right="310"/>
        <w:jc w:val="center"/>
        <w:rPr>
          <w:spacing w:val="-2"/>
        </w:rPr>
      </w:pPr>
    </w:p>
    <w:p w:rsidR="00567EF6" w:rsidRDefault="00567EF6" w:rsidP="000A6334">
      <w:pPr>
        <w:pStyle w:val="4"/>
        <w:spacing w:before="69"/>
        <w:ind w:left="0" w:right="310"/>
        <w:jc w:val="center"/>
        <w:rPr>
          <w:spacing w:val="-2"/>
        </w:rPr>
      </w:pPr>
    </w:p>
    <w:p w:rsidR="00567EF6" w:rsidRDefault="00567EF6" w:rsidP="000A6334">
      <w:pPr>
        <w:pStyle w:val="4"/>
        <w:spacing w:before="69"/>
        <w:ind w:left="0" w:right="310"/>
        <w:jc w:val="center"/>
        <w:rPr>
          <w:spacing w:val="-2"/>
        </w:rPr>
      </w:pPr>
    </w:p>
    <w:p w:rsidR="00EE0CCC" w:rsidRDefault="004068EC">
      <w:pPr>
        <w:pStyle w:val="4"/>
        <w:spacing w:before="69"/>
        <w:ind w:left="0" w:right="310"/>
        <w:jc w:val="center"/>
      </w:pPr>
      <w:r>
        <w:rPr>
          <w:spacing w:val="-2"/>
        </w:rPr>
        <w:lastRenderedPageBreak/>
        <w:t>Содержание</w:t>
      </w:r>
    </w:p>
    <w:p w:rsidR="00EE0CCC" w:rsidRDefault="00EE0CCC">
      <w:pPr>
        <w:pStyle w:val="a3"/>
        <w:spacing w:before="14"/>
        <w:ind w:left="0"/>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EE0CCC">
        <w:trPr>
          <w:trHeight w:val="275"/>
        </w:trPr>
        <w:tc>
          <w:tcPr>
            <w:tcW w:w="10036" w:type="dxa"/>
          </w:tcPr>
          <w:p w:rsidR="00EE0CCC" w:rsidRDefault="004068EC">
            <w:pPr>
              <w:pStyle w:val="TableParagraph"/>
              <w:spacing w:line="256" w:lineRule="exact"/>
              <w:ind w:left="112"/>
              <w:rPr>
                <w:b/>
                <w:sz w:val="24"/>
              </w:rPr>
            </w:pPr>
            <w:r>
              <w:rPr>
                <w:b/>
                <w:sz w:val="24"/>
              </w:rPr>
              <w:t>I.</w:t>
            </w:r>
            <w:r>
              <w:rPr>
                <w:b/>
                <w:spacing w:val="-6"/>
                <w:sz w:val="24"/>
              </w:rPr>
              <w:t xml:space="preserve"> </w:t>
            </w:r>
            <w:r>
              <w:rPr>
                <w:b/>
                <w:sz w:val="24"/>
              </w:rPr>
              <w:t>Целевой</w:t>
            </w:r>
            <w:r>
              <w:rPr>
                <w:b/>
                <w:spacing w:val="-4"/>
                <w:sz w:val="24"/>
              </w:rPr>
              <w:t xml:space="preserve"> </w:t>
            </w:r>
            <w:r>
              <w:rPr>
                <w:b/>
                <w:sz w:val="24"/>
              </w:rPr>
              <w:t>раздел</w:t>
            </w:r>
            <w:r>
              <w:rPr>
                <w:b/>
                <w:spacing w:val="-6"/>
                <w:sz w:val="24"/>
              </w:rPr>
              <w:t xml:space="preserve"> </w:t>
            </w:r>
            <w:r>
              <w:rPr>
                <w:b/>
                <w:spacing w:val="-2"/>
                <w:sz w:val="24"/>
              </w:rPr>
              <w:t xml:space="preserve"> программы</w:t>
            </w:r>
          </w:p>
        </w:tc>
      </w:tr>
      <w:tr w:rsidR="00EE0CCC">
        <w:trPr>
          <w:trHeight w:val="275"/>
        </w:trPr>
        <w:tc>
          <w:tcPr>
            <w:tcW w:w="10036" w:type="dxa"/>
          </w:tcPr>
          <w:p w:rsidR="00EE0CCC" w:rsidRDefault="004068EC">
            <w:pPr>
              <w:pStyle w:val="TableParagraph"/>
              <w:spacing w:line="256" w:lineRule="exact"/>
              <w:ind w:left="112"/>
              <w:rPr>
                <w:sz w:val="24"/>
              </w:rPr>
            </w:pPr>
            <w:r>
              <w:rPr>
                <w:sz w:val="24"/>
              </w:rPr>
              <w:t>Пояснительная</w:t>
            </w:r>
            <w:r>
              <w:rPr>
                <w:spacing w:val="-10"/>
                <w:sz w:val="24"/>
              </w:rPr>
              <w:t xml:space="preserve"> </w:t>
            </w:r>
            <w:r>
              <w:rPr>
                <w:spacing w:val="-2"/>
                <w:sz w:val="24"/>
              </w:rPr>
              <w:t>записка</w:t>
            </w:r>
          </w:p>
        </w:tc>
      </w:tr>
      <w:tr w:rsidR="00EE0CCC">
        <w:trPr>
          <w:trHeight w:val="275"/>
        </w:trPr>
        <w:tc>
          <w:tcPr>
            <w:tcW w:w="10036" w:type="dxa"/>
          </w:tcPr>
          <w:p w:rsidR="00EE0CCC" w:rsidRDefault="004068EC">
            <w:pPr>
              <w:pStyle w:val="TableParagraph"/>
              <w:spacing w:line="256" w:lineRule="exact"/>
              <w:ind w:left="112"/>
              <w:rPr>
                <w:sz w:val="24"/>
              </w:rPr>
            </w:pPr>
            <w:r>
              <w:rPr>
                <w:sz w:val="24"/>
              </w:rPr>
              <w:t>Планируемые</w:t>
            </w:r>
            <w:r>
              <w:rPr>
                <w:spacing w:val="-15"/>
                <w:sz w:val="24"/>
              </w:rPr>
              <w:t xml:space="preserve"> </w:t>
            </w:r>
            <w:r>
              <w:rPr>
                <w:sz w:val="24"/>
              </w:rPr>
              <w:t>результаты</w:t>
            </w:r>
            <w:r>
              <w:rPr>
                <w:spacing w:val="-7"/>
                <w:sz w:val="24"/>
              </w:rPr>
              <w:t xml:space="preserve"> </w:t>
            </w:r>
            <w:r>
              <w:rPr>
                <w:sz w:val="24"/>
              </w:rPr>
              <w:t>реализации</w:t>
            </w:r>
            <w:r>
              <w:rPr>
                <w:spacing w:val="-7"/>
                <w:sz w:val="24"/>
              </w:rPr>
              <w:t xml:space="preserve"> </w:t>
            </w:r>
            <w:r>
              <w:rPr>
                <w:spacing w:val="-8"/>
                <w:sz w:val="24"/>
              </w:rPr>
              <w:t xml:space="preserve"> </w:t>
            </w:r>
            <w:r>
              <w:rPr>
                <w:spacing w:val="-2"/>
                <w:sz w:val="24"/>
              </w:rPr>
              <w:t>программы</w:t>
            </w:r>
          </w:p>
        </w:tc>
      </w:tr>
      <w:tr w:rsidR="00EE0CCC">
        <w:trPr>
          <w:trHeight w:val="503"/>
        </w:trPr>
        <w:tc>
          <w:tcPr>
            <w:tcW w:w="10036" w:type="dxa"/>
          </w:tcPr>
          <w:p w:rsidR="00EE0CCC" w:rsidRDefault="004068EC">
            <w:pPr>
              <w:pStyle w:val="TableParagraph"/>
              <w:spacing w:before="87"/>
              <w:ind w:left="112"/>
              <w:rPr>
                <w:sz w:val="24"/>
              </w:rPr>
            </w:pPr>
            <w:r>
              <w:rPr>
                <w:sz w:val="24"/>
              </w:rPr>
              <w:t>Педагогическая</w:t>
            </w:r>
            <w:r>
              <w:rPr>
                <w:spacing w:val="-15"/>
                <w:sz w:val="24"/>
              </w:rPr>
              <w:t xml:space="preserve"> </w:t>
            </w:r>
            <w:r>
              <w:rPr>
                <w:sz w:val="24"/>
              </w:rPr>
              <w:t>диагностика</w:t>
            </w:r>
            <w:r>
              <w:rPr>
                <w:spacing w:val="-12"/>
                <w:sz w:val="24"/>
              </w:rPr>
              <w:t xml:space="preserve"> </w:t>
            </w:r>
            <w:r>
              <w:rPr>
                <w:sz w:val="24"/>
              </w:rPr>
              <w:t>достижения</w:t>
            </w:r>
            <w:r>
              <w:rPr>
                <w:spacing w:val="-15"/>
                <w:sz w:val="24"/>
              </w:rPr>
              <w:t xml:space="preserve"> </w:t>
            </w:r>
            <w:r>
              <w:rPr>
                <w:sz w:val="24"/>
              </w:rPr>
              <w:t>планируемых</w:t>
            </w:r>
            <w:r>
              <w:rPr>
                <w:spacing w:val="-10"/>
                <w:sz w:val="24"/>
              </w:rPr>
              <w:t xml:space="preserve"> </w:t>
            </w:r>
            <w:r>
              <w:rPr>
                <w:spacing w:val="-2"/>
                <w:sz w:val="24"/>
              </w:rPr>
              <w:t>результатов</w:t>
            </w:r>
          </w:p>
        </w:tc>
      </w:tr>
      <w:tr w:rsidR="00EE0CCC">
        <w:trPr>
          <w:trHeight w:val="518"/>
        </w:trPr>
        <w:tc>
          <w:tcPr>
            <w:tcW w:w="10036" w:type="dxa"/>
          </w:tcPr>
          <w:p w:rsidR="00EE0CCC" w:rsidRDefault="004068EC">
            <w:pPr>
              <w:pStyle w:val="TableParagraph"/>
              <w:spacing w:line="273" w:lineRule="exact"/>
              <w:ind w:left="112"/>
              <w:rPr>
                <w:b/>
                <w:i/>
                <w:sz w:val="24"/>
              </w:rPr>
            </w:pPr>
            <w:r>
              <w:rPr>
                <w:b/>
                <w:i/>
                <w:sz w:val="24"/>
              </w:rPr>
              <w:t>Часть,</w:t>
            </w:r>
            <w:r>
              <w:rPr>
                <w:b/>
                <w:i/>
                <w:spacing w:val="-16"/>
                <w:sz w:val="24"/>
              </w:rPr>
              <w:t xml:space="preserve"> </w:t>
            </w:r>
            <w:r>
              <w:rPr>
                <w:b/>
                <w:i/>
                <w:sz w:val="24"/>
              </w:rPr>
              <w:t>формируемая</w:t>
            </w:r>
            <w:r>
              <w:rPr>
                <w:b/>
                <w:i/>
                <w:spacing w:val="-5"/>
                <w:sz w:val="24"/>
              </w:rPr>
              <w:t xml:space="preserve"> </w:t>
            </w:r>
            <w:r>
              <w:rPr>
                <w:b/>
                <w:i/>
                <w:sz w:val="24"/>
              </w:rPr>
              <w:t>участниками</w:t>
            </w:r>
            <w:r>
              <w:rPr>
                <w:b/>
                <w:i/>
                <w:spacing w:val="-8"/>
                <w:sz w:val="24"/>
              </w:rPr>
              <w:t xml:space="preserve"> </w:t>
            </w:r>
            <w:r>
              <w:rPr>
                <w:b/>
                <w:i/>
                <w:sz w:val="24"/>
              </w:rPr>
              <w:t>образовательных</w:t>
            </w:r>
            <w:r>
              <w:rPr>
                <w:b/>
                <w:i/>
                <w:spacing w:val="-8"/>
                <w:sz w:val="24"/>
              </w:rPr>
              <w:t xml:space="preserve"> </w:t>
            </w:r>
            <w:r>
              <w:rPr>
                <w:b/>
                <w:i/>
                <w:spacing w:val="-2"/>
                <w:sz w:val="24"/>
              </w:rPr>
              <w:t>отношений</w:t>
            </w:r>
          </w:p>
        </w:tc>
      </w:tr>
      <w:tr w:rsidR="00EE0CCC">
        <w:trPr>
          <w:trHeight w:val="273"/>
        </w:trPr>
        <w:tc>
          <w:tcPr>
            <w:tcW w:w="10036" w:type="dxa"/>
          </w:tcPr>
          <w:p w:rsidR="00EE0CCC" w:rsidRDefault="004068EC">
            <w:pPr>
              <w:pStyle w:val="TableParagraph"/>
              <w:spacing w:line="253" w:lineRule="exact"/>
              <w:ind w:left="112"/>
              <w:rPr>
                <w:b/>
                <w:sz w:val="24"/>
              </w:rPr>
            </w:pPr>
            <w:r>
              <w:rPr>
                <w:b/>
                <w:sz w:val="24"/>
              </w:rPr>
              <w:t>II.</w:t>
            </w:r>
            <w:r>
              <w:rPr>
                <w:b/>
                <w:spacing w:val="-12"/>
                <w:sz w:val="24"/>
              </w:rPr>
              <w:t xml:space="preserve"> </w:t>
            </w:r>
            <w:r>
              <w:rPr>
                <w:b/>
                <w:sz w:val="24"/>
              </w:rPr>
              <w:t>Содержательный</w:t>
            </w:r>
            <w:r>
              <w:rPr>
                <w:b/>
                <w:spacing w:val="-8"/>
                <w:sz w:val="24"/>
              </w:rPr>
              <w:t xml:space="preserve"> </w:t>
            </w:r>
            <w:r>
              <w:rPr>
                <w:b/>
                <w:sz w:val="24"/>
              </w:rPr>
              <w:t xml:space="preserve">раздел </w:t>
            </w:r>
            <w:r>
              <w:rPr>
                <w:b/>
                <w:spacing w:val="-5"/>
                <w:sz w:val="24"/>
              </w:rPr>
              <w:t xml:space="preserve"> </w:t>
            </w:r>
            <w:r>
              <w:rPr>
                <w:b/>
                <w:spacing w:val="-2"/>
                <w:sz w:val="24"/>
              </w:rPr>
              <w:t>программы</w:t>
            </w:r>
          </w:p>
        </w:tc>
      </w:tr>
      <w:tr w:rsidR="00EE0CCC" w:rsidTr="00D312C0">
        <w:trPr>
          <w:trHeight w:val="1284"/>
        </w:trPr>
        <w:tc>
          <w:tcPr>
            <w:tcW w:w="10036" w:type="dxa"/>
          </w:tcPr>
          <w:p w:rsidR="00EE0CCC" w:rsidRDefault="004068EC">
            <w:pPr>
              <w:pStyle w:val="TableParagraph"/>
              <w:spacing w:line="259" w:lineRule="exact"/>
              <w:ind w:left="112"/>
              <w:rPr>
                <w:sz w:val="24"/>
              </w:rPr>
            </w:pPr>
            <w:r>
              <w:rPr>
                <w:sz w:val="24"/>
              </w:rPr>
              <w:t>а)</w:t>
            </w:r>
            <w:r>
              <w:rPr>
                <w:spacing w:val="-13"/>
                <w:sz w:val="24"/>
              </w:rPr>
              <w:t xml:space="preserve"> </w:t>
            </w:r>
            <w:r>
              <w:rPr>
                <w:sz w:val="24"/>
              </w:rPr>
              <w:t>описание</w:t>
            </w:r>
            <w:r>
              <w:rPr>
                <w:spacing w:val="-8"/>
                <w:sz w:val="24"/>
              </w:rPr>
              <w:t xml:space="preserve"> </w:t>
            </w:r>
            <w:r>
              <w:rPr>
                <w:sz w:val="24"/>
              </w:rPr>
              <w:t>образовательной</w:t>
            </w:r>
            <w:r>
              <w:rPr>
                <w:spacing w:val="-9"/>
                <w:sz w:val="24"/>
              </w:rPr>
              <w:t xml:space="preserve"> </w:t>
            </w:r>
            <w:r>
              <w:rPr>
                <w:sz w:val="24"/>
              </w:rPr>
              <w:t>деятельности</w:t>
            </w:r>
            <w:r>
              <w:rPr>
                <w:spacing w:val="-3"/>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9"/>
                <w:sz w:val="24"/>
              </w:rPr>
              <w:t xml:space="preserve"> </w:t>
            </w:r>
            <w:r>
              <w:rPr>
                <w:sz w:val="24"/>
              </w:rPr>
              <w:t>направлениями</w:t>
            </w:r>
            <w:r>
              <w:rPr>
                <w:spacing w:val="-3"/>
                <w:sz w:val="24"/>
              </w:rPr>
              <w:t xml:space="preserve"> </w:t>
            </w:r>
            <w:r>
              <w:rPr>
                <w:spacing w:val="-2"/>
                <w:sz w:val="24"/>
              </w:rPr>
              <w:t>развития</w:t>
            </w:r>
          </w:p>
          <w:p w:rsidR="00EE0CCC" w:rsidRDefault="004068EC">
            <w:pPr>
              <w:pStyle w:val="TableParagraph"/>
              <w:spacing w:before="5" w:line="225" w:lineRule="auto"/>
              <w:ind w:left="112" w:right="721"/>
              <w:rPr>
                <w:sz w:val="24"/>
              </w:rPr>
            </w:pPr>
            <w:r>
              <w:rPr>
                <w:sz w:val="24"/>
              </w:rPr>
              <w:t>ребенка,</w:t>
            </w:r>
            <w:r>
              <w:rPr>
                <w:spacing w:val="-10"/>
                <w:sz w:val="24"/>
              </w:rPr>
              <w:t xml:space="preserve"> </w:t>
            </w:r>
            <w:r>
              <w:rPr>
                <w:sz w:val="24"/>
              </w:rPr>
              <w:t>представленными</w:t>
            </w:r>
            <w:r>
              <w:rPr>
                <w:spacing w:val="-8"/>
                <w:sz w:val="24"/>
              </w:rPr>
              <w:t xml:space="preserve"> </w:t>
            </w:r>
            <w:r>
              <w:rPr>
                <w:sz w:val="24"/>
              </w:rPr>
              <w:t>в</w:t>
            </w:r>
            <w:r>
              <w:rPr>
                <w:spacing w:val="-13"/>
                <w:sz w:val="24"/>
              </w:rPr>
              <w:t xml:space="preserve"> </w:t>
            </w:r>
            <w:r>
              <w:rPr>
                <w:sz w:val="24"/>
              </w:rPr>
              <w:t>пяти</w:t>
            </w:r>
            <w:r>
              <w:rPr>
                <w:spacing w:val="-8"/>
                <w:sz w:val="24"/>
              </w:rPr>
              <w:t xml:space="preserve"> </w:t>
            </w:r>
            <w:r>
              <w:rPr>
                <w:sz w:val="24"/>
              </w:rPr>
              <w:t>образовательных</w:t>
            </w:r>
            <w:r>
              <w:rPr>
                <w:spacing w:val="-7"/>
                <w:sz w:val="24"/>
              </w:rPr>
              <w:t xml:space="preserve"> </w:t>
            </w:r>
            <w:r>
              <w:rPr>
                <w:sz w:val="24"/>
              </w:rPr>
              <w:t>областях,</w:t>
            </w:r>
            <w:r>
              <w:rPr>
                <w:spacing w:val="-12"/>
                <w:sz w:val="24"/>
              </w:rPr>
              <w:t xml:space="preserve"> </w:t>
            </w:r>
            <w:r>
              <w:rPr>
                <w:sz w:val="24"/>
              </w:rPr>
              <w:t xml:space="preserve"> с учетом используемых методических пособий, обеспечивающих реализацию данного </w:t>
            </w:r>
            <w:r>
              <w:rPr>
                <w:spacing w:val="-2"/>
                <w:sz w:val="24"/>
              </w:rPr>
              <w:t>содержания</w:t>
            </w:r>
          </w:p>
          <w:p w:rsidR="00EE0CCC" w:rsidRDefault="004068EC">
            <w:pPr>
              <w:pStyle w:val="TableParagraph"/>
              <w:spacing w:before="1"/>
              <w:ind w:left="112" w:right="1533"/>
              <w:rPr>
                <w:sz w:val="24"/>
              </w:rPr>
            </w:pPr>
            <w:r>
              <w:rPr>
                <w:sz w:val="24"/>
              </w:rPr>
              <w:t>Задачи</w:t>
            </w:r>
            <w:r>
              <w:rPr>
                <w:spacing w:val="-9"/>
                <w:sz w:val="24"/>
              </w:rPr>
              <w:t xml:space="preserve"> </w:t>
            </w:r>
            <w:r>
              <w:rPr>
                <w:sz w:val="24"/>
              </w:rPr>
              <w:t>и</w:t>
            </w:r>
            <w:r>
              <w:rPr>
                <w:spacing w:val="-9"/>
                <w:sz w:val="24"/>
              </w:rPr>
              <w:t xml:space="preserve"> </w:t>
            </w:r>
            <w:r>
              <w:rPr>
                <w:sz w:val="24"/>
              </w:rPr>
              <w:t>содержание</w:t>
            </w:r>
            <w:r>
              <w:rPr>
                <w:spacing w:val="-12"/>
                <w:sz w:val="24"/>
              </w:rPr>
              <w:t xml:space="preserve"> </w:t>
            </w:r>
            <w:r>
              <w:rPr>
                <w:sz w:val="24"/>
              </w:rPr>
              <w:t>образования</w:t>
            </w:r>
            <w:r>
              <w:rPr>
                <w:spacing w:val="-10"/>
                <w:sz w:val="24"/>
              </w:rPr>
              <w:t xml:space="preserve"> </w:t>
            </w:r>
            <w:r>
              <w:rPr>
                <w:sz w:val="24"/>
              </w:rPr>
              <w:t>(обучения</w:t>
            </w:r>
            <w:r>
              <w:rPr>
                <w:spacing w:val="-9"/>
                <w:sz w:val="24"/>
              </w:rPr>
              <w:t xml:space="preserve"> </w:t>
            </w:r>
            <w:r>
              <w:rPr>
                <w:sz w:val="24"/>
              </w:rPr>
              <w:t>и</w:t>
            </w:r>
            <w:r>
              <w:rPr>
                <w:spacing w:val="-11"/>
                <w:sz w:val="24"/>
              </w:rPr>
              <w:t xml:space="preserve"> </w:t>
            </w:r>
            <w:r>
              <w:rPr>
                <w:sz w:val="24"/>
              </w:rPr>
              <w:t>воспитания)</w:t>
            </w:r>
            <w:r>
              <w:rPr>
                <w:spacing w:val="-11"/>
                <w:sz w:val="24"/>
              </w:rPr>
              <w:t xml:space="preserve"> </w:t>
            </w:r>
            <w:r>
              <w:rPr>
                <w:sz w:val="24"/>
              </w:rPr>
              <w:t>по</w:t>
            </w:r>
            <w:r>
              <w:rPr>
                <w:spacing w:val="-10"/>
                <w:sz w:val="24"/>
              </w:rPr>
              <w:t xml:space="preserve"> </w:t>
            </w:r>
            <w:r>
              <w:rPr>
                <w:sz w:val="24"/>
              </w:rPr>
              <w:t xml:space="preserve">образовательным </w:t>
            </w:r>
            <w:r>
              <w:rPr>
                <w:spacing w:val="-2"/>
                <w:sz w:val="24"/>
              </w:rPr>
              <w:t>областям</w:t>
            </w:r>
          </w:p>
        </w:tc>
      </w:tr>
      <w:tr w:rsidR="00EE0CCC">
        <w:trPr>
          <w:trHeight w:val="273"/>
        </w:trPr>
        <w:tc>
          <w:tcPr>
            <w:tcW w:w="10036" w:type="dxa"/>
          </w:tcPr>
          <w:p w:rsidR="00EE0CCC" w:rsidRDefault="004068EC">
            <w:pPr>
              <w:pStyle w:val="TableParagraph"/>
              <w:spacing w:line="253" w:lineRule="exact"/>
              <w:ind w:left="112"/>
              <w:rPr>
                <w:sz w:val="24"/>
              </w:rPr>
            </w:pPr>
            <w:r>
              <w:rPr>
                <w:spacing w:val="-2"/>
                <w:sz w:val="24"/>
              </w:rPr>
              <w:t>Социально-коммуникативное</w:t>
            </w:r>
            <w:r>
              <w:rPr>
                <w:spacing w:val="14"/>
                <w:sz w:val="24"/>
              </w:rPr>
              <w:t xml:space="preserve"> </w:t>
            </w:r>
            <w:r>
              <w:rPr>
                <w:spacing w:val="-2"/>
                <w:sz w:val="24"/>
              </w:rPr>
              <w:t>развитие</w:t>
            </w:r>
          </w:p>
        </w:tc>
      </w:tr>
      <w:tr w:rsidR="00EE0CCC">
        <w:trPr>
          <w:trHeight w:val="275"/>
        </w:trPr>
        <w:tc>
          <w:tcPr>
            <w:tcW w:w="10036" w:type="dxa"/>
          </w:tcPr>
          <w:p w:rsidR="00EE0CCC" w:rsidRDefault="004068EC">
            <w:pPr>
              <w:pStyle w:val="TableParagraph"/>
              <w:spacing w:line="256" w:lineRule="exact"/>
              <w:ind w:left="112"/>
              <w:rPr>
                <w:sz w:val="24"/>
              </w:rPr>
            </w:pPr>
            <w:r>
              <w:rPr>
                <w:sz w:val="24"/>
              </w:rPr>
              <w:t>Познавательное</w:t>
            </w:r>
            <w:r>
              <w:rPr>
                <w:spacing w:val="-14"/>
                <w:sz w:val="24"/>
              </w:rPr>
              <w:t xml:space="preserve"> </w:t>
            </w:r>
            <w:r>
              <w:rPr>
                <w:spacing w:val="-2"/>
                <w:sz w:val="24"/>
              </w:rPr>
              <w:t>развитие</w:t>
            </w:r>
          </w:p>
        </w:tc>
      </w:tr>
      <w:tr w:rsidR="00EE0CCC">
        <w:trPr>
          <w:trHeight w:val="277"/>
        </w:trPr>
        <w:tc>
          <w:tcPr>
            <w:tcW w:w="10036" w:type="dxa"/>
          </w:tcPr>
          <w:p w:rsidR="00EE0CCC" w:rsidRDefault="004068EC">
            <w:pPr>
              <w:pStyle w:val="TableParagraph"/>
              <w:spacing w:line="258" w:lineRule="exact"/>
              <w:ind w:left="112"/>
              <w:rPr>
                <w:sz w:val="24"/>
              </w:rPr>
            </w:pPr>
            <w:r>
              <w:rPr>
                <w:sz w:val="24"/>
              </w:rPr>
              <w:t>Речевое</w:t>
            </w:r>
            <w:r>
              <w:rPr>
                <w:spacing w:val="-10"/>
                <w:sz w:val="24"/>
              </w:rPr>
              <w:t xml:space="preserve"> </w:t>
            </w:r>
            <w:r>
              <w:rPr>
                <w:spacing w:val="-2"/>
                <w:sz w:val="24"/>
              </w:rPr>
              <w:t>развитие</w:t>
            </w:r>
          </w:p>
        </w:tc>
      </w:tr>
      <w:tr w:rsidR="00EE0CCC">
        <w:trPr>
          <w:trHeight w:val="273"/>
        </w:trPr>
        <w:tc>
          <w:tcPr>
            <w:tcW w:w="10036" w:type="dxa"/>
          </w:tcPr>
          <w:p w:rsidR="00EE0CCC" w:rsidRDefault="004068EC">
            <w:pPr>
              <w:pStyle w:val="TableParagraph"/>
              <w:spacing w:line="253" w:lineRule="exact"/>
              <w:ind w:left="112"/>
              <w:rPr>
                <w:sz w:val="24"/>
              </w:rPr>
            </w:pPr>
            <w:r>
              <w:rPr>
                <w:spacing w:val="-2"/>
                <w:sz w:val="24"/>
              </w:rPr>
              <w:t>Художественно-эстетическое</w:t>
            </w:r>
            <w:r>
              <w:rPr>
                <w:spacing w:val="29"/>
                <w:sz w:val="24"/>
              </w:rPr>
              <w:t xml:space="preserve"> </w:t>
            </w:r>
            <w:r>
              <w:rPr>
                <w:spacing w:val="-2"/>
                <w:sz w:val="24"/>
              </w:rPr>
              <w:t>развитие</w:t>
            </w:r>
          </w:p>
        </w:tc>
      </w:tr>
      <w:tr w:rsidR="00EE0CCC">
        <w:trPr>
          <w:trHeight w:val="275"/>
        </w:trPr>
        <w:tc>
          <w:tcPr>
            <w:tcW w:w="10036" w:type="dxa"/>
          </w:tcPr>
          <w:p w:rsidR="00EE0CCC" w:rsidRDefault="004068EC">
            <w:pPr>
              <w:pStyle w:val="TableParagraph"/>
              <w:spacing w:line="256" w:lineRule="exact"/>
              <w:ind w:left="112"/>
              <w:rPr>
                <w:sz w:val="24"/>
              </w:rPr>
            </w:pPr>
            <w:r>
              <w:rPr>
                <w:sz w:val="24"/>
              </w:rPr>
              <w:t>Физическое</w:t>
            </w:r>
            <w:r>
              <w:rPr>
                <w:spacing w:val="-9"/>
                <w:sz w:val="24"/>
              </w:rPr>
              <w:t xml:space="preserve"> </w:t>
            </w:r>
            <w:r>
              <w:rPr>
                <w:spacing w:val="-2"/>
                <w:sz w:val="24"/>
              </w:rPr>
              <w:t>развитие</w:t>
            </w:r>
          </w:p>
        </w:tc>
      </w:tr>
      <w:tr w:rsidR="00EE0CCC">
        <w:trPr>
          <w:trHeight w:val="1104"/>
        </w:trPr>
        <w:tc>
          <w:tcPr>
            <w:tcW w:w="10036" w:type="dxa"/>
          </w:tcPr>
          <w:p w:rsidR="00EE0CCC" w:rsidRDefault="004068EC">
            <w:pPr>
              <w:pStyle w:val="TableParagraph"/>
              <w:spacing w:line="225" w:lineRule="auto"/>
              <w:ind w:left="112" w:right="721"/>
              <w:rPr>
                <w:sz w:val="24"/>
              </w:rPr>
            </w:pPr>
            <w:r>
              <w:rPr>
                <w:sz w:val="24"/>
              </w:rPr>
              <w:t>б)</w:t>
            </w:r>
            <w:r>
              <w:rPr>
                <w:spacing w:val="-10"/>
                <w:sz w:val="24"/>
              </w:rPr>
              <w:t xml:space="preserve"> </w:t>
            </w:r>
            <w:r>
              <w:rPr>
                <w:sz w:val="24"/>
              </w:rPr>
              <w:t>описание</w:t>
            </w:r>
            <w:r>
              <w:rPr>
                <w:spacing w:val="-9"/>
                <w:sz w:val="24"/>
              </w:rPr>
              <w:t xml:space="preserve"> </w:t>
            </w:r>
            <w:r>
              <w:rPr>
                <w:sz w:val="24"/>
              </w:rPr>
              <w:t>вариативных</w:t>
            </w:r>
            <w:r>
              <w:rPr>
                <w:spacing w:val="-6"/>
                <w:sz w:val="24"/>
              </w:rPr>
              <w:t xml:space="preserve"> </w:t>
            </w:r>
            <w:r>
              <w:rPr>
                <w:sz w:val="24"/>
              </w:rPr>
              <w:t>форм,</w:t>
            </w:r>
            <w:r>
              <w:rPr>
                <w:spacing w:val="-9"/>
                <w:sz w:val="24"/>
              </w:rPr>
              <w:t xml:space="preserve"> </w:t>
            </w:r>
            <w:r>
              <w:rPr>
                <w:sz w:val="24"/>
              </w:rPr>
              <w:t>способов,</w:t>
            </w:r>
            <w:r>
              <w:rPr>
                <w:spacing w:val="-9"/>
                <w:sz w:val="24"/>
              </w:rPr>
              <w:t xml:space="preserve"> </w:t>
            </w:r>
            <w:r>
              <w:rPr>
                <w:sz w:val="24"/>
              </w:rPr>
              <w:t>методов</w:t>
            </w:r>
            <w:r>
              <w:rPr>
                <w:spacing w:val="-9"/>
                <w:sz w:val="24"/>
              </w:rPr>
              <w:t xml:space="preserve"> </w:t>
            </w:r>
            <w:r>
              <w:rPr>
                <w:sz w:val="24"/>
              </w:rPr>
              <w:t>и</w:t>
            </w:r>
            <w:r>
              <w:rPr>
                <w:spacing w:val="-8"/>
                <w:sz w:val="24"/>
              </w:rPr>
              <w:t xml:space="preserve"> </w:t>
            </w:r>
            <w:r>
              <w:rPr>
                <w:sz w:val="24"/>
              </w:rPr>
              <w:t>средств</w:t>
            </w:r>
            <w:r>
              <w:rPr>
                <w:spacing w:val="-9"/>
                <w:sz w:val="24"/>
              </w:rPr>
              <w:t xml:space="preserve"> </w:t>
            </w:r>
            <w:r>
              <w:rPr>
                <w:sz w:val="24"/>
              </w:rPr>
              <w:t>реализации</w:t>
            </w:r>
            <w:r>
              <w:rPr>
                <w:spacing w:val="-6"/>
                <w:sz w:val="24"/>
              </w:rPr>
              <w:t xml:space="preserve"> </w:t>
            </w:r>
            <w:r>
              <w:rPr>
                <w:sz w:val="24"/>
              </w:rPr>
              <w:t>Программы</w:t>
            </w:r>
            <w:r>
              <w:rPr>
                <w:spacing w:val="-10"/>
                <w:sz w:val="24"/>
              </w:rPr>
              <w:t xml:space="preserve"> </w:t>
            </w:r>
            <w:r>
              <w:rPr>
                <w:sz w:val="24"/>
              </w:rPr>
              <w:t>с учетом возрастных и индивидуальных особенностей воспитанников, специфики их</w:t>
            </w:r>
          </w:p>
          <w:p w:rsidR="00EE0CCC" w:rsidRDefault="004068EC">
            <w:pPr>
              <w:pStyle w:val="TableParagraph"/>
              <w:spacing w:line="254" w:lineRule="exact"/>
              <w:ind w:left="112"/>
              <w:rPr>
                <w:sz w:val="24"/>
              </w:rPr>
            </w:pPr>
            <w:r>
              <w:rPr>
                <w:sz w:val="24"/>
              </w:rPr>
              <w:t>образовательных</w:t>
            </w:r>
            <w:r>
              <w:rPr>
                <w:spacing w:val="-12"/>
                <w:sz w:val="24"/>
              </w:rPr>
              <w:t xml:space="preserve"> </w:t>
            </w:r>
            <w:r>
              <w:rPr>
                <w:sz w:val="24"/>
              </w:rPr>
              <w:t>потребностей</w:t>
            </w:r>
            <w:r>
              <w:rPr>
                <w:spacing w:val="-7"/>
                <w:sz w:val="24"/>
              </w:rPr>
              <w:t xml:space="preserve"> </w:t>
            </w:r>
            <w:r>
              <w:rPr>
                <w:sz w:val="24"/>
              </w:rPr>
              <w:t>и</w:t>
            </w:r>
            <w:r>
              <w:rPr>
                <w:spacing w:val="-8"/>
                <w:sz w:val="24"/>
              </w:rPr>
              <w:t xml:space="preserve"> </w:t>
            </w:r>
            <w:r>
              <w:rPr>
                <w:spacing w:val="-2"/>
                <w:sz w:val="24"/>
              </w:rPr>
              <w:t>интересов</w:t>
            </w:r>
          </w:p>
          <w:p w:rsidR="00EE0CCC" w:rsidRDefault="004068EC">
            <w:pPr>
              <w:pStyle w:val="TableParagraph"/>
              <w:spacing w:line="270" w:lineRule="exact"/>
              <w:ind w:left="112"/>
              <w:rPr>
                <w:sz w:val="24"/>
              </w:rPr>
            </w:pPr>
            <w:r>
              <w:rPr>
                <w:sz w:val="24"/>
              </w:rPr>
              <w:t>Вариативные</w:t>
            </w:r>
            <w:r>
              <w:rPr>
                <w:spacing w:val="-12"/>
                <w:sz w:val="24"/>
              </w:rPr>
              <w:t xml:space="preserve"> </w:t>
            </w:r>
            <w:r>
              <w:rPr>
                <w:sz w:val="24"/>
              </w:rPr>
              <w:t>формы,</w:t>
            </w:r>
            <w:r>
              <w:rPr>
                <w:spacing w:val="-5"/>
                <w:sz w:val="24"/>
              </w:rPr>
              <w:t xml:space="preserve"> </w:t>
            </w:r>
            <w:r>
              <w:rPr>
                <w:sz w:val="24"/>
              </w:rPr>
              <w:t>способы,</w:t>
            </w:r>
            <w:r>
              <w:rPr>
                <w:spacing w:val="-5"/>
                <w:sz w:val="24"/>
              </w:rPr>
              <w:t xml:space="preserve"> </w:t>
            </w:r>
            <w:r>
              <w:rPr>
                <w:sz w:val="24"/>
              </w:rPr>
              <w:t>методы</w:t>
            </w:r>
            <w:r>
              <w:rPr>
                <w:spacing w:val="-5"/>
                <w:sz w:val="24"/>
              </w:rPr>
              <w:t xml:space="preserve"> </w:t>
            </w:r>
            <w:r>
              <w:rPr>
                <w:sz w:val="24"/>
              </w:rPr>
              <w:t>и</w:t>
            </w:r>
            <w:r>
              <w:rPr>
                <w:spacing w:val="-4"/>
                <w:sz w:val="24"/>
              </w:rPr>
              <w:t xml:space="preserve"> </w:t>
            </w:r>
            <w:r>
              <w:rPr>
                <w:sz w:val="24"/>
              </w:rPr>
              <w:t>средства</w:t>
            </w:r>
            <w:r>
              <w:rPr>
                <w:spacing w:val="-7"/>
                <w:sz w:val="24"/>
              </w:rPr>
              <w:t xml:space="preserve"> </w:t>
            </w:r>
            <w:r>
              <w:rPr>
                <w:sz w:val="24"/>
              </w:rPr>
              <w:t>реализации</w:t>
            </w:r>
            <w:r>
              <w:rPr>
                <w:spacing w:val="-3"/>
                <w:sz w:val="24"/>
              </w:rPr>
              <w:t xml:space="preserve"> </w:t>
            </w:r>
            <w:r>
              <w:rPr>
                <w:spacing w:val="-4"/>
                <w:sz w:val="24"/>
              </w:rPr>
              <w:t xml:space="preserve"> </w:t>
            </w:r>
            <w:r>
              <w:rPr>
                <w:spacing w:val="-2"/>
                <w:sz w:val="24"/>
              </w:rPr>
              <w:t>программы</w:t>
            </w:r>
          </w:p>
        </w:tc>
      </w:tr>
      <w:tr w:rsidR="00EE0CCC">
        <w:trPr>
          <w:trHeight w:val="275"/>
        </w:trPr>
        <w:tc>
          <w:tcPr>
            <w:tcW w:w="10036" w:type="dxa"/>
          </w:tcPr>
          <w:p w:rsidR="00EE0CCC" w:rsidRDefault="004068EC">
            <w:pPr>
              <w:pStyle w:val="TableParagraph"/>
              <w:spacing w:line="256" w:lineRule="exact"/>
              <w:ind w:left="112"/>
              <w:rPr>
                <w:sz w:val="24"/>
              </w:rPr>
            </w:pPr>
            <w:r>
              <w:rPr>
                <w:sz w:val="24"/>
              </w:rPr>
              <w:t>Особенности</w:t>
            </w:r>
            <w:r>
              <w:rPr>
                <w:spacing w:val="-13"/>
                <w:sz w:val="24"/>
              </w:rPr>
              <w:t xml:space="preserve"> </w:t>
            </w:r>
            <w:r>
              <w:rPr>
                <w:sz w:val="24"/>
              </w:rPr>
              <w:t>образовательной</w:t>
            </w:r>
            <w:r>
              <w:rPr>
                <w:spacing w:val="-8"/>
                <w:sz w:val="24"/>
              </w:rPr>
              <w:t xml:space="preserve"> </w:t>
            </w:r>
            <w:r>
              <w:rPr>
                <w:sz w:val="24"/>
              </w:rPr>
              <w:t>деятельности</w:t>
            </w:r>
            <w:r>
              <w:rPr>
                <w:spacing w:val="-7"/>
                <w:sz w:val="24"/>
              </w:rPr>
              <w:t xml:space="preserve"> </w:t>
            </w:r>
            <w:r>
              <w:rPr>
                <w:sz w:val="24"/>
              </w:rPr>
              <w:t>разных</w:t>
            </w:r>
            <w:r>
              <w:rPr>
                <w:spacing w:val="-8"/>
                <w:sz w:val="24"/>
              </w:rPr>
              <w:t xml:space="preserve"> </w:t>
            </w:r>
            <w:r>
              <w:rPr>
                <w:sz w:val="24"/>
              </w:rPr>
              <w:t>видов</w:t>
            </w:r>
            <w:r>
              <w:rPr>
                <w:spacing w:val="-12"/>
                <w:sz w:val="24"/>
              </w:rPr>
              <w:t xml:space="preserve"> </w:t>
            </w:r>
            <w:r>
              <w:rPr>
                <w:sz w:val="24"/>
              </w:rPr>
              <w:t>и</w:t>
            </w:r>
            <w:r>
              <w:rPr>
                <w:spacing w:val="-12"/>
                <w:sz w:val="24"/>
              </w:rPr>
              <w:t xml:space="preserve"> </w:t>
            </w:r>
            <w:r>
              <w:rPr>
                <w:sz w:val="24"/>
              </w:rPr>
              <w:t>культурных</w:t>
            </w:r>
            <w:r>
              <w:rPr>
                <w:spacing w:val="-6"/>
                <w:sz w:val="24"/>
              </w:rPr>
              <w:t xml:space="preserve"> </w:t>
            </w:r>
            <w:r>
              <w:rPr>
                <w:spacing w:val="-2"/>
                <w:sz w:val="24"/>
              </w:rPr>
              <w:t>практик</w:t>
            </w:r>
          </w:p>
        </w:tc>
      </w:tr>
      <w:tr w:rsidR="00EE0CCC">
        <w:trPr>
          <w:trHeight w:val="273"/>
        </w:trPr>
        <w:tc>
          <w:tcPr>
            <w:tcW w:w="10036" w:type="dxa"/>
          </w:tcPr>
          <w:p w:rsidR="00EE0CCC" w:rsidRDefault="004068EC">
            <w:pPr>
              <w:pStyle w:val="TableParagraph"/>
              <w:spacing w:line="253" w:lineRule="exact"/>
              <w:ind w:left="112"/>
              <w:rPr>
                <w:sz w:val="24"/>
              </w:rPr>
            </w:pPr>
            <w:r>
              <w:rPr>
                <w:sz w:val="24"/>
              </w:rPr>
              <w:t>Способы</w:t>
            </w:r>
            <w:r>
              <w:rPr>
                <w:spacing w:val="-8"/>
                <w:sz w:val="24"/>
              </w:rPr>
              <w:t xml:space="preserve"> </w:t>
            </w:r>
            <w:r>
              <w:rPr>
                <w:sz w:val="24"/>
              </w:rPr>
              <w:t>и</w:t>
            </w:r>
            <w:r>
              <w:rPr>
                <w:spacing w:val="-6"/>
                <w:sz w:val="24"/>
              </w:rPr>
              <w:t xml:space="preserve"> </w:t>
            </w:r>
            <w:r>
              <w:rPr>
                <w:sz w:val="24"/>
              </w:rPr>
              <w:t>направления</w:t>
            </w:r>
            <w:r>
              <w:rPr>
                <w:spacing w:val="-4"/>
                <w:sz w:val="24"/>
              </w:rPr>
              <w:t xml:space="preserve"> </w:t>
            </w:r>
            <w:r>
              <w:rPr>
                <w:sz w:val="24"/>
              </w:rPr>
              <w:t>поддержки</w:t>
            </w:r>
            <w:r>
              <w:rPr>
                <w:spacing w:val="-3"/>
                <w:sz w:val="24"/>
              </w:rPr>
              <w:t xml:space="preserve"> </w:t>
            </w:r>
            <w:r>
              <w:rPr>
                <w:sz w:val="24"/>
              </w:rPr>
              <w:t>детской</w:t>
            </w:r>
            <w:r>
              <w:rPr>
                <w:spacing w:val="-3"/>
                <w:sz w:val="24"/>
              </w:rPr>
              <w:t xml:space="preserve"> </w:t>
            </w:r>
            <w:r>
              <w:rPr>
                <w:spacing w:val="-2"/>
                <w:sz w:val="24"/>
              </w:rPr>
              <w:t>инициативы</w:t>
            </w:r>
          </w:p>
        </w:tc>
      </w:tr>
      <w:tr w:rsidR="00EE0CCC">
        <w:trPr>
          <w:trHeight w:val="277"/>
        </w:trPr>
        <w:tc>
          <w:tcPr>
            <w:tcW w:w="10036" w:type="dxa"/>
          </w:tcPr>
          <w:p w:rsidR="00EE0CCC" w:rsidRDefault="004068EC">
            <w:pPr>
              <w:pStyle w:val="TableParagraph"/>
              <w:spacing w:line="258" w:lineRule="exact"/>
              <w:ind w:left="112"/>
              <w:rPr>
                <w:sz w:val="24"/>
              </w:rPr>
            </w:pPr>
            <w:r>
              <w:rPr>
                <w:sz w:val="24"/>
              </w:rPr>
              <w:t>Особенности</w:t>
            </w:r>
            <w:r>
              <w:rPr>
                <w:spacing w:val="-12"/>
                <w:sz w:val="24"/>
              </w:rPr>
              <w:t xml:space="preserve"> </w:t>
            </w:r>
            <w:r>
              <w:rPr>
                <w:sz w:val="24"/>
              </w:rPr>
              <w:t>взаимодействия</w:t>
            </w:r>
            <w:r>
              <w:rPr>
                <w:spacing w:val="-5"/>
                <w:sz w:val="24"/>
              </w:rPr>
              <w:t xml:space="preserve"> </w:t>
            </w:r>
            <w:r>
              <w:rPr>
                <w:sz w:val="24"/>
              </w:rPr>
              <w:t>педагогического</w:t>
            </w:r>
            <w:r>
              <w:rPr>
                <w:spacing w:val="-6"/>
                <w:sz w:val="24"/>
              </w:rPr>
              <w:t xml:space="preserve"> </w:t>
            </w:r>
            <w:r>
              <w:rPr>
                <w:sz w:val="24"/>
              </w:rPr>
              <w:t>коллектива</w:t>
            </w:r>
            <w:r>
              <w:rPr>
                <w:spacing w:val="-9"/>
                <w:sz w:val="24"/>
              </w:rPr>
              <w:t xml:space="preserve"> </w:t>
            </w:r>
            <w:r>
              <w:rPr>
                <w:sz w:val="24"/>
              </w:rPr>
              <w:t>с</w:t>
            </w:r>
            <w:r>
              <w:rPr>
                <w:spacing w:val="-10"/>
                <w:sz w:val="24"/>
              </w:rPr>
              <w:t xml:space="preserve"> </w:t>
            </w:r>
            <w:r>
              <w:rPr>
                <w:sz w:val="24"/>
              </w:rPr>
              <w:t>семьями</w:t>
            </w:r>
            <w:r>
              <w:rPr>
                <w:spacing w:val="-4"/>
                <w:sz w:val="24"/>
              </w:rPr>
              <w:t xml:space="preserve"> </w:t>
            </w:r>
            <w:r>
              <w:rPr>
                <w:spacing w:val="-2"/>
                <w:sz w:val="24"/>
              </w:rPr>
              <w:t>обучающихся</w:t>
            </w:r>
          </w:p>
        </w:tc>
      </w:tr>
      <w:tr w:rsidR="00EE0CCC">
        <w:trPr>
          <w:trHeight w:val="827"/>
        </w:trPr>
        <w:tc>
          <w:tcPr>
            <w:tcW w:w="10036" w:type="dxa"/>
          </w:tcPr>
          <w:p w:rsidR="00EE0CCC" w:rsidRDefault="004068EC">
            <w:pPr>
              <w:pStyle w:val="TableParagraph"/>
              <w:spacing w:line="225" w:lineRule="auto"/>
              <w:ind w:left="112" w:right="721"/>
              <w:rPr>
                <w:sz w:val="24"/>
              </w:rPr>
            </w:pPr>
            <w:r>
              <w:rPr>
                <w:sz w:val="24"/>
              </w:rPr>
              <w:t>в)</w:t>
            </w:r>
            <w:r>
              <w:rPr>
                <w:spacing w:val="-13"/>
                <w:sz w:val="24"/>
              </w:rPr>
              <w:t xml:space="preserve"> </w:t>
            </w:r>
            <w:r>
              <w:rPr>
                <w:sz w:val="24"/>
              </w:rPr>
              <w:t>описание</w:t>
            </w:r>
            <w:r>
              <w:rPr>
                <w:spacing w:val="-13"/>
                <w:sz w:val="24"/>
              </w:rPr>
              <w:t xml:space="preserve"> </w:t>
            </w:r>
            <w:r>
              <w:rPr>
                <w:sz w:val="24"/>
              </w:rPr>
              <w:t>образовательной</w:t>
            </w:r>
            <w:r>
              <w:rPr>
                <w:spacing w:val="-10"/>
                <w:sz w:val="24"/>
              </w:rPr>
              <w:t xml:space="preserve"> </w:t>
            </w:r>
            <w:r>
              <w:rPr>
                <w:sz w:val="24"/>
              </w:rPr>
              <w:t>деятельности</w:t>
            </w:r>
            <w:r>
              <w:rPr>
                <w:spacing w:val="-12"/>
                <w:sz w:val="24"/>
              </w:rPr>
              <w:t xml:space="preserve"> </w:t>
            </w:r>
            <w:r>
              <w:rPr>
                <w:sz w:val="24"/>
              </w:rPr>
              <w:t>по</w:t>
            </w:r>
            <w:r>
              <w:rPr>
                <w:spacing w:val="-15"/>
                <w:sz w:val="24"/>
              </w:rPr>
              <w:t xml:space="preserve"> </w:t>
            </w:r>
            <w:r>
              <w:rPr>
                <w:sz w:val="24"/>
              </w:rPr>
              <w:t>профессиональной</w:t>
            </w:r>
            <w:r>
              <w:rPr>
                <w:spacing w:val="-8"/>
                <w:sz w:val="24"/>
              </w:rPr>
              <w:t xml:space="preserve"> </w:t>
            </w:r>
            <w:r>
              <w:rPr>
                <w:sz w:val="24"/>
              </w:rPr>
              <w:t>коррекции</w:t>
            </w:r>
            <w:r>
              <w:rPr>
                <w:spacing w:val="-13"/>
                <w:sz w:val="24"/>
              </w:rPr>
              <w:t xml:space="preserve"> </w:t>
            </w:r>
            <w:r>
              <w:rPr>
                <w:sz w:val="24"/>
              </w:rPr>
              <w:t>нарушений развития детей в случае, если эта работа предусмотрена Программой</w:t>
            </w:r>
          </w:p>
          <w:p w:rsidR="00EE0CCC" w:rsidRDefault="004068EC">
            <w:pPr>
              <w:pStyle w:val="TableParagraph"/>
              <w:spacing w:line="264" w:lineRule="exact"/>
              <w:ind w:left="112"/>
              <w:rPr>
                <w:sz w:val="24"/>
              </w:rPr>
            </w:pPr>
            <w:r>
              <w:rPr>
                <w:sz w:val="24"/>
              </w:rPr>
              <w:t>Направления</w:t>
            </w:r>
            <w:r>
              <w:rPr>
                <w:spacing w:val="-15"/>
                <w:sz w:val="24"/>
              </w:rPr>
              <w:t xml:space="preserve"> </w:t>
            </w:r>
            <w:r>
              <w:rPr>
                <w:sz w:val="24"/>
              </w:rPr>
              <w:t>и</w:t>
            </w:r>
            <w:r>
              <w:rPr>
                <w:spacing w:val="-9"/>
                <w:sz w:val="24"/>
              </w:rPr>
              <w:t xml:space="preserve"> </w:t>
            </w:r>
            <w:r>
              <w:rPr>
                <w:sz w:val="24"/>
              </w:rPr>
              <w:t>задачи</w:t>
            </w:r>
            <w:r>
              <w:rPr>
                <w:spacing w:val="-9"/>
                <w:sz w:val="24"/>
              </w:rPr>
              <w:t xml:space="preserve"> </w:t>
            </w:r>
            <w:r>
              <w:rPr>
                <w:sz w:val="24"/>
              </w:rPr>
              <w:t>коррекционно-развивающей</w:t>
            </w:r>
            <w:r>
              <w:rPr>
                <w:spacing w:val="-8"/>
                <w:sz w:val="24"/>
              </w:rPr>
              <w:t xml:space="preserve"> </w:t>
            </w:r>
            <w:r>
              <w:rPr>
                <w:spacing w:val="-2"/>
                <w:sz w:val="24"/>
              </w:rPr>
              <w:t>работы</w:t>
            </w:r>
          </w:p>
        </w:tc>
      </w:tr>
      <w:tr w:rsidR="00EE0CCC">
        <w:trPr>
          <w:trHeight w:val="568"/>
        </w:trPr>
        <w:tc>
          <w:tcPr>
            <w:tcW w:w="10036" w:type="dxa"/>
          </w:tcPr>
          <w:p w:rsidR="00EE0CCC" w:rsidRDefault="00D312C0">
            <w:pPr>
              <w:pStyle w:val="TableParagraph"/>
              <w:spacing w:before="121"/>
              <w:ind w:left="112"/>
              <w:rPr>
                <w:sz w:val="24"/>
              </w:rPr>
            </w:pPr>
            <w:r>
              <w:rPr>
                <w:sz w:val="24"/>
              </w:rPr>
              <w:t>П</w:t>
            </w:r>
            <w:r w:rsidR="004068EC">
              <w:rPr>
                <w:sz w:val="24"/>
              </w:rPr>
              <w:t>рограмма</w:t>
            </w:r>
            <w:r w:rsidR="004068EC">
              <w:rPr>
                <w:spacing w:val="-3"/>
                <w:sz w:val="24"/>
              </w:rPr>
              <w:t xml:space="preserve"> </w:t>
            </w:r>
            <w:r w:rsidR="004068EC">
              <w:rPr>
                <w:spacing w:val="-2"/>
                <w:sz w:val="24"/>
              </w:rPr>
              <w:t>воспитания</w:t>
            </w:r>
          </w:p>
        </w:tc>
      </w:tr>
      <w:tr w:rsidR="00EE0CCC">
        <w:trPr>
          <w:trHeight w:val="517"/>
        </w:trPr>
        <w:tc>
          <w:tcPr>
            <w:tcW w:w="10036" w:type="dxa"/>
          </w:tcPr>
          <w:p w:rsidR="00EE0CCC" w:rsidRDefault="004068EC">
            <w:pPr>
              <w:pStyle w:val="TableParagraph"/>
              <w:spacing w:line="270" w:lineRule="exact"/>
              <w:ind w:left="112"/>
              <w:rPr>
                <w:b/>
                <w:i/>
                <w:sz w:val="24"/>
              </w:rPr>
            </w:pPr>
            <w:r>
              <w:rPr>
                <w:b/>
                <w:i/>
                <w:sz w:val="24"/>
              </w:rPr>
              <w:t>Часть,</w:t>
            </w:r>
            <w:r>
              <w:rPr>
                <w:b/>
                <w:i/>
                <w:spacing w:val="-16"/>
                <w:sz w:val="24"/>
              </w:rPr>
              <w:t xml:space="preserve"> </w:t>
            </w:r>
            <w:r>
              <w:rPr>
                <w:b/>
                <w:i/>
                <w:sz w:val="24"/>
              </w:rPr>
              <w:t>формируемая</w:t>
            </w:r>
            <w:r>
              <w:rPr>
                <w:b/>
                <w:i/>
                <w:spacing w:val="-8"/>
                <w:sz w:val="24"/>
              </w:rPr>
              <w:t xml:space="preserve"> </w:t>
            </w:r>
            <w:r>
              <w:rPr>
                <w:b/>
                <w:i/>
                <w:sz w:val="24"/>
              </w:rPr>
              <w:t>участниками</w:t>
            </w:r>
            <w:r>
              <w:rPr>
                <w:b/>
                <w:i/>
                <w:spacing w:val="-8"/>
                <w:sz w:val="24"/>
              </w:rPr>
              <w:t xml:space="preserve"> </w:t>
            </w:r>
            <w:r>
              <w:rPr>
                <w:b/>
                <w:i/>
                <w:sz w:val="24"/>
              </w:rPr>
              <w:t>образовательных</w:t>
            </w:r>
            <w:r>
              <w:rPr>
                <w:b/>
                <w:i/>
                <w:spacing w:val="-8"/>
                <w:sz w:val="24"/>
              </w:rPr>
              <w:t xml:space="preserve"> </w:t>
            </w:r>
            <w:r>
              <w:rPr>
                <w:b/>
                <w:i/>
                <w:spacing w:val="-2"/>
                <w:sz w:val="24"/>
              </w:rPr>
              <w:t>отношений</w:t>
            </w:r>
          </w:p>
        </w:tc>
      </w:tr>
      <w:tr w:rsidR="00EE0CCC">
        <w:trPr>
          <w:trHeight w:val="273"/>
        </w:trPr>
        <w:tc>
          <w:tcPr>
            <w:tcW w:w="10036" w:type="dxa"/>
          </w:tcPr>
          <w:p w:rsidR="00EE0CCC" w:rsidRDefault="004068EC">
            <w:pPr>
              <w:pStyle w:val="TableParagraph"/>
              <w:spacing w:line="254" w:lineRule="exact"/>
              <w:ind w:left="112"/>
              <w:rPr>
                <w:b/>
                <w:sz w:val="24"/>
              </w:rPr>
            </w:pPr>
            <w:r>
              <w:rPr>
                <w:b/>
                <w:sz w:val="24"/>
              </w:rPr>
              <w:t>III.</w:t>
            </w:r>
            <w:r>
              <w:rPr>
                <w:b/>
                <w:spacing w:val="-11"/>
                <w:sz w:val="24"/>
              </w:rPr>
              <w:t xml:space="preserve"> </w:t>
            </w:r>
            <w:r>
              <w:rPr>
                <w:b/>
                <w:sz w:val="24"/>
              </w:rPr>
              <w:t>Организационный</w:t>
            </w:r>
            <w:r>
              <w:rPr>
                <w:b/>
                <w:spacing w:val="-10"/>
                <w:sz w:val="24"/>
              </w:rPr>
              <w:t xml:space="preserve"> </w:t>
            </w:r>
            <w:r>
              <w:rPr>
                <w:b/>
                <w:sz w:val="24"/>
              </w:rPr>
              <w:t>раздел</w:t>
            </w:r>
            <w:r>
              <w:rPr>
                <w:b/>
                <w:spacing w:val="-10"/>
                <w:sz w:val="24"/>
              </w:rPr>
              <w:t xml:space="preserve"> </w:t>
            </w:r>
            <w:r>
              <w:rPr>
                <w:b/>
                <w:sz w:val="24"/>
              </w:rPr>
              <w:t xml:space="preserve"> </w:t>
            </w:r>
            <w:r>
              <w:rPr>
                <w:b/>
                <w:spacing w:val="-2"/>
                <w:sz w:val="24"/>
              </w:rPr>
              <w:t>программы</w:t>
            </w:r>
          </w:p>
        </w:tc>
      </w:tr>
      <w:tr w:rsidR="00EE0CCC">
        <w:trPr>
          <w:trHeight w:val="275"/>
        </w:trPr>
        <w:tc>
          <w:tcPr>
            <w:tcW w:w="10036" w:type="dxa"/>
          </w:tcPr>
          <w:p w:rsidR="00EE0CCC" w:rsidRDefault="004068EC">
            <w:pPr>
              <w:pStyle w:val="TableParagraph"/>
              <w:spacing w:line="256" w:lineRule="exact"/>
              <w:ind w:left="112"/>
              <w:rPr>
                <w:sz w:val="24"/>
              </w:rPr>
            </w:pPr>
            <w:r>
              <w:rPr>
                <w:sz w:val="24"/>
              </w:rPr>
              <w:t>Психолого-педагогические</w:t>
            </w:r>
            <w:r>
              <w:rPr>
                <w:spacing w:val="-14"/>
                <w:sz w:val="24"/>
              </w:rPr>
              <w:t xml:space="preserve"> </w:t>
            </w:r>
            <w:r>
              <w:rPr>
                <w:sz w:val="24"/>
              </w:rPr>
              <w:t>условия</w:t>
            </w:r>
            <w:r>
              <w:rPr>
                <w:spacing w:val="-12"/>
                <w:sz w:val="24"/>
              </w:rPr>
              <w:t xml:space="preserve"> </w:t>
            </w:r>
            <w:r>
              <w:rPr>
                <w:sz w:val="24"/>
              </w:rPr>
              <w:t>реализации</w:t>
            </w:r>
            <w:r>
              <w:rPr>
                <w:spacing w:val="-13"/>
                <w:sz w:val="24"/>
              </w:rPr>
              <w:t xml:space="preserve"> </w:t>
            </w:r>
            <w:r>
              <w:rPr>
                <w:sz w:val="24"/>
              </w:rPr>
              <w:t xml:space="preserve"> </w:t>
            </w:r>
            <w:r>
              <w:rPr>
                <w:spacing w:val="-2"/>
                <w:sz w:val="24"/>
              </w:rPr>
              <w:t>программы</w:t>
            </w:r>
          </w:p>
        </w:tc>
      </w:tr>
      <w:tr w:rsidR="00EE0CCC">
        <w:trPr>
          <w:trHeight w:val="275"/>
        </w:trPr>
        <w:tc>
          <w:tcPr>
            <w:tcW w:w="10036" w:type="dxa"/>
          </w:tcPr>
          <w:p w:rsidR="00EE0CCC" w:rsidRDefault="004068EC">
            <w:pPr>
              <w:pStyle w:val="TableParagraph"/>
              <w:spacing w:line="256" w:lineRule="exact"/>
              <w:ind w:left="112"/>
              <w:rPr>
                <w:sz w:val="24"/>
              </w:rPr>
            </w:pPr>
            <w:r>
              <w:rPr>
                <w:sz w:val="24"/>
              </w:rPr>
              <w:t>Особенности</w:t>
            </w:r>
            <w:r>
              <w:rPr>
                <w:spacing w:val="-15"/>
                <w:sz w:val="24"/>
              </w:rPr>
              <w:t xml:space="preserve"> </w:t>
            </w:r>
            <w:r>
              <w:rPr>
                <w:sz w:val="24"/>
              </w:rPr>
              <w:t>организации</w:t>
            </w:r>
            <w:r>
              <w:rPr>
                <w:spacing w:val="-12"/>
                <w:sz w:val="24"/>
              </w:rPr>
              <w:t xml:space="preserve"> </w:t>
            </w:r>
            <w:r>
              <w:rPr>
                <w:sz w:val="24"/>
              </w:rPr>
              <w:t>развивающей</w:t>
            </w:r>
            <w:r>
              <w:rPr>
                <w:spacing w:val="-13"/>
                <w:sz w:val="24"/>
              </w:rPr>
              <w:t xml:space="preserve"> </w:t>
            </w:r>
            <w:r>
              <w:rPr>
                <w:sz w:val="24"/>
              </w:rPr>
              <w:t>предметно-пространственной</w:t>
            </w:r>
            <w:r>
              <w:rPr>
                <w:spacing w:val="-11"/>
                <w:sz w:val="24"/>
              </w:rPr>
              <w:t xml:space="preserve"> </w:t>
            </w:r>
            <w:r>
              <w:rPr>
                <w:spacing w:val="-2"/>
                <w:sz w:val="24"/>
              </w:rPr>
              <w:t>среды</w:t>
            </w:r>
          </w:p>
        </w:tc>
      </w:tr>
      <w:tr w:rsidR="00EE0CCC" w:rsidTr="004068EC">
        <w:trPr>
          <w:trHeight w:val="635"/>
        </w:trPr>
        <w:tc>
          <w:tcPr>
            <w:tcW w:w="10036" w:type="dxa"/>
          </w:tcPr>
          <w:p w:rsidR="00EE0CCC" w:rsidRDefault="004068EC" w:rsidP="004068EC">
            <w:pPr>
              <w:pStyle w:val="TableParagraph"/>
              <w:spacing w:line="225" w:lineRule="auto"/>
              <w:ind w:left="112" w:right="-51"/>
              <w:rPr>
                <w:sz w:val="24"/>
              </w:rPr>
            </w:pPr>
            <w:r>
              <w:rPr>
                <w:sz w:val="24"/>
              </w:rPr>
              <w:t>Материально-техническое</w:t>
            </w:r>
            <w:r>
              <w:rPr>
                <w:spacing w:val="-15"/>
                <w:sz w:val="24"/>
              </w:rPr>
              <w:t xml:space="preserve"> </w:t>
            </w:r>
            <w:r>
              <w:rPr>
                <w:sz w:val="24"/>
              </w:rPr>
              <w:t>обеспечение</w:t>
            </w:r>
            <w:r>
              <w:rPr>
                <w:spacing w:val="-15"/>
                <w:sz w:val="24"/>
              </w:rPr>
              <w:t xml:space="preserve">  </w:t>
            </w:r>
            <w:r>
              <w:rPr>
                <w:sz w:val="24"/>
              </w:rPr>
              <w:t>программы,</w:t>
            </w:r>
            <w:r>
              <w:rPr>
                <w:spacing w:val="-15"/>
                <w:sz w:val="24"/>
              </w:rPr>
              <w:t xml:space="preserve"> </w:t>
            </w:r>
            <w:r>
              <w:rPr>
                <w:sz w:val="24"/>
              </w:rPr>
              <w:t xml:space="preserve">обеспеченность  </w:t>
            </w:r>
            <w:r>
              <w:rPr>
                <w:spacing w:val="-2"/>
                <w:sz w:val="24"/>
              </w:rPr>
              <w:t>методическими</w:t>
            </w:r>
          </w:p>
          <w:p w:rsidR="00EE0CCC" w:rsidRDefault="004068EC">
            <w:pPr>
              <w:pStyle w:val="TableParagraph"/>
              <w:spacing w:line="264" w:lineRule="exact"/>
              <w:ind w:left="112"/>
              <w:rPr>
                <w:sz w:val="24"/>
              </w:rPr>
            </w:pPr>
            <w:r>
              <w:rPr>
                <w:sz w:val="24"/>
              </w:rPr>
              <w:t>материалами</w:t>
            </w:r>
            <w:r>
              <w:rPr>
                <w:spacing w:val="-4"/>
                <w:sz w:val="24"/>
              </w:rPr>
              <w:t xml:space="preserve"> </w:t>
            </w:r>
            <w:r>
              <w:rPr>
                <w:sz w:val="24"/>
              </w:rPr>
              <w:t>и</w:t>
            </w:r>
            <w:r>
              <w:rPr>
                <w:spacing w:val="-5"/>
                <w:sz w:val="24"/>
              </w:rPr>
              <w:t xml:space="preserve"> </w:t>
            </w:r>
            <w:r>
              <w:rPr>
                <w:sz w:val="24"/>
              </w:rPr>
              <w:t>средствами</w:t>
            </w:r>
            <w:r>
              <w:rPr>
                <w:spacing w:val="-4"/>
                <w:sz w:val="24"/>
              </w:rPr>
              <w:t xml:space="preserve"> </w:t>
            </w:r>
            <w:r>
              <w:rPr>
                <w:sz w:val="24"/>
              </w:rPr>
              <w:t>обучения</w:t>
            </w:r>
            <w:r>
              <w:rPr>
                <w:spacing w:val="-5"/>
                <w:sz w:val="24"/>
              </w:rPr>
              <w:t xml:space="preserve"> </w:t>
            </w:r>
            <w:r>
              <w:rPr>
                <w:sz w:val="24"/>
              </w:rPr>
              <w:t>и</w:t>
            </w:r>
            <w:r>
              <w:rPr>
                <w:spacing w:val="-4"/>
                <w:sz w:val="24"/>
              </w:rPr>
              <w:t xml:space="preserve"> </w:t>
            </w:r>
            <w:r>
              <w:rPr>
                <w:spacing w:val="-2"/>
                <w:sz w:val="24"/>
              </w:rPr>
              <w:t>воспитания</w:t>
            </w:r>
          </w:p>
        </w:tc>
      </w:tr>
      <w:tr w:rsidR="00EE0CCC" w:rsidTr="004068EC">
        <w:trPr>
          <w:trHeight w:val="702"/>
        </w:trPr>
        <w:tc>
          <w:tcPr>
            <w:tcW w:w="10036" w:type="dxa"/>
          </w:tcPr>
          <w:p w:rsidR="00EE0CCC" w:rsidRDefault="004068EC" w:rsidP="004068EC">
            <w:pPr>
              <w:pStyle w:val="TableParagraph"/>
              <w:spacing w:line="223" w:lineRule="auto"/>
              <w:ind w:left="112"/>
              <w:rPr>
                <w:sz w:val="24"/>
              </w:rPr>
            </w:pPr>
            <w:r>
              <w:rPr>
                <w:sz w:val="24"/>
              </w:rPr>
              <w:t>Примерный</w:t>
            </w:r>
            <w:r>
              <w:rPr>
                <w:spacing w:val="-15"/>
                <w:sz w:val="24"/>
              </w:rPr>
              <w:t xml:space="preserve"> </w:t>
            </w:r>
            <w:r>
              <w:rPr>
                <w:sz w:val="24"/>
              </w:rPr>
              <w:t>перечень</w:t>
            </w:r>
            <w:r>
              <w:rPr>
                <w:spacing w:val="-15"/>
                <w:sz w:val="24"/>
              </w:rPr>
              <w:t xml:space="preserve"> </w:t>
            </w:r>
            <w:r>
              <w:rPr>
                <w:sz w:val="24"/>
              </w:rPr>
              <w:t>литературных,</w:t>
            </w:r>
            <w:r>
              <w:rPr>
                <w:spacing w:val="-15"/>
                <w:sz w:val="24"/>
              </w:rPr>
              <w:t xml:space="preserve"> </w:t>
            </w:r>
            <w:r>
              <w:rPr>
                <w:sz w:val="24"/>
              </w:rPr>
              <w:t>музыкальных,</w:t>
            </w:r>
            <w:r>
              <w:rPr>
                <w:spacing w:val="-15"/>
                <w:sz w:val="24"/>
              </w:rPr>
              <w:t xml:space="preserve"> </w:t>
            </w:r>
            <w:r>
              <w:rPr>
                <w:sz w:val="24"/>
              </w:rPr>
              <w:t>художественных,</w:t>
            </w:r>
            <w:r>
              <w:rPr>
                <w:spacing w:val="-15"/>
                <w:sz w:val="24"/>
              </w:rPr>
              <w:t xml:space="preserve"> </w:t>
            </w:r>
            <w:r>
              <w:rPr>
                <w:sz w:val="24"/>
              </w:rPr>
              <w:t>анимационных произведений для реализации</w:t>
            </w:r>
            <w:r>
              <w:rPr>
                <w:spacing w:val="-8"/>
                <w:sz w:val="24"/>
              </w:rPr>
              <w:t xml:space="preserve"> </w:t>
            </w:r>
            <w:r w:rsidR="00D312C0">
              <w:rPr>
                <w:sz w:val="24"/>
              </w:rPr>
              <w:t xml:space="preserve"> </w:t>
            </w:r>
            <w:r>
              <w:rPr>
                <w:spacing w:val="-2"/>
                <w:sz w:val="24"/>
              </w:rPr>
              <w:t>программы</w:t>
            </w:r>
          </w:p>
        </w:tc>
      </w:tr>
      <w:tr w:rsidR="00EE0CCC">
        <w:trPr>
          <w:trHeight w:val="277"/>
        </w:trPr>
        <w:tc>
          <w:tcPr>
            <w:tcW w:w="10036" w:type="dxa"/>
          </w:tcPr>
          <w:p w:rsidR="00EE0CCC" w:rsidRDefault="004068EC">
            <w:pPr>
              <w:pStyle w:val="TableParagraph"/>
              <w:spacing w:line="258" w:lineRule="exact"/>
              <w:ind w:left="112"/>
              <w:rPr>
                <w:sz w:val="24"/>
              </w:rPr>
            </w:pPr>
            <w:r>
              <w:rPr>
                <w:sz w:val="24"/>
              </w:rPr>
              <w:t>Кадровые</w:t>
            </w:r>
            <w:r>
              <w:rPr>
                <w:spacing w:val="-11"/>
                <w:sz w:val="24"/>
              </w:rPr>
              <w:t xml:space="preserve"> </w:t>
            </w:r>
            <w:r>
              <w:rPr>
                <w:sz w:val="24"/>
              </w:rPr>
              <w:t>условия</w:t>
            </w:r>
            <w:r>
              <w:rPr>
                <w:spacing w:val="-8"/>
                <w:sz w:val="24"/>
              </w:rPr>
              <w:t xml:space="preserve"> </w:t>
            </w:r>
            <w:r>
              <w:rPr>
                <w:sz w:val="24"/>
              </w:rPr>
              <w:t>реализации</w:t>
            </w:r>
            <w:r>
              <w:rPr>
                <w:spacing w:val="-7"/>
                <w:sz w:val="24"/>
              </w:rPr>
              <w:t xml:space="preserve"> </w:t>
            </w:r>
            <w:r>
              <w:rPr>
                <w:spacing w:val="-8"/>
                <w:sz w:val="24"/>
              </w:rPr>
              <w:t xml:space="preserve"> </w:t>
            </w:r>
            <w:r>
              <w:rPr>
                <w:spacing w:val="-2"/>
                <w:sz w:val="24"/>
              </w:rPr>
              <w:t>программы</w:t>
            </w:r>
          </w:p>
        </w:tc>
      </w:tr>
      <w:tr w:rsidR="00EE0CCC">
        <w:trPr>
          <w:trHeight w:val="275"/>
        </w:trPr>
        <w:tc>
          <w:tcPr>
            <w:tcW w:w="10036" w:type="dxa"/>
          </w:tcPr>
          <w:p w:rsidR="00EE0CCC" w:rsidRDefault="004068EC">
            <w:pPr>
              <w:pStyle w:val="TableParagraph"/>
              <w:spacing w:line="256" w:lineRule="exact"/>
              <w:ind w:left="112"/>
              <w:rPr>
                <w:sz w:val="24"/>
              </w:rPr>
            </w:pPr>
            <w:r>
              <w:rPr>
                <w:sz w:val="24"/>
              </w:rPr>
              <w:t>Примерный</w:t>
            </w:r>
            <w:r>
              <w:rPr>
                <w:spacing w:val="-7"/>
                <w:sz w:val="24"/>
              </w:rPr>
              <w:t xml:space="preserve"> </w:t>
            </w:r>
            <w:r>
              <w:rPr>
                <w:sz w:val="24"/>
              </w:rPr>
              <w:t>режим</w:t>
            </w:r>
            <w:r>
              <w:rPr>
                <w:spacing w:val="-8"/>
                <w:sz w:val="24"/>
              </w:rPr>
              <w:t xml:space="preserve"> </w:t>
            </w:r>
            <w:r>
              <w:rPr>
                <w:sz w:val="24"/>
              </w:rPr>
              <w:t>и</w:t>
            </w:r>
            <w:r>
              <w:rPr>
                <w:spacing w:val="-3"/>
                <w:sz w:val="24"/>
              </w:rPr>
              <w:t xml:space="preserve"> </w:t>
            </w:r>
            <w:r>
              <w:rPr>
                <w:sz w:val="24"/>
              </w:rPr>
              <w:t>распорядок</w:t>
            </w:r>
            <w:r>
              <w:rPr>
                <w:spacing w:val="-1"/>
                <w:sz w:val="24"/>
              </w:rPr>
              <w:t xml:space="preserve"> </w:t>
            </w:r>
            <w:r>
              <w:rPr>
                <w:sz w:val="24"/>
              </w:rPr>
              <w:t>дня</w:t>
            </w:r>
            <w:r>
              <w:rPr>
                <w:spacing w:val="-5"/>
                <w:sz w:val="24"/>
              </w:rPr>
              <w:t xml:space="preserve"> </w:t>
            </w:r>
            <w:r>
              <w:rPr>
                <w:sz w:val="24"/>
              </w:rPr>
              <w:t>в</w:t>
            </w:r>
            <w:r>
              <w:rPr>
                <w:spacing w:val="-8"/>
                <w:sz w:val="24"/>
              </w:rPr>
              <w:t xml:space="preserve"> </w:t>
            </w:r>
            <w:r>
              <w:rPr>
                <w:sz w:val="24"/>
              </w:rPr>
              <w:t>дошкольных</w:t>
            </w:r>
            <w:r>
              <w:rPr>
                <w:spacing w:val="-2"/>
                <w:sz w:val="24"/>
              </w:rPr>
              <w:t xml:space="preserve"> группах</w:t>
            </w:r>
          </w:p>
        </w:tc>
      </w:tr>
      <w:tr w:rsidR="00EE0CCC">
        <w:trPr>
          <w:trHeight w:val="600"/>
        </w:trPr>
        <w:tc>
          <w:tcPr>
            <w:tcW w:w="10036" w:type="dxa"/>
          </w:tcPr>
          <w:p w:rsidR="00EE0CCC" w:rsidRDefault="00D312C0">
            <w:pPr>
              <w:pStyle w:val="TableParagraph"/>
              <w:spacing w:before="136"/>
              <w:ind w:left="112"/>
              <w:rPr>
                <w:sz w:val="24"/>
              </w:rPr>
            </w:pPr>
            <w:r>
              <w:rPr>
                <w:sz w:val="24"/>
              </w:rPr>
              <w:t>К</w:t>
            </w:r>
            <w:r w:rsidR="004068EC">
              <w:rPr>
                <w:sz w:val="24"/>
              </w:rPr>
              <w:t>алендарный</w:t>
            </w:r>
            <w:r w:rsidR="004068EC">
              <w:rPr>
                <w:spacing w:val="-12"/>
                <w:sz w:val="24"/>
              </w:rPr>
              <w:t xml:space="preserve"> </w:t>
            </w:r>
            <w:r w:rsidR="004068EC">
              <w:rPr>
                <w:sz w:val="24"/>
              </w:rPr>
              <w:t>план</w:t>
            </w:r>
            <w:r w:rsidR="004068EC">
              <w:rPr>
                <w:spacing w:val="-11"/>
                <w:sz w:val="24"/>
              </w:rPr>
              <w:t xml:space="preserve"> </w:t>
            </w:r>
            <w:r w:rsidR="004068EC">
              <w:rPr>
                <w:sz w:val="24"/>
              </w:rPr>
              <w:t>воспитательной</w:t>
            </w:r>
            <w:r w:rsidR="004068EC">
              <w:rPr>
                <w:spacing w:val="-9"/>
                <w:sz w:val="24"/>
              </w:rPr>
              <w:t xml:space="preserve"> </w:t>
            </w:r>
            <w:r w:rsidR="004068EC">
              <w:rPr>
                <w:spacing w:val="-2"/>
                <w:sz w:val="24"/>
              </w:rPr>
              <w:t>работы</w:t>
            </w:r>
          </w:p>
        </w:tc>
      </w:tr>
      <w:tr w:rsidR="00EE0CCC">
        <w:trPr>
          <w:trHeight w:val="551"/>
        </w:trPr>
        <w:tc>
          <w:tcPr>
            <w:tcW w:w="10036" w:type="dxa"/>
          </w:tcPr>
          <w:p w:rsidR="00EE0CCC" w:rsidRDefault="004068EC">
            <w:pPr>
              <w:pStyle w:val="TableParagraph"/>
              <w:spacing w:before="119"/>
              <w:ind w:left="112"/>
              <w:rPr>
                <w:b/>
                <w:i/>
                <w:sz w:val="24"/>
              </w:rPr>
            </w:pPr>
            <w:r>
              <w:rPr>
                <w:b/>
                <w:i/>
                <w:sz w:val="24"/>
              </w:rPr>
              <w:t>Часть,</w:t>
            </w:r>
            <w:r>
              <w:rPr>
                <w:b/>
                <w:i/>
                <w:spacing w:val="-16"/>
                <w:sz w:val="24"/>
              </w:rPr>
              <w:t xml:space="preserve"> </w:t>
            </w:r>
            <w:r>
              <w:rPr>
                <w:b/>
                <w:i/>
                <w:sz w:val="24"/>
              </w:rPr>
              <w:t>формируемая</w:t>
            </w:r>
            <w:r>
              <w:rPr>
                <w:b/>
                <w:i/>
                <w:spacing w:val="-8"/>
                <w:sz w:val="24"/>
              </w:rPr>
              <w:t xml:space="preserve"> </w:t>
            </w:r>
            <w:r>
              <w:rPr>
                <w:b/>
                <w:i/>
                <w:sz w:val="24"/>
              </w:rPr>
              <w:t>участниками</w:t>
            </w:r>
            <w:r>
              <w:rPr>
                <w:b/>
                <w:i/>
                <w:spacing w:val="-8"/>
                <w:sz w:val="24"/>
              </w:rPr>
              <w:t xml:space="preserve"> </w:t>
            </w:r>
            <w:r>
              <w:rPr>
                <w:b/>
                <w:i/>
                <w:sz w:val="24"/>
              </w:rPr>
              <w:t>образовательных</w:t>
            </w:r>
            <w:r>
              <w:rPr>
                <w:b/>
                <w:i/>
                <w:spacing w:val="-8"/>
                <w:sz w:val="24"/>
              </w:rPr>
              <w:t xml:space="preserve"> </w:t>
            </w:r>
            <w:r>
              <w:rPr>
                <w:b/>
                <w:i/>
                <w:spacing w:val="-2"/>
                <w:sz w:val="24"/>
              </w:rPr>
              <w:t>отношений</w:t>
            </w:r>
          </w:p>
        </w:tc>
      </w:tr>
      <w:tr w:rsidR="00EE0CCC">
        <w:trPr>
          <w:trHeight w:val="270"/>
        </w:trPr>
        <w:tc>
          <w:tcPr>
            <w:tcW w:w="10036" w:type="dxa"/>
            <w:tcBorders>
              <w:bottom w:val="double" w:sz="4" w:space="0" w:color="000000"/>
            </w:tcBorders>
          </w:tcPr>
          <w:p w:rsidR="00EE0CCC" w:rsidRDefault="004068EC">
            <w:pPr>
              <w:pStyle w:val="TableParagraph"/>
              <w:spacing w:line="250" w:lineRule="exact"/>
              <w:ind w:left="112"/>
              <w:rPr>
                <w:b/>
                <w:sz w:val="24"/>
              </w:rPr>
            </w:pPr>
            <w:r>
              <w:rPr>
                <w:b/>
                <w:sz w:val="24"/>
              </w:rPr>
              <w:t>Дополнительный</w:t>
            </w:r>
            <w:r>
              <w:rPr>
                <w:b/>
                <w:spacing w:val="-14"/>
                <w:sz w:val="24"/>
              </w:rPr>
              <w:t xml:space="preserve"> </w:t>
            </w:r>
            <w:r>
              <w:rPr>
                <w:b/>
                <w:sz w:val="24"/>
              </w:rPr>
              <w:t>раздел</w:t>
            </w:r>
            <w:r>
              <w:rPr>
                <w:b/>
                <w:spacing w:val="-7"/>
                <w:sz w:val="24"/>
              </w:rPr>
              <w:t xml:space="preserve"> </w:t>
            </w:r>
            <w:r>
              <w:rPr>
                <w:b/>
                <w:spacing w:val="-2"/>
                <w:sz w:val="24"/>
              </w:rPr>
              <w:t>программы</w:t>
            </w:r>
          </w:p>
        </w:tc>
      </w:tr>
    </w:tbl>
    <w:p w:rsidR="00EE0CCC" w:rsidRDefault="00EE0CCC">
      <w:pPr>
        <w:spacing w:line="250" w:lineRule="exact"/>
        <w:rPr>
          <w:sz w:val="24"/>
        </w:rPr>
        <w:sectPr w:rsidR="00EE0CCC">
          <w:pgSz w:w="11920" w:h="16860"/>
          <w:pgMar w:top="980" w:right="0" w:bottom="280" w:left="1160" w:header="720" w:footer="720" w:gutter="0"/>
          <w:cols w:space="720"/>
        </w:sectPr>
      </w:pPr>
    </w:p>
    <w:p w:rsidR="00EE0CCC" w:rsidRDefault="004068EC">
      <w:pPr>
        <w:pStyle w:val="a5"/>
        <w:tabs>
          <w:tab w:val="left" w:pos="1350"/>
        </w:tabs>
      </w:pPr>
      <w:r>
        <w:rPr>
          <w:spacing w:val="-5"/>
        </w:rPr>
        <w:lastRenderedPageBreak/>
        <w:t>I.</w:t>
      </w:r>
      <w:r>
        <w:tab/>
        <w:t>Целевой</w:t>
      </w:r>
      <w:r>
        <w:rPr>
          <w:spacing w:val="-10"/>
        </w:rPr>
        <w:t xml:space="preserve"> </w:t>
      </w:r>
      <w:r>
        <w:t>раздел</w:t>
      </w:r>
      <w:r>
        <w:rPr>
          <w:spacing w:val="-10"/>
        </w:rPr>
        <w:t xml:space="preserve"> </w:t>
      </w:r>
      <w:r>
        <w:rPr>
          <w:spacing w:val="-7"/>
        </w:rPr>
        <w:t xml:space="preserve"> </w:t>
      </w:r>
      <w:r>
        <w:rPr>
          <w:spacing w:val="-2"/>
        </w:rPr>
        <w:t>программы.</w:t>
      </w:r>
    </w:p>
    <w:p w:rsidR="00EE0CCC" w:rsidRDefault="004068EC">
      <w:pPr>
        <w:pStyle w:val="1"/>
        <w:ind w:left="1283"/>
      </w:pPr>
      <w:r>
        <w:t>Пояснительная</w:t>
      </w:r>
      <w:r>
        <w:rPr>
          <w:spacing w:val="-14"/>
        </w:rPr>
        <w:t xml:space="preserve"> </w:t>
      </w:r>
      <w:r>
        <w:rPr>
          <w:spacing w:val="-2"/>
        </w:rPr>
        <w:t>записка</w:t>
      </w:r>
    </w:p>
    <w:p w:rsidR="00EE0CCC" w:rsidRDefault="004068EC">
      <w:pPr>
        <w:tabs>
          <w:tab w:val="left" w:pos="7284"/>
        </w:tabs>
        <w:spacing w:before="275"/>
        <w:ind w:left="203" w:right="671" w:firstLine="708"/>
        <w:rPr>
          <w:sz w:val="24"/>
        </w:rPr>
      </w:pPr>
      <w:r>
        <w:rPr>
          <w:b/>
          <w:sz w:val="24"/>
        </w:rPr>
        <w:t>Основная общеобразовательная программа дошкольного образования – образовательная программа</w:t>
      </w:r>
      <w:r>
        <w:rPr>
          <w:b/>
          <w:spacing w:val="-6"/>
          <w:sz w:val="24"/>
        </w:rPr>
        <w:t xml:space="preserve"> </w:t>
      </w:r>
      <w:r>
        <w:rPr>
          <w:sz w:val="24"/>
        </w:rPr>
        <w:t>государственного</w:t>
      </w:r>
      <w:r>
        <w:rPr>
          <w:spacing w:val="-6"/>
          <w:sz w:val="24"/>
        </w:rPr>
        <w:t xml:space="preserve"> </w:t>
      </w:r>
      <w:r>
        <w:rPr>
          <w:sz w:val="24"/>
        </w:rPr>
        <w:t>бюджетного</w:t>
      </w:r>
      <w:r>
        <w:rPr>
          <w:spacing w:val="-6"/>
          <w:sz w:val="24"/>
        </w:rPr>
        <w:t xml:space="preserve"> </w:t>
      </w:r>
      <w:r>
        <w:rPr>
          <w:sz w:val="24"/>
        </w:rPr>
        <w:t>общеобразовательного</w:t>
      </w:r>
      <w:r>
        <w:rPr>
          <w:spacing w:val="-6"/>
          <w:sz w:val="24"/>
        </w:rPr>
        <w:t xml:space="preserve"> </w:t>
      </w:r>
      <w:r>
        <w:rPr>
          <w:sz w:val="24"/>
        </w:rPr>
        <w:t>учреждения</w:t>
      </w:r>
      <w:r>
        <w:rPr>
          <w:spacing w:val="-6"/>
          <w:sz w:val="24"/>
        </w:rPr>
        <w:t xml:space="preserve"> </w:t>
      </w:r>
      <w:r>
        <w:rPr>
          <w:sz w:val="24"/>
        </w:rPr>
        <w:t>Самарской</w:t>
      </w:r>
      <w:r>
        <w:rPr>
          <w:spacing w:val="-6"/>
          <w:sz w:val="24"/>
        </w:rPr>
        <w:t xml:space="preserve"> </w:t>
      </w:r>
      <w:r>
        <w:rPr>
          <w:sz w:val="24"/>
        </w:rPr>
        <w:t>области</w:t>
      </w:r>
      <w:r>
        <w:rPr>
          <w:spacing w:val="-5"/>
          <w:sz w:val="24"/>
        </w:rPr>
        <w:t xml:space="preserve"> </w:t>
      </w:r>
      <w:r>
        <w:rPr>
          <w:sz w:val="24"/>
        </w:rPr>
        <w:t>средней общеобразовательной школы с. Хворостянка м.р. Хворостянский</w:t>
      </w:r>
      <w:r>
        <w:rPr>
          <w:sz w:val="24"/>
        </w:rPr>
        <w:tab/>
        <w:t>Самарской области структурного</w:t>
      </w:r>
    </w:p>
    <w:p w:rsidR="00D312C0" w:rsidRPr="00D312C0" w:rsidRDefault="004068EC" w:rsidP="00D312C0">
      <w:pPr>
        <w:pStyle w:val="a3"/>
        <w:jc w:val="both"/>
        <w:rPr>
          <w:spacing w:val="-1"/>
        </w:rPr>
      </w:pPr>
      <w:r>
        <w:t>подразделения</w:t>
      </w:r>
      <w:r>
        <w:rPr>
          <w:spacing w:val="-6"/>
        </w:rPr>
        <w:t xml:space="preserve"> </w:t>
      </w:r>
      <w:r>
        <w:t>«Детский</w:t>
      </w:r>
      <w:r>
        <w:rPr>
          <w:spacing w:val="-3"/>
        </w:rPr>
        <w:t xml:space="preserve"> </w:t>
      </w:r>
      <w:r>
        <w:t>сад</w:t>
      </w:r>
      <w:r>
        <w:rPr>
          <w:spacing w:val="-4"/>
        </w:rPr>
        <w:t xml:space="preserve"> </w:t>
      </w:r>
      <w:r>
        <w:t>«Колосок»</w:t>
      </w:r>
      <w:r>
        <w:rPr>
          <w:spacing w:val="-1"/>
        </w:rPr>
        <w:t xml:space="preserve"> </w:t>
      </w:r>
      <w:r w:rsidR="00D312C0">
        <w:rPr>
          <w:spacing w:val="-1"/>
        </w:rPr>
        <w:t xml:space="preserve"> разработана </w:t>
      </w:r>
      <w:r w:rsidR="00D312C0" w:rsidRPr="00D312C0">
        <w:rPr>
          <w:spacing w:val="-1"/>
        </w:rPr>
        <w:t xml:space="preserve"> в соответствии с федеральным государственным</w:t>
      </w:r>
    </w:p>
    <w:p w:rsidR="00D312C0" w:rsidRPr="00D312C0" w:rsidRDefault="00D312C0" w:rsidP="00D312C0">
      <w:pPr>
        <w:pStyle w:val="a3"/>
        <w:jc w:val="both"/>
        <w:rPr>
          <w:spacing w:val="-1"/>
        </w:rPr>
      </w:pPr>
      <w:r w:rsidRPr="00D312C0">
        <w:rPr>
          <w:spacing w:val="-1"/>
        </w:rPr>
        <w:t xml:space="preserve">образовательным стандартом дошкольного </w:t>
      </w:r>
      <w:r>
        <w:rPr>
          <w:spacing w:val="-1"/>
        </w:rPr>
        <w:t xml:space="preserve">образования (утвержден приказом </w:t>
      </w:r>
      <w:r w:rsidRPr="00D312C0">
        <w:rPr>
          <w:spacing w:val="-1"/>
        </w:rPr>
        <w:t>Минобрнауки России от 17 октября 2013 г. № 1</w:t>
      </w:r>
      <w:r>
        <w:rPr>
          <w:spacing w:val="-1"/>
        </w:rPr>
        <w:t xml:space="preserve">155, зарегистрировано в Минюсте </w:t>
      </w:r>
      <w:r w:rsidRPr="00D312C0">
        <w:rPr>
          <w:spacing w:val="-1"/>
        </w:rPr>
        <w:t>России 14 ноября 2013 г., регистрацион</w:t>
      </w:r>
      <w:r>
        <w:rPr>
          <w:spacing w:val="-1"/>
        </w:rPr>
        <w:t xml:space="preserve">ный № 30384; в редакции приказа </w:t>
      </w:r>
      <w:r w:rsidRPr="00D312C0">
        <w:rPr>
          <w:spacing w:val="-1"/>
        </w:rPr>
        <w:t xml:space="preserve">Минпросвещения России от 8 ноября 2022 г. № </w:t>
      </w:r>
      <w:r>
        <w:rPr>
          <w:spacing w:val="-1"/>
        </w:rPr>
        <w:t xml:space="preserve">955, зарегистрировано в Минюсте </w:t>
      </w:r>
      <w:r w:rsidRPr="00D312C0">
        <w:rPr>
          <w:spacing w:val="-1"/>
        </w:rPr>
        <w:t>России 6 февраля 20</w:t>
      </w:r>
      <w:r>
        <w:rPr>
          <w:spacing w:val="-1"/>
        </w:rPr>
        <w:t xml:space="preserve">23 г., регистрационный № 72264) </w:t>
      </w:r>
      <w:r w:rsidRPr="00D312C0">
        <w:rPr>
          <w:spacing w:val="-1"/>
        </w:rPr>
        <w:t>и федеральной образовательной программой дошкольного образования</w:t>
      </w:r>
    </w:p>
    <w:p w:rsidR="00D312C0" w:rsidRDefault="00D312C0" w:rsidP="00D312C0">
      <w:pPr>
        <w:pStyle w:val="a3"/>
        <w:jc w:val="both"/>
        <w:rPr>
          <w:spacing w:val="-1"/>
        </w:rPr>
      </w:pPr>
      <w:r w:rsidRPr="00D312C0">
        <w:rPr>
          <w:spacing w:val="-1"/>
        </w:rPr>
        <w:t>(утверждена приказом Минпросвещения Росс</w:t>
      </w:r>
      <w:r>
        <w:rPr>
          <w:spacing w:val="-1"/>
        </w:rPr>
        <w:t xml:space="preserve">ии от 25 ноября 2022 г. № 1028, </w:t>
      </w:r>
      <w:r w:rsidRPr="00D312C0">
        <w:rPr>
          <w:spacing w:val="-1"/>
        </w:rPr>
        <w:t>зарегистрировано в Минюсте России 28 декабря 2022 г., регистрационный № 71847)</w:t>
      </w:r>
      <w:r>
        <w:rPr>
          <w:spacing w:val="-1"/>
        </w:rPr>
        <w:t>.</w:t>
      </w:r>
    </w:p>
    <w:p w:rsidR="00EE0CCC" w:rsidRDefault="00EE0CCC">
      <w:pPr>
        <w:pStyle w:val="a3"/>
        <w:ind w:left="0"/>
      </w:pPr>
    </w:p>
    <w:p w:rsidR="00EE0CCC" w:rsidRDefault="004068EC">
      <w:pPr>
        <w:pStyle w:val="a6"/>
        <w:numPr>
          <w:ilvl w:val="0"/>
          <w:numId w:val="287"/>
        </w:numPr>
        <w:tabs>
          <w:tab w:val="left" w:pos="911"/>
        </w:tabs>
        <w:spacing w:before="1"/>
        <w:ind w:right="767" w:firstLine="0"/>
        <w:rPr>
          <w:sz w:val="24"/>
        </w:rPr>
      </w:pPr>
      <w:r>
        <w:rPr>
          <w:b/>
          <w:sz w:val="24"/>
        </w:rPr>
        <w:t>ООП</w:t>
      </w:r>
      <w:r>
        <w:rPr>
          <w:b/>
          <w:spacing w:val="-2"/>
          <w:sz w:val="24"/>
        </w:rPr>
        <w:t xml:space="preserve"> </w:t>
      </w:r>
      <w:r>
        <w:rPr>
          <w:b/>
          <w:sz w:val="24"/>
        </w:rPr>
        <w:t>–</w:t>
      </w:r>
      <w:r>
        <w:rPr>
          <w:b/>
          <w:spacing w:val="-3"/>
          <w:sz w:val="24"/>
        </w:rPr>
        <w:t xml:space="preserve"> </w:t>
      </w:r>
      <w:r>
        <w:rPr>
          <w:b/>
          <w:sz w:val="24"/>
        </w:rPr>
        <w:t>ОП</w:t>
      </w:r>
      <w:r>
        <w:rPr>
          <w:b/>
          <w:spacing w:val="-3"/>
          <w:sz w:val="24"/>
        </w:rPr>
        <w:t xml:space="preserve"> </w:t>
      </w:r>
      <w:r>
        <w:rPr>
          <w:b/>
          <w:sz w:val="24"/>
        </w:rPr>
        <w:t>ДО</w:t>
      </w:r>
      <w:r>
        <w:rPr>
          <w:b/>
          <w:spacing w:val="-5"/>
          <w:sz w:val="24"/>
        </w:rPr>
        <w:t xml:space="preserve"> </w:t>
      </w:r>
      <w:r>
        <w:rPr>
          <w:b/>
          <w:sz w:val="24"/>
        </w:rPr>
        <w:t>ГБОУ</w:t>
      </w:r>
      <w:r>
        <w:rPr>
          <w:b/>
          <w:spacing w:val="-7"/>
          <w:sz w:val="24"/>
        </w:rPr>
        <w:t xml:space="preserve"> </w:t>
      </w:r>
      <w:r>
        <w:rPr>
          <w:b/>
          <w:sz w:val="24"/>
        </w:rPr>
        <w:t>СОШ</w:t>
      </w:r>
      <w:r>
        <w:rPr>
          <w:b/>
          <w:spacing w:val="-4"/>
          <w:sz w:val="24"/>
        </w:rPr>
        <w:t xml:space="preserve"> </w:t>
      </w:r>
      <w:r>
        <w:rPr>
          <w:b/>
          <w:sz w:val="24"/>
        </w:rPr>
        <w:t>с.</w:t>
      </w:r>
      <w:r>
        <w:rPr>
          <w:b/>
          <w:spacing w:val="-3"/>
          <w:sz w:val="24"/>
        </w:rPr>
        <w:t xml:space="preserve"> </w:t>
      </w:r>
      <w:r>
        <w:rPr>
          <w:b/>
          <w:sz w:val="24"/>
        </w:rPr>
        <w:t>Хворостянка</w:t>
      </w:r>
      <w:r>
        <w:rPr>
          <w:b/>
          <w:spacing w:val="-3"/>
          <w:sz w:val="24"/>
        </w:rPr>
        <w:t xml:space="preserve"> </w:t>
      </w:r>
      <w:r>
        <w:rPr>
          <w:b/>
          <w:sz w:val="24"/>
        </w:rPr>
        <w:t>СП</w:t>
      </w:r>
      <w:r>
        <w:rPr>
          <w:b/>
          <w:spacing w:val="-3"/>
          <w:sz w:val="24"/>
        </w:rPr>
        <w:t xml:space="preserve"> </w:t>
      </w:r>
      <w:r>
        <w:rPr>
          <w:b/>
          <w:sz w:val="24"/>
        </w:rPr>
        <w:t>«Детский</w:t>
      </w:r>
      <w:r>
        <w:rPr>
          <w:b/>
          <w:spacing w:val="-3"/>
          <w:sz w:val="24"/>
        </w:rPr>
        <w:t xml:space="preserve"> </w:t>
      </w:r>
      <w:r>
        <w:rPr>
          <w:b/>
          <w:sz w:val="24"/>
        </w:rPr>
        <w:t>сад</w:t>
      </w:r>
      <w:r>
        <w:rPr>
          <w:b/>
          <w:spacing w:val="-3"/>
          <w:sz w:val="24"/>
        </w:rPr>
        <w:t xml:space="preserve"> </w:t>
      </w:r>
      <w:r>
        <w:rPr>
          <w:b/>
          <w:sz w:val="24"/>
        </w:rPr>
        <w:t xml:space="preserve">«Колосок» </w:t>
      </w:r>
      <w:r>
        <w:rPr>
          <w:sz w:val="24"/>
        </w:rPr>
        <w:t>позволяет</w:t>
      </w:r>
      <w:r>
        <w:rPr>
          <w:spacing w:val="-3"/>
          <w:sz w:val="24"/>
        </w:rPr>
        <w:t xml:space="preserve"> </w:t>
      </w:r>
      <w:r>
        <w:rPr>
          <w:sz w:val="24"/>
        </w:rPr>
        <w:t>реализовать несколько основополагающих функций дошкольного уровня образования:</w:t>
      </w:r>
    </w:p>
    <w:p w:rsidR="00EE0CCC" w:rsidRDefault="00EE0CCC">
      <w:pPr>
        <w:pStyle w:val="a3"/>
        <w:ind w:left="0"/>
      </w:pPr>
    </w:p>
    <w:p w:rsidR="00EE0CCC" w:rsidRDefault="004068EC">
      <w:pPr>
        <w:pStyle w:val="a6"/>
        <w:numPr>
          <w:ilvl w:val="0"/>
          <w:numId w:val="286"/>
        </w:numPr>
        <w:tabs>
          <w:tab w:val="left" w:pos="911"/>
        </w:tabs>
        <w:ind w:right="1089" w:firstLine="0"/>
        <w:rPr>
          <w:sz w:val="24"/>
        </w:rPr>
      </w:pPr>
      <w:r>
        <w:rPr>
          <w:b/>
          <w:sz w:val="24"/>
        </w:rPr>
        <w:t>обучение</w:t>
      </w:r>
      <w:r>
        <w:rPr>
          <w:b/>
          <w:spacing w:val="-5"/>
          <w:sz w:val="24"/>
        </w:rPr>
        <w:t xml:space="preserve"> </w:t>
      </w:r>
      <w:r>
        <w:rPr>
          <w:b/>
          <w:sz w:val="24"/>
        </w:rPr>
        <w:t>и</w:t>
      </w:r>
      <w:r>
        <w:rPr>
          <w:b/>
          <w:spacing w:val="-4"/>
          <w:sz w:val="24"/>
        </w:rPr>
        <w:t xml:space="preserve"> </w:t>
      </w:r>
      <w:r>
        <w:rPr>
          <w:b/>
          <w:sz w:val="24"/>
        </w:rPr>
        <w:t>воспитание</w:t>
      </w:r>
      <w:r>
        <w:rPr>
          <w:b/>
          <w:spacing w:val="-4"/>
          <w:sz w:val="24"/>
        </w:rPr>
        <w:t xml:space="preserve"> </w:t>
      </w:r>
      <w:r>
        <w:rPr>
          <w:sz w:val="24"/>
        </w:rPr>
        <w:t>ребёнка</w:t>
      </w:r>
      <w:r>
        <w:rPr>
          <w:spacing w:val="-5"/>
          <w:sz w:val="24"/>
        </w:rPr>
        <w:t xml:space="preserve"> </w:t>
      </w:r>
      <w:r>
        <w:rPr>
          <w:sz w:val="24"/>
        </w:rPr>
        <w:t>дошкольного</w:t>
      </w:r>
      <w:r>
        <w:rPr>
          <w:spacing w:val="-7"/>
          <w:sz w:val="24"/>
        </w:rPr>
        <w:t xml:space="preserve"> </w:t>
      </w:r>
      <w:r>
        <w:rPr>
          <w:sz w:val="24"/>
        </w:rPr>
        <w:t>возраста</w:t>
      </w:r>
      <w:r>
        <w:rPr>
          <w:spacing w:val="-4"/>
          <w:sz w:val="24"/>
        </w:rPr>
        <w:t xml:space="preserve"> </w:t>
      </w:r>
      <w:r>
        <w:rPr>
          <w:sz w:val="24"/>
        </w:rPr>
        <w:t>как</w:t>
      </w:r>
      <w:r>
        <w:rPr>
          <w:spacing w:val="-4"/>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Федерации, формирование основ его гражданской и культурной идентичности на соответствующем его возрасту содержании доступными средствами;</w:t>
      </w:r>
    </w:p>
    <w:p w:rsidR="00EE0CCC" w:rsidRDefault="004068EC">
      <w:pPr>
        <w:pStyle w:val="a6"/>
        <w:numPr>
          <w:ilvl w:val="0"/>
          <w:numId w:val="286"/>
        </w:numPr>
        <w:tabs>
          <w:tab w:val="left" w:pos="911"/>
        </w:tabs>
        <w:ind w:left="911"/>
        <w:rPr>
          <w:sz w:val="24"/>
        </w:rPr>
      </w:pPr>
      <w:r>
        <w:rPr>
          <w:b/>
          <w:sz w:val="24"/>
        </w:rPr>
        <w:t>создание</w:t>
      </w:r>
      <w:r>
        <w:rPr>
          <w:b/>
          <w:spacing w:val="-7"/>
          <w:sz w:val="24"/>
        </w:rPr>
        <w:t xml:space="preserve"> </w:t>
      </w:r>
      <w:r>
        <w:rPr>
          <w:b/>
          <w:sz w:val="24"/>
        </w:rPr>
        <w:t>единого</w:t>
      </w:r>
      <w:r>
        <w:rPr>
          <w:b/>
          <w:spacing w:val="-3"/>
          <w:sz w:val="24"/>
        </w:rPr>
        <w:t xml:space="preserve"> </w:t>
      </w:r>
      <w:r>
        <w:rPr>
          <w:b/>
          <w:sz w:val="24"/>
        </w:rPr>
        <w:t>ядра</w:t>
      </w:r>
      <w:r>
        <w:rPr>
          <w:b/>
          <w:spacing w:val="-4"/>
          <w:sz w:val="24"/>
        </w:rPr>
        <w:t xml:space="preserve"> </w:t>
      </w:r>
      <w:r>
        <w:rPr>
          <w:sz w:val="24"/>
        </w:rPr>
        <w:t>содержания</w:t>
      </w:r>
      <w:r>
        <w:rPr>
          <w:spacing w:val="-3"/>
          <w:sz w:val="24"/>
        </w:rPr>
        <w:t xml:space="preserve"> </w:t>
      </w:r>
      <w:r>
        <w:rPr>
          <w:sz w:val="24"/>
        </w:rPr>
        <w:t>дошкольного</w:t>
      </w:r>
      <w:r>
        <w:rPr>
          <w:spacing w:val="-3"/>
          <w:sz w:val="24"/>
        </w:rPr>
        <w:t xml:space="preserve"> </w:t>
      </w:r>
      <w:r>
        <w:rPr>
          <w:sz w:val="24"/>
        </w:rPr>
        <w:t>образования</w:t>
      </w:r>
      <w:r>
        <w:rPr>
          <w:spacing w:val="-4"/>
          <w:sz w:val="24"/>
        </w:rPr>
        <w:t xml:space="preserve"> </w:t>
      </w:r>
      <w:r>
        <w:rPr>
          <w:sz w:val="24"/>
        </w:rPr>
        <w:t>(далее -</w:t>
      </w:r>
      <w:r>
        <w:rPr>
          <w:spacing w:val="-4"/>
          <w:sz w:val="24"/>
        </w:rPr>
        <w:t xml:space="preserve"> </w:t>
      </w:r>
      <w:r>
        <w:rPr>
          <w:sz w:val="24"/>
        </w:rPr>
        <w:t>ДО),</w:t>
      </w:r>
      <w:r>
        <w:rPr>
          <w:spacing w:val="-3"/>
          <w:sz w:val="24"/>
        </w:rPr>
        <w:t xml:space="preserve"> </w:t>
      </w:r>
      <w:r>
        <w:rPr>
          <w:sz w:val="24"/>
        </w:rPr>
        <w:t>ориентированного</w:t>
      </w:r>
      <w:r>
        <w:rPr>
          <w:spacing w:val="-3"/>
          <w:sz w:val="24"/>
        </w:rPr>
        <w:t xml:space="preserve"> </w:t>
      </w:r>
      <w:r>
        <w:rPr>
          <w:spacing w:val="-5"/>
          <w:sz w:val="24"/>
        </w:rPr>
        <w:t>на</w:t>
      </w:r>
    </w:p>
    <w:p w:rsidR="00EE0CCC" w:rsidRDefault="004068EC">
      <w:pPr>
        <w:pStyle w:val="a3"/>
        <w:ind w:right="139"/>
      </w:pPr>
      <w:r>
        <w:t>приобщение</w:t>
      </w:r>
      <w:r>
        <w:rPr>
          <w:spacing w:val="-5"/>
        </w:rPr>
        <w:t xml:space="preserve"> </w:t>
      </w:r>
      <w:r>
        <w:t>детей</w:t>
      </w:r>
      <w:r>
        <w:rPr>
          <w:spacing w:val="-4"/>
        </w:rPr>
        <w:t xml:space="preserve"> </w:t>
      </w:r>
      <w:r>
        <w:t>к</w:t>
      </w:r>
      <w:r>
        <w:rPr>
          <w:spacing w:val="-4"/>
        </w:rPr>
        <w:t xml:space="preserve"> </w:t>
      </w:r>
      <w:r>
        <w:t>традиционным</w:t>
      </w:r>
      <w:r>
        <w:rPr>
          <w:spacing w:val="-6"/>
        </w:rPr>
        <w:t xml:space="preserve"> </w:t>
      </w:r>
      <w:r>
        <w:t>духовно-нравственным</w:t>
      </w:r>
      <w:r>
        <w:rPr>
          <w:spacing w:val="-6"/>
        </w:rPr>
        <w:t xml:space="preserve"> </w:t>
      </w:r>
      <w:r>
        <w:t>и</w:t>
      </w:r>
      <w:r>
        <w:rPr>
          <w:spacing w:val="-4"/>
        </w:rPr>
        <w:t xml:space="preserve"> </w:t>
      </w:r>
      <w:r>
        <w:t>социокультурным</w:t>
      </w:r>
      <w:r>
        <w:rPr>
          <w:spacing w:val="-6"/>
        </w:rPr>
        <w:t xml:space="preserve"> </w:t>
      </w:r>
      <w:r>
        <w:t>ценностям</w:t>
      </w:r>
      <w:r>
        <w:rPr>
          <w:spacing w:val="-4"/>
        </w:rPr>
        <w:t xml:space="preserve"> </w:t>
      </w:r>
      <w:r>
        <w:t>российского</w:t>
      </w:r>
      <w:r>
        <w:rPr>
          <w:spacing w:val="-4"/>
        </w:rPr>
        <w:t xml:space="preserve"> </w:t>
      </w:r>
      <w:r>
        <w:t>народа, воспитание подрастающего поколения как знающего и уважающего историю и культуру своей семьи, большой и малой Родины;</w:t>
      </w:r>
    </w:p>
    <w:p w:rsidR="00EE0CCC" w:rsidRDefault="004068EC">
      <w:pPr>
        <w:pStyle w:val="a6"/>
        <w:numPr>
          <w:ilvl w:val="0"/>
          <w:numId w:val="286"/>
        </w:numPr>
        <w:tabs>
          <w:tab w:val="left" w:pos="911"/>
        </w:tabs>
        <w:ind w:right="741" w:firstLine="0"/>
        <w:rPr>
          <w:sz w:val="24"/>
        </w:rPr>
      </w:pPr>
      <w:r>
        <w:rPr>
          <w:b/>
          <w:sz w:val="24"/>
        </w:rPr>
        <w:t xml:space="preserve">создание единого образовательного пространства </w:t>
      </w:r>
      <w:r>
        <w:rPr>
          <w:sz w:val="24"/>
        </w:rPr>
        <w:t>воспитания и обучения детей от рождения до поступления</w:t>
      </w:r>
      <w:r>
        <w:rPr>
          <w:spacing w:val="-4"/>
          <w:sz w:val="24"/>
        </w:rPr>
        <w:t xml:space="preserve"> </w:t>
      </w:r>
      <w:r>
        <w:rPr>
          <w:sz w:val="24"/>
        </w:rPr>
        <w:t>в</w:t>
      </w:r>
      <w:r>
        <w:rPr>
          <w:spacing w:val="-5"/>
          <w:sz w:val="24"/>
        </w:rPr>
        <w:t xml:space="preserve"> </w:t>
      </w:r>
      <w:r>
        <w:rPr>
          <w:sz w:val="24"/>
        </w:rPr>
        <w:t>общеобразовательную</w:t>
      </w:r>
      <w:r>
        <w:rPr>
          <w:spacing w:val="-4"/>
          <w:sz w:val="24"/>
        </w:rPr>
        <w:t xml:space="preserve"> </w:t>
      </w:r>
      <w:r>
        <w:rPr>
          <w:sz w:val="24"/>
        </w:rPr>
        <w:t>организацию,</w:t>
      </w:r>
      <w:r>
        <w:rPr>
          <w:spacing w:val="-4"/>
          <w:sz w:val="24"/>
        </w:rPr>
        <w:t xml:space="preserve"> </w:t>
      </w:r>
      <w:r>
        <w:rPr>
          <w:sz w:val="24"/>
        </w:rPr>
        <w:t>обеспечивающего</w:t>
      </w:r>
      <w:r>
        <w:rPr>
          <w:spacing w:val="-4"/>
          <w:sz w:val="24"/>
        </w:rPr>
        <w:t xml:space="preserve"> </w:t>
      </w:r>
      <w:r>
        <w:rPr>
          <w:sz w:val="24"/>
        </w:rPr>
        <w:t>ребёнку</w:t>
      </w:r>
      <w:r>
        <w:rPr>
          <w:spacing w:val="-4"/>
          <w:sz w:val="24"/>
        </w:rPr>
        <w:t xml:space="preserve"> </w:t>
      </w:r>
      <w:r>
        <w:rPr>
          <w:sz w:val="24"/>
        </w:rPr>
        <w:t>и</w:t>
      </w:r>
      <w:r>
        <w:rPr>
          <w:spacing w:val="-4"/>
          <w:sz w:val="24"/>
        </w:rPr>
        <w:t xml:space="preserve"> </w:t>
      </w:r>
      <w:r>
        <w:rPr>
          <w:sz w:val="24"/>
        </w:rPr>
        <w:t>его</w:t>
      </w:r>
      <w:r>
        <w:rPr>
          <w:spacing w:val="-4"/>
          <w:sz w:val="24"/>
        </w:rPr>
        <w:t xml:space="preserve"> </w:t>
      </w:r>
      <w:r>
        <w:rPr>
          <w:sz w:val="24"/>
        </w:rPr>
        <w:t>родителям</w:t>
      </w:r>
      <w:r>
        <w:rPr>
          <w:spacing w:val="-5"/>
          <w:sz w:val="24"/>
        </w:rPr>
        <w:t xml:space="preserve"> </w:t>
      </w:r>
      <w:r>
        <w:rPr>
          <w:sz w:val="24"/>
        </w:rPr>
        <w:t>(законным представителям) равные, качественные условия ДО, вне зависимости от места проживания.</w:t>
      </w:r>
    </w:p>
    <w:p w:rsidR="00EE0CCC" w:rsidRDefault="00EE0CCC">
      <w:pPr>
        <w:pStyle w:val="a3"/>
        <w:spacing w:before="1"/>
        <w:ind w:left="0"/>
      </w:pPr>
    </w:p>
    <w:p w:rsidR="00EE0CCC" w:rsidRDefault="00567EF6">
      <w:pPr>
        <w:pStyle w:val="a6"/>
        <w:numPr>
          <w:ilvl w:val="0"/>
          <w:numId w:val="287"/>
        </w:numPr>
        <w:tabs>
          <w:tab w:val="left" w:pos="911"/>
        </w:tabs>
        <w:ind w:right="131" w:firstLine="0"/>
        <w:rPr>
          <w:sz w:val="24"/>
        </w:rPr>
      </w:pPr>
      <w:r>
        <w:rPr>
          <w:sz w:val="24"/>
        </w:rPr>
        <w:t>П</w:t>
      </w:r>
      <w:r w:rsidR="004068EC">
        <w:rPr>
          <w:sz w:val="24"/>
        </w:rPr>
        <w:t>рограмма</w:t>
      </w:r>
      <w:r w:rsidR="004068EC">
        <w:rPr>
          <w:spacing w:val="-5"/>
          <w:sz w:val="24"/>
        </w:rPr>
        <w:t xml:space="preserve"> </w:t>
      </w:r>
      <w:r w:rsidR="004068EC">
        <w:rPr>
          <w:sz w:val="24"/>
        </w:rPr>
        <w:t>определяет</w:t>
      </w:r>
      <w:r w:rsidR="004068EC">
        <w:rPr>
          <w:spacing w:val="-4"/>
          <w:sz w:val="24"/>
        </w:rPr>
        <w:t xml:space="preserve"> </w:t>
      </w:r>
      <w:r w:rsidR="004068EC">
        <w:rPr>
          <w:sz w:val="24"/>
        </w:rPr>
        <w:t>единые</w:t>
      </w:r>
      <w:r w:rsidR="004068EC">
        <w:rPr>
          <w:spacing w:val="-5"/>
          <w:sz w:val="24"/>
        </w:rPr>
        <w:t xml:space="preserve"> </w:t>
      </w:r>
      <w:r w:rsidR="004068EC">
        <w:rPr>
          <w:sz w:val="24"/>
        </w:rPr>
        <w:t>для</w:t>
      </w:r>
      <w:r w:rsidR="004068EC">
        <w:rPr>
          <w:spacing w:val="-4"/>
          <w:sz w:val="24"/>
        </w:rPr>
        <w:t xml:space="preserve"> </w:t>
      </w:r>
      <w:r w:rsidR="004068EC">
        <w:rPr>
          <w:sz w:val="24"/>
        </w:rPr>
        <w:t>Российской</w:t>
      </w:r>
      <w:r w:rsidR="004068EC">
        <w:rPr>
          <w:spacing w:val="-4"/>
          <w:sz w:val="24"/>
        </w:rPr>
        <w:t xml:space="preserve"> </w:t>
      </w:r>
      <w:r w:rsidR="004068EC">
        <w:rPr>
          <w:sz w:val="24"/>
        </w:rPr>
        <w:t>Федерации</w:t>
      </w:r>
      <w:r w:rsidR="004068EC">
        <w:rPr>
          <w:spacing w:val="-4"/>
          <w:sz w:val="24"/>
        </w:rPr>
        <w:t xml:space="preserve"> </w:t>
      </w:r>
      <w:r w:rsidR="004068EC">
        <w:rPr>
          <w:sz w:val="24"/>
        </w:rPr>
        <w:t>базовые</w:t>
      </w:r>
      <w:r w:rsidR="004068EC">
        <w:rPr>
          <w:spacing w:val="-5"/>
          <w:sz w:val="24"/>
        </w:rPr>
        <w:t xml:space="preserve"> </w:t>
      </w:r>
      <w:r w:rsidR="004068EC">
        <w:rPr>
          <w:sz w:val="24"/>
        </w:rPr>
        <w:t>объем</w:t>
      </w:r>
      <w:r w:rsidR="004068EC">
        <w:rPr>
          <w:spacing w:val="-5"/>
          <w:sz w:val="24"/>
        </w:rPr>
        <w:t xml:space="preserve"> </w:t>
      </w:r>
      <w:r w:rsidR="004068EC">
        <w:rPr>
          <w:sz w:val="24"/>
        </w:rPr>
        <w:t>и</w:t>
      </w:r>
      <w:r w:rsidR="004068EC">
        <w:rPr>
          <w:spacing w:val="-4"/>
          <w:sz w:val="24"/>
        </w:rPr>
        <w:t xml:space="preserve"> </w:t>
      </w:r>
      <w:r w:rsidR="004068EC">
        <w:rPr>
          <w:sz w:val="24"/>
        </w:rPr>
        <w:t>содержание</w:t>
      </w:r>
      <w:r w:rsidR="004068EC">
        <w:rPr>
          <w:spacing w:val="-5"/>
          <w:sz w:val="24"/>
        </w:rPr>
        <w:t xml:space="preserve"> </w:t>
      </w:r>
      <w:r w:rsidR="004068EC">
        <w:rPr>
          <w:sz w:val="24"/>
        </w:rPr>
        <w:t>ДО, осваиваемые обучающимися в организациях, осуществляющих образовательную деятельность (далее - ДОО), и планируемые</w:t>
      </w:r>
      <w:r w:rsidR="004068EC">
        <w:rPr>
          <w:spacing w:val="40"/>
          <w:sz w:val="24"/>
        </w:rPr>
        <w:t xml:space="preserve"> </w:t>
      </w:r>
      <w:r w:rsidR="004068EC">
        <w:rPr>
          <w:sz w:val="24"/>
        </w:rPr>
        <w:t>результаты освоения образовательной программы. Федеральная программа разработана в</w:t>
      </w:r>
    </w:p>
    <w:p w:rsidR="00EE0CCC" w:rsidRDefault="004068EC">
      <w:pPr>
        <w:pStyle w:val="a3"/>
      </w:pPr>
      <w:r>
        <w:t>соответствии</w:t>
      </w:r>
      <w:r>
        <w:rPr>
          <w:spacing w:val="-4"/>
        </w:rPr>
        <w:t xml:space="preserve"> </w:t>
      </w:r>
      <w:r>
        <w:t>с</w:t>
      </w:r>
      <w:r>
        <w:rPr>
          <w:spacing w:val="-5"/>
        </w:rPr>
        <w:t xml:space="preserve"> </w:t>
      </w:r>
      <w:r>
        <w:t>федеральным</w:t>
      </w:r>
      <w:r>
        <w:rPr>
          <w:spacing w:val="-6"/>
        </w:rPr>
        <w:t xml:space="preserve"> </w:t>
      </w:r>
      <w:r>
        <w:t>государственным</w:t>
      </w:r>
      <w:r>
        <w:rPr>
          <w:spacing w:val="-3"/>
        </w:rPr>
        <w:t xml:space="preserve"> </w:t>
      </w:r>
      <w:r>
        <w:t>образовательным</w:t>
      </w:r>
      <w:r>
        <w:rPr>
          <w:spacing w:val="-6"/>
        </w:rPr>
        <w:t xml:space="preserve"> </w:t>
      </w:r>
      <w:r>
        <w:t>стандартом</w:t>
      </w:r>
      <w:r>
        <w:rPr>
          <w:spacing w:val="-4"/>
        </w:rPr>
        <w:t xml:space="preserve"> </w:t>
      </w:r>
      <w:r>
        <w:t>дошкольного</w:t>
      </w:r>
      <w:r>
        <w:rPr>
          <w:spacing w:val="-4"/>
        </w:rPr>
        <w:t xml:space="preserve"> </w:t>
      </w:r>
      <w:r>
        <w:t>образования</w:t>
      </w:r>
      <w:r>
        <w:rPr>
          <w:spacing w:val="40"/>
        </w:rPr>
        <w:t xml:space="preserve"> </w:t>
      </w:r>
      <w:r>
        <w:t>(далее - ФГОС ДО).</w:t>
      </w:r>
    </w:p>
    <w:p w:rsidR="00EE0CCC" w:rsidRDefault="004068EC">
      <w:pPr>
        <w:pStyle w:val="a6"/>
        <w:numPr>
          <w:ilvl w:val="0"/>
          <w:numId w:val="287"/>
        </w:numPr>
        <w:tabs>
          <w:tab w:val="left" w:pos="911"/>
        </w:tabs>
        <w:spacing w:before="274"/>
        <w:ind w:left="911"/>
        <w:rPr>
          <w:sz w:val="24"/>
        </w:rPr>
      </w:pPr>
      <w:r>
        <w:rPr>
          <w:b/>
          <w:sz w:val="24"/>
        </w:rPr>
        <w:t>ФГОС</w:t>
      </w:r>
      <w:r>
        <w:rPr>
          <w:b/>
          <w:spacing w:val="-3"/>
          <w:sz w:val="24"/>
        </w:rPr>
        <w:t xml:space="preserve"> </w:t>
      </w:r>
      <w:r>
        <w:rPr>
          <w:b/>
          <w:sz w:val="24"/>
        </w:rPr>
        <w:t xml:space="preserve">ДО </w:t>
      </w:r>
      <w:r>
        <w:rPr>
          <w:sz w:val="24"/>
        </w:rPr>
        <w:t>и</w:t>
      </w:r>
      <w:r>
        <w:rPr>
          <w:spacing w:val="58"/>
          <w:sz w:val="24"/>
        </w:rPr>
        <w:t xml:space="preserve"> </w:t>
      </w:r>
      <w:r>
        <w:rPr>
          <w:sz w:val="24"/>
        </w:rPr>
        <w:t>Федеральная</w:t>
      </w:r>
      <w:r>
        <w:rPr>
          <w:spacing w:val="57"/>
          <w:sz w:val="24"/>
        </w:rPr>
        <w:t xml:space="preserve"> </w:t>
      </w:r>
      <w:r>
        <w:rPr>
          <w:sz w:val="24"/>
        </w:rPr>
        <w:t>программа</w:t>
      </w:r>
      <w:r>
        <w:rPr>
          <w:spacing w:val="-3"/>
          <w:sz w:val="24"/>
        </w:rPr>
        <w:t xml:space="preserve"> </w:t>
      </w:r>
      <w:r>
        <w:rPr>
          <w:sz w:val="24"/>
        </w:rPr>
        <w:t>являются</w:t>
      </w:r>
      <w:r>
        <w:rPr>
          <w:spacing w:val="-1"/>
          <w:sz w:val="24"/>
        </w:rPr>
        <w:t xml:space="preserve"> </w:t>
      </w:r>
      <w:r>
        <w:rPr>
          <w:sz w:val="24"/>
        </w:rPr>
        <w:t>основой</w:t>
      </w:r>
      <w:r>
        <w:rPr>
          <w:spacing w:val="-2"/>
          <w:sz w:val="24"/>
        </w:rPr>
        <w:t xml:space="preserve"> </w:t>
      </w:r>
      <w:r>
        <w:rPr>
          <w:sz w:val="24"/>
        </w:rPr>
        <w:t>для</w:t>
      </w:r>
      <w:r>
        <w:rPr>
          <w:spacing w:val="-1"/>
          <w:sz w:val="24"/>
        </w:rPr>
        <w:t xml:space="preserve"> </w:t>
      </w:r>
      <w:r>
        <w:rPr>
          <w:sz w:val="24"/>
        </w:rPr>
        <w:t>разработки</w:t>
      </w:r>
      <w:r>
        <w:rPr>
          <w:spacing w:val="-4"/>
          <w:sz w:val="24"/>
        </w:rPr>
        <w:t xml:space="preserve"> </w:t>
      </w:r>
      <w:r>
        <w:rPr>
          <w:sz w:val="24"/>
        </w:rPr>
        <w:t>и</w:t>
      </w:r>
      <w:r>
        <w:rPr>
          <w:spacing w:val="-1"/>
          <w:sz w:val="24"/>
        </w:rPr>
        <w:t xml:space="preserve"> </w:t>
      </w:r>
      <w:r>
        <w:rPr>
          <w:sz w:val="24"/>
        </w:rPr>
        <w:t>утверждения</w:t>
      </w:r>
      <w:r>
        <w:rPr>
          <w:spacing w:val="-1"/>
          <w:sz w:val="24"/>
        </w:rPr>
        <w:t xml:space="preserve"> </w:t>
      </w:r>
      <w:r>
        <w:rPr>
          <w:spacing w:val="-5"/>
          <w:sz w:val="24"/>
        </w:rPr>
        <w:t>ДОО</w:t>
      </w:r>
    </w:p>
    <w:p w:rsidR="00EE0CCC" w:rsidRDefault="004068EC">
      <w:pPr>
        <w:pStyle w:val="a3"/>
      </w:pPr>
      <w:r>
        <w:t>образовательной</w:t>
      </w:r>
      <w:r>
        <w:rPr>
          <w:spacing w:val="55"/>
        </w:rPr>
        <w:t xml:space="preserve"> </w:t>
      </w:r>
      <w:r>
        <w:t>программы</w:t>
      </w:r>
      <w:r>
        <w:rPr>
          <w:spacing w:val="-3"/>
        </w:rPr>
        <w:t xml:space="preserve"> </w:t>
      </w:r>
      <w:r>
        <w:t>дошкольного</w:t>
      </w:r>
      <w:r>
        <w:rPr>
          <w:spacing w:val="-3"/>
        </w:rPr>
        <w:t xml:space="preserve"> </w:t>
      </w:r>
      <w:r>
        <w:t>образования</w:t>
      </w:r>
      <w:r>
        <w:rPr>
          <w:spacing w:val="-2"/>
        </w:rPr>
        <w:t xml:space="preserve"> </w:t>
      </w:r>
      <w:r>
        <w:t>(далее</w:t>
      </w:r>
      <w:r>
        <w:rPr>
          <w:spacing w:val="-2"/>
        </w:rPr>
        <w:t xml:space="preserve"> </w:t>
      </w:r>
      <w:r>
        <w:t>-</w:t>
      </w:r>
      <w:r>
        <w:rPr>
          <w:spacing w:val="-4"/>
        </w:rPr>
        <w:t xml:space="preserve"> </w:t>
      </w:r>
      <w:r>
        <w:t>Программа),</w:t>
      </w:r>
      <w:r>
        <w:rPr>
          <w:spacing w:val="-2"/>
        </w:rPr>
        <w:t xml:space="preserve"> </w:t>
      </w:r>
      <w:r>
        <w:t>обязательная</w:t>
      </w:r>
      <w:r>
        <w:rPr>
          <w:spacing w:val="-3"/>
        </w:rPr>
        <w:t xml:space="preserve"> </w:t>
      </w:r>
      <w:r>
        <w:t>часть</w:t>
      </w:r>
      <w:r>
        <w:rPr>
          <w:spacing w:val="-1"/>
        </w:rPr>
        <w:t xml:space="preserve"> </w:t>
      </w:r>
      <w:r>
        <w:rPr>
          <w:spacing w:val="-2"/>
        </w:rPr>
        <w:t>которой</w:t>
      </w:r>
    </w:p>
    <w:p w:rsidR="00EE0CCC" w:rsidRDefault="004068EC">
      <w:pPr>
        <w:pStyle w:val="a3"/>
      </w:pPr>
      <w:r>
        <w:t>соответствует</w:t>
      </w:r>
      <w:r>
        <w:rPr>
          <w:spacing w:val="52"/>
        </w:rPr>
        <w:t xml:space="preserve"> </w:t>
      </w:r>
      <w:r>
        <w:t>Федеральной</w:t>
      </w:r>
      <w:r>
        <w:rPr>
          <w:spacing w:val="-4"/>
        </w:rPr>
        <w:t xml:space="preserve"> </w:t>
      </w:r>
      <w:r>
        <w:t>программе.</w:t>
      </w:r>
      <w:r>
        <w:rPr>
          <w:spacing w:val="-2"/>
        </w:rPr>
        <w:t xml:space="preserve"> </w:t>
      </w:r>
      <w:r>
        <w:t>Федеральная</w:t>
      </w:r>
      <w:r>
        <w:rPr>
          <w:spacing w:val="-3"/>
        </w:rPr>
        <w:t xml:space="preserve"> </w:t>
      </w:r>
      <w:r>
        <w:t>программа</w:t>
      </w:r>
      <w:r>
        <w:rPr>
          <w:spacing w:val="-3"/>
        </w:rPr>
        <w:t xml:space="preserve"> </w:t>
      </w:r>
      <w:r>
        <w:t>определяет</w:t>
      </w:r>
      <w:r>
        <w:rPr>
          <w:spacing w:val="-3"/>
        </w:rPr>
        <w:t xml:space="preserve"> </w:t>
      </w:r>
      <w:r>
        <w:t>объем</w:t>
      </w:r>
      <w:r>
        <w:rPr>
          <w:spacing w:val="-3"/>
        </w:rPr>
        <w:t xml:space="preserve"> </w:t>
      </w:r>
      <w:r>
        <w:t>обязательной</w:t>
      </w:r>
      <w:r>
        <w:rPr>
          <w:spacing w:val="-3"/>
        </w:rPr>
        <w:t xml:space="preserve"> </w:t>
      </w:r>
      <w:r>
        <w:t>части</w:t>
      </w:r>
      <w:r>
        <w:rPr>
          <w:spacing w:val="-1"/>
        </w:rPr>
        <w:t xml:space="preserve"> </w:t>
      </w:r>
      <w:r>
        <w:rPr>
          <w:spacing w:val="-4"/>
        </w:rPr>
        <w:t>этих</w:t>
      </w:r>
    </w:p>
    <w:p w:rsidR="00EE0CCC" w:rsidRDefault="004068EC">
      <w:pPr>
        <w:pStyle w:val="a3"/>
        <w:ind w:right="139"/>
      </w:pPr>
      <w:r>
        <w:t>Программ,</w:t>
      </w:r>
      <w:r>
        <w:rPr>
          <w:spacing w:val="-3"/>
        </w:rPr>
        <w:t xml:space="preserve"> </w:t>
      </w:r>
      <w:r>
        <w:t>который</w:t>
      </w:r>
      <w:r>
        <w:rPr>
          <w:spacing w:val="-2"/>
        </w:rPr>
        <w:t xml:space="preserve"> </w:t>
      </w:r>
      <w:r>
        <w:t>в</w:t>
      </w:r>
      <w:r>
        <w:rPr>
          <w:spacing w:val="-4"/>
        </w:rPr>
        <w:t xml:space="preserve"> </w:t>
      </w:r>
      <w:r>
        <w:t>соответствии</w:t>
      </w:r>
      <w:r>
        <w:rPr>
          <w:spacing w:val="-3"/>
        </w:rPr>
        <w:t xml:space="preserve"> </w:t>
      </w:r>
      <w:r>
        <w:t>со</w:t>
      </w:r>
      <w:r>
        <w:rPr>
          <w:spacing w:val="-1"/>
        </w:rPr>
        <w:t xml:space="preserve"> </w:t>
      </w:r>
      <w:r>
        <w:t>ФГОС</w:t>
      </w:r>
      <w:r>
        <w:rPr>
          <w:spacing w:val="-3"/>
        </w:rPr>
        <w:t xml:space="preserve"> </w:t>
      </w:r>
      <w:r>
        <w:t>ДО</w:t>
      </w:r>
      <w:r>
        <w:rPr>
          <w:spacing w:val="-4"/>
        </w:rPr>
        <w:t xml:space="preserve"> </w:t>
      </w:r>
      <w:r>
        <w:t>составляет</w:t>
      </w:r>
      <w:r>
        <w:rPr>
          <w:spacing w:val="-3"/>
        </w:rPr>
        <w:t xml:space="preserve"> </w:t>
      </w:r>
      <w:r>
        <w:t>не</w:t>
      </w:r>
      <w:r>
        <w:rPr>
          <w:spacing w:val="-4"/>
        </w:rPr>
        <w:t xml:space="preserve"> </w:t>
      </w:r>
      <w:r>
        <w:t>менее</w:t>
      </w:r>
      <w:r>
        <w:rPr>
          <w:spacing w:val="-2"/>
        </w:rPr>
        <w:t xml:space="preserve"> </w:t>
      </w:r>
      <w:r>
        <w:t>60%</w:t>
      </w:r>
      <w:r>
        <w:rPr>
          <w:spacing w:val="-4"/>
        </w:rPr>
        <w:t xml:space="preserve"> </w:t>
      </w:r>
      <w:r>
        <w:t>от</w:t>
      </w:r>
      <w:r>
        <w:rPr>
          <w:spacing w:val="-3"/>
        </w:rPr>
        <w:t xml:space="preserve"> </w:t>
      </w:r>
      <w:r>
        <w:t>общего</w:t>
      </w:r>
      <w:r>
        <w:rPr>
          <w:spacing w:val="-3"/>
        </w:rPr>
        <w:t xml:space="preserve"> </w:t>
      </w:r>
      <w:r>
        <w:t>объема</w:t>
      </w:r>
      <w:r>
        <w:rPr>
          <w:spacing w:val="-2"/>
        </w:rPr>
        <w:t xml:space="preserve"> </w:t>
      </w:r>
      <w:r>
        <w:t>программы.</w:t>
      </w:r>
      <w:r>
        <w:rPr>
          <w:spacing w:val="-3"/>
        </w:rPr>
        <w:t xml:space="preserve"> </w:t>
      </w:r>
      <w:r>
        <w:t>Часть, формируемая участниками образовательных отношений, составляет не более 40% и</w:t>
      </w:r>
      <w:r>
        <w:rPr>
          <w:spacing w:val="40"/>
        </w:rPr>
        <w:t xml:space="preserve"> </w:t>
      </w:r>
      <w:r>
        <w:t>ориентирована на специфику национальных, социокультурных и иных условий, в том числе региональных, в которых</w:t>
      </w:r>
    </w:p>
    <w:p w:rsidR="00EE0CCC" w:rsidRDefault="004068EC">
      <w:pPr>
        <w:pStyle w:val="a3"/>
      </w:pPr>
      <w:r>
        <w:t>осуществляется</w:t>
      </w:r>
      <w:r>
        <w:rPr>
          <w:spacing w:val="-6"/>
        </w:rPr>
        <w:t xml:space="preserve"> </w:t>
      </w:r>
      <w:r>
        <w:t>образовательная</w:t>
      </w:r>
      <w:r>
        <w:rPr>
          <w:spacing w:val="-6"/>
        </w:rPr>
        <w:t xml:space="preserve"> </w:t>
      </w:r>
      <w:r>
        <w:t>деятельность;</w:t>
      </w:r>
      <w:r>
        <w:rPr>
          <w:spacing w:val="-6"/>
        </w:rPr>
        <w:t xml:space="preserve"> </w:t>
      </w:r>
      <w:r>
        <w:t>сложившиеся</w:t>
      </w:r>
      <w:r>
        <w:rPr>
          <w:spacing w:val="-6"/>
        </w:rPr>
        <w:t xml:space="preserve"> </w:t>
      </w:r>
      <w:r>
        <w:t>традиции</w:t>
      </w:r>
      <w:r>
        <w:rPr>
          <w:spacing w:val="-6"/>
        </w:rPr>
        <w:t xml:space="preserve"> </w:t>
      </w:r>
      <w:r>
        <w:t>ДОО;</w:t>
      </w:r>
      <w:r>
        <w:rPr>
          <w:spacing w:val="-6"/>
        </w:rPr>
        <w:t xml:space="preserve"> </w:t>
      </w:r>
      <w:r>
        <w:t>выбор</w:t>
      </w:r>
      <w:r>
        <w:rPr>
          <w:spacing w:val="-6"/>
        </w:rPr>
        <w:t xml:space="preserve"> </w:t>
      </w:r>
      <w:r>
        <w:t>парциальных образовательных программ и форм организации работы с</w:t>
      </w:r>
      <w:r>
        <w:rPr>
          <w:spacing w:val="-1"/>
        </w:rPr>
        <w:t xml:space="preserve"> </w:t>
      </w:r>
      <w:r>
        <w:t>детьми, которые</w:t>
      </w:r>
      <w:r>
        <w:rPr>
          <w:spacing w:val="-1"/>
        </w:rPr>
        <w:t xml:space="preserve"> </w:t>
      </w:r>
      <w:r>
        <w:t>в наибольшей степени</w:t>
      </w:r>
    </w:p>
    <w:p w:rsidR="00EE0CCC" w:rsidRDefault="004068EC">
      <w:pPr>
        <w:pStyle w:val="a3"/>
      </w:pPr>
      <w:r>
        <w:t>соответствуют</w:t>
      </w:r>
      <w:r>
        <w:rPr>
          <w:spacing w:val="-3"/>
        </w:rPr>
        <w:t xml:space="preserve"> </w:t>
      </w:r>
      <w:r>
        <w:t>потребностям</w:t>
      </w:r>
      <w:r>
        <w:rPr>
          <w:spacing w:val="-3"/>
        </w:rPr>
        <w:t xml:space="preserve"> </w:t>
      </w:r>
      <w:r>
        <w:t>и</w:t>
      </w:r>
      <w:r>
        <w:rPr>
          <w:spacing w:val="-3"/>
        </w:rPr>
        <w:t xml:space="preserve"> </w:t>
      </w:r>
      <w:r>
        <w:t>интересам</w:t>
      </w:r>
      <w:r>
        <w:rPr>
          <w:spacing w:val="-4"/>
        </w:rPr>
        <w:t xml:space="preserve"> </w:t>
      </w:r>
      <w:r>
        <w:t>детей,</w:t>
      </w:r>
      <w:r>
        <w:rPr>
          <w:spacing w:val="-3"/>
        </w:rPr>
        <w:t xml:space="preserve"> </w:t>
      </w:r>
      <w:r>
        <w:t>а</w:t>
      </w:r>
      <w:r>
        <w:rPr>
          <w:spacing w:val="-4"/>
        </w:rPr>
        <w:t xml:space="preserve"> </w:t>
      </w:r>
      <w:r>
        <w:t>также</w:t>
      </w:r>
      <w:r>
        <w:rPr>
          <w:spacing w:val="-3"/>
        </w:rPr>
        <w:t xml:space="preserve"> </w:t>
      </w:r>
      <w:r>
        <w:t>возможностям</w:t>
      </w:r>
      <w:r>
        <w:rPr>
          <w:spacing w:val="-3"/>
        </w:rPr>
        <w:t xml:space="preserve"> </w:t>
      </w:r>
      <w:r>
        <w:t>педагогического</w:t>
      </w:r>
      <w:r>
        <w:rPr>
          <w:spacing w:val="-3"/>
        </w:rPr>
        <w:t xml:space="preserve"> </w:t>
      </w:r>
      <w:r>
        <w:t>коллектива</w:t>
      </w:r>
      <w:r>
        <w:rPr>
          <w:spacing w:val="-5"/>
        </w:rPr>
        <w:t xml:space="preserve"> </w:t>
      </w:r>
      <w:r>
        <w:t>и</w:t>
      </w:r>
      <w:r>
        <w:rPr>
          <w:spacing w:val="-3"/>
        </w:rPr>
        <w:t xml:space="preserve"> </w:t>
      </w:r>
      <w:r>
        <w:t>ДОО</w:t>
      </w:r>
      <w:r>
        <w:rPr>
          <w:spacing w:val="-4"/>
        </w:rPr>
        <w:t xml:space="preserve"> </w:t>
      </w:r>
      <w:r>
        <w:t>в целом. Содержание и планируемые результаты</w:t>
      </w:r>
      <w:r>
        <w:rPr>
          <w:spacing w:val="40"/>
        </w:rPr>
        <w:t xml:space="preserve"> </w:t>
      </w:r>
      <w:r>
        <w:t>разрабатываемых в ДОО ООП –ОП ДО</w:t>
      </w:r>
      <w:r>
        <w:rPr>
          <w:spacing w:val="40"/>
        </w:rPr>
        <w:t xml:space="preserve"> </w:t>
      </w:r>
      <w:r>
        <w:t>не ниже</w:t>
      </w:r>
    </w:p>
    <w:p w:rsidR="00EE0CCC" w:rsidRDefault="004068EC">
      <w:pPr>
        <w:pStyle w:val="a3"/>
      </w:pPr>
      <w:r>
        <w:t>соответствующих</w:t>
      </w:r>
      <w:r>
        <w:rPr>
          <w:spacing w:val="-7"/>
        </w:rPr>
        <w:t xml:space="preserve"> </w:t>
      </w:r>
      <w:r>
        <w:t>содержания</w:t>
      </w:r>
      <w:r>
        <w:rPr>
          <w:spacing w:val="-5"/>
        </w:rPr>
        <w:t xml:space="preserve"> </w:t>
      </w:r>
      <w:r>
        <w:t>и</w:t>
      </w:r>
      <w:r>
        <w:rPr>
          <w:spacing w:val="-5"/>
        </w:rPr>
        <w:t xml:space="preserve"> </w:t>
      </w:r>
      <w:r>
        <w:t>планируемых</w:t>
      </w:r>
      <w:r>
        <w:rPr>
          <w:spacing w:val="-4"/>
        </w:rPr>
        <w:t xml:space="preserve"> </w:t>
      </w:r>
      <w:r>
        <w:t>результатов</w:t>
      </w:r>
      <w:r>
        <w:rPr>
          <w:spacing w:val="-6"/>
        </w:rPr>
        <w:t xml:space="preserve"> </w:t>
      </w:r>
      <w:r>
        <w:t>Федеральной</w:t>
      </w:r>
      <w:r>
        <w:rPr>
          <w:spacing w:val="-4"/>
        </w:rPr>
        <w:t xml:space="preserve"> </w:t>
      </w:r>
      <w:r>
        <w:rPr>
          <w:spacing w:val="-2"/>
        </w:rPr>
        <w:t>программы.</w:t>
      </w:r>
    </w:p>
    <w:p w:rsidR="00EE0CCC" w:rsidRDefault="00EE0CCC">
      <w:pPr>
        <w:pStyle w:val="a3"/>
        <w:ind w:left="0"/>
      </w:pPr>
    </w:p>
    <w:p w:rsidR="00EE0CCC" w:rsidRDefault="004068EC">
      <w:pPr>
        <w:pStyle w:val="a6"/>
        <w:numPr>
          <w:ilvl w:val="0"/>
          <w:numId w:val="287"/>
        </w:numPr>
        <w:tabs>
          <w:tab w:val="left" w:pos="911"/>
        </w:tabs>
        <w:ind w:left="911"/>
        <w:rPr>
          <w:sz w:val="24"/>
        </w:rPr>
      </w:pPr>
      <w:r>
        <w:rPr>
          <w:b/>
          <w:sz w:val="24"/>
        </w:rPr>
        <w:t>ООП</w:t>
      </w:r>
      <w:r>
        <w:rPr>
          <w:b/>
          <w:spacing w:val="-3"/>
          <w:sz w:val="24"/>
        </w:rPr>
        <w:t xml:space="preserve"> </w:t>
      </w:r>
      <w:r>
        <w:rPr>
          <w:b/>
          <w:sz w:val="24"/>
        </w:rPr>
        <w:t>–</w:t>
      </w:r>
      <w:r>
        <w:rPr>
          <w:b/>
          <w:spacing w:val="-2"/>
          <w:sz w:val="24"/>
        </w:rPr>
        <w:t xml:space="preserve"> </w:t>
      </w:r>
      <w:r>
        <w:rPr>
          <w:b/>
          <w:sz w:val="24"/>
        </w:rPr>
        <w:t>ОП</w:t>
      </w:r>
      <w:r>
        <w:rPr>
          <w:b/>
          <w:spacing w:val="-2"/>
          <w:sz w:val="24"/>
        </w:rPr>
        <w:t xml:space="preserve"> </w:t>
      </w:r>
      <w:r>
        <w:rPr>
          <w:b/>
          <w:sz w:val="24"/>
        </w:rPr>
        <w:t>ДО</w:t>
      </w:r>
      <w:r>
        <w:rPr>
          <w:b/>
          <w:spacing w:val="57"/>
          <w:sz w:val="24"/>
        </w:rPr>
        <w:t xml:space="preserve"> </w:t>
      </w:r>
      <w:r>
        <w:rPr>
          <w:sz w:val="24"/>
        </w:rPr>
        <w:t>включает</w:t>
      </w:r>
      <w:r>
        <w:rPr>
          <w:spacing w:val="-2"/>
          <w:sz w:val="24"/>
        </w:rPr>
        <w:t xml:space="preserve"> </w:t>
      </w:r>
      <w:r>
        <w:rPr>
          <w:sz w:val="24"/>
        </w:rPr>
        <w:t>в</w:t>
      </w:r>
      <w:r>
        <w:rPr>
          <w:spacing w:val="-2"/>
          <w:sz w:val="24"/>
        </w:rPr>
        <w:t xml:space="preserve"> </w:t>
      </w:r>
      <w:r>
        <w:rPr>
          <w:sz w:val="24"/>
        </w:rPr>
        <w:t>себя</w:t>
      </w:r>
      <w:r>
        <w:rPr>
          <w:spacing w:val="-2"/>
          <w:sz w:val="24"/>
        </w:rPr>
        <w:t xml:space="preserve"> </w:t>
      </w:r>
      <w:r>
        <w:rPr>
          <w:sz w:val="24"/>
        </w:rPr>
        <w:t>учебно-методическую</w:t>
      </w:r>
      <w:r>
        <w:rPr>
          <w:spacing w:val="-2"/>
          <w:sz w:val="24"/>
        </w:rPr>
        <w:t xml:space="preserve"> </w:t>
      </w:r>
      <w:r>
        <w:rPr>
          <w:sz w:val="24"/>
        </w:rPr>
        <w:t>документацию,</w:t>
      </w:r>
      <w:r>
        <w:rPr>
          <w:spacing w:val="-2"/>
          <w:sz w:val="24"/>
        </w:rPr>
        <w:t xml:space="preserve"> </w:t>
      </w:r>
      <w:r>
        <w:rPr>
          <w:sz w:val="24"/>
        </w:rPr>
        <w:t>в</w:t>
      </w:r>
      <w:r>
        <w:rPr>
          <w:spacing w:val="-3"/>
          <w:sz w:val="24"/>
        </w:rPr>
        <w:t xml:space="preserve"> </w:t>
      </w:r>
      <w:r>
        <w:rPr>
          <w:sz w:val="24"/>
        </w:rPr>
        <w:t>состав</w:t>
      </w:r>
      <w:r>
        <w:rPr>
          <w:spacing w:val="-3"/>
          <w:sz w:val="24"/>
        </w:rPr>
        <w:t xml:space="preserve"> </w:t>
      </w:r>
      <w:r>
        <w:rPr>
          <w:sz w:val="24"/>
        </w:rPr>
        <w:t>которой</w:t>
      </w:r>
      <w:r>
        <w:rPr>
          <w:spacing w:val="-1"/>
          <w:sz w:val="24"/>
        </w:rPr>
        <w:t xml:space="preserve"> </w:t>
      </w:r>
      <w:r>
        <w:rPr>
          <w:spacing w:val="-2"/>
          <w:sz w:val="24"/>
        </w:rPr>
        <w:t>входят</w:t>
      </w:r>
    </w:p>
    <w:p w:rsidR="00EE0CCC" w:rsidRDefault="004068EC">
      <w:pPr>
        <w:pStyle w:val="a3"/>
      </w:pPr>
      <w:r>
        <w:t>Программа</w:t>
      </w:r>
      <w:r>
        <w:rPr>
          <w:spacing w:val="-5"/>
        </w:rPr>
        <w:t xml:space="preserve"> </w:t>
      </w:r>
      <w:r>
        <w:t>воспитания,</w:t>
      </w:r>
      <w:r>
        <w:rPr>
          <w:spacing w:val="-5"/>
        </w:rPr>
        <w:t xml:space="preserve"> </w:t>
      </w:r>
      <w:r>
        <w:t>режим</w:t>
      </w:r>
      <w:r>
        <w:rPr>
          <w:spacing w:val="-5"/>
        </w:rPr>
        <w:t xml:space="preserve"> </w:t>
      </w:r>
      <w:r>
        <w:t>и</w:t>
      </w:r>
      <w:r>
        <w:rPr>
          <w:spacing w:val="-4"/>
        </w:rPr>
        <w:t xml:space="preserve"> </w:t>
      </w:r>
      <w:r>
        <w:t>распорядок</w:t>
      </w:r>
      <w:r>
        <w:rPr>
          <w:spacing w:val="-3"/>
        </w:rPr>
        <w:t xml:space="preserve"> </w:t>
      </w:r>
      <w:r>
        <w:t>дня</w:t>
      </w:r>
      <w:r>
        <w:rPr>
          <w:spacing w:val="-4"/>
        </w:rPr>
        <w:t xml:space="preserve"> </w:t>
      </w:r>
      <w:r>
        <w:t>дошкольных</w:t>
      </w:r>
      <w:r>
        <w:rPr>
          <w:spacing w:val="-4"/>
        </w:rPr>
        <w:t xml:space="preserve"> </w:t>
      </w:r>
      <w:r>
        <w:t>групп,</w:t>
      </w:r>
      <w:r>
        <w:rPr>
          <w:spacing w:val="-5"/>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t>работы (далее - План) и иные компоненты.</w:t>
      </w:r>
    </w:p>
    <w:p w:rsidR="00EE0CCC" w:rsidRDefault="00EE0CCC">
      <w:pPr>
        <w:pStyle w:val="a3"/>
        <w:ind w:left="0"/>
      </w:pPr>
    </w:p>
    <w:p w:rsidR="00EE0CCC" w:rsidRDefault="004068EC">
      <w:pPr>
        <w:pStyle w:val="a6"/>
        <w:numPr>
          <w:ilvl w:val="0"/>
          <w:numId w:val="287"/>
        </w:numPr>
        <w:tabs>
          <w:tab w:val="left" w:pos="911"/>
        </w:tabs>
        <w:spacing w:before="1"/>
        <w:ind w:left="911"/>
        <w:rPr>
          <w:sz w:val="24"/>
        </w:rPr>
      </w:pPr>
      <w:r>
        <w:rPr>
          <w:b/>
          <w:sz w:val="24"/>
        </w:rPr>
        <w:t>В</w:t>
      </w:r>
      <w:r>
        <w:rPr>
          <w:b/>
          <w:spacing w:val="53"/>
          <w:sz w:val="24"/>
        </w:rPr>
        <w:t xml:space="preserve"> </w:t>
      </w:r>
      <w:r>
        <w:rPr>
          <w:b/>
          <w:sz w:val="24"/>
        </w:rPr>
        <w:t>ООП-ОП</w:t>
      </w:r>
      <w:r>
        <w:rPr>
          <w:b/>
          <w:spacing w:val="-3"/>
          <w:sz w:val="24"/>
        </w:rPr>
        <w:t xml:space="preserve"> </w:t>
      </w:r>
      <w:r>
        <w:rPr>
          <w:b/>
          <w:sz w:val="24"/>
        </w:rPr>
        <w:t>ДО</w:t>
      </w:r>
      <w:r>
        <w:rPr>
          <w:b/>
          <w:spacing w:val="-1"/>
          <w:sz w:val="24"/>
        </w:rPr>
        <w:t xml:space="preserve"> </w:t>
      </w:r>
      <w:r>
        <w:rPr>
          <w:sz w:val="24"/>
        </w:rPr>
        <w:t>содержатся</w:t>
      </w:r>
      <w:r>
        <w:rPr>
          <w:spacing w:val="-3"/>
          <w:sz w:val="24"/>
        </w:rPr>
        <w:t xml:space="preserve"> </w:t>
      </w:r>
      <w:r>
        <w:rPr>
          <w:sz w:val="24"/>
        </w:rPr>
        <w:t>целевой,</w:t>
      </w:r>
      <w:r>
        <w:rPr>
          <w:spacing w:val="-3"/>
          <w:sz w:val="24"/>
        </w:rPr>
        <w:t xml:space="preserve"> </w:t>
      </w:r>
      <w:r>
        <w:rPr>
          <w:sz w:val="24"/>
        </w:rPr>
        <w:t>содержательный</w:t>
      </w:r>
      <w:r>
        <w:rPr>
          <w:spacing w:val="-4"/>
          <w:sz w:val="24"/>
        </w:rPr>
        <w:t xml:space="preserve"> </w:t>
      </w:r>
      <w:r>
        <w:rPr>
          <w:sz w:val="24"/>
        </w:rPr>
        <w:t>и</w:t>
      </w:r>
      <w:r>
        <w:rPr>
          <w:spacing w:val="-3"/>
          <w:sz w:val="24"/>
        </w:rPr>
        <w:t xml:space="preserve"> </w:t>
      </w:r>
      <w:r>
        <w:rPr>
          <w:sz w:val="24"/>
        </w:rPr>
        <w:t>организационный</w:t>
      </w:r>
      <w:r>
        <w:rPr>
          <w:spacing w:val="-2"/>
          <w:sz w:val="24"/>
        </w:rPr>
        <w:t xml:space="preserve"> разделы.</w:t>
      </w:r>
    </w:p>
    <w:p w:rsidR="00EE0CCC" w:rsidRDefault="00EE0CCC">
      <w:pPr>
        <w:pStyle w:val="a3"/>
        <w:ind w:left="0"/>
      </w:pPr>
    </w:p>
    <w:p w:rsidR="00EE0CCC" w:rsidRDefault="004068EC">
      <w:pPr>
        <w:pStyle w:val="a6"/>
        <w:numPr>
          <w:ilvl w:val="0"/>
          <w:numId w:val="287"/>
        </w:numPr>
        <w:tabs>
          <w:tab w:val="left" w:pos="911"/>
        </w:tabs>
        <w:ind w:left="911"/>
        <w:rPr>
          <w:sz w:val="24"/>
        </w:rPr>
      </w:pPr>
      <w:r>
        <w:rPr>
          <w:b/>
          <w:sz w:val="24"/>
        </w:rPr>
        <w:t>В</w:t>
      </w:r>
      <w:r>
        <w:rPr>
          <w:b/>
          <w:spacing w:val="-5"/>
          <w:sz w:val="24"/>
        </w:rPr>
        <w:t xml:space="preserve"> </w:t>
      </w:r>
      <w:r>
        <w:rPr>
          <w:b/>
          <w:sz w:val="24"/>
        </w:rPr>
        <w:t>целевом</w:t>
      </w:r>
      <w:r>
        <w:rPr>
          <w:b/>
          <w:spacing w:val="-4"/>
          <w:sz w:val="24"/>
        </w:rPr>
        <w:t xml:space="preserve"> </w:t>
      </w:r>
      <w:r>
        <w:rPr>
          <w:b/>
          <w:sz w:val="24"/>
        </w:rPr>
        <w:t>разделе</w:t>
      </w:r>
      <w:r>
        <w:rPr>
          <w:b/>
          <w:spacing w:val="-2"/>
          <w:sz w:val="24"/>
        </w:rPr>
        <w:t xml:space="preserve"> </w:t>
      </w:r>
      <w:r>
        <w:rPr>
          <w:b/>
          <w:sz w:val="24"/>
        </w:rPr>
        <w:t>ООП-ОП</w:t>
      </w:r>
      <w:r>
        <w:rPr>
          <w:b/>
          <w:spacing w:val="-3"/>
          <w:sz w:val="24"/>
        </w:rPr>
        <w:t xml:space="preserve"> </w:t>
      </w:r>
      <w:r>
        <w:rPr>
          <w:b/>
          <w:sz w:val="24"/>
        </w:rPr>
        <w:t>ДО</w:t>
      </w:r>
      <w:r>
        <w:rPr>
          <w:b/>
          <w:spacing w:val="-2"/>
          <w:sz w:val="24"/>
        </w:rPr>
        <w:t xml:space="preserve"> </w:t>
      </w:r>
      <w:r>
        <w:rPr>
          <w:sz w:val="24"/>
        </w:rPr>
        <w:t>представлены:</w:t>
      </w:r>
      <w:r>
        <w:rPr>
          <w:spacing w:val="-2"/>
          <w:sz w:val="24"/>
        </w:rPr>
        <w:t xml:space="preserve"> </w:t>
      </w:r>
      <w:r>
        <w:rPr>
          <w:sz w:val="24"/>
        </w:rPr>
        <w:t>цели,</w:t>
      </w:r>
      <w:r>
        <w:rPr>
          <w:spacing w:val="-3"/>
          <w:sz w:val="24"/>
        </w:rPr>
        <w:t xml:space="preserve"> </w:t>
      </w:r>
      <w:r>
        <w:rPr>
          <w:sz w:val="24"/>
        </w:rPr>
        <w:t>задачи,</w:t>
      </w:r>
      <w:r>
        <w:rPr>
          <w:spacing w:val="-2"/>
          <w:sz w:val="24"/>
        </w:rPr>
        <w:t xml:space="preserve"> </w:t>
      </w:r>
      <w:r>
        <w:rPr>
          <w:sz w:val="24"/>
        </w:rPr>
        <w:t>принципы</w:t>
      </w:r>
      <w:r>
        <w:rPr>
          <w:spacing w:val="-3"/>
          <w:sz w:val="24"/>
        </w:rPr>
        <w:t xml:space="preserve"> </w:t>
      </w:r>
      <w:r>
        <w:rPr>
          <w:sz w:val="24"/>
        </w:rPr>
        <w:t>её</w:t>
      </w:r>
      <w:r>
        <w:rPr>
          <w:spacing w:val="-3"/>
          <w:sz w:val="24"/>
        </w:rPr>
        <w:t xml:space="preserve"> </w:t>
      </w:r>
      <w:r>
        <w:rPr>
          <w:spacing w:val="-2"/>
          <w:sz w:val="24"/>
        </w:rPr>
        <w:t>формирования;</w:t>
      </w:r>
    </w:p>
    <w:p w:rsidR="00EE0CCC" w:rsidRDefault="004068EC">
      <w:pPr>
        <w:pStyle w:val="a3"/>
      </w:pPr>
      <w:r>
        <w:t>планируемые</w:t>
      </w:r>
      <w:r>
        <w:rPr>
          <w:spacing w:val="-5"/>
        </w:rPr>
        <w:t xml:space="preserve"> </w:t>
      </w:r>
      <w:r>
        <w:t>результаты</w:t>
      </w:r>
      <w:r>
        <w:rPr>
          <w:spacing w:val="-3"/>
        </w:rPr>
        <w:t xml:space="preserve"> </w:t>
      </w:r>
      <w:r>
        <w:t>освоения</w:t>
      </w:r>
      <w:r>
        <w:rPr>
          <w:spacing w:val="40"/>
        </w:rPr>
        <w:t xml:space="preserve"> </w:t>
      </w:r>
      <w:r>
        <w:rPr>
          <w:spacing w:val="-3"/>
        </w:rPr>
        <w:t xml:space="preserve"> </w:t>
      </w:r>
      <w:r>
        <w:t>программы</w:t>
      </w:r>
      <w:r>
        <w:rPr>
          <w:spacing w:val="-3"/>
        </w:rPr>
        <w:t xml:space="preserve"> </w:t>
      </w:r>
      <w:r>
        <w:t>в</w:t>
      </w:r>
      <w:r>
        <w:rPr>
          <w:spacing w:val="-4"/>
        </w:rPr>
        <w:t xml:space="preserve"> </w:t>
      </w:r>
      <w:r>
        <w:t>младенческом,</w:t>
      </w:r>
      <w:r>
        <w:rPr>
          <w:spacing w:val="-3"/>
        </w:rPr>
        <w:t xml:space="preserve"> </w:t>
      </w:r>
      <w:r>
        <w:t>раннем,</w:t>
      </w:r>
      <w:r>
        <w:rPr>
          <w:spacing w:val="-3"/>
        </w:rPr>
        <w:t xml:space="preserve"> </w:t>
      </w:r>
      <w:r>
        <w:t>дошкольном</w:t>
      </w:r>
      <w:r>
        <w:rPr>
          <w:spacing w:val="-4"/>
        </w:rPr>
        <w:t xml:space="preserve"> </w:t>
      </w:r>
      <w:r>
        <w:t>возрастах,</w:t>
      </w:r>
      <w:r>
        <w:rPr>
          <w:spacing w:val="-3"/>
        </w:rPr>
        <w:t xml:space="preserve"> </w:t>
      </w:r>
      <w:r>
        <w:t>а также на этапе завершения освоения</w:t>
      </w:r>
      <w:r>
        <w:rPr>
          <w:spacing w:val="40"/>
        </w:rPr>
        <w:t xml:space="preserve"> </w:t>
      </w:r>
      <w:r>
        <w:t>ООП-ОП ДО; подходы к педагогической диагностике достижения</w:t>
      </w:r>
    </w:p>
    <w:p w:rsidR="00EE0CCC" w:rsidRDefault="004068EC">
      <w:pPr>
        <w:pStyle w:val="a3"/>
      </w:pPr>
      <w:r>
        <w:t>планируемых</w:t>
      </w:r>
      <w:r>
        <w:rPr>
          <w:spacing w:val="-3"/>
        </w:rPr>
        <w:t xml:space="preserve"> </w:t>
      </w:r>
      <w:r>
        <w:rPr>
          <w:spacing w:val="-2"/>
        </w:rPr>
        <w:t>результатов.</w:t>
      </w:r>
    </w:p>
    <w:p w:rsidR="00EE0CCC" w:rsidRDefault="00EE0CCC">
      <w:pPr>
        <w:pStyle w:val="a3"/>
        <w:ind w:left="0"/>
      </w:pPr>
    </w:p>
    <w:p w:rsidR="00EE0CCC" w:rsidRDefault="004068EC">
      <w:pPr>
        <w:pStyle w:val="a6"/>
        <w:numPr>
          <w:ilvl w:val="0"/>
          <w:numId w:val="287"/>
        </w:numPr>
        <w:tabs>
          <w:tab w:val="left" w:pos="911"/>
        </w:tabs>
        <w:ind w:right="173" w:firstLine="0"/>
        <w:rPr>
          <w:sz w:val="24"/>
        </w:rPr>
      </w:pPr>
      <w:r>
        <w:rPr>
          <w:b/>
          <w:sz w:val="24"/>
        </w:rPr>
        <w:t>Содержательный</w:t>
      </w:r>
      <w:r>
        <w:rPr>
          <w:b/>
          <w:spacing w:val="-4"/>
          <w:sz w:val="24"/>
        </w:rPr>
        <w:t xml:space="preserve"> </w:t>
      </w:r>
      <w:r>
        <w:rPr>
          <w:b/>
          <w:sz w:val="24"/>
        </w:rPr>
        <w:t>раздел</w:t>
      </w:r>
      <w:r>
        <w:rPr>
          <w:b/>
          <w:spacing w:val="-3"/>
          <w:sz w:val="24"/>
        </w:rPr>
        <w:t xml:space="preserve"> </w:t>
      </w:r>
      <w:r>
        <w:rPr>
          <w:b/>
          <w:sz w:val="24"/>
        </w:rPr>
        <w:t>ООП</w:t>
      </w:r>
      <w:r>
        <w:rPr>
          <w:b/>
          <w:spacing w:val="-2"/>
          <w:sz w:val="24"/>
        </w:rPr>
        <w:t xml:space="preserve"> </w:t>
      </w:r>
      <w:r>
        <w:rPr>
          <w:b/>
          <w:sz w:val="24"/>
        </w:rPr>
        <w:t>–</w:t>
      </w:r>
      <w:r>
        <w:rPr>
          <w:b/>
          <w:spacing w:val="-3"/>
          <w:sz w:val="24"/>
        </w:rPr>
        <w:t xml:space="preserve"> </w:t>
      </w:r>
      <w:r>
        <w:rPr>
          <w:b/>
          <w:sz w:val="24"/>
        </w:rPr>
        <w:t>ОП</w:t>
      </w:r>
      <w:r>
        <w:rPr>
          <w:b/>
          <w:spacing w:val="-3"/>
          <w:sz w:val="24"/>
        </w:rPr>
        <w:t xml:space="preserve"> </w:t>
      </w:r>
      <w:r>
        <w:rPr>
          <w:b/>
          <w:sz w:val="24"/>
        </w:rPr>
        <w:t>ДО</w:t>
      </w:r>
      <w:r>
        <w:rPr>
          <w:b/>
          <w:spacing w:val="40"/>
          <w:sz w:val="24"/>
        </w:rPr>
        <w:t xml:space="preserve"> </w:t>
      </w:r>
      <w:r>
        <w:rPr>
          <w:sz w:val="24"/>
        </w:rPr>
        <w:t>включает</w:t>
      </w:r>
      <w:r>
        <w:rPr>
          <w:spacing w:val="-3"/>
          <w:sz w:val="24"/>
        </w:rPr>
        <w:t xml:space="preserve"> </w:t>
      </w:r>
      <w:r>
        <w:rPr>
          <w:sz w:val="24"/>
        </w:rPr>
        <w:t>задачи</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образовательной</w:t>
      </w:r>
      <w:r>
        <w:rPr>
          <w:spacing w:val="-3"/>
          <w:sz w:val="24"/>
        </w:rPr>
        <w:t xml:space="preserve"> </w:t>
      </w:r>
      <w:r>
        <w:rPr>
          <w:sz w:val="24"/>
        </w:rPr>
        <w:t xml:space="preserve">деятельности </w:t>
      </w:r>
      <w:r>
        <w:rPr>
          <w:sz w:val="24"/>
        </w:rPr>
        <w:lastRenderedPageBreak/>
        <w:t>по каждой из образовательных областей для всех возрастных групп обучающихся (социально-</w:t>
      </w:r>
    </w:p>
    <w:p w:rsidR="00EE0CCC" w:rsidRDefault="004068EC">
      <w:pPr>
        <w:pStyle w:val="a3"/>
        <w:spacing w:before="72"/>
      </w:pPr>
      <w:r>
        <w:t>коммуникативное,</w:t>
      </w:r>
      <w:r>
        <w:rPr>
          <w:spacing w:val="-6"/>
        </w:rPr>
        <w:t xml:space="preserve"> </w:t>
      </w:r>
      <w:r>
        <w:t>познавательное,</w:t>
      </w:r>
      <w:r>
        <w:rPr>
          <w:spacing w:val="-6"/>
        </w:rPr>
        <w:t xml:space="preserve"> </w:t>
      </w:r>
      <w:r>
        <w:t>речевое,</w:t>
      </w:r>
      <w:r>
        <w:rPr>
          <w:spacing w:val="-6"/>
        </w:rPr>
        <w:t xml:space="preserve"> </w:t>
      </w:r>
      <w:r>
        <w:t>художественно-эстетическое,</w:t>
      </w:r>
      <w:r>
        <w:rPr>
          <w:spacing w:val="-6"/>
        </w:rPr>
        <w:t xml:space="preserve"> </w:t>
      </w:r>
      <w:r>
        <w:t>физическое</w:t>
      </w:r>
      <w:r>
        <w:rPr>
          <w:spacing w:val="-7"/>
        </w:rPr>
        <w:t xml:space="preserve"> </w:t>
      </w:r>
      <w:r>
        <w:t>развитие).</w:t>
      </w:r>
      <w:r>
        <w:rPr>
          <w:spacing w:val="-6"/>
        </w:rPr>
        <w:t xml:space="preserve"> </w:t>
      </w:r>
      <w:r>
        <w:t>В</w:t>
      </w:r>
      <w:r>
        <w:rPr>
          <w:spacing w:val="-6"/>
        </w:rPr>
        <w:t xml:space="preserve"> </w:t>
      </w:r>
      <w:r>
        <w:t>нем представлены описания вариативных форм, способов, методов и средств реализации ООП-ОП ДО;</w:t>
      </w:r>
    </w:p>
    <w:p w:rsidR="00EE0CCC" w:rsidRDefault="004068EC">
      <w:pPr>
        <w:pStyle w:val="a3"/>
      </w:pPr>
      <w:r>
        <w:t>особенностей</w:t>
      </w:r>
      <w:r>
        <w:rPr>
          <w:spacing w:val="-7"/>
        </w:rPr>
        <w:t xml:space="preserve"> </w:t>
      </w:r>
      <w:r>
        <w:t>образовательной</w:t>
      </w:r>
      <w:r>
        <w:rPr>
          <w:spacing w:val="-4"/>
        </w:rPr>
        <w:t xml:space="preserve"> </w:t>
      </w:r>
      <w:r>
        <w:t>деятельности</w:t>
      </w:r>
      <w:r>
        <w:rPr>
          <w:spacing w:val="-3"/>
        </w:rPr>
        <w:t xml:space="preserve"> </w:t>
      </w:r>
      <w:r>
        <w:t>разных</w:t>
      </w:r>
      <w:r>
        <w:rPr>
          <w:spacing w:val="-5"/>
        </w:rPr>
        <w:t xml:space="preserve"> </w:t>
      </w:r>
      <w:r>
        <w:t>видов</w:t>
      </w:r>
      <w:r>
        <w:rPr>
          <w:spacing w:val="-5"/>
        </w:rPr>
        <w:t xml:space="preserve"> </w:t>
      </w:r>
      <w:r>
        <w:t>и</w:t>
      </w:r>
      <w:r>
        <w:rPr>
          <w:spacing w:val="-4"/>
        </w:rPr>
        <w:t xml:space="preserve"> </w:t>
      </w:r>
      <w:r>
        <w:t>культурных</w:t>
      </w:r>
      <w:r>
        <w:rPr>
          <w:spacing w:val="-4"/>
        </w:rPr>
        <w:t xml:space="preserve"> </w:t>
      </w:r>
      <w:r>
        <w:t>практик</w:t>
      </w:r>
      <w:r>
        <w:rPr>
          <w:spacing w:val="-6"/>
        </w:rPr>
        <w:t xml:space="preserve"> </w:t>
      </w:r>
      <w:r>
        <w:t>и</w:t>
      </w:r>
      <w:r>
        <w:rPr>
          <w:spacing w:val="-4"/>
        </w:rPr>
        <w:t xml:space="preserve"> </w:t>
      </w:r>
      <w:r>
        <w:t>способов</w:t>
      </w:r>
      <w:r>
        <w:rPr>
          <w:spacing w:val="-7"/>
        </w:rPr>
        <w:t xml:space="preserve"> </w:t>
      </w:r>
      <w:r>
        <w:rPr>
          <w:spacing w:val="-2"/>
        </w:rPr>
        <w:t>поддержки</w:t>
      </w:r>
    </w:p>
    <w:p w:rsidR="00EE0CCC" w:rsidRDefault="004068EC">
      <w:pPr>
        <w:pStyle w:val="a3"/>
        <w:ind w:right="139"/>
      </w:pPr>
      <w:r>
        <w:t>детской</w:t>
      </w:r>
      <w:r>
        <w:rPr>
          <w:spacing w:val="-4"/>
        </w:rPr>
        <w:t xml:space="preserve"> </w:t>
      </w:r>
      <w:r>
        <w:t>инициативы;</w:t>
      </w:r>
      <w:r>
        <w:rPr>
          <w:spacing w:val="-5"/>
        </w:rPr>
        <w:t xml:space="preserve"> </w:t>
      </w:r>
      <w:r>
        <w:t>взаимодействия</w:t>
      </w:r>
      <w:r>
        <w:rPr>
          <w:spacing w:val="-5"/>
        </w:rPr>
        <w:t xml:space="preserve"> </w:t>
      </w:r>
      <w:r>
        <w:t>педагогического</w:t>
      </w:r>
      <w:r>
        <w:rPr>
          <w:spacing w:val="-5"/>
        </w:rPr>
        <w:t xml:space="preserve"> </w:t>
      </w:r>
      <w:r>
        <w:t>коллектива</w:t>
      </w:r>
      <w:r>
        <w:rPr>
          <w:spacing w:val="-7"/>
        </w:rPr>
        <w:t xml:space="preserve"> </w:t>
      </w:r>
      <w:r>
        <w:t>с</w:t>
      </w:r>
      <w:r>
        <w:rPr>
          <w:spacing w:val="-6"/>
        </w:rPr>
        <w:t xml:space="preserve"> </w:t>
      </w:r>
      <w:r>
        <w:t>семьями</w:t>
      </w:r>
      <w:r>
        <w:rPr>
          <w:spacing w:val="-5"/>
        </w:rPr>
        <w:t xml:space="preserve"> </w:t>
      </w:r>
      <w:r>
        <w:t>обучающихся;</w:t>
      </w:r>
      <w:r>
        <w:rPr>
          <w:spacing w:val="-5"/>
        </w:rPr>
        <w:t xml:space="preserve"> </w:t>
      </w:r>
      <w:r>
        <w:t>направления</w:t>
      </w:r>
      <w:r>
        <w:rPr>
          <w:spacing w:val="-5"/>
        </w:rPr>
        <w:t xml:space="preserve"> </w:t>
      </w:r>
      <w:r>
        <w:t>и задачи коррекционно-развивающей работы (далее - КРР) с детьми дошкольного возраста с особыми</w:t>
      </w:r>
    </w:p>
    <w:p w:rsidR="00EE0CCC" w:rsidRDefault="004068EC">
      <w:pPr>
        <w:pStyle w:val="a3"/>
      </w:pPr>
      <w:r>
        <w:t>образовательными</w:t>
      </w:r>
      <w:r>
        <w:rPr>
          <w:spacing w:val="-3"/>
        </w:rPr>
        <w:t xml:space="preserve"> </w:t>
      </w:r>
      <w:r>
        <w:t>потребностями</w:t>
      </w:r>
      <w:r>
        <w:rPr>
          <w:spacing w:val="-3"/>
        </w:rPr>
        <w:t xml:space="preserve"> </w:t>
      </w:r>
      <w:r>
        <w:t>(далее</w:t>
      </w:r>
      <w:r>
        <w:rPr>
          <w:spacing w:val="-2"/>
        </w:rPr>
        <w:t xml:space="preserve"> </w:t>
      </w:r>
      <w:r>
        <w:t>-</w:t>
      </w:r>
      <w:r>
        <w:rPr>
          <w:spacing w:val="-4"/>
        </w:rPr>
        <w:t xml:space="preserve"> </w:t>
      </w:r>
      <w:r>
        <w:t>ООП)</w:t>
      </w:r>
      <w:r>
        <w:rPr>
          <w:spacing w:val="-5"/>
        </w:rPr>
        <w:t xml:space="preserve"> </w:t>
      </w:r>
      <w:r>
        <w:t>различных</w:t>
      </w:r>
      <w:r>
        <w:rPr>
          <w:spacing w:val="-3"/>
        </w:rPr>
        <w:t xml:space="preserve"> </w:t>
      </w:r>
      <w:r>
        <w:t>целевых</w:t>
      </w:r>
      <w:r>
        <w:rPr>
          <w:spacing w:val="-3"/>
        </w:rPr>
        <w:t xml:space="preserve"> </w:t>
      </w:r>
      <w:r>
        <w:t>групп,</w:t>
      </w:r>
      <w:r>
        <w:rPr>
          <w:spacing w:val="-3"/>
        </w:rPr>
        <w:t xml:space="preserve"> </w:t>
      </w:r>
      <w:r>
        <w:t>в</w:t>
      </w:r>
      <w:r>
        <w:rPr>
          <w:spacing w:val="-4"/>
        </w:rPr>
        <w:t xml:space="preserve"> </w:t>
      </w:r>
      <w:r>
        <w:t>том</w:t>
      </w:r>
      <w:r>
        <w:rPr>
          <w:spacing w:val="-3"/>
        </w:rPr>
        <w:t xml:space="preserve"> </w:t>
      </w:r>
      <w:r>
        <w:t>числе</w:t>
      </w:r>
      <w:r>
        <w:rPr>
          <w:spacing w:val="-4"/>
        </w:rPr>
        <w:t xml:space="preserve"> </w:t>
      </w:r>
      <w:r>
        <w:t>детей</w:t>
      </w:r>
      <w:r>
        <w:rPr>
          <w:spacing w:val="-3"/>
        </w:rPr>
        <w:t xml:space="preserve"> </w:t>
      </w:r>
      <w:r>
        <w:t>с</w:t>
      </w:r>
      <w:r>
        <w:rPr>
          <w:spacing w:val="-4"/>
        </w:rPr>
        <w:t xml:space="preserve"> </w:t>
      </w:r>
      <w:r>
        <w:t>ограниченными возможностями здоровья (далее - ОВЗ) и детей-инвалидов.</w:t>
      </w:r>
    </w:p>
    <w:p w:rsidR="00EE0CCC" w:rsidRDefault="00EE0CCC">
      <w:pPr>
        <w:pStyle w:val="a3"/>
        <w:ind w:left="0"/>
      </w:pPr>
    </w:p>
    <w:p w:rsidR="00EE0CCC" w:rsidRDefault="004068EC">
      <w:pPr>
        <w:pStyle w:val="a3"/>
        <w:ind w:firstLine="708"/>
      </w:pPr>
      <w:r>
        <w:t>В содержательный раздел ООП-ОП ДО входит</w:t>
      </w:r>
      <w:r>
        <w:rPr>
          <w:spacing w:val="40"/>
        </w:rPr>
        <w:t xml:space="preserve"> </w:t>
      </w:r>
      <w:r>
        <w:t>программа воспитания, которая раскрывает</w:t>
      </w:r>
      <w:r>
        <w:rPr>
          <w:spacing w:val="-4"/>
        </w:rPr>
        <w:t xml:space="preserve"> </w:t>
      </w:r>
      <w:r>
        <w:t>задачи</w:t>
      </w:r>
      <w:r>
        <w:rPr>
          <w:spacing w:val="-4"/>
        </w:rPr>
        <w:t xml:space="preserve"> </w:t>
      </w:r>
      <w:r>
        <w:t>и</w:t>
      </w:r>
      <w:r>
        <w:rPr>
          <w:spacing w:val="-4"/>
        </w:rPr>
        <w:t xml:space="preserve"> </w:t>
      </w:r>
      <w:r>
        <w:t>направления</w:t>
      </w:r>
      <w:r>
        <w:rPr>
          <w:spacing w:val="-4"/>
        </w:rPr>
        <w:t xml:space="preserve"> </w:t>
      </w:r>
      <w:r>
        <w:t>воспитательной</w:t>
      </w:r>
      <w:r>
        <w:rPr>
          <w:spacing w:val="-4"/>
        </w:rPr>
        <w:t xml:space="preserve"> </w:t>
      </w:r>
      <w:r>
        <w:t>работы,</w:t>
      </w:r>
      <w:r>
        <w:rPr>
          <w:spacing w:val="-4"/>
        </w:rPr>
        <w:t xml:space="preserve"> </w:t>
      </w:r>
      <w:r>
        <w:t>предусматривает</w:t>
      </w:r>
      <w:r>
        <w:rPr>
          <w:spacing w:val="-4"/>
        </w:rPr>
        <w:t xml:space="preserve"> </w:t>
      </w:r>
      <w:r>
        <w:t>приобщение</w:t>
      </w:r>
      <w:r>
        <w:rPr>
          <w:spacing w:val="-5"/>
        </w:rPr>
        <w:t xml:space="preserve"> </w:t>
      </w:r>
      <w:r>
        <w:t>детей</w:t>
      </w:r>
      <w:r>
        <w:rPr>
          <w:spacing w:val="-4"/>
        </w:rPr>
        <w:t xml:space="preserve"> </w:t>
      </w:r>
      <w:r>
        <w:t>к</w:t>
      </w:r>
      <w:r>
        <w:rPr>
          <w:spacing w:val="-4"/>
        </w:rPr>
        <w:t xml:space="preserve"> </w:t>
      </w:r>
      <w:r>
        <w:t>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0CCC" w:rsidRDefault="00EE0CCC">
      <w:pPr>
        <w:pStyle w:val="a3"/>
        <w:ind w:left="0"/>
      </w:pPr>
    </w:p>
    <w:p w:rsidR="00EE0CCC" w:rsidRDefault="004068EC">
      <w:pPr>
        <w:pStyle w:val="a6"/>
        <w:numPr>
          <w:ilvl w:val="0"/>
          <w:numId w:val="287"/>
        </w:numPr>
        <w:tabs>
          <w:tab w:val="left" w:pos="911"/>
        </w:tabs>
        <w:ind w:left="911"/>
        <w:rPr>
          <w:sz w:val="24"/>
        </w:rPr>
      </w:pPr>
      <w:r>
        <w:rPr>
          <w:b/>
          <w:sz w:val="24"/>
        </w:rPr>
        <w:t>Организационный</w:t>
      </w:r>
      <w:r>
        <w:rPr>
          <w:b/>
          <w:spacing w:val="-6"/>
          <w:sz w:val="24"/>
        </w:rPr>
        <w:t xml:space="preserve"> </w:t>
      </w:r>
      <w:r>
        <w:rPr>
          <w:b/>
          <w:sz w:val="24"/>
        </w:rPr>
        <w:t>раздел</w:t>
      </w:r>
      <w:r>
        <w:rPr>
          <w:b/>
          <w:spacing w:val="-1"/>
          <w:sz w:val="24"/>
        </w:rPr>
        <w:t xml:space="preserve"> </w:t>
      </w:r>
      <w:r>
        <w:rPr>
          <w:b/>
          <w:sz w:val="24"/>
        </w:rPr>
        <w:t>ООП-ОП</w:t>
      </w:r>
      <w:r>
        <w:rPr>
          <w:b/>
          <w:spacing w:val="-4"/>
          <w:sz w:val="24"/>
        </w:rPr>
        <w:t xml:space="preserve"> </w:t>
      </w:r>
      <w:r>
        <w:rPr>
          <w:b/>
          <w:sz w:val="24"/>
        </w:rPr>
        <w:t>ДО</w:t>
      </w:r>
      <w:r>
        <w:rPr>
          <w:b/>
          <w:spacing w:val="54"/>
          <w:sz w:val="24"/>
        </w:rPr>
        <w:t xml:space="preserve"> </w:t>
      </w:r>
      <w:r>
        <w:rPr>
          <w:sz w:val="24"/>
        </w:rPr>
        <w:t>включает</w:t>
      </w:r>
      <w:r>
        <w:rPr>
          <w:spacing w:val="-4"/>
          <w:sz w:val="24"/>
        </w:rPr>
        <w:t xml:space="preserve"> </w:t>
      </w:r>
      <w:r>
        <w:rPr>
          <w:sz w:val="24"/>
        </w:rPr>
        <w:t>описание</w:t>
      </w:r>
      <w:r>
        <w:rPr>
          <w:spacing w:val="-4"/>
          <w:sz w:val="24"/>
        </w:rPr>
        <w:t xml:space="preserve"> </w:t>
      </w:r>
      <w:r>
        <w:rPr>
          <w:sz w:val="24"/>
        </w:rPr>
        <w:t>психолого-педагогических</w:t>
      </w:r>
      <w:r>
        <w:rPr>
          <w:spacing w:val="-4"/>
          <w:sz w:val="24"/>
        </w:rPr>
        <w:t xml:space="preserve"> </w:t>
      </w:r>
      <w:r>
        <w:rPr>
          <w:sz w:val="24"/>
        </w:rPr>
        <w:t>и</w:t>
      </w:r>
      <w:r>
        <w:rPr>
          <w:spacing w:val="-3"/>
          <w:sz w:val="24"/>
        </w:rPr>
        <w:t xml:space="preserve"> </w:t>
      </w:r>
      <w:r>
        <w:rPr>
          <w:spacing w:val="-2"/>
          <w:sz w:val="24"/>
        </w:rPr>
        <w:t>кадровых</w:t>
      </w:r>
    </w:p>
    <w:p w:rsidR="00EE0CCC" w:rsidRDefault="004068EC">
      <w:pPr>
        <w:pStyle w:val="a3"/>
      </w:pPr>
      <w:r>
        <w:t>условий</w:t>
      </w:r>
      <w:r>
        <w:rPr>
          <w:spacing w:val="-5"/>
        </w:rPr>
        <w:t xml:space="preserve"> </w:t>
      </w:r>
      <w:r>
        <w:t>реализации</w:t>
      </w:r>
      <w:r>
        <w:rPr>
          <w:spacing w:val="-3"/>
        </w:rPr>
        <w:t xml:space="preserve"> </w:t>
      </w:r>
      <w:r w:rsidR="00783F94">
        <w:t xml:space="preserve"> </w:t>
      </w:r>
      <w:r>
        <w:t>программы;</w:t>
      </w:r>
      <w:r>
        <w:rPr>
          <w:spacing w:val="-5"/>
        </w:rPr>
        <w:t xml:space="preserve"> </w:t>
      </w:r>
      <w:r>
        <w:t>организации</w:t>
      </w:r>
      <w:r>
        <w:rPr>
          <w:spacing w:val="-5"/>
        </w:rPr>
        <w:t xml:space="preserve"> </w:t>
      </w:r>
      <w:r>
        <w:t>развивающей</w:t>
      </w:r>
      <w:r>
        <w:rPr>
          <w:spacing w:val="-5"/>
        </w:rPr>
        <w:t xml:space="preserve"> </w:t>
      </w:r>
      <w:r>
        <w:t>предметно-пространственной</w:t>
      </w:r>
      <w:r>
        <w:rPr>
          <w:spacing w:val="-5"/>
        </w:rPr>
        <w:t xml:space="preserve"> </w:t>
      </w:r>
      <w:r>
        <w:t>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EE0CCC" w:rsidRDefault="00EE0CCC">
      <w:pPr>
        <w:pStyle w:val="a3"/>
        <w:spacing w:before="1"/>
        <w:ind w:left="0"/>
      </w:pPr>
    </w:p>
    <w:p w:rsidR="00EE0CCC" w:rsidRDefault="004068EC">
      <w:pPr>
        <w:pStyle w:val="a3"/>
        <w:ind w:firstLine="708"/>
      </w:pPr>
      <w:r>
        <w:t>Раздел включает примерные перечни художественной литературы, музыкальных произведений, произведений</w:t>
      </w:r>
      <w:r>
        <w:rPr>
          <w:spacing w:val="-4"/>
        </w:rPr>
        <w:t xml:space="preserve"> </w:t>
      </w:r>
      <w:r>
        <w:t>изобразительного</w:t>
      </w:r>
      <w:r>
        <w:rPr>
          <w:spacing w:val="-4"/>
        </w:rPr>
        <w:t xml:space="preserve"> </w:t>
      </w:r>
      <w:r>
        <w:t>искусства</w:t>
      </w:r>
      <w:r>
        <w:rPr>
          <w:spacing w:val="-5"/>
        </w:rPr>
        <w:t xml:space="preserve"> </w:t>
      </w:r>
      <w:r>
        <w:t>для</w:t>
      </w:r>
      <w:r>
        <w:rPr>
          <w:spacing w:val="-4"/>
        </w:rPr>
        <w:t xml:space="preserve"> </w:t>
      </w:r>
      <w:r>
        <w:t>использования</w:t>
      </w:r>
      <w:r>
        <w:rPr>
          <w:spacing w:val="-4"/>
        </w:rPr>
        <w:t xml:space="preserve"> </w:t>
      </w:r>
      <w:r>
        <w:t>в</w:t>
      </w:r>
      <w:r>
        <w:rPr>
          <w:spacing w:val="-5"/>
        </w:rPr>
        <w:t xml:space="preserve"> </w:t>
      </w:r>
      <w:r>
        <w:t>образовательной</w:t>
      </w:r>
      <w:r>
        <w:rPr>
          <w:spacing w:val="-4"/>
        </w:rPr>
        <w:t xml:space="preserve"> </w:t>
      </w:r>
      <w:r>
        <w:t>работе</w:t>
      </w:r>
      <w:r>
        <w:rPr>
          <w:spacing w:val="-5"/>
        </w:rPr>
        <w:t xml:space="preserve"> </w:t>
      </w:r>
      <w:r>
        <w:t>в</w:t>
      </w:r>
      <w:r>
        <w:rPr>
          <w:spacing w:val="-5"/>
        </w:rPr>
        <w:t xml:space="preserve"> </w:t>
      </w:r>
      <w:r>
        <w:t>разных</w:t>
      </w:r>
      <w:r>
        <w:rPr>
          <w:spacing w:val="-4"/>
        </w:rPr>
        <w:t xml:space="preserve"> </w:t>
      </w:r>
      <w:r>
        <w:t>возрастных группах, а также примерный перечень рекомендованных для семейного просмотра анимационных</w:t>
      </w:r>
    </w:p>
    <w:p w:rsidR="00EE0CCC" w:rsidRDefault="004068EC">
      <w:pPr>
        <w:pStyle w:val="a3"/>
      </w:pPr>
      <w:r>
        <w:rPr>
          <w:spacing w:val="-2"/>
        </w:rPr>
        <w:t>произведений.</w:t>
      </w:r>
    </w:p>
    <w:p w:rsidR="00EE0CCC" w:rsidRDefault="00EE0CCC">
      <w:pPr>
        <w:pStyle w:val="a3"/>
        <w:ind w:left="0"/>
      </w:pPr>
    </w:p>
    <w:p w:rsidR="00EE0CCC" w:rsidRDefault="004068EC">
      <w:pPr>
        <w:pStyle w:val="a3"/>
        <w:ind w:firstLine="708"/>
      </w:pPr>
      <w:r>
        <w:t>В</w:t>
      </w:r>
      <w:r>
        <w:rPr>
          <w:spacing w:val="-4"/>
        </w:rPr>
        <w:t xml:space="preserve"> </w:t>
      </w:r>
      <w:r>
        <w:t>разделе</w:t>
      </w:r>
      <w:r>
        <w:rPr>
          <w:spacing w:val="-5"/>
        </w:rPr>
        <w:t xml:space="preserve"> </w:t>
      </w:r>
      <w:r>
        <w:t>представлены</w:t>
      </w:r>
      <w:r>
        <w:rPr>
          <w:spacing w:val="-4"/>
        </w:rPr>
        <w:t xml:space="preserve"> </w:t>
      </w:r>
      <w:r>
        <w:t>примерный</w:t>
      </w:r>
      <w:r>
        <w:rPr>
          <w:spacing w:val="-4"/>
        </w:rPr>
        <w:t xml:space="preserve"> </w:t>
      </w:r>
      <w:r>
        <w:t>режим</w:t>
      </w:r>
      <w:r>
        <w:rPr>
          <w:spacing w:val="-5"/>
        </w:rPr>
        <w:t xml:space="preserve"> </w:t>
      </w:r>
      <w:r>
        <w:t>и</w:t>
      </w:r>
      <w:r>
        <w:rPr>
          <w:spacing w:val="-6"/>
        </w:rPr>
        <w:t xml:space="preserve"> </w:t>
      </w:r>
      <w:r>
        <w:t>распорядок</w:t>
      </w:r>
      <w:r>
        <w:rPr>
          <w:spacing w:val="-3"/>
        </w:rPr>
        <w:t xml:space="preserve"> </w:t>
      </w:r>
      <w:r>
        <w:t>дня</w:t>
      </w:r>
      <w:r>
        <w:rPr>
          <w:spacing w:val="-4"/>
        </w:rPr>
        <w:t xml:space="preserve"> </w:t>
      </w:r>
      <w:r>
        <w:t>в</w:t>
      </w:r>
      <w:r>
        <w:rPr>
          <w:spacing w:val="-5"/>
        </w:rPr>
        <w:t xml:space="preserve"> </w:t>
      </w:r>
      <w:r>
        <w:t>дошкольных</w:t>
      </w:r>
      <w:r>
        <w:rPr>
          <w:spacing w:val="-4"/>
        </w:rPr>
        <w:t xml:space="preserve"> </w:t>
      </w:r>
      <w:r>
        <w:t>группах,</w:t>
      </w:r>
      <w:r>
        <w:rPr>
          <w:spacing w:val="-4"/>
        </w:rPr>
        <w:t xml:space="preserve"> </w:t>
      </w:r>
      <w:r>
        <w:t>календарный</w:t>
      </w:r>
      <w:r>
        <w:rPr>
          <w:spacing w:val="-4"/>
        </w:rPr>
        <w:t xml:space="preserve"> </w:t>
      </w:r>
      <w:r>
        <w:t>план воспитательной работы.</w:t>
      </w:r>
    </w:p>
    <w:p w:rsidR="00EE0CCC" w:rsidRDefault="00EE0CCC">
      <w:pPr>
        <w:pStyle w:val="a3"/>
        <w:ind w:left="0"/>
      </w:pPr>
    </w:p>
    <w:p w:rsidR="00EE0CCC" w:rsidRDefault="004068EC">
      <w:pPr>
        <w:pStyle w:val="a6"/>
        <w:numPr>
          <w:ilvl w:val="0"/>
          <w:numId w:val="287"/>
        </w:numPr>
        <w:tabs>
          <w:tab w:val="left" w:pos="911"/>
        </w:tabs>
        <w:ind w:right="193" w:firstLine="0"/>
        <w:rPr>
          <w:sz w:val="24"/>
        </w:rPr>
      </w:pPr>
      <w:r>
        <w:rPr>
          <w:b/>
          <w:sz w:val="24"/>
        </w:rPr>
        <w:t xml:space="preserve">ДОО предоставлено </w:t>
      </w:r>
      <w:r>
        <w:rPr>
          <w:sz w:val="24"/>
        </w:rPr>
        <w:t>право выбора способов реализации образовательной деятельности в зависимости от</w:t>
      </w:r>
      <w:r>
        <w:rPr>
          <w:spacing w:val="-4"/>
          <w:sz w:val="24"/>
        </w:rPr>
        <w:t xml:space="preserve"> </w:t>
      </w:r>
      <w:r>
        <w:rPr>
          <w:sz w:val="24"/>
        </w:rPr>
        <w:t>конкретных</w:t>
      </w:r>
      <w:r>
        <w:rPr>
          <w:spacing w:val="-4"/>
          <w:sz w:val="24"/>
        </w:rPr>
        <w:t xml:space="preserve"> </w:t>
      </w:r>
      <w:r>
        <w:rPr>
          <w:sz w:val="24"/>
        </w:rPr>
        <w:t>условий,</w:t>
      </w:r>
      <w:r>
        <w:rPr>
          <w:spacing w:val="-4"/>
          <w:sz w:val="24"/>
        </w:rPr>
        <w:t xml:space="preserve"> </w:t>
      </w:r>
      <w:r>
        <w:rPr>
          <w:sz w:val="24"/>
        </w:rPr>
        <w:t>предпочтений</w:t>
      </w:r>
      <w:r>
        <w:rPr>
          <w:spacing w:val="-4"/>
          <w:sz w:val="24"/>
        </w:rPr>
        <w:t xml:space="preserve"> </w:t>
      </w:r>
      <w:r>
        <w:rPr>
          <w:sz w:val="24"/>
        </w:rPr>
        <w:t>педагогического</w:t>
      </w:r>
      <w:r>
        <w:rPr>
          <w:spacing w:val="-4"/>
          <w:sz w:val="24"/>
        </w:rPr>
        <w:t xml:space="preserve"> </w:t>
      </w:r>
      <w:r>
        <w:rPr>
          <w:sz w:val="24"/>
        </w:rPr>
        <w:t>коллектива</w:t>
      </w:r>
      <w:r>
        <w:rPr>
          <w:spacing w:val="-6"/>
          <w:sz w:val="24"/>
        </w:rPr>
        <w:t xml:space="preserve"> </w:t>
      </w:r>
      <w:r>
        <w:rPr>
          <w:sz w:val="24"/>
        </w:rPr>
        <w:t>ДОО</w:t>
      </w:r>
      <w:r>
        <w:rPr>
          <w:spacing w:val="-5"/>
          <w:sz w:val="24"/>
        </w:rPr>
        <w:t xml:space="preserve"> </w:t>
      </w:r>
      <w:r>
        <w:rPr>
          <w:sz w:val="24"/>
        </w:rPr>
        <w:t>и</w:t>
      </w:r>
      <w:r>
        <w:rPr>
          <w:spacing w:val="-4"/>
          <w:sz w:val="24"/>
        </w:rPr>
        <w:t xml:space="preserve"> </w:t>
      </w:r>
      <w:r>
        <w:rPr>
          <w:sz w:val="24"/>
        </w:rPr>
        <w:t>других</w:t>
      </w:r>
      <w:r>
        <w:rPr>
          <w:spacing w:val="-4"/>
          <w:sz w:val="24"/>
        </w:rPr>
        <w:t xml:space="preserve"> </w:t>
      </w:r>
      <w:r>
        <w:rPr>
          <w:sz w:val="24"/>
        </w:rPr>
        <w:t>участников</w:t>
      </w:r>
      <w:r>
        <w:rPr>
          <w:spacing w:val="-5"/>
          <w:sz w:val="24"/>
        </w:rPr>
        <w:t xml:space="preserve"> </w:t>
      </w:r>
      <w:r>
        <w:rPr>
          <w:sz w:val="24"/>
        </w:rPr>
        <w:t>образовательных отношений, а также с учётом индивидуальных особенностей обучающихся, специфики их потребностей и</w:t>
      </w:r>
    </w:p>
    <w:p w:rsidR="00EE0CCC" w:rsidRDefault="004068EC">
      <w:pPr>
        <w:pStyle w:val="a3"/>
        <w:spacing w:before="1"/>
      </w:pPr>
      <w:r>
        <w:t>интересов,</w:t>
      </w:r>
      <w:r>
        <w:rPr>
          <w:spacing w:val="-3"/>
        </w:rPr>
        <w:t xml:space="preserve"> </w:t>
      </w:r>
      <w:r>
        <w:t>возрастных</w:t>
      </w:r>
      <w:r>
        <w:rPr>
          <w:spacing w:val="-3"/>
        </w:rPr>
        <w:t xml:space="preserve"> </w:t>
      </w:r>
      <w:r>
        <w:rPr>
          <w:spacing w:val="-2"/>
        </w:rPr>
        <w:t>возможностей.</w:t>
      </w:r>
    </w:p>
    <w:p w:rsidR="00EE0CCC" w:rsidRDefault="004068EC">
      <w:pPr>
        <w:pStyle w:val="a6"/>
        <w:numPr>
          <w:ilvl w:val="0"/>
          <w:numId w:val="287"/>
        </w:numPr>
        <w:tabs>
          <w:tab w:val="left" w:pos="911"/>
        </w:tabs>
        <w:ind w:right="138" w:firstLine="0"/>
        <w:rPr>
          <w:sz w:val="24"/>
        </w:rPr>
      </w:pPr>
      <w:r>
        <w:rPr>
          <w:b/>
          <w:sz w:val="24"/>
        </w:rPr>
        <w:t>Реализация</w:t>
      </w:r>
      <w:r>
        <w:rPr>
          <w:b/>
          <w:spacing w:val="-4"/>
          <w:sz w:val="24"/>
        </w:rPr>
        <w:t xml:space="preserve"> </w:t>
      </w:r>
      <w:r>
        <w:rPr>
          <w:b/>
          <w:sz w:val="24"/>
        </w:rPr>
        <w:t>Программ</w:t>
      </w:r>
      <w:r>
        <w:rPr>
          <w:sz w:val="24"/>
        </w:rPr>
        <w:t>,</w:t>
      </w:r>
      <w:r>
        <w:rPr>
          <w:spacing w:val="-4"/>
          <w:sz w:val="24"/>
        </w:rPr>
        <w:t xml:space="preserve"> </w:t>
      </w:r>
      <w:r>
        <w:rPr>
          <w:sz w:val="24"/>
        </w:rPr>
        <w:t>направленных</w:t>
      </w:r>
      <w:r>
        <w:rPr>
          <w:spacing w:val="-4"/>
          <w:sz w:val="24"/>
        </w:rPr>
        <w:t xml:space="preserve"> </w:t>
      </w:r>
      <w:r>
        <w:rPr>
          <w:sz w:val="24"/>
        </w:rPr>
        <w:t>на</w:t>
      </w:r>
      <w:r>
        <w:rPr>
          <w:spacing w:val="-5"/>
          <w:sz w:val="24"/>
        </w:rPr>
        <w:t xml:space="preserve"> </w:t>
      </w:r>
      <w:r>
        <w:rPr>
          <w:sz w:val="24"/>
        </w:rPr>
        <w:t>обучение</w:t>
      </w:r>
      <w:r>
        <w:rPr>
          <w:spacing w:val="-5"/>
          <w:sz w:val="24"/>
        </w:rPr>
        <w:t xml:space="preserve"> </w:t>
      </w:r>
      <w:r>
        <w:rPr>
          <w:sz w:val="24"/>
        </w:rPr>
        <w:t>и</w:t>
      </w:r>
      <w:r>
        <w:rPr>
          <w:spacing w:val="-4"/>
          <w:sz w:val="24"/>
        </w:rPr>
        <w:t xml:space="preserve"> </w:t>
      </w:r>
      <w:r>
        <w:rPr>
          <w:sz w:val="24"/>
        </w:rPr>
        <w:t>воспитание,</w:t>
      </w:r>
      <w:r>
        <w:rPr>
          <w:spacing w:val="-4"/>
          <w:sz w:val="24"/>
        </w:rPr>
        <w:t xml:space="preserve"> </w:t>
      </w:r>
      <w:r>
        <w:rPr>
          <w:sz w:val="24"/>
        </w:rPr>
        <w:t>предполагает</w:t>
      </w:r>
      <w:r>
        <w:rPr>
          <w:spacing w:val="-4"/>
          <w:sz w:val="24"/>
        </w:rPr>
        <w:t xml:space="preserve"> </w:t>
      </w:r>
      <w:r>
        <w:rPr>
          <w:sz w:val="24"/>
        </w:rPr>
        <w:t>их</w:t>
      </w:r>
      <w:r>
        <w:rPr>
          <w:spacing w:val="-4"/>
          <w:sz w:val="24"/>
        </w:rPr>
        <w:t xml:space="preserve"> </w:t>
      </w:r>
      <w:r>
        <w:rPr>
          <w:sz w:val="24"/>
        </w:rPr>
        <w:t>интеграцию</w:t>
      </w:r>
      <w:r>
        <w:rPr>
          <w:spacing w:val="-4"/>
          <w:sz w:val="24"/>
        </w:rPr>
        <w:t xml:space="preserve"> </w:t>
      </w:r>
      <w:r>
        <w:rPr>
          <w:sz w:val="24"/>
        </w:rPr>
        <w:t>в</w:t>
      </w:r>
      <w:r>
        <w:rPr>
          <w:spacing w:val="-5"/>
          <w:sz w:val="24"/>
        </w:rPr>
        <w:t xml:space="preserve"> </w:t>
      </w:r>
      <w:r>
        <w:rPr>
          <w:sz w:val="24"/>
        </w:rPr>
        <w:t>едином образовательном процессе, предусматривает взаимодействие с разными субъектами образовательных</w:t>
      </w:r>
    </w:p>
    <w:p w:rsidR="00EE0CCC" w:rsidRDefault="004068EC">
      <w:pPr>
        <w:pStyle w:val="a3"/>
      </w:pPr>
      <w:r>
        <w:t>отношений,</w:t>
      </w:r>
      <w:r>
        <w:rPr>
          <w:spacing w:val="-5"/>
        </w:rPr>
        <w:t xml:space="preserve"> </w:t>
      </w:r>
      <w:r>
        <w:t>осуществляется</w:t>
      </w:r>
      <w:r>
        <w:rPr>
          <w:spacing w:val="-2"/>
        </w:rPr>
        <w:t xml:space="preserve"> </w:t>
      </w:r>
      <w:r>
        <w:t>с</w:t>
      </w:r>
      <w:r>
        <w:rPr>
          <w:spacing w:val="-4"/>
        </w:rPr>
        <w:t xml:space="preserve"> </w:t>
      </w:r>
      <w:r>
        <w:t>учётом</w:t>
      </w:r>
      <w:r>
        <w:rPr>
          <w:spacing w:val="-2"/>
        </w:rPr>
        <w:t xml:space="preserve"> </w:t>
      </w:r>
      <w:r>
        <w:t>принципов</w:t>
      </w:r>
      <w:r>
        <w:rPr>
          <w:spacing w:val="-4"/>
        </w:rPr>
        <w:t xml:space="preserve"> </w:t>
      </w:r>
      <w:r>
        <w:t>ДО,</w:t>
      </w:r>
      <w:r>
        <w:rPr>
          <w:spacing w:val="-2"/>
        </w:rPr>
        <w:t xml:space="preserve"> </w:t>
      </w:r>
      <w:r>
        <w:t>зафиксированных</w:t>
      </w:r>
      <w:r>
        <w:rPr>
          <w:spacing w:val="-3"/>
        </w:rPr>
        <w:t xml:space="preserve"> </w:t>
      </w:r>
      <w:r>
        <w:t>во</w:t>
      </w:r>
      <w:r>
        <w:rPr>
          <w:spacing w:val="-2"/>
        </w:rPr>
        <w:t xml:space="preserve"> </w:t>
      </w:r>
      <w:r>
        <w:t>ФГОС</w:t>
      </w:r>
      <w:r>
        <w:rPr>
          <w:spacing w:val="-2"/>
        </w:rPr>
        <w:t xml:space="preserve"> </w:t>
      </w:r>
      <w:r>
        <w:rPr>
          <w:spacing w:val="-5"/>
        </w:rPr>
        <w:t>ДО.</w:t>
      </w:r>
    </w:p>
    <w:p w:rsidR="00EE0CCC" w:rsidRDefault="00EE0CCC">
      <w:pPr>
        <w:pStyle w:val="a3"/>
        <w:ind w:left="0"/>
      </w:pPr>
    </w:p>
    <w:p w:rsidR="00EE0CCC" w:rsidRDefault="004068EC">
      <w:pPr>
        <w:pStyle w:val="a6"/>
        <w:numPr>
          <w:ilvl w:val="0"/>
          <w:numId w:val="287"/>
        </w:numPr>
        <w:tabs>
          <w:tab w:val="left" w:pos="911"/>
        </w:tabs>
        <w:ind w:right="1069" w:firstLine="0"/>
        <w:rPr>
          <w:sz w:val="24"/>
        </w:rPr>
      </w:pPr>
      <w:r>
        <w:rPr>
          <w:sz w:val="24"/>
        </w:rPr>
        <w:t>При</w:t>
      </w:r>
      <w:r>
        <w:rPr>
          <w:spacing w:val="-5"/>
          <w:sz w:val="24"/>
        </w:rPr>
        <w:t xml:space="preserve"> </w:t>
      </w:r>
      <w:r>
        <w:rPr>
          <w:sz w:val="24"/>
        </w:rPr>
        <w:t>соблюдении</w:t>
      </w:r>
      <w:r>
        <w:rPr>
          <w:spacing w:val="-5"/>
          <w:sz w:val="24"/>
        </w:rPr>
        <w:t xml:space="preserve"> </w:t>
      </w:r>
      <w:r>
        <w:rPr>
          <w:sz w:val="24"/>
        </w:rPr>
        <w:t>требований</w:t>
      </w:r>
      <w:r>
        <w:rPr>
          <w:spacing w:val="-5"/>
          <w:sz w:val="24"/>
        </w:rPr>
        <w:t xml:space="preserve"> </w:t>
      </w:r>
      <w:r>
        <w:rPr>
          <w:sz w:val="24"/>
        </w:rPr>
        <w:t>к</w:t>
      </w:r>
      <w:r>
        <w:rPr>
          <w:spacing w:val="-5"/>
          <w:sz w:val="24"/>
        </w:rPr>
        <w:t xml:space="preserve"> </w:t>
      </w:r>
      <w:r>
        <w:rPr>
          <w:sz w:val="24"/>
        </w:rPr>
        <w:t>реализации</w:t>
      </w:r>
      <w:r>
        <w:rPr>
          <w:spacing w:val="-5"/>
          <w:sz w:val="24"/>
        </w:rPr>
        <w:t xml:space="preserve"> </w:t>
      </w:r>
      <w:r>
        <w:rPr>
          <w:sz w:val="24"/>
        </w:rPr>
        <w:t>Программ</w:t>
      </w:r>
      <w:r>
        <w:rPr>
          <w:spacing w:val="-6"/>
          <w:sz w:val="24"/>
        </w:rPr>
        <w:t xml:space="preserve"> </w:t>
      </w:r>
      <w:r>
        <w:rPr>
          <w:sz w:val="24"/>
        </w:rPr>
        <w:t>и</w:t>
      </w:r>
      <w:r>
        <w:rPr>
          <w:spacing w:val="-5"/>
          <w:sz w:val="24"/>
        </w:rPr>
        <w:t xml:space="preserve"> </w:t>
      </w:r>
      <w:r>
        <w:rPr>
          <w:sz w:val="24"/>
        </w:rPr>
        <w:t>создании</w:t>
      </w:r>
      <w:r>
        <w:rPr>
          <w:spacing w:val="-5"/>
          <w:sz w:val="24"/>
        </w:rPr>
        <w:t xml:space="preserve"> </w:t>
      </w:r>
      <w:r>
        <w:rPr>
          <w:sz w:val="24"/>
        </w:rPr>
        <w:t>единой</w:t>
      </w:r>
      <w:r>
        <w:rPr>
          <w:spacing w:val="-5"/>
          <w:sz w:val="24"/>
        </w:rPr>
        <w:t xml:space="preserve"> </w:t>
      </w:r>
      <w:r>
        <w:rPr>
          <w:sz w:val="24"/>
        </w:rPr>
        <w:t>образовательной</w:t>
      </w:r>
      <w:r>
        <w:rPr>
          <w:spacing w:val="-5"/>
          <w:sz w:val="24"/>
        </w:rPr>
        <w:t xml:space="preserve"> </w:t>
      </w:r>
      <w:r>
        <w:rPr>
          <w:sz w:val="24"/>
        </w:rPr>
        <w:t>среды создается основа для преемственности уровней дошкольного и начального общего образования.</w:t>
      </w:r>
    </w:p>
    <w:p w:rsidR="00EE0CCC" w:rsidRDefault="00EE0CCC">
      <w:pPr>
        <w:pStyle w:val="a3"/>
        <w:ind w:left="0"/>
      </w:pPr>
    </w:p>
    <w:p w:rsidR="00EE0CCC" w:rsidRDefault="004068EC">
      <w:pPr>
        <w:pStyle w:val="4"/>
        <w:ind w:left="911"/>
      </w:pPr>
      <w:r>
        <w:t>Цели</w:t>
      </w:r>
      <w:r>
        <w:rPr>
          <w:spacing w:val="-3"/>
        </w:rPr>
        <w:t xml:space="preserve"> </w:t>
      </w:r>
      <w:r>
        <w:t>и</w:t>
      </w:r>
      <w:r>
        <w:rPr>
          <w:spacing w:val="-3"/>
        </w:rPr>
        <w:t xml:space="preserve"> </w:t>
      </w:r>
      <w:r>
        <w:t>задачи</w:t>
      </w:r>
      <w:r>
        <w:rPr>
          <w:spacing w:val="-3"/>
        </w:rPr>
        <w:t xml:space="preserve"> </w:t>
      </w:r>
      <w:r>
        <w:t>реализации</w:t>
      </w:r>
      <w:r>
        <w:rPr>
          <w:spacing w:val="-2"/>
        </w:rPr>
        <w:t xml:space="preserve"> Программы</w:t>
      </w:r>
    </w:p>
    <w:p w:rsidR="00EE0CCC" w:rsidRDefault="004068EC">
      <w:pPr>
        <w:pStyle w:val="a6"/>
        <w:numPr>
          <w:ilvl w:val="1"/>
          <w:numId w:val="285"/>
        </w:numPr>
        <w:tabs>
          <w:tab w:val="left" w:pos="1391"/>
        </w:tabs>
        <w:jc w:val="left"/>
        <w:rPr>
          <w:b/>
          <w:sz w:val="24"/>
        </w:rPr>
      </w:pPr>
      <w:r>
        <w:rPr>
          <w:b/>
          <w:sz w:val="24"/>
        </w:rPr>
        <w:t>Целью</w:t>
      </w:r>
      <w:r>
        <w:rPr>
          <w:b/>
          <w:spacing w:val="52"/>
          <w:sz w:val="24"/>
        </w:rPr>
        <w:t xml:space="preserve"> </w:t>
      </w:r>
      <w:r>
        <w:rPr>
          <w:b/>
          <w:sz w:val="24"/>
        </w:rPr>
        <w:t>программы</w:t>
      </w:r>
      <w:r>
        <w:rPr>
          <w:b/>
          <w:spacing w:val="-3"/>
          <w:sz w:val="24"/>
        </w:rPr>
        <w:t xml:space="preserve"> </w:t>
      </w:r>
      <w:r>
        <w:rPr>
          <w:sz w:val="24"/>
        </w:rPr>
        <w:t>является</w:t>
      </w:r>
      <w:r>
        <w:rPr>
          <w:spacing w:val="-2"/>
          <w:sz w:val="24"/>
        </w:rPr>
        <w:t xml:space="preserve"> </w:t>
      </w:r>
      <w:r>
        <w:rPr>
          <w:sz w:val="24"/>
        </w:rPr>
        <w:t>разностороннее</w:t>
      </w:r>
      <w:r>
        <w:rPr>
          <w:spacing w:val="-3"/>
          <w:sz w:val="24"/>
        </w:rPr>
        <w:t xml:space="preserve"> </w:t>
      </w:r>
      <w:r>
        <w:rPr>
          <w:sz w:val="24"/>
        </w:rPr>
        <w:t>развитие</w:t>
      </w:r>
      <w:r>
        <w:rPr>
          <w:spacing w:val="-3"/>
          <w:sz w:val="24"/>
        </w:rPr>
        <w:t xml:space="preserve"> </w:t>
      </w:r>
      <w:r>
        <w:rPr>
          <w:sz w:val="24"/>
        </w:rPr>
        <w:t>ребёнка</w:t>
      </w:r>
      <w:r>
        <w:rPr>
          <w:spacing w:val="-6"/>
          <w:sz w:val="24"/>
        </w:rPr>
        <w:t xml:space="preserve"> </w:t>
      </w:r>
      <w:r>
        <w:rPr>
          <w:sz w:val="24"/>
        </w:rPr>
        <w:t>в</w:t>
      </w:r>
      <w:r>
        <w:rPr>
          <w:spacing w:val="-3"/>
          <w:sz w:val="24"/>
        </w:rPr>
        <w:t xml:space="preserve"> </w:t>
      </w:r>
      <w:r>
        <w:rPr>
          <w:sz w:val="24"/>
        </w:rPr>
        <w:t>период</w:t>
      </w:r>
      <w:r>
        <w:rPr>
          <w:spacing w:val="-2"/>
          <w:sz w:val="24"/>
        </w:rPr>
        <w:t xml:space="preserve"> </w:t>
      </w:r>
      <w:r>
        <w:rPr>
          <w:sz w:val="24"/>
        </w:rPr>
        <w:t>дошкольного</w:t>
      </w:r>
      <w:r>
        <w:rPr>
          <w:spacing w:val="-5"/>
          <w:sz w:val="24"/>
        </w:rPr>
        <w:t xml:space="preserve"> </w:t>
      </w:r>
      <w:r>
        <w:rPr>
          <w:sz w:val="24"/>
        </w:rPr>
        <w:t>детства</w:t>
      </w:r>
      <w:r>
        <w:rPr>
          <w:spacing w:val="-3"/>
          <w:sz w:val="24"/>
        </w:rPr>
        <w:t xml:space="preserve"> </w:t>
      </w:r>
      <w:r>
        <w:rPr>
          <w:spacing w:val="-10"/>
          <w:sz w:val="24"/>
        </w:rPr>
        <w:t>с</w:t>
      </w:r>
    </w:p>
    <w:p w:rsidR="00EE0CCC" w:rsidRDefault="004068EC">
      <w:pPr>
        <w:pStyle w:val="a3"/>
      </w:pPr>
      <w:r>
        <w:t>учётом</w:t>
      </w:r>
      <w:r>
        <w:rPr>
          <w:spacing w:val="-4"/>
        </w:rPr>
        <w:t xml:space="preserve"> </w:t>
      </w:r>
      <w:r>
        <w:t>возрастных</w:t>
      </w:r>
      <w:r>
        <w:rPr>
          <w:spacing w:val="-4"/>
        </w:rPr>
        <w:t xml:space="preserve"> </w:t>
      </w:r>
      <w:r>
        <w:t>и</w:t>
      </w:r>
      <w:r>
        <w:rPr>
          <w:spacing w:val="-4"/>
        </w:rPr>
        <w:t xml:space="preserve"> </w:t>
      </w:r>
      <w:r>
        <w:t>индивидуальных</w:t>
      </w:r>
      <w:r>
        <w:rPr>
          <w:spacing w:val="-4"/>
        </w:rPr>
        <w:t xml:space="preserve"> </w:t>
      </w:r>
      <w:r>
        <w:t>особенностей</w:t>
      </w:r>
      <w:r>
        <w:rPr>
          <w:spacing w:val="-4"/>
        </w:rPr>
        <w:t xml:space="preserve"> </w:t>
      </w:r>
      <w:r>
        <w:t>на</w:t>
      </w:r>
      <w:r>
        <w:rPr>
          <w:spacing w:val="-5"/>
        </w:rPr>
        <w:t xml:space="preserve"> </w:t>
      </w:r>
      <w:r>
        <w:t>основе</w:t>
      </w:r>
      <w:r>
        <w:rPr>
          <w:spacing w:val="-6"/>
        </w:rPr>
        <w:t xml:space="preserve"> </w:t>
      </w:r>
      <w:r>
        <w:t>духовно-нравственных</w:t>
      </w:r>
      <w:r>
        <w:rPr>
          <w:spacing w:val="-4"/>
        </w:rPr>
        <w:t xml:space="preserve"> </w:t>
      </w:r>
      <w:r>
        <w:t>ценностей</w:t>
      </w:r>
      <w:r>
        <w:rPr>
          <w:spacing w:val="-4"/>
        </w:rPr>
        <w:t xml:space="preserve"> </w:t>
      </w:r>
      <w:r>
        <w:t>российского народа, исторических и национально-культурных традиций.</w:t>
      </w:r>
    </w:p>
    <w:p w:rsidR="00EE0CCC" w:rsidRDefault="004068EC">
      <w:pPr>
        <w:pStyle w:val="a3"/>
        <w:spacing w:before="1"/>
        <w:ind w:firstLine="708"/>
      </w:pPr>
      <w:r>
        <w:t>К</w:t>
      </w:r>
      <w:r>
        <w:rPr>
          <w:spacing w:val="-4"/>
        </w:rPr>
        <w:t xml:space="preserve"> </w:t>
      </w:r>
      <w:r>
        <w:t>традиционным</w:t>
      </w:r>
      <w:r>
        <w:rPr>
          <w:spacing w:val="-6"/>
        </w:rPr>
        <w:t xml:space="preserve"> </w:t>
      </w:r>
      <w:r>
        <w:t>российским</w:t>
      </w:r>
      <w:r>
        <w:rPr>
          <w:spacing w:val="-5"/>
        </w:rPr>
        <w:t xml:space="preserve"> </w:t>
      </w:r>
      <w:r>
        <w:t>духовно-нравственным</w:t>
      </w:r>
      <w:r>
        <w:rPr>
          <w:spacing w:val="-6"/>
        </w:rPr>
        <w:t xml:space="preserve"> </w:t>
      </w:r>
      <w:r>
        <w:t>ценностям</w:t>
      </w:r>
      <w:r>
        <w:rPr>
          <w:spacing w:val="-4"/>
        </w:rPr>
        <w:t xml:space="preserve"> </w:t>
      </w:r>
      <w:r>
        <w:t>относятся,</w:t>
      </w:r>
      <w:r>
        <w:rPr>
          <w:spacing w:val="-4"/>
        </w:rPr>
        <w:t xml:space="preserve"> </w:t>
      </w:r>
      <w:r>
        <w:t>прежде</w:t>
      </w:r>
      <w:r>
        <w:rPr>
          <w:spacing w:val="-5"/>
        </w:rPr>
        <w:t xml:space="preserve"> </w:t>
      </w:r>
      <w:r>
        <w:t>всего,</w:t>
      </w:r>
      <w:r>
        <w:rPr>
          <w:spacing w:val="-4"/>
        </w:rPr>
        <w:t xml:space="preserve"> </w:t>
      </w:r>
      <w:r>
        <w:t>жизнь, достоинство, права и свободы человека, патриотизм, гражданственность, служение Отечеству и</w:t>
      </w:r>
    </w:p>
    <w:p w:rsidR="00EE0CCC" w:rsidRDefault="004068EC">
      <w:pPr>
        <w:pStyle w:val="a3"/>
      </w:pPr>
      <w:r>
        <w:t>ответственность</w:t>
      </w:r>
      <w:r>
        <w:rPr>
          <w:spacing w:val="-3"/>
        </w:rPr>
        <w:t xml:space="preserve"> </w:t>
      </w:r>
      <w:r>
        <w:t>за</w:t>
      </w:r>
      <w:r>
        <w:rPr>
          <w:spacing w:val="-5"/>
        </w:rPr>
        <w:t xml:space="preserve"> </w:t>
      </w:r>
      <w:r>
        <w:t>его</w:t>
      </w:r>
      <w:r>
        <w:rPr>
          <w:spacing w:val="-4"/>
        </w:rPr>
        <w:t xml:space="preserve"> </w:t>
      </w:r>
      <w:r>
        <w:t>судьбу,</w:t>
      </w:r>
      <w:r>
        <w:rPr>
          <w:spacing w:val="-4"/>
        </w:rPr>
        <w:t xml:space="preserve"> </w:t>
      </w:r>
      <w:r>
        <w:t>высокие</w:t>
      </w:r>
      <w:r>
        <w:rPr>
          <w:spacing w:val="-5"/>
        </w:rPr>
        <w:t xml:space="preserve"> </w:t>
      </w:r>
      <w:r>
        <w:t>нравственные</w:t>
      </w:r>
      <w:r>
        <w:rPr>
          <w:spacing w:val="-6"/>
        </w:rPr>
        <w:t xml:space="preserve"> </w:t>
      </w:r>
      <w:r>
        <w:t>идеалы,</w:t>
      </w:r>
      <w:r>
        <w:rPr>
          <w:spacing w:val="-4"/>
        </w:rPr>
        <w:t xml:space="preserve"> </w:t>
      </w:r>
      <w:r>
        <w:t>крепкая</w:t>
      </w:r>
      <w:r>
        <w:rPr>
          <w:spacing w:val="-4"/>
        </w:rPr>
        <w:t xml:space="preserve"> </w:t>
      </w:r>
      <w:r>
        <w:t>семья,</w:t>
      </w:r>
      <w:r>
        <w:rPr>
          <w:spacing w:val="-4"/>
        </w:rPr>
        <w:t xml:space="preserve"> </w:t>
      </w:r>
      <w:r>
        <w:t>созидательный</w:t>
      </w:r>
      <w:r>
        <w:rPr>
          <w:spacing w:val="-6"/>
        </w:rPr>
        <w:t xml:space="preserve"> </w:t>
      </w:r>
      <w:r>
        <w:t>труд,</w:t>
      </w:r>
      <w:r>
        <w:rPr>
          <w:spacing w:val="-4"/>
        </w:rPr>
        <w:t xml:space="preserve"> </w:t>
      </w:r>
      <w:r>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EE0CCC" w:rsidRDefault="00EE0CCC">
      <w:pPr>
        <w:pStyle w:val="a3"/>
        <w:ind w:left="0"/>
      </w:pPr>
    </w:p>
    <w:p w:rsidR="00EE0CCC" w:rsidRDefault="004068EC">
      <w:pPr>
        <w:pStyle w:val="4"/>
        <w:numPr>
          <w:ilvl w:val="1"/>
          <w:numId w:val="285"/>
        </w:numPr>
        <w:tabs>
          <w:tab w:val="left" w:pos="1434"/>
        </w:tabs>
        <w:ind w:left="1434" w:hanging="526"/>
        <w:jc w:val="left"/>
        <w:rPr>
          <w:b w:val="0"/>
        </w:rPr>
      </w:pPr>
      <w:r>
        <w:t>Цель</w:t>
      </w:r>
      <w:r>
        <w:rPr>
          <w:spacing w:val="52"/>
        </w:rPr>
        <w:t xml:space="preserve"> </w:t>
      </w:r>
      <w:r>
        <w:t>программы</w:t>
      </w:r>
      <w:r>
        <w:rPr>
          <w:spacing w:val="-3"/>
        </w:rPr>
        <w:t xml:space="preserve"> </w:t>
      </w:r>
      <w:r>
        <w:t>достигается</w:t>
      </w:r>
      <w:r>
        <w:rPr>
          <w:spacing w:val="-2"/>
        </w:rPr>
        <w:t xml:space="preserve"> </w:t>
      </w:r>
      <w:r>
        <w:t>через</w:t>
      </w:r>
      <w:r>
        <w:rPr>
          <w:spacing w:val="-2"/>
        </w:rPr>
        <w:t xml:space="preserve"> </w:t>
      </w:r>
      <w:r>
        <w:t>решение</w:t>
      </w:r>
      <w:r>
        <w:rPr>
          <w:spacing w:val="-4"/>
        </w:rPr>
        <w:t xml:space="preserve"> </w:t>
      </w:r>
      <w:r>
        <w:t>следующих</w:t>
      </w:r>
      <w:r>
        <w:rPr>
          <w:spacing w:val="-2"/>
        </w:rPr>
        <w:t xml:space="preserve"> задач:</w:t>
      </w:r>
    </w:p>
    <w:p w:rsidR="00EE0CCC" w:rsidRDefault="00EE0CCC">
      <w:pPr>
        <w:pStyle w:val="a3"/>
        <w:spacing w:before="9"/>
        <w:ind w:left="0"/>
        <w:rPr>
          <w:b/>
        </w:rPr>
      </w:pPr>
    </w:p>
    <w:p w:rsidR="00EE0CCC" w:rsidRDefault="004068EC">
      <w:pPr>
        <w:pStyle w:val="a6"/>
        <w:numPr>
          <w:ilvl w:val="0"/>
          <w:numId w:val="284"/>
        </w:numPr>
        <w:tabs>
          <w:tab w:val="left" w:pos="630"/>
        </w:tabs>
        <w:spacing w:line="230" w:lineRule="auto"/>
        <w:ind w:right="626"/>
        <w:rPr>
          <w:sz w:val="24"/>
        </w:rPr>
      </w:pPr>
      <w:r>
        <w:rPr>
          <w:b/>
          <w:sz w:val="24"/>
        </w:rPr>
        <w:t>обеспечение</w:t>
      </w:r>
      <w:r>
        <w:rPr>
          <w:b/>
          <w:spacing w:val="-5"/>
          <w:sz w:val="24"/>
        </w:rPr>
        <w:t xml:space="preserve"> </w:t>
      </w:r>
      <w:r>
        <w:rPr>
          <w:b/>
          <w:sz w:val="24"/>
        </w:rPr>
        <w:t>единых</w:t>
      </w:r>
      <w:r>
        <w:rPr>
          <w:b/>
          <w:spacing w:val="-3"/>
          <w:sz w:val="24"/>
        </w:rPr>
        <w:t xml:space="preserve"> </w:t>
      </w:r>
      <w:r>
        <w:rPr>
          <w:sz w:val="24"/>
        </w:rPr>
        <w:t>для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содержания</w:t>
      </w:r>
      <w:r>
        <w:rPr>
          <w:spacing w:val="-4"/>
          <w:sz w:val="24"/>
        </w:rPr>
        <w:t xml:space="preserve"> </w:t>
      </w:r>
      <w:r>
        <w:rPr>
          <w:sz w:val="24"/>
        </w:rPr>
        <w:t>ДО</w:t>
      </w:r>
      <w:r>
        <w:rPr>
          <w:spacing w:val="-5"/>
          <w:sz w:val="24"/>
        </w:rPr>
        <w:t xml:space="preserve"> </w:t>
      </w:r>
      <w:r>
        <w:rPr>
          <w:sz w:val="24"/>
        </w:rPr>
        <w:t>и</w:t>
      </w:r>
      <w:r>
        <w:rPr>
          <w:spacing w:val="-4"/>
          <w:sz w:val="24"/>
        </w:rPr>
        <w:t xml:space="preserve"> </w:t>
      </w:r>
      <w:r>
        <w:rPr>
          <w:sz w:val="24"/>
        </w:rPr>
        <w:t>планируемых</w:t>
      </w:r>
      <w:r>
        <w:rPr>
          <w:spacing w:val="-4"/>
          <w:sz w:val="24"/>
        </w:rPr>
        <w:t xml:space="preserve"> </w:t>
      </w:r>
      <w:r>
        <w:rPr>
          <w:sz w:val="24"/>
        </w:rPr>
        <w:t>результатов</w:t>
      </w:r>
      <w:r>
        <w:rPr>
          <w:spacing w:val="-5"/>
          <w:sz w:val="24"/>
        </w:rPr>
        <w:t xml:space="preserve"> </w:t>
      </w:r>
      <w:r>
        <w:rPr>
          <w:sz w:val="24"/>
        </w:rPr>
        <w:t>освоения образовательной программы ДО;</w:t>
      </w:r>
    </w:p>
    <w:p w:rsidR="00EE0CCC" w:rsidRDefault="004068EC">
      <w:pPr>
        <w:pStyle w:val="a6"/>
        <w:numPr>
          <w:ilvl w:val="0"/>
          <w:numId w:val="284"/>
        </w:numPr>
        <w:tabs>
          <w:tab w:val="left" w:pos="630"/>
        </w:tabs>
        <w:spacing w:before="11" w:line="230" w:lineRule="auto"/>
        <w:ind w:right="762"/>
        <w:rPr>
          <w:sz w:val="24"/>
        </w:rPr>
      </w:pPr>
      <w:r>
        <w:rPr>
          <w:b/>
          <w:sz w:val="24"/>
        </w:rPr>
        <w:t>приобщение</w:t>
      </w:r>
      <w:r>
        <w:rPr>
          <w:b/>
          <w:spacing w:val="-5"/>
          <w:sz w:val="24"/>
        </w:rPr>
        <w:t xml:space="preserve"> </w:t>
      </w:r>
      <w:r>
        <w:rPr>
          <w:b/>
          <w:sz w:val="24"/>
        </w:rPr>
        <w:t>детей</w:t>
      </w:r>
      <w:r>
        <w:rPr>
          <w:b/>
          <w:spacing w:val="-2"/>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возрастными</w:t>
      </w:r>
      <w:r>
        <w:rPr>
          <w:spacing w:val="-4"/>
          <w:sz w:val="24"/>
        </w:rPr>
        <w:t xml:space="preserve"> </w:t>
      </w:r>
      <w:r>
        <w:rPr>
          <w:sz w:val="24"/>
        </w:rPr>
        <w:t>особенностями)</w:t>
      </w:r>
      <w:r>
        <w:rPr>
          <w:spacing w:val="-4"/>
          <w:sz w:val="24"/>
        </w:rPr>
        <w:t xml:space="preserve"> </w:t>
      </w:r>
      <w:r>
        <w:rPr>
          <w:sz w:val="24"/>
        </w:rPr>
        <w:t>к</w:t>
      </w:r>
      <w:r>
        <w:rPr>
          <w:spacing w:val="-4"/>
          <w:sz w:val="24"/>
        </w:rPr>
        <w:t xml:space="preserve"> </w:t>
      </w:r>
      <w:r>
        <w:rPr>
          <w:sz w:val="24"/>
        </w:rPr>
        <w:t>базовым</w:t>
      </w:r>
      <w:r>
        <w:rPr>
          <w:spacing w:val="-5"/>
          <w:sz w:val="24"/>
        </w:rPr>
        <w:t xml:space="preserve"> </w:t>
      </w:r>
      <w:r>
        <w:rPr>
          <w:sz w:val="24"/>
        </w:rPr>
        <w:t>ценностям</w:t>
      </w:r>
      <w:r>
        <w:rPr>
          <w:spacing w:val="-4"/>
          <w:sz w:val="24"/>
        </w:rPr>
        <w:t xml:space="preserve"> </w:t>
      </w:r>
      <w:r>
        <w:rPr>
          <w:sz w:val="24"/>
        </w:rPr>
        <w:t>российского народа - жизнь, достоинство, права и свободы человека, патриотизм, гражданственность, высокие</w:t>
      </w:r>
    </w:p>
    <w:p w:rsidR="00EE0CCC" w:rsidRDefault="004068EC">
      <w:pPr>
        <w:pStyle w:val="a3"/>
        <w:spacing w:before="1"/>
        <w:ind w:left="630"/>
      </w:pPr>
      <w:r>
        <w:t>нравственные</w:t>
      </w:r>
      <w:r>
        <w:rPr>
          <w:spacing w:val="-8"/>
        </w:rPr>
        <w:t xml:space="preserve"> </w:t>
      </w:r>
      <w:r>
        <w:t>идеалы,</w:t>
      </w:r>
      <w:r>
        <w:rPr>
          <w:spacing w:val="-2"/>
        </w:rPr>
        <w:t xml:space="preserve"> </w:t>
      </w:r>
      <w:r>
        <w:t>крепкая</w:t>
      </w:r>
      <w:r>
        <w:rPr>
          <w:spacing w:val="-3"/>
        </w:rPr>
        <w:t xml:space="preserve"> </w:t>
      </w:r>
      <w:r>
        <w:t>семья,</w:t>
      </w:r>
      <w:r>
        <w:rPr>
          <w:spacing w:val="-3"/>
        </w:rPr>
        <w:t xml:space="preserve"> </w:t>
      </w:r>
      <w:r>
        <w:t>созидательный</w:t>
      </w:r>
      <w:r>
        <w:rPr>
          <w:spacing w:val="-4"/>
        </w:rPr>
        <w:t xml:space="preserve"> </w:t>
      </w:r>
      <w:r>
        <w:t>труд,</w:t>
      </w:r>
      <w:r>
        <w:rPr>
          <w:spacing w:val="-6"/>
        </w:rPr>
        <w:t xml:space="preserve"> </w:t>
      </w:r>
      <w:r>
        <w:t>приоритет</w:t>
      </w:r>
      <w:r>
        <w:rPr>
          <w:spacing w:val="-3"/>
        </w:rPr>
        <w:t xml:space="preserve"> </w:t>
      </w:r>
      <w:r>
        <w:t>духовного</w:t>
      </w:r>
      <w:r>
        <w:rPr>
          <w:spacing w:val="-3"/>
        </w:rPr>
        <w:t xml:space="preserve"> </w:t>
      </w:r>
      <w:r>
        <w:t>над</w:t>
      </w:r>
      <w:r>
        <w:rPr>
          <w:spacing w:val="-3"/>
        </w:rPr>
        <w:t xml:space="preserve"> </w:t>
      </w:r>
      <w:r>
        <w:rPr>
          <w:spacing w:val="-2"/>
        </w:rPr>
        <w:t>материальным,</w:t>
      </w:r>
    </w:p>
    <w:p w:rsidR="00EE0CCC" w:rsidRDefault="004068EC">
      <w:pPr>
        <w:pStyle w:val="a3"/>
        <w:ind w:left="630"/>
      </w:pPr>
      <w:r>
        <w:t>гуманизм,</w:t>
      </w:r>
      <w:r>
        <w:rPr>
          <w:spacing w:val="-6"/>
        </w:rPr>
        <w:t xml:space="preserve"> </w:t>
      </w:r>
      <w:r>
        <w:t>милосердие,</w:t>
      </w:r>
      <w:r>
        <w:rPr>
          <w:spacing w:val="-6"/>
        </w:rPr>
        <w:t xml:space="preserve"> </w:t>
      </w:r>
      <w:r>
        <w:t>справедливость,</w:t>
      </w:r>
      <w:r>
        <w:rPr>
          <w:spacing w:val="-6"/>
        </w:rPr>
        <w:t xml:space="preserve"> </w:t>
      </w:r>
      <w:r>
        <w:t>коллективизм,</w:t>
      </w:r>
      <w:r>
        <w:rPr>
          <w:spacing w:val="-6"/>
        </w:rPr>
        <w:t xml:space="preserve"> </w:t>
      </w:r>
      <w:r>
        <w:t>взаимопомощь</w:t>
      </w:r>
      <w:r>
        <w:rPr>
          <w:spacing w:val="-8"/>
        </w:rPr>
        <w:t xml:space="preserve"> </w:t>
      </w:r>
      <w:r>
        <w:t>и</w:t>
      </w:r>
      <w:r>
        <w:rPr>
          <w:spacing w:val="-6"/>
        </w:rPr>
        <w:t xml:space="preserve"> </w:t>
      </w:r>
      <w:r>
        <w:t>взаимоуважение,</w:t>
      </w:r>
      <w:r>
        <w:rPr>
          <w:spacing w:val="-6"/>
        </w:rPr>
        <w:t xml:space="preserve"> </w:t>
      </w:r>
      <w:r>
        <w:t>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w:t>
      </w:r>
    </w:p>
    <w:p w:rsidR="00EE0CCC" w:rsidRDefault="004068EC">
      <w:pPr>
        <w:pStyle w:val="a3"/>
        <w:spacing w:line="274" w:lineRule="exact"/>
        <w:ind w:left="630"/>
      </w:pPr>
      <w:r>
        <w:t>осмысления</w:t>
      </w:r>
      <w:r>
        <w:rPr>
          <w:spacing w:val="-3"/>
        </w:rPr>
        <w:t xml:space="preserve"> </w:t>
      </w:r>
      <w:r>
        <w:rPr>
          <w:spacing w:val="-2"/>
        </w:rPr>
        <w:t>ценностей;</w:t>
      </w:r>
    </w:p>
    <w:p w:rsidR="00EE0CCC" w:rsidRDefault="00EE0CCC">
      <w:pPr>
        <w:spacing w:line="274" w:lineRule="exact"/>
        <w:sectPr w:rsidR="00EE0CCC">
          <w:footerReference w:type="default" r:id="rId9"/>
          <w:pgSz w:w="12140" w:h="17280"/>
          <w:pgMar w:top="200" w:right="160" w:bottom="620" w:left="80" w:header="0" w:footer="285" w:gutter="0"/>
          <w:cols w:space="720"/>
        </w:sectPr>
      </w:pPr>
    </w:p>
    <w:p w:rsidR="00EE0CCC" w:rsidRDefault="004068EC">
      <w:pPr>
        <w:pStyle w:val="a6"/>
        <w:numPr>
          <w:ilvl w:val="0"/>
          <w:numId w:val="284"/>
        </w:numPr>
        <w:tabs>
          <w:tab w:val="left" w:pos="630"/>
        </w:tabs>
        <w:spacing w:before="81" w:line="230" w:lineRule="auto"/>
        <w:ind w:right="161"/>
        <w:rPr>
          <w:sz w:val="24"/>
        </w:rPr>
      </w:pPr>
      <w:r>
        <w:rPr>
          <w:b/>
          <w:sz w:val="24"/>
        </w:rPr>
        <w:lastRenderedPageBreak/>
        <w:t>построение</w:t>
      </w:r>
      <w:r>
        <w:rPr>
          <w:b/>
          <w:spacing w:val="-5"/>
          <w:sz w:val="24"/>
        </w:rPr>
        <w:t xml:space="preserve"> </w:t>
      </w:r>
      <w:r>
        <w:rPr>
          <w:b/>
          <w:sz w:val="24"/>
        </w:rPr>
        <w:t>(структурирование)</w:t>
      </w:r>
      <w:r>
        <w:rPr>
          <w:b/>
          <w:spacing w:val="-4"/>
          <w:sz w:val="24"/>
        </w:rPr>
        <w:t xml:space="preserve"> </w:t>
      </w:r>
      <w:r>
        <w:rPr>
          <w:b/>
          <w:sz w:val="24"/>
        </w:rPr>
        <w:t>содержания</w:t>
      </w:r>
      <w:r>
        <w:rPr>
          <w:b/>
          <w:spacing w:val="-3"/>
          <w:sz w:val="24"/>
        </w:rPr>
        <w:t xml:space="preserve"> </w:t>
      </w:r>
      <w:r>
        <w:rPr>
          <w:sz w:val="24"/>
        </w:rPr>
        <w:t>образовательной</w:t>
      </w:r>
      <w:r>
        <w:rPr>
          <w:spacing w:val="-4"/>
          <w:sz w:val="24"/>
        </w:rPr>
        <w:t xml:space="preserve"> </w:t>
      </w:r>
      <w:r>
        <w:rPr>
          <w:sz w:val="24"/>
        </w:rPr>
        <w:t>деятельности</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учёта</w:t>
      </w:r>
      <w:r>
        <w:rPr>
          <w:spacing w:val="-4"/>
          <w:sz w:val="24"/>
        </w:rPr>
        <w:t xml:space="preserve"> </w:t>
      </w:r>
      <w:r>
        <w:rPr>
          <w:sz w:val="24"/>
        </w:rPr>
        <w:t>возрастных</w:t>
      </w:r>
      <w:r>
        <w:rPr>
          <w:spacing w:val="-4"/>
          <w:sz w:val="24"/>
        </w:rPr>
        <w:t xml:space="preserve"> </w:t>
      </w:r>
      <w:r>
        <w:rPr>
          <w:sz w:val="24"/>
        </w:rPr>
        <w:t>и индивидуальных особенностей развития;</w:t>
      </w:r>
    </w:p>
    <w:p w:rsidR="00EE0CCC" w:rsidRDefault="004068EC">
      <w:pPr>
        <w:pStyle w:val="a6"/>
        <w:numPr>
          <w:ilvl w:val="0"/>
          <w:numId w:val="284"/>
        </w:numPr>
        <w:tabs>
          <w:tab w:val="left" w:pos="630"/>
        </w:tabs>
        <w:spacing w:before="11" w:line="230" w:lineRule="auto"/>
        <w:ind w:right="802"/>
        <w:rPr>
          <w:sz w:val="24"/>
        </w:rPr>
      </w:pPr>
      <w:r>
        <w:rPr>
          <w:b/>
          <w:sz w:val="24"/>
        </w:rPr>
        <w:t>создание</w:t>
      </w:r>
      <w:r>
        <w:rPr>
          <w:b/>
          <w:spacing w:val="-4"/>
          <w:sz w:val="24"/>
        </w:rPr>
        <w:t xml:space="preserve"> </w:t>
      </w:r>
      <w:r>
        <w:rPr>
          <w:b/>
          <w:sz w:val="24"/>
        </w:rPr>
        <w:t>условий</w:t>
      </w:r>
      <w:r>
        <w:rPr>
          <w:b/>
          <w:spacing w:val="-1"/>
          <w:sz w:val="24"/>
        </w:rPr>
        <w:t xml:space="preserve"> </w:t>
      </w:r>
      <w:r>
        <w:rPr>
          <w:sz w:val="24"/>
        </w:rPr>
        <w:t>для</w:t>
      </w:r>
      <w:r>
        <w:rPr>
          <w:spacing w:val="-5"/>
          <w:sz w:val="24"/>
        </w:rPr>
        <w:t xml:space="preserve"> </w:t>
      </w:r>
      <w:r>
        <w:rPr>
          <w:sz w:val="24"/>
        </w:rPr>
        <w:t>равного</w:t>
      </w:r>
      <w:r>
        <w:rPr>
          <w:spacing w:val="-3"/>
          <w:sz w:val="24"/>
        </w:rPr>
        <w:t xml:space="preserve"> </w:t>
      </w:r>
      <w:r>
        <w:rPr>
          <w:sz w:val="24"/>
        </w:rPr>
        <w:t>доступа</w:t>
      </w:r>
      <w:r>
        <w:rPr>
          <w:spacing w:val="-4"/>
          <w:sz w:val="24"/>
        </w:rPr>
        <w:t xml:space="preserve"> </w:t>
      </w:r>
      <w:r>
        <w:rPr>
          <w:sz w:val="24"/>
        </w:rPr>
        <w:t>к</w:t>
      </w:r>
      <w:r>
        <w:rPr>
          <w:spacing w:val="-3"/>
          <w:sz w:val="24"/>
        </w:rPr>
        <w:t xml:space="preserve"> </w:t>
      </w:r>
      <w:r>
        <w:rPr>
          <w:sz w:val="24"/>
        </w:rPr>
        <w:t>образованию</w:t>
      </w:r>
      <w:r>
        <w:rPr>
          <w:spacing w:val="-3"/>
          <w:sz w:val="24"/>
        </w:rPr>
        <w:t xml:space="preserve"> </w:t>
      </w:r>
      <w:r>
        <w:rPr>
          <w:sz w:val="24"/>
        </w:rPr>
        <w:t>для</w:t>
      </w:r>
      <w:r>
        <w:rPr>
          <w:spacing w:val="-3"/>
          <w:sz w:val="24"/>
        </w:rPr>
        <w:t xml:space="preserve"> </w:t>
      </w:r>
      <w:r>
        <w:rPr>
          <w:sz w:val="24"/>
        </w:rPr>
        <w:t>всех</w:t>
      </w:r>
      <w:r>
        <w:rPr>
          <w:spacing w:val="-3"/>
          <w:sz w:val="24"/>
        </w:rPr>
        <w:t xml:space="preserve"> </w:t>
      </w:r>
      <w:r>
        <w:rPr>
          <w:sz w:val="24"/>
        </w:rPr>
        <w:t>детей</w:t>
      </w:r>
      <w:r>
        <w:rPr>
          <w:spacing w:val="-3"/>
          <w:sz w:val="24"/>
        </w:rPr>
        <w:t xml:space="preserve"> </w:t>
      </w:r>
      <w:r>
        <w:rPr>
          <w:sz w:val="24"/>
        </w:rPr>
        <w:t>дошкольного</w:t>
      </w:r>
      <w:r>
        <w:rPr>
          <w:spacing w:val="-3"/>
          <w:sz w:val="24"/>
        </w:rPr>
        <w:t xml:space="preserve"> </w:t>
      </w:r>
      <w:r>
        <w:rPr>
          <w:sz w:val="24"/>
        </w:rPr>
        <w:t>возраста</w:t>
      </w:r>
      <w:r>
        <w:rPr>
          <w:spacing w:val="-3"/>
          <w:sz w:val="24"/>
        </w:rPr>
        <w:t xml:space="preserve"> </w:t>
      </w:r>
      <w:r>
        <w:rPr>
          <w:sz w:val="24"/>
        </w:rPr>
        <w:t>с</w:t>
      </w:r>
      <w:r>
        <w:rPr>
          <w:spacing w:val="-5"/>
          <w:sz w:val="24"/>
        </w:rPr>
        <w:t xml:space="preserve"> </w:t>
      </w:r>
      <w:r>
        <w:rPr>
          <w:sz w:val="24"/>
        </w:rPr>
        <w:t>учётом разнообразия образовательных потребностей и индивидуальных возможностей;</w:t>
      </w:r>
    </w:p>
    <w:p w:rsidR="00EE0CCC" w:rsidRDefault="004068EC">
      <w:pPr>
        <w:pStyle w:val="a6"/>
        <w:numPr>
          <w:ilvl w:val="0"/>
          <w:numId w:val="284"/>
        </w:numPr>
        <w:tabs>
          <w:tab w:val="left" w:pos="630"/>
        </w:tabs>
        <w:spacing w:before="10" w:line="230" w:lineRule="auto"/>
        <w:ind w:right="1032"/>
        <w:rPr>
          <w:sz w:val="24"/>
        </w:rPr>
      </w:pPr>
      <w:r>
        <w:rPr>
          <w:b/>
          <w:sz w:val="24"/>
        </w:rPr>
        <w:t>охрана</w:t>
      </w:r>
      <w:r>
        <w:rPr>
          <w:b/>
          <w:spacing w:val="-3"/>
          <w:sz w:val="24"/>
        </w:rPr>
        <w:t xml:space="preserve"> </w:t>
      </w:r>
      <w:r>
        <w:rPr>
          <w:b/>
          <w:sz w:val="24"/>
        </w:rPr>
        <w:t>и</w:t>
      </w:r>
      <w:r>
        <w:rPr>
          <w:b/>
          <w:spacing w:val="-3"/>
          <w:sz w:val="24"/>
        </w:rPr>
        <w:t xml:space="preserve"> </w:t>
      </w:r>
      <w:r>
        <w:rPr>
          <w:b/>
          <w:sz w:val="24"/>
        </w:rPr>
        <w:t>укрепление</w:t>
      </w:r>
      <w:r>
        <w:rPr>
          <w:b/>
          <w:spacing w:val="-5"/>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z w:val="24"/>
        </w:rPr>
        <w:t>здоровья</w:t>
      </w:r>
      <w:r>
        <w:rPr>
          <w:spacing w:val="-3"/>
          <w:sz w:val="24"/>
        </w:rPr>
        <w:t xml:space="preserve"> </w:t>
      </w:r>
      <w:r>
        <w:rPr>
          <w:sz w:val="24"/>
        </w:rPr>
        <w:t>детей,</w:t>
      </w:r>
      <w:r>
        <w:rPr>
          <w:spacing w:val="-3"/>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их</w:t>
      </w:r>
      <w:r>
        <w:rPr>
          <w:spacing w:val="-3"/>
          <w:sz w:val="24"/>
        </w:rPr>
        <w:t xml:space="preserve"> </w:t>
      </w:r>
      <w:r>
        <w:rPr>
          <w:sz w:val="24"/>
        </w:rPr>
        <w:t xml:space="preserve">эмоционального </w:t>
      </w:r>
      <w:r>
        <w:rPr>
          <w:spacing w:val="-2"/>
          <w:sz w:val="24"/>
        </w:rPr>
        <w:t>благополучия;</w:t>
      </w:r>
    </w:p>
    <w:p w:rsidR="00EE0CCC" w:rsidRDefault="004068EC">
      <w:pPr>
        <w:pStyle w:val="a6"/>
        <w:numPr>
          <w:ilvl w:val="0"/>
          <w:numId w:val="284"/>
        </w:numPr>
        <w:tabs>
          <w:tab w:val="left" w:pos="630"/>
        </w:tabs>
        <w:spacing w:before="7" w:line="235" w:lineRule="auto"/>
        <w:ind w:right="1610"/>
        <w:rPr>
          <w:sz w:val="24"/>
        </w:rPr>
      </w:pPr>
      <w:r>
        <w:rPr>
          <w:b/>
          <w:sz w:val="24"/>
        </w:rPr>
        <w:t>обеспечение</w:t>
      </w:r>
      <w:r>
        <w:rPr>
          <w:b/>
          <w:spacing w:val="-6"/>
          <w:sz w:val="24"/>
        </w:rPr>
        <w:t xml:space="preserve"> </w:t>
      </w:r>
      <w:r>
        <w:rPr>
          <w:b/>
          <w:sz w:val="24"/>
        </w:rPr>
        <w:t>развития</w:t>
      </w:r>
      <w:r>
        <w:rPr>
          <w:b/>
          <w:spacing w:val="-4"/>
          <w:sz w:val="24"/>
        </w:rPr>
        <w:t xml:space="preserve"> </w:t>
      </w:r>
      <w:r>
        <w:rPr>
          <w:sz w:val="24"/>
        </w:rPr>
        <w:t>физических,</w:t>
      </w:r>
      <w:r>
        <w:rPr>
          <w:spacing w:val="-5"/>
          <w:sz w:val="24"/>
        </w:rPr>
        <w:t xml:space="preserve"> </w:t>
      </w:r>
      <w:r>
        <w:rPr>
          <w:sz w:val="24"/>
        </w:rPr>
        <w:t>личностных,</w:t>
      </w:r>
      <w:r>
        <w:rPr>
          <w:spacing w:val="-5"/>
          <w:sz w:val="24"/>
        </w:rPr>
        <w:t xml:space="preserve"> </w:t>
      </w:r>
      <w:r>
        <w:rPr>
          <w:sz w:val="24"/>
        </w:rPr>
        <w:t>нравственных</w:t>
      </w:r>
      <w:r>
        <w:rPr>
          <w:spacing w:val="-5"/>
          <w:sz w:val="24"/>
        </w:rPr>
        <w:t xml:space="preserve"> </w:t>
      </w:r>
      <w:r>
        <w:rPr>
          <w:sz w:val="24"/>
        </w:rPr>
        <w:t>качеств</w:t>
      </w:r>
      <w:r>
        <w:rPr>
          <w:spacing w:val="-6"/>
          <w:sz w:val="24"/>
        </w:rPr>
        <w:t xml:space="preserve"> </w:t>
      </w:r>
      <w:r>
        <w:rPr>
          <w:sz w:val="24"/>
        </w:rPr>
        <w:t>и</w:t>
      </w:r>
      <w:r>
        <w:rPr>
          <w:spacing w:val="-5"/>
          <w:sz w:val="24"/>
        </w:rPr>
        <w:t xml:space="preserve"> </w:t>
      </w:r>
      <w:r>
        <w:rPr>
          <w:sz w:val="24"/>
        </w:rPr>
        <w:t>основ</w:t>
      </w:r>
      <w:r>
        <w:rPr>
          <w:spacing w:val="-6"/>
          <w:sz w:val="24"/>
        </w:rPr>
        <w:t xml:space="preserve"> </w:t>
      </w:r>
      <w:r>
        <w:rPr>
          <w:sz w:val="24"/>
        </w:rPr>
        <w:t>патриотизма, интеллектуальных и художественно-творческих способностей ребёнка, его инициативности, самостоятельности и ответственности;</w:t>
      </w:r>
    </w:p>
    <w:p w:rsidR="00EE0CCC" w:rsidRDefault="004068EC">
      <w:pPr>
        <w:pStyle w:val="a6"/>
        <w:numPr>
          <w:ilvl w:val="0"/>
          <w:numId w:val="284"/>
        </w:numPr>
        <w:tabs>
          <w:tab w:val="left" w:pos="630"/>
        </w:tabs>
        <w:spacing w:before="7" w:line="232" w:lineRule="auto"/>
        <w:ind w:right="556"/>
        <w:rPr>
          <w:sz w:val="24"/>
        </w:rPr>
      </w:pPr>
      <w:r>
        <w:rPr>
          <w:b/>
          <w:sz w:val="24"/>
        </w:rPr>
        <w:t xml:space="preserve">обеспечение </w:t>
      </w:r>
      <w:r>
        <w:rPr>
          <w:sz w:val="24"/>
        </w:rPr>
        <w:t>психолого-педагогической поддержки семьи и повышение компетентности родителей (законных</w:t>
      </w:r>
      <w:r>
        <w:rPr>
          <w:spacing w:val="-4"/>
          <w:sz w:val="24"/>
        </w:rPr>
        <w:t xml:space="preserve"> </w:t>
      </w:r>
      <w:r>
        <w:rPr>
          <w:sz w:val="24"/>
        </w:rPr>
        <w:t>представителей)</w:t>
      </w:r>
      <w:r>
        <w:rPr>
          <w:spacing w:val="-4"/>
          <w:sz w:val="24"/>
        </w:rPr>
        <w:t xml:space="preserve"> </w:t>
      </w:r>
      <w:r>
        <w:rPr>
          <w:sz w:val="24"/>
        </w:rPr>
        <w:t>в</w:t>
      </w:r>
      <w:r>
        <w:rPr>
          <w:spacing w:val="-6"/>
          <w:sz w:val="24"/>
        </w:rPr>
        <w:t xml:space="preserve"> </w:t>
      </w:r>
      <w:r>
        <w:rPr>
          <w:sz w:val="24"/>
        </w:rPr>
        <w:t>вопросах</w:t>
      </w:r>
      <w:r>
        <w:rPr>
          <w:spacing w:val="-4"/>
          <w:sz w:val="24"/>
        </w:rPr>
        <w:t xml:space="preserve"> </w:t>
      </w:r>
      <w:r>
        <w:rPr>
          <w:sz w:val="24"/>
        </w:rPr>
        <w:t>воспитания,</w:t>
      </w:r>
      <w:r>
        <w:rPr>
          <w:spacing w:val="-4"/>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развития,</w:t>
      </w:r>
      <w:r>
        <w:rPr>
          <w:spacing w:val="-4"/>
          <w:sz w:val="24"/>
        </w:rPr>
        <w:t xml:space="preserve"> </w:t>
      </w:r>
      <w:r>
        <w:rPr>
          <w:sz w:val="24"/>
        </w:rPr>
        <w:t>охраны</w:t>
      </w:r>
      <w:r>
        <w:rPr>
          <w:spacing w:val="-4"/>
          <w:sz w:val="24"/>
        </w:rPr>
        <w:t xml:space="preserve"> </w:t>
      </w:r>
      <w:r>
        <w:rPr>
          <w:sz w:val="24"/>
        </w:rPr>
        <w:t>и</w:t>
      </w:r>
      <w:r>
        <w:rPr>
          <w:spacing w:val="-4"/>
          <w:sz w:val="24"/>
        </w:rPr>
        <w:t xml:space="preserve"> </w:t>
      </w:r>
      <w:r>
        <w:rPr>
          <w:sz w:val="24"/>
        </w:rPr>
        <w:t>укрепления</w:t>
      </w:r>
      <w:r>
        <w:rPr>
          <w:spacing w:val="-4"/>
          <w:sz w:val="24"/>
        </w:rPr>
        <w:t xml:space="preserve"> </w:t>
      </w:r>
      <w:r>
        <w:rPr>
          <w:sz w:val="24"/>
        </w:rPr>
        <w:t>здоровья детей, обеспечения их безопасности;</w:t>
      </w:r>
    </w:p>
    <w:p w:rsidR="00EE0CCC" w:rsidRDefault="004068EC">
      <w:pPr>
        <w:pStyle w:val="a6"/>
        <w:numPr>
          <w:ilvl w:val="0"/>
          <w:numId w:val="284"/>
        </w:numPr>
        <w:tabs>
          <w:tab w:val="left" w:pos="630"/>
        </w:tabs>
        <w:spacing w:before="13" w:line="230" w:lineRule="auto"/>
        <w:ind w:right="134"/>
        <w:rPr>
          <w:sz w:val="24"/>
        </w:rPr>
      </w:pPr>
      <w:r>
        <w:rPr>
          <w:b/>
          <w:sz w:val="24"/>
        </w:rPr>
        <w:t>достижение</w:t>
      </w:r>
      <w:r>
        <w:rPr>
          <w:b/>
          <w:spacing w:val="-3"/>
          <w:sz w:val="24"/>
        </w:rPr>
        <w:t xml:space="preserve"> </w:t>
      </w:r>
      <w:r>
        <w:rPr>
          <w:sz w:val="24"/>
        </w:rPr>
        <w:t>детьми</w:t>
      </w:r>
      <w:r>
        <w:rPr>
          <w:spacing w:val="-3"/>
          <w:sz w:val="24"/>
        </w:rPr>
        <w:t xml:space="preserve"> </w:t>
      </w:r>
      <w:r>
        <w:rPr>
          <w:sz w:val="24"/>
        </w:rPr>
        <w:t>на</w:t>
      </w:r>
      <w:r>
        <w:rPr>
          <w:spacing w:val="-4"/>
          <w:sz w:val="24"/>
        </w:rPr>
        <w:t xml:space="preserve"> </w:t>
      </w:r>
      <w:r>
        <w:rPr>
          <w:sz w:val="24"/>
        </w:rPr>
        <w:t>этапе</w:t>
      </w:r>
      <w:r>
        <w:rPr>
          <w:spacing w:val="-4"/>
          <w:sz w:val="24"/>
        </w:rPr>
        <w:t xml:space="preserve"> </w:t>
      </w:r>
      <w:r>
        <w:rPr>
          <w:sz w:val="24"/>
        </w:rPr>
        <w:t>завершения</w:t>
      </w:r>
      <w:r>
        <w:rPr>
          <w:spacing w:val="-3"/>
          <w:sz w:val="24"/>
        </w:rPr>
        <w:t xml:space="preserve"> </w:t>
      </w:r>
      <w:r>
        <w:rPr>
          <w:sz w:val="24"/>
        </w:rPr>
        <w:t>ДО</w:t>
      </w:r>
      <w:r>
        <w:rPr>
          <w:spacing w:val="-4"/>
          <w:sz w:val="24"/>
        </w:rPr>
        <w:t xml:space="preserve"> </w:t>
      </w:r>
      <w:r>
        <w:rPr>
          <w:sz w:val="24"/>
        </w:rPr>
        <w:t>уровня</w:t>
      </w:r>
      <w:r>
        <w:rPr>
          <w:spacing w:val="-3"/>
          <w:sz w:val="24"/>
        </w:rPr>
        <w:t xml:space="preserve"> </w:t>
      </w:r>
      <w:r>
        <w:rPr>
          <w:sz w:val="24"/>
        </w:rPr>
        <w:t>развития,</w:t>
      </w:r>
      <w:r>
        <w:rPr>
          <w:spacing w:val="-6"/>
          <w:sz w:val="24"/>
        </w:rPr>
        <w:t xml:space="preserve"> </w:t>
      </w:r>
      <w:r>
        <w:rPr>
          <w:sz w:val="24"/>
        </w:rPr>
        <w:t>необходимого</w:t>
      </w:r>
      <w:r>
        <w:rPr>
          <w:spacing w:val="-3"/>
          <w:sz w:val="24"/>
        </w:rPr>
        <w:t xml:space="preserve"> </w:t>
      </w:r>
      <w:r>
        <w:rPr>
          <w:sz w:val="24"/>
        </w:rPr>
        <w:t>и</w:t>
      </w:r>
      <w:r>
        <w:rPr>
          <w:spacing w:val="-3"/>
          <w:sz w:val="24"/>
        </w:rPr>
        <w:t xml:space="preserve"> </w:t>
      </w:r>
      <w:r>
        <w:rPr>
          <w:sz w:val="24"/>
        </w:rPr>
        <w:t>достаточного</w:t>
      </w:r>
      <w:r>
        <w:rPr>
          <w:spacing w:val="-6"/>
          <w:sz w:val="24"/>
        </w:rPr>
        <w:t xml:space="preserve"> </w:t>
      </w:r>
      <w:r>
        <w:rPr>
          <w:sz w:val="24"/>
        </w:rPr>
        <w:t>для</w:t>
      </w:r>
      <w:r>
        <w:rPr>
          <w:spacing w:val="-3"/>
          <w:sz w:val="24"/>
        </w:rPr>
        <w:t xml:space="preserve"> </w:t>
      </w:r>
      <w:r>
        <w:rPr>
          <w:sz w:val="24"/>
        </w:rPr>
        <w:t>успешного освоения ими образовательных программ начального общего образования.</w:t>
      </w:r>
    </w:p>
    <w:p w:rsidR="00EE0CCC" w:rsidRDefault="00EE0CCC">
      <w:pPr>
        <w:pStyle w:val="a3"/>
        <w:spacing w:before="1"/>
        <w:ind w:left="0"/>
      </w:pPr>
    </w:p>
    <w:p w:rsidR="00EE0CCC" w:rsidRDefault="004068EC">
      <w:pPr>
        <w:pStyle w:val="a6"/>
        <w:numPr>
          <w:ilvl w:val="1"/>
          <w:numId w:val="285"/>
        </w:numPr>
        <w:tabs>
          <w:tab w:val="left" w:pos="743"/>
        </w:tabs>
        <w:ind w:left="743"/>
        <w:jc w:val="left"/>
        <w:rPr>
          <w:b/>
          <w:sz w:val="24"/>
        </w:rPr>
      </w:pPr>
      <w:r>
        <w:rPr>
          <w:b/>
          <w:sz w:val="24"/>
        </w:rPr>
        <w:t>Программа</w:t>
      </w:r>
      <w:r>
        <w:rPr>
          <w:b/>
          <w:spacing w:val="-4"/>
          <w:sz w:val="24"/>
        </w:rPr>
        <w:t xml:space="preserve"> </w:t>
      </w:r>
      <w:r>
        <w:rPr>
          <w:b/>
          <w:sz w:val="24"/>
        </w:rPr>
        <w:t>построена</w:t>
      </w:r>
      <w:r>
        <w:rPr>
          <w:b/>
          <w:spacing w:val="-3"/>
          <w:sz w:val="24"/>
        </w:rPr>
        <w:t xml:space="preserve"> </w:t>
      </w:r>
      <w:r>
        <w:rPr>
          <w:b/>
          <w:sz w:val="24"/>
        </w:rPr>
        <w:t>на</w:t>
      </w:r>
      <w:r>
        <w:rPr>
          <w:b/>
          <w:spacing w:val="-3"/>
          <w:sz w:val="24"/>
        </w:rPr>
        <w:t xml:space="preserve"> </w:t>
      </w:r>
      <w:r>
        <w:rPr>
          <w:b/>
          <w:sz w:val="24"/>
        </w:rPr>
        <w:t>следующих</w:t>
      </w:r>
      <w:r>
        <w:rPr>
          <w:b/>
          <w:spacing w:val="-3"/>
          <w:sz w:val="24"/>
        </w:rPr>
        <w:t xml:space="preserve"> </w:t>
      </w:r>
      <w:r>
        <w:rPr>
          <w:b/>
          <w:sz w:val="24"/>
        </w:rPr>
        <w:t xml:space="preserve">принципах </w:t>
      </w:r>
      <w:r>
        <w:rPr>
          <w:sz w:val="24"/>
        </w:rPr>
        <w:t>ДО,</w:t>
      </w:r>
      <w:r>
        <w:rPr>
          <w:spacing w:val="-3"/>
          <w:sz w:val="24"/>
        </w:rPr>
        <w:t xml:space="preserve"> </w:t>
      </w:r>
      <w:r>
        <w:rPr>
          <w:sz w:val="24"/>
        </w:rPr>
        <w:t>установленных</w:t>
      </w:r>
      <w:r>
        <w:rPr>
          <w:spacing w:val="-3"/>
          <w:sz w:val="24"/>
        </w:rPr>
        <w:t xml:space="preserve"> </w:t>
      </w:r>
      <w:r>
        <w:rPr>
          <w:sz w:val="24"/>
        </w:rPr>
        <w:t>ФГОС</w:t>
      </w:r>
      <w:r>
        <w:rPr>
          <w:spacing w:val="-3"/>
          <w:sz w:val="24"/>
        </w:rPr>
        <w:t xml:space="preserve"> </w:t>
      </w:r>
      <w:r>
        <w:rPr>
          <w:spacing w:val="-5"/>
          <w:sz w:val="24"/>
        </w:rPr>
        <w:t>ДО:</w:t>
      </w:r>
    </w:p>
    <w:p w:rsidR="00EE0CCC" w:rsidRDefault="004068EC">
      <w:pPr>
        <w:pStyle w:val="a6"/>
        <w:numPr>
          <w:ilvl w:val="0"/>
          <w:numId w:val="283"/>
        </w:numPr>
        <w:tabs>
          <w:tab w:val="left" w:pos="911"/>
        </w:tabs>
        <w:spacing w:before="1"/>
        <w:ind w:right="893" w:firstLine="0"/>
        <w:rPr>
          <w:sz w:val="24"/>
        </w:rPr>
      </w:pPr>
      <w:r>
        <w:rPr>
          <w:b/>
          <w:sz w:val="24"/>
        </w:rPr>
        <w:t>полноценное</w:t>
      </w:r>
      <w:r>
        <w:rPr>
          <w:b/>
          <w:spacing w:val="-6"/>
          <w:sz w:val="24"/>
        </w:rPr>
        <w:t xml:space="preserve"> </w:t>
      </w:r>
      <w:r>
        <w:rPr>
          <w:b/>
          <w:sz w:val="24"/>
        </w:rPr>
        <w:t>проживание</w:t>
      </w:r>
      <w:r>
        <w:rPr>
          <w:b/>
          <w:spacing w:val="-3"/>
          <w:sz w:val="24"/>
        </w:rPr>
        <w:t xml:space="preserve"> </w:t>
      </w:r>
      <w:r>
        <w:rPr>
          <w:sz w:val="24"/>
        </w:rPr>
        <w:t>ребёнком</w:t>
      </w:r>
      <w:r>
        <w:rPr>
          <w:spacing w:val="-6"/>
          <w:sz w:val="24"/>
        </w:rPr>
        <w:t xml:space="preserve"> </w:t>
      </w:r>
      <w:r>
        <w:rPr>
          <w:sz w:val="24"/>
        </w:rPr>
        <w:t>всех</w:t>
      </w:r>
      <w:r>
        <w:rPr>
          <w:spacing w:val="-5"/>
          <w:sz w:val="24"/>
        </w:rPr>
        <w:t xml:space="preserve"> </w:t>
      </w:r>
      <w:r>
        <w:rPr>
          <w:sz w:val="24"/>
        </w:rPr>
        <w:t>этапов</w:t>
      </w:r>
      <w:r>
        <w:rPr>
          <w:spacing w:val="-6"/>
          <w:sz w:val="24"/>
        </w:rPr>
        <w:t xml:space="preserve"> </w:t>
      </w:r>
      <w:r>
        <w:rPr>
          <w:sz w:val="24"/>
        </w:rPr>
        <w:t>детства</w:t>
      </w:r>
      <w:r>
        <w:rPr>
          <w:spacing w:val="-6"/>
          <w:sz w:val="24"/>
        </w:rPr>
        <w:t xml:space="preserve"> </w:t>
      </w:r>
      <w:r>
        <w:rPr>
          <w:sz w:val="24"/>
        </w:rPr>
        <w:t>(младенческого,</w:t>
      </w:r>
      <w:r>
        <w:rPr>
          <w:spacing w:val="-5"/>
          <w:sz w:val="24"/>
        </w:rPr>
        <w:t xml:space="preserve"> </w:t>
      </w:r>
      <w:r>
        <w:rPr>
          <w:sz w:val="24"/>
        </w:rPr>
        <w:t>раннего</w:t>
      </w:r>
      <w:r>
        <w:rPr>
          <w:spacing w:val="-5"/>
          <w:sz w:val="24"/>
        </w:rPr>
        <w:t xml:space="preserve"> </w:t>
      </w:r>
      <w:r>
        <w:rPr>
          <w:sz w:val="24"/>
        </w:rPr>
        <w:t>и</w:t>
      </w:r>
      <w:r>
        <w:rPr>
          <w:spacing w:val="-5"/>
          <w:sz w:val="24"/>
        </w:rPr>
        <w:t xml:space="preserve"> </w:t>
      </w:r>
      <w:r>
        <w:rPr>
          <w:sz w:val="24"/>
        </w:rPr>
        <w:t>дошкольного возрастов), обогащение (амплификация) детского развития;</w:t>
      </w:r>
    </w:p>
    <w:p w:rsidR="00EE0CCC" w:rsidRDefault="004068EC">
      <w:pPr>
        <w:pStyle w:val="a6"/>
        <w:numPr>
          <w:ilvl w:val="0"/>
          <w:numId w:val="283"/>
        </w:numPr>
        <w:tabs>
          <w:tab w:val="left" w:pos="911"/>
        </w:tabs>
        <w:ind w:right="149" w:firstLine="0"/>
        <w:rPr>
          <w:sz w:val="24"/>
        </w:rPr>
      </w:pPr>
      <w:r>
        <w:rPr>
          <w:b/>
          <w:sz w:val="24"/>
        </w:rPr>
        <w:t xml:space="preserve">построение </w:t>
      </w:r>
      <w:r>
        <w:rPr>
          <w:sz w:val="24"/>
        </w:rPr>
        <w:t>образовательной деятельности на основе индивидуальных особенностей каждого ребёнка, при</w:t>
      </w:r>
      <w:r>
        <w:rPr>
          <w:spacing w:val="-3"/>
          <w:sz w:val="24"/>
        </w:rPr>
        <w:t xml:space="preserve"> </w:t>
      </w:r>
      <w:r>
        <w:rPr>
          <w:sz w:val="24"/>
        </w:rPr>
        <w:t>котором</w:t>
      </w:r>
      <w:r>
        <w:rPr>
          <w:spacing w:val="-3"/>
          <w:sz w:val="24"/>
        </w:rPr>
        <w:t xml:space="preserve"> </w:t>
      </w:r>
      <w:r>
        <w:rPr>
          <w:sz w:val="24"/>
        </w:rPr>
        <w:t>сам</w:t>
      </w:r>
      <w:r>
        <w:rPr>
          <w:spacing w:val="-4"/>
          <w:sz w:val="24"/>
        </w:rPr>
        <w:t xml:space="preserve"> </w:t>
      </w:r>
      <w:r>
        <w:rPr>
          <w:sz w:val="24"/>
        </w:rPr>
        <w:t>ребёнок</w:t>
      </w:r>
      <w:r>
        <w:rPr>
          <w:spacing w:val="-3"/>
          <w:sz w:val="24"/>
        </w:rPr>
        <w:t xml:space="preserve"> </w:t>
      </w:r>
      <w:r>
        <w:rPr>
          <w:sz w:val="24"/>
        </w:rPr>
        <w:t>становится</w:t>
      </w:r>
      <w:r>
        <w:rPr>
          <w:spacing w:val="-3"/>
          <w:sz w:val="24"/>
        </w:rPr>
        <w:t xml:space="preserve"> </w:t>
      </w:r>
      <w:r>
        <w:rPr>
          <w:sz w:val="24"/>
        </w:rPr>
        <w:t>активным</w:t>
      </w:r>
      <w:r>
        <w:rPr>
          <w:spacing w:val="-5"/>
          <w:sz w:val="24"/>
        </w:rPr>
        <w:t xml:space="preserve"> </w:t>
      </w:r>
      <w:r>
        <w:rPr>
          <w:sz w:val="24"/>
        </w:rPr>
        <w:t>в</w:t>
      </w:r>
      <w:r>
        <w:rPr>
          <w:spacing w:val="-4"/>
          <w:sz w:val="24"/>
        </w:rPr>
        <w:t xml:space="preserve"> </w:t>
      </w:r>
      <w:r>
        <w:rPr>
          <w:sz w:val="24"/>
        </w:rPr>
        <w:t>выборе</w:t>
      </w:r>
      <w:r>
        <w:rPr>
          <w:spacing w:val="-2"/>
          <w:sz w:val="24"/>
        </w:rPr>
        <w:t xml:space="preserve"> </w:t>
      </w:r>
      <w:r>
        <w:rPr>
          <w:sz w:val="24"/>
        </w:rPr>
        <w:t>содержания</w:t>
      </w:r>
      <w:r>
        <w:rPr>
          <w:spacing w:val="-3"/>
          <w:sz w:val="24"/>
        </w:rPr>
        <w:t xml:space="preserve"> </w:t>
      </w:r>
      <w:r>
        <w:rPr>
          <w:sz w:val="24"/>
        </w:rPr>
        <w:t>своего</w:t>
      </w:r>
      <w:r>
        <w:rPr>
          <w:spacing w:val="-3"/>
          <w:sz w:val="24"/>
        </w:rPr>
        <w:t xml:space="preserve"> </w:t>
      </w:r>
      <w:r>
        <w:rPr>
          <w:sz w:val="24"/>
        </w:rPr>
        <w:t>образования,</w:t>
      </w:r>
      <w:r>
        <w:rPr>
          <w:spacing w:val="-3"/>
          <w:sz w:val="24"/>
        </w:rPr>
        <w:t xml:space="preserve"> </w:t>
      </w:r>
      <w:r>
        <w:rPr>
          <w:sz w:val="24"/>
        </w:rPr>
        <w:t>становится</w:t>
      </w:r>
      <w:r>
        <w:rPr>
          <w:spacing w:val="-3"/>
          <w:sz w:val="24"/>
        </w:rPr>
        <w:t xml:space="preserve"> </w:t>
      </w:r>
      <w:r>
        <w:rPr>
          <w:sz w:val="24"/>
        </w:rPr>
        <w:t xml:space="preserve">субъектом </w:t>
      </w:r>
      <w:r>
        <w:rPr>
          <w:spacing w:val="-2"/>
          <w:sz w:val="24"/>
        </w:rPr>
        <w:t>образования;</w:t>
      </w:r>
    </w:p>
    <w:p w:rsidR="00EE0CCC" w:rsidRDefault="004068EC">
      <w:pPr>
        <w:pStyle w:val="a6"/>
        <w:numPr>
          <w:ilvl w:val="0"/>
          <w:numId w:val="283"/>
        </w:numPr>
        <w:tabs>
          <w:tab w:val="left" w:pos="911"/>
        </w:tabs>
        <w:ind w:right="299" w:firstLine="0"/>
        <w:rPr>
          <w:sz w:val="24"/>
        </w:rPr>
      </w:pPr>
      <w:r>
        <w:rPr>
          <w:b/>
          <w:sz w:val="24"/>
        </w:rPr>
        <w:t>содействие</w:t>
      </w:r>
      <w:r>
        <w:rPr>
          <w:b/>
          <w:spacing w:val="-4"/>
          <w:sz w:val="24"/>
        </w:rPr>
        <w:t xml:space="preserve"> </w:t>
      </w:r>
      <w:r>
        <w:rPr>
          <w:sz w:val="24"/>
        </w:rPr>
        <w:t>и</w:t>
      </w:r>
      <w:r>
        <w:rPr>
          <w:spacing w:val="-4"/>
          <w:sz w:val="24"/>
        </w:rPr>
        <w:t xml:space="preserve"> </w:t>
      </w:r>
      <w:r>
        <w:rPr>
          <w:sz w:val="24"/>
        </w:rPr>
        <w:t>сотрудничество</w:t>
      </w:r>
      <w:r>
        <w:rPr>
          <w:spacing w:val="-4"/>
          <w:sz w:val="24"/>
        </w:rPr>
        <w:t xml:space="preserve"> </w:t>
      </w:r>
      <w:r>
        <w:rPr>
          <w:sz w:val="24"/>
        </w:rPr>
        <w:t>детей</w:t>
      </w:r>
      <w:r>
        <w:rPr>
          <w:spacing w:val="-5"/>
          <w:sz w:val="24"/>
        </w:rPr>
        <w:t xml:space="preserve"> </w:t>
      </w:r>
      <w:r>
        <w:rPr>
          <w:sz w:val="24"/>
        </w:rPr>
        <w:t>и</w:t>
      </w:r>
      <w:r>
        <w:rPr>
          <w:spacing w:val="-3"/>
          <w:sz w:val="24"/>
        </w:rPr>
        <w:t xml:space="preserve"> </w:t>
      </w:r>
      <w:r>
        <w:rPr>
          <w:sz w:val="24"/>
        </w:rPr>
        <w:t>родителей</w:t>
      </w:r>
      <w:r>
        <w:rPr>
          <w:spacing w:val="-4"/>
          <w:sz w:val="24"/>
        </w:rPr>
        <w:t xml:space="preserve"> </w:t>
      </w:r>
      <w:r>
        <w:rPr>
          <w:sz w:val="24"/>
        </w:rPr>
        <w:t>(законных</w:t>
      </w:r>
      <w:r>
        <w:rPr>
          <w:spacing w:val="-7"/>
          <w:sz w:val="24"/>
        </w:rPr>
        <w:t xml:space="preserve"> </w:t>
      </w:r>
      <w:r>
        <w:rPr>
          <w:sz w:val="24"/>
        </w:rPr>
        <w:t>представителей),</w:t>
      </w:r>
      <w:r>
        <w:rPr>
          <w:spacing w:val="-4"/>
          <w:sz w:val="24"/>
        </w:rPr>
        <w:t xml:space="preserve"> </w:t>
      </w:r>
      <w:r>
        <w:rPr>
          <w:sz w:val="24"/>
        </w:rPr>
        <w:t>совершеннолетних</w:t>
      </w:r>
      <w:r>
        <w:rPr>
          <w:spacing w:val="-4"/>
          <w:sz w:val="24"/>
        </w:rPr>
        <w:t xml:space="preserve"> </w:t>
      </w:r>
      <w:r>
        <w:rPr>
          <w:sz w:val="24"/>
        </w:rPr>
        <w:t>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E0CCC" w:rsidRDefault="004068EC">
      <w:pPr>
        <w:pStyle w:val="a6"/>
        <w:numPr>
          <w:ilvl w:val="0"/>
          <w:numId w:val="283"/>
        </w:numPr>
        <w:tabs>
          <w:tab w:val="left" w:pos="911"/>
        </w:tabs>
        <w:ind w:left="911"/>
        <w:rPr>
          <w:sz w:val="24"/>
        </w:rPr>
      </w:pPr>
      <w:r>
        <w:rPr>
          <w:b/>
          <w:sz w:val="24"/>
        </w:rPr>
        <w:t>признание</w:t>
      </w:r>
      <w:r>
        <w:rPr>
          <w:b/>
          <w:spacing w:val="-6"/>
          <w:sz w:val="24"/>
        </w:rPr>
        <w:t xml:space="preserve"> </w:t>
      </w:r>
      <w:r>
        <w:rPr>
          <w:sz w:val="24"/>
        </w:rPr>
        <w:t>ребёнка</w:t>
      </w:r>
      <w:r>
        <w:rPr>
          <w:spacing w:val="-5"/>
          <w:sz w:val="24"/>
        </w:rPr>
        <w:t xml:space="preserve"> </w:t>
      </w:r>
      <w:r>
        <w:rPr>
          <w:sz w:val="24"/>
        </w:rPr>
        <w:t>полноценным</w:t>
      </w:r>
      <w:r>
        <w:rPr>
          <w:spacing w:val="-5"/>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pacing w:val="-2"/>
          <w:sz w:val="24"/>
        </w:rPr>
        <w:t>отношений;</w:t>
      </w:r>
    </w:p>
    <w:p w:rsidR="00EE0CCC" w:rsidRDefault="004068EC">
      <w:pPr>
        <w:pStyle w:val="a6"/>
        <w:numPr>
          <w:ilvl w:val="0"/>
          <w:numId w:val="283"/>
        </w:numPr>
        <w:tabs>
          <w:tab w:val="left" w:pos="911"/>
        </w:tabs>
        <w:ind w:left="911"/>
        <w:rPr>
          <w:sz w:val="24"/>
        </w:rPr>
      </w:pPr>
      <w:r>
        <w:rPr>
          <w:b/>
          <w:sz w:val="24"/>
        </w:rPr>
        <w:t>поддержка</w:t>
      </w:r>
      <w:r>
        <w:rPr>
          <w:b/>
          <w:spacing w:val="-7"/>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5"/>
          <w:sz w:val="24"/>
        </w:rPr>
        <w:t xml:space="preserve"> </w:t>
      </w:r>
      <w:r>
        <w:rPr>
          <w:sz w:val="24"/>
        </w:rPr>
        <w:t>различных</w:t>
      </w:r>
      <w:r>
        <w:rPr>
          <w:spacing w:val="-4"/>
          <w:sz w:val="24"/>
        </w:rPr>
        <w:t xml:space="preserve"> </w:t>
      </w:r>
      <w:r>
        <w:rPr>
          <w:sz w:val="24"/>
        </w:rPr>
        <w:t>видах</w:t>
      </w:r>
      <w:r>
        <w:rPr>
          <w:spacing w:val="-3"/>
          <w:sz w:val="24"/>
        </w:rPr>
        <w:t xml:space="preserve"> </w:t>
      </w:r>
      <w:r>
        <w:rPr>
          <w:spacing w:val="-2"/>
          <w:sz w:val="24"/>
        </w:rPr>
        <w:t>деятельности;</w:t>
      </w:r>
    </w:p>
    <w:p w:rsidR="00EE0CCC" w:rsidRDefault="004068EC">
      <w:pPr>
        <w:pStyle w:val="a6"/>
        <w:numPr>
          <w:ilvl w:val="0"/>
          <w:numId w:val="283"/>
        </w:numPr>
        <w:tabs>
          <w:tab w:val="left" w:pos="911"/>
        </w:tabs>
        <w:ind w:left="911"/>
        <w:rPr>
          <w:sz w:val="24"/>
        </w:rPr>
      </w:pPr>
      <w:r>
        <w:rPr>
          <w:b/>
          <w:sz w:val="24"/>
        </w:rPr>
        <w:t>сотрудничество</w:t>
      </w:r>
      <w:r>
        <w:rPr>
          <w:b/>
          <w:spacing w:val="-2"/>
          <w:sz w:val="24"/>
        </w:rPr>
        <w:t xml:space="preserve"> </w:t>
      </w:r>
      <w:r>
        <w:rPr>
          <w:sz w:val="24"/>
        </w:rPr>
        <w:t>ДОО</w:t>
      </w:r>
      <w:r>
        <w:rPr>
          <w:spacing w:val="-4"/>
          <w:sz w:val="24"/>
        </w:rPr>
        <w:t xml:space="preserve"> </w:t>
      </w:r>
      <w:r>
        <w:rPr>
          <w:sz w:val="24"/>
        </w:rPr>
        <w:t>с</w:t>
      </w:r>
      <w:r>
        <w:rPr>
          <w:spacing w:val="-2"/>
          <w:sz w:val="24"/>
        </w:rPr>
        <w:t xml:space="preserve"> семьей;</w:t>
      </w:r>
    </w:p>
    <w:p w:rsidR="00EE0CCC" w:rsidRDefault="004068EC">
      <w:pPr>
        <w:pStyle w:val="a6"/>
        <w:numPr>
          <w:ilvl w:val="0"/>
          <w:numId w:val="283"/>
        </w:numPr>
        <w:tabs>
          <w:tab w:val="left" w:pos="911"/>
        </w:tabs>
        <w:ind w:left="911"/>
        <w:rPr>
          <w:sz w:val="24"/>
        </w:rPr>
      </w:pPr>
      <w:r>
        <w:rPr>
          <w:b/>
          <w:sz w:val="24"/>
        </w:rPr>
        <w:t>приобщение</w:t>
      </w:r>
      <w:r>
        <w:rPr>
          <w:b/>
          <w:spacing w:val="-6"/>
          <w:sz w:val="24"/>
        </w:rPr>
        <w:t xml:space="preserve"> </w:t>
      </w:r>
      <w:r>
        <w:rPr>
          <w:sz w:val="24"/>
        </w:rPr>
        <w:t>детей</w:t>
      </w:r>
      <w:r>
        <w:rPr>
          <w:spacing w:val="-4"/>
          <w:sz w:val="24"/>
        </w:rPr>
        <w:t xml:space="preserve"> </w:t>
      </w:r>
      <w:r>
        <w:rPr>
          <w:sz w:val="24"/>
        </w:rPr>
        <w:t>к</w:t>
      </w:r>
      <w:r>
        <w:rPr>
          <w:spacing w:val="-3"/>
          <w:sz w:val="24"/>
        </w:rPr>
        <w:t xml:space="preserve"> </w:t>
      </w:r>
      <w:r>
        <w:rPr>
          <w:sz w:val="24"/>
        </w:rPr>
        <w:t>социокультурным</w:t>
      </w:r>
      <w:r>
        <w:rPr>
          <w:spacing w:val="-6"/>
          <w:sz w:val="24"/>
        </w:rPr>
        <w:t xml:space="preserve"> </w:t>
      </w:r>
      <w:r>
        <w:rPr>
          <w:sz w:val="24"/>
        </w:rPr>
        <w:t>нормам,</w:t>
      </w:r>
      <w:r>
        <w:rPr>
          <w:spacing w:val="-3"/>
          <w:sz w:val="24"/>
        </w:rPr>
        <w:t xml:space="preserve"> </w:t>
      </w:r>
      <w:r>
        <w:rPr>
          <w:sz w:val="24"/>
        </w:rPr>
        <w:t>традициям</w:t>
      </w:r>
      <w:r>
        <w:rPr>
          <w:spacing w:val="-5"/>
          <w:sz w:val="24"/>
        </w:rPr>
        <w:t xml:space="preserve"> </w:t>
      </w:r>
      <w:r>
        <w:rPr>
          <w:sz w:val="24"/>
        </w:rPr>
        <w:t>семьи,</w:t>
      </w:r>
      <w:r>
        <w:rPr>
          <w:spacing w:val="-3"/>
          <w:sz w:val="24"/>
        </w:rPr>
        <w:t xml:space="preserve"> </w:t>
      </w:r>
      <w:r>
        <w:rPr>
          <w:sz w:val="24"/>
        </w:rPr>
        <w:t>общества</w:t>
      </w:r>
      <w:r>
        <w:rPr>
          <w:spacing w:val="-5"/>
          <w:sz w:val="24"/>
        </w:rPr>
        <w:t xml:space="preserve"> </w:t>
      </w:r>
      <w:r>
        <w:rPr>
          <w:sz w:val="24"/>
        </w:rPr>
        <w:t>и</w:t>
      </w:r>
      <w:r>
        <w:rPr>
          <w:spacing w:val="-3"/>
          <w:sz w:val="24"/>
        </w:rPr>
        <w:t xml:space="preserve"> </w:t>
      </w:r>
      <w:r>
        <w:rPr>
          <w:spacing w:val="-2"/>
          <w:sz w:val="24"/>
        </w:rPr>
        <w:t>государства;</w:t>
      </w:r>
    </w:p>
    <w:p w:rsidR="00EE0CCC" w:rsidRDefault="004068EC">
      <w:pPr>
        <w:pStyle w:val="a6"/>
        <w:numPr>
          <w:ilvl w:val="0"/>
          <w:numId w:val="283"/>
        </w:numPr>
        <w:tabs>
          <w:tab w:val="left" w:pos="911"/>
        </w:tabs>
        <w:ind w:right="833" w:firstLine="0"/>
        <w:rPr>
          <w:sz w:val="24"/>
        </w:rPr>
      </w:pPr>
      <w:r>
        <w:rPr>
          <w:b/>
          <w:sz w:val="24"/>
        </w:rPr>
        <w:t>формирование</w:t>
      </w:r>
      <w:r>
        <w:rPr>
          <w:b/>
          <w:spacing w:val="-4"/>
          <w:sz w:val="24"/>
        </w:rPr>
        <w:t xml:space="preserve"> </w:t>
      </w:r>
      <w:r>
        <w:rPr>
          <w:sz w:val="24"/>
        </w:rPr>
        <w:t>познавательных</w:t>
      </w:r>
      <w:r>
        <w:rPr>
          <w:spacing w:val="-4"/>
          <w:sz w:val="24"/>
        </w:rPr>
        <w:t xml:space="preserve"> </w:t>
      </w:r>
      <w:r>
        <w:rPr>
          <w:sz w:val="24"/>
        </w:rPr>
        <w:t>интересов</w:t>
      </w:r>
      <w:r>
        <w:rPr>
          <w:spacing w:val="-5"/>
          <w:sz w:val="24"/>
        </w:rPr>
        <w:t xml:space="preserve"> </w:t>
      </w:r>
      <w:r>
        <w:rPr>
          <w:sz w:val="24"/>
        </w:rPr>
        <w:t>и</w:t>
      </w:r>
      <w:r>
        <w:rPr>
          <w:spacing w:val="-4"/>
          <w:sz w:val="24"/>
        </w:rPr>
        <w:t xml:space="preserve"> </w:t>
      </w:r>
      <w:r>
        <w:rPr>
          <w:sz w:val="24"/>
        </w:rPr>
        <w:t>познавательных</w:t>
      </w:r>
      <w:r>
        <w:rPr>
          <w:spacing w:val="-4"/>
          <w:sz w:val="24"/>
        </w:rPr>
        <w:t xml:space="preserve"> </w:t>
      </w:r>
      <w:r>
        <w:rPr>
          <w:sz w:val="24"/>
        </w:rPr>
        <w:t>действий</w:t>
      </w:r>
      <w:r>
        <w:rPr>
          <w:spacing w:val="-4"/>
          <w:sz w:val="24"/>
        </w:rPr>
        <w:t xml:space="preserve"> </w:t>
      </w:r>
      <w:r>
        <w:rPr>
          <w:sz w:val="24"/>
        </w:rPr>
        <w:t>ребёнка</w:t>
      </w:r>
      <w:r>
        <w:rPr>
          <w:spacing w:val="-5"/>
          <w:sz w:val="24"/>
        </w:rPr>
        <w:t xml:space="preserve"> </w:t>
      </w:r>
      <w:r>
        <w:rPr>
          <w:sz w:val="24"/>
        </w:rPr>
        <w:t>в</w:t>
      </w:r>
      <w:r>
        <w:rPr>
          <w:spacing w:val="-5"/>
          <w:sz w:val="24"/>
        </w:rPr>
        <w:t xml:space="preserve"> </w:t>
      </w:r>
      <w:r>
        <w:rPr>
          <w:sz w:val="24"/>
        </w:rPr>
        <w:t>различных</w:t>
      </w:r>
      <w:r>
        <w:rPr>
          <w:spacing w:val="-7"/>
          <w:sz w:val="24"/>
        </w:rPr>
        <w:t xml:space="preserve"> </w:t>
      </w:r>
      <w:r>
        <w:rPr>
          <w:sz w:val="24"/>
        </w:rPr>
        <w:t xml:space="preserve">видах </w:t>
      </w:r>
      <w:r>
        <w:rPr>
          <w:spacing w:val="-2"/>
          <w:sz w:val="24"/>
        </w:rPr>
        <w:t>деятельности;</w:t>
      </w:r>
    </w:p>
    <w:p w:rsidR="00EE0CCC" w:rsidRDefault="004068EC">
      <w:pPr>
        <w:pStyle w:val="a6"/>
        <w:numPr>
          <w:ilvl w:val="0"/>
          <w:numId w:val="283"/>
        </w:numPr>
        <w:tabs>
          <w:tab w:val="left" w:pos="911"/>
        </w:tabs>
        <w:ind w:right="871" w:firstLine="0"/>
        <w:rPr>
          <w:sz w:val="24"/>
        </w:rPr>
      </w:pPr>
      <w:r>
        <w:rPr>
          <w:b/>
          <w:sz w:val="24"/>
        </w:rPr>
        <w:t>возрастная</w:t>
      </w:r>
      <w:r>
        <w:rPr>
          <w:b/>
          <w:spacing w:val="-6"/>
          <w:sz w:val="24"/>
        </w:rPr>
        <w:t xml:space="preserve"> </w:t>
      </w:r>
      <w:r>
        <w:rPr>
          <w:b/>
          <w:sz w:val="24"/>
        </w:rPr>
        <w:t>адекватность</w:t>
      </w:r>
      <w:r>
        <w:rPr>
          <w:b/>
          <w:spacing w:val="-5"/>
          <w:sz w:val="24"/>
        </w:rPr>
        <w:t xml:space="preserve"> </w:t>
      </w:r>
      <w:r>
        <w:rPr>
          <w:sz w:val="24"/>
        </w:rPr>
        <w:t>дошкольного</w:t>
      </w:r>
      <w:r>
        <w:rPr>
          <w:spacing w:val="-6"/>
          <w:sz w:val="24"/>
        </w:rPr>
        <w:t xml:space="preserve"> </w:t>
      </w:r>
      <w:r>
        <w:rPr>
          <w:sz w:val="24"/>
        </w:rPr>
        <w:t>образования</w:t>
      </w:r>
      <w:r>
        <w:rPr>
          <w:spacing w:val="-6"/>
          <w:sz w:val="24"/>
        </w:rPr>
        <w:t xml:space="preserve"> </w:t>
      </w:r>
      <w:r>
        <w:rPr>
          <w:sz w:val="24"/>
        </w:rPr>
        <w:t>(соответствие</w:t>
      </w:r>
      <w:r>
        <w:rPr>
          <w:spacing w:val="-7"/>
          <w:sz w:val="24"/>
        </w:rPr>
        <w:t xml:space="preserve"> </w:t>
      </w:r>
      <w:r>
        <w:rPr>
          <w:sz w:val="24"/>
        </w:rPr>
        <w:t>условий,</w:t>
      </w:r>
      <w:r>
        <w:rPr>
          <w:spacing w:val="-6"/>
          <w:sz w:val="24"/>
        </w:rPr>
        <w:t xml:space="preserve"> </w:t>
      </w:r>
      <w:r>
        <w:rPr>
          <w:sz w:val="24"/>
        </w:rPr>
        <w:t>требований,</w:t>
      </w:r>
      <w:r>
        <w:rPr>
          <w:spacing w:val="-6"/>
          <w:sz w:val="24"/>
        </w:rPr>
        <w:t xml:space="preserve"> </w:t>
      </w:r>
      <w:r>
        <w:rPr>
          <w:sz w:val="24"/>
        </w:rPr>
        <w:t>методов возрасту и особенностям развития);</w:t>
      </w:r>
    </w:p>
    <w:p w:rsidR="00EE0CCC" w:rsidRDefault="004068EC">
      <w:pPr>
        <w:pStyle w:val="a6"/>
        <w:numPr>
          <w:ilvl w:val="0"/>
          <w:numId w:val="283"/>
        </w:numPr>
        <w:tabs>
          <w:tab w:val="left" w:pos="911"/>
        </w:tabs>
        <w:spacing w:before="1"/>
        <w:ind w:left="911"/>
        <w:rPr>
          <w:sz w:val="24"/>
        </w:rPr>
      </w:pPr>
      <w:r>
        <w:rPr>
          <w:b/>
          <w:sz w:val="24"/>
        </w:rPr>
        <w:t>учёт</w:t>
      </w:r>
      <w:r>
        <w:rPr>
          <w:b/>
          <w:spacing w:val="-5"/>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5"/>
          <w:sz w:val="24"/>
        </w:rPr>
        <w:t xml:space="preserve"> </w:t>
      </w:r>
      <w:r>
        <w:rPr>
          <w:spacing w:val="-2"/>
          <w:sz w:val="24"/>
        </w:rPr>
        <w:t>детей.</w:t>
      </w:r>
    </w:p>
    <w:p w:rsidR="00EE0CCC" w:rsidRDefault="004068EC">
      <w:pPr>
        <w:pStyle w:val="4"/>
        <w:spacing w:before="276" w:line="242" w:lineRule="auto"/>
        <w:ind w:left="5513" w:right="139" w:hanging="4859"/>
      </w:pPr>
      <w:r>
        <w:t>Характеристики</w:t>
      </w:r>
      <w:r>
        <w:rPr>
          <w:spacing w:val="76"/>
        </w:rPr>
        <w:t xml:space="preserve"> </w:t>
      </w:r>
      <w:r>
        <w:t>особенностей</w:t>
      </w:r>
      <w:r>
        <w:rPr>
          <w:spacing w:val="76"/>
        </w:rPr>
        <w:t xml:space="preserve"> </w:t>
      </w:r>
      <w:r>
        <w:t>развития</w:t>
      </w:r>
      <w:r>
        <w:rPr>
          <w:spacing w:val="74"/>
        </w:rPr>
        <w:t xml:space="preserve"> </w:t>
      </w:r>
      <w:r>
        <w:t>детей</w:t>
      </w:r>
      <w:r>
        <w:rPr>
          <w:spacing w:val="75"/>
        </w:rPr>
        <w:t xml:space="preserve"> </w:t>
      </w:r>
      <w:r>
        <w:t>раннего</w:t>
      </w:r>
      <w:r>
        <w:rPr>
          <w:spacing w:val="75"/>
        </w:rPr>
        <w:t xml:space="preserve"> </w:t>
      </w:r>
      <w:r>
        <w:t>и</w:t>
      </w:r>
      <w:r>
        <w:rPr>
          <w:spacing w:val="75"/>
        </w:rPr>
        <w:t xml:space="preserve"> </w:t>
      </w:r>
      <w:r>
        <w:t>дошкольного</w:t>
      </w:r>
      <w:r>
        <w:rPr>
          <w:spacing w:val="76"/>
        </w:rPr>
        <w:t xml:space="preserve"> </w:t>
      </w:r>
      <w:r>
        <w:t>возраста</w:t>
      </w:r>
      <w:r>
        <w:rPr>
          <w:spacing w:val="73"/>
        </w:rPr>
        <w:t xml:space="preserve"> </w:t>
      </w:r>
      <w:r>
        <w:t>(в</w:t>
      </w:r>
      <w:r>
        <w:rPr>
          <w:spacing w:val="-1"/>
        </w:rPr>
        <w:t xml:space="preserve"> </w:t>
      </w:r>
      <w:r>
        <w:t>соответствии с ФГОС ДО)</w:t>
      </w:r>
    </w:p>
    <w:p w:rsidR="00EE0CCC" w:rsidRDefault="004068EC">
      <w:pPr>
        <w:pStyle w:val="a3"/>
        <w:spacing w:before="66" w:line="278" w:lineRule="auto"/>
        <w:ind w:right="671" w:firstLine="422"/>
      </w:pPr>
      <w:r>
        <w:rPr>
          <w:b/>
          <w:i/>
        </w:rPr>
        <w:t xml:space="preserve">Младенчество (от двух месяцев до одного года). </w:t>
      </w:r>
      <w:r>
        <w:t>Основным условием полноценного психического развития</w:t>
      </w:r>
      <w:r>
        <w:rPr>
          <w:spacing w:val="-2"/>
        </w:rPr>
        <w:t xml:space="preserve"> </w:t>
      </w:r>
      <w:r>
        <w:t>ребенка</w:t>
      </w:r>
      <w:r>
        <w:rPr>
          <w:spacing w:val="-3"/>
        </w:rPr>
        <w:t xml:space="preserve"> </w:t>
      </w:r>
      <w:r>
        <w:t>на</w:t>
      </w:r>
      <w:r>
        <w:rPr>
          <w:spacing w:val="-6"/>
        </w:rPr>
        <w:t xml:space="preserve"> </w:t>
      </w:r>
      <w:r>
        <w:t>первом</w:t>
      </w:r>
      <w:r>
        <w:rPr>
          <w:spacing w:val="-4"/>
        </w:rPr>
        <w:t xml:space="preserve"> </w:t>
      </w:r>
      <w:r>
        <w:t>году</w:t>
      </w:r>
      <w:r>
        <w:rPr>
          <w:spacing w:val="-2"/>
        </w:rPr>
        <w:t xml:space="preserve"> </w:t>
      </w:r>
      <w:r>
        <w:t>жизни</w:t>
      </w:r>
      <w:r>
        <w:rPr>
          <w:spacing w:val="-2"/>
        </w:rPr>
        <w:t xml:space="preserve"> </w:t>
      </w:r>
      <w:r>
        <w:t>является</w:t>
      </w:r>
      <w:r>
        <w:rPr>
          <w:spacing w:val="-2"/>
        </w:rPr>
        <w:t xml:space="preserve"> </w:t>
      </w:r>
      <w:r>
        <w:t>общение</w:t>
      </w:r>
      <w:r>
        <w:rPr>
          <w:spacing w:val="-3"/>
        </w:rPr>
        <w:t xml:space="preserve"> </w:t>
      </w:r>
      <w:r>
        <w:t>взрослого</w:t>
      </w:r>
      <w:r>
        <w:rPr>
          <w:spacing w:val="-2"/>
        </w:rPr>
        <w:t xml:space="preserve"> </w:t>
      </w:r>
      <w:r>
        <w:t>с</w:t>
      </w:r>
      <w:r>
        <w:rPr>
          <w:spacing w:val="-3"/>
        </w:rPr>
        <w:t xml:space="preserve"> </w:t>
      </w:r>
      <w:r>
        <w:t>ребенком,</w:t>
      </w:r>
      <w:r>
        <w:rPr>
          <w:spacing w:val="-2"/>
        </w:rPr>
        <w:t xml:space="preserve"> </w:t>
      </w:r>
      <w:r>
        <w:t>отношение</w:t>
      </w:r>
      <w:r>
        <w:rPr>
          <w:spacing w:val="-3"/>
        </w:rPr>
        <w:t xml:space="preserve"> </w:t>
      </w:r>
      <w:r>
        <w:t>к</w:t>
      </w:r>
      <w:r>
        <w:rPr>
          <w:spacing w:val="-2"/>
        </w:rPr>
        <w:t xml:space="preserve"> </w:t>
      </w:r>
      <w:r>
        <w:t>нему</w:t>
      </w:r>
      <w:r>
        <w:rPr>
          <w:spacing w:val="-2"/>
        </w:rPr>
        <w:t xml:space="preserve"> </w:t>
      </w:r>
      <w:r>
        <w:t>как</w:t>
      </w:r>
      <w:r>
        <w:rPr>
          <w:spacing w:val="-2"/>
        </w:rPr>
        <w:t xml:space="preserve"> </w:t>
      </w:r>
      <w:r>
        <w:t>к личности, чувствительность к потребностям ребенка. Общение со взрослым направлено на</w:t>
      </w:r>
    </w:p>
    <w:p w:rsidR="00EE0CCC" w:rsidRDefault="004068EC">
      <w:pPr>
        <w:pStyle w:val="a3"/>
        <w:spacing w:line="278" w:lineRule="auto"/>
        <w:ind w:right="746"/>
      </w:pPr>
      <w:r>
        <w:t>удовлетворение</w:t>
      </w:r>
      <w:r>
        <w:rPr>
          <w:spacing w:val="-5"/>
        </w:rPr>
        <w:t xml:space="preserve"> </w:t>
      </w:r>
      <w:r>
        <w:t>базовых</w:t>
      </w:r>
      <w:r>
        <w:rPr>
          <w:spacing w:val="-4"/>
        </w:rPr>
        <w:t xml:space="preserve"> </w:t>
      </w:r>
      <w:r>
        <w:t>потребностей</w:t>
      </w:r>
      <w:r>
        <w:rPr>
          <w:spacing w:val="-4"/>
        </w:rPr>
        <w:t xml:space="preserve"> </w:t>
      </w:r>
      <w:r>
        <w:t>во</w:t>
      </w:r>
      <w:r>
        <w:rPr>
          <w:spacing w:val="-4"/>
        </w:rPr>
        <w:t xml:space="preserve"> </w:t>
      </w:r>
      <w:r>
        <w:t>внешних</w:t>
      </w:r>
      <w:r>
        <w:rPr>
          <w:spacing w:val="-4"/>
        </w:rPr>
        <w:t xml:space="preserve"> </w:t>
      </w:r>
      <w:r>
        <w:t>впечатлениях,</w:t>
      </w:r>
      <w:r>
        <w:rPr>
          <w:spacing w:val="-4"/>
        </w:rPr>
        <w:t xml:space="preserve"> </w:t>
      </w:r>
      <w:r>
        <w:t>в</w:t>
      </w:r>
      <w:r>
        <w:rPr>
          <w:spacing w:val="-5"/>
        </w:rPr>
        <w:t xml:space="preserve"> </w:t>
      </w:r>
      <w:r>
        <w:t>принятии</w:t>
      </w:r>
      <w:r>
        <w:rPr>
          <w:spacing w:val="-6"/>
        </w:rPr>
        <w:t xml:space="preserve"> </w:t>
      </w:r>
      <w:r>
        <w:t>и</w:t>
      </w:r>
      <w:r>
        <w:rPr>
          <w:spacing w:val="-4"/>
        </w:rPr>
        <w:t xml:space="preserve"> </w:t>
      </w:r>
      <w:r>
        <w:t>внимании,</w:t>
      </w:r>
      <w:r>
        <w:rPr>
          <w:spacing w:val="-4"/>
        </w:rPr>
        <w:t xml:space="preserve"> </w:t>
      </w:r>
      <w:r>
        <w:t>в</w:t>
      </w:r>
      <w:r>
        <w:rPr>
          <w:spacing w:val="-7"/>
        </w:rPr>
        <w:t xml:space="preserve"> </w:t>
      </w:r>
      <w:r>
        <w:t>безопасности, в общении. Интерес, положительное отношение к взрослому, желание привлечь внимание взрослого и</w:t>
      </w:r>
    </w:p>
    <w:p w:rsidR="00EE0CCC" w:rsidRDefault="004068EC">
      <w:pPr>
        <w:pStyle w:val="a3"/>
        <w:spacing w:line="278" w:lineRule="auto"/>
        <w:ind w:right="671"/>
      </w:pPr>
      <w:r>
        <w:t>чувствительность</w:t>
      </w:r>
      <w:r>
        <w:rPr>
          <w:spacing w:val="-3"/>
        </w:rPr>
        <w:t xml:space="preserve"> </w:t>
      </w:r>
      <w:r>
        <w:t>к</w:t>
      </w:r>
      <w:r>
        <w:rPr>
          <w:spacing w:val="-4"/>
        </w:rPr>
        <w:t xml:space="preserve"> </w:t>
      </w:r>
      <w:r>
        <w:t>разным</w:t>
      </w:r>
      <w:r>
        <w:rPr>
          <w:spacing w:val="-6"/>
        </w:rPr>
        <w:t xml:space="preserve"> </w:t>
      </w:r>
      <w:r>
        <w:t>воздействиям</w:t>
      </w:r>
      <w:r>
        <w:rPr>
          <w:spacing w:val="-5"/>
        </w:rPr>
        <w:t xml:space="preserve"> </w:t>
      </w:r>
      <w:r>
        <w:t>взрослого</w:t>
      </w:r>
      <w:r>
        <w:rPr>
          <w:spacing w:val="-4"/>
        </w:rPr>
        <w:t xml:space="preserve"> </w:t>
      </w:r>
      <w:r>
        <w:t>определяют</w:t>
      </w:r>
      <w:r>
        <w:rPr>
          <w:spacing w:val="-4"/>
        </w:rPr>
        <w:t xml:space="preserve"> </w:t>
      </w:r>
      <w:r>
        <w:t>потребность</w:t>
      </w:r>
      <w:r>
        <w:rPr>
          <w:spacing w:val="-3"/>
        </w:rPr>
        <w:t xml:space="preserve"> </w:t>
      </w:r>
      <w:r>
        <w:t>в</w:t>
      </w:r>
      <w:r>
        <w:rPr>
          <w:spacing w:val="-5"/>
        </w:rPr>
        <w:t xml:space="preserve"> </w:t>
      </w:r>
      <w:r>
        <w:t>общении</w:t>
      </w:r>
      <w:r>
        <w:rPr>
          <w:spacing w:val="-4"/>
        </w:rPr>
        <w:t xml:space="preserve"> </w:t>
      </w:r>
      <w:r>
        <w:t>ребенка</w:t>
      </w:r>
      <w:r>
        <w:rPr>
          <w:spacing w:val="-5"/>
        </w:rPr>
        <w:t xml:space="preserve"> </w:t>
      </w:r>
      <w:r>
        <w:t>со взрослым, которая формируется к 2 месяцам жизни. В первом полугодии центром внимания в ходе</w:t>
      </w:r>
    </w:p>
    <w:p w:rsidR="00EE0CCC" w:rsidRDefault="004068EC">
      <w:pPr>
        <w:pStyle w:val="a3"/>
        <w:spacing w:line="278" w:lineRule="auto"/>
        <w:ind w:right="746"/>
      </w:pPr>
      <w:r>
        <w:t>общения</w:t>
      </w:r>
      <w:r>
        <w:rPr>
          <w:spacing w:val="-4"/>
        </w:rPr>
        <w:t xml:space="preserve"> </w:t>
      </w:r>
      <w:r>
        <w:t>является</w:t>
      </w:r>
      <w:r>
        <w:rPr>
          <w:spacing w:val="-4"/>
        </w:rPr>
        <w:t xml:space="preserve"> </w:t>
      </w:r>
      <w:r>
        <w:t>взрослый</w:t>
      </w:r>
      <w:r>
        <w:rPr>
          <w:spacing w:val="-4"/>
        </w:rPr>
        <w:t xml:space="preserve"> </w:t>
      </w:r>
      <w:r>
        <w:t>и</w:t>
      </w:r>
      <w:r>
        <w:rPr>
          <w:spacing w:val="-4"/>
        </w:rPr>
        <w:t xml:space="preserve"> </w:t>
      </w:r>
      <w:r>
        <w:t>его</w:t>
      </w:r>
      <w:r>
        <w:rPr>
          <w:spacing w:val="-4"/>
        </w:rPr>
        <w:t xml:space="preserve"> </w:t>
      </w:r>
      <w:r>
        <w:t>внимание,</w:t>
      </w:r>
      <w:r>
        <w:rPr>
          <w:spacing w:val="-4"/>
        </w:rPr>
        <w:t xml:space="preserve"> </w:t>
      </w:r>
      <w:r>
        <w:t>во</w:t>
      </w:r>
      <w:r>
        <w:rPr>
          <w:spacing w:val="-4"/>
        </w:rPr>
        <w:t xml:space="preserve"> </w:t>
      </w:r>
      <w:r>
        <w:t>втором</w:t>
      </w:r>
      <w:r>
        <w:rPr>
          <w:spacing w:val="-4"/>
        </w:rPr>
        <w:t xml:space="preserve"> </w:t>
      </w:r>
      <w:r>
        <w:t>полугодии</w:t>
      </w:r>
      <w:r>
        <w:rPr>
          <w:spacing w:val="-4"/>
        </w:rPr>
        <w:t xml:space="preserve"> </w:t>
      </w:r>
      <w:r>
        <w:t>внимание</w:t>
      </w:r>
      <w:r>
        <w:rPr>
          <w:spacing w:val="-5"/>
        </w:rPr>
        <w:t xml:space="preserve"> </w:t>
      </w:r>
      <w:r>
        <w:t>смещается</w:t>
      </w:r>
      <w:r>
        <w:rPr>
          <w:spacing w:val="-4"/>
        </w:rPr>
        <w:t xml:space="preserve"> </w:t>
      </w:r>
      <w:r>
        <w:t>на</w:t>
      </w:r>
      <w:r>
        <w:rPr>
          <w:spacing w:val="-5"/>
        </w:rPr>
        <w:t xml:space="preserve"> </w:t>
      </w:r>
      <w:r>
        <w:t>предметный мир, через акт хватания (время появление 4,5-5 месяцев) ребенок начинает исследовать свойства</w:t>
      </w:r>
    </w:p>
    <w:p w:rsidR="00EE0CCC" w:rsidRDefault="004068EC">
      <w:pPr>
        <w:pStyle w:val="a3"/>
        <w:spacing w:line="278" w:lineRule="auto"/>
        <w:ind w:right="671"/>
      </w:pPr>
      <w:r>
        <w:t>предметов. Психическое развитие определяется развитием зрительного, слухового, тактильного анализаторов</w:t>
      </w:r>
      <w:r>
        <w:rPr>
          <w:spacing w:val="-4"/>
        </w:rPr>
        <w:t xml:space="preserve"> </w:t>
      </w:r>
      <w:r>
        <w:t>и</w:t>
      </w:r>
      <w:r>
        <w:rPr>
          <w:spacing w:val="-2"/>
        </w:rPr>
        <w:t xml:space="preserve"> </w:t>
      </w:r>
      <w:r>
        <w:t>развитием</w:t>
      </w:r>
      <w:r>
        <w:rPr>
          <w:spacing w:val="-4"/>
        </w:rPr>
        <w:t xml:space="preserve"> </w:t>
      </w:r>
      <w:r>
        <w:t>движений</w:t>
      </w:r>
      <w:r>
        <w:rPr>
          <w:spacing w:val="-3"/>
        </w:rPr>
        <w:t xml:space="preserve"> </w:t>
      </w:r>
      <w:r>
        <w:t>(моторное</w:t>
      </w:r>
      <w:r>
        <w:rPr>
          <w:spacing w:val="-4"/>
        </w:rPr>
        <w:t xml:space="preserve"> </w:t>
      </w:r>
      <w:r>
        <w:t>развитие).</w:t>
      </w:r>
      <w:r>
        <w:rPr>
          <w:spacing w:val="-3"/>
        </w:rPr>
        <w:t xml:space="preserve"> </w:t>
      </w:r>
      <w:r>
        <w:t>К</w:t>
      </w:r>
      <w:r>
        <w:rPr>
          <w:spacing w:val="-3"/>
        </w:rPr>
        <w:t xml:space="preserve"> </w:t>
      </w:r>
      <w:r>
        <w:t>основным</w:t>
      </w:r>
      <w:r>
        <w:rPr>
          <w:spacing w:val="-7"/>
        </w:rPr>
        <w:t xml:space="preserve"> </w:t>
      </w:r>
      <w:r>
        <w:t>достижениям</w:t>
      </w:r>
      <w:r>
        <w:rPr>
          <w:spacing w:val="-4"/>
        </w:rPr>
        <w:t xml:space="preserve"> </w:t>
      </w:r>
      <w:r>
        <w:t>в</w:t>
      </w:r>
      <w:r>
        <w:rPr>
          <w:spacing w:val="-4"/>
        </w:rPr>
        <w:t xml:space="preserve"> </w:t>
      </w:r>
      <w:r>
        <w:t>развитии</w:t>
      </w:r>
      <w:r>
        <w:rPr>
          <w:spacing w:val="-3"/>
        </w:rPr>
        <w:t xml:space="preserve"> </w:t>
      </w:r>
      <w:r>
        <w:t>психики относится ходьба и предпосылки развития</w:t>
      </w:r>
      <w:r>
        <w:rPr>
          <w:spacing w:val="80"/>
          <w:w w:val="150"/>
        </w:rPr>
        <w:t xml:space="preserve"> </w:t>
      </w:r>
      <w:r>
        <w:t>речи</w:t>
      </w:r>
      <w:r>
        <w:rPr>
          <w:spacing w:val="80"/>
          <w:w w:val="150"/>
        </w:rPr>
        <w:t xml:space="preserve"> </w:t>
      </w:r>
      <w:r>
        <w:t>(понимание</w:t>
      </w:r>
      <w:r>
        <w:rPr>
          <w:spacing w:val="80"/>
          <w:w w:val="150"/>
        </w:rPr>
        <w:t xml:space="preserve"> </w:t>
      </w:r>
      <w:r>
        <w:t>речи</w:t>
      </w:r>
      <w:r>
        <w:rPr>
          <w:spacing w:val="80"/>
          <w:w w:val="150"/>
        </w:rPr>
        <w:t xml:space="preserve"> </w:t>
      </w:r>
      <w:r>
        <w:t>и</w:t>
      </w:r>
      <w:r>
        <w:rPr>
          <w:spacing w:val="80"/>
          <w:w w:val="150"/>
        </w:rPr>
        <w:t xml:space="preserve"> </w:t>
      </w:r>
      <w:r>
        <w:t>первые</w:t>
      </w:r>
      <w:r>
        <w:rPr>
          <w:spacing w:val="80"/>
          <w:w w:val="150"/>
        </w:rPr>
        <w:t xml:space="preserve"> </w:t>
      </w:r>
      <w:r>
        <w:t>слова</w:t>
      </w:r>
      <w:r>
        <w:rPr>
          <w:spacing w:val="80"/>
          <w:w w:val="150"/>
        </w:rPr>
        <w:t xml:space="preserve"> </w:t>
      </w:r>
      <w:r>
        <w:t>автономной</w:t>
      </w:r>
    </w:p>
    <w:p w:rsidR="00EE0CCC" w:rsidRDefault="004068EC">
      <w:pPr>
        <w:pStyle w:val="a3"/>
        <w:spacing w:line="278" w:lineRule="auto"/>
      </w:pPr>
      <w:r>
        <w:t>речи),</w:t>
      </w:r>
      <w:r>
        <w:rPr>
          <w:spacing w:val="80"/>
        </w:rPr>
        <w:t xml:space="preserve"> </w:t>
      </w:r>
      <w:r>
        <w:t>положительное</w:t>
      </w:r>
      <w:r>
        <w:rPr>
          <w:spacing w:val="40"/>
        </w:rPr>
        <w:t xml:space="preserve"> </w:t>
      </w:r>
      <w:r>
        <w:t>самоощущение.</w:t>
      </w:r>
      <w:r>
        <w:rPr>
          <w:spacing w:val="-3"/>
        </w:rPr>
        <w:t xml:space="preserve"> </w:t>
      </w:r>
      <w:r>
        <w:t>К</w:t>
      </w:r>
      <w:r>
        <w:rPr>
          <w:spacing w:val="-3"/>
        </w:rPr>
        <w:t xml:space="preserve"> </w:t>
      </w:r>
      <w:r>
        <w:t>концу</w:t>
      </w:r>
      <w:r>
        <w:rPr>
          <w:spacing w:val="-3"/>
        </w:rPr>
        <w:t xml:space="preserve"> </w:t>
      </w:r>
      <w:r>
        <w:t>года</w:t>
      </w:r>
      <w:r>
        <w:rPr>
          <w:spacing w:val="-3"/>
        </w:rPr>
        <w:t xml:space="preserve"> </w:t>
      </w:r>
      <w:r>
        <w:t>формируется</w:t>
      </w:r>
      <w:r>
        <w:rPr>
          <w:spacing w:val="-3"/>
        </w:rPr>
        <w:t xml:space="preserve"> </w:t>
      </w:r>
      <w:r>
        <w:t>потребность</w:t>
      </w:r>
      <w:r>
        <w:rPr>
          <w:spacing w:val="-2"/>
        </w:rPr>
        <w:t xml:space="preserve"> </w:t>
      </w:r>
      <w:r>
        <w:t>в</w:t>
      </w:r>
      <w:r>
        <w:rPr>
          <w:spacing w:val="-4"/>
        </w:rPr>
        <w:t xml:space="preserve"> </w:t>
      </w:r>
      <w:r>
        <w:t>признании</w:t>
      </w:r>
      <w:r>
        <w:rPr>
          <w:spacing w:val="-3"/>
        </w:rPr>
        <w:t xml:space="preserve"> </w:t>
      </w:r>
      <w:r>
        <w:t>со</w:t>
      </w:r>
      <w:r>
        <w:rPr>
          <w:spacing w:val="-3"/>
        </w:rPr>
        <w:t xml:space="preserve"> </w:t>
      </w:r>
      <w:r>
        <w:t>стороны взрослого, ребенок направлен на оценку взрослого.</w:t>
      </w:r>
    </w:p>
    <w:p w:rsidR="00EE0CCC" w:rsidRDefault="004068EC">
      <w:pPr>
        <w:pStyle w:val="a3"/>
        <w:spacing w:line="276" w:lineRule="auto"/>
        <w:ind w:right="671" w:firstLine="422"/>
      </w:pPr>
      <w:r>
        <w:rPr>
          <w:b/>
          <w:i/>
        </w:rPr>
        <w:t xml:space="preserve">Ранний возраст (от одного года до трех лет). </w:t>
      </w:r>
      <w:r>
        <w:t>Основная характеристика детей раннего возраста - ситуативность.</w:t>
      </w:r>
      <w:r>
        <w:rPr>
          <w:spacing w:val="-6"/>
        </w:rPr>
        <w:t xml:space="preserve"> </w:t>
      </w:r>
      <w:r>
        <w:t>Ребенок</w:t>
      </w:r>
      <w:r>
        <w:rPr>
          <w:spacing w:val="-5"/>
        </w:rPr>
        <w:t xml:space="preserve"> </w:t>
      </w:r>
      <w:r>
        <w:t>может</w:t>
      </w:r>
      <w:r>
        <w:rPr>
          <w:spacing w:val="-3"/>
        </w:rPr>
        <w:t xml:space="preserve"> </w:t>
      </w:r>
      <w:r>
        <w:t>думать,</w:t>
      </w:r>
      <w:r>
        <w:rPr>
          <w:spacing w:val="-3"/>
        </w:rPr>
        <w:t xml:space="preserve"> </w:t>
      </w:r>
      <w:r>
        <w:t>чувствовать,</w:t>
      </w:r>
      <w:r>
        <w:rPr>
          <w:spacing w:val="-3"/>
        </w:rPr>
        <w:t xml:space="preserve"> </w:t>
      </w:r>
      <w:r>
        <w:t>делать</w:t>
      </w:r>
      <w:r>
        <w:rPr>
          <w:spacing w:val="-2"/>
        </w:rPr>
        <w:t xml:space="preserve"> </w:t>
      </w:r>
      <w:r>
        <w:t>только</w:t>
      </w:r>
      <w:r>
        <w:rPr>
          <w:spacing w:val="-6"/>
        </w:rPr>
        <w:t xml:space="preserve"> </w:t>
      </w:r>
      <w:r>
        <w:t>то,</w:t>
      </w:r>
      <w:r>
        <w:rPr>
          <w:spacing w:val="-5"/>
        </w:rPr>
        <w:t xml:space="preserve"> </w:t>
      </w:r>
      <w:r>
        <w:t>что</w:t>
      </w:r>
      <w:r>
        <w:rPr>
          <w:spacing w:val="-3"/>
        </w:rPr>
        <w:t xml:space="preserve"> </w:t>
      </w:r>
      <w:r>
        <w:t>видит</w:t>
      </w:r>
      <w:r>
        <w:rPr>
          <w:spacing w:val="-5"/>
        </w:rPr>
        <w:t xml:space="preserve"> </w:t>
      </w:r>
      <w:r>
        <w:t>здесь</w:t>
      </w:r>
      <w:r>
        <w:rPr>
          <w:spacing w:val="-3"/>
        </w:rPr>
        <w:t xml:space="preserve"> </w:t>
      </w:r>
      <w:r>
        <w:t>и</w:t>
      </w:r>
      <w:r>
        <w:rPr>
          <w:spacing w:val="-3"/>
        </w:rPr>
        <w:t xml:space="preserve"> </w:t>
      </w:r>
      <w:r>
        <w:t>сейчас.</w:t>
      </w:r>
      <w:r>
        <w:rPr>
          <w:spacing w:val="-3"/>
        </w:rPr>
        <w:t xml:space="preserve"> </w:t>
      </w:r>
      <w:r>
        <w:t>В</w:t>
      </w:r>
      <w:r>
        <w:rPr>
          <w:spacing w:val="-3"/>
        </w:rPr>
        <w:t xml:space="preserve"> </w:t>
      </w:r>
      <w:r>
        <w:t>данном возрасте</w:t>
      </w:r>
      <w:r>
        <w:rPr>
          <w:spacing w:val="-3"/>
        </w:rPr>
        <w:t xml:space="preserve"> </w:t>
      </w:r>
      <w:r>
        <w:t>важен</w:t>
      </w:r>
      <w:r>
        <w:rPr>
          <w:spacing w:val="-3"/>
        </w:rPr>
        <w:t xml:space="preserve"> </w:t>
      </w:r>
      <w:r>
        <w:t>режим</w:t>
      </w:r>
      <w:r>
        <w:rPr>
          <w:spacing w:val="-2"/>
        </w:rPr>
        <w:t xml:space="preserve"> </w:t>
      </w:r>
      <w:r>
        <w:t>дня,</w:t>
      </w:r>
      <w:r>
        <w:rPr>
          <w:spacing w:val="-3"/>
        </w:rPr>
        <w:t xml:space="preserve"> </w:t>
      </w:r>
      <w:r>
        <w:t>ритм</w:t>
      </w:r>
      <w:r>
        <w:rPr>
          <w:spacing w:val="-6"/>
        </w:rPr>
        <w:t xml:space="preserve"> </w:t>
      </w:r>
      <w:r>
        <w:t>повседневной</w:t>
      </w:r>
      <w:r>
        <w:rPr>
          <w:spacing w:val="-3"/>
        </w:rPr>
        <w:t xml:space="preserve"> </w:t>
      </w:r>
      <w:r>
        <w:t>жизни.</w:t>
      </w:r>
      <w:r>
        <w:rPr>
          <w:spacing w:val="-3"/>
        </w:rPr>
        <w:t xml:space="preserve"> </w:t>
      </w:r>
      <w:r>
        <w:t>Основным</w:t>
      </w:r>
      <w:r>
        <w:rPr>
          <w:spacing w:val="-5"/>
        </w:rPr>
        <w:t xml:space="preserve"> </w:t>
      </w:r>
      <w:r>
        <w:t>условием</w:t>
      </w:r>
      <w:r>
        <w:rPr>
          <w:spacing w:val="-4"/>
        </w:rPr>
        <w:t xml:space="preserve"> </w:t>
      </w:r>
      <w:r>
        <w:t>успешного</w:t>
      </w:r>
      <w:r>
        <w:rPr>
          <w:spacing w:val="-3"/>
        </w:rPr>
        <w:t xml:space="preserve"> </w:t>
      </w:r>
      <w:r>
        <w:t>развития</w:t>
      </w:r>
      <w:r>
        <w:rPr>
          <w:spacing w:val="-3"/>
        </w:rPr>
        <w:t xml:space="preserve"> </w:t>
      </w:r>
      <w:r>
        <w:t>является обеспечение двигательной активности ребенка. Активность проявляется в контексте определенной</w:t>
      </w:r>
    </w:p>
    <w:p w:rsidR="00EE0CCC" w:rsidRDefault="004068EC">
      <w:pPr>
        <w:pStyle w:val="a3"/>
        <w:spacing w:line="276" w:lineRule="auto"/>
        <w:ind w:right="671"/>
      </w:pPr>
      <w:r>
        <w:t>предметной ситуации, где важен характер совместной деятельности со взрослым. Взрослый интересен ребенку</w:t>
      </w:r>
      <w:r>
        <w:rPr>
          <w:spacing w:val="-4"/>
        </w:rPr>
        <w:t xml:space="preserve"> </w:t>
      </w:r>
      <w:r>
        <w:t>как</w:t>
      </w:r>
      <w:r>
        <w:rPr>
          <w:spacing w:val="-4"/>
        </w:rPr>
        <w:t xml:space="preserve"> </w:t>
      </w:r>
      <w:r>
        <w:t>человек,</w:t>
      </w:r>
      <w:r>
        <w:rPr>
          <w:spacing w:val="-4"/>
        </w:rPr>
        <w:t xml:space="preserve"> </w:t>
      </w:r>
      <w:r>
        <w:t>который</w:t>
      </w:r>
      <w:r>
        <w:rPr>
          <w:spacing w:val="-3"/>
        </w:rPr>
        <w:t xml:space="preserve"> </w:t>
      </w:r>
      <w:r>
        <w:t>раскрывает</w:t>
      </w:r>
      <w:r>
        <w:rPr>
          <w:spacing w:val="-4"/>
        </w:rPr>
        <w:t xml:space="preserve"> </w:t>
      </w:r>
      <w:r>
        <w:t>логику</w:t>
      </w:r>
      <w:r>
        <w:rPr>
          <w:spacing w:val="-4"/>
        </w:rPr>
        <w:t xml:space="preserve"> </w:t>
      </w:r>
      <w:r>
        <w:t>и</w:t>
      </w:r>
      <w:r>
        <w:rPr>
          <w:spacing w:val="-4"/>
        </w:rPr>
        <w:t xml:space="preserve"> </w:t>
      </w:r>
      <w:r>
        <w:t>способы</w:t>
      </w:r>
      <w:r>
        <w:rPr>
          <w:spacing w:val="-4"/>
        </w:rPr>
        <w:t xml:space="preserve"> </w:t>
      </w:r>
      <w:r>
        <w:t>употребления</w:t>
      </w:r>
      <w:r>
        <w:rPr>
          <w:spacing w:val="-4"/>
        </w:rPr>
        <w:t xml:space="preserve"> </w:t>
      </w:r>
      <w:r>
        <w:t>предметов,</w:t>
      </w:r>
      <w:r>
        <w:rPr>
          <w:spacing w:val="-4"/>
        </w:rPr>
        <w:t xml:space="preserve"> </w:t>
      </w:r>
      <w:r>
        <w:t>окружающих</w:t>
      </w:r>
      <w:r>
        <w:rPr>
          <w:spacing w:val="-4"/>
        </w:rPr>
        <w:t xml:space="preserve"> </w:t>
      </w:r>
      <w:r>
        <w:t>его.</w:t>
      </w:r>
    </w:p>
    <w:p w:rsidR="00EE0CCC" w:rsidRDefault="00EE0CCC">
      <w:pPr>
        <w:spacing w:line="276" w:lineRule="auto"/>
        <w:sectPr w:rsidR="00EE0CCC">
          <w:pgSz w:w="12140" w:h="17280"/>
          <w:pgMar w:top="200" w:right="160" w:bottom="520" w:left="80" w:header="0" w:footer="285" w:gutter="0"/>
          <w:cols w:space="720"/>
        </w:sectPr>
      </w:pPr>
    </w:p>
    <w:p w:rsidR="00EE0CCC" w:rsidRDefault="004068EC">
      <w:pPr>
        <w:pStyle w:val="a3"/>
        <w:spacing w:before="72" w:line="276" w:lineRule="auto"/>
        <w:ind w:right="671"/>
      </w:pPr>
      <w:r>
        <w:lastRenderedPageBreak/>
        <w:t>Именно предметная деятельность определяет формирование навыков гигиены и самообслуживания. Предметная</w:t>
      </w:r>
      <w:r>
        <w:rPr>
          <w:spacing w:val="-5"/>
        </w:rPr>
        <w:t xml:space="preserve"> </w:t>
      </w:r>
      <w:r>
        <w:t>деятельность,</w:t>
      </w:r>
      <w:r>
        <w:rPr>
          <w:spacing w:val="-5"/>
        </w:rPr>
        <w:t xml:space="preserve"> </w:t>
      </w:r>
      <w:r>
        <w:t>связанная</w:t>
      </w:r>
      <w:r>
        <w:rPr>
          <w:spacing w:val="-5"/>
        </w:rPr>
        <w:t xml:space="preserve"> </w:t>
      </w:r>
      <w:r>
        <w:t>с</w:t>
      </w:r>
      <w:r>
        <w:rPr>
          <w:spacing w:val="-6"/>
        </w:rPr>
        <w:t xml:space="preserve"> </w:t>
      </w:r>
      <w:r>
        <w:t>усвоением</w:t>
      </w:r>
      <w:r>
        <w:rPr>
          <w:spacing w:val="-6"/>
        </w:rPr>
        <w:t xml:space="preserve"> </w:t>
      </w:r>
      <w:r>
        <w:t>общественно-выработанных</w:t>
      </w:r>
      <w:r>
        <w:rPr>
          <w:spacing w:val="-5"/>
        </w:rPr>
        <w:t xml:space="preserve"> </w:t>
      </w:r>
      <w:r>
        <w:t>способов</w:t>
      </w:r>
      <w:r>
        <w:rPr>
          <w:spacing w:val="-6"/>
        </w:rPr>
        <w:t xml:space="preserve"> </w:t>
      </w:r>
      <w:r>
        <w:t>употребления предметов, оказывает влияние на развитие интеллекта, речи, самосознания и эмоциональной сферы</w:t>
      </w:r>
    </w:p>
    <w:p w:rsidR="00EE0CCC" w:rsidRDefault="004068EC">
      <w:pPr>
        <w:pStyle w:val="a3"/>
      </w:pPr>
      <w:r>
        <w:t>ребенка.</w:t>
      </w:r>
      <w:r>
        <w:rPr>
          <w:spacing w:val="-5"/>
        </w:rPr>
        <w:t xml:space="preserve"> </w:t>
      </w:r>
      <w:r>
        <w:t>Основу</w:t>
      </w:r>
      <w:r>
        <w:rPr>
          <w:spacing w:val="-3"/>
        </w:rPr>
        <w:t xml:space="preserve"> </w:t>
      </w:r>
      <w:r>
        <w:t>интеллекта</w:t>
      </w:r>
      <w:r>
        <w:rPr>
          <w:spacing w:val="-3"/>
        </w:rPr>
        <w:t xml:space="preserve"> </w:t>
      </w:r>
      <w:r>
        <w:t>в</w:t>
      </w:r>
      <w:r>
        <w:rPr>
          <w:spacing w:val="-3"/>
        </w:rPr>
        <w:t xml:space="preserve"> </w:t>
      </w:r>
      <w:r>
        <w:t>раннем</w:t>
      </w:r>
      <w:r>
        <w:rPr>
          <w:spacing w:val="-4"/>
        </w:rPr>
        <w:t xml:space="preserve"> </w:t>
      </w:r>
      <w:r>
        <w:t>возрасте</w:t>
      </w:r>
      <w:r>
        <w:rPr>
          <w:spacing w:val="-2"/>
        </w:rPr>
        <w:t xml:space="preserve"> </w:t>
      </w:r>
      <w:r>
        <w:t>определяет</w:t>
      </w:r>
      <w:r>
        <w:rPr>
          <w:spacing w:val="-3"/>
        </w:rPr>
        <w:t xml:space="preserve"> </w:t>
      </w:r>
      <w:r>
        <w:t>развитие</w:t>
      </w:r>
      <w:r>
        <w:rPr>
          <w:spacing w:val="-3"/>
        </w:rPr>
        <w:t xml:space="preserve"> </w:t>
      </w:r>
      <w:r>
        <w:t>сенсорных</w:t>
      </w:r>
      <w:r>
        <w:rPr>
          <w:spacing w:val="-3"/>
        </w:rPr>
        <w:t xml:space="preserve"> </w:t>
      </w:r>
      <w:r>
        <w:t>процессов,</w:t>
      </w:r>
      <w:r>
        <w:rPr>
          <w:spacing w:val="-3"/>
        </w:rPr>
        <w:t xml:space="preserve"> </w:t>
      </w:r>
      <w:r>
        <w:t>связанных</w:t>
      </w:r>
      <w:r>
        <w:rPr>
          <w:spacing w:val="-2"/>
        </w:rPr>
        <w:t xml:space="preserve"> </w:t>
      </w:r>
      <w:r>
        <w:rPr>
          <w:spacing w:val="-10"/>
        </w:rPr>
        <w:t>с</w:t>
      </w:r>
    </w:p>
    <w:p w:rsidR="00EE0CCC" w:rsidRDefault="004068EC">
      <w:pPr>
        <w:pStyle w:val="a3"/>
        <w:spacing w:before="42" w:line="278" w:lineRule="auto"/>
        <w:ind w:right="671"/>
      </w:pPr>
      <w:r>
        <w:t>действием</w:t>
      </w:r>
      <w:r>
        <w:rPr>
          <w:spacing w:val="-4"/>
        </w:rPr>
        <w:t xml:space="preserve"> </w:t>
      </w:r>
      <w:r>
        <w:t>обследования</w:t>
      </w:r>
      <w:r>
        <w:rPr>
          <w:spacing w:val="-3"/>
        </w:rPr>
        <w:t xml:space="preserve"> </w:t>
      </w:r>
      <w:r>
        <w:t>предметов</w:t>
      </w:r>
      <w:r>
        <w:rPr>
          <w:spacing w:val="-4"/>
        </w:rPr>
        <w:t xml:space="preserve"> </w:t>
      </w:r>
      <w:r>
        <w:t>и</w:t>
      </w:r>
      <w:r>
        <w:rPr>
          <w:spacing w:val="-3"/>
        </w:rPr>
        <w:t xml:space="preserve"> </w:t>
      </w:r>
      <w:r>
        <w:t>построения</w:t>
      </w:r>
      <w:r>
        <w:rPr>
          <w:spacing w:val="-3"/>
        </w:rPr>
        <w:t xml:space="preserve"> </w:t>
      </w:r>
      <w:r>
        <w:t>на</w:t>
      </w:r>
      <w:r>
        <w:rPr>
          <w:spacing w:val="-4"/>
        </w:rPr>
        <w:t xml:space="preserve"> </w:t>
      </w:r>
      <w:r>
        <w:t>их</w:t>
      </w:r>
      <w:r>
        <w:rPr>
          <w:spacing w:val="-3"/>
        </w:rPr>
        <w:t xml:space="preserve"> </w:t>
      </w:r>
      <w:r>
        <w:t>основе</w:t>
      </w:r>
      <w:r>
        <w:rPr>
          <w:spacing w:val="-5"/>
        </w:rPr>
        <w:t xml:space="preserve"> </w:t>
      </w:r>
      <w:r>
        <w:t>целостных</w:t>
      </w:r>
      <w:r>
        <w:rPr>
          <w:spacing w:val="-3"/>
        </w:rPr>
        <w:t xml:space="preserve"> </w:t>
      </w:r>
      <w:r>
        <w:t>образов,</w:t>
      </w:r>
      <w:r>
        <w:rPr>
          <w:spacing w:val="-3"/>
        </w:rPr>
        <w:t xml:space="preserve"> </w:t>
      </w:r>
      <w:r>
        <w:t>а</w:t>
      </w:r>
      <w:r>
        <w:rPr>
          <w:spacing w:val="-5"/>
        </w:rPr>
        <w:t xml:space="preserve"> </w:t>
      </w:r>
      <w:r>
        <w:t>также</w:t>
      </w:r>
      <w:r>
        <w:rPr>
          <w:spacing w:val="-3"/>
        </w:rPr>
        <w:t xml:space="preserve"> </w:t>
      </w:r>
      <w:r>
        <w:t>формирование первых обобщений в виде сенсорных эталонов цвета, формы, величины. Важно учитывать, что ребенок</w:t>
      </w:r>
    </w:p>
    <w:p w:rsidR="00EE0CCC" w:rsidRDefault="004068EC">
      <w:pPr>
        <w:pStyle w:val="a3"/>
        <w:spacing w:line="276" w:lineRule="auto"/>
        <w:ind w:right="801"/>
      </w:pPr>
      <w:r>
        <w:t>обучается только тому, что затрагивает его эмоциональную сферу. На основе сенсорного развития формируется</w:t>
      </w:r>
      <w:r>
        <w:rPr>
          <w:spacing w:val="-1"/>
        </w:rPr>
        <w:t xml:space="preserve"> </w:t>
      </w:r>
      <w:r>
        <w:t>план</w:t>
      </w:r>
      <w:r>
        <w:rPr>
          <w:spacing w:val="-1"/>
        </w:rPr>
        <w:t xml:space="preserve"> </w:t>
      </w:r>
      <w:r>
        <w:t>образов</w:t>
      </w:r>
      <w:r>
        <w:rPr>
          <w:spacing w:val="-2"/>
        </w:rPr>
        <w:t xml:space="preserve"> </w:t>
      </w:r>
      <w:r>
        <w:t>и</w:t>
      </w:r>
      <w:r>
        <w:rPr>
          <w:spacing w:val="-1"/>
        </w:rPr>
        <w:t xml:space="preserve"> </w:t>
      </w:r>
      <w:r>
        <w:t>представлений,</w:t>
      </w:r>
      <w:r>
        <w:rPr>
          <w:spacing w:val="-1"/>
        </w:rPr>
        <w:t xml:space="preserve"> </w:t>
      </w:r>
      <w:r>
        <w:t>что</w:t>
      </w:r>
      <w:r>
        <w:rPr>
          <w:spacing w:val="-1"/>
        </w:rPr>
        <w:t xml:space="preserve"> </w:t>
      </w:r>
      <w:r>
        <w:t>позволяет</w:t>
      </w:r>
      <w:r>
        <w:rPr>
          <w:spacing w:val="-1"/>
        </w:rPr>
        <w:t xml:space="preserve"> </w:t>
      </w:r>
      <w:r>
        <w:t>ребенку преодолеть</w:t>
      </w:r>
      <w:r>
        <w:rPr>
          <w:spacing w:val="-1"/>
        </w:rPr>
        <w:t xml:space="preserve"> </w:t>
      </w:r>
      <w:r>
        <w:t>ситуативность</w:t>
      </w:r>
      <w:r>
        <w:rPr>
          <w:spacing w:val="-2"/>
        </w:rPr>
        <w:t xml:space="preserve"> </w:t>
      </w:r>
      <w:r>
        <w:t>мышления и поведения. В данный период закладываются основы успешного общения со сверстниками, инициативность,</w:t>
      </w:r>
      <w:r>
        <w:rPr>
          <w:spacing w:val="-5"/>
        </w:rPr>
        <w:t xml:space="preserve"> </w:t>
      </w:r>
      <w:r>
        <w:t>чувство</w:t>
      </w:r>
      <w:r>
        <w:rPr>
          <w:spacing w:val="-5"/>
        </w:rPr>
        <w:t xml:space="preserve"> </w:t>
      </w:r>
      <w:r>
        <w:t>доверия</w:t>
      </w:r>
      <w:r>
        <w:rPr>
          <w:spacing w:val="-5"/>
        </w:rPr>
        <w:t xml:space="preserve"> </w:t>
      </w:r>
      <w:r>
        <w:t>к</w:t>
      </w:r>
      <w:r>
        <w:rPr>
          <w:spacing w:val="-5"/>
        </w:rPr>
        <w:t xml:space="preserve"> </w:t>
      </w:r>
      <w:r>
        <w:t>сверстнику.</w:t>
      </w:r>
      <w:r>
        <w:rPr>
          <w:spacing w:val="-5"/>
        </w:rPr>
        <w:t xml:space="preserve"> </w:t>
      </w:r>
      <w:r>
        <w:t>Основным</w:t>
      </w:r>
      <w:r>
        <w:rPr>
          <w:spacing w:val="-7"/>
        </w:rPr>
        <w:t xml:space="preserve"> </w:t>
      </w:r>
      <w:r>
        <w:t>достижениям</w:t>
      </w:r>
      <w:r>
        <w:rPr>
          <w:spacing w:val="-6"/>
        </w:rPr>
        <w:t xml:space="preserve"> </w:t>
      </w:r>
      <w:r>
        <w:t>возраста</w:t>
      </w:r>
      <w:r>
        <w:rPr>
          <w:spacing w:val="-5"/>
        </w:rPr>
        <w:t xml:space="preserve"> </w:t>
      </w:r>
      <w:r>
        <w:t>является</w:t>
      </w:r>
      <w:r>
        <w:rPr>
          <w:spacing w:val="-5"/>
        </w:rPr>
        <w:t xml:space="preserve"> </w:t>
      </w:r>
      <w:r>
        <w:t>самосознание, положительная самооценка, первые целостные формы поведения в виде результативных действий.</w:t>
      </w:r>
    </w:p>
    <w:p w:rsidR="00EE0CCC" w:rsidRDefault="004068EC">
      <w:pPr>
        <w:pStyle w:val="a3"/>
        <w:spacing w:line="276" w:lineRule="auto"/>
        <w:ind w:right="746"/>
      </w:pPr>
      <w:r>
        <w:t>Ребенок</w:t>
      </w:r>
      <w:r>
        <w:rPr>
          <w:spacing w:val="-5"/>
        </w:rPr>
        <w:t xml:space="preserve"> </w:t>
      </w:r>
      <w:r>
        <w:t>определяет</w:t>
      </w:r>
      <w:r>
        <w:rPr>
          <w:spacing w:val="-5"/>
        </w:rPr>
        <w:t xml:space="preserve"> </w:t>
      </w:r>
      <w:r>
        <w:t>себя</w:t>
      </w:r>
      <w:r>
        <w:rPr>
          <w:spacing w:val="-5"/>
        </w:rPr>
        <w:t xml:space="preserve"> </w:t>
      </w:r>
      <w:r>
        <w:t>как</w:t>
      </w:r>
      <w:r>
        <w:rPr>
          <w:spacing w:val="-5"/>
        </w:rPr>
        <w:t xml:space="preserve"> </w:t>
      </w:r>
      <w:r>
        <w:t>субъект</w:t>
      </w:r>
      <w:r>
        <w:rPr>
          <w:spacing w:val="-5"/>
        </w:rPr>
        <w:t xml:space="preserve"> </w:t>
      </w:r>
      <w:r>
        <w:t>собственных</w:t>
      </w:r>
      <w:r>
        <w:rPr>
          <w:spacing w:val="-5"/>
        </w:rPr>
        <w:t xml:space="preserve"> </w:t>
      </w:r>
      <w:r>
        <w:t>действий</w:t>
      </w:r>
      <w:r>
        <w:rPr>
          <w:spacing w:val="-5"/>
        </w:rPr>
        <w:t xml:space="preserve"> </w:t>
      </w:r>
      <w:r>
        <w:t>(«Я</w:t>
      </w:r>
      <w:r>
        <w:rPr>
          <w:spacing w:val="-5"/>
        </w:rPr>
        <w:t xml:space="preserve"> </w:t>
      </w:r>
      <w:r>
        <w:t>сам»).</w:t>
      </w:r>
      <w:r>
        <w:rPr>
          <w:spacing w:val="-5"/>
        </w:rPr>
        <w:t xml:space="preserve"> </w:t>
      </w:r>
      <w:r>
        <w:t>Важна</w:t>
      </w:r>
      <w:r>
        <w:rPr>
          <w:spacing w:val="-5"/>
        </w:rPr>
        <w:t xml:space="preserve"> </w:t>
      </w:r>
      <w:r>
        <w:t>психологическая потребность в самостоятельности.</w:t>
      </w:r>
    </w:p>
    <w:p w:rsidR="00EE0CCC" w:rsidRDefault="004068EC">
      <w:pPr>
        <w:pStyle w:val="a3"/>
        <w:spacing w:before="8" w:line="276" w:lineRule="auto"/>
        <w:ind w:firstLine="422"/>
      </w:pPr>
      <w:r>
        <w:rPr>
          <w:b/>
          <w:i/>
        </w:rPr>
        <w:t>Дошкольный</w:t>
      </w:r>
      <w:r>
        <w:rPr>
          <w:b/>
          <w:i/>
          <w:spacing w:val="-5"/>
        </w:rPr>
        <w:t xml:space="preserve"> </w:t>
      </w:r>
      <w:r>
        <w:rPr>
          <w:b/>
          <w:i/>
        </w:rPr>
        <w:t>возраст</w:t>
      </w:r>
      <w:r>
        <w:rPr>
          <w:b/>
          <w:i/>
          <w:spacing w:val="-6"/>
        </w:rPr>
        <w:t xml:space="preserve"> </w:t>
      </w:r>
      <w:r>
        <w:rPr>
          <w:b/>
          <w:i/>
        </w:rPr>
        <w:t>(от</w:t>
      </w:r>
      <w:r>
        <w:rPr>
          <w:b/>
          <w:i/>
          <w:spacing w:val="-7"/>
        </w:rPr>
        <w:t xml:space="preserve"> </w:t>
      </w:r>
      <w:r>
        <w:rPr>
          <w:b/>
          <w:i/>
        </w:rPr>
        <w:t>трех</w:t>
      </w:r>
      <w:r>
        <w:rPr>
          <w:b/>
          <w:i/>
          <w:spacing w:val="-7"/>
        </w:rPr>
        <w:t xml:space="preserve"> </w:t>
      </w:r>
      <w:r>
        <w:rPr>
          <w:b/>
          <w:i/>
        </w:rPr>
        <w:t>до</w:t>
      </w:r>
      <w:r>
        <w:rPr>
          <w:b/>
          <w:i/>
          <w:spacing w:val="-4"/>
        </w:rPr>
        <w:t xml:space="preserve"> </w:t>
      </w:r>
      <w:r>
        <w:rPr>
          <w:b/>
          <w:i/>
        </w:rPr>
        <w:t>семи</w:t>
      </w:r>
      <w:r>
        <w:rPr>
          <w:b/>
          <w:i/>
          <w:spacing w:val="-4"/>
        </w:rPr>
        <w:t xml:space="preserve"> </w:t>
      </w:r>
      <w:r>
        <w:rPr>
          <w:b/>
          <w:i/>
        </w:rPr>
        <w:t>лет).</w:t>
      </w:r>
      <w:r>
        <w:rPr>
          <w:b/>
          <w:i/>
          <w:spacing w:val="-9"/>
        </w:rPr>
        <w:t xml:space="preserve"> </w:t>
      </w:r>
      <w:r>
        <w:t>Центральной</w:t>
      </w:r>
      <w:r>
        <w:rPr>
          <w:spacing w:val="-5"/>
        </w:rPr>
        <w:t xml:space="preserve"> </w:t>
      </w:r>
      <w:r>
        <w:t>линией</w:t>
      </w:r>
      <w:r>
        <w:rPr>
          <w:spacing w:val="-5"/>
        </w:rPr>
        <w:t xml:space="preserve"> </w:t>
      </w:r>
      <w:r>
        <w:t>психического</w:t>
      </w:r>
      <w:r>
        <w:rPr>
          <w:spacing w:val="-4"/>
        </w:rPr>
        <w:t xml:space="preserve"> </w:t>
      </w:r>
      <w:r>
        <w:t>развития</w:t>
      </w:r>
      <w:r>
        <w:rPr>
          <w:spacing w:val="-4"/>
        </w:rPr>
        <w:t xml:space="preserve"> </w:t>
      </w:r>
      <w:r>
        <w:t>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w:t>
      </w:r>
    </w:p>
    <w:p w:rsidR="00EE0CCC" w:rsidRDefault="004068EC">
      <w:pPr>
        <w:pStyle w:val="a3"/>
        <w:spacing w:before="1" w:line="276" w:lineRule="auto"/>
        <w:ind w:right="671"/>
      </w:pPr>
      <w:r>
        <w:t>дошкольном</w:t>
      </w:r>
      <w:r>
        <w:rPr>
          <w:spacing w:val="-5"/>
        </w:rPr>
        <w:t xml:space="preserve"> </w:t>
      </w:r>
      <w:r>
        <w:t>возрасте</w:t>
      </w:r>
      <w:r>
        <w:rPr>
          <w:spacing w:val="-4"/>
        </w:rPr>
        <w:t xml:space="preserve"> </w:t>
      </w:r>
      <w:r>
        <w:t>является</w:t>
      </w:r>
      <w:r>
        <w:rPr>
          <w:spacing w:val="-4"/>
        </w:rPr>
        <w:t xml:space="preserve"> </w:t>
      </w:r>
      <w:r>
        <w:t>память</w:t>
      </w:r>
      <w:r>
        <w:rPr>
          <w:spacing w:val="-3"/>
        </w:rPr>
        <w:t xml:space="preserve"> </w:t>
      </w:r>
      <w:r>
        <w:t>и</w:t>
      </w:r>
      <w:r>
        <w:rPr>
          <w:spacing w:val="-4"/>
        </w:rPr>
        <w:t xml:space="preserve"> </w:t>
      </w:r>
      <w:r>
        <w:t>воображение.</w:t>
      </w:r>
      <w:r>
        <w:rPr>
          <w:spacing w:val="-4"/>
        </w:rPr>
        <w:t xml:space="preserve"> </w:t>
      </w:r>
      <w:r>
        <w:t>Мышление</w:t>
      </w:r>
      <w:r>
        <w:rPr>
          <w:spacing w:val="-5"/>
        </w:rPr>
        <w:t xml:space="preserve"> </w:t>
      </w:r>
      <w:r>
        <w:t>ребенка</w:t>
      </w:r>
      <w:r>
        <w:rPr>
          <w:spacing w:val="-5"/>
        </w:rPr>
        <w:t xml:space="preserve"> </w:t>
      </w:r>
      <w:r>
        <w:t>опирается</w:t>
      </w:r>
      <w:r>
        <w:rPr>
          <w:spacing w:val="-4"/>
        </w:rPr>
        <w:t xml:space="preserve"> </w:t>
      </w:r>
      <w:r>
        <w:t>на</w:t>
      </w:r>
      <w:r>
        <w:rPr>
          <w:spacing w:val="-5"/>
        </w:rPr>
        <w:t xml:space="preserve"> </w:t>
      </w:r>
      <w:r>
        <w:t>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w:t>
      </w:r>
    </w:p>
    <w:p w:rsidR="00EE0CCC" w:rsidRDefault="004068EC">
      <w:pPr>
        <w:pStyle w:val="a3"/>
        <w:spacing w:line="278" w:lineRule="auto"/>
        <w:ind w:right="671"/>
      </w:pPr>
      <w:r>
        <w:t>деятельности ребенок моделирует предметы и явления окружающего мира, что способствует формированию</w:t>
      </w:r>
      <w:r>
        <w:rPr>
          <w:spacing w:val="-5"/>
        </w:rPr>
        <w:t xml:space="preserve"> </w:t>
      </w:r>
      <w:r>
        <w:t>первой</w:t>
      </w:r>
      <w:r>
        <w:rPr>
          <w:spacing w:val="-7"/>
        </w:rPr>
        <w:t xml:space="preserve"> </w:t>
      </w:r>
      <w:r>
        <w:t>целостной</w:t>
      </w:r>
      <w:r>
        <w:rPr>
          <w:spacing w:val="-5"/>
        </w:rPr>
        <w:t xml:space="preserve"> </w:t>
      </w:r>
      <w:r>
        <w:t>картины</w:t>
      </w:r>
      <w:r>
        <w:rPr>
          <w:spacing w:val="-5"/>
        </w:rPr>
        <w:t xml:space="preserve"> </w:t>
      </w:r>
      <w:r>
        <w:t>мира,</w:t>
      </w:r>
      <w:r>
        <w:rPr>
          <w:spacing w:val="-5"/>
        </w:rPr>
        <w:t xml:space="preserve"> </w:t>
      </w:r>
      <w:r>
        <w:t>схематического</w:t>
      </w:r>
      <w:r>
        <w:rPr>
          <w:spacing w:val="-5"/>
        </w:rPr>
        <w:t xml:space="preserve"> </w:t>
      </w:r>
      <w:r>
        <w:t>мышления,</w:t>
      </w:r>
      <w:r>
        <w:rPr>
          <w:spacing w:val="-5"/>
        </w:rPr>
        <w:t xml:space="preserve"> </w:t>
      </w:r>
      <w:r>
        <w:t>элементов</w:t>
      </w:r>
      <w:r>
        <w:rPr>
          <w:spacing w:val="-6"/>
        </w:rPr>
        <w:t xml:space="preserve"> </w:t>
      </w:r>
      <w:r>
        <w:t>логического</w:t>
      </w:r>
    </w:p>
    <w:p w:rsidR="00EE0CCC" w:rsidRDefault="004068EC">
      <w:pPr>
        <w:pStyle w:val="a3"/>
        <w:spacing w:line="276" w:lineRule="auto"/>
        <w:ind w:right="801"/>
      </w:pPr>
      <w:r>
        <w:t>мышления и творческих способностей. Ребенок познает мир человеческих отношений, моделируя их в игровой</w:t>
      </w:r>
      <w:r>
        <w:rPr>
          <w:spacing w:val="36"/>
        </w:rPr>
        <w:t xml:space="preserve"> </w:t>
      </w:r>
      <w:r>
        <w:t>форме.</w:t>
      </w:r>
      <w:r>
        <w:rPr>
          <w:spacing w:val="-3"/>
        </w:rPr>
        <w:t xml:space="preserve"> </w:t>
      </w:r>
      <w:r>
        <w:t>В</w:t>
      </w:r>
      <w:r>
        <w:rPr>
          <w:spacing w:val="-3"/>
        </w:rPr>
        <w:t xml:space="preserve"> </w:t>
      </w:r>
      <w:r>
        <w:t>условиях</w:t>
      </w:r>
      <w:r>
        <w:rPr>
          <w:spacing w:val="-3"/>
        </w:rPr>
        <w:t xml:space="preserve"> </w:t>
      </w:r>
      <w:r>
        <w:t>игры</w:t>
      </w:r>
      <w:r>
        <w:rPr>
          <w:spacing w:val="-3"/>
        </w:rPr>
        <w:t xml:space="preserve"> </w:t>
      </w:r>
      <w:r>
        <w:t>регуляторные</w:t>
      </w:r>
      <w:r>
        <w:rPr>
          <w:spacing w:val="-4"/>
        </w:rPr>
        <w:t xml:space="preserve"> </w:t>
      </w:r>
      <w:r>
        <w:t>возможности</w:t>
      </w:r>
      <w:r>
        <w:rPr>
          <w:spacing w:val="-2"/>
        </w:rPr>
        <w:t xml:space="preserve"> </w:t>
      </w:r>
      <w:r>
        <w:t>психики</w:t>
      </w:r>
      <w:r>
        <w:rPr>
          <w:spacing w:val="-5"/>
        </w:rPr>
        <w:t xml:space="preserve"> </w:t>
      </w:r>
      <w:r>
        <w:t>ребенка</w:t>
      </w:r>
      <w:r>
        <w:rPr>
          <w:spacing w:val="-4"/>
        </w:rPr>
        <w:t xml:space="preserve"> </w:t>
      </w:r>
      <w:r>
        <w:t>возрастают</w:t>
      </w:r>
      <w:r>
        <w:rPr>
          <w:spacing w:val="-3"/>
        </w:rPr>
        <w:t xml:space="preserve"> </w:t>
      </w:r>
      <w:r>
        <w:t>в</w:t>
      </w:r>
      <w:r>
        <w:rPr>
          <w:spacing w:val="-4"/>
        </w:rPr>
        <w:t xml:space="preserve"> </w:t>
      </w:r>
      <w:r>
        <w:t>разы,</w:t>
      </w:r>
      <w:r>
        <w:rPr>
          <w:spacing w:val="-3"/>
        </w:rPr>
        <w:t xml:space="preserve"> </w:t>
      </w:r>
      <w:r>
        <w:t>так</w:t>
      </w:r>
      <w:r>
        <w:rPr>
          <w:spacing w:val="-3"/>
        </w:rPr>
        <w:t xml:space="preserve"> </w:t>
      </w:r>
      <w:r>
        <w:t>как в любой роли, отображающей социальные функции человека в обществе, скрыты ряд правил, которым</w:t>
      </w:r>
    </w:p>
    <w:p w:rsidR="00EE0CCC" w:rsidRDefault="004068EC">
      <w:pPr>
        <w:pStyle w:val="a3"/>
        <w:spacing w:line="276" w:lineRule="auto"/>
        <w:ind w:right="671"/>
      </w:pPr>
      <w:r>
        <w:t>ребенок</w:t>
      </w:r>
      <w:r>
        <w:rPr>
          <w:spacing w:val="-2"/>
        </w:rPr>
        <w:t xml:space="preserve"> </w:t>
      </w:r>
      <w:r>
        <w:t>начинает</w:t>
      </w:r>
      <w:r>
        <w:rPr>
          <w:spacing w:val="-2"/>
        </w:rPr>
        <w:t xml:space="preserve"> </w:t>
      </w:r>
      <w:r>
        <w:t>подчинять</w:t>
      </w:r>
      <w:r>
        <w:rPr>
          <w:spacing w:val="-2"/>
        </w:rPr>
        <w:t xml:space="preserve"> </w:t>
      </w:r>
      <w:r>
        <w:t>свое</w:t>
      </w:r>
      <w:r>
        <w:rPr>
          <w:spacing w:val="-4"/>
        </w:rPr>
        <w:t xml:space="preserve"> </w:t>
      </w:r>
      <w:r>
        <w:t>поведение.</w:t>
      </w:r>
      <w:r>
        <w:rPr>
          <w:spacing w:val="-2"/>
        </w:rPr>
        <w:t xml:space="preserve"> </w:t>
      </w:r>
      <w:r>
        <w:t>Формируется</w:t>
      </w:r>
      <w:r>
        <w:rPr>
          <w:spacing w:val="-2"/>
        </w:rPr>
        <w:t xml:space="preserve"> </w:t>
      </w:r>
      <w:r>
        <w:t>периферия</w:t>
      </w:r>
      <w:r>
        <w:rPr>
          <w:spacing w:val="-2"/>
        </w:rPr>
        <w:t xml:space="preserve"> </w:t>
      </w:r>
      <w:r>
        <w:t>самосознания.</w:t>
      </w:r>
      <w:r>
        <w:rPr>
          <w:spacing w:val="-2"/>
        </w:rPr>
        <w:t xml:space="preserve"> </w:t>
      </w:r>
      <w:r>
        <w:t>Ребенок</w:t>
      </w:r>
      <w:r>
        <w:rPr>
          <w:spacing w:val="-2"/>
        </w:rPr>
        <w:t xml:space="preserve"> </w:t>
      </w:r>
      <w:r>
        <w:t>накапливает представления</w:t>
      </w:r>
      <w:r>
        <w:rPr>
          <w:spacing w:val="-5"/>
        </w:rPr>
        <w:t xml:space="preserve"> </w:t>
      </w:r>
      <w:r>
        <w:t>о</w:t>
      </w:r>
      <w:r>
        <w:rPr>
          <w:spacing w:val="-5"/>
        </w:rPr>
        <w:t xml:space="preserve"> </w:t>
      </w:r>
      <w:r>
        <w:t>своих</w:t>
      </w:r>
      <w:r>
        <w:rPr>
          <w:spacing w:val="-5"/>
        </w:rPr>
        <w:t xml:space="preserve"> </w:t>
      </w:r>
      <w:r>
        <w:t>умениях</w:t>
      </w:r>
      <w:r>
        <w:rPr>
          <w:spacing w:val="-5"/>
        </w:rPr>
        <w:t xml:space="preserve"> </w:t>
      </w:r>
      <w:r>
        <w:t>и</w:t>
      </w:r>
      <w:r>
        <w:rPr>
          <w:spacing w:val="-5"/>
        </w:rPr>
        <w:t xml:space="preserve"> </w:t>
      </w:r>
      <w:r>
        <w:t>навыках.</w:t>
      </w:r>
      <w:r>
        <w:rPr>
          <w:spacing w:val="-5"/>
        </w:rPr>
        <w:t xml:space="preserve"> </w:t>
      </w:r>
      <w:r>
        <w:t>Ведущими</w:t>
      </w:r>
      <w:r>
        <w:rPr>
          <w:spacing w:val="-5"/>
        </w:rPr>
        <w:t xml:space="preserve"> </w:t>
      </w:r>
      <w:r>
        <w:t>психологическими</w:t>
      </w:r>
      <w:r>
        <w:rPr>
          <w:spacing w:val="-5"/>
        </w:rPr>
        <w:t xml:space="preserve"> </w:t>
      </w:r>
      <w:r>
        <w:t>потребностями,</w:t>
      </w:r>
      <w:r>
        <w:rPr>
          <w:spacing w:val="-5"/>
        </w:rPr>
        <w:t xml:space="preserve"> </w:t>
      </w:r>
      <w:r>
        <w:t>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w:t>
      </w:r>
      <w:r>
        <w:rPr>
          <w:spacing w:val="40"/>
        </w:rPr>
        <w:t xml:space="preserve"> </w:t>
      </w:r>
      <w:r>
        <w:t>правилам,</w:t>
      </w:r>
      <w:r>
        <w:rPr>
          <w:spacing w:val="40"/>
        </w:rPr>
        <w:t xml:space="preserve"> </w:t>
      </w:r>
      <w:r>
        <w:t>ожиданиям</w:t>
      </w:r>
      <w:r>
        <w:rPr>
          <w:spacing w:val="40"/>
        </w:rPr>
        <w:t xml:space="preserve"> </w:t>
      </w:r>
      <w:r>
        <w:t>взрослых</w:t>
      </w:r>
      <w:r>
        <w:rPr>
          <w:spacing w:val="40"/>
        </w:rPr>
        <w:t xml:space="preserve"> </w:t>
      </w:r>
      <w:r>
        <w:t>(«желание</w:t>
      </w:r>
      <w:r>
        <w:rPr>
          <w:spacing w:val="40"/>
        </w:rPr>
        <w:t xml:space="preserve"> </w:t>
      </w:r>
      <w:r>
        <w:t>быть</w:t>
      </w:r>
      <w:r>
        <w:rPr>
          <w:spacing w:val="40"/>
        </w:rPr>
        <w:t xml:space="preserve"> </w:t>
      </w:r>
      <w:r>
        <w:t>«хорошим»).</w:t>
      </w:r>
      <w:r>
        <w:rPr>
          <w:spacing w:val="40"/>
        </w:rPr>
        <w:t xml:space="preserve"> </w:t>
      </w:r>
      <w:r>
        <w:t>Данный</w:t>
      </w:r>
      <w:r>
        <w:rPr>
          <w:spacing w:val="40"/>
        </w:rPr>
        <w:t xml:space="preserve"> </w:t>
      </w:r>
      <w:r>
        <w:t>возраст</w:t>
      </w:r>
      <w:r>
        <w:rPr>
          <w:spacing w:val="40"/>
        </w:rPr>
        <w:t xml:space="preserve"> </w:t>
      </w:r>
      <w:r>
        <w:t>является</w:t>
      </w:r>
    </w:p>
    <w:p w:rsidR="00EE0CCC" w:rsidRDefault="004068EC">
      <w:pPr>
        <w:pStyle w:val="a3"/>
        <w:spacing w:line="276" w:lineRule="auto"/>
      </w:pPr>
      <w:r>
        <w:t>крайне</w:t>
      </w:r>
      <w:r>
        <w:rPr>
          <w:spacing w:val="-5"/>
        </w:rPr>
        <w:t xml:space="preserve"> </w:t>
      </w:r>
      <w:r>
        <w:t>благоприятным</w:t>
      </w:r>
      <w:r>
        <w:rPr>
          <w:spacing w:val="-8"/>
        </w:rPr>
        <w:t xml:space="preserve"> </w:t>
      </w:r>
      <w:r>
        <w:t>для</w:t>
      </w:r>
      <w:r>
        <w:rPr>
          <w:spacing w:val="-4"/>
        </w:rPr>
        <w:t xml:space="preserve"> </w:t>
      </w:r>
      <w:r>
        <w:t>формирования</w:t>
      </w:r>
      <w:r>
        <w:rPr>
          <w:spacing w:val="-4"/>
        </w:rPr>
        <w:t xml:space="preserve"> </w:t>
      </w:r>
      <w:r>
        <w:t>нравственных</w:t>
      </w:r>
      <w:r>
        <w:rPr>
          <w:spacing w:val="-4"/>
        </w:rPr>
        <w:t xml:space="preserve"> </w:t>
      </w:r>
      <w:r>
        <w:t>норм</w:t>
      </w:r>
      <w:r>
        <w:rPr>
          <w:spacing w:val="-5"/>
        </w:rPr>
        <w:t xml:space="preserve"> </w:t>
      </w:r>
      <w:r>
        <w:t>и</w:t>
      </w:r>
      <w:r>
        <w:rPr>
          <w:spacing w:val="-4"/>
        </w:rPr>
        <w:t xml:space="preserve"> </w:t>
      </w:r>
      <w:r>
        <w:t>правил,</w:t>
      </w:r>
      <w:r>
        <w:rPr>
          <w:spacing w:val="-4"/>
        </w:rPr>
        <w:t xml:space="preserve"> </w:t>
      </w:r>
      <w:r>
        <w:t>формирования</w:t>
      </w:r>
      <w:r>
        <w:rPr>
          <w:spacing w:val="-4"/>
        </w:rPr>
        <w:t xml:space="preserve"> </w:t>
      </w:r>
      <w:r>
        <w:t>альтруистических потребностей и просоциальных форм поведения. Важно сформировать у ребенка положительное</w:t>
      </w:r>
    </w:p>
    <w:p w:rsidR="00EE0CCC" w:rsidRDefault="004068EC">
      <w:pPr>
        <w:pStyle w:val="a3"/>
        <w:spacing w:line="276" w:lineRule="auto"/>
        <w:ind w:right="671"/>
      </w:pPr>
      <w:r>
        <w:t>отношение</w:t>
      </w:r>
      <w:r>
        <w:rPr>
          <w:spacing w:val="-1"/>
        </w:rPr>
        <w:t xml:space="preserve"> </w:t>
      </w:r>
      <w:r>
        <w:t>к</w:t>
      </w:r>
      <w:r>
        <w:rPr>
          <w:spacing w:val="-2"/>
        </w:rPr>
        <w:t xml:space="preserve"> </w:t>
      </w:r>
      <w:r>
        <w:t>нормам</w:t>
      </w:r>
      <w:r>
        <w:rPr>
          <w:spacing w:val="-1"/>
        </w:rPr>
        <w:t xml:space="preserve"> </w:t>
      </w:r>
      <w:r>
        <w:t>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w:t>
      </w:r>
      <w:r>
        <w:rPr>
          <w:spacing w:val="-8"/>
        </w:rPr>
        <w:t xml:space="preserve"> </w:t>
      </w:r>
      <w:r>
        <w:t>креативность</w:t>
      </w:r>
      <w:r>
        <w:rPr>
          <w:spacing w:val="-4"/>
        </w:rPr>
        <w:t xml:space="preserve"> </w:t>
      </w:r>
      <w:r>
        <w:t>можно</w:t>
      </w:r>
      <w:r>
        <w:rPr>
          <w:spacing w:val="-5"/>
        </w:rPr>
        <w:t xml:space="preserve"> </w:t>
      </w:r>
      <w:r>
        <w:t>рассматривать</w:t>
      </w:r>
      <w:r>
        <w:rPr>
          <w:spacing w:val="-4"/>
        </w:rPr>
        <w:t xml:space="preserve"> </w:t>
      </w:r>
      <w:r>
        <w:t>как</w:t>
      </w:r>
      <w:r>
        <w:rPr>
          <w:spacing w:val="-5"/>
        </w:rPr>
        <w:t xml:space="preserve"> </w:t>
      </w:r>
      <w:r>
        <w:t>системные</w:t>
      </w:r>
      <w:r>
        <w:rPr>
          <w:spacing w:val="-9"/>
        </w:rPr>
        <w:t xml:space="preserve"> </w:t>
      </w:r>
      <w:r>
        <w:t>качества,</w:t>
      </w:r>
      <w:r>
        <w:rPr>
          <w:spacing w:val="-5"/>
        </w:rPr>
        <w:t xml:space="preserve"> </w:t>
      </w:r>
      <w:r>
        <w:t>определяющие</w:t>
      </w:r>
      <w:r>
        <w:rPr>
          <w:spacing w:val="-6"/>
        </w:rPr>
        <w:t xml:space="preserve"> </w:t>
      </w:r>
      <w:r>
        <w:t>потенциал умственных способностей и развития личности ребенка дошкольного возраста. Коммуникативная</w:t>
      </w:r>
    </w:p>
    <w:p w:rsidR="00EE0CCC" w:rsidRDefault="004068EC">
      <w:pPr>
        <w:pStyle w:val="a3"/>
        <w:spacing w:line="276" w:lineRule="auto"/>
      </w:pPr>
      <w:r>
        <w:t>компетентность в общении со взрослыми и сверстниками определяется способностью выстраивать коммуникацию</w:t>
      </w:r>
      <w:r>
        <w:rPr>
          <w:spacing w:val="-5"/>
        </w:rPr>
        <w:t xml:space="preserve"> </w:t>
      </w:r>
      <w:r>
        <w:t>адекватную</w:t>
      </w:r>
      <w:r>
        <w:rPr>
          <w:spacing w:val="-5"/>
        </w:rPr>
        <w:t xml:space="preserve"> </w:t>
      </w:r>
      <w:r>
        <w:t>ситуации,</w:t>
      </w:r>
      <w:r>
        <w:rPr>
          <w:spacing w:val="-5"/>
        </w:rPr>
        <w:t xml:space="preserve"> </w:t>
      </w:r>
      <w:r>
        <w:t>то</w:t>
      </w:r>
      <w:r>
        <w:rPr>
          <w:spacing w:val="-5"/>
        </w:rPr>
        <w:t xml:space="preserve"> </w:t>
      </w:r>
      <w:r>
        <w:t>есть,</w:t>
      </w:r>
      <w:r>
        <w:rPr>
          <w:spacing w:val="-8"/>
        </w:rPr>
        <w:t xml:space="preserve"> </w:t>
      </w:r>
      <w:r>
        <w:t>ребенок</w:t>
      </w:r>
      <w:r>
        <w:rPr>
          <w:spacing w:val="-5"/>
        </w:rPr>
        <w:t xml:space="preserve"> </w:t>
      </w:r>
      <w:r>
        <w:t>может</w:t>
      </w:r>
      <w:r>
        <w:rPr>
          <w:spacing w:val="-5"/>
        </w:rPr>
        <w:t xml:space="preserve"> </w:t>
      </w:r>
      <w:r>
        <w:t>проявлять</w:t>
      </w:r>
      <w:r>
        <w:rPr>
          <w:spacing w:val="-4"/>
        </w:rPr>
        <w:t xml:space="preserve"> </w:t>
      </w:r>
      <w:r>
        <w:t>гибкость,</w:t>
      </w:r>
      <w:r>
        <w:rPr>
          <w:spacing w:val="-5"/>
        </w:rPr>
        <w:t xml:space="preserve"> </w:t>
      </w:r>
      <w:r>
        <w:t>инициативность,</w:t>
      </w:r>
    </w:p>
    <w:p w:rsidR="00EE0CCC" w:rsidRDefault="004068EC">
      <w:pPr>
        <w:pStyle w:val="a3"/>
        <w:spacing w:line="276" w:lineRule="auto"/>
      </w:pPr>
      <w:r>
        <w:t>интерес,</w:t>
      </w:r>
      <w:r>
        <w:rPr>
          <w:spacing w:val="-1"/>
        </w:rPr>
        <w:t xml:space="preserve"> </w:t>
      </w:r>
      <w:r>
        <w:t>чувствительность</w:t>
      </w:r>
      <w:r>
        <w:rPr>
          <w:spacing w:val="-1"/>
        </w:rPr>
        <w:t xml:space="preserve"> </w:t>
      </w:r>
      <w:r>
        <w:t>в</w:t>
      </w:r>
      <w:r>
        <w:rPr>
          <w:spacing w:val="-2"/>
        </w:rPr>
        <w:t xml:space="preserve"> </w:t>
      </w:r>
      <w:r>
        <w:t>ситуации</w:t>
      </w:r>
      <w:r>
        <w:rPr>
          <w:spacing w:val="-1"/>
        </w:rPr>
        <w:t xml:space="preserve"> </w:t>
      </w:r>
      <w:r>
        <w:t>познавательного,</w:t>
      </w:r>
      <w:r>
        <w:rPr>
          <w:spacing w:val="-1"/>
        </w:rPr>
        <w:t xml:space="preserve"> </w:t>
      </w:r>
      <w:r>
        <w:t>делового,</w:t>
      </w:r>
      <w:r>
        <w:rPr>
          <w:spacing w:val="-1"/>
        </w:rPr>
        <w:t xml:space="preserve"> </w:t>
      </w:r>
      <w:r>
        <w:t>личностного</w:t>
      </w:r>
      <w:r>
        <w:rPr>
          <w:spacing w:val="-1"/>
        </w:rPr>
        <w:t xml:space="preserve"> </w:t>
      </w:r>
      <w:r>
        <w:t>общения.</w:t>
      </w:r>
      <w:r>
        <w:rPr>
          <w:spacing w:val="-1"/>
        </w:rPr>
        <w:t xml:space="preserve"> </w:t>
      </w:r>
      <w:r>
        <w:t>Итогом</w:t>
      </w:r>
      <w:r>
        <w:rPr>
          <w:spacing w:val="-2"/>
        </w:rPr>
        <w:t xml:space="preserve"> </w:t>
      </w:r>
      <w:r>
        <w:t>развития личности</w:t>
      </w:r>
      <w:r>
        <w:rPr>
          <w:spacing w:val="-3"/>
        </w:rPr>
        <w:t xml:space="preserve"> </w:t>
      </w:r>
      <w:r>
        <w:t>выступает</w:t>
      </w:r>
      <w:r>
        <w:rPr>
          <w:spacing w:val="-4"/>
        </w:rPr>
        <w:t xml:space="preserve"> </w:t>
      </w:r>
      <w:r>
        <w:t>иерархия</w:t>
      </w:r>
      <w:r>
        <w:rPr>
          <w:spacing w:val="-4"/>
        </w:rPr>
        <w:t xml:space="preserve"> </w:t>
      </w:r>
      <w:r>
        <w:t>мотивов</w:t>
      </w:r>
      <w:r>
        <w:rPr>
          <w:spacing w:val="-5"/>
        </w:rPr>
        <w:t xml:space="preserve"> </w:t>
      </w:r>
      <w:r>
        <w:t>и</w:t>
      </w:r>
      <w:r>
        <w:rPr>
          <w:spacing w:val="-4"/>
        </w:rPr>
        <w:t xml:space="preserve"> </w:t>
      </w:r>
      <w:r>
        <w:t>произвольная</w:t>
      </w:r>
      <w:r>
        <w:rPr>
          <w:spacing w:val="-4"/>
        </w:rPr>
        <w:t xml:space="preserve"> </w:t>
      </w:r>
      <w:r>
        <w:t>регуляция</w:t>
      </w:r>
      <w:r>
        <w:rPr>
          <w:spacing w:val="-7"/>
        </w:rPr>
        <w:t xml:space="preserve"> </w:t>
      </w:r>
      <w:r>
        <w:t>поведения.</w:t>
      </w:r>
      <w:r>
        <w:rPr>
          <w:spacing w:val="-4"/>
        </w:rPr>
        <w:t xml:space="preserve"> </w:t>
      </w:r>
      <w:r>
        <w:t>Социально</w:t>
      </w:r>
      <w:r>
        <w:rPr>
          <w:spacing w:val="-7"/>
        </w:rPr>
        <w:t xml:space="preserve"> </w:t>
      </w:r>
      <w:r>
        <w:t>значимые</w:t>
      </w:r>
      <w:r>
        <w:rPr>
          <w:spacing w:val="-6"/>
        </w:rPr>
        <w:t xml:space="preserve"> </w:t>
      </w:r>
      <w:r>
        <w:t>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w:t>
      </w:r>
      <w:r>
        <w:rPr>
          <w:spacing w:val="40"/>
        </w:rPr>
        <w:t xml:space="preserve"> </w:t>
      </w:r>
      <w:r>
        <w:t>к произвольной регуляции поведения, высокая любознательность и умение действовать по правилу</w:t>
      </w:r>
    </w:p>
    <w:p w:rsidR="00EE0CCC" w:rsidRDefault="004068EC">
      <w:pPr>
        <w:pStyle w:val="a3"/>
        <w:spacing w:line="276" w:lineRule="auto"/>
        <w:ind w:right="1173"/>
        <w:jc w:val="both"/>
      </w:pPr>
      <w:r>
        <w:t>определяет</w:t>
      </w:r>
      <w:r>
        <w:rPr>
          <w:spacing w:val="-3"/>
        </w:rPr>
        <w:t xml:space="preserve"> </w:t>
      </w:r>
      <w:r>
        <w:t>успешность</w:t>
      </w:r>
      <w:r>
        <w:rPr>
          <w:spacing w:val="-2"/>
        </w:rPr>
        <w:t xml:space="preserve"> </w:t>
      </w:r>
      <w:r>
        <w:t>обучения</w:t>
      </w:r>
      <w:r>
        <w:rPr>
          <w:spacing w:val="-3"/>
        </w:rPr>
        <w:t xml:space="preserve"> </w:t>
      </w:r>
      <w:r>
        <w:t>в</w:t>
      </w:r>
      <w:r>
        <w:rPr>
          <w:spacing w:val="-4"/>
        </w:rPr>
        <w:t xml:space="preserve"> </w:t>
      </w:r>
      <w:r>
        <w:t>школе.</w:t>
      </w:r>
      <w:r>
        <w:rPr>
          <w:spacing w:val="-3"/>
        </w:rPr>
        <w:t xml:space="preserve"> </w:t>
      </w:r>
      <w:r>
        <w:t>Исходя</w:t>
      </w:r>
      <w:r>
        <w:rPr>
          <w:spacing w:val="-3"/>
        </w:rPr>
        <w:t xml:space="preserve"> </w:t>
      </w:r>
      <w:r>
        <w:t>из</w:t>
      </w:r>
      <w:r>
        <w:rPr>
          <w:spacing w:val="-3"/>
        </w:rPr>
        <w:t xml:space="preserve"> </w:t>
      </w:r>
      <w:r>
        <w:t>того,</w:t>
      </w:r>
      <w:r>
        <w:rPr>
          <w:spacing w:val="-3"/>
        </w:rPr>
        <w:t xml:space="preserve"> </w:t>
      </w:r>
      <w:r>
        <w:t>что</w:t>
      </w:r>
      <w:r>
        <w:rPr>
          <w:spacing w:val="-3"/>
        </w:rPr>
        <w:t xml:space="preserve"> </w:t>
      </w:r>
      <w:r>
        <w:t>в</w:t>
      </w:r>
      <w:r>
        <w:rPr>
          <w:spacing w:val="-4"/>
        </w:rPr>
        <w:t xml:space="preserve"> </w:t>
      </w:r>
      <w:r>
        <w:t>дошкольном</w:t>
      </w:r>
      <w:r>
        <w:rPr>
          <w:spacing w:val="-4"/>
        </w:rPr>
        <w:t xml:space="preserve"> </w:t>
      </w:r>
      <w:r>
        <w:t>возрасте</w:t>
      </w:r>
      <w:r>
        <w:rPr>
          <w:spacing w:val="-3"/>
        </w:rPr>
        <w:t xml:space="preserve"> </w:t>
      </w:r>
      <w:r>
        <w:t>закладываются основы первичной картины мира, формируются социальные переживания, определяющие отношение ребенка</w:t>
      </w:r>
      <w:r>
        <w:rPr>
          <w:spacing w:val="-4"/>
        </w:rPr>
        <w:t xml:space="preserve"> </w:t>
      </w:r>
      <w:r>
        <w:t>к</w:t>
      </w:r>
      <w:r>
        <w:rPr>
          <w:spacing w:val="-3"/>
        </w:rPr>
        <w:t xml:space="preserve"> </w:t>
      </w:r>
      <w:r>
        <w:t>разным</w:t>
      </w:r>
      <w:r>
        <w:rPr>
          <w:spacing w:val="-5"/>
        </w:rPr>
        <w:t xml:space="preserve"> </w:t>
      </w:r>
      <w:r>
        <w:t>видам</w:t>
      </w:r>
      <w:r>
        <w:rPr>
          <w:spacing w:val="-4"/>
        </w:rPr>
        <w:t xml:space="preserve"> </w:t>
      </w:r>
      <w:r>
        <w:t>человеческой</w:t>
      </w:r>
      <w:r>
        <w:rPr>
          <w:spacing w:val="40"/>
        </w:rPr>
        <w:t xml:space="preserve"> </w:t>
      </w:r>
      <w:r>
        <w:t>деятельности,</w:t>
      </w:r>
      <w:r>
        <w:rPr>
          <w:spacing w:val="-6"/>
        </w:rPr>
        <w:t xml:space="preserve"> </w:t>
      </w:r>
      <w:r>
        <w:t>к</w:t>
      </w:r>
      <w:r>
        <w:rPr>
          <w:spacing w:val="-3"/>
        </w:rPr>
        <w:t xml:space="preserve"> </w:t>
      </w:r>
      <w:r>
        <w:t>миру</w:t>
      </w:r>
      <w:r>
        <w:rPr>
          <w:spacing w:val="-3"/>
        </w:rPr>
        <w:t xml:space="preserve"> </w:t>
      </w:r>
      <w:r>
        <w:t>людей</w:t>
      </w:r>
      <w:r>
        <w:rPr>
          <w:spacing w:val="-5"/>
        </w:rPr>
        <w:t xml:space="preserve"> </w:t>
      </w:r>
      <w:r>
        <w:t>и</w:t>
      </w:r>
      <w:r>
        <w:rPr>
          <w:spacing w:val="-5"/>
        </w:rPr>
        <w:t xml:space="preserve"> </w:t>
      </w:r>
      <w:r>
        <w:t>к</w:t>
      </w:r>
      <w:r>
        <w:rPr>
          <w:spacing w:val="-3"/>
        </w:rPr>
        <w:t xml:space="preserve"> </w:t>
      </w:r>
      <w:r>
        <w:t>самому</w:t>
      </w:r>
      <w:r>
        <w:rPr>
          <w:spacing w:val="-3"/>
        </w:rPr>
        <w:t xml:space="preserve"> </w:t>
      </w:r>
      <w:r>
        <w:t>себе,</w:t>
      </w:r>
      <w:r>
        <w:rPr>
          <w:spacing w:val="-3"/>
        </w:rPr>
        <w:t xml:space="preserve"> </w:t>
      </w:r>
      <w:r>
        <w:t>особую</w:t>
      </w:r>
      <w:r>
        <w:rPr>
          <w:spacing w:val="-1"/>
        </w:rPr>
        <w:t xml:space="preserve"> </w:t>
      </w:r>
      <w:r>
        <w:t>важность приобретает формирование представлений и положительного отношения к правилам безопасности</w:t>
      </w:r>
    </w:p>
    <w:p w:rsidR="00EE0CCC" w:rsidRDefault="004068EC">
      <w:pPr>
        <w:pStyle w:val="a3"/>
        <w:spacing w:line="276" w:lineRule="auto"/>
        <w:ind w:right="671"/>
      </w:pPr>
      <w:r>
        <w:t>жизнедеятельности</w:t>
      </w:r>
      <w:r>
        <w:rPr>
          <w:spacing w:val="-3"/>
        </w:rPr>
        <w:t xml:space="preserve"> </w:t>
      </w:r>
      <w:r>
        <w:t>и</w:t>
      </w:r>
      <w:r>
        <w:rPr>
          <w:spacing w:val="-6"/>
        </w:rPr>
        <w:t xml:space="preserve"> </w:t>
      </w:r>
      <w:r>
        <w:t>здорового</w:t>
      </w:r>
      <w:r>
        <w:rPr>
          <w:spacing w:val="-4"/>
        </w:rPr>
        <w:t xml:space="preserve"> </w:t>
      </w:r>
      <w:r>
        <w:t>образа</w:t>
      </w:r>
      <w:r>
        <w:rPr>
          <w:spacing w:val="-5"/>
        </w:rPr>
        <w:t xml:space="preserve"> </w:t>
      </w:r>
      <w:r>
        <w:t>жизни.</w:t>
      </w:r>
      <w:r>
        <w:rPr>
          <w:spacing w:val="-7"/>
        </w:rPr>
        <w:t xml:space="preserve"> </w:t>
      </w:r>
      <w:r>
        <w:t>Также,</w:t>
      </w:r>
      <w:r>
        <w:rPr>
          <w:spacing w:val="-4"/>
        </w:rPr>
        <w:t xml:space="preserve"> </w:t>
      </w:r>
      <w:r>
        <w:t>в</w:t>
      </w:r>
      <w:r>
        <w:rPr>
          <w:spacing w:val="-5"/>
        </w:rPr>
        <w:t xml:space="preserve"> </w:t>
      </w:r>
      <w:r>
        <w:t>современном</w:t>
      </w:r>
      <w:r>
        <w:rPr>
          <w:spacing w:val="-3"/>
        </w:rPr>
        <w:t xml:space="preserve"> </w:t>
      </w:r>
      <w:r>
        <w:t>социальном</w:t>
      </w:r>
      <w:r>
        <w:rPr>
          <w:spacing w:val="-5"/>
        </w:rPr>
        <w:t xml:space="preserve"> </w:t>
      </w:r>
      <w:r>
        <w:t>контексте,</w:t>
      </w:r>
      <w:r>
        <w:rPr>
          <w:spacing w:val="-7"/>
        </w:rPr>
        <w:t xml:space="preserve"> </w:t>
      </w:r>
      <w:r>
        <w:t>необходимо уделять внимание аспектам финансовой, экологической, информационной осведомленности у детей</w:t>
      </w:r>
    </w:p>
    <w:p w:rsidR="00EE0CCC" w:rsidRDefault="004068EC">
      <w:pPr>
        <w:pStyle w:val="a3"/>
        <w:spacing w:line="287" w:lineRule="exact"/>
      </w:pPr>
      <w:r>
        <w:rPr>
          <w:spacing w:val="2"/>
          <w:w w:val="97"/>
        </w:rPr>
        <w:t>дош</w:t>
      </w:r>
      <w:r>
        <w:rPr>
          <w:spacing w:val="3"/>
          <w:w w:val="97"/>
        </w:rPr>
        <w:t>к</w:t>
      </w:r>
      <w:r>
        <w:rPr>
          <w:spacing w:val="1"/>
          <w:w w:val="97"/>
        </w:rPr>
        <w:t>ол</w:t>
      </w:r>
      <w:r>
        <w:rPr>
          <w:spacing w:val="2"/>
          <w:w w:val="97"/>
        </w:rPr>
        <w:t>ьно</w:t>
      </w:r>
      <w:r>
        <w:rPr>
          <w:spacing w:val="-21"/>
          <w:w w:val="97"/>
        </w:rPr>
        <w:t>г</w:t>
      </w:r>
      <w:r>
        <w:rPr>
          <w:rFonts w:ascii="Calibri" w:hAnsi="Calibri"/>
          <w:spacing w:val="-97"/>
          <w:w w:val="106"/>
          <w:vertAlign w:val="subscript"/>
        </w:rPr>
        <w:t>Ф</w:t>
      </w:r>
      <w:r>
        <w:rPr>
          <w:spacing w:val="-19"/>
          <w:w w:val="97"/>
        </w:rPr>
        <w:t>о</w:t>
      </w:r>
      <w:r>
        <w:rPr>
          <w:rFonts w:ascii="Calibri" w:hAnsi="Calibri"/>
          <w:spacing w:val="-33"/>
          <w:w w:val="106"/>
          <w:vertAlign w:val="subscript"/>
        </w:rPr>
        <w:t>О</w:t>
      </w:r>
      <w:r>
        <w:rPr>
          <w:spacing w:val="-77"/>
          <w:w w:val="97"/>
        </w:rPr>
        <w:t>в</w:t>
      </w:r>
      <w:r>
        <w:rPr>
          <w:rFonts w:ascii="Calibri" w:hAnsi="Calibri"/>
          <w:spacing w:val="-29"/>
          <w:w w:val="106"/>
          <w:vertAlign w:val="subscript"/>
        </w:rPr>
        <w:t>П</w:t>
      </w:r>
      <w:r>
        <w:rPr>
          <w:spacing w:val="-55"/>
          <w:w w:val="97"/>
        </w:rPr>
        <w:t>о</w:t>
      </w:r>
      <w:r>
        <w:rPr>
          <w:rFonts w:ascii="Calibri" w:hAnsi="Calibri"/>
          <w:spacing w:val="-57"/>
          <w:w w:val="106"/>
          <w:vertAlign w:val="subscript"/>
        </w:rPr>
        <w:t>Д</w:t>
      </w:r>
      <w:r>
        <w:rPr>
          <w:spacing w:val="-32"/>
          <w:w w:val="97"/>
        </w:rPr>
        <w:t>з</w:t>
      </w:r>
      <w:r>
        <w:rPr>
          <w:rFonts w:ascii="Calibri" w:hAnsi="Calibri"/>
          <w:spacing w:val="-79"/>
          <w:w w:val="106"/>
          <w:vertAlign w:val="subscript"/>
        </w:rPr>
        <w:t>О</w:t>
      </w:r>
      <w:r>
        <w:rPr>
          <w:spacing w:val="-38"/>
          <w:w w:val="97"/>
        </w:rPr>
        <w:t>р</w:t>
      </w:r>
      <w:r>
        <w:rPr>
          <w:rFonts w:ascii="Calibri" w:hAnsi="Calibri"/>
          <w:spacing w:val="-12"/>
          <w:w w:val="106"/>
          <w:vertAlign w:val="subscript"/>
        </w:rPr>
        <w:t>-</w:t>
      </w:r>
      <w:r>
        <w:rPr>
          <w:spacing w:val="-2"/>
        </w:rPr>
        <w:t>а</w:t>
      </w:r>
      <w:r>
        <w:rPr>
          <w:rFonts w:ascii="Calibri" w:hAnsi="Calibri"/>
          <w:spacing w:val="-2"/>
          <w:vertAlign w:val="subscript"/>
        </w:rPr>
        <w:t>03</w:t>
      </w:r>
      <w:r>
        <w:rPr>
          <w:spacing w:val="-2"/>
        </w:rPr>
        <w:t>ста.</w:t>
      </w:r>
    </w:p>
    <w:p w:rsidR="00EE0CCC" w:rsidRDefault="00EE0CCC">
      <w:pPr>
        <w:spacing w:line="287" w:lineRule="exact"/>
        <w:sectPr w:rsidR="00EE0CCC">
          <w:footerReference w:type="default" r:id="rId10"/>
          <w:pgSz w:w="12140" w:h="17280"/>
          <w:pgMar w:top="200" w:right="160" w:bottom="280" w:left="80" w:header="0" w:footer="0" w:gutter="0"/>
          <w:cols w:space="720"/>
        </w:sectPr>
      </w:pPr>
    </w:p>
    <w:p w:rsidR="00EE0CCC" w:rsidRDefault="004068EC">
      <w:pPr>
        <w:pStyle w:val="4"/>
        <w:spacing w:before="71"/>
        <w:ind w:left="2649"/>
        <w:rPr>
          <w:spacing w:val="-2"/>
        </w:rPr>
      </w:pPr>
      <w:r>
        <w:lastRenderedPageBreak/>
        <w:t>Планируемые</w:t>
      </w:r>
      <w:r>
        <w:rPr>
          <w:spacing w:val="-5"/>
        </w:rPr>
        <w:t xml:space="preserve"> </w:t>
      </w:r>
      <w:r>
        <w:t>результаты</w:t>
      </w:r>
      <w:r>
        <w:rPr>
          <w:spacing w:val="-3"/>
        </w:rPr>
        <w:t xml:space="preserve"> </w:t>
      </w:r>
      <w:r>
        <w:t>реализации</w:t>
      </w:r>
      <w:r>
        <w:rPr>
          <w:spacing w:val="-1"/>
        </w:rPr>
        <w:t xml:space="preserve"> </w:t>
      </w:r>
      <w:r>
        <w:t>освоения</w:t>
      </w:r>
      <w:r>
        <w:rPr>
          <w:spacing w:val="55"/>
        </w:rPr>
        <w:t xml:space="preserve"> </w:t>
      </w:r>
      <w:r>
        <w:rPr>
          <w:spacing w:val="-2"/>
        </w:rPr>
        <w:t>программы.</w:t>
      </w:r>
    </w:p>
    <w:p w:rsidR="00567EF6" w:rsidRDefault="00567EF6">
      <w:pPr>
        <w:pStyle w:val="4"/>
        <w:spacing w:before="71"/>
        <w:ind w:left="2649"/>
      </w:pPr>
    </w:p>
    <w:p w:rsidR="00EE0CCC" w:rsidRPr="00567EF6" w:rsidRDefault="004068EC">
      <w:pPr>
        <w:pStyle w:val="a6"/>
        <w:numPr>
          <w:ilvl w:val="0"/>
          <w:numId w:val="282"/>
        </w:numPr>
        <w:tabs>
          <w:tab w:val="left" w:pos="563"/>
        </w:tabs>
        <w:jc w:val="left"/>
        <w:rPr>
          <w:b/>
          <w:sz w:val="24"/>
        </w:rPr>
      </w:pPr>
      <w:r>
        <w:rPr>
          <w:b/>
          <w:sz w:val="24"/>
        </w:rPr>
        <w:t>Планируемые</w:t>
      </w:r>
      <w:r>
        <w:rPr>
          <w:b/>
          <w:spacing w:val="-8"/>
          <w:sz w:val="24"/>
        </w:rPr>
        <w:t xml:space="preserve"> </w:t>
      </w:r>
      <w:r>
        <w:rPr>
          <w:b/>
          <w:sz w:val="24"/>
        </w:rPr>
        <w:t>результаты</w:t>
      </w:r>
      <w:r>
        <w:rPr>
          <w:b/>
          <w:spacing w:val="-5"/>
          <w:sz w:val="24"/>
        </w:rPr>
        <w:t xml:space="preserve"> </w:t>
      </w:r>
      <w:r>
        <w:rPr>
          <w:b/>
          <w:sz w:val="24"/>
        </w:rPr>
        <w:t>реализации</w:t>
      </w:r>
      <w:r>
        <w:rPr>
          <w:b/>
          <w:spacing w:val="-6"/>
          <w:sz w:val="24"/>
        </w:rPr>
        <w:t xml:space="preserve"> </w:t>
      </w:r>
      <w:r w:rsidR="00783F94">
        <w:rPr>
          <w:b/>
          <w:sz w:val="24"/>
        </w:rPr>
        <w:t xml:space="preserve"> </w:t>
      </w:r>
      <w:r>
        <w:rPr>
          <w:b/>
          <w:spacing w:val="-2"/>
          <w:sz w:val="24"/>
        </w:rPr>
        <w:t>программы.</w:t>
      </w:r>
    </w:p>
    <w:p w:rsidR="00567EF6" w:rsidRDefault="00567EF6" w:rsidP="00567EF6">
      <w:pPr>
        <w:pStyle w:val="a6"/>
        <w:tabs>
          <w:tab w:val="left" w:pos="563"/>
        </w:tabs>
        <w:ind w:left="563" w:firstLine="0"/>
        <w:jc w:val="right"/>
        <w:rPr>
          <w:b/>
          <w:sz w:val="24"/>
        </w:rPr>
      </w:pPr>
    </w:p>
    <w:p w:rsidR="00EE0CCC" w:rsidRDefault="004068EC">
      <w:pPr>
        <w:pStyle w:val="a3"/>
        <w:ind w:firstLine="708"/>
      </w:pPr>
      <w:r>
        <w:t>В</w:t>
      </w:r>
      <w:r>
        <w:rPr>
          <w:spacing w:val="-3"/>
        </w:rPr>
        <w:t xml:space="preserve"> </w:t>
      </w:r>
      <w:r>
        <w:t>соответствии</w:t>
      </w:r>
      <w:r>
        <w:rPr>
          <w:spacing w:val="-3"/>
        </w:rPr>
        <w:t xml:space="preserve"> </w:t>
      </w:r>
      <w:r>
        <w:t>с</w:t>
      </w:r>
      <w:r>
        <w:rPr>
          <w:spacing w:val="-4"/>
        </w:rPr>
        <w:t xml:space="preserve"> </w:t>
      </w:r>
      <w:r>
        <w:t>ФГОС</w:t>
      </w:r>
      <w:r>
        <w:rPr>
          <w:spacing w:val="-3"/>
        </w:rPr>
        <w:t xml:space="preserve"> </w:t>
      </w:r>
      <w:r>
        <w:t>ДО</w:t>
      </w:r>
      <w:r>
        <w:rPr>
          <w:spacing w:val="-4"/>
        </w:rPr>
        <w:t xml:space="preserve"> </w:t>
      </w:r>
      <w:r>
        <w:t>специфика</w:t>
      </w:r>
      <w:r>
        <w:rPr>
          <w:spacing w:val="-4"/>
        </w:rPr>
        <w:t xml:space="preserve"> </w:t>
      </w:r>
      <w:r>
        <w:t>дошкольного</w:t>
      </w:r>
      <w:r>
        <w:rPr>
          <w:spacing w:val="-3"/>
        </w:rPr>
        <w:t xml:space="preserve"> </w:t>
      </w:r>
      <w:r>
        <w:t>возраста</w:t>
      </w:r>
      <w:r>
        <w:rPr>
          <w:spacing w:val="-3"/>
        </w:rPr>
        <w:t xml:space="preserve"> </w:t>
      </w:r>
      <w:r>
        <w:t>и</w:t>
      </w:r>
      <w:r>
        <w:rPr>
          <w:spacing w:val="-3"/>
        </w:rPr>
        <w:t xml:space="preserve"> </w:t>
      </w:r>
      <w:r>
        <w:t>системные</w:t>
      </w:r>
      <w:r>
        <w:rPr>
          <w:spacing w:val="-5"/>
        </w:rPr>
        <w:t xml:space="preserve"> </w:t>
      </w:r>
      <w:r>
        <w:t>особенности</w:t>
      </w:r>
      <w:r>
        <w:rPr>
          <w:spacing w:val="-3"/>
        </w:rPr>
        <w:t xml:space="preserve"> </w:t>
      </w:r>
      <w:r>
        <w:t>ДО</w:t>
      </w:r>
      <w:r>
        <w:rPr>
          <w:spacing w:val="-4"/>
        </w:rPr>
        <w:t xml:space="preserve"> </w:t>
      </w:r>
      <w:r>
        <w:t>делают неправомерными</w:t>
      </w:r>
      <w:r>
        <w:rPr>
          <w:spacing w:val="-1"/>
        </w:rPr>
        <w:t xml:space="preserve"> </w:t>
      </w:r>
      <w:r>
        <w:t>требования</w:t>
      </w:r>
      <w:r>
        <w:rPr>
          <w:spacing w:val="-1"/>
        </w:rPr>
        <w:t xml:space="preserve"> </w:t>
      </w:r>
      <w:r>
        <w:t>от</w:t>
      </w:r>
      <w:r>
        <w:rPr>
          <w:spacing w:val="-1"/>
        </w:rPr>
        <w:t xml:space="preserve"> </w:t>
      </w:r>
      <w:r>
        <w:t>ребёнка</w:t>
      </w:r>
      <w:r>
        <w:rPr>
          <w:spacing w:val="-2"/>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EE0CCC" w:rsidRDefault="004068EC">
      <w:pPr>
        <w:pStyle w:val="a3"/>
        <w:ind w:firstLine="708"/>
      </w:pPr>
      <w:r>
        <w:t>В соответствии с периодизацией психического развития ребёнка согласно культурно-исторической психологии,</w:t>
      </w:r>
      <w:r>
        <w:rPr>
          <w:spacing w:val="-4"/>
        </w:rPr>
        <w:t xml:space="preserve"> </w:t>
      </w:r>
      <w:r>
        <w:t>дошкольное</w:t>
      </w:r>
      <w:r>
        <w:rPr>
          <w:spacing w:val="-5"/>
        </w:rPr>
        <w:t xml:space="preserve"> </w:t>
      </w:r>
      <w:r>
        <w:t>детство</w:t>
      </w:r>
      <w:r>
        <w:rPr>
          <w:spacing w:val="-4"/>
        </w:rPr>
        <w:t xml:space="preserve"> </w:t>
      </w:r>
      <w:r>
        <w:t>подразделяется</w:t>
      </w:r>
      <w:r>
        <w:rPr>
          <w:spacing w:val="-4"/>
        </w:rPr>
        <w:t xml:space="preserve"> </w:t>
      </w:r>
      <w:r>
        <w:t>на</w:t>
      </w:r>
      <w:r>
        <w:rPr>
          <w:spacing w:val="-5"/>
        </w:rPr>
        <w:t xml:space="preserve"> </w:t>
      </w:r>
      <w:r>
        <w:t>три</w:t>
      </w:r>
      <w:r>
        <w:rPr>
          <w:spacing w:val="-3"/>
        </w:rPr>
        <w:t xml:space="preserve"> </w:t>
      </w:r>
      <w:r>
        <w:t>возраста:</w:t>
      </w:r>
      <w:r>
        <w:rPr>
          <w:spacing w:val="-4"/>
        </w:rPr>
        <w:t xml:space="preserve"> </w:t>
      </w:r>
      <w:r>
        <w:t>младенческий</w:t>
      </w:r>
      <w:r>
        <w:rPr>
          <w:spacing w:val="-4"/>
        </w:rPr>
        <w:t xml:space="preserve"> </w:t>
      </w:r>
      <w:r>
        <w:t>(первое</w:t>
      </w:r>
      <w:r>
        <w:rPr>
          <w:spacing w:val="-5"/>
        </w:rPr>
        <w:t xml:space="preserve"> </w:t>
      </w:r>
      <w:r>
        <w:t>и</w:t>
      </w:r>
      <w:r>
        <w:rPr>
          <w:spacing w:val="-4"/>
        </w:rPr>
        <w:t xml:space="preserve"> </w:t>
      </w:r>
      <w:r>
        <w:t>второе</w:t>
      </w:r>
      <w:r>
        <w:rPr>
          <w:spacing w:val="-5"/>
        </w:rPr>
        <w:t xml:space="preserve"> </w:t>
      </w:r>
      <w:r>
        <w:t>полугодия жизни), ранний (от одного года до трех лет) и дошкольный возраст (от трех до семи лет).</w:t>
      </w:r>
    </w:p>
    <w:p w:rsidR="00EE0CCC" w:rsidRDefault="004068EC">
      <w:pPr>
        <w:pStyle w:val="a3"/>
        <w:ind w:firstLine="708"/>
      </w:pPr>
      <w:r>
        <w:t>Обозначенные</w:t>
      </w:r>
      <w:r>
        <w:rPr>
          <w:spacing w:val="-5"/>
        </w:rPr>
        <w:t xml:space="preserve"> </w:t>
      </w:r>
      <w:r>
        <w:t>в</w:t>
      </w:r>
      <w:r>
        <w:rPr>
          <w:spacing w:val="40"/>
        </w:rPr>
        <w:t xml:space="preserve"> </w:t>
      </w:r>
      <w:r>
        <w:t>Федеральной</w:t>
      </w:r>
      <w:r>
        <w:rPr>
          <w:spacing w:val="-3"/>
        </w:rPr>
        <w:t xml:space="preserve"> </w:t>
      </w:r>
      <w:r>
        <w:t>программе</w:t>
      </w:r>
      <w:r>
        <w:rPr>
          <w:spacing w:val="-4"/>
        </w:rPr>
        <w:t xml:space="preserve"> </w:t>
      </w:r>
      <w:r>
        <w:t>возрастные</w:t>
      </w:r>
      <w:r>
        <w:rPr>
          <w:spacing w:val="-5"/>
        </w:rPr>
        <w:t xml:space="preserve"> </w:t>
      </w:r>
      <w:r>
        <w:t>ориентиры</w:t>
      </w:r>
      <w:r>
        <w:rPr>
          <w:spacing w:val="-3"/>
        </w:rPr>
        <w:t xml:space="preserve"> </w:t>
      </w:r>
      <w:r>
        <w:t>«к</w:t>
      </w:r>
      <w:r>
        <w:rPr>
          <w:spacing w:val="-3"/>
        </w:rPr>
        <w:t xml:space="preserve"> </w:t>
      </w:r>
      <w:r>
        <w:t>одному</w:t>
      </w:r>
      <w:r>
        <w:rPr>
          <w:spacing w:val="-3"/>
        </w:rPr>
        <w:t xml:space="preserve"> </w:t>
      </w:r>
      <w:r>
        <w:t>году»,</w:t>
      </w:r>
      <w:r>
        <w:rPr>
          <w:spacing w:val="-3"/>
        </w:rPr>
        <w:t xml:space="preserve"> </w:t>
      </w:r>
      <w:r>
        <w:t>«к</w:t>
      </w:r>
      <w:r>
        <w:rPr>
          <w:spacing w:val="-2"/>
        </w:rPr>
        <w:t xml:space="preserve"> </w:t>
      </w:r>
      <w:r>
        <w:t>трем</w:t>
      </w:r>
      <w:r>
        <w:rPr>
          <w:spacing w:val="-4"/>
        </w:rPr>
        <w:t xml:space="preserve"> </w:t>
      </w:r>
      <w:r>
        <w:t>годам»</w:t>
      </w:r>
      <w:r>
        <w:rPr>
          <w:spacing w:val="-3"/>
        </w:rPr>
        <w:t xml:space="preserve"> </w:t>
      </w:r>
      <w:r>
        <w:t>и</w:t>
      </w:r>
      <w:r>
        <w:rPr>
          <w:spacing w:val="-3"/>
        </w:rPr>
        <w:t xml:space="preserve"> </w:t>
      </w:r>
      <w:r>
        <w:t>так далее имеют условный характер, что предполагает широкий возрастной диапазон для достижения ребёнком</w:t>
      </w:r>
    </w:p>
    <w:p w:rsidR="00EE0CCC" w:rsidRDefault="004068EC">
      <w:pPr>
        <w:pStyle w:val="a3"/>
        <w:ind w:right="241"/>
      </w:pPr>
      <w:r>
        <w:t>планируемых результатов. Это связано с неустойчивостью, гетерохронностью и индивидуальным темпом психического</w:t>
      </w:r>
      <w:r>
        <w:rPr>
          <w:spacing w:val="-4"/>
        </w:rPr>
        <w:t xml:space="preserve"> </w:t>
      </w:r>
      <w:r>
        <w:t>развития</w:t>
      </w:r>
      <w:r>
        <w:rPr>
          <w:spacing w:val="-7"/>
        </w:rPr>
        <w:t xml:space="preserve"> </w:t>
      </w:r>
      <w:r>
        <w:t>детей</w:t>
      </w:r>
      <w:r>
        <w:rPr>
          <w:spacing w:val="-4"/>
        </w:rPr>
        <w:t xml:space="preserve"> </w:t>
      </w:r>
      <w:r>
        <w:t>в</w:t>
      </w:r>
      <w:r>
        <w:rPr>
          <w:spacing w:val="-5"/>
        </w:rPr>
        <w:t xml:space="preserve"> </w:t>
      </w:r>
      <w:r>
        <w:t>дошкольном</w:t>
      </w:r>
      <w:r>
        <w:rPr>
          <w:spacing w:val="-5"/>
        </w:rPr>
        <w:t xml:space="preserve"> </w:t>
      </w:r>
      <w:r>
        <w:t>детстве,</w:t>
      </w:r>
      <w:r>
        <w:rPr>
          <w:spacing w:val="-4"/>
        </w:rPr>
        <w:t xml:space="preserve"> </w:t>
      </w:r>
      <w:r>
        <w:t>особенно</w:t>
      </w:r>
      <w:r>
        <w:rPr>
          <w:spacing w:val="-4"/>
        </w:rPr>
        <w:t xml:space="preserve"> </w:t>
      </w:r>
      <w:r>
        <w:t>при</w:t>
      </w:r>
      <w:r>
        <w:rPr>
          <w:spacing w:val="-4"/>
        </w:rPr>
        <w:t xml:space="preserve"> </w:t>
      </w:r>
      <w:r>
        <w:t>прохождении</w:t>
      </w:r>
      <w:r>
        <w:rPr>
          <w:spacing w:val="-4"/>
        </w:rPr>
        <w:t xml:space="preserve"> </w:t>
      </w:r>
      <w:r>
        <w:t>критических</w:t>
      </w:r>
      <w:r>
        <w:rPr>
          <w:spacing w:val="-4"/>
        </w:rPr>
        <w:t xml:space="preserve"> </w:t>
      </w:r>
      <w:r>
        <w:t>периодов.</w:t>
      </w:r>
      <w:r>
        <w:rPr>
          <w:spacing w:val="-4"/>
        </w:rPr>
        <w:t xml:space="preserve"> </w:t>
      </w:r>
      <w:r>
        <w:t>По этой причине ребёнок может продемонстрировать обозначенные в планируемых результатах возрастные</w:t>
      </w:r>
    </w:p>
    <w:p w:rsidR="00EE0CCC" w:rsidRDefault="004068EC">
      <w:pPr>
        <w:pStyle w:val="a3"/>
      </w:pPr>
      <w:r>
        <w:t>характеристики</w:t>
      </w:r>
      <w:r>
        <w:rPr>
          <w:spacing w:val="-6"/>
        </w:rPr>
        <w:t xml:space="preserve"> </w:t>
      </w:r>
      <w:r>
        <w:t>развития</w:t>
      </w:r>
      <w:r>
        <w:rPr>
          <w:spacing w:val="-3"/>
        </w:rPr>
        <w:t xml:space="preserve"> </w:t>
      </w:r>
      <w:r>
        <w:t>раньше</w:t>
      </w:r>
      <w:r>
        <w:rPr>
          <w:spacing w:val="-5"/>
        </w:rPr>
        <w:t xml:space="preserve"> </w:t>
      </w:r>
      <w:r>
        <w:t>или</w:t>
      </w:r>
      <w:r>
        <w:rPr>
          <w:spacing w:val="-3"/>
        </w:rPr>
        <w:t xml:space="preserve"> </w:t>
      </w:r>
      <w:r>
        <w:t>позже</w:t>
      </w:r>
      <w:r>
        <w:rPr>
          <w:spacing w:val="-6"/>
        </w:rPr>
        <w:t xml:space="preserve"> </w:t>
      </w:r>
      <w:r>
        <w:t>заданных</w:t>
      </w:r>
      <w:r>
        <w:rPr>
          <w:spacing w:val="-3"/>
        </w:rPr>
        <w:t xml:space="preserve"> </w:t>
      </w:r>
      <w:r>
        <w:t>возрастных</w:t>
      </w:r>
      <w:r>
        <w:rPr>
          <w:spacing w:val="-3"/>
        </w:rPr>
        <w:t xml:space="preserve"> </w:t>
      </w:r>
      <w:r>
        <w:rPr>
          <w:spacing w:val="-2"/>
        </w:rPr>
        <w:t>ориентиров.</w:t>
      </w:r>
    </w:p>
    <w:p w:rsidR="00EE0CCC" w:rsidRDefault="004068EC">
      <w:pPr>
        <w:pStyle w:val="a3"/>
        <w:ind w:firstLine="708"/>
      </w:pPr>
      <w:r>
        <w:t>Степень выраженности возрастных характеристик возможных достижений может различаться у детей одного</w:t>
      </w:r>
      <w:r>
        <w:rPr>
          <w:spacing w:val="-4"/>
        </w:rPr>
        <w:t xml:space="preserve"> </w:t>
      </w:r>
      <w:r>
        <w:t>возраста</w:t>
      </w:r>
      <w:r>
        <w:rPr>
          <w:spacing w:val="-4"/>
        </w:rPr>
        <w:t xml:space="preserve"> </w:t>
      </w:r>
      <w:r>
        <w:t>по</w:t>
      </w:r>
      <w:r>
        <w:rPr>
          <w:spacing w:val="-4"/>
        </w:rPr>
        <w:t xml:space="preserve"> </w:t>
      </w:r>
      <w:r>
        <w:t>причине</w:t>
      </w:r>
      <w:r>
        <w:rPr>
          <w:spacing w:val="-5"/>
        </w:rPr>
        <w:t xml:space="preserve"> </w:t>
      </w:r>
      <w:r>
        <w:t>высокой</w:t>
      </w:r>
      <w:r>
        <w:rPr>
          <w:spacing w:val="-4"/>
        </w:rPr>
        <w:t xml:space="preserve"> </w:t>
      </w:r>
      <w:r>
        <w:t>индивидуализации</w:t>
      </w:r>
      <w:r>
        <w:rPr>
          <w:spacing w:val="-4"/>
        </w:rPr>
        <w:t xml:space="preserve"> </w:t>
      </w:r>
      <w:r>
        <w:t>их</w:t>
      </w:r>
      <w:r>
        <w:rPr>
          <w:spacing w:val="-6"/>
        </w:rPr>
        <w:t xml:space="preserve"> </w:t>
      </w:r>
      <w:r>
        <w:t>психического</w:t>
      </w:r>
      <w:r>
        <w:rPr>
          <w:spacing w:val="-4"/>
        </w:rPr>
        <w:t xml:space="preserve"> </w:t>
      </w:r>
      <w:r>
        <w:t>развития</w:t>
      </w:r>
      <w:r>
        <w:rPr>
          <w:spacing w:val="-4"/>
        </w:rPr>
        <w:t xml:space="preserve"> </w:t>
      </w:r>
      <w:r>
        <w:t>и</w:t>
      </w:r>
      <w:r>
        <w:rPr>
          <w:spacing w:val="-4"/>
        </w:rPr>
        <w:t xml:space="preserve"> </w:t>
      </w:r>
      <w:r>
        <w:t>разных</w:t>
      </w:r>
      <w:r>
        <w:rPr>
          <w:spacing w:val="-4"/>
        </w:rPr>
        <w:t xml:space="preserve"> </w:t>
      </w:r>
      <w:r>
        <w:t>стартовых</w:t>
      </w:r>
      <w:r>
        <w:rPr>
          <w:spacing w:val="-4"/>
        </w:rPr>
        <w:t xml:space="preserve"> </w:t>
      </w:r>
      <w:r>
        <w:t>условий освоения</w:t>
      </w:r>
      <w:r>
        <w:rPr>
          <w:spacing w:val="-3"/>
        </w:rPr>
        <w:t xml:space="preserve"> </w:t>
      </w:r>
      <w:r>
        <w:t>образовательной</w:t>
      </w:r>
      <w:r>
        <w:rPr>
          <w:spacing w:val="-3"/>
        </w:rPr>
        <w:t xml:space="preserve"> </w:t>
      </w:r>
      <w:r>
        <w:t>программы.</w:t>
      </w:r>
      <w:r>
        <w:rPr>
          <w:spacing w:val="-3"/>
        </w:rPr>
        <w:t xml:space="preserve"> </w:t>
      </w:r>
      <w:r>
        <w:t>Обозначенные</w:t>
      </w:r>
      <w:r>
        <w:rPr>
          <w:spacing w:val="-5"/>
        </w:rPr>
        <w:t xml:space="preserve"> </w:t>
      </w:r>
      <w:r>
        <w:t>различия</w:t>
      </w:r>
      <w:r>
        <w:rPr>
          <w:spacing w:val="-3"/>
        </w:rPr>
        <w:t xml:space="preserve"> </w:t>
      </w:r>
      <w:r>
        <w:t>не</w:t>
      </w:r>
      <w:r>
        <w:rPr>
          <w:spacing w:val="-4"/>
        </w:rPr>
        <w:t xml:space="preserve"> </w:t>
      </w:r>
      <w:r>
        <w:t>должны</w:t>
      </w:r>
      <w:r>
        <w:rPr>
          <w:spacing w:val="-3"/>
        </w:rPr>
        <w:t xml:space="preserve"> </w:t>
      </w:r>
      <w:r>
        <w:t>быть</w:t>
      </w:r>
      <w:r>
        <w:rPr>
          <w:spacing w:val="-3"/>
        </w:rPr>
        <w:t xml:space="preserve"> </w:t>
      </w:r>
      <w:r>
        <w:t>констатированы</w:t>
      </w:r>
      <w:r>
        <w:rPr>
          <w:spacing w:val="-3"/>
        </w:rPr>
        <w:t xml:space="preserve"> </w:t>
      </w:r>
      <w:r>
        <w:t>как</w:t>
      </w:r>
      <w:r>
        <w:rPr>
          <w:spacing w:val="-3"/>
        </w:rPr>
        <w:t xml:space="preserve"> </w:t>
      </w:r>
      <w:r>
        <w:t>трудности ребёнка в освоении образовательной программы ДОО и не подразумевают его включения в соответствующую целевую группу.</w:t>
      </w:r>
    </w:p>
    <w:p w:rsidR="00EE0CCC" w:rsidRDefault="004068EC">
      <w:pPr>
        <w:pStyle w:val="4"/>
        <w:numPr>
          <w:ilvl w:val="1"/>
          <w:numId w:val="282"/>
        </w:numPr>
        <w:tabs>
          <w:tab w:val="left" w:pos="1451"/>
        </w:tabs>
        <w:spacing w:before="275"/>
        <w:ind w:hanging="540"/>
      </w:pPr>
      <w:r>
        <w:t>Планируемые</w:t>
      </w:r>
      <w:r>
        <w:rPr>
          <w:spacing w:val="-6"/>
        </w:rPr>
        <w:t xml:space="preserve"> </w:t>
      </w:r>
      <w:r>
        <w:t>результаты</w:t>
      </w:r>
      <w:r>
        <w:rPr>
          <w:spacing w:val="-1"/>
        </w:rPr>
        <w:t xml:space="preserve"> </w:t>
      </w:r>
      <w:r>
        <w:t>в</w:t>
      </w:r>
      <w:r>
        <w:rPr>
          <w:spacing w:val="-1"/>
        </w:rPr>
        <w:t xml:space="preserve"> </w:t>
      </w:r>
      <w:r>
        <w:t>младенческом</w:t>
      </w:r>
      <w:r>
        <w:rPr>
          <w:spacing w:val="-3"/>
        </w:rPr>
        <w:t xml:space="preserve"> </w:t>
      </w:r>
      <w:r>
        <w:t>возрасте</w:t>
      </w:r>
      <w:r>
        <w:rPr>
          <w:spacing w:val="-3"/>
        </w:rPr>
        <w:t xml:space="preserve"> </w:t>
      </w:r>
      <w:r>
        <w:t>(к</w:t>
      </w:r>
      <w:r>
        <w:rPr>
          <w:spacing w:val="-2"/>
        </w:rPr>
        <w:t xml:space="preserve"> </w:t>
      </w:r>
      <w:r>
        <w:t>одному</w:t>
      </w:r>
      <w:r>
        <w:rPr>
          <w:spacing w:val="-1"/>
        </w:rPr>
        <w:t xml:space="preserve"> </w:t>
      </w:r>
      <w:r>
        <w:rPr>
          <w:spacing w:val="-2"/>
        </w:rPr>
        <w:t>году):</w:t>
      </w:r>
    </w:p>
    <w:p w:rsidR="00EE0CCC" w:rsidRDefault="00EE0CCC">
      <w:pPr>
        <w:pStyle w:val="a3"/>
        <w:ind w:left="0"/>
        <w:rPr>
          <w:b/>
        </w:rPr>
      </w:pPr>
    </w:p>
    <w:p w:rsidR="00EE0CCC" w:rsidRDefault="004068EC">
      <w:pPr>
        <w:pStyle w:val="a3"/>
        <w:ind w:right="910"/>
        <w:jc w:val="both"/>
      </w:pPr>
      <w:r>
        <w:rPr>
          <w:b/>
        </w:rPr>
        <w:t>ребёнок</w:t>
      </w:r>
      <w:r>
        <w:rPr>
          <w:b/>
          <w:spacing w:val="-3"/>
        </w:rPr>
        <w:t xml:space="preserve"> </w:t>
      </w:r>
      <w:r>
        <w:rPr>
          <w:b/>
        </w:rPr>
        <w:t>проявляет</w:t>
      </w:r>
      <w:r>
        <w:rPr>
          <w:b/>
          <w:spacing w:val="-2"/>
        </w:rPr>
        <w:t xml:space="preserve"> </w:t>
      </w:r>
      <w:r>
        <w:t>двигательную</w:t>
      </w:r>
      <w:r>
        <w:rPr>
          <w:spacing w:val="-3"/>
        </w:rPr>
        <w:t xml:space="preserve"> </w:t>
      </w:r>
      <w:r>
        <w:t>активность</w:t>
      </w:r>
      <w:r>
        <w:rPr>
          <w:spacing w:val="-5"/>
        </w:rPr>
        <w:t xml:space="preserve"> </w:t>
      </w:r>
      <w:r>
        <w:t>в</w:t>
      </w:r>
      <w:r>
        <w:rPr>
          <w:spacing w:val="-4"/>
        </w:rPr>
        <w:t xml:space="preserve"> </w:t>
      </w:r>
      <w:r>
        <w:t>освоении</w:t>
      </w:r>
      <w:r>
        <w:rPr>
          <w:spacing w:val="-3"/>
        </w:rPr>
        <w:t xml:space="preserve"> </w:t>
      </w:r>
      <w:r>
        <w:t>пространственной</w:t>
      </w:r>
      <w:r>
        <w:rPr>
          <w:spacing w:val="-3"/>
        </w:rPr>
        <w:t xml:space="preserve"> </w:t>
      </w:r>
      <w:r>
        <w:t>среды,</w:t>
      </w:r>
      <w:r>
        <w:rPr>
          <w:spacing w:val="-3"/>
        </w:rPr>
        <w:t xml:space="preserve"> </w:t>
      </w:r>
      <w:r>
        <w:t>используя</w:t>
      </w:r>
      <w:r>
        <w:rPr>
          <w:spacing w:val="-3"/>
        </w:rPr>
        <w:t xml:space="preserve"> </w:t>
      </w:r>
      <w:r>
        <w:t>движения ползания,</w:t>
      </w:r>
      <w:r>
        <w:rPr>
          <w:spacing w:val="-5"/>
        </w:rPr>
        <w:t xml:space="preserve"> </w:t>
      </w:r>
      <w:r>
        <w:t>лазанья,</w:t>
      </w:r>
      <w:r>
        <w:rPr>
          <w:spacing w:val="-5"/>
        </w:rPr>
        <w:t xml:space="preserve"> </w:t>
      </w:r>
      <w:r>
        <w:t>хватания,</w:t>
      </w:r>
      <w:r>
        <w:rPr>
          <w:spacing w:val="-5"/>
        </w:rPr>
        <w:t xml:space="preserve"> </w:t>
      </w:r>
      <w:r>
        <w:t>бросания;</w:t>
      </w:r>
      <w:r>
        <w:rPr>
          <w:spacing w:val="-5"/>
        </w:rPr>
        <w:t xml:space="preserve"> </w:t>
      </w:r>
      <w:r>
        <w:t>манипулирует</w:t>
      </w:r>
      <w:r>
        <w:rPr>
          <w:spacing w:val="-5"/>
        </w:rPr>
        <w:t xml:space="preserve"> </w:t>
      </w:r>
      <w:r>
        <w:t>предметами,</w:t>
      </w:r>
      <w:r>
        <w:rPr>
          <w:spacing w:val="-5"/>
        </w:rPr>
        <w:t xml:space="preserve"> </w:t>
      </w:r>
      <w:r>
        <w:t>начинает</w:t>
      </w:r>
      <w:r>
        <w:rPr>
          <w:spacing w:val="-5"/>
        </w:rPr>
        <w:t xml:space="preserve"> </w:t>
      </w:r>
      <w:r>
        <w:t>осваивать</w:t>
      </w:r>
      <w:r>
        <w:rPr>
          <w:spacing w:val="-5"/>
        </w:rPr>
        <w:t xml:space="preserve"> </w:t>
      </w:r>
      <w:r>
        <w:t xml:space="preserve">самостоятельную </w:t>
      </w:r>
      <w:r>
        <w:rPr>
          <w:spacing w:val="-2"/>
        </w:rPr>
        <w:t>ходьбу;</w:t>
      </w:r>
    </w:p>
    <w:p w:rsidR="00EE0CCC" w:rsidRDefault="004068EC">
      <w:pPr>
        <w:ind w:left="203"/>
        <w:jc w:val="both"/>
        <w:rPr>
          <w:sz w:val="24"/>
        </w:rPr>
      </w:pPr>
      <w:r>
        <w:rPr>
          <w:b/>
          <w:sz w:val="24"/>
        </w:rPr>
        <w:t>ребёнок</w:t>
      </w:r>
      <w:r>
        <w:rPr>
          <w:b/>
          <w:spacing w:val="-6"/>
          <w:sz w:val="24"/>
        </w:rPr>
        <w:t xml:space="preserve"> </w:t>
      </w:r>
      <w:r>
        <w:rPr>
          <w:b/>
          <w:sz w:val="24"/>
        </w:rPr>
        <w:t>положительно</w:t>
      </w:r>
      <w:r>
        <w:rPr>
          <w:b/>
          <w:spacing w:val="-3"/>
          <w:sz w:val="24"/>
        </w:rPr>
        <w:t xml:space="preserve"> </w:t>
      </w:r>
      <w:r>
        <w:rPr>
          <w:sz w:val="24"/>
        </w:rPr>
        <w:t>реагирует</w:t>
      </w:r>
      <w:r>
        <w:rPr>
          <w:spacing w:val="-3"/>
          <w:sz w:val="24"/>
        </w:rPr>
        <w:t xml:space="preserve"> </w:t>
      </w:r>
      <w:r>
        <w:rPr>
          <w:sz w:val="24"/>
        </w:rPr>
        <w:t>на</w:t>
      </w:r>
      <w:r>
        <w:rPr>
          <w:spacing w:val="-5"/>
          <w:sz w:val="24"/>
        </w:rPr>
        <w:t xml:space="preserve"> </w:t>
      </w:r>
      <w:r>
        <w:rPr>
          <w:sz w:val="24"/>
        </w:rPr>
        <w:t>прием</w:t>
      </w:r>
      <w:r>
        <w:rPr>
          <w:spacing w:val="-4"/>
          <w:sz w:val="24"/>
        </w:rPr>
        <w:t xml:space="preserve"> </w:t>
      </w:r>
      <w:r>
        <w:rPr>
          <w:sz w:val="24"/>
        </w:rPr>
        <w:t>пищи</w:t>
      </w:r>
      <w:r>
        <w:rPr>
          <w:spacing w:val="-4"/>
          <w:sz w:val="24"/>
        </w:rPr>
        <w:t xml:space="preserve"> </w:t>
      </w:r>
      <w:r>
        <w:rPr>
          <w:sz w:val="24"/>
        </w:rPr>
        <w:t>и</w:t>
      </w:r>
      <w:r>
        <w:rPr>
          <w:spacing w:val="-3"/>
          <w:sz w:val="24"/>
        </w:rPr>
        <w:t xml:space="preserve"> </w:t>
      </w:r>
      <w:r>
        <w:rPr>
          <w:sz w:val="24"/>
        </w:rPr>
        <w:t>гигиенические</w:t>
      </w:r>
      <w:r>
        <w:rPr>
          <w:spacing w:val="-4"/>
          <w:sz w:val="24"/>
        </w:rPr>
        <w:t xml:space="preserve"> </w:t>
      </w:r>
      <w:r>
        <w:rPr>
          <w:spacing w:val="-2"/>
          <w:sz w:val="24"/>
        </w:rPr>
        <w:t>процедуры;</w:t>
      </w:r>
    </w:p>
    <w:p w:rsidR="00EE0CCC" w:rsidRDefault="004068EC">
      <w:pPr>
        <w:pStyle w:val="a3"/>
        <w:ind w:right="139"/>
      </w:pPr>
      <w:r>
        <w:rPr>
          <w:b/>
        </w:rPr>
        <w:t>ребёнок</w:t>
      </w:r>
      <w:r>
        <w:rPr>
          <w:b/>
          <w:spacing w:val="-3"/>
        </w:rPr>
        <w:t xml:space="preserve"> </w:t>
      </w:r>
      <w:r>
        <w:rPr>
          <w:b/>
        </w:rPr>
        <w:t>эмоционально</w:t>
      </w:r>
      <w:r>
        <w:rPr>
          <w:b/>
          <w:spacing w:val="-3"/>
        </w:rPr>
        <w:t xml:space="preserve"> </w:t>
      </w:r>
      <w:r>
        <w:t>реагирует</w:t>
      </w:r>
      <w:r>
        <w:rPr>
          <w:spacing w:val="-3"/>
        </w:rPr>
        <w:t xml:space="preserve"> </w:t>
      </w:r>
      <w:r>
        <w:t>на</w:t>
      </w:r>
      <w:r>
        <w:rPr>
          <w:spacing w:val="-4"/>
        </w:rPr>
        <w:t xml:space="preserve"> </w:t>
      </w:r>
      <w:r>
        <w:t>внимание</w:t>
      </w:r>
      <w:r>
        <w:rPr>
          <w:spacing w:val="-4"/>
        </w:rPr>
        <w:t xml:space="preserve"> </w:t>
      </w:r>
      <w:r>
        <w:t>взрослого,</w:t>
      </w:r>
      <w:r>
        <w:rPr>
          <w:spacing w:val="-3"/>
        </w:rPr>
        <w:t xml:space="preserve"> </w:t>
      </w:r>
      <w:r>
        <w:t>проявляет</w:t>
      </w:r>
      <w:r>
        <w:rPr>
          <w:spacing w:val="-4"/>
        </w:rPr>
        <w:t xml:space="preserve"> </w:t>
      </w:r>
      <w:r>
        <w:t>радость</w:t>
      </w:r>
      <w:r>
        <w:rPr>
          <w:spacing w:val="-3"/>
        </w:rPr>
        <w:t xml:space="preserve"> </w:t>
      </w:r>
      <w:r>
        <w:t>в</w:t>
      </w:r>
      <w:r>
        <w:rPr>
          <w:spacing w:val="-4"/>
        </w:rPr>
        <w:t xml:space="preserve"> </w:t>
      </w:r>
      <w:r>
        <w:t>ответ</w:t>
      </w:r>
      <w:r>
        <w:rPr>
          <w:spacing w:val="-3"/>
        </w:rPr>
        <w:t xml:space="preserve"> </w:t>
      </w:r>
      <w:r>
        <w:t>на</w:t>
      </w:r>
      <w:r>
        <w:rPr>
          <w:spacing w:val="-4"/>
        </w:rPr>
        <w:t xml:space="preserve"> </w:t>
      </w:r>
      <w:r>
        <w:t>общение</w:t>
      </w:r>
      <w:r>
        <w:rPr>
          <w:spacing w:val="-4"/>
        </w:rPr>
        <w:t xml:space="preserve"> </w:t>
      </w:r>
      <w:r>
        <w:t>со</w:t>
      </w:r>
      <w:r>
        <w:rPr>
          <w:spacing w:val="-3"/>
        </w:rPr>
        <w:t xml:space="preserve"> </w:t>
      </w:r>
      <w:r>
        <w:t xml:space="preserve">взрослым; </w:t>
      </w:r>
      <w:r>
        <w:rPr>
          <w:b/>
        </w:rPr>
        <w:t xml:space="preserve">ребёнок понимает </w:t>
      </w:r>
      <w:r>
        <w:t>речь взрослого, откликается на свое имя, положительно реагирует на знакомых людей, имена близких родственников;</w:t>
      </w:r>
    </w:p>
    <w:p w:rsidR="00EE0CCC" w:rsidRDefault="004068EC">
      <w:pPr>
        <w:pStyle w:val="a3"/>
        <w:spacing w:before="1"/>
      </w:pPr>
      <w:r>
        <w:rPr>
          <w:b/>
        </w:rPr>
        <w:t>ребёнок</w:t>
      </w:r>
      <w:r>
        <w:rPr>
          <w:b/>
          <w:spacing w:val="-4"/>
        </w:rPr>
        <w:t xml:space="preserve"> </w:t>
      </w:r>
      <w:r>
        <w:rPr>
          <w:b/>
        </w:rPr>
        <w:t>выполняет</w:t>
      </w:r>
      <w:r>
        <w:rPr>
          <w:b/>
          <w:spacing w:val="-3"/>
        </w:rPr>
        <w:t xml:space="preserve"> </w:t>
      </w:r>
      <w:r>
        <w:t>простые</w:t>
      </w:r>
      <w:r>
        <w:rPr>
          <w:spacing w:val="-5"/>
        </w:rPr>
        <w:t xml:space="preserve"> </w:t>
      </w:r>
      <w:r>
        <w:t>просьбы</w:t>
      </w:r>
      <w:r>
        <w:rPr>
          <w:spacing w:val="-4"/>
        </w:rPr>
        <w:t xml:space="preserve"> </w:t>
      </w:r>
      <w:r>
        <w:t>взрослого,</w:t>
      </w:r>
      <w:r>
        <w:rPr>
          <w:spacing w:val="-4"/>
        </w:rPr>
        <w:t xml:space="preserve"> </w:t>
      </w:r>
      <w:r>
        <w:t>понимает</w:t>
      </w:r>
      <w:r>
        <w:rPr>
          <w:spacing w:val="-4"/>
        </w:rPr>
        <w:t xml:space="preserve"> </w:t>
      </w:r>
      <w:r>
        <w:t>и</w:t>
      </w:r>
      <w:r>
        <w:rPr>
          <w:spacing w:val="-3"/>
        </w:rPr>
        <w:t xml:space="preserve"> </w:t>
      </w:r>
      <w:r>
        <w:t>адекватно</w:t>
      </w:r>
      <w:r>
        <w:rPr>
          <w:spacing w:val="-4"/>
        </w:rPr>
        <w:t xml:space="preserve"> </w:t>
      </w:r>
      <w:r>
        <w:t>реагирует</w:t>
      </w:r>
      <w:r>
        <w:rPr>
          <w:spacing w:val="-4"/>
        </w:rPr>
        <w:t xml:space="preserve"> </w:t>
      </w:r>
      <w:r>
        <w:t>на</w:t>
      </w:r>
      <w:r>
        <w:rPr>
          <w:spacing w:val="-5"/>
        </w:rPr>
        <w:t xml:space="preserve"> </w:t>
      </w:r>
      <w:r>
        <w:t>слова,</w:t>
      </w:r>
      <w:r>
        <w:rPr>
          <w:spacing w:val="-2"/>
        </w:rPr>
        <w:t xml:space="preserve"> </w:t>
      </w:r>
      <w:r>
        <w:t>регулирующие поведение (можно, нельзя и другие);</w:t>
      </w:r>
    </w:p>
    <w:p w:rsidR="00EE0CCC" w:rsidRDefault="004068EC">
      <w:pPr>
        <w:pStyle w:val="a3"/>
      </w:pPr>
      <w:r>
        <w:rPr>
          <w:b/>
        </w:rPr>
        <w:t>ребёнок</w:t>
      </w:r>
      <w:r>
        <w:rPr>
          <w:b/>
          <w:spacing w:val="-4"/>
        </w:rPr>
        <w:t xml:space="preserve"> </w:t>
      </w:r>
      <w:r>
        <w:rPr>
          <w:b/>
        </w:rPr>
        <w:t>произносит</w:t>
      </w:r>
      <w:r>
        <w:rPr>
          <w:b/>
          <w:spacing w:val="-2"/>
        </w:rPr>
        <w:t xml:space="preserve"> </w:t>
      </w:r>
      <w:r>
        <w:t>несколько</w:t>
      </w:r>
      <w:r>
        <w:rPr>
          <w:spacing w:val="-4"/>
        </w:rPr>
        <w:t xml:space="preserve"> </w:t>
      </w:r>
      <w:r>
        <w:t>простых,</w:t>
      </w:r>
      <w:r>
        <w:rPr>
          <w:spacing w:val="-4"/>
        </w:rPr>
        <w:t xml:space="preserve"> </w:t>
      </w:r>
      <w:r>
        <w:t>облегченных</w:t>
      </w:r>
      <w:r>
        <w:rPr>
          <w:spacing w:val="-4"/>
        </w:rPr>
        <w:t xml:space="preserve"> </w:t>
      </w:r>
      <w:r>
        <w:t>слов</w:t>
      </w:r>
      <w:r>
        <w:rPr>
          <w:spacing w:val="-5"/>
        </w:rPr>
        <w:t xml:space="preserve"> </w:t>
      </w:r>
      <w:r>
        <w:t>(мама,</w:t>
      </w:r>
      <w:r>
        <w:rPr>
          <w:spacing w:val="-4"/>
        </w:rPr>
        <w:t xml:space="preserve"> </w:t>
      </w:r>
      <w:r>
        <w:t>папа,</w:t>
      </w:r>
      <w:r>
        <w:rPr>
          <w:spacing w:val="-4"/>
        </w:rPr>
        <w:t xml:space="preserve"> </w:t>
      </w:r>
      <w:r>
        <w:t>баба,</w:t>
      </w:r>
      <w:r>
        <w:rPr>
          <w:spacing w:val="-4"/>
        </w:rPr>
        <w:t xml:space="preserve"> </w:t>
      </w:r>
      <w:r>
        <w:t>деда,</w:t>
      </w:r>
      <w:r>
        <w:rPr>
          <w:spacing w:val="-4"/>
        </w:rPr>
        <w:t xml:space="preserve"> </w:t>
      </w:r>
      <w:r>
        <w:t>дай,</w:t>
      </w:r>
      <w:r>
        <w:rPr>
          <w:spacing w:val="-4"/>
        </w:rPr>
        <w:t xml:space="preserve"> </w:t>
      </w:r>
      <w:r>
        <w:t>бах,</w:t>
      </w:r>
      <w:r>
        <w:rPr>
          <w:spacing w:val="-2"/>
        </w:rPr>
        <w:t xml:space="preserve"> </w:t>
      </w:r>
      <w:r>
        <w:t>на),</w:t>
      </w:r>
      <w:r>
        <w:rPr>
          <w:spacing w:val="-4"/>
        </w:rPr>
        <w:t xml:space="preserve"> </w:t>
      </w:r>
      <w:r>
        <w:t>которые</w:t>
      </w:r>
      <w:r>
        <w:rPr>
          <w:spacing w:val="-5"/>
        </w:rPr>
        <w:t xml:space="preserve"> </w:t>
      </w:r>
      <w:r>
        <w:t>несут смысловую нагрузку;</w:t>
      </w:r>
    </w:p>
    <w:p w:rsidR="00EE0CCC" w:rsidRDefault="004068EC">
      <w:pPr>
        <w:pStyle w:val="a3"/>
      </w:pPr>
      <w:r>
        <w:rPr>
          <w:b/>
        </w:rPr>
        <w:t>ребёнок</w:t>
      </w:r>
      <w:r>
        <w:rPr>
          <w:b/>
          <w:spacing w:val="-4"/>
        </w:rPr>
        <w:t xml:space="preserve"> </w:t>
      </w:r>
      <w:r>
        <w:rPr>
          <w:b/>
        </w:rPr>
        <w:t>проявляет</w:t>
      </w:r>
      <w:r>
        <w:rPr>
          <w:b/>
          <w:spacing w:val="-3"/>
        </w:rPr>
        <w:t xml:space="preserve"> </w:t>
      </w:r>
      <w:r>
        <w:t>интерес</w:t>
      </w:r>
      <w:r>
        <w:rPr>
          <w:spacing w:val="-5"/>
        </w:rPr>
        <w:t xml:space="preserve"> </w:t>
      </w:r>
      <w:r>
        <w:t>к</w:t>
      </w:r>
      <w:r>
        <w:rPr>
          <w:spacing w:val="-4"/>
        </w:rPr>
        <w:t xml:space="preserve"> </w:t>
      </w:r>
      <w:r>
        <w:t>животным,</w:t>
      </w:r>
      <w:r>
        <w:rPr>
          <w:spacing w:val="-4"/>
        </w:rPr>
        <w:t xml:space="preserve"> </w:t>
      </w:r>
      <w:r>
        <w:t>птицам,</w:t>
      </w:r>
      <w:r>
        <w:rPr>
          <w:spacing w:val="-4"/>
        </w:rPr>
        <w:t xml:space="preserve"> </w:t>
      </w:r>
      <w:r>
        <w:t>рыбам,</w:t>
      </w:r>
      <w:r>
        <w:rPr>
          <w:spacing w:val="-4"/>
        </w:rPr>
        <w:t xml:space="preserve"> </w:t>
      </w:r>
      <w:r>
        <w:t>растениям;</w:t>
      </w:r>
      <w:r>
        <w:rPr>
          <w:spacing w:val="-4"/>
        </w:rPr>
        <w:t xml:space="preserve"> </w:t>
      </w:r>
      <w:r>
        <w:t>ребёнок</w:t>
      </w:r>
      <w:r>
        <w:rPr>
          <w:spacing w:val="-4"/>
        </w:rPr>
        <w:t xml:space="preserve"> </w:t>
      </w:r>
      <w:r>
        <w:t>обнаруживает</w:t>
      </w:r>
      <w:r>
        <w:rPr>
          <w:spacing w:val="-4"/>
        </w:rPr>
        <w:t xml:space="preserve"> </w:t>
      </w:r>
      <w:r>
        <w:t>поисковую</w:t>
      </w:r>
      <w:r>
        <w:rPr>
          <w:spacing w:val="-7"/>
        </w:rPr>
        <w:t xml:space="preserve"> </w:t>
      </w:r>
      <w:r>
        <w:t>и познавательную активность по отношению к предметному окружению;</w:t>
      </w:r>
    </w:p>
    <w:p w:rsidR="00EE0CCC" w:rsidRDefault="004068EC">
      <w:pPr>
        <w:pStyle w:val="a3"/>
      </w:pPr>
      <w:r>
        <w:rPr>
          <w:b/>
        </w:rPr>
        <w:t>ребёнок</w:t>
      </w:r>
      <w:r>
        <w:rPr>
          <w:b/>
          <w:spacing w:val="-4"/>
        </w:rPr>
        <w:t xml:space="preserve"> </w:t>
      </w:r>
      <w:r>
        <w:rPr>
          <w:b/>
        </w:rPr>
        <w:t>узнает</w:t>
      </w:r>
      <w:r>
        <w:rPr>
          <w:b/>
          <w:spacing w:val="-4"/>
        </w:rPr>
        <w:t xml:space="preserve"> </w:t>
      </w:r>
      <w:r>
        <w:t>и</w:t>
      </w:r>
      <w:r>
        <w:rPr>
          <w:spacing w:val="-4"/>
        </w:rPr>
        <w:t xml:space="preserve"> </w:t>
      </w:r>
      <w:r>
        <w:t>называет</w:t>
      </w:r>
      <w:r>
        <w:rPr>
          <w:spacing w:val="-4"/>
        </w:rPr>
        <w:t xml:space="preserve"> </w:t>
      </w:r>
      <w:r>
        <w:t>объекты</w:t>
      </w:r>
      <w:r>
        <w:rPr>
          <w:spacing w:val="-4"/>
        </w:rPr>
        <w:t xml:space="preserve"> </w:t>
      </w:r>
      <w:r>
        <w:t>живой</w:t>
      </w:r>
      <w:r>
        <w:rPr>
          <w:spacing w:val="-4"/>
        </w:rPr>
        <w:t xml:space="preserve"> </w:t>
      </w:r>
      <w:r>
        <w:t>природы</w:t>
      </w:r>
      <w:r>
        <w:rPr>
          <w:spacing w:val="-4"/>
        </w:rPr>
        <w:t xml:space="preserve"> </w:t>
      </w:r>
      <w:r>
        <w:t>ближайшего</w:t>
      </w:r>
      <w:r>
        <w:rPr>
          <w:spacing w:val="-4"/>
        </w:rPr>
        <w:t xml:space="preserve"> </w:t>
      </w:r>
      <w:r>
        <w:t>окружения,</w:t>
      </w:r>
      <w:r>
        <w:rPr>
          <w:spacing w:val="-4"/>
        </w:rPr>
        <w:t xml:space="preserve"> </w:t>
      </w:r>
      <w:r>
        <w:t>выделяет</w:t>
      </w:r>
      <w:r>
        <w:rPr>
          <w:spacing w:val="-4"/>
        </w:rPr>
        <w:t xml:space="preserve"> </w:t>
      </w:r>
      <w:r>
        <w:t>их</w:t>
      </w:r>
      <w:r>
        <w:rPr>
          <w:spacing w:val="-4"/>
        </w:rPr>
        <w:t xml:space="preserve"> </w:t>
      </w:r>
      <w:r>
        <w:t>характерные особенности, положительно реагирует на них;</w:t>
      </w:r>
    </w:p>
    <w:p w:rsidR="00EE0CCC" w:rsidRDefault="004068EC">
      <w:pPr>
        <w:pStyle w:val="a3"/>
      </w:pPr>
      <w:r>
        <w:rPr>
          <w:b/>
        </w:rPr>
        <w:t>ребёнок</w:t>
      </w:r>
      <w:r>
        <w:rPr>
          <w:b/>
          <w:spacing w:val="-4"/>
        </w:rPr>
        <w:t xml:space="preserve"> </w:t>
      </w:r>
      <w:r>
        <w:rPr>
          <w:b/>
        </w:rPr>
        <w:t>эмоционально</w:t>
      </w:r>
      <w:r>
        <w:rPr>
          <w:b/>
          <w:spacing w:val="-3"/>
        </w:rPr>
        <w:t xml:space="preserve"> </w:t>
      </w:r>
      <w:r>
        <w:t>реагирует</w:t>
      </w:r>
      <w:r>
        <w:rPr>
          <w:spacing w:val="-4"/>
        </w:rPr>
        <w:t xml:space="preserve"> </w:t>
      </w:r>
      <w:r>
        <w:t>на</w:t>
      </w:r>
      <w:r>
        <w:rPr>
          <w:spacing w:val="-5"/>
        </w:rPr>
        <w:t xml:space="preserve"> </w:t>
      </w:r>
      <w:r>
        <w:t>музыку,</w:t>
      </w:r>
      <w:r>
        <w:rPr>
          <w:spacing w:val="-4"/>
        </w:rPr>
        <w:t xml:space="preserve"> </w:t>
      </w:r>
      <w:r>
        <w:t>пение,</w:t>
      </w:r>
      <w:r>
        <w:rPr>
          <w:spacing w:val="-4"/>
        </w:rPr>
        <w:t xml:space="preserve"> </w:t>
      </w:r>
      <w:r>
        <w:t>игры-забавы,</w:t>
      </w:r>
      <w:r>
        <w:rPr>
          <w:spacing w:val="-4"/>
        </w:rPr>
        <w:t xml:space="preserve"> </w:t>
      </w:r>
      <w:r>
        <w:t>прислушивается</w:t>
      </w:r>
      <w:r>
        <w:rPr>
          <w:spacing w:val="-4"/>
        </w:rPr>
        <w:t xml:space="preserve"> </w:t>
      </w:r>
      <w:r>
        <w:t>к</w:t>
      </w:r>
      <w:r>
        <w:rPr>
          <w:spacing w:val="-4"/>
        </w:rPr>
        <w:t xml:space="preserve"> </w:t>
      </w:r>
      <w:r>
        <w:t>звучанию</w:t>
      </w:r>
      <w:r>
        <w:rPr>
          <w:spacing w:val="-4"/>
        </w:rPr>
        <w:t xml:space="preserve"> </w:t>
      </w:r>
      <w:r>
        <w:t>разных музыкальных инструментов;</w:t>
      </w:r>
    </w:p>
    <w:p w:rsidR="00EE0CCC" w:rsidRDefault="004068EC">
      <w:pPr>
        <w:pStyle w:val="a3"/>
        <w:ind w:right="241"/>
      </w:pPr>
      <w:r>
        <w:rPr>
          <w:b/>
        </w:rPr>
        <w:t>ребёнок</w:t>
      </w:r>
      <w:r>
        <w:rPr>
          <w:b/>
          <w:spacing w:val="-4"/>
        </w:rPr>
        <w:t xml:space="preserve"> </w:t>
      </w:r>
      <w:r>
        <w:rPr>
          <w:b/>
        </w:rPr>
        <w:t>ориентируется</w:t>
      </w:r>
      <w:r>
        <w:rPr>
          <w:b/>
          <w:spacing w:val="-3"/>
        </w:rPr>
        <w:t xml:space="preserve"> </w:t>
      </w:r>
      <w:r>
        <w:t>в</w:t>
      </w:r>
      <w:r>
        <w:rPr>
          <w:spacing w:val="-5"/>
        </w:rPr>
        <w:t xml:space="preserve"> </w:t>
      </w:r>
      <w:r>
        <w:t>знакомой</w:t>
      </w:r>
      <w:r>
        <w:rPr>
          <w:spacing w:val="-4"/>
        </w:rPr>
        <w:t xml:space="preserve"> </w:t>
      </w:r>
      <w:r>
        <w:t>обстановке,</w:t>
      </w:r>
      <w:r>
        <w:rPr>
          <w:spacing w:val="-4"/>
        </w:rPr>
        <w:t xml:space="preserve"> </w:t>
      </w:r>
      <w:r>
        <w:t>активно</w:t>
      </w:r>
      <w:r>
        <w:rPr>
          <w:spacing w:val="-4"/>
        </w:rPr>
        <w:t xml:space="preserve"> </w:t>
      </w:r>
      <w:r>
        <w:t>изучает</w:t>
      </w:r>
      <w:r>
        <w:rPr>
          <w:spacing w:val="-4"/>
        </w:rPr>
        <w:t xml:space="preserve"> </w:t>
      </w:r>
      <w:r>
        <w:t>окружающие</w:t>
      </w:r>
      <w:r>
        <w:rPr>
          <w:spacing w:val="-5"/>
        </w:rPr>
        <w:t xml:space="preserve"> </w:t>
      </w:r>
      <w:r>
        <w:t>предметы,</w:t>
      </w:r>
      <w:r>
        <w:rPr>
          <w:spacing w:val="-4"/>
        </w:rPr>
        <w:t xml:space="preserve"> </w:t>
      </w:r>
      <w:r>
        <w:t>выполняет</w:t>
      </w:r>
      <w:r>
        <w:rPr>
          <w:spacing w:val="-4"/>
        </w:rPr>
        <w:t xml:space="preserve"> </w:t>
      </w:r>
      <w:r>
        <w:t>действия, направленные</w:t>
      </w:r>
      <w:r>
        <w:rPr>
          <w:spacing w:val="-2"/>
        </w:rPr>
        <w:t xml:space="preserve"> </w:t>
      </w:r>
      <w:r>
        <w:t>на</w:t>
      </w:r>
      <w:r>
        <w:rPr>
          <w:spacing w:val="-1"/>
        </w:rPr>
        <w:t xml:space="preserve"> </w:t>
      </w:r>
      <w:r>
        <w:t>получение</w:t>
      </w:r>
      <w:r>
        <w:rPr>
          <w:spacing w:val="-1"/>
        </w:rPr>
        <w:t xml:space="preserve"> </w:t>
      </w:r>
      <w:r>
        <w:t>результата (накладывает кирпичик на</w:t>
      </w:r>
      <w:r>
        <w:rPr>
          <w:spacing w:val="-1"/>
        </w:rPr>
        <w:t xml:space="preserve"> </w:t>
      </w:r>
      <w:r>
        <w:t>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EE0CCC" w:rsidRDefault="004068EC">
      <w:pPr>
        <w:pStyle w:val="a3"/>
      </w:pPr>
      <w:r>
        <w:rPr>
          <w:b/>
        </w:rPr>
        <w:t>ребёнок</w:t>
      </w:r>
      <w:r>
        <w:rPr>
          <w:b/>
          <w:spacing w:val="-4"/>
        </w:rPr>
        <w:t xml:space="preserve"> </w:t>
      </w:r>
      <w:r>
        <w:rPr>
          <w:b/>
        </w:rPr>
        <w:t>активно</w:t>
      </w:r>
      <w:r>
        <w:rPr>
          <w:b/>
          <w:spacing w:val="-3"/>
        </w:rPr>
        <w:t xml:space="preserve"> </w:t>
      </w:r>
      <w:r>
        <w:t>действует</w:t>
      </w:r>
      <w:r>
        <w:rPr>
          <w:spacing w:val="-4"/>
        </w:rPr>
        <w:t xml:space="preserve"> </w:t>
      </w:r>
      <w:r>
        <w:t>с</w:t>
      </w:r>
      <w:r>
        <w:rPr>
          <w:spacing w:val="-4"/>
        </w:rPr>
        <w:t xml:space="preserve"> </w:t>
      </w:r>
      <w:r>
        <w:t>игрушками,</w:t>
      </w:r>
      <w:r>
        <w:rPr>
          <w:spacing w:val="-4"/>
        </w:rPr>
        <w:t xml:space="preserve"> </w:t>
      </w:r>
      <w:r>
        <w:t>подражая</w:t>
      </w:r>
      <w:r>
        <w:rPr>
          <w:spacing w:val="-4"/>
        </w:rPr>
        <w:t xml:space="preserve"> </w:t>
      </w:r>
      <w:r>
        <w:t>действиям</w:t>
      </w:r>
      <w:r>
        <w:rPr>
          <w:spacing w:val="-5"/>
        </w:rPr>
        <w:t xml:space="preserve"> </w:t>
      </w:r>
      <w:r>
        <w:t>взрослых</w:t>
      </w:r>
      <w:r>
        <w:rPr>
          <w:spacing w:val="-4"/>
        </w:rPr>
        <w:t xml:space="preserve"> </w:t>
      </w:r>
      <w:r>
        <w:t>(катает</w:t>
      </w:r>
      <w:r>
        <w:rPr>
          <w:spacing w:val="-4"/>
        </w:rPr>
        <w:t xml:space="preserve"> </w:t>
      </w:r>
      <w:r>
        <w:t>машинку,</w:t>
      </w:r>
      <w:r>
        <w:rPr>
          <w:spacing w:val="-4"/>
        </w:rPr>
        <w:t xml:space="preserve"> </w:t>
      </w:r>
      <w:r>
        <w:t>кормит</w:t>
      </w:r>
      <w:r>
        <w:rPr>
          <w:spacing w:val="-4"/>
        </w:rPr>
        <w:t xml:space="preserve"> </w:t>
      </w:r>
      <w:r>
        <w:t>собачку, качает куклу и тому подобное).</w:t>
      </w:r>
    </w:p>
    <w:p w:rsidR="00EE0CCC" w:rsidRDefault="00EE0CCC">
      <w:pPr>
        <w:pStyle w:val="a3"/>
        <w:ind w:left="0"/>
      </w:pPr>
    </w:p>
    <w:p w:rsidR="00EE0CCC" w:rsidRDefault="004068EC">
      <w:pPr>
        <w:pStyle w:val="4"/>
        <w:spacing w:before="1"/>
        <w:ind w:left="203"/>
      </w:pPr>
      <w:r>
        <w:t>15.2</w:t>
      </w:r>
      <w:r>
        <w:rPr>
          <w:spacing w:val="25"/>
        </w:rPr>
        <w:t xml:space="preserve">  </w:t>
      </w:r>
      <w:r>
        <w:t>Планируемые</w:t>
      </w:r>
      <w:r>
        <w:rPr>
          <w:spacing w:val="-3"/>
        </w:rPr>
        <w:t xml:space="preserve"> </w:t>
      </w:r>
      <w:r>
        <w:t>результаты</w:t>
      </w:r>
      <w:r>
        <w:rPr>
          <w:spacing w:val="-1"/>
        </w:rPr>
        <w:t xml:space="preserve"> </w:t>
      </w:r>
      <w:r>
        <w:t>в</w:t>
      </w:r>
      <w:r>
        <w:rPr>
          <w:spacing w:val="-2"/>
        </w:rPr>
        <w:t xml:space="preserve"> </w:t>
      </w:r>
      <w:r>
        <w:t>раннем</w:t>
      </w:r>
      <w:r>
        <w:rPr>
          <w:spacing w:val="-2"/>
        </w:rPr>
        <w:t xml:space="preserve"> </w:t>
      </w:r>
      <w:r>
        <w:t>возрасте</w:t>
      </w:r>
      <w:r>
        <w:rPr>
          <w:spacing w:val="-4"/>
        </w:rPr>
        <w:t xml:space="preserve"> </w:t>
      </w:r>
      <w:r>
        <w:t>(к</w:t>
      </w:r>
      <w:r>
        <w:rPr>
          <w:spacing w:val="-2"/>
        </w:rPr>
        <w:t xml:space="preserve"> </w:t>
      </w:r>
      <w:r>
        <w:t>трем</w:t>
      </w:r>
      <w:r>
        <w:rPr>
          <w:spacing w:val="-2"/>
        </w:rPr>
        <w:t xml:space="preserve"> годам):</w:t>
      </w:r>
    </w:p>
    <w:p w:rsidR="00EE0CCC" w:rsidRDefault="004068EC">
      <w:pPr>
        <w:pStyle w:val="a3"/>
        <w:spacing w:before="276"/>
        <w:ind w:right="139"/>
      </w:pPr>
      <w:r>
        <w:rPr>
          <w:b/>
        </w:rPr>
        <w:t>у</w:t>
      </w:r>
      <w:r>
        <w:rPr>
          <w:b/>
          <w:spacing w:val="-4"/>
        </w:rPr>
        <w:t xml:space="preserve"> </w:t>
      </w:r>
      <w:r>
        <w:rPr>
          <w:b/>
        </w:rPr>
        <w:t>ребёнка</w:t>
      </w:r>
      <w:r>
        <w:rPr>
          <w:b/>
          <w:spacing w:val="-4"/>
        </w:rPr>
        <w:t xml:space="preserve"> </w:t>
      </w:r>
      <w:r>
        <w:rPr>
          <w:b/>
        </w:rPr>
        <w:t>развита</w:t>
      </w:r>
      <w:r>
        <w:rPr>
          <w:b/>
          <w:spacing w:val="-3"/>
        </w:rPr>
        <w:t xml:space="preserve"> </w:t>
      </w:r>
      <w:r>
        <w:t>крупная</w:t>
      </w:r>
      <w:r>
        <w:rPr>
          <w:spacing w:val="-4"/>
        </w:rPr>
        <w:t xml:space="preserve"> </w:t>
      </w:r>
      <w:r>
        <w:t>моторика,</w:t>
      </w:r>
      <w:r>
        <w:rPr>
          <w:spacing w:val="-4"/>
        </w:rPr>
        <w:t xml:space="preserve"> </w:t>
      </w:r>
      <w:r>
        <w:t>он</w:t>
      </w:r>
      <w:r>
        <w:rPr>
          <w:spacing w:val="-4"/>
        </w:rPr>
        <w:t xml:space="preserve"> </w:t>
      </w:r>
      <w:r>
        <w:t>активно</w:t>
      </w:r>
      <w:r>
        <w:rPr>
          <w:spacing w:val="-4"/>
        </w:rPr>
        <w:t xml:space="preserve"> </w:t>
      </w:r>
      <w:r>
        <w:t>использует</w:t>
      </w:r>
      <w:r>
        <w:rPr>
          <w:spacing w:val="-4"/>
        </w:rPr>
        <w:t xml:space="preserve"> </w:t>
      </w:r>
      <w:r>
        <w:t>освоенные</w:t>
      </w:r>
      <w:r>
        <w:rPr>
          <w:spacing w:val="-6"/>
        </w:rPr>
        <w:t xml:space="preserve"> </w:t>
      </w:r>
      <w:r>
        <w:t>ранее</w:t>
      </w:r>
      <w:r>
        <w:rPr>
          <w:spacing w:val="-5"/>
        </w:rPr>
        <w:t xml:space="preserve"> </w:t>
      </w:r>
      <w:r>
        <w:t>движения,</w:t>
      </w:r>
      <w:r>
        <w:rPr>
          <w:spacing w:val="-4"/>
        </w:rPr>
        <w:t xml:space="preserve"> </w:t>
      </w:r>
      <w:r>
        <w:t>начинает</w:t>
      </w:r>
      <w:r>
        <w:rPr>
          <w:spacing w:val="-4"/>
        </w:rPr>
        <w:t xml:space="preserve"> </w:t>
      </w:r>
      <w:r>
        <w:t>осваивать бег, прыжки, повторяет за взрослым простые имитационные упражнения, понимает указания взрослого,</w:t>
      </w:r>
    </w:p>
    <w:p w:rsidR="00EE0CCC" w:rsidRDefault="004068EC">
      <w:pPr>
        <w:pStyle w:val="a3"/>
      </w:pPr>
      <w:r>
        <w:t>выполняет</w:t>
      </w:r>
      <w:r>
        <w:rPr>
          <w:spacing w:val="-5"/>
        </w:rPr>
        <w:t xml:space="preserve"> </w:t>
      </w:r>
      <w:r>
        <w:t>движения</w:t>
      </w:r>
      <w:r>
        <w:rPr>
          <w:spacing w:val="-5"/>
        </w:rPr>
        <w:t xml:space="preserve"> </w:t>
      </w:r>
      <w:r>
        <w:t>по</w:t>
      </w:r>
      <w:r>
        <w:rPr>
          <w:spacing w:val="-3"/>
        </w:rPr>
        <w:t xml:space="preserve"> </w:t>
      </w:r>
      <w:r>
        <w:t>зрительному</w:t>
      </w:r>
      <w:r>
        <w:rPr>
          <w:spacing w:val="-2"/>
        </w:rPr>
        <w:t xml:space="preserve"> </w:t>
      </w:r>
      <w:r>
        <w:t>и</w:t>
      </w:r>
      <w:r>
        <w:rPr>
          <w:spacing w:val="-5"/>
        </w:rPr>
        <w:t xml:space="preserve"> </w:t>
      </w:r>
      <w:r>
        <w:t>звуковому</w:t>
      </w:r>
      <w:r>
        <w:rPr>
          <w:spacing w:val="-2"/>
        </w:rPr>
        <w:t xml:space="preserve"> </w:t>
      </w:r>
      <w:r>
        <w:t>ориентирам;</w:t>
      </w:r>
      <w:r>
        <w:rPr>
          <w:spacing w:val="-3"/>
        </w:rPr>
        <w:t xml:space="preserve"> </w:t>
      </w:r>
      <w:r>
        <w:t>с</w:t>
      </w:r>
      <w:r>
        <w:rPr>
          <w:spacing w:val="-3"/>
        </w:rPr>
        <w:t xml:space="preserve"> </w:t>
      </w:r>
      <w:r>
        <w:t>желанием</w:t>
      </w:r>
      <w:r>
        <w:rPr>
          <w:spacing w:val="-3"/>
        </w:rPr>
        <w:t xml:space="preserve"> </w:t>
      </w:r>
      <w:r>
        <w:t>играет</w:t>
      </w:r>
      <w:r>
        <w:rPr>
          <w:spacing w:val="-3"/>
        </w:rPr>
        <w:t xml:space="preserve"> </w:t>
      </w:r>
      <w:r>
        <w:t>в</w:t>
      </w:r>
      <w:r>
        <w:rPr>
          <w:spacing w:val="-3"/>
        </w:rPr>
        <w:t xml:space="preserve"> </w:t>
      </w:r>
      <w:r>
        <w:t>подвижные</w:t>
      </w:r>
      <w:r>
        <w:rPr>
          <w:spacing w:val="-4"/>
        </w:rPr>
        <w:t xml:space="preserve"> </w:t>
      </w:r>
      <w:r>
        <w:rPr>
          <w:spacing w:val="-2"/>
        </w:rPr>
        <w:t>игры;</w:t>
      </w:r>
    </w:p>
    <w:p w:rsidR="00EE0CCC" w:rsidRDefault="004068EC">
      <w:pPr>
        <w:pStyle w:val="a3"/>
      </w:pPr>
      <w:r>
        <w:rPr>
          <w:b/>
        </w:rPr>
        <w:t>ребёнок</w:t>
      </w:r>
      <w:r>
        <w:rPr>
          <w:b/>
          <w:spacing w:val="-6"/>
        </w:rPr>
        <w:t xml:space="preserve"> </w:t>
      </w:r>
      <w:r>
        <w:rPr>
          <w:b/>
        </w:rPr>
        <w:t>демонстрирует</w:t>
      </w:r>
      <w:r>
        <w:rPr>
          <w:b/>
          <w:spacing w:val="-4"/>
        </w:rPr>
        <w:t xml:space="preserve"> </w:t>
      </w:r>
      <w:r>
        <w:t>элементарные</w:t>
      </w:r>
      <w:r>
        <w:rPr>
          <w:spacing w:val="-7"/>
        </w:rPr>
        <w:t xml:space="preserve"> </w:t>
      </w:r>
      <w:r>
        <w:t>культурно-гигиенические</w:t>
      </w:r>
      <w:r>
        <w:rPr>
          <w:spacing w:val="-7"/>
        </w:rPr>
        <w:t xml:space="preserve"> </w:t>
      </w:r>
      <w:r>
        <w:t>навыки,</w:t>
      </w:r>
      <w:r>
        <w:rPr>
          <w:spacing w:val="-6"/>
        </w:rPr>
        <w:t xml:space="preserve"> </w:t>
      </w:r>
      <w:r>
        <w:t>владеет</w:t>
      </w:r>
      <w:r>
        <w:rPr>
          <w:spacing w:val="-6"/>
        </w:rPr>
        <w:t xml:space="preserve"> </w:t>
      </w:r>
      <w:r>
        <w:t>простейшими</w:t>
      </w:r>
      <w:r>
        <w:rPr>
          <w:spacing w:val="-6"/>
        </w:rPr>
        <w:t xml:space="preserve"> </w:t>
      </w:r>
      <w:r>
        <w:t>навыками самообслуживания (одевание, раздевание, самостоятельно ест и тому подобное);</w:t>
      </w:r>
    </w:p>
    <w:p w:rsidR="00EE0CCC" w:rsidRDefault="004068EC">
      <w:pPr>
        <w:ind w:left="203"/>
        <w:rPr>
          <w:sz w:val="24"/>
        </w:rPr>
      </w:pPr>
      <w:r>
        <w:rPr>
          <w:b/>
          <w:sz w:val="24"/>
        </w:rPr>
        <w:t>ребёнок</w:t>
      </w:r>
      <w:r>
        <w:rPr>
          <w:b/>
          <w:spacing w:val="-4"/>
          <w:sz w:val="24"/>
        </w:rPr>
        <w:t xml:space="preserve"> </w:t>
      </w:r>
      <w:r>
        <w:rPr>
          <w:b/>
          <w:sz w:val="24"/>
        </w:rPr>
        <w:t>стремится</w:t>
      </w:r>
      <w:r>
        <w:rPr>
          <w:b/>
          <w:spacing w:val="-1"/>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1"/>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3"/>
          <w:sz w:val="24"/>
        </w:rPr>
        <w:t xml:space="preserve"> </w:t>
      </w:r>
      <w:r>
        <w:rPr>
          <w:sz w:val="24"/>
        </w:rPr>
        <w:t>их</w:t>
      </w:r>
      <w:r>
        <w:rPr>
          <w:spacing w:val="-1"/>
          <w:sz w:val="24"/>
        </w:rPr>
        <w:t xml:space="preserve"> </w:t>
      </w:r>
      <w:r>
        <w:rPr>
          <w:spacing w:val="-2"/>
          <w:sz w:val="24"/>
        </w:rPr>
        <w:t>настроение;</w:t>
      </w:r>
    </w:p>
    <w:p w:rsidR="00EE0CCC" w:rsidRDefault="004068EC">
      <w:pPr>
        <w:pStyle w:val="a3"/>
      </w:pPr>
      <w:r>
        <w:rPr>
          <w:b/>
        </w:rPr>
        <w:t>ребёнок</w:t>
      </w:r>
      <w:r>
        <w:rPr>
          <w:b/>
          <w:spacing w:val="-5"/>
        </w:rPr>
        <w:t xml:space="preserve"> </w:t>
      </w:r>
      <w:r>
        <w:rPr>
          <w:b/>
        </w:rPr>
        <w:t>проявляет</w:t>
      </w:r>
      <w:r>
        <w:rPr>
          <w:b/>
          <w:spacing w:val="-1"/>
        </w:rPr>
        <w:t xml:space="preserve"> </w:t>
      </w:r>
      <w:r>
        <w:t>интерес</w:t>
      </w:r>
      <w:r>
        <w:rPr>
          <w:spacing w:val="-4"/>
        </w:rPr>
        <w:t xml:space="preserve"> </w:t>
      </w:r>
      <w:r>
        <w:t>к</w:t>
      </w:r>
      <w:r>
        <w:rPr>
          <w:spacing w:val="-2"/>
        </w:rPr>
        <w:t xml:space="preserve"> </w:t>
      </w:r>
      <w:r>
        <w:t>сверстникам;</w:t>
      </w:r>
      <w:r>
        <w:rPr>
          <w:spacing w:val="-2"/>
        </w:rPr>
        <w:t xml:space="preserve"> </w:t>
      </w:r>
      <w:r>
        <w:t>наблюдает</w:t>
      </w:r>
      <w:r>
        <w:rPr>
          <w:spacing w:val="-3"/>
        </w:rPr>
        <w:t xml:space="preserve"> </w:t>
      </w:r>
      <w:r>
        <w:t>за</w:t>
      </w:r>
      <w:r>
        <w:rPr>
          <w:spacing w:val="-3"/>
        </w:rPr>
        <w:t xml:space="preserve"> </w:t>
      </w:r>
      <w:r>
        <w:t>их</w:t>
      </w:r>
      <w:r>
        <w:rPr>
          <w:spacing w:val="-3"/>
        </w:rPr>
        <w:t xml:space="preserve"> </w:t>
      </w:r>
      <w:r>
        <w:t>действиями</w:t>
      </w:r>
      <w:r>
        <w:rPr>
          <w:spacing w:val="-2"/>
        </w:rPr>
        <w:t xml:space="preserve"> </w:t>
      </w:r>
      <w:r>
        <w:t>и</w:t>
      </w:r>
      <w:r>
        <w:rPr>
          <w:spacing w:val="-2"/>
        </w:rPr>
        <w:t xml:space="preserve"> </w:t>
      </w:r>
      <w:r>
        <w:t>подражает</w:t>
      </w:r>
      <w:r>
        <w:rPr>
          <w:spacing w:val="-3"/>
        </w:rPr>
        <w:t xml:space="preserve"> </w:t>
      </w:r>
      <w:r>
        <w:t>им;</w:t>
      </w:r>
      <w:r>
        <w:rPr>
          <w:spacing w:val="-2"/>
        </w:rPr>
        <w:t xml:space="preserve"> </w:t>
      </w:r>
      <w:r>
        <w:t>играет</w:t>
      </w:r>
      <w:r>
        <w:rPr>
          <w:spacing w:val="-2"/>
        </w:rPr>
        <w:t xml:space="preserve"> рядом;</w:t>
      </w:r>
    </w:p>
    <w:p w:rsidR="00EE0CCC" w:rsidRDefault="004068EC">
      <w:pPr>
        <w:pStyle w:val="a3"/>
        <w:ind w:right="123"/>
      </w:pPr>
      <w:r>
        <w:rPr>
          <w:b/>
        </w:rPr>
        <w:t>ребёнок</w:t>
      </w:r>
      <w:r>
        <w:rPr>
          <w:b/>
          <w:spacing w:val="-4"/>
        </w:rPr>
        <w:t xml:space="preserve"> </w:t>
      </w:r>
      <w:r>
        <w:rPr>
          <w:b/>
        </w:rPr>
        <w:t>понимает</w:t>
      </w:r>
      <w:r>
        <w:rPr>
          <w:b/>
          <w:spacing w:val="-3"/>
        </w:rPr>
        <w:t xml:space="preserve"> </w:t>
      </w:r>
      <w:r>
        <w:t>и</w:t>
      </w:r>
      <w:r>
        <w:rPr>
          <w:spacing w:val="-4"/>
        </w:rPr>
        <w:t xml:space="preserve"> </w:t>
      </w:r>
      <w:r>
        <w:t>выполняет</w:t>
      </w:r>
      <w:r>
        <w:rPr>
          <w:spacing w:val="-4"/>
        </w:rPr>
        <w:t xml:space="preserve"> </w:t>
      </w:r>
      <w:r>
        <w:t>простые</w:t>
      </w:r>
      <w:r>
        <w:rPr>
          <w:spacing w:val="-5"/>
        </w:rPr>
        <w:t xml:space="preserve"> </w:t>
      </w:r>
      <w:r>
        <w:t>поручения</w:t>
      </w:r>
      <w:r>
        <w:rPr>
          <w:spacing w:val="-4"/>
        </w:rPr>
        <w:t xml:space="preserve"> </w:t>
      </w:r>
      <w:r>
        <w:t>взрослого;</w:t>
      </w:r>
      <w:r>
        <w:rPr>
          <w:spacing w:val="-4"/>
        </w:rPr>
        <w:t xml:space="preserve"> </w:t>
      </w:r>
      <w:r>
        <w:t>ребёнок</w:t>
      </w:r>
      <w:r>
        <w:rPr>
          <w:spacing w:val="-4"/>
        </w:rPr>
        <w:t xml:space="preserve"> </w:t>
      </w:r>
      <w:r>
        <w:t>стремится</w:t>
      </w:r>
      <w:r>
        <w:rPr>
          <w:spacing w:val="-4"/>
        </w:rPr>
        <w:t xml:space="preserve"> </w:t>
      </w:r>
      <w:r>
        <w:t>проявлять</w:t>
      </w:r>
      <w:r>
        <w:rPr>
          <w:spacing w:val="-5"/>
        </w:rPr>
        <w:t xml:space="preserve"> </w:t>
      </w:r>
      <w:r>
        <w:t xml:space="preserve">самостоятельность </w:t>
      </w:r>
      <w:r>
        <w:lastRenderedPageBreak/>
        <w:t>в бытовом и игровом поведении;</w:t>
      </w:r>
    </w:p>
    <w:p w:rsidR="00EE0CCC" w:rsidRDefault="004068EC">
      <w:pPr>
        <w:pStyle w:val="a3"/>
        <w:spacing w:before="72"/>
        <w:ind w:right="139"/>
      </w:pPr>
      <w:r>
        <w:rPr>
          <w:b/>
        </w:rPr>
        <w:t>ребёнок</w:t>
      </w:r>
      <w:r>
        <w:rPr>
          <w:b/>
          <w:spacing w:val="-3"/>
        </w:rPr>
        <w:t xml:space="preserve"> </w:t>
      </w:r>
      <w:r>
        <w:rPr>
          <w:b/>
        </w:rPr>
        <w:t>способен</w:t>
      </w:r>
      <w:r>
        <w:rPr>
          <w:b/>
          <w:spacing w:val="-2"/>
        </w:rPr>
        <w:t xml:space="preserve"> </w:t>
      </w:r>
      <w:r>
        <w:t>направлять</w:t>
      </w:r>
      <w:r>
        <w:rPr>
          <w:spacing w:val="-2"/>
        </w:rPr>
        <w:t xml:space="preserve"> </w:t>
      </w:r>
      <w:r>
        <w:t>свои</w:t>
      </w:r>
      <w:r>
        <w:rPr>
          <w:spacing w:val="-3"/>
        </w:rPr>
        <w:t xml:space="preserve"> </w:t>
      </w:r>
      <w:r>
        <w:t>действия</w:t>
      </w:r>
      <w:r>
        <w:rPr>
          <w:spacing w:val="-3"/>
        </w:rPr>
        <w:t xml:space="preserve"> </w:t>
      </w:r>
      <w:r>
        <w:t>на</w:t>
      </w:r>
      <w:r>
        <w:rPr>
          <w:spacing w:val="-4"/>
        </w:rPr>
        <w:t xml:space="preserve"> </w:t>
      </w:r>
      <w:r>
        <w:t>достижение</w:t>
      </w:r>
      <w:r>
        <w:rPr>
          <w:spacing w:val="-4"/>
        </w:rPr>
        <w:t xml:space="preserve"> </w:t>
      </w:r>
      <w:r>
        <w:t>простой,</w:t>
      </w:r>
      <w:r>
        <w:rPr>
          <w:spacing w:val="-6"/>
        </w:rPr>
        <w:t xml:space="preserve"> </w:t>
      </w:r>
      <w:r>
        <w:t>самостоятельно</w:t>
      </w:r>
      <w:r>
        <w:rPr>
          <w:spacing w:val="-3"/>
        </w:rPr>
        <w:t xml:space="preserve"> </w:t>
      </w:r>
      <w:r>
        <w:t>поставленной</w:t>
      </w:r>
      <w:r>
        <w:rPr>
          <w:spacing w:val="-5"/>
        </w:rPr>
        <w:t xml:space="preserve"> </w:t>
      </w:r>
      <w:r>
        <w:t>цели;</w:t>
      </w:r>
      <w:r>
        <w:rPr>
          <w:spacing w:val="-5"/>
        </w:rPr>
        <w:t xml:space="preserve"> </w:t>
      </w:r>
      <w:r>
        <w:t>знает, с помощью каких средств и в какой последовательности продвигаться к цели;</w:t>
      </w:r>
    </w:p>
    <w:p w:rsidR="00EE0CCC" w:rsidRDefault="004068EC">
      <w:pPr>
        <w:pStyle w:val="a3"/>
      </w:pPr>
      <w:r>
        <w:rPr>
          <w:b/>
        </w:rPr>
        <w:t>ребёнок</w:t>
      </w:r>
      <w:r>
        <w:rPr>
          <w:b/>
          <w:spacing w:val="-2"/>
        </w:rPr>
        <w:t xml:space="preserve"> </w:t>
      </w:r>
      <w:r>
        <w:rPr>
          <w:b/>
        </w:rPr>
        <w:t>владеет</w:t>
      </w:r>
      <w:r>
        <w:rPr>
          <w:b/>
          <w:spacing w:val="-2"/>
        </w:rPr>
        <w:t xml:space="preserve"> </w:t>
      </w:r>
      <w:r>
        <w:t>активной</w:t>
      </w:r>
      <w:r>
        <w:rPr>
          <w:spacing w:val="-2"/>
        </w:rPr>
        <w:t xml:space="preserve"> </w:t>
      </w:r>
      <w:r>
        <w:t>речью,</w:t>
      </w:r>
      <w:r>
        <w:rPr>
          <w:spacing w:val="-2"/>
        </w:rPr>
        <w:t xml:space="preserve"> </w:t>
      </w:r>
      <w:r>
        <w:t>использует</w:t>
      </w:r>
      <w:r>
        <w:rPr>
          <w:spacing w:val="-4"/>
        </w:rPr>
        <w:t xml:space="preserve"> </w:t>
      </w:r>
      <w:r>
        <w:t>в</w:t>
      </w:r>
      <w:r>
        <w:rPr>
          <w:spacing w:val="-3"/>
        </w:rPr>
        <w:t xml:space="preserve"> </w:t>
      </w:r>
      <w:r>
        <w:t>общении</w:t>
      </w:r>
      <w:r>
        <w:rPr>
          <w:spacing w:val="-2"/>
        </w:rPr>
        <w:t xml:space="preserve"> </w:t>
      </w:r>
      <w:r>
        <w:t>разные</w:t>
      </w:r>
      <w:r>
        <w:rPr>
          <w:spacing w:val="-4"/>
        </w:rPr>
        <w:t xml:space="preserve"> </w:t>
      </w:r>
      <w:r>
        <w:t>части</w:t>
      </w:r>
      <w:r>
        <w:rPr>
          <w:spacing w:val="-2"/>
        </w:rPr>
        <w:t xml:space="preserve"> </w:t>
      </w:r>
      <w:r>
        <w:t>речи,</w:t>
      </w:r>
      <w:r>
        <w:rPr>
          <w:spacing w:val="-2"/>
        </w:rPr>
        <w:t xml:space="preserve"> </w:t>
      </w:r>
      <w:r>
        <w:t>простые</w:t>
      </w:r>
      <w:r>
        <w:rPr>
          <w:spacing w:val="-3"/>
        </w:rPr>
        <w:t xml:space="preserve"> </w:t>
      </w:r>
      <w:r>
        <w:t>предложения</w:t>
      </w:r>
      <w:r>
        <w:rPr>
          <w:spacing w:val="-2"/>
        </w:rPr>
        <w:t xml:space="preserve"> </w:t>
      </w:r>
      <w:r>
        <w:t>из</w:t>
      </w:r>
      <w:r>
        <w:rPr>
          <w:spacing w:val="-2"/>
        </w:rPr>
        <w:t xml:space="preserve"> </w:t>
      </w:r>
      <w:r>
        <w:t>4-х</w:t>
      </w:r>
      <w:r>
        <w:rPr>
          <w:spacing w:val="-2"/>
        </w:rPr>
        <w:t xml:space="preserve"> </w:t>
      </w:r>
      <w:r>
        <w:t>слов</w:t>
      </w:r>
      <w:r>
        <w:rPr>
          <w:spacing w:val="-3"/>
        </w:rPr>
        <w:t xml:space="preserve"> </w:t>
      </w:r>
      <w:r>
        <w:t>и более, включенные в общение; может обращаться с вопросами и просьбами;</w:t>
      </w:r>
    </w:p>
    <w:p w:rsidR="00EE0CCC" w:rsidRDefault="004068EC">
      <w:pPr>
        <w:pStyle w:val="a3"/>
      </w:pPr>
      <w:r>
        <w:rPr>
          <w:b/>
        </w:rPr>
        <w:t>ребёнок</w:t>
      </w:r>
      <w:r>
        <w:rPr>
          <w:b/>
          <w:spacing w:val="-4"/>
        </w:rPr>
        <w:t xml:space="preserve"> </w:t>
      </w:r>
      <w:r>
        <w:rPr>
          <w:b/>
        </w:rPr>
        <w:t xml:space="preserve">проявляет </w:t>
      </w:r>
      <w:r>
        <w:t>интерес</w:t>
      </w:r>
      <w:r>
        <w:rPr>
          <w:spacing w:val="-3"/>
        </w:rPr>
        <w:t xml:space="preserve"> </w:t>
      </w:r>
      <w:r>
        <w:t>к</w:t>
      </w:r>
      <w:r>
        <w:rPr>
          <w:spacing w:val="-1"/>
        </w:rPr>
        <w:t xml:space="preserve"> </w:t>
      </w:r>
      <w:r>
        <w:t>стихам,</w:t>
      </w:r>
      <w:r>
        <w:rPr>
          <w:spacing w:val="-2"/>
        </w:rPr>
        <w:t xml:space="preserve"> </w:t>
      </w:r>
      <w:r>
        <w:t>сказкам,</w:t>
      </w:r>
      <w:r>
        <w:rPr>
          <w:spacing w:val="-1"/>
        </w:rPr>
        <w:t xml:space="preserve"> </w:t>
      </w:r>
      <w:r>
        <w:t>повторяет</w:t>
      </w:r>
      <w:r>
        <w:rPr>
          <w:spacing w:val="-1"/>
        </w:rPr>
        <w:t xml:space="preserve"> </w:t>
      </w:r>
      <w:r>
        <w:t>отдельные</w:t>
      </w:r>
      <w:r>
        <w:rPr>
          <w:spacing w:val="-4"/>
        </w:rPr>
        <w:t xml:space="preserve"> </w:t>
      </w:r>
      <w:r>
        <w:t>слова</w:t>
      </w:r>
      <w:r>
        <w:rPr>
          <w:spacing w:val="-3"/>
        </w:rPr>
        <w:t xml:space="preserve"> </w:t>
      </w:r>
      <w:r>
        <w:t>и</w:t>
      </w:r>
      <w:r>
        <w:rPr>
          <w:spacing w:val="-2"/>
        </w:rPr>
        <w:t xml:space="preserve"> </w:t>
      </w:r>
      <w:r>
        <w:t>фразы</w:t>
      </w:r>
      <w:r>
        <w:rPr>
          <w:spacing w:val="-1"/>
        </w:rPr>
        <w:t xml:space="preserve"> </w:t>
      </w:r>
      <w:r>
        <w:t>за</w:t>
      </w:r>
      <w:r>
        <w:rPr>
          <w:spacing w:val="-2"/>
        </w:rPr>
        <w:t xml:space="preserve"> взрослым;</w:t>
      </w:r>
    </w:p>
    <w:p w:rsidR="00EE0CCC" w:rsidRDefault="004068EC">
      <w:pPr>
        <w:ind w:left="203"/>
        <w:rPr>
          <w:sz w:val="24"/>
        </w:rPr>
      </w:pPr>
      <w:r>
        <w:rPr>
          <w:b/>
          <w:sz w:val="24"/>
        </w:rPr>
        <w:t>ребёнок</w:t>
      </w:r>
      <w:r>
        <w:rPr>
          <w:b/>
          <w:spacing w:val="-6"/>
          <w:sz w:val="24"/>
        </w:rPr>
        <w:t xml:space="preserve"> </w:t>
      </w:r>
      <w:r>
        <w:rPr>
          <w:b/>
          <w:sz w:val="24"/>
        </w:rPr>
        <w:t>рассматривает</w:t>
      </w:r>
      <w:r>
        <w:rPr>
          <w:b/>
          <w:spacing w:val="-2"/>
          <w:sz w:val="24"/>
        </w:rPr>
        <w:t xml:space="preserve"> </w:t>
      </w:r>
      <w:r>
        <w:rPr>
          <w:sz w:val="24"/>
        </w:rPr>
        <w:t>картинки,</w:t>
      </w:r>
      <w:r>
        <w:rPr>
          <w:spacing w:val="-5"/>
          <w:sz w:val="24"/>
        </w:rPr>
        <w:t xml:space="preserve"> </w:t>
      </w:r>
      <w:r>
        <w:rPr>
          <w:sz w:val="24"/>
        </w:rPr>
        <w:t>показывает</w:t>
      </w:r>
      <w:r>
        <w:rPr>
          <w:spacing w:val="-3"/>
          <w:sz w:val="24"/>
        </w:rPr>
        <w:t xml:space="preserve"> </w:t>
      </w:r>
      <w:r>
        <w:rPr>
          <w:sz w:val="24"/>
        </w:rPr>
        <w:t>и</w:t>
      </w:r>
      <w:r>
        <w:rPr>
          <w:spacing w:val="-3"/>
          <w:sz w:val="24"/>
        </w:rPr>
        <w:t xml:space="preserve"> </w:t>
      </w:r>
      <w:r>
        <w:rPr>
          <w:sz w:val="24"/>
        </w:rPr>
        <w:t>называет</w:t>
      </w:r>
      <w:r>
        <w:rPr>
          <w:spacing w:val="-3"/>
          <w:sz w:val="24"/>
        </w:rPr>
        <w:t xml:space="preserve"> </w:t>
      </w:r>
      <w:r>
        <w:rPr>
          <w:sz w:val="24"/>
        </w:rPr>
        <w:t>предметы,</w:t>
      </w:r>
      <w:r>
        <w:rPr>
          <w:spacing w:val="-3"/>
          <w:sz w:val="24"/>
        </w:rPr>
        <w:t xml:space="preserve"> </w:t>
      </w:r>
      <w:r>
        <w:rPr>
          <w:sz w:val="24"/>
        </w:rPr>
        <w:t>изображенные</w:t>
      </w:r>
      <w:r>
        <w:rPr>
          <w:spacing w:val="-5"/>
          <w:sz w:val="24"/>
        </w:rPr>
        <w:t xml:space="preserve"> </w:t>
      </w:r>
      <w:r>
        <w:rPr>
          <w:sz w:val="24"/>
        </w:rPr>
        <w:t>на</w:t>
      </w:r>
      <w:r>
        <w:rPr>
          <w:spacing w:val="-3"/>
          <w:sz w:val="24"/>
        </w:rPr>
        <w:t xml:space="preserve"> </w:t>
      </w:r>
      <w:r>
        <w:rPr>
          <w:spacing w:val="-4"/>
          <w:sz w:val="24"/>
        </w:rPr>
        <w:t>них;</w:t>
      </w:r>
    </w:p>
    <w:p w:rsidR="00EE0CCC" w:rsidRDefault="004068EC">
      <w:pPr>
        <w:ind w:left="203"/>
        <w:rPr>
          <w:sz w:val="24"/>
        </w:rPr>
      </w:pPr>
      <w:r>
        <w:rPr>
          <w:b/>
          <w:sz w:val="24"/>
        </w:rPr>
        <w:t>ребёнок</w:t>
      </w:r>
      <w:r>
        <w:rPr>
          <w:b/>
          <w:spacing w:val="-4"/>
          <w:sz w:val="24"/>
        </w:rPr>
        <w:t xml:space="preserve"> </w:t>
      </w:r>
      <w:r>
        <w:rPr>
          <w:b/>
          <w:sz w:val="24"/>
        </w:rPr>
        <w:t>различает</w:t>
      </w:r>
      <w:r>
        <w:rPr>
          <w:b/>
          <w:spacing w:val="-2"/>
          <w:sz w:val="24"/>
        </w:rPr>
        <w:t xml:space="preserve"> </w:t>
      </w:r>
      <w:r>
        <w:rPr>
          <w:sz w:val="24"/>
        </w:rPr>
        <w:t>и</w:t>
      </w:r>
      <w:r>
        <w:rPr>
          <w:spacing w:val="-2"/>
          <w:sz w:val="24"/>
        </w:rPr>
        <w:t xml:space="preserve"> </w:t>
      </w:r>
      <w:r>
        <w:rPr>
          <w:sz w:val="24"/>
        </w:rPr>
        <w:t>называет</w:t>
      </w:r>
      <w:r>
        <w:rPr>
          <w:spacing w:val="-2"/>
          <w:sz w:val="24"/>
        </w:rPr>
        <w:t xml:space="preserve"> </w:t>
      </w:r>
      <w:r>
        <w:rPr>
          <w:sz w:val="24"/>
        </w:rPr>
        <w:t>основные</w:t>
      </w:r>
      <w:r>
        <w:rPr>
          <w:spacing w:val="-3"/>
          <w:sz w:val="24"/>
        </w:rPr>
        <w:t xml:space="preserve"> </w:t>
      </w:r>
      <w:r>
        <w:rPr>
          <w:sz w:val="24"/>
        </w:rPr>
        <w:t>цвета,</w:t>
      </w:r>
      <w:r>
        <w:rPr>
          <w:spacing w:val="-2"/>
          <w:sz w:val="24"/>
        </w:rPr>
        <w:t xml:space="preserve"> </w:t>
      </w:r>
      <w:r>
        <w:rPr>
          <w:sz w:val="24"/>
        </w:rPr>
        <w:t>формы</w:t>
      </w:r>
      <w:r>
        <w:rPr>
          <w:spacing w:val="-3"/>
          <w:sz w:val="24"/>
        </w:rPr>
        <w:t xml:space="preserve"> </w:t>
      </w:r>
      <w:r>
        <w:rPr>
          <w:sz w:val="24"/>
        </w:rPr>
        <w:t>предметов,</w:t>
      </w:r>
      <w:r>
        <w:rPr>
          <w:spacing w:val="-2"/>
          <w:sz w:val="24"/>
        </w:rPr>
        <w:t xml:space="preserve"> </w:t>
      </w:r>
      <w:r>
        <w:rPr>
          <w:sz w:val="24"/>
        </w:rPr>
        <w:t>ориентируется</w:t>
      </w:r>
      <w:r>
        <w:rPr>
          <w:spacing w:val="-2"/>
          <w:sz w:val="24"/>
        </w:rPr>
        <w:t xml:space="preserve"> </w:t>
      </w:r>
      <w:r>
        <w:rPr>
          <w:sz w:val="24"/>
        </w:rPr>
        <w:t>в</w:t>
      </w:r>
      <w:r>
        <w:rPr>
          <w:spacing w:val="-2"/>
          <w:sz w:val="24"/>
        </w:rPr>
        <w:t xml:space="preserve"> основных</w:t>
      </w:r>
    </w:p>
    <w:p w:rsidR="00EE0CCC" w:rsidRDefault="004068EC">
      <w:pPr>
        <w:pStyle w:val="a3"/>
      </w:pPr>
      <w:r>
        <w:t>пространственных</w:t>
      </w:r>
      <w:r>
        <w:rPr>
          <w:spacing w:val="-6"/>
        </w:rPr>
        <w:t xml:space="preserve"> </w:t>
      </w:r>
      <w:r>
        <w:t>и</w:t>
      </w:r>
      <w:r>
        <w:rPr>
          <w:spacing w:val="-3"/>
        </w:rPr>
        <w:t xml:space="preserve"> </w:t>
      </w:r>
      <w:r>
        <w:t>временных</w:t>
      </w:r>
      <w:r>
        <w:rPr>
          <w:spacing w:val="-4"/>
        </w:rPr>
        <w:t xml:space="preserve"> </w:t>
      </w:r>
      <w:r>
        <w:t>отношениях;</w:t>
      </w:r>
      <w:r>
        <w:rPr>
          <w:spacing w:val="-5"/>
        </w:rPr>
        <w:t xml:space="preserve"> </w:t>
      </w:r>
      <w:r>
        <w:t>ребёнок</w:t>
      </w:r>
      <w:r>
        <w:rPr>
          <w:spacing w:val="-3"/>
        </w:rPr>
        <w:t xml:space="preserve"> </w:t>
      </w:r>
      <w:r>
        <w:t>осуществляет</w:t>
      </w:r>
      <w:r>
        <w:rPr>
          <w:spacing w:val="-2"/>
        </w:rPr>
        <w:t xml:space="preserve"> </w:t>
      </w:r>
      <w:r>
        <w:t>поисковые</w:t>
      </w:r>
      <w:r>
        <w:rPr>
          <w:spacing w:val="-4"/>
        </w:rPr>
        <w:t xml:space="preserve"> </w:t>
      </w:r>
      <w:r>
        <w:t>и</w:t>
      </w:r>
      <w:r>
        <w:rPr>
          <w:spacing w:val="-3"/>
        </w:rPr>
        <w:t xml:space="preserve"> </w:t>
      </w:r>
      <w:r>
        <w:t>обследовательские</w:t>
      </w:r>
      <w:r>
        <w:rPr>
          <w:spacing w:val="-4"/>
        </w:rPr>
        <w:t xml:space="preserve"> </w:t>
      </w:r>
      <w:r>
        <w:rPr>
          <w:spacing w:val="-2"/>
        </w:rPr>
        <w:t>действия;</w:t>
      </w:r>
    </w:p>
    <w:p w:rsidR="00EE0CCC" w:rsidRDefault="004068EC">
      <w:pPr>
        <w:pStyle w:val="a3"/>
      </w:pPr>
      <w:r>
        <w:rPr>
          <w:b/>
        </w:rPr>
        <w:t>ребёнок</w:t>
      </w:r>
      <w:r>
        <w:rPr>
          <w:b/>
          <w:spacing w:val="-6"/>
        </w:rPr>
        <w:t xml:space="preserve"> </w:t>
      </w:r>
      <w:r>
        <w:rPr>
          <w:b/>
        </w:rPr>
        <w:t>знает</w:t>
      </w:r>
      <w:r>
        <w:rPr>
          <w:b/>
          <w:spacing w:val="-3"/>
        </w:rPr>
        <w:t xml:space="preserve"> </w:t>
      </w:r>
      <w:r>
        <w:t>основные</w:t>
      </w:r>
      <w:r>
        <w:rPr>
          <w:spacing w:val="-5"/>
        </w:rPr>
        <w:t xml:space="preserve"> </w:t>
      </w:r>
      <w:r>
        <w:t>особенности</w:t>
      </w:r>
      <w:r>
        <w:rPr>
          <w:spacing w:val="-2"/>
        </w:rPr>
        <w:t xml:space="preserve"> </w:t>
      </w:r>
      <w:r>
        <w:t>внешнего</w:t>
      </w:r>
      <w:r>
        <w:rPr>
          <w:spacing w:val="-3"/>
        </w:rPr>
        <w:t xml:space="preserve"> </w:t>
      </w:r>
      <w:r>
        <w:t>облика</w:t>
      </w:r>
      <w:r>
        <w:rPr>
          <w:spacing w:val="-4"/>
        </w:rPr>
        <w:t xml:space="preserve"> </w:t>
      </w:r>
      <w:r>
        <w:t>человека,</w:t>
      </w:r>
      <w:r>
        <w:rPr>
          <w:spacing w:val="-3"/>
        </w:rPr>
        <w:t xml:space="preserve"> </w:t>
      </w:r>
      <w:r>
        <w:t>его</w:t>
      </w:r>
      <w:r>
        <w:rPr>
          <w:spacing w:val="-1"/>
        </w:rPr>
        <w:t xml:space="preserve"> </w:t>
      </w:r>
      <w:r>
        <w:t>деятельности;</w:t>
      </w:r>
      <w:r>
        <w:rPr>
          <w:spacing w:val="-3"/>
        </w:rPr>
        <w:t xml:space="preserve"> </w:t>
      </w:r>
      <w:r>
        <w:t>свое</w:t>
      </w:r>
      <w:r>
        <w:rPr>
          <w:spacing w:val="-4"/>
        </w:rPr>
        <w:t xml:space="preserve"> </w:t>
      </w:r>
      <w:r>
        <w:t>имя,</w:t>
      </w:r>
      <w:r>
        <w:rPr>
          <w:spacing w:val="-3"/>
        </w:rPr>
        <w:t xml:space="preserve"> </w:t>
      </w:r>
      <w:r>
        <w:t>имена</w:t>
      </w:r>
      <w:r>
        <w:rPr>
          <w:spacing w:val="-4"/>
        </w:rPr>
        <w:t xml:space="preserve"> </w:t>
      </w:r>
      <w:r>
        <w:rPr>
          <w:spacing w:val="-2"/>
        </w:rPr>
        <w:t>близких;</w:t>
      </w:r>
    </w:p>
    <w:p w:rsidR="00EE0CCC" w:rsidRDefault="004068EC">
      <w:pPr>
        <w:pStyle w:val="a3"/>
      </w:pPr>
      <w:r>
        <w:t>демонстрирует</w:t>
      </w:r>
      <w:r>
        <w:rPr>
          <w:spacing w:val="-5"/>
        </w:rPr>
        <w:t xml:space="preserve"> </w:t>
      </w:r>
      <w:r>
        <w:t>первоначальные</w:t>
      </w:r>
      <w:r>
        <w:rPr>
          <w:spacing w:val="-4"/>
        </w:rPr>
        <w:t xml:space="preserve"> </w:t>
      </w:r>
      <w:r>
        <w:t>представления</w:t>
      </w:r>
      <w:r>
        <w:rPr>
          <w:spacing w:val="-2"/>
        </w:rPr>
        <w:t xml:space="preserve"> </w:t>
      </w:r>
      <w:r>
        <w:t>о</w:t>
      </w:r>
      <w:r>
        <w:rPr>
          <w:spacing w:val="-2"/>
        </w:rPr>
        <w:t xml:space="preserve"> </w:t>
      </w:r>
      <w:r>
        <w:t>населенном</w:t>
      </w:r>
      <w:r>
        <w:rPr>
          <w:spacing w:val="-4"/>
        </w:rPr>
        <w:t xml:space="preserve"> </w:t>
      </w:r>
      <w:r>
        <w:t>пункте,</w:t>
      </w:r>
      <w:r>
        <w:rPr>
          <w:spacing w:val="-2"/>
        </w:rPr>
        <w:t xml:space="preserve"> </w:t>
      </w:r>
      <w:r>
        <w:t>в</w:t>
      </w:r>
      <w:r>
        <w:rPr>
          <w:spacing w:val="-6"/>
        </w:rPr>
        <w:t xml:space="preserve"> </w:t>
      </w:r>
      <w:r>
        <w:t>котором</w:t>
      </w:r>
      <w:r>
        <w:rPr>
          <w:spacing w:val="-3"/>
        </w:rPr>
        <w:t xml:space="preserve"> </w:t>
      </w:r>
      <w:r>
        <w:t>живет</w:t>
      </w:r>
      <w:r>
        <w:rPr>
          <w:spacing w:val="-2"/>
        </w:rPr>
        <w:t xml:space="preserve"> </w:t>
      </w:r>
      <w:r>
        <w:t>(город,</w:t>
      </w:r>
      <w:r>
        <w:rPr>
          <w:spacing w:val="-3"/>
        </w:rPr>
        <w:t xml:space="preserve"> </w:t>
      </w:r>
      <w:r>
        <w:t>село</w:t>
      </w:r>
      <w:r>
        <w:rPr>
          <w:spacing w:val="-2"/>
        </w:rPr>
        <w:t xml:space="preserve"> </w:t>
      </w:r>
      <w:r>
        <w:t>и</w:t>
      </w:r>
      <w:r>
        <w:rPr>
          <w:spacing w:val="-1"/>
        </w:rPr>
        <w:t xml:space="preserve"> </w:t>
      </w:r>
      <w:r>
        <w:t>так</w:t>
      </w:r>
      <w:r>
        <w:rPr>
          <w:spacing w:val="-2"/>
        </w:rPr>
        <w:t xml:space="preserve"> далее);</w:t>
      </w:r>
    </w:p>
    <w:p w:rsidR="00EE0CCC" w:rsidRDefault="004068EC">
      <w:pPr>
        <w:pStyle w:val="a3"/>
      </w:pPr>
      <w:r>
        <w:rPr>
          <w:b/>
        </w:rPr>
        <w:t>ребёнок</w:t>
      </w:r>
      <w:r>
        <w:rPr>
          <w:b/>
          <w:spacing w:val="-5"/>
        </w:rPr>
        <w:t xml:space="preserve"> </w:t>
      </w:r>
      <w:r>
        <w:rPr>
          <w:b/>
        </w:rPr>
        <w:t>имеет</w:t>
      </w:r>
      <w:r>
        <w:rPr>
          <w:b/>
          <w:spacing w:val="-2"/>
        </w:rPr>
        <w:t xml:space="preserve"> </w:t>
      </w:r>
      <w:r>
        <w:t>представления</w:t>
      </w:r>
      <w:r>
        <w:rPr>
          <w:spacing w:val="-3"/>
        </w:rPr>
        <w:t xml:space="preserve"> </w:t>
      </w:r>
      <w:r>
        <w:t>об</w:t>
      </w:r>
      <w:r>
        <w:rPr>
          <w:spacing w:val="-3"/>
        </w:rPr>
        <w:t xml:space="preserve"> </w:t>
      </w:r>
      <w:r>
        <w:t>объектах</w:t>
      </w:r>
      <w:r>
        <w:rPr>
          <w:spacing w:val="-3"/>
        </w:rPr>
        <w:t xml:space="preserve"> </w:t>
      </w:r>
      <w:r>
        <w:t>живой</w:t>
      </w:r>
      <w:r>
        <w:rPr>
          <w:spacing w:val="-3"/>
        </w:rPr>
        <w:t xml:space="preserve"> </w:t>
      </w:r>
      <w:r>
        <w:t>и</w:t>
      </w:r>
      <w:r>
        <w:rPr>
          <w:spacing w:val="-3"/>
        </w:rPr>
        <w:t xml:space="preserve"> </w:t>
      </w:r>
      <w:r>
        <w:t>неживой</w:t>
      </w:r>
      <w:r>
        <w:rPr>
          <w:spacing w:val="-5"/>
        </w:rPr>
        <w:t xml:space="preserve"> </w:t>
      </w:r>
      <w:r>
        <w:t>природы</w:t>
      </w:r>
      <w:r>
        <w:rPr>
          <w:spacing w:val="-3"/>
        </w:rPr>
        <w:t xml:space="preserve"> </w:t>
      </w:r>
      <w:r>
        <w:t>ближайшего</w:t>
      </w:r>
      <w:r>
        <w:rPr>
          <w:spacing w:val="-3"/>
        </w:rPr>
        <w:t xml:space="preserve"> </w:t>
      </w:r>
      <w:r>
        <w:t>окружения</w:t>
      </w:r>
      <w:r>
        <w:rPr>
          <w:spacing w:val="-3"/>
        </w:rPr>
        <w:t xml:space="preserve"> </w:t>
      </w:r>
      <w:r>
        <w:t>и</w:t>
      </w:r>
      <w:r>
        <w:rPr>
          <w:spacing w:val="-2"/>
        </w:rPr>
        <w:t xml:space="preserve"> </w:t>
      </w:r>
      <w:r>
        <w:rPr>
          <w:spacing w:val="-5"/>
        </w:rPr>
        <w:t>их</w:t>
      </w:r>
    </w:p>
    <w:p w:rsidR="00EE0CCC" w:rsidRDefault="004068EC">
      <w:pPr>
        <w:pStyle w:val="a3"/>
      </w:pPr>
      <w:r>
        <w:t>особенностях,</w:t>
      </w:r>
      <w:r>
        <w:rPr>
          <w:spacing w:val="-4"/>
        </w:rPr>
        <w:t xml:space="preserve"> </w:t>
      </w:r>
      <w:r>
        <w:t>проявляет</w:t>
      </w:r>
      <w:r>
        <w:rPr>
          <w:spacing w:val="-4"/>
        </w:rPr>
        <w:t xml:space="preserve"> </w:t>
      </w:r>
      <w:r>
        <w:t>положительное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взаимодействию</w:t>
      </w:r>
      <w:r>
        <w:rPr>
          <w:spacing w:val="-4"/>
        </w:rPr>
        <w:t xml:space="preserve"> </w:t>
      </w:r>
      <w:r>
        <w:t>с</w:t>
      </w:r>
      <w:r>
        <w:rPr>
          <w:spacing w:val="-5"/>
        </w:rPr>
        <w:t xml:space="preserve"> </w:t>
      </w:r>
      <w:r>
        <w:t>природой,</w:t>
      </w:r>
      <w:r>
        <w:rPr>
          <w:spacing w:val="-4"/>
        </w:rPr>
        <w:t xml:space="preserve"> </w:t>
      </w:r>
      <w:r>
        <w:t>наблюдает</w:t>
      </w:r>
      <w:r>
        <w:rPr>
          <w:spacing w:val="-4"/>
        </w:rPr>
        <w:t xml:space="preserve"> </w:t>
      </w:r>
      <w:r>
        <w:t>за явлениями природы, старается не причинять вред живым объектам;</w:t>
      </w:r>
    </w:p>
    <w:p w:rsidR="00EE0CCC" w:rsidRDefault="004068EC">
      <w:pPr>
        <w:ind w:left="203"/>
        <w:rPr>
          <w:sz w:val="24"/>
        </w:rPr>
      </w:pPr>
      <w:r>
        <w:rPr>
          <w:b/>
          <w:sz w:val="24"/>
        </w:rPr>
        <w:t>ребёнок</w:t>
      </w:r>
      <w:r>
        <w:rPr>
          <w:b/>
          <w:spacing w:val="-6"/>
          <w:sz w:val="24"/>
        </w:rPr>
        <w:t xml:space="preserve"> </w:t>
      </w:r>
      <w:r>
        <w:rPr>
          <w:b/>
          <w:sz w:val="24"/>
        </w:rPr>
        <w:t>с</w:t>
      </w:r>
      <w:r>
        <w:rPr>
          <w:b/>
          <w:spacing w:val="-4"/>
          <w:sz w:val="24"/>
        </w:rPr>
        <w:t xml:space="preserve"> </w:t>
      </w:r>
      <w:r>
        <w:rPr>
          <w:b/>
          <w:sz w:val="24"/>
        </w:rPr>
        <w:t>удовольствием</w:t>
      </w:r>
      <w:r>
        <w:rPr>
          <w:b/>
          <w:spacing w:val="-3"/>
          <w:sz w:val="24"/>
        </w:rPr>
        <w:t xml:space="preserve"> </w:t>
      </w:r>
      <w:r>
        <w:rPr>
          <w:sz w:val="24"/>
        </w:rPr>
        <w:t>слушает</w:t>
      </w:r>
      <w:r>
        <w:rPr>
          <w:spacing w:val="-3"/>
          <w:sz w:val="24"/>
        </w:rPr>
        <w:t xml:space="preserve"> </w:t>
      </w:r>
      <w:r>
        <w:rPr>
          <w:sz w:val="24"/>
        </w:rPr>
        <w:t>музыку,</w:t>
      </w:r>
      <w:r>
        <w:rPr>
          <w:spacing w:val="-3"/>
          <w:sz w:val="24"/>
        </w:rPr>
        <w:t xml:space="preserve"> </w:t>
      </w:r>
      <w:r>
        <w:rPr>
          <w:sz w:val="24"/>
        </w:rPr>
        <w:t>подпевает,</w:t>
      </w:r>
      <w:r>
        <w:rPr>
          <w:spacing w:val="-3"/>
          <w:sz w:val="24"/>
        </w:rPr>
        <w:t xml:space="preserve"> </w:t>
      </w:r>
      <w:r>
        <w:rPr>
          <w:sz w:val="24"/>
        </w:rPr>
        <w:t>выполняет</w:t>
      </w:r>
      <w:r>
        <w:rPr>
          <w:spacing w:val="-3"/>
          <w:sz w:val="24"/>
        </w:rPr>
        <w:t xml:space="preserve"> </w:t>
      </w:r>
      <w:r>
        <w:rPr>
          <w:sz w:val="24"/>
        </w:rPr>
        <w:t>простые</w:t>
      </w:r>
      <w:r>
        <w:rPr>
          <w:spacing w:val="-4"/>
          <w:sz w:val="24"/>
        </w:rPr>
        <w:t xml:space="preserve"> </w:t>
      </w:r>
      <w:r>
        <w:rPr>
          <w:sz w:val="24"/>
        </w:rPr>
        <w:t>танцевальные</w:t>
      </w:r>
      <w:r>
        <w:rPr>
          <w:spacing w:val="-5"/>
          <w:sz w:val="24"/>
        </w:rPr>
        <w:t xml:space="preserve"> </w:t>
      </w:r>
      <w:r>
        <w:rPr>
          <w:spacing w:val="-2"/>
          <w:sz w:val="24"/>
        </w:rPr>
        <w:t>движения;</w:t>
      </w:r>
    </w:p>
    <w:p w:rsidR="00EE0CCC" w:rsidRDefault="004068EC">
      <w:pPr>
        <w:ind w:left="203"/>
        <w:rPr>
          <w:sz w:val="24"/>
        </w:rPr>
      </w:pPr>
      <w:r>
        <w:rPr>
          <w:b/>
          <w:sz w:val="24"/>
        </w:rPr>
        <w:t>ребёнок</w:t>
      </w:r>
      <w:r>
        <w:rPr>
          <w:b/>
          <w:spacing w:val="-6"/>
          <w:sz w:val="24"/>
        </w:rPr>
        <w:t xml:space="preserve"> </w:t>
      </w:r>
      <w:r>
        <w:rPr>
          <w:b/>
          <w:sz w:val="24"/>
        </w:rPr>
        <w:t>эмоционально</w:t>
      </w:r>
      <w:r>
        <w:rPr>
          <w:b/>
          <w:spacing w:val="-2"/>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3"/>
          <w:sz w:val="24"/>
        </w:rPr>
        <w:t xml:space="preserve"> </w:t>
      </w:r>
      <w:r>
        <w:rPr>
          <w:sz w:val="24"/>
        </w:rPr>
        <w:t>природы</w:t>
      </w:r>
      <w:r>
        <w:rPr>
          <w:spacing w:val="-3"/>
          <w:sz w:val="24"/>
        </w:rPr>
        <w:t xml:space="preserve"> </w:t>
      </w:r>
      <w:r>
        <w:rPr>
          <w:sz w:val="24"/>
        </w:rPr>
        <w:t>и</w:t>
      </w:r>
      <w:r>
        <w:rPr>
          <w:spacing w:val="-4"/>
          <w:sz w:val="24"/>
        </w:rPr>
        <w:t xml:space="preserve"> </w:t>
      </w:r>
      <w:r>
        <w:rPr>
          <w:sz w:val="24"/>
        </w:rPr>
        <w:t>произведения</w:t>
      </w:r>
      <w:r>
        <w:rPr>
          <w:spacing w:val="-3"/>
          <w:sz w:val="24"/>
        </w:rPr>
        <w:t xml:space="preserve"> </w:t>
      </w:r>
      <w:r>
        <w:rPr>
          <w:spacing w:val="-2"/>
          <w:sz w:val="24"/>
        </w:rPr>
        <w:t>искусства;</w:t>
      </w:r>
    </w:p>
    <w:p w:rsidR="00EE0CCC" w:rsidRDefault="004068EC">
      <w:pPr>
        <w:pStyle w:val="a3"/>
      </w:pPr>
      <w:r>
        <w:rPr>
          <w:b/>
        </w:rPr>
        <w:t>ребёнок</w:t>
      </w:r>
      <w:r>
        <w:rPr>
          <w:b/>
          <w:spacing w:val="-5"/>
        </w:rPr>
        <w:t xml:space="preserve"> </w:t>
      </w:r>
      <w:r>
        <w:rPr>
          <w:b/>
        </w:rPr>
        <w:t>осваивает</w:t>
      </w:r>
      <w:r>
        <w:rPr>
          <w:b/>
          <w:spacing w:val="-5"/>
        </w:rPr>
        <w:t xml:space="preserve"> </w:t>
      </w:r>
      <w:r>
        <w:t>основы</w:t>
      </w:r>
      <w:r>
        <w:rPr>
          <w:spacing w:val="-5"/>
        </w:rPr>
        <w:t xml:space="preserve"> </w:t>
      </w:r>
      <w:r>
        <w:t>изобразительной</w:t>
      </w:r>
      <w:r>
        <w:rPr>
          <w:spacing w:val="-5"/>
        </w:rPr>
        <w:t xml:space="preserve"> </w:t>
      </w:r>
      <w:r>
        <w:t>деятельности</w:t>
      </w:r>
      <w:r>
        <w:rPr>
          <w:spacing w:val="-5"/>
        </w:rPr>
        <w:t xml:space="preserve"> </w:t>
      </w:r>
      <w:r>
        <w:t>(лепка,</w:t>
      </w:r>
      <w:r>
        <w:rPr>
          <w:spacing w:val="-5"/>
        </w:rPr>
        <w:t xml:space="preserve"> </w:t>
      </w:r>
      <w:r>
        <w:t>рисование)</w:t>
      </w:r>
      <w:r>
        <w:rPr>
          <w:spacing w:val="-5"/>
        </w:rPr>
        <w:t xml:space="preserve"> </w:t>
      </w:r>
      <w:r>
        <w:t>и</w:t>
      </w:r>
      <w:r>
        <w:rPr>
          <w:spacing w:val="-5"/>
        </w:rPr>
        <w:t xml:space="preserve"> </w:t>
      </w:r>
      <w:r>
        <w:t>конструирования:</w:t>
      </w:r>
      <w:r>
        <w:rPr>
          <w:spacing w:val="-5"/>
        </w:rPr>
        <w:t xml:space="preserve"> </w:t>
      </w:r>
      <w:r>
        <w:rPr>
          <w:spacing w:val="-2"/>
        </w:rPr>
        <w:t>может</w:t>
      </w:r>
    </w:p>
    <w:p w:rsidR="00EE0CCC" w:rsidRDefault="004068EC">
      <w:pPr>
        <w:pStyle w:val="a3"/>
      </w:pPr>
      <w:r>
        <w:t>выполнять</w:t>
      </w:r>
      <w:r>
        <w:rPr>
          <w:spacing w:val="-2"/>
        </w:rPr>
        <w:t xml:space="preserve"> </w:t>
      </w:r>
      <w:r>
        <w:t>уже</w:t>
      </w:r>
      <w:r>
        <w:rPr>
          <w:spacing w:val="-5"/>
        </w:rPr>
        <w:t xml:space="preserve"> </w:t>
      </w:r>
      <w:r>
        <w:t>довольно</w:t>
      </w:r>
      <w:r>
        <w:rPr>
          <w:spacing w:val="-3"/>
        </w:rPr>
        <w:t xml:space="preserve"> </w:t>
      </w:r>
      <w:r>
        <w:t>сложные</w:t>
      </w:r>
      <w:r>
        <w:rPr>
          <w:spacing w:val="-5"/>
        </w:rPr>
        <w:t xml:space="preserve"> </w:t>
      </w:r>
      <w:r>
        <w:t>постройки</w:t>
      </w:r>
      <w:r>
        <w:rPr>
          <w:spacing w:val="-3"/>
        </w:rPr>
        <w:t xml:space="preserve"> </w:t>
      </w:r>
      <w:r>
        <w:t>(гараж,</w:t>
      </w:r>
      <w:r>
        <w:rPr>
          <w:spacing w:val="-3"/>
        </w:rPr>
        <w:t xml:space="preserve"> </w:t>
      </w:r>
      <w:r>
        <w:t>дорогу</w:t>
      </w:r>
      <w:r>
        <w:rPr>
          <w:spacing w:val="-3"/>
        </w:rPr>
        <w:t xml:space="preserve"> </w:t>
      </w:r>
      <w:r>
        <w:t>к</w:t>
      </w:r>
      <w:r>
        <w:rPr>
          <w:spacing w:val="-3"/>
        </w:rPr>
        <w:t xml:space="preserve"> </w:t>
      </w:r>
      <w:r>
        <w:t>нему,</w:t>
      </w:r>
      <w:r>
        <w:rPr>
          <w:spacing w:val="-3"/>
        </w:rPr>
        <w:t xml:space="preserve"> </w:t>
      </w:r>
      <w:r>
        <w:t>забор)</w:t>
      </w:r>
      <w:r>
        <w:rPr>
          <w:spacing w:val="-3"/>
        </w:rPr>
        <w:t xml:space="preserve"> </w:t>
      </w:r>
      <w:r>
        <w:t>и</w:t>
      </w:r>
      <w:r>
        <w:rPr>
          <w:spacing w:val="-3"/>
        </w:rPr>
        <w:t xml:space="preserve"> </w:t>
      </w:r>
      <w:r>
        <w:t>играть</w:t>
      </w:r>
      <w:r>
        <w:rPr>
          <w:spacing w:val="-2"/>
        </w:rPr>
        <w:t xml:space="preserve"> </w:t>
      </w:r>
      <w:r>
        <w:t>с</w:t>
      </w:r>
      <w:r>
        <w:rPr>
          <w:spacing w:val="-4"/>
        </w:rPr>
        <w:t xml:space="preserve"> </w:t>
      </w:r>
      <w:r>
        <w:t>ними;</w:t>
      </w:r>
      <w:r>
        <w:rPr>
          <w:spacing w:val="-5"/>
        </w:rPr>
        <w:t xml:space="preserve"> </w:t>
      </w:r>
      <w:r>
        <w:t>рисует</w:t>
      </w:r>
      <w:r>
        <w:rPr>
          <w:spacing w:val="-3"/>
        </w:rPr>
        <w:t xml:space="preserve"> </w:t>
      </w:r>
      <w:r>
        <w:t>дорожки, дождик, шарики; лепит палочки, колечки, лепешки;</w:t>
      </w:r>
    </w:p>
    <w:p w:rsidR="00EE0CCC" w:rsidRDefault="004068EC">
      <w:pPr>
        <w:pStyle w:val="a3"/>
        <w:spacing w:before="1"/>
      </w:pPr>
      <w:r>
        <w:rPr>
          <w:b/>
        </w:rPr>
        <w:t>ребёнок</w:t>
      </w:r>
      <w:r>
        <w:rPr>
          <w:b/>
          <w:spacing w:val="-4"/>
        </w:rPr>
        <w:t xml:space="preserve"> </w:t>
      </w:r>
      <w:r>
        <w:rPr>
          <w:b/>
        </w:rPr>
        <w:t>активно</w:t>
      </w:r>
      <w:r>
        <w:rPr>
          <w:b/>
          <w:spacing w:val="-3"/>
        </w:rPr>
        <w:t xml:space="preserve"> </w:t>
      </w:r>
      <w:r>
        <w:t>действует</w:t>
      </w:r>
      <w:r>
        <w:rPr>
          <w:spacing w:val="-4"/>
        </w:rPr>
        <w:t xml:space="preserve"> </w:t>
      </w:r>
      <w:r>
        <w:t>с</w:t>
      </w:r>
      <w:r>
        <w:rPr>
          <w:spacing w:val="-4"/>
        </w:rPr>
        <w:t xml:space="preserve"> </w:t>
      </w:r>
      <w:r>
        <w:t>окружающими</w:t>
      </w:r>
      <w:r>
        <w:rPr>
          <w:spacing w:val="-4"/>
        </w:rPr>
        <w:t xml:space="preserve"> </w:t>
      </w:r>
      <w:r>
        <w:t>его</w:t>
      </w:r>
      <w:r>
        <w:rPr>
          <w:spacing w:val="-4"/>
        </w:rPr>
        <w:t xml:space="preserve"> </w:t>
      </w:r>
      <w:r>
        <w:t>предметами,</w:t>
      </w:r>
      <w:r>
        <w:rPr>
          <w:spacing w:val="-4"/>
        </w:rPr>
        <w:t xml:space="preserve"> </w:t>
      </w:r>
      <w:r>
        <w:t>знает</w:t>
      </w:r>
      <w:r>
        <w:rPr>
          <w:spacing w:val="-4"/>
        </w:rPr>
        <w:t xml:space="preserve"> </w:t>
      </w:r>
      <w:r>
        <w:t>названия,</w:t>
      </w:r>
      <w:r>
        <w:rPr>
          <w:spacing w:val="-4"/>
        </w:rPr>
        <w:t xml:space="preserve"> </w:t>
      </w:r>
      <w:r>
        <w:t>свойства</w:t>
      </w:r>
      <w:r>
        <w:rPr>
          <w:spacing w:val="-5"/>
        </w:rPr>
        <w:t xml:space="preserve"> </w:t>
      </w:r>
      <w:r>
        <w:t>и</w:t>
      </w:r>
      <w:r>
        <w:rPr>
          <w:spacing w:val="-4"/>
        </w:rPr>
        <w:t xml:space="preserve"> </w:t>
      </w:r>
      <w:r>
        <w:t>назначение</w:t>
      </w:r>
      <w:r>
        <w:rPr>
          <w:spacing w:val="-5"/>
        </w:rPr>
        <w:t xml:space="preserve"> </w:t>
      </w:r>
      <w:r>
        <w:t>многих предметов, находящихся в его повседневном обиходе;</w:t>
      </w:r>
    </w:p>
    <w:p w:rsidR="00EE0CCC" w:rsidRDefault="004068EC">
      <w:pPr>
        <w:pStyle w:val="a3"/>
      </w:pPr>
      <w:r>
        <w:rPr>
          <w:b/>
        </w:rPr>
        <w:t>ребёнок</w:t>
      </w:r>
      <w:r>
        <w:rPr>
          <w:b/>
          <w:spacing w:val="-3"/>
        </w:rPr>
        <w:t xml:space="preserve"> </w:t>
      </w:r>
      <w:r>
        <w:t>в</w:t>
      </w:r>
      <w:r>
        <w:rPr>
          <w:spacing w:val="-5"/>
        </w:rPr>
        <w:t xml:space="preserve"> </w:t>
      </w:r>
      <w:r>
        <w:t>играх</w:t>
      </w:r>
      <w:r>
        <w:rPr>
          <w:spacing w:val="-4"/>
        </w:rPr>
        <w:t xml:space="preserve"> </w:t>
      </w:r>
      <w:r>
        <w:t>отображает</w:t>
      </w:r>
      <w:r>
        <w:rPr>
          <w:spacing w:val="-4"/>
        </w:rPr>
        <w:t xml:space="preserve"> </w:t>
      </w:r>
      <w:r>
        <w:t>действия</w:t>
      </w:r>
      <w:r>
        <w:rPr>
          <w:spacing w:val="-4"/>
        </w:rPr>
        <w:t xml:space="preserve"> </w:t>
      </w:r>
      <w:r>
        <w:t>окружающих</w:t>
      </w:r>
      <w:r>
        <w:rPr>
          <w:spacing w:val="-4"/>
        </w:rPr>
        <w:t xml:space="preserve"> </w:t>
      </w:r>
      <w:r>
        <w:t>(«готовит</w:t>
      </w:r>
      <w:r>
        <w:rPr>
          <w:spacing w:val="-4"/>
        </w:rPr>
        <w:t xml:space="preserve"> </w:t>
      </w:r>
      <w:r>
        <w:t>обед»,</w:t>
      </w:r>
      <w:r>
        <w:rPr>
          <w:spacing w:val="-4"/>
        </w:rPr>
        <w:t xml:space="preserve"> </w:t>
      </w:r>
      <w:r>
        <w:t>«ухаживает</w:t>
      </w:r>
      <w:r>
        <w:rPr>
          <w:spacing w:val="-4"/>
        </w:rPr>
        <w:t xml:space="preserve"> </w:t>
      </w:r>
      <w:r>
        <w:t>за</w:t>
      </w:r>
      <w:r>
        <w:rPr>
          <w:spacing w:val="-5"/>
        </w:rPr>
        <w:t xml:space="preserve"> </w:t>
      </w:r>
      <w:r>
        <w:t>больным»</w:t>
      </w:r>
      <w:r>
        <w:rPr>
          <w:spacing w:val="-4"/>
        </w:rPr>
        <w:t xml:space="preserve"> </w:t>
      </w:r>
      <w:r>
        <w:t>и</w:t>
      </w:r>
      <w:r>
        <w:rPr>
          <w:spacing w:val="-4"/>
        </w:rPr>
        <w:t xml:space="preserve"> </w:t>
      </w:r>
      <w:r>
        <w:t>другое), воспроизводит не только их последовательность и взаимосвязь, но и социальные отношения (ласково</w:t>
      </w:r>
    </w:p>
    <w:p w:rsidR="00EE0CCC" w:rsidRDefault="004068EC">
      <w:pPr>
        <w:pStyle w:val="a3"/>
        <w:rPr>
          <w:spacing w:val="-2"/>
        </w:rPr>
      </w:pPr>
      <w:r>
        <w:t>обращается</w:t>
      </w:r>
      <w:r>
        <w:rPr>
          <w:spacing w:val="-3"/>
        </w:rPr>
        <w:t xml:space="preserve"> </w:t>
      </w:r>
      <w:r>
        <w:t>с</w:t>
      </w:r>
      <w:r>
        <w:rPr>
          <w:spacing w:val="-3"/>
        </w:rPr>
        <w:t xml:space="preserve"> </w:t>
      </w:r>
      <w:r>
        <w:t>куклой,</w:t>
      </w:r>
      <w:r>
        <w:rPr>
          <w:spacing w:val="-2"/>
        </w:rPr>
        <w:t xml:space="preserve"> </w:t>
      </w:r>
      <w:r>
        <w:t>делает</w:t>
      </w:r>
      <w:r>
        <w:rPr>
          <w:spacing w:val="-2"/>
        </w:rPr>
        <w:t xml:space="preserve"> </w:t>
      </w:r>
      <w:r>
        <w:t>ей</w:t>
      </w:r>
      <w:r>
        <w:rPr>
          <w:spacing w:val="-2"/>
        </w:rPr>
        <w:t xml:space="preserve"> </w:t>
      </w:r>
      <w:r>
        <w:t>замечания),</w:t>
      </w:r>
      <w:r>
        <w:rPr>
          <w:spacing w:val="-3"/>
        </w:rPr>
        <w:t xml:space="preserve"> </w:t>
      </w:r>
      <w:r>
        <w:t>заранее</w:t>
      </w:r>
      <w:r>
        <w:rPr>
          <w:spacing w:val="-3"/>
        </w:rPr>
        <w:t xml:space="preserve"> </w:t>
      </w:r>
      <w:r>
        <w:t>определяет</w:t>
      </w:r>
      <w:r>
        <w:rPr>
          <w:spacing w:val="-2"/>
        </w:rPr>
        <w:t xml:space="preserve"> </w:t>
      </w:r>
      <w:r>
        <w:t>цель</w:t>
      </w:r>
      <w:r>
        <w:rPr>
          <w:spacing w:val="-2"/>
        </w:rPr>
        <w:t xml:space="preserve"> </w:t>
      </w:r>
      <w:r>
        <w:t>(«Я</w:t>
      </w:r>
      <w:r>
        <w:rPr>
          <w:spacing w:val="-2"/>
        </w:rPr>
        <w:t xml:space="preserve"> </w:t>
      </w:r>
      <w:r>
        <w:t>буду</w:t>
      </w:r>
      <w:r>
        <w:rPr>
          <w:spacing w:val="-2"/>
        </w:rPr>
        <w:t xml:space="preserve"> </w:t>
      </w:r>
      <w:r>
        <w:t xml:space="preserve">лечить </w:t>
      </w:r>
      <w:r>
        <w:rPr>
          <w:spacing w:val="-2"/>
        </w:rPr>
        <w:t>куклу»).</w:t>
      </w:r>
    </w:p>
    <w:p w:rsidR="00567EF6" w:rsidRDefault="00567EF6">
      <w:pPr>
        <w:pStyle w:val="a3"/>
      </w:pPr>
    </w:p>
    <w:p w:rsidR="00EE0CCC" w:rsidRPr="00567EF6" w:rsidRDefault="004068EC">
      <w:pPr>
        <w:pStyle w:val="4"/>
        <w:numPr>
          <w:ilvl w:val="1"/>
          <w:numId w:val="281"/>
        </w:numPr>
        <w:tabs>
          <w:tab w:val="left" w:pos="803"/>
        </w:tabs>
        <w:jc w:val="left"/>
      </w:pPr>
      <w:r>
        <w:t>результаты</w:t>
      </w:r>
      <w:r>
        <w:rPr>
          <w:spacing w:val="-4"/>
        </w:rPr>
        <w:t xml:space="preserve"> </w:t>
      </w:r>
      <w:r>
        <w:t>в</w:t>
      </w:r>
      <w:r>
        <w:rPr>
          <w:spacing w:val="-3"/>
        </w:rPr>
        <w:t xml:space="preserve"> </w:t>
      </w:r>
      <w:r>
        <w:t>дошкольном</w:t>
      </w:r>
      <w:r>
        <w:rPr>
          <w:spacing w:val="-3"/>
        </w:rPr>
        <w:t xml:space="preserve"> </w:t>
      </w:r>
      <w:r>
        <w:rPr>
          <w:spacing w:val="-2"/>
        </w:rPr>
        <w:t>возрасте.</w:t>
      </w:r>
    </w:p>
    <w:p w:rsidR="00567EF6" w:rsidRDefault="00567EF6" w:rsidP="00567EF6">
      <w:pPr>
        <w:pStyle w:val="4"/>
        <w:tabs>
          <w:tab w:val="left" w:pos="803"/>
        </w:tabs>
        <w:ind w:left="803"/>
      </w:pPr>
    </w:p>
    <w:p w:rsidR="00EE0CCC" w:rsidRDefault="004068EC">
      <w:pPr>
        <w:pStyle w:val="a6"/>
        <w:numPr>
          <w:ilvl w:val="2"/>
          <w:numId w:val="281"/>
        </w:numPr>
        <w:tabs>
          <w:tab w:val="left" w:pos="923"/>
        </w:tabs>
        <w:rPr>
          <w:b/>
          <w:sz w:val="24"/>
        </w:rPr>
      </w:pPr>
      <w:r>
        <w:rPr>
          <w:b/>
          <w:sz w:val="24"/>
        </w:rPr>
        <w:t>К</w:t>
      </w:r>
      <w:r>
        <w:rPr>
          <w:b/>
          <w:spacing w:val="-4"/>
          <w:sz w:val="24"/>
        </w:rPr>
        <w:t xml:space="preserve"> </w:t>
      </w:r>
      <w:r>
        <w:rPr>
          <w:b/>
          <w:sz w:val="24"/>
        </w:rPr>
        <w:t>четырем</w:t>
      </w:r>
      <w:r>
        <w:rPr>
          <w:b/>
          <w:spacing w:val="-3"/>
          <w:sz w:val="24"/>
        </w:rPr>
        <w:t xml:space="preserve"> </w:t>
      </w:r>
      <w:r>
        <w:rPr>
          <w:b/>
          <w:spacing w:val="-2"/>
          <w:sz w:val="24"/>
        </w:rPr>
        <w:t>годам:</w:t>
      </w:r>
    </w:p>
    <w:p w:rsidR="00EE0CCC" w:rsidRDefault="004068EC" w:rsidP="00567EF6">
      <w:pPr>
        <w:pStyle w:val="a3"/>
      </w:pPr>
      <w:r>
        <w:rPr>
          <w:b/>
        </w:rPr>
        <w:t xml:space="preserve">ребёнок демонстрирует </w:t>
      </w:r>
      <w:r>
        <w:t>положительное отношение к разнообразным физическим упражнениям, проявляет избирательный</w:t>
      </w:r>
      <w:r>
        <w:rPr>
          <w:spacing w:val="-5"/>
        </w:rPr>
        <w:t xml:space="preserve"> </w:t>
      </w:r>
      <w:r>
        <w:t>интерес</w:t>
      </w:r>
      <w:r>
        <w:rPr>
          <w:spacing w:val="-2"/>
        </w:rPr>
        <w:t xml:space="preserve"> </w:t>
      </w:r>
      <w:r>
        <w:t>к</w:t>
      </w:r>
      <w:r>
        <w:rPr>
          <w:spacing w:val="-3"/>
        </w:rPr>
        <w:t xml:space="preserve"> </w:t>
      </w:r>
      <w:r>
        <w:t>отдельным</w:t>
      </w:r>
      <w:r>
        <w:rPr>
          <w:spacing w:val="-5"/>
        </w:rPr>
        <w:t xml:space="preserve"> </w:t>
      </w:r>
      <w:r>
        <w:t>двигательным</w:t>
      </w:r>
      <w:r>
        <w:rPr>
          <w:spacing w:val="-5"/>
        </w:rPr>
        <w:t xml:space="preserve"> </w:t>
      </w:r>
      <w:r>
        <w:t>действиям</w:t>
      </w:r>
      <w:r>
        <w:rPr>
          <w:spacing w:val="-4"/>
        </w:rPr>
        <w:t xml:space="preserve"> </w:t>
      </w:r>
      <w:r>
        <w:t>(бросание</w:t>
      </w:r>
      <w:r>
        <w:rPr>
          <w:spacing w:val="-4"/>
        </w:rPr>
        <w:t xml:space="preserve"> </w:t>
      </w:r>
      <w:r>
        <w:t>и</w:t>
      </w:r>
      <w:r>
        <w:rPr>
          <w:spacing w:val="-3"/>
        </w:rPr>
        <w:t xml:space="preserve"> </w:t>
      </w:r>
      <w:r>
        <w:t>ловля</w:t>
      </w:r>
      <w:r>
        <w:rPr>
          <w:spacing w:val="-3"/>
        </w:rPr>
        <w:t xml:space="preserve"> </w:t>
      </w:r>
      <w:r>
        <w:t>мяча,</w:t>
      </w:r>
      <w:r>
        <w:rPr>
          <w:spacing w:val="-3"/>
        </w:rPr>
        <w:t xml:space="preserve"> </w:t>
      </w:r>
      <w:r>
        <w:t>ходьба,</w:t>
      </w:r>
      <w:r>
        <w:rPr>
          <w:spacing w:val="-3"/>
        </w:rPr>
        <w:t xml:space="preserve"> </w:t>
      </w:r>
      <w:r>
        <w:t>бег,</w:t>
      </w:r>
      <w:r>
        <w:rPr>
          <w:spacing w:val="-3"/>
        </w:rPr>
        <w:t xml:space="preserve"> </w:t>
      </w:r>
      <w:r>
        <w:t>прыжки)</w:t>
      </w:r>
      <w:r>
        <w:rPr>
          <w:spacing w:val="-3"/>
        </w:rPr>
        <w:t xml:space="preserve"> </w:t>
      </w:r>
      <w:r>
        <w:t>и подвижным играм;</w:t>
      </w:r>
    </w:p>
    <w:p w:rsidR="00EE0CCC" w:rsidRDefault="004068EC">
      <w:pPr>
        <w:pStyle w:val="a3"/>
      </w:pPr>
      <w:r>
        <w:rPr>
          <w:b/>
        </w:rPr>
        <w:t xml:space="preserve">ребёнок проявляет </w:t>
      </w:r>
      <w:r>
        <w:t>элементы самостоятельности в двигательной деятельности, с интересом включается в подвижные</w:t>
      </w:r>
      <w:r>
        <w:rPr>
          <w:spacing w:val="-5"/>
        </w:rPr>
        <w:t xml:space="preserve"> </w:t>
      </w:r>
      <w:r>
        <w:t>игры,</w:t>
      </w:r>
      <w:r>
        <w:rPr>
          <w:spacing w:val="-3"/>
        </w:rPr>
        <w:t xml:space="preserve"> </w:t>
      </w:r>
      <w:r>
        <w:t>стремится</w:t>
      </w:r>
      <w:r>
        <w:rPr>
          <w:spacing w:val="-3"/>
        </w:rPr>
        <w:t xml:space="preserve"> </w:t>
      </w:r>
      <w:r>
        <w:t>к</w:t>
      </w:r>
      <w:r>
        <w:rPr>
          <w:spacing w:val="-3"/>
        </w:rPr>
        <w:t xml:space="preserve"> </w:t>
      </w:r>
      <w:r>
        <w:t>выполнению</w:t>
      </w:r>
      <w:r>
        <w:rPr>
          <w:spacing w:val="-5"/>
        </w:rPr>
        <w:t xml:space="preserve"> </w:t>
      </w:r>
      <w:r>
        <w:t>правил</w:t>
      </w:r>
      <w:r>
        <w:rPr>
          <w:spacing w:val="-3"/>
        </w:rPr>
        <w:t xml:space="preserve"> </w:t>
      </w:r>
      <w:r>
        <w:t>и</w:t>
      </w:r>
      <w:r>
        <w:rPr>
          <w:spacing w:val="-2"/>
        </w:rPr>
        <w:t xml:space="preserve"> </w:t>
      </w:r>
      <w:r>
        <w:t>основных</w:t>
      </w:r>
      <w:r>
        <w:rPr>
          <w:spacing w:val="-3"/>
        </w:rPr>
        <w:t xml:space="preserve"> </w:t>
      </w:r>
      <w:r>
        <w:t>ролей</w:t>
      </w:r>
      <w:r>
        <w:rPr>
          <w:spacing w:val="-3"/>
        </w:rPr>
        <w:t xml:space="preserve"> </w:t>
      </w:r>
      <w:r>
        <w:t>в</w:t>
      </w:r>
      <w:r>
        <w:rPr>
          <w:spacing w:val="-6"/>
        </w:rPr>
        <w:t xml:space="preserve"> </w:t>
      </w:r>
      <w:r>
        <w:t>игре,</w:t>
      </w:r>
      <w:r>
        <w:rPr>
          <w:spacing w:val="-3"/>
        </w:rPr>
        <w:t xml:space="preserve"> </w:t>
      </w:r>
      <w:r>
        <w:t>выполняет</w:t>
      </w:r>
      <w:r>
        <w:rPr>
          <w:spacing w:val="-3"/>
        </w:rPr>
        <w:t xml:space="preserve"> </w:t>
      </w:r>
      <w:r>
        <w:t>простейшие</w:t>
      </w:r>
      <w:r>
        <w:rPr>
          <w:spacing w:val="-4"/>
        </w:rPr>
        <w:t xml:space="preserve"> </w:t>
      </w:r>
      <w:r>
        <w:t>правила построения и перестроения, выполняет ритмические упражнения под музыку;</w:t>
      </w:r>
    </w:p>
    <w:p w:rsidR="00EE0CCC" w:rsidRDefault="004068EC">
      <w:pPr>
        <w:pStyle w:val="a3"/>
        <w:ind w:right="671"/>
      </w:pPr>
      <w:r>
        <w:rPr>
          <w:b/>
        </w:rPr>
        <w:t>ребёнок</w:t>
      </w:r>
      <w:r>
        <w:rPr>
          <w:b/>
          <w:spacing w:val="-5"/>
        </w:rPr>
        <w:t xml:space="preserve"> </w:t>
      </w:r>
      <w:r>
        <w:rPr>
          <w:b/>
        </w:rPr>
        <w:t>демонстрирует</w:t>
      </w:r>
      <w:r>
        <w:rPr>
          <w:b/>
          <w:spacing w:val="-3"/>
        </w:rPr>
        <w:t xml:space="preserve"> </w:t>
      </w:r>
      <w:r>
        <w:t>координацию</w:t>
      </w:r>
      <w:r>
        <w:rPr>
          <w:spacing w:val="-5"/>
        </w:rPr>
        <w:t xml:space="preserve"> </w:t>
      </w:r>
      <w:r>
        <w:t>движений</w:t>
      </w:r>
      <w:r>
        <w:rPr>
          <w:spacing w:val="-5"/>
        </w:rPr>
        <w:t xml:space="preserve"> </w:t>
      </w:r>
      <w:r>
        <w:t>при</w:t>
      </w:r>
      <w:r>
        <w:rPr>
          <w:spacing w:val="-5"/>
        </w:rPr>
        <w:t xml:space="preserve"> </w:t>
      </w:r>
      <w:r>
        <w:t>выполнении</w:t>
      </w:r>
      <w:r>
        <w:rPr>
          <w:spacing w:val="-5"/>
        </w:rPr>
        <w:t xml:space="preserve"> </w:t>
      </w:r>
      <w:r>
        <w:t>упражнений,</w:t>
      </w:r>
      <w:r>
        <w:rPr>
          <w:spacing w:val="-5"/>
        </w:rPr>
        <w:t xml:space="preserve"> </w:t>
      </w:r>
      <w:r>
        <w:t>сохраняет</w:t>
      </w:r>
      <w:r>
        <w:rPr>
          <w:spacing w:val="-5"/>
        </w:rPr>
        <w:t xml:space="preserve"> </w:t>
      </w:r>
      <w:r>
        <w:t>равновесие</w:t>
      </w:r>
      <w:r>
        <w:rPr>
          <w:spacing w:val="-6"/>
        </w:rPr>
        <w:t xml:space="preserve"> </w:t>
      </w:r>
      <w:r>
        <w:t>при ходьбе, беге, прыжках, способен реагировать на сигналы, переключаться с одного движения на другое,</w:t>
      </w:r>
    </w:p>
    <w:p w:rsidR="00EE0CCC" w:rsidRDefault="004068EC">
      <w:pPr>
        <w:pStyle w:val="a3"/>
      </w:pPr>
      <w:r>
        <w:t>выполнять</w:t>
      </w:r>
      <w:r>
        <w:rPr>
          <w:spacing w:val="-4"/>
        </w:rPr>
        <w:t xml:space="preserve"> </w:t>
      </w:r>
      <w:r>
        <w:t>движения</w:t>
      </w:r>
      <w:r>
        <w:rPr>
          <w:spacing w:val="-2"/>
        </w:rPr>
        <w:t xml:space="preserve"> </w:t>
      </w:r>
      <w:r>
        <w:t>в</w:t>
      </w:r>
      <w:r>
        <w:rPr>
          <w:spacing w:val="-5"/>
        </w:rPr>
        <w:t xml:space="preserve"> </w:t>
      </w:r>
      <w:r>
        <w:t>общем</w:t>
      </w:r>
      <w:r>
        <w:rPr>
          <w:spacing w:val="-3"/>
        </w:rPr>
        <w:t xml:space="preserve"> </w:t>
      </w:r>
      <w:r>
        <w:t>для</w:t>
      </w:r>
      <w:r>
        <w:rPr>
          <w:spacing w:val="-2"/>
        </w:rPr>
        <w:t xml:space="preserve"> </w:t>
      </w:r>
      <w:r>
        <w:t>всех</w:t>
      </w:r>
      <w:r>
        <w:rPr>
          <w:spacing w:val="-2"/>
        </w:rPr>
        <w:t xml:space="preserve"> темпе;</w:t>
      </w:r>
    </w:p>
    <w:p w:rsidR="00EE0CCC" w:rsidRDefault="004068EC">
      <w:pPr>
        <w:pStyle w:val="a3"/>
        <w:ind w:right="671"/>
      </w:pPr>
      <w:r>
        <w:rPr>
          <w:b/>
        </w:rPr>
        <w:t>ребёнок</w:t>
      </w:r>
      <w:r>
        <w:rPr>
          <w:b/>
          <w:spacing w:val="-5"/>
        </w:rPr>
        <w:t xml:space="preserve"> </w:t>
      </w:r>
      <w:r>
        <w:rPr>
          <w:b/>
        </w:rPr>
        <w:t>владеет</w:t>
      </w:r>
      <w:r>
        <w:rPr>
          <w:b/>
          <w:spacing w:val="-5"/>
        </w:rPr>
        <w:t xml:space="preserve"> </w:t>
      </w:r>
      <w:r>
        <w:t>культурно-гигиеническими</w:t>
      </w:r>
      <w:r>
        <w:rPr>
          <w:spacing w:val="-5"/>
        </w:rPr>
        <w:t xml:space="preserve"> </w:t>
      </w:r>
      <w:r>
        <w:t>навыками:</w:t>
      </w:r>
      <w:r>
        <w:rPr>
          <w:spacing w:val="-5"/>
        </w:rPr>
        <w:t xml:space="preserve"> </w:t>
      </w:r>
      <w:r>
        <w:t>умывание,</w:t>
      </w:r>
      <w:r>
        <w:rPr>
          <w:spacing w:val="-5"/>
        </w:rPr>
        <w:t xml:space="preserve"> </w:t>
      </w:r>
      <w:r>
        <w:t>одевание</w:t>
      </w:r>
      <w:r>
        <w:rPr>
          <w:spacing w:val="-6"/>
        </w:rPr>
        <w:t xml:space="preserve"> </w:t>
      </w:r>
      <w:r>
        <w:t>и</w:t>
      </w:r>
      <w:r>
        <w:rPr>
          <w:spacing w:val="-5"/>
        </w:rPr>
        <w:t xml:space="preserve"> </w:t>
      </w:r>
      <w:r>
        <w:t>тому</w:t>
      </w:r>
      <w:r>
        <w:rPr>
          <w:spacing w:val="-5"/>
        </w:rPr>
        <w:t xml:space="preserve"> </w:t>
      </w:r>
      <w:r>
        <w:t>подобное,</w:t>
      </w:r>
      <w:r>
        <w:rPr>
          <w:spacing w:val="-5"/>
        </w:rPr>
        <w:t xml:space="preserve"> </w:t>
      </w:r>
      <w:r>
        <w:t xml:space="preserve">соблюдает требования гигиены, имеет первичные представления о факторах, положительно влияющих на здоровье; </w:t>
      </w:r>
      <w:r>
        <w:rPr>
          <w:b/>
        </w:rPr>
        <w:t xml:space="preserve">ребёнок проявляет </w:t>
      </w:r>
      <w:r>
        <w:t>доверие к миру, положительно оценивает себя, говорит о себе в первом лице;</w:t>
      </w:r>
    </w:p>
    <w:p w:rsidR="00EE0CCC" w:rsidRDefault="004068EC">
      <w:pPr>
        <w:pStyle w:val="a3"/>
      </w:pPr>
      <w:r>
        <w:rPr>
          <w:b/>
        </w:rPr>
        <w:t>ребёнок</w:t>
      </w:r>
      <w:r>
        <w:rPr>
          <w:b/>
          <w:spacing w:val="-3"/>
        </w:rPr>
        <w:t xml:space="preserve"> </w:t>
      </w:r>
      <w:r>
        <w:rPr>
          <w:b/>
        </w:rPr>
        <w:t>откликается</w:t>
      </w:r>
      <w:r>
        <w:rPr>
          <w:b/>
          <w:spacing w:val="-2"/>
        </w:rPr>
        <w:t xml:space="preserve"> </w:t>
      </w:r>
      <w:r>
        <w:t>эмоционально</w:t>
      </w:r>
      <w:r>
        <w:rPr>
          <w:spacing w:val="-3"/>
        </w:rPr>
        <w:t xml:space="preserve"> </w:t>
      </w:r>
      <w:r>
        <w:t>на</w:t>
      </w:r>
      <w:r>
        <w:rPr>
          <w:spacing w:val="-4"/>
        </w:rPr>
        <w:t xml:space="preserve"> </w:t>
      </w:r>
      <w:r>
        <w:t>ярко</w:t>
      </w:r>
      <w:r>
        <w:rPr>
          <w:spacing w:val="-3"/>
        </w:rPr>
        <w:t xml:space="preserve"> </w:t>
      </w:r>
      <w:r>
        <w:t>выраженное</w:t>
      </w:r>
      <w:r>
        <w:rPr>
          <w:spacing w:val="-4"/>
        </w:rPr>
        <w:t xml:space="preserve"> </w:t>
      </w:r>
      <w:r>
        <w:t>состояние</w:t>
      </w:r>
      <w:r>
        <w:rPr>
          <w:spacing w:val="-4"/>
        </w:rPr>
        <w:t xml:space="preserve"> </w:t>
      </w:r>
      <w:r>
        <w:t>близких</w:t>
      </w:r>
      <w:r>
        <w:rPr>
          <w:spacing w:val="-3"/>
        </w:rPr>
        <w:t xml:space="preserve"> </w:t>
      </w:r>
      <w:r>
        <w:t>и</w:t>
      </w:r>
      <w:r>
        <w:rPr>
          <w:spacing w:val="-3"/>
        </w:rPr>
        <w:t xml:space="preserve"> </w:t>
      </w:r>
      <w:r>
        <w:t>сверстников</w:t>
      </w:r>
      <w:r>
        <w:rPr>
          <w:spacing w:val="-4"/>
        </w:rPr>
        <w:t xml:space="preserve"> </w:t>
      </w:r>
      <w:r>
        <w:t>по</w:t>
      </w:r>
      <w:r>
        <w:rPr>
          <w:spacing w:val="-3"/>
        </w:rPr>
        <w:t xml:space="preserve"> </w:t>
      </w:r>
      <w:r>
        <w:t>показу</w:t>
      </w:r>
      <w:r>
        <w:rPr>
          <w:spacing w:val="-3"/>
        </w:rPr>
        <w:t xml:space="preserve"> </w:t>
      </w:r>
      <w:r>
        <w:t>и побуждению взрослых; дружелюбно настроен в отношении других детей;</w:t>
      </w:r>
    </w:p>
    <w:p w:rsidR="00EE0CCC" w:rsidRDefault="004068EC">
      <w:pPr>
        <w:pStyle w:val="a3"/>
        <w:spacing w:before="1"/>
      </w:pPr>
      <w:r>
        <w:rPr>
          <w:b/>
        </w:rPr>
        <w:t>ребёнок</w:t>
      </w:r>
      <w:r>
        <w:rPr>
          <w:b/>
          <w:spacing w:val="-6"/>
        </w:rPr>
        <w:t xml:space="preserve"> </w:t>
      </w:r>
      <w:r>
        <w:rPr>
          <w:b/>
        </w:rPr>
        <w:t>владеет</w:t>
      </w:r>
      <w:r>
        <w:rPr>
          <w:b/>
          <w:spacing w:val="-3"/>
        </w:rPr>
        <w:t xml:space="preserve"> </w:t>
      </w:r>
      <w:r>
        <w:t>элементарными</w:t>
      </w:r>
      <w:r>
        <w:rPr>
          <w:spacing w:val="-3"/>
        </w:rPr>
        <w:t xml:space="preserve"> </w:t>
      </w:r>
      <w:r>
        <w:t>нормами</w:t>
      </w:r>
      <w:r>
        <w:rPr>
          <w:spacing w:val="-3"/>
        </w:rPr>
        <w:t xml:space="preserve"> </w:t>
      </w:r>
      <w:r>
        <w:t>и</w:t>
      </w:r>
      <w:r>
        <w:rPr>
          <w:spacing w:val="-4"/>
        </w:rPr>
        <w:t xml:space="preserve"> </w:t>
      </w:r>
      <w:r>
        <w:t>правилами</w:t>
      </w:r>
      <w:r>
        <w:rPr>
          <w:spacing w:val="-3"/>
        </w:rPr>
        <w:t xml:space="preserve"> </w:t>
      </w:r>
      <w:r>
        <w:t>поведения,</w:t>
      </w:r>
      <w:r>
        <w:rPr>
          <w:spacing w:val="-4"/>
        </w:rPr>
        <w:t xml:space="preserve"> </w:t>
      </w:r>
      <w:r>
        <w:t>связанными</w:t>
      </w:r>
      <w:r>
        <w:rPr>
          <w:spacing w:val="-3"/>
        </w:rPr>
        <w:t xml:space="preserve"> </w:t>
      </w:r>
      <w:r>
        <w:t>с</w:t>
      </w:r>
      <w:r>
        <w:rPr>
          <w:spacing w:val="-3"/>
        </w:rPr>
        <w:t xml:space="preserve"> </w:t>
      </w:r>
      <w:r>
        <w:rPr>
          <w:spacing w:val="-2"/>
        </w:rPr>
        <w:t>определенными</w:t>
      </w:r>
    </w:p>
    <w:p w:rsidR="00EE0CCC" w:rsidRDefault="004068EC">
      <w:pPr>
        <w:pStyle w:val="a3"/>
        <w:ind w:right="660"/>
        <w:jc w:val="both"/>
      </w:pPr>
      <w:r>
        <w:t xml:space="preserve">разрешениями и запретами («можно», «нельзя»), демонстрирует стремление к положительным поступкам; </w:t>
      </w:r>
      <w:r>
        <w:rPr>
          <w:b/>
        </w:rPr>
        <w:t>ребёнок</w:t>
      </w:r>
      <w:r>
        <w:rPr>
          <w:b/>
          <w:spacing w:val="-4"/>
        </w:rPr>
        <w:t xml:space="preserve"> </w:t>
      </w:r>
      <w:r>
        <w:rPr>
          <w:b/>
        </w:rPr>
        <w:t>демонстрирует</w:t>
      </w:r>
      <w:r>
        <w:rPr>
          <w:b/>
          <w:spacing w:val="-2"/>
        </w:rPr>
        <w:t xml:space="preserve"> </w:t>
      </w:r>
      <w:r>
        <w:t>интерес</w:t>
      </w:r>
      <w:r>
        <w:rPr>
          <w:spacing w:val="-5"/>
        </w:rPr>
        <w:t xml:space="preserve"> </w:t>
      </w:r>
      <w:r>
        <w:t>к</w:t>
      </w:r>
      <w:r>
        <w:rPr>
          <w:spacing w:val="-4"/>
        </w:rPr>
        <w:t xml:space="preserve"> </w:t>
      </w:r>
      <w:r>
        <w:t>сверстникам</w:t>
      </w:r>
      <w:r>
        <w:rPr>
          <w:spacing w:val="-5"/>
        </w:rPr>
        <w:t xml:space="preserve"> </w:t>
      </w:r>
      <w:r>
        <w:t>в</w:t>
      </w:r>
      <w:r>
        <w:rPr>
          <w:spacing w:val="-5"/>
        </w:rPr>
        <w:t xml:space="preserve"> </w:t>
      </w:r>
      <w:r>
        <w:t>повседневном</w:t>
      </w:r>
      <w:r>
        <w:rPr>
          <w:spacing w:val="-5"/>
        </w:rPr>
        <w:t xml:space="preserve"> </w:t>
      </w:r>
      <w:r>
        <w:t>общении</w:t>
      </w:r>
      <w:r>
        <w:rPr>
          <w:spacing w:val="-6"/>
        </w:rPr>
        <w:t xml:space="preserve"> </w:t>
      </w:r>
      <w:r>
        <w:t>и</w:t>
      </w:r>
      <w:r>
        <w:rPr>
          <w:spacing w:val="-4"/>
        </w:rPr>
        <w:t xml:space="preserve"> </w:t>
      </w:r>
      <w:r>
        <w:t>бытовой</w:t>
      </w:r>
      <w:r>
        <w:rPr>
          <w:spacing w:val="-6"/>
        </w:rPr>
        <w:t xml:space="preserve"> </w:t>
      </w:r>
      <w:r>
        <w:t>деятельности,</w:t>
      </w:r>
      <w:r>
        <w:rPr>
          <w:spacing w:val="-4"/>
        </w:rPr>
        <w:t xml:space="preserve"> </w:t>
      </w:r>
      <w:r>
        <w:t>владеет элементарными средствами общения в процессе взаимодействия со сверстниками;</w:t>
      </w:r>
    </w:p>
    <w:p w:rsidR="00EE0CCC" w:rsidRDefault="004068EC">
      <w:pPr>
        <w:pStyle w:val="a3"/>
      </w:pPr>
      <w:r>
        <w:rPr>
          <w:b/>
        </w:rPr>
        <w:t>ребёнок</w:t>
      </w:r>
      <w:r>
        <w:rPr>
          <w:b/>
          <w:spacing w:val="-4"/>
        </w:rPr>
        <w:t xml:space="preserve"> </w:t>
      </w:r>
      <w:r>
        <w:rPr>
          <w:b/>
        </w:rPr>
        <w:t>проявляет</w:t>
      </w:r>
      <w:r>
        <w:rPr>
          <w:b/>
          <w:spacing w:val="-3"/>
        </w:rPr>
        <w:t xml:space="preserve"> </w:t>
      </w:r>
      <w:r>
        <w:t>интерес</w:t>
      </w:r>
      <w:r>
        <w:rPr>
          <w:spacing w:val="-5"/>
        </w:rPr>
        <w:t xml:space="preserve"> </w:t>
      </w:r>
      <w:r>
        <w:t>к</w:t>
      </w:r>
      <w:r>
        <w:rPr>
          <w:spacing w:val="-4"/>
        </w:rPr>
        <w:t xml:space="preserve"> </w:t>
      </w:r>
      <w:r>
        <w:t>правилам</w:t>
      </w:r>
      <w:r>
        <w:rPr>
          <w:spacing w:val="-5"/>
        </w:rPr>
        <w:t xml:space="preserve"> </w:t>
      </w:r>
      <w:r>
        <w:t>безопасного</w:t>
      </w:r>
      <w:r>
        <w:rPr>
          <w:spacing w:val="-4"/>
        </w:rPr>
        <w:t xml:space="preserve"> </w:t>
      </w:r>
      <w:r>
        <w:t>поведения;</w:t>
      </w:r>
      <w:r>
        <w:rPr>
          <w:spacing w:val="-4"/>
        </w:rPr>
        <w:t xml:space="preserve"> </w:t>
      </w:r>
      <w:r>
        <w:t>осваивает</w:t>
      </w:r>
      <w:r>
        <w:rPr>
          <w:spacing w:val="-4"/>
        </w:rPr>
        <w:t xml:space="preserve"> </w:t>
      </w:r>
      <w:r>
        <w:t>безопасные</w:t>
      </w:r>
      <w:r>
        <w:rPr>
          <w:spacing w:val="-6"/>
        </w:rPr>
        <w:t xml:space="preserve"> </w:t>
      </w:r>
      <w:r>
        <w:t>способы</w:t>
      </w:r>
      <w:r>
        <w:rPr>
          <w:spacing w:val="-4"/>
        </w:rPr>
        <w:t xml:space="preserve"> </w:t>
      </w:r>
      <w:r>
        <w:t>обращения</w:t>
      </w:r>
      <w:r>
        <w:rPr>
          <w:spacing w:val="-4"/>
        </w:rPr>
        <w:t xml:space="preserve"> </w:t>
      </w:r>
      <w:r>
        <w:t>со знакомыми предметами ближайшего окружения;</w:t>
      </w:r>
    </w:p>
    <w:p w:rsidR="00EE0CCC" w:rsidRDefault="004068EC">
      <w:pPr>
        <w:pStyle w:val="a3"/>
      </w:pPr>
      <w:r>
        <w:rPr>
          <w:b/>
        </w:rPr>
        <w:t>ребёнок</w:t>
      </w:r>
      <w:r>
        <w:rPr>
          <w:b/>
          <w:spacing w:val="-4"/>
        </w:rPr>
        <w:t xml:space="preserve"> </w:t>
      </w:r>
      <w:r>
        <w:rPr>
          <w:b/>
        </w:rPr>
        <w:t>охотно</w:t>
      </w:r>
      <w:r>
        <w:rPr>
          <w:b/>
          <w:spacing w:val="-3"/>
        </w:rPr>
        <w:t xml:space="preserve"> </w:t>
      </w:r>
      <w:r>
        <w:t>включается</w:t>
      </w:r>
      <w:r>
        <w:rPr>
          <w:spacing w:val="-4"/>
        </w:rPr>
        <w:t xml:space="preserve"> </w:t>
      </w:r>
      <w:r>
        <w:t>в</w:t>
      </w:r>
      <w:r>
        <w:rPr>
          <w:spacing w:val="-5"/>
        </w:rPr>
        <w:t xml:space="preserve"> </w:t>
      </w:r>
      <w:r>
        <w:t>совместную</w:t>
      </w:r>
      <w:r>
        <w:rPr>
          <w:spacing w:val="-4"/>
        </w:rPr>
        <w:t xml:space="preserve"> </w:t>
      </w:r>
      <w:r>
        <w:t>деятельность</w:t>
      </w:r>
      <w:r>
        <w:rPr>
          <w:spacing w:val="-3"/>
        </w:rPr>
        <w:t xml:space="preserve"> </w:t>
      </w:r>
      <w:r>
        <w:t>со</w:t>
      </w:r>
      <w:r>
        <w:rPr>
          <w:spacing w:val="-4"/>
        </w:rPr>
        <w:t xml:space="preserve"> </w:t>
      </w:r>
      <w:r>
        <w:t>взрослым,</w:t>
      </w:r>
      <w:r>
        <w:rPr>
          <w:spacing w:val="-4"/>
        </w:rPr>
        <w:t xml:space="preserve"> </w:t>
      </w:r>
      <w:r>
        <w:t>подражает</w:t>
      </w:r>
      <w:r>
        <w:rPr>
          <w:spacing w:val="-4"/>
        </w:rPr>
        <w:t xml:space="preserve"> </w:t>
      </w:r>
      <w:r>
        <w:t>его</w:t>
      </w:r>
      <w:r>
        <w:rPr>
          <w:spacing w:val="-4"/>
        </w:rPr>
        <w:t xml:space="preserve"> </w:t>
      </w:r>
      <w:r>
        <w:t>действиям,</w:t>
      </w:r>
      <w:r>
        <w:rPr>
          <w:spacing w:val="-4"/>
        </w:rPr>
        <w:t xml:space="preserve"> </w:t>
      </w:r>
      <w:r>
        <w:t>отвечает</w:t>
      </w:r>
      <w:r>
        <w:rPr>
          <w:spacing w:val="-4"/>
        </w:rPr>
        <w:t xml:space="preserve"> </w:t>
      </w:r>
      <w:r>
        <w:t>на вопросы взрослого и комментирует его действия в процессе совместной деятельности;</w:t>
      </w:r>
    </w:p>
    <w:p w:rsidR="00EE0CCC" w:rsidRDefault="004068EC">
      <w:pPr>
        <w:ind w:left="203"/>
        <w:rPr>
          <w:sz w:val="24"/>
        </w:rPr>
      </w:pPr>
      <w:r>
        <w:rPr>
          <w:b/>
          <w:sz w:val="24"/>
        </w:rPr>
        <w:t>ребёнок</w:t>
      </w:r>
      <w:r>
        <w:rPr>
          <w:b/>
          <w:spacing w:val="-3"/>
          <w:sz w:val="24"/>
        </w:rPr>
        <w:t xml:space="preserve"> </w:t>
      </w:r>
      <w:r>
        <w:rPr>
          <w:b/>
          <w:sz w:val="24"/>
        </w:rPr>
        <w:t xml:space="preserve">произносит </w:t>
      </w:r>
      <w:r>
        <w:rPr>
          <w:sz w:val="24"/>
        </w:rPr>
        <w:t>правильно</w:t>
      </w:r>
      <w:r>
        <w:rPr>
          <w:spacing w:val="-2"/>
          <w:sz w:val="24"/>
        </w:rPr>
        <w:t xml:space="preserve"> </w:t>
      </w:r>
      <w:r>
        <w:rPr>
          <w:sz w:val="24"/>
        </w:rPr>
        <w:t>в</w:t>
      </w:r>
      <w:r>
        <w:rPr>
          <w:spacing w:val="-4"/>
          <w:sz w:val="24"/>
        </w:rPr>
        <w:t xml:space="preserve"> </w:t>
      </w:r>
      <w:r>
        <w:rPr>
          <w:sz w:val="24"/>
        </w:rPr>
        <w:t>словах</w:t>
      </w:r>
      <w:r>
        <w:rPr>
          <w:spacing w:val="-2"/>
          <w:sz w:val="24"/>
        </w:rPr>
        <w:t xml:space="preserve"> </w:t>
      </w:r>
      <w:r>
        <w:rPr>
          <w:sz w:val="24"/>
        </w:rPr>
        <w:t>все</w:t>
      </w:r>
      <w:r>
        <w:rPr>
          <w:spacing w:val="-3"/>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кроме</w:t>
      </w:r>
      <w:r>
        <w:rPr>
          <w:spacing w:val="-3"/>
          <w:sz w:val="24"/>
        </w:rPr>
        <w:t xml:space="preserve"> </w:t>
      </w:r>
      <w:r>
        <w:rPr>
          <w:sz w:val="24"/>
        </w:rPr>
        <w:t>шипящих</w:t>
      </w:r>
      <w:r>
        <w:rPr>
          <w:spacing w:val="-5"/>
          <w:sz w:val="24"/>
        </w:rPr>
        <w:t xml:space="preserve"> </w:t>
      </w:r>
      <w:r>
        <w:rPr>
          <w:sz w:val="24"/>
        </w:rPr>
        <w:t>и</w:t>
      </w:r>
      <w:r>
        <w:rPr>
          <w:spacing w:val="-2"/>
          <w:sz w:val="24"/>
        </w:rPr>
        <w:t xml:space="preserve"> сонорных,</w:t>
      </w:r>
    </w:p>
    <w:p w:rsidR="00EE0CCC" w:rsidRDefault="004068EC">
      <w:pPr>
        <w:pStyle w:val="a3"/>
      </w:pPr>
      <w:r>
        <w:t>согласовывает</w:t>
      </w:r>
      <w:r>
        <w:rPr>
          <w:spacing w:val="-3"/>
        </w:rPr>
        <w:t xml:space="preserve"> </w:t>
      </w:r>
      <w:r>
        <w:t>слова</w:t>
      </w:r>
      <w:r>
        <w:rPr>
          <w:spacing w:val="-5"/>
        </w:rPr>
        <w:t xml:space="preserve"> </w:t>
      </w:r>
      <w:r>
        <w:t>в</w:t>
      </w:r>
      <w:r>
        <w:rPr>
          <w:spacing w:val="-2"/>
        </w:rPr>
        <w:t xml:space="preserve"> </w:t>
      </w:r>
      <w:r>
        <w:t>предложении</w:t>
      </w:r>
      <w:r>
        <w:rPr>
          <w:spacing w:val="-3"/>
        </w:rPr>
        <w:t xml:space="preserve"> </w:t>
      </w:r>
      <w:r>
        <w:t>в</w:t>
      </w:r>
      <w:r>
        <w:rPr>
          <w:spacing w:val="-4"/>
        </w:rPr>
        <w:t xml:space="preserve"> </w:t>
      </w:r>
      <w:r>
        <w:t>роде,</w:t>
      </w:r>
      <w:r>
        <w:rPr>
          <w:spacing w:val="-3"/>
        </w:rPr>
        <w:t xml:space="preserve"> </w:t>
      </w:r>
      <w:r>
        <w:t>числе</w:t>
      </w:r>
      <w:r>
        <w:rPr>
          <w:spacing w:val="-4"/>
        </w:rPr>
        <w:t xml:space="preserve"> </w:t>
      </w:r>
      <w:r>
        <w:t>и</w:t>
      </w:r>
      <w:r>
        <w:rPr>
          <w:spacing w:val="-3"/>
        </w:rPr>
        <w:t xml:space="preserve"> </w:t>
      </w:r>
      <w:r>
        <w:t>падеже,</w:t>
      </w:r>
      <w:r>
        <w:rPr>
          <w:spacing w:val="-3"/>
        </w:rPr>
        <w:t xml:space="preserve"> </w:t>
      </w:r>
      <w:r>
        <w:t>повторяет</w:t>
      </w:r>
      <w:r>
        <w:rPr>
          <w:spacing w:val="-3"/>
        </w:rPr>
        <w:t xml:space="preserve"> </w:t>
      </w:r>
      <w:r>
        <w:t>за</w:t>
      </w:r>
      <w:r>
        <w:rPr>
          <w:spacing w:val="-4"/>
        </w:rPr>
        <w:t xml:space="preserve"> </w:t>
      </w:r>
      <w:r>
        <w:t>педагогическим</w:t>
      </w:r>
      <w:r>
        <w:rPr>
          <w:spacing w:val="-4"/>
        </w:rPr>
        <w:t xml:space="preserve"> </w:t>
      </w:r>
      <w:r>
        <w:t>работником</w:t>
      </w:r>
      <w:r>
        <w:rPr>
          <w:spacing w:val="-4"/>
        </w:rPr>
        <w:t xml:space="preserve"> </w:t>
      </w:r>
      <w:r>
        <w:t>(далее - педагог) рассказы из 3-4 предложений, пересказывает знакомые литературные произведения, использует</w:t>
      </w:r>
    </w:p>
    <w:p w:rsidR="00EE0CCC" w:rsidRDefault="004068EC">
      <w:pPr>
        <w:pStyle w:val="a3"/>
      </w:pPr>
      <w:r>
        <w:t>речевые</w:t>
      </w:r>
      <w:r>
        <w:rPr>
          <w:spacing w:val="-3"/>
        </w:rPr>
        <w:t xml:space="preserve"> </w:t>
      </w:r>
      <w:r>
        <w:t>формы</w:t>
      </w:r>
      <w:r>
        <w:rPr>
          <w:spacing w:val="-1"/>
        </w:rPr>
        <w:t xml:space="preserve"> </w:t>
      </w:r>
      <w:r>
        <w:t>вежливого</w:t>
      </w:r>
      <w:r>
        <w:rPr>
          <w:spacing w:val="-1"/>
        </w:rPr>
        <w:t xml:space="preserve"> </w:t>
      </w:r>
      <w:r>
        <w:rPr>
          <w:spacing w:val="-2"/>
        </w:rPr>
        <w:t>общения;</w:t>
      </w:r>
    </w:p>
    <w:p w:rsidR="00EE0CCC" w:rsidRDefault="004068EC">
      <w:pPr>
        <w:pStyle w:val="a3"/>
        <w:ind w:right="241"/>
      </w:pPr>
      <w:r>
        <w:rPr>
          <w:b/>
        </w:rPr>
        <w:t xml:space="preserve">ребёнок понимает </w:t>
      </w:r>
      <w:r>
        <w:t xml:space="preserve">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r>
        <w:rPr>
          <w:b/>
        </w:rPr>
        <w:t>ребёнок</w:t>
      </w:r>
      <w:r>
        <w:rPr>
          <w:b/>
          <w:spacing w:val="-4"/>
        </w:rPr>
        <w:t xml:space="preserve"> </w:t>
      </w:r>
      <w:r>
        <w:rPr>
          <w:b/>
        </w:rPr>
        <w:t>демонстрирует</w:t>
      </w:r>
      <w:r>
        <w:rPr>
          <w:b/>
          <w:spacing w:val="-2"/>
        </w:rPr>
        <w:t xml:space="preserve"> </w:t>
      </w:r>
      <w:r>
        <w:t>умения</w:t>
      </w:r>
      <w:r>
        <w:rPr>
          <w:spacing w:val="-4"/>
        </w:rPr>
        <w:t xml:space="preserve"> </w:t>
      </w:r>
      <w:r>
        <w:t>вступать</w:t>
      </w:r>
      <w:r>
        <w:rPr>
          <w:spacing w:val="-3"/>
        </w:rPr>
        <w:t xml:space="preserve"> </w:t>
      </w:r>
      <w:r>
        <w:t>в</w:t>
      </w:r>
      <w:r>
        <w:rPr>
          <w:spacing w:val="-5"/>
        </w:rPr>
        <w:t xml:space="preserve"> </w:t>
      </w:r>
      <w:r>
        <w:t>речевое</w:t>
      </w:r>
      <w:r>
        <w:rPr>
          <w:spacing w:val="-6"/>
        </w:rPr>
        <w:t xml:space="preserve"> </w:t>
      </w:r>
      <w:r>
        <w:t>общение</w:t>
      </w:r>
      <w:r>
        <w:rPr>
          <w:spacing w:val="-5"/>
        </w:rPr>
        <w:t xml:space="preserve"> </w:t>
      </w:r>
      <w:r>
        <w:t>со</w:t>
      </w:r>
      <w:r>
        <w:rPr>
          <w:spacing w:val="-4"/>
        </w:rPr>
        <w:t xml:space="preserve"> </w:t>
      </w:r>
      <w:r>
        <w:t>знакомыми</w:t>
      </w:r>
      <w:r>
        <w:rPr>
          <w:spacing w:val="-4"/>
        </w:rPr>
        <w:t xml:space="preserve"> </w:t>
      </w:r>
      <w:r>
        <w:t>взрослыми:</w:t>
      </w:r>
      <w:r>
        <w:rPr>
          <w:spacing w:val="-4"/>
        </w:rPr>
        <w:t xml:space="preserve"> </w:t>
      </w:r>
      <w:r>
        <w:t>понимает</w:t>
      </w:r>
      <w:r>
        <w:rPr>
          <w:spacing w:val="-4"/>
        </w:rPr>
        <w:t xml:space="preserve"> </w:t>
      </w:r>
      <w:r>
        <w:t>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E0CCC" w:rsidRDefault="004068EC">
      <w:pPr>
        <w:ind w:left="203"/>
        <w:rPr>
          <w:sz w:val="24"/>
        </w:rPr>
      </w:pPr>
      <w:r>
        <w:rPr>
          <w:b/>
          <w:sz w:val="24"/>
        </w:rPr>
        <w:lastRenderedPageBreak/>
        <w:t>ребёнок</w:t>
      </w:r>
      <w:r>
        <w:rPr>
          <w:b/>
          <w:spacing w:val="-5"/>
          <w:sz w:val="24"/>
        </w:rPr>
        <w:t xml:space="preserve"> </w:t>
      </w:r>
      <w:r>
        <w:rPr>
          <w:b/>
          <w:sz w:val="24"/>
        </w:rPr>
        <w:t>совместно</w:t>
      </w:r>
      <w:r>
        <w:rPr>
          <w:b/>
          <w:spacing w:val="-1"/>
          <w:sz w:val="24"/>
        </w:rPr>
        <w:t xml:space="preserve"> </w:t>
      </w:r>
      <w:r>
        <w:rPr>
          <w:sz w:val="24"/>
        </w:rPr>
        <w:t>со</w:t>
      </w:r>
      <w:r>
        <w:rPr>
          <w:spacing w:val="-1"/>
          <w:sz w:val="24"/>
        </w:rPr>
        <w:t xml:space="preserve"> </w:t>
      </w:r>
      <w:r>
        <w:rPr>
          <w:sz w:val="24"/>
        </w:rPr>
        <w:t>взрослым</w:t>
      </w:r>
      <w:r>
        <w:rPr>
          <w:spacing w:val="-3"/>
          <w:sz w:val="24"/>
        </w:rPr>
        <w:t xml:space="preserve"> </w:t>
      </w:r>
      <w:r>
        <w:rPr>
          <w:sz w:val="24"/>
        </w:rPr>
        <w:t>пересказывает</w:t>
      </w:r>
      <w:r>
        <w:rPr>
          <w:spacing w:val="-3"/>
          <w:sz w:val="24"/>
        </w:rPr>
        <w:t xml:space="preserve"> </w:t>
      </w:r>
      <w:r>
        <w:rPr>
          <w:sz w:val="24"/>
        </w:rPr>
        <w:t>знакомые</w:t>
      </w:r>
      <w:r>
        <w:rPr>
          <w:spacing w:val="-4"/>
          <w:sz w:val="24"/>
        </w:rPr>
        <w:t xml:space="preserve"> </w:t>
      </w:r>
      <w:r>
        <w:rPr>
          <w:sz w:val="24"/>
        </w:rPr>
        <w:t>сказки,</w:t>
      </w:r>
      <w:r>
        <w:rPr>
          <w:spacing w:val="-5"/>
          <w:sz w:val="24"/>
        </w:rPr>
        <w:t xml:space="preserve"> </w:t>
      </w:r>
      <w:r>
        <w:rPr>
          <w:sz w:val="24"/>
        </w:rPr>
        <w:t>короткие</w:t>
      </w:r>
      <w:r>
        <w:rPr>
          <w:spacing w:val="-3"/>
          <w:sz w:val="24"/>
        </w:rPr>
        <w:t xml:space="preserve"> </w:t>
      </w:r>
      <w:r>
        <w:rPr>
          <w:spacing w:val="-2"/>
          <w:sz w:val="24"/>
        </w:rPr>
        <w:t>стихи;</w:t>
      </w:r>
    </w:p>
    <w:p w:rsidR="00EE0CCC" w:rsidRDefault="004068EC">
      <w:pPr>
        <w:pStyle w:val="a3"/>
        <w:spacing w:before="72"/>
      </w:pPr>
      <w:r>
        <w:rPr>
          <w:b/>
        </w:rPr>
        <w:t>ребёнок</w:t>
      </w:r>
      <w:r>
        <w:rPr>
          <w:b/>
          <w:spacing w:val="-4"/>
        </w:rPr>
        <w:t xml:space="preserve"> </w:t>
      </w:r>
      <w:r>
        <w:rPr>
          <w:b/>
        </w:rPr>
        <w:t>демонстрирует</w:t>
      </w:r>
      <w:r>
        <w:rPr>
          <w:b/>
          <w:spacing w:val="-2"/>
        </w:rPr>
        <w:t xml:space="preserve"> </w:t>
      </w:r>
      <w:r>
        <w:t>познавательную</w:t>
      </w:r>
      <w:r>
        <w:rPr>
          <w:spacing w:val="-4"/>
        </w:rPr>
        <w:t xml:space="preserve"> </w:t>
      </w:r>
      <w:r>
        <w:t>активность</w:t>
      </w:r>
      <w:r>
        <w:rPr>
          <w:spacing w:val="-3"/>
        </w:rPr>
        <w:t xml:space="preserve"> </w:t>
      </w:r>
      <w:r>
        <w:t>в</w:t>
      </w:r>
      <w:r>
        <w:rPr>
          <w:spacing w:val="-5"/>
        </w:rPr>
        <w:t xml:space="preserve"> </w:t>
      </w:r>
      <w:r>
        <w:t>деятельности,</w:t>
      </w:r>
      <w:r>
        <w:rPr>
          <w:spacing w:val="-7"/>
        </w:rPr>
        <w:t xml:space="preserve"> </w:t>
      </w:r>
      <w:r>
        <w:t>проявляет</w:t>
      </w:r>
      <w:r>
        <w:rPr>
          <w:spacing w:val="-4"/>
        </w:rPr>
        <w:t xml:space="preserve"> </w:t>
      </w:r>
      <w:r>
        <w:t>эмоции</w:t>
      </w:r>
      <w:r>
        <w:rPr>
          <w:spacing w:val="-4"/>
        </w:rPr>
        <w:t xml:space="preserve"> </w:t>
      </w:r>
      <w:r>
        <w:t>удивления</w:t>
      </w:r>
      <w:r>
        <w:rPr>
          <w:spacing w:val="-4"/>
        </w:rPr>
        <w:t xml:space="preserve"> </w:t>
      </w:r>
      <w:r>
        <w:t>в</w:t>
      </w:r>
      <w:r>
        <w:rPr>
          <w:spacing w:val="-5"/>
        </w:rPr>
        <w:t xml:space="preserve"> </w:t>
      </w:r>
      <w:r>
        <w:t>процессе познания, отражает в общении и совместной деятельности со взрослыми и сверстниками полученные</w:t>
      </w:r>
    </w:p>
    <w:p w:rsidR="00EE0CCC" w:rsidRDefault="004068EC">
      <w:pPr>
        <w:pStyle w:val="a3"/>
        <w:ind w:right="671"/>
      </w:pPr>
      <w:r>
        <w:t>представления</w:t>
      </w:r>
      <w:r>
        <w:rPr>
          <w:spacing w:val="-4"/>
        </w:rPr>
        <w:t xml:space="preserve"> </w:t>
      </w:r>
      <w:r>
        <w:t>о</w:t>
      </w:r>
      <w:r>
        <w:rPr>
          <w:spacing w:val="-4"/>
        </w:rPr>
        <w:t xml:space="preserve"> </w:t>
      </w:r>
      <w:r>
        <w:t>предметах</w:t>
      </w:r>
      <w:r>
        <w:rPr>
          <w:spacing w:val="-4"/>
        </w:rPr>
        <w:t xml:space="preserve"> </w:t>
      </w:r>
      <w:r>
        <w:t>и</w:t>
      </w:r>
      <w:r>
        <w:rPr>
          <w:spacing w:val="-4"/>
        </w:rPr>
        <w:t xml:space="preserve"> </w:t>
      </w:r>
      <w:r>
        <w:t>объектах</w:t>
      </w:r>
      <w:r>
        <w:rPr>
          <w:spacing w:val="-4"/>
        </w:rPr>
        <w:t xml:space="preserve"> </w:t>
      </w:r>
      <w:r>
        <w:t>ближайшего</w:t>
      </w:r>
      <w:r>
        <w:rPr>
          <w:spacing w:val="-4"/>
        </w:rPr>
        <w:t xml:space="preserve"> </w:t>
      </w:r>
      <w:r>
        <w:t>окружения,</w:t>
      </w:r>
      <w:r>
        <w:rPr>
          <w:spacing w:val="-4"/>
        </w:rPr>
        <w:t xml:space="preserve"> </w:t>
      </w:r>
      <w:r>
        <w:t>задает</w:t>
      </w:r>
      <w:r>
        <w:rPr>
          <w:spacing w:val="-4"/>
        </w:rPr>
        <w:t xml:space="preserve"> </w:t>
      </w:r>
      <w:r>
        <w:t>вопросы</w:t>
      </w:r>
      <w:r>
        <w:rPr>
          <w:spacing w:val="-4"/>
        </w:rPr>
        <w:t xml:space="preserve"> </w:t>
      </w:r>
      <w:r>
        <w:t>констатирующего</w:t>
      </w:r>
      <w:r>
        <w:rPr>
          <w:spacing w:val="-4"/>
        </w:rPr>
        <w:t xml:space="preserve"> </w:t>
      </w:r>
      <w:r>
        <w:t>и проблемного характера;</w:t>
      </w:r>
    </w:p>
    <w:p w:rsidR="00EE0CCC" w:rsidRDefault="004068EC">
      <w:pPr>
        <w:pStyle w:val="a3"/>
        <w:ind w:right="139"/>
      </w:pPr>
      <w:r>
        <w:rPr>
          <w:b/>
        </w:rPr>
        <w:t xml:space="preserve">ребёнок проявляет </w:t>
      </w:r>
      <w:r>
        <w:t>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w:t>
      </w:r>
      <w:r>
        <w:rPr>
          <w:spacing w:val="-4"/>
        </w:rPr>
        <w:t xml:space="preserve"> </w:t>
      </w:r>
      <w:r>
        <w:t>и</w:t>
      </w:r>
      <w:r>
        <w:rPr>
          <w:spacing w:val="-4"/>
        </w:rPr>
        <w:t xml:space="preserve"> </w:t>
      </w:r>
      <w:r>
        <w:t>материалами:</w:t>
      </w:r>
      <w:r>
        <w:rPr>
          <w:spacing w:val="-4"/>
        </w:rPr>
        <w:t xml:space="preserve"> </w:t>
      </w:r>
      <w:r>
        <w:t>проявляет</w:t>
      </w:r>
      <w:r>
        <w:rPr>
          <w:spacing w:val="-4"/>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величине,</w:t>
      </w:r>
      <w:r>
        <w:rPr>
          <w:spacing w:val="-4"/>
        </w:rPr>
        <w:t xml:space="preserve"> </w:t>
      </w:r>
      <w:r>
        <w:t>форме</w:t>
      </w:r>
      <w:r>
        <w:rPr>
          <w:spacing w:val="-6"/>
        </w:rPr>
        <w:t xml:space="preserve"> </w:t>
      </w:r>
      <w:r>
        <w:t>и</w:t>
      </w:r>
      <w:r>
        <w:rPr>
          <w:spacing w:val="-4"/>
        </w:rPr>
        <w:t xml:space="preserve"> </w:t>
      </w:r>
      <w:r>
        <w:t>количестве</w:t>
      </w:r>
      <w:r>
        <w:rPr>
          <w:spacing w:val="-5"/>
        </w:rPr>
        <w:t xml:space="preserve"> </w:t>
      </w:r>
      <w:r>
        <w:t>предметов и умения сравнивать предметы по этим характеристикам; ребёнок проявляет интерес к миру, к себе и</w:t>
      </w:r>
    </w:p>
    <w:p w:rsidR="00EE0CCC" w:rsidRDefault="004068EC">
      <w:pPr>
        <w:pStyle w:val="a3"/>
      </w:pPr>
      <w:r>
        <w:t>окружающим</w:t>
      </w:r>
      <w:r>
        <w:rPr>
          <w:spacing w:val="-4"/>
        </w:rPr>
        <w:t xml:space="preserve"> </w:t>
      </w:r>
      <w:r>
        <w:rPr>
          <w:spacing w:val="-2"/>
        </w:rPr>
        <w:t>людям;</w:t>
      </w:r>
    </w:p>
    <w:p w:rsidR="00EE0CCC" w:rsidRDefault="004068EC">
      <w:pPr>
        <w:pStyle w:val="a3"/>
      </w:pPr>
      <w:r>
        <w:rPr>
          <w:b/>
        </w:rPr>
        <w:t>ребёнок</w:t>
      </w:r>
      <w:r>
        <w:rPr>
          <w:b/>
          <w:spacing w:val="-4"/>
        </w:rPr>
        <w:t xml:space="preserve"> </w:t>
      </w:r>
      <w:r>
        <w:rPr>
          <w:b/>
        </w:rPr>
        <w:t>знает</w:t>
      </w:r>
      <w:r>
        <w:rPr>
          <w:b/>
          <w:spacing w:val="-4"/>
        </w:rPr>
        <w:t xml:space="preserve"> </w:t>
      </w:r>
      <w:r>
        <w:t>об</w:t>
      </w:r>
      <w:r>
        <w:rPr>
          <w:spacing w:val="-4"/>
        </w:rPr>
        <w:t xml:space="preserve"> </w:t>
      </w:r>
      <w:r>
        <w:t>объектах</w:t>
      </w:r>
      <w:r>
        <w:rPr>
          <w:spacing w:val="-4"/>
        </w:rPr>
        <w:t xml:space="preserve"> </w:t>
      </w:r>
      <w:r>
        <w:t>ближайшего</w:t>
      </w:r>
      <w:r>
        <w:rPr>
          <w:spacing w:val="-4"/>
        </w:rPr>
        <w:t xml:space="preserve"> </w:t>
      </w:r>
      <w:r>
        <w:t>окружения:</w:t>
      </w:r>
      <w:r>
        <w:rPr>
          <w:spacing w:val="-4"/>
        </w:rPr>
        <w:t xml:space="preserve"> </w:t>
      </w:r>
      <w:r>
        <w:t>о</w:t>
      </w:r>
      <w:r>
        <w:rPr>
          <w:spacing w:val="-4"/>
        </w:rPr>
        <w:t xml:space="preserve"> </w:t>
      </w:r>
      <w:r>
        <w:t>родном</w:t>
      </w:r>
      <w:r>
        <w:rPr>
          <w:spacing w:val="-7"/>
        </w:rPr>
        <w:t xml:space="preserve"> </w:t>
      </w:r>
      <w:r>
        <w:t>населенном</w:t>
      </w:r>
      <w:r>
        <w:rPr>
          <w:spacing w:val="-5"/>
        </w:rPr>
        <w:t xml:space="preserve"> </w:t>
      </w:r>
      <w:r>
        <w:t>пункте,</w:t>
      </w:r>
      <w:r>
        <w:rPr>
          <w:spacing w:val="-4"/>
        </w:rPr>
        <w:t xml:space="preserve"> </w:t>
      </w:r>
      <w:r>
        <w:t>его</w:t>
      </w:r>
      <w:r>
        <w:rPr>
          <w:spacing w:val="-4"/>
        </w:rPr>
        <w:t xml:space="preserve"> </w:t>
      </w:r>
      <w:r>
        <w:t>названии, достопримечательностях и традициях;</w:t>
      </w:r>
    </w:p>
    <w:p w:rsidR="00EE0CCC" w:rsidRDefault="004068EC">
      <w:pPr>
        <w:pStyle w:val="a3"/>
        <w:ind w:right="241"/>
      </w:pPr>
      <w:r>
        <w:rPr>
          <w:b/>
        </w:rPr>
        <w:t>ребёнок</w:t>
      </w:r>
      <w:r>
        <w:rPr>
          <w:b/>
          <w:spacing w:val="-4"/>
        </w:rPr>
        <w:t xml:space="preserve"> </w:t>
      </w:r>
      <w:r>
        <w:rPr>
          <w:b/>
        </w:rPr>
        <w:t>имеет</w:t>
      </w:r>
      <w:r>
        <w:rPr>
          <w:b/>
          <w:spacing w:val="-5"/>
        </w:rPr>
        <w:t xml:space="preserve"> </w:t>
      </w:r>
      <w:r>
        <w:rPr>
          <w:b/>
        </w:rPr>
        <w:t>представление</w:t>
      </w:r>
      <w:r>
        <w:rPr>
          <w:b/>
          <w:spacing w:val="-3"/>
        </w:rPr>
        <w:t xml:space="preserve"> </w:t>
      </w:r>
      <w:r>
        <w:t>о</w:t>
      </w:r>
      <w:r>
        <w:rPr>
          <w:spacing w:val="-4"/>
        </w:rPr>
        <w:t xml:space="preserve"> </w:t>
      </w:r>
      <w:r>
        <w:t>разнообразных</w:t>
      </w:r>
      <w:r>
        <w:rPr>
          <w:spacing w:val="-4"/>
        </w:rPr>
        <w:t xml:space="preserve"> </w:t>
      </w:r>
      <w:r>
        <w:t>объектах</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w:t>
      </w:r>
      <w:r>
        <w:rPr>
          <w:spacing w:val="-4"/>
        </w:rPr>
        <w:t xml:space="preserve"> </w:t>
      </w:r>
      <w:r>
        <w:t>ближайшего</w:t>
      </w:r>
      <w:r>
        <w:rPr>
          <w:spacing w:val="-4"/>
        </w:rPr>
        <w:t xml:space="preserve"> </w:t>
      </w:r>
      <w:r>
        <w:t>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вред;ребёнок способен создавать простые образы в</w:t>
      </w:r>
    </w:p>
    <w:p w:rsidR="00EE0CCC" w:rsidRDefault="004068EC">
      <w:pPr>
        <w:pStyle w:val="a3"/>
        <w:ind w:right="139"/>
      </w:pPr>
      <w:r>
        <w:t>рисовании и аппликации, строить простую композицию с использованием нескольких цветов, создавать несложные</w:t>
      </w:r>
      <w:r>
        <w:rPr>
          <w:spacing w:val="-5"/>
        </w:rPr>
        <w:t xml:space="preserve"> </w:t>
      </w:r>
      <w:r>
        <w:t>формы</w:t>
      </w:r>
      <w:r>
        <w:rPr>
          <w:spacing w:val="-3"/>
        </w:rPr>
        <w:t xml:space="preserve"> </w:t>
      </w:r>
      <w:r>
        <w:t>из</w:t>
      </w:r>
      <w:r>
        <w:rPr>
          <w:spacing w:val="-2"/>
        </w:rPr>
        <w:t xml:space="preserve"> </w:t>
      </w:r>
      <w:r>
        <w:t>глины</w:t>
      </w:r>
      <w:r>
        <w:rPr>
          <w:spacing w:val="-3"/>
        </w:rPr>
        <w:t xml:space="preserve"> </w:t>
      </w:r>
      <w:r>
        <w:t>и</w:t>
      </w:r>
      <w:r>
        <w:rPr>
          <w:spacing w:val="-5"/>
        </w:rPr>
        <w:t xml:space="preserve"> </w:t>
      </w:r>
      <w:r>
        <w:t>теста,</w:t>
      </w:r>
      <w:r>
        <w:rPr>
          <w:spacing w:val="-3"/>
        </w:rPr>
        <w:t xml:space="preserve"> </w:t>
      </w:r>
      <w:r>
        <w:t>видоизменять</w:t>
      </w:r>
      <w:r>
        <w:rPr>
          <w:spacing w:val="-4"/>
        </w:rPr>
        <w:t xml:space="preserve"> </w:t>
      </w:r>
      <w:r>
        <w:t>их</w:t>
      </w:r>
      <w:r>
        <w:rPr>
          <w:spacing w:val="-3"/>
        </w:rPr>
        <w:t xml:space="preserve"> </w:t>
      </w:r>
      <w:r>
        <w:t>и</w:t>
      </w:r>
      <w:r>
        <w:rPr>
          <w:spacing w:val="-3"/>
        </w:rPr>
        <w:t xml:space="preserve"> </w:t>
      </w:r>
      <w:r>
        <w:t>украшать;</w:t>
      </w:r>
      <w:r>
        <w:rPr>
          <w:spacing w:val="-3"/>
        </w:rPr>
        <w:t xml:space="preserve"> </w:t>
      </w:r>
      <w:r>
        <w:t>использовать</w:t>
      </w:r>
      <w:r>
        <w:rPr>
          <w:spacing w:val="40"/>
        </w:rPr>
        <w:t xml:space="preserve"> </w:t>
      </w:r>
      <w:r>
        <w:t>простые</w:t>
      </w:r>
      <w:r>
        <w:rPr>
          <w:spacing w:val="-4"/>
        </w:rPr>
        <w:t xml:space="preserve"> </w:t>
      </w:r>
      <w:r>
        <w:t>строительные</w:t>
      </w:r>
      <w:r>
        <w:rPr>
          <w:spacing w:val="-5"/>
        </w:rPr>
        <w:t xml:space="preserve"> </w:t>
      </w:r>
      <w:r>
        <w:t>детали для создания постройки с последующим её анализом;</w:t>
      </w:r>
    </w:p>
    <w:p w:rsidR="00EE0CCC" w:rsidRDefault="004068EC">
      <w:pPr>
        <w:pStyle w:val="a3"/>
        <w:spacing w:before="1"/>
      </w:pPr>
      <w:r>
        <w:rPr>
          <w:b/>
        </w:rPr>
        <w:t>ребёнок</w:t>
      </w:r>
      <w:r>
        <w:rPr>
          <w:b/>
          <w:spacing w:val="-4"/>
        </w:rPr>
        <w:t xml:space="preserve"> </w:t>
      </w:r>
      <w:r>
        <w:rPr>
          <w:b/>
        </w:rPr>
        <w:t>с</w:t>
      </w:r>
      <w:r>
        <w:rPr>
          <w:b/>
          <w:spacing w:val="-5"/>
        </w:rPr>
        <w:t xml:space="preserve"> </w:t>
      </w:r>
      <w:r>
        <w:rPr>
          <w:b/>
        </w:rPr>
        <w:t>интересом</w:t>
      </w:r>
      <w:r>
        <w:rPr>
          <w:b/>
          <w:spacing w:val="-3"/>
        </w:rPr>
        <w:t xml:space="preserve"> </w:t>
      </w:r>
      <w:r>
        <w:t>вслушивается</w:t>
      </w:r>
      <w:r>
        <w:rPr>
          <w:spacing w:val="-4"/>
        </w:rPr>
        <w:t xml:space="preserve"> </w:t>
      </w:r>
      <w:r>
        <w:t>в</w:t>
      </w:r>
      <w:r>
        <w:rPr>
          <w:spacing w:val="-5"/>
        </w:rPr>
        <w:t xml:space="preserve"> </w:t>
      </w:r>
      <w:r>
        <w:t>музыку,</w:t>
      </w:r>
      <w:r>
        <w:rPr>
          <w:spacing w:val="-2"/>
        </w:rPr>
        <w:t xml:space="preserve"> </w:t>
      </w:r>
      <w:r>
        <w:t>запоминает</w:t>
      </w:r>
      <w:r>
        <w:rPr>
          <w:spacing w:val="-4"/>
        </w:rPr>
        <w:t xml:space="preserve"> </w:t>
      </w:r>
      <w:r>
        <w:t>и</w:t>
      </w:r>
      <w:r>
        <w:rPr>
          <w:spacing w:val="-3"/>
        </w:rPr>
        <w:t xml:space="preserve"> </w:t>
      </w:r>
      <w:r>
        <w:t>узнает</w:t>
      </w:r>
      <w:r>
        <w:rPr>
          <w:spacing w:val="-4"/>
        </w:rPr>
        <w:t xml:space="preserve"> </w:t>
      </w:r>
      <w:r>
        <w:t>знакомые</w:t>
      </w:r>
      <w:r>
        <w:rPr>
          <w:spacing w:val="-6"/>
        </w:rPr>
        <w:t xml:space="preserve"> </w:t>
      </w:r>
      <w:r>
        <w:t>произведения,</w:t>
      </w:r>
      <w:r>
        <w:rPr>
          <w:spacing w:val="-7"/>
        </w:rPr>
        <w:t xml:space="preserve"> </w:t>
      </w:r>
      <w:r>
        <w:t>проявляет эмоциональную отзывчивость, различает музыкальные ритмы, передает их в движении;</w:t>
      </w:r>
    </w:p>
    <w:p w:rsidR="00EE0CCC" w:rsidRDefault="004068EC">
      <w:pPr>
        <w:pStyle w:val="a3"/>
      </w:pPr>
      <w:r>
        <w:rPr>
          <w:b/>
        </w:rPr>
        <w:t>ребёнок</w:t>
      </w:r>
      <w:r>
        <w:rPr>
          <w:b/>
          <w:spacing w:val="-3"/>
        </w:rPr>
        <w:t xml:space="preserve"> </w:t>
      </w:r>
      <w:r>
        <w:rPr>
          <w:b/>
        </w:rPr>
        <w:t>активно</w:t>
      </w:r>
      <w:r>
        <w:rPr>
          <w:b/>
          <w:spacing w:val="-2"/>
        </w:rPr>
        <w:t xml:space="preserve"> </w:t>
      </w:r>
      <w:r>
        <w:t>взаимодействует</w:t>
      </w:r>
      <w:r>
        <w:rPr>
          <w:spacing w:val="-3"/>
        </w:rPr>
        <w:t xml:space="preserve"> </w:t>
      </w:r>
      <w:r>
        <w:t>со</w:t>
      </w:r>
      <w:r>
        <w:rPr>
          <w:spacing w:val="-3"/>
        </w:rPr>
        <w:t xml:space="preserve"> </w:t>
      </w:r>
      <w:r>
        <w:t>сверстниками</w:t>
      </w:r>
      <w:r>
        <w:rPr>
          <w:spacing w:val="-3"/>
        </w:rPr>
        <w:t xml:space="preserve"> </w:t>
      </w:r>
      <w:r>
        <w:t>в</w:t>
      </w:r>
      <w:r>
        <w:rPr>
          <w:spacing w:val="-4"/>
        </w:rPr>
        <w:t xml:space="preserve"> </w:t>
      </w:r>
      <w:r>
        <w:t>игре,</w:t>
      </w:r>
      <w:r>
        <w:rPr>
          <w:spacing w:val="-3"/>
        </w:rPr>
        <w:t xml:space="preserve"> </w:t>
      </w:r>
      <w:r>
        <w:t>принимает</w:t>
      </w:r>
      <w:r>
        <w:rPr>
          <w:spacing w:val="-3"/>
        </w:rPr>
        <w:t xml:space="preserve"> </w:t>
      </w:r>
      <w:r>
        <w:t>на</w:t>
      </w:r>
      <w:r>
        <w:rPr>
          <w:spacing w:val="-4"/>
        </w:rPr>
        <w:t xml:space="preserve"> </w:t>
      </w:r>
      <w:r>
        <w:t>себя</w:t>
      </w:r>
      <w:r>
        <w:rPr>
          <w:spacing w:val="-3"/>
        </w:rPr>
        <w:t xml:space="preserve"> </w:t>
      </w:r>
      <w:r>
        <w:t>роль</w:t>
      </w:r>
      <w:r>
        <w:rPr>
          <w:spacing w:val="-2"/>
        </w:rPr>
        <w:t xml:space="preserve"> </w:t>
      </w:r>
      <w:r>
        <w:t>и</w:t>
      </w:r>
      <w:r>
        <w:rPr>
          <w:spacing w:val="-3"/>
        </w:rPr>
        <w:t xml:space="preserve"> </w:t>
      </w:r>
      <w:r>
        <w:t>действует</w:t>
      </w:r>
      <w:r>
        <w:rPr>
          <w:spacing w:val="-3"/>
        </w:rPr>
        <w:t xml:space="preserve"> </w:t>
      </w:r>
      <w:r>
        <w:t>от</w:t>
      </w:r>
      <w:r>
        <w:rPr>
          <w:spacing w:val="-2"/>
        </w:rPr>
        <w:t xml:space="preserve"> </w:t>
      </w:r>
      <w:r>
        <w:t>имени</w:t>
      </w:r>
      <w:r>
        <w:rPr>
          <w:spacing w:val="-3"/>
        </w:rPr>
        <w:t xml:space="preserve"> </w:t>
      </w:r>
      <w:r>
        <w:t>героя, строит ролевые высказывания, использует предметы-заместители, разворачивает несложный игровой сюжет из нескольких эпизодов;</w:t>
      </w:r>
    </w:p>
    <w:p w:rsidR="00EE0CCC" w:rsidRDefault="004068EC">
      <w:pPr>
        <w:pStyle w:val="a3"/>
        <w:ind w:right="241"/>
      </w:pPr>
      <w:r>
        <w:rPr>
          <w:b/>
        </w:rPr>
        <w:t>ребёнок</w:t>
      </w:r>
      <w:r>
        <w:rPr>
          <w:b/>
          <w:spacing w:val="-3"/>
        </w:rPr>
        <w:t xml:space="preserve"> </w:t>
      </w:r>
      <w:r>
        <w:rPr>
          <w:b/>
        </w:rPr>
        <w:t>в</w:t>
      </w:r>
      <w:r>
        <w:rPr>
          <w:b/>
          <w:spacing w:val="-3"/>
        </w:rPr>
        <w:t xml:space="preserve"> </w:t>
      </w:r>
      <w:r>
        <w:rPr>
          <w:b/>
        </w:rPr>
        <w:t>дидактических</w:t>
      </w:r>
      <w:r>
        <w:rPr>
          <w:b/>
          <w:spacing w:val="-3"/>
        </w:rPr>
        <w:t xml:space="preserve"> </w:t>
      </w:r>
      <w:r>
        <w:rPr>
          <w:b/>
        </w:rPr>
        <w:t>играх</w:t>
      </w:r>
      <w:r>
        <w:rPr>
          <w:b/>
          <w:spacing w:val="-1"/>
        </w:rPr>
        <w:t xml:space="preserve"> </w:t>
      </w:r>
      <w:r>
        <w:t>действует</w:t>
      </w:r>
      <w:r>
        <w:rPr>
          <w:spacing w:val="-3"/>
        </w:rPr>
        <w:t xml:space="preserve"> </w:t>
      </w:r>
      <w:r>
        <w:t>в</w:t>
      </w:r>
      <w:r>
        <w:rPr>
          <w:spacing w:val="-6"/>
        </w:rPr>
        <w:t xml:space="preserve"> </w:t>
      </w:r>
      <w:r>
        <w:t>рамках</w:t>
      </w:r>
      <w:r>
        <w:rPr>
          <w:spacing w:val="-3"/>
        </w:rPr>
        <w:t xml:space="preserve"> </w:t>
      </w:r>
      <w:r>
        <w:t>правил,</w:t>
      </w:r>
      <w:r>
        <w:rPr>
          <w:spacing w:val="-3"/>
        </w:rPr>
        <w:t xml:space="preserve"> </w:t>
      </w:r>
      <w:r>
        <w:t>в</w:t>
      </w:r>
      <w:r>
        <w:rPr>
          <w:spacing w:val="-4"/>
        </w:rPr>
        <w:t xml:space="preserve"> </w:t>
      </w:r>
      <w:r>
        <w:t>театрализованных</w:t>
      </w:r>
      <w:r>
        <w:rPr>
          <w:spacing w:val="-6"/>
        </w:rPr>
        <w:t xml:space="preserve"> </w:t>
      </w:r>
      <w:r>
        <w:t>играх</w:t>
      </w:r>
      <w:r>
        <w:rPr>
          <w:spacing w:val="-3"/>
        </w:rPr>
        <w:t xml:space="preserve"> </w:t>
      </w:r>
      <w:r>
        <w:t>разыгрывает</w:t>
      </w:r>
      <w:r>
        <w:rPr>
          <w:spacing w:val="-3"/>
        </w:rPr>
        <w:t xml:space="preserve"> </w:t>
      </w:r>
      <w:r>
        <w:t>отрывки из знакомых сказок, рассказов, передает интонацию и мимические движения.</w:t>
      </w:r>
    </w:p>
    <w:p w:rsidR="00EE0CCC" w:rsidRDefault="00EE0CCC">
      <w:pPr>
        <w:pStyle w:val="a3"/>
        <w:ind w:left="0"/>
      </w:pPr>
    </w:p>
    <w:p w:rsidR="00EE0CCC" w:rsidRPr="00567EF6" w:rsidRDefault="004068EC">
      <w:pPr>
        <w:pStyle w:val="4"/>
        <w:numPr>
          <w:ilvl w:val="2"/>
          <w:numId w:val="281"/>
        </w:numPr>
        <w:tabs>
          <w:tab w:val="left" w:pos="923"/>
        </w:tabs>
      </w:pPr>
      <w:r>
        <w:t>К</w:t>
      </w:r>
      <w:r>
        <w:rPr>
          <w:spacing w:val="-1"/>
        </w:rPr>
        <w:t xml:space="preserve"> </w:t>
      </w:r>
      <w:r>
        <w:t>пяти</w:t>
      </w:r>
      <w:r>
        <w:rPr>
          <w:spacing w:val="-2"/>
        </w:rPr>
        <w:t xml:space="preserve"> годам:</w:t>
      </w:r>
    </w:p>
    <w:p w:rsidR="00567EF6" w:rsidRDefault="00567EF6" w:rsidP="00567EF6">
      <w:pPr>
        <w:pStyle w:val="4"/>
        <w:tabs>
          <w:tab w:val="left" w:pos="923"/>
        </w:tabs>
        <w:ind w:left="923"/>
      </w:pPr>
    </w:p>
    <w:p w:rsidR="00EE0CCC" w:rsidRDefault="004068EC">
      <w:pPr>
        <w:pStyle w:val="a3"/>
        <w:spacing w:before="1"/>
      </w:pPr>
      <w:r>
        <w:rPr>
          <w:b/>
        </w:rPr>
        <w:t>ребёнок</w:t>
      </w:r>
      <w:r>
        <w:rPr>
          <w:b/>
          <w:spacing w:val="-5"/>
        </w:rPr>
        <w:t xml:space="preserve"> </w:t>
      </w:r>
      <w:r>
        <w:rPr>
          <w:b/>
        </w:rPr>
        <w:t>проявляет</w:t>
      </w:r>
      <w:r>
        <w:rPr>
          <w:b/>
          <w:spacing w:val="-2"/>
        </w:rPr>
        <w:t xml:space="preserve"> </w:t>
      </w:r>
      <w:r>
        <w:t>интерес</w:t>
      </w:r>
      <w:r>
        <w:rPr>
          <w:spacing w:val="-4"/>
        </w:rPr>
        <w:t xml:space="preserve"> </w:t>
      </w:r>
      <w:r>
        <w:t>к</w:t>
      </w:r>
      <w:r>
        <w:rPr>
          <w:spacing w:val="-3"/>
        </w:rPr>
        <w:t xml:space="preserve"> </w:t>
      </w:r>
      <w:r>
        <w:t>разнообразным</w:t>
      </w:r>
      <w:r>
        <w:rPr>
          <w:spacing w:val="-5"/>
        </w:rPr>
        <w:t xml:space="preserve"> </w:t>
      </w:r>
      <w:r>
        <w:t>физическим</w:t>
      </w:r>
      <w:r>
        <w:rPr>
          <w:spacing w:val="-4"/>
        </w:rPr>
        <w:t xml:space="preserve"> </w:t>
      </w:r>
      <w:r>
        <w:t>упражнениям,</w:t>
      </w:r>
      <w:r>
        <w:rPr>
          <w:spacing w:val="-3"/>
        </w:rPr>
        <w:t xml:space="preserve"> </w:t>
      </w:r>
      <w:r>
        <w:t>действиям</w:t>
      </w:r>
      <w:r>
        <w:rPr>
          <w:spacing w:val="-4"/>
        </w:rPr>
        <w:t xml:space="preserve"> </w:t>
      </w:r>
      <w:r>
        <w:t>с</w:t>
      </w:r>
      <w:r>
        <w:rPr>
          <w:spacing w:val="-3"/>
        </w:rPr>
        <w:t xml:space="preserve"> </w:t>
      </w:r>
      <w:r>
        <w:rPr>
          <w:spacing w:val="-2"/>
        </w:rPr>
        <w:t>физкультурными</w:t>
      </w:r>
    </w:p>
    <w:p w:rsidR="00EE0CCC" w:rsidRDefault="004068EC">
      <w:pPr>
        <w:pStyle w:val="a3"/>
      </w:pPr>
      <w:r>
        <w:t xml:space="preserve">пособиями, настойчивость для достижения результата, испытывает потребность в двигательной активности; </w:t>
      </w:r>
      <w:r>
        <w:rPr>
          <w:b/>
        </w:rPr>
        <w:t>ребёнок</w:t>
      </w:r>
      <w:r>
        <w:rPr>
          <w:b/>
          <w:spacing w:val="-4"/>
        </w:rPr>
        <w:t xml:space="preserve"> </w:t>
      </w:r>
      <w:r>
        <w:rPr>
          <w:b/>
        </w:rPr>
        <w:t>демонстрирует</w:t>
      </w:r>
      <w:r>
        <w:rPr>
          <w:b/>
          <w:spacing w:val="-2"/>
        </w:rPr>
        <w:t xml:space="preserve"> </w:t>
      </w:r>
      <w:r>
        <w:t>координацию,</w:t>
      </w:r>
      <w:r>
        <w:rPr>
          <w:spacing w:val="-4"/>
        </w:rPr>
        <w:t xml:space="preserve"> </w:t>
      </w:r>
      <w:r>
        <w:t>быстроту,</w:t>
      </w:r>
      <w:r>
        <w:rPr>
          <w:spacing w:val="-4"/>
        </w:rPr>
        <w:t xml:space="preserve"> </w:t>
      </w:r>
      <w:r>
        <w:t>силу,</w:t>
      </w:r>
      <w:r>
        <w:rPr>
          <w:spacing w:val="-4"/>
        </w:rPr>
        <w:t xml:space="preserve"> </w:t>
      </w:r>
      <w:r>
        <w:t>выносливость,</w:t>
      </w:r>
      <w:r>
        <w:rPr>
          <w:spacing w:val="-7"/>
        </w:rPr>
        <w:t xml:space="preserve"> </w:t>
      </w:r>
      <w:r>
        <w:t>гибкость,</w:t>
      </w:r>
      <w:r>
        <w:rPr>
          <w:spacing w:val="-4"/>
        </w:rPr>
        <w:t xml:space="preserve"> </w:t>
      </w:r>
      <w:r>
        <w:t>ловкость,</w:t>
      </w:r>
      <w:r>
        <w:rPr>
          <w:spacing w:val="-4"/>
        </w:rPr>
        <w:t xml:space="preserve"> </w:t>
      </w:r>
      <w:r>
        <w:t>развитие</w:t>
      </w:r>
      <w:r>
        <w:rPr>
          <w:spacing w:val="-5"/>
        </w:rPr>
        <w:t xml:space="preserve"> </w:t>
      </w:r>
      <w:r>
        <w:t>крупной</w:t>
      </w:r>
      <w:r>
        <w:rPr>
          <w:spacing w:val="-6"/>
        </w:rPr>
        <w:t xml:space="preserve"> </w:t>
      </w:r>
      <w:r>
        <w:t>и мелкой моторики, активно и с интересом выполняет основные движения, общеразвивающие упражнения и</w:t>
      </w:r>
    </w:p>
    <w:p w:rsidR="00EE0CCC" w:rsidRDefault="004068EC">
      <w:pPr>
        <w:pStyle w:val="a3"/>
      </w:pPr>
      <w:r>
        <w:t>элементы</w:t>
      </w:r>
      <w:r>
        <w:rPr>
          <w:spacing w:val="-4"/>
        </w:rPr>
        <w:t xml:space="preserve"> </w:t>
      </w:r>
      <w:r>
        <w:t>спортивных</w:t>
      </w:r>
      <w:r>
        <w:rPr>
          <w:spacing w:val="-4"/>
        </w:rPr>
        <w:t xml:space="preserve"> </w:t>
      </w:r>
      <w:r>
        <w:t>упражнений,</w:t>
      </w:r>
      <w:r>
        <w:rPr>
          <w:spacing w:val="-4"/>
        </w:rPr>
        <w:t xml:space="preserve"> </w:t>
      </w:r>
      <w:r>
        <w:t>с</w:t>
      </w:r>
      <w:r>
        <w:rPr>
          <w:spacing w:val="-5"/>
        </w:rPr>
        <w:t xml:space="preserve"> </w:t>
      </w:r>
      <w:r>
        <w:t>желанием</w:t>
      </w:r>
      <w:r>
        <w:rPr>
          <w:spacing w:val="-5"/>
        </w:rPr>
        <w:t xml:space="preserve"> </w:t>
      </w:r>
      <w:r>
        <w:t>играет</w:t>
      </w:r>
      <w:r>
        <w:rPr>
          <w:spacing w:val="-4"/>
        </w:rPr>
        <w:t xml:space="preserve"> </w:t>
      </w:r>
      <w:r>
        <w:t>в</w:t>
      </w:r>
      <w:r>
        <w:rPr>
          <w:spacing w:val="-5"/>
        </w:rPr>
        <w:t xml:space="preserve"> </w:t>
      </w:r>
      <w:r>
        <w:t>подвижные</w:t>
      </w:r>
      <w:r>
        <w:rPr>
          <w:spacing w:val="-6"/>
        </w:rPr>
        <w:t xml:space="preserve"> </w:t>
      </w:r>
      <w:r>
        <w:t>игры,</w:t>
      </w:r>
      <w:r>
        <w:rPr>
          <w:spacing w:val="-4"/>
        </w:rPr>
        <w:t xml:space="preserve"> </w:t>
      </w:r>
      <w:r>
        <w:t>ориентируется</w:t>
      </w:r>
      <w:r>
        <w:rPr>
          <w:spacing w:val="-4"/>
        </w:rPr>
        <w:t xml:space="preserve"> </w:t>
      </w:r>
      <w:r>
        <w:t>в</w:t>
      </w:r>
      <w:r>
        <w:rPr>
          <w:spacing w:val="-5"/>
        </w:rPr>
        <w:t xml:space="preserve"> </w:t>
      </w:r>
      <w:r>
        <w:t>пространстве, переносит освоенные движения в самостоятельную деятельность;</w:t>
      </w:r>
    </w:p>
    <w:p w:rsidR="00EE0CCC" w:rsidRDefault="004068EC">
      <w:pPr>
        <w:pStyle w:val="a3"/>
      </w:pPr>
      <w:r>
        <w:rPr>
          <w:b/>
        </w:rPr>
        <w:t>ребёнок</w:t>
      </w:r>
      <w:r>
        <w:rPr>
          <w:b/>
          <w:spacing w:val="-4"/>
        </w:rPr>
        <w:t xml:space="preserve"> </w:t>
      </w:r>
      <w:r>
        <w:rPr>
          <w:b/>
        </w:rPr>
        <w:t>стремится</w:t>
      </w:r>
      <w:r>
        <w:rPr>
          <w:b/>
          <w:spacing w:val="-3"/>
        </w:rPr>
        <w:t xml:space="preserve"> </w:t>
      </w:r>
      <w:r>
        <w:t>узнать</w:t>
      </w:r>
      <w:r>
        <w:rPr>
          <w:spacing w:val="-3"/>
        </w:rPr>
        <w:t xml:space="preserve"> </w:t>
      </w:r>
      <w:r>
        <w:t>о</w:t>
      </w:r>
      <w:r>
        <w:rPr>
          <w:spacing w:val="-4"/>
        </w:rPr>
        <w:t xml:space="preserve"> </w:t>
      </w:r>
      <w:r>
        <w:t>правилах</w:t>
      </w:r>
      <w:r>
        <w:rPr>
          <w:spacing w:val="-4"/>
        </w:rPr>
        <w:t xml:space="preserve"> </w:t>
      </w:r>
      <w:r>
        <w:t>здорового</w:t>
      </w:r>
      <w:r>
        <w:rPr>
          <w:spacing w:val="-4"/>
        </w:rPr>
        <w:t xml:space="preserve"> </w:t>
      </w:r>
      <w:r>
        <w:t>образа</w:t>
      </w:r>
      <w:r>
        <w:rPr>
          <w:spacing w:val="-4"/>
        </w:rPr>
        <w:t xml:space="preserve"> </w:t>
      </w:r>
      <w:r>
        <w:t>жизни,</w:t>
      </w:r>
      <w:r>
        <w:rPr>
          <w:spacing w:val="-4"/>
        </w:rPr>
        <w:t xml:space="preserve"> </w:t>
      </w:r>
      <w:r>
        <w:t>готов</w:t>
      </w:r>
      <w:r>
        <w:rPr>
          <w:spacing w:val="-7"/>
        </w:rPr>
        <w:t xml:space="preserve"> </w:t>
      </w:r>
      <w:r>
        <w:t>элементарно</w:t>
      </w:r>
      <w:r>
        <w:rPr>
          <w:spacing w:val="-4"/>
        </w:rPr>
        <w:t xml:space="preserve"> </w:t>
      </w:r>
      <w:r>
        <w:t>охарактеризовать</w:t>
      </w:r>
      <w:r>
        <w:rPr>
          <w:spacing w:val="-3"/>
        </w:rPr>
        <w:t xml:space="preserve"> </w:t>
      </w:r>
      <w:r>
        <w:t>свое самочувствие, привлечь внимание взрослого в случае недомогания;</w:t>
      </w:r>
    </w:p>
    <w:p w:rsidR="00EE0CCC" w:rsidRDefault="004068EC">
      <w:pPr>
        <w:pStyle w:val="a3"/>
        <w:ind w:right="671"/>
      </w:pPr>
      <w:r>
        <w:rPr>
          <w:b/>
        </w:rPr>
        <w:t>ребёнок</w:t>
      </w:r>
      <w:r>
        <w:rPr>
          <w:b/>
          <w:spacing w:val="-4"/>
        </w:rPr>
        <w:t xml:space="preserve"> </w:t>
      </w:r>
      <w:r>
        <w:rPr>
          <w:b/>
        </w:rPr>
        <w:t>стремится</w:t>
      </w:r>
      <w:r>
        <w:rPr>
          <w:b/>
          <w:spacing w:val="-3"/>
        </w:rPr>
        <w:t xml:space="preserve"> </w:t>
      </w:r>
      <w:r>
        <w:t>к</w:t>
      </w:r>
      <w:r>
        <w:rPr>
          <w:spacing w:val="-4"/>
        </w:rPr>
        <w:t xml:space="preserve"> </w:t>
      </w:r>
      <w:r>
        <w:t>самостоятельному</w:t>
      </w:r>
      <w:r>
        <w:rPr>
          <w:spacing w:val="-4"/>
        </w:rPr>
        <w:t xml:space="preserve"> </w:t>
      </w:r>
      <w:r>
        <w:t>осуществлению</w:t>
      </w:r>
      <w:r>
        <w:rPr>
          <w:spacing w:val="-4"/>
        </w:rPr>
        <w:t xml:space="preserve"> </w:t>
      </w:r>
      <w:r>
        <w:t>процессов</w:t>
      </w:r>
      <w:r>
        <w:rPr>
          <w:spacing w:val="-5"/>
        </w:rPr>
        <w:t xml:space="preserve"> </w:t>
      </w:r>
      <w:r>
        <w:t>личной</w:t>
      </w:r>
      <w:r>
        <w:rPr>
          <w:spacing w:val="-4"/>
        </w:rPr>
        <w:t xml:space="preserve"> </w:t>
      </w:r>
      <w:r>
        <w:t>гигиены,</w:t>
      </w:r>
      <w:r>
        <w:rPr>
          <w:spacing w:val="-4"/>
        </w:rPr>
        <w:t xml:space="preserve"> </w:t>
      </w:r>
      <w:r>
        <w:t>их</w:t>
      </w:r>
      <w:r>
        <w:rPr>
          <w:spacing w:val="-7"/>
        </w:rPr>
        <w:t xml:space="preserve"> </w:t>
      </w:r>
      <w:r>
        <w:t xml:space="preserve">правильной </w:t>
      </w:r>
      <w:r>
        <w:rPr>
          <w:spacing w:val="-2"/>
        </w:rPr>
        <w:t>организации;</w:t>
      </w:r>
    </w:p>
    <w:p w:rsidR="00EE0CCC" w:rsidRDefault="004068EC">
      <w:pPr>
        <w:pStyle w:val="a3"/>
      </w:pPr>
      <w:r>
        <w:rPr>
          <w:b/>
        </w:rPr>
        <w:t>ребёнок</w:t>
      </w:r>
      <w:r>
        <w:rPr>
          <w:b/>
          <w:spacing w:val="-2"/>
        </w:rPr>
        <w:t xml:space="preserve"> </w:t>
      </w:r>
      <w:r>
        <w:rPr>
          <w:b/>
        </w:rPr>
        <w:t>выполняет</w:t>
      </w:r>
      <w:r>
        <w:rPr>
          <w:b/>
          <w:spacing w:val="-2"/>
        </w:rPr>
        <w:t xml:space="preserve"> </w:t>
      </w:r>
      <w:r>
        <w:t>самостоятельно</w:t>
      </w:r>
      <w:r>
        <w:rPr>
          <w:spacing w:val="-2"/>
        </w:rPr>
        <w:t xml:space="preserve"> </w:t>
      </w:r>
      <w:r>
        <w:t>правила</w:t>
      </w:r>
      <w:r>
        <w:rPr>
          <w:spacing w:val="-6"/>
        </w:rPr>
        <w:t xml:space="preserve"> </w:t>
      </w:r>
      <w:r>
        <w:t>общения</w:t>
      </w:r>
      <w:r>
        <w:rPr>
          <w:spacing w:val="-2"/>
        </w:rPr>
        <w:t xml:space="preserve"> </w:t>
      </w:r>
      <w:r>
        <w:t>со</w:t>
      </w:r>
      <w:r>
        <w:rPr>
          <w:spacing w:val="-2"/>
        </w:rPr>
        <w:t xml:space="preserve"> </w:t>
      </w:r>
      <w:r>
        <w:t>взрослым,</w:t>
      </w:r>
      <w:r>
        <w:rPr>
          <w:spacing w:val="-2"/>
        </w:rPr>
        <w:t xml:space="preserve"> </w:t>
      </w:r>
      <w:r>
        <w:t>внимателен</w:t>
      </w:r>
      <w:r>
        <w:rPr>
          <w:spacing w:val="-2"/>
        </w:rPr>
        <w:t xml:space="preserve"> </w:t>
      </w:r>
      <w:r>
        <w:t>к</w:t>
      </w:r>
      <w:r>
        <w:rPr>
          <w:spacing w:val="-2"/>
        </w:rPr>
        <w:t xml:space="preserve"> </w:t>
      </w:r>
      <w:r>
        <w:t>его</w:t>
      </w:r>
      <w:r>
        <w:rPr>
          <w:spacing w:val="-2"/>
        </w:rPr>
        <w:t xml:space="preserve"> </w:t>
      </w:r>
      <w:r>
        <w:t>словам</w:t>
      </w:r>
      <w:r>
        <w:rPr>
          <w:spacing w:val="-3"/>
        </w:rPr>
        <w:t xml:space="preserve"> </w:t>
      </w:r>
      <w:r>
        <w:t>и</w:t>
      </w:r>
      <w:r>
        <w:rPr>
          <w:spacing w:val="-2"/>
        </w:rPr>
        <w:t xml:space="preserve"> мнению,</w:t>
      </w:r>
    </w:p>
    <w:p w:rsidR="00EE0CCC" w:rsidRDefault="004068EC">
      <w:pPr>
        <w:pStyle w:val="a3"/>
      </w:pPr>
      <w:r>
        <w:t>стремится</w:t>
      </w:r>
      <w:r>
        <w:rPr>
          <w:spacing w:val="-4"/>
        </w:rPr>
        <w:t xml:space="preserve"> </w:t>
      </w:r>
      <w:r>
        <w:t>к</w:t>
      </w:r>
      <w:r>
        <w:rPr>
          <w:spacing w:val="-4"/>
        </w:rPr>
        <w:t xml:space="preserve"> </w:t>
      </w:r>
      <w:r>
        <w:t>познавательному,</w:t>
      </w:r>
      <w:r>
        <w:rPr>
          <w:spacing w:val="-4"/>
        </w:rPr>
        <w:t xml:space="preserve"> </w:t>
      </w:r>
      <w:r>
        <w:t>интеллектуальному</w:t>
      </w:r>
      <w:r>
        <w:rPr>
          <w:spacing w:val="-4"/>
        </w:rPr>
        <w:t xml:space="preserve"> </w:t>
      </w:r>
      <w:r>
        <w:t>общению</w:t>
      </w:r>
      <w:r>
        <w:rPr>
          <w:spacing w:val="-4"/>
        </w:rPr>
        <w:t xml:space="preserve"> </w:t>
      </w:r>
      <w:r>
        <w:t>со</w:t>
      </w:r>
      <w:r>
        <w:rPr>
          <w:spacing w:val="-4"/>
        </w:rPr>
        <w:t xml:space="preserve"> </w:t>
      </w:r>
      <w:r>
        <w:t>взрослыми:</w:t>
      </w:r>
      <w:r>
        <w:rPr>
          <w:spacing w:val="-4"/>
        </w:rPr>
        <w:t xml:space="preserve"> </w:t>
      </w:r>
      <w:r>
        <w:t>задает</w:t>
      </w:r>
      <w:r>
        <w:rPr>
          <w:spacing w:val="-4"/>
        </w:rPr>
        <w:t xml:space="preserve"> </w:t>
      </w:r>
      <w:r>
        <w:t>много</w:t>
      </w:r>
      <w:r>
        <w:rPr>
          <w:spacing w:val="-4"/>
        </w:rPr>
        <w:t xml:space="preserve"> </w:t>
      </w:r>
      <w:r>
        <w:t>вопросов</w:t>
      </w:r>
      <w:r>
        <w:rPr>
          <w:spacing w:val="-5"/>
        </w:rPr>
        <w:t xml:space="preserve"> </w:t>
      </w:r>
      <w:r>
        <w:t>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E0CCC" w:rsidRDefault="004068EC">
      <w:pPr>
        <w:spacing w:before="1"/>
        <w:ind w:left="203"/>
        <w:rPr>
          <w:sz w:val="24"/>
        </w:rPr>
      </w:pPr>
      <w:r>
        <w:rPr>
          <w:b/>
          <w:sz w:val="24"/>
        </w:rPr>
        <w:t>ребёнок</w:t>
      </w:r>
      <w:r>
        <w:rPr>
          <w:b/>
          <w:spacing w:val="-4"/>
          <w:sz w:val="24"/>
        </w:rPr>
        <w:t xml:space="preserve"> </w:t>
      </w:r>
      <w:r>
        <w:rPr>
          <w:b/>
          <w:sz w:val="24"/>
        </w:rPr>
        <w:t>без</w:t>
      </w:r>
      <w:r>
        <w:rPr>
          <w:b/>
          <w:spacing w:val="-2"/>
          <w:sz w:val="24"/>
        </w:rPr>
        <w:t xml:space="preserve"> </w:t>
      </w:r>
      <w:r>
        <w:rPr>
          <w:b/>
          <w:sz w:val="24"/>
        </w:rPr>
        <w:t>напоминания</w:t>
      </w:r>
      <w:r>
        <w:rPr>
          <w:b/>
          <w:spacing w:val="-2"/>
          <w:sz w:val="24"/>
        </w:rPr>
        <w:t xml:space="preserve"> </w:t>
      </w:r>
      <w:r>
        <w:rPr>
          <w:sz w:val="24"/>
        </w:rPr>
        <w:t>взрослого</w:t>
      </w:r>
      <w:r>
        <w:rPr>
          <w:spacing w:val="-2"/>
          <w:sz w:val="24"/>
        </w:rPr>
        <w:t xml:space="preserve"> </w:t>
      </w:r>
      <w:r>
        <w:rPr>
          <w:sz w:val="24"/>
        </w:rPr>
        <w:t>здоровается</w:t>
      </w:r>
      <w:r>
        <w:rPr>
          <w:spacing w:val="-3"/>
          <w:sz w:val="24"/>
        </w:rPr>
        <w:t xml:space="preserve"> </w:t>
      </w:r>
      <w:r>
        <w:rPr>
          <w:sz w:val="24"/>
        </w:rPr>
        <w:t>и</w:t>
      </w:r>
      <w:r>
        <w:rPr>
          <w:spacing w:val="-2"/>
          <w:sz w:val="24"/>
        </w:rPr>
        <w:t xml:space="preserve"> </w:t>
      </w:r>
      <w:r>
        <w:rPr>
          <w:sz w:val="24"/>
        </w:rPr>
        <w:t>прощается,</w:t>
      </w:r>
      <w:r>
        <w:rPr>
          <w:spacing w:val="-2"/>
          <w:sz w:val="24"/>
        </w:rPr>
        <w:t xml:space="preserve"> </w:t>
      </w:r>
      <w:r>
        <w:rPr>
          <w:sz w:val="24"/>
        </w:rPr>
        <w:t>говорит</w:t>
      </w:r>
      <w:r>
        <w:rPr>
          <w:spacing w:val="-3"/>
          <w:sz w:val="24"/>
        </w:rPr>
        <w:t xml:space="preserve"> </w:t>
      </w:r>
      <w:r>
        <w:rPr>
          <w:sz w:val="24"/>
        </w:rPr>
        <w:t>«спасибо»</w:t>
      </w:r>
      <w:r>
        <w:rPr>
          <w:spacing w:val="-2"/>
          <w:sz w:val="24"/>
        </w:rPr>
        <w:t xml:space="preserve"> </w:t>
      </w:r>
      <w:r>
        <w:rPr>
          <w:sz w:val="24"/>
        </w:rPr>
        <w:t>и</w:t>
      </w:r>
      <w:r>
        <w:rPr>
          <w:spacing w:val="-1"/>
          <w:sz w:val="24"/>
        </w:rPr>
        <w:t xml:space="preserve"> </w:t>
      </w:r>
      <w:r>
        <w:rPr>
          <w:spacing w:val="-2"/>
          <w:sz w:val="24"/>
        </w:rPr>
        <w:t>«пожалуйста»;</w:t>
      </w:r>
    </w:p>
    <w:p w:rsidR="00EE0CCC" w:rsidRDefault="004068EC">
      <w:pPr>
        <w:pStyle w:val="a3"/>
        <w:ind w:right="139"/>
      </w:pPr>
      <w:r>
        <w:rPr>
          <w:b/>
        </w:rPr>
        <w:t xml:space="preserve">ребёнок демонстрирует </w:t>
      </w:r>
      <w:r>
        <w:t>стремление к общению со сверстниками, по предложению педагога может договориться</w:t>
      </w:r>
      <w:r>
        <w:rPr>
          <w:spacing w:val="-3"/>
        </w:rPr>
        <w:t xml:space="preserve"> </w:t>
      </w:r>
      <w:r>
        <w:t>с</w:t>
      </w:r>
      <w:r>
        <w:rPr>
          <w:spacing w:val="-4"/>
        </w:rPr>
        <w:t xml:space="preserve"> </w:t>
      </w:r>
      <w:r>
        <w:t>детьми,</w:t>
      </w:r>
      <w:r>
        <w:rPr>
          <w:spacing w:val="-6"/>
        </w:rPr>
        <w:t xml:space="preserve"> </w:t>
      </w:r>
      <w:r>
        <w:t>стремится</w:t>
      </w:r>
      <w:r>
        <w:rPr>
          <w:spacing w:val="-3"/>
        </w:rPr>
        <w:t xml:space="preserve"> </w:t>
      </w:r>
      <w:r>
        <w:t>к</w:t>
      </w:r>
      <w:r>
        <w:rPr>
          <w:spacing w:val="-3"/>
        </w:rPr>
        <w:t xml:space="preserve"> </w:t>
      </w:r>
      <w:r>
        <w:t>самовыражению</w:t>
      </w:r>
      <w:r>
        <w:rPr>
          <w:spacing w:val="-3"/>
        </w:rPr>
        <w:t xml:space="preserve"> </w:t>
      </w:r>
      <w:r>
        <w:t>в</w:t>
      </w:r>
      <w:r>
        <w:rPr>
          <w:spacing w:val="-4"/>
        </w:rPr>
        <w:t xml:space="preserve"> </w:t>
      </w:r>
      <w:r>
        <w:t>деятельности,</w:t>
      </w:r>
      <w:r>
        <w:rPr>
          <w:spacing w:val="-3"/>
        </w:rPr>
        <w:t xml:space="preserve"> </w:t>
      </w:r>
      <w:r>
        <w:t>к</w:t>
      </w:r>
      <w:r>
        <w:rPr>
          <w:spacing w:val="-5"/>
        </w:rPr>
        <w:t xml:space="preserve"> </w:t>
      </w:r>
      <w:r>
        <w:t>признанию</w:t>
      </w:r>
      <w:r>
        <w:rPr>
          <w:spacing w:val="-3"/>
        </w:rPr>
        <w:t xml:space="preserve"> </w:t>
      </w:r>
      <w:r>
        <w:t>и</w:t>
      </w:r>
      <w:r>
        <w:rPr>
          <w:spacing w:val="-3"/>
        </w:rPr>
        <w:t xml:space="preserve"> </w:t>
      </w:r>
      <w:r>
        <w:t>уважению</w:t>
      </w:r>
      <w:r>
        <w:rPr>
          <w:spacing w:val="-5"/>
        </w:rPr>
        <w:t xml:space="preserve"> </w:t>
      </w:r>
      <w:r>
        <w:t xml:space="preserve">сверстников; </w:t>
      </w:r>
      <w:r>
        <w:rPr>
          <w:b/>
        </w:rPr>
        <w:t xml:space="preserve">ребёнок познает </w:t>
      </w:r>
      <w:r>
        <w:t>правила безопасного поведения и стремится их выполнять в повседневной жизни;</w:t>
      </w:r>
    </w:p>
    <w:p w:rsidR="00EE0CCC" w:rsidRDefault="004068EC">
      <w:pPr>
        <w:ind w:left="203"/>
        <w:rPr>
          <w:sz w:val="24"/>
        </w:rPr>
      </w:pPr>
      <w:r>
        <w:rPr>
          <w:b/>
          <w:sz w:val="24"/>
        </w:rPr>
        <w:t>ребёнок</w:t>
      </w:r>
      <w:r>
        <w:rPr>
          <w:b/>
          <w:spacing w:val="-3"/>
          <w:sz w:val="24"/>
        </w:rPr>
        <w:t xml:space="preserve"> </w:t>
      </w:r>
      <w:r>
        <w:rPr>
          <w:b/>
          <w:sz w:val="24"/>
        </w:rPr>
        <w:t>самостоятелен</w:t>
      </w:r>
      <w:r>
        <w:rPr>
          <w:b/>
          <w:spacing w:val="-2"/>
          <w:sz w:val="24"/>
        </w:rPr>
        <w:t xml:space="preserve"> </w:t>
      </w:r>
      <w:r>
        <w:rPr>
          <w:sz w:val="24"/>
        </w:rPr>
        <w:t>в</w:t>
      </w:r>
      <w:r>
        <w:rPr>
          <w:spacing w:val="-3"/>
          <w:sz w:val="24"/>
        </w:rPr>
        <w:t xml:space="preserve"> </w:t>
      </w:r>
      <w:r>
        <w:rPr>
          <w:spacing w:val="-2"/>
          <w:sz w:val="24"/>
        </w:rPr>
        <w:t>самообслуживании;</w:t>
      </w:r>
    </w:p>
    <w:p w:rsidR="00EE0CCC" w:rsidRDefault="004068EC">
      <w:pPr>
        <w:pStyle w:val="a3"/>
        <w:ind w:right="671"/>
      </w:pPr>
      <w:r>
        <w:rPr>
          <w:b/>
        </w:rPr>
        <w:t>ребёнок</w:t>
      </w:r>
      <w:r>
        <w:rPr>
          <w:b/>
          <w:spacing w:val="-3"/>
        </w:rPr>
        <w:t xml:space="preserve"> </w:t>
      </w:r>
      <w:r>
        <w:rPr>
          <w:b/>
        </w:rPr>
        <w:t>проявляет</w:t>
      </w:r>
      <w:r>
        <w:rPr>
          <w:b/>
          <w:spacing w:val="-4"/>
        </w:rPr>
        <w:t xml:space="preserve"> </w:t>
      </w:r>
      <w:r>
        <w:t>познавательный</w:t>
      </w:r>
      <w:r>
        <w:rPr>
          <w:spacing w:val="-6"/>
        </w:rPr>
        <w:t xml:space="preserve"> </w:t>
      </w:r>
      <w:r>
        <w:t>интерес</w:t>
      </w:r>
      <w:r>
        <w:rPr>
          <w:spacing w:val="-5"/>
        </w:rPr>
        <w:t xml:space="preserve"> </w:t>
      </w:r>
      <w:r>
        <w:t>к</w:t>
      </w:r>
      <w:r>
        <w:rPr>
          <w:spacing w:val="-6"/>
        </w:rPr>
        <w:t xml:space="preserve"> </w:t>
      </w:r>
      <w:r>
        <w:t>труду</w:t>
      </w:r>
      <w:r>
        <w:rPr>
          <w:spacing w:val="-4"/>
        </w:rPr>
        <w:t xml:space="preserve"> </w:t>
      </w:r>
      <w:r>
        <w:t>взрослых,</w:t>
      </w:r>
      <w:r>
        <w:rPr>
          <w:spacing w:val="-4"/>
        </w:rPr>
        <w:t xml:space="preserve"> </w:t>
      </w:r>
      <w:r>
        <w:t>профессиям,</w:t>
      </w:r>
      <w:r>
        <w:rPr>
          <w:spacing w:val="-4"/>
        </w:rPr>
        <w:t xml:space="preserve"> </w:t>
      </w:r>
      <w:r>
        <w:t>технике;</w:t>
      </w:r>
      <w:r>
        <w:rPr>
          <w:spacing w:val="-4"/>
        </w:rPr>
        <w:t xml:space="preserve"> </w:t>
      </w:r>
      <w:r>
        <w:t>отражает</w:t>
      </w:r>
      <w:r>
        <w:rPr>
          <w:spacing w:val="-4"/>
        </w:rPr>
        <w:t xml:space="preserve"> </w:t>
      </w:r>
      <w:r>
        <w:t>эти представления в играх;</w:t>
      </w:r>
    </w:p>
    <w:p w:rsidR="00EE0CCC" w:rsidRDefault="004068EC">
      <w:pPr>
        <w:pStyle w:val="a3"/>
        <w:ind w:right="671"/>
      </w:pPr>
      <w:r>
        <w:rPr>
          <w:b/>
        </w:rPr>
        <w:t>ребёнок</w:t>
      </w:r>
      <w:r>
        <w:rPr>
          <w:b/>
          <w:spacing w:val="-3"/>
        </w:rPr>
        <w:t xml:space="preserve"> </w:t>
      </w:r>
      <w:r>
        <w:rPr>
          <w:b/>
        </w:rPr>
        <w:t>стремится</w:t>
      </w:r>
      <w:r>
        <w:rPr>
          <w:b/>
          <w:spacing w:val="-4"/>
        </w:rPr>
        <w:t xml:space="preserve"> </w:t>
      </w:r>
      <w:r>
        <w:t>к</w:t>
      </w:r>
      <w:r>
        <w:rPr>
          <w:spacing w:val="-4"/>
        </w:rPr>
        <w:t xml:space="preserve"> </w:t>
      </w:r>
      <w:r>
        <w:t>выполнению</w:t>
      </w:r>
      <w:r>
        <w:rPr>
          <w:spacing w:val="-4"/>
        </w:rPr>
        <w:t xml:space="preserve"> </w:t>
      </w:r>
      <w:r>
        <w:t>трудовых</w:t>
      </w:r>
      <w:r>
        <w:rPr>
          <w:spacing w:val="-4"/>
        </w:rPr>
        <w:t xml:space="preserve"> </w:t>
      </w:r>
      <w:r>
        <w:t>обязанностей,</w:t>
      </w:r>
      <w:r>
        <w:rPr>
          <w:spacing w:val="-4"/>
        </w:rPr>
        <w:t xml:space="preserve"> </w:t>
      </w:r>
      <w:r>
        <w:t>охотно</w:t>
      </w:r>
      <w:r>
        <w:rPr>
          <w:spacing w:val="-4"/>
        </w:rPr>
        <w:t xml:space="preserve"> </w:t>
      </w:r>
      <w:r>
        <w:t>включается</w:t>
      </w:r>
      <w:r>
        <w:rPr>
          <w:spacing w:val="-4"/>
        </w:rPr>
        <w:t xml:space="preserve"> </w:t>
      </w:r>
      <w:r>
        <w:t>в</w:t>
      </w:r>
      <w:r>
        <w:rPr>
          <w:spacing w:val="-5"/>
        </w:rPr>
        <w:t xml:space="preserve"> </w:t>
      </w:r>
      <w:r>
        <w:t>совместный</w:t>
      </w:r>
      <w:r>
        <w:rPr>
          <w:spacing w:val="-4"/>
        </w:rPr>
        <w:t xml:space="preserve"> </w:t>
      </w:r>
      <w:r>
        <w:t>труд</w:t>
      </w:r>
      <w:r>
        <w:rPr>
          <w:spacing w:val="-4"/>
        </w:rPr>
        <w:t xml:space="preserve"> </w:t>
      </w:r>
      <w:r>
        <w:t>со взрослыми или сверстниками;</w:t>
      </w:r>
    </w:p>
    <w:p w:rsidR="00EE0CCC" w:rsidRDefault="004068EC">
      <w:pPr>
        <w:pStyle w:val="a3"/>
      </w:pPr>
      <w:r>
        <w:rPr>
          <w:b/>
        </w:rPr>
        <w:t>ребёнок</w:t>
      </w:r>
      <w:r>
        <w:rPr>
          <w:b/>
          <w:spacing w:val="-2"/>
        </w:rPr>
        <w:t xml:space="preserve"> </w:t>
      </w:r>
      <w:r>
        <w:rPr>
          <w:b/>
        </w:rPr>
        <w:t>инициативен</w:t>
      </w:r>
      <w:r>
        <w:rPr>
          <w:b/>
          <w:spacing w:val="-3"/>
        </w:rPr>
        <w:t xml:space="preserve"> </w:t>
      </w:r>
      <w:r>
        <w:t>в</w:t>
      </w:r>
      <w:r>
        <w:rPr>
          <w:spacing w:val="-4"/>
        </w:rPr>
        <w:t xml:space="preserve"> </w:t>
      </w:r>
      <w:r>
        <w:t>разговоре,</w:t>
      </w:r>
      <w:r>
        <w:rPr>
          <w:spacing w:val="-3"/>
        </w:rPr>
        <w:t xml:space="preserve"> </w:t>
      </w:r>
      <w:r>
        <w:t>использует</w:t>
      </w:r>
      <w:r>
        <w:rPr>
          <w:spacing w:val="-5"/>
        </w:rPr>
        <w:t xml:space="preserve"> </w:t>
      </w:r>
      <w:r>
        <w:t>разные</w:t>
      </w:r>
      <w:r>
        <w:rPr>
          <w:spacing w:val="-5"/>
        </w:rPr>
        <w:t xml:space="preserve"> </w:t>
      </w:r>
      <w:r>
        <w:t>типы</w:t>
      </w:r>
      <w:r>
        <w:rPr>
          <w:spacing w:val="-3"/>
        </w:rPr>
        <w:t xml:space="preserve"> </w:t>
      </w:r>
      <w:r>
        <w:t>реплик</w:t>
      </w:r>
      <w:r>
        <w:rPr>
          <w:spacing w:val="-5"/>
        </w:rPr>
        <w:t xml:space="preserve"> </w:t>
      </w:r>
      <w:r>
        <w:t>и</w:t>
      </w:r>
      <w:r>
        <w:rPr>
          <w:spacing w:val="-5"/>
        </w:rPr>
        <w:t xml:space="preserve"> </w:t>
      </w:r>
      <w:r>
        <w:t>простые</w:t>
      </w:r>
      <w:r>
        <w:rPr>
          <w:spacing w:val="-4"/>
        </w:rPr>
        <w:t xml:space="preserve"> </w:t>
      </w:r>
      <w:r>
        <w:t>формы</w:t>
      </w:r>
      <w:r>
        <w:rPr>
          <w:spacing w:val="-3"/>
        </w:rPr>
        <w:t xml:space="preserve"> </w:t>
      </w:r>
      <w:r>
        <w:t>объяснительной</w:t>
      </w:r>
      <w:r>
        <w:rPr>
          <w:spacing w:val="-3"/>
        </w:rPr>
        <w:t xml:space="preserve"> </w:t>
      </w:r>
      <w:r>
        <w:t>речи, речевые контакты становятся более длительными и активными;</w:t>
      </w:r>
    </w:p>
    <w:p w:rsidR="00EE0CCC" w:rsidRDefault="004068EC">
      <w:pPr>
        <w:pStyle w:val="a3"/>
      </w:pPr>
      <w:r>
        <w:rPr>
          <w:b/>
        </w:rPr>
        <w:t>ребёнок</w:t>
      </w:r>
      <w:r>
        <w:rPr>
          <w:b/>
          <w:spacing w:val="-4"/>
        </w:rPr>
        <w:t xml:space="preserve"> </w:t>
      </w:r>
      <w:r>
        <w:rPr>
          <w:b/>
        </w:rPr>
        <w:t>большинство</w:t>
      </w:r>
      <w:r>
        <w:rPr>
          <w:b/>
          <w:spacing w:val="-5"/>
        </w:rPr>
        <w:t xml:space="preserve"> </w:t>
      </w:r>
      <w:r>
        <w:t>звуков</w:t>
      </w:r>
      <w:r>
        <w:rPr>
          <w:spacing w:val="-6"/>
        </w:rPr>
        <w:t xml:space="preserve"> </w:t>
      </w:r>
      <w:r>
        <w:t>произносит</w:t>
      </w:r>
      <w:r>
        <w:rPr>
          <w:spacing w:val="-5"/>
        </w:rPr>
        <w:t xml:space="preserve"> </w:t>
      </w:r>
      <w:r>
        <w:t>правильно,</w:t>
      </w:r>
      <w:r>
        <w:rPr>
          <w:spacing w:val="-8"/>
        </w:rPr>
        <w:t xml:space="preserve"> </w:t>
      </w:r>
      <w:r>
        <w:t>пользуется</w:t>
      </w:r>
      <w:r>
        <w:rPr>
          <w:spacing w:val="-5"/>
        </w:rPr>
        <w:t xml:space="preserve"> </w:t>
      </w:r>
      <w:r>
        <w:t>средствами</w:t>
      </w:r>
      <w:r>
        <w:rPr>
          <w:spacing w:val="-5"/>
        </w:rPr>
        <w:t xml:space="preserve"> </w:t>
      </w:r>
      <w:r>
        <w:t>эмоциональной</w:t>
      </w:r>
      <w:r>
        <w:rPr>
          <w:spacing w:val="-7"/>
        </w:rPr>
        <w:t xml:space="preserve"> </w:t>
      </w:r>
      <w:r>
        <w:t>и</w:t>
      </w:r>
      <w:r>
        <w:rPr>
          <w:spacing w:val="-5"/>
        </w:rPr>
        <w:t xml:space="preserve"> </w:t>
      </w:r>
      <w:r>
        <w:t xml:space="preserve">речевой </w:t>
      </w:r>
      <w:r>
        <w:rPr>
          <w:spacing w:val="-2"/>
        </w:rPr>
        <w:t>выразительности;</w:t>
      </w:r>
    </w:p>
    <w:p w:rsidR="00EE0CCC" w:rsidRDefault="004068EC">
      <w:pPr>
        <w:pStyle w:val="a3"/>
      </w:pPr>
      <w:r>
        <w:rPr>
          <w:b/>
        </w:rPr>
        <w:t>ребёнок</w:t>
      </w:r>
      <w:r>
        <w:rPr>
          <w:b/>
          <w:spacing w:val="-4"/>
        </w:rPr>
        <w:t xml:space="preserve"> </w:t>
      </w:r>
      <w:r>
        <w:rPr>
          <w:b/>
        </w:rPr>
        <w:t>самостоятельно</w:t>
      </w:r>
      <w:r>
        <w:rPr>
          <w:b/>
          <w:spacing w:val="-5"/>
        </w:rPr>
        <w:t xml:space="preserve"> </w:t>
      </w:r>
      <w:r>
        <w:t>пересказывает</w:t>
      </w:r>
      <w:r>
        <w:rPr>
          <w:spacing w:val="-5"/>
        </w:rPr>
        <w:t xml:space="preserve"> </w:t>
      </w:r>
      <w:r>
        <w:t>знакомые</w:t>
      </w:r>
      <w:r>
        <w:rPr>
          <w:spacing w:val="-7"/>
        </w:rPr>
        <w:t xml:space="preserve"> </w:t>
      </w:r>
      <w:r>
        <w:t>сказки,</w:t>
      </w:r>
      <w:r>
        <w:rPr>
          <w:spacing w:val="-5"/>
        </w:rPr>
        <w:t xml:space="preserve"> </w:t>
      </w:r>
      <w:r>
        <w:t>с</w:t>
      </w:r>
      <w:r>
        <w:rPr>
          <w:spacing w:val="-6"/>
        </w:rPr>
        <w:t xml:space="preserve"> </w:t>
      </w:r>
      <w:r>
        <w:t>небольшой</w:t>
      </w:r>
      <w:r>
        <w:rPr>
          <w:spacing w:val="-5"/>
        </w:rPr>
        <w:t xml:space="preserve"> </w:t>
      </w:r>
      <w:r>
        <w:t>помощью</w:t>
      </w:r>
      <w:r>
        <w:rPr>
          <w:spacing w:val="-5"/>
        </w:rPr>
        <w:t xml:space="preserve"> </w:t>
      </w:r>
      <w:r>
        <w:t>взрослого</w:t>
      </w:r>
      <w:r>
        <w:rPr>
          <w:spacing w:val="-5"/>
        </w:rPr>
        <w:t xml:space="preserve"> </w:t>
      </w:r>
      <w:r>
        <w:t>составляет описательные рассказы и загадки;</w:t>
      </w:r>
    </w:p>
    <w:p w:rsidR="00EE0CCC" w:rsidRDefault="004068EC">
      <w:pPr>
        <w:pStyle w:val="a3"/>
        <w:ind w:right="671"/>
      </w:pPr>
      <w:r>
        <w:rPr>
          <w:b/>
        </w:rPr>
        <w:lastRenderedPageBreak/>
        <w:t>ребёнок</w:t>
      </w:r>
      <w:r>
        <w:rPr>
          <w:b/>
          <w:spacing w:val="-3"/>
        </w:rPr>
        <w:t xml:space="preserve"> </w:t>
      </w:r>
      <w:r>
        <w:rPr>
          <w:b/>
        </w:rPr>
        <w:t>проявляет</w:t>
      </w:r>
      <w:r>
        <w:rPr>
          <w:b/>
          <w:spacing w:val="-4"/>
        </w:rPr>
        <w:t xml:space="preserve"> </w:t>
      </w:r>
      <w:r>
        <w:t>словотворчество,</w:t>
      </w:r>
      <w:r>
        <w:rPr>
          <w:spacing w:val="-4"/>
        </w:rPr>
        <w:t xml:space="preserve"> </w:t>
      </w:r>
      <w:r>
        <w:t>интерес</w:t>
      </w:r>
      <w:r>
        <w:rPr>
          <w:spacing w:val="-3"/>
        </w:rPr>
        <w:t xml:space="preserve"> </w:t>
      </w:r>
      <w:r>
        <w:t>к</w:t>
      </w:r>
      <w:r>
        <w:rPr>
          <w:spacing w:val="-4"/>
        </w:rPr>
        <w:t xml:space="preserve"> </w:t>
      </w:r>
      <w:r>
        <w:t>языку,</w:t>
      </w:r>
      <w:r>
        <w:rPr>
          <w:spacing w:val="-4"/>
        </w:rPr>
        <w:t xml:space="preserve"> </w:t>
      </w:r>
      <w:r>
        <w:t>с</w:t>
      </w:r>
      <w:r>
        <w:rPr>
          <w:spacing w:val="-4"/>
        </w:rPr>
        <w:t xml:space="preserve"> </w:t>
      </w:r>
      <w:r>
        <w:t>интересом</w:t>
      </w:r>
      <w:r>
        <w:rPr>
          <w:spacing w:val="-5"/>
        </w:rPr>
        <w:t xml:space="preserve"> </w:t>
      </w:r>
      <w:r>
        <w:t>слушает</w:t>
      </w:r>
      <w:r>
        <w:rPr>
          <w:spacing w:val="-4"/>
        </w:rPr>
        <w:t xml:space="preserve"> </w:t>
      </w:r>
      <w:r>
        <w:t>литературные</w:t>
      </w:r>
      <w:r>
        <w:rPr>
          <w:spacing w:val="-6"/>
        </w:rPr>
        <w:t xml:space="preserve"> </w:t>
      </w:r>
      <w:r>
        <w:t>тексты, воспроизводит текст;</w:t>
      </w:r>
    </w:p>
    <w:p w:rsidR="00EE0CCC" w:rsidRDefault="004068EC">
      <w:pPr>
        <w:pStyle w:val="a3"/>
        <w:spacing w:before="72"/>
      </w:pPr>
      <w:r>
        <w:rPr>
          <w:b/>
        </w:rPr>
        <w:t>ребёнок</w:t>
      </w:r>
      <w:r>
        <w:rPr>
          <w:b/>
          <w:spacing w:val="-1"/>
        </w:rPr>
        <w:t xml:space="preserve"> </w:t>
      </w:r>
      <w:r>
        <w:rPr>
          <w:b/>
        </w:rPr>
        <w:t>способен</w:t>
      </w:r>
      <w:r>
        <w:rPr>
          <w:b/>
          <w:spacing w:val="-1"/>
        </w:rPr>
        <w:t xml:space="preserve"> </w:t>
      </w:r>
      <w:r>
        <w:t>рассказать</w:t>
      </w:r>
      <w:r>
        <w:rPr>
          <w:spacing w:val="-1"/>
        </w:rPr>
        <w:t xml:space="preserve"> </w:t>
      </w:r>
      <w:r>
        <w:t>о</w:t>
      </w:r>
      <w:r>
        <w:rPr>
          <w:spacing w:val="-2"/>
        </w:rPr>
        <w:t xml:space="preserve"> </w:t>
      </w:r>
      <w:r>
        <w:t>предмете,</w:t>
      </w:r>
      <w:r>
        <w:rPr>
          <w:spacing w:val="-2"/>
        </w:rPr>
        <w:t xml:space="preserve"> </w:t>
      </w:r>
      <w:r>
        <w:t>его</w:t>
      </w:r>
      <w:r>
        <w:rPr>
          <w:spacing w:val="-2"/>
        </w:rPr>
        <w:t xml:space="preserve"> </w:t>
      </w:r>
      <w:r>
        <w:t>назначении</w:t>
      </w:r>
      <w:r>
        <w:rPr>
          <w:spacing w:val="-4"/>
        </w:rPr>
        <w:t xml:space="preserve"> </w:t>
      </w:r>
      <w:r>
        <w:t>и</w:t>
      </w:r>
      <w:r>
        <w:rPr>
          <w:spacing w:val="-2"/>
        </w:rPr>
        <w:t xml:space="preserve"> </w:t>
      </w:r>
      <w:r>
        <w:t>особенностях,</w:t>
      </w:r>
      <w:r>
        <w:rPr>
          <w:spacing w:val="-2"/>
        </w:rPr>
        <w:t xml:space="preserve"> </w:t>
      </w:r>
      <w:r>
        <w:t>о</w:t>
      </w:r>
      <w:r>
        <w:rPr>
          <w:spacing w:val="-2"/>
        </w:rPr>
        <w:t xml:space="preserve"> </w:t>
      </w:r>
      <w:r>
        <w:t>том,</w:t>
      </w:r>
      <w:r>
        <w:rPr>
          <w:spacing w:val="-2"/>
        </w:rPr>
        <w:t xml:space="preserve"> </w:t>
      </w:r>
      <w:r>
        <w:t>как</w:t>
      </w:r>
      <w:r>
        <w:rPr>
          <w:spacing w:val="-2"/>
        </w:rPr>
        <w:t xml:space="preserve"> </w:t>
      </w:r>
      <w:r>
        <w:t>он</w:t>
      </w:r>
      <w:r>
        <w:rPr>
          <w:spacing w:val="-2"/>
        </w:rPr>
        <w:t xml:space="preserve"> </w:t>
      </w:r>
      <w:r>
        <w:t>был</w:t>
      </w:r>
      <w:r>
        <w:rPr>
          <w:spacing w:val="-4"/>
        </w:rPr>
        <w:t xml:space="preserve"> </w:t>
      </w:r>
      <w:r>
        <w:rPr>
          <w:spacing w:val="-2"/>
        </w:rPr>
        <w:t>создан;</w:t>
      </w:r>
    </w:p>
    <w:p w:rsidR="00EE0CCC" w:rsidRDefault="004068EC">
      <w:pPr>
        <w:pStyle w:val="a3"/>
      </w:pPr>
      <w:r>
        <w:rPr>
          <w:b/>
        </w:rPr>
        <w:t>ребёнок</w:t>
      </w:r>
      <w:r>
        <w:rPr>
          <w:b/>
          <w:spacing w:val="-4"/>
        </w:rPr>
        <w:t xml:space="preserve"> </w:t>
      </w:r>
      <w:r>
        <w:rPr>
          <w:b/>
        </w:rPr>
        <w:t>проявляет</w:t>
      </w:r>
      <w:r>
        <w:rPr>
          <w:b/>
          <w:spacing w:val="-3"/>
        </w:rPr>
        <w:t xml:space="preserve"> </w:t>
      </w:r>
      <w:r>
        <w:t>стремление</w:t>
      </w:r>
      <w:r>
        <w:rPr>
          <w:spacing w:val="-4"/>
        </w:rPr>
        <w:t xml:space="preserve"> </w:t>
      </w:r>
      <w:r>
        <w:t>к</w:t>
      </w:r>
      <w:r>
        <w:rPr>
          <w:spacing w:val="-3"/>
        </w:rPr>
        <w:t xml:space="preserve"> </w:t>
      </w:r>
      <w:r>
        <w:t>общению</w:t>
      </w:r>
      <w:r>
        <w:rPr>
          <w:spacing w:val="-3"/>
        </w:rPr>
        <w:t xml:space="preserve"> </w:t>
      </w:r>
      <w:r>
        <w:t>со</w:t>
      </w:r>
      <w:r>
        <w:rPr>
          <w:spacing w:val="-5"/>
        </w:rPr>
        <w:t xml:space="preserve"> </w:t>
      </w:r>
      <w:r>
        <w:t>сверстниками</w:t>
      </w:r>
      <w:r>
        <w:rPr>
          <w:spacing w:val="-3"/>
        </w:rPr>
        <w:t xml:space="preserve"> </w:t>
      </w:r>
      <w:r>
        <w:t>в</w:t>
      </w:r>
      <w:r>
        <w:rPr>
          <w:spacing w:val="-4"/>
        </w:rPr>
        <w:t xml:space="preserve"> </w:t>
      </w:r>
      <w:r>
        <w:t>процессе</w:t>
      </w:r>
      <w:r>
        <w:rPr>
          <w:spacing w:val="-4"/>
        </w:rPr>
        <w:t xml:space="preserve"> </w:t>
      </w:r>
      <w:r>
        <w:t>познавательной</w:t>
      </w:r>
      <w:r>
        <w:rPr>
          <w:spacing w:val="-2"/>
        </w:rPr>
        <w:t xml:space="preserve"> деятельности,</w:t>
      </w:r>
    </w:p>
    <w:p w:rsidR="00EE0CCC" w:rsidRDefault="004068EC">
      <w:pPr>
        <w:pStyle w:val="a3"/>
        <w:ind w:right="123"/>
      </w:pPr>
      <w:r>
        <w:t>осуществляет</w:t>
      </w:r>
      <w:r>
        <w:rPr>
          <w:spacing w:val="-3"/>
        </w:rPr>
        <w:t xml:space="preserve"> </w:t>
      </w:r>
      <w:r>
        <w:t>обмен</w:t>
      </w:r>
      <w:r>
        <w:rPr>
          <w:spacing w:val="-3"/>
        </w:rPr>
        <w:t xml:space="preserve"> </w:t>
      </w:r>
      <w:r>
        <w:t>информацией;</w:t>
      </w:r>
      <w:r>
        <w:rPr>
          <w:spacing w:val="-3"/>
        </w:rPr>
        <w:t xml:space="preserve"> </w:t>
      </w:r>
      <w:r>
        <w:t>охотно</w:t>
      </w:r>
      <w:r>
        <w:rPr>
          <w:spacing w:val="-3"/>
        </w:rPr>
        <w:t xml:space="preserve"> </w:t>
      </w:r>
      <w:r>
        <w:t>сотрудничает</w:t>
      </w:r>
      <w:r>
        <w:rPr>
          <w:spacing w:val="-3"/>
        </w:rPr>
        <w:t xml:space="preserve"> </w:t>
      </w:r>
      <w:r>
        <w:t>со</w:t>
      </w:r>
      <w:r>
        <w:rPr>
          <w:spacing w:val="-3"/>
        </w:rPr>
        <w:t xml:space="preserve"> </w:t>
      </w:r>
      <w:r>
        <w:t>взрослыми</w:t>
      </w:r>
      <w:r>
        <w:rPr>
          <w:spacing w:val="-3"/>
        </w:rPr>
        <w:t xml:space="preserve"> </w:t>
      </w:r>
      <w:r>
        <w:t>не</w:t>
      </w:r>
      <w:r>
        <w:rPr>
          <w:spacing w:val="-4"/>
        </w:rPr>
        <w:t xml:space="preserve"> </w:t>
      </w:r>
      <w:r>
        <w:t>только</w:t>
      </w:r>
      <w:r>
        <w:rPr>
          <w:spacing w:val="-3"/>
        </w:rPr>
        <w:t xml:space="preserve"> </w:t>
      </w:r>
      <w:r>
        <w:t>в</w:t>
      </w:r>
      <w:r>
        <w:rPr>
          <w:spacing w:val="-4"/>
        </w:rPr>
        <w:t xml:space="preserve"> </w:t>
      </w:r>
      <w:r>
        <w:t>совместной</w:t>
      </w:r>
      <w:r>
        <w:rPr>
          <w:spacing w:val="-3"/>
        </w:rPr>
        <w:t xml:space="preserve"> </w:t>
      </w:r>
      <w:r>
        <w:t>деятельности,</w:t>
      </w:r>
      <w:r>
        <w:rPr>
          <w:spacing w:val="-6"/>
        </w:rPr>
        <w:t xml:space="preserve"> </w:t>
      </w:r>
      <w:r>
        <w:t>но и в свободной самостоятельной; отличается высокой активностью и любознательностью;</w:t>
      </w:r>
    </w:p>
    <w:p w:rsidR="00EE0CCC" w:rsidRDefault="004068EC">
      <w:pPr>
        <w:pStyle w:val="a3"/>
      </w:pPr>
      <w:r>
        <w:rPr>
          <w:b/>
        </w:rPr>
        <w:t>ребёнок</w:t>
      </w:r>
      <w:r>
        <w:rPr>
          <w:b/>
          <w:spacing w:val="-5"/>
        </w:rPr>
        <w:t xml:space="preserve"> </w:t>
      </w:r>
      <w:r>
        <w:rPr>
          <w:b/>
        </w:rPr>
        <w:t>активно</w:t>
      </w:r>
      <w:r>
        <w:rPr>
          <w:b/>
          <w:spacing w:val="-5"/>
        </w:rPr>
        <w:t xml:space="preserve"> </w:t>
      </w:r>
      <w:r>
        <w:t>познает</w:t>
      </w:r>
      <w:r>
        <w:rPr>
          <w:spacing w:val="-4"/>
        </w:rPr>
        <w:t xml:space="preserve"> </w:t>
      </w:r>
      <w:r>
        <w:t>и</w:t>
      </w:r>
      <w:r>
        <w:rPr>
          <w:spacing w:val="-2"/>
        </w:rPr>
        <w:t xml:space="preserve"> </w:t>
      </w:r>
      <w:r>
        <w:t>называет</w:t>
      </w:r>
      <w:r>
        <w:rPr>
          <w:spacing w:val="-3"/>
        </w:rPr>
        <w:t xml:space="preserve"> </w:t>
      </w:r>
      <w:r>
        <w:t>свойства</w:t>
      </w:r>
      <w:r>
        <w:rPr>
          <w:spacing w:val="-3"/>
        </w:rPr>
        <w:t xml:space="preserve"> </w:t>
      </w:r>
      <w:r>
        <w:t>и</w:t>
      </w:r>
      <w:r>
        <w:rPr>
          <w:spacing w:val="-3"/>
        </w:rPr>
        <w:t xml:space="preserve"> </w:t>
      </w:r>
      <w:r>
        <w:t>качества</w:t>
      </w:r>
      <w:r>
        <w:rPr>
          <w:spacing w:val="-4"/>
        </w:rPr>
        <w:t xml:space="preserve"> </w:t>
      </w:r>
      <w:r>
        <w:t>предметов,</w:t>
      </w:r>
      <w:r>
        <w:rPr>
          <w:spacing w:val="-2"/>
        </w:rPr>
        <w:t xml:space="preserve"> </w:t>
      </w:r>
      <w:r>
        <w:t>особенности</w:t>
      </w:r>
      <w:r>
        <w:rPr>
          <w:spacing w:val="-2"/>
        </w:rPr>
        <w:t xml:space="preserve"> </w:t>
      </w:r>
      <w:r>
        <w:t>объектов</w:t>
      </w:r>
      <w:r>
        <w:rPr>
          <w:spacing w:val="-6"/>
        </w:rPr>
        <w:t xml:space="preserve"> </w:t>
      </w:r>
      <w:r>
        <w:rPr>
          <w:spacing w:val="-2"/>
        </w:rPr>
        <w:t>природы,</w:t>
      </w:r>
    </w:p>
    <w:p w:rsidR="00EE0CCC" w:rsidRDefault="004068EC">
      <w:pPr>
        <w:pStyle w:val="a3"/>
      </w:pPr>
      <w:r>
        <w:t>обследовательские</w:t>
      </w:r>
      <w:r>
        <w:rPr>
          <w:spacing w:val="-5"/>
        </w:rPr>
        <w:t xml:space="preserve"> </w:t>
      </w:r>
      <w:r>
        <w:t>действия;</w:t>
      </w:r>
      <w:r>
        <w:rPr>
          <w:spacing w:val="-4"/>
        </w:rPr>
        <w:t xml:space="preserve"> </w:t>
      </w:r>
      <w:r>
        <w:t>объединяет</w:t>
      </w:r>
      <w:r>
        <w:rPr>
          <w:spacing w:val="-6"/>
        </w:rPr>
        <w:t xml:space="preserve"> </w:t>
      </w:r>
      <w:r>
        <w:t>предметы</w:t>
      </w:r>
      <w:r>
        <w:rPr>
          <w:spacing w:val="-4"/>
        </w:rPr>
        <w:t xml:space="preserve"> </w:t>
      </w:r>
      <w:r>
        <w:t>и</w:t>
      </w:r>
      <w:r>
        <w:rPr>
          <w:spacing w:val="-3"/>
        </w:rPr>
        <w:t xml:space="preserve"> </w:t>
      </w:r>
      <w:r>
        <w:t>объекты</w:t>
      </w:r>
      <w:r>
        <w:rPr>
          <w:spacing w:val="-4"/>
        </w:rPr>
        <w:t xml:space="preserve"> </w:t>
      </w:r>
      <w:r>
        <w:t>в</w:t>
      </w:r>
      <w:r>
        <w:rPr>
          <w:spacing w:val="-5"/>
        </w:rPr>
        <w:t xml:space="preserve"> </w:t>
      </w:r>
      <w:r>
        <w:t>видовые</w:t>
      </w:r>
      <w:r>
        <w:rPr>
          <w:spacing w:val="-5"/>
        </w:rPr>
        <w:t xml:space="preserve"> </w:t>
      </w:r>
      <w:r>
        <w:t>категории</w:t>
      </w:r>
      <w:r>
        <w:rPr>
          <w:spacing w:val="-4"/>
        </w:rPr>
        <w:t xml:space="preserve"> </w:t>
      </w:r>
      <w:r>
        <w:t>с</w:t>
      </w:r>
      <w:r>
        <w:rPr>
          <w:spacing w:val="-5"/>
        </w:rPr>
        <w:t xml:space="preserve"> </w:t>
      </w:r>
      <w:r>
        <w:t>указанием</w:t>
      </w:r>
      <w:r>
        <w:rPr>
          <w:spacing w:val="-5"/>
        </w:rPr>
        <w:t xml:space="preserve"> </w:t>
      </w:r>
      <w:r>
        <w:t xml:space="preserve">характерных </w:t>
      </w:r>
      <w:r>
        <w:rPr>
          <w:spacing w:val="-2"/>
        </w:rPr>
        <w:t>признаков;</w:t>
      </w:r>
    </w:p>
    <w:p w:rsidR="00EE0CCC" w:rsidRDefault="004068EC">
      <w:pPr>
        <w:pStyle w:val="a3"/>
      </w:pPr>
      <w:r>
        <w:rPr>
          <w:b/>
        </w:rPr>
        <w:t>ребёнок</w:t>
      </w:r>
      <w:r>
        <w:rPr>
          <w:b/>
          <w:spacing w:val="-4"/>
        </w:rPr>
        <w:t xml:space="preserve"> </w:t>
      </w:r>
      <w:r>
        <w:rPr>
          <w:b/>
        </w:rPr>
        <w:t>задает</w:t>
      </w:r>
      <w:r>
        <w:rPr>
          <w:b/>
          <w:spacing w:val="-5"/>
        </w:rPr>
        <w:t xml:space="preserve"> </w:t>
      </w:r>
      <w:r>
        <w:t>много</w:t>
      </w:r>
      <w:r>
        <w:rPr>
          <w:spacing w:val="-5"/>
        </w:rPr>
        <w:t xml:space="preserve"> </w:t>
      </w:r>
      <w:r>
        <w:t>вопросов</w:t>
      </w:r>
      <w:r>
        <w:rPr>
          <w:spacing w:val="-5"/>
        </w:rPr>
        <w:t xml:space="preserve"> </w:t>
      </w:r>
      <w:r>
        <w:t>поискового</w:t>
      </w:r>
      <w:r>
        <w:rPr>
          <w:spacing w:val="-5"/>
        </w:rPr>
        <w:t xml:space="preserve"> </w:t>
      </w:r>
      <w:r>
        <w:t>характера,</w:t>
      </w:r>
      <w:r>
        <w:rPr>
          <w:spacing w:val="-5"/>
        </w:rPr>
        <w:t xml:space="preserve"> </w:t>
      </w:r>
      <w:r>
        <w:t>включается</w:t>
      </w:r>
      <w:r>
        <w:rPr>
          <w:spacing w:val="-4"/>
        </w:rPr>
        <w:t xml:space="preserve"> </w:t>
      </w:r>
      <w:r>
        <w:t>в</w:t>
      </w:r>
      <w:r>
        <w:rPr>
          <w:spacing w:val="-4"/>
        </w:rPr>
        <w:t xml:space="preserve"> </w:t>
      </w:r>
      <w:r>
        <w:t>деятельность</w:t>
      </w:r>
      <w:r>
        <w:rPr>
          <w:spacing w:val="-4"/>
        </w:rPr>
        <w:t xml:space="preserve"> </w:t>
      </w:r>
      <w:r>
        <w:t>экспериментирования, использует исследовательские действия, предпринимает попытки сделать логические выводы;</w:t>
      </w:r>
    </w:p>
    <w:p w:rsidR="00EE0CCC" w:rsidRDefault="004068EC">
      <w:pPr>
        <w:pStyle w:val="a3"/>
        <w:ind w:right="671"/>
      </w:pPr>
      <w:r>
        <w:rPr>
          <w:b/>
        </w:rPr>
        <w:t>ребёнок</w:t>
      </w:r>
      <w:r>
        <w:rPr>
          <w:b/>
          <w:spacing w:val="-3"/>
        </w:rPr>
        <w:t xml:space="preserve"> </w:t>
      </w:r>
      <w:r>
        <w:rPr>
          <w:b/>
        </w:rPr>
        <w:t>с</w:t>
      </w:r>
      <w:r>
        <w:rPr>
          <w:b/>
          <w:spacing w:val="-5"/>
        </w:rPr>
        <w:t xml:space="preserve"> </w:t>
      </w:r>
      <w:r>
        <w:rPr>
          <w:b/>
        </w:rPr>
        <w:t>удовольствием</w:t>
      </w:r>
      <w:r>
        <w:rPr>
          <w:b/>
          <w:spacing w:val="-4"/>
        </w:rPr>
        <w:t xml:space="preserve"> </w:t>
      </w:r>
      <w:r>
        <w:t>рассказывает</w:t>
      </w:r>
      <w:r>
        <w:rPr>
          <w:spacing w:val="-4"/>
        </w:rPr>
        <w:t xml:space="preserve"> </w:t>
      </w:r>
      <w:r>
        <w:t>о</w:t>
      </w:r>
      <w:r>
        <w:rPr>
          <w:spacing w:val="-4"/>
        </w:rPr>
        <w:t xml:space="preserve"> </w:t>
      </w:r>
      <w:r>
        <w:t>себе,</w:t>
      </w:r>
      <w:r>
        <w:rPr>
          <w:spacing w:val="-2"/>
        </w:rPr>
        <w:t xml:space="preserve"> </w:t>
      </w:r>
      <w:r>
        <w:t>своих</w:t>
      </w:r>
      <w:r>
        <w:rPr>
          <w:spacing w:val="-4"/>
        </w:rPr>
        <w:t xml:space="preserve"> </w:t>
      </w:r>
      <w:r>
        <w:t>желаниях,</w:t>
      </w:r>
      <w:r>
        <w:rPr>
          <w:spacing w:val="-4"/>
        </w:rPr>
        <w:t xml:space="preserve"> </w:t>
      </w:r>
      <w:r>
        <w:t>достижениях,</w:t>
      </w:r>
      <w:r>
        <w:rPr>
          <w:spacing w:val="-4"/>
        </w:rPr>
        <w:t xml:space="preserve"> </w:t>
      </w:r>
      <w:r>
        <w:t>семье,</w:t>
      </w:r>
      <w:r>
        <w:rPr>
          <w:spacing w:val="-4"/>
        </w:rPr>
        <w:t xml:space="preserve"> </w:t>
      </w:r>
      <w:r>
        <w:t>семейном</w:t>
      </w:r>
      <w:r>
        <w:rPr>
          <w:spacing w:val="-5"/>
        </w:rPr>
        <w:t xml:space="preserve"> </w:t>
      </w:r>
      <w:r>
        <w:t>быте, традициях; активно участвует в мероприятиях и праздниках,</w:t>
      </w:r>
      <w:r>
        <w:rPr>
          <w:spacing w:val="40"/>
        </w:rPr>
        <w:t xml:space="preserve"> </w:t>
      </w:r>
      <w:r>
        <w:t>готовящихся в группе, в ДОО, имеет</w:t>
      </w:r>
    </w:p>
    <w:p w:rsidR="00EE0CCC" w:rsidRDefault="004068EC">
      <w:pPr>
        <w:pStyle w:val="a3"/>
      </w:pPr>
      <w:r>
        <w:t>представления</w:t>
      </w:r>
      <w:r>
        <w:rPr>
          <w:spacing w:val="-6"/>
        </w:rPr>
        <w:t xml:space="preserve"> </w:t>
      </w:r>
      <w:r>
        <w:t>о</w:t>
      </w:r>
      <w:r>
        <w:rPr>
          <w:spacing w:val="-3"/>
        </w:rPr>
        <w:t xml:space="preserve"> </w:t>
      </w:r>
      <w:r>
        <w:t>малой</w:t>
      </w:r>
      <w:r>
        <w:rPr>
          <w:spacing w:val="-2"/>
        </w:rPr>
        <w:t xml:space="preserve"> </w:t>
      </w:r>
      <w:r>
        <w:t>родине,</w:t>
      </w:r>
      <w:r>
        <w:rPr>
          <w:spacing w:val="-3"/>
        </w:rPr>
        <w:t xml:space="preserve"> </w:t>
      </w:r>
      <w:r>
        <w:t>названии</w:t>
      </w:r>
      <w:r>
        <w:rPr>
          <w:spacing w:val="-6"/>
        </w:rPr>
        <w:t xml:space="preserve"> </w:t>
      </w:r>
      <w:r>
        <w:t>населенного</w:t>
      </w:r>
      <w:r>
        <w:rPr>
          <w:spacing w:val="-3"/>
        </w:rPr>
        <w:t xml:space="preserve"> </w:t>
      </w:r>
      <w:r>
        <w:t>пункта,</w:t>
      </w:r>
      <w:r>
        <w:rPr>
          <w:spacing w:val="-3"/>
        </w:rPr>
        <w:t xml:space="preserve"> </w:t>
      </w:r>
      <w:r>
        <w:t>улицы,</w:t>
      </w:r>
      <w:r>
        <w:rPr>
          <w:spacing w:val="-6"/>
        </w:rPr>
        <w:t xml:space="preserve"> </w:t>
      </w:r>
      <w:r>
        <w:t>некоторых</w:t>
      </w:r>
      <w:r>
        <w:rPr>
          <w:spacing w:val="-3"/>
        </w:rPr>
        <w:t xml:space="preserve"> </w:t>
      </w:r>
      <w:r>
        <w:t>памятных</w:t>
      </w:r>
      <w:r>
        <w:rPr>
          <w:spacing w:val="-3"/>
        </w:rPr>
        <w:t xml:space="preserve"> </w:t>
      </w:r>
      <w:r>
        <w:rPr>
          <w:spacing w:val="-2"/>
        </w:rPr>
        <w:t>местах;</w:t>
      </w:r>
    </w:p>
    <w:p w:rsidR="00EE0CCC" w:rsidRDefault="004068EC">
      <w:pPr>
        <w:pStyle w:val="a3"/>
      </w:pPr>
      <w:r>
        <w:rPr>
          <w:b/>
        </w:rPr>
        <w:t>ребёнок</w:t>
      </w:r>
      <w:r>
        <w:rPr>
          <w:b/>
          <w:spacing w:val="-3"/>
        </w:rPr>
        <w:t xml:space="preserve"> </w:t>
      </w:r>
      <w:r>
        <w:rPr>
          <w:b/>
        </w:rPr>
        <w:t>имеет</w:t>
      </w:r>
      <w:r>
        <w:rPr>
          <w:b/>
          <w:spacing w:val="-4"/>
        </w:rPr>
        <w:t xml:space="preserve"> </w:t>
      </w:r>
      <w:r>
        <w:t>представление</w:t>
      </w:r>
      <w:r>
        <w:rPr>
          <w:spacing w:val="-5"/>
        </w:rPr>
        <w:t xml:space="preserve"> </w:t>
      </w:r>
      <w:r>
        <w:t>о</w:t>
      </w:r>
      <w:r>
        <w:rPr>
          <w:spacing w:val="-4"/>
        </w:rPr>
        <w:t xml:space="preserve"> </w:t>
      </w:r>
      <w:r>
        <w:t>разнообразных</w:t>
      </w:r>
      <w:r>
        <w:rPr>
          <w:spacing w:val="-4"/>
        </w:rPr>
        <w:t xml:space="preserve"> </w:t>
      </w:r>
      <w:r>
        <w:t>представителях</w:t>
      </w:r>
      <w:r>
        <w:rPr>
          <w:spacing w:val="-4"/>
        </w:rPr>
        <w:t xml:space="preserve"> </w:t>
      </w:r>
      <w:r>
        <w:t>живой</w:t>
      </w:r>
      <w:r>
        <w:rPr>
          <w:spacing w:val="-4"/>
        </w:rPr>
        <w:t xml:space="preserve"> </w:t>
      </w:r>
      <w:r>
        <w:t>природы</w:t>
      </w:r>
      <w:r>
        <w:rPr>
          <w:spacing w:val="-4"/>
        </w:rPr>
        <w:t xml:space="preserve"> </w:t>
      </w:r>
      <w:r>
        <w:t>родного</w:t>
      </w:r>
      <w:r>
        <w:rPr>
          <w:spacing w:val="-4"/>
        </w:rPr>
        <w:t xml:space="preserve"> </w:t>
      </w:r>
      <w:r>
        <w:t>края,</w:t>
      </w:r>
      <w:r>
        <w:rPr>
          <w:spacing w:val="-4"/>
        </w:rPr>
        <w:t xml:space="preserve"> </w:t>
      </w:r>
      <w:r>
        <w:t>их</w:t>
      </w:r>
      <w:r>
        <w:rPr>
          <w:spacing w:val="-4"/>
        </w:rPr>
        <w:t xml:space="preserve"> </w:t>
      </w:r>
      <w:r>
        <w:t>особенностях, свойствах объектов неживой природы, сезонных изменениях в жизни природы, явлениях природы,</w:t>
      </w:r>
    </w:p>
    <w:p w:rsidR="00EE0CCC" w:rsidRDefault="004068EC">
      <w:pPr>
        <w:pStyle w:val="a3"/>
      </w:pPr>
      <w:r>
        <w:t>интересуется</w:t>
      </w:r>
      <w:r>
        <w:rPr>
          <w:spacing w:val="-4"/>
        </w:rPr>
        <w:t xml:space="preserve"> </w:t>
      </w:r>
      <w:r>
        <w:t>природой,</w:t>
      </w:r>
      <w:r>
        <w:rPr>
          <w:spacing w:val="-4"/>
        </w:rPr>
        <w:t xml:space="preserve"> </w:t>
      </w:r>
      <w:r>
        <w:t>экспериментирует,</w:t>
      </w:r>
      <w:r>
        <w:rPr>
          <w:spacing w:val="-6"/>
        </w:rPr>
        <w:t xml:space="preserve"> </w:t>
      </w:r>
      <w:r>
        <w:t>положительно</w:t>
      </w:r>
      <w:r>
        <w:rPr>
          <w:spacing w:val="-4"/>
        </w:rPr>
        <w:t xml:space="preserve"> </w:t>
      </w:r>
      <w:r>
        <w:t>относится</w:t>
      </w:r>
      <w:r>
        <w:rPr>
          <w:spacing w:val="-7"/>
        </w:rPr>
        <w:t xml:space="preserve"> </w:t>
      </w:r>
      <w:r>
        <w:t>ко</w:t>
      </w:r>
      <w:r>
        <w:rPr>
          <w:spacing w:val="-4"/>
        </w:rPr>
        <w:t xml:space="preserve"> </w:t>
      </w:r>
      <w:r>
        <w:t>всем</w:t>
      </w:r>
      <w:r>
        <w:rPr>
          <w:spacing w:val="-5"/>
        </w:rPr>
        <w:t xml:space="preserve"> </w:t>
      </w:r>
      <w:r>
        <w:t>живым</w:t>
      </w:r>
      <w:r>
        <w:rPr>
          <w:spacing w:val="-3"/>
        </w:rPr>
        <w:t xml:space="preserve"> </w:t>
      </w:r>
      <w:r>
        <w:t>существам,</w:t>
      </w:r>
      <w:r>
        <w:rPr>
          <w:spacing w:val="-4"/>
        </w:rPr>
        <w:t xml:space="preserve"> </w:t>
      </w:r>
      <w:r>
        <w:t>знает</w:t>
      </w:r>
      <w:r>
        <w:rPr>
          <w:spacing w:val="-4"/>
        </w:rPr>
        <w:t xml:space="preserve"> </w:t>
      </w:r>
      <w:r>
        <w:t>правила поведения в природе, стремится самостоятельно ухаживать за растениями и животными, беречь их;</w:t>
      </w:r>
    </w:p>
    <w:p w:rsidR="00EE0CCC" w:rsidRDefault="004068EC">
      <w:pPr>
        <w:pStyle w:val="a3"/>
      </w:pPr>
      <w:r>
        <w:rPr>
          <w:b/>
        </w:rPr>
        <w:t>ребёнок</w:t>
      </w:r>
      <w:r>
        <w:rPr>
          <w:b/>
          <w:spacing w:val="-3"/>
        </w:rPr>
        <w:t xml:space="preserve"> </w:t>
      </w:r>
      <w:r>
        <w:rPr>
          <w:b/>
        </w:rPr>
        <w:t>владеет</w:t>
      </w:r>
      <w:r>
        <w:rPr>
          <w:b/>
          <w:spacing w:val="-4"/>
        </w:rPr>
        <w:t xml:space="preserve"> </w:t>
      </w:r>
      <w:r>
        <w:t>количественным</w:t>
      </w:r>
      <w:r>
        <w:rPr>
          <w:spacing w:val="-6"/>
        </w:rPr>
        <w:t xml:space="preserve"> </w:t>
      </w:r>
      <w:r>
        <w:t>и</w:t>
      </w:r>
      <w:r>
        <w:rPr>
          <w:spacing w:val="-4"/>
        </w:rPr>
        <w:t xml:space="preserve"> </w:t>
      </w:r>
      <w:r>
        <w:t>порядковым</w:t>
      </w:r>
      <w:r>
        <w:rPr>
          <w:spacing w:val="-6"/>
        </w:rPr>
        <w:t xml:space="preserve"> </w:t>
      </w:r>
      <w:r>
        <w:t>счетом</w:t>
      </w:r>
      <w:r>
        <w:rPr>
          <w:spacing w:val="-4"/>
        </w:rPr>
        <w:t xml:space="preserve"> </w:t>
      </w:r>
      <w:r>
        <w:t>в</w:t>
      </w:r>
      <w:r>
        <w:rPr>
          <w:spacing w:val="-5"/>
        </w:rPr>
        <w:t xml:space="preserve"> </w:t>
      </w:r>
      <w:r>
        <w:t>пределах</w:t>
      </w:r>
      <w:r>
        <w:rPr>
          <w:spacing w:val="-4"/>
        </w:rPr>
        <w:t xml:space="preserve"> </w:t>
      </w:r>
      <w:r>
        <w:t>пяти,</w:t>
      </w:r>
      <w:r>
        <w:rPr>
          <w:spacing w:val="-4"/>
        </w:rPr>
        <w:t xml:space="preserve"> </w:t>
      </w:r>
      <w:r>
        <w:t>умением</w:t>
      </w:r>
      <w:r>
        <w:rPr>
          <w:spacing w:val="-5"/>
        </w:rPr>
        <w:t xml:space="preserve"> </w:t>
      </w:r>
      <w:r>
        <w:t>непосредственно</w:t>
      </w:r>
      <w:r>
        <w:rPr>
          <w:spacing w:val="-4"/>
        </w:rPr>
        <w:t xml:space="preserve"> </w:t>
      </w:r>
      <w:r>
        <w:t>сравнивать предметы по форме и величине, различает части суток, знает их последовательность, понимает временную</w:t>
      </w:r>
    </w:p>
    <w:p w:rsidR="00EE0CCC" w:rsidRDefault="004068EC">
      <w:pPr>
        <w:pStyle w:val="a3"/>
        <w:spacing w:before="1"/>
      </w:pPr>
      <w:r>
        <w:t>последовательность</w:t>
      </w:r>
      <w:r>
        <w:rPr>
          <w:spacing w:val="-3"/>
        </w:rPr>
        <w:t xml:space="preserve"> </w:t>
      </w:r>
      <w:r>
        <w:t>«вчера,</w:t>
      </w:r>
      <w:r>
        <w:rPr>
          <w:spacing w:val="-4"/>
        </w:rPr>
        <w:t xml:space="preserve"> </w:t>
      </w:r>
      <w:r>
        <w:t>сегодня,</w:t>
      </w:r>
      <w:r>
        <w:rPr>
          <w:spacing w:val="-4"/>
        </w:rPr>
        <w:t xml:space="preserve"> </w:t>
      </w:r>
      <w:r>
        <w:t>завтра»,</w:t>
      </w:r>
      <w:r>
        <w:rPr>
          <w:spacing w:val="-2"/>
        </w:rPr>
        <w:t xml:space="preserve"> </w:t>
      </w:r>
      <w:r>
        <w:t>ориентируется</w:t>
      </w:r>
      <w:r>
        <w:rPr>
          <w:spacing w:val="-4"/>
        </w:rPr>
        <w:t xml:space="preserve"> </w:t>
      </w:r>
      <w:r>
        <w:t>от</w:t>
      </w:r>
      <w:r>
        <w:rPr>
          <w:spacing w:val="-4"/>
        </w:rPr>
        <w:t xml:space="preserve"> </w:t>
      </w:r>
      <w:r>
        <w:t>себя</w:t>
      </w:r>
      <w:r>
        <w:rPr>
          <w:spacing w:val="-4"/>
        </w:rPr>
        <w:t xml:space="preserve"> </w:t>
      </w:r>
      <w:r>
        <w:t>в</w:t>
      </w:r>
      <w:r>
        <w:rPr>
          <w:spacing w:val="-5"/>
        </w:rPr>
        <w:t xml:space="preserve"> </w:t>
      </w:r>
      <w:r>
        <w:t>движении;</w:t>
      </w:r>
      <w:r>
        <w:rPr>
          <w:spacing w:val="-6"/>
        </w:rPr>
        <w:t xml:space="preserve"> </w:t>
      </w:r>
      <w:r>
        <w:t>использует</w:t>
      </w:r>
      <w:r>
        <w:rPr>
          <w:spacing w:val="-4"/>
        </w:rPr>
        <w:t xml:space="preserve"> </w:t>
      </w:r>
      <w:r>
        <w:t>математические представления для познания окружающей действительности;</w:t>
      </w:r>
    </w:p>
    <w:p w:rsidR="00EE0CCC" w:rsidRDefault="004068EC">
      <w:pPr>
        <w:pStyle w:val="a3"/>
      </w:pPr>
      <w:r>
        <w:rPr>
          <w:b/>
        </w:rPr>
        <w:t>ребёнок</w:t>
      </w:r>
      <w:r>
        <w:rPr>
          <w:b/>
          <w:spacing w:val="-3"/>
        </w:rPr>
        <w:t xml:space="preserve"> </w:t>
      </w:r>
      <w:r>
        <w:rPr>
          <w:b/>
        </w:rPr>
        <w:t>проявляет</w:t>
      </w:r>
      <w:r>
        <w:rPr>
          <w:b/>
          <w:spacing w:val="-4"/>
        </w:rPr>
        <w:t xml:space="preserve"> </w:t>
      </w:r>
      <w:r>
        <w:t>интерес</w:t>
      </w:r>
      <w:r>
        <w:rPr>
          <w:spacing w:val="-5"/>
        </w:rPr>
        <w:t xml:space="preserve"> </w:t>
      </w:r>
      <w:r>
        <w:t>к</w:t>
      </w:r>
      <w:r>
        <w:rPr>
          <w:spacing w:val="-4"/>
        </w:rPr>
        <w:t xml:space="preserve"> </w:t>
      </w:r>
      <w:r>
        <w:t>различным</w:t>
      </w:r>
      <w:r>
        <w:rPr>
          <w:spacing w:val="-5"/>
        </w:rPr>
        <w:t xml:space="preserve"> </w:t>
      </w:r>
      <w:r>
        <w:t>видам</w:t>
      </w:r>
      <w:r>
        <w:rPr>
          <w:spacing w:val="-5"/>
        </w:rPr>
        <w:t xml:space="preserve"> </w:t>
      </w:r>
      <w:r>
        <w:t>искусства,</w:t>
      </w:r>
      <w:r>
        <w:rPr>
          <w:spacing w:val="-4"/>
        </w:rPr>
        <w:t xml:space="preserve"> </w:t>
      </w:r>
      <w:r>
        <w:t>эмоционально</w:t>
      </w:r>
      <w:r>
        <w:rPr>
          <w:spacing w:val="-4"/>
        </w:rPr>
        <w:t xml:space="preserve"> </w:t>
      </w:r>
      <w:r>
        <w:t>откликается</w:t>
      </w:r>
      <w:r>
        <w:rPr>
          <w:spacing w:val="-4"/>
        </w:rPr>
        <w:t xml:space="preserve"> </w:t>
      </w:r>
      <w:r>
        <w:t>на</w:t>
      </w:r>
      <w:r>
        <w:rPr>
          <w:spacing w:val="-5"/>
        </w:rPr>
        <w:t xml:space="preserve"> </w:t>
      </w:r>
      <w:r>
        <w:t>отраженные</w:t>
      </w:r>
      <w:r>
        <w:rPr>
          <w:spacing w:val="-5"/>
        </w:rPr>
        <w:t xml:space="preserve"> </w:t>
      </w:r>
      <w:r>
        <w:t>в произведениях искусства действия, поступки, события;</w:t>
      </w:r>
    </w:p>
    <w:p w:rsidR="00EE0CCC" w:rsidRDefault="004068EC">
      <w:pPr>
        <w:pStyle w:val="a3"/>
      </w:pPr>
      <w:r>
        <w:rPr>
          <w:b/>
        </w:rPr>
        <w:t>ребёнок</w:t>
      </w:r>
      <w:r>
        <w:rPr>
          <w:b/>
          <w:spacing w:val="-3"/>
        </w:rPr>
        <w:t xml:space="preserve"> </w:t>
      </w:r>
      <w:r>
        <w:rPr>
          <w:b/>
        </w:rPr>
        <w:t>проявляет</w:t>
      </w:r>
      <w:r>
        <w:rPr>
          <w:b/>
          <w:spacing w:val="-4"/>
        </w:rPr>
        <w:t xml:space="preserve"> </w:t>
      </w:r>
      <w:r>
        <w:t>себя</w:t>
      </w:r>
      <w:r>
        <w:rPr>
          <w:spacing w:val="-4"/>
        </w:rPr>
        <w:t xml:space="preserve"> </w:t>
      </w:r>
      <w:r>
        <w:t>в</w:t>
      </w:r>
      <w:r>
        <w:rPr>
          <w:spacing w:val="-5"/>
        </w:rPr>
        <w:t xml:space="preserve"> </w:t>
      </w:r>
      <w:r>
        <w:t>разных</w:t>
      </w:r>
      <w:r>
        <w:rPr>
          <w:spacing w:val="-4"/>
        </w:rPr>
        <w:t xml:space="preserve"> </w:t>
      </w:r>
      <w:r>
        <w:t>видах</w:t>
      </w:r>
      <w:r>
        <w:rPr>
          <w:spacing w:val="-4"/>
        </w:rPr>
        <w:t xml:space="preserve"> </w:t>
      </w:r>
      <w:r>
        <w:t>музыкальной,</w:t>
      </w:r>
      <w:r>
        <w:rPr>
          <w:spacing w:val="-7"/>
        </w:rPr>
        <w:t xml:space="preserve"> </w:t>
      </w:r>
      <w:r>
        <w:t>изобразительной,</w:t>
      </w:r>
      <w:r>
        <w:rPr>
          <w:spacing w:val="-4"/>
        </w:rPr>
        <w:t xml:space="preserve"> </w:t>
      </w:r>
      <w:r>
        <w:t>театрализованной</w:t>
      </w:r>
      <w:r>
        <w:rPr>
          <w:spacing w:val="-4"/>
        </w:rPr>
        <w:t xml:space="preserve"> </w:t>
      </w:r>
      <w:r>
        <w:t>деятельности, используя выразительные и изобразительные средства;</w:t>
      </w:r>
    </w:p>
    <w:p w:rsidR="00EE0CCC" w:rsidRDefault="004068EC">
      <w:pPr>
        <w:ind w:left="203"/>
        <w:rPr>
          <w:sz w:val="24"/>
        </w:rPr>
      </w:pPr>
      <w:r>
        <w:rPr>
          <w:b/>
          <w:sz w:val="24"/>
        </w:rPr>
        <w:t>ребёнок</w:t>
      </w:r>
      <w:r>
        <w:rPr>
          <w:b/>
          <w:spacing w:val="-5"/>
          <w:sz w:val="24"/>
        </w:rPr>
        <w:t xml:space="preserve"> </w:t>
      </w:r>
      <w:r>
        <w:rPr>
          <w:b/>
          <w:sz w:val="24"/>
        </w:rPr>
        <w:t>использует</w:t>
      </w:r>
      <w:r>
        <w:rPr>
          <w:b/>
          <w:spacing w:val="-4"/>
          <w:sz w:val="24"/>
        </w:rPr>
        <w:t xml:space="preserve"> </w:t>
      </w:r>
      <w:r>
        <w:rPr>
          <w:sz w:val="24"/>
        </w:rPr>
        <w:t>накопленный</w:t>
      </w:r>
      <w:r>
        <w:rPr>
          <w:spacing w:val="-4"/>
          <w:sz w:val="24"/>
        </w:rPr>
        <w:t xml:space="preserve"> </w:t>
      </w:r>
      <w:r>
        <w:rPr>
          <w:sz w:val="24"/>
        </w:rPr>
        <w:t>художественно-творческой</w:t>
      </w:r>
      <w:r>
        <w:rPr>
          <w:spacing w:val="-4"/>
          <w:sz w:val="24"/>
        </w:rPr>
        <w:t xml:space="preserve"> </w:t>
      </w:r>
      <w:r>
        <w:rPr>
          <w:sz w:val="24"/>
        </w:rPr>
        <w:t>опыт</w:t>
      </w:r>
      <w:r>
        <w:rPr>
          <w:spacing w:val="-4"/>
          <w:sz w:val="24"/>
        </w:rPr>
        <w:t xml:space="preserve"> </w:t>
      </w:r>
      <w:r>
        <w:rPr>
          <w:sz w:val="24"/>
        </w:rPr>
        <w:t>в</w:t>
      </w:r>
      <w:r>
        <w:rPr>
          <w:spacing w:val="-7"/>
          <w:sz w:val="24"/>
        </w:rPr>
        <w:t xml:space="preserve"> </w:t>
      </w:r>
      <w:r>
        <w:rPr>
          <w:sz w:val="24"/>
        </w:rPr>
        <w:t>самостоятельной</w:t>
      </w:r>
      <w:r>
        <w:rPr>
          <w:spacing w:val="-4"/>
          <w:sz w:val="24"/>
        </w:rPr>
        <w:t xml:space="preserve"> </w:t>
      </w:r>
      <w:r>
        <w:rPr>
          <w:sz w:val="24"/>
        </w:rPr>
        <w:t>деятельности,</w:t>
      </w:r>
      <w:r>
        <w:rPr>
          <w:spacing w:val="-3"/>
          <w:sz w:val="24"/>
        </w:rPr>
        <w:t xml:space="preserve"> </w:t>
      </w:r>
      <w:r>
        <w:rPr>
          <w:spacing w:val="-10"/>
          <w:sz w:val="24"/>
        </w:rPr>
        <w:t>с</w:t>
      </w:r>
    </w:p>
    <w:p w:rsidR="00EE0CCC" w:rsidRDefault="004068EC">
      <w:pPr>
        <w:pStyle w:val="a3"/>
      </w:pPr>
      <w:r>
        <w:t>желанием</w:t>
      </w:r>
      <w:r>
        <w:rPr>
          <w:spacing w:val="-5"/>
        </w:rPr>
        <w:t xml:space="preserve"> </w:t>
      </w:r>
      <w:r>
        <w:t>участвует</w:t>
      </w:r>
      <w:r>
        <w:rPr>
          <w:spacing w:val="-4"/>
        </w:rPr>
        <w:t xml:space="preserve"> </w:t>
      </w:r>
      <w:r>
        <w:t>в</w:t>
      </w:r>
      <w:r>
        <w:rPr>
          <w:spacing w:val="-5"/>
        </w:rPr>
        <w:t xml:space="preserve"> </w:t>
      </w:r>
      <w:r>
        <w:t>культурно-досуговой</w:t>
      </w:r>
      <w:r>
        <w:rPr>
          <w:spacing w:val="-4"/>
        </w:rPr>
        <w:t xml:space="preserve"> </w:t>
      </w:r>
      <w:r>
        <w:t>деятельности</w:t>
      </w:r>
      <w:r>
        <w:rPr>
          <w:spacing w:val="-3"/>
        </w:rPr>
        <w:t xml:space="preserve"> </w:t>
      </w:r>
      <w:r>
        <w:t>(праздниках,</w:t>
      </w:r>
      <w:r>
        <w:rPr>
          <w:spacing w:val="-4"/>
        </w:rPr>
        <w:t xml:space="preserve"> </w:t>
      </w:r>
      <w:r>
        <w:t>развлечениях</w:t>
      </w:r>
      <w:r>
        <w:rPr>
          <w:spacing w:val="-4"/>
        </w:rPr>
        <w:t xml:space="preserve"> </w:t>
      </w:r>
      <w:r>
        <w:t>и</w:t>
      </w:r>
      <w:r>
        <w:rPr>
          <w:spacing w:val="-4"/>
        </w:rPr>
        <w:t xml:space="preserve"> </w:t>
      </w:r>
      <w:r>
        <w:t>других</w:t>
      </w:r>
      <w:r>
        <w:rPr>
          <w:spacing w:val="-6"/>
        </w:rPr>
        <w:t xml:space="preserve"> </w:t>
      </w:r>
      <w:r>
        <w:t>видах</w:t>
      </w:r>
      <w:r>
        <w:rPr>
          <w:spacing w:val="-4"/>
        </w:rPr>
        <w:t xml:space="preserve"> </w:t>
      </w:r>
      <w:r>
        <w:t>культурно- досуговой деятельности);</w:t>
      </w:r>
    </w:p>
    <w:p w:rsidR="00EE0CCC" w:rsidRDefault="004068EC">
      <w:pPr>
        <w:pStyle w:val="a3"/>
        <w:ind w:right="671"/>
      </w:pPr>
      <w:r>
        <w:rPr>
          <w:b/>
        </w:rPr>
        <w:t>ребёнок</w:t>
      </w:r>
      <w:r>
        <w:rPr>
          <w:b/>
          <w:spacing w:val="-3"/>
        </w:rPr>
        <w:t xml:space="preserve"> </w:t>
      </w:r>
      <w:r>
        <w:rPr>
          <w:b/>
        </w:rPr>
        <w:t>создает</w:t>
      </w:r>
      <w:r>
        <w:rPr>
          <w:b/>
          <w:spacing w:val="-5"/>
        </w:rPr>
        <w:t xml:space="preserve"> </w:t>
      </w:r>
      <w:r>
        <w:t>изображения</w:t>
      </w:r>
      <w:r>
        <w:rPr>
          <w:spacing w:val="-4"/>
        </w:rPr>
        <w:t xml:space="preserve"> </w:t>
      </w:r>
      <w:r>
        <w:t>и</w:t>
      </w:r>
      <w:r>
        <w:rPr>
          <w:spacing w:val="-4"/>
        </w:rPr>
        <w:t xml:space="preserve"> </w:t>
      </w:r>
      <w:r>
        <w:t>постройки</w:t>
      </w:r>
      <w:r>
        <w:rPr>
          <w:spacing w:val="-3"/>
        </w:rPr>
        <w:t xml:space="preserve"> </w:t>
      </w:r>
      <w:r>
        <w:t>в</w:t>
      </w:r>
      <w:r>
        <w:rPr>
          <w:spacing w:val="-5"/>
        </w:rPr>
        <w:t xml:space="preserve"> </w:t>
      </w:r>
      <w:r>
        <w:t>соответствии</w:t>
      </w:r>
      <w:r>
        <w:rPr>
          <w:spacing w:val="-4"/>
        </w:rPr>
        <w:t xml:space="preserve"> </w:t>
      </w:r>
      <w:r>
        <w:t>с</w:t>
      </w:r>
      <w:r>
        <w:rPr>
          <w:spacing w:val="-5"/>
        </w:rPr>
        <w:t xml:space="preserve"> </w:t>
      </w:r>
      <w:r>
        <w:t>темой,</w:t>
      </w:r>
      <w:r>
        <w:rPr>
          <w:spacing w:val="-4"/>
        </w:rPr>
        <w:t xml:space="preserve"> </w:t>
      </w:r>
      <w:r>
        <w:t>используя</w:t>
      </w:r>
      <w:r>
        <w:rPr>
          <w:spacing w:val="-4"/>
        </w:rPr>
        <w:t xml:space="preserve"> </w:t>
      </w:r>
      <w:r>
        <w:t>разнообразные</w:t>
      </w:r>
      <w:r>
        <w:rPr>
          <w:spacing w:val="-6"/>
        </w:rPr>
        <w:t xml:space="preserve"> </w:t>
      </w:r>
      <w:r>
        <w:t>материалы, владеет техническими и изобразительными умениями;</w:t>
      </w:r>
    </w:p>
    <w:p w:rsidR="00EE0CCC" w:rsidRDefault="004068EC">
      <w:pPr>
        <w:pStyle w:val="a3"/>
        <w:spacing w:before="1"/>
      </w:pPr>
      <w:r>
        <w:rPr>
          <w:b/>
        </w:rPr>
        <w:t>ребёнок</w:t>
      </w:r>
      <w:r>
        <w:rPr>
          <w:b/>
          <w:spacing w:val="-2"/>
        </w:rPr>
        <w:t xml:space="preserve"> </w:t>
      </w:r>
      <w:r>
        <w:rPr>
          <w:b/>
        </w:rPr>
        <w:t>называет</w:t>
      </w:r>
      <w:r>
        <w:rPr>
          <w:b/>
          <w:spacing w:val="-3"/>
        </w:rPr>
        <w:t xml:space="preserve"> </w:t>
      </w:r>
      <w:r>
        <w:t>роль</w:t>
      </w:r>
      <w:r>
        <w:rPr>
          <w:spacing w:val="-3"/>
        </w:rPr>
        <w:t xml:space="preserve"> </w:t>
      </w:r>
      <w:r>
        <w:t>до</w:t>
      </w:r>
      <w:r>
        <w:rPr>
          <w:spacing w:val="-3"/>
        </w:rPr>
        <w:t xml:space="preserve"> </w:t>
      </w:r>
      <w:r>
        <w:t>начала</w:t>
      </w:r>
      <w:r>
        <w:rPr>
          <w:spacing w:val="-3"/>
        </w:rPr>
        <w:t xml:space="preserve"> </w:t>
      </w:r>
      <w:r>
        <w:t>игры,</w:t>
      </w:r>
      <w:r>
        <w:rPr>
          <w:spacing w:val="-3"/>
        </w:rPr>
        <w:t xml:space="preserve"> </w:t>
      </w:r>
      <w:r>
        <w:t>обозначает</w:t>
      </w:r>
      <w:r>
        <w:rPr>
          <w:spacing w:val="-3"/>
        </w:rPr>
        <w:t xml:space="preserve"> </w:t>
      </w:r>
      <w:r>
        <w:t>новую</w:t>
      </w:r>
      <w:r>
        <w:rPr>
          <w:spacing w:val="-3"/>
        </w:rPr>
        <w:t xml:space="preserve"> </w:t>
      </w:r>
      <w:r>
        <w:t>роль</w:t>
      </w:r>
      <w:r>
        <w:rPr>
          <w:spacing w:val="-2"/>
        </w:rPr>
        <w:t xml:space="preserve"> </w:t>
      </w:r>
      <w:r>
        <w:t>по</w:t>
      </w:r>
      <w:r>
        <w:rPr>
          <w:spacing w:val="-3"/>
        </w:rPr>
        <w:t xml:space="preserve"> </w:t>
      </w:r>
      <w:r>
        <w:t>ходу</w:t>
      </w:r>
      <w:r>
        <w:rPr>
          <w:spacing w:val="-3"/>
        </w:rPr>
        <w:t xml:space="preserve"> </w:t>
      </w:r>
      <w:r>
        <w:t>игры,</w:t>
      </w:r>
      <w:r>
        <w:rPr>
          <w:spacing w:val="-3"/>
        </w:rPr>
        <w:t xml:space="preserve"> </w:t>
      </w:r>
      <w:r>
        <w:t>активно</w:t>
      </w:r>
      <w:r>
        <w:rPr>
          <w:spacing w:val="-5"/>
        </w:rPr>
        <w:t xml:space="preserve"> </w:t>
      </w:r>
      <w:r>
        <w:t>использует</w:t>
      </w:r>
      <w:r>
        <w:rPr>
          <w:spacing w:val="-3"/>
        </w:rPr>
        <w:t xml:space="preserve"> </w:t>
      </w:r>
      <w:r>
        <w:t>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E0CCC" w:rsidRDefault="004068EC">
      <w:pPr>
        <w:pStyle w:val="a3"/>
      </w:pPr>
      <w:r>
        <w:rPr>
          <w:b/>
        </w:rPr>
        <w:t>ребёнок</w:t>
      </w:r>
      <w:r>
        <w:rPr>
          <w:b/>
          <w:spacing w:val="-2"/>
        </w:rPr>
        <w:t xml:space="preserve"> </w:t>
      </w:r>
      <w:r>
        <w:rPr>
          <w:b/>
        </w:rPr>
        <w:t>принимает</w:t>
      </w:r>
      <w:r>
        <w:rPr>
          <w:b/>
          <w:spacing w:val="-3"/>
        </w:rPr>
        <w:t xml:space="preserve"> </w:t>
      </w:r>
      <w:r>
        <w:t>игровую</w:t>
      </w:r>
      <w:r>
        <w:rPr>
          <w:spacing w:val="-4"/>
        </w:rPr>
        <w:t xml:space="preserve"> </w:t>
      </w:r>
      <w:r>
        <w:t>задачу</w:t>
      </w:r>
      <w:r>
        <w:rPr>
          <w:spacing w:val="-3"/>
        </w:rPr>
        <w:t xml:space="preserve"> </w:t>
      </w:r>
      <w:r>
        <w:t>в</w:t>
      </w:r>
      <w:r>
        <w:rPr>
          <w:spacing w:val="-4"/>
        </w:rPr>
        <w:t xml:space="preserve"> </w:t>
      </w:r>
      <w:r>
        <w:t>играх</w:t>
      </w:r>
      <w:r>
        <w:rPr>
          <w:spacing w:val="-3"/>
        </w:rPr>
        <w:t xml:space="preserve"> </w:t>
      </w:r>
      <w:r>
        <w:t>с</w:t>
      </w:r>
      <w:r>
        <w:rPr>
          <w:spacing w:val="-2"/>
        </w:rPr>
        <w:t xml:space="preserve"> </w:t>
      </w:r>
      <w:r>
        <w:t>правилами,</w:t>
      </w:r>
      <w:r>
        <w:rPr>
          <w:spacing w:val="-3"/>
        </w:rPr>
        <w:t xml:space="preserve"> </w:t>
      </w:r>
      <w:r>
        <w:t>проявляет</w:t>
      </w:r>
      <w:r>
        <w:rPr>
          <w:spacing w:val="-3"/>
        </w:rPr>
        <w:t xml:space="preserve"> </w:t>
      </w:r>
      <w:r>
        <w:t>интерес</w:t>
      </w:r>
      <w:r>
        <w:rPr>
          <w:spacing w:val="-4"/>
        </w:rPr>
        <w:t xml:space="preserve"> </w:t>
      </w:r>
      <w:r>
        <w:t>к</w:t>
      </w:r>
      <w:r>
        <w:rPr>
          <w:spacing w:val="-3"/>
        </w:rPr>
        <w:t xml:space="preserve"> </w:t>
      </w:r>
      <w:r>
        <w:t>результату,</w:t>
      </w:r>
      <w:r>
        <w:rPr>
          <w:spacing w:val="-3"/>
        </w:rPr>
        <w:t xml:space="preserve"> </w:t>
      </w:r>
      <w:r>
        <w:t>выигрышу;</w:t>
      </w:r>
      <w:r>
        <w:rPr>
          <w:spacing w:val="-3"/>
        </w:rPr>
        <w:t xml:space="preserve"> </w:t>
      </w:r>
      <w:r>
        <w:t>ведет негромкий диалог с игрушками, комментирует их «действия» в режиссерских играх.</w:t>
      </w:r>
    </w:p>
    <w:p w:rsidR="00567EF6" w:rsidRDefault="00567EF6">
      <w:pPr>
        <w:pStyle w:val="a3"/>
      </w:pPr>
    </w:p>
    <w:p w:rsidR="00EE0CCC" w:rsidRPr="00567EF6" w:rsidRDefault="004068EC">
      <w:pPr>
        <w:pStyle w:val="4"/>
        <w:numPr>
          <w:ilvl w:val="2"/>
          <w:numId w:val="281"/>
        </w:numPr>
        <w:tabs>
          <w:tab w:val="left" w:pos="983"/>
        </w:tabs>
        <w:ind w:left="983"/>
      </w:pPr>
      <w:r>
        <w:t>К</w:t>
      </w:r>
      <w:r>
        <w:rPr>
          <w:spacing w:val="-3"/>
        </w:rPr>
        <w:t xml:space="preserve"> </w:t>
      </w:r>
      <w:r>
        <w:t>шести</w:t>
      </w:r>
      <w:r>
        <w:rPr>
          <w:spacing w:val="-2"/>
        </w:rPr>
        <w:t xml:space="preserve"> годам:</w:t>
      </w:r>
    </w:p>
    <w:p w:rsidR="00567EF6" w:rsidRDefault="00567EF6" w:rsidP="00567EF6">
      <w:pPr>
        <w:pStyle w:val="4"/>
        <w:tabs>
          <w:tab w:val="left" w:pos="983"/>
        </w:tabs>
        <w:ind w:left="983"/>
      </w:pPr>
    </w:p>
    <w:p w:rsidR="00EE0CCC" w:rsidRDefault="004068EC">
      <w:pPr>
        <w:pStyle w:val="a3"/>
        <w:ind w:right="139"/>
      </w:pPr>
      <w:r>
        <w:rPr>
          <w:b/>
        </w:rPr>
        <w:t>ребёнок</w:t>
      </w:r>
      <w:r>
        <w:rPr>
          <w:b/>
          <w:spacing w:val="-4"/>
        </w:rPr>
        <w:t xml:space="preserve"> </w:t>
      </w:r>
      <w:r>
        <w:rPr>
          <w:b/>
        </w:rPr>
        <w:t>демонстрирует</w:t>
      </w:r>
      <w:r>
        <w:rPr>
          <w:b/>
          <w:spacing w:val="-2"/>
        </w:rPr>
        <w:t xml:space="preserve"> </w:t>
      </w:r>
      <w:r>
        <w:t>ярко</w:t>
      </w:r>
      <w:r>
        <w:rPr>
          <w:spacing w:val="-4"/>
        </w:rPr>
        <w:t xml:space="preserve"> </w:t>
      </w:r>
      <w:r>
        <w:t>выраженную</w:t>
      </w:r>
      <w:r>
        <w:rPr>
          <w:spacing w:val="-4"/>
        </w:rPr>
        <w:t xml:space="preserve"> </w:t>
      </w:r>
      <w:r>
        <w:t>потребность</w:t>
      </w:r>
      <w:r>
        <w:rPr>
          <w:spacing w:val="-3"/>
        </w:rPr>
        <w:t xml:space="preserve"> </w:t>
      </w:r>
      <w:r>
        <w:t>в</w:t>
      </w:r>
      <w:r>
        <w:rPr>
          <w:spacing w:val="-5"/>
        </w:rPr>
        <w:t xml:space="preserve"> </w:t>
      </w:r>
      <w:r>
        <w:t>двигательной</w:t>
      </w:r>
      <w:r>
        <w:rPr>
          <w:spacing w:val="-4"/>
        </w:rPr>
        <w:t xml:space="preserve"> </w:t>
      </w:r>
      <w:r>
        <w:t>активности,</w:t>
      </w:r>
      <w:r>
        <w:rPr>
          <w:spacing w:val="-4"/>
        </w:rPr>
        <w:t xml:space="preserve"> </w:t>
      </w:r>
      <w:r>
        <w:t>проявляет</w:t>
      </w:r>
      <w:r>
        <w:rPr>
          <w:spacing w:val="-4"/>
        </w:rPr>
        <w:t xml:space="preserve"> </w:t>
      </w:r>
      <w:r>
        <w:t>интерес</w:t>
      </w:r>
      <w:r>
        <w:rPr>
          <w:spacing w:val="-5"/>
        </w:rPr>
        <w:t xml:space="preserve"> </w:t>
      </w:r>
      <w:r>
        <w:t>к</w:t>
      </w:r>
      <w:r>
        <w:rPr>
          <w:spacing w:val="-4"/>
        </w:rPr>
        <w:t xml:space="preserve"> </w:t>
      </w:r>
      <w:r>
        <w:t>новым и знакомым физическим упражнениям, пешим прогулкам, показывает избирательность и инициативу при</w:t>
      </w:r>
    </w:p>
    <w:p w:rsidR="00EE0CCC" w:rsidRDefault="004068EC">
      <w:pPr>
        <w:pStyle w:val="a3"/>
        <w:ind w:right="671"/>
      </w:pPr>
      <w:r>
        <w:t>выполнении</w:t>
      </w:r>
      <w:r>
        <w:rPr>
          <w:spacing w:val="-4"/>
        </w:rPr>
        <w:t xml:space="preserve"> </w:t>
      </w:r>
      <w:r>
        <w:t>упражнений,</w:t>
      </w:r>
      <w:r>
        <w:rPr>
          <w:spacing w:val="-4"/>
        </w:rPr>
        <w:t xml:space="preserve"> </w:t>
      </w:r>
      <w:r>
        <w:t>имеет</w:t>
      </w:r>
      <w:r>
        <w:rPr>
          <w:spacing w:val="-4"/>
        </w:rPr>
        <w:t xml:space="preserve"> </w:t>
      </w:r>
      <w:r>
        <w:t>представления</w:t>
      </w:r>
      <w:r>
        <w:rPr>
          <w:spacing w:val="-4"/>
        </w:rPr>
        <w:t xml:space="preserve"> </w:t>
      </w:r>
      <w:r>
        <w:t>о</w:t>
      </w:r>
      <w:r>
        <w:rPr>
          <w:spacing w:val="-4"/>
        </w:rPr>
        <w:t xml:space="preserve"> </w:t>
      </w:r>
      <w:r>
        <w:t>некоторых</w:t>
      </w:r>
      <w:r>
        <w:rPr>
          <w:spacing w:val="-4"/>
        </w:rPr>
        <w:t xml:space="preserve"> </w:t>
      </w:r>
      <w:r>
        <w:t>видах</w:t>
      </w:r>
      <w:r>
        <w:rPr>
          <w:spacing w:val="-4"/>
        </w:rPr>
        <w:t xml:space="preserve"> </w:t>
      </w:r>
      <w:r>
        <w:t>спорта,</w:t>
      </w:r>
      <w:r>
        <w:rPr>
          <w:spacing w:val="-4"/>
        </w:rPr>
        <w:t xml:space="preserve"> </w:t>
      </w:r>
      <w:r>
        <w:t>туризме,</w:t>
      </w:r>
      <w:r>
        <w:rPr>
          <w:spacing w:val="-4"/>
        </w:rPr>
        <w:t xml:space="preserve"> </w:t>
      </w:r>
      <w:r>
        <w:t>как</w:t>
      </w:r>
      <w:r>
        <w:rPr>
          <w:spacing w:val="-4"/>
        </w:rPr>
        <w:t xml:space="preserve"> </w:t>
      </w:r>
      <w:r>
        <w:t>форме</w:t>
      </w:r>
      <w:r>
        <w:rPr>
          <w:spacing w:val="-6"/>
        </w:rPr>
        <w:t xml:space="preserve"> </w:t>
      </w:r>
      <w:r>
        <w:t xml:space="preserve">активного </w:t>
      </w:r>
      <w:r>
        <w:rPr>
          <w:spacing w:val="-2"/>
        </w:rPr>
        <w:t>отдыха;</w:t>
      </w:r>
    </w:p>
    <w:p w:rsidR="00EE0CCC" w:rsidRDefault="004068EC">
      <w:pPr>
        <w:pStyle w:val="a3"/>
      </w:pPr>
      <w:r>
        <w:rPr>
          <w:b/>
        </w:rPr>
        <w:t>ребёнок</w:t>
      </w:r>
      <w:r>
        <w:rPr>
          <w:b/>
          <w:spacing w:val="-7"/>
        </w:rPr>
        <w:t xml:space="preserve"> </w:t>
      </w:r>
      <w:r>
        <w:rPr>
          <w:b/>
        </w:rPr>
        <w:t>проявляет</w:t>
      </w:r>
      <w:r>
        <w:rPr>
          <w:b/>
          <w:spacing w:val="-3"/>
        </w:rPr>
        <w:t xml:space="preserve"> </w:t>
      </w:r>
      <w:r>
        <w:t>осознанность</w:t>
      </w:r>
      <w:r>
        <w:rPr>
          <w:spacing w:val="-3"/>
        </w:rPr>
        <w:t xml:space="preserve"> </w:t>
      </w:r>
      <w:r>
        <w:t>во</w:t>
      </w:r>
      <w:r>
        <w:rPr>
          <w:spacing w:val="-4"/>
        </w:rPr>
        <w:t xml:space="preserve"> </w:t>
      </w:r>
      <w:r>
        <w:t>время</w:t>
      </w:r>
      <w:r>
        <w:rPr>
          <w:spacing w:val="-4"/>
        </w:rPr>
        <w:t xml:space="preserve"> </w:t>
      </w:r>
      <w:r>
        <w:t>занятий</w:t>
      </w:r>
      <w:r>
        <w:rPr>
          <w:spacing w:val="-4"/>
        </w:rPr>
        <w:t xml:space="preserve"> </w:t>
      </w:r>
      <w:r>
        <w:t>физической</w:t>
      </w:r>
      <w:r>
        <w:rPr>
          <w:spacing w:val="-6"/>
        </w:rPr>
        <w:t xml:space="preserve"> </w:t>
      </w:r>
      <w:r>
        <w:t>культурой,</w:t>
      </w:r>
      <w:r>
        <w:rPr>
          <w:spacing w:val="-4"/>
        </w:rPr>
        <w:t xml:space="preserve"> </w:t>
      </w:r>
      <w:r>
        <w:t>демонстрирует</w:t>
      </w:r>
      <w:r>
        <w:rPr>
          <w:spacing w:val="-4"/>
        </w:rPr>
        <w:t xml:space="preserve"> </w:t>
      </w:r>
      <w:r>
        <w:rPr>
          <w:spacing w:val="-2"/>
        </w:rPr>
        <w:t>выносливость,</w:t>
      </w:r>
    </w:p>
    <w:p w:rsidR="00EE0CCC" w:rsidRDefault="004068EC">
      <w:pPr>
        <w:pStyle w:val="a3"/>
        <w:spacing w:before="1"/>
      </w:pPr>
      <w:r>
        <w:t>быстроту,</w:t>
      </w:r>
      <w:r>
        <w:rPr>
          <w:spacing w:val="-3"/>
        </w:rPr>
        <w:t xml:space="preserve"> </w:t>
      </w:r>
      <w:r>
        <w:t>силу,</w:t>
      </w:r>
      <w:r>
        <w:rPr>
          <w:spacing w:val="-3"/>
        </w:rPr>
        <w:t xml:space="preserve"> </w:t>
      </w:r>
      <w:r>
        <w:t>гибкость,</w:t>
      </w:r>
      <w:r>
        <w:rPr>
          <w:spacing w:val="-3"/>
        </w:rPr>
        <w:t xml:space="preserve"> </w:t>
      </w:r>
      <w:r>
        <w:t>ловкость,</w:t>
      </w:r>
      <w:r>
        <w:rPr>
          <w:spacing w:val="-6"/>
        </w:rPr>
        <w:t xml:space="preserve"> </w:t>
      </w:r>
      <w:r>
        <w:t>координацию,</w:t>
      </w:r>
      <w:r>
        <w:rPr>
          <w:spacing w:val="40"/>
        </w:rPr>
        <w:t xml:space="preserve"> </w:t>
      </w:r>
      <w:r>
        <w:t>выполняет</w:t>
      </w:r>
      <w:r>
        <w:rPr>
          <w:spacing w:val="-3"/>
        </w:rPr>
        <w:t xml:space="preserve"> </w:t>
      </w:r>
      <w:r>
        <w:t>упражнения</w:t>
      </w:r>
      <w:r>
        <w:rPr>
          <w:spacing w:val="-3"/>
        </w:rPr>
        <w:t xml:space="preserve"> </w:t>
      </w:r>
      <w:r>
        <w:t>в</w:t>
      </w:r>
      <w:r>
        <w:rPr>
          <w:spacing w:val="-4"/>
        </w:rPr>
        <w:t xml:space="preserve"> </w:t>
      </w:r>
      <w:r>
        <w:t>заданном</w:t>
      </w:r>
      <w:r>
        <w:rPr>
          <w:spacing w:val="-4"/>
        </w:rPr>
        <w:t xml:space="preserve"> </w:t>
      </w:r>
      <w:r>
        <w:t>ритме</w:t>
      </w:r>
      <w:r>
        <w:rPr>
          <w:spacing w:val="-4"/>
        </w:rPr>
        <w:t xml:space="preserve"> </w:t>
      </w:r>
      <w:r>
        <w:t>и</w:t>
      </w:r>
      <w:r>
        <w:rPr>
          <w:spacing w:val="-3"/>
        </w:rPr>
        <w:t xml:space="preserve"> </w:t>
      </w:r>
      <w:r>
        <w:t>темпе,</w:t>
      </w:r>
      <w:r>
        <w:rPr>
          <w:spacing w:val="-3"/>
        </w:rPr>
        <w:t xml:space="preserve"> </w:t>
      </w:r>
      <w:r>
        <w:t>способен проявить творчество при составлении несложных комбинаций из знакомых упражнений;</w:t>
      </w:r>
    </w:p>
    <w:p w:rsidR="00EE0CCC" w:rsidRDefault="004068EC">
      <w:pPr>
        <w:pStyle w:val="a3"/>
        <w:ind w:right="671"/>
      </w:pPr>
      <w:r>
        <w:rPr>
          <w:b/>
        </w:rPr>
        <w:t>ребёнок</w:t>
      </w:r>
      <w:r>
        <w:rPr>
          <w:b/>
          <w:spacing w:val="-4"/>
        </w:rPr>
        <w:t xml:space="preserve"> </w:t>
      </w:r>
      <w:r>
        <w:rPr>
          <w:b/>
        </w:rPr>
        <w:t>проявляет</w:t>
      </w:r>
      <w:r>
        <w:rPr>
          <w:b/>
          <w:spacing w:val="-3"/>
        </w:rPr>
        <w:t xml:space="preserve"> </w:t>
      </w:r>
      <w:r>
        <w:t>доступный</w:t>
      </w:r>
      <w:r>
        <w:rPr>
          <w:spacing w:val="-4"/>
        </w:rPr>
        <w:t xml:space="preserve"> </w:t>
      </w:r>
      <w:r>
        <w:t>возрасту</w:t>
      </w:r>
      <w:r>
        <w:rPr>
          <w:spacing w:val="-4"/>
        </w:rPr>
        <w:t xml:space="preserve"> </w:t>
      </w:r>
      <w:r>
        <w:t>самоконтроль,</w:t>
      </w:r>
      <w:r>
        <w:rPr>
          <w:spacing w:val="-4"/>
        </w:rPr>
        <w:t xml:space="preserve"> </w:t>
      </w:r>
      <w:r>
        <w:t>способен</w:t>
      </w:r>
      <w:r>
        <w:rPr>
          <w:spacing w:val="-4"/>
        </w:rPr>
        <w:t xml:space="preserve"> </w:t>
      </w:r>
      <w:r>
        <w:t>привлечь</w:t>
      </w:r>
      <w:r>
        <w:rPr>
          <w:spacing w:val="-4"/>
        </w:rPr>
        <w:t xml:space="preserve"> </w:t>
      </w:r>
      <w:r>
        <w:t>внимание</w:t>
      </w:r>
      <w:r>
        <w:rPr>
          <w:spacing w:val="-5"/>
        </w:rPr>
        <w:t xml:space="preserve"> </w:t>
      </w:r>
      <w:r>
        <w:t>других</w:t>
      </w:r>
      <w:r>
        <w:rPr>
          <w:spacing w:val="-7"/>
        </w:rPr>
        <w:t xml:space="preserve"> </w:t>
      </w:r>
      <w:r>
        <w:t>детей</w:t>
      </w:r>
      <w:r>
        <w:rPr>
          <w:spacing w:val="-4"/>
        </w:rPr>
        <w:t xml:space="preserve"> </w:t>
      </w:r>
      <w:r>
        <w:t>и организовать знакомую подвижную игру;</w:t>
      </w:r>
    </w:p>
    <w:p w:rsidR="00EE0CCC" w:rsidRDefault="004068EC">
      <w:pPr>
        <w:pStyle w:val="a3"/>
      </w:pPr>
      <w:r>
        <w:rPr>
          <w:b/>
        </w:rPr>
        <w:t>ребёнок</w:t>
      </w:r>
      <w:r>
        <w:rPr>
          <w:b/>
          <w:spacing w:val="-4"/>
        </w:rPr>
        <w:t xml:space="preserve"> </w:t>
      </w:r>
      <w:r>
        <w:rPr>
          <w:b/>
        </w:rPr>
        <w:t>проявляет</w:t>
      </w:r>
      <w:r>
        <w:rPr>
          <w:b/>
          <w:spacing w:val="-3"/>
        </w:rPr>
        <w:t xml:space="preserve"> </w:t>
      </w:r>
      <w:r>
        <w:t>духовно-нравственные</w:t>
      </w:r>
      <w:r>
        <w:rPr>
          <w:spacing w:val="-6"/>
        </w:rPr>
        <w:t xml:space="preserve"> </w:t>
      </w:r>
      <w:r>
        <w:t>качества</w:t>
      </w:r>
      <w:r>
        <w:rPr>
          <w:spacing w:val="-5"/>
        </w:rPr>
        <w:t xml:space="preserve"> </w:t>
      </w:r>
      <w:r>
        <w:t>и</w:t>
      </w:r>
      <w:r>
        <w:rPr>
          <w:spacing w:val="-4"/>
        </w:rPr>
        <w:t xml:space="preserve"> </w:t>
      </w:r>
      <w:r>
        <w:t>основы</w:t>
      </w:r>
      <w:r>
        <w:rPr>
          <w:spacing w:val="-5"/>
        </w:rPr>
        <w:t xml:space="preserve"> </w:t>
      </w:r>
      <w:r>
        <w:t>патриотизма</w:t>
      </w:r>
      <w:r>
        <w:rPr>
          <w:spacing w:val="-5"/>
        </w:rPr>
        <w:t xml:space="preserve"> </w:t>
      </w:r>
      <w:r>
        <w:t>в</w:t>
      </w:r>
      <w:r>
        <w:rPr>
          <w:spacing w:val="-5"/>
        </w:rPr>
        <w:t xml:space="preserve"> </w:t>
      </w:r>
      <w:r>
        <w:t>процессе</w:t>
      </w:r>
      <w:r>
        <w:rPr>
          <w:spacing w:val="-5"/>
        </w:rPr>
        <w:t xml:space="preserve"> </w:t>
      </w:r>
      <w:r>
        <w:t>ознакомления</w:t>
      </w:r>
      <w:r>
        <w:rPr>
          <w:spacing w:val="-4"/>
        </w:rPr>
        <w:t xml:space="preserve"> </w:t>
      </w:r>
      <w:r>
        <w:t>с</w:t>
      </w:r>
      <w:r>
        <w:rPr>
          <w:spacing w:val="-5"/>
        </w:rPr>
        <w:t xml:space="preserve"> </w:t>
      </w:r>
      <w:r>
        <w:t>видами спорта и достижениями российских спортсменов;</w:t>
      </w:r>
    </w:p>
    <w:p w:rsidR="00EE0CCC" w:rsidRDefault="004068EC">
      <w:pPr>
        <w:pStyle w:val="a3"/>
      </w:pPr>
      <w:r>
        <w:rPr>
          <w:b/>
        </w:rPr>
        <w:t>ребёнок</w:t>
      </w:r>
      <w:r>
        <w:rPr>
          <w:b/>
          <w:spacing w:val="-5"/>
        </w:rPr>
        <w:t xml:space="preserve"> </w:t>
      </w:r>
      <w:r>
        <w:rPr>
          <w:b/>
        </w:rPr>
        <w:t>владеет</w:t>
      </w:r>
      <w:r>
        <w:rPr>
          <w:b/>
          <w:spacing w:val="-5"/>
        </w:rPr>
        <w:t xml:space="preserve"> </w:t>
      </w:r>
      <w:r>
        <w:t>основными</w:t>
      </w:r>
      <w:r>
        <w:rPr>
          <w:spacing w:val="-5"/>
        </w:rPr>
        <w:t xml:space="preserve"> </w:t>
      </w:r>
      <w:r>
        <w:t>способами</w:t>
      </w:r>
      <w:r>
        <w:rPr>
          <w:spacing w:val="-5"/>
        </w:rPr>
        <w:t xml:space="preserve"> </w:t>
      </w:r>
      <w:r>
        <w:t>укрепления</w:t>
      </w:r>
      <w:r>
        <w:rPr>
          <w:spacing w:val="-5"/>
        </w:rPr>
        <w:t xml:space="preserve"> </w:t>
      </w:r>
      <w:r>
        <w:t>здоровья</w:t>
      </w:r>
      <w:r>
        <w:rPr>
          <w:spacing w:val="-5"/>
        </w:rPr>
        <w:t xml:space="preserve"> </w:t>
      </w:r>
      <w:r>
        <w:t>(закаливание,</w:t>
      </w:r>
      <w:r>
        <w:rPr>
          <w:spacing w:val="-5"/>
        </w:rPr>
        <w:t xml:space="preserve"> </w:t>
      </w:r>
      <w:r>
        <w:t>утренняя</w:t>
      </w:r>
      <w:r>
        <w:rPr>
          <w:spacing w:val="-5"/>
        </w:rPr>
        <w:t xml:space="preserve"> </w:t>
      </w:r>
      <w:r>
        <w:t>гимнастика,</w:t>
      </w:r>
      <w:r>
        <w:rPr>
          <w:spacing w:val="-5"/>
        </w:rPr>
        <w:t xml:space="preserve"> </w:t>
      </w:r>
      <w:r>
        <w:t>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E0CCC" w:rsidRDefault="004068EC">
      <w:pPr>
        <w:pStyle w:val="a3"/>
      </w:pPr>
      <w:r>
        <w:rPr>
          <w:b/>
        </w:rPr>
        <w:t>ребёнок</w:t>
      </w:r>
      <w:r>
        <w:rPr>
          <w:b/>
          <w:spacing w:val="-3"/>
        </w:rPr>
        <w:t xml:space="preserve"> </w:t>
      </w:r>
      <w:r>
        <w:rPr>
          <w:b/>
        </w:rPr>
        <w:t>настроен</w:t>
      </w:r>
      <w:r>
        <w:rPr>
          <w:b/>
          <w:spacing w:val="-1"/>
        </w:rPr>
        <w:t xml:space="preserve"> </w:t>
      </w:r>
      <w:r>
        <w:t>положительно</w:t>
      </w:r>
      <w:r>
        <w:rPr>
          <w:spacing w:val="-6"/>
        </w:rPr>
        <w:t xml:space="preserve"> </w:t>
      </w:r>
      <w:r>
        <w:t>по</w:t>
      </w:r>
      <w:r>
        <w:rPr>
          <w:spacing w:val="-3"/>
        </w:rPr>
        <w:t xml:space="preserve"> </w:t>
      </w:r>
      <w:r>
        <w:t>отношению</w:t>
      </w:r>
      <w:r>
        <w:rPr>
          <w:spacing w:val="-3"/>
        </w:rPr>
        <w:t xml:space="preserve"> </w:t>
      </w:r>
      <w:r>
        <w:t>к</w:t>
      </w:r>
      <w:r>
        <w:rPr>
          <w:spacing w:val="-3"/>
        </w:rPr>
        <w:t xml:space="preserve"> </w:t>
      </w:r>
      <w:r>
        <w:t>окружающим,</w:t>
      </w:r>
      <w:r>
        <w:rPr>
          <w:spacing w:val="-3"/>
        </w:rPr>
        <w:t xml:space="preserve"> </w:t>
      </w:r>
      <w:r>
        <w:t>охотно</w:t>
      </w:r>
      <w:r>
        <w:rPr>
          <w:spacing w:val="-3"/>
        </w:rPr>
        <w:t xml:space="preserve"> </w:t>
      </w:r>
      <w:r>
        <w:t>вступает</w:t>
      </w:r>
      <w:r>
        <w:rPr>
          <w:spacing w:val="-3"/>
        </w:rPr>
        <w:t xml:space="preserve"> </w:t>
      </w:r>
      <w:r>
        <w:t>в</w:t>
      </w:r>
      <w:r>
        <w:rPr>
          <w:spacing w:val="-4"/>
        </w:rPr>
        <w:t xml:space="preserve"> </w:t>
      </w:r>
      <w:r>
        <w:t>общение</w:t>
      </w:r>
      <w:r>
        <w:rPr>
          <w:spacing w:val="-4"/>
        </w:rPr>
        <w:t xml:space="preserve"> </w:t>
      </w:r>
      <w:r>
        <w:t>со</w:t>
      </w:r>
      <w:r>
        <w:rPr>
          <w:spacing w:val="-3"/>
        </w:rPr>
        <w:t xml:space="preserve"> </w:t>
      </w:r>
      <w:r>
        <w:t>взрослыми</w:t>
      </w:r>
      <w:r>
        <w:rPr>
          <w:spacing w:val="-3"/>
        </w:rPr>
        <w:t xml:space="preserve"> </w:t>
      </w:r>
      <w:r>
        <w:t>и сверстниками, проявляет сдержанность по отношению к незнакомым людям, при общении со взрослыми и</w:t>
      </w:r>
    </w:p>
    <w:p w:rsidR="00EE0CCC" w:rsidRDefault="004068EC">
      <w:pPr>
        <w:pStyle w:val="a3"/>
      </w:pPr>
      <w:r>
        <w:t>сверстниками</w:t>
      </w:r>
      <w:r>
        <w:rPr>
          <w:spacing w:val="-4"/>
        </w:rPr>
        <w:t xml:space="preserve"> </w:t>
      </w:r>
      <w:r>
        <w:t>ориентируется</w:t>
      </w:r>
      <w:r>
        <w:rPr>
          <w:spacing w:val="-4"/>
        </w:rPr>
        <w:t xml:space="preserve"> </w:t>
      </w:r>
      <w:r>
        <w:t>на</w:t>
      </w:r>
      <w:r>
        <w:rPr>
          <w:spacing w:val="-5"/>
        </w:rPr>
        <w:t xml:space="preserve"> </w:t>
      </w:r>
      <w:r>
        <w:t>общепринятые</w:t>
      </w:r>
      <w:r>
        <w:rPr>
          <w:spacing w:val="-5"/>
        </w:rPr>
        <w:t xml:space="preserve"> </w:t>
      </w:r>
      <w:r>
        <w:t>нормы</w:t>
      </w:r>
      <w:r>
        <w:rPr>
          <w:spacing w:val="-4"/>
        </w:rPr>
        <w:t xml:space="preserve"> </w:t>
      </w:r>
      <w:r>
        <w:t>и</w:t>
      </w:r>
      <w:r>
        <w:rPr>
          <w:spacing w:val="-4"/>
        </w:rPr>
        <w:t xml:space="preserve"> </w:t>
      </w:r>
      <w:r>
        <w:t>правила</w:t>
      </w:r>
      <w:r>
        <w:rPr>
          <w:spacing w:val="-5"/>
        </w:rPr>
        <w:t xml:space="preserve"> </w:t>
      </w:r>
      <w:r>
        <w:t>культуры</w:t>
      </w:r>
      <w:r>
        <w:rPr>
          <w:spacing w:val="-4"/>
        </w:rPr>
        <w:t xml:space="preserve"> </w:t>
      </w:r>
      <w:r>
        <w:t>поведения,</w:t>
      </w:r>
      <w:r>
        <w:rPr>
          <w:spacing w:val="-4"/>
        </w:rPr>
        <w:t xml:space="preserve"> </w:t>
      </w:r>
      <w:r>
        <w:t>проявляет</w:t>
      </w:r>
      <w:r>
        <w:rPr>
          <w:spacing w:val="-4"/>
        </w:rPr>
        <w:t xml:space="preserve"> </w:t>
      </w:r>
      <w:r>
        <w:t>в</w:t>
      </w:r>
      <w:r>
        <w:rPr>
          <w:spacing w:val="-5"/>
        </w:rPr>
        <w:t xml:space="preserve"> </w:t>
      </w:r>
      <w:r>
        <w:t>поведении уважение и привязанность к родителям (законным представителям), демонстрирует уважение к педагогам, интересуется жизнью семьи и ДОО;</w:t>
      </w:r>
    </w:p>
    <w:p w:rsidR="00EE0CCC" w:rsidRDefault="004068EC">
      <w:pPr>
        <w:pStyle w:val="a3"/>
        <w:ind w:right="241"/>
      </w:pPr>
      <w:r>
        <w:rPr>
          <w:b/>
        </w:rPr>
        <w:t xml:space="preserve">ребёнок способен </w:t>
      </w:r>
      <w:r>
        <w:t xml:space="preserve">различать разные эмоциональные состояния взрослых и сверстников, учитывает их в своем </w:t>
      </w:r>
      <w:r>
        <w:lastRenderedPageBreak/>
        <w:t xml:space="preserve">поведении, откликается на просьбу помочь, в оценке поступков опирается на нравственные представления; </w:t>
      </w:r>
      <w:r>
        <w:rPr>
          <w:b/>
        </w:rPr>
        <w:t>ребёнок</w:t>
      </w:r>
      <w:r>
        <w:rPr>
          <w:b/>
          <w:spacing w:val="-3"/>
        </w:rPr>
        <w:t xml:space="preserve"> </w:t>
      </w:r>
      <w:r>
        <w:rPr>
          <w:b/>
        </w:rPr>
        <w:t>проявляет</w:t>
      </w:r>
      <w:r>
        <w:rPr>
          <w:b/>
          <w:spacing w:val="-2"/>
        </w:rPr>
        <w:t xml:space="preserve"> </w:t>
      </w:r>
      <w:r>
        <w:t>активность</w:t>
      </w:r>
      <w:r>
        <w:rPr>
          <w:spacing w:val="-2"/>
        </w:rPr>
        <w:t xml:space="preserve"> </w:t>
      </w:r>
      <w:r>
        <w:t>в</w:t>
      </w:r>
      <w:r>
        <w:rPr>
          <w:spacing w:val="-4"/>
        </w:rPr>
        <w:t xml:space="preserve"> </w:t>
      </w:r>
      <w:r>
        <w:t>стремлении</w:t>
      </w:r>
      <w:r>
        <w:rPr>
          <w:spacing w:val="-5"/>
        </w:rPr>
        <w:t xml:space="preserve"> </w:t>
      </w:r>
      <w:r>
        <w:t>к</w:t>
      </w:r>
      <w:r>
        <w:rPr>
          <w:spacing w:val="-5"/>
        </w:rPr>
        <w:t xml:space="preserve"> </w:t>
      </w:r>
      <w:r>
        <w:t>познанию</w:t>
      </w:r>
      <w:r>
        <w:rPr>
          <w:spacing w:val="-3"/>
        </w:rPr>
        <w:t xml:space="preserve"> </w:t>
      </w:r>
      <w:r>
        <w:t>разных</w:t>
      </w:r>
      <w:r>
        <w:rPr>
          <w:spacing w:val="-3"/>
        </w:rPr>
        <w:t xml:space="preserve"> </w:t>
      </w:r>
      <w:r>
        <w:t>видов</w:t>
      </w:r>
      <w:r>
        <w:rPr>
          <w:spacing w:val="-4"/>
        </w:rPr>
        <w:t xml:space="preserve"> </w:t>
      </w:r>
      <w:r>
        <w:t>труда</w:t>
      </w:r>
      <w:r>
        <w:rPr>
          <w:spacing w:val="-3"/>
        </w:rPr>
        <w:t xml:space="preserve"> </w:t>
      </w:r>
      <w:r>
        <w:t>и</w:t>
      </w:r>
      <w:r>
        <w:rPr>
          <w:spacing w:val="-4"/>
        </w:rPr>
        <w:t xml:space="preserve"> </w:t>
      </w:r>
      <w:r>
        <w:t>профессий,</w:t>
      </w:r>
      <w:r>
        <w:rPr>
          <w:spacing w:val="-3"/>
        </w:rPr>
        <w:t xml:space="preserve"> </w:t>
      </w:r>
      <w:r>
        <w:t>бережно</w:t>
      </w:r>
      <w:r>
        <w:rPr>
          <w:spacing w:val="-3"/>
        </w:rPr>
        <w:t xml:space="preserve"> </w:t>
      </w:r>
      <w:r>
        <w:t>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E0CCC" w:rsidRDefault="004068EC">
      <w:pPr>
        <w:pStyle w:val="a3"/>
        <w:spacing w:before="72"/>
        <w:ind w:right="789"/>
        <w:jc w:val="both"/>
      </w:pPr>
      <w:r>
        <w:rPr>
          <w:b/>
        </w:rPr>
        <w:t xml:space="preserve">ребёнок владеет </w:t>
      </w:r>
      <w:r>
        <w:t>представлениями о безопасном</w:t>
      </w:r>
      <w:r>
        <w:rPr>
          <w:spacing w:val="-1"/>
        </w:rPr>
        <w:t xml:space="preserve"> </w:t>
      </w:r>
      <w:r>
        <w:t>поведении, соблюдает правила</w:t>
      </w:r>
      <w:r>
        <w:rPr>
          <w:spacing w:val="-1"/>
        </w:rPr>
        <w:t xml:space="preserve"> </w:t>
      </w:r>
      <w:r>
        <w:t>безопасного поведения в разных видах деятельности, демонстрирует умения правильно и безопасно пользоваться под присмотром взрослого</w:t>
      </w:r>
      <w:r>
        <w:rPr>
          <w:spacing w:val="-4"/>
        </w:rPr>
        <w:t xml:space="preserve"> </w:t>
      </w:r>
      <w:r>
        <w:t>бытовыми</w:t>
      </w:r>
      <w:r>
        <w:rPr>
          <w:spacing w:val="-4"/>
        </w:rPr>
        <w:t xml:space="preserve"> </w:t>
      </w:r>
      <w:r>
        <w:t>предметами</w:t>
      </w:r>
      <w:r>
        <w:rPr>
          <w:spacing w:val="-4"/>
        </w:rPr>
        <w:t xml:space="preserve"> </w:t>
      </w:r>
      <w:r>
        <w:t>и</w:t>
      </w:r>
      <w:r>
        <w:rPr>
          <w:spacing w:val="-4"/>
        </w:rPr>
        <w:t xml:space="preserve"> </w:t>
      </w:r>
      <w:r>
        <w:t>приборами,</w:t>
      </w:r>
      <w:r>
        <w:rPr>
          <w:spacing w:val="-7"/>
        </w:rPr>
        <w:t xml:space="preserve"> </w:t>
      </w:r>
      <w:r>
        <w:t>безопасного</w:t>
      </w:r>
      <w:r>
        <w:rPr>
          <w:spacing w:val="-4"/>
        </w:rPr>
        <w:t xml:space="preserve"> </w:t>
      </w:r>
      <w:r>
        <w:t>общения</w:t>
      </w:r>
      <w:r>
        <w:rPr>
          <w:spacing w:val="-4"/>
        </w:rPr>
        <w:t xml:space="preserve"> </w:t>
      </w:r>
      <w:r>
        <w:t>с</w:t>
      </w:r>
      <w:r>
        <w:rPr>
          <w:spacing w:val="-8"/>
        </w:rPr>
        <w:t xml:space="preserve"> </w:t>
      </w:r>
      <w:r>
        <w:t>незнакомыми</w:t>
      </w:r>
      <w:r>
        <w:rPr>
          <w:spacing w:val="-4"/>
        </w:rPr>
        <w:t xml:space="preserve"> </w:t>
      </w:r>
      <w:r>
        <w:t>животными,</w:t>
      </w:r>
      <w:r>
        <w:rPr>
          <w:spacing w:val="-4"/>
        </w:rPr>
        <w:t xml:space="preserve"> </w:t>
      </w:r>
      <w:r>
        <w:t>владеет основными правилами безопасного поведения на улице;</w:t>
      </w:r>
    </w:p>
    <w:p w:rsidR="00EE0CCC" w:rsidRDefault="004068EC">
      <w:pPr>
        <w:pStyle w:val="a3"/>
      </w:pPr>
      <w:r>
        <w:rPr>
          <w:b/>
        </w:rPr>
        <w:t xml:space="preserve">ребёнок регулирует </w:t>
      </w:r>
      <w:r>
        <w:t>свою активность в деятельности, умеет соблюдать очередность и учитывать права других людей,</w:t>
      </w:r>
      <w:r>
        <w:rPr>
          <w:spacing w:val="-3"/>
        </w:rPr>
        <w:t xml:space="preserve"> </w:t>
      </w:r>
      <w:r>
        <w:t>проявляет</w:t>
      </w:r>
      <w:r>
        <w:rPr>
          <w:spacing w:val="-3"/>
        </w:rPr>
        <w:t xml:space="preserve"> </w:t>
      </w:r>
      <w:r>
        <w:t>инициативу</w:t>
      </w:r>
      <w:r>
        <w:rPr>
          <w:spacing w:val="-3"/>
        </w:rPr>
        <w:t xml:space="preserve"> </w:t>
      </w:r>
      <w:r>
        <w:t>в</w:t>
      </w:r>
      <w:r>
        <w:rPr>
          <w:spacing w:val="-4"/>
        </w:rPr>
        <w:t xml:space="preserve"> </w:t>
      </w:r>
      <w:r>
        <w:t>общении</w:t>
      </w:r>
      <w:r>
        <w:rPr>
          <w:spacing w:val="-3"/>
        </w:rPr>
        <w:t xml:space="preserve"> </w:t>
      </w:r>
      <w:r>
        <w:t>и</w:t>
      </w:r>
      <w:r>
        <w:rPr>
          <w:spacing w:val="-3"/>
        </w:rPr>
        <w:t xml:space="preserve"> </w:t>
      </w:r>
      <w:r>
        <w:t>деятельности,</w:t>
      </w:r>
      <w:r>
        <w:rPr>
          <w:spacing w:val="-6"/>
        </w:rPr>
        <w:t xml:space="preserve"> </w:t>
      </w:r>
      <w:r>
        <w:t>задает</w:t>
      </w:r>
      <w:r>
        <w:rPr>
          <w:spacing w:val="-3"/>
        </w:rPr>
        <w:t xml:space="preserve"> </w:t>
      </w:r>
      <w:r>
        <w:t>вопросы</w:t>
      </w:r>
      <w:r>
        <w:rPr>
          <w:spacing w:val="-3"/>
        </w:rPr>
        <w:t xml:space="preserve"> </w:t>
      </w:r>
      <w:r>
        <w:t>различной</w:t>
      </w:r>
      <w:r>
        <w:rPr>
          <w:spacing w:val="-3"/>
        </w:rPr>
        <w:t xml:space="preserve"> </w:t>
      </w:r>
      <w:r>
        <w:t>направленности,</w:t>
      </w:r>
      <w:r>
        <w:rPr>
          <w:spacing w:val="-3"/>
        </w:rPr>
        <w:t xml:space="preserve"> </w:t>
      </w:r>
      <w:r>
        <w:t>слушает</w:t>
      </w:r>
      <w:r>
        <w:rPr>
          <w:spacing w:val="-3"/>
        </w:rPr>
        <w:t xml:space="preserve"> </w:t>
      </w:r>
      <w:r>
        <w:t>и понимает</w:t>
      </w:r>
      <w:r>
        <w:rPr>
          <w:spacing w:val="-3"/>
        </w:rPr>
        <w:t xml:space="preserve"> </w:t>
      </w:r>
      <w:r>
        <w:t>взрослого,</w:t>
      </w:r>
      <w:r>
        <w:rPr>
          <w:spacing w:val="-3"/>
        </w:rPr>
        <w:t xml:space="preserve"> </w:t>
      </w:r>
      <w:r>
        <w:t>действует</w:t>
      </w:r>
      <w:r>
        <w:rPr>
          <w:spacing w:val="-3"/>
        </w:rPr>
        <w:t xml:space="preserve"> </w:t>
      </w:r>
      <w:r>
        <w:t>по</w:t>
      </w:r>
      <w:r>
        <w:rPr>
          <w:spacing w:val="-3"/>
        </w:rPr>
        <w:t xml:space="preserve"> </w:t>
      </w:r>
      <w:r>
        <w:t>правилу</w:t>
      </w:r>
      <w:r>
        <w:rPr>
          <w:spacing w:val="-3"/>
        </w:rPr>
        <w:t xml:space="preserve"> </w:t>
      </w:r>
      <w:r>
        <w:t>или</w:t>
      </w:r>
      <w:r>
        <w:rPr>
          <w:spacing w:val="-4"/>
        </w:rPr>
        <w:t xml:space="preserve"> </w:t>
      </w:r>
      <w:r>
        <w:t>образцу</w:t>
      </w:r>
      <w:r>
        <w:rPr>
          <w:spacing w:val="-3"/>
        </w:rPr>
        <w:t xml:space="preserve"> </w:t>
      </w:r>
      <w:r>
        <w:t>в</w:t>
      </w:r>
      <w:r>
        <w:rPr>
          <w:spacing w:val="-4"/>
        </w:rPr>
        <w:t xml:space="preserve"> </w:t>
      </w:r>
      <w:r>
        <w:t>разных</w:t>
      </w:r>
      <w:r>
        <w:rPr>
          <w:spacing w:val="-3"/>
        </w:rPr>
        <w:t xml:space="preserve"> </w:t>
      </w:r>
      <w:r>
        <w:t>видах</w:t>
      </w:r>
      <w:r>
        <w:rPr>
          <w:spacing w:val="-3"/>
        </w:rPr>
        <w:t xml:space="preserve"> </w:t>
      </w:r>
      <w:r>
        <w:t>деятельности,</w:t>
      </w:r>
      <w:r>
        <w:rPr>
          <w:spacing w:val="-3"/>
        </w:rPr>
        <w:t xml:space="preserve"> </w:t>
      </w:r>
      <w:r>
        <w:t>способен</w:t>
      </w:r>
      <w:r>
        <w:rPr>
          <w:spacing w:val="-3"/>
        </w:rPr>
        <w:t xml:space="preserve"> </w:t>
      </w:r>
      <w:r>
        <w:t>к</w:t>
      </w:r>
      <w:r>
        <w:rPr>
          <w:spacing w:val="-3"/>
        </w:rPr>
        <w:t xml:space="preserve"> </w:t>
      </w:r>
      <w:r>
        <w:t xml:space="preserve">произвольным </w:t>
      </w:r>
      <w:r>
        <w:rPr>
          <w:spacing w:val="-2"/>
        </w:rPr>
        <w:t>действиям;</w:t>
      </w:r>
    </w:p>
    <w:p w:rsidR="00EE0CCC" w:rsidRDefault="004068EC">
      <w:pPr>
        <w:pStyle w:val="a3"/>
        <w:ind w:right="139"/>
      </w:pPr>
      <w:r>
        <w:rPr>
          <w:b/>
        </w:rPr>
        <w:t>ребёнок</w:t>
      </w:r>
      <w:r>
        <w:rPr>
          <w:b/>
          <w:spacing w:val="-4"/>
        </w:rPr>
        <w:t xml:space="preserve"> </w:t>
      </w:r>
      <w:r>
        <w:rPr>
          <w:b/>
        </w:rPr>
        <w:t>проявляет</w:t>
      </w:r>
      <w:r>
        <w:rPr>
          <w:b/>
          <w:spacing w:val="-3"/>
        </w:rPr>
        <w:t xml:space="preserve"> </w:t>
      </w:r>
      <w:r>
        <w:t>инициативу</w:t>
      </w:r>
      <w:r>
        <w:rPr>
          <w:spacing w:val="-4"/>
        </w:rPr>
        <w:t xml:space="preserve"> </w:t>
      </w:r>
      <w:r>
        <w:t>и</w:t>
      </w:r>
      <w:r>
        <w:rPr>
          <w:spacing w:val="-4"/>
        </w:rPr>
        <w:t xml:space="preserve"> </w:t>
      </w:r>
      <w:r>
        <w:t>самостоятельность</w:t>
      </w:r>
      <w:r>
        <w:rPr>
          <w:spacing w:val="-3"/>
        </w:rPr>
        <w:t xml:space="preserve"> </w:t>
      </w:r>
      <w:r>
        <w:t>в</w:t>
      </w:r>
      <w:r>
        <w:rPr>
          <w:spacing w:val="-7"/>
        </w:rPr>
        <w:t xml:space="preserve"> </w:t>
      </w:r>
      <w:r>
        <w:t>процессе</w:t>
      </w:r>
      <w:r>
        <w:rPr>
          <w:spacing w:val="-5"/>
        </w:rPr>
        <w:t xml:space="preserve"> </w:t>
      </w:r>
      <w:r>
        <w:t>придумывания</w:t>
      </w:r>
      <w:r>
        <w:rPr>
          <w:spacing w:val="-4"/>
        </w:rPr>
        <w:t xml:space="preserve"> </w:t>
      </w:r>
      <w:r>
        <w:t>загадок,</w:t>
      </w:r>
      <w:r>
        <w:rPr>
          <w:spacing w:val="-4"/>
        </w:rPr>
        <w:t xml:space="preserve"> </w:t>
      </w:r>
      <w:r>
        <w:t>сказок,</w:t>
      </w:r>
      <w:r>
        <w:rPr>
          <w:spacing w:val="-4"/>
        </w:rPr>
        <w:t xml:space="preserve"> </w:t>
      </w:r>
      <w:r>
        <w:t>рассказов, владеет первичными приемами аргументации и доказательства, демонстрирует богатый словарный запас, безошибочно пользуется</w:t>
      </w:r>
      <w:r>
        <w:rPr>
          <w:spacing w:val="40"/>
        </w:rPr>
        <w:t xml:space="preserve"> </w:t>
      </w:r>
      <w: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E0CCC" w:rsidRDefault="004068EC">
      <w:pPr>
        <w:pStyle w:val="a3"/>
      </w:pPr>
      <w:r>
        <w:rPr>
          <w:b/>
        </w:rPr>
        <w:t xml:space="preserve">ребёнок испытывает </w:t>
      </w:r>
      <w:r>
        <w:t>познавательный интерес к событиям, находящимся за рамками личного опыта, фантазирует,</w:t>
      </w:r>
      <w:r>
        <w:rPr>
          <w:spacing w:val="-6"/>
        </w:rPr>
        <w:t xml:space="preserve"> </w:t>
      </w:r>
      <w:r>
        <w:t>предлагает</w:t>
      </w:r>
      <w:r>
        <w:rPr>
          <w:spacing w:val="-4"/>
        </w:rPr>
        <w:t xml:space="preserve"> </w:t>
      </w:r>
      <w:r>
        <w:t>пути</w:t>
      </w:r>
      <w:r>
        <w:rPr>
          <w:spacing w:val="-4"/>
        </w:rPr>
        <w:t xml:space="preserve"> </w:t>
      </w:r>
      <w:r>
        <w:t>решения</w:t>
      </w:r>
      <w:r>
        <w:rPr>
          <w:spacing w:val="-4"/>
        </w:rPr>
        <w:t xml:space="preserve"> </w:t>
      </w:r>
      <w:r>
        <w:t>проблем,</w:t>
      </w:r>
      <w:r>
        <w:rPr>
          <w:spacing w:val="-4"/>
        </w:rPr>
        <w:t xml:space="preserve"> </w:t>
      </w:r>
      <w:r>
        <w:t>имеет</w:t>
      </w:r>
      <w:r>
        <w:rPr>
          <w:spacing w:val="-4"/>
        </w:rPr>
        <w:t xml:space="preserve"> </w:t>
      </w:r>
      <w:r>
        <w:t>представления</w:t>
      </w:r>
      <w:r>
        <w:rPr>
          <w:spacing w:val="-4"/>
        </w:rPr>
        <w:t xml:space="preserve"> </w:t>
      </w:r>
      <w:r>
        <w:t>о</w:t>
      </w:r>
      <w:r>
        <w:rPr>
          <w:spacing w:val="-4"/>
        </w:rPr>
        <w:t xml:space="preserve"> </w:t>
      </w:r>
      <w:r>
        <w:t>социальном,</w:t>
      </w:r>
      <w:r>
        <w:rPr>
          <w:spacing w:val="-4"/>
        </w:rPr>
        <w:t xml:space="preserve"> </w:t>
      </w:r>
      <w:r>
        <w:t>предметном</w:t>
      </w:r>
      <w:r>
        <w:rPr>
          <w:spacing w:val="-5"/>
        </w:rPr>
        <w:t xml:space="preserve"> </w:t>
      </w:r>
      <w:r>
        <w:t>и</w:t>
      </w:r>
      <w:r>
        <w:rPr>
          <w:spacing w:val="-4"/>
        </w:rPr>
        <w:t xml:space="preserve"> </w:t>
      </w:r>
      <w:r>
        <w:t>природном мире; ребёнок устанавливает закономерности причинно-следственного характера, приводит логические</w:t>
      </w:r>
    </w:p>
    <w:p w:rsidR="00EE0CCC" w:rsidRDefault="004068EC">
      <w:pPr>
        <w:pStyle w:val="a3"/>
      </w:pPr>
      <w:r>
        <w:t>высказывания;</w:t>
      </w:r>
      <w:r>
        <w:rPr>
          <w:spacing w:val="-4"/>
        </w:rPr>
        <w:t xml:space="preserve"> </w:t>
      </w:r>
      <w:r>
        <w:t>проявляет</w:t>
      </w:r>
      <w:r>
        <w:rPr>
          <w:spacing w:val="-3"/>
        </w:rPr>
        <w:t xml:space="preserve"> </w:t>
      </w:r>
      <w:r>
        <w:rPr>
          <w:spacing w:val="-2"/>
        </w:rPr>
        <w:t>любознательность;</w:t>
      </w:r>
    </w:p>
    <w:p w:rsidR="00EE0CCC" w:rsidRDefault="004068EC">
      <w:pPr>
        <w:pStyle w:val="a3"/>
      </w:pPr>
      <w:r>
        <w:rPr>
          <w:b/>
        </w:rPr>
        <w:t xml:space="preserve">ребёнок использует </w:t>
      </w:r>
      <w:r>
        <w:t>математические знания, способы и средства для познания окружающего мира; способен к произвольным</w:t>
      </w:r>
      <w:r>
        <w:rPr>
          <w:spacing w:val="-6"/>
        </w:rPr>
        <w:t xml:space="preserve"> </w:t>
      </w:r>
      <w:r>
        <w:t>умственным</w:t>
      </w:r>
      <w:r>
        <w:rPr>
          <w:spacing w:val="-6"/>
        </w:rPr>
        <w:t xml:space="preserve"> </w:t>
      </w:r>
      <w:r>
        <w:t>действиям;</w:t>
      </w:r>
      <w:r>
        <w:rPr>
          <w:spacing w:val="-4"/>
        </w:rPr>
        <w:t xml:space="preserve"> </w:t>
      </w:r>
      <w:r>
        <w:t>логическим</w:t>
      </w:r>
      <w:r>
        <w:rPr>
          <w:spacing w:val="-5"/>
        </w:rPr>
        <w:t xml:space="preserve"> </w:t>
      </w:r>
      <w:r>
        <w:t>операциям</w:t>
      </w:r>
      <w:r>
        <w:rPr>
          <w:spacing w:val="-5"/>
        </w:rPr>
        <w:t xml:space="preserve"> </w:t>
      </w:r>
      <w:r>
        <w:t>анализа,</w:t>
      </w:r>
      <w:r>
        <w:rPr>
          <w:spacing w:val="-4"/>
        </w:rPr>
        <w:t xml:space="preserve"> </w:t>
      </w:r>
      <w:r>
        <w:t>сравнения,</w:t>
      </w:r>
      <w:r>
        <w:rPr>
          <w:spacing w:val="-4"/>
        </w:rPr>
        <w:t xml:space="preserve"> </w:t>
      </w:r>
      <w:r>
        <w:t>обобщения,</w:t>
      </w:r>
      <w:r>
        <w:rPr>
          <w:spacing w:val="-4"/>
        </w:rPr>
        <w:t xml:space="preserve"> </w:t>
      </w:r>
      <w:r>
        <w:t>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E0CCC" w:rsidRDefault="004068EC">
      <w:pPr>
        <w:pStyle w:val="a3"/>
        <w:spacing w:before="1"/>
      </w:pPr>
      <w:r>
        <w:rPr>
          <w:b/>
        </w:rPr>
        <w:t>ребёнок</w:t>
      </w:r>
      <w:r>
        <w:rPr>
          <w:b/>
          <w:spacing w:val="-3"/>
        </w:rPr>
        <w:t xml:space="preserve"> </w:t>
      </w:r>
      <w:r>
        <w:rPr>
          <w:b/>
        </w:rPr>
        <w:t>знает</w:t>
      </w:r>
      <w:r>
        <w:rPr>
          <w:b/>
          <w:spacing w:val="-3"/>
        </w:rPr>
        <w:t xml:space="preserve"> </w:t>
      </w:r>
      <w:r>
        <w:t>о</w:t>
      </w:r>
      <w:r>
        <w:rPr>
          <w:spacing w:val="-3"/>
        </w:rPr>
        <w:t xml:space="preserve"> </w:t>
      </w:r>
      <w:r>
        <w:t>цифровых</w:t>
      </w:r>
      <w:r>
        <w:rPr>
          <w:spacing w:val="-3"/>
        </w:rPr>
        <w:t xml:space="preserve"> </w:t>
      </w:r>
      <w:r>
        <w:t>средствах</w:t>
      </w:r>
      <w:r>
        <w:rPr>
          <w:spacing w:val="-3"/>
        </w:rPr>
        <w:t xml:space="preserve"> </w:t>
      </w:r>
      <w:r>
        <w:t>познания</w:t>
      </w:r>
      <w:r>
        <w:rPr>
          <w:spacing w:val="-3"/>
        </w:rPr>
        <w:t xml:space="preserve"> </w:t>
      </w:r>
      <w:r>
        <w:t>окружающей</w:t>
      </w:r>
      <w:r>
        <w:rPr>
          <w:spacing w:val="-3"/>
        </w:rPr>
        <w:t xml:space="preserve"> </w:t>
      </w:r>
      <w:r>
        <w:t>действительности,</w:t>
      </w:r>
      <w:r>
        <w:rPr>
          <w:spacing w:val="-6"/>
        </w:rPr>
        <w:t xml:space="preserve"> </w:t>
      </w:r>
      <w:r>
        <w:t>использует</w:t>
      </w:r>
      <w:r>
        <w:rPr>
          <w:spacing w:val="-5"/>
        </w:rPr>
        <w:t xml:space="preserve"> </w:t>
      </w:r>
      <w:r>
        <w:t>некоторые</w:t>
      </w:r>
      <w:r>
        <w:rPr>
          <w:spacing w:val="-4"/>
        </w:rPr>
        <w:t xml:space="preserve"> </w:t>
      </w:r>
      <w:r>
        <w:t>из</w:t>
      </w:r>
      <w:r>
        <w:rPr>
          <w:spacing w:val="-5"/>
        </w:rPr>
        <w:t xml:space="preserve"> </w:t>
      </w:r>
      <w:r>
        <w:t>них, придерживаясь правил безопасного обращения с ними;</w:t>
      </w:r>
    </w:p>
    <w:p w:rsidR="00EE0CCC" w:rsidRDefault="004068EC">
      <w:pPr>
        <w:pStyle w:val="a3"/>
      </w:pPr>
      <w:r>
        <w:rPr>
          <w:b/>
        </w:rPr>
        <w:t>ребёнок</w:t>
      </w:r>
      <w:r>
        <w:rPr>
          <w:b/>
          <w:spacing w:val="-5"/>
        </w:rPr>
        <w:t xml:space="preserve"> </w:t>
      </w:r>
      <w:r>
        <w:rPr>
          <w:b/>
        </w:rPr>
        <w:t>проявляет</w:t>
      </w:r>
      <w:r>
        <w:rPr>
          <w:b/>
          <w:spacing w:val="-2"/>
        </w:rPr>
        <w:t xml:space="preserve"> </w:t>
      </w:r>
      <w:r>
        <w:t>познавательный</w:t>
      </w:r>
      <w:r>
        <w:rPr>
          <w:spacing w:val="-4"/>
        </w:rPr>
        <w:t xml:space="preserve"> </w:t>
      </w:r>
      <w:r>
        <w:t>интерес</w:t>
      </w:r>
      <w:r>
        <w:rPr>
          <w:spacing w:val="-3"/>
        </w:rPr>
        <w:t xml:space="preserve"> </w:t>
      </w:r>
      <w:r>
        <w:t>к</w:t>
      </w:r>
      <w:r>
        <w:rPr>
          <w:spacing w:val="-5"/>
        </w:rPr>
        <w:t xml:space="preserve"> </w:t>
      </w:r>
      <w:r>
        <w:t>населенному</w:t>
      </w:r>
      <w:r>
        <w:rPr>
          <w:spacing w:val="-2"/>
        </w:rPr>
        <w:t xml:space="preserve"> </w:t>
      </w:r>
      <w:r>
        <w:t>пункту,</w:t>
      </w:r>
      <w:r>
        <w:rPr>
          <w:spacing w:val="-3"/>
        </w:rPr>
        <w:t xml:space="preserve"> </w:t>
      </w:r>
      <w:r>
        <w:t>в</w:t>
      </w:r>
      <w:r>
        <w:rPr>
          <w:spacing w:val="-5"/>
        </w:rPr>
        <w:t xml:space="preserve"> </w:t>
      </w:r>
      <w:r>
        <w:t>котором</w:t>
      </w:r>
      <w:r>
        <w:rPr>
          <w:spacing w:val="-4"/>
        </w:rPr>
        <w:t xml:space="preserve"> </w:t>
      </w:r>
      <w:r>
        <w:t>живет,</w:t>
      </w:r>
      <w:r>
        <w:rPr>
          <w:spacing w:val="-2"/>
        </w:rPr>
        <w:t xml:space="preserve"> </w:t>
      </w:r>
      <w:r>
        <w:t>знает</w:t>
      </w:r>
      <w:r>
        <w:rPr>
          <w:spacing w:val="-2"/>
        </w:rPr>
        <w:t xml:space="preserve"> некоторые</w:t>
      </w:r>
    </w:p>
    <w:p w:rsidR="00EE0CCC" w:rsidRDefault="004068EC">
      <w:pPr>
        <w:pStyle w:val="a3"/>
        <w:ind w:right="241"/>
      </w:pPr>
      <w:r>
        <w:t>сведения</w:t>
      </w:r>
      <w:r>
        <w:rPr>
          <w:spacing w:val="-4"/>
        </w:rPr>
        <w:t xml:space="preserve"> </w:t>
      </w:r>
      <w:r>
        <w:t>о</w:t>
      </w:r>
      <w:r>
        <w:rPr>
          <w:spacing w:val="-4"/>
        </w:rPr>
        <w:t xml:space="preserve"> </w:t>
      </w:r>
      <w:r>
        <w:t>его</w:t>
      </w:r>
      <w:r>
        <w:rPr>
          <w:spacing w:val="-4"/>
        </w:rPr>
        <w:t xml:space="preserve"> </w:t>
      </w:r>
      <w:r>
        <w:t>достопримечательностях,</w:t>
      </w:r>
      <w:r>
        <w:rPr>
          <w:spacing w:val="-4"/>
        </w:rPr>
        <w:t xml:space="preserve"> </w:t>
      </w:r>
      <w:r>
        <w:t>событиях</w:t>
      </w:r>
      <w:r>
        <w:rPr>
          <w:spacing w:val="-4"/>
        </w:rPr>
        <w:t xml:space="preserve"> </w:t>
      </w:r>
      <w:r>
        <w:t>городской</w:t>
      </w:r>
      <w:r>
        <w:rPr>
          <w:spacing w:val="-5"/>
        </w:rPr>
        <w:t xml:space="preserve"> </w:t>
      </w:r>
      <w:r>
        <w:t>и</w:t>
      </w:r>
      <w:r>
        <w:rPr>
          <w:spacing w:val="-4"/>
        </w:rPr>
        <w:t xml:space="preserve"> </w:t>
      </w:r>
      <w:r>
        <w:t>сельской</w:t>
      </w:r>
      <w:r>
        <w:rPr>
          <w:spacing w:val="-4"/>
        </w:rPr>
        <w:t xml:space="preserve"> </w:t>
      </w:r>
      <w:r>
        <w:t>жизни;</w:t>
      </w:r>
      <w:r>
        <w:rPr>
          <w:spacing w:val="-4"/>
        </w:rPr>
        <w:t xml:space="preserve"> </w:t>
      </w:r>
      <w:r>
        <w:t>знает</w:t>
      </w:r>
      <w:r>
        <w:rPr>
          <w:spacing w:val="-4"/>
        </w:rPr>
        <w:t xml:space="preserve"> </w:t>
      </w:r>
      <w:r>
        <w:t>название</w:t>
      </w:r>
      <w:r>
        <w:rPr>
          <w:spacing w:val="-4"/>
        </w:rPr>
        <w:t xml:space="preserve"> </w:t>
      </w:r>
      <w:r>
        <w:t>своей</w:t>
      </w:r>
      <w:r>
        <w:rPr>
          <w:spacing w:val="-4"/>
        </w:rPr>
        <w:t xml:space="preserve"> </w:t>
      </w:r>
      <w:r>
        <w:t>страны, её государственные символы;</w:t>
      </w:r>
    </w:p>
    <w:p w:rsidR="00EE0CCC" w:rsidRDefault="004068EC">
      <w:pPr>
        <w:pStyle w:val="a3"/>
        <w:ind w:right="139"/>
      </w:pPr>
      <w:r>
        <w:rPr>
          <w:b/>
        </w:rPr>
        <w:t>ребёнок</w:t>
      </w:r>
      <w:r>
        <w:rPr>
          <w:b/>
          <w:spacing w:val="-4"/>
        </w:rPr>
        <w:t xml:space="preserve"> </w:t>
      </w:r>
      <w:r>
        <w:rPr>
          <w:b/>
        </w:rPr>
        <w:t>имеет</w:t>
      </w:r>
      <w:r>
        <w:rPr>
          <w:b/>
          <w:spacing w:val="-3"/>
        </w:rPr>
        <w:t xml:space="preserve"> </w:t>
      </w:r>
      <w:r>
        <w:t>представление</w:t>
      </w:r>
      <w:r>
        <w:rPr>
          <w:spacing w:val="-4"/>
        </w:rPr>
        <w:t xml:space="preserve"> </w:t>
      </w:r>
      <w:r>
        <w:t>о</w:t>
      </w:r>
      <w:r>
        <w:rPr>
          <w:spacing w:val="-4"/>
        </w:rPr>
        <w:t xml:space="preserve"> </w:t>
      </w:r>
      <w:r>
        <w:t>живой</w:t>
      </w:r>
      <w:r>
        <w:rPr>
          <w:spacing w:val="-4"/>
        </w:rPr>
        <w:t xml:space="preserve"> </w:t>
      </w:r>
      <w:r>
        <w:t>природе</w:t>
      </w:r>
      <w:r>
        <w:rPr>
          <w:spacing w:val="-4"/>
        </w:rPr>
        <w:t xml:space="preserve"> </w:t>
      </w:r>
      <w:r>
        <w:t>разных</w:t>
      </w:r>
      <w:r>
        <w:rPr>
          <w:spacing w:val="-4"/>
        </w:rPr>
        <w:t xml:space="preserve"> </w:t>
      </w:r>
      <w:r>
        <w:t>регионов</w:t>
      </w:r>
      <w:r>
        <w:rPr>
          <w:spacing w:val="-4"/>
        </w:rPr>
        <w:t xml:space="preserve"> </w:t>
      </w:r>
      <w:r>
        <w:t>России,</w:t>
      </w:r>
      <w:r>
        <w:rPr>
          <w:spacing w:val="-4"/>
        </w:rPr>
        <w:t xml:space="preserve"> </w:t>
      </w:r>
      <w:r>
        <w:t>может</w:t>
      </w:r>
      <w:r>
        <w:rPr>
          <w:spacing w:val="-4"/>
        </w:rPr>
        <w:t xml:space="preserve"> </w:t>
      </w:r>
      <w:r>
        <w:t>классифицировать</w:t>
      </w:r>
      <w:r>
        <w:rPr>
          <w:spacing w:val="-3"/>
        </w:rPr>
        <w:t xml:space="preserve"> </w:t>
      </w:r>
      <w:r>
        <w:t>объекты</w:t>
      </w:r>
      <w:r>
        <w:rPr>
          <w:spacing w:val="-4"/>
        </w:rPr>
        <w:t xml:space="preserve"> </w:t>
      </w:r>
      <w:r>
        <w:t>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E0CCC" w:rsidRDefault="004068EC">
      <w:pPr>
        <w:pStyle w:val="a3"/>
        <w:spacing w:before="1"/>
      </w:pPr>
      <w:r>
        <w:rPr>
          <w:b/>
        </w:rPr>
        <w:t xml:space="preserve">ребёнок проявляет </w:t>
      </w:r>
      <w:r>
        <w:t>интерес и (или) с желанием занимается музыкальной, изобразительной, театрализованной деятельностью;</w:t>
      </w:r>
      <w:r>
        <w:rPr>
          <w:spacing w:val="-4"/>
        </w:rPr>
        <w:t xml:space="preserve"> </w:t>
      </w:r>
      <w:r>
        <w:t>различает</w:t>
      </w:r>
      <w:r>
        <w:rPr>
          <w:spacing w:val="-4"/>
        </w:rPr>
        <w:t xml:space="preserve"> </w:t>
      </w:r>
      <w:r>
        <w:t>виды,</w:t>
      </w:r>
      <w:r>
        <w:rPr>
          <w:spacing w:val="-4"/>
        </w:rPr>
        <w:t xml:space="preserve"> </w:t>
      </w:r>
      <w:r>
        <w:t>жанры,</w:t>
      </w:r>
      <w:r>
        <w:rPr>
          <w:spacing w:val="-4"/>
        </w:rPr>
        <w:t xml:space="preserve"> </w:t>
      </w:r>
      <w:r>
        <w:t>формы</w:t>
      </w:r>
      <w:r>
        <w:rPr>
          <w:spacing w:val="-5"/>
        </w:rPr>
        <w:t xml:space="preserve"> </w:t>
      </w:r>
      <w:r>
        <w:t>в</w:t>
      </w:r>
      <w:r>
        <w:rPr>
          <w:spacing w:val="-5"/>
        </w:rPr>
        <w:t xml:space="preserve"> </w:t>
      </w:r>
      <w:r>
        <w:t>музыке,</w:t>
      </w:r>
      <w:r>
        <w:rPr>
          <w:spacing w:val="-4"/>
        </w:rPr>
        <w:t xml:space="preserve"> </w:t>
      </w:r>
      <w:r>
        <w:t>изобразительном</w:t>
      </w:r>
      <w:r>
        <w:rPr>
          <w:spacing w:val="-5"/>
        </w:rPr>
        <w:t xml:space="preserve"> </w:t>
      </w:r>
      <w:r>
        <w:t>и</w:t>
      </w:r>
      <w:r>
        <w:rPr>
          <w:spacing w:val="-4"/>
        </w:rPr>
        <w:t xml:space="preserve"> </w:t>
      </w:r>
      <w:r>
        <w:t>театральном</w:t>
      </w:r>
      <w:r>
        <w:rPr>
          <w:spacing w:val="-7"/>
        </w:rPr>
        <w:t xml:space="preserve"> </w:t>
      </w:r>
      <w:r>
        <w:t>искусстве;</w:t>
      </w:r>
      <w:r>
        <w:rPr>
          <w:spacing w:val="-4"/>
        </w:rPr>
        <w:t xml:space="preserve"> </w:t>
      </w:r>
      <w:r>
        <w:t>проявляет музыкальные и художественно-творческие способности;</w:t>
      </w:r>
    </w:p>
    <w:p w:rsidR="00EE0CCC" w:rsidRDefault="004068EC">
      <w:pPr>
        <w:pStyle w:val="a3"/>
      </w:pPr>
      <w:r>
        <w:rPr>
          <w:b/>
        </w:rPr>
        <w:t>ребёнок</w:t>
      </w:r>
      <w:r>
        <w:rPr>
          <w:b/>
          <w:spacing w:val="-4"/>
        </w:rPr>
        <w:t xml:space="preserve"> </w:t>
      </w:r>
      <w:r>
        <w:rPr>
          <w:b/>
        </w:rPr>
        <w:t>принимает</w:t>
      </w:r>
      <w:r>
        <w:rPr>
          <w:b/>
          <w:spacing w:val="-3"/>
        </w:rPr>
        <w:t xml:space="preserve"> </w:t>
      </w:r>
      <w:r>
        <w:t>активное</w:t>
      </w:r>
      <w:r>
        <w:rPr>
          <w:spacing w:val="-5"/>
        </w:rPr>
        <w:t xml:space="preserve"> </w:t>
      </w:r>
      <w:r>
        <w:t>участие</w:t>
      </w:r>
      <w:r>
        <w:rPr>
          <w:spacing w:val="-5"/>
        </w:rPr>
        <w:t xml:space="preserve"> </w:t>
      </w:r>
      <w:r>
        <w:t>в</w:t>
      </w:r>
      <w:r>
        <w:rPr>
          <w:spacing w:val="-5"/>
        </w:rPr>
        <w:t xml:space="preserve"> </w:t>
      </w:r>
      <w:r>
        <w:t>праздничных</w:t>
      </w:r>
      <w:r>
        <w:rPr>
          <w:spacing w:val="-4"/>
        </w:rPr>
        <w:t xml:space="preserve"> </w:t>
      </w:r>
      <w:r>
        <w:t>программах</w:t>
      </w:r>
      <w:r>
        <w:rPr>
          <w:spacing w:val="-4"/>
        </w:rPr>
        <w:t xml:space="preserve"> </w:t>
      </w:r>
      <w:r>
        <w:t>и</w:t>
      </w:r>
      <w:r>
        <w:rPr>
          <w:spacing w:val="-4"/>
        </w:rPr>
        <w:t xml:space="preserve"> </w:t>
      </w:r>
      <w:r>
        <w:t>их</w:t>
      </w:r>
      <w:r>
        <w:rPr>
          <w:spacing w:val="-4"/>
        </w:rPr>
        <w:t xml:space="preserve"> </w:t>
      </w:r>
      <w:r>
        <w:t>подготовке;</w:t>
      </w:r>
      <w:r>
        <w:rPr>
          <w:spacing w:val="-4"/>
        </w:rPr>
        <w:t xml:space="preserve"> </w:t>
      </w:r>
      <w:r>
        <w:t>взаимодействует</w:t>
      </w:r>
      <w:r>
        <w:rPr>
          <w:spacing w:val="-4"/>
        </w:rPr>
        <w:t xml:space="preserve"> </w:t>
      </w:r>
      <w:r>
        <w:t>со</w:t>
      </w:r>
      <w:r>
        <w:rPr>
          <w:spacing w:val="-4"/>
        </w:rPr>
        <w:t xml:space="preserve"> </w:t>
      </w:r>
      <w:r>
        <w:t>всеми участниками культурно-досуговых мероприятий;</w:t>
      </w:r>
    </w:p>
    <w:p w:rsidR="00EE0CCC" w:rsidRDefault="004068EC">
      <w:pPr>
        <w:pStyle w:val="a3"/>
      </w:pPr>
      <w:r>
        <w:rPr>
          <w:b/>
        </w:rPr>
        <w:t>ребёнок</w:t>
      </w:r>
      <w:r>
        <w:rPr>
          <w:b/>
          <w:spacing w:val="-5"/>
        </w:rPr>
        <w:t xml:space="preserve"> </w:t>
      </w:r>
      <w:r>
        <w:rPr>
          <w:b/>
        </w:rPr>
        <w:t>самостоятельно</w:t>
      </w:r>
      <w:r>
        <w:rPr>
          <w:b/>
          <w:spacing w:val="-4"/>
        </w:rPr>
        <w:t xml:space="preserve"> </w:t>
      </w:r>
      <w:r>
        <w:t>определяет</w:t>
      </w:r>
      <w:r>
        <w:rPr>
          <w:spacing w:val="-5"/>
        </w:rPr>
        <w:t xml:space="preserve"> </w:t>
      </w:r>
      <w:r>
        <w:t>замысел</w:t>
      </w:r>
      <w:r>
        <w:rPr>
          <w:spacing w:val="-3"/>
        </w:rPr>
        <w:t xml:space="preserve"> </w:t>
      </w:r>
      <w:r>
        <w:t>рисунка,</w:t>
      </w:r>
      <w:r>
        <w:rPr>
          <w:spacing w:val="-5"/>
        </w:rPr>
        <w:t xml:space="preserve"> </w:t>
      </w:r>
      <w:r>
        <w:t>аппликации,</w:t>
      </w:r>
      <w:r>
        <w:rPr>
          <w:spacing w:val="-5"/>
        </w:rPr>
        <w:t xml:space="preserve"> </w:t>
      </w:r>
      <w:r>
        <w:t>лепки,</w:t>
      </w:r>
      <w:r>
        <w:rPr>
          <w:spacing w:val="-5"/>
        </w:rPr>
        <w:t xml:space="preserve"> </w:t>
      </w:r>
      <w:r>
        <w:t>постройки,</w:t>
      </w:r>
      <w:r>
        <w:rPr>
          <w:spacing w:val="-5"/>
        </w:rPr>
        <w:t xml:space="preserve"> </w:t>
      </w:r>
      <w:r>
        <w:t>создает</w:t>
      </w:r>
      <w:r>
        <w:rPr>
          <w:spacing w:val="-5"/>
        </w:rPr>
        <w:t xml:space="preserve"> </w:t>
      </w:r>
      <w:r>
        <w:t>образы</w:t>
      </w:r>
      <w:r>
        <w:rPr>
          <w:spacing w:val="-5"/>
        </w:rPr>
        <w:t xml:space="preserve"> </w:t>
      </w:r>
      <w:r>
        <w:t>и композиционные изображения, интегрируя освоенные техники и средства выразительности, использует разнообразные материалы;</w:t>
      </w:r>
    </w:p>
    <w:p w:rsidR="00EE0CCC" w:rsidRDefault="004068EC">
      <w:pPr>
        <w:pStyle w:val="a3"/>
      </w:pPr>
      <w:r>
        <w:rPr>
          <w:b/>
        </w:rPr>
        <w:t>ребёнок</w:t>
      </w:r>
      <w:r>
        <w:rPr>
          <w:b/>
          <w:spacing w:val="-4"/>
        </w:rPr>
        <w:t xml:space="preserve"> </w:t>
      </w:r>
      <w:r>
        <w:rPr>
          <w:b/>
        </w:rPr>
        <w:t>согласовывает</w:t>
      </w:r>
      <w:r>
        <w:rPr>
          <w:b/>
          <w:spacing w:val="-4"/>
        </w:rPr>
        <w:t xml:space="preserve"> </w:t>
      </w:r>
      <w:r>
        <w:t>свои</w:t>
      </w:r>
      <w:r>
        <w:rPr>
          <w:spacing w:val="-4"/>
        </w:rPr>
        <w:t xml:space="preserve"> </w:t>
      </w:r>
      <w:r>
        <w:t>интересы</w:t>
      </w:r>
      <w:r>
        <w:rPr>
          <w:spacing w:val="-4"/>
        </w:rPr>
        <w:t xml:space="preserve"> </w:t>
      </w:r>
      <w:r>
        <w:t>с</w:t>
      </w:r>
      <w:r>
        <w:rPr>
          <w:spacing w:val="-6"/>
        </w:rPr>
        <w:t xml:space="preserve"> </w:t>
      </w:r>
      <w:r>
        <w:t>интересами</w:t>
      </w:r>
      <w:r>
        <w:rPr>
          <w:spacing w:val="-4"/>
        </w:rPr>
        <w:t xml:space="preserve"> </w:t>
      </w:r>
      <w:r>
        <w:t>партнеров</w:t>
      </w:r>
      <w:r>
        <w:rPr>
          <w:spacing w:val="-5"/>
        </w:rPr>
        <w:t xml:space="preserve"> </w:t>
      </w:r>
      <w:r>
        <w:t>в</w:t>
      </w:r>
      <w:r>
        <w:rPr>
          <w:spacing w:val="-5"/>
        </w:rPr>
        <w:t xml:space="preserve"> </w:t>
      </w:r>
      <w:r>
        <w:t>игровой</w:t>
      </w:r>
      <w:r>
        <w:rPr>
          <w:spacing w:val="-4"/>
        </w:rPr>
        <w:t xml:space="preserve"> </w:t>
      </w:r>
      <w:r>
        <w:t>деятельности,</w:t>
      </w:r>
      <w:r>
        <w:rPr>
          <w:spacing w:val="-4"/>
        </w:rPr>
        <w:t xml:space="preserve"> </w:t>
      </w:r>
      <w:r>
        <w:t>умеет</w:t>
      </w:r>
      <w:r>
        <w:rPr>
          <w:spacing w:val="-4"/>
        </w:rPr>
        <w:t xml:space="preserve"> </w:t>
      </w:r>
      <w:r>
        <w:t>предложить</w:t>
      </w:r>
      <w:r>
        <w:rPr>
          <w:spacing w:val="-5"/>
        </w:rPr>
        <w:t xml:space="preserve"> </w:t>
      </w:r>
      <w:r>
        <w:t>и объяснить замысел игры, комбинировать сюжеты на основе разных событий, создавать игровые образы,</w:t>
      </w:r>
    </w:p>
    <w:p w:rsidR="00EE0CCC" w:rsidRDefault="004068EC">
      <w:pPr>
        <w:pStyle w:val="a3"/>
      </w:pPr>
      <w:r>
        <w:t>управлять</w:t>
      </w:r>
      <w:r>
        <w:rPr>
          <w:spacing w:val="-5"/>
        </w:rPr>
        <w:t xml:space="preserve"> </w:t>
      </w:r>
      <w:r>
        <w:t>персонажами</w:t>
      </w:r>
      <w:r>
        <w:rPr>
          <w:spacing w:val="-5"/>
        </w:rPr>
        <w:t xml:space="preserve"> </w:t>
      </w:r>
      <w:r>
        <w:t>в</w:t>
      </w:r>
      <w:r>
        <w:rPr>
          <w:spacing w:val="-6"/>
        </w:rPr>
        <w:t xml:space="preserve"> </w:t>
      </w:r>
      <w:r>
        <w:t>режиссерской</w:t>
      </w:r>
      <w:r>
        <w:rPr>
          <w:spacing w:val="-5"/>
        </w:rPr>
        <w:t xml:space="preserve"> </w:t>
      </w:r>
      <w:r>
        <w:rPr>
          <w:spacing w:val="-2"/>
        </w:rPr>
        <w:t>игре;</w:t>
      </w:r>
    </w:p>
    <w:p w:rsidR="00EE0CCC" w:rsidRDefault="004068EC">
      <w:pPr>
        <w:pStyle w:val="a3"/>
        <w:spacing w:before="1"/>
        <w:ind w:right="139"/>
      </w:pPr>
      <w:r>
        <w:rPr>
          <w:b/>
        </w:rPr>
        <w:t>ребёнок</w:t>
      </w:r>
      <w:r>
        <w:rPr>
          <w:b/>
          <w:spacing w:val="-4"/>
        </w:rPr>
        <w:t xml:space="preserve"> </w:t>
      </w:r>
      <w:r>
        <w:rPr>
          <w:b/>
        </w:rPr>
        <w:t>проявляет</w:t>
      </w:r>
      <w:r>
        <w:rPr>
          <w:b/>
          <w:spacing w:val="-3"/>
        </w:rPr>
        <w:t xml:space="preserve"> </w:t>
      </w:r>
      <w:r>
        <w:t>интерес</w:t>
      </w:r>
      <w:r>
        <w:rPr>
          <w:spacing w:val="-5"/>
        </w:rPr>
        <w:t xml:space="preserve"> </w:t>
      </w:r>
      <w:r>
        <w:t>к</w:t>
      </w:r>
      <w:r>
        <w:rPr>
          <w:spacing w:val="-4"/>
        </w:rPr>
        <w:t xml:space="preserve"> </w:t>
      </w:r>
      <w:r>
        <w:t>игровому</w:t>
      </w:r>
      <w:r>
        <w:rPr>
          <w:spacing w:val="-4"/>
        </w:rPr>
        <w:t xml:space="preserve"> </w:t>
      </w:r>
      <w:r>
        <w:t>экспериментированию,</w:t>
      </w:r>
      <w:r>
        <w:rPr>
          <w:spacing w:val="-4"/>
        </w:rPr>
        <w:t xml:space="preserve"> </w:t>
      </w:r>
      <w:r>
        <w:t>развивающим</w:t>
      </w:r>
      <w:r>
        <w:rPr>
          <w:spacing w:val="-5"/>
        </w:rPr>
        <w:t xml:space="preserve"> </w:t>
      </w:r>
      <w:r>
        <w:t>и</w:t>
      </w:r>
      <w:r>
        <w:rPr>
          <w:spacing w:val="-4"/>
        </w:rPr>
        <w:t xml:space="preserve"> </w:t>
      </w:r>
      <w:r>
        <w:t>познавательным</w:t>
      </w:r>
      <w:r>
        <w:rPr>
          <w:spacing w:val="-6"/>
        </w:rPr>
        <w:t xml:space="preserve"> </w:t>
      </w:r>
      <w:r>
        <w:t>играм,</w:t>
      </w:r>
      <w:r>
        <w:rPr>
          <w:spacing w:val="-4"/>
        </w:rPr>
        <w:t xml:space="preserve"> </w:t>
      </w:r>
      <w:r>
        <w:t>в</w:t>
      </w:r>
      <w:r>
        <w:rPr>
          <w:spacing w:val="-5"/>
        </w:rPr>
        <w:t xml:space="preserve"> </w:t>
      </w:r>
      <w:r>
        <w:t>играх с готовым содержанием и правилами действует в точном соответствии с игровой задачей и правилами.</w:t>
      </w:r>
    </w:p>
    <w:p w:rsidR="00EE0CCC" w:rsidRDefault="004068EC">
      <w:pPr>
        <w:pStyle w:val="4"/>
        <w:numPr>
          <w:ilvl w:val="1"/>
          <w:numId w:val="281"/>
        </w:numPr>
        <w:tabs>
          <w:tab w:val="left" w:pos="1484"/>
        </w:tabs>
        <w:spacing w:before="276"/>
        <w:ind w:left="222" w:right="140" w:firstLine="700"/>
        <w:jc w:val="both"/>
      </w:pPr>
      <w:r>
        <w:t xml:space="preserve">Планируемые результаты на этапе </w:t>
      </w:r>
      <w:r w:rsidR="00783F94">
        <w:t xml:space="preserve">завершения освоения </w:t>
      </w:r>
      <w:r>
        <w:t>программы (к концу дошкольного возраста):</w:t>
      </w:r>
    </w:p>
    <w:p w:rsidR="00EE0CCC" w:rsidRDefault="004068EC">
      <w:pPr>
        <w:ind w:left="203"/>
        <w:jc w:val="both"/>
        <w:rPr>
          <w:sz w:val="24"/>
        </w:rPr>
      </w:pPr>
      <w:r>
        <w:rPr>
          <w:b/>
          <w:sz w:val="24"/>
        </w:rPr>
        <w:t>у</w:t>
      </w:r>
      <w:r>
        <w:rPr>
          <w:b/>
          <w:spacing w:val="-7"/>
          <w:sz w:val="24"/>
        </w:rPr>
        <w:t xml:space="preserve"> </w:t>
      </w:r>
      <w:r>
        <w:rPr>
          <w:b/>
          <w:sz w:val="24"/>
        </w:rPr>
        <w:t>ребёнка</w:t>
      </w:r>
      <w:r>
        <w:rPr>
          <w:b/>
          <w:spacing w:val="-4"/>
          <w:sz w:val="24"/>
        </w:rPr>
        <w:t xml:space="preserve"> </w:t>
      </w:r>
      <w:r>
        <w:rPr>
          <w:b/>
          <w:sz w:val="24"/>
        </w:rPr>
        <w:t>сформированы</w:t>
      </w:r>
      <w:r>
        <w:rPr>
          <w:b/>
          <w:spacing w:val="-3"/>
          <w:sz w:val="24"/>
        </w:rPr>
        <w:t xml:space="preserve"> </w:t>
      </w:r>
      <w:r>
        <w:rPr>
          <w:sz w:val="24"/>
        </w:rPr>
        <w:t>основные</w:t>
      </w:r>
      <w:r>
        <w:rPr>
          <w:spacing w:val="-6"/>
          <w:sz w:val="24"/>
        </w:rPr>
        <w:t xml:space="preserve"> </w:t>
      </w:r>
      <w:r>
        <w:rPr>
          <w:sz w:val="24"/>
        </w:rPr>
        <w:t>психофизические</w:t>
      </w:r>
      <w:r>
        <w:rPr>
          <w:spacing w:val="-4"/>
          <w:sz w:val="24"/>
        </w:rPr>
        <w:t xml:space="preserve"> </w:t>
      </w:r>
      <w:r>
        <w:rPr>
          <w:sz w:val="24"/>
        </w:rPr>
        <w:t>и</w:t>
      </w:r>
      <w:r>
        <w:rPr>
          <w:spacing w:val="-5"/>
          <w:sz w:val="24"/>
        </w:rPr>
        <w:t xml:space="preserve"> </w:t>
      </w:r>
      <w:r>
        <w:rPr>
          <w:sz w:val="24"/>
        </w:rPr>
        <w:t>нравственно-волевые</w:t>
      </w:r>
      <w:r>
        <w:rPr>
          <w:spacing w:val="-4"/>
          <w:sz w:val="24"/>
        </w:rPr>
        <w:t xml:space="preserve"> </w:t>
      </w:r>
      <w:r>
        <w:rPr>
          <w:spacing w:val="-2"/>
          <w:sz w:val="24"/>
        </w:rPr>
        <w:t>качества;</w:t>
      </w:r>
    </w:p>
    <w:p w:rsidR="00EE0CCC" w:rsidRDefault="004068EC">
      <w:pPr>
        <w:pStyle w:val="a3"/>
        <w:ind w:right="146"/>
        <w:jc w:val="both"/>
      </w:pPr>
      <w:r>
        <w:rPr>
          <w:b/>
        </w:rPr>
        <w:t>ребёнок</w:t>
      </w:r>
      <w:r>
        <w:rPr>
          <w:b/>
          <w:spacing w:val="-2"/>
        </w:rPr>
        <w:t xml:space="preserve"> </w:t>
      </w:r>
      <w:r>
        <w:rPr>
          <w:b/>
        </w:rPr>
        <w:t>владеет</w:t>
      </w:r>
      <w:r>
        <w:rPr>
          <w:b/>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3"/>
        </w:rPr>
        <w:t xml:space="preserve"> </w:t>
      </w:r>
      <w:r>
        <w:t>игр,</w:t>
      </w:r>
      <w:r>
        <w:rPr>
          <w:spacing w:val="-2"/>
        </w:rPr>
        <w:t xml:space="preserve"> </w:t>
      </w:r>
      <w:r>
        <w:t>может</w:t>
      </w:r>
      <w:r>
        <w:rPr>
          <w:spacing w:val="-2"/>
        </w:rPr>
        <w:t xml:space="preserve"> </w:t>
      </w:r>
      <w:r>
        <w:t>контролировать</w:t>
      </w:r>
      <w:r>
        <w:rPr>
          <w:spacing w:val="-1"/>
        </w:rPr>
        <w:t xml:space="preserve"> </w:t>
      </w:r>
      <w:r>
        <w:t>свои</w:t>
      </w:r>
      <w:r>
        <w:rPr>
          <w:spacing w:val="-2"/>
        </w:rPr>
        <w:t xml:space="preserve"> </w:t>
      </w:r>
      <w:r>
        <w:t>движение и управлять ими;</w:t>
      </w:r>
    </w:p>
    <w:p w:rsidR="00EE0CCC" w:rsidRDefault="004068EC">
      <w:pPr>
        <w:ind w:left="203"/>
        <w:jc w:val="both"/>
        <w:rPr>
          <w:sz w:val="24"/>
        </w:rPr>
      </w:pPr>
      <w:r>
        <w:rPr>
          <w:b/>
          <w:sz w:val="24"/>
        </w:rPr>
        <w:t>ребёнок</w:t>
      </w:r>
      <w:r>
        <w:rPr>
          <w:b/>
          <w:spacing w:val="-5"/>
          <w:sz w:val="24"/>
        </w:rPr>
        <w:t xml:space="preserve"> </w:t>
      </w:r>
      <w:r>
        <w:rPr>
          <w:b/>
          <w:sz w:val="24"/>
        </w:rPr>
        <w:t>соблюдает</w:t>
      </w:r>
      <w:r>
        <w:rPr>
          <w:b/>
          <w:spacing w:val="-1"/>
          <w:sz w:val="24"/>
        </w:rPr>
        <w:t xml:space="preserve"> </w:t>
      </w:r>
      <w:r>
        <w:rPr>
          <w:sz w:val="24"/>
        </w:rPr>
        <w:t>элементарные</w:t>
      </w:r>
      <w:r>
        <w:rPr>
          <w:spacing w:val="-4"/>
          <w:sz w:val="24"/>
        </w:rPr>
        <w:t xml:space="preserve"> </w:t>
      </w:r>
      <w:r>
        <w:rPr>
          <w:sz w:val="24"/>
        </w:rPr>
        <w:t>правила</w:t>
      </w:r>
      <w:r>
        <w:rPr>
          <w:spacing w:val="-3"/>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r>
        <w:rPr>
          <w:spacing w:val="-4"/>
          <w:sz w:val="24"/>
        </w:rPr>
        <w:t xml:space="preserve"> </w:t>
      </w:r>
      <w:r>
        <w:rPr>
          <w:sz w:val="24"/>
        </w:rPr>
        <w:t>и</w:t>
      </w:r>
      <w:r>
        <w:rPr>
          <w:spacing w:val="-4"/>
          <w:sz w:val="24"/>
        </w:rPr>
        <w:t xml:space="preserve"> </w:t>
      </w:r>
      <w:r>
        <w:rPr>
          <w:sz w:val="24"/>
        </w:rPr>
        <w:t>личной</w:t>
      </w:r>
      <w:r>
        <w:rPr>
          <w:spacing w:val="-2"/>
          <w:sz w:val="24"/>
        </w:rPr>
        <w:t xml:space="preserve"> гигиены;</w:t>
      </w:r>
    </w:p>
    <w:p w:rsidR="00EE0CCC" w:rsidRDefault="004068EC">
      <w:pPr>
        <w:pStyle w:val="a3"/>
        <w:ind w:right="145"/>
        <w:jc w:val="both"/>
      </w:pPr>
      <w:r>
        <w:rPr>
          <w:b/>
        </w:rPr>
        <w:t xml:space="preserve">ребёнок результативно </w:t>
      </w:r>
      <w:r>
        <w:t>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E0CCC" w:rsidRDefault="004068EC">
      <w:pPr>
        <w:pStyle w:val="a3"/>
        <w:ind w:right="139"/>
        <w:jc w:val="both"/>
      </w:pPr>
      <w:r>
        <w:rPr>
          <w:b/>
        </w:rPr>
        <w:t xml:space="preserve">ребёнок проявляет </w:t>
      </w:r>
      <w:r>
        <w:t>элементы творчества в двигательной деятельности; ребёнок проявляет нравственно- волевые качества, самоконтроль и может осуществлять анализ своей двигательной деятельности;</w:t>
      </w:r>
    </w:p>
    <w:p w:rsidR="00EE0CCC" w:rsidRDefault="004068EC">
      <w:pPr>
        <w:pStyle w:val="a3"/>
        <w:ind w:right="148"/>
        <w:jc w:val="both"/>
      </w:pPr>
      <w:r>
        <w:rPr>
          <w:b/>
        </w:rPr>
        <w:t xml:space="preserve">ребёнок проявляет </w:t>
      </w:r>
      <w:r>
        <w:t xml:space="preserve">духовно-нравственные качества и основы патриотизма в ходе занятий физической </w:t>
      </w:r>
      <w:r>
        <w:lastRenderedPageBreak/>
        <w:t>культурой и ознакомлением с достижениями российского спорта;</w:t>
      </w:r>
    </w:p>
    <w:p w:rsidR="00EE0CCC" w:rsidRDefault="004068EC">
      <w:pPr>
        <w:pStyle w:val="a3"/>
        <w:ind w:right="146"/>
        <w:jc w:val="both"/>
      </w:pPr>
      <w:r>
        <w:rPr>
          <w:b/>
        </w:rPr>
        <w:t xml:space="preserve">ребёнок имеет </w:t>
      </w:r>
      <w:r>
        <w:t>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E0CCC" w:rsidRDefault="004068EC">
      <w:pPr>
        <w:pStyle w:val="a3"/>
        <w:spacing w:before="72"/>
        <w:ind w:right="148"/>
        <w:jc w:val="both"/>
      </w:pPr>
      <w:r>
        <w:rPr>
          <w:b/>
        </w:rPr>
        <w:t xml:space="preserve">ребёнок владеет </w:t>
      </w:r>
      <w:r>
        <w:t>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E0CCC" w:rsidRDefault="004068EC">
      <w:pPr>
        <w:pStyle w:val="a3"/>
        <w:ind w:right="145"/>
        <w:jc w:val="both"/>
      </w:pPr>
      <w:r>
        <w:rPr>
          <w:b/>
        </w:rPr>
        <w:t xml:space="preserve">ребёнок соблюдает </w:t>
      </w:r>
      <w:r>
        <w:t>элементарные социальные нормы и правила поведения в различных видах деятельности, взаимоотношениях со взрослыми и сверстниками;</w:t>
      </w:r>
    </w:p>
    <w:p w:rsidR="00EE0CCC" w:rsidRDefault="004068EC">
      <w:pPr>
        <w:pStyle w:val="a3"/>
        <w:ind w:right="148"/>
        <w:jc w:val="both"/>
      </w:pPr>
      <w:r>
        <w:rPr>
          <w:b/>
        </w:rPr>
        <w:t xml:space="preserve">ребёнок владеет </w:t>
      </w:r>
      <w:r>
        <w:t>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E0CCC" w:rsidRDefault="004068EC">
      <w:pPr>
        <w:pStyle w:val="a3"/>
        <w:ind w:right="145"/>
        <w:jc w:val="both"/>
      </w:pPr>
      <w:r>
        <w:rPr>
          <w:b/>
        </w:rPr>
        <w:t xml:space="preserve">ребёнок способен </w:t>
      </w:r>
      <w:r>
        <w:t>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E0CCC" w:rsidRDefault="004068EC">
      <w:pPr>
        <w:pStyle w:val="a3"/>
        <w:jc w:val="both"/>
      </w:pPr>
      <w:r>
        <w:rPr>
          <w:b/>
        </w:rPr>
        <w:t>ребёнок</w:t>
      </w:r>
      <w:r>
        <w:rPr>
          <w:b/>
          <w:spacing w:val="-5"/>
        </w:rPr>
        <w:t xml:space="preserve"> </w:t>
      </w:r>
      <w:r>
        <w:rPr>
          <w:b/>
        </w:rPr>
        <w:t>проявляет</w:t>
      </w:r>
      <w:r>
        <w:rPr>
          <w:b/>
          <w:spacing w:val="-1"/>
        </w:rPr>
        <w:t xml:space="preserve"> </w:t>
      </w:r>
      <w:r>
        <w:t>положительное</w:t>
      </w:r>
      <w:r>
        <w:rPr>
          <w:spacing w:val="-4"/>
        </w:rPr>
        <w:t xml:space="preserve"> </w:t>
      </w:r>
      <w:r>
        <w:t>отношение</w:t>
      </w:r>
      <w:r>
        <w:rPr>
          <w:spacing w:val="-3"/>
        </w:rPr>
        <w:t xml:space="preserve"> </w:t>
      </w:r>
      <w:r>
        <w:t>к</w:t>
      </w:r>
      <w:r>
        <w:rPr>
          <w:spacing w:val="-3"/>
        </w:rPr>
        <w:t xml:space="preserve"> </w:t>
      </w:r>
      <w:r>
        <w:t>миру,</w:t>
      </w:r>
      <w:r>
        <w:rPr>
          <w:spacing w:val="-2"/>
        </w:rPr>
        <w:t xml:space="preserve"> </w:t>
      </w:r>
      <w:r>
        <w:t>разным</w:t>
      </w:r>
      <w:r>
        <w:rPr>
          <w:spacing w:val="-5"/>
        </w:rPr>
        <w:t xml:space="preserve"> </w:t>
      </w:r>
      <w:r>
        <w:t>видам</w:t>
      </w:r>
      <w:r>
        <w:rPr>
          <w:spacing w:val="-3"/>
        </w:rPr>
        <w:t xml:space="preserve"> </w:t>
      </w:r>
      <w:r>
        <w:t>труда,</w:t>
      </w:r>
      <w:r>
        <w:rPr>
          <w:spacing w:val="-3"/>
        </w:rPr>
        <w:t xml:space="preserve"> </w:t>
      </w:r>
      <w:r>
        <w:t>другим</w:t>
      </w:r>
      <w:r>
        <w:rPr>
          <w:spacing w:val="-3"/>
        </w:rPr>
        <w:t xml:space="preserve"> </w:t>
      </w:r>
      <w:r>
        <w:t>людям</w:t>
      </w:r>
      <w:r>
        <w:rPr>
          <w:spacing w:val="-3"/>
        </w:rPr>
        <w:t xml:space="preserve"> </w:t>
      </w:r>
      <w:r>
        <w:t>и</w:t>
      </w:r>
      <w:r>
        <w:rPr>
          <w:spacing w:val="-4"/>
        </w:rPr>
        <w:t xml:space="preserve"> </w:t>
      </w:r>
      <w:r>
        <w:t xml:space="preserve">самому </w:t>
      </w:r>
      <w:r>
        <w:rPr>
          <w:spacing w:val="-2"/>
        </w:rPr>
        <w:t>себе;</w:t>
      </w:r>
    </w:p>
    <w:p w:rsidR="00EE0CCC" w:rsidRDefault="004068EC">
      <w:pPr>
        <w:ind w:left="203"/>
        <w:jc w:val="both"/>
        <w:rPr>
          <w:sz w:val="24"/>
        </w:rPr>
      </w:pPr>
      <w:r>
        <w:rPr>
          <w:b/>
          <w:sz w:val="24"/>
        </w:rPr>
        <w:t>у</w:t>
      </w:r>
      <w:r>
        <w:rPr>
          <w:b/>
          <w:spacing w:val="-6"/>
          <w:sz w:val="24"/>
        </w:rPr>
        <w:t xml:space="preserve"> </w:t>
      </w:r>
      <w:r>
        <w:rPr>
          <w:b/>
          <w:sz w:val="24"/>
        </w:rPr>
        <w:t>ребёнка</w:t>
      </w:r>
      <w:r>
        <w:rPr>
          <w:b/>
          <w:spacing w:val="-3"/>
          <w:sz w:val="24"/>
        </w:rPr>
        <w:t xml:space="preserve"> </w:t>
      </w:r>
      <w:r>
        <w:rPr>
          <w:b/>
          <w:sz w:val="24"/>
        </w:rPr>
        <w:t>выражено</w:t>
      </w:r>
      <w:r>
        <w:rPr>
          <w:b/>
          <w:spacing w:val="-2"/>
          <w:sz w:val="24"/>
        </w:rPr>
        <w:t xml:space="preserve"> </w:t>
      </w:r>
      <w:r>
        <w:rPr>
          <w:sz w:val="24"/>
        </w:rPr>
        <w:t>стремление</w:t>
      </w:r>
      <w:r>
        <w:rPr>
          <w:spacing w:val="-5"/>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pacing w:val="-2"/>
          <w:sz w:val="24"/>
        </w:rPr>
        <w:t>деятельностью;</w:t>
      </w:r>
    </w:p>
    <w:p w:rsidR="00EE0CCC" w:rsidRDefault="004068EC">
      <w:pPr>
        <w:pStyle w:val="a3"/>
        <w:ind w:right="149"/>
        <w:jc w:val="both"/>
      </w:pPr>
      <w:r>
        <w:rPr>
          <w:b/>
        </w:rPr>
        <w:t xml:space="preserve">ребёнок способен </w:t>
      </w:r>
      <w:r>
        <w:t xml:space="preserve">откликаться на эмоции близких людей, проявлять эмпатию (сочувствие, сопереживание, </w:t>
      </w:r>
      <w:r>
        <w:rPr>
          <w:spacing w:val="-2"/>
        </w:rPr>
        <w:t>содействие);</w:t>
      </w:r>
    </w:p>
    <w:p w:rsidR="00EE0CCC" w:rsidRDefault="004068EC">
      <w:pPr>
        <w:pStyle w:val="a3"/>
        <w:ind w:right="147"/>
        <w:jc w:val="both"/>
      </w:pPr>
      <w:r>
        <w:rPr>
          <w:b/>
        </w:rPr>
        <w:t xml:space="preserve">ребёнок способен </w:t>
      </w:r>
      <w:r>
        <w:t>к осуществлению социальной навигации как ориентации в социуме и соблюдению правил безопасности в реальном и цифровом взаимодействии;</w:t>
      </w:r>
    </w:p>
    <w:p w:rsidR="00EE0CCC" w:rsidRDefault="004068EC">
      <w:pPr>
        <w:pStyle w:val="a3"/>
        <w:ind w:right="147"/>
        <w:jc w:val="both"/>
      </w:pPr>
      <w:r>
        <w:rPr>
          <w:b/>
        </w:rPr>
        <w:t xml:space="preserve">ребёнок способен </w:t>
      </w:r>
      <w:r>
        <w:t>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E0CCC" w:rsidRDefault="004068EC">
      <w:pPr>
        <w:pStyle w:val="a3"/>
        <w:spacing w:before="1"/>
        <w:ind w:right="146"/>
        <w:jc w:val="both"/>
      </w:pPr>
      <w:r>
        <w:rPr>
          <w:b/>
        </w:rPr>
        <w:t xml:space="preserve">ребёнок владеет </w:t>
      </w:r>
      <w:r>
        <w:t>речью как средством коммуникации, ведет диалог со взрослыми и сверстниками, использует формулы</w:t>
      </w:r>
      <w:r>
        <w:rPr>
          <w:spacing w:val="-1"/>
        </w:rPr>
        <w:t xml:space="preserve"> </w:t>
      </w:r>
      <w:r>
        <w:t>речевого</w:t>
      </w:r>
      <w:r>
        <w:rPr>
          <w:spacing w:val="-1"/>
        </w:rPr>
        <w:t xml:space="preserve"> </w:t>
      </w:r>
      <w:r>
        <w:t>этикета</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ситуацией</w:t>
      </w:r>
      <w:r>
        <w:rPr>
          <w:spacing w:val="-1"/>
        </w:rPr>
        <w:t xml:space="preserve"> </w:t>
      </w:r>
      <w:r>
        <w:t>общения,</w:t>
      </w:r>
      <w:r>
        <w:rPr>
          <w:spacing w:val="-1"/>
        </w:rPr>
        <w:t xml:space="preserve"> </w:t>
      </w:r>
      <w:r>
        <w:t>владеет</w:t>
      </w:r>
      <w:r>
        <w:rPr>
          <w:spacing w:val="-1"/>
        </w:rPr>
        <w:t xml:space="preserve"> </w:t>
      </w:r>
      <w:r>
        <w:t>коммуникативно-речевыми</w:t>
      </w:r>
      <w:r>
        <w:rPr>
          <w:spacing w:val="-1"/>
        </w:rPr>
        <w:t xml:space="preserve"> </w:t>
      </w:r>
      <w:r>
        <w:t xml:space="preserve">умениями; </w:t>
      </w:r>
      <w:r>
        <w:rPr>
          <w:b/>
        </w:rPr>
        <w:t xml:space="preserve">ребёнок знает </w:t>
      </w:r>
      <w:r>
        <w:t>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E0CCC" w:rsidRDefault="004068EC">
      <w:pPr>
        <w:pStyle w:val="a3"/>
        <w:ind w:right="147"/>
        <w:jc w:val="both"/>
      </w:pPr>
      <w:r>
        <w:rPr>
          <w:b/>
        </w:rPr>
        <w:t>ребёнок</w:t>
      </w:r>
      <w:r>
        <w:rPr>
          <w:b/>
          <w:spacing w:val="-2"/>
        </w:rPr>
        <w:t xml:space="preserve"> </w:t>
      </w:r>
      <w:r>
        <w:rPr>
          <w:b/>
        </w:rPr>
        <w:t>обладает</w:t>
      </w:r>
      <w:r>
        <w:rPr>
          <w:b/>
          <w:spacing w:val="-1"/>
        </w:rPr>
        <w:t xml:space="preserve"> </w:t>
      </w:r>
      <w:r>
        <w:t>начальными</w:t>
      </w:r>
      <w:r>
        <w:rPr>
          <w:spacing w:val="-4"/>
        </w:rPr>
        <w:t xml:space="preserve"> </w:t>
      </w:r>
      <w:r>
        <w:t>знаниями</w:t>
      </w:r>
      <w:r>
        <w:rPr>
          <w:spacing w:val="-4"/>
        </w:rPr>
        <w:t xml:space="preserve"> </w:t>
      </w:r>
      <w:r>
        <w:t>о</w:t>
      </w:r>
      <w:r>
        <w:rPr>
          <w:spacing w:val="-4"/>
        </w:rPr>
        <w:t xml:space="preserve"> </w:t>
      </w:r>
      <w:r>
        <w:t>природном</w:t>
      </w:r>
      <w:r>
        <w:rPr>
          <w:spacing w:val="-5"/>
        </w:rPr>
        <w:t xml:space="preserve"> </w:t>
      </w:r>
      <w:r>
        <w:t>и</w:t>
      </w:r>
      <w:r>
        <w:rPr>
          <w:spacing w:val="-1"/>
        </w:rPr>
        <w:t xml:space="preserve"> </w:t>
      </w:r>
      <w:r>
        <w:t>социальном</w:t>
      </w:r>
      <w:r>
        <w:rPr>
          <w:spacing w:val="-5"/>
        </w:rPr>
        <w:t xml:space="preserve"> </w:t>
      </w:r>
      <w:r>
        <w:t>мире,</w:t>
      </w:r>
      <w:r>
        <w:rPr>
          <w:spacing w:val="-2"/>
        </w:rPr>
        <w:t xml:space="preserve"> </w:t>
      </w:r>
      <w:r>
        <w:t>в</w:t>
      </w:r>
      <w:r>
        <w:rPr>
          <w:spacing w:val="-3"/>
        </w:rPr>
        <w:t xml:space="preserve"> </w:t>
      </w:r>
      <w:r>
        <w:t>котором</w:t>
      </w:r>
      <w:r>
        <w:rPr>
          <w:spacing w:val="-3"/>
        </w:rPr>
        <w:t xml:space="preserve"> </w:t>
      </w:r>
      <w:r>
        <w:t>он</w:t>
      </w:r>
      <w:r>
        <w:rPr>
          <w:spacing w:val="-1"/>
        </w:rPr>
        <w:t xml:space="preserve"> </w:t>
      </w:r>
      <w:r>
        <w:t>живет:</w:t>
      </w:r>
      <w:r>
        <w:rPr>
          <w:spacing w:val="-1"/>
        </w:rPr>
        <w:t xml:space="preserve"> </w:t>
      </w:r>
      <w:r>
        <w:t>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E0CCC" w:rsidRDefault="004068EC">
      <w:pPr>
        <w:pStyle w:val="a3"/>
        <w:spacing w:before="1"/>
        <w:ind w:right="145"/>
        <w:jc w:val="both"/>
      </w:pPr>
      <w:r>
        <w:rPr>
          <w:b/>
        </w:rPr>
        <w:t xml:space="preserve">ребёнок проявляет </w:t>
      </w:r>
      <w:r>
        <w:t>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E0CCC" w:rsidRDefault="004068EC">
      <w:pPr>
        <w:pStyle w:val="a3"/>
        <w:ind w:right="149"/>
        <w:jc w:val="both"/>
      </w:pPr>
      <w:r>
        <w:rPr>
          <w:b/>
        </w:rPr>
        <w:t xml:space="preserve">ребёнок имеет </w:t>
      </w:r>
      <w:r>
        <w:t>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E0CCC" w:rsidRDefault="004068EC">
      <w:pPr>
        <w:pStyle w:val="a3"/>
        <w:ind w:right="148"/>
        <w:jc w:val="both"/>
      </w:pPr>
      <w:r>
        <w:rPr>
          <w:b/>
        </w:rPr>
        <w:t xml:space="preserve">ребёнок способен </w:t>
      </w:r>
      <w:r>
        <w:t>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E0CCC" w:rsidRDefault="004068EC">
      <w:pPr>
        <w:pStyle w:val="a3"/>
        <w:ind w:right="145"/>
        <w:jc w:val="both"/>
      </w:pPr>
      <w:r>
        <w:rPr>
          <w:b/>
        </w:rPr>
        <w:t xml:space="preserve">ребёнок имеет </w:t>
      </w:r>
      <w:r>
        <w:t>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E0CCC" w:rsidRDefault="004068EC">
      <w:pPr>
        <w:pStyle w:val="a3"/>
        <w:spacing w:before="1"/>
        <w:ind w:right="148"/>
        <w:jc w:val="both"/>
      </w:pPr>
      <w:r>
        <w:rPr>
          <w:b/>
        </w:rPr>
        <w:t xml:space="preserve">ребёнок имеет </w:t>
      </w:r>
      <w:r>
        <w:t>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w:t>
      </w:r>
      <w:r>
        <w:rPr>
          <w:spacing w:val="40"/>
        </w:rPr>
        <w:t xml:space="preserve"> </w:t>
      </w:r>
      <w:r>
        <w:t>имеет сформированный познавательный интерес к природе, осознанно соблюдает правила поведения в</w:t>
      </w:r>
      <w:r>
        <w:rPr>
          <w:spacing w:val="40"/>
        </w:rPr>
        <w:t xml:space="preserve"> </w:t>
      </w:r>
      <w:r>
        <w:t>природе, знает способы охраны природы, демонстрирует заботливое отношение к ней;</w:t>
      </w:r>
    </w:p>
    <w:p w:rsidR="00EE0CCC" w:rsidRDefault="004068EC">
      <w:pPr>
        <w:pStyle w:val="a3"/>
        <w:ind w:right="147"/>
        <w:jc w:val="both"/>
      </w:pPr>
      <w:r>
        <w:rPr>
          <w:b/>
        </w:rPr>
        <w:t xml:space="preserve">ребёнок способен </w:t>
      </w:r>
      <w:r>
        <w:t>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E0CCC" w:rsidRDefault="004068EC">
      <w:pPr>
        <w:pStyle w:val="a3"/>
        <w:ind w:right="149"/>
        <w:jc w:val="both"/>
      </w:pPr>
      <w:r>
        <w:rPr>
          <w:b/>
        </w:rPr>
        <w:t xml:space="preserve">ребёнок выражает </w:t>
      </w:r>
      <w:r>
        <w:t>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E0CCC" w:rsidRDefault="004068EC">
      <w:pPr>
        <w:pStyle w:val="a3"/>
        <w:ind w:right="149"/>
        <w:jc w:val="both"/>
      </w:pPr>
      <w:r>
        <w:rPr>
          <w:b/>
        </w:rPr>
        <w:t xml:space="preserve">ребёнок владеет </w:t>
      </w:r>
      <w:r>
        <w:t xml:space="preserve">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w:t>
      </w:r>
      <w:r>
        <w:rPr>
          <w:spacing w:val="-2"/>
        </w:rPr>
        <w:t>деятельности;</w:t>
      </w:r>
    </w:p>
    <w:p w:rsidR="00EE0CCC" w:rsidRDefault="004068EC">
      <w:pPr>
        <w:pStyle w:val="a3"/>
        <w:ind w:right="148"/>
        <w:jc w:val="both"/>
      </w:pPr>
      <w:r>
        <w:rPr>
          <w:b/>
        </w:rPr>
        <w:t>ребёнок</w:t>
      </w:r>
      <w:r>
        <w:rPr>
          <w:b/>
          <w:spacing w:val="-2"/>
        </w:rPr>
        <w:t xml:space="preserve"> </w:t>
      </w:r>
      <w:r>
        <w:rPr>
          <w:b/>
        </w:rPr>
        <w:t xml:space="preserve">участвует </w:t>
      </w:r>
      <w:r>
        <w:t>в</w:t>
      </w:r>
      <w:r>
        <w:rPr>
          <w:spacing w:val="-3"/>
        </w:rPr>
        <w:t xml:space="preserve"> </w:t>
      </w:r>
      <w:r>
        <w:t>создании</w:t>
      </w:r>
      <w:r>
        <w:rPr>
          <w:spacing w:val="-1"/>
        </w:rPr>
        <w:t xml:space="preserve"> </w:t>
      </w:r>
      <w:r>
        <w:t>индивидуальных</w:t>
      </w:r>
      <w:r>
        <w:rPr>
          <w:spacing w:val="-3"/>
        </w:rPr>
        <w:t xml:space="preserve"> </w:t>
      </w:r>
      <w:r>
        <w:t>и</w:t>
      </w:r>
      <w:r>
        <w:rPr>
          <w:spacing w:val="-1"/>
        </w:rPr>
        <w:t xml:space="preserve"> </w:t>
      </w:r>
      <w:r>
        <w:t>коллективных</w:t>
      </w:r>
      <w:r>
        <w:rPr>
          <w:spacing w:val="-3"/>
        </w:rPr>
        <w:t xml:space="preserve"> </w:t>
      </w:r>
      <w:r>
        <w:t>творческих</w:t>
      </w:r>
      <w:r>
        <w:rPr>
          <w:spacing w:val="-2"/>
        </w:rPr>
        <w:t xml:space="preserve"> </w:t>
      </w:r>
      <w:r>
        <w:t>работ,</w:t>
      </w:r>
      <w:r>
        <w:rPr>
          <w:spacing w:val="-2"/>
        </w:rPr>
        <w:t xml:space="preserve"> </w:t>
      </w:r>
      <w:r>
        <w:t>тематических</w:t>
      </w:r>
      <w:r>
        <w:rPr>
          <w:spacing w:val="-2"/>
        </w:rPr>
        <w:t xml:space="preserve"> </w:t>
      </w:r>
      <w:r>
        <w:t>композиций</w:t>
      </w:r>
      <w:r>
        <w:rPr>
          <w:spacing w:val="-3"/>
        </w:rPr>
        <w:t xml:space="preserve"> </w:t>
      </w:r>
      <w:r>
        <w:t>к праздничным утренникам и развлечениям, художественных проектах;</w:t>
      </w:r>
    </w:p>
    <w:p w:rsidR="00EE0CCC" w:rsidRDefault="004068EC">
      <w:pPr>
        <w:pStyle w:val="a3"/>
        <w:ind w:right="147"/>
        <w:jc w:val="both"/>
      </w:pPr>
      <w:r>
        <w:rPr>
          <w:b/>
        </w:rPr>
        <w:t xml:space="preserve">ребёнок самостоятельно </w:t>
      </w:r>
      <w:r>
        <w:t xml:space="preserve">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w:t>
      </w:r>
      <w:r>
        <w:lastRenderedPageBreak/>
        <w:t>игровой ситуации;</w:t>
      </w:r>
    </w:p>
    <w:p w:rsidR="00EE0CCC" w:rsidRDefault="004068EC">
      <w:pPr>
        <w:pStyle w:val="a3"/>
        <w:ind w:right="147"/>
        <w:jc w:val="both"/>
        <w:rPr>
          <w:spacing w:val="-2"/>
        </w:rPr>
      </w:pPr>
      <w:r>
        <w:rPr>
          <w:b/>
        </w:rPr>
        <w:t xml:space="preserve">ребёнок владеет </w:t>
      </w:r>
      <w:r>
        <w:t>разными формами и видами игры, различает условную и реальную ситуации, предлагает и объясняет</w:t>
      </w:r>
      <w:r>
        <w:rPr>
          <w:spacing w:val="76"/>
        </w:rPr>
        <w:t xml:space="preserve"> </w:t>
      </w:r>
      <w:r>
        <w:t>замысел</w:t>
      </w:r>
      <w:r>
        <w:rPr>
          <w:spacing w:val="78"/>
        </w:rPr>
        <w:t xml:space="preserve"> </w:t>
      </w:r>
      <w:r>
        <w:t>игры,</w:t>
      </w:r>
      <w:r>
        <w:rPr>
          <w:spacing w:val="77"/>
        </w:rPr>
        <w:t xml:space="preserve"> </w:t>
      </w:r>
      <w:r>
        <w:t>комбинирует</w:t>
      </w:r>
      <w:r>
        <w:rPr>
          <w:spacing w:val="79"/>
        </w:rPr>
        <w:t xml:space="preserve"> </w:t>
      </w:r>
      <w:r>
        <w:t>сюжеты</w:t>
      </w:r>
      <w:r>
        <w:rPr>
          <w:spacing w:val="78"/>
        </w:rPr>
        <w:t xml:space="preserve"> </w:t>
      </w:r>
      <w:r>
        <w:t>на</w:t>
      </w:r>
      <w:r>
        <w:rPr>
          <w:spacing w:val="77"/>
        </w:rPr>
        <w:t xml:space="preserve"> </w:t>
      </w:r>
      <w:r>
        <w:t>основе</w:t>
      </w:r>
      <w:r>
        <w:rPr>
          <w:spacing w:val="76"/>
        </w:rPr>
        <w:t xml:space="preserve"> </w:t>
      </w:r>
      <w:r>
        <w:t>реальных,</w:t>
      </w:r>
      <w:r>
        <w:rPr>
          <w:spacing w:val="78"/>
        </w:rPr>
        <w:t xml:space="preserve"> </w:t>
      </w:r>
      <w:r>
        <w:t>вымышленных</w:t>
      </w:r>
      <w:r>
        <w:rPr>
          <w:spacing w:val="77"/>
        </w:rPr>
        <w:t xml:space="preserve"> </w:t>
      </w:r>
      <w:r>
        <w:t>событий,</w:t>
      </w:r>
      <w:r>
        <w:rPr>
          <w:spacing w:val="78"/>
        </w:rPr>
        <w:t xml:space="preserve"> </w:t>
      </w:r>
      <w:r>
        <w:rPr>
          <w:spacing w:val="-2"/>
        </w:rPr>
        <w:t>выполняет</w:t>
      </w:r>
    </w:p>
    <w:p w:rsidR="00EE0CCC" w:rsidRDefault="004068EC">
      <w:pPr>
        <w:pStyle w:val="a3"/>
        <w:spacing w:before="72"/>
        <w:ind w:right="148"/>
        <w:jc w:val="both"/>
      </w:pPr>
      <w:r>
        <w:t>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E0CCC" w:rsidRDefault="004068EC">
      <w:pPr>
        <w:pStyle w:val="a3"/>
        <w:ind w:right="146"/>
        <w:jc w:val="both"/>
      </w:pPr>
      <w:r>
        <w:rPr>
          <w:b/>
        </w:rPr>
        <w:t xml:space="preserve">ребёнок проявляет </w:t>
      </w:r>
      <w:r>
        <w:t>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E0CCC" w:rsidRDefault="004068EC">
      <w:pPr>
        <w:pStyle w:val="a3"/>
        <w:ind w:right="147"/>
        <w:jc w:val="both"/>
      </w:pPr>
      <w:r>
        <w:rPr>
          <w:b/>
        </w:rPr>
        <w:t xml:space="preserve">ребёнок способен </w:t>
      </w:r>
      <w:r>
        <w:t>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E0CCC" w:rsidRDefault="00EE0CCC">
      <w:pPr>
        <w:pStyle w:val="a3"/>
        <w:ind w:left="0"/>
      </w:pPr>
    </w:p>
    <w:p w:rsidR="00EE0CCC" w:rsidRDefault="004068EC">
      <w:pPr>
        <w:pStyle w:val="4"/>
        <w:numPr>
          <w:ilvl w:val="0"/>
          <w:numId w:val="282"/>
        </w:numPr>
        <w:tabs>
          <w:tab w:val="left" w:pos="2433"/>
        </w:tabs>
        <w:ind w:left="2433"/>
        <w:jc w:val="left"/>
      </w:pPr>
      <w:r>
        <w:t>Педагогическая</w:t>
      </w:r>
      <w:r>
        <w:rPr>
          <w:spacing w:val="-8"/>
        </w:rPr>
        <w:t xml:space="preserve"> </w:t>
      </w:r>
      <w:r>
        <w:t>диагностика</w:t>
      </w:r>
      <w:r>
        <w:rPr>
          <w:spacing w:val="-6"/>
        </w:rPr>
        <w:t xml:space="preserve"> </w:t>
      </w:r>
      <w:r>
        <w:t>достижения</w:t>
      </w:r>
      <w:r>
        <w:rPr>
          <w:spacing w:val="-6"/>
        </w:rPr>
        <w:t xml:space="preserve"> </w:t>
      </w:r>
      <w:r>
        <w:t>планируемых</w:t>
      </w:r>
      <w:r>
        <w:rPr>
          <w:spacing w:val="-5"/>
        </w:rPr>
        <w:t xml:space="preserve"> </w:t>
      </w:r>
      <w:r>
        <w:rPr>
          <w:spacing w:val="-2"/>
        </w:rPr>
        <w:t>результатов.</w:t>
      </w:r>
    </w:p>
    <w:p w:rsidR="00EE0CCC" w:rsidRDefault="00EE0CCC">
      <w:pPr>
        <w:pStyle w:val="a3"/>
        <w:ind w:left="0"/>
        <w:rPr>
          <w:b/>
        </w:rPr>
      </w:pPr>
    </w:p>
    <w:p w:rsidR="00EE0CCC" w:rsidRDefault="004068EC">
      <w:pPr>
        <w:pStyle w:val="a6"/>
        <w:numPr>
          <w:ilvl w:val="1"/>
          <w:numId w:val="282"/>
        </w:numPr>
        <w:tabs>
          <w:tab w:val="left" w:pos="1451"/>
        </w:tabs>
        <w:ind w:left="203" w:right="724" w:firstLine="708"/>
        <w:rPr>
          <w:sz w:val="24"/>
        </w:rPr>
      </w:pPr>
      <w:r>
        <w:rPr>
          <w:b/>
          <w:sz w:val="24"/>
        </w:rPr>
        <w:t>Педагогическая</w:t>
      </w:r>
      <w:r>
        <w:rPr>
          <w:b/>
          <w:spacing w:val="-5"/>
          <w:sz w:val="24"/>
        </w:rPr>
        <w:t xml:space="preserve"> </w:t>
      </w:r>
      <w:r>
        <w:rPr>
          <w:b/>
          <w:sz w:val="24"/>
        </w:rPr>
        <w:t>диагностика</w:t>
      </w:r>
      <w:r>
        <w:rPr>
          <w:b/>
          <w:spacing w:val="-4"/>
          <w:sz w:val="24"/>
        </w:rPr>
        <w:t xml:space="preserve"> </w:t>
      </w:r>
      <w:r>
        <w:rPr>
          <w:sz w:val="24"/>
        </w:rPr>
        <w:t>достижений</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направлена</w:t>
      </w:r>
      <w:r>
        <w:rPr>
          <w:spacing w:val="-6"/>
          <w:sz w:val="24"/>
        </w:rPr>
        <w:t xml:space="preserve"> </w:t>
      </w:r>
      <w:r>
        <w:rPr>
          <w:sz w:val="24"/>
        </w:rPr>
        <w:t>на</w:t>
      </w:r>
      <w:r>
        <w:rPr>
          <w:spacing w:val="-6"/>
          <w:sz w:val="24"/>
        </w:rPr>
        <w:t xml:space="preserve"> </w:t>
      </w:r>
      <w:r>
        <w:rPr>
          <w:sz w:val="24"/>
        </w:rPr>
        <w:t>изучение деятельностных умений ребёнка, его интересов, предпочтений, склонностей, личностных особенностей, способов</w:t>
      </w:r>
      <w:r>
        <w:rPr>
          <w:spacing w:val="-5"/>
          <w:sz w:val="24"/>
        </w:rPr>
        <w:t xml:space="preserve"> </w:t>
      </w:r>
      <w:r>
        <w:rPr>
          <w:sz w:val="24"/>
        </w:rPr>
        <w:t>взаимодействия</w:t>
      </w:r>
      <w:r>
        <w:rPr>
          <w:spacing w:val="-4"/>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Она</w:t>
      </w:r>
      <w:r>
        <w:rPr>
          <w:spacing w:val="-5"/>
          <w:sz w:val="24"/>
        </w:rPr>
        <w:t xml:space="preserve"> </w:t>
      </w:r>
      <w:r>
        <w:rPr>
          <w:sz w:val="24"/>
        </w:rPr>
        <w:t>позволяет</w:t>
      </w:r>
      <w:r>
        <w:rPr>
          <w:spacing w:val="-4"/>
          <w:sz w:val="24"/>
        </w:rPr>
        <w:t xml:space="preserve"> </w:t>
      </w:r>
      <w:r>
        <w:rPr>
          <w:sz w:val="24"/>
        </w:rPr>
        <w:t>выявлять</w:t>
      </w:r>
      <w:r>
        <w:rPr>
          <w:spacing w:val="-4"/>
          <w:sz w:val="24"/>
        </w:rPr>
        <w:t xml:space="preserve"> </w:t>
      </w:r>
      <w:r>
        <w:rPr>
          <w:sz w:val="24"/>
        </w:rPr>
        <w:t>особенности</w:t>
      </w:r>
      <w:r>
        <w:rPr>
          <w:spacing w:val="-3"/>
          <w:sz w:val="24"/>
        </w:rPr>
        <w:t xml:space="preserve"> </w:t>
      </w:r>
      <w:r>
        <w:rPr>
          <w:sz w:val="24"/>
        </w:rPr>
        <w:t>и</w:t>
      </w:r>
      <w:r>
        <w:rPr>
          <w:spacing w:val="-4"/>
          <w:sz w:val="24"/>
        </w:rPr>
        <w:t xml:space="preserve"> </w:t>
      </w:r>
      <w:r>
        <w:rPr>
          <w:sz w:val="24"/>
        </w:rPr>
        <w:t>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w:t>
      </w:r>
    </w:p>
    <w:p w:rsidR="00EE0CCC" w:rsidRDefault="004068EC">
      <w:pPr>
        <w:pStyle w:val="a3"/>
      </w:pPr>
      <w:r>
        <w:t>организацию</w:t>
      </w:r>
      <w:r>
        <w:rPr>
          <w:spacing w:val="-6"/>
        </w:rPr>
        <w:t xml:space="preserve"> </w:t>
      </w:r>
      <w:r>
        <w:t>образовательной</w:t>
      </w:r>
      <w:r>
        <w:rPr>
          <w:spacing w:val="-6"/>
        </w:rPr>
        <w:t xml:space="preserve"> </w:t>
      </w:r>
      <w:r>
        <w:rPr>
          <w:spacing w:val="-2"/>
        </w:rPr>
        <w:t>деятельности.</w:t>
      </w:r>
    </w:p>
    <w:p w:rsidR="00EE0CCC" w:rsidRDefault="004068EC">
      <w:pPr>
        <w:pStyle w:val="a6"/>
        <w:numPr>
          <w:ilvl w:val="1"/>
          <w:numId w:val="282"/>
        </w:numPr>
        <w:tabs>
          <w:tab w:val="left" w:pos="1451"/>
        </w:tabs>
        <w:ind w:hanging="540"/>
        <w:rPr>
          <w:sz w:val="24"/>
        </w:rPr>
      </w:pPr>
      <w:r>
        <w:rPr>
          <w:b/>
          <w:sz w:val="24"/>
        </w:rPr>
        <w:t>Цели</w:t>
      </w:r>
      <w:r>
        <w:rPr>
          <w:b/>
          <w:spacing w:val="-5"/>
          <w:sz w:val="24"/>
        </w:rPr>
        <w:t xml:space="preserve"> </w:t>
      </w:r>
      <w:r>
        <w:rPr>
          <w:b/>
          <w:sz w:val="24"/>
        </w:rPr>
        <w:t>педагогической</w:t>
      </w:r>
      <w:r>
        <w:rPr>
          <w:b/>
          <w:spacing w:val="-3"/>
          <w:sz w:val="24"/>
        </w:rPr>
        <w:t xml:space="preserve"> </w:t>
      </w:r>
      <w:r>
        <w:rPr>
          <w:b/>
          <w:sz w:val="24"/>
        </w:rPr>
        <w:t xml:space="preserve">диагностики, </w:t>
      </w:r>
      <w:r>
        <w:rPr>
          <w:sz w:val="24"/>
        </w:rPr>
        <w:t>а</w:t>
      </w:r>
      <w:r>
        <w:rPr>
          <w:spacing w:val="-4"/>
          <w:sz w:val="24"/>
        </w:rPr>
        <w:t xml:space="preserve"> </w:t>
      </w:r>
      <w:r>
        <w:rPr>
          <w:sz w:val="24"/>
        </w:rPr>
        <w:t>также</w:t>
      </w:r>
      <w:r>
        <w:rPr>
          <w:spacing w:val="-3"/>
          <w:sz w:val="24"/>
        </w:rPr>
        <w:t xml:space="preserve"> </w:t>
      </w:r>
      <w:r>
        <w:rPr>
          <w:sz w:val="24"/>
        </w:rPr>
        <w:t>особенности</w:t>
      </w:r>
      <w:r>
        <w:rPr>
          <w:spacing w:val="-2"/>
          <w:sz w:val="24"/>
        </w:rPr>
        <w:t xml:space="preserve"> </w:t>
      </w:r>
      <w:r>
        <w:rPr>
          <w:sz w:val="24"/>
        </w:rPr>
        <w:t>её</w:t>
      </w:r>
      <w:r>
        <w:rPr>
          <w:spacing w:val="-4"/>
          <w:sz w:val="24"/>
        </w:rPr>
        <w:t xml:space="preserve"> </w:t>
      </w:r>
      <w:r>
        <w:rPr>
          <w:sz w:val="24"/>
        </w:rPr>
        <w:t>проведения</w:t>
      </w:r>
      <w:r>
        <w:rPr>
          <w:spacing w:val="-2"/>
          <w:sz w:val="24"/>
        </w:rPr>
        <w:t xml:space="preserve"> определяются</w:t>
      </w:r>
    </w:p>
    <w:p w:rsidR="00EE0CCC" w:rsidRDefault="004068EC">
      <w:pPr>
        <w:pStyle w:val="a3"/>
        <w:spacing w:before="1"/>
        <w:ind w:right="442"/>
        <w:jc w:val="both"/>
      </w:pPr>
      <w:r>
        <w:t>требованиями</w:t>
      </w:r>
      <w:r>
        <w:rPr>
          <w:spacing w:val="-2"/>
        </w:rPr>
        <w:t xml:space="preserve"> </w:t>
      </w:r>
      <w:r>
        <w:t>ФГОС</w:t>
      </w:r>
      <w:r>
        <w:rPr>
          <w:spacing w:val="-2"/>
        </w:rPr>
        <w:t xml:space="preserve"> </w:t>
      </w:r>
      <w:r>
        <w:t>ДО.</w:t>
      </w:r>
      <w:r>
        <w:rPr>
          <w:spacing w:val="-2"/>
        </w:rPr>
        <w:t xml:space="preserve"> </w:t>
      </w:r>
      <w:r>
        <w:t>При</w:t>
      </w:r>
      <w:r>
        <w:rPr>
          <w:spacing w:val="-2"/>
        </w:rPr>
        <w:t xml:space="preserve"> </w:t>
      </w:r>
      <w:r>
        <w:t>реализации</w:t>
      </w:r>
      <w:r>
        <w:rPr>
          <w:spacing w:val="-2"/>
        </w:rPr>
        <w:t xml:space="preserve"> </w:t>
      </w:r>
      <w:r>
        <w:t>Программы</w:t>
      </w:r>
      <w:r>
        <w:rPr>
          <w:spacing w:val="-2"/>
        </w:rPr>
        <w:t xml:space="preserve"> </w:t>
      </w:r>
      <w:r>
        <w:t>может</w:t>
      </w:r>
      <w:r>
        <w:rPr>
          <w:spacing w:val="-2"/>
        </w:rPr>
        <w:t xml:space="preserve"> </w:t>
      </w:r>
      <w:r>
        <w:t>проводиться</w:t>
      </w:r>
      <w:r>
        <w:rPr>
          <w:spacing w:val="-2"/>
        </w:rPr>
        <w:t xml:space="preserve"> </w:t>
      </w:r>
      <w:r>
        <w:t>оценка</w:t>
      </w:r>
      <w:r>
        <w:rPr>
          <w:spacing w:val="-3"/>
        </w:rPr>
        <w:t xml:space="preserve"> </w:t>
      </w:r>
      <w:r>
        <w:t>индивидуального</w:t>
      </w:r>
      <w:r>
        <w:rPr>
          <w:spacing w:val="-2"/>
        </w:rPr>
        <w:t xml:space="preserve"> </w:t>
      </w:r>
      <w:r>
        <w:t>развития детей,</w:t>
      </w:r>
      <w:r>
        <w:rPr>
          <w:spacing w:val="-3"/>
        </w:rPr>
        <w:t xml:space="preserve"> </w:t>
      </w:r>
      <w:r>
        <w:t>которая</w:t>
      </w:r>
      <w:r>
        <w:rPr>
          <w:spacing w:val="-3"/>
        </w:rPr>
        <w:t xml:space="preserve"> </w:t>
      </w:r>
      <w:r>
        <w:t>осуществляется</w:t>
      </w:r>
      <w:r>
        <w:rPr>
          <w:spacing w:val="-3"/>
        </w:rPr>
        <w:t xml:space="preserve"> </w:t>
      </w:r>
      <w:r>
        <w:t>педагогом</w:t>
      </w:r>
      <w:r>
        <w:rPr>
          <w:spacing w:val="-4"/>
        </w:rPr>
        <w:t xml:space="preserve"> </w:t>
      </w:r>
      <w:r>
        <w:t>в</w:t>
      </w:r>
      <w:r>
        <w:rPr>
          <w:spacing w:val="-4"/>
        </w:rPr>
        <w:t xml:space="preserve"> </w:t>
      </w:r>
      <w:r>
        <w:t>рамках</w:t>
      </w:r>
      <w:r>
        <w:rPr>
          <w:spacing w:val="-3"/>
        </w:rPr>
        <w:t xml:space="preserve"> </w:t>
      </w:r>
      <w:r>
        <w:t>педагогической</w:t>
      </w:r>
      <w:r>
        <w:rPr>
          <w:spacing w:val="-3"/>
        </w:rPr>
        <w:t xml:space="preserve"> </w:t>
      </w:r>
      <w:r>
        <w:t>диагностики.</w:t>
      </w:r>
      <w:r>
        <w:rPr>
          <w:spacing w:val="-3"/>
        </w:rPr>
        <w:t xml:space="preserve"> </w:t>
      </w:r>
      <w:r>
        <w:t>Вопрос</w:t>
      </w:r>
      <w:r>
        <w:rPr>
          <w:spacing w:val="-4"/>
        </w:rPr>
        <w:t xml:space="preserve"> </w:t>
      </w:r>
      <w:r>
        <w:t>о</w:t>
      </w:r>
      <w:r>
        <w:rPr>
          <w:spacing w:val="-3"/>
        </w:rPr>
        <w:t xml:space="preserve"> </w:t>
      </w:r>
      <w:r>
        <w:t>её</w:t>
      </w:r>
      <w:r>
        <w:rPr>
          <w:spacing w:val="-4"/>
        </w:rPr>
        <w:t xml:space="preserve"> </w:t>
      </w:r>
      <w:r>
        <w:t>проведении</w:t>
      </w:r>
      <w:r>
        <w:rPr>
          <w:spacing w:val="-3"/>
        </w:rPr>
        <w:t xml:space="preserve"> </w:t>
      </w:r>
      <w:r>
        <w:t>для получения информации о динамике возрастного развития ребёнка и успешности освоения им Программы,</w:t>
      </w:r>
    </w:p>
    <w:p w:rsidR="00EE0CCC" w:rsidRDefault="004068EC">
      <w:pPr>
        <w:pStyle w:val="a3"/>
        <w:jc w:val="both"/>
      </w:pPr>
      <w:r>
        <w:t>формах</w:t>
      </w:r>
      <w:r>
        <w:rPr>
          <w:spacing w:val="-3"/>
        </w:rPr>
        <w:t xml:space="preserve"> </w:t>
      </w:r>
      <w:r>
        <w:t>организации</w:t>
      </w:r>
      <w:r>
        <w:rPr>
          <w:spacing w:val="-3"/>
        </w:rPr>
        <w:t xml:space="preserve"> </w:t>
      </w:r>
      <w:r>
        <w:t>и</w:t>
      </w:r>
      <w:r>
        <w:rPr>
          <w:spacing w:val="-4"/>
        </w:rPr>
        <w:t xml:space="preserve"> </w:t>
      </w:r>
      <w:r>
        <w:t>методах</w:t>
      </w:r>
      <w:r>
        <w:rPr>
          <w:spacing w:val="-2"/>
        </w:rPr>
        <w:t xml:space="preserve"> </w:t>
      </w:r>
      <w:r>
        <w:t>решается</w:t>
      </w:r>
      <w:r>
        <w:rPr>
          <w:spacing w:val="-3"/>
        </w:rPr>
        <w:t xml:space="preserve"> </w:t>
      </w:r>
      <w:r>
        <w:t>непосредственно</w:t>
      </w:r>
      <w:r>
        <w:rPr>
          <w:spacing w:val="-2"/>
        </w:rPr>
        <w:t xml:space="preserve"> </w:t>
      </w:r>
      <w:r>
        <w:rPr>
          <w:spacing w:val="-4"/>
        </w:rPr>
        <w:t>ДОО.</w:t>
      </w:r>
    </w:p>
    <w:p w:rsidR="00EE0CCC" w:rsidRDefault="004068EC">
      <w:pPr>
        <w:pStyle w:val="4"/>
        <w:numPr>
          <w:ilvl w:val="1"/>
          <w:numId w:val="282"/>
        </w:numPr>
        <w:tabs>
          <w:tab w:val="left" w:pos="1451"/>
        </w:tabs>
        <w:ind w:left="203" w:right="1116" w:firstLine="708"/>
        <w:jc w:val="both"/>
      </w:pPr>
      <w:r>
        <w:t>Специфика</w:t>
      </w:r>
      <w:r>
        <w:rPr>
          <w:spacing w:val="-9"/>
        </w:rPr>
        <w:t xml:space="preserve"> </w:t>
      </w:r>
      <w:r>
        <w:t>педагогической</w:t>
      </w:r>
      <w:r>
        <w:rPr>
          <w:spacing w:val="-9"/>
        </w:rPr>
        <w:t xml:space="preserve"> </w:t>
      </w:r>
      <w:r>
        <w:t>диагностики</w:t>
      </w:r>
      <w:r>
        <w:rPr>
          <w:spacing w:val="-9"/>
        </w:rPr>
        <w:t xml:space="preserve"> </w:t>
      </w:r>
      <w:r>
        <w:t>достижения</w:t>
      </w:r>
      <w:r>
        <w:rPr>
          <w:spacing w:val="-9"/>
        </w:rPr>
        <w:t xml:space="preserve"> </w:t>
      </w:r>
      <w:r>
        <w:t>планируемых</w:t>
      </w:r>
      <w:r>
        <w:rPr>
          <w:spacing w:val="-9"/>
        </w:rPr>
        <w:t xml:space="preserve"> </w:t>
      </w:r>
      <w:r>
        <w:t>образовательных результатов обусловлена следующими требованиями ФГОС ДО:</w:t>
      </w:r>
    </w:p>
    <w:p w:rsidR="00EE0CCC" w:rsidRDefault="004068EC">
      <w:pPr>
        <w:pStyle w:val="a3"/>
        <w:ind w:right="671" w:firstLine="360"/>
      </w:pPr>
      <w:r>
        <w:t>планируемые результаты освоения основной образовательной программы ДО заданы как целевые ориентиры</w:t>
      </w:r>
      <w:r>
        <w:rPr>
          <w:spacing w:val="-4"/>
        </w:rPr>
        <w:t xml:space="preserve"> </w:t>
      </w:r>
      <w:r>
        <w:t>ДО</w:t>
      </w:r>
      <w:r>
        <w:rPr>
          <w:spacing w:val="-5"/>
        </w:rPr>
        <w:t xml:space="preserve"> </w:t>
      </w:r>
      <w:r>
        <w:t>и</w:t>
      </w:r>
      <w:r>
        <w:rPr>
          <w:spacing w:val="-6"/>
        </w:rPr>
        <w:t xml:space="preserve"> </w:t>
      </w:r>
      <w:r>
        <w:t>представляют</w:t>
      </w:r>
      <w:r>
        <w:rPr>
          <w:spacing w:val="-4"/>
        </w:rPr>
        <w:t xml:space="preserve"> </w:t>
      </w:r>
      <w:r>
        <w:t>собой</w:t>
      </w:r>
      <w:r>
        <w:rPr>
          <w:spacing w:val="-4"/>
        </w:rPr>
        <w:t xml:space="preserve"> </w:t>
      </w:r>
      <w:r>
        <w:t>социально-нормативные</w:t>
      </w:r>
      <w:r>
        <w:rPr>
          <w:spacing w:val="-6"/>
        </w:rPr>
        <w:t xml:space="preserve"> </w:t>
      </w:r>
      <w:r>
        <w:t>возрастные</w:t>
      </w:r>
      <w:r>
        <w:rPr>
          <w:spacing w:val="-6"/>
        </w:rPr>
        <w:t xml:space="preserve"> </w:t>
      </w:r>
      <w:r>
        <w:t>характеристики</w:t>
      </w:r>
      <w:r>
        <w:rPr>
          <w:spacing w:val="-4"/>
        </w:rPr>
        <w:t xml:space="preserve"> </w:t>
      </w:r>
      <w:r>
        <w:t>возможных достижений ребёнка на разных этапах дошкольного детства;</w:t>
      </w:r>
    </w:p>
    <w:p w:rsidR="00EE0CCC" w:rsidRDefault="004068EC">
      <w:pPr>
        <w:ind w:left="203" w:firstLine="360"/>
        <w:rPr>
          <w:sz w:val="24"/>
        </w:rPr>
      </w:pPr>
      <w:r>
        <w:rPr>
          <w:b/>
          <w:sz w:val="24"/>
        </w:rPr>
        <w:t>целевые</w:t>
      </w:r>
      <w:r>
        <w:rPr>
          <w:b/>
          <w:spacing w:val="-5"/>
          <w:sz w:val="24"/>
        </w:rPr>
        <w:t xml:space="preserve"> </w:t>
      </w:r>
      <w:r>
        <w:rPr>
          <w:b/>
          <w:sz w:val="24"/>
        </w:rPr>
        <w:t>ориентиры</w:t>
      </w:r>
      <w:r>
        <w:rPr>
          <w:b/>
          <w:spacing w:val="-3"/>
          <w:sz w:val="24"/>
        </w:rPr>
        <w:t xml:space="preserve"> </w:t>
      </w:r>
      <w:r>
        <w:rPr>
          <w:b/>
          <w:sz w:val="24"/>
        </w:rPr>
        <w:t>не</w:t>
      </w:r>
      <w:r>
        <w:rPr>
          <w:b/>
          <w:spacing w:val="-4"/>
          <w:sz w:val="24"/>
        </w:rPr>
        <w:t xml:space="preserve"> </w:t>
      </w:r>
      <w:r>
        <w:rPr>
          <w:b/>
          <w:sz w:val="24"/>
        </w:rPr>
        <w:t>подлежат</w:t>
      </w:r>
      <w:r>
        <w:rPr>
          <w:b/>
          <w:spacing w:val="-4"/>
          <w:sz w:val="24"/>
        </w:rPr>
        <w:t xml:space="preserve"> </w:t>
      </w:r>
      <w:r>
        <w:rPr>
          <w:b/>
          <w:sz w:val="24"/>
        </w:rPr>
        <w:t>непосредственной</w:t>
      </w:r>
      <w:r>
        <w:rPr>
          <w:b/>
          <w:spacing w:val="-3"/>
          <w:sz w:val="24"/>
        </w:rPr>
        <w:t xml:space="preserve"> </w:t>
      </w:r>
      <w:r>
        <w:rPr>
          <w:b/>
          <w:sz w:val="24"/>
        </w:rPr>
        <w:t xml:space="preserve">оценке,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педагогической диагностики (мониторинга), и не являются основанием для их формального сравнения с реальными</w:t>
      </w:r>
    </w:p>
    <w:p w:rsidR="00EE0CCC" w:rsidRDefault="004068EC">
      <w:pPr>
        <w:pStyle w:val="a3"/>
        <w:spacing w:before="1"/>
        <w:ind w:right="671"/>
      </w:pPr>
      <w:r>
        <w:t>достижениями</w:t>
      </w:r>
      <w:r>
        <w:rPr>
          <w:spacing w:val="-5"/>
        </w:rPr>
        <w:t xml:space="preserve"> </w:t>
      </w:r>
      <w:r>
        <w:t>детей</w:t>
      </w:r>
      <w:r>
        <w:rPr>
          <w:spacing w:val="-7"/>
        </w:rPr>
        <w:t xml:space="preserve"> </w:t>
      </w:r>
      <w:r>
        <w:t>и</w:t>
      </w:r>
      <w:r>
        <w:rPr>
          <w:spacing w:val="-7"/>
        </w:rPr>
        <w:t xml:space="preserve"> </w:t>
      </w:r>
      <w:r>
        <w:t>основой</w:t>
      </w:r>
      <w:r>
        <w:rPr>
          <w:spacing w:val="-5"/>
        </w:rPr>
        <w:t xml:space="preserve"> </w:t>
      </w:r>
      <w:r>
        <w:t>объективной</w:t>
      </w:r>
      <w:r>
        <w:rPr>
          <w:spacing w:val="-5"/>
        </w:rPr>
        <w:t xml:space="preserve"> </w:t>
      </w:r>
      <w:r>
        <w:t>оценки</w:t>
      </w:r>
      <w:r>
        <w:rPr>
          <w:spacing w:val="-5"/>
        </w:rPr>
        <w:t xml:space="preserve"> </w:t>
      </w:r>
      <w:r>
        <w:t>соответствия</w:t>
      </w:r>
      <w:r>
        <w:rPr>
          <w:spacing w:val="-5"/>
        </w:rPr>
        <w:t xml:space="preserve"> </w:t>
      </w:r>
      <w:r>
        <w:t>установленным</w:t>
      </w:r>
      <w:r>
        <w:rPr>
          <w:spacing w:val="-7"/>
        </w:rPr>
        <w:t xml:space="preserve"> </w:t>
      </w:r>
      <w:r>
        <w:t>требованиям образовательной деятельности и подготовки детей ;</w:t>
      </w:r>
    </w:p>
    <w:p w:rsidR="00EE0CCC" w:rsidRDefault="004068EC">
      <w:pPr>
        <w:pStyle w:val="a3"/>
        <w:ind w:firstLine="360"/>
      </w:pPr>
      <w:r>
        <w:t>освоение</w:t>
      </w:r>
      <w:r>
        <w:rPr>
          <w:spacing w:val="-6"/>
        </w:rPr>
        <w:t xml:space="preserve"> </w:t>
      </w:r>
      <w:r>
        <w:t>Программы</w:t>
      </w:r>
      <w:r>
        <w:rPr>
          <w:spacing w:val="-5"/>
        </w:rPr>
        <w:t xml:space="preserve"> </w:t>
      </w:r>
      <w:r>
        <w:t>не</w:t>
      </w:r>
      <w:r>
        <w:rPr>
          <w:spacing w:val="-6"/>
        </w:rPr>
        <w:t xml:space="preserve"> </w:t>
      </w:r>
      <w:r>
        <w:t>сопровождается</w:t>
      </w:r>
      <w:r>
        <w:rPr>
          <w:spacing w:val="-5"/>
        </w:rPr>
        <w:t xml:space="preserve"> </w:t>
      </w:r>
      <w:r>
        <w:t>проведением</w:t>
      </w:r>
      <w:r>
        <w:rPr>
          <w:spacing w:val="-6"/>
        </w:rPr>
        <w:t xml:space="preserve"> </w:t>
      </w:r>
      <w:r>
        <w:t>промежуточных</w:t>
      </w:r>
      <w:r>
        <w:rPr>
          <w:spacing w:val="-5"/>
        </w:rPr>
        <w:t xml:space="preserve"> </w:t>
      </w:r>
      <w:r>
        <w:t>аттестаций</w:t>
      </w:r>
      <w:r>
        <w:rPr>
          <w:spacing w:val="-5"/>
        </w:rPr>
        <w:t xml:space="preserve"> </w:t>
      </w:r>
      <w:r>
        <w:t>и</w:t>
      </w:r>
      <w:r>
        <w:rPr>
          <w:spacing w:val="-6"/>
        </w:rPr>
        <w:t xml:space="preserve"> </w:t>
      </w:r>
      <w:r>
        <w:t>итоговой</w:t>
      </w:r>
      <w:r>
        <w:rPr>
          <w:spacing w:val="-5"/>
        </w:rPr>
        <w:t xml:space="preserve"> </w:t>
      </w:r>
      <w:r>
        <w:t>аттестации обучающихся .</w:t>
      </w:r>
    </w:p>
    <w:p w:rsidR="00EE0CCC" w:rsidRDefault="004068EC">
      <w:pPr>
        <w:pStyle w:val="a3"/>
        <w:ind w:firstLine="360"/>
      </w:pPr>
      <w:r>
        <w:t>Данные</w:t>
      </w:r>
      <w:r>
        <w:rPr>
          <w:spacing w:val="-7"/>
        </w:rPr>
        <w:t xml:space="preserve"> </w:t>
      </w:r>
      <w:r>
        <w:t>положения</w:t>
      </w:r>
      <w:r>
        <w:rPr>
          <w:spacing w:val="-5"/>
        </w:rPr>
        <w:t xml:space="preserve"> </w:t>
      </w:r>
      <w:r>
        <w:t>подчеркивают</w:t>
      </w:r>
      <w:r>
        <w:rPr>
          <w:spacing w:val="-5"/>
        </w:rPr>
        <w:t xml:space="preserve"> </w:t>
      </w:r>
      <w:r>
        <w:t>направленность</w:t>
      </w:r>
      <w:r>
        <w:rPr>
          <w:spacing w:val="-4"/>
        </w:rPr>
        <w:t xml:space="preserve"> </w:t>
      </w:r>
      <w:r>
        <w:t>педагогической</w:t>
      </w:r>
      <w:r>
        <w:rPr>
          <w:spacing w:val="-5"/>
        </w:rPr>
        <w:t xml:space="preserve"> </w:t>
      </w:r>
      <w:r>
        <w:t>диагностики</w:t>
      </w:r>
      <w:r>
        <w:rPr>
          <w:spacing w:val="-7"/>
        </w:rPr>
        <w:t xml:space="preserve"> </w:t>
      </w:r>
      <w:r>
        <w:t>на</w:t>
      </w:r>
      <w:r>
        <w:rPr>
          <w:spacing w:val="-6"/>
        </w:rPr>
        <w:t xml:space="preserve"> </w:t>
      </w:r>
      <w:r>
        <w:t>оценку</w:t>
      </w:r>
      <w:r>
        <w:rPr>
          <w:spacing w:val="-8"/>
        </w:rPr>
        <w:t xml:space="preserve"> </w:t>
      </w:r>
      <w:r>
        <w:t>индивидуального развития детей дошкольного возраста, на основе которой определяется эффективность педагогических</w:t>
      </w:r>
    </w:p>
    <w:p w:rsidR="00EE0CCC" w:rsidRDefault="004068EC">
      <w:pPr>
        <w:pStyle w:val="a3"/>
      </w:pPr>
      <w:r>
        <w:t>действий</w:t>
      </w:r>
      <w:r>
        <w:rPr>
          <w:spacing w:val="-5"/>
        </w:rPr>
        <w:t xml:space="preserve"> </w:t>
      </w:r>
      <w:r>
        <w:t>и</w:t>
      </w:r>
      <w:r>
        <w:rPr>
          <w:spacing w:val="-2"/>
        </w:rPr>
        <w:t xml:space="preserve"> </w:t>
      </w:r>
      <w:r>
        <w:t>осуществляется</w:t>
      </w:r>
      <w:r>
        <w:rPr>
          <w:spacing w:val="-2"/>
        </w:rPr>
        <w:t xml:space="preserve"> </w:t>
      </w:r>
      <w:r>
        <w:t>их</w:t>
      </w:r>
      <w:r>
        <w:rPr>
          <w:spacing w:val="-2"/>
        </w:rPr>
        <w:t xml:space="preserve"> </w:t>
      </w:r>
      <w:r>
        <w:t>дальнейшее</w:t>
      </w:r>
      <w:r>
        <w:rPr>
          <w:spacing w:val="-3"/>
        </w:rPr>
        <w:t xml:space="preserve"> </w:t>
      </w:r>
      <w:r>
        <w:rPr>
          <w:spacing w:val="-2"/>
        </w:rPr>
        <w:t>планирование.</w:t>
      </w:r>
    </w:p>
    <w:p w:rsidR="00EE0CCC" w:rsidRDefault="004068EC">
      <w:pPr>
        <w:pStyle w:val="a6"/>
        <w:numPr>
          <w:ilvl w:val="1"/>
          <w:numId w:val="282"/>
        </w:numPr>
        <w:tabs>
          <w:tab w:val="left" w:pos="1103"/>
        </w:tabs>
        <w:ind w:left="203" w:right="392" w:firstLine="360"/>
        <w:rPr>
          <w:sz w:val="24"/>
        </w:rPr>
      </w:pPr>
      <w:r>
        <w:rPr>
          <w:b/>
          <w:sz w:val="24"/>
        </w:rPr>
        <w:t>Результаты</w:t>
      </w:r>
      <w:r>
        <w:rPr>
          <w:b/>
          <w:spacing w:val="-6"/>
          <w:sz w:val="24"/>
        </w:rPr>
        <w:t xml:space="preserve"> </w:t>
      </w:r>
      <w:r>
        <w:rPr>
          <w:b/>
          <w:sz w:val="24"/>
        </w:rPr>
        <w:t>педагогической</w:t>
      </w:r>
      <w:r>
        <w:rPr>
          <w:b/>
          <w:spacing w:val="-6"/>
          <w:sz w:val="24"/>
        </w:rPr>
        <w:t xml:space="preserve"> </w:t>
      </w:r>
      <w:r>
        <w:rPr>
          <w:b/>
          <w:sz w:val="24"/>
        </w:rPr>
        <w:t>диагностики</w:t>
      </w:r>
      <w:r>
        <w:rPr>
          <w:b/>
          <w:spacing w:val="-3"/>
          <w:sz w:val="24"/>
        </w:rPr>
        <w:t xml:space="preserve"> </w:t>
      </w:r>
      <w:r>
        <w:rPr>
          <w:sz w:val="24"/>
        </w:rPr>
        <w:t>(мониторинга)</w:t>
      </w:r>
      <w:r>
        <w:rPr>
          <w:spacing w:val="-6"/>
          <w:sz w:val="24"/>
        </w:rPr>
        <w:t xml:space="preserve"> </w:t>
      </w:r>
      <w:r>
        <w:rPr>
          <w:sz w:val="24"/>
        </w:rPr>
        <w:t>могут</w:t>
      </w:r>
      <w:r>
        <w:rPr>
          <w:spacing w:val="-6"/>
          <w:sz w:val="24"/>
        </w:rPr>
        <w:t xml:space="preserve"> </w:t>
      </w:r>
      <w:r>
        <w:rPr>
          <w:sz w:val="24"/>
        </w:rPr>
        <w:t>использоваться</w:t>
      </w:r>
      <w:r>
        <w:rPr>
          <w:spacing w:val="-6"/>
          <w:sz w:val="24"/>
        </w:rPr>
        <w:t xml:space="preserve"> </w:t>
      </w:r>
      <w:r>
        <w:rPr>
          <w:sz w:val="24"/>
        </w:rPr>
        <w:t>исключительно</w:t>
      </w:r>
      <w:r>
        <w:rPr>
          <w:spacing w:val="-6"/>
          <w:sz w:val="24"/>
        </w:rPr>
        <w:t xml:space="preserve"> </w:t>
      </w:r>
      <w:r>
        <w:rPr>
          <w:sz w:val="24"/>
        </w:rPr>
        <w:t>для решения следующих образовательных задач:</w:t>
      </w:r>
    </w:p>
    <w:p w:rsidR="00EE0CCC" w:rsidRDefault="004068EC">
      <w:pPr>
        <w:pStyle w:val="a6"/>
        <w:numPr>
          <w:ilvl w:val="0"/>
          <w:numId w:val="280"/>
        </w:numPr>
        <w:tabs>
          <w:tab w:val="left" w:pos="911"/>
        </w:tabs>
        <w:jc w:val="left"/>
        <w:rPr>
          <w:sz w:val="24"/>
        </w:rPr>
      </w:pPr>
      <w:r>
        <w:rPr>
          <w:sz w:val="24"/>
        </w:rPr>
        <w:t>оптимизации</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z w:val="24"/>
        </w:rPr>
        <w:t>группой</w:t>
      </w:r>
      <w:r>
        <w:rPr>
          <w:spacing w:val="-4"/>
          <w:sz w:val="24"/>
        </w:rPr>
        <w:t xml:space="preserve"> </w:t>
      </w:r>
      <w:r>
        <w:rPr>
          <w:spacing w:val="-2"/>
          <w:sz w:val="24"/>
        </w:rPr>
        <w:t>детей.</w:t>
      </w:r>
    </w:p>
    <w:p w:rsidR="00EE0CCC" w:rsidRDefault="004068EC">
      <w:pPr>
        <w:pStyle w:val="a6"/>
        <w:numPr>
          <w:ilvl w:val="1"/>
          <w:numId w:val="282"/>
        </w:numPr>
        <w:tabs>
          <w:tab w:val="left" w:pos="752"/>
          <w:tab w:val="left" w:pos="1826"/>
          <w:tab w:val="left" w:pos="3097"/>
          <w:tab w:val="left" w:pos="4676"/>
          <w:tab w:val="left" w:pos="6323"/>
          <w:tab w:val="left" w:pos="8629"/>
          <w:tab w:val="left" w:pos="10686"/>
        </w:tabs>
        <w:spacing w:before="58" w:line="283" w:lineRule="auto"/>
        <w:ind w:left="203" w:right="241" w:firstLine="0"/>
        <w:rPr>
          <w:sz w:val="24"/>
        </w:rPr>
      </w:pPr>
      <w:r>
        <w:rPr>
          <w:b/>
          <w:sz w:val="24"/>
        </w:rPr>
        <w:t xml:space="preserve">Периодичность проведения </w:t>
      </w:r>
      <w:r>
        <w:rPr>
          <w:sz w:val="24"/>
        </w:rPr>
        <w:t>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w:t>
      </w:r>
      <w:r>
        <w:rPr>
          <w:spacing w:val="40"/>
          <w:sz w:val="24"/>
        </w:rPr>
        <w:t xml:space="preserve"> </w:t>
      </w:r>
      <w:r>
        <w:rPr>
          <w:sz w:val="24"/>
        </w:rPr>
        <w:t>группой</w:t>
      </w:r>
      <w:r>
        <w:rPr>
          <w:spacing w:val="40"/>
          <w:sz w:val="24"/>
        </w:rPr>
        <w:t xml:space="preserve"> </w:t>
      </w:r>
      <w:r>
        <w:rPr>
          <w:sz w:val="24"/>
        </w:rPr>
        <w:t>(заключительная,</w:t>
      </w:r>
      <w:r>
        <w:rPr>
          <w:spacing w:val="39"/>
          <w:sz w:val="24"/>
        </w:rPr>
        <w:t xml:space="preserve"> </w:t>
      </w:r>
      <w:r>
        <w:rPr>
          <w:sz w:val="24"/>
        </w:rPr>
        <w:t>финальная</w:t>
      </w:r>
      <w:r>
        <w:rPr>
          <w:spacing w:val="39"/>
          <w:sz w:val="24"/>
        </w:rPr>
        <w:t xml:space="preserve"> </w:t>
      </w:r>
      <w:r>
        <w:rPr>
          <w:sz w:val="24"/>
        </w:rPr>
        <w:t>диагностика).</w:t>
      </w:r>
      <w:r>
        <w:rPr>
          <w:spacing w:val="39"/>
          <w:sz w:val="24"/>
        </w:rPr>
        <w:t xml:space="preserve"> </w:t>
      </w:r>
      <w:r>
        <w:rPr>
          <w:sz w:val="24"/>
        </w:rPr>
        <w:t>При</w:t>
      </w:r>
      <w:r>
        <w:rPr>
          <w:spacing w:val="40"/>
          <w:sz w:val="24"/>
        </w:rPr>
        <w:t xml:space="preserve"> </w:t>
      </w:r>
      <w:r>
        <w:rPr>
          <w:sz w:val="24"/>
        </w:rPr>
        <w:t>проведении</w:t>
      </w:r>
      <w:r>
        <w:rPr>
          <w:spacing w:val="40"/>
          <w:sz w:val="24"/>
        </w:rPr>
        <w:t xml:space="preserve"> </w:t>
      </w:r>
      <w:r>
        <w:rPr>
          <w:sz w:val="24"/>
        </w:rPr>
        <w:t>диагностики</w:t>
      </w:r>
      <w:r>
        <w:rPr>
          <w:spacing w:val="38"/>
          <w:sz w:val="24"/>
        </w:rPr>
        <w:t xml:space="preserve"> </w:t>
      </w:r>
      <w:r>
        <w:rPr>
          <w:sz w:val="24"/>
        </w:rPr>
        <w:t>на</w:t>
      </w:r>
      <w:r>
        <w:rPr>
          <w:spacing w:val="39"/>
          <w:sz w:val="24"/>
        </w:rPr>
        <w:t xml:space="preserve"> </w:t>
      </w:r>
      <w:r>
        <w:rPr>
          <w:sz w:val="24"/>
        </w:rPr>
        <w:t xml:space="preserve">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r>
        <w:rPr>
          <w:b/>
          <w:sz w:val="24"/>
        </w:rPr>
        <w:t>16.6.Педагогическая</w:t>
      </w:r>
      <w:r>
        <w:rPr>
          <w:b/>
          <w:spacing w:val="33"/>
          <w:sz w:val="24"/>
        </w:rPr>
        <w:t xml:space="preserve"> </w:t>
      </w:r>
      <w:r>
        <w:rPr>
          <w:b/>
          <w:sz w:val="24"/>
        </w:rPr>
        <w:t>диагностика</w:t>
      </w:r>
      <w:r>
        <w:rPr>
          <w:b/>
          <w:spacing w:val="33"/>
          <w:sz w:val="24"/>
        </w:rPr>
        <w:t xml:space="preserve"> </w:t>
      </w:r>
      <w:r>
        <w:rPr>
          <w:sz w:val="24"/>
        </w:rPr>
        <w:t>индивидуального</w:t>
      </w:r>
      <w:r>
        <w:rPr>
          <w:spacing w:val="31"/>
          <w:sz w:val="24"/>
        </w:rPr>
        <w:t xml:space="preserve"> </w:t>
      </w:r>
      <w:r>
        <w:rPr>
          <w:sz w:val="24"/>
        </w:rPr>
        <w:t>развития</w:t>
      </w:r>
      <w:r>
        <w:rPr>
          <w:spacing w:val="31"/>
          <w:sz w:val="24"/>
        </w:rPr>
        <w:t xml:space="preserve"> </w:t>
      </w:r>
      <w:r>
        <w:rPr>
          <w:sz w:val="24"/>
        </w:rPr>
        <w:t>детей</w:t>
      </w:r>
      <w:r>
        <w:rPr>
          <w:spacing w:val="32"/>
          <w:sz w:val="24"/>
        </w:rPr>
        <w:t xml:space="preserve"> </w:t>
      </w:r>
      <w:r>
        <w:rPr>
          <w:sz w:val="24"/>
        </w:rPr>
        <w:t>проводится</w:t>
      </w:r>
      <w:r>
        <w:rPr>
          <w:spacing w:val="31"/>
          <w:sz w:val="24"/>
        </w:rPr>
        <w:t xml:space="preserve"> </w:t>
      </w:r>
      <w:r>
        <w:rPr>
          <w:sz w:val="24"/>
        </w:rPr>
        <w:t>педагогом</w:t>
      </w:r>
      <w:r>
        <w:rPr>
          <w:spacing w:val="40"/>
          <w:sz w:val="24"/>
        </w:rPr>
        <w:t xml:space="preserve"> </w:t>
      </w:r>
      <w:r>
        <w:rPr>
          <w:sz w:val="24"/>
        </w:rPr>
        <w:t>в</w:t>
      </w:r>
      <w:r>
        <w:rPr>
          <w:spacing w:val="31"/>
          <w:sz w:val="24"/>
        </w:rPr>
        <w:t xml:space="preserve"> </w:t>
      </w:r>
      <w:r>
        <w:rPr>
          <w:sz w:val="24"/>
        </w:rPr>
        <w:t>произвольной форме</w:t>
      </w:r>
      <w:r>
        <w:rPr>
          <w:spacing w:val="32"/>
          <w:sz w:val="24"/>
        </w:rPr>
        <w:t xml:space="preserve"> </w:t>
      </w:r>
      <w:r>
        <w:rPr>
          <w:sz w:val="24"/>
        </w:rPr>
        <w:t>на</w:t>
      </w:r>
      <w:r>
        <w:rPr>
          <w:spacing w:val="32"/>
          <w:sz w:val="24"/>
        </w:rPr>
        <w:t xml:space="preserve"> </w:t>
      </w:r>
      <w:r>
        <w:rPr>
          <w:sz w:val="24"/>
        </w:rPr>
        <w:t>основе</w:t>
      </w:r>
      <w:r>
        <w:rPr>
          <w:spacing w:val="34"/>
          <w:sz w:val="24"/>
        </w:rPr>
        <w:t xml:space="preserve"> </w:t>
      </w:r>
      <w:r>
        <w:rPr>
          <w:sz w:val="24"/>
        </w:rPr>
        <w:t>малоформализованных</w:t>
      </w:r>
      <w:r>
        <w:rPr>
          <w:spacing w:val="33"/>
          <w:sz w:val="24"/>
        </w:rPr>
        <w:t xml:space="preserve"> </w:t>
      </w:r>
      <w:r>
        <w:rPr>
          <w:sz w:val="24"/>
        </w:rPr>
        <w:t>диагностических</w:t>
      </w:r>
      <w:r>
        <w:rPr>
          <w:spacing w:val="33"/>
          <w:sz w:val="24"/>
        </w:rPr>
        <w:t xml:space="preserve"> </w:t>
      </w:r>
      <w:r>
        <w:rPr>
          <w:sz w:val="24"/>
        </w:rPr>
        <w:t>методов:</w:t>
      </w:r>
      <w:r>
        <w:rPr>
          <w:spacing w:val="33"/>
          <w:sz w:val="24"/>
        </w:rPr>
        <w:t xml:space="preserve"> </w:t>
      </w:r>
      <w:r>
        <w:rPr>
          <w:sz w:val="24"/>
        </w:rPr>
        <w:t>наблюдения,</w:t>
      </w:r>
      <w:r>
        <w:rPr>
          <w:spacing w:val="33"/>
          <w:sz w:val="24"/>
        </w:rPr>
        <w:t xml:space="preserve"> </w:t>
      </w:r>
      <w:r>
        <w:rPr>
          <w:sz w:val="24"/>
        </w:rPr>
        <w:t>свободных</w:t>
      </w:r>
      <w:r>
        <w:rPr>
          <w:spacing w:val="33"/>
          <w:sz w:val="24"/>
        </w:rPr>
        <w:t xml:space="preserve"> </w:t>
      </w:r>
      <w:r>
        <w:rPr>
          <w:sz w:val="24"/>
        </w:rPr>
        <w:t>бесед</w:t>
      </w:r>
      <w:r>
        <w:rPr>
          <w:spacing w:val="36"/>
          <w:sz w:val="24"/>
        </w:rPr>
        <w:t xml:space="preserve"> </w:t>
      </w:r>
      <w:r>
        <w:rPr>
          <w:sz w:val="24"/>
        </w:rPr>
        <w:t>с</w:t>
      </w:r>
      <w:r>
        <w:rPr>
          <w:spacing w:val="32"/>
          <w:sz w:val="24"/>
        </w:rPr>
        <w:t xml:space="preserve"> </w:t>
      </w:r>
      <w:r>
        <w:rPr>
          <w:sz w:val="24"/>
        </w:rPr>
        <w:t>детьми, анализа</w:t>
      </w:r>
      <w:r>
        <w:rPr>
          <w:spacing w:val="31"/>
          <w:sz w:val="24"/>
        </w:rPr>
        <w:t xml:space="preserve"> </w:t>
      </w:r>
      <w:r>
        <w:rPr>
          <w:sz w:val="24"/>
        </w:rPr>
        <w:t>продуктов</w:t>
      </w:r>
      <w:r>
        <w:rPr>
          <w:spacing w:val="32"/>
          <w:sz w:val="24"/>
        </w:rPr>
        <w:t xml:space="preserve"> </w:t>
      </w:r>
      <w:r>
        <w:rPr>
          <w:sz w:val="24"/>
        </w:rPr>
        <w:t>детской</w:t>
      </w:r>
      <w:r>
        <w:rPr>
          <w:spacing w:val="33"/>
          <w:sz w:val="24"/>
        </w:rPr>
        <w:t xml:space="preserve"> </w:t>
      </w:r>
      <w:r>
        <w:rPr>
          <w:sz w:val="24"/>
        </w:rPr>
        <w:t>деятельности</w:t>
      </w:r>
      <w:r>
        <w:rPr>
          <w:spacing w:val="33"/>
          <w:sz w:val="24"/>
        </w:rPr>
        <w:t xml:space="preserve"> </w:t>
      </w:r>
      <w:r>
        <w:rPr>
          <w:sz w:val="24"/>
        </w:rPr>
        <w:t>(рисунков,</w:t>
      </w:r>
      <w:r>
        <w:rPr>
          <w:spacing w:val="32"/>
          <w:sz w:val="24"/>
        </w:rPr>
        <w:t xml:space="preserve"> </w:t>
      </w:r>
      <w:r>
        <w:rPr>
          <w:sz w:val="24"/>
        </w:rPr>
        <w:t>работ</w:t>
      </w:r>
      <w:r>
        <w:rPr>
          <w:spacing w:val="33"/>
          <w:sz w:val="24"/>
        </w:rPr>
        <w:t xml:space="preserve"> </w:t>
      </w:r>
      <w:r>
        <w:rPr>
          <w:sz w:val="24"/>
        </w:rPr>
        <w:t>по</w:t>
      </w:r>
      <w:r>
        <w:rPr>
          <w:spacing w:val="32"/>
          <w:sz w:val="24"/>
        </w:rPr>
        <w:t xml:space="preserve"> </w:t>
      </w:r>
      <w:r>
        <w:rPr>
          <w:sz w:val="24"/>
        </w:rPr>
        <w:t>лепке,</w:t>
      </w:r>
      <w:r>
        <w:rPr>
          <w:spacing w:val="32"/>
          <w:sz w:val="24"/>
        </w:rPr>
        <w:t xml:space="preserve"> </w:t>
      </w:r>
      <w:r>
        <w:rPr>
          <w:sz w:val="24"/>
        </w:rPr>
        <w:t>аппликации,</w:t>
      </w:r>
      <w:r>
        <w:rPr>
          <w:spacing w:val="30"/>
          <w:sz w:val="24"/>
        </w:rPr>
        <w:t xml:space="preserve"> </w:t>
      </w:r>
      <w:r>
        <w:rPr>
          <w:sz w:val="24"/>
        </w:rPr>
        <w:t>построек,</w:t>
      </w:r>
      <w:r>
        <w:rPr>
          <w:spacing w:val="33"/>
          <w:sz w:val="24"/>
        </w:rPr>
        <w:t xml:space="preserve"> </w:t>
      </w:r>
      <w:r>
        <w:rPr>
          <w:sz w:val="24"/>
        </w:rPr>
        <w:t>поделок</w:t>
      </w:r>
      <w:r>
        <w:rPr>
          <w:spacing w:val="31"/>
          <w:sz w:val="24"/>
        </w:rPr>
        <w:t xml:space="preserve"> </w:t>
      </w:r>
      <w:r>
        <w:rPr>
          <w:sz w:val="24"/>
        </w:rPr>
        <w:t>и</w:t>
      </w:r>
      <w:r>
        <w:rPr>
          <w:spacing w:val="33"/>
          <w:sz w:val="24"/>
        </w:rPr>
        <w:t xml:space="preserve"> </w:t>
      </w:r>
      <w:r>
        <w:rPr>
          <w:sz w:val="24"/>
        </w:rPr>
        <w:t>тому подобное),</w:t>
      </w:r>
      <w:r>
        <w:rPr>
          <w:spacing w:val="80"/>
          <w:sz w:val="24"/>
        </w:rPr>
        <w:t xml:space="preserve"> </w:t>
      </w:r>
      <w:r>
        <w:rPr>
          <w:sz w:val="24"/>
        </w:rPr>
        <w:t>специальных</w:t>
      </w:r>
      <w:r>
        <w:rPr>
          <w:spacing w:val="80"/>
          <w:sz w:val="24"/>
        </w:rPr>
        <w:t xml:space="preserve"> </w:t>
      </w:r>
      <w:r>
        <w:rPr>
          <w:sz w:val="24"/>
        </w:rPr>
        <w:t>диагностических</w:t>
      </w:r>
      <w:r>
        <w:rPr>
          <w:spacing w:val="80"/>
          <w:sz w:val="24"/>
        </w:rPr>
        <w:t xml:space="preserve"> </w:t>
      </w:r>
      <w:r>
        <w:rPr>
          <w:sz w:val="24"/>
        </w:rPr>
        <w:t>ситуаций.</w:t>
      </w:r>
      <w:r>
        <w:rPr>
          <w:spacing w:val="80"/>
          <w:sz w:val="24"/>
        </w:rPr>
        <w:t xml:space="preserve"> </w:t>
      </w:r>
      <w:r>
        <w:rPr>
          <w:sz w:val="24"/>
        </w:rPr>
        <w:t>При</w:t>
      </w:r>
      <w:r>
        <w:rPr>
          <w:spacing w:val="80"/>
          <w:sz w:val="24"/>
        </w:rPr>
        <w:t xml:space="preserve"> </w:t>
      </w:r>
      <w:r>
        <w:rPr>
          <w:sz w:val="24"/>
        </w:rPr>
        <w:t>необходимости</w:t>
      </w:r>
      <w:r>
        <w:rPr>
          <w:spacing w:val="80"/>
          <w:sz w:val="24"/>
        </w:rPr>
        <w:t xml:space="preserve"> </w:t>
      </w:r>
      <w:r>
        <w:rPr>
          <w:sz w:val="24"/>
        </w:rPr>
        <w:t>педагог</w:t>
      </w:r>
      <w:r>
        <w:rPr>
          <w:spacing w:val="80"/>
          <w:sz w:val="24"/>
        </w:rPr>
        <w:t xml:space="preserve"> </w:t>
      </w:r>
      <w:r>
        <w:rPr>
          <w:sz w:val="24"/>
        </w:rPr>
        <w:t>может</w:t>
      </w:r>
      <w:r>
        <w:rPr>
          <w:spacing w:val="80"/>
          <w:sz w:val="24"/>
        </w:rPr>
        <w:t xml:space="preserve"> </w:t>
      </w:r>
      <w:r>
        <w:rPr>
          <w:sz w:val="24"/>
        </w:rPr>
        <w:t>использовать</w:t>
      </w:r>
      <w:r>
        <w:rPr>
          <w:spacing w:val="80"/>
          <w:sz w:val="24"/>
        </w:rPr>
        <w:t xml:space="preserve"> </w:t>
      </w:r>
      <w:r>
        <w:rPr>
          <w:spacing w:val="-2"/>
          <w:sz w:val="24"/>
        </w:rPr>
        <w:t>специальные</w:t>
      </w:r>
      <w:r>
        <w:rPr>
          <w:sz w:val="24"/>
        </w:rPr>
        <w:tab/>
      </w:r>
      <w:r>
        <w:rPr>
          <w:spacing w:val="-2"/>
          <w:sz w:val="24"/>
        </w:rPr>
        <w:t>методики</w:t>
      </w:r>
      <w:r>
        <w:rPr>
          <w:sz w:val="24"/>
        </w:rPr>
        <w:tab/>
      </w:r>
      <w:r>
        <w:rPr>
          <w:spacing w:val="-2"/>
          <w:sz w:val="24"/>
        </w:rPr>
        <w:t>диагностики</w:t>
      </w:r>
      <w:r>
        <w:rPr>
          <w:sz w:val="24"/>
        </w:rPr>
        <w:tab/>
      </w:r>
      <w:r>
        <w:rPr>
          <w:spacing w:val="-2"/>
          <w:sz w:val="24"/>
        </w:rPr>
        <w:t>физического,</w:t>
      </w:r>
      <w:r>
        <w:rPr>
          <w:sz w:val="24"/>
        </w:rPr>
        <w:tab/>
      </w:r>
      <w:r>
        <w:rPr>
          <w:spacing w:val="-2"/>
          <w:sz w:val="24"/>
        </w:rPr>
        <w:t>коммуникативного,</w:t>
      </w:r>
      <w:r>
        <w:rPr>
          <w:sz w:val="24"/>
        </w:rPr>
        <w:tab/>
      </w:r>
      <w:r>
        <w:rPr>
          <w:spacing w:val="-2"/>
          <w:sz w:val="24"/>
        </w:rPr>
        <w:t>познавательного,</w:t>
      </w:r>
      <w:r>
        <w:rPr>
          <w:sz w:val="24"/>
        </w:rPr>
        <w:tab/>
      </w:r>
      <w:r>
        <w:rPr>
          <w:spacing w:val="-2"/>
          <w:sz w:val="24"/>
        </w:rPr>
        <w:t xml:space="preserve">речевого, </w:t>
      </w:r>
      <w:r>
        <w:rPr>
          <w:sz w:val="24"/>
        </w:rPr>
        <w:t>художественно­ эстетического</w:t>
      </w:r>
      <w:r>
        <w:rPr>
          <w:spacing w:val="40"/>
          <w:sz w:val="24"/>
        </w:rPr>
        <w:t xml:space="preserve"> </w:t>
      </w:r>
      <w:r>
        <w:rPr>
          <w:sz w:val="24"/>
        </w:rPr>
        <w:t>развития.</w:t>
      </w:r>
    </w:p>
    <w:p w:rsidR="00EE0CCC" w:rsidRDefault="004068EC">
      <w:pPr>
        <w:pStyle w:val="a3"/>
        <w:spacing w:before="65" w:line="283" w:lineRule="auto"/>
        <w:ind w:right="238"/>
        <w:jc w:val="both"/>
      </w:pPr>
      <w:r>
        <w:rPr>
          <w:b/>
        </w:rPr>
        <w:t xml:space="preserve">16.7.Основным методом </w:t>
      </w:r>
      <w:r>
        <w:t xml:space="preserve">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w:t>
      </w:r>
      <w:r>
        <w:lastRenderedPageBreak/>
        <w:t>областях. Педагог наблюдает за поведением ребёнка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w:t>
      </w:r>
    </w:p>
    <w:p w:rsidR="00EE0CCC" w:rsidRDefault="004068EC">
      <w:pPr>
        <w:pStyle w:val="a3"/>
        <w:spacing w:before="72" w:line="283" w:lineRule="auto"/>
        <w:ind w:right="247"/>
        <w:jc w:val="both"/>
      </w:pPr>
      <w:r>
        <w:t>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E0CCC" w:rsidRDefault="004068EC">
      <w:pPr>
        <w:pStyle w:val="a3"/>
        <w:ind w:left="796"/>
        <w:jc w:val="both"/>
      </w:pPr>
      <w:r>
        <w:t>Наблюдая</w:t>
      </w:r>
      <w:r>
        <w:rPr>
          <w:spacing w:val="-5"/>
        </w:rPr>
        <w:t xml:space="preserve"> </w:t>
      </w:r>
      <w:r>
        <w:t>за</w:t>
      </w:r>
      <w:r>
        <w:rPr>
          <w:spacing w:val="-3"/>
        </w:rPr>
        <w:t xml:space="preserve"> </w:t>
      </w:r>
      <w:r>
        <w:t>поведением</w:t>
      </w:r>
      <w:r>
        <w:rPr>
          <w:spacing w:val="-3"/>
        </w:rPr>
        <w:t xml:space="preserve"> </w:t>
      </w:r>
      <w:r>
        <w:t>ребёнка,</w:t>
      </w:r>
      <w:r>
        <w:rPr>
          <w:spacing w:val="-2"/>
        </w:rPr>
        <w:t xml:space="preserve"> </w:t>
      </w:r>
      <w:r>
        <w:t>педагог</w:t>
      </w:r>
      <w:r>
        <w:rPr>
          <w:spacing w:val="-3"/>
        </w:rPr>
        <w:t xml:space="preserve"> </w:t>
      </w:r>
      <w:r>
        <w:t>обращает</w:t>
      </w:r>
      <w:r>
        <w:rPr>
          <w:spacing w:val="-2"/>
        </w:rPr>
        <w:t xml:space="preserve"> </w:t>
      </w:r>
      <w:r>
        <w:t>внимание</w:t>
      </w:r>
      <w:r>
        <w:rPr>
          <w:spacing w:val="-3"/>
        </w:rPr>
        <w:t xml:space="preserve"> </w:t>
      </w:r>
      <w:r>
        <w:t>на</w:t>
      </w:r>
      <w:r>
        <w:rPr>
          <w:spacing w:val="-3"/>
        </w:rPr>
        <w:t xml:space="preserve"> </w:t>
      </w:r>
      <w:r>
        <w:t>частоту</w:t>
      </w:r>
      <w:r>
        <w:rPr>
          <w:spacing w:val="-2"/>
        </w:rPr>
        <w:t xml:space="preserve"> </w:t>
      </w:r>
      <w:r>
        <w:t>проявления</w:t>
      </w:r>
      <w:r>
        <w:rPr>
          <w:spacing w:val="-5"/>
        </w:rPr>
        <w:t xml:space="preserve"> </w:t>
      </w:r>
      <w:r>
        <w:rPr>
          <w:spacing w:val="-2"/>
        </w:rPr>
        <w:t>каждого</w:t>
      </w:r>
    </w:p>
    <w:p w:rsidR="00EE0CCC" w:rsidRDefault="004068EC">
      <w:pPr>
        <w:pStyle w:val="a3"/>
        <w:spacing w:before="50" w:line="280" w:lineRule="auto"/>
      </w:pPr>
      <w:r>
        <w:t>показателя,</w:t>
      </w:r>
      <w:r>
        <w:rPr>
          <w:spacing w:val="-5"/>
        </w:rPr>
        <w:t xml:space="preserve"> </w:t>
      </w:r>
      <w:r>
        <w:t>самостоятельность</w:t>
      </w:r>
      <w:r>
        <w:rPr>
          <w:spacing w:val="-6"/>
        </w:rPr>
        <w:t xml:space="preserve"> </w:t>
      </w:r>
      <w:r>
        <w:t>и</w:t>
      </w:r>
      <w:r>
        <w:rPr>
          <w:spacing w:val="-5"/>
        </w:rPr>
        <w:t xml:space="preserve"> </w:t>
      </w:r>
      <w:r>
        <w:t>инициативность</w:t>
      </w:r>
      <w:r>
        <w:rPr>
          <w:spacing w:val="-4"/>
        </w:rPr>
        <w:t xml:space="preserve"> </w:t>
      </w:r>
      <w:r>
        <w:t>ребёнка</w:t>
      </w:r>
      <w:r>
        <w:rPr>
          <w:spacing w:val="-6"/>
        </w:rPr>
        <w:t xml:space="preserve"> </w:t>
      </w:r>
      <w:r>
        <w:t>в</w:t>
      </w:r>
      <w:r>
        <w:rPr>
          <w:spacing w:val="-6"/>
        </w:rPr>
        <w:t xml:space="preserve"> </w:t>
      </w:r>
      <w:r>
        <w:t>деятельности.</w:t>
      </w:r>
      <w:r>
        <w:rPr>
          <w:spacing w:val="-5"/>
        </w:rPr>
        <w:t xml:space="preserve"> </w:t>
      </w:r>
      <w:r>
        <w:t>Частота</w:t>
      </w:r>
      <w:r>
        <w:rPr>
          <w:spacing w:val="-6"/>
        </w:rPr>
        <w:t xml:space="preserve"> </w:t>
      </w:r>
      <w:r>
        <w:t>проявления</w:t>
      </w:r>
      <w:r>
        <w:rPr>
          <w:spacing w:val="-5"/>
        </w:rPr>
        <w:t xml:space="preserve"> </w:t>
      </w:r>
      <w:r>
        <w:t>указывает</w:t>
      </w:r>
      <w:r>
        <w:rPr>
          <w:spacing w:val="-5"/>
        </w:rPr>
        <w:t xml:space="preserve"> </w:t>
      </w:r>
      <w:r>
        <w:t>на периодичность и степень устойчивости показателя. Самостоятельность выполнения действия позволяет</w:t>
      </w:r>
    </w:p>
    <w:p w:rsidR="00EE0CCC" w:rsidRDefault="004068EC">
      <w:pPr>
        <w:pStyle w:val="a3"/>
        <w:spacing w:before="5" w:line="280" w:lineRule="auto"/>
      </w:pPr>
      <w:r>
        <w:t>определить</w:t>
      </w:r>
      <w:r>
        <w:rPr>
          <w:spacing w:val="-5"/>
        </w:rPr>
        <w:t xml:space="preserve"> </w:t>
      </w:r>
      <w:r>
        <w:t>зону</w:t>
      </w:r>
      <w:r>
        <w:rPr>
          <w:spacing w:val="-4"/>
        </w:rPr>
        <w:t xml:space="preserve"> </w:t>
      </w:r>
      <w:r>
        <w:t>актуального</w:t>
      </w:r>
      <w:r>
        <w:rPr>
          <w:spacing w:val="-4"/>
        </w:rPr>
        <w:t xml:space="preserve"> </w:t>
      </w:r>
      <w:r>
        <w:t>и</w:t>
      </w:r>
      <w:r>
        <w:rPr>
          <w:spacing w:val="-4"/>
        </w:rPr>
        <w:t xml:space="preserve"> </w:t>
      </w:r>
      <w:r>
        <w:t>ближайшего</w:t>
      </w:r>
      <w:r>
        <w:rPr>
          <w:spacing w:val="-4"/>
        </w:rPr>
        <w:t xml:space="preserve"> </w:t>
      </w:r>
      <w:r>
        <w:t>развития</w:t>
      </w:r>
      <w:r>
        <w:rPr>
          <w:spacing w:val="-4"/>
        </w:rPr>
        <w:t xml:space="preserve"> </w:t>
      </w:r>
      <w:r>
        <w:t>ребёнка.</w:t>
      </w:r>
      <w:r>
        <w:rPr>
          <w:spacing w:val="-4"/>
        </w:rPr>
        <w:t xml:space="preserve"> </w:t>
      </w:r>
      <w:r>
        <w:t>Инициативность</w:t>
      </w:r>
      <w:r>
        <w:rPr>
          <w:spacing w:val="-4"/>
        </w:rPr>
        <w:t xml:space="preserve"> </w:t>
      </w:r>
      <w:r>
        <w:t>свидетельствует</w:t>
      </w:r>
      <w:r>
        <w:rPr>
          <w:spacing w:val="-4"/>
        </w:rPr>
        <w:t xml:space="preserve"> </w:t>
      </w:r>
      <w:r>
        <w:t>о</w:t>
      </w:r>
      <w:r>
        <w:rPr>
          <w:spacing w:val="-4"/>
        </w:rPr>
        <w:t xml:space="preserve"> </w:t>
      </w:r>
      <w:r>
        <w:t>проявлении субъектности ребёнка в деятельности и взаимодействии.</w:t>
      </w:r>
    </w:p>
    <w:p w:rsidR="00EE0CCC" w:rsidRDefault="004068EC">
      <w:pPr>
        <w:pStyle w:val="a3"/>
        <w:spacing w:before="5"/>
        <w:ind w:left="791"/>
      </w:pPr>
      <w:r>
        <w:t>Результаты</w:t>
      </w:r>
      <w:r>
        <w:rPr>
          <w:spacing w:val="-6"/>
        </w:rPr>
        <w:t xml:space="preserve"> </w:t>
      </w:r>
      <w:r>
        <w:t>наблюдения</w:t>
      </w:r>
      <w:r>
        <w:rPr>
          <w:spacing w:val="-3"/>
        </w:rPr>
        <w:t xml:space="preserve"> </w:t>
      </w:r>
      <w:r>
        <w:t>фиксируются,</w:t>
      </w:r>
      <w:r>
        <w:rPr>
          <w:spacing w:val="-3"/>
        </w:rPr>
        <w:t xml:space="preserve"> </w:t>
      </w:r>
      <w:r>
        <w:t>способ</w:t>
      </w:r>
      <w:r>
        <w:rPr>
          <w:spacing w:val="-3"/>
        </w:rPr>
        <w:t xml:space="preserve"> </w:t>
      </w:r>
      <w:r>
        <w:t>и</w:t>
      </w:r>
      <w:r>
        <w:rPr>
          <w:spacing w:val="-3"/>
        </w:rPr>
        <w:t xml:space="preserve"> </w:t>
      </w:r>
      <w:r>
        <w:t>форму</w:t>
      </w:r>
      <w:r>
        <w:rPr>
          <w:spacing w:val="-3"/>
        </w:rPr>
        <w:t xml:space="preserve"> </w:t>
      </w:r>
      <w:r>
        <w:t>их</w:t>
      </w:r>
      <w:r>
        <w:rPr>
          <w:spacing w:val="-3"/>
        </w:rPr>
        <w:t xml:space="preserve"> </w:t>
      </w:r>
      <w:r>
        <w:t>регистрации</w:t>
      </w:r>
      <w:r>
        <w:rPr>
          <w:spacing w:val="-3"/>
        </w:rPr>
        <w:t xml:space="preserve"> </w:t>
      </w:r>
      <w:r>
        <w:t>педагог</w:t>
      </w:r>
      <w:r>
        <w:rPr>
          <w:spacing w:val="-4"/>
        </w:rPr>
        <w:t xml:space="preserve"> </w:t>
      </w:r>
      <w:r>
        <w:rPr>
          <w:spacing w:val="-2"/>
        </w:rPr>
        <w:t>выбирает</w:t>
      </w:r>
    </w:p>
    <w:p w:rsidR="00EE0CCC" w:rsidRDefault="004068EC">
      <w:pPr>
        <w:pStyle w:val="a3"/>
        <w:spacing w:before="52" w:line="285" w:lineRule="auto"/>
        <w:ind w:right="809"/>
        <w:jc w:val="both"/>
      </w:pPr>
      <w:r>
        <w:t>самостоятельно.</w:t>
      </w:r>
      <w:r>
        <w:rPr>
          <w:spacing w:val="-4"/>
        </w:rPr>
        <w:t xml:space="preserve"> </w:t>
      </w:r>
      <w:r>
        <w:t>Оптимальной</w:t>
      </w:r>
      <w:r>
        <w:rPr>
          <w:spacing w:val="-4"/>
        </w:rPr>
        <w:t xml:space="preserve"> </w:t>
      </w:r>
      <w:r>
        <w:t>формой</w:t>
      </w:r>
      <w:r>
        <w:rPr>
          <w:spacing w:val="-5"/>
        </w:rPr>
        <w:t xml:space="preserve"> </w:t>
      </w:r>
      <w:r>
        <w:t>фиксации</w:t>
      </w:r>
      <w:r>
        <w:rPr>
          <w:spacing w:val="-4"/>
        </w:rPr>
        <w:t xml:space="preserve"> </w:t>
      </w:r>
      <w:r>
        <w:t>результатов</w:t>
      </w:r>
      <w:r>
        <w:rPr>
          <w:spacing w:val="-4"/>
        </w:rPr>
        <w:t xml:space="preserve"> </w:t>
      </w:r>
      <w:r>
        <w:t>наблюдения</w:t>
      </w:r>
      <w:r>
        <w:rPr>
          <w:spacing w:val="-4"/>
        </w:rPr>
        <w:t xml:space="preserve"> </w:t>
      </w:r>
      <w:r>
        <w:t>может</w:t>
      </w:r>
      <w:r>
        <w:rPr>
          <w:spacing w:val="-4"/>
        </w:rPr>
        <w:t xml:space="preserve"> </w:t>
      </w:r>
      <w:r>
        <w:t>являться</w:t>
      </w:r>
      <w:r>
        <w:rPr>
          <w:spacing w:val="-4"/>
        </w:rPr>
        <w:t xml:space="preserve"> </w:t>
      </w:r>
      <w:r>
        <w:t>карта</w:t>
      </w:r>
      <w:r>
        <w:rPr>
          <w:spacing w:val="-4"/>
        </w:rPr>
        <w:t xml:space="preserve"> </w:t>
      </w:r>
      <w:r>
        <w:t>развития ребёнка.</w:t>
      </w:r>
      <w:r>
        <w:rPr>
          <w:spacing w:val="-4"/>
        </w:rPr>
        <w:t xml:space="preserve"> </w:t>
      </w:r>
      <w:r>
        <w:t>Педагог</w:t>
      </w:r>
      <w:r>
        <w:rPr>
          <w:spacing w:val="-5"/>
        </w:rPr>
        <w:t xml:space="preserve"> </w:t>
      </w:r>
      <w:r>
        <w:t>может</w:t>
      </w:r>
      <w:r>
        <w:rPr>
          <w:spacing w:val="-4"/>
        </w:rPr>
        <w:t xml:space="preserve"> </w:t>
      </w:r>
      <w:r>
        <w:t>составить</w:t>
      </w:r>
      <w:r>
        <w:rPr>
          <w:spacing w:val="-3"/>
        </w:rPr>
        <w:t xml:space="preserve"> </w:t>
      </w:r>
      <w:r>
        <w:t>её</w:t>
      </w:r>
      <w:r>
        <w:rPr>
          <w:spacing w:val="-5"/>
        </w:rPr>
        <w:t xml:space="preserve"> </w:t>
      </w:r>
      <w:r>
        <w:t>самостоятельно,</w:t>
      </w:r>
      <w:r>
        <w:rPr>
          <w:spacing w:val="-4"/>
        </w:rPr>
        <w:t xml:space="preserve"> </w:t>
      </w:r>
      <w:r>
        <w:t>отразив</w:t>
      </w:r>
      <w:r>
        <w:rPr>
          <w:spacing w:val="-5"/>
        </w:rPr>
        <w:t xml:space="preserve"> </w:t>
      </w:r>
      <w:r>
        <w:t>показатели</w:t>
      </w:r>
      <w:r>
        <w:rPr>
          <w:spacing w:val="-4"/>
        </w:rPr>
        <w:t xml:space="preserve"> </w:t>
      </w:r>
      <w:r>
        <w:t>возрастного</w:t>
      </w:r>
      <w:r>
        <w:rPr>
          <w:spacing w:val="-4"/>
        </w:rPr>
        <w:t xml:space="preserve"> </w:t>
      </w:r>
      <w:r>
        <w:t>развития</w:t>
      </w:r>
      <w:r>
        <w:rPr>
          <w:spacing w:val="-4"/>
        </w:rPr>
        <w:t xml:space="preserve"> </w:t>
      </w:r>
      <w:r>
        <w:t>ребёнка</w:t>
      </w:r>
      <w:r>
        <w:rPr>
          <w:spacing w:val="-5"/>
        </w:rPr>
        <w:t xml:space="preserve"> </w:t>
      </w:r>
      <w:r>
        <w:t>и критерии их оценивания. Фиксация данных наблюдения позволит педагогу выявить и проанализировать</w:t>
      </w:r>
    </w:p>
    <w:p w:rsidR="00EE0CCC" w:rsidRDefault="004068EC">
      <w:pPr>
        <w:pStyle w:val="a3"/>
        <w:spacing w:line="285" w:lineRule="auto"/>
        <w:ind w:right="530"/>
        <w:jc w:val="both"/>
      </w:pPr>
      <w:r>
        <w:t>динамику</w:t>
      </w:r>
      <w:r>
        <w:rPr>
          <w:spacing w:val="-4"/>
        </w:rPr>
        <w:t xml:space="preserve"> </w:t>
      </w:r>
      <w:r>
        <w:t>в</w:t>
      </w:r>
      <w:r>
        <w:rPr>
          <w:spacing w:val="-5"/>
        </w:rPr>
        <w:t xml:space="preserve"> </w:t>
      </w:r>
      <w:r>
        <w:t>развитии</w:t>
      </w:r>
      <w:r>
        <w:rPr>
          <w:spacing w:val="-4"/>
        </w:rPr>
        <w:t xml:space="preserve"> </w:t>
      </w:r>
      <w:r>
        <w:t>ребёнка</w:t>
      </w:r>
      <w:r>
        <w:rPr>
          <w:spacing w:val="-5"/>
        </w:rPr>
        <w:t xml:space="preserve"> </w:t>
      </w:r>
      <w:r>
        <w:t>на</w:t>
      </w:r>
      <w:r>
        <w:rPr>
          <w:spacing w:val="-5"/>
        </w:rPr>
        <w:t xml:space="preserve"> </w:t>
      </w:r>
      <w:r>
        <w:t>определенном</w:t>
      </w:r>
      <w:r>
        <w:rPr>
          <w:spacing w:val="-7"/>
        </w:rPr>
        <w:t xml:space="preserve"> </w:t>
      </w:r>
      <w:r>
        <w:t>возрастном</w:t>
      </w:r>
      <w:r>
        <w:rPr>
          <w:spacing w:val="-5"/>
        </w:rPr>
        <w:t xml:space="preserve"> </w:t>
      </w:r>
      <w:r>
        <w:t>этапе,</w:t>
      </w:r>
      <w:r>
        <w:rPr>
          <w:spacing w:val="-4"/>
        </w:rPr>
        <w:t xml:space="preserve"> </w:t>
      </w:r>
      <w:r>
        <w:t>а</w:t>
      </w:r>
      <w:r>
        <w:rPr>
          <w:spacing w:val="-5"/>
        </w:rPr>
        <w:t xml:space="preserve"> </w:t>
      </w:r>
      <w:r>
        <w:t>также</w:t>
      </w:r>
      <w:r>
        <w:rPr>
          <w:spacing w:val="-4"/>
        </w:rPr>
        <w:t xml:space="preserve"> </w:t>
      </w:r>
      <w:r>
        <w:t>скорректировать</w:t>
      </w:r>
      <w:r>
        <w:rPr>
          <w:spacing w:val="-3"/>
        </w:rPr>
        <w:t xml:space="preserve"> </w:t>
      </w:r>
      <w:r>
        <w:t>образовательную деятельность с учётом индивидуальных особенностей развития ребёнка и его потребностей.</w:t>
      </w:r>
    </w:p>
    <w:p w:rsidR="00EE0CCC" w:rsidRDefault="004068EC">
      <w:pPr>
        <w:pStyle w:val="a3"/>
        <w:spacing w:line="285" w:lineRule="auto"/>
        <w:ind w:right="724" w:firstLine="588"/>
        <w:jc w:val="both"/>
      </w:pPr>
      <w:r>
        <w:t>Результаты</w:t>
      </w:r>
      <w:r>
        <w:rPr>
          <w:spacing w:val="-8"/>
        </w:rPr>
        <w:t xml:space="preserve"> </w:t>
      </w:r>
      <w:r>
        <w:t>наблюдения</w:t>
      </w:r>
      <w:r>
        <w:rPr>
          <w:spacing w:val="-6"/>
        </w:rPr>
        <w:t xml:space="preserve"> </w:t>
      </w:r>
      <w:r>
        <w:t>могут</w:t>
      </w:r>
      <w:r>
        <w:rPr>
          <w:spacing w:val="-6"/>
        </w:rPr>
        <w:t xml:space="preserve"> </w:t>
      </w:r>
      <w:r>
        <w:t>быть</w:t>
      </w:r>
      <w:r>
        <w:rPr>
          <w:spacing w:val="-5"/>
        </w:rPr>
        <w:t xml:space="preserve"> </w:t>
      </w:r>
      <w:r>
        <w:t>дополнены</w:t>
      </w:r>
      <w:r>
        <w:rPr>
          <w:spacing w:val="-7"/>
        </w:rPr>
        <w:t xml:space="preserve"> </w:t>
      </w:r>
      <w:r>
        <w:t>беседами</w:t>
      </w:r>
      <w:r>
        <w:rPr>
          <w:spacing w:val="-5"/>
        </w:rPr>
        <w:t xml:space="preserve"> </w:t>
      </w:r>
      <w:r>
        <w:t>с</w:t>
      </w:r>
      <w:r>
        <w:rPr>
          <w:spacing w:val="-10"/>
        </w:rPr>
        <w:t xml:space="preserve"> </w:t>
      </w:r>
      <w:r>
        <w:t>детьми</w:t>
      </w:r>
      <w:r>
        <w:rPr>
          <w:spacing w:val="-5"/>
        </w:rPr>
        <w:t xml:space="preserve"> </w:t>
      </w:r>
      <w:r>
        <w:t>в</w:t>
      </w:r>
      <w:r>
        <w:rPr>
          <w:spacing w:val="-10"/>
        </w:rPr>
        <w:t xml:space="preserve"> </w:t>
      </w:r>
      <w:r>
        <w:t>свободной</w:t>
      </w:r>
      <w:r>
        <w:rPr>
          <w:spacing w:val="-4"/>
        </w:rPr>
        <w:t xml:space="preserve"> </w:t>
      </w:r>
      <w:r>
        <w:t>форме,</w:t>
      </w:r>
      <w:r>
        <w:rPr>
          <w:spacing w:val="-7"/>
        </w:rPr>
        <w:t xml:space="preserve"> </w:t>
      </w:r>
      <w:r>
        <w:t>что</w:t>
      </w:r>
      <w:r>
        <w:rPr>
          <w:spacing w:val="-4"/>
        </w:rPr>
        <w:t xml:space="preserve"> </w:t>
      </w:r>
      <w:r>
        <w:t>позволяет выявить причины поступков, наличие интереса к определенному виду деятельности, уточнить знания о</w:t>
      </w:r>
    </w:p>
    <w:p w:rsidR="00EE0CCC" w:rsidRDefault="004068EC">
      <w:pPr>
        <w:pStyle w:val="a3"/>
        <w:spacing w:line="274" w:lineRule="exact"/>
        <w:jc w:val="both"/>
      </w:pPr>
      <w:r>
        <w:t>предметах</w:t>
      </w:r>
      <w:r>
        <w:rPr>
          <w:spacing w:val="-5"/>
        </w:rPr>
        <w:t xml:space="preserve"> </w:t>
      </w:r>
      <w:r>
        <w:t>и</w:t>
      </w:r>
      <w:r>
        <w:rPr>
          <w:spacing w:val="-3"/>
        </w:rPr>
        <w:t xml:space="preserve"> </w:t>
      </w:r>
      <w:r>
        <w:t>явлениях</w:t>
      </w:r>
      <w:r>
        <w:rPr>
          <w:spacing w:val="-3"/>
        </w:rPr>
        <w:t xml:space="preserve"> </w:t>
      </w:r>
      <w:r>
        <w:t>окружающей</w:t>
      </w:r>
      <w:r>
        <w:rPr>
          <w:spacing w:val="-2"/>
        </w:rPr>
        <w:t xml:space="preserve"> </w:t>
      </w:r>
      <w:r>
        <w:t>действительности</w:t>
      </w:r>
      <w:r>
        <w:rPr>
          <w:spacing w:val="-4"/>
        </w:rPr>
        <w:t xml:space="preserve"> </w:t>
      </w:r>
      <w:r>
        <w:t>и</w:t>
      </w:r>
      <w:r>
        <w:rPr>
          <w:spacing w:val="-2"/>
        </w:rPr>
        <w:t xml:space="preserve"> другое.</w:t>
      </w:r>
    </w:p>
    <w:p w:rsidR="00EE0CCC" w:rsidRDefault="00EE0CCC">
      <w:pPr>
        <w:pStyle w:val="a3"/>
        <w:spacing w:before="101"/>
        <w:ind w:left="0"/>
      </w:pPr>
    </w:p>
    <w:p w:rsidR="00EE0CCC" w:rsidRDefault="004068EC">
      <w:pPr>
        <w:pStyle w:val="a3"/>
        <w:spacing w:line="280" w:lineRule="auto"/>
        <w:ind w:right="671"/>
      </w:pPr>
      <w:r>
        <w:rPr>
          <w:b/>
        </w:rPr>
        <w:t>16.8</w:t>
      </w:r>
      <w:r>
        <w:rPr>
          <w:b/>
          <w:spacing w:val="-4"/>
        </w:rPr>
        <w:t xml:space="preserve"> </w:t>
      </w:r>
      <w:r w:rsidR="00783F94">
        <w:rPr>
          <w:b/>
          <w:spacing w:val="-4"/>
        </w:rPr>
        <w:t xml:space="preserve"> Анализ </w:t>
      </w:r>
      <w:r>
        <w:rPr>
          <w:b/>
        </w:rPr>
        <w:t>продуктов</w:t>
      </w:r>
      <w:r>
        <w:rPr>
          <w:b/>
          <w:spacing w:val="-4"/>
        </w:rPr>
        <w:t xml:space="preserve"> </w:t>
      </w:r>
      <w:r>
        <w:rPr>
          <w:b/>
        </w:rPr>
        <w:t>детской</w:t>
      </w:r>
      <w:r>
        <w:rPr>
          <w:b/>
          <w:spacing w:val="-4"/>
        </w:rPr>
        <w:t xml:space="preserve"> </w:t>
      </w:r>
      <w:r>
        <w:rPr>
          <w:b/>
        </w:rPr>
        <w:t>деятельности</w:t>
      </w:r>
      <w:r>
        <w:rPr>
          <w:b/>
          <w:spacing w:val="-1"/>
        </w:rPr>
        <w:t xml:space="preserve"> </w:t>
      </w:r>
      <w:r>
        <w:t>может</w:t>
      </w:r>
      <w:r>
        <w:rPr>
          <w:spacing w:val="-4"/>
        </w:rPr>
        <w:t xml:space="preserve"> </w:t>
      </w:r>
      <w:r>
        <w:t>осуществляться</w:t>
      </w:r>
      <w:r>
        <w:rPr>
          <w:spacing w:val="-4"/>
        </w:rPr>
        <w:t xml:space="preserve"> </w:t>
      </w:r>
      <w:r>
        <w:t>на</w:t>
      </w:r>
      <w:r>
        <w:rPr>
          <w:spacing w:val="-5"/>
        </w:rPr>
        <w:t xml:space="preserve"> </w:t>
      </w:r>
      <w:r>
        <w:t>основе</w:t>
      </w:r>
      <w:r>
        <w:rPr>
          <w:spacing w:val="-6"/>
        </w:rPr>
        <w:t xml:space="preserve"> </w:t>
      </w:r>
      <w:r>
        <w:t>изучения</w:t>
      </w:r>
      <w:r>
        <w:rPr>
          <w:spacing w:val="-4"/>
        </w:rPr>
        <w:t xml:space="preserve"> </w:t>
      </w:r>
      <w:r>
        <w:t>материалов</w:t>
      </w:r>
      <w:r>
        <w:rPr>
          <w:spacing w:val="-5"/>
        </w:rPr>
        <w:t xml:space="preserve"> </w:t>
      </w:r>
      <w:r>
        <w:t>портфолио ребёнка (рисунков, работ по аппликации, фотографий работ по лепке, построек, поделок и другого).</w:t>
      </w:r>
    </w:p>
    <w:p w:rsidR="00EE0CCC" w:rsidRDefault="004068EC">
      <w:pPr>
        <w:pStyle w:val="a3"/>
        <w:spacing w:before="5" w:line="280" w:lineRule="auto"/>
        <w:ind w:right="241"/>
      </w:pPr>
      <w:r>
        <w:t>Полученные</w:t>
      </w:r>
      <w:r>
        <w:rPr>
          <w:spacing w:val="-6"/>
        </w:rPr>
        <w:t xml:space="preserve"> </w:t>
      </w:r>
      <w:r>
        <w:t>в</w:t>
      </w:r>
      <w:r>
        <w:rPr>
          <w:spacing w:val="-5"/>
        </w:rPr>
        <w:t xml:space="preserve"> </w:t>
      </w:r>
      <w:r>
        <w:t>процессе</w:t>
      </w:r>
      <w:r>
        <w:rPr>
          <w:spacing w:val="-4"/>
        </w:rPr>
        <w:t xml:space="preserve"> </w:t>
      </w:r>
      <w:r>
        <w:t>анализа</w:t>
      </w:r>
      <w:r>
        <w:rPr>
          <w:spacing w:val="-5"/>
        </w:rPr>
        <w:t xml:space="preserve"> </w:t>
      </w:r>
      <w:r>
        <w:t>качественные</w:t>
      </w:r>
      <w:r>
        <w:rPr>
          <w:spacing w:val="-5"/>
        </w:rPr>
        <w:t xml:space="preserve"> </w:t>
      </w:r>
      <w:r>
        <w:t>характеристики</w:t>
      </w:r>
      <w:r>
        <w:rPr>
          <w:spacing w:val="-5"/>
        </w:rPr>
        <w:t xml:space="preserve"> </w:t>
      </w:r>
      <w:r>
        <w:t>существенно</w:t>
      </w:r>
      <w:r>
        <w:rPr>
          <w:spacing w:val="-5"/>
        </w:rPr>
        <w:t xml:space="preserve"> </w:t>
      </w:r>
      <w:r>
        <w:t>дополнят</w:t>
      </w:r>
      <w:r>
        <w:rPr>
          <w:spacing w:val="-5"/>
        </w:rPr>
        <w:t xml:space="preserve"> </w:t>
      </w:r>
      <w:r>
        <w:t>результаты</w:t>
      </w:r>
      <w:r>
        <w:rPr>
          <w:spacing w:val="-5"/>
        </w:rPr>
        <w:t xml:space="preserve"> </w:t>
      </w:r>
      <w:r>
        <w:t>наблюдения за продуктивной деятельностью детей (изобразительной, конструктивной, музыкальной и другой</w:t>
      </w:r>
    </w:p>
    <w:p w:rsidR="00EE0CCC" w:rsidRDefault="004068EC">
      <w:pPr>
        <w:pStyle w:val="a3"/>
        <w:spacing w:before="5"/>
      </w:pPr>
      <w:r>
        <w:rPr>
          <w:spacing w:val="-2"/>
        </w:rPr>
        <w:t>деятельностью).</w:t>
      </w:r>
    </w:p>
    <w:p w:rsidR="00EE0CCC" w:rsidRDefault="00EE0CCC">
      <w:pPr>
        <w:pStyle w:val="a3"/>
        <w:spacing w:before="98"/>
        <w:ind w:left="0"/>
      </w:pPr>
    </w:p>
    <w:p w:rsidR="00EE0CCC" w:rsidRDefault="004068EC">
      <w:pPr>
        <w:ind w:left="203"/>
        <w:rPr>
          <w:sz w:val="24"/>
        </w:rPr>
      </w:pPr>
      <w:r>
        <w:rPr>
          <w:b/>
          <w:sz w:val="24"/>
        </w:rPr>
        <w:t>16.9.Педагогическая</w:t>
      </w:r>
      <w:r>
        <w:rPr>
          <w:b/>
          <w:spacing w:val="-6"/>
          <w:sz w:val="24"/>
        </w:rPr>
        <w:t xml:space="preserve"> </w:t>
      </w:r>
      <w:r>
        <w:rPr>
          <w:b/>
          <w:sz w:val="24"/>
        </w:rPr>
        <w:t>диагностика</w:t>
      </w:r>
      <w:r>
        <w:rPr>
          <w:b/>
          <w:spacing w:val="-1"/>
          <w:sz w:val="24"/>
        </w:rPr>
        <w:t xml:space="preserve"> </w:t>
      </w:r>
      <w:r>
        <w:rPr>
          <w:sz w:val="24"/>
        </w:rPr>
        <w:t>завершается</w:t>
      </w:r>
      <w:r>
        <w:rPr>
          <w:spacing w:val="-4"/>
          <w:sz w:val="24"/>
        </w:rPr>
        <w:t xml:space="preserve"> </w:t>
      </w:r>
      <w:r>
        <w:rPr>
          <w:sz w:val="24"/>
        </w:rPr>
        <w:t>анализом</w:t>
      </w:r>
      <w:r>
        <w:rPr>
          <w:spacing w:val="-4"/>
          <w:sz w:val="24"/>
        </w:rPr>
        <w:t xml:space="preserve"> </w:t>
      </w:r>
      <w:r>
        <w:rPr>
          <w:sz w:val="24"/>
        </w:rPr>
        <w:t>полученных</w:t>
      </w:r>
      <w:r>
        <w:rPr>
          <w:spacing w:val="-3"/>
          <w:sz w:val="24"/>
        </w:rPr>
        <w:t xml:space="preserve"> </w:t>
      </w:r>
      <w:r>
        <w:rPr>
          <w:sz w:val="24"/>
        </w:rPr>
        <w:t>данных,</w:t>
      </w:r>
      <w:r>
        <w:rPr>
          <w:spacing w:val="-4"/>
          <w:sz w:val="24"/>
        </w:rPr>
        <w:t xml:space="preserve"> </w:t>
      </w:r>
      <w:r>
        <w:rPr>
          <w:sz w:val="24"/>
        </w:rPr>
        <w:t>на</w:t>
      </w:r>
      <w:r>
        <w:rPr>
          <w:spacing w:val="-8"/>
          <w:sz w:val="24"/>
        </w:rPr>
        <w:t xml:space="preserve"> </w:t>
      </w:r>
      <w:r>
        <w:rPr>
          <w:sz w:val="24"/>
        </w:rPr>
        <w:t>основе</w:t>
      </w:r>
      <w:r>
        <w:rPr>
          <w:spacing w:val="-5"/>
          <w:sz w:val="24"/>
        </w:rPr>
        <w:t xml:space="preserve"> </w:t>
      </w:r>
      <w:r>
        <w:rPr>
          <w:sz w:val="24"/>
        </w:rPr>
        <w:t>которых</w:t>
      </w:r>
      <w:r>
        <w:rPr>
          <w:spacing w:val="-3"/>
          <w:sz w:val="24"/>
        </w:rPr>
        <w:t xml:space="preserve"> </w:t>
      </w:r>
      <w:r>
        <w:rPr>
          <w:spacing w:val="-2"/>
          <w:sz w:val="24"/>
        </w:rPr>
        <w:t>педагог</w:t>
      </w:r>
    </w:p>
    <w:p w:rsidR="00EE0CCC" w:rsidRDefault="004068EC">
      <w:pPr>
        <w:pStyle w:val="a3"/>
        <w:spacing w:before="51" w:line="280" w:lineRule="auto"/>
      </w:pPr>
      <w:r>
        <w:t>выстраивает</w:t>
      </w:r>
      <w:r>
        <w:rPr>
          <w:spacing w:val="-5"/>
        </w:rPr>
        <w:t xml:space="preserve"> </w:t>
      </w:r>
      <w:r>
        <w:t>взаимодействие</w:t>
      </w:r>
      <w:r>
        <w:rPr>
          <w:spacing w:val="-6"/>
        </w:rPr>
        <w:t xml:space="preserve"> </w:t>
      </w:r>
      <w:r>
        <w:t>с</w:t>
      </w:r>
      <w:r>
        <w:rPr>
          <w:spacing w:val="-6"/>
        </w:rPr>
        <w:t xml:space="preserve"> </w:t>
      </w:r>
      <w:r>
        <w:t>детьми,</w:t>
      </w:r>
      <w:r>
        <w:rPr>
          <w:spacing w:val="-5"/>
        </w:rPr>
        <w:t xml:space="preserve"> </w:t>
      </w:r>
      <w:r>
        <w:t>организует</w:t>
      </w:r>
      <w:r>
        <w:rPr>
          <w:spacing w:val="-5"/>
        </w:rPr>
        <w:t xml:space="preserve"> </w:t>
      </w:r>
      <w:r>
        <w:t>РППС,</w:t>
      </w:r>
      <w:r>
        <w:rPr>
          <w:spacing w:val="-5"/>
        </w:rPr>
        <w:t xml:space="preserve"> </w:t>
      </w:r>
      <w:r>
        <w:t>мотивирующую</w:t>
      </w:r>
      <w:r>
        <w:rPr>
          <w:spacing w:val="-5"/>
        </w:rPr>
        <w:t xml:space="preserve"> </w:t>
      </w:r>
      <w:r>
        <w:t>активную</w:t>
      </w:r>
      <w:r>
        <w:rPr>
          <w:spacing w:val="-5"/>
        </w:rPr>
        <w:t xml:space="preserve"> </w:t>
      </w:r>
      <w:r>
        <w:t>творческую</w:t>
      </w:r>
      <w:r>
        <w:rPr>
          <w:spacing w:val="-5"/>
        </w:rPr>
        <w:t xml:space="preserve"> </w:t>
      </w:r>
      <w:r>
        <w:t>деятельность обучающихся, составляет индивидуальные образовательные маршруты освоения</w:t>
      </w:r>
      <w:r>
        <w:rPr>
          <w:spacing w:val="40"/>
        </w:rPr>
        <w:t xml:space="preserve"> </w:t>
      </w:r>
      <w:r>
        <w:t>образовательной</w:t>
      </w:r>
    </w:p>
    <w:p w:rsidR="00EE0CCC" w:rsidRDefault="004068EC">
      <w:pPr>
        <w:pStyle w:val="a3"/>
        <w:spacing w:before="4"/>
      </w:pPr>
      <w:r>
        <w:t>Программы,</w:t>
      </w:r>
      <w:r>
        <w:rPr>
          <w:spacing w:val="-9"/>
        </w:rPr>
        <w:t xml:space="preserve"> </w:t>
      </w:r>
      <w:r>
        <w:t>осознанно</w:t>
      </w:r>
      <w:r>
        <w:rPr>
          <w:spacing w:val="-8"/>
        </w:rPr>
        <w:t xml:space="preserve"> </w:t>
      </w:r>
      <w:r>
        <w:t>и</w:t>
      </w:r>
      <w:r>
        <w:rPr>
          <w:spacing w:val="-4"/>
        </w:rPr>
        <w:t xml:space="preserve"> </w:t>
      </w:r>
      <w:r>
        <w:t>целенаправленно</w:t>
      </w:r>
      <w:r>
        <w:rPr>
          <w:spacing w:val="-5"/>
        </w:rPr>
        <w:t xml:space="preserve"> </w:t>
      </w:r>
      <w:r>
        <w:t>проектирует</w:t>
      </w:r>
      <w:r>
        <w:rPr>
          <w:spacing w:val="-4"/>
        </w:rPr>
        <w:t xml:space="preserve"> </w:t>
      </w:r>
      <w:r>
        <w:t>образовательный</w:t>
      </w:r>
      <w:r>
        <w:rPr>
          <w:spacing w:val="-28"/>
        </w:rPr>
        <w:t xml:space="preserve"> </w:t>
      </w:r>
      <w:r>
        <w:rPr>
          <w:spacing w:val="-2"/>
        </w:rPr>
        <w:t>процесс.</w:t>
      </w:r>
    </w:p>
    <w:p w:rsidR="00EE0CCC" w:rsidRDefault="00EE0CCC">
      <w:pPr>
        <w:pStyle w:val="a3"/>
        <w:spacing w:before="99"/>
        <w:ind w:left="0"/>
      </w:pPr>
    </w:p>
    <w:p w:rsidR="00EE0CCC" w:rsidRDefault="004068EC">
      <w:pPr>
        <w:pStyle w:val="a3"/>
        <w:spacing w:line="283" w:lineRule="auto"/>
        <w:ind w:right="252"/>
        <w:jc w:val="both"/>
      </w:pPr>
      <w:r>
        <w:rPr>
          <w:b/>
        </w:rPr>
        <w:t xml:space="preserve">16.10.При необходимости </w:t>
      </w:r>
      <w:r>
        <w:t>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w:t>
      </w:r>
      <w:r>
        <w:rPr>
          <w:spacing w:val="-8"/>
        </w:rPr>
        <w:t xml:space="preserve"> </w:t>
      </w:r>
      <w:r>
        <w:t>помощи.</w:t>
      </w:r>
    </w:p>
    <w:p w:rsidR="00EE0CCC" w:rsidRDefault="00EE0CCC">
      <w:pPr>
        <w:pStyle w:val="a3"/>
        <w:spacing w:before="84"/>
        <w:ind w:left="0"/>
      </w:pPr>
    </w:p>
    <w:p w:rsidR="00EE0CCC" w:rsidRDefault="004068EC">
      <w:pPr>
        <w:pStyle w:val="5"/>
        <w:ind w:left="644"/>
      </w:pPr>
      <w:r>
        <w:t>Педагогическая</w:t>
      </w:r>
      <w:r>
        <w:rPr>
          <w:spacing w:val="-8"/>
        </w:rPr>
        <w:t xml:space="preserve"> </w:t>
      </w:r>
      <w:r>
        <w:t>диагностика</w:t>
      </w:r>
      <w:r>
        <w:rPr>
          <w:spacing w:val="54"/>
        </w:rPr>
        <w:t xml:space="preserve"> </w:t>
      </w:r>
      <w:r>
        <w:t>проводится</w:t>
      </w:r>
      <w:r>
        <w:rPr>
          <w:spacing w:val="-6"/>
        </w:rPr>
        <w:t xml:space="preserve"> </w:t>
      </w:r>
      <w:r>
        <w:t>два</w:t>
      </w:r>
      <w:r>
        <w:rPr>
          <w:spacing w:val="-3"/>
        </w:rPr>
        <w:t xml:space="preserve"> </w:t>
      </w:r>
      <w:r>
        <w:t>раза</w:t>
      </w:r>
      <w:r>
        <w:rPr>
          <w:spacing w:val="-5"/>
        </w:rPr>
        <w:t xml:space="preserve"> </w:t>
      </w:r>
      <w:r>
        <w:t>в</w:t>
      </w:r>
      <w:r>
        <w:rPr>
          <w:spacing w:val="-5"/>
        </w:rPr>
        <w:t xml:space="preserve"> </w:t>
      </w:r>
      <w:r>
        <w:t>год</w:t>
      </w:r>
      <w:r>
        <w:rPr>
          <w:spacing w:val="-4"/>
        </w:rPr>
        <w:t xml:space="preserve"> </w:t>
      </w:r>
      <w:r>
        <w:t>по</w:t>
      </w:r>
      <w:r>
        <w:rPr>
          <w:spacing w:val="50"/>
        </w:rPr>
        <w:t xml:space="preserve"> </w:t>
      </w:r>
      <w:r>
        <w:t>следующему</w:t>
      </w:r>
      <w:r>
        <w:rPr>
          <w:spacing w:val="52"/>
        </w:rPr>
        <w:t xml:space="preserve"> </w:t>
      </w:r>
      <w:r>
        <w:rPr>
          <w:spacing w:val="-2"/>
        </w:rPr>
        <w:t>алгоритму:</w:t>
      </w:r>
    </w:p>
    <w:p w:rsidR="00EE0CCC" w:rsidRDefault="004068EC">
      <w:pPr>
        <w:pStyle w:val="a6"/>
        <w:numPr>
          <w:ilvl w:val="0"/>
          <w:numId w:val="3"/>
        </w:numPr>
        <w:tabs>
          <w:tab w:val="left" w:pos="899"/>
        </w:tabs>
        <w:spacing w:before="65" w:line="273" w:lineRule="auto"/>
        <w:ind w:right="250" w:firstLine="0"/>
        <w:rPr>
          <w:sz w:val="24"/>
        </w:rPr>
      </w:pPr>
      <w:r>
        <w:rPr>
          <w:sz w:val="24"/>
        </w:rPr>
        <w:t>Воспитатель,</w:t>
      </w:r>
      <w:r>
        <w:rPr>
          <w:spacing w:val="79"/>
          <w:sz w:val="24"/>
        </w:rPr>
        <w:t xml:space="preserve"> </w:t>
      </w:r>
      <w:r>
        <w:rPr>
          <w:sz w:val="24"/>
        </w:rPr>
        <w:t>музыкальный</w:t>
      </w:r>
      <w:r>
        <w:rPr>
          <w:spacing w:val="79"/>
          <w:sz w:val="24"/>
        </w:rPr>
        <w:t xml:space="preserve"> </w:t>
      </w:r>
      <w:r>
        <w:rPr>
          <w:sz w:val="24"/>
        </w:rPr>
        <w:t>руководитель,</w:t>
      </w:r>
      <w:r>
        <w:rPr>
          <w:spacing w:val="78"/>
          <w:sz w:val="24"/>
        </w:rPr>
        <w:t xml:space="preserve"> </w:t>
      </w:r>
      <w:r>
        <w:rPr>
          <w:sz w:val="24"/>
        </w:rPr>
        <w:t>инструктор</w:t>
      </w:r>
      <w:r>
        <w:rPr>
          <w:spacing w:val="79"/>
          <w:sz w:val="24"/>
        </w:rPr>
        <w:t xml:space="preserve"> </w:t>
      </w:r>
      <w:r>
        <w:rPr>
          <w:sz w:val="24"/>
        </w:rPr>
        <w:t>по</w:t>
      </w:r>
      <w:r>
        <w:rPr>
          <w:spacing w:val="78"/>
          <w:sz w:val="24"/>
        </w:rPr>
        <w:t xml:space="preserve"> </w:t>
      </w:r>
      <w:r>
        <w:rPr>
          <w:sz w:val="24"/>
        </w:rPr>
        <w:t>физической</w:t>
      </w:r>
      <w:r>
        <w:rPr>
          <w:spacing w:val="79"/>
          <w:sz w:val="24"/>
        </w:rPr>
        <w:t xml:space="preserve"> </w:t>
      </w:r>
      <w:r>
        <w:rPr>
          <w:sz w:val="24"/>
        </w:rPr>
        <w:t>культуре</w:t>
      </w:r>
      <w:r>
        <w:rPr>
          <w:spacing w:val="80"/>
          <w:sz w:val="24"/>
        </w:rPr>
        <w:t xml:space="preserve"> </w:t>
      </w:r>
      <w:r>
        <w:rPr>
          <w:sz w:val="24"/>
        </w:rPr>
        <w:t>формулируют</w:t>
      </w:r>
      <w:r>
        <w:rPr>
          <w:spacing w:val="79"/>
          <w:sz w:val="24"/>
        </w:rPr>
        <w:t xml:space="preserve"> </w:t>
      </w:r>
      <w:r>
        <w:rPr>
          <w:sz w:val="24"/>
        </w:rPr>
        <w:t>для каждой возрастной группы задачи, которые необходимо исследовать.</w:t>
      </w:r>
    </w:p>
    <w:p w:rsidR="00EE0CCC" w:rsidRDefault="004068EC">
      <w:pPr>
        <w:pStyle w:val="a6"/>
        <w:numPr>
          <w:ilvl w:val="0"/>
          <w:numId w:val="3"/>
        </w:numPr>
        <w:tabs>
          <w:tab w:val="left" w:pos="490"/>
        </w:tabs>
        <w:spacing w:before="31"/>
        <w:ind w:left="490" w:hanging="179"/>
        <w:rPr>
          <w:sz w:val="24"/>
        </w:rPr>
      </w:pPr>
      <w:r>
        <w:rPr>
          <w:sz w:val="24"/>
        </w:rPr>
        <w:t>Составляется</w:t>
      </w:r>
      <w:r>
        <w:rPr>
          <w:spacing w:val="-13"/>
          <w:sz w:val="24"/>
        </w:rPr>
        <w:t xml:space="preserve"> </w:t>
      </w:r>
      <w:r>
        <w:rPr>
          <w:sz w:val="24"/>
        </w:rPr>
        <w:t>график</w:t>
      </w:r>
      <w:r>
        <w:rPr>
          <w:spacing w:val="-8"/>
          <w:sz w:val="24"/>
        </w:rPr>
        <w:t xml:space="preserve"> </w:t>
      </w:r>
      <w:r>
        <w:rPr>
          <w:sz w:val="24"/>
        </w:rPr>
        <w:t>проведения</w:t>
      </w:r>
      <w:r>
        <w:rPr>
          <w:spacing w:val="-5"/>
          <w:sz w:val="24"/>
        </w:rPr>
        <w:t xml:space="preserve"> </w:t>
      </w:r>
      <w:r>
        <w:rPr>
          <w:sz w:val="24"/>
        </w:rPr>
        <w:t>диагностики</w:t>
      </w:r>
      <w:r>
        <w:rPr>
          <w:spacing w:val="-7"/>
          <w:sz w:val="24"/>
        </w:rPr>
        <w:t xml:space="preserve"> </w:t>
      </w:r>
      <w:r>
        <w:rPr>
          <w:sz w:val="24"/>
        </w:rPr>
        <w:t>во</w:t>
      </w:r>
      <w:r>
        <w:rPr>
          <w:spacing w:val="-9"/>
          <w:sz w:val="24"/>
        </w:rPr>
        <w:t xml:space="preserve"> </w:t>
      </w:r>
      <w:r>
        <w:rPr>
          <w:sz w:val="24"/>
        </w:rPr>
        <w:t>всех</w:t>
      </w:r>
      <w:r>
        <w:rPr>
          <w:spacing w:val="-4"/>
          <w:sz w:val="24"/>
        </w:rPr>
        <w:t xml:space="preserve"> </w:t>
      </w:r>
      <w:r>
        <w:rPr>
          <w:spacing w:val="-2"/>
          <w:sz w:val="24"/>
        </w:rPr>
        <w:t>группах.</w:t>
      </w:r>
    </w:p>
    <w:p w:rsidR="00EE0CCC" w:rsidRDefault="004068EC">
      <w:pPr>
        <w:pStyle w:val="a6"/>
        <w:numPr>
          <w:ilvl w:val="0"/>
          <w:numId w:val="3"/>
        </w:numPr>
        <w:tabs>
          <w:tab w:val="left" w:pos="490"/>
        </w:tabs>
        <w:spacing w:before="69"/>
        <w:ind w:left="490" w:hanging="179"/>
        <w:rPr>
          <w:sz w:val="24"/>
        </w:rPr>
      </w:pPr>
      <w:r>
        <w:rPr>
          <w:sz w:val="24"/>
        </w:rPr>
        <w:t>Ответственные</w:t>
      </w:r>
      <w:r>
        <w:rPr>
          <w:spacing w:val="-17"/>
          <w:sz w:val="24"/>
        </w:rPr>
        <w:t xml:space="preserve"> </w:t>
      </w:r>
      <w:r>
        <w:rPr>
          <w:sz w:val="24"/>
        </w:rPr>
        <w:t>проводят</w:t>
      </w:r>
      <w:r>
        <w:rPr>
          <w:spacing w:val="-9"/>
          <w:sz w:val="24"/>
        </w:rPr>
        <w:t xml:space="preserve"> </w:t>
      </w:r>
      <w:r>
        <w:rPr>
          <w:sz w:val="24"/>
        </w:rPr>
        <w:t>анализ</w:t>
      </w:r>
      <w:r>
        <w:rPr>
          <w:spacing w:val="-6"/>
          <w:sz w:val="24"/>
        </w:rPr>
        <w:t xml:space="preserve"> </w:t>
      </w:r>
      <w:r>
        <w:rPr>
          <w:sz w:val="24"/>
        </w:rPr>
        <w:t>достижений</w:t>
      </w:r>
      <w:r>
        <w:rPr>
          <w:spacing w:val="-10"/>
          <w:sz w:val="24"/>
        </w:rPr>
        <w:t xml:space="preserve"> </w:t>
      </w:r>
      <w:r>
        <w:rPr>
          <w:sz w:val="24"/>
        </w:rPr>
        <w:t>воспитанников,</w:t>
      </w:r>
      <w:r>
        <w:rPr>
          <w:spacing w:val="-8"/>
          <w:sz w:val="24"/>
        </w:rPr>
        <w:t xml:space="preserve"> </w:t>
      </w:r>
      <w:r>
        <w:rPr>
          <w:sz w:val="24"/>
        </w:rPr>
        <w:t>фиксируют</w:t>
      </w:r>
      <w:r>
        <w:rPr>
          <w:spacing w:val="-4"/>
          <w:sz w:val="24"/>
        </w:rPr>
        <w:t xml:space="preserve"> </w:t>
      </w:r>
      <w:r>
        <w:rPr>
          <w:sz w:val="24"/>
        </w:rPr>
        <w:t>уровень</w:t>
      </w:r>
      <w:r>
        <w:rPr>
          <w:spacing w:val="-7"/>
          <w:sz w:val="24"/>
        </w:rPr>
        <w:t xml:space="preserve"> </w:t>
      </w:r>
      <w:r>
        <w:rPr>
          <w:sz w:val="24"/>
        </w:rPr>
        <w:t>развития</w:t>
      </w:r>
      <w:r>
        <w:rPr>
          <w:spacing w:val="-8"/>
          <w:sz w:val="24"/>
        </w:rPr>
        <w:t xml:space="preserve"> </w:t>
      </w:r>
      <w:r>
        <w:rPr>
          <w:spacing w:val="-2"/>
          <w:sz w:val="24"/>
        </w:rPr>
        <w:t>детей.</w:t>
      </w:r>
    </w:p>
    <w:p w:rsidR="00EE0CCC" w:rsidRDefault="004068EC">
      <w:pPr>
        <w:pStyle w:val="a6"/>
        <w:numPr>
          <w:ilvl w:val="0"/>
          <w:numId w:val="3"/>
        </w:numPr>
        <w:tabs>
          <w:tab w:val="left" w:pos="676"/>
          <w:tab w:val="left" w:pos="687"/>
        </w:tabs>
        <w:spacing w:before="72" w:line="273" w:lineRule="auto"/>
        <w:ind w:left="676" w:right="1245" w:hanging="365"/>
        <w:rPr>
          <w:sz w:val="24"/>
        </w:rPr>
      </w:pPr>
      <w:r>
        <w:rPr>
          <w:sz w:val="24"/>
        </w:rPr>
        <w:tab/>
        <w:t>Ответственные</w:t>
      </w:r>
      <w:r>
        <w:rPr>
          <w:spacing w:val="80"/>
          <w:sz w:val="24"/>
        </w:rPr>
        <w:t xml:space="preserve"> </w:t>
      </w:r>
      <w:r>
        <w:rPr>
          <w:sz w:val="24"/>
        </w:rPr>
        <w:t>составляют,</w:t>
      </w:r>
      <w:r>
        <w:rPr>
          <w:spacing w:val="80"/>
          <w:sz w:val="24"/>
        </w:rPr>
        <w:t xml:space="preserve"> </w:t>
      </w:r>
      <w:r>
        <w:rPr>
          <w:sz w:val="24"/>
        </w:rPr>
        <w:t>таблицы,</w:t>
      </w:r>
      <w:r>
        <w:rPr>
          <w:spacing w:val="80"/>
          <w:sz w:val="24"/>
        </w:rPr>
        <w:t xml:space="preserve"> </w:t>
      </w:r>
      <w:r>
        <w:rPr>
          <w:sz w:val="24"/>
        </w:rPr>
        <w:t>сравнительные</w:t>
      </w:r>
      <w:r>
        <w:rPr>
          <w:spacing w:val="80"/>
          <w:sz w:val="24"/>
        </w:rPr>
        <w:t xml:space="preserve"> </w:t>
      </w:r>
      <w:r>
        <w:rPr>
          <w:sz w:val="24"/>
        </w:rPr>
        <w:t>таблицы,</w:t>
      </w:r>
      <w:r>
        <w:rPr>
          <w:spacing w:val="80"/>
          <w:sz w:val="24"/>
        </w:rPr>
        <w:t xml:space="preserve"> </w:t>
      </w:r>
      <w:r>
        <w:rPr>
          <w:sz w:val="24"/>
        </w:rPr>
        <w:t>аналитические</w:t>
      </w:r>
      <w:r>
        <w:rPr>
          <w:spacing w:val="80"/>
          <w:sz w:val="24"/>
        </w:rPr>
        <w:t xml:space="preserve"> </w:t>
      </w:r>
      <w:r>
        <w:rPr>
          <w:sz w:val="24"/>
        </w:rPr>
        <w:t>справки</w:t>
      </w:r>
      <w:r>
        <w:rPr>
          <w:spacing w:val="80"/>
          <w:sz w:val="24"/>
        </w:rPr>
        <w:t xml:space="preserve"> </w:t>
      </w:r>
      <w:r>
        <w:rPr>
          <w:sz w:val="24"/>
        </w:rPr>
        <w:t xml:space="preserve">по </w:t>
      </w:r>
      <w:r>
        <w:rPr>
          <w:spacing w:val="-2"/>
          <w:sz w:val="24"/>
        </w:rPr>
        <w:t>результатам.</w:t>
      </w:r>
    </w:p>
    <w:p w:rsidR="00EE0CCC" w:rsidRDefault="004068EC">
      <w:pPr>
        <w:pStyle w:val="a6"/>
        <w:numPr>
          <w:ilvl w:val="0"/>
          <w:numId w:val="3"/>
        </w:numPr>
        <w:tabs>
          <w:tab w:val="left" w:pos="490"/>
          <w:tab w:val="left" w:pos="676"/>
        </w:tabs>
        <w:spacing w:before="34" w:line="271" w:lineRule="auto"/>
        <w:ind w:left="676" w:right="244" w:hanging="365"/>
        <w:rPr>
          <w:sz w:val="24"/>
        </w:rPr>
      </w:pPr>
      <w:r>
        <w:rPr>
          <w:sz w:val="24"/>
        </w:rPr>
        <w:t>Выстраивают</w:t>
      </w:r>
      <w:r>
        <w:rPr>
          <w:spacing w:val="40"/>
          <w:sz w:val="24"/>
        </w:rPr>
        <w:t xml:space="preserve"> </w:t>
      </w:r>
      <w:r>
        <w:rPr>
          <w:sz w:val="24"/>
        </w:rPr>
        <w:t>индивидуальные</w:t>
      </w:r>
      <w:r>
        <w:rPr>
          <w:spacing w:val="40"/>
          <w:sz w:val="24"/>
        </w:rPr>
        <w:t xml:space="preserve"> </w:t>
      </w:r>
      <w:r>
        <w:rPr>
          <w:sz w:val="24"/>
        </w:rPr>
        <w:t>маршруты</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заполняют</w:t>
      </w:r>
      <w:r>
        <w:rPr>
          <w:spacing w:val="40"/>
          <w:sz w:val="24"/>
        </w:rPr>
        <w:t xml:space="preserve"> </w:t>
      </w:r>
      <w:r>
        <w:rPr>
          <w:sz w:val="24"/>
        </w:rPr>
        <w:t>карты</w:t>
      </w:r>
      <w:r>
        <w:rPr>
          <w:spacing w:val="40"/>
          <w:sz w:val="24"/>
        </w:rPr>
        <w:t xml:space="preserve"> </w:t>
      </w:r>
      <w:r>
        <w:rPr>
          <w:sz w:val="24"/>
        </w:rPr>
        <w:t>индивидуального</w:t>
      </w:r>
      <w:r>
        <w:rPr>
          <w:spacing w:val="-2"/>
          <w:sz w:val="24"/>
        </w:rPr>
        <w:t xml:space="preserve"> </w:t>
      </w:r>
      <w:r>
        <w:rPr>
          <w:sz w:val="24"/>
        </w:rPr>
        <w:t>развитие</w:t>
      </w:r>
      <w:r>
        <w:rPr>
          <w:spacing w:val="40"/>
          <w:sz w:val="24"/>
        </w:rPr>
        <w:t xml:space="preserve"> </w:t>
      </w:r>
      <w:r>
        <w:rPr>
          <w:spacing w:val="-2"/>
          <w:sz w:val="24"/>
        </w:rPr>
        <w:t>детей.</w:t>
      </w:r>
    </w:p>
    <w:p w:rsidR="00EE0CCC" w:rsidRDefault="004068EC">
      <w:pPr>
        <w:pStyle w:val="a6"/>
        <w:numPr>
          <w:ilvl w:val="0"/>
          <w:numId w:val="3"/>
        </w:numPr>
        <w:tabs>
          <w:tab w:val="left" w:pos="560"/>
          <w:tab w:val="left" w:pos="676"/>
        </w:tabs>
        <w:spacing w:before="36" w:line="273" w:lineRule="auto"/>
        <w:ind w:left="676" w:right="1154" w:hanging="365"/>
        <w:rPr>
          <w:sz w:val="24"/>
        </w:rPr>
      </w:pPr>
      <w:r>
        <w:rPr>
          <w:sz w:val="24"/>
        </w:rPr>
        <w:t>В</w:t>
      </w:r>
      <w:r>
        <w:rPr>
          <w:spacing w:val="-4"/>
          <w:sz w:val="24"/>
        </w:rPr>
        <w:t xml:space="preserve"> </w:t>
      </w:r>
      <w:r>
        <w:rPr>
          <w:sz w:val="24"/>
        </w:rPr>
        <w:t>конце</w:t>
      </w:r>
      <w:r>
        <w:rPr>
          <w:spacing w:val="-5"/>
          <w:sz w:val="24"/>
        </w:rPr>
        <w:t xml:space="preserve"> </w:t>
      </w:r>
      <w:r>
        <w:rPr>
          <w:sz w:val="24"/>
        </w:rPr>
        <w:t>учебного</w:t>
      </w:r>
      <w:r>
        <w:rPr>
          <w:spacing w:val="-4"/>
          <w:sz w:val="24"/>
        </w:rPr>
        <w:t xml:space="preserve"> </w:t>
      </w:r>
      <w:r>
        <w:rPr>
          <w:sz w:val="24"/>
        </w:rPr>
        <w:t>года</w:t>
      </w:r>
      <w:r>
        <w:rPr>
          <w:spacing w:val="-5"/>
          <w:sz w:val="24"/>
        </w:rPr>
        <w:t xml:space="preserve"> </w:t>
      </w:r>
      <w:r>
        <w:rPr>
          <w:sz w:val="24"/>
        </w:rPr>
        <w:t>отслеживается</w:t>
      </w:r>
      <w:r>
        <w:rPr>
          <w:spacing w:val="-4"/>
          <w:sz w:val="24"/>
        </w:rPr>
        <w:t xml:space="preserve"> </w:t>
      </w:r>
      <w:r>
        <w:rPr>
          <w:sz w:val="24"/>
        </w:rPr>
        <w:t>динамика</w:t>
      </w:r>
      <w:r>
        <w:rPr>
          <w:spacing w:val="-5"/>
          <w:sz w:val="24"/>
        </w:rPr>
        <w:t xml:space="preserve"> </w:t>
      </w:r>
      <w:r>
        <w:rPr>
          <w:sz w:val="24"/>
        </w:rPr>
        <w:t>успешности</w:t>
      </w:r>
      <w:r>
        <w:rPr>
          <w:spacing w:val="-3"/>
          <w:sz w:val="24"/>
        </w:rPr>
        <w:t xml:space="preserve"> </w:t>
      </w:r>
      <w:r>
        <w:rPr>
          <w:sz w:val="24"/>
        </w:rPr>
        <w:t>воспитанников,</w:t>
      </w:r>
      <w:r>
        <w:rPr>
          <w:spacing w:val="-4"/>
          <w:sz w:val="24"/>
        </w:rPr>
        <w:t xml:space="preserve"> </w:t>
      </w:r>
      <w:r>
        <w:rPr>
          <w:sz w:val="24"/>
        </w:rPr>
        <w:t>выявляются</w:t>
      </w:r>
      <w:r>
        <w:rPr>
          <w:spacing w:val="-4"/>
          <w:sz w:val="24"/>
        </w:rPr>
        <w:t xml:space="preserve"> </w:t>
      </w:r>
      <w:r>
        <w:rPr>
          <w:sz w:val="24"/>
        </w:rPr>
        <w:t xml:space="preserve">наиболее </w:t>
      </w:r>
      <w:r>
        <w:rPr>
          <w:sz w:val="24"/>
        </w:rPr>
        <w:lastRenderedPageBreak/>
        <w:t>эффективные пути реализации программы.</w:t>
      </w:r>
    </w:p>
    <w:p w:rsidR="00EE0CCC" w:rsidRDefault="004068EC" w:rsidP="00567EF6">
      <w:pPr>
        <w:pStyle w:val="a3"/>
        <w:spacing w:before="33" w:line="276" w:lineRule="auto"/>
        <w:ind w:firstLine="108"/>
      </w:pPr>
      <w:r>
        <w:t>Далее</w:t>
      </w:r>
      <w:r>
        <w:rPr>
          <w:spacing w:val="35"/>
        </w:rPr>
        <w:t xml:space="preserve"> </w:t>
      </w:r>
      <w:r>
        <w:t>представлен</w:t>
      </w:r>
      <w:r>
        <w:rPr>
          <w:spacing w:val="38"/>
        </w:rPr>
        <w:t xml:space="preserve"> </w:t>
      </w:r>
      <w:r>
        <w:t>график</w:t>
      </w:r>
      <w:r>
        <w:rPr>
          <w:spacing w:val="35"/>
        </w:rPr>
        <w:t xml:space="preserve"> </w:t>
      </w:r>
      <w:r>
        <w:t>и</w:t>
      </w:r>
      <w:r>
        <w:rPr>
          <w:spacing w:val="35"/>
        </w:rPr>
        <w:t xml:space="preserve"> </w:t>
      </w:r>
      <w:r>
        <w:t>инструментарий</w:t>
      </w:r>
      <w:r>
        <w:rPr>
          <w:spacing w:val="36"/>
        </w:rPr>
        <w:t xml:space="preserve"> </w:t>
      </w:r>
      <w:r>
        <w:t>для</w:t>
      </w:r>
      <w:r>
        <w:rPr>
          <w:spacing w:val="40"/>
        </w:rPr>
        <w:t xml:space="preserve"> </w:t>
      </w:r>
      <w:r>
        <w:t>проведения</w:t>
      </w:r>
      <w:r>
        <w:rPr>
          <w:spacing w:val="37"/>
        </w:rPr>
        <w:t xml:space="preserve"> </w:t>
      </w:r>
      <w:r>
        <w:t>педагогической</w:t>
      </w:r>
      <w:r>
        <w:rPr>
          <w:spacing w:val="39"/>
        </w:rPr>
        <w:t xml:space="preserve"> </w:t>
      </w:r>
      <w:r>
        <w:t>диагностики</w:t>
      </w:r>
      <w:r>
        <w:rPr>
          <w:spacing w:val="40"/>
        </w:rPr>
        <w:t xml:space="preserve"> </w:t>
      </w:r>
      <w:r>
        <w:t>в</w:t>
      </w:r>
      <w:r>
        <w:rPr>
          <w:spacing w:val="36"/>
        </w:rPr>
        <w:t xml:space="preserve"> </w:t>
      </w:r>
      <w:r>
        <w:t>дошкольных группах детского сада.</w:t>
      </w:r>
    </w:p>
    <w:tbl>
      <w:tblPr>
        <w:tblStyle w:val="TableNormal"/>
        <w:tblW w:w="0" w:type="auto"/>
        <w:tblInd w:w="64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2693"/>
        <w:gridCol w:w="3826"/>
        <w:gridCol w:w="2395"/>
        <w:gridCol w:w="1860"/>
      </w:tblGrid>
      <w:tr w:rsidR="00567EF6" w:rsidRPr="00567EF6" w:rsidTr="00567EF6">
        <w:trPr>
          <w:trHeight w:val="325"/>
        </w:trPr>
        <w:tc>
          <w:tcPr>
            <w:tcW w:w="2693" w:type="dxa"/>
          </w:tcPr>
          <w:p w:rsidR="00567EF6" w:rsidRPr="00567EF6" w:rsidRDefault="00567EF6" w:rsidP="00567EF6">
            <w:pPr>
              <w:pStyle w:val="TableParagraph"/>
              <w:ind w:left="18"/>
              <w:rPr>
                <w:b/>
              </w:rPr>
            </w:pPr>
            <w:r w:rsidRPr="00567EF6">
              <w:rPr>
                <w:b/>
              </w:rPr>
              <w:t>Обр.</w:t>
            </w:r>
            <w:r w:rsidRPr="00567EF6">
              <w:rPr>
                <w:b/>
                <w:spacing w:val="-9"/>
              </w:rPr>
              <w:t xml:space="preserve"> </w:t>
            </w:r>
            <w:r w:rsidRPr="00567EF6">
              <w:rPr>
                <w:b/>
                <w:spacing w:val="-2"/>
              </w:rPr>
              <w:t>область</w:t>
            </w:r>
          </w:p>
        </w:tc>
        <w:tc>
          <w:tcPr>
            <w:tcW w:w="3826" w:type="dxa"/>
          </w:tcPr>
          <w:p w:rsidR="00567EF6" w:rsidRPr="00567EF6" w:rsidRDefault="00567EF6" w:rsidP="00567EF6">
            <w:pPr>
              <w:pStyle w:val="TableParagraph"/>
              <w:ind w:left="16"/>
              <w:rPr>
                <w:b/>
              </w:rPr>
            </w:pPr>
            <w:r w:rsidRPr="00567EF6">
              <w:rPr>
                <w:b/>
                <w:spacing w:val="-2"/>
              </w:rPr>
              <w:t>Инструментарий</w:t>
            </w:r>
          </w:p>
        </w:tc>
        <w:tc>
          <w:tcPr>
            <w:tcW w:w="2395" w:type="dxa"/>
          </w:tcPr>
          <w:p w:rsidR="00567EF6" w:rsidRPr="00567EF6" w:rsidRDefault="00567EF6" w:rsidP="00567EF6">
            <w:pPr>
              <w:pStyle w:val="TableParagraph"/>
              <w:ind w:left="19"/>
              <w:rPr>
                <w:b/>
              </w:rPr>
            </w:pPr>
            <w:r w:rsidRPr="00567EF6">
              <w:rPr>
                <w:b/>
                <w:spacing w:val="-2"/>
              </w:rPr>
              <w:t>Ответственный</w:t>
            </w:r>
          </w:p>
        </w:tc>
        <w:tc>
          <w:tcPr>
            <w:tcW w:w="1860" w:type="dxa"/>
          </w:tcPr>
          <w:p w:rsidR="00567EF6" w:rsidRPr="00567EF6" w:rsidRDefault="00567EF6" w:rsidP="00567EF6">
            <w:pPr>
              <w:pStyle w:val="TableParagraph"/>
              <w:ind w:left="20" w:right="68"/>
              <w:rPr>
                <w:b/>
              </w:rPr>
            </w:pPr>
            <w:r w:rsidRPr="00567EF6">
              <w:rPr>
                <w:b/>
                <w:spacing w:val="-4"/>
              </w:rPr>
              <w:t>Срок проведения</w:t>
            </w:r>
          </w:p>
        </w:tc>
      </w:tr>
      <w:tr w:rsidR="00567EF6" w:rsidRPr="00567EF6" w:rsidTr="00696DC2">
        <w:trPr>
          <w:trHeight w:val="827"/>
        </w:trPr>
        <w:tc>
          <w:tcPr>
            <w:tcW w:w="2693" w:type="dxa"/>
          </w:tcPr>
          <w:p w:rsidR="00567EF6" w:rsidRPr="00567EF6" w:rsidRDefault="00567EF6" w:rsidP="00567EF6">
            <w:pPr>
              <w:pStyle w:val="TableParagraph"/>
              <w:ind w:left="18"/>
            </w:pPr>
            <w:r w:rsidRPr="00567EF6">
              <w:rPr>
                <w:spacing w:val="-2"/>
              </w:rPr>
              <w:t>Физическое</w:t>
            </w:r>
            <w:r w:rsidRPr="00567EF6">
              <w:rPr>
                <w:spacing w:val="-10"/>
              </w:rPr>
              <w:t xml:space="preserve"> </w:t>
            </w:r>
            <w:r w:rsidRPr="00567EF6">
              <w:rPr>
                <w:spacing w:val="-2"/>
              </w:rPr>
              <w:t>развитие</w:t>
            </w:r>
          </w:p>
        </w:tc>
        <w:tc>
          <w:tcPr>
            <w:tcW w:w="3826" w:type="dxa"/>
          </w:tcPr>
          <w:p w:rsidR="00567EF6" w:rsidRPr="00567EF6" w:rsidRDefault="00567EF6" w:rsidP="00567EF6">
            <w:pPr>
              <w:pStyle w:val="TableParagraph"/>
              <w:ind w:left="16"/>
            </w:pPr>
            <w:r w:rsidRPr="00567EF6">
              <w:t>Верещагина Н.В. «Диагностика педагогического</w:t>
            </w:r>
            <w:r w:rsidRPr="00567EF6">
              <w:rPr>
                <w:spacing w:val="-15"/>
              </w:rPr>
              <w:t xml:space="preserve"> </w:t>
            </w:r>
            <w:r w:rsidRPr="00567EF6">
              <w:t>процесса»</w:t>
            </w:r>
            <w:r w:rsidRPr="00567EF6">
              <w:rPr>
                <w:spacing w:val="-15"/>
              </w:rPr>
              <w:t xml:space="preserve"> </w:t>
            </w:r>
            <w:r w:rsidRPr="00567EF6">
              <w:t>СПб</w:t>
            </w:r>
          </w:p>
          <w:p w:rsidR="00567EF6" w:rsidRPr="00567EF6" w:rsidRDefault="00567EF6" w:rsidP="00567EF6">
            <w:pPr>
              <w:pStyle w:val="TableParagraph"/>
              <w:ind w:left="16"/>
              <w:rPr>
                <w:spacing w:val="-2"/>
              </w:rPr>
            </w:pPr>
            <w:r w:rsidRPr="00567EF6">
              <w:t>«ДЕТСТВО</w:t>
            </w:r>
            <w:r w:rsidRPr="00567EF6">
              <w:rPr>
                <w:spacing w:val="-2"/>
              </w:rPr>
              <w:t xml:space="preserve"> </w:t>
            </w:r>
            <w:r w:rsidRPr="00567EF6">
              <w:t>–</w:t>
            </w:r>
            <w:r w:rsidRPr="00567EF6">
              <w:rPr>
                <w:spacing w:val="-1"/>
              </w:rPr>
              <w:t xml:space="preserve"> </w:t>
            </w:r>
            <w:r w:rsidRPr="00567EF6">
              <w:t>ПРЕСС»,</w:t>
            </w:r>
            <w:r w:rsidRPr="00567EF6">
              <w:rPr>
                <w:spacing w:val="-3"/>
              </w:rPr>
              <w:t xml:space="preserve"> </w:t>
            </w:r>
            <w:r w:rsidRPr="00567EF6">
              <w:rPr>
                <w:spacing w:val="-2"/>
              </w:rPr>
              <w:t>2014.</w:t>
            </w:r>
          </w:p>
          <w:p w:rsidR="00567EF6" w:rsidRPr="00567EF6" w:rsidRDefault="00567EF6" w:rsidP="00567EF6">
            <w:pPr>
              <w:pStyle w:val="TableParagraph"/>
              <w:ind w:left="16"/>
              <w:rPr>
                <w:spacing w:val="-2"/>
              </w:rPr>
            </w:pPr>
            <w:hyperlink r:id="rId11" w:history="1">
              <w:r w:rsidRPr="00567EF6">
                <w:rPr>
                  <w:rStyle w:val="a9"/>
                  <w:spacing w:val="-2"/>
                </w:rPr>
                <w:t>https://disk.yandex.ru/i/yXN4IQseTE-ubw</w:t>
              </w:r>
            </w:hyperlink>
            <w:r w:rsidRPr="00567EF6">
              <w:rPr>
                <w:spacing w:val="-2"/>
              </w:rPr>
              <w:t xml:space="preserve"> </w:t>
            </w:r>
          </w:p>
        </w:tc>
        <w:tc>
          <w:tcPr>
            <w:tcW w:w="2395" w:type="dxa"/>
          </w:tcPr>
          <w:p w:rsidR="00567EF6" w:rsidRPr="00567EF6" w:rsidRDefault="00567EF6" w:rsidP="00567EF6">
            <w:pPr>
              <w:pStyle w:val="TableParagraph"/>
              <w:ind w:left="19" w:right="288"/>
            </w:pPr>
            <w:r w:rsidRPr="00567EF6">
              <w:rPr>
                <w:spacing w:val="-2"/>
              </w:rPr>
              <w:t>Инструктор</w:t>
            </w:r>
            <w:r w:rsidRPr="00567EF6">
              <w:rPr>
                <w:spacing w:val="-13"/>
              </w:rPr>
              <w:t xml:space="preserve"> </w:t>
            </w:r>
            <w:r w:rsidRPr="00567EF6">
              <w:rPr>
                <w:spacing w:val="-2"/>
              </w:rPr>
              <w:t>по физической культуре</w:t>
            </w:r>
          </w:p>
        </w:tc>
        <w:tc>
          <w:tcPr>
            <w:tcW w:w="1860" w:type="dxa"/>
          </w:tcPr>
          <w:p w:rsidR="00567EF6" w:rsidRPr="00567EF6" w:rsidRDefault="00567EF6" w:rsidP="00567EF6">
            <w:pPr>
              <w:pStyle w:val="TableParagraph"/>
              <w:ind w:left="20"/>
            </w:pPr>
            <w:r w:rsidRPr="00567EF6">
              <w:t>С</w:t>
            </w:r>
            <w:r w:rsidRPr="00567EF6">
              <w:rPr>
                <w:spacing w:val="-4"/>
              </w:rPr>
              <w:t xml:space="preserve"> </w:t>
            </w:r>
            <w:r w:rsidRPr="00567EF6">
              <w:t>01.09</w:t>
            </w:r>
            <w:r w:rsidRPr="00567EF6">
              <w:rPr>
                <w:spacing w:val="-1"/>
              </w:rPr>
              <w:t xml:space="preserve"> </w:t>
            </w:r>
            <w:r w:rsidRPr="00567EF6">
              <w:t>по</w:t>
            </w:r>
            <w:r w:rsidRPr="00567EF6">
              <w:rPr>
                <w:spacing w:val="-6"/>
              </w:rPr>
              <w:t xml:space="preserve"> </w:t>
            </w:r>
            <w:r w:rsidRPr="00567EF6">
              <w:rPr>
                <w:spacing w:val="-2"/>
              </w:rPr>
              <w:t>16.09</w:t>
            </w:r>
          </w:p>
          <w:p w:rsidR="00567EF6" w:rsidRPr="00567EF6" w:rsidRDefault="00567EF6" w:rsidP="00567EF6">
            <w:pPr>
              <w:pStyle w:val="TableParagraph"/>
              <w:ind w:left="20"/>
            </w:pPr>
            <w:r w:rsidRPr="00567EF6">
              <w:t>С</w:t>
            </w:r>
            <w:r w:rsidRPr="00567EF6">
              <w:rPr>
                <w:spacing w:val="-4"/>
              </w:rPr>
              <w:t xml:space="preserve"> </w:t>
            </w:r>
            <w:r w:rsidRPr="00567EF6">
              <w:t>01.05.</w:t>
            </w:r>
            <w:r w:rsidRPr="00567EF6">
              <w:rPr>
                <w:spacing w:val="-1"/>
              </w:rPr>
              <w:t xml:space="preserve"> </w:t>
            </w:r>
            <w:r w:rsidRPr="00567EF6">
              <w:t>по</w:t>
            </w:r>
            <w:r w:rsidRPr="00567EF6">
              <w:rPr>
                <w:spacing w:val="-6"/>
              </w:rPr>
              <w:t xml:space="preserve"> </w:t>
            </w:r>
            <w:r w:rsidRPr="00567EF6">
              <w:rPr>
                <w:spacing w:val="-2"/>
              </w:rPr>
              <w:t>18.05</w:t>
            </w:r>
          </w:p>
        </w:tc>
      </w:tr>
      <w:tr w:rsidR="00567EF6" w:rsidRPr="00567EF6" w:rsidTr="00696DC2">
        <w:trPr>
          <w:trHeight w:val="2838"/>
        </w:trPr>
        <w:tc>
          <w:tcPr>
            <w:tcW w:w="2693" w:type="dxa"/>
          </w:tcPr>
          <w:p w:rsidR="00567EF6" w:rsidRPr="00567EF6" w:rsidRDefault="00567EF6" w:rsidP="00567EF6">
            <w:pPr>
              <w:pStyle w:val="TableParagraph"/>
              <w:ind w:left="18" w:right="393"/>
            </w:pPr>
            <w:r w:rsidRPr="00567EF6">
              <w:rPr>
                <w:spacing w:val="-2"/>
              </w:rPr>
              <w:t>Художественно- эстетическое</w:t>
            </w:r>
            <w:r w:rsidRPr="00567EF6">
              <w:rPr>
                <w:spacing w:val="-13"/>
              </w:rPr>
              <w:t xml:space="preserve"> </w:t>
            </w:r>
            <w:r w:rsidRPr="00567EF6">
              <w:rPr>
                <w:spacing w:val="-2"/>
              </w:rPr>
              <w:t>развитие</w:t>
            </w:r>
          </w:p>
        </w:tc>
        <w:tc>
          <w:tcPr>
            <w:tcW w:w="3826" w:type="dxa"/>
          </w:tcPr>
          <w:p w:rsidR="00567EF6" w:rsidRPr="00567EF6" w:rsidRDefault="00567EF6" w:rsidP="00567EF6">
            <w:pPr>
              <w:pStyle w:val="TableParagraph"/>
              <w:ind w:left="16" w:right="230"/>
            </w:pPr>
            <w:r w:rsidRPr="00567EF6">
              <w:t>КудрявцеваЕ.А. «Комплексный диагностический</w:t>
            </w:r>
            <w:r w:rsidRPr="00567EF6">
              <w:rPr>
                <w:spacing w:val="-15"/>
              </w:rPr>
              <w:t xml:space="preserve"> </w:t>
            </w:r>
            <w:r w:rsidRPr="00567EF6">
              <w:t>инструментарий.</w:t>
            </w:r>
          </w:p>
          <w:p w:rsidR="00567EF6" w:rsidRPr="00567EF6" w:rsidRDefault="00567EF6" w:rsidP="00567EF6">
            <w:pPr>
              <w:pStyle w:val="TableParagraph"/>
              <w:spacing w:before="2"/>
              <w:ind w:left="16" w:right="1077"/>
            </w:pPr>
            <w:r w:rsidRPr="00567EF6">
              <w:t>Мониторинг</w:t>
            </w:r>
            <w:r w:rsidRPr="00567EF6">
              <w:rPr>
                <w:spacing w:val="-15"/>
              </w:rPr>
              <w:t xml:space="preserve"> </w:t>
            </w:r>
            <w:r w:rsidRPr="00567EF6">
              <w:t>музыкальной деятельности»</w:t>
            </w:r>
            <w:r w:rsidRPr="00567EF6">
              <w:rPr>
                <w:spacing w:val="-5"/>
              </w:rPr>
              <w:t xml:space="preserve"> </w:t>
            </w:r>
            <w:r w:rsidRPr="00567EF6">
              <w:rPr>
                <w:spacing w:val="-2"/>
              </w:rPr>
              <w:t>Волгоград,</w:t>
            </w:r>
          </w:p>
          <w:p w:rsidR="00567EF6" w:rsidRPr="00567EF6" w:rsidRDefault="00567EF6" w:rsidP="00567EF6">
            <w:pPr>
              <w:pStyle w:val="TableParagraph"/>
              <w:ind w:left="16"/>
            </w:pPr>
            <w:r w:rsidRPr="00567EF6">
              <w:t>«Учитель»,</w:t>
            </w:r>
            <w:r w:rsidRPr="00567EF6">
              <w:rPr>
                <w:spacing w:val="-6"/>
              </w:rPr>
              <w:t xml:space="preserve"> </w:t>
            </w:r>
            <w:r w:rsidRPr="00567EF6">
              <w:rPr>
                <w:spacing w:val="-2"/>
              </w:rPr>
              <w:t>2020.</w:t>
            </w:r>
          </w:p>
          <w:p w:rsidR="00567EF6" w:rsidRPr="00567EF6" w:rsidRDefault="00567EF6" w:rsidP="00567EF6">
            <w:pPr>
              <w:pStyle w:val="TableParagraph"/>
              <w:spacing w:before="256"/>
              <w:ind w:left="16"/>
            </w:pPr>
            <w:r w:rsidRPr="00567EF6">
              <w:t>«Диагностика</w:t>
            </w:r>
            <w:r w:rsidRPr="00567EF6">
              <w:rPr>
                <w:spacing w:val="-15"/>
              </w:rPr>
              <w:t xml:space="preserve"> </w:t>
            </w:r>
            <w:r w:rsidRPr="00567EF6">
              <w:t>художественно- эстетического развития</w:t>
            </w:r>
          </w:p>
          <w:p w:rsidR="00567EF6" w:rsidRPr="00567EF6" w:rsidRDefault="00567EF6" w:rsidP="00567EF6">
            <w:pPr>
              <w:pStyle w:val="TableParagraph"/>
              <w:ind w:left="16"/>
            </w:pPr>
            <w:r w:rsidRPr="00567EF6">
              <w:t>дошкольников»</w:t>
            </w:r>
            <w:r w:rsidRPr="00567EF6">
              <w:rPr>
                <w:spacing w:val="-5"/>
              </w:rPr>
              <w:t xml:space="preserve"> </w:t>
            </w:r>
            <w:r w:rsidRPr="00567EF6">
              <w:t>по</w:t>
            </w:r>
            <w:r w:rsidRPr="00567EF6">
              <w:rPr>
                <w:spacing w:val="-1"/>
              </w:rPr>
              <w:t xml:space="preserve"> </w:t>
            </w:r>
            <w:r w:rsidRPr="00567EF6">
              <w:rPr>
                <w:spacing w:val="-2"/>
              </w:rPr>
              <w:t>программе</w:t>
            </w:r>
          </w:p>
          <w:p w:rsidR="00567EF6" w:rsidRPr="00567EF6" w:rsidRDefault="00567EF6" w:rsidP="00567EF6">
            <w:pPr>
              <w:pStyle w:val="TableParagraph"/>
              <w:ind w:left="16"/>
            </w:pPr>
            <w:r w:rsidRPr="00567EF6">
              <w:t>Лыковой</w:t>
            </w:r>
            <w:r w:rsidRPr="00567EF6">
              <w:rPr>
                <w:spacing w:val="-13"/>
              </w:rPr>
              <w:t xml:space="preserve"> </w:t>
            </w:r>
            <w:r w:rsidRPr="00567EF6">
              <w:t>И.А.</w:t>
            </w:r>
            <w:r w:rsidRPr="00567EF6">
              <w:rPr>
                <w:spacing w:val="-13"/>
              </w:rPr>
              <w:t xml:space="preserve"> </w:t>
            </w:r>
            <w:r w:rsidRPr="00567EF6">
              <w:t>«Цветные</w:t>
            </w:r>
            <w:r w:rsidRPr="00567EF6">
              <w:rPr>
                <w:spacing w:val="-14"/>
              </w:rPr>
              <w:t xml:space="preserve"> </w:t>
            </w:r>
            <w:r w:rsidRPr="00567EF6">
              <w:t>ладошки», М. «ЦВЕТНОЙ МИР», 2019</w:t>
            </w:r>
          </w:p>
          <w:p w:rsidR="00567EF6" w:rsidRPr="00567EF6" w:rsidRDefault="00567EF6" w:rsidP="00567EF6">
            <w:pPr>
              <w:pStyle w:val="TableParagraph"/>
              <w:ind w:left="16"/>
            </w:pPr>
            <w:hyperlink r:id="rId12" w:history="1">
              <w:r w:rsidRPr="00567EF6">
                <w:rPr>
                  <w:rStyle w:val="a9"/>
                </w:rPr>
                <w:t>https://disk.yandex.ru/i/OEpHBr5L7j98Lw</w:t>
              </w:r>
            </w:hyperlink>
            <w:r w:rsidRPr="00567EF6">
              <w:t xml:space="preserve"> </w:t>
            </w:r>
          </w:p>
        </w:tc>
        <w:tc>
          <w:tcPr>
            <w:tcW w:w="2395" w:type="dxa"/>
          </w:tcPr>
          <w:p w:rsidR="00567EF6" w:rsidRPr="00567EF6" w:rsidRDefault="00567EF6" w:rsidP="00567EF6">
            <w:pPr>
              <w:pStyle w:val="TableParagraph"/>
              <w:ind w:left="19"/>
            </w:pPr>
            <w:r w:rsidRPr="00567EF6">
              <w:rPr>
                <w:spacing w:val="-2"/>
              </w:rPr>
              <w:t xml:space="preserve">музыкальный руководитель, </w:t>
            </w:r>
            <w:r w:rsidRPr="00567EF6">
              <w:t xml:space="preserve">воспитатель по </w:t>
            </w:r>
            <w:r w:rsidRPr="00567EF6">
              <w:rPr>
                <w:spacing w:val="-4"/>
              </w:rPr>
              <w:t>изодеятельности</w:t>
            </w:r>
          </w:p>
        </w:tc>
        <w:tc>
          <w:tcPr>
            <w:tcW w:w="1860" w:type="dxa"/>
          </w:tcPr>
          <w:p w:rsidR="00567EF6" w:rsidRPr="00567EF6" w:rsidRDefault="00567EF6" w:rsidP="00567EF6">
            <w:pPr>
              <w:pStyle w:val="TableParagraph"/>
              <w:ind w:left="20"/>
            </w:pPr>
            <w:r w:rsidRPr="00567EF6">
              <w:t xml:space="preserve">С 01.09 </w:t>
            </w:r>
            <w:r w:rsidRPr="00567EF6">
              <w:rPr>
                <w:spacing w:val="-2"/>
              </w:rPr>
              <w:t>по16.09</w:t>
            </w:r>
          </w:p>
          <w:p w:rsidR="00567EF6" w:rsidRPr="00567EF6" w:rsidRDefault="00567EF6" w:rsidP="00567EF6">
            <w:pPr>
              <w:pStyle w:val="TableParagraph"/>
              <w:ind w:left="20"/>
            </w:pPr>
            <w:r w:rsidRPr="00567EF6">
              <w:t>С</w:t>
            </w:r>
            <w:r w:rsidRPr="00567EF6">
              <w:rPr>
                <w:spacing w:val="-4"/>
              </w:rPr>
              <w:t xml:space="preserve"> </w:t>
            </w:r>
            <w:r w:rsidRPr="00567EF6">
              <w:t>01.05.</w:t>
            </w:r>
            <w:r w:rsidRPr="00567EF6">
              <w:rPr>
                <w:spacing w:val="-1"/>
              </w:rPr>
              <w:t xml:space="preserve"> </w:t>
            </w:r>
            <w:r w:rsidRPr="00567EF6">
              <w:t>по</w:t>
            </w:r>
            <w:r w:rsidRPr="00567EF6">
              <w:rPr>
                <w:spacing w:val="-6"/>
              </w:rPr>
              <w:t xml:space="preserve"> </w:t>
            </w:r>
            <w:r w:rsidRPr="00567EF6">
              <w:rPr>
                <w:spacing w:val="-2"/>
              </w:rPr>
              <w:t>18.05</w:t>
            </w:r>
          </w:p>
        </w:tc>
      </w:tr>
      <w:tr w:rsidR="00567EF6" w:rsidRPr="00567EF6" w:rsidTr="00696DC2">
        <w:trPr>
          <w:trHeight w:val="806"/>
        </w:trPr>
        <w:tc>
          <w:tcPr>
            <w:tcW w:w="2693" w:type="dxa"/>
          </w:tcPr>
          <w:p w:rsidR="00567EF6" w:rsidRPr="00567EF6" w:rsidRDefault="00567EF6" w:rsidP="00567EF6">
            <w:pPr>
              <w:pStyle w:val="TableParagraph"/>
              <w:spacing w:before="1"/>
              <w:ind w:left="18" w:right="393"/>
            </w:pPr>
            <w:r w:rsidRPr="00567EF6">
              <w:rPr>
                <w:spacing w:val="-4"/>
              </w:rPr>
              <w:t xml:space="preserve">Познавательное </w:t>
            </w:r>
            <w:r w:rsidRPr="00567EF6">
              <w:rPr>
                <w:spacing w:val="-2"/>
              </w:rPr>
              <w:t>развитие</w:t>
            </w:r>
          </w:p>
        </w:tc>
        <w:tc>
          <w:tcPr>
            <w:tcW w:w="3826" w:type="dxa"/>
          </w:tcPr>
          <w:p w:rsidR="00567EF6" w:rsidRPr="00567EF6" w:rsidRDefault="00567EF6" w:rsidP="00567EF6">
            <w:pPr>
              <w:pStyle w:val="TableParagraph"/>
              <w:tabs>
                <w:tab w:val="left" w:pos="1561"/>
                <w:tab w:val="left" w:pos="1978"/>
                <w:tab w:val="left" w:pos="2316"/>
                <w:tab w:val="left" w:pos="3285"/>
              </w:tabs>
              <w:ind w:left="16" w:right="57"/>
            </w:pPr>
            <w:r w:rsidRPr="00567EF6">
              <w:rPr>
                <w:spacing w:val="-2"/>
              </w:rPr>
              <w:t>Верещагина</w:t>
            </w:r>
            <w:r w:rsidRPr="00567EF6">
              <w:tab/>
            </w:r>
            <w:r w:rsidRPr="00567EF6">
              <w:rPr>
                <w:spacing w:val="-4"/>
              </w:rPr>
              <w:t>Н.В.</w:t>
            </w:r>
            <w:r w:rsidRPr="00567EF6">
              <w:tab/>
            </w:r>
            <w:r w:rsidRPr="00567EF6">
              <w:rPr>
                <w:spacing w:val="-2"/>
              </w:rPr>
              <w:t>«Диагностика педагогического</w:t>
            </w:r>
            <w:r w:rsidRPr="00567EF6">
              <w:tab/>
            </w:r>
            <w:r w:rsidRPr="00567EF6">
              <w:rPr>
                <w:spacing w:val="-2"/>
              </w:rPr>
              <w:t>процесса»</w:t>
            </w:r>
            <w:r w:rsidRPr="00567EF6">
              <w:tab/>
            </w:r>
            <w:r w:rsidRPr="00567EF6">
              <w:rPr>
                <w:spacing w:val="-5"/>
              </w:rPr>
              <w:t>СПб</w:t>
            </w:r>
          </w:p>
          <w:p w:rsidR="00567EF6" w:rsidRPr="00567EF6" w:rsidRDefault="00567EF6" w:rsidP="00567EF6">
            <w:pPr>
              <w:pStyle w:val="TableParagraph"/>
              <w:ind w:left="16"/>
              <w:rPr>
                <w:spacing w:val="-2"/>
              </w:rPr>
            </w:pPr>
            <w:r w:rsidRPr="00567EF6">
              <w:t>«ДЕТСТВО</w:t>
            </w:r>
            <w:r w:rsidRPr="00567EF6">
              <w:rPr>
                <w:spacing w:val="-2"/>
              </w:rPr>
              <w:t xml:space="preserve"> </w:t>
            </w:r>
            <w:r w:rsidRPr="00567EF6">
              <w:t>–</w:t>
            </w:r>
            <w:r w:rsidRPr="00567EF6">
              <w:rPr>
                <w:spacing w:val="-1"/>
              </w:rPr>
              <w:t xml:space="preserve"> </w:t>
            </w:r>
            <w:r w:rsidRPr="00567EF6">
              <w:t>ПРЕСС»,</w:t>
            </w:r>
            <w:r w:rsidRPr="00567EF6">
              <w:rPr>
                <w:spacing w:val="-3"/>
              </w:rPr>
              <w:t xml:space="preserve"> </w:t>
            </w:r>
            <w:r w:rsidRPr="00567EF6">
              <w:rPr>
                <w:spacing w:val="-2"/>
              </w:rPr>
              <w:t>2014.</w:t>
            </w:r>
          </w:p>
          <w:p w:rsidR="00567EF6" w:rsidRPr="00567EF6" w:rsidRDefault="00567EF6" w:rsidP="00567EF6">
            <w:pPr>
              <w:pStyle w:val="TableParagraph"/>
              <w:ind w:left="16"/>
            </w:pPr>
            <w:hyperlink r:id="rId13" w:history="1">
              <w:r w:rsidRPr="00567EF6">
                <w:rPr>
                  <w:rStyle w:val="a9"/>
                </w:rPr>
                <w:t>https://disk.yandex.ru/i/yXN4IQseTE-ubw</w:t>
              </w:r>
            </w:hyperlink>
            <w:r w:rsidRPr="00567EF6">
              <w:t xml:space="preserve"> </w:t>
            </w:r>
          </w:p>
        </w:tc>
        <w:tc>
          <w:tcPr>
            <w:tcW w:w="2395" w:type="dxa"/>
          </w:tcPr>
          <w:p w:rsidR="00567EF6" w:rsidRPr="00567EF6" w:rsidRDefault="00567EF6" w:rsidP="00567EF6">
            <w:pPr>
              <w:pStyle w:val="TableParagraph"/>
              <w:ind w:left="19"/>
            </w:pPr>
            <w:r w:rsidRPr="00567EF6">
              <w:rPr>
                <w:spacing w:val="-2"/>
              </w:rPr>
              <w:t>Воспитатели</w:t>
            </w:r>
          </w:p>
        </w:tc>
        <w:tc>
          <w:tcPr>
            <w:tcW w:w="1860" w:type="dxa"/>
          </w:tcPr>
          <w:p w:rsidR="00567EF6" w:rsidRPr="00567EF6" w:rsidRDefault="00567EF6" w:rsidP="00567EF6">
            <w:pPr>
              <w:pStyle w:val="TableParagraph"/>
              <w:ind w:left="20"/>
            </w:pPr>
            <w:r w:rsidRPr="00567EF6">
              <w:t xml:space="preserve">С 01.09 </w:t>
            </w:r>
            <w:r w:rsidRPr="00567EF6">
              <w:rPr>
                <w:spacing w:val="-2"/>
              </w:rPr>
              <w:t>по16.09</w:t>
            </w:r>
          </w:p>
          <w:p w:rsidR="00567EF6" w:rsidRPr="00567EF6" w:rsidRDefault="00567EF6" w:rsidP="00567EF6">
            <w:pPr>
              <w:pStyle w:val="TableParagraph"/>
              <w:ind w:left="20"/>
            </w:pPr>
            <w:r w:rsidRPr="00567EF6">
              <w:t>С</w:t>
            </w:r>
            <w:r w:rsidRPr="00567EF6">
              <w:rPr>
                <w:spacing w:val="-4"/>
              </w:rPr>
              <w:t xml:space="preserve"> </w:t>
            </w:r>
            <w:r w:rsidRPr="00567EF6">
              <w:t>01.05.</w:t>
            </w:r>
            <w:r w:rsidRPr="00567EF6">
              <w:rPr>
                <w:spacing w:val="-1"/>
              </w:rPr>
              <w:t xml:space="preserve"> </w:t>
            </w:r>
            <w:r w:rsidRPr="00567EF6">
              <w:t>по</w:t>
            </w:r>
            <w:r w:rsidRPr="00567EF6">
              <w:rPr>
                <w:spacing w:val="-6"/>
              </w:rPr>
              <w:t xml:space="preserve"> </w:t>
            </w:r>
            <w:r w:rsidRPr="00567EF6">
              <w:rPr>
                <w:spacing w:val="-2"/>
              </w:rPr>
              <w:t>18.05</w:t>
            </w:r>
          </w:p>
        </w:tc>
      </w:tr>
      <w:tr w:rsidR="00567EF6" w:rsidRPr="00567EF6" w:rsidTr="00696DC2">
        <w:trPr>
          <w:trHeight w:val="2485"/>
        </w:trPr>
        <w:tc>
          <w:tcPr>
            <w:tcW w:w="2693" w:type="dxa"/>
          </w:tcPr>
          <w:p w:rsidR="00567EF6" w:rsidRPr="00567EF6" w:rsidRDefault="00567EF6" w:rsidP="00567EF6">
            <w:pPr>
              <w:pStyle w:val="TableParagraph"/>
              <w:ind w:left="18" w:right="776"/>
            </w:pPr>
            <w:r w:rsidRPr="00567EF6">
              <w:rPr>
                <w:spacing w:val="-2"/>
              </w:rPr>
              <w:t>Социально- коммуникативное развитие</w:t>
            </w:r>
          </w:p>
        </w:tc>
        <w:tc>
          <w:tcPr>
            <w:tcW w:w="3826" w:type="dxa"/>
          </w:tcPr>
          <w:p w:rsidR="00567EF6" w:rsidRPr="00567EF6" w:rsidRDefault="00567EF6" w:rsidP="00567EF6">
            <w:pPr>
              <w:pStyle w:val="TableParagraph"/>
              <w:spacing w:before="1"/>
              <w:ind w:left="16"/>
            </w:pPr>
            <w:r w:rsidRPr="00567EF6">
              <w:t>Верещагина Н.В. «Диагностика педагогического</w:t>
            </w:r>
            <w:r w:rsidRPr="00567EF6">
              <w:rPr>
                <w:spacing w:val="-15"/>
              </w:rPr>
              <w:t xml:space="preserve"> </w:t>
            </w:r>
            <w:r w:rsidRPr="00567EF6">
              <w:t>процесса»</w:t>
            </w:r>
            <w:r w:rsidRPr="00567EF6">
              <w:rPr>
                <w:spacing w:val="-15"/>
              </w:rPr>
              <w:t xml:space="preserve"> </w:t>
            </w:r>
            <w:r w:rsidRPr="00567EF6">
              <w:t>СПб</w:t>
            </w:r>
          </w:p>
          <w:p w:rsidR="00567EF6" w:rsidRPr="00567EF6" w:rsidRDefault="00567EF6" w:rsidP="00567EF6">
            <w:pPr>
              <w:pStyle w:val="TableParagraph"/>
              <w:ind w:left="16"/>
              <w:rPr>
                <w:spacing w:val="-2"/>
              </w:rPr>
            </w:pPr>
            <w:r w:rsidRPr="00567EF6">
              <w:t>«ДЕТСТВО</w:t>
            </w:r>
            <w:r w:rsidRPr="00567EF6">
              <w:rPr>
                <w:spacing w:val="-2"/>
              </w:rPr>
              <w:t xml:space="preserve"> </w:t>
            </w:r>
            <w:r w:rsidRPr="00567EF6">
              <w:t>–</w:t>
            </w:r>
            <w:r w:rsidRPr="00567EF6">
              <w:rPr>
                <w:spacing w:val="-1"/>
              </w:rPr>
              <w:t xml:space="preserve"> </w:t>
            </w:r>
            <w:r w:rsidRPr="00567EF6">
              <w:t>ПРЕСС»,</w:t>
            </w:r>
            <w:r w:rsidRPr="00567EF6">
              <w:rPr>
                <w:spacing w:val="-3"/>
              </w:rPr>
              <w:t xml:space="preserve"> </w:t>
            </w:r>
            <w:r w:rsidRPr="00567EF6">
              <w:rPr>
                <w:spacing w:val="-2"/>
              </w:rPr>
              <w:t>2014.</w:t>
            </w:r>
          </w:p>
          <w:p w:rsidR="00567EF6" w:rsidRPr="00567EF6" w:rsidRDefault="00567EF6" w:rsidP="00567EF6">
            <w:pPr>
              <w:pStyle w:val="TableParagraph"/>
              <w:ind w:left="16"/>
            </w:pPr>
            <w:hyperlink r:id="rId14" w:history="1">
              <w:r w:rsidRPr="00567EF6">
                <w:rPr>
                  <w:rStyle w:val="a9"/>
                </w:rPr>
                <w:t>https://disk.yandex.ru/i/yXN4IQseTE-ubw</w:t>
              </w:r>
            </w:hyperlink>
            <w:r w:rsidRPr="00567EF6">
              <w:t xml:space="preserve"> </w:t>
            </w:r>
          </w:p>
          <w:p w:rsidR="00567EF6" w:rsidRPr="00567EF6" w:rsidRDefault="00567EF6" w:rsidP="00567EF6">
            <w:pPr>
              <w:pStyle w:val="TableParagraph"/>
            </w:pPr>
          </w:p>
          <w:p w:rsidR="00567EF6" w:rsidRPr="00567EF6" w:rsidRDefault="00567EF6" w:rsidP="00567EF6">
            <w:pPr>
              <w:pStyle w:val="TableParagraph"/>
              <w:ind w:left="16" w:right="230"/>
            </w:pPr>
            <w:r w:rsidRPr="00567EF6">
              <w:t>Стребелева</w:t>
            </w:r>
            <w:r w:rsidRPr="00567EF6">
              <w:rPr>
                <w:spacing w:val="-15"/>
              </w:rPr>
              <w:t xml:space="preserve"> </w:t>
            </w:r>
            <w:r w:rsidRPr="00567EF6">
              <w:t>Е.Н.</w:t>
            </w:r>
            <w:r w:rsidRPr="00567EF6">
              <w:rPr>
                <w:spacing w:val="-15"/>
              </w:rPr>
              <w:t xml:space="preserve"> </w:t>
            </w:r>
            <w:r w:rsidRPr="00567EF6">
              <w:t>«Психолого- педагогическая диагностика развития детей раннего и</w:t>
            </w:r>
          </w:p>
          <w:p w:rsidR="00567EF6" w:rsidRPr="00567EF6" w:rsidRDefault="00567EF6" w:rsidP="00567EF6">
            <w:pPr>
              <w:pStyle w:val="TableParagraph"/>
              <w:ind w:left="16"/>
            </w:pPr>
            <w:r w:rsidRPr="00567EF6">
              <w:t>дошкольного</w:t>
            </w:r>
            <w:r w:rsidRPr="00567EF6">
              <w:rPr>
                <w:spacing w:val="-3"/>
              </w:rPr>
              <w:t xml:space="preserve"> </w:t>
            </w:r>
            <w:r w:rsidRPr="00567EF6">
              <w:t>возраста»</w:t>
            </w:r>
            <w:r w:rsidRPr="00567EF6">
              <w:rPr>
                <w:spacing w:val="-3"/>
              </w:rPr>
              <w:t xml:space="preserve"> </w:t>
            </w:r>
            <w:r w:rsidRPr="00567EF6">
              <w:rPr>
                <w:spacing w:val="-5"/>
              </w:rPr>
              <w:t>М.</w:t>
            </w:r>
          </w:p>
          <w:p w:rsidR="00567EF6" w:rsidRPr="00567EF6" w:rsidRDefault="00567EF6" w:rsidP="00567EF6">
            <w:pPr>
              <w:pStyle w:val="TableParagraph"/>
              <w:ind w:left="16"/>
              <w:rPr>
                <w:spacing w:val="-2"/>
              </w:rPr>
            </w:pPr>
            <w:r w:rsidRPr="00567EF6">
              <w:t>«Просвещение»,</w:t>
            </w:r>
            <w:r w:rsidRPr="00567EF6">
              <w:rPr>
                <w:spacing w:val="-4"/>
              </w:rPr>
              <w:t xml:space="preserve"> </w:t>
            </w:r>
            <w:r w:rsidRPr="00567EF6">
              <w:rPr>
                <w:spacing w:val="-2"/>
              </w:rPr>
              <w:t>2013.</w:t>
            </w:r>
          </w:p>
          <w:p w:rsidR="00567EF6" w:rsidRPr="00567EF6" w:rsidRDefault="00567EF6" w:rsidP="00567EF6">
            <w:pPr>
              <w:pStyle w:val="TableParagraph"/>
              <w:ind w:left="16"/>
              <w:rPr>
                <w:spacing w:val="-2"/>
              </w:rPr>
            </w:pPr>
            <w:hyperlink r:id="rId15" w:history="1">
              <w:r w:rsidRPr="00567EF6">
                <w:rPr>
                  <w:rStyle w:val="a9"/>
                  <w:spacing w:val="-2"/>
                </w:rPr>
                <w:t>https://disk.yandex.ru/i/vJX6iiGee-tGyw</w:t>
              </w:r>
            </w:hyperlink>
            <w:r w:rsidRPr="00567EF6">
              <w:rPr>
                <w:spacing w:val="-2"/>
              </w:rPr>
              <w:t xml:space="preserve"> </w:t>
            </w:r>
          </w:p>
        </w:tc>
        <w:tc>
          <w:tcPr>
            <w:tcW w:w="2395" w:type="dxa"/>
          </w:tcPr>
          <w:p w:rsidR="00567EF6" w:rsidRPr="00567EF6" w:rsidRDefault="00567EF6" w:rsidP="00567EF6">
            <w:pPr>
              <w:pStyle w:val="TableParagraph"/>
              <w:ind w:left="19" w:right="-15"/>
            </w:pPr>
            <w:r w:rsidRPr="00567EF6">
              <w:t>Воспитатели,</w:t>
            </w:r>
            <w:r w:rsidRPr="00567EF6">
              <w:rPr>
                <w:spacing w:val="38"/>
              </w:rPr>
              <w:t xml:space="preserve"> </w:t>
            </w:r>
            <w:r w:rsidRPr="00567EF6">
              <w:t xml:space="preserve">педагог- </w:t>
            </w:r>
            <w:r w:rsidRPr="00567EF6">
              <w:rPr>
                <w:spacing w:val="-2"/>
              </w:rPr>
              <w:t>психолог</w:t>
            </w:r>
          </w:p>
        </w:tc>
        <w:tc>
          <w:tcPr>
            <w:tcW w:w="1860" w:type="dxa"/>
          </w:tcPr>
          <w:p w:rsidR="00567EF6" w:rsidRPr="00567EF6" w:rsidRDefault="00567EF6" w:rsidP="00567EF6">
            <w:pPr>
              <w:pStyle w:val="TableParagraph"/>
              <w:ind w:left="20"/>
            </w:pPr>
            <w:r w:rsidRPr="00567EF6">
              <w:t>С</w:t>
            </w:r>
            <w:r w:rsidRPr="00567EF6">
              <w:rPr>
                <w:spacing w:val="-4"/>
              </w:rPr>
              <w:t xml:space="preserve"> </w:t>
            </w:r>
            <w:r w:rsidRPr="00567EF6">
              <w:t>01.09</w:t>
            </w:r>
            <w:r w:rsidRPr="00567EF6">
              <w:rPr>
                <w:spacing w:val="-1"/>
              </w:rPr>
              <w:t xml:space="preserve"> </w:t>
            </w:r>
            <w:r w:rsidRPr="00567EF6">
              <w:t>по</w:t>
            </w:r>
            <w:r w:rsidRPr="00567EF6">
              <w:rPr>
                <w:spacing w:val="-6"/>
              </w:rPr>
              <w:t xml:space="preserve"> </w:t>
            </w:r>
            <w:r w:rsidRPr="00567EF6">
              <w:rPr>
                <w:spacing w:val="-2"/>
              </w:rPr>
              <w:t>16.09</w:t>
            </w:r>
          </w:p>
          <w:p w:rsidR="00567EF6" w:rsidRPr="00567EF6" w:rsidRDefault="00567EF6" w:rsidP="00567EF6">
            <w:pPr>
              <w:pStyle w:val="TableParagraph"/>
              <w:ind w:left="20"/>
            </w:pPr>
            <w:r w:rsidRPr="00567EF6">
              <w:t>С</w:t>
            </w:r>
            <w:r w:rsidRPr="00567EF6">
              <w:rPr>
                <w:spacing w:val="-4"/>
              </w:rPr>
              <w:t xml:space="preserve"> </w:t>
            </w:r>
            <w:r w:rsidRPr="00567EF6">
              <w:t>01.05.</w:t>
            </w:r>
            <w:r w:rsidRPr="00567EF6">
              <w:rPr>
                <w:spacing w:val="-1"/>
              </w:rPr>
              <w:t xml:space="preserve"> </w:t>
            </w:r>
            <w:r w:rsidRPr="00567EF6">
              <w:t>по</w:t>
            </w:r>
            <w:r w:rsidRPr="00567EF6">
              <w:rPr>
                <w:spacing w:val="-6"/>
              </w:rPr>
              <w:t xml:space="preserve"> </w:t>
            </w:r>
            <w:r w:rsidRPr="00567EF6">
              <w:rPr>
                <w:spacing w:val="-2"/>
              </w:rPr>
              <w:t>18.05</w:t>
            </w:r>
          </w:p>
        </w:tc>
      </w:tr>
      <w:tr w:rsidR="00567EF6" w:rsidRPr="00567EF6" w:rsidTr="00696DC2">
        <w:trPr>
          <w:trHeight w:val="2111"/>
        </w:trPr>
        <w:tc>
          <w:tcPr>
            <w:tcW w:w="2693" w:type="dxa"/>
          </w:tcPr>
          <w:p w:rsidR="00567EF6" w:rsidRPr="00567EF6" w:rsidRDefault="00567EF6" w:rsidP="00567EF6">
            <w:pPr>
              <w:pStyle w:val="TableParagraph"/>
              <w:ind w:left="18" w:right="1011"/>
            </w:pPr>
            <w:r w:rsidRPr="00567EF6">
              <w:rPr>
                <w:spacing w:val="-2"/>
              </w:rPr>
              <w:t xml:space="preserve">Речевое </w:t>
            </w:r>
            <w:r w:rsidRPr="00567EF6">
              <w:rPr>
                <w:spacing w:val="-4"/>
              </w:rPr>
              <w:t>развитие</w:t>
            </w:r>
          </w:p>
        </w:tc>
        <w:tc>
          <w:tcPr>
            <w:tcW w:w="3826" w:type="dxa"/>
          </w:tcPr>
          <w:p w:rsidR="00567EF6" w:rsidRPr="00567EF6" w:rsidRDefault="00567EF6" w:rsidP="00567EF6">
            <w:pPr>
              <w:pStyle w:val="TableParagraph"/>
              <w:ind w:left="16" w:right="-15"/>
              <w:jc w:val="both"/>
            </w:pPr>
            <w:r w:rsidRPr="00567EF6">
              <w:t>Верещагина Н.В. «Диагностика педагогического</w:t>
            </w:r>
            <w:r w:rsidRPr="00567EF6">
              <w:rPr>
                <w:spacing w:val="57"/>
                <w:w w:val="150"/>
              </w:rPr>
              <w:t xml:space="preserve">  </w:t>
            </w:r>
            <w:r w:rsidRPr="00567EF6">
              <w:t>процесса»</w:t>
            </w:r>
            <w:r w:rsidRPr="00567EF6">
              <w:rPr>
                <w:spacing w:val="58"/>
                <w:w w:val="150"/>
              </w:rPr>
              <w:t xml:space="preserve">  </w:t>
            </w:r>
            <w:r w:rsidRPr="00567EF6">
              <w:rPr>
                <w:spacing w:val="-5"/>
              </w:rPr>
              <w:t>СПб</w:t>
            </w:r>
          </w:p>
          <w:p w:rsidR="00567EF6" w:rsidRPr="00567EF6" w:rsidRDefault="00567EF6" w:rsidP="00567EF6">
            <w:pPr>
              <w:pStyle w:val="TableParagraph"/>
              <w:ind w:left="16"/>
              <w:jc w:val="both"/>
            </w:pPr>
            <w:r w:rsidRPr="00567EF6">
              <w:t>«ДЕТСТВО</w:t>
            </w:r>
            <w:r w:rsidRPr="00567EF6">
              <w:rPr>
                <w:spacing w:val="-2"/>
              </w:rPr>
              <w:t xml:space="preserve"> </w:t>
            </w:r>
            <w:r w:rsidRPr="00567EF6">
              <w:t>–</w:t>
            </w:r>
            <w:r w:rsidRPr="00567EF6">
              <w:rPr>
                <w:spacing w:val="-1"/>
              </w:rPr>
              <w:t xml:space="preserve"> </w:t>
            </w:r>
            <w:r w:rsidRPr="00567EF6">
              <w:t>ПРЕСС»,</w:t>
            </w:r>
            <w:r w:rsidRPr="00567EF6">
              <w:rPr>
                <w:spacing w:val="-3"/>
              </w:rPr>
              <w:t xml:space="preserve"> </w:t>
            </w:r>
            <w:r w:rsidRPr="00567EF6">
              <w:rPr>
                <w:spacing w:val="-2"/>
              </w:rPr>
              <w:t>2014.</w:t>
            </w:r>
            <w:r w:rsidRPr="00567EF6">
              <w:rPr>
                <w:spacing w:val="-2"/>
              </w:rPr>
              <w:br/>
            </w:r>
            <w:hyperlink r:id="rId16" w:history="1">
              <w:r w:rsidRPr="00567EF6">
                <w:rPr>
                  <w:rStyle w:val="a9"/>
                </w:rPr>
                <w:t>https://disk.yandex.ru/i/yXN4IQseTE-ubw</w:t>
              </w:r>
            </w:hyperlink>
            <w:r w:rsidRPr="00567EF6">
              <w:t xml:space="preserve"> </w:t>
            </w:r>
          </w:p>
          <w:p w:rsidR="00567EF6" w:rsidRPr="00567EF6" w:rsidRDefault="00567EF6" w:rsidP="00567EF6">
            <w:pPr>
              <w:pStyle w:val="TableParagraph"/>
              <w:spacing w:before="240"/>
              <w:ind w:left="16" w:right="-15"/>
              <w:jc w:val="both"/>
            </w:pPr>
            <w:r w:rsidRPr="00567EF6">
              <w:t>В.М.Акименко «Логопедическое обследование детей с речевыми нарушениями» Ростов на Дону, Феникс, 2016.</w:t>
            </w:r>
          </w:p>
          <w:p w:rsidR="00567EF6" w:rsidRPr="00567EF6" w:rsidRDefault="00567EF6" w:rsidP="00567EF6">
            <w:pPr>
              <w:pStyle w:val="TableParagraph"/>
              <w:spacing w:before="240"/>
              <w:ind w:left="16" w:right="-15"/>
              <w:jc w:val="both"/>
            </w:pPr>
            <w:hyperlink r:id="rId17" w:history="1">
              <w:r w:rsidRPr="00567EF6">
                <w:rPr>
                  <w:rStyle w:val="a9"/>
                </w:rPr>
                <w:t>https://disk.yandex.ru/i/4j1tVCYswrS4Zw</w:t>
              </w:r>
            </w:hyperlink>
            <w:r w:rsidRPr="00567EF6">
              <w:t xml:space="preserve"> </w:t>
            </w:r>
          </w:p>
        </w:tc>
        <w:tc>
          <w:tcPr>
            <w:tcW w:w="2395" w:type="dxa"/>
          </w:tcPr>
          <w:p w:rsidR="00567EF6" w:rsidRPr="00567EF6" w:rsidRDefault="00567EF6" w:rsidP="00567EF6">
            <w:pPr>
              <w:pStyle w:val="TableParagraph"/>
              <w:ind w:left="19" w:right="-15"/>
            </w:pPr>
            <w:r w:rsidRPr="00567EF6">
              <w:t>Воспитатели,</w:t>
            </w:r>
            <w:r w:rsidRPr="00567EF6">
              <w:rPr>
                <w:spacing w:val="19"/>
              </w:rPr>
              <w:t xml:space="preserve"> </w:t>
            </w:r>
            <w:r w:rsidRPr="00567EF6">
              <w:t xml:space="preserve">учитель- </w:t>
            </w:r>
            <w:r w:rsidRPr="00567EF6">
              <w:rPr>
                <w:spacing w:val="-2"/>
              </w:rPr>
              <w:t>логопед</w:t>
            </w:r>
          </w:p>
        </w:tc>
        <w:tc>
          <w:tcPr>
            <w:tcW w:w="1860" w:type="dxa"/>
          </w:tcPr>
          <w:p w:rsidR="00567EF6" w:rsidRPr="00567EF6" w:rsidRDefault="00567EF6" w:rsidP="00567EF6">
            <w:pPr>
              <w:pStyle w:val="TableParagraph"/>
              <w:ind w:left="20"/>
            </w:pPr>
            <w:r w:rsidRPr="00567EF6">
              <w:t>С</w:t>
            </w:r>
            <w:r w:rsidRPr="00567EF6">
              <w:rPr>
                <w:spacing w:val="-4"/>
              </w:rPr>
              <w:t xml:space="preserve"> </w:t>
            </w:r>
            <w:r w:rsidRPr="00567EF6">
              <w:t>01.09</w:t>
            </w:r>
            <w:r w:rsidRPr="00567EF6">
              <w:rPr>
                <w:spacing w:val="-1"/>
              </w:rPr>
              <w:t xml:space="preserve"> </w:t>
            </w:r>
            <w:r w:rsidRPr="00567EF6">
              <w:t>по</w:t>
            </w:r>
            <w:r w:rsidRPr="00567EF6">
              <w:rPr>
                <w:spacing w:val="-6"/>
              </w:rPr>
              <w:t xml:space="preserve"> </w:t>
            </w:r>
            <w:r w:rsidRPr="00567EF6">
              <w:rPr>
                <w:spacing w:val="-2"/>
              </w:rPr>
              <w:t>16.09</w:t>
            </w:r>
          </w:p>
          <w:p w:rsidR="00567EF6" w:rsidRPr="00567EF6" w:rsidRDefault="00567EF6" w:rsidP="00567EF6">
            <w:pPr>
              <w:pStyle w:val="TableParagraph"/>
              <w:ind w:left="20"/>
            </w:pPr>
            <w:r w:rsidRPr="00567EF6">
              <w:t>С</w:t>
            </w:r>
            <w:r w:rsidRPr="00567EF6">
              <w:rPr>
                <w:spacing w:val="-4"/>
              </w:rPr>
              <w:t xml:space="preserve"> </w:t>
            </w:r>
            <w:r w:rsidRPr="00567EF6">
              <w:t>01.05.</w:t>
            </w:r>
            <w:r w:rsidRPr="00567EF6">
              <w:rPr>
                <w:spacing w:val="-1"/>
              </w:rPr>
              <w:t xml:space="preserve"> </w:t>
            </w:r>
            <w:r w:rsidRPr="00567EF6">
              <w:t>по</w:t>
            </w:r>
            <w:r w:rsidRPr="00567EF6">
              <w:rPr>
                <w:spacing w:val="-6"/>
              </w:rPr>
              <w:t xml:space="preserve"> </w:t>
            </w:r>
            <w:r w:rsidRPr="00567EF6">
              <w:rPr>
                <w:spacing w:val="-2"/>
              </w:rPr>
              <w:t>18.05</w:t>
            </w:r>
          </w:p>
        </w:tc>
      </w:tr>
    </w:tbl>
    <w:p w:rsidR="00783F94" w:rsidRPr="00783F94" w:rsidRDefault="00783F94">
      <w:pPr>
        <w:pStyle w:val="a3"/>
        <w:spacing w:before="14"/>
        <w:ind w:left="0"/>
        <w:rPr>
          <w:color w:val="FF0000"/>
        </w:rPr>
      </w:pPr>
    </w:p>
    <w:p w:rsidR="00EE0CCC" w:rsidRDefault="004068EC">
      <w:pPr>
        <w:pStyle w:val="a3"/>
        <w:ind w:left="911"/>
      </w:pPr>
      <w:r>
        <w:t>Проведение</w:t>
      </w:r>
      <w:r>
        <w:rPr>
          <w:spacing w:val="-9"/>
        </w:rPr>
        <w:t xml:space="preserve"> </w:t>
      </w:r>
      <w:r>
        <w:t>педагогической</w:t>
      </w:r>
      <w:r>
        <w:rPr>
          <w:spacing w:val="-7"/>
        </w:rPr>
        <w:t xml:space="preserve"> </w:t>
      </w:r>
      <w:r>
        <w:t>диагностики</w:t>
      </w:r>
      <w:r>
        <w:rPr>
          <w:spacing w:val="-7"/>
        </w:rPr>
        <w:t xml:space="preserve"> </w:t>
      </w:r>
      <w:r>
        <w:rPr>
          <w:spacing w:val="-2"/>
        </w:rPr>
        <w:t>предполагает:</w:t>
      </w:r>
    </w:p>
    <w:p w:rsidR="00EE0CCC" w:rsidRDefault="004068EC">
      <w:pPr>
        <w:pStyle w:val="a6"/>
        <w:numPr>
          <w:ilvl w:val="0"/>
          <w:numId w:val="279"/>
        </w:numPr>
        <w:tabs>
          <w:tab w:val="left" w:pos="911"/>
        </w:tabs>
        <w:rPr>
          <w:sz w:val="24"/>
        </w:rPr>
      </w:pPr>
      <w:r>
        <w:rPr>
          <w:sz w:val="24"/>
        </w:rPr>
        <w:t>наблюдение</w:t>
      </w:r>
      <w:r>
        <w:rPr>
          <w:spacing w:val="-6"/>
          <w:sz w:val="24"/>
        </w:rPr>
        <w:t xml:space="preserve"> </w:t>
      </w:r>
      <w:r>
        <w:rPr>
          <w:sz w:val="24"/>
        </w:rPr>
        <w:t>за</w:t>
      </w:r>
      <w:r>
        <w:rPr>
          <w:spacing w:val="-4"/>
          <w:sz w:val="24"/>
        </w:rPr>
        <w:t xml:space="preserve"> </w:t>
      </w:r>
      <w:r>
        <w:rPr>
          <w:sz w:val="24"/>
        </w:rPr>
        <w:t>активностью</w:t>
      </w:r>
      <w:r>
        <w:rPr>
          <w:spacing w:val="-3"/>
          <w:sz w:val="24"/>
        </w:rPr>
        <w:t xml:space="preserve"> </w:t>
      </w:r>
      <w:r>
        <w:rPr>
          <w:sz w:val="24"/>
        </w:rPr>
        <w:t>ребенка</w:t>
      </w:r>
      <w:r>
        <w:rPr>
          <w:spacing w:val="-3"/>
          <w:sz w:val="24"/>
        </w:rPr>
        <w:t xml:space="preserve"> </w:t>
      </w:r>
      <w:r>
        <w:rPr>
          <w:sz w:val="24"/>
        </w:rPr>
        <w:t>в</w:t>
      </w:r>
      <w:r>
        <w:rPr>
          <w:spacing w:val="-4"/>
          <w:sz w:val="24"/>
        </w:rPr>
        <w:t xml:space="preserve"> </w:t>
      </w:r>
      <w:r>
        <w:rPr>
          <w:sz w:val="24"/>
        </w:rPr>
        <w:t>различные</w:t>
      </w:r>
      <w:r>
        <w:rPr>
          <w:spacing w:val="-4"/>
          <w:sz w:val="24"/>
        </w:rPr>
        <w:t xml:space="preserve"> </w:t>
      </w:r>
      <w:r>
        <w:rPr>
          <w:sz w:val="24"/>
        </w:rPr>
        <w:t>периоды</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pacing w:val="-2"/>
          <w:sz w:val="24"/>
        </w:rPr>
        <w:t>группе;</w:t>
      </w:r>
    </w:p>
    <w:p w:rsidR="00EE0CCC" w:rsidRDefault="004068EC">
      <w:pPr>
        <w:pStyle w:val="a6"/>
        <w:numPr>
          <w:ilvl w:val="0"/>
          <w:numId w:val="279"/>
        </w:numPr>
        <w:tabs>
          <w:tab w:val="left" w:pos="911"/>
        </w:tabs>
        <w:rPr>
          <w:sz w:val="24"/>
        </w:rPr>
      </w:pPr>
      <w:r>
        <w:rPr>
          <w:sz w:val="24"/>
        </w:rPr>
        <w:t>анализ</w:t>
      </w:r>
      <w:r>
        <w:rPr>
          <w:spacing w:val="-4"/>
          <w:sz w:val="24"/>
        </w:rPr>
        <w:t xml:space="preserve"> </w:t>
      </w:r>
      <w:r>
        <w:rPr>
          <w:sz w:val="24"/>
        </w:rPr>
        <w:t>продуктов</w:t>
      </w:r>
      <w:r>
        <w:rPr>
          <w:spacing w:val="-5"/>
          <w:sz w:val="24"/>
        </w:rPr>
        <w:t xml:space="preserve"> </w:t>
      </w:r>
      <w:r>
        <w:rPr>
          <w:sz w:val="24"/>
        </w:rPr>
        <w:t>детской</w:t>
      </w:r>
      <w:r>
        <w:rPr>
          <w:spacing w:val="-3"/>
          <w:sz w:val="24"/>
        </w:rPr>
        <w:t xml:space="preserve"> </w:t>
      </w:r>
      <w:r>
        <w:rPr>
          <w:spacing w:val="-2"/>
          <w:sz w:val="24"/>
        </w:rPr>
        <w:t>деятельности;</w:t>
      </w:r>
    </w:p>
    <w:p w:rsidR="00EE0CCC" w:rsidRDefault="004068EC">
      <w:pPr>
        <w:pStyle w:val="a6"/>
        <w:numPr>
          <w:ilvl w:val="0"/>
          <w:numId w:val="279"/>
        </w:numPr>
        <w:tabs>
          <w:tab w:val="left" w:pos="911"/>
        </w:tabs>
        <w:spacing w:before="1"/>
        <w:rPr>
          <w:sz w:val="24"/>
        </w:rPr>
      </w:pPr>
      <w:r>
        <w:rPr>
          <w:sz w:val="24"/>
        </w:rPr>
        <w:t>специальные</w:t>
      </w:r>
      <w:r>
        <w:rPr>
          <w:spacing w:val="-10"/>
          <w:sz w:val="24"/>
        </w:rPr>
        <w:t xml:space="preserve"> </w:t>
      </w:r>
      <w:r>
        <w:rPr>
          <w:sz w:val="24"/>
        </w:rPr>
        <w:t>педагогические</w:t>
      </w:r>
      <w:r>
        <w:rPr>
          <w:spacing w:val="-6"/>
          <w:sz w:val="24"/>
        </w:rPr>
        <w:t xml:space="preserve"> </w:t>
      </w:r>
      <w:r>
        <w:rPr>
          <w:sz w:val="24"/>
        </w:rPr>
        <w:t>пробы,</w:t>
      </w:r>
      <w:r>
        <w:rPr>
          <w:spacing w:val="-6"/>
          <w:sz w:val="24"/>
        </w:rPr>
        <w:t xml:space="preserve"> </w:t>
      </w:r>
      <w:r>
        <w:rPr>
          <w:sz w:val="24"/>
        </w:rPr>
        <w:t>организуемые</w:t>
      </w:r>
      <w:r>
        <w:rPr>
          <w:spacing w:val="-7"/>
          <w:sz w:val="24"/>
        </w:rPr>
        <w:t xml:space="preserve"> </w:t>
      </w:r>
      <w:r>
        <w:rPr>
          <w:spacing w:val="-2"/>
          <w:sz w:val="24"/>
        </w:rPr>
        <w:t>педагогом.</w:t>
      </w:r>
    </w:p>
    <w:p w:rsidR="00EE0CCC" w:rsidRDefault="004068EC">
      <w:pPr>
        <w:pStyle w:val="a3"/>
        <w:ind w:left="911"/>
      </w:pPr>
      <w:r>
        <w:t>В</w:t>
      </w:r>
      <w:r>
        <w:rPr>
          <w:spacing w:val="-5"/>
        </w:rPr>
        <w:t xml:space="preserve"> </w:t>
      </w:r>
      <w:r>
        <w:t>группах</w:t>
      </w:r>
      <w:r>
        <w:rPr>
          <w:spacing w:val="-2"/>
        </w:rPr>
        <w:t xml:space="preserve"> </w:t>
      </w:r>
      <w:r>
        <w:t>раннего</w:t>
      </w:r>
      <w:r>
        <w:rPr>
          <w:spacing w:val="-2"/>
        </w:rPr>
        <w:t xml:space="preserve"> </w:t>
      </w:r>
      <w:r>
        <w:t>возраста</w:t>
      </w:r>
      <w:r>
        <w:rPr>
          <w:spacing w:val="-2"/>
        </w:rPr>
        <w:t xml:space="preserve"> </w:t>
      </w:r>
      <w:r>
        <w:t>заполняется</w:t>
      </w:r>
      <w:r>
        <w:rPr>
          <w:spacing w:val="-2"/>
        </w:rPr>
        <w:t xml:space="preserve"> </w:t>
      </w:r>
      <w:r>
        <w:t>«Карта</w:t>
      </w:r>
      <w:r>
        <w:rPr>
          <w:spacing w:val="-4"/>
        </w:rPr>
        <w:t xml:space="preserve"> </w:t>
      </w:r>
      <w:r>
        <w:t>наблюдения</w:t>
      </w:r>
      <w:r>
        <w:rPr>
          <w:spacing w:val="-2"/>
        </w:rPr>
        <w:t xml:space="preserve"> </w:t>
      </w:r>
      <w:r>
        <w:t>за</w:t>
      </w:r>
      <w:r>
        <w:rPr>
          <w:spacing w:val="-3"/>
        </w:rPr>
        <w:t xml:space="preserve"> </w:t>
      </w:r>
      <w:r>
        <w:t>ребенком</w:t>
      </w:r>
      <w:r>
        <w:rPr>
          <w:spacing w:val="-3"/>
        </w:rPr>
        <w:t xml:space="preserve"> </w:t>
      </w:r>
      <w:r>
        <w:t>в</w:t>
      </w:r>
      <w:r>
        <w:rPr>
          <w:spacing w:val="-3"/>
        </w:rPr>
        <w:t xml:space="preserve"> </w:t>
      </w:r>
      <w:r>
        <w:t>период</w:t>
      </w:r>
      <w:r>
        <w:rPr>
          <w:spacing w:val="-2"/>
        </w:rPr>
        <w:t xml:space="preserve"> адаптации»,</w:t>
      </w:r>
    </w:p>
    <w:p w:rsidR="00EE0CCC" w:rsidRDefault="004068EC">
      <w:pPr>
        <w:pStyle w:val="a3"/>
        <w:ind w:right="671"/>
      </w:pPr>
      <w:r>
        <w:t>«Карта</w:t>
      </w:r>
      <w:r>
        <w:rPr>
          <w:spacing w:val="-3"/>
        </w:rPr>
        <w:t xml:space="preserve"> </w:t>
      </w:r>
      <w:r>
        <w:t>наблюдения</w:t>
      </w:r>
      <w:r>
        <w:rPr>
          <w:spacing w:val="-6"/>
        </w:rPr>
        <w:t xml:space="preserve"> </w:t>
      </w:r>
      <w:r>
        <w:t>за</w:t>
      </w:r>
      <w:r>
        <w:rPr>
          <w:spacing w:val="-4"/>
        </w:rPr>
        <w:t xml:space="preserve"> </w:t>
      </w:r>
      <w:r>
        <w:t>развитием</w:t>
      </w:r>
      <w:r>
        <w:rPr>
          <w:spacing w:val="-4"/>
        </w:rPr>
        <w:t xml:space="preserve"> </w:t>
      </w:r>
      <w:r>
        <w:t>ребенка</w:t>
      </w:r>
      <w:r>
        <w:rPr>
          <w:spacing w:val="-4"/>
        </w:rPr>
        <w:t xml:space="preserve"> </w:t>
      </w:r>
      <w:r>
        <w:t>раннего</w:t>
      </w:r>
      <w:r>
        <w:rPr>
          <w:spacing w:val="-3"/>
        </w:rPr>
        <w:t xml:space="preserve"> </w:t>
      </w:r>
      <w:r>
        <w:t>возраста»,</w:t>
      </w:r>
      <w:r>
        <w:rPr>
          <w:spacing w:val="-3"/>
        </w:rPr>
        <w:t xml:space="preserve"> </w:t>
      </w:r>
      <w:r>
        <w:t>«Индивидуально-групповая</w:t>
      </w:r>
      <w:r>
        <w:rPr>
          <w:spacing w:val="-3"/>
        </w:rPr>
        <w:t xml:space="preserve"> </w:t>
      </w:r>
      <w:r>
        <w:t>карта</w:t>
      </w:r>
      <w:r>
        <w:rPr>
          <w:spacing w:val="-3"/>
        </w:rPr>
        <w:t xml:space="preserve"> </w:t>
      </w:r>
      <w:r>
        <w:t>развития общения со сверстниками».</w:t>
      </w:r>
    </w:p>
    <w:p w:rsidR="00EE0CCC" w:rsidRDefault="004068EC">
      <w:pPr>
        <w:pStyle w:val="a3"/>
        <w:ind w:firstLine="708"/>
      </w:pPr>
      <w:r>
        <w:t>Данные о результатах диагностики заносятся в специальные таблицы. На основе анализа результатов педагогической</w:t>
      </w:r>
      <w:r>
        <w:rPr>
          <w:spacing w:val="-5"/>
        </w:rPr>
        <w:t xml:space="preserve"> </w:t>
      </w:r>
      <w:r>
        <w:t>диагностики</w:t>
      </w:r>
      <w:r>
        <w:rPr>
          <w:spacing w:val="-5"/>
        </w:rPr>
        <w:t xml:space="preserve"> </w:t>
      </w:r>
      <w:r>
        <w:t>выстраивается</w:t>
      </w:r>
      <w:r>
        <w:rPr>
          <w:spacing w:val="-5"/>
        </w:rPr>
        <w:t xml:space="preserve"> </w:t>
      </w:r>
      <w:r>
        <w:t>индивидуализация</w:t>
      </w:r>
      <w:r>
        <w:rPr>
          <w:spacing w:val="-5"/>
        </w:rPr>
        <w:t xml:space="preserve"> </w:t>
      </w:r>
      <w:r>
        <w:t>образования</w:t>
      </w:r>
      <w:r>
        <w:rPr>
          <w:spacing w:val="-5"/>
        </w:rPr>
        <w:t xml:space="preserve"> </w:t>
      </w:r>
      <w:r>
        <w:t>и</w:t>
      </w:r>
      <w:r>
        <w:rPr>
          <w:spacing w:val="-5"/>
        </w:rPr>
        <w:t xml:space="preserve"> </w:t>
      </w:r>
      <w:r>
        <w:t>оптимизируется</w:t>
      </w:r>
      <w:r>
        <w:rPr>
          <w:spacing w:val="-5"/>
        </w:rPr>
        <w:t xml:space="preserve"> </w:t>
      </w:r>
      <w:r>
        <w:t>работа</w:t>
      </w:r>
      <w:r>
        <w:rPr>
          <w:spacing w:val="-6"/>
        </w:rPr>
        <w:t xml:space="preserve"> </w:t>
      </w:r>
      <w:r>
        <w:t>с</w:t>
      </w:r>
      <w:r>
        <w:rPr>
          <w:spacing w:val="-6"/>
        </w:rPr>
        <w:t xml:space="preserve"> </w:t>
      </w:r>
      <w:r>
        <w:t xml:space="preserve">группой </w:t>
      </w:r>
      <w:r>
        <w:rPr>
          <w:spacing w:val="-2"/>
        </w:rPr>
        <w:t>воспитанников.</w:t>
      </w:r>
    </w:p>
    <w:p w:rsidR="00EE0CCC" w:rsidRDefault="00EE0CCC">
      <w:pPr>
        <w:pStyle w:val="a3"/>
        <w:ind w:left="0"/>
      </w:pPr>
    </w:p>
    <w:p w:rsidR="00567EF6" w:rsidRDefault="00567EF6">
      <w:pPr>
        <w:pStyle w:val="a3"/>
        <w:ind w:left="0"/>
      </w:pPr>
    </w:p>
    <w:p w:rsidR="00567EF6" w:rsidRDefault="00567EF6">
      <w:pPr>
        <w:pStyle w:val="a3"/>
        <w:ind w:left="0"/>
      </w:pPr>
    </w:p>
    <w:p w:rsidR="00567EF6" w:rsidRDefault="00567EF6">
      <w:pPr>
        <w:pStyle w:val="a3"/>
        <w:ind w:left="0"/>
      </w:pPr>
    </w:p>
    <w:p w:rsidR="00EE0CCC" w:rsidRDefault="004068EC">
      <w:pPr>
        <w:pStyle w:val="4"/>
        <w:spacing w:line="415" w:lineRule="auto"/>
        <w:ind w:left="1794" w:right="1840" w:firstLine="698"/>
      </w:pPr>
      <w:r>
        <w:lastRenderedPageBreak/>
        <w:t>Часть, формируемая участниками образовательных отношений</w:t>
      </w:r>
      <w:r>
        <w:rPr>
          <w:spacing w:val="40"/>
        </w:rPr>
        <w:t xml:space="preserve"> </w:t>
      </w:r>
      <w:r>
        <w:rPr>
          <w:spacing w:val="-2"/>
        </w:rPr>
        <w:t>Цели</w:t>
      </w:r>
      <w:r>
        <w:rPr>
          <w:spacing w:val="-11"/>
        </w:rPr>
        <w:t xml:space="preserve"> </w:t>
      </w:r>
      <w:r>
        <w:rPr>
          <w:spacing w:val="-2"/>
        </w:rPr>
        <w:t>и</w:t>
      </w:r>
      <w:r>
        <w:rPr>
          <w:spacing w:val="-13"/>
        </w:rPr>
        <w:t xml:space="preserve"> </w:t>
      </w:r>
      <w:r>
        <w:rPr>
          <w:spacing w:val="-2"/>
        </w:rPr>
        <w:t>задачи</w:t>
      </w:r>
      <w:r>
        <w:rPr>
          <w:spacing w:val="-8"/>
        </w:rPr>
        <w:t xml:space="preserve"> </w:t>
      </w:r>
      <w:r>
        <w:rPr>
          <w:spacing w:val="-2"/>
        </w:rPr>
        <w:t>реализации</w:t>
      </w:r>
      <w:r>
        <w:rPr>
          <w:spacing w:val="-7"/>
        </w:rPr>
        <w:t xml:space="preserve"> </w:t>
      </w:r>
      <w:r>
        <w:rPr>
          <w:spacing w:val="-2"/>
        </w:rPr>
        <w:t>вариативной</w:t>
      </w:r>
      <w:r>
        <w:rPr>
          <w:spacing w:val="-8"/>
        </w:rPr>
        <w:t xml:space="preserve"> </w:t>
      </w:r>
      <w:r>
        <w:rPr>
          <w:spacing w:val="-2"/>
        </w:rPr>
        <w:t>(учрежденческой)</w:t>
      </w:r>
      <w:r>
        <w:rPr>
          <w:spacing w:val="-7"/>
        </w:rPr>
        <w:t xml:space="preserve"> </w:t>
      </w:r>
      <w:r>
        <w:rPr>
          <w:spacing w:val="-2"/>
        </w:rPr>
        <w:t>части</w:t>
      </w:r>
      <w:r>
        <w:rPr>
          <w:spacing w:val="-12"/>
        </w:rPr>
        <w:t xml:space="preserve"> </w:t>
      </w:r>
      <w:r>
        <w:rPr>
          <w:spacing w:val="-2"/>
        </w:rPr>
        <w:t>Программы</w:t>
      </w:r>
    </w:p>
    <w:p w:rsidR="00EE0CCC" w:rsidRDefault="004068EC">
      <w:pPr>
        <w:pStyle w:val="5"/>
        <w:ind w:left="3518"/>
      </w:pPr>
      <w:r>
        <w:t>Образовательная</w:t>
      </w:r>
      <w:r>
        <w:rPr>
          <w:spacing w:val="-9"/>
        </w:rPr>
        <w:t xml:space="preserve"> </w:t>
      </w:r>
      <w:r>
        <w:t>область</w:t>
      </w:r>
      <w:r>
        <w:rPr>
          <w:spacing w:val="-5"/>
        </w:rPr>
        <w:t xml:space="preserve"> </w:t>
      </w:r>
      <w:r>
        <w:t>«</w:t>
      </w:r>
      <w:r>
        <w:rPr>
          <w:spacing w:val="-6"/>
        </w:rPr>
        <w:t xml:space="preserve"> </w:t>
      </w:r>
      <w:r>
        <w:t>Познавательное</w:t>
      </w:r>
      <w:r>
        <w:rPr>
          <w:spacing w:val="-13"/>
        </w:rPr>
        <w:t xml:space="preserve"> </w:t>
      </w:r>
      <w:r>
        <w:rPr>
          <w:spacing w:val="-2"/>
        </w:rPr>
        <w:t>развитие»</w:t>
      </w:r>
    </w:p>
    <w:p w:rsidR="00EE0CCC" w:rsidRDefault="004068EC">
      <w:pPr>
        <w:spacing w:before="236"/>
        <w:ind w:left="644"/>
        <w:rPr>
          <w:sz w:val="24"/>
        </w:rPr>
      </w:pPr>
      <w:r>
        <w:rPr>
          <w:b/>
          <w:sz w:val="24"/>
        </w:rPr>
        <w:t>Цель:</w:t>
      </w:r>
      <w:r>
        <w:rPr>
          <w:b/>
          <w:spacing w:val="-5"/>
          <w:sz w:val="24"/>
        </w:rPr>
        <w:t xml:space="preserve"> </w:t>
      </w:r>
      <w:r>
        <w:rPr>
          <w:b/>
          <w:sz w:val="24"/>
        </w:rPr>
        <w:t>формирование</w:t>
      </w:r>
      <w:r>
        <w:rPr>
          <w:b/>
          <w:spacing w:val="-5"/>
          <w:sz w:val="24"/>
        </w:rPr>
        <w:t xml:space="preserve"> </w:t>
      </w:r>
      <w:r>
        <w:rPr>
          <w:sz w:val="24"/>
        </w:rPr>
        <w:t>у</w:t>
      </w:r>
      <w:r>
        <w:rPr>
          <w:spacing w:val="-3"/>
          <w:sz w:val="24"/>
        </w:rPr>
        <w:t xml:space="preserve"> </w:t>
      </w:r>
      <w:r>
        <w:rPr>
          <w:sz w:val="24"/>
        </w:rPr>
        <w:t>дошкольников</w:t>
      </w:r>
      <w:r>
        <w:rPr>
          <w:spacing w:val="-4"/>
          <w:sz w:val="24"/>
        </w:rPr>
        <w:t xml:space="preserve"> </w:t>
      </w:r>
      <w:r>
        <w:rPr>
          <w:sz w:val="24"/>
        </w:rPr>
        <w:t>основ</w:t>
      </w:r>
      <w:r>
        <w:rPr>
          <w:spacing w:val="-6"/>
          <w:sz w:val="24"/>
        </w:rPr>
        <w:t xml:space="preserve"> </w:t>
      </w:r>
      <w:r>
        <w:rPr>
          <w:sz w:val="24"/>
        </w:rPr>
        <w:t>патриотизма</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военно-</w:t>
      </w:r>
      <w:r>
        <w:rPr>
          <w:spacing w:val="-2"/>
          <w:sz w:val="24"/>
        </w:rPr>
        <w:t>патриотического</w:t>
      </w:r>
    </w:p>
    <w:p w:rsidR="00EE0CCC" w:rsidRDefault="004068EC">
      <w:pPr>
        <w:pStyle w:val="a3"/>
        <w:ind w:right="671"/>
      </w:pPr>
      <w:r>
        <w:t>воспитания,</w:t>
      </w:r>
      <w:r>
        <w:rPr>
          <w:spacing w:val="-5"/>
        </w:rPr>
        <w:t xml:space="preserve"> </w:t>
      </w:r>
      <w:r>
        <w:t>гражданского</w:t>
      </w:r>
      <w:r>
        <w:rPr>
          <w:spacing w:val="-5"/>
        </w:rPr>
        <w:t xml:space="preserve"> </w:t>
      </w:r>
      <w:r>
        <w:t>воспитания,</w:t>
      </w:r>
      <w:r>
        <w:rPr>
          <w:spacing w:val="-8"/>
        </w:rPr>
        <w:t xml:space="preserve"> </w:t>
      </w:r>
      <w:r>
        <w:t>историко-краеведческого</w:t>
      </w:r>
      <w:r>
        <w:rPr>
          <w:spacing w:val="-5"/>
        </w:rPr>
        <w:t xml:space="preserve"> </w:t>
      </w:r>
      <w:r>
        <w:t>воспитания,</w:t>
      </w:r>
      <w:r>
        <w:rPr>
          <w:spacing w:val="-5"/>
        </w:rPr>
        <w:t xml:space="preserve"> </w:t>
      </w:r>
      <w:r>
        <w:t>духовно-</w:t>
      </w:r>
      <w:r>
        <w:rPr>
          <w:spacing w:val="-6"/>
        </w:rPr>
        <w:t xml:space="preserve"> </w:t>
      </w:r>
      <w:r>
        <w:t>нравственного воспитания.</w:t>
      </w:r>
      <w:r>
        <w:rPr>
          <w:spacing w:val="40"/>
        </w:rPr>
        <w:t xml:space="preserve"> </w:t>
      </w:r>
      <w:r>
        <w:rPr>
          <w:b/>
        </w:rPr>
        <w:t>(</w:t>
      </w:r>
      <w:r>
        <w:t>«Я живу на Самарской земле» / под ред. О.В. Дыбиной. - Ульяновск: Издатель Качалин Александр Васильевич, 2014. – 210 с., обл.)</w:t>
      </w:r>
    </w:p>
    <w:p w:rsidR="00567EF6" w:rsidRPr="00567EF6" w:rsidRDefault="004068EC" w:rsidP="00567EF6">
      <w:pPr>
        <w:pStyle w:val="a3"/>
        <w:spacing w:line="276" w:lineRule="exact"/>
        <w:ind w:left="644"/>
        <w:rPr>
          <w:spacing w:val="-2"/>
        </w:rPr>
      </w:pPr>
      <w:r>
        <w:t>Задачи</w:t>
      </w:r>
      <w:r>
        <w:rPr>
          <w:spacing w:val="-8"/>
        </w:rPr>
        <w:t xml:space="preserve"> </w:t>
      </w:r>
      <w:r>
        <w:rPr>
          <w:spacing w:val="-2"/>
        </w:rPr>
        <w:t>программы:</w:t>
      </w:r>
    </w:p>
    <w:p w:rsidR="00EE0CCC" w:rsidRPr="000A6334" w:rsidRDefault="004068EC">
      <w:pPr>
        <w:pStyle w:val="a6"/>
        <w:numPr>
          <w:ilvl w:val="1"/>
          <w:numId w:val="279"/>
        </w:numPr>
        <w:tabs>
          <w:tab w:val="left" w:pos="1004"/>
        </w:tabs>
        <w:spacing w:line="306" w:lineRule="exact"/>
        <w:rPr>
          <w:sz w:val="24"/>
        </w:rPr>
      </w:pPr>
      <w:r>
        <w:rPr>
          <w:spacing w:val="29"/>
          <w:w w:val="97"/>
          <w:sz w:val="24"/>
        </w:rPr>
        <w:t>Во</w:t>
      </w:r>
      <w:r>
        <w:rPr>
          <w:spacing w:val="28"/>
          <w:w w:val="97"/>
          <w:sz w:val="24"/>
        </w:rPr>
        <w:t>е</w:t>
      </w:r>
      <w:r>
        <w:rPr>
          <w:spacing w:val="-68"/>
          <w:w w:val="97"/>
          <w:sz w:val="24"/>
        </w:rPr>
        <w:t>н</w:t>
      </w:r>
      <w:r>
        <w:rPr>
          <w:rFonts w:ascii="Calibri" w:hAnsi="Calibri"/>
          <w:spacing w:val="4"/>
          <w:w w:val="106"/>
          <w:sz w:val="24"/>
          <w:vertAlign w:val="subscript"/>
        </w:rPr>
        <w:t>Ф</w:t>
      </w:r>
      <w:r>
        <w:rPr>
          <w:spacing w:val="-75"/>
          <w:w w:val="97"/>
          <w:sz w:val="24"/>
        </w:rPr>
        <w:t>н</w:t>
      </w:r>
      <w:r>
        <w:rPr>
          <w:rFonts w:ascii="Calibri" w:hAnsi="Calibri"/>
          <w:spacing w:val="18"/>
          <w:w w:val="106"/>
          <w:sz w:val="24"/>
          <w:vertAlign w:val="subscript"/>
        </w:rPr>
        <w:t>О</w:t>
      </w:r>
      <w:r>
        <w:rPr>
          <w:spacing w:val="-80"/>
          <w:w w:val="97"/>
          <w:sz w:val="24"/>
        </w:rPr>
        <w:t>о</w:t>
      </w:r>
      <w:r>
        <w:rPr>
          <w:rFonts w:ascii="Calibri" w:hAnsi="Calibri"/>
          <w:spacing w:val="30"/>
          <w:w w:val="106"/>
          <w:sz w:val="24"/>
          <w:vertAlign w:val="subscript"/>
        </w:rPr>
        <w:t>П</w:t>
      </w:r>
      <w:r>
        <w:rPr>
          <w:spacing w:val="-20"/>
          <w:w w:val="97"/>
          <w:sz w:val="24"/>
        </w:rPr>
        <w:t>-</w:t>
      </w:r>
      <w:r>
        <w:rPr>
          <w:rFonts w:ascii="Calibri" w:hAnsi="Calibri"/>
          <w:spacing w:val="-10"/>
          <w:sz w:val="24"/>
          <w:vertAlign w:val="subscript"/>
        </w:rPr>
        <w:t>Д</w:t>
      </w:r>
      <w:r>
        <w:rPr>
          <w:spacing w:val="-10"/>
          <w:sz w:val="24"/>
        </w:rPr>
        <w:t>п</w:t>
      </w:r>
      <w:r>
        <w:rPr>
          <w:rFonts w:ascii="Calibri" w:hAnsi="Calibri"/>
          <w:spacing w:val="-10"/>
          <w:sz w:val="24"/>
          <w:vertAlign w:val="subscript"/>
        </w:rPr>
        <w:t>О</w:t>
      </w:r>
      <w:r>
        <w:rPr>
          <w:spacing w:val="-10"/>
          <w:sz w:val="24"/>
        </w:rPr>
        <w:t>а</w:t>
      </w:r>
      <w:r>
        <w:rPr>
          <w:rFonts w:ascii="Calibri" w:hAnsi="Calibri"/>
          <w:spacing w:val="-10"/>
          <w:sz w:val="24"/>
          <w:vertAlign w:val="subscript"/>
        </w:rPr>
        <w:t>-</w:t>
      </w:r>
      <w:r>
        <w:rPr>
          <w:spacing w:val="-100"/>
          <w:w w:val="98"/>
          <w:sz w:val="24"/>
        </w:rPr>
        <w:t>т</w:t>
      </w:r>
      <w:r>
        <w:rPr>
          <w:rFonts w:ascii="Calibri" w:hAnsi="Calibri"/>
          <w:spacing w:val="-2"/>
          <w:w w:val="107"/>
          <w:sz w:val="24"/>
          <w:vertAlign w:val="subscript"/>
        </w:rPr>
        <w:t>0</w:t>
      </w:r>
      <w:r>
        <w:rPr>
          <w:rFonts w:ascii="Calibri" w:hAnsi="Calibri"/>
          <w:spacing w:val="-68"/>
          <w:w w:val="107"/>
          <w:sz w:val="24"/>
          <w:vertAlign w:val="subscript"/>
        </w:rPr>
        <w:t>3</w:t>
      </w:r>
      <w:r>
        <w:rPr>
          <w:spacing w:val="2"/>
          <w:w w:val="98"/>
          <w:sz w:val="24"/>
        </w:rPr>
        <w:t>р</w:t>
      </w:r>
      <w:r>
        <w:rPr>
          <w:spacing w:val="4"/>
          <w:w w:val="98"/>
          <w:sz w:val="24"/>
        </w:rPr>
        <w:t>и</w:t>
      </w:r>
      <w:r>
        <w:rPr>
          <w:w w:val="98"/>
          <w:sz w:val="24"/>
        </w:rPr>
        <w:t>о</w:t>
      </w:r>
      <w:r>
        <w:rPr>
          <w:spacing w:val="2"/>
          <w:w w:val="98"/>
          <w:sz w:val="24"/>
        </w:rPr>
        <w:t>т</w:t>
      </w:r>
      <w:r>
        <w:rPr>
          <w:spacing w:val="4"/>
          <w:w w:val="98"/>
          <w:sz w:val="24"/>
        </w:rPr>
        <w:t>и</w:t>
      </w:r>
      <w:r>
        <w:rPr>
          <w:spacing w:val="2"/>
          <w:w w:val="98"/>
          <w:sz w:val="24"/>
        </w:rPr>
        <w:t>чес</w:t>
      </w:r>
      <w:r>
        <w:rPr>
          <w:spacing w:val="3"/>
          <w:w w:val="98"/>
          <w:sz w:val="24"/>
        </w:rPr>
        <w:t>к</w:t>
      </w:r>
      <w:r>
        <w:rPr>
          <w:w w:val="98"/>
          <w:sz w:val="24"/>
        </w:rPr>
        <w:t>о</w:t>
      </w:r>
      <w:r>
        <w:rPr>
          <w:spacing w:val="3"/>
          <w:w w:val="98"/>
          <w:sz w:val="24"/>
        </w:rPr>
        <w:t>е</w:t>
      </w:r>
      <w:r>
        <w:rPr>
          <w:spacing w:val="6"/>
          <w:sz w:val="24"/>
        </w:rPr>
        <w:t xml:space="preserve"> </w:t>
      </w:r>
      <w:r>
        <w:rPr>
          <w:spacing w:val="-10"/>
          <w:sz w:val="24"/>
        </w:rPr>
        <w:t>воспитание</w:t>
      </w:r>
      <w:r>
        <w:rPr>
          <w:spacing w:val="9"/>
          <w:sz w:val="24"/>
        </w:rPr>
        <w:t xml:space="preserve"> </w:t>
      </w:r>
      <w:r>
        <w:rPr>
          <w:spacing w:val="-10"/>
          <w:sz w:val="24"/>
        </w:rPr>
        <w:t>–</w:t>
      </w:r>
      <w:r>
        <w:rPr>
          <w:spacing w:val="8"/>
          <w:sz w:val="24"/>
        </w:rPr>
        <w:t xml:space="preserve"> </w:t>
      </w:r>
      <w:r>
        <w:rPr>
          <w:spacing w:val="-10"/>
          <w:sz w:val="24"/>
        </w:rPr>
        <w:t>утверждение</w:t>
      </w:r>
      <w:r>
        <w:rPr>
          <w:spacing w:val="7"/>
          <w:sz w:val="24"/>
        </w:rPr>
        <w:t xml:space="preserve"> </w:t>
      </w:r>
      <w:r>
        <w:rPr>
          <w:spacing w:val="-10"/>
          <w:sz w:val="24"/>
        </w:rPr>
        <w:t>в</w:t>
      </w:r>
      <w:r>
        <w:rPr>
          <w:spacing w:val="7"/>
          <w:sz w:val="24"/>
        </w:rPr>
        <w:t xml:space="preserve"> </w:t>
      </w:r>
      <w:r>
        <w:rPr>
          <w:spacing w:val="-10"/>
          <w:sz w:val="24"/>
        </w:rPr>
        <w:t>сознании</w:t>
      </w:r>
      <w:r>
        <w:rPr>
          <w:spacing w:val="8"/>
          <w:sz w:val="24"/>
        </w:rPr>
        <w:t xml:space="preserve"> </w:t>
      </w:r>
      <w:r>
        <w:rPr>
          <w:spacing w:val="-10"/>
          <w:sz w:val="24"/>
        </w:rPr>
        <w:t>гражданина</w:t>
      </w:r>
      <w:r>
        <w:rPr>
          <w:spacing w:val="3"/>
          <w:sz w:val="24"/>
        </w:rPr>
        <w:t xml:space="preserve"> </w:t>
      </w:r>
      <w:r>
        <w:rPr>
          <w:spacing w:val="-10"/>
          <w:sz w:val="24"/>
        </w:rPr>
        <w:t>значимости</w:t>
      </w:r>
      <w:r>
        <w:rPr>
          <w:spacing w:val="9"/>
          <w:sz w:val="24"/>
        </w:rPr>
        <w:t xml:space="preserve"> </w:t>
      </w:r>
      <w:r>
        <w:rPr>
          <w:spacing w:val="-10"/>
          <w:sz w:val="24"/>
        </w:rPr>
        <w:t>выполнения</w:t>
      </w:r>
    </w:p>
    <w:p w:rsidR="00EE0CCC" w:rsidRDefault="004068EC">
      <w:pPr>
        <w:pStyle w:val="a3"/>
        <w:spacing w:before="72"/>
        <w:ind w:left="1004" w:right="671"/>
      </w:pPr>
      <w:r>
        <w:t>конституционного</w:t>
      </w:r>
      <w:r>
        <w:rPr>
          <w:spacing w:val="-7"/>
        </w:rPr>
        <w:t xml:space="preserve"> </w:t>
      </w:r>
      <w:r>
        <w:t>долга</w:t>
      </w:r>
      <w:r>
        <w:rPr>
          <w:spacing w:val="-5"/>
        </w:rPr>
        <w:t xml:space="preserve"> </w:t>
      </w:r>
      <w:r>
        <w:t>и</w:t>
      </w:r>
      <w:r>
        <w:rPr>
          <w:spacing w:val="-4"/>
        </w:rPr>
        <w:t xml:space="preserve"> </w:t>
      </w:r>
      <w:r>
        <w:t>обязанности</w:t>
      </w:r>
      <w:r>
        <w:rPr>
          <w:spacing w:val="-4"/>
        </w:rPr>
        <w:t xml:space="preserve"> </w:t>
      </w:r>
      <w:r>
        <w:t>по</w:t>
      </w:r>
      <w:r>
        <w:rPr>
          <w:spacing w:val="-3"/>
        </w:rPr>
        <w:t xml:space="preserve"> </w:t>
      </w:r>
      <w:r>
        <w:t>защите</w:t>
      </w:r>
      <w:r>
        <w:rPr>
          <w:spacing w:val="-4"/>
        </w:rPr>
        <w:t xml:space="preserve"> </w:t>
      </w:r>
      <w:r>
        <w:t>Отечества,</w:t>
      </w:r>
      <w:r>
        <w:rPr>
          <w:spacing w:val="-4"/>
        </w:rPr>
        <w:t xml:space="preserve"> </w:t>
      </w:r>
      <w:r>
        <w:t>формирование</w:t>
      </w:r>
      <w:r>
        <w:rPr>
          <w:spacing w:val="-5"/>
        </w:rPr>
        <w:t xml:space="preserve"> </w:t>
      </w:r>
      <w:r>
        <w:t>готовности</w:t>
      </w:r>
      <w:r>
        <w:rPr>
          <w:spacing w:val="-3"/>
        </w:rPr>
        <w:t xml:space="preserve"> </w:t>
      </w:r>
      <w:r>
        <w:t>к</w:t>
      </w:r>
      <w:r>
        <w:rPr>
          <w:spacing w:val="-4"/>
        </w:rPr>
        <w:t xml:space="preserve"> </w:t>
      </w:r>
      <w:r>
        <w:t>военной службе как особому виду государственной службы, воспитание уважения к боевому прошлому</w:t>
      </w:r>
    </w:p>
    <w:p w:rsidR="00EE0CCC" w:rsidRDefault="004068EC">
      <w:pPr>
        <w:pStyle w:val="a3"/>
        <w:spacing w:line="276" w:lineRule="exact"/>
        <w:ind w:left="644"/>
      </w:pPr>
      <w:r>
        <w:rPr>
          <w:spacing w:val="-2"/>
        </w:rPr>
        <w:t>России.</w:t>
      </w:r>
    </w:p>
    <w:p w:rsidR="00EE0CCC" w:rsidRDefault="004068EC">
      <w:pPr>
        <w:pStyle w:val="a6"/>
        <w:numPr>
          <w:ilvl w:val="1"/>
          <w:numId w:val="279"/>
        </w:numPr>
        <w:tabs>
          <w:tab w:val="left" w:pos="1004"/>
        </w:tabs>
        <w:ind w:right="816"/>
        <w:rPr>
          <w:sz w:val="24"/>
        </w:rPr>
      </w:pPr>
      <w:r>
        <w:rPr>
          <w:sz w:val="24"/>
        </w:rPr>
        <w:t>Гражданское</w:t>
      </w:r>
      <w:r>
        <w:rPr>
          <w:spacing w:val="-5"/>
          <w:sz w:val="24"/>
        </w:rPr>
        <w:t xml:space="preserve"> </w:t>
      </w:r>
      <w:r>
        <w:rPr>
          <w:sz w:val="24"/>
        </w:rPr>
        <w:t>воспитание</w:t>
      </w:r>
      <w:r>
        <w:rPr>
          <w:spacing w:val="-4"/>
          <w:sz w:val="24"/>
        </w:rPr>
        <w:t xml:space="preserve"> </w:t>
      </w:r>
      <w:r>
        <w:rPr>
          <w:sz w:val="24"/>
        </w:rPr>
        <w:t>–</w:t>
      </w:r>
      <w:r>
        <w:rPr>
          <w:spacing w:val="-4"/>
          <w:sz w:val="24"/>
        </w:rPr>
        <w:t xml:space="preserve"> </w:t>
      </w:r>
      <w:r>
        <w:rPr>
          <w:sz w:val="24"/>
        </w:rPr>
        <w:t>воспитание</w:t>
      </w:r>
      <w:r>
        <w:rPr>
          <w:spacing w:val="-5"/>
          <w:sz w:val="24"/>
        </w:rPr>
        <w:t xml:space="preserve"> </w:t>
      </w:r>
      <w:r>
        <w:rPr>
          <w:sz w:val="24"/>
        </w:rPr>
        <w:t>политической</w:t>
      </w:r>
      <w:r>
        <w:rPr>
          <w:spacing w:val="-4"/>
          <w:sz w:val="24"/>
        </w:rPr>
        <w:t xml:space="preserve"> </w:t>
      </w:r>
      <w:r>
        <w:rPr>
          <w:sz w:val="24"/>
        </w:rPr>
        <w:t>и</w:t>
      </w:r>
      <w:r>
        <w:rPr>
          <w:spacing w:val="-4"/>
          <w:sz w:val="24"/>
        </w:rPr>
        <w:t xml:space="preserve"> </w:t>
      </w:r>
      <w:r>
        <w:rPr>
          <w:sz w:val="24"/>
        </w:rPr>
        <w:t>правовой</w:t>
      </w:r>
      <w:r>
        <w:rPr>
          <w:spacing w:val="-4"/>
          <w:sz w:val="24"/>
        </w:rPr>
        <w:t xml:space="preserve"> </w:t>
      </w:r>
      <w:r>
        <w:rPr>
          <w:sz w:val="24"/>
        </w:rPr>
        <w:t>культуры,</w:t>
      </w:r>
      <w:r>
        <w:rPr>
          <w:spacing w:val="-4"/>
          <w:sz w:val="24"/>
        </w:rPr>
        <w:t xml:space="preserve"> </w:t>
      </w:r>
      <w:r>
        <w:rPr>
          <w:sz w:val="24"/>
        </w:rPr>
        <w:t>формирование</w:t>
      </w:r>
      <w:r>
        <w:rPr>
          <w:spacing w:val="-5"/>
          <w:sz w:val="24"/>
        </w:rPr>
        <w:t xml:space="preserve"> </w:t>
      </w:r>
      <w:r>
        <w:rPr>
          <w:sz w:val="24"/>
        </w:rPr>
        <w:t>четкой гражданской позиции, социально значимой целеустремленности, личного чувства долга и</w:t>
      </w:r>
    </w:p>
    <w:p w:rsidR="00EE0CCC" w:rsidRDefault="004068EC">
      <w:pPr>
        <w:pStyle w:val="a3"/>
        <w:ind w:left="1004"/>
      </w:pPr>
      <w:r>
        <w:t>ответственности, развитие потребности в труде на благо России, предполагающие приоритет общественных</w:t>
      </w:r>
      <w:r>
        <w:rPr>
          <w:spacing w:val="-5"/>
        </w:rPr>
        <w:t xml:space="preserve"> </w:t>
      </w:r>
      <w:r>
        <w:t>и</w:t>
      </w:r>
      <w:r>
        <w:rPr>
          <w:spacing w:val="-5"/>
        </w:rPr>
        <w:t xml:space="preserve"> </w:t>
      </w:r>
      <w:r>
        <w:t>государственных</w:t>
      </w:r>
      <w:r>
        <w:rPr>
          <w:spacing w:val="-5"/>
        </w:rPr>
        <w:t xml:space="preserve"> </w:t>
      </w:r>
      <w:r>
        <w:t>начал</w:t>
      </w:r>
      <w:r>
        <w:rPr>
          <w:spacing w:val="-5"/>
        </w:rPr>
        <w:t xml:space="preserve"> </w:t>
      </w:r>
      <w:r>
        <w:t>над</w:t>
      </w:r>
      <w:r>
        <w:rPr>
          <w:spacing w:val="-5"/>
        </w:rPr>
        <w:t xml:space="preserve"> </w:t>
      </w:r>
      <w:r>
        <w:t>индивидуальными</w:t>
      </w:r>
      <w:r>
        <w:rPr>
          <w:spacing w:val="-7"/>
        </w:rPr>
        <w:t xml:space="preserve"> </w:t>
      </w:r>
      <w:r>
        <w:t>интересами</w:t>
      </w:r>
      <w:r>
        <w:rPr>
          <w:spacing w:val="-5"/>
        </w:rPr>
        <w:t xml:space="preserve"> </w:t>
      </w:r>
      <w:r>
        <w:t>и</w:t>
      </w:r>
      <w:r>
        <w:rPr>
          <w:spacing w:val="-5"/>
        </w:rPr>
        <w:t xml:space="preserve"> </w:t>
      </w:r>
      <w:r>
        <w:t>устремлениями.</w:t>
      </w:r>
    </w:p>
    <w:p w:rsidR="00EE0CCC" w:rsidRDefault="004068EC">
      <w:pPr>
        <w:pStyle w:val="a6"/>
        <w:numPr>
          <w:ilvl w:val="1"/>
          <w:numId w:val="279"/>
        </w:numPr>
        <w:tabs>
          <w:tab w:val="left" w:pos="1004"/>
        </w:tabs>
        <w:ind w:right="514"/>
        <w:rPr>
          <w:sz w:val="24"/>
        </w:rPr>
      </w:pPr>
      <w:r>
        <w:rPr>
          <w:sz w:val="24"/>
        </w:rPr>
        <w:t>Духовно-нравственное воспитание – усвоение высоких моральных норм, традиций, устоев семьи, коллектива</w:t>
      </w:r>
      <w:r>
        <w:rPr>
          <w:spacing w:val="-6"/>
          <w:sz w:val="24"/>
        </w:rPr>
        <w:t xml:space="preserve"> </w:t>
      </w:r>
      <w:r>
        <w:rPr>
          <w:sz w:val="24"/>
        </w:rPr>
        <w:t>и</w:t>
      </w:r>
      <w:r>
        <w:rPr>
          <w:spacing w:val="-4"/>
          <w:sz w:val="24"/>
        </w:rPr>
        <w:t xml:space="preserve"> </w:t>
      </w:r>
      <w:r>
        <w:rPr>
          <w:sz w:val="24"/>
        </w:rPr>
        <w:t>общества,</w:t>
      </w:r>
      <w:r>
        <w:rPr>
          <w:spacing w:val="-4"/>
          <w:sz w:val="24"/>
        </w:rPr>
        <w:t xml:space="preserve"> </w:t>
      </w:r>
      <w:r>
        <w:rPr>
          <w:sz w:val="24"/>
        </w:rPr>
        <w:t>приобщение</w:t>
      </w:r>
      <w:r>
        <w:rPr>
          <w:spacing w:val="-5"/>
          <w:sz w:val="24"/>
        </w:rPr>
        <w:t xml:space="preserve"> </w:t>
      </w:r>
      <w:r>
        <w:rPr>
          <w:sz w:val="24"/>
        </w:rPr>
        <w:t>к</w:t>
      </w:r>
      <w:r>
        <w:rPr>
          <w:spacing w:val="-4"/>
          <w:sz w:val="24"/>
        </w:rPr>
        <w:t xml:space="preserve"> </w:t>
      </w:r>
      <w:r>
        <w:rPr>
          <w:sz w:val="24"/>
        </w:rPr>
        <w:t>системе</w:t>
      </w:r>
      <w:r>
        <w:rPr>
          <w:spacing w:val="-5"/>
          <w:sz w:val="24"/>
        </w:rPr>
        <w:t xml:space="preserve"> </w:t>
      </w:r>
      <w:r>
        <w:rPr>
          <w:sz w:val="24"/>
        </w:rPr>
        <w:t>социокультурных</w:t>
      </w:r>
      <w:r>
        <w:rPr>
          <w:spacing w:val="-7"/>
          <w:sz w:val="24"/>
        </w:rPr>
        <w:t xml:space="preserve"> </w:t>
      </w:r>
      <w:r>
        <w:rPr>
          <w:sz w:val="24"/>
        </w:rPr>
        <w:t>ценностей,</w:t>
      </w:r>
      <w:r>
        <w:rPr>
          <w:spacing w:val="-4"/>
          <w:sz w:val="24"/>
        </w:rPr>
        <w:t xml:space="preserve"> </w:t>
      </w:r>
      <w:r>
        <w:rPr>
          <w:sz w:val="24"/>
        </w:rPr>
        <w:t>отражающих</w:t>
      </w:r>
      <w:r>
        <w:rPr>
          <w:spacing w:val="-4"/>
          <w:sz w:val="24"/>
        </w:rPr>
        <w:t xml:space="preserve"> </w:t>
      </w:r>
      <w:r>
        <w:rPr>
          <w:sz w:val="24"/>
        </w:rPr>
        <w:t>богатство, своеобразие и гармоничное сочетание культур народов России.</w:t>
      </w:r>
    </w:p>
    <w:p w:rsidR="00EE0CCC" w:rsidRDefault="004068EC">
      <w:pPr>
        <w:pStyle w:val="a6"/>
        <w:numPr>
          <w:ilvl w:val="1"/>
          <w:numId w:val="279"/>
        </w:numPr>
        <w:tabs>
          <w:tab w:val="left" w:pos="1004"/>
        </w:tabs>
        <w:spacing w:line="294" w:lineRule="exact"/>
        <w:rPr>
          <w:sz w:val="24"/>
        </w:rPr>
      </w:pPr>
      <w:r>
        <w:rPr>
          <w:sz w:val="24"/>
        </w:rPr>
        <w:t>Историко-краеведческое</w:t>
      </w:r>
      <w:r>
        <w:rPr>
          <w:spacing w:val="-6"/>
          <w:sz w:val="24"/>
        </w:rPr>
        <w:t xml:space="preserve"> </w:t>
      </w:r>
      <w:r>
        <w:rPr>
          <w:sz w:val="24"/>
        </w:rPr>
        <w:t>воспитание</w:t>
      </w:r>
      <w:r>
        <w:rPr>
          <w:spacing w:val="-4"/>
          <w:sz w:val="24"/>
        </w:rPr>
        <w:t xml:space="preserve"> </w:t>
      </w:r>
      <w:r>
        <w:rPr>
          <w:sz w:val="24"/>
        </w:rPr>
        <w:t>–</w:t>
      </w:r>
      <w:r>
        <w:rPr>
          <w:spacing w:val="-4"/>
          <w:sz w:val="24"/>
        </w:rPr>
        <w:t xml:space="preserve"> </w:t>
      </w:r>
      <w:r>
        <w:rPr>
          <w:sz w:val="24"/>
        </w:rPr>
        <w:t>формирование</w:t>
      </w:r>
      <w:r>
        <w:rPr>
          <w:spacing w:val="-6"/>
          <w:sz w:val="24"/>
        </w:rPr>
        <w:t xml:space="preserve"> </w:t>
      </w:r>
      <w:r>
        <w:rPr>
          <w:sz w:val="24"/>
        </w:rPr>
        <w:t>причастности</w:t>
      </w:r>
      <w:r>
        <w:rPr>
          <w:spacing w:val="-3"/>
          <w:sz w:val="24"/>
        </w:rPr>
        <w:t xml:space="preserve"> </w:t>
      </w:r>
      <w:r>
        <w:rPr>
          <w:sz w:val="24"/>
        </w:rPr>
        <w:t>к</w:t>
      </w:r>
      <w:r>
        <w:rPr>
          <w:spacing w:val="-7"/>
          <w:sz w:val="24"/>
        </w:rPr>
        <w:t xml:space="preserve"> </w:t>
      </w:r>
      <w:r>
        <w:rPr>
          <w:sz w:val="24"/>
        </w:rPr>
        <w:t>истории</w:t>
      </w:r>
      <w:r>
        <w:rPr>
          <w:spacing w:val="-4"/>
          <w:sz w:val="24"/>
        </w:rPr>
        <w:t xml:space="preserve"> </w:t>
      </w:r>
      <w:r>
        <w:rPr>
          <w:spacing w:val="-2"/>
          <w:sz w:val="24"/>
        </w:rPr>
        <w:t>Отечества,</w:t>
      </w:r>
    </w:p>
    <w:p w:rsidR="00EE0CCC" w:rsidRDefault="004068EC">
      <w:pPr>
        <w:pStyle w:val="a3"/>
        <w:ind w:left="1004"/>
      </w:pPr>
      <w:r>
        <w:t>ответственности</w:t>
      </w:r>
      <w:r>
        <w:rPr>
          <w:spacing w:val="-3"/>
        </w:rPr>
        <w:t xml:space="preserve"> </w:t>
      </w:r>
      <w:r>
        <w:t>за</w:t>
      </w:r>
      <w:r>
        <w:rPr>
          <w:spacing w:val="-5"/>
        </w:rPr>
        <w:t xml:space="preserve"> </w:t>
      </w:r>
      <w:r>
        <w:t>сохранение</w:t>
      </w:r>
      <w:r>
        <w:rPr>
          <w:spacing w:val="-5"/>
        </w:rPr>
        <w:t xml:space="preserve"> </w:t>
      </w:r>
      <w:r>
        <w:t>исторического</w:t>
      </w:r>
      <w:r>
        <w:rPr>
          <w:spacing w:val="-4"/>
        </w:rPr>
        <w:t xml:space="preserve"> </w:t>
      </w:r>
      <w:r>
        <w:t>и</w:t>
      </w:r>
      <w:r>
        <w:rPr>
          <w:spacing w:val="-4"/>
        </w:rPr>
        <w:t xml:space="preserve"> </w:t>
      </w:r>
      <w:r>
        <w:t>культурного</w:t>
      </w:r>
      <w:r>
        <w:rPr>
          <w:spacing w:val="-7"/>
        </w:rPr>
        <w:t xml:space="preserve"> </w:t>
      </w:r>
      <w:r>
        <w:t>наследия,</w:t>
      </w:r>
      <w:r>
        <w:rPr>
          <w:spacing w:val="-4"/>
        </w:rPr>
        <w:t xml:space="preserve"> </w:t>
      </w:r>
      <w:r>
        <w:t>природного</w:t>
      </w:r>
      <w:r>
        <w:rPr>
          <w:spacing w:val="-4"/>
        </w:rPr>
        <w:t xml:space="preserve"> </w:t>
      </w:r>
      <w:r>
        <w:t>богатства</w:t>
      </w:r>
      <w:r>
        <w:rPr>
          <w:spacing w:val="-5"/>
        </w:rPr>
        <w:t xml:space="preserve"> </w:t>
      </w:r>
      <w:r>
        <w:t>России</w:t>
      </w:r>
      <w:r>
        <w:rPr>
          <w:spacing w:val="-4"/>
        </w:rPr>
        <w:t xml:space="preserve"> </w:t>
      </w:r>
      <w:r>
        <w:t>и родного края</w:t>
      </w:r>
    </w:p>
    <w:p w:rsidR="00EE0CCC" w:rsidRDefault="004068EC">
      <w:pPr>
        <w:pStyle w:val="4"/>
        <w:spacing w:before="276"/>
        <w:ind w:left="4169" w:right="671" w:hanging="1976"/>
      </w:pPr>
      <w:r>
        <w:t>Образовательная</w:t>
      </w:r>
      <w:r>
        <w:rPr>
          <w:spacing w:val="-8"/>
        </w:rPr>
        <w:t xml:space="preserve"> </w:t>
      </w:r>
      <w:r>
        <w:t>область</w:t>
      </w:r>
      <w:r>
        <w:rPr>
          <w:spacing w:val="-8"/>
        </w:rPr>
        <w:t xml:space="preserve"> </w:t>
      </w:r>
      <w:r>
        <w:t>«Художественно</w:t>
      </w:r>
      <w:r>
        <w:rPr>
          <w:spacing w:val="-7"/>
        </w:rPr>
        <w:t xml:space="preserve"> </w:t>
      </w:r>
      <w:r>
        <w:t>–</w:t>
      </w:r>
      <w:r>
        <w:rPr>
          <w:spacing w:val="-8"/>
        </w:rPr>
        <w:t xml:space="preserve"> </w:t>
      </w:r>
      <w:r>
        <w:t>эстетическое</w:t>
      </w:r>
      <w:r>
        <w:rPr>
          <w:spacing w:val="-9"/>
        </w:rPr>
        <w:t xml:space="preserve"> </w:t>
      </w:r>
      <w:r>
        <w:t>развитие» (изобразительная деятельность)</w:t>
      </w:r>
    </w:p>
    <w:p w:rsidR="00EE0CCC" w:rsidRDefault="004068EC">
      <w:pPr>
        <w:pStyle w:val="a3"/>
        <w:ind w:left="911"/>
      </w:pPr>
      <w:r>
        <w:rPr>
          <w:b/>
        </w:rPr>
        <w:t>Цель:</w:t>
      </w:r>
      <w:r>
        <w:rPr>
          <w:b/>
          <w:spacing w:val="-6"/>
        </w:rPr>
        <w:t xml:space="preserve"> </w:t>
      </w:r>
      <w:r>
        <w:t>последовательное</w:t>
      </w:r>
      <w:r>
        <w:rPr>
          <w:spacing w:val="-3"/>
        </w:rPr>
        <w:t xml:space="preserve"> </w:t>
      </w:r>
      <w:r>
        <w:t>воспитание</w:t>
      </w:r>
      <w:r>
        <w:rPr>
          <w:spacing w:val="-4"/>
        </w:rPr>
        <w:t xml:space="preserve"> </w:t>
      </w:r>
      <w:r>
        <w:t>у</w:t>
      </w:r>
      <w:r>
        <w:rPr>
          <w:spacing w:val="-3"/>
        </w:rPr>
        <w:t xml:space="preserve"> </w:t>
      </w:r>
      <w:r>
        <w:t>детей</w:t>
      </w:r>
      <w:r>
        <w:rPr>
          <w:spacing w:val="-3"/>
        </w:rPr>
        <w:t xml:space="preserve"> </w:t>
      </w:r>
      <w:r>
        <w:t>эстетической</w:t>
      </w:r>
      <w:r>
        <w:rPr>
          <w:spacing w:val="-3"/>
        </w:rPr>
        <w:t xml:space="preserve"> </w:t>
      </w:r>
      <w:r>
        <w:t>культуры</w:t>
      </w:r>
      <w:r>
        <w:rPr>
          <w:spacing w:val="-4"/>
        </w:rPr>
        <w:t xml:space="preserve"> </w:t>
      </w:r>
      <w:r>
        <w:t>в</w:t>
      </w:r>
      <w:r>
        <w:rPr>
          <w:spacing w:val="-3"/>
        </w:rPr>
        <w:t xml:space="preserve"> </w:t>
      </w:r>
      <w:r>
        <w:t>целях</w:t>
      </w:r>
      <w:r>
        <w:rPr>
          <w:spacing w:val="-3"/>
        </w:rPr>
        <w:t xml:space="preserve"> </w:t>
      </w:r>
      <w:r>
        <w:rPr>
          <w:spacing w:val="-2"/>
        </w:rPr>
        <w:t>формирования</w:t>
      </w:r>
    </w:p>
    <w:p w:rsidR="00EE0CCC" w:rsidRDefault="004068EC">
      <w:pPr>
        <w:pStyle w:val="a3"/>
        <w:rPr>
          <w:b/>
        </w:rPr>
      </w:pPr>
      <w:r>
        <w:t>эстетического</w:t>
      </w:r>
      <w:r>
        <w:rPr>
          <w:spacing w:val="-3"/>
        </w:rPr>
        <w:t xml:space="preserve"> </w:t>
      </w:r>
      <w:r>
        <w:t>отношения</w:t>
      </w:r>
      <w:r>
        <w:rPr>
          <w:spacing w:val="-3"/>
        </w:rPr>
        <w:t xml:space="preserve"> </w:t>
      </w:r>
      <w:r>
        <w:t>к</w:t>
      </w:r>
      <w:r>
        <w:rPr>
          <w:spacing w:val="-3"/>
        </w:rPr>
        <w:t xml:space="preserve"> </w:t>
      </w:r>
      <w:r>
        <w:t>окружающему</w:t>
      </w:r>
      <w:r>
        <w:rPr>
          <w:spacing w:val="-3"/>
        </w:rPr>
        <w:t xml:space="preserve"> </w:t>
      </w:r>
      <w:r>
        <w:t>миру</w:t>
      </w:r>
      <w:r>
        <w:rPr>
          <w:spacing w:val="-3"/>
        </w:rPr>
        <w:t xml:space="preserve"> </w:t>
      </w:r>
      <w:r>
        <w:t>и</w:t>
      </w:r>
      <w:r>
        <w:rPr>
          <w:spacing w:val="-3"/>
        </w:rPr>
        <w:t xml:space="preserve"> </w:t>
      </w:r>
      <w:r>
        <w:t>творческой</w:t>
      </w:r>
      <w:r>
        <w:rPr>
          <w:spacing w:val="-3"/>
        </w:rPr>
        <w:t xml:space="preserve"> </w:t>
      </w:r>
      <w:r>
        <w:t>самореализации</w:t>
      </w:r>
      <w:r>
        <w:rPr>
          <w:spacing w:val="-3"/>
        </w:rPr>
        <w:t xml:space="preserve"> </w:t>
      </w:r>
      <w:r>
        <w:t>у</w:t>
      </w:r>
      <w:r>
        <w:rPr>
          <w:spacing w:val="-3"/>
        </w:rPr>
        <w:t xml:space="preserve"> </w:t>
      </w:r>
      <w:r>
        <w:t>детей</w:t>
      </w:r>
      <w:r>
        <w:rPr>
          <w:spacing w:val="-3"/>
        </w:rPr>
        <w:t xml:space="preserve"> </w:t>
      </w:r>
      <w:r>
        <w:t>от</w:t>
      </w:r>
      <w:r>
        <w:rPr>
          <w:spacing w:val="-3"/>
        </w:rPr>
        <w:t xml:space="preserve"> </w:t>
      </w:r>
      <w:r>
        <w:t>2</w:t>
      </w:r>
      <w:r>
        <w:rPr>
          <w:spacing w:val="-3"/>
        </w:rPr>
        <w:t xml:space="preserve"> </w:t>
      </w:r>
      <w:r>
        <w:t>до</w:t>
      </w:r>
      <w:r>
        <w:rPr>
          <w:spacing w:val="-6"/>
        </w:rPr>
        <w:t xml:space="preserve"> </w:t>
      </w:r>
      <w:r>
        <w:t>7</w:t>
      </w:r>
      <w:r>
        <w:rPr>
          <w:spacing w:val="-3"/>
        </w:rPr>
        <w:t xml:space="preserve"> </w:t>
      </w:r>
      <w:r>
        <w:t>лет.</w:t>
      </w:r>
      <w:r>
        <w:rPr>
          <w:spacing w:val="-3"/>
        </w:rPr>
        <w:t xml:space="preserve"> </w:t>
      </w:r>
      <w:r>
        <w:t>(«Цветные ладошки», И.А. Лыкова – М.: ИД «Цветной мир», 2019.</w:t>
      </w:r>
      <w:r>
        <w:rPr>
          <w:b/>
        </w:rPr>
        <w:t>)</w:t>
      </w:r>
    </w:p>
    <w:p w:rsidR="00EE0CCC" w:rsidRDefault="004068EC">
      <w:pPr>
        <w:pStyle w:val="4"/>
        <w:spacing w:line="276" w:lineRule="exact"/>
        <w:ind w:left="203"/>
      </w:pPr>
      <w:r>
        <w:rPr>
          <w:spacing w:val="-2"/>
        </w:rPr>
        <w:t>Задачи:</w:t>
      </w:r>
    </w:p>
    <w:p w:rsidR="00EE0CCC" w:rsidRDefault="004068EC">
      <w:pPr>
        <w:pStyle w:val="a6"/>
        <w:numPr>
          <w:ilvl w:val="0"/>
          <w:numId w:val="278"/>
        </w:numPr>
        <w:tabs>
          <w:tab w:val="left" w:pos="923"/>
        </w:tabs>
        <w:spacing w:line="293" w:lineRule="exact"/>
        <w:rPr>
          <w:sz w:val="24"/>
        </w:rPr>
      </w:pPr>
      <w:r>
        <w:rPr>
          <w:sz w:val="24"/>
        </w:rPr>
        <w:t>раскрыть</w:t>
      </w:r>
      <w:r>
        <w:rPr>
          <w:spacing w:val="-6"/>
          <w:sz w:val="24"/>
        </w:rPr>
        <w:t xml:space="preserve"> </w:t>
      </w:r>
      <w:r>
        <w:rPr>
          <w:sz w:val="24"/>
        </w:rPr>
        <w:t>природу</w:t>
      </w:r>
      <w:r>
        <w:rPr>
          <w:spacing w:val="-7"/>
          <w:sz w:val="24"/>
        </w:rPr>
        <w:t xml:space="preserve"> </w:t>
      </w:r>
      <w:r>
        <w:rPr>
          <w:sz w:val="24"/>
        </w:rPr>
        <w:t>изобразительного</w:t>
      </w:r>
      <w:r>
        <w:rPr>
          <w:spacing w:val="-7"/>
          <w:sz w:val="24"/>
        </w:rPr>
        <w:t xml:space="preserve"> </w:t>
      </w:r>
      <w:r>
        <w:rPr>
          <w:sz w:val="24"/>
        </w:rPr>
        <w:t>искусства</w:t>
      </w:r>
      <w:r>
        <w:rPr>
          <w:spacing w:val="-5"/>
          <w:sz w:val="24"/>
        </w:rPr>
        <w:t xml:space="preserve"> </w:t>
      </w:r>
      <w:r>
        <w:rPr>
          <w:sz w:val="24"/>
        </w:rPr>
        <w:t>как</w:t>
      </w:r>
      <w:r>
        <w:rPr>
          <w:spacing w:val="-4"/>
          <w:sz w:val="24"/>
        </w:rPr>
        <w:t xml:space="preserve"> </w:t>
      </w:r>
      <w:r>
        <w:rPr>
          <w:sz w:val="24"/>
        </w:rPr>
        <w:t>результат</w:t>
      </w:r>
      <w:r>
        <w:rPr>
          <w:spacing w:val="-6"/>
          <w:sz w:val="24"/>
        </w:rPr>
        <w:t xml:space="preserve"> </w:t>
      </w:r>
      <w:r>
        <w:rPr>
          <w:sz w:val="24"/>
        </w:rPr>
        <w:t>творческой</w:t>
      </w:r>
      <w:r>
        <w:rPr>
          <w:spacing w:val="-3"/>
          <w:sz w:val="24"/>
        </w:rPr>
        <w:t xml:space="preserve"> </w:t>
      </w:r>
      <w:r>
        <w:rPr>
          <w:sz w:val="24"/>
        </w:rPr>
        <w:t>деятельности</w:t>
      </w:r>
      <w:r>
        <w:rPr>
          <w:spacing w:val="-3"/>
          <w:sz w:val="24"/>
        </w:rPr>
        <w:t xml:space="preserve"> </w:t>
      </w:r>
      <w:r>
        <w:rPr>
          <w:spacing w:val="-2"/>
          <w:sz w:val="24"/>
        </w:rPr>
        <w:t>человека;</w:t>
      </w:r>
    </w:p>
    <w:p w:rsidR="00EE0CCC" w:rsidRDefault="004068EC">
      <w:pPr>
        <w:pStyle w:val="a6"/>
        <w:numPr>
          <w:ilvl w:val="0"/>
          <w:numId w:val="278"/>
        </w:numPr>
        <w:tabs>
          <w:tab w:val="left" w:pos="923"/>
        </w:tabs>
        <w:ind w:right="130"/>
        <w:rPr>
          <w:sz w:val="24"/>
        </w:rPr>
      </w:pPr>
      <w:r>
        <w:rPr>
          <w:sz w:val="24"/>
        </w:rPr>
        <w:t>формировать эстетическое отношение к изобразительному искусству как отражению жизни во всем ее</w:t>
      </w:r>
      <w:r>
        <w:rPr>
          <w:spacing w:val="40"/>
          <w:sz w:val="24"/>
        </w:rPr>
        <w:t xml:space="preserve"> </w:t>
      </w:r>
      <w:r>
        <w:rPr>
          <w:sz w:val="24"/>
        </w:rPr>
        <w:t>многообразии, к окружающей действительности в целом и к самому себе как части мироздания;</w:t>
      </w:r>
    </w:p>
    <w:p w:rsidR="00EE0CCC" w:rsidRDefault="004068EC">
      <w:pPr>
        <w:pStyle w:val="a6"/>
        <w:numPr>
          <w:ilvl w:val="0"/>
          <w:numId w:val="278"/>
        </w:numPr>
        <w:tabs>
          <w:tab w:val="left" w:pos="923"/>
          <w:tab w:val="left" w:pos="983"/>
        </w:tabs>
        <w:ind w:right="122"/>
        <w:rPr>
          <w:sz w:val="24"/>
        </w:rPr>
      </w:pPr>
      <w:r>
        <w:rPr>
          <w:sz w:val="24"/>
        </w:rPr>
        <w:tab/>
        <w:t>развивать</w:t>
      </w:r>
      <w:r>
        <w:rPr>
          <w:spacing w:val="80"/>
          <w:sz w:val="24"/>
        </w:rPr>
        <w:t xml:space="preserve"> </w:t>
      </w:r>
      <w:r>
        <w:rPr>
          <w:sz w:val="24"/>
        </w:rPr>
        <w:t>эстетическое</w:t>
      </w:r>
      <w:r>
        <w:rPr>
          <w:spacing w:val="80"/>
          <w:sz w:val="24"/>
        </w:rPr>
        <w:t xml:space="preserve"> </w:t>
      </w:r>
      <w:r>
        <w:rPr>
          <w:sz w:val="24"/>
        </w:rPr>
        <w:t>восприятие</w:t>
      </w:r>
      <w:r>
        <w:rPr>
          <w:spacing w:val="80"/>
          <w:sz w:val="24"/>
        </w:rPr>
        <w:t xml:space="preserve"> </w:t>
      </w:r>
      <w:r>
        <w:rPr>
          <w:sz w:val="24"/>
        </w:rPr>
        <w:t>как</w:t>
      </w:r>
      <w:r>
        <w:rPr>
          <w:spacing w:val="80"/>
          <w:sz w:val="24"/>
        </w:rPr>
        <w:t xml:space="preserve"> </w:t>
      </w:r>
      <w:r>
        <w:rPr>
          <w:sz w:val="24"/>
        </w:rPr>
        <w:t>эмоционально-интеллектуальный</w:t>
      </w:r>
      <w:r>
        <w:rPr>
          <w:spacing w:val="80"/>
          <w:sz w:val="24"/>
        </w:rPr>
        <w:t xml:space="preserve"> </w:t>
      </w:r>
      <w:r>
        <w:rPr>
          <w:sz w:val="24"/>
        </w:rPr>
        <w:t>процесс</w:t>
      </w:r>
      <w:r>
        <w:rPr>
          <w:spacing w:val="80"/>
          <w:sz w:val="24"/>
        </w:rPr>
        <w:t xml:space="preserve"> </w:t>
      </w:r>
      <w:r>
        <w:rPr>
          <w:sz w:val="24"/>
        </w:rPr>
        <w:t>«эстетического</w:t>
      </w:r>
      <w:r>
        <w:rPr>
          <w:spacing w:val="40"/>
          <w:sz w:val="24"/>
        </w:rPr>
        <w:t xml:space="preserve"> </w:t>
      </w:r>
      <w:r>
        <w:rPr>
          <w:sz w:val="24"/>
        </w:rPr>
        <w:t>переживания пережитого»;</w:t>
      </w:r>
    </w:p>
    <w:p w:rsidR="00EE0CCC" w:rsidRDefault="004068EC">
      <w:pPr>
        <w:pStyle w:val="a6"/>
        <w:numPr>
          <w:ilvl w:val="0"/>
          <w:numId w:val="278"/>
        </w:numPr>
        <w:tabs>
          <w:tab w:val="left" w:pos="923"/>
        </w:tabs>
        <w:ind w:right="118"/>
        <w:rPr>
          <w:sz w:val="24"/>
        </w:rPr>
      </w:pPr>
      <w:r>
        <w:rPr>
          <w:sz w:val="24"/>
        </w:rPr>
        <w:t>знакомить</w:t>
      </w:r>
      <w:r>
        <w:rPr>
          <w:spacing w:val="80"/>
          <w:sz w:val="24"/>
        </w:rPr>
        <w:t xml:space="preserve"> </w:t>
      </w:r>
      <w:r>
        <w:rPr>
          <w:sz w:val="24"/>
        </w:rPr>
        <w:t>с</w:t>
      </w:r>
      <w:r>
        <w:rPr>
          <w:spacing w:val="80"/>
          <w:sz w:val="24"/>
        </w:rPr>
        <w:t xml:space="preserve"> </w:t>
      </w:r>
      <w:r>
        <w:rPr>
          <w:sz w:val="24"/>
        </w:rPr>
        <w:t>деятельностью</w:t>
      </w:r>
      <w:r>
        <w:rPr>
          <w:spacing w:val="80"/>
          <w:sz w:val="24"/>
        </w:rPr>
        <w:t xml:space="preserve"> </w:t>
      </w:r>
      <w:r>
        <w:rPr>
          <w:sz w:val="24"/>
        </w:rPr>
        <w:t>художника</w:t>
      </w:r>
      <w:r>
        <w:rPr>
          <w:spacing w:val="80"/>
          <w:sz w:val="24"/>
        </w:rPr>
        <w:t xml:space="preserve"> </w:t>
      </w:r>
      <w:r>
        <w:rPr>
          <w:sz w:val="24"/>
        </w:rPr>
        <w:t>(и</w:t>
      </w:r>
      <w:r>
        <w:rPr>
          <w:spacing w:val="80"/>
          <w:sz w:val="24"/>
        </w:rPr>
        <w:t xml:space="preserve"> </w:t>
      </w:r>
      <w:r>
        <w:rPr>
          <w:sz w:val="24"/>
        </w:rPr>
        <w:t>народного</w:t>
      </w:r>
      <w:r>
        <w:rPr>
          <w:spacing w:val="80"/>
          <w:sz w:val="24"/>
        </w:rPr>
        <w:t xml:space="preserve"> </w:t>
      </w:r>
      <w:r>
        <w:rPr>
          <w:sz w:val="24"/>
        </w:rPr>
        <w:t>мастера)</w:t>
      </w:r>
      <w:r>
        <w:rPr>
          <w:spacing w:val="80"/>
          <w:sz w:val="24"/>
        </w:rPr>
        <w:t xml:space="preserve"> </w:t>
      </w:r>
      <w:r>
        <w:rPr>
          <w:sz w:val="24"/>
        </w:rPr>
        <w:t>на</w:t>
      </w:r>
      <w:r>
        <w:rPr>
          <w:spacing w:val="80"/>
          <w:sz w:val="24"/>
        </w:rPr>
        <w:t xml:space="preserve"> </w:t>
      </w:r>
      <w:r>
        <w:rPr>
          <w:sz w:val="24"/>
        </w:rPr>
        <w:t>всех</w:t>
      </w:r>
      <w:r>
        <w:rPr>
          <w:spacing w:val="80"/>
          <w:sz w:val="24"/>
        </w:rPr>
        <w:t xml:space="preserve"> </w:t>
      </w:r>
      <w:r>
        <w:rPr>
          <w:sz w:val="24"/>
        </w:rPr>
        <w:t>его</w:t>
      </w:r>
      <w:r>
        <w:rPr>
          <w:spacing w:val="80"/>
          <w:sz w:val="24"/>
        </w:rPr>
        <w:t xml:space="preserve"> </w:t>
      </w:r>
      <w:r>
        <w:rPr>
          <w:sz w:val="24"/>
        </w:rPr>
        <w:t>уровнях:</w:t>
      </w:r>
      <w:r>
        <w:rPr>
          <w:spacing w:val="80"/>
          <w:sz w:val="24"/>
        </w:rPr>
        <w:t xml:space="preserve"> </w:t>
      </w:r>
      <w:r>
        <w:rPr>
          <w:sz w:val="24"/>
        </w:rPr>
        <w:t>восприятие– исполнительство– творчество;</w:t>
      </w:r>
    </w:p>
    <w:p w:rsidR="00EE0CCC" w:rsidRDefault="004068EC">
      <w:pPr>
        <w:pStyle w:val="a6"/>
        <w:numPr>
          <w:ilvl w:val="0"/>
          <w:numId w:val="278"/>
        </w:numPr>
        <w:tabs>
          <w:tab w:val="left" w:pos="923"/>
          <w:tab w:val="left" w:pos="2479"/>
          <w:tab w:val="left" w:pos="4391"/>
          <w:tab w:val="left" w:pos="5113"/>
          <w:tab w:val="left" w:pos="7008"/>
          <w:tab w:val="left" w:pos="8581"/>
          <w:tab w:val="left" w:pos="9022"/>
          <w:tab w:val="left" w:pos="9922"/>
          <w:tab w:val="left" w:pos="11061"/>
        </w:tabs>
        <w:ind w:right="126"/>
        <w:rPr>
          <w:sz w:val="24"/>
        </w:rPr>
      </w:pPr>
      <w:r>
        <w:rPr>
          <w:spacing w:val="-2"/>
          <w:sz w:val="24"/>
        </w:rPr>
        <w:t>формировать</w:t>
      </w:r>
      <w:r>
        <w:rPr>
          <w:sz w:val="24"/>
        </w:rPr>
        <w:tab/>
      </w:r>
      <w:r>
        <w:rPr>
          <w:spacing w:val="-2"/>
          <w:sz w:val="24"/>
        </w:rPr>
        <w:t>многоаспектный</w:t>
      </w:r>
      <w:r>
        <w:rPr>
          <w:sz w:val="24"/>
        </w:rPr>
        <w:tab/>
      </w:r>
      <w:r>
        <w:rPr>
          <w:spacing w:val="-4"/>
          <w:sz w:val="24"/>
        </w:rPr>
        <w:t>опыт</w:t>
      </w:r>
      <w:r>
        <w:rPr>
          <w:sz w:val="24"/>
        </w:rPr>
        <w:tab/>
      </w:r>
      <w:r>
        <w:rPr>
          <w:spacing w:val="-2"/>
          <w:sz w:val="24"/>
        </w:rPr>
        <w:t>художественной</w:t>
      </w:r>
      <w:r>
        <w:rPr>
          <w:sz w:val="24"/>
        </w:rPr>
        <w:tab/>
      </w:r>
      <w:r>
        <w:rPr>
          <w:spacing w:val="-2"/>
          <w:sz w:val="24"/>
        </w:rPr>
        <w:t>деятельности</w:t>
      </w:r>
      <w:r>
        <w:rPr>
          <w:sz w:val="24"/>
        </w:rPr>
        <w:tab/>
      </w:r>
      <w:r>
        <w:rPr>
          <w:spacing w:val="-6"/>
          <w:sz w:val="24"/>
        </w:rPr>
        <w:t>на</w:t>
      </w:r>
      <w:r>
        <w:rPr>
          <w:sz w:val="24"/>
        </w:rPr>
        <w:tab/>
      </w:r>
      <w:r>
        <w:rPr>
          <w:spacing w:val="-2"/>
          <w:sz w:val="24"/>
        </w:rPr>
        <w:t>основе</w:t>
      </w:r>
      <w:r>
        <w:rPr>
          <w:sz w:val="24"/>
        </w:rPr>
        <w:tab/>
      </w:r>
      <w:r>
        <w:rPr>
          <w:spacing w:val="-2"/>
          <w:sz w:val="24"/>
        </w:rPr>
        <w:t>освоения</w:t>
      </w:r>
      <w:r>
        <w:rPr>
          <w:sz w:val="24"/>
        </w:rPr>
        <w:tab/>
      </w:r>
      <w:r>
        <w:rPr>
          <w:spacing w:val="-2"/>
          <w:sz w:val="24"/>
        </w:rPr>
        <w:t xml:space="preserve">«языка </w:t>
      </w:r>
      <w:r>
        <w:rPr>
          <w:sz w:val="24"/>
        </w:rPr>
        <w:t>искусства» и общей ручной умелости.</w:t>
      </w:r>
    </w:p>
    <w:p w:rsidR="00EE0CCC" w:rsidRDefault="004068EC">
      <w:pPr>
        <w:pStyle w:val="5"/>
        <w:spacing w:before="274" w:line="278" w:lineRule="auto"/>
        <w:ind w:left="1311" w:right="1042"/>
        <w:jc w:val="center"/>
      </w:pPr>
      <w:r>
        <w:t>Образовательная</w:t>
      </w:r>
      <w:r>
        <w:rPr>
          <w:spacing w:val="-14"/>
        </w:rPr>
        <w:t xml:space="preserve"> </w:t>
      </w:r>
      <w:r>
        <w:t>область</w:t>
      </w:r>
      <w:r>
        <w:rPr>
          <w:spacing w:val="-14"/>
        </w:rPr>
        <w:t xml:space="preserve"> </w:t>
      </w:r>
      <w:r>
        <w:t>«Художественно</w:t>
      </w:r>
      <w:r>
        <w:rPr>
          <w:spacing w:val="-14"/>
        </w:rPr>
        <w:t xml:space="preserve"> </w:t>
      </w:r>
      <w:r>
        <w:t>–</w:t>
      </w:r>
      <w:r>
        <w:rPr>
          <w:spacing w:val="-15"/>
        </w:rPr>
        <w:t xml:space="preserve"> </w:t>
      </w:r>
      <w:r>
        <w:t>эстетическое</w:t>
      </w:r>
      <w:r>
        <w:rPr>
          <w:spacing w:val="-15"/>
        </w:rPr>
        <w:t xml:space="preserve"> </w:t>
      </w:r>
      <w:r>
        <w:t xml:space="preserve">развитие» </w:t>
      </w:r>
      <w:r>
        <w:rPr>
          <w:spacing w:val="-2"/>
        </w:rPr>
        <w:t>(конструирование)</w:t>
      </w:r>
    </w:p>
    <w:p w:rsidR="00EE0CCC" w:rsidRDefault="00EE0CCC">
      <w:pPr>
        <w:pStyle w:val="a3"/>
        <w:spacing w:before="39"/>
        <w:ind w:left="0"/>
        <w:rPr>
          <w:b/>
          <w:i/>
        </w:rPr>
      </w:pPr>
    </w:p>
    <w:p w:rsidR="00EE0CCC" w:rsidRDefault="004068EC">
      <w:pPr>
        <w:pStyle w:val="a3"/>
        <w:ind w:left="911"/>
      </w:pPr>
      <w:r>
        <w:rPr>
          <w:b/>
        </w:rPr>
        <w:t>Цель:</w:t>
      </w:r>
      <w:r>
        <w:rPr>
          <w:b/>
          <w:spacing w:val="-7"/>
        </w:rPr>
        <w:t xml:space="preserve"> </w:t>
      </w:r>
      <w:r>
        <w:t>интеллектуально-творческое</w:t>
      </w:r>
      <w:r>
        <w:rPr>
          <w:spacing w:val="-5"/>
        </w:rPr>
        <w:t xml:space="preserve"> </w:t>
      </w:r>
      <w:r>
        <w:t>развитие</w:t>
      </w:r>
      <w:r>
        <w:rPr>
          <w:spacing w:val="-5"/>
        </w:rPr>
        <w:t xml:space="preserve"> </w:t>
      </w:r>
      <w:r>
        <w:t>детей</w:t>
      </w:r>
      <w:r>
        <w:rPr>
          <w:spacing w:val="-4"/>
        </w:rPr>
        <w:t xml:space="preserve"> </w:t>
      </w:r>
      <w:r>
        <w:t>дошкольного</w:t>
      </w:r>
      <w:r>
        <w:rPr>
          <w:spacing w:val="-4"/>
        </w:rPr>
        <w:t xml:space="preserve"> </w:t>
      </w:r>
      <w:r>
        <w:t>возраста</w:t>
      </w:r>
      <w:r>
        <w:rPr>
          <w:spacing w:val="-4"/>
        </w:rPr>
        <w:t xml:space="preserve"> </w:t>
      </w:r>
      <w:r>
        <w:t>в</w:t>
      </w:r>
      <w:r>
        <w:rPr>
          <w:spacing w:val="-5"/>
        </w:rPr>
        <w:t xml:space="preserve"> </w:t>
      </w:r>
      <w:r>
        <w:t>интегрированных</w:t>
      </w:r>
      <w:r>
        <w:rPr>
          <w:spacing w:val="-4"/>
        </w:rPr>
        <w:t xml:space="preserve"> </w:t>
      </w:r>
      <w:r>
        <w:rPr>
          <w:spacing w:val="-2"/>
        </w:rPr>
        <w:t>видах</w:t>
      </w:r>
    </w:p>
    <w:p w:rsidR="00EE0CCC" w:rsidRDefault="004068EC">
      <w:pPr>
        <w:ind w:left="203"/>
        <w:rPr>
          <w:b/>
          <w:sz w:val="24"/>
        </w:rPr>
      </w:pPr>
      <w:r>
        <w:rPr>
          <w:sz w:val="24"/>
        </w:rPr>
        <w:t>деятельности</w:t>
      </w:r>
      <w:r>
        <w:rPr>
          <w:spacing w:val="-3"/>
          <w:sz w:val="24"/>
        </w:rPr>
        <w:t xml:space="preserve"> </w:t>
      </w:r>
      <w:r>
        <w:rPr>
          <w:sz w:val="24"/>
        </w:rPr>
        <w:t>с</w:t>
      </w:r>
      <w:r>
        <w:rPr>
          <w:spacing w:val="-5"/>
          <w:sz w:val="24"/>
        </w:rPr>
        <w:t xml:space="preserve"> </w:t>
      </w:r>
      <w:r>
        <w:rPr>
          <w:sz w:val="24"/>
        </w:rPr>
        <w:t>применением</w:t>
      </w:r>
      <w:r>
        <w:rPr>
          <w:spacing w:val="-5"/>
          <w:sz w:val="24"/>
        </w:rPr>
        <w:t xml:space="preserve"> </w:t>
      </w:r>
      <w:r>
        <w:rPr>
          <w:sz w:val="24"/>
        </w:rPr>
        <w:t>оригинального</w:t>
      </w:r>
      <w:r>
        <w:rPr>
          <w:spacing w:val="-4"/>
          <w:sz w:val="24"/>
        </w:rPr>
        <w:t xml:space="preserve"> </w:t>
      </w:r>
      <w:r>
        <w:rPr>
          <w:sz w:val="24"/>
        </w:rPr>
        <w:t>конструктора</w:t>
      </w:r>
      <w:r>
        <w:rPr>
          <w:spacing w:val="-4"/>
          <w:sz w:val="24"/>
        </w:rPr>
        <w:t xml:space="preserve"> </w:t>
      </w:r>
      <w:r>
        <w:rPr>
          <w:sz w:val="24"/>
        </w:rPr>
        <w:t>«Фанкластик».</w:t>
      </w:r>
      <w:r>
        <w:rPr>
          <w:spacing w:val="-4"/>
          <w:sz w:val="24"/>
        </w:rPr>
        <w:t xml:space="preserve"> </w:t>
      </w:r>
      <w:r>
        <w:rPr>
          <w:sz w:val="24"/>
        </w:rPr>
        <w:t>(</w:t>
      </w:r>
      <w:r>
        <w:rPr>
          <w:b/>
          <w:sz w:val="24"/>
        </w:rPr>
        <w:t>«Фанкластик:</w:t>
      </w:r>
      <w:r>
        <w:rPr>
          <w:b/>
          <w:spacing w:val="-4"/>
          <w:sz w:val="24"/>
        </w:rPr>
        <w:t xml:space="preserve"> </w:t>
      </w:r>
      <w:r>
        <w:rPr>
          <w:b/>
          <w:sz w:val="24"/>
        </w:rPr>
        <w:t>весь</w:t>
      </w:r>
      <w:r>
        <w:rPr>
          <w:b/>
          <w:spacing w:val="-4"/>
          <w:sz w:val="24"/>
        </w:rPr>
        <w:t xml:space="preserve"> </w:t>
      </w:r>
      <w:r>
        <w:rPr>
          <w:b/>
          <w:sz w:val="24"/>
        </w:rPr>
        <w:t>мир</w:t>
      </w:r>
      <w:r>
        <w:rPr>
          <w:b/>
          <w:spacing w:val="-4"/>
          <w:sz w:val="24"/>
        </w:rPr>
        <w:t xml:space="preserve"> </w:t>
      </w:r>
      <w:r>
        <w:rPr>
          <w:b/>
          <w:sz w:val="24"/>
        </w:rPr>
        <w:t>в</w:t>
      </w:r>
      <w:r>
        <w:rPr>
          <w:b/>
          <w:spacing w:val="-4"/>
          <w:sz w:val="24"/>
        </w:rPr>
        <w:t xml:space="preserve"> </w:t>
      </w:r>
      <w:r>
        <w:rPr>
          <w:b/>
          <w:sz w:val="24"/>
        </w:rPr>
        <w:t>руках твоих»,</w:t>
      </w:r>
      <w:r>
        <w:rPr>
          <w:b/>
          <w:spacing w:val="40"/>
          <w:sz w:val="24"/>
        </w:rPr>
        <w:t xml:space="preserve"> </w:t>
      </w:r>
      <w:r>
        <w:rPr>
          <w:b/>
          <w:sz w:val="24"/>
        </w:rPr>
        <w:t>И.А. Лыкова – М., 2019.)</w:t>
      </w:r>
    </w:p>
    <w:p w:rsidR="00EE0CCC" w:rsidRDefault="00EE0CCC">
      <w:pPr>
        <w:pStyle w:val="a3"/>
        <w:ind w:left="0"/>
        <w:rPr>
          <w:b/>
        </w:rPr>
      </w:pPr>
    </w:p>
    <w:p w:rsidR="00EE0CCC" w:rsidRDefault="004068EC">
      <w:pPr>
        <w:pStyle w:val="4"/>
        <w:spacing w:line="276" w:lineRule="exact"/>
        <w:ind w:left="203"/>
      </w:pPr>
      <w:r>
        <w:rPr>
          <w:spacing w:val="-2"/>
        </w:rPr>
        <w:t>Задачи:</w:t>
      </w:r>
    </w:p>
    <w:p w:rsidR="00EE0CCC" w:rsidRDefault="004068EC">
      <w:pPr>
        <w:pStyle w:val="a6"/>
        <w:numPr>
          <w:ilvl w:val="0"/>
          <w:numId w:val="278"/>
        </w:numPr>
        <w:tabs>
          <w:tab w:val="left" w:pos="923"/>
        </w:tabs>
        <w:spacing w:line="294" w:lineRule="exact"/>
        <w:rPr>
          <w:sz w:val="24"/>
        </w:rPr>
      </w:pPr>
      <w:r>
        <w:rPr>
          <w:sz w:val="24"/>
        </w:rPr>
        <w:t>освоение</w:t>
      </w:r>
      <w:r>
        <w:rPr>
          <w:spacing w:val="-3"/>
          <w:sz w:val="24"/>
        </w:rPr>
        <w:t xml:space="preserve"> </w:t>
      </w:r>
      <w:r>
        <w:rPr>
          <w:sz w:val="24"/>
        </w:rPr>
        <w:t>базовых</w:t>
      </w:r>
      <w:r>
        <w:rPr>
          <w:spacing w:val="-3"/>
          <w:sz w:val="24"/>
        </w:rPr>
        <w:t xml:space="preserve"> </w:t>
      </w:r>
      <w:r>
        <w:rPr>
          <w:sz w:val="24"/>
        </w:rPr>
        <w:t>навыков</w:t>
      </w:r>
      <w:r>
        <w:rPr>
          <w:spacing w:val="-2"/>
          <w:sz w:val="24"/>
        </w:rPr>
        <w:t xml:space="preserve"> конструирования;</w:t>
      </w:r>
    </w:p>
    <w:p w:rsidR="00EE0CCC" w:rsidRDefault="004068EC">
      <w:pPr>
        <w:pStyle w:val="a6"/>
        <w:numPr>
          <w:ilvl w:val="0"/>
          <w:numId w:val="278"/>
        </w:numPr>
        <w:tabs>
          <w:tab w:val="left" w:pos="923"/>
        </w:tabs>
        <w:ind w:right="129"/>
        <w:rPr>
          <w:sz w:val="24"/>
        </w:rPr>
      </w:pPr>
      <w:r>
        <w:rPr>
          <w:sz w:val="24"/>
        </w:rPr>
        <w:t>становление</w:t>
      </w:r>
      <w:r>
        <w:rPr>
          <w:spacing w:val="80"/>
          <w:sz w:val="24"/>
        </w:rPr>
        <w:t xml:space="preserve"> </w:t>
      </w:r>
      <w:r>
        <w:rPr>
          <w:sz w:val="24"/>
        </w:rPr>
        <w:t>у</w:t>
      </w:r>
      <w:r>
        <w:rPr>
          <w:spacing w:val="80"/>
          <w:sz w:val="24"/>
        </w:rPr>
        <w:t xml:space="preserve"> </w:t>
      </w:r>
      <w:r>
        <w:rPr>
          <w:sz w:val="24"/>
        </w:rPr>
        <w:t>ребенка</w:t>
      </w:r>
      <w:r>
        <w:rPr>
          <w:spacing w:val="80"/>
          <w:sz w:val="24"/>
        </w:rPr>
        <w:t xml:space="preserve"> </w:t>
      </w:r>
      <w:r>
        <w:rPr>
          <w:sz w:val="24"/>
        </w:rPr>
        <w:t>современного</w:t>
      </w:r>
      <w:r>
        <w:rPr>
          <w:spacing w:val="80"/>
          <w:sz w:val="24"/>
        </w:rPr>
        <w:t xml:space="preserve"> </w:t>
      </w:r>
      <w:r>
        <w:rPr>
          <w:sz w:val="24"/>
        </w:rPr>
        <w:t>взгляда</w:t>
      </w:r>
      <w:r>
        <w:rPr>
          <w:spacing w:val="80"/>
          <w:sz w:val="24"/>
        </w:rPr>
        <w:t xml:space="preserve"> </w:t>
      </w:r>
      <w:r>
        <w:rPr>
          <w:sz w:val="24"/>
        </w:rPr>
        <w:t>на</w:t>
      </w:r>
      <w:r>
        <w:rPr>
          <w:spacing w:val="80"/>
          <w:sz w:val="24"/>
        </w:rPr>
        <w:t xml:space="preserve"> </w:t>
      </w:r>
      <w:r>
        <w:rPr>
          <w:sz w:val="24"/>
        </w:rPr>
        <w:t>окружающий</w:t>
      </w:r>
      <w:r>
        <w:rPr>
          <w:spacing w:val="80"/>
          <w:sz w:val="24"/>
        </w:rPr>
        <w:t xml:space="preserve"> </w:t>
      </w:r>
      <w:r>
        <w:rPr>
          <w:sz w:val="24"/>
        </w:rPr>
        <w:t>мир</w:t>
      </w:r>
      <w:r>
        <w:rPr>
          <w:spacing w:val="80"/>
          <w:sz w:val="24"/>
        </w:rPr>
        <w:t xml:space="preserve"> </w:t>
      </w:r>
      <w:r>
        <w:rPr>
          <w:sz w:val="24"/>
        </w:rPr>
        <w:t>как</w:t>
      </w:r>
      <w:r>
        <w:rPr>
          <w:spacing w:val="80"/>
          <w:sz w:val="24"/>
        </w:rPr>
        <w:t xml:space="preserve"> </w:t>
      </w:r>
      <w:r>
        <w:rPr>
          <w:sz w:val="24"/>
        </w:rPr>
        <w:t>среду</w:t>
      </w:r>
      <w:r>
        <w:rPr>
          <w:spacing w:val="80"/>
          <w:sz w:val="24"/>
        </w:rPr>
        <w:t xml:space="preserve"> </w:t>
      </w:r>
      <w:r>
        <w:rPr>
          <w:sz w:val="24"/>
        </w:rPr>
        <w:t>обитания</w:t>
      </w:r>
      <w:r>
        <w:rPr>
          <w:spacing w:val="80"/>
          <w:sz w:val="24"/>
        </w:rPr>
        <w:t xml:space="preserve"> </w:t>
      </w:r>
      <w:r>
        <w:rPr>
          <w:sz w:val="24"/>
        </w:rPr>
        <w:t>человека, формирование новой системы ценностей и целостной картины мира;</w:t>
      </w:r>
    </w:p>
    <w:p w:rsidR="00EE0CCC" w:rsidRDefault="004068EC">
      <w:pPr>
        <w:pStyle w:val="a6"/>
        <w:numPr>
          <w:ilvl w:val="0"/>
          <w:numId w:val="278"/>
        </w:numPr>
        <w:tabs>
          <w:tab w:val="left" w:pos="923"/>
        </w:tabs>
        <w:ind w:right="130"/>
        <w:rPr>
          <w:sz w:val="24"/>
        </w:rPr>
      </w:pPr>
      <w:r>
        <w:rPr>
          <w:sz w:val="24"/>
        </w:rPr>
        <w:t>развитие</w:t>
      </w:r>
      <w:r>
        <w:rPr>
          <w:spacing w:val="40"/>
          <w:sz w:val="24"/>
        </w:rPr>
        <w:t xml:space="preserve"> </w:t>
      </w:r>
      <w:r>
        <w:rPr>
          <w:sz w:val="24"/>
        </w:rPr>
        <w:t>детской</w:t>
      </w:r>
      <w:r>
        <w:rPr>
          <w:spacing w:val="40"/>
          <w:sz w:val="24"/>
        </w:rPr>
        <w:t xml:space="preserve"> </w:t>
      </w:r>
      <w:r>
        <w:rPr>
          <w:sz w:val="24"/>
        </w:rPr>
        <w:t>инициативы,</w:t>
      </w:r>
      <w:r>
        <w:rPr>
          <w:spacing w:val="40"/>
          <w:sz w:val="24"/>
        </w:rPr>
        <w:t xml:space="preserve"> </w:t>
      </w:r>
      <w:r>
        <w:rPr>
          <w:sz w:val="24"/>
        </w:rPr>
        <w:t>активности,</w:t>
      </w:r>
      <w:r>
        <w:rPr>
          <w:spacing w:val="40"/>
          <w:sz w:val="24"/>
        </w:rPr>
        <w:t xml:space="preserve"> </w:t>
      </w:r>
      <w:r>
        <w:rPr>
          <w:sz w:val="24"/>
        </w:rPr>
        <w:t>самостоятельности,</w:t>
      </w:r>
      <w:r>
        <w:rPr>
          <w:spacing w:val="40"/>
          <w:sz w:val="24"/>
        </w:rPr>
        <w:t xml:space="preserve"> </w:t>
      </w:r>
      <w:r>
        <w:rPr>
          <w:sz w:val="24"/>
        </w:rPr>
        <w:t>познавательной</w:t>
      </w:r>
      <w:r>
        <w:rPr>
          <w:spacing w:val="40"/>
          <w:sz w:val="24"/>
        </w:rPr>
        <w:t xml:space="preserve"> </w:t>
      </w:r>
      <w:r>
        <w:rPr>
          <w:sz w:val="24"/>
        </w:rPr>
        <w:t>мотивации</w:t>
      </w:r>
      <w:r>
        <w:rPr>
          <w:spacing w:val="40"/>
          <w:sz w:val="24"/>
        </w:rPr>
        <w:t xml:space="preserve"> </w:t>
      </w:r>
      <w:r>
        <w:rPr>
          <w:sz w:val="24"/>
        </w:rPr>
        <w:t>на</w:t>
      </w:r>
      <w:r>
        <w:rPr>
          <w:spacing w:val="40"/>
          <w:sz w:val="24"/>
        </w:rPr>
        <w:t xml:space="preserve"> </w:t>
      </w:r>
      <w:r>
        <w:rPr>
          <w:sz w:val="24"/>
        </w:rPr>
        <w:t>основе индивидуальных интересов;</w:t>
      </w:r>
    </w:p>
    <w:p w:rsidR="00EE0CCC" w:rsidRDefault="004068EC">
      <w:pPr>
        <w:pStyle w:val="a6"/>
        <w:numPr>
          <w:ilvl w:val="0"/>
          <w:numId w:val="278"/>
        </w:numPr>
        <w:tabs>
          <w:tab w:val="left" w:pos="923"/>
        </w:tabs>
        <w:ind w:right="131"/>
        <w:rPr>
          <w:sz w:val="24"/>
        </w:rPr>
      </w:pPr>
      <w:r>
        <w:rPr>
          <w:sz w:val="24"/>
        </w:rPr>
        <w:t>опора на собственный опыт детей (двигательный, бытовой, социальный, культурный, художественный, нравственный и др.);</w:t>
      </w:r>
    </w:p>
    <w:p w:rsidR="00EE0CCC" w:rsidRDefault="004068EC">
      <w:pPr>
        <w:pStyle w:val="a6"/>
        <w:numPr>
          <w:ilvl w:val="0"/>
          <w:numId w:val="278"/>
        </w:numPr>
        <w:tabs>
          <w:tab w:val="left" w:pos="923"/>
        </w:tabs>
        <w:ind w:right="126"/>
        <w:rPr>
          <w:sz w:val="24"/>
        </w:rPr>
      </w:pPr>
      <w:r>
        <w:rPr>
          <w:sz w:val="24"/>
        </w:rPr>
        <w:t>доступность</w:t>
      </w:r>
      <w:r>
        <w:rPr>
          <w:spacing w:val="40"/>
          <w:sz w:val="24"/>
        </w:rPr>
        <w:t xml:space="preserve"> </w:t>
      </w:r>
      <w:r>
        <w:rPr>
          <w:sz w:val="24"/>
        </w:rPr>
        <w:t>качественного</w:t>
      </w:r>
      <w:r>
        <w:rPr>
          <w:spacing w:val="40"/>
          <w:sz w:val="24"/>
        </w:rPr>
        <w:t xml:space="preserve"> </w:t>
      </w:r>
      <w:r>
        <w:rPr>
          <w:sz w:val="24"/>
        </w:rPr>
        <w:t>образования;</w:t>
      </w:r>
      <w:r>
        <w:rPr>
          <w:spacing w:val="40"/>
          <w:sz w:val="24"/>
        </w:rPr>
        <w:t xml:space="preserve"> </w:t>
      </w:r>
      <w:r>
        <w:rPr>
          <w:sz w:val="24"/>
        </w:rPr>
        <w:t>формирование</w:t>
      </w:r>
      <w:r>
        <w:rPr>
          <w:spacing w:val="40"/>
          <w:sz w:val="24"/>
        </w:rPr>
        <w:t xml:space="preserve"> </w:t>
      </w:r>
      <w:r>
        <w:rPr>
          <w:sz w:val="24"/>
        </w:rPr>
        <w:t>умения</w:t>
      </w:r>
      <w:r>
        <w:rPr>
          <w:spacing w:val="40"/>
          <w:sz w:val="24"/>
        </w:rPr>
        <w:t xml:space="preserve"> </w:t>
      </w:r>
      <w:r>
        <w:rPr>
          <w:sz w:val="24"/>
        </w:rPr>
        <w:t>учиться</w:t>
      </w:r>
      <w:r>
        <w:rPr>
          <w:spacing w:val="40"/>
          <w:sz w:val="24"/>
        </w:rPr>
        <w:t xml:space="preserve"> </w:t>
      </w:r>
      <w:r>
        <w:rPr>
          <w:sz w:val="24"/>
        </w:rPr>
        <w:t>и</w:t>
      </w:r>
      <w:r>
        <w:rPr>
          <w:spacing w:val="40"/>
          <w:sz w:val="24"/>
        </w:rPr>
        <w:t xml:space="preserve"> </w:t>
      </w:r>
      <w:r>
        <w:rPr>
          <w:sz w:val="24"/>
        </w:rPr>
        <w:t>самостоятельно</w:t>
      </w:r>
      <w:r>
        <w:rPr>
          <w:spacing w:val="40"/>
          <w:sz w:val="24"/>
        </w:rPr>
        <w:t xml:space="preserve"> </w:t>
      </w:r>
      <w:r>
        <w:rPr>
          <w:sz w:val="24"/>
        </w:rPr>
        <w:t xml:space="preserve">добывать </w:t>
      </w:r>
      <w:r>
        <w:rPr>
          <w:spacing w:val="-2"/>
          <w:sz w:val="24"/>
        </w:rPr>
        <w:t>информацию;</w:t>
      </w:r>
    </w:p>
    <w:p w:rsidR="00EE0CCC" w:rsidRDefault="004068EC">
      <w:pPr>
        <w:pStyle w:val="a6"/>
        <w:numPr>
          <w:ilvl w:val="0"/>
          <w:numId w:val="278"/>
        </w:numPr>
        <w:tabs>
          <w:tab w:val="left" w:pos="923"/>
        </w:tabs>
        <w:spacing w:line="293" w:lineRule="exact"/>
        <w:rPr>
          <w:sz w:val="24"/>
        </w:rPr>
      </w:pPr>
      <w:r>
        <w:rPr>
          <w:sz w:val="24"/>
        </w:rPr>
        <w:lastRenderedPageBreak/>
        <w:t>интегрированное</w:t>
      </w:r>
      <w:r>
        <w:rPr>
          <w:spacing w:val="-8"/>
          <w:sz w:val="24"/>
        </w:rPr>
        <w:t xml:space="preserve"> </w:t>
      </w:r>
      <w:r>
        <w:rPr>
          <w:sz w:val="24"/>
        </w:rPr>
        <w:t>содержание</w:t>
      </w:r>
      <w:r>
        <w:rPr>
          <w:spacing w:val="-7"/>
          <w:sz w:val="24"/>
        </w:rPr>
        <w:t xml:space="preserve"> </w:t>
      </w:r>
      <w:r>
        <w:rPr>
          <w:sz w:val="24"/>
        </w:rPr>
        <w:t>образовательной</w:t>
      </w:r>
      <w:r>
        <w:rPr>
          <w:spacing w:val="-8"/>
          <w:sz w:val="24"/>
        </w:rPr>
        <w:t xml:space="preserve"> </w:t>
      </w:r>
      <w:r>
        <w:rPr>
          <w:spacing w:val="-2"/>
          <w:sz w:val="24"/>
        </w:rPr>
        <w:t>работы;</w:t>
      </w:r>
    </w:p>
    <w:p w:rsidR="00EE0CCC" w:rsidRDefault="004068EC">
      <w:pPr>
        <w:pStyle w:val="a6"/>
        <w:numPr>
          <w:ilvl w:val="0"/>
          <w:numId w:val="278"/>
        </w:numPr>
        <w:tabs>
          <w:tab w:val="left" w:pos="923"/>
        </w:tabs>
        <w:spacing w:line="293" w:lineRule="exact"/>
        <w:rPr>
          <w:sz w:val="24"/>
        </w:rPr>
      </w:pPr>
      <w:r>
        <w:rPr>
          <w:sz w:val="24"/>
        </w:rPr>
        <w:t>соблюдение</w:t>
      </w:r>
      <w:r>
        <w:rPr>
          <w:spacing w:val="-6"/>
          <w:sz w:val="24"/>
        </w:rPr>
        <w:t xml:space="preserve"> </w:t>
      </w:r>
      <w:r>
        <w:rPr>
          <w:sz w:val="24"/>
        </w:rPr>
        <w:t>права</w:t>
      </w:r>
      <w:r>
        <w:rPr>
          <w:spacing w:val="-4"/>
          <w:sz w:val="24"/>
        </w:rPr>
        <w:t xml:space="preserve"> </w:t>
      </w:r>
      <w:r>
        <w:rPr>
          <w:sz w:val="24"/>
        </w:rPr>
        <w:t>ребенка</w:t>
      </w:r>
      <w:r>
        <w:rPr>
          <w:spacing w:val="-3"/>
          <w:sz w:val="24"/>
        </w:rPr>
        <w:t xml:space="preserve"> </w:t>
      </w:r>
      <w:r>
        <w:rPr>
          <w:sz w:val="24"/>
        </w:rPr>
        <w:t>на</w:t>
      </w:r>
      <w:r>
        <w:rPr>
          <w:spacing w:val="-3"/>
          <w:sz w:val="24"/>
        </w:rPr>
        <w:t xml:space="preserve"> </w:t>
      </w:r>
      <w:r>
        <w:rPr>
          <w:sz w:val="24"/>
        </w:rPr>
        <w:t>игру</w:t>
      </w:r>
      <w:r>
        <w:rPr>
          <w:spacing w:val="-5"/>
          <w:sz w:val="24"/>
        </w:rPr>
        <w:t xml:space="preserve"> </w:t>
      </w:r>
      <w:r>
        <w:rPr>
          <w:sz w:val="24"/>
        </w:rPr>
        <w:t>и</w:t>
      </w:r>
      <w:r>
        <w:rPr>
          <w:spacing w:val="-2"/>
          <w:sz w:val="24"/>
        </w:rPr>
        <w:t xml:space="preserve"> </w:t>
      </w:r>
      <w:r>
        <w:rPr>
          <w:sz w:val="24"/>
        </w:rPr>
        <w:t>на</w:t>
      </w:r>
      <w:r>
        <w:rPr>
          <w:spacing w:val="-3"/>
          <w:sz w:val="24"/>
        </w:rPr>
        <w:t xml:space="preserve"> </w:t>
      </w:r>
      <w:r>
        <w:rPr>
          <w:sz w:val="24"/>
        </w:rPr>
        <w:t>безопасную,</w:t>
      </w:r>
      <w:r>
        <w:rPr>
          <w:spacing w:val="-2"/>
          <w:sz w:val="24"/>
        </w:rPr>
        <w:t xml:space="preserve"> </w:t>
      </w:r>
      <w:r>
        <w:rPr>
          <w:sz w:val="24"/>
        </w:rPr>
        <w:t>здоровую,</w:t>
      </w:r>
      <w:r>
        <w:rPr>
          <w:spacing w:val="-2"/>
          <w:sz w:val="24"/>
        </w:rPr>
        <w:t xml:space="preserve"> </w:t>
      </w:r>
      <w:r>
        <w:rPr>
          <w:sz w:val="24"/>
        </w:rPr>
        <w:t>комфортную</w:t>
      </w:r>
      <w:r>
        <w:rPr>
          <w:spacing w:val="-2"/>
          <w:sz w:val="24"/>
        </w:rPr>
        <w:t xml:space="preserve"> </w:t>
      </w:r>
      <w:r>
        <w:rPr>
          <w:sz w:val="24"/>
        </w:rPr>
        <w:t>окружающую</w:t>
      </w:r>
      <w:r>
        <w:rPr>
          <w:spacing w:val="-2"/>
          <w:sz w:val="24"/>
        </w:rPr>
        <w:t xml:space="preserve"> среду;</w:t>
      </w:r>
    </w:p>
    <w:p w:rsidR="00EE0CCC" w:rsidRDefault="004068EC">
      <w:pPr>
        <w:pStyle w:val="a6"/>
        <w:numPr>
          <w:ilvl w:val="0"/>
          <w:numId w:val="278"/>
        </w:numPr>
        <w:tabs>
          <w:tab w:val="left" w:pos="983"/>
        </w:tabs>
        <w:spacing w:line="293" w:lineRule="exact"/>
        <w:ind w:left="983" w:hanging="420"/>
        <w:rPr>
          <w:sz w:val="24"/>
        </w:rPr>
      </w:pPr>
      <w:r>
        <w:rPr>
          <w:sz w:val="24"/>
        </w:rPr>
        <w:t>активное</w:t>
      </w:r>
      <w:r>
        <w:rPr>
          <w:spacing w:val="-6"/>
          <w:sz w:val="24"/>
        </w:rPr>
        <w:t xml:space="preserve"> </w:t>
      </w:r>
      <w:r>
        <w:rPr>
          <w:sz w:val="24"/>
        </w:rPr>
        <w:t>вовлечение</w:t>
      </w:r>
      <w:r>
        <w:rPr>
          <w:spacing w:val="-4"/>
          <w:sz w:val="24"/>
        </w:rPr>
        <w:t xml:space="preserve"> </w:t>
      </w:r>
      <w:r>
        <w:rPr>
          <w:sz w:val="24"/>
        </w:rPr>
        <w:t>ребенка</w:t>
      </w:r>
      <w:r>
        <w:rPr>
          <w:spacing w:val="-4"/>
          <w:sz w:val="24"/>
        </w:rPr>
        <w:t xml:space="preserve"> </w:t>
      </w:r>
      <w:r>
        <w:rPr>
          <w:sz w:val="24"/>
        </w:rPr>
        <w:t>в</w:t>
      </w:r>
      <w:r>
        <w:rPr>
          <w:spacing w:val="-4"/>
          <w:sz w:val="24"/>
        </w:rPr>
        <w:t xml:space="preserve"> </w:t>
      </w:r>
      <w:r>
        <w:rPr>
          <w:sz w:val="24"/>
        </w:rPr>
        <w:t>социум;</w:t>
      </w:r>
      <w:r>
        <w:rPr>
          <w:spacing w:val="-3"/>
          <w:sz w:val="24"/>
        </w:rPr>
        <w:t xml:space="preserve"> </w:t>
      </w:r>
      <w:r>
        <w:rPr>
          <w:sz w:val="24"/>
        </w:rPr>
        <w:t>партнерские</w:t>
      </w:r>
      <w:r>
        <w:rPr>
          <w:spacing w:val="-4"/>
          <w:sz w:val="24"/>
        </w:rPr>
        <w:t xml:space="preserve"> </w:t>
      </w:r>
      <w:r>
        <w:rPr>
          <w:sz w:val="24"/>
        </w:rPr>
        <w:t>взаимоотношения</w:t>
      </w:r>
      <w:r>
        <w:rPr>
          <w:spacing w:val="-3"/>
          <w:sz w:val="24"/>
        </w:rPr>
        <w:t xml:space="preserve"> </w:t>
      </w:r>
      <w:r>
        <w:rPr>
          <w:sz w:val="24"/>
        </w:rPr>
        <w:t>детей</w:t>
      </w:r>
      <w:r>
        <w:rPr>
          <w:spacing w:val="-3"/>
          <w:sz w:val="24"/>
        </w:rPr>
        <w:t xml:space="preserve"> </w:t>
      </w:r>
      <w:r>
        <w:rPr>
          <w:sz w:val="24"/>
        </w:rPr>
        <w:t>и</w:t>
      </w:r>
      <w:r>
        <w:rPr>
          <w:spacing w:val="-3"/>
          <w:sz w:val="24"/>
        </w:rPr>
        <w:t xml:space="preserve"> </w:t>
      </w:r>
      <w:r>
        <w:rPr>
          <w:spacing w:val="-2"/>
          <w:sz w:val="24"/>
        </w:rPr>
        <w:t>взрослых.</w:t>
      </w:r>
    </w:p>
    <w:p w:rsidR="00EE0CCC" w:rsidRDefault="00EE0CCC">
      <w:pPr>
        <w:pStyle w:val="a3"/>
        <w:spacing w:before="273"/>
        <w:ind w:left="0"/>
      </w:pPr>
    </w:p>
    <w:p w:rsidR="00EE0CCC" w:rsidRDefault="004068EC">
      <w:pPr>
        <w:pStyle w:val="4"/>
        <w:ind w:left="997"/>
      </w:pPr>
      <w:r>
        <w:t>Принципы</w:t>
      </w:r>
      <w:r>
        <w:rPr>
          <w:spacing w:val="-9"/>
        </w:rPr>
        <w:t xml:space="preserve"> </w:t>
      </w:r>
      <w:r>
        <w:t>и</w:t>
      </w:r>
      <w:r>
        <w:rPr>
          <w:spacing w:val="-4"/>
        </w:rPr>
        <w:t xml:space="preserve"> </w:t>
      </w:r>
      <w:r>
        <w:t>подходы</w:t>
      </w:r>
      <w:r>
        <w:rPr>
          <w:spacing w:val="-6"/>
        </w:rPr>
        <w:t xml:space="preserve"> </w:t>
      </w:r>
      <w:r>
        <w:t>к</w:t>
      </w:r>
      <w:r>
        <w:rPr>
          <w:spacing w:val="-2"/>
        </w:rPr>
        <w:t xml:space="preserve"> </w:t>
      </w:r>
      <w:r>
        <w:t>формированию</w:t>
      </w:r>
      <w:r>
        <w:rPr>
          <w:spacing w:val="-5"/>
        </w:rPr>
        <w:t xml:space="preserve"> </w:t>
      </w:r>
      <w:r>
        <w:t>вариативной</w:t>
      </w:r>
      <w:r>
        <w:rPr>
          <w:spacing w:val="-3"/>
        </w:rPr>
        <w:t xml:space="preserve"> </w:t>
      </w:r>
      <w:r>
        <w:t>(учрежденческой)</w:t>
      </w:r>
      <w:r>
        <w:rPr>
          <w:spacing w:val="-4"/>
        </w:rPr>
        <w:t xml:space="preserve"> </w:t>
      </w:r>
      <w:r>
        <w:t>части</w:t>
      </w:r>
      <w:r>
        <w:rPr>
          <w:spacing w:val="53"/>
        </w:rPr>
        <w:t xml:space="preserve"> </w:t>
      </w:r>
      <w:r>
        <w:rPr>
          <w:spacing w:val="-2"/>
        </w:rPr>
        <w:t>Программы</w:t>
      </w:r>
    </w:p>
    <w:p w:rsidR="00EE0CCC" w:rsidRDefault="004068EC">
      <w:pPr>
        <w:pStyle w:val="5"/>
        <w:spacing w:before="195"/>
        <w:ind w:left="1311" w:right="1043"/>
        <w:jc w:val="center"/>
      </w:pPr>
      <w:r>
        <w:t>Образовательная</w:t>
      </w:r>
      <w:r>
        <w:rPr>
          <w:spacing w:val="-9"/>
        </w:rPr>
        <w:t xml:space="preserve"> </w:t>
      </w:r>
      <w:r>
        <w:t>область</w:t>
      </w:r>
      <w:r>
        <w:rPr>
          <w:spacing w:val="-6"/>
        </w:rPr>
        <w:t xml:space="preserve"> </w:t>
      </w:r>
      <w:r>
        <w:t>«</w:t>
      </w:r>
      <w:r>
        <w:rPr>
          <w:spacing w:val="-5"/>
        </w:rPr>
        <w:t xml:space="preserve"> </w:t>
      </w:r>
      <w:r>
        <w:t>Познавательное</w:t>
      </w:r>
      <w:r>
        <w:rPr>
          <w:spacing w:val="-13"/>
        </w:rPr>
        <w:t xml:space="preserve"> </w:t>
      </w:r>
      <w:r>
        <w:rPr>
          <w:spacing w:val="-2"/>
        </w:rPr>
        <w:t>развитие»</w:t>
      </w:r>
    </w:p>
    <w:p w:rsidR="00EE0CCC" w:rsidRDefault="004068EC">
      <w:pPr>
        <w:pStyle w:val="a6"/>
        <w:numPr>
          <w:ilvl w:val="0"/>
          <w:numId w:val="277"/>
        </w:numPr>
        <w:tabs>
          <w:tab w:val="left" w:pos="486"/>
        </w:tabs>
        <w:spacing w:before="237"/>
        <w:ind w:right="605"/>
        <w:rPr>
          <w:sz w:val="24"/>
        </w:rPr>
      </w:pPr>
      <w:r>
        <w:rPr>
          <w:sz w:val="24"/>
        </w:rPr>
        <w:t>Реализация программы Программа патриотического воспитания дошкольников</w:t>
      </w:r>
      <w:r>
        <w:rPr>
          <w:spacing w:val="40"/>
          <w:sz w:val="24"/>
        </w:rPr>
        <w:t xml:space="preserve"> </w:t>
      </w:r>
      <w:r>
        <w:rPr>
          <w:sz w:val="24"/>
        </w:rPr>
        <w:t>«Я живу на Самарской земле»</w:t>
      </w:r>
      <w:r>
        <w:rPr>
          <w:spacing w:val="-4"/>
          <w:sz w:val="24"/>
        </w:rPr>
        <w:t xml:space="preserve"> </w:t>
      </w:r>
      <w:r>
        <w:rPr>
          <w:sz w:val="24"/>
        </w:rPr>
        <w:t>/</w:t>
      </w:r>
      <w:r>
        <w:rPr>
          <w:spacing w:val="-4"/>
          <w:sz w:val="24"/>
        </w:rPr>
        <w:t xml:space="preserve"> </w:t>
      </w:r>
      <w:r>
        <w:rPr>
          <w:sz w:val="24"/>
        </w:rPr>
        <w:t>под</w:t>
      </w:r>
      <w:r>
        <w:rPr>
          <w:spacing w:val="-4"/>
          <w:sz w:val="24"/>
        </w:rPr>
        <w:t xml:space="preserve"> </w:t>
      </w:r>
      <w:r>
        <w:rPr>
          <w:sz w:val="24"/>
        </w:rPr>
        <w:t>ред.</w:t>
      </w:r>
      <w:r>
        <w:rPr>
          <w:spacing w:val="-4"/>
          <w:sz w:val="24"/>
        </w:rPr>
        <w:t xml:space="preserve"> </w:t>
      </w:r>
      <w:r>
        <w:rPr>
          <w:sz w:val="24"/>
        </w:rPr>
        <w:t>О.В.</w:t>
      </w:r>
      <w:r>
        <w:rPr>
          <w:spacing w:val="-4"/>
          <w:sz w:val="24"/>
        </w:rPr>
        <w:t xml:space="preserve"> </w:t>
      </w:r>
      <w:r>
        <w:rPr>
          <w:sz w:val="24"/>
        </w:rPr>
        <w:t>Дыбиной</w:t>
      </w:r>
      <w:r>
        <w:rPr>
          <w:spacing w:val="-4"/>
          <w:sz w:val="24"/>
        </w:rPr>
        <w:t xml:space="preserve"> </w:t>
      </w:r>
      <w:r>
        <w:rPr>
          <w:sz w:val="24"/>
        </w:rPr>
        <w:t>основывается</w:t>
      </w:r>
      <w:r>
        <w:rPr>
          <w:spacing w:val="-4"/>
          <w:sz w:val="24"/>
        </w:rPr>
        <w:t xml:space="preserve"> </w:t>
      </w:r>
      <w:r>
        <w:rPr>
          <w:sz w:val="24"/>
        </w:rPr>
        <w:t>на</w:t>
      </w:r>
      <w:r>
        <w:rPr>
          <w:spacing w:val="-5"/>
          <w:sz w:val="24"/>
        </w:rPr>
        <w:t xml:space="preserve"> </w:t>
      </w:r>
      <w:r>
        <w:rPr>
          <w:sz w:val="24"/>
        </w:rPr>
        <w:t>следующих</w:t>
      </w:r>
      <w:r>
        <w:rPr>
          <w:spacing w:val="-4"/>
          <w:sz w:val="24"/>
        </w:rPr>
        <w:t xml:space="preserve"> </w:t>
      </w:r>
      <w:r>
        <w:rPr>
          <w:sz w:val="24"/>
        </w:rPr>
        <w:t>принципах:</w:t>
      </w:r>
      <w:r>
        <w:rPr>
          <w:spacing w:val="-4"/>
          <w:sz w:val="24"/>
        </w:rPr>
        <w:t xml:space="preserve"> </w:t>
      </w:r>
      <w:r>
        <w:rPr>
          <w:sz w:val="24"/>
        </w:rPr>
        <w:t>принцип</w:t>
      </w:r>
      <w:r>
        <w:rPr>
          <w:spacing w:val="-4"/>
          <w:sz w:val="24"/>
        </w:rPr>
        <w:t xml:space="preserve"> </w:t>
      </w:r>
      <w:r>
        <w:rPr>
          <w:sz w:val="24"/>
        </w:rPr>
        <w:t>системности,</w:t>
      </w:r>
      <w:r>
        <w:rPr>
          <w:spacing w:val="-4"/>
          <w:sz w:val="24"/>
        </w:rPr>
        <w:t xml:space="preserve"> </w:t>
      </w:r>
      <w:r>
        <w:rPr>
          <w:sz w:val="24"/>
        </w:rPr>
        <w:t>принцип</w:t>
      </w:r>
    </w:p>
    <w:p w:rsidR="00EE0CCC" w:rsidRDefault="004068EC">
      <w:pPr>
        <w:pStyle w:val="a3"/>
        <w:spacing w:before="72"/>
        <w:ind w:left="486"/>
      </w:pPr>
      <w:r>
        <w:t>адресности</w:t>
      </w:r>
      <w:r>
        <w:rPr>
          <w:spacing w:val="-5"/>
        </w:rPr>
        <w:t xml:space="preserve"> </w:t>
      </w:r>
      <w:r>
        <w:t>и</w:t>
      </w:r>
      <w:r>
        <w:rPr>
          <w:spacing w:val="-4"/>
        </w:rPr>
        <w:t xml:space="preserve"> </w:t>
      </w:r>
      <w:r>
        <w:t>принцип</w:t>
      </w:r>
      <w:r>
        <w:rPr>
          <w:spacing w:val="-3"/>
        </w:rPr>
        <w:t xml:space="preserve"> </w:t>
      </w:r>
      <w:r>
        <w:t>активности</w:t>
      </w:r>
      <w:r>
        <w:rPr>
          <w:spacing w:val="-4"/>
        </w:rPr>
        <w:t xml:space="preserve"> </w:t>
      </w:r>
      <w:r>
        <w:t>и</w:t>
      </w:r>
      <w:r>
        <w:rPr>
          <w:spacing w:val="-5"/>
        </w:rPr>
        <w:t xml:space="preserve"> </w:t>
      </w:r>
      <w:r w:rsidR="000A6334">
        <w:rPr>
          <w:spacing w:val="-2"/>
        </w:rPr>
        <w:t>по</w:t>
      </w:r>
      <w:r>
        <w:rPr>
          <w:spacing w:val="-2"/>
        </w:rPr>
        <w:t>ступательности.</w:t>
      </w:r>
    </w:p>
    <w:p w:rsidR="00EE0CCC" w:rsidRDefault="004068EC">
      <w:pPr>
        <w:pStyle w:val="a3"/>
        <w:spacing w:line="278" w:lineRule="auto"/>
        <w:ind w:right="671" w:firstLine="441"/>
      </w:pPr>
      <w:r>
        <w:rPr>
          <w:i/>
        </w:rPr>
        <w:t>Принцип</w:t>
      </w:r>
      <w:r>
        <w:rPr>
          <w:i/>
          <w:spacing w:val="-7"/>
        </w:rPr>
        <w:t xml:space="preserve"> </w:t>
      </w:r>
      <w:r>
        <w:rPr>
          <w:i/>
        </w:rPr>
        <w:t>системности</w:t>
      </w:r>
      <w:r>
        <w:rPr>
          <w:i/>
          <w:spacing w:val="-6"/>
        </w:rPr>
        <w:t xml:space="preserve"> </w:t>
      </w:r>
      <w:r>
        <w:t>подразумевает</w:t>
      </w:r>
      <w:r>
        <w:rPr>
          <w:spacing w:val="-7"/>
        </w:rPr>
        <w:t xml:space="preserve"> </w:t>
      </w:r>
      <w:r>
        <w:t>организацию</w:t>
      </w:r>
      <w:r>
        <w:rPr>
          <w:spacing w:val="-7"/>
        </w:rPr>
        <w:t xml:space="preserve"> </w:t>
      </w:r>
      <w:r>
        <w:t>межведомственного</w:t>
      </w:r>
      <w:r>
        <w:rPr>
          <w:spacing w:val="-7"/>
        </w:rPr>
        <w:t xml:space="preserve"> </w:t>
      </w:r>
      <w:r>
        <w:t>взаимодействия</w:t>
      </w:r>
      <w:r>
        <w:rPr>
          <w:spacing w:val="-7"/>
        </w:rPr>
        <w:t xml:space="preserve"> </w:t>
      </w:r>
      <w:r>
        <w:t>различных структур Самарской области и объединение мер по обеспечению: научно- теоретического, нормативно-</w:t>
      </w:r>
    </w:p>
    <w:p w:rsidR="00EE0CCC" w:rsidRDefault="004068EC">
      <w:pPr>
        <w:pStyle w:val="a3"/>
        <w:spacing w:line="276" w:lineRule="auto"/>
      </w:pPr>
      <w:r>
        <w:t>правового</w:t>
      </w:r>
      <w:r>
        <w:rPr>
          <w:spacing w:val="-6"/>
        </w:rPr>
        <w:t xml:space="preserve"> </w:t>
      </w:r>
      <w:r>
        <w:t>и</w:t>
      </w:r>
      <w:r>
        <w:rPr>
          <w:spacing w:val="-6"/>
        </w:rPr>
        <w:t xml:space="preserve"> </w:t>
      </w:r>
      <w:r>
        <w:t>финансово-экономического</w:t>
      </w:r>
      <w:r>
        <w:rPr>
          <w:spacing w:val="-6"/>
        </w:rPr>
        <w:t xml:space="preserve"> </w:t>
      </w:r>
      <w:r>
        <w:t>обеспечения;</w:t>
      </w:r>
      <w:r>
        <w:rPr>
          <w:spacing w:val="-6"/>
        </w:rPr>
        <w:t xml:space="preserve"> </w:t>
      </w:r>
      <w:r>
        <w:t>методико-педагогического,</w:t>
      </w:r>
      <w:r>
        <w:rPr>
          <w:spacing w:val="-6"/>
        </w:rPr>
        <w:t xml:space="preserve"> </w:t>
      </w:r>
      <w:r>
        <w:t>материально-технического</w:t>
      </w:r>
      <w:r>
        <w:rPr>
          <w:spacing w:val="-6"/>
        </w:rPr>
        <w:t xml:space="preserve"> </w:t>
      </w:r>
      <w:r>
        <w:t>и информационного обеспечения реализации регионального компонента.</w:t>
      </w:r>
    </w:p>
    <w:p w:rsidR="00EE0CCC" w:rsidRDefault="004068EC">
      <w:pPr>
        <w:pStyle w:val="a3"/>
        <w:spacing w:before="196" w:line="276" w:lineRule="auto"/>
        <w:ind w:firstLine="441"/>
      </w:pPr>
      <w:r>
        <w:rPr>
          <w:i/>
        </w:rPr>
        <w:t>Принцип</w:t>
      </w:r>
      <w:r>
        <w:rPr>
          <w:i/>
          <w:spacing w:val="-6"/>
        </w:rPr>
        <w:t xml:space="preserve"> </w:t>
      </w:r>
      <w:r>
        <w:rPr>
          <w:i/>
        </w:rPr>
        <w:t>адресности</w:t>
      </w:r>
      <w:r>
        <w:rPr>
          <w:i/>
          <w:spacing w:val="-7"/>
        </w:rPr>
        <w:t xml:space="preserve"> </w:t>
      </w:r>
      <w:r>
        <w:t>предполагает</w:t>
      </w:r>
      <w:r>
        <w:rPr>
          <w:spacing w:val="-5"/>
        </w:rPr>
        <w:t xml:space="preserve"> </w:t>
      </w:r>
      <w:r>
        <w:t>использование</w:t>
      </w:r>
      <w:r>
        <w:rPr>
          <w:spacing w:val="-9"/>
        </w:rPr>
        <w:t xml:space="preserve"> </w:t>
      </w:r>
      <w:r>
        <w:t>особых</w:t>
      </w:r>
      <w:r>
        <w:rPr>
          <w:spacing w:val="-9"/>
        </w:rPr>
        <w:t xml:space="preserve"> </w:t>
      </w:r>
      <w:r>
        <w:t>форм</w:t>
      </w:r>
      <w:r>
        <w:rPr>
          <w:spacing w:val="-10"/>
        </w:rPr>
        <w:t xml:space="preserve"> </w:t>
      </w:r>
      <w:r>
        <w:t>и</w:t>
      </w:r>
      <w:r>
        <w:rPr>
          <w:spacing w:val="-6"/>
        </w:rPr>
        <w:t xml:space="preserve"> </w:t>
      </w:r>
      <w:r>
        <w:t>методов</w:t>
      </w:r>
      <w:r>
        <w:rPr>
          <w:spacing w:val="-9"/>
        </w:rPr>
        <w:t xml:space="preserve"> </w:t>
      </w:r>
      <w:r>
        <w:t>патриотического</w:t>
      </w:r>
      <w:r>
        <w:rPr>
          <w:spacing w:val="-4"/>
        </w:rPr>
        <w:t xml:space="preserve"> </w:t>
      </w:r>
      <w:r>
        <w:t>воспитания</w:t>
      </w:r>
      <w:r>
        <w:rPr>
          <w:spacing w:val="-4"/>
        </w:rPr>
        <w:t xml:space="preserve"> </w:t>
      </w:r>
      <w:r>
        <w:t>в рамках регионального компонента с учётом каждой возрастной группы.</w:t>
      </w:r>
    </w:p>
    <w:p w:rsidR="00EE0CCC" w:rsidRDefault="004068EC">
      <w:pPr>
        <w:pStyle w:val="a3"/>
        <w:spacing w:before="201" w:line="273" w:lineRule="auto"/>
        <w:ind w:right="671" w:firstLine="441"/>
      </w:pPr>
      <w:r>
        <w:rPr>
          <w:i/>
        </w:rPr>
        <w:t>Принцип</w:t>
      </w:r>
      <w:r>
        <w:rPr>
          <w:i/>
          <w:spacing w:val="-5"/>
        </w:rPr>
        <w:t xml:space="preserve"> </w:t>
      </w:r>
      <w:r>
        <w:rPr>
          <w:i/>
        </w:rPr>
        <w:t>активности</w:t>
      </w:r>
      <w:r>
        <w:rPr>
          <w:i/>
          <w:spacing w:val="-5"/>
        </w:rPr>
        <w:t xml:space="preserve"> </w:t>
      </w:r>
      <w:r>
        <w:rPr>
          <w:i/>
        </w:rPr>
        <w:t>и</w:t>
      </w:r>
      <w:r>
        <w:rPr>
          <w:i/>
          <w:spacing w:val="-4"/>
        </w:rPr>
        <w:t xml:space="preserve"> </w:t>
      </w:r>
      <w:r w:rsidR="000A6334">
        <w:rPr>
          <w:i/>
        </w:rPr>
        <w:t>по</w:t>
      </w:r>
      <w:r>
        <w:rPr>
          <w:i/>
        </w:rPr>
        <w:t>ступательности</w:t>
      </w:r>
      <w:r>
        <w:rPr>
          <w:i/>
          <w:spacing w:val="-4"/>
        </w:rPr>
        <w:t xml:space="preserve"> </w:t>
      </w:r>
      <w:r>
        <w:t>предусматривает</w:t>
      </w:r>
      <w:r>
        <w:rPr>
          <w:spacing w:val="-5"/>
        </w:rPr>
        <w:t xml:space="preserve"> </w:t>
      </w:r>
      <w:r>
        <w:t>настойчивость</w:t>
      </w:r>
      <w:r>
        <w:rPr>
          <w:spacing w:val="-4"/>
        </w:rPr>
        <w:t xml:space="preserve"> </w:t>
      </w:r>
      <w:r>
        <w:t>и</w:t>
      </w:r>
      <w:r>
        <w:rPr>
          <w:spacing w:val="-5"/>
        </w:rPr>
        <w:t xml:space="preserve"> </w:t>
      </w:r>
      <w:r>
        <w:t>разумную</w:t>
      </w:r>
      <w:r>
        <w:rPr>
          <w:spacing w:val="-5"/>
        </w:rPr>
        <w:t xml:space="preserve"> </w:t>
      </w:r>
      <w:r>
        <w:t>инициативу</w:t>
      </w:r>
      <w:r>
        <w:rPr>
          <w:spacing w:val="-5"/>
        </w:rPr>
        <w:t xml:space="preserve"> </w:t>
      </w:r>
      <w:r>
        <w:t>в трансформации мировоззрения и ценностных установок детей и родителей, их ориентирования на национальные интересы.</w:t>
      </w:r>
    </w:p>
    <w:p w:rsidR="00EE0CCC" w:rsidRDefault="00EE0CCC">
      <w:pPr>
        <w:pStyle w:val="a3"/>
        <w:spacing w:before="6"/>
        <w:ind w:left="0"/>
      </w:pPr>
    </w:p>
    <w:p w:rsidR="00EE0CCC" w:rsidRDefault="004068EC">
      <w:pPr>
        <w:pStyle w:val="4"/>
        <w:ind w:left="4169" w:right="671" w:hanging="1976"/>
      </w:pPr>
      <w:r>
        <w:t>Образовательная</w:t>
      </w:r>
      <w:r>
        <w:rPr>
          <w:spacing w:val="-8"/>
        </w:rPr>
        <w:t xml:space="preserve"> </w:t>
      </w:r>
      <w:r>
        <w:t>область</w:t>
      </w:r>
      <w:r>
        <w:rPr>
          <w:spacing w:val="-8"/>
        </w:rPr>
        <w:t xml:space="preserve"> </w:t>
      </w:r>
      <w:r>
        <w:t>«Художественно</w:t>
      </w:r>
      <w:r>
        <w:rPr>
          <w:spacing w:val="-7"/>
        </w:rPr>
        <w:t xml:space="preserve"> </w:t>
      </w:r>
      <w:r>
        <w:t>–</w:t>
      </w:r>
      <w:r>
        <w:rPr>
          <w:spacing w:val="-8"/>
        </w:rPr>
        <w:t xml:space="preserve"> </w:t>
      </w:r>
      <w:r>
        <w:t>эстетическое</w:t>
      </w:r>
      <w:r>
        <w:rPr>
          <w:spacing w:val="-9"/>
        </w:rPr>
        <w:t xml:space="preserve"> </w:t>
      </w:r>
      <w:r>
        <w:t>развитие» (изобразительная деятельность)</w:t>
      </w:r>
    </w:p>
    <w:p w:rsidR="00EE0CCC" w:rsidRDefault="004068EC">
      <w:pPr>
        <w:pStyle w:val="a3"/>
        <w:ind w:right="325" w:firstLine="1493"/>
      </w:pPr>
      <w:r>
        <w:t>Успешное</w:t>
      </w:r>
      <w:r>
        <w:rPr>
          <w:spacing w:val="-5"/>
        </w:rPr>
        <w:t xml:space="preserve"> </w:t>
      </w:r>
      <w:r>
        <w:t>решение</w:t>
      </w:r>
      <w:r>
        <w:rPr>
          <w:spacing w:val="-5"/>
        </w:rPr>
        <w:t xml:space="preserve"> </w:t>
      </w:r>
      <w:r>
        <w:t>поставленных</w:t>
      </w:r>
      <w:r>
        <w:rPr>
          <w:spacing w:val="-4"/>
        </w:rPr>
        <w:t xml:space="preserve"> </w:t>
      </w:r>
      <w:r>
        <w:t>задач</w:t>
      </w:r>
      <w:r>
        <w:rPr>
          <w:spacing w:val="-5"/>
        </w:rPr>
        <w:t xml:space="preserve"> </w:t>
      </w:r>
      <w:r>
        <w:t>по</w:t>
      </w:r>
      <w:r>
        <w:rPr>
          <w:spacing w:val="-4"/>
        </w:rPr>
        <w:t xml:space="preserve"> </w:t>
      </w:r>
      <w:r>
        <w:t>изодеятельности</w:t>
      </w:r>
      <w:r>
        <w:rPr>
          <w:spacing w:val="-3"/>
        </w:rPr>
        <w:t xml:space="preserve"> </w:t>
      </w:r>
      <w:r>
        <w:t>(«Цветные</w:t>
      </w:r>
      <w:r>
        <w:rPr>
          <w:spacing w:val="-6"/>
        </w:rPr>
        <w:t xml:space="preserve"> </w:t>
      </w:r>
      <w:r>
        <w:t>ладошки»,</w:t>
      </w:r>
      <w:r>
        <w:rPr>
          <w:spacing w:val="-4"/>
        </w:rPr>
        <w:t xml:space="preserve"> </w:t>
      </w:r>
      <w:r>
        <w:t>И.А.</w:t>
      </w:r>
      <w:r>
        <w:rPr>
          <w:spacing w:val="-4"/>
        </w:rPr>
        <w:t xml:space="preserve"> </w:t>
      </w:r>
      <w:r>
        <w:t>Лыкова – М.: ИД «Цветной мир»</w:t>
      </w:r>
      <w:r>
        <w:rPr>
          <w:b/>
        </w:rPr>
        <w:t xml:space="preserve">) </w:t>
      </w:r>
      <w:r>
        <w:t>возможно при использовании принципов:</w:t>
      </w:r>
    </w:p>
    <w:p w:rsidR="00EE0CCC" w:rsidRDefault="004068EC">
      <w:pPr>
        <w:pStyle w:val="4"/>
        <w:spacing w:before="1" w:line="276" w:lineRule="exact"/>
        <w:ind w:left="203"/>
      </w:pPr>
      <w:r>
        <w:rPr>
          <w:spacing w:val="-2"/>
        </w:rPr>
        <w:t>Принципы:</w:t>
      </w:r>
    </w:p>
    <w:p w:rsidR="00EE0CCC" w:rsidRDefault="004068EC">
      <w:pPr>
        <w:pStyle w:val="a6"/>
        <w:numPr>
          <w:ilvl w:val="0"/>
          <w:numId w:val="276"/>
        </w:numPr>
        <w:tabs>
          <w:tab w:val="left" w:pos="923"/>
        </w:tabs>
        <w:ind w:right="124"/>
        <w:jc w:val="both"/>
        <w:rPr>
          <w:sz w:val="24"/>
        </w:rPr>
      </w:pPr>
      <w:r>
        <w:rPr>
          <w:sz w:val="24"/>
        </w:rPr>
        <w:t xml:space="preserve">принцип </w:t>
      </w:r>
      <w:r>
        <w:rPr>
          <w:i/>
          <w:sz w:val="24"/>
        </w:rPr>
        <w:t xml:space="preserve">культуросообразности: </w:t>
      </w:r>
      <w:r>
        <w:rPr>
          <w:sz w:val="24"/>
        </w:rPr>
        <w:t>построение и/или корректировка универсального эстетического содержания программы с учётом региональных культурных традиций;</w:t>
      </w:r>
    </w:p>
    <w:p w:rsidR="00EE0CCC" w:rsidRDefault="004068EC">
      <w:pPr>
        <w:pStyle w:val="a6"/>
        <w:numPr>
          <w:ilvl w:val="0"/>
          <w:numId w:val="276"/>
        </w:numPr>
        <w:tabs>
          <w:tab w:val="left" w:pos="923"/>
        </w:tabs>
        <w:ind w:right="127"/>
        <w:jc w:val="both"/>
        <w:rPr>
          <w:sz w:val="24"/>
        </w:rPr>
      </w:pPr>
      <w:r>
        <w:rPr>
          <w:sz w:val="24"/>
        </w:rPr>
        <w:t xml:space="preserve">принцип </w:t>
      </w:r>
      <w:r>
        <w:rPr>
          <w:i/>
          <w:sz w:val="24"/>
        </w:rPr>
        <w:t xml:space="preserve">сезонности: </w:t>
      </w:r>
      <w:r>
        <w:rPr>
          <w:sz w:val="24"/>
        </w:rPr>
        <w:t>построение и/или корректировка познавательного содержания программы с</w:t>
      </w:r>
      <w:r>
        <w:rPr>
          <w:spacing w:val="40"/>
          <w:sz w:val="24"/>
        </w:rPr>
        <w:t xml:space="preserve"> </w:t>
      </w:r>
      <w:r>
        <w:rPr>
          <w:sz w:val="24"/>
        </w:rPr>
        <w:t>учётом природных и климатических особенностей данной местности в данный момент времени;</w:t>
      </w:r>
    </w:p>
    <w:p w:rsidR="00EE0CCC" w:rsidRDefault="004068EC">
      <w:pPr>
        <w:pStyle w:val="a6"/>
        <w:numPr>
          <w:ilvl w:val="0"/>
          <w:numId w:val="276"/>
        </w:numPr>
        <w:tabs>
          <w:tab w:val="left" w:pos="923"/>
        </w:tabs>
        <w:ind w:right="122"/>
        <w:jc w:val="both"/>
        <w:rPr>
          <w:sz w:val="24"/>
        </w:rPr>
      </w:pPr>
      <w:r>
        <w:rPr>
          <w:sz w:val="24"/>
        </w:rPr>
        <w:t xml:space="preserve">принцип </w:t>
      </w:r>
      <w:r>
        <w:rPr>
          <w:i/>
          <w:sz w:val="24"/>
        </w:rPr>
        <w:t>систематичности и последовательности</w:t>
      </w:r>
      <w:r>
        <w:rPr>
          <w:sz w:val="24"/>
        </w:rPr>
        <w:t>: постановка и/или корректировка задач</w:t>
      </w:r>
      <w:r>
        <w:rPr>
          <w:spacing w:val="40"/>
          <w:sz w:val="24"/>
        </w:rPr>
        <w:t xml:space="preserve"> </w:t>
      </w:r>
      <w:r>
        <w:rPr>
          <w:sz w:val="24"/>
        </w:rPr>
        <w:t>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EE0CCC" w:rsidRDefault="004068EC">
      <w:pPr>
        <w:pStyle w:val="a6"/>
        <w:numPr>
          <w:ilvl w:val="0"/>
          <w:numId w:val="276"/>
        </w:numPr>
        <w:tabs>
          <w:tab w:val="left" w:pos="923"/>
        </w:tabs>
        <w:ind w:right="122"/>
        <w:jc w:val="both"/>
        <w:rPr>
          <w:sz w:val="24"/>
        </w:rPr>
      </w:pPr>
      <w:r>
        <w:rPr>
          <w:sz w:val="24"/>
        </w:rPr>
        <w:t xml:space="preserve">принцип </w:t>
      </w:r>
      <w:r>
        <w:rPr>
          <w:i/>
          <w:sz w:val="24"/>
        </w:rPr>
        <w:t>цикличности</w:t>
      </w:r>
      <w:r>
        <w:rPr>
          <w:sz w:val="24"/>
        </w:rPr>
        <w:t>: построение и/или корректировка содержания программы с постепенным усложнение и расширением от возраста к возрасту;</w:t>
      </w:r>
    </w:p>
    <w:p w:rsidR="00EE0CCC" w:rsidRDefault="004068EC">
      <w:pPr>
        <w:pStyle w:val="a6"/>
        <w:numPr>
          <w:ilvl w:val="0"/>
          <w:numId w:val="276"/>
        </w:numPr>
        <w:tabs>
          <w:tab w:val="left" w:pos="922"/>
        </w:tabs>
        <w:spacing w:line="293" w:lineRule="exact"/>
        <w:ind w:left="922" w:hanging="359"/>
        <w:jc w:val="both"/>
        <w:rPr>
          <w:sz w:val="24"/>
        </w:rPr>
      </w:pPr>
      <w:r>
        <w:rPr>
          <w:sz w:val="24"/>
        </w:rPr>
        <w:t>принцип</w:t>
      </w:r>
      <w:r>
        <w:rPr>
          <w:spacing w:val="-2"/>
          <w:sz w:val="24"/>
        </w:rPr>
        <w:t xml:space="preserve"> </w:t>
      </w:r>
      <w:r>
        <w:rPr>
          <w:i/>
          <w:sz w:val="24"/>
        </w:rPr>
        <w:t>оптимизации</w:t>
      </w:r>
      <w:r>
        <w:rPr>
          <w:i/>
          <w:spacing w:val="-6"/>
          <w:sz w:val="24"/>
        </w:rPr>
        <w:t xml:space="preserve"> </w:t>
      </w:r>
      <w:r>
        <w:rPr>
          <w:i/>
          <w:sz w:val="24"/>
        </w:rPr>
        <w:t>и</w:t>
      </w:r>
      <w:r>
        <w:rPr>
          <w:i/>
          <w:spacing w:val="-3"/>
          <w:sz w:val="24"/>
        </w:rPr>
        <w:t xml:space="preserve"> </w:t>
      </w:r>
      <w:r>
        <w:rPr>
          <w:i/>
          <w:sz w:val="24"/>
        </w:rPr>
        <w:t>гуманизации</w:t>
      </w:r>
      <w:r>
        <w:rPr>
          <w:i/>
          <w:spacing w:val="-3"/>
          <w:sz w:val="24"/>
        </w:rPr>
        <w:t xml:space="preserve"> </w:t>
      </w:r>
      <w:r>
        <w:rPr>
          <w:sz w:val="24"/>
        </w:rPr>
        <w:t>учебно-воспитательного</w:t>
      </w:r>
      <w:r>
        <w:rPr>
          <w:spacing w:val="-5"/>
          <w:sz w:val="24"/>
        </w:rPr>
        <w:t xml:space="preserve"> </w:t>
      </w:r>
      <w:r>
        <w:rPr>
          <w:spacing w:val="-2"/>
          <w:sz w:val="24"/>
        </w:rPr>
        <w:t>процесса;</w:t>
      </w:r>
    </w:p>
    <w:p w:rsidR="00EE0CCC" w:rsidRDefault="004068EC">
      <w:pPr>
        <w:pStyle w:val="a6"/>
        <w:numPr>
          <w:ilvl w:val="0"/>
          <w:numId w:val="276"/>
        </w:numPr>
        <w:tabs>
          <w:tab w:val="left" w:pos="922"/>
        </w:tabs>
        <w:spacing w:line="293" w:lineRule="exact"/>
        <w:ind w:left="922" w:hanging="359"/>
        <w:jc w:val="both"/>
        <w:rPr>
          <w:sz w:val="24"/>
        </w:rPr>
      </w:pPr>
      <w:r>
        <w:rPr>
          <w:sz w:val="24"/>
        </w:rPr>
        <w:t>принцип</w:t>
      </w:r>
      <w:r>
        <w:rPr>
          <w:spacing w:val="-4"/>
          <w:sz w:val="24"/>
        </w:rPr>
        <w:t xml:space="preserve"> </w:t>
      </w:r>
      <w:r>
        <w:rPr>
          <w:i/>
          <w:sz w:val="24"/>
        </w:rPr>
        <w:t>развивающего</w:t>
      </w:r>
      <w:r>
        <w:rPr>
          <w:i/>
          <w:spacing w:val="-6"/>
          <w:sz w:val="24"/>
        </w:rPr>
        <w:t xml:space="preserve"> </w:t>
      </w:r>
      <w:r>
        <w:rPr>
          <w:i/>
          <w:sz w:val="24"/>
        </w:rPr>
        <w:t>характера</w:t>
      </w:r>
      <w:r>
        <w:rPr>
          <w:i/>
          <w:spacing w:val="-4"/>
          <w:sz w:val="24"/>
        </w:rPr>
        <w:t xml:space="preserve"> </w:t>
      </w:r>
      <w:r>
        <w:rPr>
          <w:sz w:val="24"/>
        </w:rPr>
        <w:t>художественного</w:t>
      </w:r>
      <w:r>
        <w:rPr>
          <w:spacing w:val="-3"/>
          <w:sz w:val="24"/>
        </w:rPr>
        <w:t xml:space="preserve"> </w:t>
      </w:r>
      <w:r>
        <w:rPr>
          <w:spacing w:val="-2"/>
          <w:sz w:val="24"/>
        </w:rPr>
        <w:t>образования;</w:t>
      </w:r>
    </w:p>
    <w:p w:rsidR="00EE0CCC" w:rsidRDefault="004068EC">
      <w:pPr>
        <w:pStyle w:val="a6"/>
        <w:numPr>
          <w:ilvl w:val="0"/>
          <w:numId w:val="276"/>
        </w:numPr>
        <w:tabs>
          <w:tab w:val="left" w:pos="923"/>
        </w:tabs>
        <w:ind w:right="121"/>
        <w:rPr>
          <w:sz w:val="24"/>
        </w:rPr>
      </w:pPr>
      <w:r>
        <w:rPr>
          <w:sz w:val="24"/>
        </w:rPr>
        <w:t>принцип</w:t>
      </w:r>
      <w:r>
        <w:rPr>
          <w:spacing w:val="80"/>
          <w:sz w:val="24"/>
        </w:rPr>
        <w:t xml:space="preserve"> </w:t>
      </w:r>
      <w:r>
        <w:rPr>
          <w:i/>
          <w:sz w:val="24"/>
        </w:rPr>
        <w:t>природосообразности:</w:t>
      </w:r>
      <w:r>
        <w:rPr>
          <w:i/>
          <w:spacing w:val="40"/>
          <w:sz w:val="24"/>
        </w:rPr>
        <w:t xml:space="preserve"> </w:t>
      </w:r>
      <w:r>
        <w:rPr>
          <w:sz w:val="24"/>
        </w:rPr>
        <w:t>постановка</w:t>
      </w:r>
      <w:r>
        <w:rPr>
          <w:spacing w:val="80"/>
          <w:sz w:val="24"/>
        </w:rPr>
        <w:t xml:space="preserve"> </w:t>
      </w:r>
      <w:r>
        <w:rPr>
          <w:sz w:val="24"/>
        </w:rPr>
        <w:t>и/или</w:t>
      </w:r>
      <w:r>
        <w:rPr>
          <w:spacing w:val="80"/>
          <w:sz w:val="24"/>
        </w:rPr>
        <w:t xml:space="preserve"> </w:t>
      </w:r>
      <w:r>
        <w:rPr>
          <w:sz w:val="24"/>
        </w:rPr>
        <w:t>корректировка</w:t>
      </w:r>
      <w:r>
        <w:rPr>
          <w:spacing w:val="40"/>
          <w:sz w:val="24"/>
        </w:rPr>
        <w:t xml:space="preserve"> </w:t>
      </w:r>
      <w:r>
        <w:rPr>
          <w:sz w:val="24"/>
        </w:rPr>
        <w:t>задач</w:t>
      </w:r>
      <w:r>
        <w:rPr>
          <w:spacing w:val="40"/>
          <w:sz w:val="24"/>
        </w:rPr>
        <w:t xml:space="preserve"> </w:t>
      </w:r>
      <w:r>
        <w:rPr>
          <w:sz w:val="24"/>
        </w:rPr>
        <w:t>художественно-творческого развития детей с учётом «природы» детей -возрастных особенностей и индивидуальных способностей;</w:t>
      </w:r>
    </w:p>
    <w:p w:rsidR="00EE0CCC" w:rsidRDefault="004068EC">
      <w:pPr>
        <w:pStyle w:val="a6"/>
        <w:numPr>
          <w:ilvl w:val="0"/>
          <w:numId w:val="276"/>
        </w:numPr>
        <w:tabs>
          <w:tab w:val="left" w:pos="923"/>
        </w:tabs>
        <w:ind w:right="126"/>
        <w:rPr>
          <w:sz w:val="24"/>
        </w:rPr>
      </w:pPr>
      <w:r>
        <w:rPr>
          <w:sz w:val="24"/>
        </w:rPr>
        <w:t xml:space="preserve">принцип </w:t>
      </w:r>
      <w:r>
        <w:rPr>
          <w:i/>
          <w:sz w:val="24"/>
        </w:rPr>
        <w:t xml:space="preserve">интереса: </w:t>
      </w:r>
      <w:r>
        <w:rPr>
          <w:sz w:val="24"/>
        </w:rPr>
        <w:t>построение и/или корректировка программы с опорой на интересы отдельных детей и детского сообщества (группы детей) в целом.</w:t>
      </w:r>
    </w:p>
    <w:p w:rsidR="00EE0CCC" w:rsidRDefault="004068EC">
      <w:pPr>
        <w:spacing w:line="275" w:lineRule="exact"/>
        <w:ind w:left="563"/>
        <w:rPr>
          <w:sz w:val="24"/>
        </w:rPr>
      </w:pPr>
      <w:r>
        <w:rPr>
          <w:b/>
          <w:sz w:val="24"/>
        </w:rPr>
        <w:t>Специфические</w:t>
      </w:r>
      <w:r>
        <w:rPr>
          <w:b/>
          <w:spacing w:val="-6"/>
          <w:sz w:val="24"/>
        </w:rPr>
        <w:t xml:space="preserve"> </w:t>
      </w:r>
      <w:r>
        <w:rPr>
          <w:b/>
          <w:sz w:val="24"/>
        </w:rPr>
        <w:t>принципы</w:t>
      </w:r>
      <w:r>
        <w:rPr>
          <w:sz w:val="24"/>
        </w:rPr>
        <w:t>,</w:t>
      </w:r>
      <w:r>
        <w:rPr>
          <w:spacing w:val="-5"/>
          <w:sz w:val="24"/>
        </w:rPr>
        <w:t xml:space="preserve"> </w:t>
      </w:r>
      <w:r>
        <w:rPr>
          <w:sz w:val="24"/>
        </w:rPr>
        <w:t>обусловленные</w:t>
      </w:r>
      <w:r>
        <w:rPr>
          <w:spacing w:val="-8"/>
          <w:sz w:val="24"/>
        </w:rPr>
        <w:t xml:space="preserve"> </w:t>
      </w:r>
      <w:r>
        <w:rPr>
          <w:sz w:val="24"/>
        </w:rPr>
        <w:t>особенностями</w:t>
      </w:r>
      <w:r>
        <w:rPr>
          <w:spacing w:val="-5"/>
          <w:sz w:val="24"/>
        </w:rPr>
        <w:t xml:space="preserve"> </w:t>
      </w:r>
      <w:r>
        <w:rPr>
          <w:sz w:val="24"/>
        </w:rPr>
        <w:t>художественно-эстетической</w:t>
      </w:r>
      <w:r>
        <w:rPr>
          <w:spacing w:val="-4"/>
          <w:sz w:val="24"/>
        </w:rPr>
        <w:t xml:space="preserve"> </w:t>
      </w:r>
      <w:r>
        <w:rPr>
          <w:spacing w:val="-2"/>
          <w:sz w:val="24"/>
        </w:rPr>
        <w:t>деятельности:</w:t>
      </w:r>
    </w:p>
    <w:p w:rsidR="00EE0CCC" w:rsidRDefault="004068EC">
      <w:pPr>
        <w:pStyle w:val="a6"/>
        <w:numPr>
          <w:ilvl w:val="1"/>
          <w:numId w:val="276"/>
        </w:numPr>
        <w:tabs>
          <w:tab w:val="left" w:pos="1283"/>
        </w:tabs>
        <w:spacing w:line="293" w:lineRule="exact"/>
        <w:ind w:hanging="360"/>
        <w:rPr>
          <w:sz w:val="24"/>
        </w:rPr>
      </w:pPr>
      <w:r>
        <w:rPr>
          <w:b/>
          <w:sz w:val="24"/>
        </w:rPr>
        <w:t>принцип</w:t>
      </w:r>
      <w:r>
        <w:rPr>
          <w:b/>
          <w:spacing w:val="-5"/>
          <w:sz w:val="24"/>
        </w:rPr>
        <w:t xml:space="preserve"> </w:t>
      </w:r>
      <w:r>
        <w:rPr>
          <w:b/>
          <w:i/>
          <w:sz w:val="24"/>
        </w:rPr>
        <w:t>эстетизации</w:t>
      </w:r>
      <w:r>
        <w:rPr>
          <w:b/>
          <w:i/>
          <w:spacing w:val="-1"/>
          <w:sz w:val="24"/>
        </w:rPr>
        <w:t xml:space="preserve"> </w:t>
      </w:r>
      <w:r>
        <w:rPr>
          <w:sz w:val="24"/>
        </w:rPr>
        <w:t>предметно-развивающей</w:t>
      </w:r>
      <w:r>
        <w:rPr>
          <w:spacing w:val="-4"/>
          <w:sz w:val="24"/>
        </w:rPr>
        <w:t xml:space="preserve"> </w:t>
      </w:r>
      <w:r>
        <w:rPr>
          <w:sz w:val="24"/>
        </w:rPr>
        <w:t>среды</w:t>
      </w:r>
      <w:r>
        <w:rPr>
          <w:spacing w:val="-3"/>
          <w:sz w:val="24"/>
        </w:rPr>
        <w:t xml:space="preserve"> </w:t>
      </w:r>
      <w:r>
        <w:rPr>
          <w:sz w:val="24"/>
        </w:rPr>
        <w:t>и</w:t>
      </w:r>
      <w:r>
        <w:rPr>
          <w:spacing w:val="-4"/>
          <w:sz w:val="24"/>
        </w:rPr>
        <w:t xml:space="preserve"> </w:t>
      </w:r>
      <w:r>
        <w:rPr>
          <w:sz w:val="24"/>
        </w:rPr>
        <w:t>быта</w:t>
      </w:r>
      <w:r>
        <w:rPr>
          <w:spacing w:val="-3"/>
          <w:sz w:val="24"/>
        </w:rPr>
        <w:t xml:space="preserve"> </w:t>
      </w:r>
      <w:r>
        <w:rPr>
          <w:sz w:val="24"/>
        </w:rPr>
        <w:t>в</w:t>
      </w:r>
      <w:r>
        <w:rPr>
          <w:spacing w:val="-4"/>
          <w:sz w:val="24"/>
        </w:rPr>
        <w:t xml:space="preserve"> </w:t>
      </w:r>
      <w:r>
        <w:rPr>
          <w:spacing w:val="-2"/>
          <w:sz w:val="24"/>
        </w:rPr>
        <w:t>целом;</w:t>
      </w:r>
    </w:p>
    <w:p w:rsidR="00EE0CCC" w:rsidRDefault="004068EC">
      <w:pPr>
        <w:pStyle w:val="a6"/>
        <w:numPr>
          <w:ilvl w:val="1"/>
          <w:numId w:val="276"/>
        </w:numPr>
        <w:tabs>
          <w:tab w:val="left" w:pos="1283"/>
        </w:tabs>
        <w:ind w:right="124"/>
        <w:rPr>
          <w:sz w:val="24"/>
        </w:rPr>
      </w:pPr>
      <w:r>
        <w:rPr>
          <w:b/>
          <w:sz w:val="24"/>
        </w:rPr>
        <w:t>принцип</w:t>
      </w:r>
      <w:r>
        <w:rPr>
          <w:b/>
          <w:spacing w:val="40"/>
          <w:sz w:val="24"/>
        </w:rPr>
        <w:t xml:space="preserve"> </w:t>
      </w:r>
      <w:r>
        <w:rPr>
          <w:b/>
          <w:i/>
          <w:sz w:val="24"/>
        </w:rPr>
        <w:t>культурного</w:t>
      </w:r>
      <w:r>
        <w:rPr>
          <w:b/>
          <w:i/>
          <w:spacing w:val="39"/>
          <w:sz w:val="24"/>
        </w:rPr>
        <w:t xml:space="preserve"> </w:t>
      </w:r>
      <w:r>
        <w:rPr>
          <w:b/>
          <w:i/>
          <w:sz w:val="24"/>
        </w:rPr>
        <w:t>обогащения</w:t>
      </w:r>
      <w:r>
        <w:rPr>
          <w:b/>
          <w:i/>
          <w:spacing w:val="40"/>
          <w:sz w:val="24"/>
        </w:rPr>
        <w:t xml:space="preserve"> </w:t>
      </w:r>
      <w:r>
        <w:rPr>
          <w:sz w:val="24"/>
        </w:rPr>
        <w:t>(амплификации)</w:t>
      </w:r>
      <w:r>
        <w:rPr>
          <w:spacing w:val="40"/>
          <w:sz w:val="24"/>
        </w:rPr>
        <w:t xml:space="preserve"> </w:t>
      </w:r>
      <w:r>
        <w:rPr>
          <w:sz w:val="24"/>
        </w:rPr>
        <w:t>содержания</w:t>
      </w:r>
      <w:r>
        <w:rPr>
          <w:spacing w:val="40"/>
          <w:sz w:val="24"/>
        </w:rPr>
        <w:t xml:space="preserve"> </w:t>
      </w:r>
      <w:r>
        <w:rPr>
          <w:sz w:val="24"/>
        </w:rPr>
        <w:t>изобразительной</w:t>
      </w:r>
      <w:r>
        <w:rPr>
          <w:spacing w:val="40"/>
          <w:sz w:val="24"/>
        </w:rPr>
        <w:t xml:space="preserve"> </w:t>
      </w:r>
      <w:r>
        <w:rPr>
          <w:sz w:val="24"/>
        </w:rPr>
        <w:t>деятельности,</w:t>
      </w:r>
      <w:r>
        <w:rPr>
          <w:spacing w:val="39"/>
          <w:sz w:val="24"/>
        </w:rPr>
        <w:t xml:space="preserve"> </w:t>
      </w:r>
      <w:r>
        <w:rPr>
          <w:sz w:val="24"/>
        </w:rPr>
        <w:t>в соответствии с особенностями познавательного развития детей разных возрастов;</w:t>
      </w:r>
    </w:p>
    <w:p w:rsidR="00EE0CCC" w:rsidRDefault="004068EC">
      <w:pPr>
        <w:pStyle w:val="a6"/>
        <w:numPr>
          <w:ilvl w:val="1"/>
          <w:numId w:val="276"/>
        </w:numPr>
        <w:tabs>
          <w:tab w:val="left" w:pos="1283"/>
        </w:tabs>
        <w:spacing w:line="292" w:lineRule="exact"/>
        <w:ind w:hanging="360"/>
        <w:rPr>
          <w:sz w:val="24"/>
        </w:rPr>
      </w:pPr>
      <w:r>
        <w:rPr>
          <w:b/>
          <w:sz w:val="24"/>
        </w:rPr>
        <w:t>принцип</w:t>
      </w:r>
      <w:r>
        <w:rPr>
          <w:b/>
          <w:spacing w:val="-6"/>
          <w:sz w:val="24"/>
        </w:rPr>
        <w:t xml:space="preserve"> </w:t>
      </w:r>
      <w:r>
        <w:rPr>
          <w:b/>
          <w:i/>
          <w:sz w:val="24"/>
        </w:rPr>
        <w:t>взаимосвязи</w:t>
      </w:r>
      <w:r>
        <w:rPr>
          <w:b/>
          <w:i/>
          <w:spacing w:val="-7"/>
          <w:sz w:val="24"/>
        </w:rPr>
        <w:t xml:space="preserve"> </w:t>
      </w:r>
      <w:r>
        <w:rPr>
          <w:b/>
          <w:i/>
          <w:sz w:val="24"/>
        </w:rPr>
        <w:t>продуктивной</w:t>
      </w:r>
      <w:r>
        <w:rPr>
          <w:b/>
          <w:i/>
          <w:spacing w:val="-6"/>
          <w:sz w:val="24"/>
        </w:rPr>
        <w:t xml:space="preserve"> </w:t>
      </w:r>
      <w:r>
        <w:rPr>
          <w:b/>
          <w:i/>
          <w:sz w:val="24"/>
        </w:rPr>
        <w:t xml:space="preserve">деятельности </w:t>
      </w:r>
      <w:r>
        <w:rPr>
          <w:sz w:val="24"/>
        </w:rPr>
        <w:t>с</w:t>
      </w:r>
      <w:r>
        <w:rPr>
          <w:spacing w:val="-5"/>
          <w:sz w:val="24"/>
        </w:rPr>
        <w:t xml:space="preserve"> </w:t>
      </w:r>
      <w:r>
        <w:rPr>
          <w:sz w:val="24"/>
        </w:rPr>
        <w:t>другими</w:t>
      </w:r>
      <w:r>
        <w:rPr>
          <w:spacing w:val="-5"/>
          <w:sz w:val="24"/>
        </w:rPr>
        <w:t xml:space="preserve"> </w:t>
      </w:r>
      <w:r>
        <w:rPr>
          <w:sz w:val="24"/>
        </w:rPr>
        <w:t>видами</w:t>
      </w:r>
      <w:r>
        <w:rPr>
          <w:spacing w:val="-5"/>
          <w:sz w:val="24"/>
        </w:rPr>
        <w:t xml:space="preserve"> </w:t>
      </w:r>
      <w:r>
        <w:rPr>
          <w:sz w:val="24"/>
        </w:rPr>
        <w:t>детской</w:t>
      </w:r>
      <w:r>
        <w:rPr>
          <w:spacing w:val="-3"/>
          <w:sz w:val="24"/>
        </w:rPr>
        <w:t xml:space="preserve"> </w:t>
      </w:r>
      <w:r>
        <w:rPr>
          <w:spacing w:val="-2"/>
          <w:sz w:val="24"/>
        </w:rPr>
        <w:t>активности;</w:t>
      </w:r>
    </w:p>
    <w:p w:rsidR="00EE0CCC" w:rsidRDefault="004068EC">
      <w:pPr>
        <w:pStyle w:val="a6"/>
        <w:numPr>
          <w:ilvl w:val="1"/>
          <w:numId w:val="276"/>
        </w:numPr>
        <w:tabs>
          <w:tab w:val="left" w:pos="1283"/>
          <w:tab w:val="left" w:pos="2514"/>
          <w:tab w:val="left" w:pos="4068"/>
          <w:tab w:val="left" w:pos="5471"/>
          <w:tab w:val="left" w:pos="6326"/>
          <w:tab w:val="left" w:pos="8415"/>
          <w:tab w:val="left" w:pos="9689"/>
          <w:tab w:val="left" w:pos="10085"/>
        </w:tabs>
        <w:spacing w:line="242" w:lineRule="auto"/>
        <w:ind w:right="121"/>
        <w:rPr>
          <w:sz w:val="24"/>
        </w:rPr>
      </w:pPr>
      <w:r>
        <w:rPr>
          <w:b/>
          <w:spacing w:val="-2"/>
          <w:sz w:val="24"/>
        </w:rPr>
        <w:t>принцип</w:t>
      </w:r>
      <w:r>
        <w:rPr>
          <w:b/>
          <w:sz w:val="24"/>
        </w:rPr>
        <w:tab/>
      </w:r>
      <w:r>
        <w:rPr>
          <w:b/>
          <w:i/>
          <w:spacing w:val="-2"/>
          <w:sz w:val="24"/>
        </w:rPr>
        <w:t>интеграции</w:t>
      </w:r>
      <w:r>
        <w:rPr>
          <w:b/>
          <w:i/>
          <w:sz w:val="24"/>
        </w:rPr>
        <w:tab/>
      </w:r>
      <w:r>
        <w:rPr>
          <w:b/>
          <w:i/>
          <w:spacing w:val="-2"/>
          <w:sz w:val="24"/>
        </w:rPr>
        <w:t>различных</w:t>
      </w:r>
      <w:r>
        <w:rPr>
          <w:b/>
          <w:i/>
          <w:sz w:val="24"/>
        </w:rPr>
        <w:tab/>
      </w:r>
      <w:r>
        <w:rPr>
          <w:b/>
          <w:i/>
          <w:spacing w:val="-2"/>
          <w:sz w:val="24"/>
        </w:rPr>
        <w:t>видов</w:t>
      </w:r>
      <w:r>
        <w:rPr>
          <w:b/>
          <w:i/>
          <w:sz w:val="24"/>
        </w:rPr>
        <w:tab/>
      </w:r>
      <w:r>
        <w:rPr>
          <w:spacing w:val="-2"/>
          <w:sz w:val="24"/>
        </w:rPr>
        <w:t>изобразительного</w:t>
      </w:r>
      <w:r>
        <w:rPr>
          <w:sz w:val="24"/>
        </w:rPr>
        <w:tab/>
      </w:r>
      <w:r>
        <w:rPr>
          <w:spacing w:val="-2"/>
          <w:sz w:val="24"/>
        </w:rPr>
        <w:t>искусства</w:t>
      </w:r>
      <w:r>
        <w:rPr>
          <w:sz w:val="24"/>
        </w:rPr>
        <w:tab/>
      </w:r>
      <w:r>
        <w:rPr>
          <w:spacing w:val="-10"/>
          <w:sz w:val="24"/>
        </w:rPr>
        <w:t>и</w:t>
      </w:r>
      <w:r>
        <w:rPr>
          <w:sz w:val="24"/>
        </w:rPr>
        <w:tab/>
      </w:r>
      <w:r>
        <w:rPr>
          <w:spacing w:val="-2"/>
          <w:sz w:val="24"/>
        </w:rPr>
        <w:t>художественной деятельности;</w:t>
      </w:r>
    </w:p>
    <w:p w:rsidR="00EE0CCC" w:rsidRDefault="004068EC">
      <w:pPr>
        <w:pStyle w:val="a6"/>
        <w:numPr>
          <w:ilvl w:val="1"/>
          <w:numId w:val="276"/>
        </w:numPr>
        <w:tabs>
          <w:tab w:val="left" w:pos="1283"/>
          <w:tab w:val="left" w:pos="2461"/>
          <w:tab w:val="left" w:pos="4282"/>
          <w:tab w:val="left" w:pos="5671"/>
          <w:tab w:val="left" w:pos="6117"/>
          <w:tab w:val="left" w:pos="8235"/>
          <w:tab w:val="left" w:pos="9401"/>
          <w:tab w:val="left" w:pos="10863"/>
        </w:tabs>
        <w:ind w:right="125"/>
        <w:rPr>
          <w:sz w:val="24"/>
        </w:rPr>
      </w:pPr>
      <w:r>
        <w:rPr>
          <w:b/>
          <w:spacing w:val="-2"/>
          <w:sz w:val="24"/>
        </w:rPr>
        <w:t>принцип</w:t>
      </w:r>
      <w:r>
        <w:rPr>
          <w:b/>
          <w:sz w:val="24"/>
        </w:rPr>
        <w:tab/>
      </w:r>
      <w:r>
        <w:rPr>
          <w:b/>
          <w:i/>
          <w:spacing w:val="-2"/>
          <w:sz w:val="24"/>
        </w:rPr>
        <w:t>эстетического</w:t>
      </w:r>
      <w:r>
        <w:rPr>
          <w:b/>
          <w:i/>
          <w:sz w:val="24"/>
        </w:rPr>
        <w:tab/>
      </w:r>
      <w:r>
        <w:rPr>
          <w:b/>
          <w:i/>
          <w:spacing w:val="-2"/>
          <w:sz w:val="24"/>
        </w:rPr>
        <w:t>ориентира</w:t>
      </w:r>
      <w:r>
        <w:rPr>
          <w:b/>
          <w:i/>
          <w:sz w:val="24"/>
        </w:rPr>
        <w:tab/>
      </w:r>
      <w:r>
        <w:rPr>
          <w:spacing w:val="-6"/>
          <w:sz w:val="24"/>
        </w:rPr>
        <w:t>на</w:t>
      </w:r>
      <w:r>
        <w:rPr>
          <w:sz w:val="24"/>
        </w:rPr>
        <w:tab/>
      </w:r>
      <w:r>
        <w:rPr>
          <w:spacing w:val="-2"/>
          <w:sz w:val="24"/>
        </w:rPr>
        <w:t>общечеловеческие</w:t>
      </w:r>
      <w:r>
        <w:rPr>
          <w:sz w:val="24"/>
        </w:rPr>
        <w:tab/>
      </w:r>
      <w:r>
        <w:rPr>
          <w:spacing w:val="-2"/>
          <w:sz w:val="24"/>
        </w:rPr>
        <w:t>ценности</w:t>
      </w:r>
      <w:r>
        <w:rPr>
          <w:sz w:val="24"/>
        </w:rPr>
        <w:tab/>
      </w:r>
      <w:r>
        <w:rPr>
          <w:spacing w:val="-2"/>
          <w:sz w:val="24"/>
        </w:rPr>
        <w:t>(воспитание</w:t>
      </w:r>
      <w:r>
        <w:rPr>
          <w:sz w:val="24"/>
        </w:rPr>
        <w:tab/>
      </w:r>
      <w:r>
        <w:rPr>
          <w:spacing w:val="-2"/>
          <w:sz w:val="24"/>
        </w:rPr>
        <w:t xml:space="preserve">человека </w:t>
      </w:r>
      <w:r>
        <w:rPr>
          <w:sz w:val="24"/>
        </w:rPr>
        <w:t>думающего, чувствующего, созидающего, рефлектирующего);</w:t>
      </w:r>
    </w:p>
    <w:p w:rsidR="00EE0CCC" w:rsidRDefault="004068EC">
      <w:pPr>
        <w:pStyle w:val="5"/>
        <w:numPr>
          <w:ilvl w:val="1"/>
          <w:numId w:val="276"/>
        </w:numPr>
        <w:tabs>
          <w:tab w:val="left" w:pos="1283"/>
        </w:tabs>
        <w:spacing w:line="292" w:lineRule="exact"/>
        <w:ind w:hanging="360"/>
        <w:rPr>
          <w:b w:val="0"/>
          <w:i w:val="0"/>
        </w:rPr>
      </w:pPr>
      <w:r>
        <w:rPr>
          <w:i w:val="0"/>
        </w:rPr>
        <w:t>принцип</w:t>
      </w:r>
      <w:r>
        <w:rPr>
          <w:i w:val="0"/>
          <w:spacing w:val="-7"/>
        </w:rPr>
        <w:t xml:space="preserve"> </w:t>
      </w:r>
      <w:r>
        <w:t>обогащения</w:t>
      </w:r>
      <w:r>
        <w:rPr>
          <w:spacing w:val="-5"/>
        </w:rPr>
        <w:t xml:space="preserve"> </w:t>
      </w:r>
      <w:r>
        <w:t>сенсорно-чувственного</w:t>
      </w:r>
      <w:r>
        <w:rPr>
          <w:spacing w:val="-8"/>
        </w:rPr>
        <w:t xml:space="preserve"> </w:t>
      </w:r>
      <w:r>
        <w:rPr>
          <w:spacing w:val="-2"/>
        </w:rPr>
        <w:t>опыта</w:t>
      </w:r>
      <w:r>
        <w:rPr>
          <w:b w:val="0"/>
          <w:i w:val="0"/>
          <w:spacing w:val="-2"/>
        </w:rPr>
        <w:t>;</w:t>
      </w:r>
    </w:p>
    <w:p w:rsidR="00EE0CCC" w:rsidRDefault="004068EC">
      <w:pPr>
        <w:pStyle w:val="a6"/>
        <w:numPr>
          <w:ilvl w:val="1"/>
          <w:numId w:val="276"/>
        </w:numPr>
        <w:tabs>
          <w:tab w:val="left" w:pos="1283"/>
        </w:tabs>
        <w:ind w:right="122"/>
        <w:rPr>
          <w:sz w:val="24"/>
        </w:rPr>
      </w:pPr>
      <w:r>
        <w:rPr>
          <w:b/>
          <w:sz w:val="24"/>
        </w:rPr>
        <w:t>принцип</w:t>
      </w:r>
      <w:r>
        <w:rPr>
          <w:b/>
          <w:spacing w:val="80"/>
          <w:sz w:val="24"/>
        </w:rPr>
        <w:t xml:space="preserve"> </w:t>
      </w:r>
      <w:r>
        <w:rPr>
          <w:b/>
          <w:i/>
          <w:sz w:val="24"/>
        </w:rPr>
        <w:t>организации</w:t>
      </w:r>
      <w:r>
        <w:rPr>
          <w:b/>
          <w:i/>
          <w:spacing w:val="80"/>
          <w:sz w:val="24"/>
        </w:rPr>
        <w:t xml:space="preserve"> </w:t>
      </w:r>
      <w:r>
        <w:rPr>
          <w:b/>
          <w:i/>
          <w:sz w:val="24"/>
        </w:rPr>
        <w:t>тематического</w:t>
      </w:r>
      <w:r>
        <w:rPr>
          <w:b/>
          <w:i/>
          <w:spacing w:val="80"/>
          <w:sz w:val="24"/>
        </w:rPr>
        <w:t xml:space="preserve"> </w:t>
      </w:r>
      <w:r>
        <w:rPr>
          <w:b/>
          <w:i/>
          <w:sz w:val="24"/>
        </w:rPr>
        <w:t>пространства</w:t>
      </w:r>
      <w:r>
        <w:rPr>
          <w:b/>
          <w:i/>
          <w:spacing w:val="80"/>
          <w:sz w:val="24"/>
        </w:rPr>
        <w:t xml:space="preserve"> </w:t>
      </w:r>
      <w:r>
        <w:rPr>
          <w:sz w:val="24"/>
        </w:rPr>
        <w:t>(информационного</w:t>
      </w:r>
      <w:r>
        <w:rPr>
          <w:spacing w:val="80"/>
          <w:sz w:val="24"/>
        </w:rPr>
        <w:t xml:space="preserve"> </w:t>
      </w:r>
      <w:r>
        <w:rPr>
          <w:sz w:val="24"/>
        </w:rPr>
        <w:t>поля)</w:t>
      </w:r>
      <w:r>
        <w:rPr>
          <w:spacing w:val="80"/>
          <w:sz w:val="24"/>
        </w:rPr>
        <w:t xml:space="preserve"> </w:t>
      </w:r>
      <w:r>
        <w:rPr>
          <w:sz w:val="24"/>
        </w:rPr>
        <w:t>-</w:t>
      </w:r>
      <w:r>
        <w:rPr>
          <w:spacing w:val="80"/>
          <w:sz w:val="24"/>
        </w:rPr>
        <w:t xml:space="preserve"> </w:t>
      </w:r>
      <w:r>
        <w:rPr>
          <w:sz w:val="24"/>
        </w:rPr>
        <w:t>основы</w:t>
      </w:r>
      <w:r>
        <w:rPr>
          <w:spacing w:val="80"/>
          <w:sz w:val="24"/>
        </w:rPr>
        <w:t xml:space="preserve"> </w:t>
      </w:r>
      <w:r>
        <w:rPr>
          <w:sz w:val="24"/>
        </w:rPr>
        <w:t>для развития образных представлений;</w:t>
      </w:r>
    </w:p>
    <w:p w:rsidR="00EE0CCC" w:rsidRDefault="004068EC">
      <w:pPr>
        <w:pStyle w:val="a6"/>
        <w:numPr>
          <w:ilvl w:val="1"/>
          <w:numId w:val="276"/>
        </w:numPr>
        <w:tabs>
          <w:tab w:val="left" w:pos="1283"/>
        </w:tabs>
        <w:ind w:right="127"/>
        <w:rPr>
          <w:sz w:val="24"/>
        </w:rPr>
      </w:pPr>
      <w:r>
        <w:rPr>
          <w:b/>
          <w:sz w:val="24"/>
        </w:rPr>
        <w:t xml:space="preserve">принцип </w:t>
      </w:r>
      <w:r>
        <w:rPr>
          <w:b/>
          <w:i/>
          <w:sz w:val="24"/>
        </w:rPr>
        <w:t xml:space="preserve">взаимосвязи </w:t>
      </w:r>
      <w:r>
        <w:rPr>
          <w:sz w:val="24"/>
        </w:rPr>
        <w:t>обобщённых представлений и обобщённых способов действий, направленных на создание выразительного художественного образа;</w:t>
      </w:r>
    </w:p>
    <w:p w:rsidR="00EE0CCC" w:rsidRDefault="004068EC" w:rsidP="000A6334">
      <w:pPr>
        <w:pStyle w:val="a6"/>
        <w:numPr>
          <w:ilvl w:val="1"/>
          <w:numId w:val="276"/>
        </w:numPr>
        <w:tabs>
          <w:tab w:val="left" w:pos="1283"/>
        </w:tabs>
        <w:ind w:right="121"/>
        <w:rPr>
          <w:sz w:val="24"/>
        </w:rPr>
      </w:pPr>
      <w:r>
        <w:rPr>
          <w:b/>
          <w:sz w:val="24"/>
        </w:rPr>
        <w:lastRenderedPageBreak/>
        <w:t>принцип</w:t>
      </w:r>
      <w:r>
        <w:rPr>
          <w:b/>
          <w:spacing w:val="80"/>
          <w:sz w:val="24"/>
        </w:rPr>
        <w:t xml:space="preserve"> </w:t>
      </w:r>
      <w:r>
        <w:rPr>
          <w:b/>
          <w:i/>
          <w:sz w:val="24"/>
        </w:rPr>
        <w:t>естественной</w:t>
      </w:r>
      <w:r>
        <w:rPr>
          <w:b/>
          <w:i/>
          <w:spacing w:val="80"/>
          <w:sz w:val="24"/>
        </w:rPr>
        <w:t xml:space="preserve"> </w:t>
      </w:r>
      <w:r>
        <w:rPr>
          <w:b/>
          <w:i/>
          <w:sz w:val="24"/>
        </w:rPr>
        <w:t>радости</w:t>
      </w:r>
      <w:r>
        <w:rPr>
          <w:b/>
          <w:i/>
          <w:spacing w:val="80"/>
          <w:sz w:val="24"/>
        </w:rPr>
        <w:t xml:space="preserve"> </w:t>
      </w:r>
      <w:r>
        <w:rPr>
          <w:sz w:val="24"/>
        </w:rPr>
        <w:t>(радости</w:t>
      </w:r>
      <w:r>
        <w:rPr>
          <w:spacing w:val="80"/>
          <w:sz w:val="24"/>
        </w:rPr>
        <w:t xml:space="preserve"> </w:t>
      </w:r>
      <w:r>
        <w:rPr>
          <w:sz w:val="24"/>
        </w:rPr>
        <w:t>эстетического</w:t>
      </w:r>
      <w:r>
        <w:rPr>
          <w:spacing w:val="80"/>
          <w:sz w:val="24"/>
        </w:rPr>
        <w:t xml:space="preserve"> </w:t>
      </w:r>
      <w:r>
        <w:rPr>
          <w:sz w:val="24"/>
        </w:rPr>
        <w:t>восприятия,</w:t>
      </w:r>
      <w:r>
        <w:rPr>
          <w:spacing w:val="80"/>
          <w:sz w:val="24"/>
        </w:rPr>
        <w:t xml:space="preserve"> </w:t>
      </w:r>
      <w:r>
        <w:rPr>
          <w:sz w:val="24"/>
        </w:rPr>
        <w:t>чувствования</w:t>
      </w:r>
      <w:r>
        <w:rPr>
          <w:spacing w:val="80"/>
          <w:sz w:val="24"/>
        </w:rPr>
        <w:t xml:space="preserve"> </w:t>
      </w:r>
      <w:r>
        <w:rPr>
          <w:sz w:val="24"/>
        </w:rPr>
        <w:t>и</w:t>
      </w:r>
      <w:r>
        <w:rPr>
          <w:spacing w:val="80"/>
          <w:sz w:val="24"/>
        </w:rPr>
        <w:t xml:space="preserve"> </w:t>
      </w:r>
      <w:r>
        <w:rPr>
          <w:sz w:val="24"/>
        </w:rPr>
        <w:t>деяния, сохранение непосредственности эстетических реакций, эмоциональной открытости).</w:t>
      </w:r>
    </w:p>
    <w:p w:rsidR="000A6334" w:rsidRPr="000A6334" w:rsidRDefault="000A6334" w:rsidP="000A6334">
      <w:pPr>
        <w:pStyle w:val="a6"/>
        <w:numPr>
          <w:ilvl w:val="1"/>
          <w:numId w:val="276"/>
        </w:numPr>
        <w:tabs>
          <w:tab w:val="left" w:pos="1283"/>
        </w:tabs>
        <w:ind w:right="121"/>
        <w:rPr>
          <w:sz w:val="24"/>
        </w:rPr>
      </w:pPr>
    </w:p>
    <w:p w:rsidR="00EE0CCC" w:rsidRDefault="004068EC">
      <w:pPr>
        <w:pStyle w:val="5"/>
        <w:ind w:left="1519" w:right="1042"/>
        <w:jc w:val="center"/>
      </w:pPr>
      <w:r>
        <w:t>Образовательная</w:t>
      </w:r>
      <w:r>
        <w:rPr>
          <w:spacing w:val="-9"/>
        </w:rPr>
        <w:t xml:space="preserve"> </w:t>
      </w:r>
      <w:r>
        <w:rPr>
          <w:spacing w:val="-2"/>
        </w:rPr>
        <w:t>область</w:t>
      </w:r>
    </w:p>
    <w:p w:rsidR="00EE0CCC" w:rsidRDefault="004068EC">
      <w:pPr>
        <w:spacing w:before="43"/>
        <w:ind w:left="1522" w:right="1042"/>
        <w:jc w:val="center"/>
        <w:rPr>
          <w:b/>
          <w:i/>
          <w:sz w:val="24"/>
        </w:rPr>
      </w:pPr>
      <w:r>
        <w:rPr>
          <w:b/>
          <w:i/>
          <w:sz w:val="24"/>
        </w:rPr>
        <w:t>«Художественно</w:t>
      </w:r>
      <w:r>
        <w:rPr>
          <w:b/>
          <w:i/>
          <w:spacing w:val="-12"/>
          <w:sz w:val="24"/>
        </w:rPr>
        <w:t xml:space="preserve"> </w:t>
      </w:r>
      <w:r>
        <w:rPr>
          <w:b/>
          <w:i/>
          <w:sz w:val="24"/>
        </w:rPr>
        <w:t>–</w:t>
      </w:r>
      <w:r>
        <w:rPr>
          <w:b/>
          <w:i/>
          <w:spacing w:val="-11"/>
          <w:sz w:val="24"/>
        </w:rPr>
        <w:t xml:space="preserve"> </w:t>
      </w:r>
      <w:r>
        <w:rPr>
          <w:b/>
          <w:i/>
          <w:sz w:val="24"/>
        </w:rPr>
        <w:t>эстетическое</w:t>
      </w:r>
      <w:r>
        <w:rPr>
          <w:b/>
          <w:i/>
          <w:spacing w:val="-10"/>
          <w:sz w:val="24"/>
        </w:rPr>
        <w:t xml:space="preserve"> </w:t>
      </w:r>
      <w:r>
        <w:rPr>
          <w:b/>
          <w:i/>
          <w:sz w:val="24"/>
        </w:rPr>
        <w:t>развитие»</w:t>
      </w:r>
      <w:r>
        <w:rPr>
          <w:b/>
          <w:i/>
          <w:spacing w:val="-3"/>
          <w:sz w:val="24"/>
        </w:rPr>
        <w:t xml:space="preserve"> </w:t>
      </w:r>
      <w:r>
        <w:rPr>
          <w:b/>
          <w:i/>
          <w:spacing w:val="-2"/>
          <w:sz w:val="24"/>
        </w:rPr>
        <w:t>(конструирование)</w:t>
      </w:r>
    </w:p>
    <w:p w:rsidR="00EE0CCC" w:rsidRDefault="004068EC">
      <w:pPr>
        <w:pStyle w:val="a3"/>
        <w:spacing w:before="41"/>
        <w:ind w:firstLine="708"/>
      </w:pPr>
      <w:r>
        <w:t>При</w:t>
      </w:r>
      <w:r>
        <w:rPr>
          <w:spacing w:val="-6"/>
        </w:rPr>
        <w:t xml:space="preserve"> </w:t>
      </w:r>
      <w:r>
        <w:t>формировании</w:t>
      </w:r>
      <w:r>
        <w:rPr>
          <w:spacing w:val="-6"/>
        </w:rPr>
        <w:t xml:space="preserve"> </w:t>
      </w:r>
      <w:r>
        <w:t>Парциальной</w:t>
      </w:r>
      <w:r>
        <w:rPr>
          <w:spacing w:val="-6"/>
        </w:rPr>
        <w:t xml:space="preserve"> </w:t>
      </w:r>
      <w:r>
        <w:t>образовательной</w:t>
      </w:r>
      <w:r>
        <w:rPr>
          <w:spacing w:val="-8"/>
        </w:rPr>
        <w:t xml:space="preserve"> </w:t>
      </w:r>
      <w:r>
        <w:t>программы</w:t>
      </w:r>
      <w:r>
        <w:rPr>
          <w:spacing w:val="-6"/>
        </w:rPr>
        <w:t xml:space="preserve"> </w:t>
      </w:r>
      <w:r>
        <w:t>дошкольного</w:t>
      </w:r>
      <w:r>
        <w:rPr>
          <w:spacing w:val="-6"/>
        </w:rPr>
        <w:t xml:space="preserve"> </w:t>
      </w:r>
      <w:r>
        <w:t>образования</w:t>
      </w:r>
      <w:r>
        <w:rPr>
          <w:spacing w:val="-6"/>
        </w:rPr>
        <w:t xml:space="preserve"> </w:t>
      </w:r>
      <w:r>
        <w:t>«Фанкластик: весь мир в руках твоих»,</w:t>
      </w:r>
      <w:r>
        <w:rPr>
          <w:spacing w:val="40"/>
        </w:rPr>
        <w:t xml:space="preserve"> </w:t>
      </w:r>
      <w:r>
        <w:t>И.А. Лыковой, соблюдались следующие принципы:</w:t>
      </w:r>
    </w:p>
    <w:p w:rsidR="00EE0CCC" w:rsidRDefault="004068EC">
      <w:pPr>
        <w:pStyle w:val="4"/>
        <w:ind w:left="203"/>
      </w:pPr>
      <w:r>
        <w:rPr>
          <w:spacing w:val="-2"/>
        </w:rPr>
        <w:t>Принципы:</w:t>
      </w:r>
    </w:p>
    <w:p w:rsidR="00EE0CCC" w:rsidRDefault="004068EC">
      <w:pPr>
        <w:pStyle w:val="a6"/>
        <w:numPr>
          <w:ilvl w:val="1"/>
          <w:numId w:val="277"/>
        </w:numPr>
        <w:tabs>
          <w:tab w:val="left" w:pos="1055"/>
        </w:tabs>
        <w:spacing w:before="72" w:line="278" w:lineRule="auto"/>
        <w:ind w:right="257" w:firstLine="0"/>
        <w:jc w:val="both"/>
        <w:rPr>
          <w:sz w:val="24"/>
        </w:rPr>
      </w:pPr>
      <w:r>
        <w:rPr>
          <w:sz w:val="24"/>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EE0CCC" w:rsidRDefault="004068EC">
      <w:pPr>
        <w:pStyle w:val="a6"/>
        <w:numPr>
          <w:ilvl w:val="1"/>
          <w:numId w:val="277"/>
        </w:numPr>
        <w:tabs>
          <w:tab w:val="left" w:pos="933"/>
        </w:tabs>
        <w:spacing w:line="276" w:lineRule="auto"/>
        <w:ind w:right="249" w:firstLine="0"/>
        <w:jc w:val="both"/>
        <w:rPr>
          <w:sz w:val="24"/>
        </w:rPr>
      </w:pPr>
      <w:r>
        <w:rPr>
          <w:sz w:val="24"/>
        </w:rPr>
        <w:t>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E0CCC" w:rsidRDefault="004068EC">
      <w:pPr>
        <w:pStyle w:val="a6"/>
        <w:numPr>
          <w:ilvl w:val="1"/>
          <w:numId w:val="277"/>
        </w:numPr>
        <w:tabs>
          <w:tab w:val="left" w:pos="928"/>
        </w:tabs>
        <w:spacing w:line="276" w:lineRule="auto"/>
        <w:ind w:right="255" w:firstLine="0"/>
        <w:jc w:val="both"/>
        <w:rPr>
          <w:sz w:val="24"/>
        </w:rPr>
      </w:pPr>
      <w:r>
        <w:rPr>
          <w:sz w:val="24"/>
        </w:rPr>
        <w:t>содействие и сотрудничество детей и взрослых, признание ребенка полноценным участником (субъектом) образовательных отношений;</w:t>
      </w:r>
    </w:p>
    <w:p w:rsidR="00EE0CCC" w:rsidRDefault="004068EC">
      <w:pPr>
        <w:pStyle w:val="a6"/>
        <w:numPr>
          <w:ilvl w:val="1"/>
          <w:numId w:val="277"/>
        </w:numPr>
        <w:tabs>
          <w:tab w:val="left" w:pos="899"/>
        </w:tabs>
        <w:spacing w:line="275" w:lineRule="exact"/>
        <w:ind w:left="899" w:hanging="255"/>
        <w:jc w:val="both"/>
        <w:rPr>
          <w:sz w:val="24"/>
        </w:rPr>
      </w:pPr>
      <w:r>
        <w:rPr>
          <w:sz w:val="24"/>
        </w:rPr>
        <w:t>поддержка</w:t>
      </w:r>
      <w:r>
        <w:rPr>
          <w:spacing w:val="-12"/>
          <w:sz w:val="24"/>
        </w:rPr>
        <w:t xml:space="preserve"> </w:t>
      </w:r>
      <w:r>
        <w:rPr>
          <w:sz w:val="24"/>
        </w:rPr>
        <w:t>инициативы</w:t>
      </w:r>
      <w:r>
        <w:rPr>
          <w:spacing w:val="-8"/>
          <w:sz w:val="24"/>
        </w:rPr>
        <w:t xml:space="preserve"> </w:t>
      </w:r>
      <w:r>
        <w:rPr>
          <w:sz w:val="24"/>
        </w:rPr>
        <w:t>детей</w:t>
      </w:r>
      <w:r>
        <w:rPr>
          <w:spacing w:val="-3"/>
          <w:sz w:val="24"/>
        </w:rPr>
        <w:t xml:space="preserve"> </w:t>
      </w:r>
      <w:r>
        <w:rPr>
          <w:sz w:val="24"/>
        </w:rPr>
        <w:t>в</w:t>
      </w:r>
      <w:r>
        <w:rPr>
          <w:spacing w:val="-8"/>
          <w:sz w:val="24"/>
        </w:rPr>
        <w:t xml:space="preserve"> </w:t>
      </w:r>
      <w:r>
        <w:rPr>
          <w:sz w:val="24"/>
        </w:rPr>
        <w:t>различных</w:t>
      </w:r>
      <w:r>
        <w:rPr>
          <w:spacing w:val="-5"/>
          <w:sz w:val="24"/>
        </w:rPr>
        <w:t xml:space="preserve"> </w:t>
      </w:r>
      <w:r>
        <w:rPr>
          <w:sz w:val="24"/>
        </w:rPr>
        <w:t>видах</w:t>
      </w:r>
      <w:r>
        <w:rPr>
          <w:spacing w:val="-2"/>
          <w:sz w:val="24"/>
        </w:rPr>
        <w:t xml:space="preserve"> деятельности;</w:t>
      </w:r>
    </w:p>
    <w:p w:rsidR="00EE0CCC" w:rsidRDefault="004068EC">
      <w:pPr>
        <w:pStyle w:val="a6"/>
        <w:numPr>
          <w:ilvl w:val="1"/>
          <w:numId w:val="277"/>
        </w:numPr>
        <w:tabs>
          <w:tab w:val="left" w:pos="899"/>
        </w:tabs>
        <w:spacing w:before="37"/>
        <w:ind w:left="899" w:hanging="255"/>
        <w:jc w:val="both"/>
        <w:rPr>
          <w:sz w:val="24"/>
        </w:rPr>
      </w:pPr>
      <w:r>
        <w:rPr>
          <w:sz w:val="24"/>
        </w:rPr>
        <w:t>сотрудничество</w:t>
      </w:r>
      <w:r>
        <w:rPr>
          <w:spacing w:val="-10"/>
          <w:sz w:val="24"/>
        </w:rPr>
        <w:t xml:space="preserve"> </w:t>
      </w:r>
      <w:r>
        <w:rPr>
          <w:sz w:val="24"/>
        </w:rPr>
        <w:t>дошкольной</w:t>
      </w:r>
      <w:r>
        <w:rPr>
          <w:spacing w:val="-7"/>
          <w:sz w:val="24"/>
        </w:rPr>
        <w:t xml:space="preserve"> </w:t>
      </w:r>
      <w:r>
        <w:rPr>
          <w:sz w:val="24"/>
        </w:rPr>
        <w:t>организации</w:t>
      </w:r>
      <w:r>
        <w:rPr>
          <w:spacing w:val="-7"/>
          <w:sz w:val="24"/>
        </w:rPr>
        <w:t xml:space="preserve"> </w:t>
      </w:r>
      <w:r>
        <w:rPr>
          <w:sz w:val="24"/>
        </w:rPr>
        <w:t>с</w:t>
      </w:r>
      <w:r>
        <w:rPr>
          <w:spacing w:val="-12"/>
          <w:sz w:val="24"/>
        </w:rPr>
        <w:t xml:space="preserve"> </w:t>
      </w:r>
      <w:r>
        <w:rPr>
          <w:spacing w:val="-2"/>
          <w:sz w:val="24"/>
        </w:rPr>
        <w:t>семьёй;</w:t>
      </w:r>
    </w:p>
    <w:p w:rsidR="00EE0CCC" w:rsidRDefault="004068EC">
      <w:pPr>
        <w:pStyle w:val="a6"/>
        <w:numPr>
          <w:ilvl w:val="1"/>
          <w:numId w:val="277"/>
        </w:numPr>
        <w:tabs>
          <w:tab w:val="left" w:pos="899"/>
        </w:tabs>
        <w:spacing w:before="41"/>
        <w:ind w:left="899" w:hanging="255"/>
        <w:jc w:val="both"/>
        <w:rPr>
          <w:sz w:val="24"/>
        </w:rPr>
      </w:pPr>
      <w:r>
        <w:rPr>
          <w:sz w:val="24"/>
        </w:rPr>
        <w:t>приобщение</w:t>
      </w:r>
      <w:r>
        <w:rPr>
          <w:spacing w:val="-13"/>
          <w:sz w:val="24"/>
        </w:rPr>
        <w:t xml:space="preserve"> </w:t>
      </w:r>
      <w:r>
        <w:rPr>
          <w:sz w:val="24"/>
        </w:rPr>
        <w:t>детей</w:t>
      </w:r>
      <w:r>
        <w:rPr>
          <w:spacing w:val="-5"/>
          <w:sz w:val="24"/>
        </w:rPr>
        <w:t xml:space="preserve"> </w:t>
      </w:r>
      <w:r>
        <w:rPr>
          <w:sz w:val="24"/>
        </w:rPr>
        <w:t>к</w:t>
      </w:r>
      <w:r>
        <w:rPr>
          <w:spacing w:val="-7"/>
          <w:sz w:val="24"/>
        </w:rPr>
        <w:t xml:space="preserve"> </w:t>
      </w:r>
      <w:r>
        <w:rPr>
          <w:sz w:val="24"/>
        </w:rPr>
        <w:t>социокультурным</w:t>
      </w:r>
      <w:r>
        <w:rPr>
          <w:spacing w:val="-7"/>
          <w:sz w:val="24"/>
        </w:rPr>
        <w:t xml:space="preserve"> </w:t>
      </w:r>
      <w:r>
        <w:rPr>
          <w:sz w:val="24"/>
        </w:rPr>
        <w:t>нормам,</w:t>
      </w:r>
      <w:r>
        <w:rPr>
          <w:spacing w:val="-6"/>
          <w:sz w:val="24"/>
        </w:rPr>
        <w:t xml:space="preserve"> </w:t>
      </w:r>
      <w:r>
        <w:rPr>
          <w:sz w:val="24"/>
        </w:rPr>
        <w:t>традициям</w:t>
      </w:r>
      <w:r>
        <w:rPr>
          <w:spacing w:val="-5"/>
          <w:sz w:val="24"/>
        </w:rPr>
        <w:t xml:space="preserve"> </w:t>
      </w:r>
      <w:r>
        <w:rPr>
          <w:sz w:val="24"/>
        </w:rPr>
        <w:t>семьи,</w:t>
      </w:r>
      <w:r>
        <w:rPr>
          <w:spacing w:val="-5"/>
          <w:sz w:val="24"/>
        </w:rPr>
        <w:t xml:space="preserve"> </w:t>
      </w:r>
      <w:r>
        <w:rPr>
          <w:sz w:val="24"/>
        </w:rPr>
        <w:t>общества</w:t>
      </w:r>
      <w:r>
        <w:rPr>
          <w:spacing w:val="-9"/>
          <w:sz w:val="24"/>
        </w:rPr>
        <w:t xml:space="preserve"> </w:t>
      </w:r>
      <w:r>
        <w:rPr>
          <w:sz w:val="24"/>
        </w:rPr>
        <w:t>и</w:t>
      </w:r>
      <w:r>
        <w:rPr>
          <w:spacing w:val="-4"/>
          <w:sz w:val="24"/>
        </w:rPr>
        <w:t xml:space="preserve"> </w:t>
      </w:r>
      <w:r>
        <w:rPr>
          <w:spacing w:val="-2"/>
          <w:sz w:val="24"/>
        </w:rPr>
        <w:t>государства;</w:t>
      </w:r>
    </w:p>
    <w:p w:rsidR="00EE0CCC" w:rsidRDefault="004068EC">
      <w:pPr>
        <w:pStyle w:val="a6"/>
        <w:numPr>
          <w:ilvl w:val="1"/>
          <w:numId w:val="277"/>
        </w:numPr>
        <w:tabs>
          <w:tab w:val="left" w:pos="959"/>
        </w:tabs>
        <w:spacing w:before="41" w:line="278" w:lineRule="auto"/>
        <w:ind w:right="564" w:firstLine="0"/>
        <w:rPr>
          <w:sz w:val="24"/>
        </w:rPr>
      </w:pPr>
      <w:r>
        <w:rPr>
          <w:sz w:val="24"/>
        </w:rPr>
        <w:t>формирование</w:t>
      </w:r>
      <w:r>
        <w:rPr>
          <w:spacing w:val="36"/>
          <w:sz w:val="24"/>
        </w:rPr>
        <w:t xml:space="preserve"> </w:t>
      </w:r>
      <w:r>
        <w:rPr>
          <w:sz w:val="24"/>
        </w:rPr>
        <w:t>познавательных</w:t>
      </w:r>
      <w:r>
        <w:rPr>
          <w:spacing w:val="37"/>
          <w:sz w:val="24"/>
        </w:rPr>
        <w:t xml:space="preserve"> </w:t>
      </w:r>
      <w:r>
        <w:rPr>
          <w:sz w:val="24"/>
        </w:rPr>
        <w:t>интересов</w:t>
      </w:r>
      <w:r>
        <w:rPr>
          <w:spacing w:val="35"/>
          <w:sz w:val="24"/>
        </w:rPr>
        <w:t xml:space="preserve"> </w:t>
      </w:r>
      <w:r>
        <w:rPr>
          <w:sz w:val="24"/>
        </w:rPr>
        <w:t>и</w:t>
      </w:r>
      <w:r>
        <w:rPr>
          <w:spacing w:val="36"/>
          <w:sz w:val="24"/>
        </w:rPr>
        <w:t xml:space="preserve"> </w:t>
      </w:r>
      <w:r>
        <w:rPr>
          <w:sz w:val="24"/>
        </w:rPr>
        <w:t>познавательных</w:t>
      </w:r>
      <w:r>
        <w:rPr>
          <w:spacing w:val="36"/>
          <w:sz w:val="24"/>
        </w:rPr>
        <w:t xml:space="preserve"> </w:t>
      </w:r>
      <w:r>
        <w:rPr>
          <w:sz w:val="24"/>
        </w:rPr>
        <w:t>действий</w:t>
      </w:r>
      <w:r>
        <w:rPr>
          <w:spacing w:val="37"/>
          <w:sz w:val="24"/>
        </w:rPr>
        <w:t xml:space="preserve"> </w:t>
      </w:r>
      <w:r>
        <w:rPr>
          <w:sz w:val="24"/>
        </w:rPr>
        <w:t>ребенка</w:t>
      </w:r>
      <w:r>
        <w:rPr>
          <w:spacing w:val="35"/>
          <w:sz w:val="24"/>
        </w:rPr>
        <w:t xml:space="preserve"> </w:t>
      </w:r>
      <w:r>
        <w:rPr>
          <w:sz w:val="24"/>
        </w:rPr>
        <w:t>в</w:t>
      </w:r>
      <w:r>
        <w:rPr>
          <w:spacing w:val="35"/>
          <w:sz w:val="24"/>
        </w:rPr>
        <w:t xml:space="preserve"> </w:t>
      </w:r>
      <w:r>
        <w:rPr>
          <w:sz w:val="24"/>
        </w:rPr>
        <w:t>различных</w:t>
      </w:r>
      <w:r>
        <w:rPr>
          <w:spacing w:val="-6"/>
          <w:sz w:val="24"/>
        </w:rPr>
        <w:t xml:space="preserve"> </w:t>
      </w:r>
      <w:r>
        <w:rPr>
          <w:sz w:val="24"/>
        </w:rPr>
        <w:t xml:space="preserve">видах </w:t>
      </w:r>
      <w:r>
        <w:rPr>
          <w:spacing w:val="-2"/>
          <w:sz w:val="24"/>
        </w:rPr>
        <w:t>деятельности;</w:t>
      </w:r>
    </w:p>
    <w:p w:rsidR="00EE0CCC" w:rsidRDefault="004068EC">
      <w:pPr>
        <w:pStyle w:val="a6"/>
        <w:numPr>
          <w:ilvl w:val="1"/>
          <w:numId w:val="277"/>
        </w:numPr>
        <w:tabs>
          <w:tab w:val="left" w:pos="904"/>
        </w:tabs>
        <w:spacing w:line="276" w:lineRule="auto"/>
        <w:ind w:right="1105" w:firstLine="0"/>
        <w:rPr>
          <w:sz w:val="24"/>
        </w:rPr>
      </w:pPr>
      <w:r>
        <w:rPr>
          <w:sz w:val="24"/>
        </w:rPr>
        <w:t>возрастная</w:t>
      </w:r>
      <w:r>
        <w:rPr>
          <w:spacing w:val="-7"/>
          <w:sz w:val="24"/>
        </w:rPr>
        <w:t xml:space="preserve"> </w:t>
      </w:r>
      <w:r>
        <w:rPr>
          <w:sz w:val="24"/>
        </w:rPr>
        <w:t>адекватность</w:t>
      </w:r>
      <w:r>
        <w:rPr>
          <w:spacing w:val="-4"/>
          <w:sz w:val="24"/>
        </w:rPr>
        <w:t xml:space="preserve"> </w:t>
      </w:r>
      <w:r>
        <w:rPr>
          <w:sz w:val="24"/>
        </w:rPr>
        <w:t>дошкольного</w:t>
      </w:r>
      <w:r>
        <w:rPr>
          <w:spacing w:val="-7"/>
          <w:sz w:val="24"/>
        </w:rPr>
        <w:t xml:space="preserve"> </w:t>
      </w:r>
      <w:r>
        <w:rPr>
          <w:sz w:val="24"/>
        </w:rPr>
        <w:t>образования</w:t>
      </w:r>
      <w:r>
        <w:rPr>
          <w:spacing w:val="-7"/>
          <w:sz w:val="24"/>
        </w:rPr>
        <w:t xml:space="preserve"> </w:t>
      </w:r>
      <w:r>
        <w:rPr>
          <w:sz w:val="24"/>
        </w:rPr>
        <w:t>(соответствие</w:t>
      </w:r>
      <w:r>
        <w:rPr>
          <w:spacing w:val="-9"/>
          <w:sz w:val="24"/>
        </w:rPr>
        <w:t xml:space="preserve"> </w:t>
      </w:r>
      <w:r>
        <w:rPr>
          <w:sz w:val="24"/>
        </w:rPr>
        <w:t>условий,</w:t>
      </w:r>
      <w:r>
        <w:rPr>
          <w:spacing w:val="-7"/>
          <w:sz w:val="24"/>
        </w:rPr>
        <w:t xml:space="preserve"> </w:t>
      </w:r>
      <w:r>
        <w:rPr>
          <w:sz w:val="24"/>
        </w:rPr>
        <w:t>требований,</w:t>
      </w:r>
      <w:r>
        <w:rPr>
          <w:spacing w:val="-7"/>
          <w:sz w:val="24"/>
        </w:rPr>
        <w:t xml:space="preserve"> </w:t>
      </w:r>
      <w:r>
        <w:rPr>
          <w:sz w:val="24"/>
        </w:rPr>
        <w:t>методов возрасту и особенностям развития);</w:t>
      </w:r>
    </w:p>
    <w:p w:rsidR="00EE0CCC" w:rsidRDefault="004068EC">
      <w:pPr>
        <w:pStyle w:val="a6"/>
        <w:numPr>
          <w:ilvl w:val="1"/>
          <w:numId w:val="277"/>
        </w:numPr>
        <w:tabs>
          <w:tab w:val="left" w:pos="902"/>
        </w:tabs>
        <w:spacing w:line="273" w:lineRule="exact"/>
        <w:ind w:left="902" w:hanging="258"/>
        <w:rPr>
          <w:sz w:val="24"/>
        </w:rPr>
      </w:pPr>
      <w:r>
        <w:rPr>
          <w:sz w:val="24"/>
        </w:rPr>
        <w:t>учёт</w:t>
      </w:r>
      <w:r>
        <w:rPr>
          <w:spacing w:val="-12"/>
          <w:sz w:val="24"/>
        </w:rPr>
        <w:t xml:space="preserve"> </w:t>
      </w:r>
      <w:r>
        <w:rPr>
          <w:sz w:val="24"/>
        </w:rPr>
        <w:t>этнокультурной</w:t>
      </w:r>
      <w:r>
        <w:rPr>
          <w:spacing w:val="-7"/>
          <w:sz w:val="24"/>
        </w:rPr>
        <w:t xml:space="preserve"> </w:t>
      </w:r>
      <w:r>
        <w:rPr>
          <w:sz w:val="24"/>
        </w:rPr>
        <w:t>ситуации</w:t>
      </w:r>
      <w:r>
        <w:rPr>
          <w:spacing w:val="-9"/>
          <w:sz w:val="24"/>
        </w:rPr>
        <w:t xml:space="preserve"> </w:t>
      </w:r>
      <w:r>
        <w:rPr>
          <w:sz w:val="24"/>
        </w:rPr>
        <w:t>развития</w:t>
      </w:r>
      <w:r>
        <w:rPr>
          <w:spacing w:val="-9"/>
          <w:sz w:val="24"/>
        </w:rPr>
        <w:t xml:space="preserve"> </w:t>
      </w:r>
      <w:r>
        <w:rPr>
          <w:spacing w:val="-2"/>
          <w:sz w:val="24"/>
        </w:rPr>
        <w:t>детей.</w:t>
      </w:r>
    </w:p>
    <w:p w:rsidR="00EE0CCC" w:rsidRDefault="00EE0CCC">
      <w:pPr>
        <w:pStyle w:val="a3"/>
        <w:spacing w:before="3"/>
        <w:ind w:left="0"/>
      </w:pPr>
    </w:p>
    <w:p w:rsidR="00EE0CCC" w:rsidRDefault="004068EC">
      <w:pPr>
        <w:ind w:left="904"/>
        <w:rPr>
          <w:sz w:val="24"/>
        </w:rPr>
      </w:pPr>
      <w:r>
        <w:rPr>
          <w:b/>
          <w:sz w:val="24"/>
        </w:rPr>
        <w:t>ФГОС</w:t>
      </w:r>
      <w:r>
        <w:rPr>
          <w:b/>
          <w:spacing w:val="-10"/>
          <w:sz w:val="24"/>
        </w:rPr>
        <w:t xml:space="preserve"> </w:t>
      </w:r>
      <w:r>
        <w:rPr>
          <w:b/>
          <w:sz w:val="24"/>
        </w:rPr>
        <w:t>дошкольного</w:t>
      </w:r>
      <w:r>
        <w:rPr>
          <w:b/>
          <w:spacing w:val="-6"/>
          <w:sz w:val="24"/>
        </w:rPr>
        <w:t xml:space="preserve"> </w:t>
      </w:r>
      <w:r>
        <w:rPr>
          <w:b/>
          <w:sz w:val="24"/>
        </w:rPr>
        <w:t>образования</w:t>
      </w:r>
      <w:r>
        <w:rPr>
          <w:b/>
          <w:spacing w:val="-4"/>
          <w:sz w:val="24"/>
        </w:rPr>
        <w:t xml:space="preserve"> </w:t>
      </w:r>
      <w:r>
        <w:rPr>
          <w:sz w:val="24"/>
        </w:rPr>
        <w:t>продолжает</w:t>
      </w:r>
      <w:r>
        <w:rPr>
          <w:spacing w:val="-6"/>
          <w:sz w:val="24"/>
        </w:rPr>
        <w:t xml:space="preserve"> </w:t>
      </w:r>
      <w:r>
        <w:rPr>
          <w:sz w:val="24"/>
        </w:rPr>
        <w:t>линию</w:t>
      </w:r>
      <w:r>
        <w:rPr>
          <w:spacing w:val="-6"/>
          <w:sz w:val="24"/>
        </w:rPr>
        <w:t xml:space="preserve"> </w:t>
      </w:r>
      <w:r>
        <w:rPr>
          <w:sz w:val="24"/>
        </w:rPr>
        <w:t>деятельностного,</w:t>
      </w:r>
      <w:r>
        <w:rPr>
          <w:spacing w:val="-6"/>
          <w:sz w:val="24"/>
        </w:rPr>
        <w:t xml:space="preserve"> </w:t>
      </w:r>
      <w:r>
        <w:rPr>
          <w:spacing w:val="-2"/>
          <w:sz w:val="24"/>
        </w:rPr>
        <w:t>индивидуального,</w:t>
      </w:r>
    </w:p>
    <w:p w:rsidR="00EE0CCC" w:rsidRDefault="004068EC">
      <w:pPr>
        <w:pStyle w:val="a3"/>
        <w:spacing w:before="41" w:line="276" w:lineRule="auto"/>
        <w:ind w:left="644"/>
      </w:pPr>
      <w:r>
        <w:t>дифференцированного</w:t>
      </w:r>
      <w:r>
        <w:rPr>
          <w:spacing w:val="-7"/>
        </w:rPr>
        <w:t xml:space="preserve"> </w:t>
      </w:r>
      <w:r>
        <w:t>и</w:t>
      </w:r>
      <w:r>
        <w:rPr>
          <w:spacing w:val="-4"/>
        </w:rPr>
        <w:t xml:space="preserve"> </w:t>
      </w:r>
      <w:r>
        <w:t>других</w:t>
      </w:r>
      <w:r>
        <w:rPr>
          <w:spacing w:val="-7"/>
        </w:rPr>
        <w:t xml:space="preserve"> </w:t>
      </w:r>
      <w:r>
        <w:t>подходов,</w:t>
      </w:r>
      <w:r>
        <w:rPr>
          <w:spacing w:val="-4"/>
        </w:rPr>
        <w:t xml:space="preserve"> </w:t>
      </w:r>
      <w:r>
        <w:t>направленных</w:t>
      </w:r>
      <w:r>
        <w:rPr>
          <w:spacing w:val="-4"/>
        </w:rPr>
        <w:t xml:space="preserve"> </w:t>
      </w:r>
      <w:r>
        <w:t>на</w:t>
      </w:r>
      <w:r>
        <w:rPr>
          <w:spacing w:val="-5"/>
        </w:rPr>
        <w:t xml:space="preserve"> </w:t>
      </w:r>
      <w:r>
        <w:t>повышение</w:t>
      </w:r>
      <w:r>
        <w:rPr>
          <w:spacing w:val="-5"/>
        </w:rPr>
        <w:t xml:space="preserve"> </w:t>
      </w:r>
      <w:r>
        <w:t>результативности</w:t>
      </w:r>
      <w:r>
        <w:rPr>
          <w:spacing w:val="-3"/>
        </w:rPr>
        <w:t xml:space="preserve"> </w:t>
      </w:r>
      <w:r>
        <w:t>и</w:t>
      </w:r>
      <w:r>
        <w:rPr>
          <w:spacing w:val="-6"/>
        </w:rPr>
        <w:t xml:space="preserve"> </w:t>
      </w:r>
      <w:r>
        <w:t>качества дошкольного образования. Поэтому подходами к формированию Программы являются следующие.:</w:t>
      </w:r>
    </w:p>
    <w:p w:rsidR="00EE0CCC" w:rsidRDefault="004068EC">
      <w:pPr>
        <w:spacing w:line="275" w:lineRule="exact"/>
        <w:ind w:left="644"/>
        <w:rPr>
          <w:sz w:val="24"/>
        </w:rPr>
      </w:pPr>
      <w:r>
        <w:rPr>
          <w:b/>
          <w:sz w:val="24"/>
        </w:rPr>
        <w:t>-Системно-</w:t>
      </w:r>
      <w:r w:rsidR="00567EF6">
        <w:rPr>
          <w:b/>
          <w:sz w:val="24"/>
        </w:rPr>
        <w:t xml:space="preserve"> </w:t>
      </w:r>
      <w:r>
        <w:rPr>
          <w:b/>
          <w:sz w:val="24"/>
        </w:rPr>
        <w:t>деятельностный</w:t>
      </w:r>
      <w:r>
        <w:rPr>
          <w:b/>
          <w:spacing w:val="-11"/>
          <w:sz w:val="24"/>
        </w:rPr>
        <w:t xml:space="preserve"> </w:t>
      </w:r>
      <w:r>
        <w:rPr>
          <w:b/>
          <w:sz w:val="24"/>
        </w:rPr>
        <w:t>подход</w:t>
      </w:r>
      <w:r>
        <w:rPr>
          <w:sz w:val="24"/>
        </w:rPr>
        <w:t>.</w:t>
      </w:r>
      <w:r>
        <w:rPr>
          <w:spacing w:val="-7"/>
          <w:sz w:val="24"/>
        </w:rPr>
        <w:t xml:space="preserve"> </w:t>
      </w:r>
      <w:r>
        <w:rPr>
          <w:sz w:val="24"/>
        </w:rPr>
        <w:t>Он</w:t>
      </w:r>
      <w:r>
        <w:rPr>
          <w:spacing w:val="-6"/>
          <w:sz w:val="24"/>
        </w:rPr>
        <w:t xml:space="preserve"> </w:t>
      </w:r>
      <w:r>
        <w:rPr>
          <w:sz w:val="24"/>
        </w:rPr>
        <w:t>осуществляется</w:t>
      </w:r>
      <w:r>
        <w:rPr>
          <w:spacing w:val="-7"/>
          <w:sz w:val="24"/>
        </w:rPr>
        <w:t xml:space="preserve"> </w:t>
      </w:r>
      <w:r>
        <w:rPr>
          <w:sz w:val="24"/>
        </w:rPr>
        <w:t>в</w:t>
      </w:r>
      <w:r>
        <w:rPr>
          <w:spacing w:val="-10"/>
          <w:sz w:val="24"/>
        </w:rPr>
        <w:t xml:space="preserve"> </w:t>
      </w:r>
      <w:r>
        <w:rPr>
          <w:sz w:val="24"/>
        </w:rPr>
        <w:t>процессе</w:t>
      </w:r>
      <w:r>
        <w:rPr>
          <w:spacing w:val="-8"/>
          <w:sz w:val="24"/>
        </w:rPr>
        <w:t xml:space="preserve"> </w:t>
      </w:r>
      <w:r>
        <w:rPr>
          <w:sz w:val="24"/>
        </w:rPr>
        <w:t>организации</w:t>
      </w:r>
      <w:r>
        <w:rPr>
          <w:spacing w:val="-4"/>
          <w:sz w:val="24"/>
        </w:rPr>
        <w:t xml:space="preserve"> </w:t>
      </w:r>
      <w:r>
        <w:rPr>
          <w:spacing w:val="-2"/>
          <w:sz w:val="24"/>
        </w:rPr>
        <w:t>различных</w:t>
      </w:r>
    </w:p>
    <w:p w:rsidR="00EE0CCC" w:rsidRDefault="004068EC">
      <w:pPr>
        <w:pStyle w:val="a3"/>
        <w:spacing w:before="41" w:line="276" w:lineRule="auto"/>
        <w:ind w:left="644"/>
      </w:pPr>
      <w:r>
        <w:t>видов</w:t>
      </w:r>
      <w:r>
        <w:rPr>
          <w:spacing w:val="-5"/>
        </w:rPr>
        <w:t xml:space="preserve"> </w:t>
      </w:r>
      <w:r>
        <w:t>детской</w:t>
      </w:r>
      <w:r>
        <w:rPr>
          <w:spacing w:val="-3"/>
        </w:rPr>
        <w:t xml:space="preserve"> </w:t>
      </w:r>
      <w:r>
        <w:t>деятельности:</w:t>
      </w:r>
      <w:r>
        <w:rPr>
          <w:spacing w:val="-4"/>
        </w:rPr>
        <w:t xml:space="preserve"> </w:t>
      </w:r>
      <w:r>
        <w:t>игровой,</w:t>
      </w:r>
      <w:r>
        <w:rPr>
          <w:spacing w:val="-7"/>
        </w:rPr>
        <w:t xml:space="preserve"> </w:t>
      </w:r>
      <w:r>
        <w:t>коммуникативной,</w:t>
      </w:r>
      <w:r>
        <w:rPr>
          <w:spacing w:val="-4"/>
        </w:rPr>
        <w:t xml:space="preserve"> </w:t>
      </w:r>
      <w:r>
        <w:t>трудовой,</w:t>
      </w:r>
      <w:r>
        <w:rPr>
          <w:spacing w:val="-7"/>
        </w:rPr>
        <w:t xml:space="preserve"> </w:t>
      </w:r>
      <w:r>
        <w:t>познавательно-</w:t>
      </w:r>
      <w:r>
        <w:rPr>
          <w:spacing w:val="-5"/>
        </w:rPr>
        <w:t xml:space="preserve"> </w:t>
      </w:r>
      <w:r>
        <w:t>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EE0CCC" w:rsidRDefault="004068EC">
      <w:pPr>
        <w:pStyle w:val="a3"/>
        <w:spacing w:before="2" w:line="276" w:lineRule="auto"/>
        <w:ind w:left="644"/>
      </w:pPr>
      <w:r>
        <w:rPr>
          <w:b/>
        </w:rPr>
        <w:t>-Личностно-ориентированный подход</w:t>
      </w:r>
      <w:r>
        <w:t>. Это такое обучение, которое во главу угла ставит самобытность ребенка,</w:t>
      </w:r>
      <w:r>
        <w:rPr>
          <w:spacing w:val="-3"/>
        </w:rPr>
        <w:t xml:space="preserve"> </w:t>
      </w:r>
      <w:r>
        <w:t>его</w:t>
      </w:r>
      <w:r>
        <w:rPr>
          <w:spacing w:val="-3"/>
        </w:rPr>
        <w:t xml:space="preserve"> </w:t>
      </w:r>
      <w:r>
        <w:t>самоценность,</w:t>
      </w:r>
      <w:r>
        <w:rPr>
          <w:spacing w:val="-3"/>
        </w:rPr>
        <w:t xml:space="preserve"> </w:t>
      </w:r>
      <w:r>
        <w:t>субъективность</w:t>
      </w:r>
      <w:r>
        <w:rPr>
          <w:spacing w:val="-3"/>
        </w:rPr>
        <w:t xml:space="preserve"> </w:t>
      </w:r>
      <w:r>
        <w:t>процесса</w:t>
      </w:r>
      <w:r>
        <w:rPr>
          <w:spacing w:val="-4"/>
        </w:rPr>
        <w:t xml:space="preserve"> </w:t>
      </w:r>
      <w:r>
        <w:t>обучения -</w:t>
      </w:r>
      <w:r>
        <w:rPr>
          <w:spacing w:val="-4"/>
        </w:rPr>
        <w:t xml:space="preserve"> </w:t>
      </w:r>
      <w:r>
        <w:t>он</w:t>
      </w:r>
      <w:r>
        <w:rPr>
          <w:spacing w:val="-3"/>
        </w:rPr>
        <w:t xml:space="preserve"> </w:t>
      </w:r>
      <w:r>
        <w:t>опирается</w:t>
      </w:r>
      <w:r>
        <w:rPr>
          <w:spacing w:val="-3"/>
        </w:rPr>
        <w:t xml:space="preserve"> </w:t>
      </w:r>
      <w:r>
        <w:t>на</w:t>
      </w:r>
      <w:r>
        <w:rPr>
          <w:spacing w:val="-4"/>
        </w:rPr>
        <w:t xml:space="preserve"> </w:t>
      </w:r>
      <w:r>
        <w:t>опыт</w:t>
      </w:r>
      <w:r>
        <w:rPr>
          <w:spacing w:val="-3"/>
        </w:rPr>
        <w:t xml:space="preserve"> </w:t>
      </w:r>
      <w:r>
        <w:t>ребенка,</w:t>
      </w:r>
      <w:r>
        <w:rPr>
          <w:spacing w:val="-3"/>
        </w:rPr>
        <w:t xml:space="preserve"> </w:t>
      </w:r>
      <w:r>
        <w:t>субъектно- субъектные отношения.</w:t>
      </w:r>
    </w:p>
    <w:p w:rsidR="00EE0CCC" w:rsidRDefault="004068EC">
      <w:pPr>
        <w:spacing w:line="276" w:lineRule="auto"/>
        <w:ind w:left="644"/>
        <w:rPr>
          <w:sz w:val="24"/>
        </w:rPr>
      </w:pPr>
      <w:r>
        <w:rPr>
          <w:b/>
          <w:sz w:val="24"/>
        </w:rPr>
        <w:t>-Индивидуальный</w:t>
      </w:r>
      <w:r>
        <w:rPr>
          <w:b/>
          <w:spacing w:val="-5"/>
          <w:sz w:val="24"/>
        </w:rPr>
        <w:t xml:space="preserve"> </w:t>
      </w:r>
      <w:r>
        <w:rPr>
          <w:b/>
          <w:sz w:val="24"/>
        </w:rPr>
        <w:t>подход.</w:t>
      </w:r>
      <w:r>
        <w:rPr>
          <w:b/>
          <w:spacing w:val="-3"/>
          <w:sz w:val="24"/>
        </w:rPr>
        <w:t xml:space="preserve"> </w:t>
      </w:r>
      <w:r>
        <w:rPr>
          <w:sz w:val="24"/>
        </w:rPr>
        <w:t>Это</w:t>
      </w:r>
      <w:r>
        <w:rPr>
          <w:spacing w:val="-5"/>
          <w:sz w:val="24"/>
        </w:rPr>
        <w:t xml:space="preserve"> </w:t>
      </w:r>
      <w:r>
        <w:rPr>
          <w:sz w:val="24"/>
        </w:rPr>
        <w:t>учет</w:t>
      </w:r>
      <w:r>
        <w:rPr>
          <w:spacing w:val="-5"/>
          <w:sz w:val="24"/>
        </w:rPr>
        <w:t xml:space="preserve"> </w:t>
      </w:r>
      <w:r>
        <w:rPr>
          <w:sz w:val="24"/>
        </w:rPr>
        <w:t>в</w:t>
      </w:r>
      <w:r>
        <w:rPr>
          <w:spacing w:val="-6"/>
          <w:sz w:val="24"/>
        </w:rPr>
        <w:t xml:space="preserve"> </w:t>
      </w:r>
      <w:r>
        <w:rPr>
          <w:sz w:val="24"/>
        </w:rPr>
        <w:t>образовательном</w:t>
      </w:r>
      <w:r>
        <w:rPr>
          <w:spacing w:val="-6"/>
          <w:sz w:val="24"/>
        </w:rPr>
        <w:t xml:space="preserve"> </w:t>
      </w:r>
      <w:r>
        <w:rPr>
          <w:sz w:val="24"/>
        </w:rPr>
        <w:t>процессе</w:t>
      </w:r>
      <w:r>
        <w:rPr>
          <w:spacing w:val="-6"/>
          <w:sz w:val="24"/>
        </w:rPr>
        <w:t xml:space="preserve"> </w:t>
      </w:r>
      <w:r>
        <w:rPr>
          <w:sz w:val="24"/>
        </w:rPr>
        <w:t>индивидуальных</w:t>
      </w:r>
      <w:r>
        <w:rPr>
          <w:spacing w:val="-5"/>
          <w:sz w:val="24"/>
        </w:rPr>
        <w:t xml:space="preserve"> </w:t>
      </w:r>
      <w:r>
        <w:rPr>
          <w:sz w:val="24"/>
        </w:rPr>
        <w:t>особенностей</w:t>
      </w:r>
      <w:r>
        <w:rPr>
          <w:spacing w:val="-5"/>
          <w:sz w:val="24"/>
        </w:rPr>
        <w:t xml:space="preserve"> </w:t>
      </w:r>
      <w:r>
        <w:rPr>
          <w:sz w:val="24"/>
        </w:rPr>
        <w:t xml:space="preserve">детей </w:t>
      </w:r>
      <w:r>
        <w:rPr>
          <w:spacing w:val="-2"/>
          <w:sz w:val="24"/>
        </w:rPr>
        <w:t>группы.</w:t>
      </w:r>
    </w:p>
    <w:p w:rsidR="00EE0CCC" w:rsidRDefault="004068EC">
      <w:pPr>
        <w:pStyle w:val="a3"/>
        <w:spacing w:line="278" w:lineRule="auto"/>
        <w:ind w:left="644"/>
      </w:pPr>
      <w:r>
        <w:rPr>
          <w:b/>
        </w:rPr>
        <w:t>-Дифференцированный</w:t>
      </w:r>
      <w:r>
        <w:rPr>
          <w:b/>
          <w:spacing w:val="-5"/>
        </w:rPr>
        <w:t xml:space="preserve"> </w:t>
      </w:r>
      <w:r>
        <w:rPr>
          <w:b/>
        </w:rPr>
        <w:t>подход</w:t>
      </w:r>
      <w:r>
        <w:t>.</w:t>
      </w:r>
      <w:r>
        <w:rPr>
          <w:spacing w:val="-5"/>
        </w:rPr>
        <w:t xml:space="preserve"> </w:t>
      </w:r>
      <w:r>
        <w:t>В</w:t>
      </w:r>
      <w:r>
        <w:rPr>
          <w:spacing w:val="-5"/>
        </w:rPr>
        <w:t xml:space="preserve"> </w:t>
      </w:r>
      <w:r>
        <w:t>образовательном</w:t>
      </w:r>
      <w:r>
        <w:rPr>
          <w:spacing w:val="-6"/>
        </w:rPr>
        <w:t xml:space="preserve"> </w:t>
      </w:r>
      <w:r>
        <w:t>процессе</w:t>
      </w:r>
      <w:r>
        <w:rPr>
          <w:spacing w:val="-6"/>
        </w:rPr>
        <w:t xml:space="preserve"> </w:t>
      </w:r>
      <w:r>
        <w:t>предусмотрена</w:t>
      </w:r>
      <w:r>
        <w:rPr>
          <w:spacing w:val="-6"/>
        </w:rPr>
        <w:t xml:space="preserve"> </w:t>
      </w:r>
      <w:r>
        <w:t>возможность</w:t>
      </w:r>
      <w:r>
        <w:rPr>
          <w:spacing w:val="-4"/>
        </w:rPr>
        <w:t xml:space="preserve"> </w:t>
      </w:r>
      <w:r>
        <w:t>объединения детей по особенностям развития, по интересам, по выбору.</w:t>
      </w:r>
    </w:p>
    <w:p w:rsidR="00EE0CCC" w:rsidRDefault="004068EC">
      <w:pPr>
        <w:pStyle w:val="4"/>
        <w:spacing w:before="197"/>
        <w:ind w:left="2819"/>
      </w:pPr>
      <w:r>
        <w:t>Характеристики</w:t>
      </w:r>
      <w:r>
        <w:rPr>
          <w:spacing w:val="-14"/>
        </w:rPr>
        <w:t xml:space="preserve"> </w:t>
      </w:r>
      <w:r>
        <w:t>особенностей</w:t>
      </w:r>
      <w:r>
        <w:rPr>
          <w:spacing w:val="-12"/>
        </w:rPr>
        <w:t xml:space="preserve"> </w:t>
      </w:r>
      <w:r>
        <w:t>развития</w:t>
      </w:r>
      <w:r>
        <w:rPr>
          <w:spacing w:val="-13"/>
        </w:rPr>
        <w:t xml:space="preserve"> </w:t>
      </w:r>
      <w:r>
        <w:t>детей</w:t>
      </w:r>
      <w:r>
        <w:rPr>
          <w:spacing w:val="-13"/>
        </w:rPr>
        <w:t xml:space="preserve"> </w:t>
      </w:r>
      <w:r>
        <w:t>дошкольного</w:t>
      </w:r>
      <w:r>
        <w:rPr>
          <w:spacing w:val="-12"/>
        </w:rPr>
        <w:t xml:space="preserve"> </w:t>
      </w:r>
      <w:r>
        <w:rPr>
          <w:spacing w:val="-2"/>
        </w:rPr>
        <w:t>возраста</w:t>
      </w:r>
    </w:p>
    <w:p w:rsidR="00EE0CCC" w:rsidRDefault="004068EC">
      <w:pPr>
        <w:pStyle w:val="5"/>
        <w:spacing w:before="243"/>
        <w:ind w:left="3095"/>
      </w:pPr>
      <w:r>
        <w:t>Образовательная</w:t>
      </w:r>
      <w:r>
        <w:rPr>
          <w:spacing w:val="-9"/>
        </w:rPr>
        <w:t xml:space="preserve"> </w:t>
      </w:r>
      <w:r>
        <w:t>область</w:t>
      </w:r>
      <w:r>
        <w:rPr>
          <w:spacing w:val="-6"/>
        </w:rPr>
        <w:t xml:space="preserve"> </w:t>
      </w:r>
      <w:r>
        <w:t>«</w:t>
      </w:r>
      <w:r>
        <w:rPr>
          <w:spacing w:val="-5"/>
        </w:rPr>
        <w:t xml:space="preserve"> </w:t>
      </w:r>
      <w:r>
        <w:t>Познавательное</w:t>
      </w:r>
      <w:r>
        <w:rPr>
          <w:spacing w:val="-13"/>
        </w:rPr>
        <w:t xml:space="preserve"> </w:t>
      </w:r>
      <w:r>
        <w:rPr>
          <w:spacing w:val="-2"/>
        </w:rPr>
        <w:t>развитие»</w:t>
      </w:r>
    </w:p>
    <w:p w:rsidR="00EE0CCC" w:rsidRDefault="004068EC">
      <w:pPr>
        <w:spacing w:before="2"/>
        <w:ind w:left="911"/>
        <w:rPr>
          <w:sz w:val="24"/>
        </w:rPr>
      </w:pPr>
      <w:r>
        <w:rPr>
          <w:b/>
          <w:sz w:val="24"/>
        </w:rPr>
        <w:t>В</w:t>
      </w:r>
      <w:r>
        <w:rPr>
          <w:b/>
          <w:spacing w:val="-6"/>
          <w:sz w:val="24"/>
        </w:rPr>
        <w:t xml:space="preserve"> </w:t>
      </w:r>
      <w:r>
        <w:rPr>
          <w:b/>
          <w:sz w:val="24"/>
        </w:rPr>
        <w:t>дошкольном</w:t>
      </w:r>
      <w:r>
        <w:rPr>
          <w:b/>
          <w:spacing w:val="-2"/>
          <w:sz w:val="24"/>
        </w:rPr>
        <w:t xml:space="preserve"> </w:t>
      </w:r>
      <w:r>
        <w:rPr>
          <w:b/>
          <w:sz w:val="24"/>
        </w:rPr>
        <w:t>возрасте</w:t>
      </w:r>
      <w:r>
        <w:rPr>
          <w:b/>
          <w:spacing w:val="-4"/>
          <w:sz w:val="24"/>
        </w:rPr>
        <w:t xml:space="preserve"> </w:t>
      </w:r>
      <w:r>
        <w:rPr>
          <w:sz w:val="24"/>
        </w:rPr>
        <w:t>чувства</w:t>
      </w:r>
      <w:r>
        <w:rPr>
          <w:spacing w:val="-4"/>
          <w:sz w:val="24"/>
        </w:rPr>
        <w:t xml:space="preserve"> </w:t>
      </w:r>
      <w:r>
        <w:rPr>
          <w:sz w:val="24"/>
        </w:rPr>
        <w:t>господствуют</w:t>
      </w:r>
      <w:r>
        <w:rPr>
          <w:spacing w:val="-3"/>
          <w:sz w:val="24"/>
        </w:rPr>
        <w:t xml:space="preserve"> </w:t>
      </w:r>
      <w:r>
        <w:rPr>
          <w:sz w:val="24"/>
        </w:rPr>
        <w:t>над</w:t>
      </w:r>
      <w:r>
        <w:rPr>
          <w:spacing w:val="-3"/>
          <w:sz w:val="24"/>
        </w:rPr>
        <w:t xml:space="preserve"> </w:t>
      </w:r>
      <w:r>
        <w:rPr>
          <w:sz w:val="24"/>
        </w:rPr>
        <w:t>всеми</w:t>
      </w:r>
      <w:r>
        <w:rPr>
          <w:spacing w:val="-3"/>
          <w:sz w:val="24"/>
        </w:rPr>
        <w:t xml:space="preserve"> </w:t>
      </w:r>
      <w:r>
        <w:rPr>
          <w:sz w:val="24"/>
        </w:rPr>
        <w:t>сторонами</w:t>
      </w:r>
      <w:r>
        <w:rPr>
          <w:spacing w:val="-3"/>
          <w:sz w:val="24"/>
        </w:rPr>
        <w:t xml:space="preserve"> </w:t>
      </w:r>
      <w:r>
        <w:rPr>
          <w:sz w:val="24"/>
        </w:rPr>
        <w:t>жизни</w:t>
      </w:r>
      <w:r>
        <w:rPr>
          <w:spacing w:val="-3"/>
          <w:sz w:val="24"/>
        </w:rPr>
        <w:t xml:space="preserve"> </w:t>
      </w:r>
      <w:r>
        <w:rPr>
          <w:sz w:val="24"/>
        </w:rPr>
        <w:t>ребенка.</w:t>
      </w:r>
      <w:r>
        <w:rPr>
          <w:spacing w:val="-3"/>
          <w:sz w:val="24"/>
        </w:rPr>
        <w:t xml:space="preserve"> </w:t>
      </w:r>
      <w:r>
        <w:rPr>
          <w:spacing w:val="-2"/>
          <w:sz w:val="24"/>
        </w:rPr>
        <w:t>Ребенок</w:t>
      </w:r>
    </w:p>
    <w:p w:rsidR="00EE0CCC" w:rsidRDefault="004068EC">
      <w:pPr>
        <w:pStyle w:val="a3"/>
        <w:spacing w:before="42" w:line="276" w:lineRule="auto"/>
        <w:ind w:left="644" w:right="671"/>
      </w:pPr>
      <w:r>
        <w:t>постигает</w:t>
      </w:r>
      <w:r>
        <w:rPr>
          <w:spacing w:val="-4"/>
        </w:rPr>
        <w:t xml:space="preserve"> </w:t>
      </w:r>
      <w:r>
        <w:t>значение</w:t>
      </w:r>
      <w:r>
        <w:rPr>
          <w:spacing w:val="-5"/>
        </w:rPr>
        <w:t xml:space="preserve"> </w:t>
      </w:r>
      <w:r>
        <w:t>этических</w:t>
      </w:r>
      <w:r>
        <w:rPr>
          <w:spacing w:val="-4"/>
        </w:rPr>
        <w:t xml:space="preserve"> </w:t>
      </w:r>
      <w:r>
        <w:t>эталонов</w:t>
      </w:r>
      <w:r>
        <w:rPr>
          <w:spacing w:val="-5"/>
        </w:rPr>
        <w:t xml:space="preserve"> </w:t>
      </w:r>
      <w:r>
        <w:t>через</w:t>
      </w:r>
      <w:r>
        <w:rPr>
          <w:spacing w:val="-4"/>
        </w:rPr>
        <w:t xml:space="preserve"> </w:t>
      </w:r>
      <w:r>
        <w:t>рассудочное</w:t>
      </w:r>
      <w:r>
        <w:rPr>
          <w:spacing w:val="-4"/>
        </w:rPr>
        <w:t xml:space="preserve"> </w:t>
      </w:r>
      <w:r>
        <w:t>эмоциональное</w:t>
      </w:r>
      <w:r>
        <w:rPr>
          <w:spacing w:val="-5"/>
        </w:rPr>
        <w:t xml:space="preserve"> </w:t>
      </w:r>
      <w:r>
        <w:t>общение</w:t>
      </w:r>
      <w:r>
        <w:rPr>
          <w:spacing w:val="-5"/>
        </w:rPr>
        <w:t xml:space="preserve"> </w:t>
      </w:r>
      <w:r>
        <w:t>со</w:t>
      </w:r>
      <w:r>
        <w:rPr>
          <w:spacing w:val="-4"/>
        </w:rPr>
        <w:t xml:space="preserve"> </w:t>
      </w:r>
      <w:r>
        <w:t>взрослым</w:t>
      </w:r>
      <w:r>
        <w:rPr>
          <w:spacing w:val="-5"/>
        </w:rPr>
        <w:t xml:space="preserve"> </w:t>
      </w:r>
      <w:r>
        <w:t>или другим ребенком.</w:t>
      </w:r>
      <w:r>
        <w:rPr>
          <w:spacing w:val="40"/>
        </w:rPr>
        <w:t xml:space="preserve"> </w:t>
      </w:r>
      <w:r>
        <w:t>Дошкольный возраст, как возраст формирования высших социальных чувств, к</w:t>
      </w:r>
    </w:p>
    <w:p w:rsidR="00EE0CCC" w:rsidRDefault="004068EC">
      <w:pPr>
        <w:pStyle w:val="a3"/>
        <w:spacing w:line="276" w:lineRule="auto"/>
        <w:ind w:left="644" w:right="241"/>
      </w:pPr>
      <w:r>
        <w:t>которым относится чувство патриотизма. Чтобы найти верный путь воспитания многогранного чувства патриотизма,</w:t>
      </w:r>
      <w:r>
        <w:rPr>
          <w:spacing w:val="-6"/>
        </w:rPr>
        <w:t xml:space="preserve"> </w:t>
      </w:r>
      <w:r>
        <w:t>сначала</w:t>
      </w:r>
      <w:r>
        <w:rPr>
          <w:spacing w:val="-6"/>
        </w:rPr>
        <w:t xml:space="preserve"> </w:t>
      </w:r>
      <w:r>
        <w:t>следует</w:t>
      </w:r>
      <w:r>
        <w:rPr>
          <w:spacing w:val="-6"/>
        </w:rPr>
        <w:t xml:space="preserve"> </w:t>
      </w:r>
      <w:r>
        <w:t>рассматривать</w:t>
      </w:r>
      <w:r>
        <w:rPr>
          <w:spacing w:val="-5"/>
        </w:rPr>
        <w:t xml:space="preserve"> </w:t>
      </w:r>
      <w:r>
        <w:t>патриотизм</w:t>
      </w:r>
      <w:r>
        <w:rPr>
          <w:spacing w:val="-6"/>
        </w:rPr>
        <w:t xml:space="preserve"> </w:t>
      </w:r>
      <w:r>
        <w:t>как</w:t>
      </w:r>
      <w:r>
        <w:rPr>
          <w:spacing w:val="-6"/>
        </w:rPr>
        <w:t xml:space="preserve"> </w:t>
      </w:r>
      <w:r>
        <w:t>привязанность,</w:t>
      </w:r>
      <w:r>
        <w:rPr>
          <w:spacing w:val="-6"/>
        </w:rPr>
        <w:t xml:space="preserve"> </w:t>
      </w:r>
      <w:r>
        <w:t>преданность,</w:t>
      </w:r>
      <w:r>
        <w:rPr>
          <w:spacing w:val="-6"/>
        </w:rPr>
        <w:t xml:space="preserve"> </w:t>
      </w:r>
      <w:r>
        <w:t>ответственность к своей Родине. Ребенка надо научить быть привязанным к чему-то, кому – то, быть ответственным в</w:t>
      </w:r>
    </w:p>
    <w:p w:rsidR="00EE0CCC" w:rsidRDefault="004068EC">
      <w:pPr>
        <w:pStyle w:val="a3"/>
        <w:ind w:left="644"/>
      </w:pPr>
      <w:r>
        <w:t>своем</w:t>
      </w:r>
      <w:r>
        <w:rPr>
          <w:spacing w:val="-5"/>
        </w:rPr>
        <w:t xml:space="preserve"> </w:t>
      </w:r>
      <w:r>
        <w:t>маленьком</w:t>
      </w:r>
      <w:r>
        <w:rPr>
          <w:spacing w:val="-5"/>
        </w:rPr>
        <w:t xml:space="preserve"> </w:t>
      </w:r>
      <w:r>
        <w:t>деле.</w:t>
      </w:r>
      <w:r>
        <w:rPr>
          <w:spacing w:val="-1"/>
        </w:rPr>
        <w:t xml:space="preserve"> </w:t>
      </w:r>
      <w:r>
        <w:t>Ребенок</w:t>
      </w:r>
      <w:r>
        <w:rPr>
          <w:spacing w:val="-4"/>
        </w:rPr>
        <w:t xml:space="preserve"> </w:t>
      </w:r>
      <w:r>
        <w:t>должен</w:t>
      </w:r>
      <w:r>
        <w:rPr>
          <w:spacing w:val="-4"/>
        </w:rPr>
        <w:t xml:space="preserve"> </w:t>
      </w:r>
      <w:r>
        <w:t>приобрести</w:t>
      </w:r>
      <w:r>
        <w:rPr>
          <w:spacing w:val="-2"/>
        </w:rPr>
        <w:t xml:space="preserve"> </w:t>
      </w:r>
      <w:r>
        <w:t>опыт</w:t>
      </w:r>
      <w:r>
        <w:rPr>
          <w:spacing w:val="-4"/>
        </w:rPr>
        <w:t xml:space="preserve"> </w:t>
      </w:r>
      <w:r>
        <w:t>сопереживания</w:t>
      </w:r>
      <w:r>
        <w:rPr>
          <w:spacing w:val="-3"/>
        </w:rPr>
        <w:t xml:space="preserve"> </w:t>
      </w:r>
      <w:r>
        <w:t>как</w:t>
      </w:r>
      <w:r>
        <w:rPr>
          <w:spacing w:val="-4"/>
        </w:rPr>
        <w:t xml:space="preserve"> </w:t>
      </w:r>
      <w:r>
        <w:t>человеческого</w:t>
      </w:r>
      <w:r>
        <w:rPr>
          <w:spacing w:val="-3"/>
        </w:rPr>
        <w:t xml:space="preserve"> </w:t>
      </w:r>
      <w:r>
        <w:rPr>
          <w:spacing w:val="-2"/>
        </w:rPr>
        <w:t>чувства.</w:t>
      </w:r>
    </w:p>
    <w:p w:rsidR="00EE0CCC" w:rsidRDefault="004068EC">
      <w:pPr>
        <w:pStyle w:val="a3"/>
        <w:spacing w:before="40"/>
        <w:ind w:left="644"/>
      </w:pPr>
      <w:r>
        <w:t>Восхищение</w:t>
      </w:r>
      <w:r>
        <w:rPr>
          <w:spacing w:val="-6"/>
        </w:rPr>
        <w:t xml:space="preserve"> </w:t>
      </w:r>
      <w:r>
        <w:t>просторами</w:t>
      </w:r>
      <w:r>
        <w:rPr>
          <w:spacing w:val="-3"/>
        </w:rPr>
        <w:t xml:space="preserve"> </w:t>
      </w:r>
      <w:r>
        <w:t>страны,</w:t>
      </w:r>
      <w:r>
        <w:rPr>
          <w:spacing w:val="-2"/>
        </w:rPr>
        <w:t xml:space="preserve"> </w:t>
      </w:r>
      <w:r>
        <w:t>ее</w:t>
      </w:r>
      <w:r>
        <w:rPr>
          <w:spacing w:val="-4"/>
        </w:rPr>
        <w:t xml:space="preserve"> </w:t>
      </w:r>
      <w:r>
        <w:t>красотой</w:t>
      </w:r>
      <w:r>
        <w:rPr>
          <w:spacing w:val="-2"/>
        </w:rPr>
        <w:t xml:space="preserve"> </w:t>
      </w:r>
      <w:r>
        <w:t>и</w:t>
      </w:r>
      <w:r>
        <w:rPr>
          <w:spacing w:val="-2"/>
        </w:rPr>
        <w:t xml:space="preserve"> </w:t>
      </w:r>
      <w:r>
        <w:t>богатством</w:t>
      </w:r>
      <w:r>
        <w:rPr>
          <w:spacing w:val="-3"/>
        </w:rPr>
        <w:t xml:space="preserve"> </w:t>
      </w:r>
      <w:r>
        <w:t>возникает,</w:t>
      </w:r>
      <w:r>
        <w:rPr>
          <w:spacing w:val="-5"/>
        </w:rPr>
        <w:t xml:space="preserve"> </w:t>
      </w:r>
      <w:r>
        <w:t>если</w:t>
      </w:r>
      <w:r>
        <w:rPr>
          <w:spacing w:val="-1"/>
        </w:rPr>
        <w:t xml:space="preserve"> </w:t>
      </w:r>
      <w:r>
        <w:t>научить</w:t>
      </w:r>
      <w:r>
        <w:rPr>
          <w:spacing w:val="-2"/>
        </w:rPr>
        <w:t xml:space="preserve"> </w:t>
      </w:r>
      <w:r>
        <w:t>ребенка</w:t>
      </w:r>
      <w:r>
        <w:rPr>
          <w:spacing w:val="-3"/>
        </w:rPr>
        <w:t xml:space="preserve"> </w:t>
      </w:r>
      <w:r>
        <w:rPr>
          <w:spacing w:val="-2"/>
        </w:rPr>
        <w:t>видеть</w:t>
      </w:r>
    </w:p>
    <w:p w:rsidR="00EE0CCC" w:rsidRDefault="004068EC">
      <w:pPr>
        <w:pStyle w:val="a3"/>
        <w:spacing w:before="41" w:line="276" w:lineRule="auto"/>
        <w:ind w:left="644"/>
      </w:pPr>
      <w:r>
        <w:t>красоту</w:t>
      </w:r>
      <w:r>
        <w:rPr>
          <w:spacing w:val="-1"/>
        </w:rPr>
        <w:t xml:space="preserve"> </w:t>
      </w:r>
      <w:r>
        <w:t>вокруг</w:t>
      </w:r>
      <w:r>
        <w:rPr>
          <w:spacing w:val="-2"/>
        </w:rPr>
        <w:t xml:space="preserve"> </w:t>
      </w:r>
      <w:r>
        <w:t>себя.</w:t>
      </w:r>
      <w:r>
        <w:rPr>
          <w:spacing w:val="-1"/>
        </w:rPr>
        <w:t xml:space="preserve"> </w:t>
      </w:r>
      <w:r>
        <w:t>Дети</w:t>
      </w:r>
      <w:r>
        <w:rPr>
          <w:spacing w:val="40"/>
        </w:rPr>
        <w:t xml:space="preserve"> </w:t>
      </w:r>
      <w:r>
        <w:t xml:space="preserve">старшего дошкольного возраста обращают внимание на красоту того места, в котором они живут - это красота природы, зданий, некоторых элементов их декоративного убранства, </w:t>
      </w:r>
      <w:r>
        <w:lastRenderedPageBreak/>
        <w:t>скульптура.</w:t>
      </w:r>
      <w:r>
        <w:rPr>
          <w:spacing w:val="-3"/>
        </w:rPr>
        <w:t xml:space="preserve"> </w:t>
      </w:r>
      <w:r>
        <w:t>У</w:t>
      </w:r>
      <w:r>
        <w:rPr>
          <w:spacing w:val="-3"/>
        </w:rPr>
        <w:t xml:space="preserve"> </w:t>
      </w:r>
      <w:r>
        <w:t>детей</w:t>
      </w:r>
      <w:r>
        <w:rPr>
          <w:spacing w:val="-4"/>
        </w:rPr>
        <w:t xml:space="preserve"> </w:t>
      </w:r>
      <w:r>
        <w:t>возникают</w:t>
      </w:r>
      <w:r>
        <w:rPr>
          <w:spacing w:val="-3"/>
        </w:rPr>
        <w:t xml:space="preserve"> </w:t>
      </w:r>
      <w:r>
        <w:t>вопросы</w:t>
      </w:r>
      <w:r>
        <w:rPr>
          <w:spacing w:val="-3"/>
        </w:rPr>
        <w:t xml:space="preserve"> </w:t>
      </w:r>
      <w:r>
        <w:t>о</w:t>
      </w:r>
      <w:r>
        <w:rPr>
          <w:spacing w:val="-3"/>
        </w:rPr>
        <w:t xml:space="preserve"> </w:t>
      </w:r>
      <w:r>
        <w:t>том,</w:t>
      </w:r>
      <w:r>
        <w:rPr>
          <w:spacing w:val="-3"/>
        </w:rPr>
        <w:t xml:space="preserve"> </w:t>
      </w:r>
      <w:r>
        <w:t>почему</w:t>
      </w:r>
      <w:r>
        <w:rPr>
          <w:spacing w:val="-3"/>
        </w:rPr>
        <w:t xml:space="preserve"> </w:t>
      </w:r>
      <w:r>
        <w:t>люди</w:t>
      </w:r>
      <w:r>
        <w:rPr>
          <w:spacing w:val="-2"/>
        </w:rPr>
        <w:t xml:space="preserve"> </w:t>
      </w:r>
      <w:r>
        <w:t>украшают</w:t>
      </w:r>
      <w:r>
        <w:rPr>
          <w:spacing w:val="-3"/>
        </w:rPr>
        <w:t xml:space="preserve"> </w:t>
      </w:r>
      <w:r>
        <w:t>место,</w:t>
      </w:r>
      <w:r>
        <w:rPr>
          <w:spacing w:val="-3"/>
        </w:rPr>
        <w:t xml:space="preserve"> </w:t>
      </w:r>
      <w:r>
        <w:t>в</w:t>
      </w:r>
      <w:r>
        <w:rPr>
          <w:spacing w:val="-4"/>
        </w:rPr>
        <w:t xml:space="preserve"> </w:t>
      </w:r>
      <w:r>
        <w:t>котором</w:t>
      </w:r>
      <w:r>
        <w:rPr>
          <w:spacing w:val="-4"/>
        </w:rPr>
        <w:t xml:space="preserve"> </w:t>
      </w:r>
      <w:r>
        <w:t>они</w:t>
      </w:r>
      <w:r>
        <w:rPr>
          <w:spacing w:val="-3"/>
        </w:rPr>
        <w:t xml:space="preserve"> </w:t>
      </w:r>
      <w:r>
        <w:t>живут.</w:t>
      </w:r>
      <w:r>
        <w:rPr>
          <w:spacing w:val="-3"/>
        </w:rPr>
        <w:t xml:space="preserve"> </w:t>
      </w:r>
      <w:r>
        <w:t>Дети начинают понимать, что состояние родного города зависит от отношения к нему жителей. Старшие</w:t>
      </w:r>
    </w:p>
    <w:p w:rsidR="00EE0CCC" w:rsidRDefault="004068EC">
      <w:pPr>
        <w:pStyle w:val="a3"/>
        <w:spacing w:line="276" w:lineRule="auto"/>
        <w:ind w:left="644" w:right="291"/>
      </w:pPr>
      <w:r>
        <w:t>дошкольники становятся способны к проявлению соответствующей их возможностям социальной активности, обращенной к городу и горожанам: совместному со взрослыми участию в социально значимых</w:t>
      </w:r>
      <w:r>
        <w:rPr>
          <w:spacing w:val="-4"/>
        </w:rPr>
        <w:t xml:space="preserve"> </w:t>
      </w:r>
      <w:r>
        <w:t>делах,</w:t>
      </w:r>
      <w:r>
        <w:rPr>
          <w:spacing w:val="-4"/>
        </w:rPr>
        <w:t xml:space="preserve"> </w:t>
      </w:r>
      <w:r>
        <w:t>акциях</w:t>
      </w:r>
      <w:r>
        <w:rPr>
          <w:spacing w:val="-3"/>
        </w:rPr>
        <w:t xml:space="preserve"> </w:t>
      </w:r>
      <w:r>
        <w:t>—поздравление</w:t>
      </w:r>
      <w:r>
        <w:rPr>
          <w:spacing w:val="-5"/>
        </w:rPr>
        <w:t xml:space="preserve"> </w:t>
      </w:r>
      <w:r>
        <w:t>ветеранов,</w:t>
      </w:r>
      <w:r>
        <w:rPr>
          <w:spacing w:val="-4"/>
        </w:rPr>
        <w:t xml:space="preserve"> </w:t>
      </w:r>
      <w:r>
        <w:t>приглашение</w:t>
      </w:r>
      <w:r>
        <w:rPr>
          <w:spacing w:val="-5"/>
        </w:rPr>
        <w:t xml:space="preserve"> </w:t>
      </w:r>
      <w:r>
        <w:t>в</w:t>
      </w:r>
      <w:r>
        <w:rPr>
          <w:spacing w:val="-5"/>
        </w:rPr>
        <w:t xml:space="preserve"> </w:t>
      </w:r>
      <w:r>
        <w:t>детский</w:t>
      </w:r>
      <w:r>
        <w:rPr>
          <w:spacing w:val="-4"/>
        </w:rPr>
        <w:t xml:space="preserve"> </w:t>
      </w:r>
      <w:r>
        <w:t>сад</w:t>
      </w:r>
      <w:r>
        <w:rPr>
          <w:spacing w:val="-4"/>
        </w:rPr>
        <w:t xml:space="preserve"> </w:t>
      </w:r>
      <w:r>
        <w:t>пожилых</w:t>
      </w:r>
      <w:r>
        <w:rPr>
          <w:spacing w:val="-4"/>
        </w:rPr>
        <w:t xml:space="preserve"> </w:t>
      </w:r>
      <w:r>
        <w:t>людей,</w:t>
      </w:r>
      <w:r>
        <w:rPr>
          <w:spacing w:val="-4"/>
        </w:rPr>
        <w:t xml:space="preserve"> </w:t>
      </w:r>
      <w:r>
        <w:t>живущих в микрорайоне и прочее.</w:t>
      </w:r>
    </w:p>
    <w:p w:rsidR="00EE0CCC" w:rsidRDefault="004068EC">
      <w:pPr>
        <w:pStyle w:val="a3"/>
        <w:spacing w:before="3" w:line="276" w:lineRule="auto"/>
        <w:ind w:left="644"/>
      </w:pPr>
      <w:r>
        <w:t>Малая</w:t>
      </w:r>
      <w:r>
        <w:rPr>
          <w:spacing w:val="-2"/>
        </w:rPr>
        <w:t xml:space="preserve"> </w:t>
      </w:r>
      <w:r>
        <w:t>родина,</w:t>
      </w:r>
      <w:r>
        <w:rPr>
          <w:spacing w:val="-2"/>
        </w:rPr>
        <w:t xml:space="preserve"> </w:t>
      </w:r>
      <w:r>
        <w:t>каждый</w:t>
      </w:r>
      <w:r>
        <w:rPr>
          <w:spacing w:val="-2"/>
        </w:rPr>
        <w:t xml:space="preserve"> </w:t>
      </w:r>
      <w:r>
        <w:t>город</w:t>
      </w:r>
      <w:r>
        <w:rPr>
          <w:spacing w:val="-2"/>
        </w:rPr>
        <w:t xml:space="preserve"> </w:t>
      </w:r>
      <w:r>
        <w:t>хранит</w:t>
      </w:r>
      <w:r>
        <w:rPr>
          <w:spacing w:val="-2"/>
        </w:rPr>
        <w:t xml:space="preserve"> </w:t>
      </w:r>
      <w:r>
        <w:t>память</w:t>
      </w:r>
      <w:r>
        <w:rPr>
          <w:spacing w:val="-1"/>
        </w:rPr>
        <w:t xml:space="preserve"> </w:t>
      </w:r>
      <w:r>
        <w:t>о</w:t>
      </w:r>
      <w:r>
        <w:rPr>
          <w:spacing w:val="-5"/>
        </w:rPr>
        <w:t xml:space="preserve"> </w:t>
      </w:r>
      <w:r>
        <w:t>своих</w:t>
      </w:r>
      <w:r>
        <w:rPr>
          <w:spacing w:val="-2"/>
        </w:rPr>
        <w:t xml:space="preserve"> </w:t>
      </w:r>
      <w:r>
        <w:t>великих</w:t>
      </w:r>
      <w:r>
        <w:rPr>
          <w:spacing w:val="-2"/>
        </w:rPr>
        <w:t xml:space="preserve"> </w:t>
      </w:r>
      <w:r>
        <w:t>гражданах,</w:t>
      </w:r>
      <w:r>
        <w:rPr>
          <w:spacing w:val="-2"/>
        </w:rPr>
        <w:t xml:space="preserve"> </w:t>
      </w:r>
      <w:r>
        <w:t>рассказывает</w:t>
      </w:r>
      <w:r>
        <w:rPr>
          <w:spacing w:val="-2"/>
        </w:rPr>
        <w:t xml:space="preserve"> </w:t>
      </w:r>
      <w:r>
        <w:t>об</w:t>
      </w:r>
      <w:r>
        <w:rPr>
          <w:spacing w:val="40"/>
        </w:rPr>
        <w:t xml:space="preserve"> </w:t>
      </w:r>
      <w:r>
        <w:t>основном</w:t>
      </w:r>
      <w:r>
        <w:rPr>
          <w:spacing w:val="-3"/>
        </w:rPr>
        <w:t xml:space="preserve"> </w:t>
      </w:r>
      <w:r>
        <w:t>роде деятельности</w:t>
      </w:r>
      <w:r>
        <w:rPr>
          <w:spacing w:val="-4"/>
        </w:rPr>
        <w:t xml:space="preserve"> </w:t>
      </w:r>
      <w:r>
        <w:t>его</w:t>
      </w:r>
      <w:r>
        <w:rPr>
          <w:spacing w:val="-3"/>
        </w:rPr>
        <w:t xml:space="preserve"> </w:t>
      </w:r>
      <w:r>
        <w:t>жителей,</w:t>
      </w:r>
      <w:r>
        <w:rPr>
          <w:spacing w:val="-3"/>
        </w:rPr>
        <w:t xml:space="preserve"> </w:t>
      </w:r>
      <w:r>
        <w:t>напоминает</w:t>
      </w:r>
      <w:r>
        <w:rPr>
          <w:spacing w:val="-2"/>
        </w:rPr>
        <w:t xml:space="preserve"> </w:t>
      </w:r>
      <w:r>
        <w:t>о</w:t>
      </w:r>
      <w:r>
        <w:rPr>
          <w:spacing w:val="-3"/>
        </w:rPr>
        <w:t xml:space="preserve"> </w:t>
      </w:r>
      <w:r>
        <w:t>военных</w:t>
      </w:r>
      <w:r>
        <w:rPr>
          <w:spacing w:val="-3"/>
        </w:rPr>
        <w:t xml:space="preserve"> </w:t>
      </w:r>
      <w:r>
        <w:t>триумфах</w:t>
      </w:r>
      <w:r>
        <w:rPr>
          <w:spacing w:val="-2"/>
        </w:rPr>
        <w:t xml:space="preserve"> </w:t>
      </w:r>
      <w:r>
        <w:t>россиян</w:t>
      </w:r>
      <w:r>
        <w:rPr>
          <w:spacing w:val="-3"/>
        </w:rPr>
        <w:t xml:space="preserve"> </w:t>
      </w:r>
      <w:r>
        <w:t>и</w:t>
      </w:r>
      <w:r>
        <w:rPr>
          <w:spacing w:val="-5"/>
        </w:rPr>
        <w:t xml:space="preserve"> </w:t>
      </w:r>
      <w:r>
        <w:t>гордится</w:t>
      </w:r>
      <w:r>
        <w:rPr>
          <w:spacing w:val="-2"/>
        </w:rPr>
        <w:t xml:space="preserve"> </w:t>
      </w:r>
      <w:r>
        <w:t>их</w:t>
      </w:r>
      <w:r>
        <w:rPr>
          <w:spacing w:val="-3"/>
        </w:rPr>
        <w:t xml:space="preserve"> </w:t>
      </w:r>
      <w:r>
        <w:t>победами,</w:t>
      </w:r>
      <w:r>
        <w:rPr>
          <w:spacing w:val="-3"/>
        </w:rPr>
        <w:t xml:space="preserve"> </w:t>
      </w:r>
      <w:r>
        <w:t>трудится</w:t>
      </w:r>
      <w:r>
        <w:rPr>
          <w:spacing w:val="-2"/>
        </w:rPr>
        <w:t xml:space="preserve"> </w:t>
      </w:r>
      <w:r>
        <w:rPr>
          <w:spacing w:val="-10"/>
        </w:rPr>
        <w:t>и</w:t>
      </w:r>
    </w:p>
    <w:p w:rsidR="00EE0CCC" w:rsidRDefault="004068EC">
      <w:pPr>
        <w:pStyle w:val="a3"/>
        <w:spacing w:before="72" w:line="278" w:lineRule="auto"/>
        <w:ind w:left="644"/>
      </w:pPr>
      <w:r>
        <w:t>празднует,</w:t>
      </w:r>
      <w:r>
        <w:rPr>
          <w:spacing w:val="-5"/>
        </w:rPr>
        <w:t xml:space="preserve"> </w:t>
      </w:r>
      <w:r>
        <w:t>имеет</w:t>
      </w:r>
      <w:r>
        <w:rPr>
          <w:spacing w:val="-4"/>
        </w:rPr>
        <w:t xml:space="preserve"> </w:t>
      </w:r>
      <w:r>
        <w:t>свои</w:t>
      </w:r>
      <w:r>
        <w:rPr>
          <w:spacing w:val="-4"/>
        </w:rPr>
        <w:t xml:space="preserve"> </w:t>
      </w:r>
      <w:r>
        <w:t>обычаи</w:t>
      </w:r>
      <w:r>
        <w:rPr>
          <w:spacing w:val="-4"/>
        </w:rPr>
        <w:t xml:space="preserve"> </w:t>
      </w:r>
      <w:r>
        <w:t>и</w:t>
      </w:r>
      <w:r>
        <w:rPr>
          <w:spacing w:val="-4"/>
        </w:rPr>
        <w:t xml:space="preserve"> </w:t>
      </w:r>
      <w:r>
        <w:t>традиции.</w:t>
      </w:r>
      <w:r>
        <w:rPr>
          <w:spacing w:val="-4"/>
        </w:rPr>
        <w:t xml:space="preserve"> </w:t>
      </w:r>
      <w:r>
        <w:t>Приобщение</w:t>
      </w:r>
      <w:r>
        <w:rPr>
          <w:spacing w:val="-5"/>
        </w:rPr>
        <w:t xml:space="preserve"> </w:t>
      </w:r>
      <w:r>
        <w:t>детей</w:t>
      </w:r>
      <w:r>
        <w:rPr>
          <w:spacing w:val="-4"/>
        </w:rPr>
        <w:t xml:space="preserve"> </w:t>
      </w:r>
      <w:r>
        <w:t>старшего</w:t>
      </w:r>
      <w:r>
        <w:rPr>
          <w:spacing w:val="-4"/>
        </w:rPr>
        <w:t xml:space="preserve"> </w:t>
      </w:r>
      <w:r>
        <w:t>дошкольного</w:t>
      </w:r>
      <w:r>
        <w:rPr>
          <w:spacing w:val="-4"/>
        </w:rPr>
        <w:t xml:space="preserve"> </w:t>
      </w:r>
      <w:r>
        <w:t>возраста</w:t>
      </w:r>
      <w:r>
        <w:rPr>
          <w:spacing w:val="-4"/>
        </w:rPr>
        <w:t xml:space="preserve"> </w:t>
      </w:r>
      <w:r>
        <w:t>к</w:t>
      </w:r>
      <w:r>
        <w:rPr>
          <w:spacing w:val="-4"/>
        </w:rPr>
        <w:t xml:space="preserve"> </w:t>
      </w:r>
      <w:r>
        <w:t>родному краю будет успешным, если обеспечивается активная познавательная, игровая и художественная</w:t>
      </w:r>
    </w:p>
    <w:p w:rsidR="00EE0CCC" w:rsidRDefault="004068EC" w:rsidP="000A6334">
      <w:pPr>
        <w:pStyle w:val="a3"/>
        <w:spacing w:line="272" w:lineRule="exact"/>
        <w:ind w:left="644"/>
      </w:pPr>
      <w:r>
        <w:t>деятельность</w:t>
      </w:r>
      <w:r>
        <w:rPr>
          <w:spacing w:val="-6"/>
        </w:rPr>
        <w:t xml:space="preserve"> </w:t>
      </w:r>
      <w:r>
        <w:rPr>
          <w:spacing w:val="-2"/>
        </w:rPr>
        <w:t>ребенка.</w:t>
      </w:r>
    </w:p>
    <w:p w:rsidR="00EE0CCC" w:rsidRDefault="004068EC">
      <w:pPr>
        <w:pStyle w:val="a6"/>
        <w:numPr>
          <w:ilvl w:val="2"/>
          <w:numId w:val="277"/>
        </w:numPr>
        <w:tabs>
          <w:tab w:val="left" w:pos="1619"/>
          <w:tab w:val="left" w:pos="2754"/>
          <w:tab w:val="left" w:pos="9123"/>
          <w:tab w:val="left" w:pos="10520"/>
        </w:tabs>
        <w:spacing w:line="276" w:lineRule="auto"/>
        <w:ind w:right="241" w:firstLine="0"/>
        <w:jc w:val="left"/>
        <w:rPr>
          <w:sz w:val="24"/>
        </w:rPr>
      </w:pPr>
      <w:r>
        <w:rPr>
          <w:b/>
          <w:sz w:val="24"/>
        </w:rPr>
        <w:t xml:space="preserve">К 5 – 6 годам </w:t>
      </w:r>
      <w:r>
        <w:rPr>
          <w:sz w:val="24"/>
        </w:rPr>
        <w:t>возникает произвольность поведения: действия ребенка становятся осознанными. Между</w:t>
      </w:r>
      <w:r>
        <w:rPr>
          <w:spacing w:val="80"/>
          <w:sz w:val="24"/>
        </w:rPr>
        <w:t xml:space="preserve"> </w:t>
      </w:r>
      <w:r>
        <w:rPr>
          <w:sz w:val="24"/>
        </w:rPr>
        <w:t>пятью</w:t>
      </w:r>
      <w:r>
        <w:rPr>
          <w:sz w:val="24"/>
        </w:rPr>
        <w:tab/>
        <w:t>и</w:t>
      </w:r>
      <w:r>
        <w:rPr>
          <w:spacing w:val="80"/>
          <w:sz w:val="24"/>
        </w:rPr>
        <w:t xml:space="preserve"> </w:t>
      </w:r>
      <w:r>
        <w:rPr>
          <w:sz w:val="24"/>
        </w:rPr>
        <w:t>шестью</w:t>
      </w:r>
      <w:r>
        <w:rPr>
          <w:spacing w:val="80"/>
          <w:sz w:val="24"/>
        </w:rPr>
        <w:t xml:space="preserve"> </w:t>
      </w:r>
      <w:r>
        <w:rPr>
          <w:sz w:val="24"/>
        </w:rPr>
        <w:t>годами</w:t>
      </w:r>
      <w:r>
        <w:rPr>
          <w:spacing w:val="80"/>
          <w:sz w:val="24"/>
        </w:rPr>
        <w:t xml:space="preserve"> </w:t>
      </w:r>
      <w:r>
        <w:rPr>
          <w:sz w:val="24"/>
        </w:rPr>
        <w:t>у</w:t>
      </w:r>
      <w:r>
        <w:rPr>
          <w:spacing w:val="80"/>
          <w:sz w:val="24"/>
        </w:rPr>
        <w:t xml:space="preserve"> </w:t>
      </w:r>
      <w:r>
        <w:rPr>
          <w:sz w:val="24"/>
        </w:rPr>
        <w:t>ребенка</w:t>
      </w:r>
      <w:r>
        <w:rPr>
          <w:spacing w:val="80"/>
          <w:sz w:val="24"/>
        </w:rPr>
        <w:t xml:space="preserve"> </w:t>
      </w:r>
      <w:r>
        <w:rPr>
          <w:sz w:val="24"/>
        </w:rPr>
        <w:t>формируются</w:t>
      </w:r>
      <w:r>
        <w:rPr>
          <w:spacing w:val="80"/>
          <w:sz w:val="24"/>
        </w:rPr>
        <w:t xml:space="preserve"> </w:t>
      </w:r>
      <w:r>
        <w:rPr>
          <w:sz w:val="24"/>
        </w:rPr>
        <w:t>определенные</w:t>
      </w:r>
      <w:r>
        <w:rPr>
          <w:spacing w:val="80"/>
          <w:sz w:val="24"/>
        </w:rPr>
        <w:t xml:space="preserve"> </w:t>
      </w:r>
      <w:r>
        <w:rPr>
          <w:sz w:val="24"/>
        </w:rPr>
        <w:t>понимание</w:t>
      </w:r>
      <w:r>
        <w:rPr>
          <w:spacing w:val="80"/>
          <w:sz w:val="24"/>
        </w:rPr>
        <w:t xml:space="preserve"> </w:t>
      </w:r>
      <w:r>
        <w:rPr>
          <w:sz w:val="24"/>
        </w:rPr>
        <w:t>и</w:t>
      </w:r>
      <w:r>
        <w:rPr>
          <w:spacing w:val="80"/>
          <w:sz w:val="24"/>
        </w:rPr>
        <w:t xml:space="preserve"> </w:t>
      </w:r>
      <w:r>
        <w:rPr>
          <w:sz w:val="24"/>
        </w:rPr>
        <w:t>оценка социальных</w:t>
      </w:r>
      <w:r>
        <w:rPr>
          <w:spacing w:val="80"/>
          <w:sz w:val="24"/>
        </w:rPr>
        <w:t xml:space="preserve"> </w:t>
      </w:r>
      <w:r>
        <w:rPr>
          <w:sz w:val="24"/>
        </w:rPr>
        <w:t>явлений,</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оценочное</w:t>
      </w:r>
      <w:r>
        <w:rPr>
          <w:spacing w:val="80"/>
          <w:sz w:val="24"/>
        </w:rPr>
        <w:t xml:space="preserve"> </w:t>
      </w:r>
      <w:r>
        <w:rPr>
          <w:sz w:val="24"/>
        </w:rPr>
        <w:t>отношение</w:t>
      </w:r>
      <w:r>
        <w:rPr>
          <w:spacing w:val="80"/>
          <w:sz w:val="24"/>
        </w:rPr>
        <w:t xml:space="preserve"> </w:t>
      </w:r>
      <w:r>
        <w:rPr>
          <w:sz w:val="24"/>
        </w:rPr>
        <w:t>взрослых</w:t>
      </w:r>
      <w:r>
        <w:rPr>
          <w:spacing w:val="80"/>
          <w:sz w:val="24"/>
        </w:rPr>
        <w:t xml:space="preserve"> </w:t>
      </w:r>
      <w:r>
        <w:rPr>
          <w:sz w:val="24"/>
        </w:rPr>
        <w:t>через</w:t>
      </w:r>
      <w:r>
        <w:rPr>
          <w:spacing w:val="80"/>
          <w:sz w:val="24"/>
        </w:rPr>
        <w:t xml:space="preserve"> </w:t>
      </w:r>
      <w:r>
        <w:rPr>
          <w:sz w:val="24"/>
        </w:rPr>
        <w:t>призму</w:t>
      </w:r>
      <w:r>
        <w:rPr>
          <w:spacing w:val="80"/>
          <w:sz w:val="24"/>
        </w:rPr>
        <w:t xml:space="preserve"> </w:t>
      </w:r>
      <w:r>
        <w:rPr>
          <w:sz w:val="24"/>
        </w:rPr>
        <w:t>конкретной</w:t>
      </w:r>
      <w:r>
        <w:rPr>
          <w:spacing w:val="80"/>
          <w:sz w:val="24"/>
        </w:rPr>
        <w:t xml:space="preserve"> </w:t>
      </w:r>
      <w:r>
        <w:rPr>
          <w:sz w:val="24"/>
        </w:rPr>
        <w:t>деятельности. В этот период отчётливо проявляется готовность ставить себя на место другого человека и</w:t>
      </w:r>
      <w:r>
        <w:rPr>
          <w:spacing w:val="32"/>
          <w:sz w:val="24"/>
        </w:rPr>
        <w:t xml:space="preserve"> </w:t>
      </w:r>
      <w:r>
        <w:rPr>
          <w:sz w:val="24"/>
        </w:rPr>
        <w:t>видеть</w:t>
      </w:r>
      <w:r>
        <w:rPr>
          <w:spacing w:val="32"/>
          <w:sz w:val="24"/>
        </w:rPr>
        <w:t xml:space="preserve"> </w:t>
      </w:r>
      <w:r>
        <w:rPr>
          <w:sz w:val="24"/>
        </w:rPr>
        <w:t>вещи</w:t>
      </w:r>
      <w:r>
        <w:rPr>
          <w:spacing w:val="32"/>
          <w:sz w:val="24"/>
        </w:rPr>
        <w:t xml:space="preserve"> </w:t>
      </w:r>
      <w:r>
        <w:rPr>
          <w:sz w:val="24"/>
        </w:rPr>
        <w:t>с</w:t>
      </w:r>
      <w:r>
        <w:rPr>
          <w:spacing w:val="30"/>
          <w:sz w:val="24"/>
        </w:rPr>
        <w:t xml:space="preserve"> </w:t>
      </w:r>
      <w:r>
        <w:rPr>
          <w:sz w:val="24"/>
        </w:rPr>
        <w:t>его</w:t>
      </w:r>
      <w:r>
        <w:rPr>
          <w:spacing w:val="31"/>
          <w:sz w:val="24"/>
        </w:rPr>
        <w:t xml:space="preserve"> </w:t>
      </w:r>
      <w:r>
        <w:rPr>
          <w:sz w:val="24"/>
        </w:rPr>
        <w:t>позиции,</w:t>
      </w:r>
      <w:r>
        <w:rPr>
          <w:spacing w:val="31"/>
          <w:sz w:val="24"/>
        </w:rPr>
        <w:t xml:space="preserve"> </w:t>
      </w:r>
      <w:r>
        <w:rPr>
          <w:sz w:val="24"/>
        </w:rPr>
        <w:t>учитывая</w:t>
      </w:r>
      <w:r>
        <w:rPr>
          <w:spacing w:val="31"/>
          <w:sz w:val="24"/>
        </w:rPr>
        <w:t xml:space="preserve"> </w:t>
      </w:r>
      <w:r>
        <w:rPr>
          <w:sz w:val="24"/>
        </w:rPr>
        <w:t>не</w:t>
      </w:r>
      <w:r>
        <w:rPr>
          <w:spacing w:val="30"/>
          <w:sz w:val="24"/>
        </w:rPr>
        <w:t xml:space="preserve"> </w:t>
      </w:r>
      <w:r>
        <w:rPr>
          <w:sz w:val="24"/>
        </w:rPr>
        <w:t>только</w:t>
      </w:r>
      <w:r>
        <w:rPr>
          <w:spacing w:val="31"/>
          <w:sz w:val="24"/>
        </w:rPr>
        <w:t xml:space="preserve"> </w:t>
      </w:r>
      <w:r>
        <w:rPr>
          <w:sz w:val="24"/>
        </w:rPr>
        <w:t>свою,</w:t>
      </w:r>
      <w:r>
        <w:rPr>
          <w:spacing w:val="31"/>
          <w:sz w:val="24"/>
        </w:rPr>
        <w:t xml:space="preserve"> </w:t>
      </w:r>
      <w:r>
        <w:rPr>
          <w:sz w:val="24"/>
        </w:rPr>
        <w:t>но</w:t>
      </w:r>
      <w:r>
        <w:rPr>
          <w:spacing w:val="28"/>
          <w:sz w:val="24"/>
        </w:rPr>
        <w:t xml:space="preserve"> </w:t>
      </w:r>
      <w:r>
        <w:rPr>
          <w:sz w:val="24"/>
        </w:rPr>
        <w:t>и</w:t>
      </w:r>
      <w:r>
        <w:rPr>
          <w:spacing w:val="32"/>
          <w:sz w:val="24"/>
        </w:rPr>
        <w:t xml:space="preserve"> </w:t>
      </w:r>
      <w:r>
        <w:rPr>
          <w:sz w:val="24"/>
        </w:rPr>
        <w:t>чужую</w:t>
      </w:r>
      <w:r>
        <w:rPr>
          <w:spacing w:val="31"/>
          <w:sz w:val="24"/>
        </w:rPr>
        <w:t xml:space="preserve"> </w:t>
      </w:r>
      <w:r>
        <w:rPr>
          <w:sz w:val="24"/>
        </w:rPr>
        <w:t>точку</w:t>
      </w:r>
      <w:r>
        <w:rPr>
          <w:spacing w:val="31"/>
          <w:sz w:val="24"/>
        </w:rPr>
        <w:t xml:space="preserve"> </w:t>
      </w:r>
      <w:r>
        <w:rPr>
          <w:sz w:val="24"/>
        </w:rPr>
        <w:t>зрения.</w:t>
      </w:r>
      <w:r>
        <w:rPr>
          <w:spacing w:val="31"/>
          <w:sz w:val="24"/>
        </w:rPr>
        <w:t xml:space="preserve"> </w:t>
      </w:r>
      <w:r>
        <w:rPr>
          <w:sz w:val="24"/>
        </w:rPr>
        <w:t>Эти</w:t>
      </w:r>
      <w:r>
        <w:rPr>
          <w:spacing w:val="32"/>
          <w:sz w:val="24"/>
        </w:rPr>
        <w:t xml:space="preserve"> </w:t>
      </w:r>
      <w:r>
        <w:rPr>
          <w:sz w:val="24"/>
        </w:rPr>
        <w:t>особенности сознания старших дошкольников доказывают возможность приобщения их к истокам экономики. Эту</w:t>
      </w:r>
      <w:r>
        <w:rPr>
          <w:spacing w:val="40"/>
          <w:sz w:val="24"/>
        </w:rPr>
        <w:t xml:space="preserve"> </w:t>
      </w:r>
      <w:r>
        <w:rPr>
          <w:sz w:val="24"/>
        </w:rPr>
        <w:t>сферу</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соотносят</w:t>
      </w:r>
      <w:r>
        <w:rPr>
          <w:spacing w:val="40"/>
          <w:sz w:val="24"/>
        </w:rPr>
        <w:t xml:space="preserve"> </w:t>
      </w:r>
      <w:r>
        <w:rPr>
          <w:sz w:val="24"/>
        </w:rPr>
        <w:t>с</w:t>
      </w:r>
      <w:r>
        <w:rPr>
          <w:spacing w:val="40"/>
          <w:sz w:val="24"/>
        </w:rPr>
        <w:t xml:space="preserve"> </w:t>
      </w:r>
      <w:r>
        <w:rPr>
          <w:sz w:val="24"/>
        </w:rPr>
        <w:t>понятие</w:t>
      </w:r>
      <w:r>
        <w:rPr>
          <w:spacing w:val="40"/>
          <w:sz w:val="24"/>
        </w:rPr>
        <w:t xml:space="preserve"> </w:t>
      </w:r>
      <w:r>
        <w:rPr>
          <w:sz w:val="24"/>
        </w:rPr>
        <w:t>«выгода»,</w:t>
      </w:r>
      <w:r>
        <w:rPr>
          <w:spacing w:val="40"/>
          <w:sz w:val="24"/>
        </w:rPr>
        <w:t xml:space="preserve"> </w:t>
      </w:r>
      <w:r>
        <w:rPr>
          <w:sz w:val="24"/>
        </w:rPr>
        <w:t>которое</w:t>
      </w:r>
      <w:r>
        <w:rPr>
          <w:spacing w:val="40"/>
          <w:sz w:val="24"/>
        </w:rPr>
        <w:t xml:space="preserve"> </w:t>
      </w:r>
      <w:r>
        <w:rPr>
          <w:sz w:val="24"/>
        </w:rPr>
        <w:t>как</w:t>
      </w:r>
      <w:r>
        <w:rPr>
          <w:spacing w:val="40"/>
          <w:sz w:val="24"/>
        </w:rPr>
        <w:t xml:space="preserve"> </w:t>
      </w:r>
      <w:r>
        <w:rPr>
          <w:sz w:val="24"/>
        </w:rPr>
        <w:t>раз</w:t>
      </w:r>
      <w:r>
        <w:rPr>
          <w:spacing w:val="40"/>
          <w:sz w:val="24"/>
        </w:rPr>
        <w:t xml:space="preserve"> </w:t>
      </w:r>
      <w:r>
        <w:rPr>
          <w:sz w:val="24"/>
        </w:rPr>
        <w:t>и</w:t>
      </w:r>
      <w:r>
        <w:rPr>
          <w:spacing w:val="40"/>
          <w:sz w:val="24"/>
        </w:rPr>
        <w:t xml:space="preserve"> </w:t>
      </w:r>
      <w:r>
        <w:rPr>
          <w:sz w:val="24"/>
        </w:rPr>
        <w:t>обнаруживается</w:t>
      </w:r>
      <w:r>
        <w:rPr>
          <w:spacing w:val="40"/>
          <w:sz w:val="24"/>
        </w:rPr>
        <w:t xml:space="preserve"> </w:t>
      </w:r>
      <w:r>
        <w:rPr>
          <w:sz w:val="24"/>
        </w:rPr>
        <w:t>в</w:t>
      </w:r>
      <w:r>
        <w:rPr>
          <w:spacing w:val="80"/>
          <w:sz w:val="24"/>
        </w:rPr>
        <w:t xml:space="preserve"> </w:t>
      </w:r>
      <w:r>
        <w:rPr>
          <w:sz w:val="24"/>
        </w:rPr>
        <w:t>поведении</w:t>
      </w:r>
      <w:r>
        <w:rPr>
          <w:spacing w:val="49"/>
          <w:w w:val="150"/>
          <w:sz w:val="24"/>
        </w:rPr>
        <w:t xml:space="preserve"> </w:t>
      </w:r>
      <w:r>
        <w:rPr>
          <w:sz w:val="24"/>
        </w:rPr>
        <w:t>детей</w:t>
      </w:r>
      <w:r>
        <w:rPr>
          <w:spacing w:val="50"/>
          <w:w w:val="150"/>
          <w:sz w:val="24"/>
        </w:rPr>
        <w:t xml:space="preserve"> </w:t>
      </w:r>
      <w:r>
        <w:rPr>
          <w:sz w:val="24"/>
        </w:rPr>
        <w:t>5</w:t>
      </w:r>
      <w:r>
        <w:rPr>
          <w:spacing w:val="53"/>
          <w:w w:val="150"/>
          <w:sz w:val="24"/>
        </w:rPr>
        <w:t xml:space="preserve"> </w:t>
      </w:r>
      <w:r>
        <w:rPr>
          <w:sz w:val="24"/>
        </w:rPr>
        <w:t>–</w:t>
      </w:r>
      <w:r>
        <w:rPr>
          <w:spacing w:val="78"/>
          <w:sz w:val="24"/>
        </w:rPr>
        <w:t xml:space="preserve"> </w:t>
      </w:r>
      <w:r>
        <w:rPr>
          <w:sz w:val="24"/>
        </w:rPr>
        <w:t>6</w:t>
      </w:r>
      <w:r>
        <w:rPr>
          <w:spacing w:val="51"/>
          <w:w w:val="150"/>
          <w:sz w:val="24"/>
        </w:rPr>
        <w:t xml:space="preserve"> </w:t>
      </w:r>
      <w:r>
        <w:rPr>
          <w:sz w:val="24"/>
        </w:rPr>
        <w:t>лет.</w:t>
      </w:r>
      <w:r>
        <w:rPr>
          <w:spacing w:val="52"/>
          <w:w w:val="150"/>
          <w:sz w:val="24"/>
        </w:rPr>
        <w:t xml:space="preserve"> </w:t>
      </w:r>
      <w:r>
        <w:rPr>
          <w:sz w:val="24"/>
        </w:rPr>
        <w:t>Ребенок</w:t>
      </w:r>
      <w:r>
        <w:rPr>
          <w:spacing w:val="79"/>
          <w:sz w:val="24"/>
        </w:rPr>
        <w:t xml:space="preserve"> </w:t>
      </w:r>
      <w:r>
        <w:rPr>
          <w:sz w:val="24"/>
        </w:rPr>
        <w:t>начинает</w:t>
      </w:r>
      <w:r>
        <w:rPr>
          <w:spacing w:val="52"/>
          <w:w w:val="150"/>
          <w:sz w:val="24"/>
        </w:rPr>
        <w:t xml:space="preserve"> </w:t>
      </w:r>
      <w:r>
        <w:rPr>
          <w:sz w:val="24"/>
        </w:rPr>
        <w:t>осознавать</w:t>
      </w:r>
      <w:r>
        <w:rPr>
          <w:spacing w:val="53"/>
          <w:w w:val="150"/>
          <w:sz w:val="24"/>
        </w:rPr>
        <w:t xml:space="preserve"> </w:t>
      </w:r>
      <w:r>
        <w:rPr>
          <w:sz w:val="24"/>
        </w:rPr>
        <w:t>суть</w:t>
      </w:r>
      <w:r>
        <w:rPr>
          <w:spacing w:val="80"/>
          <w:sz w:val="24"/>
        </w:rPr>
        <w:t xml:space="preserve"> </w:t>
      </w:r>
      <w:r>
        <w:rPr>
          <w:spacing w:val="-2"/>
          <w:sz w:val="24"/>
        </w:rPr>
        <w:t>понятий</w:t>
      </w:r>
      <w:r>
        <w:rPr>
          <w:sz w:val="24"/>
        </w:rPr>
        <w:tab/>
        <w:t>«выгода</w:t>
      </w:r>
      <w:r>
        <w:rPr>
          <w:spacing w:val="29"/>
          <w:sz w:val="24"/>
        </w:rPr>
        <w:t xml:space="preserve">  </w:t>
      </w:r>
      <w:r>
        <w:rPr>
          <w:spacing w:val="-10"/>
          <w:sz w:val="24"/>
        </w:rPr>
        <w:t>–</w:t>
      </w:r>
      <w:r>
        <w:rPr>
          <w:sz w:val="24"/>
        </w:rPr>
        <w:tab/>
      </w:r>
      <w:r>
        <w:rPr>
          <w:spacing w:val="-2"/>
          <w:sz w:val="24"/>
        </w:rPr>
        <w:t>невыгода»,</w:t>
      </w:r>
    </w:p>
    <w:p w:rsidR="00EE0CCC" w:rsidRDefault="004068EC">
      <w:pPr>
        <w:pStyle w:val="a3"/>
        <w:spacing w:before="1" w:line="276" w:lineRule="auto"/>
        <w:ind w:left="894" w:right="244"/>
        <w:jc w:val="both"/>
      </w:pPr>
      <w:r>
        <w:t>«выигрыш</w:t>
      </w:r>
      <w:r>
        <w:rPr>
          <w:spacing w:val="80"/>
          <w:w w:val="150"/>
        </w:rPr>
        <w:t xml:space="preserve"> </w:t>
      </w:r>
      <w:r>
        <w:t>–</w:t>
      </w:r>
      <w:r>
        <w:rPr>
          <w:spacing w:val="80"/>
        </w:rPr>
        <w:t xml:space="preserve"> </w:t>
      </w:r>
      <w:r>
        <w:t>проигрыш»,</w:t>
      </w:r>
      <w:r>
        <w:rPr>
          <w:spacing w:val="80"/>
          <w:w w:val="150"/>
        </w:rPr>
        <w:t xml:space="preserve"> </w:t>
      </w:r>
      <w:r>
        <w:t>эмоционально</w:t>
      </w:r>
      <w:r>
        <w:rPr>
          <w:spacing w:val="80"/>
          <w:w w:val="150"/>
        </w:rPr>
        <w:t xml:space="preserve"> </w:t>
      </w:r>
      <w:r>
        <w:t>воспринимает</w:t>
      </w:r>
      <w:r>
        <w:rPr>
          <w:spacing w:val="80"/>
          <w:w w:val="150"/>
        </w:rPr>
        <w:t xml:space="preserve"> </w:t>
      </w:r>
      <w:r>
        <w:t>ситуации</w:t>
      </w:r>
      <w:r>
        <w:rPr>
          <w:spacing w:val="80"/>
          <w:w w:val="150"/>
        </w:rPr>
        <w:t xml:space="preserve"> </w:t>
      </w:r>
      <w:r>
        <w:t>«успеха»</w:t>
      </w:r>
      <w:r>
        <w:rPr>
          <w:spacing w:val="80"/>
        </w:rPr>
        <w:t xml:space="preserve"> </w:t>
      </w:r>
      <w:r>
        <w:t>и</w:t>
      </w:r>
      <w:r>
        <w:rPr>
          <w:spacing w:val="40"/>
        </w:rPr>
        <w:t xml:space="preserve"> </w:t>
      </w:r>
      <w:r>
        <w:t>«неуспеха». Взрослые сталкиваются с ситуациями, когда ребенок хочет схитрить, обмануть, выгадать. Приходится сталкиваться и с моментами, когда дети не ценят того, что им покупают, ломают игрушки, бездумно их выбрасывают. Это важный настораживающий сигнал. Взаимосвязь экономического образования и нравственного воспитания становится очевидной.</w:t>
      </w:r>
    </w:p>
    <w:p w:rsidR="00EE0CCC" w:rsidRDefault="00EE0CCC">
      <w:pPr>
        <w:pStyle w:val="a3"/>
        <w:spacing w:before="45"/>
        <w:ind w:left="0"/>
      </w:pPr>
    </w:p>
    <w:p w:rsidR="00EE0CCC" w:rsidRDefault="004068EC">
      <w:pPr>
        <w:pStyle w:val="5"/>
        <w:ind w:left="1311" w:right="1047"/>
        <w:jc w:val="center"/>
      </w:pPr>
      <w:r>
        <w:t>Образовательная</w:t>
      </w:r>
      <w:r>
        <w:rPr>
          <w:spacing w:val="-11"/>
        </w:rPr>
        <w:t xml:space="preserve"> </w:t>
      </w:r>
      <w:r>
        <w:t>область</w:t>
      </w:r>
      <w:r>
        <w:rPr>
          <w:spacing w:val="-7"/>
        </w:rPr>
        <w:t xml:space="preserve"> </w:t>
      </w:r>
      <w:r>
        <w:t>«Художественно</w:t>
      </w:r>
      <w:r>
        <w:rPr>
          <w:spacing w:val="-7"/>
        </w:rPr>
        <w:t xml:space="preserve"> </w:t>
      </w:r>
      <w:r>
        <w:t>–</w:t>
      </w:r>
      <w:r>
        <w:rPr>
          <w:spacing w:val="-8"/>
        </w:rPr>
        <w:t xml:space="preserve"> </w:t>
      </w:r>
      <w:r>
        <w:t>эстетическое</w:t>
      </w:r>
      <w:r>
        <w:rPr>
          <w:spacing w:val="-7"/>
        </w:rPr>
        <w:t xml:space="preserve"> </w:t>
      </w:r>
      <w:r>
        <w:rPr>
          <w:spacing w:val="-2"/>
        </w:rPr>
        <w:t>развитие»</w:t>
      </w:r>
    </w:p>
    <w:p w:rsidR="00EE0CCC" w:rsidRDefault="00EE0CCC">
      <w:pPr>
        <w:pStyle w:val="a3"/>
        <w:spacing w:before="46"/>
        <w:ind w:left="0"/>
        <w:rPr>
          <w:b/>
          <w:i/>
        </w:rPr>
      </w:pPr>
    </w:p>
    <w:p w:rsidR="00EE0CCC" w:rsidRDefault="004068EC">
      <w:pPr>
        <w:pStyle w:val="a3"/>
        <w:spacing w:line="276" w:lineRule="auto"/>
        <w:ind w:right="801" w:firstLine="708"/>
      </w:pPr>
      <w:r>
        <w:rPr>
          <w:b/>
        </w:rPr>
        <w:t xml:space="preserve">К трем годам </w:t>
      </w:r>
      <w:r>
        <w:t>ребенок проявляет заметный интерес к иллюстрациям в детских книжках, к народной</w:t>
      </w:r>
      <w:r>
        <w:rPr>
          <w:spacing w:val="-5"/>
        </w:rPr>
        <w:t xml:space="preserve"> </w:t>
      </w:r>
      <w:r>
        <w:t>игрушке</w:t>
      </w:r>
      <w:r>
        <w:rPr>
          <w:spacing w:val="-4"/>
        </w:rPr>
        <w:t xml:space="preserve"> </w:t>
      </w:r>
      <w:r>
        <w:t>и</w:t>
      </w:r>
      <w:r>
        <w:rPr>
          <w:spacing w:val="-3"/>
        </w:rPr>
        <w:t xml:space="preserve"> </w:t>
      </w:r>
      <w:r>
        <w:t>другим</w:t>
      </w:r>
      <w:r>
        <w:rPr>
          <w:spacing w:val="-4"/>
        </w:rPr>
        <w:t xml:space="preserve"> </w:t>
      </w:r>
      <w:r>
        <w:t>предметам</w:t>
      </w:r>
      <w:r>
        <w:rPr>
          <w:spacing w:val="-4"/>
        </w:rPr>
        <w:t xml:space="preserve"> </w:t>
      </w:r>
      <w:r>
        <w:t>декоративно-прикладного</w:t>
      </w:r>
      <w:r>
        <w:rPr>
          <w:spacing w:val="-6"/>
        </w:rPr>
        <w:t xml:space="preserve"> </w:t>
      </w:r>
      <w:r>
        <w:t>искусства</w:t>
      </w:r>
      <w:r>
        <w:rPr>
          <w:spacing w:val="-4"/>
        </w:rPr>
        <w:t xml:space="preserve"> </w:t>
      </w:r>
      <w:r>
        <w:t>(посуда</w:t>
      </w:r>
      <w:r>
        <w:rPr>
          <w:spacing w:val="-4"/>
        </w:rPr>
        <w:t xml:space="preserve"> </w:t>
      </w:r>
      <w:r>
        <w:t>и другие</w:t>
      </w:r>
      <w:r>
        <w:rPr>
          <w:spacing w:val="-4"/>
        </w:rPr>
        <w:t xml:space="preserve"> </w:t>
      </w:r>
      <w:r>
        <w:t>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w:t>
      </w:r>
    </w:p>
    <w:p w:rsidR="00EE0CCC" w:rsidRDefault="004068EC">
      <w:pPr>
        <w:pStyle w:val="a3"/>
        <w:spacing w:line="275" w:lineRule="exact"/>
      </w:pPr>
      <w:r>
        <w:rPr>
          <w:spacing w:val="-2"/>
        </w:rPr>
        <w:t>деятельности.</w:t>
      </w:r>
    </w:p>
    <w:p w:rsidR="00EE0CCC" w:rsidRDefault="004068EC">
      <w:pPr>
        <w:pStyle w:val="a3"/>
        <w:spacing w:before="41" w:line="276" w:lineRule="auto"/>
      </w:pPr>
      <w:r>
        <w:t>Может</w:t>
      </w:r>
      <w:r>
        <w:rPr>
          <w:spacing w:val="-4"/>
        </w:rPr>
        <w:t xml:space="preserve"> </w:t>
      </w:r>
      <w:r>
        <w:t>передавать</w:t>
      </w:r>
      <w:r>
        <w:rPr>
          <w:spacing w:val="-3"/>
        </w:rPr>
        <w:t xml:space="preserve"> </w:t>
      </w:r>
      <w:r>
        <w:t>свои</w:t>
      </w:r>
      <w:r>
        <w:rPr>
          <w:spacing w:val="-2"/>
        </w:rPr>
        <w:t xml:space="preserve"> </w:t>
      </w:r>
      <w:r>
        <w:t>представления</w:t>
      </w:r>
      <w:r>
        <w:rPr>
          <w:spacing w:val="-4"/>
        </w:rPr>
        <w:t xml:space="preserve"> </w:t>
      </w:r>
      <w:r>
        <w:t>и</w:t>
      </w:r>
      <w:r>
        <w:rPr>
          <w:spacing w:val="-4"/>
        </w:rPr>
        <w:t xml:space="preserve"> </w:t>
      </w:r>
      <w:r>
        <w:t>впечатления</w:t>
      </w:r>
      <w:r>
        <w:rPr>
          <w:spacing w:val="-4"/>
        </w:rPr>
        <w:t xml:space="preserve"> </w:t>
      </w:r>
      <w:r>
        <w:t>об</w:t>
      </w:r>
      <w:r>
        <w:rPr>
          <w:spacing w:val="-4"/>
        </w:rPr>
        <w:t xml:space="preserve"> </w:t>
      </w:r>
      <w:r>
        <w:t>окружающем</w:t>
      </w:r>
      <w:r>
        <w:rPr>
          <w:spacing w:val="-7"/>
        </w:rPr>
        <w:t xml:space="preserve"> </w:t>
      </w:r>
      <w:r>
        <w:t>мире</w:t>
      </w:r>
      <w:r>
        <w:rPr>
          <w:spacing w:val="-5"/>
        </w:rPr>
        <w:t xml:space="preserve"> </w:t>
      </w:r>
      <w:r>
        <w:t>в</w:t>
      </w:r>
      <w:r>
        <w:rPr>
          <w:spacing w:val="-5"/>
        </w:rPr>
        <w:t xml:space="preserve"> </w:t>
      </w:r>
      <w:r>
        <w:t>разных</w:t>
      </w:r>
      <w:r>
        <w:rPr>
          <w:spacing w:val="-4"/>
        </w:rPr>
        <w:t xml:space="preserve"> </w:t>
      </w:r>
      <w:r>
        <w:t>видах</w:t>
      </w:r>
      <w:r>
        <w:rPr>
          <w:spacing w:val="-4"/>
        </w:rPr>
        <w:t xml:space="preserve"> </w:t>
      </w:r>
      <w:r>
        <w:t>изобразительной деятельности (</w:t>
      </w:r>
      <w:r>
        <w:rPr>
          <w:i/>
        </w:rPr>
        <w:t>рисовании, лепке, аппликации</w:t>
      </w:r>
      <w:r>
        <w:t>).</w:t>
      </w:r>
    </w:p>
    <w:p w:rsidR="00EE0CCC" w:rsidRDefault="004068EC">
      <w:pPr>
        <w:pStyle w:val="a3"/>
        <w:spacing w:before="1"/>
      </w:pPr>
      <w:r>
        <w:t>Создает</w:t>
      </w:r>
      <w:r>
        <w:rPr>
          <w:spacing w:val="-5"/>
        </w:rPr>
        <w:t xml:space="preserve"> </w:t>
      </w:r>
      <w:r>
        <w:t>образы</w:t>
      </w:r>
      <w:r>
        <w:rPr>
          <w:spacing w:val="-2"/>
        </w:rPr>
        <w:t xml:space="preserve"> </w:t>
      </w:r>
      <w:r>
        <w:t>конкретных</w:t>
      </w:r>
      <w:r>
        <w:rPr>
          <w:spacing w:val="-2"/>
        </w:rPr>
        <w:t xml:space="preserve"> </w:t>
      </w:r>
      <w:r>
        <w:t>предметов</w:t>
      </w:r>
      <w:r>
        <w:rPr>
          <w:spacing w:val="-4"/>
        </w:rPr>
        <w:t xml:space="preserve"> </w:t>
      </w:r>
      <w:r>
        <w:t>и</w:t>
      </w:r>
      <w:r>
        <w:rPr>
          <w:spacing w:val="-1"/>
        </w:rPr>
        <w:t xml:space="preserve"> </w:t>
      </w:r>
      <w:r>
        <w:t>явлений</w:t>
      </w:r>
      <w:r>
        <w:rPr>
          <w:spacing w:val="-2"/>
        </w:rPr>
        <w:t xml:space="preserve"> </w:t>
      </w:r>
      <w:r>
        <w:t>окружающего</w:t>
      </w:r>
      <w:r>
        <w:rPr>
          <w:spacing w:val="-3"/>
        </w:rPr>
        <w:t xml:space="preserve"> </w:t>
      </w:r>
      <w:r>
        <w:t>мира;</w:t>
      </w:r>
      <w:r>
        <w:rPr>
          <w:spacing w:val="-2"/>
        </w:rPr>
        <w:t xml:space="preserve"> </w:t>
      </w:r>
      <w:r>
        <w:t>передает</w:t>
      </w:r>
      <w:r>
        <w:rPr>
          <w:spacing w:val="-2"/>
        </w:rPr>
        <w:t xml:space="preserve"> </w:t>
      </w:r>
      <w:r>
        <w:t>форму</w:t>
      </w:r>
      <w:r>
        <w:rPr>
          <w:spacing w:val="-3"/>
        </w:rPr>
        <w:t xml:space="preserve"> </w:t>
      </w:r>
      <w:r>
        <w:t>и</w:t>
      </w:r>
      <w:r>
        <w:rPr>
          <w:spacing w:val="-2"/>
        </w:rPr>
        <w:t xml:space="preserve"> </w:t>
      </w:r>
      <w:r>
        <w:t>цвет</w:t>
      </w:r>
      <w:r>
        <w:rPr>
          <w:spacing w:val="-2"/>
        </w:rPr>
        <w:t xml:space="preserve"> доступными</w:t>
      </w:r>
    </w:p>
    <w:p w:rsidR="00EE0CCC" w:rsidRDefault="004068EC">
      <w:pPr>
        <w:pStyle w:val="a3"/>
        <w:spacing w:before="41" w:line="276" w:lineRule="auto"/>
        <w:ind w:right="241"/>
      </w:pPr>
      <w:r>
        <w:t>художественными</w:t>
      </w:r>
      <w:r>
        <w:rPr>
          <w:spacing w:val="-4"/>
        </w:rPr>
        <w:t xml:space="preserve"> </w:t>
      </w:r>
      <w:r>
        <w:t>способами;</w:t>
      </w:r>
      <w:r>
        <w:rPr>
          <w:spacing w:val="-4"/>
        </w:rPr>
        <w:t xml:space="preserve"> </w:t>
      </w:r>
      <w:r>
        <w:t>на</w:t>
      </w:r>
      <w:r>
        <w:rPr>
          <w:spacing w:val="-5"/>
        </w:rPr>
        <w:t xml:space="preserve"> </w:t>
      </w:r>
      <w:r>
        <w:t>основе</w:t>
      </w:r>
      <w:r>
        <w:rPr>
          <w:spacing w:val="-6"/>
        </w:rPr>
        <w:t xml:space="preserve"> </w:t>
      </w:r>
      <w:r>
        <w:t>ассоциаций</w:t>
      </w:r>
      <w:r>
        <w:rPr>
          <w:spacing w:val="-4"/>
        </w:rPr>
        <w:t xml:space="preserve"> </w:t>
      </w:r>
      <w:r>
        <w:t>устанавливает</w:t>
      </w:r>
      <w:r>
        <w:rPr>
          <w:spacing w:val="-4"/>
        </w:rPr>
        <w:t xml:space="preserve"> </w:t>
      </w:r>
      <w:r>
        <w:t>сходство</w:t>
      </w:r>
      <w:r>
        <w:rPr>
          <w:spacing w:val="-4"/>
        </w:rPr>
        <w:t xml:space="preserve"> </w:t>
      </w:r>
      <w:r>
        <w:t>между</w:t>
      </w:r>
      <w:r>
        <w:rPr>
          <w:spacing w:val="-4"/>
        </w:rPr>
        <w:t xml:space="preserve"> </w:t>
      </w:r>
      <w:r>
        <w:t>реальными</w:t>
      </w:r>
      <w:r>
        <w:rPr>
          <w:spacing w:val="-4"/>
        </w:rPr>
        <w:t xml:space="preserve"> </w:t>
      </w:r>
      <w:r>
        <w:t>предметами</w:t>
      </w:r>
      <w:r>
        <w:rPr>
          <w:spacing w:val="-4"/>
        </w:rPr>
        <w:t xml:space="preserve"> </w:t>
      </w:r>
      <w:r>
        <w:t>и их изображениями.</w:t>
      </w:r>
    </w:p>
    <w:p w:rsidR="00EE0CCC" w:rsidRDefault="004068EC">
      <w:pPr>
        <w:spacing w:line="278" w:lineRule="auto"/>
        <w:ind w:left="203"/>
        <w:rPr>
          <w:sz w:val="24"/>
        </w:rPr>
      </w:pPr>
      <w:r>
        <w:rPr>
          <w:sz w:val="24"/>
        </w:rPr>
        <w:t>С</w:t>
      </w:r>
      <w:r>
        <w:rPr>
          <w:spacing w:val="-3"/>
          <w:sz w:val="24"/>
        </w:rPr>
        <w:t xml:space="preserve"> </w:t>
      </w:r>
      <w:r>
        <w:rPr>
          <w:sz w:val="24"/>
        </w:rPr>
        <w:t>интересом</w:t>
      </w:r>
      <w:r>
        <w:rPr>
          <w:spacing w:val="-4"/>
          <w:sz w:val="24"/>
        </w:rPr>
        <w:t xml:space="preserve"> </w:t>
      </w:r>
      <w:r>
        <w:rPr>
          <w:sz w:val="24"/>
        </w:rPr>
        <w:t>рассматривает</w:t>
      </w:r>
      <w:r>
        <w:rPr>
          <w:spacing w:val="-3"/>
          <w:sz w:val="24"/>
        </w:rPr>
        <w:t xml:space="preserve"> </w:t>
      </w:r>
      <w:r>
        <w:rPr>
          <w:sz w:val="24"/>
        </w:rPr>
        <w:t>и</w:t>
      </w:r>
      <w:r>
        <w:rPr>
          <w:spacing w:val="-2"/>
          <w:sz w:val="24"/>
        </w:rPr>
        <w:t xml:space="preserve"> </w:t>
      </w:r>
      <w:r>
        <w:rPr>
          <w:sz w:val="24"/>
        </w:rPr>
        <w:t>обыгрывает</w:t>
      </w:r>
      <w:r>
        <w:rPr>
          <w:spacing w:val="-3"/>
          <w:sz w:val="24"/>
        </w:rPr>
        <w:t xml:space="preserve"> </w:t>
      </w:r>
      <w:r>
        <w:rPr>
          <w:sz w:val="24"/>
        </w:rPr>
        <w:t>образы</w:t>
      </w:r>
      <w:r>
        <w:rPr>
          <w:spacing w:val="-3"/>
          <w:sz w:val="24"/>
        </w:rPr>
        <w:t xml:space="preserve"> </w:t>
      </w:r>
      <w:r>
        <w:rPr>
          <w:sz w:val="24"/>
        </w:rPr>
        <w:t>(</w:t>
      </w:r>
      <w:r>
        <w:rPr>
          <w:i/>
          <w:sz w:val="24"/>
        </w:rPr>
        <w:t>колобок,</w:t>
      </w:r>
      <w:r>
        <w:rPr>
          <w:i/>
          <w:spacing w:val="-3"/>
          <w:sz w:val="24"/>
        </w:rPr>
        <w:t xml:space="preserve"> </w:t>
      </w:r>
      <w:r>
        <w:rPr>
          <w:i/>
          <w:sz w:val="24"/>
        </w:rPr>
        <w:t>дорожка,</w:t>
      </w:r>
      <w:r>
        <w:rPr>
          <w:i/>
          <w:spacing w:val="-5"/>
          <w:sz w:val="24"/>
        </w:rPr>
        <w:t xml:space="preserve"> </w:t>
      </w:r>
      <w:r>
        <w:rPr>
          <w:i/>
          <w:sz w:val="24"/>
        </w:rPr>
        <w:t>машина,</w:t>
      </w:r>
      <w:r>
        <w:rPr>
          <w:i/>
          <w:spacing w:val="-3"/>
          <w:sz w:val="24"/>
        </w:rPr>
        <w:t xml:space="preserve"> </w:t>
      </w:r>
      <w:r>
        <w:rPr>
          <w:i/>
          <w:sz w:val="24"/>
        </w:rPr>
        <w:t>жучок,</w:t>
      </w:r>
      <w:r>
        <w:rPr>
          <w:i/>
          <w:spacing w:val="-3"/>
          <w:sz w:val="24"/>
        </w:rPr>
        <w:t xml:space="preserve"> </w:t>
      </w:r>
      <w:r>
        <w:rPr>
          <w:i/>
          <w:sz w:val="24"/>
        </w:rPr>
        <w:t>птичка</w:t>
      </w:r>
      <w:r>
        <w:rPr>
          <w:sz w:val="24"/>
        </w:rPr>
        <w:t>)</w:t>
      </w:r>
      <w:r>
        <w:rPr>
          <w:spacing w:val="-3"/>
          <w:sz w:val="24"/>
        </w:rPr>
        <w:t xml:space="preserve"> </w:t>
      </w:r>
      <w:r>
        <w:rPr>
          <w:sz w:val="24"/>
        </w:rPr>
        <w:t>и</w:t>
      </w:r>
      <w:r>
        <w:rPr>
          <w:spacing w:val="-4"/>
          <w:sz w:val="24"/>
        </w:rPr>
        <w:t xml:space="preserve"> </w:t>
      </w:r>
      <w:r>
        <w:rPr>
          <w:sz w:val="24"/>
        </w:rPr>
        <w:t>композиции (</w:t>
      </w:r>
      <w:r>
        <w:rPr>
          <w:i/>
          <w:sz w:val="24"/>
        </w:rPr>
        <w:t>колобок на дорожке, кукла в кроватке, солнышко в окошке</w:t>
      </w:r>
      <w:r>
        <w:rPr>
          <w:sz w:val="24"/>
        </w:rPr>
        <w:t>).</w:t>
      </w:r>
    </w:p>
    <w:p w:rsidR="00EE0CCC" w:rsidRDefault="004068EC">
      <w:pPr>
        <w:pStyle w:val="a3"/>
        <w:spacing w:line="276" w:lineRule="auto"/>
        <w:ind w:firstLine="708"/>
      </w:pPr>
      <w:r>
        <w:rPr>
          <w:b/>
        </w:rPr>
        <w:t>К</w:t>
      </w:r>
      <w:r>
        <w:rPr>
          <w:b/>
          <w:spacing w:val="-4"/>
        </w:rPr>
        <w:t xml:space="preserve"> </w:t>
      </w:r>
      <w:r>
        <w:rPr>
          <w:b/>
        </w:rPr>
        <w:t>4</w:t>
      </w:r>
      <w:r>
        <w:rPr>
          <w:b/>
          <w:spacing w:val="-4"/>
        </w:rPr>
        <w:t xml:space="preserve"> </w:t>
      </w:r>
      <w:r>
        <w:rPr>
          <w:b/>
        </w:rPr>
        <w:t>годам</w:t>
      </w:r>
      <w:r>
        <w:rPr>
          <w:b/>
          <w:spacing w:val="-4"/>
        </w:rPr>
        <w:t xml:space="preserve"> </w:t>
      </w:r>
      <w:r>
        <w:t>ребенок</w:t>
      </w:r>
      <w:r>
        <w:rPr>
          <w:spacing w:val="-4"/>
        </w:rPr>
        <w:t xml:space="preserve"> </w:t>
      </w:r>
      <w:r>
        <w:t>проявляет</w:t>
      </w:r>
      <w:r>
        <w:rPr>
          <w:spacing w:val="-4"/>
        </w:rPr>
        <w:t xml:space="preserve"> </w:t>
      </w:r>
      <w:r>
        <w:t>устойчивый</w:t>
      </w:r>
      <w:r>
        <w:rPr>
          <w:spacing w:val="-4"/>
        </w:rPr>
        <w:t xml:space="preserve"> </w:t>
      </w:r>
      <w:r>
        <w:t>интерес</w:t>
      </w:r>
      <w:r>
        <w:rPr>
          <w:spacing w:val="-5"/>
        </w:rPr>
        <w:t xml:space="preserve"> </w:t>
      </w:r>
      <w:r>
        <w:t>к</w:t>
      </w:r>
      <w:r>
        <w:rPr>
          <w:spacing w:val="-4"/>
        </w:rPr>
        <w:t xml:space="preserve"> </w:t>
      </w:r>
      <w:r>
        <w:t>декоративно-прикладному</w:t>
      </w:r>
      <w:r>
        <w:rPr>
          <w:spacing w:val="-4"/>
        </w:rPr>
        <w:t xml:space="preserve"> </w:t>
      </w:r>
      <w:r>
        <w:t>искусству</w:t>
      </w:r>
      <w:r>
        <w:rPr>
          <w:spacing w:val="-4"/>
        </w:rPr>
        <w:t xml:space="preserve"> </w:t>
      </w:r>
      <w:r>
        <w:t>(народной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w:t>
      </w:r>
    </w:p>
    <w:p w:rsidR="00EE0CCC" w:rsidRDefault="004068EC">
      <w:pPr>
        <w:pStyle w:val="a3"/>
        <w:spacing w:line="276" w:lineRule="auto"/>
      </w:pPr>
      <w:r>
        <w:t>Может</w:t>
      </w:r>
      <w:r>
        <w:rPr>
          <w:spacing w:val="-4"/>
        </w:rPr>
        <w:t xml:space="preserve"> </w:t>
      </w:r>
      <w:r>
        <w:t>отображать</w:t>
      </w:r>
      <w:r>
        <w:rPr>
          <w:spacing w:val="-3"/>
        </w:rPr>
        <w:t xml:space="preserve"> </w:t>
      </w:r>
      <w:r>
        <w:t>свои</w:t>
      </w:r>
      <w:r>
        <w:rPr>
          <w:spacing w:val="-4"/>
        </w:rPr>
        <w:t xml:space="preserve"> </w:t>
      </w:r>
      <w:r>
        <w:t>представления</w:t>
      </w:r>
      <w:r>
        <w:rPr>
          <w:spacing w:val="-4"/>
        </w:rPr>
        <w:t xml:space="preserve"> </w:t>
      </w:r>
      <w:r>
        <w:t>и</w:t>
      </w:r>
      <w:r>
        <w:rPr>
          <w:spacing w:val="-4"/>
        </w:rPr>
        <w:t xml:space="preserve"> </w:t>
      </w:r>
      <w:r>
        <w:t>впечатления</w:t>
      </w:r>
      <w:r>
        <w:rPr>
          <w:spacing w:val="-4"/>
        </w:rPr>
        <w:t xml:space="preserve"> </w:t>
      </w:r>
      <w:r>
        <w:t>об</w:t>
      </w:r>
      <w:r>
        <w:rPr>
          <w:spacing w:val="-4"/>
        </w:rPr>
        <w:t xml:space="preserve"> </w:t>
      </w:r>
      <w:r>
        <w:t>окружающем</w:t>
      </w:r>
      <w:r>
        <w:rPr>
          <w:spacing w:val="-4"/>
        </w:rPr>
        <w:t xml:space="preserve"> </w:t>
      </w:r>
      <w:r>
        <w:t>мире</w:t>
      </w:r>
      <w:r>
        <w:rPr>
          <w:spacing w:val="-4"/>
        </w:rPr>
        <w:t xml:space="preserve"> </w:t>
      </w:r>
      <w:r>
        <w:t>в</w:t>
      </w:r>
      <w:r>
        <w:rPr>
          <w:spacing w:val="-4"/>
        </w:rPr>
        <w:t xml:space="preserve"> </w:t>
      </w:r>
      <w:r>
        <w:t>разных</w:t>
      </w:r>
      <w:r>
        <w:rPr>
          <w:spacing w:val="-4"/>
        </w:rPr>
        <w:t xml:space="preserve"> </w:t>
      </w:r>
      <w:r>
        <w:t>видах</w:t>
      </w:r>
      <w:r>
        <w:rPr>
          <w:spacing w:val="-4"/>
        </w:rPr>
        <w:t xml:space="preserve"> </w:t>
      </w:r>
      <w:r>
        <w:t>изобразительной деятельности (</w:t>
      </w:r>
      <w:r>
        <w:rPr>
          <w:i/>
        </w:rPr>
        <w:t>рисовании, лепке, аппликации</w:t>
      </w:r>
      <w:r>
        <w:t>) и в процессе художественного труда, детского дизайна.</w:t>
      </w:r>
    </w:p>
    <w:p w:rsidR="00EE0CCC" w:rsidRDefault="004068EC">
      <w:pPr>
        <w:spacing w:line="278" w:lineRule="auto"/>
        <w:ind w:left="203" w:right="123"/>
        <w:rPr>
          <w:i/>
          <w:sz w:val="24"/>
        </w:rPr>
      </w:pPr>
      <w:r>
        <w:rPr>
          <w:sz w:val="24"/>
        </w:rPr>
        <w:t>Создает</w:t>
      </w:r>
      <w:r>
        <w:rPr>
          <w:spacing w:val="-4"/>
          <w:sz w:val="24"/>
        </w:rPr>
        <w:t xml:space="preserve"> </w:t>
      </w:r>
      <w:r>
        <w:rPr>
          <w:sz w:val="24"/>
        </w:rPr>
        <w:t>узнаваемые</w:t>
      </w:r>
      <w:r>
        <w:rPr>
          <w:spacing w:val="-6"/>
          <w:sz w:val="24"/>
        </w:rPr>
        <w:t xml:space="preserve"> </w:t>
      </w:r>
      <w:r>
        <w:rPr>
          <w:sz w:val="24"/>
        </w:rPr>
        <w:t>образы</w:t>
      </w:r>
      <w:r>
        <w:rPr>
          <w:spacing w:val="-4"/>
          <w:sz w:val="24"/>
        </w:rPr>
        <w:t xml:space="preserve"> </w:t>
      </w:r>
      <w:r>
        <w:rPr>
          <w:sz w:val="24"/>
        </w:rPr>
        <w:t>конкретных</w:t>
      </w:r>
      <w:r>
        <w:rPr>
          <w:spacing w:val="-4"/>
          <w:sz w:val="24"/>
        </w:rPr>
        <w:t xml:space="preserve"> </w:t>
      </w:r>
      <w:r>
        <w:rPr>
          <w:sz w:val="24"/>
        </w:rPr>
        <w:t>предметов</w:t>
      </w:r>
      <w:r>
        <w:rPr>
          <w:spacing w:val="-5"/>
          <w:sz w:val="24"/>
        </w:rPr>
        <w:t xml:space="preserve"> </w:t>
      </w:r>
      <w:r>
        <w:rPr>
          <w:sz w:val="24"/>
        </w:rPr>
        <w:t>и</w:t>
      </w:r>
      <w:r>
        <w:rPr>
          <w:spacing w:val="-3"/>
          <w:sz w:val="24"/>
        </w:rPr>
        <w:t xml:space="preserve"> </w:t>
      </w:r>
      <w:r>
        <w:rPr>
          <w:sz w:val="24"/>
        </w:rPr>
        <w:t>явлений</w:t>
      </w:r>
      <w:r>
        <w:rPr>
          <w:spacing w:val="-4"/>
          <w:sz w:val="24"/>
        </w:rPr>
        <w:t xml:space="preserve"> </w:t>
      </w:r>
      <w:r>
        <w:rPr>
          <w:sz w:val="24"/>
        </w:rPr>
        <w:t>окружающего</w:t>
      </w:r>
      <w:r>
        <w:rPr>
          <w:spacing w:val="-4"/>
          <w:sz w:val="24"/>
        </w:rPr>
        <w:t xml:space="preserve"> </w:t>
      </w:r>
      <w:r>
        <w:rPr>
          <w:sz w:val="24"/>
        </w:rPr>
        <w:t>мира;</w:t>
      </w:r>
      <w:r>
        <w:rPr>
          <w:spacing w:val="-4"/>
          <w:sz w:val="24"/>
        </w:rPr>
        <w:t xml:space="preserve"> </w:t>
      </w:r>
      <w:r>
        <w:rPr>
          <w:sz w:val="24"/>
        </w:rPr>
        <w:t>передает</w:t>
      </w:r>
      <w:r>
        <w:rPr>
          <w:spacing w:val="-2"/>
          <w:sz w:val="24"/>
        </w:rPr>
        <w:t xml:space="preserve"> </w:t>
      </w:r>
      <w:r>
        <w:rPr>
          <w:sz w:val="24"/>
        </w:rPr>
        <w:t>обобщенную</w:t>
      </w:r>
      <w:r>
        <w:rPr>
          <w:spacing w:val="-4"/>
          <w:sz w:val="24"/>
        </w:rPr>
        <w:t xml:space="preserve"> </w:t>
      </w:r>
      <w:r>
        <w:rPr>
          <w:sz w:val="24"/>
        </w:rPr>
        <w:t>форму и цвет доступными художественными способами (</w:t>
      </w:r>
      <w:r>
        <w:rPr>
          <w:i/>
          <w:sz w:val="24"/>
        </w:rPr>
        <w:t>конструктивным, пластическим, комбинированным,</w:t>
      </w:r>
    </w:p>
    <w:p w:rsidR="00EE0CCC" w:rsidRDefault="004068EC">
      <w:pPr>
        <w:spacing w:line="272" w:lineRule="exact"/>
        <w:ind w:left="203"/>
        <w:rPr>
          <w:sz w:val="24"/>
        </w:rPr>
      </w:pPr>
      <w:r>
        <w:rPr>
          <w:i/>
          <w:sz w:val="24"/>
        </w:rPr>
        <w:t>модульным,</w:t>
      </w:r>
      <w:r>
        <w:rPr>
          <w:i/>
          <w:spacing w:val="-4"/>
          <w:sz w:val="24"/>
        </w:rPr>
        <w:t xml:space="preserve"> </w:t>
      </w:r>
      <w:r>
        <w:rPr>
          <w:i/>
          <w:sz w:val="24"/>
        </w:rPr>
        <w:t>каркасным</w:t>
      </w:r>
      <w:r>
        <w:rPr>
          <w:i/>
          <w:spacing w:val="-4"/>
          <w:sz w:val="24"/>
        </w:rPr>
        <w:t xml:space="preserve"> </w:t>
      </w:r>
      <w:r>
        <w:rPr>
          <w:i/>
          <w:sz w:val="24"/>
        </w:rPr>
        <w:t>и</w:t>
      </w:r>
      <w:r>
        <w:rPr>
          <w:i/>
          <w:spacing w:val="-3"/>
          <w:sz w:val="24"/>
        </w:rPr>
        <w:t xml:space="preserve"> </w:t>
      </w:r>
      <w:r>
        <w:rPr>
          <w:i/>
          <w:spacing w:val="-2"/>
          <w:sz w:val="24"/>
        </w:rPr>
        <w:t>др</w:t>
      </w:r>
      <w:r>
        <w:rPr>
          <w:spacing w:val="-2"/>
          <w:sz w:val="24"/>
        </w:rPr>
        <w:t>.).</w:t>
      </w:r>
    </w:p>
    <w:p w:rsidR="00EE0CCC" w:rsidRDefault="004068EC">
      <w:pPr>
        <w:pStyle w:val="a3"/>
        <w:spacing w:before="35"/>
        <w:rPr>
          <w:i/>
        </w:rPr>
      </w:pPr>
      <w:r>
        <w:t>Целенаправленно</w:t>
      </w:r>
      <w:r>
        <w:rPr>
          <w:spacing w:val="-5"/>
        </w:rPr>
        <w:t xml:space="preserve"> </w:t>
      </w:r>
      <w:r>
        <w:t>создает,</w:t>
      </w:r>
      <w:r>
        <w:rPr>
          <w:spacing w:val="-4"/>
        </w:rPr>
        <w:t xml:space="preserve"> </w:t>
      </w:r>
      <w:r>
        <w:t>рассматривает</w:t>
      </w:r>
      <w:r>
        <w:rPr>
          <w:spacing w:val="-3"/>
        </w:rPr>
        <w:t xml:space="preserve"> </w:t>
      </w:r>
      <w:r>
        <w:t>и</w:t>
      </w:r>
      <w:r>
        <w:rPr>
          <w:spacing w:val="-2"/>
        </w:rPr>
        <w:t xml:space="preserve"> </w:t>
      </w:r>
      <w:r>
        <w:t>свободно</w:t>
      </w:r>
      <w:r>
        <w:rPr>
          <w:spacing w:val="-3"/>
        </w:rPr>
        <w:t xml:space="preserve"> </w:t>
      </w:r>
      <w:r>
        <w:t>обыгрывает</w:t>
      </w:r>
      <w:r>
        <w:rPr>
          <w:spacing w:val="-3"/>
        </w:rPr>
        <w:t xml:space="preserve"> </w:t>
      </w:r>
      <w:r>
        <w:t>созданные</w:t>
      </w:r>
      <w:r>
        <w:rPr>
          <w:spacing w:val="-4"/>
        </w:rPr>
        <w:t xml:space="preserve"> </w:t>
      </w:r>
      <w:r>
        <w:t>образы</w:t>
      </w:r>
      <w:r>
        <w:rPr>
          <w:spacing w:val="-3"/>
        </w:rPr>
        <w:t xml:space="preserve"> </w:t>
      </w:r>
      <w:r>
        <w:t>(</w:t>
      </w:r>
      <w:r>
        <w:rPr>
          <w:i/>
        </w:rPr>
        <w:t>колобок,</w:t>
      </w:r>
      <w:r>
        <w:rPr>
          <w:i/>
          <w:spacing w:val="-3"/>
        </w:rPr>
        <w:t xml:space="preserve"> </w:t>
      </w:r>
      <w:r>
        <w:rPr>
          <w:i/>
          <w:spacing w:val="-2"/>
        </w:rPr>
        <w:t>дорожка,</w:t>
      </w:r>
    </w:p>
    <w:p w:rsidR="00EE0CCC" w:rsidRDefault="004068EC">
      <w:pPr>
        <w:spacing w:before="41" w:line="278" w:lineRule="auto"/>
        <w:ind w:left="203"/>
        <w:rPr>
          <w:sz w:val="24"/>
        </w:rPr>
      </w:pPr>
      <w:r>
        <w:rPr>
          <w:i/>
          <w:sz w:val="24"/>
        </w:rPr>
        <w:t>машина,</w:t>
      </w:r>
      <w:r>
        <w:rPr>
          <w:i/>
          <w:spacing w:val="-3"/>
          <w:sz w:val="24"/>
        </w:rPr>
        <w:t xml:space="preserve"> </w:t>
      </w:r>
      <w:r>
        <w:rPr>
          <w:i/>
          <w:sz w:val="24"/>
        </w:rPr>
        <w:t>бабочка,</w:t>
      </w:r>
      <w:r>
        <w:rPr>
          <w:i/>
          <w:spacing w:val="-3"/>
          <w:sz w:val="24"/>
        </w:rPr>
        <w:t xml:space="preserve"> </w:t>
      </w:r>
      <w:r>
        <w:rPr>
          <w:i/>
          <w:sz w:val="24"/>
        </w:rPr>
        <w:t>цыпленок</w:t>
      </w:r>
      <w:r>
        <w:rPr>
          <w:sz w:val="24"/>
        </w:rPr>
        <w:t>),</w:t>
      </w:r>
      <w:r>
        <w:rPr>
          <w:spacing w:val="-3"/>
          <w:sz w:val="24"/>
        </w:rPr>
        <w:t xml:space="preserve"> </w:t>
      </w:r>
      <w:r>
        <w:rPr>
          <w:sz w:val="24"/>
        </w:rPr>
        <w:t>постройки</w:t>
      </w:r>
      <w:r>
        <w:rPr>
          <w:spacing w:val="-3"/>
          <w:sz w:val="24"/>
        </w:rPr>
        <w:t xml:space="preserve"> </w:t>
      </w:r>
      <w:r>
        <w:rPr>
          <w:sz w:val="24"/>
        </w:rPr>
        <w:t>(</w:t>
      </w:r>
      <w:r>
        <w:rPr>
          <w:i/>
          <w:sz w:val="24"/>
        </w:rPr>
        <w:t>забор,</w:t>
      </w:r>
      <w:r>
        <w:rPr>
          <w:i/>
          <w:spacing w:val="-3"/>
          <w:sz w:val="24"/>
        </w:rPr>
        <w:t xml:space="preserve"> </w:t>
      </w:r>
      <w:r>
        <w:rPr>
          <w:i/>
          <w:sz w:val="24"/>
        </w:rPr>
        <w:t>загородка,</w:t>
      </w:r>
      <w:r>
        <w:rPr>
          <w:i/>
          <w:spacing w:val="-3"/>
          <w:sz w:val="24"/>
        </w:rPr>
        <w:t xml:space="preserve"> </w:t>
      </w:r>
      <w:r>
        <w:rPr>
          <w:i/>
          <w:sz w:val="24"/>
        </w:rPr>
        <w:t>мостик,</w:t>
      </w:r>
      <w:r>
        <w:rPr>
          <w:i/>
          <w:spacing w:val="-3"/>
          <w:sz w:val="24"/>
        </w:rPr>
        <w:t xml:space="preserve"> </w:t>
      </w:r>
      <w:r>
        <w:rPr>
          <w:i/>
          <w:sz w:val="24"/>
        </w:rPr>
        <w:t>диванчик,</w:t>
      </w:r>
      <w:r>
        <w:rPr>
          <w:i/>
          <w:spacing w:val="-3"/>
          <w:sz w:val="24"/>
        </w:rPr>
        <w:t xml:space="preserve"> </w:t>
      </w:r>
      <w:r>
        <w:rPr>
          <w:i/>
          <w:sz w:val="24"/>
        </w:rPr>
        <w:t>стол,</w:t>
      </w:r>
      <w:r>
        <w:rPr>
          <w:i/>
          <w:spacing w:val="-3"/>
          <w:sz w:val="24"/>
        </w:rPr>
        <w:t xml:space="preserve"> </w:t>
      </w:r>
      <w:r>
        <w:rPr>
          <w:i/>
          <w:sz w:val="24"/>
        </w:rPr>
        <w:t>домик</w:t>
      </w:r>
      <w:r>
        <w:rPr>
          <w:i/>
          <w:spacing w:val="-3"/>
          <w:sz w:val="24"/>
        </w:rPr>
        <w:t xml:space="preserve"> </w:t>
      </w:r>
      <w:r>
        <w:rPr>
          <w:i/>
          <w:sz w:val="24"/>
        </w:rPr>
        <w:t>и</w:t>
      </w:r>
      <w:r>
        <w:rPr>
          <w:i/>
          <w:spacing w:val="-3"/>
          <w:sz w:val="24"/>
        </w:rPr>
        <w:t xml:space="preserve"> </w:t>
      </w:r>
      <w:r>
        <w:rPr>
          <w:i/>
          <w:sz w:val="24"/>
        </w:rPr>
        <w:t>др</w:t>
      </w:r>
      <w:r>
        <w:rPr>
          <w:sz w:val="24"/>
        </w:rPr>
        <w:t>.)</w:t>
      </w:r>
      <w:r>
        <w:rPr>
          <w:spacing w:val="-3"/>
          <w:sz w:val="24"/>
        </w:rPr>
        <w:t xml:space="preserve"> </w:t>
      </w:r>
      <w:r>
        <w:rPr>
          <w:sz w:val="24"/>
        </w:rPr>
        <w:t>и</w:t>
      </w:r>
      <w:r>
        <w:rPr>
          <w:spacing w:val="-4"/>
          <w:sz w:val="24"/>
        </w:rPr>
        <w:t xml:space="preserve"> </w:t>
      </w:r>
      <w:r>
        <w:rPr>
          <w:sz w:val="24"/>
        </w:rPr>
        <w:t xml:space="preserve">композиции </w:t>
      </w:r>
      <w:r>
        <w:rPr>
          <w:sz w:val="24"/>
        </w:rPr>
        <w:lastRenderedPageBreak/>
        <w:t>(</w:t>
      </w:r>
      <w:r>
        <w:rPr>
          <w:i/>
          <w:sz w:val="24"/>
        </w:rPr>
        <w:t>колобок на дорожке, кукла в кроватке, солнышко в окошке</w:t>
      </w:r>
      <w:r>
        <w:rPr>
          <w:sz w:val="24"/>
        </w:rPr>
        <w:t>).</w:t>
      </w:r>
    </w:p>
    <w:p w:rsidR="00EE0CCC" w:rsidRDefault="004068EC">
      <w:pPr>
        <w:pStyle w:val="a3"/>
        <w:spacing w:line="276" w:lineRule="auto"/>
        <w:ind w:firstLine="708"/>
      </w:pPr>
      <w:r>
        <w:rPr>
          <w:b/>
        </w:rPr>
        <w:t>К</w:t>
      </w:r>
      <w:r>
        <w:rPr>
          <w:b/>
          <w:spacing w:val="-3"/>
        </w:rPr>
        <w:t xml:space="preserve"> </w:t>
      </w:r>
      <w:r>
        <w:rPr>
          <w:b/>
        </w:rPr>
        <w:t>5</w:t>
      </w:r>
      <w:r>
        <w:rPr>
          <w:b/>
          <w:spacing w:val="-3"/>
        </w:rPr>
        <w:t xml:space="preserve"> </w:t>
      </w:r>
      <w:r>
        <w:rPr>
          <w:b/>
        </w:rPr>
        <w:t>годам</w:t>
      </w:r>
      <w:r>
        <w:rPr>
          <w:b/>
          <w:spacing w:val="-3"/>
        </w:rPr>
        <w:t xml:space="preserve"> </w:t>
      </w:r>
      <w:r>
        <w:t>ребенок</w:t>
      </w:r>
      <w:r>
        <w:rPr>
          <w:spacing w:val="-3"/>
        </w:rPr>
        <w:t xml:space="preserve"> </w:t>
      </w:r>
      <w:r>
        <w:t>активно,</w:t>
      </w:r>
      <w:r>
        <w:rPr>
          <w:spacing w:val="-3"/>
        </w:rPr>
        <w:t xml:space="preserve"> </w:t>
      </w:r>
      <w:r>
        <w:t>уверенно,</w:t>
      </w:r>
      <w:r>
        <w:rPr>
          <w:spacing w:val="-3"/>
        </w:rPr>
        <w:t xml:space="preserve"> </w:t>
      </w:r>
      <w:r>
        <w:t>с</w:t>
      </w:r>
      <w:r>
        <w:rPr>
          <w:spacing w:val="-4"/>
        </w:rPr>
        <w:t xml:space="preserve"> </w:t>
      </w:r>
      <w:r>
        <w:t>интересом</w:t>
      </w:r>
      <w:r>
        <w:rPr>
          <w:spacing w:val="-4"/>
        </w:rPr>
        <w:t xml:space="preserve"> </w:t>
      </w:r>
      <w:r>
        <w:t>изображает</w:t>
      </w:r>
      <w:r>
        <w:rPr>
          <w:spacing w:val="-3"/>
        </w:rPr>
        <w:t xml:space="preserve"> </w:t>
      </w:r>
      <w:r>
        <w:t>знакомые</w:t>
      </w:r>
      <w:r>
        <w:rPr>
          <w:spacing w:val="-5"/>
        </w:rPr>
        <w:t xml:space="preserve"> </w:t>
      </w:r>
      <w:r>
        <w:t>объекты</w:t>
      </w:r>
      <w:r>
        <w:rPr>
          <w:spacing w:val="-3"/>
        </w:rPr>
        <w:t xml:space="preserve"> </w:t>
      </w:r>
      <w:r>
        <w:t>и</w:t>
      </w:r>
      <w:r>
        <w:rPr>
          <w:spacing w:val="-2"/>
        </w:rPr>
        <w:t xml:space="preserve"> </w:t>
      </w:r>
      <w:r>
        <w:t>явления</w:t>
      </w:r>
      <w:r>
        <w:rPr>
          <w:spacing w:val="-3"/>
        </w:rPr>
        <w:t xml:space="preserve"> </w:t>
      </w:r>
      <w:r>
        <w:t>(бытовые, природные, социальные), самостоятельно находит и воплощает в рисунке, коллаже, фигурке, конструкции</w:t>
      </w:r>
    </w:p>
    <w:p w:rsidR="00EE0CCC" w:rsidRDefault="004068EC">
      <w:pPr>
        <w:pStyle w:val="a3"/>
        <w:spacing w:line="276" w:lineRule="auto"/>
        <w:ind w:right="671"/>
      </w:pPr>
      <w:r>
        <w:t>простые</w:t>
      </w:r>
      <w:r>
        <w:rPr>
          <w:spacing w:val="-5"/>
        </w:rPr>
        <w:t xml:space="preserve"> </w:t>
      </w:r>
      <w:r>
        <w:t>сюжеты</w:t>
      </w:r>
      <w:r>
        <w:rPr>
          <w:spacing w:val="-4"/>
        </w:rPr>
        <w:t xml:space="preserve"> </w:t>
      </w:r>
      <w:r>
        <w:t>на</w:t>
      </w:r>
      <w:r>
        <w:rPr>
          <w:spacing w:val="-5"/>
        </w:rPr>
        <w:t xml:space="preserve"> </w:t>
      </w:r>
      <w:r>
        <w:t>темы</w:t>
      </w:r>
      <w:r>
        <w:rPr>
          <w:spacing w:val="-4"/>
        </w:rPr>
        <w:t xml:space="preserve"> </w:t>
      </w:r>
      <w:r>
        <w:t>окружающей</w:t>
      </w:r>
      <w:r>
        <w:rPr>
          <w:spacing w:val="-4"/>
        </w:rPr>
        <w:t xml:space="preserve"> </w:t>
      </w:r>
      <w:r>
        <w:t>жизни,</w:t>
      </w:r>
      <w:r>
        <w:rPr>
          <w:spacing w:val="-7"/>
        </w:rPr>
        <w:t xml:space="preserve"> </w:t>
      </w:r>
      <w:r>
        <w:t>художественной</w:t>
      </w:r>
      <w:r>
        <w:rPr>
          <w:spacing w:val="-4"/>
        </w:rPr>
        <w:t xml:space="preserve"> </w:t>
      </w:r>
      <w:r>
        <w:t>литературы,</w:t>
      </w:r>
      <w:r>
        <w:rPr>
          <w:spacing w:val="-4"/>
        </w:rPr>
        <w:t xml:space="preserve"> </w:t>
      </w:r>
      <w:r>
        <w:t>любимых</w:t>
      </w:r>
      <w:r>
        <w:rPr>
          <w:spacing w:val="-4"/>
        </w:rPr>
        <w:t xml:space="preserve"> </w:t>
      </w:r>
      <w:r>
        <w:t>мультфильмов, передавая при этом свое отношение к окружающему миру.</w:t>
      </w:r>
    </w:p>
    <w:p w:rsidR="00EE0CCC" w:rsidRDefault="004068EC">
      <w:pPr>
        <w:pStyle w:val="a3"/>
        <w:rPr>
          <w:spacing w:val="-2"/>
        </w:rPr>
      </w:pPr>
      <w:r>
        <w:t>В</w:t>
      </w:r>
      <w:r>
        <w:rPr>
          <w:spacing w:val="-7"/>
        </w:rPr>
        <w:t xml:space="preserve"> </w:t>
      </w:r>
      <w:r>
        <w:t>создаваемых</w:t>
      </w:r>
      <w:r>
        <w:rPr>
          <w:spacing w:val="-4"/>
        </w:rPr>
        <w:t xml:space="preserve"> </w:t>
      </w:r>
      <w:r>
        <w:t>образах</w:t>
      </w:r>
      <w:r>
        <w:rPr>
          <w:spacing w:val="-2"/>
        </w:rPr>
        <w:t xml:space="preserve"> </w:t>
      </w:r>
      <w:r>
        <w:t>передает</w:t>
      </w:r>
      <w:r>
        <w:rPr>
          <w:spacing w:val="-4"/>
        </w:rPr>
        <w:t xml:space="preserve"> </w:t>
      </w:r>
      <w:r>
        <w:t>доступными</w:t>
      </w:r>
      <w:r>
        <w:rPr>
          <w:spacing w:val="-4"/>
        </w:rPr>
        <w:t xml:space="preserve"> </w:t>
      </w:r>
      <w:r>
        <w:t>графическими,</w:t>
      </w:r>
      <w:r>
        <w:rPr>
          <w:spacing w:val="-4"/>
        </w:rPr>
        <w:t xml:space="preserve"> </w:t>
      </w:r>
      <w:r>
        <w:t>живописными</w:t>
      </w:r>
      <w:r>
        <w:rPr>
          <w:spacing w:val="-4"/>
        </w:rPr>
        <w:t xml:space="preserve"> </w:t>
      </w:r>
      <w:r>
        <w:t>и</w:t>
      </w:r>
      <w:r>
        <w:rPr>
          <w:spacing w:val="-5"/>
        </w:rPr>
        <w:t xml:space="preserve"> </w:t>
      </w:r>
      <w:r>
        <w:t>пластическими</w:t>
      </w:r>
      <w:r>
        <w:rPr>
          <w:spacing w:val="-5"/>
        </w:rPr>
        <w:t xml:space="preserve"> </w:t>
      </w:r>
      <w:r>
        <w:rPr>
          <w:spacing w:val="-2"/>
        </w:rPr>
        <w:t>средствами</w:t>
      </w:r>
      <w:r w:rsidR="00983971">
        <w:rPr>
          <w:spacing w:val="-2"/>
        </w:rPr>
        <w:t>,</w:t>
      </w:r>
    </w:p>
    <w:p w:rsidR="00EE0CCC" w:rsidRDefault="004068EC">
      <w:pPr>
        <w:pStyle w:val="a3"/>
        <w:spacing w:before="72"/>
      </w:pPr>
      <w:r>
        <w:t>владеет</w:t>
      </w:r>
      <w:r>
        <w:rPr>
          <w:spacing w:val="-6"/>
        </w:rPr>
        <w:t xml:space="preserve"> </w:t>
      </w:r>
      <w:r>
        <w:t>разными</w:t>
      </w:r>
      <w:r>
        <w:rPr>
          <w:spacing w:val="-4"/>
        </w:rPr>
        <w:t xml:space="preserve"> </w:t>
      </w:r>
      <w:r>
        <w:t>художественными</w:t>
      </w:r>
      <w:r>
        <w:rPr>
          <w:spacing w:val="-4"/>
        </w:rPr>
        <w:t xml:space="preserve"> </w:t>
      </w:r>
      <w:r>
        <w:t>техниками;</w:t>
      </w:r>
      <w:r>
        <w:rPr>
          <w:spacing w:val="-6"/>
        </w:rPr>
        <w:t xml:space="preserve"> </w:t>
      </w:r>
      <w:r>
        <w:t>начинает</w:t>
      </w:r>
      <w:r>
        <w:rPr>
          <w:spacing w:val="-4"/>
        </w:rPr>
        <w:t xml:space="preserve"> </w:t>
      </w:r>
      <w:r>
        <w:t>понимать</w:t>
      </w:r>
      <w:r>
        <w:rPr>
          <w:spacing w:val="-3"/>
        </w:rPr>
        <w:t xml:space="preserve"> </w:t>
      </w:r>
      <w:r>
        <w:t>«язык</w:t>
      </w:r>
      <w:r>
        <w:rPr>
          <w:spacing w:val="-3"/>
        </w:rPr>
        <w:t xml:space="preserve"> </w:t>
      </w:r>
      <w:r>
        <w:rPr>
          <w:spacing w:val="-2"/>
        </w:rPr>
        <w:t>искусства».</w:t>
      </w:r>
    </w:p>
    <w:p w:rsidR="00EE0CCC" w:rsidRDefault="004068EC">
      <w:pPr>
        <w:pStyle w:val="a3"/>
        <w:spacing w:before="43" w:line="276" w:lineRule="auto"/>
      </w:pPr>
      <w:r>
        <w:t>Выражает свои представления, переживания, чувства, мысли доступными изобразительно-выразительными и конструктивными</w:t>
      </w:r>
      <w:r>
        <w:rPr>
          <w:spacing w:val="-4"/>
        </w:rPr>
        <w:t xml:space="preserve"> </w:t>
      </w:r>
      <w:r>
        <w:t>средствами;</w:t>
      </w:r>
      <w:r>
        <w:rPr>
          <w:spacing w:val="-4"/>
        </w:rPr>
        <w:t xml:space="preserve"> </w:t>
      </w:r>
      <w:r>
        <w:t>проявляет</w:t>
      </w:r>
      <w:r>
        <w:rPr>
          <w:spacing w:val="-4"/>
        </w:rPr>
        <w:t xml:space="preserve"> </w:t>
      </w:r>
      <w:r>
        <w:t>эстетические</w:t>
      </w:r>
      <w:r>
        <w:rPr>
          <w:spacing w:val="-5"/>
        </w:rPr>
        <w:t xml:space="preserve"> </w:t>
      </w:r>
      <w:r>
        <w:t>эмоции</w:t>
      </w:r>
      <w:r>
        <w:rPr>
          <w:spacing w:val="-6"/>
        </w:rPr>
        <w:t xml:space="preserve"> </w:t>
      </w:r>
      <w:r>
        <w:t>и</w:t>
      </w:r>
      <w:r>
        <w:rPr>
          <w:spacing w:val="-4"/>
        </w:rPr>
        <w:t xml:space="preserve"> </w:t>
      </w:r>
      <w:r>
        <w:t>чувства</w:t>
      </w:r>
      <w:r>
        <w:rPr>
          <w:spacing w:val="-5"/>
        </w:rPr>
        <w:t xml:space="preserve"> </w:t>
      </w:r>
      <w:r>
        <w:t>при</w:t>
      </w:r>
      <w:r>
        <w:rPr>
          <w:spacing w:val="-4"/>
        </w:rPr>
        <w:t xml:space="preserve"> </w:t>
      </w:r>
      <w:r>
        <w:t>восприятии</w:t>
      </w:r>
      <w:r>
        <w:rPr>
          <w:spacing w:val="-6"/>
        </w:rPr>
        <w:t xml:space="preserve"> </w:t>
      </w:r>
      <w:r>
        <w:t>произведений</w:t>
      </w:r>
      <w:r>
        <w:rPr>
          <w:spacing w:val="-4"/>
        </w:rPr>
        <w:t xml:space="preserve"> </w:t>
      </w:r>
      <w:r>
        <w:t>разных видов и жанров искусства.</w:t>
      </w:r>
    </w:p>
    <w:p w:rsidR="00EE0CCC" w:rsidRDefault="004068EC">
      <w:pPr>
        <w:pStyle w:val="a3"/>
        <w:spacing w:line="275" w:lineRule="exact"/>
        <w:ind w:left="911"/>
      </w:pPr>
      <w:r>
        <w:rPr>
          <w:b/>
        </w:rPr>
        <w:t>К</w:t>
      </w:r>
      <w:r>
        <w:rPr>
          <w:b/>
          <w:spacing w:val="-5"/>
        </w:rPr>
        <w:t xml:space="preserve"> </w:t>
      </w:r>
      <w:r>
        <w:rPr>
          <w:b/>
        </w:rPr>
        <w:t>6</w:t>
      </w:r>
      <w:r>
        <w:rPr>
          <w:b/>
          <w:spacing w:val="-3"/>
        </w:rPr>
        <w:t xml:space="preserve"> </w:t>
      </w:r>
      <w:r>
        <w:rPr>
          <w:b/>
        </w:rPr>
        <w:t>годам</w:t>
      </w:r>
      <w:r>
        <w:rPr>
          <w:b/>
          <w:spacing w:val="-2"/>
        </w:rPr>
        <w:t xml:space="preserve"> </w:t>
      </w:r>
      <w:r>
        <w:t>ребенок</w:t>
      </w:r>
      <w:r>
        <w:rPr>
          <w:spacing w:val="-3"/>
        </w:rPr>
        <w:t xml:space="preserve"> </w:t>
      </w:r>
      <w:r>
        <w:t>с</w:t>
      </w:r>
      <w:r>
        <w:rPr>
          <w:spacing w:val="-4"/>
        </w:rPr>
        <w:t xml:space="preserve"> </w:t>
      </w:r>
      <w:r>
        <w:t>увлечением</w:t>
      </w:r>
      <w:r>
        <w:rPr>
          <w:spacing w:val="-3"/>
        </w:rPr>
        <w:t xml:space="preserve"> </w:t>
      </w:r>
      <w:r>
        <w:t>рассматривает</w:t>
      </w:r>
      <w:r>
        <w:rPr>
          <w:spacing w:val="-3"/>
        </w:rPr>
        <w:t xml:space="preserve"> </w:t>
      </w:r>
      <w:r>
        <w:t>произведения</w:t>
      </w:r>
      <w:r>
        <w:rPr>
          <w:spacing w:val="-2"/>
        </w:rPr>
        <w:t xml:space="preserve"> </w:t>
      </w:r>
      <w:r>
        <w:t>изобразительного</w:t>
      </w:r>
      <w:r>
        <w:rPr>
          <w:spacing w:val="-6"/>
        </w:rPr>
        <w:t xml:space="preserve"> </w:t>
      </w:r>
      <w:r>
        <w:t>и</w:t>
      </w:r>
      <w:r>
        <w:rPr>
          <w:spacing w:val="-2"/>
        </w:rPr>
        <w:t xml:space="preserve"> декоративно-</w:t>
      </w:r>
    </w:p>
    <w:p w:rsidR="00EE0CCC" w:rsidRDefault="004068EC">
      <w:pPr>
        <w:pStyle w:val="a3"/>
        <w:spacing w:before="43" w:line="276" w:lineRule="auto"/>
      </w:pPr>
      <w:r>
        <w:t>прикладного</w:t>
      </w:r>
      <w:r>
        <w:rPr>
          <w:spacing w:val="-4"/>
        </w:rPr>
        <w:t xml:space="preserve"> </w:t>
      </w:r>
      <w:r>
        <w:t>искусства;</w:t>
      </w:r>
      <w:r>
        <w:rPr>
          <w:spacing w:val="-4"/>
        </w:rPr>
        <w:t xml:space="preserve"> </w:t>
      </w:r>
      <w:r>
        <w:t>замечает</w:t>
      </w:r>
      <w:r>
        <w:rPr>
          <w:spacing w:val="-4"/>
        </w:rPr>
        <w:t xml:space="preserve"> </w:t>
      </w:r>
      <w:r>
        <w:t>красоту</w:t>
      </w:r>
      <w:r>
        <w:rPr>
          <w:spacing w:val="-4"/>
        </w:rPr>
        <w:t xml:space="preserve"> </w:t>
      </w:r>
      <w:r>
        <w:t>и</w:t>
      </w:r>
      <w:r>
        <w:rPr>
          <w:spacing w:val="-3"/>
        </w:rPr>
        <w:t xml:space="preserve"> </w:t>
      </w:r>
      <w:r>
        <w:t>гармонию</w:t>
      </w:r>
      <w:r>
        <w:rPr>
          <w:spacing w:val="-4"/>
        </w:rPr>
        <w:t xml:space="preserve"> </w:t>
      </w:r>
      <w:r>
        <w:t>в</w:t>
      </w:r>
      <w:r>
        <w:rPr>
          <w:spacing w:val="-5"/>
        </w:rPr>
        <w:t xml:space="preserve"> </w:t>
      </w:r>
      <w:r>
        <w:t>окружающем</w:t>
      </w:r>
      <w:r>
        <w:rPr>
          <w:spacing w:val="-5"/>
        </w:rPr>
        <w:t xml:space="preserve"> </w:t>
      </w:r>
      <w:r>
        <w:t>мире</w:t>
      </w:r>
      <w:r>
        <w:rPr>
          <w:spacing w:val="-5"/>
        </w:rPr>
        <w:t xml:space="preserve"> </w:t>
      </w:r>
      <w:r>
        <w:t>(природном,</w:t>
      </w:r>
      <w:r>
        <w:rPr>
          <w:spacing w:val="-4"/>
        </w:rPr>
        <w:t xml:space="preserve"> </w:t>
      </w:r>
      <w:r>
        <w:t>бытовом,</w:t>
      </w:r>
      <w:r>
        <w:rPr>
          <w:spacing w:val="-4"/>
        </w:rPr>
        <w:t xml:space="preserve"> </w:t>
      </w:r>
      <w:r>
        <w:t>социальном), выражая свое индивидуальное эмоционально-ценностное отношение.</w:t>
      </w:r>
    </w:p>
    <w:p w:rsidR="00EE0CCC" w:rsidRDefault="004068EC">
      <w:pPr>
        <w:pStyle w:val="a3"/>
        <w:spacing w:line="276" w:lineRule="auto"/>
      </w:pPr>
      <w:r>
        <w:t>Самостоятельно</w:t>
      </w:r>
      <w:r>
        <w:rPr>
          <w:spacing w:val="-4"/>
        </w:rPr>
        <w:t xml:space="preserve"> </w:t>
      </w:r>
      <w:r>
        <w:t>создает</w:t>
      </w:r>
      <w:r>
        <w:rPr>
          <w:spacing w:val="-4"/>
        </w:rPr>
        <w:t xml:space="preserve"> </w:t>
      </w:r>
      <w:r>
        <w:t>выразительные</w:t>
      </w:r>
      <w:r>
        <w:rPr>
          <w:spacing w:val="-5"/>
        </w:rPr>
        <w:t xml:space="preserve"> </w:t>
      </w:r>
      <w:r>
        <w:t>образы</w:t>
      </w:r>
      <w:r>
        <w:rPr>
          <w:spacing w:val="-4"/>
        </w:rPr>
        <w:t xml:space="preserve"> </w:t>
      </w:r>
      <w:r>
        <w:t>различных</w:t>
      </w:r>
      <w:r>
        <w:rPr>
          <w:spacing w:val="-4"/>
        </w:rPr>
        <w:t xml:space="preserve"> </w:t>
      </w:r>
      <w:r>
        <w:t>объектов</w:t>
      </w:r>
      <w:r>
        <w:rPr>
          <w:spacing w:val="-6"/>
        </w:rPr>
        <w:t xml:space="preserve"> </w:t>
      </w:r>
      <w:r>
        <w:t>и</w:t>
      </w:r>
      <w:r>
        <w:rPr>
          <w:spacing w:val="-4"/>
        </w:rPr>
        <w:t xml:space="preserve"> </w:t>
      </w:r>
      <w:r>
        <w:t>явлений</w:t>
      </w:r>
      <w:r>
        <w:rPr>
          <w:spacing w:val="-4"/>
        </w:rPr>
        <w:t xml:space="preserve"> </w:t>
      </w:r>
      <w:r>
        <w:t>окружающего</w:t>
      </w:r>
      <w:r>
        <w:rPr>
          <w:spacing w:val="-4"/>
        </w:rPr>
        <w:t xml:space="preserve"> </w:t>
      </w:r>
      <w:r>
        <w:t>мира</w:t>
      </w:r>
      <w:r>
        <w:rPr>
          <w:spacing w:val="-5"/>
        </w:rPr>
        <w:t xml:space="preserve"> </w:t>
      </w:r>
      <w:r>
        <w:t>на</w:t>
      </w:r>
      <w:r>
        <w:rPr>
          <w:spacing w:val="-5"/>
        </w:rPr>
        <w:t xml:space="preserve"> </w:t>
      </w:r>
      <w:r>
        <w:t>основе сформированных представлений о них, при этом старается передать не только основные признаки</w:t>
      </w:r>
    </w:p>
    <w:p w:rsidR="00EE0CCC" w:rsidRDefault="004068EC">
      <w:pPr>
        <w:pStyle w:val="a3"/>
        <w:spacing w:line="278" w:lineRule="auto"/>
      </w:pPr>
      <w:r>
        <w:t>(форму,</w:t>
      </w:r>
      <w:r>
        <w:rPr>
          <w:spacing w:val="-3"/>
        </w:rPr>
        <w:t xml:space="preserve"> </w:t>
      </w:r>
      <w:r>
        <w:t>цвет,</w:t>
      </w:r>
      <w:r>
        <w:rPr>
          <w:spacing w:val="-3"/>
        </w:rPr>
        <w:t xml:space="preserve"> </w:t>
      </w:r>
      <w:r>
        <w:t>пропорции,</w:t>
      </w:r>
      <w:r>
        <w:rPr>
          <w:spacing w:val="-3"/>
        </w:rPr>
        <w:t xml:space="preserve"> </w:t>
      </w:r>
      <w:r>
        <w:t>фактуру)</w:t>
      </w:r>
      <w:r>
        <w:rPr>
          <w:spacing w:val="-4"/>
        </w:rPr>
        <w:t xml:space="preserve"> </w:t>
      </w:r>
      <w:r>
        <w:t>изображаемых</w:t>
      </w:r>
      <w:r>
        <w:rPr>
          <w:spacing w:val="-3"/>
        </w:rPr>
        <w:t xml:space="preserve"> </w:t>
      </w:r>
      <w:r>
        <w:t>объектов,</w:t>
      </w:r>
      <w:r>
        <w:rPr>
          <w:spacing w:val="-3"/>
        </w:rPr>
        <w:t xml:space="preserve"> </w:t>
      </w:r>
      <w:r>
        <w:t>но</w:t>
      </w:r>
      <w:r>
        <w:rPr>
          <w:spacing w:val="-3"/>
        </w:rPr>
        <w:t xml:space="preserve"> </w:t>
      </w:r>
      <w:r>
        <w:t>и</w:t>
      </w:r>
      <w:r>
        <w:rPr>
          <w:spacing w:val="-3"/>
        </w:rPr>
        <w:t xml:space="preserve"> </w:t>
      </w:r>
      <w:r>
        <w:t>различные</w:t>
      </w:r>
      <w:r>
        <w:rPr>
          <w:spacing w:val="-5"/>
        </w:rPr>
        <w:t xml:space="preserve"> </w:t>
      </w:r>
      <w:r>
        <w:t>взаимосвязи</w:t>
      </w:r>
      <w:r>
        <w:rPr>
          <w:spacing w:val="-3"/>
        </w:rPr>
        <w:t xml:space="preserve"> </w:t>
      </w:r>
      <w:r>
        <w:t>между</w:t>
      </w:r>
      <w:r>
        <w:rPr>
          <w:spacing w:val="-3"/>
        </w:rPr>
        <w:t xml:space="preserve"> </w:t>
      </w:r>
      <w:r>
        <w:t>ними,</w:t>
      </w:r>
      <w:r>
        <w:rPr>
          <w:spacing w:val="-3"/>
        </w:rPr>
        <w:t xml:space="preserve"> </w:t>
      </w:r>
      <w:r>
        <w:t>а</w:t>
      </w:r>
      <w:r>
        <w:rPr>
          <w:spacing w:val="-4"/>
        </w:rPr>
        <w:t xml:space="preserve"> </w:t>
      </w:r>
      <w:r>
        <w:t>также выразить свое личное отношение.</w:t>
      </w:r>
    </w:p>
    <w:p w:rsidR="00EE0CCC" w:rsidRDefault="004068EC">
      <w:pPr>
        <w:pStyle w:val="a3"/>
        <w:spacing w:line="276" w:lineRule="auto"/>
      </w:pPr>
      <w:r>
        <w:t>В</w:t>
      </w:r>
      <w:r>
        <w:rPr>
          <w:spacing w:val="-3"/>
        </w:rPr>
        <w:t xml:space="preserve"> </w:t>
      </w:r>
      <w:r>
        <w:t>разных</w:t>
      </w:r>
      <w:r>
        <w:rPr>
          <w:spacing w:val="-3"/>
        </w:rPr>
        <w:t xml:space="preserve"> </w:t>
      </w:r>
      <w:r>
        <w:t>видах</w:t>
      </w:r>
      <w:r>
        <w:rPr>
          <w:spacing w:val="-3"/>
        </w:rPr>
        <w:t xml:space="preserve"> </w:t>
      </w:r>
      <w:r>
        <w:t>изобразительной</w:t>
      </w:r>
      <w:r>
        <w:rPr>
          <w:spacing w:val="-3"/>
        </w:rPr>
        <w:t xml:space="preserve"> </w:t>
      </w:r>
      <w:r>
        <w:t>деятельности</w:t>
      </w:r>
      <w:r>
        <w:rPr>
          <w:spacing w:val="-5"/>
        </w:rPr>
        <w:t xml:space="preserve"> </w:t>
      </w:r>
      <w:r>
        <w:t>стремится</w:t>
      </w:r>
      <w:r>
        <w:rPr>
          <w:spacing w:val="-3"/>
        </w:rPr>
        <w:t xml:space="preserve"> </w:t>
      </w:r>
      <w:r>
        <w:t>к</w:t>
      </w:r>
      <w:r>
        <w:rPr>
          <w:spacing w:val="-3"/>
        </w:rPr>
        <w:t xml:space="preserve"> </w:t>
      </w:r>
      <w:r>
        <w:t>воплощению</w:t>
      </w:r>
      <w:r>
        <w:rPr>
          <w:spacing w:val="-3"/>
        </w:rPr>
        <w:t xml:space="preserve"> </w:t>
      </w:r>
      <w:r>
        <w:t>развернутых</w:t>
      </w:r>
      <w:r>
        <w:rPr>
          <w:spacing w:val="-3"/>
        </w:rPr>
        <w:t xml:space="preserve"> </w:t>
      </w:r>
      <w:r>
        <w:t>сюжетов;</w:t>
      </w:r>
      <w:r>
        <w:rPr>
          <w:spacing w:val="-3"/>
        </w:rPr>
        <w:t xml:space="preserve"> </w:t>
      </w:r>
      <w:r>
        <w:t>в</w:t>
      </w:r>
      <w:r>
        <w:rPr>
          <w:spacing w:val="-4"/>
        </w:rPr>
        <w:t xml:space="preserve"> </w:t>
      </w:r>
      <w:r>
        <w:t>декоративно- оформительской деятельности создает изделия, гармонично сочетающие форму, декор и назначение предмета.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w:t>
      </w:r>
    </w:p>
    <w:p w:rsidR="00EE0CCC" w:rsidRDefault="004068EC">
      <w:pPr>
        <w:pStyle w:val="a3"/>
        <w:spacing w:line="276" w:lineRule="auto"/>
        <w:ind w:right="325"/>
      </w:pPr>
      <w:r>
        <w:t>(монотипия,</w:t>
      </w:r>
      <w:r>
        <w:rPr>
          <w:spacing w:val="-3"/>
        </w:rPr>
        <w:t xml:space="preserve"> </w:t>
      </w:r>
      <w:r>
        <w:t>коллаж,</w:t>
      </w:r>
      <w:r>
        <w:rPr>
          <w:spacing w:val="-3"/>
        </w:rPr>
        <w:t xml:space="preserve"> </w:t>
      </w:r>
      <w:r>
        <w:t>мозаика,</w:t>
      </w:r>
      <w:r>
        <w:rPr>
          <w:spacing w:val="-3"/>
        </w:rPr>
        <w:t xml:space="preserve"> </w:t>
      </w:r>
      <w:r>
        <w:t>граттаж,</w:t>
      </w:r>
      <w:r>
        <w:rPr>
          <w:spacing w:val="-3"/>
        </w:rPr>
        <w:t xml:space="preserve"> </w:t>
      </w:r>
      <w:r>
        <w:t>декупаж,</w:t>
      </w:r>
      <w:r>
        <w:rPr>
          <w:spacing w:val="-3"/>
        </w:rPr>
        <w:t xml:space="preserve"> </w:t>
      </w:r>
      <w:r>
        <w:t>квиллинг,</w:t>
      </w:r>
      <w:r>
        <w:rPr>
          <w:spacing w:val="-3"/>
        </w:rPr>
        <w:t xml:space="preserve"> </w:t>
      </w:r>
      <w:r>
        <w:t>папье-маше,</w:t>
      </w:r>
      <w:r>
        <w:rPr>
          <w:spacing w:val="-3"/>
        </w:rPr>
        <w:t xml:space="preserve"> </w:t>
      </w:r>
      <w:r>
        <w:t>оригами,</w:t>
      </w:r>
      <w:r>
        <w:rPr>
          <w:spacing w:val="-3"/>
        </w:rPr>
        <w:t xml:space="preserve"> </w:t>
      </w:r>
      <w:r>
        <w:t>киригами</w:t>
      </w:r>
      <w:r>
        <w:rPr>
          <w:spacing w:val="-5"/>
        </w:rPr>
        <w:t xml:space="preserve"> </w:t>
      </w:r>
      <w:r>
        <w:t>и</w:t>
      </w:r>
      <w:r>
        <w:rPr>
          <w:spacing w:val="-3"/>
        </w:rPr>
        <w:t xml:space="preserve"> </w:t>
      </w:r>
      <w:r>
        <w:t>др.)</w:t>
      </w:r>
      <w:r>
        <w:rPr>
          <w:spacing w:val="-3"/>
        </w:rPr>
        <w:t xml:space="preserve"> </w:t>
      </w:r>
      <w:r>
        <w:t>и</w:t>
      </w:r>
      <w:r>
        <w:rPr>
          <w:spacing w:val="-3"/>
        </w:rPr>
        <w:t xml:space="preserve"> </w:t>
      </w:r>
      <w:r>
        <w:t>различные изобразительно-выразительные средства (форма, линия, цвет, ритм, композиция)</w:t>
      </w:r>
    </w:p>
    <w:p w:rsidR="00EE0CCC" w:rsidRDefault="004068EC">
      <w:pPr>
        <w:pStyle w:val="a3"/>
        <w:spacing w:line="278" w:lineRule="auto"/>
        <w:ind w:firstLine="708"/>
      </w:pPr>
      <w:r>
        <w:rPr>
          <w:b/>
        </w:rPr>
        <w:t>К</w:t>
      </w:r>
      <w:r>
        <w:rPr>
          <w:b/>
          <w:spacing w:val="-3"/>
        </w:rPr>
        <w:t xml:space="preserve"> </w:t>
      </w:r>
      <w:r>
        <w:rPr>
          <w:b/>
        </w:rPr>
        <w:t>7</w:t>
      </w:r>
      <w:r>
        <w:rPr>
          <w:b/>
          <w:spacing w:val="-3"/>
        </w:rPr>
        <w:t xml:space="preserve"> </w:t>
      </w:r>
      <w:r>
        <w:rPr>
          <w:b/>
        </w:rPr>
        <w:t>годам</w:t>
      </w:r>
      <w:r>
        <w:rPr>
          <w:b/>
          <w:spacing w:val="-3"/>
        </w:rPr>
        <w:t xml:space="preserve"> </w:t>
      </w:r>
      <w:r>
        <w:t>ребенок</w:t>
      </w:r>
      <w:r>
        <w:rPr>
          <w:spacing w:val="-3"/>
        </w:rPr>
        <w:t xml:space="preserve"> </w:t>
      </w:r>
      <w:r>
        <w:t>самостоятельно,</w:t>
      </w:r>
      <w:r>
        <w:rPr>
          <w:spacing w:val="-3"/>
        </w:rPr>
        <w:t xml:space="preserve"> </w:t>
      </w:r>
      <w:r>
        <w:t>свободно,</w:t>
      </w:r>
      <w:r>
        <w:rPr>
          <w:spacing w:val="-6"/>
        </w:rPr>
        <w:t xml:space="preserve"> </w:t>
      </w:r>
      <w:r>
        <w:t>увлеченно,</w:t>
      </w:r>
      <w:r>
        <w:rPr>
          <w:spacing w:val="-3"/>
        </w:rPr>
        <w:t xml:space="preserve"> </w:t>
      </w:r>
      <w:r>
        <w:t>с</w:t>
      </w:r>
      <w:r>
        <w:rPr>
          <w:spacing w:val="-4"/>
        </w:rPr>
        <w:t xml:space="preserve"> </w:t>
      </w:r>
      <w:r>
        <w:t>ярко</w:t>
      </w:r>
      <w:r>
        <w:rPr>
          <w:spacing w:val="-3"/>
        </w:rPr>
        <w:t xml:space="preserve"> </w:t>
      </w:r>
      <w:r>
        <w:t>выраженным</w:t>
      </w:r>
      <w:r>
        <w:rPr>
          <w:spacing w:val="-5"/>
        </w:rPr>
        <w:t xml:space="preserve"> </w:t>
      </w:r>
      <w:r>
        <w:t>и</w:t>
      </w:r>
      <w:r>
        <w:rPr>
          <w:spacing w:val="-3"/>
        </w:rPr>
        <w:t xml:space="preserve"> </w:t>
      </w:r>
      <w:r>
        <w:t>устойчивым</w:t>
      </w:r>
      <w:r>
        <w:rPr>
          <w:spacing w:val="-4"/>
        </w:rPr>
        <w:t xml:space="preserve"> </w:t>
      </w:r>
      <w:r>
        <w:t>интересом создает оригинальные образы и сюжетные композиции различной тематики из близкого окружения (семья,</w:t>
      </w:r>
    </w:p>
    <w:p w:rsidR="00EE0CCC" w:rsidRDefault="004068EC">
      <w:pPr>
        <w:pStyle w:val="a3"/>
        <w:spacing w:line="276" w:lineRule="auto"/>
        <w:ind w:right="241"/>
      </w:pPr>
      <w:r>
        <w:t>детский</w:t>
      </w:r>
      <w:r>
        <w:rPr>
          <w:spacing w:val="-3"/>
        </w:rPr>
        <w:t xml:space="preserve"> </w:t>
      </w:r>
      <w:r>
        <w:t>сад,</w:t>
      </w:r>
      <w:r>
        <w:rPr>
          <w:spacing w:val="-3"/>
        </w:rPr>
        <w:t xml:space="preserve"> </w:t>
      </w:r>
      <w:r>
        <w:t>бытовые</w:t>
      </w:r>
      <w:r>
        <w:rPr>
          <w:spacing w:val="-4"/>
        </w:rPr>
        <w:t xml:space="preserve"> </w:t>
      </w:r>
      <w:r>
        <w:t>общественные</w:t>
      </w:r>
      <w:r>
        <w:rPr>
          <w:spacing w:val="-5"/>
        </w:rPr>
        <w:t xml:space="preserve"> </w:t>
      </w:r>
      <w:r>
        <w:t>и</w:t>
      </w:r>
      <w:r>
        <w:rPr>
          <w:spacing w:val="-3"/>
        </w:rPr>
        <w:t xml:space="preserve"> </w:t>
      </w:r>
      <w:r>
        <w:t>природные</w:t>
      </w:r>
      <w:r>
        <w:rPr>
          <w:spacing w:val="-5"/>
        </w:rPr>
        <w:t xml:space="preserve"> </w:t>
      </w:r>
      <w:r>
        <w:t>явления,</w:t>
      </w:r>
      <w:r>
        <w:rPr>
          <w:spacing w:val="-3"/>
        </w:rPr>
        <w:t xml:space="preserve"> </w:t>
      </w:r>
      <w:r>
        <w:t>флора,</w:t>
      </w:r>
      <w:r>
        <w:rPr>
          <w:spacing w:val="-3"/>
        </w:rPr>
        <w:t xml:space="preserve"> </w:t>
      </w:r>
      <w:r>
        <w:t>фауна,</w:t>
      </w:r>
      <w:r>
        <w:rPr>
          <w:spacing w:val="-3"/>
        </w:rPr>
        <w:t xml:space="preserve"> </w:t>
      </w:r>
      <w:r>
        <w:t>деревня,</w:t>
      </w:r>
      <w:r>
        <w:rPr>
          <w:spacing w:val="-3"/>
        </w:rPr>
        <w:t xml:space="preserve"> </w:t>
      </w:r>
      <w:r>
        <w:t>город,</w:t>
      </w:r>
      <w:r>
        <w:rPr>
          <w:spacing w:val="-3"/>
        </w:rPr>
        <w:t xml:space="preserve"> </w:t>
      </w:r>
      <w:r>
        <w:t>праздники),</w:t>
      </w:r>
      <w:r>
        <w:rPr>
          <w:spacing w:val="-3"/>
        </w:rPr>
        <w:t xml:space="preserve"> </w:t>
      </w:r>
      <w:r>
        <w:t>а</w:t>
      </w:r>
      <w:r>
        <w:rPr>
          <w:spacing w:val="-5"/>
        </w:rPr>
        <w:t xml:space="preserve"> </w:t>
      </w:r>
      <w:r>
        <w:t>также на основе своего представления о «далеком» (природа и культура на других континентах, путешествия,</w:t>
      </w:r>
    </w:p>
    <w:p w:rsidR="00EE0CCC" w:rsidRDefault="004068EC">
      <w:pPr>
        <w:pStyle w:val="a3"/>
        <w:spacing w:line="275" w:lineRule="exact"/>
      </w:pPr>
      <w:r>
        <w:t>космос),</w:t>
      </w:r>
      <w:r>
        <w:rPr>
          <w:spacing w:val="-2"/>
        </w:rPr>
        <w:t xml:space="preserve"> </w:t>
      </w:r>
      <w:r>
        <w:t>«прошлом»</w:t>
      </w:r>
      <w:r>
        <w:rPr>
          <w:spacing w:val="-1"/>
        </w:rPr>
        <w:t xml:space="preserve"> </w:t>
      </w:r>
      <w:r>
        <w:t>и</w:t>
      </w:r>
      <w:r>
        <w:rPr>
          <w:spacing w:val="-2"/>
        </w:rPr>
        <w:t xml:space="preserve"> </w:t>
      </w:r>
      <w:r>
        <w:t>«будущем»</w:t>
      </w:r>
      <w:r>
        <w:rPr>
          <w:spacing w:val="-1"/>
        </w:rPr>
        <w:t xml:space="preserve"> </w:t>
      </w:r>
      <w:r>
        <w:rPr>
          <w:spacing w:val="-2"/>
        </w:rPr>
        <w:t>(приключения).</w:t>
      </w:r>
    </w:p>
    <w:p w:rsidR="00EE0CCC" w:rsidRDefault="004068EC">
      <w:pPr>
        <w:pStyle w:val="a3"/>
        <w:spacing w:before="32" w:line="276" w:lineRule="auto"/>
      </w:pPr>
      <w:r>
        <w:t>В</w:t>
      </w:r>
      <w:r>
        <w:rPr>
          <w:spacing w:val="-5"/>
        </w:rPr>
        <w:t xml:space="preserve"> </w:t>
      </w:r>
      <w:r>
        <w:t>творческих</w:t>
      </w:r>
      <w:r>
        <w:rPr>
          <w:spacing w:val="-5"/>
        </w:rPr>
        <w:t xml:space="preserve"> </w:t>
      </w:r>
      <w:r>
        <w:t>работах</w:t>
      </w:r>
      <w:r>
        <w:rPr>
          <w:spacing w:val="-5"/>
        </w:rPr>
        <w:t xml:space="preserve"> </w:t>
      </w:r>
      <w:r>
        <w:t>передает</w:t>
      </w:r>
      <w:r>
        <w:rPr>
          <w:spacing w:val="-5"/>
        </w:rPr>
        <w:t xml:space="preserve"> </w:t>
      </w:r>
      <w:r>
        <w:t>различными</w:t>
      </w:r>
      <w:r>
        <w:rPr>
          <w:spacing w:val="-5"/>
        </w:rPr>
        <w:t xml:space="preserve"> </w:t>
      </w:r>
      <w:r>
        <w:t>изобразительно-выразительными</w:t>
      </w:r>
      <w:r>
        <w:rPr>
          <w:spacing w:val="-5"/>
        </w:rPr>
        <w:t xml:space="preserve"> </w:t>
      </w:r>
      <w:r>
        <w:t>средствами</w:t>
      </w:r>
      <w:r>
        <w:rPr>
          <w:spacing w:val="-5"/>
        </w:rPr>
        <w:t xml:space="preserve"> </w:t>
      </w:r>
      <w:r>
        <w:t>свои</w:t>
      </w:r>
      <w:r>
        <w:rPr>
          <w:spacing w:val="-5"/>
        </w:rPr>
        <w:t xml:space="preserve"> </w:t>
      </w:r>
      <w:r>
        <w:t>личные впечатления об окружающем мире (грустный или веселый человечек, добрый или злой сказочный</w:t>
      </w:r>
    </w:p>
    <w:p w:rsidR="00EE0CCC" w:rsidRDefault="004068EC">
      <w:pPr>
        <w:pStyle w:val="a3"/>
        <w:spacing w:line="275" w:lineRule="exact"/>
      </w:pPr>
      <w:r>
        <w:t>персонаж)</w:t>
      </w:r>
      <w:r>
        <w:rPr>
          <w:spacing w:val="-6"/>
        </w:rPr>
        <w:t xml:space="preserve"> </w:t>
      </w:r>
      <w:r>
        <w:t>и</w:t>
      </w:r>
      <w:r>
        <w:rPr>
          <w:spacing w:val="-3"/>
        </w:rPr>
        <w:t xml:space="preserve"> </w:t>
      </w:r>
      <w:r>
        <w:t>выражает</w:t>
      </w:r>
      <w:r>
        <w:rPr>
          <w:spacing w:val="-2"/>
        </w:rPr>
        <w:t xml:space="preserve"> </w:t>
      </w:r>
      <w:r>
        <w:t>свое</w:t>
      </w:r>
      <w:r>
        <w:rPr>
          <w:spacing w:val="-5"/>
        </w:rPr>
        <w:t xml:space="preserve"> </w:t>
      </w:r>
      <w:r>
        <w:t>эмоционально-ценностное</w:t>
      </w:r>
      <w:r>
        <w:rPr>
          <w:spacing w:val="-3"/>
        </w:rPr>
        <w:t xml:space="preserve"> </w:t>
      </w:r>
      <w:r>
        <w:rPr>
          <w:spacing w:val="-2"/>
        </w:rPr>
        <w:t>отношение.</w:t>
      </w:r>
    </w:p>
    <w:p w:rsidR="00EE0CCC" w:rsidRDefault="004068EC">
      <w:pPr>
        <w:pStyle w:val="a3"/>
        <w:spacing w:before="41" w:line="278" w:lineRule="auto"/>
      </w:pPr>
      <w:r>
        <w:t>Успешно реализует творческие замыслы, свободно сочетает разные виды художественно-продуктивной деятельности;</w:t>
      </w:r>
      <w:r>
        <w:rPr>
          <w:spacing w:val="-5"/>
        </w:rPr>
        <w:t xml:space="preserve"> </w:t>
      </w:r>
      <w:r>
        <w:t>уверенно</w:t>
      </w:r>
      <w:r>
        <w:rPr>
          <w:spacing w:val="-7"/>
        </w:rPr>
        <w:t xml:space="preserve"> </w:t>
      </w:r>
      <w:r>
        <w:t>использует</w:t>
      </w:r>
      <w:r>
        <w:rPr>
          <w:spacing w:val="-5"/>
        </w:rPr>
        <w:t xml:space="preserve"> </w:t>
      </w:r>
      <w:r>
        <w:t>освоенные</w:t>
      </w:r>
      <w:r>
        <w:rPr>
          <w:spacing w:val="-6"/>
        </w:rPr>
        <w:t xml:space="preserve"> </w:t>
      </w:r>
      <w:r>
        <w:t>художественные</w:t>
      </w:r>
      <w:r>
        <w:rPr>
          <w:spacing w:val="-6"/>
        </w:rPr>
        <w:t xml:space="preserve"> </w:t>
      </w:r>
      <w:r>
        <w:t>техники</w:t>
      </w:r>
      <w:r>
        <w:rPr>
          <w:spacing w:val="-5"/>
        </w:rPr>
        <w:t xml:space="preserve"> </w:t>
      </w:r>
      <w:r>
        <w:t>и</w:t>
      </w:r>
      <w:r>
        <w:rPr>
          <w:spacing w:val="-6"/>
        </w:rPr>
        <w:t xml:space="preserve"> </w:t>
      </w:r>
      <w:r>
        <w:t>изобразительновыразительные</w:t>
      </w:r>
    </w:p>
    <w:p w:rsidR="00EE0CCC" w:rsidRDefault="004068EC">
      <w:pPr>
        <w:pStyle w:val="a3"/>
        <w:spacing w:line="276" w:lineRule="auto"/>
        <w:ind w:right="619"/>
        <w:jc w:val="both"/>
      </w:pPr>
      <w:r>
        <w:t>средства</w:t>
      </w:r>
      <w:r>
        <w:rPr>
          <w:spacing w:val="-4"/>
        </w:rPr>
        <w:t xml:space="preserve"> </w:t>
      </w:r>
      <w:r>
        <w:t>как</w:t>
      </w:r>
      <w:r>
        <w:rPr>
          <w:spacing w:val="-3"/>
        </w:rPr>
        <w:t xml:space="preserve"> </w:t>
      </w:r>
      <w:r>
        <w:t>особый</w:t>
      </w:r>
      <w:r>
        <w:rPr>
          <w:spacing w:val="-3"/>
        </w:rPr>
        <w:t xml:space="preserve"> </w:t>
      </w:r>
      <w:r>
        <w:t>«язык</w:t>
      </w:r>
      <w:r>
        <w:rPr>
          <w:spacing w:val="-3"/>
        </w:rPr>
        <w:t xml:space="preserve"> </w:t>
      </w:r>
      <w:r>
        <w:t>искусства»;</w:t>
      </w:r>
      <w:r>
        <w:rPr>
          <w:spacing w:val="-3"/>
        </w:rPr>
        <w:t xml:space="preserve"> </w:t>
      </w:r>
      <w:r>
        <w:t>с</w:t>
      </w:r>
      <w:r>
        <w:rPr>
          <w:spacing w:val="-3"/>
        </w:rPr>
        <w:t xml:space="preserve"> </w:t>
      </w:r>
      <w:r>
        <w:t>интересом</w:t>
      </w:r>
      <w:r>
        <w:rPr>
          <w:spacing w:val="-4"/>
        </w:rPr>
        <w:t xml:space="preserve"> </w:t>
      </w:r>
      <w:r>
        <w:t>осваивает новые</w:t>
      </w:r>
      <w:r>
        <w:rPr>
          <w:spacing w:val="-4"/>
        </w:rPr>
        <w:t xml:space="preserve"> </w:t>
      </w:r>
      <w:r>
        <w:t>способы</w:t>
      </w:r>
      <w:r>
        <w:rPr>
          <w:spacing w:val="-3"/>
        </w:rPr>
        <w:t xml:space="preserve"> </w:t>
      </w:r>
      <w:r>
        <w:t>создания</w:t>
      </w:r>
      <w:r>
        <w:rPr>
          <w:spacing w:val="-3"/>
        </w:rPr>
        <w:t xml:space="preserve"> </w:t>
      </w:r>
      <w:r>
        <w:t>образа</w:t>
      </w:r>
      <w:r>
        <w:rPr>
          <w:spacing w:val="-4"/>
        </w:rPr>
        <w:t xml:space="preserve"> </w:t>
      </w:r>
      <w:r>
        <w:t>и</w:t>
      </w:r>
      <w:r>
        <w:rPr>
          <w:spacing w:val="-3"/>
        </w:rPr>
        <w:t xml:space="preserve"> </w:t>
      </w:r>
      <w:r>
        <w:t>изобретает свои</w:t>
      </w:r>
      <w:r>
        <w:rPr>
          <w:spacing w:val="-2"/>
        </w:rPr>
        <w:t xml:space="preserve"> </w:t>
      </w:r>
      <w:r>
        <w:t>в</w:t>
      </w:r>
      <w:r>
        <w:rPr>
          <w:spacing w:val="-3"/>
        </w:rPr>
        <w:t xml:space="preserve"> </w:t>
      </w:r>
      <w:r>
        <w:t>процессе</w:t>
      </w:r>
      <w:r>
        <w:rPr>
          <w:spacing w:val="-3"/>
        </w:rPr>
        <w:t xml:space="preserve"> </w:t>
      </w:r>
      <w:r>
        <w:t>художественного</w:t>
      </w:r>
      <w:r>
        <w:rPr>
          <w:spacing w:val="-2"/>
        </w:rPr>
        <w:t xml:space="preserve"> </w:t>
      </w:r>
      <w:r>
        <w:t>экспериментирования;</w:t>
      </w:r>
      <w:r>
        <w:rPr>
          <w:spacing w:val="-2"/>
        </w:rPr>
        <w:t xml:space="preserve"> </w:t>
      </w:r>
      <w:r>
        <w:t>умеет</w:t>
      </w:r>
      <w:r>
        <w:rPr>
          <w:spacing w:val="-2"/>
        </w:rPr>
        <w:t xml:space="preserve"> </w:t>
      </w:r>
      <w:r>
        <w:t>планировать</w:t>
      </w:r>
      <w:r>
        <w:rPr>
          <w:spacing w:val="-1"/>
        </w:rPr>
        <w:t xml:space="preserve"> </w:t>
      </w:r>
      <w:r>
        <w:t>работу;</w:t>
      </w:r>
      <w:r>
        <w:rPr>
          <w:spacing w:val="-2"/>
        </w:rPr>
        <w:t xml:space="preserve"> </w:t>
      </w:r>
      <w:r>
        <w:t>охотно</w:t>
      </w:r>
      <w:r>
        <w:rPr>
          <w:spacing w:val="-2"/>
        </w:rPr>
        <w:t xml:space="preserve"> </w:t>
      </w:r>
      <w:r>
        <w:t>сотрудничает</w:t>
      </w:r>
      <w:r>
        <w:rPr>
          <w:spacing w:val="-2"/>
        </w:rPr>
        <w:t xml:space="preserve"> </w:t>
      </w:r>
      <w:r>
        <w:t>с другими детьми в процессе создания коллективной композиции;</w:t>
      </w:r>
    </w:p>
    <w:p w:rsidR="00EE0CCC" w:rsidRDefault="004068EC">
      <w:pPr>
        <w:pStyle w:val="a3"/>
        <w:spacing w:line="274" w:lineRule="exact"/>
        <w:jc w:val="both"/>
      </w:pPr>
      <w:r>
        <w:t>Интересуется</w:t>
      </w:r>
      <w:r>
        <w:rPr>
          <w:spacing w:val="-6"/>
        </w:rPr>
        <w:t xml:space="preserve"> </w:t>
      </w:r>
      <w:r>
        <w:t>изобразительным</w:t>
      </w:r>
      <w:r>
        <w:rPr>
          <w:spacing w:val="-6"/>
        </w:rPr>
        <w:t xml:space="preserve"> </w:t>
      </w:r>
      <w:r>
        <w:t>и</w:t>
      </w:r>
      <w:r>
        <w:rPr>
          <w:spacing w:val="-4"/>
        </w:rPr>
        <w:t xml:space="preserve"> </w:t>
      </w:r>
      <w:r>
        <w:t>декоративно-прикладным</w:t>
      </w:r>
      <w:r>
        <w:rPr>
          <w:spacing w:val="-5"/>
        </w:rPr>
        <w:t xml:space="preserve"> </w:t>
      </w:r>
      <w:r>
        <w:t>искусством;</w:t>
      </w:r>
      <w:r>
        <w:rPr>
          <w:spacing w:val="-4"/>
        </w:rPr>
        <w:t xml:space="preserve"> </w:t>
      </w:r>
      <w:r>
        <w:t>выражает</w:t>
      </w:r>
      <w:r>
        <w:rPr>
          <w:spacing w:val="-4"/>
        </w:rPr>
        <w:t xml:space="preserve"> </w:t>
      </w:r>
      <w:r>
        <w:t>свое</w:t>
      </w:r>
      <w:r>
        <w:rPr>
          <w:spacing w:val="-5"/>
        </w:rPr>
        <w:t xml:space="preserve"> </w:t>
      </w:r>
      <w:r>
        <w:t>отношение</w:t>
      </w:r>
      <w:r>
        <w:rPr>
          <w:spacing w:val="-4"/>
        </w:rPr>
        <w:t xml:space="preserve"> </w:t>
      </w:r>
      <w:r>
        <w:rPr>
          <w:spacing w:val="-10"/>
        </w:rPr>
        <w:t>к</w:t>
      </w:r>
    </w:p>
    <w:p w:rsidR="00EE0CCC" w:rsidRDefault="004068EC">
      <w:pPr>
        <w:pStyle w:val="a3"/>
        <w:spacing w:before="39" w:line="276" w:lineRule="auto"/>
        <w:ind w:right="623"/>
        <w:jc w:val="both"/>
      </w:pPr>
      <w:r>
        <w:t>эстетическим</w:t>
      </w:r>
      <w:r>
        <w:rPr>
          <w:spacing w:val="-5"/>
        </w:rPr>
        <w:t xml:space="preserve"> </w:t>
      </w:r>
      <w:r>
        <w:t>объектам</w:t>
      </w:r>
      <w:r>
        <w:rPr>
          <w:spacing w:val="-5"/>
        </w:rPr>
        <w:t xml:space="preserve"> </w:t>
      </w:r>
      <w:r>
        <w:t>и</w:t>
      </w:r>
      <w:r>
        <w:rPr>
          <w:spacing w:val="-4"/>
        </w:rPr>
        <w:t xml:space="preserve"> </w:t>
      </w:r>
      <w:r>
        <w:t>явлениям</w:t>
      </w:r>
      <w:r>
        <w:rPr>
          <w:spacing w:val="-5"/>
        </w:rPr>
        <w:t xml:space="preserve"> </w:t>
      </w:r>
      <w:r>
        <w:t>(красиво,</w:t>
      </w:r>
      <w:r>
        <w:rPr>
          <w:spacing w:val="-4"/>
        </w:rPr>
        <w:t xml:space="preserve"> </w:t>
      </w:r>
      <w:r>
        <w:t>нравится,</w:t>
      </w:r>
      <w:r>
        <w:rPr>
          <w:spacing w:val="-4"/>
        </w:rPr>
        <w:t xml:space="preserve"> </w:t>
      </w:r>
      <w:r>
        <w:t>любуюсь);</w:t>
      </w:r>
      <w:r>
        <w:rPr>
          <w:spacing w:val="-4"/>
        </w:rPr>
        <w:t xml:space="preserve"> </w:t>
      </w:r>
      <w:r>
        <w:t>имеет</w:t>
      </w:r>
      <w:r>
        <w:rPr>
          <w:spacing w:val="-4"/>
        </w:rPr>
        <w:t xml:space="preserve"> </w:t>
      </w:r>
      <w:r>
        <w:t>опыт</w:t>
      </w:r>
      <w:r>
        <w:rPr>
          <w:spacing w:val="-4"/>
        </w:rPr>
        <w:t xml:space="preserve"> </w:t>
      </w:r>
      <w:r>
        <w:t>«зрителя»</w:t>
      </w:r>
      <w:r>
        <w:rPr>
          <w:spacing w:val="-4"/>
        </w:rPr>
        <w:t xml:space="preserve"> </w:t>
      </w:r>
      <w:r>
        <w:t>в</w:t>
      </w:r>
      <w:r>
        <w:rPr>
          <w:spacing w:val="-5"/>
        </w:rPr>
        <w:t xml:space="preserve"> </w:t>
      </w:r>
      <w:r>
        <w:t>художественном музее и на арт-выставке.</w:t>
      </w:r>
    </w:p>
    <w:p w:rsidR="00567EF6" w:rsidRDefault="00567EF6">
      <w:pPr>
        <w:pStyle w:val="a3"/>
        <w:spacing w:before="39" w:line="276" w:lineRule="auto"/>
        <w:ind w:right="623"/>
        <w:jc w:val="both"/>
      </w:pPr>
    </w:p>
    <w:p w:rsidR="00EE0CCC" w:rsidRDefault="004068EC">
      <w:pPr>
        <w:spacing w:before="1"/>
        <w:ind w:left="2267"/>
        <w:jc w:val="both"/>
        <w:rPr>
          <w:b/>
          <w:i/>
          <w:sz w:val="24"/>
        </w:rPr>
      </w:pPr>
      <w:r>
        <w:rPr>
          <w:b/>
          <w:i/>
          <w:sz w:val="24"/>
        </w:rPr>
        <w:t>Образовательная</w:t>
      </w:r>
      <w:r>
        <w:rPr>
          <w:b/>
          <w:i/>
          <w:spacing w:val="-11"/>
          <w:sz w:val="24"/>
        </w:rPr>
        <w:t xml:space="preserve"> </w:t>
      </w:r>
      <w:r>
        <w:rPr>
          <w:b/>
          <w:i/>
          <w:sz w:val="24"/>
        </w:rPr>
        <w:t>область</w:t>
      </w:r>
      <w:r>
        <w:rPr>
          <w:b/>
          <w:i/>
          <w:spacing w:val="-7"/>
          <w:sz w:val="24"/>
        </w:rPr>
        <w:t xml:space="preserve"> </w:t>
      </w:r>
      <w:r>
        <w:rPr>
          <w:b/>
          <w:i/>
          <w:sz w:val="24"/>
        </w:rPr>
        <w:t>«Художественно</w:t>
      </w:r>
      <w:r>
        <w:rPr>
          <w:b/>
          <w:i/>
          <w:spacing w:val="-7"/>
          <w:sz w:val="24"/>
        </w:rPr>
        <w:t xml:space="preserve"> </w:t>
      </w:r>
      <w:r>
        <w:rPr>
          <w:b/>
          <w:i/>
          <w:sz w:val="24"/>
        </w:rPr>
        <w:t>–</w:t>
      </w:r>
      <w:r>
        <w:rPr>
          <w:b/>
          <w:i/>
          <w:spacing w:val="-8"/>
          <w:sz w:val="24"/>
        </w:rPr>
        <w:t xml:space="preserve"> </w:t>
      </w:r>
      <w:r>
        <w:rPr>
          <w:b/>
          <w:i/>
          <w:sz w:val="24"/>
        </w:rPr>
        <w:t>эстетическое</w:t>
      </w:r>
      <w:r>
        <w:rPr>
          <w:b/>
          <w:i/>
          <w:spacing w:val="-7"/>
          <w:sz w:val="24"/>
        </w:rPr>
        <w:t xml:space="preserve"> </w:t>
      </w:r>
      <w:r>
        <w:rPr>
          <w:b/>
          <w:i/>
          <w:spacing w:val="-2"/>
          <w:sz w:val="24"/>
        </w:rPr>
        <w:t>развитие»</w:t>
      </w:r>
    </w:p>
    <w:p w:rsidR="00EE0CCC" w:rsidRDefault="00EE0CCC">
      <w:pPr>
        <w:pStyle w:val="a3"/>
        <w:spacing w:before="87"/>
        <w:ind w:left="0"/>
        <w:rPr>
          <w:b/>
          <w:i/>
        </w:rPr>
      </w:pPr>
    </w:p>
    <w:p w:rsidR="00EE0CCC" w:rsidRDefault="004068EC">
      <w:pPr>
        <w:pStyle w:val="4"/>
        <w:spacing w:before="1"/>
        <w:ind w:left="630"/>
      </w:pPr>
      <w:r>
        <w:t>Возрастные</w:t>
      </w:r>
      <w:r>
        <w:rPr>
          <w:spacing w:val="-4"/>
        </w:rPr>
        <w:t xml:space="preserve"> </w:t>
      </w:r>
      <w:r>
        <w:t>особенности</w:t>
      </w:r>
      <w:r>
        <w:rPr>
          <w:spacing w:val="-2"/>
        </w:rPr>
        <w:t xml:space="preserve"> </w:t>
      </w:r>
      <w:r>
        <w:t>детей</w:t>
      </w:r>
      <w:r>
        <w:rPr>
          <w:spacing w:val="-3"/>
        </w:rPr>
        <w:t xml:space="preserve"> </w:t>
      </w:r>
      <w:r>
        <w:t>четвертого года</w:t>
      </w:r>
      <w:r>
        <w:rPr>
          <w:spacing w:val="-2"/>
        </w:rPr>
        <w:t xml:space="preserve"> жизни</w:t>
      </w:r>
    </w:p>
    <w:p w:rsidR="00EE0CCC" w:rsidRDefault="004068EC">
      <w:pPr>
        <w:spacing w:before="40"/>
        <w:ind w:left="630"/>
        <w:rPr>
          <w:b/>
          <w:i/>
          <w:sz w:val="24"/>
        </w:rPr>
      </w:pPr>
      <w:r>
        <w:rPr>
          <w:b/>
          <w:i/>
          <w:sz w:val="24"/>
          <w:u w:val="single"/>
        </w:rPr>
        <w:t>Развитие</w:t>
      </w:r>
      <w:r>
        <w:rPr>
          <w:b/>
          <w:i/>
          <w:spacing w:val="-7"/>
          <w:sz w:val="24"/>
          <w:u w:val="single"/>
        </w:rPr>
        <w:t xml:space="preserve"> </w:t>
      </w:r>
      <w:r>
        <w:rPr>
          <w:b/>
          <w:i/>
          <w:sz w:val="24"/>
          <w:u w:val="single"/>
        </w:rPr>
        <w:t>моторики</w:t>
      </w:r>
      <w:r>
        <w:rPr>
          <w:b/>
          <w:i/>
          <w:spacing w:val="-3"/>
          <w:sz w:val="24"/>
          <w:u w:val="single"/>
        </w:rPr>
        <w:t xml:space="preserve"> </w:t>
      </w:r>
      <w:r>
        <w:rPr>
          <w:b/>
          <w:i/>
          <w:sz w:val="24"/>
          <w:u w:val="single"/>
        </w:rPr>
        <w:t>и</w:t>
      </w:r>
      <w:r>
        <w:rPr>
          <w:b/>
          <w:i/>
          <w:spacing w:val="-5"/>
          <w:sz w:val="24"/>
          <w:u w:val="single"/>
        </w:rPr>
        <w:t xml:space="preserve"> </w:t>
      </w:r>
      <w:r>
        <w:rPr>
          <w:b/>
          <w:i/>
          <w:sz w:val="24"/>
          <w:u w:val="single"/>
        </w:rPr>
        <w:t>становление</w:t>
      </w:r>
      <w:r>
        <w:rPr>
          <w:b/>
          <w:i/>
          <w:spacing w:val="-4"/>
          <w:sz w:val="24"/>
          <w:u w:val="single"/>
        </w:rPr>
        <w:t xml:space="preserve"> </w:t>
      </w:r>
      <w:r>
        <w:rPr>
          <w:b/>
          <w:i/>
          <w:sz w:val="24"/>
          <w:u w:val="single"/>
        </w:rPr>
        <w:t>двигательной</w:t>
      </w:r>
      <w:r>
        <w:rPr>
          <w:b/>
          <w:i/>
          <w:spacing w:val="-3"/>
          <w:sz w:val="24"/>
          <w:u w:val="single"/>
        </w:rPr>
        <w:t xml:space="preserve"> </w:t>
      </w:r>
      <w:r>
        <w:rPr>
          <w:b/>
          <w:i/>
          <w:spacing w:val="-2"/>
          <w:sz w:val="24"/>
          <w:u w:val="single"/>
        </w:rPr>
        <w:t>активности.</w:t>
      </w:r>
    </w:p>
    <w:p w:rsidR="00EE0CCC" w:rsidRDefault="00EE0CCC">
      <w:pPr>
        <w:pStyle w:val="a3"/>
        <w:spacing w:before="87"/>
        <w:ind w:left="0"/>
        <w:rPr>
          <w:b/>
          <w:i/>
        </w:rPr>
      </w:pPr>
    </w:p>
    <w:p w:rsidR="00EE0CCC" w:rsidRDefault="004068EC">
      <w:pPr>
        <w:pStyle w:val="a3"/>
        <w:spacing w:line="276" w:lineRule="auto"/>
        <w:ind w:firstLine="427"/>
      </w:pPr>
      <w:r>
        <w:t>Движения и действия детей в деятельности конструирования становятся все более разнообразными и координированными.</w:t>
      </w:r>
      <w:r>
        <w:rPr>
          <w:spacing w:val="-4"/>
        </w:rPr>
        <w:t xml:space="preserve"> </w:t>
      </w:r>
      <w:r>
        <w:t>Происходит</w:t>
      </w:r>
      <w:r>
        <w:rPr>
          <w:spacing w:val="-4"/>
        </w:rPr>
        <w:t xml:space="preserve"> </w:t>
      </w:r>
      <w:r>
        <w:t>развертывание</w:t>
      </w:r>
      <w:r>
        <w:rPr>
          <w:spacing w:val="-5"/>
        </w:rPr>
        <w:t xml:space="preserve"> </w:t>
      </w:r>
      <w:r>
        <w:t>конструирования,</w:t>
      </w:r>
      <w:r>
        <w:rPr>
          <w:spacing w:val="-4"/>
        </w:rPr>
        <w:t xml:space="preserve"> </w:t>
      </w:r>
      <w:r>
        <w:t>в</w:t>
      </w:r>
      <w:r>
        <w:rPr>
          <w:spacing w:val="-5"/>
        </w:rPr>
        <w:t xml:space="preserve"> </w:t>
      </w:r>
      <w:r>
        <w:t>котором</w:t>
      </w:r>
      <w:r>
        <w:rPr>
          <w:spacing w:val="-4"/>
        </w:rPr>
        <w:t xml:space="preserve"> </w:t>
      </w:r>
      <w:r>
        <w:t>дети,</w:t>
      </w:r>
      <w:r>
        <w:rPr>
          <w:spacing w:val="-4"/>
        </w:rPr>
        <w:t xml:space="preserve"> </w:t>
      </w:r>
      <w:r>
        <w:t>как правило,</w:t>
      </w:r>
      <w:r>
        <w:rPr>
          <w:spacing w:val="-4"/>
        </w:rPr>
        <w:t xml:space="preserve"> </w:t>
      </w:r>
      <w:r>
        <w:t>поглощены процессом, а не результатом. Вместе с тем они уже способны выполнять различные действия по своему</w:t>
      </w:r>
    </w:p>
    <w:p w:rsidR="00EE0CCC" w:rsidRDefault="004068EC">
      <w:pPr>
        <w:pStyle w:val="a3"/>
        <w:spacing w:line="278" w:lineRule="auto"/>
      </w:pPr>
      <w:r>
        <w:t>желанию</w:t>
      </w:r>
      <w:r>
        <w:rPr>
          <w:spacing w:val="-3"/>
        </w:rPr>
        <w:t xml:space="preserve"> </w:t>
      </w:r>
      <w:r>
        <w:t>или</w:t>
      </w:r>
      <w:r>
        <w:rPr>
          <w:spacing w:val="-3"/>
        </w:rPr>
        <w:t xml:space="preserve"> </w:t>
      </w:r>
      <w:r>
        <w:t>подражая</w:t>
      </w:r>
      <w:r>
        <w:rPr>
          <w:spacing w:val="-3"/>
        </w:rPr>
        <w:t xml:space="preserve"> </w:t>
      </w:r>
      <w:r>
        <w:t>взрослому.</w:t>
      </w:r>
      <w:r>
        <w:rPr>
          <w:spacing w:val="-3"/>
        </w:rPr>
        <w:t xml:space="preserve"> </w:t>
      </w:r>
      <w:r>
        <w:t>Дети</w:t>
      </w:r>
      <w:r>
        <w:rPr>
          <w:spacing w:val="-2"/>
        </w:rPr>
        <w:t xml:space="preserve"> </w:t>
      </w:r>
      <w:r>
        <w:t>более</w:t>
      </w:r>
      <w:r>
        <w:rPr>
          <w:spacing w:val="-3"/>
        </w:rPr>
        <w:t xml:space="preserve"> </w:t>
      </w:r>
      <w:r>
        <w:t>сознательно</w:t>
      </w:r>
      <w:r>
        <w:rPr>
          <w:spacing w:val="-6"/>
        </w:rPr>
        <w:t xml:space="preserve"> </w:t>
      </w:r>
      <w:r>
        <w:t>и</w:t>
      </w:r>
      <w:r>
        <w:rPr>
          <w:spacing w:val="-3"/>
        </w:rPr>
        <w:t xml:space="preserve"> </w:t>
      </w:r>
      <w:r>
        <w:t>сосредоточенно</w:t>
      </w:r>
      <w:r>
        <w:rPr>
          <w:spacing w:val="-3"/>
        </w:rPr>
        <w:t xml:space="preserve"> </w:t>
      </w:r>
      <w:r>
        <w:t>наблюдают</w:t>
      </w:r>
      <w:r>
        <w:rPr>
          <w:spacing w:val="-5"/>
        </w:rPr>
        <w:t xml:space="preserve"> </w:t>
      </w:r>
      <w:r>
        <w:t>за</w:t>
      </w:r>
      <w:r>
        <w:rPr>
          <w:spacing w:val="-4"/>
        </w:rPr>
        <w:t xml:space="preserve"> </w:t>
      </w:r>
      <w:r>
        <w:t>показом</w:t>
      </w:r>
      <w:r>
        <w:rPr>
          <w:spacing w:val="-4"/>
        </w:rPr>
        <w:t xml:space="preserve"> </w:t>
      </w:r>
      <w:r>
        <w:t>действий педагога, стараются выслушивать и осмыслить его пояснения, пытаются освоить новые способы.</w:t>
      </w:r>
    </w:p>
    <w:p w:rsidR="00EE0CCC" w:rsidRDefault="00EE0CCC">
      <w:pPr>
        <w:pStyle w:val="a3"/>
        <w:spacing w:before="37"/>
        <w:ind w:left="0"/>
      </w:pPr>
    </w:p>
    <w:p w:rsidR="00EE0CCC" w:rsidRDefault="004068EC">
      <w:pPr>
        <w:ind w:left="630"/>
        <w:rPr>
          <w:sz w:val="24"/>
        </w:rPr>
      </w:pPr>
      <w:r>
        <w:rPr>
          <w:b/>
          <w:i/>
          <w:sz w:val="24"/>
          <w:u w:val="single"/>
        </w:rPr>
        <w:t>Социальная</w:t>
      </w:r>
      <w:r>
        <w:rPr>
          <w:b/>
          <w:i/>
          <w:spacing w:val="-8"/>
          <w:sz w:val="24"/>
          <w:u w:val="single"/>
        </w:rPr>
        <w:t xml:space="preserve"> </w:t>
      </w:r>
      <w:r>
        <w:rPr>
          <w:b/>
          <w:i/>
          <w:sz w:val="24"/>
          <w:u w:val="single"/>
        </w:rPr>
        <w:t>ситуация</w:t>
      </w:r>
      <w:r>
        <w:rPr>
          <w:b/>
          <w:i/>
          <w:spacing w:val="-4"/>
          <w:sz w:val="24"/>
        </w:rPr>
        <w:t xml:space="preserve"> </w:t>
      </w:r>
      <w:r>
        <w:rPr>
          <w:sz w:val="24"/>
        </w:rPr>
        <w:t>развития</w:t>
      </w:r>
      <w:r>
        <w:rPr>
          <w:spacing w:val="-5"/>
          <w:sz w:val="24"/>
        </w:rPr>
        <w:t xml:space="preserve"> </w:t>
      </w:r>
      <w:r>
        <w:rPr>
          <w:sz w:val="24"/>
        </w:rPr>
        <w:t>характеризуется</w:t>
      </w:r>
      <w:r>
        <w:rPr>
          <w:spacing w:val="-6"/>
          <w:sz w:val="24"/>
        </w:rPr>
        <w:t xml:space="preserve"> </w:t>
      </w:r>
      <w:r>
        <w:rPr>
          <w:sz w:val="24"/>
        </w:rPr>
        <w:t>все</w:t>
      </w:r>
      <w:r>
        <w:rPr>
          <w:spacing w:val="-4"/>
          <w:sz w:val="24"/>
        </w:rPr>
        <w:t xml:space="preserve"> </w:t>
      </w:r>
      <w:r>
        <w:rPr>
          <w:sz w:val="24"/>
        </w:rPr>
        <w:t>возрастающей</w:t>
      </w:r>
      <w:r>
        <w:rPr>
          <w:spacing w:val="-6"/>
          <w:sz w:val="24"/>
        </w:rPr>
        <w:t xml:space="preserve"> </w:t>
      </w:r>
      <w:r>
        <w:rPr>
          <w:sz w:val="24"/>
        </w:rPr>
        <w:t>самостоятельностью</w:t>
      </w:r>
      <w:r>
        <w:rPr>
          <w:spacing w:val="-5"/>
          <w:sz w:val="24"/>
        </w:rPr>
        <w:t xml:space="preserve"> </w:t>
      </w:r>
      <w:r>
        <w:rPr>
          <w:spacing w:val="-2"/>
          <w:sz w:val="24"/>
        </w:rPr>
        <w:t>ребенка,</w:t>
      </w:r>
    </w:p>
    <w:p w:rsidR="00EE0CCC" w:rsidRDefault="00EE0CCC">
      <w:pPr>
        <w:pStyle w:val="a3"/>
        <w:spacing w:before="87"/>
        <w:ind w:left="0"/>
      </w:pPr>
    </w:p>
    <w:p w:rsidR="00EE0CCC" w:rsidRDefault="004068EC">
      <w:pPr>
        <w:pStyle w:val="a3"/>
        <w:ind w:left="344"/>
        <w:jc w:val="both"/>
      </w:pPr>
      <w:r>
        <w:t>расширением</w:t>
      </w:r>
      <w:r>
        <w:rPr>
          <w:spacing w:val="-6"/>
        </w:rPr>
        <w:t xml:space="preserve"> </w:t>
      </w:r>
      <w:r>
        <w:t>его</w:t>
      </w:r>
      <w:r>
        <w:rPr>
          <w:spacing w:val="-3"/>
        </w:rPr>
        <w:t xml:space="preserve"> </w:t>
      </w:r>
      <w:r>
        <w:t>знакомства</w:t>
      </w:r>
      <w:r>
        <w:rPr>
          <w:spacing w:val="-4"/>
        </w:rPr>
        <w:t xml:space="preserve"> </w:t>
      </w:r>
      <w:r>
        <w:t>с</w:t>
      </w:r>
      <w:r>
        <w:rPr>
          <w:spacing w:val="-4"/>
        </w:rPr>
        <w:t xml:space="preserve"> </w:t>
      </w:r>
      <w:r>
        <w:t>окружающим</w:t>
      </w:r>
      <w:r>
        <w:rPr>
          <w:spacing w:val="-4"/>
        </w:rPr>
        <w:t xml:space="preserve"> </w:t>
      </w:r>
      <w:r>
        <w:t>миром</w:t>
      </w:r>
      <w:r>
        <w:rPr>
          <w:spacing w:val="-3"/>
        </w:rPr>
        <w:t xml:space="preserve"> </w:t>
      </w:r>
      <w:r>
        <w:t>(природным</w:t>
      </w:r>
      <w:r>
        <w:rPr>
          <w:spacing w:val="-5"/>
        </w:rPr>
        <w:t xml:space="preserve"> </w:t>
      </w:r>
      <w:r>
        <w:t>и</w:t>
      </w:r>
      <w:r>
        <w:rPr>
          <w:spacing w:val="-3"/>
        </w:rPr>
        <w:t xml:space="preserve"> </w:t>
      </w:r>
      <w:r>
        <w:t>социальным).</w:t>
      </w:r>
      <w:r>
        <w:rPr>
          <w:spacing w:val="-3"/>
        </w:rPr>
        <w:t xml:space="preserve"> </w:t>
      </w:r>
      <w:r>
        <w:t>Особые</w:t>
      </w:r>
      <w:r>
        <w:rPr>
          <w:spacing w:val="-4"/>
        </w:rPr>
        <w:t xml:space="preserve"> </w:t>
      </w:r>
      <w:r>
        <w:rPr>
          <w:spacing w:val="-2"/>
        </w:rPr>
        <w:t>изменения</w:t>
      </w:r>
    </w:p>
    <w:p w:rsidR="00EE0CCC" w:rsidRDefault="004068EC">
      <w:pPr>
        <w:pStyle w:val="a3"/>
        <w:spacing w:before="41" w:line="276" w:lineRule="auto"/>
        <w:ind w:right="187"/>
        <w:jc w:val="both"/>
      </w:pPr>
      <w:r>
        <w:t>наблюдаются</w:t>
      </w:r>
      <w:r>
        <w:rPr>
          <w:spacing w:val="-1"/>
        </w:rPr>
        <w:t xml:space="preserve"> </w:t>
      </w:r>
      <w:r>
        <w:t>в</w:t>
      </w:r>
      <w:r>
        <w:rPr>
          <w:spacing w:val="-2"/>
        </w:rPr>
        <w:t xml:space="preserve"> </w:t>
      </w:r>
      <w:r>
        <w:t>общении:</w:t>
      </w:r>
      <w:r>
        <w:rPr>
          <w:spacing w:val="-1"/>
        </w:rPr>
        <w:t xml:space="preserve"> </w:t>
      </w:r>
      <w:r>
        <w:t>на</w:t>
      </w:r>
      <w:r>
        <w:rPr>
          <w:spacing w:val="-2"/>
        </w:rPr>
        <w:t xml:space="preserve"> </w:t>
      </w:r>
      <w:r>
        <w:t>смену</w:t>
      </w:r>
      <w:r>
        <w:rPr>
          <w:spacing w:val="-1"/>
        </w:rPr>
        <w:t xml:space="preserve"> </w:t>
      </w:r>
      <w:r>
        <w:t>деловому</w:t>
      </w:r>
      <w:r>
        <w:rPr>
          <w:spacing w:val="-1"/>
        </w:rPr>
        <w:t xml:space="preserve"> </w:t>
      </w:r>
      <w:r>
        <w:t>сотрудничеству</w:t>
      </w:r>
      <w:r>
        <w:rPr>
          <w:spacing w:val="-1"/>
        </w:rPr>
        <w:t xml:space="preserve"> </w:t>
      </w:r>
      <w:r>
        <w:t>раннего</w:t>
      </w:r>
      <w:r>
        <w:rPr>
          <w:spacing w:val="-4"/>
        </w:rPr>
        <w:t xml:space="preserve"> </w:t>
      </w:r>
      <w:r>
        <w:t>возраста</w:t>
      </w:r>
      <w:r>
        <w:rPr>
          <w:spacing w:val="-1"/>
        </w:rPr>
        <w:t xml:space="preserve"> </w:t>
      </w:r>
      <w:r>
        <w:t>приходит</w:t>
      </w:r>
      <w:r>
        <w:rPr>
          <w:spacing w:val="-3"/>
        </w:rPr>
        <w:t xml:space="preserve"> </w:t>
      </w:r>
      <w:r>
        <w:t>познавательная</w:t>
      </w:r>
      <w:r>
        <w:rPr>
          <w:spacing w:val="-1"/>
        </w:rPr>
        <w:t xml:space="preserve"> </w:t>
      </w:r>
      <w:r>
        <w:t>форма общения,</w:t>
      </w:r>
      <w:r>
        <w:rPr>
          <w:spacing w:val="-3"/>
        </w:rPr>
        <w:t xml:space="preserve"> </w:t>
      </w:r>
      <w:r>
        <w:t>основной</w:t>
      </w:r>
      <w:r>
        <w:rPr>
          <w:spacing w:val="-3"/>
        </w:rPr>
        <w:t xml:space="preserve"> </w:t>
      </w:r>
      <w:r>
        <w:t>мотив</w:t>
      </w:r>
      <w:r>
        <w:rPr>
          <w:spacing w:val="-4"/>
        </w:rPr>
        <w:t xml:space="preserve"> </w:t>
      </w:r>
      <w:r>
        <w:t>которой —</w:t>
      </w:r>
      <w:r>
        <w:rPr>
          <w:spacing w:val="-6"/>
        </w:rPr>
        <w:t xml:space="preserve"> </w:t>
      </w:r>
      <w:r>
        <w:t>познание</w:t>
      </w:r>
      <w:r>
        <w:rPr>
          <w:spacing w:val="-7"/>
        </w:rPr>
        <w:t xml:space="preserve"> </w:t>
      </w:r>
      <w:r>
        <w:t>окружающего</w:t>
      </w:r>
      <w:r>
        <w:rPr>
          <w:spacing w:val="-3"/>
        </w:rPr>
        <w:t xml:space="preserve"> </w:t>
      </w:r>
      <w:r>
        <w:t>мира,</w:t>
      </w:r>
      <w:r>
        <w:rPr>
          <w:spacing w:val="-3"/>
        </w:rPr>
        <w:t xml:space="preserve"> </w:t>
      </w:r>
      <w:r>
        <w:t>наступает</w:t>
      </w:r>
      <w:r>
        <w:rPr>
          <w:spacing w:val="-3"/>
        </w:rPr>
        <w:t xml:space="preserve"> </w:t>
      </w:r>
      <w:r>
        <w:t>возраст</w:t>
      </w:r>
      <w:r>
        <w:rPr>
          <w:spacing w:val="-3"/>
        </w:rPr>
        <w:t xml:space="preserve"> </w:t>
      </w:r>
      <w:r>
        <w:t>«почемучек».</w:t>
      </w:r>
      <w:r>
        <w:rPr>
          <w:spacing w:val="-3"/>
        </w:rPr>
        <w:t xml:space="preserve"> </w:t>
      </w:r>
      <w:r>
        <w:t>Общение</w:t>
      </w:r>
      <w:r>
        <w:rPr>
          <w:spacing w:val="-4"/>
        </w:rPr>
        <w:t xml:space="preserve"> </w:t>
      </w:r>
      <w:r>
        <w:t>с близкими взрослыми (родителями, педагогами) постепенно приобретает внеситуативный характер. Взрослый</w:t>
      </w:r>
    </w:p>
    <w:p w:rsidR="00EE0CCC" w:rsidRDefault="004068EC">
      <w:pPr>
        <w:pStyle w:val="a3"/>
        <w:spacing w:line="271" w:lineRule="auto"/>
        <w:ind w:right="1421"/>
        <w:jc w:val="both"/>
      </w:pPr>
      <w:r>
        <w:t xml:space="preserve">по-прежнему — главный партнер по общению, однако начинает усложняться общение ребенка со </w:t>
      </w:r>
      <w:r>
        <w:rPr>
          <w:spacing w:val="-8"/>
        </w:rPr>
        <w:t>сверстникам</w:t>
      </w:r>
      <w:r>
        <w:rPr>
          <w:rFonts w:ascii="Calibri" w:hAnsi="Calibri"/>
          <w:spacing w:val="-8"/>
          <w:vertAlign w:val="subscript"/>
        </w:rPr>
        <w:t>Ф</w:t>
      </w:r>
      <w:r>
        <w:rPr>
          <w:spacing w:val="-8"/>
        </w:rPr>
        <w:t>и</w:t>
      </w:r>
      <w:r>
        <w:rPr>
          <w:rFonts w:ascii="Calibri" w:hAnsi="Calibri"/>
          <w:spacing w:val="-8"/>
          <w:vertAlign w:val="subscript"/>
        </w:rPr>
        <w:t>О</w:t>
      </w:r>
      <w:r>
        <w:rPr>
          <w:spacing w:val="-8"/>
        </w:rPr>
        <w:t>:</w:t>
      </w:r>
      <w:r>
        <w:rPr>
          <w:rFonts w:ascii="Calibri" w:hAnsi="Calibri"/>
          <w:spacing w:val="-8"/>
          <w:vertAlign w:val="subscript"/>
        </w:rPr>
        <w:t>П</w:t>
      </w:r>
      <w:r>
        <w:rPr>
          <w:spacing w:val="-8"/>
        </w:rPr>
        <w:t>н</w:t>
      </w:r>
      <w:r>
        <w:rPr>
          <w:rFonts w:ascii="Calibri" w:hAnsi="Calibri"/>
          <w:spacing w:val="-8"/>
          <w:vertAlign w:val="subscript"/>
        </w:rPr>
        <w:t>Д</w:t>
      </w:r>
      <w:r>
        <w:rPr>
          <w:spacing w:val="-8"/>
        </w:rPr>
        <w:t>а</w:t>
      </w:r>
      <w:r>
        <w:rPr>
          <w:rFonts w:ascii="Calibri" w:hAnsi="Calibri"/>
          <w:spacing w:val="-8"/>
          <w:vertAlign w:val="subscript"/>
        </w:rPr>
        <w:t>О</w:t>
      </w:r>
      <w:r>
        <w:rPr>
          <w:spacing w:val="-8"/>
        </w:rPr>
        <w:t>ч</w:t>
      </w:r>
      <w:r>
        <w:rPr>
          <w:rFonts w:ascii="Calibri" w:hAnsi="Calibri"/>
          <w:spacing w:val="-8"/>
          <w:vertAlign w:val="subscript"/>
        </w:rPr>
        <w:t>-0</w:t>
      </w:r>
      <w:r>
        <w:rPr>
          <w:spacing w:val="-8"/>
        </w:rPr>
        <w:t>и</w:t>
      </w:r>
      <w:r>
        <w:rPr>
          <w:rFonts w:ascii="Calibri" w:hAnsi="Calibri"/>
          <w:spacing w:val="-8"/>
          <w:vertAlign w:val="subscript"/>
        </w:rPr>
        <w:t>3</w:t>
      </w:r>
      <w:r>
        <w:rPr>
          <w:spacing w:val="-8"/>
        </w:rPr>
        <w:t>нают</w:t>
      </w:r>
      <w:r>
        <w:rPr>
          <w:spacing w:val="-1"/>
        </w:rPr>
        <w:t xml:space="preserve"> </w:t>
      </w:r>
      <w:r>
        <w:rPr>
          <w:spacing w:val="-8"/>
        </w:rPr>
        <w:t>обсуждаться</w:t>
      </w:r>
      <w:r>
        <w:rPr>
          <w:spacing w:val="-1"/>
        </w:rPr>
        <w:t xml:space="preserve"> </w:t>
      </w:r>
      <w:r>
        <w:rPr>
          <w:spacing w:val="-8"/>
        </w:rPr>
        <w:t>и</w:t>
      </w:r>
      <w:r>
        <w:rPr>
          <w:spacing w:val="-1"/>
        </w:rPr>
        <w:t xml:space="preserve"> </w:t>
      </w:r>
      <w:r>
        <w:rPr>
          <w:spacing w:val="-8"/>
        </w:rPr>
        <w:t>согласовываться</w:t>
      </w:r>
      <w:r>
        <w:t xml:space="preserve"> </w:t>
      </w:r>
      <w:r>
        <w:rPr>
          <w:spacing w:val="-8"/>
        </w:rPr>
        <w:t>совместные</w:t>
      </w:r>
      <w:r>
        <w:rPr>
          <w:spacing w:val="-1"/>
        </w:rPr>
        <w:t xml:space="preserve"> </w:t>
      </w:r>
      <w:r>
        <w:rPr>
          <w:spacing w:val="-8"/>
        </w:rPr>
        <w:t>действия,</w:t>
      </w:r>
      <w:r>
        <w:rPr>
          <w:spacing w:val="-1"/>
        </w:rPr>
        <w:t xml:space="preserve"> </w:t>
      </w:r>
      <w:r>
        <w:rPr>
          <w:spacing w:val="-8"/>
        </w:rPr>
        <w:t>выбор</w:t>
      </w:r>
      <w:r>
        <w:t xml:space="preserve"> </w:t>
      </w:r>
      <w:r>
        <w:rPr>
          <w:spacing w:val="-8"/>
        </w:rPr>
        <w:t>предмета</w:t>
      </w:r>
      <w:r>
        <w:rPr>
          <w:spacing w:val="-1"/>
        </w:rPr>
        <w:t xml:space="preserve"> </w:t>
      </w:r>
      <w:r>
        <w:rPr>
          <w:spacing w:val="-8"/>
        </w:rPr>
        <w:t>для</w:t>
      </w:r>
    </w:p>
    <w:p w:rsidR="00EE0CCC" w:rsidRDefault="004068EC">
      <w:pPr>
        <w:pStyle w:val="a3"/>
        <w:spacing w:before="72" w:line="276" w:lineRule="auto"/>
      </w:pPr>
      <w:r>
        <w:t>взаимодействия. Формируются элементарные навыки совместной деятельности (в т.ч. в конструировании). Становление</w:t>
      </w:r>
      <w:r>
        <w:rPr>
          <w:spacing w:val="-4"/>
        </w:rPr>
        <w:t xml:space="preserve"> </w:t>
      </w:r>
      <w:r>
        <w:t>познавательных</w:t>
      </w:r>
      <w:r>
        <w:rPr>
          <w:spacing w:val="-4"/>
        </w:rPr>
        <w:t xml:space="preserve"> </w:t>
      </w:r>
      <w:r>
        <w:t>процессов,</w:t>
      </w:r>
      <w:r>
        <w:rPr>
          <w:spacing w:val="-4"/>
        </w:rPr>
        <w:t xml:space="preserve"> </w:t>
      </w:r>
      <w:r>
        <w:t>развитие</w:t>
      </w:r>
      <w:r>
        <w:rPr>
          <w:spacing w:val="-5"/>
        </w:rPr>
        <w:t xml:space="preserve"> </w:t>
      </w:r>
      <w:r>
        <w:t>личностных</w:t>
      </w:r>
      <w:r>
        <w:rPr>
          <w:spacing w:val="-4"/>
        </w:rPr>
        <w:t xml:space="preserve"> </w:t>
      </w:r>
      <w:r>
        <w:t>качеств</w:t>
      </w:r>
      <w:r>
        <w:rPr>
          <w:spacing w:val="-5"/>
        </w:rPr>
        <w:t xml:space="preserve"> </w:t>
      </w:r>
      <w:r>
        <w:t>ребенка</w:t>
      </w:r>
      <w:r>
        <w:rPr>
          <w:spacing w:val="-5"/>
        </w:rPr>
        <w:t xml:space="preserve"> </w:t>
      </w:r>
      <w:r>
        <w:t>происходит</w:t>
      </w:r>
      <w:r>
        <w:rPr>
          <w:spacing w:val="-4"/>
        </w:rPr>
        <w:t xml:space="preserve"> </w:t>
      </w:r>
      <w:r>
        <w:t>через</w:t>
      </w:r>
      <w:r>
        <w:rPr>
          <w:spacing w:val="-4"/>
        </w:rPr>
        <w:t xml:space="preserve"> </w:t>
      </w:r>
      <w:r>
        <w:t>игру,</w:t>
      </w:r>
      <w:r>
        <w:rPr>
          <w:spacing w:val="-4"/>
        </w:rPr>
        <w:t xml:space="preserve"> </w:t>
      </w:r>
      <w:r>
        <w:t>поэтому так важно, чтобы дети имели возможность самостоятельно обыграть свои постройки. Кроме того, игра</w:t>
      </w:r>
    </w:p>
    <w:p w:rsidR="00EE0CCC" w:rsidRDefault="004068EC">
      <w:pPr>
        <w:pStyle w:val="a3"/>
      </w:pPr>
      <w:r>
        <w:t>выступает</w:t>
      </w:r>
      <w:r>
        <w:rPr>
          <w:spacing w:val="-5"/>
        </w:rPr>
        <w:t xml:space="preserve"> </w:t>
      </w:r>
      <w:r>
        <w:t>основным</w:t>
      </w:r>
      <w:r>
        <w:rPr>
          <w:spacing w:val="-4"/>
        </w:rPr>
        <w:t xml:space="preserve"> </w:t>
      </w:r>
      <w:r>
        <w:t>мотивом</w:t>
      </w:r>
      <w:r>
        <w:rPr>
          <w:spacing w:val="-4"/>
        </w:rPr>
        <w:t xml:space="preserve"> </w:t>
      </w:r>
      <w:r>
        <w:t>для</w:t>
      </w:r>
      <w:r>
        <w:rPr>
          <w:spacing w:val="-3"/>
        </w:rPr>
        <w:t xml:space="preserve"> </w:t>
      </w:r>
      <w:r>
        <w:t>вовлечения</w:t>
      </w:r>
      <w:r>
        <w:rPr>
          <w:spacing w:val="-2"/>
        </w:rPr>
        <w:t xml:space="preserve"> </w:t>
      </w:r>
      <w:r>
        <w:t>детей</w:t>
      </w:r>
      <w:r>
        <w:rPr>
          <w:spacing w:val="-2"/>
        </w:rPr>
        <w:t xml:space="preserve"> </w:t>
      </w:r>
      <w:r>
        <w:t>в</w:t>
      </w:r>
      <w:r>
        <w:rPr>
          <w:spacing w:val="-3"/>
        </w:rPr>
        <w:t xml:space="preserve"> </w:t>
      </w:r>
      <w:r>
        <w:rPr>
          <w:spacing w:val="-2"/>
        </w:rPr>
        <w:t>конструирование.</w:t>
      </w:r>
    </w:p>
    <w:p w:rsidR="00EE0CCC" w:rsidRDefault="00EE0CCC">
      <w:pPr>
        <w:pStyle w:val="a3"/>
        <w:spacing w:before="87"/>
        <w:ind w:left="0"/>
      </w:pPr>
    </w:p>
    <w:p w:rsidR="00EE0CCC" w:rsidRDefault="004068EC">
      <w:pPr>
        <w:ind w:left="630"/>
        <w:rPr>
          <w:b/>
          <w:i/>
          <w:sz w:val="24"/>
        </w:rPr>
      </w:pPr>
      <w:r>
        <w:rPr>
          <w:b/>
          <w:i/>
          <w:sz w:val="24"/>
          <w:u w:val="single"/>
        </w:rPr>
        <w:t>Психическое</w:t>
      </w:r>
      <w:r>
        <w:rPr>
          <w:b/>
          <w:i/>
          <w:spacing w:val="-6"/>
          <w:sz w:val="24"/>
          <w:u w:val="single"/>
        </w:rPr>
        <w:t xml:space="preserve"> </w:t>
      </w:r>
      <w:r>
        <w:rPr>
          <w:b/>
          <w:i/>
          <w:spacing w:val="-2"/>
          <w:sz w:val="24"/>
          <w:u w:val="single"/>
        </w:rPr>
        <w:t>развитие</w:t>
      </w:r>
    </w:p>
    <w:p w:rsidR="00EE0CCC" w:rsidRDefault="004068EC">
      <w:pPr>
        <w:pStyle w:val="a3"/>
        <w:spacing w:before="41" w:line="276" w:lineRule="auto"/>
      </w:pPr>
      <w:r>
        <w:t>Среди</w:t>
      </w:r>
      <w:r>
        <w:rPr>
          <w:spacing w:val="-3"/>
        </w:rPr>
        <w:t xml:space="preserve"> </w:t>
      </w:r>
      <w:r>
        <w:t>познавательных</w:t>
      </w:r>
      <w:r>
        <w:rPr>
          <w:spacing w:val="-7"/>
        </w:rPr>
        <w:t xml:space="preserve"> </w:t>
      </w:r>
      <w:r>
        <w:t>процессов</w:t>
      </w:r>
      <w:r>
        <w:rPr>
          <w:spacing w:val="-5"/>
        </w:rPr>
        <w:t xml:space="preserve"> </w:t>
      </w:r>
      <w:r>
        <w:t>выделяется</w:t>
      </w:r>
      <w:r>
        <w:rPr>
          <w:spacing w:val="-2"/>
        </w:rPr>
        <w:t xml:space="preserve"> </w:t>
      </w:r>
      <w:r>
        <w:t>память,</w:t>
      </w:r>
      <w:r>
        <w:rPr>
          <w:spacing w:val="-4"/>
        </w:rPr>
        <w:t xml:space="preserve"> </w:t>
      </w:r>
      <w:r>
        <w:t>оказывающая</w:t>
      </w:r>
      <w:r>
        <w:rPr>
          <w:spacing w:val="-4"/>
        </w:rPr>
        <w:t xml:space="preserve"> </w:t>
      </w:r>
      <w:r>
        <w:t>влияние</w:t>
      </w:r>
      <w:r>
        <w:rPr>
          <w:spacing w:val="-5"/>
        </w:rPr>
        <w:t xml:space="preserve"> </w:t>
      </w:r>
      <w:r>
        <w:t>на</w:t>
      </w:r>
      <w:r>
        <w:rPr>
          <w:spacing w:val="-5"/>
        </w:rPr>
        <w:t xml:space="preserve"> </w:t>
      </w:r>
      <w:r>
        <w:t>развитие</w:t>
      </w:r>
      <w:r>
        <w:rPr>
          <w:spacing w:val="-5"/>
        </w:rPr>
        <w:t xml:space="preserve"> </w:t>
      </w:r>
      <w:r>
        <w:t>всей</w:t>
      </w:r>
      <w:r>
        <w:rPr>
          <w:spacing w:val="-4"/>
        </w:rPr>
        <w:t xml:space="preserve"> </w:t>
      </w:r>
      <w:r>
        <w:t>познавательной сферы детей четвертого года жизни. Память пока непроизвольная, но ребенок легко запоминает то, что его привлекло, заинтересовало, вошло в практический опыт, культурные практики. Ощущение и восприятие</w:t>
      </w:r>
    </w:p>
    <w:p w:rsidR="00EE0CCC" w:rsidRDefault="004068EC">
      <w:pPr>
        <w:pStyle w:val="a3"/>
        <w:spacing w:line="274" w:lineRule="exact"/>
      </w:pPr>
      <w:r>
        <w:t>постепенно</w:t>
      </w:r>
      <w:r>
        <w:rPr>
          <w:spacing w:val="-6"/>
        </w:rPr>
        <w:t xml:space="preserve"> </w:t>
      </w:r>
      <w:r>
        <w:t>утрачивают</w:t>
      </w:r>
      <w:r>
        <w:rPr>
          <w:spacing w:val="-5"/>
        </w:rPr>
        <w:t xml:space="preserve"> </w:t>
      </w:r>
      <w:r>
        <w:t>аффективный</w:t>
      </w:r>
      <w:r>
        <w:rPr>
          <w:spacing w:val="-3"/>
        </w:rPr>
        <w:t xml:space="preserve"> </w:t>
      </w:r>
      <w:r>
        <w:t>характер,</w:t>
      </w:r>
      <w:r>
        <w:rPr>
          <w:spacing w:val="-3"/>
        </w:rPr>
        <w:t xml:space="preserve"> </w:t>
      </w:r>
      <w:r>
        <w:t>к</w:t>
      </w:r>
      <w:r>
        <w:rPr>
          <w:spacing w:val="-3"/>
        </w:rPr>
        <w:t xml:space="preserve"> </w:t>
      </w:r>
      <w:r>
        <w:t>четырем</w:t>
      </w:r>
      <w:r>
        <w:rPr>
          <w:spacing w:val="-4"/>
        </w:rPr>
        <w:t xml:space="preserve"> </w:t>
      </w:r>
      <w:r>
        <w:t>годам</w:t>
      </w:r>
      <w:r>
        <w:rPr>
          <w:spacing w:val="-2"/>
        </w:rPr>
        <w:t xml:space="preserve"> </w:t>
      </w:r>
      <w:r>
        <w:t>восприятие</w:t>
      </w:r>
      <w:r>
        <w:rPr>
          <w:spacing w:val="-4"/>
        </w:rPr>
        <w:t xml:space="preserve"> </w:t>
      </w:r>
      <w:r>
        <w:t>приобретает</w:t>
      </w:r>
      <w:r>
        <w:rPr>
          <w:spacing w:val="-3"/>
        </w:rPr>
        <w:t xml:space="preserve"> </w:t>
      </w:r>
      <w:r>
        <w:rPr>
          <w:spacing w:val="-2"/>
        </w:rPr>
        <w:t>черты</w:t>
      </w:r>
    </w:p>
    <w:p w:rsidR="00EE0CCC" w:rsidRDefault="004068EC">
      <w:pPr>
        <w:pStyle w:val="a3"/>
        <w:spacing w:before="43" w:line="276" w:lineRule="auto"/>
      </w:pPr>
      <w:r>
        <w:t>произвольности</w:t>
      </w:r>
      <w:r>
        <w:rPr>
          <w:spacing w:val="-3"/>
        </w:rPr>
        <w:t xml:space="preserve"> </w:t>
      </w:r>
      <w:r>
        <w:t>—</w:t>
      </w:r>
      <w:r>
        <w:rPr>
          <w:spacing w:val="-6"/>
        </w:rPr>
        <w:t xml:space="preserve"> </w:t>
      </w:r>
      <w:r>
        <w:t>ребенок</w:t>
      </w:r>
      <w:r>
        <w:rPr>
          <w:spacing w:val="-5"/>
        </w:rPr>
        <w:t xml:space="preserve"> </w:t>
      </w:r>
      <w:r>
        <w:t>способен</w:t>
      </w:r>
      <w:r>
        <w:rPr>
          <w:spacing w:val="-5"/>
        </w:rPr>
        <w:t xml:space="preserve"> </w:t>
      </w:r>
      <w:r>
        <w:t>недолгое</w:t>
      </w:r>
      <w:r>
        <w:rPr>
          <w:spacing w:val="-5"/>
        </w:rPr>
        <w:t xml:space="preserve"> </w:t>
      </w:r>
      <w:r>
        <w:t>время</w:t>
      </w:r>
      <w:r>
        <w:rPr>
          <w:spacing w:val="-5"/>
        </w:rPr>
        <w:t xml:space="preserve"> </w:t>
      </w:r>
      <w:r>
        <w:t>целенаправленно</w:t>
      </w:r>
      <w:r>
        <w:rPr>
          <w:spacing w:val="-5"/>
        </w:rPr>
        <w:t xml:space="preserve"> </w:t>
      </w:r>
      <w:r>
        <w:t>наблюдать,</w:t>
      </w:r>
      <w:r>
        <w:rPr>
          <w:spacing w:val="-5"/>
        </w:rPr>
        <w:t xml:space="preserve"> </w:t>
      </w:r>
      <w:r>
        <w:t>рассматривать,</w:t>
      </w:r>
      <w:r>
        <w:rPr>
          <w:spacing w:val="-5"/>
        </w:rPr>
        <w:t xml:space="preserve"> </w:t>
      </w:r>
      <w:r>
        <w:t>сравнивать, вести поиск. Четвертый год жизни — это возраст формирования сенсорных эталонов (обобщенных</w:t>
      </w:r>
    </w:p>
    <w:p w:rsidR="00EE0CCC" w:rsidRDefault="004068EC">
      <w:pPr>
        <w:pStyle w:val="a3"/>
        <w:spacing w:line="276" w:lineRule="auto"/>
      </w:pPr>
      <w:r>
        <w:t>представлений</w:t>
      </w:r>
      <w:r>
        <w:rPr>
          <w:spacing w:val="-3"/>
        </w:rPr>
        <w:t xml:space="preserve"> </w:t>
      </w:r>
      <w:r>
        <w:t>о</w:t>
      </w:r>
      <w:r>
        <w:rPr>
          <w:spacing w:val="-3"/>
        </w:rPr>
        <w:t xml:space="preserve"> </w:t>
      </w:r>
      <w:r>
        <w:t>форме,</w:t>
      </w:r>
      <w:r>
        <w:rPr>
          <w:spacing w:val="-3"/>
        </w:rPr>
        <w:t xml:space="preserve"> </w:t>
      </w:r>
      <w:r>
        <w:t>цвете,</w:t>
      </w:r>
      <w:r>
        <w:rPr>
          <w:spacing w:val="-3"/>
        </w:rPr>
        <w:t xml:space="preserve"> </w:t>
      </w:r>
      <w:r>
        <w:t>размере),</w:t>
      </w:r>
      <w:r>
        <w:rPr>
          <w:spacing w:val="-2"/>
        </w:rPr>
        <w:t xml:space="preserve"> </w:t>
      </w:r>
      <w:r>
        <w:t>которые</w:t>
      </w:r>
      <w:r>
        <w:rPr>
          <w:spacing w:val="-4"/>
        </w:rPr>
        <w:t xml:space="preserve"> </w:t>
      </w:r>
      <w:r>
        <w:t>пока</w:t>
      </w:r>
      <w:r>
        <w:rPr>
          <w:spacing w:val="-4"/>
        </w:rPr>
        <w:t xml:space="preserve"> </w:t>
      </w:r>
      <w:r>
        <w:t>еще</w:t>
      </w:r>
      <w:r>
        <w:rPr>
          <w:spacing w:val="-4"/>
        </w:rPr>
        <w:t xml:space="preserve"> </w:t>
      </w:r>
      <w:r>
        <w:t>остаются</w:t>
      </w:r>
      <w:r>
        <w:rPr>
          <w:spacing w:val="-3"/>
        </w:rPr>
        <w:t xml:space="preserve"> </w:t>
      </w:r>
      <w:r>
        <w:t>предметными,</w:t>
      </w:r>
      <w:r>
        <w:rPr>
          <w:spacing w:val="-3"/>
        </w:rPr>
        <w:t xml:space="preserve"> </w:t>
      </w:r>
      <w:r>
        <w:t>т.е.</w:t>
      </w:r>
      <w:r>
        <w:rPr>
          <w:spacing w:val="-3"/>
        </w:rPr>
        <w:t xml:space="preserve"> </w:t>
      </w:r>
      <w:r>
        <w:t>существуют</w:t>
      </w:r>
      <w:r>
        <w:rPr>
          <w:spacing w:val="-3"/>
        </w:rPr>
        <w:t xml:space="preserve"> </w:t>
      </w:r>
      <w:r>
        <w:t>в</w:t>
      </w:r>
      <w:r>
        <w:rPr>
          <w:spacing w:val="-4"/>
        </w:rPr>
        <w:t xml:space="preserve"> </w:t>
      </w:r>
      <w:r>
        <w:t>тесной связи с конкретным предметом и не являются абстрактными. Речь ребенка этого возраста экспрессивна и ситуативна, т.е. содержание высказывания может быть понято лишь в конкретной ситуации.</w:t>
      </w:r>
    </w:p>
    <w:p w:rsidR="00EE0CCC" w:rsidRDefault="00EE0CCC">
      <w:pPr>
        <w:pStyle w:val="a3"/>
        <w:spacing w:before="43"/>
        <w:ind w:left="0"/>
      </w:pPr>
    </w:p>
    <w:p w:rsidR="00EE0CCC" w:rsidRDefault="004068EC">
      <w:pPr>
        <w:pStyle w:val="a3"/>
        <w:spacing w:before="1" w:line="276" w:lineRule="auto"/>
        <w:ind w:right="275" w:firstLine="427"/>
        <w:jc w:val="both"/>
      </w:pPr>
      <w:r>
        <w:rPr>
          <w:b/>
          <w:i/>
          <w:u w:val="single"/>
        </w:rPr>
        <w:t>Мышление</w:t>
      </w:r>
      <w:r>
        <w:rPr>
          <w:b/>
          <w:i/>
          <w:spacing w:val="-1"/>
          <w:u w:val="single"/>
        </w:rPr>
        <w:t xml:space="preserve"> </w:t>
      </w:r>
      <w:r>
        <w:rPr>
          <w:b/>
          <w:i/>
          <w:u w:val="single"/>
        </w:rPr>
        <w:t>ребенка</w:t>
      </w:r>
      <w:r>
        <w:rPr>
          <w:b/>
          <w:i/>
        </w:rPr>
        <w:t xml:space="preserve"> </w:t>
      </w:r>
      <w:r>
        <w:t>формируется благодаря активному развитию речи</w:t>
      </w:r>
      <w:r>
        <w:rPr>
          <w:spacing w:val="-2"/>
        </w:rPr>
        <w:t xml:space="preserve"> </w:t>
      </w:r>
      <w:r>
        <w:t>и общению с</w:t>
      </w:r>
      <w:r>
        <w:rPr>
          <w:spacing w:val="-1"/>
        </w:rPr>
        <w:t xml:space="preserve"> </w:t>
      </w:r>
      <w:r>
        <w:t>близкими</w:t>
      </w:r>
      <w:r>
        <w:rPr>
          <w:spacing w:val="-2"/>
        </w:rPr>
        <w:t xml:space="preserve"> </w:t>
      </w:r>
      <w:r>
        <w:t>взрослыми. До</w:t>
      </w:r>
      <w:r>
        <w:rPr>
          <w:spacing w:val="-4"/>
        </w:rPr>
        <w:t xml:space="preserve"> </w:t>
      </w:r>
      <w:r>
        <w:t>3,5–4</w:t>
      </w:r>
      <w:r>
        <w:rPr>
          <w:spacing w:val="-4"/>
        </w:rPr>
        <w:t xml:space="preserve"> </w:t>
      </w:r>
      <w:r>
        <w:t>лет</w:t>
      </w:r>
      <w:r>
        <w:rPr>
          <w:spacing w:val="-4"/>
        </w:rPr>
        <w:t xml:space="preserve"> </w:t>
      </w:r>
      <w:r>
        <w:t>ведущим</w:t>
      </w:r>
      <w:r>
        <w:rPr>
          <w:spacing w:val="-5"/>
        </w:rPr>
        <w:t xml:space="preserve"> </w:t>
      </w:r>
      <w:r>
        <w:t>является</w:t>
      </w:r>
      <w:r>
        <w:rPr>
          <w:spacing w:val="-4"/>
        </w:rPr>
        <w:t xml:space="preserve"> </w:t>
      </w:r>
      <w:r>
        <w:t>наглядно</w:t>
      </w:r>
      <w:r w:rsidR="00567EF6">
        <w:t>-</w:t>
      </w:r>
      <w:r>
        <w:t>действенное</w:t>
      </w:r>
      <w:r>
        <w:rPr>
          <w:spacing w:val="-5"/>
        </w:rPr>
        <w:t xml:space="preserve"> </w:t>
      </w:r>
      <w:r>
        <w:t>мышление,</w:t>
      </w:r>
      <w:r>
        <w:rPr>
          <w:spacing w:val="-4"/>
        </w:rPr>
        <w:t xml:space="preserve"> </w:t>
      </w:r>
      <w:r>
        <w:t>в</w:t>
      </w:r>
      <w:r>
        <w:rPr>
          <w:spacing w:val="-5"/>
        </w:rPr>
        <w:t xml:space="preserve"> </w:t>
      </w:r>
      <w:r>
        <w:t>котором</w:t>
      </w:r>
      <w:r>
        <w:rPr>
          <w:spacing w:val="-4"/>
        </w:rPr>
        <w:t xml:space="preserve"> </w:t>
      </w:r>
      <w:r>
        <w:t>постепенно</w:t>
      </w:r>
      <w:r>
        <w:rPr>
          <w:spacing w:val="-4"/>
        </w:rPr>
        <w:t xml:space="preserve"> </w:t>
      </w:r>
      <w:r>
        <w:t>закладываются</w:t>
      </w:r>
      <w:r>
        <w:rPr>
          <w:spacing w:val="-4"/>
        </w:rPr>
        <w:t xml:space="preserve"> </w:t>
      </w:r>
      <w:r>
        <w:t>основы наглядно-образного мышления. Развитие наглядно-образного мышления проявляется в способности ребенка</w:t>
      </w:r>
    </w:p>
    <w:p w:rsidR="00EE0CCC" w:rsidRDefault="004068EC">
      <w:pPr>
        <w:pStyle w:val="a3"/>
      </w:pPr>
      <w:r>
        <w:t>отделять</w:t>
      </w:r>
      <w:r>
        <w:rPr>
          <w:spacing w:val="-4"/>
        </w:rPr>
        <w:t xml:space="preserve"> </w:t>
      </w:r>
      <w:r>
        <w:t>образ</w:t>
      </w:r>
      <w:r>
        <w:rPr>
          <w:spacing w:val="-2"/>
        </w:rPr>
        <w:t xml:space="preserve"> </w:t>
      </w:r>
      <w:r>
        <w:t>от</w:t>
      </w:r>
      <w:r>
        <w:rPr>
          <w:spacing w:val="-4"/>
        </w:rPr>
        <w:t xml:space="preserve"> </w:t>
      </w:r>
      <w:r>
        <w:t>конкретного</w:t>
      </w:r>
      <w:r>
        <w:rPr>
          <w:spacing w:val="-2"/>
        </w:rPr>
        <w:t xml:space="preserve"> </w:t>
      </w:r>
      <w:r>
        <w:t>предмета</w:t>
      </w:r>
      <w:r>
        <w:rPr>
          <w:spacing w:val="-2"/>
        </w:rPr>
        <w:t xml:space="preserve"> </w:t>
      </w:r>
      <w:r>
        <w:t>и</w:t>
      </w:r>
      <w:r>
        <w:rPr>
          <w:spacing w:val="-2"/>
        </w:rPr>
        <w:t xml:space="preserve"> </w:t>
      </w:r>
      <w:r>
        <w:t>обозначать</w:t>
      </w:r>
      <w:r>
        <w:rPr>
          <w:spacing w:val="-1"/>
        </w:rPr>
        <w:t xml:space="preserve"> </w:t>
      </w:r>
      <w:r>
        <w:t>его</w:t>
      </w:r>
      <w:r>
        <w:rPr>
          <w:spacing w:val="-2"/>
        </w:rPr>
        <w:t xml:space="preserve"> </w:t>
      </w:r>
      <w:r>
        <w:t>с</w:t>
      </w:r>
      <w:r>
        <w:rPr>
          <w:spacing w:val="-3"/>
        </w:rPr>
        <w:t xml:space="preserve"> </w:t>
      </w:r>
      <w:r>
        <w:t>помощью</w:t>
      </w:r>
      <w:r>
        <w:rPr>
          <w:spacing w:val="-4"/>
        </w:rPr>
        <w:t xml:space="preserve"> </w:t>
      </w:r>
      <w:r>
        <w:t>слова.</w:t>
      </w:r>
      <w:r>
        <w:rPr>
          <w:spacing w:val="-2"/>
        </w:rPr>
        <w:t xml:space="preserve"> </w:t>
      </w:r>
      <w:r>
        <w:t>Так,</w:t>
      </w:r>
      <w:r>
        <w:rPr>
          <w:spacing w:val="-2"/>
        </w:rPr>
        <w:t xml:space="preserve"> </w:t>
      </w:r>
      <w:r>
        <w:t>например,</w:t>
      </w:r>
      <w:r>
        <w:rPr>
          <w:spacing w:val="-2"/>
        </w:rPr>
        <w:t xml:space="preserve"> </w:t>
      </w:r>
      <w:r>
        <w:t xml:space="preserve">в </w:t>
      </w:r>
      <w:r>
        <w:rPr>
          <w:spacing w:val="-2"/>
        </w:rPr>
        <w:t>конструировании</w:t>
      </w:r>
    </w:p>
    <w:p w:rsidR="00EE0CCC" w:rsidRDefault="004068EC">
      <w:pPr>
        <w:pStyle w:val="a3"/>
        <w:spacing w:before="41" w:line="276" w:lineRule="auto"/>
      </w:pPr>
      <w:r>
        <w:rPr>
          <w:b/>
        </w:rPr>
        <w:t xml:space="preserve">— </w:t>
      </w:r>
      <w:r>
        <w:t>дорожка, домик, мостик, машина — это не только объекты реального мира или ассоциативно с ними связанные</w:t>
      </w:r>
      <w:r>
        <w:rPr>
          <w:spacing w:val="-5"/>
        </w:rPr>
        <w:t xml:space="preserve"> </w:t>
      </w:r>
      <w:r>
        <w:t>детские</w:t>
      </w:r>
      <w:r>
        <w:rPr>
          <w:spacing w:val="-4"/>
        </w:rPr>
        <w:t xml:space="preserve"> </w:t>
      </w:r>
      <w:r>
        <w:t>постройки,</w:t>
      </w:r>
      <w:r>
        <w:rPr>
          <w:spacing w:val="-6"/>
        </w:rPr>
        <w:t xml:space="preserve"> </w:t>
      </w:r>
      <w:r>
        <w:t>но</w:t>
      </w:r>
      <w:r>
        <w:rPr>
          <w:spacing w:val="-3"/>
        </w:rPr>
        <w:t xml:space="preserve"> </w:t>
      </w:r>
      <w:r>
        <w:t>и</w:t>
      </w:r>
      <w:r>
        <w:rPr>
          <w:spacing w:val="-5"/>
        </w:rPr>
        <w:t xml:space="preserve"> </w:t>
      </w:r>
      <w:r>
        <w:t>первые</w:t>
      </w:r>
      <w:r>
        <w:rPr>
          <w:spacing w:val="-4"/>
        </w:rPr>
        <w:t xml:space="preserve"> </w:t>
      </w:r>
      <w:r>
        <w:t>замыслы</w:t>
      </w:r>
      <w:r>
        <w:rPr>
          <w:spacing w:val="-3"/>
        </w:rPr>
        <w:t xml:space="preserve"> </w:t>
      </w:r>
      <w:r>
        <w:t>(индивидуальные</w:t>
      </w:r>
      <w:r>
        <w:rPr>
          <w:spacing w:val="-5"/>
        </w:rPr>
        <w:t xml:space="preserve"> </w:t>
      </w:r>
      <w:r>
        <w:t>образы),</w:t>
      </w:r>
      <w:r>
        <w:rPr>
          <w:spacing w:val="-3"/>
        </w:rPr>
        <w:t xml:space="preserve"> </w:t>
      </w:r>
      <w:r>
        <w:t>выраженные соответствующими словами или словосочетаниями.</w:t>
      </w:r>
    </w:p>
    <w:p w:rsidR="00EE0CCC" w:rsidRDefault="00EE0CCC">
      <w:pPr>
        <w:pStyle w:val="a3"/>
        <w:spacing w:before="44"/>
        <w:ind w:left="0"/>
      </w:pPr>
    </w:p>
    <w:p w:rsidR="00EE0CCC" w:rsidRDefault="004068EC">
      <w:pPr>
        <w:pStyle w:val="a3"/>
        <w:ind w:left="630"/>
      </w:pPr>
      <w:r>
        <w:rPr>
          <w:b/>
          <w:i/>
          <w:u w:val="single"/>
        </w:rPr>
        <w:t>Воображение</w:t>
      </w:r>
      <w:r>
        <w:rPr>
          <w:b/>
          <w:i/>
          <w:spacing w:val="-6"/>
        </w:rPr>
        <w:t xml:space="preserve"> </w:t>
      </w:r>
      <w:r>
        <w:t>развивается</w:t>
      </w:r>
      <w:r>
        <w:rPr>
          <w:spacing w:val="-2"/>
        </w:rPr>
        <w:t xml:space="preserve"> </w:t>
      </w:r>
      <w:r>
        <w:t>в</w:t>
      </w:r>
      <w:r>
        <w:rPr>
          <w:spacing w:val="-4"/>
        </w:rPr>
        <w:t xml:space="preserve"> </w:t>
      </w:r>
      <w:r>
        <w:t>тесной</w:t>
      </w:r>
      <w:r>
        <w:rPr>
          <w:spacing w:val="-2"/>
        </w:rPr>
        <w:t xml:space="preserve"> </w:t>
      </w:r>
      <w:r>
        <w:t>взаимосвязи</w:t>
      </w:r>
      <w:r>
        <w:rPr>
          <w:spacing w:val="-2"/>
        </w:rPr>
        <w:t xml:space="preserve"> </w:t>
      </w:r>
      <w:r>
        <w:t>с</w:t>
      </w:r>
      <w:r>
        <w:rPr>
          <w:spacing w:val="-4"/>
        </w:rPr>
        <w:t xml:space="preserve"> </w:t>
      </w:r>
      <w:r>
        <w:t>мышлением</w:t>
      </w:r>
      <w:r>
        <w:rPr>
          <w:spacing w:val="-3"/>
        </w:rPr>
        <w:t xml:space="preserve"> </w:t>
      </w:r>
      <w:r>
        <w:t>и</w:t>
      </w:r>
      <w:r>
        <w:rPr>
          <w:spacing w:val="-2"/>
        </w:rPr>
        <w:t xml:space="preserve"> </w:t>
      </w:r>
      <w:r>
        <w:t>является</w:t>
      </w:r>
      <w:r>
        <w:rPr>
          <w:spacing w:val="-3"/>
        </w:rPr>
        <w:t xml:space="preserve"> </w:t>
      </w:r>
      <w:r>
        <w:t>основой</w:t>
      </w:r>
      <w:r>
        <w:rPr>
          <w:spacing w:val="-2"/>
        </w:rPr>
        <w:t xml:space="preserve"> </w:t>
      </w:r>
      <w:r>
        <w:t>появления</w:t>
      </w:r>
      <w:r>
        <w:rPr>
          <w:spacing w:val="-5"/>
        </w:rPr>
        <w:t xml:space="preserve"> </w:t>
      </w:r>
      <w:r>
        <w:rPr>
          <w:spacing w:val="-2"/>
        </w:rPr>
        <w:t>наглядно-</w:t>
      </w:r>
    </w:p>
    <w:p w:rsidR="00EE0CCC" w:rsidRDefault="004068EC">
      <w:pPr>
        <w:pStyle w:val="a3"/>
        <w:spacing w:before="41" w:line="276" w:lineRule="auto"/>
      </w:pPr>
      <w:r>
        <w:t>образного</w:t>
      </w:r>
      <w:r>
        <w:rPr>
          <w:spacing w:val="-3"/>
        </w:rPr>
        <w:t xml:space="preserve"> </w:t>
      </w:r>
      <w:r>
        <w:t>мышления.</w:t>
      </w:r>
      <w:r>
        <w:rPr>
          <w:spacing w:val="-6"/>
        </w:rPr>
        <w:t xml:space="preserve"> </w:t>
      </w:r>
      <w:r>
        <w:t>Довольно</w:t>
      </w:r>
      <w:r>
        <w:rPr>
          <w:spacing w:val="-3"/>
        </w:rPr>
        <w:t xml:space="preserve"> </w:t>
      </w:r>
      <w:r>
        <w:t>часто</w:t>
      </w:r>
      <w:r>
        <w:rPr>
          <w:spacing w:val="-3"/>
        </w:rPr>
        <w:t xml:space="preserve"> </w:t>
      </w:r>
      <w:r>
        <w:t>дети</w:t>
      </w:r>
      <w:r>
        <w:rPr>
          <w:spacing w:val="-3"/>
        </w:rPr>
        <w:t xml:space="preserve"> </w:t>
      </w:r>
      <w:r>
        <w:t>начинают</w:t>
      </w:r>
      <w:r>
        <w:rPr>
          <w:spacing w:val="-3"/>
        </w:rPr>
        <w:t xml:space="preserve"> </w:t>
      </w:r>
      <w:r>
        <w:t>конструировать</w:t>
      </w:r>
      <w:r>
        <w:rPr>
          <w:spacing w:val="-4"/>
        </w:rPr>
        <w:t xml:space="preserve"> </w:t>
      </w:r>
      <w:r>
        <w:t>под</w:t>
      </w:r>
      <w:r>
        <w:rPr>
          <w:spacing w:val="-3"/>
        </w:rPr>
        <w:t xml:space="preserve"> </w:t>
      </w:r>
      <w:r>
        <w:t>влиянием</w:t>
      </w:r>
      <w:r>
        <w:rPr>
          <w:spacing w:val="-4"/>
        </w:rPr>
        <w:t xml:space="preserve"> </w:t>
      </w:r>
      <w:r>
        <w:t>своих</w:t>
      </w:r>
      <w:r>
        <w:rPr>
          <w:spacing w:val="-3"/>
        </w:rPr>
        <w:t xml:space="preserve"> </w:t>
      </w:r>
      <w:r>
        <w:t>чувств</w:t>
      </w:r>
      <w:r>
        <w:rPr>
          <w:spacing w:val="-4"/>
        </w:rPr>
        <w:t xml:space="preserve"> </w:t>
      </w:r>
      <w:r>
        <w:t>(как</w:t>
      </w:r>
      <w:r>
        <w:rPr>
          <w:spacing w:val="-3"/>
        </w:rPr>
        <w:t xml:space="preserve"> </w:t>
      </w:r>
      <w:r>
        <w:t>правило, даже не задумываясь, из чего и как будет создана постройка).</w:t>
      </w:r>
    </w:p>
    <w:p w:rsidR="00EE0CCC" w:rsidRDefault="00EE0CCC">
      <w:pPr>
        <w:pStyle w:val="a3"/>
        <w:spacing w:before="44"/>
        <w:ind w:left="0"/>
      </w:pPr>
    </w:p>
    <w:p w:rsidR="00EE0CCC" w:rsidRDefault="004068EC">
      <w:pPr>
        <w:pStyle w:val="a3"/>
        <w:spacing w:before="1" w:line="276" w:lineRule="auto"/>
        <w:ind w:right="671" w:firstLine="427"/>
      </w:pPr>
      <w:r>
        <w:rPr>
          <w:b/>
          <w:i/>
          <w:u w:val="single"/>
        </w:rPr>
        <w:t>Внимание</w:t>
      </w:r>
      <w:r>
        <w:rPr>
          <w:b/>
          <w:i/>
          <w:spacing w:val="-6"/>
          <w:u w:val="single"/>
        </w:rPr>
        <w:t xml:space="preserve"> </w:t>
      </w:r>
      <w:r>
        <w:t>приобретает</w:t>
      </w:r>
      <w:r>
        <w:rPr>
          <w:spacing w:val="-6"/>
        </w:rPr>
        <w:t xml:space="preserve"> </w:t>
      </w:r>
      <w:r>
        <w:t>все</w:t>
      </w:r>
      <w:r>
        <w:rPr>
          <w:spacing w:val="-5"/>
        </w:rPr>
        <w:t xml:space="preserve"> </w:t>
      </w:r>
      <w:r>
        <w:t>большую</w:t>
      </w:r>
      <w:r>
        <w:rPr>
          <w:spacing w:val="-4"/>
        </w:rPr>
        <w:t xml:space="preserve"> </w:t>
      </w:r>
      <w:r>
        <w:t>сосредоточенность</w:t>
      </w:r>
      <w:r>
        <w:rPr>
          <w:spacing w:val="-3"/>
        </w:rPr>
        <w:t xml:space="preserve"> </w:t>
      </w:r>
      <w:r>
        <w:t>и</w:t>
      </w:r>
      <w:r>
        <w:rPr>
          <w:spacing w:val="-4"/>
        </w:rPr>
        <w:t xml:space="preserve"> </w:t>
      </w:r>
      <w:r>
        <w:t>устойчивость.</w:t>
      </w:r>
      <w:r>
        <w:rPr>
          <w:spacing w:val="-4"/>
        </w:rPr>
        <w:t xml:space="preserve"> </w:t>
      </w:r>
      <w:r>
        <w:t>Ребенок</w:t>
      </w:r>
      <w:r>
        <w:rPr>
          <w:spacing w:val="-4"/>
        </w:rPr>
        <w:t xml:space="preserve"> </w:t>
      </w:r>
      <w:r>
        <w:t>начинает</w:t>
      </w:r>
      <w:r>
        <w:rPr>
          <w:spacing w:val="-4"/>
        </w:rPr>
        <w:t xml:space="preserve"> </w:t>
      </w:r>
      <w:r>
        <w:t>управлять своим вниманием и пытается сознательно «направлять» его на предметы, инструменты, сооружения.</w:t>
      </w:r>
    </w:p>
    <w:p w:rsidR="00EE0CCC" w:rsidRDefault="00EE0CCC">
      <w:pPr>
        <w:pStyle w:val="a3"/>
        <w:spacing w:before="42"/>
        <w:ind w:left="0"/>
      </w:pPr>
    </w:p>
    <w:p w:rsidR="00EE0CCC" w:rsidRDefault="004068EC">
      <w:pPr>
        <w:pStyle w:val="a3"/>
        <w:spacing w:line="276" w:lineRule="auto"/>
        <w:ind w:firstLine="427"/>
      </w:pPr>
      <w:r>
        <w:rPr>
          <w:b/>
          <w:i/>
          <w:u w:val="single"/>
        </w:rPr>
        <w:t>Эмоциональный мир</w:t>
      </w:r>
      <w:r>
        <w:rPr>
          <w:b/>
          <w:i/>
        </w:rPr>
        <w:t xml:space="preserve"> </w:t>
      </w:r>
      <w:r>
        <w:t>ребенка этого возраста очень гибок, подвижен, зависим от наличной ситуации и ближайшего окружения. Если близкие взрослые понимают и принимают его, то и общая ситуация развития благоприятна: ребенок положительно оценивает себя, у него формируется адекватная самооценка и базовое доверие</w:t>
      </w:r>
      <w:r>
        <w:rPr>
          <w:spacing w:val="-4"/>
        </w:rPr>
        <w:t xml:space="preserve"> </w:t>
      </w:r>
      <w:r>
        <w:t>к</w:t>
      </w:r>
      <w:r>
        <w:rPr>
          <w:spacing w:val="-3"/>
        </w:rPr>
        <w:t xml:space="preserve"> </w:t>
      </w:r>
      <w:r>
        <w:t>миру.</w:t>
      </w:r>
      <w:r>
        <w:rPr>
          <w:spacing w:val="-3"/>
        </w:rPr>
        <w:t xml:space="preserve"> </w:t>
      </w:r>
      <w:r>
        <w:t>Но</w:t>
      </w:r>
      <w:r>
        <w:rPr>
          <w:spacing w:val="-3"/>
        </w:rPr>
        <w:t xml:space="preserve"> </w:t>
      </w:r>
      <w:r>
        <w:t>в</w:t>
      </w:r>
      <w:r>
        <w:rPr>
          <w:spacing w:val="-4"/>
        </w:rPr>
        <w:t xml:space="preserve"> </w:t>
      </w:r>
      <w:r>
        <w:t>этот</w:t>
      </w:r>
      <w:r>
        <w:rPr>
          <w:spacing w:val="-3"/>
        </w:rPr>
        <w:t xml:space="preserve"> </w:t>
      </w:r>
      <w:r>
        <w:t>период</w:t>
      </w:r>
      <w:r>
        <w:rPr>
          <w:spacing w:val="-3"/>
        </w:rPr>
        <w:t xml:space="preserve"> </w:t>
      </w:r>
      <w:r>
        <w:t>могут</w:t>
      </w:r>
      <w:r>
        <w:rPr>
          <w:spacing w:val="-3"/>
        </w:rPr>
        <w:t xml:space="preserve"> </w:t>
      </w:r>
      <w:r>
        <w:t>проявляться</w:t>
      </w:r>
      <w:r>
        <w:rPr>
          <w:spacing w:val="-3"/>
        </w:rPr>
        <w:t xml:space="preserve"> </w:t>
      </w:r>
      <w:r>
        <w:t>и</w:t>
      </w:r>
      <w:r>
        <w:rPr>
          <w:spacing w:val="-3"/>
        </w:rPr>
        <w:t xml:space="preserve"> </w:t>
      </w:r>
      <w:r>
        <w:t>последствия</w:t>
      </w:r>
      <w:r>
        <w:rPr>
          <w:spacing w:val="-3"/>
        </w:rPr>
        <w:t xml:space="preserve"> </w:t>
      </w:r>
      <w:r>
        <w:t>кризиса</w:t>
      </w:r>
      <w:r>
        <w:rPr>
          <w:spacing w:val="-4"/>
        </w:rPr>
        <w:t xml:space="preserve"> </w:t>
      </w:r>
      <w:r>
        <w:t>трех</w:t>
      </w:r>
      <w:r>
        <w:rPr>
          <w:spacing w:val="-3"/>
        </w:rPr>
        <w:t xml:space="preserve"> </w:t>
      </w:r>
      <w:r>
        <w:t>лет:</w:t>
      </w:r>
      <w:r>
        <w:rPr>
          <w:spacing w:val="-2"/>
        </w:rPr>
        <w:t xml:space="preserve"> </w:t>
      </w:r>
      <w:r>
        <w:t>негативизм,</w:t>
      </w:r>
      <w:r>
        <w:rPr>
          <w:spacing w:val="-3"/>
        </w:rPr>
        <w:t xml:space="preserve"> </w:t>
      </w:r>
      <w:r>
        <w:t xml:space="preserve">упрямство, </w:t>
      </w:r>
      <w:r>
        <w:rPr>
          <w:spacing w:val="-2"/>
        </w:rPr>
        <w:t>агрессивность.</w:t>
      </w:r>
    </w:p>
    <w:p w:rsidR="00EE0CCC" w:rsidRDefault="00EE0CCC">
      <w:pPr>
        <w:pStyle w:val="a3"/>
        <w:spacing w:before="43"/>
        <w:ind w:left="0"/>
      </w:pPr>
    </w:p>
    <w:p w:rsidR="00EE0CCC" w:rsidRDefault="004068EC">
      <w:pPr>
        <w:pStyle w:val="a3"/>
        <w:spacing w:line="276" w:lineRule="auto"/>
        <w:ind w:firstLine="427"/>
      </w:pPr>
      <w:r>
        <w:rPr>
          <w:b/>
          <w:i/>
          <w:u w:val="single"/>
        </w:rPr>
        <w:t>Произвольность</w:t>
      </w:r>
      <w:r>
        <w:rPr>
          <w:b/>
          <w:i/>
          <w:spacing w:val="-7"/>
          <w:u w:val="single"/>
        </w:rPr>
        <w:t xml:space="preserve"> </w:t>
      </w:r>
      <w:r>
        <w:rPr>
          <w:b/>
          <w:i/>
          <w:u w:val="single"/>
        </w:rPr>
        <w:t>поведения</w:t>
      </w:r>
      <w:r>
        <w:rPr>
          <w:b/>
          <w:i/>
          <w:spacing w:val="-2"/>
        </w:rPr>
        <w:t xml:space="preserve"> </w:t>
      </w:r>
      <w:r>
        <w:t>еще</w:t>
      </w:r>
      <w:r>
        <w:rPr>
          <w:spacing w:val="-6"/>
        </w:rPr>
        <w:t xml:space="preserve"> </w:t>
      </w:r>
      <w:r>
        <w:t>только</w:t>
      </w:r>
      <w:r>
        <w:rPr>
          <w:spacing w:val="-8"/>
        </w:rPr>
        <w:t xml:space="preserve"> </w:t>
      </w:r>
      <w:r>
        <w:t>начинает</w:t>
      </w:r>
      <w:r>
        <w:rPr>
          <w:spacing w:val="-5"/>
        </w:rPr>
        <w:t xml:space="preserve"> </w:t>
      </w:r>
      <w:r>
        <w:t>формироваться,</w:t>
      </w:r>
      <w:r>
        <w:rPr>
          <w:spacing w:val="-5"/>
        </w:rPr>
        <w:t xml:space="preserve"> </w:t>
      </w:r>
      <w:r>
        <w:t>поэтому</w:t>
      </w:r>
      <w:r>
        <w:rPr>
          <w:spacing w:val="-5"/>
        </w:rPr>
        <w:t xml:space="preserve"> </w:t>
      </w:r>
      <w:r>
        <w:t>деятельность</w:t>
      </w:r>
      <w:r>
        <w:rPr>
          <w:spacing w:val="-4"/>
        </w:rPr>
        <w:t xml:space="preserve"> </w:t>
      </w:r>
      <w:r>
        <w:t>детей</w:t>
      </w:r>
      <w:r>
        <w:rPr>
          <w:spacing w:val="-5"/>
        </w:rPr>
        <w:t xml:space="preserve"> </w:t>
      </w:r>
      <w:r>
        <w:t>четвертого года жизни носит неустойчивый характер. Они не могут удержать в сознании цель, планировать</w:t>
      </w:r>
    </w:p>
    <w:p w:rsidR="00EE0CCC" w:rsidRDefault="004068EC">
      <w:pPr>
        <w:pStyle w:val="a3"/>
        <w:spacing w:before="1"/>
      </w:pPr>
      <w:r>
        <w:t>последовательность</w:t>
      </w:r>
      <w:r>
        <w:rPr>
          <w:spacing w:val="-6"/>
        </w:rPr>
        <w:t xml:space="preserve"> </w:t>
      </w:r>
      <w:r>
        <w:t>действий,</w:t>
      </w:r>
      <w:r>
        <w:rPr>
          <w:spacing w:val="-4"/>
        </w:rPr>
        <w:t xml:space="preserve"> </w:t>
      </w:r>
      <w:r>
        <w:t>оценивать</w:t>
      </w:r>
      <w:r>
        <w:rPr>
          <w:spacing w:val="-3"/>
        </w:rPr>
        <w:t xml:space="preserve"> </w:t>
      </w:r>
      <w:r>
        <w:t>результат</w:t>
      </w:r>
      <w:r>
        <w:rPr>
          <w:spacing w:val="-5"/>
        </w:rPr>
        <w:t xml:space="preserve"> </w:t>
      </w:r>
      <w:r>
        <w:t>на</w:t>
      </w:r>
      <w:r>
        <w:rPr>
          <w:spacing w:val="-5"/>
        </w:rPr>
        <w:t xml:space="preserve"> </w:t>
      </w:r>
      <w:r>
        <w:t>его</w:t>
      </w:r>
      <w:r>
        <w:rPr>
          <w:spacing w:val="-4"/>
        </w:rPr>
        <w:t xml:space="preserve"> </w:t>
      </w:r>
      <w:r>
        <w:t>соответствие</w:t>
      </w:r>
      <w:r>
        <w:rPr>
          <w:spacing w:val="-5"/>
        </w:rPr>
        <w:t xml:space="preserve"> </w:t>
      </w:r>
      <w:r>
        <w:rPr>
          <w:spacing w:val="-2"/>
        </w:rPr>
        <w:t>цели.</w:t>
      </w:r>
    </w:p>
    <w:p w:rsidR="00EE0CCC" w:rsidRDefault="004068EC">
      <w:pPr>
        <w:pStyle w:val="a3"/>
        <w:spacing w:before="41" w:line="276" w:lineRule="auto"/>
      </w:pPr>
      <w:r>
        <w:t>На</w:t>
      </w:r>
      <w:r>
        <w:rPr>
          <w:spacing w:val="-6"/>
        </w:rPr>
        <w:t xml:space="preserve"> </w:t>
      </w:r>
      <w:r>
        <w:t>устойчивость</w:t>
      </w:r>
      <w:r>
        <w:rPr>
          <w:spacing w:val="-3"/>
        </w:rPr>
        <w:t xml:space="preserve"> </w:t>
      </w:r>
      <w:r>
        <w:t>и</w:t>
      </w:r>
      <w:r>
        <w:rPr>
          <w:spacing w:val="-4"/>
        </w:rPr>
        <w:t xml:space="preserve"> </w:t>
      </w:r>
      <w:r>
        <w:t>результативность</w:t>
      </w:r>
      <w:r>
        <w:rPr>
          <w:spacing w:val="-4"/>
        </w:rPr>
        <w:t xml:space="preserve"> </w:t>
      </w:r>
      <w:r>
        <w:t>деятельности</w:t>
      </w:r>
      <w:r>
        <w:rPr>
          <w:spacing w:val="-3"/>
        </w:rPr>
        <w:t xml:space="preserve"> </w:t>
      </w:r>
      <w:r>
        <w:t>большое</w:t>
      </w:r>
      <w:r>
        <w:rPr>
          <w:spacing w:val="-5"/>
        </w:rPr>
        <w:t xml:space="preserve"> </w:t>
      </w:r>
      <w:r>
        <w:t>влияние</w:t>
      </w:r>
      <w:r>
        <w:rPr>
          <w:spacing w:val="-5"/>
        </w:rPr>
        <w:t xml:space="preserve"> </w:t>
      </w:r>
      <w:r>
        <w:t>оказывает</w:t>
      </w:r>
      <w:r>
        <w:rPr>
          <w:spacing w:val="-4"/>
        </w:rPr>
        <w:t xml:space="preserve"> </w:t>
      </w:r>
      <w:r>
        <w:t>выбор</w:t>
      </w:r>
      <w:r>
        <w:rPr>
          <w:spacing w:val="-4"/>
        </w:rPr>
        <w:t xml:space="preserve"> </w:t>
      </w:r>
      <w:r>
        <w:t>привлекательного</w:t>
      </w:r>
      <w:r>
        <w:rPr>
          <w:spacing w:val="-4"/>
        </w:rPr>
        <w:t xml:space="preserve"> </w:t>
      </w:r>
      <w:r>
        <w:t>мотива деятельности (сделать что-то для себя, для своей игры). Мотив общественной пользы созданной конструкции пока еще малоэффективен. К концу четвертого года жизни начинает формироваться целеустремленность —</w:t>
      </w:r>
    </w:p>
    <w:p w:rsidR="00EE0CCC" w:rsidRDefault="004068EC" w:rsidP="00567EF6">
      <w:pPr>
        <w:pStyle w:val="a3"/>
        <w:spacing w:before="1" w:line="276" w:lineRule="auto"/>
      </w:pPr>
      <w:r>
        <w:t>важнейшее</w:t>
      </w:r>
      <w:r>
        <w:rPr>
          <w:spacing w:val="-5"/>
        </w:rPr>
        <w:t xml:space="preserve"> </w:t>
      </w:r>
      <w:r>
        <w:t>волевое</w:t>
      </w:r>
      <w:r>
        <w:rPr>
          <w:spacing w:val="-6"/>
        </w:rPr>
        <w:t xml:space="preserve"> </w:t>
      </w:r>
      <w:r>
        <w:t>качество</w:t>
      </w:r>
      <w:r>
        <w:rPr>
          <w:spacing w:val="-4"/>
        </w:rPr>
        <w:t xml:space="preserve"> </w:t>
      </w:r>
      <w:r>
        <w:t>человека.</w:t>
      </w:r>
      <w:r>
        <w:rPr>
          <w:spacing w:val="-4"/>
        </w:rPr>
        <w:t xml:space="preserve"> </w:t>
      </w:r>
      <w:r>
        <w:t>Более</w:t>
      </w:r>
      <w:r>
        <w:rPr>
          <w:spacing w:val="-5"/>
        </w:rPr>
        <w:t xml:space="preserve"> </w:t>
      </w:r>
      <w:r>
        <w:t>устойчиво</w:t>
      </w:r>
      <w:r>
        <w:rPr>
          <w:spacing w:val="-4"/>
        </w:rPr>
        <w:t xml:space="preserve"> </w:t>
      </w:r>
      <w:r>
        <w:t>оно</w:t>
      </w:r>
      <w:r>
        <w:rPr>
          <w:spacing w:val="-4"/>
        </w:rPr>
        <w:t xml:space="preserve"> </w:t>
      </w:r>
      <w:r>
        <w:t>проявляется</w:t>
      </w:r>
      <w:r>
        <w:rPr>
          <w:spacing w:val="-4"/>
        </w:rPr>
        <w:t xml:space="preserve"> </w:t>
      </w:r>
      <w:r>
        <w:t>при постановке</w:t>
      </w:r>
      <w:r>
        <w:rPr>
          <w:spacing w:val="-5"/>
        </w:rPr>
        <w:t xml:space="preserve"> </w:t>
      </w:r>
      <w:r>
        <w:t>цели</w:t>
      </w:r>
      <w:r>
        <w:rPr>
          <w:spacing w:val="-3"/>
        </w:rPr>
        <w:t xml:space="preserve"> </w:t>
      </w:r>
      <w:r>
        <w:t>и</w:t>
      </w:r>
      <w:r>
        <w:rPr>
          <w:spacing w:val="-4"/>
        </w:rPr>
        <w:t xml:space="preserve"> </w:t>
      </w:r>
      <w:r>
        <w:t xml:space="preserve">определении </w:t>
      </w:r>
      <w:r>
        <w:lastRenderedPageBreak/>
        <w:t>мотива деятельности,</w:t>
      </w:r>
      <w:r>
        <w:rPr>
          <w:spacing w:val="40"/>
        </w:rPr>
        <w:t xml:space="preserve"> </w:t>
      </w:r>
      <w:r>
        <w:t>менее выражено — в планировании очередности</w:t>
      </w:r>
      <w:r w:rsidR="00567EF6">
        <w:t xml:space="preserve"> </w:t>
      </w:r>
      <w:r>
        <w:t>действий</w:t>
      </w:r>
      <w:r>
        <w:rPr>
          <w:spacing w:val="-3"/>
        </w:rPr>
        <w:t xml:space="preserve"> </w:t>
      </w:r>
      <w:r>
        <w:t>и</w:t>
      </w:r>
      <w:r>
        <w:rPr>
          <w:spacing w:val="-2"/>
        </w:rPr>
        <w:t xml:space="preserve"> </w:t>
      </w:r>
      <w:r>
        <w:t>выборе</w:t>
      </w:r>
      <w:r>
        <w:rPr>
          <w:spacing w:val="-3"/>
        </w:rPr>
        <w:t xml:space="preserve"> </w:t>
      </w:r>
      <w:r>
        <w:t>способов</w:t>
      </w:r>
      <w:r>
        <w:rPr>
          <w:spacing w:val="-1"/>
        </w:rPr>
        <w:t xml:space="preserve"> </w:t>
      </w:r>
      <w:r>
        <w:rPr>
          <w:spacing w:val="-2"/>
        </w:rPr>
        <w:t>конструирования.</w:t>
      </w:r>
    </w:p>
    <w:p w:rsidR="00EE0CCC" w:rsidRDefault="00EE0CCC">
      <w:pPr>
        <w:pStyle w:val="a3"/>
        <w:spacing w:before="84"/>
        <w:ind w:left="0"/>
      </w:pPr>
    </w:p>
    <w:p w:rsidR="00EE0CCC" w:rsidRDefault="004068EC">
      <w:pPr>
        <w:spacing w:line="276" w:lineRule="auto"/>
        <w:ind w:left="203" w:right="648" w:firstLine="427"/>
        <w:jc w:val="both"/>
        <w:rPr>
          <w:sz w:val="24"/>
        </w:rPr>
      </w:pPr>
      <w:r>
        <w:rPr>
          <w:b/>
          <w:sz w:val="24"/>
          <w:u w:val="single"/>
        </w:rPr>
        <w:t>Центральным</w:t>
      </w:r>
      <w:r>
        <w:rPr>
          <w:b/>
          <w:spacing w:val="-5"/>
          <w:sz w:val="24"/>
          <w:u w:val="single"/>
        </w:rPr>
        <w:t xml:space="preserve"> </w:t>
      </w:r>
      <w:r>
        <w:rPr>
          <w:b/>
          <w:sz w:val="24"/>
          <w:u w:val="single"/>
        </w:rPr>
        <w:t>механизмом</w:t>
      </w:r>
      <w:r>
        <w:rPr>
          <w:b/>
          <w:spacing w:val="-5"/>
          <w:sz w:val="24"/>
          <w:u w:val="single"/>
        </w:rPr>
        <w:t xml:space="preserve"> </w:t>
      </w:r>
      <w:r>
        <w:rPr>
          <w:b/>
          <w:sz w:val="24"/>
          <w:u w:val="single"/>
        </w:rPr>
        <w:t>развития</w:t>
      </w:r>
      <w:r>
        <w:rPr>
          <w:b/>
          <w:spacing w:val="-4"/>
          <w:sz w:val="24"/>
          <w:u w:val="single"/>
        </w:rPr>
        <w:t xml:space="preserve"> </w:t>
      </w:r>
      <w:r>
        <w:rPr>
          <w:b/>
          <w:sz w:val="24"/>
          <w:u w:val="single"/>
        </w:rPr>
        <w:t>личности</w:t>
      </w:r>
      <w:r>
        <w:rPr>
          <w:b/>
          <w:spacing w:val="-4"/>
          <w:sz w:val="24"/>
          <w:u w:val="single"/>
        </w:rPr>
        <w:t xml:space="preserve"> </w:t>
      </w:r>
      <w:r>
        <w:rPr>
          <w:b/>
          <w:sz w:val="24"/>
          <w:u w:val="single"/>
        </w:rPr>
        <w:t>остается</w:t>
      </w:r>
      <w:r>
        <w:rPr>
          <w:b/>
          <w:spacing w:val="-4"/>
          <w:sz w:val="24"/>
          <w:u w:val="single"/>
        </w:rPr>
        <w:t xml:space="preserve"> </w:t>
      </w:r>
      <w:r>
        <w:rPr>
          <w:b/>
          <w:sz w:val="24"/>
          <w:u w:val="single"/>
        </w:rPr>
        <w:t>подражание:</w:t>
      </w:r>
      <w:r>
        <w:rPr>
          <w:b/>
          <w:spacing w:val="-1"/>
          <w:sz w:val="24"/>
        </w:rPr>
        <w:t xml:space="preserve"> </w:t>
      </w:r>
      <w:r>
        <w:rPr>
          <w:sz w:val="24"/>
        </w:rPr>
        <w:t>ребенок</w:t>
      </w:r>
      <w:r>
        <w:rPr>
          <w:spacing w:val="-4"/>
          <w:sz w:val="24"/>
        </w:rPr>
        <w:t xml:space="preserve"> </w:t>
      </w:r>
      <w:r>
        <w:rPr>
          <w:sz w:val="24"/>
        </w:rPr>
        <w:t>копирует</w:t>
      </w:r>
      <w:r>
        <w:rPr>
          <w:spacing w:val="-6"/>
          <w:sz w:val="24"/>
        </w:rPr>
        <w:t xml:space="preserve"> </w:t>
      </w:r>
      <w:r>
        <w:rPr>
          <w:sz w:val="24"/>
        </w:rPr>
        <w:t>поступки</w:t>
      </w:r>
      <w:r>
        <w:rPr>
          <w:spacing w:val="-6"/>
          <w:sz w:val="24"/>
        </w:rPr>
        <w:t xml:space="preserve"> </w:t>
      </w:r>
      <w:r>
        <w:rPr>
          <w:sz w:val="24"/>
        </w:rPr>
        <w:t>и действия</w:t>
      </w:r>
      <w:r>
        <w:rPr>
          <w:spacing w:val="-1"/>
          <w:sz w:val="24"/>
        </w:rPr>
        <w:t xml:space="preserve"> </w:t>
      </w:r>
      <w:r>
        <w:rPr>
          <w:sz w:val="24"/>
        </w:rPr>
        <w:t>взрослых,</w:t>
      </w:r>
      <w:r>
        <w:rPr>
          <w:spacing w:val="-1"/>
          <w:sz w:val="24"/>
        </w:rPr>
        <w:t xml:space="preserve"> </w:t>
      </w:r>
      <w:r>
        <w:rPr>
          <w:sz w:val="24"/>
        </w:rPr>
        <w:t>еще не</w:t>
      </w:r>
      <w:r>
        <w:rPr>
          <w:spacing w:val="-2"/>
          <w:sz w:val="24"/>
        </w:rPr>
        <w:t xml:space="preserve"> </w:t>
      </w:r>
      <w:r>
        <w:rPr>
          <w:sz w:val="24"/>
        </w:rPr>
        <w:t>до</w:t>
      </w:r>
      <w:r>
        <w:rPr>
          <w:spacing w:val="-1"/>
          <w:sz w:val="24"/>
        </w:rPr>
        <w:t xml:space="preserve"> </w:t>
      </w:r>
      <w:r>
        <w:rPr>
          <w:sz w:val="24"/>
        </w:rPr>
        <w:t>конца</w:t>
      </w:r>
      <w:r>
        <w:rPr>
          <w:spacing w:val="-2"/>
          <w:sz w:val="24"/>
        </w:rPr>
        <w:t xml:space="preserve"> </w:t>
      </w:r>
      <w:r>
        <w:rPr>
          <w:sz w:val="24"/>
        </w:rPr>
        <w:t>осознавая</w:t>
      </w:r>
      <w:r>
        <w:rPr>
          <w:spacing w:val="-1"/>
          <w:sz w:val="24"/>
        </w:rPr>
        <w:t xml:space="preserve"> </w:t>
      </w:r>
      <w:r>
        <w:rPr>
          <w:sz w:val="24"/>
        </w:rPr>
        <w:t>их</w:t>
      </w:r>
      <w:r>
        <w:rPr>
          <w:spacing w:val="-1"/>
          <w:sz w:val="24"/>
        </w:rPr>
        <w:t xml:space="preserve"> </w:t>
      </w:r>
      <w:r>
        <w:rPr>
          <w:sz w:val="24"/>
        </w:rPr>
        <w:t>смысла.</w:t>
      </w:r>
      <w:r>
        <w:rPr>
          <w:spacing w:val="-1"/>
          <w:sz w:val="24"/>
        </w:rPr>
        <w:t xml:space="preserve"> </w:t>
      </w:r>
      <w:r>
        <w:rPr>
          <w:sz w:val="24"/>
        </w:rPr>
        <w:t>Трехлетний</w:t>
      </w:r>
      <w:r>
        <w:rPr>
          <w:spacing w:val="-3"/>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эмоциональное удовлетворение и радость от признания своих успехов. Однако уже к трем с половиной годам он может</w:t>
      </w:r>
    </w:p>
    <w:p w:rsidR="00EE0CCC" w:rsidRDefault="004068EC">
      <w:pPr>
        <w:pStyle w:val="a3"/>
        <w:spacing w:line="289" w:lineRule="exact"/>
        <w:jc w:val="both"/>
        <w:rPr>
          <w:spacing w:val="-2"/>
        </w:rPr>
      </w:pPr>
      <w:r>
        <w:t>достаточно</w:t>
      </w:r>
      <w:r>
        <w:rPr>
          <w:spacing w:val="-11"/>
        </w:rPr>
        <w:t xml:space="preserve"> </w:t>
      </w:r>
      <w:r>
        <w:rPr>
          <w:spacing w:val="-101"/>
          <w:w w:val="95"/>
        </w:rPr>
        <w:t>а</w:t>
      </w:r>
      <w:r>
        <w:rPr>
          <w:rFonts w:ascii="Calibri" w:hAnsi="Calibri"/>
          <w:spacing w:val="-22"/>
          <w:w w:val="104"/>
          <w:vertAlign w:val="subscript"/>
        </w:rPr>
        <w:t>Ф</w:t>
      </w:r>
      <w:r>
        <w:rPr>
          <w:spacing w:val="-100"/>
          <w:w w:val="95"/>
        </w:rPr>
        <w:t>д</w:t>
      </w:r>
      <w:r>
        <w:rPr>
          <w:rFonts w:ascii="Calibri" w:hAnsi="Calibri"/>
          <w:spacing w:val="-16"/>
          <w:w w:val="104"/>
          <w:vertAlign w:val="subscript"/>
        </w:rPr>
        <w:t>О</w:t>
      </w:r>
      <w:r>
        <w:rPr>
          <w:spacing w:val="-91"/>
          <w:w w:val="95"/>
        </w:rPr>
        <w:t>е</w:t>
      </w:r>
      <w:r>
        <w:rPr>
          <w:rFonts w:ascii="Calibri" w:hAnsi="Calibri"/>
          <w:spacing w:val="-19"/>
          <w:w w:val="104"/>
          <w:vertAlign w:val="subscript"/>
        </w:rPr>
        <w:t>П</w:t>
      </w:r>
      <w:r>
        <w:rPr>
          <w:spacing w:val="-66"/>
          <w:w w:val="95"/>
        </w:rPr>
        <w:t>к</w:t>
      </w:r>
      <w:r>
        <w:rPr>
          <w:rFonts w:ascii="Calibri" w:hAnsi="Calibri"/>
          <w:spacing w:val="-47"/>
          <w:w w:val="104"/>
          <w:vertAlign w:val="subscript"/>
        </w:rPr>
        <w:t>Д</w:t>
      </w:r>
      <w:r>
        <w:rPr>
          <w:spacing w:val="-65"/>
          <w:w w:val="95"/>
        </w:rPr>
        <w:t>в</w:t>
      </w:r>
      <w:r>
        <w:rPr>
          <w:rFonts w:ascii="Calibri" w:hAnsi="Calibri"/>
          <w:spacing w:val="-52"/>
          <w:w w:val="104"/>
          <w:vertAlign w:val="subscript"/>
        </w:rPr>
        <w:t>О</w:t>
      </w:r>
      <w:r>
        <w:rPr>
          <w:spacing w:val="-56"/>
          <w:w w:val="95"/>
        </w:rPr>
        <w:t>а</w:t>
      </w:r>
      <w:r>
        <w:rPr>
          <w:rFonts w:ascii="Calibri" w:hAnsi="Calibri"/>
          <w:w w:val="104"/>
          <w:vertAlign w:val="subscript"/>
        </w:rPr>
        <w:t>-</w:t>
      </w:r>
      <w:r>
        <w:rPr>
          <w:spacing w:val="-69"/>
          <w:w w:val="96"/>
        </w:rPr>
        <w:t>т</w:t>
      </w:r>
      <w:r>
        <w:rPr>
          <w:rFonts w:ascii="Calibri" w:hAnsi="Calibri"/>
          <w:spacing w:val="30"/>
          <w:w w:val="105"/>
          <w:vertAlign w:val="subscript"/>
        </w:rPr>
        <w:t>0</w:t>
      </w:r>
      <w:r>
        <w:rPr>
          <w:rFonts w:ascii="Calibri" w:hAnsi="Calibri"/>
          <w:spacing w:val="-34"/>
          <w:w w:val="105"/>
          <w:vertAlign w:val="subscript"/>
        </w:rPr>
        <w:t>3</w:t>
      </w:r>
      <w:r>
        <w:rPr>
          <w:spacing w:val="36"/>
          <w:w w:val="96"/>
        </w:rPr>
        <w:t>н</w:t>
      </w:r>
      <w:r>
        <w:rPr>
          <w:spacing w:val="35"/>
          <w:w w:val="96"/>
        </w:rPr>
        <w:t>о</w:t>
      </w:r>
      <w:r>
        <w:rPr>
          <w:spacing w:val="-10"/>
          <w:w w:val="99"/>
        </w:rPr>
        <w:t xml:space="preserve"> </w:t>
      </w:r>
      <w:r>
        <w:t>оценивать</w:t>
      </w:r>
      <w:r>
        <w:rPr>
          <w:spacing w:val="-10"/>
        </w:rPr>
        <w:t xml:space="preserve"> </w:t>
      </w:r>
      <w:r>
        <w:t>свои</w:t>
      </w:r>
      <w:r>
        <w:rPr>
          <w:spacing w:val="-13"/>
        </w:rPr>
        <w:t xml:space="preserve"> </w:t>
      </w:r>
      <w:r>
        <w:t>возможности</w:t>
      </w:r>
      <w:r>
        <w:rPr>
          <w:spacing w:val="-10"/>
        </w:rPr>
        <w:t xml:space="preserve"> </w:t>
      </w:r>
      <w:r>
        <w:t>и</w:t>
      </w:r>
      <w:r>
        <w:rPr>
          <w:spacing w:val="-10"/>
        </w:rPr>
        <w:t xml:space="preserve"> </w:t>
      </w:r>
      <w:r>
        <w:t>начинает</w:t>
      </w:r>
      <w:r>
        <w:rPr>
          <w:spacing w:val="-11"/>
        </w:rPr>
        <w:t xml:space="preserve"> </w:t>
      </w:r>
      <w:r>
        <w:t>осознавать</w:t>
      </w:r>
      <w:r>
        <w:rPr>
          <w:spacing w:val="-10"/>
        </w:rPr>
        <w:t xml:space="preserve"> </w:t>
      </w:r>
      <w:r>
        <w:t>самого</w:t>
      </w:r>
      <w:r>
        <w:rPr>
          <w:spacing w:val="-11"/>
        </w:rPr>
        <w:t xml:space="preserve"> </w:t>
      </w:r>
      <w:r>
        <w:t>себя.</w:t>
      </w:r>
      <w:r>
        <w:rPr>
          <w:spacing w:val="-11"/>
        </w:rPr>
        <w:t xml:space="preserve"> </w:t>
      </w:r>
      <w:r>
        <w:t>У</w:t>
      </w:r>
      <w:r>
        <w:rPr>
          <w:spacing w:val="-10"/>
        </w:rPr>
        <w:t xml:space="preserve"> </w:t>
      </w:r>
      <w:r>
        <w:t>ребенка</w:t>
      </w:r>
      <w:r>
        <w:rPr>
          <w:spacing w:val="-12"/>
        </w:rPr>
        <w:t xml:space="preserve"> </w:t>
      </w:r>
      <w:r>
        <w:rPr>
          <w:spacing w:val="-2"/>
        </w:rPr>
        <w:t>появляются</w:t>
      </w:r>
    </w:p>
    <w:p w:rsidR="00EE0CCC" w:rsidRDefault="004068EC">
      <w:pPr>
        <w:pStyle w:val="a3"/>
        <w:spacing w:before="72" w:line="276" w:lineRule="auto"/>
        <w:ind w:right="176"/>
        <w:rPr>
          <w:i/>
        </w:rPr>
      </w:pPr>
      <w:r>
        <w:t>первые</w:t>
      </w:r>
      <w:r>
        <w:rPr>
          <w:spacing w:val="-4"/>
        </w:rPr>
        <w:t xml:space="preserve"> </w:t>
      </w:r>
      <w:r>
        <w:t>представления</w:t>
      </w:r>
      <w:r>
        <w:rPr>
          <w:spacing w:val="-3"/>
        </w:rPr>
        <w:t xml:space="preserve"> </w:t>
      </w:r>
      <w:r>
        <w:t>о</w:t>
      </w:r>
      <w:r>
        <w:rPr>
          <w:spacing w:val="-3"/>
        </w:rPr>
        <w:t xml:space="preserve"> </w:t>
      </w:r>
      <w:r>
        <w:t>себе</w:t>
      </w:r>
      <w:r>
        <w:rPr>
          <w:spacing w:val="-4"/>
        </w:rPr>
        <w:t xml:space="preserve"> </w:t>
      </w:r>
      <w:r>
        <w:t>как</w:t>
      </w:r>
      <w:r>
        <w:rPr>
          <w:spacing w:val="-3"/>
        </w:rPr>
        <w:t xml:space="preserve"> </w:t>
      </w:r>
      <w:r>
        <w:t>о</w:t>
      </w:r>
      <w:r>
        <w:rPr>
          <w:spacing w:val="-3"/>
        </w:rPr>
        <w:t xml:space="preserve"> </w:t>
      </w:r>
      <w:r>
        <w:t>личности,</w:t>
      </w:r>
      <w:r>
        <w:rPr>
          <w:spacing w:val="-3"/>
        </w:rPr>
        <w:t xml:space="preserve"> </w:t>
      </w:r>
      <w:r>
        <w:t>которая</w:t>
      </w:r>
      <w:r>
        <w:rPr>
          <w:spacing w:val="-3"/>
        </w:rPr>
        <w:t xml:space="preserve"> </w:t>
      </w:r>
      <w:r>
        <w:t>действует</w:t>
      </w:r>
      <w:r>
        <w:rPr>
          <w:spacing w:val="-3"/>
        </w:rPr>
        <w:t xml:space="preserve"> </w:t>
      </w:r>
      <w:r>
        <w:t>по</w:t>
      </w:r>
      <w:r>
        <w:rPr>
          <w:spacing w:val="-3"/>
        </w:rPr>
        <w:t xml:space="preserve"> </w:t>
      </w:r>
      <w:r>
        <w:t>своей</w:t>
      </w:r>
      <w:r>
        <w:rPr>
          <w:spacing w:val="-3"/>
        </w:rPr>
        <w:t xml:space="preserve"> </w:t>
      </w:r>
      <w:r>
        <w:t>воле,</w:t>
      </w:r>
      <w:r>
        <w:rPr>
          <w:spacing w:val="-3"/>
        </w:rPr>
        <w:t xml:space="preserve"> </w:t>
      </w:r>
      <w:r>
        <w:t>самостоятельно.</w:t>
      </w:r>
      <w:r>
        <w:rPr>
          <w:spacing w:val="-3"/>
        </w:rPr>
        <w:t xml:space="preserve"> </w:t>
      </w:r>
      <w:r>
        <w:t>В</w:t>
      </w:r>
      <w:r>
        <w:rPr>
          <w:spacing w:val="-3"/>
        </w:rPr>
        <w:t xml:space="preserve"> </w:t>
      </w:r>
      <w:r>
        <w:t>этом</w:t>
      </w:r>
      <w:r>
        <w:rPr>
          <w:spacing w:val="-4"/>
        </w:rPr>
        <w:t xml:space="preserve"> </w:t>
      </w:r>
      <w:r>
        <w:t xml:space="preserve">возрасте </w:t>
      </w:r>
      <w:r>
        <w:rPr>
          <w:i/>
        </w:rPr>
        <w:t xml:space="preserve">развитие самосознания </w:t>
      </w:r>
      <w:r>
        <w:t xml:space="preserve">связывается с отделения себя от других, с появлением позиции «Я» и положительного отношения к своему имени. Любимым выражением ребенка этого возраста становится «Я сам!». Важно поощрять желание сделать что-то самостоятельно, без помощи взрослого. Воспитателю второй младшей группы следует особое внимание обращать на </w:t>
      </w:r>
      <w:r>
        <w:rPr>
          <w:i/>
        </w:rPr>
        <w:t>развитие самостоятельности детей и поддержку</w:t>
      </w:r>
    </w:p>
    <w:p w:rsidR="00EE0CCC" w:rsidRDefault="004068EC">
      <w:pPr>
        <w:pStyle w:val="a3"/>
        <w:spacing w:before="2" w:line="276" w:lineRule="auto"/>
      </w:pPr>
      <w:r>
        <w:rPr>
          <w:i/>
        </w:rPr>
        <w:t>индивидуальности,</w:t>
      </w:r>
      <w:r>
        <w:rPr>
          <w:i/>
          <w:spacing w:val="-3"/>
        </w:rPr>
        <w:t xml:space="preserve"> </w:t>
      </w:r>
      <w:r>
        <w:t>которая</w:t>
      </w:r>
      <w:r>
        <w:rPr>
          <w:spacing w:val="-4"/>
        </w:rPr>
        <w:t xml:space="preserve"> </w:t>
      </w:r>
      <w:r>
        <w:t>уже</w:t>
      </w:r>
      <w:r>
        <w:rPr>
          <w:spacing w:val="-6"/>
        </w:rPr>
        <w:t xml:space="preserve"> </w:t>
      </w:r>
      <w:r>
        <w:t>начинает</w:t>
      </w:r>
      <w:r>
        <w:rPr>
          <w:spacing w:val="-4"/>
        </w:rPr>
        <w:t xml:space="preserve"> </w:t>
      </w:r>
      <w:r>
        <w:t>проявляться</w:t>
      </w:r>
      <w:r>
        <w:rPr>
          <w:spacing w:val="-4"/>
        </w:rPr>
        <w:t xml:space="preserve"> </w:t>
      </w:r>
      <w:r>
        <w:t>в</w:t>
      </w:r>
      <w:r>
        <w:rPr>
          <w:spacing w:val="-5"/>
        </w:rPr>
        <w:t xml:space="preserve"> </w:t>
      </w:r>
      <w:r>
        <w:t>выборе</w:t>
      </w:r>
      <w:r>
        <w:rPr>
          <w:spacing w:val="-6"/>
        </w:rPr>
        <w:t xml:space="preserve"> </w:t>
      </w:r>
      <w:r>
        <w:t>темы,</w:t>
      </w:r>
      <w:r>
        <w:rPr>
          <w:spacing w:val="-3"/>
        </w:rPr>
        <w:t xml:space="preserve"> </w:t>
      </w:r>
      <w:r>
        <w:t>замысла,</w:t>
      </w:r>
      <w:r>
        <w:rPr>
          <w:spacing w:val="-4"/>
        </w:rPr>
        <w:t xml:space="preserve"> </w:t>
      </w:r>
      <w:r>
        <w:t>способа,</w:t>
      </w:r>
      <w:r>
        <w:rPr>
          <w:spacing w:val="-4"/>
        </w:rPr>
        <w:t xml:space="preserve"> </w:t>
      </w:r>
      <w:r>
        <w:t>материала</w:t>
      </w:r>
      <w:r>
        <w:rPr>
          <w:spacing w:val="-5"/>
        </w:rPr>
        <w:t xml:space="preserve"> </w:t>
      </w:r>
      <w:r>
        <w:t>для конструирования, предмета для обыгрывания постройки.</w:t>
      </w:r>
    </w:p>
    <w:p w:rsidR="00EE0CCC" w:rsidRDefault="00EE0CCC">
      <w:pPr>
        <w:pStyle w:val="a3"/>
        <w:spacing w:before="61"/>
        <w:ind w:left="0"/>
      </w:pPr>
    </w:p>
    <w:p w:rsidR="00EE0CCC" w:rsidRDefault="004068EC">
      <w:pPr>
        <w:pStyle w:val="5"/>
        <w:spacing w:line="278" w:lineRule="auto"/>
        <w:ind w:right="4388" w:firstLine="280"/>
      </w:pPr>
      <w:r>
        <w:t xml:space="preserve">Возрастные особенности детей пятого года жизни </w:t>
      </w:r>
      <w:r>
        <w:rPr>
          <w:u w:val="single"/>
        </w:rPr>
        <w:t>Развитие</w:t>
      </w:r>
      <w:r>
        <w:rPr>
          <w:spacing w:val="-8"/>
          <w:u w:val="single"/>
        </w:rPr>
        <w:t xml:space="preserve"> </w:t>
      </w:r>
      <w:r>
        <w:rPr>
          <w:u w:val="single"/>
        </w:rPr>
        <w:t>моторики</w:t>
      </w:r>
      <w:r>
        <w:rPr>
          <w:spacing w:val="-8"/>
          <w:u w:val="single"/>
        </w:rPr>
        <w:t xml:space="preserve"> </w:t>
      </w:r>
      <w:r>
        <w:rPr>
          <w:u w:val="single"/>
        </w:rPr>
        <w:t>и</w:t>
      </w:r>
      <w:r>
        <w:rPr>
          <w:spacing w:val="-9"/>
          <w:u w:val="single"/>
        </w:rPr>
        <w:t xml:space="preserve"> </w:t>
      </w:r>
      <w:r>
        <w:rPr>
          <w:u w:val="single"/>
        </w:rPr>
        <w:t>становление</w:t>
      </w:r>
      <w:r>
        <w:rPr>
          <w:spacing w:val="-8"/>
          <w:u w:val="single"/>
        </w:rPr>
        <w:t xml:space="preserve"> </w:t>
      </w:r>
      <w:r>
        <w:rPr>
          <w:u w:val="single"/>
        </w:rPr>
        <w:t>двигательной</w:t>
      </w:r>
      <w:r>
        <w:rPr>
          <w:spacing w:val="-8"/>
          <w:u w:val="single"/>
        </w:rPr>
        <w:t xml:space="preserve"> </w:t>
      </w:r>
      <w:r>
        <w:rPr>
          <w:u w:val="single"/>
        </w:rPr>
        <w:t>активности.</w:t>
      </w:r>
    </w:p>
    <w:p w:rsidR="00EE0CCC" w:rsidRDefault="004068EC">
      <w:pPr>
        <w:pStyle w:val="a3"/>
        <w:spacing w:before="1"/>
        <w:ind w:left="630"/>
      </w:pPr>
      <w:r>
        <w:t>Дети</w:t>
      </w:r>
      <w:r>
        <w:rPr>
          <w:spacing w:val="-4"/>
        </w:rPr>
        <w:t xml:space="preserve"> </w:t>
      </w:r>
      <w:r>
        <w:t>пятого</w:t>
      </w:r>
      <w:r>
        <w:rPr>
          <w:spacing w:val="-2"/>
        </w:rPr>
        <w:t xml:space="preserve"> </w:t>
      </w:r>
      <w:r>
        <w:t>года</w:t>
      </w:r>
      <w:r>
        <w:rPr>
          <w:spacing w:val="-3"/>
        </w:rPr>
        <w:t xml:space="preserve"> </w:t>
      </w:r>
      <w:r>
        <w:t>жизни</w:t>
      </w:r>
      <w:r>
        <w:rPr>
          <w:spacing w:val="-2"/>
        </w:rPr>
        <w:t xml:space="preserve"> </w:t>
      </w:r>
      <w:r>
        <w:t>владеют</w:t>
      </w:r>
      <w:r>
        <w:rPr>
          <w:spacing w:val="-3"/>
        </w:rPr>
        <w:t xml:space="preserve"> </w:t>
      </w:r>
      <w:r>
        <w:t>всеми</w:t>
      </w:r>
      <w:r>
        <w:rPr>
          <w:spacing w:val="-2"/>
        </w:rPr>
        <w:t xml:space="preserve"> </w:t>
      </w:r>
      <w:r>
        <w:t>видами</w:t>
      </w:r>
      <w:r>
        <w:rPr>
          <w:spacing w:val="-2"/>
        </w:rPr>
        <w:t xml:space="preserve"> </w:t>
      </w:r>
      <w:r>
        <w:t>основных</w:t>
      </w:r>
      <w:r>
        <w:rPr>
          <w:spacing w:val="-2"/>
        </w:rPr>
        <w:t xml:space="preserve"> </w:t>
      </w:r>
      <w:r>
        <w:t>движений,</w:t>
      </w:r>
      <w:r>
        <w:rPr>
          <w:spacing w:val="-4"/>
        </w:rPr>
        <w:t xml:space="preserve"> </w:t>
      </w:r>
      <w:r>
        <w:t>постепенно</w:t>
      </w:r>
      <w:r>
        <w:rPr>
          <w:spacing w:val="-5"/>
        </w:rPr>
        <w:t xml:space="preserve"> </w:t>
      </w:r>
      <w:r>
        <w:rPr>
          <w:spacing w:val="-2"/>
        </w:rPr>
        <w:t>приобретающими</w:t>
      </w:r>
    </w:p>
    <w:p w:rsidR="00EE0CCC" w:rsidRDefault="004068EC">
      <w:pPr>
        <w:pStyle w:val="a3"/>
        <w:spacing w:before="41" w:line="276" w:lineRule="auto"/>
      </w:pPr>
      <w:r>
        <w:t>преднамеренный</w:t>
      </w:r>
      <w:r>
        <w:rPr>
          <w:spacing w:val="-5"/>
        </w:rPr>
        <w:t xml:space="preserve"> </w:t>
      </w:r>
      <w:r>
        <w:t>и</w:t>
      </w:r>
      <w:r>
        <w:rPr>
          <w:spacing w:val="-5"/>
        </w:rPr>
        <w:t xml:space="preserve"> </w:t>
      </w:r>
      <w:r>
        <w:t>целеустремленный</w:t>
      </w:r>
      <w:r>
        <w:rPr>
          <w:spacing w:val="-5"/>
        </w:rPr>
        <w:t xml:space="preserve"> </w:t>
      </w:r>
      <w:r>
        <w:t>характер.</w:t>
      </w:r>
      <w:r>
        <w:rPr>
          <w:spacing w:val="-5"/>
        </w:rPr>
        <w:t xml:space="preserve"> </w:t>
      </w:r>
      <w:r>
        <w:t>Им</w:t>
      </w:r>
      <w:r>
        <w:rPr>
          <w:spacing w:val="-6"/>
        </w:rPr>
        <w:t xml:space="preserve"> </w:t>
      </w:r>
      <w:r>
        <w:t>интересны</w:t>
      </w:r>
      <w:r>
        <w:rPr>
          <w:spacing w:val="-5"/>
        </w:rPr>
        <w:t xml:space="preserve"> </w:t>
      </w:r>
      <w:r>
        <w:t>достаточно</w:t>
      </w:r>
      <w:r>
        <w:rPr>
          <w:spacing w:val="-5"/>
        </w:rPr>
        <w:t xml:space="preserve"> </w:t>
      </w:r>
      <w:r>
        <w:t>сложные</w:t>
      </w:r>
      <w:r>
        <w:rPr>
          <w:spacing w:val="-7"/>
        </w:rPr>
        <w:t xml:space="preserve"> </w:t>
      </w:r>
      <w:r>
        <w:t>движения,</w:t>
      </w:r>
      <w:r>
        <w:rPr>
          <w:spacing w:val="-5"/>
        </w:rPr>
        <w:t xml:space="preserve"> </w:t>
      </w:r>
      <w:r>
        <w:t>требующие проявления координации, ловкости, точности выполнения. Дети испытывают большую потребность в</w:t>
      </w:r>
    </w:p>
    <w:p w:rsidR="00EE0CCC" w:rsidRDefault="004068EC">
      <w:pPr>
        <w:pStyle w:val="a3"/>
        <w:spacing w:line="275" w:lineRule="exact"/>
      </w:pPr>
      <w:r>
        <w:t>двигательных</w:t>
      </w:r>
      <w:r>
        <w:rPr>
          <w:spacing w:val="-6"/>
        </w:rPr>
        <w:t xml:space="preserve"> </w:t>
      </w:r>
      <w:r>
        <w:t>импровизациях,</w:t>
      </w:r>
      <w:r>
        <w:rPr>
          <w:spacing w:val="-3"/>
        </w:rPr>
        <w:t xml:space="preserve"> </w:t>
      </w:r>
      <w:r>
        <w:t>«открытии»</w:t>
      </w:r>
      <w:r>
        <w:rPr>
          <w:spacing w:val="-3"/>
        </w:rPr>
        <w:t xml:space="preserve"> </w:t>
      </w:r>
      <w:r>
        <w:t>возможностей</w:t>
      </w:r>
      <w:r>
        <w:rPr>
          <w:spacing w:val="2"/>
        </w:rPr>
        <w:t xml:space="preserve"> </w:t>
      </w:r>
      <w:r>
        <w:t>своего</w:t>
      </w:r>
      <w:r>
        <w:rPr>
          <w:spacing w:val="-3"/>
        </w:rPr>
        <w:t xml:space="preserve"> </w:t>
      </w:r>
      <w:r>
        <w:t>тела,</w:t>
      </w:r>
      <w:r>
        <w:rPr>
          <w:spacing w:val="-1"/>
        </w:rPr>
        <w:t xml:space="preserve"> </w:t>
      </w:r>
      <w:r>
        <w:t>в</w:t>
      </w:r>
      <w:r>
        <w:rPr>
          <w:spacing w:val="-4"/>
        </w:rPr>
        <w:t xml:space="preserve"> </w:t>
      </w:r>
      <w:r>
        <w:t>т.ч.</w:t>
      </w:r>
      <w:r>
        <w:rPr>
          <w:spacing w:val="-3"/>
        </w:rPr>
        <w:t xml:space="preserve"> </w:t>
      </w:r>
      <w:r>
        <w:t>рук.</w:t>
      </w:r>
      <w:r>
        <w:rPr>
          <w:spacing w:val="-3"/>
        </w:rPr>
        <w:t xml:space="preserve"> </w:t>
      </w:r>
      <w:r>
        <w:t>Они</w:t>
      </w:r>
      <w:r>
        <w:rPr>
          <w:spacing w:val="-4"/>
        </w:rPr>
        <w:t xml:space="preserve"> </w:t>
      </w:r>
      <w:r>
        <w:t>охотно</w:t>
      </w:r>
      <w:r>
        <w:rPr>
          <w:spacing w:val="-5"/>
        </w:rPr>
        <w:t xml:space="preserve"> </w:t>
      </w:r>
      <w:r>
        <w:t>берутся</w:t>
      </w:r>
      <w:r>
        <w:rPr>
          <w:spacing w:val="-3"/>
        </w:rPr>
        <w:t xml:space="preserve"> </w:t>
      </w:r>
      <w:r>
        <w:rPr>
          <w:spacing w:val="-5"/>
        </w:rPr>
        <w:t>за</w:t>
      </w:r>
    </w:p>
    <w:p w:rsidR="00EE0CCC" w:rsidRDefault="004068EC">
      <w:pPr>
        <w:pStyle w:val="a3"/>
        <w:spacing w:before="41" w:line="278" w:lineRule="auto"/>
      </w:pPr>
      <w:r>
        <w:t>выполнение</w:t>
      </w:r>
      <w:r>
        <w:rPr>
          <w:spacing w:val="-4"/>
        </w:rPr>
        <w:t xml:space="preserve"> </w:t>
      </w:r>
      <w:r>
        <w:t>любой</w:t>
      </w:r>
      <w:r>
        <w:rPr>
          <w:spacing w:val="-3"/>
        </w:rPr>
        <w:t xml:space="preserve"> </w:t>
      </w:r>
      <w:r>
        <w:t>двигательной</w:t>
      </w:r>
      <w:r>
        <w:rPr>
          <w:spacing w:val="-3"/>
        </w:rPr>
        <w:t xml:space="preserve"> </w:t>
      </w:r>
      <w:r>
        <w:t>(моторной)</w:t>
      </w:r>
      <w:r>
        <w:rPr>
          <w:spacing w:val="-3"/>
        </w:rPr>
        <w:t xml:space="preserve"> </w:t>
      </w:r>
      <w:r>
        <w:t>задачи,</w:t>
      </w:r>
      <w:r>
        <w:rPr>
          <w:spacing w:val="-3"/>
        </w:rPr>
        <w:t xml:space="preserve"> </w:t>
      </w:r>
      <w:r>
        <w:t>но</w:t>
      </w:r>
      <w:r>
        <w:rPr>
          <w:spacing w:val="-3"/>
        </w:rPr>
        <w:t xml:space="preserve"> </w:t>
      </w:r>
      <w:r>
        <w:t>часто</w:t>
      </w:r>
      <w:r>
        <w:rPr>
          <w:spacing w:val="-3"/>
        </w:rPr>
        <w:t xml:space="preserve"> </w:t>
      </w:r>
      <w:r>
        <w:t>не учитывают</w:t>
      </w:r>
      <w:r>
        <w:rPr>
          <w:spacing w:val="-3"/>
        </w:rPr>
        <w:t xml:space="preserve"> </w:t>
      </w:r>
      <w:r>
        <w:t>свои</w:t>
      </w:r>
      <w:r>
        <w:rPr>
          <w:spacing w:val="-3"/>
        </w:rPr>
        <w:t xml:space="preserve"> </w:t>
      </w:r>
      <w:r>
        <w:t>реальные</w:t>
      </w:r>
      <w:r>
        <w:rPr>
          <w:spacing w:val="-5"/>
        </w:rPr>
        <w:t xml:space="preserve"> </w:t>
      </w:r>
      <w:r>
        <w:t>возможности,</w:t>
      </w:r>
      <w:r>
        <w:rPr>
          <w:spacing w:val="-3"/>
        </w:rPr>
        <w:t xml:space="preserve"> </w:t>
      </w:r>
      <w:r>
        <w:t>не имеют опыта преодоления затруднений, поэтому могут оставить дело незавершенным, переключившись на</w:t>
      </w:r>
    </w:p>
    <w:p w:rsidR="00EE0CCC" w:rsidRDefault="004068EC">
      <w:pPr>
        <w:pStyle w:val="a3"/>
        <w:spacing w:line="276" w:lineRule="auto"/>
      </w:pPr>
      <w:r>
        <w:t>другое</w:t>
      </w:r>
      <w:r>
        <w:rPr>
          <w:spacing w:val="-4"/>
        </w:rPr>
        <w:t xml:space="preserve"> </w:t>
      </w:r>
      <w:r>
        <w:t>занятие.</w:t>
      </w:r>
      <w:r>
        <w:rPr>
          <w:spacing w:val="-3"/>
        </w:rPr>
        <w:t xml:space="preserve"> </w:t>
      </w:r>
      <w:r>
        <w:t>Поэтому</w:t>
      </w:r>
      <w:r>
        <w:rPr>
          <w:spacing w:val="-3"/>
        </w:rPr>
        <w:t xml:space="preserve"> </w:t>
      </w:r>
      <w:r>
        <w:t>воспитатель</w:t>
      </w:r>
      <w:r>
        <w:rPr>
          <w:spacing w:val="-4"/>
        </w:rPr>
        <w:t xml:space="preserve"> </w:t>
      </w:r>
      <w:r>
        <w:t>средней</w:t>
      </w:r>
      <w:r>
        <w:rPr>
          <w:spacing w:val="-5"/>
        </w:rPr>
        <w:t xml:space="preserve"> </w:t>
      </w:r>
      <w:r>
        <w:t>группы</w:t>
      </w:r>
      <w:r>
        <w:rPr>
          <w:spacing w:val="-3"/>
        </w:rPr>
        <w:t xml:space="preserve"> </w:t>
      </w:r>
      <w:r>
        <w:t>создает</w:t>
      </w:r>
      <w:r>
        <w:rPr>
          <w:spacing w:val="-3"/>
        </w:rPr>
        <w:t xml:space="preserve"> </w:t>
      </w:r>
      <w:r>
        <w:t>условия</w:t>
      </w:r>
      <w:r>
        <w:rPr>
          <w:spacing w:val="-3"/>
        </w:rPr>
        <w:t xml:space="preserve"> </w:t>
      </w:r>
      <w:r>
        <w:t>для</w:t>
      </w:r>
      <w:r>
        <w:rPr>
          <w:spacing w:val="-3"/>
        </w:rPr>
        <w:t xml:space="preserve"> </w:t>
      </w:r>
      <w:r>
        <w:t>развертывания</w:t>
      </w:r>
      <w:r>
        <w:rPr>
          <w:spacing w:val="-3"/>
        </w:rPr>
        <w:t xml:space="preserve"> </w:t>
      </w:r>
      <w:r>
        <w:t>разных</w:t>
      </w:r>
      <w:r>
        <w:rPr>
          <w:spacing w:val="-3"/>
        </w:rPr>
        <w:t xml:space="preserve"> </w:t>
      </w:r>
      <w:r>
        <w:t>видов</w:t>
      </w:r>
      <w:r>
        <w:rPr>
          <w:spacing w:val="-4"/>
        </w:rPr>
        <w:t xml:space="preserve"> </w:t>
      </w:r>
      <w:r>
        <w:t>детской деятельности, в т.ч. конструирования, и при этом ставит задачу формировать у детей ответственность за</w:t>
      </w:r>
    </w:p>
    <w:p w:rsidR="00EE0CCC" w:rsidRDefault="004068EC">
      <w:pPr>
        <w:pStyle w:val="a3"/>
        <w:spacing w:line="275" w:lineRule="exact"/>
      </w:pPr>
      <w:r>
        <w:t>выполнение</w:t>
      </w:r>
      <w:r>
        <w:rPr>
          <w:spacing w:val="-7"/>
        </w:rPr>
        <w:t xml:space="preserve"> </w:t>
      </w:r>
      <w:r>
        <w:t>правил</w:t>
      </w:r>
      <w:r>
        <w:rPr>
          <w:spacing w:val="-4"/>
        </w:rPr>
        <w:t xml:space="preserve"> </w:t>
      </w:r>
      <w:r>
        <w:t>(условий),</w:t>
      </w:r>
      <w:r>
        <w:rPr>
          <w:spacing w:val="-4"/>
        </w:rPr>
        <w:t xml:space="preserve"> </w:t>
      </w:r>
      <w:r>
        <w:t>освоение</w:t>
      </w:r>
      <w:r>
        <w:rPr>
          <w:spacing w:val="-4"/>
        </w:rPr>
        <w:t xml:space="preserve"> </w:t>
      </w:r>
      <w:r>
        <w:t>способа,</w:t>
      </w:r>
      <w:r>
        <w:rPr>
          <w:spacing w:val="-4"/>
        </w:rPr>
        <w:t xml:space="preserve"> </w:t>
      </w:r>
      <w:r>
        <w:t>достижение</w:t>
      </w:r>
      <w:r>
        <w:rPr>
          <w:spacing w:val="-5"/>
        </w:rPr>
        <w:t xml:space="preserve"> </w:t>
      </w:r>
      <w:r>
        <w:t>определенного</w:t>
      </w:r>
      <w:r>
        <w:rPr>
          <w:spacing w:val="-3"/>
        </w:rPr>
        <w:t xml:space="preserve"> </w:t>
      </w:r>
      <w:r>
        <w:rPr>
          <w:spacing w:val="-2"/>
        </w:rPr>
        <w:t>результата.</w:t>
      </w:r>
    </w:p>
    <w:p w:rsidR="00EE0CCC" w:rsidRDefault="004068EC">
      <w:pPr>
        <w:tabs>
          <w:tab w:val="left" w:pos="623"/>
        </w:tabs>
        <w:spacing w:before="39" w:line="276" w:lineRule="auto"/>
        <w:ind w:left="203" w:right="595"/>
        <w:rPr>
          <w:sz w:val="24"/>
        </w:rPr>
      </w:pPr>
      <w:r>
        <w:rPr>
          <w:sz w:val="24"/>
          <w:u w:val="single"/>
        </w:rPr>
        <w:tab/>
      </w:r>
      <w:r>
        <w:rPr>
          <w:b/>
          <w:i/>
          <w:sz w:val="24"/>
          <w:u w:val="single"/>
        </w:rPr>
        <w:t>Социальная</w:t>
      </w:r>
      <w:r>
        <w:rPr>
          <w:b/>
          <w:i/>
          <w:spacing w:val="-4"/>
          <w:sz w:val="24"/>
          <w:u w:val="single"/>
        </w:rPr>
        <w:t xml:space="preserve"> </w:t>
      </w:r>
      <w:r>
        <w:rPr>
          <w:b/>
          <w:i/>
          <w:sz w:val="24"/>
          <w:u w:val="single"/>
        </w:rPr>
        <w:t>ситуация</w:t>
      </w:r>
      <w:r>
        <w:rPr>
          <w:b/>
          <w:i/>
          <w:spacing w:val="-5"/>
          <w:sz w:val="24"/>
          <w:u w:val="single"/>
        </w:rPr>
        <w:t xml:space="preserve"> </w:t>
      </w:r>
      <w:r>
        <w:rPr>
          <w:b/>
          <w:i/>
          <w:sz w:val="24"/>
          <w:u w:val="single"/>
        </w:rPr>
        <w:t>развития</w:t>
      </w:r>
      <w:r>
        <w:rPr>
          <w:b/>
          <w:i/>
          <w:sz w:val="24"/>
        </w:rPr>
        <w:t xml:space="preserve"> </w:t>
      </w:r>
      <w:r>
        <w:rPr>
          <w:sz w:val="24"/>
        </w:rPr>
        <w:t>характеризуется</w:t>
      </w:r>
      <w:r>
        <w:rPr>
          <w:spacing w:val="-4"/>
          <w:sz w:val="24"/>
        </w:rPr>
        <w:t xml:space="preserve"> </w:t>
      </w:r>
      <w:r>
        <w:rPr>
          <w:sz w:val="24"/>
        </w:rPr>
        <w:t>вхождением</w:t>
      </w:r>
      <w:r>
        <w:rPr>
          <w:spacing w:val="-5"/>
          <w:sz w:val="24"/>
        </w:rPr>
        <w:t xml:space="preserve"> </w:t>
      </w:r>
      <w:r>
        <w:rPr>
          <w:sz w:val="24"/>
        </w:rPr>
        <w:t>ребенка</w:t>
      </w:r>
      <w:r>
        <w:rPr>
          <w:spacing w:val="-5"/>
          <w:sz w:val="24"/>
        </w:rPr>
        <w:t xml:space="preserve"> </w:t>
      </w:r>
      <w:r>
        <w:rPr>
          <w:sz w:val="24"/>
        </w:rPr>
        <w:t>в</w:t>
      </w:r>
      <w:r>
        <w:rPr>
          <w:spacing w:val="-5"/>
          <w:sz w:val="24"/>
        </w:rPr>
        <w:t xml:space="preserve"> </w:t>
      </w:r>
      <w:r>
        <w:rPr>
          <w:sz w:val="24"/>
        </w:rPr>
        <w:t>мир</w:t>
      </w:r>
      <w:r>
        <w:rPr>
          <w:spacing w:val="-4"/>
          <w:sz w:val="24"/>
        </w:rPr>
        <w:t xml:space="preserve"> </w:t>
      </w:r>
      <w:r>
        <w:rPr>
          <w:sz w:val="24"/>
        </w:rPr>
        <w:t>социальных</w:t>
      </w:r>
      <w:r>
        <w:rPr>
          <w:spacing w:val="-5"/>
          <w:sz w:val="24"/>
        </w:rPr>
        <w:t xml:space="preserve"> </w:t>
      </w:r>
      <w:r>
        <w:rPr>
          <w:sz w:val="24"/>
        </w:rPr>
        <w:t>отношений</w:t>
      </w:r>
      <w:r>
        <w:rPr>
          <w:spacing w:val="-4"/>
          <w:sz w:val="24"/>
        </w:rPr>
        <w:t xml:space="preserve"> </w:t>
      </w:r>
      <w:r>
        <w:rPr>
          <w:sz w:val="24"/>
        </w:rPr>
        <w:t xml:space="preserve">с другими людьми — детьми и взрослыми. Общение ребенка </w:t>
      </w:r>
      <w:r>
        <w:rPr>
          <w:i/>
          <w:sz w:val="24"/>
        </w:rPr>
        <w:t xml:space="preserve">с близкими взрослыми </w:t>
      </w:r>
      <w:r>
        <w:rPr>
          <w:sz w:val="24"/>
        </w:rPr>
        <w:t>развивается и</w:t>
      </w:r>
    </w:p>
    <w:p w:rsidR="00EE0CCC" w:rsidRDefault="004068EC">
      <w:pPr>
        <w:pStyle w:val="a3"/>
        <w:spacing w:line="276" w:lineRule="auto"/>
      </w:pPr>
      <w:r>
        <w:t>совершенствуется</w:t>
      </w:r>
      <w:r>
        <w:rPr>
          <w:i/>
        </w:rPr>
        <w:t>,</w:t>
      </w:r>
      <w:r>
        <w:rPr>
          <w:i/>
          <w:spacing w:val="-3"/>
        </w:rPr>
        <w:t xml:space="preserve"> </w:t>
      </w:r>
      <w:r>
        <w:t>приобретая</w:t>
      </w:r>
      <w:r>
        <w:rPr>
          <w:spacing w:val="-3"/>
        </w:rPr>
        <w:t xml:space="preserve"> </w:t>
      </w:r>
      <w:r>
        <w:t>личностные</w:t>
      </w:r>
      <w:r>
        <w:rPr>
          <w:spacing w:val="-5"/>
        </w:rPr>
        <w:t xml:space="preserve"> </w:t>
      </w:r>
      <w:r>
        <w:t>формы:</w:t>
      </w:r>
      <w:r>
        <w:rPr>
          <w:spacing w:val="-3"/>
        </w:rPr>
        <w:t xml:space="preserve"> </w:t>
      </w:r>
      <w:r>
        <w:t>он</w:t>
      </w:r>
      <w:r>
        <w:rPr>
          <w:spacing w:val="-3"/>
        </w:rPr>
        <w:t xml:space="preserve"> </w:t>
      </w:r>
      <w:r>
        <w:t>стремится</w:t>
      </w:r>
      <w:r>
        <w:rPr>
          <w:spacing w:val="-3"/>
        </w:rPr>
        <w:t xml:space="preserve"> </w:t>
      </w:r>
      <w:r>
        <w:t>к</w:t>
      </w:r>
      <w:r>
        <w:rPr>
          <w:spacing w:val="-3"/>
        </w:rPr>
        <w:t xml:space="preserve"> </w:t>
      </w:r>
      <w:r>
        <w:t>обсуждению</w:t>
      </w:r>
      <w:r>
        <w:rPr>
          <w:spacing w:val="-3"/>
        </w:rPr>
        <w:t xml:space="preserve"> </w:t>
      </w:r>
      <w:r>
        <w:t>своего</w:t>
      </w:r>
      <w:r>
        <w:rPr>
          <w:spacing w:val="-3"/>
        </w:rPr>
        <w:t xml:space="preserve"> </w:t>
      </w:r>
      <w:r>
        <w:t>поведения,</w:t>
      </w:r>
      <w:r>
        <w:rPr>
          <w:spacing w:val="-3"/>
        </w:rPr>
        <w:t xml:space="preserve"> </w:t>
      </w:r>
      <w:r>
        <w:t>поступков</w:t>
      </w:r>
      <w:r>
        <w:rPr>
          <w:spacing w:val="-4"/>
        </w:rPr>
        <w:t xml:space="preserve"> </w:t>
      </w:r>
      <w:r>
        <w:t>и действий других людей с позиции соблюдения нравственных норм. Общение с родителями и педагогами</w:t>
      </w:r>
    </w:p>
    <w:p w:rsidR="00EE0CCC" w:rsidRDefault="004068EC">
      <w:pPr>
        <w:pStyle w:val="a3"/>
        <w:spacing w:line="276" w:lineRule="auto"/>
      </w:pPr>
      <w:r>
        <w:t xml:space="preserve">приобретает </w:t>
      </w:r>
      <w:r>
        <w:rPr>
          <w:i/>
        </w:rPr>
        <w:t xml:space="preserve">внеситуативный характер </w:t>
      </w:r>
      <w:r>
        <w:t>— ребенок интересуется событиями, выходящими за рамки той ситуации,</w:t>
      </w:r>
      <w:r>
        <w:rPr>
          <w:spacing w:val="-3"/>
        </w:rPr>
        <w:t xml:space="preserve"> </w:t>
      </w:r>
      <w:r>
        <w:t>в</w:t>
      </w:r>
      <w:r>
        <w:rPr>
          <w:spacing w:val="-6"/>
        </w:rPr>
        <w:t xml:space="preserve"> </w:t>
      </w:r>
      <w:r>
        <w:t>которой</w:t>
      </w:r>
      <w:r>
        <w:rPr>
          <w:spacing w:val="-3"/>
        </w:rPr>
        <w:t xml:space="preserve"> </w:t>
      </w:r>
      <w:r>
        <w:t>он</w:t>
      </w:r>
      <w:r>
        <w:rPr>
          <w:spacing w:val="-5"/>
        </w:rPr>
        <w:t xml:space="preserve"> </w:t>
      </w:r>
      <w:r>
        <w:t>находится</w:t>
      </w:r>
      <w:r>
        <w:rPr>
          <w:spacing w:val="-3"/>
        </w:rPr>
        <w:t xml:space="preserve"> </w:t>
      </w:r>
      <w:r>
        <w:t>в</w:t>
      </w:r>
      <w:r>
        <w:rPr>
          <w:spacing w:val="-4"/>
        </w:rPr>
        <w:t xml:space="preserve"> </w:t>
      </w:r>
      <w:r>
        <w:t>данный момент.</w:t>
      </w:r>
      <w:r>
        <w:rPr>
          <w:spacing w:val="-3"/>
        </w:rPr>
        <w:t xml:space="preserve"> </w:t>
      </w:r>
      <w:r>
        <w:t>Основной</w:t>
      </w:r>
      <w:r>
        <w:rPr>
          <w:spacing w:val="-1"/>
        </w:rPr>
        <w:t xml:space="preserve"> </w:t>
      </w:r>
      <w:r>
        <w:rPr>
          <w:i/>
        </w:rPr>
        <w:t>мотив</w:t>
      </w:r>
      <w:r>
        <w:rPr>
          <w:i/>
          <w:spacing w:val="-4"/>
        </w:rPr>
        <w:t xml:space="preserve"> </w:t>
      </w:r>
      <w:r>
        <w:rPr>
          <w:i/>
        </w:rPr>
        <w:t>общения</w:t>
      </w:r>
      <w:r>
        <w:rPr>
          <w:i/>
          <w:spacing w:val="-2"/>
        </w:rPr>
        <w:t xml:space="preserve"> </w:t>
      </w:r>
      <w:r>
        <w:t>—</w:t>
      </w:r>
      <w:r>
        <w:rPr>
          <w:spacing w:val="-3"/>
        </w:rPr>
        <w:t xml:space="preserve"> </w:t>
      </w:r>
      <w:r>
        <w:t>познание</w:t>
      </w:r>
      <w:r>
        <w:rPr>
          <w:spacing w:val="-4"/>
        </w:rPr>
        <w:t xml:space="preserve"> </w:t>
      </w:r>
      <w:r>
        <w:t>окружающего</w:t>
      </w:r>
      <w:r>
        <w:rPr>
          <w:spacing w:val="-3"/>
        </w:rPr>
        <w:t xml:space="preserve"> </w:t>
      </w:r>
      <w:r>
        <w:t>мира (природного, бытового, социального) и осмысление того, что в нем происходит.</w:t>
      </w:r>
    </w:p>
    <w:p w:rsidR="00EE0CCC" w:rsidRDefault="004068EC">
      <w:pPr>
        <w:pStyle w:val="a3"/>
        <w:spacing w:line="276" w:lineRule="auto"/>
        <w:ind w:right="241"/>
      </w:pPr>
      <w:r>
        <w:t xml:space="preserve">Важнейшим условием развития личности ребенка становится </w:t>
      </w:r>
      <w:r>
        <w:rPr>
          <w:i/>
        </w:rPr>
        <w:t xml:space="preserve">группа сверстников </w:t>
      </w:r>
      <w:r>
        <w:t>(или разновозрастная группа).</w:t>
      </w:r>
      <w:r>
        <w:rPr>
          <w:spacing w:val="-3"/>
        </w:rPr>
        <w:t xml:space="preserve"> </w:t>
      </w:r>
      <w:r>
        <w:t>Ребенок</w:t>
      </w:r>
      <w:r>
        <w:rPr>
          <w:spacing w:val="-3"/>
        </w:rPr>
        <w:t xml:space="preserve"> </w:t>
      </w:r>
      <w:r>
        <w:t>сравнивает</w:t>
      </w:r>
      <w:r>
        <w:rPr>
          <w:spacing w:val="-3"/>
        </w:rPr>
        <w:t xml:space="preserve"> </w:t>
      </w:r>
      <w:r>
        <w:t>себя</w:t>
      </w:r>
      <w:r>
        <w:rPr>
          <w:spacing w:val="-3"/>
        </w:rPr>
        <w:t xml:space="preserve"> </w:t>
      </w:r>
      <w:r>
        <w:t>с</w:t>
      </w:r>
      <w:r>
        <w:rPr>
          <w:spacing w:val="-4"/>
        </w:rPr>
        <w:t xml:space="preserve"> </w:t>
      </w:r>
      <w:r>
        <w:t>другими</w:t>
      </w:r>
      <w:r>
        <w:rPr>
          <w:spacing w:val="-3"/>
        </w:rPr>
        <w:t xml:space="preserve"> </w:t>
      </w:r>
      <w:r>
        <w:t>детьми,</w:t>
      </w:r>
      <w:r>
        <w:rPr>
          <w:spacing w:val="-3"/>
        </w:rPr>
        <w:t xml:space="preserve"> </w:t>
      </w:r>
      <w:r>
        <w:t>они</w:t>
      </w:r>
      <w:r>
        <w:rPr>
          <w:spacing w:val="-3"/>
        </w:rPr>
        <w:t xml:space="preserve"> </w:t>
      </w:r>
      <w:r>
        <w:t>для</w:t>
      </w:r>
      <w:r>
        <w:rPr>
          <w:spacing w:val="-5"/>
        </w:rPr>
        <w:t xml:space="preserve"> </w:t>
      </w:r>
      <w:r>
        <w:t>него</w:t>
      </w:r>
      <w:r>
        <w:rPr>
          <w:spacing w:val="-3"/>
        </w:rPr>
        <w:t xml:space="preserve"> </w:t>
      </w:r>
      <w:r>
        <w:t>выступают</w:t>
      </w:r>
      <w:r>
        <w:rPr>
          <w:spacing w:val="-3"/>
        </w:rPr>
        <w:t xml:space="preserve"> </w:t>
      </w:r>
      <w:r>
        <w:t>своеобразным</w:t>
      </w:r>
      <w:r>
        <w:rPr>
          <w:spacing w:val="-5"/>
        </w:rPr>
        <w:t xml:space="preserve"> </w:t>
      </w:r>
      <w:r>
        <w:t>«зеркалом»</w:t>
      </w:r>
      <w:r>
        <w:rPr>
          <w:spacing w:val="-3"/>
        </w:rPr>
        <w:t xml:space="preserve"> </w:t>
      </w:r>
      <w:r>
        <w:t xml:space="preserve">для познания и оценки самого себя. В </w:t>
      </w:r>
      <w:r>
        <w:rPr>
          <w:i/>
        </w:rPr>
        <w:t xml:space="preserve">общении с другими детьми </w:t>
      </w:r>
      <w:r>
        <w:t>ребенок активно проверяет и применяет</w:t>
      </w:r>
    </w:p>
    <w:p w:rsidR="00EE0CCC" w:rsidRDefault="004068EC">
      <w:pPr>
        <w:pStyle w:val="a3"/>
        <w:spacing w:line="276" w:lineRule="auto"/>
        <w:ind w:right="139"/>
      </w:pPr>
      <w:r>
        <w:t>предложенные</w:t>
      </w:r>
      <w:r>
        <w:rPr>
          <w:spacing w:val="-6"/>
        </w:rPr>
        <w:t xml:space="preserve"> </w:t>
      </w:r>
      <w:r>
        <w:t>взрослым</w:t>
      </w:r>
      <w:r>
        <w:rPr>
          <w:spacing w:val="-5"/>
        </w:rPr>
        <w:t xml:space="preserve"> </w:t>
      </w:r>
      <w:r>
        <w:t>социальные</w:t>
      </w:r>
      <w:r>
        <w:rPr>
          <w:spacing w:val="-6"/>
        </w:rPr>
        <w:t xml:space="preserve"> </w:t>
      </w:r>
      <w:r>
        <w:t>правила</w:t>
      </w:r>
      <w:r>
        <w:rPr>
          <w:spacing w:val="-5"/>
        </w:rPr>
        <w:t xml:space="preserve"> </w:t>
      </w:r>
      <w:r>
        <w:t>и</w:t>
      </w:r>
      <w:r>
        <w:rPr>
          <w:spacing w:val="-4"/>
        </w:rPr>
        <w:t xml:space="preserve"> </w:t>
      </w:r>
      <w:r>
        <w:t>нормы,</w:t>
      </w:r>
      <w:r>
        <w:rPr>
          <w:spacing w:val="-4"/>
        </w:rPr>
        <w:t xml:space="preserve"> </w:t>
      </w:r>
      <w:r>
        <w:t>начинает</w:t>
      </w:r>
      <w:r>
        <w:rPr>
          <w:spacing w:val="-4"/>
        </w:rPr>
        <w:t xml:space="preserve"> </w:t>
      </w:r>
      <w:r>
        <w:t>предпочитать</w:t>
      </w:r>
      <w:r>
        <w:rPr>
          <w:spacing w:val="-3"/>
        </w:rPr>
        <w:t xml:space="preserve"> </w:t>
      </w:r>
      <w:r>
        <w:t>сверстника</w:t>
      </w:r>
      <w:r>
        <w:rPr>
          <w:spacing w:val="-5"/>
        </w:rPr>
        <w:t xml:space="preserve"> </w:t>
      </w:r>
      <w:r>
        <w:t>взрослому</w:t>
      </w:r>
      <w:r>
        <w:rPr>
          <w:spacing w:val="-4"/>
        </w:rPr>
        <w:t xml:space="preserve"> </w:t>
      </w:r>
      <w:r>
        <w:t>партнеру по совместной деятельности (игра, конструирование, театр, исследование, экспериментирование и др.). В</w:t>
      </w:r>
    </w:p>
    <w:p w:rsidR="00EE0CCC" w:rsidRDefault="004068EC">
      <w:pPr>
        <w:pStyle w:val="a3"/>
        <w:spacing w:line="276" w:lineRule="auto"/>
      </w:pPr>
      <w:r>
        <w:t>детской</w:t>
      </w:r>
      <w:r>
        <w:rPr>
          <w:spacing w:val="-3"/>
        </w:rPr>
        <w:t xml:space="preserve"> </w:t>
      </w:r>
      <w:r>
        <w:t>группе</w:t>
      </w:r>
      <w:r>
        <w:rPr>
          <w:spacing w:val="-7"/>
        </w:rPr>
        <w:t xml:space="preserve"> </w:t>
      </w:r>
      <w:r>
        <w:t>наблюдается</w:t>
      </w:r>
      <w:r>
        <w:rPr>
          <w:spacing w:val="-4"/>
        </w:rPr>
        <w:t xml:space="preserve"> </w:t>
      </w:r>
      <w:r>
        <w:t>динамика:</w:t>
      </w:r>
      <w:r>
        <w:rPr>
          <w:spacing w:val="-4"/>
        </w:rPr>
        <w:t xml:space="preserve"> </w:t>
      </w:r>
      <w:r>
        <w:t>выделяются</w:t>
      </w:r>
      <w:r>
        <w:rPr>
          <w:spacing w:val="-4"/>
        </w:rPr>
        <w:t xml:space="preserve"> </w:t>
      </w:r>
      <w:r>
        <w:t>лидеры,</w:t>
      </w:r>
      <w:r>
        <w:rPr>
          <w:spacing w:val="-4"/>
        </w:rPr>
        <w:t xml:space="preserve"> </w:t>
      </w:r>
      <w:r>
        <w:t>звезды,</w:t>
      </w:r>
      <w:r>
        <w:rPr>
          <w:spacing w:val="-4"/>
        </w:rPr>
        <w:t xml:space="preserve"> </w:t>
      </w:r>
      <w:r>
        <w:t>аутсайдеры.</w:t>
      </w:r>
      <w:r>
        <w:rPr>
          <w:spacing w:val="-4"/>
        </w:rPr>
        <w:t xml:space="preserve"> </w:t>
      </w:r>
      <w:r>
        <w:t>Однако</w:t>
      </w:r>
      <w:r>
        <w:rPr>
          <w:spacing w:val="-4"/>
        </w:rPr>
        <w:t xml:space="preserve"> </w:t>
      </w:r>
      <w:r>
        <w:t>эти</w:t>
      </w:r>
      <w:r>
        <w:rPr>
          <w:spacing w:val="-6"/>
        </w:rPr>
        <w:t xml:space="preserve"> </w:t>
      </w:r>
      <w:r>
        <w:t>социальные</w:t>
      </w:r>
      <w:r>
        <w:rPr>
          <w:spacing w:val="-6"/>
        </w:rPr>
        <w:t xml:space="preserve"> </w:t>
      </w:r>
      <w:r>
        <w:t xml:space="preserve">роли пока еще неустойчивы, поэтому легко меняются и корректируются педагогом (при необходимости — </w:t>
      </w:r>
      <w:r>
        <w:rPr>
          <w:spacing w:val="-2"/>
        </w:rPr>
        <w:t>психологом).</w:t>
      </w:r>
    </w:p>
    <w:p w:rsidR="00EE0CCC" w:rsidRDefault="00EE0CCC">
      <w:pPr>
        <w:pStyle w:val="a3"/>
        <w:spacing w:before="43"/>
        <w:ind w:left="0"/>
      </w:pPr>
    </w:p>
    <w:p w:rsidR="00EE0CCC" w:rsidRDefault="004068EC">
      <w:pPr>
        <w:ind w:left="630"/>
        <w:rPr>
          <w:sz w:val="24"/>
        </w:rPr>
      </w:pPr>
      <w:r>
        <w:rPr>
          <w:b/>
          <w:i/>
          <w:sz w:val="24"/>
          <w:u w:val="single"/>
        </w:rPr>
        <w:t>Сюжетно-ролевая</w:t>
      </w:r>
      <w:r>
        <w:rPr>
          <w:b/>
          <w:i/>
          <w:spacing w:val="-7"/>
          <w:sz w:val="24"/>
          <w:u w:val="single"/>
        </w:rPr>
        <w:t xml:space="preserve"> </w:t>
      </w:r>
      <w:r>
        <w:rPr>
          <w:b/>
          <w:i/>
          <w:sz w:val="24"/>
          <w:u w:val="single"/>
        </w:rPr>
        <w:t>игра</w:t>
      </w:r>
      <w:r>
        <w:rPr>
          <w:b/>
          <w:i/>
          <w:spacing w:val="-4"/>
          <w:sz w:val="24"/>
        </w:rPr>
        <w:t xml:space="preserve"> </w:t>
      </w:r>
      <w:r>
        <w:rPr>
          <w:sz w:val="24"/>
        </w:rPr>
        <w:t>усложняется</w:t>
      </w:r>
      <w:r>
        <w:rPr>
          <w:spacing w:val="-5"/>
          <w:sz w:val="24"/>
        </w:rPr>
        <w:t xml:space="preserve"> </w:t>
      </w:r>
      <w:r>
        <w:rPr>
          <w:sz w:val="24"/>
        </w:rPr>
        <w:t>и</w:t>
      </w:r>
      <w:r>
        <w:rPr>
          <w:spacing w:val="-4"/>
          <w:sz w:val="24"/>
        </w:rPr>
        <w:t xml:space="preserve"> </w:t>
      </w:r>
      <w:r>
        <w:rPr>
          <w:sz w:val="24"/>
        </w:rPr>
        <w:t>становится</w:t>
      </w:r>
      <w:r>
        <w:rPr>
          <w:spacing w:val="-4"/>
          <w:sz w:val="24"/>
        </w:rPr>
        <w:t xml:space="preserve"> </w:t>
      </w:r>
      <w:r>
        <w:rPr>
          <w:sz w:val="24"/>
        </w:rPr>
        <w:t>более</w:t>
      </w:r>
      <w:r>
        <w:rPr>
          <w:spacing w:val="-6"/>
          <w:sz w:val="24"/>
        </w:rPr>
        <w:t xml:space="preserve"> </w:t>
      </w:r>
      <w:r>
        <w:rPr>
          <w:sz w:val="24"/>
        </w:rPr>
        <w:t>разнообразной,</w:t>
      </w:r>
      <w:r>
        <w:rPr>
          <w:spacing w:val="-4"/>
          <w:sz w:val="24"/>
        </w:rPr>
        <w:t xml:space="preserve"> </w:t>
      </w:r>
      <w:r>
        <w:rPr>
          <w:sz w:val="24"/>
        </w:rPr>
        <w:t>развернутой,</w:t>
      </w:r>
      <w:r>
        <w:rPr>
          <w:spacing w:val="-4"/>
          <w:sz w:val="24"/>
        </w:rPr>
        <w:t xml:space="preserve"> </w:t>
      </w:r>
      <w:r>
        <w:rPr>
          <w:sz w:val="24"/>
        </w:rPr>
        <w:t>длительной.</w:t>
      </w:r>
      <w:r>
        <w:rPr>
          <w:spacing w:val="-7"/>
          <w:sz w:val="24"/>
        </w:rPr>
        <w:t xml:space="preserve"> </w:t>
      </w:r>
      <w:r>
        <w:rPr>
          <w:spacing w:val="-10"/>
          <w:sz w:val="24"/>
        </w:rPr>
        <w:t>В</w:t>
      </w:r>
    </w:p>
    <w:p w:rsidR="00EE0CCC" w:rsidRDefault="004068EC">
      <w:pPr>
        <w:pStyle w:val="a3"/>
        <w:spacing w:before="41" w:line="276" w:lineRule="auto"/>
      </w:pPr>
      <w:r>
        <w:t>основе</w:t>
      </w:r>
      <w:r>
        <w:rPr>
          <w:spacing w:val="-5"/>
        </w:rPr>
        <w:t xml:space="preserve"> </w:t>
      </w:r>
      <w:r>
        <w:t>игровых</w:t>
      </w:r>
      <w:r>
        <w:rPr>
          <w:spacing w:val="-3"/>
        </w:rPr>
        <w:t xml:space="preserve"> </w:t>
      </w:r>
      <w:r>
        <w:t>сюжетов</w:t>
      </w:r>
      <w:r>
        <w:rPr>
          <w:spacing w:val="-3"/>
        </w:rPr>
        <w:t xml:space="preserve"> </w:t>
      </w:r>
      <w:r>
        <w:t>—</w:t>
      </w:r>
      <w:r>
        <w:rPr>
          <w:spacing w:val="-3"/>
        </w:rPr>
        <w:t xml:space="preserve"> </w:t>
      </w:r>
      <w:r>
        <w:t>имитация</w:t>
      </w:r>
      <w:r>
        <w:rPr>
          <w:spacing w:val="-3"/>
        </w:rPr>
        <w:t xml:space="preserve"> </w:t>
      </w:r>
      <w:r>
        <w:t>отношений</w:t>
      </w:r>
      <w:r>
        <w:rPr>
          <w:spacing w:val="-3"/>
        </w:rPr>
        <w:t xml:space="preserve"> </w:t>
      </w:r>
      <w:r>
        <w:t>между</w:t>
      </w:r>
      <w:r>
        <w:rPr>
          <w:spacing w:val="-3"/>
        </w:rPr>
        <w:t xml:space="preserve"> </w:t>
      </w:r>
      <w:r>
        <w:t>людьми,</w:t>
      </w:r>
      <w:r>
        <w:rPr>
          <w:spacing w:val="-3"/>
        </w:rPr>
        <w:t xml:space="preserve"> </w:t>
      </w:r>
      <w:r>
        <w:t>в</w:t>
      </w:r>
      <w:r>
        <w:rPr>
          <w:spacing w:val="-4"/>
        </w:rPr>
        <w:t xml:space="preserve"> </w:t>
      </w:r>
      <w:r>
        <w:t>т.ч.</w:t>
      </w:r>
      <w:r>
        <w:rPr>
          <w:spacing w:val="-3"/>
        </w:rPr>
        <w:t xml:space="preserve"> </w:t>
      </w:r>
      <w:r>
        <w:t>с</w:t>
      </w:r>
      <w:r>
        <w:rPr>
          <w:spacing w:val="-4"/>
        </w:rPr>
        <w:t xml:space="preserve"> </w:t>
      </w:r>
      <w:r>
        <w:t>учетом</w:t>
      </w:r>
      <w:r>
        <w:rPr>
          <w:spacing w:val="-3"/>
        </w:rPr>
        <w:t xml:space="preserve"> </w:t>
      </w:r>
      <w:r>
        <w:t>гендерных</w:t>
      </w:r>
      <w:r>
        <w:rPr>
          <w:spacing w:val="-3"/>
        </w:rPr>
        <w:t xml:space="preserve"> </w:t>
      </w:r>
      <w:r>
        <w:t>ролей</w:t>
      </w:r>
      <w:r>
        <w:rPr>
          <w:spacing w:val="-3"/>
        </w:rPr>
        <w:t xml:space="preserve"> </w:t>
      </w:r>
      <w:r>
        <w:t>(праздники, эпизоды реальной жизни, знакомых сказок, мультфильмов), активное</w:t>
      </w:r>
      <w:r>
        <w:rPr>
          <w:spacing w:val="-1"/>
        </w:rPr>
        <w:t xml:space="preserve"> </w:t>
      </w:r>
      <w:r>
        <w:t>использование разнообразных игрушек, предметов,</w:t>
      </w:r>
      <w:r>
        <w:rPr>
          <w:spacing w:val="-1"/>
        </w:rPr>
        <w:t xml:space="preserve"> </w:t>
      </w:r>
      <w:r>
        <w:t>материалов, в</w:t>
      </w:r>
      <w:r>
        <w:rPr>
          <w:spacing w:val="-2"/>
        </w:rPr>
        <w:t xml:space="preserve"> </w:t>
      </w:r>
      <w:r>
        <w:t>т.ч.</w:t>
      </w:r>
      <w:r>
        <w:rPr>
          <w:spacing w:val="-1"/>
        </w:rPr>
        <w:t xml:space="preserve"> </w:t>
      </w:r>
      <w:r>
        <w:t>рукотворных</w:t>
      </w:r>
      <w:r>
        <w:rPr>
          <w:spacing w:val="-1"/>
        </w:rPr>
        <w:t xml:space="preserve"> </w:t>
      </w:r>
      <w:r>
        <w:t>конструкций</w:t>
      </w:r>
      <w:r>
        <w:rPr>
          <w:spacing w:val="-1"/>
        </w:rPr>
        <w:t xml:space="preserve"> </w:t>
      </w:r>
      <w:r>
        <w:t>(домики,</w:t>
      </w:r>
      <w:r>
        <w:rPr>
          <w:spacing w:val="-1"/>
        </w:rPr>
        <w:t xml:space="preserve"> </w:t>
      </w:r>
      <w:r>
        <w:t>мебель,</w:t>
      </w:r>
      <w:r>
        <w:rPr>
          <w:spacing w:val="-1"/>
        </w:rPr>
        <w:t xml:space="preserve"> </w:t>
      </w:r>
      <w:r>
        <w:t>посуда,</w:t>
      </w:r>
      <w:r>
        <w:rPr>
          <w:spacing w:val="-1"/>
        </w:rPr>
        <w:t xml:space="preserve"> </w:t>
      </w:r>
      <w:r>
        <w:t>элементы</w:t>
      </w:r>
      <w:r>
        <w:rPr>
          <w:spacing w:val="-1"/>
        </w:rPr>
        <w:t xml:space="preserve"> </w:t>
      </w:r>
      <w:r>
        <w:t>костюма,</w:t>
      </w:r>
      <w:r>
        <w:rPr>
          <w:spacing w:val="-1"/>
        </w:rPr>
        <w:t xml:space="preserve"> </w:t>
      </w:r>
      <w:r>
        <w:t>бытовая техника, транспорт и др.). В игре «зреет» личность ребенка, ярко и свободно проявляется его</w:t>
      </w:r>
    </w:p>
    <w:p w:rsidR="00EE0CCC" w:rsidRDefault="004068EC">
      <w:pPr>
        <w:pStyle w:val="a3"/>
      </w:pPr>
      <w:r>
        <w:rPr>
          <w:spacing w:val="-2"/>
        </w:rPr>
        <w:t>индивидуальность.</w:t>
      </w:r>
    </w:p>
    <w:p w:rsidR="00EE0CCC" w:rsidRDefault="00EE0CCC">
      <w:pPr>
        <w:pStyle w:val="a3"/>
        <w:spacing w:before="86"/>
        <w:ind w:left="0"/>
      </w:pPr>
    </w:p>
    <w:p w:rsidR="00EE0CCC" w:rsidRDefault="004068EC">
      <w:pPr>
        <w:ind w:left="630"/>
        <w:rPr>
          <w:b/>
          <w:i/>
          <w:sz w:val="24"/>
        </w:rPr>
      </w:pPr>
      <w:r>
        <w:rPr>
          <w:b/>
          <w:i/>
          <w:sz w:val="24"/>
          <w:u w:val="single"/>
        </w:rPr>
        <w:t>Психическое</w:t>
      </w:r>
      <w:r>
        <w:rPr>
          <w:b/>
          <w:i/>
          <w:spacing w:val="-6"/>
          <w:sz w:val="24"/>
          <w:u w:val="single"/>
        </w:rPr>
        <w:t xml:space="preserve"> </w:t>
      </w:r>
      <w:r>
        <w:rPr>
          <w:b/>
          <w:i/>
          <w:spacing w:val="-2"/>
          <w:sz w:val="24"/>
          <w:u w:val="single"/>
        </w:rPr>
        <w:t>развитие</w:t>
      </w:r>
    </w:p>
    <w:p w:rsidR="00EE0CCC" w:rsidRDefault="004068EC">
      <w:pPr>
        <w:pStyle w:val="a3"/>
        <w:spacing w:before="41" w:line="276" w:lineRule="auto"/>
        <w:ind w:right="671"/>
      </w:pPr>
      <w:r>
        <w:t xml:space="preserve">Ребенок пятого года жизни активно развивается в разных видах деятельности (игре, познании, </w:t>
      </w:r>
      <w:r>
        <w:lastRenderedPageBreak/>
        <w:t>конструировании,</w:t>
      </w:r>
      <w:r>
        <w:rPr>
          <w:spacing w:val="-4"/>
        </w:rPr>
        <w:t xml:space="preserve"> </w:t>
      </w:r>
      <w:r>
        <w:t>рисовании,</w:t>
      </w:r>
      <w:r>
        <w:rPr>
          <w:spacing w:val="-4"/>
        </w:rPr>
        <w:t xml:space="preserve"> </w:t>
      </w:r>
      <w:r>
        <w:t>лепке,</w:t>
      </w:r>
      <w:r>
        <w:rPr>
          <w:spacing w:val="-4"/>
        </w:rPr>
        <w:t xml:space="preserve"> </w:t>
      </w:r>
      <w:r>
        <w:t>аппликации</w:t>
      </w:r>
      <w:r>
        <w:rPr>
          <w:spacing w:val="-4"/>
        </w:rPr>
        <w:t xml:space="preserve"> </w:t>
      </w:r>
      <w:r>
        <w:t>и</w:t>
      </w:r>
      <w:r>
        <w:rPr>
          <w:spacing w:val="-6"/>
        </w:rPr>
        <w:t xml:space="preserve"> </w:t>
      </w:r>
      <w:r>
        <w:t>др.)</w:t>
      </w:r>
      <w:r>
        <w:rPr>
          <w:spacing w:val="-4"/>
        </w:rPr>
        <w:t xml:space="preserve"> </w:t>
      </w:r>
      <w:r>
        <w:t>Он</w:t>
      </w:r>
      <w:r>
        <w:rPr>
          <w:spacing w:val="-4"/>
        </w:rPr>
        <w:t xml:space="preserve"> </w:t>
      </w:r>
      <w:r>
        <w:t>способен</w:t>
      </w:r>
      <w:r>
        <w:rPr>
          <w:spacing w:val="-4"/>
        </w:rPr>
        <w:t xml:space="preserve"> </w:t>
      </w:r>
      <w:r>
        <w:t>к</w:t>
      </w:r>
      <w:r>
        <w:rPr>
          <w:spacing w:val="-6"/>
        </w:rPr>
        <w:t xml:space="preserve"> </w:t>
      </w:r>
      <w:r>
        <w:t>выполнению</w:t>
      </w:r>
      <w:r>
        <w:rPr>
          <w:spacing w:val="-6"/>
        </w:rPr>
        <w:t xml:space="preserve"> </w:t>
      </w:r>
      <w:r>
        <w:t>несложных</w:t>
      </w:r>
      <w:r>
        <w:rPr>
          <w:spacing w:val="-4"/>
        </w:rPr>
        <w:t xml:space="preserve"> </w:t>
      </w:r>
      <w:r>
        <w:t>трудовых</w:t>
      </w:r>
    </w:p>
    <w:p w:rsidR="00EE0CCC" w:rsidRDefault="00EE0CCC">
      <w:pPr>
        <w:pStyle w:val="a3"/>
        <w:spacing w:before="45"/>
        <w:ind w:left="0"/>
      </w:pPr>
    </w:p>
    <w:p w:rsidR="00EE0CCC" w:rsidRDefault="004068EC">
      <w:pPr>
        <w:pStyle w:val="a3"/>
        <w:spacing w:line="278" w:lineRule="auto"/>
        <w:ind w:firstLine="60"/>
      </w:pPr>
      <w:r>
        <w:t>поручений</w:t>
      </w:r>
      <w:r>
        <w:rPr>
          <w:spacing w:val="-5"/>
        </w:rPr>
        <w:t xml:space="preserve"> </w:t>
      </w:r>
      <w:r>
        <w:t>и</w:t>
      </w:r>
      <w:r>
        <w:rPr>
          <w:spacing w:val="-3"/>
        </w:rPr>
        <w:t xml:space="preserve"> </w:t>
      </w:r>
      <w:r>
        <w:t>к</w:t>
      </w:r>
      <w:r>
        <w:rPr>
          <w:spacing w:val="-3"/>
        </w:rPr>
        <w:t xml:space="preserve"> </w:t>
      </w:r>
      <w:r>
        <w:t>совместным</w:t>
      </w:r>
      <w:r>
        <w:rPr>
          <w:spacing w:val="-5"/>
        </w:rPr>
        <w:t xml:space="preserve"> </w:t>
      </w:r>
      <w:r>
        <w:t>действиям</w:t>
      </w:r>
      <w:r>
        <w:rPr>
          <w:spacing w:val="-4"/>
        </w:rPr>
        <w:t xml:space="preserve"> </w:t>
      </w:r>
      <w:r>
        <w:t>«рядом»</w:t>
      </w:r>
      <w:r>
        <w:rPr>
          <w:spacing w:val="-3"/>
        </w:rPr>
        <w:t xml:space="preserve"> </w:t>
      </w:r>
      <w:r>
        <w:t>в</w:t>
      </w:r>
      <w:r>
        <w:rPr>
          <w:spacing w:val="-4"/>
        </w:rPr>
        <w:t xml:space="preserve"> </w:t>
      </w:r>
      <w:r>
        <w:t>коллективе</w:t>
      </w:r>
      <w:r>
        <w:rPr>
          <w:spacing w:val="-5"/>
        </w:rPr>
        <w:t xml:space="preserve"> </w:t>
      </w:r>
      <w:r>
        <w:t>сверстников</w:t>
      </w:r>
      <w:r>
        <w:rPr>
          <w:spacing w:val="-4"/>
        </w:rPr>
        <w:t xml:space="preserve"> </w:t>
      </w:r>
      <w:r>
        <w:t>или</w:t>
      </w:r>
      <w:r>
        <w:rPr>
          <w:spacing w:val="-3"/>
        </w:rPr>
        <w:t xml:space="preserve"> </w:t>
      </w:r>
      <w:r>
        <w:t>в</w:t>
      </w:r>
      <w:r>
        <w:rPr>
          <w:spacing w:val="-4"/>
        </w:rPr>
        <w:t xml:space="preserve"> </w:t>
      </w:r>
      <w:r>
        <w:t>разновозрастной</w:t>
      </w:r>
      <w:r>
        <w:rPr>
          <w:spacing w:val="-3"/>
        </w:rPr>
        <w:t xml:space="preserve"> </w:t>
      </w:r>
      <w:r>
        <w:t>группе</w:t>
      </w:r>
      <w:r>
        <w:rPr>
          <w:spacing w:val="-4"/>
        </w:rPr>
        <w:t xml:space="preserve"> </w:t>
      </w:r>
      <w:r>
        <w:t>при участии взрослого.</w:t>
      </w:r>
    </w:p>
    <w:p w:rsidR="00EE0CCC" w:rsidRDefault="00EE0CCC">
      <w:pPr>
        <w:pStyle w:val="a3"/>
        <w:spacing w:before="39"/>
        <w:ind w:left="0"/>
      </w:pPr>
    </w:p>
    <w:p w:rsidR="00EE0CCC" w:rsidRDefault="004068EC">
      <w:pPr>
        <w:pStyle w:val="a3"/>
        <w:spacing w:line="273" w:lineRule="auto"/>
        <w:ind w:right="130" w:firstLine="427"/>
        <w:rPr>
          <w:spacing w:val="-4"/>
        </w:rPr>
      </w:pPr>
      <w:r>
        <w:rPr>
          <w:b/>
          <w:i/>
          <w:u w:val="single"/>
        </w:rPr>
        <w:t>Ощущение и восприятие</w:t>
      </w:r>
      <w:r>
        <w:rPr>
          <w:b/>
          <w:i/>
        </w:rPr>
        <w:t xml:space="preserve"> </w:t>
      </w:r>
      <w:r>
        <w:t>постепенно утрачивают аффективный характер: начинают дифференцироваться перцептивные</w:t>
      </w:r>
      <w:r>
        <w:rPr>
          <w:spacing w:val="-6"/>
        </w:rPr>
        <w:t xml:space="preserve"> </w:t>
      </w:r>
      <w:r>
        <w:t>(практические,</w:t>
      </w:r>
      <w:r>
        <w:rPr>
          <w:spacing w:val="-5"/>
        </w:rPr>
        <w:t xml:space="preserve"> </w:t>
      </w:r>
      <w:r>
        <w:t>обследовательские)</w:t>
      </w:r>
      <w:r>
        <w:rPr>
          <w:spacing w:val="-5"/>
        </w:rPr>
        <w:t xml:space="preserve"> </w:t>
      </w:r>
      <w:r>
        <w:t>и</w:t>
      </w:r>
      <w:r>
        <w:rPr>
          <w:spacing w:val="-6"/>
        </w:rPr>
        <w:t xml:space="preserve"> </w:t>
      </w:r>
      <w:r>
        <w:t>эмоциональные</w:t>
      </w:r>
      <w:r>
        <w:rPr>
          <w:spacing w:val="-6"/>
        </w:rPr>
        <w:t xml:space="preserve"> </w:t>
      </w:r>
      <w:r>
        <w:t>процессы.</w:t>
      </w:r>
      <w:r>
        <w:rPr>
          <w:spacing w:val="-5"/>
        </w:rPr>
        <w:t xml:space="preserve"> </w:t>
      </w:r>
      <w:r>
        <w:t>Восприятие</w:t>
      </w:r>
      <w:r>
        <w:rPr>
          <w:spacing w:val="-6"/>
        </w:rPr>
        <w:t xml:space="preserve"> </w:t>
      </w:r>
      <w:r>
        <w:t>становится</w:t>
      </w:r>
      <w:r>
        <w:rPr>
          <w:spacing w:val="-5"/>
        </w:rPr>
        <w:t xml:space="preserve"> </w:t>
      </w:r>
      <w:r>
        <w:t>все</w:t>
      </w:r>
      <w:r>
        <w:rPr>
          <w:spacing w:val="-6"/>
        </w:rPr>
        <w:t xml:space="preserve"> </w:t>
      </w:r>
      <w:r>
        <w:t xml:space="preserve">более </w:t>
      </w:r>
      <w:r>
        <w:rPr>
          <w:spacing w:val="23"/>
          <w:w w:val="97"/>
        </w:rPr>
        <w:t>о</w:t>
      </w:r>
      <w:r>
        <w:rPr>
          <w:spacing w:val="22"/>
          <w:w w:val="97"/>
        </w:rPr>
        <w:t>см</w:t>
      </w:r>
      <w:r>
        <w:rPr>
          <w:spacing w:val="23"/>
          <w:w w:val="97"/>
        </w:rPr>
        <w:t>ы</w:t>
      </w:r>
      <w:r>
        <w:rPr>
          <w:spacing w:val="21"/>
          <w:w w:val="97"/>
        </w:rPr>
        <w:t>с</w:t>
      </w:r>
      <w:r>
        <w:rPr>
          <w:spacing w:val="25"/>
          <w:w w:val="97"/>
        </w:rPr>
        <w:t>л</w:t>
      </w:r>
      <w:r>
        <w:rPr>
          <w:spacing w:val="22"/>
          <w:w w:val="97"/>
        </w:rPr>
        <w:t>е</w:t>
      </w:r>
      <w:r>
        <w:rPr>
          <w:spacing w:val="23"/>
          <w:w w:val="97"/>
        </w:rPr>
        <w:t>нн</w:t>
      </w:r>
      <w:r>
        <w:rPr>
          <w:spacing w:val="-49"/>
          <w:w w:val="97"/>
        </w:rPr>
        <w:t>ы</w:t>
      </w:r>
      <w:r>
        <w:rPr>
          <w:rFonts w:ascii="Calibri" w:hAnsi="Calibri"/>
          <w:spacing w:val="-28"/>
          <w:w w:val="106"/>
          <w:vertAlign w:val="subscript"/>
        </w:rPr>
        <w:t>Ф</w:t>
      </w:r>
      <w:r>
        <w:rPr>
          <w:spacing w:val="-78"/>
          <w:w w:val="97"/>
        </w:rPr>
        <w:t>м</w:t>
      </w:r>
      <w:r>
        <w:rPr>
          <w:rFonts w:ascii="Calibri" w:hAnsi="Calibri"/>
          <w:spacing w:val="23"/>
          <w:w w:val="106"/>
          <w:vertAlign w:val="subscript"/>
        </w:rPr>
        <w:t>О</w:t>
      </w:r>
      <w:r>
        <w:rPr>
          <w:rFonts w:ascii="Calibri" w:hAnsi="Calibri"/>
          <w:spacing w:val="-42"/>
          <w:w w:val="106"/>
          <w:vertAlign w:val="subscript"/>
        </w:rPr>
        <w:t>П</w:t>
      </w:r>
      <w:r>
        <w:rPr>
          <w:spacing w:val="-9"/>
          <w:w w:val="97"/>
        </w:rPr>
        <w:t>и</w:t>
      </w:r>
      <w:r>
        <w:rPr>
          <w:rFonts w:ascii="Calibri" w:hAnsi="Calibri"/>
          <w:spacing w:val="2"/>
          <w:w w:val="106"/>
          <w:vertAlign w:val="subscript"/>
        </w:rPr>
        <w:t>Д</w:t>
      </w:r>
      <w:r>
        <w:rPr>
          <w:spacing w:val="-83"/>
          <w:w w:val="97"/>
        </w:rPr>
        <w:t>ц</w:t>
      </w:r>
      <w:r>
        <w:rPr>
          <w:rFonts w:ascii="Calibri" w:hAnsi="Calibri"/>
          <w:spacing w:val="13"/>
          <w:w w:val="106"/>
          <w:vertAlign w:val="subscript"/>
        </w:rPr>
        <w:t>О</w:t>
      </w:r>
      <w:r>
        <w:rPr>
          <w:spacing w:val="-75"/>
          <w:w w:val="97"/>
        </w:rPr>
        <w:t>е</w:t>
      </w:r>
      <w:r>
        <w:rPr>
          <w:rFonts w:ascii="Calibri" w:hAnsi="Calibri"/>
          <w:spacing w:val="24"/>
          <w:w w:val="106"/>
          <w:vertAlign w:val="subscript"/>
        </w:rPr>
        <w:t>-</w:t>
      </w:r>
      <w:r>
        <w:rPr>
          <w:rFonts w:ascii="Calibri" w:hAnsi="Calibri"/>
          <w:spacing w:val="-4"/>
          <w:vertAlign w:val="subscript"/>
        </w:rPr>
        <w:t>0</w:t>
      </w:r>
      <w:r>
        <w:rPr>
          <w:spacing w:val="-4"/>
        </w:rPr>
        <w:t>л</w:t>
      </w:r>
      <w:r>
        <w:rPr>
          <w:rFonts w:ascii="Calibri" w:hAnsi="Calibri"/>
          <w:spacing w:val="-4"/>
          <w:vertAlign w:val="subscript"/>
        </w:rPr>
        <w:t>3</w:t>
      </w:r>
      <w:r>
        <w:rPr>
          <w:spacing w:val="-4"/>
        </w:rPr>
        <w:t>енаправленным.</w:t>
      </w:r>
      <w:r>
        <w:rPr>
          <w:spacing w:val="-9"/>
        </w:rPr>
        <w:t xml:space="preserve"> </w:t>
      </w:r>
      <w:r>
        <w:rPr>
          <w:spacing w:val="-4"/>
        </w:rPr>
        <w:t>Совершенствуются</w:t>
      </w:r>
      <w:r>
        <w:rPr>
          <w:spacing w:val="-9"/>
        </w:rPr>
        <w:t xml:space="preserve"> </w:t>
      </w:r>
      <w:r>
        <w:rPr>
          <w:spacing w:val="-4"/>
        </w:rPr>
        <w:t>все</w:t>
      </w:r>
      <w:r>
        <w:rPr>
          <w:spacing w:val="-8"/>
        </w:rPr>
        <w:t xml:space="preserve"> </w:t>
      </w:r>
      <w:r>
        <w:rPr>
          <w:spacing w:val="-4"/>
        </w:rPr>
        <w:t>его</w:t>
      </w:r>
      <w:r>
        <w:rPr>
          <w:spacing w:val="-9"/>
        </w:rPr>
        <w:t xml:space="preserve"> </w:t>
      </w:r>
      <w:r>
        <w:rPr>
          <w:spacing w:val="-4"/>
        </w:rPr>
        <w:t>виды</w:t>
      </w:r>
      <w:r>
        <w:rPr>
          <w:spacing w:val="-9"/>
        </w:rPr>
        <w:t xml:space="preserve"> </w:t>
      </w:r>
      <w:r>
        <w:rPr>
          <w:spacing w:val="-4"/>
        </w:rPr>
        <w:t>(зрительное,</w:t>
      </w:r>
      <w:r>
        <w:rPr>
          <w:spacing w:val="-9"/>
        </w:rPr>
        <w:t xml:space="preserve"> </w:t>
      </w:r>
      <w:r>
        <w:rPr>
          <w:spacing w:val="-4"/>
        </w:rPr>
        <w:t>слуховое,</w:t>
      </w:r>
      <w:r>
        <w:rPr>
          <w:spacing w:val="-9"/>
        </w:rPr>
        <w:t xml:space="preserve"> </w:t>
      </w:r>
      <w:r>
        <w:rPr>
          <w:spacing w:val="-4"/>
        </w:rPr>
        <w:t>осязательное</w:t>
      </w:r>
      <w:r>
        <w:rPr>
          <w:spacing w:val="-10"/>
        </w:rPr>
        <w:t xml:space="preserve"> </w:t>
      </w:r>
      <w:r>
        <w:rPr>
          <w:spacing w:val="-4"/>
        </w:rPr>
        <w:t>и</w:t>
      </w:r>
    </w:p>
    <w:p w:rsidR="00EE0CCC" w:rsidRDefault="004068EC">
      <w:pPr>
        <w:pStyle w:val="a3"/>
        <w:spacing w:before="72" w:line="278" w:lineRule="auto"/>
        <w:ind w:right="671"/>
      </w:pPr>
      <w:r>
        <w:t>др.).</w:t>
      </w:r>
      <w:r>
        <w:rPr>
          <w:spacing w:val="-5"/>
        </w:rPr>
        <w:t xml:space="preserve"> </w:t>
      </w:r>
      <w:r>
        <w:t>Отмечается</w:t>
      </w:r>
      <w:r>
        <w:rPr>
          <w:spacing w:val="-5"/>
        </w:rPr>
        <w:t xml:space="preserve"> </w:t>
      </w:r>
      <w:r>
        <w:t>новый</w:t>
      </w:r>
      <w:r>
        <w:rPr>
          <w:spacing w:val="-5"/>
        </w:rPr>
        <w:t xml:space="preserve"> </w:t>
      </w:r>
      <w:r>
        <w:t>уровень</w:t>
      </w:r>
      <w:r>
        <w:rPr>
          <w:spacing w:val="-5"/>
        </w:rPr>
        <w:t xml:space="preserve"> </w:t>
      </w:r>
      <w:r>
        <w:t>сенсорного</w:t>
      </w:r>
      <w:r>
        <w:rPr>
          <w:spacing w:val="-5"/>
        </w:rPr>
        <w:t xml:space="preserve"> </w:t>
      </w:r>
      <w:r>
        <w:t>развития:</w:t>
      </w:r>
      <w:r>
        <w:rPr>
          <w:spacing w:val="-5"/>
        </w:rPr>
        <w:t xml:space="preserve"> </w:t>
      </w:r>
      <w:r>
        <w:t>совершенствуются</w:t>
      </w:r>
      <w:r>
        <w:rPr>
          <w:spacing w:val="-5"/>
        </w:rPr>
        <w:t xml:space="preserve"> </w:t>
      </w:r>
      <w:r>
        <w:t>различные</w:t>
      </w:r>
      <w:r>
        <w:rPr>
          <w:spacing w:val="-6"/>
        </w:rPr>
        <w:t xml:space="preserve"> </w:t>
      </w:r>
      <w:r>
        <w:t>виды</w:t>
      </w:r>
      <w:r>
        <w:rPr>
          <w:spacing w:val="-5"/>
        </w:rPr>
        <w:t xml:space="preserve"> </w:t>
      </w:r>
      <w:r>
        <w:t>ощущений, наглядных представлений, повышается острота зрения и цветоразличение.</w:t>
      </w:r>
    </w:p>
    <w:p w:rsidR="00EE0CCC" w:rsidRDefault="004068EC">
      <w:pPr>
        <w:pStyle w:val="a3"/>
        <w:spacing w:line="276" w:lineRule="auto"/>
      </w:pPr>
      <w:r>
        <w:t>Совершенствуется</w:t>
      </w:r>
      <w:r>
        <w:rPr>
          <w:spacing w:val="-4"/>
        </w:rPr>
        <w:t xml:space="preserve"> </w:t>
      </w:r>
      <w:r>
        <w:t>восприятие</w:t>
      </w:r>
      <w:r>
        <w:rPr>
          <w:spacing w:val="-5"/>
        </w:rPr>
        <w:t xml:space="preserve"> </w:t>
      </w:r>
      <w:r>
        <w:t>сенсорных</w:t>
      </w:r>
      <w:r>
        <w:rPr>
          <w:spacing w:val="-4"/>
        </w:rPr>
        <w:t xml:space="preserve"> </w:t>
      </w:r>
      <w:r>
        <w:t>эталонов</w:t>
      </w:r>
      <w:r>
        <w:rPr>
          <w:spacing w:val="-5"/>
        </w:rPr>
        <w:t xml:space="preserve"> </w:t>
      </w:r>
      <w:r>
        <w:t>(форма,</w:t>
      </w:r>
      <w:r>
        <w:rPr>
          <w:spacing w:val="-4"/>
        </w:rPr>
        <w:t xml:space="preserve"> </w:t>
      </w:r>
      <w:r>
        <w:t>цвет,</w:t>
      </w:r>
      <w:r>
        <w:rPr>
          <w:spacing w:val="-4"/>
        </w:rPr>
        <w:t xml:space="preserve"> </w:t>
      </w:r>
      <w:r>
        <w:t>величина,</w:t>
      </w:r>
      <w:r>
        <w:rPr>
          <w:spacing w:val="-4"/>
        </w:rPr>
        <w:t xml:space="preserve"> </w:t>
      </w:r>
      <w:r>
        <w:t>пропорции,</w:t>
      </w:r>
      <w:r>
        <w:rPr>
          <w:spacing w:val="-4"/>
        </w:rPr>
        <w:t xml:space="preserve"> </w:t>
      </w:r>
      <w:r>
        <w:t>фактура</w:t>
      </w:r>
      <w:r>
        <w:rPr>
          <w:spacing w:val="-5"/>
        </w:rPr>
        <w:t xml:space="preserve"> </w:t>
      </w:r>
      <w:r>
        <w:t>и</w:t>
      </w:r>
      <w:r>
        <w:rPr>
          <w:spacing w:val="-4"/>
        </w:rPr>
        <w:t xml:space="preserve"> </w:t>
      </w:r>
      <w:r>
        <w:t>др.),</w:t>
      </w:r>
      <w:r>
        <w:rPr>
          <w:spacing w:val="-4"/>
        </w:rPr>
        <w:t xml:space="preserve"> </w:t>
      </w:r>
      <w:r>
        <w:t>ребенок овладевает перцептивными действиями и выявляет наиболее характерные свойства объектов, что является</w:t>
      </w:r>
    </w:p>
    <w:p w:rsidR="00EE0CCC" w:rsidRDefault="004068EC">
      <w:pPr>
        <w:pStyle w:val="a3"/>
        <w:spacing w:line="278" w:lineRule="auto"/>
        <w:ind w:right="671"/>
      </w:pPr>
      <w:r>
        <w:t>основной</w:t>
      </w:r>
      <w:r>
        <w:rPr>
          <w:spacing w:val="-4"/>
        </w:rPr>
        <w:t xml:space="preserve"> </w:t>
      </w:r>
      <w:r>
        <w:t>для</w:t>
      </w:r>
      <w:r>
        <w:rPr>
          <w:spacing w:val="-4"/>
        </w:rPr>
        <w:t xml:space="preserve"> </w:t>
      </w:r>
      <w:r>
        <w:t>конструирования.</w:t>
      </w:r>
      <w:r>
        <w:rPr>
          <w:spacing w:val="-4"/>
        </w:rPr>
        <w:t xml:space="preserve"> </w:t>
      </w:r>
      <w:r>
        <w:t>Однако</w:t>
      </w:r>
      <w:r>
        <w:rPr>
          <w:spacing w:val="-4"/>
        </w:rPr>
        <w:t xml:space="preserve"> </w:t>
      </w:r>
      <w:r>
        <w:t>сенсорные</w:t>
      </w:r>
      <w:r>
        <w:rPr>
          <w:spacing w:val="-6"/>
        </w:rPr>
        <w:t xml:space="preserve"> </w:t>
      </w:r>
      <w:r>
        <w:t>эталоны</w:t>
      </w:r>
      <w:r>
        <w:rPr>
          <w:spacing w:val="-4"/>
        </w:rPr>
        <w:t xml:space="preserve"> </w:t>
      </w:r>
      <w:r>
        <w:t>по-прежнему</w:t>
      </w:r>
      <w:r>
        <w:rPr>
          <w:spacing w:val="-4"/>
        </w:rPr>
        <w:t xml:space="preserve"> </w:t>
      </w:r>
      <w:r>
        <w:t>остаются</w:t>
      </w:r>
      <w:r>
        <w:rPr>
          <w:spacing w:val="-4"/>
        </w:rPr>
        <w:t xml:space="preserve"> </w:t>
      </w:r>
      <w:r>
        <w:t>предметными,</w:t>
      </w:r>
      <w:r>
        <w:rPr>
          <w:spacing w:val="-4"/>
        </w:rPr>
        <w:t xml:space="preserve"> </w:t>
      </w:r>
      <w:r>
        <w:t>т.е. существуют в тесной связи с обследуемым предметом.</w:t>
      </w:r>
    </w:p>
    <w:p w:rsidR="00EE0CCC" w:rsidRDefault="00EE0CCC">
      <w:pPr>
        <w:pStyle w:val="a3"/>
        <w:spacing w:before="33"/>
        <w:ind w:left="0"/>
      </w:pPr>
    </w:p>
    <w:p w:rsidR="00EE0CCC" w:rsidRDefault="004068EC">
      <w:pPr>
        <w:pStyle w:val="a3"/>
        <w:spacing w:before="1"/>
        <w:ind w:left="630"/>
      </w:pPr>
      <w:r>
        <w:rPr>
          <w:b/>
          <w:i/>
          <w:u w:val="single"/>
        </w:rPr>
        <w:t>Память</w:t>
      </w:r>
      <w:r>
        <w:rPr>
          <w:b/>
          <w:i/>
          <w:spacing w:val="-6"/>
        </w:rPr>
        <w:t xml:space="preserve"> </w:t>
      </w:r>
      <w:r>
        <w:t>постепенно</w:t>
      </w:r>
      <w:r>
        <w:rPr>
          <w:spacing w:val="-5"/>
        </w:rPr>
        <w:t xml:space="preserve"> </w:t>
      </w:r>
      <w:r>
        <w:t>приобретает</w:t>
      </w:r>
      <w:r>
        <w:rPr>
          <w:spacing w:val="-5"/>
        </w:rPr>
        <w:t xml:space="preserve"> </w:t>
      </w:r>
      <w:r>
        <w:t>черты</w:t>
      </w:r>
      <w:r>
        <w:rPr>
          <w:spacing w:val="-5"/>
        </w:rPr>
        <w:t xml:space="preserve"> </w:t>
      </w:r>
      <w:r>
        <w:t>произвольности,</w:t>
      </w:r>
      <w:r>
        <w:rPr>
          <w:spacing w:val="-8"/>
        </w:rPr>
        <w:t xml:space="preserve"> </w:t>
      </w:r>
      <w:r>
        <w:t>причем</w:t>
      </w:r>
      <w:r>
        <w:rPr>
          <w:spacing w:val="-6"/>
        </w:rPr>
        <w:t xml:space="preserve"> </w:t>
      </w:r>
      <w:r>
        <w:t>произвольное</w:t>
      </w:r>
      <w:r>
        <w:rPr>
          <w:spacing w:val="-5"/>
        </w:rPr>
        <w:t xml:space="preserve"> </w:t>
      </w:r>
      <w:r>
        <w:rPr>
          <w:spacing w:val="-2"/>
        </w:rPr>
        <w:t>воспроизведение</w:t>
      </w:r>
    </w:p>
    <w:p w:rsidR="00EE0CCC" w:rsidRDefault="004068EC">
      <w:pPr>
        <w:pStyle w:val="a3"/>
        <w:spacing w:before="40"/>
      </w:pPr>
      <w:r>
        <w:t>(соорудить</w:t>
      </w:r>
      <w:r>
        <w:rPr>
          <w:spacing w:val="-6"/>
        </w:rPr>
        <w:t xml:space="preserve"> </w:t>
      </w:r>
      <w:r>
        <w:t>знакомую</w:t>
      </w:r>
      <w:r>
        <w:rPr>
          <w:spacing w:val="-4"/>
        </w:rPr>
        <w:t xml:space="preserve"> </w:t>
      </w:r>
      <w:r>
        <w:t>постройку</w:t>
      </w:r>
      <w:r>
        <w:rPr>
          <w:spacing w:val="-4"/>
        </w:rPr>
        <w:t xml:space="preserve"> </w:t>
      </w:r>
      <w:r>
        <w:t>по</w:t>
      </w:r>
      <w:r>
        <w:rPr>
          <w:spacing w:val="-7"/>
        </w:rPr>
        <w:t xml:space="preserve"> </w:t>
      </w:r>
      <w:r>
        <w:t>памяти)</w:t>
      </w:r>
      <w:r>
        <w:rPr>
          <w:spacing w:val="-4"/>
        </w:rPr>
        <w:t xml:space="preserve"> </w:t>
      </w:r>
      <w:r>
        <w:t>появляется</w:t>
      </w:r>
      <w:r>
        <w:rPr>
          <w:spacing w:val="-4"/>
        </w:rPr>
        <w:t xml:space="preserve"> </w:t>
      </w:r>
      <w:r>
        <w:t>раньше,</w:t>
      </w:r>
      <w:r>
        <w:rPr>
          <w:spacing w:val="-4"/>
        </w:rPr>
        <w:t xml:space="preserve"> </w:t>
      </w:r>
      <w:r>
        <w:t>чем</w:t>
      </w:r>
      <w:r>
        <w:rPr>
          <w:spacing w:val="-5"/>
        </w:rPr>
        <w:t xml:space="preserve"> </w:t>
      </w:r>
      <w:r>
        <w:t>произвольное</w:t>
      </w:r>
      <w:r>
        <w:rPr>
          <w:spacing w:val="-5"/>
        </w:rPr>
        <w:t xml:space="preserve"> </w:t>
      </w:r>
      <w:r>
        <w:t>запоминание</w:t>
      </w:r>
      <w:r>
        <w:rPr>
          <w:spacing w:val="-5"/>
        </w:rPr>
        <w:t xml:space="preserve"> </w:t>
      </w:r>
      <w:r>
        <w:rPr>
          <w:spacing w:val="-2"/>
        </w:rPr>
        <w:t>(запомнить</w:t>
      </w:r>
    </w:p>
    <w:p w:rsidR="00EE0CCC" w:rsidRDefault="004068EC">
      <w:pPr>
        <w:pStyle w:val="a3"/>
        <w:spacing w:before="41" w:line="278" w:lineRule="auto"/>
        <w:ind w:right="123"/>
      </w:pPr>
      <w:r>
        <w:t>предложенный</w:t>
      </w:r>
      <w:r>
        <w:rPr>
          <w:spacing w:val="-1"/>
        </w:rPr>
        <w:t xml:space="preserve"> </w:t>
      </w:r>
      <w:r>
        <w:t>способ</w:t>
      </w:r>
      <w:r>
        <w:rPr>
          <w:spacing w:val="-4"/>
        </w:rPr>
        <w:t xml:space="preserve"> </w:t>
      </w:r>
      <w:r>
        <w:t>конструирования).</w:t>
      </w:r>
      <w:r>
        <w:rPr>
          <w:spacing w:val="-2"/>
        </w:rPr>
        <w:t xml:space="preserve"> </w:t>
      </w:r>
      <w:r>
        <w:t>Запоминание</w:t>
      </w:r>
      <w:r>
        <w:rPr>
          <w:spacing w:val="-2"/>
        </w:rPr>
        <w:t xml:space="preserve"> </w:t>
      </w:r>
      <w:r>
        <w:t>и</w:t>
      </w:r>
      <w:r>
        <w:rPr>
          <w:spacing w:val="-1"/>
        </w:rPr>
        <w:t xml:space="preserve"> </w:t>
      </w:r>
      <w:r>
        <w:t>воспроизведение</w:t>
      </w:r>
      <w:r>
        <w:rPr>
          <w:spacing w:val="-2"/>
        </w:rPr>
        <w:t xml:space="preserve"> </w:t>
      </w:r>
      <w:r>
        <w:t>происходят</w:t>
      </w:r>
      <w:r>
        <w:rPr>
          <w:spacing w:val="-1"/>
        </w:rPr>
        <w:t xml:space="preserve"> </w:t>
      </w:r>
      <w:r>
        <w:t>в</w:t>
      </w:r>
      <w:r>
        <w:rPr>
          <w:spacing w:val="-2"/>
        </w:rPr>
        <w:t xml:space="preserve"> </w:t>
      </w:r>
      <w:r>
        <w:t>естественных</w:t>
      </w:r>
      <w:r>
        <w:rPr>
          <w:spacing w:val="-1"/>
        </w:rPr>
        <w:t xml:space="preserve"> </w:t>
      </w:r>
      <w:r>
        <w:t>условиях и</w:t>
      </w:r>
      <w:r>
        <w:rPr>
          <w:spacing w:val="-4"/>
        </w:rPr>
        <w:t xml:space="preserve"> </w:t>
      </w:r>
      <w:r>
        <w:t>зависят</w:t>
      </w:r>
      <w:r>
        <w:rPr>
          <w:spacing w:val="-4"/>
        </w:rPr>
        <w:t xml:space="preserve"> </w:t>
      </w:r>
      <w:r>
        <w:t>от</w:t>
      </w:r>
      <w:r>
        <w:rPr>
          <w:spacing w:val="-3"/>
        </w:rPr>
        <w:t xml:space="preserve"> </w:t>
      </w:r>
      <w:r>
        <w:t>мотивации</w:t>
      </w:r>
      <w:r>
        <w:rPr>
          <w:spacing w:val="-5"/>
        </w:rPr>
        <w:t xml:space="preserve"> </w:t>
      </w:r>
      <w:r>
        <w:t>ребенка.</w:t>
      </w:r>
      <w:r>
        <w:rPr>
          <w:spacing w:val="-4"/>
        </w:rPr>
        <w:t xml:space="preserve"> </w:t>
      </w:r>
      <w:r>
        <w:t>Постепенно</w:t>
      </w:r>
      <w:r>
        <w:rPr>
          <w:spacing w:val="-4"/>
        </w:rPr>
        <w:t xml:space="preserve"> </w:t>
      </w:r>
      <w:r>
        <w:t>складывается</w:t>
      </w:r>
      <w:r>
        <w:rPr>
          <w:spacing w:val="-4"/>
        </w:rPr>
        <w:t xml:space="preserve"> </w:t>
      </w:r>
      <w:r>
        <w:t>долговременная</w:t>
      </w:r>
      <w:r>
        <w:rPr>
          <w:spacing w:val="-4"/>
        </w:rPr>
        <w:t xml:space="preserve"> </w:t>
      </w:r>
      <w:r>
        <w:t>память,</w:t>
      </w:r>
      <w:r>
        <w:rPr>
          <w:spacing w:val="-4"/>
        </w:rPr>
        <w:t xml:space="preserve"> </w:t>
      </w:r>
      <w:r>
        <w:t>основной</w:t>
      </w:r>
      <w:r>
        <w:rPr>
          <w:spacing w:val="-5"/>
        </w:rPr>
        <w:t xml:space="preserve"> </w:t>
      </w:r>
      <w:r>
        <w:t>механизм</w:t>
      </w:r>
      <w:r>
        <w:rPr>
          <w:spacing w:val="-5"/>
        </w:rPr>
        <w:t xml:space="preserve"> </w:t>
      </w:r>
      <w:r>
        <w:t>которой</w:t>
      </w:r>
    </w:p>
    <w:p w:rsidR="00EE0CCC" w:rsidRDefault="004068EC">
      <w:pPr>
        <w:pStyle w:val="a3"/>
        <w:spacing w:line="272" w:lineRule="exact"/>
      </w:pPr>
      <w:r>
        <w:t>—</w:t>
      </w:r>
      <w:r>
        <w:rPr>
          <w:spacing w:val="-4"/>
        </w:rPr>
        <w:t xml:space="preserve"> </w:t>
      </w:r>
      <w:r>
        <w:t>связь</w:t>
      </w:r>
      <w:r>
        <w:rPr>
          <w:spacing w:val="-3"/>
        </w:rPr>
        <w:t xml:space="preserve"> </w:t>
      </w:r>
      <w:r>
        <w:t>запоминаемого</w:t>
      </w:r>
      <w:r>
        <w:rPr>
          <w:spacing w:val="-3"/>
        </w:rPr>
        <w:t xml:space="preserve"> </w:t>
      </w:r>
      <w:r>
        <w:t>с</w:t>
      </w:r>
      <w:r>
        <w:rPr>
          <w:spacing w:val="-4"/>
        </w:rPr>
        <w:t xml:space="preserve"> </w:t>
      </w:r>
      <w:r>
        <w:t>эмоциональными</w:t>
      </w:r>
      <w:r>
        <w:rPr>
          <w:spacing w:val="-4"/>
        </w:rPr>
        <w:t xml:space="preserve"> </w:t>
      </w:r>
      <w:r>
        <w:rPr>
          <w:spacing w:val="-2"/>
        </w:rPr>
        <w:t>переживаниями.</w:t>
      </w:r>
    </w:p>
    <w:p w:rsidR="00EE0CCC" w:rsidRDefault="00EE0CCC">
      <w:pPr>
        <w:pStyle w:val="a3"/>
        <w:spacing w:before="84"/>
        <w:ind w:left="0"/>
      </w:pPr>
    </w:p>
    <w:p w:rsidR="00EE0CCC" w:rsidRDefault="004068EC">
      <w:pPr>
        <w:ind w:left="630"/>
        <w:rPr>
          <w:sz w:val="24"/>
        </w:rPr>
      </w:pPr>
      <w:r>
        <w:rPr>
          <w:b/>
          <w:i/>
          <w:sz w:val="24"/>
          <w:u w:val="single"/>
        </w:rPr>
        <w:t>Наглядно-образное</w:t>
      </w:r>
      <w:r>
        <w:rPr>
          <w:b/>
          <w:i/>
          <w:spacing w:val="-9"/>
          <w:sz w:val="24"/>
          <w:u w:val="single"/>
        </w:rPr>
        <w:t xml:space="preserve"> </w:t>
      </w:r>
      <w:r>
        <w:rPr>
          <w:b/>
          <w:i/>
          <w:sz w:val="24"/>
          <w:u w:val="single"/>
        </w:rPr>
        <w:t>мышление</w:t>
      </w:r>
      <w:r>
        <w:rPr>
          <w:b/>
          <w:i/>
          <w:spacing w:val="-6"/>
          <w:sz w:val="24"/>
        </w:rPr>
        <w:t xml:space="preserve"> </w:t>
      </w:r>
      <w:r>
        <w:rPr>
          <w:sz w:val="24"/>
        </w:rPr>
        <w:t>становится</w:t>
      </w:r>
      <w:r>
        <w:rPr>
          <w:spacing w:val="-5"/>
          <w:sz w:val="24"/>
        </w:rPr>
        <w:t xml:space="preserve"> </w:t>
      </w:r>
      <w:r>
        <w:rPr>
          <w:sz w:val="24"/>
        </w:rPr>
        <w:t>ведущим.</w:t>
      </w:r>
      <w:r>
        <w:rPr>
          <w:spacing w:val="-6"/>
          <w:sz w:val="24"/>
        </w:rPr>
        <w:t xml:space="preserve"> </w:t>
      </w:r>
      <w:r>
        <w:rPr>
          <w:sz w:val="24"/>
        </w:rPr>
        <w:t>Постепенно</w:t>
      </w:r>
      <w:r>
        <w:rPr>
          <w:spacing w:val="-5"/>
          <w:sz w:val="24"/>
        </w:rPr>
        <w:t xml:space="preserve"> </w:t>
      </w:r>
      <w:r>
        <w:rPr>
          <w:sz w:val="24"/>
        </w:rPr>
        <w:t>начинает</w:t>
      </w:r>
      <w:r>
        <w:rPr>
          <w:spacing w:val="-6"/>
          <w:sz w:val="24"/>
        </w:rPr>
        <w:t xml:space="preserve"> </w:t>
      </w:r>
      <w:r>
        <w:rPr>
          <w:sz w:val="24"/>
        </w:rPr>
        <w:t>преодолеваться</w:t>
      </w:r>
      <w:r>
        <w:rPr>
          <w:spacing w:val="-5"/>
          <w:sz w:val="24"/>
        </w:rPr>
        <w:t xml:space="preserve"> </w:t>
      </w:r>
      <w:r>
        <w:rPr>
          <w:spacing w:val="-2"/>
          <w:sz w:val="24"/>
        </w:rPr>
        <w:t>эгоцентризм</w:t>
      </w:r>
    </w:p>
    <w:p w:rsidR="00EE0CCC" w:rsidRDefault="004068EC">
      <w:pPr>
        <w:pStyle w:val="a3"/>
        <w:spacing w:before="42" w:line="278" w:lineRule="auto"/>
      </w:pPr>
      <w:r>
        <w:t>детского</w:t>
      </w:r>
      <w:r>
        <w:rPr>
          <w:spacing w:val="-4"/>
        </w:rPr>
        <w:t xml:space="preserve"> </w:t>
      </w:r>
      <w:r>
        <w:t>мышления:</w:t>
      </w:r>
      <w:r>
        <w:rPr>
          <w:spacing w:val="-4"/>
        </w:rPr>
        <w:t xml:space="preserve"> </w:t>
      </w:r>
      <w:r>
        <w:t>ребенок</w:t>
      </w:r>
      <w:r>
        <w:rPr>
          <w:spacing w:val="-4"/>
        </w:rPr>
        <w:t xml:space="preserve"> </w:t>
      </w:r>
      <w:r>
        <w:t>способен</w:t>
      </w:r>
      <w:r>
        <w:rPr>
          <w:spacing w:val="-4"/>
        </w:rPr>
        <w:t xml:space="preserve"> </w:t>
      </w:r>
      <w:r>
        <w:t>понять</w:t>
      </w:r>
      <w:r>
        <w:rPr>
          <w:spacing w:val="-5"/>
        </w:rPr>
        <w:t xml:space="preserve"> </w:t>
      </w:r>
      <w:r>
        <w:t>эмоциональное</w:t>
      </w:r>
      <w:r>
        <w:rPr>
          <w:spacing w:val="-5"/>
        </w:rPr>
        <w:t xml:space="preserve"> </w:t>
      </w:r>
      <w:r>
        <w:t>состояние</w:t>
      </w:r>
      <w:r>
        <w:rPr>
          <w:spacing w:val="-5"/>
        </w:rPr>
        <w:t xml:space="preserve"> </w:t>
      </w:r>
      <w:r>
        <w:t>другого</w:t>
      </w:r>
      <w:r>
        <w:rPr>
          <w:spacing w:val="-4"/>
        </w:rPr>
        <w:t xml:space="preserve"> </w:t>
      </w:r>
      <w:r>
        <w:t>человека</w:t>
      </w:r>
      <w:r>
        <w:rPr>
          <w:spacing w:val="-5"/>
        </w:rPr>
        <w:t xml:space="preserve"> </w:t>
      </w:r>
      <w:r>
        <w:t>и дифференцировать свои желания и побуждения от желаний и побуждений других людей, осваивает социально-приемлемые</w:t>
      </w:r>
    </w:p>
    <w:p w:rsidR="00EE0CCC" w:rsidRDefault="004068EC">
      <w:pPr>
        <w:pStyle w:val="a3"/>
        <w:spacing w:line="272" w:lineRule="exact"/>
      </w:pPr>
      <w:r>
        <w:t>способы</w:t>
      </w:r>
      <w:r>
        <w:rPr>
          <w:spacing w:val="-2"/>
        </w:rPr>
        <w:t xml:space="preserve"> </w:t>
      </w:r>
      <w:r>
        <w:t>проявления</w:t>
      </w:r>
      <w:r>
        <w:rPr>
          <w:spacing w:val="-2"/>
        </w:rPr>
        <w:t xml:space="preserve"> </w:t>
      </w:r>
      <w:r>
        <w:t>чувств</w:t>
      </w:r>
      <w:r>
        <w:rPr>
          <w:spacing w:val="-3"/>
        </w:rPr>
        <w:t xml:space="preserve"> </w:t>
      </w:r>
      <w:r>
        <w:t>и</w:t>
      </w:r>
      <w:r>
        <w:rPr>
          <w:spacing w:val="-1"/>
        </w:rPr>
        <w:t xml:space="preserve"> </w:t>
      </w:r>
      <w:r>
        <w:rPr>
          <w:spacing w:val="-2"/>
        </w:rPr>
        <w:t>отношений.</w:t>
      </w:r>
    </w:p>
    <w:p w:rsidR="00EE0CCC" w:rsidRDefault="00EE0CCC">
      <w:pPr>
        <w:pStyle w:val="a3"/>
        <w:spacing w:before="84"/>
        <w:ind w:left="0"/>
      </w:pPr>
    </w:p>
    <w:p w:rsidR="00EE0CCC" w:rsidRDefault="004068EC">
      <w:pPr>
        <w:pStyle w:val="a3"/>
        <w:ind w:left="630"/>
      </w:pPr>
      <w:r>
        <w:rPr>
          <w:b/>
          <w:i/>
          <w:u w:val="single"/>
        </w:rPr>
        <w:t>Воображение</w:t>
      </w:r>
      <w:r>
        <w:rPr>
          <w:b/>
          <w:i/>
          <w:spacing w:val="-3"/>
        </w:rPr>
        <w:t xml:space="preserve"> </w:t>
      </w:r>
      <w:r>
        <w:t>настолько</w:t>
      </w:r>
      <w:r>
        <w:rPr>
          <w:spacing w:val="-2"/>
        </w:rPr>
        <w:t xml:space="preserve"> </w:t>
      </w:r>
      <w:r>
        <w:t>хорошо</w:t>
      </w:r>
      <w:r>
        <w:rPr>
          <w:spacing w:val="-1"/>
        </w:rPr>
        <w:t xml:space="preserve"> </w:t>
      </w:r>
      <w:r>
        <w:t>развито,</w:t>
      </w:r>
      <w:r>
        <w:rPr>
          <w:spacing w:val="-2"/>
        </w:rPr>
        <w:t xml:space="preserve"> </w:t>
      </w:r>
      <w:r>
        <w:t>что</w:t>
      </w:r>
      <w:r>
        <w:rPr>
          <w:spacing w:val="-1"/>
        </w:rPr>
        <w:t xml:space="preserve"> </w:t>
      </w:r>
      <w:r>
        <w:t>с</w:t>
      </w:r>
      <w:r>
        <w:rPr>
          <w:spacing w:val="-2"/>
        </w:rPr>
        <w:t xml:space="preserve"> </w:t>
      </w:r>
      <w:r>
        <w:t>его</w:t>
      </w:r>
      <w:r>
        <w:rPr>
          <w:spacing w:val="-2"/>
        </w:rPr>
        <w:t xml:space="preserve"> </w:t>
      </w:r>
      <w:r>
        <w:t>помощью</w:t>
      </w:r>
      <w:r>
        <w:rPr>
          <w:spacing w:val="-1"/>
        </w:rPr>
        <w:t xml:space="preserve"> </w:t>
      </w:r>
      <w:r>
        <w:t>ребенок</w:t>
      </w:r>
      <w:r>
        <w:rPr>
          <w:spacing w:val="-4"/>
        </w:rPr>
        <w:t xml:space="preserve"> </w:t>
      </w:r>
      <w:r>
        <w:t>может</w:t>
      </w:r>
      <w:r>
        <w:rPr>
          <w:spacing w:val="-1"/>
        </w:rPr>
        <w:t xml:space="preserve"> </w:t>
      </w:r>
      <w:r>
        <w:t>найти</w:t>
      </w:r>
      <w:r>
        <w:rPr>
          <w:spacing w:val="-1"/>
        </w:rPr>
        <w:t xml:space="preserve"> </w:t>
      </w:r>
      <w:r>
        <w:t>и</w:t>
      </w:r>
      <w:r>
        <w:rPr>
          <w:spacing w:val="-1"/>
        </w:rPr>
        <w:t xml:space="preserve"> </w:t>
      </w:r>
      <w:r>
        <w:rPr>
          <w:spacing w:val="-2"/>
        </w:rPr>
        <w:t>разработать</w:t>
      </w:r>
    </w:p>
    <w:p w:rsidR="00EE0CCC" w:rsidRDefault="004068EC">
      <w:pPr>
        <w:pStyle w:val="a3"/>
        <w:spacing w:before="41" w:line="278" w:lineRule="auto"/>
      </w:pPr>
      <w:r>
        <w:t>творческий</w:t>
      </w:r>
      <w:r>
        <w:rPr>
          <w:spacing w:val="-3"/>
        </w:rPr>
        <w:t xml:space="preserve"> </w:t>
      </w:r>
      <w:r>
        <w:t>замысел,</w:t>
      </w:r>
      <w:r>
        <w:rPr>
          <w:spacing w:val="-4"/>
        </w:rPr>
        <w:t xml:space="preserve"> </w:t>
      </w:r>
      <w:r>
        <w:t>заменить</w:t>
      </w:r>
      <w:r>
        <w:rPr>
          <w:spacing w:val="-3"/>
        </w:rPr>
        <w:t xml:space="preserve"> </w:t>
      </w:r>
      <w:r>
        <w:t>реальные</w:t>
      </w:r>
      <w:r>
        <w:rPr>
          <w:spacing w:val="-6"/>
        </w:rPr>
        <w:t xml:space="preserve"> </w:t>
      </w:r>
      <w:r>
        <w:t>предметы</w:t>
      </w:r>
      <w:r>
        <w:rPr>
          <w:spacing w:val="-4"/>
        </w:rPr>
        <w:t xml:space="preserve"> </w:t>
      </w:r>
      <w:r>
        <w:t>воображаемыми,</w:t>
      </w:r>
      <w:r>
        <w:rPr>
          <w:spacing w:val="-4"/>
        </w:rPr>
        <w:t xml:space="preserve"> </w:t>
      </w:r>
      <w:r>
        <w:t>способен</w:t>
      </w:r>
      <w:r>
        <w:rPr>
          <w:spacing w:val="-4"/>
        </w:rPr>
        <w:t xml:space="preserve"> </w:t>
      </w:r>
      <w:r>
        <w:t>составить</w:t>
      </w:r>
      <w:r>
        <w:rPr>
          <w:spacing w:val="-3"/>
        </w:rPr>
        <w:t xml:space="preserve"> </w:t>
      </w:r>
      <w:r>
        <w:t>в</w:t>
      </w:r>
      <w:r>
        <w:rPr>
          <w:spacing w:val="-5"/>
        </w:rPr>
        <w:t xml:space="preserve"> </w:t>
      </w:r>
      <w:r>
        <w:t>уме</w:t>
      </w:r>
      <w:r>
        <w:rPr>
          <w:spacing w:val="-5"/>
        </w:rPr>
        <w:t xml:space="preserve"> </w:t>
      </w:r>
      <w:r>
        <w:t>простейший алгоритм действий, что очень важно для игры и конструирования. Воображение детей является одним из</w:t>
      </w:r>
    </w:p>
    <w:p w:rsidR="00EE0CCC" w:rsidRDefault="004068EC">
      <w:pPr>
        <w:pStyle w:val="a3"/>
        <w:spacing w:line="276" w:lineRule="auto"/>
      </w:pPr>
      <w:r>
        <w:t>важных</w:t>
      </w:r>
      <w:r>
        <w:rPr>
          <w:spacing w:val="-3"/>
        </w:rPr>
        <w:t xml:space="preserve"> </w:t>
      </w:r>
      <w:r>
        <w:t>стимулов</w:t>
      </w:r>
      <w:r>
        <w:rPr>
          <w:spacing w:val="-4"/>
        </w:rPr>
        <w:t xml:space="preserve"> </w:t>
      </w:r>
      <w:r>
        <w:t>роста</w:t>
      </w:r>
      <w:r>
        <w:rPr>
          <w:spacing w:val="-2"/>
        </w:rPr>
        <w:t xml:space="preserve"> </w:t>
      </w:r>
      <w:r>
        <w:t>активности</w:t>
      </w:r>
      <w:r>
        <w:rPr>
          <w:spacing w:val="-4"/>
        </w:rPr>
        <w:t xml:space="preserve"> </w:t>
      </w:r>
      <w:r>
        <w:t>и</w:t>
      </w:r>
      <w:r>
        <w:rPr>
          <w:spacing w:val="-3"/>
        </w:rPr>
        <w:t xml:space="preserve"> </w:t>
      </w:r>
      <w:r>
        <w:t>самостоятельности</w:t>
      </w:r>
      <w:r>
        <w:rPr>
          <w:spacing w:val="-4"/>
        </w:rPr>
        <w:t xml:space="preserve"> </w:t>
      </w:r>
      <w:r>
        <w:t>за</w:t>
      </w:r>
      <w:r>
        <w:rPr>
          <w:spacing w:val="-4"/>
        </w:rPr>
        <w:t xml:space="preserve"> </w:t>
      </w:r>
      <w:r>
        <w:t>счет</w:t>
      </w:r>
      <w:r>
        <w:rPr>
          <w:spacing w:val="-3"/>
        </w:rPr>
        <w:t xml:space="preserve"> </w:t>
      </w:r>
      <w:r>
        <w:t>хорошо</w:t>
      </w:r>
      <w:r>
        <w:rPr>
          <w:spacing w:val="-3"/>
        </w:rPr>
        <w:t xml:space="preserve"> </w:t>
      </w:r>
      <w:r>
        <w:t>освоенных</w:t>
      </w:r>
      <w:r>
        <w:rPr>
          <w:spacing w:val="-3"/>
        </w:rPr>
        <w:t xml:space="preserve"> </w:t>
      </w:r>
      <w:r>
        <w:t>способов</w:t>
      </w:r>
      <w:r>
        <w:rPr>
          <w:spacing w:val="-4"/>
        </w:rPr>
        <w:t xml:space="preserve"> </w:t>
      </w:r>
      <w:r>
        <w:t>действий,</w:t>
      </w:r>
      <w:r>
        <w:rPr>
          <w:spacing w:val="-3"/>
        </w:rPr>
        <w:t xml:space="preserve"> </w:t>
      </w:r>
      <w:r>
        <w:t>в</w:t>
      </w:r>
      <w:r>
        <w:rPr>
          <w:spacing w:val="-4"/>
        </w:rPr>
        <w:t xml:space="preserve"> </w:t>
      </w:r>
      <w:r>
        <w:t>т.ч.</w:t>
      </w:r>
      <w:r>
        <w:rPr>
          <w:spacing w:val="-3"/>
        </w:rPr>
        <w:t xml:space="preserve"> </w:t>
      </w:r>
      <w:r>
        <w:t>с использованием знакомых инструментов (ножницы, стека, гаечный ключ, дырокол и др.).</w:t>
      </w:r>
    </w:p>
    <w:p w:rsidR="00EE0CCC" w:rsidRDefault="00EE0CCC">
      <w:pPr>
        <w:pStyle w:val="a3"/>
        <w:spacing w:before="40"/>
        <w:ind w:left="0"/>
      </w:pPr>
    </w:p>
    <w:p w:rsidR="00EE0CCC" w:rsidRDefault="004068EC">
      <w:pPr>
        <w:pStyle w:val="a3"/>
        <w:spacing w:line="276" w:lineRule="auto"/>
        <w:ind w:firstLine="427"/>
      </w:pPr>
      <w:r>
        <w:rPr>
          <w:b/>
          <w:i/>
          <w:u w:val="single"/>
        </w:rPr>
        <w:t>В</w:t>
      </w:r>
      <w:r>
        <w:rPr>
          <w:b/>
          <w:i/>
          <w:spacing w:val="-4"/>
          <w:u w:val="single"/>
        </w:rPr>
        <w:t xml:space="preserve"> </w:t>
      </w:r>
      <w:r>
        <w:rPr>
          <w:b/>
          <w:i/>
          <w:u w:val="single"/>
        </w:rPr>
        <w:t>речевом</w:t>
      </w:r>
      <w:r>
        <w:rPr>
          <w:b/>
          <w:i/>
          <w:spacing w:val="-4"/>
          <w:u w:val="single"/>
        </w:rPr>
        <w:t xml:space="preserve"> </w:t>
      </w:r>
      <w:r>
        <w:rPr>
          <w:b/>
          <w:i/>
          <w:u w:val="single"/>
        </w:rPr>
        <w:t>развитии</w:t>
      </w:r>
      <w:r>
        <w:rPr>
          <w:b/>
          <w:i/>
          <w:spacing w:val="-4"/>
        </w:rPr>
        <w:t xml:space="preserve"> </w:t>
      </w:r>
      <w:r>
        <w:t>наступает</w:t>
      </w:r>
      <w:r>
        <w:rPr>
          <w:spacing w:val="-4"/>
        </w:rPr>
        <w:t xml:space="preserve"> </w:t>
      </w:r>
      <w:r>
        <w:t>период</w:t>
      </w:r>
      <w:r>
        <w:rPr>
          <w:spacing w:val="-4"/>
        </w:rPr>
        <w:t xml:space="preserve"> </w:t>
      </w:r>
      <w:r>
        <w:t>словесного</w:t>
      </w:r>
      <w:r>
        <w:rPr>
          <w:spacing w:val="-4"/>
        </w:rPr>
        <w:t xml:space="preserve"> </w:t>
      </w:r>
      <w:r>
        <w:t>творчества,</w:t>
      </w:r>
      <w:r>
        <w:rPr>
          <w:spacing w:val="-4"/>
        </w:rPr>
        <w:t xml:space="preserve"> </w:t>
      </w:r>
      <w:r>
        <w:t>расширяется</w:t>
      </w:r>
      <w:r>
        <w:rPr>
          <w:spacing w:val="-4"/>
        </w:rPr>
        <w:t xml:space="preserve"> </w:t>
      </w:r>
      <w:r>
        <w:t>опыт</w:t>
      </w:r>
      <w:r>
        <w:rPr>
          <w:spacing w:val="-4"/>
        </w:rPr>
        <w:t xml:space="preserve"> </w:t>
      </w:r>
      <w:r>
        <w:t>словообразования</w:t>
      </w:r>
      <w:r>
        <w:rPr>
          <w:spacing w:val="-4"/>
        </w:rPr>
        <w:t xml:space="preserve"> </w:t>
      </w:r>
      <w:r>
        <w:t>и конструирования самостоятельных высказываний в форме описаний, повествований, элементарных</w:t>
      </w:r>
    </w:p>
    <w:p w:rsidR="00EE0CCC" w:rsidRDefault="004068EC">
      <w:pPr>
        <w:pStyle w:val="a3"/>
        <w:spacing w:line="276" w:lineRule="auto"/>
      </w:pPr>
      <w:r>
        <w:t>рассуждений.</w:t>
      </w:r>
      <w:r>
        <w:rPr>
          <w:spacing w:val="-6"/>
        </w:rPr>
        <w:t xml:space="preserve"> </w:t>
      </w:r>
      <w:r>
        <w:t>Активный</w:t>
      </w:r>
      <w:r>
        <w:rPr>
          <w:spacing w:val="-6"/>
        </w:rPr>
        <w:t xml:space="preserve"> </w:t>
      </w:r>
      <w:r>
        <w:t>словарь</w:t>
      </w:r>
      <w:r>
        <w:rPr>
          <w:spacing w:val="-6"/>
        </w:rPr>
        <w:t xml:space="preserve"> </w:t>
      </w:r>
      <w:r>
        <w:t>обогащается</w:t>
      </w:r>
      <w:r>
        <w:rPr>
          <w:spacing w:val="-5"/>
        </w:rPr>
        <w:t xml:space="preserve"> </w:t>
      </w:r>
      <w:r>
        <w:t>словами,</w:t>
      </w:r>
      <w:r>
        <w:rPr>
          <w:spacing w:val="-6"/>
        </w:rPr>
        <w:t xml:space="preserve"> </w:t>
      </w:r>
      <w:r>
        <w:t>обозначающими</w:t>
      </w:r>
      <w:r>
        <w:rPr>
          <w:spacing w:val="-6"/>
        </w:rPr>
        <w:t xml:space="preserve"> </w:t>
      </w:r>
      <w:r>
        <w:t>качества</w:t>
      </w:r>
      <w:r>
        <w:rPr>
          <w:spacing w:val="-7"/>
        </w:rPr>
        <w:t xml:space="preserve"> </w:t>
      </w:r>
      <w:r>
        <w:t>предметов,</w:t>
      </w:r>
      <w:r>
        <w:rPr>
          <w:spacing w:val="-4"/>
        </w:rPr>
        <w:t xml:space="preserve"> </w:t>
      </w:r>
      <w:r>
        <w:t>материалов, конструкций (например, дорожка длинная или короткая, широкая или узкая, прямая или кривая) и</w:t>
      </w:r>
    </w:p>
    <w:p w:rsidR="00EE0CCC" w:rsidRDefault="004068EC">
      <w:pPr>
        <w:pStyle w:val="a3"/>
        <w:spacing w:line="276" w:lineRule="auto"/>
        <w:ind w:right="671"/>
      </w:pPr>
      <w:r>
        <w:t>производимые</w:t>
      </w:r>
      <w:r>
        <w:rPr>
          <w:spacing w:val="-6"/>
        </w:rPr>
        <w:t xml:space="preserve"> </w:t>
      </w:r>
      <w:r>
        <w:t>с</w:t>
      </w:r>
      <w:r>
        <w:rPr>
          <w:spacing w:val="-5"/>
        </w:rPr>
        <w:t xml:space="preserve"> </w:t>
      </w:r>
      <w:r>
        <w:t>ними</w:t>
      </w:r>
      <w:r>
        <w:rPr>
          <w:spacing w:val="-4"/>
        </w:rPr>
        <w:t xml:space="preserve"> </w:t>
      </w:r>
      <w:r>
        <w:t>действия</w:t>
      </w:r>
      <w:r>
        <w:rPr>
          <w:spacing w:val="-4"/>
        </w:rPr>
        <w:t xml:space="preserve"> </w:t>
      </w:r>
      <w:r>
        <w:t>(будем</w:t>
      </w:r>
      <w:r>
        <w:rPr>
          <w:spacing w:val="-5"/>
        </w:rPr>
        <w:t xml:space="preserve"> </w:t>
      </w:r>
      <w:r>
        <w:t>строить,</w:t>
      </w:r>
      <w:r>
        <w:rPr>
          <w:spacing w:val="-4"/>
        </w:rPr>
        <w:t xml:space="preserve"> </w:t>
      </w:r>
      <w:r>
        <w:t>конструировать,</w:t>
      </w:r>
      <w:r>
        <w:rPr>
          <w:spacing w:val="-4"/>
        </w:rPr>
        <w:t xml:space="preserve"> </w:t>
      </w:r>
      <w:r>
        <w:t>складывать,</w:t>
      </w:r>
      <w:r>
        <w:rPr>
          <w:spacing w:val="-4"/>
        </w:rPr>
        <w:t xml:space="preserve"> </w:t>
      </w:r>
      <w:r>
        <w:t>ставить</w:t>
      </w:r>
      <w:r>
        <w:rPr>
          <w:spacing w:val="-3"/>
        </w:rPr>
        <w:t xml:space="preserve"> </w:t>
      </w:r>
      <w:r>
        <w:t>детали</w:t>
      </w:r>
      <w:r>
        <w:rPr>
          <w:spacing w:val="-4"/>
        </w:rPr>
        <w:t xml:space="preserve"> </w:t>
      </w:r>
      <w:r>
        <w:t>друг</w:t>
      </w:r>
      <w:r>
        <w:rPr>
          <w:spacing w:val="-5"/>
        </w:rPr>
        <w:t xml:space="preserve"> </w:t>
      </w:r>
      <w:r>
        <w:t>на</w:t>
      </w:r>
      <w:r>
        <w:rPr>
          <w:spacing w:val="-5"/>
        </w:rPr>
        <w:t xml:space="preserve"> </w:t>
      </w:r>
      <w:r>
        <w:t>друга, размещать на расстоянии, заменять одну деталь другой и пр.). Совершенствуются понимание смысловой стороны речи. Главное направление речевого развития — освоение связной монологической речи.</w:t>
      </w:r>
    </w:p>
    <w:p w:rsidR="00EE0CCC" w:rsidRDefault="00EE0CCC">
      <w:pPr>
        <w:pStyle w:val="a3"/>
        <w:spacing w:before="42"/>
        <w:ind w:left="0"/>
      </w:pPr>
    </w:p>
    <w:p w:rsidR="00EE0CCC" w:rsidRDefault="004068EC">
      <w:pPr>
        <w:pStyle w:val="a3"/>
        <w:ind w:left="630"/>
      </w:pPr>
      <w:r>
        <w:rPr>
          <w:b/>
          <w:i/>
          <w:u w:val="single"/>
        </w:rPr>
        <w:t>Внимание</w:t>
      </w:r>
      <w:r>
        <w:rPr>
          <w:b/>
          <w:i/>
          <w:spacing w:val="-5"/>
          <w:u w:val="single"/>
        </w:rPr>
        <w:t xml:space="preserve"> </w:t>
      </w:r>
      <w:r>
        <w:t>детей</w:t>
      </w:r>
      <w:r>
        <w:rPr>
          <w:spacing w:val="-4"/>
        </w:rPr>
        <w:t xml:space="preserve"> </w:t>
      </w:r>
      <w:r>
        <w:t>приобретает</w:t>
      </w:r>
      <w:r>
        <w:rPr>
          <w:spacing w:val="-3"/>
        </w:rPr>
        <w:t xml:space="preserve"> </w:t>
      </w:r>
      <w:r>
        <w:t>все</w:t>
      </w:r>
      <w:r>
        <w:rPr>
          <w:spacing w:val="-3"/>
        </w:rPr>
        <w:t xml:space="preserve"> </w:t>
      </w:r>
      <w:r>
        <w:t>более</w:t>
      </w:r>
      <w:r>
        <w:rPr>
          <w:spacing w:val="-4"/>
        </w:rPr>
        <w:t xml:space="preserve"> </w:t>
      </w:r>
      <w:r>
        <w:t>устойчивый</w:t>
      </w:r>
      <w:r>
        <w:rPr>
          <w:spacing w:val="-3"/>
        </w:rPr>
        <w:t xml:space="preserve"> </w:t>
      </w:r>
      <w:r>
        <w:t>и</w:t>
      </w:r>
      <w:r>
        <w:rPr>
          <w:spacing w:val="-4"/>
        </w:rPr>
        <w:t xml:space="preserve"> </w:t>
      </w:r>
      <w:r>
        <w:t>произвольный</w:t>
      </w:r>
      <w:r>
        <w:rPr>
          <w:spacing w:val="-2"/>
        </w:rPr>
        <w:t xml:space="preserve"> </w:t>
      </w:r>
      <w:r>
        <w:t>характер.</w:t>
      </w:r>
      <w:r>
        <w:rPr>
          <w:spacing w:val="-3"/>
        </w:rPr>
        <w:t xml:space="preserve"> </w:t>
      </w:r>
      <w:r>
        <w:t>Они</w:t>
      </w:r>
      <w:r>
        <w:rPr>
          <w:spacing w:val="-2"/>
        </w:rPr>
        <w:t xml:space="preserve"> </w:t>
      </w:r>
      <w:r>
        <w:t>уже</w:t>
      </w:r>
      <w:r>
        <w:rPr>
          <w:spacing w:val="-4"/>
        </w:rPr>
        <w:t xml:space="preserve"> </w:t>
      </w:r>
      <w:r>
        <w:rPr>
          <w:spacing w:val="-2"/>
        </w:rPr>
        <w:t>способны</w:t>
      </w:r>
    </w:p>
    <w:p w:rsidR="00EE0CCC" w:rsidRDefault="004068EC">
      <w:pPr>
        <w:pStyle w:val="a3"/>
        <w:spacing w:before="41" w:line="278" w:lineRule="auto"/>
      </w:pPr>
      <w:r>
        <w:t>различать</w:t>
      </w:r>
      <w:r>
        <w:rPr>
          <w:spacing w:val="-3"/>
        </w:rPr>
        <w:t xml:space="preserve"> </w:t>
      </w:r>
      <w:r>
        <w:t>разные</w:t>
      </w:r>
      <w:r>
        <w:rPr>
          <w:spacing w:val="-6"/>
        </w:rPr>
        <w:t xml:space="preserve"> </w:t>
      </w:r>
      <w:r>
        <w:t>виды</w:t>
      </w:r>
      <w:r>
        <w:rPr>
          <w:spacing w:val="-7"/>
        </w:rPr>
        <w:t xml:space="preserve"> </w:t>
      </w:r>
      <w:r>
        <w:t>конструкций,</w:t>
      </w:r>
      <w:r>
        <w:rPr>
          <w:spacing w:val="-4"/>
        </w:rPr>
        <w:t xml:space="preserve"> </w:t>
      </w:r>
      <w:r>
        <w:t>композиций,</w:t>
      </w:r>
      <w:r>
        <w:rPr>
          <w:spacing w:val="-4"/>
        </w:rPr>
        <w:t xml:space="preserve"> </w:t>
      </w:r>
      <w:r>
        <w:t>способов</w:t>
      </w:r>
      <w:r>
        <w:rPr>
          <w:spacing w:val="-5"/>
        </w:rPr>
        <w:t xml:space="preserve"> </w:t>
      </w:r>
      <w:r>
        <w:t>соединения</w:t>
      </w:r>
      <w:r>
        <w:rPr>
          <w:spacing w:val="-4"/>
        </w:rPr>
        <w:t xml:space="preserve"> </w:t>
      </w:r>
      <w:r>
        <w:t>деталей,</w:t>
      </w:r>
      <w:r>
        <w:rPr>
          <w:spacing w:val="-4"/>
        </w:rPr>
        <w:t xml:space="preserve"> </w:t>
      </w:r>
      <w:r>
        <w:t>представляют</w:t>
      </w:r>
      <w:r>
        <w:rPr>
          <w:spacing w:val="-4"/>
        </w:rPr>
        <w:t xml:space="preserve"> </w:t>
      </w:r>
      <w:r>
        <w:t>себе</w:t>
      </w:r>
      <w:r>
        <w:rPr>
          <w:spacing w:val="-5"/>
        </w:rPr>
        <w:t xml:space="preserve"> </w:t>
      </w:r>
      <w:r>
        <w:t>их</w:t>
      </w:r>
      <w:r>
        <w:rPr>
          <w:spacing w:val="-4"/>
        </w:rPr>
        <w:t xml:space="preserve"> </w:t>
      </w:r>
      <w:r>
        <w:t>смысл, назначение, овладевают умением выделять наиболее существенные элементы (узлы), воспроизводить их в</w:t>
      </w:r>
    </w:p>
    <w:p w:rsidR="00EE0CCC" w:rsidRDefault="004068EC">
      <w:pPr>
        <w:pStyle w:val="a3"/>
        <w:spacing w:line="276" w:lineRule="auto"/>
      </w:pPr>
      <w:r>
        <w:t>соответствии</w:t>
      </w:r>
      <w:r>
        <w:rPr>
          <w:spacing w:val="-4"/>
        </w:rPr>
        <w:t xml:space="preserve"> </w:t>
      </w:r>
      <w:r>
        <w:t>с</w:t>
      </w:r>
      <w:r>
        <w:rPr>
          <w:spacing w:val="-5"/>
        </w:rPr>
        <w:t xml:space="preserve"> </w:t>
      </w:r>
      <w:r>
        <w:t>предложенным</w:t>
      </w:r>
      <w:r>
        <w:rPr>
          <w:spacing w:val="-6"/>
        </w:rPr>
        <w:t xml:space="preserve"> </w:t>
      </w:r>
      <w:r>
        <w:t>способом</w:t>
      </w:r>
      <w:r>
        <w:rPr>
          <w:spacing w:val="-4"/>
        </w:rPr>
        <w:t xml:space="preserve"> </w:t>
      </w:r>
      <w:r>
        <w:t>или</w:t>
      </w:r>
      <w:r>
        <w:rPr>
          <w:spacing w:val="-6"/>
        </w:rPr>
        <w:t xml:space="preserve"> </w:t>
      </w:r>
      <w:r>
        <w:t>по</w:t>
      </w:r>
      <w:r>
        <w:rPr>
          <w:spacing w:val="-4"/>
        </w:rPr>
        <w:t xml:space="preserve"> </w:t>
      </w:r>
      <w:r>
        <w:t>картинке,</w:t>
      </w:r>
      <w:r>
        <w:rPr>
          <w:spacing w:val="-4"/>
        </w:rPr>
        <w:t xml:space="preserve"> </w:t>
      </w:r>
      <w:r>
        <w:t>постройке,</w:t>
      </w:r>
      <w:r>
        <w:rPr>
          <w:spacing w:val="-4"/>
        </w:rPr>
        <w:t xml:space="preserve"> </w:t>
      </w:r>
      <w:r>
        <w:t>фотографии.</w:t>
      </w:r>
      <w:r>
        <w:rPr>
          <w:spacing w:val="-4"/>
        </w:rPr>
        <w:t xml:space="preserve"> </w:t>
      </w:r>
      <w:r>
        <w:t>Если</w:t>
      </w:r>
      <w:r>
        <w:rPr>
          <w:spacing w:val="-6"/>
        </w:rPr>
        <w:t xml:space="preserve"> </w:t>
      </w:r>
      <w:r>
        <w:t>попросить</w:t>
      </w:r>
      <w:r>
        <w:rPr>
          <w:spacing w:val="-3"/>
        </w:rPr>
        <w:t xml:space="preserve"> </w:t>
      </w:r>
      <w:r>
        <w:t>пятилетнего ребенка проговаривать вслух то, что он в данный момент рассматривает или конструирует, он будет в</w:t>
      </w:r>
    </w:p>
    <w:p w:rsidR="00EE0CCC" w:rsidRDefault="004068EC">
      <w:pPr>
        <w:pStyle w:val="a3"/>
        <w:spacing w:line="275" w:lineRule="exact"/>
      </w:pPr>
      <w:r>
        <w:t>состоянии</w:t>
      </w:r>
      <w:r>
        <w:rPr>
          <w:spacing w:val="-7"/>
        </w:rPr>
        <w:t xml:space="preserve"> </w:t>
      </w:r>
      <w:r>
        <w:t>удерживать</w:t>
      </w:r>
      <w:r>
        <w:rPr>
          <w:spacing w:val="-5"/>
        </w:rPr>
        <w:t xml:space="preserve"> </w:t>
      </w:r>
      <w:r>
        <w:t>внимание</w:t>
      </w:r>
      <w:r>
        <w:rPr>
          <w:spacing w:val="-3"/>
        </w:rPr>
        <w:t xml:space="preserve"> </w:t>
      </w:r>
      <w:r>
        <w:t>достаточно</w:t>
      </w:r>
      <w:r>
        <w:rPr>
          <w:spacing w:val="-5"/>
        </w:rPr>
        <w:t xml:space="preserve"> </w:t>
      </w:r>
      <w:r>
        <w:t>долго.</w:t>
      </w:r>
      <w:r>
        <w:rPr>
          <w:spacing w:val="-4"/>
        </w:rPr>
        <w:t xml:space="preserve"> </w:t>
      </w:r>
      <w:r>
        <w:t>Устойчивость</w:t>
      </w:r>
      <w:r>
        <w:rPr>
          <w:spacing w:val="-4"/>
        </w:rPr>
        <w:t xml:space="preserve"> </w:t>
      </w:r>
      <w:r>
        <w:t>внимания</w:t>
      </w:r>
      <w:r>
        <w:rPr>
          <w:spacing w:val="-4"/>
        </w:rPr>
        <w:t xml:space="preserve"> </w:t>
      </w:r>
      <w:r>
        <w:t>возрастает</w:t>
      </w:r>
      <w:r>
        <w:rPr>
          <w:spacing w:val="-4"/>
        </w:rPr>
        <w:t xml:space="preserve"> </w:t>
      </w:r>
      <w:r>
        <w:t>при</w:t>
      </w:r>
      <w:r>
        <w:rPr>
          <w:spacing w:val="-4"/>
        </w:rPr>
        <w:t xml:space="preserve"> </w:t>
      </w:r>
      <w:r>
        <w:rPr>
          <w:spacing w:val="-2"/>
        </w:rPr>
        <w:t>восприятии</w:t>
      </w:r>
    </w:p>
    <w:p w:rsidR="00EE0CCC" w:rsidRDefault="004068EC">
      <w:pPr>
        <w:pStyle w:val="a3"/>
        <w:spacing w:before="39" w:line="276" w:lineRule="auto"/>
      </w:pPr>
      <w:r>
        <w:t>привлекательных</w:t>
      </w:r>
      <w:r>
        <w:rPr>
          <w:spacing w:val="-5"/>
        </w:rPr>
        <w:t xml:space="preserve"> </w:t>
      </w:r>
      <w:r>
        <w:t>объектов,</w:t>
      </w:r>
      <w:r>
        <w:rPr>
          <w:spacing w:val="-5"/>
        </w:rPr>
        <w:t xml:space="preserve"> </w:t>
      </w:r>
      <w:r>
        <w:t>слушании</w:t>
      </w:r>
      <w:r>
        <w:rPr>
          <w:spacing w:val="-5"/>
        </w:rPr>
        <w:t xml:space="preserve"> </w:t>
      </w:r>
      <w:r>
        <w:t>интересных</w:t>
      </w:r>
      <w:r>
        <w:rPr>
          <w:spacing w:val="-5"/>
        </w:rPr>
        <w:t xml:space="preserve"> </w:t>
      </w:r>
      <w:r>
        <w:t>литературных</w:t>
      </w:r>
      <w:r>
        <w:rPr>
          <w:spacing w:val="-5"/>
        </w:rPr>
        <w:t xml:space="preserve"> </w:t>
      </w:r>
      <w:r>
        <w:t>произведений,</w:t>
      </w:r>
      <w:r>
        <w:rPr>
          <w:spacing w:val="-5"/>
        </w:rPr>
        <w:t xml:space="preserve"> </w:t>
      </w:r>
      <w:r>
        <w:t>выполнении</w:t>
      </w:r>
      <w:r>
        <w:rPr>
          <w:spacing w:val="-6"/>
        </w:rPr>
        <w:t xml:space="preserve"> </w:t>
      </w:r>
      <w:r>
        <w:t>интеллектуально- значимых действий (игры</w:t>
      </w:r>
      <w:r w:rsidR="00567EF6">
        <w:t>-</w:t>
      </w:r>
      <w:r>
        <w:t>головоломки, лото, лабиринты, решение проблемных ситуаций). Все это дает возможность педагогу целенаправленно и системно знакомить детей с базовыми способам конструирования.</w:t>
      </w:r>
    </w:p>
    <w:p w:rsidR="00EE0CCC" w:rsidRDefault="00EE0CCC">
      <w:pPr>
        <w:pStyle w:val="a3"/>
        <w:spacing w:before="44"/>
        <w:ind w:left="0"/>
      </w:pPr>
    </w:p>
    <w:p w:rsidR="00EE0CCC" w:rsidRDefault="004068EC">
      <w:pPr>
        <w:pStyle w:val="a3"/>
        <w:spacing w:line="276" w:lineRule="auto"/>
        <w:ind w:firstLine="427"/>
      </w:pPr>
      <w:r>
        <w:rPr>
          <w:b/>
          <w:i/>
          <w:u w:val="single"/>
        </w:rPr>
        <w:t>Эмоциональная сфера</w:t>
      </w:r>
      <w:r>
        <w:rPr>
          <w:b/>
          <w:i/>
        </w:rPr>
        <w:t xml:space="preserve"> </w:t>
      </w:r>
      <w:r>
        <w:t>становится все более устойчивой. Негативизм, упрямство и агрессивность могут проявляться</w:t>
      </w:r>
      <w:r>
        <w:rPr>
          <w:spacing w:val="-4"/>
        </w:rPr>
        <w:t xml:space="preserve"> </w:t>
      </w:r>
      <w:r>
        <w:t>в</w:t>
      </w:r>
      <w:r>
        <w:rPr>
          <w:spacing w:val="-5"/>
        </w:rPr>
        <w:t xml:space="preserve"> </w:t>
      </w:r>
      <w:r>
        <w:t>основном</w:t>
      </w:r>
      <w:r>
        <w:rPr>
          <w:spacing w:val="-5"/>
        </w:rPr>
        <w:t xml:space="preserve"> </w:t>
      </w:r>
      <w:r>
        <w:t>при</w:t>
      </w:r>
      <w:r>
        <w:rPr>
          <w:spacing w:val="-4"/>
        </w:rPr>
        <w:t xml:space="preserve"> </w:t>
      </w:r>
      <w:r>
        <w:t>неблагоприятных</w:t>
      </w:r>
      <w:r>
        <w:rPr>
          <w:spacing w:val="-7"/>
        </w:rPr>
        <w:t xml:space="preserve"> </w:t>
      </w:r>
      <w:r>
        <w:t>взаимоотношениях</w:t>
      </w:r>
      <w:r>
        <w:rPr>
          <w:spacing w:val="-4"/>
        </w:rPr>
        <w:t xml:space="preserve"> </w:t>
      </w:r>
      <w:r>
        <w:t>с</w:t>
      </w:r>
      <w:r>
        <w:rPr>
          <w:spacing w:val="-5"/>
        </w:rPr>
        <w:t xml:space="preserve"> </w:t>
      </w:r>
      <w:r>
        <w:t>близкими</w:t>
      </w:r>
      <w:r>
        <w:rPr>
          <w:spacing w:val="-4"/>
        </w:rPr>
        <w:t xml:space="preserve"> </w:t>
      </w:r>
      <w:r>
        <w:t>взрослыми</w:t>
      </w:r>
      <w:r>
        <w:rPr>
          <w:spacing w:val="-6"/>
        </w:rPr>
        <w:t xml:space="preserve"> </w:t>
      </w:r>
      <w:r>
        <w:t>или</w:t>
      </w:r>
      <w:r>
        <w:rPr>
          <w:spacing w:val="-4"/>
        </w:rPr>
        <w:t xml:space="preserve"> </w:t>
      </w:r>
      <w:r>
        <w:t>детьми.</w:t>
      </w:r>
      <w:r>
        <w:rPr>
          <w:spacing w:val="-4"/>
        </w:rPr>
        <w:t xml:space="preserve"> </w:t>
      </w:r>
      <w:r>
        <w:t xml:space="preserve">Ребенок </w:t>
      </w:r>
      <w:r>
        <w:lastRenderedPageBreak/>
        <w:t>начинает осознавать свои чувства, настроения, отношения.</w:t>
      </w:r>
    </w:p>
    <w:p w:rsidR="00EE0CCC" w:rsidRDefault="00EE0CCC">
      <w:pPr>
        <w:pStyle w:val="a3"/>
        <w:spacing w:before="42"/>
        <w:ind w:left="0"/>
      </w:pPr>
    </w:p>
    <w:p w:rsidR="00EE0CCC" w:rsidRDefault="004068EC">
      <w:pPr>
        <w:ind w:left="630"/>
        <w:rPr>
          <w:b/>
          <w:i/>
          <w:sz w:val="24"/>
        </w:rPr>
      </w:pPr>
      <w:r>
        <w:rPr>
          <w:b/>
          <w:i/>
          <w:sz w:val="24"/>
          <w:u w:val="single"/>
        </w:rPr>
        <w:t>Основным</w:t>
      </w:r>
      <w:r>
        <w:rPr>
          <w:b/>
          <w:i/>
          <w:spacing w:val="-7"/>
          <w:sz w:val="24"/>
          <w:u w:val="single"/>
        </w:rPr>
        <w:t xml:space="preserve"> </w:t>
      </w:r>
      <w:r>
        <w:rPr>
          <w:b/>
          <w:i/>
          <w:sz w:val="24"/>
          <w:u w:val="single"/>
        </w:rPr>
        <w:t>механизмом</w:t>
      </w:r>
      <w:r>
        <w:rPr>
          <w:b/>
          <w:i/>
          <w:spacing w:val="-4"/>
          <w:sz w:val="24"/>
          <w:u w:val="single"/>
        </w:rPr>
        <w:t xml:space="preserve"> </w:t>
      </w:r>
      <w:r>
        <w:rPr>
          <w:b/>
          <w:i/>
          <w:sz w:val="24"/>
          <w:u w:val="single"/>
        </w:rPr>
        <w:t>развития</w:t>
      </w:r>
      <w:r>
        <w:rPr>
          <w:b/>
          <w:i/>
          <w:spacing w:val="-4"/>
          <w:sz w:val="24"/>
          <w:u w:val="single"/>
        </w:rPr>
        <w:t xml:space="preserve"> </w:t>
      </w:r>
      <w:r>
        <w:rPr>
          <w:b/>
          <w:i/>
          <w:sz w:val="24"/>
          <w:u w:val="single"/>
        </w:rPr>
        <w:t>личности</w:t>
      </w:r>
      <w:r>
        <w:rPr>
          <w:b/>
          <w:i/>
          <w:spacing w:val="-6"/>
          <w:sz w:val="24"/>
          <w:u w:val="single"/>
        </w:rPr>
        <w:t xml:space="preserve"> </w:t>
      </w:r>
      <w:r>
        <w:rPr>
          <w:b/>
          <w:i/>
          <w:sz w:val="24"/>
          <w:u w:val="single"/>
        </w:rPr>
        <w:t>остается</w:t>
      </w:r>
      <w:r>
        <w:rPr>
          <w:b/>
          <w:i/>
          <w:spacing w:val="-4"/>
          <w:sz w:val="24"/>
          <w:u w:val="single"/>
        </w:rPr>
        <w:t xml:space="preserve"> </w:t>
      </w:r>
      <w:r>
        <w:rPr>
          <w:b/>
          <w:i/>
          <w:spacing w:val="-2"/>
          <w:sz w:val="24"/>
          <w:u w:val="single"/>
        </w:rPr>
        <w:t>подражание.</w:t>
      </w:r>
    </w:p>
    <w:p w:rsidR="00EE0CCC" w:rsidRDefault="004068EC">
      <w:pPr>
        <w:pStyle w:val="a3"/>
        <w:spacing w:before="41"/>
      </w:pPr>
      <w:r>
        <w:t>Ребенок</w:t>
      </w:r>
      <w:r>
        <w:rPr>
          <w:spacing w:val="-5"/>
        </w:rPr>
        <w:t xml:space="preserve"> </w:t>
      </w:r>
      <w:r>
        <w:t>ориентируется</w:t>
      </w:r>
      <w:r>
        <w:rPr>
          <w:spacing w:val="-2"/>
        </w:rPr>
        <w:t xml:space="preserve"> </w:t>
      </w:r>
      <w:r>
        <w:t>на</w:t>
      </w:r>
      <w:r>
        <w:rPr>
          <w:spacing w:val="-4"/>
        </w:rPr>
        <w:t xml:space="preserve"> </w:t>
      </w:r>
      <w:r>
        <w:t>оценки</w:t>
      </w:r>
      <w:r>
        <w:rPr>
          <w:spacing w:val="-2"/>
        </w:rPr>
        <w:t xml:space="preserve"> </w:t>
      </w:r>
      <w:r>
        <w:t>взрослых.</w:t>
      </w:r>
      <w:r>
        <w:rPr>
          <w:spacing w:val="-2"/>
        </w:rPr>
        <w:t xml:space="preserve"> </w:t>
      </w:r>
      <w:r>
        <w:t>Знания</w:t>
      </w:r>
      <w:r>
        <w:rPr>
          <w:spacing w:val="-3"/>
        </w:rPr>
        <w:t xml:space="preserve"> </w:t>
      </w:r>
      <w:r>
        <w:t>о</w:t>
      </w:r>
      <w:r>
        <w:rPr>
          <w:spacing w:val="-2"/>
        </w:rPr>
        <w:t xml:space="preserve"> </w:t>
      </w:r>
      <w:r>
        <w:t>себе</w:t>
      </w:r>
      <w:r>
        <w:rPr>
          <w:spacing w:val="-3"/>
        </w:rPr>
        <w:t xml:space="preserve"> </w:t>
      </w:r>
      <w:r>
        <w:t>становятся</w:t>
      </w:r>
      <w:r>
        <w:rPr>
          <w:spacing w:val="-3"/>
        </w:rPr>
        <w:t xml:space="preserve"> </w:t>
      </w:r>
      <w:r>
        <w:t>более</w:t>
      </w:r>
      <w:r>
        <w:rPr>
          <w:spacing w:val="-4"/>
        </w:rPr>
        <w:t xml:space="preserve"> </w:t>
      </w:r>
      <w:r>
        <w:t>устойчивыми,</w:t>
      </w:r>
      <w:r>
        <w:rPr>
          <w:spacing w:val="-2"/>
        </w:rPr>
        <w:t xml:space="preserve"> начинает</w:t>
      </w:r>
    </w:p>
    <w:p w:rsidR="00EE0CCC" w:rsidRDefault="004068EC">
      <w:pPr>
        <w:pStyle w:val="a3"/>
        <w:spacing w:before="43" w:line="276" w:lineRule="auto"/>
        <w:ind w:right="139"/>
      </w:pPr>
      <w:r>
        <w:t>формироваться</w:t>
      </w:r>
      <w:r>
        <w:rPr>
          <w:spacing w:val="-3"/>
        </w:rPr>
        <w:t xml:space="preserve"> </w:t>
      </w:r>
      <w:r>
        <w:t>самооценка.</w:t>
      </w:r>
      <w:r>
        <w:rPr>
          <w:spacing w:val="-3"/>
        </w:rPr>
        <w:t xml:space="preserve"> </w:t>
      </w:r>
      <w:r>
        <w:t>Ребенок</w:t>
      </w:r>
      <w:r>
        <w:rPr>
          <w:spacing w:val="-3"/>
        </w:rPr>
        <w:t xml:space="preserve"> </w:t>
      </w:r>
      <w:r>
        <w:t>пятого</w:t>
      </w:r>
      <w:r>
        <w:rPr>
          <w:spacing w:val="-3"/>
        </w:rPr>
        <w:t xml:space="preserve"> </w:t>
      </w:r>
      <w:r>
        <w:t>года</w:t>
      </w:r>
      <w:r>
        <w:rPr>
          <w:spacing w:val="-4"/>
        </w:rPr>
        <w:t xml:space="preserve"> </w:t>
      </w:r>
      <w:r>
        <w:t>жизни</w:t>
      </w:r>
      <w:r>
        <w:rPr>
          <w:spacing w:val="-3"/>
        </w:rPr>
        <w:t xml:space="preserve"> </w:t>
      </w:r>
      <w:r>
        <w:t>оценивает</w:t>
      </w:r>
      <w:r>
        <w:rPr>
          <w:spacing w:val="-3"/>
        </w:rPr>
        <w:t xml:space="preserve"> </w:t>
      </w:r>
      <w:r>
        <w:t>себя</w:t>
      </w:r>
      <w:r>
        <w:rPr>
          <w:spacing w:val="-3"/>
        </w:rPr>
        <w:t xml:space="preserve"> </w:t>
      </w:r>
      <w:r>
        <w:t>более</w:t>
      </w:r>
      <w:r>
        <w:rPr>
          <w:spacing w:val="-5"/>
        </w:rPr>
        <w:t xml:space="preserve"> </w:t>
      </w:r>
      <w:r>
        <w:t>реалистично,</w:t>
      </w:r>
      <w:r>
        <w:rPr>
          <w:spacing w:val="-3"/>
        </w:rPr>
        <w:t xml:space="preserve"> </w:t>
      </w:r>
      <w:r>
        <w:t>чем</w:t>
      </w:r>
      <w:r>
        <w:rPr>
          <w:spacing w:val="-4"/>
        </w:rPr>
        <w:t xml:space="preserve"> </w:t>
      </w:r>
      <w:r>
        <w:t>год</w:t>
      </w:r>
      <w:r>
        <w:rPr>
          <w:spacing w:val="-3"/>
        </w:rPr>
        <w:t xml:space="preserve"> </w:t>
      </w:r>
      <w:r>
        <w:t>назад,</w:t>
      </w:r>
      <w:r>
        <w:rPr>
          <w:spacing w:val="-3"/>
        </w:rPr>
        <w:t xml:space="preserve"> </w:t>
      </w:r>
      <w:r>
        <w:t>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w:t>
      </w:r>
    </w:p>
    <w:p w:rsidR="00EE0CCC" w:rsidRDefault="004068EC">
      <w:pPr>
        <w:pStyle w:val="a3"/>
        <w:spacing w:line="287" w:lineRule="exact"/>
        <w:rPr>
          <w:spacing w:val="-2"/>
        </w:rPr>
      </w:pPr>
      <w:r>
        <w:t>важен</w:t>
      </w:r>
      <w:r>
        <w:rPr>
          <w:spacing w:val="-8"/>
        </w:rPr>
        <w:t xml:space="preserve"> </w:t>
      </w:r>
      <w:r>
        <w:t>не</w:t>
      </w:r>
      <w:r>
        <w:rPr>
          <w:spacing w:val="-8"/>
        </w:rPr>
        <w:t xml:space="preserve"> </w:t>
      </w:r>
      <w:r>
        <w:rPr>
          <w:spacing w:val="-1"/>
          <w:w w:val="95"/>
        </w:rPr>
        <w:t>с</w:t>
      </w:r>
      <w:r>
        <w:rPr>
          <w:w w:val="95"/>
        </w:rPr>
        <w:t>и</w:t>
      </w:r>
      <w:r>
        <w:rPr>
          <w:spacing w:val="-169"/>
          <w:w w:val="95"/>
        </w:rPr>
        <w:t>ю</w:t>
      </w:r>
      <w:r>
        <w:rPr>
          <w:rFonts w:ascii="Calibri" w:hAnsi="Calibri"/>
          <w:w w:val="104"/>
          <w:vertAlign w:val="subscript"/>
        </w:rPr>
        <w:t>Ф</w:t>
      </w:r>
      <w:r>
        <w:rPr>
          <w:rFonts w:ascii="Calibri" w:hAnsi="Calibri"/>
          <w:spacing w:val="-69"/>
          <w:w w:val="104"/>
          <w:vertAlign w:val="subscript"/>
        </w:rPr>
        <w:t>О</w:t>
      </w:r>
      <w:r>
        <w:rPr>
          <w:spacing w:val="-84"/>
          <w:w w:val="95"/>
        </w:rPr>
        <w:t>м</w:t>
      </w:r>
      <w:r>
        <w:rPr>
          <w:rFonts w:ascii="Calibri" w:hAnsi="Calibri"/>
          <w:spacing w:val="-27"/>
          <w:w w:val="104"/>
          <w:vertAlign w:val="subscript"/>
        </w:rPr>
        <w:t>П</w:t>
      </w:r>
      <w:r>
        <w:rPr>
          <w:spacing w:val="-70"/>
          <w:w w:val="95"/>
        </w:rPr>
        <w:t>и</w:t>
      </w:r>
      <w:r>
        <w:rPr>
          <w:rFonts w:ascii="Calibri" w:hAnsi="Calibri"/>
          <w:spacing w:val="-43"/>
          <w:w w:val="104"/>
          <w:vertAlign w:val="subscript"/>
        </w:rPr>
        <w:t>Д</w:t>
      </w:r>
      <w:r>
        <w:rPr>
          <w:spacing w:val="-84"/>
          <w:w w:val="95"/>
        </w:rPr>
        <w:t>н</w:t>
      </w:r>
      <w:r>
        <w:rPr>
          <w:rFonts w:ascii="Calibri" w:hAnsi="Calibri"/>
          <w:spacing w:val="-32"/>
          <w:w w:val="104"/>
          <w:vertAlign w:val="subscript"/>
        </w:rPr>
        <w:t>О</w:t>
      </w:r>
      <w:r>
        <w:rPr>
          <w:spacing w:val="-90"/>
          <w:w w:val="95"/>
        </w:rPr>
        <w:t>у</w:t>
      </w:r>
      <w:r>
        <w:rPr>
          <w:rFonts w:ascii="Calibri" w:hAnsi="Calibri"/>
          <w:spacing w:val="1"/>
          <w:w w:val="104"/>
          <w:vertAlign w:val="subscript"/>
        </w:rPr>
        <w:t>-</w:t>
      </w:r>
      <w:r>
        <w:rPr>
          <w:rFonts w:ascii="Calibri" w:hAnsi="Calibri"/>
          <w:vertAlign w:val="subscript"/>
        </w:rPr>
        <w:t>0</w:t>
      </w:r>
      <w:r>
        <w:t>т</w:t>
      </w:r>
      <w:r>
        <w:rPr>
          <w:rFonts w:ascii="Calibri" w:hAnsi="Calibri"/>
          <w:vertAlign w:val="subscript"/>
        </w:rPr>
        <w:t>3</w:t>
      </w:r>
      <w:r>
        <w:t>ный</w:t>
      </w:r>
      <w:r>
        <w:rPr>
          <w:spacing w:val="-9"/>
        </w:rPr>
        <w:t xml:space="preserve"> </w:t>
      </w:r>
      <w:r>
        <w:t>успех,</w:t>
      </w:r>
      <w:r>
        <w:rPr>
          <w:spacing w:val="-7"/>
        </w:rPr>
        <w:t xml:space="preserve"> </w:t>
      </w:r>
      <w:r>
        <w:t>а</w:t>
      </w:r>
      <w:r>
        <w:rPr>
          <w:spacing w:val="-8"/>
        </w:rPr>
        <w:t xml:space="preserve"> </w:t>
      </w:r>
      <w:r>
        <w:t>устойчивость</w:t>
      </w:r>
      <w:r>
        <w:rPr>
          <w:spacing w:val="-6"/>
        </w:rPr>
        <w:t xml:space="preserve"> </w:t>
      </w:r>
      <w:r>
        <w:t>достижений</w:t>
      </w:r>
      <w:r>
        <w:rPr>
          <w:spacing w:val="-9"/>
        </w:rPr>
        <w:t xml:space="preserve"> </w:t>
      </w:r>
      <w:r>
        <w:t>и</w:t>
      </w:r>
      <w:r>
        <w:rPr>
          <w:spacing w:val="-7"/>
        </w:rPr>
        <w:t xml:space="preserve"> </w:t>
      </w:r>
      <w:r>
        <w:t>успехов</w:t>
      </w:r>
      <w:r>
        <w:rPr>
          <w:spacing w:val="-4"/>
        </w:rPr>
        <w:t xml:space="preserve"> </w:t>
      </w:r>
      <w:r>
        <w:t>—</w:t>
      </w:r>
      <w:r>
        <w:rPr>
          <w:spacing w:val="-7"/>
        </w:rPr>
        <w:t xml:space="preserve"> </w:t>
      </w:r>
      <w:r>
        <w:t>формируется</w:t>
      </w:r>
      <w:r>
        <w:rPr>
          <w:spacing w:val="-7"/>
        </w:rPr>
        <w:t xml:space="preserve"> </w:t>
      </w:r>
      <w:r>
        <w:t>позитивное</w:t>
      </w:r>
      <w:r>
        <w:rPr>
          <w:spacing w:val="-8"/>
        </w:rPr>
        <w:t xml:space="preserve"> </w:t>
      </w:r>
      <w:r>
        <w:rPr>
          <w:spacing w:val="-2"/>
        </w:rPr>
        <w:t>оценивание</w:t>
      </w:r>
    </w:p>
    <w:p w:rsidR="00EE0CCC" w:rsidRDefault="004068EC">
      <w:pPr>
        <w:pStyle w:val="a3"/>
        <w:spacing w:before="72" w:line="276" w:lineRule="auto"/>
        <w:ind w:right="671"/>
      </w:pPr>
      <w:r>
        <w:t>себя. Соотнося свои результаты с результатами других детей, ребенок учится правильно оценивать свои возможности,</w:t>
      </w:r>
      <w:r>
        <w:rPr>
          <w:spacing w:val="-4"/>
        </w:rPr>
        <w:t xml:space="preserve"> </w:t>
      </w:r>
      <w:r>
        <w:t>у</w:t>
      </w:r>
      <w:r>
        <w:rPr>
          <w:spacing w:val="-4"/>
        </w:rPr>
        <w:t xml:space="preserve"> </w:t>
      </w:r>
      <w:r>
        <w:t>него</w:t>
      </w:r>
      <w:r>
        <w:rPr>
          <w:spacing w:val="-4"/>
        </w:rPr>
        <w:t xml:space="preserve"> </w:t>
      </w:r>
      <w:r>
        <w:t>формируется</w:t>
      </w:r>
      <w:r>
        <w:rPr>
          <w:spacing w:val="-4"/>
        </w:rPr>
        <w:t xml:space="preserve"> </w:t>
      </w:r>
      <w:r>
        <w:t>уровень</w:t>
      </w:r>
      <w:r>
        <w:rPr>
          <w:spacing w:val="-1"/>
        </w:rPr>
        <w:t xml:space="preserve"> </w:t>
      </w:r>
      <w:r>
        <w:t>притязаний,</w:t>
      </w:r>
      <w:r>
        <w:rPr>
          <w:spacing w:val="-4"/>
        </w:rPr>
        <w:t xml:space="preserve"> </w:t>
      </w:r>
      <w:r>
        <w:t>развивается</w:t>
      </w:r>
      <w:r>
        <w:rPr>
          <w:spacing w:val="-4"/>
        </w:rPr>
        <w:t xml:space="preserve"> </w:t>
      </w:r>
      <w:r>
        <w:t>внутренняя</w:t>
      </w:r>
      <w:r>
        <w:rPr>
          <w:spacing w:val="-4"/>
        </w:rPr>
        <w:t xml:space="preserve"> </w:t>
      </w:r>
      <w:r>
        <w:t>позиция.</w:t>
      </w:r>
      <w:r>
        <w:rPr>
          <w:spacing w:val="-7"/>
        </w:rPr>
        <w:t xml:space="preserve"> </w:t>
      </w:r>
      <w:r>
        <w:t>В</w:t>
      </w:r>
      <w:r>
        <w:rPr>
          <w:spacing w:val="-4"/>
        </w:rPr>
        <w:t xml:space="preserve"> </w:t>
      </w:r>
      <w:r>
        <w:t>этом</w:t>
      </w:r>
      <w:r>
        <w:rPr>
          <w:spacing w:val="-5"/>
        </w:rPr>
        <w:t xml:space="preserve"> </w:t>
      </w:r>
      <w:r>
        <w:t>возрасте устанавливается</w:t>
      </w:r>
      <w:r>
        <w:rPr>
          <w:spacing w:val="-5"/>
        </w:rPr>
        <w:t xml:space="preserve"> </w:t>
      </w:r>
      <w:r>
        <w:t>иерархия</w:t>
      </w:r>
      <w:r>
        <w:rPr>
          <w:spacing w:val="-5"/>
        </w:rPr>
        <w:t xml:space="preserve"> </w:t>
      </w:r>
      <w:r>
        <w:t>мотивов,</w:t>
      </w:r>
      <w:r>
        <w:rPr>
          <w:spacing w:val="-5"/>
        </w:rPr>
        <w:t xml:space="preserve"> </w:t>
      </w:r>
      <w:r>
        <w:t>формируется</w:t>
      </w:r>
      <w:r>
        <w:rPr>
          <w:spacing w:val="-5"/>
        </w:rPr>
        <w:t xml:space="preserve"> </w:t>
      </w:r>
      <w:r>
        <w:t>произвольность</w:t>
      </w:r>
      <w:r>
        <w:rPr>
          <w:spacing w:val="-4"/>
        </w:rPr>
        <w:t xml:space="preserve"> </w:t>
      </w:r>
      <w:r>
        <w:t>деятельности</w:t>
      </w:r>
      <w:r>
        <w:rPr>
          <w:spacing w:val="-4"/>
        </w:rPr>
        <w:t xml:space="preserve"> </w:t>
      </w:r>
      <w:r>
        <w:t>и</w:t>
      </w:r>
      <w:r>
        <w:rPr>
          <w:spacing w:val="-7"/>
        </w:rPr>
        <w:t xml:space="preserve"> </w:t>
      </w:r>
      <w:r>
        <w:t>поведения.</w:t>
      </w:r>
      <w:r>
        <w:rPr>
          <w:spacing w:val="-8"/>
        </w:rPr>
        <w:t xml:space="preserve"> </w:t>
      </w:r>
      <w:r>
        <w:t xml:space="preserve">Происходит развитие важнейшего волевого качества — </w:t>
      </w:r>
      <w:r>
        <w:rPr>
          <w:i/>
        </w:rPr>
        <w:t>целеустремленности</w:t>
      </w:r>
      <w:r>
        <w:t>. Индивидуальная целеустремленность</w:t>
      </w:r>
    </w:p>
    <w:p w:rsidR="00EE0CCC" w:rsidRDefault="004068EC">
      <w:pPr>
        <w:pStyle w:val="a3"/>
        <w:spacing w:line="276" w:lineRule="auto"/>
      </w:pPr>
      <w:r>
        <w:t>постепенно</w:t>
      </w:r>
      <w:r>
        <w:rPr>
          <w:spacing w:val="-7"/>
        </w:rPr>
        <w:t xml:space="preserve"> </w:t>
      </w:r>
      <w:r>
        <w:t>приобретает</w:t>
      </w:r>
      <w:r>
        <w:rPr>
          <w:spacing w:val="-5"/>
        </w:rPr>
        <w:t xml:space="preserve"> </w:t>
      </w:r>
      <w:r>
        <w:t>общественную</w:t>
      </w:r>
      <w:r>
        <w:rPr>
          <w:spacing w:val="-5"/>
        </w:rPr>
        <w:t xml:space="preserve"> </w:t>
      </w:r>
      <w:r>
        <w:t>направленность,</w:t>
      </w:r>
      <w:r>
        <w:rPr>
          <w:spacing w:val="-5"/>
        </w:rPr>
        <w:t xml:space="preserve"> </w:t>
      </w:r>
      <w:r>
        <w:t>что</w:t>
      </w:r>
      <w:r>
        <w:rPr>
          <w:spacing w:val="-5"/>
        </w:rPr>
        <w:t xml:space="preserve"> </w:t>
      </w:r>
      <w:r>
        <w:t>позволяет</w:t>
      </w:r>
      <w:r>
        <w:rPr>
          <w:spacing w:val="-5"/>
        </w:rPr>
        <w:t xml:space="preserve"> </w:t>
      </w:r>
      <w:r>
        <w:t>выявлять</w:t>
      </w:r>
      <w:r>
        <w:rPr>
          <w:spacing w:val="-5"/>
        </w:rPr>
        <w:t xml:space="preserve"> </w:t>
      </w:r>
      <w:r>
        <w:t>социально</w:t>
      </w:r>
      <w:r>
        <w:rPr>
          <w:spacing w:val="-5"/>
        </w:rPr>
        <w:t xml:space="preserve"> </w:t>
      </w:r>
      <w:r>
        <w:t>значимые</w:t>
      </w:r>
      <w:r>
        <w:rPr>
          <w:spacing w:val="-6"/>
        </w:rPr>
        <w:t xml:space="preserve"> </w:t>
      </w:r>
      <w:r>
        <w:t>мотивы деятельности (смастерим игрушки из природного материала и подарим малышам, сконструируем открытки в форме «фронтовых треугольников» и поздравим ветеранов с Днем победы).</w:t>
      </w:r>
    </w:p>
    <w:p w:rsidR="00EE0CCC" w:rsidRDefault="00EE0CCC">
      <w:pPr>
        <w:pStyle w:val="a3"/>
        <w:spacing w:before="63"/>
        <w:ind w:left="0"/>
      </w:pPr>
    </w:p>
    <w:p w:rsidR="00EE0CCC" w:rsidRDefault="004068EC">
      <w:pPr>
        <w:pStyle w:val="4"/>
        <w:ind w:left="911"/>
      </w:pPr>
      <w:r>
        <w:t>Возрастные</w:t>
      </w:r>
      <w:r>
        <w:rPr>
          <w:spacing w:val="-3"/>
        </w:rPr>
        <w:t xml:space="preserve"> </w:t>
      </w:r>
      <w:r>
        <w:t>особенности</w:t>
      </w:r>
      <w:r>
        <w:rPr>
          <w:spacing w:val="-2"/>
        </w:rPr>
        <w:t xml:space="preserve"> </w:t>
      </w:r>
      <w:r>
        <w:t>детей</w:t>
      </w:r>
      <w:r>
        <w:rPr>
          <w:spacing w:val="-2"/>
        </w:rPr>
        <w:t xml:space="preserve"> </w:t>
      </w:r>
      <w:r>
        <w:t>шестого</w:t>
      </w:r>
      <w:r>
        <w:rPr>
          <w:spacing w:val="-2"/>
        </w:rPr>
        <w:t xml:space="preserve"> </w:t>
      </w:r>
      <w:r>
        <w:t xml:space="preserve">года </w:t>
      </w:r>
      <w:r>
        <w:rPr>
          <w:spacing w:val="-2"/>
        </w:rPr>
        <w:t>жизни</w:t>
      </w:r>
    </w:p>
    <w:p w:rsidR="00EE0CCC" w:rsidRDefault="004068EC">
      <w:pPr>
        <w:spacing w:before="43"/>
        <w:ind w:left="630"/>
        <w:rPr>
          <w:b/>
          <w:i/>
          <w:sz w:val="24"/>
        </w:rPr>
      </w:pPr>
      <w:r>
        <w:rPr>
          <w:b/>
          <w:i/>
          <w:sz w:val="24"/>
          <w:u w:val="single"/>
        </w:rPr>
        <w:t>Развитие</w:t>
      </w:r>
      <w:r>
        <w:rPr>
          <w:b/>
          <w:i/>
          <w:spacing w:val="-7"/>
          <w:sz w:val="24"/>
          <w:u w:val="single"/>
        </w:rPr>
        <w:t xml:space="preserve"> </w:t>
      </w:r>
      <w:r>
        <w:rPr>
          <w:b/>
          <w:i/>
          <w:sz w:val="24"/>
          <w:u w:val="single"/>
        </w:rPr>
        <w:t>моторики</w:t>
      </w:r>
      <w:r>
        <w:rPr>
          <w:b/>
          <w:i/>
          <w:spacing w:val="-3"/>
          <w:sz w:val="24"/>
          <w:u w:val="single"/>
        </w:rPr>
        <w:t xml:space="preserve"> </w:t>
      </w:r>
      <w:r>
        <w:rPr>
          <w:b/>
          <w:i/>
          <w:sz w:val="24"/>
          <w:u w:val="single"/>
        </w:rPr>
        <w:t>и</w:t>
      </w:r>
      <w:r>
        <w:rPr>
          <w:b/>
          <w:i/>
          <w:spacing w:val="-5"/>
          <w:sz w:val="24"/>
          <w:u w:val="single"/>
        </w:rPr>
        <w:t xml:space="preserve"> </w:t>
      </w:r>
      <w:r>
        <w:rPr>
          <w:b/>
          <w:i/>
          <w:sz w:val="24"/>
          <w:u w:val="single"/>
        </w:rPr>
        <w:t>становление</w:t>
      </w:r>
      <w:r>
        <w:rPr>
          <w:b/>
          <w:i/>
          <w:spacing w:val="-4"/>
          <w:sz w:val="24"/>
          <w:u w:val="single"/>
        </w:rPr>
        <w:t xml:space="preserve"> </w:t>
      </w:r>
      <w:r>
        <w:rPr>
          <w:b/>
          <w:i/>
          <w:sz w:val="24"/>
          <w:u w:val="single"/>
        </w:rPr>
        <w:t>двигательной</w:t>
      </w:r>
      <w:r>
        <w:rPr>
          <w:b/>
          <w:i/>
          <w:spacing w:val="-3"/>
          <w:sz w:val="24"/>
          <w:u w:val="single"/>
        </w:rPr>
        <w:t xml:space="preserve"> </w:t>
      </w:r>
      <w:r>
        <w:rPr>
          <w:b/>
          <w:i/>
          <w:spacing w:val="-2"/>
          <w:sz w:val="24"/>
          <w:u w:val="single"/>
        </w:rPr>
        <w:t>активности.</w:t>
      </w:r>
    </w:p>
    <w:p w:rsidR="00EE0CCC" w:rsidRDefault="004068EC">
      <w:pPr>
        <w:pStyle w:val="a3"/>
        <w:spacing w:before="44" w:line="276" w:lineRule="auto"/>
      </w:pPr>
      <w:r>
        <w:t>Детям</w:t>
      </w:r>
      <w:r>
        <w:rPr>
          <w:spacing w:val="-4"/>
        </w:rPr>
        <w:t xml:space="preserve"> </w:t>
      </w:r>
      <w:r>
        <w:t>шестого</w:t>
      </w:r>
      <w:r>
        <w:rPr>
          <w:spacing w:val="-4"/>
        </w:rPr>
        <w:t xml:space="preserve"> </w:t>
      </w:r>
      <w:r>
        <w:t>года</w:t>
      </w:r>
      <w:r>
        <w:rPr>
          <w:spacing w:val="-3"/>
        </w:rPr>
        <w:t xml:space="preserve"> </w:t>
      </w:r>
      <w:r>
        <w:t>жизни</w:t>
      </w:r>
      <w:r>
        <w:rPr>
          <w:spacing w:val="-4"/>
        </w:rPr>
        <w:t xml:space="preserve"> </w:t>
      </w:r>
      <w:r>
        <w:t>свойственна</w:t>
      </w:r>
      <w:r>
        <w:rPr>
          <w:spacing w:val="-5"/>
        </w:rPr>
        <w:t xml:space="preserve"> </w:t>
      </w:r>
      <w:r>
        <w:t>высокая</w:t>
      </w:r>
      <w:r>
        <w:rPr>
          <w:spacing w:val="-4"/>
        </w:rPr>
        <w:t xml:space="preserve"> </w:t>
      </w:r>
      <w:r>
        <w:t>двигательная</w:t>
      </w:r>
      <w:r>
        <w:rPr>
          <w:spacing w:val="-4"/>
        </w:rPr>
        <w:t xml:space="preserve"> </w:t>
      </w:r>
      <w:r>
        <w:t>активность,</w:t>
      </w:r>
      <w:r>
        <w:rPr>
          <w:spacing w:val="-4"/>
        </w:rPr>
        <w:t xml:space="preserve"> </w:t>
      </w:r>
      <w:r>
        <w:t>которая</w:t>
      </w:r>
      <w:r>
        <w:rPr>
          <w:spacing w:val="-4"/>
        </w:rPr>
        <w:t xml:space="preserve"> </w:t>
      </w:r>
      <w:r>
        <w:t>становится</w:t>
      </w:r>
      <w:r>
        <w:rPr>
          <w:spacing w:val="-4"/>
        </w:rPr>
        <w:t xml:space="preserve"> </w:t>
      </w:r>
      <w:r>
        <w:t>все</w:t>
      </w:r>
      <w:r>
        <w:rPr>
          <w:spacing w:val="-5"/>
        </w:rPr>
        <w:t xml:space="preserve"> </w:t>
      </w:r>
      <w:r>
        <w:t>более целенаправленной, зависимой от мотивов деятельности. Дети овладевают сложными видами движений (действий), различными способами их выполнения, некоторыми элементами техники.</w:t>
      </w:r>
    </w:p>
    <w:p w:rsidR="00EE0CCC" w:rsidRDefault="004068EC">
      <w:pPr>
        <w:pStyle w:val="a3"/>
        <w:spacing w:line="276" w:lineRule="auto"/>
        <w:ind w:right="671"/>
      </w:pPr>
      <w:r>
        <w:t>Заметно улучшаются показатели ловкости, координации, скорости. Продолжительность двигательной активности</w:t>
      </w:r>
      <w:r>
        <w:rPr>
          <w:spacing w:val="-2"/>
        </w:rPr>
        <w:t xml:space="preserve"> </w:t>
      </w:r>
      <w:r>
        <w:t>составляет</w:t>
      </w:r>
      <w:r>
        <w:rPr>
          <w:spacing w:val="-3"/>
        </w:rPr>
        <w:t xml:space="preserve"> </w:t>
      </w:r>
      <w:r>
        <w:t>в</w:t>
      </w:r>
      <w:r>
        <w:rPr>
          <w:spacing w:val="-4"/>
        </w:rPr>
        <w:t xml:space="preserve"> </w:t>
      </w:r>
      <w:r>
        <w:t>среднем</w:t>
      </w:r>
      <w:r>
        <w:rPr>
          <w:spacing w:val="-4"/>
        </w:rPr>
        <w:t xml:space="preserve"> </w:t>
      </w:r>
      <w:r>
        <w:t>4</w:t>
      </w:r>
      <w:r>
        <w:rPr>
          <w:spacing w:val="-3"/>
        </w:rPr>
        <w:t xml:space="preserve"> </w:t>
      </w:r>
      <w:r>
        <w:t>часа,</w:t>
      </w:r>
      <w:r>
        <w:rPr>
          <w:spacing w:val="-3"/>
        </w:rPr>
        <w:t xml:space="preserve"> </w:t>
      </w:r>
      <w:r>
        <w:t>интенсивность</w:t>
      </w:r>
      <w:r>
        <w:rPr>
          <w:spacing w:val="-2"/>
        </w:rPr>
        <w:t xml:space="preserve"> </w:t>
      </w:r>
      <w:r>
        <w:t>достигает</w:t>
      </w:r>
      <w:r>
        <w:rPr>
          <w:spacing w:val="-3"/>
        </w:rPr>
        <w:t xml:space="preserve"> </w:t>
      </w:r>
      <w:r>
        <w:t>50</w:t>
      </w:r>
      <w:r>
        <w:rPr>
          <w:spacing w:val="-5"/>
        </w:rPr>
        <w:t xml:space="preserve"> </w:t>
      </w:r>
      <w:r>
        <w:t>движений</w:t>
      </w:r>
      <w:r>
        <w:rPr>
          <w:spacing w:val="-3"/>
        </w:rPr>
        <w:t xml:space="preserve"> </w:t>
      </w:r>
      <w:r>
        <w:t>в</w:t>
      </w:r>
      <w:r>
        <w:rPr>
          <w:spacing w:val="-4"/>
        </w:rPr>
        <w:t xml:space="preserve"> </w:t>
      </w:r>
      <w:r>
        <w:t>минуту.</w:t>
      </w:r>
      <w:r>
        <w:rPr>
          <w:spacing w:val="-3"/>
        </w:rPr>
        <w:t xml:space="preserve"> </w:t>
      </w:r>
      <w:r>
        <w:t>Эти</w:t>
      </w:r>
      <w:r>
        <w:rPr>
          <w:spacing w:val="-3"/>
        </w:rPr>
        <w:t xml:space="preserve"> </w:t>
      </w:r>
      <w:r>
        <w:t>показатели</w:t>
      </w:r>
    </w:p>
    <w:p w:rsidR="00EE0CCC" w:rsidRDefault="004068EC">
      <w:pPr>
        <w:pStyle w:val="a3"/>
        <w:spacing w:line="276" w:lineRule="auto"/>
        <w:ind w:right="216"/>
      </w:pPr>
      <w:r>
        <w:t>значимы</w:t>
      </w:r>
      <w:r>
        <w:rPr>
          <w:spacing w:val="-3"/>
        </w:rPr>
        <w:t xml:space="preserve"> </w:t>
      </w:r>
      <w:r>
        <w:t>не</w:t>
      </w:r>
      <w:r>
        <w:rPr>
          <w:spacing w:val="-4"/>
        </w:rPr>
        <w:t xml:space="preserve"> </w:t>
      </w:r>
      <w:r>
        <w:t>только</w:t>
      </w:r>
      <w:r>
        <w:rPr>
          <w:spacing w:val="-3"/>
        </w:rPr>
        <w:t xml:space="preserve"> </w:t>
      </w:r>
      <w:r>
        <w:t>для</w:t>
      </w:r>
      <w:r>
        <w:rPr>
          <w:spacing w:val="-5"/>
        </w:rPr>
        <w:t xml:space="preserve"> </w:t>
      </w:r>
      <w:r>
        <w:t>мониторинга</w:t>
      </w:r>
      <w:r>
        <w:rPr>
          <w:spacing w:val="-3"/>
        </w:rPr>
        <w:t xml:space="preserve"> </w:t>
      </w:r>
      <w:r>
        <w:t>физического</w:t>
      </w:r>
      <w:r>
        <w:rPr>
          <w:spacing w:val="-3"/>
        </w:rPr>
        <w:t xml:space="preserve"> </w:t>
      </w:r>
      <w:r>
        <w:t>развития,</w:t>
      </w:r>
      <w:r>
        <w:rPr>
          <w:spacing w:val="-6"/>
        </w:rPr>
        <w:t xml:space="preserve"> </w:t>
      </w:r>
      <w:r>
        <w:t>но</w:t>
      </w:r>
      <w:r>
        <w:rPr>
          <w:spacing w:val="-3"/>
        </w:rPr>
        <w:t xml:space="preserve"> </w:t>
      </w:r>
      <w:r>
        <w:t>и</w:t>
      </w:r>
      <w:r>
        <w:rPr>
          <w:spacing w:val="-3"/>
        </w:rPr>
        <w:t xml:space="preserve"> </w:t>
      </w:r>
      <w:r>
        <w:t>для</w:t>
      </w:r>
      <w:r>
        <w:rPr>
          <w:spacing w:val="-3"/>
        </w:rPr>
        <w:t xml:space="preserve"> </w:t>
      </w:r>
      <w:r>
        <w:t>организации</w:t>
      </w:r>
      <w:r>
        <w:rPr>
          <w:spacing w:val="-5"/>
        </w:rPr>
        <w:t xml:space="preserve"> </w:t>
      </w:r>
      <w:r>
        <w:t>конструирования,</w:t>
      </w:r>
      <w:r>
        <w:rPr>
          <w:spacing w:val="-3"/>
        </w:rPr>
        <w:t xml:space="preserve"> </w:t>
      </w:r>
      <w:r>
        <w:t>связанного с активными действиями ребенка, который очень ловко, достаточно быстро, уверенно создает устойчивые конструкции и при этом смело осваивает пространство.</w:t>
      </w:r>
    </w:p>
    <w:p w:rsidR="00EE0CCC" w:rsidRDefault="00EE0CCC">
      <w:pPr>
        <w:pStyle w:val="a3"/>
        <w:spacing w:before="44"/>
        <w:ind w:left="0"/>
      </w:pPr>
    </w:p>
    <w:p w:rsidR="00EE0CCC" w:rsidRDefault="004068EC">
      <w:pPr>
        <w:ind w:left="630"/>
        <w:rPr>
          <w:sz w:val="24"/>
        </w:rPr>
      </w:pPr>
      <w:r>
        <w:rPr>
          <w:b/>
          <w:i/>
          <w:sz w:val="24"/>
          <w:u w:val="single"/>
        </w:rPr>
        <w:t>Социальная</w:t>
      </w:r>
      <w:r>
        <w:rPr>
          <w:b/>
          <w:i/>
          <w:spacing w:val="-8"/>
          <w:sz w:val="24"/>
          <w:u w:val="single"/>
        </w:rPr>
        <w:t xml:space="preserve"> </w:t>
      </w:r>
      <w:r>
        <w:rPr>
          <w:b/>
          <w:i/>
          <w:sz w:val="24"/>
          <w:u w:val="single"/>
        </w:rPr>
        <w:t>ситуация</w:t>
      </w:r>
      <w:r>
        <w:rPr>
          <w:b/>
          <w:i/>
          <w:spacing w:val="-4"/>
          <w:sz w:val="24"/>
        </w:rPr>
        <w:t xml:space="preserve"> </w:t>
      </w:r>
      <w:r>
        <w:rPr>
          <w:sz w:val="24"/>
        </w:rPr>
        <w:t>развития</w:t>
      </w:r>
      <w:r>
        <w:rPr>
          <w:spacing w:val="-5"/>
          <w:sz w:val="24"/>
        </w:rPr>
        <w:t xml:space="preserve"> </w:t>
      </w:r>
      <w:r>
        <w:rPr>
          <w:sz w:val="24"/>
        </w:rPr>
        <w:t>характеризуется</w:t>
      </w:r>
      <w:r>
        <w:rPr>
          <w:spacing w:val="-5"/>
          <w:sz w:val="24"/>
        </w:rPr>
        <w:t xml:space="preserve"> </w:t>
      </w:r>
      <w:r>
        <w:rPr>
          <w:sz w:val="24"/>
        </w:rPr>
        <w:t>активным</w:t>
      </w:r>
      <w:r>
        <w:rPr>
          <w:spacing w:val="-7"/>
          <w:sz w:val="24"/>
        </w:rPr>
        <w:t xml:space="preserve"> </w:t>
      </w:r>
      <w:r>
        <w:rPr>
          <w:sz w:val="24"/>
        </w:rPr>
        <w:t>освоением</w:t>
      </w:r>
      <w:r>
        <w:rPr>
          <w:spacing w:val="-4"/>
          <w:sz w:val="24"/>
        </w:rPr>
        <w:t xml:space="preserve"> </w:t>
      </w:r>
      <w:r>
        <w:rPr>
          <w:sz w:val="24"/>
        </w:rPr>
        <w:t>социального</w:t>
      </w:r>
      <w:r>
        <w:rPr>
          <w:spacing w:val="-7"/>
          <w:sz w:val="24"/>
        </w:rPr>
        <w:t xml:space="preserve"> </w:t>
      </w:r>
      <w:r>
        <w:rPr>
          <w:spacing w:val="-2"/>
          <w:sz w:val="24"/>
        </w:rPr>
        <w:t>пространства,</w:t>
      </w:r>
    </w:p>
    <w:p w:rsidR="00EE0CCC" w:rsidRDefault="004068EC">
      <w:pPr>
        <w:pStyle w:val="a3"/>
        <w:spacing w:before="41" w:line="276" w:lineRule="auto"/>
        <w:ind w:right="139"/>
      </w:pPr>
      <w:r>
        <w:t>установлением отношений сотрудничества с близкими взрослыми, попытками вступать в диалог и оказывать влияние</w:t>
      </w:r>
      <w:r>
        <w:rPr>
          <w:spacing w:val="-5"/>
        </w:rPr>
        <w:t xml:space="preserve"> </w:t>
      </w:r>
      <w:r>
        <w:t>(социальное</w:t>
      </w:r>
      <w:r>
        <w:rPr>
          <w:spacing w:val="-5"/>
        </w:rPr>
        <w:t xml:space="preserve"> </w:t>
      </w:r>
      <w:r>
        <w:t>экспериментирование).</w:t>
      </w:r>
      <w:r>
        <w:rPr>
          <w:spacing w:val="-4"/>
        </w:rPr>
        <w:t xml:space="preserve"> </w:t>
      </w:r>
      <w:r>
        <w:t>Общение</w:t>
      </w:r>
      <w:r>
        <w:rPr>
          <w:spacing w:val="-5"/>
        </w:rPr>
        <w:t xml:space="preserve"> </w:t>
      </w:r>
      <w:r>
        <w:t>ребенка</w:t>
      </w:r>
      <w:r>
        <w:rPr>
          <w:spacing w:val="-5"/>
        </w:rPr>
        <w:t xml:space="preserve"> </w:t>
      </w:r>
      <w:r>
        <w:t>с</w:t>
      </w:r>
      <w:r>
        <w:rPr>
          <w:spacing w:val="-5"/>
        </w:rPr>
        <w:t xml:space="preserve"> </w:t>
      </w:r>
      <w:r>
        <w:t>родителями</w:t>
      </w:r>
      <w:r>
        <w:rPr>
          <w:spacing w:val="-4"/>
        </w:rPr>
        <w:t xml:space="preserve"> </w:t>
      </w:r>
      <w:r>
        <w:t>и</w:t>
      </w:r>
      <w:r>
        <w:rPr>
          <w:spacing w:val="-4"/>
        </w:rPr>
        <w:t xml:space="preserve"> </w:t>
      </w:r>
      <w:r>
        <w:t>педагогами</w:t>
      </w:r>
      <w:r>
        <w:rPr>
          <w:spacing w:val="-4"/>
        </w:rPr>
        <w:t xml:space="preserve"> </w:t>
      </w:r>
      <w:r>
        <w:t>становится</w:t>
      </w:r>
      <w:r>
        <w:rPr>
          <w:spacing w:val="-4"/>
        </w:rPr>
        <w:t xml:space="preserve"> </w:t>
      </w:r>
      <w:r>
        <w:t>все</w:t>
      </w:r>
      <w:r>
        <w:rPr>
          <w:spacing w:val="-5"/>
        </w:rPr>
        <w:t xml:space="preserve"> </w:t>
      </w:r>
      <w:r>
        <w:t>более разнообразным и личностно значимым — взрослый выступает для него источником социальных познаний, эталоном поведения в различных ситуациях. Дети шестого года жизни нуждаются в уважении, взаимопонимании, общности взглядов и обижаются, если их не выслушивают, с их мнением не считаются.</w:t>
      </w:r>
    </w:p>
    <w:p w:rsidR="00EE0CCC" w:rsidRDefault="004068EC">
      <w:pPr>
        <w:pStyle w:val="a3"/>
      </w:pPr>
      <w:r>
        <w:t>Постепенно</w:t>
      </w:r>
      <w:r>
        <w:rPr>
          <w:spacing w:val="-6"/>
        </w:rPr>
        <w:t xml:space="preserve"> </w:t>
      </w:r>
      <w:r>
        <w:t>начинает</w:t>
      </w:r>
      <w:r>
        <w:rPr>
          <w:spacing w:val="-4"/>
        </w:rPr>
        <w:t xml:space="preserve"> </w:t>
      </w:r>
      <w:r>
        <w:t>формироваться</w:t>
      </w:r>
      <w:r>
        <w:rPr>
          <w:spacing w:val="-2"/>
        </w:rPr>
        <w:t xml:space="preserve"> </w:t>
      </w:r>
      <w:r>
        <w:rPr>
          <w:i/>
        </w:rPr>
        <w:t>круг</w:t>
      </w:r>
      <w:r>
        <w:rPr>
          <w:i/>
          <w:spacing w:val="-5"/>
        </w:rPr>
        <w:t xml:space="preserve"> </w:t>
      </w:r>
      <w:r>
        <w:rPr>
          <w:i/>
        </w:rPr>
        <w:t>друзей</w:t>
      </w:r>
      <w:r>
        <w:t>.</w:t>
      </w:r>
      <w:r>
        <w:rPr>
          <w:spacing w:val="-4"/>
        </w:rPr>
        <w:t xml:space="preserve"> </w:t>
      </w:r>
      <w:r>
        <w:t>Ребенок</w:t>
      </w:r>
      <w:r>
        <w:rPr>
          <w:spacing w:val="-3"/>
        </w:rPr>
        <w:t xml:space="preserve"> </w:t>
      </w:r>
      <w:r>
        <w:t>начинает</w:t>
      </w:r>
      <w:r>
        <w:rPr>
          <w:spacing w:val="-4"/>
        </w:rPr>
        <w:t xml:space="preserve"> </w:t>
      </w:r>
      <w:r>
        <w:t>воспринимать</w:t>
      </w:r>
      <w:r>
        <w:rPr>
          <w:spacing w:val="-3"/>
        </w:rPr>
        <w:t xml:space="preserve"> </w:t>
      </w:r>
      <w:r>
        <w:t>другого</w:t>
      </w:r>
      <w:r>
        <w:rPr>
          <w:spacing w:val="-4"/>
        </w:rPr>
        <w:t xml:space="preserve"> </w:t>
      </w:r>
      <w:r>
        <w:t>ребенка</w:t>
      </w:r>
      <w:r>
        <w:rPr>
          <w:spacing w:val="-4"/>
        </w:rPr>
        <w:t xml:space="preserve"> </w:t>
      </w:r>
      <w:r>
        <w:rPr>
          <w:spacing w:val="-5"/>
        </w:rPr>
        <w:t>как</w:t>
      </w:r>
    </w:p>
    <w:p w:rsidR="00EE0CCC" w:rsidRDefault="004068EC">
      <w:pPr>
        <w:pStyle w:val="a3"/>
        <w:spacing w:before="40" w:line="276" w:lineRule="auto"/>
        <w:ind w:right="530"/>
        <w:jc w:val="both"/>
      </w:pPr>
      <w:r>
        <w:t>целостную</w:t>
      </w:r>
      <w:r>
        <w:rPr>
          <w:spacing w:val="-2"/>
        </w:rPr>
        <w:t xml:space="preserve"> </w:t>
      </w:r>
      <w:r>
        <w:t>личность,</w:t>
      </w:r>
      <w:r>
        <w:rPr>
          <w:spacing w:val="-2"/>
        </w:rPr>
        <w:t xml:space="preserve"> </w:t>
      </w:r>
      <w:r>
        <w:t>проявлять</w:t>
      </w:r>
      <w:r>
        <w:rPr>
          <w:spacing w:val="-1"/>
        </w:rPr>
        <w:t xml:space="preserve"> </w:t>
      </w:r>
      <w:r>
        <w:t>к</w:t>
      </w:r>
      <w:r>
        <w:rPr>
          <w:spacing w:val="-2"/>
        </w:rPr>
        <w:t xml:space="preserve"> </w:t>
      </w:r>
      <w:r>
        <w:t>нему</w:t>
      </w:r>
      <w:r>
        <w:rPr>
          <w:spacing w:val="-2"/>
        </w:rPr>
        <w:t xml:space="preserve"> </w:t>
      </w:r>
      <w:r>
        <w:t>интерес</w:t>
      </w:r>
      <w:r>
        <w:rPr>
          <w:spacing w:val="-3"/>
        </w:rPr>
        <w:t xml:space="preserve"> </w:t>
      </w:r>
      <w:r>
        <w:t>и</w:t>
      </w:r>
      <w:r>
        <w:rPr>
          <w:spacing w:val="-2"/>
        </w:rPr>
        <w:t xml:space="preserve"> </w:t>
      </w:r>
      <w:r>
        <w:t>личностное</w:t>
      </w:r>
      <w:r>
        <w:rPr>
          <w:spacing w:val="-3"/>
        </w:rPr>
        <w:t xml:space="preserve"> </w:t>
      </w:r>
      <w:r>
        <w:t>отношение.</w:t>
      </w:r>
      <w:r>
        <w:rPr>
          <w:spacing w:val="-2"/>
        </w:rPr>
        <w:t xml:space="preserve"> </w:t>
      </w:r>
      <w:r>
        <w:t>Сверстник</w:t>
      </w:r>
      <w:r>
        <w:rPr>
          <w:spacing w:val="-2"/>
        </w:rPr>
        <w:t xml:space="preserve"> </w:t>
      </w:r>
      <w:r>
        <w:t>начинает</w:t>
      </w:r>
      <w:r>
        <w:rPr>
          <w:spacing w:val="-2"/>
        </w:rPr>
        <w:t xml:space="preserve"> </w:t>
      </w:r>
      <w:r>
        <w:t>превосходить взрослого</w:t>
      </w:r>
      <w:r>
        <w:rPr>
          <w:spacing w:val="-5"/>
        </w:rPr>
        <w:t xml:space="preserve"> </w:t>
      </w:r>
      <w:r>
        <w:t>по</w:t>
      </w:r>
      <w:r>
        <w:rPr>
          <w:spacing w:val="-5"/>
        </w:rPr>
        <w:t xml:space="preserve"> </w:t>
      </w:r>
      <w:r>
        <w:t>многим</w:t>
      </w:r>
      <w:r>
        <w:rPr>
          <w:spacing w:val="-5"/>
        </w:rPr>
        <w:t xml:space="preserve"> </w:t>
      </w:r>
      <w:r>
        <w:t>показателям</w:t>
      </w:r>
      <w:r>
        <w:rPr>
          <w:spacing w:val="-5"/>
        </w:rPr>
        <w:t xml:space="preserve"> </w:t>
      </w:r>
      <w:r>
        <w:t>привлекательности</w:t>
      </w:r>
      <w:r>
        <w:rPr>
          <w:spacing w:val="-4"/>
        </w:rPr>
        <w:t xml:space="preserve"> </w:t>
      </w:r>
      <w:r>
        <w:t>общения</w:t>
      </w:r>
      <w:r>
        <w:rPr>
          <w:spacing w:val="-5"/>
        </w:rPr>
        <w:t xml:space="preserve"> </w:t>
      </w:r>
      <w:r>
        <w:t>в</w:t>
      </w:r>
      <w:r>
        <w:rPr>
          <w:spacing w:val="-5"/>
        </w:rPr>
        <w:t xml:space="preserve"> </w:t>
      </w:r>
      <w:r>
        <w:t>совместной деятельности</w:t>
      </w:r>
      <w:r>
        <w:rPr>
          <w:spacing w:val="-4"/>
        </w:rPr>
        <w:t xml:space="preserve"> </w:t>
      </w:r>
      <w:r>
        <w:t>(например,</w:t>
      </w:r>
      <w:r>
        <w:rPr>
          <w:spacing w:val="-5"/>
        </w:rPr>
        <w:t xml:space="preserve"> </w:t>
      </w:r>
      <w:r>
        <w:t>умеет организовать</w:t>
      </w:r>
      <w:r>
        <w:rPr>
          <w:spacing w:val="-4"/>
        </w:rPr>
        <w:t xml:space="preserve"> </w:t>
      </w:r>
      <w:r>
        <w:t>игру,</w:t>
      </w:r>
      <w:r>
        <w:rPr>
          <w:spacing w:val="-3"/>
        </w:rPr>
        <w:t xml:space="preserve"> </w:t>
      </w:r>
      <w:r>
        <w:t>придумывает</w:t>
      </w:r>
      <w:r>
        <w:rPr>
          <w:spacing w:val="-3"/>
        </w:rPr>
        <w:t xml:space="preserve"> </w:t>
      </w:r>
      <w:r>
        <w:t>необычные</w:t>
      </w:r>
      <w:r>
        <w:rPr>
          <w:spacing w:val="-5"/>
        </w:rPr>
        <w:t xml:space="preserve"> </w:t>
      </w:r>
      <w:r>
        <w:t>темы</w:t>
      </w:r>
      <w:r>
        <w:rPr>
          <w:spacing w:val="-3"/>
        </w:rPr>
        <w:t xml:space="preserve"> </w:t>
      </w:r>
      <w:r>
        <w:t>для</w:t>
      </w:r>
      <w:r>
        <w:rPr>
          <w:spacing w:val="-3"/>
        </w:rPr>
        <w:t xml:space="preserve"> </w:t>
      </w:r>
      <w:r>
        <w:t>конструирования,</w:t>
      </w:r>
      <w:r>
        <w:rPr>
          <w:spacing w:val="-3"/>
        </w:rPr>
        <w:t xml:space="preserve"> </w:t>
      </w:r>
      <w:r>
        <w:t>имеет</w:t>
      </w:r>
      <w:r>
        <w:rPr>
          <w:spacing w:val="-3"/>
        </w:rPr>
        <w:t xml:space="preserve"> </w:t>
      </w:r>
      <w:r>
        <w:t>необычную</w:t>
      </w:r>
      <w:r>
        <w:rPr>
          <w:spacing w:val="-3"/>
        </w:rPr>
        <w:t xml:space="preserve"> </w:t>
      </w:r>
      <w:r>
        <w:t>коллекцию).</w:t>
      </w:r>
      <w:r>
        <w:rPr>
          <w:spacing w:val="-3"/>
        </w:rPr>
        <w:t xml:space="preserve"> </w:t>
      </w:r>
      <w:r>
        <w:t>Для общения важными становятся личностные качества другого ребенка: внимательность, отзывчивость,</w:t>
      </w:r>
    </w:p>
    <w:p w:rsidR="00EE0CCC" w:rsidRDefault="004068EC">
      <w:pPr>
        <w:pStyle w:val="a3"/>
        <w:spacing w:line="276" w:lineRule="auto"/>
        <w:ind w:right="340"/>
        <w:jc w:val="both"/>
      </w:pPr>
      <w:r>
        <w:t>уравновешенность.</w:t>
      </w:r>
      <w:r>
        <w:rPr>
          <w:spacing w:val="-4"/>
        </w:rPr>
        <w:t xml:space="preserve"> </w:t>
      </w:r>
      <w:r>
        <w:t>Основной</w:t>
      </w:r>
      <w:r>
        <w:rPr>
          <w:spacing w:val="-4"/>
        </w:rPr>
        <w:t xml:space="preserve"> </w:t>
      </w:r>
      <w:r>
        <w:t>результат</w:t>
      </w:r>
      <w:r>
        <w:rPr>
          <w:spacing w:val="-4"/>
        </w:rPr>
        <w:t xml:space="preserve"> </w:t>
      </w:r>
      <w:r>
        <w:t>общения</w:t>
      </w:r>
      <w:r>
        <w:rPr>
          <w:spacing w:val="-4"/>
        </w:rPr>
        <w:t xml:space="preserve"> </w:t>
      </w:r>
      <w:r>
        <w:t>ребенка</w:t>
      </w:r>
      <w:r>
        <w:rPr>
          <w:spacing w:val="-5"/>
        </w:rPr>
        <w:t xml:space="preserve"> </w:t>
      </w:r>
      <w:r>
        <w:t>со</w:t>
      </w:r>
      <w:r>
        <w:rPr>
          <w:spacing w:val="-4"/>
        </w:rPr>
        <w:t xml:space="preserve"> </w:t>
      </w:r>
      <w:r>
        <w:t>сверстником</w:t>
      </w:r>
      <w:r>
        <w:rPr>
          <w:spacing w:val="-2"/>
        </w:rPr>
        <w:t xml:space="preserve"> </w:t>
      </w:r>
      <w:r>
        <w:t>—</w:t>
      </w:r>
      <w:r>
        <w:rPr>
          <w:spacing w:val="-4"/>
        </w:rPr>
        <w:t xml:space="preserve"> </w:t>
      </w:r>
      <w:r>
        <w:t>это</w:t>
      </w:r>
      <w:r>
        <w:rPr>
          <w:spacing w:val="-4"/>
        </w:rPr>
        <w:t xml:space="preserve"> </w:t>
      </w:r>
      <w:r>
        <w:t>постепенно</w:t>
      </w:r>
      <w:r>
        <w:rPr>
          <w:spacing w:val="-7"/>
        </w:rPr>
        <w:t xml:space="preserve"> </w:t>
      </w:r>
      <w:r>
        <w:t>складывающийся образ самого себя (я среди других детей, похож на них, но при этом я не такой, как другие).</w:t>
      </w:r>
    </w:p>
    <w:p w:rsidR="00EE0CCC" w:rsidRDefault="00EE0CCC">
      <w:pPr>
        <w:pStyle w:val="a3"/>
        <w:spacing w:before="45"/>
        <w:ind w:left="0"/>
      </w:pPr>
    </w:p>
    <w:p w:rsidR="00EE0CCC" w:rsidRDefault="004068EC">
      <w:pPr>
        <w:ind w:left="630"/>
        <w:rPr>
          <w:sz w:val="24"/>
        </w:rPr>
      </w:pPr>
      <w:r>
        <w:rPr>
          <w:b/>
          <w:i/>
          <w:sz w:val="24"/>
          <w:u w:val="single"/>
        </w:rPr>
        <w:t>Социальные</w:t>
      </w:r>
      <w:r>
        <w:rPr>
          <w:b/>
          <w:i/>
          <w:spacing w:val="-6"/>
          <w:sz w:val="24"/>
          <w:u w:val="single"/>
        </w:rPr>
        <w:t xml:space="preserve"> </w:t>
      </w:r>
      <w:r>
        <w:rPr>
          <w:b/>
          <w:i/>
          <w:sz w:val="24"/>
          <w:u w:val="single"/>
        </w:rPr>
        <w:t>роли</w:t>
      </w:r>
      <w:r>
        <w:rPr>
          <w:b/>
          <w:i/>
          <w:spacing w:val="-2"/>
          <w:sz w:val="24"/>
          <w:u w:val="single"/>
        </w:rPr>
        <w:t xml:space="preserve"> </w:t>
      </w:r>
      <w:r>
        <w:rPr>
          <w:b/>
          <w:i/>
          <w:sz w:val="24"/>
          <w:u w:val="single"/>
        </w:rPr>
        <w:t>детей</w:t>
      </w:r>
      <w:r>
        <w:rPr>
          <w:b/>
          <w:i/>
          <w:spacing w:val="-3"/>
          <w:sz w:val="24"/>
          <w:u w:val="single"/>
        </w:rPr>
        <w:t xml:space="preserve"> </w:t>
      </w:r>
      <w:r>
        <w:rPr>
          <w:b/>
          <w:i/>
          <w:sz w:val="24"/>
          <w:u w:val="single"/>
        </w:rPr>
        <w:t>в</w:t>
      </w:r>
      <w:r>
        <w:rPr>
          <w:b/>
          <w:i/>
          <w:spacing w:val="-2"/>
          <w:sz w:val="24"/>
          <w:u w:val="single"/>
        </w:rPr>
        <w:t xml:space="preserve"> </w:t>
      </w:r>
      <w:r>
        <w:rPr>
          <w:b/>
          <w:i/>
          <w:sz w:val="24"/>
          <w:u w:val="single"/>
        </w:rPr>
        <w:t>группе</w:t>
      </w:r>
      <w:r>
        <w:rPr>
          <w:b/>
          <w:i/>
          <w:spacing w:val="-4"/>
          <w:sz w:val="24"/>
          <w:u w:val="single"/>
        </w:rPr>
        <w:t xml:space="preserve"> </w:t>
      </w:r>
      <w:r>
        <w:rPr>
          <w:b/>
          <w:i/>
          <w:sz w:val="24"/>
          <w:u w:val="single"/>
        </w:rPr>
        <w:t>детского</w:t>
      </w:r>
      <w:r>
        <w:rPr>
          <w:b/>
          <w:i/>
          <w:spacing w:val="-2"/>
          <w:sz w:val="24"/>
          <w:u w:val="single"/>
        </w:rPr>
        <w:t xml:space="preserve"> </w:t>
      </w:r>
      <w:r>
        <w:rPr>
          <w:b/>
          <w:i/>
          <w:sz w:val="24"/>
          <w:u w:val="single"/>
        </w:rPr>
        <w:t>сада</w:t>
      </w:r>
      <w:r>
        <w:rPr>
          <w:b/>
          <w:i/>
          <w:spacing w:val="1"/>
          <w:sz w:val="24"/>
        </w:rPr>
        <w:t xml:space="preserve"> </w:t>
      </w:r>
      <w:r>
        <w:rPr>
          <w:sz w:val="24"/>
        </w:rPr>
        <w:t>(лидеры,</w:t>
      </w:r>
      <w:r>
        <w:rPr>
          <w:spacing w:val="-2"/>
          <w:sz w:val="24"/>
        </w:rPr>
        <w:t xml:space="preserve"> </w:t>
      </w:r>
      <w:r>
        <w:rPr>
          <w:sz w:val="24"/>
        </w:rPr>
        <w:t>звезды,</w:t>
      </w:r>
      <w:r>
        <w:rPr>
          <w:spacing w:val="-3"/>
          <w:sz w:val="24"/>
        </w:rPr>
        <w:t xml:space="preserve"> </w:t>
      </w:r>
      <w:r>
        <w:rPr>
          <w:sz w:val="24"/>
        </w:rPr>
        <w:t>аутсайдеры)</w:t>
      </w:r>
      <w:r>
        <w:rPr>
          <w:spacing w:val="-4"/>
          <w:sz w:val="24"/>
        </w:rPr>
        <w:t xml:space="preserve"> </w:t>
      </w:r>
      <w:r>
        <w:rPr>
          <w:sz w:val="24"/>
        </w:rPr>
        <w:t>становятся</w:t>
      </w:r>
      <w:r>
        <w:rPr>
          <w:spacing w:val="-2"/>
          <w:sz w:val="24"/>
        </w:rPr>
        <w:t xml:space="preserve"> более</w:t>
      </w:r>
    </w:p>
    <w:p w:rsidR="00EE0CCC" w:rsidRDefault="004068EC">
      <w:pPr>
        <w:pStyle w:val="a3"/>
        <w:spacing w:before="41" w:line="276" w:lineRule="auto"/>
      </w:pPr>
      <w:r>
        <w:t>устойчивыми.</w:t>
      </w:r>
      <w:r>
        <w:rPr>
          <w:spacing w:val="-3"/>
        </w:rPr>
        <w:t xml:space="preserve"> </w:t>
      </w:r>
      <w:r>
        <w:t>Некоторые</w:t>
      </w:r>
      <w:r>
        <w:rPr>
          <w:spacing w:val="-4"/>
        </w:rPr>
        <w:t xml:space="preserve"> </w:t>
      </w:r>
      <w:r>
        <w:t>дети</w:t>
      </w:r>
      <w:r>
        <w:rPr>
          <w:spacing w:val="-2"/>
        </w:rPr>
        <w:t xml:space="preserve"> </w:t>
      </w:r>
      <w:r>
        <w:t>пытаются</w:t>
      </w:r>
      <w:r>
        <w:rPr>
          <w:spacing w:val="-3"/>
        </w:rPr>
        <w:t xml:space="preserve"> </w:t>
      </w:r>
      <w:r>
        <w:t>оспаривать</w:t>
      </w:r>
      <w:r>
        <w:rPr>
          <w:spacing w:val="-2"/>
        </w:rPr>
        <w:t xml:space="preserve"> </w:t>
      </w:r>
      <w:r>
        <w:t>эти</w:t>
      </w:r>
      <w:r>
        <w:rPr>
          <w:spacing w:val="-5"/>
        </w:rPr>
        <w:t xml:space="preserve"> </w:t>
      </w:r>
      <w:r>
        <w:t>позиции</w:t>
      </w:r>
      <w:r>
        <w:rPr>
          <w:spacing w:val="-5"/>
        </w:rPr>
        <w:t xml:space="preserve"> </w:t>
      </w:r>
      <w:r>
        <w:t>и</w:t>
      </w:r>
      <w:r>
        <w:rPr>
          <w:spacing w:val="-3"/>
        </w:rPr>
        <w:t xml:space="preserve"> </w:t>
      </w:r>
      <w:r>
        <w:t>уже</w:t>
      </w:r>
      <w:r>
        <w:rPr>
          <w:spacing w:val="-5"/>
        </w:rPr>
        <w:t xml:space="preserve"> </w:t>
      </w:r>
      <w:r>
        <w:t>понимают,</w:t>
      </w:r>
      <w:r>
        <w:rPr>
          <w:spacing w:val="-3"/>
        </w:rPr>
        <w:t xml:space="preserve"> </w:t>
      </w:r>
      <w:r>
        <w:t>что</w:t>
      </w:r>
      <w:r>
        <w:rPr>
          <w:spacing w:val="-3"/>
        </w:rPr>
        <w:t xml:space="preserve"> </w:t>
      </w:r>
      <w:r>
        <w:t>для</w:t>
      </w:r>
      <w:r>
        <w:rPr>
          <w:spacing w:val="-3"/>
        </w:rPr>
        <w:t xml:space="preserve"> </w:t>
      </w:r>
      <w:r>
        <w:t>роли</w:t>
      </w:r>
      <w:r>
        <w:rPr>
          <w:spacing w:val="-2"/>
        </w:rPr>
        <w:t xml:space="preserve"> </w:t>
      </w:r>
      <w:r>
        <w:t>лидера</w:t>
      </w:r>
      <w:r>
        <w:rPr>
          <w:spacing w:val="-4"/>
        </w:rPr>
        <w:t xml:space="preserve"> </w:t>
      </w:r>
      <w:r>
        <w:t xml:space="preserve">нужно быть хорошим партнером по играм и общению. Взрослый может повлиять на распределение ролей внутри группы, но уже не так, как в средней группе. Продолжает совершенствоваться </w:t>
      </w:r>
      <w:r>
        <w:rPr>
          <w:i/>
        </w:rPr>
        <w:t xml:space="preserve">сюжетно-ролевая игра. </w:t>
      </w:r>
      <w:r>
        <w:t>В игре дети создают модели разнообразных отношений между людьми. Сюжеты игр строятся совместно и творчески развиваются. Плановость и продуманная согласованность игры сочетается с импровизацией, наблюдается</w:t>
      </w:r>
    </w:p>
    <w:p w:rsidR="00EE0CCC" w:rsidRDefault="004068EC">
      <w:pPr>
        <w:pStyle w:val="a3"/>
        <w:spacing w:line="276" w:lineRule="auto"/>
      </w:pPr>
      <w:r>
        <w:t>длительная</w:t>
      </w:r>
      <w:r>
        <w:rPr>
          <w:spacing w:val="-3"/>
        </w:rPr>
        <w:t xml:space="preserve"> </w:t>
      </w:r>
      <w:r>
        <w:t>перспектива</w:t>
      </w:r>
      <w:r>
        <w:rPr>
          <w:spacing w:val="-4"/>
        </w:rPr>
        <w:t xml:space="preserve"> </w:t>
      </w:r>
      <w:r>
        <w:t>игры</w:t>
      </w:r>
      <w:r>
        <w:rPr>
          <w:spacing w:val="-2"/>
        </w:rPr>
        <w:t xml:space="preserve"> </w:t>
      </w:r>
      <w:r>
        <w:t>—</w:t>
      </w:r>
      <w:r>
        <w:rPr>
          <w:spacing w:val="-3"/>
        </w:rPr>
        <w:t xml:space="preserve"> </w:t>
      </w:r>
      <w:r>
        <w:t>она</w:t>
      </w:r>
      <w:r>
        <w:rPr>
          <w:spacing w:val="-4"/>
        </w:rPr>
        <w:t xml:space="preserve"> </w:t>
      </w:r>
      <w:r>
        <w:t>может</w:t>
      </w:r>
      <w:r>
        <w:rPr>
          <w:spacing w:val="-3"/>
        </w:rPr>
        <w:t xml:space="preserve"> </w:t>
      </w:r>
      <w:r>
        <w:t>длиться</w:t>
      </w:r>
      <w:r>
        <w:rPr>
          <w:spacing w:val="-3"/>
        </w:rPr>
        <w:t xml:space="preserve"> </w:t>
      </w:r>
      <w:r>
        <w:t>от</w:t>
      </w:r>
      <w:r>
        <w:rPr>
          <w:spacing w:val="-3"/>
        </w:rPr>
        <w:t xml:space="preserve"> </w:t>
      </w:r>
      <w:r>
        <w:t>двух-трех</w:t>
      </w:r>
      <w:r>
        <w:rPr>
          <w:spacing w:val="-3"/>
        </w:rPr>
        <w:t xml:space="preserve"> </w:t>
      </w:r>
      <w:r>
        <w:t>часов</w:t>
      </w:r>
      <w:r>
        <w:rPr>
          <w:spacing w:val="-4"/>
        </w:rPr>
        <w:t xml:space="preserve"> </w:t>
      </w:r>
      <w:r>
        <w:t>до</w:t>
      </w:r>
      <w:r>
        <w:rPr>
          <w:spacing w:val="-3"/>
        </w:rPr>
        <w:t xml:space="preserve"> </w:t>
      </w:r>
      <w:r>
        <w:t>нескольких</w:t>
      </w:r>
      <w:r>
        <w:rPr>
          <w:spacing w:val="-3"/>
        </w:rPr>
        <w:t xml:space="preserve"> </w:t>
      </w:r>
      <w:r>
        <w:t>дней,</w:t>
      </w:r>
      <w:r>
        <w:rPr>
          <w:spacing w:val="-3"/>
        </w:rPr>
        <w:t xml:space="preserve"> </w:t>
      </w:r>
      <w:r>
        <w:t>когда</w:t>
      </w:r>
      <w:r>
        <w:rPr>
          <w:spacing w:val="-4"/>
        </w:rPr>
        <w:t xml:space="preserve"> </w:t>
      </w:r>
      <w:r>
        <w:t>дети</w:t>
      </w:r>
      <w:r>
        <w:rPr>
          <w:spacing w:val="-2"/>
        </w:rPr>
        <w:t xml:space="preserve"> </w:t>
      </w:r>
      <w:r>
        <w:t>по</w:t>
      </w:r>
      <w:r>
        <w:rPr>
          <w:spacing w:val="-3"/>
        </w:rPr>
        <w:t xml:space="preserve"> </w:t>
      </w:r>
      <w:r>
        <w:t>своей инициативе возвращаются к игре и продолжают развивать сюжет. Свободная ролевая игра начинает</w:t>
      </w:r>
    </w:p>
    <w:p w:rsidR="00EE0CCC" w:rsidRDefault="004068EC">
      <w:pPr>
        <w:pStyle w:val="a3"/>
        <w:spacing w:before="1" w:line="276" w:lineRule="auto"/>
      </w:pPr>
      <w:r>
        <w:t>соединяться</w:t>
      </w:r>
      <w:r>
        <w:rPr>
          <w:spacing w:val="-3"/>
        </w:rPr>
        <w:t xml:space="preserve"> </w:t>
      </w:r>
      <w:r>
        <w:t>с</w:t>
      </w:r>
      <w:r>
        <w:rPr>
          <w:spacing w:val="-4"/>
        </w:rPr>
        <w:t xml:space="preserve"> </w:t>
      </w:r>
      <w:r>
        <w:t>игрой</w:t>
      </w:r>
      <w:r>
        <w:rPr>
          <w:spacing w:val="-5"/>
        </w:rPr>
        <w:t xml:space="preserve"> </w:t>
      </w:r>
      <w:r>
        <w:t>по</w:t>
      </w:r>
      <w:r>
        <w:rPr>
          <w:spacing w:val="-6"/>
        </w:rPr>
        <w:t xml:space="preserve"> </w:t>
      </w:r>
      <w:r>
        <w:t>правилам.</w:t>
      </w:r>
      <w:r>
        <w:rPr>
          <w:spacing w:val="-3"/>
        </w:rPr>
        <w:t xml:space="preserve"> </w:t>
      </w:r>
      <w:r>
        <w:t>Дети</w:t>
      </w:r>
      <w:r>
        <w:rPr>
          <w:spacing w:val="-2"/>
        </w:rPr>
        <w:t xml:space="preserve"> </w:t>
      </w:r>
      <w:r>
        <w:t>все</w:t>
      </w:r>
      <w:r>
        <w:rPr>
          <w:spacing w:val="-4"/>
        </w:rPr>
        <w:t xml:space="preserve"> </w:t>
      </w:r>
      <w:r>
        <w:t>смелее</w:t>
      </w:r>
      <w:r>
        <w:rPr>
          <w:spacing w:val="-4"/>
        </w:rPr>
        <w:t xml:space="preserve"> </w:t>
      </w:r>
      <w:r>
        <w:t>и</w:t>
      </w:r>
      <w:r>
        <w:rPr>
          <w:spacing w:val="-3"/>
        </w:rPr>
        <w:t xml:space="preserve"> </w:t>
      </w:r>
      <w:r>
        <w:t>разнообразнее</w:t>
      </w:r>
      <w:r>
        <w:rPr>
          <w:spacing w:val="-4"/>
        </w:rPr>
        <w:t xml:space="preserve"> </w:t>
      </w:r>
      <w:r>
        <w:t>комбинируют</w:t>
      </w:r>
      <w:r>
        <w:rPr>
          <w:spacing w:val="-3"/>
        </w:rPr>
        <w:t xml:space="preserve"> </w:t>
      </w:r>
      <w:r>
        <w:t>в</w:t>
      </w:r>
      <w:r>
        <w:rPr>
          <w:spacing w:val="-4"/>
        </w:rPr>
        <w:t xml:space="preserve"> </w:t>
      </w:r>
      <w:r>
        <w:t>играх</w:t>
      </w:r>
      <w:r>
        <w:rPr>
          <w:spacing w:val="-3"/>
        </w:rPr>
        <w:t xml:space="preserve"> </w:t>
      </w:r>
      <w:r>
        <w:t>представления, почерпнутые из фильмов, мультфильмов, книг, рассказов взрослых, наблюдаемых событиях. Ролевое</w:t>
      </w:r>
    </w:p>
    <w:p w:rsidR="00EE0CCC" w:rsidRDefault="004068EC">
      <w:pPr>
        <w:pStyle w:val="a3"/>
        <w:spacing w:line="276" w:lineRule="auto"/>
        <w:ind w:right="470"/>
      </w:pPr>
      <w:r>
        <w:t>взаимодействие</w:t>
      </w:r>
      <w:r>
        <w:rPr>
          <w:spacing w:val="-5"/>
        </w:rPr>
        <w:t xml:space="preserve"> </w:t>
      </w:r>
      <w:r>
        <w:t>содержательно,</w:t>
      </w:r>
      <w:r>
        <w:rPr>
          <w:spacing w:val="-4"/>
        </w:rPr>
        <w:t xml:space="preserve"> </w:t>
      </w:r>
      <w:r>
        <w:t>разнообразны</w:t>
      </w:r>
      <w:r>
        <w:rPr>
          <w:spacing w:val="-7"/>
        </w:rPr>
        <w:t xml:space="preserve"> </w:t>
      </w:r>
      <w:r>
        <w:t>игровые</w:t>
      </w:r>
      <w:r>
        <w:rPr>
          <w:spacing w:val="-5"/>
        </w:rPr>
        <w:t xml:space="preserve"> </w:t>
      </w:r>
      <w:r>
        <w:t>средства;</w:t>
      </w:r>
      <w:r>
        <w:rPr>
          <w:spacing w:val="-4"/>
        </w:rPr>
        <w:t xml:space="preserve"> </w:t>
      </w:r>
      <w:r>
        <w:t>в</w:t>
      </w:r>
      <w:r>
        <w:rPr>
          <w:spacing w:val="-5"/>
        </w:rPr>
        <w:t xml:space="preserve"> </w:t>
      </w:r>
      <w:r>
        <w:t>игровых</w:t>
      </w:r>
      <w:r>
        <w:rPr>
          <w:spacing w:val="-4"/>
        </w:rPr>
        <w:t xml:space="preserve"> </w:t>
      </w:r>
      <w:r>
        <w:t>действиях</w:t>
      </w:r>
      <w:r>
        <w:rPr>
          <w:spacing w:val="-4"/>
        </w:rPr>
        <w:t xml:space="preserve"> </w:t>
      </w:r>
      <w:r>
        <w:t>широко</w:t>
      </w:r>
      <w:r>
        <w:rPr>
          <w:spacing w:val="-4"/>
        </w:rPr>
        <w:t xml:space="preserve"> </w:t>
      </w:r>
      <w:r>
        <w:t xml:space="preserve">используются </w:t>
      </w:r>
      <w:r>
        <w:lastRenderedPageBreak/>
        <w:t>предметы-заместители, природные материалы, самодельные игрушки, рукотворные конструкции.</w:t>
      </w:r>
    </w:p>
    <w:p w:rsidR="00EE0CCC" w:rsidRDefault="00EE0CCC">
      <w:pPr>
        <w:pStyle w:val="a3"/>
        <w:spacing w:before="44"/>
        <w:ind w:left="0"/>
      </w:pPr>
    </w:p>
    <w:p w:rsidR="00EE0CCC" w:rsidRDefault="004068EC">
      <w:pPr>
        <w:ind w:left="630"/>
        <w:rPr>
          <w:b/>
          <w:i/>
          <w:sz w:val="24"/>
        </w:rPr>
      </w:pPr>
      <w:r>
        <w:rPr>
          <w:b/>
          <w:i/>
          <w:sz w:val="24"/>
          <w:u w:val="single"/>
        </w:rPr>
        <w:t>Психическое</w:t>
      </w:r>
      <w:r>
        <w:rPr>
          <w:b/>
          <w:i/>
          <w:spacing w:val="-6"/>
          <w:sz w:val="24"/>
          <w:u w:val="single"/>
        </w:rPr>
        <w:t xml:space="preserve"> </w:t>
      </w:r>
      <w:r>
        <w:rPr>
          <w:b/>
          <w:i/>
          <w:spacing w:val="-2"/>
          <w:sz w:val="24"/>
          <w:u w:val="single"/>
        </w:rPr>
        <w:t>развитие</w:t>
      </w:r>
    </w:p>
    <w:p w:rsidR="00EE0CCC" w:rsidRDefault="004068EC">
      <w:pPr>
        <w:pStyle w:val="a3"/>
        <w:spacing w:before="41" w:line="276" w:lineRule="auto"/>
      </w:pPr>
      <w:r>
        <w:t>В</w:t>
      </w:r>
      <w:r>
        <w:rPr>
          <w:spacing w:val="-5"/>
        </w:rPr>
        <w:t xml:space="preserve"> </w:t>
      </w:r>
      <w:r>
        <w:t>активной</w:t>
      </w:r>
      <w:r>
        <w:rPr>
          <w:spacing w:val="-5"/>
        </w:rPr>
        <w:t xml:space="preserve"> </w:t>
      </w:r>
      <w:r>
        <w:t>деятельности</w:t>
      </w:r>
      <w:r>
        <w:rPr>
          <w:spacing w:val="-4"/>
        </w:rPr>
        <w:t xml:space="preserve"> </w:t>
      </w:r>
      <w:r>
        <w:t>развивается</w:t>
      </w:r>
      <w:r>
        <w:rPr>
          <w:spacing w:val="-5"/>
        </w:rPr>
        <w:t xml:space="preserve"> </w:t>
      </w:r>
      <w:r>
        <w:t>личность</w:t>
      </w:r>
      <w:r>
        <w:rPr>
          <w:spacing w:val="-5"/>
        </w:rPr>
        <w:t xml:space="preserve"> </w:t>
      </w:r>
      <w:r>
        <w:t>ребенка,</w:t>
      </w:r>
      <w:r>
        <w:rPr>
          <w:spacing w:val="-5"/>
        </w:rPr>
        <w:t xml:space="preserve"> </w:t>
      </w:r>
      <w:r>
        <w:t>совершенствуются</w:t>
      </w:r>
      <w:r>
        <w:rPr>
          <w:spacing w:val="-5"/>
        </w:rPr>
        <w:t xml:space="preserve"> </w:t>
      </w:r>
      <w:r>
        <w:t>познавательные</w:t>
      </w:r>
      <w:r>
        <w:rPr>
          <w:spacing w:val="-7"/>
        </w:rPr>
        <w:t xml:space="preserve"> </w:t>
      </w:r>
      <w:r>
        <w:t>процессы</w:t>
      </w:r>
      <w:r>
        <w:rPr>
          <w:spacing w:val="-5"/>
        </w:rPr>
        <w:t xml:space="preserve"> </w:t>
      </w:r>
      <w:r>
        <w:t>и формируются новообразования возраста. В конструировании, изобразительной деятельности, труде,</w:t>
      </w:r>
    </w:p>
    <w:p w:rsidR="00EE0CCC" w:rsidRDefault="004068EC">
      <w:pPr>
        <w:pStyle w:val="a3"/>
        <w:spacing w:line="275" w:lineRule="exact"/>
      </w:pPr>
      <w:r>
        <w:t>театрализации</w:t>
      </w:r>
      <w:r>
        <w:rPr>
          <w:spacing w:val="-4"/>
        </w:rPr>
        <w:t xml:space="preserve"> </w:t>
      </w:r>
      <w:r>
        <w:t>дети</w:t>
      </w:r>
      <w:r>
        <w:rPr>
          <w:spacing w:val="-3"/>
        </w:rPr>
        <w:t xml:space="preserve"> </w:t>
      </w:r>
      <w:r>
        <w:t>могут</w:t>
      </w:r>
      <w:r>
        <w:rPr>
          <w:spacing w:val="-4"/>
        </w:rPr>
        <w:t xml:space="preserve"> </w:t>
      </w:r>
      <w:r>
        <w:t>согласовывать</w:t>
      </w:r>
      <w:r>
        <w:rPr>
          <w:spacing w:val="-3"/>
        </w:rPr>
        <w:t xml:space="preserve"> </w:t>
      </w:r>
      <w:r>
        <w:t>и</w:t>
      </w:r>
      <w:r>
        <w:rPr>
          <w:spacing w:val="-4"/>
        </w:rPr>
        <w:t xml:space="preserve"> </w:t>
      </w:r>
      <w:r>
        <w:t>планировать</w:t>
      </w:r>
      <w:r>
        <w:rPr>
          <w:spacing w:val="-3"/>
        </w:rPr>
        <w:t xml:space="preserve"> </w:t>
      </w:r>
      <w:r>
        <w:t>свои</w:t>
      </w:r>
      <w:r>
        <w:rPr>
          <w:spacing w:val="-4"/>
        </w:rPr>
        <w:t xml:space="preserve"> </w:t>
      </w:r>
      <w:r>
        <w:t>действия,</w:t>
      </w:r>
      <w:r>
        <w:rPr>
          <w:spacing w:val="-4"/>
        </w:rPr>
        <w:t xml:space="preserve"> </w:t>
      </w:r>
      <w:r>
        <w:t>нести</w:t>
      </w:r>
      <w:r>
        <w:rPr>
          <w:spacing w:val="-3"/>
        </w:rPr>
        <w:t xml:space="preserve"> </w:t>
      </w:r>
      <w:r>
        <w:t>ответственность</w:t>
      </w:r>
      <w:r>
        <w:rPr>
          <w:spacing w:val="-5"/>
        </w:rPr>
        <w:t xml:space="preserve"> </w:t>
      </w:r>
      <w:r>
        <w:t>за</w:t>
      </w:r>
      <w:r>
        <w:rPr>
          <w:spacing w:val="-4"/>
        </w:rPr>
        <w:t xml:space="preserve"> </w:t>
      </w:r>
      <w:r>
        <w:rPr>
          <w:spacing w:val="-2"/>
        </w:rPr>
        <w:t>качество</w:t>
      </w:r>
    </w:p>
    <w:p w:rsidR="00EE0CCC" w:rsidRDefault="004068EC">
      <w:pPr>
        <w:pStyle w:val="a3"/>
        <w:spacing w:before="43" w:line="271" w:lineRule="auto"/>
        <w:ind w:right="430"/>
        <w:rPr>
          <w:spacing w:val="-8"/>
        </w:rPr>
      </w:pPr>
      <w:r>
        <w:t xml:space="preserve">достигнутого результата. Продолжается сенсорное развитие, совершенствуются различные виды ощущения, </w:t>
      </w:r>
      <w:r>
        <w:rPr>
          <w:spacing w:val="-8"/>
        </w:rPr>
        <w:t>восприятия,</w:t>
      </w:r>
      <w:r>
        <w:rPr>
          <w:rFonts w:ascii="Calibri" w:hAnsi="Calibri"/>
          <w:spacing w:val="-8"/>
          <w:vertAlign w:val="subscript"/>
        </w:rPr>
        <w:t>Ф</w:t>
      </w:r>
      <w:r>
        <w:rPr>
          <w:spacing w:val="-8"/>
        </w:rPr>
        <w:t>н</w:t>
      </w:r>
      <w:r>
        <w:rPr>
          <w:rFonts w:ascii="Calibri" w:hAnsi="Calibri"/>
          <w:spacing w:val="-8"/>
          <w:vertAlign w:val="subscript"/>
        </w:rPr>
        <w:t>О</w:t>
      </w:r>
      <w:r>
        <w:rPr>
          <w:spacing w:val="-8"/>
        </w:rPr>
        <w:t>а</w:t>
      </w:r>
      <w:r>
        <w:rPr>
          <w:rFonts w:ascii="Calibri" w:hAnsi="Calibri"/>
          <w:spacing w:val="-8"/>
          <w:vertAlign w:val="subscript"/>
        </w:rPr>
        <w:t>П</w:t>
      </w:r>
      <w:r>
        <w:rPr>
          <w:spacing w:val="-8"/>
        </w:rPr>
        <w:t>г</w:t>
      </w:r>
      <w:r>
        <w:rPr>
          <w:rFonts w:ascii="Calibri" w:hAnsi="Calibri"/>
          <w:spacing w:val="-8"/>
          <w:vertAlign w:val="subscript"/>
        </w:rPr>
        <w:t>Д</w:t>
      </w:r>
      <w:r>
        <w:rPr>
          <w:spacing w:val="-8"/>
        </w:rPr>
        <w:t>л</w:t>
      </w:r>
      <w:r>
        <w:rPr>
          <w:rFonts w:ascii="Calibri" w:hAnsi="Calibri"/>
          <w:spacing w:val="-8"/>
          <w:vertAlign w:val="subscript"/>
        </w:rPr>
        <w:t>О</w:t>
      </w:r>
      <w:r>
        <w:rPr>
          <w:spacing w:val="-8"/>
        </w:rPr>
        <w:t>я</w:t>
      </w:r>
      <w:r>
        <w:rPr>
          <w:rFonts w:ascii="Calibri" w:hAnsi="Calibri"/>
          <w:spacing w:val="-8"/>
          <w:vertAlign w:val="subscript"/>
        </w:rPr>
        <w:t>-</w:t>
      </w:r>
      <w:r>
        <w:rPr>
          <w:spacing w:val="-8"/>
        </w:rPr>
        <w:t>д</w:t>
      </w:r>
      <w:r>
        <w:rPr>
          <w:rFonts w:ascii="Calibri" w:hAnsi="Calibri"/>
          <w:spacing w:val="-8"/>
          <w:vertAlign w:val="subscript"/>
        </w:rPr>
        <w:t>03</w:t>
      </w:r>
      <w:r>
        <w:rPr>
          <w:spacing w:val="-8"/>
        </w:rPr>
        <w:t>ных</w:t>
      </w:r>
      <w:r>
        <w:t xml:space="preserve"> </w:t>
      </w:r>
      <w:r>
        <w:rPr>
          <w:spacing w:val="-8"/>
        </w:rPr>
        <w:t>представлений</w:t>
      </w:r>
      <w:r>
        <w:rPr>
          <w:i/>
          <w:spacing w:val="-8"/>
        </w:rPr>
        <w:t>.</w:t>
      </w:r>
      <w:r>
        <w:rPr>
          <w:i/>
        </w:rPr>
        <w:t xml:space="preserve"> </w:t>
      </w:r>
      <w:r>
        <w:rPr>
          <w:spacing w:val="-8"/>
        </w:rPr>
        <w:t>Повышается</w:t>
      </w:r>
      <w:r>
        <w:t xml:space="preserve"> </w:t>
      </w:r>
      <w:r>
        <w:rPr>
          <w:spacing w:val="-8"/>
        </w:rPr>
        <w:t>острота</w:t>
      </w:r>
      <w:r>
        <w:t xml:space="preserve"> </w:t>
      </w:r>
      <w:r>
        <w:rPr>
          <w:spacing w:val="-8"/>
        </w:rPr>
        <w:t>зрения</w:t>
      </w:r>
      <w:r>
        <w:t xml:space="preserve"> </w:t>
      </w:r>
      <w:r>
        <w:rPr>
          <w:spacing w:val="-8"/>
        </w:rPr>
        <w:t>и</w:t>
      </w:r>
      <w:r>
        <w:t xml:space="preserve"> </w:t>
      </w:r>
      <w:r>
        <w:rPr>
          <w:spacing w:val="-8"/>
        </w:rPr>
        <w:t>точность</w:t>
      </w:r>
      <w:r>
        <w:t xml:space="preserve"> </w:t>
      </w:r>
      <w:r>
        <w:rPr>
          <w:spacing w:val="-8"/>
        </w:rPr>
        <w:t>цветовосприятия,</w:t>
      </w:r>
      <w:r>
        <w:t xml:space="preserve"> </w:t>
      </w:r>
      <w:r>
        <w:rPr>
          <w:spacing w:val="-8"/>
        </w:rPr>
        <w:t>развивается</w:t>
      </w:r>
    </w:p>
    <w:p w:rsidR="00EE0CCC" w:rsidRDefault="004068EC">
      <w:pPr>
        <w:pStyle w:val="a3"/>
        <w:spacing w:before="72" w:line="278" w:lineRule="auto"/>
        <w:ind w:right="671"/>
      </w:pPr>
      <w:r>
        <w:t>зрительно-моторная</w:t>
      </w:r>
      <w:r>
        <w:rPr>
          <w:spacing w:val="-6"/>
        </w:rPr>
        <w:t xml:space="preserve"> </w:t>
      </w:r>
      <w:r>
        <w:t>координация,</w:t>
      </w:r>
      <w:r>
        <w:rPr>
          <w:spacing w:val="-6"/>
        </w:rPr>
        <w:t xml:space="preserve"> </w:t>
      </w:r>
      <w:r>
        <w:t>возрастает</w:t>
      </w:r>
      <w:r>
        <w:rPr>
          <w:spacing w:val="-6"/>
        </w:rPr>
        <w:t xml:space="preserve"> </w:t>
      </w:r>
      <w:r>
        <w:t>точность</w:t>
      </w:r>
      <w:r>
        <w:rPr>
          <w:spacing w:val="-5"/>
        </w:rPr>
        <w:t xml:space="preserve"> </w:t>
      </w:r>
      <w:r>
        <w:t>оценки</w:t>
      </w:r>
      <w:r>
        <w:rPr>
          <w:spacing w:val="-6"/>
        </w:rPr>
        <w:t xml:space="preserve"> </w:t>
      </w:r>
      <w:r>
        <w:t>веса</w:t>
      </w:r>
      <w:r>
        <w:rPr>
          <w:spacing w:val="-6"/>
        </w:rPr>
        <w:t xml:space="preserve"> </w:t>
      </w:r>
      <w:r>
        <w:t>предметов,</w:t>
      </w:r>
      <w:r>
        <w:rPr>
          <w:spacing w:val="-6"/>
        </w:rPr>
        <w:t xml:space="preserve"> </w:t>
      </w:r>
      <w:r>
        <w:t>материалов.</w:t>
      </w:r>
      <w:r>
        <w:rPr>
          <w:spacing w:val="-5"/>
        </w:rPr>
        <w:t xml:space="preserve"> </w:t>
      </w:r>
      <w:r>
        <w:t>Наблюдается переход от непроизвольного и непосредственного запоминания к произвольному и опосредованному</w:t>
      </w:r>
    </w:p>
    <w:p w:rsidR="00EE0CCC" w:rsidRDefault="004068EC">
      <w:pPr>
        <w:pStyle w:val="a3"/>
        <w:spacing w:line="272" w:lineRule="exact"/>
      </w:pPr>
      <w:r>
        <w:t>запоминанию</w:t>
      </w:r>
      <w:r>
        <w:rPr>
          <w:spacing w:val="-8"/>
        </w:rPr>
        <w:t xml:space="preserve"> </w:t>
      </w:r>
      <w:r>
        <w:t>и</w:t>
      </w:r>
      <w:r>
        <w:rPr>
          <w:spacing w:val="-4"/>
        </w:rPr>
        <w:t xml:space="preserve"> </w:t>
      </w:r>
      <w:r>
        <w:t>припоминанию.</w:t>
      </w:r>
      <w:r>
        <w:rPr>
          <w:spacing w:val="-4"/>
        </w:rPr>
        <w:t xml:space="preserve"> </w:t>
      </w:r>
      <w:r>
        <w:t>Шестилетний</w:t>
      </w:r>
      <w:r>
        <w:rPr>
          <w:spacing w:val="-5"/>
        </w:rPr>
        <w:t xml:space="preserve"> </w:t>
      </w:r>
      <w:r>
        <w:t>ребенок</w:t>
      </w:r>
      <w:r>
        <w:rPr>
          <w:spacing w:val="-4"/>
        </w:rPr>
        <w:t xml:space="preserve"> </w:t>
      </w:r>
      <w:r>
        <w:t>может</w:t>
      </w:r>
      <w:r>
        <w:rPr>
          <w:spacing w:val="-4"/>
        </w:rPr>
        <w:t xml:space="preserve"> </w:t>
      </w:r>
      <w:r>
        <w:t>использовать</w:t>
      </w:r>
      <w:r>
        <w:rPr>
          <w:spacing w:val="-3"/>
        </w:rPr>
        <w:t xml:space="preserve"> </w:t>
      </w:r>
      <w:r>
        <w:t>повторение</w:t>
      </w:r>
      <w:r>
        <w:rPr>
          <w:spacing w:val="-5"/>
        </w:rPr>
        <w:t xml:space="preserve"> </w:t>
      </w:r>
      <w:r>
        <w:t>как</w:t>
      </w:r>
      <w:r>
        <w:rPr>
          <w:spacing w:val="2"/>
        </w:rPr>
        <w:t xml:space="preserve"> </w:t>
      </w:r>
      <w:r>
        <w:t>прием</w:t>
      </w:r>
      <w:r>
        <w:rPr>
          <w:spacing w:val="-4"/>
        </w:rPr>
        <w:t xml:space="preserve"> </w:t>
      </w:r>
      <w:r>
        <w:rPr>
          <w:spacing w:val="-2"/>
        </w:rPr>
        <w:t>запоминания.</w:t>
      </w:r>
    </w:p>
    <w:p w:rsidR="00EE0CCC" w:rsidRDefault="004068EC">
      <w:pPr>
        <w:pStyle w:val="a3"/>
        <w:spacing w:before="40"/>
      </w:pPr>
      <w:r>
        <w:t>По-прежнему</w:t>
      </w:r>
      <w:r>
        <w:rPr>
          <w:spacing w:val="-6"/>
        </w:rPr>
        <w:t xml:space="preserve"> </w:t>
      </w:r>
      <w:r>
        <w:t>легко</w:t>
      </w:r>
      <w:r>
        <w:rPr>
          <w:spacing w:val="-4"/>
        </w:rPr>
        <w:t xml:space="preserve"> </w:t>
      </w:r>
      <w:r>
        <w:t>запоминает</w:t>
      </w:r>
      <w:r>
        <w:rPr>
          <w:spacing w:val="-4"/>
        </w:rPr>
        <w:t xml:space="preserve"> </w:t>
      </w:r>
      <w:r>
        <w:t>эмоционально</w:t>
      </w:r>
      <w:r>
        <w:rPr>
          <w:spacing w:val="-7"/>
        </w:rPr>
        <w:t xml:space="preserve"> </w:t>
      </w:r>
      <w:r>
        <w:t>насыщенные</w:t>
      </w:r>
      <w:r>
        <w:rPr>
          <w:spacing w:val="-6"/>
        </w:rPr>
        <w:t xml:space="preserve"> </w:t>
      </w:r>
      <w:r>
        <w:t>события,</w:t>
      </w:r>
      <w:r>
        <w:rPr>
          <w:spacing w:val="-4"/>
        </w:rPr>
        <w:t xml:space="preserve"> </w:t>
      </w:r>
      <w:r>
        <w:t>которые</w:t>
      </w:r>
      <w:r>
        <w:rPr>
          <w:spacing w:val="-5"/>
        </w:rPr>
        <w:t xml:space="preserve"> </w:t>
      </w:r>
      <w:r>
        <w:t>могут</w:t>
      </w:r>
      <w:r>
        <w:rPr>
          <w:spacing w:val="-4"/>
        </w:rPr>
        <w:t xml:space="preserve"> </w:t>
      </w:r>
      <w:r>
        <w:t>оставаться</w:t>
      </w:r>
      <w:r>
        <w:rPr>
          <w:spacing w:val="-3"/>
        </w:rPr>
        <w:t xml:space="preserve"> </w:t>
      </w:r>
      <w:r>
        <w:rPr>
          <w:spacing w:val="-10"/>
        </w:rPr>
        <w:t>в</w:t>
      </w:r>
    </w:p>
    <w:p w:rsidR="00EE0CCC" w:rsidRDefault="004068EC">
      <w:pPr>
        <w:pStyle w:val="a3"/>
        <w:spacing w:before="42"/>
      </w:pPr>
      <w:r>
        <w:t>долговременной</w:t>
      </w:r>
      <w:r>
        <w:rPr>
          <w:spacing w:val="-5"/>
        </w:rPr>
        <w:t xml:space="preserve"> </w:t>
      </w:r>
      <w:r>
        <w:t>памяти</w:t>
      </w:r>
      <w:r>
        <w:rPr>
          <w:spacing w:val="-2"/>
        </w:rPr>
        <w:t xml:space="preserve"> </w:t>
      </w:r>
      <w:r>
        <w:t>длительное</w:t>
      </w:r>
      <w:r>
        <w:rPr>
          <w:spacing w:val="-3"/>
        </w:rPr>
        <w:t xml:space="preserve"> </w:t>
      </w:r>
      <w:r>
        <w:t>время.</w:t>
      </w:r>
      <w:r>
        <w:rPr>
          <w:spacing w:val="-3"/>
        </w:rPr>
        <w:t xml:space="preserve"> </w:t>
      </w:r>
      <w:r>
        <w:t>В</w:t>
      </w:r>
      <w:r>
        <w:rPr>
          <w:spacing w:val="-3"/>
        </w:rPr>
        <w:t xml:space="preserve"> </w:t>
      </w:r>
      <w:r>
        <w:t>этом</w:t>
      </w:r>
      <w:r>
        <w:rPr>
          <w:spacing w:val="-3"/>
        </w:rPr>
        <w:t xml:space="preserve"> </w:t>
      </w:r>
      <w:r>
        <w:t>возрасте</w:t>
      </w:r>
      <w:r>
        <w:rPr>
          <w:spacing w:val="-3"/>
        </w:rPr>
        <w:t xml:space="preserve"> </w:t>
      </w:r>
      <w:r>
        <w:t>хорошо</w:t>
      </w:r>
      <w:r>
        <w:rPr>
          <w:spacing w:val="-3"/>
        </w:rPr>
        <w:t xml:space="preserve"> </w:t>
      </w:r>
      <w:r>
        <w:t>развиты</w:t>
      </w:r>
      <w:r>
        <w:rPr>
          <w:spacing w:val="-2"/>
        </w:rPr>
        <w:t xml:space="preserve"> </w:t>
      </w:r>
      <w:r>
        <w:t>механическая</w:t>
      </w:r>
      <w:r>
        <w:rPr>
          <w:spacing w:val="-3"/>
        </w:rPr>
        <w:t xml:space="preserve"> </w:t>
      </w:r>
      <w:r>
        <w:t>память</w:t>
      </w:r>
      <w:r>
        <w:rPr>
          <w:spacing w:val="-1"/>
        </w:rPr>
        <w:t xml:space="preserve"> </w:t>
      </w:r>
      <w:r>
        <w:rPr>
          <w:spacing w:val="-10"/>
        </w:rPr>
        <w:t>и</w:t>
      </w:r>
    </w:p>
    <w:p w:rsidR="00EE0CCC" w:rsidRDefault="004068EC">
      <w:pPr>
        <w:pStyle w:val="a3"/>
        <w:spacing w:before="43" w:line="276" w:lineRule="auto"/>
      </w:pPr>
      <w:r>
        <w:t>эйдетическая</w:t>
      </w:r>
      <w:r>
        <w:rPr>
          <w:spacing w:val="-4"/>
        </w:rPr>
        <w:t xml:space="preserve"> </w:t>
      </w:r>
      <w:r>
        <w:t>—</w:t>
      </w:r>
      <w:r>
        <w:rPr>
          <w:spacing w:val="-5"/>
        </w:rPr>
        <w:t xml:space="preserve"> </w:t>
      </w:r>
      <w:r>
        <w:t>восстановление</w:t>
      </w:r>
      <w:r>
        <w:rPr>
          <w:spacing w:val="-5"/>
        </w:rPr>
        <w:t xml:space="preserve"> </w:t>
      </w:r>
      <w:r>
        <w:t>в</w:t>
      </w:r>
      <w:r>
        <w:rPr>
          <w:spacing w:val="-5"/>
        </w:rPr>
        <w:t xml:space="preserve"> </w:t>
      </w:r>
      <w:r>
        <w:t>памяти</w:t>
      </w:r>
      <w:r>
        <w:rPr>
          <w:spacing w:val="-4"/>
        </w:rPr>
        <w:t xml:space="preserve"> </w:t>
      </w:r>
      <w:r>
        <w:t>зрительного</w:t>
      </w:r>
      <w:r>
        <w:rPr>
          <w:spacing w:val="-5"/>
        </w:rPr>
        <w:t xml:space="preserve"> </w:t>
      </w:r>
      <w:r>
        <w:t>образа</w:t>
      </w:r>
      <w:r>
        <w:rPr>
          <w:spacing w:val="-5"/>
        </w:rPr>
        <w:t xml:space="preserve"> </w:t>
      </w:r>
      <w:r>
        <w:t>увиденного;</w:t>
      </w:r>
      <w:r>
        <w:rPr>
          <w:spacing w:val="-1"/>
        </w:rPr>
        <w:t xml:space="preserve"> </w:t>
      </w:r>
      <w:r>
        <w:t>постепенно</w:t>
      </w:r>
      <w:r>
        <w:rPr>
          <w:spacing w:val="-5"/>
        </w:rPr>
        <w:t xml:space="preserve"> </w:t>
      </w:r>
      <w:r>
        <w:t>формируется</w:t>
      </w:r>
      <w:r>
        <w:rPr>
          <w:spacing w:val="-5"/>
        </w:rPr>
        <w:t xml:space="preserve"> </w:t>
      </w:r>
      <w:r>
        <w:t>смысловая память. Память объединяется с речью и мышлением и начинает приобретать интеллектуальный характер,</w:t>
      </w:r>
    </w:p>
    <w:p w:rsidR="00EE0CCC" w:rsidRDefault="004068EC">
      <w:pPr>
        <w:pStyle w:val="a3"/>
        <w:spacing w:line="275" w:lineRule="exact"/>
      </w:pPr>
      <w:r>
        <w:t>ребенок</w:t>
      </w:r>
      <w:r>
        <w:rPr>
          <w:spacing w:val="-4"/>
        </w:rPr>
        <w:t xml:space="preserve"> </w:t>
      </w:r>
      <w:r>
        <w:t>начинает</w:t>
      </w:r>
      <w:r>
        <w:rPr>
          <w:spacing w:val="-3"/>
        </w:rPr>
        <w:t xml:space="preserve"> </w:t>
      </w:r>
      <w:r>
        <w:t>рассуждать,</w:t>
      </w:r>
      <w:r>
        <w:rPr>
          <w:spacing w:val="-3"/>
        </w:rPr>
        <w:t xml:space="preserve"> </w:t>
      </w:r>
      <w:r>
        <w:t>делать</w:t>
      </w:r>
      <w:r>
        <w:rPr>
          <w:spacing w:val="-3"/>
        </w:rPr>
        <w:t xml:space="preserve"> </w:t>
      </w:r>
      <w:r>
        <w:t>умозаключения,</w:t>
      </w:r>
      <w:r>
        <w:rPr>
          <w:spacing w:val="-3"/>
        </w:rPr>
        <w:t xml:space="preserve"> </w:t>
      </w:r>
      <w:r>
        <w:t>высказывать</w:t>
      </w:r>
      <w:r>
        <w:rPr>
          <w:spacing w:val="-2"/>
        </w:rPr>
        <w:t xml:space="preserve"> </w:t>
      </w:r>
      <w:r>
        <w:t>догадки</w:t>
      </w:r>
      <w:r>
        <w:rPr>
          <w:spacing w:val="-4"/>
        </w:rPr>
        <w:t xml:space="preserve"> </w:t>
      </w:r>
      <w:r>
        <w:t>и</w:t>
      </w:r>
      <w:r>
        <w:rPr>
          <w:spacing w:val="-3"/>
        </w:rPr>
        <w:t xml:space="preserve"> </w:t>
      </w:r>
      <w:r>
        <w:t>выдвигать</w:t>
      </w:r>
      <w:r>
        <w:rPr>
          <w:spacing w:val="-2"/>
        </w:rPr>
        <w:t xml:space="preserve"> «гипотезы».</w:t>
      </w:r>
    </w:p>
    <w:p w:rsidR="00EE0CCC" w:rsidRDefault="00EE0CCC">
      <w:pPr>
        <w:pStyle w:val="a3"/>
        <w:spacing w:before="84"/>
        <w:ind w:left="0"/>
      </w:pPr>
    </w:p>
    <w:p w:rsidR="00EE0CCC" w:rsidRDefault="004068EC">
      <w:pPr>
        <w:pStyle w:val="a3"/>
        <w:spacing w:line="278" w:lineRule="auto"/>
        <w:ind w:firstLine="427"/>
      </w:pPr>
      <w:r>
        <w:t>Существенные</w:t>
      </w:r>
      <w:r>
        <w:rPr>
          <w:spacing w:val="-6"/>
        </w:rPr>
        <w:t xml:space="preserve"> </w:t>
      </w:r>
      <w:r>
        <w:t>изменения</w:t>
      </w:r>
      <w:r>
        <w:rPr>
          <w:spacing w:val="-4"/>
        </w:rPr>
        <w:t xml:space="preserve"> </w:t>
      </w:r>
      <w:r>
        <w:t>происходят</w:t>
      </w:r>
      <w:r>
        <w:rPr>
          <w:spacing w:val="-4"/>
        </w:rPr>
        <w:t xml:space="preserve"> </w:t>
      </w:r>
      <w:r>
        <w:t>в</w:t>
      </w:r>
      <w:r>
        <w:rPr>
          <w:spacing w:val="-5"/>
        </w:rPr>
        <w:t xml:space="preserve"> </w:t>
      </w:r>
      <w:r>
        <w:t xml:space="preserve">умении </w:t>
      </w:r>
      <w:r>
        <w:rPr>
          <w:b/>
          <w:i/>
          <w:u w:val="single"/>
        </w:rPr>
        <w:t>ориентироваться</w:t>
      </w:r>
      <w:r>
        <w:rPr>
          <w:b/>
          <w:i/>
          <w:spacing w:val="-6"/>
          <w:u w:val="single"/>
        </w:rPr>
        <w:t xml:space="preserve"> </w:t>
      </w:r>
      <w:r>
        <w:rPr>
          <w:b/>
          <w:i/>
          <w:u w:val="single"/>
        </w:rPr>
        <w:t>в</w:t>
      </w:r>
      <w:r>
        <w:rPr>
          <w:b/>
          <w:i/>
          <w:spacing w:val="-6"/>
          <w:u w:val="single"/>
        </w:rPr>
        <w:t xml:space="preserve"> </w:t>
      </w:r>
      <w:r>
        <w:rPr>
          <w:b/>
          <w:i/>
          <w:u w:val="single"/>
        </w:rPr>
        <w:t>пространстве</w:t>
      </w:r>
      <w:r>
        <w:rPr>
          <w:b/>
          <w:i/>
          <w:spacing w:val="-2"/>
          <w:u w:val="single"/>
        </w:rPr>
        <w:t xml:space="preserve"> </w:t>
      </w:r>
      <w:r>
        <w:t>—</w:t>
      </w:r>
      <w:r>
        <w:rPr>
          <w:spacing w:val="-4"/>
        </w:rPr>
        <w:t xml:space="preserve"> </w:t>
      </w:r>
      <w:r>
        <w:t>ребенок</w:t>
      </w:r>
      <w:r>
        <w:rPr>
          <w:spacing w:val="-4"/>
        </w:rPr>
        <w:t xml:space="preserve"> </w:t>
      </w:r>
      <w:r>
        <w:t>выделяет собственное тело, ведущую руку, ориентируется в плане комнаты, выявляет основные пространственные</w:t>
      </w:r>
    </w:p>
    <w:p w:rsidR="00EE0CCC" w:rsidRDefault="004068EC">
      <w:pPr>
        <w:pStyle w:val="a3"/>
        <w:spacing w:line="272" w:lineRule="exact"/>
      </w:pPr>
      <w:r>
        <w:t>характеристики</w:t>
      </w:r>
      <w:r>
        <w:rPr>
          <w:spacing w:val="-3"/>
        </w:rPr>
        <w:t xml:space="preserve"> </w:t>
      </w:r>
      <w:r>
        <w:t>(далеко</w:t>
      </w:r>
      <w:r>
        <w:rPr>
          <w:spacing w:val="-5"/>
        </w:rPr>
        <w:t xml:space="preserve"> </w:t>
      </w:r>
      <w:r>
        <w:t>или</w:t>
      </w:r>
      <w:r>
        <w:rPr>
          <w:spacing w:val="-2"/>
        </w:rPr>
        <w:t xml:space="preserve"> </w:t>
      </w:r>
      <w:r>
        <w:t>близко,</w:t>
      </w:r>
      <w:r>
        <w:rPr>
          <w:spacing w:val="-2"/>
        </w:rPr>
        <w:t xml:space="preserve"> </w:t>
      </w:r>
      <w:r>
        <w:t>вверху</w:t>
      </w:r>
      <w:r>
        <w:rPr>
          <w:spacing w:val="-3"/>
        </w:rPr>
        <w:t xml:space="preserve"> </w:t>
      </w:r>
      <w:r>
        <w:t>или</w:t>
      </w:r>
      <w:r>
        <w:rPr>
          <w:spacing w:val="-3"/>
        </w:rPr>
        <w:t xml:space="preserve"> </w:t>
      </w:r>
      <w:r>
        <w:t>внизу,</w:t>
      </w:r>
      <w:r>
        <w:rPr>
          <w:spacing w:val="-2"/>
        </w:rPr>
        <w:t xml:space="preserve"> </w:t>
      </w:r>
      <w:r>
        <w:t>сзади</w:t>
      </w:r>
      <w:r>
        <w:rPr>
          <w:spacing w:val="-3"/>
        </w:rPr>
        <w:t xml:space="preserve"> </w:t>
      </w:r>
      <w:r>
        <w:t>или</w:t>
      </w:r>
      <w:r>
        <w:rPr>
          <w:spacing w:val="-2"/>
        </w:rPr>
        <w:t xml:space="preserve"> </w:t>
      </w:r>
      <w:r>
        <w:t>спереди,</w:t>
      </w:r>
      <w:r>
        <w:rPr>
          <w:spacing w:val="3"/>
        </w:rPr>
        <w:t xml:space="preserve"> </w:t>
      </w:r>
      <w:r>
        <w:t>над</w:t>
      </w:r>
      <w:r>
        <w:rPr>
          <w:spacing w:val="-2"/>
        </w:rPr>
        <w:t xml:space="preserve"> </w:t>
      </w:r>
      <w:r>
        <w:t>землей</w:t>
      </w:r>
      <w:r>
        <w:rPr>
          <w:spacing w:val="-3"/>
        </w:rPr>
        <w:t xml:space="preserve"> </w:t>
      </w:r>
      <w:r>
        <w:t>или</w:t>
      </w:r>
      <w:r>
        <w:rPr>
          <w:spacing w:val="-2"/>
        </w:rPr>
        <w:t xml:space="preserve"> </w:t>
      </w:r>
      <w:r>
        <w:t>под</w:t>
      </w:r>
      <w:r>
        <w:rPr>
          <w:spacing w:val="-6"/>
        </w:rPr>
        <w:t xml:space="preserve"> </w:t>
      </w:r>
      <w:r>
        <w:t>землей</w:t>
      </w:r>
      <w:r>
        <w:rPr>
          <w:spacing w:val="-2"/>
        </w:rPr>
        <w:t xml:space="preserve"> </w:t>
      </w:r>
      <w:r>
        <w:t>и</w:t>
      </w:r>
      <w:r>
        <w:rPr>
          <w:spacing w:val="-2"/>
        </w:rPr>
        <w:t xml:space="preserve"> </w:t>
      </w:r>
      <w:r>
        <w:rPr>
          <w:spacing w:val="-4"/>
        </w:rPr>
        <w:t>др.)</w:t>
      </w:r>
    </w:p>
    <w:p w:rsidR="00EE0CCC" w:rsidRDefault="004068EC">
      <w:pPr>
        <w:pStyle w:val="a3"/>
        <w:spacing w:before="41"/>
      </w:pPr>
      <w:r>
        <w:t>Пока</w:t>
      </w:r>
      <w:r>
        <w:rPr>
          <w:spacing w:val="-6"/>
        </w:rPr>
        <w:t xml:space="preserve"> </w:t>
      </w:r>
      <w:r>
        <w:t>еще</w:t>
      </w:r>
      <w:r>
        <w:rPr>
          <w:spacing w:val="-4"/>
        </w:rPr>
        <w:t xml:space="preserve"> </w:t>
      </w:r>
      <w:r>
        <w:t>затруднена</w:t>
      </w:r>
      <w:r>
        <w:rPr>
          <w:spacing w:val="-4"/>
        </w:rPr>
        <w:t xml:space="preserve"> </w:t>
      </w:r>
      <w:r>
        <w:t>ориентировка</w:t>
      </w:r>
      <w:r>
        <w:rPr>
          <w:spacing w:val="-4"/>
        </w:rPr>
        <w:t xml:space="preserve"> </w:t>
      </w:r>
      <w:r>
        <w:t>во</w:t>
      </w:r>
      <w:r>
        <w:rPr>
          <w:spacing w:val="-3"/>
        </w:rPr>
        <w:t xml:space="preserve"> </w:t>
      </w:r>
      <w:r>
        <w:t>времени:</w:t>
      </w:r>
      <w:r>
        <w:rPr>
          <w:spacing w:val="-3"/>
        </w:rPr>
        <w:t xml:space="preserve"> </w:t>
      </w:r>
      <w:r>
        <w:t>от</w:t>
      </w:r>
      <w:r>
        <w:rPr>
          <w:spacing w:val="-3"/>
        </w:rPr>
        <w:t xml:space="preserve"> </w:t>
      </w:r>
      <w:r>
        <w:t>восприятия</w:t>
      </w:r>
      <w:r>
        <w:rPr>
          <w:spacing w:val="-3"/>
        </w:rPr>
        <w:t xml:space="preserve"> </w:t>
      </w:r>
      <w:r>
        <w:t>режимных</w:t>
      </w:r>
      <w:r>
        <w:rPr>
          <w:spacing w:val="-3"/>
        </w:rPr>
        <w:t xml:space="preserve"> </w:t>
      </w:r>
      <w:r>
        <w:t>моментов</w:t>
      </w:r>
      <w:r>
        <w:rPr>
          <w:spacing w:val="-4"/>
        </w:rPr>
        <w:t xml:space="preserve"> </w:t>
      </w:r>
      <w:r>
        <w:t>ребенок</w:t>
      </w:r>
      <w:r>
        <w:rPr>
          <w:spacing w:val="-3"/>
        </w:rPr>
        <w:t xml:space="preserve"> </w:t>
      </w:r>
      <w:r>
        <w:t>переходит</w:t>
      </w:r>
      <w:r>
        <w:rPr>
          <w:spacing w:val="-3"/>
        </w:rPr>
        <w:t xml:space="preserve"> </w:t>
      </w:r>
      <w:r>
        <w:rPr>
          <w:spacing w:val="-10"/>
        </w:rPr>
        <w:t>к</w:t>
      </w:r>
    </w:p>
    <w:p w:rsidR="00EE0CCC" w:rsidRDefault="004068EC">
      <w:pPr>
        <w:pStyle w:val="a3"/>
        <w:spacing w:before="41" w:line="278" w:lineRule="auto"/>
      </w:pPr>
      <w:r>
        <w:t>восприятию</w:t>
      </w:r>
      <w:r>
        <w:rPr>
          <w:spacing w:val="-5"/>
        </w:rPr>
        <w:t xml:space="preserve"> </w:t>
      </w:r>
      <w:r>
        <w:t>дней</w:t>
      </w:r>
      <w:r>
        <w:rPr>
          <w:spacing w:val="-5"/>
        </w:rPr>
        <w:t xml:space="preserve"> </w:t>
      </w:r>
      <w:r>
        <w:t>недели</w:t>
      </w:r>
      <w:r>
        <w:rPr>
          <w:spacing w:val="-2"/>
        </w:rPr>
        <w:t xml:space="preserve"> </w:t>
      </w:r>
      <w:r>
        <w:t>и</w:t>
      </w:r>
      <w:r>
        <w:rPr>
          <w:spacing w:val="-3"/>
        </w:rPr>
        <w:t xml:space="preserve"> </w:t>
      </w:r>
      <w:r>
        <w:t>сезонов,</w:t>
      </w:r>
      <w:r>
        <w:rPr>
          <w:spacing w:val="-3"/>
        </w:rPr>
        <w:t xml:space="preserve"> </w:t>
      </w:r>
      <w:r>
        <w:t>имеет</w:t>
      </w:r>
      <w:r>
        <w:rPr>
          <w:spacing w:val="-3"/>
        </w:rPr>
        <w:t xml:space="preserve"> </w:t>
      </w:r>
      <w:r>
        <w:t>представление</w:t>
      </w:r>
      <w:r>
        <w:rPr>
          <w:spacing w:val="-4"/>
        </w:rPr>
        <w:t xml:space="preserve"> </w:t>
      </w:r>
      <w:r>
        <w:t>о</w:t>
      </w:r>
      <w:r>
        <w:rPr>
          <w:spacing w:val="-3"/>
        </w:rPr>
        <w:t xml:space="preserve"> </w:t>
      </w:r>
      <w:r>
        <w:t>прошлом</w:t>
      </w:r>
      <w:r>
        <w:rPr>
          <w:spacing w:val="-3"/>
        </w:rPr>
        <w:t xml:space="preserve"> </w:t>
      </w:r>
      <w:r>
        <w:t>мамы</w:t>
      </w:r>
      <w:r>
        <w:rPr>
          <w:spacing w:val="-3"/>
        </w:rPr>
        <w:t xml:space="preserve"> </w:t>
      </w:r>
      <w:r>
        <w:t>и</w:t>
      </w:r>
      <w:r>
        <w:rPr>
          <w:spacing w:val="-3"/>
        </w:rPr>
        <w:t xml:space="preserve"> </w:t>
      </w:r>
      <w:r>
        <w:t>бабушки,</w:t>
      </w:r>
      <w:r>
        <w:rPr>
          <w:spacing w:val="-3"/>
        </w:rPr>
        <w:t xml:space="preserve"> </w:t>
      </w:r>
      <w:r>
        <w:t>пытается</w:t>
      </w:r>
      <w:r>
        <w:rPr>
          <w:spacing w:val="-3"/>
        </w:rPr>
        <w:t xml:space="preserve"> </w:t>
      </w:r>
      <w:r>
        <w:t>осмыслить настоящее, но почти не ориентируется в будущем.</w:t>
      </w:r>
    </w:p>
    <w:p w:rsidR="00EE0CCC" w:rsidRDefault="00EE0CCC">
      <w:pPr>
        <w:pStyle w:val="a3"/>
        <w:spacing w:before="39"/>
        <w:ind w:left="0"/>
      </w:pPr>
    </w:p>
    <w:p w:rsidR="00EE0CCC" w:rsidRDefault="004068EC">
      <w:pPr>
        <w:pStyle w:val="a3"/>
        <w:spacing w:line="276" w:lineRule="auto"/>
        <w:ind w:firstLine="427"/>
      </w:pPr>
      <w:r>
        <w:rPr>
          <w:b/>
          <w:i/>
          <w:u w:val="single"/>
        </w:rPr>
        <w:t>Наглядно-образное мышление</w:t>
      </w:r>
      <w:r>
        <w:rPr>
          <w:b/>
          <w:i/>
        </w:rPr>
        <w:t xml:space="preserve"> </w:t>
      </w:r>
      <w:r>
        <w:t>является ведущим у детей шестого года жизни, однако именно в этом возрасте</w:t>
      </w:r>
      <w:r>
        <w:rPr>
          <w:spacing w:val="-4"/>
        </w:rPr>
        <w:t xml:space="preserve"> </w:t>
      </w:r>
      <w:r>
        <w:t>закладываются</w:t>
      </w:r>
      <w:r>
        <w:rPr>
          <w:spacing w:val="-4"/>
        </w:rPr>
        <w:t xml:space="preserve"> </w:t>
      </w:r>
      <w:r>
        <w:t>основы</w:t>
      </w:r>
      <w:r>
        <w:rPr>
          <w:spacing w:val="-5"/>
        </w:rPr>
        <w:t xml:space="preserve"> </w:t>
      </w:r>
      <w:r>
        <w:t>словесно</w:t>
      </w:r>
      <w:r w:rsidR="00567EF6">
        <w:t>-</w:t>
      </w:r>
      <w:r>
        <w:t>логического</w:t>
      </w:r>
      <w:r>
        <w:rPr>
          <w:spacing w:val="-4"/>
        </w:rPr>
        <w:t xml:space="preserve"> </w:t>
      </w:r>
      <w:r>
        <w:t>мышления,</w:t>
      </w:r>
      <w:r>
        <w:rPr>
          <w:spacing w:val="-4"/>
        </w:rPr>
        <w:t xml:space="preserve"> </w:t>
      </w:r>
      <w:r>
        <w:t>дети</w:t>
      </w:r>
      <w:r>
        <w:rPr>
          <w:spacing w:val="-4"/>
        </w:rPr>
        <w:t xml:space="preserve"> </w:t>
      </w:r>
      <w:r>
        <w:t>начинают</w:t>
      </w:r>
      <w:r>
        <w:rPr>
          <w:spacing w:val="-6"/>
        </w:rPr>
        <w:t xml:space="preserve"> </w:t>
      </w:r>
      <w:r>
        <w:t>понимать</w:t>
      </w:r>
      <w:r>
        <w:rPr>
          <w:spacing w:val="-4"/>
        </w:rPr>
        <w:t xml:space="preserve"> </w:t>
      </w:r>
      <w:r>
        <w:t>позицию</w:t>
      </w:r>
      <w:r>
        <w:rPr>
          <w:spacing w:val="-4"/>
        </w:rPr>
        <w:t xml:space="preserve"> </w:t>
      </w:r>
      <w:r>
        <w:t xml:space="preserve">другого человека в знакомых для себя ситуациях. Осуществляется постепенный переход от эгоцентризма детского мышления к </w:t>
      </w:r>
      <w:r>
        <w:rPr>
          <w:i/>
        </w:rPr>
        <w:t xml:space="preserve">децентрации </w:t>
      </w:r>
      <w:r>
        <w:t>— способности принять и понять позицию другого, воспринять объект в разных</w:t>
      </w:r>
    </w:p>
    <w:p w:rsidR="00EE0CCC" w:rsidRDefault="004068EC">
      <w:pPr>
        <w:pStyle w:val="a3"/>
        <w:spacing w:line="276" w:lineRule="auto"/>
      </w:pPr>
      <w:r>
        <w:t>ракурсах.</w:t>
      </w:r>
      <w:r>
        <w:rPr>
          <w:spacing w:val="80"/>
        </w:rPr>
        <w:t xml:space="preserve"> </w:t>
      </w:r>
      <w:r>
        <w:t>Формируются</w:t>
      </w:r>
      <w:r>
        <w:rPr>
          <w:spacing w:val="-3"/>
        </w:rPr>
        <w:t xml:space="preserve"> </w:t>
      </w:r>
      <w:r>
        <w:t>действия</w:t>
      </w:r>
      <w:r>
        <w:rPr>
          <w:spacing w:val="-3"/>
        </w:rPr>
        <w:t xml:space="preserve"> </w:t>
      </w:r>
      <w:r>
        <w:t>моделирования:</w:t>
      </w:r>
      <w:r>
        <w:rPr>
          <w:spacing w:val="-3"/>
        </w:rPr>
        <w:t xml:space="preserve"> </w:t>
      </w:r>
      <w:r>
        <w:t>ребенок</w:t>
      </w:r>
      <w:r>
        <w:rPr>
          <w:spacing w:val="-3"/>
        </w:rPr>
        <w:t xml:space="preserve"> </w:t>
      </w:r>
      <w:r>
        <w:t>способен</w:t>
      </w:r>
      <w:r>
        <w:rPr>
          <w:spacing w:val="-5"/>
        </w:rPr>
        <w:t xml:space="preserve"> </w:t>
      </w:r>
      <w:r>
        <w:t>выявить</w:t>
      </w:r>
      <w:r>
        <w:rPr>
          <w:spacing w:val="-2"/>
        </w:rPr>
        <w:t xml:space="preserve"> </w:t>
      </w:r>
      <w:r>
        <w:t>основные</w:t>
      </w:r>
      <w:r>
        <w:rPr>
          <w:spacing w:val="-5"/>
        </w:rPr>
        <w:t xml:space="preserve"> </w:t>
      </w:r>
      <w:r>
        <w:t>признаки</w:t>
      </w:r>
      <w:r>
        <w:rPr>
          <w:spacing w:val="-5"/>
        </w:rPr>
        <w:t xml:space="preserve"> </w:t>
      </w:r>
      <w:r>
        <w:t>предмета</w:t>
      </w:r>
      <w:r>
        <w:rPr>
          <w:spacing w:val="-3"/>
        </w:rPr>
        <w:t xml:space="preserve"> </w:t>
      </w:r>
      <w:r>
        <w:t>или материала по эталонам (форма, цвет, величина).</w:t>
      </w:r>
    </w:p>
    <w:p w:rsidR="00EE0CCC" w:rsidRDefault="00EE0CCC">
      <w:pPr>
        <w:pStyle w:val="a3"/>
        <w:spacing w:before="42"/>
        <w:ind w:left="0"/>
      </w:pPr>
    </w:p>
    <w:p w:rsidR="00EE0CCC" w:rsidRDefault="004068EC">
      <w:pPr>
        <w:pStyle w:val="a3"/>
        <w:spacing w:line="278" w:lineRule="auto"/>
        <w:ind w:firstLine="427"/>
      </w:pPr>
      <w:r>
        <w:rPr>
          <w:b/>
          <w:i/>
          <w:u w:val="single"/>
        </w:rPr>
        <w:t>Воображение</w:t>
      </w:r>
      <w:r>
        <w:rPr>
          <w:b/>
          <w:i/>
          <w:spacing w:val="-4"/>
        </w:rPr>
        <w:t xml:space="preserve"> </w:t>
      </w:r>
      <w:r>
        <w:t>начинает</w:t>
      </w:r>
      <w:r>
        <w:rPr>
          <w:spacing w:val="-3"/>
        </w:rPr>
        <w:t xml:space="preserve"> </w:t>
      </w:r>
      <w:r>
        <w:t>занимать</w:t>
      </w:r>
      <w:r>
        <w:rPr>
          <w:spacing w:val="-2"/>
        </w:rPr>
        <w:t xml:space="preserve"> </w:t>
      </w:r>
      <w:r>
        <w:t>все</w:t>
      </w:r>
      <w:r>
        <w:rPr>
          <w:spacing w:val="-4"/>
        </w:rPr>
        <w:t xml:space="preserve"> </w:t>
      </w:r>
      <w:r>
        <w:t>более</w:t>
      </w:r>
      <w:r>
        <w:rPr>
          <w:spacing w:val="-5"/>
        </w:rPr>
        <w:t xml:space="preserve"> </w:t>
      </w:r>
      <w:r>
        <w:t>заметное</w:t>
      </w:r>
      <w:r>
        <w:rPr>
          <w:spacing w:val="-4"/>
        </w:rPr>
        <w:t xml:space="preserve"> </w:t>
      </w:r>
      <w:r>
        <w:t>место</w:t>
      </w:r>
      <w:r>
        <w:rPr>
          <w:spacing w:val="-3"/>
        </w:rPr>
        <w:t xml:space="preserve"> </w:t>
      </w:r>
      <w:r>
        <w:t>в</w:t>
      </w:r>
      <w:r>
        <w:rPr>
          <w:spacing w:val="-4"/>
        </w:rPr>
        <w:t xml:space="preserve"> </w:t>
      </w:r>
      <w:r>
        <w:t>разных</w:t>
      </w:r>
      <w:r>
        <w:rPr>
          <w:spacing w:val="-3"/>
        </w:rPr>
        <w:t xml:space="preserve"> </w:t>
      </w:r>
      <w:r>
        <w:t>видах</w:t>
      </w:r>
      <w:r>
        <w:rPr>
          <w:spacing w:val="-3"/>
        </w:rPr>
        <w:t xml:space="preserve"> </w:t>
      </w:r>
      <w:r>
        <w:t>детской</w:t>
      </w:r>
      <w:r>
        <w:rPr>
          <w:spacing w:val="-2"/>
        </w:rPr>
        <w:t xml:space="preserve"> </w:t>
      </w:r>
      <w:r>
        <w:t>деятельности,</w:t>
      </w:r>
      <w:r>
        <w:rPr>
          <w:spacing w:val="-3"/>
        </w:rPr>
        <w:t xml:space="preserve"> </w:t>
      </w:r>
      <w:r>
        <w:t>прежде всего, в игре и художественно</w:t>
      </w:r>
      <w:r w:rsidR="00983971">
        <w:t>-</w:t>
      </w:r>
      <w:r>
        <w:t>продуктивном творчестве (конструировании, лепке, рисовании, аппликации,</w:t>
      </w:r>
    </w:p>
    <w:p w:rsidR="00EE0CCC" w:rsidRDefault="004068EC">
      <w:pPr>
        <w:pStyle w:val="a3"/>
        <w:spacing w:line="276" w:lineRule="auto"/>
      </w:pPr>
      <w:r>
        <w:t>труде, дизайне). Ребенок начинает использовать символы — замещает реальные предметы, явления, ситуации воображаемыми.</w:t>
      </w:r>
      <w:r>
        <w:rPr>
          <w:spacing w:val="-4"/>
        </w:rPr>
        <w:t xml:space="preserve"> </w:t>
      </w:r>
      <w:r>
        <w:t>В</w:t>
      </w:r>
      <w:r>
        <w:rPr>
          <w:spacing w:val="-4"/>
        </w:rPr>
        <w:t xml:space="preserve"> </w:t>
      </w:r>
      <w:r>
        <w:t>сознании</w:t>
      </w:r>
      <w:r>
        <w:rPr>
          <w:spacing w:val="-4"/>
        </w:rPr>
        <w:t xml:space="preserve"> </w:t>
      </w:r>
      <w:r>
        <w:t>растущего</w:t>
      </w:r>
      <w:r>
        <w:rPr>
          <w:spacing w:val="-4"/>
        </w:rPr>
        <w:t xml:space="preserve"> </w:t>
      </w:r>
      <w:r>
        <w:t>человека</w:t>
      </w:r>
      <w:r>
        <w:rPr>
          <w:spacing w:val="-5"/>
        </w:rPr>
        <w:t xml:space="preserve"> </w:t>
      </w:r>
      <w:r>
        <w:t>образ</w:t>
      </w:r>
      <w:r>
        <w:rPr>
          <w:spacing w:val="-4"/>
        </w:rPr>
        <w:t xml:space="preserve"> </w:t>
      </w:r>
      <w:r>
        <w:t>предмета</w:t>
      </w:r>
      <w:r>
        <w:rPr>
          <w:spacing w:val="-4"/>
        </w:rPr>
        <w:t xml:space="preserve"> </w:t>
      </w:r>
      <w:r>
        <w:t>отделяется</w:t>
      </w:r>
      <w:r>
        <w:rPr>
          <w:spacing w:val="-4"/>
        </w:rPr>
        <w:t xml:space="preserve"> </w:t>
      </w:r>
      <w:r>
        <w:t>от</w:t>
      </w:r>
      <w:r>
        <w:rPr>
          <w:spacing w:val="-4"/>
        </w:rPr>
        <w:t xml:space="preserve"> </w:t>
      </w:r>
      <w:r>
        <w:t>самого</w:t>
      </w:r>
      <w:r>
        <w:rPr>
          <w:spacing w:val="-4"/>
        </w:rPr>
        <w:t xml:space="preserve"> </w:t>
      </w:r>
      <w:r>
        <w:t>предмета</w:t>
      </w:r>
      <w:r>
        <w:rPr>
          <w:spacing w:val="-4"/>
        </w:rPr>
        <w:t xml:space="preserve"> </w:t>
      </w:r>
      <w:r>
        <w:t>и</w:t>
      </w:r>
      <w:r>
        <w:rPr>
          <w:spacing w:val="-4"/>
        </w:rPr>
        <w:t xml:space="preserve"> </w:t>
      </w:r>
      <w:r>
        <w:t>обозначается словом. Ребенок различает обозначаемое и обозначающее, к примеру, понимает, что образы «цветок»,</w:t>
      </w:r>
    </w:p>
    <w:p w:rsidR="00EE0CCC" w:rsidRDefault="004068EC">
      <w:pPr>
        <w:pStyle w:val="a3"/>
      </w:pPr>
      <w:r>
        <w:t>«солнце»,</w:t>
      </w:r>
      <w:r>
        <w:rPr>
          <w:spacing w:val="-5"/>
        </w:rPr>
        <w:t xml:space="preserve"> </w:t>
      </w:r>
      <w:r>
        <w:t>«дом»</w:t>
      </w:r>
      <w:r>
        <w:rPr>
          <w:spacing w:val="-2"/>
        </w:rPr>
        <w:t xml:space="preserve"> </w:t>
      </w:r>
      <w:r>
        <w:t>—</w:t>
      </w:r>
      <w:r>
        <w:rPr>
          <w:spacing w:val="-2"/>
        </w:rPr>
        <w:t xml:space="preserve"> </w:t>
      </w:r>
      <w:r>
        <w:t>это</w:t>
      </w:r>
      <w:r>
        <w:rPr>
          <w:spacing w:val="-3"/>
        </w:rPr>
        <w:t xml:space="preserve"> </w:t>
      </w:r>
      <w:r>
        <w:t>то,</w:t>
      </w:r>
      <w:r>
        <w:rPr>
          <w:spacing w:val="-2"/>
        </w:rPr>
        <w:t xml:space="preserve"> </w:t>
      </w:r>
      <w:r>
        <w:t>что</w:t>
      </w:r>
      <w:r>
        <w:rPr>
          <w:spacing w:val="-2"/>
        </w:rPr>
        <w:t xml:space="preserve"> </w:t>
      </w:r>
      <w:r>
        <w:t>обозначает</w:t>
      </w:r>
      <w:r>
        <w:rPr>
          <w:spacing w:val="-2"/>
        </w:rPr>
        <w:t xml:space="preserve"> </w:t>
      </w:r>
      <w:r>
        <w:t>соответствующие</w:t>
      </w:r>
      <w:r>
        <w:rPr>
          <w:spacing w:val="-4"/>
        </w:rPr>
        <w:t xml:space="preserve"> </w:t>
      </w:r>
      <w:r>
        <w:t>объекты</w:t>
      </w:r>
      <w:r>
        <w:rPr>
          <w:spacing w:val="-2"/>
        </w:rPr>
        <w:t xml:space="preserve"> </w:t>
      </w:r>
      <w:r>
        <w:t>подходящим</w:t>
      </w:r>
      <w:r>
        <w:rPr>
          <w:spacing w:val="-3"/>
        </w:rPr>
        <w:t xml:space="preserve"> </w:t>
      </w:r>
      <w:r>
        <w:t>словом,</w:t>
      </w:r>
      <w:r>
        <w:rPr>
          <w:spacing w:val="-2"/>
        </w:rPr>
        <w:t xml:space="preserve"> понятием,</w:t>
      </w:r>
    </w:p>
    <w:p w:rsidR="00EE0CCC" w:rsidRDefault="004068EC">
      <w:pPr>
        <w:pStyle w:val="a3"/>
        <w:spacing w:before="38" w:line="276" w:lineRule="auto"/>
      </w:pPr>
      <w:r>
        <w:t>изображением.</w:t>
      </w:r>
      <w:r>
        <w:rPr>
          <w:spacing w:val="-4"/>
        </w:rPr>
        <w:t xml:space="preserve"> </w:t>
      </w:r>
      <w:r>
        <w:t>В</w:t>
      </w:r>
      <w:r>
        <w:rPr>
          <w:spacing w:val="-4"/>
        </w:rPr>
        <w:t xml:space="preserve"> </w:t>
      </w:r>
      <w:r>
        <w:t>аффективном</w:t>
      </w:r>
      <w:r>
        <w:rPr>
          <w:spacing w:val="-5"/>
        </w:rPr>
        <w:t xml:space="preserve"> </w:t>
      </w:r>
      <w:r>
        <w:t>воображении</w:t>
      </w:r>
      <w:r>
        <w:rPr>
          <w:spacing w:val="-6"/>
        </w:rPr>
        <w:t xml:space="preserve"> </w:t>
      </w:r>
      <w:r>
        <w:t>ребенка</w:t>
      </w:r>
      <w:r>
        <w:rPr>
          <w:spacing w:val="-5"/>
        </w:rPr>
        <w:t xml:space="preserve"> </w:t>
      </w:r>
      <w:r>
        <w:t>шестого</w:t>
      </w:r>
      <w:r>
        <w:rPr>
          <w:spacing w:val="-4"/>
        </w:rPr>
        <w:t xml:space="preserve"> </w:t>
      </w:r>
      <w:r>
        <w:t>года</w:t>
      </w:r>
      <w:r>
        <w:rPr>
          <w:spacing w:val="-5"/>
        </w:rPr>
        <w:t xml:space="preserve"> </w:t>
      </w:r>
      <w:r>
        <w:t>жизни</w:t>
      </w:r>
      <w:r>
        <w:rPr>
          <w:spacing w:val="-4"/>
        </w:rPr>
        <w:t xml:space="preserve"> </w:t>
      </w:r>
      <w:r>
        <w:t>начинают</w:t>
      </w:r>
      <w:r>
        <w:rPr>
          <w:spacing w:val="-4"/>
        </w:rPr>
        <w:t xml:space="preserve"> </w:t>
      </w:r>
      <w:r>
        <w:t>формироваться</w:t>
      </w:r>
      <w:r>
        <w:rPr>
          <w:spacing w:val="-4"/>
        </w:rPr>
        <w:t xml:space="preserve"> </w:t>
      </w:r>
      <w:r>
        <w:t>механизмы психологической защиты, например, появляются проекции — приписывания своих отрицательных поступков другому. К шести годам ребенок способен жить в воображаемом мире. Конструирование предоставляет</w:t>
      </w:r>
    </w:p>
    <w:p w:rsidR="00EE0CCC" w:rsidRDefault="004068EC">
      <w:pPr>
        <w:pStyle w:val="a3"/>
        <w:spacing w:line="278" w:lineRule="auto"/>
        <w:ind w:right="139"/>
      </w:pPr>
      <w:r>
        <w:t>широкие</w:t>
      </w:r>
      <w:r>
        <w:rPr>
          <w:spacing w:val="-5"/>
        </w:rPr>
        <w:t xml:space="preserve"> </w:t>
      </w:r>
      <w:r>
        <w:t>возможности</w:t>
      </w:r>
      <w:r>
        <w:rPr>
          <w:spacing w:val="-6"/>
        </w:rPr>
        <w:t xml:space="preserve"> </w:t>
      </w:r>
      <w:r>
        <w:t>для</w:t>
      </w:r>
      <w:r>
        <w:rPr>
          <w:spacing w:val="-4"/>
        </w:rPr>
        <w:t xml:space="preserve"> </w:t>
      </w:r>
      <w:r>
        <w:t>развития</w:t>
      </w:r>
      <w:r>
        <w:rPr>
          <w:spacing w:val="-4"/>
        </w:rPr>
        <w:t xml:space="preserve"> </w:t>
      </w:r>
      <w:r>
        <w:t>воображения,</w:t>
      </w:r>
      <w:r>
        <w:rPr>
          <w:spacing w:val="-4"/>
        </w:rPr>
        <w:t xml:space="preserve"> </w:t>
      </w:r>
      <w:r>
        <w:t>поскольку</w:t>
      </w:r>
      <w:r>
        <w:rPr>
          <w:spacing w:val="-7"/>
        </w:rPr>
        <w:t xml:space="preserve"> </w:t>
      </w:r>
      <w:r>
        <w:t>позволяет</w:t>
      </w:r>
      <w:r>
        <w:rPr>
          <w:spacing w:val="-4"/>
        </w:rPr>
        <w:t xml:space="preserve"> </w:t>
      </w:r>
      <w:r>
        <w:t>перевести</w:t>
      </w:r>
      <w:r>
        <w:rPr>
          <w:spacing w:val="-3"/>
        </w:rPr>
        <w:t xml:space="preserve"> </w:t>
      </w:r>
      <w:r>
        <w:t>опыт</w:t>
      </w:r>
      <w:r>
        <w:rPr>
          <w:spacing w:val="-4"/>
        </w:rPr>
        <w:t xml:space="preserve"> </w:t>
      </w:r>
      <w:r>
        <w:t>внешней</w:t>
      </w:r>
      <w:r>
        <w:rPr>
          <w:spacing w:val="-4"/>
        </w:rPr>
        <w:t xml:space="preserve"> </w:t>
      </w:r>
      <w:r>
        <w:t>деятельности во внутренний план (интериоризация): дети могут разрабатывать свои замыслы, планировать деятельность,</w:t>
      </w:r>
    </w:p>
    <w:p w:rsidR="00EE0CCC" w:rsidRDefault="004068EC">
      <w:pPr>
        <w:pStyle w:val="a3"/>
        <w:spacing w:line="276" w:lineRule="auto"/>
        <w:ind w:right="671"/>
      </w:pPr>
      <w:r>
        <w:t>предвосхищать</w:t>
      </w:r>
      <w:r>
        <w:rPr>
          <w:spacing w:val="-3"/>
        </w:rPr>
        <w:t xml:space="preserve"> </w:t>
      </w:r>
      <w:r>
        <w:t>результат,</w:t>
      </w:r>
      <w:r>
        <w:rPr>
          <w:spacing w:val="-4"/>
        </w:rPr>
        <w:t xml:space="preserve"> </w:t>
      </w:r>
      <w:r>
        <w:t>решать</w:t>
      </w:r>
      <w:r>
        <w:rPr>
          <w:spacing w:val="-3"/>
        </w:rPr>
        <w:t xml:space="preserve"> </w:t>
      </w:r>
      <w:r>
        <w:t>задачи</w:t>
      </w:r>
      <w:r>
        <w:rPr>
          <w:spacing w:val="-4"/>
        </w:rPr>
        <w:t xml:space="preserve"> </w:t>
      </w:r>
      <w:r>
        <w:t>на</w:t>
      </w:r>
      <w:r>
        <w:rPr>
          <w:spacing w:val="-5"/>
        </w:rPr>
        <w:t xml:space="preserve"> </w:t>
      </w:r>
      <w:r>
        <w:t>смысл,</w:t>
      </w:r>
      <w:r>
        <w:rPr>
          <w:spacing w:val="-1"/>
        </w:rPr>
        <w:t xml:space="preserve"> </w:t>
      </w:r>
      <w:r>
        <w:t>определять</w:t>
      </w:r>
      <w:r>
        <w:rPr>
          <w:spacing w:val="-4"/>
        </w:rPr>
        <w:t xml:space="preserve"> </w:t>
      </w:r>
      <w:r>
        <w:t>точку</w:t>
      </w:r>
      <w:r>
        <w:rPr>
          <w:spacing w:val="-4"/>
        </w:rPr>
        <w:t xml:space="preserve"> </w:t>
      </w:r>
      <w:r>
        <w:t>зрения,</w:t>
      </w:r>
      <w:r>
        <w:rPr>
          <w:spacing w:val="-4"/>
        </w:rPr>
        <w:t xml:space="preserve"> </w:t>
      </w:r>
      <w:r>
        <w:t>узнавать</w:t>
      </w:r>
      <w:r>
        <w:rPr>
          <w:spacing w:val="-3"/>
        </w:rPr>
        <w:t xml:space="preserve"> </w:t>
      </w:r>
      <w:r>
        <w:t>объекты</w:t>
      </w:r>
      <w:r>
        <w:rPr>
          <w:spacing w:val="-4"/>
        </w:rPr>
        <w:t xml:space="preserve"> </w:t>
      </w:r>
      <w:r>
        <w:t>в</w:t>
      </w:r>
      <w:r>
        <w:rPr>
          <w:spacing w:val="-5"/>
        </w:rPr>
        <w:t xml:space="preserve"> </w:t>
      </w:r>
      <w:r>
        <w:t>разных ракурсах, дополнять недостающее, придумывать элементы оформления и др.</w:t>
      </w:r>
    </w:p>
    <w:p w:rsidR="00EE0CCC" w:rsidRDefault="00EE0CCC">
      <w:pPr>
        <w:pStyle w:val="a3"/>
        <w:spacing w:before="39"/>
        <w:ind w:left="0"/>
      </w:pPr>
    </w:p>
    <w:p w:rsidR="00EE0CCC" w:rsidRDefault="004068EC">
      <w:pPr>
        <w:pStyle w:val="a3"/>
        <w:spacing w:line="276" w:lineRule="auto"/>
        <w:ind w:firstLine="427"/>
      </w:pPr>
      <w:r>
        <w:rPr>
          <w:b/>
          <w:i/>
          <w:u w:val="single"/>
        </w:rPr>
        <w:t>Внимани</w:t>
      </w:r>
      <w:r>
        <w:rPr>
          <w:i/>
        </w:rPr>
        <w:t>е</w:t>
      </w:r>
      <w:r>
        <w:rPr>
          <w:i/>
          <w:spacing w:val="-7"/>
        </w:rPr>
        <w:t xml:space="preserve"> </w:t>
      </w:r>
      <w:r>
        <w:t>приобретает</w:t>
      </w:r>
      <w:r>
        <w:rPr>
          <w:spacing w:val="-5"/>
        </w:rPr>
        <w:t xml:space="preserve"> </w:t>
      </w:r>
      <w:r>
        <w:t>большую</w:t>
      </w:r>
      <w:r>
        <w:rPr>
          <w:spacing w:val="-3"/>
        </w:rPr>
        <w:t xml:space="preserve"> </w:t>
      </w:r>
      <w:r>
        <w:t>сосредоточенность</w:t>
      </w:r>
      <w:r>
        <w:rPr>
          <w:spacing w:val="-4"/>
        </w:rPr>
        <w:t xml:space="preserve"> </w:t>
      </w:r>
      <w:r>
        <w:t>и</w:t>
      </w:r>
      <w:r>
        <w:rPr>
          <w:spacing w:val="-3"/>
        </w:rPr>
        <w:t xml:space="preserve"> </w:t>
      </w:r>
      <w:r>
        <w:t>устойчивость.</w:t>
      </w:r>
      <w:r>
        <w:rPr>
          <w:spacing w:val="-6"/>
        </w:rPr>
        <w:t xml:space="preserve"> </w:t>
      </w:r>
      <w:r>
        <w:t>Повышается</w:t>
      </w:r>
      <w:r>
        <w:rPr>
          <w:spacing w:val="-3"/>
        </w:rPr>
        <w:t xml:space="preserve"> </w:t>
      </w:r>
      <w:r>
        <w:t>объем</w:t>
      </w:r>
      <w:r>
        <w:rPr>
          <w:spacing w:val="-4"/>
        </w:rPr>
        <w:t xml:space="preserve"> </w:t>
      </w:r>
      <w:r>
        <w:t>внимания,</w:t>
      </w:r>
      <w:r>
        <w:rPr>
          <w:spacing w:val="-3"/>
        </w:rPr>
        <w:t xml:space="preserve"> </w:t>
      </w:r>
      <w:r>
        <w:t>оно становится более опосредованным.</w:t>
      </w:r>
    </w:p>
    <w:p w:rsidR="00EE0CCC" w:rsidRDefault="00EE0CCC">
      <w:pPr>
        <w:pStyle w:val="a3"/>
        <w:spacing w:before="42"/>
        <w:ind w:left="0"/>
      </w:pPr>
    </w:p>
    <w:p w:rsidR="00EE0CCC" w:rsidRDefault="004068EC">
      <w:pPr>
        <w:pStyle w:val="a3"/>
        <w:spacing w:line="276" w:lineRule="auto"/>
        <w:ind w:firstLine="427"/>
      </w:pPr>
      <w:r>
        <w:rPr>
          <w:b/>
          <w:i/>
          <w:u w:val="single"/>
        </w:rPr>
        <w:t>Эмоциональная</w:t>
      </w:r>
      <w:r>
        <w:rPr>
          <w:b/>
          <w:i/>
          <w:spacing w:val="-4"/>
          <w:u w:val="single"/>
        </w:rPr>
        <w:t xml:space="preserve"> </w:t>
      </w:r>
      <w:r>
        <w:rPr>
          <w:b/>
          <w:i/>
          <w:u w:val="single"/>
        </w:rPr>
        <w:t>сфера</w:t>
      </w:r>
      <w:r>
        <w:rPr>
          <w:b/>
          <w:i/>
          <w:spacing w:val="-2"/>
        </w:rPr>
        <w:t xml:space="preserve"> </w:t>
      </w:r>
      <w:r>
        <w:t>ребенка</w:t>
      </w:r>
      <w:r>
        <w:rPr>
          <w:spacing w:val="-5"/>
        </w:rPr>
        <w:t xml:space="preserve"> </w:t>
      </w:r>
      <w:r>
        <w:t>становится</w:t>
      </w:r>
      <w:r>
        <w:rPr>
          <w:spacing w:val="-4"/>
        </w:rPr>
        <w:t xml:space="preserve"> </w:t>
      </w:r>
      <w:r>
        <w:t>более</w:t>
      </w:r>
      <w:r>
        <w:rPr>
          <w:spacing w:val="-5"/>
        </w:rPr>
        <w:t xml:space="preserve"> </w:t>
      </w:r>
      <w:r>
        <w:t>устойчивой,</w:t>
      </w:r>
      <w:r>
        <w:rPr>
          <w:spacing w:val="-4"/>
        </w:rPr>
        <w:t xml:space="preserve"> </w:t>
      </w:r>
      <w:r>
        <w:t>он</w:t>
      </w:r>
      <w:r>
        <w:rPr>
          <w:spacing w:val="-4"/>
        </w:rPr>
        <w:t xml:space="preserve"> </w:t>
      </w:r>
      <w:r>
        <w:t>постепенно</w:t>
      </w:r>
      <w:r>
        <w:rPr>
          <w:spacing w:val="-4"/>
        </w:rPr>
        <w:t xml:space="preserve"> </w:t>
      </w:r>
      <w:r>
        <w:t>осмысливает</w:t>
      </w:r>
      <w:r>
        <w:rPr>
          <w:spacing w:val="-4"/>
        </w:rPr>
        <w:t xml:space="preserve"> </w:t>
      </w:r>
      <w:r>
        <w:t>значение</w:t>
      </w:r>
      <w:r>
        <w:rPr>
          <w:spacing w:val="-5"/>
        </w:rPr>
        <w:t xml:space="preserve"> </w:t>
      </w:r>
      <w:r>
        <w:t>норм</w:t>
      </w:r>
      <w:r>
        <w:rPr>
          <w:spacing w:val="-5"/>
        </w:rPr>
        <w:t xml:space="preserve"> </w:t>
      </w:r>
      <w:r>
        <w:t>в своем поведении и жизни общества, способен соотносить свое поведение и эмоции с принятыми нормами и</w:t>
      </w:r>
    </w:p>
    <w:p w:rsidR="00EE0CCC" w:rsidRDefault="004068EC">
      <w:pPr>
        <w:pStyle w:val="a3"/>
        <w:spacing w:before="1" w:line="276" w:lineRule="auto"/>
      </w:pPr>
      <w:r>
        <w:t>правилами.</w:t>
      </w:r>
      <w:r>
        <w:rPr>
          <w:spacing w:val="-6"/>
        </w:rPr>
        <w:t xml:space="preserve"> </w:t>
      </w:r>
      <w:r>
        <w:t>Шестилетнему</w:t>
      </w:r>
      <w:r>
        <w:rPr>
          <w:spacing w:val="-6"/>
        </w:rPr>
        <w:t xml:space="preserve"> </w:t>
      </w:r>
      <w:r>
        <w:t>ребенку</w:t>
      </w:r>
      <w:r>
        <w:rPr>
          <w:spacing w:val="-6"/>
        </w:rPr>
        <w:t xml:space="preserve"> </w:t>
      </w:r>
      <w:r>
        <w:t>свойственны</w:t>
      </w:r>
      <w:r>
        <w:rPr>
          <w:spacing w:val="-6"/>
        </w:rPr>
        <w:t xml:space="preserve"> </w:t>
      </w:r>
      <w:r>
        <w:t>открытость,</w:t>
      </w:r>
      <w:r>
        <w:rPr>
          <w:spacing w:val="-9"/>
        </w:rPr>
        <w:t xml:space="preserve"> </w:t>
      </w:r>
      <w:r>
        <w:t>искренность,</w:t>
      </w:r>
      <w:r>
        <w:rPr>
          <w:spacing w:val="-6"/>
        </w:rPr>
        <w:t xml:space="preserve"> </w:t>
      </w:r>
      <w:r>
        <w:t>впечатлительность,</w:t>
      </w:r>
      <w:r>
        <w:rPr>
          <w:spacing w:val="-6"/>
        </w:rPr>
        <w:t xml:space="preserve"> </w:t>
      </w:r>
      <w:r>
        <w:t xml:space="preserve">избирательность </w:t>
      </w:r>
      <w:r>
        <w:rPr>
          <w:spacing w:val="-2"/>
        </w:rPr>
        <w:t>отношений.</w:t>
      </w:r>
    </w:p>
    <w:p w:rsidR="00EE0CCC" w:rsidRDefault="00EE0CCC">
      <w:pPr>
        <w:pStyle w:val="a3"/>
        <w:ind w:left="0"/>
      </w:pPr>
    </w:p>
    <w:p w:rsidR="00EE0CCC" w:rsidRDefault="00EE0CCC">
      <w:pPr>
        <w:pStyle w:val="a3"/>
        <w:spacing w:before="86"/>
        <w:ind w:left="0"/>
      </w:pPr>
    </w:p>
    <w:p w:rsidR="00EE0CCC" w:rsidRDefault="004068EC">
      <w:pPr>
        <w:pStyle w:val="a3"/>
        <w:ind w:left="630"/>
      </w:pPr>
      <w:r>
        <w:rPr>
          <w:b/>
          <w:i/>
          <w:u w:val="single"/>
        </w:rPr>
        <w:t>Развитие</w:t>
      </w:r>
      <w:r>
        <w:rPr>
          <w:b/>
          <w:i/>
          <w:spacing w:val="-7"/>
          <w:u w:val="single"/>
        </w:rPr>
        <w:t xml:space="preserve"> </w:t>
      </w:r>
      <w:r>
        <w:rPr>
          <w:b/>
          <w:i/>
          <w:u w:val="single"/>
        </w:rPr>
        <w:t>личности</w:t>
      </w:r>
      <w:r>
        <w:rPr>
          <w:b/>
          <w:i/>
        </w:rPr>
        <w:t xml:space="preserve"> </w:t>
      </w:r>
      <w:r>
        <w:t>ребенка</w:t>
      </w:r>
      <w:r>
        <w:rPr>
          <w:spacing w:val="-4"/>
        </w:rPr>
        <w:t xml:space="preserve"> </w:t>
      </w:r>
      <w:r>
        <w:t>происходит</w:t>
      </w:r>
      <w:r>
        <w:rPr>
          <w:spacing w:val="-3"/>
        </w:rPr>
        <w:t xml:space="preserve"> </w:t>
      </w:r>
      <w:r>
        <w:t>в</w:t>
      </w:r>
      <w:r>
        <w:rPr>
          <w:spacing w:val="-4"/>
        </w:rPr>
        <w:t xml:space="preserve"> </w:t>
      </w:r>
      <w:r>
        <w:t>общении,</w:t>
      </w:r>
      <w:r>
        <w:rPr>
          <w:spacing w:val="-3"/>
        </w:rPr>
        <w:t xml:space="preserve"> </w:t>
      </w:r>
      <w:r>
        <w:t>в</w:t>
      </w:r>
      <w:r>
        <w:rPr>
          <w:spacing w:val="-4"/>
        </w:rPr>
        <w:t xml:space="preserve"> </w:t>
      </w:r>
      <w:r>
        <w:t>процессе</w:t>
      </w:r>
      <w:r>
        <w:rPr>
          <w:spacing w:val="-4"/>
        </w:rPr>
        <w:t xml:space="preserve"> </w:t>
      </w:r>
      <w:r>
        <w:t>сравнения</w:t>
      </w:r>
      <w:r>
        <w:rPr>
          <w:spacing w:val="-3"/>
        </w:rPr>
        <w:t xml:space="preserve"> </w:t>
      </w:r>
      <w:r>
        <w:t>себя</w:t>
      </w:r>
      <w:r>
        <w:rPr>
          <w:spacing w:val="-3"/>
        </w:rPr>
        <w:t xml:space="preserve"> </w:t>
      </w:r>
      <w:r>
        <w:t>с</w:t>
      </w:r>
      <w:r>
        <w:rPr>
          <w:spacing w:val="-4"/>
        </w:rPr>
        <w:t xml:space="preserve"> </w:t>
      </w:r>
      <w:r>
        <w:t>другими</w:t>
      </w:r>
      <w:r>
        <w:rPr>
          <w:spacing w:val="-3"/>
        </w:rPr>
        <w:t xml:space="preserve"> </w:t>
      </w:r>
      <w:r>
        <w:t>детьми</w:t>
      </w:r>
      <w:r>
        <w:rPr>
          <w:spacing w:val="-3"/>
        </w:rPr>
        <w:t xml:space="preserve"> </w:t>
      </w:r>
      <w:r>
        <w:rPr>
          <w:spacing w:val="-2"/>
        </w:rPr>
        <w:t>группы.</w:t>
      </w:r>
    </w:p>
    <w:p w:rsidR="00EE0CCC" w:rsidRDefault="004068EC">
      <w:pPr>
        <w:pStyle w:val="a3"/>
        <w:spacing w:before="41" w:line="276" w:lineRule="auto"/>
      </w:pPr>
      <w:r>
        <w:t xml:space="preserve">В зависимости от того, какую позицию (социальную роль) занимает ребенок в группе, формируется его самооценка, она становится устойчивой и начинает определять поступки. В старшем дошкольном возрасте </w:t>
      </w:r>
      <w:r>
        <w:rPr>
          <w:i/>
        </w:rPr>
        <w:t>внутренняя</w:t>
      </w:r>
      <w:r>
        <w:rPr>
          <w:i/>
          <w:spacing w:val="-4"/>
        </w:rPr>
        <w:t xml:space="preserve"> </w:t>
      </w:r>
      <w:r>
        <w:rPr>
          <w:i/>
        </w:rPr>
        <w:t>организация</w:t>
      </w:r>
      <w:r>
        <w:rPr>
          <w:i/>
          <w:spacing w:val="-4"/>
        </w:rPr>
        <w:t xml:space="preserve"> </w:t>
      </w:r>
      <w:r>
        <w:rPr>
          <w:i/>
        </w:rPr>
        <w:t>поведения</w:t>
      </w:r>
      <w:r>
        <w:rPr>
          <w:i/>
          <w:spacing w:val="-1"/>
        </w:rPr>
        <w:t xml:space="preserve"> </w:t>
      </w:r>
      <w:r>
        <w:t>становится</w:t>
      </w:r>
      <w:r>
        <w:rPr>
          <w:spacing w:val="-7"/>
        </w:rPr>
        <w:t xml:space="preserve"> </w:t>
      </w:r>
      <w:r>
        <w:t>более</w:t>
      </w:r>
      <w:r>
        <w:rPr>
          <w:spacing w:val="-6"/>
        </w:rPr>
        <w:t xml:space="preserve"> </w:t>
      </w:r>
      <w:r>
        <w:t>сложной.</w:t>
      </w:r>
      <w:r>
        <w:rPr>
          <w:spacing w:val="-5"/>
        </w:rPr>
        <w:t xml:space="preserve"> </w:t>
      </w:r>
      <w:r>
        <w:t>Иерархия</w:t>
      </w:r>
      <w:r>
        <w:rPr>
          <w:spacing w:val="-5"/>
        </w:rPr>
        <w:t xml:space="preserve"> </w:t>
      </w:r>
      <w:r>
        <w:t>мотивов</w:t>
      </w:r>
      <w:r>
        <w:rPr>
          <w:spacing w:val="-6"/>
        </w:rPr>
        <w:t xml:space="preserve"> </w:t>
      </w:r>
      <w:r>
        <w:t>является</w:t>
      </w:r>
      <w:r>
        <w:rPr>
          <w:spacing w:val="-5"/>
        </w:rPr>
        <w:t xml:space="preserve"> </w:t>
      </w:r>
      <w:r>
        <w:t>психологической основой формирования воли и произвольности поведения. У шестилетних детей все чаще отмечаются</w:t>
      </w:r>
    </w:p>
    <w:p w:rsidR="00EE0CCC" w:rsidRDefault="004068EC">
      <w:pPr>
        <w:pStyle w:val="a3"/>
        <w:spacing w:line="289" w:lineRule="exact"/>
        <w:rPr>
          <w:spacing w:val="-2"/>
        </w:rPr>
      </w:pPr>
      <w:r>
        <w:t>проявления</w:t>
      </w:r>
      <w:r>
        <w:rPr>
          <w:spacing w:val="-28"/>
        </w:rPr>
        <w:t xml:space="preserve"> </w:t>
      </w:r>
      <w:r>
        <w:rPr>
          <w:rFonts w:ascii="Calibri" w:hAnsi="Calibri"/>
          <w:spacing w:val="-94"/>
          <w:w w:val="104"/>
          <w:vertAlign w:val="subscript"/>
        </w:rPr>
        <w:t>Ф</w:t>
      </w:r>
      <w:r>
        <w:rPr>
          <w:spacing w:val="-35"/>
          <w:w w:val="95"/>
        </w:rPr>
        <w:t>ц</w:t>
      </w:r>
      <w:r>
        <w:rPr>
          <w:rFonts w:ascii="Calibri" w:hAnsi="Calibri"/>
          <w:spacing w:val="-81"/>
          <w:w w:val="104"/>
          <w:vertAlign w:val="subscript"/>
        </w:rPr>
        <w:t>О</w:t>
      </w:r>
      <w:r>
        <w:rPr>
          <w:spacing w:val="-26"/>
          <w:w w:val="95"/>
        </w:rPr>
        <w:t>е</w:t>
      </w:r>
      <w:r>
        <w:rPr>
          <w:rFonts w:ascii="Calibri" w:hAnsi="Calibri"/>
          <w:spacing w:val="-84"/>
          <w:w w:val="104"/>
          <w:vertAlign w:val="subscript"/>
        </w:rPr>
        <w:t>П</w:t>
      </w:r>
      <w:r>
        <w:rPr>
          <w:spacing w:val="-4"/>
          <w:w w:val="95"/>
        </w:rPr>
        <w:t>л</w:t>
      </w:r>
      <w:r>
        <w:rPr>
          <w:rFonts w:ascii="Calibri" w:hAnsi="Calibri"/>
          <w:spacing w:val="-110"/>
          <w:w w:val="104"/>
          <w:vertAlign w:val="subscript"/>
        </w:rPr>
        <w:t>Д</w:t>
      </w:r>
      <w:r>
        <w:rPr>
          <w:spacing w:val="-1"/>
          <w:w w:val="95"/>
        </w:rPr>
        <w:t>е</w:t>
      </w:r>
      <w:r>
        <w:rPr>
          <w:spacing w:val="-115"/>
          <w:w w:val="95"/>
        </w:rPr>
        <w:t>у</w:t>
      </w:r>
      <w:r>
        <w:rPr>
          <w:rFonts w:ascii="Calibri" w:hAnsi="Calibri"/>
          <w:spacing w:val="-2"/>
          <w:w w:val="104"/>
          <w:vertAlign w:val="subscript"/>
        </w:rPr>
        <w:t>О</w:t>
      </w:r>
      <w:r>
        <w:rPr>
          <w:spacing w:val="-106"/>
          <w:w w:val="95"/>
        </w:rPr>
        <w:t>с</w:t>
      </w:r>
      <w:r>
        <w:rPr>
          <w:rFonts w:ascii="Calibri" w:hAnsi="Calibri"/>
          <w:spacing w:val="1"/>
          <w:w w:val="104"/>
          <w:vertAlign w:val="subscript"/>
        </w:rPr>
        <w:t>-</w:t>
      </w:r>
      <w:r>
        <w:rPr>
          <w:rFonts w:ascii="Calibri" w:hAnsi="Calibri"/>
          <w:vertAlign w:val="subscript"/>
        </w:rPr>
        <w:t>0</w:t>
      </w:r>
      <w:r>
        <w:t>т</w:t>
      </w:r>
      <w:r>
        <w:rPr>
          <w:rFonts w:ascii="Calibri" w:hAnsi="Calibri"/>
          <w:vertAlign w:val="subscript"/>
        </w:rPr>
        <w:t>3</w:t>
      </w:r>
      <w:r>
        <w:t>ремленности</w:t>
      </w:r>
      <w:r>
        <w:rPr>
          <w:spacing w:val="-15"/>
        </w:rPr>
        <w:t xml:space="preserve"> </w:t>
      </w:r>
      <w:r>
        <w:t>при</w:t>
      </w:r>
      <w:r>
        <w:rPr>
          <w:spacing w:val="-15"/>
        </w:rPr>
        <w:t xml:space="preserve"> </w:t>
      </w:r>
      <w:r>
        <w:t>постановке</w:t>
      </w:r>
      <w:r>
        <w:rPr>
          <w:spacing w:val="-13"/>
        </w:rPr>
        <w:t xml:space="preserve"> </w:t>
      </w:r>
      <w:r>
        <w:t>цели,</w:t>
      </w:r>
      <w:r>
        <w:rPr>
          <w:spacing w:val="-11"/>
        </w:rPr>
        <w:t xml:space="preserve"> </w:t>
      </w:r>
      <w:r>
        <w:t>планировании</w:t>
      </w:r>
      <w:r>
        <w:rPr>
          <w:spacing w:val="-13"/>
        </w:rPr>
        <w:t xml:space="preserve"> </w:t>
      </w:r>
      <w:r>
        <w:t>и</w:t>
      </w:r>
      <w:r>
        <w:rPr>
          <w:spacing w:val="-12"/>
        </w:rPr>
        <w:t xml:space="preserve"> </w:t>
      </w:r>
      <w:r>
        <w:t>организации</w:t>
      </w:r>
      <w:r>
        <w:rPr>
          <w:spacing w:val="-11"/>
        </w:rPr>
        <w:t xml:space="preserve"> </w:t>
      </w:r>
      <w:r>
        <w:t>деятельности,</w:t>
      </w:r>
      <w:r>
        <w:rPr>
          <w:spacing w:val="-11"/>
        </w:rPr>
        <w:t xml:space="preserve"> </w:t>
      </w:r>
      <w:r>
        <w:rPr>
          <w:spacing w:val="-2"/>
        </w:rPr>
        <w:t>закрепляется</w:t>
      </w:r>
    </w:p>
    <w:p w:rsidR="00EE0CCC" w:rsidRDefault="004068EC">
      <w:pPr>
        <w:pStyle w:val="a3"/>
        <w:spacing w:before="72"/>
      </w:pPr>
      <w:r>
        <w:t>социальная</w:t>
      </w:r>
      <w:r>
        <w:rPr>
          <w:spacing w:val="-6"/>
        </w:rPr>
        <w:t xml:space="preserve"> </w:t>
      </w:r>
      <w:r>
        <w:t>направленность</w:t>
      </w:r>
      <w:r>
        <w:rPr>
          <w:spacing w:val="-3"/>
        </w:rPr>
        <w:t xml:space="preserve"> </w:t>
      </w:r>
      <w:r>
        <w:t>этого</w:t>
      </w:r>
      <w:r>
        <w:rPr>
          <w:spacing w:val="-4"/>
        </w:rPr>
        <w:t xml:space="preserve"> </w:t>
      </w:r>
      <w:r>
        <w:t>волевого</w:t>
      </w:r>
      <w:r>
        <w:rPr>
          <w:spacing w:val="-3"/>
        </w:rPr>
        <w:t xml:space="preserve"> </w:t>
      </w:r>
      <w:r>
        <w:rPr>
          <w:spacing w:val="-2"/>
        </w:rPr>
        <w:t>качества.</w:t>
      </w:r>
    </w:p>
    <w:p w:rsidR="00EE0CCC" w:rsidRDefault="00EE0CCC">
      <w:pPr>
        <w:pStyle w:val="a3"/>
        <w:spacing w:before="86"/>
        <w:ind w:left="0"/>
      </w:pPr>
    </w:p>
    <w:p w:rsidR="00EE0CCC" w:rsidRDefault="004068EC">
      <w:pPr>
        <w:pStyle w:val="a3"/>
        <w:spacing w:line="276" w:lineRule="auto"/>
        <w:ind w:right="671" w:firstLine="427"/>
      </w:pPr>
      <w:r>
        <w:rPr>
          <w:b/>
          <w:i/>
          <w:u w:val="single"/>
        </w:rPr>
        <w:t>Развитие</w:t>
      </w:r>
      <w:r>
        <w:rPr>
          <w:b/>
          <w:i/>
          <w:spacing w:val="-4"/>
          <w:u w:val="single"/>
        </w:rPr>
        <w:t xml:space="preserve"> </w:t>
      </w:r>
      <w:r>
        <w:rPr>
          <w:b/>
          <w:i/>
          <w:u w:val="single"/>
        </w:rPr>
        <w:t>речи</w:t>
      </w:r>
      <w:r>
        <w:rPr>
          <w:b/>
          <w:i/>
          <w:spacing w:val="-2"/>
        </w:rPr>
        <w:t xml:space="preserve"> </w:t>
      </w:r>
      <w:r>
        <w:t>достигает</w:t>
      </w:r>
      <w:r>
        <w:rPr>
          <w:spacing w:val="-3"/>
        </w:rPr>
        <w:t xml:space="preserve"> </w:t>
      </w:r>
      <w:r>
        <w:t>довольно</w:t>
      </w:r>
      <w:r>
        <w:rPr>
          <w:spacing w:val="-3"/>
        </w:rPr>
        <w:t xml:space="preserve"> </w:t>
      </w:r>
      <w:r>
        <w:t>высокого</w:t>
      </w:r>
      <w:r>
        <w:rPr>
          <w:spacing w:val="-3"/>
        </w:rPr>
        <w:t xml:space="preserve"> </w:t>
      </w:r>
      <w:r>
        <w:t>уровня.</w:t>
      </w:r>
      <w:r>
        <w:rPr>
          <w:spacing w:val="-3"/>
        </w:rPr>
        <w:t xml:space="preserve"> </w:t>
      </w:r>
      <w:r>
        <w:t>Как</w:t>
      </w:r>
      <w:r>
        <w:rPr>
          <w:spacing w:val="-3"/>
        </w:rPr>
        <w:t xml:space="preserve"> </w:t>
      </w:r>
      <w:r>
        <w:t>правило,</w:t>
      </w:r>
      <w:r>
        <w:rPr>
          <w:spacing w:val="-3"/>
        </w:rPr>
        <w:t xml:space="preserve"> </w:t>
      </w:r>
      <w:r>
        <w:t>дети</w:t>
      </w:r>
      <w:r>
        <w:rPr>
          <w:spacing w:val="-3"/>
        </w:rPr>
        <w:t xml:space="preserve"> </w:t>
      </w:r>
      <w:r>
        <w:t>чисто</w:t>
      </w:r>
      <w:r>
        <w:rPr>
          <w:spacing w:val="-3"/>
        </w:rPr>
        <w:t xml:space="preserve"> </w:t>
      </w:r>
      <w:r>
        <w:t>произносят</w:t>
      </w:r>
      <w:r>
        <w:rPr>
          <w:spacing w:val="-3"/>
        </w:rPr>
        <w:t xml:space="preserve"> </w:t>
      </w:r>
      <w:r>
        <w:t>все</w:t>
      </w:r>
      <w:r>
        <w:rPr>
          <w:spacing w:val="-4"/>
        </w:rPr>
        <w:t xml:space="preserve"> </w:t>
      </w:r>
      <w:r>
        <w:t>звуки родного языка, могут регулировать силу голоса, темп речи, интонацию вопроса, радости, удивления.</w:t>
      </w:r>
    </w:p>
    <w:p w:rsidR="00EE0CCC" w:rsidRDefault="004068EC">
      <w:pPr>
        <w:pStyle w:val="a3"/>
        <w:spacing w:line="276" w:lineRule="auto"/>
      </w:pPr>
      <w:r>
        <w:t>Расширяется словарный запас. Продолжается обогащение лексики, при этом особое внимание уделяется ее качественной</w:t>
      </w:r>
      <w:r>
        <w:rPr>
          <w:spacing w:val="-4"/>
        </w:rPr>
        <w:t xml:space="preserve"> </w:t>
      </w:r>
      <w:r>
        <w:t>стороне:</w:t>
      </w:r>
      <w:r>
        <w:rPr>
          <w:spacing w:val="-4"/>
        </w:rPr>
        <w:t xml:space="preserve"> </w:t>
      </w:r>
      <w:r>
        <w:t>увеличению</w:t>
      </w:r>
      <w:r>
        <w:rPr>
          <w:spacing w:val="-4"/>
        </w:rPr>
        <w:t xml:space="preserve"> </w:t>
      </w:r>
      <w:r>
        <w:t>лексического</w:t>
      </w:r>
      <w:r>
        <w:rPr>
          <w:spacing w:val="-4"/>
        </w:rPr>
        <w:t xml:space="preserve"> </w:t>
      </w:r>
      <w:r>
        <w:t>запаса</w:t>
      </w:r>
      <w:r>
        <w:rPr>
          <w:spacing w:val="-5"/>
        </w:rPr>
        <w:t xml:space="preserve"> </w:t>
      </w:r>
      <w:r>
        <w:t>словами</w:t>
      </w:r>
      <w:r>
        <w:rPr>
          <w:spacing w:val="-4"/>
        </w:rPr>
        <w:t xml:space="preserve"> </w:t>
      </w:r>
      <w:r>
        <w:t>сходного</w:t>
      </w:r>
      <w:r>
        <w:rPr>
          <w:spacing w:val="-4"/>
        </w:rPr>
        <w:t xml:space="preserve"> </w:t>
      </w:r>
      <w:r>
        <w:t>(синонимы)</w:t>
      </w:r>
      <w:r>
        <w:rPr>
          <w:spacing w:val="-6"/>
        </w:rPr>
        <w:t xml:space="preserve"> </w:t>
      </w:r>
      <w:r>
        <w:t>или</w:t>
      </w:r>
      <w:r>
        <w:rPr>
          <w:spacing w:val="-6"/>
        </w:rPr>
        <w:t xml:space="preserve"> </w:t>
      </w:r>
      <w:r>
        <w:t>противоположного (антонимы) значения, а также многозначными словами. Дети активно осваивают построение разных типов</w:t>
      </w:r>
    </w:p>
    <w:p w:rsidR="00EE0CCC" w:rsidRDefault="004068EC">
      <w:pPr>
        <w:pStyle w:val="a3"/>
        <w:spacing w:line="276" w:lineRule="auto"/>
      </w:pPr>
      <w:r>
        <w:t>текстов: описания, повествования, рассуждения. В процессе развития связной речи они начинают активно пользоваться</w:t>
      </w:r>
      <w:r>
        <w:rPr>
          <w:spacing w:val="-4"/>
        </w:rPr>
        <w:t xml:space="preserve"> </w:t>
      </w:r>
      <w:r>
        <w:t>разными</w:t>
      </w:r>
      <w:r>
        <w:rPr>
          <w:spacing w:val="-6"/>
        </w:rPr>
        <w:t xml:space="preserve"> </w:t>
      </w:r>
      <w:r>
        <w:t>способами</w:t>
      </w:r>
      <w:r>
        <w:rPr>
          <w:spacing w:val="-4"/>
        </w:rPr>
        <w:t xml:space="preserve"> </w:t>
      </w:r>
      <w:r>
        <w:t>связи</w:t>
      </w:r>
      <w:r>
        <w:rPr>
          <w:spacing w:val="-4"/>
        </w:rPr>
        <w:t xml:space="preserve"> </w:t>
      </w:r>
      <w:r>
        <w:t>слов</w:t>
      </w:r>
      <w:r>
        <w:rPr>
          <w:spacing w:val="-5"/>
        </w:rPr>
        <w:t xml:space="preserve"> </w:t>
      </w:r>
      <w:r>
        <w:t>внутри</w:t>
      </w:r>
      <w:r>
        <w:rPr>
          <w:spacing w:val="-5"/>
        </w:rPr>
        <w:t xml:space="preserve"> </w:t>
      </w:r>
      <w:r>
        <w:t>предложения,</w:t>
      </w:r>
      <w:r>
        <w:rPr>
          <w:spacing w:val="-4"/>
        </w:rPr>
        <w:t xml:space="preserve"> </w:t>
      </w:r>
      <w:r>
        <w:t>между</w:t>
      </w:r>
      <w:r>
        <w:rPr>
          <w:spacing w:val="-4"/>
        </w:rPr>
        <w:t xml:space="preserve"> </w:t>
      </w:r>
      <w:r>
        <w:t>предложениями</w:t>
      </w:r>
      <w:r>
        <w:rPr>
          <w:spacing w:val="-4"/>
        </w:rPr>
        <w:t xml:space="preserve"> </w:t>
      </w:r>
      <w:r>
        <w:t>и</w:t>
      </w:r>
      <w:r>
        <w:rPr>
          <w:spacing w:val="-6"/>
        </w:rPr>
        <w:t xml:space="preserve"> </w:t>
      </w:r>
      <w:r>
        <w:t>между</w:t>
      </w:r>
      <w:r>
        <w:rPr>
          <w:spacing w:val="-4"/>
        </w:rPr>
        <w:t xml:space="preserve"> </w:t>
      </w:r>
      <w:r>
        <w:t>частями</w:t>
      </w:r>
    </w:p>
    <w:p w:rsidR="00EE0CCC" w:rsidRDefault="004068EC">
      <w:pPr>
        <w:pStyle w:val="a3"/>
        <w:spacing w:line="276" w:lineRule="auto"/>
        <w:ind w:right="139"/>
      </w:pPr>
      <w:r>
        <w:t>высказывания, соблюдая при этом его структуру. Дети испытывают естественные затруднения при построении связного текста: не всегда используют структурные компоненты (начало, середина, конец), допускают ошибки при соединении частей высказывания различными способами (цепная и параллельная связь). Важно заметить, что</w:t>
      </w:r>
      <w:r>
        <w:rPr>
          <w:spacing w:val="-4"/>
        </w:rPr>
        <w:t xml:space="preserve"> </w:t>
      </w:r>
      <w:r>
        <w:t>режиссерское</w:t>
      </w:r>
      <w:r>
        <w:rPr>
          <w:spacing w:val="-5"/>
        </w:rPr>
        <w:t xml:space="preserve"> </w:t>
      </w:r>
      <w:r>
        <w:t>конструирование</w:t>
      </w:r>
      <w:r>
        <w:rPr>
          <w:spacing w:val="-5"/>
        </w:rPr>
        <w:t xml:space="preserve"> </w:t>
      </w:r>
      <w:r>
        <w:t>позволяет</w:t>
      </w:r>
      <w:r>
        <w:rPr>
          <w:spacing w:val="-4"/>
        </w:rPr>
        <w:t xml:space="preserve"> </w:t>
      </w:r>
      <w:r>
        <w:t>детям</w:t>
      </w:r>
      <w:r>
        <w:rPr>
          <w:spacing w:val="-4"/>
        </w:rPr>
        <w:t xml:space="preserve"> </w:t>
      </w:r>
      <w:r>
        <w:t>моделировать</w:t>
      </w:r>
      <w:r>
        <w:rPr>
          <w:spacing w:val="-3"/>
        </w:rPr>
        <w:t xml:space="preserve"> </w:t>
      </w:r>
      <w:r>
        <w:t>объект,</w:t>
      </w:r>
      <w:r>
        <w:rPr>
          <w:spacing w:val="-4"/>
        </w:rPr>
        <w:t xml:space="preserve"> </w:t>
      </w:r>
      <w:r>
        <w:t>ситуацию,</w:t>
      </w:r>
      <w:r>
        <w:rPr>
          <w:spacing w:val="-4"/>
        </w:rPr>
        <w:t xml:space="preserve"> </w:t>
      </w:r>
      <w:r>
        <w:t>сюжет</w:t>
      </w:r>
      <w:r>
        <w:rPr>
          <w:spacing w:val="-4"/>
        </w:rPr>
        <w:t xml:space="preserve"> </w:t>
      </w:r>
      <w:r>
        <w:t>в</w:t>
      </w:r>
      <w:r>
        <w:rPr>
          <w:spacing w:val="-5"/>
        </w:rPr>
        <w:t xml:space="preserve"> </w:t>
      </w:r>
      <w:r>
        <w:t>наглядной</w:t>
      </w:r>
      <w:r>
        <w:rPr>
          <w:spacing w:val="-4"/>
        </w:rPr>
        <w:t xml:space="preserve"> </w:t>
      </w:r>
      <w:r>
        <w:t>форме (в т.ч. планировать, комбинировать, перестраивать, менять местами логические части), описывая</w:t>
      </w:r>
    </w:p>
    <w:p w:rsidR="00EE0CCC" w:rsidRDefault="004068EC">
      <w:pPr>
        <w:pStyle w:val="a3"/>
        <w:spacing w:before="1"/>
      </w:pPr>
      <w:r>
        <w:t>происходящее,</w:t>
      </w:r>
      <w:r>
        <w:rPr>
          <w:spacing w:val="-5"/>
        </w:rPr>
        <w:t xml:space="preserve"> </w:t>
      </w:r>
      <w:r>
        <w:t>и</w:t>
      </w:r>
      <w:r>
        <w:rPr>
          <w:spacing w:val="-2"/>
        </w:rPr>
        <w:t xml:space="preserve"> </w:t>
      </w:r>
      <w:r>
        <w:t>тем</w:t>
      </w:r>
      <w:r>
        <w:rPr>
          <w:spacing w:val="-4"/>
        </w:rPr>
        <w:t xml:space="preserve"> </w:t>
      </w:r>
      <w:r>
        <w:t>самым</w:t>
      </w:r>
      <w:r>
        <w:rPr>
          <w:spacing w:val="-4"/>
        </w:rPr>
        <w:t xml:space="preserve"> </w:t>
      </w:r>
      <w:r>
        <w:t>помогает</w:t>
      </w:r>
      <w:r>
        <w:rPr>
          <w:spacing w:val="-2"/>
        </w:rPr>
        <w:t xml:space="preserve"> </w:t>
      </w:r>
      <w:r>
        <w:t>успешно</w:t>
      </w:r>
      <w:r>
        <w:rPr>
          <w:spacing w:val="-1"/>
        </w:rPr>
        <w:t xml:space="preserve"> </w:t>
      </w:r>
      <w:r>
        <w:t>решать</w:t>
      </w:r>
      <w:r>
        <w:rPr>
          <w:spacing w:val="-1"/>
        </w:rPr>
        <w:t xml:space="preserve"> </w:t>
      </w:r>
      <w:r>
        <w:t>задачу</w:t>
      </w:r>
      <w:r>
        <w:rPr>
          <w:spacing w:val="-3"/>
        </w:rPr>
        <w:t xml:space="preserve"> </w:t>
      </w:r>
      <w:r>
        <w:t>развития</w:t>
      </w:r>
      <w:r>
        <w:rPr>
          <w:spacing w:val="-2"/>
        </w:rPr>
        <w:t xml:space="preserve"> </w:t>
      </w:r>
      <w:r>
        <w:t>связной</w:t>
      </w:r>
      <w:r>
        <w:rPr>
          <w:spacing w:val="-2"/>
        </w:rPr>
        <w:t xml:space="preserve"> </w:t>
      </w:r>
      <w:r>
        <w:t>речи</w:t>
      </w:r>
      <w:r>
        <w:rPr>
          <w:spacing w:val="-3"/>
        </w:rPr>
        <w:t xml:space="preserve"> </w:t>
      </w:r>
      <w:r>
        <w:t>в</w:t>
      </w:r>
      <w:r>
        <w:rPr>
          <w:spacing w:val="-3"/>
        </w:rPr>
        <w:t xml:space="preserve"> </w:t>
      </w:r>
      <w:r>
        <w:t>естественных</w:t>
      </w:r>
      <w:r>
        <w:rPr>
          <w:spacing w:val="-2"/>
        </w:rPr>
        <w:t xml:space="preserve"> условиях.</w:t>
      </w:r>
    </w:p>
    <w:p w:rsidR="00EE0CCC" w:rsidRDefault="00EE0CCC">
      <w:pPr>
        <w:pStyle w:val="a3"/>
        <w:spacing w:before="103"/>
        <w:ind w:left="0"/>
      </w:pPr>
    </w:p>
    <w:p w:rsidR="00EE0CCC" w:rsidRDefault="004068EC">
      <w:pPr>
        <w:pStyle w:val="4"/>
        <w:spacing w:before="1"/>
        <w:ind w:left="911"/>
      </w:pPr>
      <w:r>
        <w:t>Возрастные</w:t>
      </w:r>
      <w:r>
        <w:rPr>
          <w:spacing w:val="-3"/>
        </w:rPr>
        <w:t xml:space="preserve"> </w:t>
      </w:r>
      <w:r>
        <w:t>особенности</w:t>
      </w:r>
      <w:r>
        <w:rPr>
          <w:spacing w:val="-2"/>
        </w:rPr>
        <w:t xml:space="preserve"> </w:t>
      </w:r>
      <w:r>
        <w:t>детей</w:t>
      </w:r>
      <w:r>
        <w:rPr>
          <w:spacing w:val="-2"/>
        </w:rPr>
        <w:t xml:space="preserve"> </w:t>
      </w:r>
      <w:r>
        <w:t>седьмого</w:t>
      </w:r>
      <w:r>
        <w:rPr>
          <w:spacing w:val="-2"/>
        </w:rPr>
        <w:t xml:space="preserve"> </w:t>
      </w:r>
      <w:r>
        <w:t>года</w:t>
      </w:r>
      <w:r>
        <w:rPr>
          <w:spacing w:val="-1"/>
        </w:rPr>
        <w:t xml:space="preserve"> </w:t>
      </w:r>
      <w:r>
        <w:rPr>
          <w:spacing w:val="-2"/>
        </w:rPr>
        <w:t>жизни</w:t>
      </w:r>
    </w:p>
    <w:p w:rsidR="00EE0CCC" w:rsidRDefault="004068EC">
      <w:pPr>
        <w:spacing w:before="43"/>
        <w:ind w:left="630"/>
        <w:rPr>
          <w:b/>
          <w:sz w:val="24"/>
        </w:rPr>
      </w:pPr>
      <w:r>
        <w:rPr>
          <w:b/>
          <w:sz w:val="24"/>
          <w:u w:val="single"/>
        </w:rPr>
        <w:t>Развитие</w:t>
      </w:r>
      <w:r>
        <w:rPr>
          <w:b/>
          <w:spacing w:val="-7"/>
          <w:sz w:val="24"/>
          <w:u w:val="single"/>
        </w:rPr>
        <w:t xml:space="preserve"> </w:t>
      </w:r>
      <w:r>
        <w:rPr>
          <w:b/>
          <w:sz w:val="24"/>
          <w:u w:val="single"/>
        </w:rPr>
        <w:t>моторики</w:t>
      </w:r>
      <w:r>
        <w:rPr>
          <w:b/>
          <w:spacing w:val="-5"/>
          <w:sz w:val="24"/>
          <w:u w:val="single"/>
        </w:rPr>
        <w:t xml:space="preserve"> </w:t>
      </w:r>
      <w:r>
        <w:rPr>
          <w:b/>
          <w:sz w:val="24"/>
          <w:u w:val="single"/>
        </w:rPr>
        <w:t>и</w:t>
      </w:r>
      <w:r>
        <w:rPr>
          <w:b/>
          <w:spacing w:val="-6"/>
          <w:sz w:val="24"/>
          <w:u w:val="single"/>
        </w:rPr>
        <w:t xml:space="preserve"> </w:t>
      </w:r>
      <w:r>
        <w:rPr>
          <w:b/>
          <w:sz w:val="24"/>
          <w:u w:val="single"/>
        </w:rPr>
        <w:t>становление</w:t>
      </w:r>
      <w:r>
        <w:rPr>
          <w:b/>
          <w:spacing w:val="-4"/>
          <w:sz w:val="24"/>
          <w:u w:val="single"/>
        </w:rPr>
        <w:t xml:space="preserve"> </w:t>
      </w:r>
      <w:r>
        <w:rPr>
          <w:b/>
          <w:sz w:val="24"/>
          <w:u w:val="single"/>
        </w:rPr>
        <w:t>двигательной</w:t>
      </w:r>
      <w:r>
        <w:rPr>
          <w:b/>
          <w:spacing w:val="-3"/>
          <w:sz w:val="24"/>
          <w:u w:val="single"/>
        </w:rPr>
        <w:t xml:space="preserve"> </w:t>
      </w:r>
      <w:r>
        <w:rPr>
          <w:b/>
          <w:spacing w:val="-2"/>
          <w:sz w:val="24"/>
          <w:u w:val="single"/>
        </w:rPr>
        <w:t>активности.</w:t>
      </w:r>
    </w:p>
    <w:p w:rsidR="00EE0CCC" w:rsidRDefault="004068EC">
      <w:pPr>
        <w:pStyle w:val="a3"/>
        <w:spacing w:before="43"/>
      </w:pPr>
      <w:r>
        <w:t>Движения</w:t>
      </w:r>
      <w:r>
        <w:rPr>
          <w:spacing w:val="-6"/>
        </w:rPr>
        <w:t xml:space="preserve"> </w:t>
      </w:r>
      <w:r>
        <w:t>детей</w:t>
      </w:r>
      <w:r>
        <w:rPr>
          <w:spacing w:val="-3"/>
        </w:rPr>
        <w:t xml:space="preserve"> </w:t>
      </w:r>
      <w:r>
        <w:t>седьмого</w:t>
      </w:r>
      <w:r>
        <w:rPr>
          <w:spacing w:val="-4"/>
        </w:rPr>
        <w:t xml:space="preserve"> </w:t>
      </w:r>
      <w:r>
        <w:t>года</w:t>
      </w:r>
      <w:r>
        <w:rPr>
          <w:spacing w:val="-4"/>
        </w:rPr>
        <w:t xml:space="preserve"> </w:t>
      </w:r>
      <w:r>
        <w:t>жизни</w:t>
      </w:r>
      <w:r>
        <w:rPr>
          <w:spacing w:val="-4"/>
        </w:rPr>
        <w:t xml:space="preserve"> </w:t>
      </w:r>
      <w:r>
        <w:t>становятся</w:t>
      </w:r>
      <w:r>
        <w:rPr>
          <w:spacing w:val="-3"/>
        </w:rPr>
        <w:t xml:space="preserve"> </w:t>
      </w:r>
      <w:r>
        <w:t>все</w:t>
      </w:r>
      <w:r>
        <w:rPr>
          <w:spacing w:val="-4"/>
        </w:rPr>
        <w:t xml:space="preserve"> </w:t>
      </w:r>
      <w:r>
        <w:t>более</w:t>
      </w:r>
      <w:r>
        <w:rPr>
          <w:spacing w:val="-5"/>
        </w:rPr>
        <w:t xml:space="preserve"> </w:t>
      </w:r>
      <w:r>
        <w:t>осмысленными,</w:t>
      </w:r>
      <w:r>
        <w:rPr>
          <w:spacing w:val="-3"/>
        </w:rPr>
        <w:t xml:space="preserve"> </w:t>
      </w:r>
      <w:r>
        <w:t>мотивированными</w:t>
      </w:r>
      <w:r>
        <w:rPr>
          <w:spacing w:val="-3"/>
        </w:rPr>
        <w:t xml:space="preserve"> </w:t>
      </w:r>
      <w:r>
        <w:rPr>
          <w:spacing w:val="-10"/>
        </w:rPr>
        <w:t>и</w:t>
      </w:r>
    </w:p>
    <w:p w:rsidR="00EE0CCC" w:rsidRDefault="004068EC">
      <w:pPr>
        <w:pStyle w:val="a3"/>
        <w:spacing w:before="41" w:line="278" w:lineRule="auto"/>
        <w:ind w:right="241"/>
      </w:pPr>
      <w:r>
        <w:t>целенаправленными.</w:t>
      </w:r>
      <w:r>
        <w:rPr>
          <w:spacing w:val="-5"/>
        </w:rPr>
        <w:t xml:space="preserve"> </w:t>
      </w:r>
      <w:r>
        <w:t>Старшие</w:t>
      </w:r>
      <w:r>
        <w:rPr>
          <w:spacing w:val="-6"/>
        </w:rPr>
        <w:t xml:space="preserve"> </w:t>
      </w:r>
      <w:r>
        <w:t>дошкольники</w:t>
      </w:r>
      <w:r>
        <w:rPr>
          <w:spacing w:val="-5"/>
        </w:rPr>
        <w:t xml:space="preserve"> </w:t>
      </w:r>
      <w:r>
        <w:t>пытаются</w:t>
      </w:r>
      <w:r>
        <w:rPr>
          <w:spacing w:val="-5"/>
        </w:rPr>
        <w:t xml:space="preserve"> </w:t>
      </w:r>
      <w:r>
        <w:t>ставить</w:t>
      </w:r>
      <w:r>
        <w:rPr>
          <w:spacing w:val="-4"/>
        </w:rPr>
        <w:t xml:space="preserve"> </w:t>
      </w:r>
      <w:r>
        <w:t>двигательную</w:t>
      </w:r>
      <w:r>
        <w:rPr>
          <w:spacing w:val="-5"/>
        </w:rPr>
        <w:t xml:space="preserve"> </w:t>
      </w:r>
      <w:r>
        <w:t>задачу,</w:t>
      </w:r>
      <w:r>
        <w:rPr>
          <w:spacing w:val="-5"/>
        </w:rPr>
        <w:t xml:space="preserve"> </w:t>
      </w:r>
      <w:r>
        <w:t>выбирая</w:t>
      </w:r>
      <w:r>
        <w:rPr>
          <w:spacing w:val="-5"/>
        </w:rPr>
        <w:t xml:space="preserve"> </w:t>
      </w:r>
      <w:r>
        <w:t>разные</w:t>
      </w:r>
      <w:r>
        <w:rPr>
          <w:spacing w:val="-7"/>
        </w:rPr>
        <w:t xml:space="preserve"> </w:t>
      </w:r>
      <w:r>
        <w:t>способы ее решения. В процессе выполнения двигательных заданий проявляют скоростные,</w:t>
      </w:r>
    </w:p>
    <w:p w:rsidR="00EE0CCC" w:rsidRDefault="004068EC">
      <w:pPr>
        <w:pStyle w:val="a3"/>
        <w:spacing w:line="272" w:lineRule="exact"/>
      </w:pPr>
      <w:r>
        <w:t>скоростно-силовые</w:t>
      </w:r>
      <w:r>
        <w:rPr>
          <w:spacing w:val="-7"/>
        </w:rPr>
        <w:t xml:space="preserve"> </w:t>
      </w:r>
      <w:r>
        <w:t>качества,</w:t>
      </w:r>
      <w:r>
        <w:rPr>
          <w:spacing w:val="-3"/>
        </w:rPr>
        <w:t xml:space="preserve"> </w:t>
      </w:r>
      <w:r>
        <w:t>гибкость,</w:t>
      </w:r>
      <w:r>
        <w:rPr>
          <w:spacing w:val="-3"/>
        </w:rPr>
        <w:t xml:space="preserve"> </w:t>
      </w:r>
      <w:r>
        <w:t>ловкость</w:t>
      </w:r>
      <w:r>
        <w:rPr>
          <w:spacing w:val="-1"/>
        </w:rPr>
        <w:t xml:space="preserve"> </w:t>
      </w:r>
      <w:r>
        <w:t>и</w:t>
      </w:r>
      <w:r>
        <w:rPr>
          <w:spacing w:val="-3"/>
        </w:rPr>
        <w:t xml:space="preserve"> </w:t>
      </w:r>
      <w:r>
        <w:t>выносливость.</w:t>
      </w:r>
      <w:r>
        <w:rPr>
          <w:spacing w:val="-3"/>
        </w:rPr>
        <w:t xml:space="preserve"> </w:t>
      </w:r>
      <w:r>
        <w:t>Значителен</w:t>
      </w:r>
      <w:r>
        <w:rPr>
          <w:spacing w:val="-3"/>
        </w:rPr>
        <w:t xml:space="preserve"> </w:t>
      </w:r>
      <w:r>
        <w:t>прирост</w:t>
      </w:r>
      <w:r>
        <w:rPr>
          <w:spacing w:val="-2"/>
        </w:rPr>
        <w:t xml:space="preserve"> физической</w:t>
      </w:r>
    </w:p>
    <w:p w:rsidR="00EE0CCC" w:rsidRDefault="004068EC">
      <w:pPr>
        <w:pStyle w:val="a3"/>
        <w:spacing w:before="41" w:line="276" w:lineRule="auto"/>
        <w:ind w:right="139"/>
      </w:pPr>
      <w:r>
        <w:t>работоспособности и выносливости. Продолжительность двигательной активности составляет не менее 4,5 часов</w:t>
      </w:r>
      <w:r>
        <w:rPr>
          <w:spacing w:val="-2"/>
        </w:rPr>
        <w:t xml:space="preserve"> </w:t>
      </w:r>
      <w:r>
        <w:t>в</w:t>
      </w:r>
      <w:r>
        <w:rPr>
          <w:spacing w:val="-4"/>
        </w:rPr>
        <w:t xml:space="preserve"> </w:t>
      </w:r>
      <w:r>
        <w:t>сутки,</w:t>
      </w:r>
      <w:r>
        <w:rPr>
          <w:spacing w:val="-3"/>
        </w:rPr>
        <w:t xml:space="preserve"> </w:t>
      </w:r>
      <w:r>
        <w:t>интенсивность</w:t>
      </w:r>
      <w:r>
        <w:rPr>
          <w:spacing w:val="-2"/>
        </w:rPr>
        <w:t xml:space="preserve"> </w:t>
      </w:r>
      <w:r>
        <w:t>достигает</w:t>
      </w:r>
      <w:r>
        <w:rPr>
          <w:spacing w:val="-3"/>
        </w:rPr>
        <w:t xml:space="preserve"> </w:t>
      </w:r>
      <w:r>
        <w:t>65</w:t>
      </w:r>
      <w:r>
        <w:rPr>
          <w:spacing w:val="-3"/>
        </w:rPr>
        <w:t xml:space="preserve"> </w:t>
      </w:r>
      <w:r>
        <w:t>движений</w:t>
      </w:r>
      <w:r>
        <w:rPr>
          <w:spacing w:val="-3"/>
        </w:rPr>
        <w:t xml:space="preserve"> </w:t>
      </w:r>
      <w:r>
        <w:t>в</w:t>
      </w:r>
      <w:r>
        <w:rPr>
          <w:spacing w:val="-4"/>
        </w:rPr>
        <w:t xml:space="preserve"> </w:t>
      </w:r>
      <w:r>
        <w:t>минуту.</w:t>
      </w:r>
      <w:r>
        <w:rPr>
          <w:spacing w:val="-3"/>
        </w:rPr>
        <w:t xml:space="preserve"> </w:t>
      </w:r>
      <w:r>
        <w:t>На</w:t>
      </w:r>
      <w:r>
        <w:rPr>
          <w:spacing w:val="-4"/>
        </w:rPr>
        <w:t xml:space="preserve"> </w:t>
      </w:r>
      <w:r>
        <w:t>основе</w:t>
      </w:r>
      <w:r>
        <w:rPr>
          <w:spacing w:val="-5"/>
        </w:rPr>
        <w:t xml:space="preserve"> </w:t>
      </w:r>
      <w:r>
        <w:t>совершенствования</w:t>
      </w:r>
      <w:r>
        <w:rPr>
          <w:spacing w:val="-3"/>
        </w:rPr>
        <w:t xml:space="preserve"> </w:t>
      </w:r>
      <w:r>
        <w:t>разных</w:t>
      </w:r>
      <w:r>
        <w:rPr>
          <w:spacing w:val="-3"/>
        </w:rPr>
        <w:t xml:space="preserve"> </w:t>
      </w:r>
      <w:r>
        <w:t>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w:t>
      </w:r>
    </w:p>
    <w:p w:rsidR="00EE0CCC" w:rsidRDefault="004068EC">
      <w:pPr>
        <w:pStyle w:val="a3"/>
        <w:spacing w:line="276" w:lineRule="auto"/>
        <w:ind w:right="139"/>
      </w:pPr>
      <w:r>
        <w:t>также осознанное отношение к качеству выполнения действий. Им свойствен широкий круг специальных знаний, умений анализировать свои действия, изменять и перестраивать их в зависимости от ситуации и получаемого</w:t>
      </w:r>
      <w:r>
        <w:rPr>
          <w:spacing w:val="-5"/>
        </w:rPr>
        <w:t xml:space="preserve"> </w:t>
      </w:r>
      <w:r>
        <w:t>результата.</w:t>
      </w:r>
      <w:r>
        <w:rPr>
          <w:spacing w:val="-5"/>
        </w:rPr>
        <w:t xml:space="preserve"> </w:t>
      </w:r>
      <w:r>
        <w:t>Дети</w:t>
      </w:r>
      <w:r>
        <w:rPr>
          <w:spacing w:val="-4"/>
        </w:rPr>
        <w:t xml:space="preserve"> </w:t>
      </w:r>
      <w:r>
        <w:t>способны</w:t>
      </w:r>
      <w:r>
        <w:rPr>
          <w:spacing w:val="-5"/>
        </w:rPr>
        <w:t xml:space="preserve"> </w:t>
      </w:r>
      <w:r>
        <w:t>проявить</w:t>
      </w:r>
      <w:r>
        <w:rPr>
          <w:spacing w:val="-6"/>
        </w:rPr>
        <w:t xml:space="preserve"> </w:t>
      </w:r>
      <w:r>
        <w:t>инициативу,</w:t>
      </w:r>
      <w:r>
        <w:rPr>
          <w:spacing w:val="-5"/>
        </w:rPr>
        <w:t xml:space="preserve"> </w:t>
      </w:r>
      <w:r>
        <w:t>выдержку,</w:t>
      </w:r>
      <w:r>
        <w:rPr>
          <w:spacing w:val="-5"/>
        </w:rPr>
        <w:t xml:space="preserve"> </w:t>
      </w:r>
      <w:r>
        <w:t>настойчивость,</w:t>
      </w:r>
      <w:r>
        <w:rPr>
          <w:spacing w:val="-5"/>
        </w:rPr>
        <w:t xml:space="preserve"> </w:t>
      </w:r>
      <w:r>
        <w:t>решительность</w:t>
      </w:r>
      <w:r>
        <w:rPr>
          <w:spacing w:val="-5"/>
        </w:rPr>
        <w:t xml:space="preserve"> </w:t>
      </w:r>
      <w:r>
        <w:t>и смелость. Все это благотворно влияет на дальнейшее развитие детского конструирования.</w:t>
      </w:r>
    </w:p>
    <w:p w:rsidR="00EE0CCC" w:rsidRDefault="00EE0CCC">
      <w:pPr>
        <w:pStyle w:val="a3"/>
        <w:spacing w:before="43"/>
        <w:ind w:left="0"/>
      </w:pPr>
    </w:p>
    <w:p w:rsidR="00EE0CCC" w:rsidRDefault="004068EC">
      <w:pPr>
        <w:spacing w:before="1"/>
        <w:ind w:left="630"/>
        <w:rPr>
          <w:sz w:val="24"/>
        </w:rPr>
      </w:pPr>
      <w:r>
        <w:rPr>
          <w:b/>
          <w:i/>
          <w:sz w:val="24"/>
          <w:u w:val="single"/>
        </w:rPr>
        <w:t>Социальная</w:t>
      </w:r>
      <w:r>
        <w:rPr>
          <w:b/>
          <w:i/>
          <w:spacing w:val="-8"/>
          <w:sz w:val="24"/>
          <w:u w:val="single"/>
        </w:rPr>
        <w:t xml:space="preserve"> </w:t>
      </w:r>
      <w:r>
        <w:rPr>
          <w:b/>
          <w:i/>
          <w:sz w:val="24"/>
          <w:u w:val="single"/>
        </w:rPr>
        <w:t>ситуация</w:t>
      </w:r>
      <w:r>
        <w:rPr>
          <w:b/>
          <w:i/>
          <w:spacing w:val="-7"/>
          <w:sz w:val="24"/>
          <w:u w:val="single"/>
        </w:rPr>
        <w:t xml:space="preserve"> </w:t>
      </w:r>
      <w:r>
        <w:rPr>
          <w:b/>
          <w:i/>
          <w:sz w:val="24"/>
          <w:u w:val="single"/>
        </w:rPr>
        <w:t>развития</w:t>
      </w:r>
      <w:r>
        <w:rPr>
          <w:b/>
          <w:i/>
          <w:spacing w:val="-1"/>
          <w:sz w:val="24"/>
        </w:rPr>
        <w:t xml:space="preserve"> </w:t>
      </w:r>
      <w:r>
        <w:rPr>
          <w:sz w:val="24"/>
        </w:rPr>
        <w:t>характеризуется</w:t>
      </w:r>
      <w:r>
        <w:rPr>
          <w:spacing w:val="-5"/>
          <w:sz w:val="24"/>
        </w:rPr>
        <w:t xml:space="preserve"> </w:t>
      </w:r>
      <w:r>
        <w:rPr>
          <w:sz w:val="24"/>
        </w:rPr>
        <w:t>все</w:t>
      </w:r>
      <w:r>
        <w:rPr>
          <w:spacing w:val="-6"/>
          <w:sz w:val="24"/>
        </w:rPr>
        <w:t xml:space="preserve"> </w:t>
      </w:r>
      <w:r>
        <w:rPr>
          <w:sz w:val="24"/>
        </w:rPr>
        <w:t>возрастающей</w:t>
      </w:r>
      <w:r>
        <w:rPr>
          <w:spacing w:val="-6"/>
          <w:sz w:val="24"/>
        </w:rPr>
        <w:t xml:space="preserve"> </w:t>
      </w:r>
      <w:r>
        <w:rPr>
          <w:sz w:val="24"/>
        </w:rPr>
        <w:t>инициативностью</w:t>
      </w:r>
      <w:r>
        <w:rPr>
          <w:spacing w:val="-7"/>
          <w:sz w:val="24"/>
        </w:rPr>
        <w:t xml:space="preserve"> </w:t>
      </w:r>
      <w:r>
        <w:rPr>
          <w:spacing w:val="-10"/>
          <w:sz w:val="24"/>
        </w:rPr>
        <w:t>и</w:t>
      </w:r>
    </w:p>
    <w:p w:rsidR="00EE0CCC" w:rsidRDefault="004068EC">
      <w:pPr>
        <w:pStyle w:val="a3"/>
        <w:spacing w:before="40" w:line="276" w:lineRule="auto"/>
        <w:ind w:right="900"/>
      </w:pPr>
      <w:r>
        <w:t>самостоятельностью</w:t>
      </w:r>
      <w:r>
        <w:rPr>
          <w:spacing w:val="-4"/>
        </w:rPr>
        <w:t xml:space="preserve"> </w:t>
      </w:r>
      <w:r>
        <w:t>ребенка</w:t>
      </w:r>
      <w:r>
        <w:rPr>
          <w:spacing w:val="-5"/>
        </w:rPr>
        <w:t xml:space="preserve"> </w:t>
      </w:r>
      <w:r>
        <w:t>в</w:t>
      </w:r>
      <w:r>
        <w:rPr>
          <w:spacing w:val="-5"/>
        </w:rPr>
        <w:t xml:space="preserve"> </w:t>
      </w:r>
      <w:r>
        <w:t>отношениях</w:t>
      </w:r>
      <w:r>
        <w:rPr>
          <w:spacing w:val="-4"/>
        </w:rPr>
        <w:t xml:space="preserve"> </w:t>
      </w:r>
      <w:r>
        <w:t>с</w:t>
      </w:r>
      <w:r>
        <w:rPr>
          <w:spacing w:val="-5"/>
        </w:rPr>
        <w:t xml:space="preserve"> </w:t>
      </w:r>
      <w:r>
        <w:t>другими</w:t>
      </w:r>
      <w:r>
        <w:rPr>
          <w:spacing w:val="-4"/>
        </w:rPr>
        <w:t xml:space="preserve"> </w:t>
      </w:r>
      <w:r>
        <w:t>людьми,</w:t>
      </w:r>
      <w:r>
        <w:rPr>
          <w:spacing w:val="-4"/>
        </w:rPr>
        <w:t xml:space="preserve"> </w:t>
      </w:r>
      <w:r>
        <w:t>благодаря</w:t>
      </w:r>
      <w:r>
        <w:rPr>
          <w:spacing w:val="-4"/>
        </w:rPr>
        <w:t xml:space="preserve"> </w:t>
      </w:r>
      <w:r>
        <w:t>чему</w:t>
      </w:r>
      <w:r>
        <w:rPr>
          <w:spacing w:val="-4"/>
        </w:rPr>
        <w:t xml:space="preserve"> </w:t>
      </w:r>
      <w:r>
        <w:t>он</w:t>
      </w:r>
      <w:r>
        <w:rPr>
          <w:spacing w:val="-4"/>
        </w:rPr>
        <w:t xml:space="preserve"> </w:t>
      </w:r>
      <w:r>
        <w:t>начинает</w:t>
      </w:r>
      <w:r>
        <w:rPr>
          <w:spacing w:val="-4"/>
        </w:rPr>
        <w:t xml:space="preserve"> </w:t>
      </w:r>
      <w:r>
        <w:t>осознавать</w:t>
      </w:r>
      <w:r>
        <w:rPr>
          <w:spacing w:val="-3"/>
        </w:rPr>
        <w:t xml:space="preserve"> </w:t>
      </w:r>
      <w:r>
        <w:t xml:space="preserve">и переживать социальный мир. Общение с родителями и педагогами приобретает все более устойчивый </w:t>
      </w:r>
      <w:r>
        <w:rPr>
          <w:i/>
        </w:rPr>
        <w:t xml:space="preserve">внеситуативно-личностный характер </w:t>
      </w:r>
      <w:r>
        <w:t>(не зависит от конкретной ситуации). Взрослый начинает</w:t>
      </w:r>
    </w:p>
    <w:p w:rsidR="00EE0CCC" w:rsidRDefault="004068EC">
      <w:pPr>
        <w:pStyle w:val="a3"/>
        <w:spacing w:before="2" w:line="276" w:lineRule="auto"/>
        <w:ind w:right="139"/>
      </w:pPr>
      <w:r>
        <w:t>восприниматься ребенком как особая, целостная личность, источник социальных представлений и оценок, эталон</w:t>
      </w:r>
      <w:r>
        <w:rPr>
          <w:spacing w:val="-3"/>
        </w:rPr>
        <w:t xml:space="preserve"> </w:t>
      </w:r>
      <w:r>
        <w:t>поведения.</w:t>
      </w:r>
      <w:r>
        <w:rPr>
          <w:spacing w:val="-4"/>
        </w:rPr>
        <w:t xml:space="preserve"> </w:t>
      </w:r>
      <w:r>
        <w:t>Ребенок</w:t>
      </w:r>
      <w:r>
        <w:rPr>
          <w:spacing w:val="-4"/>
        </w:rPr>
        <w:t xml:space="preserve"> </w:t>
      </w:r>
      <w:r>
        <w:t>интересуется</w:t>
      </w:r>
      <w:r>
        <w:rPr>
          <w:spacing w:val="-4"/>
        </w:rPr>
        <w:t xml:space="preserve"> </w:t>
      </w:r>
      <w:r>
        <w:t>рассуждениями</w:t>
      </w:r>
      <w:r>
        <w:rPr>
          <w:spacing w:val="-4"/>
        </w:rPr>
        <w:t xml:space="preserve"> </w:t>
      </w:r>
      <w:r>
        <w:t>взрослого,</w:t>
      </w:r>
      <w:r>
        <w:rPr>
          <w:spacing w:val="-4"/>
        </w:rPr>
        <w:t xml:space="preserve"> </w:t>
      </w:r>
      <w:r>
        <w:t>описывает</w:t>
      </w:r>
      <w:r>
        <w:rPr>
          <w:spacing w:val="-4"/>
        </w:rPr>
        <w:t xml:space="preserve"> </w:t>
      </w:r>
      <w:r>
        <w:t>ему</w:t>
      </w:r>
      <w:r>
        <w:rPr>
          <w:spacing w:val="-4"/>
        </w:rPr>
        <w:t xml:space="preserve"> </w:t>
      </w:r>
      <w:r>
        <w:t>ситуации,</w:t>
      </w:r>
      <w:r>
        <w:rPr>
          <w:spacing w:val="-4"/>
        </w:rPr>
        <w:t xml:space="preserve"> </w:t>
      </w:r>
      <w:r>
        <w:t>в</w:t>
      </w:r>
      <w:r>
        <w:rPr>
          <w:spacing w:val="-5"/>
        </w:rPr>
        <w:t xml:space="preserve"> </w:t>
      </w:r>
      <w:r>
        <w:t>которых</w:t>
      </w:r>
      <w:r>
        <w:rPr>
          <w:spacing w:val="-4"/>
        </w:rPr>
        <w:t xml:space="preserve"> </w:t>
      </w:r>
      <w:r>
        <w:t>ждет моральной оценки поступков</w:t>
      </w:r>
    </w:p>
    <w:p w:rsidR="00EE0CCC" w:rsidRDefault="004068EC">
      <w:pPr>
        <w:pStyle w:val="a3"/>
      </w:pPr>
      <w:r>
        <w:t>людей.</w:t>
      </w:r>
      <w:r>
        <w:rPr>
          <w:spacing w:val="-5"/>
        </w:rPr>
        <w:t xml:space="preserve"> </w:t>
      </w:r>
      <w:r>
        <w:t>Приобщение</w:t>
      </w:r>
      <w:r>
        <w:rPr>
          <w:spacing w:val="-4"/>
        </w:rPr>
        <w:t xml:space="preserve"> </w:t>
      </w:r>
      <w:r>
        <w:t>к</w:t>
      </w:r>
      <w:r>
        <w:rPr>
          <w:spacing w:val="-5"/>
        </w:rPr>
        <w:t xml:space="preserve"> </w:t>
      </w:r>
      <w:r>
        <w:t>ценностям</w:t>
      </w:r>
      <w:r>
        <w:rPr>
          <w:spacing w:val="-3"/>
        </w:rPr>
        <w:t xml:space="preserve"> </w:t>
      </w:r>
      <w:r>
        <w:t>общества</w:t>
      </w:r>
      <w:r>
        <w:rPr>
          <w:spacing w:val="-4"/>
        </w:rPr>
        <w:t xml:space="preserve"> </w:t>
      </w:r>
      <w:r>
        <w:t>происходит</w:t>
      </w:r>
      <w:r>
        <w:rPr>
          <w:spacing w:val="-3"/>
        </w:rPr>
        <w:t xml:space="preserve"> </w:t>
      </w:r>
      <w:r>
        <w:t>через</w:t>
      </w:r>
      <w:r>
        <w:rPr>
          <w:spacing w:val="-3"/>
        </w:rPr>
        <w:t xml:space="preserve"> </w:t>
      </w:r>
      <w:r>
        <w:t>ценности</w:t>
      </w:r>
      <w:r>
        <w:rPr>
          <w:spacing w:val="-3"/>
        </w:rPr>
        <w:t xml:space="preserve"> </w:t>
      </w:r>
      <w:r>
        <w:t>близких</w:t>
      </w:r>
      <w:r>
        <w:rPr>
          <w:spacing w:val="-3"/>
        </w:rPr>
        <w:t xml:space="preserve"> </w:t>
      </w:r>
      <w:r>
        <w:t>людей,</w:t>
      </w:r>
      <w:r>
        <w:rPr>
          <w:spacing w:val="-2"/>
        </w:rPr>
        <w:t xml:space="preserve"> семьи.</w:t>
      </w:r>
    </w:p>
    <w:p w:rsidR="00EE0CCC" w:rsidRDefault="00EE0CCC">
      <w:pPr>
        <w:pStyle w:val="a3"/>
        <w:spacing w:before="84"/>
        <w:ind w:left="0"/>
      </w:pPr>
    </w:p>
    <w:p w:rsidR="00EE0CCC" w:rsidRDefault="004068EC">
      <w:pPr>
        <w:ind w:left="630"/>
        <w:jc w:val="both"/>
        <w:rPr>
          <w:sz w:val="24"/>
        </w:rPr>
      </w:pPr>
      <w:r>
        <w:rPr>
          <w:b/>
          <w:i/>
          <w:sz w:val="24"/>
        </w:rPr>
        <w:t>Общение</w:t>
      </w:r>
      <w:r>
        <w:rPr>
          <w:b/>
          <w:i/>
          <w:spacing w:val="-6"/>
          <w:sz w:val="24"/>
        </w:rPr>
        <w:t xml:space="preserve"> </w:t>
      </w:r>
      <w:r>
        <w:rPr>
          <w:b/>
          <w:i/>
          <w:sz w:val="24"/>
        </w:rPr>
        <w:t>со</w:t>
      </w:r>
      <w:r>
        <w:rPr>
          <w:b/>
          <w:i/>
          <w:spacing w:val="-3"/>
          <w:sz w:val="24"/>
        </w:rPr>
        <w:t xml:space="preserve"> </w:t>
      </w:r>
      <w:r>
        <w:rPr>
          <w:b/>
          <w:i/>
          <w:sz w:val="24"/>
        </w:rPr>
        <w:t xml:space="preserve">сверстниками </w:t>
      </w:r>
      <w:r>
        <w:rPr>
          <w:sz w:val="24"/>
        </w:rPr>
        <w:t>также</w:t>
      </w:r>
      <w:r>
        <w:rPr>
          <w:spacing w:val="-2"/>
          <w:sz w:val="24"/>
        </w:rPr>
        <w:t xml:space="preserve"> </w:t>
      </w:r>
      <w:r>
        <w:rPr>
          <w:sz w:val="24"/>
        </w:rPr>
        <w:t>приобретает</w:t>
      </w:r>
      <w:r>
        <w:rPr>
          <w:spacing w:val="-3"/>
          <w:sz w:val="24"/>
        </w:rPr>
        <w:t xml:space="preserve"> </w:t>
      </w:r>
      <w:r>
        <w:rPr>
          <w:sz w:val="24"/>
        </w:rPr>
        <w:t>личностные</w:t>
      </w:r>
      <w:r>
        <w:rPr>
          <w:spacing w:val="-5"/>
          <w:sz w:val="24"/>
        </w:rPr>
        <w:t xml:space="preserve"> </w:t>
      </w:r>
      <w:r>
        <w:rPr>
          <w:sz w:val="24"/>
        </w:rPr>
        <w:t>черты —</w:t>
      </w:r>
      <w:r>
        <w:rPr>
          <w:spacing w:val="-3"/>
          <w:sz w:val="24"/>
        </w:rPr>
        <w:t xml:space="preserve"> </w:t>
      </w:r>
      <w:r>
        <w:rPr>
          <w:sz w:val="24"/>
        </w:rPr>
        <w:t>появляется</w:t>
      </w:r>
      <w:r>
        <w:rPr>
          <w:spacing w:val="-3"/>
          <w:sz w:val="24"/>
        </w:rPr>
        <w:t xml:space="preserve"> </w:t>
      </w:r>
      <w:r>
        <w:rPr>
          <w:sz w:val="24"/>
        </w:rPr>
        <w:t>избирательность</w:t>
      </w:r>
      <w:r>
        <w:rPr>
          <w:spacing w:val="-1"/>
          <w:sz w:val="24"/>
        </w:rPr>
        <w:t xml:space="preserve"> </w:t>
      </w:r>
      <w:r>
        <w:rPr>
          <w:spacing w:val="-10"/>
          <w:sz w:val="24"/>
        </w:rPr>
        <w:t>в</w:t>
      </w:r>
    </w:p>
    <w:p w:rsidR="00EE0CCC" w:rsidRDefault="004068EC">
      <w:pPr>
        <w:pStyle w:val="a3"/>
        <w:spacing w:before="41" w:line="276" w:lineRule="auto"/>
        <w:ind w:right="300"/>
        <w:jc w:val="both"/>
      </w:pPr>
      <w:r>
        <w:t>общении, ребенок сам выбирает друзей, даже</w:t>
      </w:r>
      <w:r>
        <w:rPr>
          <w:spacing w:val="-1"/>
        </w:rPr>
        <w:t xml:space="preserve"> </w:t>
      </w:r>
      <w:r>
        <w:t>если они не устраивают</w:t>
      </w:r>
      <w:r>
        <w:rPr>
          <w:spacing w:val="-1"/>
        </w:rPr>
        <w:t xml:space="preserve"> </w:t>
      </w:r>
      <w:r>
        <w:t>близкого взрослого. Социальные</w:t>
      </w:r>
      <w:r>
        <w:rPr>
          <w:spacing w:val="-1"/>
        </w:rPr>
        <w:t xml:space="preserve"> </w:t>
      </w:r>
      <w:r>
        <w:t>роли в группе становятся устойчивыми, формируется внутренняя позиция ребенка в социальном взаимодействии, он начинает</w:t>
      </w:r>
      <w:r>
        <w:rPr>
          <w:spacing w:val="-5"/>
        </w:rPr>
        <w:t xml:space="preserve"> </w:t>
      </w:r>
      <w:r>
        <w:t>осознавать</w:t>
      </w:r>
      <w:r>
        <w:rPr>
          <w:spacing w:val="-4"/>
        </w:rPr>
        <w:t xml:space="preserve"> </w:t>
      </w:r>
      <w:r>
        <w:t>себя</w:t>
      </w:r>
      <w:r>
        <w:rPr>
          <w:spacing w:val="-5"/>
        </w:rPr>
        <w:t xml:space="preserve"> </w:t>
      </w:r>
      <w:r>
        <w:t>субъектом</w:t>
      </w:r>
      <w:r>
        <w:rPr>
          <w:spacing w:val="-5"/>
        </w:rPr>
        <w:t xml:space="preserve"> </w:t>
      </w:r>
      <w:r>
        <w:t>в</w:t>
      </w:r>
      <w:r>
        <w:rPr>
          <w:spacing w:val="-5"/>
        </w:rPr>
        <w:t xml:space="preserve"> </w:t>
      </w:r>
      <w:r>
        <w:t>системе</w:t>
      </w:r>
      <w:r>
        <w:rPr>
          <w:spacing w:val="-4"/>
        </w:rPr>
        <w:t xml:space="preserve"> </w:t>
      </w:r>
      <w:r>
        <w:t>социальных</w:t>
      </w:r>
      <w:r>
        <w:rPr>
          <w:spacing w:val="-5"/>
        </w:rPr>
        <w:t xml:space="preserve"> </w:t>
      </w:r>
      <w:r>
        <w:t>отношений.</w:t>
      </w:r>
      <w:r>
        <w:rPr>
          <w:spacing w:val="-5"/>
        </w:rPr>
        <w:t xml:space="preserve"> </w:t>
      </w:r>
      <w:r>
        <w:t>Появляется</w:t>
      </w:r>
      <w:r>
        <w:rPr>
          <w:spacing w:val="-5"/>
        </w:rPr>
        <w:t xml:space="preserve"> </w:t>
      </w:r>
      <w:r>
        <w:t>эмоциональное</w:t>
      </w:r>
      <w:r>
        <w:rPr>
          <w:spacing w:val="-5"/>
        </w:rPr>
        <w:t xml:space="preserve"> </w:t>
      </w:r>
      <w:r>
        <w:t xml:space="preserve">отношение </w:t>
      </w:r>
      <w:r>
        <w:lastRenderedPageBreak/>
        <w:t>к нормам поведения, ребенок начинает оценивать себя и других с точки зрения принятых норм, критиковать</w:t>
      </w:r>
    </w:p>
    <w:p w:rsidR="00EE0CCC" w:rsidRDefault="00EE0CCC">
      <w:pPr>
        <w:pStyle w:val="a3"/>
        <w:spacing w:before="46"/>
        <w:ind w:left="0"/>
      </w:pPr>
    </w:p>
    <w:p w:rsidR="00EE0CCC" w:rsidRDefault="004068EC">
      <w:pPr>
        <w:pStyle w:val="a3"/>
        <w:spacing w:line="276" w:lineRule="auto"/>
        <w:ind w:right="671" w:firstLine="60"/>
      </w:pPr>
      <w:r>
        <w:t>поступки</w:t>
      </w:r>
      <w:r>
        <w:rPr>
          <w:spacing w:val="-3"/>
        </w:rPr>
        <w:t xml:space="preserve"> </w:t>
      </w:r>
      <w:r>
        <w:t>сверстников</w:t>
      </w:r>
      <w:r>
        <w:rPr>
          <w:spacing w:val="-6"/>
        </w:rPr>
        <w:t xml:space="preserve"> </w:t>
      </w:r>
      <w:r>
        <w:t>и</w:t>
      </w:r>
      <w:r>
        <w:rPr>
          <w:spacing w:val="-3"/>
        </w:rPr>
        <w:t xml:space="preserve"> </w:t>
      </w:r>
      <w:r>
        <w:t>взрослых.</w:t>
      </w:r>
      <w:r>
        <w:rPr>
          <w:spacing w:val="-3"/>
        </w:rPr>
        <w:t xml:space="preserve"> </w:t>
      </w:r>
      <w:r>
        <w:t>У</w:t>
      </w:r>
      <w:r>
        <w:rPr>
          <w:spacing w:val="-3"/>
        </w:rPr>
        <w:t xml:space="preserve"> </w:t>
      </w:r>
      <w:r>
        <w:t>детей</w:t>
      </w:r>
      <w:r>
        <w:rPr>
          <w:spacing w:val="-4"/>
        </w:rPr>
        <w:t xml:space="preserve"> </w:t>
      </w:r>
      <w:r>
        <w:t>седьмого</w:t>
      </w:r>
      <w:r>
        <w:rPr>
          <w:spacing w:val="-3"/>
        </w:rPr>
        <w:t xml:space="preserve"> </w:t>
      </w:r>
      <w:r>
        <w:t>года</w:t>
      </w:r>
      <w:r>
        <w:rPr>
          <w:spacing w:val="-4"/>
        </w:rPr>
        <w:t xml:space="preserve"> </w:t>
      </w:r>
      <w:r>
        <w:t>жизни</w:t>
      </w:r>
      <w:r>
        <w:rPr>
          <w:spacing w:val="-3"/>
        </w:rPr>
        <w:t xml:space="preserve"> </w:t>
      </w:r>
      <w:r>
        <w:t>формируется</w:t>
      </w:r>
      <w:r>
        <w:rPr>
          <w:spacing w:val="-3"/>
        </w:rPr>
        <w:t xml:space="preserve"> </w:t>
      </w:r>
      <w:r>
        <w:t>позиция</w:t>
      </w:r>
      <w:r>
        <w:rPr>
          <w:spacing w:val="-3"/>
        </w:rPr>
        <w:t xml:space="preserve"> </w:t>
      </w:r>
      <w:r>
        <w:t>самых</w:t>
      </w:r>
      <w:r>
        <w:rPr>
          <w:spacing w:val="-3"/>
        </w:rPr>
        <w:t xml:space="preserve"> </w:t>
      </w:r>
      <w:r>
        <w:t>старших</w:t>
      </w:r>
      <w:r>
        <w:rPr>
          <w:spacing w:val="-3"/>
        </w:rPr>
        <w:t xml:space="preserve"> </w:t>
      </w:r>
      <w:r>
        <w:t>в детском саду — умелых и опытных, будущих учеников.</w:t>
      </w:r>
    </w:p>
    <w:p w:rsidR="00EE0CCC" w:rsidRDefault="00EE0CCC">
      <w:pPr>
        <w:pStyle w:val="a3"/>
        <w:spacing w:before="45"/>
        <w:ind w:left="0"/>
      </w:pPr>
    </w:p>
    <w:p w:rsidR="00EE0CCC" w:rsidRDefault="004068EC" w:rsidP="00983971">
      <w:pPr>
        <w:pStyle w:val="a3"/>
        <w:spacing w:line="273" w:lineRule="auto"/>
        <w:ind w:firstLine="427"/>
      </w:pPr>
      <w:r>
        <w:rPr>
          <w:b/>
          <w:i/>
        </w:rPr>
        <w:t>Сюжетно-ролевая</w:t>
      </w:r>
      <w:r>
        <w:rPr>
          <w:b/>
          <w:i/>
          <w:spacing w:val="-4"/>
        </w:rPr>
        <w:t xml:space="preserve"> </w:t>
      </w:r>
      <w:r>
        <w:rPr>
          <w:b/>
          <w:i/>
        </w:rPr>
        <w:t>игра</w:t>
      </w:r>
      <w:r>
        <w:rPr>
          <w:b/>
          <w:i/>
          <w:spacing w:val="-4"/>
        </w:rPr>
        <w:t xml:space="preserve"> </w:t>
      </w:r>
      <w:r>
        <w:t>достигает</w:t>
      </w:r>
      <w:r>
        <w:rPr>
          <w:spacing w:val="-4"/>
        </w:rPr>
        <w:t xml:space="preserve"> </w:t>
      </w:r>
      <w:r>
        <w:t>пика</w:t>
      </w:r>
      <w:r>
        <w:rPr>
          <w:spacing w:val="-5"/>
        </w:rPr>
        <w:t xml:space="preserve"> </w:t>
      </w:r>
      <w:r>
        <w:t>своего</w:t>
      </w:r>
      <w:r>
        <w:rPr>
          <w:spacing w:val="-4"/>
        </w:rPr>
        <w:t xml:space="preserve"> </w:t>
      </w:r>
      <w:r>
        <w:t>развития.</w:t>
      </w:r>
      <w:r>
        <w:rPr>
          <w:spacing w:val="-7"/>
        </w:rPr>
        <w:t xml:space="preserve"> </w:t>
      </w:r>
      <w:r>
        <w:t>Ролевые</w:t>
      </w:r>
      <w:r>
        <w:rPr>
          <w:spacing w:val="-5"/>
        </w:rPr>
        <w:t xml:space="preserve"> </w:t>
      </w:r>
      <w:r>
        <w:t>взаимодействия</w:t>
      </w:r>
      <w:r>
        <w:rPr>
          <w:spacing w:val="-4"/>
        </w:rPr>
        <w:t xml:space="preserve"> </w:t>
      </w:r>
      <w:r>
        <w:t>детей</w:t>
      </w:r>
      <w:r>
        <w:rPr>
          <w:spacing w:val="-4"/>
        </w:rPr>
        <w:t xml:space="preserve"> </w:t>
      </w:r>
      <w:r>
        <w:t>содержательны</w:t>
      </w:r>
      <w:r>
        <w:rPr>
          <w:spacing w:val="-4"/>
        </w:rPr>
        <w:t xml:space="preserve"> </w:t>
      </w:r>
      <w:r>
        <w:t xml:space="preserve">и разнообразны, дети легко используют предметы-заместители, могут принимать и играть несколько ролей </w:t>
      </w:r>
      <w:r>
        <w:rPr>
          <w:spacing w:val="21"/>
          <w:w w:val="98"/>
        </w:rPr>
        <w:t>од</w:t>
      </w:r>
      <w:r>
        <w:rPr>
          <w:spacing w:val="23"/>
          <w:w w:val="98"/>
        </w:rPr>
        <w:t>н</w:t>
      </w:r>
      <w:r>
        <w:rPr>
          <w:spacing w:val="22"/>
          <w:w w:val="98"/>
        </w:rPr>
        <w:t>овр</w:t>
      </w:r>
      <w:r>
        <w:rPr>
          <w:spacing w:val="20"/>
          <w:w w:val="98"/>
        </w:rPr>
        <w:t>е</w:t>
      </w:r>
      <w:r>
        <w:rPr>
          <w:spacing w:val="21"/>
          <w:w w:val="98"/>
        </w:rPr>
        <w:t>ме</w:t>
      </w:r>
      <w:r>
        <w:rPr>
          <w:spacing w:val="22"/>
          <w:w w:val="98"/>
        </w:rPr>
        <w:t>н</w:t>
      </w:r>
      <w:r>
        <w:rPr>
          <w:spacing w:val="-104"/>
          <w:w w:val="98"/>
        </w:rPr>
        <w:t>н</w:t>
      </w:r>
      <w:r>
        <w:rPr>
          <w:rFonts w:ascii="Calibri" w:hAnsi="Calibri"/>
          <w:spacing w:val="22"/>
          <w:w w:val="107"/>
          <w:vertAlign w:val="subscript"/>
        </w:rPr>
        <w:t>Ф</w:t>
      </w:r>
      <w:r>
        <w:rPr>
          <w:rFonts w:ascii="Calibri" w:hAnsi="Calibri"/>
          <w:spacing w:val="-90"/>
          <w:w w:val="107"/>
          <w:vertAlign w:val="subscript"/>
        </w:rPr>
        <w:t>О</w:t>
      </w:r>
      <w:r>
        <w:rPr>
          <w:spacing w:val="13"/>
          <w:w w:val="98"/>
        </w:rPr>
        <w:t>о</w:t>
      </w:r>
      <w:r>
        <w:rPr>
          <w:rFonts w:ascii="Calibri" w:hAnsi="Calibri"/>
          <w:spacing w:val="-79"/>
          <w:w w:val="107"/>
          <w:vertAlign w:val="subscript"/>
        </w:rPr>
        <w:t>П</w:t>
      </w:r>
      <w:r>
        <w:rPr>
          <w:spacing w:val="22"/>
          <w:w w:val="98"/>
        </w:rPr>
        <w:t>.</w:t>
      </w:r>
      <w:r>
        <w:rPr>
          <w:spacing w:val="-14"/>
          <w:w w:val="99"/>
        </w:rPr>
        <w:t xml:space="preserve"> </w:t>
      </w:r>
      <w:r>
        <w:rPr>
          <w:spacing w:val="-147"/>
          <w:w w:val="94"/>
        </w:rPr>
        <w:t>С</w:t>
      </w:r>
      <w:r>
        <w:rPr>
          <w:rFonts w:ascii="Calibri" w:hAnsi="Calibri"/>
          <w:spacing w:val="2"/>
          <w:w w:val="103"/>
          <w:vertAlign w:val="subscript"/>
        </w:rPr>
        <w:t>Д</w:t>
      </w:r>
      <w:r>
        <w:rPr>
          <w:rFonts w:ascii="Calibri" w:hAnsi="Calibri"/>
          <w:spacing w:val="-84"/>
          <w:w w:val="103"/>
          <w:vertAlign w:val="subscript"/>
        </w:rPr>
        <w:t>О</w:t>
      </w:r>
      <w:r>
        <w:rPr>
          <w:spacing w:val="-97"/>
          <w:w w:val="94"/>
        </w:rPr>
        <w:t>ю</w:t>
      </w:r>
      <w:r>
        <w:rPr>
          <w:rFonts w:ascii="Calibri" w:hAnsi="Calibri"/>
          <w:spacing w:val="1"/>
          <w:w w:val="103"/>
          <w:vertAlign w:val="subscript"/>
        </w:rPr>
        <w:t>-</w:t>
      </w:r>
      <w:r>
        <w:rPr>
          <w:rFonts w:ascii="Calibri" w:hAnsi="Calibri"/>
          <w:spacing w:val="-47"/>
          <w:w w:val="103"/>
          <w:vertAlign w:val="subscript"/>
        </w:rPr>
        <w:t>0</w:t>
      </w:r>
      <w:r>
        <w:rPr>
          <w:spacing w:val="-124"/>
          <w:w w:val="94"/>
        </w:rPr>
        <w:t>ж</w:t>
      </w:r>
      <w:r>
        <w:rPr>
          <w:rFonts w:ascii="Calibri" w:hAnsi="Calibri"/>
          <w:w w:val="103"/>
          <w:vertAlign w:val="subscript"/>
        </w:rPr>
        <w:t>3</w:t>
      </w:r>
      <w:r>
        <w:rPr>
          <w:rFonts w:ascii="Calibri" w:hAnsi="Calibri"/>
          <w:spacing w:val="-21"/>
        </w:rPr>
        <w:t xml:space="preserve"> </w:t>
      </w:r>
      <w:r>
        <w:t>еты</w:t>
      </w:r>
      <w:r>
        <w:rPr>
          <w:spacing w:val="-15"/>
        </w:rPr>
        <w:t xml:space="preserve"> </w:t>
      </w:r>
      <w:r>
        <w:t>строятся</w:t>
      </w:r>
      <w:r>
        <w:rPr>
          <w:spacing w:val="-15"/>
        </w:rPr>
        <w:t xml:space="preserve"> </w:t>
      </w:r>
      <w:r>
        <w:t>в</w:t>
      </w:r>
      <w:r>
        <w:rPr>
          <w:spacing w:val="-15"/>
        </w:rPr>
        <w:t xml:space="preserve"> </w:t>
      </w:r>
      <w:r>
        <w:t>совместном</w:t>
      </w:r>
      <w:r>
        <w:rPr>
          <w:spacing w:val="-15"/>
        </w:rPr>
        <w:t xml:space="preserve"> </w:t>
      </w:r>
      <w:r>
        <w:t>со</w:t>
      </w:r>
      <w:r>
        <w:rPr>
          <w:spacing w:val="-15"/>
        </w:rPr>
        <w:t xml:space="preserve"> </w:t>
      </w:r>
      <w:r>
        <w:t>сверстниками</w:t>
      </w:r>
      <w:r w:rsidR="00983971">
        <w:t xml:space="preserve"> </w:t>
      </w:r>
      <w:r>
        <w:t>обсуждении,</w:t>
      </w:r>
      <w:r>
        <w:rPr>
          <w:spacing w:val="-3"/>
        </w:rPr>
        <w:t xml:space="preserve"> </w:t>
      </w:r>
      <w:r>
        <w:t>могут</w:t>
      </w:r>
      <w:r>
        <w:rPr>
          <w:spacing w:val="-3"/>
        </w:rPr>
        <w:t xml:space="preserve"> </w:t>
      </w:r>
      <w:r>
        <w:t>творчески</w:t>
      </w:r>
      <w:r>
        <w:rPr>
          <w:spacing w:val="-3"/>
        </w:rPr>
        <w:t xml:space="preserve"> </w:t>
      </w:r>
      <w:r>
        <w:t>развиваться.</w:t>
      </w:r>
      <w:r>
        <w:rPr>
          <w:spacing w:val="-3"/>
        </w:rPr>
        <w:t xml:space="preserve"> </w:t>
      </w:r>
      <w:r>
        <w:t>Дети</w:t>
      </w:r>
      <w:r>
        <w:rPr>
          <w:spacing w:val="-2"/>
        </w:rPr>
        <w:t xml:space="preserve"> </w:t>
      </w:r>
      <w:r>
        <w:t>смелее</w:t>
      </w:r>
      <w:r>
        <w:rPr>
          <w:spacing w:val="-4"/>
        </w:rPr>
        <w:t xml:space="preserve"> </w:t>
      </w:r>
      <w:r>
        <w:t>и</w:t>
      </w:r>
      <w:r>
        <w:rPr>
          <w:spacing w:val="-3"/>
        </w:rPr>
        <w:t xml:space="preserve"> </w:t>
      </w:r>
      <w:r>
        <w:t>разнообразнее</w:t>
      </w:r>
      <w:r>
        <w:rPr>
          <w:spacing w:val="-4"/>
        </w:rPr>
        <w:t xml:space="preserve"> </w:t>
      </w:r>
      <w:r>
        <w:t>комбинируют</w:t>
      </w:r>
      <w:r>
        <w:rPr>
          <w:spacing w:val="-3"/>
        </w:rPr>
        <w:t xml:space="preserve"> </w:t>
      </w:r>
      <w:r>
        <w:t>в</w:t>
      </w:r>
      <w:r>
        <w:rPr>
          <w:spacing w:val="-4"/>
        </w:rPr>
        <w:t xml:space="preserve"> </w:t>
      </w:r>
      <w:r>
        <w:t>игре</w:t>
      </w:r>
      <w:r>
        <w:rPr>
          <w:spacing w:val="-4"/>
        </w:rPr>
        <w:t xml:space="preserve"> </w:t>
      </w:r>
      <w:r>
        <w:t>знания,</w:t>
      </w:r>
      <w:r>
        <w:rPr>
          <w:spacing w:val="-6"/>
        </w:rPr>
        <w:t xml:space="preserve"> </w:t>
      </w:r>
      <w:r>
        <w:t>которые они получили из книг, кинофильмов, мультфильмов и окружающей жизни, могут сохранять интерес к</w:t>
      </w:r>
      <w:r w:rsidR="00983971">
        <w:t xml:space="preserve"> </w:t>
      </w:r>
      <w:r>
        <w:t>избранному</w:t>
      </w:r>
      <w:r>
        <w:rPr>
          <w:spacing w:val="-4"/>
        </w:rPr>
        <w:t xml:space="preserve"> </w:t>
      </w:r>
      <w:r>
        <w:t>игровому</w:t>
      </w:r>
      <w:r>
        <w:rPr>
          <w:spacing w:val="-4"/>
        </w:rPr>
        <w:t xml:space="preserve"> </w:t>
      </w:r>
      <w:r>
        <w:t>сюжету</w:t>
      </w:r>
      <w:r>
        <w:rPr>
          <w:spacing w:val="-4"/>
        </w:rPr>
        <w:t xml:space="preserve"> </w:t>
      </w:r>
      <w:r>
        <w:t>от</w:t>
      </w:r>
      <w:r>
        <w:rPr>
          <w:spacing w:val="-3"/>
        </w:rPr>
        <w:t xml:space="preserve"> </w:t>
      </w:r>
      <w:r>
        <w:t>нескольких</w:t>
      </w:r>
      <w:r>
        <w:rPr>
          <w:spacing w:val="-4"/>
        </w:rPr>
        <w:t xml:space="preserve"> </w:t>
      </w:r>
      <w:r>
        <w:t>часов</w:t>
      </w:r>
      <w:r>
        <w:rPr>
          <w:spacing w:val="-5"/>
        </w:rPr>
        <w:t xml:space="preserve"> </w:t>
      </w:r>
      <w:r>
        <w:t>до</w:t>
      </w:r>
      <w:r>
        <w:rPr>
          <w:spacing w:val="-4"/>
        </w:rPr>
        <w:t xml:space="preserve"> </w:t>
      </w:r>
      <w:r>
        <w:t>нескольких</w:t>
      </w:r>
      <w:r>
        <w:rPr>
          <w:spacing w:val="-4"/>
        </w:rPr>
        <w:t xml:space="preserve"> </w:t>
      </w:r>
      <w:r>
        <w:t>дней.</w:t>
      </w:r>
      <w:r>
        <w:rPr>
          <w:spacing w:val="-4"/>
        </w:rPr>
        <w:t xml:space="preserve"> </w:t>
      </w:r>
      <w:r>
        <w:t>Моделируют</w:t>
      </w:r>
      <w:r>
        <w:rPr>
          <w:spacing w:val="-4"/>
        </w:rPr>
        <w:t xml:space="preserve"> </w:t>
      </w:r>
      <w:r>
        <w:t>отношения</w:t>
      </w:r>
      <w:r>
        <w:rPr>
          <w:spacing w:val="-4"/>
        </w:rPr>
        <w:t xml:space="preserve"> </w:t>
      </w:r>
      <w:r>
        <w:t>между различными людьми, плановость и согласованность игры</w:t>
      </w:r>
      <w:r w:rsidR="00983971">
        <w:t xml:space="preserve"> </w:t>
      </w:r>
      <w:r>
        <w:t>сочетается</w:t>
      </w:r>
      <w:r>
        <w:rPr>
          <w:spacing w:val="-3"/>
        </w:rPr>
        <w:t xml:space="preserve"> </w:t>
      </w:r>
      <w:r>
        <w:t>с</w:t>
      </w:r>
      <w:r>
        <w:rPr>
          <w:spacing w:val="-5"/>
        </w:rPr>
        <w:t xml:space="preserve"> </w:t>
      </w:r>
      <w:r>
        <w:t>импровизацией,</w:t>
      </w:r>
      <w:r>
        <w:rPr>
          <w:spacing w:val="-3"/>
        </w:rPr>
        <w:t xml:space="preserve"> </w:t>
      </w:r>
      <w:r>
        <w:t>ролевая</w:t>
      </w:r>
      <w:r>
        <w:rPr>
          <w:spacing w:val="-3"/>
        </w:rPr>
        <w:t xml:space="preserve"> </w:t>
      </w:r>
      <w:r>
        <w:t>игра</w:t>
      </w:r>
      <w:r>
        <w:rPr>
          <w:spacing w:val="-4"/>
        </w:rPr>
        <w:t xml:space="preserve"> </w:t>
      </w:r>
      <w:r>
        <w:t>смыкается</w:t>
      </w:r>
      <w:r>
        <w:rPr>
          <w:spacing w:val="-3"/>
        </w:rPr>
        <w:t xml:space="preserve"> </w:t>
      </w:r>
      <w:r>
        <w:t>с</w:t>
      </w:r>
      <w:r>
        <w:rPr>
          <w:spacing w:val="-5"/>
        </w:rPr>
        <w:t xml:space="preserve"> </w:t>
      </w:r>
      <w:r>
        <w:t>играми</w:t>
      </w:r>
      <w:r>
        <w:rPr>
          <w:spacing w:val="-3"/>
        </w:rPr>
        <w:t xml:space="preserve"> </w:t>
      </w:r>
      <w:r>
        <w:t>по</w:t>
      </w:r>
      <w:r>
        <w:rPr>
          <w:spacing w:val="-3"/>
        </w:rPr>
        <w:t xml:space="preserve"> </w:t>
      </w:r>
      <w:r>
        <w:t>правилам.</w:t>
      </w:r>
      <w:r>
        <w:rPr>
          <w:spacing w:val="-3"/>
        </w:rPr>
        <w:t xml:space="preserve"> </w:t>
      </w:r>
      <w:r>
        <w:t>В</w:t>
      </w:r>
      <w:r>
        <w:rPr>
          <w:spacing w:val="-3"/>
        </w:rPr>
        <w:t xml:space="preserve"> </w:t>
      </w:r>
      <w:r>
        <w:t>игре</w:t>
      </w:r>
      <w:r>
        <w:rPr>
          <w:spacing w:val="-4"/>
        </w:rPr>
        <w:t xml:space="preserve"> </w:t>
      </w:r>
      <w:r>
        <w:t>воспроизводятся</w:t>
      </w:r>
      <w:r>
        <w:rPr>
          <w:spacing w:val="-3"/>
        </w:rPr>
        <w:t xml:space="preserve"> </w:t>
      </w:r>
      <w:r>
        <w:t>мотивы</w:t>
      </w:r>
      <w:r>
        <w:rPr>
          <w:spacing w:val="-4"/>
        </w:rPr>
        <w:t xml:space="preserve"> </w:t>
      </w:r>
      <w:r>
        <w:t>и морально-нравственные основания, общественный смысл человеческой деятельности, игра становится символической.</w:t>
      </w:r>
      <w:r>
        <w:rPr>
          <w:spacing w:val="-5"/>
        </w:rPr>
        <w:t xml:space="preserve"> </w:t>
      </w:r>
      <w:r>
        <w:t>Постепенно</w:t>
      </w:r>
      <w:r>
        <w:rPr>
          <w:spacing w:val="-5"/>
        </w:rPr>
        <w:t xml:space="preserve"> </w:t>
      </w:r>
      <w:r>
        <w:t>игра</w:t>
      </w:r>
      <w:r>
        <w:rPr>
          <w:spacing w:val="-6"/>
        </w:rPr>
        <w:t xml:space="preserve"> </w:t>
      </w:r>
      <w:r>
        <w:t>начинает</w:t>
      </w:r>
      <w:r>
        <w:rPr>
          <w:spacing w:val="-5"/>
        </w:rPr>
        <w:t xml:space="preserve"> </w:t>
      </w:r>
      <w:r>
        <w:t>вытесняться</w:t>
      </w:r>
      <w:r>
        <w:rPr>
          <w:spacing w:val="-5"/>
        </w:rPr>
        <w:t xml:space="preserve"> </w:t>
      </w:r>
      <w:r>
        <w:t>на</w:t>
      </w:r>
      <w:r>
        <w:rPr>
          <w:spacing w:val="-6"/>
        </w:rPr>
        <w:t xml:space="preserve"> </w:t>
      </w:r>
      <w:r>
        <w:t>второй</w:t>
      </w:r>
      <w:r>
        <w:rPr>
          <w:spacing w:val="-4"/>
        </w:rPr>
        <w:t xml:space="preserve"> </w:t>
      </w:r>
      <w:r>
        <w:t>план</w:t>
      </w:r>
      <w:r>
        <w:rPr>
          <w:spacing w:val="-5"/>
        </w:rPr>
        <w:t xml:space="preserve"> </w:t>
      </w:r>
      <w:r>
        <w:t>практически</w:t>
      </w:r>
      <w:r>
        <w:rPr>
          <w:spacing w:val="-5"/>
        </w:rPr>
        <w:t xml:space="preserve"> </w:t>
      </w:r>
      <w:r>
        <w:t>значимой</w:t>
      </w:r>
      <w:r>
        <w:rPr>
          <w:spacing w:val="-5"/>
        </w:rPr>
        <w:t xml:space="preserve"> </w:t>
      </w:r>
      <w:r>
        <w:t>деятельностью.</w:t>
      </w:r>
    </w:p>
    <w:p w:rsidR="00EE0CCC" w:rsidRDefault="004068EC">
      <w:pPr>
        <w:pStyle w:val="a3"/>
        <w:spacing w:line="276" w:lineRule="auto"/>
        <w:ind w:right="671"/>
      </w:pPr>
      <w:r>
        <w:t>Художественно-продуктивная</w:t>
      </w:r>
      <w:r>
        <w:rPr>
          <w:spacing w:val="-7"/>
        </w:rPr>
        <w:t xml:space="preserve"> </w:t>
      </w:r>
      <w:r>
        <w:t>деятельность</w:t>
      </w:r>
      <w:r>
        <w:rPr>
          <w:spacing w:val="-7"/>
        </w:rPr>
        <w:t xml:space="preserve"> </w:t>
      </w:r>
      <w:r>
        <w:t>приобретает</w:t>
      </w:r>
      <w:r>
        <w:rPr>
          <w:spacing w:val="-7"/>
        </w:rPr>
        <w:t xml:space="preserve"> </w:t>
      </w:r>
      <w:r>
        <w:t>социальную</w:t>
      </w:r>
      <w:r>
        <w:rPr>
          <w:spacing w:val="-8"/>
        </w:rPr>
        <w:t xml:space="preserve"> </w:t>
      </w:r>
      <w:r>
        <w:t>направленность.</w:t>
      </w:r>
      <w:r>
        <w:rPr>
          <w:spacing w:val="-7"/>
        </w:rPr>
        <w:t xml:space="preserve"> </w:t>
      </w:r>
      <w:r>
        <w:t>Дети</w:t>
      </w:r>
      <w:r>
        <w:rPr>
          <w:spacing w:val="-7"/>
        </w:rPr>
        <w:t xml:space="preserve"> </w:t>
      </w:r>
      <w:r>
        <w:t>начинают осознавать роль искусства и культурных практик в жизни человека и человеческого общества. В</w:t>
      </w:r>
    </w:p>
    <w:p w:rsidR="00EE0CCC" w:rsidRDefault="004068EC" w:rsidP="00983971">
      <w:pPr>
        <w:pStyle w:val="a3"/>
        <w:spacing w:line="276" w:lineRule="auto"/>
        <w:ind w:right="176"/>
      </w:pPr>
      <w:r>
        <w:t>изобразительной</w:t>
      </w:r>
      <w:r>
        <w:rPr>
          <w:spacing w:val="-5"/>
        </w:rPr>
        <w:t xml:space="preserve"> </w:t>
      </w:r>
      <w:r>
        <w:t>и</w:t>
      </w:r>
      <w:r>
        <w:rPr>
          <w:spacing w:val="-6"/>
        </w:rPr>
        <w:t xml:space="preserve"> </w:t>
      </w:r>
      <w:r>
        <w:t>конструктивной</w:t>
      </w:r>
      <w:r>
        <w:rPr>
          <w:spacing w:val="-5"/>
        </w:rPr>
        <w:t xml:space="preserve"> </w:t>
      </w:r>
      <w:r>
        <w:t>деятельности</w:t>
      </w:r>
      <w:r>
        <w:rPr>
          <w:spacing w:val="-4"/>
        </w:rPr>
        <w:t xml:space="preserve"> </w:t>
      </w:r>
      <w:r>
        <w:t>усиливается</w:t>
      </w:r>
      <w:r>
        <w:rPr>
          <w:spacing w:val="-5"/>
        </w:rPr>
        <w:t xml:space="preserve"> </w:t>
      </w:r>
      <w:r>
        <w:t>ориентация</w:t>
      </w:r>
      <w:r>
        <w:rPr>
          <w:spacing w:val="-5"/>
        </w:rPr>
        <w:t xml:space="preserve"> </w:t>
      </w:r>
      <w:r>
        <w:t>на</w:t>
      </w:r>
      <w:r>
        <w:rPr>
          <w:spacing w:val="-8"/>
        </w:rPr>
        <w:t xml:space="preserve"> </w:t>
      </w:r>
      <w:r>
        <w:t>зрительные</w:t>
      </w:r>
      <w:r>
        <w:rPr>
          <w:spacing w:val="-6"/>
        </w:rPr>
        <w:t xml:space="preserve"> </w:t>
      </w:r>
      <w:r>
        <w:t>впечатления,</w:t>
      </w:r>
      <w:r>
        <w:rPr>
          <w:spacing w:val="-5"/>
        </w:rPr>
        <w:t xml:space="preserve"> </w:t>
      </w:r>
      <w:r>
        <w:t xml:space="preserve">попытки воспроизвести действительный вид предметов с учетом его строения, назначения, размещения в пространстве. </w:t>
      </w:r>
      <w:r>
        <w:rPr>
          <w:spacing w:val="-10"/>
        </w:rPr>
        <w:t>В</w:t>
      </w:r>
      <w:r w:rsidR="00983971">
        <w:t xml:space="preserve"> </w:t>
      </w:r>
      <w:r>
        <w:t>конструировании, художественном труде, дизайн-деятельности дети готовы к индивидуальному и коллективному</w:t>
      </w:r>
      <w:r>
        <w:rPr>
          <w:spacing w:val="-5"/>
        </w:rPr>
        <w:t xml:space="preserve"> </w:t>
      </w:r>
      <w:r>
        <w:t>творчеству;</w:t>
      </w:r>
      <w:r>
        <w:rPr>
          <w:spacing w:val="-5"/>
        </w:rPr>
        <w:t xml:space="preserve"> </w:t>
      </w:r>
      <w:r>
        <w:t>начинают</w:t>
      </w:r>
      <w:r>
        <w:rPr>
          <w:spacing w:val="-7"/>
        </w:rPr>
        <w:t xml:space="preserve"> </w:t>
      </w:r>
      <w:r>
        <w:t>планировать,</w:t>
      </w:r>
      <w:r>
        <w:rPr>
          <w:spacing w:val="-5"/>
        </w:rPr>
        <w:t xml:space="preserve"> </w:t>
      </w:r>
      <w:r>
        <w:t>обсуждать</w:t>
      </w:r>
      <w:r>
        <w:rPr>
          <w:spacing w:val="-4"/>
        </w:rPr>
        <w:t xml:space="preserve"> </w:t>
      </w:r>
      <w:r>
        <w:t>и</w:t>
      </w:r>
      <w:r>
        <w:rPr>
          <w:spacing w:val="-5"/>
        </w:rPr>
        <w:t xml:space="preserve"> </w:t>
      </w:r>
      <w:r>
        <w:t>согласовывать</w:t>
      </w:r>
      <w:r>
        <w:rPr>
          <w:spacing w:val="-4"/>
        </w:rPr>
        <w:t xml:space="preserve"> </w:t>
      </w:r>
      <w:r>
        <w:t>замыслы,</w:t>
      </w:r>
      <w:r>
        <w:rPr>
          <w:spacing w:val="-5"/>
        </w:rPr>
        <w:t xml:space="preserve"> </w:t>
      </w:r>
      <w:r>
        <w:t>выбирать</w:t>
      </w:r>
      <w:r>
        <w:rPr>
          <w:spacing w:val="-4"/>
        </w:rPr>
        <w:t xml:space="preserve"> </w:t>
      </w:r>
      <w:r>
        <w:t>материалы, распределять объем работы; способны подчинить свои желания интересам группы.</w:t>
      </w:r>
    </w:p>
    <w:p w:rsidR="00EE0CCC" w:rsidRDefault="00EE0CCC">
      <w:pPr>
        <w:pStyle w:val="a3"/>
        <w:spacing w:before="39"/>
        <w:ind w:left="0"/>
      </w:pPr>
    </w:p>
    <w:p w:rsidR="00EE0CCC" w:rsidRDefault="004068EC">
      <w:pPr>
        <w:ind w:left="630"/>
        <w:rPr>
          <w:b/>
          <w:i/>
          <w:sz w:val="24"/>
        </w:rPr>
      </w:pPr>
      <w:r>
        <w:rPr>
          <w:b/>
          <w:i/>
          <w:sz w:val="24"/>
          <w:u w:val="single"/>
        </w:rPr>
        <w:t>Психическое</w:t>
      </w:r>
      <w:r>
        <w:rPr>
          <w:b/>
          <w:i/>
          <w:spacing w:val="-6"/>
          <w:sz w:val="24"/>
          <w:u w:val="single"/>
        </w:rPr>
        <w:t xml:space="preserve"> </w:t>
      </w:r>
      <w:r>
        <w:rPr>
          <w:b/>
          <w:i/>
          <w:spacing w:val="-2"/>
          <w:sz w:val="24"/>
          <w:u w:val="single"/>
        </w:rPr>
        <w:t>развитие</w:t>
      </w:r>
    </w:p>
    <w:p w:rsidR="00EE0CCC" w:rsidRDefault="004068EC">
      <w:pPr>
        <w:pStyle w:val="a3"/>
        <w:spacing w:before="41" w:line="276" w:lineRule="auto"/>
        <w:ind w:right="1690"/>
        <w:jc w:val="both"/>
      </w:pPr>
      <w:r>
        <w:t>В различных видах деятельности развивается личность ребенка, совершенствуются и становятся произвольными</w:t>
      </w:r>
      <w:r>
        <w:rPr>
          <w:spacing w:val="-9"/>
        </w:rPr>
        <w:t xml:space="preserve"> </w:t>
      </w:r>
      <w:r>
        <w:t>познавательные</w:t>
      </w:r>
      <w:r>
        <w:rPr>
          <w:spacing w:val="-9"/>
        </w:rPr>
        <w:t xml:space="preserve"> </w:t>
      </w:r>
      <w:r>
        <w:t>процессы,</w:t>
      </w:r>
      <w:r>
        <w:rPr>
          <w:spacing w:val="-7"/>
        </w:rPr>
        <w:t xml:space="preserve"> </w:t>
      </w:r>
      <w:r>
        <w:t>формируются</w:t>
      </w:r>
      <w:r>
        <w:rPr>
          <w:spacing w:val="-7"/>
        </w:rPr>
        <w:t xml:space="preserve"> </w:t>
      </w:r>
      <w:r>
        <w:t>новообразования</w:t>
      </w:r>
      <w:r>
        <w:rPr>
          <w:spacing w:val="-7"/>
        </w:rPr>
        <w:t xml:space="preserve"> </w:t>
      </w:r>
      <w:r>
        <w:t>возраста,</w:t>
      </w:r>
      <w:r>
        <w:rPr>
          <w:spacing w:val="-7"/>
        </w:rPr>
        <w:t xml:space="preserve"> </w:t>
      </w:r>
      <w:r>
        <w:t xml:space="preserve">проявляется </w:t>
      </w:r>
      <w:r>
        <w:rPr>
          <w:spacing w:val="-2"/>
        </w:rPr>
        <w:t>индивидуальность.</w:t>
      </w:r>
    </w:p>
    <w:p w:rsidR="00EE0CCC" w:rsidRDefault="00EE0CCC">
      <w:pPr>
        <w:pStyle w:val="a3"/>
        <w:spacing w:before="44"/>
        <w:ind w:left="0"/>
      </w:pPr>
    </w:p>
    <w:p w:rsidR="00EE0CCC" w:rsidRDefault="004068EC">
      <w:pPr>
        <w:pStyle w:val="a3"/>
        <w:ind w:left="630"/>
      </w:pPr>
      <w:r>
        <w:rPr>
          <w:b/>
          <w:i/>
          <w:u w:val="single"/>
        </w:rPr>
        <w:t>Восприятие</w:t>
      </w:r>
      <w:r>
        <w:rPr>
          <w:b/>
          <w:i/>
          <w:spacing w:val="-7"/>
          <w:u w:val="single"/>
        </w:rPr>
        <w:t xml:space="preserve"> </w:t>
      </w:r>
      <w:r>
        <w:t>становится</w:t>
      </w:r>
      <w:r>
        <w:rPr>
          <w:spacing w:val="-4"/>
        </w:rPr>
        <w:t xml:space="preserve"> </w:t>
      </w:r>
      <w:r>
        <w:t>произвольным,</w:t>
      </w:r>
      <w:r>
        <w:rPr>
          <w:spacing w:val="-4"/>
        </w:rPr>
        <w:t xml:space="preserve"> </w:t>
      </w:r>
      <w:r>
        <w:t>целенаправленным,</w:t>
      </w:r>
      <w:r>
        <w:rPr>
          <w:spacing w:val="-5"/>
        </w:rPr>
        <w:t xml:space="preserve"> </w:t>
      </w:r>
      <w:r>
        <w:t>все</w:t>
      </w:r>
      <w:r>
        <w:rPr>
          <w:spacing w:val="-5"/>
        </w:rPr>
        <w:t xml:space="preserve"> </w:t>
      </w:r>
      <w:r>
        <w:t>больше</w:t>
      </w:r>
      <w:r>
        <w:rPr>
          <w:spacing w:val="-5"/>
        </w:rPr>
        <w:t xml:space="preserve"> </w:t>
      </w:r>
      <w:r>
        <w:t>связывается</w:t>
      </w:r>
      <w:r>
        <w:rPr>
          <w:spacing w:val="-4"/>
        </w:rPr>
        <w:t xml:space="preserve"> </w:t>
      </w:r>
      <w:r>
        <w:t>с</w:t>
      </w:r>
      <w:r>
        <w:rPr>
          <w:spacing w:val="-6"/>
        </w:rPr>
        <w:t xml:space="preserve"> </w:t>
      </w:r>
      <w:r>
        <w:rPr>
          <w:spacing w:val="-2"/>
        </w:rPr>
        <w:t>накопленным</w:t>
      </w:r>
    </w:p>
    <w:p w:rsidR="00EE0CCC" w:rsidRDefault="004068EC">
      <w:pPr>
        <w:pStyle w:val="a3"/>
        <w:spacing w:before="41" w:line="276" w:lineRule="auto"/>
      </w:pPr>
      <w:r>
        <w:t>опытом</w:t>
      </w:r>
      <w:r>
        <w:rPr>
          <w:spacing w:val="-3"/>
        </w:rPr>
        <w:t xml:space="preserve"> </w:t>
      </w:r>
      <w:r>
        <w:t>(апперцепцией).</w:t>
      </w:r>
      <w:r>
        <w:rPr>
          <w:spacing w:val="-3"/>
        </w:rPr>
        <w:t xml:space="preserve"> </w:t>
      </w:r>
      <w:r>
        <w:t>Развитие</w:t>
      </w:r>
      <w:r>
        <w:rPr>
          <w:spacing w:val="-4"/>
        </w:rPr>
        <w:t xml:space="preserve"> </w:t>
      </w:r>
      <w:r>
        <w:t>восприятия</w:t>
      </w:r>
      <w:r>
        <w:rPr>
          <w:spacing w:val="-6"/>
        </w:rPr>
        <w:t xml:space="preserve"> </w:t>
      </w:r>
      <w:r>
        <w:t>тесно</w:t>
      </w:r>
      <w:r>
        <w:rPr>
          <w:spacing w:val="-3"/>
        </w:rPr>
        <w:t xml:space="preserve"> </w:t>
      </w:r>
      <w:r>
        <w:t>связано</w:t>
      </w:r>
      <w:r>
        <w:rPr>
          <w:spacing w:val="-3"/>
        </w:rPr>
        <w:t xml:space="preserve"> </w:t>
      </w:r>
      <w:r>
        <w:t>с</w:t>
      </w:r>
      <w:r>
        <w:rPr>
          <w:spacing w:val="-4"/>
        </w:rPr>
        <w:t xml:space="preserve"> </w:t>
      </w:r>
      <w:r>
        <w:t>развитием</w:t>
      </w:r>
      <w:r>
        <w:rPr>
          <w:spacing w:val="-4"/>
        </w:rPr>
        <w:t xml:space="preserve"> </w:t>
      </w:r>
      <w:r>
        <w:t>речи</w:t>
      </w:r>
      <w:r>
        <w:rPr>
          <w:spacing w:val="-3"/>
        </w:rPr>
        <w:t xml:space="preserve"> </w:t>
      </w:r>
      <w:r>
        <w:t>и</w:t>
      </w:r>
      <w:r>
        <w:rPr>
          <w:spacing w:val="-3"/>
        </w:rPr>
        <w:t xml:space="preserve"> </w:t>
      </w:r>
      <w:r>
        <w:t>наглядно-образного</w:t>
      </w:r>
      <w:r>
        <w:rPr>
          <w:spacing w:val="-3"/>
        </w:rPr>
        <w:t xml:space="preserve"> </w:t>
      </w:r>
      <w:r>
        <w:t>мышления, совершенствованием разных видов продуктивной деятельности.</w:t>
      </w:r>
    </w:p>
    <w:p w:rsidR="00EE0CCC" w:rsidRDefault="004068EC">
      <w:pPr>
        <w:pStyle w:val="a3"/>
        <w:spacing w:before="1" w:line="276" w:lineRule="auto"/>
      </w:pPr>
      <w:r>
        <w:t>Ребенок</w:t>
      </w:r>
      <w:r>
        <w:rPr>
          <w:spacing w:val="-4"/>
        </w:rPr>
        <w:t xml:space="preserve"> </w:t>
      </w:r>
      <w:r>
        <w:t>овладевает</w:t>
      </w:r>
      <w:r>
        <w:rPr>
          <w:spacing w:val="-5"/>
        </w:rPr>
        <w:t xml:space="preserve"> </w:t>
      </w:r>
      <w:r>
        <w:t>широким</w:t>
      </w:r>
      <w:r>
        <w:rPr>
          <w:spacing w:val="-5"/>
        </w:rPr>
        <w:t xml:space="preserve"> </w:t>
      </w:r>
      <w:r>
        <w:t>спектром</w:t>
      </w:r>
      <w:r>
        <w:rPr>
          <w:spacing w:val="-3"/>
        </w:rPr>
        <w:t xml:space="preserve"> </w:t>
      </w:r>
      <w:r>
        <w:rPr>
          <w:i/>
        </w:rPr>
        <w:t>перцептивных</w:t>
      </w:r>
      <w:r>
        <w:rPr>
          <w:i/>
          <w:spacing w:val="-5"/>
        </w:rPr>
        <w:t xml:space="preserve"> </w:t>
      </w:r>
      <w:r>
        <w:rPr>
          <w:i/>
        </w:rPr>
        <w:t>действий</w:t>
      </w:r>
      <w:r>
        <w:rPr>
          <w:i/>
          <w:spacing w:val="-2"/>
        </w:rPr>
        <w:t xml:space="preserve"> </w:t>
      </w:r>
      <w:r>
        <w:t>(вычленяет</w:t>
      </w:r>
      <w:r>
        <w:rPr>
          <w:spacing w:val="-4"/>
        </w:rPr>
        <w:t xml:space="preserve"> </w:t>
      </w:r>
      <w:r>
        <w:t>из</w:t>
      </w:r>
      <w:r>
        <w:rPr>
          <w:spacing w:val="-5"/>
        </w:rPr>
        <w:t xml:space="preserve"> </w:t>
      </w:r>
      <w:r>
        <w:t>объектов</w:t>
      </w:r>
      <w:r>
        <w:rPr>
          <w:spacing w:val="-5"/>
        </w:rPr>
        <w:t xml:space="preserve"> </w:t>
      </w:r>
      <w:r>
        <w:t>наиболее</w:t>
      </w:r>
      <w:r>
        <w:rPr>
          <w:spacing w:val="-6"/>
        </w:rPr>
        <w:t xml:space="preserve"> </w:t>
      </w:r>
      <w:r>
        <w:t xml:space="preserve">характерные свойства) и к моменту поступления в школу усваивает систему </w:t>
      </w:r>
      <w:r>
        <w:rPr>
          <w:i/>
        </w:rPr>
        <w:t xml:space="preserve">сенсорных эталонов </w:t>
      </w:r>
      <w:r>
        <w:t>— образцы чувственных свойств и отношений (геометрические формы, цвета спектра, музыкальные</w:t>
      </w:r>
    </w:p>
    <w:p w:rsidR="00EE0CCC" w:rsidRDefault="004068EC">
      <w:pPr>
        <w:pStyle w:val="a3"/>
        <w:spacing w:line="275" w:lineRule="exact"/>
      </w:pPr>
      <w:r>
        <w:t>звуки,</w:t>
      </w:r>
      <w:r>
        <w:rPr>
          <w:spacing w:val="-3"/>
        </w:rPr>
        <w:t xml:space="preserve"> </w:t>
      </w:r>
      <w:r>
        <w:t>фонемы</w:t>
      </w:r>
      <w:r>
        <w:rPr>
          <w:spacing w:val="-2"/>
        </w:rPr>
        <w:t xml:space="preserve"> </w:t>
      </w:r>
      <w:r>
        <w:t>языка);</w:t>
      </w:r>
      <w:r>
        <w:rPr>
          <w:spacing w:val="-3"/>
        </w:rPr>
        <w:t xml:space="preserve"> </w:t>
      </w:r>
      <w:r>
        <w:t>усложняется</w:t>
      </w:r>
      <w:r>
        <w:rPr>
          <w:spacing w:val="-2"/>
        </w:rPr>
        <w:t xml:space="preserve"> </w:t>
      </w:r>
      <w:r>
        <w:t>ориентировка</w:t>
      </w:r>
      <w:r>
        <w:rPr>
          <w:spacing w:val="-2"/>
        </w:rPr>
        <w:t xml:space="preserve"> </w:t>
      </w:r>
      <w:r>
        <w:t>в</w:t>
      </w:r>
      <w:r>
        <w:rPr>
          <w:spacing w:val="-4"/>
        </w:rPr>
        <w:t xml:space="preserve"> </w:t>
      </w:r>
      <w:r>
        <w:t>пространстве</w:t>
      </w:r>
      <w:r>
        <w:rPr>
          <w:spacing w:val="-3"/>
        </w:rPr>
        <w:t xml:space="preserve"> </w:t>
      </w:r>
      <w:r>
        <w:t>и</w:t>
      </w:r>
      <w:r>
        <w:rPr>
          <w:spacing w:val="-2"/>
        </w:rPr>
        <w:t xml:space="preserve"> времени.</w:t>
      </w:r>
    </w:p>
    <w:p w:rsidR="00EE0CCC" w:rsidRDefault="00EE0CCC">
      <w:pPr>
        <w:pStyle w:val="a3"/>
        <w:spacing w:before="86"/>
        <w:ind w:left="0"/>
      </w:pPr>
    </w:p>
    <w:p w:rsidR="00EE0CCC" w:rsidRDefault="004068EC">
      <w:pPr>
        <w:pStyle w:val="a3"/>
        <w:spacing w:before="1" w:line="276" w:lineRule="auto"/>
        <w:ind w:firstLine="427"/>
      </w:pPr>
      <w:r>
        <w:rPr>
          <w:b/>
          <w:i/>
          <w:u w:val="single"/>
        </w:rPr>
        <w:t>Воображение</w:t>
      </w:r>
      <w:r>
        <w:rPr>
          <w:b/>
          <w:i/>
          <w:spacing w:val="-6"/>
        </w:rPr>
        <w:t xml:space="preserve"> </w:t>
      </w:r>
      <w:r>
        <w:t>становится</w:t>
      </w:r>
      <w:r>
        <w:rPr>
          <w:spacing w:val="-5"/>
        </w:rPr>
        <w:t xml:space="preserve"> </w:t>
      </w:r>
      <w:r>
        <w:t>произвольным.</w:t>
      </w:r>
      <w:r>
        <w:rPr>
          <w:spacing w:val="-5"/>
        </w:rPr>
        <w:t xml:space="preserve"> </w:t>
      </w:r>
      <w:r>
        <w:t>Ребенок</w:t>
      </w:r>
      <w:r>
        <w:rPr>
          <w:spacing w:val="-5"/>
        </w:rPr>
        <w:t xml:space="preserve"> </w:t>
      </w:r>
      <w:r>
        <w:t>владеет</w:t>
      </w:r>
      <w:r>
        <w:rPr>
          <w:spacing w:val="-5"/>
        </w:rPr>
        <w:t xml:space="preserve"> </w:t>
      </w:r>
      <w:r>
        <w:t>способами</w:t>
      </w:r>
      <w:r>
        <w:rPr>
          <w:spacing w:val="-5"/>
        </w:rPr>
        <w:t xml:space="preserve"> </w:t>
      </w:r>
      <w:r>
        <w:t>замещения</w:t>
      </w:r>
      <w:r>
        <w:rPr>
          <w:spacing w:val="-5"/>
        </w:rPr>
        <w:t xml:space="preserve"> </w:t>
      </w:r>
      <w:r>
        <w:t>реальных</w:t>
      </w:r>
      <w:r>
        <w:rPr>
          <w:spacing w:val="-5"/>
        </w:rPr>
        <w:t xml:space="preserve"> </w:t>
      </w:r>
      <w:r>
        <w:t>предметов</w:t>
      </w:r>
      <w:r>
        <w:rPr>
          <w:spacing w:val="-6"/>
        </w:rPr>
        <w:t xml:space="preserve"> </w:t>
      </w:r>
      <w:r>
        <w:t>и событий воображаемыми, способен к созданию оригинальных образов в разных видах</w:t>
      </w:r>
    </w:p>
    <w:p w:rsidR="00EE0CCC" w:rsidRDefault="00783F94">
      <w:pPr>
        <w:pStyle w:val="a3"/>
        <w:spacing w:line="276" w:lineRule="auto"/>
      </w:pPr>
      <w:r>
        <w:t>Х</w:t>
      </w:r>
      <w:r w:rsidR="004068EC">
        <w:t>удожественно</w:t>
      </w:r>
      <w:r>
        <w:t>-</w:t>
      </w:r>
      <w:r w:rsidR="004068EC">
        <w:t>продуктивной деятельности. На развитие воображения заметное влияние оказывают игра, конструирование, изобразительное творчество, восприятие художественных произведений (книжные иллюстрации,</w:t>
      </w:r>
      <w:r w:rsidR="004068EC">
        <w:rPr>
          <w:spacing w:val="-5"/>
        </w:rPr>
        <w:t xml:space="preserve"> </w:t>
      </w:r>
      <w:r w:rsidR="004068EC">
        <w:t>живопись,</w:t>
      </w:r>
      <w:r w:rsidR="004068EC">
        <w:rPr>
          <w:spacing w:val="-5"/>
        </w:rPr>
        <w:t xml:space="preserve"> </w:t>
      </w:r>
      <w:r w:rsidR="004068EC">
        <w:t>литература,</w:t>
      </w:r>
      <w:r w:rsidR="004068EC">
        <w:rPr>
          <w:spacing w:val="-5"/>
        </w:rPr>
        <w:t xml:space="preserve"> </w:t>
      </w:r>
      <w:r w:rsidR="004068EC">
        <w:t>музыка,</w:t>
      </w:r>
      <w:r w:rsidR="004068EC">
        <w:rPr>
          <w:spacing w:val="-5"/>
        </w:rPr>
        <w:t xml:space="preserve"> </w:t>
      </w:r>
      <w:r w:rsidR="004068EC">
        <w:t>театр),</w:t>
      </w:r>
      <w:r w:rsidR="004068EC">
        <w:rPr>
          <w:spacing w:val="-5"/>
        </w:rPr>
        <w:t xml:space="preserve"> </w:t>
      </w:r>
      <w:r w:rsidR="004068EC">
        <w:t>просмотр</w:t>
      </w:r>
      <w:r w:rsidR="004068EC">
        <w:rPr>
          <w:spacing w:val="-5"/>
        </w:rPr>
        <w:t xml:space="preserve"> </w:t>
      </w:r>
      <w:r w:rsidR="004068EC">
        <w:t>мультфильмов,</w:t>
      </w:r>
      <w:r w:rsidR="004068EC">
        <w:rPr>
          <w:spacing w:val="-5"/>
        </w:rPr>
        <w:t xml:space="preserve"> </w:t>
      </w:r>
      <w:r w:rsidR="004068EC">
        <w:t>жизненный</w:t>
      </w:r>
      <w:r w:rsidR="004068EC">
        <w:rPr>
          <w:spacing w:val="-5"/>
        </w:rPr>
        <w:t xml:space="preserve"> </w:t>
      </w:r>
      <w:r w:rsidR="004068EC">
        <w:t>опыт</w:t>
      </w:r>
      <w:r w:rsidR="004068EC">
        <w:rPr>
          <w:spacing w:val="-5"/>
        </w:rPr>
        <w:t xml:space="preserve"> </w:t>
      </w:r>
      <w:r w:rsidR="004068EC">
        <w:t>и</w:t>
      </w:r>
      <w:r w:rsidR="004068EC">
        <w:rPr>
          <w:spacing w:val="-4"/>
        </w:rPr>
        <w:t xml:space="preserve"> </w:t>
      </w:r>
      <w:r w:rsidR="004068EC">
        <w:t xml:space="preserve">культурные практики ребенка. Развивается </w:t>
      </w:r>
      <w:r w:rsidR="004068EC">
        <w:rPr>
          <w:i/>
        </w:rPr>
        <w:t xml:space="preserve">опосредованность и преднамеренность воображения </w:t>
      </w:r>
      <w:r w:rsidR="004068EC">
        <w:t>— ребенок может</w:t>
      </w:r>
    </w:p>
    <w:p w:rsidR="00EE0CCC" w:rsidRDefault="004068EC">
      <w:pPr>
        <w:pStyle w:val="a3"/>
        <w:spacing w:line="276" w:lineRule="auto"/>
      </w:pPr>
      <w:r>
        <w:t>создавать</w:t>
      </w:r>
      <w:r>
        <w:rPr>
          <w:spacing w:val="-3"/>
        </w:rPr>
        <w:t xml:space="preserve"> </w:t>
      </w:r>
      <w:r>
        <w:t>образы</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целью,</w:t>
      </w:r>
      <w:r>
        <w:rPr>
          <w:spacing w:val="-4"/>
        </w:rPr>
        <w:t xml:space="preserve"> </w:t>
      </w:r>
      <w:r>
        <w:t>условиями,</w:t>
      </w:r>
      <w:r>
        <w:rPr>
          <w:spacing w:val="-4"/>
        </w:rPr>
        <w:t xml:space="preserve"> </w:t>
      </w:r>
      <w:r>
        <w:t>планом</w:t>
      </w:r>
      <w:r>
        <w:rPr>
          <w:spacing w:val="-5"/>
        </w:rPr>
        <w:t xml:space="preserve"> </w:t>
      </w:r>
      <w:r>
        <w:t>действий,</w:t>
      </w:r>
      <w:r>
        <w:rPr>
          <w:spacing w:val="-4"/>
        </w:rPr>
        <w:t xml:space="preserve"> </w:t>
      </w:r>
      <w:r>
        <w:t>способен</w:t>
      </w:r>
      <w:r>
        <w:rPr>
          <w:spacing w:val="-4"/>
        </w:rPr>
        <w:t xml:space="preserve"> </w:t>
      </w:r>
      <w:r>
        <w:t>контролировать</w:t>
      </w:r>
      <w:r>
        <w:rPr>
          <w:spacing w:val="-3"/>
        </w:rPr>
        <w:t xml:space="preserve"> </w:t>
      </w:r>
      <w:r>
        <w:t>и</w:t>
      </w:r>
      <w:r>
        <w:rPr>
          <w:spacing w:val="-4"/>
        </w:rPr>
        <w:t xml:space="preserve"> </w:t>
      </w:r>
      <w:r>
        <w:t>оценивать полученный результат в соответствии с поставленной задачей. К семи годам до 20% детей способны</w:t>
      </w:r>
    </w:p>
    <w:p w:rsidR="00EE0CCC" w:rsidRDefault="004068EC">
      <w:pPr>
        <w:pStyle w:val="a3"/>
        <w:spacing w:line="276" w:lineRule="auto"/>
        <w:ind w:right="241"/>
      </w:pPr>
      <w:r>
        <w:t>самостоятельно</w:t>
      </w:r>
      <w:r>
        <w:rPr>
          <w:spacing w:val="-4"/>
        </w:rPr>
        <w:t xml:space="preserve"> </w:t>
      </w:r>
      <w:r>
        <w:t>«генерировать»</w:t>
      </w:r>
      <w:r>
        <w:rPr>
          <w:spacing w:val="-5"/>
        </w:rPr>
        <w:t xml:space="preserve"> </w:t>
      </w:r>
      <w:r>
        <w:t>идеи</w:t>
      </w:r>
      <w:r>
        <w:rPr>
          <w:spacing w:val="-7"/>
        </w:rPr>
        <w:t xml:space="preserve"> </w:t>
      </w:r>
      <w:r>
        <w:t>и</w:t>
      </w:r>
      <w:r>
        <w:rPr>
          <w:spacing w:val="-5"/>
        </w:rPr>
        <w:t xml:space="preserve"> </w:t>
      </w:r>
      <w:r>
        <w:t>разрабатывать</w:t>
      </w:r>
      <w:r>
        <w:rPr>
          <w:spacing w:val="-4"/>
        </w:rPr>
        <w:t xml:space="preserve"> </w:t>
      </w:r>
      <w:r>
        <w:t>план</w:t>
      </w:r>
      <w:r>
        <w:rPr>
          <w:spacing w:val="-5"/>
        </w:rPr>
        <w:t xml:space="preserve"> </w:t>
      </w:r>
      <w:r>
        <w:t>их</w:t>
      </w:r>
      <w:r>
        <w:rPr>
          <w:spacing w:val="-5"/>
        </w:rPr>
        <w:t xml:space="preserve"> </w:t>
      </w:r>
      <w:r>
        <w:t>реализации</w:t>
      </w:r>
      <w:r>
        <w:rPr>
          <w:spacing w:val="-5"/>
        </w:rPr>
        <w:t xml:space="preserve"> </w:t>
      </w:r>
      <w:r>
        <w:t>в</w:t>
      </w:r>
      <w:r>
        <w:rPr>
          <w:spacing w:val="-6"/>
        </w:rPr>
        <w:t xml:space="preserve"> </w:t>
      </w:r>
      <w:r>
        <w:t>воображении.</w:t>
      </w:r>
      <w:r w:rsidR="00567EF6">
        <w:t xml:space="preserve"> </w:t>
      </w:r>
      <w:r>
        <w:t>Впечатлительные дети могут погружаться в воображаемый мир (в неблагоприятных обстоятельствах воображение начинает выполнять защитную и компенсаторную функции).</w:t>
      </w:r>
    </w:p>
    <w:p w:rsidR="00EE0CCC" w:rsidRDefault="00EE0CCC">
      <w:pPr>
        <w:pStyle w:val="a3"/>
        <w:spacing w:before="44"/>
        <w:ind w:left="0"/>
      </w:pPr>
    </w:p>
    <w:p w:rsidR="00EE0CCC" w:rsidRDefault="004068EC" w:rsidP="00983971">
      <w:pPr>
        <w:pStyle w:val="a3"/>
        <w:spacing w:line="276" w:lineRule="auto"/>
        <w:ind w:firstLine="427"/>
      </w:pPr>
      <w:r>
        <w:rPr>
          <w:b/>
          <w:i/>
          <w:u w:val="single"/>
        </w:rPr>
        <w:t xml:space="preserve">Память </w:t>
      </w:r>
      <w:r>
        <w:t>становится произвольной, для лучшего запоминания ребенок может использовать специальные мнемонические</w:t>
      </w:r>
      <w:r>
        <w:rPr>
          <w:spacing w:val="-6"/>
        </w:rPr>
        <w:t xml:space="preserve"> </w:t>
      </w:r>
      <w:r>
        <w:t>приемы:</w:t>
      </w:r>
      <w:r>
        <w:rPr>
          <w:spacing w:val="-5"/>
        </w:rPr>
        <w:t xml:space="preserve"> </w:t>
      </w:r>
      <w:r>
        <w:t>группировка</w:t>
      </w:r>
      <w:r>
        <w:rPr>
          <w:spacing w:val="-6"/>
        </w:rPr>
        <w:t xml:space="preserve"> </w:t>
      </w:r>
      <w:r>
        <w:t>материала,</w:t>
      </w:r>
      <w:r>
        <w:rPr>
          <w:spacing w:val="-5"/>
        </w:rPr>
        <w:t xml:space="preserve"> </w:t>
      </w:r>
      <w:r>
        <w:t>сериация</w:t>
      </w:r>
      <w:r>
        <w:rPr>
          <w:spacing w:val="-5"/>
        </w:rPr>
        <w:t xml:space="preserve"> </w:t>
      </w:r>
      <w:r>
        <w:t>объектов,</w:t>
      </w:r>
      <w:r>
        <w:rPr>
          <w:spacing w:val="-5"/>
        </w:rPr>
        <w:t xml:space="preserve"> </w:t>
      </w:r>
      <w:r>
        <w:t>выявление</w:t>
      </w:r>
      <w:r>
        <w:rPr>
          <w:spacing w:val="-6"/>
        </w:rPr>
        <w:t xml:space="preserve"> </w:t>
      </w:r>
      <w:r>
        <w:t>смыслового</w:t>
      </w:r>
      <w:r>
        <w:rPr>
          <w:spacing w:val="-4"/>
        </w:rPr>
        <w:t xml:space="preserve"> </w:t>
      </w:r>
      <w:r>
        <w:t>звена,</w:t>
      </w:r>
      <w:r>
        <w:rPr>
          <w:spacing w:val="-5"/>
        </w:rPr>
        <w:t xml:space="preserve"> </w:t>
      </w:r>
      <w:r>
        <w:t>соотнесение нового и знакомого, повторение и т.д. Эмоционально-насыщенный материал запоминается лучше и легче включается в долговременную память. Наряду с механической памятью развивается смысловая,</w:t>
      </w:r>
      <w:r w:rsidR="00983971">
        <w:t xml:space="preserve"> </w:t>
      </w:r>
      <w:r>
        <w:t>функционирует</w:t>
      </w:r>
      <w:r>
        <w:rPr>
          <w:spacing w:val="-7"/>
        </w:rPr>
        <w:t xml:space="preserve"> </w:t>
      </w:r>
      <w:r>
        <w:t>эйдетическая</w:t>
      </w:r>
      <w:r>
        <w:rPr>
          <w:spacing w:val="-5"/>
        </w:rPr>
        <w:t xml:space="preserve"> </w:t>
      </w:r>
      <w:r>
        <w:t>память,</w:t>
      </w:r>
      <w:r>
        <w:rPr>
          <w:spacing w:val="-4"/>
        </w:rPr>
        <w:t xml:space="preserve"> </w:t>
      </w:r>
      <w:r>
        <w:t>закладываются</w:t>
      </w:r>
      <w:r>
        <w:rPr>
          <w:spacing w:val="-5"/>
        </w:rPr>
        <w:t xml:space="preserve"> </w:t>
      </w:r>
      <w:r>
        <w:t>основы</w:t>
      </w:r>
      <w:r>
        <w:rPr>
          <w:spacing w:val="-5"/>
        </w:rPr>
        <w:t xml:space="preserve"> </w:t>
      </w:r>
      <w:r>
        <w:t>культурной</w:t>
      </w:r>
      <w:r>
        <w:rPr>
          <w:spacing w:val="-5"/>
        </w:rPr>
        <w:t xml:space="preserve"> </w:t>
      </w:r>
      <w:r>
        <w:t>и</w:t>
      </w:r>
      <w:r>
        <w:rPr>
          <w:spacing w:val="-6"/>
        </w:rPr>
        <w:t xml:space="preserve"> </w:t>
      </w:r>
      <w:r>
        <w:t>исторической</w:t>
      </w:r>
      <w:r>
        <w:rPr>
          <w:spacing w:val="-6"/>
        </w:rPr>
        <w:t xml:space="preserve"> </w:t>
      </w:r>
      <w:r>
        <w:rPr>
          <w:spacing w:val="-2"/>
        </w:rPr>
        <w:t>памяти.</w:t>
      </w:r>
    </w:p>
    <w:p w:rsidR="00983971" w:rsidRDefault="004068EC" w:rsidP="00983971">
      <w:pPr>
        <w:pStyle w:val="a3"/>
        <w:spacing w:line="276" w:lineRule="auto"/>
        <w:ind w:firstLine="427"/>
      </w:pPr>
      <w:r>
        <w:rPr>
          <w:b/>
          <w:i/>
          <w:u w:val="single"/>
        </w:rPr>
        <w:lastRenderedPageBreak/>
        <w:t>Внимание</w:t>
      </w:r>
      <w:r>
        <w:rPr>
          <w:b/>
          <w:i/>
          <w:spacing w:val="-5"/>
        </w:rPr>
        <w:t xml:space="preserve"> </w:t>
      </w:r>
      <w:r>
        <w:t>к</w:t>
      </w:r>
      <w:r>
        <w:rPr>
          <w:spacing w:val="-3"/>
        </w:rPr>
        <w:t xml:space="preserve"> </w:t>
      </w:r>
      <w:r>
        <w:t>7</w:t>
      </w:r>
      <w:r>
        <w:rPr>
          <w:spacing w:val="-3"/>
        </w:rPr>
        <w:t xml:space="preserve"> </w:t>
      </w:r>
      <w:r>
        <w:t>годам</w:t>
      </w:r>
      <w:r>
        <w:rPr>
          <w:spacing w:val="-5"/>
        </w:rPr>
        <w:t xml:space="preserve"> </w:t>
      </w:r>
      <w:r>
        <w:t>становится</w:t>
      </w:r>
      <w:r>
        <w:rPr>
          <w:spacing w:val="-3"/>
        </w:rPr>
        <w:t xml:space="preserve"> </w:t>
      </w:r>
      <w:r>
        <w:t>произвольным,</w:t>
      </w:r>
      <w:r>
        <w:rPr>
          <w:spacing w:val="-3"/>
        </w:rPr>
        <w:t xml:space="preserve"> </w:t>
      </w:r>
      <w:r>
        <w:t>что</w:t>
      </w:r>
      <w:r>
        <w:rPr>
          <w:spacing w:val="-3"/>
        </w:rPr>
        <w:t xml:space="preserve"> </w:t>
      </w:r>
      <w:r>
        <w:t>является</w:t>
      </w:r>
      <w:r>
        <w:rPr>
          <w:spacing w:val="-3"/>
        </w:rPr>
        <w:t xml:space="preserve"> </w:t>
      </w:r>
      <w:r>
        <w:t>непременным</w:t>
      </w:r>
      <w:r>
        <w:rPr>
          <w:spacing w:val="-5"/>
        </w:rPr>
        <w:t xml:space="preserve"> </w:t>
      </w:r>
      <w:r>
        <w:t>условием</w:t>
      </w:r>
      <w:r>
        <w:rPr>
          <w:spacing w:val="-4"/>
        </w:rPr>
        <w:t xml:space="preserve"> </w:t>
      </w:r>
      <w:r>
        <w:t>организации</w:t>
      </w:r>
      <w:r>
        <w:rPr>
          <w:spacing w:val="-3"/>
        </w:rPr>
        <w:t xml:space="preserve"> </w:t>
      </w:r>
      <w:r>
        <w:t>учебной деятельности в школе. Повышается объем внимания, оно становится более опосредованным.</w:t>
      </w:r>
    </w:p>
    <w:p w:rsidR="00EE0CCC" w:rsidRDefault="004068EC">
      <w:pPr>
        <w:ind w:left="630"/>
        <w:rPr>
          <w:sz w:val="24"/>
        </w:rPr>
      </w:pPr>
      <w:r>
        <w:rPr>
          <w:b/>
          <w:i/>
          <w:spacing w:val="-8"/>
          <w:sz w:val="24"/>
          <w:u w:val="single"/>
        </w:rPr>
        <w:t>Эмоцио</w:t>
      </w:r>
      <w:r>
        <w:rPr>
          <w:rFonts w:ascii="Calibri" w:hAnsi="Calibri"/>
          <w:spacing w:val="-8"/>
          <w:sz w:val="24"/>
          <w:u w:val="single"/>
          <w:vertAlign w:val="subscript"/>
        </w:rPr>
        <w:t>Ф</w:t>
      </w:r>
      <w:r>
        <w:rPr>
          <w:b/>
          <w:i/>
          <w:spacing w:val="-8"/>
          <w:sz w:val="24"/>
          <w:u w:val="single"/>
        </w:rPr>
        <w:t>н</w:t>
      </w:r>
      <w:r>
        <w:rPr>
          <w:rFonts w:ascii="Calibri" w:hAnsi="Calibri"/>
          <w:spacing w:val="-8"/>
          <w:sz w:val="24"/>
          <w:u w:val="single"/>
          <w:vertAlign w:val="subscript"/>
        </w:rPr>
        <w:t>О</w:t>
      </w:r>
      <w:r>
        <w:rPr>
          <w:b/>
          <w:i/>
          <w:spacing w:val="-8"/>
          <w:sz w:val="24"/>
          <w:u w:val="single"/>
        </w:rPr>
        <w:t>а</w:t>
      </w:r>
      <w:r>
        <w:rPr>
          <w:rFonts w:ascii="Calibri" w:hAnsi="Calibri"/>
          <w:spacing w:val="-8"/>
          <w:sz w:val="24"/>
          <w:u w:val="single"/>
          <w:vertAlign w:val="subscript"/>
        </w:rPr>
        <w:t>П</w:t>
      </w:r>
      <w:r>
        <w:rPr>
          <w:b/>
          <w:i/>
          <w:spacing w:val="-8"/>
          <w:sz w:val="24"/>
          <w:u w:val="single"/>
        </w:rPr>
        <w:t>л</w:t>
      </w:r>
      <w:r>
        <w:rPr>
          <w:rFonts w:ascii="Calibri" w:hAnsi="Calibri"/>
          <w:spacing w:val="-8"/>
          <w:sz w:val="24"/>
          <w:u w:val="single"/>
          <w:vertAlign w:val="subscript"/>
        </w:rPr>
        <w:t>Д</w:t>
      </w:r>
      <w:r>
        <w:rPr>
          <w:b/>
          <w:i/>
          <w:spacing w:val="-8"/>
          <w:sz w:val="24"/>
          <w:u w:val="single"/>
        </w:rPr>
        <w:t>ь</w:t>
      </w:r>
      <w:r>
        <w:rPr>
          <w:rFonts w:ascii="Calibri" w:hAnsi="Calibri"/>
          <w:spacing w:val="-8"/>
          <w:sz w:val="24"/>
          <w:u w:val="single"/>
          <w:vertAlign w:val="subscript"/>
        </w:rPr>
        <w:t>О</w:t>
      </w:r>
      <w:r>
        <w:rPr>
          <w:b/>
          <w:i/>
          <w:spacing w:val="-8"/>
          <w:sz w:val="24"/>
          <w:u w:val="single"/>
        </w:rPr>
        <w:t>н</w:t>
      </w:r>
      <w:r>
        <w:rPr>
          <w:rFonts w:ascii="Calibri" w:hAnsi="Calibri"/>
          <w:spacing w:val="-8"/>
          <w:sz w:val="24"/>
          <w:u w:val="single"/>
          <w:vertAlign w:val="subscript"/>
        </w:rPr>
        <w:t>-</w:t>
      </w:r>
      <w:r>
        <w:rPr>
          <w:b/>
          <w:i/>
          <w:spacing w:val="-74"/>
          <w:w w:val="95"/>
          <w:sz w:val="24"/>
          <w:u w:val="single"/>
        </w:rPr>
        <w:t>а</w:t>
      </w:r>
      <w:r>
        <w:rPr>
          <w:rFonts w:ascii="Calibri" w:hAnsi="Calibri"/>
          <w:spacing w:val="32"/>
          <w:w w:val="104"/>
          <w:sz w:val="24"/>
          <w:u w:val="single"/>
          <w:vertAlign w:val="subscript"/>
        </w:rPr>
        <w:t>0</w:t>
      </w:r>
      <w:r>
        <w:rPr>
          <w:rFonts w:ascii="Calibri" w:hAnsi="Calibri"/>
          <w:spacing w:val="-28"/>
          <w:w w:val="104"/>
          <w:sz w:val="24"/>
          <w:u w:val="single"/>
          <w:vertAlign w:val="subscript"/>
        </w:rPr>
        <w:t>3</w:t>
      </w:r>
      <w:r>
        <w:rPr>
          <w:b/>
          <w:i/>
          <w:spacing w:val="37"/>
          <w:w w:val="95"/>
          <w:sz w:val="24"/>
          <w:u w:val="single"/>
        </w:rPr>
        <w:t>я</w:t>
      </w:r>
      <w:r>
        <w:rPr>
          <w:b/>
          <w:i/>
          <w:spacing w:val="-5"/>
          <w:sz w:val="24"/>
          <w:u w:val="single"/>
        </w:rPr>
        <w:t xml:space="preserve"> </w:t>
      </w:r>
      <w:r>
        <w:rPr>
          <w:b/>
          <w:i/>
          <w:spacing w:val="-8"/>
          <w:sz w:val="24"/>
          <w:u w:val="single"/>
        </w:rPr>
        <w:t>сфера</w:t>
      </w:r>
      <w:r>
        <w:rPr>
          <w:i/>
          <w:spacing w:val="-8"/>
          <w:sz w:val="24"/>
        </w:rPr>
        <w:t>.</w:t>
      </w:r>
      <w:r>
        <w:rPr>
          <w:i/>
          <w:spacing w:val="-4"/>
          <w:sz w:val="24"/>
        </w:rPr>
        <w:t xml:space="preserve"> </w:t>
      </w:r>
      <w:r>
        <w:rPr>
          <w:spacing w:val="-8"/>
          <w:sz w:val="24"/>
        </w:rPr>
        <w:t>Ребенок</w:t>
      </w:r>
      <w:r>
        <w:rPr>
          <w:spacing w:val="-5"/>
          <w:sz w:val="24"/>
        </w:rPr>
        <w:t xml:space="preserve"> </w:t>
      </w:r>
      <w:r>
        <w:rPr>
          <w:spacing w:val="-8"/>
          <w:sz w:val="24"/>
        </w:rPr>
        <w:t>постепенно</w:t>
      </w:r>
      <w:r>
        <w:rPr>
          <w:spacing w:val="-4"/>
          <w:sz w:val="24"/>
        </w:rPr>
        <w:t xml:space="preserve"> </w:t>
      </w:r>
      <w:r>
        <w:rPr>
          <w:spacing w:val="-8"/>
          <w:sz w:val="24"/>
        </w:rPr>
        <w:t>теряет</w:t>
      </w:r>
      <w:r>
        <w:rPr>
          <w:spacing w:val="-4"/>
          <w:sz w:val="24"/>
        </w:rPr>
        <w:t xml:space="preserve"> </w:t>
      </w:r>
      <w:r>
        <w:rPr>
          <w:spacing w:val="-8"/>
          <w:sz w:val="24"/>
        </w:rPr>
        <w:t>непосредственность:</w:t>
      </w:r>
      <w:r>
        <w:rPr>
          <w:spacing w:val="-4"/>
          <w:sz w:val="24"/>
        </w:rPr>
        <w:t xml:space="preserve"> </w:t>
      </w:r>
      <w:r>
        <w:rPr>
          <w:spacing w:val="-8"/>
          <w:sz w:val="24"/>
        </w:rPr>
        <w:t>он</w:t>
      </w:r>
      <w:r>
        <w:rPr>
          <w:spacing w:val="-4"/>
          <w:sz w:val="24"/>
        </w:rPr>
        <w:t xml:space="preserve"> </w:t>
      </w:r>
      <w:r>
        <w:rPr>
          <w:spacing w:val="-8"/>
          <w:sz w:val="24"/>
        </w:rPr>
        <w:t>освоил</w:t>
      </w:r>
      <w:r>
        <w:rPr>
          <w:spacing w:val="-7"/>
          <w:sz w:val="24"/>
        </w:rPr>
        <w:t xml:space="preserve"> </w:t>
      </w:r>
      <w:r>
        <w:rPr>
          <w:spacing w:val="-8"/>
          <w:sz w:val="24"/>
        </w:rPr>
        <w:t>нормы</w:t>
      </w:r>
      <w:r>
        <w:rPr>
          <w:spacing w:val="-4"/>
          <w:sz w:val="24"/>
        </w:rPr>
        <w:t xml:space="preserve"> </w:t>
      </w:r>
      <w:r>
        <w:rPr>
          <w:spacing w:val="-8"/>
          <w:sz w:val="24"/>
        </w:rPr>
        <w:t>поведения</w:t>
      </w:r>
      <w:r>
        <w:rPr>
          <w:spacing w:val="-4"/>
          <w:sz w:val="24"/>
        </w:rPr>
        <w:t xml:space="preserve"> </w:t>
      </w:r>
      <w:r>
        <w:rPr>
          <w:spacing w:val="-10"/>
          <w:sz w:val="24"/>
        </w:rPr>
        <w:t>в</w:t>
      </w:r>
    </w:p>
    <w:p w:rsidR="00EE0CCC" w:rsidRDefault="004068EC">
      <w:pPr>
        <w:pStyle w:val="a3"/>
        <w:spacing w:before="72" w:line="278" w:lineRule="auto"/>
        <w:ind w:right="241"/>
      </w:pPr>
      <w:r>
        <w:t>обществе</w:t>
      </w:r>
      <w:r>
        <w:rPr>
          <w:spacing w:val="-5"/>
        </w:rPr>
        <w:t xml:space="preserve"> </w:t>
      </w:r>
      <w:r>
        <w:t>и</w:t>
      </w:r>
      <w:r>
        <w:rPr>
          <w:spacing w:val="-4"/>
        </w:rPr>
        <w:t xml:space="preserve"> </w:t>
      </w:r>
      <w:r>
        <w:t>пытается</w:t>
      </w:r>
      <w:r>
        <w:rPr>
          <w:spacing w:val="-4"/>
        </w:rPr>
        <w:t xml:space="preserve"> </w:t>
      </w:r>
      <w:r>
        <w:t>им</w:t>
      </w:r>
      <w:r>
        <w:rPr>
          <w:spacing w:val="-5"/>
        </w:rPr>
        <w:t xml:space="preserve"> </w:t>
      </w:r>
      <w:r>
        <w:t>соответствовать.</w:t>
      </w:r>
      <w:r>
        <w:rPr>
          <w:spacing w:val="-4"/>
        </w:rPr>
        <w:t xml:space="preserve"> </w:t>
      </w:r>
      <w:r>
        <w:t>В</w:t>
      </w:r>
      <w:r>
        <w:rPr>
          <w:spacing w:val="-4"/>
        </w:rPr>
        <w:t xml:space="preserve"> </w:t>
      </w:r>
      <w:r>
        <w:t>процессе</w:t>
      </w:r>
      <w:r>
        <w:rPr>
          <w:spacing w:val="-5"/>
        </w:rPr>
        <w:t xml:space="preserve"> </w:t>
      </w:r>
      <w:r>
        <w:t>совместной</w:t>
      </w:r>
      <w:r>
        <w:rPr>
          <w:spacing w:val="-4"/>
        </w:rPr>
        <w:t xml:space="preserve"> </w:t>
      </w:r>
      <w:r>
        <w:t>деятельности</w:t>
      </w:r>
      <w:r>
        <w:rPr>
          <w:spacing w:val="-3"/>
        </w:rPr>
        <w:t xml:space="preserve"> </w:t>
      </w:r>
      <w:r>
        <w:t>ребенок</w:t>
      </w:r>
      <w:r>
        <w:rPr>
          <w:spacing w:val="-4"/>
        </w:rPr>
        <w:t xml:space="preserve"> </w:t>
      </w:r>
      <w:r>
        <w:t>может</w:t>
      </w:r>
      <w:r>
        <w:rPr>
          <w:spacing w:val="-4"/>
        </w:rPr>
        <w:t xml:space="preserve"> </w:t>
      </w:r>
      <w:r>
        <w:t>поставить</w:t>
      </w:r>
      <w:r>
        <w:rPr>
          <w:spacing w:val="-3"/>
        </w:rPr>
        <w:t xml:space="preserve"> </w:t>
      </w:r>
      <w:r>
        <w:t>себя на место другого, по-разному ведет себя с окружающими, способен предвидеть последствия своих слов и</w:t>
      </w:r>
    </w:p>
    <w:p w:rsidR="00EE0CCC" w:rsidRDefault="004068EC">
      <w:pPr>
        <w:pStyle w:val="a3"/>
        <w:spacing w:line="276" w:lineRule="auto"/>
        <w:ind w:right="241"/>
      </w:pPr>
      <w:r>
        <w:t>поступков.</w:t>
      </w:r>
      <w:r>
        <w:rPr>
          <w:spacing w:val="-3"/>
        </w:rPr>
        <w:t xml:space="preserve"> </w:t>
      </w:r>
      <w:r>
        <w:t>Он</w:t>
      </w:r>
      <w:r>
        <w:rPr>
          <w:spacing w:val="-5"/>
        </w:rPr>
        <w:t xml:space="preserve"> </w:t>
      </w:r>
      <w:r>
        <w:t>начинает</w:t>
      </w:r>
      <w:r>
        <w:rPr>
          <w:spacing w:val="-3"/>
        </w:rPr>
        <w:t xml:space="preserve"> </w:t>
      </w:r>
      <w:r>
        <w:t>скрывать</w:t>
      </w:r>
      <w:r>
        <w:rPr>
          <w:spacing w:val="-2"/>
        </w:rPr>
        <w:t xml:space="preserve"> </w:t>
      </w:r>
      <w:r>
        <w:t>от</w:t>
      </w:r>
      <w:r>
        <w:rPr>
          <w:spacing w:val="-3"/>
        </w:rPr>
        <w:t xml:space="preserve"> </w:t>
      </w:r>
      <w:r>
        <w:t>других</w:t>
      </w:r>
      <w:r>
        <w:rPr>
          <w:spacing w:val="-3"/>
        </w:rPr>
        <w:t xml:space="preserve"> </w:t>
      </w:r>
      <w:r>
        <w:t>людей</w:t>
      </w:r>
      <w:r>
        <w:rPr>
          <w:spacing w:val="-3"/>
        </w:rPr>
        <w:t xml:space="preserve"> </w:t>
      </w:r>
      <w:r>
        <w:t>свои</w:t>
      </w:r>
      <w:r>
        <w:rPr>
          <w:spacing w:val="-3"/>
        </w:rPr>
        <w:t xml:space="preserve"> </w:t>
      </w:r>
      <w:r>
        <w:t>чувства</w:t>
      </w:r>
      <w:r>
        <w:rPr>
          <w:spacing w:val="-4"/>
        </w:rPr>
        <w:t xml:space="preserve"> </w:t>
      </w:r>
      <w:r>
        <w:t>и</w:t>
      </w:r>
      <w:r>
        <w:rPr>
          <w:spacing w:val="-3"/>
        </w:rPr>
        <w:t xml:space="preserve"> </w:t>
      </w:r>
      <w:r>
        <w:t>эмоции,</w:t>
      </w:r>
      <w:r>
        <w:rPr>
          <w:spacing w:val="-6"/>
        </w:rPr>
        <w:t xml:space="preserve"> </w:t>
      </w:r>
      <w:r>
        <w:t>поэтому</w:t>
      </w:r>
      <w:r>
        <w:rPr>
          <w:spacing w:val="-3"/>
        </w:rPr>
        <w:t xml:space="preserve"> </w:t>
      </w:r>
      <w:r>
        <w:t>взрослому</w:t>
      </w:r>
      <w:r>
        <w:rPr>
          <w:spacing w:val="-3"/>
        </w:rPr>
        <w:t xml:space="preserve"> </w:t>
      </w:r>
      <w:r>
        <w:t>иногда</w:t>
      </w:r>
      <w:r>
        <w:rPr>
          <w:spacing w:val="-4"/>
        </w:rPr>
        <w:t xml:space="preserve"> </w:t>
      </w:r>
      <w:r>
        <w:t>трудно его понять.</w:t>
      </w:r>
    </w:p>
    <w:p w:rsidR="00EE0CCC" w:rsidRDefault="004068EC">
      <w:pPr>
        <w:pStyle w:val="a3"/>
        <w:tabs>
          <w:tab w:val="left" w:pos="563"/>
        </w:tabs>
        <w:spacing w:line="278" w:lineRule="auto"/>
        <w:ind w:right="139"/>
      </w:pPr>
      <w:r>
        <w:rPr>
          <w:u w:val="single"/>
        </w:rPr>
        <w:tab/>
      </w:r>
      <w:r>
        <w:rPr>
          <w:b/>
          <w:i/>
          <w:u w:val="single"/>
        </w:rPr>
        <w:t>Развитие</w:t>
      </w:r>
      <w:r>
        <w:rPr>
          <w:b/>
          <w:i/>
          <w:spacing w:val="-5"/>
          <w:u w:val="single"/>
        </w:rPr>
        <w:t xml:space="preserve"> </w:t>
      </w:r>
      <w:r>
        <w:rPr>
          <w:b/>
          <w:i/>
          <w:u w:val="single"/>
        </w:rPr>
        <w:t>личности</w:t>
      </w:r>
      <w:r>
        <w:rPr>
          <w:b/>
          <w:i/>
          <w:spacing w:val="-2"/>
        </w:rPr>
        <w:t xml:space="preserve"> </w:t>
      </w:r>
      <w:r>
        <w:t>ребенка</w:t>
      </w:r>
      <w:r>
        <w:rPr>
          <w:spacing w:val="-5"/>
        </w:rPr>
        <w:t xml:space="preserve"> </w:t>
      </w:r>
      <w:r>
        <w:t>связано</w:t>
      </w:r>
      <w:r>
        <w:rPr>
          <w:spacing w:val="-4"/>
        </w:rPr>
        <w:t xml:space="preserve"> </w:t>
      </w:r>
      <w:r>
        <w:t>с</w:t>
      </w:r>
      <w:r>
        <w:rPr>
          <w:spacing w:val="-5"/>
        </w:rPr>
        <w:t xml:space="preserve"> </w:t>
      </w:r>
      <w:r>
        <w:t>появлением</w:t>
      </w:r>
      <w:r>
        <w:rPr>
          <w:spacing w:val="-5"/>
        </w:rPr>
        <w:t xml:space="preserve"> </w:t>
      </w:r>
      <w:r>
        <w:t>определенной</w:t>
      </w:r>
      <w:r>
        <w:rPr>
          <w:spacing w:val="-6"/>
        </w:rPr>
        <w:t xml:space="preserve"> </w:t>
      </w:r>
      <w:r>
        <w:t>линии</w:t>
      </w:r>
      <w:r>
        <w:rPr>
          <w:spacing w:val="-4"/>
        </w:rPr>
        <w:t xml:space="preserve"> </w:t>
      </w:r>
      <w:r>
        <w:t>поведения —</w:t>
      </w:r>
      <w:r>
        <w:rPr>
          <w:spacing w:val="-4"/>
        </w:rPr>
        <w:t xml:space="preserve"> </w:t>
      </w:r>
      <w:r>
        <w:t>ведущими</w:t>
      </w:r>
      <w:r>
        <w:rPr>
          <w:spacing w:val="-3"/>
        </w:rPr>
        <w:t xml:space="preserve"> </w:t>
      </w:r>
      <w:r>
        <w:t>становятся моральные, общественные мотивы. Возникает соподчинение (иерархия) мотивов деятельности и поведения.</w:t>
      </w:r>
    </w:p>
    <w:p w:rsidR="00EE0CCC" w:rsidRDefault="004068EC">
      <w:pPr>
        <w:pStyle w:val="a3"/>
        <w:spacing w:line="276" w:lineRule="auto"/>
        <w:ind w:right="139"/>
      </w:pPr>
      <w:r>
        <w:t>Формируются новые мотивы — желание действовать как взрослый, получать одобрение и поддержку со стороны</w:t>
      </w:r>
      <w:r>
        <w:rPr>
          <w:spacing w:val="-3"/>
        </w:rPr>
        <w:t xml:space="preserve"> </w:t>
      </w:r>
      <w:r>
        <w:t>других</w:t>
      </w:r>
      <w:r>
        <w:rPr>
          <w:spacing w:val="-3"/>
        </w:rPr>
        <w:t xml:space="preserve"> </w:t>
      </w:r>
      <w:r>
        <w:t>людей</w:t>
      </w:r>
      <w:r>
        <w:rPr>
          <w:spacing w:val="-5"/>
        </w:rPr>
        <w:t xml:space="preserve"> </w:t>
      </w:r>
      <w:r>
        <w:t>(детей</w:t>
      </w:r>
      <w:r>
        <w:rPr>
          <w:spacing w:val="-3"/>
        </w:rPr>
        <w:t xml:space="preserve"> </w:t>
      </w:r>
      <w:r>
        <w:t>и</w:t>
      </w:r>
      <w:r>
        <w:rPr>
          <w:spacing w:val="-3"/>
        </w:rPr>
        <w:t xml:space="preserve"> </w:t>
      </w:r>
      <w:r>
        <w:t>взрослых).</w:t>
      </w:r>
      <w:r>
        <w:rPr>
          <w:spacing w:val="-3"/>
        </w:rPr>
        <w:t xml:space="preserve"> </w:t>
      </w:r>
      <w:r>
        <w:t>Мотивы</w:t>
      </w:r>
      <w:r>
        <w:rPr>
          <w:spacing w:val="-4"/>
        </w:rPr>
        <w:t xml:space="preserve"> </w:t>
      </w:r>
      <w:r>
        <w:t>самоутверждения</w:t>
      </w:r>
      <w:r>
        <w:rPr>
          <w:spacing w:val="-3"/>
        </w:rPr>
        <w:t xml:space="preserve"> </w:t>
      </w:r>
      <w:r>
        <w:t>и</w:t>
      </w:r>
      <w:r>
        <w:rPr>
          <w:spacing w:val="-3"/>
        </w:rPr>
        <w:t xml:space="preserve"> </w:t>
      </w:r>
      <w:r>
        <w:t>самолюбия</w:t>
      </w:r>
      <w:r>
        <w:rPr>
          <w:spacing w:val="-3"/>
        </w:rPr>
        <w:t xml:space="preserve"> </w:t>
      </w:r>
      <w:r>
        <w:t>начинают</w:t>
      </w:r>
      <w:r>
        <w:rPr>
          <w:spacing w:val="-5"/>
        </w:rPr>
        <w:t xml:space="preserve"> </w:t>
      </w:r>
      <w:r>
        <w:t>доминировать</w:t>
      </w:r>
      <w:r>
        <w:rPr>
          <w:spacing w:val="-2"/>
        </w:rPr>
        <w:t xml:space="preserve"> </w:t>
      </w:r>
      <w:r>
        <w:t>в отношениях со сверстниками. Формируется самооценка, появляется самокритичность, внутренняя позиция в общении и деятельности. Умение подчинять свои действия заранее поставленной цели, преодолевать</w:t>
      </w:r>
    </w:p>
    <w:p w:rsidR="00EE0CCC" w:rsidRDefault="004068EC">
      <w:pPr>
        <w:pStyle w:val="a3"/>
        <w:spacing w:line="276" w:lineRule="auto"/>
        <w:ind w:right="168"/>
        <w:jc w:val="both"/>
      </w:pPr>
      <w:r>
        <w:t>затруднения,</w:t>
      </w:r>
      <w:r>
        <w:rPr>
          <w:spacing w:val="-3"/>
        </w:rPr>
        <w:t xml:space="preserve"> </w:t>
      </w:r>
      <w:r>
        <w:t>возникающие</w:t>
      </w:r>
      <w:r>
        <w:rPr>
          <w:spacing w:val="-4"/>
        </w:rPr>
        <w:t xml:space="preserve"> </w:t>
      </w:r>
      <w:r>
        <w:t>на</w:t>
      </w:r>
      <w:r>
        <w:rPr>
          <w:spacing w:val="-4"/>
        </w:rPr>
        <w:t xml:space="preserve"> </w:t>
      </w:r>
      <w:r>
        <w:t>пути</w:t>
      </w:r>
      <w:r>
        <w:rPr>
          <w:spacing w:val="-4"/>
        </w:rPr>
        <w:t xml:space="preserve"> </w:t>
      </w:r>
      <w:r>
        <w:t>к</w:t>
      </w:r>
      <w:r>
        <w:rPr>
          <w:spacing w:val="-3"/>
        </w:rPr>
        <w:t xml:space="preserve"> </w:t>
      </w:r>
      <w:r>
        <w:t>ее</w:t>
      </w:r>
      <w:r>
        <w:rPr>
          <w:spacing w:val="-4"/>
        </w:rPr>
        <w:t xml:space="preserve"> </w:t>
      </w:r>
      <w:r>
        <w:t>выполнению,</w:t>
      </w:r>
      <w:r>
        <w:rPr>
          <w:spacing w:val="-3"/>
        </w:rPr>
        <w:t xml:space="preserve"> </w:t>
      </w:r>
      <w:r>
        <w:t>в</w:t>
      </w:r>
      <w:r>
        <w:rPr>
          <w:spacing w:val="-4"/>
        </w:rPr>
        <w:t xml:space="preserve"> </w:t>
      </w:r>
      <w:r>
        <w:t>т.ч.</w:t>
      </w:r>
      <w:r>
        <w:rPr>
          <w:spacing w:val="-3"/>
        </w:rPr>
        <w:t xml:space="preserve"> </w:t>
      </w:r>
      <w:r>
        <w:t>отказываться</w:t>
      </w:r>
      <w:r>
        <w:rPr>
          <w:spacing w:val="-3"/>
        </w:rPr>
        <w:t xml:space="preserve"> </w:t>
      </w:r>
      <w:r>
        <w:t>от</w:t>
      </w:r>
      <w:r>
        <w:rPr>
          <w:spacing w:val="-3"/>
        </w:rPr>
        <w:t xml:space="preserve"> </w:t>
      </w:r>
      <w:r>
        <w:t>спонтанно</w:t>
      </w:r>
      <w:r>
        <w:rPr>
          <w:spacing w:val="-3"/>
        </w:rPr>
        <w:t xml:space="preserve"> </w:t>
      </w:r>
      <w:r>
        <w:t>возникающих</w:t>
      </w:r>
      <w:r>
        <w:rPr>
          <w:spacing w:val="-3"/>
        </w:rPr>
        <w:t xml:space="preserve"> </w:t>
      </w:r>
      <w:r>
        <w:t>желаний</w:t>
      </w:r>
      <w:r>
        <w:rPr>
          <w:spacing w:val="-3"/>
        </w:rPr>
        <w:t xml:space="preserve"> </w:t>
      </w:r>
      <w:r>
        <w:t>в пользу</w:t>
      </w:r>
      <w:r>
        <w:rPr>
          <w:spacing w:val="-1"/>
        </w:rPr>
        <w:t xml:space="preserve"> </w:t>
      </w:r>
      <w:r>
        <w:t>важного</w:t>
      </w:r>
      <w:r>
        <w:rPr>
          <w:spacing w:val="-1"/>
        </w:rPr>
        <w:t xml:space="preserve"> </w:t>
      </w:r>
      <w:r>
        <w:t>дела,</w:t>
      </w:r>
      <w:r>
        <w:rPr>
          <w:spacing w:val="-1"/>
        </w:rPr>
        <w:t xml:space="preserve"> </w:t>
      </w:r>
      <w:r>
        <w:t>анализировать ошибки —</w:t>
      </w:r>
      <w:r>
        <w:rPr>
          <w:spacing w:val="-1"/>
        </w:rPr>
        <w:t xml:space="preserve"> </w:t>
      </w:r>
      <w:r>
        <w:t>всеми</w:t>
      </w:r>
      <w:r>
        <w:rPr>
          <w:spacing w:val="-1"/>
        </w:rPr>
        <w:t xml:space="preserve"> </w:t>
      </w:r>
      <w:r>
        <w:t>этими</w:t>
      </w:r>
      <w:r>
        <w:rPr>
          <w:spacing w:val="-1"/>
        </w:rPr>
        <w:t xml:space="preserve"> </w:t>
      </w:r>
      <w:r>
        <w:t>качествами</w:t>
      </w:r>
      <w:r>
        <w:rPr>
          <w:spacing w:val="-1"/>
        </w:rPr>
        <w:t xml:space="preserve"> </w:t>
      </w:r>
      <w:r>
        <w:t xml:space="preserve">характеризуется </w:t>
      </w:r>
      <w:r>
        <w:rPr>
          <w:i/>
        </w:rPr>
        <w:t>волевое</w:t>
      </w:r>
      <w:r>
        <w:rPr>
          <w:i/>
          <w:spacing w:val="-2"/>
        </w:rPr>
        <w:t xml:space="preserve"> </w:t>
      </w:r>
      <w:r>
        <w:rPr>
          <w:i/>
        </w:rPr>
        <w:t>поведение</w:t>
      </w:r>
      <w:r>
        <w:rPr>
          <w:i/>
          <w:spacing w:val="-1"/>
        </w:rPr>
        <w:t xml:space="preserve"> </w:t>
      </w:r>
      <w:r>
        <w:t>как важнейшее условие готовности ребенка к обучению в школе.</w:t>
      </w:r>
    </w:p>
    <w:p w:rsidR="00EE0CCC" w:rsidRDefault="00EE0CCC">
      <w:pPr>
        <w:pStyle w:val="a3"/>
        <w:spacing w:before="35"/>
        <w:ind w:left="0"/>
      </w:pPr>
    </w:p>
    <w:p w:rsidR="00EE0CCC" w:rsidRDefault="004068EC">
      <w:pPr>
        <w:pStyle w:val="a3"/>
        <w:ind w:left="630"/>
      </w:pPr>
      <w:r>
        <w:rPr>
          <w:b/>
          <w:i/>
          <w:u w:val="single"/>
        </w:rPr>
        <w:t>Развитие</w:t>
      </w:r>
      <w:r>
        <w:rPr>
          <w:b/>
          <w:i/>
          <w:spacing w:val="-6"/>
          <w:u w:val="single"/>
        </w:rPr>
        <w:t xml:space="preserve"> </w:t>
      </w:r>
      <w:r>
        <w:rPr>
          <w:b/>
          <w:i/>
          <w:u w:val="single"/>
        </w:rPr>
        <w:t>речи</w:t>
      </w:r>
      <w:r>
        <w:rPr>
          <w:b/>
          <w:i/>
          <w:spacing w:val="-2"/>
        </w:rPr>
        <w:t xml:space="preserve"> </w:t>
      </w:r>
      <w:r>
        <w:t>достигает</w:t>
      </w:r>
      <w:r>
        <w:rPr>
          <w:spacing w:val="-3"/>
        </w:rPr>
        <w:t xml:space="preserve"> </w:t>
      </w:r>
      <w:r>
        <w:t>довольно</w:t>
      </w:r>
      <w:r>
        <w:rPr>
          <w:spacing w:val="-2"/>
        </w:rPr>
        <w:t xml:space="preserve"> </w:t>
      </w:r>
      <w:r>
        <w:t>высокого</w:t>
      </w:r>
      <w:r>
        <w:rPr>
          <w:spacing w:val="-3"/>
        </w:rPr>
        <w:t xml:space="preserve"> </w:t>
      </w:r>
      <w:r>
        <w:t>уровня.</w:t>
      </w:r>
      <w:r>
        <w:rPr>
          <w:spacing w:val="-3"/>
        </w:rPr>
        <w:t xml:space="preserve"> </w:t>
      </w:r>
      <w:r>
        <w:t>Расширяется</w:t>
      </w:r>
      <w:r>
        <w:rPr>
          <w:spacing w:val="-3"/>
        </w:rPr>
        <w:t xml:space="preserve"> </w:t>
      </w:r>
      <w:r>
        <w:t>запас</w:t>
      </w:r>
      <w:r>
        <w:rPr>
          <w:spacing w:val="-4"/>
        </w:rPr>
        <w:t xml:space="preserve"> </w:t>
      </w:r>
      <w:r>
        <w:t>слов,</w:t>
      </w:r>
      <w:r>
        <w:rPr>
          <w:spacing w:val="-3"/>
        </w:rPr>
        <w:t xml:space="preserve"> </w:t>
      </w:r>
      <w:r>
        <w:t>обозначающих</w:t>
      </w:r>
      <w:r>
        <w:rPr>
          <w:spacing w:val="-1"/>
        </w:rPr>
        <w:t xml:space="preserve"> </w:t>
      </w:r>
      <w:r>
        <w:rPr>
          <w:spacing w:val="-2"/>
        </w:rPr>
        <w:t>названия</w:t>
      </w:r>
    </w:p>
    <w:p w:rsidR="00EE0CCC" w:rsidRDefault="004068EC">
      <w:pPr>
        <w:pStyle w:val="a3"/>
        <w:spacing w:before="41" w:line="276" w:lineRule="auto"/>
        <w:ind w:right="139"/>
      </w:pPr>
      <w:r>
        <w:t>предметов,</w:t>
      </w:r>
      <w:r>
        <w:rPr>
          <w:spacing w:val="-4"/>
        </w:rPr>
        <w:t xml:space="preserve"> </w:t>
      </w:r>
      <w:r>
        <w:t>их</w:t>
      </w:r>
      <w:r>
        <w:rPr>
          <w:spacing w:val="-4"/>
        </w:rPr>
        <w:t xml:space="preserve"> </w:t>
      </w:r>
      <w:r>
        <w:t>признаков</w:t>
      </w:r>
      <w:r>
        <w:rPr>
          <w:spacing w:val="-5"/>
        </w:rPr>
        <w:t xml:space="preserve"> </w:t>
      </w:r>
      <w:r>
        <w:t>и</w:t>
      </w:r>
      <w:r>
        <w:rPr>
          <w:spacing w:val="-4"/>
        </w:rPr>
        <w:t xml:space="preserve"> </w:t>
      </w:r>
      <w:r>
        <w:t>действий.</w:t>
      </w:r>
      <w:r>
        <w:rPr>
          <w:spacing w:val="-4"/>
        </w:rPr>
        <w:t xml:space="preserve"> </w:t>
      </w:r>
      <w:r>
        <w:t>Дети</w:t>
      </w:r>
      <w:r>
        <w:rPr>
          <w:spacing w:val="-3"/>
        </w:rPr>
        <w:t xml:space="preserve"> </w:t>
      </w:r>
      <w:r>
        <w:t>свободно</w:t>
      </w:r>
      <w:r>
        <w:rPr>
          <w:spacing w:val="-4"/>
        </w:rPr>
        <w:t xml:space="preserve"> </w:t>
      </w:r>
      <w:r>
        <w:t>используют</w:t>
      </w:r>
      <w:r>
        <w:rPr>
          <w:spacing w:val="-4"/>
        </w:rPr>
        <w:t xml:space="preserve"> </w:t>
      </w:r>
      <w:r>
        <w:t>в</w:t>
      </w:r>
      <w:r>
        <w:rPr>
          <w:spacing w:val="-5"/>
        </w:rPr>
        <w:t xml:space="preserve"> </w:t>
      </w:r>
      <w:r>
        <w:t>речи</w:t>
      </w:r>
      <w:r>
        <w:rPr>
          <w:spacing w:val="-4"/>
        </w:rPr>
        <w:t xml:space="preserve"> </w:t>
      </w:r>
      <w:r>
        <w:t>синонимы,</w:t>
      </w:r>
      <w:r>
        <w:rPr>
          <w:spacing w:val="-4"/>
        </w:rPr>
        <w:t xml:space="preserve"> </w:t>
      </w:r>
      <w:r>
        <w:t>антонимы,</w:t>
      </w:r>
      <w:r>
        <w:rPr>
          <w:spacing w:val="-4"/>
        </w:rPr>
        <w:t xml:space="preserve"> </w:t>
      </w:r>
      <w:r>
        <w:t>существительные с обобщающим значением. К семи годам в основном завершается усвоение детьми лексической стороны речи.</w:t>
      </w:r>
    </w:p>
    <w:p w:rsidR="00EE0CCC" w:rsidRDefault="004068EC">
      <w:pPr>
        <w:pStyle w:val="a3"/>
        <w:spacing w:line="276" w:lineRule="auto"/>
        <w:ind w:right="176"/>
      </w:pPr>
      <w:r>
        <w:t>Дети начинают задавать вопросы о значении разных слов, понимают переносное значение слов разных частей речи. Речь становится объяснительной: ребенок последовательно и логично излагает события в форме описания,</w:t>
      </w:r>
      <w:r>
        <w:rPr>
          <w:spacing w:val="-7"/>
        </w:rPr>
        <w:t xml:space="preserve"> </w:t>
      </w:r>
      <w:r>
        <w:t>повествования,</w:t>
      </w:r>
      <w:r>
        <w:rPr>
          <w:spacing w:val="-4"/>
        </w:rPr>
        <w:t xml:space="preserve"> </w:t>
      </w:r>
      <w:r>
        <w:t>рассуждения.</w:t>
      </w:r>
      <w:r>
        <w:rPr>
          <w:spacing w:val="-4"/>
        </w:rPr>
        <w:t xml:space="preserve"> </w:t>
      </w:r>
      <w:r>
        <w:t>В</w:t>
      </w:r>
      <w:r>
        <w:rPr>
          <w:spacing w:val="-4"/>
        </w:rPr>
        <w:t xml:space="preserve"> </w:t>
      </w:r>
      <w:r>
        <w:t>процессе</w:t>
      </w:r>
      <w:r>
        <w:rPr>
          <w:spacing w:val="-5"/>
        </w:rPr>
        <w:t xml:space="preserve"> </w:t>
      </w:r>
      <w:r>
        <w:t>развития</w:t>
      </w:r>
      <w:r>
        <w:rPr>
          <w:spacing w:val="-4"/>
        </w:rPr>
        <w:t xml:space="preserve"> </w:t>
      </w:r>
      <w:r>
        <w:t>связной</w:t>
      </w:r>
      <w:r>
        <w:rPr>
          <w:spacing w:val="-6"/>
        </w:rPr>
        <w:t xml:space="preserve"> </w:t>
      </w:r>
      <w:r>
        <w:t>речи</w:t>
      </w:r>
      <w:r>
        <w:rPr>
          <w:spacing w:val="-4"/>
        </w:rPr>
        <w:t xml:space="preserve"> </w:t>
      </w:r>
      <w:r>
        <w:t>дети</w:t>
      </w:r>
      <w:r>
        <w:rPr>
          <w:spacing w:val="-3"/>
        </w:rPr>
        <w:t xml:space="preserve"> </w:t>
      </w:r>
      <w:r>
        <w:t>начинают</w:t>
      </w:r>
      <w:r>
        <w:rPr>
          <w:spacing w:val="-4"/>
        </w:rPr>
        <w:t xml:space="preserve"> </w:t>
      </w:r>
      <w:r>
        <w:t>активно</w:t>
      </w:r>
      <w:r>
        <w:rPr>
          <w:spacing w:val="-4"/>
        </w:rPr>
        <w:t xml:space="preserve"> </w:t>
      </w:r>
      <w:r>
        <w:t>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составляют рассказы по картине,</w:t>
      </w:r>
    </w:p>
    <w:p w:rsidR="00EE0CCC" w:rsidRDefault="004068EC">
      <w:pPr>
        <w:pStyle w:val="a3"/>
        <w:spacing w:line="278" w:lineRule="auto"/>
      </w:pPr>
      <w:r>
        <w:t>предложенной</w:t>
      </w:r>
      <w:r>
        <w:rPr>
          <w:spacing w:val="-5"/>
        </w:rPr>
        <w:t xml:space="preserve"> </w:t>
      </w:r>
      <w:r>
        <w:t>теме,</w:t>
      </w:r>
      <w:r>
        <w:rPr>
          <w:spacing w:val="-3"/>
        </w:rPr>
        <w:t xml:space="preserve"> </w:t>
      </w:r>
      <w:r>
        <w:t>мотивам</w:t>
      </w:r>
      <w:r>
        <w:rPr>
          <w:spacing w:val="-4"/>
        </w:rPr>
        <w:t xml:space="preserve"> </w:t>
      </w:r>
      <w:r>
        <w:t>литературного</w:t>
      </w:r>
      <w:r>
        <w:rPr>
          <w:spacing w:val="-3"/>
        </w:rPr>
        <w:t xml:space="preserve"> </w:t>
      </w:r>
      <w:r>
        <w:t>произведения,</w:t>
      </w:r>
      <w:r>
        <w:rPr>
          <w:spacing w:val="-6"/>
        </w:rPr>
        <w:t xml:space="preserve"> </w:t>
      </w:r>
      <w:r>
        <w:t>из</w:t>
      </w:r>
      <w:r>
        <w:rPr>
          <w:spacing w:val="-3"/>
        </w:rPr>
        <w:t xml:space="preserve"> </w:t>
      </w:r>
      <w:r>
        <w:t>личного</w:t>
      </w:r>
      <w:r>
        <w:rPr>
          <w:spacing w:val="-3"/>
        </w:rPr>
        <w:t xml:space="preserve"> </w:t>
      </w:r>
      <w:r>
        <w:t>опыта;</w:t>
      </w:r>
      <w:r>
        <w:rPr>
          <w:spacing w:val="-3"/>
        </w:rPr>
        <w:t xml:space="preserve"> </w:t>
      </w:r>
      <w:r>
        <w:t>сочиняют</w:t>
      </w:r>
      <w:r>
        <w:rPr>
          <w:spacing w:val="-5"/>
        </w:rPr>
        <w:t xml:space="preserve"> </w:t>
      </w:r>
      <w:r>
        <w:t>истории</w:t>
      </w:r>
      <w:r>
        <w:rPr>
          <w:spacing w:val="-3"/>
        </w:rPr>
        <w:t xml:space="preserve"> </w:t>
      </w:r>
      <w:r>
        <w:t>и</w:t>
      </w:r>
      <w:r>
        <w:rPr>
          <w:spacing w:val="-5"/>
        </w:rPr>
        <w:t xml:space="preserve"> </w:t>
      </w:r>
      <w:r>
        <w:t>небольшие сказки.</w:t>
      </w:r>
      <w:r>
        <w:rPr>
          <w:spacing w:val="-5"/>
        </w:rPr>
        <w:t xml:space="preserve"> </w:t>
      </w:r>
      <w:r>
        <w:t>Особое</w:t>
      </w:r>
      <w:r>
        <w:rPr>
          <w:spacing w:val="-3"/>
        </w:rPr>
        <w:t xml:space="preserve"> </w:t>
      </w:r>
      <w:r>
        <w:t>значение</w:t>
      </w:r>
      <w:r>
        <w:rPr>
          <w:spacing w:val="-3"/>
        </w:rPr>
        <w:t xml:space="preserve"> </w:t>
      </w:r>
      <w:r>
        <w:t>в</w:t>
      </w:r>
      <w:r>
        <w:rPr>
          <w:spacing w:val="-4"/>
        </w:rPr>
        <w:t xml:space="preserve"> </w:t>
      </w:r>
      <w:r>
        <w:t>этом</w:t>
      </w:r>
      <w:r>
        <w:rPr>
          <w:spacing w:val="-2"/>
        </w:rPr>
        <w:t xml:space="preserve"> </w:t>
      </w:r>
      <w:r>
        <w:t>возрасте</w:t>
      </w:r>
      <w:r>
        <w:rPr>
          <w:spacing w:val="-2"/>
        </w:rPr>
        <w:t xml:space="preserve"> </w:t>
      </w:r>
      <w:r>
        <w:t>имеет</w:t>
      </w:r>
      <w:r>
        <w:rPr>
          <w:spacing w:val="-3"/>
        </w:rPr>
        <w:t xml:space="preserve"> </w:t>
      </w:r>
      <w:r>
        <w:t>формирование</w:t>
      </w:r>
      <w:r>
        <w:rPr>
          <w:spacing w:val="-3"/>
        </w:rPr>
        <w:t xml:space="preserve"> </w:t>
      </w:r>
      <w:r>
        <w:t>элементарного</w:t>
      </w:r>
      <w:r>
        <w:rPr>
          <w:spacing w:val="-2"/>
        </w:rPr>
        <w:t xml:space="preserve"> </w:t>
      </w:r>
      <w:r>
        <w:t>осознания</w:t>
      </w:r>
      <w:r>
        <w:rPr>
          <w:spacing w:val="-3"/>
        </w:rPr>
        <w:t xml:space="preserve"> </w:t>
      </w:r>
      <w:r>
        <w:t>речи</w:t>
      </w:r>
      <w:r>
        <w:rPr>
          <w:spacing w:val="-4"/>
        </w:rPr>
        <w:t xml:space="preserve"> </w:t>
      </w:r>
      <w:r>
        <w:t>(своей</w:t>
      </w:r>
      <w:r>
        <w:rPr>
          <w:spacing w:val="-2"/>
        </w:rPr>
        <w:t xml:space="preserve"> </w:t>
      </w:r>
      <w:r>
        <w:t>и</w:t>
      </w:r>
      <w:r>
        <w:rPr>
          <w:spacing w:val="-2"/>
        </w:rPr>
        <w:t xml:space="preserve"> чужой).</w:t>
      </w:r>
    </w:p>
    <w:p w:rsidR="00EE0CCC" w:rsidRDefault="004068EC">
      <w:pPr>
        <w:pStyle w:val="a3"/>
        <w:spacing w:line="272" w:lineRule="exact"/>
      </w:pPr>
      <w:r>
        <w:t>Речь</w:t>
      </w:r>
      <w:r>
        <w:rPr>
          <w:spacing w:val="-6"/>
        </w:rPr>
        <w:t xml:space="preserve"> </w:t>
      </w:r>
      <w:r>
        <w:t>становится</w:t>
      </w:r>
      <w:r>
        <w:rPr>
          <w:spacing w:val="-3"/>
        </w:rPr>
        <w:t xml:space="preserve"> </w:t>
      </w:r>
      <w:r>
        <w:t>предметом</w:t>
      </w:r>
      <w:r>
        <w:rPr>
          <w:spacing w:val="-3"/>
        </w:rPr>
        <w:t xml:space="preserve"> </w:t>
      </w:r>
      <w:r>
        <w:t>внимания</w:t>
      </w:r>
      <w:r>
        <w:rPr>
          <w:spacing w:val="-6"/>
        </w:rPr>
        <w:t xml:space="preserve"> </w:t>
      </w:r>
      <w:r>
        <w:t>и</w:t>
      </w:r>
      <w:r>
        <w:rPr>
          <w:spacing w:val="-3"/>
        </w:rPr>
        <w:t xml:space="preserve"> </w:t>
      </w:r>
      <w:r>
        <w:t>изучения.</w:t>
      </w:r>
      <w:r>
        <w:rPr>
          <w:spacing w:val="-3"/>
        </w:rPr>
        <w:t xml:space="preserve"> </w:t>
      </w:r>
      <w:r>
        <w:t>Формирование</w:t>
      </w:r>
      <w:r>
        <w:rPr>
          <w:spacing w:val="-4"/>
        </w:rPr>
        <w:t xml:space="preserve"> </w:t>
      </w:r>
      <w:r>
        <w:t>речевой</w:t>
      </w:r>
      <w:r>
        <w:rPr>
          <w:spacing w:val="-3"/>
        </w:rPr>
        <w:t xml:space="preserve"> </w:t>
      </w:r>
      <w:r>
        <w:t>рефлексии</w:t>
      </w:r>
      <w:r>
        <w:rPr>
          <w:spacing w:val="-3"/>
        </w:rPr>
        <w:t xml:space="preserve"> </w:t>
      </w:r>
      <w:r>
        <w:t>(осознание</w:t>
      </w:r>
      <w:r>
        <w:rPr>
          <w:spacing w:val="-4"/>
        </w:rPr>
        <w:t xml:space="preserve"> </w:t>
      </w:r>
      <w:r>
        <w:rPr>
          <w:spacing w:val="-2"/>
        </w:rPr>
        <w:t>собственного</w:t>
      </w:r>
    </w:p>
    <w:p w:rsidR="00EE0CCC" w:rsidRDefault="004068EC">
      <w:pPr>
        <w:pStyle w:val="a3"/>
        <w:spacing w:before="39" w:line="276" w:lineRule="auto"/>
      </w:pPr>
      <w:r>
        <w:t>речевого</w:t>
      </w:r>
      <w:r>
        <w:rPr>
          <w:spacing w:val="-4"/>
        </w:rPr>
        <w:t xml:space="preserve"> </w:t>
      </w:r>
      <w:r>
        <w:t>поведения,</w:t>
      </w:r>
      <w:r>
        <w:rPr>
          <w:spacing w:val="-4"/>
        </w:rPr>
        <w:t xml:space="preserve"> </w:t>
      </w:r>
      <w:r>
        <w:t>речевых</w:t>
      </w:r>
      <w:r>
        <w:rPr>
          <w:spacing w:val="-4"/>
        </w:rPr>
        <w:t xml:space="preserve"> </w:t>
      </w:r>
      <w:r>
        <w:t>действий),</w:t>
      </w:r>
      <w:r>
        <w:rPr>
          <w:spacing w:val="-4"/>
        </w:rPr>
        <w:t xml:space="preserve"> </w:t>
      </w:r>
      <w:r>
        <w:t>произвольности</w:t>
      </w:r>
      <w:r>
        <w:rPr>
          <w:spacing w:val="-3"/>
        </w:rPr>
        <w:t xml:space="preserve"> </w:t>
      </w:r>
      <w:r>
        <w:t>речи</w:t>
      </w:r>
      <w:r>
        <w:rPr>
          <w:spacing w:val="-4"/>
        </w:rPr>
        <w:t xml:space="preserve"> </w:t>
      </w:r>
      <w:r>
        <w:t>составляет</w:t>
      </w:r>
      <w:r>
        <w:rPr>
          <w:spacing w:val="-4"/>
        </w:rPr>
        <w:t xml:space="preserve"> </w:t>
      </w:r>
      <w:r>
        <w:t>важнейший</w:t>
      </w:r>
      <w:r>
        <w:rPr>
          <w:spacing w:val="-4"/>
        </w:rPr>
        <w:t xml:space="preserve"> </w:t>
      </w:r>
      <w:r>
        <w:t>аспект</w:t>
      </w:r>
      <w:r>
        <w:rPr>
          <w:spacing w:val="-6"/>
        </w:rPr>
        <w:t xml:space="preserve"> </w:t>
      </w:r>
      <w:r>
        <w:t>подготовки</w:t>
      </w:r>
      <w:r>
        <w:rPr>
          <w:spacing w:val="-4"/>
        </w:rPr>
        <w:t xml:space="preserve"> </w:t>
      </w:r>
      <w:r>
        <w:t>детей</w:t>
      </w:r>
      <w:r>
        <w:rPr>
          <w:spacing w:val="-4"/>
        </w:rPr>
        <w:t xml:space="preserve"> </w:t>
      </w:r>
      <w:r>
        <w:t>к обучению чтению и письму. Формируется культура речевого общения.</w:t>
      </w:r>
    </w:p>
    <w:p w:rsidR="00EE0CCC" w:rsidRDefault="00EE0CCC">
      <w:pPr>
        <w:pStyle w:val="a3"/>
        <w:spacing w:before="1"/>
        <w:ind w:left="0"/>
      </w:pPr>
    </w:p>
    <w:p w:rsidR="00EE0CCC" w:rsidRDefault="004068EC">
      <w:pPr>
        <w:pStyle w:val="4"/>
        <w:spacing w:before="1"/>
        <w:ind w:left="493"/>
      </w:pPr>
      <w:r>
        <w:t>Планируемые</w:t>
      </w:r>
      <w:r>
        <w:rPr>
          <w:spacing w:val="-8"/>
        </w:rPr>
        <w:t xml:space="preserve"> </w:t>
      </w:r>
      <w:r>
        <w:t>результаты</w:t>
      </w:r>
      <w:r>
        <w:rPr>
          <w:spacing w:val="53"/>
        </w:rPr>
        <w:t xml:space="preserve"> </w:t>
      </w:r>
      <w:r>
        <w:t>освоения</w:t>
      </w:r>
      <w:r>
        <w:rPr>
          <w:spacing w:val="-4"/>
        </w:rPr>
        <w:t xml:space="preserve"> </w:t>
      </w:r>
      <w:r>
        <w:t>части,</w:t>
      </w:r>
      <w:r>
        <w:rPr>
          <w:spacing w:val="-2"/>
        </w:rPr>
        <w:t xml:space="preserve"> </w:t>
      </w:r>
      <w:r>
        <w:t>формируемой</w:t>
      </w:r>
      <w:r>
        <w:rPr>
          <w:spacing w:val="-3"/>
        </w:rPr>
        <w:t xml:space="preserve"> </w:t>
      </w:r>
      <w:r>
        <w:t>участниками</w:t>
      </w:r>
      <w:r>
        <w:rPr>
          <w:spacing w:val="-4"/>
        </w:rPr>
        <w:t xml:space="preserve"> </w:t>
      </w:r>
      <w:r>
        <w:t>образовательных</w:t>
      </w:r>
      <w:r>
        <w:rPr>
          <w:spacing w:val="-3"/>
        </w:rPr>
        <w:t xml:space="preserve"> </w:t>
      </w:r>
      <w:r>
        <w:rPr>
          <w:spacing w:val="-2"/>
        </w:rPr>
        <w:t>отношений</w:t>
      </w:r>
    </w:p>
    <w:p w:rsidR="00EE0CCC" w:rsidRDefault="00EE0CCC">
      <w:pPr>
        <w:pStyle w:val="a3"/>
        <w:ind w:left="0"/>
        <w:rPr>
          <w:b/>
        </w:rPr>
      </w:pPr>
    </w:p>
    <w:p w:rsidR="00EE0CCC" w:rsidRDefault="004068EC">
      <w:pPr>
        <w:pStyle w:val="a6"/>
        <w:numPr>
          <w:ilvl w:val="0"/>
          <w:numId w:val="275"/>
        </w:numPr>
        <w:tabs>
          <w:tab w:val="left" w:pos="1013"/>
        </w:tabs>
        <w:spacing w:line="278" w:lineRule="auto"/>
        <w:ind w:right="241" w:firstLine="0"/>
        <w:rPr>
          <w:sz w:val="24"/>
        </w:rPr>
      </w:pPr>
      <w:r>
        <w:rPr>
          <w:sz w:val="24"/>
        </w:rPr>
        <w:t>«Диагностика основ патриотизма в старшем дошкольном возрасте: учебно-методическое пособие/ под ред. О.В.</w:t>
      </w:r>
      <w:r w:rsidR="00567EF6">
        <w:rPr>
          <w:sz w:val="24"/>
        </w:rPr>
        <w:t xml:space="preserve"> </w:t>
      </w:r>
      <w:r>
        <w:rPr>
          <w:sz w:val="24"/>
        </w:rPr>
        <w:t>Дыбиной. – Тольятти: Кассандра, 2014 – 130с.</w:t>
      </w:r>
    </w:p>
    <w:p w:rsidR="00EE0CCC" w:rsidRDefault="004068EC">
      <w:pPr>
        <w:pStyle w:val="a6"/>
        <w:numPr>
          <w:ilvl w:val="0"/>
          <w:numId w:val="275"/>
        </w:numPr>
        <w:tabs>
          <w:tab w:val="left" w:pos="1013"/>
        </w:tabs>
        <w:spacing w:line="274" w:lineRule="exact"/>
        <w:ind w:left="1013" w:hanging="369"/>
        <w:rPr>
          <w:sz w:val="24"/>
        </w:rPr>
      </w:pPr>
      <w:r>
        <w:rPr>
          <w:sz w:val="24"/>
        </w:rPr>
        <w:t>«Диагностика</w:t>
      </w:r>
      <w:r>
        <w:rPr>
          <w:spacing w:val="56"/>
          <w:sz w:val="24"/>
        </w:rPr>
        <w:t xml:space="preserve"> </w:t>
      </w:r>
      <w:r>
        <w:rPr>
          <w:sz w:val="24"/>
        </w:rPr>
        <w:t>художественно-эстетического</w:t>
      </w:r>
      <w:r>
        <w:rPr>
          <w:spacing w:val="57"/>
          <w:sz w:val="24"/>
        </w:rPr>
        <w:t xml:space="preserve"> </w:t>
      </w:r>
      <w:r>
        <w:rPr>
          <w:sz w:val="24"/>
        </w:rPr>
        <w:t>развития</w:t>
      </w:r>
      <w:r>
        <w:rPr>
          <w:spacing w:val="57"/>
          <w:sz w:val="24"/>
        </w:rPr>
        <w:t xml:space="preserve"> </w:t>
      </w:r>
      <w:r>
        <w:rPr>
          <w:sz w:val="24"/>
        </w:rPr>
        <w:t>дошкольников»</w:t>
      </w:r>
      <w:r>
        <w:rPr>
          <w:spacing w:val="57"/>
          <w:sz w:val="24"/>
        </w:rPr>
        <w:t xml:space="preserve"> </w:t>
      </w:r>
      <w:r>
        <w:rPr>
          <w:sz w:val="24"/>
        </w:rPr>
        <w:t>по</w:t>
      </w:r>
      <w:r>
        <w:rPr>
          <w:spacing w:val="57"/>
          <w:sz w:val="24"/>
        </w:rPr>
        <w:t xml:space="preserve"> </w:t>
      </w:r>
      <w:r>
        <w:rPr>
          <w:sz w:val="24"/>
        </w:rPr>
        <w:t>программе</w:t>
      </w:r>
      <w:r>
        <w:rPr>
          <w:spacing w:val="56"/>
          <w:sz w:val="24"/>
        </w:rPr>
        <w:t xml:space="preserve"> </w:t>
      </w:r>
      <w:r>
        <w:rPr>
          <w:sz w:val="24"/>
        </w:rPr>
        <w:t>Лыковой</w:t>
      </w:r>
      <w:r>
        <w:rPr>
          <w:spacing w:val="58"/>
          <w:sz w:val="24"/>
        </w:rPr>
        <w:t xml:space="preserve"> </w:t>
      </w:r>
      <w:r>
        <w:rPr>
          <w:spacing w:val="-4"/>
          <w:sz w:val="24"/>
        </w:rPr>
        <w:t>И.А.</w:t>
      </w:r>
    </w:p>
    <w:p w:rsidR="00EE0CCC" w:rsidRDefault="004068EC">
      <w:pPr>
        <w:pStyle w:val="a3"/>
        <w:spacing w:before="43"/>
        <w:ind w:left="644"/>
      </w:pPr>
      <w:r>
        <w:t>«Цветные</w:t>
      </w:r>
      <w:r>
        <w:rPr>
          <w:spacing w:val="-5"/>
        </w:rPr>
        <w:t xml:space="preserve"> </w:t>
      </w:r>
      <w:r>
        <w:t>ладошки»,</w:t>
      </w:r>
      <w:r>
        <w:rPr>
          <w:spacing w:val="-2"/>
        </w:rPr>
        <w:t xml:space="preserve"> </w:t>
      </w:r>
      <w:r>
        <w:t>М.</w:t>
      </w:r>
      <w:r>
        <w:rPr>
          <w:spacing w:val="-2"/>
        </w:rPr>
        <w:t xml:space="preserve"> </w:t>
      </w:r>
      <w:r>
        <w:t>«ЦВЕТНОЙ</w:t>
      </w:r>
      <w:r>
        <w:rPr>
          <w:spacing w:val="-1"/>
        </w:rPr>
        <w:t xml:space="preserve"> </w:t>
      </w:r>
      <w:r>
        <w:t>МИР»,</w:t>
      </w:r>
      <w:r>
        <w:rPr>
          <w:spacing w:val="-2"/>
        </w:rPr>
        <w:t xml:space="preserve"> </w:t>
      </w:r>
      <w:r>
        <w:rPr>
          <w:spacing w:val="-4"/>
        </w:rPr>
        <w:t>2019</w:t>
      </w:r>
    </w:p>
    <w:p w:rsidR="00EE0CCC" w:rsidRDefault="004068EC">
      <w:pPr>
        <w:pStyle w:val="a6"/>
        <w:numPr>
          <w:ilvl w:val="0"/>
          <w:numId w:val="275"/>
        </w:numPr>
        <w:tabs>
          <w:tab w:val="left" w:pos="1013"/>
        </w:tabs>
        <w:spacing w:before="43" w:line="280" w:lineRule="auto"/>
        <w:ind w:right="251" w:firstLine="0"/>
        <w:rPr>
          <w:sz w:val="24"/>
        </w:rPr>
      </w:pPr>
      <w:r>
        <w:rPr>
          <w:sz w:val="24"/>
        </w:rPr>
        <w:t>«Диагностика достижений детей</w:t>
      </w:r>
      <w:r>
        <w:rPr>
          <w:spacing w:val="30"/>
          <w:sz w:val="24"/>
        </w:rPr>
        <w:t xml:space="preserve"> </w:t>
      </w:r>
      <w:r>
        <w:rPr>
          <w:sz w:val="24"/>
        </w:rPr>
        <w:t>в конструировании»</w:t>
      </w:r>
      <w:r>
        <w:rPr>
          <w:spacing w:val="29"/>
          <w:sz w:val="24"/>
        </w:rPr>
        <w:t xml:space="preserve"> </w:t>
      </w:r>
      <w:r>
        <w:rPr>
          <w:sz w:val="24"/>
        </w:rPr>
        <w:t>по программе Лыкова И.А.</w:t>
      </w:r>
      <w:r>
        <w:rPr>
          <w:spacing w:val="29"/>
          <w:sz w:val="24"/>
        </w:rPr>
        <w:t xml:space="preserve"> </w:t>
      </w:r>
      <w:r>
        <w:rPr>
          <w:sz w:val="24"/>
        </w:rPr>
        <w:t>«Фанкластик:</w:t>
      </w:r>
      <w:r>
        <w:rPr>
          <w:spacing w:val="29"/>
          <w:sz w:val="24"/>
        </w:rPr>
        <w:t xml:space="preserve"> </w:t>
      </w:r>
      <w:r>
        <w:rPr>
          <w:sz w:val="24"/>
        </w:rPr>
        <w:t>весь мир в твоих руках», М., 2019.</w:t>
      </w:r>
    </w:p>
    <w:p w:rsidR="00EE0CCC" w:rsidRDefault="004068EC">
      <w:pPr>
        <w:pStyle w:val="1"/>
        <w:spacing w:before="273" w:line="321" w:lineRule="exact"/>
      </w:pPr>
      <w:r>
        <w:t>II.</w:t>
      </w:r>
      <w:r w:rsidR="00783F94">
        <w:t xml:space="preserve"> </w:t>
      </w:r>
      <w:r>
        <w:t>Содержательный</w:t>
      </w:r>
      <w:r>
        <w:rPr>
          <w:spacing w:val="-12"/>
        </w:rPr>
        <w:t xml:space="preserve"> </w:t>
      </w:r>
      <w:r>
        <w:t>раздел</w:t>
      </w:r>
      <w:r>
        <w:rPr>
          <w:spacing w:val="-9"/>
        </w:rPr>
        <w:t xml:space="preserve"> </w:t>
      </w:r>
      <w:r w:rsidR="00783F94">
        <w:t xml:space="preserve"> </w:t>
      </w:r>
      <w:r>
        <w:rPr>
          <w:spacing w:val="-2"/>
        </w:rPr>
        <w:t>программы</w:t>
      </w:r>
    </w:p>
    <w:p w:rsidR="00983971" w:rsidRDefault="00983971">
      <w:pPr>
        <w:pStyle w:val="4"/>
        <w:spacing w:line="275" w:lineRule="exact"/>
        <w:ind w:left="563"/>
      </w:pPr>
    </w:p>
    <w:p w:rsidR="00983971" w:rsidRPr="00983971" w:rsidRDefault="004068EC" w:rsidP="00983971">
      <w:pPr>
        <w:pStyle w:val="4"/>
        <w:spacing w:line="275" w:lineRule="exact"/>
        <w:ind w:left="563"/>
        <w:rPr>
          <w:spacing w:val="-2"/>
        </w:rPr>
      </w:pPr>
      <w:r>
        <w:t>Задачи</w:t>
      </w:r>
      <w:r>
        <w:rPr>
          <w:spacing w:val="-3"/>
        </w:rPr>
        <w:t xml:space="preserve"> </w:t>
      </w:r>
      <w:r>
        <w:t>и</w:t>
      </w:r>
      <w:r>
        <w:rPr>
          <w:spacing w:val="-3"/>
        </w:rPr>
        <w:t xml:space="preserve"> </w:t>
      </w:r>
      <w:r>
        <w:t>содержание</w:t>
      </w:r>
      <w:r>
        <w:rPr>
          <w:spacing w:val="-7"/>
        </w:rPr>
        <w:t xml:space="preserve"> </w:t>
      </w:r>
      <w:r>
        <w:t>образования</w:t>
      </w:r>
      <w:r>
        <w:rPr>
          <w:spacing w:val="-3"/>
        </w:rPr>
        <w:t xml:space="preserve"> </w:t>
      </w:r>
      <w:r>
        <w:t>(обучения</w:t>
      </w:r>
      <w:r>
        <w:rPr>
          <w:spacing w:val="-3"/>
        </w:rPr>
        <w:t xml:space="preserve"> </w:t>
      </w:r>
      <w:r>
        <w:t>и</w:t>
      </w:r>
      <w:r>
        <w:rPr>
          <w:spacing w:val="-3"/>
        </w:rPr>
        <w:t xml:space="preserve"> </w:t>
      </w:r>
      <w:r>
        <w:t>воспитания)</w:t>
      </w:r>
      <w:r>
        <w:rPr>
          <w:spacing w:val="-4"/>
        </w:rPr>
        <w:t xml:space="preserve"> </w:t>
      </w:r>
      <w:r>
        <w:t>по</w:t>
      </w:r>
      <w:r>
        <w:rPr>
          <w:spacing w:val="-3"/>
        </w:rPr>
        <w:t xml:space="preserve"> </w:t>
      </w:r>
      <w:r>
        <w:t>образовательным</w:t>
      </w:r>
      <w:r>
        <w:rPr>
          <w:spacing w:val="-3"/>
        </w:rPr>
        <w:t xml:space="preserve"> </w:t>
      </w:r>
      <w:r>
        <w:rPr>
          <w:spacing w:val="-2"/>
        </w:rPr>
        <w:t>областям.</w:t>
      </w:r>
    </w:p>
    <w:p w:rsidR="00EE0CCC" w:rsidRPr="00983971" w:rsidRDefault="00783F94" w:rsidP="00983971">
      <w:pPr>
        <w:pStyle w:val="a6"/>
        <w:numPr>
          <w:ilvl w:val="1"/>
          <w:numId w:val="273"/>
        </w:numPr>
        <w:tabs>
          <w:tab w:val="left" w:pos="1336"/>
        </w:tabs>
        <w:spacing w:before="21"/>
        <w:ind w:hanging="706"/>
        <w:rPr>
          <w:sz w:val="24"/>
          <w:szCs w:val="24"/>
        </w:rPr>
      </w:pPr>
      <w:r>
        <w:rPr>
          <w:b/>
          <w:spacing w:val="-2"/>
          <w:sz w:val="24"/>
        </w:rPr>
        <w:t>П</w:t>
      </w:r>
      <w:r w:rsidR="004068EC">
        <w:rPr>
          <w:b/>
          <w:spacing w:val="-2"/>
          <w:sz w:val="24"/>
        </w:rPr>
        <w:t>рограмма</w:t>
      </w:r>
      <w:r w:rsidR="004068EC">
        <w:rPr>
          <w:b/>
          <w:spacing w:val="1"/>
          <w:sz w:val="24"/>
        </w:rPr>
        <w:t xml:space="preserve"> </w:t>
      </w:r>
      <w:r w:rsidR="004068EC">
        <w:rPr>
          <w:spacing w:val="-2"/>
          <w:sz w:val="24"/>
        </w:rPr>
        <w:t>определяет</w:t>
      </w:r>
      <w:r w:rsidR="004068EC">
        <w:rPr>
          <w:spacing w:val="3"/>
          <w:sz w:val="24"/>
        </w:rPr>
        <w:t xml:space="preserve"> </w:t>
      </w:r>
      <w:r w:rsidR="004068EC">
        <w:rPr>
          <w:spacing w:val="-2"/>
          <w:sz w:val="24"/>
        </w:rPr>
        <w:t>содержательные</w:t>
      </w:r>
      <w:r w:rsidR="004068EC">
        <w:rPr>
          <w:spacing w:val="2"/>
          <w:sz w:val="24"/>
        </w:rPr>
        <w:t xml:space="preserve"> </w:t>
      </w:r>
      <w:r w:rsidR="004068EC">
        <w:rPr>
          <w:spacing w:val="-2"/>
          <w:sz w:val="24"/>
        </w:rPr>
        <w:t>линии</w:t>
      </w:r>
      <w:r w:rsidR="004068EC">
        <w:rPr>
          <w:spacing w:val="4"/>
          <w:sz w:val="24"/>
        </w:rPr>
        <w:t xml:space="preserve"> </w:t>
      </w:r>
      <w:r w:rsidR="004068EC" w:rsidRPr="00983971">
        <w:rPr>
          <w:spacing w:val="-2"/>
          <w:sz w:val="24"/>
          <w:szCs w:val="24"/>
        </w:rPr>
        <w:t>образовательной</w:t>
      </w:r>
      <w:r w:rsidR="00983971" w:rsidRPr="00983971">
        <w:rPr>
          <w:spacing w:val="-2"/>
          <w:sz w:val="24"/>
          <w:szCs w:val="24"/>
        </w:rPr>
        <w:t xml:space="preserve"> </w:t>
      </w:r>
      <w:r w:rsidR="004068EC" w:rsidRPr="00983971">
        <w:rPr>
          <w:sz w:val="24"/>
          <w:szCs w:val="24"/>
        </w:rPr>
        <w:t xml:space="preserve">деятельности, реализуемые ДОО по основным направлениям развития детей </w:t>
      </w:r>
      <w:r w:rsidR="004068EC" w:rsidRPr="00983971">
        <w:rPr>
          <w:position w:val="1"/>
          <w:sz w:val="24"/>
          <w:szCs w:val="24"/>
        </w:rPr>
        <w:t xml:space="preserve">дошкольного возраста </w:t>
      </w:r>
      <w:r w:rsidR="004068EC" w:rsidRPr="00983971">
        <w:rPr>
          <w:spacing w:val="-2"/>
          <w:position w:val="2"/>
          <w:sz w:val="24"/>
          <w:szCs w:val="24"/>
        </w:rPr>
        <w:t xml:space="preserve">(социально-коммуникативного, </w:t>
      </w:r>
      <w:r w:rsidR="004068EC" w:rsidRPr="00983971">
        <w:rPr>
          <w:spacing w:val="-2"/>
          <w:sz w:val="24"/>
          <w:szCs w:val="24"/>
        </w:rPr>
        <w:t>познавательного, речевого, художественно-эстетического,</w:t>
      </w:r>
      <w:r w:rsidR="004068EC" w:rsidRPr="00983971">
        <w:rPr>
          <w:spacing w:val="40"/>
          <w:sz w:val="24"/>
          <w:szCs w:val="24"/>
        </w:rPr>
        <w:t xml:space="preserve"> </w:t>
      </w:r>
      <w:r w:rsidR="004068EC" w:rsidRPr="00983971">
        <w:rPr>
          <w:spacing w:val="-2"/>
          <w:sz w:val="24"/>
          <w:szCs w:val="24"/>
        </w:rPr>
        <w:t>физического развития).</w:t>
      </w:r>
    </w:p>
    <w:p w:rsidR="00EE0CCC" w:rsidRPr="00783F94" w:rsidRDefault="004068EC" w:rsidP="00783F94">
      <w:pPr>
        <w:pStyle w:val="a6"/>
        <w:numPr>
          <w:ilvl w:val="1"/>
          <w:numId w:val="273"/>
        </w:numPr>
        <w:tabs>
          <w:tab w:val="left" w:pos="1336"/>
        </w:tabs>
        <w:spacing w:before="71"/>
        <w:ind w:hanging="692"/>
        <w:rPr>
          <w:sz w:val="24"/>
        </w:rPr>
      </w:pPr>
      <w:r>
        <w:rPr>
          <w:b/>
          <w:w w:val="105"/>
          <w:sz w:val="24"/>
        </w:rPr>
        <w:t>В</w:t>
      </w:r>
      <w:r>
        <w:rPr>
          <w:b/>
          <w:spacing w:val="-9"/>
          <w:w w:val="105"/>
          <w:sz w:val="24"/>
        </w:rPr>
        <w:t xml:space="preserve"> </w:t>
      </w:r>
      <w:r>
        <w:rPr>
          <w:b/>
          <w:w w:val="105"/>
          <w:sz w:val="24"/>
        </w:rPr>
        <w:t>каждой</w:t>
      </w:r>
      <w:r>
        <w:rPr>
          <w:b/>
          <w:spacing w:val="-7"/>
          <w:w w:val="105"/>
          <w:sz w:val="24"/>
        </w:rPr>
        <w:t xml:space="preserve"> </w:t>
      </w:r>
      <w:r>
        <w:rPr>
          <w:b/>
          <w:w w:val="105"/>
          <w:sz w:val="24"/>
        </w:rPr>
        <w:t>образовательной</w:t>
      </w:r>
      <w:r>
        <w:rPr>
          <w:b/>
          <w:spacing w:val="-6"/>
          <w:w w:val="105"/>
          <w:sz w:val="24"/>
        </w:rPr>
        <w:t xml:space="preserve"> </w:t>
      </w:r>
      <w:r>
        <w:rPr>
          <w:b/>
          <w:w w:val="105"/>
          <w:sz w:val="24"/>
        </w:rPr>
        <w:t>области</w:t>
      </w:r>
      <w:r>
        <w:rPr>
          <w:b/>
          <w:spacing w:val="-2"/>
          <w:w w:val="105"/>
          <w:sz w:val="24"/>
        </w:rPr>
        <w:t xml:space="preserve"> </w:t>
      </w:r>
      <w:r>
        <w:rPr>
          <w:w w:val="105"/>
          <w:sz w:val="24"/>
        </w:rPr>
        <w:t>сформулированы</w:t>
      </w:r>
      <w:r>
        <w:rPr>
          <w:spacing w:val="-10"/>
          <w:w w:val="105"/>
          <w:sz w:val="24"/>
        </w:rPr>
        <w:t xml:space="preserve"> </w:t>
      </w:r>
      <w:r>
        <w:rPr>
          <w:w w:val="105"/>
          <w:sz w:val="24"/>
        </w:rPr>
        <w:t>задачи</w:t>
      </w:r>
      <w:r>
        <w:rPr>
          <w:spacing w:val="-6"/>
          <w:w w:val="105"/>
          <w:sz w:val="24"/>
        </w:rPr>
        <w:t xml:space="preserve"> </w:t>
      </w:r>
      <w:r>
        <w:rPr>
          <w:w w:val="105"/>
          <w:sz w:val="24"/>
        </w:rPr>
        <w:t>и</w:t>
      </w:r>
      <w:r>
        <w:rPr>
          <w:spacing w:val="-8"/>
          <w:w w:val="105"/>
          <w:sz w:val="24"/>
        </w:rPr>
        <w:t xml:space="preserve"> </w:t>
      </w:r>
      <w:r>
        <w:rPr>
          <w:w w:val="105"/>
          <w:sz w:val="24"/>
        </w:rPr>
        <w:t>содержание</w:t>
      </w:r>
      <w:r>
        <w:rPr>
          <w:spacing w:val="-9"/>
          <w:w w:val="105"/>
          <w:sz w:val="24"/>
        </w:rPr>
        <w:t xml:space="preserve"> </w:t>
      </w:r>
      <w:r>
        <w:rPr>
          <w:spacing w:val="-2"/>
          <w:w w:val="105"/>
          <w:sz w:val="24"/>
        </w:rPr>
        <w:t>образовательной</w:t>
      </w:r>
    </w:p>
    <w:p w:rsidR="00EE0CCC" w:rsidRDefault="004068EC">
      <w:pPr>
        <w:pStyle w:val="a3"/>
        <w:spacing w:before="1" w:line="295" w:lineRule="auto"/>
        <w:ind w:left="644" w:right="470" w:firstLine="62"/>
      </w:pPr>
      <w:r>
        <w:rPr>
          <w:w w:val="105"/>
        </w:rPr>
        <w:t>деятельности,</w:t>
      </w:r>
      <w:r>
        <w:rPr>
          <w:spacing w:val="-4"/>
          <w:w w:val="105"/>
        </w:rPr>
        <w:t xml:space="preserve"> </w:t>
      </w:r>
      <w:r>
        <w:rPr>
          <w:w w:val="105"/>
        </w:rPr>
        <w:t>предусмотренное</w:t>
      </w:r>
      <w:r>
        <w:rPr>
          <w:spacing w:val="-1"/>
          <w:w w:val="105"/>
        </w:rPr>
        <w:t xml:space="preserve"> </w:t>
      </w:r>
      <w:r>
        <w:rPr>
          <w:w w:val="105"/>
        </w:rPr>
        <w:t>для</w:t>
      </w:r>
      <w:r>
        <w:rPr>
          <w:spacing w:val="-2"/>
          <w:w w:val="105"/>
        </w:rPr>
        <w:t xml:space="preserve"> </w:t>
      </w:r>
      <w:r>
        <w:rPr>
          <w:w w:val="105"/>
        </w:rPr>
        <w:t>освоения</w:t>
      </w:r>
      <w:r>
        <w:rPr>
          <w:spacing w:val="-4"/>
          <w:w w:val="105"/>
        </w:rPr>
        <w:t xml:space="preserve"> </w:t>
      </w:r>
      <w:r>
        <w:rPr>
          <w:w w:val="105"/>
        </w:rPr>
        <w:t>в</w:t>
      </w:r>
      <w:r>
        <w:rPr>
          <w:spacing w:val="-4"/>
          <w:w w:val="105"/>
        </w:rPr>
        <w:t xml:space="preserve"> </w:t>
      </w:r>
      <w:r>
        <w:rPr>
          <w:w w:val="105"/>
        </w:rPr>
        <w:t>каждой</w:t>
      </w:r>
      <w:r>
        <w:rPr>
          <w:spacing w:val="-1"/>
          <w:w w:val="105"/>
        </w:rPr>
        <w:t xml:space="preserve"> </w:t>
      </w:r>
      <w:r>
        <w:rPr>
          <w:w w:val="105"/>
        </w:rPr>
        <w:t>возрастной</w:t>
      </w:r>
      <w:r>
        <w:rPr>
          <w:spacing w:val="-1"/>
          <w:w w:val="105"/>
        </w:rPr>
        <w:t xml:space="preserve"> </w:t>
      </w:r>
      <w:r>
        <w:rPr>
          <w:w w:val="105"/>
        </w:rPr>
        <w:t>группе</w:t>
      </w:r>
      <w:r>
        <w:rPr>
          <w:spacing w:val="-4"/>
          <w:w w:val="105"/>
        </w:rPr>
        <w:t xml:space="preserve"> </w:t>
      </w:r>
      <w:r>
        <w:rPr>
          <w:w w:val="105"/>
        </w:rPr>
        <w:t>детей</w:t>
      </w:r>
      <w:r>
        <w:rPr>
          <w:spacing w:val="-1"/>
          <w:w w:val="105"/>
        </w:rPr>
        <w:t xml:space="preserve"> </w:t>
      </w:r>
      <w:r>
        <w:rPr>
          <w:w w:val="105"/>
        </w:rPr>
        <w:t>в</w:t>
      </w:r>
      <w:r>
        <w:rPr>
          <w:spacing w:val="-5"/>
          <w:w w:val="105"/>
        </w:rPr>
        <w:t xml:space="preserve"> </w:t>
      </w:r>
      <w:r>
        <w:rPr>
          <w:w w:val="105"/>
        </w:rPr>
        <w:t>возрасте</w:t>
      </w:r>
      <w:r>
        <w:rPr>
          <w:spacing w:val="-2"/>
          <w:w w:val="105"/>
        </w:rPr>
        <w:t xml:space="preserve"> </w:t>
      </w:r>
      <w:r>
        <w:rPr>
          <w:w w:val="105"/>
        </w:rPr>
        <w:t>от</w:t>
      </w:r>
      <w:r>
        <w:rPr>
          <w:spacing w:val="-2"/>
          <w:w w:val="105"/>
        </w:rPr>
        <w:t xml:space="preserve"> </w:t>
      </w:r>
      <w:r>
        <w:rPr>
          <w:w w:val="105"/>
        </w:rPr>
        <w:t>двух месяцев</w:t>
      </w:r>
      <w:r>
        <w:rPr>
          <w:spacing w:val="-4"/>
          <w:w w:val="105"/>
        </w:rPr>
        <w:t xml:space="preserve"> </w:t>
      </w:r>
      <w:r>
        <w:rPr>
          <w:w w:val="105"/>
        </w:rPr>
        <w:t>до</w:t>
      </w:r>
      <w:r>
        <w:rPr>
          <w:spacing w:val="-5"/>
          <w:w w:val="105"/>
        </w:rPr>
        <w:t xml:space="preserve"> </w:t>
      </w:r>
      <w:r>
        <w:rPr>
          <w:w w:val="105"/>
        </w:rPr>
        <w:t>семи-восьми</w:t>
      </w:r>
      <w:r>
        <w:rPr>
          <w:spacing w:val="-3"/>
          <w:w w:val="105"/>
        </w:rPr>
        <w:t xml:space="preserve"> </w:t>
      </w:r>
      <w:r>
        <w:rPr>
          <w:w w:val="105"/>
        </w:rPr>
        <w:t>лет.</w:t>
      </w:r>
      <w:r>
        <w:rPr>
          <w:spacing w:val="-5"/>
          <w:w w:val="105"/>
        </w:rPr>
        <w:t xml:space="preserve"> </w:t>
      </w:r>
      <w:r>
        <w:rPr>
          <w:w w:val="105"/>
        </w:rPr>
        <w:t>Представлены</w:t>
      </w:r>
      <w:r>
        <w:rPr>
          <w:spacing w:val="-4"/>
          <w:w w:val="105"/>
        </w:rPr>
        <w:t xml:space="preserve"> </w:t>
      </w:r>
      <w:r>
        <w:rPr>
          <w:w w:val="105"/>
        </w:rPr>
        <w:t>задачи</w:t>
      </w:r>
      <w:r>
        <w:rPr>
          <w:spacing w:val="-3"/>
          <w:w w:val="105"/>
        </w:rPr>
        <w:t xml:space="preserve"> </w:t>
      </w:r>
      <w:r>
        <w:rPr>
          <w:w w:val="105"/>
        </w:rPr>
        <w:t>воспитания,</w:t>
      </w:r>
      <w:r>
        <w:rPr>
          <w:spacing w:val="-6"/>
          <w:w w:val="105"/>
        </w:rPr>
        <w:t xml:space="preserve"> </w:t>
      </w:r>
      <w:r>
        <w:rPr>
          <w:w w:val="105"/>
        </w:rPr>
        <w:t>направленные</w:t>
      </w:r>
      <w:r>
        <w:rPr>
          <w:spacing w:val="-6"/>
          <w:w w:val="105"/>
        </w:rPr>
        <w:t xml:space="preserve"> </w:t>
      </w:r>
      <w:r>
        <w:rPr>
          <w:w w:val="105"/>
        </w:rPr>
        <w:t>на</w:t>
      </w:r>
      <w:r>
        <w:rPr>
          <w:spacing w:val="-6"/>
          <w:w w:val="105"/>
        </w:rPr>
        <w:t xml:space="preserve"> </w:t>
      </w:r>
      <w:r>
        <w:rPr>
          <w:w w:val="105"/>
        </w:rPr>
        <w:t>приобщение</w:t>
      </w:r>
      <w:r>
        <w:rPr>
          <w:spacing w:val="-6"/>
          <w:w w:val="105"/>
        </w:rPr>
        <w:t xml:space="preserve"> </w:t>
      </w:r>
      <w:r>
        <w:rPr>
          <w:w w:val="105"/>
        </w:rPr>
        <w:t xml:space="preserve">детей к ценностям российского народа, формирование у них ценностного отношения к окружающему </w:t>
      </w:r>
      <w:r>
        <w:rPr>
          <w:spacing w:val="-4"/>
          <w:w w:val="105"/>
        </w:rPr>
        <w:t>миру.</w:t>
      </w:r>
    </w:p>
    <w:p w:rsidR="00EE0CCC" w:rsidRDefault="004068EC">
      <w:pPr>
        <w:pStyle w:val="a3"/>
        <w:spacing w:line="295" w:lineRule="auto"/>
        <w:ind w:left="644"/>
      </w:pPr>
      <w:r>
        <w:rPr>
          <w:w w:val="105"/>
        </w:rPr>
        <w:t>Более</w:t>
      </w:r>
      <w:r>
        <w:rPr>
          <w:spacing w:val="-4"/>
          <w:w w:val="105"/>
        </w:rPr>
        <w:t xml:space="preserve"> </w:t>
      </w:r>
      <w:r>
        <w:rPr>
          <w:w w:val="105"/>
        </w:rPr>
        <w:t>конкретное</w:t>
      </w:r>
      <w:r>
        <w:rPr>
          <w:spacing w:val="-6"/>
          <w:w w:val="105"/>
        </w:rPr>
        <w:t xml:space="preserve"> </w:t>
      </w:r>
      <w:r>
        <w:rPr>
          <w:w w:val="105"/>
        </w:rPr>
        <w:t>и</w:t>
      </w:r>
      <w:r>
        <w:rPr>
          <w:spacing w:val="-4"/>
          <w:w w:val="105"/>
        </w:rPr>
        <w:t xml:space="preserve"> </w:t>
      </w:r>
      <w:r>
        <w:rPr>
          <w:w w:val="105"/>
        </w:rPr>
        <w:t>дифференцированное</w:t>
      </w:r>
      <w:r>
        <w:rPr>
          <w:spacing w:val="-6"/>
          <w:w w:val="105"/>
        </w:rPr>
        <w:t xml:space="preserve"> </w:t>
      </w:r>
      <w:r>
        <w:rPr>
          <w:w w:val="105"/>
        </w:rPr>
        <w:t>по</w:t>
      </w:r>
      <w:r>
        <w:rPr>
          <w:spacing w:val="-3"/>
          <w:w w:val="105"/>
        </w:rPr>
        <w:t xml:space="preserve"> </w:t>
      </w:r>
      <w:r>
        <w:rPr>
          <w:w w:val="105"/>
        </w:rPr>
        <w:t>возрастам</w:t>
      </w:r>
      <w:r>
        <w:rPr>
          <w:spacing w:val="-3"/>
          <w:w w:val="105"/>
        </w:rPr>
        <w:t xml:space="preserve"> </w:t>
      </w:r>
      <w:r>
        <w:rPr>
          <w:w w:val="105"/>
        </w:rPr>
        <w:t>описание</w:t>
      </w:r>
      <w:r>
        <w:rPr>
          <w:spacing w:val="-6"/>
          <w:w w:val="105"/>
        </w:rPr>
        <w:t xml:space="preserve"> </w:t>
      </w:r>
      <w:r>
        <w:rPr>
          <w:w w:val="105"/>
        </w:rPr>
        <w:t>воспитательных</w:t>
      </w:r>
      <w:r>
        <w:rPr>
          <w:spacing w:val="-6"/>
          <w:w w:val="105"/>
        </w:rPr>
        <w:t xml:space="preserve"> </w:t>
      </w:r>
      <w:r>
        <w:rPr>
          <w:w w:val="105"/>
        </w:rPr>
        <w:t>задач</w:t>
      </w:r>
      <w:r>
        <w:rPr>
          <w:spacing w:val="-5"/>
          <w:w w:val="105"/>
        </w:rPr>
        <w:t xml:space="preserve"> </w:t>
      </w:r>
      <w:r>
        <w:rPr>
          <w:w w:val="105"/>
        </w:rPr>
        <w:t>приводится</w:t>
      </w:r>
      <w:r>
        <w:rPr>
          <w:spacing w:val="-6"/>
          <w:w w:val="105"/>
        </w:rPr>
        <w:t xml:space="preserve"> </w:t>
      </w:r>
      <w:r>
        <w:rPr>
          <w:w w:val="105"/>
        </w:rPr>
        <w:t xml:space="preserve">в </w:t>
      </w:r>
      <w:r>
        <w:rPr>
          <w:w w:val="105"/>
        </w:rPr>
        <w:lastRenderedPageBreak/>
        <w:t>Программе воспитания.</w:t>
      </w:r>
    </w:p>
    <w:p w:rsidR="00EE0CCC" w:rsidRDefault="00983971">
      <w:pPr>
        <w:pStyle w:val="2"/>
        <w:numPr>
          <w:ilvl w:val="0"/>
          <w:numId w:val="272"/>
        </w:numPr>
        <w:tabs>
          <w:tab w:val="left" w:pos="1059"/>
        </w:tabs>
        <w:spacing w:before="73"/>
        <w:ind w:left="1059" w:hanging="415"/>
        <w:jc w:val="left"/>
      </w:pPr>
      <w:r>
        <w:rPr>
          <w:spacing w:val="-2"/>
        </w:rPr>
        <w:t xml:space="preserve"> </w:t>
      </w:r>
      <w:r w:rsidR="004068EC">
        <w:rPr>
          <w:spacing w:val="-2"/>
        </w:rPr>
        <w:t>«Социально-коммуникативное</w:t>
      </w:r>
      <w:r w:rsidR="004068EC">
        <w:rPr>
          <w:spacing w:val="5"/>
        </w:rPr>
        <w:t xml:space="preserve"> </w:t>
      </w:r>
      <w:r w:rsidR="004068EC">
        <w:rPr>
          <w:spacing w:val="-2"/>
        </w:rPr>
        <w:t>развитие»</w:t>
      </w:r>
    </w:p>
    <w:p w:rsidR="00EE0CCC" w:rsidRDefault="004068EC">
      <w:pPr>
        <w:pStyle w:val="5"/>
        <w:spacing w:before="267"/>
        <w:ind w:left="644"/>
      </w:pPr>
      <w:r>
        <w:t>Извлечение</w:t>
      </w:r>
      <w:r>
        <w:rPr>
          <w:spacing w:val="-4"/>
        </w:rPr>
        <w:t xml:space="preserve"> </w:t>
      </w:r>
      <w:r>
        <w:t>из</w:t>
      </w:r>
      <w:r>
        <w:rPr>
          <w:spacing w:val="-4"/>
        </w:rPr>
        <w:t xml:space="preserve"> </w:t>
      </w:r>
      <w:r>
        <w:t>ФГОС</w:t>
      </w:r>
      <w:r>
        <w:rPr>
          <w:spacing w:val="-1"/>
        </w:rPr>
        <w:t xml:space="preserve"> </w:t>
      </w:r>
      <w:r>
        <w:rPr>
          <w:spacing w:val="-5"/>
        </w:rPr>
        <w:t>ДО</w:t>
      </w:r>
    </w:p>
    <w:p w:rsidR="00EE0CCC" w:rsidRDefault="004068EC">
      <w:pPr>
        <w:spacing w:before="199"/>
        <w:ind w:left="644"/>
        <w:rPr>
          <w:b/>
          <w:sz w:val="24"/>
        </w:rPr>
      </w:pPr>
      <w:r>
        <w:rPr>
          <w:b/>
          <w:sz w:val="24"/>
          <w:u w:val="single"/>
        </w:rPr>
        <w:t>Образовательная</w:t>
      </w:r>
      <w:r>
        <w:rPr>
          <w:b/>
          <w:spacing w:val="-16"/>
          <w:sz w:val="24"/>
          <w:u w:val="single"/>
        </w:rPr>
        <w:t xml:space="preserve"> </w:t>
      </w:r>
      <w:r>
        <w:rPr>
          <w:b/>
          <w:sz w:val="24"/>
          <w:u w:val="single"/>
        </w:rPr>
        <w:t>область</w:t>
      </w:r>
      <w:r>
        <w:rPr>
          <w:b/>
          <w:spacing w:val="-15"/>
          <w:sz w:val="24"/>
          <w:u w:val="single"/>
        </w:rPr>
        <w:t xml:space="preserve"> </w:t>
      </w:r>
      <w:r>
        <w:rPr>
          <w:b/>
          <w:sz w:val="24"/>
          <w:u w:val="single"/>
        </w:rPr>
        <w:t>«Социально-коммуникативное</w:t>
      </w:r>
      <w:r>
        <w:rPr>
          <w:b/>
          <w:spacing w:val="-14"/>
          <w:sz w:val="24"/>
          <w:u w:val="single"/>
        </w:rPr>
        <w:t xml:space="preserve"> </w:t>
      </w:r>
      <w:r>
        <w:rPr>
          <w:b/>
          <w:sz w:val="24"/>
          <w:u w:val="single"/>
        </w:rPr>
        <w:t>развитие»</w:t>
      </w:r>
      <w:r>
        <w:rPr>
          <w:b/>
          <w:spacing w:val="-14"/>
          <w:sz w:val="24"/>
          <w:u w:val="single"/>
        </w:rPr>
        <w:t xml:space="preserve"> </w:t>
      </w:r>
      <w:r>
        <w:rPr>
          <w:b/>
          <w:sz w:val="24"/>
          <w:u w:val="single"/>
        </w:rPr>
        <w:t>направлена</w:t>
      </w:r>
      <w:r>
        <w:rPr>
          <w:b/>
          <w:spacing w:val="-12"/>
          <w:sz w:val="24"/>
          <w:u w:val="single"/>
        </w:rPr>
        <w:t xml:space="preserve"> </w:t>
      </w:r>
      <w:r>
        <w:rPr>
          <w:b/>
          <w:spacing w:val="-5"/>
          <w:sz w:val="24"/>
          <w:u w:val="single"/>
        </w:rPr>
        <w:t>на:</w:t>
      </w:r>
    </w:p>
    <w:p w:rsidR="00EE0CCC" w:rsidRDefault="004068EC">
      <w:pPr>
        <w:pStyle w:val="a6"/>
        <w:numPr>
          <w:ilvl w:val="0"/>
          <w:numId w:val="274"/>
        </w:numPr>
        <w:tabs>
          <w:tab w:val="left" w:pos="911"/>
        </w:tabs>
        <w:spacing w:before="3"/>
        <w:ind w:right="888"/>
        <w:rPr>
          <w:sz w:val="24"/>
        </w:rPr>
      </w:pPr>
      <w:r>
        <w:rPr>
          <w:b/>
          <w:sz w:val="24"/>
        </w:rPr>
        <w:t>усвоение</w:t>
      </w:r>
      <w:r>
        <w:rPr>
          <w:b/>
          <w:spacing w:val="-4"/>
          <w:sz w:val="24"/>
        </w:rPr>
        <w:t xml:space="preserve"> </w:t>
      </w:r>
      <w:r>
        <w:rPr>
          <w:sz w:val="24"/>
        </w:rPr>
        <w:t>и</w:t>
      </w:r>
      <w:r>
        <w:rPr>
          <w:spacing w:val="-3"/>
          <w:sz w:val="24"/>
        </w:rPr>
        <w:t xml:space="preserve"> </w:t>
      </w:r>
      <w:r>
        <w:rPr>
          <w:sz w:val="24"/>
        </w:rPr>
        <w:t>присвоение</w:t>
      </w:r>
      <w:r>
        <w:rPr>
          <w:spacing w:val="-7"/>
          <w:sz w:val="24"/>
        </w:rPr>
        <w:t xml:space="preserve"> </w:t>
      </w:r>
      <w:r>
        <w:rPr>
          <w:sz w:val="24"/>
        </w:rPr>
        <w:t>норм,</w:t>
      </w:r>
      <w:r>
        <w:rPr>
          <w:spacing w:val="-3"/>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морально-нравственных</w:t>
      </w:r>
      <w:r>
        <w:rPr>
          <w:spacing w:val="-3"/>
          <w:sz w:val="24"/>
        </w:rPr>
        <w:t xml:space="preserve"> </w:t>
      </w:r>
      <w:r>
        <w:rPr>
          <w:sz w:val="24"/>
        </w:rPr>
        <w:t>ценностей,</w:t>
      </w:r>
      <w:r>
        <w:rPr>
          <w:spacing w:val="-6"/>
          <w:sz w:val="24"/>
        </w:rPr>
        <w:t xml:space="preserve"> </w:t>
      </w:r>
      <w:r>
        <w:rPr>
          <w:sz w:val="24"/>
        </w:rPr>
        <w:t>принятых</w:t>
      </w:r>
      <w:r>
        <w:rPr>
          <w:spacing w:val="-3"/>
          <w:sz w:val="24"/>
        </w:rPr>
        <w:t xml:space="preserve"> </w:t>
      </w:r>
      <w:r>
        <w:rPr>
          <w:sz w:val="24"/>
        </w:rPr>
        <w:t>в российском обществе;</w:t>
      </w:r>
    </w:p>
    <w:p w:rsidR="00EE0CCC" w:rsidRDefault="004068EC">
      <w:pPr>
        <w:pStyle w:val="a6"/>
        <w:numPr>
          <w:ilvl w:val="0"/>
          <w:numId w:val="274"/>
        </w:numPr>
        <w:tabs>
          <w:tab w:val="left" w:pos="911"/>
        </w:tabs>
        <w:ind w:right="805"/>
        <w:rPr>
          <w:sz w:val="24"/>
        </w:rPr>
      </w:pPr>
      <w:r>
        <w:rPr>
          <w:b/>
          <w:sz w:val="24"/>
        </w:rPr>
        <w:t>развитие</w:t>
      </w:r>
      <w:r>
        <w:rPr>
          <w:b/>
          <w:spacing w:val="-4"/>
          <w:sz w:val="24"/>
        </w:rPr>
        <w:t xml:space="preserve"> </w:t>
      </w:r>
      <w:r>
        <w:rPr>
          <w:sz w:val="24"/>
        </w:rPr>
        <w:t>общения</w:t>
      </w:r>
      <w:r>
        <w:rPr>
          <w:spacing w:val="-4"/>
          <w:sz w:val="24"/>
        </w:rPr>
        <w:t xml:space="preserve"> </w:t>
      </w:r>
      <w:r>
        <w:rPr>
          <w:sz w:val="24"/>
        </w:rPr>
        <w:t>ребёнка</w:t>
      </w:r>
      <w:r>
        <w:rPr>
          <w:spacing w:val="-5"/>
          <w:sz w:val="24"/>
        </w:rPr>
        <w:t xml:space="preserve"> </w:t>
      </w:r>
      <w:r>
        <w:rPr>
          <w:sz w:val="24"/>
        </w:rPr>
        <w:t>со</w:t>
      </w:r>
      <w:r>
        <w:rPr>
          <w:spacing w:val="-4"/>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формирование</w:t>
      </w:r>
      <w:r>
        <w:rPr>
          <w:spacing w:val="-5"/>
          <w:sz w:val="24"/>
        </w:rPr>
        <w:t xml:space="preserve"> </w:t>
      </w:r>
      <w:r>
        <w:rPr>
          <w:sz w:val="24"/>
        </w:rPr>
        <w:t>готовности</w:t>
      </w:r>
      <w:r>
        <w:rPr>
          <w:spacing w:val="-5"/>
          <w:sz w:val="24"/>
        </w:rPr>
        <w:t xml:space="preserve"> </w:t>
      </w:r>
      <w:r>
        <w:rPr>
          <w:sz w:val="24"/>
        </w:rPr>
        <w:t>к</w:t>
      </w:r>
      <w:r>
        <w:rPr>
          <w:spacing w:val="-4"/>
          <w:sz w:val="24"/>
        </w:rPr>
        <w:t xml:space="preserve"> </w:t>
      </w:r>
      <w:r>
        <w:rPr>
          <w:sz w:val="24"/>
        </w:rPr>
        <w:t>совместной деятельности и сотрудничеству;</w:t>
      </w:r>
    </w:p>
    <w:p w:rsidR="00EE0CCC" w:rsidRDefault="004068EC">
      <w:pPr>
        <w:pStyle w:val="a6"/>
        <w:numPr>
          <w:ilvl w:val="0"/>
          <w:numId w:val="274"/>
        </w:numPr>
        <w:tabs>
          <w:tab w:val="left" w:pos="911"/>
        </w:tabs>
        <w:ind w:right="1042"/>
        <w:rPr>
          <w:sz w:val="24"/>
        </w:rPr>
      </w:pPr>
      <w:r>
        <w:rPr>
          <w:b/>
          <w:sz w:val="24"/>
        </w:rPr>
        <w:t>формирование</w:t>
      </w:r>
      <w:r>
        <w:rPr>
          <w:b/>
          <w:spacing w:val="-4"/>
          <w:sz w:val="24"/>
        </w:rPr>
        <w:t xml:space="preserve"> </w:t>
      </w:r>
      <w:r>
        <w:rPr>
          <w:sz w:val="24"/>
        </w:rPr>
        <w:t>у</w:t>
      </w:r>
      <w:r>
        <w:rPr>
          <w:spacing w:val="-4"/>
          <w:sz w:val="24"/>
        </w:rPr>
        <w:t xml:space="preserve"> </w:t>
      </w:r>
      <w:r>
        <w:rPr>
          <w:sz w:val="24"/>
        </w:rPr>
        <w:t>ребенка</w:t>
      </w:r>
      <w:r>
        <w:rPr>
          <w:spacing w:val="-5"/>
          <w:sz w:val="24"/>
        </w:rPr>
        <w:t xml:space="preserve"> </w:t>
      </w:r>
      <w:r>
        <w:rPr>
          <w:sz w:val="24"/>
        </w:rPr>
        <w:t>основ</w:t>
      </w:r>
      <w:r>
        <w:rPr>
          <w:spacing w:val="-5"/>
          <w:sz w:val="24"/>
        </w:rPr>
        <w:t xml:space="preserve"> </w:t>
      </w:r>
      <w:r>
        <w:rPr>
          <w:sz w:val="24"/>
        </w:rPr>
        <w:t>гражданственности</w:t>
      </w:r>
      <w:r>
        <w:rPr>
          <w:spacing w:val="-3"/>
          <w:sz w:val="24"/>
        </w:rPr>
        <w:t xml:space="preserve"> </w:t>
      </w:r>
      <w:r>
        <w:rPr>
          <w:sz w:val="24"/>
        </w:rPr>
        <w:t>и</w:t>
      </w:r>
      <w:r>
        <w:rPr>
          <w:spacing w:val="-6"/>
          <w:sz w:val="24"/>
        </w:rPr>
        <w:t xml:space="preserve"> </w:t>
      </w:r>
      <w:r>
        <w:rPr>
          <w:sz w:val="24"/>
        </w:rPr>
        <w:t>патриотизма,</w:t>
      </w:r>
      <w:r>
        <w:rPr>
          <w:spacing w:val="-4"/>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и чувства принадлежности к своей семье, сообществу детей и взрослых в Организации, региону проживания и стране в целом;</w:t>
      </w:r>
    </w:p>
    <w:p w:rsidR="00EE0CCC" w:rsidRDefault="004068EC">
      <w:pPr>
        <w:pStyle w:val="a6"/>
        <w:numPr>
          <w:ilvl w:val="0"/>
          <w:numId w:val="274"/>
        </w:numPr>
        <w:tabs>
          <w:tab w:val="left" w:pos="911"/>
        </w:tabs>
        <w:ind w:right="459"/>
        <w:rPr>
          <w:sz w:val="24"/>
        </w:rPr>
      </w:pPr>
      <w:r>
        <w:rPr>
          <w:b/>
          <w:sz w:val="24"/>
        </w:rPr>
        <w:t>развитие</w:t>
      </w:r>
      <w:r>
        <w:rPr>
          <w:b/>
          <w:spacing w:val="-5"/>
          <w:sz w:val="24"/>
        </w:rPr>
        <w:t xml:space="preserve"> </w:t>
      </w:r>
      <w:r>
        <w:rPr>
          <w:sz w:val="24"/>
        </w:rPr>
        <w:t>эмоциональной</w:t>
      </w:r>
      <w:r>
        <w:rPr>
          <w:spacing w:val="-5"/>
          <w:sz w:val="24"/>
        </w:rPr>
        <w:t xml:space="preserve"> </w:t>
      </w:r>
      <w:r>
        <w:rPr>
          <w:sz w:val="24"/>
        </w:rPr>
        <w:t>отзывчивости</w:t>
      </w:r>
      <w:r>
        <w:rPr>
          <w:spacing w:val="-6"/>
          <w:sz w:val="24"/>
        </w:rPr>
        <w:t xml:space="preserve"> </w:t>
      </w:r>
      <w:r>
        <w:rPr>
          <w:sz w:val="24"/>
        </w:rPr>
        <w:t>и</w:t>
      </w:r>
      <w:r>
        <w:rPr>
          <w:spacing w:val="-5"/>
          <w:sz w:val="24"/>
        </w:rPr>
        <w:t xml:space="preserve"> </w:t>
      </w:r>
      <w:r>
        <w:rPr>
          <w:sz w:val="24"/>
        </w:rPr>
        <w:t>сопереживания,</w:t>
      </w:r>
      <w:r>
        <w:rPr>
          <w:spacing w:val="-5"/>
          <w:sz w:val="24"/>
        </w:rPr>
        <w:t xml:space="preserve"> </w:t>
      </w:r>
      <w:r>
        <w:rPr>
          <w:sz w:val="24"/>
        </w:rPr>
        <w:t>социального</w:t>
      </w:r>
      <w:r>
        <w:rPr>
          <w:spacing w:val="-5"/>
          <w:sz w:val="24"/>
        </w:rPr>
        <w:t xml:space="preserve"> </w:t>
      </w:r>
      <w:r>
        <w:rPr>
          <w:sz w:val="24"/>
        </w:rPr>
        <w:t>и</w:t>
      </w:r>
      <w:r>
        <w:rPr>
          <w:spacing w:val="-5"/>
          <w:sz w:val="24"/>
        </w:rPr>
        <w:t xml:space="preserve"> </w:t>
      </w:r>
      <w:r>
        <w:rPr>
          <w:sz w:val="24"/>
        </w:rPr>
        <w:t>эмоционального</w:t>
      </w:r>
      <w:r>
        <w:rPr>
          <w:spacing w:val="-8"/>
          <w:sz w:val="24"/>
        </w:rPr>
        <w:t xml:space="preserve"> </w:t>
      </w:r>
      <w:r>
        <w:rPr>
          <w:sz w:val="24"/>
        </w:rPr>
        <w:t>интеллекта, воспитание гуманных чувств и отношений;</w:t>
      </w:r>
    </w:p>
    <w:p w:rsidR="00EE0CCC" w:rsidRDefault="004068EC">
      <w:pPr>
        <w:pStyle w:val="a6"/>
        <w:numPr>
          <w:ilvl w:val="0"/>
          <w:numId w:val="274"/>
        </w:numPr>
        <w:tabs>
          <w:tab w:val="left" w:pos="911"/>
        </w:tabs>
        <w:ind w:right="782"/>
        <w:rPr>
          <w:sz w:val="24"/>
        </w:rPr>
      </w:pPr>
      <w:r>
        <w:rPr>
          <w:b/>
          <w:sz w:val="24"/>
        </w:rPr>
        <w:t>развитие</w:t>
      </w:r>
      <w:r>
        <w:rPr>
          <w:b/>
          <w:spacing w:val="-5"/>
          <w:sz w:val="24"/>
        </w:rPr>
        <w:t xml:space="preserve"> </w:t>
      </w:r>
      <w:r>
        <w:rPr>
          <w:sz w:val="24"/>
        </w:rPr>
        <w:t>самостоятельности</w:t>
      </w:r>
      <w:r>
        <w:rPr>
          <w:spacing w:val="-4"/>
          <w:sz w:val="24"/>
        </w:rPr>
        <w:t xml:space="preserve"> </w:t>
      </w:r>
      <w:r>
        <w:rPr>
          <w:sz w:val="24"/>
        </w:rPr>
        <w:t>и</w:t>
      </w:r>
      <w:r>
        <w:rPr>
          <w:spacing w:val="-7"/>
          <w:sz w:val="24"/>
        </w:rPr>
        <w:t xml:space="preserve"> </w:t>
      </w:r>
      <w:r>
        <w:rPr>
          <w:sz w:val="24"/>
        </w:rPr>
        <w:t>инициативности,</w:t>
      </w:r>
      <w:r>
        <w:rPr>
          <w:spacing w:val="-5"/>
          <w:sz w:val="24"/>
        </w:rPr>
        <w:t xml:space="preserve"> </w:t>
      </w:r>
      <w:r>
        <w:rPr>
          <w:sz w:val="24"/>
        </w:rPr>
        <w:t>планирования</w:t>
      </w:r>
      <w:r>
        <w:rPr>
          <w:spacing w:val="-5"/>
          <w:sz w:val="24"/>
        </w:rPr>
        <w:t xml:space="preserve"> </w:t>
      </w:r>
      <w:r>
        <w:rPr>
          <w:sz w:val="24"/>
        </w:rPr>
        <w:t>и</w:t>
      </w:r>
      <w:r>
        <w:rPr>
          <w:spacing w:val="-5"/>
          <w:sz w:val="24"/>
        </w:rPr>
        <w:t xml:space="preserve"> </w:t>
      </w:r>
      <w:r>
        <w:rPr>
          <w:sz w:val="24"/>
        </w:rPr>
        <w:t>регуляции</w:t>
      </w:r>
      <w:r>
        <w:rPr>
          <w:spacing w:val="-5"/>
          <w:sz w:val="24"/>
        </w:rPr>
        <w:t xml:space="preserve"> </w:t>
      </w:r>
      <w:r>
        <w:rPr>
          <w:sz w:val="24"/>
        </w:rPr>
        <w:t>ребенком</w:t>
      </w:r>
      <w:r>
        <w:rPr>
          <w:spacing w:val="-6"/>
          <w:sz w:val="24"/>
        </w:rPr>
        <w:t xml:space="preserve"> </w:t>
      </w:r>
      <w:r>
        <w:rPr>
          <w:sz w:val="24"/>
        </w:rPr>
        <w:t xml:space="preserve">собственных </w:t>
      </w:r>
      <w:r>
        <w:rPr>
          <w:spacing w:val="-2"/>
          <w:sz w:val="24"/>
        </w:rPr>
        <w:t>действий;</w:t>
      </w:r>
    </w:p>
    <w:p w:rsidR="00EE0CCC" w:rsidRDefault="004068EC">
      <w:pPr>
        <w:pStyle w:val="a6"/>
        <w:numPr>
          <w:ilvl w:val="0"/>
          <w:numId w:val="274"/>
        </w:numPr>
        <w:tabs>
          <w:tab w:val="left" w:pos="911"/>
        </w:tabs>
        <w:spacing w:line="293" w:lineRule="exact"/>
        <w:rPr>
          <w:sz w:val="24"/>
        </w:rPr>
      </w:pPr>
      <w:r>
        <w:rPr>
          <w:b/>
          <w:sz w:val="24"/>
        </w:rPr>
        <w:t>формирование</w:t>
      </w:r>
      <w:r>
        <w:rPr>
          <w:b/>
          <w:spacing w:val="-12"/>
          <w:sz w:val="24"/>
        </w:rPr>
        <w:t xml:space="preserve"> </w:t>
      </w:r>
      <w:r>
        <w:rPr>
          <w:sz w:val="24"/>
        </w:rPr>
        <w:t>позитивных</w:t>
      </w:r>
      <w:r>
        <w:rPr>
          <w:spacing w:val="-3"/>
          <w:sz w:val="24"/>
        </w:rPr>
        <w:t xml:space="preserve"> </w:t>
      </w:r>
      <w:r>
        <w:rPr>
          <w:sz w:val="24"/>
        </w:rPr>
        <w:t>установок</w:t>
      </w:r>
      <w:r>
        <w:rPr>
          <w:spacing w:val="-5"/>
          <w:sz w:val="24"/>
        </w:rPr>
        <w:t xml:space="preserve"> </w:t>
      </w:r>
      <w:r>
        <w:rPr>
          <w:sz w:val="24"/>
        </w:rPr>
        <w:t>к</w:t>
      </w:r>
      <w:r>
        <w:rPr>
          <w:spacing w:val="-7"/>
          <w:sz w:val="24"/>
        </w:rPr>
        <w:t xml:space="preserve"> </w:t>
      </w:r>
      <w:r>
        <w:rPr>
          <w:sz w:val="24"/>
        </w:rPr>
        <w:t>различным</w:t>
      </w:r>
      <w:r>
        <w:rPr>
          <w:spacing w:val="-9"/>
          <w:sz w:val="24"/>
        </w:rPr>
        <w:t xml:space="preserve"> </w:t>
      </w:r>
      <w:r>
        <w:rPr>
          <w:sz w:val="24"/>
        </w:rPr>
        <w:t>видам</w:t>
      </w:r>
      <w:r>
        <w:rPr>
          <w:spacing w:val="-9"/>
          <w:sz w:val="24"/>
        </w:rPr>
        <w:t xml:space="preserve"> </w:t>
      </w:r>
      <w:r>
        <w:rPr>
          <w:sz w:val="24"/>
        </w:rPr>
        <w:t>труда</w:t>
      </w:r>
      <w:r>
        <w:rPr>
          <w:spacing w:val="-9"/>
          <w:sz w:val="24"/>
        </w:rPr>
        <w:t xml:space="preserve"> </w:t>
      </w:r>
      <w:r>
        <w:rPr>
          <w:sz w:val="24"/>
        </w:rPr>
        <w:t>и</w:t>
      </w:r>
      <w:r>
        <w:rPr>
          <w:spacing w:val="-4"/>
          <w:sz w:val="24"/>
        </w:rPr>
        <w:t xml:space="preserve"> </w:t>
      </w:r>
      <w:r>
        <w:rPr>
          <w:spacing w:val="-2"/>
          <w:sz w:val="24"/>
        </w:rPr>
        <w:t>творчества;</w:t>
      </w:r>
    </w:p>
    <w:p w:rsidR="00EE0CCC" w:rsidRDefault="004068EC">
      <w:pPr>
        <w:pStyle w:val="a6"/>
        <w:numPr>
          <w:ilvl w:val="0"/>
          <w:numId w:val="274"/>
        </w:numPr>
        <w:tabs>
          <w:tab w:val="left" w:pos="911"/>
        </w:tabs>
        <w:ind w:right="734"/>
        <w:rPr>
          <w:sz w:val="24"/>
        </w:rPr>
      </w:pPr>
      <w:r>
        <w:rPr>
          <w:b/>
          <w:sz w:val="24"/>
        </w:rPr>
        <w:t>формирование</w:t>
      </w:r>
      <w:r>
        <w:rPr>
          <w:b/>
          <w:spacing w:val="-5"/>
          <w:sz w:val="24"/>
        </w:rPr>
        <w:t xml:space="preserve"> </w:t>
      </w:r>
      <w:r>
        <w:rPr>
          <w:sz w:val="24"/>
        </w:rPr>
        <w:t>основ</w:t>
      </w:r>
      <w:r>
        <w:rPr>
          <w:spacing w:val="-6"/>
          <w:sz w:val="24"/>
        </w:rPr>
        <w:t xml:space="preserve"> </w:t>
      </w:r>
      <w:r>
        <w:rPr>
          <w:sz w:val="24"/>
        </w:rPr>
        <w:t>социальной</w:t>
      </w:r>
      <w:r>
        <w:rPr>
          <w:spacing w:val="-3"/>
          <w:sz w:val="24"/>
        </w:rPr>
        <w:t xml:space="preserve"> </w:t>
      </w:r>
      <w:r>
        <w:rPr>
          <w:sz w:val="24"/>
        </w:rPr>
        <w:t>навигации</w:t>
      </w:r>
      <w:r>
        <w:rPr>
          <w:spacing w:val="-5"/>
          <w:sz w:val="24"/>
        </w:rPr>
        <w:t xml:space="preserve"> </w:t>
      </w:r>
      <w:r>
        <w:rPr>
          <w:sz w:val="24"/>
        </w:rPr>
        <w:t>и</w:t>
      </w:r>
      <w:r>
        <w:rPr>
          <w:spacing w:val="-5"/>
          <w:sz w:val="24"/>
        </w:rPr>
        <w:t xml:space="preserve"> </w:t>
      </w:r>
      <w:r>
        <w:rPr>
          <w:sz w:val="24"/>
        </w:rPr>
        <w:t>безопасного</w:t>
      </w:r>
      <w:r>
        <w:rPr>
          <w:spacing w:val="-2"/>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быту</w:t>
      </w:r>
      <w:r>
        <w:rPr>
          <w:spacing w:val="-10"/>
          <w:sz w:val="24"/>
        </w:rPr>
        <w:t xml:space="preserve"> </w:t>
      </w:r>
      <w:r>
        <w:rPr>
          <w:sz w:val="24"/>
        </w:rPr>
        <w:t>и</w:t>
      </w:r>
      <w:r>
        <w:rPr>
          <w:spacing w:val="-3"/>
          <w:sz w:val="24"/>
        </w:rPr>
        <w:t xml:space="preserve"> </w:t>
      </w:r>
      <w:r>
        <w:rPr>
          <w:sz w:val="24"/>
        </w:rPr>
        <w:t>природе,</w:t>
      </w:r>
      <w:r>
        <w:rPr>
          <w:spacing w:val="-3"/>
          <w:sz w:val="24"/>
        </w:rPr>
        <w:t xml:space="preserve"> </w:t>
      </w:r>
      <w:r>
        <w:rPr>
          <w:sz w:val="24"/>
        </w:rPr>
        <w:t>социуме</w:t>
      </w:r>
      <w:r>
        <w:rPr>
          <w:spacing w:val="-4"/>
          <w:sz w:val="24"/>
        </w:rPr>
        <w:t xml:space="preserve"> </w:t>
      </w:r>
      <w:r>
        <w:rPr>
          <w:sz w:val="24"/>
        </w:rPr>
        <w:t>и медиапространстве (цифровой среде).</w:t>
      </w:r>
    </w:p>
    <w:p w:rsidR="00EE0CCC" w:rsidRDefault="004068EC">
      <w:pPr>
        <w:pStyle w:val="a6"/>
        <w:numPr>
          <w:ilvl w:val="1"/>
          <w:numId w:val="272"/>
        </w:numPr>
        <w:tabs>
          <w:tab w:val="left" w:pos="1137"/>
        </w:tabs>
        <w:spacing w:before="272"/>
        <w:ind w:left="1137" w:hanging="493"/>
        <w:jc w:val="left"/>
        <w:rPr>
          <w:b/>
          <w:sz w:val="24"/>
        </w:rPr>
      </w:pPr>
      <w:r>
        <w:rPr>
          <w:b/>
          <w:w w:val="105"/>
          <w:sz w:val="24"/>
          <w:u w:val="single"/>
        </w:rPr>
        <w:t>От</w:t>
      </w:r>
      <w:r>
        <w:rPr>
          <w:b/>
          <w:spacing w:val="-8"/>
          <w:w w:val="105"/>
          <w:sz w:val="24"/>
          <w:u w:val="single"/>
        </w:rPr>
        <w:t xml:space="preserve"> </w:t>
      </w:r>
      <w:r>
        <w:rPr>
          <w:b/>
          <w:w w:val="105"/>
          <w:sz w:val="24"/>
          <w:u w:val="single"/>
        </w:rPr>
        <w:t>2</w:t>
      </w:r>
      <w:r>
        <w:rPr>
          <w:b/>
          <w:spacing w:val="-5"/>
          <w:w w:val="105"/>
          <w:sz w:val="24"/>
          <w:u w:val="single"/>
        </w:rPr>
        <w:t xml:space="preserve"> </w:t>
      </w:r>
      <w:r>
        <w:rPr>
          <w:b/>
          <w:w w:val="105"/>
          <w:sz w:val="24"/>
          <w:u w:val="single"/>
        </w:rPr>
        <w:t>месяцев</w:t>
      </w:r>
      <w:r>
        <w:rPr>
          <w:b/>
          <w:spacing w:val="-5"/>
          <w:w w:val="105"/>
          <w:sz w:val="24"/>
          <w:u w:val="single"/>
        </w:rPr>
        <w:t xml:space="preserve"> </w:t>
      </w:r>
      <w:r>
        <w:rPr>
          <w:b/>
          <w:w w:val="105"/>
          <w:sz w:val="24"/>
          <w:u w:val="single"/>
        </w:rPr>
        <w:t>до</w:t>
      </w:r>
      <w:r>
        <w:rPr>
          <w:b/>
          <w:spacing w:val="-3"/>
          <w:w w:val="105"/>
          <w:sz w:val="24"/>
          <w:u w:val="single"/>
        </w:rPr>
        <w:t xml:space="preserve"> </w:t>
      </w:r>
      <w:r>
        <w:rPr>
          <w:b/>
          <w:w w:val="105"/>
          <w:sz w:val="24"/>
          <w:u w:val="single"/>
        </w:rPr>
        <w:t>1</w:t>
      </w:r>
      <w:r>
        <w:rPr>
          <w:b/>
          <w:spacing w:val="-7"/>
          <w:w w:val="105"/>
          <w:sz w:val="24"/>
          <w:u w:val="single"/>
        </w:rPr>
        <w:t xml:space="preserve"> </w:t>
      </w:r>
      <w:r>
        <w:rPr>
          <w:b/>
          <w:spacing w:val="-2"/>
          <w:w w:val="105"/>
          <w:sz w:val="24"/>
          <w:u w:val="single"/>
        </w:rPr>
        <w:t>года.</w:t>
      </w:r>
    </w:p>
    <w:p w:rsidR="00EE0CCC" w:rsidRDefault="004068EC">
      <w:pPr>
        <w:pStyle w:val="a6"/>
        <w:numPr>
          <w:ilvl w:val="2"/>
          <w:numId w:val="272"/>
        </w:numPr>
        <w:tabs>
          <w:tab w:val="left" w:pos="1328"/>
        </w:tabs>
        <w:spacing w:before="72" w:line="290" w:lineRule="auto"/>
        <w:ind w:left="644" w:right="698" w:firstLine="0"/>
        <w:jc w:val="left"/>
        <w:rPr>
          <w:sz w:val="24"/>
        </w:rPr>
      </w:pPr>
      <w:r>
        <w:rPr>
          <w:b/>
          <w:spacing w:val="-2"/>
          <w:w w:val="105"/>
          <w:sz w:val="24"/>
        </w:rPr>
        <w:t>В</w:t>
      </w:r>
      <w:r>
        <w:rPr>
          <w:b/>
          <w:spacing w:val="-10"/>
          <w:w w:val="105"/>
          <w:sz w:val="24"/>
        </w:rPr>
        <w:t xml:space="preserve"> </w:t>
      </w:r>
      <w:r>
        <w:rPr>
          <w:b/>
          <w:spacing w:val="-2"/>
          <w:w w:val="105"/>
          <w:sz w:val="24"/>
        </w:rPr>
        <w:t>области</w:t>
      </w:r>
      <w:r>
        <w:rPr>
          <w:b/>
          <w:spacing w:val="-4"/>
          <w:w w:val="105"/>
          <w:sz w:val="24"/>
        </w:rPr>
        <w:t xml:space="preserve"> </w:t>
      </w:r>
      <w:r>
        <w:rPr>
          <w:b/>
          <w:spacing w:val="-2"/>
          <w:w w:val="105"/>
          <w:sz w:val="24"/>
        </w:rPr>
        <w:t>социально-коммуникативного</w:t>
      </w:r>
      <w:r>
        <w:rPr>
          <w:b/>
          <w:spacing w:val="-7"/>
          <w:w w:val="105"/>
          <w:sz w:val="24"/>
        </w:rPr>
        <w:t xml:space="preserve"> </w:t>
      </w:r>
      <w:r>
        <w:rPr>
          <w:b/>
          <w:spacing w:val="-2"/>
          <w:w w:val="105"/>
          <w:sz w:val="24"/>
        </w:rPr>
        <w:t>развития</w:t>
      </w:r>
      <w:r>
        <w:rPr>
          <w:b/>
          <w:spacing w:val="-5"/>
          <w:w w:val="105"/>
          <w:sz w:val="24"/>
        </w:rPr>
        <w:t xml:space="preserve"> </w:t>
      </w:r>
      <w:r>
        <w:rPr>
          <w:spacing w:val="-2"/>
          <w:w w:val="105"/>
          <w:sz w:val="24"/>
        </w:rPr>
        <w:t>основными</w:t>
      </w:r>
      <w:r>
        <w:rPr>
          <w:spacing w:val="-4"/>
          <w:w w:val="105"/>
          <w:sz w:val="24"/>
        </w:rPr>
        <w:t xml:space="preserve"> </w:t>
      </w:r>
      <w:r>
        <w:rPr>
          <w:spacing w:val="-2"/>
          <w:w w:val="105"/>
          <w:sz w:val="24"/>
        </w:rPr>
        <w:t>задачами</w:t>
      </w:r>
      <w:r>
        <w:rPr>
          <w:spacing w:val="-3"/>
          <w:w w:val="105"/>
          <w:sz w:val="24"/>
        </w:rPr>
        <w:t xml:space="preserve"> </w:t>
      </w:r>
      <w:r>
        <w:rPr>
          <w:spacing w:val="-2"/>
          <w:w w:val="105"/>
          <w:sz w:val="24"/>
        </w:rPr>
        <w:t xml:space="preserve">образовательной </w:t>
      </w:r>
      <w:r>
        <w:rPr>
          <w:w w:val="105"/>
          <w:sz w:val="24"/>
        </w:rPr>
        <w:t>деятельности являются:</w:t>
      </w:r>
    </w:p>
    <w:p w:rsidR="00EE0CCC" w:rsidRDefault="004068EC">
      <w:pPr>
        <w:pStyle w:val="a3"/>
        <w:spacing w:before="4" w:line="290" w:lineRule="auto"/>
        <w:ind w:left="644" w:right="1035"/>
      </w:pPr>
      <w:r>
        <w:rPr>
          <w:b/>
          <w:w w:val="105"/>
        </w:rPr>
        <w:t>до</w:t>
      </w:r>
      <w:r>
        <w:rPr>
          <w:b/>
          <w:spacing w:val="-11"/>
          <w:w w:val="105"/>
        </w:rPr>
        <w:t xml:space="preserve"> </w:t>
      </w:r>
      <w:r>
        <w:rPr>
          <w:b/>
          <w:w w:val="105"/>
        </w:rPr>
        <w:t>6</w:t>
      </w:r>
      <w:r>
        <w:rPr>
          <w:b/>
          <w:spacing w:val="-7"/>
          <w:w w:val="105"/>
        </w:rPr>
        <w:t xml:space="preserve"> </w:t>
      </w:r>
      <w:r>
        <w:rPr>
          <w:b/>
          <w:w w:val="105"/>
        </w:rPr>
        <w:t>месяцев:</w:t>
      </w:r>
      <w:r>
        <w:rPr>
          <w:b/>
          <w:spacing w:val="-7"/>
          <w:w w:val="105"/>
        </w:rPr>
        <w:t xml:space="preserve"> </w:t>
      </w:r>
      <w:r>
        <w:rPr>
          <w:w w:val="105"/>
        </w:rPr>
        <w:t>осуществлять</w:t>
      </w:r>
      <w:r>
        <w:rPr>
          <w:spacing w:val="-7"/>
          <w:w w:val="105"/>
        </w:rPr>
        <w:t xml:space="preserve"> </w:t>
      </w:r>
      <w:r>
        <w:rPr>
          <w:w w:val="105"/>
        </w:rPr>
        <w:t>эмоционально-контактное</w:t>
      </w:r>
      <w:r>
        <w:rPr>
          <w:spacing w:val="-8"/>
          <w:w w:val="105"/>
        </w:rPr>
        <w:t xml:space="preserve"> </w:t>
      </w:r>
      <w:r>
        <w:rPr>
          <w:w w:val="105"/>
        </w:rPr>
        <w:t>взаимодействие</w:t>
      </w:r>
      <w:r>
        <w:rPr>
          <w:spacing w:val="-8"/>
          <w:w w:val="105"/>
        </w:rPr>
        <w:t xml:space="preserve"> </w:t>
      </w:r>
      <w:r>
        <w:rPr>
          <w:w w:val="105"/>
        </w:rPr>
        <w:t>и</w:t>
      </w:r>
      <w:r>
        <w:rPr>
          <w:spacing w:val="-8"/>
          <w:w w:val="105"/>
        </w:rPr>
        <w:t xml:space="preserve"> </w:t>
      </w:r>
      <w:r>
        <w:rPr>
          <w:w w:val="105"/>
        </w:rPr>
        <w:t>общение</w:t>
      </w:r>
      <w:r>
        <w:rPr>
          <w:spacing w:val="-8"/>
          <w:w w:val="105"/>
        </w:rPr>
        <w:t xml:space="preserve"> </w:t>
      </w:r>
      <w:r>
        <w:rPr>
          <w:w w:val="105"/>
        </w:rPr>
        <w:t>с</w:t>
      </w:r>
      <w:r>
        <w:rPr>
          <w:spacing w:val="-9"/>
          <w:w w:val="105"/>
        </w:rPr>
        <w:t xml:space="preserve"> </w:t>
      </w:r>
      <w:r>
        <w:rPr>
          <w:w w:val="105"/>
        </w:rPr>
        <w:t>ребёнком, эмоционально-позитивное реагирование на него;</w:t>
      </w:r>
    </w:p>
    <w:p w:rsidR="00EE0CCC" w:rsidRDefault="004068EC">
      <w:pPr>
        <w:pStyle w:val="a3"/>
        <w:spacing w:before="194" w:line="292" w:lineRule="auto"/>
        <w:ind w:left="644"/>
      </w:pPr>
      <w:r>
        <w:rPr>
          <w:b/>
          <w:w w:val="105"/>
        </w:rPr>
        <w:t>с</w:t>
      </w:r>
      <w:r>
        <w:rPr>
          <w:b/>
          <w:spacing w:val="-6"/>
          <w:w w:val="105"/>
        </w:rPr>
        <w:t xml:space="preserve"> </w:t>
      </w:r>
      <w:r>
        <w:rPr>
          <w:b/>
          <w:w w:val="105"/>
        </w:rPr>
        <w:t>6</w:t>
      </w:r>
      <w:r>
        <w:rPr>
          <w:b/>
          <w:spacing w:val="-4"/>
          <w:w w:val="105"/>
        </w:rPr>
        <w:t xml:space="preserve"> </w:t>
      </w:r>
      <w:r>
        <w:rPr>
          <w:b/>
          <w:w w:val="105"/>
        </w:rPr>
        <w:t>месяцев:</w:t>
      </w:r>
      <w:r>
        <w:rPr>
          <w:b/>
          <w:spacing w:val="-6"/>
          <w:w w:val="105"/>
        </w:rPr>
        <w:t xml:space="preserve"> </w:t>
      </w:r>
      <w:r>
        <w:rPr>
          <w:w w:val="105"/>
        </w:rPr>
        <w:t>организовать</w:t>
      </w:r>
      <w:r>
        <w:rPr>
          <w:spacing w:val="-2"/>
          <w:w w:val="105"/>
        </w:rPr>
        <w:t xml:space="preserve"> </w:t>
      </w:r>
      <w:r>
        <w:rPr>
          <w:w w:val="105"/>
        </w:rPr>
        <w:t>эмоционально-позитивную</w:t>
      </w:r>
      <w:r>
        <w:rPr>
          <w:spacing w:val="-3"/>
          <w:w w:val="105"/>
        </w:rPr>
        <w:t xml:space="preserve"> </w:t>
      </w:r>
      <w:r>
        <w:rPr>
          <w:w w:val="105"/>
        </w:rPr>
        <w:t>поддержку</w:t>
      </w:r>
      <w:r>
        <w:rPr>
          <w:spacing w:val="-4"/>
          <w:w w:val="105"/>
        </w:rPr>
        <w:t xml:space="preserve"> </w:t>
      </w:r>
      <w:r>
        <w:rPr>
          <w:w w:val="105"/>
        </w:rPr>
        <w:t>ребёнка</w:t>
      </w:r>
      <w:r>
        <w:rPr>
          <w:spacing w:val="-4"/>
          <w:w w:val="105"/>
        </w:rPr>
        <w:t xml:space="preserve"> </w:t>
      </w:r>
      <w:r>
        <w:rPr>
          <w:w w:val="105"/>
        </w:rPr>
        <w:t>в</w:t>
      </w:r>
      <w:r>
        <w:rPr>
          <w:spacing w:val="-4"/>
          <w:w w:val="105"/>
        </w:rPr>
        <w:t xml:space="preserve"> </w:t>
      </w:r>
      <w:r>
        <w:rPr>
          <w:w w:val="105"/>
        </w:rPr>
        <w:t>его</w:t>
      </w:r>
      <w:r>
        <w:rPr>
          <w:spacing w:val="-8"/>
          <w:w w:val="105"/>
        </w:rPr>
        <w:t xml:space="preserve"> </w:t>
      </w:r>
      <w:r>
        <w:rPr>
          <w:w w:val="105"/>
        </w:rPr>
        <w:t>действиях через вербальное обозначение совершаемых совместных действий с ребёнком; поддерживать потребность ребёнка</w:t>
      </w:r>
      <w:r>
        <w:rPr>
          <w:spacing w:val="-4"/>
          <w:w w:val="105"/>
        </w:rPr>
        <w:t xml:space="preserve"> </w:t>
      </w:r>
      <w:r>
        <w:rPr>
          <w:w w:val="105"/>
        </w:rPr>
        <w:t>в</w:t>
      </w:r>
      <w:r>
        <w:rPr>
          <w:spacing w:val="-4"/>
          <w:w w:val="105"/>
        </w:rPr>
        <w:t xml:space="preserve"> </w:t>
      </w:r>
      <w:r>
        <w:rPr>
          <w:w w:val="105"/>
        </w:rPr>
        <w:t>совместных</w:t>
      </w:r>
      <w:r>
        <w:rPr>
          <w:spacing w:val="-2"/>
          <w:w w:val="105"/>
        </w:rPr>
        <w:t xml:space="preserve"> </w:t>
      </w:r>
      <w:r>
        <w:rPr>
          <w:w w:val="105"/>
        </w:rPr>
        <w:t>действиях</w:t>
      </w:r>
      <w:r>
        <w:rPr>
          <w:spacing w:val="-6"/>
          <w:w w:val="105"/>
        </w:rPr>
        <w:t xml:space="preserve"> </w:t>
      </w:r>
      <w:r>
        <w:rPr>
          <w:w w:val="105"/>
        </w:rPr>
        <w:t>со</w:t>
      </w:r>
      <w:r>
        <w:rPr>
          <w:spacing w:val="-4"/>
          <w:w w:val="105"/>
        </w:rPr>
        <w:t xml:space="preserve"> </w:t>
      </w:r>
      <w:r>
        <w:rPr>
          <w:w w:val="105"/>
        </w:rPr>
        <w:t>взрослым;</w:t>
      </w:r>
      <w:r>
        <w:rPr>
          <w:spacing w:val="-4"/>
          <w:w w:val="105"/>
        </w:rPr>
        <w:t xml:space="preserve"> </w:t>
      </w:r>
      <w:r>
        <w:rPr>
          <w:w w:val="105"/>
        </w:rPr>
        <w:t>с</w:t>
      </w:r>
      <w:r>
        <w:rPr>
          <w:spacing w:val="-4"/>
          <w:w w:val="105"/>
        </w:rPr>
        <w:t xml:space="preserve"> </w:t>
      </w:r>
      <w:r>
        <w:rPr>
          <w:w w:val="105"/>
        </w:rPr>
        <w:t>9</w:t>
      </w:r>
      <w:r>
        <w:rPr>
          <w:spacing w:val="-4"/>
          <w:w w:val="105"/>
        </w:rPr>
        <w:t xml:space="preserve"> </w:t>
      </w:r>
      <w:r>
        <w:rPr>
          <w:w w:val="105"/>
        </w:rPr>
        <w:t>месяцев:</w:t>
      </w:r>
      <w:r>
        <w:rPr>
          <w:spacing w:val="-4"/>
          <w:w w:val="105"/>
        </w:rPr>
        <w:t xml:space="preserve"> </w:t>
      </w:r>
      <w:r>
        <w:rPr>
          <w:w w:val="105"/>
        </w:rPr>
        <w:t>формировать</w:t>
      </w:r>
      <w:r>
        <w:rPr>
          <w:spacing w:val="-4"/>
          <w:w w:val="105"/>
        </w:rPr>
        <w:t xml:space="preserve"> </w:t>
      </w:r>
      <w:r>
        <w:rPr>
          <w:w w:val="105"/>
        </w:rPr>
        <w:t>положительное</w:t>
      </w:r>
      <w:r>
        <w:rPr>
          <w:spacing w:val="-4"/>
          <w:w w:val="105"/>
        </w:rPr>
        <w:t xml:space="preserve"> </w:t>
      </w:r>
      <w:r>
        <w:rPr>
          <w:w w:val="105"/>
        </w:rPr>
        <w:t>отношение</w:t>
      </w:r>
      <w:r>
        <w:rPr>
          <w:spacing w:val="-5"/>
          <w:w w:val="105"/>
        </w:rPr>
        <w:t xml:space="preserve"> </w:t>
      </w:r>
      <w:r>
        <w:rPr>
          <w:w w:val="105"/>
        </w:rPr>
        <w:t xml:space="preserve">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w:t>
      </w:r>
      <w:r>
        <w:rPr>
          <w:spacing w:val="-2"/>
          <w:w w:val="105"/>
        </w:rPr>
        <w:t>деятельности.</w:t>
      </w:r>
    </w:p>
    <w:p w:rsidR="00EE0CCC" w:rsidRDefault="004068EC">
      <w:pPr>
        <w:pStyle w:val="4"/>
        <w:numPr>
          <w:ilvl w:val="2"/>
          <w:numId w:val="272"/>
        </w:numPr>
        <w:tabs>
          <w:tab w:val="left" w:pos="1619"/>
        </w:tabs>
        <w:spacing w:before="192"/>
        <w:ind w:left="1619" w:hanging="975"/>
        <w:jc w:val="left"/>
        <w:rPr>
          <w:b w:val="0"/>
        </w:rPr>
      </w:pPr>
      <w:r>
        <w:t>Содержание</w:t>
      </w:r>
      <w:r>
        <w:rPr>
          <w:spacing w:val="-13"/>
        </w:rPr>
        <w:t xml:space="preserve"> </w:t>
      </w:r>
      <w:r>
        <w:t>образовательной</w:t>
      </w:r>
      <w:r>
        <w:rPr>
          <w:spacing w:val="-1"/>
        </w:rPr>
        <w:t xml:space="preserve"> </w:t>
      </w:r>
      <w:r>
        <w:rPr>
          <w:spacing w:val="-2"/>
        </w:rPr>
        <w:t>деятельности.</w:t>
      </w:r>
    </w:p>
    <w:p w:rsidR="00EE0CCC" w:rsidRDefault="004068EC">
      <w:pPr>
        <w:pStyle w:val="a3"/>
        <w:spacing w:before="67"/>
        <w:ind w:left="644"/>
      </w:pPr>
      <w:r>
        <w:t>В</w:t>
      </w:r>
      <w:r>
        <w:rPr>
          <w:spacing w:val="-5"/>
        </w:rPr>
        <w:t xml:space="preserve"> </w:t>
      </w:r>
      <w:r>
        <w:t>процессе</w:t>
      </w:r>
      <w:r>
        <w:rPr>
          <w:spacing w:val="-3"/>
        </w:rPr>
        <w:t xml:space="preserve"> </w:t>
      </w:r>
      <w:r>
        <w:t>совместных</w:t>
      </w:r>
      <w:r>
        <w:rPr>
          <w:spacing w:val="-3"/>
        </w:rPr>
        <w:t xml:space="preserve"> </w:t>
      </w:r>
      <w:r>
        <w:t>действий</w:t>
      </w:r>
      <w:r>
        <w:rPr>
          <w:spacing w:val="-3"/>
        </w:rPr>
        <w:t xml:space="preserve"> </w:t>
      </w:r>
      <w:r>
        <w:t>педагог</w:t>
      </w:r>
      <w:r>
        <w:rPr>
          <w:spacing w:val="-4"/>
        </w:rPr>
        <w:t xml:space="preserve"> </w:t>
      </w:r>
      <w:r>
        <w:t>разговаривает</w:t>
      </w:r>
      <w:r>
        <w:rPr>
          <w:spacing w:val="-2"/>
        </w:rPr>
        <w:t xml:space="preserve"> </w:t>
      </w:r>
      <w:r>
        <w:t>с</w:t>
      </w:r>
      <w:r>
        <w:rPr>
          <w:spacing w:val="-3"/>
        </w:rPr>
        <w:t xml:space="preserve"> </w:t>
      </w:r>
      <w:r>
        <w:t>ребёнком,</w:t>
      </w:r>
      <w:r>
        <w:rPr>
          <w:spacing w:val="-3"/>
        </w:rPr>
        <w:t xml:space="preserve"> </w:t>
      </w:r>
      <w:r>
        <w:t>называет</w:t>
      </w:r>
      <w:r>
        <w:rPr>
          <w:spacing w:val="-3"/>
        </w:rPr>
        <w:t xml:space="preserve"> </w:t>
      </w:r>
      <w:r>
        <w:t>предметы</w:t>
      </w:r>
      <w:r>
        <w:rPr>
          <w:spacing w:val="-3"/>
        </w:rPr>
        <w:t xml:space="preserve"> </w:t>
      </w:r>
      <w:r>
        <w:t>и</w:t>
      </w:r>
      <w:r>
        <w:rPr>
          <w:spacing w:val="-2"/>
        </w:rPr>
        <w:t xml:space="preserve"> </w:t>
      </w:r>
      <w:r>
        <w:t>игрушки,</w:t>
      </w:r>
      <w:r>
        <w:rPr>
          <w:spacing w:val="-2"/>
        </w:rPr>
        <w:t xml:space="preserve"> </w:t>
      </w:r>
      <w:r>
        <w:rPr>
          <w:spacing w:val="-10"/>
        </w:rPr>
        <w:t>с</w:t>
      </w:r>
    </w:p>
    <w:p w:rsidR="00EE0CCC" w:rsidRDefault="004068EC" w:rsidP="00567EF6">
      <w:pPr>
        <w:pStyle w:val="a3"/>
        <w:spacing w:before="63" w:line="295" w:lineRule="auto"/>
        <w:ind w:left="644"/>
      </w:pPr>
      <w:r>
        <w:t>интересом</w:t>
      </w:r>
      <w:r>
        <w:rPr>
          <w:spacing w:val="-4"/>
        </w:rPr>
        <w:t xml:space="preserve"> </w:t>
      </w:r>
      <w:r>
        <w:t>рассказывает</w:t>
      </w:r>
      <w:r>
        <w:rPr>
          <w:spacing w:val="-3"/>
        </w:rPr>
        <w:t xml:space="preserve"> </w:t>
      </w:r>
      <w:r>
        <w:t>о</w:t>
      </w:r>
      <w:r>
        <w:rPr>
          <w:spacing w:val="-3"/>
        </w:rPr>
        <w:t xml:space="preserve"> </w:t>
      </w:r>
      <w:r>
        <w:t>том,</w:t>
      </w:r>
      <w:r>
        <w:rPr>
          <w:spacing w:val="-3"/>
        </w:rPr>
        <w:t xml:space="preserve"> </w:t>
      </w:r>
      <w:r>
        <w:t>что</w:t>
      </w:r>
      <w:r>
        <w:rPr>
          <w:spacing w:val="-3"/>
        </w:rPr>
        <w:t xml:space="preserve"> </w:t>
      </w:r>
      <w:r>
        <w:t>он</w:t>
      </w:r>
      <w:r>
        <w:rPr>
          <w:spacing w:val="-2"/>
        </w:rPr>
        <w:t xml:space="preserve"> </w:t>
      </w:r>
      <w:r>
        <w:t>делает.</w:t>
      </w:r>
      <w:r>
        <w:rPr>
          <w:spacing w:val="-3"/>
        </w:rPr>
        <w:t xml:space="preserve"> </w:t>
      </w:r>
      <w:r>
        <w:t>Содержанием</w:t>
      </w:r>
      <w:r>
        <w:rPr>
          <w:spacing w:val="-4"/>
        </w:rPr>
        <w:t xml:space="preserve"> </w:t>
      </w:r>
      <w:r>
        <w:t>общения</w:t>
      </w:r>
      <w:r>
        <w:rPr>
          <w:spacing w:val="-3"/>
        </w:rPr>
        <w:t xml:space="preserve"> </w:t>
      </w:r>
      <w:r>
        <w:t>становятся</w:t>
      </w:r>
      <w:r>
        <w:rPr>
          <w:spacing w:val="-3"/>
        </w:rPr>
        <w:t xml:space="preserve"> </w:t>
      </w:r>
      <w:r>
        <w:t>предметные</w:t>
      </w:r>
      <w:r>
        <w:rPr>
          <w:spacing w:val="-3"/>
        </w:rPr>
        <w:t xml:space="preserve"> </w:t>
      </w:r>
      <w:r>
        <w:t>действия.</w:t>
      </w:r>
      <w:r>
        <w:rPr>
          <w:spacing w:val="40"/>
        </w:rPr>
        <w:t xml:space="preserve"> </w:t>
      </w:r>
      <w:r>
        <w:t>В процессе</w:t>
      </w:r>
      <w:r>
        <w:rPr>
          <w:spacing w:val="40"/>
        </w:rPr>
        <w:t xml:space="preserve"> </w:t>
      </w:r>
      <w:r>
        <w:t>общения</w:t>
      </w:r>
      <w:r>
        <w:rPr>
          <w:spacing w:val="40"/>
        </w:rPr>
        <w:t xml:space="preserve"> </w:t>
      </w:r>
      <w:r>
        <w:t>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w:t>
      </w:r>
      <w:r w:rsidR="00567EF6">
        <w:t xml:space="preserve"> </w:t>
      </w:r>
      <w:r>
        <w:rPr>
          <w:w w:val="105"/>
        </w:rPr>
        <w:t>«глаза</w:t>
      </w:r>
      <w:r>
        <w:rPr>
          <w:spacing w:val="-4"/>
          <w:w w:val="105"/>
        </w:rPr>
        <w:t xml:space="preserve"> </w:t>
      </w:r>
      <w:r>
        <w:rPr>
          <w:w w:val="105"/>
        </w:rPr>
        <w:t>в</w:t>
      </w:r>
      <w:r>
        <w:rPr>
          <w:spacing w:val="-3"/>
          <w:w w:val="105"/>
        </w:rPr>
        <w:t xml:space="preserve"> </w:t>
      </w:r>
      <w:r>
        <w:rPr>
          <w:w w:val="105"/>
        </w:rPr>
        <w:t>глаза»,</w:t>
      </w:r>
      <w:r>
        <w:rPr>
          <w:spacing w:val="-4"/>
          <w:w w:val="105"/>
        </w:rPr>
        <w:t xml:space="preserve"> </w:t>
      </w:r>
      <w:r>
        <w:rPr>
          <w:w w:val="105"/>
        </w:rPr>
        <w:t>обращается</w:t>
      </w:r>
      <w:r>
        <w:rPr>
          <w:spacing w:val="-4"/>
          <w:w w:val="105"/>
        </w:rPr>
        <w:t xml:space="preserve"> </w:t>
      </w:r>
      <w:r>
        <w:rPr>
          <w:w w:val="105"/>
        </w:rPr>
        <w:t>к</w:t>
      </w:r>
      <w:r>
        <w:rPr>
          <w:spacing w:val="-1"/>
          <w:w w:val="105"/>
        </w:rPr>
        <w:t xml:space="preserve"> </w:t>
      </w:r>
      <w:r>
        <w:rPr>
          <w:w w:val="105"/>
        </w:rPr>
        <w:t>ребёнку</w:t>
      </w:r>
      <w:r>
        <w:rPr>
          <w:spacing w:val="-4"/>
          <w:w w:val="105"/>
        </w:rPr>
        <w:t xml:space="preserve"> </w:t>
      </w:r>
      <w:r>
        <w:rPr>
          <w:w w:val="105"/>
        </w:rPr>
        <w:t>по</w:t>
      </w:r>
      <w:r>
        <w:rPr>
          <w:spacing w:val="-4"/>
          <w:w w:val="105"/>
        </w:rPr>
        <w:t xml:space="preserve"> </w:t>
      </w:r>
      <w:r>
        <w:rPr>
          <w:w w:val="105"/>
        </w:rPr>
        <w:t>имени,</w:t>
      </w:r>
      <w:r>
        <w:rPr>
          <w:spacing w:val="-4"/>
          <w:w w:val="105"/>
        </w:rPr>
        <w:t xml:space="preserve"> </w:t>
      </w:r>
      <w:r>
        <w:rPr>
          <w:w w:val="105"/>
        </w:rPr>
        <w:t>с</w:t>
      </w:r>
      <w:r>
        <w:rPr>
          <w:spacing w:val="-4"/>
          <w:w w:val="105"/>
        </w:rPr>
        <w:t xml:space="preserve"> </w:t>
      </w:r>
      <w:r>
        <w:rPr>
          <w:w w:val="105"/>
        </w:rPr>
        <w:t>улыбкой,</w:t>
      </w:r>
      <w:r>
        <w:rPr>
          <w:spacing w:val="-4"/>
          <w:w w:val="105"/>
        </w:rPr>
        <w:t xml:space="preserve"> </w:t>
      </w:r>
      <w:r>
        <w:rPr>
          <w:w w:val="105"/>
        </w:rPr>
        <w:t>делает</w:t>
      </w:r>
      <w:r>
        <w:rPr>
          <w:spacing w:val="-1"/>
          <w:w w:val="105"/>
        </w:rPr>
        <w:t xml:space="preserve"> </w:t>
      </w:r>
      <w:r>
        <w:rPr>
          <w:w w:val="105"/>
        </w:rPr>
        <w:t>акцент</w:t>
      </w:r>
      <w:r>
        <w:rPr>
          <w:spacing w:val="-3"/>
          <w:w w:val="105"/>
        </w:rPr>
        <w:t xml:space="preserve"> </w:t>
      </w:r>
      <w:r>
        <w:rPr>
          <w:w w:val="105"/>
        </w:rPr>
        <w:t>на</w:t>
      </w:r>
      <w:r>
        <w:rPr>
          <w:spacing w:val="-4"/>
          <w:w w:val="105"/>
        </w:rPr>
        <w:t xml:space="preserve"> </w:t>
      </w:r>
      <w:r>
        <w:rPr>
          <w:w w:val="105"/>
        </w:rPr>
        <w:t>физическом</w:t>
      </w:r>
      <w:r>
        <w:rPr>
          <w:spacing w:val="-2"/>
          <w:w w:val="105"/>
        </w:rPr>
        <w:t xml:space="preserve"> </w:t>
      </w:r>
      <w:r>
        <w:rPr>
          <w:w w:val="105"/>
        </w:rPr>
        <w:t>контакте</w:t>
      </w:r>
      <w:r>
        <w:rPr>
          <w:spacing w:val="-3"/>
          <w:w w:val="105"/>
        </w:rPr>
        <w:t xml:space="preserve"> </w:t>
      </w:r>
      <w:r>
        <w:rPr>
          <w:w w:val="105"/>
        </w:rPr>
        <w:t>с ребёнком: держит за руку, через прикосновения, поглаживания и прочее.</w:t>
      </w:r>
    </w:p>
    <w:p w:rsidR="00EE0CCC" w:rsidRDefault="004068EC">
      <w:pPr>
        <w:pStyle w:val="a3"/>
        <w:spacing w:before="198" w:line="295" w:lineRule="auto"/>
        <w:ind w:left="644" w:right="728"/>
        <w:jc w:val="both"/>
      </w:pPr>
      <w:r>
        <w:rPr>
          <w:w w:val="105"/>
        </w:rPr>
        <w:t>С</w:t>
      </w:r>
      <w:r>
        <w:rPr>
          <w:spacing w:val="-1"/>
          <w:w w:val="105"/>
        </w:rPr>
        <w:t xml:space="preserve"> </w:t>
      </w:r>
      <w:r>
        <w:rPr>
          <w:w w:val="105"/>
        </w:rPr>
        <w:t>6</w:t>
      </w:r>
      <w:r>
        <w:rPr>
          <w:spacing w:val="-2"/>
          <w:w w:val="105"/>
        </w:rPr>
        <w:t xml:space="preserve"> </w:t>
      </w:r>
      <w:r>
        <w:rPr>
          <w:w w:val="105"/>
        </w:rPr>
        <w:t>месяцев -</w:t>
      </w:r>
      <w:r>
        <w:rPr>
          <w:spacing w:val="-2"/>
          <w:w w:val="105"/>
        </w:rPr>
        <w:t xml:space="preserve"> </w:t>
      </w:r>
      <w:r>
        <w:rPr>
          <w:w w:val="105"/>
        </w:rPr>
        <w:t>педагог при общении с</w:t>
      </w:r>
      <w:r>
        <w:rPr>
          <w:spacing w:val="-3"/>
          <w:w w:val="105"/>
        </w:rPr>
        <w:t xml:space="preserve"> </w:t>
      </w:r>
      <w:r>
        <w:rPr>
          <w:w w:val="105"/>
        </w:rPr>
        <w:t>ребёнком</w:t>
      </w:r>
      <w:r>
        <w:rPr>
          <w:spacing w:val="-2"/>
          <w:w w:val="105"/>
        </w:rPr>
        <w:t xml:space="preserve"> </w:t>
      </w:r>
      <w:r>
        <w:rPr>
          <w:w w:val="105"/>
        </w:rPr>
        <w:t>называет ему имена</w:t>
      </w:r>
      <w:r>
        <w:rPr>
          <w:spacing w:val="-3"/>
          <w:w w:val="105"/>
        </w:rPr>
        <w:t xml:space="preserve"> </w:t>
      </w:r>
      <w:r>
        <w:rPr>
          <w:w w:val="105"/>
        </w:rPr>
        <w:t>близких</w:t>
      </w:r>
      <w:r>
        <w:rPr>
          <w:spacing w:val="-3"/>
          <w:w w:val="105"/>
        </w:rPr>
        <w:t xml:space="preserve"> </w:t>
      </w:r>
      <w:r>
        <w:rPr>
          <w:w w:val="105"/>
        </w:rPr>
        <w:t>людей,</w:t>
      </w:r>
      <w:r>
        <w:rPr>
          <w:spacing w:val="-3"/>
          <w:w w:val="105"/>
        </w:rPr>
        <w:t xml:space="preserve"> </w:t>
      </w:r>
      <w:r>
        <w:rPr>
          <w:w w:val="105"/>
        </w:rPr>
        <w:t>показывает</w:t>
      </w:r>
      <w:r>
        <w:rPr>
          <w:spacing w:val="-1"/>
          <w:w w:val="105"/>
        </w:rPr>
        <w:t xml:space="preserve"> </w:t>
      </w:r>
      <w:r>
        <w:rPr>
          <w:w w:val="105"/>
        </w:rPr>
        <w:t>и обозначает</w:t>
      </w:r>
      <w:r>
        <w:rPr>
          <w:spacing w:val="-5"/>
          <w:w w:val="105"/>
        </w:rPr>
        <w:t xml:space="preserve"> </w:t>
      </w:r>
      <w:r>
        <w:rPr>
          <w:w w:val="105"/>
        </w:rPr>
        <w:t>словом</w:t>
      </w:r>
      <w:r>
        <w:rPr>
          <w:spacing w:val="-5"/>
          <w:w w:val="105"/>
        </w:rPr>
        <w:t xml:space="preserve"> </w:t>
      </w:r>
      <w:r>
        <w:rPr>
          <w:w w:val="105"/>
        </w:rPr>
        <w:t>части</w:t>
      </w:r>
      <w:r>
        <w:rPr>
          <w:spacing w:val="-4"/>
          <w:w w:val="105"/>
        </w:rPr>
        <w:t xml:space="preserve"> </w:t>
      </w:r>
      <w:r>
        <w:rPr>
          <w:w w:val="105"/>
        </w:rPr>
        <w:t>тела</w:t>
      </w:r>
      <w:r>
        <w:rPr>
          <w:spacing w:val="-5"/>
          <w:w w:val="105"/>
        </w:rPr>
        <w:t xml:space="preserve"> </w:t>
      </w:r>
      <w:r>
        <w:rPr>
          <w:w w:val="105"/>
        </w:rPr>
        <w:t>человека,</w:t>
      </w:r>
      <w:r>
        <w:rPr>
          <w:spacing w:val="-4"/>
          <w:w w:val="105"/>
        </w:rPr>
        <w:t xml:space="preserve"> </w:t>
      </w:r>
      <w:r>
        <w:rPr>
          <w:w w:val="105"/>
        </w:rPr>
        <w:t>названия</w:t>
      </w:r>
      <w:r>
        <w:rPr>
          <w:spacing w:val="-6"/>
          <w:w w:val="105"/>
        </w:rPr>
        <w:t xml:space="preserve"> </w:t>
      </w:r>
      <w:r>
        <w:rPr>
          <w:w w:val="105"/>
        </w:rPr>
        <w:t>некоторых</w:t>
      </w:r>
      <w:r>
        <w:rPr>
          <w:spacing w:val="-5"/>
          <w:w w:val="105"/>
        </w:rPr>
        <w:t xml:space="preserve"> </w:t>
      </w:r>
      <w:r>
        <w:rPr>
          <w:w w:val="105"/>
        </w:rPr>
        <w:t>животных,</w:t>
      </w:r>
      <w:r>
        <w:rPr>
          <w:spacing w:val="-6"/>
          <w:w w:val="105"/>
        </w:rPr>
        <w:t xml:space="preserve"> </w:t>
      </w:r>
      <w:r>
        <w:rPr>
          <w:w w:val="105"/>
        </w:rPr>
        <w:t>окружающие</w:t>
      </w:r>
      <w:r>
        <w:rPr>
          <w:spacing w:val="-6"/>
          <w:w w:val="105"/>
        </w:rPr>
        <w:t xml:space="preserve"> </w:t>
      </w:r>
      <w:r>
        <w:rPr>
          <w:w w:val="105"/>
        </w:rPr>
        <w:t>предметы</w:t>
      </w:r>
      <w:r>
        <w:rPr>
          <w:spacing w:val="-5"/>
          <w:w w:val="105"/>
        </w:rPr>
        <w:t xml:space="preserve"> </w:t>
      </w:r>
      <w:r>
        <w:rPr>
          <w:w w:val="105"/>
        </w:rPr>
        <w:t>и действия с ними, переживаемые ребёнком чувства и эмоции.</w:t>
      </w:r>
    </w:p>
    <w:p w:rsidR="00EE0CCC" w:rsidRDefault="004068EC">
      <w:pPr>
        <w:pStyle w:val="a6"/>
        <w:numPr>
          <w:ilvl w:val="1"/>
          <w:numId w:val="272"/>
        </w:numPr>
        <w:tabs>
          <w:tab w:val="left" w:pos="1137"/>
        </w:tabs>
        <w:spacing w:before="222"/>
        <w:ind w:left="1137" w:hanging="493"/>
        <w:jc w:val="left"/>
        <w:rPr>
          <w:b/>
          <w:sz w:val="24"/>
        </w:rPr>
      </w:pPr>
      <w:r>
        <w:rPr>
          <w:b/>
          <w:w w:val="105"/>
          <w:sz w:val="24"/>
          <w:u w:val="single"/>
        </w:rPr>
        <w:t>От</w:t>
      </w:r>
      <w:r>
        <w:rPr>
          <w:b/>
          <w:spacing w:val="-4"/>
          <w:w w:val="105"/>
          <w:sz w:val="24"/>
          <w:u w:val="single"/>
        </w:rPr>
        <w:t xml:space="preserve"> </w:t>
      </w:r>
      <w:r>
        <w:rPr>
          <w:b/>
          <w:w w:val="105"/>
          <w:sz w:val="24"/>
          <w:u w:val="single"/>
        </w:rPr>
        <w:t>1</w:t>
      </w:r>
      <w:r>
        <w:rPr>
          <w:b/>
          <w:spacing w:val="-5"/>
          <w:w w:val="105"/>
          <w:sz w:val="24"/>
          <w:u w:val="single"/>
        </w:rPr>
        <w:t xml:space="preserve"> </w:t>
      </w:r>
      <w:r>
        <w:rPr>
          <w:b/>
          <w:w w:val="105"/>
          <w:sz w:val="24"/>
          <w:u w:val="single"/>
        </w:rPr>
        <w:t>года</w:t>
      </w:r>
      <w:r>
        <w:rPr>
          <w:b/>
          <w:spacing w:val="-3"/>
          <w:w w:val="105"/>
          <w:sz w:val="24"/>
          <w:u w:val="single"/>
        </w:rPr>
        <w:t xml:space="preserve"> </w:t>
      </w:r>
      <w:r>
        <w:rPr>
          <w:b/>
          <w:w w:val="105"/>
          <w:sz w:val="24"/>
          <w:u w:val="single"/>
        </w:rPr>
        <w:t>до</w:t>
      </w:r>
      <w:r>
        <w:rPr>
          <w:b/>
          <w:spacing w:val="-5"/>
          <w:w w:val="105"/>
          <w:sz w:val="24"/>
          <w:u w:val="single"/>
        </w:rPr>
        <w:t xml:space="preserve"> </w:t>
      </w:r>
      <w:r>
        <w:rPr>
          <w:b/>
          <w:w w:val="105"/>
          <w:sz w:val="24"/>
          <w:u w:val="single"/>
        </w:rPr>
        <w:t>2</w:t>
      </w:r>
      <w:r>
        <w:rPr>
          <w:b/>
          <w:spacing w:val="-23"/>
          <w:w w:val="105"/>
          <w:sz w:val="24"/>
          <w:u w:val="single"/>
        </w:rPr>
        <w:t xml:space="preserve"> </w:t>
      </w:r>
      <w:r>
        <w:rPr>
          <w:b/>
          <w:spacing w:val="-4"/>
          <w:w w:val="105"/>
          <w:sz w:val="24"/>
          <w:u w:val="single"/>
        </w:rPr>
        <w:t>лет.</w:t>
      </w:r>
    </w:p>
    <w:p w:rsidR="00EE0CCC" w:rsidRDefault="004068EC">
      <w:pPr>
        <w:pStyle w:val="a6"/>
        <w:numPr>
          <w:ilvl w:val="2"/>
          <w:numId w:val="272"/>
        </w:numPr>
        <w:tabs>
          <w:tab w:val="left" w:pos="1328"/>
        </w:tabs>
        <w:spacing w:before="60" w:line="288" w:lineRule="auto"/>
        <w:ind w:left="644" w:right="245" w:firstLine="0"/>
        <w:jc w:val="left"/>
        <w:rPr>
          <w:sz w:val="24"/>
        </w:rPr>
      </w:pPr>
      <w:r>
        <w:rPr>
          <w:b/>
          <w:w w:val="105"/>
          <w:sz w:val="24"/>
        </w:rPr>
        <w:t>В</w:t>
      </w:r>
      <w:r>
        <w:rPr>
          <w:b/>
          <w:spacing w:val="35"/>
          <w:w w:val="105"/>
          <w:sz w:val="24"/>
        </w:rPr>
        <w:t xml:space="preserve"> </w:t>
      </w:r>
      <w:r>
        <w:rPr>
          <w:b/>
          <w:w w:val="105"/>
          <w:sz w:val="24"/>
        </w:rPr>
        <w:t>области</w:t>
      </w:r>
      <w:r>
        <w:rPr>
          <w:b/>
          <w:spacing w:val="40"/>
          <w:w w:val="105"/>
          <w:sz w:val="24"/>
        </w:rPr>
        <w:t xml:space="preserve"> </w:t>
      </w:r>
      <w:r>
        <w:rPr>
          <w:b/>
          <w:w w:val="105"/>
          <w:sz w:val="24"/>
        </w:rPr>
        <w:t>социально-коммуникативного</w:t>
      </w:r>
      <w:r>
        <w:rPr>
          <w:b/>
          <w:spacing w:val="36"/>
          <w:w w:val="105"/>
          <w:sz w:val="24"/>
        </w:rPr>
        <w:t xml:space="preserve"> </w:t>
      </w:r>
      <w:r>
        <w:rPr>
          <w:b/>
          <w:w w:val="105"/>
          <w:sz w:val="24"/>
        </w:rPr>
        <w:t>развития</w:t>
      </w:r>
      <w:r>
        <w:rPr>
          <w:b/>
          <w:spacing w:val="40"/>
          <w:w w:val="105"/>
          <w:sz w:val="24"/>
        </w:rPr>
        <w:t xml:space="preserve"> </w:t>
      </w:r>
      <w:r>
        <w:rPr>
          <w:w w:val="105"/>
          <w:sz w:val="24"/>
        </w:rPr>
        <w:t>основными</w:t>
      </w:r>
      <w:r>
        <w:rPr>
          <w:spacing w:val="40"/>
          <w:w w:val="105"/>
          <w:sz w:val="24"/>
        </w:rPr>
        <w:t xml:space="preserve"> </w:t>
      </w:r>
      <w:r>
        <w:rPr>
          <w:w w:val="105"/>
          <w:sz w:val="24"/>
        </w:rPr>
        <w:t>задачами</w:t>
      </w:r>
      <w:r>
        <w:rPr>
          <w:spacing w:val="69"/>
          <w:w w:val="105"/>
          <w:sz w:val="24"/>
        </w:rPr>
        <w:t xml:space="preserve"> </w:t>
      </w:r>
      <w:r>
        <w:rPr>
          <w:w w:val="105"/>
          <w:sz w:val="24"/>
        </w:rPr>
        <w:t>образовательной деятельности являются:</w:t>
      </w:r>
    </w:p>
    <w:p w:rsidR="00EE0CCC" w:rsidRDefault="004068EC">
      <w:pPr>
        <w:pStyle w:val="a3"/>
        <w:spacing w:line="290" w:lineRule="auto"/>
        <w:ind w:left="644"/>
      </w:pPr>
      <w:r>
        <w:rPr>
          <w:b/>
        </w:rPr>
        <w:t>создавать</w:t>
      </w:r>
      <w:r>
        <w:rPr>
          <w:b/>
          <w:spacing w:val="-4"/>
        </w:rPr>
        <w:t xml:space="preserve"> </w:t>
      </w:r>
      <w:r>
        <w:rPr>
          <w:b/>
        </w:rPr>
        <w:t>условия</w:t>
      </w:r>
      <w:r>
        <w:rPr>
          <w:b/>
          <w:spacing w:val="-4"/>
        </w:rPr>
        <w:t xml:space="preserve"> </w:t>
      </w:r>
      <w:r>
        <w:t>для</w:t>
      </w:r>
      <w:r>
        <w:rPr>
          <w:spacing w:val="-4"/>
        </w:rPr>
        <w:t xml:space="preserve"> </w:t>
      </w:r>
      <w:r>
        <w:t>благоприятной</w:t>
      </w:r>
      <w:r>
        <w:rPr>
          <w:spacing w:val="-4"/>
        </w:rPr>
        <w:t xml:space="preserve"> </w:t>
      </w:r>
      <w:r>
        <w:t>адаптации</w:t>
      </w:r>
      <w:r>
        <w:rPr>
          <w:spacing w:val="-4"/>
        </w:rPr>
        <w:t xml:space="preserve"> </w:t>
      </w:r>
      <w:r>
        <w:t>ребёнка</w:t>
      </w:r>
      <w:r>
        <w:rPr>
          <w:spacing w:val="-5"/>
        </w:rPr>
        <w:t xml:space="preserve"> </w:t>
      </w:r>
      <w:r>
        <w:t>к</w:t>
      </w:r>
      <w:r>
        <w:rPr>
          <w:spacing w:val="-4"/>
        </w:rPr>
        <w:t xml:space="preserve"> </w:t>
      </w:r>
      <w:r>
        <w:t>ДОО;</w:t>
      </w:r>
      <w:r>
        <w:rPr>
          <w:spacing w:val="-4"/>
        </w:rPr>
        <w:t xml:space="preserve"> </w:t>
      </w:r>
      <w:r>
        <w:t>поддерживать</w:t>
      </w:r>
      <w:r>
        <w:rPr>
          <w:spacing w:val="-3"/>
        </w:rPr>
        <w:t xml:space="preserve"> </w:t>
      </w:r>
      <w:r>
        <w:t>пока</w:t>
      </w:r>
      <w:r>
        <w:rPr>
          <w:spacing w:val="-5"/>
        </w:rPr>
        <w:t xml:space="preserve"> </w:t>
      </w:r>
      <w:r>
        <w:t>еще непродолжительные контакты со сверстниками, интерес к сверстнику;</w:t>
      </w:r>
    </w:p>
    <w:p w:rsidR="00EE0CCC" w:rsidRDefault="004068EC">
      <w:pPr>
        <w:spacing w:before="72" w:line="278" w:lineRule="auto"/>
        <w:ind w:left="644" w:right="671"/>
        <w:rPr>
          <w:sz w:val="24"/>
        </w:rPr>
      </w:pPr>
      <w:r>
        <w:rPr>
          <w:b/>
          <w:sz w:val="24"/>
        </w:rPr>
        <w:t>формировать</w:t>
      </w:r>
      <w:r>
        <w:rPr>
          <w:b/>
          <w:spacing w:val="40"/>
          <w:sz w:val="24"/>
        </w:rPr>
        <w:t xml:space="preserve"> </w:t>
      </w:r>
      <w:r>
        <w:rPr>
          <w:b/>
          <w:sz w:val="24"/>
        </w:rPr>
        <w:t>элементарные</w:t>
      </w:r>
      <w:r>
        <w:rPr>
          <w:b/>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близких</w:t>
      </w:r>
      <w:r>
        <w:rPr>
          <w:spacing w:val="40"/>
          <w:sz w:val="24"/>
        </w:rPr>
        <w:t xml:space="preserve"> </w:t>
      </w:r>
      <w:r>
        <w:rPr>
          <w:sz w:val="24"/>
        </w:rPr>
        <w:t>людях,</w:t>
      </w:r>
      <w:r>
        <w:rPr>
          <w:spacing w:val="40"/>
          <w:sz w:val="24"/>
        </w:rPr>
        <w:t xml:space="preserve"> </w:t>
      </w:r>
      <w:r>
        <w:rPr>
          <w:sz w:val="24"/>
        </w:rPr>
        <w:t>ближайшем</w:t>
      </w:r>
      <w:r>
        <w:rPr>
          <w:spacing w:val="40"/>
          <w:sz w:val="24"/>
        </w:rPr>
        <w:t xml:space="preserve"> </w:t>
      </w:r>
      <w:r>
        <w:rPr>
          <w:sz w:val="24"/>
        </w:rPr>
        <w:t>предметном</w:t>
      </w:r>
      <w:r>
        <w:rPr>
          <w:spacing w:val="80"/>
          <w:sz w:val="24"/>
        </w:rPr>
        <w:t xml:space="preserve"> </w:t>
      </w:r>
      <w:r>
        <w:rPr>
          <w:spacing w:val="-2"/>
          <w:sz w:val="24"/>
        </w:rPr>
        <w:lastRenderedPageBreak/>
        <w:t>окружении;</w:t>
      </w:r>
    </w:p>
    <w:p w:rsidR="00EE0CCC" w:rsidRDefault="004068EC">
      <w:pPr>
        <w:spacing w:before="72"/>
        <w:ind w:left="644"/>
        <w:rPr>
          <w:sz w:val="24"/>
        </w:rPr>
      </w:pPr>
      <w:r>
        <w:rPr>
          <w:b/>
          <w:sz w:val="24"/>
        </w:rPr>
        <w:t>создавать</w:t>
      </w:r>
      <w:r>
        <w:rPr>
          <w:b/>
          <w:spacing w:val="-10"/>
          <w:sz w:val="24"/>
        </w:rPr>
        <w:t xml:space="preserve"> </w:t>
      </w:r>
      <w:r>
        <w:rPr>
          <w:b/>
          <w:sz w:val="24"/>
        </w:rPr>
        <w:t>условия</w:t>
      </w:r>
      <w:r>
        <w:rPr>
          <w:b/>
          <w:spacing w:val="-7"/>
          <w:sz w:val="24"/>
        </w:rPr>
        <w:t xml:space="preserve"> </w:t>
      </w:r>
      <w:r>
        <w:rPr>
          <w:sz w:val="24"/>
        </w:rPr>
        <w:t>для</w:t>
      </w:r>
      <w:r>
        <w:rPr>
          <w:spacing w:val="-6"/>
          <w:sz w:val="24"/>
        </w:rPr>
        <w:t xml:space="preserve"> </w:t>
      </w:r>
      <w:r>
        <w:rPr>
          <w:sz w:val="24"/>
        </w:rPr>
        <w:t>получения</w:t>
      </w:r>
      <w:r>
        <w:rPr>
          <w:spacing w:val="-6"/>
          <w:sz w:val="24"/>
        </w:rPr>
        <w:t xml:space="preserve"> </w:t>
      </w:r>
      <w:r>
        <w:rPr>
          <w:sz w:val="24"/>
        </w:rPr>
        <w:t>опыта</w:t>
      </w:r>
      <w:r>
        <w:rPr>
          <w:spacing w:val="-9"/>
          <w:sz w:val="24"/>
        </w:rPr>
        <w:t xml:space="preserve"> </w:t>
      </w:r>
      <w:r>
        <w:rPr>
          <w:sz w:val="24"/>
        </w:rPr>
        <w:t>применения</w:t>
      </w:r>
      <w:r>
        <w:rPr>
          <w:spacing w:val="-6"/>
          <w:sz w:val="24"/>
        </w:rPr>
        <w:t xml:space="preserve"> </w:t>
      </w:r>
      <w:r>
        <w:rPr>
          <w:sz w:val="24"/>
        </w:rPr>
        <w:t>правил</w:t>
      </w:r>
      <w:r>
        <w:rPr>
          <w:spacing w:val="-8"/>
          <w:sz w:val="24"/>
        </w:rPr>
        <w:t xml:space="preserve"> </w:t>
      </w:r>
      <w:r>
        <w:rPr>
          <w:sz w:val="24"/>
        </w:rPr>
        <w:t>социального</w:t>
      </w:r>
      <w:r>
        <w:rPr>
          <w:spacing w:val="-4"/>
          <w:sz w:val="24"/>
        </w:rPr>
        <w:t xml:space="preserve"> </w:t>
      </w:r>
      <w:r>
        <w:rPr>
          <w:spacing w:val="-2"/>
          <w:sz w:val="24"/>
        </w:rPr>
        <w:t>взаимодействия.</w:t>
      </w:r>
    </w:p>
    <w:p w:rsidR="00EE0CCC" w:rsidRDefault="004068EC">
      <w:pPr>
        <w:pStyle w:val="4"/>
        <w:numPr>
          <w:ilvl w:val="2"/>
          <w:numId w:val="272"/>
        </w:numPr>
        <w:tabs>
          <w:tab w:val="left" w:pos="1619"/>
        </w:tabs>
        <w:spacing w:before="62"/>
        <w:ind w:left="1619" w:hanging="975"/>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3"/>
        <w:spacing w:before="60" w:line="283" w:lineRule="auto"/>
        <w:ind w:left="644" w:firstLine="266"/>
      </w:pPr>
      <w:r>
        <w:t>Для благоприятной адаптации к ДОО педагог обеспечивает эмоциональный комфорт детей в группе; побуждает</w:t>
      </w:r>
      <w:r>
        <w:rPr>
          <w:spacing w:val="-4"/>
        </w:rPr>
        <w:t xml:space="preserve"> </w:t>
      </w:r>
      <w:r>
        <w:t>детей</w:t>
      </w:r>
      <w:r>
        <w:rPr>
          <w:spacing w:val="-4"/>
        </w:rPr>
        <w:t xml:space="preserve"> </w:t>
      </w:r>
      <w:r>
        <w:t>к</w:t>
      </w:r>
      <w:r>
        <w:rPr>
          <w:spacing w:val="-4"/>
        </w:rPr>
        <w:t xml:space="preserve"> </w:t>
      </w:r>
      <w:r>
        <w:t>действиям</w:t>
      </w:r>
      <w:r>
        <w:rPr>
          <w:spacing w:val="-5"/>
        </w:rPr>
        <w:t xml:space="preserve"> </w:t>
      </w:r>
      <w:r>
        <w:t>с</w:t>
      </w:r>
      <w:r>
        <w:rPr>
          <w:spacing w:val="-5"/>
        </w:rPr>
        <w:t xml:space="preserve"> </w:t>
      </w:r>
      <w:r>
        <w:t>предметами</w:t>
      </w:r>
      <w:r>
        <w:rPr>
          <w:spacing w:val="-4"/>
        </w:rPr>
        <w:t xml:space="preserve"> </w:t>
      </w:r>
      <w:r>
        <w:t>и</w:t>
      </w:r>
      <w:r>
        <w:rPr>
          <w:spacing w:val="-4"/>
        </w:rPr>
        <w:t xml:space="preserve"> </w:t>
      </w:r>
      <w:r>
        <w:t>игрушками,</w:t>
      </w:r>
      <w:r>
        <w:rPr>
          <w:spacing w:val="-4"/>
        </w:rPr>
        <w:t xml:space="preserve"> </w:t>
      </w:r>
      <w:r>
        <w:t>поддерживает</w:t>
      </w:r>
      <w:r>
        <w:rPr>
          <w:spacing w:val="-4"/>
        </w:rPr>
        <w:t xml:space="preserve"> </w:t>
      </w:r>
      <w:r>
        <w:t>потребность</w:t>
      </w:r>
      <w:r>
        <w:rPr>
          <w:spacing w:val="-3"/>
        </w:rPr>
        <w:t xml:space="preserve"> </w:t>
      </w:r>
      <w:r>
        <w:t>в</w:t>
      </w:r>
      <w:r>
        <w:rPr>
          <w:spacing w:val="-5"/>
        </w:rPr>
        <w:t xml:space="preserve"> </w:t>
      </w:r>
      <w:r>
        <w:t>доброжелательном внимании, заботе, положительных отзывах и похвалы со стороны взрослых.</w:t>
      </w:r>
    </w:p>
    <w:p w:rsidR="00EE0CCC" w:rsidRDefault="004068EC">
      <w:pPr>
        <w:pStyle w:val="a3"/>
        <w:spacing w:before="60"/>
        <w:ind w:left="911"/>
      </w:pPr>
      <w:r>
        <w:t>Использует</w:t>
      </w:r>
      <w:r>
        <w:rPr>
          <w:spacing w:val="-7"/>
        </w:rPr>
        <w:t xml:space="preserve"> </w:t>
      </w:r>
      <w:r>
        <w:t>разнообразные</w:t>
      </w:r>
      <w:r>
        <w:rPr>
          <w:spacing w:val="-5"/>
        </w:rPr>
        <w:t xml:space="preserve"> </w:t>
      </w:r>
      <w:r>
        <w:t>телесные</w:t>
      </w:r>
      <w:r>
        <w:rPr>
          <w:spacing w:val="-6"/>
        </w:rPr>
        <w:t xml:space="preserve"> </w:t>
      </w:r>
      <w:r>
        <w:t>контакты</w:t>
      </w:r>
      <w:r>
        <w:rPr>
          <w:spacing w:val="-4"/>
        </w:rPr>
        <w:t xml:space="preserve"> </w:t>
      </w:r>
      <w:r>
        <w:t>(прикосновения),</w:t>
      </w:r>
      <w:r>
        <w:rPr>
          <w:spacing w:val="-5"/>
        </w:rPr>
        <w:t xml:space="preserve"> </w:t>
      </w:r>
      <w:r>
        <w:t>жесты,</w:t>
      </w:r>
      <w:r>
        <w:rPr>
          <w:spacing w:val="-4"/>
        </w:rPr>
        <w:t xml:space="preserve"> </w:t>
      </w:r>
      <w:r>
        <w:rPr>
          <w:spacing w:val="-2"/>
        </w:rPr>
        <w:t>мимику.</w:t>
      </w:r>
    </w:p>
    <w:p w:rsidR="00EE0CCC" w:rsidRDefault="004068EC">
      <w:pPr>
        <w:pStyle w:val="a3"/>
        <w:spacing w:before="51" w:line="283" w:lineRule="auto"/>
        <w:ind w:left="644" w:firstLine="300"/>
      </w:pPr>
      <w:r>
        <w:t>Педагог</w:t>
      </w:r>
      <w:r>
        <w:rPr>
          <w:spacing w:val="-4"/>
        </w:rPr>
        <w:t xml:space="preserve"> </w:t>
      </w:r>
      <w:r>
        <w:t>поощряет</w:t>
      </w:r>
      <w:r>
        <w:rPr>
          <w:spacing w:val="-4"/>
        </w:rPr>
        <w:t xml:space="preserve"> </w:t>
      </w:r>
      <w:r>
        <w:t>проявление</w:t>
      </w:r>
      <w:r>
        <w:rPr>
          <w:spacing w:val="-4"/>
        </w:rPr>
        <w:t xml:space="preserve"> </w:t>
      </w:r>
      <w:r>
        <w:t>ребёнком</w:t>
      </w:r>
      <w:r>
        <w:rPr>
          <w:spacing w:val="-4"/>
        </w:rPr>
        <w:t xml:space="preserve"> </w:t>
      </w:r>
      <w:r>
        <w:t>инициативы</w:t>
      </w:r>
      <w:r>
        <w:rPr>
          <w:spacing w:val="-4"/>
        </w:rPr>
        <w:t xml:space="preserve"> </w:t>
      </w:r>
      <w:r>
        <w:t>в</w:t>
      </w:r>
      <w:r>
        <w:rPr>
          <w:spacing w:val="-4"/>
        </w:rPr>
        <w:t xml:space="preserve"> </w:t>
      </w:r>
      <w:r>
        <w:t>общении</w:t>
      </w:r>
      <w:r>
        <w:rPr>
          <w:spacing w:val="-4"/>
        </w:rPr>
        <w:t xml:space="preserve"> </w:t>
      </w:r>
      <w:r>
        <w:t>со</w:t>
      </w:r>
      <w:r>
        <w:rPr>
          <w:spacing w:val="-6"/>
        </w:rPr>
        <w:t xml:space="preserve"> </w:t>
      </w:r>
      <w:r>
        <w:t>взрослыми</w:t>
      </w:r>
      <w:r>
        <w:rPr>
          <w:spacing w:val="-4"/>
        </w:rPr>
        <w:t xml:space="preserve"> </w:t>
      </w:r>
      <w:r>
        <w:t>и</w:t>
      </w:r>
      <w:r>
        <w:rPr>
          <w:spacing w:val="-4"/>
        </w:rPr>
        <w:t xml:space="preserve"> </w:t>
      </w:r>
      <w:r>
        <w:t>сверстниками;</w:t>
      </w:r>
      <w:r>
        <w:rPr>
          <w:spacing w:val="-4"/>
        </w:rPr>
        <w:t xml:space="preserve"> </w:t>
      </w:r>
      <w:r>
        <w:t>хвалит ребёнка, вызывая радость, поддерживает активность ребёнка, улучшая его отношение к взрослому,</w:t>
      </w:r>
    </w:p>
    <w:p w:rsidR="00EE0CCC" w:rsidRDefault="004068EC">
      <w:pPr>
        <w:pStyle w:val="a3"/>
        <w:spacing w:line="275" w:lineRule="exact"/>
        <w:ind w:left="644"/>
      </w:pPr>
      <w:r>
        <w:t>усиливая</w:t>
      </w:r>
      <w:r>
        <w:rPr>
          <w:spacing w:val="-3"/>
        </w:rPr>
        <w:t xml:space="preserve"> </w:t>
      </w:r>
      <w:r>
        <w:t>доверие</w:t>
      </w:r>
      <w:r>
        <w:rPr>
          <w:spacing w:val="-2"/>
        </w:rPr>
        <w:t xml:space="preserve"> </w:t>
      </w:r>
      <w:r>
        <w:t>к</w:t>
      </w:r>
      <w:r>
        <w:rPr>
          <w:spacing w:val="-2"/>
        </w:rPr>
        <w:t xml:space="preserve"> нему.</w:t>
      </w:r>
    </w:p>
    <w:p w:rsidR="00EE0CCC" w:rsidRDefault="004068EC">
      <w:pPr>
        <w:pStyle w:val="a3"/>
        <w:spacing w:before="50" w:line="280" w:lineRule="auto"/>
        <w:ind w:left="644" w:right="671" w:firstLine="266"/>
      </w:pPr>
      <w:r>
        <w:t>Педагог</w:t>
      </w:r>
      <w:r>
        <w:rPr>
          <w:spacing w:val="-5"/>
        </w:rPr>
        <w:t xml:space="preserve"> </w:t>
      </w:r>
      <w:r>
        <w:t>включает</w:t>
      </w:r>
      <w:r>
        <w:rPr>
          <w:spacing w:val="-4"/>
        </w:rPr>
        <w:t xml:space="preserve"> </w:t>
      </w:r>
      <w:r>
        <w:t>детей</w:t>
      </w:r>
      <w:r>
        <w:rPr>
          <w:spacing w:val="-4"/>
        </w:rPr>
        <w:t xml:space="preserve"> </w:t>
      </w:r>
      <w:r>
        <w:t>в</w:t>
      </w:r>
      <w:r>
        <w:rPr>
          <w:spacing w:val="-5"/>
        </w:rPr>
        <w:t xml:space="preserve"> </w:t>
      </w:r>
      <w:r>
        <w:t>игровые</w:t>
      </w:r>
      <w:r>
        <w:rPr>
          <w:spacing w:val="-5"/>
        </w:rPr>
        <w:t xml:space="preserve"> </w:t>
      </w:r>
      <w:r>
        <w:t>ситуации,</w:t>
      </w:r>
      <w:r>
        <w:rPr>
          <w:spacing w:val="-4"/>
        </w:rPr>
        <w:t xml:space="preserve"> </w:t>
      </w:r>
      <w:r>
        <w:t>вспоминая</w:t>
      </w:r>
      <w:r>
        <w:rPr>
          <w:spacing w:val="-4"/>
        </w:rPr>
        <w:t xml:space="preserve"> </w:t>
      </w:r>
      <w:r>
        <w:t>любимые</w:t>
      </w:r>
      <w:r>
        <w:rPr>
          <w:spacing w:val="-5"/>
        </w:rPr>
        <w:t xml:space="preserve"> </w:t>
      </w:r>
      <w:r>
        <w:t>сказки,</w:t>
      </w:r>
      <w:r>
        <w:rPr>
          <w:spacing w:val="-4"/>
        </w:rPr>
        <w:t xml:space="preserve"> </w:t>
      </w:r>
      <w:r>
        <w:t>стихотворения</w:t>
      </w:r>
      <w:r>
        <w:rPr>
          <w:spacing w:val="-6"/>
        </w:rPr>
        <w:t xml:space="preserve"> </w:t>
      </w:r>
      <w:r>
        <w:t>и</w:t>
      </w:r>
      <w:r>
        <w:rPr>
          <w:spacing w:val="-4"/>
        </w:rPr>
        <w:t xml:space="preserve"> </w:t>
      </w:r>
      <w:r>
        <w:t>тому подобное, поощряет проявление у ребёнка интереса к себе, желание участвовать в совместной</w:t>
      </w:r>
    </w:p>
    <w:p w:rsidR="00EE0CCC" w:rsidRDefault="004068EC">
      <w:pPr>
        <w:pStyle w:val="a3"/>
        <w:spacing w:before="5"/>
        <w:ind w:left="644"/>
      </w:pPr>
      <w:r>
        <w:t>деятельности,</w:t>
      </w:r>
      <w:r>
        <w:rPr>
          <w:spacing w:val="-4"/>
        </w:rPr>
        <w:t xml:space="preserve"> </w:t>
      </w:r>
      <w:r>
        <w:t>игре,</w:t>
      </w:r>
      <w:r>
        <w:rPr>
          <w:spacing w:val="-3"/>
        </w:rPr>
        <w:t xml:space="preserve"> </w:t>
      </w:r>
      <w:r>
        <w:rPr>
          <w:spacing w:val="-2"/>
        </w:rPr>
        <w:t>развлечении.</w:t>
      </w:r>
    </w:p>
    <w:p w:rsidR="00EE0CCC" w:rsidRDefault="004068EC">
      <w:pPr>
        <w:pStyle w:val="a3"/>
        <w:spacing w:before="50"/>
        <w:ind w:left="911"/>
      </w:pPr>
      <w:r>
        <w:t>Педагог</w:t>
      </w:r>
      <w:r>
        <w:rPr>
          <w:spacing w:val="-6"/>
        </w:rPr>
        <w:t xml:space="preserve"> </w:t>
      </w:r>
      <w:r>
        <w:t>в</w:t>
      </w:r>
      <w:r>
        <w:rPr>
          <w:spacing w:val="-4"/>
        </w:rPr>
        <w:t xml:space="preserve"> </w:t>
      </w:r>
      <w:r>
        <w:t>беседе</w:t>
      </w:r>
      <w:r>
        <w:rPr>
          <w:spacing w:val="-4"/>
        </w:rPr>
        <w:t xml:space="preserve"> </w:t>
      </w:r>
      <w:r>
        <w:t>и</w:t>
      </w:r>
      <w:r>
        <w:rPr>
          <w:spacing w:val="-3"/>
        </w:rPr>
        <w:t xml:space="preserve"> </w:t>
      </w:r>
      <w:r>
        <w:t>различных</w:t>
      </w:r>
      <w:r>
        <w:rPr>
          <w:spacing w:val="-2"/>
        </w:rPr>
        <w:t xml:space="preserve"> </w:t>
      </w:r>
      <w:r>
        <w:t>формах</w:t>
      </w:r>
      <w:r>
        <w:rPr>
          <w:spacing w:val="-3"/>
        </w:rPr>
        <w:t xml:space="preserve"> </w:t>
      </w:r>
      <w:r>
        <w:t>совместной</w:t>
      </w:r>
      <w:r>
        <w:rPr>
          <w:spacing w:val="-3"/>
        </w:rPr>
        <w:t xml:space="preserve"> </w:t>
      </w:r>
      <w:r>
        <w:t>деятельности</w:t>
      </w:r>
      <w:r>
        <w:rPr>
          <w:spacing w:val="-2"/>
        </w:rPr>
        <w:t xml:space="preserve"> </w:t>
      </w:r>
      <w:r>
        <w:t>формирует</w:t>
      </w:r>
      <w:r>
        <w:rPr>
          <w:spacing w:val="-2"/>
        </w:rPr>
        <w:t xml:space="preserve"> элементарные</w:t>
      </w:r>
    </w:p>
    <w:p w:rsidR="00EE0CCC" w:rsidRDefault="004068EC">
      <w:pPr>
        <w:pStyle w:val="a3"/>
        <w:spacing w:before="51" w:line="283" w:lineRule="auto"/>
        <w:ind w:left="644" w:right="325"/>
      </w:pPr>
      <w:r>
        <w:t>представления</w:t>
      </w:r>
      <w:r>
        <w:rPr>
          <w:spacing w:val="-4"/>
        </w:rPr>
        <w:t xml:space="preserve"> </w:t>
      </w:r>
      <w:r>
        <w:t>ребёнка</w:t>
      </w:r>
      <w:r>
        <w:rPr>
          <w:spacing w:val="-5"/>
        </w:rPr>
        <w:t xml:space="preserve"> </w:t>
      </w:r>
      <w:r>
        <w:t>о</w:t>
      </w:r>
      <w:r>
        <w:rPr>
          <w:spacing w:val="-4"/>
        </w:rPr>
        <w:t xml:space="preserve"> </w:t>
      </w:r>
      <w:r>
        <w:t>себе,</w:t>
      </w:r>
      <w:r>
        <w:rPr>
          <w:spacing w:val="-4"/>
        </w:rPr>
        <w:t xml:space="preserve"> </w:t>
      </w:r>
      <w:r>
        <w:t>своем</w:t>
      </w:r>
      <w:r>
        <w:rPr>
          <w:spacing w:val="-5"/>
        </w:rPr>
        <w:t xml:space="preserve"> </w:t>
      </w:r>
      <w:r>
        <w:t>имени,</w:t>
      </w:r>
      <w:r>
        <w:rPr>
          <w:spacing w:val="-4"/>
        </w:rPr>
        <w:t xml:space="preserve"> </w:t>
      </w:r>
      <w:r>
        <w:t>внешнем</w:t>
      </w:r>
      <w:r>
        <w:rPr>
          <w:spacing w:val="-5"/>
        </w:rPr>
        <w:t xml:space="preserve"> </w:t>
      </w:r>
      <w:r>
        <w:t>виде,</w:t>
      </w:r>
      <w:r>
        <w:rPr>
          <w:spacing w:val="-4"/>
        </w:rPr>
        <w:t xml:space="preserve"> </w:t>
      </w:r>
      <w:r>
        <w:t>половой</w:t>
      </w:r>
      <w:r>
        <w:rPr>
          <w:spacing w:val="-4"/>
        </w:rPr>
        <w:t xml:space="preserve"> </w:t>
      </w:r>
      <w:r>
        <w:t>принадлежности</w:t>
      </w:r>
      <w:r>
        <w:rPr>
          <w:spacing w:val="-3"/>
        </w:rPr>
        <w:t xml:space="preserve"> </w:t>
      </w:r>
      <w:r>
        <w:t>(мальчик,</w:t>
      </w:r>
      <w:r>
        <w:rPr>
          <w:spacing w:val="-4"/>
        </w:rPr>
        <w:t xml:space="preserve"> </w:t>
      </w:r>
      <w:r>
        <w:t>девочка) по внешним признакам (одежда, прическа); о близких людях; о ближайшем предметном окружении.</w:t>
      </w:r>
    </w:p>
    <w:p w:rsidR="00EE0CCC" w:rsidRDefault="004068EC">
      <w:pPr>
        <w:pStyle w:val="a3"/>
        <w:spacing w:line="283" w:lineRule="auto"/>
        <w:ind w:left="644" w:firstLine="266"/>
      </w:pPr>
      <w:r>
        <w:t>Педагог</w:t>
      </w:r>
      <w:r>
        <w:rPr>
          <w:spacing w:val="-5"/>
        </w:rPr>
        <w:t xml:space="preserve"> </w:t>
      </w:r>
      <w:r>
        <w:t>создает</w:t>
      </w:r>
      <w:r>
        <w:rPr>
          <w:spacing w:val="-4"/>
        </w:rPr>
        <w:t xml:space="preserve"> </w:t>
      </w:r>
      <w:r>
        <w:t>условия</w:t>
      </w:r>
      <w:r>
        <w:rPr>
          <w:spacing w:val="-4"/>
        </w:rPr>
        <w:t xml:space="preserve"> </w:t>
      </w:r>
      <w:r>
        <w:t>для</w:t>
      </w:r>
      <w:r>
        <w:rPr>
          <w:spacing w:val="-4"/>
        </w:rPr>
        <w:t xml:space="preserve"> </w:t>
      </w:r>
      <w:r>
        <w:t>получения</w:t>
      </w:r>
      <w:r>
        <w:rPr>
          <w:spacing w:val="-4"/>
        </w:rPr>
        <w:t xml:space="preserve"> </w:t>
      </w:r>
      <w:r>
        <w:t>ребёнком</w:t>
      </w:r>
      <w:r>
        <w:rPr>
          <w:spacing w:val="-5"/>
        </w:rPr>
        <w:t xml:space="preserve"> </w:t>
      </w:r>
      <w:r>
        <w:t>первичного</w:t>
      </w:r>
      <w:r>
        <w:rPr>
          <w:spacing w:val="-4"/>
        </w:rPr>
        <w:t xml:space="preserve"> </w:t>
      </w:r>
      <w:r>
        <w:t>опыта</w:t>
      </w:r>
      <w:r>
        <w:rPr>
          <w:spacing w:val="-5"/>
        </w:rPr>
        <w:t xml:space="preserve"> </w:t>
      </w:r>
      <w:r>
        <w:t>социального</w:t>
      </w:r>
      <w:r>
        <w:rPr>
          <w:spacing w:val="-4"/>
        </w:rPr>
        <w:t xml:space="preserve"> </w:t>
      </w:r>
      <w:r>
        <w:t>взаимодействия</w:t>
      </w:r>
      <w:r>
        <w:rPr>
          <w:spacing w:val="-4"/>
        </w:rPr>
        <w:t xml:space="preserve"> </w:t>
      </w:r>
      <w:r>
        <w:t>(что можно делать, чего делать нельзя; здороваться, отвечать на приветствие взрослого, благодарить;</w:t>
      </w:r>
    </w:p>
    <w:p w:rsidR="00EE0CCC" w:rsidRDefault="004068EC">
      <w:pPr>
        <w:pStyle w:val="a3"/>
        <w:spacing w:line="275" w:lineRule="exact"/>
        <w:ind w:left="644"/>
        <w:rPr>
          <w:spacing w:val="-2"/>
        </w:rPr>
      </w:pPr>
      <w:r>
        <w:t>выполнять</w:t>
      </w:r>
      <w:r>
        <w:rPr>
          <w:spacing w:val="-4"/>
        </w:rPr>
        <w:t xml:space="preserve"> </w:t>
      </w:r>
      <w:r>
        <w:t>просьбу</w:t>
      </w:r>
      <w:r>
        <w:rPr>
          <w:spacing w:val="-2"/>
        </w:rPr>
        <w:t xml:space="preserve"> педагога).</w:t>
      </w:r>
    </w:p>
    <w:p w:rsidR="00567EF6" w:rsidRDefault="00567EF6">
      <w:pPr>
        <w:pStyle w:val="a3"/>
        <w:spacing w:line="275" w:lineRule="exact"/>
        <w:ind w:left="644"/>
      </w:pPr>
    </w:p>
    <w:p w:rsidR="00EE0CCC" w:rsidRDefault="004068EC">
      <w:pPr>
        <w:pStyle w:val="4"/>
        <w:numPr>
          <w:ilvl w:val="1"/>
          <w:numId w:val="272"/>
        </w:numPr>
        <w:tabs>
          <w:tab w:val="left" w:pos="1120"/>
        </w:tabs>
        <w:spacing w:before="91"/>
        <w:ind w:left="1120" w:hanging="476"/>
        <w:jc w:val="left"/>
      </w:pPr>
      <w:r>
        <w:t>От</w:t>
      </w:r>
      <w:r>
        <w:rPr>
          <w:spacing w:val="-4"/>
        </w:rPr>
        <w:t xml:space="preserve"> </w:t>
      </w:r>
      <w:r>
        <w:t>2 лет</w:t>
      </w:r>
      <w:r>
        <w:rPr>
          <w:spacing w:val="-2"/>
        </w:rPr>
        <w:t xml:space="preserve"> </w:t>
      </w:r>
      <w:r>
        <w:t>до 3</w:t>
      </w:r>
      <w:r>
        <w:rPr>
          <w:spacing w:val="2"/>
        </w:rPr>
        <w:t xml:space="preserve"> </w:t>
      </w:r>
      <w:r>
        <w:rPr>
          <w:spacing w:val="-4"/>
        </w:rPr>
        <w:t>лет.</w:t>
      </w:r>
    </w:p>
    <w:p w:rsidR="00EE0CCC" w:rsidRDefault="004068EC">
      <w:pPr>
        <w:pStyle w:val="a6"/>
        <w:numPr>
          <w:ilvl w:val="2"/>
          <w:numId w:val="272"/>
        </w:numPr>
        <w:tabs>
          <w:tab w:val="left" w:pos="1619"/>
        </w:tabs>
        <w:spacing w:before="55" w:line="280" w:lineRule="auto"/>
        <w:ind w:left="644" w:right="248" w:firstLine="0"/>
        <w:jc w:val="left"/>
        <w:rPr>
          <w:sz w:val="24"/>
        </w:rPr>
      </w:pPr>
      <w:r>
        <w:rPr>
          <w:b/>
          <w:sz w:val="24"/>
        </w:rPr>
        <w:t>В</w:t>
      </w:r>
      <w:r>
        <w:rPr>
          <w:b/>
          <w:spacing w:val="40"/>
          <w:sz w:val="24"/>
        </w:rPr>
        <w:t xml:space="preserve"> </w:t>
      </w:r>
      <w:r>
        <w:rPr>
          <w:b/>
          <w:sz w:val="24"/>
        </w:rPr>
        <w:t>области</w:t>
      </w:r>
      <w:r>
        <w:rPr>
          <w:b/>
          <w:spacing w:val="40"/>
          <w:sz w:val="24"/>
        </w:rPr>
        <w:t xml:space="preserve"> </w:t>
      </w:r>
      <w:r>
        <w:rPr>
          <w:b/>
          <w:sz w:val="24"/>
        </w:rPr>
        <w:t>социально-коммуникативного</w:t>
      </w:r>
      <w:r>
        <w:rPr>
          <w:b/>
          <w:spacing w:val="40"/>
          <w:sz w:val="24"/>
        </w:rPr>
        <w:t xml:space="preserve"> </w:t>
      </w:r>
      <w:r>
        <w:rPr>
          <w:b/>
          <w:sz w:val="24"/>
        </w:rPr>
        <w:t>развития</w:t>
      </w:r>
      <w:r>
        <w:rPr>
          <w:b/>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 деятельности являются:</w:t>
      </w:r>
    </w:p>
    <w:p w:rsidR="00EE0CCC" w:rsidRPr="00567EF6" w:rsidRDefault="004068EC" w:rsidP="00567EF6">
      <w:pPr>
        <w:spacing w:before="4"/>
        <w:ind w:left="644"/>
        <w:rPr>
          <w:sz w:val="24"/>
        </w:rPr>
      </w:pPr>
      <w:r>
        <w:rPr>
          <w:b/>
          <w:sz w:val="24"/>
        </w:rPr>
        <w:t>поддерживать</w:t>
      </w:r>
      <w:r>
        <w:rPr>
          <w:b/>
          <w:spacing w:val="-12"/>
          <w:sz w:val="24"/>
        </w:rPr>
        <w:t xml:space="preserve"> </w:t>
      </w:r>
      <w:r>
        <w:rPr>
          <w:b/>
          <w:sz w:val="24"/>
        </w:rPr>
        <w:t>эмоционально-положительное</w:t>
      </w:r>
      <w:r>
        <w:rPr>
          <w:b/>
          <w:spacing w:val="-9"/>
          <w:sz w:val="24"/>
        </w:rPr>
        <w:t xml:space="preserve"> </w:t>
      </w:r>
      <w:r>
        <w:rPr>
          <w:b/>
          <w:sz w:val="24"/>
        </w:rPr>
        <w:t>состояние</w:t>
      </w:r>
      <w:r>
        <w:rPr>
          <w:b/>
          <w:spacing w:val="-10"/>
          <w:sz w:val="24"/>
        </w:rPr>
        <w:t xml:space="preserve"> </w:t>
      </w:r>
      <w:r>
        <w:rPr>
          <w:sz w:val="24"/>
        </w:rPr>
        <w:t>детей</w:t>
      </w:r>
      <w:r>
        <w:rPr>
          <w:spacing w:val="-8"/>
          <w:sz w:val="24"/>
        </w:rPr>
        <w:t xml:space="preserve"> </w:t>
      </w:r>
      <w:r>
        <w:rPr>
          <w:sz w:val="24"/>
        </w:rPr>
        <w:t>в</w:t>
      </w:r>
      <w:r>
        <w:rPr>
          <w:spacing w:val="-10"/>
          <w:sz w:val="24"/>
        </w:rPr>
        <w:t xml:space="preserve"> </w:t>
      </w:r>
      <w:r>
        <w:rPr>
          <w:sz w:val="24"/>
        </w:rPr>
        <w:t>период</w:t>
      </w:r>
      <w:r>
        <w:rPr>
          <w:spacing w:val="-8"/>
          <w:sz w:val="24"/>
        </w:rPr>
        <w:t xml:space="preserve"> </w:t>
      </w:r>
      <w:r>
        <w:rPr>
          <w:sz w:val="24"/>
        </w:rPr>
        <w:t>адаптации</w:t>
      </w:r>
      <w:r>
        <w:rPr>
          <w:spacing w:val="-9"/>
          <w:sz w:val="24"/>
        </w:rPr>
        <w:t xml:space="preserve"> </w:t>
      </w:r>
      <w:r>
        <w:rPr>
          <w:sz w:val="24"/>
        </w:rPr>
        <w:t>к</w:t>
      </w:r>
      <w:r>
        <w:rPr>
          <w:spacing w:val="-8"/>
          <w:sz w:val="24"/>
        </w:rPr>
        <w:t xml:space="preserve"> </w:t>
      </w:r>
      <w:r>
        <w:rPr>
          <w:spacing w:val="-4"/>
          <w:sz w:val="24"/>
        </w:rPr>
        <w:t>ДОО;</w:t>
      </w:r>
    </w:p>
    <w:p w:rsidR="00EE0CCC" w:rsidRPr="00567EF6" w:rsidRDefault="004068EC" w:rsidP="00567EF6">
      <w:pPr>
        <w:spacing w:line="278" w:lineRule="auto"/>
        <w:ind w:left="644"/>
        <w:rPr>
          <w:sz w:val="24"/>
        </w:rPr>
      </w:pPr>
      <w:r>
        <w:rPr>
          <w:b/>
          <w:sz w:val="24"/>
        </w:rPr>
        <w:t>развивать</w:t>
      </w:r>
      <w:r>
        <w:rPr>
          <w:b/>
          <w:spacing w:val="-4"/>
          <w:sz w:val="24"/>
        </w:rPr>
        <w:t xml:space="preserve"> </w:t>
      </w:r>
      <w:r>
        <w:rPr>
          <w:b/>
          <w:sz w:val="24"/>
        </w:rPr>
        <w:t>игровой</w:t>
      </w:r>
      <w:r>
        <w:rPr>
          <w:b/>
          <w:spacing w:val="-4"/>
          <w:sz w:val="24"/>
        </w:rPr>
        <w:t xml:space="preserve"> </w:t>
      </w:r>
      <w:r>
        <w:rPr>
          <w:b/>
          <w:sz w:val="24"/>
        </w:rPr>
        <w:t>опыт</w:t>
      </w:r>
      <w:r>
        <w:rPr>
          <w:b/>
          <w:spacing w:val="-5"/>
          <w:sz w:val="24"/>
        </w:rPr>
        <w:t xml:space="preserve"> </w:t>
      </w:r>
      <w:r>
        <w:rPr>
          <w:b/>
          <w:sz w:val="24"/>
        </w:rPr>
        <w:t>ребёнка</w:t>
      </w:r>
      <w:r>
        <w:rPr>
          <w:sz w:val="24"/>
        </w:rPr>
        <w:t>,</w:t>
      </w:r>
      <w:r>
        <w:rPr>
          <w:spacing w:val="-4"/>
          <w:sz w:val="24"/>
        </w:rPr>
        <w:t xml:space="preserve"> </w:t>
      </w:r>
      <w:r>
        <w:rPr>
          <w:sz w:val="24"/>
        </w:rPr>
        <w:t>помогая</w:t>
      </w:r>
      <w:r>
        <w:rPr>
          <w:spacing w:val="-4"/>
          <w:sz w:val="24"/>
        </w:rPr>
        <w:t xml:space="preserve"> </w:t>
      </w:r>
      <w:r>
        <w:rPr>
          <w:sz w:val="24"/>
        </w:rPr>
        <w:t>детям</w:t>
      </w:r>
      <w:r>
        <w:rPr>
          <w:spacing w:val="-4"/>
          <w:sz w:val="24"/>
        </w:rPr>
        <w:t xml:space="preserve"> </w:t>
      </w:r>
      <w:r>
        <w:rPr>
          <w:sz w:val="24"/>
        </w:rPr>
        <w:t>отражать</w:t>
      </w:r>
      <w:r>
        <w:rPr>
          <w:spacing w:val="-3"/>
          <w:sz w:val="24"/>
        </w:rPr>
        <w:t xml:space="preserve"> </w:t>
      </w:r>
      <w:r>
        <w:rPr>
          <w:sz w:val="24"/>
        </w:rPr>
        <w:t>в</w:t>
      </w:r>
      <w:r>
        <w:rPr>
          <w:spacing w:val="-5"/>
          <w:sz w:val="24"/>
        </w:rPr>
        <w:t xml:space="preserve"> </w:t>
      </w:r>
      <w:r>
        <w:rPr>
          <w:sz w:val="24"/>
        </w:rPr>
        <w:t>игре</w:t>
      </w:r>
      <w:r>
        <w:rPr>
          <w:spacing w:val="-5"/>
          <w:sz w:val="24"/>
        </w:rPr>
        <w:t xml:space="preserve"> </w:t>
      </w:r>
      <w:r>
        <w:rPr>
          <w:sz w:val="24"/>
        </w:rPr>
        <w:t>представления</w:t>
      </w:r>
      <w:r>
        <w:rPr>
          <w:spacing w:val="-4"/>
          <w:sz w:val="24"/>
        </w:rPr>
        <w:t xml:space="preserve"> </w:t>
      </w:r>
      <w:r>
        <w:rPr>
          <w:sz w:val="24"/>
        </w:rPr>
        <w:t>об</w:t>
      </w:r>
      <w:r>
        <w:rPr>
          <w:spacing w:val="-4"/>
          <w:sz w:val="24"/>
        </w:rPr>
        <w:t xml:space="preserve"> </w:t>
      </w:r>
      <w:r>
        <w:rPr>
          <w:sz w:val="24"/>
        </w:rPr>
        <w:t xml:space="preserve">окружающей </w:t>
      </w:r>
      <w:r>
        <w:rPr>
          <w:spacing w:val="-2"/>
          <w:sz w:val="24"/>
        </w:rPr>
        <w:t>действительности;</w:t>
      </w:r>
    </w:p>
    <w:p w:rsidR="00EE0CCC" w:rsidRDefault="004068EC" w:rsidP="00567EF6">
      <w:pPr>
        <w:pStyle w:val="a3"/>
        <w:spacing w:line="280" w:lineRule="auto"/>
        <w:ind w:left="644" w:right="241"/>
      </w:pPr>
      <w:r>
        <w:rPr>
          <w:b/>
        </w:rPr>
        <w:t>поддерживать</w:t>
      </w:r>
      <w:r>
        <w:rPr>
          <w:b/>
          <w:spacing w:val="-6"/>
        </w:rPr>
        <w:t xml:space="preserve"> </w:t>
      </w:r>
      <w:r>
        <w:rPr>
          <w:b/>
        </w:rPr>
        <w:t>доброжелательные</w:t>
      </w:r>
      <w:r>
        <w:rPr>
          <w:b/>
          <w:spacing w:val="-5"/>
        </w:rPr>
        <w:t xml:space="preserve"> </w:t>
      </w:r>
      <w:r>
        <w:t>взаимоотношения</w:t>
      </w:r>
      <w:r>
        <w:rPr>
          <w:spacing w:val="-6"/>
        </w:rPr>
        <w:t xml:space="preserve"> </w:t>
      </w:r>
      <w:r>
        <w:t>детей,</w:t>
      </w:r>
      <w:r>
        <w:rPr>
          <w:spacing w:val="-6"/>
        </w:rPr>
        <w:t xml:space="preserve"> </w:t>
      </w:r>
      <w:r>
        <w:t>развивать</w:t>
      </w:r>
      <w:r>
        <w:rPr>
          <w:spacing w:val="-6"/>
        </w:rPr>
        <w:t xml:space="preserve"> </w:t>
      </w:r>
      <w:r>
        <w:t>эмоциональную</w:t>
      </w:r>
      <w:r>
        <w:rPr>
          <w:spacing w:val="-6"/>
        </w:rPr>
        <w:t xml:space="preserve"> </w:t>
      </w:r>
      <w:r>
        <w:t>отзывчивость</w:t>
      </w:r>
      <w:r>
        <w:rPr>
          <w:spacing w:val="-5"/>
        </w:rPr>
        <w:t xml:space="preserve"> </w:t>
      </w:r>
      <w:r>
        <w:t>в ходе привлечения к конкретным действиям помощи, заботы, участия;</w:t>
      </w:r>
    </w:p>
    <w:p w:rsidR="00EE0CCC" w:rsidRPr="00567EF6" w:rsidRDefault="004068EC" w:rsidP="00567EF6">
      <w:pPr>
        <w:spacing w:line="283" w:lineRule="auto"/>
        <w:ind w:left="644" w:right="671"/>
        <w:rPr>
          <w:sz w:val="24"/>
        </w:rPr>
      </w:pPr>
      <w:r>
        <w:rPr>
          <w:b/>
          <w:sz w:val="24"/>
        </w:rPr>
        <w:t>формировать</w:t>
      </w:r>
      <w:r>
        <w:rPr>
          <w:b/>
          <w:spacing w:val="-4"/>
          <w:sz w:val="24"/>
        </w:rPr>
        <w:t xml:space="preserve"> </w:t>
      </w:r>
      <w:r>
        <w:rPr>
          <w:b/>
          <w:sz w:val="24"/>
        </w:rPr>
        <w:t>элементарные</w:t>
      </w:r>
      <w:r>
        <w:rPr>
          <w:b/>
          <w:spacing w:val="-4"/>
          <w:sz w:val="24"/>
        </w:rPr>
        <w:t xml:space="preserve"> </w:t>
      </w:r>
      <w:r>
        <w:rPr>
          <w:b/>
          <w:sz w:val="24"/>
        </w:rPr>
        <w:t>представления</w:t>
      </w:r>
      <w:r>
        <w:rPr>
          <w:b/>
          <w:spacing w:val="-6"/>
          <w:sz w:val="24"/>
        </w:rPr>
        <w:t xml:space="preserve"> </w:t>
      </w:r>
      <w:r>
        <w:rPr>
          <w:sz w:val="24"/>
        </w:rPr>
        <w:t>о</w:t>
      </w:r>
      <w:r>
        <w:rPr>
          <w:spacing w:val="-4"/>
          <w:sz w:val="24"/>
        </w:rPr>
        <w:t xml:space="preserve"> </w:t>
      </w:r>
      <w:r>
        <w:rPr>
          <w:sz w:val="24"/>
        </w:rPr>
        <w:t>людях</w:t>
      </w:r>
      <w:r>
        <w:rPr>
          <w:spacing w:val="-4"/>
          <w:sz w:val="24"/>
        </w:rPr>
        <w:t xml:space="preserve"> </w:t>
      </w:r>
      <w:r>
        <w:rPr>
          <w:sz w:val="24"/>
        </w:rPr>
        <w:t>(взрослые,</w:t>
      </w:r>
      <w:r>
        <w:rPr>
          <w:spacing w:val="-4"/>
          <w:sz w:val="24"/>
        </w:rPr>
        <w:t xml:space="preserve"> </w:t>
      </w:r>
      <w:r>
        <w:rPr>
          <w:sz w:val="24"/>
        </w:rPr>
        <w:t>дети),</w:t>
      </w:r>
      <w:r>
        <w:rPr>
          <w:spacing w:val="-4"/>
          <w:sz w:val="24"/>
        </w:rPr>
        <w:t xml:space="preserve"> </w:t>
      </w:r>
      <w:r>
        <w:rPr>
          <w:sz w:val="24"/>
        </w:rPr>
        <w:t>их</w:t>
      </w:r>
      <w:r>
        <w:rPr>
          <w:spacing w:val="-4"/>
          <w:sz w:val="24"/>
        </w:rPr>
        <w:t xml:space="preserve"> </w:t>
      </w:r>
      <w:r>
        <w:rPr>
          <w:sz w:val="24"/>
        </w:rPr>
        <w:t>внешнем</w:t>
      </w:r>
      <w:r>
        <w:rPr>
          <w:spacing w:val="-4"/>
          <w:sz w:val="24"/>
        </w:rPr>
        <w:t xml:space="preserve"> </w:t>
      </w:r>
      <w:r>
        <w:rPr>
          <w:sz w:val="24"/>
        </w:rPr>
        <w:t>виде,</w:t>
      </w:r>
      <w:r>
        <w:rPr>
          <w:spacing w:val="-4"/>
          <w:sz w:val="24"/>
        </w:rPr>
        <w:t xml:space="preserve"> </w:t>
      </w:r>
      <w:r>
        <w:rPr>
          <w:sz w:val="24"/>
        </w:rPr>
        <w:t>действиях, одежде, о некоторых ярко выраженных эмоциональных состояниях (радость, грусть), о семье и ДОО;</w:t>
      </w:r>
    </w:p>
    <w:p w:rsidR="00EE0CCC" w:rsidRPr="00567EF6" w:rsidRDefault="004068EC" w:rsidP="00567EF6">
      <w:pPr>
        <w:spacing w:line="280" w:lineRule="auto"/>
        <w:ind w:left="644"/>
        <w:rPr>
          <w:sz w:val="24"/>
        </w:rPr>
      </w:pPr>
      <w:r>
        <w:rPr>
          <w:b/>
          <w:sz w:val="24"/>
        </w:rPr>
        <w:t>формировать</w:t>
      </w:r>
      <w:r>
        <w:rPr>
          <w:b/>
          <w:spacing w:val="75"/>
          <w:sz w:val="24"/>
        </w:rPr>
        <w:t xml:space="preserve"> </w:t>
      </w:r>
      <w:r>
        <w:rPr>
          <w:b/>
          <w:sz w:val="24"/>
        </w:rPr>
        <w:t>первичные</w:t>
      </w:r>
      <w:r>
        <w:rPr>
          <w:b/>
          <w:spacing w:val="40"/>
          <w:sz w:val="24"/>
        </w:rPr>
        <w:t xml:space="preserve"> </w:t>
      </w:r>
      <w:r>
        <w:rPr>
          <w:b/>
          <w:sz w:val="24"/>
        </w:rPr>
        <w:t>представления</w:t>
      </w:r>
      <w:r>
        <w:rPr>
          <w:b/>
          <w:spacing w:val="73"/>
          <w:sz w:val="24"/>
        </w:rPr>
        <w:t xml:space="preserve"> </w:t>
      </w:r>
      <w:r>
        <w:rPr>
          <w:sz w:val="24"/>
        </w:rPr>
        <w:t>ребёнка</w:t>
      </w:r>
      <w:r>
        <w:rPr>
          <w:spacing w:val="37"/>
          <w:sz w:val="24"/>
        </w:rPr>
        <w:t xml:space="preserve"> </w:t>
      </w:r>
      <w:r>
        <w:rPr>
          <w:sz w:val="24"/>
        </w:rPr>
        <w:t>о</w:t>
      </w:r>
      <w:r>
        <w:rPr>
          <w:spacing w:val="37"/>
          <w:sz w:val="24"/>
        </w:rPr>
        <w:t xml:space="preserve"> </w:t>
      </w:r>
      <w:r>
        <w:rPr>
          <w:sz w:val="24"/>
        </w:rPr>
        <w:t>себе,</w:t>
      </w:r>
      <w:r>
        <w:rPr>
          <w:spacing w:val="37"/>
          <w:sz w:val="24"/>
        </w:rPr>
        <w:t xml:space="preserve"> </w:t>
      </w:r>
      <w:r>
        <w:rPr>
          <w:sz w:val="24"/>
        </w:rPr>
        <w:t>о</w:t>
      </w:r>
      <w:r>
        <w:rPr>
          <w:spacing w:val="37"/>
          <w:sz w:val="24"/>
        </w:rPr>
        <w:t xml:space="preserve"> </w:t>
      </w:r>
      <w:r>
        <w:rPr>
          <w:sz w:val="24"/>
        </w:rPr>
        <w:t>своем</w:t>
      </w:r>
      <w:r>
        <w:rPr>
          <w:spacing w:val="39"/>
          <w:sz w:val="24"/>
        </w:rPr>
        <w:t xml:space="preserve"> </w:t>
      </w:r>
      <w:r>
        <w:rPr>
          <w:sz w:val="24"/>
        </w:rPr>
        <w:t>возрасте,</w:t>
      </w:r>
      <w:r>
        <w:rPr>
          <w:spacing w:val="40"/>
          <w:sz w:val="24"/>
        </w:rPr>
        <w:t xml:space="preserve"> </w:t>
      </w:r>
      <w:r>
        <w:rPr>
          <w:sz w:val="24"/>
        </w:rPr>
        <w:t>поле,</w:t>
      </w:r>
      <w:r>
        <w:rPr>
          <w:spacing w:val="40"/>
          <w:sz w:val="24"/>
        </w:rPr>
        <w:t xml:space="preserve"> </w:t>
      </w:r>
      <w:r>
        <w:rPr>
          <w:sz w:val="24"/>
        </w:rPr>
        <w:t>о</w:t>
      </w:r>
      <w:r>
        <w:rPr>
          <w:spacing w:val="40"/>
          <w:sz w:val="24"/>
        </w:rPr>
        <w:t xml:space="preserve"> </w:t>
      </w:r>
      <w:r>
        <w:rPr>
          <w:sz w:val="24"/>
        </w:rPr>
        <w:t>родителях (законных представителях) и близких членах семьи.</w:t>
      </w:r>
    </w:p>
    <w:p w:rsidR="00EE0CCC" w:rsidRPr="00567EF6" w:rsidRDefault="004068EC" w:rsidP="00567EF6">
      <w:pPr>
        <w:spacing w:before="1" w:line="237" w:lineRule="auto"/>
        <w:ind w:left="644" w:right="671"/>
        <w:rPr>
          <w:sz w:val="24"/>
        </w:rPr>
      </w:pPr>
      <w:r>
        <w:rPr>
          <w:b/>
          <w:sz w:val="24"/>
        </w:rPr>
        <w:t>воспитывать</w:t>
      </w:r>
      <w:r>
        <w:rPr>
          <w:b/>
          <w:spacing w:val="33"/>
          <w:sz w:val="24"/>
        </w:rPr>
        <w:t xml:space="preserve"> </w:t>
      </w:r>
      <w:r>
        <w:rPr>
          <w:b/>
          <w:sz w:val="24"/>
        </w:rPr>
        <w:t>доброе</w:t>
      </w:r>
      <w:r>
        <w:rPr>
          <w:b/>
          <w:spacing w:val="30"/>
          <w:sz w:val="24"/>
        </w:rPr>
        <w:t xml:space="preserve"> </w:t>
      </w:r>
      <w:r>
        <w:rPr>
          <w:b/>
          <w:sz w:val="24"/>
        </w:rPr>
        <w:t>отношение</w:t>
      </w:r>
      <w:r>
        <w:rPr>
          <w:b/>
          <w:spacing w:val="31"/>
          <w:sz w:val="24"/>
        </w:rPr>
        <w:t xml:space="preserve"> </w:t>
      </w:r>
      <w:r>
        <w:rPr>
          <w:sz w:val="24"/>
        </w:rPr>
        <w:t>к</w:t>
      </w:r>
      <w:r>
        <w:rPr>
          <w:spacing w:val="33"/>
          <w:sz w:val="24"/>
        </w:rPr>
        <w:t xml:space="preserve"> </w:t>
      </w:r>
      <w:r>
        <w:rPr>
          <w:sz w:val="24"/>
        </w:rPr>
        <w:t>животным</w:t>
      </w:r>
      <w:r>
        <w:rPr>
          <w:spacing w:val="32"/>
          <w:sz w:val="24"/>
        </w:rPr>
        <w:t xml:space="preserve"> </w:t>
      </w:r>
      <w:r>
        <w:rPr>
          <w:sz w:val="24"/>
        </w:rPr>
        <w:t>и</w:t>
      </w:r>
      <w:r>
        <w:rPr>
          <w:spacing w:val="33"/>
          <w:sz w:val="24"/>
        </w:rPr>
        <w:t xml:space="preserve"> </w:t>
      </w:r>
      <w:r>
        <w:rPr>
          <w:sz w:val="24"/>
        </w:rPr>
        <w:t>растениям.</w:t>
      </w:r>
      <w:r>
        <w:rPr>
          <w:spacing w:val="37"/>
          <w:sz w:val="24"/>
        </w:rPr>
        <w:t xml:space="preserve"> </w:t>
      </w:r>
      <w:r>
        <w:rPr>
          <w:sz w:val="24"/>
        </w:rPr>
        <w:t>-</w:t>
      </w:r>
      <w:r>
        <w:rPr>
          <w:spacing w:val="32"/>
          <w:sz w:val="24"/>
        </w:rPr>
        <w:t xml:space="preserve"> </w:t>
      </w:r>
      <w:r>
        <w:rPr>
          <w:sz w:val="24"/>
        </w:rPr>
        <w:t>воспитывать</w:t>
      </w:r>
      <w:r>
        <w:rPr>
          <w:spacing w:val="34"/>
          <w:sz w:val="24"/>
        </w:rPr>
        <w:t xml:space="preserve"> </w:t>
      </w:r>
      <w:r>
        <w:rPr>
          <w:sz w:val="24"/>
        </w:rPr>
        <w:t>доброе</w:t>
      </w:r>
      <w:r>
        <w:rPr>
          <w:spacing w:val="32"/>
          <w:sz w:val="24"/>
        </w:rPr>
        <w:t xml:space="preserve"> </w:t>
      </w:r>
      <w:r>
        <w:rPr>
          <w:sz w:val="24"/>
        </w:rPr>
        <w:t>отношение</w:t>
      </w:r>
      <w:r>
        <w:rPr>
          <w:spacing w:val="32"/>
          <w:sz w:val="24"/>
        </w:rPr>
        <w:t xml:space="preserve"> </w:t>
      </w:r>
      <w:r>
        <w:rPr>
          <w:sz w:val="24"/>
        </w:rPr>
        <w:t>к животным и растениям.</w:t>
      </w:r>
    </w:p>
    <w:p w:rsidR="00EE0CCC" w:rsidRDefault="004068EC" w:rsidP="00567EF6">
      <w:pPr>
        <w:pStyle w:val="a3"/>
        <w:spacing w:before="1" w:line="278" w:lineRule="auto"/>
        <w:ind w:left="644"/>
      </w:pPr>
      <w:r>
        <w:rPr>
          <w:b/>
        </w:rPr>
        <w:t xml:space="preserve">вызвать интерес </w:t>
      </w:r>
      <w:r>
        <w:t>к простейшим трудовым действиям, желание соучаствовать или выполнять самостоятельно,</w:t>
      </w:r>
      <w:r>
        <w:rPr>
          <w:spacing w:val="-6"/>
        </w:rPr>
        <w:t xml:space="preserve"> </w:t>
      </w:r>
      <w:r>
        <w:t>отображать</w:t>
      </w:r>
      <w:r>
        <w:rPr>
          <w:spacing w:val="-5"/>
        </w:rPr>
        <w:t xml:space="preserve"> </w:t>
      </w:r>
      <w:r>
        <w:t>в</w:t>
      </w:r>
      <w:r>
        <w:rPr>
          <w:spacing w:val="-6"/>
        </w:rPr>
        <w:t xml:space="preserve"> </w:t>
      </w:r>
      <w:r>
        <w:t>игре,</w:t>
      </w:r>
      <w:r>
        <w:rPr>
          <w:spacing w:val="40"/>
        </w:rPr>
        <w:t xml:space="preserve"> </w:t>
      </w:r>
      <w:r>
        <w:t>знакомить</w:t>
      </w:r>
      <w:r>
        <w:rPr>
          <w:spacing w:val="-10"/>
        </w:rPr>
        <w:t xml:space="preserve"> </w:t>
      </w:r>
      <w:r>
        <w:t>с</w:t>
      </w:r>
      <w:r>
        <w:rPr>
          <w:spacing w:val="-11"/>
        </w:rPr>
        <w:t xml:space="preserve"> </w:t>
      </w:r>
      <w:r>
        <w:t>трудом</w:t>
      </w:r>
      <w:r>
        <w:rPr>
          <w:spacing w:val="-8"/>
        </w:rPr>
        <w:t xml:space="preserve"> </w:t>
      </w:r>
      <w:r>
        <w:t>взрослых</w:t>
      </w:r>
      <w:r>
        <w:rPr>
          <w:spacing w:val="-8"/>
        </w:rPr>
        <w:t xml:space="preserve"> </w:t>
      </w:r>
      <w:r>
        <w:t>среди</w:t>
      </w:r>
      <w:r>
        <w:rPr>
          <w:spacing w:val="-6"/>
        </w:rPr>
        <w:t xml:space="preserve"> </w:t>
      </w:r>
      <w:r>
        <w:t>ближайшего</w:t>
      </w:r>
      <w:r>
        <w:rPr>
          <w:spacing w:val="-7"/>
        </w:rPr>
        <w:t xml:space="preserve"> </w:t>
      </w:r>
      <w:r>
        <w:t>окружения.</w:t>
      </w:r>
    </w:p>
    <w:p w:rsidR="00567EF6" w:rsidRPr="00567EF6" w:rsidRDefault="004068EC" w:rsidP="00567EF6">
      <w:pPr>
        <w:spacing w:before="1"/>
        <w:ind w:left="743"/>
        <w:rPr>
          <w:spacing w:val="-2"/>
          <w:sz w:val="24"/>
        </w:rPr>
      </w:pPr>
      <w:r>
        <w:rPr>
          <w:b/>
          <w:sz w:val="24"/>
        </w:rPr>
        <w:t>воспитывать</w:t>
      </w:r>
      <w:r>
        <w:rPr>
          <w:b/>
          <w:spacing w:val="-9"/>
          <w:sz w:val="24"/>
        </w:rPr>
        <w:t xml:space="preserve"> </w:t>
      </w:r>
      <w:r>
        <w:rPr>
          <w:b/>
          <w:sz w:val="24"/>
        </w:rPr>
        <w:t>первоначальное</w:t>
      </w:r>
      <w:r>
        <w:rPr>
          <w:b/>
          <w:spacing w:val="-8"/>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бережному</w:t>
      </w:r>
      <w:r>
        <w:rPr>
          <w:spacing w:val="-9"/>
          <w:sz w:val="24"/>
        </w:rPr>
        <w:t xml:space="preserve"> </w:t>
      </w:r>
      <w:r>
        <w:rPr>
          <w:sz w:val="24"/>
        </w:rPr>
        <w:t>отношению</w:t>
      </w:r>
      <w:r>
        <w:rPr>
          <w:spacing w:val="-7"/>
          <w:sz w:val="24"/>
        </w:rPr>
        <w:t xml:space="preserve"> </w:t>
      </w:r>
      <w:r>
        <w:rPr>
          <w:sz w:val="24"/>
        </w:rPr>
        <w:t>к</w:t>
      </w:r>
      <w:r>
        <w:rPr>
          <w:spacing w:val="-7"/>
          <w:sz w:val="24"/>
        </w:rPr>
        <w:t xml:space="preserve"> </w:t>
      </w:r>
      <w:r>
        <w:rPr>
          <w:sz w:val="24"/>
        </w:rPr>
        <w:t>игрушкам</w:t>
      </w:r>
      <w:r>
        <w:rPr>
          <w:spacing w:val="-8"/>
          <w:sz w:val="24"/>
        </w:rPr>
        <w:t xml:space="preserve"> </w:t>
      </w:r>
      <w:r>
        <w:rPr>
          <w:sz w:val="24"/>
        </w:rPr>
        <w:t>и</w:t>
      </w:r>
      <w:r>
        <w:rPr>
          <w:spacing w:val="-5"/>
          <w:sz w:val="24"/>
        </w:rPr>
        <w:t xml:space="preserve"> </w:t>
      </w:r>
      <w:r>
        <w:rPr>
          <w:spacing w:val="-2"/>
          <w:sz w:val="24"/>
        </w:rPr>
        <w:t>предметам.</w:t>
      </w:r>
    </w:p>
    <w:p w:rsidR="00EE0CCC" w:rsidRPr="00567EF6" w:rsidRDefault="004068EC" w:rsidP="00567EF6">
      <w:pPr>
        <w:ind w:left="644"/>
        <w:rPr>
          <w:sz w:val="24"/>
        </w:rPr>
      </w:pPr>
      <w:r>
        <w:rPr>
          <w:b/>
          <w:sz w:val="24"/>
        </w:rPr>
        <w:t>приучать</w:t>
      </w:r>
      <w:r>
        <w:rPr>
          <w:b/>
          <w:spacing w:val="69"/>
          <w:sz w:val="24"/>
        </w:rPr>
        <w:t xml:space="preserve"> </w:t>
      </w:r>
      <w:r>
        <w:rPr>
          <w:b/>
          <w:sz w:val="24"/>
        </w:rPr>
        <w:t>ребенка</w:t>
      </w:r>
      <w:r>
        <w:rPr>
          <w:b/>
          <w:spacing w:val="38"/>
          <w:sz w:val="24"/>
        </w:rPr>
        <w:t xml:space="preserve"> </w:t>
      </w:r>
      <w:r>
        <w:rPr>
          <w:sz w:val="24"/>
        </w:rPr>
        <w:t>к</w:t>
      </w:r>
      <w:r>
        <w:rPr>
          <w:spacing w:val="37"/>
          <w:sz w:val="24"/>
        </w:rPr>
        <w:t xml:space="preserve"> </w:t>
      </w:r>
      <w:r>
        <w:rPr>
          <w:sz w:val="24"/>
        </w:rPr>
        <w:t>элементарным</w:t>
      </w:r>
      <w:r>
        <w:rPr>
          <w:spacing w:val="37"/>
          <w:sz w:val="24"/>
        </w:rPr>
        <w:t xml:space="preserve"> </w:t>
      </w:r>
      <w:r>
        <w:rPr>
          <w:sz w:val="24"/>
        </w:rPr>
        <w:t>действиям</w:t>
      </w:r>
      <w:r>
        <w:rPr>
          <w:spacing w:val="37"/>
          <w:sz w:val="24"/>
        </w:rPr>
        <w:t xml:space="preserve"> </w:t>
      </w:r>
      <w:r>
        <w:rPr>
          <w:sz w:val="24"/>
        </w:rPr>
        <w:t>по</w:t>
      </w:r>
      <w:r>
        <w:rPr>
          <w:spacing w:val="38"/>
          <w:sz w:val="24"/>
        </w:rPr>
        <w:t xml:space="preserve"> </w:t>
      </w:r>
      <w:r>
        <w:rPr>
          <w:sz w:val="24"/>
        </w:rPr>
        <w:t>самообслуживанию</w:t>
      </w:r>
      <w:r>
        <w:rPr>
          <w:spacing w:val="69"/>
          <w:sz w:val="24"/>
        </w:rPr>
        <w:t xml:space="preserve"> </w:t>
      </w:r>
      <w:r>
        <w:rPr>
          <w:sz w:val="24"/>
        </w:rPr>
        <w:t>-</w:t>
      </w:r>
      <w:r>
        <w:rPr>
          <w:spacing w:val="38"/>
          <w:sz w:val="24"/>
        </w:rPr>
        <w:t xml:space="preserve"> </w:t>
      </w:r>
      <w:r>
        <w:rPr>
          <w:sz w:val="24"/>
        </w:rPr>
        <w:t>приучать</w:t>
      </w:r>
      <w:r>
        <w:rPr>
          <w:spacing w:val="70"/>
          <w:sz w:val="24"/>
        </w:rPr>
        <w:t xml:space="preserve"> </w:t>
      </w:r>
      <w:r>
        <w:rPr>
          <w:sz w:val="24"/>
        </w:rPr>
        <w:t>ребенка</w:t>
      </w:r>
      <w:r>
        <w:rPr>
          <w:spacing w:val="38"/>
          <w:sz w:val="24"/>
        </w:rPr>
        <w:t xml:space="preserve"> </w:t>
      </w:r>
      <w:r>
        <w:rPr>
          <w:spacing w:val="-10"/>
          <w:sz w:val="24"/>
        </w:rPr>
        <w:t>к</w:t>
      </w:r>
      <w:r w:rsidR="00567EF6">
        <w:rPr>
          <w:spacing w:val="-10"/>
          <w:sz w:val="24"/>
        </w:rPr>
        <w:t xml:space="preserve"> </w:t>
      </w:r>
      <w:r>
        <w:t>элементарным</w:t>
      </w:r>
      <w:r>
        <w:rPr>
          <w:spacing w:val="-6"/>
        </w:rPr>
        <w:t xml:space="preserve"> </w:t>
      </w:r>
      <w:r>
        <w:t>действиям</w:t>
      </w:r>
      <w:r>
        <w:rPr>
          <w:spacing w:val="-5"/>
        </w:rPr>
        <w:t xml:space="preserve"> </w:t>
      </w:r>
      <w:r>
        <w:t>по</w:t>
      </w:r>
      <w:r>
        <w:rPr>
          <w:spacing w:val="-4"/>
        </w:rPr>
        <w:t xml:space="preserve"> </w:t>
      </w:r>
      <w:r>
        <w:t>самообслуживанию</w:t>
      </w:r>
      <w:r>
        <w:rPr>
          <w:spacing w:val="-1"/>
        </w:rPr>
        <w:t xml:space="preserve"> </w:t>
      </w:r>
      <w:r>
        <w:t>дать</w:t>
      </w:r>
      <w:r>
        <w:rPr>
          <w:spacing w:val="-9"/>
        </w:rPr>
        <w:t xml:space="preserve"> </w:t>
      </w:r>
      <w:r>
        <w:t>первоначальные</w:t>
      </w:r>
      <w:r>
        <w:rPr>
          <w:spacing w:val="-9"/>
        </w:rPr>
        <w:t xml:space="preserve"> </w:t>
      </w:r>
      <w:r>
        <w:t>представления</w:t>
      </w:r>
      <w:r>
        <w:rPr>
          <w:spacing w:val="-6"/>
        </w:rPr>
        <w:t xml:space="preserve"> </w:t>
      </w:r>
      <w:r>
        <w:t>о</w:t>
      </w:r>
      <w:r>
        <w:rPr>
          <w:spacing w:val="-7"/>
        </w:rPr>
        <w:t xml:space="preserve"> </w:t>
      </w:r>
      <w:r>
        <w:t>труде</w:t>
      </w:r>
      <w:r>
        <w:rPr>
          <w:spacing w:val="-8"/>
        </w:rPr>
        <w:t xml:space="preserve"> </w:t>
      </w:r>
      <w:r>
        <w:t>взрослого</w:t>
      </w:r>
      <w:r>
        <w:rPr>
          <w:spacing w:val="-6"/>
        </w:rPr>
        <w:t xml:space="preserve"> </w:t>
      </w:r>
      <w:r>
        <w:t>в ближайшем окружении.</w:t>
      </w:r>
    </w:p>
    <w:p w:rsidR="00EE0CCC" w:rsidRDefault="00EE0CCC">
      <w:pPr>
        <w:pStyle w:val="a3"/>
        <w:ind w:left="0"/>
      </w:pPr>
    </w:p>
    <w:p w:rsidR="00EE0CCC" w:rsidRDefault="004068EC">
      <w:pPr>
        <w:pStyle w:val="4"/>
        <w:numPr>
          <w:ilvl w:val="2"/>
          <w:numId w:val="271"/>
        </w:numPr>
        <w:tabs>
          <w:tab w:val="left" w:pos="1619"/>
        </w:tabs>
      </w:pPr>
      <w:r>
        <w:rPr>
          <w:spacing w:val="-2"/>
        </w:rPr>
        <w:t>Содержание</w:t>
      </w:r>
      <w:r>
        <w:rPr>
          <w:spacing w:val="-10"/>
        </w:rPr>
        <w:t xml:space="preserve"> </w:t>
      </w:r>
      <w:r>
        <w:rPr>
          <w:spacing w:val="-2"/>
        </w:rPr>
        <w:t>образовательной</w:t>
      </w:r>
      <w:r>
        <w:rPr>
          <w:spacing w:val="-8"/>
        </w:rPr>
        <w:t xml:space="preserve"> </w:t>
      </w:r>
      <w:r>
        <w:rPr>
          <w:spacing w:val="-2"/>
        </w:rPr>
        <w:t>деятельности.</w:t>
      </w:r>
    </w:p>
    <w:p w:rsidR="00EE0CCC" w:rsidRDefault="004068EC">
      <w:pPr>
        <w:pStyle w:val="a3"/>
        <w:spacing w:line="276" w:lineRule="auto"/>
        <w:ind w:left="644" w:right="139" w:firstLine="974"/>
      </w:pPr>
      <w:r>
        <w:t>Педагог</w:t>
      </w:r>
      <w:r>
        <w:rPr>
          <w:spacing w:val="-10"/>
        </w:rPr>
        <w:t xml:space="preserve"> </w:t>
      </w:r>
      <w:r>
        <w:t>поддерживает</w:t>
      </w:r>
      <w:r>
        <w:rPr>
          <w:spacing w:val="-7"/>
        </w:rPr>
        <w:t xml:space="preserve"> </w:t>
      </w:r>
      <w:r>
        <w:t>желание</w:t>
      </w:r>
      <w:r>
        <w:rPr>
          <w:spacing w:val="-9"/>
        </w:rPr>
        <w:t xml:space="preserve"> </w:t>
      </w:r>
      <w:r>
        <w:t>детей</w:t>
      </w:r>
      <w:r>
        <w:rPr>
          <w:spacing w:val="-9"/>
        </w:rPr>
        <w:t xml:space="preserve"> </w:t>
      </w:r>
      <w:r>
        <w:t>познакомиться</w:t>
      </w:r>
      <w:r>
        <w:rPr>
          <w:spacing w:val="-10"/>
        </w:rPr>
        <w:t xml:space="preserve"> </w:t>
      </w:r>
      <w:r>
        <w:t>со</w:t>
      </w:r>
      <w:r>
        <w:rPr>
          <w:spacing w:val="-8"/>
        </w:rPr>
        <w:t xml:space="preserve"> </w:t>
      </w:r>
      <w:r>
        <w:t>сверстником,</w:t>
      </w:r>
      <w:r>
        <w:rPr>
          <w:spacing w:val="-8"/>
        </w:rPr>
        <w:t xml:space="preserve"> </w:t>
      </w:r>
      <w:r>
        <w:t>узнать</w:t>
      </w:r>
      <w:r>
        <w:rPr>
          <w:spacing w:val="-9"/>
        </w:rPr>
        <w:t xml:space="preserve"> </w:t>
      </w:r>
      <w:r>
        <w:t>его</w:t>
      </w:r>
      <w:r>
        <w:rPr>
          <w:spacing w:val="-10"/>
        </w:rPr>
        <w:t xml:space="preserve"> </w:t>
      </w:r>
      <w:r>
        <w:t>имя,</w:t>
      </w:r>
      <w:r>
        <w:rPr>
          <w:spacing w:val="-8"/>
        </w:rPr>
        <w:t xml:space="preserve"> </w:t>
      </w:r>
      <w:r>
        <w:t>используя приемы</w:t>
      </w:r>
      <w:r>
        <w:rPr>
          <w:spacing w:val="-8"/>
        </w:rPr>
        <w:t xml:space="preserve"> </w:t>
      </w:r>
      <w:r>
        <w:t>поощрения</w:t>
      </w:r>
      <w:r>
        <w:rPr>
          <w:spacing w:val="-7"/>
        </w:rPr>
        <w:t xml:space="preserve"> </w:t>
      </w:r>
      <w:r>
        <w:t>и</w:t>
      </w:r>
      <w:r>
        <w:rPr>
          <w:spacing w:val="-6"/>
        </w:rPr>
        <w:t xml:space="preserve"> </w:t>
      </w:r>
      <w:r>
        <w:t>одобрения.</w:t>
      </w:r>
      <w:r>
        <w:rPr>
          <w:spacing w:val="-7"/>
        </w:rPr>
        <w:t xml:space="preserve"> </w:t>
      </w:r>
      <w:r>
        <w:t>Оказывает</w:t>
      </w:r>
      <w:r>
        <w:rPr>
          <w:spacing w:val="-7"/>
        </w:rPr>
        <w:t xml:space="preserve"> </w:t>
      </w:r>
      <w:r>
        <w:t>помощь</w:t>
      </w:r>
      <w:r>
        <w:rPr>
          <w:spacing w:val="-6"/>
        </w:rPr>
        <w:t xml:space="preserve"> </w:t>
      </w:r>
      <w:r>
        <w:t>детям</w:t>
      </w:r>
      <w:r>
        <w:rPr>
          <w:spacing w:val="-6"/>
        </w:rPr>
        <w:t xml:space="preserve"> </w:t>
      </w:r>
      <w:r>
        <w:t>в</w:t>
      </w:r>
      <w:r>
        <w:rPr>
          <w:spacing w:val="-8"/>
        </w:rPr>
        <w:t xml:space="preserve"> </w:t>
      </w:r>
      <w:r>
        <w:t>определении</w:t>
      </w:r>
      <w:r>
        <w:rPr>
          <w:spacing w:val="-6"/>
        </w:rPr>
        <w:t xml:space="preserve"> </w:t>
      </w:r>
      <w:r>
        <w:t>особенностей</w:t>
      </w:r>
      <w:r>
        <w:rPr>
          <w:spacing w:val="-6"/>
        </w:rPr>
        <w:t xml:space="preserve"> </w:t>
      </w:r>
      <w:r>
        <w:t>внешнего</w:t>
      </w:r>
      <w:r>
        <w:rPr>
          <w:spacing w:val="-7"/>
        </w:rPr>
        <w:t xml:space="preserve"> </w:t>
      </w:r>
      <w:r>
        <w:t xml:space="preserve">вида </w:t>
      </w:r>
      <w:r>
        <w:rPr>
          <w:spacing w:val="-2"/>
        </w:rPr>
        <w:t>мальчиков</w:t>
      </w:r>
      <w:r>
        <w:rPr>
          <w:spacing w:val="-7"/>
        </w:rPr>
        <w:t xml:space="preserve"> </w:t>
      </w:r>
      <w:r>
        <w:rPr>
          <w:spacing w:val="-2"/>
        </w:rPr>
        <w:t>и</w:t>
      </w:r>
      <w:r>
        <w:rPr>
          <w:spacing w:val="-5"/>
        </w:rPr>
        <w:t xml:space="preserve"> </w:t>
      </w:r>
      <w:r>
        <w:rPr>
          <w:spacing w:val="-2"/>
        </w:rPr>
        <w:t>девочек,</w:t>
      </w:r>
      <w:r>
        <w:rPr>
          <w:spacing w:val="-6"/>
        </w:rPr>
        <w:t xml:space="preserve"> </w:t>
      </w:r>
      <w:r>
        <w:rPr>
          <w:spacing w:val="-2"/>
        </w:rPr>
        <w:t>их</w:t>
      </w:r>
      <w:r>
        <w:rPr>
          <w:spacing w:val="-6"/>
        </w:rPr>
        <w:t xml:space="preserve"> </w:t>
      </w:r>
      <w:r>
        <w:rPr>
          <w:spacing w:val="-2"/>
        </w:rPr>
        <w:t>одежды,</w:t>
      </w:r>
      <w:r>
        <w:rPr>
          <w:spacing w:val="-6"/>
        </w:rPr>
        <w:t xml:space="preserve"> </w:t>
      </w:r>
      <w:r>
        <w:rPr>
          <w:spacing w:val="-2"/>
        </w:rPr>
        <w:t>причесок,</w:t>
      </w:r>
      <w:r>
        <w:rPr>
          <w:spacing w:val="-6"/>
        </w:rPr>
        <w:t xml:space="preserve"> </w:t>
      </w:r>
      <w:r>
        <w:rPr>
          <w:spacing w:val="-2"/>
        </w:rPr>
        <w:t>предпочитаемых</w:t>
      </w:r>
      <w:r>
        <w:rPr>
          <w:spacing w:val="-7"/>
        </w:rPr>
        <w:t xml:space="preserve"> </w:t>
      </w:r>
      <w:r>
        <w:rPr>
          <w:spacing w:val="-2"/>
        </w:rPr>
        <w:t>игрушек,</w:t>
      </w:r>
      <w:r>
        <w:rPr>
          <w:spacing w:val="-4"/>
        </w:rPr>
        <w:t xml:space="preserve"> </w:t>
      </w:r>
      <w:r>
        <w:rPr>
          <w:spacing w:val="-2"/>
        </w:rPr>
        <w:t>задает</w:t>
      </w:r>
      <w:r>
        <w:rPr>
          <w:spacing w:val="-6"/>
        </w:rPr>
        <w:t xml:space="preserve"> </w:t>
      </w:r>
      <w:r>
        <w:rPr>
          <w:spacing w:val="-2"/>
        </w:rPr>
        <w:t>детям</w:t>
      </w:r>
      <w:r>
        <w:rPr>
          <w:spacing w:val="-7"/>
        </w:rPr>
        <w:t xml:space="preserve"> </w:t>
      </w:r>
      <w:r>
        <w:rPr>
          <w:spacing w:val="-2"/>
        </w:rPr>
        <w:t>вопросы</w:t>
      </w:r>
      <w:r>
        <w:rPr>
          <w:spacing w:val="-4"/>
        </w:rPr>
        <w:t xml:space="preserve"> </w:t>
      </w:r>
      <w:r>
        <w:rPr>
          <w:spacing w:val="-2"/>
        </w:rPr>
        <w:t xml:space="preserve">уточняющего </w:t>
      </w:r>
      <w:r>
        <w:t>или</w:t>
      </w:r>
      <w:r>
        <w:rPr>
          <w:spacing w:val="-8"/>
        </w:rPr>
        <w:t xml:space="preserve"> </w:t>
      </w:r>
      <w:r>
        <w:t>проблемного</w:t>
      </w:r>
      <w:r>
        <w:rPr>
          <w:spacing w:val="-9"/>
        </w:rPr>
        <w:t xml:space="preserve"> </w:t>
      </w:r>
      <w:r>
        <w:t>характера,</w:t>
      </w:r>
      <w:r>
        <w:rPr>
          <w:spacing w:val="-8"/>
        </w:rPr>
        <w:t xml:space="preserve"> </w:t>
      </w:r>
      <w:r>
        <w:t>объясняет</w:t>
      </w:r>
      <w:r>
        <w:rPr>
          <w:spacing w:val="-9"/>
        </w:rPr>
        <w:t xml:space="preserve"> </w:t>
      </w:r>
      <w:r>
        <w:t>отличительные</w:t>
      </w:r>
      <w:r>
        <w:rPr>
          <w:spacing w:val="-10"/>
        </w:rPr>
        <w:t xml:space="preserve"> </w:t>
      </w:r>
      <w:r>
        <w:t>признаки</w:t>
      </w:r>
      <w:r>
        <w:rPr>
          <w:spacing w:val="-8"/>
        </w:rPr>
        <w:t xml:space="preserve"> </w:t>
      </w:r>
      <w:r>
        <w:t>взрослых</w:t>
      </w:r>
      <w:r>
        <w:rPr>
          <w:spacing w:val="-9"/>
        </w:rPr>
        <w:t xml:space="preserve"> </w:t>
      </w:r>
      <w:r>
        <w:t>и</w:t>
      </w:r>
      <w:r>
        <w:rPr>
          <w:spacing w:val="-8"/>
        </w:rPr>
        <w:t xml:space="preserve"> </w:t>
      </w:r>
      <w:r>
        <w:t>детей,</w:t>
      </w:r>
      <w:r>
        <w:rPr>
          <w:spacing w:val="-9"/>
        </w:rPr>
        <w:t xml:space="preserve"> </w:t>
      </w:r>
      <w:r>
        <w:t>используя</w:t>
      </w:r>
      <w:r>
        <w:rPr>
          <w:spacing w:val="-9"/>
        </w:rPr>
        <w:t xml:space="preserve"> </w:t>
      </w:r>
      <w:r>
        <w:t>наглядный</w:t>
      </w:r>
    </w:p>
    <w:p w:rsidR="00EE0CCC" w:rsidRDefault="004068EC">
      <w:pPr>
        <w:pStyle w:val="a3"/>
        <w:spacing w:before="72" w:line="278" w:lineRule="auto"/>
        <w:ind w:left="644" w:right="321"/>
      </w:pPr>
      <w:r>
        <w:rPr>
          <w:spacing w:val="-2"/>
        </w:rPr>
        <w:t>материал</w:t>
      </w:r>
      <w:r>
        <w:rPr>
          <w:spacing w:val="-6"/>
        </w:rPr>
        <w:t xml:space="preserve"> </w:t>
      </w:r>
      <w:r>
        <w:rPr>
          <w:spacing w:val="-2"/>
        </w:rPr>
        <w:t>и</w:t>
      </w:r>
      <w:r>
        <w:rPr>
          <w:spacing w:val="-5"/>
        </w:rPr>
        <w:t xml:space="preserve"> </w:t>
      </w:r>
      <w:r>
        <w:rPr>
          <w:spacing w:val="-2"/>
        </w:rPr>
        <w:t>повседневные</w:t>
      </w:r>
      <w:r>
        <w:rPr>
          <w:spacing w:val="-7"/>
        </w:rPr>
        <w:t xml:space="preserve"> </w:t>
      </w:r>
      <w:r>
        <w:rPr>
          <w:spacing w:val="-2"/>
        </w:rPr>
        <w:t>жизненные</w:t>
      </w:r>
      <w:r>
        <w:rPr>
          <w:spacing w:val="-5"/>
        </w:rPr>
        <w:t xml:space="preserve"> </w:t>
      </w:r>
      <w:r>
        <w:rPr>
          <w:spacing w:val="-2"/>
        </w:rPr>
        <w:t>ситуации.</w:t>
      </w:r>
      <w:r>
        <w:rPr>
          <w:spacing w:val="-6"/>
        </w:rPr>
        <w:t xml:space="preserve"> </w:t>
      </w:r>
      <w:r>
        <w:rPr>
          <w:spacing w:val="-2"/>
        </w:rPr>
        <w:t>Показывает</w:t>
      </w:r>
      <w:r>
        <w:rPr>
          <w:spacing w:val="-6"/>
        </w:rPr>
        <w:t xml:space="preserve"> </w:t>
      </w:r>
      <w:r>
        <w:rPr>
          <w:spacing w:val="-2"/>
        </w:rPr>
        <w:t>и</w:t>
      </w:r>
      <w:r>
        <w:rPr>
          <w:spacing w:val="-5"/>
        </w:rPr>
        <w:t xml:space="preserve"> </w:t>
      </w:r>
      <w:r>
        <w:rPr>
          <w:spacing w:val="-2"/>
        </w:rPr>
        <w:t>называет</w:t>
      </w:r>
      <w:r>
        <w:rPr>
          <w:spacing w:val="-3"/>
        </w:rPr>
        <w:t xml:space="preserve"> </w:t>
      </w:r>
      <w:r>
        <w:rPr>
          <w:spacing w:val="-2"/>
        </w:rPr>
        <w:t>ребёнку</w:t>
      </w:r>
      <w:r>
        <w:rPr>
          <w:spacing w:val="-6"/>
        </w:rPr>
        <w:t xml:space="preserve"> </w:t>
      </w:r>
      <w:r>
        <w:rPr>
          <w:spacing w:val="-2"/>
        </w:rPr>
        <w:t>основные</w:t>
      </w:r>
      <w:r>
        <w:rPr>
          <w:spacing w:val="-8"/>
        </w:rPr>
        <w:t xml:space="preserve"> </w:t>
      </w:r>
      <w:r>
        <w:rPr>
          <w:spacing w:val="-2"/>
        </w:rPr>
        <w:t>части</w:t>
      </w:r>
      <w:r>
        <w:rPr>
          <w:spacing w:val="-5"/>
        </w:rPr>
        <w:t xml:space="preserve"> </w:t>
      </w:r>
      <w:r>
        <w:rPr>
          <w:spacing w:val="-2"/>
        </w:rPr>
        <w:t>тела</w:t>
      </w:r>
      <w:r>
        <w:rPr>
          <w:spacing w:val="-7"/>
        </w:rPr>
        <w:t xml:space="preserve"> </w:t>
      </w:r>
      <w:r>
        <w:rPr>
          <w:spacing w:val="-2"/>
        </w:rPr>
        <w:t>и</w:t>
      </w:r>
      <w:r>
        <w:rPr>
          <w:spacing w:val="-5"/>
        </w:rPr>
        <w:t xml:space="preserve"> </w:t>
      </w:r>
      <w:r>
        <w:rPr>
          <w:spacing w:val="-2"/>
        </w:rPr>
        <w:t xml:space="preserve">лица </w:t>
      </w:r>
      <w:r>
        <w:t>человека,</w:t>
      </w:r>
      <w:r>
        <w:rPr>
          <w:spacing w:val="-15"/>
        </w:rPr>
        <w:t xml:space="preserve"> </w:t>
      </w:r>
      <w:r>
        <w:t>его</w:t>
      </w:r>
      <w:r>
        <w:rPr>
          <w:spacing w:val="-15"/>
        </w:rPr>
        <w:t xml:space="preserve"> </w:t>
      </w:r>
      <w:r>
        <w:t>действия.</w:t>
      </w:r>
      <w:r>
        <w:rPr>
          <w:spacing w:val="-15"/>
        </w:rPr>
        <w:t xml:space="preserve"> </w:t>
      </w:r>
      <w:r>
        <w:t>Поддерживает</w:t>
      </w:r>
      <w:r>
        <w:rPr>
          <w:spacing w:val="-15"/>
        </w:rPr>
        <w:t xml:space="preserve"> </w:t>
      </w:r>
      <w:r>
        <w:t>желание</w:t>
      </w:r>
      <w:r>
        <w:rPr>
          <w:spacing w:val="-15"/>
        </w:rPr>
        <w:t xml:space="preserve"> </w:t>
      </w:r>
      <w:r>
        <w:t>ребёнка</w:t>
      </w:r>
      <w:r>
        <w:rPr>
          <w:spacing w:val="-15"/>
        </w:rPr>
        <w:t xml:space="preserve"> </w:t>
      </w:r>
      <w:r>
        <w:t>называть</w:t>
      </w:r>
      <w:r>
        <w:rPr>
          <w:spacing w:val="-15"/>
        </w:rPr>
        <w:t xml:space="preserve"> </w:t>
      </w:r>
      <w:r>
        <w:t>и</w:t>
      </w:r>
      <w:r>
        <w:rPr>
          <w:spacing w:val="-15"/>
        </w:rPr>
        <w:t xml:space="preserve"> </w:t>
      </w:r>
      <w:r>
        <w:t>различать</w:t>
      </w:r>
      <w:r>
        <w:rPr>
          <w:spacing w:val="-15"/>
        </w:rPr>
        <w:t xml:space="preserve"> </w:t>
      </w:r>
      <w:r>
        <w:t>основные</w:t>
      </w:r>
      <w:r>
        <w:rPr>
          <w:spacing w:val="-15"/>
        </w:rPr>
        <w:t xml:space="preserve"> </w:t>
      </w:r>
      <w:r>
        <w:t>действия</w:t>
      </w:r>
      <w:r>
        <w:rPr>
          <w:spacing w:val="-15"/>
        </w:rPr>
        <w:t xml:space="preserve"> </w:t>
      </w:r>
      <w:r>
        <w:t>взрослых.</w:t>
      </w:r>
    </w:p>
    <w:p w:rsidR="00EE0CCC" w:rsidRDefault="004068EC">
      <w:pPr>
        <w:pStyle w:val="a3"/>
        <w:spacing w:line="276" w:lineRule="auto"/>
        <w:ind w:left="644" w:firstLine="974"/>
      </w:pPr>
      <w:r>
        <w:t>Педагог</w:t>
      </w:r>
      <w:r>
        <w:rPr>
          <w:spacing w:val="-6"/>
        </w:rPr>
        <w:t xml:space="preserve"> </w:t>
      </w:r>
      <w:r>
        <w:t>знакомит</w:t>
      </w:r>
      <w:r>
        <w:rPr>
          <w:spacing w:val="-6"/>
        </w:rPr>
        <w:t xml:space="preserve"> </w:t>
      </w:r>
      <w:r>
        <w:t>детей</w:t>
      </w:r>
      <w:r>
        <w:rPr>
          <w:spacing w:val="-3"/>
        </w:rPr>
        <w:t xml:space="preserve"> </w:t>
      </w:r>
      <w:r>
        <w:t>с</w:t>
      </w:r>
      <w:r>
        <w:rPr>
          <w:spacing w:val="-7"/>
        </w:rPr>
        <w:t xml:space="preserve"> </w:t>
      </w:r>
      <w:r>
        <w:t>основными</w:t>
      </w:r>
      <w:r>
        <w:rPr>
          <w:spacing w:val="-5"/>
        </w:rPr>
        <w:t xml:space="preserve"> </w:t>
      </w:r>
      <w:r>
        <w:t>эмоциями</w:t>
      </w:r>
      <w:r>
        <w:rPr>
          <w:spacing w:val="-3"/>
        </w:rPr>
        <w:t xml:space="preserve"> </w:t>
      </w:r>
      <w:r>
        <w:t>и</w:t>
      </w:r>
      <w:r>
        <w:rPr>
          <w:spacing w:val="-5"/>
        </w:rPr>
        <w:t xml:space="preserve"> </w:t>
      </w:r>
      <w:r>
        <w:t>чувствами</w:t>
      </w:r>
      <w:r>
        <w:rPr>
          <w:spacing w:val="-5"/>
        </w:rPr>
        <w:t xml:space="preserve"> </w:t>
      </w:r>
      <w:r>
        <w:t>человека,</w:t>
      </w:r>
      <w:r>
        <w:rPr>
          <w:spacing w:val="-1"/>
        </w:rPr>
        <w:t xml:space="preserve"> </w:t>
      </w:r>
      <w:r>
        <w:t>обозначает</w:t>
      </w:r>
      <w:r>
        <w:rPr>
          <w:spacing w:val="-6"/>
        </w:rPr>
        <w:t xml:space="preserve"> </w:t>
      </w:r>
      <w:r>
        <w:t>их</w:t>
      </w:r>
      <w:r>
        <w:rPr>
          <w:spacing w:val="-6"/>
        </w:rPr>
        <w:t xml:space="preserve"> </w:t>
      </w:r>
      <w:r>
        <w:t xml:space="preserve">словом, </w:t>
      </w:r>
      <w:r>
        <w:rPr>
          <w:spacing w:val="-2"/>
        </w:rPr>
        <w:t>демонстрирует</w:t>
      </w:r>
      <w:r>
        <w:rPr>
          <w:spacing w:val="-6"/>
        </w:rPr>
        <w:t xml:space="preserve"> </w:t>
      </w:r>
      <w:r>
        <w:rPr>
          <w:spacing w:val="-2"/>
        </w:rPr>
        <w:t>их</w:t>
      </w:r>
      <w:r>
        <w:rPr>
          <w:spacing w:val="-6"/>
        </w:rPr>
        <w:t xml:space="preserve"> </w:t>
      </w:r>
      <w:r>
        <w:rPr>
          <w:spacing w:val="-2"/>
        </w:rPr>
        <w:t>проявление</w:t>
      </w:r>
      <w:r>
        <w:rPr>
          <w:spacing w:val="-5"/>
        </w:rPr>
        <w:t xml:space="preserve"> </w:t>
      </w:r>
      <w:r>
        <w:rPr>
          <w:spacing w:val="-2"/>
        </w:rPr>
        <w:t>мимикой,</w:t>
      </w:r>
      <w:r>
        <w:rPr>
          <w:spacing w:val="-6"/>
        </w:rPr>
        <w:t xml:space="preserve"> </w:t>
      </w:r>
      <w:r>
        <w:rPr>
          <w:spacing w:val="-2"/>
        </w:rPr>
        <w:t>жестами,</w:t>
      </w:r>
      <w:r>
        <w:rPr>
          <w:spacing w:val="-6"/>
        </w:rPr>
        <w:t xml:space="preserve"> </w:t>
      </w:r>
      <w:r>
        <w:rPr>
          <w:spacing w:val="-2"/>
        </w:rPr>
        <w:t>интонацией</w:t>
      </w:r>
      <w:r>
        <w:rPr>
          <w:spacing w:val="-5"/>
        </w:rPr>
        <w:t xml:space="preserve"> </w:t>
      </w:r>
      <w:r>
        <w:rPr>
          <w:spacing w:val="-2"/>
        </w:rPr>
        <w:t>голоса.</w:t>
      </w:r>
      <w:r>
        <w:rPr>
          <w:spacing w:val="-4"/>
        </w:rPr>
        <w:t xml:space="preserve"> </w:t>
      </w:r>
      <w:r>
        <w:rPr>
          <w:spacing w:val="-2"/>
        </w:rPr>
        <w:t>Предлагает</w:t>
      </w:r>
      <w:r>
        <w:rPr>
          <w:spacing w:val="-6"/>
        </w:rPr>
        <w:t xml:space="preserve"> </w:t>
      </w:r>
      <w:r>
        <w:rPr>
          <w:spacing w:val="-2"/>
        </w:rPr>
        <w:t>детям</w:t>
      </w:r>
      <w:r>
        <w:rPr>
          <w:spacing w:val="-7"/>
        </w:rPr>
        <w:t xml:space="preserve"> </w:t>
      </w:r>
      <w:r>
        <w:rPr>
          <w:spacing w:val="-2"/>
        </w:rPr>
        <w:t>повторить</w:t>
      </w:r>
      <w:r>
        <w:rPr>
          <w:spacing w:val="-5"/>
        </w:rPr>
        <w:t xml:space="preserve"> </w:t>
      </w:r>
      <w:r>
        <w:rPr>
          <w:spacing w:val="-2"/>
        </w:rPr>
        <w:t xml:space="preserve">слова, </w:t>
      </w:r>
      <w:r>
        <w:t>обозначающие</w:t>
      </w:r>
      <w:r>
        <w:rPr>
          <w:spacing w:val="-11"/>
        </w:rPr>
        <w:t xml:space="preserve"> </w:t>
      </w:r>
      <w:r>
        <w:t>эмоциональное</w:t>
      </w:r>
      <w:r>
        <w:rPr>
          <w:spacing w:val="-9"/>
        </w:rPr>
        <w:t xml:space="preserve"> </w:t>
      </w:r>
      <w:r>
        <w:t>состояние</w:t>
      </w:r>
      <w:r>
        <w:rPr>
          <w:spacing w:val="-9"/>
        </w:rPr>
        <w:t xml:space="preserve"> </w:t>
      </w:r>
      <w:r>
        <w:t>человека,</w:t>
      </w:r>
      <w:r>
        <w:rPr>
          <w:spacing w:val="-10"/>
        </w:rPr>
        <w:t xml:space="preserve"> </w:t>
      </w:r>
      <w:r>
        <w:t>предлагает</w:t>
      </w:r>
      <w:r>
        <w:rPr>
          <w:spacing w:val="-10"/>
        </w:rPr>
        <w:t xml:space="preserve"> </w:t>
      </w:r>
      <w:r>
        <w:t>детям</w:t>
      </w:r>
      <w:r>
        <w:rPr>
          <w:spacing w:val="-11"/>
        </w:rPr>
        <w:t xml:space="preserve"> </w:t>
      </w:r>
      <w:r>
        <w:t>задания,</w:t>
      </w:r>
      <w:r>
        <w:rPr>
          <w:spacing w:val="-10"/>
        </w:rPr>
        <w:t xml:space="preserve"> </w:t>
      </w:r>
      <w:r>
        <w:t>помогающие</w:t>
      </w:r>
      <w:r>
        <w:rPr>
          <w:spacing w:val="-11"/>
        </w:rPr>
        <w:t xml:space="preserve"> </w:t>
      </w:r>
      <w:r>
        <w:t>закрепить представление об эмоциях, в</w:t>
      </w:r>
      <w:r>
        <w:rPr>
          <w:spacing w:val="-1"/>
        </w:rPr>
        <w:t xml:space="preserve"> </w:t>
      </w:r>
      <w:r>
        <w:t>том</w:t>
      </w:r>
      <w:r>
        <w:rPr>
          <w:spacing w:val="-1"/>
        </w:rPr>
        <w:t xml:space="preserve"> </w:t>
      </w:r>
      <w:r>
        <w:t>числе</w:t>
      </w:r>
      <w:r>
        <w:rPr>
          <w:spacing w:val="-1"/>
        </w:rPr>
        <w:t xml:space="preserve"> </w:t>
      </w:r>
      <w:r>
        <w:t>их узнавание</w:t>
      </w:r>
      <w:r>
        <w:rPr>
          <w:spacing w:val="-1"/>
        </w:rPr>
        <w:t xml:space="preserve"> </w:t>
      </w:r>
      <w:r>
        <w:t>на</w:t>
      </w:r>
      <w:r>
        <w:rPr>
          <w:spacing w:val="-1"/>
        </w:rPr>
        <w:t xml:space="preserve"> </w:t>
      </w:r>
      <w:r>
        <w:t>картинках.</w:t>
      </w:r>
    </w:p>
    <w:p w:rsidR="00EE0CCC" w:rsidRDefault="004068EC">
      <w:pPr>
        <w:pStyle w:val="a3"/>
        <w:spacing w:line="276" w:lineRule="auto"/>
        <w:ind w:left="644" w:right="139" w:firstLine="974"/>
      </w:pPr>
      <w:r>
        <w:lastRenderedPageBreak/>
        <w:t>Педагог</w:t>
      </w:r>
      <w:r>
        <w:rPr>
          <w:spacing w:val="-6"/>
        </w:rPr>
        <w:t xml:space="preserve"> </w:t>
      </w:r>
      <w:r>
        <w:t>рассматривает</w:t>
      </w:r>
      <w:r>
        <w:rPr>
          <w:spacing w:val="-3"/>
        </w:rPr>
        <w:t xml:space="preserve"> </w:t>
      </w:r>
      <w:r>
        <w:t>вместе</w:t>
      </w:r>
      <w:r>
        <w:rPr>
          <w:spacing w:val="-5"/>
        </w:rPr>
        <w:t xml:space="preserve"> </w:t>
      </w:r>
      <w:r>
        <w:t>с</w:t>
      </w:r>
      <w:r>
        <w:rPr>
          <w:spacing w:val="-7"/>
        </w:rPr>
        <w:t xml:space="preserve"> </w:t>
      </w:r>
      <w:r>
        <w:t>детьми</w:t>
      </w:r>
      <w:r>
        <w:rPr>
          <w:spacing w:val="-5"/>
        </w:rPr>
        <w:t xml:space="preserve"> </w:t>
      </w:r>
      <w:r>
        <w:t>картинки</w:t>
      </w:r>
      <w:r>
        <w:rPr>
          <w:spacing w:val="-5"/>
        </w:rPr>
        <w:t xml:space="preserve"> </w:t>
      </w:r>
      <w:r>
        <w:t>с</w:t>
      </w:r>
      <w:r>
        <w:rPr>
          <w:spacing w:val="-7"/>
        </w:rPr>
        <w:t xml:space="preserve"> </w:t>
      </w:r>
      <w:r>
        <w:t>изображением</w:t>
      </w:r>
      <w:r>
        <w:rPr>
          <w:spacing w:val="-5"/>
        </w:rPr>
        <w:t xml:space="preserve"> </w:t>
      </w:r>
      <w:r>
        <w:t>семьи:</w:t>
      </w:r>
      <w:r>
        <w:rPr>
          <w:spacing w:val="-6"/>
        </w:rPr>
        <w:t xml:space="preserve"> </w:t>
      </w:r>
      <w:r>
        <w:t>детей,</w:t>
      </w:r>
      <w:r>
        <w:rPr>
          <w:spacing w:val="-5"/>
        </w:rPr>
        <w:t xml:space="preserve"> </w:t>
      </w:r>
      <w:r>
        <w:t xml:space="preserve">родителей </w:t>
      </w:r>
      <w:r>
        <w:rPr>
          <w:spacing w:val="-2"/>
        </w:rPr>
        <w:t>(законных</w:t>
      </w:r>
      <w:r>
        <w:rPr>
          <w:spacing w:val="-6"/>
        </w:rPr>
        <w:t xml:space="preserve"> </w:t>
      </w:r>
      <w:r>
        <w:rPr>
          <w:spacing w:val="-2"/>
        </w:rPr>
        <w:t>представителей).</w:t>
      </w:r>
      <w:r>
        <w:rPr>
          <w:spacing w:val="-6"/>
        </w:rPr>
        <w:t xml:space="preserve"> </w:t>
      </w:r>
      <w:r>
        <w:rPr>
          <w:spacing w:val="-2"/>
        </w:rPr>
        <w:t>Поощряет</w:t>
      </w:r>
      <w:r>
        <w:rPr>
          <w:spacing w:val="-6"/>
        </w:rPr>
        <w:t xml:space="preserve"> </w:t>
      </w:r>
      <w:r>
        <w:rPr>
          <w:spacing w:val="-2"/>
        </w:rPr>
        <w:t>стремление</w:t>
      </w:r>
      <w:r>
        <w:rPr>
          <w:spacing w:val="-7"/>
        </w:rPr>
        <w:t xml:space="preserve"> </w:t>
      </w:r>
      <w:r>
        <w:rPr>
          <w:spacing w:val="-2"/>
        </w:rPr>
        <w:t>детей</w:t>
      </w:r>
      <w:r>
        <w:rPr>
          <w:spacing w:val="-5"/>
        </w:rPr>
        <w:t xml:space="preserve"> </w:t>
      </w:r>
      <w:r>
        <w:rPr>
          <w:spacing w:val="-2"/>
        </w:rPr>
        <w:t>узнавать</w:t>
      </w:r>
      <w:r>
        <w:rPr>
          <w:spacing w:val="-3"/>
        </w:rPr>
        <w:t xml:space="preserve"> </w:t>
      </w:r>
      <w:r>
        <w:rPr>
          <w:spacing w:val="-2"/>
        </w:rPr>
        <w:t>членов</w:t>
      </w:r>
      <w:r>
        <w:rPr>
          <w:spacing w:val="-7"/>
        </w:rPr>
        <w:t xml:space="preserve"> </w:t>
      </w:r>
      <w:r>
        <w:rPr>
          <w:spacing w:val="-2"/>
        </w:rPr>
        <w:t>семьи,</w:t>
      </w:r>
      <w:r>
        <w:rPr>
          <w:spacing w:val="-6"/>
        </w:rPr>
        <w:t xml:space="preserve"> </w:t>
      </w:r>
      <w:r>
        <w:rPr>
          <w:spacing w:val="-2"/>
        </w:rPr>
        <w:t>называть</w:t>
      </w:r>
      <w:r>
        <w:rPr>
          <w:spacing w:val="-5"/>
        </w:rPr>
        <w:t xml:space="preserve"> </w:t>
      </w:r>
      <w:r>
        <w:rPr>
          <w:spacing w:val="-2"/>
        </w:rPr>
        <w:t>их,</w:t>
      </w:r>
      <w:r>
        <w:rPr>
          <w:spacing w:val="-6"/>
        </w:rPr>
        <w:t xml:space="preserve"> </w:t>
      </w:r>
      <w:r>
        <w:rPr>
          <w:spacing w:val="-2"/>
        </w:rPr>
        <w:t xml:space="preserve">рассказывает </w:t>
      </w:r>
      <w:r>
        <w:t>детям</w:t>
      </w:r>
      <w:r>
        <w:rPr>
          <w:spacing w:val="-1"/>
        </w:rPr>
        <w:t xml:space="preserve"> </w:t>
      </w:r>
      <w:r>
        <w:t>о том, как члены семьи могут заботиться друг о друге.</w:t>
      </w:r>
    </w:p>
    <w:p w:rsidR="00EE0CCC" w:rsidRDefault="004068EC">
      <w:pPr>
        <w:pStyle w:val="a3"/>
        <w:spacing w:line="276" w:lineRule="auto"/>
        <w:ind w:left="644" w:right="139" w:firstLine="974"/>
      </w:pPr>
      <w:r>
        <w:t>Педагог</w:t>
      </w:r>
      <w:r>
        <w:rPr>
          <w:spacing w:val="-7"/>
        </w:rPr>
        <w:t xml:space="preserve"> </w:t>
      </w:r>
      <w:r>
        <w:t>поддерживает</w:t>
      </w:r>
      <w:r>
        <w:rPr>
          <w:spacing w:val="-4"/>
        </w:rPr>
        <w:t xml:space="preserve"> </w:t>
      </w:r>
      <w:r>
        <w:t>желание</w:t>
      </w:r>
      <w:r>
        <w:rPr>
          <w:spacing w:val="-6"/>
        </w:rPr>
        <w:t xml:space="preserve"> </w:t>
      </w:r>
      <w:r>
        <w:t>детей</w:t>
      </w:r>
      <w:r>
        <w:rPr>
          <w:spacing w:val="-6"/>
        </w:rPr>
        <w:t xml:space="preserve"> </w:t>
      </w:r>
      <w:r>
        <w:t>познавать</w:t>
      </w:r>
      <w:r>
        <w:rPr>
          <w:spacing w:val="-6"/>
        </w:rPr>
        <w:t xml:space="preserve"> </w:t>
      </w:r>
      <w:r>
        <w:t>пространство</w:t>
      </w:r>
      <w:r>
        <w:rPr>
          <w:spacing w:val="-5"/>
        </w:rPr>
        <w:t xml:space="preserve"> </w:t>
      </w:r>
      <w:r>
        <w:t>своей</w:t>
      </w:r>
      <w:r>
        <w:rPr>
          <w:spacing w:val="-6"/>
        </w:rPr>
        <w:t xml:space="preserve"> </w:t>
      </w:r>
      <w:r>
        <w:t>группы,</w:t>
      </w:r>
      <w:r>
        <w:rPr>
          <w:spacing w:val="-7"/>
        </w:rPr>
        <w:t xml:space="preserve"> </w:t>
      </w:r>
      <w:r>
        <w:t>узнавать</w:t>
      </w:r>
      <w:r>
        <w:rPr>
          <w:spacing w:val="-6"/>
        </w:rPr>
        <w:t xml:space="preserve"> </w:t>
      </w:r>
      <w:r>
        <w:t>вход</w:t>
      </w:r>
      <w:r>
        <w:rPr>
          <w:spacing w:val="-7"/>
        </w:rPr>
        <w:t xml:space="preserve"> </w:t>
      </w:r>
      <w:r>
        <w:t>в группу,</w:t>
      </w:r>
      <w:r>
        <w:rPr>
          <w:spacing w:val="-6"/>
        </w:rPr>
        <w:t xml:space="preserve"> </w:t>
      </w:r>
      <w:r>
        <w:t>её</w:t>
      </w:r>
      <w:r>
        <w:rPr>
          <w:spacing w:val="-7"/>
        </w:rPr>
        <w:t xml:space="preserve"> </w:t>
      </w:r>
      <w:r>
        <w:t>расположение</w:t>
      </w:r>
      <w:r>
        <w:rPr>
          <w:spacing w:val="-7"/>
        </w:rPr>
        <w:t xml:space="preserve"> </w:t>
      </w:r>
      <w:r>
        <w:t>на</w:t>
      </w:r>
      <w:r>
        <w:rPr>
          <w:spacing w:val="-7"/>
        </w:rPr>
        <w:t xml:space="preserve"> </w:t>
      </w:r>
      <w:r>
        <w:t>этаже,</w:t>
      </w:r>
      <w:r>
        <w:rPr>
          <w:spacing w:val="-6"/>
        </w:rPr>
        <w:t xml:space="preserve"> </w:t>
      </w:r>
      <w:r>
        <w:t>педагогов,</w:t>
      </w:r>
      <w:r>
        <w:rPr>
          <w:spacing w:val="-6"/>
        </w:rPr>
        <w:t xml:space="preserve"> </w:t>
      </w:r>
      <w:r>
        <w:t>которые</w:t>
      </w:r>
      <w:r>
        <w:rPr>
          <w:spacing w:val="-5"/>
        </w:rPr>
        <w:t xml:space="preserve"> </w:t>
      </w:r>
      <w:r>
        <w:t>работают</w:t>
      </w:r>
      <w:r>
        <w:rPr>
          <w:spacing w:val="-6"/>
        </w:rPr>
        <w:t xml:space="preserve"> </w:t>
      </w:r>
      <w:r>
        <w:t>с</w:t>
      </w:r>
      <w:r>
        <w:rPr>
          <w:spacing w:val="-5"/>
        </w:rPr>
        <w:t xml:space="preserve"> </w:t>
      </w:r>
      <w:r>
        <w:t>детьми.</w:t>
      </w:r>
      <w:r>
        <w:rPr>
          <w:spacing w:val="-6"/>
        </w:rPr>
        <w:t xml:space="preserve"> </w:t>
      </w:r>
      <w:r>
        <w:t>Рассматривает</w:t>
      </w:r>
      <w:r>
        <w:rPr>
          <w:spacing w:val="-3"/>
        </w:rPr>
        <w:t xml:space="preserve"> </w:t>
      </w:r>
      <w:r>
        <w:t>с</w:t>
      </w:r>
      <w:r>
        <w:rPr>
          <w:spacing w:val="-7"/>
        </w:rPr>
        <w:t xml:space="preserve"> </w:t>
      </w:r>
      <w:r>
        <w:t xml:space="preserve">детьми </w:t>
      </w:r>
      <w:r>
        <w:rPr>
          <w:spacing w:val="-2"/>
        </w:rPr>
        <w:t>пространство</w:t>
      </w:r>
      <w:r>
        <w:rPr>
          <w:spacing w:val="-6"/>
        </w:rPr>
        <w:t xml:space="preserve"> </w:t>
      </w:r>
      <w:r>
        <w:rPr>
          <w:spacing w:val="-2"/>
        </w:rPr>
        <w:t>группы,</w:t>
      </w:r>
      <w:r>
        <w:rPr>
          <w:spacing w:val="-6"/>
        </w:rPr>
        <w:t xml:space="preserve"> </w:t>
      </w:r>
      <w:r>
        <w:rPr>
          <w:spacing w:val="-2"/>
        </w:rPr>
        <w:t>назначение</w:t>
      </w:r>
      <w:r>
        <w:rPr>
          <w:spacing w:val="-5"/>
        </w:rPr>
        <w:t xml:space="preserve"> </w:t>
      </w:r>
      <w:r>
        <w:rPr>
          <w:spacing w:val="-2"/>
        </w:rPr>
        <w:t>каждого</w:t>
      </w:r>
      <w:r>
        <w:rPr>
          <w:spacing w:val="-6"/>
        </w:rPr>
        <w:t xml:space="preserve"> </w:t>
      </w:r>
      <w:r>
        <w:rPr>
          <w:spacing w:val="-2"/>
        </w:rPr>
        <w:t>помещения,</w:t>
      </w:r>
      <w:r>
        <w:rPr>
          <w:spacing w:val="-4"/>
        </w:rPr>
        <w:t xml:space="preserve"> </w:t>
      </w:r>
      <w:r>
        <w:rPr>
          <w:spacing w:val="-2"/>
        </w:rPr>
        <w:t>его</w:t>
      </w:r>
      <w:r>
        <w:rPr>
          <w:spacing w:val="-6"/>
        </w:rPr>
        <w:t xml:space="preserve"> </w:t>
      </w:r>
      <w:r>
        <w:rPr>
          <w:spacing w:val="-2"/>
        </w:rPr>
        <w:t>наполнение,</w:t>
      </w:r>
      <w:r>
        <w:rPr>
          <w:spacing w:val="-6"/>
        </w:rPr>
        <w:t xml:space="preserve"> </w:t>
      </w:r>
      <w:r>
        <w:rPr>
          <w:spacing w:val="-2"/>
        </w:rPr>
        <w:t>помогает</w:t>
      </w:r>
      <w:r>
        <w:rPr>
          <w:spacing w:val="-6"/>
        </w:rPr>
        <w:t xml:space="preserve"> </w:t>
      </w:r>
      <w:r>
        <w:rPr>
          <w:spacing w:val="-2"/>
        </w:rPr>
        <w:t>детям</w:t>
      </w:r>
      <w:r>
        <w:rPr>
          <w:spacing w:val="-5"/>
        </w:rPr>
        <w:t xml:space="preserve"> </w:t>
      </w:r>
      <w:r>
        <w:rPr>
          <w:spacing w:val="-2"/>
        </w:rPr>
        <w:t>ориентироваться</w:t>
      </w:r>
      <w:r>
        <w:rPr>
          <w:spacing w:val="-4"/>
        </w:rPr>
        <w:t xml:space="preserve"> </w:t>
      </w:r>
      <w:r>
        <w:rPr>
          <w:spacing w:val="-2"/>
        </w:rPr>
        <w:t xml:space="preserve">в </w:t>
      </w:r>
      <w:r>
        <w:t>пространстве группы.</w:t>
      </w:r>
    </w:p>
    <w:p w:rsidR="00EE0CCC" w:rsidRDefault="004068EC">
      <w:pPr>
        <w:pStyle w:val="a3"/>
        <w:ind w:left="1619"/>
      </w:pPr>
      <w:r>
        <w:rPr>
          <w:spacing w:val="-2"/>
        </w:rPr>
        <w:t>Педагог</w:t>
      </w:r>
      <w:r>
        <w:rPr>
          <w:spacing w:val="-9"/>
        </w:rPr>
        <w:t xml:space="preserve"> </w:t>
      </w:r>
      <w:r>
        <w:rPr>
          <w:spacing w:val="-2"/>
        </w:rPr>
        <w:t>поддерживает</w:t>
      </w:r>
      <w:r>
        <w:rPr>
          <w:spacing w:val="-5"/>
        </w:rPr>
        <w:t xml:space="preserve"> </w:t>
      </w:r>
      <w:r>
        <w:rPr>
          <w:spacing w:val="-2"/>
        </w:rPr>
        <w:t>стремление</w:t>
      </w:r>
      <w:r>
        <w:rPr>
          <w:spacing w:val="-8"/>
        </w:rPr>
        <w:t xml:space="preserve"> </w:t>
      </w:r>
      <w:r>
        <w:rPr>
          <w:spacing w:val="-2"/>
        </w:rPr>
        <w:t>детей</w:t>
      </w:r>
      <w:r>
        <w:rPr>
          <w:spacing w:val="-6"/>
        </w:rPr>
        <w:t xml:space="preserve"> </w:t>
      </w:r>
      <w:r>
        <w:rPr>
          <w:spacing w:val="-2"/>
        </w:rPr>
        <w:t>выполнять</w:t>
      </w:r>
      <w:r>
        <w:rPr>
          <w:spacing w:val="-6"/>
        </w:rPr>
        <w:t xml:space="preserve"> </w:t>
      </w:r>
      <w:r>
        <w:rPr>
          <w:spacing w:val="-2"/>
        </w:rPr>
        <w:t>элементарные</w:t>
      </w:r>
      <w:r>
        <w:rPr>
          <w:spacing w:val="-8"/>
        </w:rPr>
        <w:t xml:space="preserve"> </w:t>
      </w:r>
      <w:r>
        <w:rPr>
          <w:spacing w:val="-2"/>
        </w:rPr>
        <w:t>правила</w:t>
      </w:r>
      <w:r>
        <w:rPr>
          <w:spacing w:val="-7"/>
        </w:rPr>
        <w:t xml:space="preserve"> </w:t>
      </w:r>
      <w:r>
        <w:rPr>
          <w:spacing w:val="-2"/>
        </w:rPr>
        <w:t>поведения</w:t>
      </w:r>
      <w:r>
        <w:rPr>
          <w:spacing w:val="-7"/>
        </w:rPr>
        <w:t xml:space="preserve"> </w:t>
      </w:r>
      <w:r>
        <w:rPr>
          <w:spacing w:val="-2"/>
        </w:rPr>
        <w:t>(«можно»,</w:t>
      </w:r>
    </w:p>
    <w:p w:rsidR="00EE0CCC" w:rsidRDefault="004068EC">
      <w:pPr>
        <w:pStyle w:val="a3"/>
        <w:spacing w:before="38"/>
        <w:ind w:left="644"/>
      </w:pPr>
      <w:r>
        <w:rPr>
          <w:spacing w:val="-2"/>
        </w:rPr>
        <w:t>«нельзя»).</w:t>
      </w:r>
      <w:r>
        <w:rPr>
          <w:spacing w:val="-8"/>
        </w:rPr>
        <w:t xml:space="preserve"> </w:t>
      </w:r>
      <w:r>
        <w:rPr>
          <w:spacing w:val="-2"/>
        </w:rPr>
        <w:t>Личным</w:t>
      </w:r>
      <w:r>
        <w:rPr>
          <w:spacing w:val="-8"/>
        </w:rPr>
        <w:t xml:space="preserve"> </w:t>
      </w:r>
      <w:r>
        <w:rPr>
          <w:spacing w:val="-2"/>
        </w:rPr>
        <w:t>показом</w:t>
      </w:r>
      <w:r>
        <w:rPr>
          <w:spacing w:val="-8"/>
        </w:rPr>
        <w:t xml:space="preserve"> </w:t>
      </w:r>
      <w:r>
        <w:rPr>
          <w:spacing w:val="-2"/>
        </w:rPr>
        <w:t>демонстрирует</w:t>
      </w:r>
      <w:r>
        <w:rPr>
          <w:spacing w:val="-7"/>
        </w:rPr>
        <w:t xml:space="preserve"> </w:t>
      </w:r>
      <w:r>
        <w:rPr>
          <w:spacing w:val="-2"/>
        </w:rPr>
        <w:t>правила</w:t>
      </w:r>
      <w:r>
        <w:rPr>
          <w:spacing w:val="-8"/>
        </w:rPr>
        <w:t xml:space="preserve"> </w:t>
      </w:r>
      <w:r>
        <w:rPr>
          <w:spacing w:val="-2"/>
        </w:rPr>
        <w:t>общения:</w:t>
      </w:r>
      <w:r>
        <w:rPr>
          <w:spacing w:val="-7"/>
        </w:rPr>
        <w:t xml:space="preserve"> </w:t>
      </w:r>
      <w:r>
        <w:rPr>
          <w:spacing w:val="-2"/>
        </w:rPr>
        <w:t>здоровается,</w:t>
      </w:r>
      <w:r>
        <w:rPr>
          <w:spacing w:val="-7"/>
        </w:rPr>
        <w:t xml:space="preserve"> </w:t>
      </w:r>
      <w:r>
        <w:rPr>
          <w:spacing w:val="-2"/>
        </w:rPr>
        <w:t>прощается,</w:t>
      </w:r>
      <w:r>
        <w:rPr>
          <w:spacing w:val="-7"/>
        </w:rPr>
        <w:t xml:space="preserve"> </w:t>
      </w:r>
      <w:r>
        <w:rPr>
          <w:spacing w:val="-2"/>
        </w:rPr>
        <w:t>говорит</w:t>
      </w:r>
    </w:p>
    <w:p w:rsidR="00EE0CCC" w:rsidRDefault="004068EC">
      <w:pPr>
        <w:pStyle w:val="a3"/>
        <w:spacing w:before="41" w:line="276" w:lineRule="auto"/>
        <w:ind w:left="644"/>
      </w:pPr>
      <w:r>
        <w:rPr>
          <w:spacing w:val="-2"/>
        </w:rPr>
        <w:t>«спасибо»,</w:t>
      </w:r>
      <w:r>
        <w:rPr>
          <w:spacing w:val="-6"/>
        </w:rPr>
        <w:t xml:space="preserve"> </w:t>
      </w:r>
      <w:r>
        <w:rPr>
          <w:spacing w:val="-2"/>
        </w:rPr>
        <w:t>«пожалуйста»,</w:t>
      </w:r>
      <w:r>
        <w:rPr>
          <w:spacing w:val="-6"/>
        </w:rPr>
        <w:t xml:space="preserve"> </w:t>
      </w:r>
      <w:r>
        <w:rPr>
          <w:spacing w:val="-2"/>
        </w:rPr>
        <w:t>напоминает</w:t>
      </w:r>
      <w:r>
        <w:rPr>
          <w:spacing w:val="-6"/>
        </w:rPr>
        <w:t xml:space="preserve"> </w:t>
      </w:r>
      <w:r>
        <w:rPr>
          <w:spacing w:val="-2"/>
        </w:rPr>
        <w:t>детям</w:t>
      </w:r>
      <w:r>
        <w:rPr>
          <w:spacing w:val="-5"/>
        </w:rPr>
        <w:t xml:space="preserve"> </w:t>
      </w:r>
      <w:r>
        <w:rPr>
          <w:spacing w:val="-2"/>
        </w:rPr>
        <w:t>о</w:t>
      </w:r>
      <w:r>
        <w:rPr>
          <w:spacing w:val="-4"/>
        </w:rPr>
        <w:t xml:space="preserve"> </w:t>
      </w:r>
      <w:r>
        <w:rPr>
          <w:spacing w:val="-2"/>
        </w:rPr>
        <w:t>важности</w:t>
      </w:r>
      <w:r>
        <w:rPr>
          <w:spacing w:val="-5"/>
        </w:rPr>
        <w:t xml:space="preserve"> </w:t>
      </w:r>
      <w:r>
        <w:rPr>
          <w:spacing w:val="-2"/>
        </w:rPr>
        <w:t>использования</w:t>
      </w:r>
      <w:r>
        <w:rPr>
          <w:spacing w:val="-6"/>
        </w:rPr>
        <w:t xml:space="preserve"> </w:t>
      </w:r>
      <w:r>
        <w:rPr>
          <w:spacing w:val="-2"/>
        </w:rPr>
        <w:t>данных</w:t>
      </w:r>
      <w:r>
        <w:rPr>
          <w:spacing w:val="-4"/>
        </w:rPr>
        <w:t xml:space="preserve"> </w:t>
      </w:r>
      <w:r>
        <w:rPr>
          <w:spacing w:val="-2"/>
        </w:rPr>
        <w:t>слов</w:t>
      </w:r>
      <w:r>
        <w:rPr>
          <w:spacing w:val="-4"/>
        </w:rPr>
        <w:t xml:space="preserve"> </w:t>
      </w:r>
      <w:r>
        <w:rPr>
          <w:spacing w:val="-2"/>
        </w:rPr>
        <w:t>в</w:t>
      </w:r>
      <w:r>
        <w:rPr>
          <w:spacing w:val="-7"/>
        </w:rPr>
        <w:t xml:space="preserve"> </w:t>
      </w:r>
      <w:r>
        <w:rPr>
          <w:spacing w:val="-2"/>
        </w:rPr>
        <w:t>процессе</w:t>
      </w:r>
      <w:r>
        <w:rPr>
          <w:spacing w:val="-7"/>
        </w:rPr>
        <w:t xml:space="preserve"> </w:t>
      </w:r>
      <w:r>
        <w:rPr>
          <w:spacing w:val="-2"/>
        </w:rPr>
        <w:t>общения</w:t>
      </w:r>
      <w:r>
        <w:rPr>
          <w:spacing w:val="-6"/>
        </w:rPr>
        <w:t xml:space="preserve"> </w:t>
      </w:r>
      <w:r>
        <w:rPr>
          <w:spacing w:val="-2"/>
        </w:rPr>
        <w:t xml:space="preserve">со </w:t>
      </w:r>
      <w:r>
        <w:t>взрослыми</w:t>
      </w:r>
      <w:r>
        <w:rPr>
          <w:spacing w:val="-7"/>
        </w:rPr>
        <w:t xml:space="preserve"> </w:t>
      </w:r>
      <w:r>
        <w:t>и</w:t>
      </w:r>
      <w:r>
        <w:rPr>
          <w:spacing w:val="-7"/>
        </w:rPr>
        <w:t xml:space="preserve"> </w:t>
      </w:r>
      <w:r>
        <w:t>сверстниками,</w:t>
      </w:r>
      <w:r>
        <w:rPr>
          <w:spacing w:val="-8"/>
        </w:rPr>
        <w:t xml:space="preserve"> </w:t>
      </w:r>
      <w:r>
        <w:t>поощряет</w:t>
      </w:r>
      <w:r>
        <w:rPr>
          <w:spacing w:val="-8"/>
        </w:rPr>
        <w:t xml:space="preserve"> </w:t>
      </w:r>
      <w:r>
        <w:t>инициативу</w:t>
      </w:r>
      <w:r>
        <w:rPr>
          <w:spacing w:val="-8"/>
        </w:rPr>
        <w:t xml:space="preserve"> </w:t>
      </w:r>
      <w:r>
        <w:t>и</w:t>
      </w:r>
      <w:r>
        <w:rPr>
          <w:spacing w:val="-7"/>
        </w:rPr>
        <w:t xml:space="preserve"> </w:t>
      </w:r>
      <w:r>
        <w:t>самостоятельность</w:t>
      </w:r>
      <w:r>
        <w:rPr>
          <w:spacing w:val="-7"/>
        </w:rPr>
        <w:t xml:space="preserve"> </w:t>
      </w:r>
      <w:r>
        <w:t>ребёнка</w:t>
      </w:r>
      <w:r>
        <w:rPr>
          <w:spacing w:val="-9"/>
        </w:rPr>
        <w:t xml:space="preserve"> </w:t>
      </w:r>
      <w:r>
        <w:t>при</w:t>
      </w:r>
      <w:r>
        <w:rPr>
          <w:spacing w:val="-7"/>
        </w:rPr>
        <w:t xml:space="preserve"> </w:t>
      </w:r>
      <w:r>
        <w:t>использовании</w:t>
      </w:r>
    </w:p>
    <w:p w:rsidR="00EE0CCC" w:rsidRDefault="004068EC">
      <w:pPr>
        <w:pStyle w:val="a3"/>
        <w:spacing w:line="275" w:lineRule="exact"/>
        <w:ind w:left="644"/>
      </w:pPr>
      <w:r>
        <w:rPr>
          <w:spacing w:val="-2"/>
        </w:rPr>
        <w:t>«вежливых</w:t>
      </w:r>
      <w:r>
        <w:rPr>
          <w:spacing w:val="-7"/>
        </w:rPr>
        <w:t xml:space="preserve"> </w:t>
      </w:r>
      <w:r>
        <w:rPr>
          <w:spacing w:val="-2"/>
        </w:rPr>
        <w:t>слов».</w:t>
      </w:r>
    </w:p>
    <w:p w:rsidR="00EE0CCC" w:rsidRDefault="004068EC">
      <w:pPr>
        <w:pStyle w:val="a3"/>
        <w:spacing w:before="43" w:line="276" w:lineRule="auto"/>
        <w:ind w:left="644" w:firstLine="974"/>
      </w:pPr>
      <w:r>
        <w:t>Педагог</w:t>
      </w:r>
      <w:r>
        <w:rPr>
          <w:spacing w:val="-11"/>
        </w:rPr>
        <w:t xml:space="preserve"> </w:t>
      </w:r>
      <w:r>
        <w:t>использует</w:t>
      </w:r>
      <w:r>
        <w:rPr>
          <w:spacing w:val="-11"/>
        </w:rPr>
        <w:t xml:space="preserve"> </w:t>
      </w:r>
      <w:r>
        <w:t>приемы</w:t>
      </w:r>
      <w:r>
        <w:rPr>
          <w:spacing w:val="-9"/>
        </w:rPr>
        <w:t xml:space="preserve"> </w:t>
      </w:r>
      <w:r>
        <w:t>общения,</w:t>
      </w:r>
      <w:r>
        <w:rPr>
          <w:spacing w:val="-11"/>
        </w:rPr>
        <w:t xml:space="preserve"> </w:t>
      </w:r>
      <w:r>
        <w:t>позволяющие</w:t>
      </w:r>
      <w:r>
        <w:rPr>
          <w:spacing w:val="-12"/>
        </w:rPr>
        <w:t xml:space="preserve"> </w:t>
      </w:r>
      <w:r>
        <w:t>детям</w:t>
      </w:r>
      <w:r>
        <w:rPr>
          <w:spacing w:val="-12"/>
        </w:rPr>
        <w:t xml:space="preserve"> </w:t>
      </w:r>
      <w:r>
        <w:t>проявлять</w:t>
      </w:r>
      <w:r>
        <w:rPr>
          <w:spacing w:val="-10"/>
        </w:rPr>
        <w:t xml:space="preserve"> </w:t>
      </w:r>
      <w:r>
        <w:t>внимание</w:t>
      </w:r>
      <w:r>
        <w:rPr>
          <w:spacing w:val="-12"/>
        </w:rPr>
        <w:t xml:space="preserve"> </w:t>
      </w:r>
      <w:r>
        <w:t>к</w:t>
      </w:r>
      <w:r>
        <w:rPr>
          <w:spacing w:val="-10"/>
        </w:rPr>
        <w:t xml:space="preserve"> </w:t>
      </w:r>
      <w:r>
        <w:t>его</w:t>
      </w:r>
      <w:r>
        <w:rPr>
          <w:spacing w:val="-11"/>
        </w:rPr>
        <w:t xml:space="preserve"> </w:t>
      </w:r>
      <w:r>
        <w:t>словам</w:t>
      </w:r>
      <w:r>
        <w:rPr>
          <w:spacing w:val="-12"/>
        </w:rPr>
        <w:t xml:space="preserve"> </w:t>
      </w:r>
      <w:r>
        <w:t xml:space="preserve">и </w:t>
      </w:r>
      <w:r>
        <w:rPr>
          <w:spacing w:val="-2"/>
        </w:rPr>
        <w:t>указаниям,</w:t>
      </w:r>
      <w:r>
        <w:rPr>
          <w:spacing w:val="-6"/>
        </w:rPr>
        <w:t xml:space="preserve"> </w:t>
      </w:r>
      <w:r>
        <w:rPr>
          <w:spacing w:val="-2"/>
        </w:rPr>
        <w:t>поддерживает</w:t>
      </w:r>
      <w:r>
        <w:rPr>
          <w:spacing w:val="-6"/>
        </w:rPr>
        <w:t xml:space="preserve"> </w:t>
      </w:r>
      <w:r>
        <w:rPr>
          <w:spacing w:val="-2"/>
        </w:rPr>
        <w:t>желание</w:t>
      </w:r>
      <w:r>
        <w:rPr>
          <w:spacing w:val="-7"/>
        </w:rPr>
        <w:t xml:space="preserve"> </w:t>
      </w:r>
      <w:r>
        <w:rPr>
          <w:spacing w:val="-2"/>
        </w:rPr>
        <w:t>ребёнка</w:t>
      </w:r>
      <w:r>
        <w:rPr>
          <w:spacing w:val="-5"/>
        </w:rPr>
        <w:t xml:space="preserve"> </w:t>
      </w:r>
      <w:r>
        <w:rPr>
          <w:spacing w:val="-2"/>
        </w:rPr>
        <w:t>выполнять</w:t>
      </w:r>
      <w:r>
        <w:rPr>
          <w:spacing w:val="-4"/>
        </w:rPr>
        <w:t xml:space="preserve"> </w:t>
      </w:r>
      <w:r>
        <w:rPr>
          <w:spacing w:val="-2"/>
        </w:rPr>
        <w:t>указания</w:t>
      </w:r>
      <w:r>
        <w:rPr>
          <w:spacing w:val="-6"/>
        </w:rPr>
        <w:t xml:space="preserve"> </w:t>
      </w:r>
      <w:r>
        <w:rPr>
          <w:spacing w:val="-2"/>
        </w:rPr>
        <w:t>взрослого,</w:t>
      </w:r>
      <w:r>
        <w:rPr>
          <w:spacing w:val="-6"/>
        </w:rPr>
        <w:t xml:space="preserve"> </w:t>
      </w:r>
      <w:r>
        <w:rPr>
          <w:spacing w:val="-2"/>
        </w:rPr>
        <w:t>действовать</w:t>
      </w:r>
      <w:r>
        <w:rPr>
          <w:spacing w:val="-5"/>
        </w:rPr>
        <w:t xml:space="preserve"> </w:t>
      </w:r>
      <w:r>
        <w:rPr>
          <w:spacing w:val="-2"/>
        </w:rPr>
        <w:t>по</w:t>
      </w:r>
      <w:r>
        <w:rPr>
          <w:spacing w:val="-6"/>
        </w:rPr>
        <w:t xml:space="preserve"> </w:t>
      </w:r>
      <w:r>
        <w:rPr>
          <w:spacing w:val="-2"/>
        </w:rPr>
        <w:t>его</w:t>
      </w:r>
      <w:r>
        <w:rPr>
          <w:spacing w:val="-4"/>
        </w:rPr>
        <w:t xml:space="preserve"> </w:t>
      </w:r>
      <w:r>
        <w:rPr>
          <w:spacing w:val="-2"/>
        </w:rPr>
        <w:t>примеру</w:t>
      </w:r>
      <w:r>
        <w:rPr>
          <w:spacing w:val="-6"/>
        </w:rPr>
        <w:t xml:space="preserve"> </w:t>
      </w:r>
      <w:r>
        <w:rPr>
          <w:spacing w:val="-2"/>
        </w:rPr>
        <w:t>и показу.</w:t>
      </w:r>
    </w:p>
    <w:p w:rsidR="00EE0CCC" w:rsidRDefault="004068EC">
      <w:pPr>
        <w:pStyle w:val="a3"/>
        <w:spacing w:line="278" w:lineRule="auto"/>
        <w:ind w:left="644" w:firstLine="974"/>
      </w:pPr>
      <w:r>
        <w:rPr>
          <w:spacing w:val="-2"/>
        </w:rPr>
        <w:t>Педагог</w:t>
      </w:r>
      <w:r>
        <w:rPr>
          <w:spacing w:val="-5"/>
        </w:rPr>
        <w:t xml:space="preserve"> </w:t>
      </w:r>
      <w:r>
        <w:rPr>
          <w:spacing w:val="-2"/>
        </w:rPr>
        <w:t>организует</w:t>
      </w:r>
      <w:r>
        <w:rPr>
          <w:spacing w:val="-5"/>
        </w:rPr>
        <w:t xml:space="preserve"> </w:t>
      </w:r>
      <w:r>
        <w:rPr>
          <w:spacing w:val="-2"/>
        </w:rPr>
        <w:t>детей</w:t>
      </w:r>
      <w:r>
        <w:rPr>
          <w:spacing w:val="-4"/>
        </w:rPr>
        <w:t xml:space="preserve"> </w:t>
      </w:r>
      <w:r>
        <w:rPr>
          <w:spacing w:val="-2"/>
        </w:rPr>
        <w:t>на</w:t>
      </w:r>
      <w:r>
        <w:rPr>
          <w:spacing w:val="-6"/>
        </w:rPr>
        <w:t xml:space="preserve"> </w:t>
      </w:r>
      <w:r>
        <w:rPr>
          <w:spacing w:val="-2"/>
        </w:rPr>
        <w:t>участие</w:t>
      </w:r>
      <w:r>
        <w:rPr>
          <w:spacing w:val="-6"/>
        </w:rPr>
        <w:t xml:space="preserve"> </w:t>
      </w:r>
      <w:r>
        <w:rPr>
          <w:spacing w:val="-2"/>
        </w:rPr>
        <w:t>в</w:t>
      </w:r>
      <w:r>
        <w:rPr>
          <w:spacing w:val="-6"/>
        </w:rPr>
        <w:t xml:space="preserve"> </w:t>
      </w:r>
      <w:r>
        <w:rPr>
          <w:spacing w:val="-2"/>
        </w:rPr>
        <w:t>подвижных,</w:t>
      </w:r>
      <w:r>
        <w:rPr>
          <w:spacing w:val="-5"/>
        </w:rPr>
        <w:t xml:space="preserve"> </w:t>
      </w:r>
      <w:r>
        <w:rPr>
          <w:spacing w:val="-2"/>
        </w:rPr>
        <w:t>музыкальных,</w:t>
      </w:r>
      <w:r>
        <w:rPr>
          <w:spacing w:val="-5"/>
        </w:rPr>
        <w:t xml:space="preserve"> </w:t>
      </w:r>
      <w:r>
        <w:rPr>
          <w:spacing w:val="-2"/>
        </w:rPr>
        <w:t>сюжетных</w:t>
      </w:r>
      <w:r>
        <w:rPr>
          <w:spacing w:val="-5"/>
        </w:rPr>
        <w:t xml:space="preserve"> </w:t>
      </w:r>
      <w:r>
        <w:rPr>
          <w:spacing w:val="-2"/>
        </w:rPr>
        <w:t>и</w:t>
      </w:r>
      <w:r>
        <w:rPr>
          <w:spacing w:val="-4"/>
        </w:rPr>
        <w:t xml:space="preserve"> </w:t>
      </w:r>
      <w:r>
        <w:rPr>
          <w:spacing w:val="-2"/>
        </w:rPr>
        <w:t>хороводных</w:t>
      </w:r>
      <w:r>
        <w:rPr>
          <w:spacing w:val="-5"/>
        </w:rPr>
        <w:t xml:space="preserve"> </w:t>
      </w:r>
      <w:r>
        <w:rPr>
          <w:spacing w:val="-2"/>
        </w:rPr>
        <w:t xml:space="preserve">играх, </w:t>
      </w:r>
      <w:r>
        <w:t>поощряет их активность и инициативность в</w:t>
      </w:r>
      <w:r>
        <w:rPr>
          <w:spacing w:val="-1"/>
        </w:rPr>
        <w:t xml:space="preserve"> </w:t>
      </w:r>
      <w:r>
        <w:t>ходе</w:t>
      </w:r>
      <w:r>
        <w:rPr>
          <w:spacing w:val="-1"/>
        </w:rPr>
        <w:t xml:space="preserve"> </w:t>
      </w:r>
      <w:r>
        <w:t>участия в</w:t>
      </w:r>
      <w:r>
        <w:rPr>
          <w:spacing w:val="-1"/>
        </w:rPr>
        <w:t xml:space="preserve"> </w:t>
      </w:r>
      <w:r>
        <w:t>играх.</w:t>
      </w:r>
    </w:p>
    <w:p w:rsidR="00EE0CCC" w:rsidRDefault="004068EC">
      <w:pPr>
        <w:pStyle w:val="a3"/>
        <w:spacing w:line="276" w:lineRule="auto"/>
        <w:ind w:left="644" w:firstLine="974"/>
      </w:pPr>
      <w:r>
        <w:rPr>
          <w:spacing w:val="-2"/>
        </w:rPr>
        <w:t>Педагог</w:t>
      </w:r>
      <w:r>
        <w:rPr>
          <w:spacing w:val="-6"/>
        </w:rPr>
        <w:t xml:space="preserve"> </w:t>
      </w:r>
      <w:r>
        <w:rPr>
          <w:spacing w:val="-2"/>
        </w:rPr>
        <w:t>формирует</w:t>
      </w:r>
      <w:r>
        <w:rPr>
          <w:spacing w:val="-6"/>
        </w:rPr>
        <w:t xml:space="preserve"> </w:t>
      </w:r>
      <w:r>
        <w:rPr>
          <w:spacing w:val="-2"/>
        </w:rPr>
        <w:t>представление</w:t>
      </w:r>
      <w:r>
        <w:rPr>
          <w:spacing w:val="-7"/>
        </w:rPr>
        <w:t xml:space="preserve"> </w:t>
      </w:r>
      <w:r>
        <w:rPr>
          <w:spacing w:val="-2"/>
        </w:rPr>
        <w:t>детей</w:t>
      </w:r>
      <w:r>
        <w:rPr>
          <w:spacing w:val="-5"/>
        </w:rPr>
        <w:t xml:space="preserve"> </w:t>
      </w:r>
      <w:r>
        <w:rPr>
          <w:spacing w:val="-2"/>
        </w:rPr>
        <w:t>о</w:t>
      </w:r>
      <w:r>
        <w:rPr>
          <w:spacing w:val="-6"/>
        </w:rPr>
        <w:t xml:space="preserve"> </w:t>
      </w:r>
      <w:r>
        <w:rPr>
          <w:spacing w:val="-2"/>
        </w:rPr>
        <w:t>простых</w:t>
      </w:r>
      <w:r>
        <w:rPr>
          <w:spacing w:val="-6"/>
        </w:rPr>
        <w:t xml:space="preserve"> </w:t>
      </w:r>
      <w:r>
        <w:rPr>
          <w:spacing w:val="-2"/>
        </w:rPr>
        <w:t>предметах</w:t>
      </w:r>
      <w:r>
        <w:rPr>
          <w:spacing w:val="-6"/>
        </w:rPr>
        <w:t xml:space="preserve"> </w:t>
      </w:r>
      <w:r>
        <w:rPr>
          <w:spacing w:val="-2"/>
        </w:rPr>
        <w:t>своей</w:t>
      </w:r>
      <w:r>
        <w:rPr>
          <w:spacing w:val="-5"/>
        </w:rPr>
        <w:t xml:space="preserve"> </w:t>
      </w:r>
      <w:r>
        <w:rPr>
          <w:spacing w:val="-2"/>
        </w:rPr>
        <w:t>одежды,</w:t>
      </w:r>
      <w:r>
        <w:rPr>
          <w:spacing w:val="-4"/>
        </w:rPr>
        <w:t xml:space="preserve"> </w:t>
      </w:r>
      <w:r>
        <w:rPr>
          <w:spacing w:val="-2"/>
        </w:rPr>
        <w:t>обозначает</w:t>
      </w:r>
      <w:r>
        <w:rPr>
          <w:spacing w:val="-3"/>
        </w:rPr>
        <w:t xml:space="preserve"> </w:t>
      </w:r>
      <w:r>
        <w:rPr>
          <w:spacing w:val="-2"/>
        </w:rPr>
        <w:t xml:space="preserve">словами </w:t>
      </w:r>
      <w:r>
        <w:t>каждый предмет одежды, рассказывает детям о назначении</w:t>
      </w:r>
    </w:p>
    <w:p w:rsidR="00EE0CCC" w:rsidRDefault="004068EC">
      <w:pPr>
        <w:pStyle w:val="a3"/>
        <w:spacing w:line="275" w:lineRule="exact"/>
        <w:ind w:left="644"/>
        <w:rPr>
          <w:spacing w:val="-2"/>
        </w:rPr>
      </w:pPr>
      <w:r>
        <w:rPr>
          <w:spacing w:val="-2"/>
        </w:rPr>
        <w:t>предметов</w:t>
      </w:r>
      <w:r>
        <w:rPr>
          <w:spacing w:val="-8"/>
        </w:rPr>
        <w:t xml:space="preserve"> </w:t>
      </w:r>
      <w:r>
        <w:rPr>
          <w:spacing w:val="-2"/>
        </w:rPr>
        <w:t>одежды,</w:t>
      </w:r>
      <w:r>
        <w:rPr>
          <w:spacing w:val="-7"/>
        </w:rPr>
        <w:t xml:space="preserve"> </w:t>
      </w:r>
      <w:r>
        <w:rPr>
          <w:spacing w:val="-2"/>
        </w:rPr>
        <w:t>способах</w:t>
      </w:r>
      <w:r>
        <w:rPr>
          <w:spacing w:val="-5"/>
        </w:rPr>
        <w:t xml:space="preserve"> </w:t>
      </w:r>
      <w:r>
        <w:rPr>
          <w:spacing w:val="-2"/>
        </w:rPr>
        <w:t>их</w:t>
      </w:r>
      <w:r>
        <w:rPr>
          <w:spacing w:val="-7"/>
        </w:rPr>
        <w:t xml:space="preserve"> </w:t>
      </w:r>
      <w:r>
        <w:rPr>
          <w:spacing w:val="-2"/>
        </w:rPr>
        <w:t>использования</w:t>
      </w:r>
      <w:r>
        <w:rPr>
          <w:spacing w:val="-4"/>
        </w:rPr>
        <w:t xml:space="preserve"> </w:t>
      </w:r>
      <w:r>
        <w:rPr>
          <w:spacing w:val="-2"/>
        </w:rPr>
        <w:t>(надевание</w:t>
      </w:r>
      <w:r>
        <w:rPr>
          <w:spacing w:val="-6"/>
        </w:rPr>
        <w:t xml:space="preserve"> </w:t>
      </w:r>
      <w:r>
        <w:rPr>
          <w:spacing w:val="-2"/>
        </w:rPr>
        <w:t>колготок,</w:t>
      </w:r>
      <w:r>
        <w:rPr>
          <w:spacing w:val="-7"/>
        </w:rPr>
        <w:t xml:space="preserve"> </w:t>
      </w:r>
      <w:r>
        <w:rPr>
          <w:spacing w:val="-2"/>
        </w:rPr>
        <w:t>футболок</w:t>
      </w:r>
      <w:r>
        <w:rPr>
          <w:spacing w:val="-6"/>
        </w:rPr>
        <w:t xml:space="preserve"> </w:t>
      </w:r>
      <w:r>
        <w:rPr>
          <w:spacing w:val="-2"/>
        </w:rPr>
        <w:t>и</w:t>
      </w:r>
      <w:r>
        <w:rPr>
          <w:spacing w:val="-6"/>
        </w:rPr>
        <w:t xml:space="preserve"> </w:t>
      </w:r>
      <w:r>
        <w:rPr>
          <w:spacing w:val="-2"/>
        </w:rPr>
        <w:t>тому</w:t>
      </w:r>
      <w:r>
        <w:rPr>
          <w:spacing w:val="-6"/>
        </w:rPr>
        <w:t xml:space="preserve"> </w:t>
      </w:r>
      <w:r>
        <w:rPr>
          <w:spacing w:val="-2"/>
        </w:rPr>
        <w:t>подобное).</w:t>
      </w:r>
    </w:p>
    <w:p w:rsidR="00567EF6" w:rsidRDefault="00567EF6">
      <w:pPr>
        <w:pStyle w:val="a3"/>
        <w:spacing w:line="275" w:lineRule="exact"/>
        <w:ind w:left="644"/>
      </w:pPr>
    </w:p>
    <w:p w:rsidR="00EE0CCC" w:rsidRDefault="004068EC">
      <w:pPr>
        <w:pStyle w:val="4"/>
        <w:numPr>
          <w:ilvl w:val="1"/>
          <w:numId w:val="272"/>
        </w:numPr>
        <w:tabs>
          <w:tab w:val="left" w:pos="1137"/>
        </w:tabs>
        <w:spacing w:before="100"/>
        <w:ind w:left="1137" w:hanging="493"/>
        <w:jc w:val="left"/>
      </w:pPr>
      <w:r>
        <w:rPr>
          <w:w w:val="105"/>
        </w:rPr>
        <w:t>От</w:t>
      </w:r>
      <w:r>
        <w:rPr>
          <w:spacing w:val="-5"/>
          <w:w w:val="105"/>
        </w:rPr>
        <w:t xml:space="preserve"> </w:t>
      </w:r>
      <w:r>
        <w:rPr>
          <w:w w:val="105"/>
        </w:rPr>
        <w:t>3</w:t>
      </w:r>
      <w:r>
        <w:rPr>
          <w:spacing w:val="-5"/>
          <w:w w:val="105"/>
        </w:rPr>
        <w:t xml:space="preserve"> </w:t>
      </w:r>
      <w:r>
        <w:rPr>
          <w:w w:val="105"/>
        </w:rPr>
        <w:t>лет</w:t>
      </w:r>
      <w:r>
        <w:rPr>
          <w:spacing w:val="-4"/>
          <w:w w:val="105"/>
        </w:rPr>
        <w:t xml:space="preserve"> </w:t>
      </w:r>
      <w:r>
        <w:rPr>
          <w:w w:val="105"/>
        </w:rPr>
        <w:t>до</w:t>
      </w:r>
      <w:r>
        <w:rPr>
          <w:spacing w:val="-2"/>
          <w:w w:val="105"/>
        </w:rPr>
        <w:t xml:space="preserve"> </w:t>
      </w:r>
      <w:r>
        <w:rPr>
          <w:w w:val="105"/>
        </w:rPr>
        <w:t>4</w:t>
      </w:r>
      <w:r>
        <w:rPr>
          <w:spacing w:val="-23"/>
          <w:w w:val="105"/>
        </w:rPr>
        <w:t xml:space="preserve"> </w:t>
      </w:r>
      <w:r>
        <w:rPr>
          <w:spacing w:val="-4"/>
          <w:w w:val="105"/>
        </w:rPr>
        <w:t>лет.</w:t>
      </w:r>
    </w:p>
    <w:p w:rsidR="00EE0CCC" w:rsidRDefault="004068EC">
      <w:pPr>
        <w:pStyle w:val="a6"/>
        <w:numPr>
          <w:ilvl w:val="2"/>
          <w:numId w:val="272"/>
        </w:numPr>
        <w:tabs>
          <w:tab w:val="left" w:pos="1328"/>
        </w:tabs>
        <w:spacing w:before="115" w:line="290" w:lineRule="auto"/>
        <w:ind w:left="644" w:right="247" w:firstLine="0"/>
        <w:jc w:val="left"/>
        <w:rPr>
          <w:sz w:val="24"/>
        </w:rPr>
      </w:pPr>
      <w:r>
        <w:rPr>
          <w:b/>
          <w:w w:val="105"/>
          <w:sz w:val="24"/>
        </w:rPr>
        <w:t>В</w:t>
      </w:r>
      <w:r>
        <w:rPr>
          <w:b/>
          <w:spacing w:val="35"/>
          <w:w w:val="105"/>
          <w:sz w:val="24"/>
        </w:rPr>
        <w:t xml:space="preserve"> </w:t>
      </w:r>
      <w:r>
        <w:rPr>
          <w:b/>
          <w:w w:val="105"/>
          <w:sz w:val="24"/>
        </w:rPr>
        <w:t>области</w:t>
      </w:r>
      <w:r>
        <w:rPr>
          <w:b/>
          <w:spacing w:val="40"/>
          <w:w w:val="105"/>
          <w:sz w:val="24"/>
        </w:rPr>
        <w:t xml:space="preserve"> </w:t>
      </w:r>
      <w:r>
        <w:rPr>
          <w:b/>
          <w:w w:val="105"/>
          <w:sz w:val="24"/>
        </w:rPr>
        <w:t>социально-коммуникативного</w:t>
      </w:r>
      <w:r>
        <w:rPr>
          <w:b/>
          <w:spacing w:val="40"/>
          <w:w w:val="105"/>
          <w:sz w:val="24"/>
        </w:rPr>
        <w:t xml:space="preserve"> </w:t>
      </w:r>
      <w:r>
        <w:rPr>
          <w:b/>
          <w:w w:val="105"/>
          <w:sz w:val="24"/>
        </w:rPr>
        <w:t>развития</w:t>
      </w:r>
      <w:r>
        <w:rPr>
          <w:b/>
          <w:spacing w:val="40"/>
          <w:w w:val="105"/>
          <w:sz w:val="24"/>
        </w:rPr>
        <w:t xml:space="preserve"> </w:t>
      </w:r>
      <w:r>
        <w:rPr>
          <w:w w:val="105"/>
          <w:sz w:val="24"/>
        </w:rPr>
        <w:t>основными</w:t>
      </w:r>
      <w:r>
        <w:rPr>
          <w:spacing w:val="40"/>
          <w:w w:val="105"/>
          <w:sz w:val="24"/>
        </w:rPr>
        <w:t xml:space="preserve"> </w:t>
      </w:r>
      <w:r>
        <w:rPr>
          <w:w w:val="105"/>
          <w:sz w:val="24"/>
        </w:rPr>
        <w:t>задачами</w:t>
      </w:r>
      <w:r>
        <w:rPr>
          <w:spacing w:val="40"/>
          <w:w w:val="105"/>
          <w:sz w:val="24"/>
        </w:rPr>
        <w:t xml:space="preserve"> </w:t>
      </w:r>
      <w:r>
        <w:rPr>
          <w:w w:val="105"/>
          <w:sz w:val="24"/>
        </w:rPr>
        <w:t>образовательной деятельности являются:</w:t>
      </w:r>
    </w:p>
    <w:p w:rsidR="00EE0CCC" w:rsidRDefault="004068EC">
      <w:pPr>
        <w:pStyle w:val="4"/>
        <w:numPr>
          <w:ilvl w:val="0"/>
          <w:numId w:val="270"/>
        </w:numPr>
        <w:tabs>
          <w:tab w:val="left" w:pos="909"/>
        </w:tabs>
        <w:spacing w:before="5"/>
        <w:ind w:left="909" w:hanging="265"/>
        <w:rPr>
          <w:b w:val="0"/>
          <w:sz w:val="27"/>
        </w:rPr>
      </w:pPr>
      <w:r>
        <w:rPr>
          <w:w w:val="105"/>
        </w:rPr>
        <w:t>в</w:t>
      </w:r>
      <w:r>
        <w:rPr>
          <w:spacing w:val="-15"/>
          <w:w w:val="105"/>
        </w:rPr>
        <w:t xml:space="preserve"> </w:t>
      </w:r>
      <w:r>
        <w:rPr>
          <w:w w:val="105"/>
        </w:rPr>
        <w:t>сфере</w:t>
      </w:r>
      <w:r>
        <w:rPr>
          <w:spacing w:val="-11"/>
          <w:w w:val="105"/>
        </w:rPr>
        <w:t xml:space="preserve"> </w:t>
      </w:r>
      <w:r>
        <w:rPr>
          <w:w w:val="105"/>
        </w:rPr>
        <w:t>социальных</w:t>
      </w:r>
      <w:r>
        <w:rPr>
          <w:spacing w:val="-11"/>
          <w:w w:val="105"/>
        </w:rPr>
        <w:t xml:space="preserve"> </w:t>
      </w:r>
      <w:r>
        <w:rPr>
          <w:spacing w:val="-2"/>
          <w:w w:val="105"/>
        </w:rPr>
        <w:t>отношений:</w:t>
      </w:r>
    </w:p>
    <w:p w:rsidR="00EE0CCC" w:rsidRDefault="004068EC">
      <w:pPr>
        <w:pStyle w:val="a3"/>
        <w:spacing w:before="63"/>
        <w:ind w:left="644"/>
      </w:pPr>
      <w:r>
        <w:rPr>
          <w:b/>
        </w:rPr>
        <w:t>развивать</w:t>
      </w:r>
      <w:r>
        <w:rPr>
          <w:b/>
          <w:spacing w:val="-7"/>
        </w:rPr>
        <w:t xml:space="preserve"> </w:t>
      </w:r>
      <w:r>
        <w:t>эмоциональную</w:t>
      </w:r>
      <w:r>
        <w:rPr>
          <w:spacing w:val="-4"/>
        </w:rPr>
        <w:t xml:space="preserve"> </w:t>
      </w:r>
      <w:r>
        <w:t>отзывчивость,</w:t>
      </w:r>
      <w:r>
        <w:rPr>
          <w:spacing w:val="-4"/>
        </w:rPr>
        <w:t xml:space="preserve"> </w:t>
      </w:r>
      <w:r>
        <w:t>способность</w:t>
      </w:r>
      <w:r>
        <w:rPr>
          <w:spacing w:val="-3"/>
        </w:rPr>
        <w:t xml:space="preserve"> </w:t>
      </w:r>
      <w:r>
        <w:t>откликаться</w:t>
      </w:r>
      <w:r>
        <w:rPr>
          <w:spacing w:val="-7"/>
        </w:rPr>
        <w:t xml:space="preserve"> </w:t>
      </w:r>
      <w:r>
        <w:t>на</w:t>
      </w:r>
      <w:r>
        <w:rPr>
          <w:spacing w:val="-5"/>
        </w:rPr>
        <w:t xml:space="preserve"> </w:t>
      </w:r>
      <w:r>
        <w:t>ярко</w:t>
      </w:r>
      <w:r>
        <w:rPr>
          <w:spacing w:val="-4"/>
        </w:rPr>
        <w:t xml:space="preserve"> </w:t>
      </w:r>
      <w:r>
        <w:t>выраженные</w:t>
      </w:r>
      <w:r>
        <w:rPr>
          <w:spacing w:val="-6"/>
        </w:rPr>
        <w:t xml:space="preserve"> </w:t>
      </w:r>
      <w:r>
        <w:rPr>
          <w:spacing w:val="-2"/>
        </w:rPr>
        <w:t>эмоции</w:t>
      </w:r>
    </w:p>
    <w:p w:rsidR="000F0CCB" w:rsidRDefault="004068EC" w:rsidP="000F0CCB">
      <w:pPr>
        <w:pStyle w:val="a3"/>
        <w:spacing w:before="58" w:line="290" w:lineRule="auto"/>
        <w:ind w:left="644" w:right="470"/>
      </w:pPr>
      <w:r>
        <w:t>сверстников</w:t>
      </w:r>
      <w:r>
        <w:rPr>
          <w:spacing w:val="-5"/>
        </w:rPr>
        <w:t xml:space="preserve"> </w:t>
      </w:r>
      <w:r>
        <w:t>и</w:t>
      </w:r>
      <w:r>
        <w:rPr>
          <w:spacing w:val="-4"/>
        </w:rPr>
        <w:t xml:space="preserve"> </w:t>
      </w:r>
      <w:r>
        <w:t>взрослых,</w:t>
      </w:r>
      <w:r>
        <w:rPr>
          <w:spacing w:val="-4"/>
        </w:rPr>
        <w:t xml:space="preserve"> </w:t>
      </w:r>
      <w:r>
        <w:t>различать</w:t>
      </w:r>
      <w:r>
        <w:rPr>
          <w:spacing w:val="-3"/>
        </w:rPr>
        <w:t xml:space="preserve"> </w:t>
      </w:r>
      <w:r>
        <w:t>и</w:t>
      </w:r>
      <w:r>
        <w:rPr>
          <w:spacing w:val="-6"/>
        </w:rPr>
        <w:t xml:space="preserve"> </w:t>
      </w:r>
      <w:r>
        <w:t>понимать</w:t>
      </w:r>
      <w:r>
        <w:rPr>
          <w:spacing w:val="-3"/>
        </w:rPr>
        <w:t xml:space="preserve"> </w:t>
      </w:r>
      <w:r>
        <w:t>отдельные</w:t>
      </w:r>
      <w:r>
        <w:rPr>
          <w:spacing w:val="-1"/>
        </w:rPr>
        <w:t xml:space="preserve"> </w:t>
      </w:r>
      <w:r>
        <w:t>эмоциональные</w:t>
      </w:r>
      <w:r>
        <w:rPr>
          <w:spacing w:val="-6"/>
        </w:rPr>
        <w:t xml:space="preserve"> </w:t>
      </w:r>
      <w:r>
        <w:t>проявления,</w:t>
      </w:r>
      <w:r>
        <w:rPr>
          <w:spacing w:val="-4"/>
        </w:rPr>
        <w:t xml:space="preserve"> </w:t>
      </w:r>
      <w:r>
        <w:t>учить</w:t>
      </w:r>
      <w:r>
        <w:rPr>
          <w:spacing w:val="-5"/>
        </w:rPr>
        <w:t xml:space="preserve"> </w:t>
      </w:r>
      <w:r>
        <w:t>правильно</w:t>
      </w:r>
    </w:p>
    <w:p w:rsidR="00EE0CCC" w:rsidRDefault="004068EC" w:rsidP="00567EF6">
      <w:pPr>
        <w:pStyle w:val="a3"/>
        <w:spacing w:line="290" w:lineRule="auto"/>
        <w:ind w:left="644" w:right="470"/>
      </w:pPr>
      <w:r>
        <w:t>их называть;</w:t>
      </w:r>
    </w:p>
    <w:p w:rsidR="00EE0CCC" w:rsidRDefault="004068EC" w:rsidP="00567EF6">
      <w:pPr>
        <w:pStyle w:val="a3"/>
        <w:spacing w:line="292" w:lineRule="auto"/>
        <w:ind w:left="644"/>
      </w:pPr>
      <w:r>
        <w:rPr>
          <w:b/>
          <w:w w:val="105"/>
        </w:rPr>
        <w:t>обогащать</w:t>
      </w:r>
      <w:r>
        <w:rPr>
          <w:b/>
          <w:spacing w:val="-2"/>
          <w:w w:val="105"/>
        </w:rPr>
        <w:t xml:space="preserve"> </w:t>
      </w:r>
      <w:r>
        <w:rPr>
          <w:w w:val="105"/>
        </w:rPr>
        <w:t>представления</w:t>
      </w:r>
      <w:r>
        <w:rPr>
          <w:spacing w:val="-5"/>
          <w:w w:val="105"/>
        </w:rPr>
        <w:t xml:space="preserve"> </w:t>
      </w:r>
      <w:r>
        <w:rPr>
          <w:w w:val="105"/>
        </w:rPr>
        <w:t>детей</w:t>
      </w:r>
      <w:r>
        <w:rPr>
          <w:spacing w:val="-3"/>
          <w:w w:val="105"/>
        </w:rPr>
        <w:t xml:space="preserve"> </w:t>
      </w:r>
      <w:r>
        <w:rPr>
          <w:w w:val="105"/>
        </w:rPr>
        <w:t>о</w:t>
      </w:r>
      <w:r>
        <w:rPr>
          <w:spacing w:val="-5"/>
          <w:w w:val="105"/>
        </w:rPr>
        <w:t xml:space="preserve"> </w:t>
      </w:r>
      <w:r>
        <w:rPr>
          <w:w w:val="105"/>
        </w:rPr>
        <w:t>действиях,</w:t>
      </w:r>
      <w:r>
        <w:rPr>
          <w:spacing w:val="-3"/>
          <w:w w:val="105"/>
        </w:rPr>
        <w:t xml:space="preserve"> </w:t>
      </w:r>
      <w:r>
        <w:rPr>
          <w:w w:val="105"/>
        </w:rPr>
        <w:t>в</w:t>
      </w:r>
      <w:r>
        <w:rPr>
          <w:spacing w:val="-5"/>
          <w:w w:val="105"/>
        </w:rPr>
        <w:t xml:space="preserve"> </w:t>
      </w:r>
      <w:r>
        <w:rPr>
          <w:w w:val="105"/>
        </w:rPr>
        <w:t>которых</w:t>
      </w:r>
      <w:r>
        <w:rPr>
          <w:spacing w:val="-3"/>
          <w:w w:val="105"/>
        </w:rPr>
        <w:t xml:space="preserve"> </w:t>
      </w:r>
      <w:r>
        <w:rPr>
          <w:w w:val="105"/>
        </w:rPr>
        <w:t>проявляются</w:t>
      </w:r>
      <w:r>
        <w:rPr>
          <w:spacing w:val="-5"/>
          <w:w w:val="105"/>
        </w:rPr>
        <w:t xml:space="preserve"> </w:t>
      </w:r>
      <w:r>
        <w:rPr>
          <w:w w:val="105"/>
        </w:rPr>
        <w:t>доброе</w:t>
      </w:r>
      <w:r>
        <w:rPr>
          <w:spacing w:val="-4"/>
          <w:w w:val="105"/>
        </w:rPr>
        <w:t xml:space="preserve"> </w:t>
      </w:r>
      <w:r>
        <w:rPr>
          <w:w w:val="105"/>
        </w:rPr>
        <w:t>отношение</w:t>
      </w:r>
      <w:r>
        <w:rPr>
          <w:spacing w:val="-5"/>
          <w:w w:val="105"/>
        </w:rPr>
        <w:t xml:space="preserve"> </w:t>
      </w:r>
      <w:r>
        <w:rPr>
          <w:w w:val="105"/>
        </w:rPr>
        <w:t>и</w:t>
      </w:r>
      <w:r>
        <w:rPr>
          <w:spacing w:val="-4"/>
          <w:w w:val="105"/>
        </w:rPr>
        <w:t xml:space="preserve"> </w:t>
      </w:r>
      <w:r>
        <w:rPr>
          <w:w w:val="105"/>
        </w:rPr>
        <w:t>забота</w:t>
      </w:r>
      <w:r>
        <w:rPr>
          <w:spacing w:val="-5"/>
          <w:w w:val="105"/>
        </w:rPr>
        <w:t xml:space="preserve"> </w:t>
      </w:r>
      <w:r>
        <w:rPr>
          <w:w w:val="105"/>
        </w:rPr>
        <w:t>о членах семьи, близком окружении;</w:t>
      </w:r>
    </w:p>
    <w:p w:rsidR="00EE0CCC" w:rsidRDefault="004068EC" w:rsidP="00567EF6">
      <w:pPr>
        <w:pStyle w:val="a3"/>
        <w:spacing w:line="292" w:lineRule="auto"/>
        <w:ind w:left="644" w:right="291"/>
      </w:pPr>
      <w:r>
        <w:rPr>
          <w:b/>
        </w:rPr>
        <w:t>поддерживать</w:t>
      </w:r>
      <w:r>
        <w:rPr>
          <w:b/>
          <w:spacing w:val="-4"/>
        </w:rPr>
        <w:t xml:space="preserve"> </w:t>
      </w:r>
      <w:r>
        <w:t>в</w:t>
      </w:r>
      <w:r>
        <w:rPr>
          <w:spacing w:val="-6"/>
        </w:rPr>
        <w:t xml:space="preserve"> </w:t>
      </w:r>
      <w:r>
        <w:t>установлении</w:t>
      </w:r>
      <w:r>
        <w:rPr>
          <w:spacing w:val="-5"/>
        </w:rPr>
        <w:t xml:space="preserve"> </w:t>
      </w:r>
      <w:r>
        <w:t>положительных</w:t>
      </w:r>
      <w:r>
        <w:rPr>
          <w:spacing w:val="-5"/>
        </w:rPr>
        <w:t xml:space="preserve"> </w:t>
      </w:r>
      <w:r>
        <w:t>контактов</w:t>
      </w:r>
      <w:r>
        <w:rPr>
          <w:spacing w:val="-6"/>
        </w:rPr>
        <w:t xml:space="preserve"> </w:t>
      </w:r>
      <w:r>
        <w:t>между</w:t>
      </w:r>
      <w:r>
        <w:rPr>
          <w:spacing w:val="-5"/>
        </w:rPr>
        <w:t xml:space="preserve"> </w:t>
      </w:r>
      <w:r>
        <w:t>детьми,</w:t>
      </w:r>
      <w:r>
        <w:rPr>
          <w:spacing w:val="-5"/>
        </w:rPr>
        <w:t xml:space="preserve"> </w:t>
      </w:r>
      <w:r>
        <w:t>основанных</w:t>
      </w:r>
      <w:r>
        <w:rPr>
          <w:spacing w:val="-5"/>
        </w:rPr>
        <w:t xml:space="preserve"> </w:t>
      </w:r>
      <w:r>
        <w:t>на</w:t>
      </w:r>
      <w:r>
        <w:rPr>
          <w:spacing w:val="-6"/>
        </w:rPr>
        <w:t xml:space="preserve"> </w:t>
      </w:r>
      <w:r>
        <w:t>общих</w:t>
      </w:r>
      <w:r>
        <w:rPr>
          <w:spacing w:val="-5"/>
        </w:rPr>
        <w:t xml:space="preserve"> </w:t>
      </w:r>
      <w:r>
        <w:t>интересах к действиям с игрушками, предметами и взаимной симпатии;</w:t>
      </w:r>
    </w:p>
    <w:p w:rsidR="00EE0CCC" w:rsidRDefault="004068EC" w:rsidP="00567EF6">
      <w:pPr>
        <w:pStyle w:val="a3"/>
        <w:spacing w:line="292" w:lineRule="auto"/>
        <w:ind w:left="644"/>
      </w:pPr>
      <w:r>
        <w:rPr>
          <w:b/>
          <w:w w:val="105"/>
        </w:rPr>
        <w:t>оказывать</w:t>
      </w:r>
      <w:r>
        <w:rPr>
          <w:b/>
          <w:spacing w:val="80"/>
          <w:w w:val="105"/>
        </w:rPr>
        <w:t xml:space="preserve"> </w:t>
      </w:r>
      <w:r>
        <w:rPr>
          <w:w w:val="105"/>
        </w:rPr>
        <w:t>помощь</w:t>
      </w:r>
      <w:r>
        <w:rPr>
          <w:spacing w:val="80"/>
          <w:w w:val="105"/>
        </w:rPr>
        <w:t xml:space="preserve"> </w:t>
      </w:r>
      <w:r>
        <w:rPr>
          <w:w w:val="105"/>
        </w:rPr>
        <w:t>в</w:t>
      </w:r>
      <w:r>
        <w:rPr>
          <w:spacing w:val="80"/>
          <w:w w:val="105"/>
        </w:rPr>
        <w:t xml:space="preserve"> </w:t>
      </w:r>
      <w:r>
        <w:rPr>
          <w:w w:val="105"/>
        </w:rPr>
        <w:t>освоении</w:t>
      </w:r>
      <w:r>
        <w:rPr>
          <w:spacing w:val="80"/>
          <w:w w:val="105"/>
        </w:rPr>
        <w:t xml:space="preserve"> </w:t>
      </w:r>
      <w:r>
        <w:rPr>
          <w:w w:val="105"/>
        </w:rPr>
        <w:t>способов</w:t>
      </w:r>
      <w:r>
        <w:rPr>
          <w:spacing w:val="80"/>
          <w:w w:val="105"/>
        </w:rPr>
        <w:t xml:space="preserve"> </w:t>
      </w:r>
      <w:r>
        <w:rPr>
          <w:w w:val="105"/>
        </w:rPr>
        <w:t>взаимодействия</w:t>
      </w:r>
      <w:r>
        <w:rPr>
          <w:spacing w:val="80"/>
          <w:w w:val="105"/>
        </w:rPr>
        <w:t xml:space="preserve"> </w:t>
      </w:r>
      <w:r>
        <w:rPr>
          <w:w w:val="105"/>
        </w:rPr>
        <w:t>со</w:t>
      </w:r>
      <w:r>
        <w:rPr>
          <w:spacing w:val="80"/>
          <w:w w:val="105"/>
        </w:rPr>
        <w:t xml:space="preserve"> </w:t>
      </w:r>
      <w:r>
        <w:rPr>
          <w:w w:val="105"/>
        </w:rPr>
        <w:t>сверстниками</w:t>
      </w:r>
      <w:r>
        <w:rPr>
          <w:spacing w:val="80"/>
          <w:w w:val="105"/>
        </w:rPr>
        <w:t xml:space="preserve"> </w:t>
      </w:r>
      <w:r>
        <w:rPr>
          <w:w w:val="105"/>
        </w:rPr>
        <w:t>в</w:t>
      </w:r>
      <w:r>
        <w:rPr>
          <w:spacing w:val="80"/>
          <w:w w:val="105"/>
        </w:rPr>
        <w:t xml:space="preserve"> </w:t>
      </w:r>
      <w:r>
        <w:rPr>
          <w:w w:val="105"/>
        </w:rPr>
        <w:t>игре,</w:t>
      </w:r>
      <w:r>
        <w:rPr>
          <w:spacing w:val="80"/>
          <w:w w:val="105"/>
        </w:rPr>
        <w:t xml:space="preserve"> </w:t>
      </w:r>
      <w:r>
        <w:rPr>
          <w:w w:val="105"/>
        </w:rPr>
        <w:t>в</w:t>
      </w:r>
      <w:r>
        <w:rPr>
          <w:spacing w:val="40"/>
          <w:w w:val="105"/>
        </w:rPr>
        <w:t xml:space="preserve"> </w:t>
      </w:r>
      <w:r>
        <w:rPr>
          <w:w w:val="105"/>
        </w:rPr>
        <w:t>повседневном общении и бытовой деятельности;</w:t>
      </w:r>
    </w:p>
    <w:p w:rsidR="00EE0CCC" w:rsidRDefault="004068EC" w:rsidP="00567EF6">
      <w:pPr>
        <w:pStyle w:val="a3"/>
        <w:ind w:left="644"/>
      </w:pPr>
      <w:r>
        <w:rPr>
          <w:b/>
          <w:w w:val="105"/>
        </w:rPr>
        <w:t>приучать</w:t>
      </w:r>
      <w:r>
        <w:rPr>
          <w:b/>
          <w:spacing w:val="-10"/>
          <w:w w:val="105"/>
        </w:rPr>
        <w:t xml:space="preserve"> </w:t>
      </w:r>
      <w:r>
        <w:rPr>
          <w:w w:val="105"/>
        </w:rPr>
        <w:t>детей</w:t>
      </w:r>
      <w:r>
        <w:rPr>
          <w:spacing w:val="-10"/>
          <w:w w:val="105"/>
        </w:rPr>
        <w:t xml:space="preserve"> </w:t>
      </w:r>
      <w:r>
        <w:rPr>
          <w:w w:val="105"/>
        </w:rPr>
        <w:t>к</w:t>
      </w:r>
      <w:r>
        <w:rPr>
          <w:spacing w:val="-9"/>
          <w:w w:val="105"/>
        </w:rPr>
        <w:t xml:space="preserve"> </w:t>
      </w:r>
      <w:r>
        <w:rPr>
          <w:w w:val="105"/>
        </w:rPr>
        <w:t>выполнению</w:t>
      </w:r>
      <w:r>
        <w:rPr>
          <w:spacing w:val="-9"/>
          <w:w w:val="105"/>
        </w:rPr>
        <w:t xml:space="preserve"> </w:t>
      </w:r>
      <w:r>
        <w:rPr>
          <w:w w:val="105"/>
        </w:rPr>
        <w:t>элементарных</w:t>
      </w:r>
      <w:r>
        <w:rPr>
          <w:spacing w:val="-9"/>
          <w:w w:val="105"/>
        </w:rPr>
        <w:t xml:space="preserve"> </w:t>
      </w:r>
      <w:r>
        <w:rPr>
          <w:w w:val="105"/>
        </w:rPr>
        <w:t>правил</w:t>
      </w:r>
      <w:r>
        <w:rPr>
          <w:spacing w:val="-12"/>
          <w:w w:val="105"/>
        </w:rPr>
        <w:t xml:space="preserve"> </w:t>
      </w:r>
      <w:r>
        <w:rPr>
          <w:w w:val="105"/>
        </w:rPr>
        <w:t>культуры</w:t>
      </w:r>
      <w:r>
        <w:rPr>
          <w:spacing w:val="-9"/>
          <w:w w:val="105"/>
        </w:rPr>
        <w:t xml:space="preserve"> </w:t>
      </w:r>
      <w:r>
        <w:rPr>
          <w:w w:val="105"/>
        </w:rPr>
        <w:t>поведения</w:t>
      </w:r>
      <w:r>
        <w:rPr>
          <w:spacing w:val="-8"/>
          <w:w w:val="105"/>
        </w:rPr>
        <w:t xml:space="preserve"> </w:t>
      </w:r>
      <w:r>
        <w:rPr>
          <w:w w:val="105"/>
        </w:rPr>
        <w:t>в</w:t>
      </w:r>
      <w:r>
        <w:rPr>
          <w:spacing w:val="-6"/>
          <w:w w:val="105"/>
        </w:rPr>
        <w:t xml:space="preserve"> </w:t>
      </w:r>
      <w:r>
        <w:rPr>
          <w:spacing w:val="-4"/>
          <w:w w:val="105"/>
        </w:rPr>
        <w:t>ДОО;</w:t>
      </w:r>
    </w:p>
    <w:p w:rsidR="00567EF6" w:rsidRDefault="004068EC" w:rsidP="00567EF6">
      <w:pPr>
        <w:pStyle w:val="a3"/>
        <w:spacing w:line="278" w:lineRule="auto"/>
        <w:ind w:left="644" w:right="671"/>
      </w:pPr>
      <w:r>
        <w:rPr>
          <w:b/>
        </w:rPr>
        <w:t>воспитывать</w:t>
      </w:r>
      <w:r>
        <w:rPr>
          <w:b/>
          <w:spacing w:val="-4"/>
        </w:rPr>
        <w:t xml:space="preserve"> </w:t>
      </w:r>
      <w:r>
        <w:t>первичные</w:t>
      </w:r>
      <w:r>
        <w:rPr>
          <w:spacing w:val="-8"/>
        </w:rPr>
        <w:t xml:space="preserve"> </w:t>
      </w:r>
      <w:r>
        <w:t>сопереживания</w:t>
      </w:r>
      <w:r>
        <w:rPr>
          <w:spacing w:val="-4"/>
        </w:rPr>
        <w:t xml:space="preserve"> </w:t>
      </w:r>
      <w:r>
        <w:t>к</w:t>
      </w:r>
      <w:r>
        <w:rPr>
          <w:spacing w:val="-4"/>
        </w:rPr>
        <w:t xml:space="preserve"> </w:t>
      </w:r>
      <w:r>
        <w:t>героям</w:t>
      </w:r>
      <w:r>
        <w:rPr>
          <w:spacing w:val="-7"/>
        </w:rPr>
        <w:t xml:space="preserve"> </w:t>
      </w:r>
      <w:r>
        <w:t>детских</w:t>
      </w:r>
      <w:r>
        <w:rPr>
          <w:spacing w:val="-4"/>
        </w:rPr>
        <w:t xml:space="preserve"> </w:t>
      </w:r>
      <w:r>
        <w:t>сказок,</w:t>
      </w:r>
      <w:r>
        <w:rPr>
          <w:spacing w:val="-5"/>
        </w:rPr>
        <w:t xml:space="preserve"> </w:t>
      </w:r>
      <w:r>
        <w:t>доброжелательное</w:t>
      </w:r>
      <w:r>
        <w:rPr>
          <w:spacing w:val="-7"/>
        </w:rPr>
        <w:t xml:space="preserve"> </w:t>
      </w:r>
      <w:r>
        <w:t>отношение</w:t>
      </w:r>
      <w:r>
        <w:rPr>
          <w:spacing w:val="-9"/>
        </w:rPr>
        <w:t xml:space="preserve"> </w:t>
      </w:r>
      <w:r>
        <w:t>к животным и растениям.</w:t>
      </w:r>
    </w:p>
    <w:p w:rsidR="00EE0CCC" w:rsidRDefault="004068EC" w:rsidP="00567EF6">
      <w:pPr>
        <w:pStyle w:val="a3"/>
        <w:spacing w:line="278" w:lineRule="auto"/>
        <w:ind w:left="644" w:right="671"/>
      </w:pPr>
      <w:r>
        <w:rPr>
          <w:b/>
        </w:rPr>
        <w:t>формировать</w:t>
      </w:r>
      <w:r>
        <w:t>,</w:t>
      </w:r>
      <w:r>
        <w:rPr>
          <w:spacing w:val="-4"/>
        </w:rPr>
        <w:t xml:space="preserve"> </w:t>
      </w:r>
      <w:r>
        <w:t>конкретизировать</w:t>
      </w:r>
      <w:r>
        <w:rPr>
          <w:spacing w:val="-4"/>
        </w:rPr>
        <w:t xml:space="preserve"> </w:t>
      </w:r>
      <w:r>
        <w:t>первоначальные</w:t>
      </w:r>
      <w:r>
        <w:rPr>
          <w:spacing w:val="-6"/>
        </w:rPr>
        <w:t xml:space="preserve"> </w:t>
      </w:r>
      <w:r>
        <w:t>представления</w:t>
      </w:r>
      <w:r>
        <w:rPr>
          <w:spacing w:val="-4"/>
        </w:rPr>
        <w:t xml:space="preserve"> </w:t>
      </w:r>
      <w:r>
        <w:t>ребенка</w:t>
      </w:r>
      <w:r>
        <w:rPr>
          <w:spacing w:val="-5"/>
        </w:rPr>
        <w:t xml:space="preserve"> </w:t>
      </w:r>
      <w:r>
        <w:t>о</w:t>
      </w:r>
      <w:r>
        <w:rPr>
          <w:spacing w:val="-4"/>
        </w:rPr>
        <w:t xml:space="preserve"> </w:t>
      </w:r>
      <w:r>
        <w:t>себе,</w:t>
      </w:r>
      <w:r>
        <w:rPr>
          <w:spacing w:val="-4"/>
        </w:rPr>
        <w:t xml:space="preserve"> </w:t>
      </w:r>
      <w:r>
        <w:t>своем</w:t>
      </w:r>
      <w:r>
        <w:rPr>
          <w:spacing w:val="-5"/>
        </w:rPr>
        <w:t xml:space="preserve"> </w:t>
      </w:r>
      <w:r>
        <w:t>возрасте</w:t>
      </w:r>
      <w:r>
        <w:rPr>
          <w:spacing w:val="-4"/>
        </w:rPr>
        <w:t xml:space="preserve"> </w:t>
      </w:r>
      <w:r>
        <w:t>и</w:t>
      </w:r>
      <w:r>
        <w:rPr>
          <w:spacing w:val="-4"/>
        </w:rPr>
        <w:t xml:space="preserve"> </w:t>
      </w:r>
      <w:r>
        <w:t>поле,</w:t>
      </w:r>
      <w:r>
        <w:rPr>
          <w:spacing w:val="-4"/>
        </w:rPr>
        <w:t xml:space="preserve"> </w:t>
      </w:r>
      <w:r>
        <w:t>о своей семье.</w:t>
      </w:r>
    </w:p>
    <w:p w:rsidR="00EE0CCC" w:rsidRDefault="004068EC">
      <w:pPr>
        <w:pStyle w:val="4"/>
        <w:numPr>
          <w:ilvl w:val="0"/>
          <w:numId w:val="270"/>
        </w:numPr>
        <w:tabs>
          <w:tab w:val="left" w:pos="902"/>
        </w:tabs>
        <w:spacing w:before="193"/>
        <w:ind w:left="902" w:hanging="258"/>
      </w:pPr>
      <w:r>
        <w:rPr>
          <w:w w:val="105"/>
        </w:rPr>
        <w:t>в</w:t>
      </w:r>
      <w:r>
        <w:rPr>
          <w:spacing w:val="69"/>
          <w:w w:val="105"/>
        </w:rPr>
        <w:t xml:space="preserve"> </w:t>
      </w:r>
      <w:r>
        <w:rPr>
          <w:w w:val="105"/>
        </w:rPr>
        <w:t>области</w:t>
      </w:r>
      <w:r>
        <w:rPr>
          <w:spacing w:val="70"/>
          <w:w w:val="105"/>
        </w:rPr>
        <w:t xml:space="preserve"> </w:t>
      </w:r>
      <w:r>
        <w:rPr>
          <w:w w:val="105"/>
        </w:rPr>
        <w:t>формирования</w:t>
      </w:r>
      <w:r>
        <w:rPr>
          <w:spacing w:val="70"/>
          <w:w w:val="105"/>
        </w:rPr>
        <w:t xml:space="preserve"> </w:t>
      </w:r>
      <w:r>
        <w:rPr>
          <w:w w:val="105"/>
        </w:rPr>
        <w:t>основ</w:t>
      </w:r>
      <w:r>
        <w:rPr>
          <w:spacing w:val="69"/>
          <w:w w:val="105"/>
        </w:rPr>
        <w:t xml:space="preserve"> </w:t>
      </w:r>
      <w:r>
        <w:rPr>
          <w:w w:val="105"/>
        </w:rPr>
        <w:t>гражданственности</w:t>
      </w:r>
      <w:r>
        <w:rPr>
          <w:spacing w:val="71"/>
          <w:w w:val="105"/>
        </w:rPr>
        <w:t xml:space="preserve"> </w:t>
      </w:r>
      <w:r>
        <w:rPr>
          <w:w w:val="105"/>
        </w:rPr>
        <w:t>и</w:t>
      </w:r>
      <w:r>
        <w:rPr>
          <w:spacing w:val="69"/>
          <w:w w:val="105"/>
        </w:rPr>
        <w:t xml:space="preserve"> </w:t>
      </w:r>
      <w:r>
        <w:rPr>
          <w:spacing w:val="-2"/>
          <w:w w:val="105"/>
        </w:rPr>
        <w:t>патриотизма</w:t>
      </w:r>
      <w:r>
        <w:rPr>
          <w:b w:val="0"/>
          <w:spacing w:val="-2"/>
          <w:w w:val="105"/>
        </w:rPr>
        <w:t>:</w:t>
      </w:r>
    </w:p>
    <w:p w:rsidR="00EE0CCC" w:rsidRDefault="004068EC">
      <w:pPr>
        <w:pStyle w:val="a3"/>
        <w:spacing w:before="72"/>
        <w:ind w:left="644"/>
      </w:pPr>
      <w:r>
        <w:t>В</w:t>
      </w:r>
      <w:r>
        <w:rPr>
          <w:spacing w:val="8"/>
        </w:rPr>
        <w:t xml:space="preserve"> </w:t>
      </w:r>
      <w:r>
        <w:t>различных</w:t>
      </w:r>
      <w:r>
        <w:rPr>
          <w:spacing w:val="18"/>
        </w:rPr>
        <w:t xml:space="preserve"> </w:t>
      </w:r>
      <w:r>
        <w:t>видах</w:t>
      </w:r>
      <w:r>
        <w:rPr>
          <w:spacing w:val="13"/>
        </w:rPr>
        <w:t xml:space="preserve"> </w:t>
      </w:r>
      <w:r>
        <w:rPr>
          <w:spacing w:val="-2"/>
        </w:rPr>
        <w:t>деятельности;</w:t>
      </w:r>
    </w:p>
    <w:p w:rsidR="00EE0CCC" w:rsidRDefault="004068EC">
      <w:pPr>
        <w:pStyle w:val="4"/>
        <w:numPr>
          <w:ilvl w:val="0"/>
          <w:numId w:val="280"/>
        </w:numPr>
        <w:tabs>
          <w:tab w:val="left" w:pos="1053"/>
        </w:tabs>
        <w:spacing w:before="240"/>
        <w:ind w:left="1053" w:hanging="409"/>
        <w:jc w:val="left"/>
        <w:rPr>
          <w:b w:val="0"/>
          <w:sz w:val="27"/>
        </w:rPr>
      </w:pPr>
      <w:r>
        <w:rPr>
          <w:w w:val="105"/>
        </w:rPr>
        <w:t>в</w:t>
      </w:r>
      <w:r>
        <w:rPr>
          <w:spacing w:val="-14"/>
          <w:w w:val="105"/>
        </w:rPr>
        <w:t xml:space="preserve"> </w:t>
      </w:r>
      <w:r>
        <w:rPr>
          <w:w w:val="105"/>
        </w:rPr>
        <w:t>сфере</w:t>
      </w:r>
      <w:r>
        <w:rPr>
          <w:spacing w:val="-8"/>
          <w:w w:val="105"/>
        </w:rPr>
        <w:t xml:space="preserve"> </w:t>
      </w:r>
      <w:r>
        <w:rPr>
          <w:w w:val="105"/>
        </w:rPr>
        <w:t>трудового</w:t>
      </w:r>
      <w:r>
        <w:rPr>
          <w:spacing w:val="-10"/>
          <w:w w:val="105"/>
        </w:rPr>
        <w:t xml:space="preserve"> </w:t>
      </w:r>
      <w:r>
        <w:rPr>
          <w:spacing w:val="-2"/>
          <w:w w:val="105"/>
        </w:rPr>
        <w:t>воспитания:</w:t>
      </w:r>
    </w:p>
    <w:p w:rsidR="00EE0CCC" w:rsidRDefault="004068EC" w:rsidP="00567EF6">
      <w:pPr>
        <w:pStyle w:val="a3"/>
        <w:spacing w:line="292" w:lineRule="auto"/>
        <w:ind w:left="644" w:right="671"/>
      </w:pPr>
      <w:r>
        <w:rPr>
          <w:b/>
          <w:w w:val="105"/>
        </w:rPr>
        <w:t>развивать</w:t>
      </w:r>
      <w:r>
        <w:rPr>
          <w:b/>
          <w:spacing w:val="-4"/>
          <w:w w:val="105"/>
        </w:rPr>
        <w:t xml:space="preserve"> </w:t>
      </w:r>
      <w:r>
        <w:rPr>
          <w:w w:val="105"/>
        </w:rPr>
        <w:t>интерес</w:t>
      </w:r>
      <w:r>
        <w:rPr>
          <w:spacing w:val="-5"/>
          <w:w w:val="105"/>
        </w:rPr>
        <w:t xml:space="preserve"> </w:t>
      </w:r>
      <w:r>
        <w:rPr>
          <w:w w:val="105"/>
        </w:rPr>
        <w:t>к</w:t>
      </w:r>
      <w:r>
        <w:rPr>
          <w:spacing w:val="-2"/>
          <w:w w:val="105"/>
        </w:rPr>
        <w:t xml:space="preserve"> </w:t>
      </w:r>
      <w:r>
        <w:rPr>
          <w:w w:val="105"/>
        </w:rPr>
        <w:t>труду</w:t>
      </w:r>
      <w:r>
        <w:rPr>
          <w:spacing w:val="-3"/>
          <w:w w:val="105"/>
        </w:rPr>
        <w:t xml:space="preserve"> </w:t>
      </w:r>
      <w:r>
        <w:rPr>
          <w:w w:val="105"/>
        </w:rPr>
        <w:t>взрослых</w:t>
      </w:r>
      <w:r>
        <w:rPr>
          <w:spacing w:val="-3"/>
          <w:w w:val="105"/>
        </w:rPr>
        <w:t xml:space="preserve"> </w:t>
      </w:r>
      <w:r>
        <w:rPr>
          <w:w w:val="105"/>
        </w:rPr>
        <w:t>в</w:t>
      </w:r>
      <w:r>
        <w:rPr>
          <w:spacing w:val="-3"/>
          <w:w w:val="105"/>
        </w:rPr>
        <w:t xml:space="preserve"> </w:t>
      </w:r>
      <w:r>
        <w:rPr>
          <w:w w:val="105"/>
        </w:rPr>
        <w:t>ДОО</w:t>
      </w:r>
      <w:r>
        <w:rPr>
          <w:spacing w:val="-1"/>
          <w:w w:val="105"/>
        </w:rPr>
        <w:t xml:space="preserve"> </w:t>
      </w:r>
      <w:r>
        <w:rPr>
          <w:w w:val="105"/>
        </w:rPr>
        <w:t>и</w:t>
      </w:r>
      <w:r>
        <w:rPr>
          <w:spacing w:val="-2"/>
          <w:w w:val="105"/>
        </w:rPr>
        <w:t xml:space="preserve"> </w:t>
      </w:r>
      <w:r>
        <w:rPr>
          <w:w w:val="105"/>
        </w:rPr>
        <w:t>в</w:t>
      </w:r>
      <w:r>
        <w:rPr>
          <w:spacing w:val="-6"/>
          <w:w w:val="105"/>
        </w:rPr>
        <w:t xml:space="preserve"> </w:t>
      </w:r>
      <w:r>
        <w:rPr>
          <w:w w:val="105"/>
        </w:rPr>
        <w:t>семье,</w:t>
      </w:r>
      <w:r>
        <w:rPr>
          <w:spacing w:val="-5"/>
          <w:w w:val="105"/>
        </w:rPr>
        <w:t xml:space="preserve"> </w:t>
      </w:r>
      <w:r>
        <w:rPr>
          <w:w w:val="105"/>
        </w:rPr>
        <w:t>формировать</w:t>
      </w:r>
      <w:r>
        <w:rPr>
          <w:spacing w:val="-4"/>
          <w:w w:val="105"/>
        </w:rPr>
        <w:t xml:space="preserve"> </w:t>
      </w:r>
      <w:r>
        <w:rPr>
          <w:w w:val="105"/>
        </w:rPr>
        <w:t>представления</w:t>
      </w:r>
      <w:r>
        <w:rPr>
          <w:spacing w:val="-5"/>
          <w:w w:val="105"/>
        </w:rPr>
        <w:t xml:space="preserve"> </w:t>
      </w:r>
      <w:r>
        <w:rPr>
          <w:w w:val="105"/>
        </w:rPr>
        <w:t>о</w:t>
      </w:r>
      <w:r>
        <w:rPr>
          <w:spacing w:val="-5"/>
          <w:w w:val="105"/>
        </w:rPr>
        <w:t xml:space="preserve"> </w:t>
      </w:r>
      <w:r>
        <w:rPr>
          <w:w w:val="105"/>
        </w:rPr>
        <w:t>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E0CCC" w:rsidRDefault="004068EC" w:rsidP="00567EF6">
      <w:pPr>
        <w:pStyle w:val="a3"/>
        <w:ind w:left="644"/>
      </w:pPr>
      <w:r>
        <w:rPr>
          <w:b/>
          <w:w w:val="105"/>
        </w:rPr>
        <w:t>воспитывать</w:t>
      </w:r>
      <w:r>
        <w:rPr>
          <w:b/>
          <w:spacing w:val="-7"/>
          <w:w w:val="105"/>
        </w:rPr>
        <w:t xml:space="preserve"> </w:t>
      </w:r>
      <w:r>
        <w:rPr>
          <w:w w:val="105"/>
        </w:rPr>
        <w:t>бережное</w:t>
      </w:r>
      <w:r>
        <w:rPr>
          <w:spacing w:val="-3"/>
          <w:w w:val="105"/>
        </w:rPr>
        <w:t xml:space="preserve"> </w:t>
      </w:r>
      <w:r>
        <w:rPr>
          <w:w w:val="105"/>
        </w:rPr>
        <w:t>отношение</w:t>
      </w:r>
      <w:r>
        <w:rPr>
          <w:spacing w:val="-6"/>
          <w:w w:val="105"/>
        </w:rPr>
        <w:t xml:space="preserve"> </w:t>
      </w:r>
      <w:r>
        <w:rPr>
          <w:w w:val="105"/>
        </w:rPr>
        <w:t>к</w:t>
      </w:r>
      <w:r>
        <w:rPr>
          <w:spacing w:val="-7"/>
          <w:w w:val="105"/>
        </w:rPr>
        <w:t xml:space="preserve"> </w:t>
      </w:r>
      <w:r>
        <w:rPr>
          <w:w w:val="105"/>
        </w:rPr>
        <w:t>предметам</w:t>
      </w:r>
      <w:r>
        <w:rPr>
          <w:spacing w:val="-9"/>
          <w:w w:val="105"/>
        </w:rPr>
        <w:t xml:space="preserve"> </w:t>
      </w:r>
      <w:r>
        <w:rPr>
          <w:w w:val="105"/>
        </w:rPr>
        <w:t>и</w:t>
      </w:r>
      <w:r>
        <w:rPr>
          <w:spacing w:val="-7"/>
          <w:w w:val="105"/>
        </w:rPr>
        <w:t xml:space="preserve"> </w:t>
      </w:r>
      <w:r>
        <w:rPr>
          <w:w w:val="105"/>
        </w:rPr>
        <w:t>игрушкам</w:t>
      </w:r>
      <w:r>
        <w:rPr>
          <w:spacing w:val="-10"/>
          <w:w w:val="105"/>
        </w:rPr>
        <w:t xml:space="preserve"> </w:t>
      </w:r>
      <w:r>
        <w:rPr>
          <w:w w:val="105"/>
        </w:rPr>
        <w:t>как</w:t>
      </w:r>
      <w:r>
        <w:rPr>
          <w:spacing w:val="-4"/>
          <w:w w:val="105"/>
        </w:rPr>
        <w:t xml:space="preserve"> </w:t>
      </w:r>
      <w:r>
        <w:rPr>
          <w:w w:val="105"/>
        </w:rPr>
        <w:t>результатам</w:t>
      </w:r>
      <w:r>
        <w:rPr>
          <w:spacing w:val="-6"/>
          <w:w w:val="105"/>
        </w:rPr>
        <w:t xml:space="preserve"> </w:t>
      </w:r>
      <w:r>
        <w:rPr>
          <w:w w:val="105"/>
        </w:rPr>
        <w:t>труда</w:t>
      </w:r>
      <w:r>
        <w:rPr>
          <w:spacing w:val="-6"/>
          <w:w w:val="105"/>
        </w:rPr>
        <w:t xml:space="preserve"> </w:t>
      </w:r>
      <w:r>
        <w:rPr>
          <w:spacing w:val="-2"/>
          <w:w w:val="105"/>
        </w:rPr>
        <w:t>взрослых;</w:t>
      </w:r>
    </w:p>
    <w:p w:rsidR="00567EF6" w:rsidRDefault="004068EC" w:rsidP="00567EF6">
      <w:pPr>
        <w:pStyle w:val="a3"/>
        <w:tabs>
          <w:tab w:val="left" w:pos="2857"/>
          <w:tab w:val="left" w:pos="3198"/>
          <w:tab w:val="left" w:pos="5539"/>
          <w:tab w:val="left" w:pos="6883"/>
          <w:tab w:val="left" w:pos="8354"/>
          <w:tab w:val="left" w:pos="9788"/>
        </w:tabs>
        <w:spacing w:line="295" w:lineRule="auto"/>
        <w:ind w:left="644" w:right="1079"/>
      </w:pPr>
      <w:r>
        <w:rPr>
          <w:b/>
          <w:w w:val="105"/>
        </w:rPr>
        <w:t>приобщать</w:t>
      </w:r>
      <w:r>
        <w:rPr>
          <w:b/>
          <w:spacing w:val="40"/>
          <w:w w:val="105"/>
        </w:rPr>
        <w:t xml:space="preserve"> </w:t>
      </w:r>
      <w:r>
        <w:rPr>
          <w:w w:val="105"/>
        </w:rPr>
        <w:t>детей</w:t>
      </w:r>
      <w:r>
        <w:tab/>
      </w:r>
      <w:r>
        <w:rPr>
          <w:spacing w:val="-10"/>
          <w:w w:val="105"/>
        </w:rPr>
        <w:t>к</w:t>
      </w:r>
      <w:r>
        <w:tab/>
      </w:r>
      <w:r>
        <w:rPr>
          <w:spacing w:val="-2"/>
          <w:w w:val="105"/>
        </w:rPr>
        <w:t>самообслуживанию</w:t>
      </w:r>
      <w:r>
        <w:tab/>
      </w:r>
      <w:r>
        <w:rPr>
          <w:spacing w:val="-2"/>
          <w:w w:val="105"/>
        </w:rPr>
        <w:t>(одевание,</w:t>
      </w:r>
      <w:r>
        <w:tab/>
      </w:r>
      <w:r>
        <w:rPr>
          <w:spacing w:val="-2"/>
          <w:w w:val="105"/>
        </w:rPr>
        <w:t>раздевание,</w:t>
      </w:r>
      <w:r>
        <w:tab/>
      </w:r>
      <w:r>
        <w:rPr>
          <w:spacing w:val="-2"/>
          <w:w w:val="105"/>
        </w:rPr>
        <w:t>умывание),</w:t>
      </w:r>
      <w:r>
        <w:tab/>
      </w:r>
      <w:r>
        <w:rPr>
          <w:spacing w:val="-4"/>
          <w:w w:val="105"/>
        </w:rPr>
        <w:t xml:space="preserve">развивать </w:t>
      </w:r>
      <w:r>
        <w:rPr>
          <w:w w:val="105"/>
        </w:rPr>
        <w:t>самостоятельность, уверенность, положительную самооценку;</w:t>
      </w:r>
    </w:p>
    <w:p w:rsidR="00EE0CCC" w:rsidRDefault="004068EC" w:rsidP="00567EF6">
      <w:pPr>
        <w:pStyle w:val="a3"/>
        <w:tabs>
          <w:tab w:val="left" w:pos="2857"/>
          <w:tab w:val="left" w:pos="3198"/>
          <w:tab w:val="left" w:pos="5539"/>
          <w:tab w:val="left" w:pos="6883"/>
          <w:tab w:val="left" w:pos="8354"/>
          <w:tab w:val="left" w:pos="9788"/>
        </w:tabs>
        <w:spacing w:line="295" w:lineRule="auto"/>
        <w:ind w:left="644" w:right="1079"/>
      </w:pPr>
      <w:r w:rsidRPr="00567EF6">
        <w:rPr>
          <w:b/>
        </w:rPr>
        <w:t>знакомить</w:t>
      </w:r>
      <w:r>
        <w:rPr>
          <w:spacing w:val="35"/>
        </w:rPr>
        <w:t xml:space="preserve"> </w:t>
      </w:r>
      <w:r>
        <w:t>детей</w:t>
      </w:r>
      <w:r>
        <w:rPr>
          <w:spacing w:val="33"/>
        </w:rPr>
        <w:t xml:space="preserve"> </w:t>
      </w:r>
      <w:r>
        <w:t>с</w:t>
      </w:r>
      <w:r>
        <w:rPr>
          <w:spacing w:val="32"/>
        </w:rPr>
        <w:t xml:space="preserve"> </w:t>
      </w:r>
      <w:r>
        <w:t>профессиями</w:t>
      </w:r>
      <w:r>
        <w:rPr>
          <w:spacing w:val="35"/>
        </w:rPr>
        <w:t xml:space="preserve"> </w:t>
      </w:r>
      <w:r>
        <w:t>и</w:t>
      </w:r>
      <w:r>
        <w:rPr>
          <w:spacing w:val="34"/>
        </w:rPr>
        <w:t xml:space="preserve"> </w:t>
      </w:r>
      <w:r>
        <w:t>трудовой</w:t>
      </w:r>
      <w:r>
        <w:rPr>
          <w:spacing w:val="33"/>
        </w:rPr>
        <w:t xml:space="preserve"> </w:t>
      </w:r>
      <w:r>
        <w:t>деятельностью</w:t>
      </w:r>
      <w:r>
        <w:rPr>
          <w:spacing w:val="34"/>
        </w:rPr>
        <w:t xml:space="preserve"> </w:t>
      </w:r>
      <w:r>
        <w:t>людей</w:t>
      </w:r>
      <w:r>
        <w:rPr>
          <w:spacing w:val="32"/>
        </w:rPr>
        <w:t xml:space="preserve"> </w:t>
      </w:r>
      <w:r>
        <w:t>из</w:t>
      </w:r>
      <w:r>
        <w:rPr>
          <w:spacing w:val="34"/>
        </w:rPr>
        <w:t xml:space="preserve"> </w:t>
      </w:r>
      <w:r>
        <w:t>близкого</w:t>
      </w:r>
      <w:r>
        <w:rPr>
          <w:spacing w:val="34"/>
        </w:rPr>
        <w:t xml:space="preserve"> </w:t>
      </w:r>
      <w:r>
        <w:t>и</w:t>
      </w:r>
      <w:r>
        <w:rPr>
          <w:spacing w:val="34"/>
        </w:rPr>
        <w:t xml:space="preserve"> </w:t>
      </w:r>
      <w:r>
        <w:t xml:space="preserve">отдаленного </w:t>
      </w:r>
      <w:r>
        <w:lastRenderedPageBreak/>
        <w:t>окружения (повар, врач, прачка, строитель и т.д.).</w:t>
      </w:r>
    </w:p>
    <w:p w:rsidR="00EE0CCC" w:rsidRDefault="004068EC">
      <w:pPr>
        <w:pStyle w:val="4"/>
        <w:numPr>
          <w:ilvl w:val="0"/>
          <w:numId w:val="280"/>
        </w:numPr>
        <w:tabs>
          <w:tab w:val="left" w:pos="913"/>
        </w:tabs>
        <w:spacing w:before="193"/>
        <w:ind w:left="913" w:hanging="269"/>
        <w:jc w:val="left"/>
        <w:rPr>
          <w:b w:val="0"/>
        </w:rPr>
      </w:pPr>
      <w:r>
        <w:rPr>
          <w:w w:val="105"/>
        </w:rPr>
        <w:t>в</w:t>
      </w:r>
      <w:r>
        <w:rPr>
          <w:spacing w:val="-12"/>
          <w:w w:val="105"/>
        </w:rPr>
        <w:t xml:space="preserve"> </w:t>
      </w:r>
      <w:r>
        <w:rPr>
          <w:w w:val="105"/>
        </w:rPr>
        <w:t>области</w:t>
      </w:r>
      <w:r>
        <w:rPr>
          <w:spacing w:val="-10"/>
          <w:w w:val="105"/>
        </w:rPr>
        <w:t xml:space="preserve"> </w:t>
      </w:r>
      <w:r>
        <w:rPr>
          <w:w w:val="105"/>
        </w:rPr>
        <w:t>формирования</w:t>
      </w:r>
      <w:r>
        <w:rPr>
          <w:spacing w:val="-11"/>
          <w:w w:val="105"/>
        </w:rPr>
        <w:t xml:space="preserve"> </w:t>
      </w:r>
      <w:r>
        <w:rPr>
          <w:w w:val="105"/>
        </w:rPr>
        <w:t>основ</w:t>
      </w:r>
      <w:r>
        <w:rPr>
          <w:spacing w:val="-11"/>
          <w:w w:val="105"/>
        </w:rPr>
        <w:t xml:space="preserve"> </w:t>
      </w:r>
      <w:r>
        <w:rPr>
          <w:w w:val="105"/>
        </w:rPr>
        <w:t>безопасного</w:t>
      </w:r>
      <w:r>
        <w:rPr>
          <w:spacing w:val="-12"/>
          <w:w w:val="105"/>
        </w:rPr>
        <w:t xml:space="preserve"> </w:t>
      </w:r>
      <w:r>
        <w:rPr>
          <w:spacing w:val="-2"/>
          <w:w w:val="105"/>
        </w:rPr>
        <w:t>поведения</w:t>
      </w:r>
      <w:r>
        <w:rPr>
          <w:b w:val="0"/>
          <w:spacing w:val="-2"/>
          <w:w w:val="105"/>
        </w:rPr>
        <w:t>:</w:t>
      </w:r>
    </w:p>
    <w:p w:rsidR="00EE0CCC" w:rsidRDefault="004068EC">
      <w:pPr>
        <w:pStyle w:val="a6"/>
        <w:numPr>
          <w:ilvl w:val="1"/>
          <w:numId w:val="280"/>
        </w:numPr>
        <w:tabs>
          <w:tab w:val="left" w:pos="789"/>
        </w:tabs>
        <w:spacing w:before="238"/>
        <w:ind w:left="789" w:hanging="145"/>
        <w:rPr>
          <w:b/>
          <w:sz w:val="24"/>
        </w:rPr>
      </w:pPr>
      <w:r>
        <w:rPr>
          <w:b/>
          <w:w w:val="105"/>
          <w:sz w:val="24"/>
        </w:rPr>
        <w:t>развивать</w:t>
      </w:r>
      <w:r>
        <w:rPr>
          <w:b/>
          <w:spacing w:val="-9"/>
          <w:w w:val="105"/>
          <w:sz w:val="24"/>
        </w:rPr>
        <w:t xml:space="preserve"> </w:t>
      </w:r>
      <w:r>
        <w:rPr>
          <w:w w:val="105"/>
          <w:sz w:val="24"/>
        </w:rPr>
        <w:t>интерес</w:t>
      </w:r>
      <w:r>
        <w:rPr>
          <w:spacing w:val="-9"/>
          <w:w w:val="105"/>
          <w:sz w:val="24"/>
        </w:rPr>
        <w:t xml:space="preserve"> </w:t>
      </w:r>
      <w:r>
        <w:rPr>
          <w:w w:val="105"/>
          <w:sz w:val="24"/>
        </w:rPr>
        <w:t>к</w:t>
      </w:r>
      <w:r>
        <w:rPr>
          <w:spacing w:val="-7"/>
          <w:w w:val="105"/>
          <w:sz w:val="24"/>
        </w:rPr>
        <w:t xml:space="preserve"> </w:t>
      </w:r>
      <w:r>
        <w:rPr>
          <w:w w:val="105"/>
          <w:sz w:val="24"/>
        </w:rPr>
        <w:t>правилам</w:t>
      </w:r>
      <w:r w:rsidR="00783F94">
        <w:rPr>
          <w:w w:val="105"/>
          <w:sz w:val="24"/>
        </w:rPr>
        <w:t xml:space="preserve"> </w:t>
      </w:r>
      <w:r>
        <w:rPr>
          <w:w w:val="105"/>
          <w:sz w:val="24"/>
        </w:rPr>
        <w:t>безопасного</w:t>
      </w:r>
      <w:r>
        <w:rPr>
          <w:spacing w:val="-8"/>
          <w:w w:val="105"/>
          <w:sz w:val="24"/>
        </w:rPr>
        <w:t xml:space="preserve"> </w:t>
      </w:r>
      <w:r>
        <w:rPr>
          <w:spacing w:val="-2"/>
          <w:w w:val="105"/>
          <w:sz w:val="24"/>
        </w:rPr>
        <w:t>поведения;</w:t>
      </w:r>
    </w:p>
    <w:p w:rsidR="00EE0CCC" w:rsidRDefault="004068EC">
      <w:pPr>
        <w:pStyle w:val="a6"/>
        <w:numPr>
          <w:ilvl w:val="1"/>
          <w:numId w:val="280"/>
        </w:numPr>
        <w:tabs>
          <w:tab w:val="left" w:pos="782"/>
        </w:tabs>
        <w:spacing w:before="60" w:line="295" w:lineRule="auto"/>
        <w:ind w:right="620" w:firstLine="0"/>
        <w:rPr>
          <w:sz w:val="24"/>
        </w:rPr>
      </w:pPr>
      <w:r>
        <w:rPr>
          <w:b/>
          <w:sz w:val="24"/>
        </w:rPr>
        <w:t xml:space="preserve">обогащать </w:t>
      </w:r>
      <w:r>
        <w:rPr>
          <w:sz w:val="24"/>
        </w:rPr>
        <w:t>представления о правилах безопасного поведения в</w:t>
      </w:r>
      <w:r>
        <w:rPr>
          <w:spacing w:val="40"/>
          <w:sz w:val="24"/>
        </w:rPr>
        <w:t xml:space="preserve"> </w:t>
      </w:r>
      <w:r>
        <w:rPr>
          <w:sz w:val="24"/>
        </w:rPr>
        <w:t>быту, безопасного использования бытовых</w:t>
      </w:r>
      <w:r>
        <w:rPr>
          <w:spacing w:val="-7"/>
          <w:sz w:val="24"/>
        </w:rPr>
        <w:t xml:space="preserve"> </w:t>
      </w:r>
      <w:r>
        <w:rPr>
          <w:sz w:val="24"/>
        </w:rPr>
        <w:t>предметов</w:t>
      </w:r>
      <w:r>
        <w:rPr>
          <w:spacing w:val="-8"/>
          <w:sz w:val="24"/>
        </w:rPr>
        <w:t xml:space="preserve"> </w:t>
      </w:r>
      <w:r>
        <w:rPr>
          <w:sz w:val="24"/>
        </w:rPr>
        <w:t>и</w:t>
      </w:r>
      <w:r>
        <w:rPr>
          <w:spacing w:val="-6"/>
          <w:sz w:val="24"/>
        </w:rPr>
        <w:t xml:space="preserve"> </w:t>
      </w:r>
      <w:r>
        <w:rPr>
          <w:sz w:val="24"/>
        </w:rPr>
        <w:t>гаджетов,</w:t>
      </w:r>
      <w:r>
        <w:rPr>
          <w:spacing w:val="-7"/>
          <w:sz w:val="24"/>
        </w:rPr>
        <w:t xml:space="preserve"> </w:t>
      </w:r>
      <w:r>
        <w:rPr>
          <w:sz w:val="24"/>
        </w:rPr>
        <w:t>исключая</w:t>
      </w:r>
      <w:r>
        <w:rPr>
          <w:spacing w:val="-7"/>
          <w:sz w:val="24"/>
        </w:rPr>
        <w:t xml:space="preserve"> </w:t>
      </w:r>
      <w:r>
        <w:rPr>
          <w:sz w:val="24"/>
        </w:rPr>
        <w:t>практическое</w:t>
      </w:r>
      <w:r>
        <w:rPr>
          <w:spacing w:val="-8"/>
          <w:sz w:val="24"/>
        </w:rPr>
        <w:t xml:space="preserve"> </w:t>
      </w:r>
      <w:r>
        <w:rPr>
          <w:sz w:val="24"/>
        </w:rPr>
        <w:t>использование</w:t>
      </w:r>
      <w:r>
        <w:rPr>
          <w:spacing w:val="-8"/>
          <w:sz w:val="24"/>
        </w:rPr>
        <w:t xml:space="preserve"> </w:t>
      </w:r>
      <w:r>
        <w:rPr>
          <w:sz w:val="24"/>
        </w:rPr>
        <w:t>электронных</w:t>
      </w:r>
      <w:r>
        <w:rPr>
          <w:spacing w:val="-7"/>
          <w:sz w:val="24"/>
        </w:rPr>
        <w:t xml:space="preserve"> </w:t>
      </w:r>
      <w:r>
        <w:rPr>
          <w:sz w:val="24"/>
        </w:rPr>
        <w:t>средств</w:t>
      </w:r>
      <w:r>
        <w:rPr>
          <w:spacing w:val="-2"/>
          <w:sz w:val="24"/>
        </w:rPr>
        <w:t xml:space="preserve"> </w:t>
      </w:r>
      <w:r>
        <w:rPr>
          <w:sz w:val="24"/>
        </w:rPr>
        <w:t>обучения.</w:t>
      </w:r>
    </w:p>
    <w:p w:rsidR="00EE0CCC" w:rsidRDefault="004068EC">
      <w:pPr>
        <w:pStyle w:val="4"/>
        <w:numPr>
          <w:ilvl w:val="2"/>
          <w:numId w:val="272"/>
        </w:numPr>
        <w:tabs>
          <w:tab w:val="left" w:pos="1328"/>
        </w:tabs>
        <w:spacing w:before="190"/>
        <w:ind w:left="1328" w:hanging="684"/>
        <w:jc w:val="left"/>
        <w:rPr>
          <w:b w:val="0"/>
        </w:rPr>
      </w:pPr>
      <w:r>
        <w:rPr>
          <w:spacing w:val="2"/>
        </w:rPr>
        <w:t>Содержание</w:t>
      </w:r>
      <w:r>
        <w:rPr>
          <w:spacing w:val="25"/>
        </w:rPr>
        <w:t xml:space="preserve"> </w:t>
      </w:r>
      <w:r>
        <w:rPr>
          <w:spacing w:val="2"/>
        </w:rPr>
        <w:t>образовательной</w:t>
      </w:r>
      <w:r>
        <w:rPr>
          <w:spacing w:val="26"/>
        </w:rPr>
        <w:t xml:space="preserve"> </w:t>
      </w:r>
      <w:r>
        <w:rPr>
          <w:spacing w:val="-2"/>
        </w:rPr>
        <w:t>деятельности.</w:t>
      </w:r>
    </w:p>
    <w:p w:rsidR="00EE0CCC" w:rsidRDefault="004068EC">
      <w:pPr>
        <w:pStyle w:val="a6"/>
        <w:numPr>
          <w:ilvl w:val="0"/>
          <w:numId w:val="269"/>
        </w:numPr>
        <w:tabs>
          <w:tab w:val="left" w:pos="1055"/>
        </w:tabs>
        <w:spacing w:before="69"/>
        <w:rPr>
          <w:b/>
          <w:sz w:val="24"/>
        </w:rPr>
      </w:pPr>
      <w:r>
        <w:rPr>
          <w:b/>
          <w:w w:val="105"/>
          <w:sz w:val="24"/>
        </w:rPr>
        <w:t>в</w:t>
      </w:r>
      <w:r>
        <w:rPr>
          <w:b/>
          <w:spacing w:val="-14"/>
          <w:w w:val="105"/>
          <w:sz w:val="24"/>
        </w:rPr>
        <w:t xml:space="preserve"> </w:t>
      </w:r>
      <w:r>
        <w:rPr>
          <w:b/>
          <w:w w:val="105"/>
          <w:sz w:val="24"/>
        </w:rPr>
        <w:t>сфере</w:t>
      </w:r>
      <w:r>
        <w:rPr>
          <w:b/>
          <w:spacing w:val="-9"/>
          <w:w w:val="105"/>
          <w:sz w:val="24"/>
        </w:rPr>
        <w:t xml:space="preserve"> </w:t>
      </w:r>
      <w:r>
        <w:rPr>
          <w:b/>
          <w:w w:val="105"/>
          <w:sz w:val="24"/>
        </w:rPr>
        <w:t>социальных</w:t>
      </w:r>
      <w:r>
        <w:rPr>
          <w:b/>
          <w:spacing w:val="5"/>
          <w:w w:val="105"/>
          <w:sz w:val="24"/>
        </w:rPr>
        <w:t xml:space="preserve"> </w:t>
      </w:r>
      <w:r>
        <w:rPr>
          <w:b/>
          <w:spacing w:val="-2"/>
          <w:w w:val="105"/>
          <w:sz w:val="24"/>
        </w:rPr>
        <w:t>отношений.</w:t>
      </w:r>
    </w:p>
    <w:p w:rsidR="00EE0CCC" w:rsidRDefault="004068EC">
      <w:pPr>
        <w:pStyle w:val="a3"/>
        <w:spacing w:before="63" w:line="290" w:lineRule="auto"/>
        <w:ind w:left="769" w:right="671" w:firstLine="708"/>
      </w:pPr>
      <w:r>
        <w:rPr>
          <w:w w:val="105"/>
        </w:rPr>
        <w:t>Педагог</w:t>
      </w:r>
      <w:r>
        <w:rPr>
          <w:spacing w:val="-3"/>
          <w:w w:val="105"/>
        </w:rPr>
        <w:t xml:space="preserve"> </w:t>
      </w:r>
      <w:r>
        <w:rPr>
          <w:w w:val="105"/>
        </w:rPr>
        <w:t>создает</w:t>
      </w:r>
      <w:r>
        <w:rPr>
          <w:spacing w:val="-2"/>
          <w:w w:val="105"/>
        </w:rPr>
        <w:t xml:space="preserve"> </w:t>
      </w:r>
      <w:r>
        <w:rPr>
          <w:w w:val="105"/>
        </w:rPr>
        <w:t>условия</w:t>
      </w:r>
      <w:r>
        <w:rPr>
          <w:spacing w:val="-6"/>
          <w:w w:val="105"/>
        </w:rPr>
        <w:t xml:space="preserve"> </w:t>
      </w:r>
      <w:r>
        <w:rPr>
          <w:w w:val="105"/>
        </w:rPr>
        <w:t>для</w:t>
      </w:r>
      <w:r>
        <w:rPr>
          <w:spacing w:val="-3"/>
          <w:w w:val="105"/>
        </w:rPr>
        <w:t xml:space="preserve"> </w:t>
      </w:r>
      <w:r>
        <w:rPr>
          <w:w w:val="105"/>
        </w:rPr>
        <w:t>формирования</w:t>
      </w:r>
      <w:r>
        <w:rPr>
          <w:spacing w:val="-6"/>
          <w:w w:val="105"/>
        </w:rPr>
        <w:t xml:space="preserve"> </w:t>
      </w:r>
      <w:r>
        <w:rPr>
          <w:w w:val="105"/>
        </w:rPr>
        <w:t>у</w:t>
      </w:r>
      <w:r>
        <w:rPr>
          <w:spacing w:val="-6"/>
          <w:w w:val="105"/>
        </w:rPr>
        <w:t xml:space="preserve"> </w:t>
      </w:r>
      <w:r>
        <w:rPr>
          <w:w w:val="105"/>
        </w:rPr>
        <w:t>детей</w:t>
      </w:r>
      <w:r>
        <w:rPr>
          <w:spacing w:val="-3"/>
          <w:w w:val="105"/>
        </w:rPr>
        <w:t xml:space="preserve"> </w:t>
      </w:r>
      <w:r>
        <w:rPr>
          <w:w w:val="105"/>
        </w:rPr>
        <w:t>образа</w:t>
      </w:r>
      <w:r>
        <w:rPr>
          <w:spacing w:val="-6"/>
          <w:w w:val="105"/>
        </w:rPr>
        <w:t xml:space="preserve"> </w:t>
      </w:r>
      <w:r>
        <w:rPr>
          <w:w w:val="105"/>
        </w:rPr>
        <w:t>Я:</w:t>
      </w:r>
      <w:r>
        <w:rPr>
          <w:spacing w:val="-6"/>
          <w:w w:val="105"/>
        </w:rPr>
        <w:t xml:space="preserve"> </w:t>
      </w:r>
      <w:r>
        <w:rPr>
          <w:w w:val="105"/>
        </w:rPr>
        <w:t>закрепляет</w:t>
      </w:r>
      <w:r>
        <w:rPr>
          <w:spacing w:val="-3"/>
          <w:w w:val="105"/>
        </w:rPr>
        <w:t xml:space="preserve"> </w:t>
      </w:r>
      <w:r>
        <w:rPr>
          <w:w w:val="105"/>
        </w:rPr>
        <w:t>умение</w:t>
      </w:r>
      <w:r>
        <w:rPr>
          <w:spacing w:val="-6"/>
          <w:w w:val="105"/>
        </w:rPr>
        <w:t xml:space="preserve"> </w:t>
      </w:r>
      <w:r>
        <w:rPr>
          <w:w w:val="105"/>
        </w:rPr>
        <w:t>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EE0CCC" w:rsidRDefault="004068EC">
      <w:pPr>
        <w:pStyle w:val="a3"/>
        <w:spacing w:before="62" w:line="290" w:lineRule="auto"/>
        <w:ind w:left="769" w:right="325" w:firstLine="708"/>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w:t>
      </w:r>
      <w:r>
        <w:rPr>
          <w:spacing w:val="-6"/>
        </w:rPr>
        <w:t xml:space="preserve"> </w:t>
      </w:r>
      <w:r>
        <w:t>интересуется</w:t>
      </w:r>
      <w:r>
        <w:rPr>
          <w:spacing w:val="-5"/>
        </w:rPr>
        <w:t xml:space="preserve"> </w:t>
      </w:r>
      <w:r>
        <w:t>настроением</w:t>
      </w:r>
      <w:r>
        <w:rPr>
          <w:spacing w:val="-6"/>
        </w:rPr>
        <w:t xml:space="preserve"> </w:t>
      </w:r>
      <w:r>
        <w:t>детей,</w:t>
      </w:r>
      <w:r>
        <w:rPr>
          <w:spacing w:val="-5"/>
        </w:rPr>
        <w:t xml:space="preserve"> </w:t>
      </w:r>
      <w:r>
        <w:t>предоставляет</w:t>
      </w:r>
      <w:r>
        <w:rPr>
          <w:spacing w:val="-5"/>
        </w:rPr>
        <w:t xml:space="preserve"> </w:t>
      </w:r>
      <w:r>
        <w:t>возможность</w:t>
      </w:r>
      <w:r>
        <w:rPr>
          <w:spacing w:val="-4"/>
        </w:rPr>
        <w:t xml:space="preserve"> </w:t>
      </w:r>
      <w:r>
        <w:t>рассказать</w:t>
      </w:r>
      <w:r>
        <w:rPr>
          <w:spacing w:val="-4"/>
        </w:rPr>
        <w:t xml:space="preserve"> </w:t>
      </w:r>
      <w:r>
        <w:t>о</w:t>
      </w:r>
      <w:r>
        <w:rPr>
          <w:spacing w:val="-5"/>
        </w:rPr>
        <w:t xml:space="preserve"> </w:t>
      </w:r>
      <w:r>
        <w:t>своих</w:t>
      </w:r>
      <w:r>
        <w:rPr>
          <w:spacing w:val="-5"/>
        </w:rPr>
        <w:t xml:space="preserve"> </w:t>
      </w:r>
      <w:r>
        <w:t>переживаниях, демонстрирует разнообразные способы эмпатийного поведения (поддержать, пожалеть, обнадежить,</w:t>
      </w:r>
    </w:p>
    <w:p w:rsidR="00EE0CCC" w:rsidRDefault="004068EC">
      <w:pPr>
        <w:pStyle w:val="a3"/>
        <w:spacing w:line="275" w:lineRule="exact"/>
        <w:ind w:left="769"/>
      </w:pPr>
      <w:r>
        <w:t>отвлечь</w:t>
      </w:r>
      <w:r>
        <w:rPr>
          <w:spacing w:val="-5"/>
        </w:rPr>
        <w:t xml:space="preserve"> </w:t>
      </w:r>
      <w:r>
        <w:t>и</w:t>
      </w:r>
      <w:r>
        <w:rPr>
          <w:spacing w:val="-3"/>
        </w:rPr>
        <w:t xml:space="preserve"> </w:t>
      </w:r>
      <w:r>
        <w:t>порадовать).</w:t>
      </w:r>
      <w:r>
        <w:rPr>
          <w:spacing w:val="-2"/>
        </w:rPr>
        <w:t xml:space="preserve"> </w:t>
      </w:r>
      <w:r>
        <w:t>При</w:t>
      </w:r>
      <w:r>
        <w:rPr>
          <w:spacing w:val="-3"/>
        </w:rPr>
        <w:t xml:space="preserve"> </w:t>
      </w:r>
      <w:r>
        <w:t>чтении</w:t>
      </w:r>
      <w:r>
        <w:rPr>
          <w:spacing w:val="-2"/>
        </w:rPr>
        <w:t xml:space="preserve"> </w:t>
      </w:r>
      <w:r>
        <w:t>художественной</w:t>
      </w:r>
      <w:r>
        <w:rPr>
          <w:spacing w:val="-5"/>
        </w:rPr>
        <w:t xml:space="preserve"> </w:t>
      </w:r>
      <w:r>
        <w:t>литературы</w:t>
      </w:r>
      <w:r>
        <w:rPr>
          <w:spacing w:val="-2"/>
        </w:rPr>
        <w:t xml:space="preserve"> </w:t>
      </w:r>
      <w:r>
        <w:t>педагог</w:t>
      </w:r>
      <w:r>
        <w:rPr>
          <w:spacing w:val="-3"/>
        </w:rPr>
        <w:t xml:space="preserve"> </w:t>
      </w:r>
      <w:r>
        <w:t>обращает</w:t>
      </w:r>
      <w:r>
        <w:rPr>
          <w:spacing w:val="-3"/>
        </w:rPr>
        <w:t xml:space="preserve"> </w:t>
      </w:r>
      <w:r>
        <w:t>внимание</w:t>
      </w:r>
      <w:r>
        <w:rPr>
          <w:spacing w:val="-3"/>
        </w:rPr>
        <w:t xml:space="preserve"> </w:t>
      </w:r>
      <w:r>
        <w:rPr>
          <w:spacing w:val="-7"/>
        </w:rPr>
        <w:t>на</w:t>
      </w:r>
    </w:p>
    <w:p w:rsidR="00EE0CCC" w:rsidRDefault="004068EC">
      <w:pPr>
        <w:pStyle w:val="a3"/>
        <w:spacing w:before="57"/>
        <w:ind w:left="769"/>
      </w:pPr>
      <w:r>
        <w:t>проявления,</w:t>
      </w:r>
      <w:r>
        <w:rPr>
          <w:spacing w:val="-6"/>
        </w:rPr>
        <w:t xml:space="preserve"> </w:t>
      </w:r>
      <w:r>
        <w:t>характеризующие</w:t>
      </w:r>
      <w:r>
        <w:rPr>
          <w:spacing w:val="-4"/>
        </w:rPr>
        <w:t xml:space="preserve"> </w:t>
      </w:r>
      <w:r>
        <w:t>настроения,</w:t>
      </w:r>
      <w:r>
        <w:rPr>
          <w:spacing w:val="-3"/>
        </w:rPr>
        <w:t xml:space="preserve"> </w:t>
      </w:r>
      <w:r>
        <w:t>эмоции</w:t>
      </w:r>
      <w:r>
        <w:rPr>
          <w:spacing w:val="-5"/>
        </w:rPr>
        <w:t xml:space="preserve"> </w:t>
      </w:r>
      <w:r>
        <w:t>и</w:t>
      </w:r>
      <w:r>
        <w:rPr>
          <w:spacing w:val="-3"/>
        </w:rPr>
        <w:t xml:space="preserve"> </w:t>
      </w:r>
      <w:r>
        <w:t>чувства</w:t>
      </w:r>
      <w:r>
        <w:rPr>
          <w:spacing w:val="-4"/>
        </w:rPr>
        <w:t xml:space="preserve"> </w:t>
      </w:r>
      <w:r>
        <w:t>героев,</w:t>
      </w:r>
      <w:r>
        <w:rPr>
          <w:spacing w:val="-3"/>
        </w:rPr>
        <w:t xml:space="preserve"> </w:t>
      </w:r>
      <w:r>
        <w:t>комментирует</w:t>
      </w:r>
      <w:r>
        <w:rPr>
          <w:spacing w:val="-3"/>
        </w:rPr>
        <w:t xml:space="preserve"> </w:t>
      </w:r>
      <w:r>
        <w:t>их</w:t>
      </w:r>
      <w:r>
        <w:rPr>
          <w:spacing w:val="-3"/>
        </w:rPr>
        <w:t xml:space="preserve"> </w:t>
      </w:r>
      <w:r>
        <w:t>отношения</w:t>
      </w:r>
      <w:r>
        <w:rPr>
          <w:spacing w:val="-3"/>
        </w:rPr>
        <w:t xml:space="preserve"> </w:t>
      </w:r>
      <w:r>
        <w:rPr>
          <w:spacing w:val="-10"/>
        </w:rPr>
        <w:t>и</w:t>
      </w:r>
    </w:p>
    <w:p w:rsidR="00EE0CCC" w:rsidRDefault="004068EC">
      <w:pPr>
        <w:pStyle w:val="a3"/>
        <w:spacing w:before="58" w:line="290" w:lineRule="auto"/>
        <w:ind w:left="769" w:right="348"/>
      </w:pPr>
      <w:r>
        <w:t>поведение,</w:t>
      </w:r>
      <w:r>
        <w:rPr>
          <w:spacing w:val="-5"/>
        </w:rPr>
        <w:t xml:space="preserve"> </w:t>
      </w:r>
      <w:r>
        <w:t>поощряет</w:t>
      </w:r>
      <w:r>
        <w:rPr>
          <w:spacing w:val="-5"/>
        </w:rPr>
        <w:t xml:space="preserve"> </w:t>
      </w:r>
      <w:r>
        <w:t>подражание</w:t>
      </w:r>
      <w:r>
        <w:rPr>
          <w:spacing w:val="-6"/>
        </w:rPr>
        <w:t xml:space="preserve"> </w:t>
      </w:r>
      <w:r>
        <w:t>детей</w:t>
      </w:r>
      <w:r>
        <w:rPr>
          <w:spacing w:val="-5"/>
        </w:rPr>
        <w:t xml:space="preserve"> </w:t>
      </w:r>
      <w:r>
        <w:t>позитивному</w:t>
      </w:r>
      <w:r>
        <w:rPr>
          <w:spacing w:val="-5"/>
        </w:rPr>
        <w:t xml:space="preserve"> </w:t>
      </w:r>
      <w:r>
        <w:t>опыту</w:t>
      </w:r>
      <w:r>
        <w:rPr>
          <w:spacing w:val="-5"/>
        </w:rPr>
        <w:t xml:space="preserve"> </w:t>
      </w:r>
      <w:r>
        <w:t>персонажей</w:t>
      </w:r>
      <w:r>
        <w:rPr>
          <w:spacing w:val="-5"/>
        </w:rPr>
        <w:t xml:space="preserve"> </w:t>
      </w:r>
      <w:r>
        <w:t>художественных</w:t>
      </w:r>
      <w:r>
        <w:rPr>
          <w:spacing w:val="-5"/>
        </w:rPr>
        <w:t xml:space="preserve"> </w:t>
      </w:r>
      <w:r>
        <w:t>произведений и мультипликации.</w:t>
      </w:r>
    </w:p>
    <w:p w:rsidR="00EE0CCC" w:rsidRDefault="004068EC">
      <w:pPr>
        <w:pStyle w:val="a3"/>
        <w:spacing w:before="59" w:line="290" w:lineRule="auto"/>
        <w:ind w:left="769" w:firstLine="708"/>
      </w:pPr>
      <w:r>
        <w:t>Педагог</w:t>
      </w:r>
      <w:r>
        <w:rPr>
          <w:spacing w:val="-5"/>
        </w:rPr>
        <w:t xml:space="preserve"> </w:t>
      </w:r>
      <w:r>
        <w:t>обогащает</w:t>
      </w:r>
      <w:r>
        <w:rPr>
          <w:spacing w:val="-4"/>
        </w:rPr>
        <w:t xml:space="preserve"> </w:t>
      </w:r>
      <w:r>
        <w:t>представления</w:t>
      </w:r>
      <w:r>
        <w:rPr>
          <w:spacing w:val="-4"/>
        </w:rPr>
        <w:t xml:space="preserve"> </w:t>
      </w:r>
      <w:r>
        <w:t>детей</w:t>
      </w:r>
      <w:r>
        <w:rPr>
          <w:spacing w:val="-4"/>
        </w:rPr>
        <w:t xml:space="preserve"> </w:t>
      </w:r>
      <w:r>
        <w:t>о</w:t>
      </w:r>
      <w:r>
        <w:rPr>
          <w:spacing w:val="-4"/>
        </w:rPr>
        <w:t xml:space="preserve"> </w:t>
      </w:r>
      <w:r>
        <w:t>действиях</w:t>
      </w:r>
      <w:r>
        <w:rPr>
          <w:spacing w:val="-4"/>
        </w:rPr>
        <w:t xml:space="preserve"> </w:t>
      </w:r>
      <w:r>
        <w:t>и</w:t>
      </w:r>
      <w:r>
        <w:rPr>
          <w:spacing w:val="-4"/>
        </w:rPr>
        <w:t xml:space="preserve"> </w:t>
      </w:r>
      <w:r>
        <w:t>поступках</w:t>
      </w:r>
      <w:r>
        <w:rPr>
          <w:spacing w:val="-4"/>
        </w:rPr>
        <w:t xml:space="preserve"> </w:t>
      </w:r>
      <w:r>
        <w:t>людей,</w:t>
      </w:r>
      <w:r>
        <w:rPr>
          <w:spacing w:val="-4"/>
        </w:rPr>
        <w:t xml:space="preserve"> </w:t>
      </w:r>
      <w:r>
        <w:t>в</w:t>
      </w:r>
      <w:r>
        <w:rPr>
          <w:spacing w:val="-5"/>
        </w:rPr>
        <w:t xml:space="preserve"> </w:t>
      </w:r>
      <w:r>
        <w:t>которых</w:t>
      </w:r>
      <w:r>
        <w:rPr>
          <w:spacing w:val="-4"/>
        </w:rPr>
        <w:t xml:space="preserve"> </w:t>
      </w:r>
      <w:r>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EE0CCC" w:rsidRDefault="004068EC" w:rsidP="000F0CCB">
      <w:pPr>
        <w:pStyle w:val="a3"/>
        <w:spacing w:before="65" w:line="290" w:lineRule="auto"/>
        <w:ind w:left="769" w:right="139" w:firstLine="708"/>
      </w:pPr>
      <w:r>
        <w:t>Педагог</w:t>
      </w:r>
      <w:r>
        <w:rPr>
          <w:spacing w:val="-5"/>
        </w:rPr>
        <w:t xml:space="preserve"> </w:t>
      </w:r>
      <w:r>
        <w:t>создает</w:t>
      </w:r>
      <w:r>
        <w:rPr>
          <w:spacing w:val="-4"/>
        </w:rPr>
        <w:t xml:space="preserve"> </w:t>
      </w:r>
      <w:r>
        <w:t>в</w:t>
      </w:r>
      <w:r>
        <w:rPr>
          <w:spacing w:val="-5"/>
        </w:rPr>
        <w:t xml:space="preserve"> </w:t>
      </w:r>
      <w:r>
        <w:t>группе</w:t>
      </w:r>
      <w:r>
        <w:rPr>
          <w:spacing w:val="-5"/>
        </w:rPr>
        <w:t xml:space="preserve"> </w:t>
      </w:r>
      <w:r>
        <w:t>положительный</w:t>
      </w:r>
      <w:r>
        <w:rPr>
          <w:spacing w:val="-4"/>
        </w:rPr>
        <w:t xml:space="preserve"> </w:t>
      </w:r>
      <w:r>
        <w:t>эмоциональный</w:t>
      </w:r>
      <w:r>
        <w:rPr>
          <w:spacing w:val="-4"/>
        </w:rPr>
        <w:t xml:space="preserve"> </w:t>
      </w:r>
      <w:r>
        <w:t>фон</w:t>
      </w:r>
      <w:r>
        <w:rPr>
          <w:spacing w:val="-4"/>
        </w:rPr>
        <w:t xml:space="preserve"> </w:t>
      </w:r>
      <w:r>
        <w:t>для</w:t>
      </w:r>
      <w:r>
        <w:rPr>
          <w:spacing w:val="-4"/>
        </w:rPr>
        <w:t xml:space="preserve"> </w:t>
      </w:r>
      <w:r>
        <w:t>объединения</w:t>
      </w:r>
      <w:r>
        <w:rPr>
          <w:spacing w:val="-4"/>
        </w:rPr>
        <w:t xml:space="preserve"> </w:t>
      </w:r>
      <w:r>
        <w:t>детей,</w:t>
      </w:r>
      <w:r>
        <w:rPr>
          <w:spacing w:val="-4"/>
        </w:rPr>
        <w:t xml:space="preserve"> </w:t>
      </w:r>
      <w:r>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w:t>
      </w:r>
      <w:r w:rsidR="000F0CCB">
        <w:t xml:space="preserve"> </w:t>
      </w:r>
      <w:r>
        <w:t>друг</w:t>
      </w:r>
      <w:r>
        <w:rPr>
          <w:spacing w:val="-5"/>
        </w:rPr>
        <w:t xml:space="preserve"> </w:t>
      </w:r>
      <w:r>
        <w:t>к</w:t>
      </w:r>
      <w:r>
        <w:rPr>
          <w:spacing w:val="-3"/>
        </w:rPr>
        <w:t xml:space="preserve"> </w:t>
      </w:r>
      <w:r>
        <w:t>другу,</w:t>
      </w:r>
      <w:r>
        <w:rPr>
          <w:spacing w:val="-4"/>
        </w:rPr>
        <w:t xml:space="preserve"> </w:t>
      </w:r>
      <w:r>
        <w:t>распознавать</w:t>
      </w:r>
      <w:r>
        <w:rPr>
          <w:spacing w:val="-3"/>
        </w:rPr>
        <w:t xml:space="preserve"> </w:t>
      </w:r>
      <w:r>
        <w:t>проявление</w:t>
      </w:r>
      <w:r>
        <w:rPr>
          <w:spacing w:val="-5"/>
        </w:rPr>
        <w:t xml:space="preserve"> </w:t>
      </w:r>
      <w:r>
        <w:t>основных</w:t>
      </w:r>
      <w:r>
        <w:rPr>
          <w:spacing w:val="-4"/>
        </w:rPr>
        <w:t xml:space="preserve"> </w:t>
      </w:r>
      <w:r>
        <w:t>эмоций</w:t>
      </w:r>
      <w:r>
        <w:rPr>
          <w:spacing w:val="-6"/>
        </w:rPr>
        <w:t xml:space="preserve"> </w:t>
      </w:r>
      <w:r>
        <w:t>и</w:t>
      </w:r>
      <w:r>
        <w:rPr>
          <w:spacing w:val="-4"/>
        </w:rPr>
        <w:t xml:space="preserve"> </w:t>
      </w:r>
      <w:r>
        <w:t>реагировать</w:t>
      </w:r>
      <w:r>
        <w:rPr>
          <w:spacing w:val="-3"/>
        </w:rPr>
        <w:t xml:space="preserve"> </w:t>
      </w:r>
      <w:r>
        <w:t>на</w:t>
      </w:r>
      <w:r>
        <w:rPr>
          <w:spacing w:val="-5"/>
        </w:rPr>
        <w:t xml:space="preserve"> </w:t>
      </w:r>
      <w:r>
        <w:t>них.</w:t>
      </w:r>
      <w:r>
        <w:rPr>
          <w:spacing w:val="-4"/>
        </w:rPr>
        <w:t xml:space="preserve"> </w:t>
      </w:r>
      <w: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w:t>
      </w:r>
    </w:p>
    <w:p w:rsidR="00EE0CCC" w:rsidRDefault="004068EC">
      <w:pPr>
        <w:pStyle w:val="a3"/>
        <w:spacing w:line="290" w:lineRule="auto"/>
        <w:ind w:left="769" w:right="671"/>
      </w:pPr>
      <w:r>
        <w:t>игровых</w:t>
      </w:r>
      <w:r>
        <w:rPr>
          <w:spacing w:val="-5"/>
        </w:rPr>
        <w:t xml:space="preserve"> </w:t>
      </w:r>
      <w:r>
        <w:t>и</w:t>
      </w:r>
      <w:r>
        <w:rPr>
          <w:spacing w:val="-5"/>
        </w:rPr>
        <w:t xml:space="preserve"> </w:t>
      </w:r>
      <w:r>
        <w:t>бытовых</w:t>
      </w:r>
      <w:r>
        <w:rPr>
          <w:spacing w:val="-5"/>
        </w:rPr>
        <w:t xml:space="preserve"> </w:t>
      </w:r>
      <w:r>
        <w:t>действиях</w:t>
      </w:r>
      <w:r>
        <w:rPr>
          <w:spacing w:val="-5"/>
        </w:rPr>
        <w:t xml:space="preserve"> </w:t>
      </w:r>
      <w:r>
        <w:t>педагог</w:t>
      </w:r>
      <w:r>
        <w:rPr>
          <w:spacing w:val="-6"/>
        </w:rPr>
        <w:t xml:space="preserve"> </w:t>
      </w:r>
      <w:r>
        <w:t>демонстрирует</w:t>
      </w:r>
      <w:r>
        <w:rPr>
          <w:spacing w:val="-5"/>
        </w:rPr>
        <w:t xml:space="preserve"> </w:t>
      </w:r>
      <w:r>
        <w:t>готовность</w:t>
      </w:r>
      <w:r>
        <w:rPr>
          <w:spacing w:val="-4"/>
        </w:rPr>
        <w:t xml:space="preserve"> </w:t>
      </w:r>
      <w:r>
        <w:t>действовать</w:t>
      </w:r>
      <w:r>
        <w:rPr>
          <w:spacing w:val="-4"/>
        </w:rPr>
        <w:t xml:space="preserve"> </w:t>
      </w:r>
      <w:r>
        <w:t>согласованно,</w:t>
      </w:r>
      <w:r>
        <w:rPr>
          <w:spacing w:val="-5"/>
        </w:rPr>
        <w:t xml:space="preserve"> </w:t>
      </w:r>
      <w:r>
        <w:t>создает условия для возникновения между детьми договоренности.</w:t>
      </w:r>
    </w:p>
    <w:p w:rsidR="00EE0CCC" w:rsidRDefault="004068EC" w:rsidP="000F0CCB">
      <w:pPr>
        <w:pStyle w:val="a3"/>
        <w:spacing w:before="6" w:line="330" w:lineRule="atLeast"/>
        <w:ind w:left="769" w:right="139" w:firstLine="708"/>
      </w:pPr>
      <w:r>
        <w:t>Знакомит</w:t>
      </w:r>
      <w:r>
        <w:rPr>
          <w:spacing w:val="-4"/>
        </w:rPr>
        <w:t xml:space="preserve"> </w:t>
      </w:r>
      <w:r>
        <w:t>детей</w:t>
      </w:r>
      <w:r>
        <w:rPr>
          <w:spacing w:val="-4"/>
        </w:rPr>
        <w:t xml:space="preserve"> </w:t>
      </w:r>
      <w:r>
        <w:t>с</w:t>
      </w:r>
      <w:r>
        <w:rPr>
          <w:spacing w:val="-5"/>
        </w:rPr>
        <w:t xml:space="preserve"> </w:t>
      </w:r>
      <w:r>
        <w:t>элементарными</w:t>
      </w:r>
      <w:r>
        <w:rPr>
          <w:spacing w:val="-4"/>
        </w:rPr>
        <w:t xml:space="preserve"> </w:t>
      </w:r>
      <w:r>
        <w:t>правилами</w:t>
      </w:r>
      <w:r>
        <w:rPr>
          <w:spacing w:val="-6"/>
        </w:rPr>
        <w:t xml:space="preserve"> </w:t>
      </w:r>
      <w:r>
        <w:t>культуры</w:t>
      </w:r>
      <w:r>
        <w:rPr>
          <w:spacing w:val="-4"/>
        </w:rPr>
        <w:t xml:space="preserve"> </w:t>
      </w:r>
      <w:r>
        <w:t>поведения,</w:t>
      </w:r>
      <w:r>
        <w:rPr>
          <w:spacing w:val="-4"/>
        </w:rPr>
        <w:t xml:space="preserve"> </w:t>
      </w:r>
      <w:r>
        <w:t>упражняет</w:t>
      </w:r>
      <w:r>
        <w:rPr>
          <w:spacing w:val="-4"/>
        </w:rPr>
        <w:t xml:space="preserve"> </w:t>
      </w:r>
      <w:r>
        <w:t>в</w:t>
      </w:r>
      <w:r>
        <w:rPr>
          <w:spacing w:val="-5"/>
        </w:rPr>
        <w:t xml:space="preserve"> </w:t>
      </w:r>
      <w:r>
        <w:t>их</w:t>
      </w:r>
      <w:r>
        <w:rPr>
          <w:spacing w:val="-4"/>
        </w:rPr>
        <w:t xml:space="preserve"> </w:t>
      </w:r>
      <w:r>
        <w:t>выполнении (здороваться, прощаться, благодарить), демонстрирует одобрение при самостоятельном выполнении детьми правил поведения.</w:t>
      </w:r>
    </w:p>
    <w:p w:rsidR="00EE0CCC" w:rsidRDefault="004068EC">
      <w:pPr>
        <w:pStyle w:val="4"/>
        <w:numPr>
          <w:ilvl w:val="0"/>
          <w:numId w:val="269"/>
        </w:numPr>
        <w:tabs>
          <w:tab w:val="left" w:pos="909"/>
        </w:tabs>
        <w:spacing w:before="67"/>
        <w:ind w:left="909" w:hanging="265"/>
      </w:pPr>
      <w:r>
        <w:t>в</w:t>
      </w:r>
      <w:r>
        <w:rPr>
          <w:spacing w:val="-16"/>
        </w:rPr>
        <w:t xml:space="preserve"> </w:t>
      </w:r>
      <w:r>
        <w:t>области</w:t>
      </w:r>
      <w:r>
        <w:rPr>
          <w:spacing w:val="-5"/>
        </w:rPr>
        <w:t xml:space="preserve"> </w:t>
      </w:r>
      <w:r>
        <w:t>формирования</w:t>
      </w:r>
      <w:r>
        <w:rPr>
          <w:spacing w:val="-5"/>
        </w:rPr>
        <w:t xml:space="preserve"> </w:t>
      </w:r>
      <w:r>
        <w:t>основ</w:t>
      </w:r>
      <w:r>
        <w:rPr>
          <w:spacing w:val="-9"/>
        </w:rPr>
        <w:t xml:space="preserve"> </w:t>
      </w:r>
      <w:r>
        <w:t>гражданственности</w:t>
      </w:r>
      <w:r>
        <w:rPr>
          <w:spacing w:val="-4"/>
        </w:rPr>
        <w:t xml:space="preserve"> </w:t>
      </w:r>
      <w:r>
        <w:t>и</w:t>
      </w:r>
      <w:r>
        <w:rPr>
          <w:spacing w:val="-15"/>
        </w:rPr>
        <w:t xml:space="preserve"> </w:t>
      </w:r>
      <w:r>
        <w:rPr>
          <w:spacing w:val="-2"/>
        </w:rPr>
        <w:t>патриотизма.</w:t>
      </w:r>
    </w:p>
    <w:p w:rsidR="00EE0CCC" w:rsidRDefault="004068EC">
      <w:pPr>
        <w:pStyle w:val="a3"/>
        <w:spacing w:before="60" w:line="280" w:lineRule="auto"/>
        <w:ind w:left="630" w:right="671" w:firstLine="706"/>
      </w:pPr>
      <w:r>
        <w:t>Педагог обогащает представления детей о малой родине: регулярно напоминает название населенного</w:t>
      </w:r>
      <w:r>
        <w:rPr>
          <w:spacing w:val="-4"/>
        </w:rPr>
        <w:t xml:space="preserve"> </w:t>
      </w:r>
      <w:r>
        <w:t>пункта,</w:t>
      </w:r>
      <w:r>
        <w:rPr>
          <w:spacing w:val="-4"/>
        </w:rPr>
        <w:t xml:space="preserve"> </w:t>
      </w:r>
      <w:r>
        <w:t>в</w:t>
      </w:r>
      <w:r>
        <w:rPr>
          <w:spacing w:val="-5"/>
        </w:rPr>
        <w:t xml:space="preserve"> </w:t>
      </w:r>
      <w:r>
        <w:t>котором</w:t>
      </w:r>
      <w:r>
        <w:rPr>
          <w:spacing w:val="-5"/>
        </w:rPr>
        <w:t xml:space="preserve"> </w:t>
      </w:r>
      <w:r>
        <w:t>они</w:t>
      </w:r>
      <w:r>
        <w:rPr>
          <w:spacing w:val="-4"/>
        </w:rPr>
        <w:t xml:space="preserve"> </w:t>
      </w:r>
      <w:r>
        <w:t>живут;</w:t>
      </w:r>
      <w:r>
        <w:rPr>
          <w:spacing w:val="-4"/>
        </w:rPr>
        <w:t xml:space="preserve"> </w:t>
      </w:r>
      <w:r>
        <w:t>знакомит</w:t>
      </w:r>
      <w:r>
        <w:rPr>
          <w:spacing w:val="-4"/>
        </w:rPr>
        <w:t xml:space="preserve"> </w:t>
      </w:r>
      <w:r>
        <w:t>с</w:t>
      </w:r>
      <w:r>
        <w:rPr>
          <w:spacing w:val="-4"/>
        </w:rPr>
        <w:t xml:space="preserve"> </w:t>
      </w:r>
      <w:r>
        <w:t>близлежащим</w:t>
      </w:r>
      <w:r>
        <w:rPr>
          <w:spacing w:val="-5"/>
        </w:rPr>
        <w:t xml:space="preserve"> </w:t>
      </w:r>
      <w:r>
        <w:t>окружением</w:t>
      </w:r>
      <w:r>
        <w:rPr>
          <w:spacing w:val="-5"/>
        </w:rPr>
        <w:t xml:space="preserve"> </w:t>
      </w:r>
      <w:r>
        <w:t>ДОО</w:t>
      </w:r>
      <w:r>
        <w:rPr>
          <w:spacing w:val="-5"/>
        </w:rPr>
        <w:t xml:space="preserve"> </w:t>
      </w:r>
      <w:r>
        <w:t>(зданиями,</w:t>
      </w:r>
    </w:p>
    <w:p w:rsidR="00EE0CCC" w:rsidRDefault="004068EC">
      <w:pPr>
        <w:pStyle w:val="a3"/>
        <w:spacing w:line="280" w:lineRule="auto"/>
        <w:ind w:left="630"/>
      </w:pPr>
      <w:r>
        <w:t>природными</w:t>
      </w:r>
      <w:r>
        <w:rPr>
          <w:spacing w:val="-4"/>
        </w:rPr>
        <w:t xml:space="preserve"> </w:t>
      </w:r>
      <w:r>
        <w:t>объектами),</w:t>
      </w:r>
      <w:r>
        <w:rPr>
          <w:spacing w:val="-4"/>
        </w:rPr>
        <w:t xml:space="preserve"> </w:t>
      </w:r>
      <w:r>
        <w:t>доступными</w:t>
      </w:r>
      <w:r>
        <w:rPr>
          <w:spacing w:val="-4"/>
        </w:rPr>
        <w:t xml:space="preserve"> </w:t>
      </w:r>
      <w:r>
        <w:t>для</w:t>
      </w:r>
      <w:r>
        <w:rPr>
          <w:spacing w:val="-4"/>
        </w:rPr>
        <w:t xml:space="preserve"> </w:t>
      </w:r>
      <w:r>
        <w:t>рассматривания</w:t>
      </w:r>
      <w:r>
        <w:rPr>
          <w:spacing w:val="-4"/>
        </w:rPr>
        <w:t xml:space="preserve"> </w:t>
      </w:r>
      <w:r>
        <w:t>с</w:t>
      </w:r>
      <w:r>
        <w:rPr>
          <w:spacing w:val="-5"/>
        </w:rPr>
        <w:t xml:space="preserve"> </w:t>
      </w:r>
      <w:r>
        <w:t>территории.</w:t>
      </w:r>
      <w:r>
        <w:rPr>
          <w:spacing w:val="-4"/>
        </w:rPr>
        <w:t xml:space="preserve"> </w:t>
      </w:r>
      <w:r>
        <w:t>Обсуждает</w:t>
      </w:r>
      <w:r>
        <w:rPr>
          <w:spacing w:val="-4"/>
        </w:rPr>
        <w:t xml:space="preserve"> </w:t>
      </w:r>
      <w:r>
        <w:t>с</w:t>
      </w:r>
      <w:r>
        <w:rPr>
          <w:spacing w:val="-4"/>
        </w:rPr>
        <w:t xml:space="preserve"> </w:t>
      </w:r>
      <w:r>
        <w:t>детьми</w:t>
      </w:r>
      <w:r>
        <w:rPr>
          <w:spacing w:val="-4"/>
        </w:rPr>
        <w:t xml:space="preserve"> </w:t>
      </w:r>
      <w:r>
        <w:t>их</w:t>
      </w:r>
      <w:r>
        <w:rPr>
          <w:spacing w:val="-4"/>
        </w:rPr>
        <w:t xml:space="preserve"> </w:t>
      </w:r>
      <w:r>
        <w:t>любимые места времяпрепровождения в населенном пункте. Демонстрирует эмоциональную отзывчивость на</w:t>
      </w:r>
    </w:p>
    <w:p w:rsidR="00EE0CCC" w:rsidRDefault="004068EC">
      <w:pPr>
        <w:pStyle w:val="a3"/>
        <w:spacing w:line="274" w:lineRule="exact"/>
        <w:ind w:left="630"/>
      </w:pPr>
      <w:r>
        <w:t>красоту</w:t>
      </w:r>
      <w:r>
        <w:rPr>
          <w:spacing w:val="-3"/>
        </w:rPr>
        <w:t xml:space="preserve"> </w:t>
      </w:r>
      <w:r>
        <w:t>родного</w:t>
      </w:r>
      <w:r>
        <w:rPr>
          <w:spacing w:val="-3"/>
        </w:rPr>
        <w:t xml:space="preserve"> </w:t>
      </w:r>
      <w:r>
        <w:t>края,</w:t>
      </w:r>
      <w:r>
        <w:rPr>
          <w:spacing w:val="-3"/>
        </w:rPr>
        <w:t xml:space="preserve"> </w:t>
      </w:r>
      <w:r>
        <w:t>восхищается</w:t>
      </w:r>
      <w:r>
        <w:rPr>
          <w:spacing w:val="-3"/>
        </w:rPr>
        <w:t xml:space="preserve"> </w:t>
      </w:r>
      <w:r>
        <w:t>природными</w:t>
      </w:r>
      <w:r>
        <w:rPr>
          <w:spacing w:val="-2"/>
        </w:rPr>
        <w:t xml:space="preserve"> явлениями.</w:t>
      </w:r>
    </w:p>
    <w:p w:rsidR="00EE0CCC" w:rsidRDefault="004068EC">
      <w:pPr>
        <w:pStyle w:val="a3"/>
        <w:spacing w:before="96"/>
        <w:ind w:left="1180"/>
      </w:pPr>
      <w:r>
        <w:t>Поддерживает</w:t>
      </w:r>
      <w:r>
        <w:rPr>
          <w:spacing w:val="-5"/>
        </w:rPr>
        <w:t xml:space="preserve"> </w:t>
      </w:r>
      <w:r>
        <w:t>отражение</w:t>
      </w:r>
      <w:r>
        <w:rPr>
          <w:spacing w:val="-3"/>
        </w:rPr>
        <w:t xml:space="preserve"> </w:t>
      </w:r>
      <w:r>
        <w:t>детьми</w:t>
      </w:r>
      <w:r>
        <w:rPr>
          <w:spacing w:val="-3"/>
        </w:rPr>
        <w:t xml:space="preserve"> </w:t>
      </w:r>
      <w:r>
        <w:t>своих</w:t>
      </w:r>
      <w:r>
        <w:rPr>
          <w:spacing w:val="-2"/>
        </w:rPr>
        <w:t xml:space="preserve"> </w:t>
      </w:r>
      <w:r>
        <w:t>впечатлений</w:t>
      </w:r>
      <w:r>
        <w:rPr>
          <w:spacing w:val="-3"/>
        </w:rPr>
        <w:t xml:space="preserve"> </w:t>
      </w:r>
      <w:r>
        <w:t>о</w:t>
      </w:r>
      <w:r>
        <w:rPr>
          <w:spacing w:val="-2"/>
        </w:rPr>
        <w:t xml:space="preserve"> </w:t>
      </w:r>
      <w:r>
        <w:t>малой</w:t>
      </w:r>
      <w:r>
        <w:rPr>
          <w:spacing w:val="-2"/>
        </w:rPr>
        <w:t xml:space="preserve"> </w:t>
      </w:r>
      <w:r>
        <w:t>родине</w:t>
      </w:r>
      <w:r>
        <w:rPr>
          <w:spacing w:val="-4"/>
        </w:rPr>
        <w:t xml:space="preserve"> </w:t>
      </w:r>
      <w:r>
        <w:t>в</w:t>
      </w:r>
      <w:r>
        <w:rPr>
          <w:spacing w:val="-3"/>
        </w:rPr>
        <w:t xml:space="preserve"> </w:t>
      </w:r>
      <w:r>
        <w:t>различных</w:t>
      </w:r>
      <w:r>
        <w:rPr>
          <w:spacing w:val="-2"/>
        </w:rPr>
        <w:t xml:space="preserve"> видах</w:t>
      </w:r>
    </w:p>
    <w:p w:rsidR="00EE0CCC" w:rsidRDefault="004068EC">
      <w:pPr>
        <w:pStyle w:val="a3"/>
        <w:spacing w:before="45"/>
        <w:ind w:left="630"/>
      </w:pPr>
      <w:r>
        <w:t>деятельности</w:t>
      </w:r>
      <w:r>
        <w:rPr>
          <w:spacing w:val="-4"/>
        </w:rPr>
        <w:t xml:space="preserve"> </w:t>
      </w:r>
      <w:r>
        <w:t>(рассказывает,</w:t>
      </w:r>
      <w:r>
        <w:rPr>
          <w:spacing w:val="-3"/>
        </w:rPr>
        <w:t xml:space="preserve"> </w:t>
      </w:r>
      <w:r>
        <w:t>изображает,</w:t>
      </w:r>
      <w:r>
        <w:rPr>
          <w:spacing w:val="-3"/>
        </w:rPr>
        <w:t xml:space="preserve"> </w:t>
      </w:r>
      <w:r>
        <w:t>воплощает</w:t>
      </w:r>
      <w:r>
        <w:rPr>
          <w:spacing w:val="-2"/>
        </w:rPr>
        <w:t xml:space="preserve"> </w:t>
      </w:r>
      <w:r>
        <w:t>образы</w:t>
      </w:r>
      <w:r>
        <w:rPr>
          <w:spacing w:val="-3"/>
        </w:rPr>
        <w:t xml:space="preserve"> </w:t>
      </w:r>
      <w:r>
        <w:t>в</w:t>
      </w:r>
      <w:r>
        <w:rPr>
          <w:spacing w:val="-4"/>
        </w:rPr>
        <w:t xml:space="preserve"> </w:t>
      </w:r>
      <w:r>
        <w:t>играх,</w:t>
      </w:r>
      <w:r>
        <w:rPr>
          <w:spacing w:val="-2"/>
        </w:rPr>
        <w:t xml:space="preserve"> </w:t>
      </w:r>
      <w:r>
        <w:t>разворачивает</w:t>
      </w:r>
      <w:r>
        <w:rPr>
          <w:spacing w:val="-3"/>
        </w:rPr>
        <w:t xml:space="preserve"> </w:t>
      </w:r>
      <w:r>
        <w:t>сюжеты</w:t>
      </w:r>
      <w:r>
        <w:rPr>
          <w:spacing w:val="-3"/>
        </w:rPr>
        <w:t xml:space="preserve"> </w:t>
      </w:r>
      <w:r>
        <w:t>и так</w:t>
      </w:r>
      <w:r>
        <w:rPr>
          <w:spacing w:val="3"/>
        </w:rPr>
        <w:t xml:space="preserve"> </w:t>
      </w:r>
      <w:r>
        <w:rPr>
          <w:spacing w:val="-2"/>
        </w:rPr>
        <w:t>далее).</w:t>
      </w:r>
    </w:p>
    <w:p w:rsidR="00EE0CCC" w:rsidRDefault="004068EC">
      <w:pPr>
        <w:pStyle w:val="4"/>
        <w:numPr>
          <w:ilvl w:val="0"/>
          <w:numId w:val="269"/>
        </w:numPr>
        <w:tabs>
          <w:tab w:val="left" w:pos="1055"/>
        </w:tabs>
        <w:spacing w:before="80"/>
      </w:pPr>
      <w:r>
        <w:t>в</w:t>
      </w:r>
      <w:r>
        <w:rPr>
          <w:spacing w:val="-8"/>
        </w:rPr>
        <w:t xml:space="preserve"> </w:t>
      </w:r>
      <w:r>
        <w:t>сфере</w:t>
      </w:r>
      <w:r>
        <w:rPr>
          <w:spacing w:val="-4"/>
        </w:rPr>
        <w:t xml:space="preserve"> </w:t>
      </w:r>
      <w:r>
        <w:t>трудового</w:t>
      </w:r>
      <w:r>
        <w:rPr>
          <w:spacing w:val="5"/>
        </w:rPr>
        <w:t xml:space="preserve"> </w:t>
      </w:r>
      <w:r>
        <w:rPr>
          <w:spacing w:val="-2"/>
        </w:rPr>
        <w:t>воспитания.</w:t>
      </w:r>
    </w:p>
    <w:p w:rsidR="00EE0CCC" w:rsidRDefault="004068EC">
      <w:pPr>
        <w:pStyle w:val="a3"/>
        <w:spacing w:before="67" w:line="283" w:lineRule="auto"/>
        <w:ind w:left="630" w:firstLine="266"/>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w:t>
      </w:r>
      <w:r>
        <w:rPr>
          <w:spacing w:val="-15"/>
        </w:rPr>
        <w:t xml:space="preserve"> </w:t>
      </w:r>
      <w:r>
        <w:t>процессе взаимодействия</w:t>
      </w:r>
      <w:r>
        <w:rPr>
          <w:spacing w:val="-11"/>
        </w:rPr>
        <w:t xml:space="preserve"> </w:t>
      </w:r>
      <w:r>
        <w:t>с детьми</w:t>
      </w:r>
      <w:r>
        <w:rPr>
          <w:spacing w:val="-4"/>
        </w:rPr>
        <w:t xml:space="preserve"> </w:t>
      </w:r>
      <w:r>
        <w:t>выделяет особенности</w:t>
      </w:r>
      <w:r>
        <w:rPr>
          <w:spacing w:val="-2"/>
        </w:rPr>
        <w:t xml:space="preserve"> </w:t>
      </w:r>
      <w:r>
        <w:t>строения</w:t>
      </w:r>
      <w:r>
        <w:rPr>
          <w:spacing w:val="-7"/>
        </w:rPr>
        <w:t xml:space="preserve"> </w:t>
      </w:r>
      <w:r>
        <w:t>предметов</w:t>
      </w:r>
      <w:r>
        <w:rPr>
          <w:spacing w:val="-5"/>
        </w:rPr>
        <w:t xml:space="preserve"> </w:t>
      </w:r>
      <w:r>
        <w:t>и</w:t>
      </w:r>
      <w:r>
        <w:rPr>
          <w:spacing w:val="-2"/>
        </w:rPr>
        <w:t xml:space="preserve"> </w:t>
      </w:r>
      <w:r>
        <w:t>знакомит</w:t>
      </w:r>
      <w:r>
        <w:rPr>
          <w:spacing w:val="-2"/>
        </w:rPr>
        <w:t xml:space="preserve"> </w:t>
      </w:r>
      <w:r>
        <w:t>с</w:t>
      </w:r>
      <w:r>
        <w:rPr>
          <w:spacing w:val="-9"/>
        </w:rPr>
        <w:t xml:space="preserve"> </w:t>
      </w:r>
      <w:r>
        <w:t>назначением</w:t>
      </w:r>
      <w:r>
        <w:rPr>
          <w:spacing w:val="-5"/>
        </w:rPr>
        <w:t xml:space="preserve"> </w:t>
      </w:r>
      <w:r>
        <w:t>их</w:t>
      </w:r>
      <w:r>
        <w:rPr>
          <w:spacing w:val="-3"/>
        </w:rPr>
        <w:t xml:space="preserve"> </w:t>
      </w:r>
      <w:r>
        <w:t>частей</w:t>
      </w:r>
      <w:r>
        <w:rPr>
          <w:spacing w:val="-2"/>
        </w:rPr>
        <w:t xml:space="preserve"> </w:t>
      </w:r>
      <w:r>
        <w:t>(например:</w:t>
      </w:r>
      <w:r>
        <w:rPr>
          <w:spacing w:val="-3"/>
        </w:rPr>
        <w:t xml:space="preserve"> </w:t>
      </w:r>
      <w:r>
        <w:t>ручка</w:t>
      </w:r>
      <w:r>
        <w:rPr>
          <w:spacing w:val="-4"/>
        </w:rPr>
        <w:t xml:space="preserve"> </w:t>
      </w:r>
      <w:r>
        <w:t>на</w:t>
      </w:r>
      <w:r>
        <w:rPr>
          <w:spacing w:val="-4"/>
        </w:rPr>
        <w:t xml:space="preserve"> </w:t>
      </w:r>
      <w:r>
        <w:t>входной</w:t>
      </w:r>
      <w:r>
        <w:rPr>
          <w:spacing w:val="-3"/>
        </w:rPr>
        <w:t xml:space="preserve"> </w:t>
      </w:r>
      <w:r>
        <w:t>двери нужна</w:t>
      </w:r>
      <w:r>
        <w:rPr>
          <w:spacing w:val="-4"/>
        </w:rPr>
        <w:t xml:space="preserve"> </w:t>
      </w:r>
      <w:r>
        <w:t>для</w:t>
      </w:r>
      <w:r>
        <w:rPr>
          <w:spacing w:val="-3"/>
        </w:rPr>
        <w:t xml:space="preserve"> </w:t>
      </w:r>
      <w:r>
        <w:t>того,</w:t>
      </w:r>
      <w:r>
        <w:rPr>
          <w:spacing w:val="-3"/>
        </w:rPr>
        <w:t xml:space="preserve"> </w:t>
      </w:r>
      <w:r>
        <w:t>чтобы</w:t>
      </w:r>
      <w:r>
        <w:rPr>
          <w:spacing w:val="-5"/>
        </w:rPr>
        <w:t xml:space="preserve"> </w:t>
      </w:r>
      <w:r>
        <w:t>удобнее</w:t>
      </w:r>
      <w:r>
        <w:rPr>
          <w:spacing w:val="-4"/>
        </w:rPr>
        <w:t xml:space="preserve"> </w:t>
      </w:r>
      <w:r>
        <w:t>было</w:t>
      </w:r>
      <w:r>
        <w:rPr>
          <w:spacing w:val="-3"/>
        </w:rPr>
        <w:t xml:space="preserve"> </w:t>
      </w:r>
      <w:r>
        <w:t>открыть</w:t>
      </w:r>
      <w:r>
        <w:rPr>
          <w:spacing w:val="-5"/>
        </w:rPr>
        <w:t xml:space="preserve"> </w:t>
      </w:r>
      <w:r>
        <w:t>дверь</w:t>
      </w:r>
      <w:r>
        <w:rPr>
          <w:spacing w:val="-3"/>
        </w:rPr>
        <w:t xml:space="preserve"> </w:t>
      </w:r>
      <w:r>
        <w:t>и</w:t>
      </w:r>
      <w:r>
        <w:rPr>
          <w:spacing w:val="-3"/>
        </w:rPr>
        <w:t xml:space="preserve"> </w:t>
      </w:r>
      <w:r>
        <w:t>прочее).</w:t>
      </w:r>
      <w:r>
        <w:rPr>
          <w:spacing w:val="-3"/>
        </w:rPr>
        <w:t xml:space="preserve"> </w:t>
      </w:r>
      <w:r>
        <w:t>Знакомит</w:t>
      </w:r>
      <w:r>
        <w:rPr>
          <w:spacing w:val="-3"/>
        </w:rPr>
        <w:t xml:space="preserve"> </w:t>
      </w:r>
      <w:r>
        <w:t>детей</w:t>
      </w:r>
      <w:r>
        <w:rPr>
          <w:spacing w:val="-3"/>
        </w:rPr>
        <w:t xml:space="preserve"> </w:t>
      </w:r>
      <w:r>
        <w:t>с</w:t>
      </w:r>
      <w:r>
        <w:rPr>
          <w:spacing w:val="-4"/>
        </w:rPr>
        <w:t xml:space="preserve"> </w:t>
      </w:r>
      <w:r>
        <w:t>основными</w:t>
      </w:r>
      <w:r>
        <w:rPr>
          <w:spacing w:val="-5"/>
        </w:rPr>
        <w:t xml:space="preserve"> </w:t>
      </w:r>
      <w:r>
        <w:t>свойствами</w:t>
      </w:r>
      <w:r>
        <w:rPr>
          <w:spacing w:val="-3"/>
        </w:rPr>
        <w:t xml:space="preserve"> </w:t>
      </w:r>
      <w:r>
        <w:t xml:space="preserve">и </w:t>
      </w:r>
      <w:r>
        <w:lastRenderedPageBreak/>
        <w:t>качествами материалов, из которых изготовлены предметы, знакомые ребеёнку (картон, бумага, дерево,</w:t>
      </w:r>
    </w:p>
    <w:p w:rsidR="00EE0CCC" w:rsidRDefault="004068EC">
      <w:pPr>
        <w:pStyle w:val="a3"/>
        <w:spacing w:line="283" w:lineRule="auto"/>
        <w:ind w:left="630"/>
      </w:pPr>
      <w:r>
        <w:t>ткань), создает игровые ситуации, вызывающие необходимость</w:t>
      </w:r>
      <w:r>
        <w:rPr>
          <w:spacing w:val="40"/>
        </w:rPr>
        <w:t xml:space="preserve"> </w:t>
      </w:r>
      <w:r>
        <w:t>в</w:t>
      </w:r>
      <w:r>
        <w:rPr>
          <w:spacing w:val="40"/>
        </w:rPr>
        <w:t xml:space="preserve"> </w:t>
      </w:r>
      <w:r>
        <w:t>создании</w:t>
      </w:r>
      <w:r>
        <w:rPr>
          <w:spacing w:val="40"/>
        </w:rPr>
        <w:t xml:space="preserve"> </w:t>
      </w:r>
      <w:r>
        <w:t>предметов</w:t>
      </w:r>
      <w:r>
        <w:rPr>
          <w:spacing w:val="40"/>
        </w:rPr>
        <w:t xml:space="preserve"> </w:t>
      </w:r>
      <w:r>
        <w:t>из</w:t>
      </w:r>
      <w:r>
        <w:rPr>
          <w:spacing w:val="40"/>
        </w:rPr>
        <w:t xml:space="preserve"> </w:t>
      </w:r>
      <w:r>
        <w:t>разных материалов,</w:t>
      </w:r>
      <w:r>
        <w:rPr>
          <w:spacing w:val="40"/>
        </w:rPr>
        <w:t xml:space="preserve"> </w:t>
      </w:r>
      <w:r>
        <w:t>использует</w:t>
      </w:r>
      <w:r>
        <w:rPr>
          <w:spacing w:val="40"/>
        </w:rPr>
        <w:t xml:space="preserve"> </w:t>
      </w:r>
      <w:r>
        <w:t>дидактические</w:t>
      </w:r>
      <w:r>
        <w:rPr>
          <w:spacing w:val="40"/>
        </w:rPr>
        <w:t xml:space="preserve"> </w:t>
      </w:r>
      <w:r>
        <w:t>игры</w:t>
      </w:r>
      <w:r>
        <w:rPr>
          <w:spacing w:val="40"/>
        </w:rPr>
        <w:t xml:space="preserve"> </w:t>
      </w:r>
      <w:r>
        <w:t>с предметами и картинками на группировку по схожим признакам,</w:t>
      </w:r>
      <w:r>
        <w:rPr>
          <w:spacing w:val="-4"/>
        </w:rPr>
        <w:t xml:space="preserve"> </w:t>
      </w:r>
      <w:r>
        <w:t>моделирует</w:t>
      </w:r>
      <w:r>
        <w:rPr>
          <w:spacing w:val="-4"/>
        </w:rPr>
        <w:t xml:space="preserve"> </w:t>
      </w:r>
      <w:r>
        <w:t>ситуации</w:t>
      </w:r>
      <w:r>
        <w:rPr>
          <w:spacing w:val="-6"/>
        </w:rPr>
        <w:t xml:space="preserve"> </w:t>
      </w:r>
      <w:r>
        <w:t>для</w:t>
      </w:r>
      <w:r>
        <w:rPr>
          <w:spacing w:val="-4"/>
        </w:rPr>
        <w:t xml:space="preserve"> </w:t>
      </w:r>
      <w:r>
        <w:t>активизации</w:t>
      </w:r>
      <w:r>
        <w:rPr>
          <w:spacing w:val="-4"/>
        </w:rPr>
        <w:t xml:space="preserve"> </w:t>
      </w:r>
      <w:r>
        <w:t>желания</w:t>
      </w:r>
      <w:r>
        <w:rPr>
          <w:spacing w:val="-4"/>
        </w:rPr>
        <w:t xml:space="preserve"> </w:t>
      </w:r>
      <w:r>
        <w:t>детей</w:t>
      </w:r>
      <w:r>
        <w:rPr>
          <w:spacing w:val="-4"/>
        </w:rPr>
        <w:t xml:space="preserve"> </w:t>
      </w:r>
      <w:r>
        <w:t>включиться</w:t>
      </w:r>
      <w:r>
        <w:rPr>
          <w:spacing w:val="-4"/>
        </w:rPr>
        <w:t xml:space="preserve"> </w:t>
      </w:r>
      <w:r>
        <w:t>в</w:t>
      </w:r>
      <w:r>
        <w:rPr>
          <w:spacing w:val="-5"/>
        </w:rPr>
        <w:t xml:space="preserve"> </w:t>
      </w:r>
      <w:r>
        <w:t>выполнение</w:t>
      </w:r>
      <w:r>
        <w:rPr>
          <w:spacing w:val="-5"/>
        </w:rPr>
        <w:t xml:space="preserve"> </w:t>
      </w:r>
      <w:r>
        <w:t>простейших действий бытового труда.</w:t>
      </w:r>
    </w:p>
    <w:p w:rsidR="00EE0CCC" w:rsidRDefault="004068EC">
      <w:pPr>
        <w:pStyle w:val="a3"/>
        <w:spacing w:before="9" w:line="283" w:lineRule="auto"/>
        <w:ind w:left="630" w:firstLine="266"/>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w:t>
      </w:r>
      <w:r>
        <w:rPr>
          <w:spacing w:val="-5"/>
        </w:rPr>
        <w:t xml:space="preserve"> </w:t>
      </w:r>
      <w:r>
        <w:t>одежды),</w:t>
      </w:r>
      <w:r>
        <w:rPr>
          <w:spacing w:val="-2"/>
        </w:rPr>
        <w:t xml:space="preserve"> </w:t>
      </w:r>
      <w:r>
        <w:t>уборке</w:t>
      </w:r>
      <w:r>
        <w:rPr>
          <w:spacing w:val="-5"/>
        </w:rPr>
        <w:t xml:space="preserve"> </w:t>
      </w:r>
      <w:r>
        <w:t>рабочего</w:t>
      </w:r>
      <w:r>
        <w:rPr>
          <w:spacing w:val="-4"/>
        </w:rPr>
        <w:t xml:space="preserve"> </w:t>
      </w:r>
      <w:r>
        <w:t>места</w:t>
      </w:r>
      <w:r>
        <w:rPr>
          <w:spacing w:val="-3"/>
        </w:rPr>
        <w:t xml:space="preserve"> </w:t>
      </w:r>
      <w:r>
        <w:t>после</w:t>
      </w:r>
      <w:r>
        <w:rPr>
          <w:spacing w:val="-5"/>
        </w:rPr>
        <w:t xml:space="preserve"> </w:t>
      </w:r>
      <w:r>
        <w:t>продуктивных</w:t>
      </w:r>
      <w:r>
        <w:rPr>
          <w:spacing w:val="-4"/>
        </w:rPr>
        <w:t xml:space="preserve"> </w:t>
      </w:r>
      <w:r>
        <w:t>видов</w:t>
      </w:r>
      <w:r>
        <w:rPr>
          <w:spacing w:val="-5"/>
        </w:rPr>
        <w:t xml:space="preserve"> </w:t>
      </w:r>
      <w:r>
        <w:t>деятельности</w:t>
      </w:r>
      <w:r>
        <w:rPr>
          <w:spacing w:val="-3"/>
        </w:rPr>
        <w:t xml:space="preserve"> </w:t>
      </w:r>
      <w:r>
        <w:t>(лепки,</w:t>
      </w:r>
      <w:r>
        <w:rPr>
          <w:spacing w:val="-4"/>
        </w:rPr>
        <w:t xml:space="preserve"> </w:t>
      </w:r>
      <w:r>
        <w:t>рисования, аппликации) и тому подобное. Использует приемы одобрения и поощрения ребёнка при правильном</w:t>
      </w:r>
    </w:p>
    <w:p w:rsidR="00EE0CCC" w:rsidRDefault="004068EC">
      <w:pPr>
        <w:pStyle w:val="a3"/>
        <w:spacing w:before="1"/>
        <w:ind w:left="630"/>
      </w:pPr>
      <w:r>
        <w:t>выполнении</w:t>
      </w:r>
      <w:r>
        <w:rPr>
          <w:spacing w:val="-3"/>
        </w:rPr>
        <w:t xml:space="preserve"> </w:t>
      </w:r>
      <w:r>
        <w:t>элементарных</w:t>
      </w:r>
      <w:r>
        <w:rPr>
          <w:spacing w:val="-3"/>
        </w:rPr>
        <w:t xml:space="preserve"> </w:t>
      </w:r>
      <w:r>
        <w:t>трудовых</w:t>
      </w:r>
      <w:r>
        <w:rPr>
          <w:spacing w:val="-3"/>
        </w:rPr>
        <w:t xml:space="preserve"> </w:t>
      </w:r>
      <w:r>
        <w:t>действий</w:t>
      </w:r>
      <w:r>
        <w:rPr>
          <w:spacing w:val="-5"/>
        </w:rPr>
        <w:t xml:space="preserve"> </w:t>
      </w:r>
      <w:r>
        <w:t>(убирает</w:t>
      </w:r>
      <w:r>
        <w:rPr>
          <w:spacing w:val="-3"/>
        </w:rPr>
        <w:t xml:space="preserve"> </w:t>
      </w:r>
      <w:r>
        <w:t>за</w:t>
      </w:r>
      <w:r>
        <w:rPr>
          <w:spacing w:val="-4"/>
        </w:rPr>
        <w:t xml:space="preserve"> </w:t>
      </w:r>
      <w:r>
        <w:t>собой</w:t>
      </w:r>
      <w:r>
        <w:rPr>
          <w:spacing w:val="-2"/>
        </w:rPr>
        <w:t xml:space="preserve"> </w:t>
      </w:r>
      <w:r>
        <w:t>посуду</w:t>
      </w:r>
      <w:r>
        <w:rPr>
          <w:spacing w:val="-3"/>
        </w:rPr>
        <w:t xml:space="preserve"> </w:t>
      </w:r>
      <w:r>
        <w:t>на</w:t>
      </w:r>
      <w:r>
        <w:rPr>
          <w:spacing w:val="-4"/>
        </w:rPr>
        <w:t xml:space="preserve"> </w:t>
      </w:r>
      <w:r>
        <w:t>раздаточный</w:t>
      </w:r>
      <w:r>
        <w:rPr>
          <w:spacing w:val="-3"/>
        </w:rPr>
        <w:t xml:space="preserve"> </w:t>
      </w:r>
      <w:r>
        <w:t>стол,</w:t>
      </w:r>
      <w:r>
        <w:rPr>
          <w:spacing w:val="-2"/>
        </w:rPr>
        <w:t xml:space="preserve"> убирает</w:t>
      </w:r>
    </w:p>
    <w:p w:rsidR="00EE0CCC" w:rsidRDefault="004068EC">
      <w:pPr>
        <w:pStyle w:val="a3"/>
        <w:spacing w:before="48" w:line="283" w:lineRule="auto"/>
        <w:ind w:left="630"/>
      </w:pPr>
      <w:r>
        <w:t>рабочее</w:t>
      </w:r>
      <w:r>
        <w:rPr>
          <w:spacing w:val="-2"/>
        </w:rPr>
        <w:t xml:space="preserve"> </w:t>
      </w:r>
      <w:r>
        <w:t>место</w:t>
      </w:r>
      <w:r>
        <w:rPr>
          <w:spacing w:val="-3"/>
        </w:rPr>
        <w:t xml:space="preserve"> </w:t>
      </w:r>
      <w:r>
        <w:t>после</w:t>
      </w:r>
      <w:r>
        <w:rPr>
          <w:spacing w:val="-4"/>
        </w:rPr>
        <w:t xml:space="preserve"> </w:t>
      </w:r>
      <w:r>
        <w:t>занятий,</w:t>
      </w:r>
      <w:r>
        <w:rPr>
          <w:spacing w:val="-3"/>
        </w:rPr>
        <w:t xml:space="preserve"> </w:t>
      </w:r>
      <w:r>
        <w:t>собирает</w:t>
      </w:r>
      <w:r>
        <w:rPr>
          <w:spacing w:val="-3"/>
        </w:rPr>
        <w:t xml:space="preserve"> </w:t>
      </w:r>
      <w:r>
        <w:t>игрушки,</w:t>
      </w:r>
      <w:r>
        <w:rPr>
          <w:spacing w:val="-3"/>
        </w:rPr>
        <w:t xml:space="preserve"> </w:t>
      </w:r>
      <w:r>
        <w:t>помогает</w:t>
      </w:r>
      <w:r>
        <w:rPr>
          <w:spacing w:val="-3"/>
        </w:rPr>
        <w:t xml:space="preserve"> </w:t>
      </w:r>
      <w:r>
        <w:t>раздать</w:t>
      </w:r>
      <w:r>
        <w:rPr>
          <w:spacing w:val="-4"/>
        </w:rPr>
        <w:t xml:space="preserve"> </w:t>
      </w:r>
      <w:r>
        <w:t>наглядный</w:t>
      </w:r>
      <w:r>
        <w:rPr>
          <w:spacing w:val="-3"/>
        </w:rPr>
        <w:t xml:space="preserve"> </w:t>
      </w:r>
      <w:r>
        <w:t>материал</w:t>
      </w:r>
      <w:r>
        <w:rPr>
          <w:spacing w:val="-3"/>
        </w:rPr>
        <w:t xml:space="preserve"> </w:t>
      </w:r>
      <w:r>
        <w:t>на</w:t>
      </w:r>
      <w:r>
        <w:rPr>
          <w:spacing w:val="-4"/>
        </w:rPr>
        <w:t xml:space="preserve"> </w:t>
      </w:r>
      <w:r>
        <w:t>занятие</w:t>
      </w:r>
      <w:r>
        <w:rPr>
          <w:spacing w:val="-4"/>
        </w:rPr>
        <w:t xml:space="preserve"> </w:t>
      </w:r>
      <w:r>
        <w:t>и</w:t>
      </w:r>
      <w:r>
        <w:rPr>
          <w:spacing w:val="-5"/>
        </w:rPr>
        <w:t xml:space="preserve"> </w:t>
      </w:r>
      <w:r>
        <w:t xml:space="preserve">тому </w:t>
      </w:r>
      <w:r>
        <w:rPr>
          <w:spacing w:val="-2"/>
        </w:rPr>
        <w:t>подобное).</w:t>
      </w:r>
    </w:p>
    <w:p w:rsidR="00EE0CCC" w:rsidRDefault="004068EC">
      <w:pPr>
        <w:pStyle w:val="a3"/>
        <w:spacing w:before="12"/>
        <w:ind w:left="896"/>
      </w:pPr>
      <w:r>
        <w:t>Педагог</w:t>
      </w:r>
      <w:r>
        <w:rPr>
          <w:spacing w:val="-7"/>
        </w:rPr>
        <w:t xml:space="preserve"> </w:t>
      </w:r>
      <w:r>
        <w:t>поддерживает</w:t>
      </w:r>
      <w:r>
        <w:rPr>
          <w:spacing w:val="-1"/>
        </w:rPr>
        <w:t xml:space="preserve"> </w:t>
      </w:r>
      <w:r>
        <w:t>стремления</w:t>
      </w:r>
      <w:r>
        <w:rPr>
          <w:spacing w:val="-3"/>
        </w:rPr>
        <w:t xml:space="preserve"> </w:t>
      </w:r>
      <w:r>
        <w:t>ребёнка</w:t>
      </w:r>
      <w:r>
        <w:rPr>
          <w:spacing w:val="-5"/>
        </w:rPr>
        <w:t xml:space="preserve"> </w:t>
      </w:r>
      <w:r>
        <w:t>самостоятельно</w:t>
      </w:r>
      <w:r>
        <w:rPr>
          <w:spacing w:val="-3"/>
        </w:rPr>
        <w:t xml:space="preserve"> </w:t>
      </w:r>
      <w:r>
        <w:t>выполнять</w:t>
      </w:r>
      <w:r>
        <w:rPr>
          <w:spacing w:val="-3"/>
        </w:rPr>
        <w:t xml:space="preserve"> </w:t>
      </w:r>
      <w:r>
        <w:t>отдельные</w:t>
      </w:r>
      <w:r>
        <w:rPr>
          <w:spacing w:val="-5"/>
        </w:rPr>
        <w:t xml:space="preserve"> </w:t>
      </w:r>
      <w:r>
        <w:rPr>
          <w:spacing w:val="-2"/>
        </w:rPr>
        <w:t>действия</w:t>
      </w:r>
    </w:p>
    <w:p w:rsidR="00EE0CCC" w:rsidRDefault="004068EC">
      <w:pPr>
        <w:pStyle w:val="a3"/>
        <w:spacing w:before="50" w:line="283" w:lineRule="auto"/>
        <w:ind w:left="630" w:right="241"/>
      </w:pPr>
      <w:r>
        <w:t>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w:t>
      </w:r>
      <w:r>
        <w:rPr>
          <w:spacing w:val="-4"/>
        </w:rPr>
        <w:t xml:space="preserve"> </w:t>
      </w:r>
      <w:r>
        <w:t>подобное).</w:t>
      </w:r>
      <w:r>
        <w:rPr>
          <w:spacing w:val="-4"/>
        </w:rPr>
        <w:t xml:space="preserve"> </w:t>
      </w:r>
      <w:r>
        <w:t>Педагог</w:t>
      </w:r>
      <w:r>
        <w:rPr>
          <w:spacing w:val="-5"/>
        </w:rPr>
        <w:t xml:space="preserve"> </w:t>
      </w:r>
      <w:r>
        <w:t>создает</w:t>
      </w:r>
      <w:r>
        <w:rPr>
          <w:spacing w:val="-4"/>
        </w:rPr>
        <w:t xml:space="preserve"> </w:t>
      </w:r>
      <w:r>
        <w:t>условия</w:t>
      </w:r>
      <w:r>
        <w:rPr>
          <w:spacing w:val="-4"/>
        </w:rPr>
        <w:t xml:space="preserve"> </w:t>
      </w:r>
      <w:r>
        <w:t>для</w:t>
      </w:r>
      <w:r>
        <w:rPr>
          <w:spacing w:val="-4"/>
        </w:rPr>
        <w:t xml:space="preserve"> </w:t>
      </w:r>
      <w:r>
        <w:t>приучения</w:t>
      </w:r>
      <w:r>
        <w:rPr>
          <w:spacing w:val="-4"/>
        </w:rPr>
        <w:t xml:space="preserve"> </w:t>
      </w:r>
      <w:r>
        <w:t>детей</w:t>
      </w:r>
      <w:r>
        <w:rPr>
          <w:spacing w:val="-4"/>
        </w:rPr>
        <w:t xml:space="preserve"> </w:t>
      </w:r>
      <w:r>
        <w:t>к</w:t>
      </w:r>
      <w:r>
        <w:rPr>
          <w:spacing w:val="-4"/>
        </w:rPr>
        <w:t xml:space="preserve"> </w:t>
      </w:r>
      <w:r>
        <w:t>соблюдению</w:t>
      </w:r>
      <w:r>
        <w:rPr>
          <w:spacing w:val="-6"/>
        </w:rPr>
        <w:t xml:space="preserve"> </w:t>
      </w:r>
      <w:r>
        <w:t>порядка,</w:t>
      </w:r>
      <w:r>
        <w:rPr>
          <w:spacing w:val="-4"/>
        </w:rPr>
        <w:t xml:space="preserve"> </w:t>
      </w:r>
      <w:r>
        <w:t>используя</w:t>
      </w:r>
      <w:r>
        <w:rPr>
          <w:spacing w:val="-4"/>
        </w:rPr>
        <w:t xml:space="preserve"> </w:t>
      </w:r>
      <w:r>
        <w:t>приемы</w:t>
      </w:r>
    </w:p>
    <w:p w:rsidR="00EE0CCC" w:rsidRDefault="004068EC">
      <w:pPr>
        <w:pStyle w:val="a3"/>
        <w:spacing w:line="280" w:lineRule="auto"/>
        <w:ind w:left="630"/>
      </w:pPr>
      <w:r>
        <w:t>напоминания,</w:t>
      </w:r>
      <w:r>
        <w:rPr>
          <w:spacing w:val="-4"/>
        </w:rPr>
        <w:t xml:space="preserve"> </w:t>
      </w:r>
      <w:r>
        <w:t>упражнения,</w:t>
      </w:r>
      <w:r>
        <w:rPr>
          <w:spacing w:val="-4"/>
        </w:rPr>
        <w:t xml:space="preserve"> </w:t>
      </w:r>
      <w:r>
        <w:t>личного</w:t>
      </w:r>
      <w:r>
        <w:rPr>
          <w:spacing w:val="-4"/>
        </w:rPr>
        <w:t xml:space="preserve"> </w:t>
      </w:r>
      <w:r>
        <w:t>примера,</w:t>
      </w:r>
      <w:r>
        <w:rPr>
          <w:spacing w:val="-4"/>
        </w:rPr>
        <w:t xml:space="preserve"> </w:t>
      </w:r>
      <w:r>
        <w:t>поощрения</w:t>
      </w:r>
      <w:r>
        <w:rPr>
          <w:spacing w:val="-7"/>
        </w:rPr>
        <w:t xml:space="preserve"> </w:t>
      </w:r>
      <w:r>
        <w:t>и</w:t>
      </w:r>
      <w:r>
        <w:rPr>
          <w:spacing w:val="-4"/>
        </w:rPr>
        <w:t xml:space="preserve"> </w:t>
      </w:r>
      <w:r>
        <w:t>одобрения</w:t>
      </w:r>
      <w:r>
        <w:rPr>
          <w:spacing w:val="-4"/>
        </w:rPr>
        <w:t xml:space="preserve"> </w:t>
      </w:r>
      <w:r>
        <w:t>при</w:t>
      </w:r>
      <w:r>
        <w:rPr>
          <w:spacing w:val="-3"/>
        </w:rPr>
        <w:t xml:space="preserve"> </w:t>
      </w:r>
      <w:r>
        <w:t>самостоятельном</w:t>
      </w:r>
      <w:r>
        <w:rPr>
          <w:spacing w:val="-5"/>
        </w:rPr>
        <w:t xml:space="preserve"> </w:t>
      </w:r>
      <w:r>
        <w:t>и</w:t>
      </w:r>
      <w:r>
        <w:rPr>
          <w:spacing w:val="-4"/>
        </w:rPr>
        <w:t xml:space="preserve"> </w:t>
      </w:r>
      <w:r>
        <w:t>правильном выполнении действий по самообслуживанию.</w:t>
      </w:r>
    </w:p>
    <w:p w:rsidR="00EE0CCC" w:rsidRDefault="004068EC">
      <w:pPr>
        <w:pStyle w:val="a3"/>
        <w:spacing w:before="16" w:line="280" w:lineRule="auto"/>
        <w:ind w:left="630" w:firstLine="266"/>
      </w:pPr>
      <w:r>
        <w:t>Педагог</w:t>
      </w:r>
      <w:r>
        <w:rPr>
          <w:spacing w:val="-4"/>
        </w:rPr>
        <w:t xml:space="preserve"> </w:t>
      </w:r>
      <w:r>
        <w:t>организует</w:t>
      </w:r>
      <w:r>
        <w:rPr>
          <w:spacing w:val="-3"/>
        </w:rPr>
        <w:t xml:space="preserve"> </w:t>
      </w:r>
      <w:r>
        <w:t>специальные</w:t>
      </w:r>
      <w:r>
        <w:rPr>
          <w:spacing w:val="-5"/>
        </w:rPr>
        <w:t xml:space="preserve"> </w:t>
      </w:r>
      <w:r>
        <w:t>игры</w:t>
      </w:r>
      <w:r>
        <w:rPr>
          <w:spacing w:val="-3"/>
        </w:rPr>
        <w:t xml:space="preserve"> </w:t>
      </w:r>
      <w:r>
        <w:t>и</w:t>
      </w:r>
      <w:r>
        <w:rPr>
          <w:spacing w:val="-4"/>
        </w:rPr>
        <w:t xml:space="preserve"> </w:t>
      </w:r>
      <w:r>
        <w:t>упражнения</w:t>
      </w:r>
      <w:r>
        <w:rPr>
          <w:spacing w:val="-3"/>
        </w:rPr>
        <w:t xml:space="preserve"> </w:t>
      </w:r>
      <w:r>
        <w:t>для</w:t>
      </w:r>
      <w:r>
        <w:rPr>
          <w:spacing w:val="-3"/>
        </w:rPr>
        <w:t xml:space="preserve"> </w:t>
      </w:r>
      <w:r>
        <w:t>развития</w:t>
      </w:r>
      <w:r>
        <w:rPr>
          <w:spacing w:val="-3"/>
        </w:rPr>
        <w:t xml:space="preserve"> </w:t>
      </w:r>
      <w:r>
        <w:t>мелкой</w:t>
      </w:r>
      <w:r>
        <w:rPr>
          <w:spacing w:val="-3"/>
        </w:rPr>
        <w:t xml:space="preserve"> </w:t>
      </w:r>
      <w:r>
        <w:t>моторики</w:t>
      </w:r>
      <w:r>
        <w:rPr>
          <w:spacing w:val="-2"/>
        </w:rPr>
        <w:t xml:space="preserve"> </w:t>
      </w:r>
      <w:r>
        <w:t>рук</w:t>
      </w:r>
      <w:r>
        <w:rPr>
          <w:spacing w:val="-3"/>
        </w:rPr>
        <w:t xml:space="preserve"> </w:t>
      </w:r>
      <w:r>
        <w:t>детей</w:t>
      </w:r>
      <w:r>
        <w:rPr>
          <w:spacing w:val="-3"/>
        </w:rPr>
        <w:t xml:space="preserve"> </w:t>
      </w:r>
      <w:r>
        <w:t>с</w:t>
      </w:r>
      <w:r>
        <w:rPr>
          <w:spacing w:val="-4"/>
        </w:rPr>
        <w:t xml:space="preserve"> </w:t>
      </w:r>
      <w:r>
        <w:t>целью повышения качества выполнения действий по самообслуживанию.</w:t>
      </w:r>
    </w:p>
    <w:p w:rsidR="00EE0CCC" w:rsidRDefault="004068EC">
      <w:pPr>
        <w:pStyle w:val="4"/>
        <w:numPr>
          <w:ilvl w:val="0"/>
          <w:numId w:val="269"/>
        </w:numPr>
        <w:tabs>
          <w:tab w:val="left" w:pos="1055"/>
        </w:tabs>
        <w:spacing w:before="34"/>
      </w:pPr>
      <w:r>
        <w:t>в</w:t>
      </w:r>
      <w:r>
        <w:rPr>
          <w:spacing w:val="-12"/>
        </w:rPr>
        <w:t xml:space="preserve"> </w:t>
      </w:r>
      <w:r>
        <w:t>области</w:t>
      </w:r>
      <w:r>
        <w:rPr>
          <w:spacing w:val="-7"/>
        </w:rPr>
        <w:t xml:space="preserve"> </w:t>
      </w:r>
      <w:r>
        <w:t>формирования</w:t>
      </w:r>
      <w:r>
        <w:rPr>
          <w:spacing w:val="-3"/>
        </w:rPr>
        <w:t xml:space="preserve"> </w:t>
      </w:r>
      <w:r>
        <w:t>основ</w:t>
      </w:r>
      <w:r>
        <w:rPr>
          <w:spacing w:val="-7"/>
        </w:rPr>
        <w:t xml:space="preserve"> </w:t>
      </w:r>
      <w:r>
        <w:t>безопасного</w:t>
      </w:r>
      <w:r>
        <w:rPr>
          <w:spacing w:val="20"/>
        </w:rPr>
        <w:t xml:space="preserve"> </w:t>
      </w:r>
      <w:r>
        <w:rPr>
          <w:spacing w:val="-2"/>
        </w:rPr>
        <w:t>поведения.</w:t>
      </w:r>
    </w:p>
    <w:p w:rsidR="00EE0CCC" w:rsidRDefault="004068EC">
      <w:pPr>
        <w:pStyle w:val="a3"/>
        <w:spacing w:before="51" w:line="283" w:lineRule="auto"/>
        <w:ind w:left="644" w:right="671" w:firstLine="266"/>
      </w:pPr>
      <w:r>
        <w:t>Педагог</w:t>
      </w:r>
      <w:r>
        <w:rPr>
          <w:spacing w:val="-5"/>
        </w:rPr>
        <w:t xml:space="preserve"> </w:t>
      </w:r>
      <w:r>
        <w:t>поддерживает</w:t>
      </w:r>
      <w:r>
        <w:rPr>
          <w:spacing w:val="-2"/>
        </w:rPr>
        <w:t xml:space="preserve"> </w:t>
      </w:r>
      <w:r>
        <w:t>интерес</w:t>
      </w:r>
      <w:r>
        <w:rPr>
          <w:spacing w:val="-3"/>
        </w:rPr>
        <w:t xml:space="preserve"> </w:t>
      </w:r>
      <w:r>
        <w:t>детей</w:t>
      </w:r>
      <w:r>
        <w:rPr>
          <w:spacing w:val="-4"/>
        </w:rPr>
        <w:t xml:space="preserve"> </w:t>
      </w:r>
      <w:r>
        <w:t>к</w:t>
      </w:r>
      <w:r>
        <w:rPr>
          <w:spacing w:val="-4"/>
        </w:rPr>
        <w:t xml:space="preserve"> </w:t>
      </w:r>
      <w:r>
        <w:t>бытовым</w:t>
      </w:r>
      <w:r>
        <w:rPr>
          <w:spacing w:val="-6"/>
        </w:rPr>
        <w:t xml:space="preserve"> </w:t>
      </w:r>
      <w:r>
        <w:t>предметам,</w:t>
      </w:r>
      <w:r>
        <w:rPr>
          <w:spacing w:val="-4"/>
        </w:rPr>
        <w:t xml:space="preserve"> </w:t>
      </w:r>
      <w:r>
        <w:t>объясняет</w:t>
      </w:r>
      <w:r>
        <w:rPr>
          <w:spacing w:val="-4"/>
        </w:rPr>
        <w:t xml:space="preserve"> </w:t>
      </w:r>
      <w:r>
        <w:t>их</w:t>
      </w:r>
      <w:r>
        <w:rPr>
          <w:spacing w:val="-4"/>
        </w:rPr>
        <w:t xml:space="preserve"> </w:t>
      </w:r>
      <w:r>
        <w:t>назначение</w:t>
      </w:r>
      <w:r>
        <w:rPr>
          <w:spacing w:val="-5"/>
        </w:rPr>
        <w:t xml:space="preserve"> </w:t>
      </w:r>
      <w:r>
        <w:t>и</w:t>
      </w:r>
      <w:r>
        <w:rPr>
          <w:spacing w:val="-4"/>
        </w:rPr>
        <w:t xml:space="preserve"> </w:t>
      </w:r>
      <w:r>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w:t>
      </w:r>
      <w:r>
        <w:rPr>
          <w:spacing w:val="40"/>
        </w:rPr>
        <w:t xml:space="preserve"> </w:t>
      </w:r>
      <w:r>
        <w:t>здоровья.</w:t>
      </w:r>
    </w:p>
    <w:p w:rsidR="00EE0CCC" w:rsidRDefault="004068EC">
      <w:pPr>
        <w:pStyle w:val="a3"/>
        <w:spacing w:before="45" w:line="283" w:lineRule="auto"/>
        <w:ind w:left="644" w:firstLine="266"/>
      </w:pPr>
      <w:r>
        <w:t>Педагог</w:t>
      </w:r>
      <w:r>
        <w:rPr>
          <w:spacing w:val="-5"/>
        </w:rPr>
        <w:t xml:space="preserve"> </w:t>
      </w:r>
      <w:r>
        <w:t>использует</w:t>
      </w:r>
      <w:r>
        <w:rPr>
          <w:spacing w:val="-4"/>
        </w:rPr>
        <w:t xml:space="preserve"> </w:t>
      </w:r>
      <w:r>
        <w:t>игровые</w:t>
      </w:r>
      <w:r>
        <w:rPr>
          <w:spacing w:val="-5"/>
        </w:rPr>
        <w:t xml:space="preserve"> </w:t>
      </w:r>
      <w:r>
        <w:t>ситуации,</w:t>
      </w:r>
      <w:r>
        <w:rPr>
          <w:spacing w:val="-4"/>
        </w:rPr>
        <w:t xml:space="preserve"> </w:t>
      </w:r>
      <w:r>
        <w:t>создавая</w:t>
      </w:r>
      <w:r>
        <w:rPr>
          <w:spacing w:val="-4"/>
        </w:rPr>
        <w:t xml:space="preserve"> </w:t>
      </w:r>
      <w:r>
        <w:t>условия</w:t>
      </w:r>
      <w:r>
        <w:rPr>
          <w:spacing w:val="-4"/>
        </w:rPr>
        <w:t xml:space="preserve"> </w:t>
      </w:r>
      <w:r>
        <w:t>для</w:t>
      </w:r>
      <w:r>
        <w:rPr>
          <w:spacing w:val="-4"/>
        </w:rPr>
        <w:t xml:space="preserve"> </w:t>
      </w:r>
      <w:r>
        <w:t>демонстрации</w:t>
      </w:r>
      <w:r>
        <w:rPr>
          <w:spacing w:val="-6"/>
        </w:rPr>
        <w:t xml:space="preserve"> </w:t>
      </w:r>
      <w:r>
        <w:t>и</w:t>
      </w:r>
      <w:r>
        <w:rPr>
          <w:spacing w:val="-4"/>
        </w:rPr>
        <w:t xml:space="preserve"> </w:t>
      </w:r>
      <w:r>
        <w:t>формирования</w:t>
      </w:r>
      <w:r>
        <w:rPr>
          <w:spacing w:val="-4"/>
        </w:rPr>
        <w:t xml:space="preserve"> </w:t>
      </w:r>
      <w:r>
        <w:t>умений ребёнка пользоваться простыми бытовыми приборами, обсуждает с детьми какими предметами быта</w:t>
      </w:r>
    </w:p>
    <w:p w:rsidR="00EE0CCC" w:rsidRDefault="004068EC">
      <w:pPr>
        <w:pStyle w:val="a3"/>
        <w:spacing w:before="2" w:line="280" w:lineRule="auto"/>
        <w:ind w:left="644"/>
      </w:pPr>
      <w:r>
        <w:t>детям</w:t>
      </w:r>
      <w:r>
        <w:rPr>
          <w:spacing w:val="-5"/>
        </w:rPr>
        <w:t xml:space="preserve"> </w:t>
      </w:r>
      <w:r>
        <w:t>можно</w:t>
      </w:r>
      <w:r>
        <w:rPr>
          <w:spacing w:val="-8"/>
        </w:rPr>
        <w:t xml:space="preserve"> </w:t>
      </w:r>
      <w:r>
        <w:t>пользоваться</w:t>
      </w:r>
      <w:r>
        <w:rPr>
          <w:spacing w:val="-7"/>
        </w:rPr>
        <w:t xml:space="preserve"> </w:t>
      </w:r>
      <w:r>
        <w:t>только</w:t>
      </w:r>
      <w:r>
        <w:rPr>
          <w:spacing w:val="-7"/>
        </w:rPr>
        <w:t xml:space="preserve"> </w:t>
      </w:r>
      <w:r>
        <w:t>вместе</w:t>
      </w:r>
      <w:r>
        <w:rPr>
          <w:spacing w:val="-6"/>
        </w:rPr>
        <w:t xml:space="preserve"> </w:t>
      </w:r>
      <w:r>
        <w:t>со</w:t>
      </w:r>
      <w:r>
        <w:rPr>
          <w:spacing w:val="-8"/>
        </w:rPr>
        <w:t xml:space="preserve"> </w:t>
      </w:r>
      <w:r>
        <w:t>взрослыми:</w:t>
      </w:r>
      <w:r>
        <w:rPr>
          <w:spacing w:val="-7"/>
        </w:rPr>
        <w:t xml:space="preserve"> </w:t>
      </w:r>
      <w:r>
        <w:t>ножи,</w:t>
      </w:r>
      <w:r>
        <w:rPr>
          <w:spacing w:val="-10"/>
        </w:rPr>
        <w:t xml:space="preserve"> </w:t>
      </w:r>
      <w:r>
        <w:t>иголки,</w:t>
      </w:r>
      <w:r>
        <w:rPr>
          <w:spacing w:val="-8"/>
        </w:rPr>
        <w:t xml:space="preserve"> </w:t>
      </w:r>
      <w:r>
        <w:t>ножницы,</w:t>
      </w:r>
      <w:r>
        <w:rPr>
          <w:spacing w:val="-3"/>
        </w:rPr>
        <w:t xml:space="preserve"> </w:t>
      </w:r>
      <w:r>
        <w:t>лекарства,</w:t>
      </w:r>
      <w:r>
        <w:rPr>
          <w:spacing w:val="-3"/>
        </w:rPr>
        <w:t xml:space="preserve"> </w:t>
      </w:r>
      <w:r>
        <w:t>спички</w:t>
      </w:r>
      <w:r>
        <w:rPr>
          <w:spacing w:val="-3"/>
        </w:rPr>
        <w:t xml:space="preserve"> </w:t>
      </w:r>
      <w:r>
        <w:t>и</w:t>
      </w:r>
      <w:r>
        <w:rPr>
          <w:spacing w:val="-3"/>
        </w:rPr>
        <w:t xml:space="preserve"> </w:t>
      </w:r>
      <w:r>
        <w:t xml:space="preserve">так </w:t>
      </w:r>
      <w:r>
        <w:rPr>
          <w:spacing w:val="-2"/>
        </w:rPr>
        <w:t>далее.</w:t>
      </w:r>
    </w:p>
    <w:p w:rsidR="00EE0CCC" w:rsidRDefault="004068EC">
      <w:pPr>
        <w:pStyle w:val="a3"/>
        <w:spacing w:before="7" w:line="280" w:lineRule="auto"/>
        <w:ind w:left="644" w:firstLine="266"/>
      </w:pPr>
      <w:r>
        <w:t>Педагог</w:t>
      </w:r>
      <w:r>
        <w:rPr>
          <w:spacing w:val="-5"/>
        </w:rPr>
        <w:t xml:space="preserve"> </w:t>
      </w:r>
      <w:r>
        <w:t>обсуждает</w:t>
      </w:r>
      <w:r>
        <w:rPr>
          <w:spacing w:val="-4"/>
        </w:rPr>
        <w:t xml:space="preserve"> </w:t>
      </w:r>
      <w:r>
        <w:t>с</w:t>
      </w:r>
      <w:r>
        <w:rPr>
          <w:spacing w:val="-4"/>
        </w:rPr>
        <w:t xml:space="preserve"> </w:t>
      </w:r>
      <w:r>
        <w:t>детьми</w:t>
      </w:r>
      <w:r>
        <w:rPr>
          <w:spacing w:val="-4"/>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группе,</w:t>
      </w:r>
      <w:r>
        <w:rPr>
          <w:spacing w:val="-4"/>
        </w:rPr>
        <w:t xml:space="preserve"> </w:t>
      </w:r>
      <w:r>
        <w:t>рассказывает,</w:t>
      </w:r>
      <w:r>
        <w:rPr>
          <w:spacing w:val="-4"/>
        </w:rPr>
        <w:t xml:space="preserve"> </w:t>
      </w:r>
      <w:r>
        <w:t>почему</w:t>
      </w:r>
      <w:r>
        <w:rPr>
          <w:spacing w:val="-2"/>
        </w:rPr>
        <w:t xml:space="preserve"> </w:t>
      </w:r>
      <w:r>
        <w:t>игрушки нужно убирать на свои места, демонстрирует детям, как безопасно вести себя за столом, во время</w:t>
      </w:r>
    </w:p>
    <w:p w:rsidR="00EE0CCC" w:rsidRDefault="004068EC">
      <w:pPr>
        <w:pStyle w:val="a3"/>
        <w:spacing w:line="273" w:lineRule="exact"/>
        <w:ind w:left="644"/>
      </w:pPr>
      <w:r>
        <w:t>одевания</w:t>
      </w:r>
      <w:r>
        <w:rPr>
          <w:spacing w:val="-2"/>
        </w:rPr>
        <w:t xml:space="preserve"> </w:t>
      </w:r>
      <w:r>
        <w:t>на</w:t>
      </w:r>
      <w:r>
        <w:rPr>
          <w:spacing w:val="-2"/>
        </w:rPr>
        <w:t xml:space="preserve"> </w:t>
      </w:r>
      <w:r>
        <w:t>прогулку,</w:t>
      </w:r>
      <w:r>
        <w:rPr>
          <w:spacing w:val="-4"/>
        </w:rPr>
        <w:t xml:space="preserve"> </w:t>
      </w:r>
      <w:r>
        <w:t>во</w:t>
      </w:r>
      <w:r>
        <w:rPr>
          <w:spacing w:val="-2"/>
        </w:rPr>
        <w:t xml:space="preserve"> </w:t>
      </w:r>
      <w:r>
        <w:t>время</w:t>
      </w:r>
      <w:r>
        <w:rPr>
          <w:spacing w:val="1"/>
        </w:rPr>
        <w:t xml:space="preserve"> </w:t>
      </w:r>
      <w:r>
        <w:t>совместных</w:t>
      </w:r>
      <w:r>
        <w:rPr>
          <w:spacing w:val="-1"/>
        </w:rPr>
        <w:t xml:space="preserve"> </w:t>
      </w:r>
      <w:r>
        <w:rPr>
          <w:spacing w:val="-4"/>
        </w:rPr>
        <w:t>игр.</w:t>
      </w:r>
    </w:p>
    <w:p w:rsidR="00EE0CCC" w:rsidRDefault="004068EC">
      <w:pPr>
        <w:pStyle w:val="a3"/>
        <w:spacing w:before="56"/>
        <w:ind w:left="911"/>
      </w:pPr>
      <w:r>
        <w:t>Педагог</w:t>
      </w:r>
      <w:r>
        <w:rPr>
          <w:spacing w:val="-5"/>
        </w:rPr>
        <w:t xml:space="preserve"> </w:t>
      </w:r>
      <w:r>
        <w:t>рассказывает</w:t>
      </w:r>
      <w:r>
        <w:rPr>
          <w:spacing w:val="-2"/>
        </w:rPr>
        <w:t xml:space="preserve"> </w:t>
      </w:r>
      <w:r>
        <w:t>детям</w:t>
      </w:r>
      <w:r>
        <w:rPr>
          <w:spacing w:val="-1"/>
        </w:rPr>
        <w:t xml:space="preserve"> </w:t>
      </w:r>
      <w:r>
        <w:t>о</w:t>
      </w:r>
      <w:r>
        <w:rPr>
          <w:spacing w:val="-2"/>
        </w:rPr>
        <w:t xml:space="preserve"> </w:t>
      </w:r>
      <w:r>
        <w:t>том,</w:t>
      </w:r>
      <w:r>
        <w:rPr>
          <w:spacing w:val="-2"/>
        </w:rPr>
        <w:t xml:space="preserve"> </w:t>
      </w:r>
      <w:r>
        <w:t>как</w:t>
      </w:r>
      <w:r>
        <w:rPr>
          <w:spacing w:val="-1"/>
        </w:rPr>
        <w:t xml:space="preserve"> </w:t>
      </w:r>
      <w:r>
        <w:t>себя</w:t>
      </w:r>
      <w:r>
        <w:rPr>
          <w:spacing w:val="-2"/>
        </w:rPr>
        <w:t xml:space="preserve"> </w:t>
      </w:r>
      <w:r>
        <w:t>вести на</w:t>
      </w:r>
      <w:r>
        <w:rPr>
          <w:spacing w:val="-3"/>
        </w:rPr>
        <w:t xml:space="preserve"> </w:t>
      </w:r>
      <w:r>
        <w:t>площадке</w:t>
      </w:r>
      <w:r>
        <w:rPr>
          <w:spacing w:val="-3"/>
        </w:rPr>
        <w:t xml:space="preserve"> </w:t>
      </w:r>
      <w:r>
        <w:t>ДОО,</w:t>
      </w:r>
      <w:r>
        <w:rPr>
          <w:spacing w:val="-1"/>
        </w:rPr>
        <w:t xml:space="preserve"> </w:t>
      </w:r>
      <w:r>
        <w:t>игровой</w:t>
      </w:r>
      <w:r>
        <w:rPr>
          <w:spacing w:val="-2"/>
        </w:rPr>
        <w:t xml:space="preserve"> </w:t>
      </w:r>
      <w:r>
        <w:t>площадке</w:t>
      </w:r>
      <w:r>
        <w:rPr>
          <w:spacing w:val="-2"/>
        </w:rPr>
        <w:t xml:space="preserve"> </w:t>
      </w:r>
      <w:r>
        <w:t>рядом</w:t>
      </w:r>
      <w:r>
        <w:rPr>
          <w:spacing w:val="-2"/>
        </w:rPr>
        <w:t xml:space="preserve"> </w:t>
      </w:r>
      <w:r>
        <w:t>с</w:t>
      </w:r>
      <w:r>
        <w:rPr>
          <w:spacing w:val="-3"/>
        </w:rPr>
        <w:t xml:space="preserve"> </w:t>
      </w:r>
      <w:r>
        <w:rPr>
          <w:spacing w:val="-2"/>
        </w:rPr>
        <w:t>домом.</w:t>
      </w:r>
    </w:p>
    <w:p w:rsidR="00EE0CCC" w:rsidRDefault="004068EC">
      <w:pPr>
        <w:pStyle w:val="a3"/>
        <w:spacing w:before="48" w:line="283" w:lineRule="auto"/>
        <w:ind w:left="644" w:right="671"/>
      </w:pPr>
      <w:r>
        <w:t>Обращает внимание детей на необходимость оповещать взрослых (педагога, родителей (законных представителей)),</w:t>
      </w:r>
      <w:r>
        <w:rPr>
          <w:spacing w:val="-4"/>
        </w:rPr>
        <w:t xml:space="preserve"> </w:t>
      </w:r>
      <w:r>
        <w:t>если</w:t>
      </w:r>
      <w:r>
        <w:rPr>
          <w:spacing w:val="-2"/>
        </w:rPr>
        <w:t xml:space="preserve"> </w:t>
      </w:r>
      <w:r>
        <w:t>ребёнок</w:t>
      </w:r>
      <w:r>
        <w:rPr>
          <w:spacing w:val="-4"/>
        </w:rPr>
        <w:t xml:space="preserve"> </w:t>
      </w:r>
      <w:r>
        <w:t>хочет</w:t>
      </w:r>
      <w:r>
        <w:rPr>
          <w:spacing w:val="-4"/>
        </w:rPr>
        <w:t xml:space="preserve"> </w:t>
      </w:r>
      <w:r>
        <w:t>покинуть</w:t>
      </w:r>
      <w:r>
        <w:rPr>
          <w:spacing w:val="-4"/>
        </w:rPr>
        <w:t xml:space="preserve"> </w:t>
      </w:r>
      <w:r>
        <w:t>игровую</w:t>
      </w:r>
      <w:r>
        <w:rPr>
          <w:spacing w:val="-5"/>
        </w:rPr>
        <w:t xml:space="preserve"> </w:t>
      </w:r>
      <w:r>
        <w:t>площадку,</w:t>
      </w:r>
      <w:r>
        <w:rPr>
          <w:spacing w:val="-4"/>
        </w:rPr>
        <w:t xml:space="preserve"> </w:t>
      </w:r>
      <w:r>
        <w:t>уйти</w:t>
      </w:r>
      <w:r>
        <w:rPr>
          <w:spacing w:val="-3"/>
        </w:rPr>
        <w:t xml:space="preserve"> </w:t>
      </w:r>
      <w:r>
        <w:t>с</w:t>
      </w:r>
      <w:r>
        <w:rPr>
          <w:spacing w:val="-5"/>
        </w:rPr>
        <w:t xml:space="preserve"> </w:t>
      </w:r>
      <w:r>
        <w:t>участка</w:t>
      </w:r>
      <w:r>
        <w:rPr>
          <w:spacing w:val="-5"/>
        </w:rPr>
        <w:t xml:space="preserve"> </w:t>
      </w:r>
      <w:r>
        <w:t>ДОО.</w:t>
      </w:r>
      <w:r>
        <w:rPr>
          <w:spacing w:val="-4"/>
        </w:rPr>
        <w:t xml:space="preserve"> </w:t>
      </w:r>
      <w:r>
        <w:t>Обсуждает вместе с детьми их действия, дает возможность ребёнку рассказать о своем опыте, как себя вести</w:t>
      </w:r>
    </w:p>
    <w:p w:rsidR="00EE0CCC" w:rsidRDefault="004068EC">
      <w:pPr>
        <w:pStyle w:val="a3"/>
        <w:ind w:left="644"/>
      </w:pPr>
      <w:r>
        <w:t>безопасно:</w:t>
      </w:r>
      <w:r>
        <w:rPr>
          <w:spacing w:val="-4"/>
        </w:rPr>
        <w:t xml:space="preserve"> </w:t>
      </w:r>
      <w:r>
        <w:t>рядом</w:t>
      </w:r>
      <w:r>
        <w:rPr>
          <w:spacing w:val="-4"/>
        </w:rPr>
        <w:t xml:space="preserve"> </w:t>
      </w:r>
      <w:r>
        <w:t>с</w:t>
      </w:r>
      <w:r>
        <w:rPr>
          <w:spacing w:val="-5"/>
        </w:rPr>
        <w:t xml:space="preserve"> </w:t>
      </w:r>
      <w:r>
        <w:t>бездомными</w:t>
      </w:r>
      <w:r>
        <w:rPr>
          <w:spacing w:val="-3"/>
        </w:rPr>
        <w:t xml:space="preserve"> </w:t>
      </w:r>
      <w:r>
        <w:t>животными</w:t>
      </w:r>
      <w:r>
        <w:rPr>
          <w:spacing w:val="-4"/>
        </w:rPr>
        <w:t xml:space="preserve"> </w:t>
      </w:r>
      <w:r>
        <w:t>(не</w:t>
      </w:r>
      <w:r>
        <w:rPr>
          <w:spacing w:val="-4"/>
        </w:rPr>
        <w:t xml:space="preserve"> </w:t>
      </w:r>
      <w:r>
        <w:t>нужно</w:t>
      </w:r>
      <w:r>
        <w:rPr>
          <w:spacing w:val="-4"/>
        </w:rPr>
        <w:t xml:space="preserve"> </w:t>
      </w:r>
      <w:r>
        <w:t>подходить</w:t>
      </w:r>
      <w:r>
        <w:rPr>
          <w:spacing w:val="-4"/>
        </w:rPr>
        <w:t xml:space="preserve"> </w:t>
      </w:r>
      <w:r>
        <w:t>близко,</w:t>
      </w:r>
      <w:r>
        <w:rPr>
          <w:spacing w:val="-6"/>
        </w:rPr>
        <w:t xml:space="preserve"> </w:t>
      </w:r>
      <w:r>
        <w:t>пугать</w:t>
      </w:r>
      <w:r>
        <w:rPr>
          <w:spacing w:val="-2"/>
        </w:rPr>
        <w:t xml:space="preserve"> </w:t>
      </w:r>
      <w:r>
        <w:t>животных),</w:t>
      </w:r>
      <w:r>
        <w:rPr>
          <w:spacing w:val="-4"/>
        </w:rPr>
        <w:t xml:space="preserve"> </w:t>
      </w:r>
      <w:r>
        <w:t>рядом</w:t>
      </w:r>
      <w:r>
        <w:rPr>
          <w:spacing w:val="-3"/>
        </w:rPr>
        <w:t xml:space="preserve"> </w:t>
      </w:r>
      <w:r>
        <w:rPr>
          <w:spacing w:val="-10"/>
        </w:rPr>
        <w:t>с</w:t>
      </w:r>
    </w:p>
    <w:p w:rsidR="00EE0CCC" w:rsidRDefault="004068EC" w:rsidP="000F0CCB">
      <w:pPr>
        <w:pStyle w:val="a3"/>
        <w:spacing w:before="50" w:line="228" w:lineRule="exact"/>
        <w:ind w:left="644"/>
        <w:rPr>
          <w:spacing w:val="-2"/>
        </w:rPr>
      </w:pPr>
      <w:r>
        <w:t>незнакомыми</w:t>
      </w:r>
      <w:r w:rsidR="000F0CCB">
        <w:t xml:space="preserve"> </w:t>
      </w:r>
      <w:r>
        <w:rPr>
          <w:spacing w:val="-6"/>
        </w:rPr>
        <w:t xml:space="preserve"> </w:t>
      </w:r>
      <w:r>
        <w:t>растениями</w:t>
      </w:r>
      <w:r>
        <w:rPr>
          <w:spacing w:val="-3"/>
        </w:rPr>
        <w:t xml:space="preserve"> </w:t>
      </w:r>
      <w:r>
        <w:t>(без</w:t>
      </w:r>
      <w:r>
        <w:rPr>
          <w:spacing w:val="-3"/>
        </w:rPr>
        <w:t xml:space="preserve"> </w:t>
      </w:r>
      <w:r>
        <w:t>разрешения</w:t>
      </w:r>
      <w:r>
        <w:rPr>
          <w:spacing w:val="-3"/>
        </w:rPr>
        <w:t xml:space="preserve"> </w:t>
      </w:r>
      <w:r>
        <w:t>взрослых</w:t>
      </w:r>
      <w:r>
        <w:rPr>
          <w:spacing w:val="-4"/>
        </w:rPr>
        <w:t xml:space="preserve"> </w:t>
      </w:r>
      <w:r>
        <w:t>не</w:t>
      </w:r>
      <w:r>
        <w:rPr>
          <w:spacing w:val="-4"/>
        </w:rPr>
        <w:t xml:space="preserve"> </w:t>
      </w:r>
      <w:r>
        <w:t>пробовать</w:t>
      </w:r>
      <w:r>
        <w:rPr>
          <w:spacing w:val="-2"/>
        </w:rPr>
        <w:t xml:space="preserve"> </w:t>
      </w:r>
      <w:r>
        <w:t>незнакомые</w:t>
      </w:r>
      <w:r>
        <w:rPr>
          <w:spacing w:val="-5"/>
        </w:rPr>
        <w:t xml:space="preserve"> </w:t>
      </w:r>
      <w:r>
        <w:t>ягоды,</w:t>
      </w:r>
      <w:r>
        <w:rPr>
          <w:spacing w:val="-3"/>
        </w:rPr>
        <w:t xml:space="preserve"> </w:t>
      </w:r>
      <w:r>
        <w:t>листья</w:t>
      </w:r>
      <w:r>
        <w:rPr>
          <w:spacing w:val="-3"/>
        </w:rPr>
        <w:t xml:space="preserve"> </w:t>
      </w:r>
      <w:r>
        <w:rPr>
          <w:spacing w:val="-2"/>
        </w:rPr>
        <w:t>растени</w:t>
      </w:r>
      <w:r w:rsidR="000F0CCB">
        <w:rPr>
          <w:spacing w:val="-2"/>
        </w:rPr>
        <w:t>й.</w:t>
      </w:r>
    </w:p>
    <w:p w:rsidR="00EE0CCC" w:rsidRDefault="000F0CCB">
      <w:pPr>
        <w:pStyle w:val="a3"/>
        <w:spacing w:before="72" w:line="283" w:lineRule="auto"/>
        <w:ind w:left="644" w:right="241"/>
      </w:pPr>
      <w:r>
        <w:t xml:space="preserve"> </w:t>
      </w:r>
      <w:r w:rsidR="004068EC">
        <w:t>если</w:t>
      </w:r>
      <w:r w:rsidR="004068EC">
        <w:rPr>
          <w:spacing w:val="-3"/>
        </w:rPr>
        <w:t xml:space="preserve"> </w:t>
      </w:r>
      <w:r w:rsidR="004068EC">
        <w:t>у</w:t>
      </w:r>
      <w:r w:rsidR="004068EC">
        <w:rPr>
          <w:spacing w:val="-3"/>
        </w:rPr>
        <w:t xml:space="preserve"> </w:t>
      </w:r>
      <w:r w:rsidR="004068EC">
        <w:t>ребёнка</w:t>
      </w:r>
      <w:r w:rsidR="004068EC">
        <w:rPr>
          <w:spacing w:val="-4"/>
        </w:rPr>
        <w:t xml:space="preserve"> </w:t>
      </w:r>
      <w:r w:rsidR="004068EC">
        <w:t>появляется</w:t>
      </w:r>
      <w:r w:rsidR="004068EC">
        <w:rPr>
          <w:spacing w:val="-3"/>
        </w:rPr>
        <w:t xml:space="preserve"> </w:t>
      </w:r>
      <w:r w:rsidR="004068EC">
        <w:t>желание</w:t>
      </w:r>
      <w:r w:rsidR="004068EC">
        <w:rPr>
          <w:spacing w:val="-4"/>
        </w:rPr>
        <w:t xml:space="preserve"> </w:t>
      </w:r>
      <w:r w:rsidR="004068EC">
        <w:t>их</w:t>
      </w:r>
      <w:r w:rsidR="004068EC">
        <w:rPr>
          <w:spacing w:val="-3"/>
        </w:rPr>
        <w:t xml:space="preserve"> </w:t>
      </w:r>
      <w:r w:rsidR="004068EC">
        <w:t>попробовать,</w:t>
      </w:r>
      <w:r w:rsidR="004068EC">
        <w:rPr>
          <w:spacing w:val="-3"/>
        </w:rPr>
        <w:t xml:space="preserve"> </w:t>
      </w:r>
      <w:r w:rsidR="004068EC">
        <w:t>обязательно</w:t>
      </w:r>
      <w:r w:rsidR="004068EC">
        <w:rPr>
          <w:spacing w:val="-3"/>
        </w:rPr>
        <w:t xml:space="preserve"> </w:t>
      </w:r>
      <w:r w:rsidR="004068EC">
        <w:t>сначала</w:t>
      </w:r>
      <w:r w:rsidR="004068EC">
        <w:rPr>
          <w:spacing w:val="-4"/>
        </w:rPr>
        <w:t xml:space="preserve"> </w:t>
      </w:r>
      <w:r w:rsidR="004068EC">
        <w:t>спросить</w:t>
      </w:r>
      <w:r w:rsidR="004068EC">
        <w:rPr>
          <w:spacing w:val="-3"/>
        </w:rPr>
        <w:t xml:space="preserve"> </w:t>
      </w:r>
      <w:r w:rsidR="004068EC">
        <w:t>у</w:t>
      </w:r>
      <w:r w:rsidR="004068EC">
        <w:rPr>
          <w:spacing w:val="-3"/>
        </w:rPr>
        <w:t xml:space="preserve"> </w:t>
      </w:r>
      <w:r w:rsidR="004068EC">
        <w:t>взрослого,</w:t>
      </w:r>
      <w:r w:rsidR="004068EC">
        <w:rPr>
          <w:spacing w:val="-3"/>
        </w:rPr>
        <w:t xml:space="preserve"> </w:t>
      </w:r>
      <w:r w:rsidR="004068EC">
        <w:t>можно</w:t>
      </w:r>
      <w:r w:rsidR="004068EC">
        <w:rPr>
          <w:spacing w:val="-3"/>
        </w:rPr>
        <w:t xml:space="preserve"> </w:t>
      </w:r>
      <w:r w:rsidR="004068EC">
        <w:t>ли их есть).</w:t>
      </w:r>
    </w:p>
    <w:p w:rsidR="00EE0CCC" w:rsidRDefault="004068EC">
      <w:pPr>
        <w:pStyle w:val="a3"/>
        <w:spacing w:before="11"/>
        <w:ind w:left="911"/>
      </w:pPr>
      <w:r>
        <w:t>Педагог</w:t>
      </w:r>
      <w:r>
        <w:rPr>
          <w:spacing w:val="-6"/>
        </w:rPr>
        <w:t xml:space="preserve"> </w:t>
      </w:r>
      <w:r>
        <w:t>поддерживает</w:t>
      </w:r>
      <w:r>
        <w:rPr>
          <w:spacing w:val="-1"/>
        </w:rPr>
        <w:t xml:space="preserve"> </w:t>
      </w:r>
      <w:r>
        <w:t>интерес</w:t>
      </w:r>
      <w:r>
        <w:rPr>
          <w:spacing w:val="-4"/>
        </w:rPr>
        <w:t xml:space="preserve"> </w:t>
      </w:r>
      <w:r>
        <w:t>детей</w:t>
      </w:r>
      <w:r>
        <w:rPr>
          <w:spacing w:val="-3"/>
        </w:rPr>
        <w:t xml:space="preserve"> </w:t>
      </w:r>
      <w:r>
        <w:t>к</w:t>
      </w:r>
      <w:r>
        <w:rPr>
          <w:spacing w:val="-3"/>
        </w:rPr>
        <w:t xml:space="preserve"> </w:t>
      </w:r>
      <w:r>
        <w:t>вопросам</w:t>
      </w:r>
      <w:r>
        <w:rPr>
          <w:spacing w:val="-3"/>
        </w:rPr>
        <w:t xml:space="preserve"> </w:t>
      </w:r>
      <w:r>
        <w:t>безопасного</w:t>
      </w:r>
      <w:r>
        <w:rPr>
          <w:spacing w:val="-3"/>
        </w:rPr>
        <w:t xml:space="preserve"> </w:t>
      </w:r>
      <w:r>
        <w:t>поведения,</w:t>
      </w:r>
      <w:r>
        <w:rPr>
          <w:spacing w:val="-3"/>
        </w:rPr>
        <w:t xml:space="preserve"> </w:t>
      </w:r>
      <w:r>
        <w:t>поощряет</w:t>
      </w:r>
      <w:r>
        <w:rPr>
          <w:spacing w:val="-3"/>
        </w:rPr>
        <w:t xml:space="preserve"> </w:t>
      </w:r>
      <w:r>
        <w:t>вопросы</w:t>
      </w:r>
      <w:r>
        <w:rPr>
          <w:spacing w:val="-5"/>
        </w:rPr>
        <w:t xml:space="preserve"> </w:t>
      </w:r>
      <w:r>
        <w:rPr>
          <w:spacing w:val="-4"/>
        </w:rPr>
        <w:t>детей</w:t>
      </w:r>
    </w:p>
    <w:p w:rsidR="00EE0CCC" w:rsidRDefault="004068EC">
      <w:pPr>
        <w:pStyle w:val="a3"/>
        <w:spacing w:before="48" w:line="283" w:lineRule="auto"/>
        <w:ind w:left="644"/>
      </w:pPr>
      <w:r>
        <w:t>дошкольного</w:t>
      </w:r>
      <w:r>
        <w:rPr>
          <w:spacing w:val="-4"/>
        </w:rPr>
        <w:t xml:space="preserve"> </w:t>
      </w:r>
      <w:r>
        <w:t>возраста,</w:t>
      </w:r>
      <w:r>
        <w:rPr>
          <w:spacing w:val="-4"/>
        </w:rPr>
        <w:t xml:space="preserve"> </w:t>
      </w:r>
      <w:r>
        <w:t>с</w:t>
      </w:r>
      <w:r>
        <w:rPr>
          <w:spacing w:val="-6"/>
        </w:rPr>
        <w:t xml:space="preserve"> </w:t>
      </w:r>
      <w:r>
        <w:t>готовностью</w:t>
      </w:r>
      <w:r>
        <w:rPr>
          <w:spacing w:val="-4"/>
        </w:rPr>
        <w:t xml:space="preserve"> </w:t>
      </w:r>
      <w:r>
        <w:t>на</w:t>
      </w:r>
      <w:r>
        <w:rPr>
          <w:spacing w:val="-5"/>
        </w:rPr>
        <w:t xml:space="preserve"> </w:t>
      </w:r>
      <w:r>
        <w:t>них</w:t>
      </w:r>
      <w:r>
        <w:rPr>
          <w:spacing w:val="-4"/>
        </w:rPr>
        <w:t xml:space="preserve"> </w:t>
      </w:r>
      <w:r>
        <w:t>отвечает,</w:t>
      </w:r>
      <w:r>
        <w:rPr>
          <w:spacing w:val="-4"/>
        </w:rPr>
        <w:t xml:space="preserve"> </w:t>
      </w:r>
      <w:r>
        <w:t>привлекая</w:t>
      </w:r>
      <w:r>
        <w:rPr>
          <w:spacing w:val="-4"/>
        </w:rPr>
        <w:t xml:space="preserve"> </w:t>
      </w:r>
      <w:r>
        <w:t>к</w:t>
      </w:r>
      <w:r>
        <w:rPr>
          <w:spacing w:val="-4"/>
        </w:rPr>
        <w:t xml:space="preserve"> </w:t>
      </w:r>
      <w:r>
        <w:t>обсуждению</w:t>
      </w:r>
      <w:r>
        <w:rPr>
          <w:spacing w:val="-4"/>
        </w:rPr>
        <w:t xml:space="preserve"> </w:t>
      </w:r>
      <w:r>
        <w:t>всех</w:t>
      </w:r>
      <w:r>
        <w:rPr>
          <w:spacing w:val="-4"/>
        </w:rPr>
        <w:t xml:space="preserve"> </w:t>
      </w:r>
      <w:r>
        <w:t>детей.</w:t>
      </w:r>
      <w:r>
        <w:rPr>
          <w:spacing w:val="-4"/>
        </w:rPr>
        <w:t xml:space="preserve"> </w:t>
      </w:r>
      <w:r>
        <w:t>Использует приемы упражнения, напоминания, личного примера для закрепления формируемых представлений.</w:t>
      </w:r>
    </w:p>
    <w:p w:rsidR="00EE0CCC" w:rsidRDefault="00EE0CCC">
      <w:pPr>
        <w:pStyle w:val="a3"/>
        <w:spacing w:before="1"/>
        <w:ind w:left="0"/>
      </w:pPr>
    </w:p>
    <w:p w:rsidR="00EE0CCC" w:rsidRDefault="004068EC">
      <w:pPr>
        <w:pStyle w:val="4"/>
        <w:numPr>
          <w:ilvl w:val="1"/>
          <w:numId w:val="272"/>
        </w:numPr>
        <w:tabs>
          <w:tab w:val="left" w:pos="1120"/>
        </w:tabs>
        <w:spacing w:before="1"/>
        <w:ind w:left="1120" w:hanging="476"/>
        <w:jc w:val="left"/>
      </w:pPr>
      <w:r>
        <w:t>От</w:t>
      </w:r>
      <w:r>
        <w:rPr>
          <w:spacing w:val="-4"/>
        </w:rPr>
        <w:t xml:space="preserve"> </w:t>
      </w:r>
      <w:r>
        <w:t>4 лет</w:t>
      </w:r>
      <w:r>
        <w:rPr>
          <w:spacing w:val="-2"/>
        </w:rPr>
        <w:t xml:space="preserve"> </w:t>
      </w:r>
      <w:r>
        <w:t>до 5</w:t>
      </w:r>
      <w:r>
        <w:rPr>
          <w:spacing w:val="-12"/>
        </w:rPr>
        <w:t xml:space="preserve"> </w:t>
      </w:r>
      <w:r>
        <w:rPr>
          <w:spacing w:val="-4"/>
        </w:rPr>
        <w:t>лет.</w:t>
      </w:r>
    </w:p>
    <w:p w:rsidR="00EE0CCC" w:rsidRDefault="004068EC">
      <w:pPr>
        <w:pStyle w:val="a6"/>
        <w:numPr>
          <w:ilvl w:val="2"/>
          <w:numId w:val="272"/>
        </w:numPr>
        <w:tabs>
          <w:tab w:val="left" w:pos="1619"/>
        </w:tabs>
        <w:spacing w:before="55" w:line="295" w:lineRule="auto"/>
        <w:ind w:left="644" w:right="456" w:firstLine="0"/>
        <w:jc w:val="left"/>
        <w:rPr>
          <w:sz w:val="24"/>
        </w:rPr>
      </w:pPr>
      <w:r>
        <w:rPr>
          <w:b/>
          <w:sz w:val="24"/>
        </w:rPr>
        <w:t>в</w:t>
      </w:r>
      <w:r>
        <w:rPr>
          <w:b/>
          <w:spacing w:val="40"/>
          <w:sz w:val="24"/>
        </w:rPr>
        <w:t xml:space="preserve"> </w:t>
      </w:r>
      <w:r>
        <w:rPr>
          <w:b/>
          <w:sz w:val="24"/>
        </w:rPr>
        <w:t>области</w:t>
      </w:r>
      <w:r>
        <w:rPr>
          <w:b/>
          <w:spacing w:val="40"/>
          <w:sz w:val="24"/>
        </w:rPr>
        <w:t xml:space="preserve"> </w:t>
      </w:r>
      <w:r>
        <w:rPr>
          <w:b/>
          <w:sz w:val="24"/>
        </w:rPr>
        <w:t>социально-коммуникативного</w:t>
      </w:r>
      <w:r>
        <w:rPr>
          <w:b/>
          <w:spacing w:val="40"/>
          <w:sz w:val="24"/>
        </w:rPr>
        <w:t xml:space="preserve"> </w:t>
      </w:r>
      <w:r>
        <w:rPr>
          <w:b/>
          <w:sz w:val="24"/>
        </w:rPr>
        <w:t>развития</w:t>
      </w:r>
      <w:r>
        <w:rPr>
          <w:b/>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 деятельности являются:</w:t>
      </w:r>
    </w:p>
    <w:p w:rsidR="00EE0CCC" w:rsidRDefault="004068EC">
      <w:pPr>
        <w:pStyle w:val="4"/>
        <w:numPr>
          <w:ilvl w:val="0"/>
          <w:numId w:val="268"/>
        </w:numPr>
        <w:tabs>
          <w:tab w:val="left" w:pos="909"/>
        </w:tabs>
        <w:spacing w:line="264" w:lineRule="exact"/>
        <w:ind w:left="909" w:hanging="265"/>
      </w:pPr>
      <w:r>
        <w:t>в</w:t>
      </w:r>
      <w:r>
        <w:rPr>
          <w:spacing w:val="-8"/>
        </w:rPr>
        <w:t xml:space="preserve"> </w:t>
      </w:r>
      <w:r>
        <w:t>сфере</w:t>
      </w:r>
      <w:r>
        <w:rPr>
          <w:spacing w:val="-5"/>
        </w:rPr>
        <w:t xml:space="preserve"> </w:t>
      </w:r>
      <w:r>
        <w:t>социальных</w:t>
      </w:r>
      <w:r>
        <w:rPr>
          <w:spacing w:val="9"/>
        </w:rPr>
        <w:t xml:space="preserve"> </w:t>
      </w:r>
      <w:r>
        <w:rPr>
          <w:spacing w:val="-2"/>
        </w:rPr>
        <w:t>отношений:</w:t>
      </w:r>
    </w:p>
    <w:p w:rsidR="00EE0CCC" w:rsidRDefault="004068EC" w:rsidP="00567EF6">
      <w:pPr>
        <w:pStyle w:val="a3"/>
        <w:tabs>
          <w:tab w:val="left" w:pos="4149"/>
          <w:tab w:val="left" w:pos="5666"/>
          <w:tab w:val="left" w:pos="7181"/>
          <w:tab w:val="left" w:pos="7548"/>
          <w:tab w:val="left" w:pos="8390"/>
          <w:tab w:val="left" w:pos="9284"/>
          <w:tab w:val="left" w:pos="10717"/>
        </w:tabs>
        <w:spacing w:before="53" w:line="283" w:lineRule="auto"/>
        <w:ind w:left="644" w:right="1063"/>
      </w:pPr>
      <w:r>
        <w:rPr>
          <w:b/>
        </w:rPr>
        <w:t>формировать</w:t>
      </w:r>
      <w:r>
        <w:rPr>
          <w:b/>
          <w:spacing w:val="80"/>
        </w:rPr>
        <w:t xml:space="preserve"> </w:t>
      </w:r>
      <w:r>
        <w:t>положительную</w:t>
      </w:r>
      <w:r>
        <w:tab/>
      </w:r>
      <w:r>
        <w:rPr>
          <w:spacing w:val="-2"/>
        </w:rPr>
        <w:t>самооценку,</w:t>
      </w:r>
      <w:r>
        <w:tab/>
      </w:r>
      <w:r>
        <w:rPr>
          <w:spacing w:val="-2"/>
        </w:rPr>
        <w:t>уверенность</w:t>
      </w:r>
      <w:r>
        <w:tab/>
      </w:r>
      <w:r>
        <w:rPr>
          <w:spacing w:val="-10"/>
        </w:rPr>
        <w:t>в</w:t>
      </w:r>
      <w:r>
        <w:tab/>
      </w:r>
      <w:r>
        <w:rPr>
          <w:spacing w:val="-2"/>
        </w:rPr>
        <w:t>своих</w:t>
      </w:r>
      <w:r>
        <w:tab/>
      </w:r>
      <w:r>
        <w:rPr>
          <w:spacing w:val="-2"/>
        </w:rPr>
        <w:t>силах,</w:t>
      </w:r>
      <w:r>
        <w:tab/>
      </w:r>
      <w:r>
        <w:rPr>
          <w:spacing w:val="-2"/>
        </w:rPr>
        <w:t>стремление</w:t>
      </w:r>
      <w:r>
        <w:tab/>
      </w:r>
      <w:r>
        <w:rPr>
          <w:spacing w:val="-10"/>
        </w:rPr>
        <w:t xml:space="preserve">к </w:t>
      </w:r>
      <w:r>
        <w:rPr>
          <w:spacing w:val="-2"/>
        </w:rPr>
        <w:t>самостоятельности;</w:t>
      </w:r>
    </w:p>
    <w:p w:rsidR="00EE0CCC" w:rsidRDefault="004068EC">
      <w:pPr>
        <w:pStyle w:val="a3"/>
        <w:ind w:left="644"/>
      </w:pPr>
      <w:r>
        <w:rPr>
          <w:b/>
        </w:rPr>
        <w:t>развивать</w:t>
      </w:r>
      <w:r>
        <w:rPr>
          <w:b/>
          <w:spacing w:val="-5"/>
        </w:rPr>
        <w:t xml:space="preserve"> </w:t>
      </w:r>
      <w:r>
        <w:t>эмоциональную</w:t>
      </w:r>
      <w:r>
        <w:rPr>
          <w:spacing w:val="-3"/>
        </w:rPr>
        <w:t xml:space="preserve"> </w:t>
      </w:r>
      <w:r>
        <w:t>отзывчивость</w:t>
      </w:r>
      <w:r>
        <w:rPr>
          <w:spacing w:val="-1"/>
        </w:rPr>
        <w:t xml:space="preserve"> </w:t>
      </w:r>
      <w:r>
        <w:t>к</w:t>
      </w:r>
      <w:r>
        <w:rPr>
          <w:spacing w:val="-3"/>
        </w:rPr>
        <w:t xml:space="preserve"> </w:t>
      </w:r>
      <w:r>
        <w:t>взрослым</w:t>
      </w:r>
      <w:r>
        <w:rPr>
          <w:spacing w:val="-4"/>
        </w:rPr>
        <w:t xml:space="preserve"> </w:t>
      </w:r>
      <w:r>
        <w:t>и</w:t>
      </w:r>
      <w:r>
        <w:rPr>
          <w:spacing w:val="-2"/>
        </w:rPr>
        <w:t xml:space="preserve"> </w:t>
      </w:r>
      <w:r>
        <w:t>детям,</w:t>
      </w:r>
      <w:r>
        <w:rPr>
          <w:spacing w:val="-3"/>
        </w:rPr>
        <w:t xml:space="preserve"> </w:t>
      </w:r>
      <w:r>
        <w:t>слабым</w:t>
      </w:r>
      <w:r>
        <w:rPr>
          <w:spacing w:val="-2"/>
        </w:rPr>
        <w:t xml:space="preserve"> </w:t>
      </w:r>
      <w:r>
        <w:t>и</w:t>
      </w:r>
      <w:r>
        <w:rPr>
          <w:spacing w:val="-2"/>
        </w:rPr>
        <w:t xml:space="preserve"> </w:t>
      </w:r>
      <w:r>
        <w:t>нуждающимся</w:t>
      </w:r>
      <w:r>
        <w:rPr>
          <w:spacing w:val="-3"/>
        </w:rPr>
        <w:t xml:space="preserve"> </w:t>
      </w:r>
      <w:r>
        <w:t>в</w:t>
      </w:r>
      <w:r>
        <w:rPr>
          <w:spacing w:val="-3"/>
        </w:rPr>
        <w:t xml:space="preserve"> </w:t>
      </w:r>
      <w:r>
        <w:rPr>
          <w:spacing w:val="-2"/>
        </w:rPr>
        <w:t>помощи,</w:t>
      </w:r>
    </w:p>
    <w:p w:rsidR="00EE0CCC" w:rsidRDefault="004068EC">
      <w:pPr>
        <w:pStyle w:val="a3"/>
        <w:spacing w:before="51" w:line="283" w:lineRule="auto"/>
        <w:ind w:left="644"/>
      </w:pPr>
      <w:r>
        <w:lastRenderedPageBreak/>
        <w:t>воспитывать</w:t>
      </w:r>
      <w:r>
        <w:rPr>
          <w:spacing w:val="-3"/>
        </w:rPr>
        <w:t xml:space="preserve"> </w:t>
      </w:r>
      <w:r>
        <w:t>-сопереживание</w:t>
      </w:r>
      <w:r>
        <w:rPr>
          <w:spacing w:val="-6"/>
        </w:rPr>
        <w:t xml:space="preserve"> </w:t>
      </w:r>
      <w:r>
        <w:t>героям</w:t>
      </w:r>
      <w:r>
        <w:rPr>
          <w:spacing w:val="-5"/>
        </w:rPr>
        <w:t xml:space="preserve"> </w:t>
      </w:r>
      <w:r>
        <w:t>литературных</w:t>
      </w:r>
      <w:r>
        <w:rPr>
          <w:spacing w:val="-5"/>
        </w:rPr>
        <w:t xml:space="preserve"> </w:t>
      </w:r>
      <w:r>
        <w:t>и</w:t>
      </w:r>
      <w:r>
        <w:rPr>
          <w:spacing w:val="-5"/>
        </w:rPr>
        <w:t xml:space="preserve"> </w:t>
      </w:r>
      <w:r>
        <w:t>анимационных</w:t>
      </w:r>
      <w:r>
        <w:rPr>
          <w:spacing w:val="-5"/>
        </w:rPr>
        <w:t xml:space="preserve"> </w:t>
      </w:r>
      <w:r>
        <w:t>произведений,</w:t>
      </w:r>
      <w:r>
        <w:rPr>
          <w:spacing w:val="-5"/>
        </w:rPr>
        <w:t xml:space="preserve"> </w:t>
      </w:r>
      <w:r>
        <w:t>доброе</w:t>
      </w:r>
      <w:r>
        <w:rPr>
          <w:spacing w:val="-5"/>
        </w:rPr>
        <w:t xml:space="preserve"> </w:t>
      </w:r>
      <w:r>
        <w:t>отношение</w:t>
      </w:r>
      <w:r>
        <w:rPr>
          <w:spacing w:val="-6"/>
        </w:rPr>
        <w:t xml:space="preserve"> </w:t>
      </w:r>
      <w:r>
        <w:t>к животным и растениям;</w:t>
      </w:r>
    </w:p>
    <w:p w:rsidR="00EE0CCC" w:rsidRDefault="00EE0CCC">
      <w:pPr>
        <w:pStyle w:val="a3"/>
        <w:spacing w:before="83"/>
        <w:ind w:left="0"/>
      </w:pPr>
    </w:p>
    <w:p w:rsidR="00EE0CCC" w:rsidRDefault="004068EC" w:rsidP="00567EF6">
      <w:pPr>
        <w:pStyle w:val="a3"/>
        <w:spacing w:line="283" w:lineRule="auto"/>
        <w:ind w:left="644" w:right="671"/>
      </w:pPr>
      <w:r>
        <w:rPr>
          <w:b/>
        </w:rPr>
        <w:t>развивать</w:t>
      </w:r>
      <w:r>
        <w:rPr>
          <w:b/>
          <w:spacing w:val="-3"/>
        </w:rPr>
        <w:t xml:space="preserve"> </w:t>
      </w:r>
      <w:r>
        <w:t>позитивное</w:t>
      </w:r>
      <w:r>
        <w:rPr>
          <w:spacing w:val="-7"/>
        </w:rPr>
        <w:t xml:space="preserve"> </w:t>
      </w:r>
      <w:r>
        <w:t>отношение</w:t>
      </w:r>
      <w:r>
        <w:rPr>
          <w:spacing w:val="-4"/>
        </w:rPr>
        <w:t xml:space="preserve"> </w:t>
      </w:r>
      <w:r>
        <w:t>и</w:t>
      </w:r>
      <w:r>
        <w:rPr>
          <w:spacing w:val="-3"/>
        </w:rPr>
        <w:t xml:space="preserve"> </w:t>
      </w:r>
      <w:r>
        <w:t>чувство</w:t>
      </w:r>
      <w:r>
        <w:rPr>
          <w:spacing w:val="-3"/>
        </w:rPr>
        <w:t xml:space="preserve"> </w:t>
      </w:r>
      <w:r>
        <w:t>принадлежности</w:t>
      </w:r>
      <w:r>
        <w:rPr>
          <w:spacing w:val="-2"/>
        </w:rPr>
        <w:t xml:space="preserve"> </w:t>
      </w:r>
      <w:r>
        <w:t>детей</w:t>
      </w:r>
      <w:r>
        <w:rPr>
          <w:spacing w:val="-5"/>
        </w:rPr>
        <w:t xml:space="preserve"> </w:t>
      </w:r>
      <w:r>
        <w:t>к</w:t>
      </w:r>
      <w:r>
        <w:rPr>
          <w:spacing w:val="-5"/>
        </w:rPr>
        <w:t xml:space="preserve"> </w:t>
      </w:r>
      <w:r>
        <w:t>семье,</w:t>
      </w:r>
      <w:r>
        <w:rPr>
          <w:spacing w:val="-3"/>
        </w:rPr>
        <w:t xml:space="preserve"> </w:t>
      </w:r>
      <w:r>
        <w:t>уважение</w:t>
      </w:r>
      <w:r>
        <w:rPr>
          <w:spacing w:val="-4"/>
        </w:rPr>
        <w:t xml:space="preserve"> </w:t>
      </w:r>
      <w:r>
        <w:t>к</w:t>
      </w:r>
      <w:r>
        <w:rPr>
          <w:spacing w:val="-3"/>
        </w:rPr>
        <w:t xml:space="preserve"> </w:t>
      </w:r>
      <w:r>
        <w:t>родителям (законным представителям), педагогам и окружающим людям;</w:t>
      </w:r>
    </w:p>
    <w:p w:rsidR="00EE0CCC" w:rsidRPr="00567EF6" w:rsidRDefault="004068EC" w:rsidP="00567EF6">
      <w:pPr>
        <w:ind w:left="644"/>
        <w:rPr>
          <w:sz w:val="24"/>
        </w:rPr>
      </w:pPr>
      <w:r>
        <w:rPr>
          <w:b/>
          <w:sz w:val="24"/>
        </w:rPr>
        <w:t>воспитывать</w:t>
      </w:r>
      <w:r>
        <w:rPr>
          <w:b/>
          <w:spacing w:val="-9"/>
          <w:sz w:val="24"/>
        </w:rPr>
        <w:t xml:space="preserve"> </w:t>
      </w:r>
      <w:r>
        <w:rPr>
          <w:sz w:val="24"/>
        </w:rPr>
        <w:t>доброжелательное</w:t>
      </w:r>
      <w:r>
        <w:rPr>
          <w:spacing w:val="-6"/>
          <w:sz w:val="24"/>
        </w:rPr>
        <w:t xml:space="preserve"> </w:t>
      </w:r>
      <w:r>
        <w:rPr>
          <w:sz w:val="24"/>
        </w:rPr>
        <w:t>отношение</w:t>
      </w:r>
      <w:r>
        <w:rPr>
          <w:spacing w:val="-6"/>
          <w:sz w:val="24"/>
        </w:rPr>
        <w:t xml:space="preserve"> </w:t>
      </w:r>
      <w:r>
        <w:rPr>
          <w:sz w:val="24"/>
        </w:rPr>
        <w:t>ко</w:t>
      </w:r>
      <w:r>
        <w:rPr>
          <w:spacing w:val="-8"/>
          <w:sz w:val="24"/>
        </w:rPr>
        <w:t xml:space="preserve"> </w:t>
      </w:r>
      <w:r>
        <w:rPr>
          <w:sz w:val="24"/>
        </w:rPr>
        <w:t>взрослым</w:t>
      </w:r>
      <w:r>
        <w:rPr>
          <w:spacing w:val="-6"/>
          <w:sz w:val="24"/>
        </w:rPr>
        <w:t xml:space="preserve"> </w:t>
      </w:r>
      <w:r>
        <w:rPr>
          <w:sz w:val="24"/>
        </w:rPr>
        <w:t>и</w:t>
      </w:r>
      <w:r>
        <w:rPr>
          <w:spacing w:val="-2"/>
          <w:sz w:val="24"/>
        </w:rPr>
        <w:t xml:space="preserve"> детям;</w:t>
      </w:r>
    </w:p>
    <w:p w:rsidR="00EE0CCC" w:rsidRDefault="004068EC" w:rsidP="00567EF6">
      <w:pPr>
        <w:pStyle w:val="a3"/>
        <w:spacing w:line="283" w:lineRule="auto"/>
        <w:ind w:left="644" w:right="139"/>
      </w:pPr>
      <w:r>
        <w:rPr>
          <w:b/>
        </w:rPr>
        <w:t>воспитывать</w:t>
      </w:r>
      <w:r>
        <w:rPr>
          <w:b/>
          <w:spacing w:val="-3"/>
        </w:rPr>
        <w:t xml:space="preserve"> </w:t>
      </w:r>
      <w:r>
        <w:t>культуру</w:t>
      </w:r>
      <w:r>
        <w:rPr>
          <w:spacing w:val="-6"/>
        </w:rPr>
        <w:t xml:space="preserve"> </w:t>
      </w:r>
      <w:r>
        <w:t>общения</w:t>
      </w:r>
      <w:r>
        <w:rPr>
          <w:spacing w:val="-4"/>
        </w:rPr>
        <w:t xml:space="preserve"> </w:t>
      </w:r>
      <w:r>
        <w:t>со</w:t>
      </w:r>
      <w:r>
        <w:rPr>
          <w:spacing w:val="-4"/>
        </w:rPr>
        <w:t xml:space="preserve"> </w:t>
      </w:r>
      <w:r>
        <w:t>взрослыми</w:t>
      </w:r>
      <w:r>
        <w:rPr>
          <w:spacing w:val="-4"/>
        </w:rPr>
        <w:t xml:space="preserve"> </w:t>
      </w:r>
      <w:r>
        <w:t>и</w:t>
      </w:r>
      <w:r>
        <w:rPr>
          <w:spacing w:val="-4"/>
        </w:rPr>
        <w:t xml:space="preserve"> </w:t>
      </w:r>
      <w:r>
        <w:t>сверстниками,</w:t>
      </w:r>
      <w:r>
        <w:rPr>
          <w:spacing w:val="-4"/>
        </w:rPr>
        <w:t xml:space="preserve"> </w:t>
      </w:r>
      <w:r>
        <w:t>желание</w:t>
      </w:r>
      <w:r>
        <w:rPr>
          <w:spacing w:val="-5"/>
        </w:rPr>
        <w:t xml:space="preserve"> </w:t>
      </w:r>
      <w:r>
        <w:t>выполнять</w:t>
      </w:r>
      <w:r>
        <w:rPr>
          <w:spacing w:val="-5"/>
        </w:rPr>
        <w:t xml:space="preserve"> </w:t>
      </w:r>
      <w:r>
        <w:t>правила</w:t>
      </w:r>
      <w:r>
        <w:rPr>
          <w:spacing w:val="-5"/>
        </w:rPr>
        <w:t xml:space="preserve"> </w:t>
      </w:r>
      <w:r>
        <w:t>поведения, быть вежливыми в общении со взрослыми и сверстниками;</w:t>
      </w:r>
    </w:p>
    <w:p w:rsidR="00EE0CCC" w:rsidRDefault="004068EC">
      <w:pPr>
        <w:pStyle w:val="a3"/>
        <w:spacing w:line="312" w:lineRule="auto"/>
        <w:ind w:left="644" w:right="2080"/>
      </w:pPr>
      <w:r w:rsidRPr="00567EF6">
        <w:rPr>
          <w:b/>
        </w:rPr>
        <w:t>развивать</w:t>
      </w:r>
      <w:r>
        <w:rPr>
          <w:spacing w:val="-3"/>
        </w:rPr>
        <w:t xml:space="preserve"> </w:t>
      </w:r>
      <w:r>
        <w:t>стремление</w:t>
      </w:r>
      <w:r>
        <w:rPr>
          <w:spacing w:val="-5"/>
        </w:rPr>
        <w:t xml:space="preserve"> </w:t>
      </w:r>
      <w:r>
        <w:t>к</w:t>
      </w:r>
      <w:r>
        <w:rPr>
          <w:spacing w:val="-4"/>
        </w:rPr>
        <w:t xml:space="preserve"> </w:t>
      </w:r>
      <w:r>
        <w:t>совместным</w:t>
      </w:r>
      <w:r>
        <w:rPr>
          <w:spacing w:val="-6"/>
        </w:rPr>
        <w:t xml:space="preserve"> </w:t>
      </w:r>
      <w:r>
        <w:t>играм,</w:t>
      </w:r>
      <w:r>
        <w:rPr>
          <w:spacing w:val="-4"/>
        </w:rPr>
        <w:t xml:space="preserve"> </w:t>
      </w:r>
      <w:r>
        <w:t>взаимодействию</w:t>
      </w:r>
      <w:r>
        <w:rPr>
          <w:spacing w:val="-4"/>
        </w:rPr>
        <w:t xml:space="preserve"> </w:t>
      </w:r>
      <w:r>
        <w:t>в</w:t>
      </w:r>
      <w:r>
        <w:rPr>
          <w:spacing w:val="-5"/>
        </w:rPr>
        <w:t xml:space="preserve"> </w:t>
      </w:r>
      <w:r>
        <w:t>паре</w:t>
      </w:r>
      <w:r>
        <w:rPr>
          <w:spacing w:val="-5"/>
        </w:rPr>
        <w:t xml:space="preserve"> </w:t>
      </w:r>
      <w:r>
        <w:t>или</w:t>
      </w:r>
      <w:r>
        <w:rPr>
          <w:spacing w:val="-4"/>
        </w:rPr>
        <w:t xml:space="preserve"> </w:t>
      </w:r>
      <w:r>
        <w:t>небольшой подгруппе, к взаимодействию в практической деятельности;</w:t>
      </w:r>
    </w:p>
    <w:p w:rsidR="00EE0CCC" w:rsidRDefault="004068EC" w:rsidP="00567EF6">
      <w:pPr>
        <w:pStyle w:val="a3"/>
        <w:spacing w:line="259" w:lineRule="auto"/>
        <w:ind w:left="644"/>
      </w:pPr>
      <w:r>
        <w:rPr>
          <w:b/>
        </w:rPr>
        <w:t>обогащать</w:t>
      </w:r>
      <w:r>
        <w:rPr>
          <w:b/>
          <w:spacing w:val="38"/>
        </w:rPr>
        <w:t xml:space="preserve"> </w:t>
      </w:r>
      <w:r>
        <w:t>представления</w:t>
      </w:r>
      <w:r>
        <w:rPr>
          <w:spacing w:val="38"/>
        </w:rPr>
        <w:t xml:space="preserve"> </w:t>
      </w:r>
      <w:r>
        <w:t>детей</w:t>
      </w:r>
      <w:r>
        <w:rPr>
          <w:spacing w:val="37"/>
        </w:rPr>
        <w:t xml:space="preserve"> </w:t>
      </w:r>
      <w:r>
        <w:t>о</w:t>
      </w:r>
      <w:r>
        <w:rPr>
          <w:spacing w:val="37"/>
        </w:rPr>
        <w:t xml:space="preserve"> </w:t>
      </w:r>
      <w:r>
        <w:t>себе,</w:t>
      </w:r>
      <w:r>
        <w:rPr>
          <w:spacing w:val="37"/>
        </w:rPr>
        <w:t xml:space="preserve"> </w:t>
      </w:r>
      <w:r>
        <w:t>о</w:t>
      </w:r>
      <w:r>
        <w:rPr>
          <w:spacing w:val="37"/>
        </w:rPr>
        <w:t xml:space="preserve"> </w:t>
      </w:r>
      <w:r>
        <w:t>членах</w:t>
      </w:r>
      <w:r>
        <w:rPr>
          <w:spacing w:val="38"/>
        </w:rPr>
        <w:t xml:space="preserve"> </w:t>
      </w:r>
      <w:r>
        <w:t>семьи,</w:t>
      </w:r>
      <w:r>
        <w:rPr>
          <w:spacing w:val="38"/>
        </w:rPr>
        <w:t xml:space="preserve"> </w:t>
      </w:r>
      <w:r>
        <w:t>о</w:t>
      </w:r>
      <w:r>
        <w:rPr>
          <w:spacing w:val="37"/>
        </w:rPr>
        <w:t xml:space="preserve"> </w:t>
      </w:r>
      <w:r>
        <w:t>внешних</w:t>
      </w:r>
      <w:r>
        <w:rPr>
          <w:spacing w:val="36"/>
        </w:rPr>
        <w:t xml:space="preserve"> </w:t>
      </w:r>
      <w:r>
        <w:t>проявлениях</w:t>
      </w:r>
      <w:r>
        <w:rPr>
          <w:spacing w:val="36"/>
        </w:rPr>
        <w:t xml:space="preserve"> </w:t>
      </w:r>
      <w:r>
        <w:t>мужчин</w:t>
      </w:r>
      <w:r>
        <w:rPr>
          <w:spacing w:val="36"/>
        </w:rPr>
        <w:t xml:space="preserve"> </w:t>
      </w:r>
      <w:r>
        <w:t>и</w:t>
      </w:r>
      <w:r>
        <w:rPr>
          <w:spacing w:val="38"/>
        </w:rPr>
        <w:t xml:space="preserve"> </w:t>
      </w:r>
      <w:r>
        <w:t>женщин (одежда, отельные аксессуары, телосложение).</w:t>
      </w:r>
    </w:p>
    <w:p w:rsidR="00EE0CCC" w:rsidRDefault="004068EC">
      <w:pPr>
        <w:pStyle w:val="a3"/>
        <w:spacing w:line="259" w:lineRule="auto"/>
        <w:ind w:left="644" w:right="671"/>
      </w:pPr>
      <w:r>
        <w:rPr>
          <w:b/>
        </w:rPr>
        <w:t xml:space="preserve">продолжать </w:t>
      </w:r>
      <w:r>
        <w:t>приучать детей к выполнению элементарных</w:t>
      </w:r>
      <w:r>
        <w:rPr>
          <w:spacing w:val="31"/>
        </w:rPr>
        <w:t xml:space="preserve"> </w:t>
      </w:r>
      <w:r>
        <w:t>правил культуры поведения в ДОО,</w:t>
      </w:r>
      <w:r>
        <w:rPr>
          <w:spacing w:val="40"/>
        </w:rPr>
        <w:t xml:space="preserve"> </w:t>
      </w:r>
      <w:r>
        <w:t>знакомить детей с правилами поведения в общественных местах.</w:t>
      </w:r>
    </w:p>
    <w:p w:rsidR="00EE0CCC" w:rsidRDefault="00EE0CCC">
      <w:pPr>
        <w:pStyle w:val="a3"/>
        <w:spacing w:before="7"/>
        <w:ind w:left="0"/>
      </w:pPr>
    </w:p>
    <w:p w:rsidR="00EE0CCC" w:rsidRDefault="004068EC">
      <w:pPr>
        <w:pStyle w:val="a6"/>
        <w:numPr>
          <w:ilvl w:val="0"/>
          <w:numId w:val="268"/>
        </w:numPr>
        <w:tabs>
          <w:tab w:val="left" w:pos="748"/>
          <w:tab w:val="left" w:pos="913"/>
        </w:tabs>
        <w:spacing w:line="295" w:lineRule="auto"/>
        <w:ind w:left="748" w:right="1832" w:hanging="104"/>
        <w:rPr>
          <w:sz w:val="24"/>
        </w:rPr>
      </w:pPr>
      <w:r>
        <w:rPr>
          <w:b/>
          <w:w w:val="105"/>
          <w:sz w:val="24"/>
        </w:rPr>
        <w:t>в</w:t>
      </w:r>
      <w:r>
        <w:rPr>
          <w:b/>
          <w:spacing w:val="40"/>
          <w:w w:val="105"/>
          <w:sz w:val="24"/>
        </w:rPr>
        <w:t xml:space="preserve"> </w:t>
      </w:r>
      <w:r>
        <w:rPr>
          <w:b/>
          <w:w w:val="105"/>
          <w:sz w:val="24"/>
        </w:rPr>
        <w:t>области</w:t>
      </w:r>
      <w:r>
        <w:rPr>
          <w:b/>
          <w:spacing w:val="40"/>
          <w:w w:val="105"/>
          <w:sz w:val="24"/>
        </w:rPr>
        <w:t xml:space="preserve"> </w:t>
      </w:r>
      <w:r>
        <w:rPr>
          <w:b/>
          <w:w w:val="105"/>
          <w:sz w:val="24"/>
        </w:rPr>
        <w:t>формирования</w:t>
      </w:r>
      <w:r>
        <w:rPr>
          <w:b/>
          <w:spacing w:val="40"/>
          <w:w w:val="105"/>
          <w:sz w:val="24"/>
        </w:rPr>
        <w:t xml:space="preserve"> </w:t>
      </w:r>
      <w:r>
        <w:rPr>
          <w:b/>
          <w:w w:val="105"/>
          <w:sz w:val="24"/>
        </w:rPr>
        <w:t>основ</w:t>
      </w:r>
      <w:r>
        <w:rPr>
          <w:b/>
          <w:spacing w:val="40"/>
          <w:w w:val="105"/>
          <w:sz w:val="24"/>
        </w:rPr>
        <w:t xml:space="preserve"> </w:t>
      </w:r>
      <w:r>
        <w:rPr>
          <w:b/>
          <w:w w:val="105"/>
          <w:sz w:val="24"/>
        </w:rPr>
        <w:t>гражданственности</w:t>
      </w:r>
      <w:r>
        <w:rPr>
          <w:b/>
          <w:spacing w:val="40"/>
          <w:w w:val="105"/>
          <w:sz w:val="24"/>
        </w:rPr>
        <w:t xml:space="preserve"> </w:t>
      </w:r>
      <w:r>
        <w:rPr>
          <w:b/>
          <w:w w:val="105"/>
          <w:sz w:val="24"/>
        </w:rPr>
        <w:t>и</w:t>
      </w:r>
      <w:r>
        <w:rPr>
          <w:b/>
          <w:spacing w:val="40"/>
          <w:w w:val="105"/>
          <w:sz w:val="24"/>
        </w:rPr>
        <w:t xml:space="preserve"> </w:t>
      </w:r>
      <w:r>
        <w:rPr>
          <w:b/>
          <w:w w:val="105"/>
          <w:sz w:val="24"/>
        </w:rPr>
        <w:t>патриотизма</w:t>
      </w:r>
      <w:r>
        <w:rPr>
          <w:w w:val="105"/>
          <w:sz w:val="24"/>
        </w:rPr>
        <w:t xml:space="preserve">: </w:t>
      </w:r>
      <w:r>
        <w:rPr>
          <w:b/>
          <w:w w:val="105"/>
          <w:sz w:val="24"/>
        </w:rPr>
        <w:t>воспитывать</w:t>
      </w:r>
      <w:r>
        <w:rPr>
          <w:b/>
          <w:spacing w:val="-3"/>
          <w:w w:val="105"/>
          <w:sz w:val="24"/>
        </w:rPr>
        <w:t xml:space="preserve"> </w:t>
      </w:r>
      <w:r>
        <w:rPr>
          <w:w w:val="105"/>
          <w:sz w:val="24"/>
        </w:rPr>
        <w:t>уважительное</w:t>
      </w:r>
      <w:r>
        <w:rPr>
          <w:spacing w:val="-5"/>
          <w:w w:val="105"/>
          <w:sz w:val="24"/>
        </w:rPr>
        <w:t xml:space="preserve"> </w:t>
      </w:r>
      <w:r>
        <w:rPr>
          <w:w w:val="105"/>
          <w:sz w:val="24"/>
        </w:rPr>
        <w:t>отношение</w:t>
      </w:r>
      <w:r>
        <w:rPr>
          <w:spacing w:val="-7"/>
          <w:w w:val="105"/>
          <w:sz w:val="24"/>
        </w:rPr>
        <w:t xml:space="preserve"> </w:t>
      </w:r>
      <w:r>
        <w:rPr>
          <w:w w:val="105"/>
          <w:sz w:val="24"/>
        </w:rPr>
        <w:t>к</w:t>
      </w:r>
      <w:r>
        <w:rPr>
          <w:spacing w:val="-7"/>
          <w:w w:val="105"/>
          <w:sz w:val="24"/>
        </w:rPr>
        <w:t xml:space="preserve"> </w:t>
      </w:r>
      <w:r>
        <w:rPr>
          <w:w w:val="105"/>
          <w:sz w:val="24"/>
        </w:rPr>
        <w:t>Родине,</w:t>
      </w:r>
      <w:r>
        <w:rPr>
          <w:spacing w:val="-7"/>
          <w:w w:val="105"/>
          <w:sz w:val="24"/>
        </w:rPr>
        <w:t xml:space="preserve"> </w:t>
      </w:r>
      <w:r>
        <w:rPr>
          <w:w w:val="105"/>
          <w:sz w:val="24"/>
        </w:rPr>
        <w:t>символам</w:t>
      </w:r>
      <w:r>
        <w:rPr>
          <w:spacing w:val="-5"/>
          <w:w w:val="105"/>
          <w:sz w:val="24"/>
        </w:rPr>
        <w:t xml:space="preserve"> </w:t>
      </w:r>
      <w:r>
        <w:rPr>
          <w:w w:val="105"/>
          <w:sz w:val="24"/>
        </w:rPr>
        <w:t>страны,</w:t>
      </w:r>
      <w:r>
        <w:rPr>
          <w:spacing w:val="-1"/>
          <w:w w:val="105"/>
          <w:sz w:val="24"/>
        </w:rPr>
        <w:t xml:space="preserve"> </w:t>
      </w:r>
      <w:r>
        <w:rPr>
          <w:w w:val="105"/>
          <w:sz w:val="24"/>
        </w:rPr>
        <w:t>памятным</w:t>
      </w:r>
      <w:r>
        <w:rPr>
          <w:spacing w:val="-6"/>
          <w:w w:val="105"/>
          <w:sz w:val="24"/>
        </w:rPr>
        <w:t xml:space="preserve"> </w:t>
      </w:r>
      <w:r>
        <w:rPr>
          <w:w w:val="105"/>
          <w:sz w:val="24"/>
        </w:rPr>
        <w:t>датам;</w:t>
      </w:r>
    </w:p>
    <w:p w:rsidR="00EE0CCC" w:rsidRDefault="004068EC">
      <w:pPr>
        <w:pStyle w:val="a3"/>
        <w:spacing w:before="2" w:line="295" w:lineRule="auto"/>
        <w:ind w:left="769" w:right="671" w:hanging="20"/>
      </w:pPr>
      <w:r>
        <w:rPr>
          <w:b/>
          <w:w w:val="105"/>
        </w:rPr>
        <w:t>воспитывать</w:t>
      </w:r>
      <w:r>
        <w:rPr>
          <w:b/>
          <w:spacing w:val="-16"/>
          <w:w w:val="105"/>
        </w:rPr>
        <w:t xml:space="preserve"> </w:t>
      </w:r>
      <w:r>
        <w:rPr>
          <w:w w:val="105"/>
        </w:rPr>
        <w:t>гордость</w:t>
      </w:r>
      <w:r>
        <w:rPr>
          <w:spacing w:val="-16"/>
          <w:w w:val="105"/>
        </w:rPr>
        <w:t xml:space="preserve"> </w:t>
      </w:r>
      <w:r>
        <w:rPr>
          <w:w w:val="105"/>
        </w:rPr>
        <w:t>за</w:t>
      </w:r>
      <w:r>
        <w:rPr>
          <w:spacing w:val="-16"/>
          <w:w w:val="105"/>
        </w:rPr>
        <w:t xml:space="preserve"> </w:t>
      </w:r>
      <w:r>
        <w:rPr>
          <w:w w:val="105"/>
        </w:rPr>
        <w:t>достижения</w:t>
      </w:r>
      <w:r>
        <w:rPr>
          <w:spacing w:val="-15"/>
          <w:w w:val="105"/>
        </w:rPr>
        <w:t xml:space="preserve"> </w:t>
      </w:r>
      <w:r>
        <w:rPr>
          <w:w w:val="105"/>
        </w:rPr>
        <w:t>страны</w:t>
      </w:r>
      <w:r>
        <w:rPr>
          <w:spacing w:val="-16"/>
          <w:w w:val="105"/>
        </w:rPr>
        <w:t xml:space="preserve"> </w:t>
      </w:r>
      <w:r>
        <w:rPr>
          <w:w w:val="105"/>
        </w:rPr>
        <w:t>в</w:t>
      </w:r>
      <w:r>
        <w:rPr>
          <w:spacing w:val="-16"/>
          <w:w w:val="105"/>
        </w:rPr>
        <w:t xml:space="preserve"> </w:t>
      </w:r>
      <w:r>
        <w:rPr>
          <w:w w:val="105"/>
        </w:rPr>
        <w:t>области</w:t>
      </w:r>
      <w:r>
        <w:rPr>
          <w:spacing w:val="-16"/>
          <w:w w:val="105"/>
        </w:rPr>
        <w:t xml:space="preserve"> </w:t>
      </w:r>
      <w:r>
        <w:rPr>
          <w:w w:val="105"/>
        </w:rPr>
        <w:t>спорта,</w:t>
      </w:r>
      <w:r>
        <w:rPr>
          <w:spacing w:val="-15"/>
          <w:w w:val="105"/>
        </w:rPr>
        <w:t xml:space="preserve"> </w:t>
      </w:r>
      <w:r>
        <w:rPr>
          <w:w w:val="105"/>
        </w:rPr>
        <w:t>науки,</w:t>
      </w:r>
      <w:r>
        <w:rPr>
          <w:spacing w:val="-16"/>
          <w:w w:val="105"/>
        </w:rPr>
        <w:t xml:space="preserve"> </w:t>
      </w:r>
      <w:r>
        <w:rPr>
          <w:w w:val="105"/>
        </w:rPr>
        <w:t>искусства</w:t>
      </w:r>
      <w:r>
        <w:rPr>
          <w:spacing w:val="-16"/>
          <w:w w:val="105"/>
        </w:rPr>
        <w:t xml:space="preserve"> </w:t>
      </w:r>
      <w:r>
        <w:rPr>
          <w:w w:val="105"/>
        </w:rPr>
        <w:t>и</w:t>
      </w:r>
      <w:r>
        <w:rPr>
          <w:spacing w:val="40"/>
          <w:w w:val="105"/>
        </w:rPr>
        <w:t xml:space="preserve"> </w:t>
      </w:r>
      <w:r>
        <w:rPr>
          <w:w w:val="105"/>
        </w:rPr>
        <w:t xml:space="preserve">других </w:t>
      </w:r>
      <w:r>
        <w:rPr>
          <w:spacing w:val="-2"/>
          <w:w w:val="105"/>
        </w:rPr>
        <w:t>областях;</w:t>
      </w:r>
    </w:p>
    <w:p w:rsidR="00EE0CCC" w:rsidRDefault="004068EC">
      <w:pPr>
        <w:pStyle w:val="a3"/>
        <w:spacing w:before="1" w:line="292" w:lineRule="auto"/>
        <w:ind w:left="767" w:right="671" w:firstLine="2"/>
      </w:pPr>
      <w:r>
        <w:rPr>
          <w:b/>
          <w:w w:val="105"/>
        </w:rPr>
        <w:t>развивать</w:t>
      </w:r>
      <w:r>
        <w:rPr>
          <w:b/>
          <w:spacing w:val="-6"/>
          <w:w w:val="105"/>
        </w:rPr>
        <w:t xml:space="preserve"> </w:t>
      </w:r>
      <w:r>
        <w:rPr>
          <w:w w:val="105"/>
        </w:rPr>
        <w:t>интерес</w:t>
      </w:r>
      <w:r>
        <w:rPr>
          <w:spacing w:val="-7"/>
          <w:w w:val="105"/>
        </w:rPr>
        <w:t xml:space="preserve"> </w:t>
      </w:r>
      <w:r>
        <w:rPr>
          <w:w w:val="105"/>
        </w:rPr>
        <w:t>детей</w:t>
      </w:r>
      <w:r>
        <w:rPr>
          <w:spacing w:val="-4"/>
          <w:w w:val="105"/>
        </w:rPr>
        <w:t xml:space="preserve"> </w:t>
      </w:r>
      <w:r>
        <w:rPr>
          <w:w w:val="105"/>
        </w:rPr>
        <w:t>к</w:t>
      </w:r>
      <w:r>
        <w:rPr>
          <w:spacing w:val="-7"/>
          <w:w w:val="105"/>
        </w:rPr>
        <w:t xml:space="preserve"> </w:t>
      </w:r>
      <w:r>
        <w:rPr>
          <w:w w:val="105"/>
        </w:rPr>
        <w:t>основным</w:t>
      </w:r>
      <w:r>
        <w:rPr>
          <w:spacing w:val="-4"/>
          <w:w w:val="105"/>
        </w:rPr>
        <w:t xml:space="preserve"> </w:t>
      </w:r>
      <w:r>
        <w:rPr>
          <w:w w:val="105"/>
        </w:rPr>
        <w:t>достопримечательностями</w:t>
      </w:r>
      <w:r>
        <w:rPr>
          <w:spacing w:val="-4"/>
          <w:w w:val="105"/>
        </w:rPr>
        <w:t xml:space="preserve"> </w:t>
      </w:r>
      <w:r>
        <w:rPr>
          <w:w w:val="105"/>
        </w:rPr>
        <w:t>населенного</w:t>
      </w:r>
      <w:r>
        <w:rPr>
          <w:spacing w:val="-7"/>
          <w:w w:val="105"/>
        </w:rPr>
        <w:t xml:space="preserve"> </w:t>
      </w:r>
      <w:r>
        <w:rPr>
          <w:w w:val="105"/>
        </w:rPr>
        <w:t>пункта,</w:t>
      </w:r>
      <w:r>
        <w:rPr>
          <w:spacing w:val="-7"/>
          <w:w w:val="105"/>
        </w:rPr>
        <w:t xml:space="preserve"> </w:t>
      </w:r>
      <w:r>
        <w:rPr>
          <w:w w:val="105"/>
        </w:rPr>
        <w:t>в</w:t>
      </w:r>
      <w:r>
        <w:rPr>
          <w:spacing w:val="-5"/>
          <w:w w:val="105"/>
        </w:rPr>
        <w:t xml:space="preserve"> </w:t>
      </w:r>
      <w:r>
        <w:rPr>
          <w:w w:val="105"/>
        </w:rPr>
        <w:t>котором они живут.</w:t>
      </w:r>
    </w:p>
    <w:p w:rsidR="00EE0CCC" w:rsidRDefault="004068EC">
      <w:pPr>
        <w:pStyle w:val="a3"/>
        <w:spacing w:line="275" w:lineRule="exact"/>
        <w:ind w:left="767"/>
      </w:pPr>
      <w:r>
        <w:rPr>
          <w:b/>
        </w:rPr>
        <w:t>знакомить</w:t>
      </w:r>
      <w:r>
        <w:rPr>
          <w:b/>
          <w:spacing w:val="-10"/>
        </w:rPr>
        <w:t xml:space="preserve"> </w:t>
      </w:r>
      <w:r>
        <w:t>детей</w:t>
      </w:r>
      <w:r>
        <w:rPr>
          <w:spacing w:val="-7"/>
        </w:rPr>
        <w:t xml:space="preserve"> </w:t>
      </w:r>
      <w:r>
        <w:t>с</w:t>
      </w:r>
      <w:r>
        <w:rPr>
          <w:spacing w:val="-9"/>
        </w:rPr>
        <w:t xml:space="preserve"> </w:t>
      </w:r>
      <w:r>
        <w:t>некоторыми</w:t>
      </w:r>
      <w:r>
        <w:rPr>
          <w:spacing w:val="-8"/>
        </w:rPr>
        <w:t xml:space="preserve"> </w:t>
      </w:r>
      <w:r>
        <w:t>государственными</w:t>
      </w:r>
      <w:r>
        <w:rPr>
          <w:spacing w:val="-8"/>
        </w:rPr>
        <w:t xml:space="preserve"> </w:t>
      </w:r>
      <w:r>
        <w:t>праздниками</w:t>
      </w:r>
      <w:r>
        <w:rPr>
          <w:spacing w:val="-8"/>
        </w:rPr>
        <w:t xml:space="preserve"> </w:t>
      </w:r>
      <w:r>
        <w:t>традициями</w:t>
      </w:r>
      <w:r>
        <w:rPr>
          <w:spacing w:val="-7"/>
        </w:rPr>
        <w:t xml:space="preserve"> </w:t>
      </w:r>
      <w:r>
        <w:rPr>
          <w:spacing w:val="-2"/>
        </w:rPr>
        <w:t>празднования,</w:t>
      </w:r>
    </w:p>
    <w:p w:rsidR="00EE0CCC" w:rsidRDefault="00EE0CCC">
      <w:pPr>
        <w:pStyle w:val="a3"/>
        <w:spacing w:before="120"/>
        <w:ind w:left="0"/>
      </w:pPr>
    </w:p>
    <w:p w:rsidR="00EE0CCC" w:rsidRDefault="004068EC">
      <w:pPr>
        <w:pStyle w:val="4"/>
        <w:numPr>
          <w:ilvl w:val="0"/>
          <w:numId w:val="267"/>
        </w:numPr>
        <w:tabs>
          <w:tab w:val="left" w:pos="1197"/>
        </w:tabs>
      </w:pPr>
      <w:r>
        <w:rPr>
          <w:w w:val="105"/>
        </w:rPr>
        <w:t>в</w:t>
      </w:r>
      <w:r>
        <w:rPr>
          <w:spacing w:val="-14"/>
          <w:w w:val="105"/>
        </w:rPr>
        <w:t xml:space="preserve"> </w:t>
      </w:r>
      <w:r>
        <w:rPr>
          <w:w w:val="105"/>
        </w:rPr>
        <w:t>сфере</w:t>
      </w:r>
      <w:r>
        <w:rPr>
          <w:spacing w:val="-8"/>
          <w:w w:val="105"/>
        </w:rPr>
        <w:t xml:space="preserve"> </w:t>
      </w:r>
      <w:r>
        <w:rPr>
          <w:w w:val="105"/>
        </w:rPr>
        <w:t>трудового</w:t>
      </w:r>
      <w:r>
        <w:rPr>
          <w:spacing w:val="-10"/>
          <w:w w:val="105"/>
        </w:rPr>
        <w:t xml:space="preserve"> </w:t>
      </w:r>
      <w:r>
        <w:rPr>
          <w:spacing w:val="-2"/>
          <w:w w:val="105"/>
        </w:rPr>
        <w:t>воспитания:</w:t>
      </w:r>
    </w:p>
    <w:p w:rsidR="00EE0CCC" w:rsidRDefault="004068EC" w:rsidP="00567EF6">
      <w:pPr>
        <w:pStyle w:val="a3"/>
        <w:spacing w:line="292" w:lineRule="auto"/>
        <w:ind w:left="644"/>
      </w:pPr>
      <w:r>
        <w:rPr>
          <w:b/>
        </w:rPr>
        <w:t>формировать</w:t>
      </w:r>
      <w:r>
        <w:rPr>
          <w:b/>
          <w:spacing w:val="77"/>
        </w:rPr>
        <w:t xml:space="preserve"> </w:t>
      </w:r>
      <w:r>
        <w:t>представления</w:t>
      </w:r>
      <w:r>
        <w:rPr>
          <w:spacing w:val="77"/>
        </w:rPr>
        <w:t xml:space="preserve"> </w:t>
      </w:r>
      <w:r>
        <w:t>об</w:t>
      </w:r>
      <w:r>
        <w:rPr>
          <w:spacing w:val="76"/>
        </w:rPr>
        <w:t xml:space="preserve"> </w:t>
      </w:r>
      <w:r>
        <w:t>отдельных</w:t>
      </w:r>
      <w:r>
        <w:rPr>
          <w:spacing w:val="40"/>
        </w:rPr>
        <w:t xml:space="preserve"> </w:t>
      </w:r>
      <w:r>
        <w:t>профессиях</w:t>
      </w:r>
      <w:r>
        <w:rPr>
          <w:spacing w:val="77"/>
        </w:rPr>
        <w:t xml:space="preserve"> </w:t>
      </w:r>
      <w:r>
        <w:t>взрослых</w:t>
      </w:r>
      <w:r>
        <w:rPr>
          <w:spacing w:val="78"/>
        </w:rPr>
        <w:t xml:space="preserve"> </w:t>
      </w:r>
      <w:r>
        <w:t>на</w:t>
      </w:r>
      <w:r>
        <w:rPr>
          <w:spacing w:val="75"/>
        </w:rPr>
        <w:t xml:space="preserve"> </w:t>
      </w:r>
      <w:r>
        <w:t>основе</w:t>
      </w:r>
      <w:r>
        <w:rPr>
          <w:spacing w:val="75"/>
        </w:rPr>
        <w:t xml:space="preserve"> </w:t>
      </w:r>
      <w:r>
        <w:t>ознакомления</w:t>
      </w:r>
      <w:r>
        <w:rPr>
          <w:spacing w:val="77"/>
        </w:rPr>
        <w:t xml:space="preserve"> </w:t>
      </w:r>
      <w:r>
        <w:t>с конкретными видами труда;</w:t>
      </w:r>
    </w:p>
    <w:p w:rsidR="00EE0CCC" w:rsidRDefault="004068EC" w:rsidP="00567EF6">
      <w:pPr>
        <w:pStyle w:val="a3"/>
        <w:spacing w:line="295" w:lineRule="auto"/>
        <w:ind w:left="644"/>
      </w:pPr>
      <w:r>
        <w:rPr>
          <w:b/>
          <w:w w:val="105"/>
        </w:rPr>
        <w:t>воспитывать</w:t>
      </w:r>
      <w:r>
        <w:rPr>
          <w:b/>
          <w:spacing w:val="39"/>
          <w:w w:val="105"/>
        </w:rPr>
        <w:t xml:space="preserve"> </w:t>
      </w:r>
      <w:r>
        <w:rPr>
          <w:w w:val="105"/>
        </w:rPr>
        <w:t>уважение</w:t>
      </w:r>
      <w:r>
        <w:rPr>
          <w:spacing w:val="35"/>
          <w:w w:val="105"/>
        </w:rPr>
        <w:t xml:space="preserve"> </w:t>
      </w:r>
      <w:r>
        <w:rPr>
          <w:w w:val="105"/>
        </w:rPr>
        <w:t>и</w:t>
      </w:r>
      <w:r>
        <w:rPr>
          <w:spacing w:val="33"/>
          <w:w w:val="105"/>
        </w:rPr>
        <w:t xml:space="preserve"> </w:t>
      </w:r>
      <w:r>
        <w:rPr>
          <w:w w:val="105"/>
        </w:rPr>
        <w:t>благодарность</w:t>
      </w:r>
      <w:r>
        <w:rPr>
          <w:spacing w:val="38"/>
          <w:w w:val="105"/>
        </w:rPr>
        <w:t xml:space="preserve"> </w:t>
      </w:r>
      <w:r>
        <w:rPr>
          <w:w w:val="105"/>
        </w:rPr>
        <w:t>взрослым</w:t>
      </w:r>
      <w:r>
        <w:rPr>
          <w:spacing w:val="36"/>
          <w:w w:val="105"/>
        </w:rPr>
        <w:t xml:space="preserve"> </w:t>
      </w:r>
      <w:r>
        <w:rPr>
          <w:w w:val="105"/>
        </w:rPr>
        <w:t>за</w:t>
      </w:r>
      <w:r>
        <w:rPr>
          <w:spacing w:val="34"/>
          <w:w w:val="105"/>
        </w:rPr>
        <w:t xml:space="preserve"> </w:t>
      </w:r>
      <w:r>
        <w:rPr>
          <w:w w:val="105"/>
        </w:rPr>
        <w:t>их</w:t>
      </w:r>
      <w:r>
        <w:rPr>
          <w:spacing w:val="32"/>
          <w:w w:val="105"/>
        </w:rPr>
        <w:t xml:space="preserve"> </w:t>
      </w:r>
      <w:r>
        <w:rPr>
          <w:w w:val="105"/>
        </w:rPr>
        <w:t>труд,</w:t>
      </w:r>
      <w:r>
        <w:rPr>
          <w:spacing w:val="36"/>
          <w:w w:val="105"/>
        </w:rPr>
        <w:t xml:space="preserve"> </w:t>
      </w:r>
      <w:r>
        <w:rPr>
          <w:w w:val="105"/>
        </w:rPr>
        <w:t>заботу</w:t>
      </w:r>
      <w:r>
        <w:rPr>
          <w:spacing w:val="35"/>
          <w:w w:val="105"/>
        </w:rPr>
        <w:t xml:space="preserve"> </w:t>
      </w:r>
      <w:r>
        <w:rPr>
          <w:w w:val="105"/>
        </w:rPr>
        <w:t>о</w:t>
      </w:r>
      <w:r>
        <w:rPr>
          <w:spacing w:val="33"/>
          <w:w w:val="105"/>
        </w:rPr>
        <w:t xml:space="preserve"> </w:t>
      </w:r>
      <w:r>
        <w:rPr>
          <w:w w:val="105"/>
        </w:rPr>
        <w:t>детях;</w:t>
      </w:r>
      <w:r>
        <w:rPr>
          <w:spacing w:val="38"/>
          <w:w w:val="105"/>
        </w:rPr>
        <w:t xml:space="preserve"> </w:t>
      </w:r>
      <w:r>
        <w:rPr>
          <w:w w:val="105"/>
        </w:rPr>
        <w:t>вовлекать</w:t>
      </w:r>
      <w:r>
        <w:rPr>
          <w:spacing w:val="37"/>
          <w:w w:val="105"/>
        </w:rPr>
        <w:t xml:space="preserve"> </w:t>
      </w:r>
      <w:r>
        <w:rPr>
          <w:w w:val="105"/>
        </w:rPr>
        <w:t>в простейшие процессы хозяйственно-бытового труда;</w:t>
      </w:r>
    </w:p>
    <w:p w:rsidR="00EE0CCC" w:rsidRDefault="004068EC" w:rsidP="00567EF6">
      <w:pPr>
        <w:pStyle w:val="a3"/>
        <w:spacing w:line="285" w:lineRule="auto"/>
        <w:ind w:left="644"/>
      </w:pPr>
      <w:r>
        <w:rPr>
          <w:b/>
          <w:w w:val="105"/>
        </w:rPr>
        <w:t>развивать</w:t>
      </w:r>
      <w:r>
        <w:rPr>
          <w:b/>
          <w:spacing w:val="34"/>
          <w:w w:val="105"/>
        </w:rPr>
        <w:t xml:space="preserve"> </w:t>
      </w:r>
      <w:r>
        <w:rPr>
          <w:w w:val="105"/>
        </w:rPr>
        <w:t>самостоятельность</w:t>
      </w:r>
      <w:r>
        <w:rPr>
          <w:spacing w:val="36"/>
          <w:w w:val="105"/>
        </w:rPr>
        <w:t xml:space="preserve"> </w:t>
      </w:r>
      <w:r>
        <w:rPr>
          <w:w w:val="105"/>
        </w:rPr>
        <w:t>и</w:t>
      </w:r>
      <w:r>
        <w:rPr>
          <w:spacing w:val="36"/>
          <w:w w:val="105"/>
        </w:rPr>
        <w:t xml:space="preserve"> </w:t>
      </w:r>
      <w:r>
        <w:rPr>
          <w:w w:val="105"/>
        </w:rPr>
        <w:t>уверенность</w:t>
      </w:r>
      <w:r>
        <w:rPr>
          <w:spacing w:val="35"/>
          <w:w w:val="105"/>
        </w:rPr>
        <w:t xml:space="preserve"> </w:t>
      </w:r>
      <w:r>
        <w:rPr>
          <w:w w:val="105"/>
        </w:rPr>
        <w:t>в</w:t>
      </w:r>
      <w:r>
        <w:rPr>
          <w:spacing w:val="32"/>
          <w:w w:val="105"/>
        </w:rPr>
        <w:t xml:space="preserve"> </w:t>
      </w:r>
      <w:r>
        <w:rPr>
          <w:w w:val="105"/>
        </w:rPr>
        <w:t>самообслуживании,</w:t>
      </w:r>
      <w:r>
        <w:rPr>
          <w:spacing w:val="35"/>
          <w:w w:val="105"/>
        </w:rPr>
        <w:t xml:space="preserve"> </w:t>
      </w:r>
      <w:r>
        <w:rPr>
          <w:w w:val="105"/>
        </w:rPr>
        <w:t>желании</w:t>
      </w:r>
      <w:r>
        <w:rPr>
          <w:spacing w:val="36"/>
          <w:w w:val="105"/>
        </w:rPr>
        <w:t xml:space="preserve"> </w:t>
      </w:r>
      <w:r>
        <w:rPr>
          <w:w w:val="105"/>
        </w:rPr>
        <w:t>включаться</w:t>
      </w:r>
      <w:r>
        <w:rPr>
          <w:spacing w:val="34"/>
          <w:w w:val="105"/>
        </w:rPr>
        <w:t xml:space="preserve"> </w:t>
      </w:r>
      <w:r>
        <w:rPr>
          <w:w w:val="105"/>
        </w:rPr>
        <w:t>в повседневные трудовые дела в ДОО и семье;</w:t>
      </w:r>
    </w:p>
    <w:p w:rsidR="00EE0CCC" w:rsidRDefault="004068EC">
      <w:pPr>
        <w:pStyle w:val="a3"/>
        <w:spacing w:before="72"/>
        <w:ind w:left="644"/>
      </w:pPr>
      <w:r>
        <w:rPr>
          <w:b/>
        </w:rPr>
        <w:t>продолжать</w:t>
      </w:r>
      <w:r>
        <w:rPr>
          <w:b/>
          <w:spacing w:val="-3"/>
        </w:rPr>
        <w:t xml:space="preserve"> </w:t>
      </w:r>
      <w:r>
        <w:t>развивать</w:t>
      </w:r>
      <w:r>
        <w:rPr>
          <w:spacing w:val="-8"/>
        </w:rPr>
        <w:t xml:space="preserve"> </w:t>
      </w:r>
      <w:r>
        <w:t>интерес</w:t>
      </w:r>
      <w:r>
        <w:rPr>
          <w:spacing w:val="-5"/>
        </w:rPr>
        <w:t xml:space="preserve"> </w:t>
      </w:r>
      <w:r>
        <w:t>к труду</w:t>
      </w:r>
      <w:r>
        <w:rPr>
          <w:spacing w:val="-10"/>
        </w:rPr>
        <w:t xml:space="preserve"> </w:t>
      </w:r>
      <w:r>
        <w:t>взрослых</w:t>
      </w:r>
      <w:r>
        <w:rPr>
          <w:spacing w:val="-2"/>
        </w:rPr>
        <w:t xml:space="preserve"> </w:t>
      </w:r>
      <w:r>
        <w:t>в</w:t>
      </w:r>
      <w:r>
        <w:rPr>
          <w:spacing w:val="-5"/>
        </w:rPr>
        <w:t xml:space="preserve"> </w:t>
      </w:r>
      <w:r>
        <w:t>ДОО</w:t>
      </w:r>
      <w:r>
        <w:rPr>
          <w:spacing w:val="-5"/>
        </w:rPr>
        <w:t xml:space="preserve"> </w:t>
      </w:r>
      <w:r>
        <w:t>и</w:t>
      </w:r>
      <w:r>
        <w:rPr>
          <w:spacing w:val="-1"/>
        </w:rPr>
        <w:t xml:space="preserve"> </w:t>
      </w:r>
      <w:r>
        <w:t>в</w:t>
      </w:r>
      <w:r>
        <w:rPr>
          <w:spacing w:val="3"/>
        </w:rPr>
        <w:t xml:space="preserve"> </w:t>
      </w:r>
      <w:r>
        <w:rPr>
          <w:spacing w:val="-2"/>
        </w:rPr>
        <w:t>семье</w:t>
      </w:r>
    </w:p>
    <w:p w:rsidR="00EE0CCC" w:rsidRDefault="004068EC">
      <w:pPr>
        <w:pStyle w:val="4"/>
        <w:numPr>
          <w:ilvl w:val="0"/>
          <w:numId w:val="267"/>
        </w:numPr>
        <w:tabs>
          <w:tab w:val="left" w:pos="1055"/>
        </w:tabs>
        <w:spacing w:before="237"/>
        <w:ind w:left="1055" w:hanging="411"/>
        <w:rPr>
          <w:b w:val="0"/>
        </w:rPr>
      </w:pPr>
      <w:r>
        <w:rPr>
          <w:w w:val="105"/>
        </w:rPr>
        <w:t>в</w:t>
      </w:r>
      <w:r>
        <w:rPr>
          <w:spacing w:val="-14"/>
          <w:w w:val="105"/>
        </w:rPr>
        <w:t xml:space="preserve"> </w:t>
      </w:r>
      <w:r>
        <w:rPr>
          <w:w w:val="105"/>
        </w:rPr>
        <w:t>области</w:t>
      </w:r>
      <w:r>
        <w:rPr>
          <w:spacing w:val="-13"/>
          <w:w w:val="105"/>
        </w:rPr>
        <w:t xml:space="preserve"> </w:t>
      </w:r>
      <w:r>
        <w:rPr>
          <w:w w:val="105"/>
        </w:rPr>
        <w:t>формирования</w:t>
      </w:r>
      <w:r>
        <w:rPr>
          <w:spacing w:val="-13"/>
          <w:w w:val="105"/>
        </w:rPr>
        <w:t xml:space="preserve"> </w:t>
      </w:r>
      <w:r>
        <w:rPr>
          <w:w w:val="105"/>
        </w:rPr>
        <w:t>основ</w:t>
      </w:r>
      <w:r>
        <w:rPr>
          <w:spacing w:val="-12"/>
          <w:w w:val="105"/>
        </w:rPr>
        <w:t xml:space="preserve"> </w:t>
      </w:r>
      <w:r>
        <w:rPr>
          <w:w w:val="105"/>
        </w:rPr>
        <w:t>безопасного</w:t>
      </w:r>
      <w:r>
        <w:rPr>
          <w:spacing w:val="-6"/>
          <w:w w:val="105"/>
        </w:rPr>
        <w:t xml:space="preserve"> </w:t>
      </w:r>
      <w:r>
        <w:rPr>
          <w:spacing w:val="-2"/>
          <w:w w:val="105"/>
        </w:rPr>
        <w:t>поведения</w:t>
      </w:r>
      <w:r>
        <w:rPr>
          <w:b w:val="0"/>
          <w:spacing w:val="-2"/>
          <w:w w:val="105"/>
        </w:rPr>
        <w:t>:</w:t>
      </w:r>
    </w:p>
    <w:p w:rsidR="00EE0CCC" w:rsidRDefault="004068EC" w:rsidP="00567EF6">
      <w:pPr>
        <w:pStyle w:val="a3"/>
        <w:spacing w:line="295" w:lineRule="auto"/>
        <w:ind w:left="644"/>
      </w:pPr>
      <w:r>
        <w:rPr>
          <w:b/>
          <w:w w:val="105"/>
        </w:rPr>
        <w:t>обогащать</w:t>
      </w:r>
      <w:r>
        <w:rPr>
          <w:b/>
          <w:spacing w:val="-2"/>
          <w:w w:val="105"/>
        </w:rPr>
        <w:t xml:space="preserve"> </w:t>
      </w:r>
      <w:r>
        <w:rPr>
          <w:w w:val="105"/>
        </w:rPr>
        <w:t>представления</w:t>
      </w:r>
      <w:r>
        <w:rPr>
          <w:spacing w:val="-5"/>
          <w:w w:val="105"/>
        </w:rPr>
        <w:t xml:space="preserve"> </w:t>
      </w:r>
      <w:r>
        <w:rPr>
          <w:w w:val="105"/>
        </w:rPr>
        <w:t>детей</w:t>
      </w:r>
      <w:r>
        <w:rPr>
          <w:spacing w:val="-2"/>
          <w:w w:val="105"/>
        </w:rPr>
        <w:t xml:space="preserve"> </w:t>
      </w:r>
      <w:r>
        <w:rPr>
          <w:w w:val="105"/>
        </w:rPr>
        <w:t>об</w:t>
      </w:r>
      <w:r>
        <w:rPr>
          <w:spacing w:val="-2"/>
          <w:w w:val="105"/>
        </w:rPr>
        <w:t xml:space="preserve"> </w:t>
      </w:r>
      <w:r>
        <w:rPr>
          <w:w w:val="105"/>
        </w:rPr>
        <w:t>основных</w:t>
      </w:r>
      <w:r>
        <w:rPr>
          <w:spacing w:val="-5"/>
          <w:w w:val="105"/>
        </w:rPr>
        <w:t xml:space="preserve"> </w:t>
      </w:r>
      <w:r>
        <w:rPr>
          <w:w w:val="105"/>
        </w:rPr>
        <w:t>источниках</w:t>
      </w:r>
      <w:r>
        <w:rPr>
          <w:spacing w:val="-5"/>
          <w:w w:val="105"/>
        </w:rPr>
        <w:t xml:space="preserve"> </w:t>
      </w:r>
      <w:r>
        <w:rPr>
          <w:w w:val="105"/>
        </w:rPr>
        <w:t>и</w:t>
      </w:r>
      <w:r>
        <w:rPr>
          <w:spacing w:val="-3"/>
          <w:w w:val="105"/>
        </w:rPr>
        <w:t xml:space="preserve"> </w:t>
      </w:r>
      <w:r>
        <w:rPr>
          <w:w w:val="105"/>
        </w:rPr>
        <w:t>видах</w:t>
      </w:r>
      <w:r>
        <w:rPr>
          <w:spacing w:val="-5"/>
          <w:w w:val="105"/>
        </w:rPr>
        <w:t xml:space="preserve"> </w:t>
      </w:r>
      <w:r>
        <w:rPr>
          <w:w w:val="105"/>
        </w:rPr>
        <w:t>опасности</w:t>
      </w:r>
      <w:r>
        <w:rPr>
          <w:spacing w:val="-2"/>
          <w:w w:val="105"/>
        </w:rPr>
        <w:t xml:space="preserve"> </w:t>
      </w:r>
      <w:r>
        <w:rPr>
          <w:w w:val="105"/>
        </w:rPr>
        <w:t>в</w:t>
      </w:r>
      <w:r>
        <w:rPr>
          <w:spacing w:val="-6"/>
          <w:w w:val="105"/>
        </w:rPr>
        <w:t xml:space="preserve"> </w:t>
      </w:r>
      <w:r>
        <w:rPr>
          <w:w w:val="105"/>
        </w:rPr>
        <w:t>быту,</w:t>
      </w:r>
      <w:r>
        <w:rPr>
          <w:spacing w:val="-5"/>
          <w:w w:val="105"/>
        </w:rPr>
        <w:t xml:space="preserve"> </w:t>
      </w:r>
      <w:r>
        <w:rPr>
          <w:w w:val="105"/>
        </w:rPr>
        <w:t>на</w:t>
      </w:r>
      <w:r>
        <w:rPr>
          <w:spacing w:val="-3"/>
          <w:w w:val="105"/>
        </w:rPr>
        <w:t xml:space="preserve"> </w:t>
      </w:r>
      <w:r>
        <w:rPr>
          <w:w w:val="105"/>
        </w:rPr>
        <w:t>улице,</w:t>
      </w:r>
      <w:r>
        <w:rPr>
          <w:spacing w:val="-5"/>
          <w:w w:val="105"/>
        </w:rPr>
        <w:t xml:space="preserve"> </w:t>
      </w:r>
      <w:r>
        <w:rPr>
          <w:w w:val="105"/>
        </w:rPr>
        <w:t>в природе, в общении с незнакомыми людьми;</w:t>
      </w:r>
    </w:p>
    <w:p w:rsidR="00EE0CCC" w:rsidRDefault="004068EC" w:rsidP="00567EF6">
      <w:pPr>
        <w:pStyle w:val="a3"/>
        <w:ind w:left="644"/>
      </w:pPr>
      <w:r>
        <w:rPr>
          <w:b/>
        </w:rPr>
        <w:t>знакомить</w:t>
      </w:r>
      <w:r>
        <w:rPr>
          <w:b/>
          <w:spacing w:val="-13"/>
        </w:rPr>
        <w:t xml:space="preserve"> </w:t>
      </w:r>
      <w:r>
        <w:t>детей</w:t>
      </w:r>
      <w:r>
        <w:rPr>
          <w:spacing w:val="-5"/>
        </w:rPr>
        <w:t xml:space="preserve"> </w:t>
      </w:r>
      <w:r>
        <w:t>с</w:t>
      </w:r>
      <w:r>
        <w:rPr>
          <w:spacing w:val="-7"/>
        </w:rPr>
        <w:t xml:space="preserve"> </w:t>
      </w:r>
      <w:r>
        <w:t>простейшими</w:t>
      </w:r>
      <w:r>
        <w:rPr>
          <w:spacing w:val="-6"/>
        </w:rPr>
        <w:t xml:space="preserve"> </w:t>
      </w:r>
      <w:r>
        <w:t>способами</w:t>
      </w:r>
      <w:r>
        <w:rPr>
          <w:spacing w:val="-6"/>
        </w:rPr>
        <w:t xml:space="preserve"> </w:t>
      </w:r>
      <w:r>
        <w:t>безопасного</w:t>
      </w:r>
      <w:r>
        <w:rPr>
          <w:spacing w:val="-5"/>
        </w:rPr>
        <w:t xml:space="preserve"> </w:t>
      </w:r>
      <w:r>
        <w:t>поведения</w:t>
      </w:r>
      <w:r>
        <w:rPr>
          <w:spacing w:val="-5"/>
        </w:rPr>
        <w:t xml:space="preserve"> </w:t>
      </w:r>
      <w:r>
        <w:t>в</w:t>
      </w:r>
      <w:r>
        <w:rPr>
          <w:spacing w:val="-11"/>
        </w:rPr>
        <w:t xml:space="preserve"> </w:t>
      </w:r>
      <w:r>
        <w:t>опасных</w:t>
      </w:r>
      <w:r>
        <w:rPr>
          <w:spacing w:val="-5"/>
        </w:rPr>
        <w:t xml:space="preserve"> </w:t>
      </w:r>
      <w:r>
        <w:rPr>
          <w:spacing w:val="-2"/>
        </w:rPr>
        <w:t>ситуациях;</w:t>
      </w:r>
    </w:p>
    <w:p w:rsidR="00567EF6" w:rsidRDefault="004068EC" w:rsidP="00567EF6">
      <w:pPr>
        <w:pStyle w:val="a3"/>
        <w:spacing w:line="295" w:lineRule="auto"/>
        <w:ind w:left="644" w:right="671"/>
      </w:pPr>
      <w:r>
        <w:rPr>
          <w:b/>
        </w:rPr>
        <w:t>формировать</w:t>
      </w:r>
      <w:r>
        <w:rPr>
          <w:b/>
          <w:spacing w:val="-4"/>
        </w:rPr>
        <w:t xml:space="preserve"> </w:t>
      </w:r>
      <w:r>
        <w:t>представления</w:t>
      </w:r>
      <w:r>
        <w:rPr>
          <w:spacing w:val="-4"/>
        </w:rPr>
        <w:t xml:space="preserve"> </w:t>
      </w:r>
      <w:r>
        <w:t>о</w:t>
      </w:r>
      <w:r>
        <w:rPr>
          <w:spacing w:val="-4"/>
        </w:rPr>
        <w:t xml:space="preserve"> </w:t>
      </w:r>
      <w:r>
        <w:t>правилах</w:t>
      </w:r>
      <w:r>
        <w:rPr>
          <w:spacing w:val="-4"/>
        </w:rPr>
        <w:t xml:space="preserve"> </w:t>
      </w:r>
      <w:r>
        <w:t>безопасного</w:t>
      </w:r>
      <w:r>
        <w:rPr>
          <w:spacing w:val="-4"/>
        </w:rPr>
        <w:t xml:space="preserve"> </w:t>
      </w:r>
      <w:r>
        <w:t>дорожного</w:t>
      </w:r>
      <w:r>
        <w:rPr>
          <w:spacing w:val="-4"/>
        </w:rPr>
        <w:t xml:space="preserve"> </w:t>
      </w:r>
      <w:r>
        <w:t>движения</w:t>
      </w:r>
      <w:r>
        <w:rPr>
          <w:spacing w:val="-4"/>
        </w:rPr>
        <w:t xml:space="preserve"> </w:t>
      </w:r>
      <w:r>
        <w:t>в</w:t>
      </w:r>
      <w:r>
        <w:rPr>
          <w:spacing w:val="-5"/>
        </w:rPr>
        <w:t xml:space="preserve"> </w:t>
      </w:r>
      <w:r>
        <w:t>качестве</w:t>
      </w:r>
      <w:r>
        <w:rPr>
          <w:spacing w:val="-5"/>
        </w:rPr>
        <w:t xml:space="preserve"> </w:t>
      </w:r>
      <w:r>
        <w:t>пешехода</w:t>
      </w:r>
      <w:r>
        <w:rPr>
          <w:spacing w:val="-5"/>
        </w:rPr>
        <w:t xml:space="preserve"> </w:t>
      </w:r>
      <w:r>
        <w:t>и пассажира транспортного средства.</w:t>
      </w:r>
    </w:p>
    <w:p w:rsidR="00EE0CCC" w:rsidRDefault="004068EC" w:rsidP="00567EF6">
      <w:pPr>
        <w:pStyle w:val="a3"/>
        <w:spacing w:line="295" w:lineRule="auto"/>
        <w:ind w:left="644" w:right="671"/>
      </w:pPr>
      <w:r>
        <w:rPr>
          <w:b/>
        </w:rPr>
        <w:t>формировать</w:t>
      </w:r>
      <w:r>
        <w:rPr>
          <w:b/>
          <w:spacing w:val="-4"/>
        </w:rPr>
        <w:t xml:space="preserve"> </w:t>
      </w:r>
      <w:r>
        <w:t>представления</w:t>
      </w:r>
      <w:r>
        <w:rPr>
          <w:spacing w:val="-4"/>
        </w:rPr>
        <w:t xml:space="preserve"> </w:t>
      </w:r>
      <w:r>
        <w:t>о</w:t>
      </w:r>
      <w:r>
        <w:rPr>
          <w:spacing w:val="-4"/>
        </w:rPr>
        <w:t xml:space="preserve"> </w:t>
      </w:r>
      <w:r>
        <w:t>правилах</w:t>
      </w:r>
      <w:r>
        <w:rPr>
          <w:spacing w:val="-4"/>
        </w:rPr>
        <w:t xml:space="preserve"> </w:t>
      </w:r>
      <w:r>
        <w:t>безопасного</w:t>
      </w:r>
      <w:r>
        <w:rPr>
          <w:spacing w:val="37"/>
        </w:rPr>
        <w:t xml:space="preserve"> </w:t>
      </w:r>
      <w:r>
        <w:t>использования</w:t>
      </w:r>
      <w:r>
        <w:rPr>
          <w:spacing w:val="-6"/>
        </w:rPr>
        <w:t xml:space="preserve"> </w:t>
      </w:r>
      <w:r>
        <w:t>электронных</w:t>
      </w:r>
      <w:r>
        <w:rPr>
          <w:spacing w:val="-4"/>
        </w:rPr>
        <w:t xml:space="preserve"> </w:t>
      </w:r>
      <w:r>
        <w:t>гаджетов,</w:t>
      </w:r>
      <w:r>
        <w:rPr>
          <w:spacing w:val="-6"/>
        </w:rPr>
        <w:t xml:space="preserve"> </w:t>
      </w:r>
      <w:r>
        <w:t>в</w:t>
      </w:r>
      <w:r>
        <w:rPr>
          <w:spacing w:val="-4"/>
        </w:rPr>
        <w:t xml:space="preserve"> </w:t>
      </w:r>
      <w:r>
        <w:t>том</w:t>
      </w:r>
      <w:r>
        <w:rPr>
          <w:spacing w:val="-4"/>
        </w:rPr>
        <w:t xml:space="preserve"> </w:t>
      </w:r>
      <w:r>
        <w:t xml:space="preserve">числе мобильных устройств, планшетов и прочее, исключая практическое использование электронных средств </w:t>
      </w:r>
      <w:r>
        <w:rPr>
          <w:spacing w:val="-2"/>
        </w:rPr>
        <w:t>обучения.</w:t>
      </w:r>
    </w:p>
    <w:p w:rsidR="00EE0CCC" w:rsidRDefault="004068EC">
      <w:pPr>
        <w:pStyle w:val="4"/>
        <w:numPr>
          <w:ilvl w:val="2"/>
          <w:numId w:val="272"/>
        </w:numPr>
        <w:tabs>
          <w:tab w:val="left" w:pos="1328"/>
        </w:tabs>
        <w:spacing w:before="196"/>
        <w:ind w:left="1328" w:hanging="684"/>
        <w:jc w:val="left"/>
        <w:rPr>
          <w:b w:val="0"/>
        </w:rPr>
      </w:pPr>
      <w:r>
        <w:rPr>
          <w:spacing w:val="2"/>
        </w:rPr>
        <w:t>Содержание</w:t>
      </w:r>
      <w:r>
        <w:rPr>
          <w:spacing w:val="25"/>
        </w:rPr>
        <w:t xml:space="preserve"> </w:t>
      </w:r>
      <w:r>
        <w:rPr>
          <w:spacing w:val="2"/>
        </w:rPr>
        <w:t>образовательной</w:t>
      </w:r>
      <w:r>
        <w:rPr>
          <w:spacing w:val="26"/>
        </w:rPr>
        <w:t xml:space="preserve"> </w:t>
      </w:r>
      <w:r>
        <w:rPr>
          <w:spacing w:val="-2"/>
        </w:rPr>
        <w:t>деятельности.</w:t>
      </w:r>
    </w:p>
    <w:p w:rsidR="00EE0CCC" w:rsidRDefault="004068EC">
      <w:pPr>
        <w:pStyle w:val="a6"/>
        <w:numPr>
          <w:ilvl w:val="0"/>
          <w:numId w:val="266"/>
        </w:numPr>
        <w:tabs>
          <w:tab w:val="left" w:pos="1197"/>
        </w:tabs>
        <w:spacing w:before="73"/>
        <w:rPr>
          <w:sz w:val="24"/>
        </w:rPr>
      </w:pPr>
      <w:r>
        <w:rPr>
          <w:b/>
          <w:w w:val="105"/>
          <w:sz w:val="24"/>
        </w:rPr>
        <w:t>в</w:t>
      </w:r>
      <w:r>
        <w:rPr>
          <w:b/>
          <w:spacing w:val="-12"/>
          <w:w w:val="105"/>
          <w:sz w:val="24"/>
        </w:rPr>
        <w:t xml:space="preserve"> </w:t>
      </w:r>
      <w:r>
        <w:rPr>
          <w:b/>
          <w:w w:val="105"/>
          <w:sz w:val="24"/>
        </w:rPr>
        <w:t>сфере</w:t>
      </w:r>
      <w:r>
        <w:rPr>
          <w:b/>
          <w:spacing w:val="-11"/>
          <w:w w:val="105"/>
          <w:sz w:val="24"/>
        </w:rPr>
        <w:t xml:space="preserve"> </w:t>
      </w:r>
      <w:r>
        <w:rPr>
          <w:b/>
          <w:w w:val="105"/>
          <w:sz w:val="24"/>
        </w:rPr>
        <w:t>социальных</w:t>
      </w:r>
      <w:r>
        <w:rPr>
          <w:b/>
          <w:spacing w:val="6"/>
          <w:w w:val="105"/>
          <w:sz w:val="24"/>
        </w:rPr>
        <w:t xml:space="preserve"> </w:t>
      </w:r>
      <w:r>
        <w:rPr>
          <w:b/>
          <w:spacing w:val="-2"/>
          <w:w w:val="105"/>
          <w:sz w:val="24"/>
        </w:rPr>
        <w:t>отношений</w:t>
      </w:r>
      <w:r>
        <w:rPr>
          <w:spacing w:val="-2"/>
          <w:w w:val="105"/>
          <w:sz w:val="24"/>
        </w:rPr>
        <w:t>.</w:t>
      </w:r>
    </w:p>
    <w:p w:rsidR="00EE0CCC" w:rsidRDefault="004068EC">
      <w:pPr>
        <w:pStyle w:val="a3"/>
        <w:spacing w:before="76" w:line="290" w:lineRule="auto"/>
        <w:ind w:left="644" w:firstLine="266"/>
      </w:pPr>
      <w:r>
        <w:rPr>
          <w:w w:val="105"/>
        </w:rPr>
        <w:t>Педагог</w:t>
      </w:r>
      <w:r>
        <w:rPr>
          <w:spacing w:val="-3"/>
          <w:w w:val="105"/>
        </w:rPr>
        <w:t xml:space="preserve"> </w:t>
      </w:r>
      <w:r>
        <w:rPr>
          <w:w w:val="105"/>
        </w:rPr>
        <w:t>обогащает</w:t>
      </w:r>
      <w:r>
        <w:rPr>
          <w:spacing w:val="-2"/>
          <w:w w:val="105"/>
        </w:rPr>
        <w:t xml:space="preserve"> </w:t>
      </w:r>
      <w:r>
        <w:rPr>
          <w:w w:val="105"/>
        </w:rPr>
        <w:t>представления</w:t>
      </w:r>
      <w:r>
        <w:rPr>
          <w:spacing w:val="-6"/>
          <w:w w:val="105"/>
        </w:rPr>
        <w:t xml:space="preserve"> </w:t>
      </w:r>
      <w:r>
        <w:rPr>
          <w:w w:val="105"/>
        </w:rPr>
        <w:t>детей</w:t>
      </w:r>
      <w:r>
        <w:rPr>
          <w:spacing w:val="-3"/>
          <w:w w:val="105"/>
        </w:rPr>
        <w:t xml:space="preserve"> </w:t>
      </w:r>
      <w:r>
        <w:rPr>
          <w:w w:val="105"/>
        </w:rPr>
        <w:t>об</w:t>
      </w:r>
      <w:r>
        <w:rPr>
          <w:spacing w:val="-3"/>
          <w:w w:val="105"/>
        </w:rPr>
        <w:t xml:space="preserve"> </w:t>
      </w:r>
      <w:r>
        <w:rPr>
          <w:w w:val="105"/>
        </w:rPr>
        <w:t>их</w:t>
      </w:r>
      <w:r>
        <w:rPr>
          <w:spacing w:val="-6"/>
          <w:w w:val="105"/>
        </w:rPr>
        <w:t xml:space="preserve"> </w:t>
      </w:r>
      <w:r>
        <w:rPr>
          <w:w w:val="105"/>
        </w:rPr>
        <w:t>развитии,</w:t>
      </w:r>
      <w:r>
        <w:rPr>
          <w:spacing w:val="-7"/>
          <w:w w:val="105"/>
        </w:rPr>
        <w:t xml:space="preserve"> </w:t>
      </w:r>
      <w:r>
        <w:rPr>
          <w:w w:val="105"/>
        </w:rPr>
        <w:t>проговаривает</w:t>
      </w:r>
      <w:r>
        <w:rPr>
          <w:spacing w:val="-4"/>
          <w:w w:val="105"/>
        </w:rPr>
        <w:t xml:space="preserve"> </w:t>
      </w:r>
      <w:r>
        <w:rPr>
          <w:w w:val="105"/>
        </w:rPr>
        <w:t>и</w:t>
      </w:r>
      <w:r>
        <w:rPr>
          <w:spacing w:val="-3"/>
          <w:w w:val="105"/>
        </w:rPr>
        <w:t xml:space="preserve"> </w:t>
      </w:r>
      <w:r>
        <w:rPr>
          <w:w w:val="105"/>
        </w:rPr>
        <w:t>фиксирует</w:t>
      </w:r>
      <w:r>
        <w:rPr>
          <w:spacing w:val="40"/>
          <w:w w:val="105"/>
        </w:rPr>
        <w:t xml:space="preserve"> </w:t>
      </w:r>
      <w:r>
        <w:rPr>
          <w:w w:val="105"/>
        </w:rPr>
        <w:t>внимание</w:t>
      </w:r>
      <w:r>
        <w:rPr>
          <w:spacing w:val="-6"/>
          <w:w w:val="105"/>
        </w:rPr>
        <w:t xml:space="preserve"> </w:t>
      </w:r>
      <w:r>
        <w:rPr>
          <w:w w:val="105"/>
        </w:rPr>
        <w:t>на разнообразных возрастных изменениях (когда я был маленький, когда я буду взрослым).</w:t>
      </w:r>
    </w:p>
    <w:p w:rsidR="00EE0CCC" w:rsidRDefault="004068EC">
      <w:pPr>
        <w:pStyle w:val="a3"/>
        <w:spacing w:before="76" w:line="292" w:lineRule="auto"/>
        <w:ind w:left="644" w:firstLine="266"/>
      </w:pPr>
      <w:r>
        <w:rPr>
          <w:w w:val="105"/>
        </w:rPr>
        <w:t>Способствует</w:t>
      </w:r>
      <w:r>
        <w:rPr>
          <w:spacing w:val="-3"/>
          <w:w w:val="105"/>
        </w:rPr>
        <w:t xml:space="preserve"> </w:t>
      </w:r>
      <w:r>
        <w:rPr>
          <w:w w:val="105"/>
        </w:rPr>
        <w:t>освоению</w:t>
      </w:r>
      <w:r>
        <w:rPr>
          <w:spacing w:val="-4"/>
          <w:w w:val="105"/>
        </w:rPr>
        <w:t xml:space="preserve"> </w:t>
      </w:r>
      <w:r>
        <w:rPr>
          <w:w w:val="105"/>
        </w:rPr>
        <w:t>детьми</w:t>
      </w:r>
      <w:r>
        <w:rPr>
          <w:spacing w:val="-4"/>
          <w:w w:val="105"/>
        </w:rPr>
        <w:t xml:space="preserve"> </w:t>
      </w:r>
      <w:r>
        <w:rPr>
          <w:w w:val="105"/>
        </w:rPr>
        <w:t>традиционных</w:t>
      </w:r>
      <w:r>
        <w:rPr>
          <w:spacing w:val="-7"/>
          <w:w w:val="105"/>
        </w:rPr>
        <w:t xml:space="preserve"> </w:t>
      </w:r>
      <w:r>
        <w:rPr>
          <w:w w:val="105"/>
        </w:rPr>
        <w:t>представлений</w:t>
      </w:r>
      <w:r>
        <w:rPr>
          <w:spacing w:val="-4"/>
          <w:w w:val="105"/>
        </w:rPr>
        <w:t xml:space="preserve"> </w:t>
      </w:r>
      <w:r>
        <w:rPr>
          <w:w w:val="105"/>
        </w:rPr>
        <w:t>о</w:t>
      </w:r>
      <w:r>
        <w:rPr>
          <w:spacing w:val="-7"/>
          <w:w w:val="105"/>
        </w:rPr>
        <w:t xml:space="preserve"> </w:t>
      </w:r>
      <w:r>
        <w:rPr>
          <w:w w:val="105"/>
        </w:rPr>
        <w:t>половых</w:t>
      </w:r>
      <w:r>
        <w:rPr>
          <w:spacing w:val="-7"/>
          <w:w w:val="105"/>
        </w:rPr>
        <w:t xml:space="preserve"> </w:t>
      </w:r>
      <w:r>
        <w:rPr>
          <w:w w:val="105"/>
        </w:rPr>
        <w:t>и</w:t>
      </w:r>
      <w:r>
        <w:rPr>
          <w:spacing w:val="-5"/>
          <w:w w:val="105"/>
        </w:rPr>
        <w:t xml:space="preserve"> </w:t>
      </w:r>
      <w:r>
        <w:rPr>
          <w:w w:val="105"/>
        </w:rPr>
        <w:t>гендерных</w:t>
      </w:r>
      <w:r>
        <w:rPr>
          <w:spacing w:val="-4"/>
          <w:w w:val="105"/>
        </w:rPr>
        <w:t xml:space="preserve"> </w:t>
      </w:r>
      <w:r>
        <w:rPr>
          <w:w w:val="105"/>
        </w:rPr>
        <w:t>различиях, семейных ролях и отношениях.</w:t>
      </w:r>
    </w:p>
    <w:p w:rsidR="00EE0CCC" w:rsidRDefault="004068EC">
      <w:pPr>
        <w:pStyle w:val="a3"/>
        <w:spacing w:before="194" w:line="290" w:lineRule="auto"/>
        <w:ind w:left="644" w:firstLine="266"/>
      </w:pPr>
      <w:r>
        <w:t>Формирует</w:t>
      </w:r>
      <w:r>
        <w:rPr>
          <w:spacing w:val="-4"/>
        </w:rPr>
        <w:t xml:space="preserve"> </w:t>
      </w:r>
      <w:r>
        <w:t>положительную</w:t>
      </w:r>
      <w:r>
        <w:rPr>
          <w:spacing w:val="-4"/>
        </w:rPr>
        <w:t xml:space="preserve"> </w:t>
      </w:r>
      <w:r>
        <w:t>самооценку,</w:t>
      </w:r>
      <w:r>
        <w:rPr>
          <w:spacing w:val="-4"/>
        </w:rPr>
        <w:t xml:space="preserve"> </w:t>
      </w:r>
      <w:r>
        <w:t>уверенность</w:t>
      </w:r>
      <w:r>
        <w:rPr>
          <w:spacing w:val="-3"/>
        </w:rPr>
        <w:t xml:space="preserve"> </w:t>
      </w:r>
      <w:r>
        <w:t>в</w:t>
      </w:r>
      <w:r>
        <w:rPr>
          <w:spacing w:val="-5"/>
        </w:rPr>
        <w:t xml:space="preserve"> </w:t>
      </w:r>
      <w:r>
        <w:t>своих</w:t>
      </w:r>
      <w:r>
        <w:rPr>
          <w:spacing w:val="-4"/>
        </w:rPr>
        <w:t xml:space="preserve"> </w:t>
      </w:r>
      <w:r>
        <w:t>силах,</w:t>
      </w:r>
      <w:r>
        <w:rPr>
          <w:spacing w:val="-4"/>
        </w:rPr>
        <w:t xml:space="preserve"> </w:t>
      </w:r>
      <w:r>
        <w:t>отмечает</w:t>
      </w:r>
      <w:r>
        <w:rPr>
          <w:spacing w:val="-4"/>
        </w:rPr>
        <w:t xml:space="preserve"> </w:t>
      </w:r>
      <w:r>
        <w:t>позитивные</w:t>
      </w:r>
      <w:r>
        <w:rPr>
          <w:spacing w:val="-6"/>
        </w:rPr>
        <w:t xml:space="preserve"> </w:t>
      </w:r>
      <w:r>
        <w:t>изменения</w:t>
      </w:r>
      <w:r>
        <w:rPr>
          <w:spacing w:val="-4"/>
        </w:rPr>
        <w:t xml:space="preserve"> </w:t>
      </w:r>
      <w:r>
        <w:t>в развитии и поведении детей, бережно и тактично помогает ребёнку обнаружить свои ошибки и найти</w:t>
      </w:r>
    </w:p>
    <w:p w:rsidR="00EE0CCC" w:rsidRDefault="004068EC">
      <w:pPr>
        <w:pStyle w:val="a3"/>
        <w:spacing w:line="275" w:lineRule="exact"/>
        <w:ind w:left="644"/>
      </w:pPr>
      <w:r>
        <w:lastRenderedPageBreak/>
        <w:t>адекватный</w:t>
      </w:r>
      <w:r>
        <w:rPr>
          <w:spacing w:val="-2"/>
        </w:rPr>
        <w:t xml:space="preserve"> </w:t>
      </w:r>
      <w:r>
        <w:t>способ</w:t>
      </w:r>
      <w:r>
        <w:rPr>
          <w:spacing w:val="-2"/>
        </w:rPr>
        <w:t xml:space="preserve"> </w:t>
      </w:r>
      <w:r>
        <w:t>их</w:t>
      </w:r>
      <w:r>
        <w:rPr>
          <w:spacing w:val="-2"/>
        </w:rPr>
        <w:t xml:space="preserve"> устранения.</w:t>
      </w:r>
    </w:p>
    <w:p w:rsidR="00EE0CCC" w:rsidRDefault="004068EC">
      <w:pPr>
        <w:pStyle w:val="a3"/>
        <w:spacing w:before="259" w:line="292" w:lineRule="auto"/>
        <w:ind w:left="644" w:right="325" w:firstLine="266"/>
      </w:pPr>
      <w:r>
        <w:rPr>
          <w:w w:val="105"/>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w:t>
      </w:r>
      <w:r>
        <w:rPr>
          <w:spacing w:val="-7"/>
          <w:w w:val="105"/>
        </w:rPr>
        <w:t xml:space="preserve"> </w:t>
      </w:r>
      <w:r>
        <w:rPr>
          <w:w w:val="105"/>
        </w:rPr>
        <w:t>сверстников</w:t>
      </w:r>
      <w:r>
        <w:rPr>
          <w:spacing w:val="-7"/>
          <w:w w:val="105"/>
        </w:rPr>
        <w:t xml:space="preserve"> </w:t>
      </w:r>
      <w:r>
        <w:rPr>
          <w:w w:val="105"/>
        </w:rPr>
        <w:t>и</w:t>
      </w:r>
      <w:r>
        <w:rPr>
          <w:spacing w:val="-5"/>
          <w:w w:val="105"/>
        </w:rPr>
        <w:t xml:space="preserve"> </w:t>
      </w:r>
      <w:r>
        <w:rPr>
          <w:w w:val="105"/>
        </w:rPr>
        <w:t>взрослых,</w:t>
      </w:r>
      <w:r>
        <w:rPr>
          <w:spacing w:val="-7"/>
          <w:w w:val="105"/>
        </w:rPr>
        <w:t xml:space="preserve"> </w:t>
      </w:r>
      <w:r>
        <w:rPr>
          <w:w w:val="105"/>
        </w:rPr>
        <w:t>воспитывает</w:t>
      </w:r>
      <w:r>
        <w:rPr>
          <w:spacing w:val="-4"/>
          <w:w w:val="105"/>
        </w:rPr>
        <w:t xml:space="preserve"> </w:t>
      </w:r>
      <w:r>
        <w:rPr>
          <w:w w:val="105"/>
        </w:rPr>
        <w:t>чувствительность</w:t>
      </w:r>
      <w:r>
        <w:rPr>
          <w:spacing w:val="-3"/>
          <w:w w:val="105"/>
        </w:rPr>
        <w:t xml:space="preserve"> </w:t>
      </w:r>
      <w:r>
        <w:rPr>
          <w:w w:val="105"/>
        </w:rPr>
        <w:t>и</w:t>
      </w:r>
      <w:r>
        <w:rPr>
          <w:spacing w:val="-5"/>
          <w:w w:val="105"/>
        </w:rPr>
        <w:t xml:space="preserve"> </w:t>
      </w:r>
      <w:r>
        <w:rPr>
          <w:w w:val="105"/>
        </w:rPr>
        <w:t>внимательность</w:t>
      </w:r>
      <w:r>
        <w:rPr>
          <w:spacing w:val="-6"/>
          <w:w w:val="105"/>
        </w:rPr>
        <w:t xml:space="preserve"> </w:t>
      </w:r>
      <w:r>
        <w:rPr>
          <w:w w:val="105"/>
        </w:rPr>
        <w:t>к</w:t>
      </w:r>
      <w:r>
        <w:rPr>
          <w:spacing w:val="-5"/>
          <w:w w:val="105"/>
        </w:rPr>
        <w:t xml:space="preserve"> </w:t>
      </w:r>
      <w:r>
        <w:rPr>
          <w:w w:val="105"/>
        </w:rPr>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w:t>
      </w:r>
    </w:p>
    <w:p w:rsidR="00EE0CCC" w:rsidRDefault="004068EC">
      <w:pPr>
        <w:pStyle w:val="a3"/>
        <w:spacing w:line="269" w:lineRule="exact"/>
        <w:ind w:left="644"/>
      </w:pPr>
      <w:r>
        <w:rPr>
          <w:w w:val="105"/>
        </w:rPr>
        <w:t>героев,</w:t>
      </w:r>
      <w:r>
        <w:rPr>
          <w:spacing w:val="-9"/>
          <w:w w:val="105"/>
        </w:rPr>
        <w:t xml:space="preserve"> </w:t>
      </w:r>
      <w:r>
        <w:rPr>
          <w:w w:val="105"/>
        </w:rPr>
        <w:t>комментирует</w:t>
      </w:r>
      <w:r>
        <w:rPr>
          <w:spacing w:val="-3"/>
          <w:w w:val="105"/>
        </w:rPr>
        <w:t xml:space="preserve"> </w:t>
      </w:r>
      <w:r>
        <w:rPr>
          <w:w w:val="105"/>
        </w:rPr>
        <w:t>и</w:t>
      </w:r>
      <w:r>
        <w:rPr>
          <w:spacing w:val="-3"/>
          <w:w w:val="105"/>
        </w:rPr>
        <w:t xml:space="preserve"> </w:t>
      </w:r>
      <w:r>
        <w:rPr>
          <w:w w:val="105"/>
        </w:rPr>
        <w:t>обсуждает</w:t>
      </w:r>
      <w:r>
        <w:rPr>
          <w:spacing w:val="-4"/>
          <w:w w:val="105"/>
        </w:rPr>
        <w:t xml:space="preserve"> </w:t>
      </w:r>
      <w:r>
        <w:rPr>
          <w:w w:val="105"/>
        </w:rPr>
        <w:t>с</w:t>
      </w:r>
      <w:r>
        <w:rPr>
          <w:spacing w:val="-4"/>
          <w:w w:val="105"/>
        </w:rPr>
        <w:t xml:space="preserve"> </w:t>
      </w:r>
      <w:r>
        <w:rPr>
          <w:w w:val="105"/>
        </w:rPr>
        <w:t>детьми</w:t>
      </w:r>
      <w:r>
        <w:rPr>
          <w:spacing w:val="-3"/>
          <w:w w:val="105"/>
        </w:rPr>
        <w:t xml:space="preserve"> </w:t>
      </w:r>
      <w:r>
        <w:rPr>
          <w:w w:val="105"/>
        </w:rPr>
        <w:t>обусловившие</w:t>
      </w:r>
      <w:r>
        <w:rPr>
          <w:spacing w:val="-6"/>
          <w:w w:val="105"/>
        </w:rPr>
        <w:t xml:space="preserve"> </w:t>
      </w:r>
      <w:r>
        <w:rPr>
          <w:w w:val="105"/>
        </w:rPr>
        <w:t>их</w:t>
      </w:r>
      <w:r>
        <w:rPr>
          <w:spacing w:val="-6"/>
          <w:w w:val="105"/>
        </w:rPr>
        <w:t xml:space="preserve"> </w:t>
      </w:r>
      <w:r>
        <w:rPr>
          <w:spacing w:val="-2"/>
          <w:w w:val="105"/>
        </w:rPr>
        <w:t>причины.</w:t>
      </w:r>
    </w:p>
    <w:p w:rsidR="00EE0CCC" w:rsidRDefault="004068EC" w:rsidP="000F0CCB">
      <w:pPr>
        <w:pStyle w:val="a3"/>
        <w:spacing w:line="283" w:lineRule="auto"/>
        <w:ind w:left="644" w:right="671" w:firstLine="266"/>
      </w:pPr>
      <w:r>
        <w:t>Педагог</w:t>
      </w:r>
      <w:r>
        <w:rPr>
          <w:spacing w:val="-5"/>
        </w:rPr>
        <w:t xml:space="preserve"> </w:t>
      </w:r>
      <w:r>
        <w:t>развивает</w:t>
      </w:r>
      <w:r>
        <w:rPr>
          <w:spacing w:val="-4"/>
        </w:rPr>
        <w:t xml:space="preserve"> </w:t>
      </w:r>
      <w:r>
        <w:t>позитивное</w:t>
      </w:r>
      <w:r>
        <w:rPr>
          <w:spacing w:val="-5"/>
        </w:rPr>
        <w:t xml:space="preserve"> </w:t>
      </w:r>
      <w:r>
        <w:t>отношение</w:t>
      </w:r>
      <w:r>
        <w:rPr>
          <w:spacing w:val="-5"/>
        </w:rPr>
        <w:t xml:space="preserve"> </w:t>
      </w:r>
      <w:r>
        <w:t>и</w:t>
      </w:r>
      <w:r>
        <w:rPr>
          <w:spacing w:val="-4"/>
        </w:rPr>
        <w:t xml:space="preserve"> </w:t>
      </w:r>
      <w:r>
        <w:t>чувство</w:t>
      </w:r>
      <w:r>
        <w:rPr>
          <w:spacing w:val="-4"/>
        </w:rPr>
        <w:t xml:space="preserve"> </w:t>
      </w:r>
      <w:r>
        <w:t>принадлежности</w:t>
      </w:r>
      <w:r>
        <w:rPr>
          <w:spacing w:val="-5"/>
        </w:rPr>
        <w:t xml:space="preserve"> </w:t>
      </w:r>
      <w:r>
        <w:t>детей</w:t>
      </w:r>
      <w:r>
        <w:rPr>
          <w:spacing w:val="-4"/>
        </w:rPr>
        <w:t xml:space="preserve"> </w:t>
      </w:r>
      <w:r>
        <w:t>к</w:t>
      </w:r>
      <w:r>
        <w:rPr>
          <w:spacing w:val="-4"/>
        </w:rPr>
        <w:t xml:space="preserve"> </w:t>
      </w:r>
      <w:r>
        <w:t>семье;</w:t>
      </w:r>
      <w:r>
        <w:rPr>
          <w:spacing w:val="-4"/>
        </w:rPr>
        <w:t xml:space="preserve"> </w:t>
      </w:r>
      <w:r>
        <w:t>уважение</w:t>
      </w:r>
      <w:r>
        <w:rPr>
          <w:spacing w:val="-5"/>
        </w:rPr>
        <w:t xml:space="preserve"> </w:t>
      </w:r>
      <w:r>
        <w:t>к родителям (законным представителям): обогащает представление о структуре и составе семьи,</w:t>
      </w:r>
    </w:p>
    <w:p w:rsidR="000F0CCB" w:rsidRPr="000F0CCB" w:rsidRDefault="004068EC" w:rsidP="000F0CCB">
      <w:pPr>
        <w:pStyle w:val="a3"/>
        <w:spacing w:before="2"/>
        <w:ind w:left="644"/>
        <w:rPr>
          <w:spacing w:val="-2"/>
        </w:rPr>
      </w:pPr>
      <w:r>
        <w:t>родственных</w:t>
      </w:r>
      <w:r>
        <w:rPr>
          <w:spacing w:val="-5"/>
        </w:rPr>
        <w:t xml:space="preserve"> </w:t>
      </w:r>
      <w:r>
        <w:t>отношениях;</w:t>
      </w:r>
      <w:r>
        <w:rPr>
          <w:spacing w:val="-4"/>
        </w:rPr>
        <w:t xml:space="preserve"> </w:t>
      </w:r>
      <w:r>
        <w:t>семейных</w:t>
      </w:r>
      <w:r>
        <w:rPr>
          <w:spacing w:val="-4"/>
        </w:rPr>
        <w:t xml:space="preserve"> </w:t>
      </w:r>
      <w:r>
        <w:t>событиях,</w:t>
      </w:r>
      <w:r>
        <w:rPr>
          <w:spacing w:val="-4"/>
        </w:rPr>
        <w:t xml:space="preserve"> </w:t>
      </w:r>
      <w:r>
        <w:rPr>
          <w:spacing w:val="-2"/>
        </w:rPr>
        <w:t>делах.</w:t>
      </w:r>
    </w:p>
    <w:p w:rsidR="00EE0CCC" w:rsidRDefault="004068EC">
      <w:pPr>
        <w:pStyle w:val="a3"/>
        <w:spacing w:line="283" w:lineRule="auto"/>
        <w:ind w:left="644" w:firstLine="266"/>
      </w:pPr>
      <w:r>
        <w:t>Обеспечивает</w:t>
      </w:r>
      <w:r>
        <w:rPr>
          <w:spacing w:val="-4"/>
        </w:rPr>
        <w:t xml:space="preserve"> </w:t>
      </w:r>
      <w:r>
        <w:t>включенность</w:t>
      </w:r>
      <w:r>
        <w:rPr>
          <w:spacing w:val="-2"/>
        </w:rPr>
        <w:t xml:space="preserve"> </w:t>
      </w:r>
      <w:r>
        <w:t>детей</w:t>
      </w:r>
      <w:r>
        <w:rPr>
          <w:spacing w:val="-7"/>
        </w:rPr>
        <w:t xml:space="preserve"> </w:t>
      </w:r>
      <w:r>
        <w:t>в</w:t>
      </w:r>
      <w:r>
        <w:rPr>
          <w:spacing w:val="-6"/>
        </w:rPr>
        <w:t xml:space="preserve"> </w:t>
      </w:r>
      <w:r>
        <w:t>детское</w:t>
      </w:r>
      <w:r>
        <w:rPr>
          <w:spacing w:val="-8"/>
        </w:rPr>
        <w:t xml:space="preserve"> </w:t>
      </w:r>
      <w:r>
        <w:t>сообщество,</w:t>
      </w:r>
      <w:r>
        <w:rPr>
          <w:spacing w:val="-5"/>
        </w:rPr>
        <w:t xml:space="preserve"> </w:t>
      </w:r>
      <w:r>
        <w:t>умение</w:t>
      </w:r>
      <w:r>
        <w:rPr>
          <w:spacing w:val="-8"/>
        </w:rPr>
        <w:t xml:space="preserve"> </w:t>
      </w:r>
      <w:r>
        <w:t>согласовывать</w:t>
      </w:r>
      <w:r>
        <w:rPr>
          <w:spacing w:val="-3"/>
        </w:rPr>
        <w:t xml:space="preserve"> </w:t>
      </w:r>
      <w:r>
        <w:t>взаимоотношения</w:t>
      </w:r>
      <w:r>
        <w:rPr>
          <w:spacing w:val="-5"/>
        </w:rPr>
        <w:t xml:space="preserve"> </w:t>
      </w:r>
      <w:r>
        <w:t>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w:t>
      </w:r>
      <w:r>
        <w:rPr>
          <w:spacing w:val="40"/>
        </w:rPr>
        <w:t xml:space="preserve"> </w:t>
      </w:r>
      <w:r>
        <w:t>и</w:t>
      </w:r>
    </w:p>
    <w:p w:rsidR="00EE0CCC" w:rsidRDefault="004068EC">
      <w:pPr>
        <w:pStyle w:val="a3"/>
        <w:spacing w:line="280" w:lineRule="auto"/>
        <w:ind w:left="644" w:right="671"/>
      </w:pPr>
      <w:r>
        <w:t>невербальных</w:t>
      </w:r>
      <w:r>
        <w:rPr>
          <w:spacing w:val="-4"/>
        </w:rPr>
        <w:t xml:space="preserve"> </w:t>
      </w:r>
      <w:r>
        <w:t>средств</w:t>
      </w:r>
      <w:r>
        <w:rPr>
          <w:spacing w:val="-2"/>
        </w:rPr>
        <w:t xml:space="preserve"> </w:t>
      </w:r>
      <w:r>
        <w:t>и</w:t>
      </w:r>
      <w:r>
        <w:rPr>
          <w:spacing w:val="-4"/>
        </w:rPr>
        <w:t xml:space="preserve"> </w:t>
      </w:r>
      <w:r>
        <w:t>способов</w:t>
      </w:r>
      <w:r>
        <w:rPr>
          <w:spacing w:val="-5"/>
        </w:rPr>
        <w:t xml:space="preserve"> </w:t>
      </w:r>
      <w:r>
        <w:t>обращения</w:t>
      </w:r>
      <w:r>
        <w:rPr>
          <w:spacing w:val="-4"/>
        </w:rPr>
        <w:t xml:space="preserve"> </w:t>
      </w:r>
      <w:r>
        <w:t>к</w:t>
      </w:r>
      <w:r>
        <w:rPr>
          <w:spacing w:val="-4"/>
        </w:rPr>
        <w:t xml:space="preserve"> </w:t>
      </w:r>
      <w:r>
        <w:t>сверстникам,</w:t>
      </w:r>
      <w:r>
        <w:rPr>
          <w:spacing w:val="-4"/>
        </w:rPr>
        <w:t xml:space="preserve"> </w:t>
      </w:r>
      <w:r>
        <w:t>привлечения</w:t>
      </w:r>
      <w:r>
        <w:rPr>
          <w:spacing w:val="-4"/>
        </w:rPr>
        <w:t xml:space="preserve"> </w:t>
      </w:r>
      <w:r>
        <w:t>внимания и</w:t>
      </w:r>
      <w:r>
        <w:rPr>
          <w:spacing w:val="-6"/>
        </w:rPr>
        <w:t xml:space="preserve"> </w:t>
      </w:r>
      <w:r>
        <w:t>демонстрации своего расположения. Поддерживает детей в ситуации, когда им трудно выразить собственные</w:t>
      </w:r>
    </w:p>
    <w:p w:rsidR="00EE0CCC" w:rsidRDefault="004068EC">
      <w:pPr>
        <w:pStyle w:val="a3"/>
        <w:spacing w:before="5"/>
        <w:ind w:left="644"/>
      </w:pPr>
      <w:r>
        <w:t>потребности</w:t>
      </w:r>
      <w:r>
        <w:rPr>
          <w:spacing w:val="-6"/>
        </w:rPr>
        <w:t xml:space="preserve"> </w:t>
      </w:r>
      <w:r>
        <w:t>и</w:t>
      </w:r>
      <w:r>
        <w:rPr>
          <w:spacing w:val="-4"/>
        </w:rPr>
        <w:t xml:space="preserve"> </w:t>
      </w:r>
      <w:r>
        <w:t>при</w:t>
      </w:r>
      <w:r>
        <w:rPr>
          <w:spacing w:val="-4"/>
        </w:rPr>
        <w:t xml:space="preserve"> </w:t>
      </w:r>
      <w:r>
        <w:t>урегулировании</w:t>
      </w:r>
      <w:r>
        <w:rPr>
          <w:spacing w:val="-6"/>
        </w:rPr>
        <w:t xml:space="preserve"> </w:t>
      </w:r>
      <w:r>
        <w:t>конфликтов</w:t>
      </w:r>
      <w:r>
        <w:rPr>
          <w:spacing w:val="-6"/>
        </w:rPr>
        <w:t xml:space="preserve"> </w:t>
      </w:r>
      <w:r>
        <w:t>между</w:t>
      </w:r>
      <w:r>
        <w:rPr>
          <w:spacing w:val="-4"/>
        </w:rPr>
        <w:t xml:space="preserve"> </w:t>
      </w:r>
      <w:r>
        <w:t>сверстниками,</w:t>
      </w:r>
      <w:r>
        <w:rPr>
          <w:spacing w:val="-4"/>
        </w:rPr>
        <w:t xml:space="preserve"> </w:t>
      </w:r>
      <w:r>
        <w:t>демонстрирует</w:t>
      </w:r>
      <w:r>
        <w:rPr>
          <w:spacing w:val="-4"/>
        </w:rPr>
        <w:t xml:space="preserve"> </w:t>
      </w:r>
      <w:r>
        <w:t>культурные</w:t>
      </w:r>
      <w:r>
        <w:rPr>
          <w:spacing w:val="-6"/>
        </w:rPr>
        <w:t xml:space="preserve"> </w:t>
      </w:r>
      <w:r>
        <w:rPr>
          <w:spacing w:val="-2"/>
        </w:rPr>
        <w:t>формы</w:t>
      </w:r>
    </w:p>
    <w:p w:rsidR="00EE0CCC" w:rsidRDefault="004068EC">
      <w:pPr>
        <w:pStyle w:val="a3"/>
        <w:spacing w:before="50" w:line="283" w:lineRule="auto"/>
        <w:ind w:left="644"/>
      </w:pPr>
      <w:r>
        <w:t>общения.</w:t>
      </w:r>
      <w:r>
        <w:rPr>
          <w:spacing w:val="-4"/>
        </w:rPr>
        <w:t xml:space="preserve"> </w:t>
      </w:r>
      <w:r>
        <w:t>Поощряет</w:t>
      </w:r>
      <w:r>
        <w:rPr>
          <w:spacing w:val="-4"/>
        </w:rPr>
        <w:t xml:space="preserve"> </w:t>
      </w:r>
      <w:r>
        <w:t>инициативу</w:t>
      </w:r>
      <w:r>
        <w:rPr>
          <w:spacing w:val="-4"/>
        </w:rPr>
        <w:t xml:space="preserve"> </w:t>
      </w:r>
      <w:r>
        <w:t>и</w:t>
      </w:r>
      <w:r>
        <w:rPr>
          <w:spacing w:val="-4"/>
        </w:rPr>
        <w:t xml:space="preserve"> </w:t>
      </w:r>
      <w:r>
        <w:t>самостоятельный</w:t>
      </w:r>
      <w:r>
        <w:rPr>
          <w:spacing w:val="-4"/>
        </w:rPr>
        <w:t xml:space="preserve"> </w:t>
      </w:r>
      <w:r>
        <w:t>выбор</w:t>
      </w:r>
      <w:r>
        <w:rPr>
          <w:spacing w:val="-4"/>
        </w:rPr>
        <w:t xml:space="preserve"> </w:t>
      </w:r>
      <w:r>
        <w:t>детьми</w:t>
      </w:r>
      <w:r>
        <w:rPr>
          <w:spacing w:val="-4"/>
        </w:rPr>
        <w:t xml:space="preserve"> </w:t>
      </w:r>
      <w:r>
        <w:t>занятий</w:t>
      </w:r>
      <w:r>
        <w:rPr>
          <w:spacing w:val="-4"/>
        </w:rPr>
        <w:t xml:space="preserve"> </w:t>
      </w:r>
      <w:r>
        <w:t>и</w:t>
      </w:r>
      <w:r>
        <w:rPr>
          <w:spacing w:val="-6"/>
        </w:rPr>
        <w:t xml:space="preserve"> </w:t>
      </w:r>
      <w:r>
        <w:t>партнеров,</w:t>
      </w:r>
      <w:r>
        <w:rPr>
          <w:spacing w:val="-4"/>
        </w:rPr>
        <w:t xml:space="preserve"> </w:t>
      </w:r>
      <w:r>
        <w:t>обогащает</w:t>
      </w:r>
      <w:r>
        <w:rPr>
          <w:spacing w:val="-4"/>
        </w:rPr>
        <w:t xml:space="preserve"> </w:t>
      </w:r>
      <w:r>
        <w:t>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w:t>
      </w:r>
    </w:p>
    <w:p w:rsidR="000F0CCB" w:rsidRDefault="004068EC" w:rsidP="000F0CCB">
      <w:pPr>
        <w:pStyle w:val="a3"/>
        <w:spacing w:line="274" w:lineRule="exact"/>
        <w:ind w:left="644"/>
      </w:pPr>
      <w:r>
        <w:t>взаимодействии</w:t>
      </w:r>
      <w:r>
        <w:rPr>
          <w:spacing w:val="-13"/>
        </w:rPr>
        <w:t xml:space="preserve"> </w:t>
      </w:r>
      <w:r>
        <w:t>со</w:t>
      </w:r>
      <w:r>
        <w:rPr>
          <w:spacing w:val="-11"/>
        </w:rPr>
        <w:t xml:space="preserve"> </w:t>
      </w:r>
      <w:r>
        <w:rPr>
          <w:spacing w:val="-2"/>
        </w:rPr>
        <w:t>сверстником.</w:t>
      </w:r>
    </w:p>
    <w:p w:rsidR="00EE0CCC" w:rsidRDefault="004068EC">
      <w:pPr>
        <w:pStyle w:val="a3"/>
        <w:spacing w:line="280" w:lineRule="auto"/>
        <w:ind w:left="644" w:firstLine="266"/>
      </w:pPr>
      <w:r>
        <w:t>Создает условия для развития детско-взрослого сообщества. Способствует освоению правил и форм проявления</w:t>
      </w:r>
      <w:r>
        <w:rPr>
          <w:spacing w:val="40"/>
        </w:rPr>
        <w:t xml:space="preserve"> </w:t>
      </w:r>
      <w:r>
        <w:t>вежливости,</w:t>
      </w:r>
      <w:r>
        <w:rPr>
          <w:spacing w:val="40"/>
        </w:rPr>
        <w:t xml:space="preserve"> </w:t>
      </w:r>
      <w:r>
        <w:t>уважения</w:t>
      </w:r>
      <w:r>
        <w:rPr>
          <w:spacing w:val="40"/>
        </w:rPr>
        <w:t xml:space="preserve"> </w:t>
      </w:r>
      <w:r>
        <w:t>к</w:t>
      </w:r>
      <w:r>
        <w:rPr>
          <w:spacing w:val="40"/>
        </w:rPr>
        <w:t xml:space="preserve"> </w:t>
      </w:r>
      <w:r>
        <w:t>старшим:</w:t>
      </w:r>
      <w:r>
        <w:rPr>
          <w:spacing w:val="40"/>
        </w:rPr>
        <w:t xml:space="preserve"> </w:t>
      </w:r>
      <w:r>
        <w:t>напоминает</w:t>
      </w:r>
      <w:r>
        <w:rPr>
          <w:spacing w:val="40"/>
        </w:rPr>
        <w:t xml:space="preserve"> </w:t>
      </w:r>
      <w:r>
        <w:t>и</w:t>
      </w:r>
      <w:r>
        <w:rPr>
          <w:spacing w:val="40"/>
        </w:rPr>
        <w:t xml:space="preserve"> </w:t>
      </w:r>
      <w:r>
        <w:t>демонстрирует</w:t>
      </w:r>
      <w:r>
        <w:rPr>
          <w:spacing w:val="40"/>
        </w:rPr>
        <w:t xml:space="preserve"> </w:t>
      </w:r>
      <w:r>
        <w:t>различные формы приветствия,</w:t>
      </w:r>
      <w:r>
        <w:rPr>
          <w:spacing w:val="-8"/>
        </w:rPr>
        <w:t xml:space="preserve"> </w:t>
      </w:r>
      <w:r>
        <w:t>прощания,</w:t>
      </w:r>
      <w:r>
        <w:rPr>
          <w:spacing w:val="-7"/>
        </w:rPr>
        <w:t xml:space="preserve"> </w:t>
      </w:r>
      <w:r>
        <w:t>выражения</w:t>
      </w:r>
      <w:r>
        <w:rPr>
          <w:spacing w:val="-6"/>
        </w:rPr>
        <w:t xml:space="preserve"> </w:t>
      </w:r>
      <w:r>
        <w:t>благодарности</w:t>
      </w:r>
      <w:r>
        <w:rPr>
          <w:spacing w:val="-5"/>
        </w:rPr>
        <w:t xml:space="preserve"> </w:t>
      </w:r>
      <w:r>
        <w:t>и</w:t>
      </w:r>
      <w:r>
        <w:rPr>
          <w:spacing w:val="-8"/>
        </w:rPr>
        <w:t xml:space="preserve"> </w:t>
      </w:r>
      <w:r>
        <w:t>просьбы.</w:t>
      </w:r>
      <w:r>
        <w:rPr>
          <w:spacing w:val="-9"/>
        </w:rPr>
        <w:t xml:space="preserve"> </w:t>
      </w:r>
      <w:r>
        <w:t>Знакомит</w:t>
      </w:r>
      <w:r>
        <w:rPr>
          <w:spacing w:val="-4"/>
        </w:rPr>
        <w:t xml:space="preserve"> </w:t>
      </w:r>
      <w:r>
        <w:t>детей</w:t>
      </w:r>
      <w:r>
        <w:rPr>
          <w:spacing w:val="-7"/>
        </w:rPr>
        <w:t xml:space="preserve"> </w:t>
      </w:r>
      <w:r>
        <w:t>с</w:t>
      </w:r>
      <w:r>
        <w:rPr>
          <w:spacing w:val="-8"/>
        </w:rPr>
        <w:t xml:space="preserve"> </w:t>
      </w:r>
      <w:r>
        <w:t>правилами</w:t>
      </w:r>
      <w:r>
        <w:rPr>
          <w:spacing w:val="-4"/>
        </w:rPr>
        <w:t xml:space="preserve"> </w:t>
      </w:r>
      <w:r>
        <w:t>поведения</w:t>
      </w:r>
      <w:r>
        <w:rPr>
          <w:spacing w:val="-4"/>
        </w:rPr>
        <w:t xml:space="preserve"> </w:t>
      </w:r>
      <w:r>
        <w:t>в</w:t>
      </w:r>
    </w:p>
    <w:p w:rsidR="00EE0CCC" w:rsidRDefault="004068EC" w:rsidP="000F0CCB">
      <w:pPr>
        <w:pStyle w:val="a3"/>
        <w:spacing w:before="72"/>
        <w:ind w:left="644"/>
      </w:pPr>
      <w:r>
        <w:t>общественных</w:t>
      </w:r>
      <w:r>
        <w:rPr>
          <w:spacing w:val="-3"/>
        </w:rPr>
        <w:t xml:space="preserve"> </w:t>
      </w:r>
      <w:r>
        <w:rPr>
          <w:spacing w:val="-2"/>
        </w:rPr>
        <w:t>местах.</w:t>
      </w:r>
    </w:p>
    <w:p w:rsidR="00EE0CCC" w:rsidRDefault="004068EC">
      <w:pPr>
        <w:pStyle w:val="a3"/>
        <w:spacing w:line="283" w:lineRule="auto"/>
        <w:ind w:left="644" w:firstLine="266"/>
      </w:pPr>
      <w:r>
        <w:t>Развивает</w:t>
      </w:r>
      <w:r>
        <w:rPr>
          <w:spacing w:val="-3"/>
        </w:rPr>
        <w:t xml:space="preserve"> </w:t>
      </w:r>
      <w:r>
        <w:t>позитивное</w:t>
      </w:r>
      <w:r>
        <w:rPr>
          <w:spacing w:val="-4"/>
        </w:rPr>
        <w:t xml:space="preserve"> </w:t>
      </w:r>
      <w:r>
        <w:t>отношение</w:t>
      </w:r>
      <w:r>
        <w:rPr>
          <w:spacing w:val="-4"/>
        </w:rPr>
        <w:t xml:space="preserve"> </w:t>
      </w:r>
      <w:r>
        <w:t>к</w:t>
      </w:r>
      <w:r>
        <w:rPr>
          <w:spacing w:val="-3"/>
        </w:rPr>
        <w:t xml:space="preserve"> </w:t>
      </w:r>
      <w:r>
        <w:t>ДОО:</w:t>
      </w:r>
      <w:r>
        <w:rPr>
          <w:spacing w:val="-3"/>
        </w:rPr>
        <w:t xml:space="preserve"> </w:t>
      </w:r>
      <w:r>
        <w:t>знакомит</w:t>
      </w:r>
      <w:r>
        <w:rPr>
          <w:spacing w:val="-3"/>
        </w:rPr>
        <w:t xml:space="preserve"> </w:t>
      </w:r>
      <w:r>
        <w:t>с</w:t>
      </w:r>
      <w:r>
        <w:rPr>
          <w:spacing w:val="-3"/>
        </w:rPr>
        <w:t xml:space="preserve"> </w:t>
      </w:r>
      <w:r>
        <w:t>педагогическими</w:t>
      </w:r>
      <w:r>
        <w:rPr>
          <w:spacing w:val="-3"/>
        </w:rPr>
        <w:t xml:space="preserve"> </w:t>
      </w:r>
      <w:r>
        <w:t>и</w:t>
      </w:r>
      <w:r>
        <w:rPr>
          <w:spacing w:val="-3"/>
        </w:rPr>
        <w:t xml:space="preserve"> </w:t>
      </w:r>
      <w:r>
        <w:t>иными</w:t>
      </w:r>
      <w:r>
        <w:rPr>
          <w:spacing w:val="-3"/>
        </w:rPr>
        <w:t xml:space="preserve"> </w:t>
      </w:r>
      <w:r>
        <w:t>работниками</w:t>
      </w:r>
      <w:r>
        <w:rPr>
          <w:spacing w:val="40"/>
        </w:rPr>
        <w:t xml:space="preserve"> </w:t>
      </w:r>
      <w:r>
        <w:t>ДОО,</w:t>
      </w:r>
      <w:r>
        <w:rPr>
          <w:spacing w:val="-3"/>
        </w:rPr>
        <w:t xml:space="preserve"> </w:t>
      </w:r>
      <w:r>
        <w:t>с доступными</w:t>
      </w:r>
      <w:r>
        <w:rPr>
          <w:spacing w:val="-4"/>
        </w:rPr>
        <w:t xml:space="preserve"> </w:t>
      </w:r>
      <w:r>
        <w:t>для</w:t>
      </w:r>
      <w:r>
        <w:rPr>
          <w:spacing w:val="-4"/>
        </w:rPr>
        <w:t xml:space="preserve"> </w:t>
      </w:r>
      <w:r>
        <w:t>восприятия</w:t>
      </w:r>
      <w:r>
        <w:rPr>
          <w:spacing w:val="-5"/>
        </w:rPr>
        <w:t xml:space="preserve"> </w:t>
      </w:r>
      <w:r>
        <w:t>детьми</w:t>
      </w:r>
      <w:r>
        <w:rPr>
          <w:spacing w:val="-5"/>
        </w:rPr>
        <w:t xml:space="preserve"> </w:t>
      </w:r>
      <w:r>
        <w:t>правилами</w:t>
      </w:r>
      <w:r>
        <w:rPr>
          <w:spacing w:val="-4"/>
        </w:rPr>
        <w:t xml:space="preserve"> </w:t>
      </w:r>
      <w:r>
        <w:t>жизнедеятельности</w:t>
      </w:r>
      <w:r>
        <w:rPr>
          <w:spacing w:val="-3"/>
        </w:rPr>
        <w:t xml:space="preserve"> </w:t>
      </w:r>
      <w:r>
        <w:t>в</w:t>
      </w:r>
      <w:r>
        <w:rPr>
          <w:spacing w:val="-7"/>
        </w:rPr>
        <w:t xml:space="preserve"> </w:t>
      </w:r>
      <w:r>
        <w:t>ДОО;</w:t>
      </w:r>
      <w:r>
        <w:rPr>
          <w:spacing w:val="-4"/>
        </w:rPr>
        <w:t xml:space="preserve"> </w:t>
      </w:r>
      <w:r>
        <w:t>её</w:t>
      </w:r>
      <w:r>
        <w:rPr>
          <w:spacing w:val="-2"/>
        </w:rPr>
        <w:t xml:space="preserve"> </w:t>
      </w:r>
      <w:r>
        <w:t>традициями;</w:t>
      </w:r>
      <w:r>
        <w:rPr>
          <w:spacing w:val="-4"/>
        </w:rPr>
        <w:t xml:space="preserve"> </w:t>
      </w:r>
      <w:r>
        <w:t>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w:t>
      </w:r>
    </w:p>
    <w:p w:rsidR="00EE0CCC" w:rsidRDefault="004068EC">
      <w:pPr>
        <w:pStyle w:val="a3"/>
        <w:spacing w:line="283" w:lineRule="auto"/>
        <w:ind w:left="644"/>
      </w:pPr>
      <w:r>
        <w:t>презентацию</w:t>
      </w:r>
      <w:r>
        <w:rPr>
          <w:spacing w:val="-4"/>
        </w:rPr>
        <w:t xml:space="preserve"> </w:t>
      </w:r>
      <w:r>
        <w:t>продуктов</w:t>
      </w:r>
      <w:r>
        <w:rPr>
          <w:spacing w:val="-5"/>
        </w:rPr>
        <w:t xml:space="preserve"> </w:t>
      </w:r>
      <w:r>
        <w:t>деятельности</w:t>
      </w:r>
      <w:r>
        <w:rPr>
          <w:spacing w:val="-3"/>
        </w:rPr>
        <w:t xml:space="preserve"> </w:t>
      </w:r>
      <w:r>
        <w:t>(рисунков,</w:t>
      </w:r>
      <w:r>
        <w:rPr>
          <w:spacing w:val="-4"/>
        </w:rPr>
        <w:t xml:space="preserve"> </w:t>
      </w:r>
      <w:r>
        <w:t>поделок)</w:t>
      </w:r>
      <w:r>
        <w:rPr>
          <w:spacing w:val="-4"/>
        </w:rPr>
        <w:t xml:space="preserve"> </w:t>
      </w:r>
      <w:r>
        <w:t>в</w:t>
      </w:r>
      <w:r>
        <w:rPr>
          <w:spacing w:val="-5"/>
        </w:rPr>
        <w:t xml:space="preserve"> </w:t>
      </w:r>
      <w:r>
        <w:t>пространстве</w:t>
      </w:r>
      <w:r>
        <w:rPr>
          <w:spacing w:val="-5"/>
        </w:rPr>
        <w:t xml:space="preserve"> </w:t>
      </w:r>
      <w:r>
        <w:t>группы</w:t>
      </w:r>
      <w:r>
        <w:rPr>
          <w:spacing w:val="-4"/>
        </w:rPr>
        <w:t xml:space="preserve"> </w:t>
      </w:r>
      <w:r>
        <w:t>и</w:t>
      </w:r>
      <w:r>
        <w:rPr>
          <w:spacing w:val="-4"/>
        </w:rPr>
        <w:t xml:space="preserve"> </w:t>
      </w:r>
      <w:r>
        <w:t>прилегающих</w:t>
      </w:r>
      <w:r>
        <w:rPr>
          <w:spacing w:val="-4"/>
        </w:rPr>
        <w:t xml:space="preserve"> </w:t>
      </w:r>
      <w:r>
        <w:t>к</w:t>
      </w:r>
      <w:r>
        <w:rPr>
          <w:spacing w:val="-5"/>
        </w:rPr>
        <w:t xml:space="preserve"> </w:t>
      </w:r>
      <w:r>
        <w:t xml:space="preserve">ней </w:t>
      </w:r>
      <w:r>
        <w:rPr>
          <w:spacing w:val="-2"/>
        </w:rPr>
        <w:t>помещениях.</w:t>
      </w:r>
    </w:p>
    <w:p w:rsidR="00EE0CCC" w:rsidRDefault="004068EC">
      <w:pPr>
        <w:pStyle w:val="4"/>
        <w:numPr>
          <w:ilvl w:val="0"/>
          <w:numId w:val="266"/>
        </w:numPr>
        <w:tabs>
          <w:tab w:val="left" w:pos="1055"/>
        </w:tabs>
        <w:spacing w:before="37"/>
        <w:ind w:left="1055" w:hanging="411"/>
      </w:pPr>
      <w:r>
        <w:t>в</w:t>
      </w:r>
      <w:r>
        <w:rPr>
          <w:spacing w:val="-13"/>
        </w:rPr>
        <w:t xml:space="preserve"> </w:t>
      </w:r>
      <w:r>
        <w:t>области</w:t>
      </w:r>
      <w:r>
        <w:rPr>
          <w:spacing w:val="-5"/>
        </w:rPr>
        <w:t xml:space="preserve"> </w:t>
      </w:r>
      <w:r>
        <w:t>формирования</w:t>
      </w:r>
      <w:r>
        <w:rPr>
          <w:spacing w:val="-5"/>
        </w:rPr>
        <w:t xml:space="preserve"> </w:t>
      </w:r>
      <w:r>
        <w:t>основ</w:t>
      </w:r>
      <w:r>
        <w:rPr>
          <w:spacing w:val="-8"/>
        </w:rPr>
        <w:t xml:space="preserve"> </w:t>
      </w:r>
      <w:r>
        <w:t>гражданственности</w:t>
      </w:r>
      <w:r>
        <w:rPr>
          <w:spacing w:val="-5"/>
        </w:rPr>
        <w:t xml:space="preserve"> </w:t>
      </w:r>
      <w:r>
        <w:t>и</w:t>
      </w:r>
      <w:r>
        <w:rPr>
          <w:spacing w:val="-7"/>
        </w:rPr>
        <w:t xml:space="preserve"> </w:t>
      </w:r>
      <w:r>
        <w:rPr>
          <w:spacing w:val="-2"/>
        </w:rPr>
        <w:t>патриотизма.</w:t>
      </w:r>
    </w:p>
    <w:p w:rsidR="00EE0CCC" w:rsidRDefault="004068EC">
      <w:pPr>
        <w:pStyle w:val="a3"/>
        <w:spacing w:before="52"/>
        <w:ind w:left="911"/>
      </w:pPr>
      <w:r>
        <w:t>Воспитывает</w:t>
      </w:r>
      <w:r>
        <w:rPr>
          <w:spacing w:val="-6"/>
        </w:rPr>
        <w:t xml:space="preserve"> </w:t>
      </w:r>
      <w:r>
        <w:t>уважительное</w:t>
      </w:r>
      <w:r>
        <w:rPr>
          <w:spacing w:val="-4"/>
        </w:rPr>
        <w:t xml:space="preserve"> </w:t>
      </w:r>
      <w:r>
        <w:t>отношение</w:t>
      </w:r>
      <w:r>
        <w:rPr>
          <w:spacing w:val="-4"/>
        </w:rPr>
        <w:t xml:space="preserve"> </w:t>
      </w:r>
      <w:r>
        <w:t>к</w:t>
      </w:r>
      <w:r>
        <w:rPr>
          <w:spacing w:val="-3"/>
        </w:rPr>
        <w:t xml:space="preserve"> </w:t>
      </w:r>
      <w:r>
        <w:t>нашей</w:t>
      </w:r>
      <w:r>
        <w:rPr>
          <w:spacing w:val="-3"/>
        </w:rPr>
        <w:t xml:space="preserve"> </w:t>
      </w:r>
      <w:r>
        <w:t>Родине -</w:t>
      </w:r>
      <w:r>
        <w:rPr>
          <w:spacing w:val="-4"/>
        </w:rPr>
        <w:t xml:space="preserve"> </w:t>
      </w:r>
      <w:r>
        <w:t>России.</w:t>
      </w:r>
      <w:r>
        <w:rPr>
          <w:spacing w:val="-3"/>
        </w:rPr>
        <w:t xml:space="preserve"> </w:t>
      </w:r>
      <w:r>
        <w:t>Продолжает</w:t>
      </w:r>
      <w:r>
        <w:rPr>
          <w:spacing w:val="-3"/>
        </w:rPr>
        <w:t xml:space="preserve"> </w:t>
      </w:r>
      <w:r>
        <w:t>знакомить</w:t>
      </w:r>
      <w:r>
        <w:rPr>
          <w:spacing w:val="-3"/>
        </w:rPr>
        <w:t xml:space="preserve"> </w:t>
      </w:r>
      <w:r>
        <w:rPr>
          <w:spacing w:val="-10"/>
        </w:rPr>
        <w:t>с</w:t>
      </w:r>
    </w:p>
    <w:p w:rsidR="00EE0CCC" w:rsidRDefault="004068EC" w:rsidP="000F0CCB">
      <w:pPr>
        <w:pStyle w:val="a3"/>
        <w:spacing w:before="51" w:line="280" w:lineRule="auto"/>
        <w:ind w:left="644"/>
      </w:pPr>
      <w:r>
        <w:t>государственной</w:t>
      </w:r>
      <w:r>
        <w:rPr>
          <w:spacing w:val="-5"/>
        </w:rPr>
        <w:t xml:space="preserve"> </w:t>
      </w:r>
      <w:r>
        <w:t>символикой</w:t>
      </w:r>
      <w:r>
        <w:rPr>
          <w:spacing w:val="-7"/>
        </w:rPr>
        <w:t xml:space="preserve"> </w:t>
      </w:r>
      <w:r>
        <w:t>Российской</w:t>
      </w:r>
      <w:r>
        <w:rPr>
          <w:spacing w:val="-5"/>
        </w:rPr>
        <w:t xml:space="preserve"> </w:t>
      </w:r>
      <w:r>
        <w:t>Федерации:</w:t>
      </w:r>
      <w:r>
        <w:rPr>
          <w:spacing w:val="-7"/>
        </w:rPr>
        <w:t xml:space="preserve"> </w:t>
      </w:r>
      <w:r>
        <w:t>Российский</w:t>
      </w:r>
      <w:r>
        <w:rPr>
          <w:spacing w:val="-5"/>
        </w:rPr>
        <w:t xml:space="preserve"> </w:t>
      </w:r>
      <w:r>
        <w:t>флаг</w:t>
      </w:r>
      <w:r>
        <w:rPr>
          <w:spacing w:val="-6"/>
        </w:rPr>
        <w:t xml:space="preserve"> </w:t>
      </w:r>
      <w:r>
        <w:t>и</w:t>
      </w:r>
      <w:r>
        <w:rPr>
          <w:spacing w:val="-5"/>
        </w:rPr>
        <w:t xml:space="preserve"> </w:t>
      </w:r>
      <w:r>
        <w:t>герб</w:t>
      </w:r>
      <w:r>
        <w:rPr>
          <w:spacing w:val="-5"/>
        </w:rPr>
        <w:t xml:space="preserve"> </w:t>
      </w:r>
      <w:r>
        <w:t>России;</w:t>
      </w:r>
      <w:r>
        <w:rPr>
          <w:spacing w:val="-5"/>
        </w:rPr>
        <w:t xml:space="preserve"> </w:t>
      </w:r>
      <w:r>
        <w:t>воспитывает уважительное отношение к символам страны.</w:t>
      </w:r>
    </w:p>
    <w:p w:rsidR="00EE0CCC" w:rsidRDefault="004068EC">
      <w:pPr>
        <w:pStyle w:val="a3"/>
        <w:ind w:left="911"/>
      </w:pPr>
      <w:r>
        <w:t>Обогащает</w:t>
      </w:r>
      <w:r>
        <w:rPr>
          <w:spacing w:val="-6"/>
        </w:rPr>
        <w:t xml:space="preserve"> </w:t>
      </w:r>
      <w:r>
        <w:t>представления</w:t>
      </w:r>
      <w:r>
        <w:rPr>
          <w:spacing w:val="-3"/>
        </w:rPr>
        <w:t xml:space="preserve"> </w:t>
      </w:r>
      <w:r>
        <w:t>детей</w:t>
      </w:r>
      <w:r>
        <w:rPr>
          <w:spacing w:val="-3"/>
        </w:rPr>
        <w:t xml:space="preserve"> </w:t>
      </w:r>
      <w:r>
        <w:t>о</w:t>
      </w:r>
      <w:r>
        <w:rPr>
          <w:spacing w:val="-3"/>
        </w:rPr>
        <w:t xml:space="preserve"> </w:t>
      </w:r>
      <w:r>
        <w:t>государственных</w:t>
      </w:r>
      <w:r>
        <w:rPr>
          <w:spacing w:val="-3"/>
        </w:rPr>
        <w:t xml:space="preserve"> </w:t>
      </w:r>
      <w:r>
        <w:t>праздниках:</w:t>
      </w:r>
      <w:r>
        <w:rPr>
          <w:spacing w:val="-3"/>
        </w:rPr>
        <w:t xml:space="preserve"> </w:t>
      </w:r>
      <w:r>
        <w:t>День</w:t>
      </w:r>
      <w:r>
        <w:rPr>
          <w:spacing w:val="-5"/>
        </w:rPr>
        <w:t xml:space="preserve"> </w:t>
      </w:r>
      <w:r>
        <w:t>защитника</w:t>
      </w:r>
      <w:r>
        <w:rPr>
          <w:spacing w:val="-4"/>
        </w:rPr>
        <w:t xml:space="preserve"> </w:t>
      </w:r>
      <w:r>
        <w:t>Отечества,</w:t>
      </w:r>
      <w:r>
        <w:rPr>
          <w:spacing w:val="-1"/>
        </w:rPr>
        <w:t xml:space="preserve"> </w:t>
      </w:r>
      <w:r>
        <w:rPr>
          <w:spacing w:val="-4"/>
        </w:rPr>
        <w:t>День</w:t>
      </w:r>
    </w:p>
    <w:p w:rsidR="00EE0CCC" w:rsidRDefault="004068EC" w:rsidP="000F0CCB">
      <w:pPr>
        <w:pStyle w:val="a3"/>
        <w:spacing w:before="51" w:line="280" w:lineRule="auto"/>
        <w:ind w:left="644"/>
      </w:pPr>
      <w:r>
        <w:t>Победы.</w:t>
      </w:r>
      <w:r>
        <w:rPr>
          <w:spacing w:val="-3"/>
        </w:rPr>
        <w:t xml:space="preserve"> </w:t>
      </w:r>
      <w:r>
        <w:t>Знакомит</w:t>
      </w:r>
      <w:r>
        <w:rPr>
          <w:spacing w:val="-3"/>
        </w:rPr>
        <w:t xml:space="preserve"> </w:t>
      </w:r>
      <w:r>
        <w:t>детей</w:t>
      </w:r>
      <w:r>
        <w:rPr>
          <w:spacing w:val="-3"/>
        </w:rPr>
        <w:t xml:space="preserve"> </w:t>
      </w:r>
      <w:r>
        <w:t>с</w:t>
      </w:r>
      <w:r>
        <w:rPr>
          <w:spacing w:val="-4"/>
        </w:rPr>
        <w:t xml:space="preserve"> </w:t>
      </w:r>
      <w:r>
        <w:t>содержанием</w:t>
      </w:r>
      <w:r>
        <w:rPr>
          <w:spacing w:val="-4"/>
        </w:rPr>
        <w:t xml:space="preserve"> </w:t>
      </w:r>
      <w:r>
        <w:t>праздника,</w:t>
      </w:r>
      <w:r>
        <w:rPr>
          <w:spacing w:val="-3"/>
        </w:rPr>
        <w:t xml:space="preserve"> </w:t>
      </w:r>
      <w:r>
        <w:t>с</w:t>
      </w:r>
      <w:r>
        <w:rPr>
          <w:spacing w:val="-4"/>
        </w:rPr>
        <w:t xml:space="preserve"> </w:t>
      </w:r>
      <w:r>
        <w:t>памятными</w:t>
      </w:r>
      <w:r>
        <w:rPr>
          <w:spacing w:val="-3"/>
        </w:rPr>
        <w:t xml:space="preserve"> </w:t>
      </w:r>
      <w:r>
        <w:t>местами</w:t>
      </w:r>
      <w:r>
        <w:rPr>
          <w:spacing w:val="-3"/>
        </w:rPr>
        <w:t xml:space="preserve"> </w:t>
      </w:r>
      <w:r>
        <w:t>в</w:t>
      </w:r>
      <w:r>
        <w:rPr>
          <w:spacing w:val="-4"/>
        </w:rPr>
        <w:t xml:space="preserve"> </w:t>
      </w:r>
      <w:r>
        <w:t>населенном</w:t>
      </w:r>
      <w:r>
        <w:rPr>
          <w:spacing w:val="-4"/>
        </w:rPr>
        <w:t xml:space="preserve"> </w:t>
      </w:r>
      <w:r>
        <w:t>пункте,</w:t>
      </w:r>
      <w:r>
        <w:rPr>
          <w:spacing w:val="-3"/>
        </w:rPr>
        <w:t xml:space="preserve"> </w:t>
      </w:r>
      <w:r>
        <w:t>котором живет, посвященными празднику.</w:t>
      </w:r>
    </w:p>
    <w:p w:rsidR="00EE0CCC" w:rsidRDefault="004068EC">
      <w:pPr>
        <w:pStyle w:val="a3"/>
        <w:ind w:left="911"/>
      </w:pPr>
      <w:r>
        <w:t>Педагог</w:t>
      </w:r>
      <w:r>
        <w:rPr>
          <w:spacing w:val="-6"/>
        </w:rPr>
        <w:t xml:space="preserve"> </w:t>
      </w:r>
      <w:r>
        <w:t>обогащает</w:t>
      </w:r>
      <w:r>
        <w:rPr>
          <w:spacing w:val="-3"/>
        </w:rPr>
        <w:t xml:space="preserve"> </w:t>
      </w:r>
      <w:r>
        <w:t>представления</w:t>
      </w:r>
      <w:r>
        <w:rPr>
          <w:spacing w:val="-3"/>
        </w:rPr>
        <w:t xml:space="preserve"> </w:t>
      </w:r>
      <w:r>
        <w:t>детей</w:t>
      </w:r>
      <w:r>
        <w:rPr>
          <w:spacing w:val="-3"/>
        </w:rPr>
        <w:t xml:space="preserve"> </w:t>
      </w:r>
      <w:r>
        <w:t>о</w:t>
      </w:r>
      <w:r>
        <w:rPr>
          <w:spacing w:val="-2"/>
        </w:rPr>
        <w:t xml:space="preserve"> </w:t>
      </w:r>
      <w:r>
        <w:t>малой</w:t>
      </w:r>
      <w:r>
        <w:rPr>
          <w:spacing w:val="-2"/>
        </w:rPr>
        <w:t xml:space="preserve"> </w:t>
      </w:r>
      <w:r>
        <w:t>родине:</w:t>
      </w:r>
      <w:r>
        <w:rPr>
          <w:spacing w:val="-3"/>
        </w:rPr>
        <w:t xml:space="preserve"> </w:t>
      </w:r>
      <w:r>
        <w:t>знакомит</w:t>
      </w:r>
      <w:r>
        <w:rPr>
          <w:spacing w:val="-3"/>
        </w:rPr>
        <w:t xml:space="preserve"> </w:t>
      </w:r>
      <w:r>
        <w:t>с</w:t>
      </w:r>
      <w:r>
        <w:rPr>
          <w:spacing w:val="-2"/>
        </w:rPr>
        <w:t xml:space="preserve"> основными</w:t>
      </w:r>
    </w:p>
    <w:p w:rsidR="00EE0CCC" w:rsidRDefault="004068EC">
      <w:pPr>
        <w:pStyle w:val="a3"/>
        <w:spacing w:before="50" w:line="285" w:lineRule="auto"/>
        <w:ind w:left="644"/>
      </w:pPr>
      <w:r>
        <w:t>достопримечательностями</w:t>
      </w:r>
      <w:r>
        <w:rPr>
          <w:spacing w:val="-4"/>
        </w:rPr>
        <w:t xml:space="preserve"> </w:t>
      </w:r>
      <w:r>
        <w:t>населенного</w:t>
      </w:r>
      <w:r>
        <w:rPr>
          <w:spacing w:val="-4"/>
        </w:rPr>
        <w:t xml:space="preserve"> </w:t>
      </w:r>
      <w:r>
        <w:t>пункта,</w:t>
      </w:r>
      <w:r>
        <w:rPr>
          <w:spacing w:val="-4"/>
        </w:rPr>
        <w:t xml:space="preserve"> </w:t>
      </w:r>
      <w:r>
        <w:t>развивает</w:t>
      </w:r>
      <w:r>
        <w:rPr>
          <w:spacing w:val="-4"/>
        </w:rPr>
        <w:t xml:space="preserve"> </w:t>
      </w:r>
      <w:r>
        <w:t>интерес</w:t>
      </w:r>
      <w:r>
        <w:rPr>
          <w:spacing w:val="-5"/>
        </w:rPr>
        <w:t xml:space="preserve"> </w:t>
      </w:r>
      <w:r>
        <w:t>детей</w:t>
      </w:r>
      <w:r>
        <w:rPr>
          <w:spacing w:val="-4"/>
        </w:rPr>
        <w:t xml:space="preserve"> </w:t>
      </w:r>
      <w:r>
        <w:t>к</w:t>
      </w:r>
      <w:r>
        <w:rPr>
          <w:spacing w:val="-4"/>
        </w:rPr>
        <w:t xml:space="preserve"> </w:t>
      </w:r>
      <w:r>
        <w:t>их</w:t>
      </w:r>
      <w:r>
        <w:rPr>
          <w:spacing w:val="-7"/>
        </w:rPr>
        <w:t xml:space="preserve"> </w:t>
      </w:r>
      <w:r>
        <w:t>посещению</w:t>
      </w:r>
      <w:r>
        <w:rPr>
          <w:spacing w:val="-4"/>
        </w:rPr>
        <w:t xml:space="preserve"> </w:t>
      </w:r>
      <w:r>
        <w:t>с</w:t>
      </w:r>
      <w:r>
        <w:rPr>
          <w:spacing w:val="-5"/>
        </w:rPr>
        <w:t xml:space="preserve"> </w:t>
      </w:r>
      <w:r>
        <w:t>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w:t>
      </w:r>
    </w:p>
    <w:p w:rsidR="00EE0CCC" w:rsidRDefault="004068EC" w:rsidP="000F0CCB">
      <w:pPr>
        <w:pStyle w:val="a3"/>
        <w:spacing w:line="273" w:lineRule="exact"/>
        <w:ind w:left="644"/>
      </w:pPr>
      <w:r>
        <w:t>образы</w:t>
      </w:r>
      <w:r>
        <w:rPr>
          <w:spacing w:val="-2"/>
        </w:rPr>
        <w:t xml:space="preserve"> </w:t>
      </w:r>
      <w:r>
        <w:t>в</w:t>
      </w:r>
      <w:r>
        <w:rPr>
          <w:spacing w:val="-2"/>
        </w:rPr>
        <w:t xml:space="preserve"> </w:t>
      </w:r>
      <w:r>
        <w:t>играх,</w:t>
      </w:r>
      <w:r>
        <w:rPr>
          <w:spacing w:val="-1"/>
        </w:rPr>
        <w:t xml:space="preserve"> </w:t>
      </w:r>
      <w:r>
        <w:t>разворачивает</w:t>
      </w:r>
      <w:r>
        <w:rPr>
          <w:spacing w:val="-1"/>
        </w:rPr>
        <w:t xml:space="preserve"> </w:t>
      </w:r>
      <w:r>
        <w:t>сюжет</w:t>
      </w:r>
      <w:r>
        <w:rPr>
          <w:spacing w:val="-1"/>
        </w:rPr>
        <w:t xml:space="preserve"> </w:t>
      </w:r>
      <w:r>
        <w:t>и так</w:t>
      </w:r>
      <w:r>
        <w:rPr>
          <w:spacing w:val="42"/>
        </w:rPr>
        <w:t xml:space="preserve"> </w:t>
      </w:r>
      <w:r>
        <w:rPr>
          <w:spacing w:val="-2"/>
        </w:rPr>
        <w:t>далее).</w:t>
      </w:r>
    </w:p>
    <w:p w:rsidR="00EE0CCC" w:rsidRDefault="004068EC">
      <w:pPr>
        <w:pStyle w:val="a3"/>
        <w:spacing w:line="276" w:lineRule="auto"/>
        <w:ind w:left="644" w:right="671" w:firstLine="266"/>
      </w:pPr>
      <w:r>
        <w:t>Поддерживает</w:t>
      </w:r>
      <w:r>
        <w:rPr>
          <w:spacing w:val="-5"/>
        </w:rPr>
        <w:t xml:space="preserve"> </w:t>
      </w:r>
      <w:r>
        <w:t>интерес</w:t>
      </w:r>
      <w:r>
        <w:rPr>
          <w:spacing w:val="-4"/>
        </w:rPr>
        <w:t xml:space="preserve"> </w:t>
      </w:r>
      <w:r>
        <w:t>к</w:t>
      </w:r>
      <w:r>
        <w:rPr>
          <w:spacing w:val="-5"/>
        </w:rPr>
        <w:t xml:space="preserve"> </w:t>
      </w:r>
      <w:r>
        <w:t>народной</w:t>
      </w:r>
      <w:r>
        <w:rPr>
          <w:spacing w:val="-5"/>
        </w:rPr>
        <w:t xml:space="preserve"> </w:t>
      </w:r>
      <w:r>
        <w:t>культуре</w:t>
      </w:r>
      <w:r>
        <w:rPr>
          <w:spacing w:val="-5"/>
        </w:rPr>
        <w:t xml:space="preserve"> </w:t>
      </w:r>
      <w:r>
        <w:t>страны</w:t>
      </w:r>
      <w:r>
        <w:rPr>
          <w:spacing w:val="-5"/>
        </w:rPr>
        <w:t xml:space="preserve"> </w:t>
      </w:r>
      <w:r>
        <w:t>(традициям,</w:t>
      </w:r>
      <w:r>
        <w:rPr>
          <w:spacing w:val="-5"/>
        </w:rPr>
        <w:t xml:space="preserve"> </w:t>
      </w:r>
      <w:r>
        <w:t>устному</w:t>
      </w:r>
      <w:r>
        <w:rPr>
          <w:spacing w:val="-5"/>
        </w:rPr>
        <w:t xml:space="preserve"> </w:t>
      </w:r>
      <w:r>
        <w:t>народному</w:t>
      </w:r>
      <w:r>
        <w:rPr>
          <w:spacing w:val="-5"/>
        </w:rPr>
        <w:t xml:space="preserve"> </w:t>
      </w:r>
      <w:r>
        <w:t>творчеству, народной музыке, танцам, играм, игрушкам).</w:t>
      </w:r>
    </w:p>
    <w:p w:rsidR="00EE0CCC" w:rsidRDefault="004068EC">
      <w:pPr>
        <w:pStyle w:val="4"/>
        <w:numPr>
          <w:ilvl w:val="0"/>
          <w:numId w:val="266"/>
        </w:numPr>
        <w:tabs>
          <w:tab w:val="left" w:pos="1055"/>
        </w:tabs>
        <w:spacing w:before="14"/>
        <w:ind w:left="1055" w:hanging="411"/>
      </w:pPr>
      <w:r>
        <w:t>в</w:t>
      </w:r>
      <w:r>
        <w:rPr>
          <w:spacing w:val="-8"/>
        </w:rPr>
        <w:t xml:space="preserve"> </w:t>
      </w:r>
      <w:r>
        <w:t>сфере</w:t>
      </w:r>
      <w:r>
        <w:rPr>
          <w:spacing w:val="-3"/>
        </w:rPr>
        <w:t xml:space="preserve"> </w:t>
      </w:r>
      <w:r>
        <w:t>трудового</w:t>
      </w:r>
      <w:r>
        <w:rPr>
          <w:spacing w:val="9"/>
        </w:rPr>
        <w:t xml:space="preserve"> </w:t>
      </w:r>
      <w:r>
        <w:rPr>
          <w:spacing w:val="-2"/>
        </w:rPr>
        <w:t>воспитания.</w:t>
      </w:r>
    </w:p>
    <w:p w:rsidR="00EE0CCC" w:rsidRDefault="004068EC">
      <w:pPr>
        <w:pStyle w:val="a3"/>
        <w:spacing w:before="57" w:line="280" w:lineRule="auto"/>
        <w:ind w:left="644" w:right="671" w:firstLine="266"/>
      </w:pPr>
      <w:r>
        <w:t>Педагог</w:t>
      </w:r>
      <w:r>
        <w:rPr>
          <w:spacing w:val="-5"/>
        </w:rPr>
        <w:t xml:space="preserve"> </w:t>
      </w:r>
      <w:r>
        <w:t>знакомит</w:t>
      </w:r>
      <w:r>
        <w:rPr>
          <w:spacing w:val="-4"/>
        </w:rPr>
        <w:t xml:space="preserve"> </w:t>
      </w:r>
      <w:r>
        <w:t>детей</w:t>
      </w:r>
      <w:r>
        <w:rPr>
          <w:spacing w:val="-4"/>
        </w:rPr>
        <w:t xml:space="preserve"> </w:t>
      </w:r>
      <w:r>
        <w:t>с</w:t>
      </w:r>
      <w:r>
        <w:rPr>
          <w:spacing w:val="-5"/>
        </w:rPr>
        <w:t xml:space="preserve"> </w:t>
      </w:r>
      <w:r>
        <w:t>содержанием</w:t>
      </w:r>
      <w:r>
        <w:rPr>
          <w:spacing w:val="-5"/>
        </w:rPr>
        <w:t xml:space="preserve"> </w:t>
      </w:r>
      <w:r>
        <w:t>и</w:t>
      </w:r>
      <w:r>
        <w:rPr>
          <w:spacing w:val="-4"/>
        </w:rPr>
        <w:t xml:space="preserve"> </w:t>
      </w:r>
      <w:r>
        <w:t>структурой</w:t>
      </w:r>
      <w:r>
        <w:rPr>
          <w:spacing w:val="-5"/>
        </w:rPr>
        <w:t xml:space="preserve"> </w:t>
      </w:r>
      <w:r>
        <w:t>процессов</w:t>
      </w:r>
      <w:r>
        <w:rPr>
          <w:spacing w:val="-5"/>
        </w:rPr>
        <w:t xml:space="preserve"> </w:t>
      </w:r>
      <w:r>
        <w:t>хозяйственно­</w:t>
      </w:r>
      <w:r>
        <w:rPr>
          <w:spacing w:val="-4"/>
        </w:rPr>
        <w:t xml:space="preserve"> </w:t>
      </w:r>
      <w:r>
        <w:t>бытового</w:t>
      </w:r>
      <w:r>
        <w:rPr>
          <w:spacing w:val="-4"/>
        </w:rPr>
        <w:t xml:space="preserve"> </w:t>
      </w:r>
      <w:r>
        <w:t>труда взрослых, обогащает их представления, организуя специальные образовательные ситуации с</w:t>
      </w:r>
    </w:p>
    <w:p w:rsidR="00EE0CCC" w:rsidRDefault="004068EC">
      <w:pPr>
        <w:pStyle w:val="a3"/>
        <w:spacing w:before="5"/>
        <w:ind w:left="644"/>
      </w:pPr>
      <w:r>
        <w:t>моделированием</w:t>
      </w:r>
      <w:r>
        <w:rPr>
          <w:spacing w:val="-6"/>
        </w:rPr>
        <w:t xml:space="preserve"> </w:t>
      </w:r>
      <w:r>
        <w:t>конкретных</w:t>
      </w:r>
      <w:r>
        <w:rPr>
          <w:spacing w:val="-3"/>
        </w:rPr>
        <w:t xml:space="preserve"> </w:t>
      </w:r>
      <w:r>
        <w:t>трудовых</w:t>
      </w:r>
      <w:r>
        <w:rPr>
          <w:spacing w:val="-2"/>
        </w:rPr>
        <w:t xml:space="preserve"> </w:t>
      </w:r>
      <w:r>
        <w:t>процессов</w:t>
      </w:r>
      <w:r>
        <w:rPr>
          <w:spacing w:val="-4"/>
        </w:rPr>
        <w:t xml:space="preserve"> </w:t>
      </w:r>
      <w:r>
        <w:t>взрослых,</w:t>
      </w:r>
      <w:r>
        <w:rPr>
          <w:spacing w:val="-2"/>
        </w:rPr>
        <w:t xml:space="preserve"> </w:t>
      </w:r>
      <w:r>
        <w:t>работающих</w:t>
      </w:r>
      <w:r>
        <w:rPr>
          <w:spacing w:val="-3"/>
        </w:rPr>
        <w:t xml:space="preserve"> </w:t>
      </w:r>
      <w:r>
        <w:t>в</w:t>
      </w:r>
      <w:r>
        <w:rPr>
          <w:spacing w:val="-3"/>
        </w:rPr>
        <w:t xml:space="preserve"> </w:t>
      </w:r>
      <w:r>
        <w:t>ДОО</w:t>
      </w:r>
      <w:r>
        <w:rPr>
          <w:spacing w:val="-4"/>
        </w:rPr>
        <w:t xml:space="preserve"> </w:t>
      </w:r>
      <w:r>
        <w:t>(как</w:t>
      </w:r>
      <w:r>
        <w:rPr>
          <w:spacing w:val="-2"/>
        </w:rPr>
        <w:t xml:space="preserve"> музыкальный</w:t>
      </w:r>
    </w:p>
    <w:p w:rsidR="00EE0CCC" w:rsidRDefault="004068EC" w:rsidP="000F0CCB">
      <w:pPr>
        <w:pStyle w:val="a3"/>
        <w:spacing w:before="48" w:line="283" w:lineRule="auto"/>
        <w:ind w:left="644"/>
      </w:pPr>
      <w:r>
        <w:lastRenderedPageBreak/>
        <w:t>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w:t>
      </w:r>
      <w:r>
        <w:rPr>
          <w:spacing w:val="-4"/>
        </w:rPr>
        <w:t xml:space="preserve"> </w:t>
      </w:r>
      <w:r>
        <w:t>направленного</w:t>
      </w:r>
      <w:r>
        <w:rPr>
          <w:spacing w:val="-4"/>
        </w:rPr>
        <w:t xml:space="preserve"> </w:t>
      </w:r>
      <w:r>
        <w:t>на</w:t>
      </w:r>
      <w:r>
        <w:rPr>
          <w:spacing w:val="-4"/>
        </w:rPr>
        <w:t xml:space="preserve"> </w:t>
      </w:r>
      <w:r>
        <w:t>продуктивный</w:t>
      </w:r>
      <w:r>
        <w:rPr>
          <w:spacing w:val="-4"/>
        </w:rPr>
        <w:t xml:space="preserve"> </w:t>
      </w:r>
      <w:r>
        <w:t>результат,</w:t>
      </w:r>
      <w:r>
        <w:rPr>
          <w:spacing w:val="-4"/>
        </w:rPr>
        <w:t xml:space="preserve"> </w:t>
      </w:r>
      <w:r>
        <w:t>вызывает</w:t>
      </w:r>
      <w:r>
        <w:rPr>
          <w:spacing w:val="-4"/>
        </w:rPr>
        <w:t xml:space="preserve"> </w:t>
      </w:r>
      <w:r>
        <w:t>у</w:t>
      </w:r>
      <w:r>
        <w:rPr>
          <w:spacing w:val="-4"/>
        </w:rPr>
        <w:t xml:space="preserve"> </w:t>
      </w:r>
      <w:r>
        <w:t>детей</w:t>
      </w:r>
      <w:r>
        <w:rPr>
          <w:spacing w:val="-4"/>
        </w:rPr>
        <w:t xml:space="preserve"> </w:t>
      </w:r>
      <w:r>
        <w:t>добрые</w:t>
      </w:r>
      <w:r>
        <w:rPr>
          <w:spacing w:val="-4"/>
        </w:rPr>
        <w:t xml:space="preserve"> </w:t>
      </w:r>
      <w:r>
        <w:t>и</w:t>
      </w:r>
      <w:r>
        <w:rPr>
          <w:spacing w:val="-4"/>
        </w:rPr>
        <w:t xml:space="preserve"> </w:t>
      </w:r>
      <w:r>
        <w:t>уважительные</w:t>
      </w:r>
      <w:r>
        <w:rPr>
          <w:spacing w:val="-5"/>
        </w:rPr>
        <w:t xml:space="preserve"> </w:t>
      </w:r>
      <w:r>
        <w:t>чувства</w:t>
      </w:r>
      <w:r>
        <w:rPr>
          <w:spacing w:val="-4"/>
        </w:rPr>
        <w:t xml:space="preserve"> </w:t>
      </w:r>
      <w:r>
        <w:t>к взрослым, которые заботятся о жизнедеятельности детей в ДОО.</w:t>
      </w:r>
    </w:p>
    <w:p w:rsidR="00EE0CCC" w:rsidRDefault="004068EC">
      <w:pPr>
        <w:pStyle w:val="a3"/>
        <w:ind w:left="911"/>
      </w:pPr>
      <w:r>
        <w:t>Педагог</w:t>
      </w:r>
      <w:r>
        <w:rPr>
          <w:spacing w:val="-7"/>
        </w:rPr>
        <w:t xml:space="preserve"> </w:t>
      </w:r>
      <w:r>
        <w:t>поддерживает</w:t>
      </w:r>
      <w:r>
        <w:rPr>
          <w:spacing w:val="-3"/>
        </w:rPr>
        <w:t xml:space="preserve"> </w:t>
      </w:r>
      <w:r>
        <w:t>инициативу</w:t>
      </w:r>
      <w:r>
        <w:rPr>
          <w:spacing w:val="-3"/>
        </w:rPr>
        <w:t xml:space="preserve"> </w:t>
      </w:r>
      <w:r>
        <w:t>детей</w:t>
      </w:r>
      <w:r>
        <w:rPr>
          <w:spacing w:val="-4"/>
        </w:rPr>
        <w:t xml:space="preserve"> </w:t>
      </w:r>
      <w:r>
        <w:t>узнать</w:t>
      </w:r>
      <w:r>
        <w:rPr>
          <w:spacing w:val="-3"/>
        </w:rPr>
        <w:t xml:space="preserve"> </w:t>
      </w:r>
      <w:r>
        <w:t>и</w:t>
      </w:r>
      <w:r>
        <w:rPr>
          <w:spacing w:val="-4"/>
        </w:rPr>
        <w:t xml:space="preserve"> </w:t>
      </w:r>
      <w:r>
        <w:t>рассказать</w:t>
      </w:r>
      <w:r>
        <w:rPr>
          <w:spacing w:val="-4"/>
        </w:rPr>
        <w:t xml:space="preserve"> </w:t>
      </w:r>
      <w:r>
        <w:t>о</w:t>
      </w:r>
      <w:r>
        <w:rPr>
          <w:spacing w:val="-3"/>
        </w:rPr>
        <w:t xml:space="preserve"> </w:t>
      </w:r>
      <w:r>
        <w:t>трудовой</w:t>
      </w:r>
      <w:r>
        <w:rPr>
          <w:spacing w:val="-4"/>
        </w:rPr>
        <w:t xml:space="preserve"> </w:t>
      </w:r>
      <w:r>
        <w:t>деятельности</w:t>
      </w:r>
      <w:r>
        <w:rPr>
          <w:spacing w:val="-3"/>
        </w:rPr>
        <w:t xml:space="preserve"> </w:t>
      </w:r>
      <w:r>
        <w:rPr>
          <w:spacing w:val="-2"/>
        </w:rPr>
        <w:t>взрослых,</w:t>
      </w:r>
    </w:p>
    <w:p w:rsidR="00EE0CCC" w:rsidRDefault="004068EC" w:rsidP="000F0CCB">
      <w:pPr>
        <w:pStyle w:val="a3"/>
        <w:spacing w:before="51" w:line="283" w:lineRule="auto"/>
        <w:ind w:left="644" w:right="671"/>
      </w:pPr>
      <w:r>
        <w:t>поощряет</w:t>
      </w:r>
      <w:r>
        <w:rPr>
          <w:spacing w:val="-5"/>
        </w:rPr>
        <w:t xml:space="preserve"> </w:t>
      </w:r>
      <w:r>
        <w:t>коммуникативную</w:t>
      </w:r>
      <w:r>
        <w:rPr>
          <w:spacing w:val="-5"/>
        </w:rPr>
        <w:t xml:space="preserve"> </w:t>
      </w:r>
      <w:r>
        <w:t>активность</w:t>
      </w:r>
      <w:r>
        <w:rPr>
          <w:spacing w:val="-4"/>
        </w:rPr>
        <w:t xml:space="preserve"> </w:t>
      </w:r>
      <w:r>
        <w:t>ребёнка,</w:t>
      </w:r>
      <w:r>
        <w:rPr>
          <w:spacing w:val="-5"/>
        </w:rPr>
        <w:t xml:space="preserve"> </w:t>
      </w:r>
      <w:r>
        <w:t>связанную</w:t>
      </w:r>
      <w:r>
        <w:rPr>
          <w:spacing w:val="-5"/>
        </w:rPr>
        <w:t xml:space="preserve"> </w:t>
      </w:r>
      <w:r>
        <w:t>с</w:t>
      </w:r>
      <w:r>
        <w:rPr>
          <w:spacing w:val="-6"/>
        </w:rPr>
        <w:t xml:space="preserve"> </w:t>
      </w:r>
      <w:r>
        <w:t>желанием</w:t>
      </w:r>
      <w:r>
        <w:rPr>
          <w:spacing w:val="-6"/>
        </w:rPr>
        <w:t xml:space="preserve"> </w:t>
      </w:r>
      <w:r>
        <w:t>рассказать</w:t>
      </w:r>
      <w:r>
        <w:rPr>
          <w:spacing w:val="-4"/>
        </w:rPr>
        <w:t xml:space="preserve"> </w:t>
      </w:r>
      <w:r>
        <w:t>о</w:t>
      </w:r>
      <w:r>
        <w:rPr>
          <w:spacing w:val="-5"/>
        </w:rPr>
        <w:t xml:space="preserve"> </w:t>
      </w:r>
      <w:r>
        <w:t>профессии</w:t>
      </w:r>
      <w:r>
        <w:rPr>
          <w:spacing w:val="-5"/>
        </w:rPr>
        <w:t xml:space="preserve"> </w:t>
      </w:r>
      <w:r>
        <w:t>мамы или папы, описать их трудовые действия, рассказать о результатах их труда.</w:t>
      </w:r>
    </w:p>
    <w:p w:rsidR="00EE0CCC" w:rsidRDefault="004068EC">
      <w:pPr>
        <w:pStyle w:val="a3"/>
        <w:spacing w:line="283" w:lineRule="auto"/>
        <w:ind w:left="644" w:firstLine="266"/>
      </w:pPr>
      <w:r>
        <w:t>Педагог расширяет представление детей о предметах как результате труда взрослых, о многообразии предметного</w:t>
      </w:r>
      <w:r>
        <w:rPr>
          <w:spacing w:val="-3"/>
        </w:rPr>
        <w:t xml:space="preserve"> </w:t>
      </w:r>
      <w:r>
        <w:t>мира</w:t>
      </w:r>
      <w:r>
        <w:rPr>
          <w:spacing w:val="-4"/>
        </w:rPr>
        <w:t xml:space="preserve"> </w:t>
      </w:r>
      <w:r>
        <w:t>материалов</w:t>
      </w:r>
      <w:r>
        <w:rPr>
          <w:spacing w:val="-4"/>
        </w:rPr>
        <w:t xml:space="preserve"> </w:t>
      </w:r>
      <w:r>
        <w:t>(металл,</w:t>
      </w:r>
      <w:r>
        <w:rPr>
          <w:spacing w:val="-3"/>
        </w:rPr>
        <w:t xml:space="preserve"> </w:t>
      </w:r>
      <w:r>
        <w:t>стекло,</w:t>
      </w:r>
      <w:r>
        <w:rPr>
          <w:spacing w:val="-1"/>
        </w:rPr>
        <w:t xml:space="preserve"> </w:t>
      </w:r>
      <w:r>
        <w:t>бумага,</w:t>
      </w:r>
      <w:r>
        <w:rPr>
          <w:spacing w:val="-3"/>
        </w:rPr>
        <w:t xml:space="preserve"> </w:t>
      </w:r>
      <w:r>
        <w:t>картон,</w:t>
      </w:r>
      <w:r>
        <w:rPr>
          <w:spacing w:val="-3"/>
        </w:rPr>
        <w:t xml:space="preserve"> </w:t>
      </w:r>
      <w:r>
        <w:t>кожа</w:t>
      </w:r>
      <w:r>
        <w:rPr>
          <w:spacing w:val="-5"/>
        </w:rPr>
        <w:t xml:space="preserve"> </w:t>
      </w:r>
      <w:r>
        <w:t>и</w:t>
      </w:r>
      <w:r>
        <w:rPr>
          <w:spacing w:val="-3"/>
        </w:rPr>
        <w:t xml:space="preserve"> </w:t>
      </w:r>
      <w:r>
        <w:t>тому</w:t>
      </w:r>
      <w:r>
        <w:rPr>
          <w:spacing w:val="-3"/>
        </w:rPr>
        <w:t xml:space="preserve"> </w:t>
      </w:r>
      <w:r>
        <w:t>подобное),</w:t>
      </w:r>
      <w:r>
        <w:rPr>
          <w:spacing w:val="-3"/>
        </w:rPr>
        <w:t xml:space="preserve"> </w:t>
      </w:r>
      <w:r>
        <w:t>знакомит</w:t>
      </w:r>
      <w:r>
        <w:rPr>
          <w:spacing w:val="-3"/>
        </w:rPr>
        <w:t xml:space="preserve"> </w:t>
      </w:r>
      <w:r>
        <w:t>детей</w:t>
      </w:r>
      <w:r>
        <w:rPr>
          <w:spacing w:val="-3"/>
        </w:rPr>
        <w:t xml:space="preserve"> </w:t>
      </w:r>
      <w:r>
        <w:t xml:space="preserve">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w:t>
      </w:r>
      <w:r>
        <w:rPr>
          <w:spacing w:val="-2"/>
        </w:rPr>
        <w:t>подобное).</w:t>
      </w:r>
    </w:p>
    <w:p w:rsidR="00EE0CCC" w:rsidRDefault="004068EC">
      <w:pPr>
        <w:pStyle w:val="a3"/>
        <w:spacing w:before="60"/>
        <w:ind w:left="911"/>
      </w:pPr>
      <w:r>
        <w:t>Педагог</w:t>
      </w:r>
      <w:r>
        <w:rPr>
          <w:spacing w:val="-7"/>
        </w:rPr>
        <w:t xml:space="preserve"> </w:t>
      </w:r>
      <w:r>
        <w:t>рассказывает</w:t>
      </w:r>
      <w:r>
        <w:rPr>
          <w:spacing w:val="-3"/>
        </w:rPr>
        <w:t xml:space="preserve"> </w:t>
      </w:r>
      <w:r>
        <w:t>детям</w:t>
      </w:r>
      <w:r>
        <w:rPr>
          <w:spacing w:val="-3"/>
        </w:rPr>
        <w:t xml:space="preserve"> </w:t>
      </w:r>
      <w:r>
        <w:t>о</w:t>
      </w:r>
      <w:r>
        <w:rPr>
          <w:spacing w:val="-3"/>
        </w:rPr>
        <w:t xml:space="preserve"> </w:t>
      </w:r>
      <w:r>
        <w:t>бытовой</w:t>
      </w:r>
      <w:r>
        <w:rPr>
          <w:spacing w:val="-3"/>
        </w:rPr>
        <w:t xml:space="preserve"> </w:t>
      </w:r>
      <w:r>
        <w:t>технике,</w:t>
      </w:r>
      <w:r>
        <w:rPr>
          <w:spacing w:val="-3"/>
        </w:rPr>
        <w:t xml:space="preserve"> </w:t>
      </w:r>
      <w:r>
        <w:t>помогающей</w:t>
      </w:r>
      <w:r>
        <w:rPr>
          <w:spacing w:val="-4"/>
        </w:rPr>
        <w:t xml:space="preserve"> </w:t>
      </w:r>
      <w:r>
        <w:t>взрослым</w:t>
      </w:r>
      <w:r>
        <w:rPr>
          <w:spacing w:val="-4"/>
        </w:rPr>
        <w:t xml:space="preserve"> </w:t>
      </w:r>
      <w:r>
        <w:t>организовать</w:t>
      </w:r>
      <w:r>
        <w:rPr>
          <w:spacing w:val="-2"/>
        </w:rPr>
        <w:t xml:space="preserve"> </w:t>
      </w:r>
      <w:r>
        <w:t>бытовой</w:t>
      </w:r>
      <w:r>
        <w:rPr>
          <w:spacing w:val="42"/>
        </w:rPr>
        <w:t xml:space="preserve"> </w:t>
      </w:r>
      <w:r>
        <w:rPr>
          <w:spacing w:val="-4"/>
        </w:rPr>
        <w:t>труд</w:t>
      </w:r>
    </w:p>
    <w:p w:rsidR="00EE0CCC" w:rsidRDefault="004068EC">
      <w:pPr>
        <w:pStyle w:val="a3"/>
        <w:spacing w:before="51" w:line="283" w:lineRule="auto"/>
        <w:ind w:left="644" w:right="325"/>
      </w:pPr>
      <w:r>
        <w:t>дома:</w:t>
      </w:r>
      <w:r>
        <w:rPr>
          <w:spacing w:val="-5"/>
        </w:rPr>
        <w:t xml:space="preserve"> </w:t>
      </w:r>
      <w:r>
        <w:t>стиральная</w:t>
      </w:r>
      <w:r>
        <w:rPr>
          <w:spacing w:val="-5"/>
        </w:rPr>
        <w:t xml:space="preserve"> </w:t>
      </w:r>
      <w:r>
        <w:t>и</w:t>
      </w:r>
      <w:r>
        <w:rPr>
          <w:spacing w:val="-5"/>
        </w:rPr>
        <w:t xml:space="preserve"> </w:t>
      </w:r>
      <w:r>
        <w:t>посудомоечная</w:t>
      </w:r>
      <w:r>
        <w:rPr>
          <w:spacing w:val="-5"/>
        </w:rPr>
        <w:t xml:space="preserve"> </w:t>
      </w:r>
      <w:r>
        <w:t>машины,</w:t>
      </w:r>
      <w:r>
        <w:rPr>
          <w:spacing w:val="-5"/>
        </w:rPr>
        <w:t xml:space="preserve"> </w:t>
      </w:r>
      <w:r>
        <w:t>пылесос,</w:t>
      </w:r>
      <w:r>
        <w:rPr>
          <w:spacing w:val="-3"/>
        </w:rPr>
        <w:t xml:space="preserve"> </w:t>
      </w:r>
      <w:r>
        <w:t>мультиварка,</w:t>
      </w:r>
      <w:r>
        <w:rPr>
          <w:spacing w:val="-5"/>
        </w:rPr>
        <w:t xml:space="preserve"> </w:t>
      </w:r>
      <w:r>
        <w:t>миксер,</w:t>
      </w:r>
      <w:r>
        <w:rPr>
          <w:spacing w:val="-5"/>
        </w:rPr>
        <w:t xml:space="preserve"> </w:t>
      </w:r>
      <w:r>
        <w:t>мясорубка;</w:t>
      </w:r>
      <w:r>
        <w:rPr>
          <w:spacing w:val="-5"/>
        </w:rPr>
        <w:t xml:space="preserve"> </w:t>
      </w:r>
      <w:r>
        <w:t>беседует</w:t>
      </w:r>
      <w:r>
        <w:rPr>
          <w:spacing w:val="-5"/>
        </w:rPr>
        <w:t xml:space="preserve"> </w:t>
      </w:r>
      <w:r>
        <w:t>с</w:t>
      </w:r>
      <w:r>
        <w:rPr>
          <w:spacing w:val="-5"/>
        </w:rPr>
        <w:t xml:space="preserve"> </w:t>
      </w:r>
      <w:r>
        <w:t>детьми о назначении бытовой техники, формирует представление о её назначении для ускорения и облегчения процессов бытового труда.</w:t>
      </w:r>
    </w:p>
    <w:p w:rsidR="00EE0CCC" w:rsidRDefault="004068EC">
      <w:pPr>
        <w:pStyle w:val="a3"/>
        <w:spacing w:before="68" w:line="280" w:lineRule="auto"/>
        <w:ind w:left="644" w:firstLine="266"/>
      </w:pPr>
      <w:r>
        <w:t>Педагог</w:t>
      </w:r>
      <w:r>
        <w:rPr>
          <w:spacing w:val="-5"/>
        </w:rPr>
        <w:t xml:space="preserve"> </w:t>
      </w:r>
      <w:r>
        <w:t>создает</w:t>
      </w:r>
      <w:r>
        <w:rPr>
          <w:spacing w:val="-4"/>
        </w:rPr>
        <w:t xml:space="preserve"> </w:t>
      </w:r>
      <w:r>
        <w:t>условия</w:t>
      </w:r>
      <w:r>
        <w:rPr>
          <w:spacing w:val="-4"/>
        </w:rPr>
        <w:t xml:space="preserve"> </w:t>
      </w:r>
      <w:r>
        <w:t>для</w:t>
      </w:r>
      <w:r>
        <w:rPr>
          <w:spacing w:val="-4"/>
        </w:rPr>
        <w:t xml:space="preserve"> </w:t>
      </w:r>
      <w:r>
        <w:t>позитивного</w:t>
      </w:r>
      <w:r>
        <w:rPr>
          <w:spacing w:val="-2"/>
        </w:rPr>
        <w:t xml:space="preserve"> </w:t>
      </w:r>
      <w:r>
        <w:t>включения</w:t>
      </w:r>
      <w:r>
        <w:rPr>
          <w:spacing w:val="-4"/>
        </w:rPr>
        <w:t xml:space="preserve"> </w:t>
      </w:r>
      <w:r>
        <w:t>детей</w:t>
      </w:r>
      <w:r>
        <w:rPr>
          <w:spacing w:val="-4"/>
        </w:rPr>
        <w:t xml:space="preserve"> </w:t>
      </w:r>
      <w:r>
        <w:t>в</w:t>
      </w:r>
      <w:r>
        <w:rPr>
          <w:spacing w:val="-5"/>
        </w:rPr>
        <w:t xml:space="preserve"> </w:t>
      </w:r>
      <w:r>
        <w:t>процессы</w:t>
      </w:r>
      <w:r>
        <w:rPr>
          <w:spacing w:val="-4"/>
        </w:rPr>
        <w:t xml:space="preserve"> </w:t>
      </w:r>
      <w:r>
        <w:t>самообслуживания</w:t>
      </w:r>
      <w:r>
        <w:rPr>
          <w:spacing w:val="-4"/>
        </w:rPr>
        <w:t xml:space="preserve"> </w:t>
      </w:r>
      <w:r>
        <w:t>в</w:t>
      </w:r>
      <w:r>
        <w:rPr>
          <w:spacing w:val="-5"/>
        </w:rPr>
        <w:t xml:space="preserve"> </w:t>
      </w:r>
      <w:r>
        <w:t>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EE0CCC" w:rsidRDefault="00EE0CCC">
      <w:pPr>
        <w:pStyle w:val="a3"/>
        <w:spacing w:before="25"/>
        <w:ind w:left="0"/>
      </w:pPr>
    </w:p>
    <w:p w:rsidR="00EE0CCC" w:rsidRDefault="004068EC">
      <w:pPr>
        <w:pStyle w:val="a3"/>
        <w:spacing w:line="280" w:lineRule="auto"/>
        <w:ind w:left="644" w:firstLine="266"/>
      </w:pPr>
      <w:r>
        <w:t>Одобряет</w:t>
      </w:r>
      <w:r>
        <w:rPr>
          <w:spacing w:val="-4"/>
        </w:rPr>
        <w:t xml:space="preserve"> </w:t>
      </w:r>
      <w:r>
        <w:t>действия</w:t>
      </w:r>
      <w:r>
        <w:rPr>
          <w:spacing w:val="-4"/>
        </w:rPr>
        <w:t xml:space="preserve"> </w:t>
      </w:r>
      <w:r>
        <w:t>детей,</w:t>
      </w:r>
      <w:r>
        <w:rPr>
          <w:spacing w:val="-4"/>
        </w:rPr>
        <w:t xml:space="preserve"> </w:t>
      </w:r>
      <w:r>
        <w:t>направленные</w:t>
      </w:r>
      <w:r>
        <w:rPr>
          <w:spacing w:val="-6"/>
        </w:rPr>
        <w:t xml:space="preserve"> </w:t>
      </w:r>
      <w:r>
        <w:t>на</w:t>
      </w:r>
      <w:r>
        <w:rPr>
          <w:spacing w:val="-5"/>
        </w:rPr>
        <w:t xml:space="preserve"> </w:t>
      </w:r>
      <w:r>
        <w:t>оказание</w:t>
      </w:r>
      <w:r>
        <w:rPr>
          <w:spacing w:val="-5"/>
        </w:rPr>
        <w:t xml:space="preserve"> </w:t>
      </w:r>
      <w:r>
        <w:t>взаимопомощи</w:t>
      </w:r>
      <w:r>
        <w:rPr>
          <w:spacing w:val="-4"/>
        </w:rPr>
        <w:t xml:space="preserve"> </w:t>
      </w:r>
      <w:r>
        <w:t>(помочь</w:t>
      </w:r>
      <w:r>
        <w:rPr>
          <w:spacing w:val="-4"/>
        </w:rPr>
        <w:t xml:space="preserve"> </w:t>
      </w:r>
      <w:r>
        <w:t>доделать</w:t>
      </w:r>
      <w:r>
        <w:rPr>
          <w:spacing w:val="-3"/>
        </w:rPr>
        <w:t xml:space="preserve"> </w:t>
      </w:r>
      <w:r>
        <w:t>поделку,</w:t>
      </w:r>
      <w:r>
        <w:rPr>
          <w:spacing w:val="-4"/>
        </w:rPr>
        <w:t xml:space="preserve"> </w:t>
      </w:r>
      <w:r>
        <w:t>помочь одеться, помочь убрать со стола и тому подобное).</w:t>
      </w:r>
    </w:p>
    <w:p w:rsidR="00EE0CCC" w:rsidRDefault="004068EC">
      <w:pPr>
        <w:pStyle w:val="a3"/>
        <w:spacing w:before="12"/>
        <w:ind w:left="644"/>
      </w:pPr>
      <w:r>
        <w:t>В</w:t>
      </w:r>
      <w:r>
        <w:rPr>
          <w:spacing w:val="-3"/>
        </w:rPr>
        <w:t xml:space="preserve"> </w:t>
      </w:r>
      <w:r>
        <w:t>процессе</w:t>
      </w:r>
      <w:r>
        <w:rPr>
          <w:spacing w:val="-4"/>
        </w:rPr>
        <w:t xml:space="preserve"> </w:t>
      </w:r>
      <w:r>
        <w:t>самообслуживания</w:t>
      </w:r>
      <w:r>
        <w:rPr>
          <w:spacing w:val="-3"/>
        </w:rPr>
        <w:t xml:space="preserve"> </w:t>
      </w:r>
      <w:r>
        <w:t>обращает</w:t>
      </w:r>
      <w:r>
        <w:rPr>
          <w:spacing w:val="-2"/>
        </w:rPr>
        <w:t xml:space="preserve"> </w:t>
      </w:r>
      <w:r>
        <w:t>внимание</w:t>
      </w:r>
      <w:r>
        <w:rPr>
          <w:spacing w:val="-4"/>
        </w:rPr>
        <w:t xml:space="preserve"> </w:t>
      </w:r>
      <w:r>
        <w:t>детей</w:t>
      </w:r>
      <w:r>
        <w:rPr>
          <w:spacing w:val="-3"/>
        </w:rPr>
        <w:t xml:space="preserve"> </w:t>
      </w:r>
      <w:r>
        <w:t>на</w:t>
      </w:r>
      <w:r>
        <w:rPr>
          <w:spacing w:val="-3"/>
        </w:rPr>
        <w:t xml:space="preserve"> </w:t>
      </w:r>
      <w:r>
        <w:t>необходимость</w:t>
      </w:r>
      <w:r>
        <w:rPr>
          <w:spacing w:val="-2"/>
        </w:rPr>
        <w:t xml:space="preserve"> </w:t>
      </w:r>
      <w:r>
        <w:t>бережного</w:t>
      </w:r>
      <w:r>
        <w:rPr>
          <w:spacing w:val="-3"/>
        </w:rPr>
        <w:t xml:space="preserve"> </w:t>
      </w:r>
      <w:r>
        <w:t>отношения</w:t>
      </w:r>
      <w:r>
        <w:rPr>
          <w:spacing w:val="-2"/>
        </w:rPr>
        <w:t xml:space="preserve"> </w:t>
      </w:r>
      <w:r>
        <w:rPr>
          <w:spacing w:val="-10"/>
        </w:rPr>
        <w:t>к</w:t>
      </w:r>
    </w:p>
    <w:p w:rsidR="00EE0CCC" w:rsidRDefault="004068EC">
      <w:pPr>
        <w:pStyle w:val="a3"/>
        <w:spacing w:before="50" w:line="280" w:lineRule="auto"/>
        <w:ind w:left="644"/>
      </w:pPr>
      <w:r>
        <w:t>вещам:</w:t>
      </w:r>
      <w:r>
        <w:rPr>
          <w:spacing w:val="-3"/>
        </w:rPr>
        <w:t xml:space="preserve"> </w:t>
      </w:r>
      <w:r>
        <w:t>аккуратное</w:t>
      </w:r>
      <w:r>
        <w:rPr>
          <w:spacing w:val="-4"/>
        </w:rPr>
        <w:t xml:space="preserve"> </w:t>
      </w:r>
      <w:r>
        <w:t>складывание</w:t>
      </w:r>
      <w:r>
        <w:rPr>
          <w:spacing w:val="-4"/>
        </w:rPr>
        <w:t xml:space="preserve"> </w:t>
      </w:r>
      <w:r>
        <w:t>одежды,</w:t>
      </w:r>
      <w:r>
        <w:rPr>
          <w:spacing w:val="-3"/>
        </w:rPr>
        <w:t xml:space="preserve"> </w:t>
      </w:r>
      <w:r>
        <w:t>возвращение</w:t>
      </w:r>
      <w:r>
        <w:rPr>
          <w:spacing w:val="-4"/>
        </w:rPr>
        <w:t xml:space="preserve"> </w:t>
      </w:r>
      <w:r>
        <w:t>игрушек</w:t>
      </w:r>
      <w:r>
        <w:rPr>
          <w:spacing w:val="-3"/>
        </w:rPr>
        <w:t xml:space="preserve"> </w:t>
      </w:r>
      <w:r>
        <w:t>на</w:t>
      </w:r>
      <w:r>
        <w:rPr>
          <w:spacing w:val="-4"/>
        </w:rPr>
        <w:t xml:space="preserve"> </w:t>
      </w:r>
      <w:r>
        <w:t>место</w:t>
      </w:r>
      <w:r>
        <w:rPr>
          <w:spacing w:val="-3"/>
        </w:rPr>
        <w:t xml:space="preserve"> </w:t>
      </w:r>
      <w:r>
        <w:t>после</w:t>
      </w:r>
      <w:r>
        <w:rPr>
          <w:spacing w:val="-4"/>
        </w:rPr>
        <w:t xml:space="preserve"> </w:t>
      </w:r>
      <w:r>
        <w:t>игры</w:t>
      </w:r>
      <w:r>
        <w:rPr>
          <w:spacing w:val="-3"/>
        </w:rPr>
        <w:t xml:space="preserve"> </w:t>
      </w:r>
      <w:r>
        <w:t>и</w:t>
      </w:r>
      <w:r>
        <w:rPr>
          <w:spacing w:val="-4"/>
        </w:rPr>
        <w:t xml:space="preserve"> </w:t>
      </w:r>
      <w:r>
        <w:t>тому</w:t>
      </w:r>
      <w:r>
        <w:rPr>
          <w:spacing w:val="-3"/>
        </w:rPr>
        <w:t xml:space="preserve"> </w:t>
      </w:r>
      <w:r>
        <w:t>подобное.</w:t>
      </w:r>
      <w:r>
        <w:rPr>
          <w:spacing w:val="-3"/>
        </w:rPr>
        <w:t xml:space="preserve"> </w:t>
      </w:r>
      <w:r>
        <w:t>В процессе</w:t>
      </w:r>
      <w:r>
        <w:rPr>
          <w:spacing w:val="-7"/>
        </w:rPr>
        <w:t xml:space="preserve"> </w:t>
      </w:r>
      <w:r>
        <w:t>самообслуживания</w:t>
      </w:r>
      <w:r>
        <w:rPr>
          <w:spacing w:val="-4"/>
        </w:rPr>
        <w:t xml:space="preserve"> </w:t>
      </w:r>
      <w:r>
        <w:t>педагог</w:t>
      </w:r>
      <w:r>
        <w:rPr>
          <w:spacing w:val="-5"/>
        </w:rPr>
        <w:t xml:space="preserve"> </w:t>
      </w:r>
      <w:r>
        <w:t>напоминает</w:t>
      </w:r>
      <w:r>
        <w:rPr>
          <w:spacing w:val="-4"/>
        </w:rPr>
        <w:t xml:space="preserve"> </w:t>
      </w:r>
      <w:r>
        <w:t>детям</w:t>
      </w:r>
      <w:r>
        <w:rPr>
          <w:spacing w:val="-4"/>
        </w:rPr>
        <w:t xml:space="preserve"> </w:t>
      </w:r>
      <w:r>
        <w:t>о</w:t>
      </w:r>
      <w:r>
        <w:rPr>
          <w:spacing w:val="-4"/>
        </w:rPr>
        <w:t xml:space="preserve"> </w:t>
      </w:r>
      <w:r>
        <w:t>важности</w:t>
      </w:r>
      <w:r>
        <w:rPr>
          <w:spacing w:val="-3"/>
        </w:rPr>
        <w:t xml:space="preserve"> </w:t>
      </w:r>
      <w:r>
        <w:t>соблюдения</w:t>
      </w:r>
      <w:r>
        <w:rPr>
          <w:spacing w:val="-4"/>
        </w:rPr>
        <w:t xml:space="preserve"> </w:t>
      </w:r>
      <w:r>
        <w:t>очередности</w:t>
      </w:r>
      <w:r>
        <w:rPr>
          <w:spacing w:val="-4"/>
        </w:rPr>
        <w:t xml:space="preserve"> </w:t>
      </w:r>
      <w:r>
        <w:t>действий</w:t>
      </w:r>
      <w:r>
        <w:rPr>
          <w:spacing w:val="-4"/>
        </w:rPr>
        <w:t xml:space="preserve"> </w:t>
      </w:r>
      <w:r>
        <w:rPr>
          <w:spacing w:val="-10"/>
        </w:rPr>
        <w:t>в</w:t>
      </w:r>
    </w:p>
    <w:p w:rsidR="00EE0CCC" w:rsidRDefault="004068EC">
      <w:pPr>
        <w:pStyle w:val="a3"/>
        <w:spacing w:before="5" w:line="283" w:lineRule="auto"/>
        <w:ind w:left="644"/>
      </w:pPr>
      <w:r>
        <w:t>трудовом</w:t>
      </w:r>
      <w:r>
        <w:rPr>
          <w:spacing w:val="-6"/>
        </w:rPr>
        <w:t xml:space="preserve"> </w:t>
      </w:r>
      <w:r>
        <w:t>процессе</w:t>
      </w:r>
      <w:r>
        <w:rPr>
          <w:spacing w:val="-6"/>
        </w:rPr>
        <w:t xml:space="preserve"> </w:t>
      </w:r>
      <w:r>
        <w:t>для</w:t>
      </w:r>
      <w:r>
        <w:rPr>
          <w:spacing w:val="-3"/>
        </w:rPr>
        <w:t xml:space="preserve"> </w:t>
      </w:r>
      <w:r>
        <w:t>достижения</w:t>
      </w:r>
      <w:r>
        <w:rPr>
          <w:spacing w:val="-5"/>
        </w:rPr>
        <w:t xml:space="preserve"> </w:t>
      </w:r>
      <w:r>
        <w:t>качественного</w:t>
      </w:r>
      <w:r>
        <w:rPr>
          <w:spacing w:val="-5"/>
        </w:rPr>
        <w:t xml:space="preserve"> </w:t>
      </w:r>
      <w:r>
        <w:t>результата,</w:t>
      </w:r>
      <w:r>
        <w:rPr>
          <w:spacing w:val="-5"/>
        </w:rPr>
        <w:t xml:space="preserve"> </w:t>
      </w:r>
      <w:r>
        <w:t>демонстрирует</w:t>
      </w:r>
      <w:r>
        <w:rPr>
          <w:spacing w:val="-5"/>
        </w:rPr>
        <w:t xml:space="preserve"> </w:t>
      </w:r>
      <w:r>
        <w:t>детям</w:t>
      </w:r>
      <w:r>
        <w:rPr>
          <w:spacing w:val="-5"/>
        </w:rPr>
        <w:t xml:space="preserve"> </w:t>
      </w:r>
      <w:r>
        <w:t>приемы</w:t>
      </w:r>
      <w:r>
        <w:rPr>
          <w:spacing w:val="-5"/>
        </w:rPr>
        <w:t xml:space="preserve"> </w:t>
      </w:r>
      <w:r>
        <w:t>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E0CCC" w:rsidRDefault="004068EC">
      <w:pPr>
        <w:pStyle w:val="4"/>
        <w:numPr>
          <w:ilvl w:val="0"/>
          <w:numId w:val="266"/>
        </w:numPr>
        <w:tabs>
          <w:tab w:val="left" w:pos="1197"/>
        </w:tabs>
        <w:spacing w:before="2"/>
      </w:pPr>
      <w:r>
        <w:t>в</w:t>
      </w:r>
      <w:r>
        <w:rPr>
          <w:spacing w:val="-9"/>
        </w:rPr>
        <w:t xml:space="preserve"> </w:t>
      </w:r>
      <w:r>
        <w:t>области</w:t>
      </w:r>
      <w:r>
        <w:rPr>
          <w:spacing w:val="-10"/>
        </w:rPr>
        <w:t xml:space="preserve"> </w:t>
      </w:r>
      <w:r>
        <w:t>формирования</w:t>
      </w:r>
      <w:r>
        <w:rPr>
          <w:spacing w:val="-6"/>
        </w:rPr>
        <w:t xml:space="preserve"> </w:t>
      </w:r>
      <w:r>
        <w:t>основ</w:t>
      </w:r>
      <w:r>
        <w:rPr>
          <w:spacing w:val="-9"/>
        </w:rPr>
        <w:t xml:space="preserve"> </w:t>
      </w:r>
      <w:r>
        <w:t>безопасности</w:t>
      </w:r>
      <w:r>
        <w:rPr>
          <w:spacing w:val="-38"/>
        </w:rPr>
        <w:t xml:space="preserve"> </w:t>
      </w:r>
      <w:r>
        <w:rPr>
          <w:spacing w:val="-2"/>
        </w:rPr>
        <w:t>поведения.</w:t>
      </w:r>
    </w:p>
    <w:p w:rsidR="00EE0CCC" w:rsidRDefault="004068EC" w:rsidP="00567EF6">
      <w:pPr>
        <w:pStyle w:val="a3"/>
        <w:spacing w:before="63" w:line="283" w:lineRule="auto"/>
        <w:ind w:left="644" w:right="348" w:firstLine="266"/>
      </w:pPr>
      <w:r>
        <w:t>Педагог</w:t>
      </w:r>
      <w:r>
        <w:rPr>
          <w:spacing w:val="-5"/>
        </w:rPr>
        <w:t xml:space="preserve"> </w:t>
      </w:r>
      <w:r>
        <w:t>способствует</w:t>
      </w:r>
      <w:r>
        <w:rPr>
          <w:spacing w:val="-4"/>
        </w:rPr>
        <w:t xml:space="preserve"> </w:t>
      </w:r>
      <w:r>
        <w:t>обогащению</w:t>
      </w:r>
      <w:r>
        <w:rPr>
          <w:spacing w:val="-4"/>
        </w:rPr>
        <w:t xml:space="preserve"> </w:t>
      </w:r>
      <w:r>
        <w:t>представлений</w:t>
      </w:r>
      <w:r>
        <w:rPr>
          <w:spacing w:val="-6"/>
        </w:rPr>
        <w:t xml:space="preserve"> </w:t>
      </w:r>
      <w:r>
        <w:t>детей</w:t>
      </w:r>
      <w:r>
        <w:rPr>
          <w:spacing w:val="-4"/>
        </w:rPr>
        <w:t xml:space="preserve"> </w:t>
      </w:r>
      <w:r>
        <w:t>об</w:t>
      </w:r>
      <w:r>
        <w:rPr>
          <w:spacing w:val="-4"/>
        </w:rPr>
        <w:t xml:space="preserve"> </w:t>
      </w:r>
      <w:r>
        <w:t>основных</w:t>
      </w:r>
      <w:r>
        <w:rPr>
          <w:spacing w:val="-7"/>
        </w:rPr>
        <w:t xml:space="preserve"> </w:t>
      </w:r>
      <w:r>
        <w:t>правилах</w:t>
      </w:r>
      <w:r>
        <w:rPr>
          <w:spacing w:val="-4"/>
        </w:rPr>
        <w:t xml:space="preserve"> </w:t>
      </w:r>
      <w:r>
        <w:t>безопасного</w:t>
      </w:r>
      <w:r>
        <w:rPr>
          <w:spacing w:val="-4"/>
        </w:rPr>
        <w:t xml:space="preserve"> </w:t>
      </w:r>
      <w:r>
        <w:t xml:space="preserve">поведения в быту, в природе, на улице, в реальном общении с незнакомыми людьми и в телефонных разговорах </w:t>
      </w:r>
      <w:r>
        <w:rPr>
          <w:spacing w:val="-2"/>
        </w:rPr>
        <w:t>сними.</w:t>
      </w:r>
    </w:p>
    <w:p w:rsidR="00EE0CCC" w:rsidRDefault="004068EC">
      <w:pPr>
        <w:pStyle w:val="a3"/>
        <w:spacing w:line="283" w:lineRule="auto"/>
        <w:ind w:left="644" w:right="139" w:firstLine="266"/>
      </w:pPr>
      <w:r>
        <w:t>Создает</w:t>
      </w:r>
      <w:r>
        <w:rPr>
          <w:spacing w:val="-3"/>
        </w:rPr>
        <w:t xml:space="preserve"> </w:t>
      </w:r>
      <w:r>
        <w:t>условия</w:t>
      </w:r>
      <w:r>
        <w:rPr>
          <w:spacing w:val="-3"/>
        </w:rPr>
        <w:t xml:space="preserve"> </w:t>
      </w:r>
      <w:r>
        <w:t>для</w:t>
      </w:r>
      <w:r>
        <w:rPr>
          <w:spacing w:val="-3"/>
        </w:rPr>
        <w:t xml:space="preserve"> </w:t>
      </w:r>
      <w:r>
        <w:t>расширения</w:t>
      </w:r>
      <w:r>
        <w:rPr>
          <w:spacing w:val="-3"/>
        </w:rPr>
        <w:t xml:space="preserve"> </w:t>
      </w:r>
      <w:r>
        <w:t>и</w:t>
      </w:r>
      <w:r>
        <w:rPr>
          <w:spacing w:val="-3"/>
        </w:rPr>
        <w:t xml:space="preserve"> </w:t>
      </w:r>
      <w:r>
        <w:t>углубления</w:t>
      </w:r>
      <w:r>
        <w:rPr>
          <w:spacing w:val="-6"/>
        </w:rPr>
        <w:t xml:space="preserve"> </w:t>
      </w:r>
      <w:r>
        <w:t>интереса</w:t>
      </w:r>
      <w:r>
        <w:rPr>
          <w:spacing w:val="-4"/>
        </w:rPr>
        <w:t xml:space="preserve"> </w:t>
      </w:r>
      <w:r>
        <w:t>детей</w:t>
      </w:r>
      <w:r>
        <w:rPr>
          <w:spacing w:val="-3"/>
        </w:rPr>
        <w:t xml:space="preserve"> </w:t>
      </w:r>
      <w:r>
        <w:t>к</w:t>
      </w:r>
      <w:r>
        <w:rPr>
          <w:spacing w:val="-3"/>
        </w:rPr>
        <w:t xml:space="preserve"> </w:t>
      </w:r>
      <w:r>
        <w:t>бытовым</w:t>
      </w:r>
      <w:r>
        <w:rPr>
          <w:spacing w:val="-5"/>
        </w:rPr>
        <w:t xml:space="preserve"> </w:t>
      </w:r>
      <w:r>
        <w:t>приборам</w:t>
      </w:r>
      <w:r>
        <w:rPr>
          <w:spacing w:val="-4"/>
        </w:rPr>
        <w:t xml:space="preserve"> </w:t>
      </w:r>
      <w:r>
        <w:t>и</w:t>
      </w:r>
      <w:r>
        <w:rPr>
          <w:spacing w:val="-3"/>
        </w:rPr>
        <w:t xml:space="preserve"> </w:t>
      </w:r>
      <w:r>
        <w:t>предметам</w:t>
      </w:r>
      <w:r>
        <w:rPr>
          <w:spacing w:val="-4"/>
        </w:rPr>
        <w:t xml:space="preserve"> </w:t>
      </w:r>
      <w:r>
        <w:t>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w:t>
      </w:r>
    </w:p>
    <w:p w:rsidR="00EE0CCC" w:rsidRDefault="004068EC" w:rsidP="00567EF6">
      <w:pPr>
        <w:pStyle w:val="a3"/>
        <w:spacing w:line="283" w:lineRule="auto"/>
        <w:ind w:left="644"/>
      </w:pPr>
      <w:r>
        <w:t>поведения, выбирает вместе с детьми лучшие примеры. Обсуждает с детьми, что порядок в доме и ДОО необходимо</w:t>
      </w:r>
      <w:r>
        <w:rPr>
          <w:spacing w:val="-3"/>
        </w:rPr>
        <w:t xml:space="preserve"> </w:t>
      </w:r>
      <w:r>
        <w:t>соблюдать</w:t>
      </w:r>
      <w:r>
        <w:rPr>
          <w:spacing w:val="-4"/>
        </w:rPr>
        <w:t xml:space="preserve"> </w:t>
      </w:r>
      <w:r>
        <w:t>не</w:t>
      </w:r>
      <w:r>
        <w:rPr>
          <w:spacing w:val="-4"/>
        </w:rPr>
        <w:t xml:space="preserve"> </w:t>
      </w:r>
      <w:r>
        <w:t>только</w:t>
      </w:r>
      <w:r>
        <w:rPr>
          <w:spacing w:val="-3"/>
        </w:rPr>
        <w:t xml:space="preserve"> </w:t>
      </w:r>
      <w:r>
        <w:t>для</w:t>
      </w:r>
      <w:r>
        <w:rPr>
          <w:spacing w:val="-5"/>
        </w:rPr>
        <w:t xml:space="preserve"> </w:t>
      </w:r>
      <w:r>
        <w:t>красоты,</w:t>
      </w:r>
      <w:r>
        <w:rPr>
          <w:spacing w:val="-3"/>
        </w:rPr>
        <w:t xml:space="preserve"> </w:t>
      </w:r>
      <w:r>
        <w:t>но</w:t>
      </w:r>
      <w:r>
        <w:rPr>
          <w:spacing w:val="-3"/>
        </w:rPr>
        <w:t xml:space="preserve"> </w:t>
      </w:r>
      <w:r>
        <w:t>и</w:t>
      </w:r>
      <w:r>
        <w:rPr>
          <w:spacing w:val="-3"/>
        </w:rPr>
        <w:t xml:space="preserve"> </w:t>
      </w:r>
      <w:r>
        <w:t>для</w:t>
      </w:r>
      <w:r>
        <w:rPr>
          <w:spacing w:val="-3"/>
        </w:rPr>
        <w:t xml:space="preserve"> </w:t>
      </w:r>
      <w:r>
        <w:t>безопасности</w:t>
      </w:r>
      <w:r>
        <w:rPr>
          <w:spacing w:val="-4"/>
        </w:rPr>
        <w:t xml:space="preserve"> </w:t>
      </w:r>
      <w:r>
        <w:t>человека,</w:t>
      </w:r>
      <w:r>
        <w:rPr>
          <w:spacing w:val="-3"/>
        </w:rPr>
        <w:t xml:space="preserve"> </w:t>
      </w:r>
      <w:r>
        <w:t>что</w:t>
      </w:r>
      <w:r>
        <w:rPr>
          <w:spacing w:val="-3"/>
        </w:rPr>
        <w:t xml:space="preserve"> </w:t>
      </w:r>
      <w:r>
        <w:t>предметы</w:t>
      </w:r>
      <w:r>
        <w:rPr>
          <w:spacing w:val="-1"/>
        </w:rPr>
        <w:t xml:space="preserve"> </w:t>
      </w:r>
      <w:r>
        <w:t>и</w:t>
      </w:r>
      <w:r>
        <w:rPr>
          <w:spacing w:val="-3"/>
        </w:rPr>
        <w:t xml:space="preserve"> </w:t>
      </w:r>
      <w:r>
        <w:t>игрушки необходимо класть на свое</w:t>
      </w:r>
      <w:r>
        <w:rPr>
          <w:spacing w:val="40"/>
        </w:rPr>
        <w:t xml:space="preserve"> </w:t>
      </w:r>
      <w:r>
        <w:t>место.</w:t>
      </w:r>
    </w:p>
    <w:p w:rsidR="00EE0CCC" w:rsidRDefault="004068EC">
      <w:pPr>
        <w:pStyle w:val="a3"/>
        <w:spacing w:line="283" w:lineRule="auto"/>
        <w:ind w:left="644" w:right="241" w:firstLine="266"/>
      </w:pPr>
      <w:r>
        <w:t>Рассматривает</w:t>
      </w:r>
      <w:r>
        <w:rPr>
          <w:spacing w:val="-3"/>
        </w:rPr>
        <w:t xml:space="preserve"> </w:t>
      </w:r>
      <w:r>
        <w:t>вместе</w:t>
      </w:r>
      <w:r>
        <w:rPr>
          <w:spacing w:val="-3"/>
        </w:rPr>
        <w:t xml:space="preserve"> </w:t>
      </w:r>
      <w:r>
        <w:t>с</w:t>
      </w:r>
      <w:r>
        <w:rPr>
          <w:spacing w:val="-2"/>
        </w:rPr>
        <w:t xml:space="preserve"> </w:t>
      </w:r>
      <w:r>
        <w:t>детьми</w:t>
      </w:r>
      <w:r>
        <w:rPr>
          <w:spacing w:val="-3"/>
        </w:rPr>
        <w:t xml:space="preserve"> </w:t>
      </w:r>
      <w:r>
        <w:t>картинки</w:t>
      </w:r>
      <w:r>
        <w:rPr>
          <w:spacing w:val="-3"/>
        </w:rPr>
        <w:t xml:space="preserve"> </w:t>
      </w:r>
      <w:r>
        <w:t>с</w:t>
      </w:r>
      <w:r>
        <w:rPr>
          <w:spacing w:val="-4"/>
        </w:rPr>
        <w:t xml:space="preserve"> </w:t>
      </w:r>
      <w:r>
        <w:t>правилами</w:t>
      </w:r>
      <w:r>
        <w:rPr>
          <w:spacing w:val="-3"/>
        </w:rPr>
        <w:t xml:space="preserve"> </w:t>
      </w:r>
      <w:r>
        <w:t>и</w:t>
      </w:r>
      <w:r>
        <w:rPr>
          <w:spacing w:val="-3"/>
        </w:rPr>
        <w:t xml:space="preserve"> </w:t>
      </w:r>
      <w:r>
        <w:t>алгоритмами</w:t>
      </w:r>
      <w:r>
        <w:rPr>
          <w:spacing w:val="-5"/>
        </w:rPr>
        <w:t xml:space="preserve"> </w:t>
      </w:r>
      <w:r>
        <w:t>поведения</w:t>
      </w:r>
      <w:r>
        <w:rPr>
          <w:spacing w:val="-3"/>
        </w:rPr>
        <w:t xml:space="preserve"> </w:t>
      </w:r>
      <w:r>
        <w:t>в</w:t>
      </w:r>
      <w:r>
        <w:rPr>
          <w:spacing w:val="-4"/>
        </w:rPr>
        <w:t xml:space="preserve"> </w:t>
      </w:r>
      <w:r>
        <w:t>ситуациях,</w:t>
      </w:r>
      <w:r>
        <w:rPr>
          <w:spacing w:val="-6"/>
        </w:rPr>
        <w:t xml:space="preserve"> </w:t>
      </w:r>
      <w:r>
        <w:t>опасных для здоровья и жизни, которые могут произойти с детьми дома, в условиях ДОО, в ближайшем с</w:t>
      </w:r>
      <w:r>
        <w:rPr>
          <w:spacing w:val="-2"/>
        </w:rPr>
        <w:t xml:space="preserve"> </w:t>
      </w:r>
      <w:r>
        <w:t>домом окружении: если неосторожно пользоваться, брать без разрешения или играть острыми, колющими,</w:t>
      </w:r>
    </w:p>
    <w:p w:rsidR="00EE0CCC" w:rsidRDefault="004068EC" w:rsidP="00567EF6">
      <w:pPr>
        <w:pStyle w:val="a3"/>
        <w:spacing w:before="3" w:line="280" w:lineRule="auto"/>
        <w:ind w:left="644" w:right="671"/>
      </w:pPr>
      <w:r>
        <w:t>режущими</w:t>
      </w:r>
      <w:r>
        <w:rPr>
          <w:spacing w:val="-4"/>
        </w:rPr>
        <w:t xml:space="preserve"> </w:t>
      </w:r>
      <w:r>
        <w:t>предметами,</w:t>
      </w:r>
      <w:r>
        <w:rPr>
          <w:spacing w:val="-4"/>
        </w:rPr>
        <w:t xml:space="preserve"> </w:t>
      </w:r>
      <w:r>
        <w:t>то</w:t>
      </w:r>
      <w:r>
        <w:rPr>
          <w:spacing w:val="-4"/>
        </w:rPr>
        <w:t xml:space="preserve"> </w:t>
      </w:r>
      <w:r>
        <w:t>можно</w:t>
      </w:r>
      <w:r>
        <w:rPr>
          <w:spacing w:val="-4"/>
        </w:rPr>
        <w:t xml:space="preserve"> </w:t>
      </w:r>
      <w:r>
        <w:t>порезаться</w:t>
      </w:r>
      <w:r>
        <w:rPr>
          <w:spacing w:val="-4"/>
        </w:rPr>
        <w:t xml:space="preserve"> </w:t>
      </w:r>
      <w:r>
        <w:t>или</w:t>
      </w:r>
      <w:r>
        <w:rPr>
          <w:spacing w:val="-3"/>
        </w:rPr>
        <w:t xml:space="preserve"> </w:t>
      </w:r>
      <w:r>
        <w:t>уколоться,</w:t>
      </w:r>
      <w:r>
        <w:rPr>
          <w:spacing w:val="-4"/>
        </w:rPr>
        <w:t xml:space="preserve"> </w:t>
      </w:r>
      <w:r>
        <w:t>лучше</w:t>
      </w:r>
      <w:r>
        <w:rPr>
          <w:spacing w:val="-6"/>
        </w:rPr>
        <w:t xml:space="preserve"> </w:t>
      </w:r>
      <w:r>
        <w:t>предупредить взрослого</w:t>
      </w:r>
      <w:r>
        <w:rPr>
          <w:spacing w:val="-7"/>
        </w:rPr>
        <w:t xml:space="preserve"> </w:t>
      </w:r>
      <w:r>
        <w:t>и пользоваться только под его присмотром.</w:t>
      </w:r>
    </w:p>
    <w:p w:rsidR="00EE0CCC" w:rsidRDefault="004068EC">
      <w:pPr>
        <w:pStyle w:val="a3"/>
        <w:spacing w:line="283" w:lineRule="auto"/>
        <w:ind w:left="644" w:firstLine="266"/>
      </w:pPr>
      <w:r>
        <w:t>Создает</w:t>
      </w:r>
      <w:r>
        <w:rPr>
          <w:spacing w:val="-3"/>
        </w:rPr>
        <w:t xml:space="preserve"> </w:t>
      </w:r>
      <w:r>
        <w:t>игровые</w:t>
      </w:r>
      <w:r>
        <w:rPr>
          <w:spacing w:val="-4"/>
        </w:rPr>
        <w:t xml:space="preserve"> </w:t>
      </w:r>
      <w:r>
        <w:t>ситуации,</w:t>
      </w:r>
      <w:r>
        <w:rPr>
          <w:spacing w:val="-3"/>
        </w:rPr>
        <w:t xml:space="preserve"> </w:t>
      </w:r>
      <w:r>
        <w:t>в</w:t>
      </w:r>
      <w:r>
        <w:rPr>
          <w:spacing w:val="-6"/>
        </w:rPr>
        <w:t xml:space="preserve"> </w:t>
      </w:r>
      <w:r>
        <w:t>которых</w:t>
      </w:r>
      <w:r>
        <w:rPr>
          <w:spacing w:val="-3"/>
        </w:rPr>
        <w:t xml:space="preserve"> </w:t>
      </w:r>
      <w:r>
        <w:t>ребёнок</w:t>
      </w:r>
      <w:r>
        <w:rPr>
          <w:spacing w:val="-5"/>
        </w:rPr>
        <w:t xml:space="preserve"> </w:t>
      </w:r>
      <w:r>
        <w:t>может</w:t>
      </w:r>
      <w:r>
        <w:rPr>
          <w:spacing w:val="-3"/>
        </w:rPr>
        <w:t xml:space="preserve"> </w:t>
      </w:r>
      <w:r>
        <w:t>закрепить</w:t>
      </w:r>
      <w:r>
        <w:rPr>
          <w:spacing w:val="-2"/>
        </w:rPr>
        <w:t xml:space="preserve"> </w:t>
      </w:r>
      <w:r>
        <w:t>опыт</w:t>
      </w:r>
      <w:r>
        <w:rPr>
          <w:spacing w:val="-6"/>
        </w:rPr>
        <w:t xml:space="preserve"> </w:t>
      </w:r>
      <w:r>
        <w:t>безопасного</w:t>
      </w:r>
      <w:r>
        <w:rPr>
          <w:spacing w:val="-3"/>
        </w:rPr>
        <w:t xml:space="preserve"> </w:t>
      </w:r>
      <w:r>
        <w:t>поведения</w:t>
      </w:r>
      <w:r>
        <w:rPr>
          <w:spacing w:val="-6"/>
        </w:rPr>
        <w:t xml:space="preserve"> </w:t>
      </w:r>
      <w:r>
        <w:t>в</w:t>
      </w:r>
      <w:r>
        <w:rPr>
          <w:spacing w:val="-4"/>
        </w:rPr>
        <w:t xml:space="preserve"> </w:t>
      </w:r>
      <w:r>
        <w:t>быту,</w:t>
      </w:r>
      <w:r>
        <w:rPr>
          <w:spacing w:val="-3"/>
        </w:rPr>
        <w:t xml:space="preserve"> </w:t>
      </w:r>
      <w:r>
        <w:t>на улице, в природе, в общении с незнакомыми людьми. Обсуждают с детьми правила безопасного</w:t>
      </w:r>
    </w:p>
    <w:p w:rsidR="00EE0CCC" w:rsidRDefault="004068EC">
      <w:pPr>
        <w:pStyle w:val="a3"/>
        <w:spacing w:before="1" w:line="283" w:lineRule="auto"/>
        <w:ind w:left="644" w:right="671"/>
      </w:pPr>
      <w:r>
        <w:t>поведения</w:t>
      </w:r>
      <w:r>
        <w:rPr>
          <w:spacing w:val="-4"/>
        </w:rPr>
        <w:t xml:space="preserve"> </w:t>
      </w:r>
      <w:r>
        <w:t>в</w:t>
      </w:r>
      <w:r>
        <w:rPr>
          <w:spacing w:val="-5"/>
        </w:rPr>
        <w:t xml:space="preserve"> </w:t>
      </w:r>
      <w:r>
        <w:t>чрезвычайных</w:t>
      </w:r>
      <w:r>
        <w:rPr>
          <w:spacing w:val="-4"/>
        </w:rPr>
        <w:t xml:space="preserve"> </w:t>
      </w:r>
      <w:r>
        <w:t>ситуациях:</w:t>
      </w:r>
      <w:r>
        <w:rPr>
          <w:spacing w:val="-5"/>
        </w:rPr>
        <w:t xml:space="preserve"> </w:t>
      </w:r>
      <w:r>
        <w:t>как</w:t>
      </w:r>
      <w:r>
        <w:rPr>
          <w:spacing w:val="-4"/>
        </w:rPr>
        <w:t xml:space="preserve"> </w:t>
      </w:r>
      <w:r>
        <w:t>позвать</w:t>
      </w:r>
      <w:r>
        <w:rPr>
          <w:spacing w:val="-3"/>
        </w:rPr>
        <w:t xml:space="preserve"> </w:t>
      </w:r>
      <w:r>
        <w:t>взрослого</w:t>
      </w:r>
      <w:r>
        <w:rPr>
          <w:spacing w:val="-4"/>
        </w:rPr>
        <w:t xml:space="preserve"> </w:t>
      </w:r>
      <w:r>
        <w:t>на</w:t>
      </w:r>
      <w:r>
        <w:rPr>
          <w:spacing w:val="-5"/>
        </w:rPr>
        <w:t xml:space="preserve"> </w:t>
      </w:r>
      <w:r>
        <w:t>помощь,</w:t>
      </w:r>
      <w:r>
        <w:rPr>
          <w:spacing w:val="-4"/>
        </w:rPr>
        <w:t xml:space="preserve"> </w:t>
      </w:r>
      <w:r>
        <w:t>как</w:t>
      </w:r>
      <w:r>
        <w:rPr>
          <w:spacing w:val="-4"/>
        </w:rPr>
        <w:t xml:space="preserve"> </w:t>
      </w:r>
      <w:r>
        <w:t>вызвать</w:t>
      </w:r>
      <w:r>
        <w:rPr>
          <w:spacing w:val="-3"/>
        </w:rPr>
        <w:t xml:space="preserve"> </w:t>
      </w:r>
      <w:r>
        <w:t>помощь</w:t>
      </w:r>
      <w:r>
        <w:rPr>
          <w:spacing w:val="-4"/>
        </w:rPr>
        <w:t xml:space="preserve"> </w:t>
      </w:r>
      <w:r>
        <w:t>по мобильному устройству и тому подобное.</w:t>
      </w:r>
    </w:p>
    <w:p w:rsidR="00EE0CCC" w:rsidRDefault="00EE0CCC">
      <w:pPr>
        <w:pStyle w:val="a3"/>
        <w:spacing w:before="86"/>
        <w:ind w:left="0"/>
      </w:pPr>
    </w:p>
    <w:p w:rsidR="00EE0CCC" w:rsidRDefault="004068EC">
      <w:pPr>
        <w:pStyle w:val="4"/>
        <w:numPr>
          <w:ilvl w:val="1"/>
          <w:numId w:val="272"/>
        </w:numPr>
        <w:tabs>
          <w:tab w:val="left" w:pos="1120"/>
        </w:tabs>
        <w:spacing w:before="1"/>
        <w:ind w:left="1120" w:hanging="476"/>
        <w:jc w:val="left"/>
      </w:pPr>
      <w:r>
        <w:t>От</w:t>
      </w:r>
      <w:r>
        <w:rPr>
          <w:spacing w:val="-4"/>
        </w:rPr>
        <w:t xml:space="preserve"> </w:t>
      </w:r>
      <w:r>
        <w:t>5 лет</w:t>
      </w:r>
      <w:r>
        <w:rPr>
          <w:spacing w:val="-2"/>
        </w:rPr>
        <w:t xml:space="preserve"> </w:t>
      </w:r>
      <w:r>
        <w:t>до 6</w:t>
      </w:r>
      <w:r>
        <w:rPr>
          <w:spacing w:val="-10"/>
        </w:rPr>
        <w:t xml:space="preserve"> </w:t>
      </w:r>
      <w:r>
        <w:rPr>
          <w:spacing w:val="-4"/>
        </w:rPr>
        <w:t>лет.</w:t>
      </w:r>
    </w:p>
    <w:p w:rsidR="00EE0CCC" w:rsidRDefault="004068EC">
      <w:pPr>
        <w:pStyle w:val="a6"/>
        <w:numPr>
          <w:ilvl w:val="2"/>
          <w:numId w:val="272"/>
        </w:numPr>
        <w:tabs>
          <w:tab w:val="left" w:pos="1619"/>
        </w:tabs>
        <w:spacing w:before="48" w:line="280" w:lineRule="auto"/>
        <w:ind w:left="644" w:right="243" w:firstLine="0"/>
        <w:jc w:val="left"/>
        <w:rPr>
          <w:sz w:val="24"/>
        </w:rPr>
      </w:pPr>
      <w:r>
        <w:rPr>
          <w:b/>
          <w:sz w:val="24"/>
        </w:rPr>
        <w:lastRenderedPageBreak/>
        <w:t>В</w:t>
      </w:r>
      <w:r>
        <w:rPr>
          <w:b/>
          <w:spacing w:val="40"/>
          <w:sz w:val="24"/>
        </w:rPr>
        <w:t xml:space="preserve"> </w:t>
      </w:r>
      <w:r>
        <w:rPr>
          <w:b/>
          <w:sz w:val="24"/>
        </w:rPr>
        <w:t>области</w:t>
      </w:r>
      <w:r>
        <w:rPr>
          <w:b/>
          <w:spacing w:val="40"/>
          <w:sz w:val="24"/>
        </w:rPr>
        <w:t xml:space="preserve"> </w:t>
      </w:r>
      <w:r>
        <w:rPr>
          <w:b/>
          <w:sz w:val="24"/>
        </w:rPr>
        <w:t>социально-коммуникативного</w:t>
      </w:r>
      <w:r>
        <w:rPr>
          <w:b/>
          <w:spacing w:val="40"/>
          <w:sz w:val="24"/>
        </w:rPr>
        <w:t xml:space="preserve"> </w:t>
      </w:r>
      <w:r>
        <w:rPr>
          <w:b/>
          <w:sz w:val="24"/>
        </w:rPr>
        <w:t>развития</w:t>
      </w:r>
      <w:r>
        <w:rPr>
          <w:b/>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 деятельности являются:</w:t>
      </w:r>
    </w:p>
    <w:p w:rsidR="00EE0CCC" w:rsidRDefault="004068EC">
      <w:pPr>
        <w:pStyle w:val="4"/>
        <w:numPr>
          <w:ilvl w:val="0"/>
          <w:numId w:val="265"/>
        </w:numPr>
        <w:tabs>
          <w:tab w:val="left" w:pos="1053"/>
        </w:tabs>
        <w:spacing w:before="8"/>
        <w:ind w:left="1053" w:hanging="409"/>
        <w:rPr>
          <w:b w:val="0"/>
          <w:sz w:val="28"/>
        </w:rPr>
      </w:pPr>
      <w:r>
        <w:t>в</w:t>
      </w:r>
      <w:r>
        <w:rPr>
          <w:spacing w:val="-8"/>
        </w:rPr>
        <w:t xml:space="preserve"> </w:t>
      </w:r>
      <w:r>
        <w:t>сфере</w:t>
      </w:r>
      <w:r>
        <w:rPr>
          <w:spacing w:val="-6"/>
        </w:rPr>
        <w:t xml:space="preserve"> </w:t>
      </w:r>
      <w:r>
        <w:t>социальных</w:t>
      </w:r>
      <w:r>
        <w:rPr>
          <w:spacing w:val="4"/>
        </w:rPr>
        <w:t xml:space="preserve"> </w:t>
      </w:r>
      <w:r>
        <w:rPr>
          <w:spacing w:val="-2"/>
        </w:rPr>
        <w:t>отношений:</w:t>
      </w:r>
    </w:p>
    <w:p w:rsidR="00EE0CCC" w:rsidRDefault="004068EC">
      <w:pPr>
        <w:pStyle w:val="a3"/>
        <w:spacing w:before="44" w:line="338" w:lineRule="auto"/>
        <w:ind w:left="644"/>
      </w:pPr>
      <w:r>
        <w:rPr>
          <w:b/>
        </w:rPr>
        <w:t>обогащать</w:t>
      </w:r>
      <w:r>
        <w:rPr>
          <w:b/>
          <w:spacing w:val="-5"/>
        </w:rPr>
        <w:t xml:space="preserve"> </w:t>
      </w:r>
      <w:r>
        <w:t>представления</w:t>
      </w:r>
      <w:r>
        <w:rPr>
          <w:spacing w:val="-5"/>
        </w:rPr>
        <w:t xml:space="preserve"> </w:t>
      </w:r>
      <w:r>
        <w:t>детей</w:t>
      </w:r>
      <w:r>
        <w:rPr>
          <w:spacing w:val="-5"/>
        </w:rPr>
        <w:t xml:space="preserve"> </w:t>
      </w:r>
      <w:r>
        <w:t>о</w:t>
      </w:r>
      <w:r>
        <w:rPr>
          <w:spacing w:val="-6"/>
        </w:rPr>
        <w:t xml:space="preserve"> </w:t>
      </w:r>
      <w:r>
        <w:t>формах</w:t>
      </w:r>
      <w:r>
        <w:rPr>
          <w:spacing w:val="-5"/>
        </w:rPr>
        <w:t xml:space="preserve"> </w:t>
      </w:r>
      <w:r>
        <w:t>поведения</w:t>
      </w:r>
      <w:r>
        <w:rPr>
          <w:spacing w:val="-5"/>
        </w:rPr>
        <w:t xml:space="preserve"> </w:t>
      </w:r>
      <w:r>
        <w:t>и</w:t>
      </w:r>
      <w:r>
        <w:rPr>
          <w:spacing w:val="-3"/>
        </w:rPr>
        <w:t xml:space="preserve"> </w:t>
      </w:r>
      <w:r>
        <w:t>действиях</w:t>
      </w:r>
      <w:r>
        <w:rPr>
          <w:spacing w:val="-5"/>
        </w:rPr>
        <w:t xml:space="preserve"> </w:t>
      </w:r>
      <w:r>
        <w:t>в</w:t>
      </w:r>
      <w:r>
        <w:rPr>
          <w:spacing w:val="-6"/>
        </w:rPr>
        <w:t xml:space="preserve"> </w:t>
      </w:r>
      <w:r>
        <w:t>различных</w:t>
      </w:r>
      <w:r>
        <w:rPr>
          <w:spacing w:val="-5"/>
        </w:rPr>
        <w:t xml:space="preserve"> </w:t>
      </w:r>
      <w:r>
        <w:t>ситуациях</w:t>
      </w:r>
      <w:r>
        <w:rPr>
          <w:spacing w:val="-5"/>
        </w:rPr>
        <w:t xml:space="preserve"> </w:t>
      </w:r>
      <w:r>
        <w:t>в</w:t>
      </w:r>
      <w:r>
        <w:rPr>
          <w:spacing w:val="-6"/>
        </w:rPr>
        <w:t xml:space="preserve"> </w:t>
      </w:r>
      <w:r>
        <w:t>семье</w:t>
      </w:r>
      <w:r>
        <w:rPr>
          <w:spacing w:val="-4"/>
        </w:rPr>
        <w:t xml:space="preserve"> </w:t>
      </w:r>
      <w:r>
        <w:t>и</w:t>
      </w:r>
      <w:r>
        <w:rPr>
          <w:spacing w:val="-4"/>
        </w:rPr>
        <w:t xml:space="preserve"> </w:t>
      </w:r>
      <w:r>
        <w:t>ДОО; содействовать пониманию детьми собственных и чужих эмоциональных состояний и переживаний,</w:t>
      </w:r>
    </w:p>
    <w:p w:rsidR="00EE0CCC" w:rsidRDefault="004068EC">
      <w:pPr>
        <w:pStyle w:val="a3"/>
        <w:spacing w:line="218" w:lineRule="exact"/>
        <w:ind w:left="644"/>
      </w:pPr>
      <w:r>
        <w:t>овладению</w:t>
      </w:r>
      <w:r>
        <w:rPr>
          <w:spacing w:val="-6"/>
        </w:rPr>
        <w:t xml:space="preserve"> </w:t>
      </w:r>
      <w:r>
        <w:t>способами</w:t>
      </w:r>
      <w:r>
        <w:rPr>
          <w:spacing w:val="-1"/>
        </w:rPr>
        <w:t xml:space="preserve"> </w:t>
      </w:r>
      <w:r>
        <w:t>эмпатийного</w:t>
      </w:r>
      <w:r>
        <w:rPr>
          <w:spacing w:val="-3"/>
        </w:rPr>
        <w:t xml:space="preserve"> </w:t>
      </w:r>
      <w:r>
        <w:t>поведения</w:t>
      </w:r>
      <w:r>
        <w:rPr>
          <w:spacing w:val="-6"/>
        </w:rPr>
        <w:t xml:space="preserve"> </w:t>
      </w:r>
      <w:r>
        <w:t>в</w:t>
      </w:r>
      <w:r>
        <w:rPr>
          <w:spacing w:val="-4"/>
        </w:rPr>
        <w:t xml:space="preserve"> </w:t>
      </w:r>
      <w:r>
        <w:t>ответ</w:t>
      </w:r>
      <w:r>
        <w:rPr>
          <w:spacing w:val="-3"/>
        </w:rPr>
        <w:t xml:space="preserve"> </w:t>
      </w:r>
      <w:r>
        <w:t>на</w:t>
      </w:r>
      <w:r>
        <w:rPr>
          <w:spacing w:val="-4"/>
        </w:rPr>
        <w:t xml:space="preserve"> </w:t>
      </w:r>
      <w:r>
        <w:t>разнообразные</w:t>
      </w:r>
      <w:r>
        <w:rPr>
          <w:spacing w:val="-5"/>
        </w:rPr>
        <w:t xml:space="preserve"> </w:t>
      </w:r>
      <w:r>
        <w:t>эмоциональные</w:t>
      </w:r>
      <w:r>
        <w:rPr>
          <w:spacing w:val="-4"/>
        </w:rPr>
        <w:t xml:space="preserve"> </w:t>
      </w:r>
      <w:r>
        <w:rPr>
          <w:spacing w:val="-2"/>
        </w:rPr>
        <w:t>проявления</w:t>
      </w:r>
    </w:p>
    <w:p w:rsidR="00EE0CCC" w:rsidRDefault="004068EC" w:rsidP="00567EF6">
      <w:pPr>
        <w:pStyle w:val="a3"/>
        <w:spacing w:before="55"/>
        <w:ind w:left="644"/>
      </w:pPr>
      <w:r>
        <w:t>сверстников</w:t>
      </w:r>
      <w:r>
        <w:rPr>
          <w:spacing w:val="-6"/>
        </w:rPr>
        <w:t xml:space="preserve"> </w:t>
      </w:r>
      <w:r>
        <w:t>и</w:t>
      </w:r>
      <w:r>
        <w:rPr>
          <w:spacing w:val="-2"/>
        </w:rPr>
        <w:t xml:space="preserve"> взрослых;</w:t>
      </w:r>
    </w:p>
    <w:p w:rsidR="00EE0CCC" w:rsidRDefault="004068EC" w:rsidP="00567EF6">
      <w:pPr>
        <w:pStyle w:val="a3"/>
        <w:spacing w:line="283" w:lineRule="auto"/>
        <w:ind w:left="644" w:right="671"/>
      </w:pPr>
      <w:r>
        <w:rPr>
          <w:b/>
        </w:rPr>
        <w:t>поддерживать</w:t>
      </w:r>
      <w:r>
        <w:rPr>
          <w:b/>
          <w:spacing w:val="-4"/>
        </w:rPr>
        <w:t xml:space="preserve"> </w:t>
      </w:r>
      <w:r>
        <w:t>интерес</w:t>
      </w:r>
      <w:r>
        <w:rPr>
          <w:spacing w:val="-4"/>
        </w:rPr>
        <w:t xml:space="preserve"> </w:t>
      </w:r>
      <w:r>
        <w:t>детей</w:t>
      </w:r>
      <w:r>
        <w:rPr>
          <w:spacing w:val="-3"/>
        </w:rPr>
        <w:t xml:space="preserve"> </w:t>
      </w:r>
      <w:r>
        <w:t>к</w:t>
      </w:r>
      <w:r>
        <w:rPr>
          <w:spacing w:val="-3"/>
        </w:rPr>
        <w:t xml:space="preserve"> </w:t>
      </w:r>
      <w:r>
        <w:t>отношениям</w:t>
      </w:r>
      <w:r>
        <w:rPr>
          <w:spacing w:val="-4"/>
        </w:rPr>
        <w:t xml:space="preserve"> </w:t>
      </w:r>
      <w:r>
        <w:t>и</w:t>
      </w:r>
      <w:r>
        <w:rPr>
          <w:spacing w:val="-5"/>
        </w:rPr>
        <w:t xml:space="preserve"> </w:t>
      </w:r>
      <w:r>
        <w:t>событиям</w:t>
      </w:r>
      <w:r>
        <w:rPr>
          <w:spacing w:val="-4"/>
        </w:rPr>
        <w:t xml:space="preserve"> </w:t>
      </w:r>
      <w:r>
        <w:t>в</w:t>
      </w:r>
      <w:r>
        <w:rPr>
          <w:spacing w:val="-4"/>
        </w:rPr>
        <w:t xml:space="preserve"> </w:t>
      </w:r>
      <w:r>
        <w:t>коллективе,</w:t>
      </w:r>
      <w:r>
        <w:rPr>
          <w:spacing w:val="-6"/>
        </w:rPr>
        <w:t xml:space="preserve"> </w:t>
      </w:r>
      <w:r>
        <w:t>согласованию</w:t>
      </w:r>
      <w:r>
        <w:rPr>
          <w:spacing w:val="-3"/>
        </w:rPr>
        <w:t xml:space="preserve"> </w:t>
      </w:r>
      <w:r>
        <w:t>действий</w:t>
      </w:r>
      <w:r>
        <w:rPr>
          <w:spacing w:val="-3"/>
        </w:rPr>
        <w:t xml:space="preserve"> </w:t>
      </w:r>
      <w:r>
        <w:t>между собой и заинтересованности в общем результате совместной деятельности;</w:t>
      </w:r>
    </w:p>
    <w:p w:rsidR="000F0CCB" w:rsidRPr="00567EF6" w:rsidRDefault="004068EC" w:rsidP="00567EF6">
      <w:pPr>
        <w:pStyle w:val="a3"/>
        <w:spacing w:before="1" w:line="280" w:lineRule="auto"/>
        <w:ind w:left="644" w:right="671"/>
      </w:pPr>
      <w:r>
        <w:rPr>
          <w:b/>
        </w:rPr>
        <w:t>обеспечивать</w:t>
      </w:r>
      <w:r>
        <w:rPr>
          <w:b/>
          <w:spacing w:val="-4"/>
        </w:rPr>
        <w:t xml:space="preserve"> </w:t>
      </w:r>
      <w:r>
        <w:t>умение</w:t>
      </w:r>
      <w:r>
        <w:rPr>
          <w:spacing w:val="-5"/>
        </w:rPr>
        <w:t xml:space="preserve"> </w:t>
      </w:r>
      <w:r>
        <w:t>детей</w:t>
      </w:r>
      <w:r>
        <w:rPr>
          <w:spacing w:val="-4"/>
        </w:rPr>
        <w:t xml:space="preserve"> </w:t>
      </w:r>
      <w:r>
        <w:t>вырабатывать</w:t>
      </w:r>
      <w:r>
        <w:rPr>
          <w:spacing w:val="-3"/>
        </w:rPr>
        <w:t xml:space="preserve"> </w:t>
      </w:r>
      <w:r>
        <w:t>и</w:t>
      </w:r>
      <w:r>
        <w:rPr>
          <w:spacing w:val="-4"/>
        </w:rPr>
        <w:t xml:space="preserve"> </w:t>
      </w:r>
      <w:r>
        <w:t>принимать</w:t>
      </w:r>
      <w:r>
        <w:rPr>
          <w:spacing w:val="-5"/>
        </w:rPr>
        <w:t xml:space="preserve"> </w:t>
      </w:r>
      <w:r>
        <w:t>правила</w:t>
      </w:r>
      <w:r>
        <w:rPr>
          <w:spacing w:val="-5"/>
        </w:rPr>
        <w:t xml:space="preserve"> </w:t>
      </w:r>
      <w:r>
        <w:t>взаимодействия</w:t>
      </w:r>
      <w:r>
        <w:rPr>
          <w:spacing w:val="-4"/>
        </w:rPr>
        <w:t xml:space="preserve"> </w:t>
      </w:r>
      <w:r>
        <w:t>в</w:t>
      </w:r>
      <w:r>
        <w:rPr>
          <w:spacing w:val="-5"/>
        </w:rPr>
        <w:t xml:space="preserve"> </w:t>
      </w:r>
      <w:r>
        <w:t>группе,</w:t>
      </w:r>
      <w:r>
        <w:rPr>
          <w:spacing w:val="-4"/>
        </w:rPr>
        <w:t xml:space="preserve"> </w:t>
      </w:r>
      <w:r>
        <w:t xml:space="preserve">понимание детьми </w:t>
      </w:r>
      <w:r>
        <w:rPr>
          <w:rFonts w:ascii="Calibri" w:hAnsi="Calibri"/>
          <w:spacing w:val="-116"/>
          <w:w w:val="104"/>
          <w:sz w:val="16"/>
        </w:rPr>
        <w:t>Ф</w:t>
      </w:r>
      <w:r>
        <w:rPr>
          <w:spacing w:val="-13"/>
          <w:w w:val="95"/>
        </w:rPr>
        <w:t>п</w:t>
      </w:r>
      <w:r>
        <w:rPr>
          <w:rFonts w:ascii="Calibri" w:hAnsi="Calibri"/>
          <w:spacing w:val="-103"/>
          <w:w w:val="104"/>
          <w:sz w:val="16"/>
        </w:rPr>
        <w:t>О</w:t>
      </w:r>
      <w:r>
        <w:rPr>
          <w:spacing w:val="-18"/>
          <w:w w:val="95"/>
        </w:rPr>
        <w:t>о</w:t>
      </w:r>
      <w:r>
        <w:rPr>
          <w:rFonts w:ascii="Calibri" w:hAnsi="Calibri"/>
          <w:spacing w:val="-91"/>
          <w:w w:val="104"/>
          <w:sz w:val="16"/>
        </w:rPr>
        <w:t>П</w:t>
      </w:r>
      <w:r>
        <w:rPr>
          <w:spacing w:val="-1"/>
          <w:w w:val="95"/>
        </w:rPr>
        <w:t>с</w:t>
      </w:r>
      <w:r>
        <w:rPr>
          <w:spacing w:val="-102"/>
          <w:w w:val="95"/>
        </w:rPr>
        <w:t>л</w:t>
      </w:r>
      <w:r>
        <w:rPr>
          <w:rFonts w:ascii="Calibri" w:hAnsi="Calibri"/>
          <w:spacing w:val="-11"/>
          <w:w w:val="104"/>
          <w:sz w:val="16"/>
        </w:rPr>
        <w:t>Д</w:t>
      </w:r>
      <w:r>
        <w:rPr>
          <w:spacing w:val="-94"/>
          <w:w w:val="95"/>
        </w:rPr>
        <w:t>е</w:t>
      </w:r>
      <w:r>
        <w:rPr>
          <w:rFonts w:ascii="Calibri" w:hAnsi="Calibri"/>
          <w:spacing w:val="-24"/>
          <w:w w:val="104"/>
          <w:sz w:val="16"/>
        </w:rPr>
        <w:t>О</w:t>
      </w:r>
      <w:r>
        <w:rPr>
          <w:spacing w:val="-100"/>
          <w:w w:val="95"/>
        </w:rPr>
        <w:t>д</w:t>
      </w:r>
      <w:r>
        <w:rPr>
          <w:rFonts w:ascii="Calibri" w:hAnsi="Calibri"/>
          <w:spacing w:val="1"/>
          <w:w w:val="104"/>
          <w:sz w:val="16"/>
        </w:rPr>
        <w:t>-</w:t>
      </w:r>
      <w:r>
        <w:rPr>
          <w:rFonts w:ascii="Calibri" w:hAnsi="Calibri"/>
          <w:sz w:val="16"/>
        </w:rPr>
        <w:t>0</w:t>
      </w:r>
      <w:r>
        <w:t>с</w:t>
      </w:r>
      <w:r>
        <w:rPr>
          <w:rFonts w:ascii="Calibri" w:hAnsi="Calibri"/>
          <w:sz w:val="16"/>
        </w:rPr>
        <w:t>3</w:t>
      </w:r>
      <w:r>
        <w:t>твий несоблюдения принятых правил;</w:t>
      </w:r>
    </w:p>
    <w:p w:rsidR="00EE0CCC" w:rsidRDefault="004068EC" w:rsidP="00567EF6">
      <w:pPr>
        <w:pStyle w:val="a3"/>
        <w:spacing w:before="68"/>
        <w:ind w:left="644"/>
        <w:jc w:val="both"/>
      </w:pPr>
      <w:r>
        <w:rPr>
          <w:b/>
        </w:rPr>
        <w:t>расширять</w:t>
      </w:r>
      <w:r>
        <w:rPr>
          <w:b/>
          <w:spacing w:val="-2"/>
        </w:rPr>
        <w:t xml:space="preserve"> </w:t>
      </w:r>
      <w:r>
        <w:t>представления</w:t>
      </w:r>
      <w:r>
        <w:rPr>
          <w:spacing w:val="-2"/>
        </w:rPr>
        <w:t xml:space="preserve"> </w:t>
      </w:r>
      <w:r>
        <w:t>о</w:t>
      </w:r>
      <w:r>
        <w:rPr>
          <w:spacing w:val="-2"/>
        </w:rPr>
        <w:t xml:space="preserve"> </w:t>
      </w:r>
      <w:r>
        <w:t>правилах</w:t>
      </w:r>
      <w:r>
        <w:rPr>
          <w:spacing w:val="-2"/>
        </w:rPr>
        <w:t xml:space="preserve"> </w:t>
      </w:r>
      <w:r>
        <w:t>поведения</w:t>
      </w:r>
      <w:r>
        <w:rPr>
          <w:spacing w:val="-2"/>
        </w:rPr>
        <w:t xml:space="preserve"> </w:t>
      </w:r>
      <w:r>
        <w:t>в</w:t>
      </w:r>
      <w:r>
        <w:rPr>
          <w:spacing w:val="-3"/>
        </w:rPr>
        <w:t xml:space="preserve"> </w:t>
      </w:r>
      <w:r>
        <w:t>общественных</w:t>
      </w:r>
      <w:r>
        <w:rPr>
          <w:spacing w:val="-2"/>
        </w:rPr>
        <w:t xml:space="preserve"> </w:t>
      </w:r>
      <w:r>
        <w:t>местах;</w:t>
      </w:r>
      <w:r>
        <w:rPr>
          <w:spacing w:val="-2"/>
        </w:rPr>
        <w:t xml:space="preserve"> </w:t>
      </w:r>
      <w:r>
        <w:t>об</w:t>
      </w:r>
      <w:r>
        <w:rPr>
          <w:spacing w:val="-2"/>
        </w:rPr>
        <w:t xml:space="preserve"> </w:t>
      </w:r>
      <w:r>
        <w:t>обязанностях</w:t>
      </w:r>
      <w:r>
        <w:rPr>
          <w:spacing w:val="-2"/>
        </w:rPr>
        <w:t xml:space="preserve"> </w:t>
      </w:r>
      <w:r>
        <w:t xml:space="preserve">в </w:t>
      </w:r>
      <w:r>
        <w:rPr>
          <w:spacing w:val="-2"/>
        </w:rPr>
        <w:t>группе;</w:t>
      </w:r>
    </w:p>
    <w:p w:rsidR="00EE0CCC" w:rsidRDefault="004068EC" w:rsidP="00567EF6">
      <w:pPr>
        <w:pStyle w:val="a3"/>
        <w:tabs>
          <w:tab w:val="left" w:pos="6523"/>
        </w:tabs>
        <w:spacing w:line="283" w:lineRule="auto"/>
        <w:ind w:left="644" w:right="134"/>
      </w:pPr>
      <w:r>
        <w:rPr>
          <w:b/>
        </w:rPr>
        <w:t xml:space="preserve">продолжать </w:t>
      </w:r>
      <w:r>
        <w:t>в</w:t>
      </w:r>
      <w:r w:rsidR="000F0CCB">
        <w:t xml:space="preserve">оспитывать сопереживание героям </w:t>
      </w:r>
      <w:r>
        <w:rPr>
          <w:spacing w:val="-2"/>
        </w:rPr>
        <w:t>литературных</w:t>
      </w:r>
      <w:r>
        <w:rPr>
          <w:spacing w:val="-15"/>
        </w:rPr>
        <w:t xml:space="preserve"> </w:t>
      </w:r>
      <w:r>
        <w:rPr>
          <w:spacing w:val="-2"/>
        </w:rPr>
        <w:t>произведений,</w:t>
      </w:r>
      <w:r>
        <w:rPr>
          <w:spacing w:val="-13"/>
        </w:rPr>
        <w:t xml:space="preserve"> </w:t>
      </w:r>
      <w:r>
        <w:rPr>
          <w:spacing w:val="-2"/>
        </w:rPr>
        <w:t xml:space="preserve">бережное </w:t>
      </w:r>
      <w:r>
        <w:t>отношение к природе;</w:t>
      </w:r>
    </w:p>
    <w:p w:rsidR="00EE0CCC" w:rsidRDefault="004068EC">
      <w:pPr>
        <w:pStyle w:val="a3"/>
        <w:spacing w:line="285" w:lineRule="auto"/>
        <w:ind w:left="644"/>
      </w:pPr>
      <w:r>
        <w:rPr>
          <w:b/>
        </w:rPr>
        <w:t>расширять</w:t>
      </w:r>
      <w:r>
        <w:rPr>
          <w:b/>
          <w:spacing w:val="37"/>
        </w:rPr>
        <w:t xml:space="preserve"> </w:t>
      </w:r>
      <w:r>
        <w:t>представления</w:t>
      </w:r>
      <w:r>
        <w:rPr>
          <w:spacing w:val="37"/>
        </w:rPr>
        <w:t xml:space="preserve"> </w:t>
      </w:r>
      <w:r>
        <w:t>детей</w:t>
      </w:r>
      <w:r>
        <w:rPr>
          <w:spacing w:val="36"/>
        </w:rPr>
        <w:t xml:space="preserve"> </w:t>
      </w:r>
      <w:r>
        <w:t>о</w:t>
      </w:r>
      <w:r>
        <w:rPr>
          <w:spacing w:val="36"/>
        </w:rPr>
        <w:t xml:space="preserve"> </w:t>
      </w:r>
      <w:r>
        <w:t>себе,</w:t>
      </w:r>
      <w:r>
        <w:rPr>
          <w:spacing w:val="36"/>
        </w:rPr>
        <w:t xml:space="preserve"> </w:t>
      </w:r>
      <w:r>
        <w:t>о</w:t>
      </w:r>
      <w:r>
        <w:rPr>
          <w:spacing w:val="36"/>
        </w:rPr>
        <w:t xml:space="preserve"> </w:t>
      </w:r>
      <w:r>
        <w:t>членах</w:t>
      </w:r>
      <w:r>
        <w:rPr>
          <w:spacing w:val="37"/>
        </w:rPr>
        <w:t xml:space="preserve"> </w:t>
      </w:r>
      <w:r>
        <w:t>семьи,</w:t>
      </w:r>
      <w:r>
        <w:rPr>
          <w:spacing w:val="37"/>
        </w:rPr>
        <w:t xml:space="preserve"> </w:t>
      </w:r>
      <w:r>
        <w:t>об</w:t>
      </w:r>
      <w:r>
        <w:rPr>
          <w:spacing w:val="37"/>
        </w:rPr>
        <w:t xml:space="preserve"> </w:t>
      </w:r>
      <w:r>
        <w:t>особенностях</w:t>
      </w:r>
      <w:r>
        <w:rPr>
          <w:spacing w:val="38"/>
        </w:rPr>
        <w:t xml:space="preserve"> </w:t>
      </w:r>
      <w:r>
        <w:t>поведения</w:t>
      </w:r>
      <w:r>
        <w:rPr>
          <w:spacing w:val="35"/>
        </w:rPr>
        <w:t xml:space="preserve"> </w:t>
      </w:r>
      <w:r>
        <w:t>людей</w:t>
      </w:r>
      <w:r>
        <w:rPr>
          <w:spacing w:val="38"/>
        </w:rPr>
        <w:t xml:space="preserve"> </w:t>
      </w:r>
      <w:r>
        <w:t>в зависимости от возраста и пола.</w:t>
      </w:r>
    </w:p>
    <w:p w:rsidR="00EE0CCC" w:rsidRDefault="00EE0CCC">
      <w:pPr>
        <w:pStyle w:val="a3"/>
        <w:spacing w:before="53"/>
        <w:ind w:left="0"/>
      </w:pPr>
    </w:p>
    <w:p w:rsidR="00EE0CCC" w:rsidRDefault="004068EC">
      <w:pPr>
        <w:pStyle w:val="4"/>
        <w:numPr>
          <w:ilvl w:val="0"/>
          <w:numId w:val="265"/>
        </w:numPr>
        <w:tabs>
          <w:tab w:val="left" w:pos="842"/>
        </w:tabs>
        <w:ind w:left="842" w:hanging="198"/>
        <w:jc w:val="both"/>
        <w:rPr>
          <w:b w:val="0"/>
          <w:sz w:val="22"/>
        </w:rPr>
      </w:pPr>
      <w:r>
        <w:t>в</w:t>
      </w:r>
      <w:r>
        <w:rPr>
          <w:spacing w:val="73"/>
        </w:rPr>
        <w:t xml:space="preserve"> </w:t>
      </w:r>
      <w:r>
        <w:t>области</w:t>
      </w:r>
      <w:r>
        <w:rPr>
          <w:spacing w:val="77"/>
        </w:rPr>
        <w:t xml:space="preserve"> </w:t>
      </w:r>
      <w:r>
        <w:t>формирования</w:t>
      </w:r>
      <w:r>
        <w:rPr>
          <w:spacing w:val="76"/>
        </w:rPr>
        <w:t xml:space="preserve"> </w:t>
      </w:r>
      <w:r>
        <w:t>основ</w:t>
      </w:r>
      <w:r>
        <w:rPr>
          <w:spacing w:val="76"/>
        </w:rPr>
        <w:t xml:space="preserve"> </w:t>
      </w:r>
      <w:r>
        <w:t>гражданственности</w:t>
      </w:r>
      <w:r>
        <w:rPr>
          <w:spacing w:val="77"/>
        </w:rPr>
        <w:t xml:space="preserve"> </w:t>
      </w:r>
      <w:r>
        <w:t>и</w:t>
      </w:r>
      <w:r>
        <w:rPr>
          <w:spacing w:val="77"/>
        </w:rPr>
        <w:t xml:space="preserve"> </w:t>
      </w:r>
      <w:r>
        <w:rPr>
          <w:spacing w:val="-2"/>
        </w:rPr>
        <w:t>патриотизма:</w:t>
      </w:r>
    </w:p>
    <w:p w:rsidR="00EE0CCC" w:rsidRDefault="004068EC" w:rsidP="00567EF6">
      <w:pPr>
        <w:pStyle w:val="a3"/>
        <w:spacing w:before="53" w:line="268" w:lineRule="auto"/>
        <w:ind w:left="644" w:right="243"/>
        <w:jc w:val="both"/>
      </w:pPr>
      <w:r>
        <w:rPr>
          <w:b/>
        </w:rPr>
        <w:t xml:space="preserve">воспитывать </w:t>
      </w:r>
      <w:r>
        <w:t>уважительное отношение к Родине, к людям</w:t>
      </w:r>
      <w:r>
        <w:rPr>
          <w:spacing w:val="40"/>
        </w:rPr>
        <w:t xml:space="preserve"> </w:t>
      </w:r>
      <w:r>
        <w:t>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w:t>
      </w:r>
      <w:r>
        <w:rPr>
          <w:spacing w:val="40"/>
        </w:rPr>
        <w:t xml:space="preserve"> </w:t>
      </w:r>
      <w:r>
        <w:t>героев Отечества, достижения страны;</w:t>
      </w:r>
    </w:p>
    <w:p w:rsidR="00EE0CCC" w:rsidRDefault="004068EC" w:rsidP="00567EF6">
      <w:pPr>
        <w:pStyle w:val="a3"/>
        <w:spacing w:line="283" w:lineRule="auto"/>
        <w:ind w:left="644" w:right="671"/>
      </w:pPr>
      <w:r>
        <w:rPr>
          <w:b/>
        </w:rPr>
        <w:t>поддерживать</w:t>
      </w:r>
      <w:r>
        <w:rPr>
          <w:b/>
          <w:spacing w:val="-3"/>
        </w:rPr>
        <w:t xml:space="preserve"> </w:t>
      </w:r>
      <w:r>
        <w:t>детскую</w:t>
      </w:r>
      <w:r>
        <w:rPr>
          <w:spacing w:val="-4"/>
        </w:rPr>
        <w:t xml:space="preserve"> </w:t>
      </w:r>
      <w:r>
        <w:t>любознательность</w:t>
      </w:r>
      <w:r>
        <w:rPr>
          <w:spacing w:val="-4"/>
        </w:rPr>
        <w:t xml:space="preserve"> </w:t>
      </w:r>
      <w:r>
        <w:t>по</w:t>
      </w:r>
      <w:r>
        <w:rPr>
          <w:spacing w:val="-7"/>
        </w:rPr>
        <w:t xml:space="preserve"> </w:t>
      </w:r>
      <w:r>
        <w:t>отношению</w:t>
      </w:r>
      <w:r>
        <w:rPr>
          <w:spacing w:val="-4"/>
        </w:rPr>
        <w:t xml:space="preserve"> </w:t>
      </w:r>
      <w:r>
        <w:t>к</w:t>
      </w:r>
      <w:r>
        <w:rPr>
          <w:spacing w:val="-4"/>
        </w:rPr>
        <w:t xml:space="preserve"> </w:t>
      </w:r>
      <w:r>
        <w:t>родному</w:t>
      </w:r>
      <w:r>
        <w:rPr>
          <w:spacing w:val="-4"/>
        </w:rPr>
        <w:t xml:space="preserve"> </w:t>
      </w:r>
      <w:r>
        <w:t>краю,</w:t>
      </w:r>
      <w:r>
        <w:rPr>
          <w:spacing w:val="-4"/>
        </w:rPr>
        <w:t xml:space="preserve"> </w:t>
      </w:r>
      <w:r>
        <w:t>эмоциональный</w:t>
      </w:r>
      <w:r>
        <w:rPr>
          <w:spacing w:val="-6"/>
        </w:rPr>
        <w:t xml:space="preserve"> </w:t>
      </w:r>
      <w:r>
        <w:t>отклик</w:t>
      </w:r>
      <w:r>
        <w:rPr>
          <w:spacing w:val="-4"/>
        </w:rPr>
        <w:t xml:space="preserve"> </w:t>
      </w:r>
      <w:r>
        <w:t>на проявления красоты в различных архитектурных объектах и произведениях искусства,</w:t>
      </w:r>
      <w:r>
        <w:rPr>
          <w:spacing w:val="40"/>
        </w:rPr>
        <w:t xml:space="preserve"> </w:t>
      </w:r>
      <w:r>
        <w:t xml:space="preserve">явлениях </w:t>
      </w:r>
      <w:r>
        <w:rPr>
          <w:spacing w:val="-2"/>
        </w:rPr>
        <w:t>природы;</w:t>
      </w:r>
    </w:p>
    <w:p w:rsidR="00EE0CCC" w:rsidRDefault="004068EC">
      <w:pPr>
        <w:pStyle w:val="a3"/>
        <w:spacing w:line="280" w:lineRule="auto"/>
        <w:ind w:left="644" w:right="160"/>
        <w:jc w:val="both"/>
      </w:pPr>
      <w:r>
        <w:rPr>
          <w:b/>
        </w:rPr>
        <w:t>прививать</w:t>
      </w:r>
      <w:r>
        <w:rPr>
          <w:b/>
          <w:spacing w:val="-2"/>
        </w:rPr>
        <w:t xml:space="preserve"> </w:t>
      </w:r>
      <w:r>
        <w:t>в</w:t>
      </w:r>
      <w:r>
        <w:rPr>
          <w:spacing w:val="-4"/>
        </w:rPr>
        <w:t xml:space="preserve"> </w:t>
      </w:r>
      <w:r>
        <w:t>детях</w:t>
      </w:r>
      <w:r>
        <w:rPr>
          <w:spacing w:val="-3"/>
        </w:rPr>
        <w:t xml:space="preserve"> </w:t>
      </w:r>
      <w:r>
        <w:t>чувство</w:t>
      </w:r>
      <w:r>
        <w:rPr>
          <w:spacing w:val="-3"/>
        </w:rPr>
        <w:t xml:space="preserve"> </w:t>
      </w:r>
      <w:r>
        <w:t>гордости</w:t>
      </w:r>
      <w:r>
        <w:rPr>
          <w:spacing w:val="-2"/>
        </w:rPr>
        <w:t xml:space="preserve"> </w:t>
      </w:r>
      <w:r>
        <w:t>за</w:t>
      </w:r>
      <w:r>
        <w:rPr>
          <w:spacing w:val="-4"/>
        </w:rPr>
        <w:t xml:space="preserve"> </w:t>
      </w:r>
      <w:r>
        <w:t>достижения</w:t>
      </w:r>
      <w:r>
        <w:rPr>
          <w:spacing w:val="-3"/>
        </w:rPr>
        <w:t xml:space="preserve"> </w:t>
      </w:r>
      <w:r>
        <w:t>страны</w:t>
      </w:r>
      <w:r>
        <w:rPr>
          <w:spacing w:val="-3"/>
        </w:rPr>
        <w:t xml:space="preserve"> </w:t>
      </w:r>
      <w:r>
        <w:t>в</w:t>
      </w:r>
      <w:r>
        <w:rPr>
          <w:spacing w:val="-4"/>
        </w:rPr>
        <w:t xml:space="preserve"> </w:t>
      </w:r>
      <w:r>
        <w:t>области</w:t>
      </w:r>
      <w:r>
        <w:rPr>
          <w:spacing w:val="-2"/>
        </w:rPr>
        <w:t xml:space="preserve"> </w:t>
      </w:r>
      <w:r>
        <w:t>спорта,</w:t>
      </w:r>
      <w:r>
        <w:rPr>
          <w:spacing w:val="-3"/>
        </w:rPr>
        <w:t xml:space="preserve"> </w:t>
      </w:r>
      <w:r>
        <w:t>науки</w:t>
      </w:r>
      <w:r>
        <w:rPr>
          <w:spacing w:val="-5"/>
        </w:rPr>
        <w:t xml:space="preserve"> </w:t>
      </w:r>
      <w:r>
        <w:t>и</w:t>
      </w:r>
      <w:r>
        <w:rPr>
          <w:spacing w:val="-3"/>
        </w:rPr>
        <w:t xml:space="preserve"> </w:t>
      </w:r>
      <w:r>
        <w:t>искусства,</w:t>
      </w:r>
      <w:r>
        <w:rPr>
          <w:spacing w:val="77"/>
        </w:rPr>
        <w:t xml:space="preserve"> </w:t>
      </w:r>
      <w:r>
        <w:t>служения и верности интересам страны;</w:t>
      </w:r>
    </w:p>
    <w:p w:rsidR="00EE0CCC" w:rsidRDefault="00EE0CCC">
      <w:pPr>
        <w:pStyle w:val="a3"/>
        <w:spacing w:before="135"/>
        <w:ind w:left="0"/>
      </w:pPr>
    </w:p>
    <w:p w:rsidR="00EE0CCC" w:rsidRDefault="004068EC">
      <w:pPr>
        <w:pStyle w:val="4"/>
        <w:numPr>
          <w:ilvl w:val="0"/>
          <w:numId w:val="264"/>
        </w:numPr>
        <w:tabs>
          <w:tab w:val="left" w:pos="1053"/>
        </w:tabs>
        <w:ind w:left="1053" w:hanging="409"/>
      </w:pPr>
      <w:r>
        <w:t>в</w:t>
      </w:r>
      <w:r>
        <w:rPr>
          <w:spacing w:val="-5"/>
        </w:rPr>
        <w:t xml:space="preserve"> </w:t>
      </w:r>
      <w:r>
        <w:t>сфере</w:t>
      </w:r>
      <w:r>
        <w:rPr>
          <w:spacing w:val="-7"/>
        </w:rPr>
        <w:t xml:space="preserve"> </w:t>
      </w:r>
      <w:r>
        <w:t>трудового</w:t>
      </w:r>
      <w:r>
        <w:rPr>
          <w:spacing w:val="3"/>
        </w:rPr>
        <w:t xml:space="preserve"> </w:t>
      </w:r>
      <w:r>
        <w:rPr>
          <w:spacing w:val="-2"/>
        </w:rPr>
        <w:t>воспитания:</w:t>
      </w:r>
    </w:p>
    <w:p w:rsidR="00EE0CCC" w:rsidRDefault="004068EC" w:rsidP="00567EF6">
      <w:pPr>
        <w:pStyle w:val="a3"/>
        <w:spacing w:before="8" w:line="283" w:lineRule="auto"/>
        <w:ind w:left="644" w:right="671"/>
      </w:pPr>
      <w:r>
        <w:rPr>
          <w:b/>
        </w:rPr>
        <w:t>формировать</w:t>
      </w:r>
      <w:r>
        <w:rPr>
          <w:b/>
          <w:spacing w:val="80"/>
        </w:rPr>
        <w:t xml:space="preserve"> </w:t>
      </w:r>
      <w:r>
        <w:t>представления</w:t>
      </w:r>
      <w:r>
        <w:rPr>
          <w:spacing w:val="80"/>
        </w:rPr>
        <w:t xml:space="preserve"> </w:t>
      </w:r>
      <w:r>
        <w:t>о</w:t>
      </w:r>
      <w:r>
        <w:rPr>
          <w:spacing w:val="80"/>
        </w:rPr>
        <w:t xml:space="preserve"> </w:t>
      </w:r>
      <w:r>
        <w:t>профессиях</w:t>
      </w:r>
      <w:r>
        <w:rPr>
          <w:spacing w:val="80"/>
        </w:rPr>
        <w:t xml:space="preserve"> </w:t>
      </w:r>
      <w:r>
        <w:t>и</w:t>
      </w:r>
      <w:r>
        <w:rPr>
          <w:spacing w:val="80"/>
        </w:rPr>
        <w:t xml:space="preserve"> </w:t>
      </w:r>
      <w:r>
        <w:t>трудовых</w:t>
      </w:r>
      <w:r>
        <w:rPr>
          <w:spacing w:val="80"/>
        </w:rPr>
        <w:t xml:space="preserve"> </w:t>
      </w:r>
      <w:r>
        <w:t>процессах;</w:t>
      </w:r>
      <w:r>
        <w:rPr>
          <w:spacing w:val="80"/>
        </w:rPr>
        <w:t xml:space="preserve"> </w:t>
      </w:r>
      <w:r>
        <w:t>воспитывать</w:t>
      </w:r>
      <w:r>
        <w:rPr>
          <w:spacing w:val="80"/>
        </w:rPr>
        <w:t xml:space="preserve"> </w:t>
      </w:r>
      <w:r>
        <w:t>бережное отношение к труду взрослых, к результатам их труда;</w:t>
      </w:r>
    </w:p>
    <w:p w:rsidR="00EE0CCC" w:rsidRDefault="004068EC" w:rsidP="00567EF6">
      <w:pPr>
        <w:pStyle w:val="a3"/>
        <w:spacing w:line="280" w:lineRule="auto"/>
        <w:ind w:left="644" w:right="1294"/>
      </w:pPr>
      <w:r>
        <w:rPr>
          <w:b/>
        </w:rPr>
        <w:t>развивать</w:t>
      </w:r>
      <w:r>
        <w:rPr>
          <w:b/>
          <w:spacing w:val="36"/>
        </w:rPr>
        <w:t xml:space="preserve"> </w:t>
      </w:r>
      <w:r>
        <w:t>самостоятельность</w:t>
      </w:r>
      <w:r>
        <w:rPr>
          <w:spacing w:val="36"/>
        </w:rPr>
        <w:t xml:space="preserve"> </w:t>
      </w:r>
      <w:r>
        <w:t>и</w:t>
      </w:r>
      <w:r>
        <w:rPr>
          <w:spacing w:val="34"/>
        </w:rPr>
        <w:t xml:space="preserve"> </w:t>
      </w:r>
      <w:r>
        <w:t>инициативу</w:t>
      </w:r>
      <w:r>
        <w:rPr>
          <w:spacing w:val="33"/>
        </w:rPr>
        <w:t xml:space="preserve"> </w:t>
      </w:r>
      <w:r>
        <w:t>в</w:t>
      </w:r>
      <w:r>
        <w:rPr>
          <w:spacing w:val="35"/>
        </w:rPr>
        <w:t xml:space="preserve"> </w:t>
      </w:r>
      <w:r>
        <w:t>трудовой</w:t>
      </w:r>
      <w:r>
        <w:rPr>
          <w:spacing w:val="37"/>
        </w:rPr>
        <w:t xml:space="preserve"> </w:t>
      </w:r>
      <w:r>
        <w:t>деятельности</w:t>
      </w:r>
      <w:r>
        <w:rPr>
          <w:spacing w:val="35"/>
        </w:rPr>
        <w:t xml:space="preserve"> </w:t>
      </w:r>
      <w:r>
        <w:t>по</w:t>
      </w:r>
      <w:r>
        <w:rPr>
          <w:spacing w:val="35"/>
        </w:rPr>
        <w:t xml:space="preserve"> </w:t>
      </w:r>
      <w:r>
        <w:t>самообслуживанию, хозяйственно-бытовому, ручному труду и конструированию, труду в природе;</w:t>
      </w:r>
    </w:p>
    <w:p w:rsidR="00EE0CCC" w:rsidRDefault="004068EC" w:rsidP="00567EF6">
      <w:pPr>
        <w:pStyle w:val="a3"/>
        <w:spacing w:line="280" w:lineRule="auto"/>
        <w:ind w:left="644"/>
      </w:pPr>
      <w:r>
        <w:rPr>
          <w:b/>
        </w:rPr>
        <w:t>знакомить</w:t>
      </w:r>
      <w:r>
        <w:rPr>
          <w:b/>
          <w:spacing w:val="35"/>
        </w:rPr>
        <w:t xml:space="preserve"> </w:t>
      </w:r>
      <w:r>
        <w:t>детей</w:t>
      </w:r>
      <w:r>
        <w:rPr>
          <w:spacing w:val="33"/>
        </w:rPr>
        <w:t xml:space="preserve"> </w:t>
      </w:r>
      <w:r>
        <w:t>с</w:t>
      </w:r>
      <w:r>
        <w:rPr>
          <w:spacing w:val="33"/>
        </w:rPr>
        <w:t xml:space="preserve"> </w:t>
      </w:r>
      <w:r>
        <w:t>элементарными</w:t>
      </w:r>
      <w:r>
        <w:rPr>
          <w:spacing w:val="37"/>
        </w:rPr>
        <w:t xml:space="preserve"> </w:t>
      </w:r>
      <w:r>
        <w:t>экономическими</w:t>
      </w:r>
      <w:r>
        <w:rPr>
          <w:spacing w:val="37"/>
        </w:rPr>
        <w:t xml:space="preserve"> </w:t>
      </w:r>
      <w:r>
        <w:t>знаниями,</w:t>
      </w:r>
      <w:r>
        <w:rPr>
          <w:spacing w:val="33"/>
        </w:rPr>
        <w:t xml:space="preserve"> </w:t>
      </w:r>
      <w:r>
        <w:t>формировать</w:t>
      </w:r>
      <w:r>
        <w:rPr>
          <w:spacing w:val="37"/>
        </w:rPr>
        <w:t xml:space="preserve"> </w:t>
      </w:r>
      <w:r>
        <w:t>первоначальные представления о финансовой грамотности;</w:t>
      </w:r>
    </w:p>
    <w:p w:rsidR="00EE0CCC" w:rsidRDefault="004068EC" w:rsidP="00567EF6">
      <w:pPr>
        <w:pStyle w:val="a3"/>
        <w:ind w:left="644"/>
        <w:jc w:val="both"/>
      </w:pPr>
      <w:r>
        <w:rPr>
          <w:b/>
        </w:rPr>
        <w:t>приобщать</w:t>
      </w:r>
      <w:r>
        <w:rPr>
          <w:b/>
          <w:spacing w:val="-7"/>
        </w:rPr>
        <w:t xml:space="preserve"> </w:t>
      </w:r>
      <w:r>
        <w:t>к</w:t>
      </w:r>
      <w:r>
        <w:rPr>
          <w:spacing w:val="-5"/>
        </w:rPr>
        <w:t xml:space="preserve"> </w:t>
      </w:r>
      <w:r>
        <w:t>разным</w:t>
      </w:r>
      <w:r>
        <w:rPr>
          <w:spacing w:val="-8"/>
        </w:rPr>
        <w:t xml:space="preserve"> </w:t>
      </w:r>
      <w:r>
        <w:t>видам</w:t>
      </w:r>
      <w:r>
        <w:rPr>
          <w:spacing w:val="-6"/>
        </w:rPr>
        <w:t xml:space="preserve"> </w:t>
      </w:r>
      <w:r>
        <w:t>посильного</w:t>
      </w:r>
      <w:r>
        <w:rPr>
          <w:spacing w:val="-6"/>
        </w:rPr>
        <w:t xml:space="preserve"> </w:t>
      </w:r>
      <w:r>
        <w:t>труда,</w:t>
      </w:r>
      <w:r>
        <w:rPr>
          <w:spacing w:val="-8"/>
        </w:rPr>
        <w:t xml:space="preserve"> </w:t>
      </w:r>
      <w:r>
        <w:t>доводить</w:t>
      </w:r>
      <w:r>
        <w:rPr>
          <w:spacing w:val="-2"/>
        </w:rPr>
        <w:t xml:space="preserve"> </w:t>
      </w:r>
      <w:r>
        <w:t>начатое</w:t>
      </w:r>
      <w:r>
        <w:rPr>
          <w:spacing w:val="-6"/>
        </w:rPr>
        <w:t xml:space="preserve"> </w:t>
      </w:r>
      <w:r>
        <w:t>трудовое</w:t>
      </w:r>
      <w:r>
        <w:rPr>
          <w:spacing w:val="-9"/>
        </w:rPr>
        <w:t xml:space="preserve"> </w:t>
      </w:r>
      <w:r>
        <w:t>действие</w:t>
      </w:r>
      <w:r>
        <w:rPr>
          <w:spacing w:val="-6"/>
        </w:rPr>
        <w:t xml:space="preserve"> </w:t>
      </w:r>
      <w:r>
        <w:t>до</w:t>
      </w:r>
      <w:r>
        <w:rPr>
          <w:spacing w:val="-5"/>
        </w:rPr>
        <w:t xml:space="preserve"> </w:t>
      </w:r>
      <w:r>
        <w:rPr>
          <w:spacing w:val="-2"/>
        </w:rPr>
        <w:t>конца.</w:t>
      </w:r>
    </w:p>
    <w:p w:rsidR="00EE0CCC" w:rsidRDefault="004068EC">
      <w:pPr>
        <w:pStyle w:val="a3"/>
        <w:spacing w:line="283" w:lineRule="auto"/>
        <w:ind w:left="644" w:right="671"/>
      </w:pPr>
      <w:r>
        <w:rPr>
          <w:b/>
        </w:rPr>
        <w:t>обогащать</w:t>
      </w:r>
      <w:r>
        <w:rPr>
          <w:b/>
          <w:spacing w:val="37"/>
        </w:rPr>
        <w:t xml:space="preserve"> </w:t>
      </w:r>
      <w:r>
        <w:t>и</w:t>
      </w:r>
      <w:r>
        <w:rPr>
          <w:spacing w:val="37"/>
        </w:rPr>
        <w:t xml:space="preserve"> </w:t>
      </w:r>
      <w:r>
        <w:t>систематизировать</w:t>
      </w:r>
      <w:r>
        <w:rPr>
          <w:spacing w:val="39"/>
        </w:rPr>
        <w:t xml:space="preserve"> </w:t>
      </w:r>
      <w:r>
        <w:t>представления</w:t>
      </w:r>
      <w:r>
        <w:rPr>
          <w:spacing w:val="37"/>
        </w:rPr>
        <w:t xml:space="preserve"> </w:t>
      </w:r>
      <w:r>
        <w:t>детей</w:t>
      </w:r>
      <w:r>
        <w:rPr>
          <w:spacing w:val="38"/>
        </w:rPr>
        <w:t xml:space="preserve"> </w:t>
      </w:r>
      <w:r>
        <w:t>о</w:t>
      </w:r>
      <w:r>
        <w:rPr>
          <w:spacing w:val="34"/>
        </w:rPr>
        <w:t xml:space="preserve"> </w:t>
      </w:r>
      <w:r>
        <w:t>труде</w:t>
      </w:r>
      <w:r>
        <w:rPr>
          <w:spacing w:val="35"/>
        </w:rPr>
        <w:t xml:space="preserve"> </w:t>
      </w:r>
      <w:r>
        <w:t>и</w:t>
      </w:r>
      <w:r>
        <w:rPr>
          <w:spacing w:val="35"/>
        </w:rPr>
        <w:t xml:space="preserve"> </w:t>
      </w:r>
      <w:r>
        <w:t>профессиях</w:t>
      </w:r>
      <w:r>
        <w:rPr>
          <w:spacing w:val="37"/>
        </w:rPr>
        <w:t xml:space="preserve"> </w:t>
      </w:r>
      <w:r>
        <w:t>людей,</w:t>
      </w:r>
      <w:r>
        <w:rPr>
          <w:spacing w:val="37"/>
        </w:rPr>
        <w:t xml:space="preserve"> </w:t>
      </w:r>
      <w:r>
        <w:t>показать</w:t>
      </w:r>
      <w:r>
        <w:rPr>
          <w:spacing w:val="-2"/>
        </w:rPr>
        <w:t xml:space="preserve"> </w:t>
      </w:r>
      <w:r>
        <w:t>связи между разными трудовыми действиями и их результатами в производственных цепочках.</w:t>
      </w:r>
    </w:p>
    <w:p w:rsidR="00EE0CCC" w:rsidRDefault="004068EC">
      <w:pPr>
        <w:pStyle w:val="4"/>
        <w:numPr>
          <w:ilvl w:val="0"/>
          <w:numId w:val="264"/>
        </w:numPr>
        <w:tabs>
          <w:tab w:val="left" w:pos="1197"/>
        </w:tabs>
        <w:spacing w:before="5"/>
        <w:ind w:left="1197" w:hanging="553"/>
      </w:pPr>
      <w:r>
        <w:t>в</w:t>
      </w:r>
      <w:r>
        <w:rPr>
          <w:spacing w:val="-12"/>
        </w:rPr>
        <w:t xml:space="preserve"> </w:t>
      </w:r>
      <w:r>
        <w:t>области</w:t>
      </w:r>
      <w:r>
        <w:rPr>
          <w:spacing w:val="-8"/>
        </w:rPr>
        <w:t xml:space="preserve"> </w:t>
      </w:r>
      <w:r>
        <w:t>формирования</w:t>
      </w:r>
      <w:r>
        <w:rPr>
          <w:spacing w:val="-7"/>
        </w:rPr>
        <w:t xml:space="preserve"> </w:t>
      </w:r>
      <w:r>
        <w:rPr>
          <w:spacing w:val="-2"/>
        </w:rPr>
        <w:t>безопасного</w:t>
      </w:r>
      <w:r w:rsidR="00783F94">
        <w:rPr>
          <w:spacing w:val="-2"/>
        </w:rPr>
        <w:t xml:space="preserve"> </w:t>
      </w:r>
      <w:r>
        <w:rPr>
          <w:spacing w:val="-2"/>
        </w:rPr>
        <w:t>поведения:</w:t>
      </w:r>
    </w:p>
    <w:p w:rsidR="00EE0CCC" w:rsidRDefault="00EE0CCC">
      <w:pPr>
        <w:pStyle w:val="a3"/>
        <w:spacing w:before="42"/>
        <w:ind w:left="0"/>
        <w:rPr>
          <w:b/>
        </w:rPr>
      </w:pPr>
    </w:p>
    <w:p w:rsidR="00EE0CCC" w:rsidRDefault="004068EC">
      <w:pPr>
        <w:pStyle w:val="a3"/>
        <w:spacing w:line="280" w:lineRule="auto"/>
        <w:ind w:left="644" w:right="241"/>
      </w:pPr>
      <w:r>
        <w:rPr>
          <w:b/>
        </w:rPr>
        <w:t xml:space="preserve">формировать </w:t>
      </w:r>
      <w:r>
        <w:t>представления детей об основных источниках и видах опасности в быту, на улице, в природе,</w:t>
      </w:r>
      <w:r>
        <w:rPr>
          <w:spacing w:val="-5"/>
        </w:rPr>
        <w:t xml:space="preserve"> </w:t>
      </w:r>
      <w:r>
        <w:t>в</w:t>
      </w:r>
      <w:r>
        <w:rPr>
          <w:spacing w:val="-6"/>
        </w:rPr>
        <w:t xml:space="preserve"> </w:t>
      </w:r>
      <w:r>
        <w:t>информационно-телекоммуникационной</w:t>
      </w:r>
      <w:r>
        <w:rPr>
          <w:spacing w:val="-5"/>
        </w:rPr>
        <w:t xml:space="preserve"> </w:t>
      </w:r>
      <w:r>
        <w:t>сети «Интернет»</w:t>
      </w:r>
      <w:r>
        <w:rPr>
          <w:spacing w:val="-5"/>
        </w:rPr>
        <w:t xml:space="preserve"> </w:t>
      </w:r>
      <w:r>
        <w:t>(далее</w:t>
      </w:r>
      <w:r>
        <w:rPr>
          <w:spacing w:val="-6"/>
        </w:rPr>
        <w:t xml:space="preserve"> </w:t>
      </w:r>
      <w:r>
        <w:t>-</w:t>
      </w:r>
      <w:r>
        <w:rPr>
          <w:spacing w:val="-3"/>
        </w:rPr>
        <w:t xml:space="preserve"> </w:t>
      </w:r>
      <w:r>
        <w:t>сеть</w:t>
      </w:r>
      <w:r>
        <w:rPr>
          <w:spacing w:val="-4"/>
        </w:rPr>
        <w:t xml:space="preserve"> </w:t>
      </w:r>
      <w:r>
        <w:t>Интернет)</w:t>
      </w:r>
      <w:r>
        <w:rPr>
          <w:spacing w:val="-5"/>
        </w:rPr>
        <w:t xml:space="preserve"> </w:t>
      </w:r>
      <w:r>
        <w:t>и</w:t>
      </w:r>
      <w:r>
        <w:rPr>
          <w:spacing w:val="-5"/>
        </w:rPr>
        <w:t xml:space="preserve"> </w:t>
      </w:r>
      <w:r>
        <w:t>способах</w:t>
      </w:r>
    </w:p>
    <w:p w:rsidR="00EE0CCC" w:rsidRDefault="004068EC" w:rsidP="00567EF6">
      <w:pPr>
        <w:pStyle w:val="a3"/>
        <w:spacing w:before="5" w:line="280" w:lineRule="auto"/>
        <w:ind w:left="644"/>
      </w:pPr>
      <w:r>
        <w:t>безопасного</w:t>
      </w:r>
      <w:r>
        <w:rPr>
          <w:spacing w:val="-4"/>
        </w:rPr>
        <w:t xml:space="preserve"> </w:t>
      </w:r>
      <w:r>
        <w:t>поведения;</w:t>
      </w:r>
      <w:r>
        <w:rPr>
          <w:spacing w:val="-6"/>
        </w:rPr>
        <w:t xml:space="preserve"> </w:t>
      </w:r>
      <w:r>
        <w:t>о</w:t>
      </w:r>
      <w:r>
        <w:rPr>
          <w:spacing w:val="-4"/>
        </w:rPr>
        <w:t xml:space="preserve"> </w:t>
      </w:r>
      <w:r>
        <w:t>правилах</w:t>
      </w:r>
      <w:r>
        <w:rPr>
          <w:spacing w:val="-4"/>
        </w:rPr>
        <w:t xml:space="preserve"> </w:t>
      </w:r>
      <w:r>
        <w:t>безопасности</w:t>
      </w:r>
      <w:r>
        <w:rPr>
          <w:spacing w:val="-3"/>
        </w:rPr>
        <w:t xml:space="preserve"> </w:t>
      </w:r>
      <w:r>
        <w:t>дорожного</w:t>
      </w:r>
      <w:r>
        <w:rPr>
          <w:spacing w:val="-4"/>
        </w:rPr>
        <w:t xml:space="preserve"> </w:t>
      </w:r>
      <w:r>
        <w:t>движения</w:t>
      </w:r>
      <w:r>
        <w:rPr>
          <w:spacing w:val="-4"/>
        </w:rPr>
        <w:t xml:space="preserve"> </w:t>
      </w:r>
      <w:r>
        <w:t>в</w:t>
      </w:r>
      <w:r>
        <w:rPr>
          <w:spacing w:val="-5"/>
        </w:rPr>
        <w:t xml:space="preserve"> </w:t>
      </w:r>
      <w:r>
        <w:t>качестве</w:t>
      </w:r>
      <w:r>
        <w:rPr>
          <w:spacing w:val="-5"/>
        </w:rPr>
        <w:t xml:space="preserve"> </w:t>
      </w:r>
      <w:r>
        <w:t>пешехода</w:t>
      </w:r>
      <w:r>
        <w:rPr>
          <w:spacing w:val="-3"/>
        </w:rPr>
        <w:t xml:space="preserve"> </w:t>
      </w:r>
      <w:r>
        <w:t>и</w:t>
      </w:r>
      <w:r>
        <w:rPr>
          <w:spacing w:val="-4"/>
        </w:rPr>
        <w:t xml:space="preserve"> </w:t>
      </w:r>
      <w:r>
        <w:t>пассажира транспортного средства;</w:t>
      </w:r>
    </w:p>
    <w:p w:rsidR="00EE0CCC" w:rsidRDefault="004068EC" w:rsidP="00567EF6">
      <w:pPr>
        <w:pStyle w:val="a3"/>
        <w:ind w:left="644"/>
        <w:jc w:val="both"/>
      </w:pPr>
      <w:r>
        <w:rPr>
          <w:b/>
        </w:rPr>
        <w:t>формировать</w:t>
      </w:r>
      <w:r>
        <w:rPr>
          <w:b/>
          <w:spacing w:val="-13"/>
        </w:rPr>
        <w:t xml:space="preserve"> </w:t>
      </w:r>
      <w:r>
        <w:t>осмотрительное</w:t>
      </w:r>
      <w:r>
        <w:rPr>
          <w:spacing w:val="-8"/>
        </w:rPr>
        <w:t xml:space="preserve"> </w:t>
      </w:r>
      <w:r>
        <w:t>отношение</w:t>
      </w:r>
      <w:r>
        <w:rPr>
          <w:spacing w:val="-11"/>
        </w:rPr>
        <w:t xml:space="preserve"> </w:t>
      </w:r>
      <w:r>
        <w:t>к</w:t>
      </w:r>
      <w:r>
        <w:rPr>
          <w:spacing w:val="-7"/>
        </w:rPr>
        <w:t xml:space="preserve"> </w:t>
      </w:r>
      <w:r>
        <w:t>потенциально</w:t>
      </w:r>
      <w:r>
        <w:rPr>
          <w:spacing w:val="-8"/>
        </w:rPr>
        <w:t xml:space="preserve"> </w:t>
      </w:r>
      <w:r>
        <w:t>опасным</w:t>
      </w:r>
      <w:r>
        <w:rPr>
          <w:spacing w:val="-11"/>
        </w:rPr>
        <w:t xml:space="preserve"> </w:t>
      </w:r>
      <w:r>
        <w:t>для</w:t>
      </w:r>
      <w:r>
        <w:rPr>
          <w:spacing w:val="-8"/>
        </w:rPr>
        <w:t xml:space="preserve"> </w:t>
      </w:r>
      <w:r>
        <w:t>человека</w:t>
      </w:r>
      <w:r>
        <w:rPr>
          <w:spacing w:val="-6"/>
        </w:rPr>
        <w:t xml:space="preserve"> </w:t>
      </w:r>
      <w:r>
        <w:rPr>
          <w:spacing w:val="-2"/>
        </w:rPr>
        <w:t>ситуациям;</w:t>
      </w:r>
    </w:p>
    <w:p w:rsidR="00EE0CCC" w:rsidRDefault="004068EC">
      <w:pPr>
        <w:pStyle w:val="a3"/>
        <w:spacing w:line="283" w:lineRule="auto"/>
        <w:ind w:left="644"/>
      </w:pPr>
      <w:r>
        <w:rPr>
          <w:b/>
        </w:rPr>
        <w:t>знакомить</w:t>
      </w:r>
      <w:r>
        <w:rPr>
          <w:b/>
          <w:spacing w:val="-4"/>
        </w:rPr>
        <w:t xml:space="preserve"> </w:t>
      </w:r>
      <w:r>
        <w:t>с</w:t>
      </w:r>
      <w:r>
        <w:rPr>
          <w:spacing w:val="-6"/>
        </w:rPr>
        <w:t xml:space="preserve"> </w:t>
      </w:r>
      <w:r>
        <w:t>основными</w:t>
      </w:r>
      <w:r>
        <w:rPr>
          <w:spacing w:val="-5"/>
        </w:rPr>
        <w:t xml:space="preserve"> </w:t>
      </w:r>
      <w:r>
        <w:t>правилами</w:t>
      </w:r>
      <w:r>
        <w:rPr>
          <w:spacing w:val="-5"/>
        </w:rPr>
        <w:t xml:space="preserve"> </w:t>
      </w:r>
      <w:r>
        <w:t>пользования</w:t>
      </w:r>
      <w:r>
        <w:rPr>
          <w:spacing w:val="-5"/>
        </w:rPr>
        <w:t xml:space="preserve"> </w:t>
      </w:r>
      <w:r>
        <w:t>сети</w:t>
      </w:r>
      <w:r>
        <w:rPr>
          <w:spacing w:val="-4"/>
        </w:rPr>
        <w:t xml:space="preserve"> </w:t>
      </w:r>
      <w:r>
        <w:t>Интернет,</w:t>
      </w:r>
      <w:r>
        <w:rPr>
          <w:spacing w:val="-7"/>
        </w:rPr>
        <w:t xml:space="preserve"> </w:t>
      </w:r>
      <w:r>
        <w:t>цифровыми</w:t>
      </w:r>
      <w:r>
        <w:rPr>
          <w:spacing w:val="-5"/>
        </w:rPr>
        <w:t xml:space="preserve"> </w:t>
      </w:r>
      <w:r>
        <w:t>ресурсами,</w:t>
      </w:r>
      <w:r>
        <w:rPr>
          <w:spacing w:val="-5"/>
        </w:rPr>
        <w:t xml:space="preserve"> </w:t>
      </w:r>
      <w:r>
        <w:t>исключая практическое использование электронных средств обучения индивидуального использования.</w:t>
      </w:r>
    </w:p>
    <w:p w:rsidR="00EE0CCC" w:rsidRDefault="00EE0CCC">
      <w:pPr>
        <w:pStyle w:val="a3"/>
        <w:spacing w:before="141"/>
        <w:ind w:left="0"/>
      </w:pPr>
    </w:p>
    <w:p w:rsidR="00EE0CCC" w:rsidRDefault="004068EC">
      <w:pPr>
        <w:pStyle w:val="4"/>
        <w:numPr>
          <w:ilvl w:val="2"/>
          <w:numId w:val="272"/>
        </w:numPr>
        <w:tabs>
          <w:tab w:val="left" w:pos="1619"/>
        </w:tabs>
        <w:ind w:left="1619" w:hanging="975"/>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63"/>
        </w:numPr>
        <w:tabs>
          <w:tab w:val="left" w:pos="1197"/>
        </w:tabs>
        <w:spacing w:before="73"/>
        <w:jc w:val="left"/>
        <w:rPr>
          <w:b/>
          <w:sz w:val="24"/>
        </w:rPr>
      </w:pPr>
      <w:r>
        <w:rPr>
          <w:b/>
          <w:sz w:val="24"/>
        </w:rPr>
        <w:t>в</w:t>
      </w:r>
      <w:r>
        <w:rPr>
          <w:b/>
          <w:spacing w:val="-8"/>
          <w:sz w:val="24"/>
        </w:rPr>
        <w:t xml:space="preserve"> </w:t>
      </w:r>
      <w:r>
        <w:rPr>
          <w:b/>
          <w:sz w:val="24"/>
        </w:rPr>
        <w:t>сфере</w:t>
      </w:r>
      <w:r>
        <w:rPr>
          <w:b/>
          <w:spacing w:val="-3"/>
          <w:sz w:val="24"/>
        </w:rPr>
        <w:t xml:space="preserve"> </w:t>
      </w:r>
      <w:r>
        <w:rPr>
          <w:b/>
          <w:sz w:val="24"/>
        </w:rPr>
        <w:t>социальных</w:t>
      </w:r>
      <w:r>
        <w:rPr>
          <w:b/>
          <w:spacing w:val="21"/>
          <w:sz w:val="24"/>
        </w:rPr>
        <w:t xml:space="preserve"> </w:t>
      </w:r>
      <w:r>
        <w:rPr>
          <w:b/>
          <w:spacing w:val="-2"/>
          <w:sz w:val="24"/>
        </w:rPr>
        <w:t>отношений.</w:t>
      </w:r>
    </w:p>
    <w:p w:rsidR="00EE0CCC" w:rsidRDefault="004068EC" w:rsidP="00567EF6">
      <w:pPr>
        <w:pStyle w:val="a3"/>
        <w:spacing w:before="46"/>
        <w:ind w:left="911" w:firstLine="286"/>
      </w:pPr>
      <w:r>
        <w:lastRenderedPageBreak/>
        <w:t>Педагог</w:t>
      </w:r>
      <w:r>
        <w:rPr>
          <w:spacing w:val="-11"/>
        </w:rPr>
        <w:t xml:space="preserve"> </w:t>
      </w:r>
      <w:r>
        <w:t>предоставляет</w:t>
      </w:r>
      <w:r>
        <w:rPr>
          <w:spacing w:val="-3"/>
        </w:rPr>
        <w:t xml:space="preserve"> </w:t>
      </w:r>
      <w:r>
        <w:t>детям</w:t>
      </w:r>
      <w:r>
        <w:rPr>
          <w:spacing w:val="-8"/>
        </w:rPr>
        <w:t xml:space="preserve"> </w:t>
      </w:r>
      <w:r>
        <w:t>возможность</w:t>
      </w:r>
      <w:r>
        <w:rPr>
          <w:spacing w:val="-7"/>
        </w:rPr>
        <w:t xml:space="preserve"> </w:t>
      </w:r>
      <w:r>
        <w:t>рассказать</w:t>
      </w:r>
      <w:r>
        <w:rPr>
          <w:spacing w:val="-6"/>
        </w:rPr>
        <w:t xml:space="preserve"> </w:t>
      </w:r>
      <w:r>
        <w:t>о</w:t>
      </w:r>
      <w:r>
        <w:rPr>
          <w:spacing w:val="-9"/>
        </w:rPr>
        <w:t xml:space="preserve"> </w:t>
      </w:r>
      <w:r>
        <w:t>себе,</w:t>
      </w:r>
      <w:r>
        <w:rPr>
          <w:spacing w:val="-3"/>
        </w:rPr>
        <w:t xml:space="preserve"> </w:t>
      </w:r>
      <w:r>
        <w:t>выразить</w:t>
      </w:r>
      <w:r>
        <w:rPr>
          <w:spacing w:val="-7"/>
        </w:rPr>
        <w:t xml:space="preserve"> </w:t>
      </w:r>
      <w:r>
        <w:t>собственные</w:t>
      </w:r>
      <w:r>
        <w:rPr>
          <w:spacing w:val="-11"/>
        </w:rPr>
        <w:t xml:space="preserve"> </w:t>
      </w:r>
      <w:r>
        <w:t>потребности</w:t>
      </w:r>
      <w:r>
        <w:rPr>
          <w:spacing w:val="-8"/>
        </w:rPr>
        <w:t xml:space="preserve"> </w:t>
      </w:r>
      <w:r>
        <w:rPr>
          <w:spacing w:val="-10"/>
        </w:rPr>
        <w:t>и</w:t>
      </w:r>
    </w:p>
    <w:p w:rsidR="00EE0CCC" w:rsidRDefault="004068EC" w:rsidP="00567EF6">
      <w:pPr>
        <w:pStyle w:val="a3"/>
        <w:spacing w:before="53" w:line="285" w:lineRule="auto"/>
        <w:ind w:left="644" w:right="139"/>
      </w:pPr>
      <w:r>
        <w:t>желания,</w:t>
      </w:r>
      <w:r>
        <w:rPr>
          <w:spacing w:val="-4"/>
        </w:rPr>
        <w:t xml:space="preserve"> </w:t>
      </w:r>
      <w:r>
        <w:t>воспитывает</w:t>
      </w:r>
      <w:r>
        <w:rPr>
          <w:spacing w:val="-4"/>
        </w:rPr>
        <w:t xml:space="preserve"> </w:t>
      </w:r>
      <w:r>
        <w:t>самоуважение</w:t>
      </w:r>
      <w:r>
        <w:rPr>
          <w:spacing w:val="-5"/>
        </w:rPr>
        <w:t xml:space="preserve"> </w:t>
      </w:r>
      <w:r>
        <w:t>и</w:t>
      </w:r>
      <w:r>
        <w:rPr>
          <w:spacing w:val="-4"/>
        </w:rPr>
        <w:t xml:space="preserve"> </w:t>
      </w:r>
      <w:r>
        <w:t>уверенность</w:t>
      </w:r>
      <w:r>
        <w:rPr>
          <w:spacing w:val="-3"/>
        </w:rPr>
        <w:t xml:space="preserve"> </w:t>
      </w:r>
      <w:r>
        <w:t>в</w:t>
      </w:r>
      <w:r>
        <w:rPr>
          <w:spacing w:val="-5"/>
        </w:rPr>
        <w:t xml:space="preserve"> </w:t>
      </w:r>
      <w:r>
        <w:t>себе,</w:t>
      </w:r>
      <w:r>
        <w:rPr>
          <w:spacing w:val="-4"/>
        </w:rPr>
        <w:t xml:space="preserve"> </w:t>
      </w:r>
      <w:r>
        <w:t>подчеркивает</w:t>
      </w:r>
      <w:r>
        <w:rPr>
          <w:spacing w:val="-4"/>
        </w:rPr>
        <w:t xml:space="preserve"> </w:t>
      </w:r>
      <w:r>
        <w:t>достижения</w:t>
      </w:r>
      <w:r>
        <w:rPr>
          <w:spacing w:val="-4"/>
        </w:rPr>
        <w:t xml:space="preserve"> </w:t>
      </w:r>
      <w:r>
        <w:t>ребёнка.</w:t>
      </w:r>
      <w:r>
        <w:rPr>
          <w:spacing w:val="-7"/>
        </w:rPr>
        <w:t xml:space="preserve"> </w:t>
      </w:r>
      <w:r>
        <w:t>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w:t>
      </w:r>
      <w:r>
        <w:rPr>
          <w:spacing w:val="40"/>
        </w:rPr>
        <w:t xml:space="preserve"> </w:t>
      </w:r>
      <w:r>
        <w:t>младших).</w:t>
      </w:r>
    </w:p>
    <w:p w:rsidR="00EE0CCC" w:rsidRDefault="004068EC" w:rsidP="00567EF6">
      <w:pPr>
        <w:pStyle w:val="a3"/>
        <w:spacing w:line="283" w:lineRule="auto"/>
        <w:ind w:left="720" w:right="445" w:firstLine="266"/>
        <w:jc w:val="both"/>
      </w:pPr>
      <w:r>
        <w:t>Педагог</w:t>
      </w:r>
      <w:r>
        <w:rPr>
          <w:spacing w:val="-3"/>
        </w:rPr>
        <w:t xml:space="preserve"> </w:t>
      </w:r>
      <w:r>
        <w:t>знакомит</w:t>
      </w:r>
      <w:r>
        <w:rPr>
          <w:spacing w:val="-3"/>
        </w:rPr>
        <w:t xml:space="preserve"> </w:t>
      </w:r>
      <w:r>
        <w:t>детей</w:t>
      </w:r>
      <w:r>
        <w:rPr>
          <w:spacing w:val="-3"/>
        </w:rPr>
        <w:t xml:space="preserve"> </w:t>
      </w:r>
      <w:r>
        <w:t>с</w:t>
      </w:r>
      <w:r>
        <w:rPr>
          <w:spacing w:val="-3"/>
        </w:rPr>
        <w:t xml:space="preserve"> </w:t>
      </w:r>
      <w:r>
        <w:t>основными</w:t>
      </w:r>
      <w:r>
        <w:rPr>
          <w:spacing w:val="-3"/>
        </w:rPr>
        <w:t xml:space="preserve"> </w:t>
      </w:r>
      <w:r>
        <w:t>эмоциями</w:t>
      </w:r>
      <w:r>
        <w:rPr>
          <w:spacing w:val="-3"/>
        </w:rPr>
        <w:t xml:space="preserve"> </w:t>
      </w:r>
      <w:r>
        <w:t>и</w:t>
      </w:r>
      <w:r>
        <w:rPr>
          <w:spacing w:val="-3"/>
        </w:rPr>
        <w:t xml:space="preserve"> </w:t>
      </w:r>
      <w:r>
        <w:t>чувствами,</w:t>
      </w:r>
      <w:r>
        <w:rPr>
          <w:spacing w:val="-3"/>
        </w:rPr>
        <w:t xml:space="preserve"> </w:t>
      </w:r>
      <w:r>
        <w:t>их</w:t>
      </w:r>
      <w:r>
        <w:rPr>
          <w:spacing w:val="-3"/>
        </w:rPr>
        <w:t xml:space="preserve"> </w:t>
      </w:r>
      <w:r>
        <w:t>выражением</w:t>
      </w:r>
      <w:r>
        <w:rPr>
          <w:spacing w:val="-3"/>
        </w:rPr>
        <w:t xml:space="preserve"> </w:t>
      </w:r>
      <w:r>
        <w:t>в</w:t>
      </w:r>
      <w:r>
        <w:rPr>
          <w:spacing w:val="-3"/>
        </w:rPr>
        <w:t xml:space="preserve"> </w:t>
      </w:r>
      <w:r>
        <w:t>мимике,</w:t>
      </w:r>
      <w:r>
        <w:rPr>
          <w:spacing w:val="-3"/>
        </w:rPr>
        <w:t xml:space="preserve"> </w:t>
      </w:r>
      <w:r>
        <w:t>пантомимике, действиях,</w:t>
      </w:r>
      <w:r>
        <w:rPr>
          <w:spacing w:val="-4"/>
        </w:rPr>
        <w:t xml:space="preserve"> </w:t>
      </w:r>
      <w:r>
        <w:t>интонации</w:t>
      </w:r>
      <w:r>
        <w:rPr>
          <w:spacing w:val="-4"/>
        </w:rPr>
        <w:t xml:space="preserve"> </w:t>
      </w:r>
      <w:r>
        <w:t>речи.</w:t>
      </w:r>
      <w:r>
        <w:rPr>
          <w:spacing w:val="-4"/>
        </w:rPr>
        <w:t xml:space="preserve"> </w:t>
      </w:r>
      <w:r>
        <w:t>Анализирует</w:t>
      </w:r>
      <w:r>
        <w:rPr>
          <w:spacing w:val="-4"/>
        </w:rPr>
        <w:t xml:space="preserve"> </w:t>
      </w:r>
      <w:r>
        <w:t>с</w:t>
      </w:r>
      <w:r>
        <w:rPr>
          <w:spacing w:val="-4"/>
        </w:rPr>
        <w:t xml:space="preserve"> </w:t>
      </w:r>
      <w:r>
        <w:t>детьми</w:t>
      </w:r>
      <w:r>
        <w:rPr>
          <w:spacing w:val="-4"/>
        </w:rPr>
        <w:t xml:space="preserve"> </w:t>
      </w:r>
      <w:r>
        <w:t>причины</w:t>
      </w:r>
      <w:r>
        <w:rPr>
          <w:spacing w:val="-4"/>
        </w:rPr>
        <w:t xml:space="preserve"> </w:t>
      </w:r>
      <w:r>
        <w:t>и</w:t>
      </w:r>
      <w:r>
        <w:rPr>
          <w:spacing w:val="-4"/>
        </w:rPr>
        <w:t xml:space="preserve"> </w:t>
      </w:r>
      <w:r>
        <w:t>события,</w:t>
      </w:r>
      <w:r>
        <w:rPr>
          <w:spacing w:val="-4"/>
        </w:rPr>
        <w:t xml:space="preserve"> </w:t>
      </w:r>
      <w:r>
        <w:t>способствующие</w:t>
      </w:r>
      <w:r>
        <w:rPr>
          <w:spacing w:val="-5"/>
        </w:rPr>
        <w:t xml:space="preserve"> </w:t>
      </w:r>
      <w:r>
        <w:t>возникновению эмоций, рассматривает примеры из жизненного опыта детей, произведений литературы и</w:t>
      </w:r>
      <w:r w:rsidR="00567EF6">
        <w:t xml:space="preserve"> </w:t>
      </w:r>
      <w:r>
        <w:t>изобразительного искусства, кинематографа и мультипликации. Учит детей понимать свои и чужие эмоциональные</w:t>
      </w:r>
      <w:r>
        <w:rPr>
          <w:spacing w:val="-7"/>
        </w:rPr>
        <w:t xml:space="preserve"> </w:t>
      </w:r>
      <w:r>
        <w:t>состояния,</w:t>
      </w:r>
      <w:r>
        <w:rPr>
          <w:spacing w:val="-5"/>
        </w:rPr>
        <w:t xml:space="preserve"> </w:t>
      </w:r>
      <w:r>
        <w:t>разговаривать</w:t>
      </w:r>
      <w:r>
        <w:rPr>
          <w:spacing w:val="-4"/>
        </w:rPr>
        <w:t xml:space="preserve"> </w:t>
      </w:r>
      <w:r>
        <w:t>о</w:t>
      </w:r>
      <w:r>
        <w:rPr>
          <w:spacing w:val="-5"/>
        </w:rPr>
        <w:t xml:space="preserve"> </w:t>
      </w:r>
      <w:r>
        <w:t>них,</w:t>
      </w:r>
      <w:r>
        <w:rPr>
          <w:spacing w:val="-5"/>
        </w:rPr>
        <w:t xml:space="preserve"> </w:t>
      </w:r>
      <w:r>
        <w:t>демонстрирует</w:t>
      </w:r>
      <w:r>
        <w:rPr>
          <w:spacing w:val="-5"/>
        </w:rPr>
        <w:t xml:space="preserve"> </w:t>
      </w:r>
      <w:r>
        <w:t>примеры</w:t>
      </w:r>
      <w:r>
        <w:rPr>
          <w:spacing w:val="-5"/>
        </w:rPr>
        <w:t xml:space="preserve"> </w:t>
      </w:r>
      <w:r>
        <w:t>эмоциональной</w:t>
      </w:r>
      <w:r>
        <w:rPr>
          <w:spacing w:val="-5"/>
        </w:rPr>
        <w:t xml:space="preserve"> </w:t>
      </w:r>
      <w:r>
        <w:t>поддержки</w:t>
      </w:r>
      <w:r>
        <w:rPr>
          <w:spacing w:val="-5"/>
        </w:rPr>
        <w:t xml:space="preserve"> </w:t>
      </w:r>
      <w:r>
        <w:t>и адекватные возрасту способы регуляции эмоциональных состояний.</w:t>
      </w:r>
    </w:p>
    <w:p w:rsidR="00EE0CCC" w:rsidRDefault="004068EC" w:rsidP="00567EF6">
      <w:pPr>
        <w:pStyle w:val="a3"/>
        <w:ind w:left="911" w:firstLine="529"/>
      </w:pPr>
      <w:r>
        <w:t>Обогащает</w:t>
      </w:r>
      <w:r>
        <w:rPr>
          <w:spacing w:val="-5"/>
        </w:rPr>
        <w:t xml:space="preserve"> </w:t>
      </w:r>
      <w:r>
        <w:t>представления</w:t>
      </w:r>
      <w:r>
        <w:rPr>
          <w:spacing w:val="-2"/>
        </w:rPr>
        <w:t xml:space="preserve"> </w:t>
      </w:r>
      <w:r>
        <w:t>о</w:t>
      </w:r>
      <w:r>
        <w:rPr>
          <w:spacing w:val="-3"/>
        </w:rPr>
        <w:t xml:space="preserve"> </w:t>
      </w:r>
      <w:r>
        <w:t>семье,</w:t>
      </w:r>
      <w:r>
        <w:rPr>
          <w:spacing w:val="-2"/>
        </w:rPr>
        <w:t xml:space="preserve"> </w:t>
      </w:r>
      <w:r>
        <w:t>семейных</w:t>
      </w:r>
      <w:r>
        <w:rPr>
          <w:spacing w:val="-3"/>
        </w:rPr>
        <w:t xml:space="preserve"> </w:t>
      </w:r>
      <w:r>
        <w:t>и</w:t>
      </w:r>
      <w:r>
        <w:rPr>
          <w:spacing w:val="-2"/>
        </w:rPr>
        <w:t xml:space="preserve"> </w:t>
      </w:r>
      <w:r>
        <w:t>родственных</w:t>
      </w:r>
      <w:r>
        <w:rPr>
          <w:spacing w:val="-3"/>
        </w:rPr>
        <w:t xml:space="preserve"> </w:t>
      </w:r>
      <w:r>
        <w:t>отношениях:</w:t>
      </w:r>
      <w:r>
        <w:rPr>
          <w:spacing w:val="-2"/>
        </w:rPr>
        <w:t xml:space="preserve"> </w:t>
      </w:r>
      <w:r>
        <w:t>члены</w:t>
      </w:r>
      <w:r>
        <w:rPr>
          <w:spacing w:val="-3"/>
        </w:rPr>
        <w:t xml:space="preserve"> </w:t>
      </w:r>
      <w:r>
        <w:t>семьи,</w:t>
      </w:r>
      <w:r>
        <w:rPr>
          <w:spacing w:val="-2"/>
        </w:rPr>
        <w:t xml:space="preserve"> ближайшие</w:t>
      </w:r>
    </w:p>
    <w:p w:rsidR="00EE0CCC" w:rsidRDefault="004068EC">
      <w:pPr>
        <w:pStyle w:val="a3"/>
        <w:spacing w:before="48" w:line="283" w:lineRule="auto"/>
        <w:ind w:left="644"/>
      </w:pPr>
      <w:r>
        <w:t>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w:t>
      </w:r>
      <w:r>
        <w:rPr>
          <w:spacing w:val="-5"/>
        </w:rPr>
        <w:t xml:space="preserve"> </w:t>
      </w:r>
      <w:r>
        <w:t>семьи.</w:t>
      </w:r>
      <w:r>
        <w:rPr>
          <w:spacing w:val="-4"/>
        </w:rPr>
        <w:t xml:space="preserve"> </w:t>
      </w:r>
      <w:r>
        <w:t>Обогащает</w:t>
      </w:r>
      <w:r>
        <w:rPr>
          <w:spacing w:val="-4"/>
        </w:rPr>
        <w:t xml:space="preserve"> </w:t>
      </w:r>
      <w:r>
        <w:t>представления</w:t>
      </w:r>
      <w:r>
        <w:rPr>
          <w:spacing w:val="-4"/>
        </w:rPr>
        <w:t xml:space="preserve"> </w:t>
      </w:r>
      <w:r>
        <w:t>детей</w:t>
      </w:r>
      <w:r>
        <w:rPr>
          <w:spacing w:val="-4"/>
        </w:rPr>
        <w:t xml:space="preserve"> </w:t>
      </w:r>
      <w:r>
        <w:t>о</w:t>
      </w:r>
      <w:r>
        <w:rPr>
          <w:spacing w:val="-4"/>
        </w:rPr>
        <w:t xml:space="preserve"> </w:t>
      </w:r>
      <w:r>
        <w:t>заботе</w:t>
      </w:r>
      <w:r>
        <w:rPr>
          <w:spacing w:val="-5"/>
        </w:rPr>
        <w:t xml:space="preserve"> </w:t>
      </w:r>
      <w:r>
        <w:t>и</w:t>
      </w:r>
      <w:r>
        <w:rPr>
          <w:spacing w:val="-4"/>
        </w:rPr>
        <w:t xml:space="preserve"> </w:t>
      </w:r>
      <w:r>
        <w:t>правилах</w:t>
      </w:r>
      <w:r>
        <w:rPr>
          <w:spacing w:val="-4"/>
        </w:rPr>
        <w:t xml:space="preserve"> </w:t>
      </w:r>
      <w:r>
        <w:t>оказания</w:t>
      </w:r>
      <w:r>
        <w:rPr>
          <w:spacing w:val="-4"/>
        </w:rPr>
        <w:t xml:space="preserve"> </w:t>
      </w:r>
      <w:r>
        <w:t>посильной</w:t>
      </w:r>
      <w:r>
        <w:rPr>
          <w:spacing w:val="-4"/>
        </w:rPr>
        <w:t xml:space="preserve"> </w:t>
      </w:r>
      <w:r>
        <w:t>помощи</w:t>
      </w:r>
      <w:r>
        <w:rPr>
          <w:spacing w:val="-4"/>
        </w:rPr>
        <w:t xml:space="preserve"> </w:t>
      </w:r>
      <w:r>
        <w:t>больному члену семьи.</w:t>
      </w:r>
    </w:p>
    <w:p w:rsidR="00EE0CCC" w:rsidRDefault="004068EC" w:rsidP="00567EF6">
      <w:pPr>
        <w:pStyle w:val="a3"/>
        <w:spacing w:line="283" w:lineRule="auto"/>
        <w:ind w:left="720" w:right="671" w:firstLine="720"/>
      </w:pPr>
      <w:r>
        <w:t>Педагог</w:t>
      </w:r>
      <w:r>
        <w:rPr>
          <w:spacing w:val="-6"/>
        </w:rPr>
        <w:t xml:space="preserve"> </w:t>
      </w:r>
      <w:r>
        <w:t>поддерживает</w:t>
      </w:r>
      <w:r>
        <w:rPr>
          <w:spacing w:val="-3"/>
        </w:rPr>
        <w:t xml:space="preserve"> </w:t>
      </w:r>
      <w:r>
        <w:t>стремление</w:t>
      </w:r>
      <w:r>
        <w:rPr>
          <w:spacing w:val="-6"/>
        </w:rPr>
        <w:t xml:space="preserve"> </w:t>
      </w:r>
      <w:r>
        <w:t>ребёнка</w:t>
      </w:r>
      <w:r>
        <w:rPr>
          <w:spacing w:val="-6"/>
        </w:rPr>
        <w:t xml:space="preserve"> </w:t>
      </w:r>
      <w:r>
        <w:t>быть</w:t>
      </w:r>
      <w:r>
        <w:rPr>
          <w:spacing w:val="-4"/>
        </w:rPr>
        <w:t xml:space="preserve"> </w:t>
      </w:r>
      <w:r>
        <w:t>членом</w:t>
      </w:r>
      <w:r>
        <w:rPr>
          <w:spacing w:val="-6"/>
        </w:rPr>
        <w:t xml:space="preserve"> </w:t>
      </w:r>
      <w:r>
        <w:t>детского</w:t>
      </w:r>
      <w:r>
        <w:rPr>
          <w:spacing w:val="-5"/>
        </w:rPr>
        <w:t xml:space="preserve"> </w:t>
      </w:r>
      <w:r>
        <w:t>коллектива:</w:t>
      </w:r>
      <w:r>
        <w:rPr>
          <w:spacing w:val="-5"/>
        </w:rPr>
        <w:t xml:space="preserve"> </w:t>
      </w:r>
      <w:r>
        <w:t>иметь</w:t>
      </w:r>
      <w:r>
        <w:rPr>
          <w:spacing w:val="-4"/>
        </w:rPr>
        <w:t xml:space="preserve"> </w:t>
      </w:r>
      <w:r>
        <w:t>ближайшее окружение и предпочтения в общении; стремиться к деловому сотрудничеству; в совместной</w:t>
      </w:r>
      <w:r w:rsidR="00567EF6">
        <w:t xml:space="preserve"> </w:t>
      </w:r>
      <w:r>
        <w:t>деятельности</w:t>
      </w:r>
      <w:r>
        <w:rPr>
          <w:spacing w:val="-6"/>
        </w:rPr>
        <w:t xml:space="preserve"> </w:t>
      </w:r>
      <w:r>
        <w:t>ориентироваться</w:t>
      </w:r>
      <w:r>
        <w:rPr>
          <w:spacing w:val="-5"/>
        </w:rPr>
        <w:t xml:space="preserve"> </w:t>
      </w:r>
      <w:r>
        <w:t>на</w:t>
      </w:r>
      <w:r>
        <w:rPr>
          <w:spacing w:val="-5"/>
        </w:rPr>
        <w:t xml:space="preserve"> </w:t>
      </w:r>
      <w:r>
        <w:t>свои</w:t>
      </w:r>
      <w:r>
        <w:rPr>
          <w:spacing w:val="-5"/>
        </w:rPr>
        <w:t xml:space="preserve"> </w:t>
      </w:r>
      <w:r>
        <w:t>возможности</w:t>
      </w:r>
      <w:r>
        <w:rPr>
          <w:spacing w:val="-3"/>
        </w:rPr>
        <w:t xml:space="preserve"> </w:t>
      </w:r>
      <w:r>
        <w:t>и</w:t>
      </w:r>
      <w:r>
        <w:rPr>
          <w:spacing w:val="-5"/>
        </w:rPr>
        <w:t xml:space="preserve"> </w:t>
      </w:r>
      <w:r>
        <w:t>сверстника.</w:t>
      </w:r>
      <w:r>
        <w:rPr>
          <w:spacing w:val="-4"/>
        </w:rPr>
        <w:t xml:space="preserve"> </w:t>
      </w:r>
      <w:r>
        <w:t>Способствует</w:t>
      </w:r>
      <w:r>
        <w:rPr>
          <w:spacing w:val="-5"/>
        </w:rPr>
        <w:t xml:space="preserve"> </w:t>
      </w:r>
      <w:r>
        <w:t>овладению</w:t>
      </w:r>
      <w:r>
        <w:rPr>
          <w:spacing w:val="-4"/>
        </w:rPr>
        <w:t xml:space="preserve"> </w:t>
      </w:r>
      <w:r>
        <w:rPr>
          <w:spacing w:val="-2"/>
        </w:rPr>
        <w:t>детьми</w:t>
      </w:r>
      <w:r w:rsidR="00567EF6">
        <w:t xml:space="preserve"> </w:t>
      </w:r>
      <w:r>
        <w:t>умений</w:t>
      </w:r>
      <w:r>
        <w:rPr>
          <w:spacing w:val="-4"/>
        </w:rPr>
        <w:t xml:space="preserve"> </w:t>
      </w:r>
      <w:r>
        <w:t>совместной</w:t>
      </w:r>
      <w:r>
        <w:rPr>
          <w:spacing w:val="-4"/>
        </w:rPr>
        <w:t xml:space="preserve"> </w:t>
      </w:r>
      <w:r>
        <w:t>деятельности:</w:t>
      </w:r>
      <w:r>
        <w:rPr>
          <w:spacing w:val="-6"/>
        </w:rPr>
        <w:t xml:space="preserve"> </w:t>
      </w:r>
      <w:r>
        <w:t>принимать</w:t>
      </w:r>
      <w:r>
        <w:rPr>
          <w:spacing w:val="-3"/>
        </w:rPr>
        <w:t xml:space="preserve"> </w:t>
      </w:r>
      <w:r>
        <w:t>общую</w:t>
      </w:r>
      <w:r>
        <w:rPr>
          <w:spacing w:val="-4"/>
        </w:rPr>
        <w:t xml:space="preserve"> </w:t>
      </w:r>
      <w:r>
        <w:t>цель,</w:t>
      </w:r>
      <w:r>
        <w:rPr>
          <w:spacing w:val="-4"/>
        </w:rPr>
        <w:t xml:space="preserve"> </w:t>
      </w:r>
      <w:r>
        <w:t>договариваться</w:t>
      </w:r>
      <w:r>
        <w:rPr>
          <w:spacing w:val="-4"/>
        </w:rPr>
        <w:t xml:space="preserve"> </w:t>
      </w:r>
      <w:r>
        <w:t>о</w:t>
      </w:r>
      <w:r>
        <w:rPr>
          <w:spacing w:val="-4"/>
        </w:rPr>
        <w:t xml:space="preserve"> </w:t>
      </w:r>
      <w:r>
        <w:t>способах</w:t>
      </w:r>
      <w:r>
        <w:rPr>
          <w:spacing w:val="-4"/>
        </w:rPr>
        <w:t xml:space="preserve"> </w:t>
      </w:r>
      <w:r>
        <w:t>деятельности</w:t>
      </w:r>
      <w:r>
        <w:rPr>
          <w:spacing w:val="-3"/>
        </w:rPr>
        <w:t xml:space="preserve"> </w:t>
      </w:r>
      <w:r>
        <w:t>и материалах, в процессе общего дела быть внимательными друг к другу, проявлять заинтересовать в</w:t>
      </w:r>
      <w:r w:rsidR="00567EF6">
        <w:t xml:space="preserve"> </w:t>
      </w:r>
      <w:r>
        <w:t>достижении</w:t>
      </w:r>
      <w:r>
        <w:rPr>
          <w:spacing w:val="-6"/>
        </w:rPr>
        <w:t xml:space="preserve"> </w:t>
      </w:r>
      <w:r>
        <w:t>результата,</w:t>
      </w:r>
      <w:r>
        <w:rPr>
          <w:spacing w:val="-6"/>
        </w:rPr>
        <w:t xml:space="preserve"> </w:t>
      </w:r>
      <w:r>
        <w:t>выражать</w:t>
      </w:r>
      <w:r>
        <w:rPr>
          <w:spacing w:val="-3"/>
        </w:rPr>
        <w:t xml:space="preserve"> </w:t>
      </w:r>
      <w:r>
        <w:t>свое</w:t>
      </w:r>
      <w:r>
        <w:rPr>
          <w:spacing w:val="-4"/>
        </w:rPr>
        <w:t xml:space="preserve"> </w:t>
      </w:r>
      <w:r>
        <w:t>отношение</w:t>
      </w:r>
      <w:r>
        <w:rPr>
          <w:spacing w:val="-4"/>
        </w:rPr>
        <w:t xml:space="preserve"> </w:t>
      </w:r>
      <w:r>
        <w:t>к</w:t>
      </w:r>
      <w:r>
        <w:rPr>
          <w:spacing w:val="-4"/>
        </w:rPr>
        <w:t xml:space="preserve"> </w:t>
      </w:r>
      <w:r>
        <w:t>результату</w:t>
      </w:r>
      <w:r>
        <w:rPr>
          <w:spacing w:val="-3"/>
        </w:rPr>
        <w:t xml:space="preserve"> </w:t>
      </w:r>
      <w:r>
        <w:t>и</w:t>
      </w:r>
      <w:r>
        <w:rPr>
          <w:spacing w:val="-3"/>
        </w:rPr>
        <w:t xml:space="preserve"> </w:t>
      </w:r>
      <w:r>
        <w:t>взаимоотношениям.</w:t>
      </w:r>
      <w:r>
        <w:rPr>
          <w:spacing w:val="1"/>
        </w:rPr>
        <w:t xml:space="preserve"> </w:t>
      </w:r>
      <w:r>
        <w:rPr>
          <w:spacing w:val="-2"/>
        </w:rPr>
        <w:t>Поддерживает</w:t>
      </w:r>
      <w:r w:rsidR="00567EF6">
        <w:t xml:space="preserve"> </w:t>
      </w:r>
      <w:r>
        <w:t>предотвращение</w:t>
      </w:r>
      <w:r>
        <w:rPr>
          <w:spacing w:val="-7"/>
        </w:rPr>
        <w:t xml:space="preserve"> </w:t>
      </w:r>
      <w:r>
        <w:t>и</w:t>
      </w:r>
      <w:r>
        <w:rPr>
          <w:spacing w:val="-3"/>
        </w:rPr>
        <w:t xml:space="preserve"> </w:t>
      </w:r>
      <w:r>
        <w:t>самостоятельное</w:t>
      </w:r>
      <w:r>
        <w:rPr>
          <w:spacing w:val="-7"/>
        </w:rPr>
        <w:t xml:space="preserve"> </w:t>
      </w:r>
      <w:r>
        <w:t>преодоление</w:t>
      </w:r>
      <w:r>
        <w:rPr>
          <w:spacing w:val="-7"/>
        </w:rPr>
        <w:t xml:space="preserve"> </w:t>
      </w:r>
      <w:r>
        <w:t>конфликтных</w:t>
      </w:r>
      <w:r>
        <w:rPr>
          <w:spacing w:val="-4"/>
        </w:rPr>
        <w:t xml:space="preserve"> </w:t>
      </w:r>
      <w:r>
        <w:t>ситуаций,</w:t>
      </w:r>
      <w:r>
        <w:rPr>
          <w:spacing w:val="-4"/>
        </w:rPr>
        <w:t xml:space="preserve"> </w:t>
      </w:r>
      <w:r>
        <w:t>уступки</w:t>
      </w:r>
      <w:r>
        <w:rPr>
          <w:spacing w:val="-3"/>
        </w:rPr>
        <w:t xml:space="preserve"> </w:t>
      </w:r>
      <w:r>
        <w:t>друг</w:t>
      </w:r>
      <w:r>
        <w:rPr>
          <w:spacing w:val="-5"/>
        </w:rPr>
        <w:t xml:space="preserve"> </w:t>
      </w:r>
      <w:r>
        <w:t>другу,</w:t>
      </w:r>
      <w:r>
        <w:rPr>
          <w:spacing w:val="-6"/>
        </w:rPr>
        <w:t xml:space="preserve"> </w:t>
      </w:r>
      <w:r>
        <w:t>уточнения причин несогласия. Обогащает опыт освоения детьми групповых форм совместной деятельности со</w:t>
      </w:r>
      <w:r w:rsidR="00567EF6">
        <w:t xml:space="preserve"> </w:t>
      </w:r>
      <w:r>
        <w:rPr>
          <w:spacing w:val="-2"/>
        </w:rPr>
        <w:t>сверстниками.</w:t>
      </w:r>
    </w:p>
    <w:p w:rsidR="00EE0CCC" w:rsidRDefault="004068EC" w:rsidP="00567EF6">
      <w:pPr>
        <w:pStyle w:val="a3"/>
        <w:ind w:left="911" w:firstLine="529"/>
      </w:pPr>
      <w:r>
        <w:t>Педагог</w:t>
      </w:r>
      <w:r>
        <w:rPr>
          <w:spacing w:val="-7"/>
        </w:rPr>
        <w:t xml:space="preserve"> </w:t>
      </w:r>
      <w:r>
        <w:t>в</w:t>
      </w:r>
      <w:r>
        <w:rPr>
          <w:spacing w:val="-2"/>
        </w:rPr>
        <w:t xml:space="preserve"> </w:t>
      </w:r>
      <w:r>
        <w:t>совместной</w:t>
      </w:r>
      <w:r>
        <w:rPr>
          <w:spacing w:val="-3"/>
        </w:rPr>
        <w:t xml:space="preserve"> </w:t>
      </w:r>
      <w:r>
        <w:t>деятельности</w:t>
      </w:r>
      <w:r>
        <w:rPr>
          <w:spacing w:val="-2"/>
        </w:rPr>
        <w:t xml:space="preserve"> </w:t>
      </w:r>
      <w:r>
        <w:t>с</w:t>
      </w:r>
      <w:r>
        <w:rPr>
          <w:spacing w:val="-4"/>
        </w:rPr>
        <w:t xml:space="preserve"> </w:t>
      </w:r>
      <w:r>
        <w:t>детьми</w:t>
      </w:r>
      <w:r>
        <w:rPr>
          <w:spacing w:val="-5"/>
        </w:rPr>
        <w:t xml:space="preserve"> </w:t>
      </w:r>
      <w:r>
        <w:t>поощряет</w:t>
      </w:r>
      <w:r>
        <w:rPr>
          <w:spacing w:val="-3"/>
        </w:rPr>
        <w:t xml:space="preserve"> </w:t>
      </w:r>
      <w:r>
        <w:t>обсуждение</w:t>
      </w:r>
      <w:r>
        <w:rPr>
          <w:spacing w:val="-4"/>
        </w:rPr>
        <w:t xml:space="preserve"> </w:t>
      </w:r>
      <w:r>
        <w:t>и</w:t>
      </w:r>
      <w:r>
        <w:rPr>
          <w:spacing w:val="-3"/>
        </w:rPr>
        <w:t xml:space="preserve"> </w:t>
      </w:r>
      <w:r>
        <w:t>установление</w:t>
      </w:r>
      <w:r>
        <w:rPr>
          <w:spacing w:val="-4"/>
        </w:rPr>
        <w:t xml:space="preserve"> </w:t>
      </w:r>
      <w:r>
        <w:rPr>
          <w:spacing w:val="-2"/>
        </w:rPr>
        <w:t>правил</w:t>
      </w:r>
    </w:p>
    <w:p w:rsidR="00EE0CCC" w:rsidRDefault="004068EC" w:rsidP="00567EF6">
      <w:pPr>
        <w:pStyle w:val="a3"/>
        <w:spacing w:before="51"/>
        <w:ind w:left="644"/>
      </w:pPr>
      <w:r>
        <w:t>взаимодействия</w:t>
      </w:r>
      <w:r>
        <w:rPr>
          <w:spacing w:val="-7"/>
        </w:rPr>
        <w:t xml:space="preserve"> </w:t>
      </w:r>
      <w:r>
        <w:t>в</w:t>
      </w:r>
      <w:r>
        <w:rPr>
          <w:spacing w:val="-5"/>
        </w:rPr>
        <w:t xml:space="preserve"> </w:t>
      </w:r>
      <w:r>
        <w:t>группе,</w:t>
      </w:r>
      <w:r>
        <w:rPr>
          <w:spacing w:val="-4"/>
        </w:rPr>
        <w:t xml:space="preserve"> </w:t>
      </w:r>
      <w:r>
        <w:t>способствует</w:t>
      </w:r>
      <w:r>
        <w:rPr>
          <w:spacing w:val="-5"/>
        </w:rPr>
        <w:t xml:space="preserve"> </w:t>
      </w:r>
      <w:r>
        <w:t>пониманию</w:t>
      </w:r>
      <w:r>
        <w:rPr>
          <w:spacing w:val="-4"/>
        </w:rPr>
        <w:t xml:space="preserve"> </w:t>
      </w:r>
      <w:r>
        <w:t>детьми</w:t>
      </w:r>
      <w:r>
        <w:rPr>
          <w:spacing w:val="-6"/>
        </w:rPr>
        <w:t xml:space="preserve"> </w:t>
      </w:r>
      <w:r>
        <w:t>последствий</w:t>
      </w:r>
      <w:r>
        <w:rPr>
          <w:spacing w:val="-4"/>
        </w:rPr>
        <w:t xml:space="preserve"> </w:t>
      </w:r>
      <w:r>
        <w:t>несоблюдения</w:t>
      </w:r>
      <w:r>
        <w:rPr>
          <w:spacing w:val="-5"/>
        </w:rPr>
        <w:t xml:space="preserve"> </w:t>
      </w:r>
      <w:r>
        <w:t>принятых</w:t>
      </w:r>
      <w:r>
        <w:rPr>
          <w:spacing w:val="3"/>
        </w:rPr>
        <w:t xml:space="preserve"> </w:t>
      </w:r>
      <w:r>
        <w:rPr>
          <w:spacing w:val="-2"/>
        </w:rPr>
        <w:t>правил.</w:t>
      </w:r>
    </w:p>
    <w:p w:rsidR="00EE0CCC" w:rsidRDefault="004068EC" w:rsidP="00567EF6">
      <w:pPr>
        <w:pStyle w:val="a3"/>
        <w:ind w:left="911" w:firstLine="529"/>
      </w:pPr>
      <w:r>
        <w:t>Расширяет</w:t>
      </w:r>
      <w:r>
        <w:rPr>
          <w:spacing w:val="-5"/>
        </w:rPr>
        <w:t xml:space="preserve"> </w:t>
      </w:r>
      <w:r>
        <w:t>представления</w:t>
      </w:r>
      <w:r>
        <w:rPr>
          <w:spacing w:val="-2"/>
        </w:rPr>
        <w:t xml:space="preserve"> </w:t>
      </w:r>
      <w:r>
        <w:t>о</w:t>
      </w:r>
      <w:r>
        <w:rPr>
          <w:spacing w:val="-2"/>
        </w:rPr>
        <w:t xml:space="preserve"> </w:t>
      </w:r>
      <w:r>
        <w:t>правилах</w:t>
      </w:r>
      <w:r>
        <w:rPr>
          <w:spacing w:val="-2"/>
        </w:rPr>
        <w:t xml:space="preserve"> </w:t>
      </w:r>
      <w:r>
        <w:t>поведения</w:t>
      </w:r>
      <w:r>
        <w:rPr>
          <w:spacing w:val="-2"/>
        </w:rPr>
        <w:t xml:space="preserve"> </w:t>
      </w:r>
      <w:r>
        <w:t>в</w:t>
      </w:r>
      <w:r>
        <w:rPr>
          <w:spacing w:val="-3"/>
        </w:rPr>
        <w:t xml:space="preserve"> </w:t>
      </w:r>
      <w:r>
        <w:t>общественных</w:t>
      </w:r>
      <w:r>
        <w:rPr>
          <w:spacing w:val="1"/>
        </w:rPr>
        <w:t xml:space="preserve"> </w:t>
      </w:r>
      <w:r>
        <w:t>местах;</w:t>
      </w:r>
      <w:r>
        <w:rPr>
          <w:spacing w:val="-2"/>
        </w:rPr>
        <w:t xml:space="preserve"> </w:t>
      </w:r>
      <w:r>
        <w:t>об</w:t>
      </w:r>
      <w:r>
        <w:rPr>
          <w:spacing w:val="-2"/>
        </w:rPr>
        <w:t xml:space="preserve"> </w:t>
      </w:r>
      <w:r>
        <w:t>обязанностях</w:t>
      </w:r>
      <w:r>
        <w:rPr>
          <w:spacing w:val="-2"/>
        </w:rPr>
        <w:t xml:space="preserve"> </w:t>
      </w:r>
      <w:r>
        <w:t>в</w:t>
      </w:r>
      <w:r>
        <w:rPr>
          <w:spacing w:val="-3"/>
        </w:rPr>
        <w:t xml:space="preserve"> </w:t>
      </w:r>
      <w:r>
        <w:rPr>
          <w:spacing w:val="-2"/>
        </w:rPr>
        <w:t>группе.</w:t>
      </w:r>
    </w:p>
    <w:p w:rsidR="00EE0CCC" w:rsidRDefault="004068EC" w:rsidP="00567EF6">
      <w:pPr>
        <w:pStyle w:val="a3"/>
        <w:spacing w:line="283" w:lineRule="auto"/>
        <w:ind w:left="720" w:right="671" w:firstLine="720"/>
      </w:pPr>
      <w:r>
        <w:t>Обогащает</w:t>
      </w:r>
      <w:r>
        <w:rPr>
          <w:spacing w:val="-4"/>
        </w:rPr>
        <w:t xml:space="preserve"> </w:t>
      </w:r>
      <w:r>
        <w:t>словарь</w:t>
      </w:r>
      <w:r>
        <w:rPr>
          <w:spacing w:val="-4"/>
        </w:rPr>
        <w:t xml:space="preserve"> </w:t>
      </w:r>
      <w:r>
        <w:t>детей</w:t>
      </w:r>
      <w:r>
        <w:rPr>
          <w:spacing w:val="-4"/>
        </w:rPr>
        <w:t xml:space="preserve"> </w:t>
      </w:r>
      <w:r>
        <w:t>вежливыми</w:t>
      </w:r>
      <w:r>
        <w:rPr>
          <w:spacing w:val="-4"/>
        </w:rPr>
        <w:t xml:space="preserve"> </w:t>
      </w:r>
      <w:r>
        <w:t>словами</w:t>
      </w:r>
      <w:r>
        <w:rPr>
          <w:spacing w:val="-1"/>
        </w:rPr>
        <w:t xml:space="preserve"> </w:t>
      </w:r>
      <w:r>
        <w:t>(доброе</w:t>
      </w:r>
      <w:r>
        <w:rPr>
          <w:spacing w:val="-6"/>
        </w:rPr>
        <w:t xml:space="preserve"> </w:t>
      </w:r>
      <w:r>
        <w:t>утро,</w:t>
      </w:r>
      <w:r>
        <w:rPr>
          <w:spacing w:val="-4"/>
        </w:rPr>
        <w:t xml:space="preserve"> </w:t>
      </w:r>
      <w:r>
        <w:t>добрый</w:t>
      </w:r>
      <w:r>
        <w:rPr>
          <w:spacing w:val="-4"/>
        </w:rPr>
        <w:t xml:space="preserve"> </w:t>
      </w:r>
      <w:r>
        <w:t>вечер,</w:t>
      </w:r>
      <w:r>
        <w:rPr>
          <w:spacing w:val="-4"/>
        </w:rPr>
        <w:t xml:space="preserve"> </w:t>
      </w:r>
      <w:r>
        <w:t>хорошего</w:t>
      </w:r>
      <w:r>
        <w:rPr>
          <w:spacing w:val="-4"/>
        </w:rPr>
        <w:t xml:space="preserve"> </w:t>
      </w:r>
      <w:r>
        <w:t>дня,</w:t>
      </w:r>
      <w:r>
        <w:rPr>
          <w:spacing w:val="-4"/>
        </w:rPr>
        <w:t xml:space="preserve"> </w:t>
      </w:r>
      <w:r>
        <w:t>будьте здоровы, пожалуйста, извините, спасибо).</w:t>
      </w:r>
    </w:p>
    <w:p w:rsidR="00EE0CCC" w:rsidRDefault="004068EC" w:rsidP="00567EF6">
      <w:pPr>
        <w:pStyle w:val="a3"/>
        <w:spacing w:before="1" w:line="283" w:lineRule="auto"/>
        <w:ind w:left="720" w:firstLine="720"/>
      </w:pPr>
      <w:r>
        <w:t>Развивает позитивное отношение к ДОО: поддерживает желание детей соблюдать порядок и чистоту в группе,</w:t>
      </w:r>
      <w:r>
        <w:rPr>
          <w:spacing w:val="-5"/>
        </w:rPr>
        <w:t xml:space="preserve"> </w:t>
      </w:r>
      <w:r>
        <w:t>преобразовывать</w:t>
      </w:r>
      <w:r>
        <w:rPr>
          <w:spacing w:val="-4"/>
        </w:rPr>
        <w:t xml:space="preserve"> </w:t>
      </w:r>
      <w:r>
        <w:t>пространство</w:t>
      </w:r>
      <w:r>
        <w:rPr>
          <w:spacing w:val="-5"/>
        </w:rPr>
        <w:t xml:space="preserve"> </w:t>
      </w:r>
      <w:r>
        <w:t>в</w:t>
      </w:r>
      <w:r>
        <w:rPr>
          <w:spacing w:val="-5"/>
        </w:rPr>
        <w:t xml:space="preserve"> </w:t>
      </w:r>
      <w:r>
        <w:t>зависимости</w:t>
      </w:r>
      <w:r>
        <w:rPr>
          <w:spacing w:val="-4"/>
        </w:rPr>
        <w:t xml:space="preserve"> </w:t>
      </w:r>
      <w:r>
        <w:t>от</w:t>
      </w:r>
      <w:r>
        <w:rPr>
          <w:spacing w:val="-5"/>
        </w:rPr>
        <w:t xml:space="preserve"> </w:t>
      </w:r>
      <w:r>
        <w:t>предстоящих</w:t>
      </w:r>
      <w:r>
        <w:rPr>
          <w:spacing w:val="-7"/>
        </w:rPr>
        <w:t xml:space="preserve"> </w:t>
      </w:r>
      <w:r>
        <w:t>событий</w:t>
      </w:r>
      <w:r>
        <w:rPr>
          <w:spacing w:val="-5"/>
        </w:rPr>
        <w:t xml:space="preserve"> </w:t>
      </w:r>
      <w:r>
        <w:t>(праздники,</w:t>
      </w:r>
      <w:r>
        <w:rPr>
          <w:spacing w:val="-5"/>
        </w:rPr>
        <w:t xml:space="preserve"> </w:t>
      </w:r>
      <w:r>
        <w:t>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w:t>
      </w:r>
    </w:p>
    <w:p w:rsidR="00EE0CCC" w:rsidRDefault="004068EC">
      <w:pPr>
        <w:pStyle w:val="a3"/>
        <w:spacing w:line="274" w:lineRule="exact"/>
        <w:ind w:left="644"/>
        <w:rPr>
          <w:spacing w:val="-2"/>
        </w:rPr>
      </w:pPr>
      <w:r>
        <w:t>Поддерживает</w:t>
      </w:r>
      <w:r>
        <w:rPr>
          <w:spacing w:val="-8"/>
        </w:rPr>
        <w:t xml:space="preserve"> </w:t>
      </w:r>
      <w:r>
        <w:t>чувство</w:t>
      </w:r>
      <w:r>
        <w:rPr>
          <w:spacing w:val="-5"/>
        </w:rPr>
        <w:t xml:space="preserve"> </w:t>
      </w:r>
      <w:r>
        <w:t>гордости</w:t>
      </w:r>
      <w:r>
        <w:rPr>
          <w:spacing w:val="-5"/>
        </w:rPr>
        <w:t xml:space="preserve"> </w:t>
      </w:r>
      <w:r>
        <w:t>детей,</w:t>
      </w:r>
      <w:r>
        <w:rPr>
          <w:spacing w:val="-4"/>
        </w:rPr>
        <w:t xml:space="preserve"> </w:t>
      </w:r>
      <w:r>
        <w:t>удовлетворение</w:t>
      </w:r>
      <w:r>
        <w:rPr>
          <w:spacing w:val="-9"/>
        </w:rPr>
        <w:t xml:space="preserve"> </w:t>
      </w:r>
      <w:r>
        <w:t>от</w:t>
      </w:r>
      <w:r>
        <w:rPr>
          <w:spacing w:val="-4"/>
        </w:rPr>
        <w:t xml:space="preserve"> </w:t>
      </w:r>
      <w:r>
        <w:t>проведенных</w:t>
      </w:r>
      <w:r>
        <w:rPr>
          <w:spacing w:val="-4"/>
        </w:rPr>
        <w:t xml:space="preserve"> </w:t>
      </w:r>
      <w:r>
        <w:rPr>
          <w:spacing w:val="-2"/>
        </w:rPr>
        <w:t>мероприятий.</w:t>
      </w:r>
    </w:p>
    <w:p w:rsidR="00567EF6" w:rsidRDefault="00567EF6">
      <w:pPr>
        <w:pStyle w:val="a3"/>
        <w:spacing w:line="274" w:lineRule="exact"/>
        <w:ind w:left="644"/>
      </w:pPr>
    </w:p>
    <w:p w:rsidR="00EE0CCC" w:rsidRDefault="004068EC">
      <w:pPr>
        <w:pStyle w:val="4"/>
        <w:numPr>
          <w:ilvl w:val="0"/>
          <w:numId w:val="263"/>
        </w:numPr>
        <w:tabs>
          <w:tab w:val="left" w:pos="769"/>
        </w:tabs>
        <w:spacing w:before="58"/>
        <w:ind w:left="769" w:hanging="446"/>
        <w:jc w:val="left"/>
      </w:pPr>
      <w:r>
        <w:t>в</w:t>
      </w:r>
      <w:r>
        <w:rPr>
          <w:spacing w:val="-14"/>
        </w:rPr>
        <w:t xml:space="preserve"> </w:t>
      </w:r>
      <w:r>
        <w:t>области</w:t>
      </w:r>
      <w:r>
        <w:rPr>
          <w:spacing w:val="-5"/>
        </w:rPr>
        <w:t xml:space="preserve"> </w:t>
      </w:r>
      <w:r>
        <w:t>формирования</w:t>
      </w:r>
      <w:r>
        <w:rPr>
          <w:spacing w:val="-6"/>
        </w:rPr>
        <w:t xml:space="preserve"> </w:t>
      </w:r>
      <w:r>
        <w:t>основ</w:t>
      </w:r>
      <w:r>
        <w:rPr>
          <w:spacing w:val="-7"/>
        </w:rPr>
        <w:t xml:space="preserve"> </w:t>
      </w:r>
      <w:r>
        <w:t>гражданственности</w:t>
      </w:r>
      <w:r>
        <w:rPr>
          <w:spacing w:val="-5"/>
        </w:rPr>
        <w:t xml:space="preserve"> </w:t>
      </w:r>
      <w:r>
        <w:t>и</w:t>
      </w:r>
      <w:r>
        <w:rPr>
          <w:spacing w:val="-7"/>
        </w:rPr>
        <w:t xml:space="preserve"> </w:t>
      </w:r>
      <w:r>
        <w:rPr>
          <w:spacing w:val="-2"/>
        </w:rPr>
        <w:t>патриотизма.</w:t>
      </w:r>
    </w:p>
    <w:p w:rsidR="00EE0CCC" w:rsidRDefault="004068EC">
      <w:pPr>
        <w:pStyle w:val="a3"/>
        <w:spacing w:before="45"/>
        <w:ind w:left="911"/>
      </w:pPr>
      <w:r>
        <w:t>Педагог</w:t>
      </w:r>
      <w:r>
        <w:rPr>
          <w:spacing w:val="-7"/>
        </w:rPr>
        <w:t xml:space="preserve"> </w:t>
      </w:r>
      <w:r>
        <w:t>воспитывает</w:t>
      </w:r>
      <w:r>
        <w:rPr>
          <w:spacing w:val="-3"/>
        </w:rPr>
        <w:t xml:space="preserve"> </w:t>
      </w:r>
      <w:r>
        <w:t>уважительное</w:t>
      </w:r>
      <w:r>
        <w:rPr>
          <w:spacing w:val="-4"/>
        </w:rPr>
        <w:t xml:space="preserve"> </w:t>
      </w:r>
      <w:r>
        <w:t>отношение</w:t>
      </w:r>
      <w:r>
        <w:rPr>
          <w:spacing w:val="-4"/>
        </w:rPr>
        <w:t xml:space="preserve"> </w:t>
      </w:r>
      <w:r>
        <w:t>к</w:t>
      </w:r>
      <w:r>
        <w:rPr>
          <w:spacing w:val="-3"/>
        </w:rPr>
        <w:t xml:space="preserve"> </w:t>
      </w:r>
      <w:r>
        <w:t>нашей</w:t>
      </w:r>
      <w:r>
        <w:rPr>
          <w:spacing w:val="-3"/>
        </w:rPr>
        <w:t xml:space="preserve"> </w:t>
      </w:r>
      <w:r>
        <w:t>Родине</w:t>
      </w:r>
      <w:r>
        <w:rPr>
          <w:spacing w:val="-1"/>
        </w:rPr>
        <w:t xml:space="preserve"> </w:t>
      </w:r>
      <w:r>
        <w:t>-</w:t>
      </w:r>
      <w:r>
        <w:rPr>
          <w:spacing w:val="-4"/>
        </w:rPr>
        <w:t xml:space="preserve"> </w:t>
      </w:r>
      <w:r>
        <w:t>России.</w:t>
      </w:r>
      <w:r>
        <w:rPr>
          <w:spacing w:val="-3"/>
        </w:rPr>
        <w:t xml:space="preserve"> </w:t>
      </w:r>
      <w:r>
        <w:t>Расширяет</w:t>
      </w:r>
      <w:r>
        <w:rPr>
          <w:spacing w:val="38"/>
        </w:rPr>
        <w:t xml:space="preserve"> </w:t>
      </w:r>
      <w:r>
        <w:t>представления</w:t>
      </w:r>
      <w:r>
        <w:rPr>
          <w:spacing w:val="-3"/>
        </w:rPr>
        <w:t xml:space="preserve"> </w:t>
      </w:r>
      <w:r>
        <w:rPr>
          <w:spacing w:val="-10"/>
        </w:rPr>
        <w:t>о</w:t>
      </w:r>
    </w:p>
    <w:p w:rsidR="00EE0CCC" w:rsidRDefault="004068EC">
      <w:pPr>
        <w:pStyle w:val="a3"/>
        <w:spacing w:before="48" w:line="283" w:lineRule="auto"/>
        <w:ind w:left="323" w:right="139"/>
      </w:pPr>
      <w:r>
        <w:t>государственных</w:t>
      </w:r>
      <w:r>
        <w:rPr>
          <w:spacing w:val="-3"/>
        </w:rPr>
        <w:t xml:space="preserve"> </w:t>
      </w:r>
      <w:r>
        <w:t>символах</w:t>
      </w:r>
      <w:r>
        <w:rPr>
          <w:spacing w:val="-3"/>
        </w:rPr>
        <w:t xml:space="preserve"> </w:t>
      </w:r>
      <w:r>
        <w:t>России -</w:t>
      </w:r>
      <w:r>
        <w:rPr>
          <w:spacing w:val="-4"/>
        </w:rPr>
        <w:t xml:space="preserve"> </w:t>
      </w:r>
      <w:r>
        <w:t>гербе,</w:t>
      </w:r>
      <w:r>
        <w:rPr>
          <w:spacing w:val="35"/>
        </w:rPr>
        <w:t xml:space="preserve"> </w:t>
      </w:r>
      <w:r>
        <w:t>флаге,</w:t>
      </w:r>
      <w:r>
        <w:rPr>
          <w:spacing w:val="-3"/>
        </w:rPr>
        <w:t xml:space="preserve"> </w:t>
      </w:r>
      <w:r>
        <w:t>гимне,</w:t>
      </w:r>
      <w:r>
        <w:rPr>
          <w:spacing w:val="-3"/>
        </w:rPr>
        <w:t xml:space="preserve"> </w:t>
      </w:r>
      <w:r>
        <w:t>знакомит</w:t>
      </w:r>
      <w:r>
        <w:rPr>
          <w:spacing w:val="-3"/>
        </w:rPr>
        <w:t xml:space="preserve"> </w:t>
      </w:r>
      <w:r>
        <w:t>с</w:t>
      </w:r>
      <w:r>
        <w:rPr>
          <w:spacing w:val="-3"/>
        </w:rPr>
        <w:t xml:space="preserve"> </w:t>
      </w:r>
      <w:r>
        <w:t>историей</w:t>
      </w:r>
      <w:r>
        <w:rPr>
          <w:spacing w:val="-3"/>
        </w:rPr>
        <w:t xml:space="preserve"> </w:t>
      </w:r>
      <w:r>
        <w:t>их</w:t>
      </w:r>
      <w:r>
        <w:rPr>
          <w:spacing w:val="-3"/>
        </w:rPr>
        <w:t xml:space="preserve"> </w:t>
      </w:r>
      <w:r>
        <w:t>возникновения</w:t>
      </w:r>
      <w:r>
        <w:rPr>
          <w:spacing w:val="-3"/>
        </w:rPr>
        <w:t xml:space="preserve"> </w:t>
      </w:r>
      <w:r>
        <w:t>в</w:t>
      </w:r>
      <w:r>
        <w:rPr>
          <w:spacing w:val="-4"/>
        </w:rPr>
        <w:t xml:space="preserve"> </w:t>
      </w:r>
      <w:r>
        <w:t>доступной для детей форме. Обогащает представления детей о том, что Россия - большая многонациональная страна,</w:t>
      </w:r>
    </w:p>
    <w:p w:rsidR="00EE0CCC" w:rsidRDefault="004068EC">
      <w:pPr>
        <w:pStyle w:val="a3"/>
        <w:spacing w:line="275" w:lineRule="exact"/>
        <w:ind w:left="323"/>
      </w:pPr>
      <w:r>
        <w:t>воспитывает</w:t>
      </w:r>
      <w:r>
        <w:rPr>
          <w:spacing w:val="-6"/>
        </w:rPr>
        <w:t xml:space="preserve"> </w:t>
      </w:r>
      <w:r>
        <w:t>уважение</w:t>
      </w:r>
      <w:r>
        <w:rPr>
          <w:spacing w:val="-2"/>
        </w:rPr>
        <w:t xml:space="preserve"> </w:t>
      </w:r>
      <w:r>
        <w:t>к</w:t>
      </w:r>
      <w:r>
        <w:rPr>
          <w:spacing w:val="-3"/>
        </w:rPr>
        <w:t xml:space="preserve"> </w:t>
      </w:r>
      <w:r>
        <w:t>людям</w:t>
      </w:r>
      <w:r>
        <w:rPr>
          <w:spacing w:val="-3"/>
        </w:rPr>
        <w:t xml:space="preserve"> </w:t>
      </w:r>
      <w:r>
        <w:t>разных</w:t>
      </w:r>
      <w:r>
        <w:rPr>
          <w:spacing w:val="-3"/>
        </w:rPr>
        <w:t xml:space="preserve"> </w:t>
      </w:r>
      <w:r>
        <w:t>национальностей,</w:t>
      </w:r>
      <w:r>
        <w:rPr>
          <w:spacing w:val="-4"/>
        </w:rPr>
        <w:t xml:space="preserve"> </w:t>
      </w:r>
      <w:r>
        <w:t>их</w:t>
      </w:r>
      <w:r>
        <w:rPr>
          <w:spacing w:val="-3"/>
        </w:rPr>
        <w:t xml:space="preserve"> </w:t>
      </w:r>
      <w:r>
        <w:t>культуре.</w:t>
      </w:r>
      <w:r>
        <w:rPr>
          <w:spacing w:val="-6"/>
        </w:rPr>
        <w:t xml:space="preserve"> </w:t>
      </w:r>
      <w:r>
        <w:t>Развивает</w:t>
      </w:r>
      <w:r>
        <w:rPr>
          <w:spacing w:val="-3"/>
        </w:rPr>
        <w:t xml:space="preserve"> </w:t>
      </w:r>
      <w:r>
        <w:t>интерес</w:t>
      </w:r>
      <w:r>
        <w:rPr>
          <w:spacing w:val="-4"/>
        </w:rPr>
        <w:t xml:space="preserve"> </w:t>
      </w:r>
      <w:r>
        <w:t>к</w:t>
      </w:r>
      <w:r>
        <w:rPr>
          <w:spacing w:val="-3"/>
        </w:rPr>
        <w:t xml:space="preserve"> </w:t>
      </w:r>
      <w:r>
        <w:t>жизни</w:t>
      </w:r>
      <w:r>
        <w:rPr>
          <w:spacing w:val="-3"/>
        </w:rPr>
        <w:t xml:space="preserve"> </w:t>
      </w:r>
      <w:r>
        <w:rPr>
          <w:spacing w:val="-2"/>
        </w:rPr>
        <w:t>людей</w:t>
      </w:r>
    </w:p>
    <w:p w:rsidR="00EE0CCC" w:rsidRDefault="004068EC">
      <w:pPr>
        <w:pStyle w:val="a3"/>
        <w:spacing w:before="50" w:line="283" w:lineRule="auto"/>
        <w:ind w:left="323" w:right="241"/>
      </w:pPr>
      <w:r>
        <w:t>разных</w:t>
      </w:r>
      <w:r>
        <w:rPr>
          <w:spacing w:val="-3"/>
        </w:rPr>
        <w:t xml:space="preserve"> </w:t>
      </w:r>
      <w:r>
        <w:t>национальностей,</w:t>
      </w:r>
      <w:r>
        <w:rPr>
          <w:spacing w:val="-3"/>
        </w:rPr>
        <w:t xml:space="preserve"> </w:t>
      </w:r>
      <w:r>
        <w:t>проживающих</w:t>
      </w:r>
      <w:r>
        <w:rPr>
          <w:spacing w:val="-6"/>
        </w:rPr>
        <w:t xml:space="preserve"> </w:t>
      </w:r>
      <w:r>
        <w:t>на</w:t>
      </w:r>
      <w:r>
        <w:rPr>
          <w:spacing w:val="-4"/>
        </w:rPr>
        <w:t xml:space="preserve"> </w:t>
      </w:r>
      <w:r>
        <w:t>территории</w:t>
      </w:r>
      <w:r>
        <w:rPr>
          <w:spacing w:val="-4"/>
        </w:rPr>
        <w:t xml:space="preserve"> </w:t>
      </w:r>
      <w:r>
        <w:t>России,</w:t>
      </w:r>
      <w:r>
        <w:rPr>
          <w:spacing w:val="-6"/>
        </w:rPr>
        <w:t xml:space="preserve"> </w:t>
      </w:r>
      <w:r>
        <w:t>их</w:t>
      </w:r>
      <w:r>
        <w:rPr>
          <w:spacing w:val="-3"/>
        </w:rPr>
        <w:t xml:space="preserve"> </w:t>
      </w:r>
      <w:r>
        <w:t>образу</w:t>
      </w:r>
      <w:r>
        <w:rPr>
          <w:spacing w:val="-3"/>
        </w:rPr>
        <w:t xml:space="preserve"> </w:t>
      </w:r>
      <w:r>
        <w:t>жизни,</w:t>
      </w:r>
      <w:r>
        <w:rPr>
          <w:spacing w:val="-3"/>
        </w:rPr>
        <w:t xml:space="preserve"> </w:t>
      </w:r>
      <w:r>
        <w:t>традициям</w:t>
      </w:r>
      <w:r>
        <w:rPr>
          <w:spacing w:val="-7"/>
        </w:rPr>
        <w:t xml:space="preserve"> </w:t>
      </w:r>
      <w:r>
        <w:t>и</w:t>
      </w:r>
      <w:r>
        <w:rPr>
          <w:spacing w:val="-5"/>
        </w:rPr>
        <w:t xml:space="preserve"> </w:t>
      </w:r>
      <w:r>
        <w:t>способствует его выражению в различных</w:t>
      </w:r>
      <w:r>
        <w:rPr>
          <w:spacing w:val="40"/>
        </w:rPr>
        <w:t xml:space="preserve"> </w:t>
      </w:r>
      <w:r>
        <w:t>видах деятельности детей (рисуют, играют, обсуждают). Уделяет особое</w:t>
      </w:r>
    </w:p>
    <w:p w:rsidR="00EE0CCC" w:rsidRDefault="004068EC" w:rsidP="00567EF6">
      <w:pPr>
        <w:pStyle w:val="a3"/>
        <w:spacing w:before="72"/>
        <w:ind w:left="323"/>
      </w:pPr>
      <w:r>
        <w:t>внимание</w:t>
      </w:r>
      <w:r>
        <w:rPr>
          <w:spacing w:val="-4"/>
        </w:rPr>
        <w:t xml:space="preserve"> </w:t>
      </w:r>
      <w:r>
        <w:t>традициям</w:t>
      </w:r>
      <w:r>
        <w:rPr>
          <w:spacing w:val="-4"/>
        </w:rPr>
        <w:t xml:space="preserve"> </w:t>
      </w:r>
      <w:r>
        <w:t>и</w:t>
      </w:r>
      <w:r>
        <w:rPr>
          <w:spacing w:val="-5"/>
        </w:rPr>
        <w:t xml:space="preserve"> </w:t>
      </w:r>
      <w:r>
        <w:t>обычаям</w:t>
      </w:r>
      <w:r>
        <w:rPr>
          <w:spacing w:val="-3"/>
        </w:rPr>
        <w:t xml:space="preserve"> </w:t>
      </w:r>
      <w:r>
        <w:t>народов,</w:t>
      </w:r>
      <w:r>
        <w:rPr>
          <w:spacing w:val="-3"/>
        </w:rPr>
        <w:t xml:space="preserve"> </w:t>
      </w:r>
      <w:r>
        <w:t>которые</w:t>
      </w:r>
      <w:r>
        <w:rPr>
          <w:spacing w:val="-4"/>
        </w:rPr>
        <w:t xml:space="preserve"> </w:t>
      </w:r>
      <w:r>
        <w:t>проживают</w:t>
      </w:r>
      <w:r>
        <w:rPr>
          <w:spacing w:val="-2"/>
        </w:rPr>
        <w:t xml:space="preserve"> </w:t>
      </w:r>
      <w:r>
        <w:t>на</w:t>
      </w:r>
      <w:r>
        <w:rPr>
          <w:spacing w:val="-4"/>
        </w:rPr>
        <w:t xml:space="preserve"> </w:t>
      </w:r>
      <w:r>
        <w:t>территории</w:t>
      </w:r>
      <w:r>
        <w:rPr>
          <w:spacing w:val="-4"/>
        </w:rPr>
        <w:t xml:space="preserve"> </w:t>
      </w:r>
      <w:r>
        <w:t>малой</w:t>
      </w:r>
      <w:r>
        <w:rPr>
          <w:spacing w:val="-1"/>
        </w:rPr>
        <w:t xml:space="preserve"> </w:t>
      </w:r>
      <w:r>
        <w:rPr>
          <w:spacing w:val="-2"/>
        </w:rPr>
        <w:t>родины.</w:t>
      </w:r>
    </w:p>
    <w:p w:rsidR="00EE0CCC" w:rsidRDefault="004068EC">
      <w:pPr>
        <w:pStyle w:val="a3"/>
        <w:spacing w:before="1" w:line="283" w:lineRule="auto"/>
        <w:ind w:left="323" w:right="325" w:firstLine="588"/>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w:t>
      </w:r>
      <w:r>
        <w:rPr>
          <w:spacing w:val="-4"/>
        </w:rPr>
        <w:t xml:space="preserve"> </w:t>
      </w:r>
      <w:r>
        <w:t>День</w:t>
      </w:r>
      <w:r>
        <w:rPr>
          <w:spacing w:val="-4"/>
        </w:rPr>
        <w:t xml:space="preserve"> </w:t>
      </w:r>
      <w:r>
        <w:t>защитника</w:t>
      </w:r>
      <w:r>
        <w:rPr>
          <w:spacing w:val="-5"/>
        </w:rPr>
        <w:t xml:space="preserve"> </w:t>
      </w:r>
      <w:r>
        <w:t>Отечества,</w:t>
      </w:r>
      <w:r>
        <w:rPr>
          <w:spacing w:val="-4"/>
        </w:rPr>
        <w:t xml:space="preserve"> </w:t>
      </w:r>
      <w:r>
        <w:t>День</w:t>
      </w:r>
      <w:r>
        <w:rPr>
          <w:spacing w:val="-4"/>
        </w:rPr>
        <w:t xml:space="preserve"> </w:t>
      </w:r>
      <w:r>
        <w:t>Победы,</w:t>
      </w:r>
      <w:r>
        <w:rPr>
          <w:spacing w:val="-4"/>
        </w:rPr>
        <w:t xml:space="preserve"> </w:t>
      </w:r>
      <w:r>
        <w:t>Всемирный</w:t>
      </w:r>
      <w:r>
        <w:rPr>
          <w:spacing w:val="-4"/>
        </w:rPr>
        <w:t xml:space="preserve"> </w:t>
      </w:r>
      <w:r>
        <w:t>день</w:t>
      </w:r>
      <w:r>
        <w:rPr>
          <w:spacing w:val="-4"/>
        </w:rPr>
        <w:t xml:space="preserve"> </w:t>
      </w:r>
      <w:r>
        <w:t>авиации</w:t>
      </w:r>
      <w:r>
        <w:rPr>
          <w:spacing w:val="-6"/>
        </w:rPr>
        <w:t xml:space="preserve"> </w:t>
      </w:r>
      <w:r>
        <w:t>и</w:t>
      </w:r>
      <w:r>
        <w:rPr>
          <w:spacing w:val="-4"/>
        </w:rPr>
        <w:t xml:space="preserve"> </w:t>
      </w:r>
      <w:r>
        <w:t>космонавтики.</w:t>
      </w:r>
      <w:r>
        <w:rPr>
          <w:spacing w:val="-4"/>
        </w:rPr>
        <w:t xml:space="preserve"> </w:t>
      </w:r>
      <w:r>
        <w:t>Знакомит детей с содержанием праздника, с традициями празднования, памятными местами в населенном пункте,</w:t>
      </w:r>
    </w:p>
    <w:p w:rsidR="00EE0CCC" w:rsidRDefault="004068EC">
      <w:pPr>
        <w:pStyle w:val="a3"/>
        <w:spacing w:before="1"/>
        <w:ind w:left="323"/>
      </w:pPr>
      <w:r>
        <w:t>посвященными</w:t>
      </w:r>
      <w:r>
        <w:rPr>
          <w:spacing w:val="-6"/>
        </w:rPr>
        <w:t xml:space="preserve"> </w:t>
      </w:r>
      <w:r>
        <w:t>празднику.</w:t>
      </w:r>
      <w:r>
        <w:rPr>
          <w:spacing w:val="-3"/>
        </w:rPr>
        <w:t xml:space="preserve"> </w:t>
      </w:r>
      <w:r>
        <w:t>Воспитывает</w:t>
      </w:r>
      <w:r>
        <w:rPr>
          <w:spacing w:val="-3"/>
        </w:rPr>
        <w:t xml:space="preserve"> </w:t>
      </w:r>
      <w:r>
        <w:t>уважение</w:t>
      </w:r>
      <w:r>
        <w:rPr>
          <w:spacing w:val="-4"/>
        </w:rPr>
        <w:t xml:space="preserve"> </w:t>
      </w:r>
      <w:r>
        <w:t>к</w:t>
      </w:r>
      <w:r>
        <w:rPr>
          <w:spacing w:val="-3"/>
        </w:rPr>
        <w:t xml:space="preserve"> </w:t>
      </w:r>
      <w:r>
        <w:t>защитникам</w:t>
      </w:r>
      <w:r>
        <w:rPr>
          <w:spacing w:val="-4"/>
        </w:rPr>
        <w:t xml:space="preserve"> </w:t>
      </w:r>
      <w:r>
        <w:t>и</w:t>
      </w:r>
      <w:r>
        <w:rPr>
          <w:spacing w:val="-3"/>
        </w:rPr>
        <w:t xml:space="preserve"> </w:t>
      </w:r>
      <w:r>
        <w:t>героям</w:t>
      </w:r>
      <w:r>
        <w:rPr>
          <w:spacing w:val="-3"/>
        </w:rPr>
        <w:t xml:space="preserve"> </w:t>
      </w:r>
      <w:r>
        <w:t>Отечества.</w:t>
      </w:r>
      <w:r>
        <w:rPr>
          <w:spacing w:val="-3"/>
        </w:rPr>
        <w:t xml:space="preserve"> </w:t>
      </w:r>
      <w:r>
        <w:t>Знакомит</w:t>
      </w:r>
      <w:r>
        <w:rPr>
          <w:spacing w:val="-3"/>
        </w:rPr>
        <w:t xml:space="preserve"> </w:t>
      </w:r>
      <w:r>
        <w:t>детей</w:t>
      </w:r>
      <w:r>
        <w:rPr>
          <w:spacing w:val="-3"/>
        </w:rPr>
        <w:t xml:space="preserve"> </w:t>
      </w:r>
      <w:r>
        <w:rPr>
          <w:spacing w:val="-10"/>
        </w:rPr>
        <w:t>с</w:t>
      </w:r>
    </w:p>
    <w:p w:rsidR="00EE0CCC" w:rsidRDefault="004068EC" w:rsidP="00567EF6">
      <w:pPr>
        <w:pStyle w:val="a3"/>
        <w:spacing w:before="48" w:line="283" w:lineRule="auto"/>
        <w:ind w:left="323" w:right="671"/>
      </w:pPr>
      <w:r>
        <w:t>яркими</w:t>
      </w:r>
      <w:r>
        <w:rPr>
          <w:spacing w:val="-5"/>
        </w:rPr>
        <w:t xml:space="preserve"> </w:t>
      </w:r>
      <w:r>
        <w:t>биографическими</w:t>
      </w:r>
      <w:r>
        <w:rPr>
          <w:spacing w:val="-5"/>
        </w:rPr>
        <w:t xml:space="preserve"> </w:t>
      </w:r>
      <w:r>
        <w:t>фактами,</w:t>
      </w:r>
      <w:r>
        <w:rPr>
          <w:spacing w:val="-5"/>
        </w:rPr>
        <w:t xml:space="preserve"> </w:t>
      </w:r>
      <w:r>
        <w:t>поступками</w:t>
      </w:r>
      <w:r>
        <w:rPr>
          <w:spacing w:val="-5"/>
        </w:rPr>
        <w:t xml:space="preserve"> </w:t>
      </w:r>
      <w:r>
        <w:t>героев</w:t>
      </w:r>
      <w:r>
        <w:rPr>
          <w:spacing w:val="-6"/>
        </w:rPr>
        <w:t xml:space="preserve"> </w:t>
      </w:r>
      <w:r>
        <w:t>Отечества,</w:t>
      </w:r>
      <w:r>
        <w:rPr>
          <w:spacing w:val="-5"/>
        </w:rPr>
        <w:t xml:space="preserve"> </w:t>
      </w:r>
      <w:r>
        <w:t>вызывает</w:t>
      </w:r>
      <w:r>
        <w:rPr>
          <w:spacing w:val="-5"/>
        </w:rPr>
        <w:t xml:space="preserve"> </w:t>
      </w:r>
      <w:r>
        <w:t>позитивный</w:t>
      </w:r>
      <w:r>
        <w:rPr>
          <w:spacing w:val="-5"/>
        </w:rPr>
        <w:t xml:space="preserve"> </w:t>
      </w:r>
      <w:r>
        <w:t xml:space="preserve">эмоциональный </w:t>
      </w:r>
      <w:r>
        <w:lastRenderedPageBreak/>
        <w:t>отклик и чувство</w:t>
      </w:r>
      <w:r>
        <w:rPr>
          <w:spacing w:val="40"/>
        </w:rPr>
        <w:t xml:space="preserve"> </w:t>
      </w:r>
      <w:r>
        <w:t>гордости.</w:t>
      </w:r>
    </w:p>
    <w:p w:rsidR="00EE0CCC" w:rsidRDefault="004068EC">
      <w:pPr>
        <w:pStyle w:val="a3"/>
        <w:ind w:left="911"/>
      </w:pPr>
      <w:r>
        <w:t>Педагог</w:t>
      </w:r>
      <w:r>
        <w:rPr>
          <w:spacing w:val="-7"/>
        </w:rPr>
        <w:t xml:space="preserve"> </w:t>
      </w:r>
      <w:r>
        <w:t>обогащает</w:t>
      </w:r>
      <w:r>
        <w:rPr>
          <w:spacing w:val="-3"/>
        </w:rPr>
        <w:t xml:space="preserve"> </w:t>
      </w:r>
      <w:r>
        <w:t>представления</w:t>
      </w:r>
      <w:r>
        <w:rPr>
          <w:spacing w:val="-4"/>
        </w:rPr>
        <w:t xml:space="preserve"> </w:t>
      </w:r>
      <w:r>
        <w:t>детей</w:t>
      </w:r>
      <w:r>
        <w:rPr>
          <w:spacing w:val="-3"/>
        </w:rPr>
        <w:t xml:space="preserve"> </w:t>
      </w:r>
      <w:r>
        <w:t>о</w:t>
      </w:r>
      <w:r>
        <w:rPr>
          <w:spacing w:val="-4"/>
        </w:rPr>
        <w:t xml:space="preserve"> </w:t>
      </w:r>
      <w:r>
        <w:t>малой</w:t>
      </w:r>
      <w:r>
        <w:rPr>
          <w:spacing w:val="-2"/>
        </w:rPr>
        <w:t xml:space="preserve"> </w:t>
      </w:r>
      <w:r>
        <w:t>родине:</w:t>
      </w:r>
      <w:r>
        <w:rPr>
          <w:spacing w:val="-4"/>
        </w:rPr>
        <w:t xml:space="preserve"> </w:t>
      </w:r>
      <w:r>
        <w:t>поддерживает</w:t>
      </w:r>
      <w:r>
        <w:rPr>
          <w:spacing w:val="-3"/>
        </w:rPr>
        <w:t xml:space="preserve"> </w:t>
      </w:r>
      <w:r>
        <w:t>любознательность</w:t>
      </w:r>
      <w:r>
        <w:rPr>
          <w:spacing w:val="-4"/>
        </w:rPr>
        <w:t xml:space="preserve"> </w:t>
      </w:r>
      <w:r>
        <w:rPr>
          <w:spacing w:val="-5"/>
        </w:rPr>
        <w:t>по</w:t>
      </w:r>
    </w:p>
    <w:p w:rsidR="00EE0CCC" w:rsidRDefault="004068EC">
      <w:pPr>
        <w:pStyle w:val="a3"/>
        <w:spacing w:before="48" w:line="283" w:lineRule="auto"/>
        <w:ind w:left="323"/>
      </w:pPr>
      <w:r>
        <w:t>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r>
        <w:rPr>
          <w:spacing w:val="-4"/>
        </w:rPr>
        <w:t xml:space="preserve"> </w:t>
      </w:r>
      <w:r>
        <w:t>Поддерживает</w:t>
      </w:r>
      <w:r>
        <w:rPr>
          <w:spacing w:val="-4"/>
        </w:rPr>
        <w:t xml:space="preserve"> </w:t>
      </w:r>
      <w:r>
        <w:t>проявления</w:t>
      </w:r>
      <w:r>
        <w:rPr>
          <w:spacing w:val="-4"/>
        </w:rPr>
        <w:t xml:space="preserve"> </w:t>
      </w:r>
      <w:r>
        <w:t>у</w:t>
      </w:r>
      <w:r>
        <w:rPr>
          <w:spacing w:val="-4"/>
        </w:rPr>
        <w:t xml:space="preserve"> </w:t>
      </w:r>
      <w:r>
        <w:t>детей</w:t>
      </w:r>
      <w:r>
        <w:rPr>
          <w:spacing w:val="-6"/>
        </w:rPr>
        <w:t xml:space="preserve"> </w:t>
      </w:r>
      <w:r>
        <w:t>первичной</w:t>
      </w:r>
      <w:r>
        <w:rPr>
          <w:spacing w:val="-4"/>
        </w:rPr>
        <w:t xml:space="preserve"> </w:t>
      </w:r>
      <w:r>
        <w:t>социальной</w:t>
      </w:r>
      <w:r>
        <w:rPr>
          <w:spacing w:val="-4"/>
        </w:rPr>
        <w:t xml:space="preserve"> </w:t>
      </w:r>
      <w:r>
        <w:t>активности:</w:t>
      </w:r>
      <w:r>
        <w:rPr>
          <w:spacing w:val="-4"/>
        </w:rPr>
        <w:t xml:space="preserve"> </w:t>
      </w:r>
      <w:r>
        <w:t>желание</w:t>
      </w:r>
      <w:r>
        <w:rPr>
          <w:spacing w:val="-5"/>
        </w:rPr>
        <w:t xml:space="preserve"> </w:t>
      </w:r>
      <w:r>
        <w:t>принять</w:t>
      </w:r>
      <w:r>
        <w:rPr>
          <w:spacing w:val="-3"/>
        </w:rPr>
        <w:t xml:space="preserve"> </w:t>
      </w:r>
      <w:r>
        <w:t>участие</w:t>
      </w:r>
      <w:r>
        <w:rPr>
          <w:spacing w:val="-5"/>
        </w:rPr>
        <w:t xml:space="preserve"> </w:t>
      </w:r>
      <w:r>
        <w:t>в значимых событиях, переживание эмоций, связанных с событиями военных лет и подвигами горожан</w:t>
      </w:r>
    </w:p>
    <w:p w:rsidR="00EE0CCC" w:rsidRDefault="004068EC">
      <w:pPr>
        <w:pStyle w:val="a3"/>
        <w:spacing w:line="276" w:lineRule="exact"/>
        <w:ind w:left="323"/>
      </w:pPr>
      <w:r>
        <w:t>(чествование</w:t>
      </w:r>
      <w:r>
        <w:rPr>
          <w:spacing w:val="-4"/>
        </w:rPr>
        <w:t xml:space="preserve"> </w:t>
      </w:r>
      <w:r>
        <w:t>ветеранов,</w:t>
      </w:r>
      <w:r>
        <w:rPr>
          <w:spacing w:val="-4"/>
        </w:rPr>
        <w:t xml:space="preserve"> </w:t>
      </w:r>
      <w:r>
        <w:t>социальные</w:t>
      </w:r>
      <w:r>
        <w:rPr>
          <w:spacing w:val="-4"/>
        </w:rPr>
        <w:t xml:space="preserve"> </w:t>
      </w:r>
      <w:r>
        <w:t>акции</w:t>
      </w:r>
      <w:r>
        <w:rPr>
          <w:spacing w:val="-5"/>
        </w:rPr>
        <w:t xml:space="preserve"> </w:t>
      </w:r>
      <w:r>
        <w:t>и</w:t>
      </w:r>
      <w:r>
        <w:rPr>
          <w:spacing w:val="-3"/>
        </w:rPr>
        <w:t xml:space="preserve"> </w:t>
      </w:r>
      <w:r>
        <w:rPr>
          <w:spacing w:val="-2"/>
        </w:rPr>
        <w:t>прочее).</w:t>
      </w:r>
    </w:p>
    <w:p w:rsidR="00EE0CCC" w:rsidRDefault="004068EC">
      <w:pPr>
        <w:pStyle w:val="4"/>
        <w:numPr>
          <w:ilvl w:val="0"/>
          <w:numId w:val="263"/>
        </w:numPr>
        <w:tabs>
          <w:tab w:val="left" w:pos="769"/>
        </w:tabs>
        <w:spacing w:before="121"/>
        <w:ind w:left="769" w:hanging="446"/>
        <w:jc w:val="left"/>
      </w:pPr>
      <w:r>
        <w:t>в</w:t>
      </w:r>
      <w:r>
        <w:rPr>
          <w:spacing w:val="-8"/>
        </w:rPr>
        <w:t xml:space="preserve"> </w:t>
      </w:r>
      <w:r>
        <w:t>сфере</w:t>
      </w:r>
      <w:r>
        <w:rPr>
          <w:spacing w:val="-3"/>
        </w:rPr>
        <w:t xml:space="preserve"> </w:t>
      </w:r>
      <w:r>
        <w:t>трудового</w:t>
      </w:r>
      <w:r>
        <w:rPr>
          <w:spacing w:val="7"/>
        </w:rPr>
        <w:t xml:space="preserve"> </w:t>
      </w:r>
      <w:r>
        <w:rPr>
          <w:spacing w:val="-2"/>
        </w:rPr>
        <w:t>воспитания.</w:t>
      </w:r>
    </w:p>
    <w:p w:rsidR="00EE0CCC" w:rsidRDefault="004068EC">
      <w:pPr>
        <w:pStyle w:val="a3"/>
        <w:spacing w:before="56" w:line="280" w:lineRule="auto"/>
        <w:ind w:left="323" w:firstLine="588"/>
      </w:pPr>
      <w:r>
        <w:t>Педагог</w:t>
      </w:r>
      <w:r>
        <w:rPr>
          <w:spacing w:val="-6"/>
        </w:rPr>
        <w:t xml:space="preserve"> </w:t>
      </w:r>
      <w:r>
        <w:t>обогащает</w:t>
      </w:r>
      <w:r>
        <w:rPr>
          <w:spacing w:val="-6"/>
        </w:rPr>
        <w:t xml:space="preserve"> </w:t>
      </w:r>
      <w:r>
        <w:t>представления</w:t>
      </w:r>
      <w:r>
        <w:rPr>
          <w:spacing w:val="-5"/>
        </w:rPr>
        <w:t xml:space="preserve"> </w:t>
      </w:r>
      <w:r>
        <w:t>детей</w:t>
      </w:r>
      <w:r>
        <w:rPr>
          <w:spacing w:val="-3"/>
        </w:rPr>
        <w:t xml:space="preserve"> </w:t>
      </w:r>
      <w:r>
        <w:t>о</w:t>
      </w:r>
      <w:r>
        <w:rPr>
          <w:spacing w:val="-7"/>
        </w:rPr>
        <w:t xml:space="preserve"> </w:t>
      </w:r>
      <w:r>
        <w:t>труде</w:t>
      </w:r>
      <w:r>
        <w:rPr>
          <w:spacing w:val="-8"/>
        </w:rPr>
        <w:t xml:space="preserve"> </w:t>
      </w:r>
      <w:r>
        <w:t>взрослых,</w:t>
      </w:r>
      <w:r>
        <w:rPr>
          <w:spacing w:val="-7"/>
        </w:rPr>
        <w:t xml:space="preserve"> </w:t>
      </w:r>
      <w:r>
        <w:t>знакомит</w:t>
      </w:r>
      <w:r>
        <w:rPr>
          <w:spacing w:val="-12"/>
        </w:rPr>
        <w:t xml:space="preserve"> </w:t>
      </w:r>
      <w:r>
        <w:t>детей</w:t>
      </w:r>
      <w:r>
        <w:rPr>
          <w:spacing w:val="-3"/>
        </w:rPr>
        <w:t xml:space="preserve"> </w:t>
      </w:r>
      <w:r>
        <w:t>дошкольного</w:t>
      </w:r>
      <w:r>
        <w:rPr>
          <w:spacing w:val="-6"/>
        </w:rPr>
        <w:t xml:space="preserve"> </w:t>
      </w:r>
      <w:r>
        <w:t>возраста</w:t>
      </w:r>
      <w:r>
        <w:rPr>
          <w:spacing w:val="-7"/>
        </w:rPr>
        <w:t xml:space="preserve"> </w:t>
      </w:r>
      <w:r>
        <w:t>с разными видами производительного (промышленность, строительство, сельское хозяйство) и</w:t>
      </w:r>
    </w:p>
    <w:p w:rsidR="00EE0CCC" w:rsidRDefault="004068EC">
      <w:pPr>
        <w:pStyle w:val="a3"/>
        <w:spacing w:before="5"/>
        <w:ind w:left="323"/>
      </w:pPr>
      <w:r>
        <w:t>обслуживающего</w:t>
      </w:r>
      <w:r>
        <w:rPr>
          <w:spacing w:val="-4"/>
        </w:rPr>
        <w:t xml:space="preserve"> </w:t>
      </w:r>
      <w:r>
        <w:t>(сфера</w:t>
      </w:r>
      <w:r>
        <w:rPr>
          <w:spacing w:val="-3"/>
        </w:rPr>
        <w:t xml:space="preserve"> </w:t>
      </w:r>
      <w:r>
        <w:t>досуга</w:t>
      </w:r>
      <w:r>
        <w:rPr>
          <w:spacing w:val="-3"/>
        </w:rPr>
        <w:t xml:space="preserve"> </w:t>
      </w:r>
      <w:r>
        <w:t>и</w:t>
      </w:r>
      <w:r>
        <w:rPr>
          <w:spacing w:val="-2"/>
        </w:rPr>
        <w:t xml:space="preserve"> </w:t>
      </w:r>
      <w:r>
        <w:t>отдыха,</w:t>
      </w:r>
      <w:r>
        <w:rPr>
          <w:spacing w:val="-2"/>
        </w:rPr>
        <w:t xml:space="preserve"> </w:t>
      </w:r>
      <w:r>
        <w:t>сфера</w:t>
      </w:r>
      <w:r>
        <w:rPr>
          <w:spacing w:val="-3"/>
        </w:rPr>
        <w:t xml:space="preserve"> </w:t>
      </w:r>
      <w:r>
        <w:t>культуры,</w:t>
      </w:r>
      <w:r>
        <w:rPr>
          <w:spacing w:val="-2"/>
        </w:rPr>
        <w:t xml:space="preserve"> </w:t>
      </w:r>
      <w:r>
        <w:t>медицина,</w:t>
      </w:r>
      <w:r>
        <w:rPr>
          <w:spacing w:val="-5"/>
        </w:rPr>
        <w:t xml:space="preserve"> </w:t>
      </w:r>
      <w:r>
        <w:t>торговля)</w:t>
      </w:r>
      <w:r>
        <w:rPr>
          <w:spacing w:val="-2"/>
        </w:rPr>
        <w:t xml:space="preserve"> </w:t>
      </w:r>
      <w:r>
        <w:t>труда.</w:t>
      </w:r>
      <w:r>
        <w:rPr>
          <w:spacing w:val="-1"/>
        </w:rPr>
        <w:t xml:space="preserve"> </w:t>
      </w:r>
      <w:r>
        <w:rPr>
          <w:spacing w:val="-2"/>
        </w:rPr>
        <w:t>Создает</w:t>
      </w:r>
    </w:p>
    <w:p w:rsidR="00EE0CCC" w:rsidRDefault="004068EC">
      <w:pPr>
        <w:pStyle w:val="a3"/>
        <w:spacing w:before="48" w:line="283" w:lineRule="auto"/>
        <w:ind w:left="323"/>
      </w:pPr>
      <w:r>
        <w:t>образовательные</w:t>
      </w:r>
      <w:r>
        <w:rPr>
          <w:spacing w:val="-7"/>
        </w:rPr>
        <w:t xml:space="preserve"> </w:t>
      </w:r>
      <w:r>
        <w:t>ситуации</w:t>
      </w:r>
      <w:r>
        <w:rPr>
          <w:spacing w:val="-7"/>
        </w:rPr>
        <w:t xml:space="preserve"> </w:t>
      </w:r>
      <w:r>
        <w:t>по</w:t>
      </w:r>
      <w:r>
        <w:rPr>
          <w:spacing w:val="-5"/>
        </w:rPr>
        <w:t xml:space="preserve"> </w:t>
      </w:r>
      <w:r>
        <w:t>ознакомлению</w:t>
      </w:r>
      <w:r>
        <w:rPr>
          <w:spacing w:val="-5"/>
        </w:rPr>
        <w:t xml:space="preserve"> </w:t>
      </w:r>
      <w:r>
        <w:t>детей</w:t>
      </w:r>
      <w:r>
        <w:rPr>
          <w:spacing w:val="-5"/>
        </w:rPr>
        <w:t xml:space="preserve"> </w:t>
      </w:r>
      <w:r>
        <w:t>с</w:t>
      </w:r>
      <w:r>
        <w:rPr>
          <w:spacing w:val="-6"/>
        </w:rPr>
        <w:t xml:space="preserve"> </w:t>
      </w:r>
      <w:r>
        <w:t>конкретными</w:t>
      </w:r>
      <w:r>
        <w:rPr>
          <w:spacing w:val="-7"/>
        </w:rPr>
        <w:t xml:space="preserve"> </w:t>
      </w:r>
      <w:r>
        <w:t>профессиями</w:t>
      </w:r>
      <w:r>
        <w:rPr>
          <w:spacing w:val="-5"/>
        </w:rPr>
        <w:t xml:space="preserve"> </w:t>
      </w:r>
      <w:r>
        <w:t>взрослых,</w:t>
      </w:r>
      <w:r>
        <w:rPr>
          <w:spacing w:val="-5"/>
        </w:rPr>
        <w:t xml:space="preserve"> </w:t>
      </w:r>
      <w:r>
        <w:t>демонстрирует возможные связи между профессиями, обращает внимание детей на содержание каждой профессии в</w:t>
      </w:r>
    </w:p>
    <w:p w:rsidR="00EE0CCC" w:rsidRDefault="004068EC">
      <w:pPr>
        <w:pStyle w:val="a3"/>
        <w:spacing w:line="275" w:lineRule="exact"/>
        <w:ind w:left="323"/>
      </w:pPr>
      <w:r>
        <w:t>соответствии</w:t>
      </w:r>
      <w:r>
        <w:rPr>
          <w:spacing w:val="-5"/>
        </w:rPr>
        <w:t xml:space="preserve"> </w:t>
      </w:r>
      <w:r>
        <w:t>с</w:t>
      </w:r>
      <w:r>
        <w:rPr>
          <w:spacing w:val="-3"/>
        </w:rPr>
        <w:t xml:space="preserve"> </w:t>
      </w:r>
      <w:r>
        <w:t>общей</w:t>
      </w:r>
      <w:r>
        <w:rPr>
          <w:spacing w:val="-3"/>
        </w:rPr>
        <w:t xml:space="preserve"> </w:t>
      </w:r>
      <w:r>
        <w:t>структурой</w:t>
      </w:r>
      <w:r>
        <w:rPr>
          <w:spacing w:val="-3"/>
        </w:rPr>
        <w:t xml:space="preserve"> </w:t>
      </w:r>
      <w:r>
        <w:t>трудового</w:t>
      </w:r>
      <w:r>
        <w:rPr>
          <w:spacing w:val="-3"/>
        </w:rPr>
        <w:t xml:space="preserve"> </w:t>
      </w:r>
      <w:r>
        <w:t>процесса</w:t>
      </w:r>
      <w:r>
        <w:rPr>
          <w:spacing w:val="-3"/>
        </w:rPr>
        <w:t xml:space="preserve"> </w:t>
      </w:r>
      <w:r>
        <w:t>(мотив,</w:t>
      </w:r>
      <w:r>
        <w:rPr>
          <w:spacing w:val="-3"/>
        </w:rPr>
        <w:t xml:space="preserve"> </w:t>
      </w:r>
      <w:r>
        <w:t>цель,</w:t>
      </w:r>
      <w:r>
        <w:rPr>
          <w:spacing w:val="-2"/>
        </w:rPr>
        <w:t xml:space="preserve"> </w:t>
      </w:r>
      <w:r>
        <w:t>инструменты</w:t>
      </w:r>
      <w:r>
        <w:rPr>
          <w:spacing w:val="-3"/>
        </w:rPr>
        <w:t xml:space="preserve"> </w:t>
      </w:r>
      <w:r>
        <w:t>и</w:t>
      </w:r>
      <w:r>
        <w:rPr>
          <w:spacing w:val="-1"/>
        </w:rPr>
        <w:t xml:space="preserve"> </w:t>
      </w:r>
      <w:r>
        <w:rPr>
          <w:spacing w:val="-2"/>
        </w:rPr>
        <w:t>оборудование,</w:t>
      </w:r>
    </w:p>
    <w:p w:rsidR="00EE0CCC" w:rsidRDefault="004068EC">
      <w:pPr>
        <w:pStyle w:val="a3"/>
        <w:spacing w:before="51" w:line="283" w:lineRule="auto"/>
        <w:ind w:left="323"/>
      </w:pPr>
      <w:r>
        <w:t>содержание</w:t>
      </w:r>
      <w:r>
        <w:rPr>
          <w:spacing w:val="-4"/>
        </w:rPr>
        <w:t xml:space="preserve"> </w:t>
      </w:r>
      <w:r>
        <w:t>действий,</w:t>
      </w:r>
      <w:r>
        <w:rPr>
          <w:spacing w:val="-3"/>
        </w:rPr>
        <w:t xml:space="preserve"> </w:t>
      </w:r>
      <w:r>
        <w:t>выбор</w:t>
      </w:r>
      <w:r>
        <w:rPr>
          <w:spacing w:val="37"/>
        </w:rPr>
        <w:t xml:space="preserve"> </w:t>
      </w:r>
      <w:r>
        <w:t>трудовых</w:t>
      </w:r>
      <w:r>
        <w:rPr>
          <w:spacing w:val="-3"/>
        </w:rPr>
        <w:t xml:space="preserve"> </w:t>
      </w:r>
      <w:r>
        <w:t>действий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целью,</w:t>
      </w:r>
      <w:r>
        <w:rPr>
          <w:spacing w:val="-3"/>
        </w:rPr>
        <w:t xml:space="preserve"> </w:t>
      </w:r>
      <w:r>
        <w:t>результат):</w:t>
      </w:r>
      <w:r>
        <w:rPr>
          <w:spacing w:val="-3"/>
        </w:rPr>
        <w:t xml:space="preserve"> </w:t>
      </w:r>
      <w:r>
        <w:t>продавец</w:t>
      </w:r>
      <w:r>
        <w:rPr>
          <w:spacing w:val="-3"/>
        </w:rPr>
        <w:t xml:space="preserve"> </w:t>
      </w:r>
      <w:r>
        <w:t>продает</w:t>
      </w:r>
      <w:r>
        <w:rPr>
          <w:spacing w:val="-3"/>
        </w:rPr>
        <w:t xml:space="preserve"> </w:t>
      </w:r>
      <w:r>
        <w:t>товар покупателю, рабочий на фабрике изготавливает товар, шофер развозит товар по магазинам, грузчик</w:t>
      </w:r>
    </w:p>
    <w:p w:rsidR="00EE0CCC" w:rsidRDefault="004068EC" w:rsidP="00567EF6">
      <w:pPr>
        <w:pStyle w:val="a3"/>
        <w:spacing w:line="275" w:lineRule="exact"/>
        <w:ind w:left="323"/>
      </w:pPr>
      <w:r>
        <w:t>разгружает</w:t>
      </w:r>
      <w:r>
        <w:rPr>
          <w:spacing w:val="-4"/>
        </w:rPr>
        <w:t xml:space="preserve"> </w:t>
      </w:r>
      <w:r>
        <w:rPr>
          <w:spacing w:val="-2"/>
        </w:rPr>
        <w:t>товар.</w:t>
      </w:r>
    </w:p>
    <w:p w:rsidR="00EE0CCC" w:rsidRDefault="004068EC">
      <w:pPr>
        <w:pStyle w:val="a3"/>
        <w:ind w:left="911"/>
      </w:pPr>
      <w:r>
        <w:t>Педагог</w:t>
      </w:r>
      <w:r>
        <w:rPr>
          <w:spacing w:val="-7"/>
        </w:rPr>
        <w:t xml:space="preserve"> </w:t>
      </w:r>
      <w:r>
        <w:t>формирует</w:t>
      </w:r>
      <w:r>
        <w:rPr>
          <w:spacing w:val="-3"/>
        </w:rPr>
        <w:t xml:space="preserve"> </w:t>
      </w:r>
      <w:r>
        <w:t>представление</w:t>
      </w:r>
      <w:r>
        <w:rPr>
          <w:spacing w:val="-4"/>
        </w:rPr>
        <w:t xml:space="preserve"> </w:t>
      </w:r>
      <w:r>
        <w:t>детей</w:t>
      </w:r>
      <w:r>
        <w:rPr>
          <w:spacing w:val="-3"/>
        </w:rPr>
        <w:t xml:space="preserve"> </w:t>
      </w:r>
      <w:r>
        <w:t>о</w:t>
      </w:r>
      <w:r>
        <w:rPr>
          <w:spacing w:val="-3"/>
        </w:rPr>
        <w:t xml:space="preserve"> </w:t>
      </w:r>
      <w:r>
        <w:t>современной</w:t>
      </w:r>
      <w:r>
        <w:rPr>
          <w:spacing w:val="-4"/>
        </w:rPr>
        <w:t xml:space="preserve"> </w:t>
      </w:r>
      <w:r>
        <w:t>технике,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цифровой,</w:t>
      </w:r>
      <w:r>
        <w:rPr>
          <w:spacing w:val="-3"/>
        </w:rPr>
        <w:t xml:space="preserve"> </w:t>
      </w:r>
      <w:r>
        <w:rPr>
          <w:spacing w:val="-5"/>
        </w:rPr>
        <w:t>её</w:t>
      </w:r>
    </w:p>
    <w:p w:rsidR="00EE0CCC" w:rsidRDefault="004068EC" w:rsidP="00567EF6">
      <w:pPr>
        <w:pStyle w:val="a3"/>
        <w:spacing w:before="48" w:line="283" w:lineRule="auto"/>
        <w:ind w:left="323" w:right="671"/>
      </w:pPr>
      <w:r>
        <w:t>разнообразии, создает образовательные ситуации для знакомства детей с конкретными техническими приборами,</w:t>
      </w:r>
      <w:r>
        <w:rPr>
          <w:spacing w:val="-4"/>
        </w:rPr>
        <w:t xml:space="preserve"> </w:t>
      </w:r>
      <w:r>
        <w:t>показывает,</w:t>
      </w:r>
      <w:r>
        <w:rPr>
          <w:spacing w:val="-4"/>
        </w:rPr>
        <w:t xml:space="preserve"> </w:t>
      </w:r>
      <w:r>
        <w:t>как</w:t>
      </w:r>
      <w:r>
        <w:rPr>
          <w:spacing w:val="-4"/>
        </w:rPr>
        <w:t xml:space="preserve"> </w:t>
      </w:r>
      <w:r>
        <w:t>техника</w:t>
      </w:r>
      <w:r>
        <w:rPr>
          <w:spacing w:val="-5"/>
        </w:rPr>
        <w:t xml:space="preserve"> </w:t>
      </w:r>
      <w:r>
        <w:t>способствует</w:t>
      </w:r>
      <w:r>
        <w:rPr>
          <w:spacing w:val="-4"/>
        </w:rPr>
        <w:t xml:space="preserve"> </w:t>
      </w:r>
      <w:r>
        <w:t>ускорению</w:t>
      </w:r>
      <w:r>
        <w:rPr>
          <w:spacing w:val="-4"/>
        </w:rPr>
        <w:t xml:space="preserve"> </w:t>
      </w:r>
      <w:r>
        <w:t>получения</w:t>
      </w:r>
      <w:r>
        <w:rPr>
          <w:spacing w:val="-4"/>
        </w:rPr>
        <w:t xml:space="preserve"> </w:t>
      </w:r>
      <w:r>
        <w:t>результата</w:t>
      </w:r>
      <w:r>
        <w:rPr>
          <w:spacing w:val="-4"/>
        </w:rPr>
        <w:t xml:space="preserve"> </w:t>
      </w:r>
      <w:r>
        <w:t>труда</w:t>
      </w:r>
      <w:r>
        <w:rPr>
          <w:spacing w:val="-4"/>
        </w:rPr>
        <w:t xml:space="preserve"> </w:t>
      </w:r>
      <w:r>
        <w:t>и</w:t>
      </w:r>
      <w:r>
        <w:rPr>
          <w:spacing w:val="-5"/>
        </w:rPr>
        <w:t xml:space="preserve"> </w:t>
      </w:r>
      <w:r>
        <w:t>облегчению труда</w:t>
      </w:r>
      <w:r>
        <w:rPr>
          <w:spacing w:val="40"/>
        </w:rPr>
        <w:t xml:space="preserve"> </w:t>
      </w:r>
      <w:r>
        <w:t>взрослых.</w:t>
      </w:r>
    </w:p>
    <w:p w:rsidR="00EE0CCC" w:rsidRDefault="004068EC">
      <w:pPr>
        <w:pStyle w:val="a3"/>
        <w:spacing w:line="283" w:lineRule="auto"/>
        <w:ind w:left="323" w:firstLine="588"/>
      </w:pPr>
      <w:r>
        <w:t>Педагог</w:t>
      </w:r>
      <w:r>
        <w:rPr>
          <w:spacing w:val="-5"/>
        </w:rPr>
        <w:t xml:space="preserve"> </w:t>
      </w:r>
      <w:r>
        <w:t>создает</w:t>
      </w:r>
      <w:r>
        <w:rPr>
          <w:spacing w:val="-4"/>
        </w:rPr>
        <w:t xml:space="preserve"> </w:t>
      </w:r>
      <w:r>
        <w:t>условия</w:t>
      </w:r>
      <w:r>
        <w:rPr>
          <w:spacing w:val="-4"/>
        </w:rPr>
        <w:t xml:space="preserve"> </w:t>
      </w:r>
      <w:r>
        <w:t>для</w:t>
      </w:r>
      <w:r>
        <w:rPr>
          <w:spacing w:val="-4"/>
        </w:rPr>
        <w:t xml:space="preserve"> </w:t>
      </w:r>
      <w:r>
        <w:t>знакомства</w:t>
      </w:r>
      <w:r>
        <w:rPr>
          <w:spacing w:val="-5"/>
        </w:rPr>
        <w:t xml:space="preserve"> </w:t>
      </w:r>
      <w:r>
        <w:t>детей</w:t>
      </w:r>
      <w:r>
        <w:rPr>
          <w:spacing w:val="-4"/>
        </w:rPr>
        <w:t xml:space="preserve"> </w:t>
      </w:r>
      <w:r>
        <w:t>с</w:t>
      </w:r>
      <w:r>
        <w:rPr>
          <w:spacing w:val="-5"/>
        </w:rPr>
        <w:t xml:space="preserve"> </w:t>
      </w:r>
      <w:r>
        <w:t>экономическими</w:t>
      </w:r>
      <w:r>
        <w:rPr>
          <w:spacing w:val="-4"/>
        </w:rPr>
        <w:t xml:space="preserve"> </w:t>
      </w:r>
      <w:r>
        <w:t>знаниями,</w:t>
      </w:r>
      <w:r>
        <w:rPr>
          <w:spacing w:val="-4"/>
        </w:rPr>
        <w:t xml:space="preserve"> </w:t>
      </w:r>
      <w:r>
        <w:t>рассказывает</w:t>
      </w:r>
      <w:r>
        <w:rPr>
          <w:spacing w:val="-4"/>
        </w:rPr>
        <w:t xml:space="preserve"> </w:t>
      </w:r>
      <w:r>
        <w:t>о</w:t>
      </w:r>
      <w:r>
        <w:rPr>
          <w:spacing w:val="-4"/>
        </w:rPr>
        <w:t xml:space="preserve"> </w:t>
      </w:r>
      <w:r>
        <w:t>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w:t>
      </w:r>
    </w:p>
    <w:p w:rsidR="00EE0CCC" w:rsidRDefault="004068EC" w:rsidP="00567EF6">
      <w:pPr>
        <w:pStyle w:val="a3"/>
        <w:spacing w:line="283" w:lineRule="auto"/>
        <w:ind w:left="323"/>
      </w:pPr>
      <w:r>
        <w:t>организует</w:t>
      </w:r>
      <w:r>
        <w:rPr>
          <w:spacing w:val="-4"/>
        </w:rPr>
        <w:t xml:space="preserve"> </w:t>
      </w:r>
      <w:r>
        <w:t>проблемные</w:t>
      </w:r>
      <w:r>
        <w:rPr>
          <w:spacing w:val="-7"/>
        </w:rPr>
        <w:t xml:space="preserve"> </w:t>
      </w:r>
      <w:r>
        <w:t>и</w:t>
      </w:r>
      <w:r>
        <w:rPr>
          <w:spacing w:val="-3"/>
        </w:rPr>
        <w:t xml:space="preserve"> </w:t>
      </w:r>
      <w:r>
        <w:t>игровые</w:t>
      </w:r>
      <w:r>
        <w:rPr>
          <w:spacing w:val="-4"/>
        </w:rPr>
        <w:t xml:space="preserve"> </w:t>
      </w:r>
      <w:r>
        <w:t>ситуации</w:t>
      </w:r>
      <w:r>
        <w:rPr>
          <w:spacing w:val="-4"/>
        </w:rPr>
        <w:t xml:space="preserve"> </w:t>
      </w:r>
      <w:r>
        <w:t>для</w:t>
      </w:r>
      <w:r>
        <w:rPr>
          <w:spacing w:val="-4"/>
        </w:rPr>
        <w:t xml:space="preserve"> </w:t>
      </w:r>
      <w:r>
        <w:t>детей,</w:t>
      </w:r>
      <w:r>
        <w:rPr>
          <w:spacing w:val="-4"/>
        </w:rPr>
        <w:t xml:space="preserve"> </w:t>
      </w:r>
      <w:r>
        <w:t>развивает</w:t>
      </w:r>
      <w:r>
        <w:rPr>
          <w:spacing w:val="-4"/>
        </w:rPr>
        <w:t xml:space="preserve"> </w:t>
      </w:r>
      <w:r>
        <w:t>умения</w:t>
      </w:r>
      <w:r>
        <w:rPr>
          <w:spacing w:val="-4"/>
        </w:rPr>
        <w:t xml:space="preserve"> </w:t>
      </w:r>
      <w:r>
        <w:t>планировать</w:t>
      </w:r>
      <w:r>
        <w:rPr>
          <w:spacing w:val="-3"/>
        </w:rPr>
        <w:t xml:space="preserve"> </w:t>
      </w:r>
      <w:r>
        <w:t>расходы</w:t>
      </w:r>
      <w:r>
        <w:rPr>
          <w:spacing w:val="-4"/>
        </w:rPr>
        <w:t xml:space="preserve"> </w:t>
      </w:r>
      <w:r>
        <w:t>на</w:t>
      </w:r>
      <w:r>
        <w:rPr>
          <w:spacing w:val="-4"/>
        </w:rPr>
        <w:t xml:space="preserve"> </w:t>
      </w:r>
      <w:r>
        <w:t>покупку необходимых товаров и услуг, формирует уважение к труду родителей (законных представителей).</w:t>
      </w:r>
    </w:p>
    <w:p w:rsidR="00EE0CCC" w:rsidRDefault="004068EC">
      <w:pPr>
        <w:pStyle w:val="a3"/>
        <w:ind w:left="911"/>
      </w:pPr>
      <w:r>
        <w:t>Педагог</w:t>
      </w:r>
      <w:r>
        <w:rPr>
          <w:spacing w:val="-7"/>
        </w:rPr>
        <w:t xml:space="preserve"> </w:t>
      </w:r>
      <w:r>
        <w:t>продолжает</w:t>
      </w:r>
      <w:r>
        <w:rPr>
          <w:spacing w:val="-3"/>
        </w:rPr>
        <w:t xml:space="preserve"> </w:t>
      </w:r>
      <w:r>
        <w:t>поощрять</w:t>
      </w:r>
      <w:r>
        <w:rPr>
          <w:spacing w:val="-4"/>
        </w:rPr>
        <w:t xml:space="preserve"> </w:t>
      </w:r>
      <w:r>
        <w:t>инициативность</w:t>
      </w:r>
      <w:r>
        <w:rPr>
          <w:spacing w:val="-3"/>
        </w:rPr>
        <w:t xml:space="preserve"> </w:t>
      </w:r>
      <w:r>
        <w:t>и</w:t>
      </w:r>
      <w:r>
        <w:rPr>
          <w:spacing w:val="-3"/>
        </w:rPr>
        <w:t xml:space="preserve"> </w:t>
      </w:r>
      <w:r>
        <w:t>самостоятельность</w:t>
      </w:r>
      <w:r>
        <w:rPr>
          <w:spacing w:val="-5"/>
        </w:rPr>
        <w:t xml:space="preserve"> </w:t>
      </w:r>
      <w:r>
        <w:t>детей</w:t>
      </w:r>
      <w:r>
        <w:rPr>
          <w:spacing w:val="-3"/>
        </w:rPr>
        <w:t xml:space="preserve"> </w:t>
      </w:r>
      <w:r>
        <w:t>в</w:t>
      </w:r>
      <w:r>
        <w:rPr>
          <w:spacing w:val="-4"/>
        </w:rPr>
        <w:t xml:space="preserve"> </w:t>
      </w:r>
      <w:r>
        <w:rPr>
          <w:spacing w:val="-2"/>
        </w:rPr>
        <w:t>процессах</w:t>
      </w:r>
    </w:p>
    <w:p w:rsidR="00EE0CCC" w:rsidRDefault="004068EC">
      <w:pPr>
        <w:pStyle w:val="a3"/>
        <w:spacing w:before="48"/>
        <w:ind w:left="323"/>
      </w:pPr>
      <w:r>
        <w:t>самообслуживания</w:t>
      </w:r>
      <w:r>
        <w:rPr>
          <w:spacing w:val="-5"/>
        </w:rPr>
        <w:t xml:space="preserve"> </w:t>
      </w:r>
      <w:r>
        <w:t>в</w:t>
      </w:r>
      <w:r>
        <w:rPr>
          <w:spacing w:val="-3"/>
        </w:rPr>
        <w:t xml:space="preserve"> </w:t>
      </w:r>
      <w:r>
        <w:t>группе</w:t>
      </w:r>
      <w:r>
        <w:rPr>
          <w:spacing w:val="-4"/>
        </w:rPr>
        <w:t xml:space="preserve"> </w:t>
      </w:r>
      <w:r>
        <w:t>(убрать</w:t>
      </w:r>
      <w:r>
        <w:rPr>
          <w:spacing w:val="-1"/>
        </w:rPr>
        <w:t xml:space="preserve"> </w:t>
      </w:r>
      <w:r>
        <w:t>постель</w:t>
      </w:r>
      <w:r>
        <w:rPr>
          <w:spacing w:val="-5"/>
        </w:rPr>
        <w:t xml:space="preserve"> </w:t>
      </w:r>
      <w:r>
        <w:t>после</w:t>
      </w:r>
      <w:r>
        <w:rPr>
          <w:spacing w:val="-3"/>
        </w:rPr>
        <w:t xml:space="preserve"> </w:t>
      </w:r>
      <w:r>
        <w:t>сна,</w:t>
      </w:r>
      <w:r>
        <w:rPr>
          <w:spacing w:val="-2"/>
        </w:rPr>
        <w:t xml:space="preserve"> </w:t>
      </w:r>
      <w:r>
        <w:t>расставить</w:t>
      </w:r>
      <w:r>
        <w:rPr>
          <w:spacing w:val="-2"/>
        </w:rPr>
        <w:t xml:space="preserve"> </w:t>
      </w:r>
      <w:r>
        <w:t>ровно</w:t>
      </w:r>
      <w:r>
        <w:rPr>
          <w:spacing w:val="-2"/>
        </w:rPr>
        <w:t xml:space="preserve"> </w:t>
      </w:r>
      <w:r>
        <w:t>стулья</w:t>
      </w:r>
      <w:r>
        <w:rPr>
          <w:spacing w:val="-3"/>
        </w:rPr>
        <w:t xml:space="preserve"> </w:t>
      </w:r>
      <w:r>
        <w:t>за</w:t>
      </w:r>
      <w:r>
        <w:rPr>
          <w:spacing w:val="-3"/>
        </w:rPr>
        <w:t xml:space="preserve"> </w:t>
      </w:r>
      <w:r>
        <w:t>столами</w:t>
      </w:r>
      <w:r>
        <w:rPr>
          <w:spacing w:val="-3"/>
        </w:rPr>
        <w:t xml:space="preserve"> </w:t>
      </w:r>
      <w:r>
        <w:t>в</w:t>
      </w:r>
      <w:r>
        <w:rPr>
          <w:spacing w:val="-3"/>
        </w:rPr>
        <w:t xml:space="preserve"> </w:t>
      </w:r>
      <w:r>
        <w:t>зоне</w:t>
      </w:r>
      <w:r>
        <w:rPr>
          <w:spacing w:val="-3"/>
        </w:rPr>
        <w:t xml:space="preserve"> </w:t>
      </w:r>
      <w:r>
        <w:rPr>
          <w:spacing w:val="-2"/>
        </w:rPr>
        <w:t>учебной</w:t>
      </w:r>
    </w:p>
    <w:p w:rsidR="00EE0CCC" w:rsidRDefault="004068EC" w:rsidP="00567EF6">
      <w:pPr>
        <w:pStyle w:val="a3"/>
        <w:spacing w:before="50" w:line="283" w:lineRule="auto"/>
        <w:ind w:left="323"/>
      </w:pPr>
      <w:r>
        <w:t>деятельности), создает проблемные</w:t>
      </w:r>
      <w:r>
        <w:rPr>
          <w:spacing w:val="-2"/>
        </w:rPr>
        <w:t xml:space="preserve"> </w:t>
      </w:r>
      <w:r>
        <w:t>и игровые</w:t>
      </w:r>
      <w:r>
        <w:rPr>
          <w:spacing w:val="-1"/>
        </w:rPr>
        <w:t xml:space="preserve"> </w:t>
      </w:r>
      <w:r>
        <w:t>ситуации</w:t>
      </w:r>
      <w:r>
        <w:rPr>
          <w:spacing w:val="-2"/>
        </w:rPr>
        <w:t xml:space="preserve"> </w:t>
      </w:r>
      <w:r>
        <w:t>для развития</w:t>
      </w:r>
      <w:r>
        <w:rPr>
          <w:spacing w:val="-3"/>
        </w:rPr>
        <w:t xml:space="preserve"> </w:t>
      </w:r>
      <w:r>
        <w:t>умений выполнять отдельные</w:t>
      </w:r>
      <w:r>
        <w:rPr>
          <w:spacing w:val="-2"/>
        </w:rPr>
        <w:t xml:space="preserve"> </w:t>
      </w:r>
      <w:r>
        <w:t>трудовые действия,</w:t>
      </w:r>
      <w:r>
        <w:rPr>
          <w:spacing w:val="-4"/>
        </w:rPr>
        <w:t xml:space="preserve"> </w:t>
      </w:r>
      <w:r>
        <w:t>привлекает</w:t>
      </w:r>
      <w:r>
        <w:rPr>
          <w:spacing w:val="-4"/>
        </w:rPr>
        <w:t xml:space="preserve"> </w:t>
      </w:r>
      <w:r>
        <w:t>к</w:t>
      </w:r>
      <w:r>
        <w:rPr>
          <w:spacing w:val="-5"/>
        </w:rPr>
        <w:t xml:space="preserve"> </w:t>
      </w:r>
      <w:r>
        <w:t>решению</w:t>
      </w:r>
      <w:r>
        <w:rPr>
          <w:spacing w:val="-4"/>
        </w:rPr>
        <w:t xml:space="preserve"> </w:t>
      </w:r>
      <w:r>
        <w:t>поставленных</w:t>
      </w:r>
      <w:r>
        <w:rPr>
          <w:spacing w:val="-4"/>
        </w:rPr>
        <w:t xml:space="preserve"> </w:t>
      </w:r>
      <w:r>
        <w:t>задач</w:t>
      </w:r>
      <w:r>
        <w:rPr>
          <w:spacing w:val="-5"/>
        </w:rPr>
        <w:t xml:space="preserve"> </w:t>
      </w:r>
      <w:r>
        <w:t>родителей</w:t>
      </w:r>
      <w:r>
        <w:rPr>
          <w:spacing w:val="-4"/>
        </w:rPr>
        <w:t xml:space="preserve"> </w:t>
      </w:r>
      <w:r>
        <w:t>(законных</w:t>
      </w:r>
      <w:r>
        <w:rPr>
          <w:spacing w:val="-4"/>
        </w:rPr>
        <w:t xml:space="preserve"> </w:t>
      </w:r>
      <w:r>
        <w:t>представителей)</w:t>
      </w:r>
      <w:r>
        <w:rPr>
          <w:spacing w:val="-4"/>
        </w:rPr>
        <w:t xml:space="preserve"> </w:t>
      </w:r>
      <w:r>
        <w:t>с</w:t>
      </w:r>
      <w:r>
        <w:rPr>
          <w:spacing w:val="-6"/>
        </w:rPr>
        <w:t xml:space="preserve"> </w:t>
      </w:r>
      <w:r>
        <w:t>целью</w:t>
      </w:r>
      <w:r>
        <w:rPr>
          <w:spacing w:val="-4"/>
        </w:rPr>
        <w:t xml:space="preserve"> </w:t>
      </w:r>
      <w:r>
        <w:t>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E0CCC" w:rsidRDefault="004068EC">
      <w:pPr>
        <w:pStyle w:val="a3"/>
        <w:ind w:left="911"/>
      </w:pPr>
      <w:r>
        <w:t>Педагог</w:t>
      </w:r>
      <w:r>
        <w:rPr>
          <w:spacing w:val="-6"/>
        </w:rPr>
        <w:t xml:space="preserve"> </w:t>
      </w:r>
      <w:r>
        <w:t>создает</w:t>
      </w:r>
      <w:r>
        <w:rPr>
          <w:spacing w:val="-2"/>
        </w:rPr>
        <w:t xml:space="preserve"> </w:t>
      </w:r>
      <w:r>
        <w:t>условия</w:t>
      </w:r>
      <w:r>
        <w:rPr>
          <w:spacing w:val="-3"/>
        </w:rPr>
        <w:t xml:space="preserve"> </w:t>
      </w:r>
      <w:r>
        <w:t>для</w:t>
      </w:r>
      <w:r>
        <w:rPr>
          <w:spacing w:val="-2"/>
        </w:rPr>
        <w:t xml:space="preserve"> </w:t>
      </w:r>
      <w:r>
        <w:t>коллективного</w:t>
      </w:r>
      <w:r>
        <w:rPr>
          <w:spacing w:val="-3"/>
        </w:rPr>
        <w:t xml:space="preserve"> </w:t>
      </w:r>
      <w:r>
        <w:t>выполнения</w:t>
      </w:r>
      <w:r>
        <w:rPr>
          <w:spacing w:val="-3"/>
        </w:rPr>
        <w:t xml:space="preserve"> </w:t>
      </w:r>
      <w:r>
        <w:t>детьми</w:t>
      </w:r>
      <w:r>
        <w:rPr>
          <w:spacing w:val="-4"/>
        </w:rPr>
        <w:t xml:space="preserve"> </w:t>
      </w:r>
      <w:r>
        <w:t>трудовых</w:t>
      </w:r>
      <w:r>
        <w:rPr>
          <w:spacing w:val="-2"/>
        </w:rPr>
        <w:t xml:space="preserve"> </w:t>
      </w:r>
      <w:r>
        <w:t>поручений</w:t>
      </w:r>
      <w:r>
        <w:rPr>
          <w:spacing w:val="-3"/>
        </w:rPr>
        <w:t xml:space="preserve"> </w:t>
      </w:r>
      <w:r>
        <w:t>во</w:t>
      </w:r>
      <w:r>
        <w:rPr>
          <w:spacing w:val="-2"/>
        </w:rPr>
        <w:t xml:space="preserve"> время</w:t>
      </w:r>
    </w:p>
    <w:p w:rsidR="00EE0CCC" w:rsidRDefault="004068EC">
      <w:pPr>
        <w:pStyle w:val="a3"/>
        <w:spacing w:before="43"/>
        <w:ind w:left="323"/>
      </w:pPr>
      <w:r>
        <w:t>дежурства,</w:t>
      </w:r>
      <w:r>
        <w:rPr>
          <w:spacing w:val="-3"/>
        </w:rPr>
        <w:t xml:space="preserve"> </w:t>
      </w:r>
      <w:r>
        <w:t>учит</w:t>
      </w:r>
      <w:r>
        <w:rPr>
          <w:spacing w:val="-3"/>
        </w:rPr>
        <w:t xml:space="preserve"> </w:t>
      </w:r>
      <w:r>
        <w:t>детей</w:t>
      </w:r>
      <w:r>
        <w:rPr>
          <w:spacing w:val="-2"/>
        </w:rPr>
        <w:t xml:space="preserve"> </w:t>
      </w:r>
      <w:r>
        <w:t>распределять</w:t>
      </w:r>
      <w:r>
        <w:rPr>
          <w:spacing w:val="-3"/>
        </w:rPr>
        <w:t xml:space="preserve"> </w:t>
      </w:r>
      <w:r>
        <w:t>между</w:t>
      </w:r>
      <w:r>
        <w:rPr>
          <w:spacing w:val="-2"/>
        </w:rPr>
        <w:t xml:space="preserve"> </w:t>
      </w:r>
      <w:r>
        <w:t>собой</w:t>
      </w:r>
      <w:r>
        <w:rPr>
          <w:spacing w:val="-2"/>
        </w:rPr>
        <w:t xml:space="preserve"> </w:t>
      </w:r>
      <w:r>
        <w:t>трудовые</w:t>
      </w:r>
      <w:r>
        <w:rPr>
          <w:spacing w:val="-3"/>
        </w:rPr>
        <w:t xml:space="preserve"> </w:t>
      </w:r>
      <w:r>
        <w:t>поручения</w:t>
      </w:r>
      <w:r>
        <w:rPr>
          <w:spacing w:val="-3"/>
        </w:rPr>
        <w:t xml:space="preserve"> </w:t>
      </w:r>
      <w:r>
        <w:t>для</w:t>
      </w:r>
      <w:r>
        <w:rPr>
          <w:spacing w:val="-2"/>
        </w:rPr>
        <w:t xml:space="preserve"> </w:t>
      </w:r>
      <w:r>
        <w:t>получения</w:t>
      </w:r>
      <w:r>
        <w:rPr>
          <w:spacing w:val="-3"/>
        </w:rPr>
        <w:t xml:space="preserve"> </w:t>
      </w:r>
      <w:r>
        <w:t>единого</w:t>
      </w:r>
      <w:r>
        <w:rPr>
          <w:spacing w:val="-2"/>
        </w:rPr>
        <w:t xml:space="preserve"> трудового</w:t>
      </w:r>
    </w:p>
    <w:p w:rsidR="00EE0CCC" w:rsidRDefault="004068EC">
      <w:pPr>
        <w:pStyle w:val="a3"/>
        <w:spacing w:before="72"/>
        <w:ind w:left="323"/>
      </w:pPr>
      <w:r>
        <w:rPr>
          <w:spacing w:val="-2"/>
        </w:rPr>
        <w:t>результата.</w:t>
      </w:r>
    </w:p>
    <w:p w:rsidR="00EE0CCC" w:rsidRDefault="00EE0CCC">
      <w:pPr>
        <w:pStyle w:val="a3"/>
        <w:spacing w:before="89"/>
        <w:ind w:left="0"/>
      </w:pPr>
    </w:p>
    <w:p w:rsidR="00EE0CCC" w:rsidRDefault="004068EC">
      <w:pPr>
        <w:pStyle w:val="4"/>
        <w:numPr>
          <w:ilvl w:val="0"/>
          <w:numId w:val="263"/>
        </w:numPr>
        <w:tabs>
          <w:tab w:val="left" w:pos="911"/>
        </w:tabs>
        <w:spacing w:before="1"/>
        <w:ind w:left="911" w:hanging="588"/>
        <w:jc w:val="left"/>
      </w:pPr>
      <w:r>
        <w:t>в</w:t>
      </w:r>
      <w:r>
        <w:rPr>
          <w:spacing w:val="-14"/>
        </w:rPr>
        <w:t xml:space="preserve"> </w:t>
      </w:r>
      <w:r>
        <w:t>области</w:t>
      </w:r>
      <w:r>
        <w:rPr>
          <w:spacing w:val="-7"/>
        </w:rPr>
        <w:t xml:space="preserve"> </w:t>
      </w:r>
      <w:r>
        <w:t>формирования</w:t>
      </w:r>
      <w:r>
        <w:rPr>
          <w:spacing w:val="-4"/>
        </w:rPr>
        <w:t xml:space="preserve"> </w:t>
      </w:r>
      <w:r>
        <w:rPr>
          <w:spacing w:val="-2"/>
        </w:rPr>
        <w:t>безопасного</w:t>
      </w:r>
      <w:r w:rsidR="00783F94">
        <w:rPr>
          <w:spacing w:val="-2"/>
        </w:rPr>
        <w:t xml:space="preserve"> </w:t>
      </w:r>
      <w:r>
        <w:rPr>
          <w:spacing w:val="-2"/>
        </w:rPr>
        <w:t>поведения.</w:t>
      </w:r>
    </w:p>
    <w:p w:rsidR="00EE0CCC" w:rsidRDefault="004068EC">
      <w:pPr>
        <w:pStyle w:val="a3"/>
        <w:spacing w:before="46" w:line="283" w:lineRule="auto"/>
        <w:ind w:left="323" w:right="671" w:firstLine="588"/>
      </w:pPr>
      <w:r>
        <w:t>Педагог</w:t>
      </w:r>
      <w:r>
        <w:rPr>
          <w:spacing w:val="-5"/>
        </w:rPr>
        <w:t xml:space="preserve"> </w:t>
      </w:r>
      <w:r>
        <w:t>создает</w:t>
      </w:r>
      <w:r>
        <w:rPr>
          <w:spacing w:val="-4"/>
        </w:rPr>
        <w:t xml:space="preserve"> </w:t>
      </w:r>
      <w:r>
        <w:t>условия</w:t>
      </w:r>
      <w:r>
        <w:rPr>
          <w:spacing w:val="-4"/>
        </w:rPr>
        <w:t xml:space="preserve"> </w:t>
      </w:r>
      <w:r>
        <w:t>для</w:t>
      </w:r>
      <w:r>
        <w:rPr>
          <w:spacing w:val="-4"/>
        </w:rPr>
        <w:t xml:space="preserve"> </w:t>
      </w:r>
      <w:r>
        <w:t>закрепления</w:t>
      </w:r>
      <w:r>
        <w:rPr>
          <w:spacing w:val="-4"/>
        </w:rPr>
        <w:t xml:space="preserve"> </w:t>
      </w:r>
      <w:r>
        <w:t>представлений</w:t>
      </w:r>
      <w:r>
        <w:rPr>
          <w:spacing w:val="-4"/>
        </w:rPr>
        <w:t xml:space="preserve"> </w:t>
      </w:r>
      <w:r>
        <w:t>детей</w:t>
      </w:r>
      <w:r>
        <w:rPr>
          <w:spacing w:val="-4"/>
        </w:rPr>
        <w:t xml:space="preserve"> </w:t>
      </w:r>
      <w:r>
        <w:t>о</w:t>
      </w:r>
      <w:r>
        <w:rPr>
          <w:spacing w:val="-4"/>
        </w:rPr>
        <w:t xml:space="preserve"> </w:t>
      </w:r>
      <w:r>
        <w:t>правилах</w:t>
      </w:r>
      <w:r>
        <w:rPr>
          <w:spacing w:val="-4"/>
        </w:rPr>
        <w:t xml:space="preserve"> </w:t>
      </w:r>
      <w:r>
        <w:t>безопасного</w:t>
      </w:r>
      <w:r>
        <w:rPr>
          <w:spacing w:val="-4"/>
        </w:rPr>
        <w:t xml:space="preserve"> </w:t>
      </w:r>
      <w:r>
        <w:t>поведения</w:t>
      </w:r>
      <w:r>
        <w:rPr>
          <w:spacing w:val="-4"/>
        </w:rPr>
        <w:t xml:space="preserve"> </w:t>
      </w:r>
      <w:r>
        <w:t>в быту, на улице, в природе, в общении с людьми, в том числе в сети Интернет. Обсуждает с детьми</w:t>
      </w:r>
    </w:p>
    <w:p w:rsidR="00EE0CCC" w:rsidRDefault="004068EC">
      <w:pPr>
        <w:pStyle w:val="a3"/>
        <w:spacing w:line="271" w:lineRule="exact"/>
        <w:ind w:left="323"/>
      </w:pPr>
      <w:r>
        <w:t>содержание</w:t>
      </w:r>
      <w:r>
        <w:rPr>
          <w:spacing w:val="-4"/>
        </w:rPr>
        <w:t xml:space="preserve"> </w:t>
      </w:r>
      <w:r>
        <w:t>детских</w:t>
      </w:r>
      <w:r>
        <w:rPr>
          <w:spacing w:val="-2"/>
        </w:rPr>
        <w:t xml:space="preserve"> </w:t>
      </w:r>
      <w:r>
        <w:t>книг,</w:t>
      </w:r>
      <w:r>
        <w:rPr>
          <w:spacing w:val="-2"/>
        </w:rPr>
        <w:t xml:space="preserve"> </w:t>
      </w:r>
      <w:r>
        <w:t>где</w:t>
      </w:r>
      <w:r>
        <w:rPr>
          <w:spacing w:val="-3"/>
        </w:rPr>
        <w:t xml:space="preserve"> </w:t>
      </w:r>
      <w:r>
        <w:rPr>
          <w:spacing w:val="-2"/>
        </w:rPr>
        <w:t>герои</w:t>
      </w:r>
    </w:p>
    <w:p w:rsidR="00EE0CCC" w:rsidRDefault="004068EC">
      <w:pPr>
        <w:pStyle w:val="a3"/>
        <w:spacing w:before="46" w:line="285" w:lineRule="auto"/>
        <w:ind w:left="323"/>
      </w:pPr>
      <w:r>
        <w:t>попадают в опасные ситуации, побуждает детей к рассуждениям, что нужно было сделать, чтобы избежать опасности,</w:t>
      </w:r>
      <w:r>
        <w:rPr>
          <w:spacing w:val="-4"/>
        </w:rPr>
        <w:t xml:space="preserve"> </w:t>
      </w:r>
      <w:r>
        <w:t>обговаривает</w:t>
      </w:r>
      <w:r>
        <w:rPr>
          <w:spacing w:val="-4"/>
        </w:rPr>
        <w:t xml:space="preserve"> </w:t>
      </w:r>
      <w:r>
        <w:t>вместе</w:t>
      </w:r>
      <w:r>
        <w:rPr>
          <w:spacing w:val="-4"/>
        </w:rPr>
        <w:t xml:space="preserve"> </w:t>
      </w:r>
      <w:r>
        <w:t>с</w:t>
      </w:r>
      <w:r>
        <w:rPr>
          <w:spacing w:val="-6"/>
        </w:rPr>
        <w:t xml:space="preserve"> </w:t>
      </w:r>
      <w:r>
        <w:t>детьми</w:t>
      </w:r>
      <w:r>
        <w:rPr>
          <w:spacing w:val="-4"/>
        </w:rPr>
        <w:t xml:space="preserve"> </w:t>
      </w:r>
      <w:r>
        <w:t>алгоритм</w:t>
      </w:r>
      <w:r>
        <w:rPr>
          <w:spacing w:val="-4"/>
        </w:rPr>
        <w:t xml:space="preserve"> </w:t>
      </w:r>
      <w:r>
        <w:t>безопасного</w:t>
      </w:r>
      <w:r>
        <w:rPr>
          <w:spacing w:val="-4"/>
        </w:rPr>
        <w:t xml:space="preserve"> </w:t>
      </w:r>
      <w:r>
        <w:t>поведения.</w:t>
      </w:r>
      <w:r>
        <w:rPr>
          <w:spacing w:val="-4"/>
        </w:rPr>
        <w:t xml:space="preserve"> </w:t>
      </w:r>
      <w:r>
        <w:t>Рассматривает</w:t>
      </w:r>
      <w:r>
        <w:rPr>
          <w:spacing w:val="-4"/>
        </w:rPr>
        <w:t xml:space="preserve"> </w:t>
      </w:r>
      <w:r>
        <w:t>с</w:t>
      </w:r>
      <w:r>
        <w:rPr>
          <w:spacing w:val="-4"/>
        </w:rPr>
        <w:t xml:space="preserve"> </w:t>
      </w:r>
      <w:r>
        <w:t>детьми</w:t>
      </w:r>
      <w:r>
        <w:rPr>
          <w:spacing w:val="-4"/>
        </w:rPr>
        <w:t xml:space="preserve"> </w:t>
      </w:r>
      <w:r>
        <w:t>картинки, постеры, где раскрывается связь между необдуманным и неосторожным действиями человека и опасными</w:t>
      </w:r>
    </w:p>
    <w:p w:rsidR="00EE0CCC" w:rsidRDefault="004068EC">
      <w:pPr>
        <w:pStyle w:val="a3"/>
        <w:spacing w:line="275" w:lineRule="exact"/>
        <w:ind w:left="323"/>
      </w:pPr>
      <w:r>
        <w:t>последствиями</w:t>
      </w:r>
      <w:r>
        <w:rPr>
          <w:spacing w:val="-5"/>
        </w:rPr>
        <w:t xml:space="preserve"> </w:t>
      </w:r>
      <w:r>
        <w:t>разрешения</w:t>
      </w:r>
      <w:r>
        <w:rPr>
          <w:spacing w:val="-2"/>
        </w:rPr>
        <w:t xml:space="preserve"> </w:t>
      </w:r>
      <w:r>
        <w:t>ситуации</w:t>
      </w:r>
      <w:r>
        <w:rPr>
          <w:spacing w:val="-3"/>
        </w:rPr>
        <w:t xml:space="preserve"> </w:t>
      </w:r>
      <w:r>
        <w:t>(наступил</w:t>
      </w:r>
      <w:r>
        <w:rPr>
          <w:spacing w:val="-2"/>
        </w:rPr>
        <w:t xml:space="preserve"> </w:t>
      </w:r>
      <w:r>
        <w:t>на</w:t>
      </w:r>
      <w:r>
        <w:rPr>
          <w:spacing w:val="-4"/>
        </w:rPr>
        <w:t xml:space="preserve"> </w:t>
      </w:r>
      <w:r>
        <w:t>люк</w:t>
      </w:r>
      <w:r>
        <w:rPr>
          <w:spacing w:val="3"/>
        </w:rPr>
        <w:t xml:space="preserve"> </w:t>
      </w:r>
      <w:r>
        <w:t>-</w:t>
      </w:r>
      <w:r>
        <w:rPr>
          <w:spacing w:val="-4"/>
        </w:rPr>
        <w:t xml:space="preserve"> </w:t>
      </w:r>
      <w:r>
        <w:t>чуть</w:t>
      </w:r>
      <w:r>
        <w:rPr>
          <w:spacing w:val="-3"/>
        </w:rPr>
        <w:t xml:space="preserve"> </w:t>
      </w:r>
      <w:r>
        <w:t>не</w:t>
      </w:r>
      <w:r>
        <w:rPr>
          <w:spacing w:val="-3"/>
        </w:rPr>
        <w:t xml:space="preserve"> </w:t>
      </w:r>
      <w:r>
        <w:t>провалился</w:t>
      </w:r>
      <w:r>
        <w:rPr>
          <w:spacing w:val="-3"/>
        </w:rPr>
        <w:t xml:space="preserve"> </w:t>
      </w:r>
      <w:r>
        <w:t>в</w:t>
      </w:r>
      <w:r>
        <w:rPr>
          <w:spacing w:val="-3"/>
        </w:rPr>
        <w:t xml:space="preserve"> </w:t>
      </w:r>
      <w:r>
        <w:t>шахту,</w:t>
      </w:r>
      <w:r>
        <w:rPr>
          <w:spacing w:val="-3"/>
        </w:rPr>
        <w:t xml:space="preserve"> </w:t>
      </w:r>
      <w:r>
        <w:t>толкнул</w:t>
      </w:r>
      <w:r>
        <w:rPr>
          <w:spacing w:val="-2"/>
        </w:rPr>
        <w:t xml:space="preserve"> </w:t>
      </w:r>
      <w:r>
        <w:t>ребёнка</w:t>
      </w:r>
      <w:r>
        <w:rPr>
          <w:spacing w:val="-3"/>
        </w:rPr>
        <w:t xml:space="preserve"> </w:t>
      </w:r>
      <w:r>
        <w:rPr>
          <w:spacing w:val="-5"/>
        </w:rPr>
        <w:t>на</w:t>
      </w:r>
    </w:p>
    <w:p w:rsidR="00EE0CCC" w:rsidRDefault="004068EC">
      <w:pPr>
        <w:pStyle w:val="a3"/>
        <w:spacing w:before="50" w:line="285" w:lineRule="auto"/>
        <w:ind w:left="323"/>
      </w:pPr>
      <w:r>
        <w:t>горке</w:t>
      </w:r>
      <w:r>
        <w:rPr>
          <w:spacing w:val="-4"/>
        </w:rPr>
        <w:t xml:space="preserve"> </w:t>
      </w:r>
      <w:r>
        <w:t>-</w:t>
      </w:r>
      <w:r>
        <w:rPr>
          <w:spacing w:val="-4"/>
        </w:rPr>
        <w:t xml:space="preserve"> </w:t>
      </w:r>
      <w:r>
        <w:t>мальчик</w:t>
      </w:r>
      <w:r>
        <w:rPr>
          <w:spacing w:val="-3"/>
        </w:rPr>
        <w:t xml:space="preserve"> </w:t>
      </w:r>
      <w:r>
        <w:t>упал</w:t>
      </w:r>
      <w:r>
        <w:rPr>
          <w:spacing w:val="-3"/>
        </w:rPr>
        <w:t xml:space="preserve"> </w:t>
      </w:r>
      <w:r>
        <w:t>на</w:t>
      </w:r>
      <w:r>
        <w:rPr>
          <w:spacing w:val="-4"/>
        </w:rPr>
        <w:t xml:space="preserve"> </w:t>
      </w:r>
      <w:r>
        <w:t>острый</w:t>
      </w:r>
      <w:r>
        <w:rPr>
          <w:spacing w:val="-2"/>
        </w:rPr>
        <w:t xml:space="preserve"> </w:t>
      </w:r>
      <w:r>
        <w:t>лед</w:t>
      </w:r>
      <w:r>
        <w:rPr>
          <w:spacing w:val="-3"/>
        </w:rPr>
        <w:t xml:space="preserve"> </w:t>
      </w:r>
      <w:r>
        <w:t>и</w:t>
      </w:r>
      <w:r>
        <w:rPr>
          <w:spacing w:val="-2"/>
        </w:rPr>
        <w:t xml:space="preserve"> </w:t>
      </w:r>
      <w:r>
        <w:t>тому</w:t>
      </w:r>
      <w:r>
        <w:rPr>
          <w:spacing w:val="-5"/>
        </w:rPr>
        <w:t xml:space="preserve"> </w:t>
      </w:r>
      <w:r>
        <w:t>подобное).</w:t>
      </w:r>
      <w:r>
        <w:rPr>
          <w:spacing w:val="-3"/>
        </w:rPr>
        <w:t xml:space="preserve"> </w:t>
      </w:r>
      <w:r>
        <w:t>Инициирует</w:t>
      </w:r>
      <w:r>
        <w:rPr>
          <w:spacing w:val="-3"/>
        </w:rPr>
        <w:t xml:space="preserve"> </w:t>
      </w:r>
      <w:r>
        <w:t>проблемными</w:t>
      </w:r>
      <w:r>
        <w:rPr>
          <w:spacing w:val="-3"/>
        </w:rPr>
        <w:t xml:space="preserve"> </w:t>
      </w:r>
      <w:r>
        <w:t>вопросами</w:t>
      </w:r>
      <w:r>
        <w:rPr>
          <w:spacing w:val="-3"/>
        </w:rPr>
        <w:t xml:space="preserve"> </w:t>
      </w:r>
      <w:r>
        <w:t>желание</w:t>
      </w:r>
      <w:r>
        <w:rPr>
          <w:spacing w:val="-4"/>
        </w:rPr>
        <w:t xml:space="preserve"> </w:t>
      </w:r>
      <w:r>
        <w:t>детей рассказать о том, как можно было избежать опасной ситуации, какие советы дети могли бы дать героям,</w:t>
      </w:r>
    </w:p>
    <w:p w:rsidR="00EE0CCC" w:rsidRDefault="004068EC" w:rsidP="00567EF6">
      <w:pPr>
        <w:pStyle w:val="a3"/>
        <w:spacing w:line="274" w:lineRule="exact"/>
        <w:ind w:left="323"/>
      </w:pPr>
      <w:r>
        <w:t>представленным</w:t>
      </w:r>
      <w:r>
        <w:rPr>
          <w:spacing w:val="-5"/>
        </w:rPr>
        <w:t xml:space="preserve"> </w:t>
      </w:r>
      <w:r>
        <w:t>на</w:t>
      </w:r>
      <w:r>
        <w:rPr>
          <w:spacing w:val="-3"/>
        </w:rPr>
        <w:t xml:space="preserve"> </w:t>
      </w:r>
      <w:r>
        <w:rPr>
          <w:spacing w:val="-2"/>
        </w:rPr>
        <w:t>картинках.</w:t>
      </w:r>
    </w:p>
    <w:p w:rsidR="00EE0CCC" w:rsidRDefault="004068EC">
      <w:pPr>
        <w:pStyle w:val="a3"/>
        <w:spacing w:before="1"/>
        <w:ind w:left="911"/>
      </w:pPr>
      <w:r>
        <w:t>Педагог</w:t>
      </w:r>
      <w:r>
        <w:rPr>
          <w:spacing w:val="-6"/>
        </w:rPr>
        <w:t xml:space="preserve"> </w:t>
      </w:r>
      <w:r>
        <w:t>создает</w:t>
      </w:r>
      <w:r>
        <w:rPr>
          <w:spacing w:val="-3"/>
        </w:rPr>
        <w:t xml:space="preserve"> </w:t>
      </w:r>
      <w:r>
        <w:t>условия</w:t>
      </w:r>
      <w:r>
        <w:rPr>
          <w:spacing w:val="-2"/>
        </w:rPr>
        <w:t xml:space="preserve"> </w:t>
      </w:r>
      <w:r>
        <w:t>для</w:t>
      </w:r>
      <w:r>
        <w:rPr>
          <w:spacing w:val="-3"/>
        </w:rPr>
        <w:t xml:space="preserve"> </w:t>
      </w:r>
      <w:r>
        <w:t>самостоятельной</w:t>
      </w:r>
      <w:r>
        <w:rPr>
          <w:spacing w:val="-3"/>
        </w:rPr>
        <w:t xml:space="preserve"> </w:t>
      </w:r>
      <w:r>
        <w:t>деятельности</w:t>
      </w:r>
      <w:r>
        <w:rPr>
          <w:spacing w:val="-1"/>
        </w:rPr>
        <w:t xml:space="preserve"> </w:t>
      </w:r>
      <w:r>
        <w:t>детей,</w:t>
      </w:r>
      <w:r>
        <w:rPr>
          <w:spacing w:val="-3"/>
        </w:rPr>
        <w:t xml:space="preserve"> </w:t>
      </w:r>
      <w:r>
        <w:t>где</w:t>
      </w:r>
      <w:r>
        <w:rPr>
          <w:spacing w:val="-7"/>
        </w:rPr>
        <w:t xml:space="preserve"> </w:t>
      </w:r>
      <w:r>
        <w:t>можно</w:t>
      </w:r>
      <w:r>
        <w:rPr>
          <w:spacing w:val="-2"/>
        </w:rPr>
        <w:t xml:space="preserve"> </w:t>
      </w:r>
      <w:r>
        <w:t>было</w:t>
      </w:r>
      <w:r>
        <w:rPr>
          <w:spacing w:val="-3"/>
        </w:rPr>
        <w:t xml:space="preserve"> </w:t>
      </w:r>
      <w:r>
        <w:t>бы</w:t>
      </w:r>
      <w:r>
        <w:rPr>
          <w:spacing w:val="-2"/>
        </w:rPr>
        <w:t xml:space="preserve"> применить</w:t>
      </w:r>
    </w:p>
    <w:p w:rsidR="00EE0CCC" w:rsidRDefault="004068EC">
      <w:pPr>
        <w:pStyle w:val="a3"/>
        <w:spacing w:before="50" w:line="283" w:lineRule="auto"/>
        <w:ind w:left="323"/>
      </w:pPr>
      <w:r>
        <w:lastRenderedPageBreak/>
        <w:t>навыки безопасного поведения: организует игровые и проблемные ситуации, решая которые ребёнок может закрепить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Инициирует</w:t>
      </w:r>
      <w:r>
        <w:rPr>
          <w:spacing w:val="-3"/>
        </w:rPr>
        <w:t xml:space="preserve"> </w:t>
      </w:r>
      <w:r>
        <w:t>вместе</w:t>
      </w:r>
      <w:r>
        <w:rPr>
          <w:spacing w:val="-3"/>
        </w:rPr>
        <w:t xml:space="preserve"> </w:t>
      </w:r>
      <w:r>
        <w:t>с</w:t>
      </w:r>
      <w:r>
        <w:rPr>
          <w:spacing w:val="-5"/>
        </w:rPr>
        <w:t xml:space="preserve"> </w:t>
      </w:r>
      <w:r>
        <w:t>детьми</w:t>
      </w:r>
      <w:r>
        <w:rPr>
          <w:spacing w:val="-3"/>
        </w:rPr>
        <w:t xml:space="preserve"> </w:t>
      </w:r>
      <w:r>
        <w:t>создание</w:t>
      </w:r>
      <w:r>
        <w:rPr>
          <w:spacing w:val="-4"/>
        </w:rPr>
        <w:t xml:space="preserve"> </w:t>
      </w:r>
      <w:r>
        <w:t>общих</w:t>
      </w:r>
      <w:r>
        <w:rPr>
          <w:spacing w:val="-6"/>
        </w:rPr>
        <w:t xml:space="preserve"> </w:t>
      </w:r>
      <w:r>
        <w:t>правил</w:t>
      </w:r>
      <w:r>
        <w:rPr>
          <w:spacing w:val="-3"/>
        </w:rPr>
        <w:t xml:space="preserve"> </w:t>
      </w:r>
      <w:r>
        <w:t>безопасного поведения в группе, на улице, в природе, в общении с людьми, поощряет интерес детей к данной теме,</w:t>
      </w:r>
    </w:p>
    <w:p w:rsidR="00EE0CCC" w:rsidRDefault="004068EC">
      <w:pPr>
        <w:pStyle w:val="a3"/>
        <w:ind w:left="323"/>
      </w:pPr>
      <w:r>
        <w:t>поддерживает</w:t>
      </w:r>
      <w:r>
        <w:rPr>
          <w:spacing w:val="-5"/>
        </w:rPr>
        <w:t xml:space="preserve"> </w:t>
      </w:r>
      <w:r>
        <w:t>их</w:t>
      </w:r>
      <w:r>
        <w:rPr>
          <w:spacing w:val="-2"/>
        </w:rPr>
        <w:t xml:space="preserve"> </w:t>
      </w:r>
      <w:r>
        <w:t>творческие</w:t>
      </w:r>
      <w:r>
        <w:rPr>
          <w:spacing w:val="-3"/>
        </w:rPr>
        <w:t xml:space="preserve"> </w:t>
      </w:r>
      <w:r>
        <w:t>находки</w:t>
      </w:r>
      <w:r>
        <w:rPr>
          <w:spacing w:val="-2"/>
        </w:rPr>
        <w:t xml:space="preserve"> </w:t>
      </w:r>
      <w:r>
        <w:t>и</w:t>
      </w:r>
      <w:r>
        <w:rPr>
          <w:spacing w:val="-3"/>
        </w:rPr>
        <w:t xml:space="preserve"> </w:t>
      </w:r>
      <w:r>
        <w:t>предложения.</w:t>
      </w:r>
      <w:r>
        <w:rPr>
          <w:spacing w:val="-2"/>
        </w:rPr>
        <w:t xml:space="preserve"> </w:t>
      </w:r>
      <w:r>
        <w:t>Читает</w:t>
      </w:r>
      <w:r>
        <w:rPr>
          <w:spacing w:val="-3"/>
        </w:rPr>
        <w:t xml:space="preserve"> </w:t>
      </w:r>
      <w:r>
        <w:t>с</w:t>
      </w:r>
      <w:r>
        <w:rPr>
          <w:spacing w:val="-2"/>
        </w:rPr>
        <w:t xml:space="preserve"> </w:t>
      </w:r>
      <w:r>
        <w:t>детьми</w:t>
      </w:r>
      <w:r>
        <w:rPr>
          <w:spacing w:val="-3"/>
        </w:rPr>
        <w:t xml:space="preserve"> </w:t>
      </w:r>
      <w:r>
        <w:t>художественную</w:t>
      </w:r>
      <w:r>
        <w:rPr>
          <w:spacing w:val="-2"/>
        </w:rPr>
        <w:t xml:space="preserve"> литературу,</w:t>
      </w:r>
    </w:p>
    <w:p w:rsidR="00EE0CCC" w:rsidRDefault="004068EC" w:rsidP="00567EF6">
      <w:pPr>
        <w:pStyle w:val="a3"/>
        <w:spacing w:before="48" w:line="283" w:lineRule="auto"/>
        <w:ind w:left="323"/>
      </w:pPr>
      <w:r>
        <w:t>инициирует</w:t>
      </w:r>
      <w:r>
        <w:rPr>
          <w:spacing w:val="-3"/>
        </w:rPr>
        <w:t xml:space="preserve"> </w:t>
      </w:r>
      <w:r>
        <w:t>обсуждение</w:t>
      </w:r>
      <w:r>
        <w:rPr>
          <w:spacing w:val="-4"/>
        </w:rPr>
        <w:t xml:space="preserve"> </w:t>
      </w:r>
      <w:r>
        <w:t>с</w:t>
      </w:r>
      <w:r>
        <w:rPr>
          <w:spacing w:val="-4"/>
        </w:rPr>
        <w:t xml:space="preserve"> </w:t>
      </w:r>
      <w:r>
        <w:t>детьми</w:t>
      </w:r>
      <w:r>
        <w:rPr>
          <w:spacing w:val="-3"/>
        </w:rPr>
        <w:t xml:space="preserve"> </w:t>
      </w:r>
      <w:r>
        <w:t>тех</w:t>
      </w:r>
      <w:r>
        <w:rPr>
          <w:spacing w:val="-3"/>
        </w:rPr>
        <w:t xml:space="preserve"> </w:t>
      </w:r>
      <w:r>
        <w:t>эпизодов</w:t>
      </w:r>
      <w:r>
        <w:rPr>
          <w:spacing w:val="-6"/>
        </w:rPr>
        <w:t xml:space="preserve"> </w:t>
      </w:r>
      <w:r>
        <w:t>книги,</w:t>
      </w:r>
      <w:r>
        <w:rPr>
          <w:spacing w:val="-3"/>
        </w:rPr>
        <w:t xml:space="preserve"> </w:t>
      </w:r>
      <w:r>
        <w:t>где</w:t>
      </w:r>
      <w:r>
        <w:rPr>
          <w:spacing w:val="-4"/>
        </w:rPr>
        <w:t xml:space="preserve"> </w:t>
      </w:r>
      <w:r>
        <w:t>герои</w:t>
      </w:r>
      <w:r>
        <w:rPr>
          <w:spacing w:val="-3"/>
        </w:rPr>
        <w:t xml:space="preserve"> </w:t>
      </w:r>
      <w:r>
        <w:t>попадают</w:t>
      </w:r>
      <w:r>
        <w:rPr>
          <w:spacing w:val="-3"/>
        </w:rPr>
        <w:t xml:space="preserve"> </w:t>
      </w:r>
      <w:r>
        <w:t>в</w:t>
      </w:r>
      <w:r>
        <w:rPr>
          <w:spacing w:val="-4"/>
        </w:rPr>
        <w:t xml:space="preserve"> </w:t>
      </w:r>
      <w:r>
        <w:t>опасную</w:t>
      </w:r>
      <w:r>
        <w:rPr>
          <w:spacing w:val="-3"/>
        </w:rPr>
        <w:t xml:space="preserve"> </w:t>
      </w:r>
      <w:r>
        <w:t>ситуацию,</w:t>
      </w:r>
      <w:r>
        <w:rPr>
          <w:spacing w:val="-3"/>
        </w:rPr>
        <w:t xml:space="preserve"> </w:t>
      </w:r>
      <w:r>
        <w:t>активизирует проблемными вопросами желание детей рассказать, как нужно было себя вести в подобной ситуации, чтобы избежать</w:t>
      </w:r>
      <w:r>
        <w:rPr>
          <w:spacing w:val="40"/>
        </w:rPr>
        <w:t xml:space="preserve"> </w:t>
      </w:r>
      <w:r>
        <w:t>опасности.</w:t>
      </w:r>
    </w:p>
    <w:p w:rsidR="00EE0CCC" w:rsidRDefault="004068EC">
      <w:pPr>
        <w:pStyle w:val="a3"/>
        <w:ind w:left="911"/>
      </w:pPr>
      <w:r>
        <w:t>Педагог</w:t>
      </w:r>
      <w:r>
        <w:rPr>
          <w:spacing w:val="-13"/>
        </w:rPr>
        <w:t xml:space="preserve"> </w:t>
      </w:r>
      <w:r>
        <w:t>обсуждает</w:t>
      </w:r>
      <w:r>
        <w:rPr>
          <w:spacing w:val="-5"/>
        </w:rPr>
        <w:t xml:space="preserve"> </w:t>
      </w:r>
      <w:r>
        <w:t>с</w:t>
      </w:r>
      <w:r>
        <w:rPr>
          <w:spacing w:val="-9"/>
        </w:rPr>
        <w:t xml:space="preserve"> </w:t>
      </w:r>
      <w:r>
        <w:t>детьми</w:t>
      </w:r>
      <w:r>
        <w:rPr>
          <w:spacing w:val="-6"/>
        </w:rPr>
        <w:t xml:space="preserve"> </w:t>
      </w:r>
      <w:r>
        <w:t>правила</w:t>
      </w:r>
      <w:r>
        <w:rPr>
          <w:spacing w:val="-9"/>
        </w:rPr>
        <w:t xml:space="preserve"> </w:t>
      </w:r>
      <w:r>
        <w:t>пользования</w:t>
      </w:r>
      <w:r>
        <w:rPr>
          <w:spacing w:val="-6"/>
        </w:rPr>
        <w:t xml:space="preserve"> </w:t>
      </w:r>
      <w:r>
        <w:t>сетью</w:t>
      </w:r>
      <w:r>
        <w:rPr>
          <w:spacing w:val="-7"/>
        </w:rPr>
        <w:t xml:space="preserve"> </w:t>
      </w:r>
      <w:r>
        <w:t>Интернет,</w:t>
      </w:r>
      <w:r>
        <w:rPr>
          <w:spacing w:val="-5"/>
        </w:rPr>
        <w:t xml:space="preserve"> </w:t>
      </w:r>
      <w:r>
        <w:t>цифровыми</w:t>
      </w:r>
      <w:r>
        <w:rPr>
          <w:spacing w:val="-4"/>
        </w:rPr>
        <w:t xml:space="preserve"> </w:t>
      </w:r>
      <w:r>
        <w:rPr>
          <w:spacing w:val="-2"/>
        </w:rPr>
        <w:t>ресурсами.</w:t>
      </w:r>
    </w:p>
    <w:p w:rsidR="00EE0CCC" w:rsidRDefault="00EE0CCC">
      <w:pPr>
        <w:pStyle w:val="a3"/>
        <w:spacing w:before="185"/>
        <w:ind w:left="0"/>
      </w:pPr>
    </w:p>
    <w:p w:rsidR="00EE0CCC" w:rsidRDefault="004068EC">
      <w:pPr>
        <w:ind w:left="323"/>
        <w:rPr>
          <w:b/>
          <w:sz w:val="24"/>
        </w:rPr>
      </w:pPr>
      <w:r>
        <w:rPr>
          <w:sz w:val="24"/>
        </w:rPr>
        <w:t>18.7.</w:t>
      </w:r>
      <w:r>
        <w:rPr>
          <w:b/>
          <w:sz w:val="24"/>
        </w:rPr>
        <w:t>6</w:t>
      </w:r>
      <w:r>
        <w:rPr>
          <w:b/>
          <w:spacing w:val="52"/>
          <w:sz w:val="24"/>
        </w:rPr>
        <w:t xml:space="preserve"> </w:t>
      </w:r>
      <w:r>
        <w:rPr>
          <w:b/>
          <w:sz w:val="24"/>
        </w:rPr>
        <w:t>лет</w:t>
      </w:r>
      <w:r>
        <w:rPr>
          <w:b/>
          <w:spacing w:val="-2"/>
          <w:sz w:val="24"/>
        </w:rPr>
        <w:t xml:space="preserve"> </w:t>
      </w:r>
      <w:r>
        <w:rPr>
          <w:b/>
          <w:sz w:val="24"/>
        </w:rPr>
        <w:t>до 7</w:t>
      </w:r>
      <w:r>
        <w:rPr>
          <w:b/>
          <w:spacing w:val="-14"/>
          <w:sz w:val="24"/>
        </w:rPr>
        <w:t xml:space="preserve"> </w:t>
      </w:r>
      <w:r>
        <w:rPr>
          <w:b/>
          <w:spacing w:val="-4"/>
          <w:sz w:val="24"/>
        </w:rPr>
        <w:t>лет.</w:t>
      </w:r>
    </w:p>
    <w:p w:rsidR="00EE0CCC" w:rsidRDefault="004068EC">
      <w:pPr>
        <w:pStyle w:val="a6"/>
        <w:numPr>
          <w:ilvl w:val="2"/>
          <w:numId w:val="262"/>
        </w:numPr>
        <w:tabs>
          <w:tab w:val="left" w:pos="982"/>
          <w:tab w:val="left" w:pos="1396"/>
          <w:tab w:val="left" w:pos="2505"/>
          <w:tab w:val="left" w:pos="6093"/>
          <w:tab w:val="left" w:pos="7351"/>
          <w:tab w:val="left" w:pos="8761"/>
          <w:tab w:val="left" w:pos="9949"/>
        </w:tabs>
        <w:spacing w:before="41" w:line="283" w:lineRule="auto"/>
        <w:ind w:right="226" w:firstLine="0"/>
        <w:rPr>
          <w:sz w:val="24"/>
        </w:rPr>
      </w:pPr>
      <w:r>
        <w:rPr>
          <w:b/>
          <w:spacing w:val="-10"/>
          <w:sz w:val="24"/>
        </w:rPr>
        <w:t>В</w:t>
      </w:r>
      <w:r>
        <w:rPr>
          <w:b/>
          <w:sz w:val="24"/>
        </w:rPr>
        <w:tab/>
      </w:r>
      <w:r>
        <w:rPr>
          <w:b/>
          <w:spacing w:val="-2"/>
          <w:sz w:val="24"/>
        </w:rPr>
        <w:t>области</w:t>
      </w:r>
      <w:r>
        <w:rPr>
          <w:b/>
          <w:sz w:val="24"/>
        </w:rPr>
        <w:tab/>
      </w:r>
      <w:r>
        <w:rPr>
          <w:b/>
          <w:spacing w:val="-2"/>
          <w:sz w:val="24"/>
        </w:rPr>
        <w:t>социально-коммуникативного</w:t>
      </w:r>
      <w:r>
        <w:rPr>
          <w:b/>
          <w:sz w:val="24"/>
        </w:rPr>
        <w:tab/>
      </w:r>
      <w:r>
        <w:rPr>
          <w:b/>
          <w:spacing w:val="-2"/>
          <w:sz w:val="24"/>
        </w:rPr>
        <w:t>развития</w:t>
      </w:r>
      <w:r>
        <w:rPr>
          <w:b/>
          <w:sz w:val="24"/>
        </w:rPr>
        <w:tab/>
      </w:r>
      <w:r>
        <w:rPr>
          <w:spacing w:val="-2"/>
          <w:sz w:val="24"/>
        </w:rPr>
        <w:t>основными</w:t>
      </w:r>
      <w:r>
        <w:rPr>
          <w:sz w:val="24"/>
        </w:rPr>
        <w:tab/>
      </w:r>
      <w:r>
        <w:rPr>
          <w:spacing w:val="-2"/>
          <w:sz w:val="24"/>
        </w:rPr>
        <w:t>задачами</w:t>
      </w:r>
      <w:r>
        <w:rPr>
          <w:sz w:val="24"/>
        </w:rPr>
        <w:tab/>
      </w:r>
      <w:r>
        <w:rPr>
          <w:spacing w:val="-2"/>
          <w:sz w:val="24"/>
        </w:rPr>
        <w:t xml:space="preserve">образовательной </w:t>
      </w:r>
      <w:r>
        <w:rPr>
          <w:sz w:val="24"/>
        </w:rPr>
        <w:t>деятельности являются:</w:t>
      </w:r>
    </w:p>
    <w:p w:rsidR="00EE0CCC" w:rsidRDefault="004068EC">
      <w:pPr>
        <w:pStyle w:val="4"/>
        <w:numPr>
          <w:ilvl w:val="3"/>
          <w:numId w:val="262"/>
        </w:numPr>
        <w:tabs>
          <w:tab w:val="left" w:pos="1064"/>
        </w:tabs>
        <w:spacing w:before="42"/>
        <w:ind w:hanging="434"/>
        <w:jc w:val="left"/>
      </w:pPr>
      <w:r>
        <w:t>в</w:t>
      </w:r>
      <w:r>
        <w:rPr>
          <w:spacing w:val="-10"/>
        </w:rPr>
        <w:t xml:space="preserve"> </w:t>
      </w:r>
      <w:r>
        <w:t>сфере</w:t>
      </w:r>
      <w:r>
        <w:rPr>
          <w:spacing w:val="-3"/>
        </w:rPr>
        <w:t xml:space="preserve"> </w:t>
      </w:r>
      <w:r>
        <w:t>социальных</w:t>
      </w:r>
      <w:r>
        <w:rPr>
          <w:spacing w:val="9"/>
        </w:rPr>
        <w:t xml:space="preserve"> </w:t>
      </w:r>
      <w:r>
        <w:rPr>
          <w:spacing w:val="-2"/>
        </w:rPr>
        <w:t>отношений:</w:t>
      </w:r>
    </w:p>
    <w:p w:rsidR="00EE0CCC" w:rsidRDefault="004068EC" w:rsidP="00567EF6">
      <w:pPr>
        <w:pStyle w:val="a3"/>
        <w:spacing w:before="60" w:line="283" w:lineRule="auto"/>
        <w:ind w:left="323" w:right="671"/>
      </w:pPr>
      <w:r>
        <w:rPr>
          <w:b/>
        </w:rPr>
        <w:t>поддерживать</w:t>
      </w:r>
      <w:r>
        <w:rPr>
          <w:b/>
          <w:spacing w:val="34"/>
        </w:rPr>
        <w:t xml:space="preserve"> </w:t>
      </w:r>
      <w:r>
        <w:t>положительную</w:t>
      </w:r>
      <w:r>
        <w:rPr>
          <w:spacing w:val="38"/>
        </w:rPr>
        <w:t xml:space="preserve"> </w:t>
      </w:r>
      <w:r>
        <w:t>самооценку</w:t>
      </w:r>
      <w:r>
        <w:rPr>
          <w:spacing w:val="32"/>
        </w:rPr>
        <w:t xml:space="preserve"> </w:t>
      </w:r>
      <w:r>
        <w:t>ребёнка,</w:t>
      </w:r>
      <w:r>
        <w:rPr>
          <w:spacing w:val="36"/>
        </w:rPr>
        <w:t xml:space="preserve"> </w:t>
      </w:r>
      <w:r>
        <w:t>уверенность</w:t>
      </w:r>
      <w:r>
        <w:rPr>
          <w:spacing w:val="38"/>
        </w:rPr>
        <w:t xml:space="preserve"> </w:t>
      </w:r>
      <w:r>
        <w:t>в</w:t>
      </w:r>
      <w:r>
        <w:rPr>
          <w:spacing w:val="33"/>
        </w:rPr>
        <w:t xml:space="preserve"> </w:t>
      </w:r>
      <w:r>
        <w:t>себе,</w:t>
      </w:r>
      <w:r>
        <w:rPr>
          <w:spacing w:val="35"/>
        </w:rPr>
        <w:t xml:space="preserve"> </w:t>
      </w:r>
      <w:r>
        <w:t>осознание</w:t>
      </w:r>
      <w:r>
        <w:rPr>
          <w:spacing w:val="36"/>
        </w:rPr>
        <w:t xml:space="preserve"> </w:t>
      </w:r>
      <w:r>
        <w:t>роста</w:t>
      </w:r>
      <w:r>
        <w:rPr>
          <w:spacing w:val="35"/>
        </w:rPr>
        <w:t xml:space="preserve"> </w:t>
      </w:r>
      <w:r>
        <w:t>своих достижений, чувства собственного достоинства, стремления стать школьником;</w:t>
      </w:r>
    </w:p>
    <w:p w:rsidR="00EE0CCC" w:rsidRDefault="004068EC" w:rsidP="00567EF6">
      <w:pPr>
        <w:pStyle w:val="a3"/>
        <w:tabs>
          <w:tab w:val="left" w:pos="2361"/>
          <w:tab w:val="left" w:pos="3820"/>
          <w:tab w:val="left" w:pos="5589"/>
          <w:tab w:val="left" w:pos="6751"/>
          <w:tab w:val="left" w:pos="8616"/>
          <w:tab w:val="left" w:pos="9068"/>
          <w:tab w:val="left" w:pos="10409"/>
        </w:tabs>
        <w:spacing w:before="1" w:line="283" w:lineRule="auto"/>
        <w:ind w:left="323" w:right="1358"/>
      </w:pPr>
      <w:r>
        <w:rPr>
          <w:b/>
        </w:rPr>
        <w:t>обогащать</w:t>
      </w:r>
      <w:r>
        <w:rPr>
          <w:b/>
          <w:spacing w:val="80"/>
        </w:rPr>
        <w:t xml:space="preserve"> </w:t>
      </w:r>
      <w:r>
        <w:t>опыт</w:t>
      </w:r>
      <w:r>
        <w:tab/>
      </w:r>
      <w:r>
        <w:rPr>
          <w:spacing w:val="-2"/>
        </w:rPr>
        <w:t>применения</w:t>
      </w:r>
      <w:r>
        <w:tab/>
      </w:r>
      <w:r>
        <w:rPr>
          <w:spacing w:val="-2"/>
        </w:rPr>
        <w:t>разнообразных</w:t>
      </w:r>
      <w:r>
        <w:tab/>
      </w:r>
      <w:r>
        <w:rPr>
          <w:spacing w:val="-2"/>
        </w:rPr>
        <w:t>способов</w:t>
      </w:r>
      <w:r>
        <w:tab/>
      </w:r>
      <w:r>
        <w:rPr>
          <w:spacing w:val="-2"/>
        </w:rPr>
        <w:t>взаимодействия</w:t>
      </w:r>
      <w:r>
        <w:tab/>
      </w:r>
      <w:r>
        <w:rPr>
          <w:spacing w:val="-6"/>
        </w:rPr>
        <w:t>со</w:t>
      </w:r>
      <w:r>
        <w:tab/>
      </w:r>
      <w:r>
        <w:rPr>
          <w:spacing w:val="-2"/>
        </w:rPr>
        <w:t>взрослыми</w:t>
      </w:r>
      <w:r>
        <w:tab/>
      </w:r>
      <w:r>
        <w:rPr>
          <w:spacing w:val="-10"/>
        </w:rPr>
        <w:t xml:space="preserve">и </w:t>
      </w:r>
      <w:r>
        <w:t>сверстниками; развитие начал социально-значимой активности;</w:t>
      </w:r>
    </w:p>
    <w:p w:rsidR="00EE0CCC" w:rsidRDefault="004068EC">
      <w:pPr>
        <w:pStyle w:val="a3"/>
        <w:spacing w:line="280" w:lineRule="auto"/>
        <w:ind w:left="323"/>
      </w:pPr>
      <w:r>
        <w:rPr>
          <w:b/>
        </w:rPr>
        <w:t>обогащать</w:t>
      </w:r>
      <w:r>
        <w:rPr>
          <w:b/>
          <w:spacing w:val="-4"/>
        </w:rPr>
        <w:t xml:space="preserve"> </w:t>
      </w:r>
      <w:r>
        <w:t>эмоциональный</w:t>
      </w:r>
      <w:r>
        <w:rPr>
          <w:spacing w:val="-4"/>
        </w:rPr>
        <w:t xml:space="preserve"> </w:t>
      </w:r>
      <w:r>
        <w:t>опыт</w:t>
      </w:r>
      <w:r>
        <w:rPr>
          <w:spacing w:val="-4"/>
        </w:rPr>
        <w:t xml:space="preserve"> </w:t>
      </w:r>
      <w:r>
        <w:t>ребёнка,</w:t>
      </w:r>
      <w:r>
        <w:rPr>
          <w:spacing w:val="-4"/>
        </w:rPr>
        <w:t xml:space="preserve"> </w:t>
      </w:r>
      <w:r>
        <w:t>развивать</w:t>
      </w:r>
      <w:r>
        <w:rPr>
          <w:spacing w:val="-3"/>
        </w:rPr>
        <w:t xml:space="preserve"> </w:t>
      </w:r>
      <w:r>
        <w:t>способность</w:t>
      </w:r>
      <w:r>
        <w:rPr>
          <w:spacing w:val="-3"/>
        </w:rPr>
        <w:t xml:space="preserve"> </w:t>
      </w:r>
      <w:r>
        <w:t>ребёнка</w:t>
      </w:r>
      <w:r>
        <w:rPr>
          <w:spacing w:val="-5"/>
        </w:rPr>
        <w:t xml:space="preserve"> </w:t>
      </w:r>
      <w:r>
        <w:t>распознавать</w:t>
      </w:r>
      <w:r>
        <w:rPr>
          <w:spacing w:val="-3"/>
        </w:rPr>
        <w:t xml:space="preserve"> </w:t>
      </w:r>
      <w:r>
        <w:t>свои</w:t>
      </w:r>
      <w:r>
        <w:rPr>
          <w:spacing w:val="-6"/>
        </w:rPr>
        <w:t xml:space="preserve"> </w:t>
      </w:r>
      <w:r>
        <w:t>переживания</w:t>
      </w:r>
      <w:r>
        <w:rPr>
          <w:spacing w:val="-4"/>
        </w:rPr>
        <w:t xml:space="preserve"> </w:t>
      </w:r>
      <w:r>
        <w:t>и эмоции окружающих, осуществлять выбор социально одобряемых действий в конкретных ситуациях и</w:t>
      </w:r>
    </w:p>
    <w:p w:rsidR="00EE0CCC" w:rsidRDefault="004068EC" w:rsidP="00567EF6">
      <w:pPr>
        <w:pStyle w:val="a3"/>
        <w:ind w:left="323"/>
      </w:pPr>
      <w:r>
        <w:t>обосновывать</w:t>
      </w:r>
      <w:r>
        <w:rPr>
          <w:spacing w:val="-3"/>
        </w:rPr>
        <w:t xml:space="preserve"> </w:t>
      </w:r>
      <w:r>
        <w:t>свои</w:t>
      </w:r>
      <w:r>
        <w:rPr>
          <w:spacing w:val="-3"/>
        </w:rPr>
        <w:t xml:space="preserve"> </w:t>
      </w:r>
      <w:r>
        <w:t>намерения</w:t>
      </w:r>
      <w:r>
        <w:rPr>
          <w:spacing w:val="-3"/>
        </w:rPr>
        <w:t xml:space="preserve"> </w:t>
      </w:r>
      <w:r>
        <w:t>и</w:t>
      </w:r>
      <w:r>
        <w:rPr>
          <w:spacing w:val="-3"/>
        </w:rPr>
        <w:t xml:space="preserve"> </w:t>
      </w:r>
      <w:r>
        <w:t>ценностные</w:t>
      </w:r>
      <w:r>
        <w:rPr>
          <w:spacing w:val="-5"/>
        </w:rPr>
        <w:t xml:space="preserve"> </w:t>
      </w:r>
      <w:r>
        <w:rPr>
          <w:spacing w:val="-2"/>
        </w:rPr>
        <w:t>ориентации;</w:t>
      </w:r>
    </w:p>
    <w:p w:rsidR="00EE0CCC" w:rsidRDefault="004068EC" w:rsidP="00567EF6">
      <w:pPr>
        <w:pStyle w:val="a3"/>
        <w:spacing w:line="283" w:lineRule="auto"/>
        <w:ind w:left="323" w:right="671"/>
      </w:pPr>
      <w:r>
        <w:rPr>
          <w:b/>
        </w:rPr>
        <w:t>развивать</w:t>
      </w:r>
      <w:r>
        <w:rPr>
          <w:b/>
          <w:spacing w:val="-4"/>
        </w:rPr>
        <w:t xml:space="preserve"> </w:t>
      </w:r>
      <w:r>
        <w:t>способность</w:t>
      </w:r>
      <w:r>
        <w:rPr>
          <w:spacing w:val="-5"/>
        </w:rPr>
        <w:t xml:space="preserve"> </w:t>
      </w:r>
      <w:r>
        <w:t>ребёнка</w:t>
      </w:r>
      <w:r>
        <w:rPr>
          <w:spacing w:val="-5"/>
        </w:rPr>
        <w:t xml:space="preserve"> </w:t>
      </w:r>
      <w:r>
        <w:t>понимать</w:t>
      </w:r>
      <w:r>
        <w:rPr>
          <w:spacing w:val="-5"/>
        </w:rPr>
        <w:t xml:space="preserve"> </w:t>
      </w:r>
      <w:r>
        <w:t>и</w:t>
      </w:r>
      <w:r>
        <w:rPr>
          <w:spacing w:val="-4"/>
        </w:rPr>
        <w:t xml:space="preserve"> </w:t>
      </w:r>
      <w:r>
        <w:t>учитывать</w:t>
      </w:r>
      <w:r>
        <w:rPr>
          <w:spacing w:val="-3"/>
        </w:rPr>
        <w:t xml:space="preserve"> </w:t>
      </w:r>
      <w:r>
        <w:t>интересы</w:t>
      </w:r>
      <w:r>
        <w:rPr>
          <w:spacing w:val="-4"/>
        </w:rPr>
        <w:t xml:space="preserve"> </w:t>
      </w:r>
      <w:r>
        <w:t>и</w:t>
      </w:r>
      <w:r>
        <w:rPr>
          <w:spacing w:val="-4"/>
        </w:rPr>
        <w:t xml:space="preserve"> </w:t>
      </w:r>
      <w:r>
        <w:t>чувства</w:t>
      </w:r>
      <w:r>
        <w:rPr>
          <w:spacing w:val="-5"/>
        </w:rPr>
        <w:t xml:space="preserve"> </w:t>
      </w:r>
      <w:r>
        <w:t>других;</w:t>
      </w:r>
      <w:r>
        <w:rPr>
          <w:spacing w:val="-4"/>
        </w:rPr>
        <w:t xml:space="preserve"> </w:t>
      </w:r>
      <w:r>
        <w:t>договариваться</w:t>
      </w:r>
      <w:r>
        <w:rPr>
          <w:spacing w:val="-4"/>
        </w:rPr>
        <w:t xml:space="preserve"> </w:t>
      </w:r>
      <w:r>
        <w:t>и дружить со сверстниками; разрешать возникающие конфликты конструктивными способами;</w:t>
      </w:r>
    </w:p>
    <w:p w:rsidR="00EE0CCC" w:rsidRDefault="004068EC" w:rsidP="00567EF6">
      <w:pPr>
        <w:pStyle w:val="a3"/>
        <w:spacing w:before="1" w:line="278" w:lineRule="auto"/>
        <w:ind w:left="323" w:right="139"/>
      </w:pPr>
      <w:r>
        <w:rPr>
          <w:b/>
        </w:rPr>
        <w:t>воспитывать</w:t>
      </w:r>
      <w:r>
        <w:rPr>
          <w:b/>
          <w:spacing w:val="76"/>
        </w:rPr>
        <w:t xml:space="preserve"> </w:t>
      </w:r>
      <w:r>
        <w:t>привычки</w:t>
      </w:r>
      <w:r>
        <w:rPr>
          <w:spacing w:val="72"/>
        </w:rPr>
        <w:t xml:space="preserve"> </w:t>
      </w:r>
      <w:r>
        <w:t>культурного</w:t>
      </w:r>
      <w:r>
        <w:rPr>
          <w:spacing w:val="71"/>
        </w:rPr>
        <w:t xml:space="preserve"> </w:t>
      </w:r>
      <w:r>
        <w:t>поведения</w:t>
      </w:r>
      <w:r>
        <w:rPr>
          <w:spacing w:val="73"/>
        </w:rPr>
        <w:t xml:space="preserve"> </w:t>
      </w:r>
      <w:r>
        <w:t>и</w:t>
      </w:r>
      <w:r>
        <w:rPr>
          <w:spacing w:val="73"/>
        </w:rPr>
        <w:t xml:space="preserve"> </w:t>
      </w:r>
      <w:r>
        <w:t>общения</w:t>
      </w:r>
      <w:r>
        <w:rPr>
          <w:spacing w:val="73"/>
        </w:rPr>
        <w:t xml:space="preserve"> </w:t>
      </w:r>
      <w:r>
        <w:t>с</w:t>
      </w:r>
      <w:r>
        <w:rPr>
          <w:spacing w:val="69"/>
        </w:rPr>
        <w:t xml:space="preserve"> </w:t>
      </w:r>
      <w:r>
        <w:t>людьми,</w:t>
      </w:r>
      <w:r>
        <w:rPr>
          <w:spacing w:val="73"/>
        </w:rPr>
        <w:t xml:space="preserve"> </w:t>
      </w:r>
      <w:r>
        <w:t>основ</w:t>
      </w:r>
      <w:r>
        <w:rPr>
          <w:spacing w:val="70"/>
        </w:rPr>
        <w:t xml:space="preserve"> </w:t>
      </w:r>
      <w:r>
        <w:t>этикета,</w:t>
      </w:r>
      <w:r>
        <w:rPr>
          <w:spacing w:val="70"/>
        </w:rPr>
        <w:t xml:space="preserve"> </w:t>
      </w:r>
      <w:r>
        <w:t>правил</w:t>
      </w:r>
      <w:r>
        <w:rPr>
          <w:spacing w:val="-2"/>
        </w:rPr>
        <w:t xml:space="preserve"> </w:t>
      </w:r>
      <w:r>
        <w:t>поведения в общественных местах;</w:t>
      </w:r>
    </w:p>
    <w:p w:rsidR="00EE0CCC" w:rsidRDefault="004068EC" w:rsidP="00567EF6">
      <w:pPr>
        <w:pStyle w:val="a3"/>
        <w:ind w:left="323"/>
      </w:pPr>
      <w:r>
        <w:rPr>
          <w:b/>
          <w:spacing w:val="-2"/>
        </w:rPr>
        <w:t>продолжать</w:t>
      </w:r>
      <w:r>
        <w:rPr>
          <w:b/>
        </w:rPr>
        <w:t xml:space="preserve"> </w:t>
      </w:r>
      <w:r>
        <w:rPr>
          <w:spacing w:val="-2"/>
        </w:rPr>
        <w:t>воспитывать сопереживание</w:t>
      </w:r>
      <w:r>
        <w:rPr>
          <w:spacing w:val="-3"/>
        </w:rPr>
        <w:t xml:space="preserve"> </w:t>
      </w:r>
      <w:r>
        <w:rPr>
          <w:spacing w:val="-2"/>
        </w:rPr>
        <w:t>героям</w:t>
      </w:r>
      <w:r w:rsidR="000F0CCB">
        <w:rPr>
          <w:spacing w:val="-2"/>
        </w:rPr>
        <w:t xml:space="preserve"> </w:t>
      </w:r>
      <w:r>
        <w:rPr>
          <w:spacing w:val="-2"/>
        </w:rPr>
        <w:t>литературных произведений,</w:t>
      </w:r>
      <w:r>
        <w:rPr>
          <w:spacing w:val="-3"/>
        </w:rPr>
        <w:t xml:space="preserve"> </w:t>
      </w:r>
      <w:r>
        <w:rPr>
          <w:spacing w:val="-2"/>
        </w:rPr>
        <w:t>бережное</w:t>
      </w:r>
      <w:r>
        <w:rPr>
          <w:spacing w:val="-6"/>
        </w:rPr>
        <w:t xml:space="preserve"> </w:t>
      </w:r>
      <w:r>
        <w:rPr>
          <w:spacing w:val="-2"/>
        </w:rPr>
        <w:t>отношение</w:t>
      </w:r>
      <w:r>
        <w:rPr>
          <w:spacing w:val="-1"/>
        </w:rPr>
        <w:t xml:space="preserve"> </w:t>
      </w:r>
      <w:r>
        <w:rPr>
          <w:spacing w:val="-2"/>
        </w:rPr>
        <w:t>к</w:t>
      </w:r>
      <w:r>
        <w:t xml:space="preserve"> </w:t>
      </w:r>
      <w:r>
        <w:rPr>
          <w:spacing w:val="-2"/>
        </w:rPr>
        <w:t>природе.</w:t>
      </w:r>
    </w:p>
    <w:p w:rsidR="00EE0CCC" w:rsidRDefault="004068EC">
      <w:pPr>
        <w:pStyle w:val="a3"/>
        <w:ind w:left="323"/>
        <w:rPr>
          <w:spacing w:val="-2"/>
        </w:rPr>
      </w:pPr>
      <w:r>
        <w:rPr>
          <w:b/>
        </w:rPr>
        <w:t>обобщать</w:t>
      </w:r>
      <w:r>
        <w:rPr>
          <w:b/>
          <w:spacing w:val="18"/>
        </w:rPr>
        <w:t xml:space="preserve"> </w:t>
      </w:r>
      <w:r>
        <w:t>представления</w:t>
      </w:r>
      <w:r>
        <w:rPr>
          <w:spacing w:val="18"/>
        </w:rPr>
        <w:t xml:space="preserve"> </w:t>
      </w:r>
      <w:r>
        <w:t>детей</w:t>
      </w:r>
      <w:r>
        <w:rPr>
          <w:spacing w:val="19"/>
        </w:rPr>
        <w:t xml:space="preserve"> </w:t>
      </w:r>
      <w:r>
        <w:t>о</w:t>
      </w:r>
      <w:r>
        <w:rPr>
          <w:spacing w:val="18"/>
        </w:rPr>
        <w:t xml:space="preserve"> </w:t>
      </w:r>
      <w:r>
        <w:t>себе</w:t>
      </w:r>
      <w:r>
        <w:rPr>
          <w:spacing w:val="17"/>
        </w:rPr>
        <w:t xml:space="preserve"> </w:t>
      </w:r>
      <w:r>
        <w:t>(собственных</w:t>
      </w:r>
      <w:r>
        <w:rPr>
          <w:spacing w:val="16"/>
        </w:rPr>
        <w:t xml:space="preserve"> </w:t>
      </w:r>
      <w:r>
        <w:t>чертах</w:t>
      </w:r>
      <w:r>
        <w:rPr>
          <w:spacing w:val="18"/>
        </w:rPr>
        <w:t xml:space="preserve"> </w:t>
      </w:r>
      <w:r>
        <w:t>характера,</w:t>
      </w:r>
      <w:r>
        <w:rPr>
          <w:spacing w:val="18"/>
        </w:rPr>
        <w:t xml:space="preserve"> </w:t>
      </w:r>
      <w:r>
        <w:t>привычках,</w:t>
      </w:r>
      <w:r>
        <w:rPr>
          <w:spacing w:val="18"/>
        </w:rPr>
        <w:t xml:space="preserve"> </w:t>
      </w:r>
      <w:r>
        <w:t>способах</w:t>
      </w:r>
      <w:r>
        <w:rPr>
          <w:spacing w:val="18"/>
        </w:rPr>
        <w:t xml:space="preserve"> </w:t>
      </w:r>
      <w:r>
        <w:t>передачи</w:t>
      </w:r>
      <w:r>
        <w:rPr>
          <w:spacing w:val="19"/>
        </w:rPr>
        <w:t xml:space="preserve"> </w:t>
      </w:r>
      <w:r>
        <w:rPr>
          <w:spacing w:val="-2"/>
        </w:rPr>
        <w:t>своих</w:t>
      </w:r>
    </w:p>
    <w:p w:rsidR="00EE0CCC" w:rsidRDefault="004068EC">
      <w:pPr>
        <w:pStyle w:val="a3"/>
        <w:spacing w:before="72" w:line="280" w:lineRule="auto"/>
        <w:ind w:left="323"/>
      </w:pPr>
      <w:r>
        <w:t>желаний, чувств, настроений) о семье (роли каждого члена семьи, значимости и красоте семейных обычаев, традиций, жилища).</w:t>
      </w:r>
    </w:p>
    <w:p w:rsidR="00EE0CCC" w:rsidRDefault="004068EC">
      <w:pPr>
        <w:pStyle w:val="4"/>
        <w:numPr>
          <w:ilvl w:val="3"/>
          <w:numId w:val="262"/>
        </w:numPr>
        <w:tabs>
          <w:tab w:val="left" w:pos="530"/>
        </w:tabs>
        <w:spacing w:before="71"/>
        <w:ind w:left="530" w:hanging="207"/>
        <w:jc w:val="left"/>
        <w:rPr>
          <w:b w:val="0"/>
        </w:rPr>
      </w:pPr>
      <w:r>
        <w:rPr>
          <w:w w:val="105"/>
        </w:rPr>
        <w:t>в</w:t>
      </w:r>
      <w:r>
        <w:rPr>
          <w:spacing w:val="-12"/>
          <w:w w:val="105"/>
        </w:rPr>
        <w:t xml:space="preserve"> </w:t>
      </w:r>
      <w:r>
        <w:rPr>
          <w:w w:val="105"/>
        </w:rPr>
        <w:t>области</w:t>
      </w:r>
      <w:r>
        <w:rPr>
          <w:spacing w:val="-10"/>
          <w:w w:val="105"/>
        </w:rPr>
        <w:t xml:space="preserve"> </w:t>
      </w:r>
      <w:r>
        <w:rPr>
          <w:w w:val="105"/>
        </w:rPr>
        <w:t>формирования</w:t>
      </w:r>
      <w:r>
        <w:rPr>
          <w:spacing w:val="-12"/>
          <w:w w:val="105"/>
        </w:rPr>
        <w:t xml:space="preserve"> </w:t>
      </w:r>
      <w:r>
        <w:rPr>
          <w:w w:val="105"/>
        </w:rPr>
        <w:t>основ</w:t>
      </w:r>
      <w:r>
        <w:rPr>
          <w:spacing w:val="-11"/>
          <w:w w:val="105"/>
        </w:rPr>
        <w:t xml:space="preserve"> </w:t>
      </w:r>
      <w:r>
        <w:rPr>
          <w:w w:val="105"/>
        </w:rPr>
        <w:t>гражданственности</w:t>
      </w:r>
      <w:r>
        <w:rPr>
          <w:spacing w:val="-10"/>
          <w:w w:val="105"/>
        </w:rPr>
        <w:t xml:space="preserve"> </w:t>
      </w:r>
      <w:r>
        <w:rPr>
          <w:w w:val="105"/>
        </w:rPr>
        <w:t>и</w:t>
      </w:r>
      <w:r>
        <w:rPr>
          <w:spacing w:val="-12"/>
          <w:w w:val="105"/>
        </w:rPr>
        <w:t xml:space="preserve"> </w:t>
      </w:r>
      <w:r>
        <w:rPr>
          <w:spacing w:val="-2"/>
          <w:w w:val="105"/>
        </w:rPr>
        <w:t>патриотизма</w:t>
      </w:r>
      <w:r>
        <w:rPr>
          <w:b w:val="0"/>
          <w:spacing w:val="-2"/>
          <w:w w:val="105"/>
        </w:rPr>
        <w:t>:</w:t>
      </w:r>
    </w:p>
    <w:p w:rsidR="00EE0CCC" w:rsidRDefault="004068EC" w:rsidP="00567EF6">
      <w:pPr>
        <w:pStyle w:val="a3"/>
        <w:spacing w:line="295" w:lineRule="auto"/>
        <w:ind w:left="323"/>
      </w:pPr>
      <w:r>
        <w:rPr>
          <w:b/>
          <w:w w:val="105"/>
        </w:rPr>
        <w:t>воспитывать</w:t>
      </w:r>
      <w:r>
        <w:rPr>
          <w:b/>
          <w:spacing w:val="40"/>
          <w:w w:val="105"/>
        </w:rPr>
        <w:t xml:space="preserve"> </w:t>
      </w:r>
      <w:r>
        <w:rPr>
          <w:w w:val="105"/>
        </w:rPr>
        <w:t>патриотические</w:t>
      </w:r>
      <w:r>
        <w:rPr>
          <w:spacing w:val="40"/>
          <w:w w:val="105"/>
        </w:rPr>
        <w:t xml:space="preserve"> </w:t>
      </w:r>
      <w:r>
        <w:rPr>
          <w:w w:val="105"/>
        </w:rPr>
        <w:t>и</w:t>
      </w:r>
      <w:r>
        <w:rPr>
          <w:spacing w:val="40"/>
          <w:w w:val="105"/>
        </w:rPr>
        <w:t xml:space="preserve"> </w:t>
      </w:r>
      <w:r>
        <w:rPr>
          <w:w w:val="105"/>
        </w:rPr>
        <w:t>интернациональные</w:t>
      </w:r>
      <w:r>
        <w:rPr>
          <w:spacing w:val="40"/>
          <w:w w:val="105"/>
        </w:rPr>
        <w:t xml:space="preserve"> </w:t>
      </w:r>
      <w:r>
        <w:rPr>
          <w:w w:val="105"/>
        </w:rPr>
        <w:t>чувства,</w:t>
      </w:r>
      <w:r>
        <w:rPr>
          <w:spacing w:val="80"/>
          <w:w w:val="105"/>
        </w:rPr>
        <w:t xml:space="preserve"> </w:t>
      </w:r>
      <w:r>
        <w:rPr>
          <w:w w:val="105"/>
        </w:rPr>
        <w:t>уважительное</w:t>
      </w:r>
      <w:r>
        <w:rPr>
          <w:spacing w:val="40"/>
          <w:w w:val="105"/>
        </w:rPr>
        <w:t xml:space="preserve"> </w:t>
      </w:r>
      <w:r>
        <w:rPr>
          <w:w w:val="105"/>
        </w:rPr>
        <w:t>отношение</w:t>
      </w:r>
      <w:r>
        <w:rPr>
          <w:spacing w:val="40"/>
          <w:w w:val="105"/>
        </w:rPr>
        <w:t xml:space="preserve"> </w:t>
      </w:r>
      <w:r>
        <w:rPr>
          <w:w w:val="105"/>
        </w:rPr>
        <w:t>к</w:t>
      </w:r>
      <w:r>
        <w:rPr>
          <w:spacing w:val="40"/>
          <w:w w:val="105"/>
        </w:rPr>
        <w:t xml:space="preserve"> </w:t>
      </w:r>
      <w:r>
        <w:rPr>
          <w:w w:val="105"/>
        </w:rPr>
        <w:t>Родине,</w:t>
      </w:r>
      <w:r>
        <w:rPr>
          <w:spacing w:val="40"/>
          <w:w w:val="105"/>
        </w:rPr>
        <w:t xml:space="preserve"> </w:t>
      </w:r>
      <w:r>
        <w:rPr>
          <w:w w:val="105"/>
        </w:rPr>
        <w:t>к представителям разных национальностей, интерес к их культуре и обычаям;</w:t>
      </w:r>
    </w:p>
    <w:p w:rsidR="00EE0CCC" w:rsidRDefault="004068EC" w:rsidP="00567EF6">
      <w:pPr>
        <w:pStyle w:val="a3"/>
        <w:spacing w:line="292" w:lineRule="auto"/>
        <w:ind w:left="323"/>
      </w:pPr>
      <w:r>
        <w:rPr>
          <w:b/>
          <w:w w:val="105"/>
        </w:rPr>
        <w:t xml:space="preserve">расширять </w:t>
      </w:r>
      <w:r>
        <w:rPr>
          <w:w w:val="105"/>
        </w:rPr>
        <w:t>представления детей о государственных праздниках и поддерживать интерес детей к событиям,</w:t>
      </w:r>
      <w:r>
        <w:rPr>
          <w:spacing w:val="-6"/>
          <w:w w:val="105"/>
        </w:rPr>
        <w:t xml:space="preserve"> </w:t>
      </w:r>
      <w:r>
        <w:rPr>
          <w:w w:val="105"/>
        </w:rPr>
        <w:t>происходящим</w:t>
      </w:r>
      <w:r>
        <w:rPr>
          <w:spacing w:val="-5"/>
          <w:w w:val="105"/>
        </w:rPr>
        <w:t xml:space="preserve"> </w:t>
      </w:r>
      <w:r>
        <w:rPr>
          <w:w w:val="105"/>
        </w:rPr>
        <w:t>в</w:t>
      </w:r>
      <w:r>
        <w:rPr>
          <w:spacing w:val="-7"/>
          <w:w w:val="105"/>
        </w:rPr>
        <w:t xml:space="preserve"> </w:t>
      </w:r>
      <w:r>
        <w:rPr>
          <w:w w:val="105"/>
        </w:rPr>
        <w:t>стране,</w:t>
      </w:r>
      <w:r>
        <w:rPr>
          <w:spacing w:val="-3"/>
          <w:w w:val="105"/>
        </w:rPr>
        <w:t xml:space="preserve"> </w:t>
      </w:r>
      <w:r>
        <w:rPr>
          <w:w w:val="105"/>
        </w:rPr>
        <w:t>развивать</w:t>
      </w:r>
      <w:r>
        <w:rPr>
          <w:spacing w:val="-5"/>
          <w:w w:val="105"/>
        </w:rPr>
        <w:t xml:space="preserve"> </w:t>
      </w:r>
      <w:r>
        <w:rPr>
          <w:w w:val="105"/>
        </w:rPr>
        <w:t>чувство</w:t>
      </w:r>
      <w:r>
        <w:rPr>
          <w:spacing w:val="-3"/>
          <w:w w:val="105"/>
        </w:rPr>
        <w:t xml:space="preserve"> </w:t>
      </w:r>
      <w:r>
        <w:rPr>
          <w:w w:val="105"/>
        </w:rPr>
        <w:t>гордости</w:t>
      </w:r>
      <w:r>
        <w:rPr>
          <w:spacing w:val="-3"/>
          <w:w w:val="105"/>
        </w:rPr>
        <w:t xml:space="preserve"> </w:t>
      </w:r>
      <w:r>
        <w:rPr>
          <w:w w:val="105"/>
        </w:rPr>
        <w:t>за</w:t>
      </w:r>
      <w:r>
        <w:rPr>
          <w:spacing w:val="-3"/>
          <w:w w:val="105"/>
        </w:rPr>
        <w:t xml:space="preserve"> </w:t>
      </w:r>
      <w:r>
        <w:rPr>
          <w:w w:val="105"/>
        </w:rPr>
        <w:t>достижения</w:t>
      </w:r>
      <w:r>
        <w:rPr>
          <w:spacing w:val="-6"/>
          <w:w w:val="105"/>
        </w:rPr>
        <w:t xml:space="preserve"> </w:t>
      </w:r>
      <w:r>
        <w:rPr>
          <w:w w:val="105"/>
        </w:rPr>
        <w:t>страны</w:t>
      </w:r>
      <w:r>
        <w:rPr>
          <w:spacing w:val="-6"/>
          <w:w w:val="105"/>
        </w:rPr>
        <w:t xml:space="preserve"> </w:t>
      </w:r>
      <w:r>
        <w:rPr>
          <w:w w:val="105"/>
        </w:rPr>
        <w:t>в</w:t>
      </w:r>
      <w:r>
        <w:rPr>
          <w:spacing w:val="-5"/>
          <w:w w:val="105"/>
        </w:rPr>
        <w:t xml:space="preserve"> </w:t>
      </w:r>
      <w:r>
        <w:rPr>
          <w:w w:val="105"/>
        </w:rPr>
        <w:t>области</w:t>
      </w:r>
      <w:r>
        <w:rPr>
          <w:spacing w:val="-3"/>
          <w:w w:val="105"/>
        </w:rPr>
        <w:t xml:space="preserve"> </w:t>
      </w:r>
      <w:r>
        <w:rPr>
          <w:w w:val="105"/>
        </w:rPr>
        <w:t>спорта, науки и искусства, служения и верности интересам</w:t>
      </w:r>
      <w:r>
        <w:rPr>
          <w:spacing w:val="40"/>
          <w:w w:val="105"/>
        </w:rPr>
        <w:t xml:space="preserve"> </w:t>
      </w:r>
      <w:r>
        <w:rPr>
          <w:w w:val="105"/>
        </w:rPr>
        <w:t>страны;</w:t>
      </w:r>
    </w:p>
    <w:p w:rsidR="00EE0CCC" w:rsidRDefault="004068EC" w:rsidP="00567EF6">
      <w:pPr>
        <w:pStyle w:val="a3"/>
        <w:spacing w:line="292" w:lineRule="auto"/>
        <w:ind w:left="323"/>
      </w:pPr>
      <w:r>
        <w:rPr>
          <w:b/>
        </w:rPr>
        <w:t>знакомить</w:t>
      </w:r>
      <w:r>
        <w:rPr>
          <w:b/>
          <w:spacing w:val="-2"/>
        </w:rPr>
        <w:t xml:space="preserve"> </w:t>
      </w:r>
      <w:r>
        <w:t>с</w:t>
      </w:r>
      <w:r>
        <w:rPr>
          <w:spacing w:val="-4"/>
        </w:rPr>
        <w:t xml:space="preserve"> </w:t>
      </w:r>
      <w:r>
        <w:t>целями</w:t>
      </w:r>
      <w:r>
        <w:rPr>
          <w:spacing w:val="-3"/>
        </w:rPr>
        <w:t xml:space="preserve"> </w:t>
      </w:r>
      <w:r>
        <w:t>и</w:t>
      </w:r>
      <w:r>
        <w:rPr>
          <w:spacing w:val="-5"/>
        </w:rPr>
        <w:t xml:space="preserve"> </w:t>
      </w:r>
      <w:r>
        <w:t>доступными</w:t>
      </w:r>
      <w:r>
        <w:rPr>
          <w:spacing w:val="-3"/>
        </w:rPr>
        <w:t xml:space="preserve"> </w:t>
      </w:r>
      <w:r>
        <w:t>практиками</w:t>
      </w:r>
      <w:r>
        <w:rPr>
          <w:spacing w:val="-3"/>
        </w:rPr>
        <w:t xml:space="preserve"> </w:t>
      </w:r>
      <w:r>
        <w:t>волонтерства</w:t>
      </w:r>
      <w:r>
        <w:rPr>
          <w:spacing w:val="-4"/>
        </w:rPr>
        <w:t xml:space="preserve"> </w:t>
      </w:r>
      <w:r>
        <w:t>в</w:t>
      </w:r>
      <w:r>
        <w:rPr>
          <w:spacing w:val="-4"/>
        </w:rPr>
        <w:t xml:space="preserve"> </w:t>
      </w:r>
      <w:r>
        <w:t>России</w:t>
      </w:r>
      <w:r>
        <w:rPr>
          <w:spacing w:val="-3"/>
        </w:rPr>
        <w:t xml:space="preserve"> </w:t>
      </w:r>
      <w:r>
        <w:t>и</w:t>
      </w:r>
      <w:r>
        <w:rPr>
          <w:spacing w:val="-3"/>
        </w:rPr>
        <w:t xml:space="preserve"> </w:t>
      </w:r>
      <w:r>
        <w:t>включать</w:t>
      </w:r>
      <w:r>
        <w:rPr>
          <w:spacing w:val="-2"/>
        </w:rPr>
        <w:t xml:space="preserve"> </w:t>
      </w:r>
      <w:r>
        <w:t>детей</w:t>
      </w:r>
      <w:r>
        <w:rPr>
          <w:spacing w:val="-3"/>
        </w:rPr>
        <w:t xml:space="preserve"> </w:t>
      </w:r>
      <w:r>
        <w:t>при</w:t>
      </w:r>
      <w:r>
        <w:rPr>
          <w:spacing w:val="-5"/>
        </w:rPr>
        <w:t xml:space="preserve"> </w:t>
      </w:r>
      <w:r>
        <w:t>поддержке взрослых в социальные акции, волонтерские мероприятия в ДОО и в населенном пункте;</w:t>
      </w:r>
    </w:p>
    <w:p w:rsidR="00EE0CCC" w:rsidRDefault="004068EC" w:rsidP="00567EF6">
      <w:pPr>
        <w:pStyle w:val="a3"/>
        <w:spacing w:line="290" w:lineRule="auto"/>
        <w:ind w:left="323" w:right="241"/>
      </w:pPr>
      <w:r>
        <w:rPr>
          <w:b/>
          <w:w w:val="105"/>
        </w:rPr>
        <w:t xml:space="preserve">развивать </w:t>
      </w:r>
      <w:r>
        <w:rPr>
          <w:w w:val="105"/>
        </w:rPr>
        <w:t>интерес детей к населенному пункту, в котором живет, переживание чувства удивления, восхищения</w:t>
      </w:r>
      <w:r>
        <w:rPr>
          <w:spacing w:val="-7"/>
          <w:w w:val="105"/>
        </w:rPr>
        <w:t xml:space="preserve"> </w:t>
      </w:r>
      <w:r>
        <w:rPr>
          <w:w w:val="105"/>
        </w:rPr>
        <w:t>достопримечательностями,</w:t>
      </w:r>
      <w:r>
        <w:rPr>
          <w:spacing w:val="-7"/>
          <w:w w:val="105"/>
        </w:rPr>
        <w:t xml:space="preserve"> </w:t>
      </w:r>
      <w:r>
        <w:rPr>
          <w:w w:val="105"/>
        </w:rPr>
        <w:t>событиями</w:t>
      </w:r>
      <w:r>
        <w:rPr>
          <w:spacing w:val="-5"/>
          <w:w w:val="105"/>
        </w:rPr>
        <w:t xml:space="preserve"> </w:t>
      </w:r>
      <w:r>
        <w:rPr>
          <w:w w:val="105"/>
        </w:rPr>
        <w:t>прошлого</w:t>
      </w:r>
      <w:r>
        <w:rPr>
          <w:spacing w:val="-6"/>
          <w:w w:val="105"/>
        </w:rPr>
        <w:t xml:space="preserve"> </w:t>
      </w:r>
      <w:r>
        <w:rPr>
          <w:w w:val="105"/>
        </w:rPr>
        <w:t>и</w:t>
      </w:r>
      <w:r>
        <w:rPr>
          <w:spacing w:val="-6"/>
          <w:w w:val="105"/>
        </w:rPr>
        <w:t xml:space="preserve"> </w:t>
      </w:r>
      <w:r>
        <w:rPr>
          <w:w w:val="105"/>
        </w:rPr>
        <w:t>настоящего;</w:t>
      </w:r>
      <w:r>
        <w:rPr>
          <w:spacing w:val="-7"/>
          <w:w w:val="105"/>
        </w:rPr>
        <w:t xml:space="preserve"> </w:t>
      </w:r>
      <w:r>
        <w:rPr>
          <w:w w:val="105"/>
        </w:rPr>
        <w:t>поощрять</w:t>
      </w:r>
      <w:r>
        <w:rPr>
          <w:spacing w:val="-5"/>
          <w:w w:val="105"/>
        </w:rPr>
        <w:t xml:space="preserve"> </w:t>
      </w:r>
      <w:r>
        <w:rPr>
          <w:w w:val="105"/>
        </w:rPr>
        <w:t>активное</w:t>
      </w:r>
      <w:r>
        <w:rPr>
          <w:spacing w:val="-7"/>
          <w:w w:val="105"/>
        </w:rPr>
        <w:t xml:space="preserve"> </w:t>
      </w:r>
      <w:r>
        <w:rPr>
          <w:w w:val="105"/>
        </w:rPr>
        <w:t>участие в праздновании событий, связанных с его местом проживания;</w:t>
      </w:r>
    </w:p>
    <w:p w:rsidR="00EE0CCC" w:rsidRDefault="004068EC">
      <w:pPr>
        <w:pStyle w:val="4"/>
        <w:numPr>
          <w:ilvl w:val="0"/>
          <w:numId w:val="261"/>
        </w:numPr>
        <w:tabs>
          <w:tab w:val="left" w:pos="769"/>
        </w:tabs>
        <w:spacing w:before="199"/>
        <w:ind w:hanging="446"/>
      </w:pPr>
      <w:r>
        <w:rPr>
          <w:w w:val="105"/>
        </w:rPr>
        <w:t>в</w:t>
      </w:r>
      <w:r>
        <w:rPr>
          <w:spacing w:val="-14"/>
          <w:w w:val="105"/>
        </w:rPr>
        <w:t xml:space="preserve"> </w:t>
      </w:r>
      <w:r>
        <w:rPr>
          <w:w w:val="105"/>
        </w:rPr>
        <w:t>сфере</w:t>
      </w:r>
      <w:r>
        <w:rPr>
          <w:spacing w:val="-7"/>
          <w:w w:val="105"/>
        </w:rPr>
        <w:t xml:space="preserve"> </w:t>
      </w:r>
      <w:r>
        <w:rPr>
          <w:w w:val="105"/>
        </w:rPr>
        <w:t>трудового</w:t>
      </w:r>
      <w:r>
        <w:rPr>
          <w:spacing w:val="-11"/>
          <w:w w:val="105"/>
        </w:rPr>
        <w:t xml:space="preserve"> </w:t>
      </w:r>
      <w:r>
        <w:rPr>
          <w:spacing w:val="-2"/>
          <w:w w:val="105"/>
        </w:rPr>
        <w:t>воспитания:</w:t>
      </w:r>
    </w:p>
    <w:p w:rsidR="00EE0CCC" w:rsidRDefault="004068EC" w:rsidP="00567EF6">
      <w:pPr>
        <w:pStyle w:val="a3"/>
        <w:ind w:left="323"/>
      </w:pPr>
      <w:r>
        <w:rPr>
          <w:b/>
          <w:w w:val="105"/>
        </w:rPr>
        <w:t>развиват</w:t>
      </w:r>
      <w:r>
        <w:rPr>
          <w:w w:val="105"/>
        </w:rPr>
        <w:t>ь</w:t>
      </w:r>
      <w:r>
        <w:rPr>
          <w:spacing w:val="-10"/>
          <w:w w:val="105"/>
        </w:rPr>
        <w:t xml:space="preserve"> </w:t>
      </w:r>
      <w:r>
        <w:rPr>
          <w:w w:val="105"/>
        </w:rPr>
        <w:t>ценностное</w:t>
      </w:r>
      <w:r>
        <w:rPr>
          <w:spacing w:val="-8"/>
          <w:w w:val="105"/>
        </w:rPr>
        <w:t xml:space="preserve"> </w:t>
      </w:r>
      <w:r>
        <w:rPr>
          <w:w w:val="105"/>
        </w:rPr>
        <w:t>отношение</w:t>
      </w:r>
      <w:r>
        <w:rPr>
          <w:spacing w:val="-8"/>
          <w:w w:val="105"/>
        </w:rPr>
        <w:t xml:space="preserve"> </w:t>
      </w:r>
      <w:r>
        <w:rPr>
          <w:w w:val="105"/>
        </w:rPr>
        <w:t>к</w:t>
      </w:r>
      <w:r>
        <w:rPr>
          <w:spacing w:val="-11"/>
          <w:w w:val="105"/>
        </w:rPr>
        <w:t xml:space="preserve"> </w:t>
      </w:r>
      <w:r>
        <w:rPr>
          <w:w w:val="105"/>
        </w:rPr>
        <w:t>труду</w:t>
      </w:r>
      <w:r>
        <w:rPr>
          <w:spacing w:val="-8"/>
          <w:w w:val="105"/>
        </w:rPr>
        <w:t xml:space="preserve"> </w:t>
      </w:r>
      <w:r>
        <w:rPr>
          <w:spacing w:val="-2"/>
          <w:w w:val="105"/>
        </w:rPr>
        <w:t>взрослых;</w:t>
      </w:r>
    </w:p>
    <w:p w:rsidR="00EE0CCC" w:rsidRDefault="004068EC" w:rsidP="00567EF6">
      <w:pPr>
        <w:pStyle w:val="a3"/>
        <w:spacing w:line="295" w:lineRule="auto"/>
        <w:ind w:left="323" w:right="241"/>
      </w:pPr>
      <w:r>
        <w:rPr>
          <w:b/>
          <w:w w:val="105"/>
        </w:rPr>
        <w:t>формировать</w:t>
      </w:r>
      <w:r>
        <w:rPr>
          <w:b/>
          <w:spacing w:val="-3"/>
          <w:w w:val="105"/>
        </w:rPr>
        <w:t xml:space="preserve"> </w:t>
      </w:r>
      <w:r>
        <w:rPr>
          <w:w w:val="105"/>
        </w:rPr>
        <w:t>представления</w:t>
      </w:r>
      <w:r>
        <w:rPr>
          <w:spacing w:val="-6"/>
          <w:w w:val="105"/>
        </w:rPr>
        <w:t xml:space="preserve"> </w:t>
      </w:r>
      <w:r>
        <w:rPr>
          <w:w w:val="105"/>
        </w:rPr>
        <w:t>о</w:t>
      </w:r>
      <w:r>
        <w:rPr>
          <w:spacing w:val="-6"/>
          <w:w w:val="105"/>
        </w:rPr>
        <w:t xml:space="preserve"> </w:t>
      </w:r>
      <w:r>
        <w:rPr>
          <w:w w:val="105"/>
        </w:rPr>
        <w:t>труде</w:t>
      </w:r>
      <w:r>
        <w:rPr>
          <w:spacing w:val="-6"/>
          <w:w w:val="105"/>
        </w:rPr>
        <w:t xml:space="preserve"> </w:t>
      </w:r>
      <w:r>
        <w:rPr>
          <w:w w:val="105"/>
        </w:rPr>
        <w:t>как</w:t>
      </w:r>
      <w:r>
        <w:rPr>
          <w:spacing w:val="-5"/>
          <w:w w:val="105"/>
        </w:rPr>
        <w:t xml:space="preserve"> </w:t>
      </w:r>
      <w:r>
        <w:rPr>
          <w:w w:val="105"/>
        </w:rPr>
        <w:t>ценности</w:t>
      </w:r>
      <w:r>
        <w:rPr>
          <w:spacing w:val="-4"/>
          <w:w w:val="105"/>
        </w:rPr>
        <w:t xml:space="preserve"> </w:t>
      </w:r>
      <w:r>
        <w:rPr>
          <w:w w:val="105"/>
        </w:rPr>
        <w:t>общества,</w:t>
      </w:r>
      <w:r>
        <w:rPr>
          <w:spacing w:val="-4"/>
          <w:w w:val="105"/>
        </w:rPr>
        <w:t xml:space="preserve"> </w:t>
      </w:r>
      <w:r>
        <w:rPr>
          <w:w w:val="105"/>
        </w:rPr>
        <w:t>о</w:t>
      </w:r>
      <w:r>
        <w:rPr>
          <w:spacing w:val="-5"/>
          <w:w w:val="105"/>
        </w:rPr>
        <w:t xml:space="preserve"> </w:t>
      </w:r>
      <w:r>
        <w:rPr>
          <w:w w:val="105"/>
        </w:rPr>
        <w:t>разнообразии</w:t>
      </w:r>
      <w:r>
        <w:rPr>
          <w:spacing w:val="-4"/>
          <w:w w:val="105"/>
        </w:rPr>
        <w:t xml:space="preserve"> </w:t>
      </w:r>
      <w:r>
        <w:rPr>
          <w:w w:val="105"/>
        </w:rPr>
        <w:t>и</w:t>
      </w:r>
      <w:r>
        <w:rPr>
          <w:spacing w:val="-5"/>
          <w:w w:val="105"/>
        </w:rPr>
        <w:t xml:space="preserve"> </w:t>
      </w:r>
      <w:r>
        <w:rPr>
          <w:w w:val="105"/>
        </w:rPr>
        <w:t>взаимосвязи</w:t>
      </w:r>
      <w:r>
        <w:rPr>
          <w:spacing w:val="-3"/>
          <w:w w:val="105"/>
        </w:rPr>
        <w:t xml:space="preserve"> </w:t>
      </w:r>
      <w:r>
        <w:rPr>
          <w:w w:val="105"/>
        </w:rPr>
        <w:t>видов</w:t>
      </w:r>
      <w:r>
        <w:rPr>
          <w:spacing w:val="-6"/>
          <w:w w:val="105"/>
        </w:rPr>
        <w:t xml:space="preserve"> </w:t>
      </w:r>
      <w:r>
        <w:rPr>
          <w:w w:val="105"/>
        </w:rPr>
        <w:t>труда и профессий;</w:t>
      </w:r>
    </w:p>
    <w:p w:rsidR="00EE0CCC" w:rsidRDefault="004068EC" w:rsidP="00567EF6">
      <w:pPr>
        <w:pStyle w:val="a3"/>
        <w:spacing w:line="295" w:lineRule="auto"/>
        <w:ind w:left="323" w:right="671"/>
      </w:pPr>
      <w:r>
        <w:rPr>
          <w:b/>
        </w:rPr>
        <w:t>формировать</w:t>
      </w:r>
      <w:r>
        <w:rPr>
          <w:b/>
          <w:spacing w:val="-6"/>
        </w:rPr>
        <w:t xml:space="preserve"> </w:t>
      </w:r>
      <w:r>
        <w:t>элементы</w:t>
      </w:r>
      <w:r>
        <w:rPr>
          <w:spacing w:val="-6"/>
        </w:rPr>
        <w:t xml:space="preserve"> </w:t>
      </w:r>
      <w:r>
        <w:t>финансовой</w:t>
      </w:r>
      <w:r>
        <w:rPr>
          <w:spacing w:val="-6"/>
        </w:rPr>
        <w:t xml:space="preserve"> </w:t>
      </w:r>
      <w:r>
        <w:t>грамотности,</w:t>
      </w:r>
      <w:r>
        <w:rPr>
          <w:spacing w:val="-6"/>
        </w:rPr>
        <w:t xml:space="preserve"> </w:t>
      </w:r>
      <w:r>
        <w:t>осознания</w:t>
      </w:r>
      <w:r>
        <w:rPr>
          <w:spacing w:val="-6"/>
        </w:rPr>
        <w:t xml:space="preserve"> </w:t>
      </w:r>
      <w:r>
        <w:t>материальных</w:t>
      </w:r>
      <w:r>
        <w:rPr>
          <w:spacing w:val="-6"/>
        </w:rPr>
        <w:t xml:space="preserve"> </w:t>
      </w:r>
      <w:r>
        <w:t>возможностей</w:t>
      </w:r>
      <w:r>
        <w:rPr>
          <w:spacing w:val="-6"/>
        </w:rPr>
        <w:t xml:space="preserve"> </w:t>
      </w:r>
      <w:r>
        <w:t>родителей (законных представителей), ограниченности материальных ресурсов;</w:t>
      </w:r>
    </w:p>
    <w:p w:rsidR="00EE0CCC" w:rsidRDefault="004068EC" w:rsidP="00567EF6">
      <w:pPr>
        <w:pStyle w:val="a3"/>
        <w:spacing w:line="295" w:lineRule="auto"/>
        <w:ind w:left="323" w:right="671"/>
      </w:pPr>
      <w:r>
        <w:rPr>
          <w:b/>
          <w:w w:val="105"/>
        </w:rPr>
        <w:t>развивать</w:t>
      </w:r>
      <w:r>
        <w:rPr>
          <w:b/>
          <w:spacing w:val="-5"/>
          <w:w w:val="105"/>
        </w:rPr>
        <w:t xml:space="preserve"> </w:t>
      </w:r>
      <w:r>
        <w:rPr>
          <w:w w:val="105"/>
        </w:rPr>
        <w:t>интерес</w:t>
      </w:r>
      <w:r>
        <w:rPr>
          <w:spacing w:val="-6"/>
          <w:w w:val="105"/>
        </w:rPr>
        <w:t xml:space="preserve"> </w:t>
      </w:r>
      <w:r>
        <w:rPr>
          <w:w w:val="105"/>
        </w:rPr>
        <w:t>и</w:t>
      </w:r>
      <w:r>
        <w:rPr>
          <w:spacing w:val="-4"/>
          <w:w w:val="105"/>
        </w:rPr>
        <w:t xml:space="preserve"> </w:t>
      </w:r>
      <w:r>
        <w:rPr>
          <w:w w:val="105"/>
        </w:rPr>
        <w:t>самостоятельность</w:t>
      </w:r>
      <w:r>
        <w:rPr>
          <w:spacing w:val="-2"/>
          <w:w w:val="105"/>
        </w:rPr>
        <w:t xml:space="preserve"> </w:t>
      </w:r>
      <w:r>
        <w:rPr>
          <w:w w:val="105"/>
        </w:rPr>
        <w:t>в</w:t>
      </w:r>
      <w:r>
        <w:rPr>
          <w:spacing w:val="-6"/>
          <w:w w:val="105"/>
        </w:rPr>
        <w:t xml:space="preserve"> </w:t>
      </w:r>
      <w:r>
        <w:rPr>
          <w:w w:val="105"/>
        </w:rPr>
        <w:t>разных</w:t>
      </w:r>
      <w:r>
        <w:rPr>
          <w:spacing w:val="-6"/>
          <w:w w:val="105"/>
        </w:rPr>
        <w:t xml:space="preserve"> </w:t>
      </w:r>
      <w:r>
        <w:rPr>
          <w:w w:val="105"/>
        </w:rPr>
        <w:t>видах</w:t>
      </w:r>
      <w:r>
        <w:rPr>
          <w:spacing w:val="-6"/>
          <w:w w:val="105"/>
        </w:rPr>
        <w:t xml:space="preserve"> </w:t>
      </w:r>
      <w:r>
        <w:rPr>
          <w:w w:val="105"/>
        </w:rPr>
        <w:t>доступного</w:t>
      </w:r>
      <w:r>
        <w:rPr>
          <w:spacing w:val="-6"/>
          <w:w w:val="105"/>
        </w:rPr>
        <w:t xml:space="preserve"> </w:t>
      </w:r>
      <w:r>
        <w:rPr>
          <w:w w:val="105"/>
        </w:rPr>
        <w:t>труда,</w:t>
      </w:r>
      <w:r>
        <w:rPr>
          <w:spacing w:val="-3"/>
          <w:w w:val="105"/>
        </w:rPr>
        <w:t xml:space="preserve"> </w:t>
      </w:r>
      <w:r>
        <w:rPr>
          <w:w w:val="105"/>
        </w:rPr>
        <w:t>умения</w:t>
      </w:r>
      <w:r>
        <w:rPr>
          <w:spacing w:val="-6"/>
          <w:w w:val="105"/>
        </w:rPr>
        <w:t xml:space="preserve"> </w:t>
      </w:r>
      <w:r>
        <w:rPr>
          <w:w w:val="105"/>
        </w:rPr>
        <w:t>включаться</w:t>
      </w:r>
      <w:r>
        <w:rPr>
          <w:spacing w:val="-3"/>
          <w:w w:val="105"/>
        </w:rPr>
        <w:t xml:space="preserve"> </w:t>
      </w:r>
      <w:r>
        <w:rPr>
          <w:w w:val="105"/>
        </w:rPr>
        <w:t>в реальные трудовые связи со взрослыми и сверстниками;</w:t>
      </w:r>
    </w:p>
    <w:p w:rsidR="00EE0CCC" w:rsidRDefault="004068EC" w:rsidP="00567EF6">
      <w:pPr>
        <w:pStyle w:val="a3"/>
        <w:spacing w:line="295" w:lineRule="auto"/>
        <w:ind w:left="323"/>
      </w:pPr>
      <w:r>
        <w:rPr>
          <w:b/>
          <w:w w:val="105"/>
        </w:rPr>
        <w:t>поддерживать</w:t>
      </w:r>
      <w:r>
        <w:rPr>
          <w:b/>
          <w:spacing w:val="-6"/>
          <w:w w:val="105"/>
        </w:rPr>
        <w:t xml:space="preserve"> </w:t>
      </w:r>
      <w:r>
        <w:rPr>
          <w:w w:val="105"/>
        </w:rPr>
        <w:t>освоение</w:t>
      </w:r>
      <w:r>
        <w:rPr>
          <w:spacing w:val="-7"/>
          <w:w w:val="105"/>
        </w:rPr>
        <w:t xml:space="preserve"> </w:t>
      </w:r>
      <w:r>
        <w:rPr>
          <w:w w:val="105"/>
        </w:rPr>
        <w:t>умений</w:t>
      </w:r>
      <w:r>
        <w:rPr>
          <w:spacing w:val="-5"/>
          <w:w w:val="105"/>
        </w:rPr>
        <w:t xml:space="preserve"> </w:t>
      </w:r>
      <w:r>
        <w:rPr>
          <w:w w:val="105"/>
        </w:rPr>
        <w:t>сотрудничества</w:t>
      </w:r>
      <w:r>
        <w:rPr>
          <w:spacing w:val="-7"/>
          <w:w w:val="105"/>
        </w:rPr>
        <w:t xml:space="preserve"> </w:t>
      </w:r>
      <w:r>
        <w:rPr>
          <w:w w:val="105"/>
        </w:rPr>
        <w:t>в</w:t>
      </w:r>
      <w:r>
        <w:rPr>
          <w:spacing w:val="-6"/>
          <w:w w:val="105"/>
        </w:rPr>
        <w:t xml:space="preserve"> </w:t>
      </w:r>
      <w:r>
        <w:rPr>
          <w:w w:val="105"/>
        </w:rPr>
        <w:t>совместном</w:t>
      </w:r>
      <w:r>
        <w:rPr>
          <w:spacing w:val="-6"/>
          <w:w w:val="105"/>
        </w:rPr>
        <w:t xml:space="preserve"> </w:t>
      </w:r>
      <w:r>
        <w:rPr>
          <w:w w:val="105"/>
        </w:rPr>
        <w:t>труде;</w:t>
      </w:r>
      <w:r>
        <w:rPr>
          <w:spacing w:val="-6"/>
          <w:w w:val="105"/>
        </w:rPr>
        <w:t xml:space="preserve"> </w:t>
      </w:r>
      <w:r>
        <w:rPr>
          <w:w w:val="105"/>
        </w:rPr>
        <w:t>воспитывать</w:t>
      </w:r>
      <w:r>
        <w:rPr>
          <w:spacing w:val="-4"/>
          <w:w w:val="105"/>
        </w:rPr>
        <w:t xml:space="preserve"> </w:t>
      </w:r>
      <w:r>
        <w:rPr>
          <w:w w:val="105"/>
        </w:rPr>
        <w:t>ответственность, добросовестность, стремление к участию в труде взрослых, оказанию посильной помощи;</w:t>
      </w:r>
    </w:p>
    <w:p w:rsidR="00EE0CCC" w:rsidRDefault="004068EC">
      <w:pPr>
        <w:pStyle w:val="4"/>
        <w:numPr>
          <w:ilvl w:val="0"/>
          <w:numId w:val="261"/>
        </w:numPr>
        <w:tabs>
          <w:tab w:val="left" w:pos="911"/>
        </w:tabs>
        <w:spacing w:before="241"/>
        <w:ind w:left="911" w:hanging="588"/>
      </w:pPr>
      <w:r>
        <w:rPr>
          <w:w w:val="105"/>
        </w:rPr>
        <w:lastRenderedPageBreak/>
        <w:t>в</w:t>
      </w:r>
      <w:r>
        <w:rPr>
          <w:spacing w:val="-16"/>
          <w:w w:val="105"/>
        </w:rPr>
        <w:t xml:space="preserve"> </w:t>
      </w:r>
      <w:r>
        <w:rPr>
          <w:w w:val="105"/>
        </w:rPr>
        <w:t>области</w:t>
      </w:r>
      <w:r>
        <w:rPr>
          <w:spacing w:val="-12"/>
          <w:w w:val="105"/>
        </w:rPr>
        <w:t xml:space="preserve"> </w:t>
      </w:r>
      <w:r>
        <w:rPr>
          <w:w w:val="105"/>
        </w:rPr>
        <w:t>формирования</w:t>
      </w:r>
      <w:r>
        <w:rPr>
          <w:spacing w:val="-14"/>
          <w:w w:val="105"/>
        </w:rPr>
        <w:t xml:space="preserve"> </w:t>
      </w:r>
      <w:r>
        <w:rPr>
          <w:w w:val="105"/>
        </w:rPr>
        <w:t>безопасного</w:t>
      </w:r>
      <w:r>
        <w:rPr>
          <w:spacing w:val="-3"/>
          <w:w w:val="105"/>
        </w:rPr>
        <w:t xml:space="preserve"> </w:t>
      </w:r>
      <w:r>
        <w:rPr>
          <w:spacing w:val="-2"/>
          <w:w w:val="105"/>
        </w:rPr>
        <w:t>поведения:</w:t>
      </w:r>
    </w:p>
    <w:p w:rsidR="00EE0CCC" w:rsidRDefault="004068EC" w:rsidP="00567EF6">
      <w:pPr>
        <w:pStyle w:val="a3"/>
        <w:spacing w:line="292" w:lineRule="auto"/>
        <w:ind w:left="323"/>
      </w:pPr>
      <w:r>
        <w:rPr>
          <w:b/>
        </w:rPr>
        <w:t>формировать</w:t>
      </w:r>
      <w:r>
        <w:rPr>
          <w:b/>
          <w:spacing w:val="-3"/>
        </w:rPr>
        <w:t xml:space="preserve"> </w:t>
      </w:r>
      <w:r>
        <w:t>представления</w:t>
      </w:r>
      <w:r>
        <w:rPr>
          <w:spacing w:val="-3"/>
        </w:rPr>
        <w:t xml:space="preserve"> </w:t>
      </w:r>
      <w:r>
        <w:t>об</w:t>
      </w:r>
      <w:r>
        <w:rPr>
          <w:spacing w:val="-3"/>
        </w:rPr>
        <w:t xml:space="preserve"> </w:t>
      </w:r>
      <w:r>
        <w:t>опасных</w:t>
      </w:r>
      <w:r>
        <w:rPr>
          <w:spacing w:val="-3"/>
        </w:rPr>
        <w:t xml:space="preserve"> </w:t>
      </w:r>
      <w:r>
        <w:t>для</w:t>
      </w:r>
      <w:r>
        <w:rPr>
          <w:spacing w:val="-3"/>
        </w:rPr>
        <w:t xml:space="preserve"> </w:t>
      </w:r>
      <w:r>
        <w:t>человека</w:t>
      </w:r>
      <w:r>
        <w:rPr>
          <w:spacing w:val="-3"/>
        </w:rPr>
        <w:t xml:space="preserve"> </w:t>
      </w:r>
      <w:r>
        <w:t>ситуациях</w:t>
      </w:r>
      <w:r>
        <w:rPr>
          <w:spacing w:val="-3"/>
        </w:rPr>
        <w:t xml:space="preserve"> </w:t>
      </w:r>
      <w:r>
        <w:t>в</w:t>
      </w:r>
      <w:r>
        <w:rPr>
          <w:spacing w:val="-4"/>
        </w:rPr>
        <w:t xml:space="preserve"> </w:t>
      </w:r>
      <w:r>
        <w:t>быту,</w:t>
      </w:r>
      <w:r>
        <w:rPr>
          <w:spacing w:val="-3"/>
        </w:rPr>
        <w:t xml:space="preserve"> </w:t>
      </w:r>
      <w:r>
        <w:t>в</w:t>
      </w:r>
      <w:r>
        <w:rPr>
          <w:spacing w:val="-4"/>
        </w:rPr>
        <w:t xml:space="preserve"> </w:t>
      </w:r>
      <w:r>
        <w:t>природе</w:t>
      </w:r>
      <w:r>
        <w:rPr>
          <w:spacing w:val="-4"/>
        </w:rPr>
        <w:t xml:space="preserve"> </w:t>
      </w:r>
      <w:r>
        <w:t>и</w:t>
      </w:r>
      <w:r>
        <w:rPr>
          <w:spacing w:val="-3"/>
        </w:rPr>
        <w:t xml:space="preserve"> </w:t>
      </w:r>
      <w:r>
        <w:t>способах</w:t>
      </w:r>
      <w:r>
        <w:rPr>
          <w:spacing w:val="-3"/>
        </w:rPr>
        <w:t xml:space="preserve"> </w:t>
      </w:r>
      <w:r>
        <w:t xml:space="preserve">правильного поведения; о правилах безопасности дорожного движения в качестве пешехода и пассажира транспортного </w:t>
      </w:r>
      <w:r>
        <w:rPr>
          <w:spacing w:val="-2"/>
        </w:rPr>
        <w:t>средства;</w:t>
      </w:r>
    </w:p>
    <w:p w:rsidR="00EE0CCC" w:rsidRDefault="004068EC" w:rsidP="00567EF6">
      <w:pPr>
        <w:pStyle w:val="a3"/>
        <w:spacing w:line="295" w:lineRule="auto"/>
        <w:ind w:left="323" w:right="671"/>
      </w:pPr>
      <w:r>
        <w:rPr>
          <w:b/>
          <w:w w:val="105"/>
        </w:rPr>
        <w:t>воспитывать</w:t>
      </w:r>
      <w:r>
        <w:rPr>
          <w:b/>
          <w:spacing w:val="-2"/>
          <w:w w:val="105"/>
        </w:rPr>
        <w:t xml:space="preserve"> </w:t>
      </w:r>
      <w:r>
        <w:rPr>
          <w:w w:val="105"/>
        </w:rPr>
        <w:t>осторожное</w:t>
      </w:r>
      <w:r>
        <w:rPr>
          <w:spacing w:val="-6"/>
          <w:w w:val="105"/>
        </w:rPr>
        <w:t xml:space="preserve"> </w:t>
      </w:r>
      <w:r>
        <w:rPr>
          <w:w w:val="105"/>
        </w:rPr>
        <w:t>и</w:t>
      </w:r>
      <w:r>
        <w:rPr>
          <w:spacing w:val="-4"/>
          <w:w w:val="105"/>
        </w:rPr>
        <w:t xml:space="preserve"> </w:t>
      </w:r>
      <w:r>
        <w:rPr>
          <w:w w:val="105"/>
        </w:rPr>
        <w:t>осмотрительное</w:t>
      </w:r>
      <w:r>
        <w:rPr>
          <w:spacing w:val="-6"/>
          <w:w w:val="105"/>
        </w:rPr>
        <w:t xml:space="preserve"> </w:t>
      </w:r>
      <w:r>
        <w:rPr>
          <w:w w:val="105"/>
        </w:rPr>
        <w:t>отношение</w:t>
      </w:r>
      <w:r>
        <w:rPr>
          <w:spacing w:val="-6"/>
          <w:w w:val="105"/>
        </w:rPr>
        <w:t xml:space="preserve"> </w:t>
      </w:r>
      <w:r>
        <w:rPr>
          <w:w w:val="105"/>
        </w:rPr>
        <w:t>к</w:t>
      </w:r>
      <w:r>
        <w:rPr>
          <w:spacing w:val="-6"/>
          <w:w w:val="105"/>
        </w:rPr>
        <w:t xml:space="preserve"> </w:t>
      </w:r>
      <w:r>
        <w:rPr>
          <w:w w:val="105"/>
        </w:rPr>
        <w:t>потенциально</w:t>
      </w:r>
      <w:r>
        <w:rPr>
          <w:spacing w:val="-6"/>
          <w:w w:val="105"/>
        </w:rPr>
        <w:t xml:space="preserve"> </w:t>
      </w:r>
      <w:r>
        <w:rPr>
          <w:w w:val="105"/>
        </w:rPr>
        <w:t>опасным</w:t>
      </w:r>
      <w:r>
        <w:rPr>
          <w:spacing w:val="-5"/>
          <w:w w:val="105"/>
        </w:rPr>
        <w:t xml:space="preserve"> </w:t>
      </w:r>
      <w:r>
        <w:rPr>
          <w:w w:val="105"/>
        </w:rPr>
        <w:t>для</w:t>
      </w:r>
      <w:r>
        <w:rPr>
          <w:spacing w:val="-4"/>
          <w:w w:val="105"/>
        </w:rPr>
        <w:t xml:space="preserve"> </w:t>
      </w:r>
      <w:r>
        <w:rPr>
          <w:w w:val="105"/>
        </w:rPr>
        <w:t>человека ситуациям в общении, в быту, на улице, в природе, в сети Интернет;</w:t>
      </w:r>
    </w:p>
    <w:p w:rsidR="00EE0CCC" w:rsidRDefault="004068EC" w:rsidP="00567EF6">
      <w:pPr>
        <w:ind w:left="323"/>
        <w:rPr>
          <w:sz w:val="24"/>
        </w:rPr>
      </w:pPr>
      <w:r>
        <w:rPr>
          <w:b/>
          <w:sz w:val="24"/>
        </w:rPr>
        <w:t>совершенствовать</w:t>
      </w:r>
      <w:r>
        <w:rPr>
          <w:b/>
          <w:spacing w:val="-13"/>
          <w:sz w:val="24"/>
        </w:rPr>
        <w:t xml:space="preserve"> </w:t>
      </w:r>
      <w:r>
        <w:rPr>
          <w:sz w:val="24"/>
        </w:rPr>
        <w:t>умение</w:t>
      </w:r>
      <w:r>
        <w:rPr>
          <w:spacing w:val="-9"/>
          <w:sz w:val="24"/>
        </w:rPr>
        <w:t xml:space="preserve"> </w:t>
      </w:r>
      <w:r>
        <w:rPr>
          <w:sz w:val="24"/>
        </w:rPr>
        <w:t>выявлять</w:t>
      </w:r>
      <w:r>
        <w:rPr>
          <w:spacing w:val="-8"/>
          <w:sz w:val="24"/>
        </w:rPr>
        <w:t xml:space="preserve"> </w:t>
      </w:r>
      <w:r>
        <w:rPr>
          <w:sz w:val="24"/>
        </w:rPr>
        <w:t>и</w:t>
      </w:r>
      <w:r>
        <w:rPr>
          <w:spacing w:val="-11"/>
          <w:sz w:val="24"/>
        </w:rPr>
        <w:t xml:space="preserve"> </w:t>
      </w:r>
      <w:r>
        <w:rPr>
          <w:sz w:val="24"/>
        </w:rPr>
        <w:t>избегать</w:t>
      </w:r>
      <w:r>
        <w:rPr>
          <w:spacing w:val="-10"/>
          <w:sz w:val="24"/>
        </w:rPr>
        <w:t xml:space="preserve"> </w:t>
      </w:r>
      <w:r>
        <w:rPr>
          <w:sz w:val="24"/>
        </w:rPr>
        <w:t>потенциально</w:t>
      </w:r>
      <w:r>
        <w:rPr>
          <w:spacing w:val="-8"/>
          <w:sz w:val="24"/>
        </w:rPr>
        <w:t xml:space="preserve"> </w:t>
      </w:r>
      <w:r>
        <w:rPr>
          <w:sz w:val="24"/>
        </w:rPr>
        <w:t>опасные</w:t>
      </w:r>
      <w:r>
        <w:rPr>
          <w:spacing w:val="-11"/>
          <w:sz w:val="24"/>
        </w:rPr>
        <w:t xml:space="preserve"> </w:t>
      </w:r>
      <w:r>
        <w:rPr>
          <w:spacing w:val="-2"/>
          <w:sz w:val="24"/>
        </w:rPr>
        <w:t>ситуации.</w:t>
      </w:r>
    </w:p>
    <w:p w:rsidR="00EE0CCC" w:rsidRDefault="004068EC">
      <w:pPr>
        <w:pStyle w:val="4"/>
        <w:numPr>
          <w:ilvl w:val="2"/>
          <w:numId w:val="262"/>
        </w:numPr>
        <w:tabs>
          <w:tab w:val="left" w:pos="982"/>
        </w:tabs>
        <w:spacing w:before="260"/>
        <w:ind w:left="982" w:hanging="659"/>
      </w:pPr>
      <w:r>
        <w:t>Содержание</w:t>
      </w:r>
      <w:r>
        <w:rPr>
          <w:spacing w:val="-15"/>
        </w:rPr>
        <w:t xml:space="preserve"> </w:t>
      </w:r>
      <w:r>
        <w:t>образовательной</w:t>
      </w:r>
      <w:r>
        <w:rPr>
          <w:spacing w:val="-1"/>
        </w:rPr>
        <w:t xml:space="preserve"> </w:t>
      </w:r>
      <w:r>
        <w:rPr>
          <w:spacing w:val="-2"/>
        </w:rPr>
        <w:t>деятельности.</w:t>
      </w:r>
    </w:p>
    <w:p w:rsidR="00EE0CCC" w:rsidRDefault="004068EC">
      <w:pPr>
        <w:pStyle w:val="a6"/>
        <w:numPr>
          <w:ilvl w:val="0"/>
          <w:numId w:val="260"/>
        </w:numPr>
        <w:tabs>
          <w:tab w:val="left" w:pos="769"/>
        </w:tabs>
        <w:spacing w:before="72"/>
        <w:ind w:hanging="446"/>
        <w:jc w:val="left"/>
        <w:rPr>
          <w:b/>
          <w:sz w:val="24"/>
        </w:rPr>
      </w:pPr>
      <w:r>
        <w:rPr>
          <w:b/>
          <w:w w:val="105"/>
          <w:sz w:val="24"/>
        </w:rPr>
        <w:t>в</w:t>
      </w:r>
      <w:r>
        <w:rPr>
          <w:b/>
          <w:spacing w:val="-12"/>
          <w:w w:val="105"/>
          <w:sz w:val="24"/>
        </w:rPr>
        <w:t xml:space="preserve"> </w:t>
      </w:r>
      <w:r>
        <w:rPr>
          <w:b/>
          <w:w w:val="105"/>
          <w:sz w:val="24"/>
        </w:rPr>
        <w:t>сфере</w:t>
      </w:r>
      <w:r>
        <w:rPr>
          <w:b/>
          <w:spacing w:val="-10"/>
          <w:w w:val="105"/>
          <w:sz w:val="24"/>
        </w:rPr>
        <w:t xml:space="preserve"> </w:t>
      </w:r>
      <w:r>
        <w:rPr>
          <w:b/>
          <w:w w:val="105"/>
          <w:sz w:val="24"/>
        </w:rPr>
        <w:t>социальных</w:t>
      </w:r>
      <w:r>
        <w:rPr>
          <w:b/>
          <w:spacing w:val="6"/>
          <w:w w:val="105"/>
          <w:sz w:val="24"/>
        </w:rPr>
        <w:t xml:space="preserve"> </w:t>
      </w:r>
      <w:r>
        <w:rPr>
          <w:b/>
          <w:spacing w:val="-2"/>
          <w:w w:val="105"/>
          <w:sz w:val="24"/>
        </w:rPr>
        <w:t>отношений.</w:t>
      </w:r>
    </w:p>
    <w:p w:rsidR="00EE0CCC" w:rsidRDefault="004068EC">
      <w:pPr>
        <w:pStyle w:val="a3"/>
        <w:spacing w:before="62" w:line="288" w:lineRule="auto"/>
        <w:ind w:left="323" w:firstLine="588"/>
      </w:pPr>
      <w:r>
        <w:t>Педагог</w:t>
      </w:r>
      <w:r>
        <w:rPr>
          <w:spacing w:val="-5"/>
        </w:rPr>
        <w:t xml:space="preserve"> </w:t>
      </w:r>
      <w:r>
        <w:t>обеспечивает</w:t>
      </w:r>
      <w:r>
        <w:rPr>
          <w:spacing w:val="-4"/>
        </w:rPr>
        <w:t xml:space="preserve"> </w:t>
      </w:r>
      <w:r>
        <w:t>детям</w:t>
      </w:r>
      <w:r>
        <w:rPr>
          <w:spacing w:val="-4"/>
        </w:rPr>
        <w:t xml:space="preserve"> </w:t>
      </w:r>
      <w:r>
        <w:t>возможность</w:t>
      </w:r>
      <w:r>
        <w:rPr>
          <w:spacing w:val="-2"/>
        </w:rPr>
        <w:t xml:space="preserve"> </w:t>
      </w:r>
      <w:r>
        <w:t>осознания</w:t>
      </w:r>
      <w:r>
        <w:rPr>
          <w:spacing w:val="-7"/>
        </w:rPr>
        <w:t xml:space="preserve"> </w:t>
      </w:r>
      <w:r>
        <w:t>и</w:t>
      </w:r>
      <w:r>
        <w:rPr>
          <w:spacing w:val="-4"/>
        </w:rPr>
        <w:t xml:space="preserve"> </w:t>
      </w:r>
      <w:r>
        <w:t>признания</w:t>
      </w:r>
      <w:r>
        <w:rPr>
          <w:spacing w:val="-4"/>
        </w:rPr>
        <w:t xml:space="preserve"> </w:t>
      </w:r>
      <w:r>
        <w:t>собственных</w:t>
      </w:r>
      <w:r>
        <w:rPr>
          <w:spacing w:val="-4"/>
        </w:rPr>
        <w:t xml:space="preserve"> </w:t>
      </w:r>
      <w:r>
        <w:t>ошибок,</w:t>
      </w:r>
      <w:r>
        <w:rPr>
          <w:spacing w:val="-4"/>
        </w:rPr>
        <w:t xml:space="preserve"> </w:t>
      </w:r>
      <w:r>
        <w:t>рефлексии качества решения поставленных задач, определения путей развития. Знакомит детей с их правами,</w:t>
      </w:r>
    </w:p>
    <w:p w:rsidR="00EE0CCC" w:rsidRDefault="004068EC">
      <w:pPr>
        <w:pStyle w:val="a3"/>
        <w:spacing w:before="3" w:line="290" w:lineRule="auto"/>
        <w:ind w:left="323"/>
      </w:pPr>
      <w:r>
        <w:t>возможными</w:t>
      </w:r>
      <w:r>
        <w:rPr>
          <w:spacing w:val="-3"/>
        </w:rPr>
        <w:t xml:space="preserve"> </w:t>
      </w:r>
      <w:r>
        <w:t>вариантами</w:t>
      </w:r>
      <w:r>
        <w:rPr>
          <w:spacing w:val="-3"/>
        </w:rPr>
        <w:t xml:space="preserve"> </w:t>
      </w:r>
      <w:r>
        <w:t>поведения</w:t>
      </w:r>
      <w:r>
        <w:rPr>
          <w:spacing w:val="36"/>
        </w:rPr>
        <w:t xml:space="preserve"> </w:t>
      </w:r>
      <w:r>
        <w:t>и</w:t>
      </w:r>
      <w:r>
        <w:rPr>
          <w:spacing w:val="-3"/>
        </w:rPr>
        <w:t xml:space="preserve"> </w:t>
      </w:r>
      <w:r>
        <w:t>реакций</w:t>
      </w:r>
      <w:r>
        <w:rPr>
          <w:spacing w:val="-3"/>
        </w:rPr>
        <w:t xml:space="preserve"> </w:t>
      </w:r>
      <w:r>
        <w:t>в</w:t>
      </w:r>
      <w:r>
        <w:rPr>
          <w:spacing w:val="-4"/>
        </w:rPr>
        <w:t xml:space="preserve"> </w:t>
      </w:r>
      <w:r>
        <w:t>случае</w:t>
      </w:r>
      <w:r>
        <w:rPr>
          <w:spacing w:val="-4"/>
        </w:rPr>
        <w:t xml:space="preserve"> </w:t>
      </w:r>
      <w:r>
        <w:t>их</w:t>
      </w:r>
      <w:r>
        <w:rPr>
          <w:spacing w:val="-3"/>
        </w:rPr>
        <w:t xml:space="preserve"> </w:t>
      </w:r>
      <w:r>
        <w:t>нарушения.</w:t>
      </w:r>
      <w:r>
        <w:rPr>
          <w:spacing w:val="-3"/>
        </w:rPr>
        <w:t xml:space="preserve"> </w:t>
      </w:r>
      <w:r>
        <w:t>Воспитывает</w:t>
      </w:r>
      <w:r>
        <w:rPr>
          <w:spacing w:val="-3"/>
        </w:rPr>
        <w:t xml:space="preserve"> </w:t>
      </w:r>
      <w:r>
        <w:t>осознанное</w:t>
      </w:r>
      <w:r>
        <w:rPr>
          <w:spacing w:val="-4"/>
        </w:rPr>
        <w:t xml:space="preserve"> </w:t>
      </w:r>
      <w:r>
        <w:t>отношение</w:t>
      </w:r>
      <w:r>
        <w:rPr>
          <w:spacing w:val="-4"/>
        </w:rPr>
        <w:t xml:space="preserve"> </w:t>
      </w:r>
      <w:r>
        <w:t>к своему будущему и стремление быть полезным обществу.</w:t>
      </w:r>
    </w:p>
    <w:p w:rsidR="00EE0CCC" w:rsidRDefault="004068EC">
      <w:pPr>
        <w:pStyle w:val="a3"/>
        <w:spacing w:before="71"/>
        <w:ind w:left="911"/>
      </w:pPr>
      <w:r>
        <w:t>Педагог</w:t>
      </w:r>
      <w:r>
        <w:rPr>
          <w:spacing w:val="-6"/>
        </w:rPr>
        <w:t xml:space="preserve"> </w:t>
      </w:r>
      <w:r>
        <w:t>знакомит</w:t>
      </w:r>
      <w:r>
        <w:rPr>
          <w:spacing w:val="-3"/>
        </w:rPr>
        <w:t xml:space="preserve"> </w:t>
      </w:r>
      <w:r>
        <w:t>детей</w:t>
      </w:r>
      <w:r>
        <w:rPr>
          <w:spacing w:val="-2"/>
        </w:rPr>
        <w:t xml:space="preserve"> </w:t>
      </w:r>
      <w:r>
        <w:t>с</w:t>
      </w:r>
      <w:r>
        <w:rPr>
          <w:spacing w:val="-4"/>
        </w:rPr>
        <w:t xml:space="preserve"> </w:t>
      </w:r>
      <w:r>
        <w:t>изменением</w:t>
      </w:r>
      <w:r>
        <w:rPr>
          <w:spacing w:val="-4"/>
        </w:rPr>
        <w:t xml:space="preserve"> </w:t>
      </w:r>
      <w:r>
        <w:t>позиции</w:t>
      </w:r>
      <w:r>
        <w:rPr>
          <w:spacing w:val="-2"/>
        </w:rPr>
        <w:t xml:space="preserve"> </w:t>
      </w:r>
      <w:r>
        <w:t>человека</w:t>
      </w:r>
      <w:r>
        <w:rPr>
          <w:spacing w:val="-4"/>
        </w:rPr>
        <w:t xml:space="preserve"> </w:t>
      </w:r>
      <w:r>
        <w:t>с</w:t>
      </w:r>
      <w:r>
        <w:rPr>
          <w:spacing w:val="-4"/>
        </w:rPr>
        <w:t xml:space="preserve"> </w:t>
      </w:r>
      <w:r>
        <w:t>возрастом (ребёнок</w:t>
      </w:r>
      <w:r>
        <w:rPr>
          <w:spacing w:val="-3"/>
        </w:rPr>
        <w:t xml:space="preserve"> </w:t>
      </w:r>
      <w:r>
        <w:t>посещает</w:t>
      </w:r>
      <w:r>
        <w:rPr>
          <w:spacing w:val="-3"/>
        </w:rPr>
        <w:t xml:space="preserve"> </w:t>
      </w:r>
      <w:r>
        <w:t>ДОО,</w:t>
      </w:r>
      <w:r>
        <w:rPr>
          <w:spacing w:val="-2"/>
        </w:rPr>
        <w:t xml:space="preserve"> затем</w:t>
      </w:r>
    </w:p>
    <w:p w:rsidR="00EE0CCC" w:rsidRDefault="004068EC">
      <w:pPr>
        <w:pStyle w:val="a3"/>
        <w:spacing w:before="53" w:line="285" w:lineRule="auto"/>
        <w:ind w:left="323"/>
      </w:pPr>
      <w:r>
        <w:t>учится</w:t>
      </w:r>
      <w:r>
        <w:rPr>
          <w:spacing w:val="-4"/>
        </w:rPr>
        <w:t xml:space="preserve"> </w:t>
      </w:r>
      <w:r>
        <w:t>в</w:t>
      </w:r>
      <w:r>
        <w:rPr>
          <w:spacing w:val="-5"/>
        </w:rPr>
        <w:t xml:space="preserve"> </w:t>
      </w:r>
      <w:r>
        <w:t>общеобразовательной</w:t>
      </w:r>
      <w:r>
        <w:rPr>
          <w:spacing w:val="-4"/>
        </w:rPr>
        <w:t xml:space="preserve"> </w:t>
      </w:r>
      <w:r>
        <w:t>организации,</w:t>
      </w:r>
      <w:r>
        <w:rPr>
          <w:spacing w:val="-4"/>
        </w:rPr>
        <w:t xml:space="preserve"> </w:t>
      </w:r>
      <w:r>
        <w:t>в</w:t>
      </w:r>
      <w:r>
        <w:rPr>
          <w:spacing w:val="-7"/>
        </w:rPr>
        <w:t xml:space="preserve"> </w:t>
      </w:r>
      <w:r>
        <w:t>колледже,</w:t>
      </w:r>
      <w:r>
        <w:rPr>
          <w:spacing w:val="-4"/>
        </w:rPr>
        <w:t xml:space="preserve"> </w:t>
      </w:r>
      <w:r>
        <w:t>вузе,</w:t>
      </w:r>
      <w:r>
        <w:rPr>
          <w:spacing w:val="-4"/>
        </w:rPr>
        <w:t xml:space="preserve"> </w:t>
      </w:r>
      <w:r>
        <w:t>взрослый</w:t>
      </w:r>
      <w:r>
        <w:rPr>
          <w:spacing w:val="-4"/>
        </w:rPr>
        <w:t xml:space="preserve"> </w:t>
      </w:r>
      <w:r>
        <w:t>работает,</w:t>
      </w:r>
      <w:r>
        <w:rPr>
          <w:spacing w:val="-4"/>
        </w:rPr>
        <w:t xml:space="preserve"> </w:t>
      </w:r>
      <w:r>
        <w:t>пожилой</w:t>
      </w:r>
      <w:r>
        <w:rPr>
          <w:spacing w:val="-3"/>
        </w:rPr>
        <w:t xml:space="preserve"> </w:t>
      </w:r>
      <w:r>
        <w:t>человек</w:t>
      </w:r>
      <w:r>
        <w:rPr>
          <w:spacing w:val="-4"/>
        </w:rPr>
        <w:t xml:space="preserve"> </w:t>
      </w:r>
      <w:r>
        <w:t>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E0CCC" w:rsidRDefault="004068EC" w:rsidP="000F0CCB">
      <w:pPr>
        <w:pStyle w:val="a3"/>
        <w:spacing w:before="72" w:line="283" w:lineRule="auto"/>
        <w:ind w:left="323" w:firstLine="588"/>
      </w:pPr>
      <w:r>
        <w:t>Обогащает представления детей об общеобразовательной организации, школьниках, учителе; поддерживает</w:t>
      </w:r>
      <w:r>
        <w:rPr>
          <w:spacing w:val="-4"/>
        </w:rPr>
        <w:t xml:space="preserve"> </w:t>
      </w:r>
      <w:r>
        <w:t>стремление</w:t>
      </w:r>
      <w:r>
        <w:rPr>
          <w:spacing w:val="-5"/>
        </w:rPr>
        <w:t xml:space="preserve"> </w:t>
      </w:r>
      <w:r>
        <w:t>к</w:t>
      </w:r>
      <w:r>
        <w:rPr>
          <w:spacing w:val="-4"/>
        </w:rPr>
        <w:t xml:space="preserve"> </w:t>
      </w:r>
      <w:r>
        <w:t>школьному</w:t>
      </w:r>
      <w:r>
        <w:rPr>
          <w:spacing w:val="-4"/>
        </w:rPr>
        <w:t xml:space="preserve"> </w:t>
      </w:r>
      <w:r>
        <w:t>обучению,</w:t>
      </w:r>
      <w:r>
        <w:rPr>
          <w:spacing w:val="-4"/>
        </w:rPr>
        <w:t xml:space="preserve"> </w:t>
      </w:r>
      <w:r>
        <w:t>к</w:t>
      </w:r>
      <w:r>
        <w:rPr>
          <w:spacing w:val="-6"/>
        </w:rPr>
        <w:t xml:space="preserve"> </w:t>
      </w:r>
      <w:r>
        <w:t>познанию,</w:t>
      </w:r>
      <w:r>
        <w:rPr>
          <w:spacing w:val="-4"/>
        </w:rPr>
        <w:t xml:space="preserve"> </w:t>
      </w:r>
      <w:r>
        <w:t>освоению</w:t>
      </w:r>
      <w:r>
        <w:rPr>
          <w:spacing w:val="-4"/>
        </w:rPr>
        <w:t xml:space="preserve"> </w:t>
      </w:r>
      <w:r>
        <w:t>чтения,</w:t>
      </w:r>
      <w:r>
        <w:rPr>
          <w:spacing w:val="-7"/>
        </w:rPr>
        <w:t xml:space="preserve"> </w:t>
      </w:r>
      <w:r>
        <w:t>письма.</w:t>
      </w:r>
      <w:r>
        <w:rPr>
          <w:spacing w:val="-4"/>
        </w:rPr>
        <w:t xml:space="preserve"> </w:t>
      </w:r>
      <w:r>
        <w:t>Расширяет представление о роли общеобразовательной организации в жизни людей.</w:t>
      </w:r>
    </w:p>
    <w:p w:rsidR="00EE0CCC" w:rsidRDefault="004068EC" w:rsidP="00567EF6">
      <w:pPr>
        <w:pStyle w:val="a3"/>
        <w:spacing w:line="283" w:lineRule="auto"/>
        <w:ind w:left="323" w:right="671" w:firstLine="588"/>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w:t>
      </w:r>
      <w:r>
        <w:rPr>
          <w:spacing w:val="40"/>
        </w:rPr>
        <w:t xml:space="preserve"> </w:t>
      </w:r>
      <w:r>
        <w:t>невербальным признакам (обращает внимание на мимику, позу, поведение); помогает находить причины и следствия возникновения</w:t>
      </w:r>
      <w:r>
        <w:rPr>
          <w:spacing w:val="-7"/>
        </w:rPr>
        <w:t xml:space="preserve"> </w:t>
      </w:r>
      <w:r>
        <w:t>эмоций,</w:t>
      </w:r>
      <w:r>
        <w:rPr>
          <w:spacing w:val="-6"/>
        </w:rPr>
        <w:t xml:space="preserve"> </w:t>
      </w:r>
      <w:r>
        <w:t>анализировать</w:t>
      </w:r>
      <w:r>
        <w:rPr>
          <w:spacing w:val="-3"/>
        </w:rPr>
        <w:t xml:space="preserve"> </w:t>
      </w:r>
      <w:r>
        <w:t>свои</w:t>
      </w:r>
      <w:r>
        <w:rPr>
          <w:spacing w:val="-6"/>
        </w:rPr>
        <w:t xml:space="preserve"> </w:t>
      </w:r>
      <w:r>
        <w:t>переживания</w:t>
      </w:r>
      <w:r>
        <w:rPr>
          <w:spacing w:val="-4"/>
        </w:rPr>
        <w:t xml:space="preserve"> </w:t>
      </w:r>
      <w:r>
        <w:t>и</w:t>
      </w:r>
      <w:r>
        <w:rPr>
          <w:spacing w:val="-4"/>
        </w:rPr>
        <w:t xml:space="preserve"> </w:t>
      </w:r>
      <w:r>
        <w:t>рассказывать</w:t>
      </w:r>
      <w:r>
        <w:rPr>
          <w:spacing w:val="-3"/>
        </w:rPr>
        <w:t xml:space="preserve"> </w:t>
      </w:r>
      <w:r>
        <w:t>о</w:t>
      </w:r>
      <w:r>
        <w:rPr>
          <w:spacing w:val="-4"/>
        </w:rPr>
        <w:t xml:space="preserve"> </w:t>
      </w:r>
      <w:r>
        <w:t>них;</w:t>
      </w:r>
      <w:r>
        <w:rPr>
          <w:spacing w:val="-6"/>
        </w:rPr>
        <w:t xml:space="preserve"> </w:t>
      </w:r>
      <w:r>
        <w:t>использовать</w:t>
      </w:r>
      <w:r>
        <w:rPr>
          <w:spacing w:val="-5"/>
        </w:rPr>
        <w:t xml:space="preserve"> </w:t>
      </w:r>
      <w:r>
        <w:t>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w:t>
      </w:r>
      <w:r>
        <w:rPr>
          <w:spacing w:val="40"/>
        </w:rPr>
        <w:t xml:space="preserve"> </w:t>
      </w:r>
      <w:r>
        <w:t>искусства.</w:t>
      </w:r>
    </w:p>
    <w:p w:rsidR="00EE0CCC" w:rsidRDefault="004068EC" w:rsidP="00567EF6">
      <w:pPr>
        <w:pStyle w:val="a3"/>
        <w:spacing w:before="1" w:line="283" w:lineRule="auto"/>
        <w:ind w:left="323" w:firstLine="588"/>
      </w:pPr>
      <w:r>
        <w:t>Расширяет</w:t>
      </w:r>
      <w:r>
        <w:rPr>
          <w:spacing w:val="-4"/>
        </w:rPr>
        <w:t xml:space="preserve"> </w:t>
      </w:r>
      <w:r>
        <w:t>представления</w:t>
      </w:r>
      <w:r>
        <w:rPr>
          <w:spacing w:val="-4"/>
        </w:rPr>
        <w:t xml:space="preserve"> </w:t>
      </w:r>
      <w:r>
        <w:t>о</w:t>
      </w:r>
      <w:r>
        <w:rPr>
          <w:spacing w:val="-4"/>
        </w:rPr>
        <w:t xml:space="preserve"> </w:t>
      </w:r>
      <w:r>
        <w:t>семье,</w:t>
      </w:r>
      <w:r>
        <w:rPr>
          <w:spacing w:val="-4"/>
        </w:rPr>
        <w:t xml:space="preserve"> </w:t>
      </w:r>
      <w:r>
        <w:t>семейных</w:t>
      </w:r>
      <w:r>
        <w:rPr>
          <w:spacing w:val="-4"/>
        </w:rPr>
        <w:t xml:space="preserve"> </w:t>
      </w:r>
      <w:r>
        <w:t>и</w:t>
      </w:r>
      <w:r>
        <w:rPr>
          <w:spacing w:val="-4"/>
        </w:rPr>
        <w:t xml:space="preserve"> </w:t>
      </w:r>
      <w:r>
        <w:t>родственных</w:t>
      </w:r>
      <w:r>
        <w:rPr>
          <w:spacing w:val="-4"/>
        </w:rPr>
        <w:t xml:space="preserve"> </w:t>
      </w:r>
      <w:r>
        <w:t>отношениях:</w:t>
      </w:r>
      <w:r>
        <w:rPr>
          <w:spacing w:val="-4"/>
        </w:rPr>
        <w:t xml:space="preserve"> </w:t>
      </w:r>
      <w:r>
        <w:t>взаимные</w:t>
      </w:r>
      <w:r>
        <w:rPr>
          <w:spacing w:val="-6"/>
        </w:rPr>
        <w:t xml:space="preserve"> </w:t>
      </w:r>
      <w:r>
        <w:t>чувства,</w:t>
      </w:r>
      <w:r>
        <w:rPr>
          <w:spacing w:val="-4"/>
        </w:rPr>
        <w:t xml:space="preserve"> </w:t>
      </w:r>
      <w:r>
        <w:t>правила общения в семье, значимые и памятные события, досуг семьи, семейный</w:t>
      </w:r>
      <w:r>
        <w:rPr>
          <w:spacing w:val="40"/>
        </w:rPr>
        <w:t xml:space="preserve"> </w:t>
      </w:r>
      <w:r>
        <w:t>бюджет.</w:t>
      </w:r>
    </w:p>
    <w:p w:rsidR="00EE0CCC" w:rsidRDefault="004068EC">
      <w:pPr>
        <w:pStyle w:val="a3"/>
        <w:spacing w:line="314" w:lineRule="auto"/>
        <w:ind w:left="323" w:right="2080" w:firstLine="588"/>
      </w:pPr>
      <w:r>
        <w:t>Обогащает</w:t>
      </w:r>
      <w:r>
        <w:rPr>
          <w:spacing w:val="-9"/>
        </w:rPr>
        <w:t xml:space="preserve"> </w:t>
      </w:r>
      <w:r>
        <w:t>представления</w:t>
      </w:r>
      <w:r>
        <w:rPr>
          <w:spacing w:val="-9"/>
        </w:rPr>
        <w:t xml:space="preserve"> </w:t>
      </w:r>
      <w:r>
        <w:t>о</w:t>
      </w:r>
      <w:r>
        <w:rPr>
          <w:spacing w:val="-9"/>
        </w:rPr>
        <w:t xml:space="preserve"> </w:t>
      </w:r>
      <w:r>
        <w:t>нравственных</w:t>
      </w:r>
      <w:r>
        <w:rPr>
          <w:spacing w:val="-9"/>
        </w:rPr>
        <w:t xml:space="preserve"> </w:t>
      </w:r>
      <w:r>
        <w:t>качествах</w:t>
      </w:r>
      <w:r>
        <w:rPr>
          <w:spacing w:val="-7"/>
        </w:rPr>
        <w:t xml:space="preserve"> </w:t>
      </w:r>
      <w:r>
        <w:t>людей,</w:t>
      </w:r>
      <w:r>
        <w:rPr>
          <w:spacing w:val="-9"/>
        </w:rPr>
        <w:t xml:space="preserve"> </w:t>
      </w:r>
      <w:r>
        <w:t>их</w:t>
      </w:r>
      <w:r>
        <w:rPr>
          <w:spacing w:val="-9"/>
        </w:rPr>
        <w:t xml:space="preserve"> </w:t>
      </w:r>
      <w:r>
        <w:t>проявлении</w:t>
      </w:r>
      <w:r>
        <w:rPr>
          <w:spacing w:val="-8"/>
        </w:rPr>
        <w:t xml:space="preserve"> </w:t>
      </w:r>
      <w:r>
        <w:t>в поступках и взаимоотношениях.</w:t>
      </w:r>
    </w:p>
    <w:p w:rsidR="00EE0CCC" w:rsidRDefault="004068EC">
      <w:pPr>
        <w:pStyle w:val="a3"/>
        <w:spacing w:line="247" w:lineRule="exact"/>
        <w:ind w:left="911"/>
      </w:pPr>
      <w:r>
        <w:t>Педагог</w:t>
      </w:r>
      <w:r>
        <w:rPr>
          <w:spacing w:val="71"/>
        </w:rPr>
        <w:t xml:space="preserve"> </w:t>
      </w:r>
      <w:r>
        <w:t>развивает</w:t>
      </w:r>
      <w:r>
        <w:rPr>
          <w:spacing w:val="54"/>
          <w:w w:val="150"/>
        </w:rPr>
        <w:t xml:space="preserve"> </w:t>
      </w:r>
      <w:r>
        <w:t>умение</w:t>
      </w:r>
      <w:r>
        <w:rPr>
          <w:spacing w:val="74"/>
        </w:rPr>
        <w:t xml:space="preserve"> </w:t>
      </w:r>
      <w:r>
        <w:t>сотрудничать</w:t>
      </w:r>
      <w:r>
        <w:rPr>
          <w:spacing w:val="78"/>
        </w:rPr>
        <w:t xml:space="preserve"> </w:t>
      </w:r>
      <w:r>
        <w:t>со</w:t>
      </w:r>
      <w:r>
        <w:rPr>
          <w:spacing w:val="76"/>
        </w:rPr>
        <w:t xml:space="preserve"> </w:t>
      </w:r>
      <w:r>
        <w:t>сверстниками:</w:t>
      </w:r>
      <w:r>
        <w:rPr>
          <w:spacing w:val="78"/>
        </w:rPr>
        <w:t xml:space="preserve"> </w:t>
      </w:r>
      <w:r>
        <w:t>побуждает</w:t>
      </w:r>
      <w:r>
        <w:rPr>
          <w:spacing w:val="77"/>
        </w:rPr>
        <w:t xml:space="preserve"> </w:t>
      </w:r>
      <w:r>
        <w:t>к</w:t>
      </w:r>
      <w:r>
        <w:rPr>
          <w:spacing w:val="79"/>
        </w:rPr>
        <w:t xml:space="preserve"> </w:t>
      </w:r>
      <w:r>
        <w:t>обсуждению</w:t>
      </w:r>
      <w:r>
        <w:rPr>
          <w:spacing w:val="77"/>
        </w:rPr>
        <w:t xml:space="preserve"> </w:t>
      </w:r>
      <w:r>
        <w:rPr>
          <w:spacing w:val="-2"/>
        </w:rPr>
        <w:t>планов,</w:t>
      </w:r>
    </w:p>
    <w:p w:rsidR="00EE0CCC" w:rsidRDefault="004068EC">
      <w:pPr>
        <w:pStyle w:val="a3"/>
        <w:spacing w:before="46" w:line="283" w:lineRule="auto"/>
        <w:ind w:left="323"/>
      </w:pPr>
      <w:r>
        <w:t>советуется с детьми по поводу дел в группе; поддерживает обращенность и интерес к мнению сверстника, инициирует</w:t>
      </w:r>
      <w:r>
        <w:rPr>
          <w:spacing w:val="-4"/>
        </w:rPr>
        <w:t xml:space="preserve"> </w:t>
      </w:r>
      <w:r>
        <w:t>ситуации</w:t>
      </w:r>
      <w:r>
        <w:rPr>
          <w:spacing w:val="-4"/>
        </w:rPr>
        <w:t xml:space="preserve"> </w:t>
      </w:r>
      <w:r>
        <w:t>взаимопомощи</w:t>
      </w:r>
      <w:r>
        <w:rPr>
          <w:spacing w:val="-4"/>
        </w:rPr>
        <w:t xml:space="preserve"> </w:t>
      </w:r>
      <w:r>
        <w:t>детей</w:t>
      </w:r>
      <w:r>
        <w:rPr>
          <w:spacing w:val="-4"/>
        </w:rPr>
        <w:t xml:space="preserve"> </w:t>
      </w:r>
      <w:r>
        <w:t>в</w:t>
      </w:r>
      <w:r>
        <w:rPr>
          <w:spacing w:val="-5"/>
        </w:rPr>
        <w:t xml:space="preserve"> </w:t>
      </w:r>
      <w:r>
        <w:t>различных</w:t>
      </w:r>
      <w:r>
        <w:rPr>
          <w:spacing w:val="-4"/>
        </w:rPr>
        <w:t xml:space="preserve"> </w:t>
      </w:r>
      <w:r>
        <w:t>видах</w:t>
      </w:r>
      <w:r>
        <w:rPr>
          <w:spacing w:val="-4"/>
        </w:rPr>
        <w:t xml:space="preserve"> </w:t>
      </w:r>
      <w:r>
        <w:t>деятельности;</w:t>
      </w:r>
      <w:r>
        <w:rPr>
          <w:spacing w:val="-6"/>
        </w:rPr>
        <w:t xml:space="preserve"> </w:t>
      </w:r>
      <w:r>
        <w:t>подчеркивает</w:t>
      </w:r>
      <w:r>
        <w:rPr>
          <w:spacing w:val="-4"/>
        </w:rPr>
        <w:t xml:space="preserve"> </w:t>
      </w:r>
      <w:r>
        <w:t>ценность</w:t>
      </w:r>
      <w:r>
        <w:rPr>
          <w:spacing w:val="-3"/>
        </w:rPr>
        <w:t xml:space="preserve"> </w:t>
      </w:r>
      <w:r>
        <w:t>каждого ребёнка и его вклада в общее дело; способствует тому, чтобы дети в течение дня в различных видах</w:t>
      </w:r>
    </w:p>
    <w:p w:rsidR="00EE0CCC" w:rsidRDefault="004068EC">
      <w:pPr>
        <w:pStyle w:val="a3"/>
        <w:ind w:left="323"/>
      </w:pPr>
      <w:r>
        <w:t>деятельности</w:t>
      </w:r>
      <w:r>
        <w:rPr>
          <w:spacing w:val="-5"/>
        </w:rPr>
        <w:t xml:space="preserve"> </w:t>
      </w:r>
      <w:r>
        <w:t>выбирали</w:t>
      </w:r>
      <w:r>
        <w:rPr>
          <w:spacing w:val="-4"/>
        </w:rPr>
        <w:t xml:space="preserve"> </w:t>
      </w:r>
      <w:r>
        <w:t>партнеров</w:t>
      </w:r>
      <w:r>
        <w:rPr>
          <w:spacing w:val="-4"/>
        </w:rPr>
        <w:t xml:space="preserve"> </w:t>
      </w:r>
      <w:r>
        <w:t>по</w:t>
      </w:r>
      <w:r>
        <w:rPr>
          <w:spacing w:val="-4"/>
        </w:rPr>
        <w:t xml:space="preserve"> </w:t>
      </w:r>
      <w:r>
        <w:t>интересам;</w:t>
      </w:r>
      <w:r>
        <w:rPr>
          <w:spacing w:val="-3"/>
        </w:rPr>
        <w:t xml:space="preserve"> </w:t>
      </w:r>
      <w:r>
        <w:t>помогает</w:t>
      </w:r>
      <w:r>
        <w:rPr>
          <w:spacing w:val="-3"/>
        </w:rPr>
        <w:t xml:space="preserve"> </w:t>
      </w:r>
      <w:r>
        <w:t>устанавливать</w:t>
      </w:r>
      <w:r>
        <w:rPr>
          <w:spacing w:val="-3"/>
        </w:rPr>
        <w:t xml:space="preserve"> </w:t>
      </w:r>
      <w:r>
        <w:t>детям</w:t>
      </w:r>
      <w:r>
        <w:rPr>
          <w:spacing w:val="-3"/>
        </w:rPr>
        <w:t xml:space="preserve"> </w:t>
      </w:r>
      <w:r>
        <w:t>темп</w:t>
      </w:r>
      <w:r>
        <w:rPr>
          <w:spacing w:val="-4"/>
        </w:rPr>
        <w:t xml:space="preserve"> </w:t>
      </w:r>
      <w:r>
        <w:t>совместных</w:t>
      </w:r>
      <w:r>
        <w:rPr>
          <w:spacing w:val="41"/>
        </w:rPr>
        <w:t xml:space="preserve"> </w:t>
      </w:r>
      <w:r>
        <w:rPr>
          <w:spacing w:val="-2"/>
        </w:rPr>
        <w:t>действий.</w:t>
      </w:r>
    </w:p>
    <w:p w:rsidR="00EE0CCC" w:rsidRDefault="004068EC" w:rsidP="000F0CCB">
      <w:pPr>
        <w:pStyle w:val="a3"/>
        <w:spacing w:before="107" w:line="266" w:lineRule="auto"/>
        <w:ind w:left="421" w:firstLine="489"/>
      </w:pPr>
      <w:r>
        <w:t>Воспитывает</w:t>
      </w:r>
      <w:r>
        <w:rPr>
          <w:spacing w:val="-4"/>
        </w:rPr>
        <w:t xml:space="preserve"> </w:t>
      </w:r>
      <w:r>
        <w:t>привычку</w:t>
      </w:r>
      <w:r>
        <w:rPr>
          <w:spacing w:val="-7"/>
        </w:rPr>
        <w:t xml:space="preserve"> </w:t>
      </w:r>
      <w:r>
        <w:t>без</w:t>
      </w:r>
      <w:r>
        <w:rPr>
          <w:spacing w:val="-4"/>
        </w:rPr>
        <w:t xml:space="preserve"> </w:t>
      </w:r>
      <w:r>
        <w:t>напоминаний</w:t>
      </w:r>
      <w:r>
        <w:rPr>
          <w:spacing w:val="-4"/>
        </w:rPr>
        <w:t xml:space="preserve"> </w:t>
      </w:r>
      <w:r>
        <w:t>использовать</w:t>
      </w:r>
      <w:r>
        <w:rPr>
          <w:spacing w:val="-3"/>
        </w:rPr>
        <w:t xml:space="preserve"> </w:t>
      </w:r>
      <w:r>
        <w:t>в</w:t>
      </w:r>
      <w:r>
        <w:rPr>
          <w:spacing w:val="-5"/>
        </w:rPr>
        <w:t xml:space="preserve"> </w:t>
      </w:r>
      <w:r>
        <w:t>общении</w:t>
      </w:r>
      <w:r>
        <w:rPr>
          <w:spacing w:val="-4"/>
        </w:rPr>
        <w:t xml:space="preserve"> </w:t>
      </w:r>
      <w:r>
        <w:t>со</w:t>
      </w:r>
      <w:r>
        <w:rPr>
          <w:spacing w:val="-7"/>
        </w:rPr>
        <w:t xml:space="preserve"> </w:t>
      </w:r>
      <w:r>
        <w:t>сверстниками</w:t>
      </w:r>
      <w:r>
        <w:rPr>
          <w:spacing w:val="-4"/>
        </w:rPr>
        <w:t xml:space="preserve"> </w:t>
      </w:r>
      <w:r>
        <w:t>и</w:t>
      </w:r>
      <w:r>
        <w:rPr>
          <w:spacing w:val="-4"/>
        </w:rPr>
        <w:t xml:space="preserve"> </w:t>
      </w:r>
      <w:r>
        <w:t>взрослыми</w:t>
      </w:r>
      <w:r>
        <w:rPr>
          <w:spacing w:val="-4"/>
        </w:rPr>
        <w:t xml:space="preserve"> </w:t>
      </w:r>
      <w:r>
        <w:t>формы словесной вежливости (приветствие, прощание, просьбы, извинения).</w:t>
      </w:r>
    </w:p>
    <w:p w:rsidR="00EE0CCC" w:rsidRDefault="004068EC">
      <w:pPr>
        <w:pStyle w:val="a3"/>
        <w:tabs>
          <w:tab w:val="left" w:pos="2176"/>
          <w:tab w:val="left" w:pos="6446"/>
        </w:tabs>
        <w:ind w:left="421" w:right="143" w:firstLine="489"/>
      </w:pPr>
      <w:r>
        <w:t>Приучает детей</w:t>
      </w:r>
      <w:r>
        <w:rPr>
          <w:spacing w:val="-1"/>
        </w:rPr>
        <w:t xml:space="preserve"> </w:t>
      </w:r>
      <w:r>
        <w:t>самостоятельно соблюдать установленный порядок поведения в</w:t>
      </w:r>
      <w:r>
        <w:rPr>
          <w:spacing w:val="80"/>
        </w:rPr>
        <w:t xml:space="preserve"> </w:t>
      </w:r>
      <w:r>
        <w:t>группе,</w:t>
      </w:r>
      <w:r>
        <w:rPr>
          <w:spacing w:val="80"/>
        </w:rPr>
        <w:t xml:space="preserve"> </w:t>
      </w:r>
      <w:r>
        <w:t xml:space="preserve">регулировать </w:t>
      </w:r>
      <w:r>
        <w:rPr>
          <w:spacing w:val="-2"/>
        </w:rPr>
        <w:t>собственную</w:t>
      </w:r>
      <w:r>
        <w:tab/>
        <w:t>активность.</w:t>
      </w:r>
      <w:r>
        <w:rPr>
          <w:spacing w:val="40"/>
        </w:rPr>
        <w:t xml:space="preserve"> </w:t>
      </w:r>
      <w:r>
        <w:t>Обогащает</w:t>
      </w:r>
      <w:r>
        <w:rPr>
          <w:spacing w:val="40"/>
        </w:rPr>
        <w:t xml:space="preserve"> </w:t>
      </w:r>
      <w:r>
        <w:t>представления</w:t>
      </w:r>
      <w:r>
        <w:tab/>
        <w:t>о</w:t>
      </w:r>
      <w:r>
        <w:rPr>
          <w:spacing w:val="-4"/>
        </w:rPr>
        <w:t xml:space="preserve"> </w:t>
      </w:r>
      <w:r>
        <w:t>том,</w:t>
      </w:r>
      <w:r>
        <w:rPr>
          <w:spacing w:val="-4"/>
        </w:rPr>
        <w:t xml:space="preserve"> </w:t>
      </w:r>
      <w:r>
        <w:t>что</w:t>
      </w:r>
      <w:r>
        <w:rPr>
          <w:spacing w:val="-4"/>
        </w:rPr>
        <w:t xml:space="preserve"> </w:t>
      </w:r>
      <w:r>
        <w:t>они</w:t>
      </w:r>
      <w:r>
        <w:rPr>
          <w:spacing w:val="-4"/>
        </w:rPr>
        <w:t xml:space="preserve"> </w:t>
      </w:r>
      <w:r>
        <w:t>самые</w:t>
      </w:r>
      <w:r>
        <w:rPr>
          <w:spacing w:val="34"/>
        </w:rPr>
        <w:t xml:space="preserve"> </w:t>
      </w:r>
      <w:r>
        <w:t>старшие</w:t>
      </w:r>
      <w:r>
        <w:rPr>
          <w:spacing w:val="34"/>
        </w:rPr>
        <w:t xml:space="preserve"> </w:t>
      </w:r>
      <w:r>
        <w:t>среди</w:t>
      </w:r>
      <w:r>
        <w:rPr>
          <w:spacing w:val="36"/>
        </w:rPr>
        <w:t xml:space="preserve"> </w:t>
      </w:r>
      <w:r>
        <w:t>детей</w:t>
      </w:r>
      <w:r>
        <w:rPr>
          <w:spacing w:val="35"/>
        </w:rPr>
        <w:t xml:space="preserve"> </w:t>
      </w:r>
      <w:r>
        <w:t>в</w:t>
      </w:r>
      <w:r>
        <w:rPr>
          <w:spacing w:val="-4"/>
        </w:rPr>
        <w:t xml:space="preserve"> </w:t>
      </w:r>
      <w:r>
        <w:t>ДОО, показывают</w:t>
      </w:r>
      <w:r>
        <w:rPr>
          <w:spacing w:val="40"/>
        </w:rPr>
        <w:t xml:space="preserve"> </w:t>
      </w:r>
      <w:r>
        <w:t>другим</w:t>
      </w:r>
      <w:r>
        <w:rPr>
          <w:spacing w:val="40"/>
        </w:rPr>
        <w:t xml:space="preserve"> </w:t>
      </w:r>
      <w:r>
        <w:t>хороший пример,</w:t>
      </w:r>
      <w:r>
        <w:rPr>
          <w:spacing w:val="40"/>
        </w:rPr>
        <w:t xml:space="preserve"> </w:t>
      </w:r>
      <w:r>
        <w:t>заботятся</w:t>
      </w:r>
      <w:r>
        <w:rPr>
          <w:spacing w:val="40"/>
        </w:rPr>
        <w:t xml:space="preserve"> </w:t>
      </w:r>
      <w:r>
        <w:t>о</w:t>
      </w:r>
      <w:r>
        <w:rPr>
          <w:spacing w:val="40"/>
        </w:rPr>
        <w:t xml:space="preserve"> </w:t>
      </w:r>
      <w:r>
        <w:t>малышах,</w:t>
      </w:r>
      <w:r>
        <w:rPr>
          <w:spacing w:val="40"/>
        </w:rPr>
        <w:t xml:space="preserve"> </w:t>
      </w:r>
      <w:r>
        <w:t>помогают</w:t>
      </w:r>
      <w:r>
        <w:rPr>
          <w:spacing w:val="40"/>
        </w:rPr>
        <w:t xml:space="preserve"> </w:t>
      </w:r>
      <w:r>
        <w:t>взрослым,</w:t>
      </w:r>
      <w:r>
        <w:rPr>
          <w:spacing w:val="40"/>
        </w:rPr>
        <w:t xml:space="preserve"> </w:t>
      </w:r>
      <w:r>
        <w:t>готовятся</w:t>
      </w:r>
      <w:r>
        <w:rPr>
          <w:spacing w:val="40"/>
        </w:rPr>
        <w:t xml:space="preserve"> </w:t>
      </w:r>
      <w:r>
        <w:t>к</w:t>
      </w:r>
      <w:r>
        <w:rPr>
          <w:spacing w:val="40"/>
        </w:rPr>
        <w:t xml:space="preserve"> </w:t>
      </w:r>
      <w:r>
        <w:t>обучению в общеобразовательной</w:t>
      </w:r>
      <w:r>
        <w:rPr>
          <w:spacing w:val="-22"/>
        </w:rPr>
        <w:t xml:space="preserve"> </w:t>
      </w:r>
      <w:r>
        <w:t>организации.</w:t>
      </w:r>
    </w:p>
    <w:p w:rsidR="000F0CCB" w:rsidRDefault="000F0CCB">
      <w:pPr>
        <w:pStyle w:val="a3"/>
        <w:tabs>
          <w:tab w:val="left" w:pos="2176"/>
          <w:tab w:val="left" w:pos="6446"/>
        </w:tabs>
        <w:ind w:left="421" w:right="143" w:firstLine="489"/>
      </w:pPr>
    </w:p>
    <w:p w:rsidR="00EE0CCC" w:rsidRDefault="004068EC">
      <w:pPr>
        <w:pStyle w:val="4"/>
        <w:numPr>
          <w:ilvl w:val="0"/>
          <w:numId w:val="260"/>
        </w:numPr>
        <w:tabs>
          <w:tab w:val="left" w:pos="767"/>
        </w:tabs>
        <w:spacing w:line="269" w:lineRule="exact"/>
        <w:ind w:left="767" w:hanging="346"/>
        <w:jc w:val="left"/>
      </w:pPr>
      <w:r>
        <w:t>в</w:t>
      </w:r>
      <w:r>
        <w:rPr>
          <w:spacing w:val="-16"/>
        </w:rPr>
        <w:t xml:space="preserve"> </w:t>
      </w:r>
      <w:r>
        <w:t>области</w:t>
      </w:r>
      <w:r>
        <w:rPr>
          <w:spacing w:val="-5"/>
        </w:rPr>
        <w:t xml:space="preserve"> </w:t>
      </w:r>
      <w:r>
        <w:t>формирования</w:t>
      </w:r>
      <w:r>
        <w:rPr>
          <w:spacing w:val="-6"/>
        </w:rPr>
        <w:t xml:space="preserve"> </w:t>
      </w:r>
      <w:r>
        <w:t>основ</w:t>
      </w:r>
      <w:r>
        <w:rPr>
          <w:spacing w:val="-8"/>
        </w:rPr>
        <w:t xml:space="preserve"> </w:t>
      </w:r>
      <w:r>
        <w:t>гражданственности</w:t>
      </w:r>
      <w:r>
        <w:rPr>
          <w:spacing w:val="-4"/>
        </w:rPr>
        <w:t xml:space="preserve"> </w:t>
      </w:r>
      <w:r>
        <w:t>и</w:t>
      </w:r>
      <w:r>
        <w:rPr>
          <w:spacing w:val="-15"/>
        </w:rPr>
        <w:t xml:space="preserve"> </w:t>
      </w:r>
      <w:r>
        <w:rPr>
          <w:spacing w:val="-2"/>
        </w:rPr>
        <w:t>патриотизма.</w:t>
      </w:r>
    </w:p>
    <w:p w:rsidR="00EE0CCC" w:rsidRDefault="004068EC" w:rsidP="00567EF6">
      <w:pPr>
        <w:pStyle w:val="a3"/>
        <w:spacing w:before="60" w:line="283" w:lineRule="auto"/>
        <w:ind w:left="720" w:firstLine="489"/>
      </w:pPr>
      <w:r>
        <w:t>Педагог</w:t>
      </w:r>
      <w:r>
        <w:rPr>
          <w:spacing w:val="-5"/>
        </w:rPr>
        <w:t xml:space="preserve"> </w:t>
      </w:r>
      <w:r>
        <w:t>воспитывает</w:t>
      </w:r>
      <w:r>
        <w:rPr>
          <w:spacing w:val="-4"/>
        </w:rPr>
        <w:t xml:space="preserve"> </w:t>
      </w:r>
      <w:r>
        <w:t>патриотические</w:t>
      </w:r>
      <w:r>
        <w:rPr>
          <w:spacing w:val="-5"/>
        </w:rPr>
        <w:t xml:space="preserve"> </w:t>
      </w:r>
      <w:r>
        <w:t>и</w:t>
      </w:r>
      <w:r>
        <w:rPr>
          <w:spacing w:val="-6"/>
        </w:rPr>
        <w:t xml:space="preserve"> </w:t>
      </w:r>
      <w:r>
        <w:t>интернациональные</w:t>
      </w:r>
      <w:r>
        <w:rPr>
          <w:spacing w:val="-6"/>
        </w:rPr>
        <w:t xml:space="preserve"> </w:t>
      </w:r>
      <w:r>
        <w:t>чувства,</w:t>
      </w:r>
      <w:r>
        <w:rPr>
          <w:spacing w:val="-2"/>
        </w:rPr>
        <w:t xml:space="preserve"> </w:t>
      </w:r>
      <w:r>
        <w:t>уважительное</w:t>
      </w:r>
      <w:r>
        <w:rPr>
          <w:spacing w:val="-5"/>
        </w:rPr>
        <w:t xml:space="preserve"> </w:t>
      </w:r>
      <w:r>
        <w:t>отношение</w:t>
      </w:r>
      <w:r>
        <w:rPr>
          <w:spacing w:val="-5"/>
        </w:rPr>
        <w:t xml:space="preserve"> </w:t>
      </w:r>
      <w:r>
        <w:t>к</w:t>
      </w:r>
      <w:r>
        <w:rPr>
          <w:spacing w:val="-4"/>
        </w:rPr>
        <w:t xml:space="preserve"> </w:t>
      </w:r>
      <w:r>
        <w:t>нашей Родине - России. Знакомит детей с признаками и характеристиками государства с учётом возрастных</w:t>
      </w:r>
    </w:p>
    <w:p w:rsidR="00EE0CCC" w:rsidRDefault="004068EC">
      <w:pPr>
        <w:pStyle w:val="a3"/>
        <w:spacing w:line="275" w:lineRule="exact"/>
        <w:ind w:left="421"/>
      </w:pPr>
      <w:r>
        <w:t>особенностей</w:t>
      </w:r>
      <w:r>
        <w:rPr>
          <w:spacing w:val="-5"/>
        </w:rPr>
        <w:t xml:space="preserve"> </w:t>
      </w:r>
      <w:r>
        <w:t>восприятия</w:t>
      </w:r>
      <w:r>
        <w:rPr>
          <w:spacing w:val="-3"/>
        </w:rPr>
        <w:t xml:space="preserve"> </w:t>
      </w:r>
      <w:r>
        <w:t>ими</w:t>
      </w:r>
      <w:r>
        <w:rPr>
          <w:spacing w:val="-4"/>
        </w:rPr>
        <w:t xml:space="preserve"> </w:t>
      </w:r>
      <w:r>
        <w:t>информации</w:t>
      </w:r>
      <w:r>
        <w:rPr>
          <w:spacing w:val="-2"/>
        </w:rPr>
        <w:t xml:space="preserve"> </w:t>
      </w:r>
      <w:r>
        <w:t>(территория</w:t>
      </w:r>
      <w:r>
        <w:rPr>
          <w:spacing w:val="-3"/>
        </w:rPr>
        <w:t xml:space="preserve"> </w:t>
      </w:r>
      <w:r>
        <w:t>государства</w:t>
      </w:r>
      <w:r>
        <w:rPr>
          <w:spacing w:val="-3"/>
        </w:rPr>
        <w:t xml:space="preserve"> </w:t>
      </w:r>
      <w:r>
        <w:t>и</w:t>
      </w:r>
      <w:r>
        <w:rPr>
          <w:spacing w:val="-3"/>
        </w:rPr>
        <w:t xml:space="preserve"> </w:t>
      </w:r>
      <w:r>
        <w:t>его</w:t>
      </w:r>
      <w:r>
        <w:rPr>
          <w:spacing w:val="-3"/>
        </w:rPr>
        <w:t xml:space="preserve"> </w:t>
      </w:r>
      <w:r>
        <w:t>границы,</w:t>
      </w:r>
      <w:r>
        <w:rPr>
          <w:spacing w:val="-2"/>
        </w:rPr>
        <w:t xml:space="preserve"> </w:t>
      </w:r>
      <w:r>
        <w:t>столица</w:t>
      </w:r>
      <w:r>
        <w:rPr>
          <w:spacing w:val="-4"/>
        </w:rPr>
        <w:t xml:space="preserve"> </w:t>
      </w:r>
      <w:r>
        <w:t>и</w:t>
      </w:r>
      <w:r>
        <w:rPr>
          <w:spacing w:val="-4"/>
        </w:rPr>
        <w:t xml:space="preserve"> </w:t>
      </w:r>
      <w:r>
        <w:t>так</w:t>
      </w:r>
      <w:r>
        <w:rPr>
          <w:spacing w:val="-2"/>
        </w:rPr>
        <w:t xml:space="preserve"> далее).</w:t>
      </w:r>
    </w:p>
    <w:p w:rsidR="00EE0CCC" w:rsidRDefault="004068EC" w:rsidP="00567EF6">
      <w:pPr>
        <w:pStyle w:val="a3"/>
        <w:spacing w:before="51" w:line="283" w:lineRule="auto"/>
        <w:ind w:left="421" w:right="671"/>
      </w:pPr>
      <w:r>
        <w:t>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w:t>
      </w:r>
      <w:r>
        <w:rPr>
          <w:spacing w:val="-5"/>
        </w:rPr>
        <w:t xml:space="preserve"> </w:t>
      </w:r>
      <w:r>
        <w:t>которого</w:t>
      </w:r>
      <w:r>
        <w:rPr>
          <w:spacing w:val="-7"/>
        </w:rPr>
        <w:t xml:space="preserve"> </w:t>
      </w:r>
      <w:r>
        <w:t>проживают</w:t>
      </w:r>
      <w:r>
        <w:rPr>
          <w:spacing w:val="-4"/>
        </w:rPr>
        <w:t xml:space="preserve"> </w:t>
      </w:r>
      <w:r>
        <w:t>дети.</w:t>
      </w:r>
      <w:r>
        <w:rPr>
          <w:spacing w:val="-4"/>
        </w:rPr>
        <w:t xml:space="preserve"> </w:t>
      </w:r>
      <w:r>
        <w:t>Знакомит</w:t>
      </w:r>
      <w:r>
        <w:rPr>
          <w:spacing w:val="-4"/>
        </w:rPr>
        <w:t xml:space="preserve"> </w:t>
      </w:r>
      <w:r>
        <w:t>с</w:t>
      </w:r>
      <w:r>
        <w:rPr>
          <w:spacing w:val="-4"/>
        </w:rPr>
        <w:t xml:space="preserve"> </w:t>
      </w:r>
      <w:r>
        <w:t>основными</w:t>
      </w:r>
      <w:r>
        <w:rPr>
          <w:spacing w:val="-4"/>
        </w:rPr>
        <w:t xml:space="preserve"> </w:t>
      </w:r>
      <w:r>
        <w:t>положениями</w:t>
      </w:r>
      <w:r>
        <w:rPr>
          <w:spacing w:val="-6"/>
        </w:rPr>
        <w:t xml:space="preserve"> </w:t>
      </w:r>
      <w:r>
        <w:t>порядка</w:t>
      </w:r>
      <w:r>
        <w:rPr>
          <w:spacing w:val="-5"/>
        </w:rPr>
        <w:t xml:space="preserve"> </w:t>
      </w:r>
      <w:r>
        <w:t>использования</w:t>
      </w:r>
      <w:r w:rsidR="00567EF6">
        <w:t xml:space="preserve"> </w:t>
      </w:r>
      <w:r>
        <w:lastRenderedPageBreak/>
        <w:t>государственной</w:t>
      </w:r>
      <w:r>
        <w:rPr>
          <w:spacing w:val="-6"/>
        </w:rPr>
        <w:t xml:space="preserve"> </w:t>
      </w:r>
      <w:r>
        <w:t>символики</w:t>
      </w:r>
      <w:r>
        <w:rPr>
          <w:spacing w:val="-4"/>
        </w:rPr>
        <w:t xml:space="preserve"> </w:t>
      </w:r>
      <w:r>
        <w:t>(бережно</w:t>
      </w:r>
      <w:r>
        <w:rPr>
          <w:spacing w:val="-3"/>
        </w:rPr>
        <w:t xml:space="preserve"> </w:t>
      </w:r>
      <w:r>
        <w:t>хранить,</w:t>
      </w:r>
      <w:r>
        <w:rPr>
          <w:spacing w:val="-7"/>
        </w:rPr>
        <w:t xml:space="preserve"> </w:t>
      </w:r>
      <w:r>
        <w:t>вставать</w:t>
      </w:r>
      <w:r>
        <w:rPr>
          <w:spacing w:val="-2"/>
        </w:rPr>
        <w:t xml:space="preserve"> </w:t>
      </w:r>
      <w:r>
        <w:t>во</w:t>
      </w:r>
      <w:r>
        <w:rPr>
          <w:spacing w:val="-4"/>
        </w:rPr>
        <w:t xml:space="preserve"> </w:t>
      </w:r>
      <w:r>
        <w:t>время</w:t>
      </w:r>
      <w:r>
        <w:rPr>
          <w:spacing w:val="-3"/>
        </w:rPr>
        <w:t xml:space="preserve"> </w:t>
      </w:r>
      <w:r>
        <w:t>исполнения</w:t>
      </w:r>
      <w:r>
        <w:rPr>
          <w:spacing w:val="-4"/>
        </w:rPr>
        <w:t xml:space="preserve"> </w:t>
      </w:r>
      <w:r>
        <w:t>гимна</w:t>
      </w:r>
      <w:r>
        <w:rPr>
          <w:spacing w:val="-4"/>
        </w:rPr>
        <w:t xml:space="preserve"> </w:t>
      </w:r>
      <w:r>
        <w:rPr>
          <w:spacing w:val="-2"/>
        </w:rPr>
        <w:t>страны).</w:t>
      </w:r>
    </w:p>
    <w:p w:rsidR="00EE0CCC" w:rsidRDefault="004068EC" w:rsidP="00567EF6">
      <w:pPr>
        <w:pStyle w:val="a3"/>
        <w:spacing w:before="62"/>
        <w:ind w:left="1141" w:firstLine="299"/>
      </w:pPr>
      <w:r>
        <w:t>Обогащает</w:t>
      </w:r>
      <w:r>
        <w:rPr>
          <w:spacing w:val="-4"/>
        </w:rPr>
        <w:t xml:space="preserve"> </w:t>
      </w:r>
      <w:r>
        <w:t>представления</w:t>
      </w:r>
      <w:r>
        <w:rPr>
          <w:spacing w:val="-2"/>
        </w:rPr>
        <w:t xml:space="preserve"> </w:t>
      </w:r>
      <w:r>
        <w:t>о</w:t>
      </w:r>
      <w:r>
        <w:rPr>
          <w:spacing w:val="-2"/>
        </w:rPr>
        <w:t xml:space="preserve"> </w:t>
      </w:r>
      <w:r>
        <w:t>том,</w:t>
      </w:r>
      <w:r>
        <w:rPr>
          <w:spacing w:val="-2"/>
        </w:rPr>
        <w:t xml:space="preserve"> </w:t>
      </w:r>
      <w:r>
        <w:t>что</w:t>
      </w:r>
      <w:r>
        <w:rPr>
          <w:spacing w:val="-2"/>
        </w:rPr>
        <w:t xml:space="preserve"> </w:t>
      </w:r>
      <w:r>
        <w:t>в</w:t>
      </w:r>
      <w:r>
        <w:rPr>
          <w:spacing w:val="-3"/>
        </w:rPr>
        <w:t xml:space="preserve"> </w:t>
      </w:r>
      <w:r>
        <w:t>нашей</w:t>
      </w:r>
      <w:r>
        <w:rPr>
          <w:spacing w:val="-2"/>
        </w:rPr>
        <w:t xml:space="preserve"> </w:t>
      </w:r>
      <w:r>
        <w:t>стране</w:t>
      </w:r>
      <w:r>
        <w:rPr>
          <w:spacing w:val="-3"/>
        </w:rPr>
        <w:t xml:space="preserve"> </w:t>
      </w:r>
      <w:r>
        <w:t>мирно</w:t>
      </w:r>
      <w:r>
        <w:rPr>
          <w:spacing w:val="-2"/>
        </w:rPr>
        <w:t xml:space="preserve"> </w:t>
      </w:r>
      <w:r>
        <w:t>живут</w:t>
      </w:r>
      <w:r>
        <w:rPr>
          <w:spacing w:val="-2"/>
        </w:rPr>
        <w:t xml:space="preserve"> </w:t>
      </w:r>
      <w:r>
        <w:t>люди</w:t>
      </w:r>
      <w:r>
        <w:rPr>
          <w:spacing w:val="-2"/>
        </w:rPr>
        <w:t xml:space="preserve"> </w:t>
      </w:r>
      <w:r>
        <w:t>разных</w:t>
      </w:r>
      <w:r>
        <w:rPr>
          <w:spacing w:val="-1"/>
        </w:rPr>
        <w:t xml:space="preserve"> </w:t>
      </w:r>
      <w:r>
        <w:rPr>
          <w:spacing w:val="-2"/>
        </w:rPr>
        <w:t>национальностей,</w:t>
      </w:r>
    </w:p>
    <w:p w:rsidR="00EE0CCC" w:rsidRDefault="004068EC" w:rsidP="00567EF6">
      <w:pPr>
        <w:pStyle w:val="a3"/>
        <w:spacing w:before="48"/>
        <w:ind w:left="421"/>
      </w:pPr>
      <w:r>
        <w:t>воспитывает</w:t>
      </w:r>
      <w:r>
        <w:rPr>
          <w:spacing w:val="-5"/>
        </w:rPr>
        <w:t xml:space="preserve"> </w:t>
      </w:r>
      <w:r>
        <w:t>уважение</w:t>
      </w:r>
      <w:r>
        <w:rPr>
          <w:spacing w:val="-3"/>
        </w:rPr>
        <w:t xml:space="preserve"> </w:t>
      </w:r>
      <w:r>
        <w:t>к</w:t>
      </w:r>
      <w:r>
        <w:rPr>
          <w:spacing w:val="-2"/>
        </w:rPr>
        <w:t xml:space="preserve"> </w:t>
      </w:r>
      <w:r>
        <w:t>представителям</w:t>
      </w:r>
      <w:r>
        <w:rPr>
          <w:spacing w:val="-4"/>
        </w:rPr>
        <w:t xml:space="preserve"> </w:t>
      </w:r>
      <w:r>
        <w:t>разных</w:t>
      </w:r>
      <w:r>
        <w:rPr>
          <w:spacing w:val="-3"/>
        </w:rPr>
        <w:t xml:space="preserve"> </w:t>
      </w:r>
      <w:r>
        <w:t>национальностей,</w:t>
      </w:r>
      <w:r>
        <w:rPr>
          <w:spacing w:val="-3"/>
        </w:rPr>
        <w:t xml:space="preserve"> </w:t>
      </w:r>
      <w:r>
        <w:t>интерес</w:t>
      </w:r>
      <w:r>
        <w:rPr>
          <w:spacing w:val="-4"/>
        </w:rPr>
        <w:t xml:space="preserve"> </w:t>
      </w:r>
      <w:r>
        <w:t>к</w:t>
      </w:r>
      <w:r>
        <w:rPr>
          <w:spacing w:val="-3"/>
        </w:rPr>
        <w:t xml:space="preserve"> </w:t>
      </w:r>
      <w:r>
        <w:t>их</w:t>
      </w:r>
      <w:r>
        <w:rPr>
          <w:spacing w:val="-3"/>
        </w:rPr>
        <w:t xml:space="preserve"> </w:t>
      </w:r>
      <w:r>
        <w:t>культуре</w:t>
      </w:r>
      <w:r>
        <w:rPr>
          <w:spacing w:val="-3"/>
        </w:rPr>
        <w:t xml:space="preserve"> </w:t>
      </w:r>
      <w:r>
        <w:t>и</w:t>
      </w:r>
      <w:r>
        <w:rPr>
          <w:spacing w:val="1"/>
        </w:rPr>
        <w:t xml:space="preserve"> </w:t>
      </w:r>
      <w:r>
        <w:rPr>
          <w:spacing w:val="-2"/>
        </w:rPr>
        <w:t>обычаям.</w:t>
      </w:r>
    </w:p>
    <w:p w:rsidR="00EE0CCC" w:rsidRDefault="00567EF6" w:rsidP="00567EF6">
      <w:pPr>
        <w:pStyle w:val="a3"/>
        <w:spacing w:line="283" w:lineRule="auto"/>
        <w:ind w:left="421" w:right="241" w:firstLine="489"/>
      </w:pPr>
      <w:r>
        <w:t xml:space="preserve">      </w:t>
      </w:r>
      <w:r w:rsidR="004068EC">
        <w:t>Знакомит детей с назначением и доступными практиками волонтерства в России, вызывает эмоциональный</w:t>
      </w:r>
      <w:r w:rsidR="004068EC">
        <w:rPr>
          <w:spacing w:val="-4"/>
        </w:rPr>
        <w:t xml:space="preserve"> </w:t>
      </w:r>
      <w:r w:rsidR="004068EC">
        <w:t>отклик,</w:t>
      </w:r>
      <w:r w:rsidR="004068EC">
        <w:rPr>
          <w:spacing w:val="-4"/>
        </w:rPr>
        <w:t xml:space="preserve"> </w:t>
      </w:r>
      <w:r w:rsidR="004068EC">
        <w:t>осознание</w:t>
      </w:r>
      <w:r w:rsidR="004068EC">
        <w:rPr>
          <w:spacing w:val="-5"/>
        </w:rPr>
        <w:t xml:space="preserve"> </w:t>
      </w:r>
      <w:r w:rsidR="004068EC">
        <w:t>важности</w:t>
      </w:r>
      <w:r w:rsidR="004068EC">
        <w:rPr>
          <w:spacing w:val="-4"/>
        </w:rPr>
        <w:t xml:space="preserve"> </w:t>
      </w:r>
      <w:r w:rsidR="004068EC">
        <w:t>и</w:t>
      </w:r>
      <w:r w:rsidR="004068EC">
        <w:rPr>
          <w:spacing w:val="-6"/>
        </w:rPr>
        <w:t xml:space="preserve"> </w:t>
      </w:r>
      <w:r w:rsidR="004068EC">
        <w:t>значимости</w:t>
      </w:r>
      <w:r w:rsidR="004068EC">
        <w:rPr>
          <w:spacing w:val="-4"/>
        </w:rPr>
        <w:t xml:space="preserve"> </w:t>
      </w:r>
      <w:r w:rsidR="004068EC">
        <w:t>волонтерского</w:t>
      </w:r>
      <w:r w:rsidR="004068EC">
        <w:rPr>
          <w:spacing w:val="-4"/>
        </w:rPr>
        <w:t xml:space="preserve"> </w:t>
      </w:r>
      <w:r w:rsidR="004068EC">
        <w:t>движения.</w:t>
      </w:r>
      <w:r w:rsidR="004068EC">
        <w:rPr>
          <w:spacing w:val="-4"/>
        </w:rPr>
        <w:t xml:space="preserve"> </w:t>
      </w:r>
      <w:r w:rsidR="004068EC">
        <w:t>Предлагает</w:t>
      </w:r>
      <w:r w:rsidR="004068EC">
        <w:rPr>
          <w:spacing w:val="-4"/>
        </w:rPr>
        <w:t xml:space="preserve"> </w:t>
      </w:r>
      <w:r w:rsidR="004068EC">
        <w:t>детям</w:t>
      </w:r>
      <w:r w:rsidR="004068EC">
        <w:rPr>
          <w:spacing w:val="-4"/>
        </w:rPr>
        <w:t xml:space="preserve"> </w:t>
      </w:r>
      <w:r w:rsidR="004068EC">
        <w:t>при поддержке родителей (законных представителей) включиться в социальные акции, волонтерские мероприятия в ДОО и в населенном пункте.</w:t>
      </w:r>
    </w:p>
    <w:p w:rsidR="00EE0CCC" w:rsidRDefault="00567EF6" w:rsidP="00567EF6">
      <w:pPr>
        <w:pStyle w:val="a3"/>
        <w:spacing w:line="283" w:lineRule="auto"/>
        <w:ind w:left="421" w:right="256" w:firstLine="489"/>
        <w:jc w:val="both"/>
      </w:pPr>
      <w:r>
        <w:t xml:space="preserve">    </w:t>
      </w:r>
      <w:r w:rsidR="004068EC">
        <w:t>Расширяет</w:t>
      </w:r>
      <w:r w:rsidR="004068EC">
        <w:rPr>
          <w:spacing w:val="-4"/>
        </w:rPr>
        <w:t xml:space="preserve"> </w:t>
      </w:r>
      <w:r w:rsidR="004068EC">
        <w:t>представления</w:t>
      </w:r>
      <w:r w:rsidR="004068EC">
        <w:rPr>
          <w:spacing w:val="-4"/>
        </w:rPr>
        <w:t xml:space="preserve"> </w:t>
      </w:r>
      <w:r w:rsidR="004068EC">
        <w:t>детей</w:t>
      </w:r>
      <w:r w:rsidR="004068EC">
        <w:rPr>
          <w:spacing w:val="-4"/>
        </w:rPr>
        <w:t xml:space="preserve"> </w:t>
      </w:r>
      <w:r w:rsidR="004068EC">
        <w:t>о</w:t>
      </w:r>
      <w:r w:rsidR="004068EC">
        <w:rPr>
          <w:spacing w:val="-4"/>
        </w:rPr>
        <w:t xml:space="preserve"> </w:t>
      </w:r>
      <w:r w:rsidR="004068EC">
        <w:t>государственных</w:t>
      </w:r>
      <w:r w:rsidR="004068EC">
        <w:rPr>
          <w:spacing w:val="-4"/>
        </w:rPr>
        <w:t xml:space="preserve"> </w:t>
      </w:r>
      <w:r w:rsidR="004068EC">
        <w:t>праздниках:</w:t>
      </w:r>
      <w:r w:rsidR="004068EC">
        <w:rPr>
          <w:spacing w:val="-4"/>
        </w:rPr>
        <w:t xml:space="preserve"> </w:t>
      </w:r>
      <w:r w:rsidR="004068EC">
        <w:t>День</w:t>
      </w:r>
      <w:r w:rsidR="004068EC">
        <w:rPr>
          <w:spacing w:val="-6"/>
        </w:rPr>
        <w:t xml:space="preserve"> </w:t>
      </w:r>
      <w:r w:rsidR="004068EC">
        <w:t>России,</w:t>
      </w:r>
      <w:r w:rsidR="004068EC">
        <w:rPr>
          <w:spacing w:val="-4"/>
        </w:rPr>
        <w:t xml:space="preserve"> </w:t>
      </w:r>
      <w:r w:rsidR="004068EC">
        <w:t>День</w:t>
      </w:r>
      <w:r w:rsidR="004068EC">
        <w:rPr>
          <w:spacing w:val="-4"/>
        </w:rPr>
        <w:t xml:space="preserve"> </w:t>
      </w:r>
      <w:r w:rsidR="004068EC">
        <w:t>народного</w:t>
      </w:r>
      <w:r w:rsidR="004068EC">
        <w:rPr>
          <w:spacing w:val="-4"/>
        </w:rPr>
        <w:t xml:space="preserve"> </w:t>
      </w:r>
      <w:r w:rsidR="004068EC">
        <w:t>единства, День</w:t>
      </w:r>
      <w:r w:rsidR="004068EC">
        <w:rPr>
          <w:spacing w:val="-2"/>
        </w:rPr>
        <w:t xml:space="preserve"> </w:t>
      </w:r>
      <w:r w:rsidR="004068EC">
        <w:t>Государственного</w:t>
      </w:r>
      <w:r w:rsidR="004068EC">
        <w:rPr>
          <w:spacing w:val="-2"/>
        </w:rPr>
        <w:t xml:space="preserve"> </w:t>
      </w:r>
      <w:r w:rsidR="004068EC">
        <w:t>флага</w:t>
      </w:r>
      <w:r w:rsidR="004068EC">
        <w:rPr>
          <w:spacing w:val="-4"/>
        </w:rPr>
        <w:t xml:space="preserve"> </w:t>
      </w:r>
      <w:r w:rsidR="004068EC">
        <w:t>Российской</w:t>
      </w:r>
      <w:r w:rsidR="004068EC">
        <w:rPr>
          <w:spacing w:val="-2"/>
        </w:rPr>
        <w:t xml:space="preserve"> </w:t>
      </w:r>
      <w:r w:rsidR="004068EC">
        <w:t>Федерации,</w:t>
      </w:r>
      <w:r w:rsidR="004068EC">
        <w:rPr>
          <w:spacing w:val="-2"/>
        </w:rPr>
        <w:t xml:space="preserve"> </w:t>
      </w:r>
      <w:r w:rsidR="004068EC">
        <w:t>День</w:t>
      </w:r>
      <w:r w:rsidR="004068EC">
        <w:rPr>
          <w:spacing w:val="-2"/>
        </w:rPr>
        <w:t xml:space="preserve"> </w:t>
      </w:r>
      <w:r w:rsidR="004068EC">
        <w:t>Государственного</w:t>
      </w:r>
      <w:r w:rsidR="004068EC">
        <w:rPr>
          <w:spacing w:val="-2"/>
        </w:rPr>
        <w:t xml:space="preserve"> </w:t>
      </w:r>
      <w:r w:rsidR="004068EC">
        <w:t>герба</w:t>
      </w:r>
      <w:r w:rsidR="004068EC">
        <w:rPr>
          <w:spacing w:val="-3"/>
        </w:rPr>
        <w:t xml:space="preserve"> </w:t>
      </w:r>
      <w:r w:rsidR="004068EC">
        <w:t>Российской</w:t>
      </w:r>
      <w:r w:rsidR="004068EC">
        <w:rPr>
          <w:spacing w:val="-2"/>
        </w:rPr>
        <w:t xml:space="preserve"> </w:t>
      </w:r>
      <w:r w:rsidR="004068EC">
        <w:t>Федерации, День защитника Отечества, День Победы, Всемирный день авиации и космонавтики. Знакомит детей с</w:t>
      </w:r>
      <w:r>
        <w:t xml:space="preserve"> </w:t>
      </w:r>
      <w:r w:rsidR="004068EC">
        <w:t>родного языка, День добровольца (волонтера) в России, День Конституции Российской Федерации. Включает</w:t>
      </w:r>
      <w:r w:rsidR="004068EC">
        <w:rPr>
          <w:spacing w:val="-3"/>
        </w:rPr>
        <w:t xml:space="preserve"> </w:t>
      </w:r>
      <w:r w:rsidR="004068EC">
        <w:t>детей</w:t>
      </w:r>
      <w:r w:rsidR="004068EC">
        <w:rPr>
          <w:spacing w:val="-3"/>
        </w:rPr>
        <w:t xml:space="preserve"> </w:t>
      </w:r>
      <w:r w:rsidR="004068EC">
        <w:t>в</w:t>
      </w:r>
      <w:r w:rsidR="004068EC">
        <w:rPr>
          <w:spacing w:val="-4"/>
        </w:rPr>
        <w:t xml:space="preserve"> </w:t>
      </w:r>
      <w:r w:rsidR="004068EC">
        <w:t>празднование</w:t>
      </w:r>
      <w:r w:rsidR="004068EC">
        <w:rPr>
          <w:spacing w:val="-4"/>
        </w:rPr>
        <w:t xml:space="preserve"> </w:t>
      </w:r>
      <w:r w:rsidR="004068EC">
        <w:t>событий,</w:t>
      </w:r>
      <w:r w:rsidR="004068EC">
        <w:rPr>
          <w:spacing w:val="-3"/>
        </w:rPr>
        <w:t xml:space="preserve"> </w:t>
      </w:r>
      <w:r w:rsidR="004068EC">
        <w:t>связанных</w:t>
      </w:r>
      <w:r w:rsidR="004068EC">
        <w:rPr>
          <w:spacing w:val="-3"/>
        </w:rPr>
        <w:t xml:space="preserve"> </w:t>
      </w:r>
      <w:r w:rsidR="004068EC">
        <w:t>с</w:t>
      </w:r>
      <w:r w:rsidR="004068EC">
        <w:rPr>
          <w:spacing w:val="-5"/>
        </w:rPr>
        <w:t xml:space="preserve"> </w:t>
      </w:r>
      <w:r w:rsidR="004068EC">
        <w:t>жизнью</w:t>
      </w:r>
      <w:r w:rsidR="004068EC">
        <w:rPr>
          <w:spacing w:val="-5"/>
        </w:rPr>
        <w:t xml:space="preserve"> </w:t>
      </w:r>
      <w:r w:rsidR="004068EC">
        <w:t>населенного</w:t>
      </w:r>
      <w:r w:rsidR="004068EC">
        <w:rPr>
          <w:spacing w:val="-3"/>
        </w:rPr>
        <w:t xml:space="preserve"> </w:t>
      </w:r>
      <w:r w:rsidR="004068EC">
        <w:t>пункта, -</w:t>
      </w:r>
      <w:r w:rsidR="004068EC">
        <w:rPr>
          <w:spacing w:val="-4"/>
        </w:rPr>
        <w:t xml:space="preserve"> </w:t>
      </w:r>
      <w:r w:rsidR="004068EC">
        <w:t>День</w:t>
      </w:r>
      <w:r w:rsidR="004068EC">
        <w:rPr>
          <w:spacing w:val="-3"/>
        </w:rPr>
        <w:t xml:space="preserve"> </w:t>
      </w:r>
      <w:r w:rsidR="004068EC">
        <w:t>рождения</w:t>
      </w:r>
      <w:r w:rsidR="004068EC">
        <w:rPr>
          <w:spacing w:val="-3"/>
        </w:rPr>
        <w:t xml:space="preserve"> </w:t>
      </w:r>
      <w:r w:rsidR="004068EC">
        <w:t>города, празднование военных триумфов, памятные даты, связанные с жизнью и творчеством знаменитых горожан.</w:t>
      </w:r>
    </w:p>
    <w:p w:rsidR="00EE0CCC" w:rsidRDefault="004068EC" w:rsidP="00567EF6">
      <w:pPr>
        <w:pStyle w:val="a3"/>
        <w:spacing w:line="283" w:lineRule="auto"/>
        <w:ind w:left="421" w:right="671"/>
      </w:pPr>
      <w:r>
        <w:t>Поощряет</w:t>
      </w:r>
      <w:r>
        <w:rPr>
          <w:spacing w:val="-4"/>
        </w:rPr>
        <w:t xml:space="preserve"> </w:t>
      </w:r>
      <w:r>
        <w:t>интерес</w:t>
      </w:r>
      <w:r>
        <w:rPr>
          <w:spacing w:val="-5"/>
        </w:rPr>
        <w:t xml:space="preserve"> </w:t>
      </w:r>
      <w:r>
        <w:t>детей</w:t>
      </w:r>
      <w:r>
        <w:rPr>
          <w:spacing w:val="-4"/>
        </w:rPr>
        <w:t xml:space="preserve"> </w:t>
      </w:r>
      <w:r>
        <w:t>к</w:t>
      </w:r>
      <w:r>
        <w:rPr>
          <w:spacing w:val="-4"/>
        </w:rPr>
        <w:t xml:space="preserve"> </w:t>
      </w:r>
      <w:r>
        <w:t>событиям,</w:t>
      </w:r>
      <w:r>
        <w:rPr>
          <w:spacing w:val="-4"/>
        </w:rPr>
        <w:t xml:space="preserve"> </w:t>
      </w:r>
      <w:r>
        <w:t>происходящим</w:t>
      </w:r>
      <w:r>
        <w:rPr>
          <w:spacing w:val="-5"/>
        </w:rPr>
        <w:t xml:space="preserve"> </w:t>
      </w:r>
      <w:r>
        <w:t>в</w:t>
      </w:r>
      <w:r>
        <w:rPr>
          <w:spacing w:val="-5"/>
        </w:rPr>
        <w:t xml:space="preserve"> </w:t>
      </w:r>
      <w:r>
        <w:t>стране,</w:t>
      </w:r>
      <w:r>
        <w:rPr>
          <w:spacing w:val="-4"/>
        </w:rPr>
        <w:t xml:space="preserve"> </w:t>
      </w:r>
      <w:r>
        <w:t>воспитывает</w:t>
      </w:r>
      <w:r>
        <w:rPr>
          <w:spacing w:val="-4"/>
        </w:rPr>
        <w:t xml:space="preserve"> </w:t>
      </w:r>
      <w:r>
        <w:t>чувство</w:t>
      </w:r>
      <w:r>
        <w:rPr>
          <w:spacing w:val="-4"/>
        </w:rPr>
        <w:t xml:space="preserve"> </w:t>
      </w:r>
      <w:r>
        <w:t>гордости</w:t>
      </w:r>
      <w:r>
        <w:rPr>
          <w:spacing w:val="-3"/>
        </w:rPr>
        <w:t xml:space="preserve"> </w:t>
      </w:r>
      <w:r>
        <w:t>за</w:t>
      </w:r>
      <w:r>
        <w:rPr>
          <w:spacing w:val="-5"/>
        </w:rPr>
        <w:t xml:space="preserve"> </w:t>
      </w:r>
      <w:r>
        <w:t>её достижения. Воспитывает уважение к защитникам Отечества, к памяти павших бойцов.</w:t>
      </w:r>
    </w:p>
    <w:p w:rsidR="00EE0CCC" w:rsidRDefault="004068EC" w:rsidP="00567EF6">
      <w:pPr>
        <w:pStyle w:val="a3"/>
        <w:spacing w:line="280" w:lineRule="auto"/>
        <w:ind w:left="720" w:right="671" w:firstLine="489"/>
        <w:rPr>
          <w:spacing w:val="-2"/>
        </w:rPr>
      </w:pPr>
      <w:r>
        <w:t>Развивает</w:t>
      </w:r>
      <w:r>
        <w:rPr>
          <w:spacing w:val="-4"/>
        </w:rPr>
        <w:t xml:space="preserve"> </w:t>
      </w:r>
      <w:r>
        <w:t>интерес</w:t>
      </w:r>
      <w:r>
        <w:rPr>
          <w:spacing w:val="-1"/>
        </w:rPr>
        <w:t xml:space="preserve"> </w:t>
      </w:r>
      <w:r>
        <w:t>детей</w:t>
      </w:r>
      <w:r>
        <w:rPr>
          <w:spacing w:val="-4"/>
        </w:rPr>
        <w:t xml:space="preserve"> </w:t>
      </w:r>
      <w:r>
        <w:t>к</w:t>
      </w:r>
      <w:r>
        <w:rPr>
          <w:spacing w:val="-11"/>
        </w:rPr>
        <w:t xml:space="preserve"> </w:t>
      </w:r>
      <w:r>
        <w:t>населенному пункту, в</w:t>
      </w:r>
      <w:r>
        <w:rPr>
          <w:spacing w:val="-13"/>
        </w:rPr>
        <w:t xml:space="preserve"> </w:t>
      </w:r>
      <w:r>
        <w:t>котором</w:t>
      </w:r>
      <w:r>
        <w:rPr>
          <w:spacing w:val="-1"/>
        </w:rPr>
        <w:t xml:space="preserve"> </w:t>
      </w:r>
      <w:r>
        <w:t>живут,</w:t>
      </w:r>
      <w:r>
        <w:rPr>
          <w:spacing w:val="-4"/>
        </w:rPr>
        <w:t xml:space="preserve"> </w:t>
      </w:r>
      <w:r>
        <w:t>переживание</w:t>
      </w:r>
      <w:r>
        <w:rPr>
          <w:spacing w:val="-1"/>
        </w:rPr>
        <w:t xml:space="preserve"> </w:t>
      </w:r>
      <w:r>
        <w:t>чувства</w:t>
      </w:r>
      <w:r>
        <w:rPr>
          <w:spacing w:val="-1"/>
        </w:rPr>
        <w:t xml:space="preserve"> </w:t>
      </w:r>
      <w:r>
        <w:t>удивления, восхищения достопримечательностями, событиям прошлого и настоящего. Способствует проявлению активной</w:t>
      </w:r>
      <w:r>
        <w:rPr>
          <w:spacing w:val="-6"/>
        </w:rPr>
        <w:t xml:space="preserve"> </w:t>
      </w:r>
      <w:r>
        <w:t>деятельностной</w:t>
      </w:r>
      <w:r>
        <w:rPr>
          <w:spacing w:val="-6"/>
        </w:rPr>
        <w:t xml:space="preserve"> </w:t>
      </w:r>
      <w:r>
        <w:t>позиции</w:t>
      </w:r>
      <w:r>
        <w:rPr>
          <w:spacing w:val="-6"/>
        </w:rPr>
        <w:t xml:space="preserve"> </w:t>
      </w:r>
      <w:r>
        <w:t>детей:</w:t>
      </w:r>
      <w:r>
        <w:rPr>
          <w:spacing w:val="-6"/>
        </w:rPr>
        <w:t xml:space="preserve"> </w:t>
      </w:r>
      <w:r>
        <w:t>непосредственное</w:t>
      </w:r>
      <w:r>
        <w:rPr>
          <w:spacing w:val="-7"/>
        </w:rPr>
        <w:t xml:space="preserve"> </w:t>
      </w:r>
      <w:r>
        <w:t>познание</w:t>
      </w:r>
      <w:r>
        <w:rPr>
          <w:spacing w:val="-9"/>
        </w:rPr>
        <w:t xml:space="preserve"> </w:t>
      </w:r>
      <w:r>
        <w:t>достопримечательностей</w:t>
      </w:r>
      <w:r>
        <w:rPr>
          <w:spacing w:val="-6"/>
        </w:rPr>
        <w:t xml:space="preserve"> </w:t>
      </w:r>
      <w:r>
        <w:t>родного населенного пункта на прогулках и экскурсиях, чтение произведений детской литературы, в которой</w:t>
      </w:r>
      <w:r w:rsidR="00567EF6">
        <w:t xml:space="preserve"> </w:t>
      </w:r>
      <w:r>
        <w:t>представлена художественно-эстетическая оценка родного края. Учит детей действовать с картой, создавать коллажи</w:t>
      </w:r>
      <w:r>
        <w:rPr>
          <w:spacing w:val="-3"/>
        </w:rPr>
        <w:t xml:space="preserve"> </w:t>
      </w:r>
      <w:r>
        <w:t>и</w:t>
      </w:r>
      <w:r>
        <w:rPr>
          <w:spacing w:val="-3"/>
        </w:rPr>
        <w:t xml:space="preserve"> </w:t>
      </w:r>
      <w:r>
        <w:t>макеты</w:t>
      </w:r>
      <w:r>
        <w:rPr>
          <w:spacing w:val="-3"/>
        </w:rPr>
        <w:t xml:space="preserve"> </w:t>
      </w:r>
      <w:r>
        <w:t>локаций,</w:t>
      </w:r>
      <w:r>
        <w:rPr>
          <w:spacing w:val="-6"/>
        </w:rPr>
        <w:t xml:space="preserve"> </w:t>
      </w:r>
      <w:r>
        <w:t>использовать</w:t>
      </w:r>
      <w:r>
        <w:rPr>
          <w:spacing w:val="-2"/>
        </w:rPr>
        <w:t xml:space="preserve"> </w:t>
      </w:r>
      <w:r>
        <w:t>макеты</w:t>
      </w:r>
      <w:r>
        <w:rPr>
          <w:spacing w:val="-3"/>
        </w:rPr>
        <w:t xml:space="preserve"> </w:t>
      </w:r>
      <w:r>
        <w:t>в</w:t>
      </w:r>
      <w:r>
        <w:rPr>
          <w:spacing w:val="-4"/>
        </w:rPr>
        <w:t xml:space="preserve"> </w:t>
      </w:r>
      <w:r>
        <w:t>различных</w:t>
      </w:r>
      <w:r>
        <w:rPr>
          <w:spacing w:val="-3"/>
        </w:rPr>
        <w:t xml:space="preserve"> </w:t>
      </w:r>
      <w:r>
        <w:t>видах</w:t>
      </w:r>
      <w:r>
        <w:rPr>
          <w:spacing w:val="-3"/>
        </w:rPr>
        <w:t xml:space="preserve"> </w:t>
      </w:r>
      <w:r>
        <w:t>деятельности.</w:t>
      </w:r>
      <w:r>
        <w:rPr>
          <w:spacing w:val="-3"/>
        </w:rPr>
        <w:t xml:space="preserve"> </w:t>
      </w:r>
      <w:r>
        <w:t>Знакомит</w:t>
      </w:r>
      <w:r>
        <w:rPr>
          <w:spacing w:val="-5"/>
        </w:rPr>
        <w:t xml:space="preserve"> </w:t>
      </w:r>
      <w:r>
        <w:t>детей</w:t>
      </w:r>
      <w:r>
        <w:rPr>
          <w:spacing w:val="-3"/>
        </w:rPr>
        <w:t xml:space="preserve"> </w:t>
      </w:r>
      <w:r>
        <w:t>с</w:t>
      </w:r>
      <w:r>
        <w:rPr>
          <w:spacing w:val="-4"/>
        </w:rPr>
        <w:t xml:space="preserve"> </w:t>
      </w:r>
      <w:r>
        <w:t xml:space="preserve">жизнью и творчеством знаменитых горожан; с профессиями, связанными со спецификой родного населенного </w:t>
      </w:r>
      <w:r>
        <w:rPr>
          <w:spacing w:val="-2"/>
        </w:rPr>
        <w:t>пункта.</w:t>
      </w:r>
    </w:p>
    <w:p w:rsidR="00567EF6" w:rsidRDefault="00567EF6" w:rsidP="00567EF6">
      <w:pPr>
        <w:pStyle w:val="a3"/>
        <w:spacing w:line="280" w:lineRule="auto"/>
        <w:ind w:left="720" w:right="671" w:firstLine="489"/>
      </w:pPr>
    </w:p>
    <w:p w:rsidR="00EE0CCC" w:rsidRDefault="004068EC">
      <w:pPr>
        <w:pStyle w:val="4"/>
        <w:numPr>
          <w:ilvl w:val="0"/>
          <w:numId w:val="260"/>
        </w:numPr>
        <w:tabs>
          <w:tab w:val="left" w:pos="767"/>
        </w:tabs>
        <w:spacing w:line="264" w:lineRule="exact"/>
        <w:ind w:left="767" w:hanging="346"/>
        <w:jc w:val="left"/>
      </w:pPr>
      <w:r>
        <w:t>в</w:t>
      </w:r>
      <w:r>
        <w:rPr>
          <w:spacing w:val="-3"/>
        </w:rPr>
        <w:t xml:space="preserve"> </w:t>
      </w:r>
      <w:r>
        <w:t>сфере</w:t>
      </w:r>
      <w:r>
        <w:rPr>
          <w:spacing w:val="-5"/>
        </w:rPr>
        <w:t xml:space="preserve"> </w:t>
      </w:r>
      <w:r>
        <w:t>трудового</w:t>
      </w:r>
      <w:r>
        <w:rPr>
          <w:spacing w:val="16"/>
        </w:rPr>
        <w:t xml:space="preserve"> </w:t>
      </w:r>
      <w:r>
        <w:rPr>
          <w:spacing w:val="-2"/>
        </w:rPr>
        <w:t>воспитания.</w:t>
      </w:r>
    </w:p>
    <w:p w:rsidR="00EE0CCC" w:rsidRDefault="00567EF6">
      <w:pPr>
        <w:pStyle w:val="a3"/>
        <w:tabs>
          <w:tab w:val="left" w:pos="2051"/>
          <w:tab w:val="left" w:pos="3601"/>
          <w:tab w:val="left" w:pos="3928"/>
          <w:tab w:val="left" w:pos="5498"/>
          <w:tab w:val="left" w:pos="6967"/>
          <w:tab w:val="left" w:pos="8309"/>
          <w:tab w:val="left" w:pos="8626"/>
          <w:tab w:val="left" w:pos="9387"/>
        </w:tabs>
        <w:spacing w:before="62" w:line="280" w:lineRule="auto"/>
        <w:ind w:left="421" w:right="867" w:firstLine="348"/>
      </w:pPr>
      <w:r>
        <w:tab/>
      </w:r>
      <w:r w:rsidR="004068EC">
        <w:t>Педагог</w:t>
      </w:r>
      <w:r w:rsidR="004068EC">
        <w:rPr>
          <w:spacing w:val="-4"/>
        </w:rPr>
        <w:t xml:space="preserve"> </w:t>
      </w:r>
      <w:r w:rsidR="004068EC">
        <w:t>расширяет</w:t>
      </w:r>
      <w:r w:rsidR="004068EC">
        <w:rPr>
          <w:spacing w:val="-3"/>
        </w:rPr>
        <w:t xml:space="preserve"> </w:t>
      </w:r>
      <w:r w:rsidR="004068EC">
        <w:t>и</w:t>
      </w:r>
      <w:r w:rsidR="004068EC">
        <w:rPr>
          <w:spacing w:val="-2"/>
        </w:rPr>
        <w:t xml:space="preserve"> </w:t>
      </w:r>
      <w:r w:rsidR="004068EC">
        <w:t>углубляет</w:t>
      </w:r>
      <w:r w:rsidR="004068EC">
        <w:rPr>
          <w:spacing w:val="-3"/>
        </w:rPr>
        <w:t xml:space="preserve"> </w:t>
      </w:r>
      <w:r w:rsidR="004068EC">
        <w:t>представления</w:t>
      </w:r>
      <w:r w:rsidR="004068EC">
        <w:rPr>
          <w:spacing w:val="-3"/>
        </w:rPr>
        <w:t xml:space="preserve"> </w:t>
      </w:r>
      <w:r w:rsidR="004068EC">
        <w:t>о</w:t>
      </w:r>
      <w:r w:rsidR="004068EC">
        <w:rPr>
          <w:spacing w:val="-3"/>
        </w:rPr>
        <w:t xml:space="preserve"> </w:t>
      </w:r>
      <w:r w:rsidR="004068EC">
        <w:t>труде</w:t>
      </w:r>
      <w:r w:rsidR="004068EC">
        <w:rPr>
          <w:spacing w:val="-4"/>
        </w:rPr>
        <w:t xml:space="preserve"> </w:t>
      </w:r>
      <w:r w:rsidR="004068EC">
        <w:t>взрослых</w:t>
      </w:r>
      <w:r w:rsidR="004068EC">
        <w:rPr>
          <w:spacing w:val="-3"/>
        </w:rPr>
        <w:t xml:space="preserve"> </w:t>
      </w:r>
      <w:r w:rsidR="004068EC">
        <w:t>путем</w:t>
      </w:r>
      <w:r w:rsidR="004068EC">
        <w:rPr>
          <w:spacing w:val="-4"/>
        </w:rPr>
        <w:t xml:space="preserve"> </w:t>
      </w:r>
      <w:r w:rsidR="004068EC">
        <w:t>знакомства</w:t>
      </w:r>
      <w:r w:rsidR="004068EC">
        <w:rPr>
          <w:spacing w:val="-4"/>
        </w:rPr>
        <w:t xml:space="preserve"> </w:t>
      </w:r>
      <w:r w:rsidR="004068EC">
        <w:t>детей</w:t>
      </w:r>
      <w:r w:rsidR="004068EC">
        <w:rPr>
          <w:spacing w:val="-3"/>
        </w:rPr>
        <w:t xml:space="preserve"> </w:t>
      </w:r>
      <w:r w:rsidR="004068EC">
        <w:t>с</w:t>
      </w:r>
      <w:r w:rsidR="004068EC">
        <w:rPr>
          <w:spacing w:val="-4"/>
        </w:rPr>
        <w:t xml:space="preserve"> </w:t>
      </w:r>
      <w:r w:rsidR="004068EC">
        <w:t xml:space="preserve">разными </w:t>
      </w:r>
      <w:r w:rsidR="004068EC">
        <w:rPr>
          <w:spacing w:val="-2"/>
        </w:rPr>
        <w:t>профессиями,</w:t>
      </w:r>
      <w:r w:rsidR="004068EC">
        <w:tab/>
      </w:r>
      <w:r w:rsidR="004068EC">
        <w:rPr>
          <w:spacing w:val="-2"/>
        </w:rPr>
        <w:t>рассказывает</w:t>
      </w:r>
      <w:r>
        <w:t xml:space="preserve"> </w:t>
      </w:r>
      <w:r w:rsidR="004068EC">
        <w:rPr>
          <w:spacing w:val="-10"/>
        </w:rPr>
        <w:t>о</w:t>
      </w:r>
      <w:r>
        <w:t xml:space="preserve"> </w:t>
      </w:r>
      <w:r w:rsidR="004068EC">
        <w:rPr>
          <w:spacing w:val="-2"/>
        </w:rPr>
        <w:t>современных</w:t>
      </w:r>
      <w:r w:rsidR="004068EC">
        <w:tab/>
      </w:r>
      <w:r w:rsidR="004068EC">
        <w:rPr>
          <w:spacing w:val="-2"/>
        </w:rPr>
        <w:t>профессиях,</w:t>
      </w:r>
      <w:r>
        <w:t xml:space="preserve"> </w:t>
      </w:r>
      <w:r w:rsidR="004068EC">
        <w:rPr>
          <w:spacing w:val="-2"/>
        </w:rPr>
        <w:t>возникших</w:t>
      </w:r>
      <w:r w:rsidR="004068EC">
        <w:tab/>
      </w:r>
      <w:r w:rsidR="004068EC">
        <w:rPr>
          <w:spacing w:val="-10"/>
        </w:rPr>
        <w:t>в</w:t>
      </w:r>
      <w:r w:rsidR="004068EC">
        <w:tab/>
      </w:r>
      <w:r w:rsidR="004068EC">
        <w:rPr>
          <w:spacing w:val="-2"/>
        </w:rPr>
        <w:t>связи</w:t>
      </w:r>
      <w:r w:rsidR="004068EC">
        <w:tab/>
      </w:r>
      <w:r w:rsidR="004068EC">
        <w:rPr>
          <w:spacing w:val="-10"/>
        </w:rPr>
        <w:t>с</w:t>
      </w:r>
    </w:p>
    <w:p w:rsidR="00EE0CCC" w:rsidRDefault="004068EC">
      <w:pPr>
        <w:pStyle w:val="a3"/>
        <w:tabs>
          <w:tab w:val="left" w:pos="2176"/>
          <w:tab w:val="left" w:pos="5467"/>
          <w:tab w:val="left" w:pos="6238"/>
          <w:tab w:val="left" w:pos="8501"/>
        </w:tabs>
        <w:spacing w:line="252" w:lineRule="exact"/>
        <w:ind w:left="421"/>
      </w:pPr>
      <w:r>
        <w:rPr>
          <w:spacing w:val="-2"/>
        </w:rPr>
        <w:t>потребностями</w:t>
      </w:r>
      <w:r>
        <w:tab/>
        <w:t>людей.</w:t>
      </w:r>
      <w:r>
        <w:rPr>
          <w:spacing w:val="36"/>
        </w:rPr>
        <w:t xml:space="preserve">  </w:t>
      </w:r>
      <w:r>
        <w:t>Организует</w:t>
      </w:r>
      <w:r>
        <w:rPr>
          <w:spacing w:val="38"/>
        </w:rPr>
        <w:t xml:space="preserve">  </w:t>
      </w:r>
      <w:r>
        <w:rPr>
          <w:spacing w:val="-2"/>
        </w:rPr>
        <w:t>встречи</w:t>
      </w:r>
      <w:r>
        <w:tab/>
      </w:r>
      <w:r>
        <w:rPr>
          <w:spacing w:val="-2"/>
        </w:rPr>
        <w:t>детей</w:t>
      </w:r>
      <w:r>
        <w:tab/>
        <w:t>с</w:t>
      </w:r>
      <w:r>
        <w:rPr>
          <w:spacing w:val="37"/>
        </w:rPr>
        <w:t xml:space="preserve">  </w:t>
      </w:r>
      <w:r>
        <w:rPr>
          <w:spacing w:val="-2"/>
        </w:rPr>
        <w:t>представителями</w:t>
      </w:r>
      <w:r>
        <w:tab/>
        <w:t>разных</w:t>
      </w:r>
      <w:r>
        <w:rPr>
          <w:spacing w:val="37"/>
        </w:rPr>
        <w:t xml:space="preserve">  </w:t>
      </w:r>
      <w:r>
        <w:rPr>
          <w:spacing w:val="-2"/>
        </w:rPr>
        <w:t>профессий,</w:t>
      </w:r>
    </w:p>
    <w:p w:rsidR="00EE0CCC" w:rsidRDefault="004068EC">
      <w:pPr>
        <w:pStyle w:val="a3"/>
        <w:spacing w:before="48" w:line="280" w:lineRule="auto"/>
        <w:ind w:left="421"/>
      </w:pPr>
      <w:r>
        <w:t>организует экскурсии с</w:t>
      </w:r>
      <w:r>
        <w:rPr>
          <w:spacing w:val="-1"/>
        </w:rPr>
        <w:t xml:space="preserve"> </w:t>
      </w:r>
      <w:r>
        <w:t>целью продемонстрировать реальные трудовые действия и взаимоотношения специалистов</w:t>
      </w:r>
      <w:r>
        <w:rPr>
          <w:spacing w:val="-5"/>
        </w:rPr>
        <w:t xml:space="preserve"> </w:t>
      </w:r>
      <w:r>
        <w:t>на</w:t>
      </w:r>
      <w:r>
        <w:rPr>
          <w:spacing w:val="-6"/>
        </w:rPr>
        <w:t xml:space="preserve"> </w:t>
      </w:r>
      <w:r>
        <w:t>работе,</w:t>
      </w:r>
      <w:r>
        <w:rPr>
          <w:spacing w:val="-5"/>
        </w:rPr>
        <w:t xml:space="preserve"> </w:t>
      </w:r>
      <w:r>
        <w:t>организует</w:t>
      </w:r>
      <w:r>
        <w:rPr>
          <w:spacing w:val="-5"/>
        </w:rPr>
        <w:t xml:space="preserve"> </w:t>
      </w:r>
      <w:r>
        <w:t>просмотры</w:t>
      </w:r>
      <w:r>
        <w:rPr>
          <w:spacing w:val="-7"/>
        </w:rPr>
        <w:t xml:space="preserve"> </w:t>
      </w:r>
      <w:r>
        <w:t>видеофильмов,</w:t>
      </w:r>
      <w:r>
        <w:rPr>
          <w:spacing w:val="-5"/>
        </w:rPr>
        <w:t xml:space="preserve"> </w:t>
      </w:r>
      <w:r>
        <w:t>мультфильмов,</w:t>
      </w:r>
      <w:r>
        <w:rPr>
          <w:spacing w:val="-5"/>
        </w:rPr>
        <w:t xml:space="preserve"> </w:t>
      </w:r>
      <w:r>
        <w:t>чтение</w:t>
      </w:r>
      <w:r>
        <w:rPr>
          <w:spacing w:val="-5"/>
        </w:rPr>
        <w:t xml:space="preserve"> </w:t>
      </w:r>
      <w:r>
        <w:t>художественно</w:t>
      </w:r>
    </w:p>
    <w:p w:rsidR="00EE0CCC" w:rsidRDefault="004068EC">
      <w:pPr>
        <w:pStyle w:val="a3"/>
        <w:spacing w:before="5" w:line="280" w:lineRule="auto"/>
        <w:ind w:left="421"/>
      </w:pPr>
      <w:r>
        <w:t>литературы</w:t>
      </w:r>
      <w:r>
        <w:rPr>
          <w:spacing w:val="-4"/>
        </w:rPr>
        <w:t xml:space="preserve"> </w:t>
      </w:r>
      <w:r>
        <w:t>для</w:t>
      </w:r>
      <w:r>
        <w:rPr>
          <w:spacing w:val="-4"/>
        </w:rPr>
        <w:t xml:space="preserve"> </w:t>
      </w:r>
      <w:r>
        <w:t>знакомства</w:t>
      </w:r>
      <w:r>
        <w:rPr>
          <w:spacing w:val="-5"/>
        </w:rPr>
        <w:t xml:space="preserve"> </w:t>
      </w:r>
      <w:r>
        <w:t>детей</w:t>
      </w:r>
      <w:r>
        <w:rPr>
          <w:spacing w:val="-4"/>
        </w:rPr>
        <w:t xml:space="preserve"> </w:t>
      </w:r>
      <w:r>
        <w:t>с</w:t>
      </w:r>
      <w:r>
        <w:rPr>
          <w:spacing w:val="-5"/>
        </w:rPr>
        <w:t xml:space="preserve"> </w:t>
      </w:r>
      <w:r>
        <w:t>многообразием</w:t>
      </w:r>
      <w:r>
        <w:rPr>
          <w:spacing w:val="-5"/>
        </w:rPr>
        <w:t xml:space="preserve"> </w:t>
      </w:r>
      <w:r>
        <w:t>профессий</w:t>
      </w:r>
      <w:r>
        <w:rPr>
          <w:spacing w:val="-4"/>
        </w:rPr>
        <w:t xml:space="preserve"> </w:t>
      </w:r>
      <w:r>
        <w:t>современного</w:t>
      </w:r>
      <w:r>
        <w:rPr>
          <w:spacing w:val="-4"/>
        </w:rPr>
        <w:t xml:space="preserve"> </w:t>
      </w:r>
      <w:r>
        <w:t>человека.</w:t>
      </w:r>
      <w:r>
        <w:rPr>
          <w:spacing w:val="-4"/>
        </w:rPr>
        <w:t xml:space="preserve"> </w:t>
      </w:r>
      <w:r>
        <w:t>Организует</w:t>
      </w:r>
      <w:r>
        <w:rPr>
          <w:spacing w:val="-4"/>
        </w:rPr>
        <w:t xml:space="preserve"> </w:t>
      </w:r>
      <w:r>
        <w:t>этические беседы с детьми с целью обсуждения требований, предъявляемых к человеку определенной профессии,</w:t>
      </w:r>
    </w:p>
    <w:p w:rsidR="00EE0CCC" w:rsidRDefault="004068EC" w:rsidP="00567EF6">
      <w:pPr>
        <w:pStyle w:val="a3"/>
        <w:spacing w:before="4" w:line="283" w:lineRule="auto"/>
        <w:ind w:left="421"/>
      </w:pPr>
      <w:r>
        <w:t>раскрывает</w:t>
      </w:r>
      <w:r>
        <w:rPr>
          <w:spacing w:val="-5"/>
        </w:rPr>
        <w:t xml:space="preserve"> </w:t>
      </w:r>
      <w:r>
        <w:t>личностные</w:t>
      </w:r>
      <w:r>
        <w:rPr>
          <w:spacing w:val="-6"/>
        </w:rPr>
        <w:t xml:space="preserve"> </w:t>
      </w:r>
      <w:r>
        <w:t>качества,</w:t>
      </w:r>
      <w:r>
        <w:rPr>
          <w:spacing w:val="-5"/>
        </w:rPr>
        <w:t xml:space="preserve"> </w:t>
      </w:r>
      <w:r>
        <w:t>помогающие</w:t>
      </w:r>
      <w:r>
        <w:rPr>
          <w:spacing w:val="-5"/>
        </w:rPr>
        <w:t xml:space="preserve"> </w:t>
      </w:r>
      <w:r>
        <w:t>человеку</w:t>
      </w:r>
      <w:r>
        <w:rPr>
          <w:spacing w:val="-5"/>
        </w:rPr>
        <w:t xml:space="preserve"> </w:t>
      </w:r>
      <w:r>
        <w:t>стать</w:t>
      </w:r>
      <w:r>
        <w:rPr>
          <w:spacing w:val="-4"/>
        </w:rPr>
        <w:t xml:space="preserve"> </w:t>
      </w:r>
      <w:r>
        <w:t>профессионалом</w:t>
      </w:r>
      <w:r>
        <w:rPr>
          <w:spacing w:val="-5"/>
        </w:rPr>
        <w:t xml:space="preserve"> </w:t>
      </w:r>
      <w:r>
        <w:t>и</w:t>
      </w:r>
      <w:r>
        <w:rPr>
          <w:spacing w:val="-5"/>
        </w:rPr>
        <w:t xml:space="preserve"> </w:t>
      </w:r>
      <w:r>
        <w:t>качественно</w:t>
      </w:r>
      <w:r>
        <w:rPr>
          <w:spacing w:val="-5"/>
        </w:rPr>
        <w:t xml:space="preserve"> </w:t>
      </w:r>
      <w:r>
        <w:t>выполнять профессиональные обязанности.</w:t>
      </w:r>
    </w:p>
    <w:p w:rsidR="00EE0CCC" w:rsidRDefault="004068EC" w:rsidP="00567EF6">
      <w:pPr>
        <w:pStyle w:val="a3"/>
        <w:spacing w:line="283" w:lineRule="auto"/>
        <w:ind w:left="720" w:firstLine="489"/>
      </w:pPr>
      <w:r>
        <w:t>Педагог</w:t>
      </w:r>
      <w:r>
        <w:rPr>
          <w:spacing w:val="-4"/>
        </w:rPr>
        <w:t xml:space="preserve"> </w:t>
      </w:r>
      <w:r>
        <w:t>создает</w:t>
      </w:r>
      <w:r>
        <w:rPr>
          <w:spacing w:val="-4"/>
        </w:rPr>
        <w:t xml:space="preserve"> </w:t>
      </w:r>
      <w:r>
        <w:t>игровые</w:t>
      </w:r>
      <w:r>
        <w:rPr>
          <w:spacing w:val="-4"/>
        </w:rPr>
        <w:t xml:space="preserve"> </w:t>
      </w:r>
      <w:r>
        <w:t>и</w:t>
      </w:r>
      <w:r>
        <w:rPr>
          <w:spacing w:val="-4"/>
        </w:rPr>
        <w:t xml:space="preserve"> </w:t>
      </w:r>
      <w:r>
        <w:t>проблемные</w:t>
      </w:r>
      <w:r>
        <w:rPr>
          <w:spacing w:val="-5"/>
        </w:rPr>
        <w:t xml:space="preserve"> </w:t>
      </w:r>
      <w:r>
        <w:t>ситуации</w:t>
      </w:r>
      <w:r>
        <w:rPr>
          <w:spacing w:val="-4"/>
        </w:rPr>
        <w:t xml:space="preserve"> </w:t>
      </w:r>
      <w:r>
        <w:t>для</w:t>
      </w:r>
      <w:r>
        <w:rPr>
          <w:spacing w:val="-4"/>
        </w:rPr>
        <w:t xml:space="preserve"> </w:t>
      </w:r>
      <w:r>
        <w:t>расширения</w:t>
      </w:r>
      <w:r>
        <w:rPr>
          <w:spacing w:val="-6"/>
        </w:rPr>
        <w:t xml:space="preserve"> </w:t>
      </w:r>
      <w:r>
        <w:t>представлений</w:t>
      </w:r>
      <w:r>
        <w:rPr>
          <w:spacing w:val="-4"/>
        </w:rPr>
        <w:t xml:space="preserve"> </w:t>
      </w:r>
      <w:r>
        <w:t>детей</w:t>
      </w:r>
      <w:r>
        <w:rPr>
          <w:spacing w:val="-4"/>
        </w:rPr>
        <w:t xml:space="preserve"> </w:t>
      </w:r>
      <w:r>
        <w:t>об</w:t>
      </w:r>
      <w:r>
        <w:rPr>
          <w:spacing w:val="-4"/>
        </w:rPr>
        <w:t xml:space="preserve"> </w:t>
      </w:r>
      <w:r>
        <w:t>обмене ценностями в процессе производства и потребления товаров и услуг, о денежных отношениях в сфере</w:t>
      </w:r>
    </w:p>
    <w:p w:rsidR="00EE0CCC" w:rsidRDefault="004068EC">
      <w:pPr>
        <w:pStyle w:val="a3"/>
        <w:spacing w:before="2" w:line="283" w:lineRule="auto"/>
        <w:ind w:left="421" w:right="241"/>
      </w:pPr>
      <w:r>
        <w:t>обмена</w:t>
      </w:r>
      <w:r>
        <w:rPr>
          <w:spacing w:val="-5"/>
        </w:rPr>
        <w:t xml:space="preserve"> </w:t>
      </w:r>
      <w:r>
        <w:t>товаров</w:t>
      </w:r>
      <w:r>
        <w:rPr>
          <w:spacing w:val="-5"/>
        </w:rPr>
        <w:t xml:space="preserve"> </w:t>
      </w:r>
      <w:r>
        <w:t>и</w:t>
      </w:r>
      <w:r>
        <w:rPr>
          <w:spacing w:val="-4"/>
        </w:rPr>
        <w:t xml:space="preserve"> </w:t>
      </w:r>
      <w:r>
        <w:t>услуг,</w:t>
      </w:r>
      <w:r>
        <w:rPr>
          <w:spacing w:val="-4"/>
        </w:rPr>
        <w:t xml:space="preserve"> </w:t>
      </w:r>
      <w:r>
        <w:t>развития</w:t>
      </w:r>
      <w:r>
        <w:rPr>
          <w:spacing w:val="-4"/>
        </w:rPr>
        <w:t xml:space="preserve"> </w:t>
      </w:r>
      <w:r>
        <w:t>умений</w:t>
      </w:r>
      <w:r>
        <w:rPr>
          <w:spacing w:val="-4"/>
        </w:rPr>
        <w:t xml:space="preserve"> </w:t>
      </w:r>
      <w:r>
        <w:t>бережливости,</w:t>
      </w:r>
      <w:r>
        <w:rPr>
          <w:spacing w:val="-4"/>
        </w:rPr>
        <w:t xml:space="preserve"> </w:t>
      </w:r>
      <w:r>
        <w:t>рационального</w:t>
      </w:r>
      <w:r>
        <w:rPr>
          <w:spacing w:val="-4"/>
        </w:rPr>
        <w:t xml:space="preserve"> </w:t>
      </w:r>
      <w:r>
        <w:t>поведения</w:t>
      </w:r>
      <w:r>
        <w:rPr>
          <w:spacing w:val="-4"/>
        </w:rPr>
        <w:t xml:space="preserve"> </w:t>
      </w:r>
      <w:r>
        <w:t>в</w:t>
      </w:r>
      <w:r>
        <w:rPr>
          <w:spacing w:val="-5"/>
        </w:rPr>
        <w:t xml:space="preserve"> </w:t>
      </w:r>
      <w:r>
        <w:t>процессе</w:t>
      </w:r>
      <w:r>
        <w:rPr>
          <w:spacing w:val="-5"/>
        </w:rPr>
        <w:t xml:space="preserve"> </w:t>
      </w:r>
      <w:r>
        <w:t>реализации обменных</w:t>
      </w:r>
      <w:r>
        <w:rPr>
          <w:spacing w:val="-2"/>
        </w:rPr>
        <w:t xml:space="preserve"> </w:t>
      </w:r>
      <w:r>
        <w:t>операций:</w:t>
      </w:r>
      <w:r>
        <w:rPr>
          <w:spacing w:val="-2"/>
        </w:rPr>
        <w:t xml:space="preserve"> </w:t>
      </w:r>
      <w:r>
        <w:t>деньги-товар</w:t>
      </w:r>
      <w:r>
        <w:rPr>
          <w:spacing w:val="-2"/>
        </w:rPr>
        <w:t xml:space="preserve"> </w:t>
      </w:r>
      <w:r>
        <w:t>(продажа-</w:t>
      </w:r>
      <w:r>
        <w:rPr>
          <w:spacing w:val="-3"/>
        </w:rPr>
        <w:t xml:space="preserve"> </w:t>
      </w:r>
      <w:r>
        <w:t>покупка),</w:t>
      </w:r>
      <w:r>
        <w:rPr>
          <w:spacing w:val="-2"/>
        </w:rPr>
        <w:t xml:space="preserve"> </w:t>
      </w:r>
      <w:r>
        <w:t>формирует</w:t>
      </w:r>
      <w:r>
        <w:rPr>
          <w:spacing w:val="-2"/>
        </w:rPr>
        <w:t xml:space="preserve"> </w:t>
      </w:r>
      <w:r>
        <w:t>представления</w:t>
      </w:r>
      <w:r>
        <w:rPr>
          <w:spacing w:val="-2"/>
        </w:rPr>
        <w:t xml:space="preserve"> </w:t>
      </w:r>
      <w:r>
        <w:t>о</w:t>
      </w:r>
      <w:r>
        <w:rPr>
          <w:spacing w:val="-2"/>
        </w:rPr>
        <w:t xml:space="preserve"> </w:t>
      </w:r>
      <w:r>
        <w:t>реальной</w:t>
      </w:r>
      <w:r>
        <w:rPr>
          <w:spacing w:val="-4"/>
        </w:rPr>
        <w:t xml:space="preserve"> </w:t>
      </w:r>
      <w:r>
        <w:t>стоимости</w:t>
      </w:r>
      <w:r>
        <w:rPr>
          <w:spacing w:val="-1"/>
        </w:rPr>
        <w:t xml:space="preserve"> </w:t>
      </w:r>
      <w:r>
        <w:t>и цене отдельных продуктов питания, игрушек, детских</w:t>
      </w:r>
      <w:r>
        <w:rPr>
          <w:spacing w:val="40"/>
        </w:rPr>
        <w:t xml:space="preserve"> </w:t>
      </w:r>
      <w:r>
        <w:t>книг. В процессе обсуждения с детьми основ финансовой грамотности педагог формирует элементы культуры потребления: бережного отношения к</w:t>
      </w:r>
    </w:p>
    <w:p w:rsidR="00EE0CCC" w:rsidRDefault="004068EC" w:rsidP="00567EF6">
      <w:pPr>
        <w:pStyle w:val="a3"/>
        <w:spacing w:line="274" w:lineRule="exact"/>
        <w:ind w:left="421"/>
      </w:pPr>
      <w:r>
        <w:t>ресурсам</w:t>
      </w:r>
      <w:r>
        <w:rPr>
          <w:spacing w:val="-6"/>
        </w:rPr>
        <w:t xml:space="preserve"> </w:t>
      </w:r>
      <w:r>
        <w:t>потребления:</w:t>
      </w:r>
      <w:r>
        <w:rPr>
          <w:spacing w:val="-4"/>
        </w:rPr>
        <w:t xml:space="preserve"> </w:t>
      </w:r>
      <w:r>
        <w:t>воде,</w:t>
      </w:r>
      <w:r>
        <w:rPr>
          <w:spacing w:val="-3"/>
        </w:rPr>
        <w:t xml:space="preserve"> </w:t>
      </w:r>
      <w:r>
        <w:t>электричеству,</w:t>
      </w:r>
      <w:r>
        <w:rPr>
          <w:spacing w:val="-2"/>
        </w:rPr>
        <w:t xml:space="preserve"> </w:t>
      </w:r>
      <w:r>
        <w:t>продуктам</w:t>
      </w:r>
      <w:r>
        <w:rPr>
          <w:spacing w:val="-4"/>
        </w:rPr>
        <w:t xml:space="preserve"> </w:t>
      </w:r>
      <w:r>
        <w:t>питания,</w:t>
      </w:r>
      <w:r>
        <w:rPr>
          <w:spacing w:val="-2"/>
        </w:rPr>
        <w:t xml:space="preserve"> </w:t>
      </w:r>
      <w:r>
        <w:t>одежде,</w:t>
      </w:r>
      <w:r>
        <w:rPr>
          <w:spacing w:val="-3"/>
        </w:rPr>
        <w:t xml:space="preserve"> </w:t>
      </w:r>
      <w:r>
        <w:t>обуви,</w:t>
      </w:r>
      <w:r>
        <w:rPr>
          <w:spacing w:val="-2"/>
        </w:rPr>
        <w:t xml:space="preserve"> жилищу.</w:t>
      </w:r>
    </w:p>
    <w:p w:rsidR="00EE0CCC" w:rsidRDefault="004068EC">
      <w:pPr>
        <w:pStyle w:val="a3"/>
        <w:spacing w:before="1" w:line="283" w:lineRule="auto"/>
        <w:ind w:left="421" w:right="365" w:firstLine="489"/>
        <w:jc w:val="both"/>
      </w:pPr>
      <w:r>
        <w:t>Поощряет</w:t>
      </w:r>
      <w:r>
        <w:rPr>
          <w:spacing w:val="-5"/>
        </w:rPr>
        <w:t xml:space="preserve"> </w:t>
      </w:r>
      <w:r>
        <w:t>инициативность</w:t>
      </w:r>
      <w:r>
        <w:rPr>
          <w:spacing w:val="-4"/>
        </w:rPr>
        <w:t xml:space="preserve"> </w:t>
      </w:r>
      <w:r>
        <w:t>и</w:t>
      </w:r>
      <w:r>
        <w:rPr>
          <w:spacing w:val="-5"/>
        </w:rPr>
        <w:t xml:space="preserve"> </w:t>
      </w:r>
      <w:r>
        <w:t>самостоятельность</w:t>
      </w:r>
      <w:r>
        <w:rPr>
          <w:spacing w:val="-4"/>
        </w:rPr>
        <w:t xml:space="preserve"> </w:t>
      </w:r>
      <w:r>
        <w:t>детей</w:t>
      </w:r>
      <w:r>
        <w:rPr>
          <w:spacing w:val="-5"/>
        </w:rPr>
        <w:t xml:space="preserve"> </w:t>
      </w:r>
      <w:r>
        <w:t>в</w:t>
      </w:r>
      <w:r>
        <w:rPr>
          <w:spacing w:val="-6"/>
        </w:rPr>
        <w:t xml:space="preserve"> </w:t>
      </w:r>
      <w:r>
        <w:t>процессах</w:t>
      </w:r>
      <w:r>
        <w:rPr>
          <w:spacing w:val="-5"/>
        </w:rPr>
        <w:t xml:space="preserve"> </w:t>
      </w:r>
      <w:r>
        <w:t>самообслуживания</w:t>
      </w:r>
      <w:r>
        <w:rPr>
          <w:spacing w:val="-5"/>
        </w:rPr>
        <w:t xml:space="preserve"> </w:t>
      </w:r>
      <w:r>
        <w:t>в</w:t>
      </w:r>
      <w:r>
        <w:rPr>
          <w:spacing w:val="-6"/>
        </w:rPr>
        <w:t xml:space="preserve"> </w:t>
      </w:r>
      <w:r>
        <w:t>группе</w:t>
      </w:r>
      <w:r>
        <w:rPr>
          <w:spacing w:val="-6"/>
        </w:rPr>
        <w:t xml:space="preserve"> </w:t>
      </w:r>
      <w:r>
        <w:t>(убрать постель</w:t>
      </w:r>
      <w:r>
        <w:rPr>
          <w:spacing w:val="-2"/>
        </w:rPr>
        <w:t xml:space="preserve"> </w:t>
      </w:r>
      <w:r>
        <w:t>после</w:t>
      </w:r>
      <w:r>
        <w:rPr>
          <w:spacing w:val="-3"/>
        </w:rPr>
        <w:t xml:space="preserve"> </w:t>
      </w:r>
      <w:r>
        <w:t>сна,</w:t>
      </w:r>
      <w:r>
        <w:rPr>
          <w:spacing w:val="-2"/>
        </w:rPr>
        <w:t xml:space="preserve"> </w:t>
      </w:r>
      <w:r>
        <w:t>расставить</w:t>
      </w:r>
      <w:r>
        <w:rPr>
          <w:spacing w:val="-1"/>
        </w:rPr>
        <w:t xml:space="preserve"> </w:t>
      </w:r>
      <w:r>
        <w:t>ровно</w:t>
      </w:r>
      <w:r>
        <w:rPr>
          <w:spacing w:val="-2"/>
        </w:rPr>
        <w:t xml:space="preserve"> </w:t>
      </w:r>
      <w:r>
        <w:t>стулья</w:t>
      </w:r>
      <w:r>
        <w:rPr>
          <w:spacing w:val="-5"/>
        </w:rPr>
        <w:t xml:space="preserve"> </w:t>
      </w:r>
      <w:r>
        <w:t>за</w:t>
      </w:r>
      <w:r>
        <w:rPr>
          <w:spacing w:val="-6"/>
        </w:rPr>
        <w:t xml:space="preserve"> </w:t>
      </w:r>
      <w:r>
        <w:t>столами</w:t>
      </w:r>
      <w:r>
        <w:rPr>
          <w:spacing w:val="-2"/>
        </w:rPr>
        <w:t xml:space="preserve"> </w:t>
      </w:r>
      <w:r>
        <w:t>в</w:t>
      </w:r>
      <w:r>
        <w:rPr>
          <w:spacing w:val="-3"/>
        </w:rPr>
        <w:t xml:space="preserve"> </w:t>
      </w:r>
      <w:r>
        <w:t>зоне</w:t>
      </w:r>
      <w:r>
        <w:rPr>
          <w:spacing w:val="-3"/>
        </w:rPr>
        <w:t xml:space="preserve"> </w:t>
      </w:r>
      <w:r>
        <w:t>учебной</w:t>
      </w:r>
      <w:r>
        <w:rPr>
          <w:spacing w:val="-4"/>
        </w:rPr>
        <w:t xml:space="preserve"> </w:t>
      </w:r>
      <w:r>
        <w:t>деятельности),</w:t>
      </w:r>
      <w:r>
        <w:rPr>
          <w:spacing w:val="-2"/>
        </w:rPr>
        <w:t xml:space="preserve"> </w:t>
      </w:r>
      <w:r>
        <w:t>создает</w:t>
      </w:r>
      <w:r>
        <w:rPr>
          <w:spacing w:val="-2"/>
        </w:rPr>
        <w:t xml:space="preserve"> </w:t>
      </w:r>
      <w:r>
        <w:t>проблемные</w:t>
      </w:r>
      <w:r>
        <w:rPr>
          <w:spacing w:val="-4"/>
        </w:rPr>
        <w:t xml:space="preserve"> </w:t>
      </w:r>
      <w:r>
        <w:t>и игровые ситуации для развития умений выполнять отдельные трудовые действия, привлекает к решению</w:t>
      </w:r>
    </w:p>
    <w:p w:rsidR="00EE0CCC" w:rsidRDefault="00EE0CCC">
      <w:pPr>
        <w:pStyle w:val="a3"/>
        <w:spacing w:before="50"/>
        <w:ind w:left="0"/>
      </w:pPr>
    </w:p>
    <w:p w:rsidR="00EE0CCC" w:rsidRDefault="004068EC">
      <w:pPr>
        <w:pStyle w:val="a3"/>
        <w:ind w:left="404"/>
      </w:pPr>
      <w:r>
        <w:t>поставленных</w:t>
      </w:r>
      <w:r>
        <w:rPr>
          <w:spacing w:val="-6"/>
        </w:rPr>
        <w:t xml:space="preserve"> </w:t>
      </w:r>
      <w:r>
        <w:t>задач</w:t>
      </w:r>
      <w:r>
        <w:rPr>
          <w:spacing w:val="-4"/>
        </w:rPr>
        <w:t xml:space="preserve"> </w:t>
      </w:r>
      <w:r>
        <w:t>родителей</w:t>
      </w:r>
      <w:r>
        <w:rPr>
          <w:spacing w:val="-3"/>
        </w:rPr>
        <w:t xml:space="preserve"> </w:t>
      </w:r>
      <w:r>
        <w:t>(законных</w:t>
      </w:r>
      <w:r>
        <w:rPr>
          <w:spacing w:val="-4"/>
        </w:rPr>
        <w:t xml:space="preserve"> </w:t>
      </w:r>
      <w:r>
        <w:t>представителей)</w:t>
      </w:r>
      <w:r>
        <w:rPr>
          <w:spacing w:val="-3"/>
        </w:rPr>
        <w:t xml:space="preserve"> </w:t>
      </w:r>
      <w:r>
        <w:t>с</w:t>
      </w:r>
      <w:r>
        <w:rPr>
          <w:spacing w:val="-5"/>
        </w:rPr>
        <w:t xml:space="preserve"> </w:t>
      </w:r>
      <w:r>
        <w:t>целью</w:t>
      </w:r>
      <w:r>
        <w:rPr>
          <w:spacing w:val="-3"/>
        </w:rPr>
        <w:t xml:space="preserve"> </w:t>
      </w:r>
      <w:r>
        <w:t>создания</w:t>
      </w:r>
      <w:r>
        <w:rPr>
          <w:spacing w:val="-4"/>
        </w:rPr>
        <w:t xml:space="preserve"> </w:t>
      </w:r>
      <w:r>
        <w:t>дома</w:t>
      </w:r>
      <w:r>
        <w:rPr>
          <w:spacing w:val="-5"/>
        </w:rPr>
        <w:t xml:space="preserve"> </w:t>
      </w:r>
      <w:r>
        <w:t>условий</w:t>
      </w:r>
      <w:r>
        <w:rPr>
          <w:spacing w:val="-3"/>
        </w:rPr>
        <w:t xml:space="preserve"> </w:t>
      </w:r>
      <w:r>
        <w:t>для</w:t>
      </w:r>
      <w:r>
        <w:rPr>
          <w:spacing w:val="-3"/>
        </w:rPr>
        <w:t xml:space="preserve"> </w:t>
      </w:r>
      <w:r>
        <w:rPr>
          <w:spacing w:val="-2"/>
        </w:rPr>
        <w:t>развития</w:t>
      </w:r>
    </w:p>
    <w:p w:rsidR="00EE0CCC" w:rsidRDefault="004068EC" w:rsidP="00567EF6">
      <w:pPr>
        <w:pStyle w:val="a3"/>
        <w:spacing w:before="51" w:line="283" w:lineRule="auto"/>
        <w:ind w:left="421" w:right="241"/>
      </w:pPr>
      <w:r>
        <w:t>умений</w:t>
      </w:r>
      <w:r>
        <w:rPr>
          <w:spacing w:val="-4"/>
        </w:rPr>
        <w:t xml:space="preserve"> </w:t>
      </w:r>
      <w:r>
        <w:t>реализовывать</w:t>
      </w:r>
      <w:r>
        <w:rPr>
          <w:spacing w:val="-5"/>
        </w:rPr>
        <w:t xml:space="preserve"> </w:t>
      </w:r>
      <w:r>
        <w:t>элементы</w:t>
      </w:r>
      <w:r>
        <w:rPr>
          <w:spacing w:val="-4"/>
        </w:rPr>
        <w:t xml:space="preserve"> </w:t>
      </w:r>
      <w:r>
        <w:t>хозяйственно-</w:t>
      </w:r>
      <w:r>
        <w:rPr>
          <w:spacing w:val="-5"/>
        </w:rPr>
        <w:t xml:space="preserve"> </w:t>
      </w:r>
      <w:r>
        <w:t>бытового</w:t>
      </w:r>
      <w:r>
        <w:rPr>
          <w:spacing w:val="-4"/>
        </w:rPr>
        <w:t xml:space="preserve"> </w:t>
      </w:r>
      <w:r>
        <w:t>труда:</w:t>
      </w:r>
      <w:r>
        <w:rPr>
          <w:spacing w:val="-4"/>
        </w:rPr>
        <w:t xml:space="preserve"> </w:t>
      </w:r>
      <w:r>
        <w:t>вымыть</w:t>
      </w:r>
      <w:r>
        <w:rPr>
          <w:spacing w:val="-3"/>
        </w:rPr>
        <w:t xml:space="preserve"> </w:t>
      </w:r>
      <w:r>
        <w:t>тарелку</w:t>
      </w:r>
      <w:r>
        <w:rPr>
          <w:spacing w:val="-4"/>
        </w:rPr>
        <w:t xml:space="preserve"> </w:t>
      </w:r>
      <w:r>
        <w:t>после</w:t>
      </w:r>
      <w:r>
        <w:rPr>
          <w:spacing w:val="-5"/>
        </w:rPr>
        <w:t xml:space="preserve"> </w:t>
      </w:r>
      <w:r>
        <w:t>обеда,</w:t>
      </w:r>
      <w:r>
        <w:rPr>
          <w:spacing w:val="-4"/>
        </w:rPr>
        <w:t xml:space="preserve"> </w:t>
      </w:r>
      <w:r>
        <w:t>вытереть</w:t>
      </w:r>
      <w:r>
        <w:rPr>
          <w:spacing w:val="-3"/>
        </w:rPr>
        <w:t xml:space="preserve"> </w:t>
      </w:r>
      <w:r>
        <w:t>пыль в комнате, застелить кровать, погладить носовой платок, покормить домашнего питомца и тому подобное.</w:t>
      </w:r>
    </w:p>
    <w:p w:rsidR="00EE0CCC" w:rsidRDefault="004068EC">
      <w:pPr>
        <w:pStyle w:val="a3"/>
        <w:spacing w:line="280" w:lineRule="auto"/>
        <w:ind w:left="421" w:firstLine="489"/>
      </w:pPr>
      <w:r>
        <w:t>Поддерживает</w:t>
      </w:r>
      <w:r>
        <w:rPr>
          <w:spacing w:val="-4"/>
        </w:rPr>
        <w:t xml:space="preserve"> </w:t>
      </w:r>
      <w:r>
        <w:t>коллективное</w:t>
      </w:r>
      <w:r>
        <w:rPr>
          <w:spacing w:val="-5"/>
        </w:rPr>
        <w:t xml:space="preserve"> </w:t>
      </w:r>
      <w:r>
        <w:t>выполнения</w:t>
      </w:r>
      <w:r>
        <w:rPr>
          <w:spacing w:val="-4"/>
        </w:rPr>
        <w:t xml:space="preserve"> </w:t>
      </w:r>
      <w:r>
        <w:t>детьми</w:t>
      </w:r>
      <w:r>
        <w:rPr>
          <w:spacing w:val="-4"/>
        </w:rPr>
        <w:t xml:space="preserve"> </w:t>
      </w:r>
      <w:r>
        <w:t>трудовых</w:t>
      </w:r>
      <w:r>
        <w:rPr>
          <w:spacing w:val="-4"/>
        </w:rPr>
        <w:t xml:space="preserve"> </w:t>
      </w:r>
      <w:r>
        <w:t>поручений</w:t>
      </w:r>
      <w:r>
        <w:rPr>
          <w:spacing w:val="-4"/>
        </w:rPr>
        <w:t xml:space="preserve"> </w:t>
      </w:r>
      <w:r>
        <w:t>во</w:t>
      </w:r>
      <w:r>
        <w:rPr>
          <w:spacing w:val="-4"/>
        </w:rPr>
        <w:t xml:space="preserve"> </w:t>
      </w:r>
      <w:r>
        <w:t>время</w:t>
      </w:r>
      <w:r>
        <w:rPr>
          <w:spacing w:val="-4"/>
        </w:rPr>
        <w:t xml:space="preserve"> </w:t>
      </w:r>
      <w:r>
        <w:t>дежурства,</w:t>
      </w:r>
      <w:r>
        <w:rPr>
          <w:spacing w:val="-4"/>
        </w:rPr>
        <w:t xml:space="preserve"> </w:t>
      </w:r>
      <w:r>
        <w:t>учит</w:t>
      </w:r>
      <w:r>
        <w:rPr>
          <w:spacing w:val="-4"/>
        </w:rPr>
        <w:t xml:space="preserve"> </w:t>
      </w:r>
      <w:r>
        <w:t>детей распределять между собой трудовые поручения для получения единого трудового результата, знакомит</w:t>
      </w:r>
    </w:p>
    <w:p w:rsidR="00EE0CCC" w:rsidRDefault="004068EC">
      <w:pPr>
        <w:pStyle w:val="a3"/>
        <w:spacing w:before="5"/>
        <w:ind w:left="421"/>
        <w:rPr>
          <w:spacing w:val="-2"/>
        </w:rPr>
      </w:pPr>
      <w:r>
        <w:t>детей</w:t>
      </w:r>
      <w:r>
        <w:rPr>
          <w:spacing w:val="-5"/>
        </w:rPr>
        <w:t xml:space="preserve"> </w:t>
      </w:r>
      <w:r>
        <w:t>с</w:t>
      </w:r>
      <w:r>
        <w:rPr>
          <w:spacing w:val="-2"/>
        </w:rPr>
        <w:t xml:space="preserve"> </w:t>
      </w:r>
      <w:r>
        <w:t>правилами</w:t>
      </w:r>
      <w:r>
        <w:rPr>
          <w:spacing w:val="-3"/>
        </w:rPr>
        <w:t xml:space="preserve"> </w:t>
      </w:r>
      <w:r>
        <w:t>использования</w:t>
      </w:r>
      <w:r>
        <w:rPr>
          <w:spacing w:val="-4"/>
        </w:rPr>
        <w:t xml:space="preserve"> </w:t>
      </w:r>
      <w:r>
        <w:t>инструментов</w:t>
      </w:r>
      <w:r>
        <w:rPr>
          <w:spacing w:val="-3"/>
        </w:rPr>
        <w:t xml:space="preserve"> </w:t>
      </w:r>
      <w:r>
        <w:t>труда -</w:t>
      </w:r>
      <w:r>
        <w:rPr>
          <w:spacing w:val="-3"/>
        </w:rPr>
        <w:t xml:space="preserve"> </w:t>
      </w:r>
      <w:r>
        <w:t>ножниц,</w:t>
      </w:r>
      <w:r>
        <w:rPr>
          <w:spacing w:val="-4"/>
        </w:rPr>
        <w:t xml:space="preserve"> </w:t>
      </w:r>
      <w:r>
        <w:t>иголки</w:t>
      </w:r>
      <w:r>
        <w:rPr>
          <w:spacing w:val="-2"/>
        </w:rPr>
        <w:t xml:space="preserve"> </w:t>
      </w:r>
      <w:r>
        <w:t>и</w:t>
      </w:r>
      <w:r>
        <w:rPr>
          <w:spacing w:val="-2"/>
        </w:rPr>
        <w:t xml:space="preserve"> </w:t>
      </w:r>
      <w:r>
        <w:t>тому</w:t>
      </w:r>
      <w:r>
        <w:rPr>
          <w:spacing w:val="-2"/>
        </w:rPr>
        <w:t xml:space="preserve"> подобное.</w:t>
      </w:r>
    </w:p>
    <w:p w:rsidR="00567EF6" w:rsidRDefault="00567EF6">
      <w:pPr>
        <w:pStyle w:val="a3"/>
        <w:spacing w:before="5"/>
        <w:ind w:left="421"/>
      </w:pPr>
    </w:p>
    <w:p w:rsidR="00EE0CCC" w:rsidRDefault="004068EC">
      <w:pPr>
        <w:pStyle w:val="4"/>
        <w:numPr>
          <w:ilvl w:val="0"/>
          <w:numId w:val="260"/>
        </w:numPr>
        <w:tabs>
          <w:tab w:val="left" w:pos="767"/>
        </w:tabs>
        <w:spacing w:before="87"/>
        <w:ind w:left="767" w:hanging="346"/>
        <w:jc w:val="left"/>
      </w:pPr>
      <w:r>
        <w:t>в</w:t>
      </w:r>
      <w:r>
        <w:rPr>
          <w:spacing w:val="-13"/>
        </w:rPr>
        <w:t xml:space="preserve"> </w:t>
      </w:r>
      <w:r>
        <w:t>области</w:t>
      </w:r>
      <w:r>
        <w:rPr>
          <w:spacing w:val="-5"/>
        </w:rPr>
        <w:t xml:space="preserve"> </w:t>
      </w:r>
      <w:r>
        <w:t>формирования</w:t>
      </w:r>
      <w:r>
        <w:rPr>
          <w:spacing w:val="-5"/>
        </w:rPr>
        <w:t xml:space="preserve"> </w:t>
      </w:r>
      <w:r>
        <w:t>безопасного</w:t>
      </w:r>
      <w:r>
        <w:rPr>
          <w:spacing w:val="-20"/>
        </w:rPr>
        <w:t xml:space="preserve"> </w:t>
      </w:r>
      <w:r>
        <w:rPr>
          <w:spacing w:val="-2"/>
        </w:rPr>
        <w:t>поведения.</w:t>
      </w:r>
    </w:p>
    <w:p w:rsidR="00EE0CCC" w:rsidRPr="00567EF6" w:rsidRDefault="004068EC" w:rsidP="00567EF6">
      <w:pPr>
        <w:pStyle w:val="a3"/>
        <w:spacing w:before="53" w:line="278" w:lineRule="auto"/>
        <w:ind w:left="720" w:firstLine="489"/>
      </w:pPr>
      <w:r>
        <w:t>Педагог</w:t>
      </w:r>
      <w:r>
        <w:rPr>
          <w:spacing w:val="-5"/>
        </w:rPr>
        <w:t xml:space="preserve"> </w:t>
      </w:r>
      <w:r>
        <w:t>осуществляет</w:t>
      </w:r>
      <w:r>
        <w:rPr>
          <w:spacing w:val="-2"/>
        </w:rPr>
        <w:t xml:space="preserve"> </w:t>
      </w:r>
      <w:r>
        <w:t>ознакомление</w:t>
      </w:r>
      <w:r>
        <w:rPr>
          <w:spacing w:val="-5"/>
        </w:rPr>
        <w:t xml:space="preserve"> </w:t>
      </w:r>
      <w:r>
        <w:t>детей</w:t>
      </w:r>
      <w:r>
        <w:rPr>
          <w:spacing w:val="-4"/>
        </w:rPr>
        <w:t xml:space="preserve"> </w:t>
      </w:r>
      <w:r>
        <w:t>с</w:t>
      </w:r>
      <w:r>
        <w:rPr>
          <w:spacing w:val="-5"/>
        </w:rPr>
        <w:t xml:space="preserve"> </w:t>
      </w:r>
      <w:r>
        <w:t>правилами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ситуациях,</w:t>
      </w:r>
      <w:r>
        <w:rPr>
          <w:spacing w:val="-7"/>
        </w:rPr>
        <w:t xml:space="preserve"> </w:t>
      </w:r>
      <w:r>
        <w:t>создающих угрозу жизни и здоровью ребёнка (погас свет, остался один в темноте, потерялся на улице, в лесу, в</w:t>
      </w:r>
      <w:r w:rsidR="00567EF6">
        <w:t xml:space="preserve"> </w:t>
      </w:r>
      <w:r>
        <w:t>магазине,</w:t>
      </w:r>
      <w:r>
        <w:rPr>
          <w:spacing w:val="-3"/>
        </w:rPr>
        <w:t xml:space="preserve"> </w:t>
      </w:r>
      <w:r>
        <w:t>во</w:t>
      </w:r>
      <w:r>
        <w:rPr>
          <w:spacing w:val="-3"/>
        </w:rPr>
        <w:t xml:space="preserve"> </w:t>
      </w:r>
      <w:r>
        <w:t>время</w:t>
      </w:r>
      <w:r>
        <w:rPr>
          <w:spacing w:val="-3"/>
        </w:rPr>
        <w:t xml:space="preserve"> </w:t>
      </w:r>
      <w:r>
        <w:t>массового</w:t>
      </w:r>
      <w:r>
        <w:rPr>
          <w:spacing w:val="-3"/>
        </w:rPr>
        <w:t xml:space="preserve"> </w:t>
      </w:r>
      <w:r>
        <w:t>праздника,</w:t>
      </w:r>
      <w:r>
        <w:rPr>
          <w:spacing w:val="-6"/>
        </w:rPr>
        <w:t xml:space="preserve"> </w:t>
      </w:r>
      <w:r>
        <w:t>получил</w:t>
      </w:r>
      <w:r>
        <w:rPr>
          <w:spacing w:val="-3"/>
        </w:rPr>
        <w:t xml:space="preserve"> </w:t>
      </w:r>
      <w:r>
        <w:t>травму</w:t>
      </w:r>
      <w:r>
        <w:rPr>
          <w:spacing w:val="-3"/>
        </w:rPr>
        <w:t xml:space="preserve"> </w:t>
      </w:r>
      <w:r>
        <w:t>(ушиб,</w:t>
      </w:r>
      <w:r>
        <w:rPr>
          <w:spacing w:val="-3"/>
        </w:rPr>
        <w:t xml:space="preserve"> </w:t>
      </w:r>
      <w:r>
        <w:t>порез)</w:t>
      </w:r>
      <w:r>
        <w:rPr>
          <w:spacing w:val="-3"/>
        </w:rPr>
        <w:t xml:space="preserve"> </w:t>
      </w:r>
      <w:r>
        <w:t>и</w:t>
      </w:r>
      <w:r>
        <w:rPr>
          <w:spacing w:val="-4"/>
        </w:rPr>
        <w:t xml:space="preserve"> </w:t>
      </w:r>
      <w:r>
        <w:t>тому</w:t>
      </w:r>
      <w:r>
        <w:rPr>
          <w:spacing w:val="-3"/>
        </w:rPr>
        <w:t xml:space="preserve"> </w:t>
      </w:r>
      <w:r>
        <w:t>подобное).</w:t>
      </w:r>
      <w:r>
        <w:rPr>
          <w:spacing w:val="-3"/>
        </w:rPr>
        <w:t xml:space="preserve"> </w:t>
      </w:r>
      <w:r>
        <w:t>Создавая</w:t>
      </w:r>
      <w:r>
        <w:rPr>
          <w:spacing w:val="-3"/>
        </w:rPr>
        <w:t xml:space="preserve"> </w:t>
      </w:r>
      <w:r>
        <w:t>игровые, проблемные ситуации, досуги для детей, педагог активизирует самостоятельный опыт детей в области</w:t>
      </w:r>
      <w:r w:rsidR="00567EF6">
        <w:t xml:space="preserve"> </w:t>
      </w:r>
      <w:r>
        <w:t>безопасного</w:t>
      </w:r>
      <w:r>
        <w:rPr>
          <w:spacing w:val="-7"/>
        </w:rPr>
        <w:t xml:space="preserve"> </w:t>
      </w:r>
      <w:r>
        <w:t>поведения,</w:t>
      </w:r>
      <w:r>
        <w:rPr>
          <w:spacing w:val="-6"/>
        </w:rPr>
        <w:t xml:space="preserve"> </w:t>
      </w:r>
      <w:r>
        <w:t>позволяет</w:t>
      </w:r>
      <w:r>
        <w:rPr>
          <w:spacing w:val="-4"/>
        </w:rPr>
        <w:t xml:space="preserve"> </w:t>
      </w:r>
      <w:r>
        <w:t>детям</w:t>
      </w:r>
      <w:r>
        <w:rPr>
          <w:spacing w:val="-4"/>
        </w:rPr>
        <w:t xml:space="preserve"> </w:t>
      </w:r>
      <w:r>
        <w:t>демонстрировать</w:t>
      </w:r>
      <w:r>
        <w:rPr>
          <w:spacing w:val="-4"/>
        </w:rPr>
        <w:t xml:space="preserve"> </w:t>
      </w:r>
      <w:r>
        <w:t>сформированные</w:t>
      </w:r>
      <w:r>
        <w:rPr>
          <w:spacing w:val="-5"/>
        </w:rPr>
        <w:t xml:space="preserve"> </w:t>
      </w:r>
      <w:r>
        <w:t>умения,</w:t>
      </w:r>
      <w:r>
        <w:rPr>
          <w:spacing w:val="-5"/>
        </w:rPr>
        <w:t xml:space="preserve"> </w:t>
      </w:r>
      <w:r>
        <w:t>связанные</w:t>
      </w:r>
      <w:r>
        <w:rPr>
          <w:spacing w:val="-4"/>
        </w:rPr>
        <w:t xml:space="preserve"> </w:t>
      </w:r>
      <w:r>
        <w:rPr>
          <w:spacing w:val="-10"/>
        </w:rPr>
        <w:t>с</w:t>
      </w:r>
      <w:r w:rsidR="000F0CCB">
        <w:rPr>
          <w:spacing w:val="-10"/>
        </w:rPr>
        <w:t xml:space="preserve"> </w:t>
      </w:r>
      <w:r>
        <w:t>безопасным</w:t>
      </w:r>
      <w:r>
        <w:rPr>
          <w:spacing w:val="-6"/>
        </w:rPr>
        <w:t xml:space="preserve"> </w:t>
      </w:r>
      <w:r>
        <w:rPr>
          <w:spacing w:val="-2"/>
        </w:rPr>
        <w:t>поведением.</w:t>
      </w:r>
    </w:p>
    <w:p w:rsidR="00EE0CCC" w:rsidRDefault="004068EC" w:rsidP="00567EF6">
      <w:pPr>
        <w:pStyle w:val="a3"/>
        <w:spacing w:before="45" w:line="280" w:lineRule="auto"/>
        <w:ind w:left="720" w:firstLine="489"/>
      </w:pPr>
      <w:r>
        <w:t>Педагог</w:t>
      </w:r>
      <w:r>
        <w:rPr>
          <w:spacing w:val="-5"/>
        </w:rPr>
        <w:t xml:space="preserve"> </w:t>
      </w:r>
      <w:r>
        <w:t>инициирует</w:t>
      </w:r>
      <w:r>
        <w:rPr>
          <w:spacing w:val="-4"/>
        </w:rPr>
        <w:t xml:space="preserve"> </w:t>
      </w:r>
      <w:r>
        <w:t>самостоятельность</w:t>
      </w:r>
      <w:r>
        <w:rPr>
          <w:spacing w:val="-3"/>
        </w:rPr>
        <w:t xml:space="preserve"> </w:t>
      </w:r>
      <w:r>
        <w:t>и</w:t>
      </w:r>
      <w:r>
        <w:rPr>
          <w:spacing w:val="-4"/>
        </w:rPr>
        <w:t xml:space="preserve"> </w:t>
      </w:r>
      <w:r>
        <w:t>активность</w:t>
      </w:r>
      <w:r>
        <w:rPr>
          <w:spacing w:val="-3"/>
        </w:rPr>
        <w:t xml:space="preserve"> </w:t>
      </w:r>
      <w:r>
        <w:t>детей</w:t>
      </w:r>
      <w:r>
        <w:rPr>
          <w:spacing w:val="-4"/>
        </w:rPr>
        <w:t xml:space="preserve"> </w:t>
      </w:r>
      <w:r>
        <w:t>в</w:t>
      </w:r>
      <w:r>
        <w:rPr>
          <w:spacing w:val="-5"/>
        </w:rPr>
        <w:t xml:space="preserve"> </w:t>
      </w:r>
      <w:r>
        <w:t>соблюдении</w:t>
      </w:r>
      <w:r>
        <w:rPr>
          <w:spacing w:val="-6"/>
        </w:rPr>
        <w:t xml:space="preserve"> </w:t>
      </w:r>
      <w:r>
        <w:t>норм</w:t>
      </w:r>
      <w:r>
        <w:rPr>
          <w:spacing w:val="-5"/>
        </w:rPr>
        <w:t xml:space="preserve"> </w:t>
      </w:r>
      <w:r>
        <w:t>и</w:t>
      </w:r>
      <w:r>
        <w:rPr>
          <w:spacing w:val="-6"/>
        </w:rPr>
        <w:t xml:space="preserve"> </w:t>
      </w:r>
      <w:r>
        <w:t>правил</w:t>
      </w:r>
      <w:r>
        <w:rPr>
          <w:spacing w:val="-4"/>
        </w:rPr>
        <w:t xml:space="preserve"> </w:t>
      </w:r>
      <w:r>
        <w:t>безопасного поведения, ободряет похвалой правильно выполненные действия.</w:t>
      </w:r>
    </w:p>
    <w:p w:rsidR="00EE0CCC" w:rsidRDefault="004068EC" w:rsidP="00567EF6">
      <w:pPr>
        <w:pStyle w:val="a3"/>
        <w:spacing w:line="283" w:lineRule="auto"/>
        <w:ind w:left="720" w:right="671" w:firstLine="489"/>
      </w:pPr>
      <w:r>
        <w:t>Педагог</w:t>
      </w:r>
      <w:r>
        <w:rPr>
          <w:spacing w:val="-5"/>
        </w:rPr>
        <w:t xml:space="preserve"> </w:t>
      </w:r>
      <w:r>
        <w:t>рассказывает</w:t>
      </w:r>
      <w:r>
        <w:rPr>
          <w:spacing w:val="-4"/>
        </w:rPr>
        <w:t xml:space="preserve"> </w:t>
      </w:r>
      <w:r>
        <w:t>детям</w:t>
      </w:r>
      <w:r>
        <w:rPr>
          <w:spacing w:val="-4"/>
        </w:rPr>
        <w:t xml:space="preserve"> </w:t>
      </w:r>
      <w:r>
        <w:t>об</w:t>
      </w:r>
      <w:r>
        <w:rPr>
          <w:spacing w:val="-4"/>
        </w:rPr>
        <w:t xml:space="preserve"> </w:t>
      </w:r>
      <w:r>
        <w:t>элементарных</w:t>
      </w:r>
      <w:r>
        <w:rPr>
          <w:spacing w:val="-4"/>
        </w:rPr>
        <w:t xml:space="preserve"> </w:t>
      </w:r>
      <w:r>
        <w:t>правилах</w:t>
      </w:r>
      <w:r>
        <w:rPr>
          <w:spacing w:val="-4"/>
        </w:rPr>
        <w:t xml:space="preserve"> </w:t>
      </w:r>
      <w:r>
        <w:t>оказания</w:t>
      </w:r>
      <w:r>
        <w:rPr>
          <w:spacing w:val="-7"/>
        </w:rPr>
        <w:t xml:space="preserve"> </w:t>
      </w:r>
      <w:r>
        <w:t>первой</w:t>
      </w:r>
      <w:r>
        <w:rPr>
          <w:spacing w:val="-4"/>
        </w:rPr>
        <w:t xml:space="preserve"> </w:t>
      </w:r>
      <w:r>
        <w:t>медицинской</w:t>
      </w:r>
      <w:r>
        <w:rPr>
          <w:spacing w:val="-6"/>
        </w:rPr>
        <w:t xml:space="preserve"> </w:t>
      </w:r>
      <w:r>
        <w:t>помощи</w:t>
      </w:r>
      <w:r>
        <w:rPr>
          <w:spacing w:val="40"/>
        </w:rPr>
        <w:t xml:space="preserve"> </w:t>
      </w:r>
      <w:r>
        <w:t>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E0CCC" w:rsidRDefault="004068EC" w:rsidP="00567EF6">
      <w:pPr>
        <w:pStyle w:val="a3"/>
        <w:spacing w:line="283" w:lineRule="auto"/>
        <w:ind w:left="720" w:firstLine="489"/>
      </w:pPr>
      <w:r>
        <w:t>Организует</w:t>
      </w:r>
      <w:r>
        <w:rPr>
          <w:spacing w:val="-4"/>
        </w:rPr>
        <w:t xml:space="preserve"> </w:t>
      </w:r>
      <w:r>
        <w:t>встречи</w:t>
      </w:r>
      <w:r>
        <w:rPr>
          <w:spacing w:val="-4"/>
        </w:rPr>
        <w:t xml:space="preserve"> </w:t>
      </w:r>
      <w:r>
        <w:t>детей</w:t>
      </w:r>
      <w:r>
        <w:rPr>
          <w:spacing w:val="-4"/>
        </w:rPr>
        <w:t xml:space="preserve"> </w:t>
      </w:r>
      <w:r>
        <w:t>со</w:t>
      </w:r>
      <w:r>
        <w:rPr>
          <w:spacing w:val="-4"/>
        </w:rPr>
        <w:t xml:space="preserve"> </w:t>
      </w:r>
      <w:r>
        <w:t>специалистами,</w:t>
      </w:r>
      <w:r>
        <w:rPr>
          <w:spacing w:val="-4"/>
        </w:rPr>
        <w:t xml:space="preserve"> </w:t>
      </w:r>
      <w:r>
        <w:t>чьи</w:t>
      </w:r>
      <w:r>
        <w:rPr>
          <w:spacing w:val="-4"/>
        </w:rPr>
        <w:t xml:space="preserve"> </w:t>
      </w:r>
      <w:r>
        <w:t>профессии</w:t>
      </w:r>
      <w:r>
        <w:rPr>
          <w:spacing w:val="-4"/>
        </w:rPr>
        <w:t xml:space="preserve"> </w:t>
      </w:r>
      <w:r>
        <w:t>связаны</w:t>
      </w:r>
      <w:r>
        <w:rPr>
          <w:spacing w:val="-4"/>
        </w:rPr>
        <w:t xml:space="preserve"> </w:t>
      </w:r>
      <w:r>
        <w:t>с</w:t>
      </w:r>
      <w:r>
        <w:rPr>
          <w:spacing w:val="-6"/>
        </w:rPr>
        <w:t xml:space="preserve"> </w:t>
      </w:r>
      <w:r>
        <w:t>безопасностью</w:t>
      </w:r>
      <w:r>
        <w:rPr>
          <w:spacing w:val="-4"/>
        </w:rPr>
        <w:t xml:space="preserve"> </w:t>
      </w:r>
      <w:r>
        <w:t>(врач</w:t>
      </w:r>
      <w:r>
        <w:rPr>
          <w:spacing w:val="40"/>
        </w:rPr>
        <w:t xml:space="preserve"> </w:t>
      </w:r>
      <w:r>
        <w:t>скорой помощи, врач - травматолог, полицейский, охранник в ДОО, пожарный и другие) с целью обогащения представлений</w:t>
      </w:r>
      <w:r>
        <w:rPr>
          <w:spacing w:val="40"/>
        </w:rPr>
        <w:t xml:space="preserve"> </w:t>
      </w:r>
      <w:r>
        <w:t>детей</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дома,</w:t>
      </w:r>
      <w:r>
        <w:rPr>
          <w:spacing w:val="40"/>
        </w:rPr>
        <w:t xml:space="preserve"> </w:t>
      </w:r>
      <w:r>
        <w:t>на</w:t>
      </w:r>
      <w:r>
        <w:rPr>
          <w:spacing w:val="40"/>
        </w:rPr>
        <w:t xml:space="preserve"> </w:t>
      </w:r>
      <w:r>
        <w:t>улице,</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ДОО,</w:t>
      </w:r>
      <w:r>
        <w:rPr>
          <w:spacing w:val="40"/>
        </w:rPr>
        <w:t xml:space="preserve"> </w:t>
      </w:r>
      <w:r>
        <w:t>в</w:t>
      </w:r>
    </w:p>
    <w:p w:rsidR="00EE0CCC" w:rsidRDefault="004068EC">
      <w:pPr>
        <w:pStyle w:val="a3"/>
        <w:spacing w:line="252" w:lineRule="exact"/>
        <w:ind w:left="421"/>
      </w:pPr>
      <w:r>
        <w:t>местах</w:t>
      </w:r>
      <w:r>
        <w:rPr>
          <w:spacing w:val="-19"/>
        </w:rPr>
        <w:t xml:space="preserve"> </w:t>
      </w:r>
      <w:r>
        <w:t>большого</w:t>
      </w:r>
      <w:r>
        <w:rPr>
          <w:spacing w:val="27"/>
        </w:rPr>
        <w:t xml:space="preserve"> </w:t>
      </w:r>
      <w:r>
        <w:t>скопления</w:t>
      </w:r>
      <w:r>
        <w:rPr>
          <w:spacing w:val="30"/>
        </w:rPr>
        <w:t xml:space="preserve"> </w:t>
      </w:r>
      <w:r>
        <w:t>людей:</w:t>
      </w:r>
      <w:r>
        <w:rPr>
          <w:spacing w:val="33"/>
        </w:rPr>
        <w:t xml:space="preserve"> </w:t>
      </w:r>
      <w:r>
        <w:t>в</w:t>
      </w:r>
      <w:r>
        <w:rPr>
          <w:spacing w:val="28"/>
        </w:rPr>
        <w:t xml:space="preserve"> </w:t>
      </w:r>
      <w:r>
        <w:t>магазинах,</w:t>
      </w:r>
      <w:r>
        <w:rPr>
          <w:spacing w:val="29"/>
        </w:rPr>
        <w:t xml:space="preserve"> </w:t>
      </w:r>
      <w:r>
        <w:t>на</w:t>
      </w:r>
      <w:r>
        <w:rPr>
          <w:spacing w:val="28"/>
        </w:rPr>
        <w:t xml:space="preserve"> </w:t>
      </w:r>
      <w:r>
        <w:t>вокзалах,</w:t>
      </w:r>
      <w:r>
        <w:rPr>
          <w:spacing w:val="29"/>
        </w:rPr>
        <w:t xml:space="preserve"> </w:t>
      </w:r>
      <w:r>
        <w:t>на</w:t>
      </w:r>
      <w:r>
        <w:rPr>
          <w:spacing w:val="25"/>
        </w:rPr>
        <w:t xml:space="preserve"> </w:t>
      </w:r>
      <w:r>
        <w:t>праздниках,</w:t>
      </w:r>
      <w:r>
        <w:rPr>
          <w:spacing w:val="30"/>
        </w:rPr>
        <w:t xml:space="preserve"> </w:t>
      </w:r>
      <w:r>
        <w:t>в</w:t>
      </w:r>
      <w:r>
        <w:rPr>
          <w:spacing w:val="28"/>
        </w:rPr>
        <w:t xml:space="preserve"> </w:t>
      </w:r>
      <w:r>
        <w:rPr>
          <w:spacing w:val="-2"/>
        </w:rPr>
        <w:t>развлекательных</w:t>
      </w:r>
    </w:p>
    <w:p w:rsidR="00EE0CCC" w:rsidRDefault="004068EC" w:rsidP="00567EF6">
      <w:pPr>
        <w:pStyle w:val="a3"/>
        <w:spacing w:before="48"/>
        <w:ind w:left="421"/>
      </w:pPr>
      <w:r>
        <w:t>центрах</w:t>
      </w:r>
      <w:r>
        <w:rPr>
          <w:spacing w:val="-3"/>
        </w:rPr>
        <w:t xml:space="preserve"> </w:t>
      </w:r>
      <w:r>
        <w:t>и</w:t>
      </w:r>
      <w:r>
        <w:rPr>
          <w:spacing w:val="-2"/>
        </w:rPr>
        <w:t xml:space="preserve"> парках.</w:t>
      </w:r>
    </w:p>
    <w:p w:rsidR="00EE0CCC" w:rsidRDefault="004068EC">
      <w:pPr>
        <w:pStyle w:val="a3"/>
        <w:tabs>
          <w:tab w:val="left" w:pos="8701"/>
        </w:tabs>
        <w:spacing w:line="283" w:lineRule="auto"/>
        <w:ind w:left="421" w:right="470" w:firstLine="540"/>
      </w:pPr>
      <w:r>
        <w:t>Обсуждает с детьми</w:t>
      </w:r>
      <w:r>
        <w:rPr>
          <w:spacing w:val="40"/>
        </w:rPr>
        <w:t xml:space="preserve"> </w:t>
      </w:r>
      <w:r>
        <w:t>правила безопасного общения</w:t>
      </w:r>
      <w:r>
        <w:rPr>
          <w:spacing w:val="40"/>
        </w:rPr>
        <w:t xml:space="preserve"> </w:t>
      </w:r>
      <w:r>
        <w:t>взаимоде</w:t>
      </w:r>
      <w:r w:rsidR="00567EF6">
        <w:t xml:space="preserve">йствия </w:t>
      </w:r>
      <w:r>
        <w:t>со сверстниками</w:t>
      </w:r>
      <w:r>
        <w:rPr>
          <w:spacing w:val="18"/>
        </w:rPr>
        <w:t xml:space="preserve"> </w:t>
      </w:r>
      <w:r>
        <w:t>в разных жизненных ситуациях, поощряет стремление детей дошкольного возраста создать правила безопасного</w:t>
      </w:r>
    </w:p>
    <w:p w:rsidR="00EE0CCC" w:rsidRDefault="004068EC" w:rsidP="00567EF6">
      <w:pPr>
        <w:pStyle w:val="a3"/>
        <w:spacing w:line="275" w:lineRule="exact"/>
        <w:ind w:left="421"/>
      </w:pPr>
      <w:r>
        <w:t>общения</w:t>
      </w:r>
      <w:r>
        <w:rPr>
          <w:spacing w:val="-1"/>
        </w:rPr>
        <w:t xml:space="preserve"> </w:t>
      </w:r>
      <w:r>
        <w:t>в</w:t>
      </w:r>
      <w:r>
        <w:rPr>
          <w:spacing w:val="-1"/>
        </w:rPr>
        <w:t xml:space="preserve"> </w:t>
      </w:r>
      <w:r>
        <w:rPr>
          <w:spacing w:val="-2"/>
        </w:rPr>
        <w:t>группе.</w:t>
      </w:r>
    </w:p>
    <w:p w:rsidR="00EE0CCC" w:rsidRDefault="004068EC">
      <w:pPr>
        <w:pStyle w:val="a3"/>
        <w:spacing w:line="280" w:lineRule="auto"/>
        <w:ind w:left="421" w:firstLine="489"/>
      </w:pPr>
      <w:r>
        <w:t>Обсуждает</w:t>
      </w:r>
      <w:r>
        <w:rPr>
          <w:spacing w:val="37"/>
        </w:rPr>
        <w:t xml:space="preserve"> </w:t>
      </w:r>
      <w:r>
        <w:t>с</w:t>
      </w:r>
      <w:r>
        <w:rPr>
          <w:spacing w:val="35"/>
        </w:rPr>
        <w:t xml:space="preserve"> </w:t>
      </w:r>
      <w:r>
        <w:t>детьми</w:t>
      </w:r>
      <w:r>
        <w:rPr>
          <w:spacing w:val="38"/>
        </w:rPr>
        <w:t xml:space="preserve"> </w:t>
      </w:r>
      <w:r>
        <w:t>безопасные</w:t>
      </w:r>
      <w:r>
        <w:rPr>
          <w:spacing w:val="36"/>
        </w:rPr>
        <w:t xml:space="preserve"> </w:t>
      </w:r>
      <w:r>
        <w:t>правила</w:t>
      </w:r>
      <w:r>
        <w:rPr>
          <w:spacing w:val="36"/>
        </w:rPr>
        <w:t xml:space="preserve"> </w:t>
      </w:r>
      <w:r>
        <w:t>использования</w:t>
      </w:r>
      <w:r>
        <w:rPr>
          <w:spacing w:val="35"/>
        </w:rPr>
        <w:t xml:space="preserve"> </w:t>
      </w:r>
      <w:r>
        <w:t>цифровых</w:t>
      </w:r>
      <w:r>
        <w:rPr>
          <w:spacing w:val="34"/>
        </w:rPr>
        <w:t xml:space="preserve"> </w:t>
      </w:r>
      <w:r>
        <w:t>ресурсов,</w:t>
      </w:r>
      <w:r>
        <w:rPr>
          <w:spacing w:val="36"/>
        </w:rPr>
        <w:t xml:space="preserve"> </w:t>
      </w:r>
      <w:r>
        <w:t>правила</w:t>
      </w:r>
      <w:r>
        <w:rPr>
          <w:spacing w:val="-4"/>
        </w:rPr>
        <w:t xml:space="preserve"> </w:t>
      </w:r>
      <w:r>
        <w:t>пользования мобильными</w:t>
      </w:r>
      <w:r>
        <w:rPr>
          <w:spacing w:val="80"/>
        </w:rPr>
        <w:t xml:space="preserve"> </w:t>
      </w:r>
      <w:r>
        <w:t>телефонами</w:t>
      </w:r>
      <w:r>
        <w:rPr>
          <w:spacing w:val="80"/>
        </w:rPr>
        <w:t xml:space="preserve"> </w:t>
      </w:r>
      <w:r>
        <w:t>с</w:t>
      </w:r>
      <w:r>
        <w:rPr>
          <w:spacing w:val="80"/>
        </w:rPr>
        <w:t xml:space="preserve"> </w:t>
      </w:r>
      <w:r>
        <w:t>учётом</w:t>
      </w:r>
      <w:r>
        <w:rPr>
          <w:spacing w:val="80"/>
        </w:rPr>
        <w:t xml:space="preserve"> </w:t>
      </w:r>
      <w:r>
        <w:t>требований Санитарных правил СП</w:t>
      </w:r>
      <w:r>
        <w:rPr>
          <w:spacing w:val="80"/>
        </w:rPr>
        <w:t xml:space="preserve"> </w:t>
      </w:r>
      <w:r>
        <w:t>2.4.3648-</w:t>
      </w:r>
    </w:p>
    <w:p w:rsidR="00EE0CCC" w:rsidRDefault="004068EC">
      <w:pPr>
        <w:pStyle w:val="a3"/>
        <w:spacing w:before="5"/>
        <w:ind w:left="421"/>
      </w:pPr>
      <w:r>
        <w:t>20</w:t>
      </w:r>
      <w:r>
        <w:rPr>
          <w:spacing w:val="70"/>
        </w:rPr>
        <w:t xml:space="preserve"> </w:t>
      </w:r>
      <w:r>
        <w:t>«Санитарно-эпидемиологические</w:t>
      </w:r>
      <w:r>
        <w:rPr>
          <w:spacing w:val="72"/>
        </w:rPr>
        <w:t xml:space="preserve"> </w:t>
      </w:r>
      <w:r>
        <w:t>требования</w:t>
      </w:r>
      <w:r>
        <w:rPr>
          <w:spacing w:val="-3"/>
        </w:rPr>
        <w:t xml:space="preserve"> </w:t>
      </w:r>
      <w:r>
        <w:t>к</w:t>
      </w:r>
      <w:r>
        <w:rPr>
          <w:spacing w:val="-3"/>
        </w:rPr>
        <w:t xml:space="preserve"> </w:t>
      </w:r>
      <w:r>
        <w:t>организациям</w:t>
      </w:r>
      <w:r>
        <w:rPr>
          <w:spacing w:val="-4"/>
        </w:rPr>
        <w:t xml:space="preserve"> </w:t>
      </w:r>
      <w:r>
        <w:t>воспитания</w:t>
      </w:r>
      <w:r>
        <w:rPr>
          <w:spacing w:val="-3"/>
        </w:rPr>
        <w:t xml:space="preserve"> </w:t>
      </w:r>
      <w:r>
        <w:t>и</w:t>
      </w:r>
      <w:r>
        <w:rPr>
          <w:spacing w:val="-3"/>
        </w:rPr>
        <w:t xml:space="preserve"> </w:t>
      </w:r>
      <w:r>
        <w:t>обучения,</w:t>
      </w:r>
      <w:r>
        <w:rPr>
          <w:spacing w:val="-3"/>
        </w:rPr>
        <w:t xml:space="preserve"> </w:t>
      </w:r>
      <w:r>
        <w:t>отдыха</w:t>
      </w:r>
      <w:r>
        <w:rPr>
          <w:spacing w:val="-4"/>
        </w:rPr>
        <w:t xml:space="preserve"> </w:t>
      </w:r>
      <w:r>
        <w:rPr>
          <w:spacing w:val="-10"/>
        </w:rPr>
        <w:t>и</w:t>
      </w:r>
    </w:p>
    <w:p w:rsidR="00EE0CCC" w:rsidRDefault="004068EC">
      <w:pPr>
        <w:pStyle w:val="a3"/>
        <w:spacing w:before="48" w:line="283" w:lineRule="auto"/>
        <w:ind w:left="421"/>
      </w:pPr>
      <w:r>
        <w:t>оздоровления</w:t>
      </w:r>
      <w:r>
        <w:rPr>
          <w:spacing w:val="-5"/>
        </w:rPr>
        <w:t xml:space="preserve"> </w:t>
      </w:r>
      <w:r>
        <w:t>детей</w:t>
      </w:r>
      <w:r>
        <w:rPr>
          <w:spacing w:val="-7"/>
        </w:rPr>
        <w:t xml:space="preserve"> </w:t>
      </w:r>
      <w:r>
        <w:t>и</w:t>
      </w:r>
      <w:r>
        <w:rPr>
          <w:spacing w:val="-5"/>
        </w:rPr>
        <w:t xml:space="preserve"> </w:t>
      </w:r>
      <w:r>
        <w:t>молодежи»,</w:t>
      </w:r>
      <w:r>
        <w:rPr>
          <w:spacing w:val="-5"/>
        </w:rPr>
        <w:t xml:space="preserve"> </w:t>
      </w:r>
      <w:r>
        <w:t>утверждённых</w:t>
      </w:r>
      <w:r>
        <w:rPr>
          <w:spacing w:val="-5"/>
        </w:rPr>
        <w:t xml:space="preserve"> </w:t>
      </w:r>
      <w:r>
        <w:t>постановлением</w:t>
      </w:r>
      <w:r>
        <w:rPr>
          <w:spacing w:val="-6"/>
        </w:rPr>
        <w:t xml:space="preserve"> </w:t>
      </w:r>
      <w:r>
        <w:t>Главного</w:t>
      </w:r>
      <w:r>
        <w:rPr>
          <w:spacing w:val="-5"/>
        </w:rPr>
        <w:t xml:space="preserve"> </w:t>
      </w:r>
      <w:r>
        <w:t>государственного</w:t>
      </w:r>
      <w:r>
        <w:rPr>
          <w:spacing w:val="-5"/>
        </w:rPr>
        <w:t xml:space="preserve"> </w:t>
      </w:r>
      <w:r>
        <w:t>санитарного врача Российской Федерации от 28 сентября 2020 г. № 28 (зарегистрировано Министерством</w:t>
      </w:r>
      <w:r>
        <w:rPr>
          <w:spacing w:val="40"/>
        </w:rPr>
        <w:t xml:space="preserve"> </w:t>
      </w:r>
      <w:r>
        <w:t>юстиции</w:t>
      </w:r>
    </w:p>
    <w:p w:rsidR="00EE0CCC" w:rsidRDefault="004068EC">
      <w:pPr>
        <w:pStyle w:val="a3"/>
        <w:tabs>
          <w:tab w:val="left" w:pos="1103"/>
          <w:tab w:val="left" w:pos="7133"/>
          <w:tab w:val="left" w:pos="8362"/>
          <w:tab w:val="left" w:pos="10453"/>
          <w:tab w:val="left" w:pos="10774"/>
        </w:tabs>
        <w:spacing w:before="1" w:line="283" w:lineRule="auto"/>
        <w:ind w:left="421" w:right="436"/>
      </w:pPr>
      <w:r>
        <w:t>Российской</w:t>
      </w:r>
      <w:r>
        <w:rPr>
          <w:spacing w:val="40"/>
        </w:rPr>
        <w:t xml:space="preserve"> </w:t>
      </w:r>
      <w:r>
        <w:t>Федерации</w:t>
      </w:r>
      <w:r>
        <w:rPr>
          <w:spacing w:val="40"/>
        </w:rPr>
        <w:t xml:space="preserve"> </w:t>
      </w:r>
      <w:r>
        <w:t>18</w:t>
      </w:r>
      <w:r>
        <w:rPr>
          <w:spacing w:val="40"/>
        </w:rPr>
        <w:t xml:space="preserve"> </w:t>
      </w:r>
      <w:r>
        <w:t>декабря</w:t>
      </w:r>
      <w:r>
        <w:rPr>
          <w:spacing w:val="40"/>
        </w:rPr>
        <w:t xml:space="preserve"> </w:t>
      </w:r>
      <w:r>
        <w:t>2020</w:t>
      </w:r>
      <w:r>
        <w:rPr>
          <w:spacing w:val="40"/>
        </w:rPr>
        <w:t xml:space="preserve"> </w:t>
      </w:r>
      <w:r>
        <w:t>г,</w:t>
      </w:r>
      <w:r>
        <w:rPr>
          <w:spacing w:val="40"/>
        </w:rPr>
        <w:t xml:space="preserve"> </w:t>
      </w:r>
      <w:r>
        <w:t>регистрационный</w:t>
      </w:r>
      <w:r>
        <w:tab/>
        <w:t>№ 61573),</w:t>
      </w:r>
      <w:r>
        <w:tab/>
        <w:t>действующим</w:t>
      </w:r>
      <w:r>
        <w:rPr>
          <w:spacing w:val="80"/>
        </w:rPr>
        <w:t xml:space="preserve"> </w:t>
      </w:r>
      <w:r>
        <w:t>до</w:t>
      </w:r>
      <w:r>
        <w:tab/>
      </w:r>
      <w:r>
        <w:rPr>
          <w:spacing w:val="-10"/>
        </w:rPr>
        <w:t>1</w:t>
      </w:r>
      <w:r>
        <w:tab/>
      </w:r>
      <w:r>
        <w:rPr>
          <w:spacing w:val="-2"/>
        </w:rPr>
        <w:t xml:space="preserve">января </w:t>
      </w:r>
      <w:r>
        <w:rPr>
          <w:spacing w:val="-4"/>
        </w:rPr>
        <w:t>2027</w:t>
      </w:r>
      <w:r>
        <w:tab/>
        <w:t>года (далее - СП 2.4.3648-20), и Санитарных</w:t>
      </w:r>
      <w:r>
        <w:rPr>
          <w:spacing w:val="40"/>
        </w:rPr>
        <w:t xml:space="preserve"> </w:t>
      </w:r>
      <w:r>
        <w:t>правил и норм СанПиН 1.2.3685-21 «Гигиенические</w:t>
      </w:r>
    </w:p>
    <w:p w:rsidR="00EE0CCC" w:rsidRDefault="004068EC">
      <w:pPr>
        <w:pStyle w:val="a3"/>
        <w:spacing w:line="280" w:lineRule="auto"/>
        <w:ind w:left="421"/>
      </w:pPr>
      <w:r>
        <w:t>нормативы</w:t>
      </w:r>
      <w:r>
        <w:rPr>
          <w:spacing w:val="-5"/>
        </w:rPr>
        <w:t xml:space="preserve"> </w:t>
      </w:r>
      <w:r>
        <w:t>и</w:t>
      </w:r>
      <w:r>
        <w:rPr>
          <w:spacing w:val="-4"/>
        </w:rPr>
        <w:t xml:space="preserve"> </w:t>
      </w:r>
      <w:r>
        <w:t>требования</w:t>
      </w:r>
      <w:r>
        <w:rPr>
          <w:spacing w:val="-4"/>
        </w:rPr>
        <w:t xml:space="preserve"> </w:t>
      </w:r>
      <w:r>
        <w:t>к</w:t>
      </w:r>
      <w:r>
        <w:rPr>
          <w:spacing w:val="-4"/>
        </w:rPr>
        <w:t xml:space="preserve"> </w:t>
      </w:r>
      <w:r>
        <w:t>обеспечению</w:t>
      </w:r>
      <w:r>
        <w:rPr>
          <w:spacing w:val="-4"/>
        </w:rPr>
        <w:t xml:space="preserve"> </w:t>
      </w:r>
      <w:r>
        <w:t>безопасности</w:t>
      </w:r>
      <w:r>
        <w:rPr>
          <w:spacing w:val="-3"/>
        </w:rPr>
        <w:t xml:space="preserve"> </w:t>
      </w:r>
      <w:r>
        <w:t>и</w:t>
      </w:r>
      <w:r>
        <w:rPr>
          <w:spacing w:val="-4"/>
        </w:rPr>
        <w:t xml:space="preserve"> </w:t>
      </w:r>
      <w:r>
        <w:t>(или)</w:t>
      </w:r>
      <w:r>
        <w:rPr>
          <w:spacing w:val="-4"/>
        </w:rPr>
        <w:t xml:space="preserve"> </w:t>
      </w:r>
      <w:r>
        <w:t>безвредности</w:t>
      </w:r>
      <w:r>
        <w:rPr>
          <w:spacing w:val="-3"/>
        </w:rPr>
        <w:t xml:space="preserve"> </w:t>
      </w:r>
      <w:r>
        <w:t>для</w:t>
      </w:r>
      <w:r>
        <w:rPr>
          <w:spacing w:val="-4"/>
        </w:rPr>
        <w:t xml:space="preserve"> </w:t>
      </w:r>
      <w:r>
        <w:t>человека</w:t>
      </w:r>
      <w:r>
        <w:rPr>
          <w:spacing w:val="-5"/>
        </w:rPr>
        <w:t xml:space="preserve"> </w:t>
      </w:r>
      <w:r>
        <w:t>факторов</w:t>
      </w:r>
      <w:r>
        <w:rPr>
          <w:spacing w:val="-5"/>
        </w:rPr>
        <w:t xml:space="preserve"> </w:t>
      </w:r>
      <w:r>
        <w:t>среды обитания», утверждённых постановлением Главного государственного санитарного врача Российской</w:t>
      </w:r>
    </w:p>
    <w:p w:rsidR="00EE0CCC" w:rsidRDefault="004068EC">
      <w:pPr>
        <w:pStyle w:val="a3"/>
        <w:spacing w:before="5" w:line="283" w:lineRule="auto"/>
        <w:ind w:left="421"/>
      </w:pPr>
      <w:r>
        <w:t>Федерации</w:t>
      </w:r>
      <w:r>
        <w:rPr>
          <w:spacing w:val="-3"/>
        </w:rPr>
        <w:t xml:space="preserve"> </w:t>
      </w:r>
      <w:r>
        <w:t>от</w:t>
      </w:r>
      <w:r>
        <w:rPr>
          <w:spacing w:val="-3"/>
        </w:rPr>
        <w:t xml:space="preserve"> </w:t>
      </w:r>
      <w:r>
        <w:t>28</w:t>
      </w:r>
      <w:r>
        <w:rPr>
          <w:spacing w:val="-3"/>
        </w:rPr>
        <w:t xml:space="preserve"> </w:t>
      </w:r>
      <w:r>
        <w:t>января</w:t>
      </w:r>
      <w:r>
        <w:rPr>
          <w:spacing w:val="-3"/>
        </w:rPr>
        <w:t xml:space="preserve"> </w:t>
      </w:r>
      <w:r>
        <w:t>2021</w:t>
      </w:r>
      <w:r>
        <w:rPr>
          <w:spacing w:val="-3"/>
        </w:rPr>
        <w:t xml:space="preserve"> </w:t>
      </w:r>
      <w:r>
        <w:t>г.</w:t>
      </w:r>
      <w:r>
        <w:rPr>
          <w:spacing w:val="-3"/>
        </w:rPr>
        <w:t xml:space="preserve"> </w:t>
      </w:r>
      <w:r>
        <w:t>№</w:t>
      </w:r>
      <w:r>
        <w:rPr>
          <w:spacing w:val="-4"/>
        </w:rPr>
        <w:t xml:space="preserve"> </w:t>
      </w:r>
      <w:r>
        <w:t>2</w:t>
      </w:r>
      <w:r>
        <w:rPr>
          <w:spacing w:val="-3"/>
        </w:rPr>
        <w:t xml:space="preserve"> </w:t>
      </w:r>
      <w:r>
        <w:t>(зарегистрировано</w:t>
      </w:r>
      <w:r>
        <w:rPr>
          <w:spacing w:val="-3"/>
        </w:rPr>
        <w:t xml:space="preserve"> </w:t>
      </w:r>
      <w:r>
        <w:t>Министерством</w:t>
      </w:r>
      <w:r>
        <w:rPr>
          <w:spacing w:val="-3"/>
        </w:rPr>
        <w:t xml:space="preserve"> </w:t>
      </w:r>
      <w:r>
        <w:t>юстиции</w:t>
      </w:r>
      <w:r>
        <w:rPr>
          <w:spacing w:val="-3"/>
        </w:rPr>
        <w:t xml:space="preserve"> </w:t>
      </w:r>
      <w:r>
        <w:t>Российской</w:t>
      </w:r>
      <w:r>
        <w:rPr>
          <w:spacing w:val="-3"/>
        </w:rPr>
        <w:t xml:space="preserve"> </w:t>
      </w:r>
      <w:r>
        <w:t>Федерации</w:t>
      </w:r>
      <w:r>
        <w:rPr>
          <w:spacing w:val="-3"/>
        </w:rPr>
        <w:t xml:space="preserve"> </w:t>
      </w:r>
      <w:r>
        <w:t>29 января 2021 г., регистрационный</w:t>
      </w:r>
      <w:r>
        <w:rPr>
          <w:spacing w:val="-25"/>
        </w:rPr>
        <w:t xml:space="preserve"> </w:t>
      </w:r>
      <w:r>
        <w:t>№</w:t>
      </w:r>
      <w:r>
        <w:rPr>
          <w:spacing w:val="-5"/>
        </w:rPr>
        <w:t xml:space="preserve"> </w:t>
      </w:r>
      <w:r>
        <w:t>62296), действующим до 1 марта 2027 года (далее - СанПиН 1.2.3685-</w:t>
      </w:r>
    </w:p>
    <w:p w:rsidR="00EE0CCC" w:rsidRDefault="004068EC">
      <w:pPr>
        <w:pStyle w:val="a3"/>
        <w:spacing w:line="270" w:lineRule="exact"/>
        <w:ind w:left="421"/>
      </w:pPr>
      <w:r>
        <w:rPr>
          <w:spacing w:val="-4"/>
        </w:rPr>
        <w:t>21).</w:t>
      </w:r>
    </w:p>
    <w:p w:rsidR="00EE0CCC" w:rsidRDefault="00EE0CCC">
      <w:pPr>
        <w:pStyle w:val="a3"/>
        <w:spacing w:before="103"/>
        <w:ind w:left="0"/>
      </w:pPr>
    </w:p>
    <w:p w:rsidR="00EE0CCC" w:rsidRDefault="004068EC">
      <w:pPr>
        <w:tabs>
          <w:tab w:val="left" w:pos="2045"/>
          <w:tab w:val="left" w:pos="3568"/>
          <w:tab w:val="left" w:pos="4362"/>
          <w:tab w:val="left" w:pos="5837"/>
          <w:tab w:val="left" w:pos="9202"/>
          <w:tab w:val="left" w:pos="10260"/>
        </w:tabs>
        <w:spacing w:line="278" w:lineRule="auto"/>
        <w:ind w:left="421" w:right="216"/>
        <w:rPr>
          <w:b/>
          <w:sz w:val="24"/>
        </w:rPr>
      </w:pPr>
      <w:r>
        <w:rPr>
          <w:b/>
          <w:spacing w:val="-2"/>
          <w:sz w:val="24"/>
        </w:rPr>
        <w:t>18.8.</w:t>
      </w:r>
      <w:r>
        <w:rPr>
          <w:b/>
          <w:spacing w:val="-2"/>
          <w:sz w:val="24"/>
          <w:u w:val="single"/>
        </w:rPr>
        <w:t>Решение</w:t>
      </w:r>
      <w:r>
        <w:rPr>
          <w:b/>
          <w:sz w:val="24"/>
          <w:u w:val="single"/>
        </w:rPr>
        <w:tab/>
      </w:r>
      <w:r>
        <w:rPr>
          <w:b/>
          <w:spacing w:val="-2"/>
          <w:sz w:val="24"/>
          <w:u w:val="single"/>
        </w:rPr>
        <w:t>совокупных</w:t>
      </w:r>
      <w:r>
        <w:rPr>
          <w:b/>
          <w:sz w:val="24"/>
          <w:u w:val="single"/>
        </w:rPr>
        <w:tab/>
      </w:r>
      <w:r>
        <w:rPr>
          <w:b/>
          <w:spacing w:val="-2"/>
          <w:sz w:val="24"/>
          <w:u w:val="single"/>
        </w:rPr>
        <w:t>задач</w:t>
      </w:r>
      <w:r>
        <w:rPr>
          <w:b/>
          <w:sz w:val="24"/>
          <w:u w:val="single"/>
        </w:rPr>
        <w:tab/>
      </w:r>
      <w:r>
        <w:rPr>
          <w:b/>
          <w:spacing w:val="-2"/>
          <w:sz w:val="24"/>
          <w:u w:val="single"/>
        </w:rPr>
        <w:t>воспитания</w:t>
      </w:r>
      <w:r>
        <w:rPr>
          <w:b/>
          <w:sz w:val="24"/>
          <w:u w:val="single"/>
        </w:rPr>
        <w:tab/>
        <w:t>в</w:t>
      </w:r>
      <w:r>
        <w:rPr>
          <w:b/>
          <w:spacing w:val="80"/>
          <w:sz w:val="24"/>
          <w:u w:val="single"/>
        </w:rPr>
        <w:t xml:space="preserve"> </w:t>
      </w:r>
      <w:r>
        <w:rPr>
          <w:b/>
          <w:sz w:val="24"/>
          <w:u w:val="single"/>
        </w:rPr>
        <w:t>рамках</w:t>
      </w:r>
      <w:r>
        <w:rPr>
          <w:b/>
          <w:spacing w:val="80"/>
          <w:sz w:val="24"/>
          <w:u w:val="single"/>
        </w:rPr>
        <w:t xml:space="preserve"> </w:t>
      </w:r>
      <w:r>
        <w:rPr>
          <w:b/>
          <w:sz w:val="24"/>
          <w:u w:val="single"/>
        </w:rPr>
        <w:t>образовательной</w:t>
      </w:r>
      <w:r>
        <w:rPr>
          <w:b/>
          <w:sz w:val="24"/>
          <w:u w:val="single"/>
        </w:rPr>
        <w:tab/>
      </w:r>
      <w:r>
        <w:rPr>
          <w:b/>
          <w:spacing w:val="-2"/>
          <w:sz w:val="24"/>
          <w:u w:val="single"/>
        </w:rPr>
        <w:t>области</w:t>
      </w:r>
      <w:r>
        <w:rPr>
          <w:b/>
          <w:sz w:val="24"/>
          <w:u w:val="single"/>
        </w:rPr>
        <w:tab/>
      </w:r>
      <w:r>
        <w:rPr>
          <w:b/>
          <w:spacing w:val="-2"/>
          <w:sz w:val="24"/>
          <w:u w:val="single"/>
        </w:rPr>
        <w:t>«Социально-</w:t>
      </w:r>
      <w:r>
        <w:rPr>
          <w:b/>
          <w:spacing w:val="-2"/>
          <w:sz w:val="24"/>
        </w:rPr>
        <w:t xml:space="preserve"> </w:t>
      </w:r>
      <w:r>
        <w:rPr>
          <w:b/>
          <w:sz w:val="24"/>
          <w:u w:val="single"/>
        </w:rPr>
        <w:t>коммуникативное развитие» направлено на приобщение детей к ценностям «Родина», «Природа»,</w:t>
      </w:r>
    </w:p>
    <w:p w:rsidR="00EE0CCC" w:rsidRDefault="004068EC">
      <w:pPr>
        <w:pStyle w:val="a3"/>
        <w:spacing w:line="283" w:lineRule="auto"/>
        <w:ind w:left="421"/>
      </w:pPr>
      <w:r>
        <w:t>«Семья»,</w:t>
      </w:r>
      <w:r>
        <w:rPr>
          <w:spacing w:val="-5"/>
        </w:rPr>
        <w:t xml:space="preserve"> </w:t>
      </w:r>
      <w:r>
        <w:t>«Человек»,</w:t>
      </w:r>
      <w:r>
        <w:rPr>
          <w:spacing w:val="-5"/>
        </w:rPr>
        <w:t xml:space="preserve"> </w:t>
      </w:r>
      <w:r>
        <w:t>«Жизнь»,</w:t>
      </w:r>
      <w:r>
        <w:rPr>
          <w:spacing w:val="-5"/>
        </w:rPr>
        <w:t xml:space="preserve"> </w:t>
      </w:r>
      <w:r>
        <w:t>«Милосердие»,</w:t>
      </w:r>
      <w:r>
        <w:rPr>
          <w:spacing w:val="-5"/>
        </w:rPr>
        <w:t xml:space="preserve"> </w:t>
      </w:r>
      <w:r>
        <w:t>«Добро»,</w:t>
      </w:r>
      <w:r>
        <w:rPr>
          <w:spacing w:val="-5"/>
        </w:rPr>
        <w:t xml:space="preserve"> </w:t>
      </w:r>
      <w:r>
        <w:t>«Дружба»,</w:t>
      </w:r>
      <w:r>
        <w:rPr>
          <w:spacing w:val="-5"/>
        </w:rPr>
        <w:t xml:space="preserve"> </w:t>
      </w:r>
      <w:r>
        <w:t>«Сотрудничество»,</w:t>
      </w:r>
      <w:r>
        <w:rPr>
          <w:spacing w:val="-5"/>
        </w:rPr>
        <w:t xml:space="preserve"> </w:t>
      </w:r>
      <w:r>
        <w:t>«Труд».</w:t>
      </w:r>
      <w:r>
        <w:rPr>
          <w:spacing w:val="-5"/>
        </w:rPr>
        <w:t xml:space="preserve"> </w:t>
      </w:r>
      <w:r>
        <w:t>Это предполагает решение задач нескольких направлений воспитания:</w:t>
      </w:r>
    </w:p>
    <w:p w:rsidR="00EE0CCC" w:rsidRDefault="004068EC">
      <w:pPr>
        <w:pStyle w:val="a3"/>
        <w:spacing w:before="274"/>
        <w:ind w:left="421"/>
      </w:pPr>
      <w:r>
        <w:rPr>
          <w:b/>
        </w:rPr>
        <w:t>воспитание</w:t>
      </w:r>
      <w:r>
        <w:rPr>
          <w:b/>
          <w:spacing w:val="-7"/>
        </w:rPr>
        <w:t xml:space="preserve"> </w:t>
      </w:r>
      <w:r>
        <w:t>уважения</w:t>
      </w:r>
      <w:r>
        <w:rPr>
          <w:spacing w:val="-6"/>
        </w:rPr>
        <w:t xml:space="preserve"> </w:t>
      </w:r>
      <w:r>
        <w:t>к</w:t>
      </w:r>
      <w:r>
        <w:rPr>
          <w:spacing w:val="-4"/>
        </w:rPr>
        <w:t xml:space="preserve"> </w:t>
      </w:r>
      <w:r>
        <w:t>своей</w:t>
      </w:r>
      <w:r>
        <w:rPr>
          <w:spacing w:val="-5"/>
        </w:rPr>
        <w:t xml:space="preserve"> </w:t>
      </w:r>
      <w:r>
        <w:t>семье,</w:t>
      </w:r>
      <w:r>
        <w:rPr>
          <w:spacing w:val="-5"/>
        </w:rPr>
        <w:t xml:space="preserve"> </w:t>
      </w:r>
      <w:r>
        <w:t>своему</w:t>
      </w:r>
      <w:r>
        <w:rPr>
          <w:spacing w:val="-10"/>
        </w:rPr>
        <w:t xml:space="preserve"> </w:t>
      </w:r>
      <w:r>
        <w:t>населенному</w:t>
      </w:r>
      <w:r>
        <w:rPr>
          <w:spacing w:val="-9"/>
        </w:rPr>
        <w:t xml:space="preserve"> </w:t>
      </w:r>
      <w:r>
        <w:t>пункту,</w:t>
      </w:r>
      <w:r>
        <w:rPr>
          <w:spacing w:val="-4"/>
        </w:rPr>
        <w:t xml:space="preserve"> </w:t>
      </w:r>
      <w:r>
        <w:t>родному</w:t>
      </w:r>
      <w:r>
        <w:rPr>
          <w:spacing w:val="-10"/>
        </w:rPr>
        <w:t xml:space="preserve"> </w:t>
      </w:r>
      <w:r>
        <w:t>краю,</w:t>
      </w:r>
      <w:r>
        <w:rPr>
          <w:spacing w:val="-5"/>
        </w:rPr>
        <w:t xml:space="preserve"> </w:t>
      </w:r>
      <w:r>
        <w:t>своей</w:t>
      </w:r>
      <w:r>
        <w:rPr>
          <w:spacing w:val="-4"/>
        </w:rPr>
        <w:t xml:space="preserve"> </w:t>
      </w:r>
      <w:r>
        <w:rPr>
          <w:spacing w:val="-2"/>
        </w:rPr>
        <w:t>стране;</w:t>
      </w:r>
    </w:p>
    <w:p w:rsidR="00EE0CCC" w:rsidRDefault="004068EC" w:rsidP="00567EF6">
      <w:pPr>
        <w:pStyle w:val="a3"/>
        <w:spacing w:line="285" w:lineRule="auto"/>
        <w:ind w:left="421"/>
      </w:pPr>
      <w:r>
        <w:t>воспитание уважительного отношения к другим людям - детям и взрослым (родителям (законным представителям),</w:t>
      </w:r>
      <w:r>
        <w:rPr>
          <w:spacing w:val="-4"/>
        </w:rPr>
        <w:t xml:space="preserve"> </w:t>
      </w:r>
      <w:r>
        <w:t>педагогам,</w:t>
      </w:r>
      <w:r>
        <w:rPr>
          <w:spacing w:val="-4"/>
        </w:rPr>
        <w:t xml:space="preserve"> </w:t>
      </w:r>
      <w:r>
        <w:t>соседям</w:t>
      </w:r>
      <w:r>
        <w:rPr>
          <w:spacing w:val="-4"/>
        </w:rPr>
        <w:t xml:space="preserve"> </w:t>
      </w:r>
      <w:r>
        <w:t>и</w:t>
      </w:r>
      <w:r>
        <w:rPr>
          <w:spacing w:val="-4"/>
        </w:rPr>
        <w:t xml:space="preserve"> </w:t>
      </w:r>
      <w:r>
        <w:t>другим),</w:t>
      </w:r>
      <w:r>
        <w:rPr>
          <w:spacing w:val="-4"/>
        </w:rPr>
        <w:t xml:space="preserve"> </w:t>
      </w:r>
      <w:r>
        <w:t>вне</w:t>
      </w:r>
      <w:r>
        <w:rPr>
          <w:spacing w:val="-5"/>
        </w:rPr>
        <w:t xml:space="preserve"> </w:t>
      </w:r>
      <w:r>
        <w:t>зависимости</w:t>
      </w:r>
      <w:r>
        <w:rPr>
          <w:spacing w:val="-3"/>
        </w:rPr>
        <w:t xml:space="preserve"> </w:t>
      </w:r>
      <w:r>
        <w:t>от</w:t>
      </w:r>
      <w:r>
        <w:rPr>
          <w:spacing w:val="-4"/>
        </w:rPr>
        <w:t xml:space="preserve"> </w:t>
      </w:r>
      <w:r>
        <w:t>их</w:t>
      </w:r>
      <w:r>
        <w:rPr>
          <w:spacing w:val="-1"/>
        </w:rPr>
        <w:t xml:space="preserve"> </w:t>
      </w:r>
      <w:r>
        <w:t>этнической</w:t>
      </w:r>
      <w:r>
        <w:rPr>
          <w:spacing w:val="-6"/>
        </w:rPr>
        <w:t xml:space="preserve"> </w:t>
      </w:r>
      <w:r>
        <w:t>и</w:t>
      </w:r>
      <w:r>
        <w:rPr>
          <w:spacing w:val="37"/>
        </w:rPr>
        <w:t xml:space="preserve"> </w:t>
      </w:r>
      <w:r>
        <w:t xml:space="preserve">национальной </w:t>
      </w:r>
      <w:r>
        <w:rPr>
          <w:spacing w:val="-2"/>
        </w:rPr>
        <w:t>принадлежности;</w:t>
      </w:r>
    </w:p>
    <w:p w:rsidR="00EE0CCC" w:rsidRDefault="004068EC" w:rsidP="00567EF6">
      <w:pPr>
        <w:pStyle w:val="a3"/>
        <w:spacing w:line="278" w:lineRule="auto"/>
        <w:ind w:left="421"/>
      </w:pPr>
      <w:r>
        <w:rPr>
          <w:b/>
        </w:rPr>
        <w:t>воспитание</w:t>
      </w:r>
      <w:r>
        <w:rPr>
          <w:b/>
          <w:spacing w:val="-4"/>
        </w:rPr>
        <w:t xml:space="preserve"> </w:t>
      </w:r>
      <w:r>
        <w:t>ценностного</w:t>
      </w:r>
      <w:r>
        <w:rPr>
          <w:spacing w:val="-4"/>
        </w:rPr>
        <w:t xml:space="preserve"> </w:t>
      </w:r>
      <w:r>
        <w:t>отношения</w:t>
      </w:r>
      <w:r>
        <w:rPr>
          <w:spacing w:val="-6"/>
        </w:rPr>
        <w:t xml:space="preserve"> </w:t>
      </w:r>
      <w:r>
        <w:t>к</w:t>
      </w:r>
      <w:r>
        <w:rPr>
          <w:spacing w:val="-4"/>
        </w:rPr>
        <w:t xml:space="preserve"> </w:t>
      </w:r>
      <w:r>
        <w:t>культурному</w:t>
      </w:r>
      <w:r>
        <w:rPr>
          <w:spacing w:val="-4"/>
        </w:rPr>
        <w:t xml:space="preserve"> </w:t>
      </w:r>
      <w:r>
        <w:t>наследию</w:t>
      </w:r>
      <w:r>
        <w:rPr>
          <w:spacing w:val="-4"/>
        </w:rPr>
        <w:t xml:space="preserve"> </w:t>
      </w:r>
      <w:r>
        <w:t>своего</w:t>
      </w:r>
      <w:r>
        <w:rPr>
          <w:spacing w:val="-2"/>
        </w:rPr>
        <w:t xml:space="preserve"> </w:t>
      </w:r>
      <w:r>
        <w:t>народа,</w:t>
      </w:r>
      <w:r>
        <w:rPr>
          <w:spacing w:val="-4"/>
        </w:rPr>
        <w:t xml:space="preserve"> </w:t>
      </w:r>
      <w:r>
        <w:t>к</w:t>
      </w:r>
      <w:r>
        <w:rPr>
          <w:spacing w:val="-4"/>
        </w:rPr>
        <w:t xml:space="preserve"> </w:t>
      </w:r>
      <w:r>
        <w:t>нравственным</w:t>
      </w:r>
      <w:r>
        <w:rPr>
          <w:spacing w:val="-5"/>
        </w:rPr>
        <w:t xml:space="preserve"> </w:t>
      </w:r>
      <w:r>
        <w:t>и</w:t>
      </w:r>
      <w:r>
        <w:rPr>
          <w:spacing w:val="-4"/>
        </w:rPr>
        <w:t xml:space="preserve"> </w:t>
      </w:r>
      <w:r>
        <w:t>культурным традициям России;</w:t>
      </w:r>
    </w:p>
    <w:p w:rsidR="00EE0CCC" w:rsidRDefault="004068EC" w:rsidP="00567EF6">
      <w:pPr>
        <w:pStyle w:val="a3"/>
        <w:spacing w:line="283" w:lineRule="auto"/>
        <w:ind w:left="421"/>
      </w:pPr>
      <w:r>
        <w:t>содействие</w:t>
      </w:r>
      <w:r>
        <w:rPr>
          <w:spacing w:val="-4"/>
        </w:rPr>
        <w:t xml:space="preserve"> </w:t>
      </w:r>
      <w:r>
        <w:t>становлению</w:t>
      </w:r>
      <w:r>
        <w:rPr>
          <w:spacing w:val="-3"/>
        </w:rPr>
        <w:t xml:space="preserve"> </w:t>
      </w:r>
      <w:r>
        <w:t>целостной</w:t>
      </w:r>
      <w:r>
        <w:rPr>
          <w:spacing w:val="-5"/>
        </w:rPr>
        <w:t xml:space="preserve"> </w:t>
      </w:r>
      <w:r>
        <w:t>картины</w:t>
      </w:r>
      <w:r>
        <w:rPr>
          <w:spacing w:val="-3"/>
        </w:rPr>
        <w:t xml:space="preserve"> </w:t>
      </w:r>
      <w:r>
        <w:t>мира,</w:t>
      </w:r>
      <w:r>
        <w:rPr>
          <w:spacing w:val="-3"/>
        </w:rPr>
        <w:t xml:space="preserve"> </w:t>
      </w:r>
      <w:r>
        <w:t>основанной</w:t>
      </w:r>
      <w:r>
        <w:rPr>
          <w:spacing w:val="-3"/>
        </w:rPr>
        <w:t xml:space="preserve"> </w:t>
      </w:r>
      <w:r>
        <w:t>на</w:t>
      </w:r>
      <w:r>
        <w:rPr>
          <w:spacing w:val="-7"/>
        </w:rPr>
        <w:t xml:space="preserve"> </w:t>
      </w:r>
      <w:r>
        <w:t>представлениях</w:t>
      </w:r>
      <w:r>
        <w:rPr>
          <w:spacing w:val="-3"/>
        </w:rPr>
        <w:t xml:space="preserve"> </w:t>
      </w:r>
      <w:r>
        <w:t>о</w:t>
      </w:r>
      <w:r>
        <w:rPr>
          <w:spacing w:val="-3"/>
        </w:rPr>
        <w:t xml:space="preserve"> </w:t>
      </w:r>
      <w:r>
        <w:t>добре</w:t>
      </w:r>
      <w:r>
        <w:rPr>
          <w:spacing w:val="-3"/>
        </w:rPr>
        <w:t xml:space="preserve"> </w:t>
      </w:r>
      <w:r>
        <w:t>и</w:t>
      </w:r>
      <w:r>
        <w:rPr>
          <w:spacing w:val="-3"/>
        </w:rPr>
        <w:t xml:space="preserve"> </w:t>
      </w:r>
      <w:r>
        <w:t>зле,</w:t>
      </w:r>
      <w:r>
        <w:rPr>
          <w:spacing w:val="-3"/>
        </w:rPr>
        <w:t xml:space="preserve"> </w:t>
      </w:r>
      <w:r>
        <w:t>красоте</w:t>
      </w:r>
      <w:r>
        <w:rPr>
          <w:spacing w:val="-3"/>
        </w:rPr>
        <w:t xml:space="preserve"> </w:t>
      </w:r>
      <w:r>
        <w:t>и уродстве, правде и лжи;</w:t>
      </w:r>
    </w:p>
    <w:p w:rsidR="00EE0CCC" w:rsidRDefault="004068EC" w:rsidP="00567EF6">
      <w:pPr>
        <w:pStyle w:val="a3"/>
        <w:spacing w:line="283" w:lineRule="auto"/>
        <w:ind w:left="421"/>
      </w:pPr>
      <w:r>
        <w:rPr>
          <w:b/>
        </w:rPr>
        <w:t>воспитание</w:t>
      </w:r>
      <w:r>
        <w:rPr>
          <w:b/>
          <w:spacing w:val="-5"/>
        </w:rPr>
        <w:t xml:space="preserve"> </w:t>
      </w:r>
      <w:r>
        <w:t>социальных</w:t>
      </w:r>
      <w:r>
        <w:rPr>
          <w:spacing w:val="-5"/>
        </w:rPr>
        <w:t xml:space="preserve"> </w:t>
      </w:r>
      <w:r>
        <w:t>чувств</w:t>
      </w:r>
      <w:r>
        <w:rPr>
          <w:spacing w:val="-6"/>
        </w:rPr>
        <w:t xml:space="preserve"> </w:t>
      </w:r>
      <w:r>
        <w:t>и</w:t>
      </w:r>
      <w:r>
        <w:rPr>
          <w:spacing w:val="-4"/>
        </w:rPr>
        <w:t xml:space="preserve"> </w:t>
      </w:r>
      <w:r>
        <w:t>навыков:</w:t>
      </w:r>
      <w:r>
        <w:rPr>
          <w:spacing w:val="-5"/>
        </w:rPr>
        <w:t xml:space="preserve"> </w:t>
      </w:r>
      <w:r>
        <w:t>способности</w:t>
      </w:r>
      <w:r>
        <w:rPr>
          <w:spacing w:val="-4"/>
        </w:rPr>
        <w:t xml:space="preserve"> </w:t>
      </w:r>
      <w:r>
        <w:t>к</w:t>
      </w:r>
      <w:r>
        <w:rPr>
          <w:spacing w:val="-5"/>
        </w:rPr>
        <w:t xml:space="preserve"> </w:t>
      </w:r>
      <w:r>
        <w:t>сопереживанию,</w:t>
      </w:r>
      <w:r>
        <w:rPr>
          <w:spacing w:val="-5"/>
        </w:rPr>
        <w:t xml:space="preserve"> </w:t>
      </w:r>
      <w:r>
        <w:t>общительности,</w:t>
      </w:r>
      <w:r>
        <w:rPr>
          <w:spacing w:val="-5"/>
        </w:rPr>
        <w:t xml:space="preserve"> </w:t>
      </w:r>
      <w:r>
        <w:t>дружелюбия, сотрудничества, умения соблюдать правила, активной личностной позиции;</w:t>
      </w:r>
    </w:p>
    <w:p w:rsidR="00EE0CCC" w:rsidRDefault="004068EC" w:rsidP="00567EF6">
      <w:pPr>
        <w:pStyle w:val="a3"/>
        <w:ind w:left="421"/>
      </w:pPr>
      <w:r>
        <w:rPr>
          <w:b/>
        </w:rPr>
        <w:t>создание</w:t>
      </w:r>
      <w:r>
        <w:rPr>
          <w:b/>
          <w:spacing w:val="-6"/>
        </w:rPr>
        <w:t xml:space="preserve"> </w:t>
      </w:r>
      <w:r>
        <w:t>условий</w:t>
      </w:r>
      <w:r>
        <w:rPr>
          <w:spacing w:val="-4"/>
        </w:rPr>
        <w:t xml:space="preserve"> </w:t>
      </w:r>
      <w:r>
        <w:t>для</w:t>
      </w:r>
      <w:r>
        <w:rPr>
          <w:spacing w:val="-4"/>
        </w:rPr>
        <w:t xml:space="preserve"> </w:t>
      </w:r>
      <w:r>
        <w:t>возникновения</w:t>
      </w:r>
      <w:r>
        <w:rPr>
          <w:spacing w:val="-4"/>
        </w:rPr>
        <w:t xml:space="preserve"> </w:t>
      </w:r>
      <w:r>
        <w:t>у</w:t>
      </w:r>
      <w:r>
        <w:rPr>
          <w:spacing w:val="-3"/>
        </w:rPr>
        <w:t xml:space="preserve"> </w:t>
      </w:r>
      <w:r>
        <w:t>ребёнка</w:t>
      </w:r>
      <w:r>
        <w:rPr>
          <w:spacing w:val="-5"/>
        </w:rPr>
        <w:t xml:space="preserve"> </w:t>
      </w:r>
      <w:r>
        <w:t>нравственного,</w:t>
      </w:r>
      <w:r>
        <w:rPr>
          <w:spacing w:val="-4"/>
        </w:rPr>
        <w:t xml:space="preserve"> </w:t>
      </w:r>
      <w:r>
        <w:t>социально</w:t>
      </w:r>
      <w:r>
        <w:rPr>
          <w:spacing w:val="-4"/>
        </w:rPr>
        <w:t xml:space="preserve"> </w:t>
      </w:r>
      <w:r>
        <w:t>значимого</w:t>
      </w:r>
      <w:r>
        <w:rPr>
          <w:spacing w:val="-3"/>
        </w:rPr>
        <w:t xml:space="preserve"> </w:t>
      </w:r>
      <w:r>
        <w:rPr>
          <w:spacing w:val="-2"/>
        </w:rPr>
        <w:t>поступка,</w:t>
      </w:r>
    </w:p>
    <w:p w:rsidR="00EE0CCC" w:rsidRDefault="004068EC" w:rsidP="00567EF6">
      <w:pPr>
        <w:pStyle w:val="a3"/>
        <w:ind w:left="421"/>
      </w:pPr>
      <w:r>
        <w:t>приобретения</w:t>
      </w:r>
      <w:r>
        <w:rPr>
          <w:spacing w:val="-4"/>
        </w:rPr>
        <w:t xml:space="preserve"> </w:t>
      </w:r>
      <w:r>
        <w:t>ребёнком</w:t>
      </w:r>
      <w:r>
        <w:rPr>
          <w:spacing w:val="-4"/>
        </w:rPr>
        <w:t xml:space="preserve"> </w:t>
      </w:r>
      <w:r>
        <w:t>опыта</w:t>
      </w:r>
      <w:r>
        <w:rPr>
          <w:spacing w:val="-4"/>
        </w:rPr>
        <w:t xml:space="preserve"> </w:t>
      </w:r>
      <w:r>
        <w:t>милосердия</w:t>
      </w:r>
      <w:r>
        <w:rPr>
          <w:spacing w:val="-3"/>
        </w:rPr>
        <w:t xml:space="preserve"> </w:t>
      </w:r>
      <w:r>
        <w:t>и</w:t>
      </w:r>
      <w:r>
        <w:rPr>
          <w:spacing w:val="-3"/>
        </w:rPr>
        <w:t xml:space="preserve"> </w:t>
      </w:r>
      <w:r>
        <w:rPr>
          <w:spacing w:val="-2"/>
        </w:rPr>
        <w:t>заботы;</w:t>
      </w:r>
    </w:p>
    <w:p w:rsidR="00EE0CCC" w:rsidRDefault="004068EC" w:rsidP="00567EF6">
      <w:pPr>
        <w:pStyle w:val="a3"/>
        <w:spacing w:line="280" w:lineRule="auto"/>
        <w:ind w:left="421" w:right="671"/>
      </w:pPr>
      <w:r>
        <w:rPr>
          <w:b/>
        </w:rPr>
        <w:lastRenderedPageBreak/>
        <w:t>поддержка</w:t>
      </w:r>
      <w:r>
        <w:rPr>
          <w:b/>
          <w:spacing w:val="35"/>
        </w:rPr>
        <w:t xml:space="preserve"> </w:t>
      </w:r>
      <w:r>
        <w:t>трудового</w:t>
      </w:r>
      <w:r>
        <w:rPr>
          <w:spacing w:val="32"/>
        </w:rPr>
        <w:t xml:space="preserve"> </w:t>
      </w:r>
      <w:r>
        <w:t>усилия,</w:t>
      </w:r>
      <w:r>
        <w:rPr>
          <w:spacing w:val="36"/>
        </w:rPr>
        <w:t xml:space="preserve"> </w:t>
      </w:r>
      <w:r>
        <w:t>привычки</w:t>
      </w:r>
      <w:r>
        <w:rPr>
          <w:spacing w:val="35"/>
        </w:rPr>
        <w:t xml:space="preserve"> </w:t>
      </w:r>
      <w:r>
        <w:t>к</w:t>
      </w:r>
      <w:r>
        <w:rPr>
          <w:spacing w:val="36"/>
        </w:rPr>
        <w:t xml:space="preserve"> </w:t>
      </w:r>
      <w:r>
        <w:t>доступному</w:t>
      </w:r>
      <w:r>
        <w:rPr>
          <w:spacing w:val="36"/>
        </w:rPr>
        <w:t xml:space="preserve"> </w:t>
      </w:r>
      <w:r>
        <w:t>дошкольнику</w:t>
      </w:r>
      <w:r>
        <w:rPr>
          <w:spacing w:val="36"/>
        </w:rPr>
        <w:t xml:space="preserve"> </w:t>
      </w:r>
      <w:r>
        <w:t>напряжению</w:t>
      </w:r>
      <w:r>
        <w:rPr>
          <w:spacing w:val="37"/>
        </w:rPr>
        <w:t xml:space="preserve"> </w:t>
      </w:r>
      <w:r>
        <w:t>физических, умственных и нравственных сил для решения трудовой задачи;</w:t>
      </w:r>
    </w:p>
    <w:p w:rsidR="00EE0CCC" w:rsidRDefault="004068EC">
      <w:pPr>
        <w:pStyle w:val="a3"/>
        <w:spacing w:before="3" w:line="283" w:lineRule="auto"/>
        <w:ind w:left="421" w:right="671"/>
      </w:pPr>
      <w:r>
        <w:t>формирование</w:t>
      </w:r>
      <w:r>
        <w:rPr>
          <w:spacing w:val="37"/>
        </w:rPr>
        <w:t xml:space="preserve"> </w:t>
      </w:r>
      <w:r>
        <w:t>способности</w:t>
      </w:r>
      <w:r>
        <w:rPr>
          <w:spacing w:val="39"/>
        </w:rPr>
        <w:t xml:space="preserve"> </w:t>
      </w:r>
      <w:r>
        <w:t>бережно</w:t>
      </w:r>
      <w:r>
        <w:rPr>
          <w:spacing w:val="37"/>
        </w:rPr>
        <w:t xml:space="preserve"> </w:t>
      </w:r>
      <w:r>
        <w:t>и</w:t>
      </w:r>
      <w:r>
        <w:rPr>
          <w:spacing w:val="35"/>
        </w:rPr>
        <w:t xml:space="preserve"> </w:t>
      </w:r>
      <w:r>
        <w:t>уважительно</w:t>
      </w:r>
      <w:r>
        <w:rPr>
          <w:spacing w:val="37"/>
        </w:rPr>
        <w:t xml:space="preserve"> </w:t>
      </w:r>
      <w:r>
        <w:t>относиться</w:t>
      </w:r>
      <w:r>
        <w:rPr>
          <w:spacing w:val="37"/>
        </w:rPr>
        <w:t xml:space="preserve"> </w:t>
      </w:r>
      <w:r>
        <w:t>к</w:t>
      </w:r>
      <w:r>
        <w:rPr>
          <w:spacing w:val="37"/>
        </w:rPr>
        <w:t xml:space="preserve"> </w:t>
      </w:r>
      <w:r>
        <w:t>результатам</w:t>
      </w:r>
      <w:r>
        <w:rPr>
          <w:spacing w:val="36"/>
        </w:rPr>
        <w:t xml:space="preserve"> </w:t>
      </w:r>
      <w:r>
        <w:t>своего</w:t>
      </w:r>
      <w:r>
        <w:rPr>
          <w:spacing w:val="36"/>
        </w:rPr>
        <w:t xml:space="preserve"> </w:t>
      </w:r>
      <w:r>
        <w:t>труда</w:t>
      </w:r>
      <w:r>
        <w:rPr>
          <w:spacing w:val="35"/>
        </w:rPr>
        <w:t xml:space="preserve"> </w:t>
      </w:r>
      <w:r>
        <w:t>и</w:t>
      </w:r>
      <w:r>
        <w:rPr>
          <w:spacing w:val="-3"/>
        </w:rPr>
        <w:t xml:space="preserve"> </w:t>
      </w:r>
      <w:r>
        <w:t>труда других людей.</w:t>
      </w:r>
    </w:p>
    <w:p w:rsidR="00EE0CCC" w:rsidRDefault="004068EC">
      <w:pPr>
        <w:spacing w:before="54" w:after="21"/>
        <w:ind w:left="421"/>
        <w:rPr>
          <w:b/>
          <w:sz w:val="24"/>
        </w:rPr>
      </w:pPr>
      <w:r>
        <w:rPr>
          <w:b/>
          <w:sz w:val="24"/>
        </w:rPr>
        <w:t>1</w:t>
      </w:r>
      <w:r>
        <w:rPr>
          <w:b/>
          <w:spacing w:val="-2"/>
          <w:sz w:val="24"/>
        </w:rPr>
        <w:t xml:space="preserve"> </w:t>
      </w:r>
      <w:r>
        <w:rPr>
          <w:b/>
          <w:sz w:val="24"/>
        </w:rPr>
        <w:t>-</w:t>
      </w:r>
      <w:r>
        <w:rPr>
          <w:b/>
          <w:spacing w:val="-1"/>
          <w:sz w:val="24"/>
        </w:rPr>
        <w:t xml:space="preserve"> </w:t>
      </w:r>
      <w:r>
        <w:rPr>
          <w:b/>
          <w:sz w:val="24"/>
        </w:rPr>
        <w:t xml:space="preserve">3 </w:t>
      </w:r>
      <w:r>
        <w:rPr>
          <w:b/>
          <w:spacing w:val="-4"/>
          <w:sz w:val="24"/>
        </w:rPr>
        <w:t>года</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72"/>
      </w:tblGrid>
      <w:tr w:rsidR="00EE0CCC">
        <w:trPr>
          <w:trHeight w:val="1103"/>
        </w:trPr>
        <w:tc>
          <w:tcPr>
            <w:tcW w:w="2376" w:type="dxa"/>
          </w:tcPr>
          <w:p w:rsidR="00EE0CCC" w:rsidRDefault="004068EC">
            <w:pPr>
              <w:pStyle w:val="TableParagraph"/>
              <w:spacing w:line="275" w:lineRule="exact"/>
              <w:ind w:left="115"/>
              <w:rPr>
                <w:sz w:val="24"/>
              </w:rPr>
            </w:pPr>
            <w:r>
              <w:rPr>
                <w:spacing w:val="-2"/>
                <w:sz w:val="24"/>
              </w:rPr>
              <w:t>Программа</w:t>
            </w:r>
          </w:p>
        </w:tc>
        <w:tc>
          <w:tcPr>
            <w:tcW w:w="8572" w:type="dxa"/>
          </w:tcPr>
          <w:p w:rsidR="00EE0CCC" w:rsidRDefault="004068EC">
            <w:pPr>
              <w:pStyle w:val="TableParagraph"/>
              <w:spacing w:line="275" w:lineRule="exact"/>
              <w:ind w:left="115"/>
              <w:jc w:val="both"/>
              <w:rPr>
                <w:sz w:val="24"/>
              </w:rPr>
            </w:pPr>
            <w:r>
              <w:rPr>
                <w:sz w:val="24"/>
              </w:rPr>
              <w:t>Комплексная</w:t>
            </w:r>
            <w:r>
              <w:rPr>
                <w:spacing w:val="79"/>
                <w:w w:val="150"/>
                <w:sz w:val="24"/>
              </w:rPr>
              <w:t xml:space="preserve"> </w:t>
            </w:r>
            <w:r>
              <w:rPr>
                <w:sz w:val="24"/>
              </w:rPr>
              <w:t>образовательная</w:t>
            </w:r>
            <w:r>
              <w:rPr>
                <w:spacing w:val="79"/>
                <w:w w:val="150"/>
                <w:sz w:val="24"/>
              </w:rPr>
              <w:t xml:space="preserve"> </w:t>
            </w:r>
            <w:r>
              <w:rPr>
                <w:sz w:val="24"/>
              </w:rPr>
              <w:t>программа</w:t>
            </w:r>
            <w:r>
              <w:rPr>
                <w:spacing w:val="78"/>
                <w:w w:val="150"/>
                <w:sz w:val="24"/>
              </w:rPr>
              <w:t xml:space="preserve"> </w:t>
            </w:r>
            <w:r>
              <w:rPr>
                <w:sz w:val="24"/>
              </w:rPr>
              <w:t>для</w:t>
            </w:r>
            <w:r>
              <w:rPr>
                <w:spacing w:val="79"/>
                <w:w w:val="150"/>
                <w:sz w:val="24"/>
              </w:rPr>
              <w:t xml:space="preserve"> </w:t>
            </w:r>
            <w:r>
              <w:rPr>
                <w:sz w:val="24"/>
              </w:rPr>
              <w:t>детей</w:t>
            </w:r>
            <w:r>
              <w:rPr>
                <w:spacing w:val="25"/>
                <w:sz w:val="24"/>
              </w:rPr>
              <w:t xml:space="preserve">  </w:t>
            </w:r>
            <w:r>
              <w:rPr>
                <w:sz w:val="24"/>
              </w:rPr>
              <w:t>раннего</w:t>
            </w:r>
            <w:r>
              <w:rPr>
                <w:spacing w:val="25"/>
                <w:sz w:val="24"/>
              </w:rPr>
              <w:t xml:space="preserve">  </w:t>
            </w:r>
            <w:r>
              <w:rPr>
                <w:spacing w:val="-2"/>
                <w:sz w:val="24"/>
              </w:rPr>
              <w:t>возраста</w:t>
            </w:r>
          </w:p>
          <w:p w:rsidR="00EE0CCC" w:rsidRDefault="004068EC">
            <w:pPr>
              <w:pStyle w:val="TableParagraph"/>
              <w:spacing w:line="270" w:lineRule="atLeast"/>
              <w:ind w:left="115" w:right="651"/>
              <w:jc w:val="both"/>
              <w:rPr>
                <w:sz w:val="24"/>
              </w:rPr>
            </w:pPr>
            <w:r>
              <w:rPr>
                <w:sz w:val="24"/>
              </w:rPr>
              <w:t>«Первые шаги»/ Е.О.Смирнова, Л.Н.Галигузова, С.Ю.Мещерякова</w:t>
            </w:r>
            <w:r>
              <w:rPr>
                <w:spacing w:val="40"/>
                <w:sz w:val="24"/>
              </w:rPr>
              <w:t xml:space="preserve"> </w:t>
            </w:r>
            <w:r>
              <w:rPr>
                <w:sz w:val="24"/>
              </w:rPr>
              <w:t>–</w:t>
            </w:r>
            <w:r>
              <w:rPr>
                <w:spacing w:val="40"/>
                <w:sz w:val="24"/>
              </w:rPr>
              <w:t xml:space="preserve"> </w:t>
            </w:r>
            <w:r>
              <w:rPr>
                <w:sz w:val="24"/>
              </w:rPr>
              <w:t>2-е изд. – М.: ООО «Русское слово – учебник», 2017. – 168с. (ФГОС дошкольного образования)</w:t>
            </w:r>
          </w:p>
        </w:tc>
      </w:tr>
      <w:tr w:rsidR="00EE0CCC">
        <w:trPr>
          <w:trHeight w:val="1117"/>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783F94">
            <w:pPr>
              <w:pStyle w:val="TableParagraph"/>
              <w:ind w:left="115"/>
              <w:rPr>
                <w:sz w:val="24"/>
              </w:rPr>
            </w:pPr>
            <w:r>
              <w:rPr>
                <w:sz w:val="24"/>
              </w:rPr>
              <w:t>Социально-комм</w:t>
            </w:r>
            <w:r w:rsidR="004068EC">
              <w:rPr>
                <w:sz w:val="24"/>
              </w:rPr>
              <w:t>уникативное развитие детей: методические материалы к комплексной</w:t>
            </w:r>
            <w:r w:rsidR="004068EC">
              <w:rPr>
                <w:spacing w:val="72"/>
                <w:w w:val="150"/>
                <w:sz w:val="24"/>
              </w:rPr>
              <w:t xml:space="preserve"> </w:t>
            </w:r>
            <w:r w:rsidR="004068EC">
              <w:rPr>
                <w:sz w:val="24"/>
              </w:rPr>
              <w:t>образовательной</w:t>
            </w:r>
            <w:r w:rsidR="004068EC">
              <w:rPr>
                <w:spacing w:val="75"/>
                <w:w w:val="150"/>
                <w:sz w:val="24"/>
              </w:rPr>
              <w:t xml:space="preserve"> </w:t>
            </w:r>
            <w:r w:rsidR="004068EC">
              <w:rPr>
                <w:sz w:val="24"/>
              </w:rPr>
              <w:t>программе</w:t>
            </w:r>
            <w:r w:rsidR="004068EC">
              <w:rPr>
                <w:spacing w:val="76"/>
                <w:w w:val="150"/>
                <w:sz w:val="24"/>
              </w:rPr>
              <w:t xml:space="preserve"> </w:t>
            </w:r>
            <w:r w:rsidR="004068EC">
              <w:rPr>
                <w:sz w:val="24"/>
              </w:rPr>
              <w:t>для</w:t>
            </w:r>
            <w:r w:rsidR="004068EC">
              <w:rPr>
                <w:spacing w:val="77"/>
                <w:w w:val="150"/>
                <w:sz w:val="24"/>
              </w:rPr>
              <w:t xml:space="preserve"> </w:t>
            </w:r>
            <w:r w:rsidR="004068EC">
              <w:rPr>
                <w:sz w:val="24"/>
              </w:rPr>
              <w:t>детей</w:t>
            </w:r>
            <w:r w:rsidR="004068EC">
              <w:rPr>
                <w:spacing w:val="77"/>
                <w:w w:val="150"/>
                <w:sz w:val="24"/>
              </w:rPr>
              <w:t xml:space="preserve"> </w:t>
            </w:r>
            <w:r w:rsidR="004068EC">
              <w:rPr>
                <w:sz w:val="24"/>
              </w:rPr>
              <w:t>раннего</w:t>
            </w:r>
            <w:r w:rsidR="004068EC">
              <w:rPr>
                <w:spacing w:val="77"/>
                <w:w w:val="150"/>
                <w:sz w:val="24"/>
              </w:rPr>
              <w:t xml:space="preserve"> </w:t>
            </w:r>
            <w:r w:rsidR="004068EC">
              <w:rPr>
                <w:spacing w:val="-2"/>
                <w:sz w:val="24"/>
              </w:rPr>
              <w:t>возраста</w:t>
            </w:r>
          </w:p>
          <w:p w:rsidR="00EE0CCC" w:rsidRDefault="004068EC">
            <w:pPr>
              <w:pStyle w:val="TableParagraph"/>
              <w:tabs>
                <w:tab w:val="left" w:pos="6169"/>
                <w:tab w:val="left" w:pos="6666"/>
                <w:tab w:val="left" w:pos="7384"/>
              </w:tabs>
              <w:ind w:left="115"/>
              <w:rPr>
                <w:sz w:val="24"/>
              </w:rPr>
            </w:pPr>
            <w:r>
              <w:rPr>
                <w:sz w:val="24"/>
              </w:rPr>
              <w:t>«Первые</w:t>
            </w:r>
            <w:r>
              <w:rPr>
                <w:spacing w:val="64"/>
                <w:w w:val="150"/>
                <w:sz w:val="24"/>
              </w:rPr>
              <w:t xml:space="preserve"> </w:t>
            </w:r>
            <w:r>
              <w:rPr>
                <w:sz w:val="24"/>
              </w:rPr>
              <w:t>шаги»</w:t>
            </w:r>
            <w:r>
              <w:rPr>
                <w:spacing w:val="65"/>
                <w:w w:val="150"/>
                <w:sz w:val="24"/>
              </w:rPr>
              <w:t xml:space="preserve"> </w:t>
            </w:r>
            <w:r>
              <w:rPr>
                <w:sz w:val="24"/>
              </w:rPr>
              <w:t>/</w:t>
            </w:r>
            <w:r>
              <w:rPr>
                <w:spacing w:val="67"/>
                <w:w w:val="150"/>
                <w:sz w:val="24"/>
              </w:rPr>
              <w:t xml:space="preserve"> </w:t>
            </w:r>
            <w:r>
              <w:rPr>
                <w:sz w:val="24"/>
              </w:rPr>
              <w:t>Е.О.Смирнова,</w:t>
            </w:r>
            <w:r>
              <w:rPr>
                <w:spacing w:val="66"/>
                <w:w w:val="150"/>
                <w:sz w:val="24"/>
              </w:rPr>
              <w:t xml:space="preserve"> </w:t>
            </w:r>
            <w:r>
              <w:rPr>
                <w:spacing w:val="-2"/>
                <w:sz w:val="24"/>
              </w:rPr>
              <w:t>В.М.Холмогорова.</w:t>
            </w:r>
            <w:r>
              <w:rPr>
                <w:sz w:val="24"/>
              </w:rPr>
              <w:tab/>
            </w:r>
            <w:r>
              <w:rPr>
                <w:spacing w:val="-10"/>
                <w:sz w:val="24"/>
              </w:rPr>
              <w:t>–</w:t>
            </w:r>
            <w:r>
              <w:rPr>
                <w:sz w:val="24"/>
              </w:rPr>
              <w:tab/>
            </w:r>
            <w:r>
              <w:rPr>
                <w:spacing w:val="-5"/>
                <w:sz w:val="24"/>
              </w:rPr>
              <w:t>М.:</w:t>
            </w:r>
            <w:r>
              <w:rPr>
                <w:sz w:val="24"/>
              </w:rPr>
              <w:tab/>
            </w:r>
            <w:r>
              <w:rPr>
                <w:spacing w:val="-5"/>
                <w:sz w:val="24"/>
              </w:rPr>
              <w:t>ООО</w:t>
            </w:r>
          </w:p>
          <w:p w:rsidR="00EE0CCC" w:rsidRDefault="004068EC">
            <w:pPr>
              <w:pStyle w:val="TableParagraph"/>
              <w:spacing w:line="271" w:lineRule="exact"/>
              <w:ind w:left="115"/>
              <w:rPr>
                <w:sz w:val="24"/>
              </w:rPr>
            </w:pPr>
            <w:r>
              <w:rPr>
                <w:sz w:val="24"/>
              </w:rPr>
              <w:t>«Русское</w:t>
            </w:r>
            <w:r>
              <w:rPr>
                <w:spacing w:val="75"/>
                <w:w w:val="150"/>
                <w:sz w:val="24"/>
              </w:rPr>
              <w:t xml:space="preserve"> </w:t>
            </w:r>
            <w:r>
              <w:rPr>
                <w:sz w:val="24"/>
              </w:rPr>
              <w:t>слово-учебник»,</w:t>
            </w:r>
            <w:r>
              <w:rPr>
                <w:spacing w:val="-6"/>
                <w:sz w:val="24"/>
              </w:rPr>
              <w:t xml:space="preserve"> </w:t>
            </w:r>
            <w:r>
              <w:rPr>
                <w:sz w:val="24"/>
              </w:rPr>
              <w:t>2019.-</w:t>
            </w:r>
            <w:r>
              <w:rPr>
                <w:spacing w:val="-7"/>
                <w:sz w:val="24"/>
              </w:rPr>
              <w:t xml:space="preserve"> </w:t>
            </w:r>
            <w:r>
              <w:rPr>
                <w:sz w:val="24"/>
              </w:rPr>
              <w:t>40с.</w:t>
            </w:r>
            <w:r>
              <w:rPr>
                <w:spacing w:val="-5"/>
                <w:sz w:val="24"/>
              </w:rPr>
              <w:t xml:space="preserve"> </w:t>
            </w:r>
            <w:r>
              <w:rPr>
                <w:sz w:val="24"/>
              </w:rPr>
              <w:t>–</w:t>
            </w:r>
            <w:r>
              <w:rPr>
                <w:spacing w:val="-3"/>
                <w:sz w:val="24"/>
              </w:rPr>
              <w:t xml:space="preserve"> </w:t>
            </w:r>
            <w:r>
              <w:rPr>
                <w:sz w:val="24"/>
              </w:rPr>
              <w:t>(ФГОС</w:t>
            </w:r>
            <w:r>
              <w:rPr>
                <w:spacing w:val="-3"/>
                <w:sz w:val="24"/>
              </w:rPr>
              <w:t xml:space="preserve"> </w:t>
            </w:r>
            <w:r>
              <w:rPr>
                <w:sz w:val="24"/>
              </w:rPr>
              <w:t>дошкольного</w:t>
            </w:r>
            <w:r>
              <w:rPr>
                <w:spacing w:val="-2"/>
                <w:sz w:val="24"/>
              </w:rPr>
              <w:t xml:space="preserve"> образования)</w:t>
            </w:r>
          </w:p>
        </w:tc>
      </w:tr>
    </w:tbl>
    <w:p w:rsidR="00EE0CCC" w:rsidRDefault="004068EC">
      <w:pPr>
        <w:spacing w:before="29" w:after="18"/>
        <w:ind w:left="421"/>
        <w:rPr>
          <w:b/>
          <w:sz w:val="24"/>
        </w:rPr>
      </w:pPr>
      <w:r>
        <w:rPr>
          <w:b/>
          <w:sz w:val="24"/>
        </w:rPr>
        <w:t>3-4</w:t>
      </w:r>
      <w:r>
        <w:rPr>
          <w:b/>
          <w:spacing w:val="-3"/>
          <w:sz w:val="24"/>
        </w:rPr>
        <w:t xml:space="preserve"> </w:t>
      </w:r>
      <w:r>
        <w:rPr>
          <w:b/>
          <w:spacing w:val="-4"/>
          <w:sz w:val="24"/>
        </w:rPr>
        <w:t>года</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72"/>
      </w:tblGrid>
      <w:tr w:rsidR="00EE0CCC">
        <w:trPr>
          <w:trHeight w:val="606"/>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5" w:lineRule="exact"/>
              <w:ind w:left="115" w:right="-15"/>
              <w:rPr>
                <w:sz w:val="24"/>
              </w:rPr>
            </w:pPr>
            <w:r>
              <w:rPr>
                <w:sz w:val="24"/>
              </w:rPr>
              <w:t>Дыбина</w:t>
            </w:r>
            <w:r>
              <w:rPr>
                <w:spacing w:val="63"/>
                <w:sz w:val="24"/>
              </w:rPr>
              <w:t xml:space="preserve"> </w:t>
            </w:r>
            <w:r>
              <w:rPr>
                <w:sz w:val="24"/>
              </w:rPr>
              <w:t>О.В.</w:t>
            </w:r>
            <w:r>
              <w:rPr>
                <w:spacing w:val="66"/>
                <w:sz w:val="24"/>
              </w:rPr>
              <w:t xml:space="preserve"> </w:t>
            </w:r>
            <w:r>
              <w:rPr>
                <w:sz w:val="24"/>
              </w:rPr>
              <w:t>Ознакомление</w:t>
            </w:r>
            <w:r>
              <w:rPr>
                <w:spacing w:val="64"/>
                <w:sz w:val="24"/>
              </w:rPr>
              <w:t xml:space="preserve"> </w:t>
            </w:r>
            <w:r>
              <w:rPr>
                <w:sz w:val="24"/>
              </w:rPr>
              <w:t>с</w:t>
            </w:r>
            <w:r>
              <w:rPr>
                <w:spacing w:val="64"/>
                <w:sz w:val="24"/>
              </w:rPr>
              <w:t xml:space="preserve"> </w:t>
            </w:r>
            <w:r>
              <w:rPr>
                <w:sz w:val="24"/>
              </w:rPr>
              <w:t>предметным</w:t>
            </w:r>
            <w:r>
              <w:rPr>
                <w:spacing w:val="62"/>
                <w:sz w:val="24"/>
              </w:rPr>
              <w:t xml:space="preserve"> </w:t>
            </w:r>
            <w:r>
              <w:rPr>
                <w:sz w:val="24"/>
              </w:rPr>
              <w:t>и</w:t>
            </w:r>
            <w:r>
              <w:rPr>
                <w:spacing w:val="65"/>
                <w:sz w:val="24"/>
              </w:rPr>
              <w:t xml:space="preserve"> </w:t>
            </w:r>
            <w:r>
              <w:rPr>
                <w:sz w:val="24"/>
              </w:rPr>
              <w:t>социальным</w:t>
            </w:r>
            <w:r>
              <w:rPr>
                <w:spacing w:val="63"/>
                <w:sz w:val="24"/>
              </w:rPr>
              <w:t xml:space="preserve"> </w:t>
            </w:r>
            <w:r>
              <w:rPr>
                <w:sz w:val="24"/>
              </w:rPr>
              <w:t>окружением.</w:t>
            </w:r>
            <w:r>
              <w:rPr>
                <w:spacing w:val="70"/>
                <w:sz w:val="24"/>
              </w:rPr>
              <w:t xml:space="preserve"> </w:t>
            </w:r>
            <w:r>
              <w:rPr>
                <w:sz w:val="24"/>
              </w:rPr>
              <w:t>–</w:t>
            </w:r>
            <w:r>
              <w:rPr>
                <w:spacing w:val="65"/>
                <w:sz w:val="24"/>
              </w:rPr>
              <w:t xml:space="preserve"> </w:t>
            </w:r>
            <w:r>
              <w:rPr>
                <w:spacing w:val="-5"/>
                <w:sz w:val="24"/>
              </w:rPr>
              <w:t>М.:</w:t>
            </w:r>
          </w:p>
          <w:p w:rsidR="00EE0CCC" w:rsidRDefault="004068EC">
            <w:pPr>
              <w:pStyle w:val="TableParagraph"/>
              <w:ind w:left="115"/>
              <w:rPr>
                <w:sz w:val="24"/>
              </w:rPr>
            </w:pPr>
            <w:r>
              <w:rPr>
                <w:sz w:val="24"/>
              </w:rPr>
              <w:t>«МОЗАИКА-СИНТЕЗ»,</w:t>
            </w:r>
            <w:r>
              <w:rPr>
                <w:spacing w:val="-9"/>
                <w:sz w:val="24"/>
              </w:rPr>
              <w:t xml:space="preserve"> </w:t>
            </w:r>
            <w:r>
              <w:rPr>
                <w:spacing w:val="-4"/>
                <w:sz w:val="24"/>
              </w:rPr>
              <w:t>2016</w:t>
            </w:r>
          </w:p>
        </w:tc>
      </w:tr>
      <w:tr w:rsidR="00EE0CCC">
        <w:trPr>
          <w:trHeight w:val="556"/>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7"/>
              <w:rPr>
                <w:sz w:val="24"/>
              </w:rPr>
            </w:pPr>
            <w:r>
              <w:rPr>
                <w:sz w:val="24"/>
              </w:rPr>
              <w:t>Черепанова</w:t>
            </w:r>
            <w:r>
              <w:rPr>
                <w:spacing w:val="40"/>
                <w:sz w:val="24"/>
              </w:rPr>
              <w:t xml:space="preserve"> </w:t>
            </w:r>
            <w:r>
              <w:rPr>
                <w:sz w:val="24"/>
              </w:rPr>
              <w:t>С.Н.</w:t>
            </w:r>
            <w:r>
              <w:rPr>
                <w:spacing w:val="40"/>
                <w:sz w:val="24"/>
              </w:rPr>
              <w:t xml:space="preserve"> </w:t>
            </w:r>
            <w:r>
              <w:rPr>
                <w:sz w:val="24"/>
              </w:rPr>
              <w:t>Правила</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дошкольникам.</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 xml:space="preserve">«Сфера», </w:t>
            </w:r>
            <w:r w:rsidR="00783F94">
              <w:rPr>
                <w:spacing w:val="-4"/>
                <w:sz w:val="24"/>
              </w:rPr>
              <w:t>2015</w:t>
            </w:r>
          </w:p>
        </w:tc>
      </w:tr>
      <w:tr w:rsidR="00EE0CCC">
        <w:trPr>
          <w:trHeight w:val="554"/>
        </w:trPr>
        <w:tc>
          <w:tcPr>
            <w:tcW w:w="2376" w:type="dxa"/>
          </w:tcPr>
          <w:p w:rsidR="00EE0CCC" w:rsidRDefault="004068EC">
            <w:pPr>
              <w:pStyle w:val="TableParagraph"/>
              <w:spacing w:before="1"/>
              <w:ind w:left="115"/>
              <w:rPr>
                <w:sz w:val="24"/>
              </w:rPr>
            </w:pPr>
            <w:r>
              <w:rPr>
                <w:spacing w:val="-2"/>
                <w:sz w:val="24"/>
              </w:rPr>
              <w:t>Технология</w:t>
            </w:r>
          </w:p>
        </w:tc>
        <w:tc>
          <w:tcPr>
            <w:tcW w:w="8572" w:type="dxa"/>
          </w:tcPr>
          <w:p w:rsidR="00EE0CCC" w:rsidRDefault="004068EC">
            <w:pPr>
              <w:pStyle w:val="TableParagraph"/>
              <w:spacing w:line="270" w:lineRule="atLeast"/>
              <w:ind w:left="7"/>
              <w:rPr>
                <w:sz w:val="24"/>
              </w:rPr>
            </w:pPr>
            <w:r>
              <w:rPr>
                <w:sz w:val="24"/>
              </w:rPr>
              <w:t>Маханева</w:t>
            </w:r>
            <w:r>
              <w:rPr>
                <w:spacing w:val="-7"/>
                <w:sz w:val="24"/>
              </w:rPr>
              <w:t xml:space="preserve"> </w:t>
            </w:r>
            <w:r>
              <w:rPr>
                <w:sz w:val="24"/>
              </w:rPr>
              <w:t>М.Д.</w:t>
            </w:r>
            <w:r>
              <w:rPr>
                <w:spacing w:val="-5"/>
                <w:sz w:val="24"/>
              </w:rPr>
              <w:t xml:space="preserve"> </w:t>
            </w:r>
            <w:r>
              <w:rPr>
                <w:sz w:val="24"/>
              </w:rPr>
              <w:t>Нравственно</w:t>
            </w:r>
            <w:r>
              <w:rPr>
                <w:spacing w:val="-5"/>
                <w:sz w:val="24"/>
              </w:rPr>
              <w:t xml:space="preserve"> </w:t>
            </w:r>
            <w:r>
              <w:rPr>
                <w:sz w:val="24"/>
              </w:rPr>
              <w:t>–</w:t>
            </w:r>
            <w:r>
              <w:rPr>
                <w:spacing w:val="-6"/>
                <w:sz w:val="24"/>
              </w:rPr>
              <w:t xml:space="preserve"> </w:t>
            </w:r>
            <w:r>
              <w:rPr>
                <w:sz w:val="24"/>
              </w:rPr>
              <w:t>патриотическое</w:t>
            </w:r>
            <w:r>
              <w:rPr>
                <w:spacing w:val="-6"/>
                <w:sz w:val="24"/>
              </w:rPr>
              <w:t xml:space="preserve"> </w:t>
            </w:r>
            <w:r>
              <w:rPr>
                <w:sz w:val="24"/>
              </w:rPr>
              <w:t>воспитание</w:t>
            </w:r>
            <w:r>
              <w:rPr>
                <w:spacing w:val="-6"/>
                <w:sz w:val="24"/>
              </w:rPr>
              <w:t xml:space="preserve"> </w:t>
            </w:r>
            <w:r>
              <w:rPr>
                <w:sz w:val="24"/>
              </w:rPr>
              <w:t>детей</w:t>
            </w:r>
            <w:r>
              <w:rPr>
                <w:spacing w:val="-6"/>
                <w:sz w:val="24"/>
              </w:rPr>
              <w:t xml:space="preserve"> </w:t>
            </w:r>
            <w:r>
              <w:rPr>
                <w:sz w:val="24"/>
              </w:rPr>
              <w:t>старшего дошкольного</w:t>
            </w:r>
            <w:r w:rsidR="00783F94">
              <w:rPr>
                <w:sz w:val="24"/>
              </w:rPr>
              <w:t xml:space="preserve"> возраста. – М.: «Вентана», 2016</w:t>
            </w:r>
          </w:p>
        </w:tc>
      </w:tr>
      <w:tr w:rsidR="00EE0CCC">
        <w:trPr>
          <w:trHeight w:val="846"/>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7"/>
              <w:jc w:val="both"/>
              <w:rPr>
                <w:sz w:val="24"/>
              </w:rPr>
            </w:pPr>
            <w:r>
              <w:rPr>
                <w:sz w:val="24"/>
              </w:rPr>
              <w:t>Авдеева Н.Н., Князева Н.Л., Стеркина Р.Б. Безопасность: учебное пособие по основам безопасности жизнедеятельности детей старшего дошкольного возраста.</w:t>
            </w:r>
            <w:r>
              <w:rPr>
                <w:spacing w:val="40"/>
                <w:sz w:val="24"/>
              </w:rPr>
              <w:t xml:space="preserve"> </w:t>
            </w:r>
            <w:r w:rsidR="00783F94">
              <w:rPr>
                <w:sz w:val="24"/>
              </w:rPr>
              <w:t>– СПб.: «Детство-Пресс»,2015</w:t>
            </w:r>
          </w:p>
        </w:tc>
      </w:tr>
      <w:tr w:rsidR="00EE0CCC">
        <w:trPr>
          <w:trHeight w:val="559"/>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115"/>
              <w:rPr>
                <w:sz w:val="24"/>
              </w:rPr>
            </w:pPr>
            <w:r>
              <w:rPr>
                <w:sz w:val="24"/>
              </w:rPr>
              <w:t>Куцакова</w:t>
            </w:r>
            <w:r>
              <w:rPr>
                <w:spacing w:val="-5"/>
                <w:sz w:val="24"/>
              </w:rPr>
              <w:t xml:space="preserve"> </w:t>
            </w:r>
            <w:r>
              <w:rPr>
                <w:sz w:val="24"/>
              </w:rPr>
              <w:t>Л.В.</w:t>
            </w:r>
            <w:r>
              <w:rPr>
                <w:spacing w:val="40"/>
                <w:sz w:val="24"/>
              </w:rPr>
              <w:t xml:space="preserve"> </w:t>
            </w:r>
            <w:r>
              <w:rPr>
                <w:sz w:val="24"/>
              </w:rPr>
              <w:t>Трудовое</w:t>
            </w:r>
            <w:r>
              <w:rPr>
                <w:spacing w:val="-5"/>
                <w:sz w:val="24"/>
              </w:rPr>
              <w:t xml:space="preserve"> </w:t>
            </w:r>
            <w:r>
              <w:rPr>
                <w:sz w:val="24"/>
              </w:rPr>
              <w:t>воспитание</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w:t>
            </w:r>
            <w:r>
              <w:rPr>
                <w:spacing w:val="-4"/>
                <w:sz w:val="24"/>
              </w:rPr>
              <w:t xml:space="preserve"> </w:t>
            </w:r>
            <w:r>
              <w:rPr>
                <w:sz w:val="24"/>
              </w:rPr>
              <w:t>М.:</w:t>
            </w:r>
            <w:r>
              <w:rPr>
                <w:spacing w:val="-4"/>
                <w:sz w:val="24"/>
              </w:rPr>
              <w:t xml:space="preserve"> </w:t>
            </w:r>
            <w:r w:rsidR="00783F94">
              <w:rPr>
                <w:sz w:val="24"/>
              </w:rPr>
              <w:t>«МОЗАИКА- СИНТЕЗ», 2017</w:t>
            </w:r>
          </w:p>
        </w:tc>
      </w:tr>
    </w:tbl>
    <w:p w:rsidR="00EE0CCC" w:rsidRDefault="00EE0CCC">
      <w:pPr>
        <w:pStyle w:val="a3"/>
        <w:spacing w:before="29"/>
        <w:ind w:left="0"/>
        <w:rPr>
          <w:b/>
        </w:rPr>
      </w:pPr>
    </w:p>
    <w:p w:rsidR="00EE0CCC" w:rsidRDefault="004068EC">
      <w:pPr>
        <w:ind w:left="421"/>
        <w:rPr>
          <w:b/>
          <w:sz w:val="24"/>
        </w:rPr>
      </w:pPr>
      <w:r>
        <w:rPr>
          <w:b/>
          <w:sz w:val="24"/>
        </w:rPr>
        <w:t xml:space="preserve">4 – 5 </w:t>
      </w:r>
      <w:r>
        <w:rPr>
          <w:b/>
          <w:spacing w:val="-5"/>
          <w:sz w:val="24"/>
        </w:rPr>
        <w:t>лет</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72"/>
      </w:tblGrid>
      <w:tr w:rsidR="00EE0CCC">
        <w:trPr>
          <w:trHeight w:val="570"/>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spacing w:line="249" w:lineRule="exact"/>
              <w:ind w:left="115"/>
              <w:rPr>
                <w:sz w:val="24"/>
              </w:rPr>
            </w:pPr>
            <w:r>
              <w:rPr>
                <w:sz w:val="24"/>
              </w:rPr>
              <w:t>Дыбина</w:t>
            </w:r>
            <w:r>
              <w:rPr>
                <w:spacing w:val="-2"/>
                <w:sz w:val="24"/>
              </w:rPr>
              <w:t xml:space="preserve"> </w:t>
            </w:r>
            <w:r>
              <w:rPr>
                <w:sz w:val="24"/>
              </w:rPr>
              <w:t>О.В.</w:t>
            </w:r>
            <w:r>
              <w:rPr>
                <w:spacing w:val="4"/>
                <w:sz w:val="24"/>
              </w:rPr>
              <w:t xml:space="preserve"> </w:t>
            </w:r>
            <w:r>
              <w:rPr>
                <w:sz w:val="24"/>
              </w:rPr>
              <w:t>Ознакомление</w:t>
            </w:r>
            <w:r>
              <w:rPr>
                <w:spacing w:val="2"/>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и</w:t>
            </w:r>
            <w:r>
              <w:rPr>
                <w:spacing w:val="2"/>
                <w:sz w:val="24"/>
              </w:rPr>
              <w:t xml:space="preserve"> </w:t>
            </w:r>
            <w:r>
              <w:rPr>
                <w:sz w:val="24"/>
              </w:rPr>
              <w:t>социальным</w:t>
            </w:r>
            <w:r>
              <w:rPr>
                <w:spacing w:val="1"/>
                <w:sz w:val="24"/>
              </w:rPr>
              <w:t xml:space="preserve"> </w:t>
            </w:r>
            <w:r>
              <w:rPr>
                <w:sz w:val="24"/>
              </w:rPr>
              <w:t>окружением.-</w:t>
            </w:r>
            <w:r>
              <w:rPr>
                <w:spacing w:val="2"/>
                <w:sz w:val="24"/>
              </w:rPr>
              <w:t xml:space="preserve"> </w:t>
            </w:r>
            <w:r>
              <w:rPr>
                <w:spacing w:val="-5"/>
                <w:sz w:val="24"/>
              </w:rPr>
              <w:t>М.:</w:t>
            </w:r>
          </w:p>
          <w:p w:rsidR="00EE0CCC" w:rsidRDefault="004068EC">
            <w:pPr>
              <w:pStyle w:val="TableParagraph"/>
              <w:spacing w:line="266" w:lineRule="exact"/>
              <w:ind w:left="115"/>
              <w:rPr>
                <w:sz w:val="24"/>
              </w:rPr>
            </w:pPr>
            <w:r>
              <w:rPr>
                <w:sz w:val="24"/>
              </w:rPr>
              <w:t>«МОЗАИКА-СИНТЕЗ»,</w:t>
            </w:r>
            <w:r>
              <w:rPr>
                <w:spacing w:val="-12"/>
                <w:sz w:val="24"/>
              </w:rPr>
              <w:t xml:space="preserve"> </w:t>
            </w:r>
            <w:r w:rsidR="00783F94">
              <w:rPr>
                <w:spacing w:val="-4"/>
                <w:sz w:val="24"/>
              </w:rPr>
              <w:t>2015</w:t>
            </w:r>
          </w:p>
        </w:tc>
      </w:tr>
      <w:tr w:rsidR="00EE0CCC">
        <w:trPr>
          <w:trHeight w:val="551"/>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115"/>
              <w:rPr>
                <w:sz w:val="24"/>
              </w:rPr>
            </w:pPr>
            <w:r>
              <w:rPr>
                <w:sz w:val="24"/>
              </w:rPr>
              <w:t>Куцакова</w:t>
            </w:r>
            <w:r>
              <w:rPr>
                <w:spacing w:val="-5"/>
                <w:sz w:val="24"/>
              </w:rPr>
              <w:t xml:space="preserve"> </w:t>
            </w:r>
            <w:r>
              <w:rPr>
                <w:sz w:val="24"/>
              </w:rPr>
              <w:t>Л.В.</w:t>
            </w:r>
            <w:r>
              <w:rPr>
                <w:spacing w:val="40"/>
                <w:sz w:val="24"/>
              </w:rPr>
              <w:t xml:space="preserve"> </w:t>
            </w:r>
            <w:r>
              <w:rPr>
                <w:sz w:val="24"/>
              </w:rPr>
              <w:t>Трудовое</w:t>
            </w:r>
            <w:r>
              <w:rPr>
                <w:spacing w:val="-5"/>
                <w:sz w:val="24"/>
              </w:rPr>
              <w:t xml:space="preserve"> </w:t>
            </w:r>
            <w:r>
              <w:rPr>
                <w:sz w:val="24"/>
              </w:rPr>
              <w:t>воспитание</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w:t>
            </w:r>
            <w:r>
              <w:rPr>
                <w:spacing w:val="-4"/>
                <w:sz w:val="24"/>
              </w:rPr>
              <w:t xml:space="preserve"> </w:t>
            </w:r>
            <w:r>
              <w:rPr>
                <w:sz w:val="24"/>
              </w:rPr>
              <w:t>М.:</w:t>
            </w:r>
            <w:r>
              <w:rPr>
                <w:spacing w:val="-4"/>
                <w:sz w:val="24"/>
              </w:rPr>
              <w:t xml:space="preserve"> </w:t>
            </w:r>
            <w:r w:rsidR="00783F94">
              <w:rPr>
                <w:sz w:val="24"/>
              </w:rPr>
              <w:t>«МОЗАИКА- СИНТЕЗ», 2017</w:t>
            </w:r>
          </w:p>
        </w:tc>
      </w:tr>
      <w:tr w:rsidR="00EE0CCC">
        <w:trPr>
          <w:trHeight w:val="589"/>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spacing w:line="234" w:lineRule="exact"/>
              <w:ind w:left="115"/>
              <w:rPr>
                <w:sz w:val="24"/>
              </w:rPr>
            </w:pPr>
            <w:r>
              <w:rPr>
                <w:sz w:val="24"/>
              </w:rPr>
              <w:t>Петрова</w:t>
            </w:r>
            <w:r>
              <w:rPr>
                <w:spacing w:val="-11"/>
                <w:sz w:val="24"/>
              </w:rPr>
              <w:t xml:space="preserve"> </w:t>
            </w:r>
            <w:r>
              <w:rPr>
                <w:sz w:val="24"/>
              </w:rPr>
              <w:t>В.И.,</w:t>
            </w:r>
            <w:r>
              <w:rPr>
                <w:spacing w:val="-9"/>
                <w:sz w:val="24"/>
              </w:rPr>
              <w:t xml:space="preserve"> </w:t>
            </w:r>
            <w:r>
              <w:rPr>
                <w:sz w:val="24"/>
              </w:rPr>
              <w:t>Стульник</w:t>
            </w:r>
            <w:r>
              <w:rPr>
                <w:spacing w:val="-8"/>
                <w:sz w:val="24"/>
              </w:rPr>
              <w:t xml:space="preserve"> </w:t>
            </w:r>
            <w:r>
              <w:rPr>
                <w:spacing w:val="-4"/>
                <w:sz w:val="24"/>
              </w:rPr>
              <w:t>Т.Д.</w:t>
            </w:r>
          </w:p>
          <w:p w:rsidR="00EE0CCC" w:rsidRDefault="004068EC">
            <w:pPr>
              <w:pStyle w:val="TableParagraph"/>
              <w:spacing w:line="262" w:lineRule="exact"/>
              <w:ind w:left="115"/>
              <w:rPr>
                <w:sz w:val="24"/>
              </w:rPr>
            </w:pPr>
            <w:r>
              <w:rPr>
                <w:sz w:val="24"/>
              </w:rPr>
              <w:t>Этические</w:t>
            </w:r>
            <w:r>
              <w:rPr>
                <w:spacing w:val="-4"/>
                <w:sz w:val="24"/>
              </w:rPr>
              <w:t xml:space="preserve"> </w:t>
            </w:r>
            <w:r>
              <w:rPr>
                <w:sz w:val="24"/>
              </w:rPr>
              <w:t>беседы</w:t>
            </w:r>
            <w:r>
              <w:rPr>
                <w:spacing w:val="-7"/>
                <w:sz w:val="24"/>
              </w:rPr>
              <w:t xml:space="preserve"> </w:t>
            </w:r>
            <w:r>
              <w:rPr>
                <w:sz w:val="24"/>
              </w:rPr>
              <w:t>с</w:t>
            </w:r>
            <w:r>
              <w:rPr>
                <w:spacing w:val="-4"/>
                <w:sz w:val="24"/>
              </w:rPr>
              <w:t xml:space="preserve"> </w:t>
            </w:r>
            <w:r>
              <w:rPr>
                <w:sz w:val="24"/>
              </w:rPr>
              <w:t>дошкольниками.-</w:t>
            </w:r>
            <w:r>
              <w:rPr>
                <w:spacing w:val="-5"/>
                <w:sz w:val="24"/>
              </w:rPr>
              <w:t xml:space="preserve"> </w:t>
            </w:r>
            <w:r>
              <w:rPr>
                <w:sz w:val="24"/>
              </w:rPr>
              <w:t>М.:</w:t>
            </w:r>
            <w:r>
              <w:rPr>
                <w:spacing w:val="-3"/>
                <w:sz w:val="24"/>
              </w:rPr>
              <w:t xml:space="preserve"> </w:t>
            </w:r>
            <w:r>
              <w:rPr>
                <w:sz w:val="24"/>
              </w:rPr>
              <w:t>Мозаика-</w:t>
            </w:r>
            <w:r>
              <w:rPr>
                <w:spacing w:val="-2"/>
                <w:sz w:val="24"/>
              </w:rPr>
              <w:t>Синтез,2015.</w:t>
            </w:r>
          </w:p>
        </w:tc>
      </w:tr>
      <w:tr w:rsidR="00EE0CCC">
        <w:trPr>
          <w:trHeight w:val="592"/>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spacing w:line="275" w:lineRule="exact"/>
              <w:ind w:left="115"/>
              <w:rPr>
                <w:sz w:val="24"/>
              </w:rPr>
            </w:pPr>
            <w:r>
              <w:rPr>
                <w:sz w:val="24"/>
              </w:rPr>
              <w:t>Белая</w:t>
            </w:r>
            <w:r>
              <w:rPr>
                <w:spacing w:val="-5"/>
                <w:sz w:val="24"/>
              </w:rPr>
              <w:t xml:space="preserve"> </w:t>
            </w:r>
            <w:r>
              <w:rPr>
                <w:sz w:val="24"/>
              </w:rPr>
              <w:t>К.Ю.</w:t>
            </w:r>
            <w:r>
              <w:rPr>
                <w:spacing w:val="-2"/>
                <w:sz w:val="24"/>
              </w:rPr>
              <w:t xml:space="preserve"> </w:t>
            </w:r>
            <w:r>
              <w:rPr>
                <w:sz w:val="24"/>
              </w:rPr>
              <w:t>Формирование</w:t>
            </w:r>
            <w:r>
              <w:rPr>
                <w:spacing w:val="-4"/>
                <w:sz w:val="24"/>
              </w:rPr>
              <w:t xml:space="preserve"> </w:t>
            </w:r>
            <w:r>
              <w:rPr>
                <w:sz w:val="24"/>
              </w:rPr>
              <w:t>основ</w:t>
            </w:r>
            <w:r>
              <w:rPr>
                <w:spacing w:val="-3"/>
                <w:sz w:val="24"/>
              </w:rPr>
              <w:t xml:space="preserve"> </w:t>
            </w:r>
            <w:r>
              <w:rPr>
                <w:sz w:val="24"/>
              </w:rPr>
              <w:t>безопасности</w:t>
            </w:r>
            <w:r>
              <w:rPr>
                <w:spacing w:val="-3"/>
                <w:sz w:val="24"/>
              </w:rPr>
              <w:t xml:space="preserve"> </w:t>
            </w:r>
            <w:r>
              <w:rPr>
                <w:sz w:val="24"/>
              </w:rPr>
              <w:t>у</w:t>
            </w:r>
            <w:r>
              <w:rPr>
                <w:spacing w:val="-3"/>
                <w:sz w:val="24"/>
              </w:rPr>
              <w:t xml:space="preserve"> </w:t>
            </w:r>
            <w:r>
              <w:rPr>
                <w:sz w:val="24"/>
              </w:rPr>
              <w:t>дошкольников.</w:t>
            </w:r>
            <w:r>
              <w:rPr>
                <w:spacing w:val="2"/>
                <w:sz w:val="24"/>
              </w:rPr>
              <w:t xml:space="preserve"> </w:t>
            </w:r>
            <w:r>
              <w:rPr>
                <w:sz w:val="24"/>
              </w:rPr>
              <w:t>–</w:t>
            </w:r>
            <w:r>
              <w:rPr>
                <w:spacing w:val="-2"/>
                <w:sz w:val="24"/>
              </w:rPr>
              <w:t xml:space="preserve"> </w:t>
            </w:r>
            <w:r>
              <w:rPr>
                <w:spacing w:val="-5"/>
                <w:sz w:val="24"/>
              </w:rPr>
              <w:t>М.:</w:t>
            </w:r>
          </w:p>
          <w:p w:rsidR="00EE0CCC" w:rsidRDefault="004068EC">
            <w:pPr>
              <w:pStyle w:val="TableParagraph"/>
              <w:ind w:left="115"/>
              <w:rPr>
                <w:sz w:val="24"/>
              </w:rPr>
            </w:pPr>
            <w:r>
              <w:rPr>
                <w:sz w:val="24"/>
              </w:rPr>
              <w:t>«МОЗАИКА-СИНТЕЗ»,</w:t>
            </w:r>
            <w:r>
              <w:rPr>
                <w:spacing w:val="-9"/>
                <w:sz w:val="24"/>
              </w:rPr>
              <w:t xml:space="preserve"> </w:t>
            </w:r>
            <w:r>
              <w:rPr>
                <w:spacing w:val="-4"/>
                <w:sz w:val="24"/>
              </w:rPr>
              <w:t>2016</w:t>
            </w:r>
          </w:p>
        </w:tc>
      </w:tr>
      <w:tr w:rsidR="00EE0CCC">
        <w:trPr>
          <w:trHeight w:val="552"/>
        </w:trPr>
        <w:tc>
          <w:tcPr>
            <w:tcW w:w="2376" w:type="dxa"/>
          </w:tcPr>
          <w:p w:rsidR="00EE0CCC" w:rsidRDefault="004068EC">
            <w:pPr>
              <w:pStyle w:val="TableParagraph"/>
              <w:spacing w:line="268"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115"/>
              <w:rPr>
                <w:sz w:val="24"/>
              </w:rPr>
            </w:pPr>
            <w:r>
              <w:rPr>
                <w:sz w:val="24"/>
              </w:rPr>
              <w:t>Маханева</w:t>
            </w:r>
            <w:r>
              <w:rPr>
                <w:spacing w:val="-8"/>
                <w:sz w:val="24"/>
              </w:rPr>
              <w:t xml:space="preserve"> </w:t>
            </w:r>
            <w:r>
              <w:rPr>
                <w:sz w:val="24"/>
              </w:rPr>
              <w:t>М.Д.</w:t>
            </w:r>
            <w:r>
              <w:rPr>
                <w:spacing w:val="-5"/>
                <w:sz w:val="24"/>
              </w:rPr>
              <w:t xml:space="preserve"> </w:t>
            </w:r>
            <w:r>
              <w:rPr>
                <w:sz w:val="24"/>
              </w:rPr>
              <w:t>Нравственно</w:t>
            </w:r>
            <w:r>
              <w:rPr>
                <w:spacing w:val="-5"/>
                <w:sz w:val="24"/>
              </w:rPr>
              <w:t xml:space="preserve"> </w:t>
            </w:r>
            <w:r>
              <w:rPr>
                <w:sz w:val="24"/>
              </w:rPr>
              <w:t>–</w:t>
            </w:r>
            <w:r>
              <w:rPr>
                <w:spacing w:val="-6"/>
                <w:sz w:val="24"/>
              </w:rPr>
              <w:t xml:space="preserve"> </w:t>
            </w:r>
            <w:r>
              <w:rPr>
                <w:sz w:val="24"/>
              </w:rPr>
              <w:t>патриотическое</w:t>
            </w:r>
            <w:r>
              <w:rPr>
                <w:spacing w:val="-7"/>
                <w:sz w:val="24"/>
              </w:rPr>
              <w:t xml:space="preserve"> </w:t>
            </w:r>
            <w:r>
              <w:rPr>
                <w:sz w:val="24"/>
              </w:rPr>
              <w:t>воспитание</w:t>
            </w:r>
            <w:r>
              <w:rPr>
                <w:spacing w:val="-7"/>
                <w:sz w:val="24"/>
              </w:rPr>
              <w:t xml:space="preserve"> </w:t>
            </w:r>
            <w:r>
              <w:rPr>
                <w:sz w:val="24"/>
              </w:rPr>
              <w:t>детей</w:t>
            </w:r>
            <w:r>
              <w:rPr>
                <w:spacing w:val="-2"/>
                <w:sz w:val="24"/>
              </w:rPr>
              <w:t xml:space="preserve"> </w:t>
            </w:r>
            <w:r>
              <w:rPr>
                <w:sz w:val="24"/>
              </w:rPr>
              <w:t>старшего дошкольног</w:t>
            </w:r>
            <w:r w:rsidR="00783F94">
              <w:rPr>
                <w:sz w:val="24"/>
              </w:rPr>
              <w:t>о возраста. -М.: «Вентана», 2018</w:t>
            </w:r>
          </w:p>
        </w:tc>
      </w:tr>
      <w:tr w:rsidR="00EE0CCC">
        <w:trPr>
          <w:trHeight w:val="827"/>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7"/>
              <w:jc w:val="both"/>
              <w:rPr>
                <w:sz w:val="24"/>
              </w:rPr>
            </w:pPr>
            <w:r>
              <w:rPr>
                <w:sz w:val="24"/>
              </w:rPr>
              <w:t>Авдеева Н.Н., Князева Н.Л., Стеркина Р.Б. Безопасность: учебное пособие по основам безопасности жизнедеятельности детей старшего дошкольного возраста.</w:t>
            </w:r>
            <w:r>
              <w:rPr>
                <w:spacing w:val="40"/>
                <w:sz w:val="24"/>
              </w:rPr>
              <w:t xml:space="preserve"> </w:t>
            </w:r>
            <w:r w:rsidR="00783F94">
              <w:rPr>
                <w:sz w:val="24"/>
              </w:rPr>
              <w:t>– СПб.: «Детство-Пресс»,2015</w:t>
            </w:r>
          </w:p>
        </w:tc>
      </w:tr>
      <w:tr w:rsidR="00EE0CCC">
        <w:trPr>
          <w:trHeight w:val="592"/>
        </w:trPr>
        <w:tc>
          <w:tcPr>
            <w:tcW w:w="2376" w:type="dxa"/>
          </w:tcPr>
          <w:p w:rsidR="00EE0CCC" w:rsidRDefault="004068EC">
            <w:pPr>
              <w:pStyle w:val="TableParagraph"/>
              <w:spacing w:line="270" w:lineRule="exact"/>
              <w:ind w:left="115"/>
              <w:rPr>
                <w:sz w:val="24"/>
              </w:rPr>
            </w:pPr>
            <w:r>
              <w:rPr>
                <w:spacing w:val="-2"/>
                <w:sz w:val="24"/>
              </w:rPr>
              <w:t>Технология</w:t>
            </w:r>
          </w:p>
        </w:tc>
        <w:tc>
          <w:tcPr>
            <w:tcW w:w="8572" w:type="dxa"/>
          </w:tcPr>
          <w:p w:rsidR="00EE0CCC" w:rsidRDefault="004068EC">
            <w:pPr>
              <w:pStyle w:val="TableParagraph"/>
              <w:ind w:left="7"/>
              <w:rPr>
                <w:sz w:val="24"/>
              </w:rPr>
            </w:pPr>
            <w:r>
              <w:rPr>
                <w:sz w:val="24"/>
              </w:rPr>
              <w:t>Черепанова</w:t>
            </w:r>
            <w:r>
              <w:rPr>
                <w:spacing w:val="40"/>
                <w:sz w:val="24"/>
              </w:rPr>
              <w:t xml:space="preserve"> </w:t>
            </w:r>
            <w:r>
              <w:rPr>
                <w:sz w:val="24"/>
              </w:rPr>
              <w:t>С.Н.</w:t>
            </w:r>
            <w:r>
              <w:rPr>
                <w:spacing w:val="40"/>
                <w:sz w:val="24"/>
              </w:rPr>
              <w:t xml:space="preserve"> </w:t>
            </w:r>
            <w:r>
              <w:rPr>
                <w:sz w:val="24"/>
              </w:rPr>
              <w:t>Правила</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дошкольникам.</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 xml:space="preserve">«Сфера», </w:t>
            </w:r>
            <w:r w:rsidR="00783F94">
              <w:rPr>
                <w:spacing w:val="-4"/>
                <w:sz w:val="24"/>
              </w:rPr>
              <w:t>2015</w:t>
            </w:r>
          </w:p>
        </w:tc>
      </w:tr>
    </w:tbl>
    <w:p w:rsidR="00EE0CCC" w:rsidRDefault="004068EC">
      <w:pPr>
        <w:spacing w:before="221"/>
        <w:ind w:left="421"/>
        <w:rPr>
          <w:b/>
          <w:sz w:val="24"/>
        </w:rPr>
      </w:pPr>
      <w:r>
        <w:rPr>
          <w:b/>
          <w:sz w:val="24"/>
        </w:rPr>
        <w:t xml:space="preserve">5 – 6 </w:t>
      </w:r>
      <w:r>
        <w:rPr>
          <w:b/>
          <w:spacing w:val="-5"/>
          <w:sz w:val="24"/>
        </w:rPr>
        <w:t>лет</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72"/>
      </w:tblGrid>
      <w:tr w:rsidR="00EE0CCC" w:rsidTr="00567EF6">
        <w:trPr>
          <w:trHeight w:val="551"/>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115" w:right="821"/>
              <w:rPr>
                <w:sz w:val="24"/>
              </w:rPr>
            </w:pPr>
            <w:r>
              <w:rPr>
                <w:sz w:val="24"/>
              </w:rPr>
              <w:t>Дыбина</w:t>
            </w:r>
            <w:r>
              <w:rPr>
                <w:spacing w:val="-6"/>
                <w:sz w:val="24"/>
              </w:rPr>
              <w:t xml:space="preserve"> </w:t>
            </w:r>
            <w:r>
              <w:rPr>
                <w:sz w:val="24"/>
              </w:rPr>
              <w:t>О.В.</w:t>
            </w:r>
            <w:r>
              <w:rPr>
                <w:spacing w:val="-4"/>
                <w:sz w:val="24"/>
              </w:rPr>
              <w:t xml:space="preserve"> </w:t>
            </w:r>
            <w:r>
              <w:rPr>
                <w:sz w:val="24"/>
              </w:rPr>
              <w:t>Ознакомление</w:t>
            </w:r>
            <w:r>
              <w:rPr>
                <w:spacing w:val="-6"/>
                <w:sz w:val="24"/>
              </w:rPr>
              <w:t xml:space="preserve"> </w:t>
            </w:r>
            <w:r>
              <w:rPr>
                <w:sz w:val="24"/>
              </w:rPr>
              <w:t>с</w:t>
            </w:r>
            <w:r>
              <w:rPr>
                <w:spacing w:val="-6"/>
                <w:sz w:val="24"/>
              </w:rPr>
              <w:t xml:space="preserve"> </w:t>
            </w:r>
            <w:r>
              <w:rPr>
                <w:sz w:val="24"/>
              </w:rPr>
              <w:t>предметным</w:t>
            </w:r>
            <w:r>
              <w:rPr>
                <w:spacing w:val="-7"/>
                <w:sz w:val="24"/>
              </w:rPr>
              <w:t xml:space="preserve"> </w:t>
            </w:r>
            <w:r>
              <w:rPr>
                <w:sz w:val="24"/>
              </w:rPr>
              <w:t>и</w:t>
            </w:r>
            <w:r>
              <w:rPr>
                <w:spacing w:val="-5"/>
                <w:sz w:val="24"/>
              </w:rPr>
              <w:t xml:space="preserve"> </w:t>
            </w:r>
            <w:r>
              <w:rPr>
                <w:sz w:val="24"/>
              </w:rPr>
              <w:t>социальным</w:t>
            </w:r>
            <w:r>
              <w:rPr>
                <w:spacing w:val="-7"/>
                <w:sz w:val="24"/>
              </w:rPr>
              <w:t xml:space="preserve"> </w:t>
            </w:r>
            <w:r>
              <w:rPr>
                <w:sz w:val="24"/>
              </w:rPr>
              <w:t>окружением.- М.: «</w:t>
            </w:r>
            <w:r w:rsidR="00783F94">
              <w:rPr>
                <w:sz w:val="24"/>
              </w:rPr>
              <w:t>МОЗАИКА-СИНТЕЗ», 2018</w:t>
            </w:r>
          </w:p>
        </w:tc>
      </w:tr>
      <w:tr w:rsidR="00EE0CCC" w:rsidTr="00567EF6">
        <w:trPr>
          <w:trHeight w:val="854"/>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ind w:left="115" w:right="821"/>
              <w:rPr>
                <w:sz w:val="24"/>
              </w:rPr>
            </w:pPr>
            <w:r>
              <w:rPr>
                <w:sz w:val="24"/>
              </w:rPr>
              <w:t>Авдеева</w:t>
            </w:r>
            <w:r>
              <w:rPr>
                <w:spacing w:val="40"/>
                <w:sz w:val="24"/>
              </w:rPr>
              <w:t xml:space="preserve"> </w:t>
            </w:r>
            <w:r>
              <w:rPr>
                <w:sz w:val="24"/>
              </w:rPr>
              <w:t>Н.Н.,</w:t>
            </w:r>
            <w:r>
              <w:rPr>
                <w:spacing w:val="40"/>
                <w:sz w:val="24"/>
              </w:rPr>
              <w:t xml:space="preserve"> </w:t>
            </w:r>
            <w:r>
              <w:rPr>
                <w:sz w:val="24"/>
              </w:rPr>
              <w:t>Князева</w:t>
            </w:r>
            <w:r>
              <w:rPr>
                <w:spacing w:val="40"/>
                <w:sz w:val="24"/>
              </w:rPr>
              <w:t xml:space="preserve"> </w:t>
            </w:r>
            <w:r>
              <w:rPr>
                <w:sz w:val="24"/>
              </w:rPr>
              <w:t>Н.Л.,</w:t>
            </w:r>
            <w:r>
              <w:rPr>
                <w:spacing w:val="40"/>
                <w:sz w:val="24"/>
              </w:rPr>
              <w:t xml:space="preserve"> </w:t>
            </w:r>
            <w:r>
              <w:rPr>
                <w:sz w:val="24"/>
              </w:rPr>
              <w:t>Стеркина</w:t>
            </w:r>
            <w:r>
              <w:rPr>
                <w:spacing w:val="40"/>
                <w:sz w:val="24"/>
              </w:rPr>
              <w:t xml:space="preserve"> </w:t>
            </w:r>
            <w:r>
              <w:rPr>
                <w:sz w:val="24"/>
              </w:rPr>
              <w:t>Р.Б.</w:t>
            </w:r>
            <w:r>
              <w:rPr>
                <w:spacing w:val="40"/>
                <w:sz w:val="24"/>
              </w:rPr>
              <w:t xml:space="preserve"> </w:t>
            </w:r>
            <w:r>
              <w:rPr>
                <w:sz w:val="24"/>
              </w:rPr>
              <w:t>Безопасность:</w:t>
            </w:r>
            <w:r>
              <w:rPr>
                <w:spacing w:val="40"/>
                <w:sz w:val="24"/>
              </w:rPr>
              <w:t xml:space="preserve"> </w:t>
            </w:r>
            <w:r>
              <w:rPr>
                <w:sz w:val="24"/>
              </w:rPr>
              <w:t>учебное пособие</w:t>
            </w:r>
            <w:r>
              <w:rPr>
                <w:spacing w:val="-15"/>
                <w:sz w:val="24"/>
              </w:rPr>
              <w:t xml:space="preserve"> </w:t>
            </w:r>
            <w:r>
              <w:rPr>
                <w:sz w:val="24"/>
              </w:rPr>
              <w:t>по</w:t>
            </w:r>
            <w:r>
              <w:rPr>
                <w:spacing w:val="-15"/>
                <w:sz w:val="24"/>
              </w:rPr>
              <w:t xml:space="preserve"> </w:t>
            </w:r>
            <w:r>
              <w:rPr>
                <w:sz w:val="24"/>
              </w:rPr>
              <w:t>основам</w:t>
            </w:r>
            <w:r>
              <w:rPr>
                <w:spacing w:val="-15"/>
                <w:sz w:val="24"/>
              </w:rPr>
              <w:t xml:space="preserve"> </w:t>
            </w:r>
            <w:r>
              <w:rPr>
                <w:sz w:val="24"/>
              </w:rPr>
              <w:t>безопасности</w:t>
            </w:r>
            <w:r>
              <w:rPr>
                <w:spacing w:val="-15"/>
                <w:sz w:val="24"/>
              </w:rPr>
              <w:t xml:space="preserve"> </w:t>
            </w:r>
            <w:r>
              <w:rPr>
                <w:sz w:val="24"/>
              </w:rPr>
              <w:t>жизнедеятельности</w:t>
            </w:r>
            <w:r>
              <w:rPr>
                <w:spacing w:val="10"/>
                <w:sz w:val="24"/>
              </w:rPr>
              <w:t xml:space="preserve"> </w:t>
            </w:r>
            <w:r>
              <w:rPr>
                <w:sz w:val="24"/>
              </w:rPr>
              <w:t>детей</w:t>
            </w:r>
            <w:r>
              <w:rPr>
                <w:spacing w:val="12"/>
                <w:sz w:val="24"/>
              </w:rPr>
              <w:t xml:space="preserve"> </w:t>
            </w:r>
            <w:r>
              <w:rPr>
                <w:sz w:val="24"/>
              </w:rPr>
              <w:t>старшего дошкольного</w:t>
            </w:r>
            <w:r>
              <w:rPr>
                <w:spacing w:val="40"/>
                <w:sz w:val="24"/>
              </w:rPr>
              <w:t xml:space="preserve"> </w:t>
            </w:r>
            <w:r>
              <w:rPr>
                <w:sz w:val="24"/>
              </w:rPr>
              <w:t>возраста.</w:t>
            </w:r>
            <w:r>
              <w:rPr>
                <w:spacing w:val="40"/>
                <w:sz w:val="24"/>
              </w:rPr>
              <w:t xml:space="preserve"> </w:t>
            </w:r>
            <w:r w:rsidR="00783F94">
              <w:rPr>
                <w:sz w:val="24"/>
              </w:rPr>
              <w:t>– СПб.: «Детство – Пресс», 2015</w:t>
            </w:r>
          </w:p>
        </w:tc>
      </w:tr>
      <w:tr w:rsidR="00EE0CCC" w:rsidTr="00567EF6">
        <w:trPr>
          <w:trHeight w:val="551"/>
        </w:trPr>
        <w:tc>
          <w:tcPr>
            <w:tcW w:w="2376" w:type="dxa"/>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6" w:lineRule="exact"/>
              <w:ind w:left="115"/>
              <w:rPr>
                <w:sz w:val="24"/>
              </w:rPr>
            </w:pPr>
            <w:r>
              <w:rPr>
                <w:sz w:val="24"/>
              </w:rPr>
              <w:t>Маханева</w:t>
            </w:r>
            <w:r>
              <w:rPr>
                <w:spacing w:val="-8"/>
                <w:sz w:val="24"/>
              </w:rPr>
              <w:t xml:space="preserve"> </w:t>
            </w:r>
            <w:r>
              <w:rPr>
                <w:sz w:val="24"/>
              </w:rPr>
              <w:t>М.Д.</w:t>
            </w:r>
            <w:r>
              <w:rPr>
                <w:spacing w:val="-5"/>
                <w:sz w:val="24"/>
              </w:rPr>
              <w:t xml:space="preserve"> </w:t>
            </w:r>
            <w:r>
              <w:rPr>
                <w:sz w:val="24"/>
              </w:rPr>
              <w:t>Нравственно</w:t>
            </w:r>
            <w:r>
              <w:rPr>
                <w:spacing w:val="-5"/>
                <w:sz w:val="24"/>
              </w:rPr>
              <w:t xml:space="preserve"> </w:t>
            </w:r>
            <w:r>
              <w:rPr>
                <w:sz w:val="24"/>
              </w:rPr>
              <w:t>–</w:t>
            </w:r>
            <w:r>
              <w:rPr>
                <w:spacing w:val="-6"/>
                <w:sz w:val="24"/>
              </w:rPr>
              <w:t xml:space="preserve"> </w:t>
            </w:r>
            <w:r>
              <w:rPr>
                <w:sz w:val="24"/>
              </w:rPr>
              <w:t>патриотическое</w:t>
            </w:r>
            <w:r>
              <w:rPr>
                <w:spacing w:val="-7"/>
                <w:sz w:val="24"/>
              </w:rPr>
              <w:t xml:space="preserve"> </w:t>
            </w:r>
            <w:r>
              <w:rPr>
                <w:sz w:val="24"/>
              </w:rPr>
              <w:t>воспитание</w:t>
            </w:r>
            <w:r>
              <w:rPr>
                <w:spacing w:val="-7"/>
                <w:sz w:val="24"/>
              </w:rPr>
              <w:t xml:space="preserve"> </w:t>
            </w:r>
            <w:r>
              <w:rPr>
                <w:sz w:val="24"/>
              </w:rPr>
              <w:t>детей</w:t>
            </w:r>
            <w:r>
              <w:rPr>
                <w:spacing w:val="-6"/>
                <w:sz w:val="24"/>
              </w:rPr>
              <w:t xml:space="preserve"> </w:t>
            </w:r>
            <w:r>
              <w:rPr>
                <w:sz w:val="24"/>
              </w:rPr>
              <w:t>старшего дошкольног</w:t>
            </w:r>
            <w:r w:rsidR="00783F94">
              <w:rPr>
                <w:sz w:val="24"/>
              </w:rPr>
              <w:t>о возраста. -М.: «Вентана», 2014</w:t>
            </w:r>
          </w:p>
        </w:tc>
      </w:tr>
      <w:tr w:rsidR="00EE0CCC" w:rsidTr="00567EF6">
        <w:trPr>
          <w:trHeight w:val="551"/>
        </w:trPr>
        <w:tc>
          <w:tcPr>
            <w:tcW w:w="2376" w:type="dxa"/>
            <w:tcBorders>
              <w:bottom w:val="single" w:sz="4" w:space="0" w:color="auto"/>
            </w:tcBorders>
          </w:tcPr>
          <w:p w:rsidR="00EE0CCC" w:rsidRDefault="004068EC">
            <w:pPr>
              <w:pStyle w:val="TableParagraph"/>
              <w:spacing w:line="275" w:lineRule="exact"/>
              <w:ind w:left="115"/>
              <w:rPr>
                <w:sz w:val="24"/>
              </w:rPr>
            </w:pPr>
            <w:r>
              <w:rPr>
                <w:spacing w:val="-2"/>
                <w:sz w:val="24"/>
              </w:rPr>
              <w:t>Технология</w:t>
            </w:r>
          </w:p>
        </w:tc>
        <w:tc>
          <w:tcPr>
            <w:tcW w:w="8572" w:type="dxa"/>
          </w:tcPr>
          <w:p w:rsidR="00EE0CCC" w:rsidRDefault="004068EC">
            <w:pPr>
              <w:pStyle w:val="TableParagraph"/>
              <w:spacing w:line="275" w:lineRule="exact"/>
              <w:ind w:left="115"/>
              <w:rPr>
                <w:sz w:val="24"/>
              </w:rPr>
            </w:pPr>
            <w:r>
              <w:rPr>
                <w:sz w:val="24"/>
              </w:rPr>
              <w:t>Белая</w:t>
            </w:r>
            <w:r>
              <w:rPr>
                <w:spacing w:val="-4"/>
                <w:sz w:val="24"/>
              </w:rPr>
              <w:t xml:space="preserve"> </w:t>
            </w:r>
            <w:r>
              <w:rPr>
                <w:sz w:val="24"/>
              </w:rPr>
              <w:t>К.Ю.</w:t>
            </w:r>
            <w:r>
              <w:rPr>
                <w:spacing w:val="-1"/>
                <w:sz w:val="24"/>
              </w:rPr>
              <w:t xml:space="preserve"> </w:t>
            </w:r>
            <w:r>
              <w:rPr>
                <w:sz w:val="24"/>
              </w:rPr>
              <w:t>Формирование</w:t>
            </w:r>
            <w:r>
              <w:rPr>
                <w:spacing w:val="-3"/>
                <w:sz w:val="24"/>
              </w:rPr>
              <w:t xml:space="preserve"> </w:t>
            </w:r>
            <w:r>
              <w:rPr>
                <w:sz w:val="24"/>
              </w:rPr>
              <w:t>основ</w:t>
            </w:r>
            <w:r>
              <w:rPr>
                <w:spacing w:val="-2"/>
                <w:sz w:val="24"/>
              </w:rPr>
              <w:t xml:space="preserve"> </w:t>
            </w:r>
            <w:r>
              <w:rPr>
                <w:sz w:val="24"/>
              </w:rPr>
              <w:t>безопасности</w:t>
            </w:r>
            <w:r>
              <w:rPr>
                <w:spacing w:val="-3"/>
                <w:sz w:val="24"/>
              </w:rPr>
              <w:t xml:space="preserve"> </w:t>
            </w:r>
            <w:r>
              <w:rPr>
                <w:sz w:val="24"/>
              </w:rPr>
              <w:t>у</w:t>
            </w:r>
            <w:r>
              <w:rPr>
                <w:spacing w:val="-2"/>
                <w:sz w:val="24"/>
              </w:rPr>
              <w:t xml:space="preserve"> </w:t>
            </w:r>
            <w:r>
              <w:rPr>
                <w:sz w:val="24"/>
              </w:rPr>
              <w:t>дошкольников. –</w:t>
            </w:r>
            <w:r>
              <w:rPr>
                <w:spacing w:val="-1"/>
                <w:sz w:val="24"/>
              </w:rPr>
              <w:t xml:space="preserve"> </w:t>
            </w:r>
            <w:r>
              <w:rPr>
                <w:spacing w:val="-5"/>
                <w:sz w:val="24"/>
              </w:rPr>
              <w:t>М.:</w:t>
            </w:r>
          </w:p>
          <w:p w:rsidR="00EE0CCC" w:rsidRDefault="004068EC">
            <w:pPr>
              <w:pStyle w:val="TableParagraph"/>
              <w:spacing w:line="257" w:lineRule="exact"/>
              <w:ind w:left="115"/>
              <w:rPr>
                <w:sz w:val="24"/>
              </w:rPr>
            </w:pPr>
            <w:r>
              <w:rPr>
                <w:sz w:val="24"/>
              </w:rPr>
              <w:t>«МОЗАИКА-СИНТЕЗ»,</w:t>
            </w:r>
            <w:r>
              <w:rPr>
                <w:spacing w:val="-9"/>
                <w:sz w:val="24"/>
              </w:rPr>
              <w:t xml:space="preserve"> </w:t>
            </w:r>
            <w:r>
              <w:rPr>
                <w:spacing w:val="-4"/>
                <w:sz w:val="24"/>
              </w:rPr>
              <w:t>2016</w:t>
            </w:r>
          </w:p>
        </w:tc>
      </w:tr>
      <w:tr w:rsidR="00567EF6" w:rsidTr="00567E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2376"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line="275" w:lineRule="exact"/>
              <w:ind w:left="115"/>
              <w:rPr>
                <w:sz w:val="24"/>
              </w:rPr>
            </w:pPr>
            <w:r>
              <w:rPr>
                <w:spacing w:val="-2"/>
                <w:sz w:val="24"/>
              </w:rPr>
              <w:t>Технология</w:t>
            </w:r>
          </w:p>
        </w:tc>
        <w:tc>
          <w:tcPr>
            <w:tcW w:w="8572" w:type="dxa"/>
            <w:tcBorders>
              <w:left w:val="single" w:sz="4" w:space="0" w:color="auto"/>
              <w:bottom w:val="single" w:sz="4" w:space="0" w:color="auto"/>
              <w:right w:val="single" w:sz="4" w:space="0" w:color="auto"/>
            </w:tcBorders>
          </w:tcPr>
          <w:p w:rsidR="00567EF6" w:rsidRDefault="00567EF6" w:rsidP="00696DC2">
            <w:pPr>
              <w:pStyle w:val="TableParagraph"/>
              <w:spacing w:line="275" w:lineRule="exact"/>
              <w:ind w:left="115"/>
              <w:rPr>
                <w:sz w:val="24"/>
              </w:rPr>
            </w:pPr>
            <w:r>
              <w:rPr>
                <w:sz w:val="24"/>
              </w:rPr>
              <w:t>Петрова</w:t>
            </w:r>
            <w:r>
              <w:rPr>
                <w:spacing w:val="-11"/>
                <w:sz w:val="24"/>
              </w:rPr>
              <w:t xml:space="preserve"> </w:t>
            </w:r>
            <w:r>
              <w:rPr>
                <w:sz w:val="24"/>
              </w:rPr>
              <w:t>В.И.,</w:t>
            </w:r>
            <w:r>
              <w:rPr>
                <w:spacing w:val="-9"/>
                <w:sz w:val="24"/>
              </w:rPr>
              <w:t xml:space="preserve"> </w:t>
            </w:r>
            <w:r>
              <w:rPr>
                <w:sz w:val="24"/>
              </w:rPr>
              <w:t>Стульник</w:t>
            </w:r>
            <w:r>
              <w:rPr>
                <w:spacing w:val="-8"/>
                <w:sz w:val="24"/>
              </w:rPr>
              <w:t xml:space="preserve"> </w:t>
            </w:r>
            <w:r>
              <w:rPr>
                <w:spacing w:val="-4"/>
                <w:sz w:val="24"/>
              </w:rPr>
              <w:t>Т.Д.</w:t>
            </w:r>
          </w:p>
          <w:p w:rsidR="00567EF6" w:rsidRDefault="00567EF6" w:rsidP="00696DC2">
            <w:pPr>
              <w:pStyle w:val="TableParagraph"/>
              <w:ind w:left="115"/>
              <w:rPr>
                <w:sz w:val="24"/>
              </w:rPr>
            </w:pPr>
            <w:r>
              <w:rPr>
                <w:sz w:val="24"/>
              </w:rPr>
              <w:t>Этические</w:t>
            </w:r>
            <w:r>
              <w:rPr>
                <w:spacing w:val="-3"/>
                <w:sz w:val="24"/>
              </w:rPr>
              <w:t xml:space="preserve"> </w:t>
            </w:r>
            <w:r>
              <w:rPr>
                <w:sz w:val="24"/>
              </w:rPr>
              <w:t>беседы</w:t>
            </w:r>
            <w:r>
              <w:rPr>
                <w:spacing w:val="-5"/>
                <w:sz w:val="24"/>
              </w:rPr>
              <w:t xml:space="preserve"> </w:t>
            </w:r>
            <w:r>
              <w:rPr>
                <w:sz w:val="24"/>
              </w:rPr>
              <w:t>с</w:t>
            </w:r>
            <w:r>
              <w:rPr>
                <w:spacing w:val="-3"/>
                <w:sz w:val="24"/>
              </w:rPr>
              <w:t xml:space="preserve"> </w:t>
            </w:r>
            <w:r>
              <w:rPr>
                <w:sz w:val="24"/>
              </w:rPr>
              <w:t>дошкольниками.</w:t>
            </w:r>
            <w:r>
              <w:rPr>
                <w:spacing w:val="-6"/>
                <w:sz w:val="24"/>
              </w:rPr>
              <w:t xml:space="preserve"> </w:t>
            </w:r>
            <w:r>
              <w:rPr>
                <w:sz w:val="24"/>
              </w:rPr>
              <w:t>Для</w:t>
            </w:r>
            <w:r>
              <w:rPr>
                <w:spacing w:val="-5"/>
                <w:sz w:val="24"/>
              </w:rPr>
              <w:t xml:space="preserve"> </w:t>
            </w:r>
            <w:r>
              <w:rPr>
                <w:sz w:val="24"/>
              </w:rPr>
              <w:t>занятий</w:t>
            </w:r>
            <w:r>
              <w:rPr>
                <w:spacing w:val="-4"/>
                <w:sz w:val="24"/>
              </w:rPr>
              <w:t xml:space="preserve"> </w:t>
            </w:r>
            <w:r>
              <w:rPr>
                <w:sz w:val="24"/>
              </w:rPr>
              <w:t>с</w:t>
            </w:r>
            <w:r>
              <w:rPr>
                <w:spacing w:val="-6"/>
                <w:sz w:val="24"/>
              </w:rPr>
              <w:t xml:space="preserve"> </w:t>
            </w:r>
            <w:r>
              <w:rPr>
                <w:sz w:val="24"/>
              </w:rPr>
              <w:t>детьми</w:t>
            </w:r>
            <w:r>
              <w:rPr>
                <w:spacing w:val="-3"/>
                <w:sz w:val="24"/>
              </w:rPr>
              <w:t xml:space="preserve"> </w:t>
            </w:r>
            <w:r>
              <w:rPr>
                <w:sz w:val="24"/>
              </w:rPr>
              <w:t>4-7</w:t>
            </w:r>
            <w:r>
              <w:rPr>
                <w:spacing w:val="-2"/>
                <w:sz w:val="24"/>
              </w:rPr>
              <w:t xml:space="preserve"> </w:t>
            </w:r>
            <w:r>
              <w:rPr>
                <w:sz w:val="24"/>
              </w:rPr>
              <w:t>лет.-</w:t>
            </w:r>
            <w:r>
              <w:rPr>
                <w:spacing w:val="-6"/>
                <w:sz w:val="24"/>
              </w:rPr>
              <w:t xml:space="preserve"> </w:t>
            </w:r>
            <w:r>
              <w:rPr>
                <w:spacing w:val="-5"/>
                <w:sz w:val="24"/>
              </w:rPr>
              <w:t>М.:</w:t>
            </w:r>
          </w:p>
          <w:p w:rsidR="00567EF6" w:rsidRDefault="00567EF6" w:rsidP="00696DC2">
            <w:pPr>
              <w:pStyle w:val="TableParagraph"/>
              <w:spacing w:line="257" w:lineRule="exact"/>
              <w:ind w:left="115"/>
              <w:rPr>
                <w:sz w:val="24"/>
              </w:rPr>
            </w:pPr>
            <w:r>
              <w:rPr>
                <w:spacing w:val="-2"/>
                <w:sz w:val="24"/>
              </w:rPr>
              <w:t>«Мозаика-Синтез»,2015.</w:t>
            </w:r>
          </w:p>
        </w:tc>
      </w:tr>
      <w:tr w:rsidR="00567EF6" w:rsidTr="00567E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2376"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before="1"/>
              <w:ind w:left="115"/>
              <w:rPr>
                <w:sz w:val="24"/>
              </w:rPr>
            </w:pPr>
            <w:r>
              <w:rPr>
                <w:spacing w:val="-2"/>
                <w:sz w:val="24"/>
              </w:rPr>
              <w:lastRenderedPageBreak/>
              <w:t>Технология</w:t>
            </w:r>
          </w:p>
        </w:tc>
        <w:tc>
          <w:tcPr>
            <w:tcW w:w="8572"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line="270" w:lineRule="atLeast"/>
              <w:ind w:left="7"/>
              <w:rPr>
                <w:sz w:val="24"/>
              </w:rPr>
            </w:pPr>
            <w:r>
              <w:rPr>
                <w:sz w:val="24"/>
              </w:rPr>
              <w:t>Черепанова</w:t>
            </w:r>
            <w:r>
              <w:rPr>
                <w:spacing w:val="40"/>
                <w:sz w:val="24"/>
              </w:rPr>
              <w:t xml:space="preserve"> </w:t>
            </w:r>
            <w:r>
              <w:rPr>
                <w:sz w:val="24"/>
              </w:rPr>
              <w:t>С.Н.</w:t>
            </w:r>
            <w:r>
              <w:rPr>
                <w:spacing w:val="40"/>
                <w:sz w:val="24"/>
              </w:rPr>
              <w:t xml:space="preserve"> </w:t>
            </w:r>
            <w:r>
              <w:rPr>
                <w:sz w:val="24"/>
              </w:rPr>
              <w:t>Правила</w:t>
            </w:r>
            <w:r>
              <w:rPr>
                <w:spacing w:val="40"/>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дошкольникам.</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 xml:space="preserve">«Сфера», </w:t>
            </w:r>
            <w:r>
              <w:rPr>
                <w:spacing w:val="-4"/>
                <w:sz w:val="24"/>
              </w:rPr>
              <w:t>2015</w:t>
            </w:r>
          </w:p>
        </w:tc>
      </w:tr>
      <w:tr w:rsidR="00567EF6" w:rsidTr="00567E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3"/>
        </w:trPr>
        <w:tc>
          <w:tcPr>
            <w:tcW w:w="2376"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before="1"/>
              <w:ind w:left="115"/>
              <w:rPr>
                <w:sz w:val="24"/>
              </w:rPr>
            </w:pPr>
            <w:r>
              <w:rPr>
                <w:spacing w:val="-2"/>
                <w:sz w:val="24"/>
              </w:rPr>
              <w:t>Технология</w:t>
            </w:r>
          </w:p>
        </w:tc>
        <w:tc>
          <w:tcPr>
            <w:tcW w:w="8572"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line="270" w:lineRule="atLeast"/>
              <w:ind w:left="115"/>
              <w:rPr>
                <w:sz w:val="24"/>
              </w:rPr>
            </w:pPr>
            <w:r>
              <w:rPr>
                <w:sz w:val="24"/>
              </w:rPr>
              <w:t>Куцакова</w:t>
            </w:r>
            <w:r>
              <w:rPr>
                <w:spacing w:val="-5"/>
                <w:sz w:val="24"/>
              </w:rPr>
              <w:t xml:space="preserve"> </w:t>
            </w:r>
            <w:r>
              <w:rPr>
                <w:sz w:val="24"/>
              </w:rPr>
              <w:t>Л.В.</w:t>
            </w:r>
            <w:r>
              <w:rPr>
                <w:spacing w:val="40"/>
                <w:sz w:val="24"/>
              </w:rPr>
              <w:t xml:space="preserve"> </w:t>
            </w:r>
            <w:r>
              <w:rPr>
                <w:sz w:val="24"/>
              </w:rPr>
              <w:t>Трудовое</w:t>
            </w:r>
            <w:r>
              <w:rPr>
                <w:spacing w:val="-5"/>
                <w:sz w:val="24"/>
              </w:rPr>
              <w:t xml:space="preserve"> </w:t>
            </w:r>
            <w:r>
              <w:rPr>
                <w:sz w:val="24"/>
              </w:rPr>
              <w:t>воспитание</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w:t>
            </w:r>
            <w:r>
              <w:rPr>
                <w:spacing w:val="-4"/>
                <w:sz w:val="24"/>
              </w:rPr>
              <w:t xml:space="preserve"> </w:t>
            </w:r>
            <w:r>
              <w:rPr>
                <w:sz w:val="24"/>
              </w:rPr>
              <w:t>М.:</w:t>
            </w:r>
            <w:r>
              <w:rPr>
                <w:spacing w:val="-4"/>
                <w:sz w:val="24"/>
              </w:rPr>
              <w:t xml:space="preserve"> </w:t>
            </w:r>
            <w:r>
              <w:rPr>
                <w:sz w:val="24"/>
              </w:rPr>
              <w:t>«МОЗАИКА- СИНТЕЗ», 2018</w:t>
            </w:r>
          </w:p>
        </w:tc>
      </w:tr>
      <w:tr w:rsidR="00567EF6" w:rsidTr="00567E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2376"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line="275" w:lineRule="exact"/>
              <w:ind w:left="115"/>
              <w:rPr>
                <w:sz w:val="24"/>
              </w:rPr>
            </w:pPr>
            <w:r>
              <w:rPr>
                <w:spacing w:val="-2"/>
                <w:sz w:val="24"/>
              </w:rPr>
              <w:t>Технология</w:t>
            </w:r>
          </w:p>
        </w:tc>
        <w:tc>
          <w:tcPr>
            <w:tcW w:w="8572" w:type="dxa"/>
            <w:tcBorders>
              <w:top w:val="single" w:sz="4" w:space="0" w:color="auto"/>
              <w:left w:val="single" w:sz="4" w:space="0" w:color="auto"/>
              <w:bottom w:val="single" w:sz="4" w:space="0" w:color="auto"/>
              <w:right w:val="single" w:sz="4" w:space="0" w:color="auto"/>
            </w:tcBorders>
          </w:tcPr>
          <w:p w:rsidR="00567EF6" w:rsidRDefault="00567EF6" w:rsidP="00696DC2">
            <w:pPr>
              <w:pStyle w:val="TableParagraph"/>
              <w:spacing w:line="275" w:lineRule="exact"/>
              <w:ind w:left="7" w:right="-15"/>
              <w:rPr>
                <w:sz w:val="24"/>
              </w:rPr>
            </w:pPr>
            <w:r>
              <w:rPr>
                <w:sz w:val="24"/>
              </w:rPr>
              <w:t>Есина</w:t>
            </w:r>
            <w:r>
              <w:rPr>
                <w:spacing w:val="63"/>
                <w:w w:val="150"/>
                <w:sz w:val="24"/>
              </w:rPr>
              <w:t xml:space="preserve"> </w:t>
            </w:r>
            <w:r>
              <w:rPr>
                <w:sz w:val="24"/>
              </w:rPr>
              <w:t>Л.Д.</w:t>
            </w:r>
            <w:r>
              <w:rPr>
                <w:spacing w:val="66"/>
                <w:w w:val="150"/>
                <w:sz w:val="24"/>
              </w:rPr>
              <w:t xml:space="preserve"> </w:t>
            </w:r>
            <w:r>
              <w:rPr>
                <w:sz w:val="24"/>
              </w:rPr>
              <w:t>Воспитание</w:t>
            </w:r>
            <w:r>
              <w:rPr>
                <w:spacing w:val="65"/>
                <w:w w:val="150"/>
                <w:sz w:val="24"/>
              </w:rPr>
              <w:t xml:space="preserve"> </w:t>
            </w:r>
            <w:r>
              <w:rPr>
                <w:sz w:val="24"/>
              </w:rPr>
              <w:t>культуры</w:t>
            </w:r>
            <w:r>
              <w:rPr>
                <w:spacing w:val="66"/>
                <w:w w:val="150"/>
                <w:sz w:val="24"/>
              </w:rPr>
              <w:t xml:space="preserve"> </w:t>
            </w:r>
            <w:r>
              <w:rPr>
                <w:sz w:val="24"/>
              </w:rPr>
              <w:t>поведения</w:t>
            </w:r>
            <w:r>
              <w:rPr>
                <w:spacing w:val="66"/>
                <w:w w:val="150"/>
                <w:sz w:val="24"/>
              </w:rPr>
              <w:t xml:space="preserve"> </w:t>
            </w:r>
            <w:r>
              <w:rPr>
                <w:sz w:val="24"/>
              </w:rPr>
              <w:t>у</w:t>
            </w:r>
            <w:r>
              <w:rPr>
                <w:spacing w:val="66"/>
                <w:w w:val="150"/>
                <w:sz w:val="24"/>
              </w:rPr>
              <w:t xml:space="preserve"> </w:t>
            </w:r>
            <w:r>
              <w:rPr>
                <w:sz w:val="24"/>
              </w:rPr>
              <w:t>старших</w:t>
            </w:r>
            <w:r>
              <w:rPr>
                <w:spacing w:val="66"/>
                <w:w w:val="150"/>
                <w:sz w:val="24"/>
              </w:rPr>
              <w:t xml:space="preserve"> </w:t>
            </w:r>
            <w:r>
              <w:rPr>
                <w:sz w:val="24"/>
              </w:rPr>
              <w:t>дошкольников.-</w:t>
            </w:r>
            <w:r>
              <w:rPr>
                <w:spacing w:val="65"/>
                <w:w w:val="150"/>
                <w:sz w:val="24"/>
              </w:rPr>
              <w:t xml:space="preserve"> </w:t>
            </w:r>
            <w:r>
              <w:rPr>
                <w:spacing w:val="-5"/>
                <w:sz w:val="24"/>
              </w:rPr>
              <w:t>М.:</w:t>
            </w:r>
          </w:p>
          <w:p w:rsidR="00567EF6" w:rsidRDefault="00567EF6" w:rsidP="00696DC2">
            <w:pPr>
              <w:pStyle w:val="TableParagraph"/>
              <w:spacing w:line="257" w:lineRule="exact"/>
              <w:ind w:left="7"/>
              <w:rPr>
                <w:sz w:val="24"/>
              </w:rPr>
            </w:pPr>
            <w:r>
              <w:rPr>
                <w:sz w:val="24"/>
              </w:rPr>
              <w:t>«Сфера»,</w:t>
            </w:r>
            <w:r>
              <w:rPr>
                <w:spacing w:val="-2"/>
                <w:sz w:val="24"/>
              </w:rPr>
              <w:t xml:space="preserve"> </w:t>
            </w:r>
            <w:r>
              <w:rPr>
                <w:spacing w:val="-4"/>
                <w:sz w:val="24"/>
              </w:rPr>
              <w:t>2014</w:t>
            </w:r>
          </w:p>
        </w:tc>
      </w:tr>
    </w:tbl>
    <w:p w:rsidR="00567EF6" w:rsidRDefault="00567EF6" w:rsidP="00567EF6">
      <w:pPr>
        <w:spacing w:line="257" w:lineRule="exact"/>
        <w:rPr>
          <w:b/>
          <w:sz w:val="24"/>
        </w:rPr>
      </w:pPr>
    </w:p>
    <w:p w:rsidR="00567EF6" w:rsidRPr="00567EF6" w:rsidRDefault="00567EF6" w:rsidP="00567EF6">
      <w:pPr>
        <w:spacing w:line="257" w:lineRule="exact"/>
        <w:rPr>
          <w:b/>
          <w:sz w:val="24"/>
        </w:rPr>
      </w:pPr>
      <w:r>
        <w:rPr>
          <w:b/>
          <w:sz w:val="24"/>
        </w:rPr>
        <w:t xml:space="preserve">      </w:t>
      </w:r>
      <w:r w:rsidRPr="00567EF6">
        <w:rPr>
          <w:b/>
          <w:sz w:val="24"/>
        </w:rPr>
        <w:t>6-7 лет</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72"/>
      </w:tblGrid>
      <w:tr w:rsidR="00567EF6" w:rsidRPr="00567EF6" w:rsidTr="00696DC2">
        <w:trPr>
          <w:trHeight w:val="515"/>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Дыбина О.В. Ознакомление с предметным и социальным окружением.-М.:</w:t>
            </w:r>
          </w:p>
          <w:p w:rsidR="00567EF6" w:rsidRPr="00567EF6" w:rsidRDefault="00567EF6" w:rsidP="00567EF6">
            <w:pPr>
              <w:spacing w:line="257" w:lineRule="exact"/>
              <w:rPr>
                <w:sz w:val="24"/>
              </w:rPr>
            </w:pPr>
            <w:r w:rsidRPr="00567EF6">
              <w:rPr>
                <w:sz w:val="24"/>
              </w:rPr>
              <w:t>«МОЗАИКА-СИНТЕЗ», 2018</w:t>
            </w:r>
          </w:p>
        </w:tc>
      </w:tr>
      <w:tr w:rsidR="00567EF6" w:rsidRPr="00567EF6" w:rsidTr="00696DC2">
        <w:trPr>
          <w:trHeight w:val="806"/>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Авдеева Н.Н., Князева Н.Л., Стеркина Р.Б. Безопасность:</w:t>
            </w:r>
          </w:p>
          <w:p w:rsidR="00567EF6" w:rsidRPr="00567EF6" w:rsidRDefault="00567EF6" w:rsidP="00567EF6">
            <w:pPr>
              <w:spacing w:line="257" w:lineRule="exact"/>
              <w:rPr>
                <w:sz w:val="24"/>
              </w:rPr>
            </w:pPr>
            <w:r w:rsidRPr="00567EF6">
              <w:rPr>
                <w:sz w:val="24"/>
              </w:rPr>
              <w:t>учебное пособие по основам безопасности жизнедеятельности детей старшего дошкольного возраста. – СПб.: «Детство – Пресс», 2015</w:t>
            </w:r>
          </w:p>
        </w:tc>
      </w:tr>
      <w:tr w:rsidR="00567EF6" w:rsidRPr="00567EF6" w:rsidTr="00696DC2">
        <w:trPr>
          <w:trHeight w:val="568"/>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Белая К.Ю. Формирование основ безопасности у дошкольников. – М.:</w:t>
            </w:r>
          </w:p>
          <w:p w:rsidR="00567EF6" w:rsidRPr="00567EF6" w:rsidRDefault="00567EF6" w:rsidP="00567EF6">
            <w:pPr>
              <w:spacing w:line="257" w:lineRule="exact"/>
              <w:rPr>
                <w:sz w:val="24"/>
              </w:rPr>
            </w:pPr>
            <w:r w:rsidRPr="00567EF6">
              <w:rPr>
                <w:sz w:val="24"/>
              </w:rPr>
              <w:t>«МОЗАИКА-СИНТЕЗ», 2016</w:t>
            </w:r>
          </w:p>
        </w:tc>
      </w:tr>
      <w:tr w:rsidR="00567EF6" w:rsidRPr="00567EF6" w:rsidTr="00696DC2">
        <w:trPr>
          <w:trHeight w:val="575"/>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Черепанова С.Н. Правила дорожного движения дошкольникам.– М.: «Сфера», 2015</w:t>
            </w:r>
          </w:p>
        </w:tc>
      </w:tr>
      <w:tr w:rsidR="00567EF6" w:rsidRPr="00567EF6" w:rsidTr="00696DC2">
        <w:trPr>
          <w:trHeight w:val="556"/>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Маханева М.Д. Нравственно – патриотическое воспитание детей старшего дошкольноговозраста. М.: «Вентана», 2014</w:t>
            </w:r>
          </w:p>
        </w:tc>
      </w:tr>
      <w:tr w:rsidR="00567EF6" w:rsidRPr="00567EF6" w:rsidTr="00696DC2">
        <w:trPr>
          <w:trHeight w:val="760"/>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Петрова В.И., Стульник Т.Д.</w:t>
            </w:r>
          </w:p>
          <w:p w:rsidR="00567EF6" w:rsidRPr="00567EF6" w:rsidRDefault="00567EF6" w:rsidP="00567EF6">
            <w:pPr>
              <w:spacing w:line="257" w:lineRule="exact"/>
              <w:rPr>
                <w:sz w:val="24"/>
              </w:rPr>
            </w:pPr>
            <w:r w:rsidRPr="00567EF6">
              <w:rPr>
                <w:sz w:val="24"/>
              </w:rPr>
              <w:t>Этические беседы с дошкольниками. Для занятий с детьми 4-7 лет.- М.:</w:t>
            </w:r>
          </w:p>
          <w:p w:rsidR="00567EF6" w:rsidRPr="00567EF6" w:rsidRDefault="00567EF6" w:rsidP="00567EF6">
            <w:pPr>
              <w:spacing w:line="257" w:lineRule="exact"/>
              <w:rPr>
                <w:sz w:val="24"/>
              </w:rPr>
            </w:pPr>
            <w:r w:rsidRPr="00567EF6">
              <w:rPr>
                <w:sz w:val="24"/>
              </w:rPr>
              <w:t>«Мозаика-Синтез»,2015.</w:t>
            </w:r>
          </w:p>
        </w:tc>
      </w:tr>
      <w:tr w:rsidR="00567EF6" w:rsidRPr="00567EF6" w:rsidTr="00696DC2">
        <w:trPr>
          <w:trHeight w:val="642"/>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Куцакова Л.В.</w:t>
            </w:r>
          </w:p>
          <w:p w:rsidR="00567EF6" w:rsidRPr="00567EF6" w:rsidRDefault="00567EF6" w:rsidP="00567EF6">
            <w:pPr>
              <w:spacing w:line="257" w:lineRule="exact"/>
              <w:rPr>
                <w:sz w:val="24"/>
              </w:rPr>
            </w:pPr>
            <w:r w:rsidRPr="00567EF6">
              <w:rPr>
                <w:sz w:val="24"/>
              </w:rPr>
              <w:t>Трудовое воспитание в детском саду. – М.: «МОЗАИКА-СИНТЕЗ», 2018</w:t>
            </w:r>
          </w:p>
        </w:tc>
      </w:tr>
      <w:tr w:rsidR="00567EF6" w:rsidRPr="00567EF6" w:rsidTr="00696DC2">
        <w:trPr>
          <w:trHeight w:val="580"/>
        </w:trPr>
        <w:tc>
          <w:tcPr>
            <w:tcW w:w="2376" w:type="dxa"/>
          </w:tcPr>
          <w:p w:rsidR="00567EF6" w:rsidRPr="00567EF6" w:rsidRDefault="00567EF6" w:rsidP="00567EF6">
            <w:pPr>
              <w:spacing w:line="257" w:lineRule="exact"/>
              <w:rPr>
                <w:sz w:val="24"/>
              </w:rPr>
            </w:pPr>
            <w:r w:rsidRPr="00567EF6">
              <w:rPr>
                <w:sz w:val="24"/>
              </w:rPr>
              <w:t>Технология</w:t>
            </w:r>
          </w:p>
        </w:tc>
        <w:tc>
          <w:tcPr>
            <w:tcW w:w="8572" w:type="dxa"/>
          </w:tcPr>
          <w:p w:rsidR="00567EF6" w:rsidRPr="00567EF6" w:rsidRDefault="00567EF6" w:rsidP="00567EF6">
            <w:pPr>
              <w:spacing w:line="257" w:lineRule="exact"/>
              <w:rPr>
                <w:sz w:val="24"/>
              </w:rPr>
            </w:pPr>
            <w:r w:rsidRPr="00567EF6">
              <w:rPr>
                <w:sz w:val="24"/>
              </w:rPr>
              <w:t>Есина Л.Д. Воспитание культуры поведения у старших дошкольников. .- М.:</w:t>
            </w:r>
          </w:p>
          <w:p w:rsidR="00567EF6" w:rsidRPr="00567EF6" w:rsidRDefault="00567EF6" w:rsidP="00567EF6">
            <w:pPr>
              <w:spacing w:line="257" w:lineRule="exact"/>
              <w:rPr>
                <w:sz w:val="24"/>
              </w:rPr>
            </w:pPr>
            <w:r w:rsidRPr="00567EF6">
              <w:rPr>
                <w:sz w:val="24"/>
              </w:rPr>
              <w:t>«Сфера», 2014</w:t>
            </w:r>
          </w:p>
        </w:tc>
      </w:tr>
    </w:tbl>
    <w:p w:rsidR="00567EF6" w:rsidRPr="00567EF6" w:rsidRDefault="00567EF6" w:rsidP="00567EF6">
      <w:pPr>
        <w:spacing w:line="257" w:lineRule="exact"/>
        <w:rPr>
          <w:b/>
          <w:sz w:val="24"/>
        </w:rPr>
      </w:pPr>
    </w:p>
    <w:p w:rsidR="00EE0CCC" w:rsidRDefault="00EE0CCC">
      <w:pPr>
        <w:spacing w:line="257" w:lineRule="exact"/>
        <w:rPr>
          <w:sz w:val="24"/>
        </w:rPr>
      </w:pPr>
    </w:p>
    <w:p w:rsidR="00567EF6" w:rsidRPr="00567EF6" w:rsidRDefault="00567EF6" w:rsidP="00567EF6">
      <w:pPr>
        <w:ind w:left="491"/>
        <w:outlineLvl w:val="1"/>
        <w:rPr>
          <w:b/>
          <w:bCs/>
          <w:i/>
          <w:iCs/>
          <w:sz w:val="28"/>
          <w:szCs w:val="28"/>
        </w:rPr>
      </w:pPr>
      <w:r w:rsidRPr="00567EF6">
        <w:rPr>
          <w:b/>
          <w:bCs/>
          <w:i/>
          <w:iCs/>
          <w:spacing w:val="-2"/>
          <w:sz w:val="28"/>
          <w:szCs w:val="28"/>
        </w:rPr>
        <w:t>«Познавательное</w:t>
      </w:r>
      <w:r w:rsidRPr="00567EF6">
        <w:rPr>
          <w:b/>
          <w:bCs/>
          <w:i/>
          <w:iCs/>
          <w:spacing w:val="1"/>
          <w:sz w:val="28"/>
          <w:szCs w:val="28"/>
        </w:rPr>
        <w:t xml:space="preserve"> </w:t>
      </w:r>
      <w:r w:rsidRPr="00567EF6">
        <w:rPr>
          <w:b/>
          <w:bCs/>
          <w:i/>
          <w:iCs/>
          <w:spacing w:val="-2"/>
          <w:sz w:val="28"/>
          <w:szCs w:val="28"/>
        </w:rPr>
        <w:t>развитие»</w:t>
      </w:r>
    </w:p>
    <w:p w:rsidR="00567EF6" w:rsidRPr="00567EF6" w:rsidRDefault="00567EF6" w:rsidP="00567EF6">
      <w:pPr>
        <w:spacing w:before="272"/>
        <w:ind w:left="421"/>
        <w:rPr>
          <w:b/>
          <w:i/>
          <w:sz w:val="24"/>
        </w:rPr>
      </w:pPr>
      <w:r w:rsidRPr="00567EF6">
        <w:rPr>
          <w:b/>
          <w:i/>
          <w:sz w:val="24"/>
        </w:rPr>
        <w:t>Извлечение</w:t>
      </w:r>
      <w:r w:rsidRPr="00567EF6">
        <w:rPr>
          <w:b/>
          <w:i/>
          <w:spacing w:val="-3"/>
          <w:sz w:val="24"/>
        </w:rPr>
        <w:t xml:space="preserve"> </w:t>
      </w:r>
      <w:r w:rsidRPr="00567EF6">
        <w:rPr>
          <w:b/>
          <w:i/>
          <w:sz w:val="24"/>
        </w:rPr>
        <w:t>из</w:t>
      </w:r>
      <w:r w:rsidRPr="00567EF6">
        <w:rPr>
          <w:b/>
          <w:i/>
          <w:spacing w:val="-4"/>
          <w:sz w:val="24"/>
        </w:rPr>
        <w:t xml:space="preserve"> </w:t>
      </w:r>
      <w:r w:rsidRPr="00567EF6">
        <w:rPr>
          <w:b/>
          <w:i/>
          <w:sz w:val="24"/>
        </w:rPr>
        <w:t>ФГОС</w:t>
      </w:r>
      <w:r w:rsidRPr="00567EF6">
        <w:rPr>
          <w:b/>
          <w:i/>
          <w:spacing w:val="-1"/>
          <w:sz w:val="24"/>
        </w:rPr>
        <w:t xml:space="preserve"> </w:t>
      </w:r>
      <w:r w:rsidRPr="00567EF6">
        <w:rPr>
          <w:b/>
          <w:i/>
          <w:spacing w:val="-5"/>
          <w:sz w:val="24"/>
        </w:rPr>
        <w:t>ДО</w:t>
      </w:r>
    </w:p>
    <w:p w:rsidR="00567EF6" w:rsidRPr="00567EF6" w:rsidRDefault="00567EF6" w:rsidP="00567EF6">
      <w:pPr>
        <w:spacing w:before="53"/>
        <w:ind w:left="421"/>
        <w:outlineLvl w:val="3"/>
        <w:rPr>
          <w:b/>
          <w:bCs/>
          <w:sz w:val="24"/>
          <w:szCs w:val="24"/>
        </w:rPr>
      </w:pPr>
      <w:r w:rsidRPr="00567EF6">
        <w:rPr>
          <w:b/>
          <w:bCs/>
          <w:sz w:val="24"/>
          <w:szCs w:val="24"/>
        </w:rPr>
        <w:t>Образовательная</w:t>
      </w:r>
      <w:r w:rsidRPr="00567EF6">
        <w:rPr>
          <w:b/>
          <w:bCs/>
          <w:spacing w:val="-15"/>
          <w:sz w:val="24"/>
          <w:szCs w:val="24"/>
        </w:rPr>
        <w:t xml:space="preserve"> </w:t>
      </w:r>
      <w:r w:rsidRPr="00567EF6">
        <w:rPr>
          <w:b/>
          <w:bCs/>
          <w:sz w:val="24"/>
          <w:szCs w:val="24"/>
        </w:rPr>
        <w:t>область</w:t>
      </w:r>
      <w:r w:rsidRPr="00567EF6">
        <w:rPr>
          <w:b/>
          <w:bCs/>
          <w:spacing w:val="-10"/>
          <w:sz w:val="24"/>
          <w:szCs w:val="24"/>
        </w:rPr>
        <w:t xml:space="preserve"> </w:t>
      </w:r>
      <w:r w:rsidRPr="00567EF6">
        <w:rPr>
          <w:b/>
          <w:bCs/>
          <w:sz w:val="24"/>
          <w:szCs w:val="24"/>
        </w:rPr>
        <w:t>«Познавательное</w:t>
      </w:r>
      <w:r w:rsidRPr="00567EF6">
        <w:rPr>
          <w:b/>
          <w:bCs/>
          <w:spacing w:val="-10"/>
          <w:sz w:val="24"/>
          <w:szCs w:val="24"/>
        </w:rPr>
        <w:t xml:space="preserve"> </w:t>
      </w:r>
      <w:r w:rsidRPr="00567EF6">
        <w:rPr>
          <w:b/>
          <w:bCs/>
          <w:sz w:val="24"/>
          <w:szCs w:val="24"/>
        </w:rPr>
        <w:t>развитие»</w:t>
      </w:r>
      <w:r w:rsidRPr="00567EF6">
        <w:rPr>
          <w:b/>
          <w:bCs/>
          <w:spacing w:val="-9"/>
          <w:sz w:val="24"/>
          <w:szCs w:val="24"/>
        </w:rPr>
        <w:t xml:space="preserve"> </w:t>
      </w:r>
      <w:r w:rsidRPr="00567EF6">
        <w:rPr>
          <w:b/>
          <w:bCs/>
          <w:sz w:val="24"/>
          <w:szCs w:val="24"/>
        </w:rPr>
        <w:t>направлена</w:t>
      </w:r>
      <w:r w:rsidRPr="00567EF6">
        <w:rPr>
          <w:b/>
          <w:bCs/>
          <w:spacing w:val="-12"/>
          <w:sz w:val="24"/>
          <w:szCs w:val="24"/>
        </w:rPr>
        <w:t xml:space="preserve"> </w:t>
      </w:r>
      <w:r w:rsidRPr="00567EF6">
        <w:rPr>
          <w:b/>
          <w:bCs/>
          <w:spacing w:val="-5"/>
          <w:sz w:val="24"/>
          <w:szCs w:val="24"/>
        </w:rPr>
        <w:t>на:</w:t>
      </w:r>
    </w:p>
    <w:p w:rsidR="00567EF6" w:rsidRPr="00567EF6" w:rsidRDefault="00567EF6" w:rsidP="00567EF6">
      <w:pPr>
        <w:numPr>
          <w:ilvl w:val="0"/>
          <w:numId w:val="4"/>
        </w:numPr>
        <w:tabs>
          <w:tab w:val="left" w:pos="1283"/>
        </w:tabs>
        <w:spacing w:before="2" w:line="293" w:lineRule="exact"/>
        <w:ind w:hanging="360"/>
        <w:rPr>
          <w:sz w:val="24"/>
        </w:rPr>
      </w:pPr>
      <w:r w:rsidRPr="00567EF6">
        <w:rPr>
          <w:b/>
          <w:sz w:val="24"/>
        </w:rPr>
        <w:t>развитие</w:t>
      </w:r>
      <w:r w:rsidRPr="00567EF6">
        <w:rPr>
          <w:b/>
          <w:spacing w:val="-15"/>
          <w:sz w:val="24"/>
        </w:rPr>
        <w:t xml:space="preserve"> </w:t>
      </w:r>
      <w:r w:rsidRPr="00567EF6">
        <w:rPr>
          <w:sz w:val="24"/>
        </w:rPr>
        <w:t>любознательности,</w:t>
      </w:r>
      <w:r w:rsidRPr="00567EF6">
        <w:rPr>
          <w:spacing w:val="-8"/>
          <w:sz w:val="24"/>
        </w:rPr>
        <w:t xml:space="preserve"> </w:t>
      </w:r>
      <w:r w:rsidRPr="00567EF6">
        <w:rPr>
          <w:sz w:val="24"/>
        </w:rPr>
        <w:t>интереса</w:t>
      </w:r>
      <w:r w:rsidRPr="00567EF6">
        <w:rPr>
          <w:spacing w:val="-13"/>
          <w:sz w:val="24"/>
        </w:rPr>
        <w:t xml:space="preserve"> </w:t>
      </w:r>
      <w:r w:rsidRPr="00567EF6">
        <w:rPr>
          <w:sz w:val="24"/>
        </w:rPr>
        <w:t>и</w:t>
      </w:r>
      <w:r w:rsidRPr="00567EF6">
        <w:rPr>
          <w:spacing w:val="-9"/>
          <w:sz w:val="24"/>
        </w:rPr>
        <w:t xml:space="preserve"> </w:t>
      </w:r>
      <w:r w:rsidRPr="00567EF6">
        <w:rPr>
          <w:sz w:val="24"/>
        </w:rPr>
        <w:t>мотивации</w:t>
      </w:r>
      <w:r w:rsidRPr="00567EF6">
        <w:rPr>
          <w:spacing w:val="-8"/>
          <w:sz w:val="24"/>
        </w:rPr>
        <w:t xml:space="preserve"> </w:t>
      </w:r>
      <w:r w:rsidRPr="00567EF6">
        <w:rPr>
          <w:sz w:val="24"/>
        </w:rPr>
        <w:t>к</w:t>
      </w:r>
      <w:r w:rsidRPr="00567EF6">
        <w:rPr>
          <w:spacing w:val="-12"/>
          <w:sz w:val="24"/>
        </w:rPr>
        <w:t xml:space="preserve"> </w:t>
      </w:r>
      <w:r w:rsidRPr="00567EF6">
        <w:rPr>
          <w:sz w:val="24"/>
        </w:rPr>
        <w:t>познавательной</w:t>
      </w:r>
      <w:r w:rsidRPr="00567EF6">
        <w:rPr>
          <w:spacing w:val="-12"/>
          <w:sz w:val="24"/>
        </w:rPr>
        <w:t xml:space="preserve"> </w:t>
      </w:r>
      <w:r w:rsidRPr="00567EF6">
        <w:rPr>
          <w:spacing w:val="-2"/>
          <w:sz w:val="24"/>
        </w:rPr>
        <w:t>деятельности;</w:t>
      </w:r>
    </w:p>
    <w:p w:rsidR="00567EF6" w:rsidRPr="00567EF6" w:rsidRDefault="00567EF6" w:rsidP="00567EF6">
      <w:pPr>
        <w:numPr>
          <w:ilvl w:val="0"/>
          <w:numId w:val="4"/>
        </w:numPr>
        <w:tabs>
          <w:tab w:val="left" w:pos="1283"/>
        </w:tabs>
        <w:ind w:right="431"/>
        <w:rPr>
          <w:sz w:val="24"/>
        </w:rPr>
      </w:pPr>
      <w:r w:rsidRPr="00567EF6">
        <w:rPr>
          <w:b/>
          <w:sz w:val="24"/>
        </w:rPr>
        <w:t>освоение</w:t>
      </w:r>
      <w:r w:rsidRPr="00567EF6">
        <w:rPr>
          <w:b/>
          <w:spacing w:val="-6"/>
          <w:sz w:val="24"/>
        </w:rPr>
        <w:t xml:space="preserve"> </w:t>
      </w:r>
      <w:r w:rsidRPr="00567EF6">
        <w:rPr>
          <w:sz w:val="24"/>
        </w:rPr>
        <w:t>сенсорных</w:t>
      </w:r>
      <w:r w:rsidRPr="00567EF6">
        <w:rPr>
          <w:spacing w:val="-5"/>
          <w:sz w:val="24"/>
        </w:rPr>
        <w:t xml:space="preserve"> </w:t>
      </w:r>
      <w:r w:rsidRPr="00567EF6">
        <w:rPr>
          <w:sz w:val="24"/>
        </w:rPr>
        <w:t>эталонов</w:t>
      </w:r>
      <w:r w:rsidRPr="00567EF6">
        <w:rPr>
          <w:spacing w:val="-6"/>
          <w:sz w:val="24"/>
        </w:rPr>
        <w:t xml:space="preserve"> </w:t>
      </w:r>
      <w:r w:rsidRPr="00567EF6">
        <w:rPr>
          <w:sz w:val="24"/>
        </w:rPr>
        <w:t>и</w:t>
      </w:r>
      <w:r w:rsidRPr="00567EF6">
        <w:rPr>
          <w:spacing w:val="-5"/>
          <w:sz w:val="24"/>
        </w:rPr>
        <w:t xml:space="preserve"> </w:t>
      </w:r>
      <w:r w:rsidRPr="00567EF6">
        <w:rPr>
          <w:sz w:val="24"/>
        </w:rPr>
        <w:t>перцептивных</w:t>
      </w:r>
      <w:r w:rsidRPr="00567EF6">
        <w:rPr>
          <w:spacing w:val="-8"/>
          <w:sz w:val="24"/>
        </w:rPr>
        <w:t xml:space="preserve"> </w:t>
      </w:r>
      <w:r w:rsidRPr="00567EF6">
        <w:rPr>
          <w:sz w:val="24"/>
        </w:rPr>
        <w:t>(обследовательских)</w:t>
      </w:r>
      <w:r w:rsidRPr="00567EF6">
        <w:rPr>
          <w:spacing w:val="-5"/>
          <w:sz w:val="24"/>
        </w:rPr>
        <w:t xml:space="preserve"> </w:t>
      </w:r>
      <w:r w:rsidRPr="00567EF6">
        <w:rPr>
          <w:sz w:val="24"/>
        </w:rPr>
        <w:t>действий,</w:t>
      </w:r>
      <w:r w:rsidRPr="00567EF6">
        <w:rPr>
          <w:spacing w:val="-5"/>
          <w:sz w:val="24"/>
        </w:rPr>
        <w:t xml:space="preserve"> </w:t>
      </w:r>
      <w:r w:rsidRPr="00567EF6">
        <w:rPr>
          <w:sz w:val="24"/>
        </w:rPr>
        <w:t>развитие</w:t>
      </w:r>
      <w:r w:rsidRPr="00567EF6">
        <w:rPr>
          <w:spacing w:val="-6"/>
          <w:sz w:val="24"/>
        </w:rPr>
        <w:t xml:space="preserve"> </w:t>
      </w:r>
      <w:r w:rsidRPr="00567EF6">
        <w:rPr>
          <w:sz w:val="24"/>
        </w:rPr>
        <w:t>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567EF6" w:rsidRPr="00567EF6" w:rsidRDefault="00567EF6" w:rsidP="00567EF6">
      <w:pPr>
        <w:numPr>
          <w:ilvl w:val="0"/>
          <w:numId w:val="4"/>
        </w:numPr>
        <w:tabs>
          <w:tab w:val="left" w:pos="1283"/>
        </w:tabs>
        <w:ind w:right="1036"/>
        <w:rPr>
          <w:sz w:val="24"/>
        </w:rPr>
      </w:pPr>
      <w:r w:rsidRPr="00567EF6">
        <w:rPr>
          <w:b/>
          <w:sz w:val="24"/>
        </w:rPr>
        <w:t>формирование</w:t>
      </w:r>
      <w:r w:rsidRPr="00567EF6">
        <w:rPr>
          <w:b/>
          <w:spacing w:val="-5"/>
          <w:sz w:val="24"/>
        </w:rPr>
        <w:t xml:space="preserve"> </w:t>
      </w:r>
      <w:r w:rsidRPr="00567EF6">
        <w:rPr>
          <w:sz w:val="24"/>
        </w:rPr>
        <w:t>целостной</w:t>
      </w:r>
      <w:r w:rsidRPr="00567EF6">
        <w:rPr>
          <w:spacing w:val="-4"/>
          <w:sz w:val="24"/>
        </w:rPr>
        <w:t xml:space="preserve"> </w:t>
      </w:r>
      <w:r w:rsidRPr="00567EF6">
        <w:rPr>
          <w:sz w:val="24"/>
        </w:rPr>
        <w:t>картины</w:t>
      </w:r>
      <w:r w:rsidRPr="00567EF6">
        <w:rPr>
          <w:spacing w:val="-4"/>
          <w:sz w:val="24"/>
        </w:rPr>
        <w:t xml:space="preserve"> </w:t>
      </w:r>
      <w:r w:rsidRPr="00567EF6">
        <w:rPr>
          <w:sz w:val="24"/>
        </w:rPr>
        <w:t>мира,</w:t>
      </w:r>
      <w:r w:rsidRPr="00567EF6">
        <w:rPr>
          <w:spacing w:val="-4"/>
          <w:sz w:val="24"/>
        </w:rPr>
        <w:t xml:space="preserve"> </w:t>
      </w:r>
      <w:r w:rsidRPr="00567EF6">
        <w:rPr>
          <w:sz w:val="24"/>
        </w:rPr>
        <w:t>представлений</w:t>
      </w:r>
      <w:r w:rsidRPr="00567EF6">
        <w:rPr>
          <w:spacing w:val="-4"/>
          <w:sz w:val="24"/>
        </w:rPr>
        <w:t xml:space="preserve"> </w:t>
      </w:r>
      <w:r w:rsidRPr="00567EF6">
        <w:rPr>
          <w:sz w:val="24"/>
        </w:rPr>
        <w:t>об</w:t>
      </w:r>
      <w:r w:rsidRPr="00567EF6">
        <w:rPr>
          <w:spacing w:val="-4"/>
          <w:sz w:val="24"/>
        </w:rPr>
        <w:t xml:space="preserve"> </w:t>
      </w:r>
      <w:r w:rsidRPr="00567EF6">
        <w:rPr>
          <w:sz w:val="24"/>
        </w:rPr>
        <w:t>объектах</w:t>
      </w:r>
      <w:r w:rsidRPr="00567EF6">
        <w:rPr>
          <w:spacing w:val="-7"/>
          <w:sz w:val="24"/>
        </w:rPr>
        <w:t xml:space="preserve"> </w:t>
      </w:r>
      <w:r w:rsidRPr="00567EF6">
        <w:rPr>
          <w:sz w:val="24"/>
        </w:rPr>
        <w:t>окружающего</w:t>
      </w:r>
      <w:r w:rsidRPr="00567EF6">
        <w:rPr>
          <w:spacing w:val="-4"/>
          <w:sz w:val="24"/>
        </w:rPr>
        <w:t xml:space="preserve"> </w:t>
      </w:r>
      <w:r w:rsidRPr="00567EF6">
        <w:rPr>
          <w:sz w:val="24"/>
        </w:rPr>
        <w:t>мира,</w:t>
      </w:r>
      <w:r w:rsidRPr="00567EF6">
        <w:rPr>
          <w:spacing w:val="-4"/>
          <w:sz w:val="24"/>
        </w:rPr>
        <w:t xml:space="preserve"> </w:t>
      </w:r>
      <w:r w:rsidRPr="00567EF6">
        <w:rPr>
          <w:sz w:val="24"/>
        </w:rPr>
        <w:t>их свойствах и отношениях;</w:t>
      </w:r>
    </w:p>
    <w:p w:rsidR="00567EF6" w:rsidRPr="00567EF6" w:rsidRDefault="00567EF6" w:rsidP="00567EF6">
      <w:pPr>
        <w:numPr>
          <w:ilvl w:val="0"/>
          <w:numId w:val="4"/>
        </w:numPr>
        <w:tabs>
          <w:tab w:val="left" w:pos="1283"/>
        </w:tabs>
        <w:spacing w:line="293" w:lineRule="exact"/>
        <w:ind w:hanging="360"/>
        <w:rPr>
          <w:sz w:val="24"/>
        </w:rPr>
      </w:pPr>
      <w:r w:rsidRPr="00567EF6">
        <w:rPr>
          <w:b/>
          <w:sz w:val="24"/>
        </w:rPr>
        <w:t>формирование</w:t>
      </w:r>
      <w:r w:rsidRPr="00567EF6">
        <w:rPr>
          <w:b/>
          <w:spacing w:val="-8"/>
          <w:sz w:val="24"/>
        </w:rPr>
        <w:t xml:space="preserve"> </w:t>
      </w:r>
      <w:r w:rsidRPr="00567EF6">
        <w:rPr>
          <w:sz w:val="24"/>
        </w:rPr>
        <w:t>основ</w:t>
      </w:r>
      <w:r w:rsidRPr="00567EF6">
        <w:rPr>
          <w:spacing w:val="-5"/>
          <w:sz w:val="24"/>
        </w:rPr>
        <w:t xml:space="preserve"> </w:t>
      </w:r>
      <w:r w:rsidRPr="00567EF6">
        <w:rPr>
          <w:sz w:val="24"/>
        </w:rPr>
        <w:t>экологической</w:t>
      </w:r>
      <w:r w:rsidRPr="00567EF6">
        <w:rPr>
          <w:spacing w:val="-5"/>
          <w:sz w:val="24"/>
        </w:rPr>
        <w:t xml:space="preserve"> </w:t>
      </w:r>
      <w:r w:rsidRPr="00567EF6">
        <w:rPr>
          <w:sz w:val="24"/>
        </w:rPr>
        <w:t>культуры,</w:t>
      </w:r>
      <w:r w:rsidRPr="00567EF6">
        <w:rPr>
          <w:spacing w:val="-5"/>
          <w:sz w:val="24"/>
        </w:rPr>
        <w:t xml:space="preserve"> </w:t>
      </w:r>
      <w:r w:rsidRPr="00567EF6">
        <w:rPr>
          <w:sz w:val="24"/>
        </w:rPr>
        <w:t>знаний</w:t>
      </w:r>
      <w:r w:rsidRPr="00567EF6">
        <w:rPr>
          <w:spacing w:val="-4"/>
          <w:sz w:val="24"/>
        </w:rPr>
        <w:t xml:space="preserve"> </w:t>
      </w:r>
      <w:r w:rsidRPr="00567EF6">
        <w:rPr>
          <w:sz w:val="24"/>
        </w:rPr>
        <w:t>об</w:t>
      </w:r>
      <w:r w:rsidRPr="00567EF6">
        <w:rPr>
          <w:spacing w:val="-5"/>
          <w:sz w:val="24"/>
        </w:rPr>
        <w:t xml:space="preserve"> </w:t>
      </w:r>
      <w:r w:rsidRPr="00567EF6">
        <w:rPr>
          <w:sz w:val="24"/>
        </w:rPr>
        <w:t>особенностях</w:t>
      </w:r>
      <w:r w:rsidRPr="00567EF6">
        <w:rPr>
          <w:spacing w:val="-4"/>
          <w:sz w:val="24"/>
        </w:rPr>
        <w:t xml:space="preserve"> </w:t>
      </w:r>
      <w:r w:rsidRPr="00567EF6">
        <w:rPr>
          <w:sz w:val="24"/>
        </w:rPr>
        <w:t>и</w:t>
      </w:r>
      <w:r w:rsidRPr="00567EF6">
        <w:rPr>
          <w:spacing w:val="-5"/>
          <w:sz w:val="24"/>
        </w:rPr>
        <w:t xml:space="preserve"> </w:t>
      </w:r>
      <w:r w:rsidRPr="00567EF6">
        <w:rPr>
          <w:sz w:val="24"/>
        </w:rPr>
        <w:t>многообразии</w:t>
      </w:r>
      <w:r w:rsidRPr="00567EF6">
        <w:rPr>
          <w:spacing w:val="-5"/>
          <w:sz w:val="24"/>
        </w:rPr>
        <w:t xml:space="preserve"> </w:t>
      </w:r>
      <w:r w:rsidRPr="00567EF6">
        <w:rPr>
          <w:spacing w:val="-2"/>
          <w:sz w:val="24"/>
        </w:rPr>
        <w:t>природы</w:t>
      </w:r>
      <w:r>
        <w:rPr>
          <w:sz w:val="24"/>
        </w:rPr>
        <w:t xml:space="preserve"> </w:t>
      </w:r>
      <w:r w:rsidRPr="00567EF6">
        <w:rPr>
          <w:sz w:val="24"/>
          <w:szCs w:val="24"/>
        </w:rPr>
        <w:t>родного края и различных континентов, о взаимосвязях внутри природных сообществ и роли человека</w:t>
      </w:r>
      <w:r w:rsidRPr="00567EF6">
        <w:rPr>
          <w:spacing w:val="-5"/>
          <w:sz w:val="24"/>
          <w:szCs w:val="24"/>
        </w:rPr>
        <w:t xml:space="preserve"> </w:t>
      </w:r>
      <w:r w:rsidRPr="00567EF6">
        <w:rPr>
          <w:sz w:val="24"/>
          <w:szCs w:val="24"/>
        </w:rPr>
        <w:t>в</w:t>
      </w:r>
      <w:r w:rsidRPr="00567EF6">
        <w:rPr>
          <w:spacing w:val="-5"/>
          <w:sz w:val="24"/>
          <w:szCs w:val="24"/>
        </w:rPr>
        <w:t xml:space="preserve"> </w:t>
      </w:r>
      <w:r w:rsidRPr="00567EF6">
        <w:rPr>
          <w:sz w:val="24"/>
          <w:szCs w:val="24"/>
        </w:rPr>
        <w:t>природе,</w:t>
      </w:r>
      <w:r w:rsidRPr="00567EF6">
        <w:rPr>
          <w:spacing w:val="-4"/>
          <w:sz w:val="24"/>
          <w:szCs w:val="24"/>
        </w:rPr>
        <w:t xml:space="preserve"> </w:t>
      </w:r>
      <w:r w:rsidRPr="00567EF6">
        <w:rPr>
          <w:sz w:val="24"/>
          <w:szCs w:val="24"/>
        </w:rPr>
        <w:t>правилах</w:t>
      </w:r>
      <w:r w:rsidRPr="00567EF6">
        <w:rPr>
          <w:spacing w:val="-4"/>
          <w:sz w:val="24"/>
          <w:szCs w:val="24"/>
        </w:rPr>
        <w:t xml:space="preserve"> </w:t>
      </w:r>
      <w:r w:rsidRPr="00567EF6">
        <w:rPr>
          <w:sz w:val="24"/>
          <w:szCs w:val="24"/>
        </w:rPr>
        <w:t>поведения</w:t>
      </w:r>
      <w:r w:rsidRPr="00567EF6">
        <w:rPr>
          <w:spacing w:val="-4"/>
          <w:sz w:val="24"/>
          <w:szCs w:val="24"/>
        </w:rPr>
        <w:t xml:space="preserve"> </w:t>
      </w:r>
      <w:r w:rsidRPr="00567EF6">
        <w:rPr>
          <w:sz w:val="24"/>
          <w:szCs w:val="24"/>
        </w:rPr>
        <w:t>в</w:t>
      </w:r>
      <w:r w:rsidRPr="00567EF6">
        <w:rPr>
          <w:spacing w:val="-5"/>
          <w:sz w:val="24"/>
          <w:szCs w:val="24"/>
        </w:rPr>
        <w:t xml:space="preserve"> </w:t>
      </w:r>
      <w:r w:rsidRPr="00567EF6">
        <w:rPr>
          <w:sz w:val="24"/>
          <w:szCs w:val="24"/>
        </w:rPr>
        <w:t>природной</w:t>
      </w:r>
      <w:r w:rsidRPr="00567EF6">
        <w:rPr>
          <w:spacing w:val="-4"/>
          <w:sz w:val="24"/>
          <w:szCs w:val="24"/>
        </w:rPr>
        <w:t xml:space="preserve"> </w:t>
      </w:r>
      <w:r w:rsidRPr="00567EF6">
        <w:rPr>
          <w:sz w:val="24"/>
          <w:szCs w:val="24"/>
        </w:rPr>
        <w:t>среде,</w:t>
      </w:r>
      <w:r w:rsidRPr="00567EF6">
        <w:rPr>
          <w:spacing w:val="-4"/>
          <w:sz w:val="24"/>
          <w:szCs w:val="24"/>
        </w:rPr>
        <w:t xml:space="preserve"> </w:t>
      </w:r>
      <w:r w:rsidRPr="00567EF6">
        <w:rPr>
          <w:sz w:val="24"/>
          <w:szCs w:val="24"/>
        </w:rPr>
        <w:t>воспитание</w:t>
      </w:r>
      <w:r w:rsidRPr="00567EF6">
        <w:rPr>
          <w:spacing w:val="-5"/>
          <w:sz w:val="24"/>
          <w:szCs w:val="24"/>
        </w:rPr>
        <w:t xml:space="preserve"> </w:t>
      </w:r>
      <w:r w:rsidRPr="00567EF6">
        <w:rPr>
          <w:sz w:val="24"/>
          <w:szCs w:val="24"/>
        </w:rPr>
        <w:t>гуманного</w:t>
      </w:r>
      <w:r w:rsidRPr="00567EF6">
        <w:rPr>
          <w:spacing w:val="-4"/>
          <w:sz w:val="24"/>
          <w:szCs w:val="24"/>
        </w:rPr>
        <w:t xml:space="preserve"> </w:t>
      </w:r>
      <w:r w:rsidRPr="00567EF6">
        <w:rPr>
          <w:sz w:val="24"/>
          <w:szCs w:val="24"/>
        </w:rPr>
        <w:t>отношения</w:t>
      </w:r>
      <w:r w:rsidRPr="00567EF6">
        <w:rPr>
          <w:spacing w:val="-4"/>
          <w:sz w:val="24"/>
          <w:szCs w:val="24"/>
        </w:rPr>
        <w:t xml:space="preserve"> </w:t>
      </w:r>
      <w:r w:rsidRPr="00567EF6">
        <w:rPr>
          <w:sz w:val="24"/>
          <w:szCs w:val="24"/>
        </w:rPr>
        <w:t xml:space="preserve">к </w:t>
      </w:r>
      <w:r w:rsidRPr="00567EF6">
        <w:rPr>
          <w:spacing w:val="-2"/>
          <w:sz w:val="24"/>
          <w:szCs w:val="24"/>
        </w:rPr>
        <w:t>природе;</w:t>
      </w:r>
    </w:p>
    <w:p w:rsidR="00567EF6" w:rsidRPr="00567EF6" w:rsidRDefault="00567EF6" w:rsidP="00567EF6">
      <w:pPr>
        <w:numPr>
          <w:ilvl w:val="0"/>
          <w:numId w:val="4"/>
        </w:numPr>
        <w:tabs>
          <w:tab w:val="left" w:pos="1283"/>
        </w:tabs>
        <w:spacing w:before="2"/>
        <w:ind w:right="925"/>
        <w:rPr>
          <w:sz w:val="24"/>
        </w:rPr>
      </w:pPr>
      <w:r w:rsidRPr="00567EF6">
        <w:rPr>
          <w:b/>
          <w:sz w:val="24"/>
        </w:rPr>
        <w:t xml:space="preserve">формирование </w:t>
      </w:r>
      <w:r w:rsidRPr="00567EF6">
        <w:rPr>
          <w:sz w:val="24"/>
        </w:rPr>
        <w:t>представлений о себе и ближайшем социальном окружении, культурно- исторических</w:t>
      </w:r>
      <w:r w:rsidRPr="00567EF6">
        <w:rPr>
          <w:spacing w:val="-5"/>
          <w:sz w:val="24"/>
        </w:rPr>
        <w:t xml:space="preserve"> </w:t>
      </w:r>
      <w:r w:rsidRPr="00567EF6">
        <w:rPr>
          <w:sz w:val="24"/>
        </w:rPr>
        <w:t>событиях,</w:t>
      </w:r>
      <w:r w:rsidRPr="00567EF6">
        <w:rPr>
          <w:spacing w:val="-5"/>
          <w:sz w:val="24"/>
        </w:rPr>
        <w:t xml:space="preserve"> </w:t>
      </w:r>
      <w:r w:rsidRPr="00567EF6">
        <w:rPr>
          <w:sz w:val="24"/>
        </w:rPr>
        <w:t>традициях</w:t>
      </w:r>
      <w:r w:rsidRPr="00567EF6">
        <w:rPr>
          <w:spacing w:val="-8"/>
          <w:sz w:val="24"/>
        </w:rPr>
        <w:t xml:space="preserve"> </w:t>
      </w:r>
      <w:r w:rsidRPr="00567EF6">
        <w:rPr>
          <w:sz w:val="24"/>
        </w:rPr>
        <w:t>и</w:t>
      </w:r>
      <w:r w:rsidRPr="00567EF6">
        <w:rPr>
          <w:spacing w:val="-5"/>
          <w:sz w:val="24"/>
        </w:rPr>
        <w:t xml:space="preserve"> </w:t>
      </w:r>
      <w:r w:rsidRPr="00567EF6">
        <w:rPr>
          <w:sz w:val="24"/>
        </w:rPr>
        <w:t>социокультурных</w:t>
      </w:r>
      <w:r w:rsidRPr="00567EF6">
        <w:rPr>
          <w:spacing w:val="-5"/>
          <w:sz w:val="24"/>
        </w:rPr>
        <w:t xml:space="preserve"> </w:t>
      </w:r>
      <w:r w:rsidRPr="00567EF6">
        <w:rPr>
          <w:sz w:val="24"/>
        </w:rPr>
        <w:t>ценностях</w:t>
      </w:r>
      <w:r w:rsidRPr="00567EF6">
        <w:rPr>
          <w:spacing w:val="-5"/>
          <w:sz w:val="24"/>
        </w:rPr>
        <w:t xml:space="preserve"> </w:t>
      </w:r>
      <w:r w:rsidRPr="00567EF6">
        <w:rPr>
          <w:sz w:val="24"/>
        </w:rPr>
        <w:t>малой</w:t>
      </w:r>
      <w:r w:rsidRPr="00567EF6">
        <w:rPr>
          <w:spacing w:val="-4"/>
          <w:sz w:val="24"/>
        </w:rPr>
        <w:t xml:space="preserve"> </w:t>
      </w:r>
      <w:r w:rsidRPr="00567EF6">
        <w:rPr>
          <w:sz w:val="24"/>
        </w:rPr>
        <w:t>родины</w:t>
      </w:r>
      <w:r w:rsidRPr="00567EF6">
        <w:rPr>
          <w:spacing w:val="-5"/>
          <w:sz w:val="24"/>
        </w:rPr>
        <w:t xml:space="preserve"> </w:t>
      </w:r>
      <w:r w:rsidRPr="00567EF6">
        <w:rPr>
          <w:sz w:val="24"/>
        </w:rPr>
        <w:t>и</w:t>
      </w:r>
      <w:r w:rsidRPr="00567EF6">
        <w:rPr>
          <w:spacing w:val="-5"/>
          <w:sz w:val="24"/>
        </w:rPr>
        <w:t xml:space="preserve"> </w:t>
      </w:r>
      <w:r w:rsidRPr="00567EF6">
        <w:rPr>
          <w:sz w:val="24"/>
        </w:rPr>
        <w:t>Отечества, многообразии стран и народов мира;</w:t>
      </w:r>
    </w:p>
    <w:p w:rsidR="00567EF6" w:rsidRPr="00567EF6" w:rsidRDefault="00567EF6" w:rsidP="00567EF6">
      <w:pPr>
        <w:numPr>
          <w:ilvl w:val="0"/>
          <w:numId w:val="4"/>
        </w:numPr>
        <w:tabs>
          <w:tab w:val="left" w:pos="1283"/>
        </w:tabs>
        <w:ind w:right="763"/>
        <w:rPr>
          <w:sz w:val="24"/>
        </w:rPr>
      </w:pPr>
      <w:r w:rsidRPr="00567EF6">
        <w:rPr>
          <w:b/>
          <w:sz w:val="24"/>
        </w:rPr>
        <w:t xml:space="preserve">формирование </w:t>
      </w:r>
      <w:r w:rsidRPr="00567EF6">
        <w:rPr>
          <w:sz w:val="24"/>
        </w:rPr>
        <w:t>представлений о количестве, числе, счете, величине, геометрических фигурах, пространстве,</w:t>
      </w:r>
      <w:r w:rsidRPr="00567EF6">
        <w:rPr>
          <w:spacing w:val="-5"/>
          <w:sz w:val="24"/>
        </w:rPr>
        <w:t xml:space="preserve"> </w:t>
      </w:r>
      <w:r w:rsidRPr="00567EF6">
        <w:rPr>
          <w:sz w:val="24"/>
        </w:rPr>
        <w:t>времени,</w:t>
      </w:r>
      <w:r w:rsidRPr="00567EF6">
        <w:rPr>
          <w:spacing w:val="-5"/>
          <w:sz w:val="24"/>
        </w:rPr>
        <w:t xml:space="preserve"> </w:t>
      </w:r>
      <w:r w:rsidRPr="00567EF6">
        <w:rPr>
          <w:sz w:val="24"/>
        </w:rPr>
        <w:t>математических</w:t>
      </w:r>
      <w:r w:rsidRPr="00567EF6">
        <w:rPr>
          <w:spacing w:val="-5"/>
          <w:sz w:val="24"/>
        </w:rPr>
        <w:t xml:space="preserve"> </w:t>
      </w:r>
      <w:r w:rsidRPr="00567EF6">
        <w:rPr>
          <w:sz w:val="24"/>
        </w:rPr>
        <w:t>зависимостях</w:t>
      </w:r>
      <w:r w:rsidRPr="00567EF6">
        <w:rPr>
          <w:spacing w:val="-5"/>
          <w:sz w:val="24"/>
        </w:rPr>
        <w:t xml:space="preserve"> </w:t>
      </w:r>
      <w:r w:rsidRPr="00567EF6">
        <w:rPr>
          <w:sz w:val="24"/>
        </w:rPr>
        <w:t>и</w:t>
      </w:r>
      <w:r w:rsidRPr="00567EF6">
        <w:rPr>
          <w:spacing w:val="-4"/>
          <w:sz w:val="24"/>
        </w:rPr>
        <w:t xml:space="preserve"> </w:t>
      </w:r>
      <w:r w:rsidRPr="00567EF6">
        <w:rPr>
          <w:sz w:val="24"/>
        </w:rPr>
        <w:t>отношениях</w:t>
      </w:r>
      <w:r w:rsidRPr="00567EF6">
        <w:rPr>
          <w:spacing w:val="-8"/>
          <w:sz w:val="24"/>
        </w:rPr>
        <w:t xml:space="preserve"> </w:t>
      </w:r>
      <w:r w:rsidRPr="00567EF6">
        <w:rPr>
          <w:sz w:val="24"/>
        </w:rPr>
        <w:t>этих</w:t>
      </w:r>
      <w:r w:rsidRPr="00567EF6">
        <w:rPr>
          <w:spacing w:val="-5"/>
          <w:sz w:val="24"/>
        </w:rPr>
        <w:t xml:space="preserve"> </w:t>
      </w:r>
      <w:r w:rsidRPr="00567EF6">
        <w:rPr>
          <w:sz w:val="24"/>
        </w:rPr>
        <w:t>категорий,</w:t>
      </w:r>
      <w:r w:rsidRPr="00567EF6">
        <w:rPr>
          <w:spacing w:val="-5"/>
          <w:sz w:val="24"/>
        </w:rPr>
        <w:t xml:space="preserve"> </w:t>
      </w:r>
      <w:r w:rsidRPr="00567EF6">
        <w:rPr>
          <w:sz w:val="24"/>
        </w:rPr>
        <w:t>овладение логико-математическими способами их познания;</w:t>
      </w:r>
    </w:p>
    <w:p w:rsidR="00567EF6" w:rsidRPr="00567EF6" w:rsidRDefault="00567EF6" w:rsidP="00567EF6">
      <w:pPr>
        <w:numPr>
          <w:ilvl w:val="0"/>
          <w:numId w:val="4"/>
        </w:numPr>
        <w:tabs>
          <w:tab w:val="left" w:pos="1283"/>
        </w:tabs>
        <w:ind w:right="645"/>
        <w:rPr>
          <w:sz w:val="24"/>
        </w:rPr>
      </w:pPr>
      <w:r w:rsidRPr="00567EF6">
        <w:rPr>
          <w:b/>
          <w:sz w:val="24"/>
        </w:rPr>
        <w:t>формирование</w:t>
      </w:r>
      <w:r w:rsidRPr="00567EF6">
        <w:rPr>
          <w:b/>
          <w:spacing w:val="-6"/>
          <w:sz w:val="24"/>
        </w:rPr>
        <w:t xml:space="preserve"> </w:t>
      </w:r>
      <w:r w:rsidRPr="00567EF6">
        <w:rPr>
          <w:sz w:val="24"/>
        </w:rPr>
        <w:t>представлений</w:t>
      </w:r>
      <w:r w:rsidRPr="00567EF6">
        <w:rPr>
          <w:spacing w:val="-5"/>
          <w:sz w:val="24"/>
        </w:rPr>
        <w:t xml:space="preserve"> </w:t>
      </w:r>
      <w:r w:rsidRPr="00567EF6">
        <w:rPr>
          <w:sz w:val="24"/>
        </w:rPr>
        <w:t>о</w:t>
      </w:r>
      <w:r w:rsidRPr="00567EF6">
        <w:rPr>
          <w:spacing w:val="-5"/>
          <w:sz w:val="24"/>
        </w:rPr>
        <w:t xml:space="preserve"> </w:t>
      </w:r>
      <w:r w:rsidRPr="00567EF6">
        <w:rPr>
          <w:sz w:val="24"/>
        </w:rPr>
        <w:t>цифровых</w:t>
      </w:r>
      <w:r w:rsidRPr="00567EF6">
        <w:rPr>
          <w:spacing w:val="-5"/>
          <w:sz w:val="24"/>
        </w:rPr>
        <w:t xml:space="preserve"> </w:t>
      </w:r>
      <w:r w:rsidRPr="00567EF6">
        <w:rPr>
          <w:sz w:val="24"/>
        </w:rPr>
        <w:t>средствах</w:t>
      </w:r>
      <w:r w:rsidRPr="00567EF6">
        <w:rPr>
          <w:spacing w:val="-5"/>
          <w:sz w:val="24"/>
        </w:rPr>
        <w:t xml:space="preserve"> </w:t>
      </w:r>
      <w:r w:rsidRPr="00567EF6">
        <w:rPr>
          <w:sz w:val="24"/>
        </w:rPr>
        <w:t>познания</w:t>
      </w:r>
      <w:r w:rsidRPr="00567EF6">
        <w:rPr>
          <w:spacing w:val="-5"/>
          <w:sz w:val="24"/>
        </w:rPr>
        <w:t xml:space="preserve"> </w:t>
      </w:r>
      <w:r w:rsidRPr="00567EF6">
        <w:rPr>
          <w:sz w:val="24"/>
        </w:rPr>
        <w:t>окружающего</w:t>
      </w:r>
      <w:r w:rsidRPr="00567EF6">
        <w:rPr>
          <w:spacing w:val="-5"/>
          <w:sz w:val="24"/>
        </w:rPr>
        <w:t xml:space="preserve"> </w:t>
      </w:r>
      <w:r w:rsidRPr="00567EF6">
        <w:rPr>
          <w:sz w:val="24"/>
        </w:rPr>
        <w:t>мира,</w:t>
      </w:r>
      <w:r w:rsidRPr="00567EF6">
        <w:rPr>
          <w:spacing w:val="-5"/>
          <w:sz w:val="24"/>
        </w:rPr>
        <w:t xml:space="preserve"> </w:t>
      </w:r>
      <w:r w:rsidRPr="00567EF6">
        <w:rPr>
          <w:sz w:val="24"/>
        </w:rPr>
        <w:t>способах</w:t>
      </w:r>
      <w:r w:rsidRPr="00567EF6">
        <w:rPr>
          <w:spacing w:val="-5"/>
          <w:sz w:val="24"/>
        </w:rPr>
        <w:t xml:space="preserve"> </w:t>
      </w:r>
      <w:r w:rsidRPr="00567EF6">
        <w:rPr>
          <w:sz w:val="24"/>
        </w:rPr>
        <w:t>их безопасного использования.</w:t>
      </w:r>
    </w:p>
    <w:p w:rsidR="00EE0CCC" w:rsidRDefault="00EE0CCC">
      <w:pPr>
        <w:pStyle w:val="a3"/>
        <w:spacing w:before="14"/>
        <w:ind w:left="0"/>
        <w:rPr>
          <w:b/>
        </w:rPr>
      </w:pPr>
    </w:p>
    <w:p w:rsidR="00EE0CCC" w:rsidRDefault="004068EC">
      <w:pPr>
        <w:pStyle w:val="1"/>
        <w:numPr>
          <w:ilvl w:val="0"/>
          <w:numId w:val="272"/>
        </w:numPr>
        <w:tabs>
          <w:tab w:val="left" w:pos="2024"/>
        </w:tabs>
        <w:ind w:left="2024" w:hanging="350"/>
        <w:jc w:val="left"/>
        <w:rPr>
          <w:sz w:val="26"/>
        </w:rPr>
      </w:pPr>
      <w:r>
        <w:rPr>
          <w:spacing w:val="-2"/>
        </w:rPr>
        <w:t>Познавательное</w:t>
      </w:r>
      <w:r>
        <w:t xml:space="preserve"> </w:t>
      </w:r>
      <w:r>
        <w:rPr>
          <w:spacing w:val="-2"/>
        </w:rPr>
        <w:t>развитие.</w:t>
      </w:r>
    </w:p>
    <w:p w:rsidR="00EE0CCC" w:rsidRDefault="004068EC">
      <w:pPr>
        <w:pStyle w:val="a6"/>
        <w:numPr>
          <w:ilvl w:val="1"/>
          <w:numId w:val="272"/>
        </w:numPr>
        <w:tabs>
          <w:tab w:val="left" w:pos="897"/>
        </w:tabs>
        <w:spacing w:before="52"/>
        <w:ind w:left="897" w:hanging="476"/>
        <w:jc w:val="left"/>
        <w:rPr>
          <w:b/>
          <w:sz w:val="24"/>
        </w:rPr>
      </w:pPr>
      <w:r>
        <w:rPr>
          <w:b/>
          <w:sz w:val="24"/>
          <w:u w:val="single"/>
        </w:rPr>
        <w:t>От</w:t>
      </w:r>
      <w:r>
        <w:rPr>
          <w:b/>
          <w:spacing w:val="-6"/>
          <w:sz w:val="24"/>
          <w:u w:val="single"/>
        </w:rPr>
        <w:t xml:space="preserve"> </w:t>
      </w:r>
      <w:r>
        <w:rPr>
          <w:b/>
          <w:sz w:val="24"/>
          <w:u w:val="single"/>
        </w:rPr>
        <w:t>2</w:t>
      </w:r>
      <w:r>
        <w:rPr>
          <w:b/>
          <w:spacing w:val="-2"/>
          <w:sz w:val="24"/>
          <w:u w:val="single"/>
        </w:rPr>
        <w:t xml:space="preserve"> </w:t>
      </w:r>
      <w:r>
        <w:rPr>
          <w:b/>
          <w:sz w:val="24"/>
          <w:u w:val="single"/>
        </w:rPr>
        <w:t>месяцев</w:t>
      </w:r>
      <w:r>
        <w:rPr>
          <w:b/>
          <w:spacing w:val="-3"/>
          <w:sz w:val="24"/>
          <w:u w:val="single"/>
        </w:rPr>
        <w:t xml:space="preserve"> </w:t>
      </w:r>
      <w:r>
        <w:rPr>
          <w:b/>
          <w:sz w:val="24"/>
          <w:u w:val="single"/>
        </w:rPr>
        <w:t>до</w:t>
      </w:r>
      <w:r>
        <w:rPr>
          <w:b/>
          <w:spacing w:val="-2"/>
          <w:sz w:val="24"/>
          <w:u w:val="single"/>
        </w:rPr>
        <w:t xml:space="preserve"> </w:t>
      </w:r>
      <w:r>
        <w:rPr>
          <w:b/>
          <w:sz w:val="24"/>
          <w:u w:val="single"/>
        </w:rPr>
        <w:t>1</w:t>
      </w:r>
      <w:r>
        <w:rPr>
          <w:b/>
          <w:spacing w:val="-3"/>
          <w:sz w:val="24"/>
          <w:u w:val="single"/>
        </w:rPr>
        <w:t xml:space="preserve"> </w:t>
      </w:r>
      <w:r>
        <w:rPr>
          <w:b/>
          <w:spacing w:val="-4"/>
          <w:sz w:val="24"/>
          <w:u w:val="single"/>
        </w:rPr>
        <w:t>года.</w:t>
      </w:r>
    </w:p>
    <w:p w:rsidR="00EE0CCC" w:rsidRDefault="004068EC">
      <w:pPr>
        <w:pStyle w:val="a6"/>
        <w:numPr>
          <w:ilvl w:val="2"/>
          <w:numId w:val="272"/>
        </w:numPr>
        <w:tabs>
          <w:tab w:val="left" w:pos="1336"/>
        </w:tabs>
        <w:spacing w:before="52"/>
        <w:ind w:left="1336" w:hanging="915"/>
        <w:jc w:val="left"/>
        <w:rPr>
          <w:sz w:val="24"/>
        </w:rPr>
      </w:pPr>
      <w:r>
        <w:rPr>
          <w:b/>
          <w:sz w:val="24"/>
        </w:rPr>
        <w:t>В</w:t>
      </w:r>
      <w:r>
        <w:rPr>
          <w:b/>
          <w:spacing w:val="72"/>
          <w:w w:val="150"/>
          <w:sz w:val="24"/>
        </w:rPr>
        <w:t xml:space="preserve"> </w:t>
      </w:r>
      <w:r>
        <w:rPr>
          <w:b/>
          <w:sz w:val="24"/>
        </w:rPr>
        <w:t>области</w:t>
      </w:r>
      <w:r>
        <w:rPr>
          <w:b/>
          <w:spacing w:val="79"/>
          <w:w w:val="150"/>
          <w:sz w:val="24"/>
        </w:rPr>
        <w:t xml:space="preserve"> </w:t>
      </w:r>
      <w:r>
        <w:rPr>
          <w:b/>
          <w:sz w:val="24"/>
        </w:rPr>
        <w:t>познавательного</w:t>
      </w:r>
      <w:r>
        <w:rPr>
          <w:b/>
          <w:spacing w:val="79"/>
          <w:w w:val="150"/>
          <w:sz w:val="24"/>
        </w:rPr>
        <w:t xml:space="preserve"> </w:t>
      </w:r>
      <w:r>
        <w:rPr>
          <w:b/>
          <w:sz w:val="24"/>
        </w:rPr>
        <w:t>развития</w:t>
      </w:r>
      <w:r>
        <w:rPr>
          <w:b/>
          <w:spacing w:val="25"/>
          <w:sz w:val="24"/>
        </w:rPr>
        <w:t xml:space="preserve">  </w:t>
      </w:r>
      <w:r>
        <w:rPr>
          <w:sz w:val="24"/>
        </w:rPr>
        <w:t>основными</w:t>
      </w:r>
      <w:r>
        <w:rPr>
          <w:spacing w:val="26"/>
          <w:sz w:val="24"/>
        </w:rPr>
        <w:t xml:space="preserve">  </w:t>
      </w:r>
      <w:r>
        <w:rPr>
          <w:sz w:val="24"/>
        </w:rPr>
        <w:t>задачами</w:t>
      </w:r>
      <w:r>
        <w:rPr>
          <w:spacing w:val="26"/>
          <w:sz w:val="24"/>
        </w:rPr>
        <w:t xml:space="preserve">  </w:t>
      </w:r>
      <w:r>
        <w:rPr>
          <w:sz w:val="24"/>
        </w:rPr>
        <w:t>образовательной</w:t>
      </w:r>
      <w:r>
        <w:rPr>
          <w:spacing w:val="26"/>
          <w:sz w:val="24"/>
        </w:rPr>
        <w:t xml:space="preserve">  </w:t>
      </w:r>
      <w:r>
        <w:rPr>
          <w:spacing w:val="-2"/>
          <w:sz w:val="24"/>
        </w:rPr>
        <w:t>деятельности</w:t>
      </w:r>
    </w:p>
    <w:p w:rsidR="00EE0CCC" w:rsidRDefault="004068EC">
      <w:pPr>
        <w:pStyle w:val="a3"/>
        <w:spacing w:before="72"/>
        <w:ind w:left="421"/>
      </w:pPr>
      <w:r>
        <w:rPr>
          <w:spacing w:val="-2"/>
        </w:rPr>
        <w:t>являются:</w:t>
      </w:r>
    </w:p>
    <w:p w:rsidR="00EE0CCC" w:rsidRDefault="004068EC">
      <w:pPr>
        <w:pStyle w:val="a6"/>
        <w:numPr>
          <w:ilvl w:val="0"/>
          <w:numId w:val="235"/>
        </w:numPr>
        <w:tabs>
          <w:tab w:val="left" w:pos="1558"/>
        </w:tabs>
        <w:spacing w:before="56"/>
        <w:ind w:left="1558" w:hanging="301"/>
        <w:jc w:val="left"/>
        <w:rPr>
          <w:sz w:val="24"/>
        </w:rPr>
      </w:pPr>
      <w:r>
        <w:rPr>
          <w:b/>
          <w:sz w:val="24"/>
        </w:rPr>
        <w:t>развивать</w:t>
      </w:r>
      <w:r>
        <w:rPr>
          <w:b/>
          <w:spacing w:val="-8"/>
          <w:sz w:val="24"/>
        </w:rPr>
        <w:t xml:space="preserve"> </w:t>
      </w:r>
      <w:r>
        <w:rPr>
          <w:sz w:val="24"/>
        </w:rPr>
        <w:t>интерес</w:t>
      </w:r>
      <w:r>
        <w:rPr>
          <w:spacing w:val="-6"/>
          <w:sz w:val="24"/>
        </w:rPr>
        <w:t xml:space="preserve"> </w:t>
      </w:r>
      <w:r>
        <w:rPr>
          <w:sz w:val="24"/>
        </w:rPr>
        <w:t>детей</w:t>
      </w:r>
      <w:r>
        <w:rPr>
          <w:spacing w:val="-3"/>
          <w:sz w:val="24"/>
        </w:rPr>
        <w:t xml:space="preserve"> </w:t>
      </w:r>
      <w:r>
        <w:rPr>
          <w:sz w:val="24"/>
        </w:rPr>
        <w:t>к</w:t>
      </w:r>
      <w:r>
        <w:rPr>
          <w:spacing w:val="-4"/>
          <w:sz w:val="24"/>
        </w:rPr>
        <w:t xml:space="preserve"> </w:t>
      </w:r>
      <w:r>
        <w:rPr>
          <w:sz w:val="24"/>
        </w:rPr>
        <w:t>окружающим</w:t>
      </w:r>
      <w:r>
        <w:rPr>
          <w:spacing w:val="-7"/>
          <w:sz w:val="24"/>
        </w:rPr>
        <w:t xml:space="preserve"> </w:t>
      </w:r>
      <w:r>
        <w:rPr>
          <w:sz w:val="24"/>
        </w:rPr>
        <w:t>предметам</w:t>
      </w:r>
      <w:r>
        <w:rPr>
          <w:spacing w:val="-5"/>
          <w:sz w:val="24"/>
        </w:rPr>
        <w:t xml:space="preserve"> </w:t>
      </w:r>
      <w:r>
        <w:rPr>
          <w:sz w:val="24"/>
        </w:rPr>
        <w:t>и</w:t>
      </w:r>
      <w:r>
        <w:rPr>
          <w:spacing w:val="-4"/>
          <w:sz w:val="24"/>
        </w:rPr>
        <w:t xml:space="preserve"> </w:t>
      </w:r>
      <w:r>
        <w:rPr>
          <w:sz w:val="24"/>
        </w:rPr>
        <w:t>действиям</w:t>
      </w:r>
      <w:r>
        <w:rPr>
          <w:spacing w:val="-5"/>
          <w:sz w:val="24"/>
        </w:rPr>
        <w:t xml:space="preserve"> </w:t>
      </w:r>
      <w:r>
        <w:rPr>
          <w:sz w:val="24"/>
        </w:rPr>
        <w:t>с</w:t>
      </w:r>
      <w:r>
        <w:rPr>
          <w:spacing w:val="-6"/>
          <w:sz w:val="24"/>
        </w:rPr>
        <w:t xml:space="preserve"> </w:t>
      </w:r>
      <w:r>
        <w:rPr>
          <w:spacing w:val="-2"/>
          <w:sz w:val="24"/>
        </w:rPr>
        <w:t>ними;</w:t>
      </w:r>
    </w:p>
    <w:p w:rsidR="00EE0CCC" w:rsidRDefault="004068EC">
      <w:pPr>
        <w:pStyle w:val="a6"/>
        <w:numPr>
          <w:ilvl w:val="0"/>
          <w:numId w:val="235"/>
        </w:numPr>
        <w:tabs>
          <w:tab w:val="left" w:pos="1557"/>
        </w:tabs>
        <w:spacing w:before="43"/>
        <w:ind w:left="1557"/>
        <w:jc w:val="left"/>
        <w:rPr>
          <w:sz w:val="24"/>
        </w:rPr>
      </w:pPr>
      <w:r>
        <w:rPr>
          <w:b/>
          <w:sz w:val="24"/>
        </w:rPr>
        <w:t>вовлекать</w:t>
      </w:r>
      <w:r>
        <w:rPr>
          <w:b/>
          <w:spacing w:val="37"/>
          <w:sz w:val="24"/>
        </w:rPr>
        <w:t xml:space="preserve"> </w:t>
      </w:r>
      <w:r>
        <w:rPr>
          <w:sz w:val="24"/>
        </w:rPr>
        <w:t>ребёнка</w:t>
      </w:r>
      <w:r>
        <w:rPr>
          <w:spacing w:val="77"/>
          <w:w w:val="150"/>
          <w:sz w:val="24"/>
        </w:rPr>
        <w:t xml:space="preserve"> </w:t>
      </w:r>
      <w:r>
        <w:rPr>
          <w:sz w:val="24"/>
        </w:rPr>
        <w:t>в</w:t>
      </w:r>
      <w:r>
        <w:rPr>
          <w:spacing w:val="40"/>
          <w:sz w:val="24"/>
        </w:rPr>
        <w:t xml:space="preserve"> </w:t>
      </w:r>
      <w:r>
        <w:rPr>
          <w:sz w:val="24"/>
        </w:rPr>
        <w:t>действия</w:t>
      </w:r>
      <w:r>
        <w:rPr>
          <w:spacing w:val="76"/>
          <w:sz w:val="24"/>
        </w:rPr>
        <w:t xml:space="preserve"> </w:t>
      </w:r>
      <w:r>
        <w:rPr>
          <w:sz w:val="24"/>
        </w:rPr>
        <w:t>с</w:t>
      </w:r>
      <w:r>
        <w:rPr>
          <w:spacing w:val="37"/>
          <w:sz w:val="24"/>
        </w:rPr>
        <w:t xml:space="preserve"> </w:t>
      </w:r>
      <w:r>
        <w:rPr>
          <w:sz w:val="24"/>
        </w:rPr>
        <w:t>предметами</w:t>
      </w:r>
      <w:r>
        <w:rPr>
          <w:spacing w:val="78"/>
          <w:sz w:val="24"/>
        </w:rPr>
        <w:t xml:space="preserve"> </w:t>
      </w:r>
      <w:r>
        <w:rPr>
          <w:sz w:val="24"/>
        </w:rPr>
        <w:t>и</w:t>
      </w:r>
      <w:r>
        <w:rPr>
          <w:spacing w:val="39"/>
          <w:sz w:val="24"/>
        </w:rPr>
        <w:t xml:space="preserve"> </w:t>
      </w:r>
      <w:r>
        <w:rPr>
          <w:sz w:val="24"/>
        </w:rPr>
        <w:t>игрушками,</w:t>
      </w:r>
      <w:r>
        <w:rPr>
          <w:spacing w:val="-1"/>
          <w:sz w:val="24"/>
        </w:rPr>
        <w:t xml:space="preserve"> </w:t>
      </w:r>
      <w:r>
        <w:rPr>
          <w:sz w:val="24"/>
        </w:rPr>
        <w:t>развивать способы</w:t>
      </w:r>
      <w:r>
        <w:rPr>
          <w:spacing w:val="-1"/>
          <w:sz w:val="24"/>
        </w:rPr>
        <w:t xml:space="preserve"> </w:t>
      </w:r>
      <w:r>
        <w:rPr>
          <w:sz w:val="24"/>
        </w:rPr>
        <w:t>действий</w:t>
      </w:r>
      <w:r>
        <w:rPr>
          <w:spacing w:val="-1"/>
          <w:sz w:val="24"/>
        </w:rPr>
        <w:t xml:space="preserve"> </w:t>
      </w:r>
      <w:r>
        <w:rPr>
          <w:spacing w:val="-10"/>
          <w:sz w:val="24"/>
        </w:rPr>
        <w:t>с</w:t>
      </w:r>
    </w:p>
    <w:p w:rsidR="00EE0CCC" w:rsidRDefault="00EE0CCC">
      <w:pPr>
        <w:rPr>
          <w:sz w:val="24"/>
        </w:rPr>
        <w:sectPr w:rsidR="00EE0CCC">
          <w:footerReference w:type="default" r:id="rId18"/>
          <w:pgSz w:w="12140" w:h="17280"/>
          <w:pgMar w:top="200" w:right="160" w:bottom="520" w:left="80" w:header="0" w:footer="271" w:gutter="0"/>
          <w:cols w:space="720"/>
        </w:sectPr>
      </w:pPr>
    </w:p>
    <w:p w:rsidR="00EE0CCC" w:rsidRDefault="004068EC">
      <w:pPr>
        <w:pStyle w:val="a3"/>
        <w:spacing w:before="22"/>
        <w:ind w:left="546"/>
        <w:rPr>
          <w:spacing w:val="-4"/>
        </w:rPr>
      </w:pPr>
      <w:r>
        <w:rPr>
          <w:spacing w:val="-4"/>
        </w:rPr>
        <w:lastRenderedPageBreak/>
        <w:t>ними;</w:t>
      </w:r>
    </w:p>
    <w:p w:rsidR="00567EF6" w:rsidRDefault="00567EF6">
      <w:pPr>
        <w:pStyle w:val="a3"/>
        <w:spacing w:before="22"/>
        <w:ind w:left="546"/>
        <w:rPr>
          <w:spacing w:val="-4"/>
        </w:rPr>
      </w:pPr>
    </w:p>
    <w:p w:rsidR="00567EF6" w:rsidRDefault="00567EF6">
      <w:pPr>
        <w:pStyle w:val="a3"/>
        <w:spacing w:before="22"/>
        <w:ind w:left="546"/>
      </w:pPr>
    </w:p>
    <w:p w:rsidR="00EE0CCC" w:rsidRDefault="004068EC">
      <w:pPr>
        <w:spacing w:before="105"/>
        <w:rPr>
          <w:sz w:val="24"/>
        </w:rPr>
      </w:pPr>
      <w:r>
        <w:br w:type="column"/>
      </w:r>
    </w:p>
    <w:p w:rsidR="00EE0CCC" w:rsidRPr="00567EF6" w:rsidRDefault="004068EC">
      <w:pPr>
        <w:pStyle w:val="a6"/>
        <w:numPr>
          <w:ilvl w:val="0"/>
          <w:numId w:val="235"/>
        </w:numPr>
        <w:tabs>
          <w:tab w:val="left" w:pos="365"/>
          <w:tab w:val="left" w:pos="1684"/>
          <w:tab w:val="left" w:pos="3178"/>
        </w:tabs>
        <w:ind w:left="365"/>
        <w:jc w:val="left"/>
        <w:rPr>
          <w:sz w:val="24"/>
        </w:rPr>
      </w:pPr>
      <w:r>
        <w:rPr>
          <w:b/>
          <w:spacing w:val="-2"/>
          <w:sz w:val="24"/>
        </w:rPr>
        <w:t>развивать</w:t>
      </w:r>
      <w:r>
        <w:rPr>
          <w:b/>
          <w:sz w:val="24"/>
        </w:rPr>
        <w:tab/>
      </w:r>
      <w:r>
        <w:rPr>
          <w:spacing w:val="-2"/>
          <w:sz w:val="24"/>
        </w:rPr>
        <w:t>способности</w:t>
      </w:r>
      <w:r>
        <w:rPr>
          <w:sz w:val="24"/>
        </w:rPr>
        <w:tab/>
        <w:t>детей</w:t>
      </w:r>
      <w:r>
        <w:rPr>
          <w:spacing w:val="66"/>
          <w:w w:val="150"/>
          <w:sz w:val="24"/>
        </w:rPr>
        <w:t xml:space="preserve"> </w:t>
      </w:r>
      <w:r>
        <w:rPr>
          <w:sz w:val="24"/>
        </w:rPr>
        <w:t>ориентироваться</w:t>
      </w:r>
      <w:r>
        <w:rPr>
          <w:spacing w:val="67"/>
          <w:w w:val="150"/>
          <w:sz w:val="24"/>
        </w:rPr>
        <w:t xml:space="preserve"> </w:t>
      </w:r>
      <w:r>
        <w:rPr>
          <w:sz w:val="24"/>
        </w:rPr>
        <w:t>в</w:t>
      </w:r>
      <w:r>
        <w:rPr>
          <w:spacing w:val="67"/>
          <w:w w:val="150"/>
          <w:sz w:val="24"/>
        </w:rPr>
        <w:t xml:space="preserve"> </w:t>
      </w:r>
      <w:r>
        <w:rPr>
          <w:sz w:val="24"/>
        </w:rPr>
        <w:t>знакомой</w:t>
      </w:r>
      <w:r>
        <w:rPr>
          <w:spacing w:val="68"/>
          <w:w w:val="150"/>
          <w:sz w:val="24"/>
        </w:rPr>
        <w:t xml:space="preserve"> </w:t>
      </w:r>
      <w:r>
        <w:rPr>
          <w:sz w:val="24"/>
        </w:rPr>
        <w:t>обстановке,</w:t>
      </w:r>
      <w:r>
        <w:rPr>
          <w:spacing w:val="67"/>
          <w:w w:val="150"/>
          <w:sz w:val="24"/>
        </w:rPr>
        <w:t xml:space="preserve"> </w:t>
      </w:r>
      <w:r>
        <w:rPr>
          <w:spacing w:val="-2"/>
          <w:sz w:val="24"/>
        </w:rPr>
        <w:t>поддерживать</w:t>
      </w:r>
      <w:r w:rsidR="00567EF6">
        <w:rPr>
          <w:spacing w:val="-2"/>
          <w:sz w:val="24"/>
        </w:rPr>
        <w:t xml:space="preserve"> </w:t>
      </w:r>
    </w:p>
    <w:p w:rsidR="00567EF6" w:rsidRDefault="00567EF6" w:rsidP="00567EF6">
      <w:pPr>
        <w:pStyle w:val="a6"/>
        <w:tabs>
          <w:tab w:val="left" w:pos="365"/>
          <w:tab w:val="left" w:pos="1684"/>
          <w:tab w:val="left" w:pos="3178"/>
        </w:tabs>
        <w:ind w:left="365" w:firstLine="0"/>
        <w:rPr>
          <w:sz w:val="24"/>
        </w:rPr>
      </w:pPr>
      <w:r w:rsidRPr="00567EF6">
        <w:rPr>
          <w:sz w:val="24"/>
        </w:rPr>
        <w:t>эмоциональный контакт в общении со взрослым;</w:t>
      </w:r>
    </w:p>
    <w:p w:rsidR="00567EF6" w:rsidRDefault="00567EF6" w:rsidP="00567EF6">
      <w:pPr>
        <w:pStyle w:val="a6"/>
        <w:numPr>
          <w:ilvl w:val="0"/>
          <w:numId w:val="235"/>
        </w:numPr>
        <w:ind w:left="142" w:hanging="142"/>
        <w:jc w:val="left"/>
        <w:rPr>
          <w:sz w:val="24"/>
        </w:rPr>
      </w:pPr>
      <w:r w:rsidRPr="00567EF6">
        <w:rPr>
          <w:sz w:val="24"/>
        </w:rPr>
        <w:t>вызывать интерес к объектам</w:t>
      </w:r>
      <w:r w:rsidRPr="00567EF6">
        <w:rPr>
          <w:sz w:val="24"/>
        </w:rPr>
        <w:tab/>
        <w:t>живой</w:t>
      </w:r>
      <w:r w:rsidRPr="00567EF6">
        <w:rPr>
          <w:sz w:val="24"/>
        </w:rPr>
        <w:tab/>
        <w:t>и</w:t>
      </w:r>
      <w:r w:rsidRPr="00567EF6">
        <w:rPr>
          <w:sz w:val="24"/>
        </w:rPr>
        <w:tab/>
        <w:t>неживой</w:t>
      </w:r>
      <w:r w:rsidRPr="00567EF6">
        <w:rPr>
          <w:sz w:val="24"/>
        </w:rPr>
        <w:tab/>
        <w:t>природы</w:t>
      </w:r>
      <w:r w:rsidRPr="00567EF6">
        <w:rPr>
          <w:sz w:val="24"/>
        </w:rPr>
        <w:tab/>
        <w:t>в</w:t>
      </w:r>
      <w:r w:rsidRPr="00567EF6">
        <w:rPr>
          <w:sz w:val="24"/>
        </w:rPr>
        <w:tab/>
        <w:t>процессе взаимодействия с ними, узнавать их.</w:t>
      </w:r>
    </w:p>
    <w:p w:rsidR="00567EF6" w:rsidRDefault="00567EF6" w:rsidP="00567EF6">
      <w:pPr>
        <w:pStyle w:val="a6"/>
        <w:ind w:left="142" w:firstLine="0"/>
        <w:rPr>
          <w:sz w:val="24"/>
        </w:rPr>
      </w:pPr>
    </w:p>
    <w:p w:rsidR="00567EF6" w:rsidRPr="00567EF6" w:rsidRDefault="00567EF6" w:rsidP="00567EF6">
      <w:pPr>
        <w:pStyle w:val="a6"/>
        <w:ind w:left="142" w:firstLine="0"/>
        <w:rPr>
          <w:sz w:val="24"/>
        </w:rPr>
      </w:pPr>
    </w:p>
    <w:p w:rsidR="00567EF6" w:rsidRPr="00567EF6" w:rsidRDefault="00567EF6" w:rsidP="00567EF6">
      <w:pPr>
        <w:numPr>
          <w:ilvl w:val="2"/>
          <w:numId w:val="272"/>
        </w:numPr>
        <w:tabs>
          <w:tab w:val="left" w:pos="1966"/>
        </w:tabs>
        <w:ind w:left="1966" w:hanging="719"/>
        <w:jc w:val="both"/>
        <w:rPr>
          <w:b/>
          <w:sz w:val="24"/>
        </w:rPr>
      </w:pPr>
      <w:r w:rsidRPr="00567EF6">
        <w:rPr>
          <w:b/>
          <w:sz w:val="24"/>
          <w:u w:val="single"/>
        </w:rPr>
        <w:t>Содержание</w:t>
      </w:r>
      <w:r w:rsidRPr="00567EF6">
        <w:rPr>
          <w:b/>
          <w:spacing w:val="-13"/>
          <w:sz w:val="24"/>
          <w:u w:val="single"/>
        </w:rPr>
        <w:t xml:space="preserve"> </w:t>
      </w:r>
      <w:r w:rsidRPr="00567EF6">
        <w:rPr>
          <w:b/>
          <w:sz w:val="24"/>
          <w:u w:val="single"/>
        </w:rPr>
        <w:t>образовательной</w:t>
      </w:r>
      <w:r w:rsidRPr="00567EF6">
        <w:rPr>
          <w:b/>
          <w:spacing w:val="-3"/>
          <w:sz w:val="24"/>
          <w:u w:val="single"/>
        </w:rPr>
        <w:t xml:space="preserve"> </w:t>
      </w:r>
      <w:r w:rsidRPr="00567EF6">
        <w:rPr>
          <w:b/>
          <w:spacing w:val="-2"/>
          <w:sz w:val="24"/>
          <w:u w:val="single"/>
        </w:rPr>
        <w:t>деятельности.</w:t>
      </w:r>
    </w:p>
    <w:p w:rsidR="00567EF6" w:rsidRPr="00567EF6" w:rsidRDefault="00567EF6" w:rsidP="00567EF6">
      <w:pPr>
        <w:numPr>
          <w:ilvl w:val="0"/>
          <w:numId w:val="259"/>
        </w:numPr>
        <w:tabs>
          <w:tab w:val="left" w:pos="1535"/>
        </w:tabs>
        <w:spacing w:before="92" w:line="276" w:lineRule="auto"/>
        <w:ind w:right="233" w:firstLine="718"/>
        <w:jc w:val="both"/>
        <w:rPr>
          <w:sz w:val="24"/>
        </w:rPr>
      </w:pPr>
      <w:r w:rsidRPr="00567EF6">
        <w:rPr>
          <w:b/>
          <w:sz w:val="24"/>
        </w:rPr>
        <w:t xml:space="preserve">С 2 месяцев </w:t>
      </w:r>
      <w:r w:rsidRPr="00567EF6">
        <w:rPr>
          <w:sz w:val="24"/>
        </w:rPr>
        <w:t>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w:t>
      </w:r>
    </w:p>
    <w:p w:rsidR="00567EF6" w:rsidRPr="00567EF6" w:rsidRDefault="00567EF6" w:rsidP="00567EF6">
      <w:pPr>
        <w:spacing w:before="81" w:line="285" w:lineRule="auto"/>
        <w:ind w:left="448" w:right="470" w:firstLine="7"/>
        <w:jc w:val="both"/>
        <w:rPr>
          <w:sz w:val="24"/>
          <w:szCs w:val="24"/>
        </w:rPr>
      </w:pPr>
      <w:r w:rsidRPr="00567EF6">
        <w:rPr>
          <w:sz w:val="24"/>
          <w:szCs w:val="24"/>
        </w:rPr>
        <w:t>движения</w:t>
      </w:r>
      <w:r w:rsidRPr="00567EF6">
        <w:rPr>
          <w:spacing w:val="-2"/>
          <w:sz w:val="24"/>
          <w:szCs w:val="24"/>
        </w:rPr>
        <w:t xml:space="preserve"> </w:t>
      </w:r>
      <w:r w:rsidRPr="00567EF6">
        <w:rPr>
          <w:sz w:val="24"/>
          <w:szCs w:val="24"/>
        </w:rPr>
        <w:t>рук</w:t>
      </w:r>
      <w:r w:rsidRPr="00567EF6">
        <w:rPr>
          <w:spacing w:val="-4"/>
          <w:sz w:val="24"/>
          <w:szCs w:val="24"/>
        </w:rPr>
        <w:t xml:space="preserve"> </w:t>
      </w:r>
      <w:r w:rsidRPr="00567EF6">
        <w:rPr>
          <w:sz w:val="24"/>
          <w:szCs w:val="24"/>
        </w:rPr>
        <w:t>по</w:t>
      </w:r>
      <w:r w:rsidRPr="00567EF6">
        <w:rPr>
          <w:spacing w:val="-2"/>
          <w:sz w:val="24"/>
          <w:szCs w:val="24"/>
        </w:rPr>
        <w:t xml:space="preserve"> </w:t>
      </w:r>
      <w:r w:rsidRPr="00567EF6">
        <w:rPr>
          <w:sz w:val="24"/>
          <w:szCs w:val="24"/>
        </w:rPr>
        <w:t>направлению</w:t>
      </w:r>
      <w:r w:rsidRPr="00567EF6">
        <w:rPr>
          <w:spacing w:val="-2"/>
          <w:sz w:val="24"/>
          <w:szCs w:val="24"/>
        </w:rPr>
        <w:t xml:space="preserve"> </w:t>
      </w:r>
      <w:r w:rsidRPr="00567EF6">
        <w:rPr>
          <w:sz w:val="24"/>
          <w:szCs w:val="24"/>
        </w:rPr>
        <w:t>к</w:t>
      </w:r>
      <w:r w:rsidRPr="00567EF6">
        <w:rPr>
          <w:spacing w:val="-2"/>
          <w:sz w:val="24"/>
          <w:szCs w:val="24"/>
        </w:rPr>
        <w:t xml:space="preserve"> </w:t>
      </w:r>
      <w:r w:rsidRPr="00567EF6">
        <w:rPr>
          <w:sz w:val="24"/>
          <w:szCs w:val="24"/>
        </w:rPr>
        <w:t>объекту,</w:t>
      </w:r>
      <w:r w:rsidRPr="00567EF6">
        <w:rPr>
          <w:spacing w:val="-2"/>
          <w:sz w:val="24"/>
          <w:szCs w:val="24"/>
        </w:rPr>
        <w:t xml:space="preserve"> </w:t>
      </w:r>
      <w:r w:rsidRPr="00567EF6">
        <w:rPr>
          <w:sz w:val="24"/>
          <w:szCs w:val="24"/>
        </w:rPr>
        <w:t>захват</w:t>
      </w:r>
      <w:r w:rsidRPr="00567EF6">
        <w:rPr>
          <w:spacing w:val="-2"/>
          <w:sz w:val="24"/>
          <w:szCs w:val="24"/>
        </w:rPr>
        <w:t xml:space="preserve"> </w:t>
      </w:r>
      <w:r w:rsidRPr="00567EF6">
        <w:rPr>
          <w:sz w:val="24"/>
          <w:szCs w:val="24"/>
        </w:rPr>
        <w:t>из</w:t>
      </w:r>
      <w:r w:rsidRPr="00567EF6">
        <w:rPr>
          <w:spacing w:val="-2"/>
          <w:sz w:val="24"/>
          <w:szCs w:val="24"/>
        </w:rPr>
        <w:t xml:space="preserve"> </w:t>
      </w:r>
      <w:r w:rsidRPr="00567EF6">
        <w:rPr>
          <w:sz w:val="24"/>
          <w:szCs w:val="24"/>
        </w:rPr>
        <w:t>удобного</w:t>
      </w:r>
      <w:r w:rsidRPr="00567EF6">
        <w:rPr>
          <w:spacing w:val="-2"/>
          <w:sz w:val="24"/>
          <w:szCs w:val="24"/>
        </w:rPr>
        <w:t xml:space="preserve"> </w:t>
      </w:r>
      <w:r w:rsidRPr="00567EF6">
        <w:rPr>
          <w:sz w:val="24"/>
          <w:szCs w:val="24"/>
        </w:rPr>
        <w:t>положения;</w:t>
      </w:r>
      <w:r w:rsidRPr="00567EF6">
        <w:rPr>
          <w:spacing w:val="-2"/>
          <w:sz w:val="24"/>
          <w:szCs w:val="24"/>
        </w:rPr>
        <w:t xml:space="preserve"> </w:t>
      </w:r>
      <w:r w:rsidRPr="00567EF6">
        <w:rPr>
          <w:sz w:val="24"/>
          <w:szCs w:val="24"/>
        </w:rPr>
        <w:t>побуждает</w:t>
      </w:r>
      <w:r w:rsidRPr="00567EF6">
        <w:rPr>
          <w:spacing w:val="-2"/>
          <w:sz w:val="24"/>
          <w:szCs w:val="24"/>
        </w:rPr>
        <w:t xml:space="preserve"> </w:t>
      </w:r>
      <w:r w:rsidRPr="00567EF6">
        <w:rPr>
          <w:sz w:val="24"/>
          <w:szCs w:val="24"/>
        </w:rPr>
        <w:t>ребёнка</w:t>
      </w:r>
      <w:r w:rsidRPr="00567EF6">
        <w:rPr>
          <w:spacing w:val="-6"/>
          <w:sz w:val="24"/>
          <w:szCs w:val="24"/>
        </w:rPr>
        <w:t xml:space="preserve"> </w:t>
      </w:r>
      <w:r w:rsidRPr="00567EF6">
        <w:rPr>
          <w:sz w:val="24"/>
          <w:szCs w:val="24"/>
        </w:rPr>
        <w:t>к</w:t>
      </w:r>
      <w:r w:rsidRPr="00567EF6">
        <w:rPr>
          <w:spacing w:val="-2"/>
          <w:sz w:val="24"/>
          <w:szCs w:val="24"/>
        </w:rPr>
        <w:t xml:space="preserve"> </w:t>
      </w:r>
      <w:r w:rsidRPr="00567EF6">
        <w:rPr>
          <w:sz w:val="24"/>
          <w:szCs w:val="24"/>
        </w:rPr>
        <w:t>удержанию предмета,</w:t>
      </w:r>
      <w:r w:rsidRPr="00567EF6">
        <w:rPr>
          <w:spacing w:val="-4"/>
          <w:sz w:val="24"/>
          <w:szCs w:val="24"/>
        </w:rPr>
        <w:t xml:space="preserve"> </w:t>
      </w:r>
      <w:r w:rsidRPr="00567EF6">
        <w:rPr>
          <w:sz w:val="24"/>
          <w:szCs w:val="24"/>
        </w:rPr>
        <w:t>развивает</w:t>
      </w:r>
      <w:r w:rsidRPr="00567EF6">
        <w:rPr>
          <w:spacing w:val="-4"/>
          <w:sz w:val="24"/>
          <w:szCs w:val="24"/>
        </w:rPr>
        <w:t xml:space="preserve"> </w:t>
      </w:r>
      <w:r w:rsidRPr="00567EF6">
        <w:rPr>
          <w:sz w:val="24"/>
          <w:szCs w:val="24"/>
        </w:rPr>
        <w:t>реакцию</w:t>
      </w:r>
      <w:r w:rsidRPr="00567EF6">
        <w:rPr>
          <w:spacing w:val="-4"/>
          <w:sz w:val="24"/>
          <w:szCs w:val="24"/>
        </w:rPr>
        <w:t xml:space="preserve"> </w:t>
      </w:r>
      <w:r w:rsidRPr="00567EF6">
        <w:rPr>
          <w:sz w:val="24"/>
          <w:szCs w:val="24"/>
        </w:rPr>
        <w:t>на</w:t>
      </w:r>
      <w:r w:rsidRPr="00567EF6">
        <w:rPr>
          <w:spacing w:val="-5"/>
          <w:sz w:val="24"/>
          <w:szCs w:val="24"/>
        </w:rPr>
        <w:t xml:space="preserve"> </w:t>
      </w:r>
      <w:r w:rsidRPr="00567EF6">
        <w:rPr>
          <w:sz w:val="24"/>
          <w:szCs w:val="24"/>
        </w:rPr>
        <w:t>звуковой</w:t>
      </w:r>
      <w:r w:rsidRPr="00567EF6">
        <w:rPr>
          <w:spacing w:val="-4"/>
          <w:sz w:val="24"/>
          <w:szCs w:val="24"/>
        </w:rPr>
        <w:t xml:space="preserve"> </w:t>
      </w:r>
      <w:r w:rsidRPr="00567EF6">
        <w:rPr>
          <w:sz w:val="24"/>
          <w:szCs w:val="24"/>
        </w:rPr>
        <w:t>сигнал;</w:t>
      </w:r>
      <w:r w:rsidRPr="00567EF6">
        <w:rPr>
          <w:spacing w:val="-4"/>
          <w:sz w:val="24"/>
          <w:szCs w:val="24"/>
        </w:rPr>
        <w:t xml:space="preserve"> </w:t>
      </w:r>
      <w:r w:rsidRPr="00567EF6">
        <w:rPr>
          <w:sz w:val="24"/>
          <w:szCs w:val="24"/>
        </w:rPr>
        <w:t>способствует</w:t>
      </w:r>
      <w:r w:rsidRPr="00567EF6">
        <w:rPr>
          <w:spacing w:val="-4"/>
          <w:sz w:val="24"/>
          <w:szCs w:val="24"/>
        </w:rPr>
        <w:t xml:space="preserve"> </w:t>
      </w:r>
      <w:r w:rsidRPr="00567EF6">
        <w:rPr>
          <w:sz w:val="24"/>
          <w:szCs w:val="24"/>
        </w:rPr>
        <w:t>появлению</w:t>
      </w:r>
      <w:r w:rsidRPr="00567EF6">
        <w:rPr>
          <w:spacing w:val="-4"/>
          <w:sz w:val="24"/>
          <w:szCs w:val="24"/>
        </w:rPr>
        <w:t xml:space="preserve"> </w:t>
      </w:r>
      <w:r w:rsidRPr="00567EF6">
        <w:rPr>
          <w:sz w:val="24"/>
          <w:szCs w:val="24"/>
        </w:rPr>
        <w:t>попыток</w:t>
      </w:r>
      <w:r w:rsidRPr="00567EF6">
        <w:rPr>
          <w:spacing w:val="-6"/>
          <w:sz w:val="24"/>
          <w:szCs w:val="24"/>
        </w:rPr>
        <w:t xml:space="preserve"> </w:t>
      </w:r>
      <w:r w:rsidRPr="00567EF6">
        <w:rPr>
          <w:sz w:val="24"/>
          <w:szCs w:val="24"/>
        </w:rPr>
        <w:t>наталкиваться</w:t>
      </w:r>
      <w:r w:rsidRPr="00567EF6">
        <w:rPr>
          <w:spacing w:val="-4"/>
          <w:sz w:val="24"/>
          <w:szCs w:val="24"/>
        </w:rPr>
        <w:t xml:space="preserve"> </w:t>
      </w:r>
      <w:r w:rsidRPr="00567EF6">
        <w:rPr>
          <w:sz w:val="24"/>
          <w:szCs w:val="24"/>
        </w:rPr>
        <w:t>руками на</w:t>
      </w:r>
      <w:r w:rsidRPr="00567EF6">
        <w:rPr>
          <w:spacing w:val="-2"/>
          <w:sz w:val="24"/>
          <w:szCs w:val="24"/>
        </w:rPr>
        <w:t xml:space="preserve"> </w:t>
      </w:r>
      <w:r w:rsidRPr="00567EF6">
        <w:rPr>
          <w:sz w:val="24"/>
          <w:szCs w:val="24"/>
        </w:rPr>
        <w:t>низко</w:t>
      </w:r>
      <w:r w:rsidRPr="00567EF6">
        <w:rPr>
          <w:spacing w:val="-1"/>
          <w:sz w:val="24"/>
          <w:szCs w:val="24"/>
        </w:rPr>
        <w:t xml:space="preserve"> </w:t>
      </w:r>
      <w:r w:rsidRPr="00567EF6">
        <w:rPr>
          <w:sz w:val="24"/>
          <w:szCs w:val="24"/>
        </w:rPr>
        <w:t>подвешенные</w:t>
      </w:r>
      <w:r w:rsidRPr="00567EF6">
        <w:rPr>
          <w:spacing w:val="-3"/>
          <w:sz w:val="24"/>
          <w:szCs w:val="24"/>
        </w:rPr>
        <w:t xml:space="preserve"> </w:t>
      </w:r>
      <w:r w:rsidRPr="00567EF6">
        <w:rPr>
          <w:sz w:val="24"/>
          <w:szCs w:val="24"/>
        </w:rPr>
        <w:t>игрушки</w:t>
      </w:r>
      <w:r w:rsidRPr="00567EF6">
        <w:rPr>
          <w:spacing w:val="-3"/>
          <w:sz w:val="24"/>
          <w:szCs w:val="24"/>
        </w:rPr>
        <w:t xml:space="preserve"> </w:t>
      </w:r>
      <w:r w:rsidRPr="00567EF6">
        <w:rPr>
          <w:sz w:val="24"/>
          <w:szCs w:val="24"/>
        </w:rPr>
        <w:t>и</w:t>
      </w:r>
      <w:r w:rsidRPr="00567EF6">
        <w:rPr>
          <w:spacing w:val="-1"/>
          <w:sz w:val="24"/>
          <w:szCs w:val="24"/>
        </w:rPr>
        <w:t xml:space="preserve"> </w:t>
      </w:r>
      <w:r w:rsidRPr="00567EF6">
        <w:rPr>
          <w:sz w:val="24"/>
          <w:szCs w:val="24"/>
        </w:rPr>
        <w:t>прикасаться</w:t>
      </w:r>
      <w:r w:rsidRPr="00567EF6">
        <w:rPr>
          <w:spacing w:val="-1"/>
          <w:sz w:val="24"/>
          <w:szCs w:val="24"/>
        </w:rPr>
        <w:t xml:space="preserve"> </w:t>
      </w:r>
      <w:r w:rsidRPr="00567EF6">
        <w:rPr>
          <w:sz w:val="24"/>
          <w:szCs w:val="24"/>
        </w:rPr>
        <w:t>к</w:t>
      </w:r>
      <w:r w:rsidRPr="00567EF6">
        <w:rPr>
          <w:spacing w:val="-1"/>
          <w:sz w:val="24"/>
          <w:szCs w:val="24"/>
        </w:rPr>
        <w:t xml:space="preserve"> </w:t>
      </w:r>
      <w:r w:rsidRPr="00567EF6">
        <w:rPr>
          <w:sz w:val="24"/>
          <w:szCs w:val="24"/>
        </w:rPr>
        <w:t>ним;</w:t>
      </w:r>
      <w:r w:rsidRPr="00567EF6">
        <w:rPr>
          <w:spacing w:val="-1"/>
          <w:sz w:val="24"/>
          <w:szCs w:val="24"/>
        </w:rPr>
        <w:t xml:space="preserve"> </w:t>
      </w:r>
      <w:r w:rsidRPr="00567EF6">
        <w:rPr>
          <w:sz w:val="24"/>
          <w:szCs w:val="24"/>
        </w:rPr>
        <w:t>устанавливает</w:t>
      </w:r>
      <w:r w:rsidRPr="00567EF6">
        <w:rPr>
          <w:spacing w:val="-1"/>
          <w:sz w:val="24"/>
          <w:szCs w:val="24"/>
        </w:rPr>
        <w:t xml:space="preserve"> </w:t>
      </w:r>
      <w:r w:rsidRPr="00567EF6">
        <w:rPr>
          <w:sz w:val="24"/>
          <w:szCs w:val="24"/>
        </w:rPr>
        <w:t>эмоциональный</w:t>
      </w:r>
      <w:r w:rsidRPr="00567EF6">
        <w:rPr>
          <w:spacing w:val="-1"/>
          <w:sz w:val="24"/>
          <w:szCs w:val="24"/>
        </w:rPr>
        <w:t xml:space="preserve"> </w:t>
      </w:r>
      <w:r w:rsidRPr="00567EF6">
        <w:rPr>
          <w:sz w:val="24"/>
          <w:szCs w:val="24"/>
        </w:rPr>
        <w:t>контакт</w:t>
      </w:r>
      <w:r w:rsidRPr="00567EF6">
        <w:rPr>
          <w:spacing w:val="-3"/>
          <w:sz w:val="24"/>
          <w:szCs w:val="24"/>
        </w:rPr>
        <w:t xml:space="preserve"> </w:t>
      </w:r>
      <w:r w:rsidRPr="00567EF6">
        <w:rPr>
          <w:sz w:val="24"/>
          <w:szCs w:val="24"/>
        </w:rPr>
        <w:t>с</w:t>
      </w:r>
      <w:r w:rsidRPr="00567EF6">
        <w:rPr>
          <w:spacing w:val="-2"/>
          <w:sz w:val="24"/>
          <w:szCs w:val="24"/>
        </w:rPr>
        <w:t xml:space="preserve"> </w:t>
      </w:r>
      <w:r w:rsidRPr="00567EF6">
        <w:rPr>
          <w:sz w:val="24"/>
          <w:szCs w:val="24"/>
        </w:rPr>
        <w:t>ребёнком</w:t>
      </w:r>
      <w:r w:rsidRPr="00567EF6">
        <w:rPr>
          <w:spacing w:val="-2"/>
          <w:sz w:val="24"/>
          <w:szCs w:val="24"/>
        </w:rPr>
        <w:t xml:space="preserve"> </w:t>
      </w:r>
      <w:r w:rsidRPr="00567EF6">
        <w:rPr>
          <w:sz w:val="24"/>
          <w:szCs w:val="24"/>
        </w:rPr>
        <w:t>в ходе действий с предметами, вызывая ответную реакцию.</w:t>
      </w:r>
    </w:p>
    <w:p w:rsidR="00567EF6" w:rsidRPr="00567EF6" w:rsidRDefault="00567EF6" w:rsidP="00567EF6">
      <w:pPr>
        <w:numPr>
          <w:ilvl w:val="0"/>
          <w:numId w:val="259"/>
        </w:numPr>
        <w:tabs>
          <w:tab w:val="left" w:pos="1453"/>
        </w:tabs>
        <w:spacing w:line="278" w:lineRule="auto"/>
        <w:ind w:left="440" w:right="223" w:firstLine="717"/>
        <w:jc w:val="both"/>
        <w:rPr>
          <w:sz w:val="24"/>
        </w:rPr>
      </w:pPr>
      <w:r w:rsidRPr="00567EF6">
        <w:rPr>
          <w:b/>
          <w:sz w:val="24"/>
        </w:rPr>
        <w:t xml:space="preserve">С 6 месяцев </w:t>
      </w:r>
      <w:r w:rsidRPr="00567EF6">
        <w:rPr>
          <w:sz w:val="24"/>
        </w:rPr>
        <w:t>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w:t>
      </w:r>
      <w:r w:rsidRPr="00567EF6">
        <w:rPr>
          <w:spacing w:val="40"/>
          <w:sz w:val="24"/>
        </w:rPr>
        <w:t xml:space="preserve"> </w:t>
      </w:r>
      <w:r w:rsidRPr="00567EF6">
        <w:rPr>
          <w:sz w:val="24"/>
        </w:rPr>
        <w:t xml:space="preserve">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w:t>
      </w:r>
      <w:r w:rsidRPr="00567EF6">
        <w:rPr>
          <w:spacing w:val="-2"/>
          <w:sz w:val="24"/>
        </w:rPr>
        <w:t>природы.</w:t>
      </w:r>
    </w:p>
    <w:p w:rsidR="00567EF6" w:rsidRPr="00567EF6" w:rsidRDefault="00567EF6" w:rsidP="00567EF6">
      <w:pPr>
        <w:numPr>
          <w:ilvl w:val="0"/>
          <w:numId w:val="259"/>
        </w:numPr>
        <w:tabs>
          <w:tab w:val="left" w:pos="1449"/>
        </w:tabs>
        <w:spacing w:line="278" w:lineRule="auto"/>
        <w:ind w:left="436" w:right="224" w:firstLine="712"/>
        <w:jc w:val="both"/>
        <w:rPr>
          <w:sz w:val="24"/>
        </w:rPr>
      </w:pPr>
      <w:r w:rsidRPr="00567EF6">
        <w:rPr>
          <w:b/>
          <w:sz w:val="24"/>
        </w:rPr>
        <w:t xml:space="preserve">С 9 месяцев </w:t>
      </w:r>
      <w:r w:rsidRPr="00567EF6">
        <w:rPr>
          <w:sz w:val="24"/>
        </w:rPr>
        <w:t>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w:t>
      </w:r>
      <w:r w:rsidRPr="00567EF6">
        <w:rPr>
          <w:spacing w:val="40"/>
          <w:sz w:val="24"/>
        </w:rPr>
        <w:t xml:space="preserve"> </w:t>
      </w:r>
      <w:r w:rsidRPr="00567EF6">
        <w:rPr>
          <w:sz w:val="24"/>
        </w:rPr>
        <w:t>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567EF6" w:rsidRDefault="00567EF6" w:rsidP="00567EF6">
      <w:pPr>
        <w:numPr>
          <w:ilvl w:val="0"/>
          <w:numId w:val="259"/>
        </w:numPr>
        <w:tabs>
          <w:tab w:val="left" w:pos="1439"/>
        </w:tabs>
        <w:spacing w:line="256" w:lineRule="auto"/>
        <w:ind w:left="433" w:right="228" w:firstLine="705"/>
        <w:jc w:val="both"/>
        <w:rPr>
          <w:sz w:val="24"/>
        </w:rPr>
      </w:pPr>
      <w:r w:rsidRPr="00567EF6">
        <w:rPr>
          <w:sz w:val="24"/>
        </w:rPr>
        <w:t>Педагог привлекает внимание детей и организует взаимодействие с объектами живой и неживой природы в естественной</w:t>
      </w:r>
      <w:r w:rsidRPr="00567EF6">
        <w:rPr>
          <w:spacing w:val="40"/>
          <w:sz w:val="24"/>
        </w:rPr>
        <w:t xml:space="preserve"> </w:t>
      </w:r>
      <w:r w:rsidRPr="00567EF6">
        <w:rPr>
          <w:sz w:val="24"/>
        </w:rPr>
        <w:t>среде.</w:t>
      </w:r>
    </w:p>
    <w:p w:rsidR="00567EF6" w:rsidRDefault="00567EF6" w:rsidP="00567EF6">
      <w:pPr>
        <w:tabs>
          <w:tab w:val="left" w:pos="1439"/>
        </w:tabs>
        <w:spacing w:line="256" w:lineRule="auto"/>
        <w:ind w:left="1138" w:right="228"/>
        <w:jc w:val="right"/>
        <w:rPr>
          <w:sz w:val="24"/>
        </w:rPr>
      </w:pPr>
    </w:p>
    <w:p w:rsidR="00EE0CCC" w:rsidRDefault="004068EC">
      <w:pPr>
        <w:pStyle w:val="4"/>
        <w:numPr>
          <w:ilvl w:val="1"/>
          <w:numId w:val="272"/>
        </w:numPr>
        <w:tabs>
          <w:tab w:val="left" w:pos="780"/>
        </w:tabs>
        <w:ind w:left="780" w:hanging="476"/>
        <w:jc w:val="both"/>
      </w:pPr>
      <w:r>
        <w:t>От</w:t>
      </w:r>
      <w:r>
        <w:rPr>
          <w:spacing w:val="-4"/>
        </w:rPr>
        <w:t xml:space="preserve"> </w:t>
      </w:r>
      <w:r>
        <w:t xml:space="preserve">1 года до 2 </w:t>
      </w:r>
      <w:r>
        <w:rPr>
          <w:spacing w:val="-4"/>
        </w:rPr>
        <w:t>лет.</w:t>
      </w:r>
    </w:p>
    <w:p w:rsidR="00EE0CCC" w:rsidRDefault="004068EC">
      <w:pPr>
        <w:pStyle w:val="a6"/>
        <w:numPr>
          <w:ilvl w:val="2"/>
          <w:numId w:val="272"/>
        </w:numPr>
        <w:tabs>
          <w:tab w:val="left" w:pos="1619"/>
        </w:tabs>
        <w:spacing w:before="55" w:line="283" w:lineRule="auto"/>
        <w:ind w:left="304" w:right="232" w:firstLine="0"/>
        <w:jc w:val="both"/>
        <w:rPr>
          <w:sz w:val="24"/>
        </w:rPr>
      </w:pPr>
      <w:r>
        <w:rPr>
          <w:b/>
          <w:sz w:val="24"/>
        </w:rPr>
        <w:t xml:space="preserve">В области познавательного развития </w:t>
      </w:r>
      <w:r>
        <w:rPr>
          <w:sz w:val="24"/>
        </w:rPr>
        <w:t xml:space="preserve">основными задачами образовательной деятельности </w:t>
      </w:r>
      <w:r>
        <w:rPr>
          <w:spacing w:val="-2"/>
          <w:sz w:val="24"/>
        </w:rPr>
        <w:t>являются:</w:t>
      </w:r>
    </w:p>
    <w:p w:rsidR="00EE0CCC" w:rsidRDefault="004068EC">
      <w:pPr>
        <w:pStyle w:val="a6"/>
        <w:numPr>
          <w:ilvl w:val="0"/>
          <w:numId w:val="234"/>
        </w:numPr>
        <w:tabs>
          <w:tab w:val="left" w:pos="1440"/>
        </w:tabs>
        <w:spacing w:before="5" w:line="271" w:lineRule="auto"/>
        <w:ind w:right="224" w:firstLine="708"/>
        <w:jc w:val="both"/>
        <w:rPr>
          <w:sz w:val="24"/>
        </w:rPr>
      </w:pPr>
      <w:r>
        <w:rPr>
          <w:b/>
          <w:sz w:val="24"/>
        </w:rPr>
        <w:t xml:space="preserve">поощрять </w:t>
      </w:r>
      <w:r>
        <w:rPr>
          <w:sz w:val="24"/>
        </w:rPr>
        <w:t>целенаправленные моторные действия, использование наглядного действенного</w:t>
      </w:r>
      <w:r>
        <w:rPr>
          <w:spacing w:val="40"/>
          <w:sz w:val="24"/>
        </w:rPr>
        <w:t xml:space="preserve"> </w:t>
      </w:r>
      <w:r>
        <w:rPr>
          <w:sz w:val="24"/>
        </w:rPr>
        <w:t xml:space="preserve">способа в решении практических жизненных ситуаций, находить предмет по образцу или словесному </w:t>
      </w:r>
      <w:r>
        <w:rPr>
          <w:spacing w:val="-2"/>
          <w:sz w:val="24"/>
        </w:rPr>
        <w:t>указанию;</w:t>
      </w:r>
    </w:p>
    <w:p w:rsidR="00EE0CCC" w:rsidRDefault="004068EC">
      <w:pPr>
        <w:pStyle w:val="a6"/>
        <w:numPr>
          <w:ilvl w:val="0"/>
          <w:numId w:val="234"/>
        </w:numPr>
        <w:tabs>
          <w:tab w:val="left" w:pos="1438"/>
        </w:tabs>
        <w:spacing w:before="18" w:line="259" w:lineRule="auto"/>
        <w:ind w:left="424" w:right="236" w:firstLine="715"/>
        <w:jc w:val="both"/>
        <w:rPr>
          <w:sz w:val="24"/>
        </w:rPr>
      </w:pPr>
      <w:r>
        <w:rPr>
          <w:b/>
          <w:sz w:val="24"/>
        </w:rPr>
        <w:t xml:space="preserve">формировать </w:t>
      </w:r>
      <w:r>
        <w:rPr>
          <w:sz w:val="24"/>
        </w:rPr>
        <w:t xml:space="preserve">стремление детей к подражанию действиям взрослых, понимать обозначающие </w:t>
      </w:r>
      <w:r>
        <w:rPr>
          <w:spacing w:val="-2"/>
          <w:sz w:val="24"/>
        </w:rPr>
        <w:t>их</w:t>
      </w:r>
      <w:r w:rsidR="000F0CCB">
        <w:rPr>
          <w:spacing w:val="-2"/>
          <w:sz w:val="24"/>
        </w:rPr>
        <w:t xml:space="preserve"> </w:t>
      </w:r>
      <w:r>
        <w:rPr>
          <w:spacing w:val="-2"/>
          <w:sz w:val="24"/>
        </w:rPr>
        <w:t>слова;</w:t>
      </w:r>
    </w:p>
    <w:p w:rsidR="00EE0CCC" w:rsidRDefault="004068EC">
      <w:pPr>
        <w:pStyle w:val="a6"/>
        <w:numPr>
          <w:ilvl w:val="0"/>
          <w:numId w:val="234"/>
        </w:numPr>
        <w:tabs>
          <w:tab w:val="left" w:pos="1433"/>
        </w:tabs>
        <w:spacing w:before="27"/>
        <w:ind w:left="1433" w:hanging="301"/>
        <w:jc w:val="both"/>
        <w:rPr>
          <w:sz w:val="24"/>
        </w:rPr>
      </w:pPr>
      <w:r>
        <w:rPr>
          <w:b/>
          <w:sz w:val="24"/>
        </w:rPr>
        <w:t>формировать</w:t>
      </w:r>
      <w:r>
        <w:rPr>
          <w:b/>
          <w:spacing w:val="-13"/>
          <w:sz w:val="24"/>
        </w:rPr>
        <w:t xml:space="preserve"> </w:t>
      </w:r>
      <w:r>
        <w:rPr>
          <w:sz w:val="24"/>
        </w:rPr>
        <w:t>умения</w:t>
      </w:r>
      <w:r>
        <w:rPr>
          <w:spacing w:val="-8"/>
          <w:sz w:val="24"/>
        </w:rPr>
        <w:t xml:space="preserve"> </w:t>
      </w:r>
      <w:r>
        <w:rPr>
          <w:sz w:val="24"/>
        </w:rPr>
        <w:t>ориентироваться</w:t>
      </w:r>
      <w:r>
        <w:rPr>
          <w:spacing w:val="-8"/>
          <w:sz w:val="24"/>
        </w:rPr>
        <w:t xml:space="preserve"> </w:t>
      </w:r>
      <w:r>
        <w:rPr>
          <w:sz w:val="24"/>
        </w:rPr>
        <w:t>в</w:t>
      </w:r>
      <w:r>
        <w:rPr>
          <w:spacing w:val="-12"/>
          <w:sz w:val="24"/>
        </w:rPr>
        <w:t xml:space="preserve"> </w:t>
      </w:r>
      <w:r>
        <w:rPr>
          <w:sz w:val="24"/>
        </w:rPr>
        <w:t>ближайшем</w:t>
      </w:r>
      <w:r>
        <w:rPr>
          <w:spacing w:val="-4"/>
          <w:sz w:val="24"/>
        </w:rPr>
        <w:t xml:space="preserve"> </w:t>
      </w:r>
      <w:r>
        <w:rPr>
          <w:spacing w:val="-2"/>
          <w:sz w:val="24"/>
        </w:rPr>
        <w:t>окружении;</w:t>
      </w:r>
    </w:p>
    <w:p w:rsidR="00EE0CCC" w:rsidRDefault="004068EC">
      <w:pPr>
        <w:pStyle w:val="a6"/>
        <w:numPr>
          <w:ilvl w:val="0"/>
          <w:numId w:val="234"/>
        </w:numPr>
        <w:tabs>
          <w:tab w:val="left" w:pos="1438"/>
        </w:tabs>
        <w:spacing w:before="26" w:line="261" w:lineRule="auto"/>
        <w:ind w:left="424" w:right="234" w:firstLine="708"/>
        <w:jc w:val="both"/>
        <w:rPr>
          <w:sz w:val="24"/>
        </w:rPr>
      </w:pPr>
      <w:r>
        <w:rPr>
          <w:b/>
          <w:sz w:val="24"/>
        </w:rPr>
        <w:t xml:space="preserve">развивать </w:t>
      </w:r>
      <w:r>
        <w:rPr>
          <w:sz w:val="24"/>
        </w:rPr>
        <w:t xml:space="preserve">познавательный интерес к близким людям, к предметному окружению, природным </w:t>
      </w:r>
      <w:r>
        <w:rPr>
          <w:spacing w:val="-2"/>
          <w:sz w:val="24"/>
        </w:rPr>
        <w:t>объектам;</w:t>
      </w:r>
    </w:p>
    <w:p w:rsidR="00EE0CCC" w:rsidRDefault="004068EC">
      <w:pPr>
        <w:pStyle w:val="a6"/>
        <w:numPr>
          <w:ilvl w:val="0"/>
          <w:numId w:val="234"/>
        </w:numPr>
        <w:tabs>
          <w:tab w:val="left" w:pos="1433"/>
        </w:tabs>
        <w:spacing w:before="18"/>
        <w:ind w:left="1433" w:hanging="301"/>
        <w:jc w:val="both"/>
        <w:rPr>
          <w:sz w:val="24"/>
        </w:rPr>
      </w:pPr>
      <w:r>
        <w:rPr>
          <w:b/>
          <w:sz w:val="24"/>
        </w:rPr>
        <w:t>развивать</w:t>
      </w:r>
      <w:r>
        <w:rPr>
          <w:b/>
          <w:spacing w:val="-10"/>
          <w:sz w:val="24"/>
        </w:rPr>
        <w:t xml:space="preserve"> </w:t>
      </w:r>
      <w:r>
        <w:rPr>
          <w:sz w:val="24"/>
        </w:rPr>
        <w:t>умения</w:t>
      </w:r>
      <w:r>
        <w:rPr>
          <w:spacing w:val="-5"/>
          <w:sz w:val="24"/>
        </w:rPr>
        <w:t xml:space="preserve"> </w:t>
      </w:r>
      <w:r>
        <w:rPr>
          <w:sz w:val="24"/>
        </w:rPr>
        <w:t>узнавать</w:t>
      </w:r>
      <w:r>
        <w:rPr>
          <w:spacing w:val="-5"/>
          <w:sz w:val="24"/>
        </w:rPr>
        <w:t xml:space="preserve"> </w:t>
      </w:r>
      <w:r>
        <w:rPr>
          <w:sz w:val="24"/>
        </w:rPr>
        <w:t>объекты</w:t>
      </w:r>
      <w:r>
        <w:rPr>
          <w:spacing w:val="-7"/>
          <w:sz w:val="24"/>
        </w:rPr>
        <w:t xml:space="preserve"> </w:t>
      </w:r>
      <w:r>
        <w:rPr>
          <w:sz w:val="24"/>
        </w:rPr>
        <w:t>живой</w:t>
      </w:r>
      <w:r>
        <w:rPr>
          <w:spacing w:val="-9"/>
          <w:sz w:val="24"/>
        </w:rPr>
        <w:t xml:space="preserve"> </w:t>
      </w:r>
      <w:r>
        <w:rPr>
          <w:sz w:val="24"/>
        </w:rPr>
        <w:t>и</w:t>
      </w:r>
      <w:r>
        <w:rPr>
          <w:spacing w:val="-7"/>
          <w:sz w:val="24"/>
        </w:rPr>
        <w:t xml:space="preserve"> </w:t>
      </w:r>
      <w:r>
        <w:rPr>
          <w:sz w:val="24"/>
        </w:rPr>
        <w:t>неживой</w:t>
      </w:r>
      <w:r>
        <w:rPr>
          <w:spacing w:val="-6"/>
          <w:sz w:val="24"/>
        </w:rPr>
        <w:t xml:space="preserve"> </w:t>
      </w:r>
      <w:r>
        <w:rPr>
          <w:sz w:val="24"/>
        </w:rPr>
        <w:t>природы</w:t>
      </w:r>
      <w:r>
        <w:rPr>
          <w:spacing w:val="11"/>
          <w:sz w:val="24"/>
        </w:rPr>
        <w:t xml:space="preserve"> </w:t>
      </w:r>
      <w:r>
        <w:rPr>
          <w:spacing w:val="-2"/>
          <w:sz w:val="24"/>
        </w:rPr>
        <w:t>ближайшего</w:t>
      </w:r>
    </w:p>
    <w:p w:rsidR="00EE0CCC" w:rsidRDefault="004068EC">
      <w:pPr>
        <w:pStyle w:val="a3"/>
        <w:spacing w:before="46"/>
        <w:ind w:left="419"/>
        <w:jc w:val="both"/>
      </w:pPr>
      <w:r>
        <w:t>окружения,</w:t>
      </w:r>
      <w:r>
        <w:rPr>
          <w:spacing w:val="-9"/>
        </w:rPr>
        <w:t xml:space="preserve"> </w:t>
      </w:r>
      <w:r>
        <w:t>отличать</w:t>
      </w:r>
      <w:r>
        <w:rPr>
          <w:spacing w:val="-8"/>
        </w:rPr>
        <w:t xml:space="preserve"> </w:t>
      </w:r>
      <w:r>
        <w:t>их</w:t>
      </w:r>
      <w:r>
        <w:rPr>
          <w:spacing w:val="-7"/>
        </w:rPr>
        <w:t xml:space="preserve"> </w:t>
      </w:r>
      <w:r>
        <w:t>по</w:t>
      </w:r>
      <w:r>
        <w:rPr>
          <w:spacing w:val="-7"/>
        </w:rPr>
        <w:t xml:space="preserve"> </w:t>
      </w:r>
      <w:r>
        <w:t>наиболее</w:t>
      </w:r>
      <w:r>
        <w:rPr>
          <w:spacing w:val="-8"/>
        </w:rPr>
        <w:t xml:space="preserve"> </w:t>
      </w:r>
      <w:r>
        <w:t>ярким</w:t>
      </w:r>
      <w:r>
        <w:rPr>
          <w:spacing w:val="-8"/>
        </w:rPr>
        <w:t xml:space="preserve"> </w:t>
      </w:r>
      <w:r>
        <w:t>проявлениям</w:t>
      </w:r>
      <w:r>
        <w:rPr>
          <w:spacing w:val="-7"/>
        </w:rPr>
        <w:t xml:space="preserve"> </w:t>
      </w:r>
      <w:r>
        <w:t>и</w:t>
      </w:r>
      <w:r>
        <w:rPr>
          <w:spacing w:val="-6"/>
        </w:rPr>
        <w:t xml:space="preserve"> </w:t>
      </w:r>
      <w:r>
        <w:t>свойствам,</w:t>
      </w:r>
      <w:r>
        <w:rPr>
          <w:spacing w:val="-2"/>
        </w:rPr>
        <w:t xml:space="preserve"> </w:t>
      </w:r>
      <w:r>
        <w:t>замечать</w:t>
      </w:r>
      <w:r>
        <w:rPr>
          <w:spacing w:val="-5"/>
        </w:rPr>
        <w:t xml:space="preserve"> </w:t>
      </w:r>
      <w:r>
        <w:t>явления</w:t>
      </w:r>
      <w:r>
        <w:rPr>
          <w:spacing w:val="-6"/>
        </w:rPr>
        <w:t xml:space="preserve"> </w:t>
      </w:r>
      <w:r>
        <w:rPr>
          <w:spacing w:val="-2"/>
        </w:rPr>
        <w:t>природы,</w:t>
      </w:r>
    </w:p>
    <w:p w:rsidR="00EE0CCC" w:rsidRDefault="004068EC">
      <w:pPr>
        <w:pStyle w:val="a3"/>
        <w:spacing w:before="72"/>
        <w:ind w:left="419"/>
        <w:jc w:val="both"/>
        <w:rPr>
          <w:spacing w:val="-2"/>
        </w:rPr>
      </w:pPr>
      <w:r>
        <w:t>поддерживать</w:t>
      </w:r>
      <w:r>
        <w:rPr>
          <w:spacing w:val="-4"/>
        </w:rPr>
        <w:t xml:space="preserve"> </w:t>
      </w:r>
      <w:r>
        <w:t>стремления</w:t>
      </w:r>
      <w:r>
        <w:rPr>
          <w:spacing w:val="-3"/>
        </w:rPr>
        <w:t xml:space="preserve"> </w:t>
      </w:r>
      <w:r>
        <w:t>к</w:t>
      </w:r>
      <w:r>
        <w:rPr>
          <w:spacing w:val="-3"/>
        </w:rPr>
        <w:t xml:space="preserve"> </w:t>
      </w:r>
      <w:r>
        <w:t>взаимодействию</w:t>
      </w:r>
      <w:r>
        <w:rPr>
          <w:spacing w:val="-3"/>
        </w:rPr>
        <w:t xml:space="preserve"> </w:t>
      </w:r>
      <w:r>
        <w:t>с</w:t>
      </w:r>
      <w:r>
        <w:rPr>
          <w:spacing w:val="-3"/>
        </w:rPr>
        <w:t xml:space="preserve"> </w:t>
      </w:r>
      <w:r>
        <w:rPr>
          <w:spacing w:val="-2"/>
        </w:rPr>
        <w:t>ними.</w:t>
      </w:r>
    </w:p>
    <w:p w:rsidR="00567EF6" w:rsidRDefault="00567EF6">
      <w:pPr>
        <w:pStyle w:val="a3"/>
        <w:spacing w:before="72"/>
        <w:ind w:left="419"/>
        <w:jc w:val="both"/>
      </w:pPr>
    </w:p>
    <w:p w:rsidR="00EE0CCC" w:rsidRDefault="004068EC">
      <w:pPr>
        <w:pStyle w:val="a6"/>
        <w:numPr>
          <w:ilvl w:val="2"/>
          <w:numId w:val="272"/>
        </w:numPr>
        <w:tabs>
          <w:tab w:val="left" w:pos="1619"/>
        </w:tabs>
        <w:spacing w:before="91"/>
        <w:ind w:left="1619" w:hanging="1315"/>
        <w:jc w:val="both"/>
        <w:rPr>
          <w:sz w:val="24"/>
        </w:rPr>
      </w:pPr>
      <w:r>
        <w:rPr>
          <w:b/>
          <w:sz w:val="24"/>
          <w:u w:val="single"/>
        </w:rPr>
        <w:t>Содержание</w:t>
      </w:r>
      <w:r>
        <w:rPr>
          <w:b/>
          <w:spacing w:val="-15"/>
          <w:sz w:val="24"/>
          <w:u w:val="single"/>
        </w:rPr>
        <w:t xml:space="preserve"> </w:t>
      </w:r>
      <w:r>
        <w:rPr>
          <w:b/>
          <w:sz w:val="24"/>
          <w:u w:val="single"/>
        </w:rPr>
        <w:t>образовательной</w:t>
      </w:r>
      <w:r>
        <w:rPr>
          <w:b/>
          <w:spacing w:val="2"/>
          <w:sz w:val="24"/>
          <w:u w:val="single"/>
        </w:rPr>
        <w:t xml:space="preserve"> </w:t>
      </w:r>
      <w:r>
        <w:rPr>
          <w:b/>
          <w:spacing w:val="-2"/>
          <w:sz w:val="24"/>
          <w:u w:val="single"/>
        </w:rPr>
        <w:t>деятельности.</w:t>
      </w:r>
    </w:p>
    <w:p w:rsidR="00EE0CCC" w:rsidRDefault="004068EC">
      <w:pPr>
        <w:pStyle w:val="4"/>
        <w:numPr>
          <w:ilvl w:val="0"/>
          <w:numId w:val="233"/>
        </w:numPr>
        <w:tabs>
          <w:tab w:val="left" w:pos="1423"/>
        </w:tabs>
        <w:spacing w:before="59"/>
        <w:ind w:left="1423" w:hanging="296"/>
        <w:jc w:val="both"/>
      </w:pPr>
      <w:r>
        <w:t>Сенсорные</w:t>
      </w:r>
      <w:r>
        <w:rPr>
          <w:spacing w:val="-10"/>
        </w:rPr>
        <w:t xml:space="preserve"> </w:t>
      </w:r>
      <w:r>
        <w:t>эталоны</w:t>
      </w:r>
      <w:r>
        <w:rPr>
          <w:spacing w:val="-4"/>
        </w:rPr>
        <w:t xml:space="preserve"> </w:t>
      </w:r>
      <w:r>
        <w:t>и</w:t>
      </w:r>
      <w:r>
        <w:rPr>
          <w:spacing w:val="-4"/>
        </w:rPr>
        <w:t xml:space="preserve"> </w:t>
      </w:r>
      <w:r>
        <w:t>познавательные</w:t>
      </w:r>
      <w:r>
        <w:rPr>
          <w:spacing w:val="-3"/>
        </w:rPr>
        <w:t xml:space="preserve"> </w:t>
      </w:r>
      <w:r>
        <w:rPr>
          <w:spacing w:val="-2"/>
        </w:rPr>
        <w:t>действия:</w:t>
      </w:r>
    </w:p>
    <w:p w:rsidR="00EE0CCC" w:rsidRDefault="004068EC">
      <w:pPr>
        <w:pStyle w:val="a3"/>
        <w:spacing w:before="63" w:line="285" w:lineRule="auto"/>
        <w:ind w:left="344" w:right="1083" w:firstLine="717"/>
        <w:jc w:val="both"/>
      </w:pPr>
      <w:r>
        <w:lastRenderedPageBreak/>
        <w:t>педагог</w:t>
      </w:r>
      <w:r>
        <w:rPr>
          <w:spacing w:val="-2"/>
        </w:rPr>
        <w:t xml:space="preserve"> </w:t>
      </w:r>
      <w:r>
        <w:t>концентрирует</w:t>
      </w:r>
      <w:r>
        <w:rPr>
          <w:spacing w:val="-3"/>
        </w:rPr>
        <w:t xml:space="preserve"> </w:t>
      </w:r>
      <w:r>
        <w:t>внимание</w:t>
      </w:r>
      <w:r>
        <w:rPr>
          <w:spacing w:val="-2"/>
        </w:rPr>
        <w:t xml:space="preserve"> </w:t>
      </w:r>
      <w:r>
        <w:t>детей</w:t>
      </w:r>
      <w:r>
        <w:rPr>
          <w:spacing w:val="-1"/>
        </w:rPr>
        <w:t xml:space="preserve"> </w:t>
      </w:r>
      <w:r>
        <w:t>на</w:t>
      </w:r>
      <w:r>
        <w:rPr>
          <w:spacing w:val="-2"/>
        </w:rPr>
        <w:t xml:space="preserve"> </w:t>
      </w:r>
      <w:r>
        <w:t>новых</w:t>
      </w:r>
      <w:r>
        <w:rPr>
          <w:spacing w:val="-1"/>
        </w:rPr>
        <w:t xml:space="preserve"> </w:t>
      </w:r>
      <w:r>
        <w:t>объектах,</w:t>
      </w:r>
      <w:r>
        <w:rPr>
          <w:spacing w:val="-1"/>
        </w:rPr>
        <w:t xml:space="preserve"> </w:t>
      </w:r>
      <w:r>
        <w:t>поддерживает</w:t>
      </w:r>
      <w:r>
        <w:rPr>
          <w:spacing w:val="-1"/>
        </w:rPr>
        <w:t xml:space="preserve"> </w:t>
      </w:r>
      <w:r>
        <w:t>интерес</w:t>
      </w:r>
      <w:r>
        <w:rPr>
          <w:spacing w:val="-2"/>
        </w:rPr>
        <w:t xml:space="preserve"> </w:t>
      </w:r>
      <w:r>
        <w:t>к</w:t>
      </w:r>
      <w:r>
        <w:rPr>
          <w:spacing w:val="-1"/>
        </w:rPr>
        <w:t xml:space="preserve"> </w:t>
      </w:r>
      <w:r>
        <w:t>знакомым предметам,</w:t>
      </w:r>
      <w:r>
        <w:rPr>
          <w:spacing w:val="-4"/>
        </w:rPr>
        <w:t xml:space="preserve"> </w:t>
      </w:r>
      <w:r>
        <w:t>поощряет</w:t>
      </w:r>
      <w:r>
        <w:rPr>
          <w:spacing w:val="-5"/>
        </w:rPr>
        <w:t xml:space="preserve"> </w:t>
      </w:r>
      <w:r>
        <w:t>самостоятельные</w:t>
      </w:r>
      <w:r>
        <w:rPr>
          <w:spacing w:val="-6"/>
        </w:rPr>
        <w:t xml:space="preserve"> </w:t>
      </w:r>
      <w:r>
        <w:t>действия</w:t>
      </w:r>
      <w:r>
        <w:rPr>
          <w:spacing w:val="-4"/>
        </w:rPr>
        <w:t xml:space="preserve"> </w:t>
      </w:r>
      <w:r>
        <w:t>ребёнка,</w:t>
      </w:r>
      <w:r>
        <w:rPr>
          <w:spacing w:val="-5"/>
        </w:rPr>
        <w:t xml:space="preserve"> </w:t>
      </w:r>
      <w:r>
        <w:t>одобряет</w:t>
      </w:r>
      <w:r>
        <w:rPr>
          <w:spacing w:val="-4"/>
        </w:rPr>
        <w:t xml:space="preserve"> </w:t>
      </w:r>
      <w:r>
        <w:t>их</w:t>
      </w:r>
      <w:r>
        <w:rPr>
          <w:spacing w:val="-5"/>
        </w:rPr>
        <w:t xml:space="preserve"> </w:t>
      </w:r>
      <w:r>
        <w:t>словом,</w:t>
      </w:r>
      <w:r>
        <w:rPr>
          <w:spacing w:val="-4"/>
        </w:rPr>
        <w:t xml:space="preserve"> </w:t>
      </w:r>
      <w:r>
        <w:t>интонацией,</w:t>
      </w:r>
      <w:r>
        <w:rPr>
          <w:spacing w:val="-7"/>
        </w:rPr>
        <w:t xml:space="preserve"> </w:t>
      </w:r>
      <w:r>
        <w:t>развивает стремление к общению со взрослым в ходе выполнения обследовательских и поисковых действий с</w:t>
      </w:r>
    </w:p>
    <w:p w:rsidR="00EE0CCC" w:rsidRDefault="004068EC">
      <w:pPr>
        <w:pStyle w:val="a3"/>
        <w:spacing w:line="283" w:lineRule="auto"/>
        <w:ind w:left="344" w:right="427"/>
      </w:pPr>
      <w:r>
        <w:t>предметами;</w:t>
      </w:r>
      <w:r>
        <w:rPr>
          <w:spacing w:val="-4"/>
        </w:rPr>
        <w:t xml:space="preserve"> </w:t>
      </w:r>
      <w:r>
        <w:t>создает</w:t>
      </w:r>
      <w:r>
        <w:rPr>
          <w:spacing w:val="-4"/>
        </w:rPr>
        <w:t xml:space="preserve"> </w:t>
      </w:r>
      <w:r>
        <w:t>условия</w:t>
      </w:r>
      <w:r>
        <w:rPr>
          <w:spacing w:val="-4"/>
        </w:rPr>
        <w:t xml:space="preserve"> </w:t>
      </w:r>
      <w:r>
        <w:t>для</w:t>
      </w:r>
      <w:r>
        <w:rPr>
          <w:spacing w:val="-4"/>
        </w:rPr>
        <w:t xml:space="preserve"> </w:t>
      </w:r>
      <w:r>
        <w:t>многократного</w:t>
      </w:r>
      <w:r>
        <w:rPr>
          <w:spacing w:val="-4"/>
        </w:rPr>
        <w:t xml:space="preserve"> </w:t>
      </w:r>
      <w:r>
        <w:t>повторения</w:t>
      </w:r>
      <w:r>
        <w:rPr>
          <w:spacing w:val="-4"/>
        </w:rPr>
        <w:t xml:space="preserve"> </w:t>
      </w:r>
      <w:r>
        <w:t>освоенных</w:t>
      </w:r>
      <w:r>
        <w:rPr>
          <w:spacing w:val="-4"/>
        </w:rPr>
        <w:t xml:space="preserve"> </w:t>
      </w:r>
      <w:r>
        <w:t>действий,</w:t>
      </w:r>
      <w:r>
        <w:rPr>
          <w:spacing w:val="-4"/>
        </w:rPr>
        <w:t xml:space="preserve"> </w:t>
      </w:r>
      <w:r>
        <w:t>вносит</w:t>
      </w:r>
      <w:r>
        <w:rPr>
          <w:spacing w:val="-6"/>
        </w:rPr>
        <w:t xml:space="preserve"> </w:t>
      </w:r>
      <w:r>
        <w:t>новые</w:t>
      </w:r>
      <w:r>
        <w:rPr>
          <w:spacing w:val="-5"/>
        </w:rPr>
        <w:t xml:space="preserve"> </w:t>
      </w:r>
      <w:r>
        <w:t>элементы</w:t>
      </w:r>
      <w:r>
        <w:rPr>
          <w:spacing w:val="-4"/>
        </w:rPr>
        <w:t xml:space="preserve"> </w:t>
      </w:r>
      <w:r>
        <w:t>в игры-манипуляции. Демонстрирует разнообразные действия со сборно­ разборными игрушками,</w:t>
      </w:r>
    </w:p>
    <w:p w:rsidR="00EE0CCC" w:rsidRDefault="004068EC">
      <w:pPr>
        <w:pStyle w:val="a3"/>
        <w:spacing w:before="3" w:line="285" w:lineRule="auto"/>
        <w:ind w:left="344" w:right="671"/>
      </w:pPr>
      <w:r>
        <w:t>дидактическими пособиями, показывает их постепенное усложнение, добиваясь самостоятельного применения</w:t>
      </w:r>
      <w:r>
        <w:rPr>
          <w:spacing w:val="-4"/>
        </w:rPr>
        <w:t xml:space="preserve"> </w:t>
      </w:r>
      <w:r>
        <w:t>детьми</w:t>
      </w:r>
      <w:r>
        <w:rPr>
          <w:spacing w:val="-4"/>
        </w:rPr>
        <w:t xml:space="preserve"> </w:t>
      </w:r>
      <w:r>
        <w:t>усвоенных</w:t>
      </w:r>
      <w:r>
        <w:rPr>
          <w:spacing w:val="-4"/>
        </w:rPr>
        <w:t xml:space="preserve"> </w:t>
      </w:r>
      <w:r>
        <w:t>действий</w:t>
      </w:r>
      <w:r>
        <w:rPr>
          <w:spacing w:val="-4"/>
        </w:rPr>
        <w:t xml:space="preserve"> </w:t>
      </w:r>
      <w:r>
        <w:t>с</w:t>
      </w:r>
      <w:r>
        <w:rPr>
          <w:spacing w:val="-5"/>
        </w:rPr>
        <w:t xml:space="preserve"> </w:t>
      </w:r>
      <w:r>
        <w:t>игрушками</w:t>
      </w:r>
      <w:r>
        <w:rPr>
          <w:spacing w:val="-4"/>
        </w:rPr>
        <w:t xml:space="preserve"> </w:t>
      </w:r>
      <w:r>
        <w:t>и</w:t>
      </w:r>
      <w:r>
        <w:rPr>
          <w:spacing w:val="-4"/>
        </w:rPr>
        <w:t xml:space="preserve"> </w:t>
      </w:r>
      <w:r>
        <w:t>разнообразным</w:t>
      </w:r>
      <w:r>
        <w:rPr>
          <w:spacing w:val="-6"/>
        </w:rPr>
        <w:t xml:space="preserve"> </w:t>
      </w:r>
      <w:r>
        <w:t>материалом</w:t>
      </w:r>
      <w:r>
        <w:rPr>
          <w:spacing w:val="-4"/>
        </w:rPr>
        <w:t xml:space="preserve"> </w:t>
      </w:r>
      <w:r>
        <w:t>для</w:t>
      </w:r>
      <w:r>
        <w:rPr>
          <w:spacing w:val="-2"/>
        </w:rPr>
        <w:t xml:space="preserve"> </w:t>
      </w:r>
      <w:r>
        <w:t>активизации</w:t>
      </w:r>
    </w:p>
    <w:p w:rsidR="00EE0CCC" w:rsidRDefault="004068EC">
      <w:pPr>
        <w:pStyle w:val="a3"/>
        <w:spacing w:line="285" w:lineRule="auto"/>
        <w:ind w:left="344" w:right="241"/>
      </w:pPr>
      <w:r>
        <w:t>представлений</w:t>
      </w:r>
      <w:r>
        <w:rPr>
          <w:spacing w:val="36"/>
        </w:rPr>
        <w:t xml:space="preserve"> </w:t>
      </w:r>
      <w:r>
        <w:t>о</w:t>
      </w:r>
      <w:r>
        <w:rPr>
          <w:spacing w:val="-4"/>
        </w:rPr>
        <w:t xml:space="preserve"> </w:t>
      </w:r>
      <w:r>
        <w:t>сенсорных</w:t>
      </w:r>
      <w:r>
        <w:rPr>
          <w:spacing w:val="-4"/>
        </w:rPr>
        <w:t xml:space="preserve"> </w:t>
      </w:r>
      <w:r>
        <w:t>эталонах.</w:t>
      </w:r>
      <w:r>
        <w:rPr>
          <w:spacing w:val="-4"/>
        </w:rPr>
        <w:t xml:space="preserve"> </w:t>
      </w:r>
      <w:r>
        <w:t>Поддерживает</w:t>
      </w:r>
      <w:r>
        <w:rPr>
          <w:spacing w:val="-4"/>
        </w:rPr>
        <w:t xml:space="preserve"> </w:t>
      </w:r>
      <w:r>
        <w:t>владение</w:t>
      </w:r>
      <w:r>
        <w:rPr>
          <w:spacing w:val="-5"/>
        </w:rPr>
        <w:t xml:space="preserve"> </w:t>
      </w:r>
      <w:r>
        <w:t>предметом,</w:t>
      </w:r>
      <w:r>
        <w:rPr>
          <w:spacing w:val="-4"/>
        </w:rPr>
        <w:t xml:space="preserve"> </w:t>
      </w:r>
      <w:r>
        <w:t>как</w:t>
      </w:r>
      <w:r>
        <w:rPr>
          <w:spacing w:val="-4"/>
        </w:rPr>
        <w:t xml:space="preserve"> </w:t>
      </w:r>
      <w:r>
        <w:t>средством</w:t>
      </w:r>
      <w:r>
        <w:rPr>
          <w:spacing w:val="-4"/>
        </w:rPr>
        <w:t xml:space="preserve"> </w:t>
      </w:r>
      <w:r>
        <w:t>достижения</w:t>
      </w:r>
      <w:r>
        <w:rPr>
          <w:spacing w:val="-4"/>
        </w:rPr>
        <w:t xml:space="preserve"> </w:t>
      </w:r>
      <w:r>
        <w:t>цели для начала развития предметно-орудийных действий;</w:t>
      </w:r>
    </w:p>
    <w:p w:rsidR="00EE0CCC" w:rsidRDefault="00EE0CCC">
      <w:pPr>
        <w:pStyle w:val="a3"/>
        <w:spacing w:before="73"/>
        <w:ind w:left="0"/>
      </w:pPr>
    </w:p>
    <w:p w:rsidR="00EE0CCC" w:rsidRDefault="004068EC">
      <w:pPr>
        <w:pStyle w:val="a3"/>
        <w:spacing w:before="1" w:line="283" w:lineRule="auto"/>
        <w:ind w:left="335" w:right="671" w:firstLine="715"/>
      </w:pPr>
      <w:r>
        <w:t>педагог развивает умение группировать однородные предметы по одному из трех признаков (величина,</w:t>
      </w:r>
      <w:r>
        <w:rPr>
          <w:spacing w:val="-3"/>
        </w:rPr>
        <w:t xml:space="preserve"> </w:t>
      </w:r>
      <w:r>
        <w:t>цвет,</w:t>
      </w:r>
      <w:r>
        <w:rPr>
          <w:spacing w:val="-3"/>
        </w:rPr>
        <w:t xml:space="preserve"> </w:t>
      </w:r>
      <w:r>
        <w:t>форма)</w:t>
      </w:r>
      <w:r>
        <w:rPr>
          <w:spacing w:val="-3"/>
        </w:rPr>
        <w:t xml:space="preserve"> </w:t>
      </w:r>
      <w:r>
        <w:t>по</w:t>
      </w:r>
      <w:r>
        <w:rPr>
          <w:spacing w:val="-3"/>
        </w:rPr>
        <w:t xml:space="preserve"> </w:t>
      </w:r>
      <w:r>
        <w:t>образцу</w:t>
      </w:r>
      <w:r>
        <w:rPr>
          <w:spacing w:val="-3"/>
        </w:rPr>
        <w:t xml:space="preserve"> </w:t>
      </w:r>
      <w:r>
        <w:t>и</w:t>
      </w:r>
      <w:r>
        <w:rPr>
          <w:spacing w:val="-3"/>
        </w:rPr>
        <w:t xml:space="preserve"> </w:t>
      </w:r>
      <w:r>
        <w:t>словесному</w:t>
      </w:r>
      <w:r>
        <w:rPr>
          <w:spacing w:val="-3"/>
        </w:rPr>
        <w:t xml:space="preserve"> </w:t>
      </w:r>
      <w:r>
        <w:t>указанию</w:t>
      </w:r>
      <w:r>
        <w:rPr>
          <w:spacing w:val="-3"/>
        </w:rPr>
        <w:t xml:space="preserve"> </w:t>
      </w:r>
      <w:r>
        <w:t>(большой,</w:t>
      </w:r>
      <w:r>
        <w:rPr>
          <w:spacing w:val="-6"/>
        </w:rPr>
        <w:t xml:space="preserve"> </w:t>
      </w:r>
      <w:r>
        <w:t>маленький,</w:t>
      </w:r>
      <w:r>
        <w:rPr>
          <w:spacing w:val="-6"/>
        </w:rPr>
        <w:t xml:space="preserve"> </w:t>
      </w:r>
      <w:r>
        <w:t>такой,</w:t>
      </w:r>
      <w:r>
        <w:rPr>
          <w:spacing w:val="40"/>
        </w:rPr>
        <w:t xml:space="preserve"> </w:t>
      </w:r>
      <w:r>
        <w:t>не</w:t>
      </w:r>
      <w:r>
        <w:rPr>
          <w:spacing w:val="40"/>
        </w:rPr>
        <w:t xml:space="preserve"> </w:t>
      </w:r>
      <w:r>
        <w:t>такой), используя</w:t>
      </w:r>
      <w:r>
        <w:rPr>
          <w:spacing w:val="40"/>
        </w:rPr>
        <w:t xml:space="preserve"> </w:t>
      </w:r>
      <w:r>
        <w:t>опредмеченные</w:t>
      </w:r>
      <w:r>
        <w:rPr>
          <w:spacing w:val="40"/>
        </w:rPr>
        <w:t xml:space="preserve"> </w:t>
      </w:r>
      <w:r>
        <w:t>слова-названия,</w:t>
      </w:r>
      <w:r>
        <w:rPr>
          <w:spacing w:val="40"/>
        </w:rPr>
        <w:t xml:space="preserve"> </w:t>
      </w:r>
      <w:r>
        <w:t>например,</w:t>
      </w:r>
      <w:r>
        <w:rPr>
          <w:spacing w:val="40"/>
        </w:rPr>
        <w:t xml:space="preserve"> </w:t>
      </w:r>
      <w:r>
        <w:t>предэталоны</w:t>
      </w:r>
      <w:r>
        <w:rPr>
          <w:spacing w:val="40"/>
        </w:rPr>
        <w:t xml:space="preserve"> </w:t>
      </w:r>
      <w:r>
        <w:t>формы:</w:t>
      </w:r>
    </w:p>
    <w:p w:rsidR="00EE0CCC" w:rsidRDefault="004068EC">
      <w:pPr>
        <w:pStyle w:val="a3"/>
        <w:spacing w:line="283" w:lineRule="auto"/>
        <w:ind w:left="335" w:right="671"/>
      </w:pPr>
      <w:r>
        <w:t>«кирпичик», «крыша», «огурчик», «яичко» и тому подобное. Развивает умение пользоваться приемом наложения</w:t>
      </w:r>
      <w:r>
        <w:rPr>
          <w:spacing w:val="-3"/>
        </w:rPr>
        <w:t xml:space="preserve"> </w:t>
      </w:r>
      <w:r>
        <w:t>и</w:t>
      </w:r>
      <w:r>
        <w:rPr>
          <w:spacing w:val="-5"/>
        </w:rPr>
        <w:t xml:space="preserve"> </w:t>
      </w:r>
      <w:r>
        <w:t>приложения</w:t>
      </w:r>
      <w:r>
        <w:rPr>
          <w:spacing w:val="-3"/>
        </w:rPr>
        <w:t xml:space="preserve"> </w:t>
      </w:r>
      <w:r>
        <w:t>одного</w:t>
      </w:r>
      <w:r>
        <w:rPr>
          <w:spacing w:val="-6"/>
        </w:rPr>
        <w:t xml:space="preserve"> </w:t>
      </w:r>
      <w:r>
        <w:t>предмета</w:t>
      </w:r>
      <w:r>
        <w:rPr>
          <w:spacing w:val="-1"/>
        </w:rPr>
        <w:t xml:space="preserve"> </w:t>
      </w:r>
      <w:r>
        <w:t>к</w:t>
      </w:r>
      <w:r>
        <w:rPr>
          <w:spacing w:val="-3"/>
        </w:rPr>
        <w:t xml:space="preserve"> </w:t>
      </w:r>
      <w:r>
        <w:t>другому</w:t>
      </w:r>
      <w:r>
        <w:rPr>
          <w:spacing w:val="-6"/>
        </w:rPr>
        <w:t xml:space="preserve"> </w:t>
      </w:r>
      <w:r>
        <w:t>для</w:t>
      </w:r>
      <w:r>
        <w:rPr>
          <w:spacing w:val="-3"/>
        </w:rPr>
        <w:t xml:space="preserve"> </w:t>
      </w:r>
      <w:r>
        <w:t>определения</w:t>
      </w:r>
      <w:r>
        <w:rPr>
          <w:spacing w:val="-3"/>
        </w:rPr>
        <w:t xml:space="preserve"> </w:t>
      </w:r>
      <w:r>
        <w:t>их</w:t>
      </w:r>
      <w:r>
        <w:rPr>
          <w:spacing w:val="-3"/>
        </w:rPr>
        <w:t xml:space="preserve"> </w:t>
      </w:r>
      <w:r>
        <w:t>равенства</w:t>
      </w:r>
      <w:r>
        <w:rPr>
          <w:spacing w:val="-4"/>
        </w:rPr>
        <w:t xml:space="preserve"> </w:t>
      </w:r>
      <w:r>
        <w:t>или неравенства</w:t>
      </w:r>
      <w:r>
        <w:rPr>
          <w:spacing w:val="-4"/>
        </w:rPr>
        <w:t xml:space="preserve"> </w:t>
      </w:r>
      <w:r>
        <w:t>по величине и тождественности по цвету, форме;</w:t>
      </w:r>
    </w:p>
    <w:p w:rsidR="00EE0CCC" w:rsidRDefault="00EE0CCC">
      <w:pPr>
        <w:pStyle w:val="a3"/>
        <w:spacing w:before="84"/>
        <w:ind w:left="0"/>
      </w:pPr>
    </w:p>
    <w:p w:rsidR="00EE0CCC" w:rsidRDefault="004068EC">
      <w:pPr>
        <w:pStyle w:val="a3"/>
        <w:spacing w:line="283" w:lineRule="auto"/>
        <w:ind w:left="328" w:firstLine="710"/>
      </w:pPr>
      <w:r>
        <w:t>педагог</w:t>
      </w:r>
      <w:r>
        <w:rPr>
          <w:spacing w:val="-9"/>
        </w:rPr>
        <w:t xml:space="preserve"> </w:t>
      </w:r>
      <w:r>
        <w:t>развивает</w:t>
      </w:r>
      <w:r>
        <w:rPr>
          <w:spacing w:val="-4"/>
        </w:rPr>
        <w:t xml:space="preserve"> </w:t>
      </w:r>
      <w:r>
        <w:t>способности</w:t>
      </w:r>
      <w:r>
        <w:rPr>
          <w:spacing w:val="-3"/>
        </w:rPr>
        <w:t xml:space="preserve"> </w:t>
      </w:r>
      <w:r>
        <w:t>детей</w:t>
      </w:r>
      <w:r>
        <w:rPr>
          <w:spacing w:val="-4"/>
        </w:rPr>
        <w:t xml:space="preserve"> </w:t>
      </w:r>
      <w:r>
        <w:t>обобщать,</w:t>
      </w:r>
      <w:r>
        <w:rPr>
          <w:spacing w:val="-4"/>
        </w:rPr>
        <w:t xml:space="preserve"> </w:t>
      </w:r>
      <w:r>
        <w:t>узнавать</w:t>
      </w:r>
      <w:r>
        <w:rPr>
          <w:spacing w:val="-5"/>
        </w:rPr>
        <w:t xml:space="preserve"> </w:t>
      </w:r>
      <w:r>
        <w:t>и</w:t>
      </w:r>
      <w:r>
        <w:rPr>
          <w:spacing w:val="-11"/>
        </w:rPr>
        <w:t xml:space="preserve"> </w:t>
      </w:r>
      <w:r>
        <w:t>стремиться</w:t>
      </w:r>
      <w:r>
        <w:rPr>
          <w:spacing w:val="-4"/>
        </w:rPr>
        <w:t xml:space="preserve"> </w:t>
      </w:r>
      <w:r>
        <w:t>называть</w:t>
      </w:r>
      <w:r>
        <w:rPr>
          <w:spacing w:val="-3"/>
        </w:rPr>
        <w:t xml:space="preserve"> </w:t>
      </w:r>
      <w:r>
        <w:t>предметы</w:t>
      </w:r>
      <w:r>
        <w:rPr>
          <w:spacing w:val="-4"/>
        </w:rPr>
        <w:t xml:space="preserve"> </w:t>
      </w:r>
      <w:r>
        <w:t>и</w:t>
      </w:r>
      <w:r>
        <w:rPr>
          <w:spacing w:val="-6"/>
        </w:rPr>
        <w:t xml:space="preserve"> </w:t>
      </w:r>
      <w:r>
        <w:t>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E0CCC" w:rsidRDefault="004068EC">
      <w:pPr>
        <w:pStyle w:val="4"/>
        <w:numPr>
          <w:ilvl w:val="0"/>
          <w:numId w:val="233"/>
        </w:numPr>
        <w:tabs>
          <w:tab w:val="left" w:pos="1334"/>
        </w:tabs>
        <w:spacing w:line="318" w:lineRule="exact"/>
        <w:ind w:left="1334" w:hanging="296"/>
        <w:jc w:val="left"/>
      </w:pPr>
      <w:r>
        <w:t>Окружающий</w:t>
      </w:r>
      <w:r>
        <w:rPr>
          <w:spacing w:val="21"/>
        </w:rPr>
        <w:t xml:space="preserve"> </w:t>
      </w:r>
      <w:r>
        <w:rPr>
          <w:spacing w:val="-4"/>
        </w:rPr>
        <w:t>мир:</w:t>
      </w:r>
    </w:p>
    <w:p w:rsidR="00EE0CCC" w:rsidRDefault="004068EC">
      <w:pPr>
        <w:pStyle w:val="a3"/>
        <w:spacing w:before="34" w:line="283" w:lineRule="auto"/>
        <w:ind w:left="316" w:right="241" w:firstLine="717"/>
      </w:pPr>
      <w:r>
        <w:t>педагог формирует у</w:t>
      </w:r>
      <w:r>
        <w:rPr>
          <w:spacing w:val="-3"/>
        </w:rPr>
        <w:t xml:space="preserve"> </w:t>
      </w:r>
      <w:r>
        <w:t>детей элементарные представления: о самом себе</w:t>
      </w:r>
      <w:r>
        <w:rPr>
          <w:spacing w:val="-5"/>
        </w:rPr>
        <w:t xml:space="preserve"> </w:t>
      </w:r>
      <w:r>
        <w:t>-</w:t>
      </w:r>
      <w:r>
        <w:rPr>
          <w:spacing w:val="40"/>
        </w:rPr>
        <w:t xml:space="preserve"> </w:t>
      </w:r>
      <w:r>
        <w:t>о</w:t>
      </w:r>
      <w:r>
        <w:rPr>
          <w:spacing w:val="-2"/>
        </w:rPr>
        <w:t xml:space="preserve"> </w:t>
      </w:r>
      <w:r>
        <w:t>своем имени; о внешнем виде</w:t>
      </w:r>
      <w:r>
        <w:rPr>
          <w:spacing w:val="-4"/>
        </w:rPr>
        <w:t xml:space="preserve"> </w:t>
      </w:r>
      <w:r>
        <w:t>(показать</w:t>
      </w:r>
      <w:r>
        <w:rPr>
          <w:spacing w:val="-2"/>
        </w:rPr>
        <w:t xml:space="preserve"> </w:t>
      </w:r>
      <w:r>
        <w:t>ручки,</w:t>
      </w:r>
      <w:r>
        <w:rPr>
          <w:spacing w:val="-3"/>
        </w:rPr>
        <w:t xml:space="preserve"> </w:t>
      </w:r>
      <w:r>
        <w:t>носик,</w:t>
      </w:r>
      <w:r>
        <w:rPr>
          <w:spacing w:val="-3"/>
        </w:rPr>
        <w:t xml:space="preserve"> </w:t>
      </w:r>
      <w:r>
        <w:t>глазик);</w:t>
      </w:r>
      <w:r>
        <w:rPr>
          <w:spacing w:val="-3"/>
        </w:rPr>
        <w:t xml:space="preserve"> </w:t>
      </w:r>
      <w:r>
        <w:t>о</w:t>
      </w:r>
      <w:r>
        <w:rPr>
          <w:spacing w:val="-3"/>
        </w:rPr>
        <w:t xml:space="preserve"> </w:t>
      </w:r>
      <w:r>
        <w:t>своих</w:t>
      </w:r>
      <w:r>
        <w:rPr>
          <w:spacing w:val="-3"/>
        </w:rPr>
        <w:t xml:space="preserve"> </w:t>
      </w:r>
      <w:r>
        <w:t>действиях</w:t>
      </w:r>
      <w:r>
        <w:rPr>
          <w:spacing w:val="-3"/>
        </w:rPr>
        <w:t xml:space="preserve"> </w:t>
      </w:r>
      <w:r>
        <w:t>(моет</w:t>
      </w:r>
      <w:r>
        <w:rPr>
          <w:spacing w:val="-3"/>
        </w:rPr>
        <w:t xml:space="preserve"> </w:t>
      </w:r>
      <w:r>
        <w:t>руки,</w:t>
      </w:r>
      <w:r>
        <w:rPr>
          <w:spacing w:val="-3"/>
        </w:rPr>
        <w:t xml:space="preserve"> </w:t>
      </w:r>
      <w:r>
        <w:t>ест,</w:t>
      </w:r>
      <w:r>
        <w:rPr>
          <w:spacing w:val="-3"/>
        </w:rPr>
        <w:t xml:space="preserve"> </w:t>
      </w:r>
      <w:r>
        <w:t>играет,</w:t>
      </w:r>
      <w:r>
        <w:rPr>
          <w:spacing w:val="-3"/>
        </w:rPr>
        <w:t xml:space="preserve"> </w:t>
      </w:r>
      <w:r>
        <w:t>одевается,</w:t>
      </w:r>
      <w:r>
        <w:rPr>
          <w:spacing w:val="-3"/>
        </w:rPr>
        <w:t xml:space="preserve"> </w:t>
      </w:r>
      <w:r>
        <w:t>купается</w:t>
      </w:r>
      <w:r>
        <w:rPr>
          <w:spacing w:val="-3"/>
        </w:rPr>
        <w:t xml:space="preserve"> </w:t>
      </w:r>
      <w:r>
        <w:t>и</w:t>
      </w:r>
      <w:r>
        <w:rPr>
          <w:spacing w:val="-3"/>
        </w:rPr>
        <w:t xml:space="preserve"> </w:t>
      </w:r>
      <w:r>
        <w:t>тому подобное); о желаниях (гулять, играть, есть и тому подобное); о близких людях (мама, папа, бабушка,</w:t>
      </w:r>
    </w:p>
    <w:p w:rsidR="00EE0CCC" w:rsidRDefault="004068EC">
      <w:pPr>
        <w:pStyle w:val="a3"/>
        <w:spacing w:line="283" w:lineRule="auto"/>
        <w:ind w:left="316" w:right="325"/>
      </w:pPr>
      <w:r>
        <w:t>дедушка</w:t>
      </w:r>
      <w:r>
        <w:rPr>
          <w:spacing w:val="-4"/>
        </w:rPr>
        <w:t xml:space="preserve"> </w:t>
      </w:r>
      <w:r>
        <w:t>и</w:t>
      </w:r>
      <w:r>
        <w:rPr>
          <w:spacing w:val="-3"/>
        </w:rPr>
        <w:t xml:space="preserve"> </w:t>
      </w:r>
      <w:r>
        <w:t>другие);</w:t>
      </w:r>
      <w:r>
        <w:rPr>
          <w:spacing w:val="-5"/>
        </w:rPr>
        <w:t xml:space="preserve"> </w:t>
      </w:r>
      <w:r>
        <w:t>о</w:t>
      </w:r>
      <w:r>
        <w:rPr>
          <w:spacing w:val="-3"/>
        </w:rPr>
        <w:t xml:space="preserve"> </w:t>
      </w:r>
      <w:r>
        <w:t>пище</w:t>
      </w:r>
      <w:r>
        <w:rPr>
          <w:spacing w:val="-4"/>
        </w:rPr>
        <w:t xml:space="preserve"> </w:t>
      </w:r>
      <w:r>
        <w:t>(хлеб,</w:t>
      </w:r>
      <w:r>
        <w:rPr>
          <w:spacing w:val="-3"/>
        </w:rPr>
        <w:t xml:space="preserve"> </w:t>
      </w:r>
      <w:r>
        <w:t>молоко,</w:t>
      </w:r>
      <w:r>
        <w:rPr>
          <w:spacing w:val="-3"/>
        </w:rPr>
        <w:t xml:space="preserve"> </w:t>
      </w:r>
      <w:r>
        <w:t>яблоко,</w:t>
      </w:r>
      <w:r>
        <w:rPr>
          <w:spacing w:val="-3"/>
        </w:rPr>
        <w:t xml:space="preserve"> </w:t>
      </w:r>
      <w:r>
        <w:t>морковка</w:t>
      </w:r>
      <w:r>
        <w:rPr>
          <w:spacing w:val="-3"/>
        </w:rPr>
        <w:t xml:space="preserve"> </w:t>
      </w:r>
      <w:r>
        <w:t>и</w:t>
      </w:r>
      <w:r>
        <w:rPr>
          <w:spacing w:val="-5"/>
        </w:rPr>
        <w:t xml:space="preserve"> </w:t>
      </w:r>
      <w:r>
        <w:t>тому</w:t>
      </w:r>
      <w:r>
        <w:rPr>
          <w:spacing w:val="-3"/>
        </w:rPr>
        <w:t xml:space="preserve"> </w:t>
      </w:r>
      <w:r>
        <w:t>подобное);</w:t>
      </w:r>
      <w:r>
        <w:rPr>
          <w:spacing w:val="-3"/>
        </w:rPr>
        <w:t xml:space="preserve"> </w:t>
      </w:r>
      <w:r>
        <w:t>о</w:t>
      </w:r>
      <w:r>
        <w:rPr>
          <w:spacing w:val="-3"/>
        </w:rPr>
        <w:t xml:space="preserve"> </w:t>
      </w:r>
      <w:r>
        <w:t>блюдах</w:t>
      </w:r>
      <w:r>
        <w:rPr>
          <w:spacing w:val="-3"/>
        </w:rPr>
        <w:t xml:space="preserve"> </w:t>
      </w:r>
      <w:r>
        <w:t>(суп,</w:t>
      </w:r>
      <w:r>
        <w:rPr>
          <w:spacing w:val="-3"/>
        </w:rPr>
        <w:t xml:space="preserve"> </w:t>
      </w:r>
      <w:r>
        <w:t>каша,</w:t>
      </w:r>
      <w:r>
        <w:rPr>
          <w:spacing w:val="-3"/>
        </w:rPr>
        <w:t xml:space="preserve"> </w:t>
      </w:r>
      <w:r>
        <w:t>кисель</w:t>
      </w:r>
      <w:r>
        <w:rPr>
          <w:spacing w:val="-3"/>
        </w:rPr>
        <w:t xml:space="preserve"> </w:t>
      </w:r>
      <w:r>
        <w:t>и тому подобное); о ближайшем предметном окружении - игрушках, их названиях, предметах</w:t>
      </w:r>
      <w:r>
        <w:rPr>
          <w:spacing w:val="40"/>
        </w:rPr>
        <w:t xml:space="preserve"> </w:t>
      </w:r>
      <w:r>
        <w:t>быта,</w:t>
      </w:r>
      <w:r>
        <w:rPr>
          <w:spacing w:val="40"/>
        </w:rPr>
        <w:t xml:space="preserve"> </w:t>
      </w:r>
      <w:r>
        <w:t>мебели, спальных</w:t>
      </w:r>
      <w:r>
        <w:rPr>
          <w:spacing w:val="40"/>
        </w:rPr>
        <w:t xml:space="preserve"> </w:t>
      </w:r>
      <w:r>
        <w:t>принадлежностях, посуде);</w:t>
      </w:r>
      <w:r>
        <w:rPr>
          <w:spacing w:val="40"/>
        </w:rPr>
        <w:t xml:space="preserve"> </w:t>
      </w:r>
      <w:r>
        <w:t>о</w:t>
      </w:r>
      <w:r>
        <w:rPr>
          <w:spacing w:val="40"/>
        </w:rPr>
        <w:t xml:space="preserve"> </w:t>
      </w:r>
      <w:r>
        <w:t>личных</w:t>
      </w:r>
      <w:r>
        <w:rPr>
          <w:spacing w:val="40"/>
        </w:rPr>
        <w:t xml:space="preserve"> </w:t>
      </w:r>
      <w:r>
        <w:t>вещах; о некоторых конкретных, близких ребёнку, ситуациях общественной жизни.</w:t>
      </w:r>
    </w:p>
    <w:p w:rsidR="00EE0CCC" w:rsidRDefault="004068EC">
      <w:pPr>
        <w:pStyle w:val="4"/>
        <w:numPr>
          <w:ilvl w:val="0"/>
          <w:numId w:val="233"/>
        </w:numPr>
        <w:tabs>
          <w:tab w:val="left" w:pos="1322"/>
        </w:tabs>
        <w:spacing w:line="321" w:lineRule="exact"/>
        <w:ind w:left="1322" w:hanging="294"/>
        <w:jc w:val="both"/>
      </w:pPr>
      <w:r>
        <w:rPr>
          <w:spacing w:val="-2"/>
        </w:rPr>
        <w:t>Природа:</w:t>
      </w:r>
    </w:p>
    <w:p w:rsidR="00EE0CCC" w:rsidRDefault="004068EC" w:rsidP="000F0CCB">
      <w:pPr>
        <w:pStyle w:val="a3"/>
        <w:spacing w:before="28" w:line="283" w:lineRule="auto"/>
        <w:ind w:left="313" w:right="594" w:firstLine="712"/>
        <w:jc w:val="both"/>
      </w:pPr>
      <w:r>
        <w:t>педагог</w:t>
      </w:r>
      <w:r>
        <w:rPr>
          <w:spacing w:val="-4"/>
        </w:rPr>
        <w:t xml:space="preserve"> </w:t>
      </w:r>
      <w:r>
        <w:t>развивает</w:t>
      </w:r>
      <w:r>
        <w:rPr>
          <w:spacing w:val="-4"/>
        </w:rPr>
        <w:t xml:space="preserve"> </w:t>
      </w:r>
      <w:r>
        <w:t>способности</w:t>
      </w:r>
      <w:r>
        <w:rPr>
          <w:spacing w:val="-3"/>
        </w:rPr>
        <w:t xml:space="preserve"> </w:t>
      </w:r>
      <w:r>
        <w:t>детей</w:t>
      </w:r>
      <w:r>
        <w:rPr>
          <w:spacing w:val="-4"/>
        </w:rPr>
        <w:t xml:space="preserve"> </w:t>
      </w:r>
      <w:r>
        <w:t>узнавать,</w:t>
      </w:r>
      <w:r>
        <w:rPr>
          <w:spacing w:val="-4"/>
        </w:rPr>
        <w:t xml:space="preserve"> </w:t>
      </w:r>
      <w:r>
        <w:t>называть</w:t>
      </w:r>
      <w:r>
        <w:rPr>
          <w:spacing w:val="-3"/>
        </w:rPr>
        <w:t xml:space="preserve"> </w:t>
      </w:r>
      <w:r>
        <w:t>и</w:t>
      </w:r>
      <w:r>
        <w:rPr>
          <w:spacing w:val="-4"/>
        </w:rPr>
        <w:t xml:space="preserve"> </w:t>
      </w:r>
      <w:r>
        <w:t>показывать</w:t>
      </w:r>
      <w:r>
        <w:rPr>
          <w:spacing w:val="-4"/>
        </w:rPr>
        <w:t xml:space="preserve"> </w:t>
      </w:r>
      <w:r>
        <w:t>на</w:t>
      </w:r>
      <w:r>
        <w:rPr>
          <w:spacing w:val="-4"/>
        </w:rPr>
        <w:t xml:space="preserve"> </w:t>
      </w:r>
      <w:r>
        <w:t>картинке</w:t>
      </w:r>
      <w:r>
        <w:rPr>
          <w:spacing w:val="-4"/>
        </w:rPr>
        <w:t xml:space="preserve"> </w:t>
      </w:r>
      <w:r>
        <w:t>и</w:t>
      </w:r>
      <w:r>
        <w:rPr>
          <w:spacing w:val="-4"/>
        </w:rPr>
        <w:t xml:space="preserve"> </w:t>
      </w:r>
      <w:r>
        <w:t>в</w:t>
      </w:r>
      <w:r>
        <w:rPr>
          <w:spacing w:val="-4"/>
        </w:rPr>
        <w:t xml:space="preserve"> </w:t>
      </w:r>
      <w:r>
        <w:t>естественной среде</w:t>
      </w:r>
      <w:r>
        <w:rPr>
          <w:spacing w:val="-5"/>
        </w:rPr>
        <w:t xml:space="preserve"> </w:t>
      </w:r>
      <w:r>
        <w:t>отдельных</w:t>
      </w:r>
      <w:r>
        <w:rPr>
          <w:spacing w:val="-4"/>
        </w:rPr>
        <w:t xml:space="preserve"> </w:t>
      </w:r>
      <w:r>
        <w:t>представителей</w:t>
      </w:r>
      <w:r>
        <w:rPr>
          <w:spacing w:val="-4"/>
        </w:rPr>
        <w:t xml:space="preserve"> </w:t>
      </w:r>
      <w:r>
        <w:t>диких</w:t>
      </w:r>
      <w:r>
        <w:rPr>
          <w:spacing w:val="-4"/>
        </w:rPr>
        <w:t xml:space="preserve"> </w:t>
      </w:r>
      <w:r>
        <w:t>и</w:t>
      </w:r>
      <w:r>
        <w:rPr>
          <w:spacing w:val="-4"/>
        </w:rPr>
        <w:t xml:space="preserve"> </w:t>
      </w:r>
      <w:r>
        <w:t>домашних</w:t>
      </w:r>
      <w:r>
        <w:rPr>
          <w:spacing w:val="-4"/>
        </w:rPr>
        <w:t xml:space="preserve"> </w:t>
      </w:r>
      <w:r>
        <w:t>животных,</w:t>
      </w:r>
      <w:r>
        <w:rPr>
          <w:spacing w:val="-4"/>
        </w:rPr>
        <w:t xml:space="preserve"> </w:t>
      </w:r>
      <w:r>
        <w:t>растения</w:t>
      </w:r>
      <w:r>
        <w:rPr>
          <w:spacing w:val="-4"/>
        </w:rPr>
        <w:t xml:space="preserve"> </w:t>
      </w:r>
      <w:r>
        <w:t>ближайшего</w:t>
      </w:r>
      <w:r>
        <w:rPr>
          <w:spacing w:val="-4"/>
        </w:rPr>
        <w:t xml:space="preserve"> </w:t>
      </w:r>
      <w:r>
        <w:t>окружения,</w:t>
      </w:r>
      <w:r>
        <w:rPr>
          <w:spacing w:val="-4"/>
        </w:rPr>
        <w:t xml:space="preserve"> </w:t>
      </w:r>
      <w:r>
        <w:t>объекты неживой природы, замечать природные явления (солнце,</w:t>
      </w:r>
      <w:r>
        <w:rPr>
          <w:spacing w:val="40"/>
        </w:rPr>
        <w:t xml:space="preserve"> </w:t>
      </w:r>
      <w:r>
        <w:t>дождь, снег и другие природные явления), их</w:t>
      </w:r>
      <w:r w:rsidR="000F0CCB">
        <w:t xml:space="preserve"> </w:t>
      </w:r>
      <w:r>
        <w:t>изображения,</w:t>
      </w:r>
      <w:r>
        <w:rPr>
          <w:spacing w:val="-4"/>
        </w:rPr>
        <w:t xml:space="preserve"> </w:t>
      </w:r>
      <w:r>
        <w:t>выделять</w:t>
      </w:r>
      <w:r>
        <w:rPr>
          <w:spacing w:val="-6"/>
        </w:rPr>
        <w:t xml:space="preserve"> </w:t>
      </w:r>
      <w:r>
        <w:t>наиболее</w:t>
      </w:r>
      <w:r>
        <w:rPr>
          <w:spacing w:val="-6"/>
        </w:rPr>
        <w:t xml:space="preserve"> </w:t>
      </w:r>
      <w:r>
        <w:t>яркие</w:t>
      </w:r>
      <w:r>
        <w:rPr>
          <w:spacing w:val="-5"/>
        </w:rPr>
        <w:t xml:space="preserve"> </w:t>
      </w:r>
      <w:r>
        <w:t>отличительные</w:t>
      </w:r>
      <w:r>
        <w:rPr>
          <w:spacing w:val="-6"/>
        </w:rPr>
        <w:t xml:space="preserve"> </w:t>
      </w:r>
      <w:r>
        <w:t>признаки</w:t>
      </w:r>
      <w:r>
        <w:rPr>
          <w:spacing w:val="-4"/>
        </w:rPr>
        <w:t xml:space="preserve"> </w:t>
      </w:r>
      <w:r>
        <w:t>объектов</w:t>
      </w:r>
      <w:r>
        <w:rPr>
          <w:spacing w:val="-5"/>
        </w:rPr>
        <w:t xml:space="preserve"> </w:t>
      </w:r>
      <w:r>
        <w:t>живой</w:t>
      </w:r>
      <w:r>
        <w:rPr>
          <w:spacing w:val="-6"/>
        </w:rPr>
        <w:t xml:space="preserve"> </w:t>
      </w:r>
      <w:r>
        <w:t>природы,</w:t>
      </w:r>
      <w:r>
        <w:rPr>
          <w:spacing w:val="-4"/>
        </w:rPr>
        <w:t xml:space="preserve"> </w:t>
      </w:r>
      <w:r>
        <w:t>побуждает</w:t>
      </w:r>
      <w:r>
        <w:rPr>
          <w:spacing w:val="-4"/>
        </w:rPr>
        <w:t xml:space="preserve"> </w:t>
      </w:r>
      <w:r>
        <w:t>их рассматривать, положительно реагировать.</w:t>
      </w:r>
    </w:p>
    <w:p w:rsidR="00567EF6" w:rsidRDefault="00567EF6" w:rsidP="000F0CCB">
      <w:pPr>
        <w:pStyle w:val="a3"/>
        <w:spacing w:before="28" w:line="283" w:lineRule="auto"/>
        <w:ind w:left="313" w:right="594" w:firstLine="712"/>
        <w:jc w:val="both"/>
      </w:pPr>
    </w:p>
    <w:p w:rsidR="00EE0CCC" w:rsidRDefault="004068EC">
      <w:pPr>
        <w:pStyle w:val="4"/>
        <w:numPr>
          <w:ilvl w:val="1"/>
          <w:numId w:val="272"/>
        </w:numPr>
        <w:tabs>
          <w:tab w:val="left" w:pos="1231"/>
        </w:tabs>
        <w:spacing w:before="73"/>
        <w:ind w:left="1231" w:hanging="476"/>
        <w:jc w:val="left"/>
      </w:pPr>
      <w:r>
        <w:t>От</w:t>
      </w:r>
      <w:r>
        <w:rPr>
          <w:spacing w:val="-4"/>
        </w:rPr>
        <w:t xml:space="preserve"> </w:t>
      </w:r>
      <w:r>
        <w:t>2 лет</w:t>
      </w:r>
      <w:r>
        <w:rPr>
          <w:spacing w:val="-2"/>
        </w:rPr>
        <w:t xml:space="preserve"> </w:t>
      </w:r>
      <w:r>
        <w:t xml:space="preserve">до 3 </w:t>
      </w:r>
      <w:r>
        <w:rPr>
          <w:spacing w:val="-4"/>
        </w:rPr>
        <w:t>лет.</w:t>
      </w:r>
    </w:p>
    <w:p w:rsidR="00EE0CCC" w:rsidRDefault="004068EC">
      <w:pPr>
        <w:pStyle w:val="a6"/>
        <w:numPr>
          <w:ilvl w:val="2"/>
          <w:numId w:val="272"/>
        </w:numPr>
        <w:tabs>
          <w:tab w:val="left" w:pos="1619"/>
        </w:tabs>
        <w:spacing w:before="67" w:line="280" w:lineRule="auto"/>
        <w:ind w:left="304" w:right="228" w:firstLine="0"/>
        <w:jc w:val="left"/>
        <w:rPr>
          <w:sz w:val="24"/>
        </w:rPr>
      </w:pPr>
      <w:r>
        <w:rPr>
          <w:b/>
          <w:sz w:val="24"/>
        </w:rPr>
        <w:t>В</w:t>
      </w:r>
      <w:r>
        <w:rPr>
          <w:b/>
          <w:spacing w:val="40"/>
          <w:sz w:val="24"/>
        </w:rPr>
        <w:t xml:space="preserve"> </w:t>
      </w:r>
      <w:r>
        <w:rPr>
          <w:b/>
          <w:sz w:val="24"/>
        </w:rPr>
        <w:t>области</w:t>
      </w:r>
      <w:r>
        <w:rPr>
          <w:b/>
          <w:spacing w:val="40"/>
          <w:sz w:val="24"/>
        </w:rPr>
        <w:t xml:space="preserve"> </w:t>
      </w:r>
      <w:r>
        <w:rPr>
          <w:b/>
          <w:sz w:val="24"/>
        </w:rPr>
        <w:t>познавательного</w:t>
      </w:r>
      <w:r>
        <w:rPr>
          <w:b/>
          <w:spacing w:val="40"/>
          <w:sz w:val="24"/>
        </w:rPr>
        <w:t xml:space="preserve"> </w:t>
      </w:r>
      <w:r>
        <w:rPr>
          <w:b/>
          <w:sz w:val="24"/>
        </w:rPr>
        <w:t>развития</w:t>
      </w:r>
      <w:r>
        <w:rPr>
          <w:b/>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w:t>
      </w:r>
      <w:r>
        <w:rPr>
          <w:spacing w:val="40"/>
          <w:sz w:val="24"/>
        </w:rPr>
        <w:t xml:space="preserve"> </w:t>
      </w:r>
      <w:r>
        <w:rPr>
          <w:sz w:val="24"/>
        </w:rPr>
        <w:t>деятельности</w:t>
      </w:r>
      <w:r>
        <w:rPr>
          <w:spacing w:val="80"/>
          <w:sz w:val="24"/>
        </w:rPr>
        <w:t xml:space="preserve"> </w:t>
      </w:r>
      <w:r>
        <w:rPr>
          <w:spacing w:val="-2"/>
          <w:sz w:val="24"/>
        </w:rPr>
        <w:t>являются:</w:t>
      </w:r>
    </w:p>
    <w:p w:rsidR="00EE0CCC" w:rsidRDefault="004068EC">
      <w:pPr>
        <w:pStyle w:val="a6"/>
        <w:numPr>
          <w:ilvl w:val="0"/>
          <w:numId w:val="232"/>
        </w:numPr>
        <w:tabs>
          <w:tab w:val="left" w:pos="1463"/>
          <w:tab w:val="left" w:pos="2708"/>
          <w:tab w:val="left" w:pos="3670"/>
          <w:tab w:val="left" w:pos="4439"/>
          <w:tab w:val="left" w:pos="5924"/>
          <w:tab w:val="left" w:pos="7481"/>
          <w:tab w:val="left" w:pos="8822"/>
          <w:tab w:val="left" w:pos="10573"/>
        </w:tabs>
        <w:spacing w:before="6" w:line="259" w:lineRule="auto"/>
        <w:ind w:right="236" w:firstLine="698"/>
        <w:jc w:val="left"/>
        <w:rPr>
          <w:sz w:val="28"/>
        </w:rPr>
      </w:pPr>
      <w:r>
        <w:rPr>
          <w:spacing w:val="-2"/>
          <w:sz w:val="24"/>
        </w:rPr>
        <w:t>развивать</w:t>
      </w:r>
      <w:r>
        <w:rPr>
          <w:sz w:val="24"/>
        </w:rPr>
        <w:tab/>
      </w:r>
      <w:r>
        <w:rPr>
          <w:spacing w:val="-2"/>
          <w:sz w:val="24"/>
        </w:rPr>
        <w:t>разные</w:t>
      </w:r>
      <w:r>
        <w:rPr>
          <w:sz w:val="24"/>
        </w:rPr>
        <w:tab/>
      </w:r>
      <w:r>
        <w:rPr>
          <w:spacing w:val="-4"/>
          <w:sz w:val="24"/>
        </w:rPr>
        <w:t>виды</w:t>
      </w:r>
      <w:r>
        <w:rPr>
          <w:sz w:val="24"/>
        </w:rPr>
        <w:tab/>
      </w:r>
      <w:r>
        <w:rPr>
          <w:spacing w:val="-2"/>
          <w:sz w:val="24"/>
        </w:rPr>
        <w:t>восприятия:</w:t>
      </w:r>
      <w:r>
        <w:rPr>
          <w:sz w:val="24"/>
        </w:rPr>
        <w:tab/>
      </w:r>
      <w:r>
        <w:rPr>
          <w:spacing w:val="-2"/>
          <w:sz w:val="24"/>
        </w:rPr>
        <w:t>зрительного,</w:t>
      </w:r>
      <w:r>
        <w:rPr>
          <w:sz w:val="24"/>
        </w:rPr>
        <w:tab/>
      </w:r>
      <w:r>
        <w:rPr>
          <w:spacing w:val="-2"/>
          <w:sz w:val="24"/>
        </w:rPr>
        <w:t>слухового,</w:t>
      </w:r>
      <w:r>
        <w:rPr>
          <w:sz w:val="24"/>
        </w:rPr>
        <w:tab/>
      </w:r>
      <w:r>
        <w:rPr>
          <w:spacing w:val="-2"/>
          <w:sz w:val="24"/>
        </w:rPr>
        <w:t>осязательного,</w:t>
      </w:r>
      <w:r>
        <w:rPr>
          <w:sz w:val="24"/>
        </w:rPr>
        <w:tab/>
      </w:r>
      <w:r>
        <w:rPr>
          <w:spacing w:val="-2"/>
          <w:sz w:val="24"/>
        </w:rPr>
        <w:t>вкусового, обонятельного;</w:t>
      </w:r>
    </w:p>
    <w:p w:rsidR="00EE0CCC" w:rsidRDefault="004068EC">
      <w:pPr>
        <w:pStyle w:val="a6"/>
        <w:numPr>
          <w:ilvl w:val="0"/>
          <w:numId w:val="232"/>
        </w:numPr>
        <w:tabs>
          <w:tab w:val="left" w:pos="1464"/>
        </w:tabs>
        <w:spacing w:before="36"/>
        <w:ind w:left="1464" w:hanging="304"/>
        <w:jc w:val="left"/>
        <w:rPr>
          <w:sz w:val="28"/>
        </w:rPr>
      </w:pPr>
      <w:r>
        <w:rPr>
          <w:sz w:val="24"/>
        </w:rPr>
        <w:t>развивать</w:t>
      </w:r>
      <w:r>
        <w:rPr>
          <w:spacing w:val="58"/>
          <w:sz w:val="24"/>
        </w:rPr>
        <w:t xml:space="preserve"> </w:t>
      </w:r>
      <w:r>
        <w:rPr>
          <w:sz w:val="24"/>
        </w:rPr>
        <w:t>наглядно-действенное</w:t>
      </w:r>
      <w:r>
        <w:rPr>
          <w:spacing w:val="57"/>
          <w:sz w:val="24"/>
        </w:rPr>
        <w:t xml:space="preserve"> </w:t>
      </w:r>
      <w:r>
        <w:rPr>
          <w:sz w:val="24"/>
        </w:rPr>
        <w:t>мышление</w:t>
      </w:r>
      <w:r>
        <w:rPr>
          <w:spacing w:val="56"/>
          <w:sz w:val="24"/>
        </w:rPr>
        <w:t xml:space="preserve"> </w:t>
      </w:r>
      <w:r>
        <w:rPr>
          <w:sz w:val="24"/>
        </w:rPr>
        <w:t>в</w:t>
      </w:r>
      <w:r>
        <w:rPr>
          <w:spacing w:val="57"/>
          <w:sz w:val="24"/>
        </w:rPr>
        <w:t xml:space="preserve"> </w:t>
      </w:r>
      <w:r>
        <w:rPr>
          <w:sz w:val="24"/>
        </w:rPr>
        <w:t>процессе</w:t>
      </w:r>
      <w:r>
        <w:rPr>
          <w:spacing w:val="56"/>
          <w:sz w:val="24"/>
        </w:rPr>
        <w:t xml:space="preserve"> </w:t>
      </w:r>
      <w:r>
        <w:rPr>
          <w:sz w:val="24"/>
        </w:rPr>
        <w:t>решения</w:t>
      </w:r>
      <w:r>
        <w:rPr>
          <w:spacing w:val="58"/>
          <w:sz w:val="24"/>
        </w:rPr>
        <w:t xml:space="preserve"> </w:t>
      </w:r>
      <w:r>
        <w:rPr>
          <w:sz w:val="24"/>
        </w:rPr>
        <w:t>познавательных</w:t>
      </w:r>
      <w:r>
        <w:rPr>
          <w:spacing w:val="57"/>
          <w:sz w:val="24"/>
        </w:rPr>
        <w:t xml:space="preserve"> </w:t>
      </w:r>
      <w:r>
        <w:rPr>
          <w:spacing w:val="-2"/>
          <w:sz w:val="24"/>
        </w:rPr>
        <w:t>практических</w:t>
      </w:r>
    </w:p>
    <w:p w:rsidR="00EE0CCC" w:rsidRDefault="00EE0CCC">
      <w:pPr>
        <w:rPr>
          <w:sz w:val="28"/>
        </w:rPr>
        <w:sectPr w:rsidR="00EE0CCC">
          <w:pgSz w:w="12140" w:h="17280"/>
          <w:pgMar w:top="200" w:right="160" w:bottom="460" w:left="80" w:header="0" w:footer="271" w:gutter="0"/>
          <w:cols w:space="720"/>
        </w:sectPr>
      </w:pPr>
    </w:p>
    <w:p w:rsidR="00EE0CCC" w:rsidRDefault="004068EC">
      <w:pPr>
        <w:pStyle w:val="a3"/>
        <w:spacing w:before="25"/>
        <w:ind w:left="455"/>
      </w:pPr>
      <w:r>
        <w:rPr>
          <w:spacing w:val="-2"/>
        </w:rPr>
        <w:lastRenderedPageBreak/>
        <w:t>задач;</w:t>
      </w:r>
    </w:p>
    <w:p w:rsidR="00EE0CCC" w:rsidRDefault="004068EC">
      <w:pPr>
        <w:spacing w:before="74"/>
        <w:rPr>
          <w:sz w:val="24"/>
        </w:rPr>
      </w:pPr>
      <w:r>
        <w:br w:type="column"/>
      </w:r>
    </w:p>
    <w:p w:rsidR="00EE0CCC" w:rsidRDefault="004068EC">
      <w:pPr>
        <w:pStyle w:val="a6"/>
        <w:numPr>
          <w:ilvl w:val="0"/>
          <w:numId w:val="232"/>
        </w:numPr>
        <w:tabs>
          <w:tab w:val="left" w:pos="345"/>
        </w:tabs>
        <w:ind w:left="345" w:hanging="301"/>
        <w:jc w:val="left"/>
        <w:rPr>
          <w:sz w:val="28"/>
        </w:rPr>
      </w:pPr>
      <w:r>
        <w:rPr>
          <w:sz w:val="24"/>
        </w:rPr>
        <w:t>совершенствовать</w:t>
      </w:r>
      <w:r>
        <w:rPr>
          <w:spacing w:val="31"/>
          <w:sz w:val="24"/>
        </w:rPr>
        <w:t xml:space="preserve"> </w:t>
      </w:r>
      <w:r>
        <w:rPr>
          <w:sz w:val="24"/>
        </w:rPr>
        <w:t>обследовательские</w:t>
      </w:r>
      <w:r>
        <w:rPr>
          <w:spacing w:val="31"/>
          <w:sz w:val="24"/>
        </w:rPr>
        <w:t xml:space="preserve"> </w:t>
      </w:r>
      <w:r>
        <w:rPr>
          <w:sz w:val="24"/>
        </w:rPr>
        <w:t>действия:</w:t>
      </w:r>
      <w:r>
        <w:rPr>
          <w:spacing w:val="33"/>
          <w:sz w:val="24"/>
        </w:rPr>
        <w:t xml:space="preserve"> </w:t>
      </w:r>
      <w:r>
        <w:rPr>
          <w:sz w:val="24"/>
        </w:rPr>
        <w:t>выделение</w:t>
      </w:r>
      <w:r>
        <w:rPr>
          <w:spacing w:val="30"/>
          <w:sz w:val="24"/>
        </w:rPr>
        <w:t xml:space="preserve"> </w:t>
      </w:r>
      <w:r>
        <w:rPr>
          <w:sz w:val="24"/>
        </w:rPr>
        <w:t>цвета,</w:t>
      </w:r>
      <w:r>
        <w:rPr>
          <w:spacing w:val="32"/>
          <w:sz w:val="24"/>
        </w:rPr>
        <w:t xml:space="preserve"> </w:t>
      </w:r>
      <w:r>
        <w:rPr>
          <w:sz w:val="24"/>
        </w:rPr>
        <w:t>формы,</w:t>
      </w:r>
      <w:r>
        <w:rPr>
          <w:spacing w:val="32"/>
          <w:sz w:val="24"/>
        </w:rPr>
        <w:t xml:space="preserve"> </w:t>
      </w:r>
      <w:r>
        <w:rPr>
          <w:sz w:val="24"/>
        </w:rPr>
        <w:t>величины</w:t>
      </w:r>
      <w:r>
        <w:rPr>
          <w:spacing w:val="27"/>
          <w:sz w:val="24"/>
        </w:rPr>
        <w:t xml:space="preserve">  </w:t>
      </w:r>
      <w:r>
        <w:rPr>
          <w:sz w:val="24"/>
        </w:rPr>
        <w:t>как</w:t>
      </w:r>
      <w:r>
        <w:rPr>
          <w:spacing w:val="33"/>
          <w:sz w:val="24"/>
        </w:rPr>
        <w:t xml:space="preserve"> </w:t>
      </w:r>
      <w:r>
        <w:rPr>
          <w:spacing w:val="-2"/>
          <w:sz w:val="24"/>
        </w:rPr>
        <w:t>особых</w:t>
      </w:r>
    </w:p>
    <w:p w:rsidR="00EE0CCC" w:rsidRDefault="00EE0CCC">
      <w:pPr>
        <w:rPr>
          <w:sz w:val="28"/>
        </w:rPr>
        <w:sectPr w:rsidR="00EE0CCC">
          <w:type w:val="continuous"/>
          <w:pgSz w:w="12140" w:h="17280"/>
          <w:pgMar w:top="1120" w:right="160" w:bottom="280" w:left="80" w:header="0" w:footer="271" w:gutter="0"/>
          <w:cols w:num="2" w:space="720" w:equalWidth="0">
            <w:col w:w="1072" w:space="40"/>
            <w:col w:w="10788"/>
          </w:cols>
        </w:sectPr>
      </w:pPr>
    </w:p>
    <w:p w:rsidR="00EE0CCC" w:rsidRDefault="004068EC">
      <w:pPr>
        <w:pStyle w:val="a3"/>
        <w:spacing w:before="32" w:line="276" w:lineRule="auto"/>
        <w:ind w:left="445"/>
      </w:pPr>
      <w:r>
        <w:lastRenderedPageBreak/>
        <w:t>признаков</w:t>
      </w:r>
      <w:r>
        <w:rPr>
          <w:spacing w:val="69"/>
        </w:rPr>
        <w:t xml:space="preserve"> </w:t>
      </w:r>
      <w:r>
        <w:t>предметов,</w:t>
      </w:r>
      <w:r>
        <w:rPr>
          <w:spacing w:val="72"/>
        </w:rPr>
        <w:t xml:space="preserve"> </w:t>
      </w:r>
      <w:r>
        <w:t>поощрять</w:t>
      </w:r>
      <w:r>
        <w:rPr>
          <w:spacing w:val="73"/>
        </w:rPr>
        <w:t xml:space="preserve"> </w:t>
      </w:r>
      <w:r>
        <w:t>сравнение</w:t>
      </w:r>
      <w:r>
        <w:rPr>
          <w:spacing w:val="69"/>
        </w:rPr>
        <w:t xml:space="preserve"> </w:t>
      </w:r>
      <w:r>
        <w:t>предметов</w:t>
      </w:r>
      <w:r>
        <w:rPr>
          <w:spacing w:val="72"/>
        </w:rPr>
        <w:t xml:space="preserve"> </w:t>
      </w:r>
      <w:r>
        <w:t>между</w:t>
      </w:r>
      <w:r>
        <w:rPr>
          <w:spacing w:val="72"/>
        </w:rPr>
        <w:t xml:space="preserve"> </w:t>
      </w:r>
      <w:r>
        <w:t>собой</w:t>
      </w:r>
      <w:r>
        <w:rPr>
          <w:spacing w:val="73"/>
        </w:rPr>
        <w:t xml:space="preserve"> </w:t>
      </w:r>
      <w:r>
        <w:t>по</w:t>
      </w:r>
      <w:r>
        <w:rPr>
          <w:spacing w:val="70"/>
        </w:rPr>
        <w:t xml:space="preserve"> </w:t>
      </w:r>
      <w:r>
        <w:t>этим</w:t>
      </w:r>
      <w:r>
        <w:rPr>
          <w:spacing w:val="71"/>
        </w:rPr>
        <w:t xml:space="preserve"> </w:t>
      </w:r>
      <w:r>
        <w:t>признакам</w:t>
      </w:r>
      <w:r>
        <w:rPr>
          <w:spacing w:val="78"/>
        </w:rPr>
        <w:t xml:space="preserve"> </w:t>
      </w:r>
      <w:r>
        <w:t>и</w:t>
      </w:r>
      <w:r>
        <w:rPr>
          <w:spacing w:val="71"/>
        </w:rPr>
        <w:t xml:space="preserve"> </w:t>
      </w:r>
      <w:r>
        <w:t>количеству, использовать один предмет в качестве образца, подбирая пары,</w:t>
      </w:r>
      <w:r>
        <w:rPr>
          <w:spacing w:val="40"/>
        </w:rPr>
        <w:t xml:space="preserve"> </w:t>
      </w:r>
      <w:r>
        <w:t>группы;</w:t>
      </w:r>
    </w:p>
    <w:p w:rsidR="00EE0CCC" w:rsidRPr="00567EF6" w:rsidRDefault="004068EC" w:rsidP="00567EF6">
      <w:pPr>
        <w:pStyle w:val="a6"/>
        <w:numPr>
          <w:ilvl w:val="0"/>
          <w:numId w:val="232"/>
        </w:numPr>
        <w:tabs>
          <w:tab w:val="left" w:pos="1455"/>
          <w:tab w:val="left" w:pos="11538"/>
        </w:tabs>
        <w:spacing w:before="15"/>
        <w:ind w:left="1455" w:hanging="304"/>
        <w:jc w:val="left"/>
        <w:rPr>
          <w:sz w:val="28"/>
        </w:rPr>
      </w:pPr>
      <w:r>
        <w:rPr>
          <w:sz w:val="24"/>
        </w:rPr>
        <w:t>формировать</w:t>
      </w:r>
      <w:r>
        <w:rPr>
          <w:spacing w:val="27"/>
          <w:sz w:val="24"/>
        </w:rPr>
        <w:t xml:space="preserve">  </w:t>
      </w:r>
      <w:r>
        <w:rPr>
          <w:sz w:val="24"/>
        </w:rPr>
        <w:t>у</w:t>
      </w:r>
      <w:r>
        <w:rPr>
          <w:spacing w:val="30"/>
          <w:sz w:val="24"/>
        </w:rPr>
        <w:t xml:space="preserve">  </w:t>
      </w:r>
      <w:r>
        <w:rPr>
          <w:sz w:val="24"/>
        </w:rPr>
        <w:t>детей</w:t>
      </w:r>
      <w:r>
        <w:rPr>
          <w:spacing w:val="29"/>
          <w:sz w:val="24"/>
        </w:rPr>
        <w:t xml:space="preserve">  </w:t>
      </w:r>
      <w:r>
        <w:rPr>
          <w:sz w:val="24"/>
        </w:rPr>
        <w:t>простейшие</w:t>
      </w:r>
      <w:r>
        <w:rPr>
          <w:spacing w:val="29"/>
          <w:sz w:val="24"/>
        </w:rPr>
        <w:t xml:space="preserve">  </w:t>
      </w:r>
      <w:r>
        <w:rPr>
          <w:sz w:val="24"/>
        </w:rPr>
        <w:t>представления</w:t>
      </w:r>
      <w:r>
        <w:rPr>
          <w:spacing w:val="29"/>
          <w:sz w:val="24"/>
        </w:rPr>
        <w:t xml:space="preserve">  </w:t>
      </w:r>
      <w:r>
        <w:rPr>
          <w:sz w:val="24"/>
        </w:rPr>
        <w:t>о</w:t>
      </w:r>
      <w:r>
        <w:rPr>
          <w:spacing w:val="32"/>
          <w:sz w:val="24"/>
        </w:rPr>
        <w:t xml:space="preserve">  </w:t>
      </w:r>
      <w:r>
        <w:rPr>
          <w:sz w:val="24"/>
        </w:rPr>
        <w:t>геометрических</w:t>
      </w:r>
      <w:r>
        <w:rPr>
          <w:spacing w:val="29"/>
          <w:sz w:val="24"/>
        </w:rPr>
        <w:t xml:space="preserve">  </w:t>
      </w:r>
      <w:r>
        <w:rPr>
          <w:sz w:val="24"/>
        </w:rPr>
        <w:t>фигурах,</w:t>
      </w:r>
      <w:r>
        <w:rPr>
          <w:spacing w:val="30"/>
          <w:sz w:val="24"/>
        </w:rPr>
        <w:t xml:space="preserve">  </w:t>
      </w:r>
      <w:r>
        <w:rPr>
          <w:spacing w:val="-2"/>
          <w:sz w:val="24"/>
        </w:rPr>
        <w:t>величине</w:t>
      </w:r>
      <w:r>
        <w:rPr>
          <w:sz w:val="24"/>
        </w:rPr>
        <w:tab/>
      </w:r>
      <w:r>
        <w:rPr>
          <w:spacing w:val="-10"/>
          <w:sz w:val="24"/>
        </w:rPr>
        <w:t>и</w:t>
      </w:r>
      <w:r w:rsidR="00567EF6">
        <w:rPr>
          <w:spacing w:val="-10"/>
          <w:sz w:val="24"/>
        </w:rPr>
        <w:t xml:space="preserve"> </w:t>
      </w:r>
    </w:p>
    <w:p w:rsidR="00567EF6" w:rsidRDefault="00567EF6" w:rsidP="00567EF6">
      <w:pPr>
        <w:pStyle w:val="a3"/>
        <w:spacing w:before="72"/>
        <w:ind w:left="0"/>
      </w:pPr>
      <w:r>
        <w:rPr>
          <w:sz w:val="28"/>
          <w:szCs w:val="22"/>
        </w:rPr>
        <w:t xml:space="preserve">      </w:t>
      </w:r>
      <w:r>
        <w:t>количестве</w:t>
      </w:r>
      <w:r>
        <w:rPr>
          <w:spacing w:val="-6"/>
        </w:rPr>
        <w:t xml:space="preserve"> </w:t>
      </w:r>
      <w:r>
        <w:t>предметов на</w:t>
      </w:r>
      <w:r>
        <w:rPr>
          <w:spacing w:val="-3"/>
        </w:rPr>
        <w:t xml:space="preserve"> </w:t>
      </w:r>
      <w:r>
        <w:t>основе</w:t>
      </w:r>
      <w:r>
        <w:rPr>
          <w:spacing w:val="-5"/>
        </w:rPr>
        <w:t xml:space="preserve"> </w:t>
      </w:r>
      <w:r>
        <w:t>чувственного</w:t>
      </w:r>
      <w:r>
        <w:rPr>
          <w:spacing w:val="40"/>
        </w:rPr>
        <w:t xml:space="preserve"> </w:t>
      </w:r>
      <w:r>
        <w:rPr>
          <w:spacing w:val="-2"/>
        </w:rPr>
        <w:t>познания;</w:t>
      </w:r>
    </w:p>
    <w:p w:rsidR="00567EF6" w:rsidRDefault="00567EF6" w:rsidP="00567EF6">
      <w:pPr>
        <w:tabs>
          <w:tab w:val="left" w:pos="1455"/>
          <w:tab w:val="left" w:pos="11538"/>
        </w:tabs>
        <w:spacing w:before="15"/>
        <w:rPr>
          <w:sz w:val="28"/>
        </w:rPr>
      </w:pPr>
    </w:p>
    <w:p w:rsidR="00567EF6" w:rsidRPr="00567EF6" w:rsidRDefault="00567EF6" w:rsidP="00567EF6">
      <w:pPr>
        <w:tabs>
          <w:tab w:val="left" w:pos="1455"/>
          <w:tab w:val="left" w:pos="11538"/>
        </w:tabs>
        <w:spacing w:before="15"/>
        <w:rPr>
          <w:sz w:val="28"/>
        </w:rPr>
        <w:sectPr w:rsidR="00567EF6" w:rsidRPr="00567EF6">
          <w:type w:val="continuous"/>
          <w:pgSz w:w="12140" w:h="17280"/>
          <w:pgMar w:top="1120" w:right="160" w:bottom="280" w:left="80" w:header="0" w:footer="271" w:gutter="0"/>
          <w:cols w:space="720"/>
        </w:sectPr>
      </w:pPr>
      <w:r>
        <w:rPr>
          <w:sz w:val="28"/>
        </w:rPr>
        <w:t xml:space="preserve">               </w:t>
      </w:r>
    </w:p>
    <w:p w:rsidR="00EE0CCC" w:rsidRDefault="004068EC">
      <w:pPr>
        <w:pStyle w:val="a6"/>
        <w:numPr>
          <w:ilvl w:val="0"/>
          <w:numId w:val="232"/>
        </w:numPr>
        <w:tabs>
          <w:tab w:val="left" w:pos="1453"/>
        </w:tabs>
        <w:spacing w:before="54" w:line="264" w:lineRule="auto"/>
        <w:ind w:left="440" w:right="217" w:firstLine="712"/>
        <w:jc w:val="left"/>
        <w:rPr>
          <w:sz w:val="28"/>
        </w:rPr>
      </w:pPr>
      <w:r>
        <w:rPr>
          <w:sz w:val="24"/>
        </w:rPr>
        <w:lastRenderedPageBreak/>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EE0CCC" w:rsidRDefault="004068EC">
      <w:pPr>
        <w:pStyle w:val="a6"/>
        <w:numPr>
          <w:ilvl w:val="0"/>
          <w:numId w:val="232"/>
        </w:numPr>
        <w:tabs>
          <w:tab w:val="left" w:pos="1449"/>
          <w:tab w:val="left" w:pos="2847"/>
          <w:tab w:val="left" w:pos="4653"/>
          <w:tab w:val="left" w:pos="5078"/>
          <w:tab w:val="left" w:pos="6584"/>
          <w:tab w:val="left" w:pos="7654"/>
          <w:tab w:val="left" w:pos="8071"/>
          <w:tab w:val="left" w:pos="9228"/>
          <w:tab w:val="left" w:pos="10151"/>
          <w:tab w:val="left" w:pos="11336"/>
        </w:tabs>
        <w:spacing w:before="21" w:line="256" w:lineRule="auto"/>
        <w:ind w:left="440" w:right="236" w:firstLine="703"/>
        <w:jc w:val="left"/>
        <w:rPr>
          <w:sz w:val="28"/>
        </w:rPr>
      </w:pPr>
      <w:r>
        <w:rPr>
          <w:spacing w:val="-2"/>
          <w:sz w:val="24"/>
        </w:rPr>
        <w:t>расширять</w:t>
      </w:r>
      <w:r>
        <w:rPr>
          <w:sz w:val="24"/>
        </w:rPr>
        <w:tab/>
      </w:r>
      <w:r>
        <w:rPr>
          <w:spacing w:val="-2"/>
          <w:sz w:val="24"/>
        </w:rPr>
        <w:t>представления</w:t>
      </w:r>
      <w:r>
        <w:rPr>
          <w:sz w:val="24"/>
        </w:rPr>
        <w:tab/>
      </w:r>
      <w:r>
        <w:rPr>
          <w:spacing w:val="-10"/>
          <w:sz w:val="24"/>
        </w:rPr>
        <w:t>о</w:t>
      </w:r>
      <w:r>
        <w:rPr>
          <w:sz w:val="24"/>
        </w:rPr>
        <w:tab/>
      </w:r>
      <w:r>
        <w:rPr>
          <w:spacing w:val="-2"/>
          <w:sz w:val="24"/>
        </w:rPr>
        <w:t>населенном</w:t>
      </w:r>
      <w:r>
        <w:rPr>
          <w:sz w:val="24"/>
        </w:rPr>
        <w:tab/>
      </w:r>
      <w:r>
        <w:rPr>
          <w:spacing w:val="-2"/>
          <w:sz w:val="24"/>
        </w:rPr>
        <w:t>пункте,</w:t>
      </w:r>
      <w:r>
        <w:rPr>
          <w:sz w:val="24"/>
        </w:rPr>
        <w:tab/>
      </w:r>
      <w:r>
        <w:rPr>
          <w:spacing w:val="-10"/>
          <w:sz w:val="24"/>
        </w:rPr>
        <w:t>в</w:t>
      </w:r>
      <w:r>
        <w:rPr>
          <w:sz w:val="24"/>
        </w:rPr>
        <w:tab/>
      </w:r>
      <w:r>
        <w:rPr>
          <w:spacing w:val="-2"/>
          <w:sz w:val="24"/>
        </w:rPr>
        <w:t>котором</w:t>
      </w:r>
      <w:r>
        <w:rPr>
          <w:sz w:val="24"/>
        </w:rPr>
        <w:tab/>
      </w:r>
      <w:r>
        <w:rPr>
          <w:spacing w:val="-2"/>
          <w:sz w:val="24"/>
        </w:rPr>
        <w:t>живет</w:t>
      </w:r>
      <w:r>
        <w:rPr>
          <w:sz w:val="24"/>
        </w:rPr>
        <w:tab/>
      </w:r>
      <w:r>
        <w:rPr>
          <w:spacing w:val="-2"/>
          <w:sz w:val="24"/>
        </w:rPr>
        <w:t>ребёнок,</w:t>
      </w:r>
      <w:r>
        <w:rPr>
          <w:sz w:val="24"/>
        </w:rPr>
        <w:tab/>
      </w:r>
      <w:r>
        <w:rPr>
          <w:spacing w:val="-4"/>
          <w:sz w:val="24"/>
        </w:rPr>
        <w:t xml:space="preserve">его </w:t>
      </w:r>
      <w:r>
        <w:rPr>
          <w:sz w:val="24"/>
        </w:rPr>
        <w:t>достопримечательностях, эмоционально откликаться на праздничное убранство дома, ДОО;</w:t>
      </w:r>
    </w:p>
    <w:p w:rsidR="00EE0CCC" w:rsidRDefault="004068EC">
      <w:pPr>
        <w:pStyle w:val="a6"/>
        <w:numPr>
          <w:ilvl w:val="0"/>
          <w:numId w:val="232"/>
        </w:numPr>
        <w:tabs>
          <w:tab w:val="left" w:pos="1447"/>
        </w:tabs>
        <w:spacing w:before="35" w:line="264" w:lineRule="auto"/>
        <w:ind w:left="431" w:right="238" w:firstLine="710"/>
        <w:jc w:val="left"/>
        <w:rPr>
          <w:sz w:val="28"/>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w:t>
      </w:r>
      <w:r>
        <w:rPr>
          <w:spacing w:val="40"/>
          <w:sz w:val="24"/>
        </w:rPr>
        <w:t xml:space="preserve"> </w:t>
      </w:r>
      <w:r>
        <w:rPr>
          <w:sz w:val="24"/>
        </w:rPr>
        <w:t>природы;</w:t>
      </w:r>
    </w:p>
    <w:p w:rsidR="00EE0CCC" w:rsidRPr="00567EF6" w:rsidRDefault="004068EC">
      <w:pPr>
        <w:pStyle w:val="a6"/>
        <w:numPr>
          <w:ilvl w:val="0"/>
          <w:numId w:val="232"/>
        </w:numPr>
        <w:tabs>
          <w:tab w:val="left" w:pos="1445"/>
        </w:tabs>
        <w:spacing w:before="26" w:line="254" w:lineRule="auto"/>
        <w:ind w:left="431" w:right="229" w:firstLine="708"/>
        <w:jc w:val="left"/>
        <w:rPr>
          <w:sz w:val="28"/>
        </w:rPr>
      </w:pPr>
      <w:r>
        <w:rPr>
          <w:sz w:val="24"/>
        </w:rPr>
        <w:t>развивать</w:t>
      </w:r>
      <w:r>
        <w:rPr>
          <w:spacing w:val="40"/>
          <w:sz w:val="24"/>
        </w:rPr>
        <w:t xml:space="preserve"> </w:t>
      </w:r>
      <w:r>
        <w:rPr>
          <w:sz w:val="24"/>
        </w:rPr>
        <w:t>способность</w:t>
      </w:r>
      <w:r>
        <w:rPr>
          <w:spacing w:val="40"/>
          <w:sz w:val="24"/>
        </w:rPr>
        <w:t xml:space="preserve"> </w:t>
      </w:r>
      <w:r>
        <w:rPr>
          <w:sz w:val="24"/>
        </w:rPr>
        <w:t>наблюдать</w:t>
      </w:r>
      <w:r>
        <w:rPr>
          <w:spacing w:val="40"/>
          <w:sz w:val="24"/>
        </w:rPr>
        <w:t xml:space="preserve"> </w:t>
      </w:r>
      <w:r>
        <w:rPr>
          <w:sz w:val="24"/>
        </w:rPr>
        <w:t>за</w:t>
      </w:r>
      <w:r>
        <w:rPr>
          <w:spacing w:val="40"/>
          <w:sz w:val="24"/>
        </w:rPr>
        <w:t xml:space="preserve"> </w:t>
      </w:r>
      <w:r>
        <w:rPr>
          <w:sz w:val="24"/>
        </w:rPr>
        <w:t>явлениями</w:t>
      </w:r>
      <w:r>
        <w:rPr>
          <w:spacing w:val="40"/>
          <w:sz w:val="24"/>
        </w:rPr>
        <w:t xml:space="preserve"> </w:t>
      </w:r>
      <w:r>
        <w:rPr>
          <w:sz w:val="24"/>
        </w:rPr>
        <w:t>природы,</w:t>
      </w:r>
      <w:r>
        <w:rPr>
          <w:spacing w:val="40"/>
          <w:sz w:val="24"/>
        </w:rPr>
        <w:t xml:space="preserve"> </w:t>
      </w:r>
      <w:r>
        <w:rPr>
          <w:sz w:val="24"/>
        </w:rPr>
        <w:t>воспитывать</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 животным и растениям.</w:t>
      </w:r>
    </w:p>
    <w:p w:rsidR="00567EF6" w:rsidRDefault="00567EF6" w:rsidP="00567EF6">
      <w:pPr>
        <w:pStyle w:val="a6"/>
        <w:tabs>
          <w:tab w:val="left" w:pos="1445"/>
        </w:tabs>
        <w:spacing w:before="26" w:line="254" w:lineRule="auto"/>
        <w:ind w:left="1139" w:right="229" w:firstLine="0"/>
        <w:jc w:val="right"/>
        <w:rPr>
          <w:sz w:val="28"/>
        </w:rPr>
      </w:pPr>
    </w:p>
    <w:p w:rsidR="00EE0CCC" w:rsidRDefault="004068EC">
      <w:pPr>
        <w:pStyle w:val="4"/>
        <w:numPr>
          <w:ilvl w:val="2"/>
          <w:numId w:val="272"/>
        </w:numPr>
        <w:tabs>
          <w:tab w:val="left" w:pos="1619"/>
        </w:tabs>
        <w:spacing w:before="76"/>
        <w:ind w:left="1619" w:hanging="1315"/>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31"/>
        </w:numPr>
        <w:tabs>
          <w:tab w:val="left" w:pos="1432"/>
        </w:tabs>
        <w:spacing w:before="44"/>
        <w:ind w:left="1432" w:hanging="296"/>
        <w:jc w:val="left"/>
        <w:rPr>
          <w:b/>
          <w:sz w:val="24"/>
        </w:rPr>
      </w:pPr>
      <w:r>
        <w:rPr>
          <w:b/>
          <w:sz w:val="24"/>
        </w:rPr>
        <w:t>Сенсорные</w:t>
      </w:r>
      <w:r>
        <w:rPr>
          <w:b/>
          <w:spacing w:val="-8"/>
          <w:sz w:val="24"/>
        </w:rPr>
        <w:t xml:space="preserve"> </w:t>
      </w:r>
      <w:r>
        <w:rPr>
          <w:b/>
          <w:sz w:val="24"/>
        </w:rPr>
        <w:t>эталоны</w:t>
      </w:r>
      <w:r>
        <w:rPr>
          <w:b/>
          <w:spacing w:val="-4"/>
          <w:sz w:val="24"/>
        </w:rPr>
        <w:t xml:space="preserve"> </w:t>
      </w:r>
      <w:r>
        <w:rPr>
          <w:b/>
          <w:sz w:val="24"/>
        </w:rPr>
        <w:t>и</w:t>
      </w:r>
      <w:r>
        <w:rPr>
          <w:b/>
          <w:spacing w:val="-2"/>
          <w:sz w:val="24"/>
        </w:rPr>
        <w:t xml:space="preserve"> познавательные</w:t>
      </w:r>
      <w:r w:rsidR="000A6334">
        <w:rPr>
          <w:b/>
          <w:spacing w:val="-2"/>
          <w:sz w:val="24"/>
        </w:rPr>
        <w:t xml:space="preserve"> </w:t>
      </w:r>
      <w:r>
        <w:rPr>
          <w:b/>
          <w:spacing w:val="-2"/>
          <w:sz w:val="24"/>
        </w:rPr>
        <w:t>действия:</w:t>
      </w:r>
    </w:p>
    <w:p w:rsidR="00EE0CCC" w:rsidRDefault="004068EC">
      <w:pPr>
        <w:pStyle w:val="a3"/>
        <w:spacing w:before="35" w:line="283" w:lineRule="auto"/>
        <w:ind w:left="416" w:right="234" w:firstLine="720"/>
      </w:pPr>
      <w:r>
        <w:t>педагог</w:t>
      </w:r>
      <w:r>
        <w:rPr>
          <w:spacing w:val="-4"/>
        </w:rPr>
        <w:t xml:space="preserve"> </w:t>
      </w:r>
      <w:r>
        <w:t>демонстрирует</w:t>
      </w:r>
      <w:r>
        <w:rPr>
          <w:spacing w:val="-3"/>
        </w:rPr>
        <w:t xml:space="preserve"> </w:t>
      </w:r>
      <w:r>
        <w:t>детям</w:t>
      </w:r>
      <w:r>
        <w:rPr>
          <w:spacing w:val="-3"/>
        </w:rPr>
        <w:t xml:space="preserve"> </w:t>
      </w:r>
      <w:r>
        <w:t>и</w:t>
      </w:r>
      <w:r>
        <w:rPr>
          <w:spacing w:val="-3"/>
        </w:rPr>
        <w:t xml:space="preserve"> </w:t>
      </w:r>
      <w:r>
        <w:t>включает</w:t>
      </w:r>
      <w:r>
        <w:rPr>
          <w:spacing w:val="-3"/>
        </w:rPr>
        <w:t xml:space="preserve"> </w:t>
      </w:r>
      <w:r>
        <w:t>их</w:t>
      </w:r>
      <w:r>
        <w:rPr>
          <w:spacing w:val="-3"/>
        </w:rPr>
        <w:t xml:space="preserve"> </w:t>
      </w:r>
      <w:r>
        <w:t>в</w:t>
      </w:r>
      <w:r>
        <w:rPr>
          <w:spacing w:val="-4"/>
        </w:rPr>
        <w:t xml:space="preserve"> </w:t>
      </w:r>
      <w:r>
        <w:t>деятельность</w:t>
      </w:r>
      <w:r>
        <w:rPr>
          <w:spacing w:val="-2"/>
        </w:rPr>
        <w:t xml:space="preserve"> </w:t>
      </w:r>
      <w:r>
        <w:t>на</w:t>
      </w:r>
      <w:r>
        <w:rPr>
          <w:spacing w:val="-4"/>
        </w:rPr>
        <w:t xml:space="preserve"> </w:t>
      </w:r>
      <w:r>
        <w:t>сравнение</w:t>
      </w:r>
      <w:r>
        <w:rPr>
          <w:spacing w:val="-4"/>
        </w:rPr>
        <w:t xml:space="preserve"> </w:t>
      </w:r>
      <w:r>
        <w:t>предметов</w:t>
      </w:r>
      <w:r>
        <w:rPr>
          <w:spacing w:val="-4"/>
        </w:rPr>
        <w:t xml:space="preserve"> </w:t>
      </w:r>
      <w:r>
        <w:t>и</w:t>
      </w:r>
      <w:r>
        <w:rPr>
          <w:spacing w:val="-2"/>
        </w:rPr>
        <w:t xml:space="preserve"> </w:t>
      </w:r>
      <w:r>
        <w:t>определение</w:t>
      </w:r>
      <w:r>
        <w:rPr>
          <w:spacing w:val="-4"/>
        </w:rPr>
        <w:t xml:space="preserve"> </w:t>
      </w:r>
      <w:r>
        <w:t>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w:t>
      </w:r>
    </w:p>
    <w:p w:rsidR="00EE0CCC" w:rsidRDefault="004068EC">
      <w:pPr>
        <w:pStyle w:val="a3"/>
        <w:spacing w:before="1" w:line="283" w:lineRule="auto"/>
        <w:ind w:left="416" w:right="267"/>
      </w:pPr>
      <w:r>
        <w:t>использованием предметов-орудий:</w:t>
      </w:r>
      <w:r>
        <w:rPr>
          <w:spacing w:val="80"/>
        </w:rPr>
        <w:t xml:space="preserve"> </w:t>
      </w:r>
      <w:r>
        <w:t>сачков, черпачков для выуживания из специальных емкостей с водой или</w:t>
      </w:r>
      <w:r>
        <w:rPr>
          <w:spacing w:val="-2"/>
        </w:rPr>
        <w:t xml:space="preserve"> </w:t>
      </w:r>
      <w:r>
        <w:t>без</w:t>
      </w:r>
      <w:r>
        <w:rPr>
          <w:spacing w:val="-3"/>
        </w:rPr>
        <w:t xml:space="preserve"> </w:t>
      </w:r>
      <w:r>
        <w:t>воды</w:t>
      </w:r>
      <w:r>
        <w:rPr>
          <w:spacing w:val="-3"/>
        </w:rPr>
        <w:t xml:space="preserve"> </w:t>
      </w:r>
      <w:r>
        <w:t>шариков,</w:t>
      </w:r>
      <w:r>
        <w:rPr>
          <w:spacing w:val="-6"/>
        </w:rPr>
        <w:t xml:space="preserve"> </w:t>
      </w:r>
      <w:r>
        <w:t>плавающих</w:t>
      </w:r>
      <w:r>
        <w:rPr>
          <w:spacing w:val="-3"/>
        </w:rPr>
        <w:t xml:space="preserve"> </w:t>
      </w:r>
      <w:r>
        <w:t>игрушек,</w:t>
      </w:r>
      <w:r>
        <w:rPr>
          <w:spacing w:val="-3"/>
        </w:rPr>
        <w:t xml:space="preserve"> </w:t>
      </w:r>
      <w:r>
        <w:t>палочек</w:t>
      </w:r>
      <w:r>
        <w:rPr>
          <w:spacing w:val="-3"/>
        </w:rPr>
        <w:t xml:space="preserve"> </w:t>
      </w:r>
      <w:r>
        <w:t>со</w:t>
      </w:r>
      <w:r>
        <w:rPr>
          <w:spacing w:val="-3"/>
        </w:rPr>
        <w:t xml:space="preserve"> </w:t>
      </w:r>
      <w:r>
        <w:t>свисающим</w:t>
      </w:r>
      <w:r>
        <w:rPr>
          <w:spacing w:val="-4"/>
        </w:rPr>
        <w:t xml:space="preserve"> </w:t>
      </w:r>
      <w:r>
        <w:t>на</w:t>
      </w:r>
      <w:r>
        <w:rPr>
          <w:spacing w:val="-4"/>
        </w:rPr>
        <w:t xml:space="preserve"> </w:t>
      </w:r>
      <w:r>
        <w:t>веревке</w:t>
      </w:r>
      <w:r>
        <w:rPr>
          <w:spacing w:val="-3"/>
        </w:rPr>
        <w:t xml:space="preserve"> </w:t>
      </w:r>
      <w:r>
        <w:t>магнитом</w:t>
      </w:r>
      <w:r>
        <w:rPr>
          <w:spacing w:val="-3"/>
        </w:rPr>
        <w:t xml:space="preserve"> </w:t>
      </w:r>
      <w:r>
        <w:t>для</w:t>
      </w:r>
      <w:r>
        <w:rPr>
          <w:spacing w:val="-3"/>
        </w:rPr>
        <w:t xml:space="preserve"> </w:t>
      </w:r>
      <w:r>
        <w:t>«ловли»</w:t>
      </w:r>
      <w:r>
        <w:rPr>
          <w:spacing w:val="-2"/>
        </w:rPr>
        <w:t xml:space="preserve"> </w:t>
      </w:r>
      <w:r>
        <w:t>на</w:t>
      </w:r>
      <w:r>
        <w:rPr>
          <w:spacing w:val="-4"/>
        </w:rPr>
        <w:t xml:space="preserve"> </w:t>
      </w:r>
      <w:r>
        <w:t>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w:t>
      </w:r>
      <w:r>
        <w:rPr>
          <w:spacing w:val="-1"/>
        </w:rPr>
        <w:t xml:space="preserve"> </w:t>
      </w:r>
      <w:r>
        <w:t>подобное,</w:t>
      </w:r>
      <w:r>
        <w:rPr>
          <w:spacing w:val="-1"/>
        </w:rPr>
        <w:t xml:space="preserve"> </w:t>
      </w:r>
      <w:r>
        <w:t>создает</w:t>
      </w:r>
      <w:r>
        <w:rPr>
          <w:spacing w:val="-3"/>
        </w:rPr>
        <w:t xml:space="preserve"> </w:t>
      </w:r>
      <w:r>
        <w:t>ситуации</w:t>
      </w:r>
      <w:r>
        <w:rPr>
          <w:spacing w:val="-3"/>
        </w:rPr>
        <w:t xml:space="preserve"> </w:t>
      </w:r>
      <w:r>
        <w:t>для</w:t>
      </w:r>
      <w:r>
        <w:rPr>
          <w:spacing w:val="-1"/>
        </w:rPr>
        <w:t xml:space="preserve"> </w:t>
      </w:r>
      <w:r>
        <w:t>использования</w:t>
      </w:r>
      <w:r>
        <w:rPr>
          <w:spacing w:val="-1"/>
        </w:rPr>
        <w:t xml:space="preserve"> </w:t>
      </w:r>
      <w:r>
        <w:t>детьми</w:t>
      </w:r>
      <w:r>
        <w:rPr>
          <w:spacing w:val="-1"/>
        </w:rPr>
        <w:t xml:space="preserve"> </w:t>
      </w:r>
      <w:r>
        <w:t>предметов-орудий</w:t>
      </w:r>
      <w:r>
        <w:rPr>
          <w:spacing w:val="-1"/>
        </w:rPr>
        <w:t xml:space="preserve"> </w:t>
      </w:r>
      <w:r>
        <w:t>в</w:t>
      </w:r>
      <w:r>
        <w:rPr>
          <w:spacing w:val="-2"/>
        </w:rPr>
        <w:t xml:space="preserve"> </w:t>
      </w:r>
      <w:r>
        <w:t>самостоятельной</w:t>
      </w:r>
      <w:r>
        <w:rPr>
          <w:spacing w:val="-3"/>
        </w:rPr>
        <w:t xml:space="preserve"> </w:t>
      </w:r>
      <w:r>
        <w:t>игровой</w:t>
      </w:r>
      <w:r>
        <w:rPr>
          <w:spacing w:val="-3"/>
        </w:rPr>
        <w:t xml:space="preserve"> </w:t>
      </w:r>
      <w:r>
        <w:t>и бытовой деятельности с целью решения практических задач;</w:t>
      </w:r>
    </w:p>
    <w:p w:rsidR="00EE0CCC" w:rsidRDefault="004068EC">
      <w:pPr>
        <w:pStyle w:val="a3"/>
        <w:tabs>
          <w:tab w:val="left" w:pos="2111"/>
          <w:tab w:val="left" w:pos="3388"/>
          <w:tab w:val="left" w:pos="4588"/>
          <w:tab w:val="left" w:pos="5436"/>
          <w:tab w:val="left" w:pos="5824"/>
          <w:tab w:val="left" w:pos="7390"/>
          <w:tab w:val="left" w:pos="8047"/>
        </w:tabs>
        <w:spacing w:before="62"/>
        <w:ind w:left="1052"/>
      </w:pPr>
      <w:r>
        <w:rPr>
          <w:spacing w:val="-2"/>
        </w:rPr>
        <w:t>педагог</w:t>
      </w:r>
      <w:r>
        <w:tab/>
      </w:r>
      <w:r>
        <w:rPr>
          <w:spacing w:val="-2"/>
        </w:rPr>
        <w:t>поощряет</w:t>
      </w:r>
      <w:r>
        <w:tab/>
      </w:r>
      <w:r>
        <w:rPr>
          <w:spacing w:val="-2"/>
        </w:rPr>
        <w:t>действия</w:t>
      </w:r>
      <w:r>
        <w:tab/>
      </w:r>
      <w:r>
        <w:rPr>
          <w:spacing w:val="-2"/>
        </w:rPr>
        <w:t>детей</w:t>
      </w:r>
      <w:r>
        <w:tab/>
      </w:r>
      <w:r>
        <w:rPr>
          <w:spacing w:val="-10"/>
        </w:rPr>
        <w:t>с</w:t>
      </w:r>
      <w:r>
        <w:tab/>
      </w:r>
      <w:r>
        <w:rPr>
          <w:spacing w:val="-2"/>
        </w:rPr>
        <w:t>предметами,</w:t>
      </w:r>
      <w:r>
        <w:tab/>
      </w:r>
      <w:r>
        <w:rPr>
          <w:spacing w:val="-5"/>
        </w:rPr>
        <w:t>при</w:t>
      </w:r>
      <w:r>
        <w:tab/>
        <w:t>ориентации</w:t>
      </w:r>
      <w:r>
        <w:rPr>
          <w:spacing w:val="-3"/>
        </w:rPr>
        <w:t xml:space="preserve"> </w:t>
      </w:r>
      <w:r>
        <w:t>на</w:t>
      </w:r>
      <w:r>
        <w:rPr>
          <w:spacing w:val="-2"/>
        </w:rPr>
        <w:t xml:space="preserve"> </w:t>
      </w:r>
      <w:r>
        <w:t>2-3</w:t>
      </w:r>
      <w:r>
        <w:rPr>
          <w:spacing w:val="-1"/>
        </w:rPr>
        <w:t xml:space="preserve"> </w:t>
      </w:r>
      <w:r>
        <w:rPr>
          <w:spacing w:val="-2"/>
        </w:rPr>
        <w:t>свойства</w:t>
      </w:r>
    </w:p>
    <w:p w:rsidR="00EE0CCC" w:rsidRDefault="004068EC">
      <w:pPr>
        <w:pStyle w:val="a3"/>
        <w:spacing w:before="50" w:line="285" w:lineRule="auto"/>
        <w:ind w:left="337" w:right="241"/>
      </w:pPr>
      <w:r>
        <w:t>одновременно;</w:t>
      </w:r>
      <w:r>
        <w:rPr>
          <w:spacing w:val="-3"/>
        </w:rPr>
        <w:t xml:space="preserve"> </w:t>
      </w:r>
      <w:r>
        <w:t>собирание</w:t>
      </w:r>
      <w:r>
        <w:rPr>
          <w:spacing w:val="-4"/>
        </w:rPr>
        <w:t xml:space="preserve"> </w:t>
      </w:r>
      <w:r>
        <w:t>одноцветных,</w:t>
      </w:r>
      <w:r>
        <w:rPr>
          <w:spacing w:val="-3"/>
        </w:rPr>
        <w:t xml:space="preserve"> </w:t>
      </w:r>
      <w:r>
        <w:t>а</w:t>
      </w:r>
      <w:r>
        <w:rPr>
          <w:spacing w:val="-5"/>
        </w:rPr>
        <w:t xml:space="preserve"> </w:t>
      </w:r>
      <w:r>
        <w:t>затем</w:t>
      </w:r>
      <w:r>
        <w:rPr>
          <w:spacing w:val="-4"/>
        </w:rPr>
        <w:t xml:space="preserve"> </w:t>
      </w:r>
      <w:r>
        <w:t>и</w:t>
      </w:r>
      <w:r>
        <w:rPr>
          <w:spacing w:val="-3"/>
        </w:rPr>
        <w:t xml:space="preserve"> </w:t>
      </w:r>
      <w:r>
        <w:t>разноцветных</w:t>
      </w:r>
      <w:r>
        <w:rPr>
          <w:spacing w:val="-6"/>
        </w:rPr>
        <w:t xml:space="preserve"> </w:t>
      </w:r>
      <w:r>
        <w:t>пирамидок</w:t>
      </w:r>
      <w:r>
        <w:rPr>
          <w:spacing w:val="-2"/>
        </w:rPr>
        <w:t xml:space="preserve"> </w:t>
      </w:r>
      <w:r>
        <w:t>из</w:t>
      </w:r>
      <w:r>
        <w:rPr>
          <w:spacing w:val="-3"/>
        </w:rPr>
        <w:t xml:space="preserve"> </w:t>
      </w:r>
      <w:r>
        <w:t>4-5</w:t>
      </w:r>
      <w:r>
        <w:rPr>
          <w:spacing w:val="-3"/>
        </w:rPr>
        <w:t xml:space="preserve"> </w:t>
      </w:r>
      <w:r>
        <w:t>и</w:t>
      </w:r>
      <w:r>
        <w:rPr>
          <w:spacing w:val="-3"/>
        </w:rPr>
        <w:t xml:space="preserve"> </w:t>
      </w:r>
      <w:r>
        <w:t>более</w:t>
      </w:r>
      <w:r>
        <w:rPr>
          <w:spacing w:val="-5"/>
        </w:rPr>
        <w:t xml:space="preserve"> </w:t>
      </w:r>
      <w:r>
        <w:t>колец,</w:t>
      </w:r>
      <w:r>
        <w:rPr>
          <w:spacing w:val="-3"/>
        </w:rPr>
        <w:t xml:space="preserve"> </w:t>
      </w:r>
      <w:r>
        <w:t>располагая их</w:t>
      </w:r>
      <w:r>
        <w:rPr>
          <w:spacing w:val="-1"/>
        </w:rPr>
        <w:t xml:space="preserve"> </w:t>
      </w:r>
      <w:r>
        <w:t>по</w:t>
      </w:r>
      <w:r>
        <w:rPr>
          <w:spacing w:val="-1"/>
        </w:rPr>
        <w:t xml:space="preserve"> </w:t>
      </w:r>
      <w:r>
        <w:t>убывающей</w:t>
      </w:r>
      <w:r>
        <w:rPr>
          <w:spacing w:val="-1"/>
        </w:rPr>
        <w:t xml:space="preserve"> </w:t>
      </w:r>
      <w:r>
        <w:t>величине;</w:t>
      </w:r>
      <w:r>
        <w:rPr>
          <w:spacing w:val="-1"/>
        </w:rPr>
        <w:t xml:space="preserve"> </w:t>
      </w:r>
      <w:r>
        <w:t>различных</w:t>
      </w:r>
      <w:r>
        <w:rPr>
          <w:spacing w:val="-4"/>
        </w:rPr>
        <w:t xml:space="preserve"> </w:t>
      </w:r>
      <w:r>
        <w:t>по</w:t>
      </w:r>
      <w:r>
        <w:rPr>
          <w:spacing w:val="-1"/>
        </w:rPr>
        <w:t xml:space="preserve"> </w:t>
      </w:r>
      <w:r>
        <w:t>форме</w:t>
      </w:r>
      <w:r>
        <w:rPr>
          <w:spacing w:val="-2"/>
        </w:rPr>
        <w:t xml:space="preserve"> </w:t>
      </w:r>
      <w:r>
        <w:t>и</w:t>
      </w:r>
      <w:r>
        <w:rPr>
          <w:spacing w:val="-1"/>
        </w:rPr>
        <w:t xml:space="preserve"> </w:t>
      </w:r>
      <w:r>
        <w:t>цвету башенок</w:t>
      </w:r>
      <w:r>
        <w:rPr>
          <w:spacing w:val="-1"/>
        </w:rPr>
        <w:t xml:space="preserve"> </w:t>
      </w:r>
      <w:r>
        <w:t>из</w:t>
      </w:r>
      <w:r>
        <w:rPr>
          <w:spacing w:val="-3"/>
        </w:rPr>
        <w:t xml:space="preserve"> </w:t>
      </w:r>
      <w:r>
        <w:t>2-3</w:t>
      </w:r>
      <w:r>
        <w:rPr>
          <w:spacing w:val="-1"/>
        </w:rPr>
        <w:t xml:space="preserve"> </w:t>
      </w:r>
      <w:r>
        <w:t>геометрических</w:t>
      </w:r>
      <w:r>
        <w:rPr>
          <w:spacing w:val="-1"/>
        </w:rPr>
        <w:t xml:space="preserve"> </w:t>
      </w:r>
      <w:r>
        <w:t>форм-вкладышей; разбирание и собирание трехместной матрешки с</w:t>
      </w:r>
      <w:r>
        <w:rPr>
          <w:spacing w:val="40"/>
        </w:rPr>
        <w:t xml:space="preserve"> </w:t>
      </w:r>
      <w:r>
        <w:t>совмещением рисунка на её частях, закрепляя понимание детьми слов, обозначающих различный размер предметов, их цвет и форму. В ходе проведения с детьми</w:t>
      </w:r>
    </w:p>
    <w:p w:rsidR="00EE0CCC" w:rsidRDefault="004068EC">
      <w:pPr>
        <w:pStyle w:val="a3"/>
        <w:spacing w:line="285" w:lineRule="auto"/>
        <w:ind w:left="337"/>
      </w:pPr>
      <w:r>
        <w:t>дидактических</w:t>
      </w:r>
      <w:r>
        <w:rPr>
          <w:spacing w:val="-4"/>
        </w:rPr>
        <w:t xml:space="preserve"> </w:t>
      </w:r>
      <w:r>
        <w:t>упражнений</w:t>
      </w:r>
      <w:r>
        <w:rPr>
          <w:spacing w:val="-6"/>
        </w:rPr>
        <w:t xml:space="preserve"> </w:t>
      </w:r>
      <w:r>
        <w:t>и</w:t>
      </w:r>
      <w:r>
        <w:rPr>
          <w:spacing w:val="-4"/>
        </w:rPr>
        <w:t xml:space="preserve"> </w:t>
      </w:r>
      <w:r>
        <w:t>игр-занятий</w:t>
      </w:r>
      <w:r>
        <w:rPr>
          <w:spacing w:val="-4"/>
        </w:rPr>
        <w:t xml:space="preserve"> </w:t>
      </w:r>
      <w:r>
        <w:t>формирует</w:t>
      </w:r>
      <w:r>
        <w:rPr>
          <w:spacing w:val="-4"/>
        </w:rPr>
        <w:t xml:space="preserve"> </w:t>
      </w:r>
      <w:r>
        <w:t>обобщенные</w:t>
      </w:r>
      <w:r>
        <w:rPr>
          <w:spacing w:val="-6"/>
        </w:rPr>
        <w:t xml:space="preserve"> </w:t>
      </w:r>
      <w:r>
        <w:t>способы</w:t>
      </w:r>
      <w:r>
        <w:rPr>
          <w:spacing w:val="-4"/>
        </w:rPr>
        <w:t xml:space="preserve"> </w:t>
      </w:r>
      <w:r>
        <w:t>обследования</w:t>
      </w:r>
      <w:r>
        <w:rPr>
          <w:spacing w:val="-4"/>
        </w:rPr>
        <w:t xml:space="preserve"> </w:t>
      </w:r>
      <w:r>
        <w:t>формы</w:t>
      </w:r>
      <w:r>
        <w:rPr>
          <w:spacing w:val="-4"/>
        </w:rPr>
        <w:t xml:space="preserve"> </w:t>
      </w:r>
      <w:r>
        <w:t>предметов - ощупывание, рассматривание, сравнение, сопоставление; продолжает поощрять появление настойчивости в</w:t>
      </w:r>
    </w:p>
    <w:p w:rsidR="00EE0CCC" w:rsidRDefault="004068EC">
      <w:pPr>
        <w:pStyle w:val="a3"/>
        <w:spacing w:line="274" w:lineRule="exact"/>
        <w:ind w:left="337"/>
      </w:pPr>
      <w:r>
        <w:t>достижении</w:t>
      </w:r>
      <w:r>
        <w:rPr>
          <w:spacing w:val="-8"/>
        </w:rPr>
        <w:t xml:space="preserve"> </w:t>
      </w:r>
      <w:r>
        <w:t>результата</w:t>
      </w:r>
      <w:r>
        <w:rPr>
          <w:spacing w:val="-7"/>
        </w:rPr>
        <w:t xml:space="preserve"> </w:t>
      </w:r>
      <w:r>
        <w:t>познавательных</w:t>
      </w:r>
      <w:r>
        <w:rPr>
          <w:spacing w:val="-5"/>
        </w:rPr>
        <w:t xml:space="preserve"> </w:t>
      </w:r>
      <w:r>
        <w:rPr>
          <w:spacing w:val="-2"/>
        </w:rPr>
        <w:t>действий.</w:t>
      </w:r>
    </w:p>
    <w:p w:rsidR="00EE0CCC" w:rsidRDefault="004068EC">
      <w:pPr>
        <w:pStyle w:val="4"/>
        <w:numPr>
          <w:ilvl w:val="0"/>
          <w:numId w:val="231"/>
        </w:numPr>
        <w:tabs>
          <w:tab w:val="left" w:pos="1346"/>
        </w:tabs>
        <w:spacing w:before="37"/>
        <w:ind w:left="1346" w:hanging="296"/>
        <w:jc w:val="left"/>
      </w:pPr>
      <w:r>
        <w:rPr>
          <w:spacing w:val="-2"/>
        </w:rPr>
        <w:t>Математические</w:t>
      </w:r>
      <w:r>
        <w:rPr>
          <w:spacing w:val="1"/>
        </w:rPr>
        <w:t xml:space="preserve"> </w:t>
      </w:r>
      <w:r>
        <w:rPr>
          <w:spacing w:val="-2"/>
        </w:rPr>
        <w:t>представления:</w:t>
      </w:r>
    </w:p>
    <w:p w:rsidR="00EE0CCC" w:rsidRDefault="004068EC">
      <w:pPr>
        <w:pStyle w:val="a3"/>
        <w:spacing w:before="51"/>
        <w:ind w:left="1043"/>
      </w:pPr>
      <w:r>
        <w:t>педагог</w:t>
      </w:r>
      <w:r>
        <w:rPr>
          <w:spacing w:val="-6"/>
        </w:rPr>
        <w:t xml:space="preserve"> </w:t>
      </w:r>
      <w:r>
        <w:t>подводит</w:t>
      </w:r>
      <w:r>
        <w:rPr>
          <w:spacing w:val="-3"/>
        </w:rPr>
        <w:t xml:space="preserve"> </w:t>
      </w:r>
      <w:r>
        <w:t>детей</w:t>
      </w:r>
      <w:r>
        <w:rPr>
          <w:spacing w:val="-5"/>
        </w:rPr>
        <w:t xml:space="preserve"> </w:t>
      </w:r>
      <w:r>
        <w:t>к</w:t>
      </w:r>
      <w:r>
        <w:rPr>
          <w:spacing w:val="-3"/>
        </w:rPr>
        <w:t xml:space="preserve"> </w:t>
      </w:r>
      <w:r>
        <w:t>освоению</w:t>
      </w:r>
      <w:r>
        <w:rPr>
          <w:spacing w:val="-3"/>
        </w:rPr>
        <w:t xml:space="preserve"> </w:t>
      </w:r>
      <w:r>
        <w:t>простейших</w:t>
      </w:r>
      <w:r>
        <w:rPr>
          <w:spacing w:val="-3"/>
        </w:rPr>
        <w:t xml:space="preserve"> </w:t>
      </w:r>
      <w:r>
        <w:t>умений</w:t>
      </w:r>
      <w:r>
        <w:rPr>
          <w:spacing w:val="-3"/>
        </w:rPr>
        <w:t xml:space="preserve"> </w:t>
      </w:r>
      <w:r>
        <w:t>в</w:t>
      </w:r>
      <w:r>
        <w:rPr>
          <w:spacing w:val="-4"/>
        </w:rPr>
        <w:t xml:space="preserve"> </w:t>
      </w:r>
      <w:r>
        <w:t>различении</w:t>
      </w:r>
      <w:r>
        <w:rPr>
          <w:spacing w:val="-4"/>
        </w:rPr>
        <w:t xml:space="preserve"> </w:t>
      </w:r>
      <w:r>
        <w:t>формы</w:t>
      </w:r>
      <w:r>
        <w:rPr>
          <w:spacing w:val="41"/>
        </w:rPr>
        <w:t xml:space="preserve"> </w:t>
      </w:r>
      <w:r>
        <w:rPr>
          <w:spacing w:val="-2"/>
        </w:rPr>
        <w:t>окружающих</w:t>
      </w:r>
    </w:p>
    <w:p w:rsidR="00EE0CCC" w:rsidRDefault="004068EC">
      <w:pPr>
        <w:pStyle w:val="a3"/>
        <w:spacing w:before="51"/>
        <w:ind w:left="330"/>
      </w:pPr>
      <w:r>
        <w:t>предметов,</w:t>
      </w:r>
      <w:r>
        <w:rPr>
          <w:spacing w:val="-3"/>
        </w:rPr>
        <w:t xml:space="preserve"> </w:t>
      </w:r>
      <w:r>
        <w:t>используя</w:t>
      </w:r>
      <w:r>
        <w:rPr>
          <w:spacing w:val="-5"/>
        </w:rPr>
        <w:t xml:space="preserve"> </w:t>
      </w:r>
      <w:r>
        <w:t>предэталоные</w:t>
      </w:r>
      <w:r>
        <w:rPr>
          <w:spacing w:val="-4"/>
        </w:rPr>
        <w:t xml:space="preserve"> </w:t>
      </w:r>
      <w:r>
        <w:t>представления</w:t>
      </w:r>
      <w:r>
        <w:rPr>
          <w:spacing w:val="-2"/>
        </w:rPr>
        <w:t xml:space="preserve"> </w:t>
      </w:r>
      <w:r>
        <w:t>о</w:t>
      </w:r>
      <w:r>
        <w:rPr>
          <w:spacing w:val="-2"/>
        </w:rPr>
        <w:t xml:space="preserve"> </w:t>
      </w:r>
      <w:r>
        <w:t>шаре,</w:t>
      </w:r>
      <w:r>
        <w:rPr>
          <w:spacing w:val="-3"/>
        </w:rPr>
        <w:t xml:space="preserve"> </w:t>
      </w:r>
      <w:r>
        <w:t>кубе,</w:t>
      </w:r>
      <w:r>
        <w:rPr>
          <w:spacing w:val="-2"/>
        </w:rPr>
        <w:t xml:space="preserve"> </w:t>
      </w:r>
      <w:r>
        <w:t>круге,</w:t>
      </w:r>
      <w:r>
        <w:rPr>
          <w:spacing w:val="-2"/>
        </w:rPr>
        <w:t xml:space="preserve"> </w:t>
      </w:r>
      <w:r>
        <w:t>квадрате;</w:t>
      </w:r>
      <w:r>
        <w:rPr>
          <w:spacing w:val="-2"/>
        </w:rPr>
        <w:t xml:space="preserve"> </w:t>
      </w:r>
      <w:r>
        <w:t>подборе</w:t>
      </w:r>
      <w:r>
        <w:rPr>
          <w:spacing w:val="-2"/>
        </w:rPr>
        <w:t xml:space="preserve"> </w:t>
      </w:r>
      <w:r>
        <w:t>предметов</w:t>
      </w:r>
      <w:r>
        <w:rPr>
          <w:spacing w:val="-3"/>
        </w:rPr>
        <w:t xml:space="preserve"> </w:t>
      </w:r>
      <w:r>
        <w:rPr>
          <w:spacing w:val="-10"/>
        </w:rPr>
        <w:t>и</w:t>
      </w:r>
    </w:p>
    <w:p w:rsidR="00EE0CCC" w:rsidRDefault="004068EC">
      <w:pPr>
        <w:pStyle w:val="a3"/>
        <w:spacing w:before="50" w:line="283" w:lineRule="auto"/>
        <w:ind w:left="330"/>
      </w:pPr>
      <w:r>
        <w:t>геометрических</w:t>
      </w:r>
      <w:r>
        <w:rPr>
          <w:spacing w:val="-4"/>
        </w:rPr>
        <w:t xml:space="preserve"> </w:t>
      </w:r>
      <w:r>
        <w:t>фигур</w:t>
      </w:r>
      <w:r>
        <w:rPr>
          <w:spacing w:val="-4"/>
        </w:rPr>
        <w:t xml:space="preserve"> </w:t>
      </w:r>
      <w:r>
        <w:t>по</w:t>
      </w:r>
      <w:r>
        <w:rPr>
          <w:spacing w:val="-4"/>
        </w:rPr>
        <w:t xml:space="preserve"> </w:t>
      </w:r>
      <w:r>
        <w:t>образцу,</w:t>
      </w:r>
      <w:r>
        <w:rPr>
          <w:spacing w:val="-4"/>
        </w:rPr>
        <w:t xml:space="preserve"> </w:t>
      </w:r>
      <w:r>
        <w:t>различению</w:t>
      </w:r>
      <w:r>
        <w:rPr>
          <w:spacing w:val="-4"/>
        </w:rPr>
        <w:t xml:space="preserve"> </w:t>
      </w:r>
      <w:r>
        <w:t>и</w:t>
      </w:r>
      <w:r>
        <w:rPr>
          <w:spacing w:val="-4"/>
        </w:rPr>
        <w:t xml:space="preserve"> </w:t>
      </w:r>
      <w:r>
        <w:t>сравниванию</w:t>
      </w:r>
      <w:r>
        <w:rPr>
          <w:spacing w:val="-6"/>
        </w:rPr>
        <w:t xml:space="preserve"> </w:t>
      </w:r>
      <w:r>
        <w:t>предметов</w:t>
      </w:r>
      <w:r>
        <w:rPr>
          <w:spacing w:val="40"/>
        </w:rPr>
        <w:t xml:space="preserve"> </w:t>
      </w:r>
      <w:r>
        <w:t>по</w:t>
      </w:r>
      <w:r>
        <w:rPr>
          <w:spacing w:val="-4"/>
        </w:rPr>
        <w:t xml:space="preserve"> </w:t>
      </w:r>
      <w:r>
        <w:t>величине,</w:t>
      </w:r>
      <w:r>
        <w:rPr>
          <w:spacing w:val="-4"/>
        </w:rPr>
        <w:t xml:space="preserve"> </w:t>
      </w:r>
      <w:r>
        <w:t>выбору</w:t>
      </w:r>
      <w:r>
        <w:rPr>
          <w:spacing w:val="-4"/>
        </w:rPr>
        <w:t xml:space="preserve"> </w:t>
      </w:r>
      <w:r>
        <w:t>среди</w:t>
      </w:r>
      <w:r>
        <w:rPr>
          <w:spacing w:val="-3"/>
        </w:rPr>
        <w:t xml:space="preserve"> </w:t>
      </w:r>
      <w:r>
        <w:t>двух предметов при условии резких различий: большой и маленький, длинный и короткий, высокий и низкий.</w:t>
      </w:r>
    </w:p>
    <w:p w:rsidR="00EE0CCC" w:rsidRDefault="004068EC">
      <w:pPr>
        <w:pStyle w:val="a3"/>
        <w:spacing w:line="276" w:lineRule="exact"/>
        <w:ind w:left="330"/>
      </w:pPr>
      <w:r>
        <w:t>Поддерживает</w:t>
      </w:r>
      <w:r>
        <w:rPr>
          <w:spacing w:val="-5"/>
        </w:rPr>
        <w:t xml:space="preserve"> </w:t>
      </w:r>
      <w:r>
        <w:t>интерес</w:t>
      </w:r>
      <w:r>
        <w:rPr>
          <w:spacing w:val="-2"/>
        </w:rPr>
        <w:t xml:space="preserve"> </w:t>
      </w:r>
      <w:r>
        <w:t>детей</w:t>
      </w:r>
      <w:r>
        <w:rPr>
          <w:spacing w:val="-3"/>
        </w:rPr>
        <w:t xml:space="preserve"> </w:t>
      </w:r>
      <w:r>
        <w:t>к</w:t>
      </w:r>
      <w:r>
        <w:rPr>
          <w:spacing w:val="-3"/>
        </w:rPr>
        <w:t xml:space="preserve"> </w:t>
      </w:r>
      <w:r>
        <w:t>количественной</w:t>
      </w:r>
      <w:r>
        <w:rPr>
          <w:spacing w:val="-4"/>
        </w:rPr>
        <w:t xml:space="preserve"> </w:t>
      </w:r>
      <w:r>
        <w:t>стороне</w:t>
      </w:r>
      <w:r>
        <w:rPr>
          <w:spacing w:val="-4"/>
        </w:rPr>
        <w:t xml:space="preserve"> </w:t>
      </w:r>
      <w:r>
        <w:t>различных</w:t>
      </w:r>
      <w:r>
        <w:rPr>
          <w:spacing w:val="-3"/>
        </w:rPr>
        <w:t xml:space="preserve"> </w:t>
      </w:r>
      <w:r>
        <w:t>групп</w:t>
      </w:r>
      <w:r>
        <w:rPr>
          <w:spacing w:val="-3"/>
        </w:rPr>
        <w:t xml:space="preserve"> </w:t>
      </w:r>
      <w:r>
        <w:t>предметов</w:t>
      </w:r>
      <w:r>
        <w:rPr>
          <w:spacing w:val="-3"/>
        </w:rPr>
        <w:t xml:space="preserve"> </w:t>
      </w:r>
      <w:r>
        <w:t>(много</w:t>
      </w:r>
      <w:r>
        <w:rPr>
          <w:spacing w:val="-3"/>
        </w:rPr>
        <w:t xml:space="preserve"> </w:t>
      </w:r>
      <w:r>
        <w:t>и</w:t>
      </w:r>
      <w:r>
        <w:rPr>
          <w:spacing w:val="-5"/>
        </w:rPr>
        <w:t xml:space="preserve"> </w:t>
      </w:r>
      <w:r>
        <w:t>много,</w:t>
      </w:r>
      <w:r>
        <w:rPr>
          <w:spacing w:val="-3"/>
        </w:rPr>
        <w:t xml:space="preserve"> </w:t>
      </w:r>
      <w:r>
        <w:t>много</w:t>
      </w:r>
      <w:r>
        <w:rPr>
          <w:spacing w:val="-2"/>
        </w:rPr>
        <w:t xml:space="preserve"> </w:t>
      </w:r>
      <w:r>
        <w:rPr>
          <w:spacing w:val="-10"/>
        </w:rPr>
        <w:t>и</w:t>
      </w:r>
    </w:p>
    <w:p w:rsidR="00EE0CCC" w:rsidRDefault="000F0CCB" w:rsidP="000F0CCB">
      <w:pPr>
        <w:pStyle w:val="a3"/>
        <w:spacing w:before="1"/>
        <w:ind w:left="0"/>
      </w:pPr>
      <w:r>
        <w:t xml:space="preserve">     </w:t>
      </w:r>
      <w:r w:rsidR="004068EC">
        <w:t>мало,</w:t>
      </w:r>
      <w:r w:rsidR="004068EC">
        <w:rPr>
          <w:spacing w:val="-1"/>
        </w:rPr>
        <w:t xml:space="preserve"> </w:t>
      </w:r>
      <w:r w:rsidR="004068EC">
        <w:t>много</w:t>
      </w:r>
      <w:r w:rsidR="004068EC">
        <w:rPr>
          <w:spacing w:val="-1"/>
        </w:rPr>
        <w:t xml:space="preserve"> </w:t>
      </w:r>
      <w:r w:rsidR="004068EC">
        <w:t>и</w:t>
      </w:r>
      <w:r w:rsidR="004068EC">
        <w:rPr>
          <w:spacing w:val="-1"/>
        </w:rPr>
        <w:t xml:space="preserve"> </w:t>
      </w:r>
      <w:r w:rsidR="004068EC">
        <w:t>один)</w:t>
      </w:r>
      <w:r w:rsidR="004068EC">
        <w:rPr>
          <w:spacing w:val="-1"/>
        </w:rPr>
        <w:t xml:space="preserve"> </w:t>
      </w:r>
      <w:r w:rsidR="004068EC">
        <w:rPr>
          <w:spacing w:val="-2"/>
        </w:rPr>
        <w:t>предметов.</w:t>
      </w:r>
    </w:p>
    <w:p w:rsidR="00EE0CCC" w:rsidRDefault="004068EC">
      <w:pPr>
        <w:pStyle w:val="4"/>
        <w:numPr>
          <w:ilvl w:val="0"/>
          <w:numId w:val="231"/>
        </w:numPr>
        <w:tabs>
          <w:tab w:val="left" w:pos="1342"/>
        </w:tabs>
        <w:spacing w:before="53"/>
        <w:ind w:left="1342"/>
        <w:jc w:val="left"/>
      </w:pPr>
      <w:r>
        <w:t>Окружающий</w:t>
      </w:r>
      <w:r>
        <w:rPr>
          <w:spacing w:val="11"/>
        </w:rPr>
        <w:t xml:space="preserve"> </w:t>
      </w:r>
      <w:r>
        <w:rPr>
          <w:spacing w:val="-4"/>
        </w:rPr>
        <w:t>мир:</w:t>
      </w:r>
    </w:p>
    <w:p w:rsidR="00EE0CCC" w:rsidRDefault="004068EC">
      <w:pPr>
        <w:pStyle w:val="a3"/>
        <w:spacing w:before="37"/>
        <w:ind w:left="1038"/>
      </w:pPr>
      <w:r>
        <w:t>педагог</w:t>
      </w:r>
      <w:r>
        <w:rPr>
          <w:spacing w:val="-6"/>
        </w:rPr>
        <w:t xml:space="preserve"> </w:t>
      </w:r>
      <w:r>
        <w:t>расширяет</w:t>
      </w:r>
      <w:r>
        <w:rPr>
          <w:spacing w:val="-2"/>
        </w:rPr>
        <w:t xml:space="preserve"> </w:t>
      </w:r>
      <w:r>
        <w:t>представления</w:t>
      </w:r>
      <w:r>
        <w:rPr>
          <w:spacing w:val="-2"/>
        </w:rPr>
        <w:t xml:space="preserve"> </w:t>
      </w:r>
      <w:r>
        <w:t>детей</w:t>
      </w:r>
      <w:r>
        <w:rPr>
          <w:spacing w:val="-2"/>
        </w:rPr>
        <w:t xml:space="preserve"> </w:t>
      </w:r>
      <w:r>
        <w:t>об</w:t>
      </w:r>
      <w:r>
        <w:rPr>
          <w:spacing w:val="-3"/>
        </w:rPr>
        <w:t xml:space="preserve"> </w:t>
      </w:r>
      <w:r>
        <w:t>окружающем</w:t>
      </w:r>
      <w:r>
        <w:rPr>
          <w:spacing w:val="-3"/>
        </w:rPr>
        <w:t xml:space="preserve"> </w:t>
      </w:r>
      <w:r>
        <w:t>мире,</w:t>
      </w:r>
      <w:r>
        <w:rPr>
          <w:spacing w:val="-2"/>
        </w:rPr>
        <w:t xml:space="preserve"> </w:t>
      </w:r>
      <w:r>
        <w:t>знакомит</w:t>
      </w:r>
      <w:r>
        <w:rPr>
          <w:spacing w:val="-2"/>
        </w:rPr>
        <w:t xml:space="preserve"> </w:t>
      </w:r>
      <w:r>
        <w:t>их</w:t>
      </w:r>
      <w:r>
        <w:rPr>
          <w:spacing w:val="-2"/>
        </w:rPr>
        <w:t xml:space="preserve"> </w:t>
      </w:r>
      <w:r>
        <w:t>с</w:t>
      </w:r>
      <w:r>
        <w:rPr>
          <w:spacing w:val="-3"/>
        </w:rPr>
        <w:t xml:space="preserve"> </w:t>
      </w:r>
      <w:r>
        <w:rPr>
          <w:spacing w:val="-2"/>
        </w:rPr>
        <w:t>явлениями</w:t>
      </w:r>
    </w:p>
    <w:p w:rsidR="00EE0CCC" w:rsidRDefault="004068EC">
      <w:pPr>
        <w:pStyle w:val="a3"/>
        <w:spacing w:before="51"/>
        <w:ind w:left="325"/>
      </w:pPr>
      <w:r>
        <w:t>общественной</w:t>
      </w:r>
      <w:r>
        <w:rPr>
          <w:spacing w:val="-3"/>
        </w:rPr>
        <w:t xml:space="preserve"> </w:t>
      </w:r>
      <w:r>
        <w:t>жизни,</w:t>
      </w:r>
      <w:r>
        <w:rPr>
          <w:spacing w:val="-2"/>
        </w:rPr>
        <w:t xml:space="preserve"> </w:t>
      </w:r>
      <w:r>
        <w:t>с</w:t>
      </w:r>
      <w:r>
        <w:rPr>
          <w:spacing w:val="-5"/>
        </w:rPr>
        <w:t xml:space="preserve"> </w:t>
      </w:r>
      <w:r>
        <w:t>деятельностью</w:t>
      </w:r>
      <w:r>
        <w:rPr>
          <w:spacing w:val="-2"/>
        </w:rPr>
        <w:t xml:space="preserve"> </w:t>
      </w:r>
      <w:r>
        <w:t>взрослых</w:t>
      </w:r>
      <w:r>
        <w:rPr>
          <w:spacing w:val="-2"/>
        </w:rPr>
        <w:t xml:space="preserve"> </w:t>
      </w:r>
      <w:r>
        <w:t>(повар</w:t>
      </w:r>
      <w:r>
        <w:rPr>
          <w:spacing w:val="-2"/>
        </w:rPr>
        <w:t xml:space="preserve"> </w:t>
      </w:r>
      <w:r>
        <w:t>варит</w:t>
      </w:r>
      <w:r>
        <w:rPr>
          <w:spacing w:val="-3"/>
        </w:rPr>
        <w:t xml:space="preserve"> </w:t>
      </w:r>
      <w:r>
        <w:t>кашу,</w:t>
      </w:r>
      <w:r>
        <w:rPr>
          <w:spacing w:val="-2"/>
        </w:rPr>
        <w:t xml:space="preserve"> </w:t>
      </w:r>
      <w:r>
        <w:t>шофер</w:t>
      </w:r>
      <w:r>
        <w:rPr>
          <w:spacing w:val="-2"/>
        </w:rPr>
        <w:t xml:space="preserve"> </w:t>
      </w:r>
      <w:r>
        <w:t>водит</w:t>
      </w:r>
      <w:r>
        <w:rPr>
          <w:spacing w:val="-2"/>
        </w:rPr>
        <w:t xml:space="preserve"> </w:t>
      </w:r>
      <w:r>
        <w:t>машину,</w:t>
      </w:r>
      <w:r>
        <w:rPr>
          <w:spacing w:val="51"/>
          <w:w w:val="150"/>
        </w:rPr>
        <w:t xml:space="preserve"> </w:t>
      </w:r>
      <w:r>
        <w:t>доктор</w:t>
      </w:r>
      <w:r>
        <w:rPr>
          <w:spacing w:val="-2"/>
        </w:rPr>
        <w:t xml:space="preserve"> лечит);</w:t>
      </w:r>
    </w:p>
    <w:p w:rsidR="00EE0CCC" w:rsidRDefault="004068EC">
      <w:pPr>
        <w:pStyle w:val="a3"/>
        <w:spacing w:before="50" w:line="280" w:lineRule="auto"/>
        <w:ind w:left="325" w:right="241"/>
      </w:pPr>
      <w:r>
        <w:t>развивает</w:t>
      </w:r>
      <w:r>
        <w:rPr>
          <w:spacing w:val="-3"/>
        </w:rPr>
        <w:t xml:space="preserve"> </w:t>
      </w:r>
      <w:r>
        <w:t>представления</w:t>
      </w:r>
      <w:r>
        <w:rPr>
          <w:spacing w:val="-3"/>
        </w:rPr>
        <w:t xml:space="preserve"> </w:t>
      </w:r>
      <w:r>
        <w:t>о</w:t>
      </w:r>
      <w:r>
        <w:rPr>
          <w:spacing w:val="-3"/>
        </w:rPr>
        <w:t xml:space="preserve"> </w:t>
      </w:r>
      <w:r>
        <w:t>себе</w:t>
      </w:r>
      <w:r>
        <w:rPr>
          <w:spacing w:val="-4"/>
        </w:rPr>
        <w:t xml:space="preserve"> </w:t>
      </w:r>
      <w:r>
        <w:t>(о</w:t>
      </w:r>
      <w:r>
        <w:rPr>
          <w:spacing w:val="-3"/>
        </w:rPr>
        <w:t xml:space="preserve"> </w:t>
      </w:r>
      <w:r>
        <w:t>своем</w:t>
      </w:r>
      <w:r>
        <w:rPr>
          <w:spacing w:val="-4"/>
        </w:rPr>
        <w:t xml:space="preserve"> </w:t>
      </w:r>
      <w:r>
        <w:t>имени,</w:t>
      </w:r>
      <w:r>
        <w:rPr>
          <w:spacing w:val="-3"/>
        </w:rPr>
        <w:t xml:space="preserve"> </w:t>
      </w:r>
      <w:r>
        <w:t>именах</w:t>
      </w:r>
      <w:r>
        <w:rPr>
          <w:spacing w:val="-3"/>
        </w:rPr>
        <w:t xml:space="preserve"> </w:t>
      </w:r>
      <w:r>
        <w:t>близких</w:t>
      </w:r>
      <w:r>
        <w:rPr>
          <w:spacing w:val="-3"/>
        </w:rPr>
        <w:t xml:space="preserve"> </w:t>
      </w:r>
      <w:r>
        <w:t>родственников),</w:t>
      </w:r>
      <w:r>
        <w:rPr>
          <w:spacing w:val="-3"/>
        </w:rPr>
        <w:t xml:space="preserve"> </w:t>
      </w:r>
      <w:r>
        <w:t>о</w:t>
      </w:r>
      <w:r>
        <w:rPr>
          <w:spacing w:val="-3"/>
        </w:rPr>
        <w:t xml:space="preserve"> </w:t>
      </w:r>
      <w:r>
        <w:t>внешнем</w:t>
      </w:r>
      <w:r>
        <w:rPr>
          <w:spacing w:val="-4"/>
        </w:rPr>
        <w:t xml:space="preserve"> </w:t>
      </w:r>
      <w:r>
        <w:t>облике</w:t>
      </w:r>
      <w:r>
        <w:rPr>
          <w:spacing w:val="-4"/>
        </w:rPr>
        <w:t xml:space="preserve"> </w:t>
      </w:r>
      <w:r>
        <w:t>человека, о его физических особенностях (у каждого есть голова, руки, ноги, лицо; на лице - глаза, нос, рот и так</w:t>
      </w:r>
    </w:p>
    <w:p w:rsidR="00EE0CCC" w:rsidRDefault="004068EC">
      <w:pPr>
        <w:pStyle w:val="a3"/>
        <w:spacing w:before="5" w:line="283" w:lineRule="auto"/>
        <w:ind w:left="325" w:right="671"/>
      </w:pPr>
      <w:r>
        <w:t>далее); о его физических</w:t>
      </w:r>
      <w:r>
        <w:rPr>
          <w:spacing w:val="40"/>
        </w:rPr>
        <w:t xml:space="preserve"> </w:t>
      </w:r>
      <w:r>
        <w:t>и</w:t>
      </w:r>
      <w:r>
        <w:rPr>
          <w:spacing w:val="40"/>
        </w:rPr>
        <w:t xml:space="preserve"> </w:t>
      </w:r>
      <w:r>
        <w:t>эмоциональных</w:t>
      </w:r>
      <w:r>
        <w:rPr>
          <w:spacing w:val="40"/>
        </w:rPr>
        <w:t xml:space="preserve"> </w:t>
      </w:r>
      <w:r>
        <w:t>состояниях (проголодался - насытился, устал - отдохнул; намочил</w:t>
      </w:r>
      <w:r>
        <w:rPr>
          <w:spacing w:val="-2"/>
        </w:rPr>
        <w:t xml:space="preserve"> </w:t>
      </w:r>
      <w:r>
        <w:t>-</w:t>
      </w:r>
      <w:r>
        <w:rPr>
          <w:spacing w:val="-7"/>
        </w:rPr>
        <w:t xml:space="preserve"> </w:t>
      </w:r>
      <w:r>
        <w:t>вытер;</w:t>
      </w:r>
      <w:r>
        <w:rPr>
          <w:spacing w:val="36"/>
        </w:rPr>
        <w:t xml:space="preserve"> </w:t>
      </w:r>
      <w:r>
        <w:t>заплакал</w:t>
      </w:r>
      <w:r>
        <w:rPr>
          <w:spacing w:val="37"/>
        </w:rPr>
        <w:t xml:space="preserve"> </w:t>
      </w:r>
      <w:r>
        <w:t>-</w:t>
      </w:r>
      <w:r>
        <w:rPr>
          <w:spacing w:val="-7"/>
        </w:rPr>
        <w:t xml:space="preserve"> </w:t>
      </w:r>
      <w:r>
        <w:t>засмеялся</w:t>
      </w:r>
      <w:r>
        <w:rPr>
          <w:spacing w:val="-5"/>
        </w:rPr>
        <w:t xml:space="preserve"> </w:t>
      </w:r>
      <w:r>
        <w:t>и</w:t>
      </w:r>
      <w:r>
        <w:rPr>
          <w:spacing w:val="-3"/>
        </w:rPr>
        <w:t xml:space="preserve"> </w:t>
      </w:r>
      <w:r>
        <w:t>так</w:t>
      </w:r>
      <w:r>
        <w:rPr>
          <w:spacing w:val="-3"/>
        </w:rPr>
        <w:t xml:space="preserve"> </w:t>
      </w:r>
      <w:r>
        <w:t>далее);</w:t>
      </w:r>
      <w:r>
        <w:rPr>
          <w:spacing w:val="-3"/>
        </w:rPr>
        <w:t xml:space="preserve"> </w:t>
      </w:r>
      <w:r>
        <w:t>о</w:t>
      </w:r>
      <w:r>
        <w:rPr>
          <w:spacing w:val="-3"/>
        </w:rPr>
        <w:t xml:space="preserve"> </w:t>
      </w:r>
      <w:r>
        <w:t>деятельности</w:t>
      </w:r>
      <w:r>
        <w:rPr>
          <w:spacing w:val="-2"/>
        </w:rPr>
        <w:t xml:space="preserve"> </w:t>
      </w:r>
      <w:r>
        <w:t>близких</w:t>
      </w:r>
      <w:r>
        <w:rPr>
          <w:spacing w:val="-3"/>
        </w:rPr>
        <w:t xml:space="preserve"> </w:t>
      </w:r>
      <w:r>
        <w:t>ребёнку</w:t>
      </w:r>
      <w:r>
        <w:rPr>
          <w:spacing w:val="-3"/>
        </w:rPr>
        <w:t xml:space="preserve"> </w:t>
      </w:r>
      <w:r>
        <w:t>людей</w:t>
      </w:r>
      <w:r>
        <w:rPr>
          <w:spacing w:val="-3"/>
        </w:rPr>
        <w:t xml:space="preserve"> </w:t>
      </w:r>
      <w:r>
        <w:t>(«Мама</w:t>
      </w:r>
      <w:r>
        <w:rPr>
          <w:spacing w:val="-4"/>
        </w:rPr>
        <w:t xml:space="preserve"> </w:t>
      </w:r>
      <w:r>
        <w:t>моет пол»; «Бабушка</w:t>
      </w:r>
      <w:r>
        <w:rPr>
          <w:spacing w:val="40"/>
        </w:rPr>
        <w:t xml:space="preserve"> </w:t>
      </w:r>
      <w:r>
        <w:t>вяжет</w:t>
      </w:r>
      <w:r>
        <w:rPr>
          <w:spacing w:val="40"/>
        </w:rPr>
        <w:t xml:space="preserve"> </w:t>
      </w:r>
      <w:r>
        <w:t>носочки»;</w:t>
      </w:r>
      <w:r>
        <w:rPr>
          <w:spacing w:val="40"/>
        </w:rPr>
        <w:t xml:space="preserve"> </w:t>
      </w:r>
      <w:r>
        <w:t>«Сестра</w:t>
      </w:r>
      <w:r>
        <w:rPr>
          <w:spacing w:val="40"/>
        </w:rPr>
        <w:t xml:space="preserve"> </w:t>
      </w:r>
      <w:r>
        <w:t>рисует»;</w:t>
      </w:r>
      <w:r>
        <w:rPr>
          <w:spacing w:val="40"/>
        </w:rPr>
        <w:t xml:space="preserve"> </w:t>
      </w:r>
      <w:r>
        <w:t>«Дедушка</w:t>
      </w:r>
      <w:r>
        <w:rPr>
          <w:spacing w:val="40"/>
        </w:rPr>
        <w:t xml:space="preserve"> </w:t>
      </w:r>
      <w:r>
        <w:t>читает</w:t>
      </w:r>
      <w:r>
        <w:rPr>
          <w:spacing w:val="40"/>
        </w:rPr>
        <w:t xml:space="preserve"> </w:t>
      </w:r>
      <w:r>
        <w:t>газету»;</w:t>
      </w:r>
      <w:r>
        <w:rPr>
          <w:spacing w:val="40"/>
        </w:rPr>
        <w:t xml:space="preserve"> </w:t>
      </w:r>
      <w:r>
        <w:t>«Брат</w:t>
      </w:r>
      <w:r>
        <w:rPr>
          <w:spacing w:val="40"/>
        </w:rPr>
        <w:t xml:space="preserve"> </w:t>
      </w:r>
      <w:r>
        <w:t>строит</w:t>
      </w:r>
      <w:r>
        <w:rPr>
          <w:spacing w:val="40"/>
        </w:rPr>
        <w:t xml:space="preserve"> </w:t>
      </w:r>
      <w:r>
        <w:t>гараж»;</w:t>
      </w:r>
    </w:p>
    <w:p w:rsidR="00EE0CCC" w:rsidRDefault="004068EC">
      <w:pPr>
        <w:pStyle w:val="a3"/>
        <w:spacing w:before="48"/>
        <w:ind w:left="323"/>
      </w:pPr>
      <w:r>
        <w:t>«Папа</w:t>
      </w:r>
      <w:r>
        <w:rPr>
          <w:spacing w:val="-4"/>
        </w:rPr>
        <w:t xml:space="preserve"> </w:t>
      </w:r>
      <w:r>
        <w:t>работает</w:t>
      </w:r>
      <w:r>
        <w:rPr>
          <w:spacing w:val="-1"/>
        </w:rPr>
        <w:t xml:space="preserve"> </w:t>
      </w:r>
      <w:r>
        <w:t>за</w:t>
      </w:r>
      <w:r>
        <w:rPr>
          <w:spacing w:val="-2"/>
        </w:rPr>
        <w:t xml:space="preserve"> </w:t>
      </w:r>
      <w:r>
        <w:t>компьютером»</w:t>
      </w:r>
      <w:r>
        <w:rPr>
          <w:spacing w:val="-1"/>
        </w:rPr>
        <w:t xml:space="preserve"> </w:t>
      </w:r>
      <w:r>
        <w:t>и</w:t>
      </w:r>
      <w:r>
        <w:rPr>
          <w:spacing w:val="-2"/>
        </w:rPr>
        <w:t xml:space="preserve"> </w:t>
      </w:r>
      <w:r>
        <w:t>тому</w:t>
      </w:r>
      <w:r>
        <w:rPr>
          <w:spacing w:val="-1"/>
        </w:rPr>
        <w:t xml:space="preserve"> </w:t>
      </w:r>
      <w:r>
        <w:t>подобное);</w:t>
      </w:r>
      <w:r>
        <w:rPr>
          <w:spacing w:val="-1"/>
        </w:rPr>
        <w:t xml:space="preserve"> </w:t>
      </w:r>
      <w:r>
        <w:t>о</w:t>
      </w:r>
      <w:r>
        <w:rPr>
          <w:spacing w:val="-1"/>
        </w:rPr>
        <w:t xml:space="preserve"> </w:t>
      </w:r>
      <w:r>
        <w:t>предметах,</w:t>
      </w:r>
      <w:r>
        <w:rPr>
          <w:spacing w:val="-1"/>
        </w:rPr>
        <w:t xml:space="preserve"> </w:t>
      </w:r>
      <w:r>
        <w:t>действиях</w:t>
      </w:r>
      <w:r>
        <w:rPr>
          <w:spacing w:val="-1"/>
        </w:rPr>
        <w:t xml:space="preserve"> </w:t>
      </w:r>
      <w:r>
        <w:t>с</w:t>
      </w:r>
      <w:r>
        <w:rPr>
          <w:spacing w:val="-2"/>
        </w:rPr>
        <w:t xml:space="preserve"> </w:t>
      </w:r>
      <w:r>
        <w:t>ними</w:t>
      </w:r>
      <w:r>
        <w:rPr>
          <w:spacing w:val="-3"/>
        </w:rPr>
        <w:t xml:space="preserve"> </w:t>
      </w:r>
      <w:r>
        <w:t>и</w:t>
      </w:r>
      <w:r>
        <w:rPr>
          <w:spacing w:val="-1"/>
        </w:rPr>
        <w:t xml:space="preserve"> </w:t>
      </w:r>
      <w:r>
        <w:t>их</w:t>
      </w:r>
      <w:r>
        <w:rPr>
          <w:spacing w:val="-3"/>
        </w:rPr>
        <w:t xml:space="preserve"> </w:t>
      </w:r>
      <w:r>
        <w:rPr>
          <w:spacing w:val="-2"/>
        </w:rPr>
        <w:t>назначении:</w:t>
      </w:r>
    </w:p>
    <w:p w:rsidR="00EE0CCC" w:rsidRDefault="004068EC">
      <w:pPr>
        <w:pStyle w:val="a3"/>
        <w:spacing w:before="51" w:line="280" w:lineRule="auto"/>
        <w:ind w:left="323"/>
      </w:pPr>
      <w:r>
        <w:t>предметы</w:t>
      </w:r>
      <w:r>
        <w:rPr>
          <w:spacing w:val="-3"/>
        </w:rPr>
        <w:t xml:space="preserve"> </w:t>
      </w:r>
      <w:r>
        <w:t>домашнего</w:t>
      </w:r>
      <w:r>
        <w:rPr>
          <w:spacing w:val="-3"/>
        </w:rPr>
        <w:t xml:space="preserve"> </w:t>
      </w:r>
      <w:r>
        <w:t>обихода</w:t>
      </w:r>
      <w:r>
        <w:rPr>
          <w:spacing w:val="-4"/>
        </w:rPr>
        <w:t xml:space="preserve"> </w:t>
      </w:r>
      <w:r>
        <w:t>(посуда,</w:t>
      </w:r>
      <w:r>
        <w:rPr>
          <w:spacing w:val="-3"/>
        </w:rPr>
        <w:t xml:space="preserve"> </w:t>
      </w:r>
      <w:r>
        <w:t>мебель,</w:t>
      </w:r>
      <w:r>
        <w:rPr>
          <w:spacing w:val="-3"/>
        </w:rPr>
        <w:t xml:space="preserve"> </w:t>
      </w:r>
      <w:r>
        <w:t>одежда),</w:t>
      </w:r>
      <w:r>
        <w:rPr>
          <w:spacing w:val="-3"/>
        </w:rPr>
        <w:t xml:space="preserve"> </w:t>
      </w:r>
      <w:r>
        <w:t>игрушки,</w:t>
      </w:r>
      <w:r>
        <w:rPr>
          <w:spacing w:val="-3"/>
        </w:rPr>
        <w:t xml:space="preserve"> </w:t>
      </w:r>
      <w:r>
        <w:t>орудия</w:t>
      </w:r>
      <w:r>
        <w:rPr>
          <w:spacing w:val="-3"/>
        </w:rPr>
        <w:t xml:space="preserve"> </w:t>
      </w:r>
      <w:r>
        <w:t>труда</w:t>
      </w:r>
      <w:r>
        <w:rPr>
          <w:spacing w:val="-4"/>
        </w:rPr>
        <w:t xml:space="preserve"> </w:t>
      </w:r>
      <w:r>
        <w:t>(веник,</w:t>
      </w:r>
      <w:r>
        <w:rPr>
          <w:spacing w:val="-3"/>
        </w:rPr>
        <w:t xml:space="preserve"> </w:t>
      </w:r>
      <w:r>
        <w:t>метла,</w:t>
      </w:r>
      <w:r>
        <w:rPr>
          <w:spacing w:val="-3"/>
        </w:rPr>
        <w:t xml:space="preserve"> </w:t>
      </w:r>
      <w:r>
        <w:t>лопата,</w:t>
      </w:r>
      <w:r>
        <w:rPr>
          <w:spacing w:val="-3"/>
        </w:rPr>
        <w:t xml:space="preserve"> </w:t>
      </w:r>
      <w:r>
        <w:t>ведро, лейка и так далее).</w:t>
      </w:r>
    </w:p>
    <w:p w:rsidR="00EE0CCC" w:rsidRDefault="004068EC">
      <w:pPr>
        <w:pStyle w:val="4"/>
        <w:numPr>
          <w:ilvl w:val="0"/>
          <w:numId w:val="231"/>
        </w:numPr>
        <w:tabs>
          <w:tab w:val="left" w:pos="1329"/>
        </w:tabs>
        <w:ind w:left="1329" w:hanging="301"/>
        <w:jc w:val="left"/>
      </w:pPr>
      <w:r>
        <w:rPr>
          <w:spacing w:val="-2"/>
        </w:rPr>
        <w:t>Природа:</w:t>
      </w:r>
    </w:p>
    <w:p w:rsidR="00EE0CCC" w:rsidRDefault="00EE0CCC">
      <w:pPr>
        <w:sectPr w:rsidR="00EE0CCC">
          <w:footerReference w:type="default" r:id="rId19"/>
          <w:pgSz w:w="12140" w:h="17280"/>
          <w:pgMar w:top="200" w:right="160" w:bottom="460" w:left="80" w:header="0" w:footer="278" w:gutter="0"/>
          <w:cols w:space="720"/>
        </w:sectPr>
      </w:pPr>
    </w:p>
    <w:p w:rsidR="00EE0CCC" w:rsidRDefault="004068EC">
      <w:pPr>
        <w:pStyle w:val="a3"/>
        <w:spacing w:before="74" w:line="278" w:lineRule="auto"/>
        <w:ind w:left="311" w:right="139" w:firstLine="715"/>
      </w:pPr>
      <w:r>
        <w:lastRenderedPageBreak/>
        <w:t>в</w:t>
      </w:r>
      <w:r>
        <w:rPr>
          <w:spacing w:val="-5"/>
        </w:rPr>
        <w:t xml:space="preserve"> </w:t>
      </w:r>
      <w:r>
        <w:t>процессе</w:t>
      </w:r>
      <w:r>
        <w:rPr>
          <w:spacing w:val="-5"/>
        </w:rPr>
        <w:t xml:space="preserve"> </w:t>
      </w:r>
      <w:r>
        <w:t>ознакомления</w:t>
      </w:r>
      <w:r>
        <w:rPr>
          <w:spacing w:val="-4"/>
        </w:rPr>
        <w:t xml:space="preserve"> </w:t>
      </w:r>
      <w:r>
        <w:t>с</w:t>
      </w:r>
      <w:r>
        <w:rPr>
          <w:spacing w:val="-5"/>
        </w:rPr>
        <w:t xml:space="preserve"> </w:t>
      </w:r>
      <w:r>
        <w:t>природой</w:t>
      </w:r>
      <w:r>
        <w:rPr>
          <w:spacing w:val="-4"/>
        </w:rPr>
        <w:t xml:space="preserve"> </w:t>
      </w:r>
      <w:r>
        <w:t>педагог</w:t>
      </w:r>
      <w:r>
        <w:rPr>
          <w:spacing w:val="-5"/>
        </w:rPr>
        <w:t xml:space="preserve"> </w:t>
      </w:r>
      <w:r>
        <w:t>организует</w:t>
      </w:r>
      <w:r>
        <w:rPr>
          <w:spacing w:val="-4"/>
        </w:rPr>
        <w:t xml:space="preserve"> </w:t>
      </w:r>
      <w:r>
        <w:t>взаимодействие</w:t>
      </w:r>
      <w:r>
        <w:rPr>
          <w:spacing w:val="-5"/>
        </w:rPr>
        <w:t xml:space="preserve"> </w:t>
      </w:r>
      <w:r>
        <w:t>и</w:t>
      </w:r>
      <w:r>
        <w:rPr>
          <w:spacing w:val="-4"/>
        </w:rPr>
        <w:t xml:space="preserve"> </w:t>
      </w:r>
      <w:r>
        <w:t>направляет</w:t>
      </w:r>
      <w:r>
        <w:rPr>
          <w:spacing w:val="-4"/>
        </w:rPr>
        <w:t xml:space="preserve"> </w:t>
      </w:r>
      <w:r>
        <w:t>внимание</w:t>
      </w:r>
      <w:r>
        <w:rPr>
          <w:spacing w:val="-5"/>
        </w:rPr>
        <w:t xml:space="preserve"> </w:t>
      </w:r>
      <w:r>
        <w:t>детей на объекты живой и неживой природы, явления природы, которые доступны для непосредственного</w:t>
      </w:r>
    </w:p>
    <w:p w:rsidR="00EE0CCC" w:rsidRDefault="004068EC">
      <w:pPr>
        <w:pStyle w:val="a3"/>
        <w:spacing w:before="3" w:line="280" w:lineRule="auto"/>
        <w:ind w:left="311" w:right="241"/>
      </w:pPr>
      <w:r>
        <w:t>восприятия. Формирует представления о домашних и диких животных и их детенышах (особенности внешнего</w:t>
      </w:r>
      <w:r>
        <w:rPr>
          <w:spacing w:val="-4"/>
        </w:rPr>
        <w:t xml:space="preserve"> </w:t>
      </w:r>
      <w:r>
        <w:t>вида,</w:t>
      </w:r>
      <w:r>
        <w:rPr>
          <w:spacing w:val="-4"/>
        </w:rPr>
        <w:t xml:space="preserve"> </w:t>
      </w:r>
      <w:r>
        <w:t>части</w:t>
      </w:r>
      <w:r>
        <w:rPr>
          <w:spacing w:val="-3"/>
        </w:rPr>
        <w:t xml:space="preserve"> </w:t>
      </w:r>
      <w:r>
        <w:t>тела,</w:t>
      </w:r>
      <w:r>
        <w:rPr>
          <w:spacing w:val="-4"/>
        </w:rPr>
        <w:t xml:space="preserve"> </w:t>
      </w:r>
      <w:r>
        <w:t>питание,</w:t>
      </w:r>
      <w:r>
        <w:rPr>
          <w:spacing w:val="-4"/>
        </w:rPr>
        <w:t xml:space="preserve"> </w:t>
      </w:r>
      <w:r>
        <w:t>способы</w:t>
      </w:r>
      <w:r>
        <w:rPr>
          <w:spacing w:val="-4"/>
        </w:rPr>
        <w:t xml:space="preserve"> </w:t>
      </w:r>
      <w:r>
        <w:t>передвижения),</w:t>
      </w:r>
      <w:r>
        <w:rPr>
          <w:spacing w:val="-5"/>
        </w:rPr>
        <w:t xml:space="preserve"> </w:t>
      </w:r>
      <w:r>
        <w:t>о</w:t>
      </w:r>
      <w:r>
        <w:rPr>
          <w:spacing w:val="-4"/>
        </w:rPr>
        <w:t xml:space="preserve"> </w:t>
      </w:r>
      <w:r>
        <w:t>растениях</w:t>
      </w:r>
      <w:r>
        <w:rPr>
          <w:spacing w:val="-4"/>
        </w:rPr>
        <w:t xml:space="preserve"> </w:t>
      </w:r>
      <w:r>
        <w:t>ближайшего</w:t>
      </w:r>
      <w:r>
        <w:rPr>
          <w:spacing w:val="-4"/>
        </w:rPr>
        <w:t xml:space="preserve"> </w:t>
      </w:r>
      <w:r>
        <w:t>окружения</w:t>
      </w:r>
      <w:r>
        <w:rPr>
          <w:spacing w:val="-4"/>
        </w:rPr>
        <w:t xml:space="preserve"> </w:t>
      </w:r>
      <w:r>
        <w:t>(деревья, овощи, фрукты и другие), их характерных признаках (цвет, строение, поверхность, вкус), привлекает внимание</w:t>
      </w:r>
      <w:r>
        <w:rPr>
          <w:spacing w:val="40"/>
        </w:rPr>
        <w:t xml:space="preserve"> </w:t>
      </w:r>
      <w:r>
        <w:t>и поддерживает интерес к объектам неживой природы (солнце, небо, облака, песок, вода), к</w:t>
      </w:r>
    </w:p>
    <w:p w:rsidR="00EE0CCC" w:rsidRDefault="004068EC">
      <w:pPr>
        <w:pStyle w:val="a3"/>
        <w:spacing w:line="280" w:lineRule="auto"/>
        <w:ind w:left="311"/>
      </w:pPr>
      <w:r>
        <w:t>некоторым</w:t>
      </w:r>
      <w:r>
        <w:rPr>
          <w:spacing w:val="-3"/>
        </w:rPr>
        <w:t xml:space="preserve"> </w:t>
      </w:r>
      <w:r>
        <w:t>явлениям</w:t>
      </w:r>
      <w:r>
        <w:rPr>
          <w:spacing w:val="-4"/>
        </w:rPr>
        <w:t xml:space="preserve"> </w:t>
      </w:r>
      <w:r>
        <w:t>природы</w:t>
      </w:r>
      <w:r>
        <w:rPr>
          <w:spacing w:val="-3"/>
        </w:rPr>
        <w:t xml:space="preserve"> </w:t>
      </w:r>
      <w:r>
        <w:t>(снег,</w:t>
      </w:r>
      <w:r>
        <w:rPr>
          <w:spacing w:val="-3"/>
        </w:rPr>
        <w:t xml:space="preserve"> </w:t>
      </w:r>
      <w:r>
        <w:t>дождь,</w:t>
      </w:r>
      <w:r>
        <w:rPr>
          <w:spacing w:val="-3"/>
        </w:rPr>
        <w:t xml:space="preserve"> </w:t>
      </w:r>
      <w:r>
        <w:t>радуга,</w:t>
      </w:r>
      <w:r>
        <w:rPr>
          <w:spacing w:val="-3"/>
        </w:rPr>
        <w:t xml:space="preserve"> </w:t>
      </w:r>
      <w:r>
        <w:t>ветер),</w:t>
      </w:r>
      <w:r>
        <w:rPr>
          <w:spacing w:val="38"/>
        </w:rPr>
        <w:t xml:space="preserve"> </w:t>
      </w:r>
      <w:r>
        <w:t>поощряет</w:t>
      </w:r>
      <w:r>
        <w:rPr>
          <w:spacing w:val="-3"/>
        </w:rPr>
        <w:t xml:space="preserve"> </w:t>
      </w:r>
      <w:r>
        <w:t>бережное</w:t>
      </w:r>
      <w:r>
        <w:rPr>
          <w:spacing w:val="-4"/>
        </w:rPr>
        <w:t xml:space="preserve"> </w:t>
      </w:r>
      <w:r>
        <w:t>отношение</w:t>
      </w:r>
      <w:r>
        <w:rPr>
          <w:spacing w:val="-7"/>
        </w:rPr>
        <w:t xml:space="preserve"> </w:t>
      </w:r>
      <w:r>
        <w:t>к</w:t>
      </w:r>
      <w:r>
        <w:rPr>
          <w:spacing w:val="-3"/>
        </w:rPr>
        <w:t xml:space="preserve"> </w:t>
      </w:r>
      <w:r>
        <w:t>животным</w:t>
      </w:r>
      <w:r>
        <w:rPr>
          <w:spacing w:val="-5"/>
        </w:rPr>
        <w:t xml:space="preserve"> </w:t>
      </w:r>
      <w:r>
        <w:t xml:space="preserve">и </w:t>
      </w:r>
      <w:r>
        <w:rPr>
          <w:spacing w:val="-2"/>
        </w:rPr>
        <w:t>растениям.</w:t>
      </w:r>
    </w:p>
    <w:p w:rsidR="00EE0CCC" w:rsidRDefault="004068EC">
      <w:pPr>
        <w:pStyle w:val="4"/>
        <w:numPr>
          <w:ilvl w:val="1"/>
          <w:numId w:val="272"/>
        </w:numPr>
        <w:tabs>
          <w:tab w:val="left" w:pos="797"/>
        </w:tabs>
        <w:spacing w:before="228"/>
        <w:ind w:left="797" w:hanging="493"/>
        <w:jc w:val="both"/>
      </w:pPr>
      <w:r>
        <w:rPr>
          <w:w w:val="105"/>
        </w:rPr>
        <w:t>От</w:t>
      </w:r>
      <w:r>
        <w:rPr>
          <w:spacing w:val="-5"/>
          <w:w w:val="105"/>
        </w:rPr>
        <w:t xml:space="preserve"> </w:t>
      </w:r>
      <w:r>
        <w:rPr>
          <w:w w:val="105"/>
        </w:rPr>
        <w:t>3</w:t>
      </w:r>
      <w:r>
        <w:rPr>
          <w:spacing w:val="-5"/>
          <w:w w:val="105"/>
        </w:rPr>
        <w:t xml:space="preserve"> </w:t>
      </w:r>
      <w:r>
        <w:rPr>
          <w:w w:val="105"/>
        </w:rPr>
        <w:t>лет</w:t>
      </w:r>
      <w:r>
        <w:rPr>
          <w:spacing w:val="-4"/>
          <w:w w:val="105"/>
        </w:rPr>
        <w:t xml:space="preserve"> </w:t>
      </w:r>
      <w:r>
        <w:rPr>
          <w:w w:val="105"/>
        </w:rPr>
        <w:t>до</w:t>
      </w:r>
      <w:r>
        <w:rPr>
          <w:spacing w:val="-2"/>
          <w:w w:val="105"/>
        </w:rPr>
        <w:t xml:space="preserve"> </w:t>
      </w:r>
      <w:r>
        <w:rPr>
          <w:w w:val="105"/>
        </w:rPr>
        <w:t>4</w:t>
      </w:r>
      <w:r>
        <w:rPr>
          <w:spacing w:val="-18"/>
          <w:w w:val="105"/>
        </w:rPr>
        <w:t xml:space="preserve"> </w:t>
      </w:r>
      <w:r>
        <w:rPr>
          <w:spacing w:val="-4"/>
          <w:w w:val="105"/>
        </w:rPr>
        <w:t>лет.</w:t>
      </w:r>
    </w:p>
    <w:p w:rsidR="00EE0CCC" w:rsidRDefault="004068EC">
      <w:pPr>
        <w:pStyle w:val="a6"/>
        <w:numPr>
          <w:ilvl w:val="2"/>
          <w:numId w:val="272"/>
        </w:numPr>
        <w:tabs>
          <w:tab w:val="left" w:pos="988"/>
        </w:tabs>
        <w:spacing w:before="72" w:line="290" w:lineRule="auto"/>
        <w:ind w:left="304" w:right="297" w:firstLine="0"/>
        <w:jc w:val="both"/>
        <w:rPr>
          <w:sz w:val="24"/>
        </w:rPr>
      </w:pPr>
      <w:r>
        <w:rPr>
          <w:b/>
          <w:w w:val="105"/>
          <w:sz w:val="24"/>
        </w:rPr>
        <w:t xml:space="preserve">В области познавательного развития </w:t>
      </w:r>
      <w:r>
        <w:rPr>
          <w:w w:val="105"/>
          <w:sz w:val="24"/>
        </w:rPr>
        <w:t xml:space="preserve">основными задачами образовательной деятельности </w:t>
      </w:r>
      <w:r>
        <w:rPr>
          <w:spacing w:val="-2"/>
          <w:w w:val="105"/>
          <w:sz w:val="24"/>
        </w:rPr>
        <w:t>являются:</w:t>
      </w:r>
    </w:p>
    <w:p w:rsidR="00EE0CCC" w:rsidRDefault="004068EC">
      <w:pPr>
        <w:pStyle w:val="a6"/>
        <w:numPr>
          <w:ilvl w:val="0"/>
          <w:numId w:val="230"/>
        </w:numPr>
        <w:tabs>
          <w:tab w:val="left" w:pos="1452"/>
        </w:tabs>
        <w:spacing w:before="5" w:line="278" w:lineRule="auto"/>
        <w:ind w:right="1181" w:firstLine="710"/>
        <w:jc w:val="both"/>
        <w:rPr>
          <w:sz w:val="27"/>
        </w:rPr>
      </w:pPr>
      <w:r>
        <w:rPr>
          <w:w w:val="105"/>
          <w:sz w:val="24"/>
        </w:rPr>
        <w:t>формировать представления детей о сенсорных эталонах цвета и формы, их использовании в самостоятельной</w:t>
      </w:r>
      <w:r w:rsidR="000A6334">
        <w:rPr>
          <w:w w:val="105"/>
          <w:sz w:val="24"/>
        </w:rPr>
        <w:t xml:space="preserve"> </w:t>
      </w:r>
      <w:r>
        <w:rPr>
          <w:w w:val="105"/>
          <w:sz w:val="24"/>
        </w:rPr>
        <w:t>деятельности;</w:t>
      </w:r>
    </w:p>
    <w:p w:rsidR="00EE0CCC" w:rsidRDefault="004068EC">
      <w:pPr>
        <w:pStyle w:val="a6"/>
        <w:numPr>
          <w:ilvl w:val="0"/>
          <w:numId w:val="230"/>
        </w:numPr>
        <w:tabs>
          <w:tab w:val="left" w:pos="1393"/>
        </w:tabs>
        <w:spacing w:before="20" w:line="288" w:lineRule="auto"/>
        <w:ind w:left="436" w:right="226" w:firstLine="715"/>
        <w:jc w:val="both"/>
        <w:rPr>
          <w:sz w:val="25"/>
        </w:rPr>
      </w:pPr>
      <w:r>
        <w:rPr>
          <w:w w:val="105"/>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Pr>
          <w:spacing w:val="-4"/>
          <w:w w:val="105"/>
          <w:sz w:val="24"/>
        </w:rPr>
        <w:t xml:space="preserve"> </w:t>
      </w:r>
      <w:r>
        <w:rPr>
          <w:w w:val="105"/>
          <w:sz w:val="24"/>
        </w:rPr>
        <w:t>развивать исследовательские умения;</w:t>
      </w:r>
    </w:p>
    <w:p w:rsidR="00EE0CCC" w:rsidRDefault="004068EC">
      <w:pPr>
        <w:pStyle w:val="a6"/>
        <w:numPr>
          <w:ilvl w:val="0"/>
          <w:numId w:val="230"/>
        </w:numPr>
        <w:tabs>
          <w:tab w:val="left" w:pos="1450"/>
        </w:tabs>
        <w:spacing w:before="9" w:line="268" w:lineRule="auto"/>
        <w:ind w:left="436" w:right="222" w:firstLine="710"/>
        <w:jc w:val="both"/>
        <w:rPr>
          <w:sz w:val="27"/>
        </w:rPr>
      </w:pPr>
      <w:r>
        <w:rPr>
          <w:w w:val="105"/>
          <w:sz w:val="24"/>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EE0CCC" w:rsidRDefault="004068EC">
      <w:pPr>
        <w:pStyle w:val="a6"/>
        <w:numPr>
          <w:ilvl w:val="0"/>
          <w:numId w:val="230"/>
        </w:numPr>
        <w:tabs>
          <w:tab w:val="left" w:pos="1447"/>
        </w:tabs>
        <w:spacing w:before="25" w:line="283" w:lineRule="auto"/>
        <w:ind w:left="433" w:right="227" w:firstLine="710"/>
        <w:jc w:val="both"/>
        <w:rPr>
          <w:sz w:val="27"/>
        </w:rPr>
      </w:pPr>
      <w:r>
        <w:rPr>
          <w:w w:val="105"/>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E0CCC" w:rsidRDefault="004068EC">
      <w:pPr>
        <w:pStyle w:val="a6"/>
        <w:numPr>
          <w:ilvl w:val="0"/>
          <w:numId w:val="230"/>
        </w:numPr>
        <w:tabs>
          <w:tab w:val="left" w:pos="1444"/>
        </w:tabs>
        <w:spacing w:before="11" w:line="285" w:lineRule="auto"/>
        <w:ind w:left="426" w:right="229" w:firstLine="712"/>
        <w:jc w:val="both"/>
        <w:rPr>
          <w:sz w:val="27"/>
        </w:rPr>
      </w:pPr>
      <w:r>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w:t>
      </w:r>
      <w:r>
        <w:rPr>
          <w:spacing w:val="40"/>
          <w:sz w:val="24"/>
        </w:rPr>
        <w:t xml:space="preserve"> </w:t>
      </w:r>
      <w:r>
        <w:rPr>
          <w:sz w:val="24"/>
        </w:rPr>
        <w:t>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E0CCC" w:rsidRDefault="001C5DBC">
      <w:pPr>
        <w:pStyle w:val="a6"/>
        <w:numPr>
          <w:ilvl w:val="0"/>
          <w:numId w:val="230"/>
        </w:numPr>
        <w:tabs>
          <w:tab w:val="left" w:pos="1445"/>
        </w:tabs>
        <w:spacing w:before="14"/>
        <w:ind w:left="1445" w:hanging="306"/>
        <w:jc w:val="both"/>
        <w:rPr>
          <w:sz w:val="27"/>
        </w:rPr>
      </w:pPr>
      <w:r>
        <w:rPr>
          <w:sz w:val="24"/>
        </w:rPr>
        <w:t>рас</w:t>
      </w:r>
      <w:r w:rsidR="004068EC">
        <w:rPr>
          <w:sz w:val="24"/>
        </w:rPr>
        <w:t>ширять</w:t>
      </w:r>
      <w:r w:rsidR="004068EC">
        <w:rPr>
          <w:spacing w:val="49"/>
          <w:sz w:val="24"/>
        </w:rPr>
        <w:t xml:space="preserve"> </w:t>
      </w:r>
      <w:r w:rsidR="004068EC">
        <w:rPr>
          <w:sz w:val="24"/>
        </w:rPr>
        <w:t>наглядно-действенное</w:t>
      </w:r>
      <w:r w:rsidR="004068EC">
        <w:rPr>
          <w:spacing w:val="47"/>
          <w:sz w:val="24"/>
        </w:rPr>
        <w:t xml:space="preserve"> </w:t>
      </w:r>
      <w:r w:rsidR="004068EC">
        <w:rPr>
          <w:sz w:val="24"/>
        </w:rPr>
        <w:t>мышление</w:t>
      </w:r>
      <w:r w:rsidR="004068EC">
        <w:rPr>
          <w:spacing w:val="48"/>
          <w:sz w:val="24"/>
        </w:rPr>
        <w:t xml:space="preserve"> </w:t>
      </w:r>
      <w:r w:rsidR="004068EC">
        <w:rPr>
          <w:sz w:val="24"/>
        </w:rPr>
        <w:t>в</w:t>
      </w:r>
      <w:r w:rsidR="004068EC">
        <w:rPr>
          <w:spacing w:val="48"/>
          <w:sz w:val="24"/>
        </w:rPr>
        <w:t xml:space="preserve"> </w:t>
      </w:r>
      <w:r w:rsidR="004068EC">
        <w:rPr>
          <w:sz w:val="24"/>
        </w:rPr>
        <w:t>процессе</w:t>
      </w:r>
      <w:r w:rsidR="004068EC">
        <w:rPr>
          <w:spacing w:val="48"/>
          <w:sz w:val="24"/>
        </w:rPr>
        <w:t xml:space="preserve"> </w:t>
      </w:r>
      <w:r w:rsidR="004068EC">
        <w:rPr>
          <w:sz w:val="24"/>
        </w:rPr>
        <w:t>решения</w:t>
      </w:r>
      <w:r w:rsidR="004068EC">
        <w:rPr>
          <w:spacing w:val="48"/>
          <w:sz w:val="24"/>
        </w:rPr>
        <w:t xml:space="preserve"> </w:t>
      </w:r>
      <w:r w:rsidR="004068EC">
        <w:rPr>
          <w:sz w:val="24"/>
        </w:rPr>
        <w:t>познавательных</w:t>
      </w:r>
      <w:r w:rsidR="004068EC">
        <w:rPr>
          <w:spacing w:val="49"/>
          <w:sz w:val="24"/>
        </w:rPr>
        <w:t xml:space="preserve"> </w:t>
      </w:r>
      <w:r w:rsidR="004068EC">
        <w:rPr>
          <w:spacing w:val="-2"/>
          <w:sz w:val="24"/>
        </w:rPr>
        <w:t>практических</w:t>
      </w:r>
    </w:p>
    <w:p w:rsidR="00EE0CCC" w:rsidRDefault="004068EC">
      <w:pPr>
        <w:pStyle w:val="a3"/>
        <w:spacing w:before="51"/>
        <w:ind w:left="426"/>
        <w:rPr>
          <w:spacing w:val="-2"/>
        </w:rPr>
      </w:pPr>
      <w:r>
        <w:rPr>
          <w:spacing w:val="-2"/>
        </w:rPr>
        <w:t>задач</w:t>
      </w:r>
    </w:p>
    <w:p w:rsidR="00567EF6" w:rsidRDefault="00567EF6">
      <w:pPr>
        <w:pStyle w:val="a3"/>
        <w:spacing w:before="51"/>
        <w:ind w:left="426"/>
      </w:pPr>
    </w:p>
    <w:p w:rsidR="00EE0CCC" w:rsidRDefault="004068EC">
      <w:pPr>
        <w:pStyle w:val="4"/>
        <w:numPr>
          <w:ilvl w:val="2"/>
          <w:numId w:val="272"/>
        </w:numPr>
        <w:tabs>
          <w:tab w:val="left" w:pos="988"/>
        </w:tabs>
        <w:spacing w:before="87"/>
        <w:ind w:left="988" w:hanging="684"/>
        <w:jc w:val="left"/>
        <w:rPr>
          <w:b w:val="0"/>
        </w:rPr>
      </w:pPr>
      <w:r>
        <w:rPr>
          <w:spacing w:val="2"/>
        </w:rPr>
        <w:t>Содержание</w:t>
      </w:r>
      <w:r>
        <w:rPr>
          <w:spacing w:val="28"/>
        </w:rPr>
        <w:t xml:space="preserve"> </w:t>
      </w:r>
      <w:r>
        <w:rPr>
          <w:spacing w:val="2"/>
        </w:rPr>
        <w:t>образовательной</w:t>
      </w:r>
      <w:r>
        <w:rPr>
          <w:spacing w:val="31"/>
        </w:rPr>
        <w:t xml:space="preserve"> </w:t>
      </w:r>
      <w:r>
        <w:rPr>
          <w:spacing w:val="-2"/>
        </w:rPr>
        <w:t>деятельности.</w:t>
      </w:r>
    </w:p>
    <w:p w:rsidR="00EE0CCC" w:rsidRDefault="004068EC">
      <w:pPr>
        <w:pStyle w:val="a6"/>
        <w:numPr>
          <w:ilvl w:val="0"/>
          <w:numId w:val="229"/>
        </w:numPr>
        <w:tabs>
          <w:tab w:val="left" w:pos="1433"/>
        </w:tabs>
        <w:spacing w:before="74"/>
        <w:ind w:left="1433" w:hanging="292"/>
        <w:jc w:val="left"/>
        <w:rPr>
          <w:b/>
          <w:sz w:val="24"/>
        </w:rPr>
      </w:pPr>
      <w:r>
        <w:rPr>
          <w:b/>
          <w:w w:val="105"/>
          <w:sz w:val="24"/>
        </w:rPr>
        <w:t>Сенсорные</w:t>
      </w:r>
      <w:r>
        <w:rPr>
          <w:b/>
          <w:spacing w:val="-15"/>
          <w:w w:val="105"/>
          <w:sz w:val="24"/>
        </w:rPr>
        <w:t xml:space="preserve"> </w:t>
      </w:r>
      <w:r>
        <w:rPr>
          <w:b/>
          <w:w w:val="105"/>
          <w:sz w:val="24"/>
        </w:rPr>
        <w:t>эталоны</w:t>
      </w:r>
      <w:r>
        <w:rPr>
          <w:b/>
          <w:spacing w:val="-11"/>
          <w:w w:val="105"/>
          <w:sz w:val="24"/>
        </w:rPr>
        <w:t xml:space="preserve"> </w:t>
      </w:r>
      <w:r>
        <w:rPr>
          <w:b/>
          <w:w w:val="105"/>
          <w:sz w:val="24"/>
        </w:rPr>
        <w:t>и</w:t>
      </w:r>
      <w:r>
        <w:rPr>
          <w:b/>
          <w:spacing w:val="-13"/>
          <w:w w:val="105"/>
          <w:sz w:val="24"/>
        </w:rPr>
        <w:t xml:space="preserve"> </w:t>
      </w:r>
      <w:r>
        <w:rPr>
          <w:b/>
          <w:w w:val="105"/>
          <w:sz w:val="24"/>
        </w:rPr>
        <w:t>познавательные</w:t>
      </w:r>
      <w:r>
        <w:rPr>
          <w:b/>
          <w:spacing w:val="-6"/>
          <w:w w:val="105"/>
          <w:sz w:val="24"/>
        </w:rPr>
        <w:t xml:space="preserve"> </w:t>
      </w:r>
      <w:r>
        <w:rPr>
          <w:b/>
          <w:spacing w:val="-2"/>
          <w:w w:val="105"/>
          <w:sz w:val="24"/>
        </w:rPr>
        <w:t>действия:</w:t>
      </w:r>
    </w:p>
    <w:p w:rsidR="00EE0CCC" w:rsidRDefault="004068EC">
      <w:pPr>
        <w:pStyle w:val="a3"/>
        <w:spacing w:before="67" w:line="292" w:lineRule="auto"/>
        <w:ind w:left="416" w:firstLine="717"/>
      </w:pPr>
      <w:r>
        <w:rPr>
          <w:w w:val="105"/>
        </w:rPr>
        <w:t>педагог</w:t>
      </w:r>
      <w:r>
        <w:rPr>
          <w:spacing w:val="-6"/>
          <w:w w:val="105"/>
        </w:rPr>
        <w:t xml:space="preserve"> </w:t>
      </w:r>
      <w:r>
        <w:rPr>
          <w:w w:val="105"/>
        </w:rPr>
        <w:t>развивает</w:t>
      </w:r>
      <w:r>
        <w:rPr>
          <w:spacing w:val="-5"/>
          <w:w w:val="105"/>
        </w:rPr>
        <w:t xml:space="preserve"> </w:t>
      </w:r>
      <w:r>
        <w:rPr>
          <w:w w:val="105"/>
        </w:rPr>
        <w:t>у</w:t>
      </w:r>
      <w:r>
        <w:rPr>
          <w:spacing w:val="-5"/>
          <w:w w:val="105"/>
        </w:rPr>
        <w:t xml:space="preserve"> </w:t>
      </w:r>
      <w:r>
        <w:rPr>
          <w:w w:val="105"/>
          <w:position w:val="1"/>
        </w:rPr>
        <w:t>детей</w:t>
      </w:r>
      <w:r>
        <w:rPr>
          <w:spacing w:val="-5"/>
          <w:w w:val="105"/>
          <w:position w:val="1"/>
        </w:rPr>
        <w:t xml:space="preserve"> </w:t>
      </w:r>
      <w:r>
        <w:rPr>
          <w:w w:val="105"/>
          <w:position w:val="1"/>
        </w:rPr>
        <w:t>осязательно-двигательные</w:t>
      </w:r>
      <w:r>
        <w:rPr>
          <w:spacing w:val="-7"/>
          <w:w w:val="105"/>
          <w:position w:val="1"/>
        </w:rPr>
        <w:t xml:space="preserve"> </w:t>
      </w:r>
      <w:r>
        <w:rPr>
          <w:w w:val="105"/>
          <w:position w:val="1"/>
        </w:rPr>
        <w:t>действия:</w:t>
      </w:r>
      <w:r>
        <w:rPr>
          <w:spacing w:val="-5"/>
          <w:w w:val="105"/>
          <w:position w:val="1"/>
        </w:rPr>
        <w:t xml:space="preserve"> </w:t>
      </w:r>
      <w:r>
        <w:rPr>
          <w:w w:val="105"/>
        </w:rPr>
        <w:t>рассматривание,</w:t>
      </w:r>
      <w:r>
        <w:rPr>
          <w:spacing w:val="-7"/>
          <w:w w:val="105"/>
        </w:rPr>
        <w:t xml:space="preserve"> </w:t>
      </w:r>
      <w:r>
        <w:rPr>
          <w:w w:val="105"/>
        </w:rPr>
        <w:t>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w:t>
      </w:r>
      <w:r>
        <w:rPr>
          <w:spacing w:val="-5"/>
          <w:w w:val="105"/>
        </w:rPr>
        <w:t xml:space="preserve"> </w:t>
      </w:r>
      <w:r>
        <w:rPr>
          <w:w w:val="105"/>
        </w:rPr>
        <w:t>обозначающие цвет.</w:t>
      </w:r>
    </w:p>
    <w:p w:rsidR="00EE0CCC" w:rsidRDefault="004068EC">
      <w:pPr>
        <w:pStyle w:val="a3"/>
        <w:spacing w:line="271" w:lineRule="exact"/>
        <w:ind w:left="416"/>
      </w:pPr>
      <w:r>
        <w:rPr>
          <w:w w:val="105"/>
        </w:rPr>
        <w:t>Организуя</w:t>
      </w:r>
      <w:r>
        <w:rPr>
          <w:spacing w:val="-10"/>
          <w:w w:val="105"/>
        </w:rPr>
        <w:t xml:space="preserve"> </w:t>
      </w:r>
      <w:r>
        <w:rPr>
          <w:w w:val="105"/>
        </w:rPr>
        <w:t>поисковую</w:t>
      </w:r>
      <w:r>
        <w:rPr>
          <w:spacing w:val="-8"/>
          <w:w w:val="105"/>
        </w:rPr>
        <w:t xml:space="preserve"> </w:t>
      </w:r>
      <w:r>
        <w:rPr>
          <w:w w:val="105"/>
        </w:rPr>
        <w:t>деятельность,</w:t>
      </w:r>
      <w:r>
        <w:rPr>
          <w:spacing w:val="-5"/>
          <w:w w:val="105"/>
        </w:rPr>
        <w:t xml:space="preserve"> </w:t>
      </w:r>
      <w:r>
        <w:rPr>
          <w:w w:val="105"/>
        </w:rPr>
        <w:t>конкретизирует</w:t>
      </w:r>
      <w:r>
        <w:rPr>
          <w:spacing w:val="-5"/>
          <w:w w:val="105"/>
        </w:rPr>
        <w:t xml:space="preserve"> </w:t>
      </w:r>
      <w:r>
        <w:rPr>
          <w:w w:val="105"/>
        </w:rPr>
        <w:t>и</w:t>
      </w:r>
      <w:r>
        <w:rPr>
          <w:spacing w:val="-5"/>
          <w:w w:val="105"/>
        </w:rPr>
        <w:t xml:space="preserve"> </w:t>
      </w:r>
      <w:r>
        <w:rPr>
          <w:w w:val="105"/>
        </w:rPr>
        <w:t>обогащает</w:t>
      </w:r>
      <w:r>
        <w:rPr>
          <w:spacing w:val="-5"/>
          <w:w w:val="105"/>
        </w:rPr>
        <w:t xml:space="preserve"> </w:t>
      </w:r>
      <w:r>
        <w:rPr>
          <w:w w:val="105"/>
        </w:rPr>
        <w:t>познавательные</w:t>
      </w:r>
      <w:r>
        <w:rPr>
          <w:spacing w:val="-7"/>
          <w:w w:val="105"/>
        </w:rPr>
        <w:t xml:space="preserve"> </w:t>
      </w:r>
      <w:r>
        <w:rPr>
          <w:w w:val="105"/>
        </w:rPr>
        <w:t>действия</w:t>
      </w:r>
      <w:r>
        <w:rPr>
          <w:spacing w:val="-7"/>
          <w:w w:val="105"/>
        </w:rPr>
        <w:t xml:space="preserve"> </w:t>
      </w:r>
      <w:r>
        <w:rPr>
          <w:spacing w:val="-2"/>
          <w:w w:val="105"/>
        </w:rPr>
        <w:t>детей,</w:t>
      </w:r>
    </w:p>
    <w:p w:rsidR="00EE0CCC" w:rsidRDefault="00EE0CCC">
      <w:pPr>
        <w:pStyle w:val="a3"/>
        <w:spacing w:before="249"/>
        <w:ind w:left="0"/>
      </w:pPr>
    </w:p>
    <w:p w:rsidR="00EE0CCC" w:rsidRDefault="004068EC">
      <w:pPr>
        <w:pStyle w:val="a3"/>
        <w:spacing w:before="1" w:line="290" w:lineRule="auto"/>
        <w:ind w:left="416" w:firstLine="132"/>
      </w:pPr>
      <w:r>
        <w:rPr>
          <w:w w:val="105"/>
        </w:rPr>
        <w:t>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w:t>
      </w:r>
      <w:r>
        <w:rPr>
          <w:spacing w:val="-5"/>
          <w:w w:val="105"/>
        </w:rPr>
        <w:t xml:space="preserve"> </w:t>
      </w:r>
      <w:r>
        <w:rPr>
          <w:w w:val="105"/>
        </w:rPr>
        <w:t>начатое</w:t>
      </w:r>
      <w:r>
        <w:rPr>
          <w:spacing w:val="-6"/>
          <w:w w:val="105"/>
        </w:rPr>
        <w:t xml:space="preserve"> </w:t>
      </w:r>
      <w:r>
        <w:rPr>
          <w:w w:val="105"/>
        </w:rPr>
        <w:t>действие.</w:t>
      </w:r>
      <w:r>
        <w:rPr>
          <w:spacing w:val="-6"/>
          <w:w w:val="105"/>
        </w:rPr>
        <w:t xml:space="preserve"> </w:t>
      </w:r>
      <w:r>
        <w:rPr>
          <w:w w:val="105"/>
        </w:rPr>
        <w:t>Организует</w:t>
      </w:r>
      <w:r>
        <w:rPr>
          <w:spacing w:val="-4"/>
          <w:w w:val="105"/>
        </w:rPr>
        <w:t xml:space="preserve"> </w:t>
      </w:r>
      <w:r>
        <w:rPr>
          <w:w w:val="105"/>
        </w:rPr>
        <w:t>и</w:t>
      </w:r>
      <w:r>
        <w:rPr>
          <w:spacing w:val="-3"/>
          <w:w w:val="105"/>
        </w:rPr>
        <w:t xml:space="preserve"> </w:t>
      </w:r>
      <w:r>
        <w:rPr>
          <w:w w:val="105"/>
        </w:rPr>
        <w:t>поддерживает</w:t>
      </w:r>
      <w:r>
        <w:rPr>
          <w:spacing w:val="-3"/>
          <w:w w:val="105"/>
        </w:rPr>
        <w:t xml:space="preserve"> </w:t>
      </w:r>
      <w:r>
        <w:rPr>
          <w:w w:val="105"/>
        </w:rPr>
        <w:t>совместные</w:t>
      </w:r>
      <w:r>
        <w:rPr>
          <w:spacing w:val="-6"/>
          <w:w w:val="105"/>
        </w:rPr>
        <w:t xml:space="preserve"> </w:t>
      </w:r>
      <w:r>
        <w:rPr>
          <w:w w:val="105"/>
        </w:rPr>
        <w:t>действия</w:t>
      </w:r>
      <w:r>
        <w:rPr>
          <w:spacing w:val="-6"/>
          <w:w w:val="105"/>
        </w:rPr>
        <w:t xml:space="preserve"> </w:t>
      </w:r>
      <w:r>
        <w:rPr>
          <w:w w:val="105"/>
        </w:rPr>
        <w:t>ребёнка</w:t>
      </w:r>
      <w:r>
        <w:rPr>
          <w:spacing w:val="-6"/>
          <w:w w:val="105"/>
        </w:rPr>
        <w:t xml:space="preserve"> </w:t>
      </w:r>
      <w:r>
        <w:rPr>
          <w:w w:val="105"/>
        </w:rPr>
        <w:t>со</w:t>
      </w:r>
      <w:r>
        <w:rPr>
          <w:spacing w:val="-5"/>
          <w:w w:val="105"/>
        </w:rPr>
        <w:t xml:space="preserve"> </w:t>
      </w:r>
      <w:r>
        <w:rPr>
          <w:w w:val="105"/>
        </w:rPr>
        <w:t>взрослым</w:t>
      </w:r>
      <w:r>
        <w:rPr>
          <w:spacing w:val="-5"/>
          <w:w w:val="105"/>
        </w:rPr>
        <w:t xml:space="preserve"> </w:t>
      </w:r>
      <w:r>
        <w:rPr>
          <w:w w:val="105"/>
        </w:rPr>
        <w:t xml:space="preserve">и </w:t>
      </w:r>
      <w:r>
        <w:rPr>
          <w:spacing w:val="-2"/>
          <w:w w:val="105"/>
        </w:rPr>
        <w:t>сверстниками;</w:t>
      </w:r>
    </w:p>
    <w:p w:rsidR="00EE0CCC" w:rsidRDefault="004068EC">
      <w:pPr>
        <w:pStyle w:val="a3"/>
        <w:spacing w:before="198" w:line="295" w:lineRule="auto"/>
        <w:ind w:left="412" w:right="286" w:firstLine="705"/>
        <w:jc w:val="both"/>
      </w:pPr>
      <w:r>
        <w:t>при</w:t>
      </w:r>
      <w:r>
        <w:rPr>
          <w:spacing w:val="-4"/>
        </w:rPr>
        <w:t xml:space="preserve"> </w:t>
      </w:r>
      <w:r>
        <w:t>сравнении</w:t>
      </w:r>
      <w:r>
        <w:rPr>
          <w:spacing w:val="-4"/>
        </w:rPr>
        <w:t xml:space="preserve"> </w:t>
      </w:r>
      <w:r>
        <w:t>двух</w:t>
      </w:r>
      <w:r>
        <w:rPr>
          <w:spacing w:val="-6"/>
        </w:rPr>
        <w:t xml:space="preserve"> </w:t>
      </w:r>
      <w:r>
        <w:t>предметов</w:t>
      </w:r>
      <w:r>
        <w:rPr>
          <w:spacing w:val="-5"/>
        </w:rPr>
        <w:t xml:space="preserve"> </w:t>
      </w:r>
      <w:r>
        <w:t>по</w:t>
      </w:r>
      <w:r>
        <w:rPr>
          <w:spacing w:val="-6"/>
        </w:rPr>
        <w:t xml:space="preserve"> </w:t>
      </w:r>
      <w:r>
        <w:t>одному</w:t>
      </w:r>
      <w:r>
        <w:rPr>
          <w:spacing w:val="-10"/>
        </w:rPr>
        <w:t xml:space="preserve"> </w:t>
      </w:r>
      <w:r>
        <w:t>признаку</w:t>
      </w:r>
      <w:r>
        <w:rPr>
          <w:spacing w:val="-10"/>
        </w:rPr>
        <w:t xml:space="preserve"> </w:t>
      </w:r>
      <w:r>
        <w:t>педагог</w:t>
      </w:r>
      <w:r>
        <w:rPr>
          <w:spacing w:val="36"/>
        </w:rPr>
        <w:t xml:space="preserve"> </w:t>
      </w:r>
      <w:r>
        <w:t>направляет</w:t>
      </w:r>
      <w:r>
        <w:rPr>
          <w:spacing w:val="-5"/>
        </w:rPr>
        <w:t xml:space="preserve"> </w:t>
      </w:r>
      <w:r>
        <w:t>внимание</w:t>
      </w:r>
      <w:r>
        <w:rPr>
          <w:spacing w:val="-5"/>
        </w:rPr>
        <w:t xml:space="preserve"> </w:t>
      </w:r>
      <w:r>
        <w:t>детей</w:t>
      </w:r>
      <w:r>
        <w:rPr>
          <w:spacing w:val="-5"/>
        </w:rPr>
        <w:t xml:space="preserve"> </w:t>
      </w:r>
      <w:r>
        <w:t>на</w:t>
      </w:r>
      <w:r>
        <w:rPr>
          <w:spacing w:val="-4"/>
        </w:rPr>
        <w:t xml:space="preserve"> </w:t>
      </w:r>
      <w:r>
        <w:t>выделение сходства, на овладение действием соединения</w:t>
      </w:r>
      <w:r>
        <w:rPr>
          <w:spacing w:val="-1"/>
        </w:rPr>
        <w:t xml:space="preserve"> </w:t>
      </w:r>
      <w:r>
        <w:t>в пары предметов с ярко выраженными признаками сходства, группировкой по заданному предметному образцу и по слову.</w:t>
      </w:r>
    </w:p>
    <w:p w:rsidR="00EE0CCC" w:rsidRDefault="004068EC">
      <w:pPr>
        <w:pStyle w:val="4"/>
        <w:numPr>
          <w:ilvl w:val="0"/>
          <w:numId w:val="229"/>
        </w:numPr>
        <w:tabs>
          <w:tab w:val="left" w:pos="1371"/>
        </w:tabs>
        <w:spacing w:before="9"/>
        <w:ind w:left="1371" w:hanging="297"/>
        <w:jc w:val="both"/>
      </w:pPr>
      <w:r>
        <w:rPr>
          <w:spacing w:val="-2"/>
        </w:rPr>
        <w:t>Математические</w:t>
      </w:r>
      <w:r>
        <w:rPr>
          <w:spacing w:val="-4"/>
        </w:rPr>
        <w:t xml:space="preserve"> </w:t>
      </w:r>
      <w:r>
        <w:rPr>
          <w:spacing w:val="-2"/>
        </w:rPr>
        <w:t>представления:</w:t>
      </w:r>
    </w:p>
    <w:p w:rsidR="00EE0CCC" w:rsidRDefault="004068EC">
      <w:pPr>
        <w:pStyle w:val="a3"/>
        <w:spacing w:before="62"/>
        <w:ind w:left="1067"/>
        <w:jc w:val="both"/>
      </w:pPr>
      <w:r>
        <w:t>педагог</w:t>
      </w:r>
      <w:r>
        <w:rPr>
          <w:spacing w:val="-5"/>
        </w:rPr>
        <w:t xml:space="preserve"> </w:t>
      </w:r>
      <w:r>
        <w:t>продолжает</w:t>
      </w:r>
      <w:r>
        <w:rPr>
          <w:spacing w:val="-5"/>
        </w:rPr>
        <w:t xml:space="preserve"> </w:t>
      </w:r>
      <w:r>
        <w:t>работу</w:t>
      </w:r>
      <w:r>
        <w:rPr>
          <w:spacing w:val="-10"/>
        </w:rPr>
        <w:t xml:space="preserve"> </w:t>
      </w:r>
      <w:r>
        <w:t>по</w:t>
      </w:r>
      <w:r>
        <w:rPr>
          <w:spacing w:val="-5"/>
        </w:rPr>
        <w:t xml:space="preserve"> </w:t>
      </w:r>
      <w:r>
        <w:t>освоению</w:t>
      </w:r>
      <w:r>
        <w:rPr>
          <w:spacing w:val="-5"/>
        </w:rPr>
        <w:t xml:space="preserve"> </w:t>
      </w:r>
      <w:r>
        <w:t>детьми</w:t>
      </w:r>
      <w:r>
        <w:rPr>
          <w:spacing w:val="-2"/>
        </w:rPr>
        <w:t xml:space="preserve"> </w:t>
      </w:r>
      <w:r>
        <w:t>практического</w:t>
      </w:r>
      <w:r>
        <w:rPr>
          <w:spacing w:val="-2"/>
        </w:rPr>
        <w:t xml:space="preserve"> </w:t>
      </w:r>
      <w:r>
        <w:t>установления</w:t>
      </w:r>
      <w:r>
        <w:rPr>
          <w:spacing w:val="-4"/>
        </w:rPr>
        <w:t xml:space="preserve"> </w:t>
      </w:r>
      <w:r>
        <w:rPr>
          <w:spacing w:val="-2"/>
        </w:rPr>
        <w:t>простейших</w:t>
      </w:r>
    </w:p>
    <w:p w:rsidR="00EE0CCC" w:rsidRDefault="004068EC">
      <w:pPr>
        <w:pStyle w:val="a3"/>
        <w:spacing w:before="48" w:line="283" w:lineRule="auto"/>
        <w:ind w:left="349" w:right="348"/>
      </w:pPr>
      <w:r>
        <w:t>пространственно-количественных</w:t>
      </w:r>
      <w:r>
        <w:rPr>
          <w:spacing w:val="-5"/>
        </w:rPr>
        <w:t xml:space="preserve"> </w:t>
      </w:r>
      <w:r>
        <w:t>связей</w:t>
      </w:r>
      <w:r>
        <w:rPr>
          <w:spacing w:val="-5"/>
        </w:rPr>
        <w:t xml:space="preserve"> </w:t>
      </w:r>
      <w:r>
        <w:t>и</w:t>
      </w:r>
      <w:r>
        <w:rPr>
          <w:spacing w:val="-5"/>
        </w:rPr>
        <w:t xml:space="preserve"> </w:t>
      </w:r>
      <w:r>
        <w:t>отношений</w:t>
      </w:r>
      <w:r>
        <w:rPr>
          <w:spacing w:val="-5"/>
        </w:rPr>
        <w:t xml:space="preserve"> </w:t>
      </w:r>
      <w:r>
        <w:t>между</w:t>
      </w:r>
      <w:r>
        <w:rPr>
          <w:spacing w:val="-5"/>
        </w:rPr>
        <w:t xml:space="preserve"> </w:t>
      </w:r>
      <w:r>
        <w:t>предметами:</w:t>
      </w:r>
      <w:r>
        <w:rPr>
          <w:spacing w:val="-5"/>
        </w:rPr>
        <w:t xml:space="preserve"> </w:t>
      </w:r>
      <w:r>
        <w:t>больше-меньше,</w:t>
      </w:r>
      <w:r>
        <w:rPr>
          <w:spacing w:val="-5"/>
        </w:rPr>
        <w:t xml:space="preserve"> </w:t>
      </w:r>
      <w:r>
        <w:t xml:space="preserve">короче-длиннее, шире-уже, выше-ниже, такие же по размеру; больше-меньше, столько же, поровну, не поровну по </w:t>
      </w:r>
      <w:r>
        <w:lastRenderedPageBreak/>
        <w:t>количеству, используя приемы наложения и приложения; организует овладение уравниванием неравных</w:t>
      </w:r>
    </w:p>
    <w:p w:rsidR="00EE0CCC" w:rsidRDefault="004068EC">
      <w:pPr>
        <w:pStyle w:val="a3"/>
        <w:spacing w:before="72" w:line="283" w:lineRule="auto"/>
        <w:ind w:left="349"/>
      </w:pPr>
      <w:r>
        <w:t>групп предметов путем добавления одного предмета к меньшей группе или удаления одного предмета из большей</w:t>
      </w:r>
      <w:r>
        <w:rPr>
          <w:spacing w:val="-4"/>
        </w:rPr>
        <w:t xml:space="preserve"> </w:t>
      </w:r>
      <w:r>
        <w:t>группы;</w:t>
      </w:r>
      <w:r>
        <w:rPr>
          <w:spacing w:val="-4"/>
        </w:rPr>
        <w:t xml:space="preserve"> </w:t>
      </w:r>
      <w:r>
        <w:t>расширяет</w:t>
      </w:r>
      <w:r>
        <w:rPr>
          <w:spacing w:val="-4"/>
        </w:rPr>
        <w:t xml:space="preserve"> </w:t>
      </w:r>
      <w:r>
        <w:t>диапазон</w:t>
      </w:r>
      <w:r>
        <w:rPr>
          <w:spacing w:val="-4"/>
        </w:rPr>
        <w:t xml:space="preserve"> </w:t>
      </w:r>
      <w:r>
        <w:t>слов,</w:t>
      </w:r>
      <w:r>
        <w:rPr>
          <w:spacing w:val="-4"/>
        </w:rPr>
        <w:t xml:space="preserve"> </w:t>
      </w:r>
      <w:r>
        <w:t>обозначающих</w:t>
      </w:r>
      <w:r>
        <w:rPr>
          <w:spacing w:val="-4"/>
        </w:rPr>
        <w:t xml:space="preserve"> </w:t>
      </w:r>
      <w:r>
        <w:t>свойства,</w:t>
      </w:r>
      <w:r>
        <w:rPr>
          <w:spacing w:val="-4"/>
        </w:rPr>
        <w:t xml:space="preserve"> </w:t>
      </w:r>
      <w:r>
        <w:t>качества</w:t>
      </w:r>
      <w:r>
        <w:rPr>
          <w:spacing w:val="-5"/>
        </w:rPr>
        <w:t xml:space="preserve"> </w:t>
      </w:r>
      <w:r>
        <w:t>предметов</w:t>
      </w:r>
      <w:r>
        <w:rPr>
          <w:spacing w:val="-5"/>
        </w:rPr>
        <w:t xml:space="preserve"> </w:t>
      </w:r>
      <w:r>
        <w:t>и</w:t>
      </w:r>
      <w:r>
        <w:rPr>
          <w:spacing w:val="-3"/>
        </w:rPr>
        <w:t xml:space="preserve"> </w:t>
      </w:r>
      <w:r>
        <w:t>отношений</w:t>
      </w:r>
      <w:r>
        <w:rPr>
          <w:spacing w:val="-4"/>
        </w:rPr>
        <w:t xml:space="preserve"> </w:t>
      </w:r>
      <w:r>
        <w:t xml:space="preserve">между </w:t>
      </w:r>
      <w:r>
        <w:rPr>
          <w:spacing w:val="-4"/>
        </w:rPr>
        <w:t>ними;</w:t>
      </w:r>
    </w:p>
    <w:p w:rsidR="00EE0CCC" w:rsidRDefault="004068EC">
      <w:pPr>
        <w:pStyle w:val="a3"/>
        <w:spacing w:before="4" w:line="283" w:lineRule="auto"/>
        <w:ind w:left="344" w:right="139" w:firstLine="717"/>
      </w:pPr>
      <w:r>
        <w:t>знакомит</w:t>
      </w:r>
      <w:r>
        <w:rPr>
          <w:spacing w:val="-5"/>
        </w:rPr>
        <w:t xml:space="preserve"> </w:t>
      </w:r>
      <w:r>
        <w:t>детей</w:t>
      </w:r>
      <w:r>
        <w:rPr>
          <w:spacing w:val="-3"/>
        </w:rPr>
        <w:t xml:space="preserve"> </w:t>
      </w:r>
      <w:r>
        <w:t>с</w:t>
      </w:r>
      <w:r>
        <w:rPr>
          <w:spacing w:val="-4"/>
        </w:rPr>
        <w:t xml:space="preserve"> </w:t>
      </w:r>
      <w:r>
        <w:t>некоторыми</w:t>
      </w:r>
      <w:r>
        <w:rPr>
          <w:spacing w:val="-3"/>
        </w:rPr>
        <w:t xml:space="preserve"> </w:t>
      </w:r>
      <w:r>
        <w:t>фигурами:</w:t>
      </w:r>
      <w:r>
        <w:rPr>
          <w:spacing w:val="-3"/>
        </w:rPr>
        <w:t xml:space="preserve"> </w:t>
      </w:r>
      <w:r>
        <w:t>шар,</w:t>
      </w:r>
      <w:r>
        <w:rPr>
          <w:spacing w:val="-3"/>
        </w:rPr>
        <w:t xml:space="preserve"> </w:t>
      </w:r>
      <w:r>
        <w:t>куб,</w:t>
      </w:r>
      <w:r>
        <w:rPr>
          <w:spacing w:val="-3"/>
        </w:rPr>
        <w:t xml:space="preserve"> </w:t>
      </w:r>
      <w:r>
        <w:t>круг,</w:t>
      </w:r>
      <w:r>
        <w:rPr>
          <w:spacing w:val="-3"/>
        </w:rPr>
        <w:t xml:space="preserve"> </w:t>
      </w:r>
      <w:r>
        <w:t>квадрат,</w:t>
      </w:r>
      <w:r>
        <w:rPr>
          <w:spacing w:val="-3"/>
        </w:rPr>
        <w:t xml:space="preserve"> </w:t>
      </w:r>
      <w:r>
        <w:t>треугольник,</w:t>
      </w:r>
      <w:r>
        <w:rPr>
          <w:spacing w:val="-3"/>
        </w:rPr>
        <w:t xml:space="preserve"> </w:t>
      </w:r>
      <w:r>
        <w:t>активизируя</w:t>
      </w:r>
      <w:r>
        <w:rPr>
          <w:spacing w:val="-3"/>
        </w:rPr>
        <w:t xml:space="preserve"> </w:t>
      </w:r>
      <w:r>
        <w:t>в</w:t>
      </w:r>
      <w:r>
        <w:rPr>
          <w:spacing w:val="-6"/>
        </w:rPr>
        <w:t xml:space="preserve"> </w:t>
      </w:r>
      <w:r>
        <w:t>их</w:t>
      </w:r>
      <w:r>
        <w:rPr>
          <w:spacing w:val="-3"/>
        </w:rPr>
        <w:t xml:space="preserve"> </w:t>
      </w:r>
      <w:r>
        <w:t>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w:t>
      </w:r>
    </w:p>
    <w:p w:rsidR="00EE0CCC" w:rsidRDefault="004068EC">
      <w:pPr>
        <w:pStyle w:val="a3"/>
        <w:spacing w:before="1"/>
        <w:ind w:left="344"/>
      </w:pPr>
      <w:r>
        <w:t>(снизу),</w:t>
      </w:r>
      <w:r>
        <w:rPr>
          <w:spacing w:val="-5"/>
        </w:rPr>
        <w:t xml:space="preserve"> </w:t>
      </w:r>
      <w:r>
        <w:t>справа</w:t>
      </w:r>
      <w:r>
        <w:rPr>
          <w:spacing w:val="-4"/>
        </w:rPr>
        <w:t xml:space="preserve"> </w:t>
      </w:r>
      <w:r>
        <w:t>(слева)</w:t>
      </w:r>
      <w:r>
        <w:rPr>
          <w:spacing w:val="-2"/>
        </w:rPr>
        <w:t xml:space="preserve"> </w:t>
      </w:r>
      <w:r>
        <w:t>и</w:t>
      </w:r>
      <w:r>
        <w:rPr>
          <w:spacing w:val="-2"/>
        </w:rPr>
        <w:t xml:space="preserve"> </w:t>
      </w:r>
      <w:r>
        <w:t>времени</w:t>
      </w:r>
      <w:r>
        <w:rPr>
          <w:spacing w:val="-2"/>
        </w:rPr>
        <w:t xml:space="preserve"> </w:t>
      </w:r>
      <w:r>
        <w:t>(понимать</w:t>
      </w:r>
      <w:r>
        <w:rPr>
          <w:spacing w:val="-4"/>
        </w:rPr>
        <w:t xml:space="preserve"> </w:t>
      </w:r>
      <w:r>
        <w:t>контрастные</w:t>
      </w:r>
      <w:r>
        <w:rPr>
          <w:spacing w:val="-4"/>
        </w:rPr>
        <w:t xml:space="preserve"> </w:t>
      </w:r>
      <w:r>
        <w:t>особенности</w:t>
      </w:r>
      <w:r>
        <w:rPr>
          <w:spacing w:val="-2"/>
        </w:rPr>
        <w:t xml:space="preserve"> </w:t>
      </w:r>
      <w:r>
        <w:t>утра</w:t>
      </w:r>
      <w:r>
        <w:rPr>
          <w:spacing w:val="-2"/>
        </w:rPr>
        <w:t xml:space="preserve"> </w:t>
      </w:r>
      <w:r>
        <w:t>и</w:t>
      </w:r>
      <w:r>
        <w:rPr>
          <w:spacing w:val="-2"/>
        </w:rPr>
        <w:t xml:space="preserve"> </w:t>
      </w:r>
      <w:r>
        <w:t>вечера,</w:t>
      </w:r>
      <w:r>
        <w:rPr>
          <w:spacing w:val="-3"/>
        </w:rPr>
        <w:t xml:space="preserve"> </w:t>
      </w:r>
      <w:r>
        <w:t>дня</w:t>
      </w:r>
      <w:r>
        <w:rPr>
          <w:spacing w:val="-2"/>
        </w:rPr>
        <w:t xml:space="preserve"> </w:t>
      </w:r>
      <w:r>
        <w:t>и</w:t>
      </w:r>
      <w:r>
        <w:rPr>
          <w:spacing w:val="-2"/>
        </w:rPr>
        <w:t xml:space="preserve"> ночи).</w:t>
      </w:r>
    </w:p>
    <w:p w:rsidR="00EE0CCC" w:rsidRDefault="004068EC">
      <w:pPr>
        <w:pStyle w:val="4"/>
        <w:numPr>
          <w:ilvl w:val="0"/>
          <w:numId w:val="229"/>
        </w:numPr>
        <w:tabs>
          <w:tab w:val="left" w:pos="1352"/>
        </w:tabs>
        <w:spacing w:before="86"/>
        <w:ind w:left="1352" w:hanging="297"/>
        <w:jc w:val="left"/>
      </w:pPr>
      <w:r>
        <w:t>Окружающий</w:t>
      </w:r>
      <w:r>
        <w:rPr>
          <w:spacing w:val="6"/>
        </w:rPr>
        <w:t xml:space="preserve"> </w:t>
      </w:r>
      <w:r>
        <w:rPr>
          <w:spacing w:val="-4"/>
        </w:rPr>
        <w:t>мир:</w:t>
      </w:r>
    </w:p>
    <w:p w:rsidR="00EE0CCC" w:rsidRDefault="004068EC">
      <w:pPr>
        <w:pStyle w:val="a3"/>
        <w:spacing w:before="60" w:line="283" w:lineRule="auto"/>
        <w:ind w:left="316" w:firstLine="736"/>
      </w:pP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w:t>
      </w:r>
      <w:r>
        <w:rPr>
          <w:spacing w:val="-6"/>
        </w:rPr>
        <w:t xml:space="preserve"> </w:t>
      </w:r>
      <w:r>
        <w:t>детей</w:t>
      </w:r>
      <w:r>
        <w:rPr>
          <w:spacing w:val="-3"/>
        </w:rPr>
        <w:t xml:space="preserve"> </w:t>
      </w:r>
      <w:r>
        <w:t>называть</w:t>
      </w:r>
      <w:r>
        <w:rPr>
          <w:spacing w:val="-1"/>
        </w:rPr>
        <w:t xml:space="preserve"> </w:t>
      </w:r>
      <w:r>
        <w:t>их</w:t>
      </w:r>
      <w:r>
        <w:rPr>
          <w:spacing w:val="-3"/>
        </w:rPr>
        <w:t xml:space="preserve"> </w:t>
      </w:r>
      <w:r>
        <w:t>по</w:t>
      </w:r>
      <w:r>
        <w:rPr>
          <w:spacing w:val="-7"/>
        </w:rPr>
        <w:t xml:space="preserve"> </w:t>
      </w:r>
      <w:r>
        <w:t>имени,</w:t>
      </w:r>
      <w:r>
        <w:rPr>
          <w:spacing w:val="-3"/>
        </w:rPr>
        <w:t xml:space="preserve"> </w:t>
      </w:r>
      <w:r>
        <w:t>включаться</w:t>
      </w:r>
      <w:r>
        <w:rPr>
          <w:spacing w:val="-3"/>
        </w:rPr>
        <w:t xml:space="preserve"> </w:t>
      </w:r>
      <w:r>
        <w:t>в</w:t>
      </w:r>
      <w:r>
        <w:rPr>
          <w:spacing w:val="-6"/>
        </w:rPr>
        <w:t xml:space="preserve"> </w:t>
      </w:r>
      <w:r>
        <w:t>диалог,</w:t>
      </w:r>
      <w:r>
        <w:rPr>
          <w:spacing w:val="-3"/>
        </w:rPr>
        <w:t xml:space="preserve"> </w:t>
      </w:r>
      <w:r>
        <w:t>в</w:t>
      </w:r>
      <w:r>
        <w:rPr>
          <w:spacing w:val="-6"/>
        </w:rPr>
        <w:t xml:space="preserve"> </w:t>
      </w:r>
      <w:r>
        <w:t>общение</w:t>
      </w:r>
      <w:r>
        <w:rPr>
          <w:spacing w:val="-6"/>
        </w:rPr>
        <w:t xml:space="preserve"> </w:t>
      </w:r>
      <w:r>
        <w:t>и</w:t>
      </w:r>
      <w:r>
        <w:rPr>
          <w:spacing w:val="-3"/>
        </w:rPr>
        <w:t xml:space="preserve"> </w:t>
      </w:r>
      <w:r>
        <w:t>игры</w:t>
      </w:r>
      <w:r>
        <w:rPr>
          <w:spacing w:val="-3"/>
        </w:rPr>
        <w:t xml:space="preserve"> </w:t>
      </w:r>
      <w:r>
        <w:t>с</w:t>
      </w:r>
      <w:r>
        <w:rPr>
          <w:spacing w:val="-5"/>
        </w:rPr>
        <w:t xml:space="preserve"> </w:t>
      </w:r>
      <w:r>
        <w:t>ними;</w:t>
      </w:r>
      <w:r>
        <w:rPr>
          <w:spacing w:val="-5"/>
        </w:rPr>
        <w:t xml:space="preserve"> </w:t>
      </w:r>
      <w:r>
        <w:t>побуждает</w:t>
      </w:r>
      <w:r>
        <w:rPr>
          <w:spacing w:val="-3"/>
        </w:rPr>
        <w:t xml:space="preserve"> </w:t>
      </w:r>
      <w:r>
        <w:t>ребёнка</w:t>
      </w:r>
    </w:p>
    <w:p w:rsidR="00EE0CCC" w:rsidRDefault="004068EC">
      <w:pPr>
        <w:pStyle w:val="a3"/>
        <w:spacing w:line="283" w:lineRule="auto"/>
        <w:ind w:left="316" w:right="326"/>
        <w:jc w:val="both"/>
      </w:pPr>
      <w:r>
        <w:t>благодарить</w:t>
      </w:r>
      <w:r>
        <w:rPr>
          <w:spacing w:val="-1"/>
        </w:rPr>
        <w:t xml:space="preserve"> </w:t>
      </w:r>
      <w:r>
        <w:t>за</w:t>
      </w:r>
      <w:r>
        <w:rPr>
          <w:spacing w:val="-3"/>
        </w:rPr>
        <w:t xml:space="preserve"> </w:t>
      </w:r>
      <w:r>
        <w:t>подарки,</w:t>
      </w:r>
      <w:r>
        <w:rPr>
          <w:spacing w:val="-2"/>
        </w:rPr>
        <w:t xml:space="preserve"> </w:t>
      </w:r>
      <w:r>
        <w:t>оказывать</w:t>
      </w:r>
      <w:r>
        <w:rPr>
          <w:spacing w:val="-1"/>
        </w:rPr>
        <w:t xml:space="preserve"> </w:t>
      </w:r>
      <w:r>
        <w:t>посильную</w:t>
      </w:r>
      <w:r>
        <w:rPr>
          <w:spacing w:val="-4"/>
        </w:rPr>
        <w:t xml:space="preserve"> </w:t>
      </w:r>
      <w:r>
        <w:t>помощь родным,</w:t>
      </w:r>
      <w:r>
        <w:rPr>
          <w:spacing w:val="-2"/>
        </w:rPr>
        <w:t xml:space="preserve"> </w:t>
      </w:r>
      <w:r>
        <w:t>приобщаться</w:t>
      </w:r>
      <w:r>
        <w:rPr>
          <w:spacing w:val="-2"/>
        </w:rPr>
        <w:t xml:space="preserve"> </w:t>
      </w:r>
      <w:r>
        <w:t>к</w:t>
      </w:r>
      <w:r>
        <w:rPr>
          <w:spacing w:val="-2"/>
        </w:rPr>
        <w:t xml:space="preserve"> </w:t>
      </w:r>
      <w:r>
        <w:t>традициям</w:t>
      </w:r>
      <w:r>
        <w:rPr>
          <w:spacing w:val="-3"/>
        </w:rPr>
        <w:t xml:space="preserve"> </w:t>
      </w:r>
      <w:r>
        <w:t>семьи.</w:t>
      </w:r>
      <w:r>
        <w:rPr>
          <w:spacing w:val="-2"/>
        </w:rPr>
        <w:t xml:space="preserve"> </w:t>
      </w:r>
      <w:r>
        <w:t>Знакомит</w:t>
      </w:r>
      <w:r>
        <w:rPr>
          <w:spacing w:val="-2"/>
        </w:rPr>
        <w:t xml:space="preserve"> </w:t>
      </w:r>
      <w:r>
        <w:t>с населенным</w:t>
      </w:r>
      <w:r>
        <w:rPr>
          <w:spacing w:val="-5"/>
        </w:rPr>
        <w:t xml:space="preserve"> </w:t>
      </w:r>
      <w:r>
        <w:t>пунктом,</w:t>
      </w:r>
      <w:r>
        <w:rPr>
          <w:spacing w:val="-3"/>
        </w:rPr>
        <w:t xml:space="preserve"> </w:t>
      </w:r>
      <w:r>
        <w:t>в</w:t>
      </w:r>
      <w:r>
        <w:rPr>
          <w:spacing w:val="-6"/>
        </w:rPr>
        <w:t xml:space="preserve"> </w:t>
      </w:r>
      <w:r>
        <w:t>котором</w:t>
      </w:r>
      <w:r>
        <w:rPr>
          <w:spacing w:val="-4"/>
        </w:rPr>
        <w:t xml:space="preserve"> </w:t>
      </w:r>
      <w:r>
        <w:t>живет</w:t>
      </w:r>
      <w:r>
        <w:rPr>
          <w:spacing w:val="-3"/>
        </w:rPr>
        <w:t xml:space="preserve"> </w:t>
      </w:r>
      <w:r>
        <w:t>ребёнок,</w:t>
      </w:r>
      <w:r>
        <w:rPr>
          <w:spacing w:val="-3"/>
        </w:rPr>
        <w:t xml:space="preserve"> </w:t>
      </w:r>
      <w:r>
        <w:t>дает</w:t>
      </w:r>
      <w:r>
        <w:rPr>
          <w:spacing w:val="-3"/>
        </w:rPr>
        <w:t xml:space="preserve"> </w:t>
      </w:r>
      <w:r>
        <w:t>начальные</w:t>
      </w:r>
      <w:r>
        <w:rPr>
          <w:spacing w:val="-5"/>
        </w:rPr>
        <w:t xml:space="preserve"> </w:t>
      </w:r>
      <w:r>
        <w:t>представления</w:t>
      </w:r>
      <w:r>
        <w:rPr>
          <w:spacing w:val="-3"/>
        </w:rPr>
        <w:t xml:space="preserve"> </w:t>
      </w:r>
      <w:r>
        <w:t>о</w:t>
      </w:r>
      <w:r>
        <w:rPr>
          <w:spacing w:val="-3"/>
        </w:rPr>
        <w:t xml:space="preserve"> </w:t>
      </w:r>
      <w:r>
        <w:t>родной</w:t>
      </w:r>
      <w:r>
        <w:rPr>
          <w:spacing w:val="-3"/>
        </w:rPr>
        <w:t xml:space="preserve"> </w:t>
      </w:r>
      <w:r>
        <w:t>стране,</w:t>
      </w:r>
      <w:r>
        <w:rPr>
          <w:spacing w:val="-3"/>
        </w:rPr>
        <w:t xml:space="preserve"> </w:t>
      </w:r>
      <w:r>
        <w:t>о</w:t>
      </w:r>
      <w:r>
        <w:rPr>
          <w:spacing w:val="-3"/>
        </w:rPr>
        <w:t xml:space="preserve"> </w:t>
      </w:r>
      <w:r>
        <w:t>некоторых наиболее</w:t>
      </w:r>
      <w:r>
        <w:rPr>
          <w:spacing w:val="-2"/>
        </w:rPr>
        <w:t xml:space="preserve"> </w:t>
      </w:r>
      <w:r>
        <w:t>важных праздниках и событиях. Включая детей в</w:t>
      </w:r>
      <w:r>
        <w:rPr>
          <w:spacing w:val="-1"/>
        </w:rPr>
        <w:t xml:space="preserve"> </w:t>
      </w:r>
      <w:r>
        <w:t>отдельные</w:t>
      </w:r>
      <w:r>
        <w:rPr>
          <w:spacing w:val="-2"/>
        </w:rPr>
        <w:t xml:space="preserve"> </w:t>
      </w:r>
      <w:r>
        <w:t>бытовые</w:t>
      </w:r>
      <w:r>
        <w:rPr>
          <w:spacing w:val="-2"/>
        </w:rPr>
        <w:t xml:space="preserve"> </w:t>
      </w:r>
      <w:r>
        <w:t>ситуации, знакомит с трудом людей близкого окружения, (ходят в магазин, убирают квартиру, двор, готовят еду, водят транспорт и</w:t>
      </w:r>
    </w:p>
    <w:p w:rsidR="00EE0CCC" w:rsidRDefault="004068EC">
      <w:pPr>
        <w:pStyle w:val="a3"/>
        <w:ind w:left="316"/>
        <w:jc w:val="both"/>
      </w:pPr>
      <w:r>
        <w:t>другое).</w:t>
      </w:r>
      <w:r>
        <w:rPr>
          <w:spacing w:val="-5"/>
        </w:rPr>
        <w:t xml:space="preserve"> </w:t>
      </w:r>
      <w:r>
        <w:t>Знакомит</w:t>
      </w:r>
      <w:r>
        <w:rPr>
          <w:spacing w:val="-3"/>
        </w:rPr>
        <w:t xml:space="preserve"> </w:t>
      </w:r>
      <w:r>
        <w:t>с</w:t>
      </w:r>
      <w:r>
        <w:rPr>
          <w:spacing w:val="-2"/>
        </w:rPr>
        <w:t xml:space="preserve"> </w:t>
      </w:r>
      <w:r>
        <w:t>трудом</w:t>
      </w:r>
      <w:r>
        <w:rPr>
          <w:spacing w:val="-3"/>
        </w:rPr>
        <w:t xml:space="preserve"> </w:t>
      </w:r>
      <w:r>
        <w:t>работников</w:t>
      </w:r>
      <w:r>
        <w:rPr>
          <w:spacing w:val="-4"/>
        </w:rPr>
        <w:t xml:space="preserve"> </w:t>
      </w:r>
      <w:r>
        <w:t>ДОО</w:t>
      </w:r>
      <w:r>
        <w:rPr>
          <w:spacing w:val="-3"/>
        </w:rPr>
        <w:t xml:space="preserve"> </w:t>
      </w:r>
      <w:r>
        <w:t>(помощника</w:t>
      </w:r>
      <w:r>
        <w:rPr>
          <w:spacing w:val="-4"/>
        </w:rPr>
        <w:t xml:space="preserve"> </w:t>
      </w:r>
      <w:r>
        <w:t>воспитателя,</w:t>
      </w:r>
      <w:r>
        <w:rPr>
          <w:spacing w:val="-2"/>
        </w:rPr>
        <w:t xml:space="preserve"> </w:t>
      </w:r>
      <w:r>
        <w:t>повара,</w:t>
      </w:r>
      <w:r>
        <w:rPr>
          <w:spacing w:val="-3"/>
        </w:rPr>
        <w:t xml:space="preserve"> </w:t>
      </w:r>
      <w:r>
        <w:t>дворника,</w:t>
      </w:r>
      <w:r>
        <w:rPr>
          <w:spacing w:val="-2"/>
        </w:rPr>
        <w:t xml:space="preserve"> водителя).</w:t>
      </w:r>
    </w:p>
    <w:p w:rsidR="00EE0CCC" w:rsidRDefault="004068EC">
      <w:pPr>
        <w:pStyle w:val="a3"/>
        <w:spacing w:before="47" w:line="283" w:lineRule="auto"/>
        <w:ind w:left="316"/>
      </w:pPr>
      <w:r>
        <w:t>Демонстрирует некоторые инструменты труда, воспитывает бережное отношение к предметам, сделанным руками</w:t>
      </w:r>
      <w:r>
        <w:rPr>
          <w:spacing w:val="-4"/>
        </w:rPr>
        <w:t xml:space="preserve"> </w:t>
      </w:r>
      <w:r>
        <w:t>человека.</w:t>
      </w:r>
      <w:r>
        <w:rPr>
          <w:spacing w:val="-4"/>
        </w:rPr>
        <w:t xml:space="preserve"> </w:t>
      </w:r>
      <w:r>
        <w:t>Поощряет</w:t>
      </w:r>
      <w:r>
        <w:rPr>
          <w:spacing w:val="-4"/>
        </w:rPr>
        <w:t xml:space="preserve"> </w:t>
      </w:r>
      <w:r>
        <w:t>детей</w:t>
      </w:r>
      <w:r>
        <w:rPr>
          <w:spacing w:val="-4"/>
        </w:rPr>
        <w:t xml:space="preserve"> </w:t>
      </w:r>
      <w:r>
        <w:t>за</w:t>
      </w:r>
      <w:r>
        <w:rPr>
          <w:spacing w:val="-5"/>
        </w:rPr>
        <w:t xml:space="preserve"> </w:t>
      </w:r>
      <w:r>
        <w:t>проявление</w:t>
      </w:r>
      <w:r>
        <w:rPr>
          <w:spacing w:val="-5"/>
        </w:rPr>
        <w:t xml:space="preserve"> </w:t>
      </w:r>
      <w:r>
        <w:t>аккуратности</w:t>
      </w:r>
      <w:r>
        <w:rPr>
          <w:spacing w:val="-3"/>
        </w:rPr>
        <w:t xml:space="preserve"> </w:t>
      </w:r>
      <w:r>
        <w:t>(не</w:t>
      </w:r>
      <w:r>
        <w:rPr>
          <w:spacing w:val="-4"/>
        </w:rPr>
        <w:t xml:space="preserve"> </w:t>
      </w:r>
      <w:r>
        <w:t>сорить,</w:t>
      </w:r>
      <w:r>
        <w:rPr>
          <w:spacing w:val="-4"/>
        </w:rPr>
        <w:t xml:space="preserve"> </w:t>
      </w:r>
      <w:r>
        <w:t>убирать</w:t>
      </w:r>
      <w:r>
        <w:rPr>
          <w:spacing w:val="-5"/>
        </w:rPr>
        <w:t xml:space="preserve"> </w:t>
      </w:r>
      <w:r>
        <w:t>за</w:t>
      </w:r>
      <w:r>
        <w:rPr>
          <w:spacing w:val="-5"/>
        </w:rPr>
        <w:t xml:space="preserve"> </w:t>
      </w:r>
      <w:r>
        <w:t>собой,</w:t>
      </w:r>
      <w:r>
        <w:rPr>
          <w:spacing w:val="-4"/>
        </w:rPr>
        <w:t xml:space="preserve"> </w:t>
      </w:r>
      <w:r>
        <w:t>не</w:t>
      </w:r>
      <w:r>
        <w:rPr>
          <w:spacing w:val="-5"/>
        </w:rPr>
        <w:t xml:space="preserve"> </w:t>
      </w:r>
      <w:r>
        <w:t>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w:t>
      </w:r>
    </w:p>
    <w:p w:rsidR="00EE0CCC" w:rsidRDefault="004068EC">
      <w:pPr>
        <w:pStyle w:val="a3"/>
        <w:spacing w:line="283" w:lineRule="auto"/>
        <w:ind w:left="316"/>
      </w:pPr>
      <w:r>
        <w:t>игрушки,</w:t>
      </w:r>
      <w:r>
        <w:rPr>
          <w:spacing w:val="-6"/>
        </w:rPr>
        <w:t xml:space="preserve"> </w:t>
      </w:r>
      <w:r>
        <w:t>книжки-картинки</w:t>
      </w:r>
      <w:r>
        <w:rPr>
          <w:spacing w:val="-4"/>
        </w:rPr>
        <w:t xml:space="preserve"> </w:t>
      </w:r>
      <w:r>
        <w:t>и</w:t>
      </w:r>
      <w:r>
        <w:rPr>
          <w:spacing w:val="-4"/>
        </w:rPr>
        <w:t xml:space="preserve"> </w:t>
      </w:r>
      <w:r>
        <w:t>другие).</w:t>
      </w:r>
      <w:r>
        <w:rPr>
          <w:spacing w:val="-4"/>
        </w:rPr>
        <w:t xml:space="preserve"> </w:t>
      </w:r>
      <w:r>
        <w:t>В</w:t>
      </w:r>
      <w:r>
        <w:rPr>
          <w:spacing w:val="-4"/>
        </w:rPr>
        <w:t xml:space="preserve"> </w:t>
      </w:r>
      <w:r>
        <w:t>ходе</w:t>
      </w:r>
      <w:r>
        <w:rPr>
          <w:spacing w:val="-5"/>
        </w:rPr>
        <w:t xml:space="preserve"> </w:t>
      </w:r>
      <w:r>
        <w:t>практического</w:t>
      </w:r>
      <w:r>
        <w:rPr>
          <w:spacing w:val="-4"/>
        </w:rPr>
        <w:t xml:space="preserve"> </w:t>
      </w:r>
      <w:r>
        <w:t>обследования</w:t>
      </w:r>
      <w:r>
        <w:rPr>
          <w:spacing w:val="-4"/>
        </w:rPr>
        <w:t xml:space="preserve"> </w:t>
      </w:r>
      <w:r>
        <w:t>знакомит</w:t>
      </w:r>
      <w:r>
        <w:rPr>
          <w:spacing w:val="-4"/>
        </w:rPr>
        <w:t xml:space="preserve"> </w:t>
      </w:r>
      <w:r>
        <w:t>с</w:t>
      </w:r>
      <w:r>
        <w:rPr>
          <w:spacing w:val="-4"/>
        </w:rPr>
        <w:t xml:space="preserve"> </w:t>
      </w:r>
      <w:r>
        <w:t>некоторыми</w:t>
      </w:r>
      <w:r>
        <w:rPr>
          <w:spacing w:val="-4"/>
        </w:rPr>
        <w:t xml:space="preserve"> </w:t>
      </w:r>
      <w:r>
        <w:t>овощами</w:t>
      </w:r>
      <w:r>
        <w:rPr>
          <w:spacing w:val="-4"/>
        </w:rPr>
        <w:t xml:space="preserve"> </w:t>
      </w:r>
      <w:r>
        <w:t xml:space="preserve">и фруктами (морковка, репка, яблоко, банан, апельсин и другие), их вкусовыми качествами (кислый, сладкий, </w:t>
      </w:r>
      <w:r>
        <w:rPr>
          <w:spacing w:val="-2"/>
        </w:rPr>
        <w:t>соленый).</w:t>
      </w:r>
    </w:p>
    <w:p w:rsidR="00EE0CCC" w:rsidRDefault="004068EC">
      <w:pPr>
        <w:pStyle w:val="4"/>
        <w:numPr>
          <w:ilvl w:val="0"/>
          <w:numId w:val="229"/>
        </w:numPr>
        <w:tabs>
          <w:tab w:val="left" w:pos="1459"/>
        </w:tabs>
        <w:spacing w:before="70"/>
        <w:ind w:left="1459" w:hanging="299"/>
        <w:jc w:val="left"/>
      </w:pPr>
      <w:r>
        <w:rPr>
          <w:spacing w:val="-2"/>
        </w:rPr>
        <w:t>Природа:</w:t>
      </w:r>
    </w:p>
    <w:p w:rsidR="00EE0CCC" w:rsidRDefault="004068EC">
      <w:pPr>
        <w:pStyle w:val="a3"/>
        <w:spacing w:before="67" w:line="285" w:lineRule="auto"/>
        <w:ind w:left="443" w:right="139" w:firstLine="717"/>
      </w:pPr>
      <w:r>
        <w:t>педагог</w:t>
      </w:r>
      <w:r>
        <w:rPr>
          <w:spacing w:val="-5"/>
        </w:rPr>
        <w:t xml:space="preserve"> </w:t>
      </w:r>
      <w:r>
        <w:t>расширяет</w:t>
      </w:r>
      <w:r>
        <w:rPr>
          <w:spacing w:val="-4"/>
        </w:rPr>
        <w:t xml:space="preserve"> </w:t>
      </w:r>
      <w:r>
        <w:t>представления</w:t>
      </w:r>
      <w:r>
        <w:rPr>
          <w:spacing w:val="-4"/>
        </w:rPr>
        <w:t xml:space="preserve"> </w:t>
      </w:r>
      <w:r>
        <w:t>о</w:t>
      </w:r>
      <w:r>
        <w:rPr>
          <w:spacing w:val="-4"/>
        </w:rPr>
        <w:t xml:space="preserve"> </w:t>
      </w:r>
      <w:r>
        <w:t>диких</w:t>
      </w:r>
      <w:r>
        <w:rPr>
          <w:spacing w:val="-4"/>
        </w:rPr>
        <w:t xml:space="preserve"> </w:t>
      </w:r>
      <w:r>
        <w:t>и</w:t>
      </w:r>
      <w:r>
        <w:rPr>
          <w:spacing w:val="-4"/>
        </w:rPr>
        <w:t xml:space="preserve"> </w:t>
      </w:r>
      <w:r>
        <w:t>домашних</w:t>
      </w:r>
      <w:r>
        <w:rPr>
          <w:spacing w:val="-4"/>
        </w:rPr>
        <w:t xml:space="preserve"> </w:t>
      </w:r>
      <w:r>
        <w:t>животных,</w:t>
      </w:r>
      <w:r>
        <w:rPr>
          <w:spacing w:val="-4"/>
        </w:rPr>
        <w:t xml:space="preserve"> </w:t>
      </w:r>
      <w:r>
        <w:t>деревьях,</w:t>
      </w:r>
      <w:r>
        <w:rPr>
          <w:spacing w:val="-4"/>
        </w:rPr>
        <w:t xml:space="preserve"> </w:t>
      </w:r>
      <w:r>
        <w:t>кустарниках,</w:t>
      </w:r>
      <w:r>
        <w:rPr>
          <w:spacing w:val="-4"/>
        </w:rPr>
        <w:t xml:space="preserve"> </w:t>
      </w:r>
      <w:r>
        <w:t>цветковых, травянистых</w:t>
      </w:r>
      <w:r>
        <w:rPr>
          <w:spacing w:val="-3"/>
        </w:rPr>
        <w:t xml:space="preserve"> </w:t>
      </w:r>
      <w:r>
        <w:t>растениях,</w:t>
      </w:r>
      <w:r>
        <w:rPr>
          <w:spacing w:val="-3"/>
        </w:rPr>
        <w:t xml:space="preserve"> </w:t>
      </w:r>
      <w:r>
        <w:t>овощах</w:t>
      </w:r>
      <w:r>
        <w:rPr>
          <w:spacing w:val="-3"/>
        </w:rPr>
        <w:t xml:space="preserve"> </w:t>
      </w:r>
      <w:r>
        <w:t>и</w:t>
      </w:r>
      <w:r>
        <w:rPr>
          <w:spacing w:val="-3"/>
        </w:rPr>
        <w:t xml:space="preserve"> </w:t>
      </w:r>
      <w:r>
        <w:t>фруктах,</w:t>
      </w:r>
      <w:r>
        <w:rPr>
          <w:spacing w:val="-3"/>
        </w:rPr>
        <w:t xml:space="preserve"> </w:t>
      </w:r>
      <w:r>
        <w:t>ягодах</w:t>
      </w:r>
      <w:r>
        <w:rPr>
          <w:spacing w:val="-3"/>
        </w:rPr>
        <w:t xml:space="preserve"> </w:t>
      </w:r>
      <w:r>
        <w:t>данной</w:t>
      </w:r>
      <w:r>
        <w:rPr>
          <w:spacing w:val="-3"/>
        </w:rPr>
        <w:t xml:space="preserve"> </w:t>
      </w:r>
      <w:r>
        <w:t>местности,</w:t>
      </w:r>
      <w:r>
        <w:rPr>
          <w:spacing w:val="-6"/>
        </w:rPr>
        <w:t xml:space="preserve"> </w:t>
      </w:r>
      <w:r>
        <w:t>помогает</w:t>
      </w:r>
      <w:r>
        <w:rPr>
          <w:spacing w:val="-3"/>
        </w:rPr>
        <w:t xml:space="preserve"> </w:t>
      </w:r>
      <w:r>
        <w:t>их</w:t>
      </w:r>
      <w:r>
        <w:rPr>
          <w:spacing w:val="-3"/>
        </w:rPr>
        <w:t xml:space="preserve"> </w:t>
      </w:r>
      <w:r>
        <w:t>различать</w:t>
      </w:r>
      <w:r>
        <w:rPr>
          <w:spacing w:val="-1"/>
        </w:rPr>
        <w:t xml:space="preserve"> </w:t>
      </w:r>
      <w:r>
        <w:t>и</w:t>
      </w:r>
      <w:r>
        <w:rPr>
          <w:spacing w:val="-5"/>
        </w:rPr>
        <w:t xml:space="preserve"> </w:t>
      </w:r>
      <w:r>
        <w:t>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w:t>
      </w:r>
      <w:r>
        <w:rPr>
          <w:spacing w:val="40"/>
        </w:rPr>
        <w:t xml:space="preserve"> </w:t>
      </w:r>
      <w:r>
        <w:t>глины, камней. Продолжает развивать</w:t>
      </w:r>
    </w:p>
    <w:p w:rsidR="00EE0CCC" w:rsidRDefault="004068EC">
      <w:pPr>
        <w:pStyle w:val="a3"/>
        <w:spacing w:line="285" w:lineRule="auto"/>
        <w:ind w:left="443"/>
      </w:pPr>
      <w:r>
        <w:t>способность</w:t>
      </w:r>
      <w:r>
        <w:rPr>
          <w:spacing w:val="-2"/>
        </w:rPr>
        <w:t xml:space="preserve"> </w:t>
      </w:r>
      <w:r>
        <w:t>наблюдать</w:t>
      </w:r>
      <w:r>
        <w:rPr>
          <w:spacing w:val="-5"/>
        </w:rPr>
        <w:t xml:space="preserve"> </w:t>
      </w:r>
      <w:r>
        <w:t>за</w:t>
      </w:r>
      <w:r>
        <w:rPr>
          <w:spacing w:val="-4"/>
        </w:rPr>
        <w:t xml:space="preserve"> </w:t>
      </w:r>
      <w:r>
        <w:t>явлениями</w:t>
      </w:r>
      <w:r>
        <w:rPr>
          <w:spacing w:val="-3"/>
        </w:rPr>
        <w:t xml:space="preserve"> </w:t>
      </w:r>
      <w:r>
        <w:t>природы</w:t>
      </w:r>
      <w:r>
        <w:rPr>
          <w:spacing w:val="-6"/>
        </w:rPr>
        <w:t xml:space="preserve"> </w:t>
      </w:r>
      <w:r>
        <w:t>в</w:t>
      </w:r>
      <w:r>
        <w:rPr>
          <w:spacing w:val="-4"/>
        </w:rPr>
        <w:t xml:space="preserve"> </w:t>
      </w:r>
      <w:r>
        <w:t>разные</w:t>
      </w:r>
      <w:r>
        <w:rPr>
          <w:spacing w:val="-5"/>
        </w:rPr>
        <w:t xml:space="preserve"> </w:t>
      </w:r>
      <w:r>
        <w:t>сезоны</w:t>
      </w:r>
      <w:r>
        <w:rPr>
          <w:spacing w:val="-3"/>
        </w:rPr>
        <w:t xml:space="preserve"> </w:t>
      </w:r>
      <w:r>
        <w:t>года</w:t>
      </w:r>
      <w:r>
        <w:rPr>
          <w:spacing w:val="-5"/>
        </w:rPr>
        <w:t xml:space="preserve"> </w:t>
      </w:r>
      <w:r>
        <w:t>и</w:t>
      </w:r>
      <w:r>
        <w:rPr>
          <w:spacing w:val="-3"/>
        </w:rPr>
        <w:t xml:space="preserve"> </w:t>
      </w:r>
      <w:r>
        <w:t>изменениями</w:t>
      </w:r>
      <w:r>
        <w:rPr>
          <w:spacing w:val="-3"/>
        </w:rPr>
        <w:t xml:space="preserve"> </w:t>
      </w:r>
      <w:r>
        <w:t>в</w:t>
      </w:r>
      <w:r>
        <w:rPr>
          <w:spacing w:val="-4"/>
        </w:rPr>
        <w:t xml:space="preserve"> </w:t>
      </w:r>
      <w:r>
        <w:t>жизни</w:t>
      </w:r>
      <w:r>
        <w:rPr>
          <w:spacing w:val="-4"/>
        </w:rPr>
        <w:t xml:space="preserve"> </w:t>
      </w:r>
      <w:r>
        <w:t>животных, растений и человека (выделять признаки времен года по состоянию листвы на деревьях, почвенному</w:t>
      </w:r>
    </w:p>
    <w:p w:rsidR="00EE0CCC" w:rsidRDefault="004068EC">
      <w:pPr>
        <w:pStyle w:val="a3"/>
        <w:spacing w:line="285" w:lineRule="auto"/>
        <w:ind w:left="443" w:right="671"/>
      </w:pPr>
      <w:r>
        <w:t>покрову). Способствует усвоению правил поведения в природе (не ломать ветки, не рвать растения, осторожно</w:t>
      </w:r>
      <w:r>
        <w:rPr>
          <w:spacing w:val="-4"/>
        </w:rPr>
        <w:t xml:space="preserve"> </w:t>
      </w:r>
      <w:r>
        <w:t>обращаться</w:t>
      </w:r>
      <w:r>
        <w:rPr>
          <w:spacing w:val="-4"/>
        </w:rPr>
        <w:t xml:space="preserve"> </w:t>
      </w:r>
      <w:r>
        <w:t>с</w:t>
      </w:r>
      <w:r>
        <w:rPr>
          <w:spacing w:val="-5"/>
        </w:rPr>
        <w:t xml:space="preserve"> </w:t>
      </w:r>
      <w:r>
        <w:t>животными,</w:t>
      </w:r>
      <w:r>
        <w:rPr>
          <w:spacing w:val="-4"/>
        </w:rPr>
        <w:t xml:space="preserve"> </w:t>
      </w:r>
      <w:r>
        <w:t>заботиться</w:t>
      </w:r>
      <w:r>
        <w:rPr>
          <w:spacing w:val="-4"/>
        </w:rPr>
        <w:t xml:space="preserve"> </w:t>
      </w:r>
      <w:r>
        <w:t>о</w:t>
      </w:r>
      <w:r>
        <w:rPr>
          <w:spacing w:val="-4"/>
        </w:rPr>
        <w:t xml:space="preserve"> </w:t>
      </w:r>
      <w:r>
        <w:t>них),</w:t>
      </w:r>
      <w:r>
        <w:rPr>
          <w:spacing w:val="-4"/>
        </w:rPr>
        <w:t xml:space="preserve"> </w:t>
      </w:r>
      <w:r>
        <w:t>развивает</w:t>
      </w:r>
      <w:r>
        <w:rPr>
          <w:spacing w:val="-4"/>
        </w:rPr>
        <w:t xml:space="preserve"> </w:t>
      </w:r>
      <w:r>
        <w:t>умение</w:t>
      </w:r>
      <w:r>
        <w:rPr>
          <w:spacing w:val="-5"/>
        </w:rPr>
        <w:t xml:space="preserve"> </w:t>
      </w:r>
      <w:r>
        <w:t>видеть красоту</w:t>
      </w:r>
      <w:r>
        <w:rPr>
          <w:spacing w:val="-6"/>
        </w:rPr>
        <w:t xml:space="preserve"> </w:t>
      </w:r>
      <w:r>
        <w:t>природы</w:t>
      </w:r>
      <w:r>
        <w:rPr>
          <w:spacing w:val="-4"/>
        </w:rPr>
        <w:t xml:space="preserve"> </w:t>
      </w:r>
      <w:r>
        <w:t>и замечать изменения в ней в связи со сменой времен года.</w:t>
      </w:r>
    </w:p>
    <w:p w:rsidR="00EE0CCC" w:rsidRDefault="00EE0CCC">
      <w:pPr>
        <w:pStyle w:val="a3"/>
        <w:spacing w:before="129"/>
        <w:ind w:left="0"/>
      </w:pPr>
    </w:p>
    <w:p w:rsidR="00EE0CCC" w:rsidRDefault="004068EC">
      <w:pPr>
        <w:pStyle w:val="4"/>
        <w:numPr>
          <w:ilvl w:val="1"/>
          <w:numId w:val="272"/>
        </w:numPr>
        <w:tabs>
          <w:tab w:val="left" w:pos="780"/>
        </w:tabs>
        <w:ind w:left="780" w:hanging="476"/>
        <w:jc w:val="both"/>
      </w:pPr>
      <w:r>
        <w:t>От4</w:t>
      </w:r>
      <w:r>
        <w:rPr>
          <w:spacing w:val="-5"/>
        </w:rPr>
        <w:t xml:space="preserve"> </w:t>
      </w:r>
      <w:r>
        <w:t>лет</w:t>
      </w:r>
      <w:r>
        <w:rPr>
          <w:spacing w:val="-1"/>
        </w:rPr>
        <w:t xml:space="preserve"> </w:t>
      </w:r>
      <w:r>
        <w:t>до</w:t>
      </w:r>
      <w:r>
        <w:rPr>
          <w:spacing w:val="-1"/>
        </w:rPr>
        <w:t xml:space="preserve"> </w:t>
      </w:r>
      <w:r>
        <w:t>5</w:t>
      </w:r>
      <w:r>
        <w:rPr>
          <w:spacing w:val="-5"/>
        </w:rPr>
        <w:t xml:space="preserve"> </w:t>
      </w:r>
      <w:r>
        <w:rPr>
          <w:spacing w:val="-4"/>
        </w:rPr>
        <w:t>лет.</w:t>
      </w:r>
    </w:p>
    <w:p w:rsidR="00EE0CCC" w:rsidRPr="000F0CCB" w:rsidRDefault="004068EC" w:rsidP="000F0CCB">
      <w:pPr>
        <w:pStyle w:val="a6"/>
        <w:numPr>
          <w:ilvl w:val="2"/>
          <w:numId w:val="272"/>
        </w:numPr>
        <w:tabs>
          <w:tab w:val="left" w:pos="1619"/>
        </w:tabs>
        <w:spacing w:before="60"/>
        <w:ind w:left="1619" w:hanging="1315"/>
        <w:jc w:val="left"/>
        <w:rPr>
          <w:sz w:val="24"/>
        </w:rPr>
      </w:pPr>
      <w:r>
        <w:rPr>
          <w:b/>
          <w:sz w:val="24"/>
        </w:rPr>
        <w:t>В</w:t>
      </w:r>
      <w:r>
        <w:rPr>
          <w:b/>
          <w:spacing w:val="-7"/>
          <w:sz w:val="24"/>
        </w:rPr>
        <w:t xml:space="preserve"> </w:t>
      </w:r>
      <w:r>
        <w:rPr>
          <w:b/>
          <w:sz w:val="24"/>
        </w:rPr>
        <w:t>области</w:t>
      </w:r>
      <w:r>
        <w:rPr>
          <w:b/>
          <w:spacing w:val="-4"/>
          <w:sz w:val="24"/>
        </w:rPr>
        <w:t xml:space="preserve"> </w:t>
      </w:r>
      <w:r>
        <w:rPr>
          <w:b/>
          <w:sz w:val="24"/>
        </w:rPr>
        <w:t>познавательного</w:t>
      </w:r>
      <w:r>
        <w:rPr>
          <w:b/>
          <w:spacing w:val="-4"/>
          <w:sz w:val="24"/>
        </w:rPr>
        <w:t xml:space="preserve"> </w:t>
      </w:r>
      <w:r>
        <w:rPr>
          <w:b/>
          <w:sz w:val="24"/>
        </w:rPr>
        <w:t>развития</w:t>
      </w:r>
      <w:r>
        <w:rPr>
          <w:b/>
          <w:spacing w:val="-3"/>
          <w:sz w:val="24"/>
        </w:rPr>
        <w:t xml:space="preserve"> </w:t>
      </w:r>
      <w:r>
        <w:rPr>
          <w:sz w:val="24"/>
        </w:rPr>
        <w:t>основными</w:t>
      </w:r>
      <w:r>
        <w:rPr>
          <w:spacing w:val="-4"/>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pacing w:val="-2"/>
          <w:sz w:val="24"/>
        </w:rPr>
        <w:t>деятельности</w:t>
      </w:r>
    </w:p>
    <w:p w:rsidR="00EE0CCC" w:rsidRDefault="004068EC">
      <w:pPr>
        <w:pStyle w:val="a3"/>
        <w:spacing w:before="1"/>
        <w:ind w:left="304"/>
      </w:pPr>
      <w:r>
        <w:rPr>
          <w:spacing w:val="-2"/>
        </w:rPr>
        <w:t>являются:</w:t>
      </w:r>
    </w:p>
    <w:p w:rsidR="00EE0CCC" w:rsidRDefault="004068EC">
      <w:pPr>
        <w:pStyle w:val="a6"/>
        <w:numPr>
          <w:ilvl w:val="0"/>
          <w:numId w:val="228"/>
        </w:numPr>
        <w:tabs>
          <w:tab w:val="left" w:pos="1452"/>
        </w:tabs>
        <w:spacing w:before="51" w:line="266" w:lineRule="auto"/>
        <w:ind w:right="234" w:firstLine="708"/>
        <w:jc w:val="both"/>
        <w:rPr>
          <w:sz w:val="28"/>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E0CCC" w:rsidRDefault="004068EC">
      <w:pPr>
        <w:pStyle w:val="a6"/>
        <w:numPr>
          <w:ilvl w:val="0"/>
          <w:numId w:val="228"/>
        </w:numPr>
        <w:tabs>
          <w:tab w:val="left" w:pos="1451"/>
        </w:tabs>
        <w:spacing w:before="23" w:line="256" w:lineRule="auto"/>
        <w:ind w:left="440" w:right="240" w:firstLine="710"/>
        <w:jc w:val="both"/>
        <w:rPr>
          <w:sz w:val="28"/>
        </w:rPr>
      </w:pPr>
      <w:r>
        <w:rPr>
          <w:sz w:val="24"/>
        </w:rPr>
        <w:t>развивать способы решения поисковых задач в самостоятельной и совместной со сверстниками и взрослыми деятельности;</w:t>
      </w:r>
    </w:p>
    <w:p w:rsidR="00EE0CCC" w:rsidRDefault="004068EC">
      <w:pPr>
        <w:pStyle w:val="a6"/>
        <w:numPr>
          <w:ilvl w:val="0"/>
          <w:numId w:val="228"/>
        </w:numPr>
        <w:tabs>
          <w:tab w:val="left" w:pos="1443"/>
        </w:tabs>
        <w:spacing w:before="30" w:line="259" w:lineRule="auto"/>
        <w:ind w:left="436" w:right="231" w:firstLine="715"/>
        <w:jc w:val="both"/>
        <w:rPr>
          <w:sz w:val="28"/>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EE0CCC" w:rsidRDefault="004068EC">
      <w:pPr>
        <w:pStyle w:val="a6"/>
        <w:numPr>
          <w:ilvl w:val="0"/>
          <w:numId w:val="228"/>
        </w:numPr>
        <w:tabs>
          <w:tab w:val="left" w:pos="1446"/>
        </w:tabs>
        <w:spacing w:before="29" w:line="268" w:lineRule="auto"/>
        <w:ind w:left="433" w:right="229" w:firstLine="705"/>
        <w:jc w:val="both"/>
        <w:rPr>
          <w:sz w:val="28"/>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w:t>
      </w:r>
      <w:r>
        <w:rPr>
          <w:spacing w:val="40"/>
          <w:sz w:val="24"/>
        </w:rPr>
        <w:t xml:space="preserve"> </w:t>
      </w:r>
      <w:r>
        <w:rPr>
          <w:sz w:val="24"/>
        </w:rPr>
        <w:t>взрослого;</w:t>
      </w:r>
    </w:p>
    <w:p w:rsidR="00EE0CCC" w:rsidRDefault="004068EC">
      <w:pPr>
        <w:pStyle w:val="a6"/>
        <w:numPr>
          <w:ilvl w:val="0"/>
          <w:numId w:val="228"/>
        </w:numPr>
        <w:tabs>
          <w:tab w:val="left" w:pos="1442"/>
        </w:tabs>
        <w:spacing w:before="17" w:line="266" w:lineRule="auto"/>
        <w:ind w:left="428" w:right="232" w:firstLine="710"/>
        <w:jc w:val="both"/>
        <w:rPr>
          <w:sz w:val="28"/>
        </w:rPr>
      </w:pPr>
      <w:r>
        <w:rPr>
          <w:sz w:val="24"/>
        </w:rPr>
        <w:t>развивать представления детей о своей малой родине, населенном пункте, в котором живут, его достопримечательностях,</w:t>
      </w:r>
      <w:r>
        <w:rPr>
          <w:spacing w:val="80"/>
          <w:w w:val="150"/>
          <w:sz w:val="24"/>
        </w:rPr>
        <w:t xml:space="preserve"> </w:t>
      </w:r>
      <w:r>
        <w:rPr>
          <w:sz w:val="24"/>
        </w:rPr>
        <w:t>поддерживать</w:t>
      </w:r>
      <w:r>
        <w:rPr>
          <w:spacing w:val="80"/>
          <w:w w:val="150"/>
          <w:sz w:val="24"/>
        </w:rPr>
        <w:t xml:space="preserve"> </w:t>
      </w:r>
      <w:r>
        <w:rPr>
          <w:sz w:val="24"/>
        </w:rPr>
        <w:t>интерес</w:t>
      </w:r>
      <w:r>
        <w:rPr>
          <w:spacing w:val="80"/>
          <w:w w:val="150"/>
          <w:sz w:val="24"/>
        </w:rPr>
        <w:t xml:space="preserve"> </w:t>
      </w:r>
      <w:r>
        <w:rPr>
          <w:sz w:val="24"/>
        </w:rPr>
        <w:t>к</w:t>
      </w:r>
      <w:r>
        <w:rPr>
          <w:spacing w:val="80"/>
          <w:w w:val="150"/>
          <w:sz w:val="24"/>
        </w:rPr>
        <w:t xml:space="preserve"> </w:t>
      </w:r>
      <w:r>
        <w:rPr>
          <w:sz w:val="24"/>
        </w:rPr>
        <w:t>стране;</w:t>
      </w:r>
      <w:r>
        <w:rPr>
          <w:spacing w:val="80"/>
          <w:w w:val="150"/>
          <w:sz w:val="24"/>
        </w:rPr>
        <w:t xml:space="preserve"> </w:t>
      </w:r>
      <w:r>
        <w:rPr>
          <w:sz w:val="24"/>
        </w:rPr>
        <w:t>знакомить</w:t>
      </w:r>
      <w:r>
        <w:rPr>
          <w:spacing w:val="80"/>
          <w:w w:val="150"/>
          <w:sz w:val="24"/>
        </w:rPr>
        <w:t xml:space="preserve"> </w:t>
      </w:r>
      <w:r>
        <w:rPr>
          <w:sz w:val="24"/>
        </w:rPr>
        <w:t>с</w:t>
      </w:r>
      <w:r>
        <w:rPr>
          <w:spacing w:val="79"/>
          <w:w w:val="150"/>
          <w:sz w:val="24"/>
        </w:rPr>
        <w:t xml:space="preserve"> </w:t>
      </w:r>
      <w:r>
        <w:rPr>
          <w:sz w:val="24"/>
        </w:rPr>
        <w:t>традициями</w:t>
      </w:r>
      <w:r>
        <w:rPr>
          <w:spacing w:val="80"/>
          <w:w w:val="150"/>
          <w:sz w:val="24"/>
        </w:rPr>
        <w:t xml:space="preserve"> </w:t>
      </w:r>
      <w:r>
        <w:rPr>
          <w:sz w:val="24"/>
        </w:rPr>
        <w:t>и</w:t>
      </w:r>
      <w:r>
        <w:rPr>
          <w:spacing w:val="80"/>
          <w:w w:val="150"/>
          <w:sz w:val="24"/>
        </w:rPr>
        <w:t xml:space="preserve"> </w:t>
      </w:r>
      <w:r>
        <w:rPr>
          <w:sz w:val="24"/>
        </w:rPr>
        <w:t>праздниками,</w:t>
      </w:r>
    </w:p>
    <w:p w:rsidR="00EE0CCC" w:rsidRDefault="00EE0CCC">
      <w:pPr>
        <w:spacing w:line="266" w:lineRule="auto"/>
        <w:jc w:val="both"/>
        <w:rPr>
          <w:sz w:val="28"/>
        </w:rPr>
        <w:sectPr w:rsidR="00EE0CCC">
          <w:pgSz w:w="12140" w:h="17280"/>
          <w:pgMar w:top="200" w:right="160" w:bottom="500" w:left="80" w:header="0" w:footer="278" w:gutter="0"/>
          <w:cols w:space="720"/>
        </w:sectPr>
      </w:pPr>
    </w:p>
    <w:p w:rsidR="00EE0CCC" w:rsidRDefault="004068EC">
      <w:pPr>
        <w:pStyle w:val="a3"/>
        <w:spacing w:before="72"/>
        <w:ind w:left="428"/>
        <w:jc w:val="both"/>
      </w:pPr>
      <w:r>
        <w:lastRenderedPageBreak/>
        <w:t>принимать</w:t>
      </w:r>
      <w:r>
        <w:rPr>
          <w:spacing w:val="-5"/>
        </w:rPr>
        <w:t xml:space="preserve"> </w:t>
      </w:r>
      <w:r>
        <w:t>участие</w:t>
      </w:r>
      <w:r>
        <w:rPr>
          <w:spacing w:val="-4"/>
        </w:rPr>
        <w:t xml:space="preserve"> </w:t>
      </w:r>
      <w:r>
        <w:t>в</w:t>
      </w:r>
      <w:r>
        <w:rPr>
          <w:spacing w:val="-3"/>
        </w:rPr>
        <w:t xml:space="preserve"> </w:t>
      </w:r>
      <w:r>
        <w:t>подготовке</w:t>
      </w:r>
      <w:r>
        <w:rPr>
          <w:spacing w:val="-4"/>
        </w:rPr>
        <w:t xml:space="preserve"> </w:t>
      </w:r>
      <w:r>
        <w:t>к</w:t>
      </w:r>
      <w:r>
        <w:rPr>
          <w:spacing w:val="-3"/>
        </w:rPr>
        <w:t xml:space="preserve"> </w:t>
      </w:r>
      <w:r>
        <w:t>праздникам,</w:t>
      </w:r>
      <w:r>
        <w:rPr>
          <w:spacing w:val="-3"/>
        </w:rPr>
        <w:t xml:space="preserve"> </w:t>
      </w:r>
      <w:r>
        <w:t>эмоционально</w:t>
      </w:r>
      <w:r>
        <w:rPr>
          <w:spacing w:val="-3"/>
        </w:rPr>
        <w:t xml:space="preserve"> </w:t>
      </w:r>
      <w:r>
        <w:t>откликаться</w:t>
      </w:r>
      <w:r>
        <w:rPr>
          <w:spacing w:val="-3"/>
        </w:rPr>
        <w:t xml:space="preserve"> </w:t>
      </w:r>
      <w:r>
        <w:t>на</w:t>
      </w:r>
      <w:r>
        <w:rPr>
          <w:spacing w:val="-4"/>
        </w:rPr>
        <w:t xml:space="preserve"> </w:t>
      </w:r>
      <w:r>
        <w:t>участие</w:t>
      </w:r>
      <w:r>
        <w:rPr>
          <w:spacing w:val="-4"/>
        </w:rPr>
        <w:t xml:space="preserve"> </w:t>
      </w:r>
      <w:r>
        <w:t>в</w:t>
      </w:r>
      <w:r>
        <w:rPr>
          <w:spacing w:val="-3"/>
        </w:rPr>
        <w:t xml:space="preserve"> </w:t>
      </w:r>
      <w:r>
        <w:rPr>
          <w:spacing w:val="-4"/>
        </w:rPr>
        <w:t>них;</w:t>
      </w:r>
    </w:p>
    <w:p w:rsidR="00EE0CCC" w:rsidRDefault="004068EC">
      <w:pPr>
        <w:pStyle w:val="a6"/>
        <w:numPr>
          <w:ilvl w:val="0"/>
          <w:numId w:val="228"/>
        </w:numPr>
        <w:tabs>
          <w:tab w:val="left" w:pos="1437"/>
        </w:tabs>
        <w:spacing w:before="51" w:line="259" w:lineRule="auto"/>
        <w:ind w:left="426" w:right="234" w:firstLine="705"/>
        <w:jc w:val="both"/>
        <w:rPr>
          <w:sz w:val="28"/>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E0CCC" w:rsidRDefault="004068EC">
      <w:pPr>
        <w:pStyle w:val="a6"/>
        <w:numPr>
          <w:ilvl w:val="0"/>
          <w:numId w:val="228"/>
        </w:numPr>
        <w:tabs>
          <w:tab w:val="left" w:pos="1432"/>
        </w:tabs>
        <w:spacing w:before="26" w:line="276" w:lineRule="auto"/>
        <w:ind w:left="421" w:right="222" w:firstLine="715"/>
        <w:jc w:val="both"/>
        <w:rPr>
          <w:sz w:val="28"/>
        </w:rPr>
      </w:pPr>
      <w:r>
        <w:rPr>
          <w:sz w:val="24"/>
        </w:rPr>
        <w:t>обучать сравнению и группировке объектов живой природы на основе признаков, знакомить с объектами и свойствами неживой</w:t>
      </w:r>
      <w:r>
        <w:rPr>
          <w:spacing w:val="-2"/>
          <w:sz w:val="24"/>
        </w:rPr>
        <w:t xml:space="preserve"> </w:t>
      </w:r>
      <w:r>
        <w:rPr>
          <w:sz w:val="24"/>
        </w:rPr>
        <w:t>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E0CCC" w:rsidRDefault="00EE0CCC">
      <w:pPr>
        <w:pStyle w:val="a3"/>
        <w:spacing w:before="148"/>
        <w:ind w:left="0"/>
      </w:pPr>
    </w:p>
    <w:p w:rsidR="00EE0CCC" w:rsidRDefault="004068EC">
      <w:pPr>
        <w:pStyle w:val="4"/>
        <w:numPr>
          <w:ilvl w:val="2"/>
          <w:numId w:val="272"/>
        </w:numPr>
        <w:tabs>
          <w:tab w:val="left" w:pos="1619"/>
        </w:tabs>
        <w:spacing w:before="1"/>
        <w:ind w:left="1619" w:hanging="1315"/>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27"/>
        </w:numPr>
        <w:tabs>
          <w:tab w:val="left" w:pos="1426"/>
        </w:tabs>
        <w:spacing w:before="46"/>
        <w:ind w:left="1426" w:hanging="299"/>
        <w:rPr>
          <w:b/>
          <w:sz w:val="28"/>
        </w:rPr>
      </w:pPr>
      <w:r>
        <w:rPr>
          <w:b/>
          <w:sz w:val="24"/>
        </w:rPr>
        <w:t>Сенсорные</w:t>
      </w:r>
      <w:r>
        <w:rPr>
          <w:b/>
          <w:spacing w:val="-8"/>
          <w:sz w:val="24"/>
        </w:rPr>
        <w:t xml:space="preserve"> </w:t>
      </w:r>
      <w:r>
        <w:rPr>
          <w:b/>
          <w:sz w:val="24"/>
        </w:rPr>
        <w:t>эталоны</w:t>
      </w:r>
      <w:r>
        <w:rPr>
          <w:b/>
          <w:spacing w:val="-6"/>
          <w:sz w:val="24"/>
        </w:rPr>
        <w:t xml:space="preserve"> </w:t>
      </w:r>
      <w:r>
        <w:rPr>
          <w:b/>
          <w:sz w:val="24"/>
        </w:rPr>
        <w:t>и</w:t>
      </w:r>
      <w:r>
        <w:rPr>
          <w:b/>
          <w:spacing w:val="-4"/>
          <w:sz w:val="24"/>
        </w:rPr>
        <w:t xml:space="preserve"> </w:t>
      </w:r>
      <w:r>
        <w:rPr>
          <w:b/>
          <w:sz w:val="24"/>
        </w:rPr>
        <w:t>познавательные</w:t>
      </w:r>
      <w:r>
        <w:rPr>
          <w:b/>
          <w:spacing w:val="9"/>
          <w:sz w:val="24"/>
        </w:rPr>
        <w:t xml:space="preserve"> </w:t>
      </w:r>
      <w:r>
        <w:rPr>
          <w:b/>
          <w:spacing w:val="-2"/>
          <w:sz w:val="24"/>
        </w:rPr>
        <w:t>действия:</w:t>
      </w:r>
    </w:p>
    <w:p w:rsidR="00EE0CCC" w:rsidRDefault="004068EC">
      <w:pPr>
        <w:pStyle w:val="a3"/>
        <w:spacing w:before="52" w:line="285" w:lineRule="auto"/>
        <w:ind w:left="455" w:firstLine="715"/>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w:t>
      </w:r>
      <w:r>
        <w:rPr>
          <w:spacing w:val="-4"/>
        </w:rPr>
        <w:t xml:space="preserve"> </w:t>
      </w:r>
      <w:r>
        <w:t>с</w:t>
      </w:r>
      <w:r>
        <w:rPr>
          <w:spacing w:val="-7"/>
        </w:rPr>
        <w:t xml:space="preserve"> </w:t>
      </w:r>
      <w:r>
        <w:t>новыми</w:t>
      </w:r>
      <w:r>
        <w:rPr>
          <w:spacing w:val="-4"/>
        </w:rPr>
        <w:t xml:space="preserve"> </w:t>
      </w:r>
      <w:r>
        <w:t>цветами</w:t>
      </w:r>
      <w:r>
        <w:rPr>
          <w:spacing w:val="-4"/>
        </w:rPr>
        <w:t xml:space="preserve"> </w:t>
      </w:r>
      <w:r>
        <w:t>и</w:t>
      </w:r>
      <w:r>
        <w:rPr>
          <w:spacing w:val="-4"/>
        </w:rPr>
        <w:t xml:space="preserve"> </w:t>
      </w:r>
      <w:r>
        <w:t>оттенками</w:t>
      </w:r>
      <w:r>
        <w:rPr>
          <w:spacing w:val="-4"/>
        </w:rPr>
        <w:t xml:space="preserve"> </w:t>
      </w:r>
      <w:r>
        <w:t>(коричневый,</w:t>
      </w:r>
      <w:r>
        <w:rPr>
          <w:spacing w:val="-4"/>
        </w:rPr>
        <w:t xml:space="preserve"> </w:t>
      </w:r>
      <w:r>
        <w:t>оранжевый,</w:t>
      </w:r>
      <w:r>
        <w:rPr>
          <w:spacing w:val="-4"/>
        </w:rPr>
        <w:t xml:space="preserve"> </w:t>
      </w:r>
      <w:r>
        <w:t>светло-зеленый).</w:t>
      </w:r>
      <w:r>
        <w:rPr>
          <w:spacing w:val="-4"/>
        </w:rPr>
        <w:t xml:space="preserve"> </w:t>
      </w:r>
      <w:r>
        <w:t>Развивает</w:t>
      </w:r>
      <w:r>
        <w:rPr>
          <w:spacing w:val="-4"/>
        </w:rPr>
        <w:t xml:space="preserve"> </w:t>
      </w:r>
      <w:r>
        <w:t>способность различать и называть форму окружающих предметов, используя сенсорные эталоны геометрические</w:t>
      </w:r>
    </w:p>
    <w:p w:rsidR="00EE0CCC" w:rsidRDefault="004068EC">
      <w:pPr>
        <w:pStyle w:val="a3"/>
        <w:spacing w:line="285" w:lineRule="auto"/>
        <w:ind w:left="455" w:right="294"/>
        <w:jc w:val="both"/>
      </w:pPr>
      <w:r>
        <w:t>фигуры</w:t>
      </w:r>
      <w:r>
        <w:rPr>
          <w:spacing w:val="-3"/>
        </w:rPr>
        <w:t xml:space="preserve"> </w:t>
      </w:r>
      <w:r>
        <w:t>(круг,</w:t>
      </w:r>
      <w:r>
        <w:rPr>
          <w:spacing w:val="-3"/>
        </w:rPr>
        <w:t xml:space="preserve"> </w:t>
      </w:r>
      <w:r>
        <w:t>квадрат,</w:t>
      </w:r>
      <w:r>
        <w:rPr>
          <w:spacing w:val="-3"/>
        </w:rPr>
        <w:t xml:space="preserve"> </w:t>
      </w:r>
      <w:r>
        <w:t>овал,</w:t>
      </w:r>
      <w:r>
        <w:rPr>
          <w:spacing w:val="-3"/>
        </w:rPr>
        <w:t xml:space="preserve"> </w:t>
      </w:r>
      <w:r>
        <w:t>прямоугольник,</w:t>
      </w:r>
      <w:r>
        <w:rPr>
          <w:spacing w:val="-6"/>
        </w:rPr>
        <w:t xml:space="preserve"> </w:t>
      </w:r>
      <w:r>
        <w:t>треугольник);</w:t>
      </w:r>
      <w:r>
        <w:rPr>
          <w:spacing w:val="-6"/>
        </w:rPr>
        <w:t xml:space="preserve"> </w:t>
      </w:r>
      <w:r>
        <w:t>находить</w:t>
      </w:r>
      <w:r>
        <w:rPr>
          <w:spacing w:val="-5"/>
        </w:rPr>
        <w:t xml:space="preserve"> </w:t>
      </w:r>
      <w:r>
        <w:t>отличия</w:t>
      </w:r>
      <w:r>
        <w:rPr>
          <w:spacing w:val="-6"/>
        </w:rPr>
        <w:t xml:space="preserve"> </w:t>
      </w:r>
      <w:r>
        <w:t>и</w:t>
      </w:r>
      <w:r>
        <w:rPr>
          <w:spacing w:val="-3"/>
        </w:rPr>
        <w:t xml:space="preserve"> </w:t>
      </w:r>
      <w:r>
        <w:t>сходства</w:t>
      </w:r>
      <w:r>
        <w:rPr>
          <w:spacing w:val="-4"/>
        </w:rPr>
        <w:t xml:space="preserve"> </w:t>
      </w:r>
      <w:r>
        <w:t>между</w:t>
      </w:r>
      <w:r>
        <w:rPr>
          <w:spacing w:val="-3"/>
        </w:rPr>
        <w:t xml:space="preserve"> </w:t>
      </w:r>
      <w:r>
        <w:t>предметами по</w:t>
      </w:r>
      <w:r>
        <w:rPr>
          <w:spacing w:val="-3"/>
        </w:rPr>
        <w:t xml:space="preserve"> </w:t>
      </w:r>
      <w:r>
        <w:t>2-3</w:t>
      </w:r>
      <w:r>
        <w:rPr>
          <w:spacing w:val="-3"/>
        </w:rPr>
        <w:t xml:space="preserve"> </w:t>
      </w:r>
      <w:r>
        <w:t>признакам</w:t>
      </w:r>
      <w:r>
        <w:rPr>
          <w:spacing w:val="-4"/>
        </w:rPr>
        <w:t xml:space="preserve"> </w:t>
      </w:r>
      <w:r>
        <w:t>путем</w:t>
      </w:r>
      <w:r>
        <w:rPr>
          <w:spacing w:val="-7"/>
        </w:rPr>
        <w:t xml:space="preserve"> </w:t>
      </w:r>
      <w:r>
        <w:t>непосредственного</w:t>
      </w:r>
      <w:r>
        <w:rPr>
          <w:spacing w:val="-3"/>
        </w:rPr>
        <w:t xml:space="preserve"> </w:t>
      </w:r>
      <w:r>
        <w:t>сравнения,</w:t>
      </w:r>
      <w:r>
        <w:rPr>
          <w:spacing w:val="-3"/>
        </w:rPr>
        <w:t xml:space="preserve"> </w:t>
      </w:r>
      <w:r>
        <w:t>осваивать</w:t>
      </w:r>
      <w:r>
        <w:rPr>
          <w:spacing w:val="-2"/>
        </w:rPr>
        <w:t xml:space="preserve"> </w:t>
      </w:r>
      <w:r>
        <w:t>группировку,</w:t>
      </w:r>
      <w:r>
        <w:rPr>
          <w:spacing w:val="-5"/>
        </w:rPr>
        <w:t xml:space="preserve"> </w:t>
      </w:r>
      <w:r>
        <w:t>классификацию</w:t>
      </w:r>
      <w:r>
        <w:rPr>
          <w:spacing w:val="-3"/>
        </w:rPr>
        <w:t xml:space="preserve"> </w:t>
      </w:r>
      <w:r>
        <w:t>и</w:t>
      </w:r>
      <w:r>
        <w:rPr>
          <w:spacing w:val="-3"/>
        </w:rPr>
        <w:t xml:space="preserve"> </w:t>
      </w:r>
      <w:r>
        <w:t>сериацию; описывать предметы по 3-4 основным</w:t>
      </w:r>
      <w:r>
        <w:rPr>
          <w:spacing w:val="40"/>
        </w:rPr>
        <w:t xml:space="preserve"> </w:t>
      </w:r>
      <w:r>
        <w:t>свойствам.</w:t>
      </w:r>
    </w:p>
    <w:p w:rsidR="00EE0CCC" w:rsidRDefault="004068EC">
      <w:pPr>
        <w:pStyle w:val="4"/>
        <w:numPr>
          <w:ilvl w:val="0"/>
          <w:numId w:val="227"/>
        </w:numPr>
        <w:tabs>
          <w:tab w:val="left" w:pos="1457"/>
        </w:tabs>
        <w:spacing w:line="307" w:lineRule="exact"/>
        <w:ind w:left="1457" w:hanging="294"/>
        <w:rPr>
          <w:sz w:val="28"/>
        </w:rPr>
      </w:pPr>
      <w:r>
        <w:rPr>
          <w:spacing w:val="-2"/>
        </w:rPr>
        <w:t>Математические</w:t>
      </w:r>
      <w:r>
        <w:rPr>
          <w:spacing w:val="1"/>
        </w:rPr>
        <w:t xml:space="preserve"> </w:t>
      </w:r>
      <w:r>
        <w:rPr>
          <w:spacing w:val="-2"/>
        </w:rPr>
        <w:t>представления:</w:t>
      </w:r>
    </w:p>
    <w:p w:rsidR="00EE0CCC" w:rsidRDefault="004068EC">
      <w:pPr>
        <w:pStyle w:val="a3"/>
        <w:spacing w:before="58" w:line="283" w:lineRule="auto"/>
        <w:ind w:left="443" w:firstLine="717"/>
      </w:pPr>
      <w:r>
        <w:t>педагог формирует у детей умения считать в пределах пяти с участием различных анализаторов (на слух,</w:t>
      </w:r>
      <w:r>
        <w:rPr>
          <w:spacing w:val="-3"/>
        </w:rPr>
        <w:t xml:space="preserve"> </w:t>
      </w:r>
      <w:r>
        <w:t>ощупь,</w:t>
      </w:r>
      <w:r>
        <w:rPr>
          <w:spacing w:val="-3"/>
        </w:rPr>
        <w:t xml:space="preserve"> </w:t>
      </w:r>
      <w:r>
        <w:t>счет</w:t>
      </w:r>
      <w:r>
        <w:rPr>
          <w:spacing w:val="-3"/>
        </w:rPr>
        <w:t xml:space="preserve"> </w:t>
      </w:r>
      <w:r>
        <w:t>движений</w:t>
      </w:r>
      <w:r>
        <w:rPr>
          <w:spacing w:val="-5"/>
        </w:rPr>
        <w:t xml:space="preserve"> </w:t>
      </w:r>
      <w:r>
        <w:t>и</w:t>
      </w:r>
      <w:r>
        <w:rPr>
          <w:spacing w:val="-3"/>
        </w:rPr>
        <w:t xml:space="preserve"> </w:t>
      </w:r>
      <w:r>
        <w:t>другое),</w:t>
      </w:r>
      <w:r>
        <w:rPr>
          <w:spacing w:val="-3"/>
        </w:rPr>
        <w:t xml:space="preserve"> </w:t>
      </w:r>
      <w:r>
        <w:t>пересчитывать</w:t>
      </w:r>
      <w:r>
        <w:rPr>
          <w:spacing w:val="-2"/>
        </w:rPr>
        <w:t xml:space="preserve"> </w:t>
      </w:r>
      <w:r>
        <w:t>предметы</w:t>
      </w:r>
      <w:r>
        <w:rPr>
          <w:spacing w:val="-3"/>
        </w:rPr>
        <w:t xml:space="preserve"> </w:t>
      </w:r>
      <w:r>
        <w:t>и</w:t>
      </w:r>
      <w:r>
        <w:rPr>
          <w:spacing w:val="-2"/>
        </w:rPr>
        <w:t xml:space="preserve"> </w:t>
      </w:r>
      <w:r>
        <w:t>отсчитывать</w:t>
      </w:r>
      <w:r>
        <w:rPr>
          <w:spacing w:val="-2"/>
        </w:rPr>
        <w:t xml:space="preserve"> </w:t>
      </w:r>
      <w:r>
        <w:t>их</w:t>
      </w:r>
      <w:r>
        <w:rPr>
          <w:spacing w:val="-3"/>
        </w:rPr>
        <w:t xml:space="preserve"> </w:t>
      </w:r>
      <w:r>
        <w:t>по</w:t>
      </w:r>
      <w:r>
        <w:rPr>
          <w:spacing w:val="-3"/>
        </w:rPr>
        <w:t xml:space="preserve"> </w:t>
      </w:r>
      <w:r>
        <w:t>образцу</w:t>
      </w:r>
      <w:r>
        <w:rPr>
          <w:spacing w:val="-6"/>
        </w:rPr>
        <w:t xml:space="preserve"> </w:t>
      </w:r>
      <w:r>
        <w:t>и</w:t>
      </w:r>
      <w:r>
        <w:rPr>
          <w:spacing w:val="-3"/>
        </w:rPr>
        <w:t xml:space="preserve"> </w:t>
      </w:r>
      <w:r>
        <w:t>названному числу; способствует пониманию независимости числа от формы, величины и пространственного</w:t>
      </w:r>
    </w:p>
    <w:p w:rsidR="00EE0CCC" w:rsidRDefault="004068EC">
      <w:pPr>
        <w:pStyle w:val="a3"/>
        <w:spacing w:line="283" w:lineRule="auto"/>
        <w:ind w:left="443" w:right="325"/>
      </w:pPr>
      <w:r>
        <w:t>расположения</w:t>
      </w:r>
      <w:r>
        <w:rPr>
          <w:spacing w:val="-4"/>
        </w:rPr>
        <w:t xml:space="preserve"> </w:t>
      </w:r>
      <w:r>
        <w:t>предметов;</w:t>
      </w:r>
      <w:r>
        <w:rPr>
          <w:spacing w:val="-4"/>
        </w:rPr>
        <w:t xml:space="preserve"> </w:t>
      </w:r>
      <w:r>
        <w:t>помогает</w:t>
      </w:r>
      <w:r>
        <w:rPr>
          <w:spacing w:val="-4"/>
        </w:rPr>
        <w:t xml:space="preserve"> </w:t>
      </w:r>
      <w:r>
        <w:t>освоить</w:t>
      </w:r>
      <w:r>
        <w:rPr>
          <w:spacing w:val="-3"/>
        </w:rPr>
        <w:t xml:space="preserve"> </w:t>
      </w:r>
      <w:r>
        <w:t>порядковый</w:t>
      </w:r>
      <w:r>
        <w:rPr>
          <w:spacing w:val="-4"/>
        </w:rPr>
        <w:t xml:space="preserve"> </w:t>
      </w:r>
      <w:r>
        <w:t>счет</w:t>
      </w:r>
      <w:r>
        <w:rPr>
          <w:spacing w:val="-4"/>
        </w:rPr>
        <w:t xml:space="preserve"> </w:t>
      </w:r>
      <w:r>
        <w:t>в</w:t>
      </w:r>
      <w:r>
        <w:rPr>
          <w:spacing w:val="-5"/>
        </w:rPr>
        <w:t xml:space="preserve"> </w:t>
      </w:r>
      <w:r>
        <w:t>пределах</w:t>
      </w:r>
      <w:r>
        <w:rPr>
          <w:spacing w:val="-4"/>
        </w:rPr>
        <w:t xml:space="preserve"> </w:t>
      </w:r>
      <w:r>
        <w:t>пяти,</w:t>
      </w:r>
      <w:r>
        <w:rPr>
          <w:spacing w:val="-4"/>
        </w:rPr>
        <w:t xml:space="preserve"> </w:t>
      </w:r>
      <w:r>
        <w:t>познанию</w:t>
      </w:r>
      <w:r>
        <w:rPr>
          <w:spacing w:val="-6"/>
        </w:rPr>
        <w:t xml:space="preserve"> </w:t>
      </w:r>
      <w:r>
        <w:t>пространственных и временных отношений (вперед, назад, вниз, вперед, налево, направо, утро, день, вечер, ночь, вчера, сегодня, завтра).</w:t>
      </w:r>
    </w:p>
    <w:p w:rsidR="00EE0CCC" w:rsidRDefault="004068EC">
      <w:pPr>
        <w:pStyle w:val="4"/>
        <w:numPr>
          <w:ilvl w:val="0"/>
          <w:numId w:val="227"/>
        </w:numPr>
        <w:tabs>
          <w:tab w:val="left" w:pos="1454"/>
        </w:tabs>
        <w:spacing w:line="314" w:lineRule="exact"/>
        <w:ind w:left="1454" w:hanging="306"/>
        <w:rPr>
          <w:sz w:val="28"/>
        </w:rPr>
      </w:pPr>
      <w:r>
        <w:t>Окружающий</w:t>
      </w:r>
      <w:r>
        <w:rPr>
          <w:spacing w:val="6"/>
        </w:rPr>
        <w:t xml:space="preserve"> </w:t>
      </w:r>
      <w:r>
        <w:rPr>
          <w:spacing w:val="-4"/>
        </w:rPr>
        <w:t>мир:</w:t>
      </w:r>
    </w:p>
    <w:p w:rsidR="00EE0CCC" w:rsidRDefault="004068EC">
      <w:pPr>
        <w:pStyle w:val="a3"/>
        <w:spacing w:before="63" w:line="283" w:lineRule="auto"/>
        <w:ind w:left="433" w:firstLine="717"/>
      </w:pPr>
      <w:r>
        <w:t>педагог</w:t>
      </w:r>
      <w:r>
        <w:rPr>
          <w:spacing w:val="-5"/>
        </w:rPr>
        <w:t xml:space="preserve"> </w:t>
      </w:r>
      <w:r>
        <w:t>демонстрирует</w:t>
      </w:r>
      <w:r>
        <w:rPr>
          <w:spacing w:val="-4"/>
        </w:rPr>
        <w:t xml:space="preserve"> </w:t>
      </w:r>
      <w:r>
        <w:t>детям</w:t>
      </w:r>
      <w:r>
        <w:rPr>
          <w:spacing w:val="-4"/>
        </w:rPr>
        <w:t xml:space="preserve"> </w:t>
      </w:r>
      <w:r>
        <w:t>способы</w:t>
      </w:r>
      <w:r>
        <w:rPr>
          <w:spacing w:val="-4"/>
        </w:rPr>
        <w:t xml:space="preserve"> </w:t>
      </w:r>
      <w:r>
        <w:t>объединения</w:t>
      </w:r>
      <w:r>
        <w:rPr>
          <w:spacing w:val="-4"/>
        </w:rPr>
        <w:t xml:space="preserve"> </w:t>
      </w:r>
      <w:r>
        <w:t>со</w:t>
      </w:r>
      <w:r>
        <w:rPr>
          <w:spacing w:val="-4"/>
        </w:rPr>
        <w:t xml:space="preserve"> </w:t>
      </w:r>
      <w:r>
        <w:t>сверстниками</w:t>
      </w:r>
      <w:r>
        <w:rPr>
          <w:spacing w:val="-4"/>
        </w:rPr>
        <w:t xml:space="preserve"> </w:t>
      </w:r>
      <w:r>
        <w:t>для</w:t>
      </w:r>
      <w:r>
        <w:rPr>
          <w:spacing w:val="-4"/>
        </w:rPr>
        <w:t xml:space="preserve"> </w:t>
      </w:r>
      <w:r>
        <w:t>решения</w:t>
      </w:r>
      <w:r>
        <w:rPr>
          <w:spacing w:val="-4"/>
        </w:rPr>
        <w:t xml:space="preserve"> </w:t>
      </w:r>
      <w:r>
        <w:t>поставленных поисковых</w:t>
      </w:r>
      <w:r>
        <w:rPr>
          <w:spacing w:val="-5"/>
        </w:rPr>
        <w:t xml:space="preserve"> </w:t>
      </w:r>
      <w:r>
        <w:t>задач</w:t>
      </w:r>
      <w:r>
        <w:rPr>
          <w:spacing w:val="-6"/>
        </w:rPr>
        <w:t xml:space="preserve"> </w:t>
      </w:r>
      <w:r>
        <w:t>(обсуждать</w:t>
      </w:r>
      <w:r>
        <w:rPr>
          <w:spacing w:val="-4"/>
        </w:rPr>
        <w:t xml:space="preserve"> </w:t>
      </w:r>
      <w:r>
        <w:t>проблему,</w:t>
      </w:r>
      <w:r>
        <w:rPr>
          <w:spacing w:val="-3"/>
        </w:rPr>
        <w:t xml:space="preserve"> </w:t>
      </w:r>
      <w:r>
        <w:t>договариваться,</w:t>
      </w:r>
      <w:r>
        <w:rPr>
          <w:spacing w:val="-5"/>
        </w:rPr>
        <w:t xml:space="preserve"> </w:t>
      </w:r>
      <w:r>
        <w:t>оказывать</w:t>
      </w:r>
      <w:r>
        <w:rPr>
          <w:spacing w:val="-4"/>
        </w:rPr>
        <w:t xml:space="preserve"> </w:t>
      </w:r>
      <w:r>
        <w:t>помощь</w:t>
      </w:r>
      <w:r>
        <w:rPr>
          <w:spacing w:val="-5"/>
        </w:rPr>
        <w:t xml:space="preserve"> </w:t>
      </w:r>
      <w:r>
        <w:t>в</w:t>
      </w:r>
      <w:r>
        <w:rPr>
          <w:spacing w:val="-6"/>
        </w:rPr>
        <w:t xml:space="preserve"> </w:t>
      </w:r>
      <w:r>
        <w:t>решении</w:t>
      </w:r>
      <w:r>
        <w:rPr>
          <w:spacing w:val="-5"/>
        </w:rPr>
        <w:t xml:space="preserve"> </w:t>
      </w:r>
      <w:r>
        <w:t>поисковых</w:t>
      </w:r>
      <w:r>
        <w:rPr>
          <w:spacing w:val="-5"/>
        </w:rPr>
        <w:t xml:space="preserve"> </w:t>
      </w:r>
      <w:r>
        <w:t>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E0CCC" w:rsidRDefault="00EE0CCC">
      <w:pPr>
        <w:pStyle w:val="a3"/>
        <w:spacing w:before="80"/>
        <w:ind w:left="0"/>
      </w:pPr>
    </w:p>
    <w:p w:rsidR="00EE0CCC" w:rsidRDefault="004068EC">
      <w:pPr>
        <w:pStyle w:val="a3"/>
        <w:spacing w:line="283" w:lineRule="auto"/>
        <w:ind w:left="419" w:right="325" w:firstLine="717"/>
      </w:pPr>
      <w:r>
        <w:t>расширяет</w:t>
      </w:r>
      <w:r>
        <w:rPr>
          <w:spacing w:val="-3"/>
        </w:rPr>
        <w:t xml:space="preserve"> </w:t>
      </w:r>
      <w:r>
        <w:t>представления</w:t>
      </w:r>
      <w:r>
        <w:rPr>
          <w:spacing w:val="-3"/>
        </w:rPr>
        <w:t xml:space="preserve"> </w:t>
      </w:r>
      <w:r>
        <w:t>детей</w:t>
      </w:r>
      <w:r>
        <w:rPr>
          <w:spacing w:val="-3"/>
        </w:rPr>
        <w:t xml:space="preserve"> </w:t>
      </w:r>
      <w:r>
        <w:t>о</w:t>
      </w:r>
      <w:r>
        <w:rPr>
          <w:spacing w:val="-3"/>
        </w:rPr>
        <w:t xml:space="preserve"> </w:t>
      </w:r>
      <w:r>
        <w:t>свойствах</w:t>
      </w:r>
      <w:r>
        <w:rPr>
          <w:spacing w:val="-3"/>
        </w:rPr>
        <w:t xml:space="preserve"> </w:t>
      </w:r>
      <w:r>
        <w:t>разных</w:t>
      </w:r>
      <w:r>
        <w:rPr>
          <w:spacing w:val="-3"/>
        </w:rPr>
        <w:t xml:space="preserve"> </w:t>
      </w:r>
      <w:r>
        <w:t>материалов</w:t>
      </w:r>
      <w:r>
        <w:rPr>
          <w:spacing w:val="-4"/>
        </w:rPr>
        <w:t xml:space="preserve"> </w:t>
      </w:r>
      <w:r>
        <w:t>в</w:t>
      </w:r>
      <w:r>
        <w:rPr>
          <w:spacing w:val="-4"/>
        </w:rPr>
        <w:t xml:space="preserve"> </w:t>
      </w:r>
      <w:r>
        <w:t>процессе</w:t>
      </w:r>
      <w:r>
        <w:rPr>
          <w:spacing w:val="-4"/>
        </w:rPr>
        <w:t xml:space="preserve"> </w:t>
      </w:r>
      <w:r>
        <w:t>работы</w:t>
      </w:r>
      <w:r>
        <w:rPr>
          <w:spacing w:val="-2"/>
        </w:rPr>
        <w:t xml:space="preserve"> </w:t>
      </w:r>
      <w:r>
        <w:t>с</w:t>
      </w:r>
      <w:r>
        <w:rPr>
          <w:spacing w:val="40"/>
        </w:rPr>
        <w:t xml:space="preserve"> </w:t>
      </w:r>
      <w:r>
        <w:t>ними;</w:t>
      </w:r>
      <w:r>
        <w:rPr>
          <w:spacing w:val="-5"/>
        </w:rPr>
        <w:t xml:space="preserve"> </w:t>
      </w:r>
      <w:r>
        <w:t>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w:t>
      </w:r>
    </w:p>
    <w:p w:rsidR="00EE0CCC" w:rsidRDefault="004068EC" w:rsidP="00567EF6">
      <w:pPr>
        <w:pStyle w:val="a3"/>
        <w:spacing w:line="283" w:lineRule="auto"/>
        <w:ind w:left="419" w:right="671"/>
      </w:pPr>
      <w:r>
        <w:t>разъясняет</w:t>
      </w:r>
      <w:r>
        <w:rPr>
          <w:spacing w:val="-5"/>
        </w:rPr>
        <w:t xml:space="preserve"> </w:t>
      </w:r>
      <w:r>
        <w:t>детям</w:t>
      </w:r>
      <w:r>
        <w:rPr>
          <w:spacing w:val="-5"/>
        </w:rPr>
        <w:t xml:space="preserve"> </w:t>
      </w:r>
      <w:r>
        <w:t>способы</w:t>
      </w:r>
      <w:r>
        <w:rPr>
          <w:spacing w:val="-5"/>
        </w:rPr>
        <w:t xml:space="preserve"> </w:t>
      </w:r>
      <w:r>
        <w:t>взвешивания,</w:t>
      </w:r>
      <w:r>
        <w:rPr>
          <w:spacing w:val="-5"/>
        </w:rPr>
        <w:t xml:space="preserve"> </w:t>
      </w:r>
      <w:r>
        <w:t>сравнения</w:t>
      </w:r>
      <w:r>
        <w:rPr>
          <w:spacing w:val="-5"/>
        </w:rPr>
        <w:t xml:space="preserve"> </w:t>
      </w:r>
      <w:r>
        <w:t>предметов</w:t>
      </w:r>
      <w:r>
        <w:rPr>
          <w:spacing w:val="-6"/>
        </w:rPr>
        <w:t xml:space="preserve"> </w:t>
      </w:r>
      <w:r>
        <w:t>между</w:t>
      </w:r>
      <w:r>
        <w:rPr>
          <w:spacing w:val="-5"/>
        </w:rPr>
        <w:t xml:space="preserve"> </w:t>
      </w:r>
      <w:r>
        <w:t>собой,</w:t>
      </w:r>
      <w:r>
        <w:rPr>
          <w:spacing w:val="-5"/>
        </w:rPr>
        <w:t xml:space="preserve"> </w:t>
      </w:r>
      <w:r>
        <w:t>показывая</w:t>
      </w:r>
      <w:r>
        <w:rPr>
          <w:spacing w:val="-5"/>
        </w:rPr>
        <w:t xml:space="preserve"> </w:t>
      </w:r>
      <w:r>
        <w:t>избегание возможности сделать ложные выводы (большой предмет не всегда оказывается более тяжелым);</w:t>
      </w:r>
    </w:p>
    <w:p w:rsidR="00567EF6" w:rsidRDefault="00567EF6" w:rsidP="00567EF6">
      <w:pPr>
        <w:pStyle w:val="a3"/>
        <w:spacing w:line="283" w:lineRule="auto"/>
        <w:ind w:left="419" w:right="671"/>
      </w:pPr>
    </w:p>
    <w:p w:rsidR="00EE0CCC" w:rsidRDefault="004068EC">
      <w:pPr>
        <w:pStyle w:val="a3"/>
        <w:spacing w:line="283" w:lineRule="auto"/>
        <w:ind w:left="412" w:right="671" w:firstLine="715"/>
      </w:pPr>
      <w: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w:t>
      </w:r>
      <w:r>
        <w:rPr>
          <w:spacing w:val="-5"/>
        </w:rPr>
        <w:t xml:space="preserve"> </w:t>
      </w:r>
      <w:r>
        <w:t>окно.</w:t>
      </w:r>
      <w:r>
        <w:rPr>
          <w:spacing w:val="-5"/>
        </w:rPr>
        <w:t xml:space="preserve"> </w:t>
      </w:r>
      <w:r>
        <w:t>Указывает</w:t>
      </w:r>
      <w:r>
        <w:rPr>
          <w:spacing w:val="-5"/>
        </w:rPr>
        <w:t xml:space="preserve"> </w:t>
      </w:r>
      <w:r>
        <w:t>на</w:t>
      </w:r>
      <w:r>
        <w:rPr>
          <w:spacing w:val="-6"/>
        </w:rPr>
        <w:t xml:space="preserve"> </w:t>
      </w:r>
      <w:r>
        <w:t>необходимость</w:t>
      </w:r>
      <w:r>
        <w:rPr>
          <w:spacing w:val="-6"/>
        </w:rPr>
        <w:t xml:space="preserve"> </w:t>
      </w:r>
      <w:r>
        <w:t>замечать</w:t>
      </w:r>
      <w:r>
        <w:rPr>
          <w:spacing w:val="-4"/>
        </w:rPr>
        <w:t xml:space="preserve"> </w:t>
      </w:r>
      <w:r>
        <w:t>целесообразность</w:t>
      </w:r>
      <w:r>
        <w:rPr>
          <w:spacing w:val="-4"/>
        </w:rPr>
        <w:t xml:space="preserve"> </w:t>
      </w:r>
      <w:r>
        <w:t>и</w:t>
      </w:r>
      <w:r>
        <w:rPr>
          <w:spacing w:val="-5"/>
        </w:rPr>
        <w:t xml:space="preserve"> </w:t>
      </w:r>
      <w:r>
        <w:t>целенаправленность</w:t>
      </w:r>
      <w:r>
        <w:rPr>
          <w:spacing w:val="-6"/>
        </w:rPr>
        <w:t xml:space="preserve"> </w:t>
      </w:r>
      <w:r>
        <w:t>некоторых действий, видеть простейшие причины и следствия собственных действий;</w:t>
      </w:r>
    </w:p>
    <w:p w:rsidR="00EE0CCC" w:rsidRDefault="00EE0CCC">
      <w:pPr>
        <w:pStyle w:val="a3"/>
        <w:spacing w:before="85"/>
        <w:ind w:left="0"/>
      </w:pPr>
    </w:p>
    <w:p w:rsidR="00EE0CCC" w:rsidRDefault="004068EC">
      <w:pPr>
        <w:pStyle w:val="a3"/>
        <w:spacing w:line="280" w:lineRule="auto"/>
        <w:ind w:left="409" w:firstLine="710"/>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w:t>
      </w:r>
      <w:r>
        <w:rPr>
          <w:spacing w:val="40"/>
        </w:rPr>
        <w:t xml:space="preserve"> </w:t>
      </w:r>
      <w:r>
        <w:t>объектах, видах транспорта; расширяет</w:t>
      </w:r>
      <w:r>
        <w:rPr>
          <w:spacing w:val="-4"/>
        </w:rPr>
        <w:t xml:space="preserve"> </w:t>
      </w:r>
      <w:r>
        <w:t>и</w:t>
      </w:r>
      <w:r>
        <w:rPr>
          <w:spacing w:val="-3"/>
        </w:rPr>
        <w:t xml:space="preserve"> </w:t>
      </w:r>
      <w:r>
        <w:t>обогащает</w:t>
      </w:r>
      <w:r>
        <w:rPr>
          <w:spacing w:val="-2"/>
        </w:rPr>
        <w:t xml:space="preserve"> </w:t>
      </w:r>
      <w:r>
        <w:t>начальные</w:t>
      </w:r>
      <w:r>
        <w:rPr>
          <w:spacing w:val="-6"/>
        </w:rPr>
        <w:t xml:space="preserve"> </w:t>
      </w:r>
      <w:r>
        <w:t>представления</w:t>
      </w:r>
      <w:r>
        <w:rPr>
          <w:spacing w:val="-4"/>
        </w:rPr>
        <w:t xml:space="preserve"> </w:t>
      </w:r>
      <w:r>
        <w:t>о</w:t>
      </w:r>
      <w:r>
        <w:rPr>
          <w:spacing w:val="-4"/>
        </w:rPr>
        <w:t xml:space="preserve"> </w:t>
      </w:r>
      <w:r>
        <w:t>родной</w:t>
      </w:r>
      <w:r>
        <w:rPr>
          <w:spacing w:val="-4"/>
        </w:rPr>
        <w:t xml:space="preserve"> </w:t>
      </w:r>
      <w:r>
        <w:t>стране,</w:t>
      </w:r>
      <w:r>
        <w:rPr>
          <w:spacing w:val="-4"/>
        </w:rPr>
        <w:t xml:space="preserve"> </w:t>
      </w:r>
      <w:r>
        <w:t>некоторых</w:t>
      </w:r>
      <w:r>
        <w:rPr>
          <w:spacing w:val="-4"/>
        </w:rPr>
        <w:t xml:space="preserve"> </w:t>
      </w:r>
      <w:r>
        <w:t>общественных</w:t>
      </w:r>
      <w:r>
        <w:rPr>
          <w:spacing w:val="-4"/>
        </w:rPr>
        <w:t xml:space="preserve"> </w:t>
      </w:r>
      <w:r>
        <w:t>праздниках</w:t>
      </w:r>
      <w:r>
        <w:rPr>
          <w:spacing w:val="-4"/>
        </w:rPr>
        <w:t xml:space="preserve"> </w:t>
      </w:r>
      <w:r>
        <w:t>и событиях. Знакомит детей с трудом взрослых в городе и сельской местности; знакомит со спецификой</w:t>
      </w:r>
    </w:p>
    <w:p w:rsidR="00EE0CCC" w:rsidRDefault="004068EC">
      <w:pPr>
        <w:pStyle w:val="a3"/>
        <w:spacing w:line="280" w:lineRule="auto"/>
        <w:ind w:left="409" w:right="503"/>
        <w:jc w:val="both"/>
      </w:pPr>
      <w:r>
        <w:t>зданий</w:t>
      </w:r>
      <w:r>
        <w:rPr>
          <w:spacing w:val="-2"/>
        </w:rPr>
        <w:t xml:space="preserve"> </w:t>
      </w:r>
      <w:r>
        <w:t>и</w:t>
      </w:r>
      <w:r>
        <w:rPr>
          <w:spacing w:val="-4"/>
        </w:rPr>
        <w:t xml:space="preserve"> </w:t>
      </w:r>
      <w:r>
        <w:t>их</w:t>
      </w:r>
      <w:r>
        <w:rPr>
          <w:spacing w:val="-2"/>
        </w:rPr>
        <w:t xml:space="preserve"> </w:t>
      </w:r>
      <w:r>
        <w:t>устройством</w:t>
      </w:r>
      <w:r>
        <w:rPr>
          <w:spacing w:val="-3"/>
        </w:rPr>
        <w:t xml:space="preserve"> </w:t>
      </w:r>
      <w:r>
        <w:t>в</w:t>
      </w:r>
      <w:r>
        <w:rPr>
          <w:spacing w:val="-3"/>
        </w:rPr>
        <w:t xml:space="preserve"> </w:t>
      </w:r>
      <w:r>
        <w:t>городе</w:t>
      </w:r>
      <w:r>
        <w:rPr>
          <w:spacing w:val="-4"/>
        </w:rPr>
        <w:t xml:space="preserve"> </w:t>
      </w:r>
      <w:r>
        <w:t>и</w:t>
      </w:r>
      <w:r>
        <w:rPr>
          <w:spacing w:val="-2"/>
        </w:rPr>
        <w:t xml:space="preserve"> </w:t>
      </w:r>
      <w:r>
        <w:t>селе</w:t>
      </w:r>
      <w:r>
        <w:rPr>
          <w:spacing w:val="-1"/>
        </w:rPr>
        <w:t xml:space="preserve"> </w:t>
      </w:r>
      <w:r>
        <w:t>(дома</w:t>
      </w:r>
      <w:r>
        <w:rPr>
          <w:spacing w:val="-1"/>
        </w:rPr>
        <w:t xml:space="preserve"> </w:t>
      </w:r>
      <w:r>
        <w:t>высокие,</w:t>
      </w:r>
      <w:r>
        <w:rPr>
          <w:spacing w:val="-2"/>
        </w:rPr>
        <w:t xml:space="preserve"> </w:t>
      </w:r>
      <w:r>
        <w:t>с</w:t>
      </w:r>
      <w:r>
        <w:rPr>
          <w:spacing w:val="-3"/>
        </w:rPr>
        <w:t xml:space="preserve"> </w:t>
      </w:r>
      <w:r>
        <w:t>балконами,</w:t>
      </w:r>
      <w:r>
        <w:rPr>
          <w:spacing w:val="-2"/>
        </w:rPr>
        <w:t xml:space="preserve"> </w:t>
      </w:r>
      <w:r>
        <w:t>лифтами,</w:t>
      </w:r>
      <w:r>
        <w:rPr>
          <w:spacing w:val="-2"/>
        </w:rPr>
        <w:t xml:space="preserve"> </w:t>
      </w:r>
      <w:r>
        <w:t>ванной;</w:t>
      </w:r>
      <w:r>
        <w:rPr>
          <w:spacing w:val="-2"/>
        </w:rPr>
        <w:t xml:space="preserve"> </w:t>
      </w:r>
      <w:r>
        <w:t>дома</w:t>
      </w:r>
      <w:r>
        <w:rPr>
          <w:spacing w:val="-3"/>
        </w:rPr>
        <w:t xml:space="preserve"> </w:t>
      </w:r>
      <w:r>
        <w:t>невысокие,</w:t>
      </w:r>
      <w:r>
        <w:rPr>
          <w:spacing w:val="-2"/>
        </w:rPr>
        <w:t xml:space="preserve"> </w:t>
      </w:r>
      <w:r>
        <w:t>с печкой,</w:t>
      </w:r>
      <w:r>
        <w:rPr>
          <w:spacing w:val="-3"/>
        </w:rPr>
        <w:t xml:space="preserve"> </w:t>
      </w:r>
      <w:r>
        <w:t>садом,</w:t>
      </w:r>
      <w:r>
        <w:rPr>
          <w:spacing w:val="-3"/>
        </w:rPr>
        <w:t xml:space="preserve"> </w:t>
      </w:r>
      <w:r>
        <w:t>огородом,</w:t>
      </w:r>
      <w:r>
        <w:rPr>
          <w:spacing w:val="-3"/>
        </w:rPr>
        <w:t xml:space="preserve"> </w:t>
      </w:r>
      <w:r>
        <w:t>будкой</w:t>
      </w:r>
      <w:r>
        <w:rPr>
          <w:spacing w:val="-3"/>
        </w:rPr>
        <w:t xml:space="preserve"> </w:t>
      </w:r>
      <w:r>
        <w:t>для</w:t>
      </w:r>
      <w:r>
        <w:rPr>
          <w:spacing w:val="-3"/>
        </w:rPr>
        <w:t xml:space="preserve"> </w:t>
      </w:r>
      <w:r>
        <w:t>собаки</w:t>
      </w:r>
      <w:r>
        <w:rPr>
          <w:spacing w:val="-5"/>
        </w:rPr>
        <w:t xml:space="preserve"> </w:t>
      </w:r>
      <w:r>
        <w:t>и</w:t>
      </w:r>
      <w:r>
        <w:rPr>
          <w:spacing w:val="-5"/>
        </w:rPr>
        <w:t xml:space="preserve"> </w:t>
      </w:r>
      <w:r>
        <w:t>так</w:t>
      </w:r>
      <w:r>
        <w:rPr>
          <w:spacing w:val="-3"/>
        </w:rPr>
        <w:t xml:space="preserve"> </w:t>
      </w:r>
      <w:r>
        <w:t>далее),</w:t>
      </w:r>
      <w:r>
        <w:rPr>
          <w:spacing w:val="-3"/>
        </w:rPr>
        <w:t xml:space="preserve"> </w:t>
      </w:r>
      <w:r>
        <w:t>с</w:t>
      </w:r>
      <w:r>
        <w:rPr>
          <w:spacing w:val="-5"/>
        </w:rPr>
        <w:t xml:space="preserve"> </w:t>
      </w:r>
      <w:r>
        <w:t>разными</w:t>
      </w:r>
      <w:r>
        <w:rPr>
          <w:spacing w:val="-3"/>
        </w:rPr>
        <w:t xml:space="preserve"> </w:t>
      </w:r>
      <w:r>
        <w:t>учреждениями:</w:t>
      </w:r>
      <w:r>
        <w:rPr>
          <w:spacing w:val="-3"/>
        </w:rPr>
        <w:t xml:space="preserve"> </w:t>
      </w:r>
      <w:r>
        <w:t>общеобразовательные организации, ДОО, поликлиники, магазины, парки, стадионы и другие.</w:t>
      </w:r>
    </w:p>
    <w:p w:rsidR="00EE0CCC" w:rsidRDefault="00EE0CCC">
      <w:pPr>
        <w:spacing w:line="280" w:lineRule="auto"/>
        <w:jc w:val="both"/>
        <w:sectPr w:rsidR="00EE0CCC">
          <w:pgSz w:w="12140" w:h="17280"/>
          <w:pgMar w:top="200" w:right="160" w:bottom="620" w:left="80" w:header="0" w:footer="278" w:gutter="0"/>
          <w:cols w:space="720"/>
        </w:sectPr>
      </w:pPr>
    </w:p>
    <w:p w:rsidR="00EE0CCC" w:rsidRDefault="004068EC">
      <w:pPr>
        <w:pStyle w:val="4"/>
        <w:numPr>
          <w:ilvl w:val="0"/>
          <w:numId w:val="227"/>
        </w:numPr>
        <w:tabs>
          <w:tab w:val="left" w:pos="1440"/>
        </w:tabs>
        <w:spacing w:before="65"/>
        <w:ind w:left="1440" w:hanging="294"/>
        <w:rPr>
          <w:sz w:val="28"/>
        </w:rPr>
      </w:pPr>
      <w:r>
        <w:rPr>
          <w:spacing w:val="-2"/>
        </w:rPr>
        <w:lastRenderedPageBreak/>
        <w:t>Природа:</w:t>
      </w:r>
    </w:p>
    <w:p w:rsidR="00EE0CCC" w:rsidRDefault="004068EC">
      <w:pPr>
        <w:pStyle w:val="a3"/>
        <w:spacing w:before="52" w:line="283" w:lineRule="auto"/>
        <w:ind w:left="440" w:firstLine="705"/>
      </w:pPr>
      <w:r>
        <w:t>педагог продолжает знакомить ребёнка с многообразием природы родного края, представителями животного</w:t>
      </w:r>
      <w:r>
        <w:rPr>
          <w:spacing w:val="-3"/>
        </w:rPr>
        <w:t xml:space="preserve"> </w:t>
      </w:r>
      <w:r>
        <w:t>и</w:t>
      </w:r>
      <w:r>
        <w:rPr>
          <w:spacing w:val="-3"/>
        </w:rPr>
        <w:t xml:space="preserve"> </w:t>
      </w:r>
      <w:r>
        <w:t>растительного</w:t>
      </w:r>
      <w:r>
        <w:rPr>
          <w:spacing w:val="-3"/>
        </w:rPr>
        <w:t xml:space="preserve"> </w:t>
      </w:r>
      <w:r>
        <w:t>мира,</w:t>
      </w:r>
      <w:r>
        <w:rPr>
          <w:spacing w:val="-3"/>
        </w:rPr>
        <w:t xml:space="preserve"> </w:t>
      </w:r>
      <w:r>
        <w:t>изменениями</w:t>
      </w:r>
      <w:r>
        <w:rPr>
          <w:spacing w:val="-3"/>
        </w:rPr>
        <w:t xml:space="preserve"> </w:t>
      </w:r>
      <w:r>
        <w:t>в</w:t>
      </w:r>
      <w:r>
        <w:rPr>
          <w:spacing w:val="-4"/>
        </w:rPr>
        <w:t xml:space="preserve"> </w:t>
      </w:r>
      <w:r>
        <w:t>их</w:t>
      </w:r>
      <w:r>
        <w:rPr>
          <w:spacing w:val="-3"/>
        </w:rPr>
        <w:t xml:space="preserve"> </w:t>
      </w:r>
      <w:r>
        <w:t>жизни</w:t>
      </w:r>
      <w:r>
        <w:rPr>
          <w:spacing w:val="-3"/>
        </w:rPr>
        <w:t xml:space="preserve"> </w:t>
      </w:r>
      <w:r>
        <w:t>в</w:t>
      </w:r>
      <w:r>
        <w:rPr>
          <w:spacing w:val="-4"/>
        </w:rPr>
        <w:t xml:space="preserve"> </w:t>
      </w:r>
      <w:r>
        <w:t>разные</w:t>
      </w:r>
      <w:r>
        <w:rPr>
          <w:spacing w:val="-5"/>
        </w:rPr>
        <w:t xml:space="preserve"> </w:t>
      </w:r>
      <w:r>
        <w:t>сезоны</w:t>
      </w:r>
      <w:r>
        <w:rPr>
          <w:spacing w:val="-3"/>
        </w:rPr>
        <w:t xml:space="preserve"> </w:t>
      </w:r>
      <w:r>
        <w:t>года.</w:t>
      </w:r>
      <w:r>
        <w:rPr>
          <w:spacing w:val="-3"/>
        </w:rPr>
        <w:t xml:space="preserve"> </w:t>
      </w:r>
      <w:r>
        <w:t>Демонстрирует</w:t>
      </w:r>
      <w:r>
        <w:rPr>
          <w:spacing w:val="-3"/>
        </w:rPr>
        <w:t xml:space="preserve"> </w:t>
      </w:r>
      <w:r>
        <w:t>процесс сравнения группировки объектов живой природы на основе признаков</w:t>
      </w:r>
      <w:r>
        <w:rPr>
          <w:spacing w:val="80"/>
        </w:rPr>
        <w:t xml:space="preserve"> </w:t>
      </w:r>
      <w:r>
        <w:t>(дикие</w:t>
      </w:r>
      <w:r>
        <w:rPr>
          <w:spacing w:val="80"/>
        </w:rPr>
        <w:t xml:space="preserve"> </w:t>
      </w:r>
      <w:r>
        <w:t>-</w:t>
      </w:r>
      <w:r>
        <w:rPr>
          <w:spacing w:val="80"/>
        </w:rPr>
        <w:t xml:space="preserve"> </w:t>
      </w:r>
      <w:r>
        <w:t>домашние,</w:t>
      </w:r>
      <w:r>
        <w:rPr>
          <w:spacing w:val="40"/>
        </w:rPr>
        <w:t xml:space="preserve"> </w:t>
      </w:r>
      <w:r>
        <w:t>хищные</w:t>
      </w:r>
      <w:r>
        <w:rPr>
          <w:spacing w:val="80"/>
        </w:rPr>
        <w:t xml:space="preserve"> </w:t>
      </w:r>
      <w:r>
        <w:t>- травоядные,</w:t>
      </w:r>
      <w:r>
        <w:rPr>
          <w:spacing w:val="80"/>
        </w:rPr>
        <w:t xml:space="preserve"> </w:t>
      </w:r>
      <w:r>
        <w:t>перелетные</w:t>
      </w:r>
      <w:r>
        <w:rPr>
          <w:spacing w:val="80"/>
        </w:rPr>
        <w:t xml:space="preserve"> </w:t>
      </w:r>
      <w:r>
        <w:t>-</w:t>
      </w:r>
      <w:r>
        <w:rPr>
          <w:spacing w:val="80"/>
        </w:rPr>
        <w:t xml:space="preserve"> </w:t>
      </w:r>
      <w:r>
        <w:t>зимующие,</w:t>
      </w:r>
      <w:r>
        <w:rPr>
          <w:spacing w:val="80"/>
        </w:rPr>
        <w:t xml:space="preserve"> </w:t>
      </w:r>
      <w:r>
        <w:t>деревья</w:t>
      </w:r>
      <w:r>
        <w:rPr>
          <w:spacing w:val="80"/>
        </w:rPr>
        <w:t xml:space="preserve"> </w:t>
      </w:r>
      <w:r>
        <w:t>-</w:t>
      </w:r>
    </w:p>
    <w:p w:rsidR="00EE0CCC" w:rsidRDefault="004068EC">
      <w:pPr>
        <w:pStyle w:val="a3"/>
        <w:spacing w:before="58" w:line="283" w:lineRule="auto"/>
        <w:ind w:left="440" w:right="273"/>
      </w:pPr>
      <w:r>
        <w:t>кустарники, травы - цветковые растения, овощи- фрукты, ягоды, грибы и другое). Знакомит с объектами и свойствами</w:t>
      </w:r>
      <w:r>
        <w:rPr>
          <w:spacing w:val="-3"/>
        </w:rPr>
        <w:t xml:space="preserve"> </w:t>
      </w:r>
      <w:r>
        <w:t>неживой</w:t>
      </w:r>
      <w:r>
        <w:rPr>
          <w:spacing w:val="-3"/>
        </w:rPr>
        <w:t xml:space="preserve"> </w:t>
      </w:r>
      <w:r>
        <w:t>природы</w:t>
      </w:r>
      <w:r>
        <w:rPr>
          <w:spacing w:val="-3"/>
        </w:rPr>
        <w:t xml:space="preserve"> </w:t>
      </w:r>
      <w:r>
        <w:t>(камни,</w:t>
      </w:r>
      <w:r>
        <w:rPr>
          <w:spacing w:val="-3"/>
        </w:rPr>
        <w:t xml:space="preserve"> </w:t>
      </w:r>
      <w:r>
        <w:t>песок,</w:t>
      </w:r>
      <w:r>
        <w:rPr>
          <w:spacing w:val="-3"/>
        </w:rPr>
        <w:t xml:space="preserve"> </w:t>
      </w:r>
      <w:r>
        <w:t>глина,</w:t>
      </w:r>
      <w:r>
        <w:rPr>
          <w:spacing w:val="-3"/>
        </w:rPr>
        <w:t xml:space="preserve"> </w:t>
      </w:r>
      <w:r>
        <w:t>почва,</w:t>
      </w:r>
      <w:r>
        <w:rPr>
          <w:spacing w:val="-3"/>
        </w:rPr>
        <w:t xml:space="preserve"> </w:t>
      </w:r>
      <w:r>
        <w:t>вода),</w:t>
      </w:r>
      <w:r>
        <w:rPr>
          <w:spacing w:val="-3"/>
        </w:rPr>
        <w:t xml:space="preserve"> </w:t>
      </w:r>
      <w:r>
        <w:t>с</w:t>
      </w:r>
      <w:r>
        <w:rPr>
          <w:spacing w:val="-5"/>
        </w:rPr>
        <w:t xml:space="preserve"> </w:t>
      </w:r>
      <w:r>
        <w:t>явлениями</w:t>
      </w:r>
      <w:r>
        <w:rPr>
          <w:spacing w:val="-3"/>
        </w:rPr>
        <w:t xml:space="preserve"> </w:t>
      </w:r>
      <w:r>
        <w:t>природы</w:t>
      </w:r>
      <w:r>
        <w:rPr>
          <w:spacing w:val="-3"/>
        </w:rPr>
        <w:t xml:space="preserve"> </w:t>
      </w:r>
      <w:r>
        <w:t>в</w:t>
      </w:r>
      <w:r>
        <w:rPr>
          <w:spacing w:val="-4"/>
        </w:rPr>
        <w:t xml:space="preserve"> </w:t>
      </w:r>
      <w:r>
        <w:t>разные</w:t>
      </w:r>
      <w:r>
        <w:rPr>
          <w:spacing w:val="-5"/>
        </w:rPr>
        <w:t xml:space="preserve"> </w:t>
      </w:r>
      <w:r>
        <w:t>сезоны</w:t>
      </w:r>
      <w:r>
        <w:rPr>
          <w:spacing w:val="-3"/>
        </w:rPr>
        <w:t xml:space="preserve"> </w:t>
      </w:r>
      <w:r>
        <w:t>года (листопад, ледоход, гололед, град, ветер); свойствами и качествами природных материалов (дерево, металл</w:t>
      </w:r>
      <w:r>
        <w:rPr>
          <w:spacing w:val="40"/>
        </w:rPr>
        <w:t xml:space="preserve"> </w:t>
      </w:r>
      <w:r>
        <w:t>и другое), используя для этого простейшие опыты, экспериментирование;</w:t>
      </w:r>
    </w:p>
    <w:p w:rsidR="00EE0CCC" w:rsidRDefault="00EE0CCC">
      <w:pPr>
        <w:pStyle w:val="a3"/>
        <w:spacing w:before="82"/>
        <w:ind w:left="0"/>
      </w:pPr>
    </w:p>
    <w:p w:rsidR="00EE0CCC" w:rsidRDefault="004068EC">
      <w:pPr>
        <w:pStyle w:val="a3"/>
        <w:spacing w:before="1" w:line="283" w:lineRule="auto"/>
        <w:ind w:left="424" w:firstLine="710"/>
      </w:pPr>
      <w:r>
        <w:t>в процессе труда в природе педагог формирует представление детей об элементарных потребностях растений</w:t>
      </w:r>
      <w:r>
        <w:rPr>
          <w:spacing w:val="-3"/>
        </w:rPr>
        <w:t xml:space="preserve"> </w:t>
      </w:r>
      <w:r>
        <w:t>и</w:t>
      </w:r>
      <w:r>
        <w:rPr>
          <w:spacing w:val="-3"/>
        </w:rPr>
        <w:t xml:space="preserve"> </w:t>
      </w:r>
      <w:r>
        <w:t>животных:</w:t>
      </w:r>
      <w:r>
        <w:rPr>
          <w:spacing w:val="-6"/>
        </w:rPr>
        <w:t xml:space="preserve"> </w:t>
      </w:r>
      <w:r>
        <w:t>питание,</w:t>
      </w:r>
      <w:r>
        <w:rPr>
          <w:spacing w:val="-3"/>
        </w:rPr>
        <w:t xml:space="preserve"> </w:t>
      </w:r>
      <w:r>
        <w:t>вода,</w:t>
      </w:r>
      <w:r>
        <w:rPr>
          <w:spacing w:val="-3"/>
        </w:rPr>
        <w:t xml:space="preserve"> </w:t>
      </w:r>
      <w:r>
        <w:t>тепло,</w:t>
      </w:r>
      <w:r>
        <w:rPr>
          <w:spacing w:val="-3"/>
        </w:rPr>
        <w:t xml:space="preserve"> </w:t>
      </w:r>
      <w:r>
        <w:t>свет;</w:t>
      </w:r>
      <w:r>
        <w:rPr>
          <w:spacing w:val="-2"/>
        </w:rPr>
        <w:t xml:space="preserve"> </w:t>
      </w:r>
      <w:r>
        <w:t>углубляет</w:t>
      </w:r>
      <w:r>
        <w:rPr>
          <w:spacing w:val="-3"/>
        </w:rPr>
        <w:t xml:space="preserve"> </w:t>
      </w:r>
      <w:r>
        <w:t>представление</w:t>
      </w:r>
      <w:r>
        <w:rPr>
          <w:spacing w:val="-4"/>
        </w:rPr>
        <w:t xml:space="preserve"> </w:t>
      </w:r>
      <w:r>
        <w:t>о</w:t>
      </w:r>
      <w:r>
        <w:rPr>
          <w:spacing w:val="-3"/>
        </w:rPr>
        <w:t xml:space="preserve"> </w:t>
      </w:r>
      <w:r>
        <w:t>том,</w:t>
      </w:r>
      <w:r>
        <w:rPr>
          <w:spacing w:val="-3"/>
        </w:rPr>
        <w:t xml:space="preserve"> </w:t>
      </w:r>
      <w:r>
        <w:t>что</w:t>
      </w:r>
      <w:r>
        <w:rPr>
          <w:spacing w:val="-3"/>
        </w:rPr>
        <w:t xml:space="preserve"> </w:t>
      </w:r>
      <w:r>
        <w:t>.человек</w:t>
      </w:r>
      <w:r>
        <w:rPr>
          <w:spacing w:val="-3"/>
        </w:rPr>
        <w:t xml:space="preserve"> </w:t>
      </w:r>
      <w:r>
        <w:t>ухаживает</w:t>
      </w:r>
      <w:r>
        <w:rPr>
          <w:spacing w:val="-3"/>
        </w:rPr>
        <w:t xml:space="preserve"> </w:t>
      </w:r>
      <w:r>
        <w:t>за домашними животными, комнатными растениями, за огородом и садом, способствует накоплению положительных впечатлений ребёнка о</w:t>
      </w:r>
      <w:r>
        <w:rPr>
          <w:spacing w:val="40"/>
        </w:rPr>
        <w:t xml:space="preserve"> </w:t>
      </w:r>
      <w:r>
        <w:t>природе.</w:t>
      </w:r>
    </w:p>
    <w:p w:rsidR="00EE0CCC" w:rsidRDefault="00EE0CCC">
      <w:pPr>
        <w:pStyle w:val="a3"/>
        <w:spacing w:before="56"/>
        <w:ind w:left="0"/>
      </w:pPr>
    </w:p>
    <w:p w:rsidR="00EE0CCC" w:rsidRDefault="004068EC">
      <w:pPr>
        <w:pStyle w:val="4"/>
        <w:numPr>
          <w:ilvl w:val="1"/>
          <w:numId w:val="272"/>
        </w:numPr>
        <w:tabs>
          <w:tab w:val="left" w:pos="780"/>
        </w:tabs>
        <w:ind w:left="780" w:hanging="476"/>
        <w:jc w:val="both"/>
      </w:pPr>
      <w:r>
        <w:t>От</w:t>
      </w:r>
      <w:r>
        <w:rPr>
          <w:spacing w:val="-4"/>
        </w:rPr>
        <w:t xml:space="preserve"> </w:t>
      </w:r>
      <w:r>
        <w:t>5 лет</w:t>
      </w:r>
      <w:r>
        <w:rPr>
          <w:spacing w:val="-2"/>
        </w:rPr>
        <w:t xml:space="preserve"> </w:t>
      </w:r>
      <w:r>
        <w:t>до 6</w:t>
      </w:r>
      <w:r>
        <w:rPr>
          <w:spacing w:val="-2"/>
        </w:rPr>
        <w:t xml:space="preserve"> </w:t>
      </w:r>
      <w:r>
        <w:rPr>
          <w:spacing w:val="-4"/>
        </w:rPr>
        <w:t>лет.</w:t>
      </w:r>
    </w:p>
    <w:p w:rsidR="00EE0CCC" w:rsidRDefault="004068EC">
      <w:pPr>
        <w:pStyle w:val="a6"/>
        <w:numPr>
          <w:ilvl w:val="2"/>
          <w:numId w:val="272"/>
        </w:numPr>
        <w:tabs>
          <w:tab w:val="left" w:pos="1478"/>
        </w:tabs>
        <w:spacing w:before="46" w:line="283" w:lineRule="auto"/>
        <w:ind w:left="304" w:right="286" w:firstLine="0"/>
        <w:jc w:val="both"/>
        <w:rPr>
          <w:sz w:val="24"/>
        </w:rPr>
      </w:pPr>
      <w:r>
        <w:rPr>
          <w:sz w:val="24"/>
        </w:rPr>
        <w:t xml:space="preserve">В области познавательного развития основными задачами образовательной деятельности </w:t>
      </w:r>
      <w:r>
        <w:rPr>
          <w:spacing w:val="-2"/>
          <w:sz w:val="24"/>
        </w:rPr>
        <w:t>являются:</w:t>
      </w:r>
    </w:p>
    <w:p w:rsidR="00EE0CCC" w:rsidRDefault="004068EC">
      <w:pPr>
        <w:pStyle w:val="a6"/>
        <w:numPr>
          <w:ilvl w:val="0"/>
          <w:numId w:val="226"/>
        </w:numPr>
        <w:tabs>
          <w:tab w:val="left" w:pos="1432"/>
        </w:tabs>
        <w:spacing w:before="7" w:line="256" w:lineRule="auto"/>
        <w:ind w:right="283" w:firstLine="705"/>
        <w:jc w:val="both"/>
        <w:rPr>
          <w:sz w:val="28"/>
        </w:rPr>
      </w:pPr>
      <w:r>
        <w:rPr>
          <w:sz w:val="24"/>
        </w:rPr>
        <w:t>развивать интерес детей</w:t>
      </w:r>
      <w:r>
        <w:rPr>
          <w:spacing w:val="40"/>
          <w:sz w:val="24"/>
        </w:rPr>
        <w:t xml:space="preserve"> </w:t>
      </w:r>
      <w:r>
        <w:rPr>
          <w:sz w:val="24"/>
        </w:rPr>
        <w:t>к самостоятельному познанию объектов окружающего мира в его разнообразных проявлениях и простейших</w:t>
      </w:r>
      <w:r>
        <w:rPr>
          <w:spacing w:val="-3"/>
          <w:sz w:val="24"/>
        </w:rPr>
        <w:t xml:space="preserve"> </w:t>
      </w:r>
      <w:r>
        <w:rPr>
          <w:sz w:val="24"/>
        </w:rPr>
        <w:t>зависимостях;</w:t>
      </w:r>
    </w:p>
    <w:p w:rsidR="00EE0CCC" w:rsidRDefault="004068EC">
      <w:pPr>
        <w:pStyle w:val="a6"/>
        <w:numPr>
          <w:ilvl w:val="0"/>
          <w:numId w:val="226"/>
        </w:numPr>
        <w:tabs>
          <w:tab w:val="left" w:pos="1425"/>
        </w:tabs>
        <w:spacing w:before="32" w:line="261" w:lineRule="auto"/>
        <w:ind w:left="416" w:right="332" w:firstLine="715"/>
        <w:jc w:val="both"/>
        <w:rPr>
          <w:sz w:val="28"/>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детей</w:t>
      </w:r>
      <w:r>
        <w:rPr>
          <w:spacing w:val="40"/>
          <w:sz w:val="24"/>
        </w:rPr>
        <w:t xml:space="preserve"> </w:t>
      </w:r>
      <w:r>
        <w:rPr>
          <w:sz w:val="24"/>
        </w:rPr>
        <w:t>о</w:t>
      </w:r>
      <w:r>
        <w:rPr>
          <w:spacing w:val="40"/>
          <w:sz w:val="24"/>
        </w:rPr>
        <w:t xml:space="preserve"> </w:t>
      </w:r>
      <w:r>
        <w:rPr>
          <w:sz w:val="24"/>
        </w:rPr>
        <w:t>цифровых</w:t>
      </w:r>
      <w:r>
        <w:rPr>
          <w:spacing w:val="40"/>
          <w:sz w:val="24"/>
        </w:rPr>
        <w:t xml:space="preserve"> </w:t>
      </w:r>
      <w:r>
        <w:rPr>
          <w:sz w:val="24"/>
        </w:rPr>
        <w:t>средствах</w:t>
      </w:r>
      <w:r>
        <w:rPr>
          <w:spacing w:val="40"/>
          <w:sz w:val="24"/>
        </w:rPr>
        <w:t xml:space="preserve"> </w:t>
      </w:r>
      <w:r>
        <w:rPr>
          <w:sz w:val="24"/>
        </w:rPr>
        <w:t>познания окружающего мира, способах их безопасного использования;</w:t>
      </w:r>
    </w:p>
    <w:p w:rsidR="00EE0CCC" w:rsidRDefault="004068EC">
      <w:pPr>
        <w:pStyle w:val="a6"/>
        <w:numPr>
          <w:ilvl w:val="0"/>
          <w:numId w:val="226"/>
        </w:numPr>
        <w:tabs>
          <w:tab w:val="left" w:pos="1330"/>
        </w:tabs>
        <w:spacing w:before="7" w:line="283" w:lineRule="auto"/>
        <w:ind w:left="412" w:right="242" w:firstLine="720"/>
        <w:jc w:val="both"/>
        <w:rPr>
          <w:sz w:val="24"/>
        </w:rPr>
      </w:pPr>
      <w:r>
        <w:rPr>
          <w:sz w:val="24"/>
        </w:rPr>
        <w:t>развивать</w:t>
      </w:r>
      <w:r>
        <w:rPr>
          <w:spacing w:val="-3"/>
          <w:sz w:val="24"/>
        </w:rPr>
        <w:t xml:space="preserve"> </w:t>
      </w:r>
      <w:r>
        <w:rPr>
          <w:sz w:val="24"/>
        </w:rPr>
        <w:t>способность</w:t>
      </w:r>
      <w:r>
        <w:rPr>
          <w:spacing w:val="-3"/>
          <w:sz w:val="24"/>
        </w:rPr>
        <w:t xml:space="preserve"> </w:t>
      </w:r>
      <w:r>
        <w:rPr>
          <w:sz w:val="24"/>
        </w:rPr>
        <w:t>использовать</w:t>
      </w:r>
      <w:r>
        <w:rPr>
          <w:spacing w:val="-3"/>
          <w:sz w:val="24"/>
        </w:rPr>
        <w:t xml:space="preserve"> </w:t>
      </w:r>
      <w:r>
        <w:rPr>
          <w:sz w:val="24"/>
        </w:rPr>
        <w:t>математические</w:t>
      </w:r>
      <w:r>
        <w:rPr>
          <w:spacing w:val="-5"/>
          <w:sz w:val="24"/>
        </w:rPr>
        <w:t xml:space="preserve"> </w:t>
      </w:r>
      <w:r>
        <w:rPr>
          <w:sz w:val="24"/>
        </w:rPr>
        <w:t>знания</w:t>
      </w:r>
      <w:r>
        <w:rPr>
          <w:spacing w:val="-4"/>
          <w:sz w:val="24"/>
        </w:rPr>
        <w:t xml:space="preserve"> </w:t>
      </w:r>
      <w:r>
        <w:rPr>
          <w:sz w:val="24"/>
        </w:rPr>
        <w:t>и</w:t>
      </w:r>
      <w:r>
        <w:rPr>
          <w:spacing w:val="-4"/>
          <w:sz w:val="24"/>
        </w:rPr>
        <w:t xml:space="preserve"> </w:t>
      </w:r>
      <w:r>
        <w:rPr>
          <w:sz w:val="24"/>
        </w:rPr>
        <w:t>аналитические</w:t>
      </w:r>
      <w:r>
        <w:rPr>
          <w:spacing w:val="-5"/>
          <w:sz w:val="24"/>
        </w:rPr>
        <w:t xml:space="preserve"> </w:t>
      </w:r>
      <w:r>
        <w:rPr>
          <w:sz w:val="24"/>
        </w:rPr>
        <w:t>способы</w:t>
      </w:r>
      <w:r>
        <w:rPr>
          <w:spacing w:val="-4"/>
          <w:sz w:val="24"/>
        </w:rPr>
        <w:t xml:space="preserve"> </w:t>
      </w:r>
      <w:r>
        <w:rPr>
          <w:sz w:val="24"/>
        </w:rPr>
        <w:t>для</w:t>
      </w:r>
      <w:r>
        <w:rPr>
          <w:spacing w:val="-4"/>
          <w:sz w:val="24"/>
        </w:rPr>
        <w:t xml:space="preserve"> </w:t>
      </w:r>
      <w:r>
        <w:rPr>
          <w:sz w:val="24"/>
        </w:rPr>
        <w:t>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E0CCC" w:rsidRDefault="004068EC">
      <w:pPr>
        <w:pStyle w:val="a6"/>
        <w:numPr>
          <w:ilvl w:val="0"/>
          <w:numId w:val="226"/>
        </w:numPr>
        <w:tabs>
          <w:tab w:val="left" w:pos="1425"/>
        </w:tabs>
        <w:spacing w:before="2" w:line="271" w:lineRule="auto"/>
        <w:ind w:left="407" w:right="251" w:firstLine="712"/>
        <w:jc w:val="both"/>
        <w:rPr>
          <w:sz w:val="28"/>
        </w:rPr>
      </w:pPr>
      <w:r>
        <w:rPr>
          <w:sz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w:t>
      </w:r>
      <w:r>
        <w:rPr>
          <w:spacing w:val="-10"/>
          <w:sz w:val="24"/>
        </w:rPr>
        <w:t xml:space="preserve"> </w:t>
      </w:r>
      <w:r>
        <w:rPr>
          <w:sz w:val="24"/>
        </w:rPr>
        <w:t>деятельности;</w:t>
      </w:r>
    </w:p>
    <w:p w:rsidR="00EE0CCC" w:rsidRDefault="004068EC">
      <w:pPr>
        <w:pStyle w:val="a6"/>
        <w:numPr>
          <w:ilvl w:val="0"/>
          <w:numId w:val="226"/>
        </w:numPr>
        <w:tabs>
          <w:tab w:val="left" w:pos="1383"/>
        </w:tabs>
        <w:spacing w:before="71" w:line="273" w:lineRule="auto"/>
        <w:ind w:left="371" w:right="234" w:firstLine="715"/>
        <w:jc w:val="both"/>
        <w:rPr>
          <w:sz w:val="28"/>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w:t>
      </w:r>
      <w:r>
        <w:rPr>
          <w:spacing w:val="40"/>
          <w:sz w:val="24"/>
        </w:rPr>
        <w:t xml:space="preserve"> </w:t>
      </w:r>
      <w:r>
        <w:rPr>
          <w:sz w:val="24"/>
        </w:rPr>
        <w:t>природы;</w:t>
      </w:r>
    </w:p>
    <w:p w:rsidR="00EE0CCC" w:rsidRDefault="004068EC">
      <w:pPr>
        <w:pStyle w:val="a6"/>
        <w:numPr>
          <w:ilvl w:val="0"/>
          <w:numId w:val="226"/>
        </w:numPr>
        <w:tabs>
          <w:tab w:val="left" w:pos="1377"/>
        </w:tabs>
        <w:spacing w:before="17" w:line="256" w:lineRule="auto"/>
        <w:ind w:left="366" w:right="237" w:firstLine="710"/>
        <w:jc w:val="both"/>
        <w:rPr>
          <w:sz w:val="28"/>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EE0CCC" w:rsidRPr="000F0CCB" w:rsidRDefault="004068EC" w:rsidP="000F0CCB">
      <w:pPr>
        <w:pStyle w:val="a6"/>
        <w:numPr>
          <w:ilvl w:val="0"/>
          <w:numId w:val="226"/>
        </w:numPr>
        <w:tabs>
          <w:tab w:val="left" w:pos="1373"/>
        </w:tabs>
        <w:spacing w:before="35" w:line="261" w:lineRule="auto"/>
        <w:ind w:left="366" w:right="227" w:firstLine="703"/>
        <w:jc w:val="both"/>
        <w:rPr>
          <w:sz w:val="28"/>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изаботиться.</w:t>
      </w:r>
    </w:p>
    <w:p w:rsidR="00EE0CCC" w:rsidRDefault="004068EC">
      <w:pPr>
        <w:pStyle w:val="a6"/>
        <w:numPr>
          <w:ilvl w:val="0"/>
          <w:numId w:val="226"/>
        </w:numPr>
        <w:tabs>
          <w:tab w:val="left" w:pos="1373"/>
        </w:tabs>
        <w:spacing w:line="254" w:lineRule="auto"/>
        <w:ind w:left="366" w:right="236" w:firstLine="703"/>
        <w:jc w:val="both"/>
        <w:rPr>
          <w:sz w:val="28"/>
        </w:rPr>
      </w:pPr>
      <w:r>
        <w:rPr>
          <w:sz w:val="24"/>
        </w:rPr>
        <w:t>расширять целенаправленное восприятие и самостоятельное обследование окружающих предметов (объектов) с опорой на разные органы чувств.</w:t>
      </w:r>
    </w:p>
    <w:p w:rsidR="00EE0CCC" w:rsidRDefault="00EE0CCC">
      <w:pPr>
        <w:pStyle w:val="a3"/>
        <w:spacing w:before="119"/>
        <w:ind w:left="0"/>
      </w:pPr>
    </w:p>
    <w:p w:rsidR="00EE0CCC" w:rsidRDefault="004068EC">
      <w:pPr>
        <w:pStyle w:val="4"/>
        <w:numPr>
          <w:ilvl w:val="2"/>
          <w:numId w:val="272"/>
        </w:numPr>
        <w:tabs>
          <w:tab w:val="left" w:pos="1619"/>
        </w:tabs>
        <w:ind w:left="1619" w:hanging="1253"/>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25"/>
        </w:numPr>
        <w:tabs>
          <w:tab w:val="left" w:pos="1363"/>
        </w:tabs>
        <w:spacing w:before="59"/>
        <w:ind w:left="1363" w:hanging="299"/>
        <w:rPr>
          <w:b/>
          <w:sz w:val="28"/>
        </w:rPr>
      </w:pPr>
      <w:r>
        <w:rPr>
          <w:b/>
          <w:sz w:val="24"/>
        </w:rPr>
        <w:t>Сенсорные</w:t>
      </w:r>
      <w:r>
        <w:rPr>
          <w:b/>
          <w:spacing w:val="-8"/>
          <w:sz w:val="24"/>
        </w:rPr>
        <w:t xml:space="preserve"> </w:t>
      </w:r>
      <w:r>
        <w:rPr>
          <w:b/>
          <w:sz w:val="24"/>
        </w:rPr>
        <w:t>эталоны</w:t>
      </w:r>
      <w:r>
        <w:rPr>
          <w:b/>
          <w:spacing w:val="-5"/>
          <w:sz w:val="24"/>
        </w:rPr>
        <w:t xml:space="preserve"> </w:t>
      </w:r>
      <w:r>
        <w:rPr>
          <w:b/>
          <w:sz w:val="24"/>
        </w:rPr>
        <w:t>и</w:t>
      </w:r>
      <w:r>
        <w:rPr>
          <w:b/>
          <w:spacing w:val="-3"/>
          <w:sz w:val="24"/>
        </w:rPr>
        <w:t xml:space="preserve"> </w:t>
      </w:r>
      <w:r>
        <w:rPr>
          <w:b/>
          <w:sz w:val="24"/>
        </w:rPr>
        <w:t>познавательные</w:t>
      </w:r>
      <w:r>
        <w:rPr>
          <w:b/>
          <w:spacing w:val="19"/>
          <w:sz w:val="24"/>
        </w:rPr>
        <w:t xml:space="preserve"> </w:t>
      </w:r>
      <w:r>
        <w:rPr>
          <w:b/>
          <w:spacing w:val="-2"/>
          <w:sz w:val="24"/>
        </w:rPr>
        <w:t>действия:</w:t>
      </w:r>
    </w:p>
    <w:p w:rsidR="00EE0CCC" w:rsidRDefault="004068EC">
      <w:pPr>
        <w:pStyle w:val="a3"/>
        <w:spacing w:before="46" w:line="280" w:lineRule="auto"/>
        <w:ind w:left="337" w:firstLine="722"/>
      </w:pPr>
      <w:r>
        <w:t>педагог закрепляет умения детей различать и называть все цвета спектра и ахроматические цвета, оттенки</w:t>
      </w:r>
      <w:r>
        <w:rPr>
          <w:spacing w:val="-3"/>
        </w:rPr>
        <w:t xml:space="preserve"> </w:t>
      </w:r>
      <w:r>
        <w:t>цвета,</w:t>
      </w:r>
      <w:r>
        <w:rPr>
          <w:spacing w:val="-3"/>
        </w:rPr>
        <w:t xml:space="preserve"> </w:t>
      </w:r>
      <w:r>
        <w:t>тоны</w:t>
      </w:r>
      <w:r>
        <w:rPr>
          <w:spacing w:val="-3"/>
        </w:rPr>
        <w:t xml:space="preserve"> </w:t>
      </w:r>
      <w:r>
        <w:t>цвета,</w:t>
      </w:r>
      <w:r>
        <w:rPr>
          <w:spacing w:val="-3"/>
        </w:rPr>
        <w:t xml:space="preserve"> </w:t>
      </w:r>
      <w:r>
        <w:t>теплые</w:t>
      </w:r>
      <w:r>
        <w:rPr>
          <w:spacing w:val="-2"/>
        </w:rPr>
        <w:t xml:space="preserve"> </w:t>
      </w:r>
      <w:r>
        <w:t>и</w:t>
      </w:r>
      <w:r>
        <w:rPr>
          <w:spacing w:val="-3"/>
        </w:rPr>
        <w:t xml:space="preserve"> </w:t>
      </w:r>
      <w:r>
        <w:t>холодные</w:t>
      </w:r>
      <w:r>
        <w:rPr>
          <w:spacing w:val="-7"/>
        </w:rPr>
        <w:t xml:space="preserve"> </w:t>
      </w:r>
      <w:r>
        <w:t>оттенки;</w:t>
      </w:r>
      <w:r>
        <w:rPr>
          <w:spacing w:val="-3"/>
        </w:rPr>
        <w:t xml:space="preserve"> </w:t>
      </w:r>
      <w:r>
        <w:t>расширяет</w:t>
      </w:r>
      <w:r>
        <w:rPr>
          <w:spacing w:val="-3"/>
        </w:rPr>
        <w:t xml:space="preserve"> </w:t>
      </w:r>
      <w:r>
        <w:t>знания</w:t>
      </w:r>
      <w:r>
        <w:rPr>
          <w:spacing w:val="-3"/>
        </w:rPr>
        <w:t xml:space="preserve"> </w:t>
      </w:r>
      <w:r>
        <w:t>об</w:t>
      </w:r>
      <w:r>
        <w:rPr>
          <w:spacing w:val="-3"/>
        </w:rPr>
        <w:t xml:space="preserve"> </w:t>
      </w:r>
      <w:r>
        <w:t>известных</w:t>
      </w:r>
      <w:r>
        <w:rPr>
          <w:spacing w:val="-3"/>
        </w:rPr>
        <w:t xml:space="preserve"> </w:t>
      </w:r>
      <w:r>
        <w:t>цветах,</w:t>
      </w:r>
      <w:r>
        <w:rPr>
          <w:spacing w:val="-3"/>
        </w:rPr>
        <w:t xml:space="preserve"> </w:t>
      </w:r>
      <w:r>
        <w:t>знакомит</w:t>
      </w:r>
      <w:r>
        <w:rPr>
          <w:spacing w:val="-3"/>
        </w:rPr>
        <w:t xml:space="preserve"> </w:t>
      </w:r>
      <w:r>
        <w:t>с новыми цветами (фиолетовый) и оттенками (голубой, розовый, темно-зеленый, сиреневый); развивает</w:t>
      </w:r>
    </w:p>
    <w:p w:rsidR="00EE0CCC" w:rsidRDefault="004068EC">
      <w:pPr>
        <w:pStyle w:val="a3"/>
        <w:spacing w:before="6" w:line="283" w:lineRule="auto"/>
        <w:ind w:left="337" w:right="671"/>
      </w:pPr>
      <w:r>
        <w:t>способность</w:t>
      </w:r>
      <w:r>
        <w:rPr>
          <w:spacing w:val="-2"/>
        </w:rPr>
        <w:t xml:space="preserve"> </w:t>
      </w:r>
      <w:r>
        <w:t>различать</w:t>
      </w:r>
      <w:r>
        <w:rPr>
          <w:spacing w:val="-3"/>
        </w:rPr>
        <w:t xml:space="preserve"> </w:t>
      </w:r>
      <w:r>
        <w:t>и</w:t>
      </w:r>
      <w:r>
        <w:rPr>
          <w:spacing w:val="-3"/>
        </w:rPr>
        <w:t xml:space="preserve"> </w:t>
      </w:r>
      <w:r>
        <w:t>называть</w:t>
      </w:r>
      <w:r>
        <w:rPr>
          <w:spacing w:val="-2"/>
        </w:rPr>
        <w:t xml:space="preserve"> </w:t>
      </w:r>
      <w:r>
        <w:t>геометрические</w:t>
      </w:r>
      <w:r>
        <w:rPr>
          <w:spacing w:val="-3"/>
        </w:rPr>
        <w:t xml:space="preserve"> </w:t>
      </w:r>
      <w:r>
        <w:t>фигуры,</w:t>
      </w:r>
      <w:r>
        <w:rPr>
          <w:spacing w:val="-3"/>
        </w:rPr>
        <w:t xml:space="preserve"> </w:t>
      </w:r>
      <w:r>
        <w:t>осваивать</w:t>
      </w:r>
      <w:r>
        <w:rPr>
          <w:spacing w:val="-3"/>
        </w:rPr>
        <w:t xml:space="preserve"> </w:t>
      </w:r>
      <w:r>
        <w:t>способы</w:t>
      </w:r>
      <w:r>
        <w:rPr>
          <w:spacing w:val="-3"/>
        </w:rPr>
        <w:t xml:space="preserve"> </w:t>
      </w:r>
      <w:r>
        <w:t>воссоздания</w:t>
      </w:r>
      <w:r>
        <w:rPr>
          <w:spacing w:val="-3"/>
        </w:rPr>
        <w:t xml:space="preserve"> </w:t>
      </w:r>
      <w:r>
        <w:t>фигуры</w:t>
      </w:r>
      <w:r>
        <w:rPr>
          <w:spacing w:val="-3"/>
        </w:rPr>
        <w:t xml:space="preserve"> </w:t>
      </w:r>
      <w:r>
        <w:t>из частей, деления фигуры на части; выделять структуру плоских геометрических фигур, использовать сенсорные эталоны для оценки свойств</w:t>
      </w:r>
      <w:r>
        <w:rPr>
          <w:spacing w:val="40"/>
        </w:rPr>
        <w:t xml:space="preserve"> </w:t>
      </w:r>
      <w:r>
        <w:t>и качеств предметов. Посредством игровой и познавательной мотивации</w:t>
      </w:r>
      <w:r>
        <w:rPr>
          <w:spacing w:val="-6"/>
        </w:rPr>
        <w:t xml:space="preserve"> </w:t>
      </w:r>
      <w:r>
        <w:t>педагог</w:t>
      </w:r>
      <w:r>
        <w:rPr>
          <w:spacing w:val="-5"/>
        </w:rPr>
        <w:t xml:space="preserve"> </w:t>
      </w:r>
      <w:r>
        <w:t>организует</w:t>
      </w:r>
      <w:r>
        <w:rPr>
          <w:spacing w:val="-4"/>
        </w:rPr>
        <w:t xml:space="preserve"> </w:t>
      </w:r>
      <w:r>
        <w:t>освоение</w:t>
      </w:r>
      <w:r>
        <w:rPr>
          <w:spacing w:val="-5"/>
        </w:rPr>
        <w:t xml:space="preserve"> </w:t>
      </w:r>
      <w:r>
        <w:t>детьми</w:t>
      </w:r>
      <w:r>
        <w:rPr>
          <w:spacing w:val="-6"/>
        </w:rPr>
        <w:t xml:space="preserve"> </w:t>
      </w:r>
      <w:r>
        <w:t>умений</w:t>
      </w:r>
      <w:r>
        <w:rPr>
          <w:spacing w:val="-4"/>
        </w:rPr>
        <w:t xml:space="preserve"> </w:t>
      </w:r>
      <w:r>
        <w:t>выделять</w:t>
      </w:r>
      <w:r>
        <w:rPr>
          <w:spacing w:val="-4"/>
        </w:rPr>
        <w:t xml:space="preserve"> </w:t>
      </w:r>
      <w:r>
        <w:t>сходство</w:t>
      </w:r>
      <w:r>
        <w:rPr>
          <w:spacing w:val="-4"/>
        </w:rPr>
        <w:t xml:space="preserve"> </w:t>
      </w:r>
      <w:r>
        <w:t>и</w:t>
      </w:r>
      <w:r>
        <w:rPr>
          <w:spacing w:val="-3"/>
        </w:rPr>
        <w:t xml:space="preserve"> </w:t>
      </w:r>
      <w:r>
        <w:t>отличие</w:t>
      </w:r>
      <w:r>
        <w:rPr>
          <w:spacing w:val="-5"/>
        </w:rPr>
        <w:t xml:space="preserve"> </w:t>
      </w:r>
      <w:r>
        <w:t>между</w:t>
      </w:r>
      <w:r>
        <w:rPr>
          <w:spacing w:val="-4"/>
        </w:rPr>
        <w:t xml:space="preserve"> </w:t>
      </w:r>
      <w:r>
        <w:t>группами</w:t>
      </w:r>
    </w:p>
    <w:p w:rsidR="00EE0CCC" w:rsidRDefault="00EE0CCC">
      <w:pPr>
        <w:spacing w:line="283" w:lineRule="auto"/>
        <w:sectPr w:rsidR="00EE0CCC">
          <w:pgSz w:w="12140" w:h="17280"/>
          <w:pgMar w:top="200" w:right="160" w:bottom="500" w:left="80" w:header="0" w:footer="278" w:gutter="0"/>
          <w:cols w:space="720"/>
        </w:sectPr>
      </w:pPr>
    </w:p>
    <w:p w:rsidR="00EE0CCC" w:rsidRDefault="004068EC">
      <w:pPr>
        <w:pStyle w:val="a3"/>
        <w:spacing w:before="72"/>
        <w:ind w:left="337"/>
      </w:pPr>
      <w:r>
        <w:lastRenderedPageBreak/>
        <w:t>предметов,</w:t>
      </w:r>
      <w:r>
        <w:rPr>
          <w:spacing w:val="-6"/>
        </w:rPr>
        <w:t xml:space="preserve"> </w:t>
      </w:r>
      <w:r>
        <w:t>сравнивать</w:t>
      </w:r>
      <w:r>
        <w:rPr>
          <w:spacing w:val="-2"/>
        </w:rPr>
        <w:t xml:space="preserve"> </w:t>
      </w:r>
      <w:r>
        <w:t>предметы</w:t>
      </w:r>
      <w:r>
        <w:rPr>
          <w:spacing w:val="-4"/>
        </w:rPr>
        <w:t xml:space="preserve"> </w:t>
      </w:r>
      <w:r>
        <w:t>по</w:t>
      </w:r>
      <w:r>
        <w:rPr>
          <w:spacing w:val="-6"/>
        </w:rPr>
        <w:t xml:space="preserve"> </w:t>
      </w:r>
      <w:r>
        <w:t>3-5</w:t>
      </w:r>
      <w:r>
        <w:rPr>
          <w:spacing w:val="-6"/>
        </w:rPr>
        <w:t xml:space="preserve"> </w:t>
      </w:r>
      <w:r>
        <w:t>признакам,</w:t>
      </w:r>
      <w:r>
        <w:rPr>
          <w:spacing w:val="-5"/>
        </w:rPr>
        <w:t xml:space="preserve"> </w:t>
      </w:r>
      <w:r>
        <w:t>группировать</w:t>
      </w:r>
      <w:r>
        <w:rPr>
          <w:spacing w:val="-3"/>
        </w:rPr>
        <w:t xml:space="preserve"> </w:t>
      </w:r>
      <w:r>
        <w:t>предметы</w:t>
      </w:r>
      <w:r>
        <w:rPr>
          <w:spacing w:val="-5"/>
        </w:rPr>
        <w:t xml:space="preserve"> </w:t>
      </w:r>
      <w:r>
        <w:t>по</w:t>
      </w:r>
      <w:r>
        <w:rPr>
          <w:spacing w:val="-6"/>
        </w:rPr>
        <w:t xml:space="preserve"> </w:t>
      </w:r>
      <w:r>
        <w:t>разным</w:t>
      </w:r>
      <w:r>
        <w:rPr>
          <w:spacing w:val="-5"/>
        </w:rPr>
        <w:t xml:space="preserve"> </w:t>
      </w:r>
      <w:r>
        <w:rPr>
          <w:spacing w:val="-2"/>
        </w:rPr>
        <w:t>основаниям</w:t>
      </w:r>
    </w:p>
    <w:p w:rsidR="00EE0CCC" w:rsidRDefault="004068EC">
      <w:pPr>
        <w:pStyle w:val="a3"/>
        <w:spacing w:before="50" w:line="283" w:lineRule="auto"/>
        <w:ind w:left="337" w:right="325"/>
      </w:pPr>
      <w:r>
        <w:t>преимущественно на основе зрительной оценки; совершенствует приемы сравнения, упорядочивания и классификации</w:t>
      </w:r>
      <w:r>
        <w:rPr>
          <w:spacing w:val="-4"/>
        </w:rPr>
        <w:t xml:space="preserve"> </w:t>
      </w:r>
      <w:r>
        <w:t>на</w:t>
      </w:r>
      <w:r>
        <w:rPr>
          <w:spacing w:val="-5"/>
        </w:rPr>
        <w:t xml:space="preserve"> </w:t>
      </w:r>
      <w:r>
        <w:t>основе</w:t>
      </w:r>
      <w:r>
        <w:rPr>
          <w:spacing w:val="-5"/>
        </w:rPr>
        <w:t xml:space="preserve"> </w:t>
      </w:r>
      <w:r>
        <w:t>выделения</w:t>
      </w:r>
      <w:r>
        <w:rPr>
          <w:spacing w:val="-4"/>
        </w:rPr>
        <w:t xml:space="preserve"> </w:t>
      </w:r>
      <w:r>
        <w:t>их</w:t>
      </w:r>
      <w:r>
        <w:rPr>
          <w:spacing w:val="-4"/>
        </w:rPr>
        <w:t xml:space="preserve"> </w:t>
      </w:r>
      <w:r>
        <w:t>существенных</w:t>
      </w:r>
      <w:r>
        <w:rPr>
          <w:spacing w:val="-4"/>
        </w:rPr>
        <w:t xml:space="preserve"> </w:t>
      </w:r>
      <w:r>
        <w:t>свойств</w:t>
      </w:r>
      <w:r>
        <w:rPr>
          <w:spacing w:val="-5"/>
        </w:rPr>
        <w:t xml:space="preserve"> </w:t>
      </w:r>
      <w:r>
        <w:t>и</w:t>
      </w:r>
      <w:r>
        <w:rPr>
          <w:spacing w:val="-3"/>
        </w:rPr>
        <w:t xml:space="preserve"> </w:t>
      </w:r>
      <w:r>
        <w:t>отношений.</w:t>
      </w:r>
      <w:r>
        <w:rPr>
          <w:spacing w:val="-4"/>
        </w:rPr>
        <w:t xml:space="preserve"> </w:t>
      </w:r>
      <w:r>
        <w:t>Формирует</w:t>
      </w:r>
      <w:r>
        <w:rPr>
          <w:spacing w:val="-6"/>
        </w:rPr>
        <w:t xml:space="preserve"> </w:t>
      </w:r>
      <w:r>
        <w:t>представления</w:t>
      </w:r>
      <w:r>
        <w:rPr>
          <w:spacing w:val="-4"/>
        </w:rPr>
        <w:t xml:space="preserve"> </w:t>
      </w:r>
      <w:r>
        <w:t>о том, как люди используют цифровые средства познания окружающего мира и какие правила необходимо соблюдать для их безопасного</w:t>
      </w:r>
      <w:r>
        <w:rPr>
          <w:spacing w:val="40"/>
        </w:rPr>
        <w:t xml:space="preserve"> </w:t>
      </w:r>
      <w:r>
        <w:t>использования;</w:t>
      </w:r>
    </w:p>
    <w:p w:rsidR="00EE0CCC" w:rsidRDefault="00EE0CCC">
      <w:pPr>
        <w:pStyle w:val="a3"/>
        <w:spacing w:before="80"/>
        <w:ind w:left="0"/>
      </w:pPr>
    </w:p>
    <w:p w:rsidR="00EE0CCC" w:rsidRDefault="004068EC">
      <w:pPr>
        <w:pStyle w:val="a3"/>
        <w:spacing w:line="283" w:lineRule="auto"/>
        <w:ind w:left="325" w:right="470" w:firstLine="715"/>
      </w:pPr>
      <w:r>
        <w:t>педагог демонстрирует детям способы осуществления разных видов познавательной деятельности, осуществления</w:t>
      </w:r>
      <w:r>
        <w:rPr>
          <w:spacing w:val="-5"/>
        </w:rPr>
        <w:t xml:space="preserve"> </w:t>
      </w:r>
      <w:r>
        <w:t>контроля,</w:t>
      </w:r>
      <w:r>
        <w:rPr>
          <w:spacing w:val="-5"/>
        </w:rPr>
        <w:t xml:space="preserve"> </w:t>
      </w:r>
      <w:r>
        <w:t>самоконтроля</w:t>
      </w:r>
      <w:r>
        <w:rPr>
          <w:spacing w:val="-5"/>
        </w:rPr>
        <w:t xml:space="preserve"> </w:t>
      </w:r>
      <w:r>
        <w:t>и</w:t>
      </w:r>
      <w:r>
        <w:rPr>
          <w:spacing w:val="-5"/>
        </w:rPr>
        <w:t xml:space="preserve"> </w:t>
      </w:r>
      <w:r>
        <w:t>взаимоконтроля</w:t>
      </w:r>
      <w:r>
        <w:rPr>
          <w:spacing w:val="-5"/>
        </w:rPr>
        <w:t xml:space="preserve"> </w:t>
      </w:r>
      <w:r>
        <w:t>результатов</w:t>
      </w:r>
      <w:r>
        <w:rPr>
          <w:spacing w:val="-6"/>
        </w:rPr>
        <w:t xml:space="preserve"> </w:t>
      </w:r>
      <w:r>
        <w:t>деятельности</w:t>
      </w:r>
      <w:r>
        <w:rPr>
          <w:spacing w:val="-4"/>
        </w:rPr>
        <w:t xml:space="preserve"> </w:t>
      </w:r>
      <w:r>
        <w:t>и</w:t>
      </w:r>
      <w:r>
        <w:rPr>
          <w:spacing w:val="-5"/>
        </w:rPr>
        <w:t xml:space="preserve"> </w:t>
      </w:r>
      <w:r>
        <w:t>отдельных</w:t>
      </w:r>
      <w:r>
        <w:rPr>
          <w:spacing w:val="-5"/>
        </w:rPr>
        <w:t xml:space="preserve"> </w:t>
      </w:r>
      <w:r>
        <w:t>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w:t>
      </w:r>
    </w:p>
    <w:p w:rsidR="00EE0CCC" w:rsidRDefault="004068EC">
      <w:pPr>
        <w:pStyle w:val="a3"/>
        <w:spacing w:before="1" w:line="280" w:lineRule="auto"/>
        <w:ind w:left="325"/>
      </w:pPr>
      <w:r>
        <w:t>детей</w:t>
      </w:r>
      <w:r>
        <w:rPr>
          <w:spacing w:val="-3"/>
        </w:rPr>
        <w:t xml:space="preserve"> </w:t>
      </w:r>
      <w:r>
        <w:t>возможности</w:t>
      </w:r>
      <w:r>
        <w:rPr>
          <w:spacing w:val="-3"/>
        </w:rPr>
        <w:t xml:space="preserve"> </w:t>
      </w:r>
      <w:r>
        <w:t>для</w:t>
      </w:r>
      <w:r>
        <w:rPr>
          <w:spacing w:val="-5"/>
        </w:rPr>
        <w:t xml:space="preserve"> </w:t>
      </w:r>
      <w:r>
        <w:t>обсуждения</w:t>
      </w:r>
      <w:r>
        <w:rPr>
          <w:spacing w:val="-3"/>
        </w:rPr>
        <w:t xml:space="preserve"> </w:t>
      </w:r>
      <w:r>
        <w:t>проблемы,</w:t>
      </w:r>
      <w:r>
        <w:rPr>
          <w:spacing w:val="-4"/>
        </w:rPr>
        <w:t xml:space="preserve"> </w:t>
      </w:r>
      <w:r>
        <w:t>для</w:t>
      </w:r>
      <w:r>
        <w:rPr>
          <w:spacing w:val="-3"/>
        </w:rPr>
        <w:t xml:space="preserve"> </w:t>
      </w:r>
      <w:r>
        <w:t>совместного</w:t>
      </w:r>
      <w:r>
        <w:rPr>
          <w:spacing w:val="-4"/>
        </w:rPr>
        <w:t xml:space="preserve"> </w:t>
      </w:r>
      <w:r>
        <w:t>нахождения</w:t>
      </w:r>
      <w:r>
        <w:rPr>
          <w:spacing w:val="-3"/>
        </w:rPr>
        <w:t xml:space="preserve"> </w:t>
      </w:r>
      <w:r>
        <w:t>способов</w:t>
      </w:r>
      <w:r>
        <w:rPr>
          <w:spacing w:val="-4"/>
        </w:rPr>
        <w:t xml:space="preserve"> </w:t>
      </w:r>
      <w:r>
        <w:t>её</w:t>
      </w:r>
      <w:r>
        <w:rPr>
          <w:spacing w:val="-4"/>
        </w:rPr>
        <w:t xml:space="preserve"> </w:t>
      </w:r>
      <w:r>
        <w:t>решения,</w:t>
      </w:r>
      <w:r>
        <w:rPr>
          <w:spacing w:val="-3"/>
        </w:rPr>
        <w:t xml:space="preserve"> </w:t>
      </w:r>
      <w:r>
        <w:t>поощряет проявление</w:t>
      </w:r>
      <w:r>
        <w:rPr>
          <w:spacing w:val="40"/>
        </w:rPr>
        <w:t xml:space="preserve"> </w:t>
      </w:r>
      <w:r>
        <w:t>инициативы, способности формулировать и отвечать на поставленные</w:t>
      </w:r>
      <w:r>
        <w:rPr>
          <w:spacing w:val="40"/>
        </w:rPr>
        <w:t xml:space="preserve"> </w:t>
      </w:r>
      <w:r>
        <w:t>вопросы.</w:t>
      </w:r>
    </w:p>
    <w:p w:rsidR="00EE0CCC" w:rsidRDefault="004068EC">
      <w:pPr>
        <w:pStyle w:val="4"/>
        <w:numPr>
          <w:ilvl w:val="0"/>
          <w:numId w:val="225"/>
        </w:numPr>
        <w:tabs>
          <w:tab w:val="left" w:pos="1332"/>
        </w:tabs>
        <w:spacing w:line="320" w:lineRule="exact"/>
        <w:ind w:left="1332" w:hanging="299"/>
        <w:rPr>
          <w:sz w:val="28"/>
        </w:rPr>
      </w:pPr>
      <w:r>
        <w:rPr>
          <w:spacing w:val="-2"/>
        </w:rPr>
        <w:t>Математические</w:t>
      </w:r>
      <w:r>
        <w:rPr>
          <w:spacing w:val="1"/>
        </w:rPr>
        <w:t xml:space="preserve"> </w:t>
      </w:r>
      <w:r>
        <w:rPr>
          <w:spacing w:val="-2"/>
        </w:rPr>
        <w:t>представления:</w:t>
      </w:r>
    </w:p>
    <w:p w:rsidR="00EE0CCC" w:rsidRDefault="004068EC">
      <w:pPr>
        <w:pStyle w:val="a3"/>
        <w:spacing w:before="46" w:line="280" w:lineRule="auto"/>
        <w:ind w:left="313" w:firstLine="710"/>
      </w:pPr>
      <w:r>
        <w:t>в</w:t>
      </w:r>
      <w:r>
        <w:rPr>
          <w:spacing w:val="-5"/>
        </w:rPr>
        <w:t xml:space="preserve"> </w:t>
      </w:r>
      <w:r>
        <w:t>процессе</w:t>
      </w:r>
      <w:r>
        <w:rPr>
          <w:spacing w:val="-5"/>
        </w:rPr>
        <w:t xml:space="preserve"> </w:t>
      </w:r>
      <w:r>
        <w:t>обучения</w:t>
      </w:r>
      <w:r>
        <w:rPr>
          <w:spacing w:val="-4"/>
        </w:rPr>
        <w:t xml:space="preserve"> </w:t>
      </w:r>
      <w:r>
        <w:t>количественному</w:t>
      </w:r>
      <w:r>
        <w:rPr>
          <w:spacing w:val="-4"/>
        </w:rPr>
        <w:t xml:space="preserve"> </w:t>
      </w:r>
      <w:r>
        <w:t>и</w:t>
      </w:r>
      <w:r>
        <w:rPr>
          <w:spacing w:val="-4"/>
        </w:rPr>
        <w:t xml:space="preserve"> </w:t>
      </w:r>
      <w:r>
        <w:t>порядковому</w:t>
      </w:r>
      <w:r>
        <w:rPr>
          <w:spacing w:val="-4"/>
        </w:rPr>
        <w:t xml:space="preserve"> </w:t>
      </w:r>
      <w:r>
        <w:t>счету</w:t>
      </w:r>
      <w:r>
        <w:rPr>
          <w:spacing w:val="-4"/>
        </w:rPr>
        <w:t xml:space="preserve"> </w:t>
      </w:r>
      <w:r>
        <w:t>в</w:t>
      </w:r>
      <w:r>
        <w:rPr>
          <w:spacing w:val="-5"/>
        </w:rPr>
        <w:t xml:space="preserve"> </w:t>
      </w:r>
      <w:r>
        <w:t>пределах</w:t>
      </w:r>
      <w:r>
        <w:rPr>
          <w:spacing w:val="-4"/>
        </w:rPr>
        <w:t xml:space="preserve"> </w:t>
      </w:r>
      <w:r>
        <w:t>десяти</w:t>
      </w:r>
      <w:r>
        <w:rPr>
          <w:spacing w:val="-3"/>
        </w:rPr>
        <w:t xml:space="preserve"> </w:t>
      </w:r>
      <w:r>
        <w:t>педагог</w:t>
      </w:r>
      <w:r>
        <w:rPr>
          <w:spacing w:val="-5"/>
        </w:rPr>
        <w:t xml:space="preserve"> </w:t>
      </w:r>
      <w:r>
        <w:t>совершенствует счетные умения детей, понимание независимости числа от пространственно- качественных признаков,</w:t>
      </w:r>
    </w:p>
    <w:p w:rsidR="00EE0CCC" w:rsidRDefault="004068EC">
      <w:pPr>
        <w:pStyle w:val="a3"/>
        <w:spacing w:before="1" w:line="280" w:lineRule="auto"/>
        <w:ind w:left="313" w:right="671"/>
      </w:pPr>
      <w:r>
        <w:t>знакомит</w:t>
      </w:r>
      <w:r>
        <w:rPr>
          <w:spacing w:val="-3"/>
        </w:rPr>
        <w:t xml:space="preserve"> </w:t>
      </w:r>
      <w:r>
        <w:t>с</w:t>
      </w:r>
      <w:r>
        <w:rPr>
          <w:spacing w:val="-6"/>
        </w:rPr>
        <w:t xml:space="preserve"> </w:t>
      </w:r>
      <w:r>
        <w:t>цифрами</w:t>
      </w:r>
      <w:r>
        <w:rPr>
          <w:spacing w:val="-3"/>
        </w:rPr>
        <w:t xml:space="preserve"> </w:t>
      </w:r>
      <w:r>
        <w:t>для</w:t>
      </w:r>
      <w:r>
        <w:rPr>
          <w:spacing w:val="-3"/>
        </w:rPr>
        <w:t xml:space="preserve"> </w:t>
      </w:r>
      <w:r>
        <w:t>обозначения</w:t>
      </w:r>
      <w:r>
        <w:rPr>
          <w:spacing w:val="-3"/>
        </w:rPr>
        <w:t xml:space="preserve"> </w:t>
      </w:r>
      <w:r>
        <w:t>количества</w:t>
      </w:r>
      <w:r>
        <w:rPr>
          <w:spacing w:val="-4"/>
        </w:rPr>
        <w:t xml:space="preserve"> </w:t>
      </w:r>
      <w:r>
        <w:t>и</w:t>
      </w:r>
      <w:r>
        <w:rPr>
          <w:spacing w:val="-3"/>
        </w:rPr>
        <w:t xml:space="preserve"> </w:t>
      </w:r>
      <w:r>
        <w:t>результата</w:t>
      </w:r>
      <w:r>
        <w:rPr>
          <w:spacing w:val="-3"/>
        </w:rPr>
        <w:t xml:space="preserve"> </w:t>
      </w:r>
      <w:r>
        <w:t>сравнения</w:t>
      </w:r>
      <w:r>
        <w:rPr>
          <w:spacing w:val="-3"/>
        </w:rPr>
        <w:t xml:space="preserve"> </w:t>
      </w:r>
      <w:r>
        <w:t>предметов,</w:t>
      </w:r>
      <w:r>
        <w:rPr>
          <w:spacing w:val="-3"/>
        </w:rPr>
        <w:t xml:space="preserve"> </w:t>
      </w:r>
      <w:r>
        <w:t>с</w:t>
      </w:r>
      <w:r>
        <w:rPr>
          <w:spacing w:val="-4"/>
        </w:rPr>
        <w:t xml:space="preserve"> </w:t>
      </w:r>
      <w:r>
        <w:t>составом</w:t>
      </w:r>
      <w:r>
        <w:rPr>
          <w:spacing w:val="-4"/>
        </w:rPr>
        <w:t xml:space="preserve"> </w:t>
      </w:r>
      <w:r>
        <w:t>чисел</w:t>
      </w:r>
      <w:r>
        <w:rPr>
          <w:spacing w:val="-3"/>
        </w:rPr>
        <w:t xml:space="preserve"> </w:t>
      </w:r>
      <w:r>
        <w:t>из единиц в пределах пяти; подводит к пониманию отношений между рядом стоящими числами;</w:t>
      </w:r>
    </w:p>
    <w:p w:rsidR="00EE0CCC" w:rsidRDefault="004068EC">
      <w:pPr>
        <w:pStyle w:val="a3"/>
        <w:spacing w:before="60"/>
        <w:ind w:left="1088"/>
      </w:pPr>
      <w:r>
        <w:t>педагог</w:t>
      </w:r>
      <w:r>
        <w:rPr>
          <w:spacing w:val="-7"/>
        </w:rPr>
        <w:t xml:space="preserve"> </w:t>
      </w:r>
      <w:r>
        <w:t>совершенствует</w:t>
      </w:r>
      <w:r>
        <w:rPr>
          <w:spacing w:val="-4"/>
        </w:rPr>
        <w:t xml:space="preserve"> </w:t>
      </w:r>
      <w:r>
        <w:t>умения</w:t>
      </w:r>
      <w:r>
        <w:rPr>
          <w:spacing w:val="-4"/>
        </w:rPr>
        <w:t xml:space="preserve"> </w:t>
      </w:r>
      <w:r>
        <w:t>выстраивать</w:t>
      </w:r>
      <w:r>
        <w:rPr>
          <w:spacing w:val="-3"/>
        </w:rPr>
        <w:t xml:space="preserve"> </w:t>
      </w:r>
      <w:r>
        <w:t>сериационные</w:t>
      </w:r>
      <w:r>
        <w:rPr>
          <w:spacing w:val="-5"/>
        </w:rPr>
        <w:t xml:space="preserve"> </w:t>
      </w:r>
      <w:r>
        <w:t>ряды</w:t>
      </w:r>
      <w:r>
        <w:rPr>
          <w:spacing w:val="-4"/>
        </w:rPr>
        <w:t xml:space="preserve"> </w:t>
      </w:r>
      <w:r>
        <w:t>предметов,</w:t>
      </w:r>
      <w:r>
        <w:rPr>
          <w:spacing w:val="-4"/>
        </w:rPr>
        <w:t xml:space="preserve"> </w:t>
      </w:r>
      <w:r>
        <w:t>различающихся</w:t>
      </w:r>
      <w:r>
        <w:rPr>
          <w:spacing w:val="-3"/>
        </w:rPr>
        <w:t xml:space="preserve"> </w:t>
      </w:r>
      <w:r>
        <w:rPr>
          <w:spacing w:val="-7"/>
        </w:rPr>
        <w:t>по</w:t>
      </w:r>
    </w:p>
    <w:p w:rsidR="00EE0CCC" w:rsidRDefault="004068EC">
      <w:pPr>
        <w:pStyle w:val="a3"/>
        <w:spacing w:before="50" w:line="280" w:lineRule="auto"/>
        <w:ind w:left="373"/>
      </w:pPr>
      <w:r>
        <w:t>размеру,</w:t>
      </w:r>
      <w:r>
        <w:rPr>
          <w:spacing w:val="-3"/>
        </w:rPr>
        <w:t xml:space="preserve"> </w:t>
      </w:r>
      <w:r>
        <w:t>в</w:t>
      </w:r>
      <w:r>
        <w:rPr>
          <w:spacing w:val="-4"/>
        </w:rPr>
        <w:t xml:space="preserve"> </w:t>
      </w:r>
      <w:r>
        <w:t>возрастающем</w:t>
      </w:r>
      <w:r>
        <w:rPr>
          <w:spacing w:val="-4"/>
        </w:rPr>
        <w:t xml:space="preserve"> </w:t>
      </w:r>
      <w:r>
        <w:t>и</w:t>
      </w:r>
      <w:r>
        <w:rPr>
          <w:spacing w:val="-3"/>
        </w:rPr>
        <w:t xml:space="preserve"> </w:t>
      </w:r>
      <w:r>
        <w:t>убывающем</w:t>
      </w:r>
      <w:r>
        <w:rPr>
          <w:spacing w:val="-4"/>
        </w:rPr>
        <w:t xml:space="preserve"> </w:t>
      </w:r>
      <w:r>
        <w:t>порядке</w:t>
      </w:r>
      <w:r>
        <w:rPr>
          <w:spacing w:val="-4"/>
        </w:rPr>
        <w:t xml:space="preserve"> </w:t>
      </w:r>
      <w:r>
        <w:t>в</w:t>
      </w:r>
      <w:r>
        <w:rPr>
          <w:spacing w:val="-4"/>
        </w:rPr>
        <w:t xml:space="preserve"> </w:t>
      </w:r>
      <w:r>
        <w:t>пределах</w:t>
      </w:r>
      <w:r>
        <w:rPr>
          <w:spacing w:val="-3"/>
        </w:rPr>
        <w:t xml:space="preserve"> </w:t>
      </w:r>
      <w:r>
        <w:t>десяти</w:t>
      </w:r>
      <w:r>
        <w:rPr>
          <w:spacing w:val="-2"/>
        </w:rPr>
        <w:t xml:space="preserve"> </w:t>
      </w:r>
      <w:r>
        <w:t>на</w:t>
      </w:r>
      <w:r>
        <w:rPr>
          <w:spacing w:val="-4"/>
        </w:rPr>
        <w:t xml:space="preserve"> </w:t>
      </w:r>
      <w:r>
        <w:t>основе</w:t>
      </w:r>
      <w:r>
        <w:rPr>
          <w:spacing w:val="-5"/>
        </w:rPr>
        <w:t xml:space="preserve"> </w:t>
      </w:r>
      <w:r>
        <w:t>непосредственного</w:t>
      </w:r>
      <w:r>
        <w:rPr>
          <w:spacing w:val="-3"/>
        </w:rPr>
        <w:t xml:space="preserve"> </w:t>
      </w:r>
      <w:r>
        <w:t>сравнения, показывает взаимоотношения между ними; организует освоение детьми опосредованного сравнения</w:t>
      </w:r>
    </w:p>
    <w:p w:rsidR="00EE0CCC" w:rsidRDefault="004068EC">
      <w:pPr>
        <w:pStyle w:val="a3"/>
        <w:spacing w:before="5"/>
        <w:ind w:left="373"/>
      </w:pPr>
      <w:r>
        <w:t>предметов</w:t>
      </w:r>
      <w:r>
        <w:rPr>
          <w:spacing w:val="-6"/>
        </w:rPr>
        <w:t xml:space="preserve"> </w:t>
      </w:r>
      <w:r>
        <w:t>по</w:t>
      </w:r>
      <w:r>
        <w:rPr>
          <w:spacing w:val="-3"/>
        </w:rPr>
        <w:t xml:space="preserve"> </w:t>
      </w:r>
      <w:r>
        <w:t>длине,</w:t>
      </w:r>
      <w:r>
        <w:rPr>
          <w:spacing w:val="-2"/>
        </w:rPr>
        <w:t xml:space="preserve"> </w:t>
      </w:r>
      <w:r>
        <w:t>ширине,</w:t>
      </w:r>
      <w:r>
        <w:rPr>
          <w:spacing w:val="-3"/>
        </w:rPr>
        <w:t xml:space="preserve"> </w:t>
      </w:r>
      <w:r>
        <w:t>высоте</w:t>
      </w:r>
      <w:r>
        <w:rPr>
          <w:spacing w:val="-3"/>
        </w:rPr>
        <w:t xml:space="preserve"> </w:t>
      </w:r>
      <w:r>
        <w:t>с</w:t>
      </w:r>
      <w:r>
        <w:rPr>
          <w:spacing w:val="-4"/>
        </w:rPr>
        <w:t xml:space="preserve"> </w:t>
      </w:r>
      <w:r>
        <w:t>помощью</w:t>
      </w:r>
      <w:r>
        <w:rPr>
          <w:spacing w:val="-3"/>
        </w:rPr>
        <w:t xml:space="preserve"> </w:t>
      </w:r>
      <w:r>
        <w:t>условной</w:t>
      </w:r>
      <w:r>
        <w:rPr>
          <w:spacing w:val="-3"/>
        </w:rPr>
        <w:t xml:space="preserve"> </w:t>
      </w:r>
      <w:r>
        <w:t>меры;</w:t>
      </w:r>
      <w:r>
        <w:rPr>
          <w:spacing w:val="-2"/>
        </w:rPr>
        <w:t xml:space="preserve"> </w:t>
      </w:r>
      <w:r>
        <w:t>обогащает</w:t>
      </w:r>
      <w:r>
        <w:rPr>
          <w:spacing w:val="-3"/>
        </w:rPr>
        <w:t xml:space="preserve"> </w:t>
      </w:r>
      <w:r>
        <w:t>представления</w:t>
      </w:r>
      <w:r>
        <w:rPr>
          <w:spacing w:val="-3"/>
        </w:rPr>
        <w:t xml:space="preserve"> </w:t>
      </w:r>
      <w:r>
        <w:t>и</w:t>
      </w:r>
      <w:r>
        <w:rPr>
          <w:spacing w:val="-2"/>
        </w:rPr>
        <w:t xml:space="preserve"> умения</w:t>
      </w:r>
    </w:p>
    <w:p w:rsidR="00EE0CCC" w:rsidRDefault="004068EC">
      <w:pPr>
        <w:pStyle w:val="a3"/>
        <w:spacing w:before="50" w:line="280" w:lineRule="auto"/>
        <w:ind w:left="373"/>
      </w:pPr>
      <w:r>
        <w:t>устанавливать</w:t>
      </w:r>
      <w:r>
        <w:rPr>
          <w:spacing w:val="-2"/>
        </w:rPr>
        <w:t xml:space="preserve"> </w:t>
      </w:r>
      <w:r>
        <w:t>пространственные</w:t>
      </w:r>
      <w:r>
        <w:rPr>
          <w:spacing w:val="-5"/>
        </w:rPr>
        <w:t xml:space="preserve"> </w:t>
      </w:r>
      <w:r>
        <w:t>отношения</w:t>
      </w:r>
      <w:r>
        <w:rPr>
          <w:spacing w:val="-6"/>
        </w:rPr>
        <w:t xml:space="preserve"> </w:t>
      </w:r>
      <w:r>
        <w:t>при</w:t>
      </w:r>
      <w:r>
        <w:rPr>
          <w:spacing w:val="-3"/>
        </w:rPr>
        <w:t xml:space="preserve"> </w:t>
      </w:r>
      <w:r>
        <w:t>ориентировке</w:t>
      </w:r>
      <w:r>
        <w:rPr>
          <w:spacing w:val="-6"/>
        </w:rPr>
        <w:t xml:space="preserve"> </w:t>
      </w:r>
      <w:r>
        <w:t>на</w:t>
      </w:r>
      <w:r>
        <w:rPr>
          <w:spacing w:val="-4"/>
        </w:rPr>
        <w:t xml:space="preserve"> </w:t>
      </w:r>
      <w:r>
        <w:t>листе</w:t>
      </w:r>
      <w:r>
        <w:rPr>
          <w:spacing w:val="-3"/>
        </w:rPr>
        <w:t xml:space="preserve"> </w:t>
      </w:r>
      <w:r>
        <w:t>бумаги</w:t>
      </w:r>
      <w:r>
        <w:rPr>
          <w:spacing w:val="-3"/>
        </w:rPr>
        <w:t xml:space="preserve"> </w:t>
      </w:r>
      <w:r>
        <w:t>и</w:t>
      </w:r>
      <w:r>
        <w:rPr>
          <w:spacing w:val="-3"/>
        </w:rPr>
        <w:t xml:space="preserve"> </w:t>
      </w:r>
      <w:r>
        <w:t>временные</w:t>
      </w:r>
      <w:r>
        <w:rPr>
          <w:spacing w:val="-4"/>
        </w:rPr>
        <w:t xml:space="preserve"> </w:t>
      </w:r>
      <w:r>
        <w:t>зависимости</w:t>
      </w:r>
      <w:r>
        <w:rPr>
          <w:spacing w:val="-2"/>
        </w:rPr>
        <w:t xml:space="preserve"> </w:t>
      </w:r>
      <w:r>
        <w:t>в календарных единицах времени: сутки, неделя, месяц, год.</w:t>
      </w:r>
    </w:p>
    <w:p w:rsidR="00EE0CCC" w:rsidRDefault="004068EC">
      <w:pPr>
        <w:pStyle w:val="4"/>
        <w:numPr>
          <w:ilvl w:val="0"/>
          <w:numId w:val="225"/>
        </w:numPr>
        <w:tabs>
          <w:tab w:val="left" w:pos="1380"/>
        </w:tabs>
        <w:spacing w:before="13"/>
        <w:ind w:left="1380"/>
        <w:rPr>
          <w:sz w:val="28"/>
        </w:rPr>
      </w:pPr>
      <w:r>
        <w:t>Окружающий</w:t>
      </w:r>
      <w:r>
        <w:rPr>
          <w:spacing w:val="11"/>
        </w:rPr>
        <w:t xml:space="preserve"> </w:t>
      </w:r>
      <w:r>
        <w:rPr>
          <w:spacing w:val="-4"/>
        </w:rPr>
        <w:t>мир:</w:t>
      </w:r>
    </w:p>
    <w:p w:rsidR="00EE0CCC" w:rsidRDefault="004068EC">
      <w:pPr>
        <w:pStyle w:val="a3"/>
        <w:spacing w:before="45" w:line="283" w:lineRule="auto"/>
        <w:ind w:left="361" w:firstLine="712"/>
      </w:pPr>
      <w:r>
        <w:t>педагог</w:t>
      </w:r>
      <w:r>
        <w:rPr>
          <w:spacing w:val="-4"/>
        </w:rPr>
        <w:t xml:space="preserve"> </w:t>
      </w:r>
      <w:r>
        <w:t>расширяет</w:t>
      </w:r>
      <w:r>
        <w:rPr>
          <w:spacing w:val="-3"/>
        </w:rPr>
        <w:t xml:space="preserve"> </w:t>
      </w:r>
      <w:r>
        <w:t>первичные</w:t>
      </w:r>
      <w:r>
        <w:rPr>
          <w:spacing w:val="-5"/>
        </w:rPr>
        <w:t xml:space="preserve"> </w:t>
      </w:r>
      <w:r>
        <w:t>представления</w:t>
      </w:r>
      <w:r>
        <w:rPr>
          <w:spacing w:val="-3"/>
        </w:rPr>
        <w:t xml:space="preserve"> </w:t>
      </w:r>
      <w:r>
        <w:t>о</w:t>
      </w:r>
      <w:r>
        <w:rPr>
          <w:spacing w:val="-3"/>
        </w:rPr>
        <w:t xml:space="preserve"> </w:t>
      </w:r>
      <w:r>
        <w:t>малой</w:t>
      </w:r>
      <w:r>
        <w:rPr>
          <w:spacing w:val="-2"/>
        </w:rPr>
        <w:t xml:space="preserve"> </w:t>
      </w:r>
      <w:r>
        <w:t>родине</w:t>
      </w:r>
      <w:r>
        <w:rPr>
          <w:spacing w:val="-4"/>
        </w:rPr>
        <w:t xml:space="preserve"> </w:t>
      </w:r>
      <w:r>
        <w:t>и</w:t>
      </w:r>
      <w:r>
        <w:rPr>
          <w:spacing w:val="-3"/>
        </w:rPr>
        <w:t xml:space="preserve"> </w:t>
      </w:r>
      <w:r>
        <w:t>Отечестве,</w:t>
      </w:r>
      <w:r>
        <w:rPr>
          <w:spacing w:val="-3"/>
        </w:rPr>
        <w:t xml:space="preserve"> </w:t>
      </w:r>
      <w:r>
        <w:t>о</w:t>
      </w:r>
      <w:r>
        <w:rPr>
          <w:spacing w:val="-3"/>
        </w:rPr>
        <w:t xml:space="preserve"> </w:t>
      </w:r>
      <w:r>
        <w:t>населенном</w:t>
      </w:r>
      <w:r>
        <w:rPr>
          <w:spacing w:val="-4"/>
        </w:rPr>
        <w:t xml:space="preserve"> </w:t>
      </w:r>
      <w:r>
        <w:t>пункте,</w:t>
      </w:r>
      <w:r>
        <w:rPr>
          <w:spacing w:val="-3"/>
        </w:rPr>
        <w:t xml:space="preserve"> </w:t>
      </w:r>
      <w:r>
        <w:t>его истории, его особенностях (местах отдыха и работы близких, основных достопримечательностях).</w:t>
      </w:r>
    </w:p>
    <w:p w:rsidR="00EE0CCC" w:rsidRDefault="004068EC">
      <w:pPr>
        <w:pStyle w:val="a3"/>
        <w:spacing w:before="1" w:line="283" w:lineRule="auto"/>
        <w:ind w:left="361" w:right="370"/>
        <w:jc w:val="both"/>
      </w:pPr>
      <w:r>
        <w:t>Закрепляет</w:t>
      </w:r>
      <w:r>
        <w:rPr>
          <w:spacing w:val="-4"/>
        </w:rPr>
        <w:t xml:space="preserve"> </w:t>
      </w:r>
      <w:r>
        <w:t>представления</w:t>
      </w:r>
      <w:r>
        <w:rPr>
          <w:spacing w:val="-5"/>
        </w:rPr>
        <w:t xml:space="preserve"> </w:t>
      </w:r>
      <w:r>
        <w:t>о</w:t>
      </w:r>
      <w:r>
        <w:rPr>
          <w:spacing w:val="-4"/>
        </w:rPr>
        <w:t xml:space="preserve"> </w:t>
      </w:r>
      <w:r>
        <w:t>названии</w:t>
      </w:r>
      <w:r>
        <w:rPr>
          <w:spacing w:val="-5"/>
        </w:rPr>
        <w:t xml:space="preserve"> </w:t>
      </w:r>
      <w:r>
        <w:t>ближайших</w:t>
      </w:r>
      <w:r>
        <w:rPr>
          <w:spacing w:val="-4"/>
        </w:rPr>
        <w:t xml:space="preserve"> </w:t>
      </w:r>
      <w:r>
        <w:t>улиц,</w:t>
      </w:r>
      <w:r>
        <w:rPr>
          <w:spacing w:val="-5"/>
        </w:rPr>
        <w:t xml:space="preserve"> </w:t>
      </w:r>
      <w:r>
        <w:t>назначении</w:t>
      </w:r>
      <w:r>
        <w:rPr>
          <w:spacing w:val="-6"/>
        </w:rPr>
        <w:t xml:space="preserve"> </w:t>
      </w:r>
      <w:r>
        <w:t>некоторых</w:t>
      </w:r>
      <w:r>
        <w:rPr>
          <w:spacing w:val="-4"/>
        </w:rPr>
        <w:t xml:space="preserve"> </w:t>
      </w:r>
      <w:r>
        <w:t>общественных</w:t>
      </w:r>
      <w:r>
        <w:rPr>
          <w:spacing w:val="-5"/>
        </w:rPr>
        <w:t xml:space="preserve"> </w:t>
      </w:r>
      <w:r>
        <w:t>учреждений - магазинов,</w:t>
      </w:r>
      <w:r>
        <w:rPr>
          <w:spacing w:val="-3"/>
        </w:rPr>
        <w:t xml:space="preserve"> </w:t>
      </w:r>
      <w:r>
        <w:t>поликлиники,</w:t>
      </w:r>
      <w:r>
        <w:rPr>
          <w:spacing w:val="-3"/>
        </w:rPr>
        <w:t xml:space="preserve"> </w:t>
      </w:r>
      <w:r>
        <w:t>больниц,</w:t>
      </w:r>
      <w:r>
        <w:rPr>
          <w:spacing w:val="-3"/>
        </w:rPr>
        <w:t xml:space="preserve"> </w:t>
      </w:r>
      <w:r>
        <w:t>кинотеатров,</w:t>
      </w:r>
      <w:r>
        <w:rPr>
          <w:spacing w:val="-3"/>
        </w:rPr>
        <w:t xml:space="preserve"> </w:t>
      </w:r>
      <w:r>
        <w:t>кафе.</w:t>
      </w:r>
      <w:r>
        <w:rPr>
          <w:spacing w:val="-3"/>
        </w:rPr>
        <w:t xml:space="preserve"> </w:t>
      </w:r>
      <w:r>
        <w:t>Развивает</w:t>
      </w:r>
      <w:r>
        <w:rPr>
          <w:spacing w:val="-3"/>
        </w:rPr>
        <w:t xml:space="preserve"> </w:t>
      </w:r>
      <w:r>
        <w:t>познавательный</w:t>
      </w:r>
      <w:r>
        <w:rPr>
          <w:spacing w:val="-3"/>
        </w:rPr>
        <w:t xml:space="preserve"> </w:t>
      </w:r>
      <w:r>
        <w:t>интерес</w:t>
      </w:r>
      <w:r>
        <w:rPr>
          <w:spacing w:val="-4"/>
        </w:rPr>
        <w:t xml:space="preserve"> </w:t>
      </w:r>
      <w:r>
        <w:t>к</w:t>
      </w:r>
      <w:r>
        <w:rPr>
          <w:spacing w:val="-3"/>
        </w:rPr>
        <w:t xml:space="preserve"> </w:t>
      </w:r>
      <w:r>
        <w:t>родной</w:t>
      </w:r>
      <w:r>
        <w:rPr>
          <w:spacing w:val="-3"/>
        </w:rPr>
        <w:t xml:space="preserve"> </w:t>
      </w:r>
      <w:r>
        <w:t>стране,</w:t>
      </w:r>
      <w:r>
        <w:rPr>
          <w:spacing w:val="-3"/>
        </w:rPr>
        <w:t xml:space="preserve"> </w:t>
      </w:r>
      <w:r>
        <w:t>к освоению представлений о её столице, государственном флаге и гербе, о государственных праздниках</w:t>
      </w:r>
    </w:p>
    <w:p w:rsidR="00EE0CCC" w:rsidRDefault="004068EC">
      <w:pPr>
        <w:pStyle w:val="a3"/>
        <w:spacing w:line="283" w:lineRule="auto"/>
        <w:ind w:left="361" w:right="769"/>
        <w:jc w:val="both"/>
      </w:pPr>
      <w:r>
        <w:t>России,</w:t>
      </w:r>
      <w:r>
        <w:rPr>
          <w:spacing w:val="-5"/>
        </w:rPr>
        <w:t xml:space="preserve"> </w:t>
      </w:r>
      <w:r>
        <w:t>памятных</w:t>
      </w:r>
      <w:r>
        <w:rPr>
          <w:spacing w:val="-5"/>
        </w:rPr>
        <w:t xml:space="preserve"> </w:t>
      </w:r>
      <w:r>
        <w:t>исторических</w:t>
      </w:r>
      <w:r>
        <w:rPr>
          <w:spacing w:val="-5"/>
        </w:rPr>
        <w:t xml:space="preserve"> </w:t>
      </w:r>
      <w:r>
        <w:t>событиях,</w:t>
      </w:r>
      <w:r>
        <w:rPr>
          <w:spacing w:val="-5"/>
        </w:rPr>
        <w:t xml:space="preserve"> </w:t>
      </w:r>
      <w:r>
        <w:t>героях</w:t>
      </w:r>
      <w:r>
        <w:rPr>
          <w:spacing w:val="-5"/>
        </w:rPr>
        <w:t xml:space="preserve"> </w:t>
      </w:r>
      <w:r>
        <w:t>Отечества.</w:t>
      </w:r>
      <w:r>
        <w:rPr>
          <w:spacing w:val="-5"/>
        </w:rPr>
        <w:t xml:space="preserve"> </w:t>
      </w:r>
      <w:r>
        <w:t>Формирует</w:t>
      </w:r>
      <w:r>
        <w:rPr>
          <w:spacing w:val="-5"/>
        </w:rPr>
        <w:t xml:space="preserve"> </w:t>
      </w:r>
      <w:r>
        <w:t>представления</w:t>
      </w:r>
      <w:r>
        <w:rPr>
          <w:spacing w:val="-5"/>
        </w:rPr>
        <w:t xml:space="preserve"> </w:t>
      </w:r>
      <w:r>
        <w:t>о</w:t>
      </w:r>
      <w:r>
        <w:rPr>
          <w:spacing w:val="-15"/>
        </w:rPr>
        <w:t xml:space="preserve"> </w:t>
      </w:r>
      <w:r>
        <w:t>многообразии стран и народов мира;</w:t>
      </w:r>
    </w:p>
    <w:p w:rsidR="00EE0CCC" w:rsidRDefault="004068EC">
      <w:pPr>
        <w:pStyle w:val="a3"/>
        <w:spacing w:line="283" w:lineRule="auto"/>
        <w:ind w:left="347" w:right="241" w:firstLine="710"/>
      </w:pPr>
      <w:r>
        <w:t>педагог формирует у детей понимание многообразия людей разных национальностей - особенностей их</w:t>
      </w:r>
      <w:r>
        <w:rPr>
          <w:spacing w:val="-4"/>
        </w:rPr>
        <w:t xml:space="preserve"> </w:t>
      </w:r>
      <w:r>
        <w:t>внешнего</w:t>
      </w:r>
      <w:r>
        <w:rPr>
          <w:spacing w:val="-4"/>
        </w:rPr>
        <w:t xml:space="preserve"> </w:t>
      </w:r>
      <w:r>
        <w:t>вида,</w:t>
      </w:r>
      <w:r>
        <w:rPr>
          <w:spacing w:val="-4"/>
        </w:rPr>
        <w:t xml:space="preserve"> </w:t>
      </w:r>
      <w:r>
        <w:t>одежды,</w:t>
      </w:r>
      <w:r>
        <w:rPr>
          <w:spacing w:val="-4"/>
        </w:rPr>
        <w:t xml:space="preserve"> </w:t>
      </w:r>
      <w:r>
        <w:t>традиций;</w:t>
      </w:r>
      <w:r>
        <w:rPr>
          <w:spacing w:val="-4"/>
        </w:rPr>
        <w:t xml:space="preserve"> </w:t>
      </w:r>
      <w:r>
        <w:t>развивает</w:t>
      </w:r>
      <w:r>
        <w:rPr>
          <w:spacing w:val="-4"/>
        </w:rPr>
        <w:t xml:space="preserve"> </w:t>
      </w:r>
      <w:r>
        <w:t>интерес</w:t>
      </w:r>
      <w:r>
        <w:rPr>
          <w:spacing w:val="-5"/>
        </w:rPr>
        <w:t xml:space="preserve"> </w:t>
      </w:r>
      <w:r>
        <w:t>к</w:t>
      </w:r>
      <w:r>
        <w:rPr>
          <w:spacing w:val="-4"/>
        </w:rPr>
        <w:t xml:space="preserve"> </w:t>
      </w:r>
      <w:r>
        <w:t>сказкам,</w:t>
      </w:r>
      <w:r>
        <w:rPr>
          <w:spacing w:val="-4"/>
        </w:rPr>
        <w:t xml:space="preserve"> </w:t>
      </w:r>
      <w:r>
        <w:t>песням,</w:t>
      </w:r>
      <w:r>
        <w:rPr>
          <w:spacing w:val="-4"/>
        </w:rPr>
        <w:t xml:space="preserve"> </w:t>
      </w:r>
      <w:r>
        <w:t>играм</w:t>
      </w:r>
      <w:r>
        <w:rPr>
          <w:spacing w:val="-5"/>
        </w:rPr>
        <w:t xml:space="preserve"> </w:t>
      </w:r>
      <w:r>
        <w:t>разных</w:t>
      </w:r>
      <w:r>
        <w:rPr>
          <w:spacing w:val="-4"/>
        </w:rPr>
        <w:t xml:space="preserve"> </w:t>
      </w:r>
      <w:r>
        <w:t>народов;</w:t>
      </w:r>
      <w:r>
        <w:rPr>
          <w:spacing w:val="-4"/>
        </w:rPr>
        <w:t xml:space="preserve"> </w:t>
      </w:r>
      <w:r>
        <w:t>расширяет представления о других странах и народах мира, понимание, что в других странах есть свои</w:t>
      </w:r>
    </w:p>
    <w:p w:rsidR="00EE0CCC" w:rsidRDefault="004068EC">
      <w:pPr>
        <w:pStyle w:val="a3"/>
        <w:ind w:left="347"/>
      </w:pPr>
      <w:r>
        <w:t>достопримечательности,</w:t>
      </w:r>
      <w:r>
        <w:rPr>
          <w:spacing w:val="-5"/>
        </w:rPr>
        <w:t xml:space="preserve"> </w:t>
      </w:r>
      <w:r>
        <w:t>традиции,</w:t>
      </w:r>
      <w:r>
        <w:rPr>
          <w:spacing w:val="-5"/>
        </w:rPr>
        <w:t xml:space="preserve"> </w:t>
      </w:r>
      <w:r>
        <w:t>свои</w:t>
      </w:r>
      <w:r>
        <w:rPr>
          <w:spacing w:val="-5"/>
        </w:rPr>
        <w:t xml:space="preserve"> </w:t>
      </w:r>
      <w:r>
        <w:t>флаги</w:t>
      </w:r>
      <w:r>
        <w:rPr>
          <w:spacing w:val="-5"/>
        </w:rPr>
        <w:t xml:space="preserve"> </w:t>
      </w:r>
      <w:r>
        <w:t>и</w:t>
      </w:r>
      <w:r>
        <w:rPr>
          <w:spacing w:val="-4"/>
        </w:rPr>
        <w:t xml:space="preserve"> </w:t>
      </w:r>
      <w:r>
        <w:rPr>
          <w:spacing w:val="-2"/>
        </w:rPr>
        <w:t>гербы.</w:t>
      </w:r>
    </w:p>
    <w:p w:rsidR="00EE0CCC" w:rsidRPr="000F0CCB" w:rsidRDefault="004068EC" w:rsidP="000F0CCB">
      <w:pPr>
        <w:pStyle w:val="4"/>
        <w:numPr>
          <w:ilvl w:val="0"/>
          <w:numId w:val="225"/>
        </w:numPr>
        <w:tabs>
          <w:tab w:val="left" w:pos="1351"/>
        </w:tabs>
        <w:spacing w:before="44"/>
        <w:ind w:left="1351" w:hanging="299"/>
        <w:rPr>
          <w:sz w:val="28"/>
        </w:rPr>
      </w:pPr>
      <w:r>
        <w:rPr>
          <w:spacing w:val="-2"/>
        </w:rPr>
        <w:t>Природа:</w:t>
      </w:r>
    </w:p>
    <w:p w:rsidR="00EE0CCC" w:rsidRDefault="004068EC">
      <w:pPr>
        <w:pStyle w:val="a3"/>
        <w:spacing w:line="283" w:lineRule="auto"/>
        <w:ind w:left="330" w:right="671" w:firstLine="717"/>
      </w:pPr>
      <w:r>
        <w:t>педагог</w:t>
      </w:r>
      <w:r>
        <w:rPr>
          <w:spacing w:val="-5"/>
        </w:rPr>
        <w:t xml:space="preserve"> </w:t>
      </w:r>
      <w:r>
        <w:t>формирует</w:t>
      </w:r>
      <w:r>
        <w:rPr>
          <w:spacing w:val="-4"/>
        </w:rPr>
        <w:t xml:space="preserve"> </w:t>
      </w:r>
      <w:r>
        <w:t>представления</w:t>
      </w:r>
      <w:r>
        <w:rPr>
          <w:spacing w:val="-4"/>
        </w:rPr>
        <w:t xml:space="preserve"> </w:t>
      </w:r>
      <w:r>
        <w:t>о</w:t>
      </w:r>
      <w:r>
        <w:rPr>
          <w:spacing w:val="-4"/>
        </w:rPr>
        <w:t xml:space="preserve"> </w:t>
      </w:r>
      <w:r>
        <w:t>многообразии</w:t>
      </w:r>
      <w:r>
        <w:rPr>
          <w:spacing w:val="-4"/>
        </w:rPr>
        <w:t xml:space="preserve"> </w:t>
      </w:r>
      <w:r>
        <w:t>объектов</w:t>
      </w:r>
      <w:r>
        <w:rPr>
          <w:spacing w:val="-5"/>
        </w:rPr>
        <w:t xml:space="preserve"> </w:t>
      </w:r>
      <w:r>
        <w:t>животного</w:t>
      </w:r>
      <w:r>
        <w:rPr>
          <w:spacing w:val="-4"/>
        </w:rPr>
        <w:t xml:space="preserve"> </w:t>
      </w:r>
      <w:r>
        <w:t>и</w:t>
      </w:r>
      <w:r>
        <w:rPr>
          <w:spacing w:val="-4"/>
        </w:rPr>
        <w:t xml:space="preserve"> </w:t>
      </w:r>
      <w:r>
        <w:t>растительного</w:t>
      </w:r>
      <w:r>
        <w:rPr>
          <w:spacing w:val="-4"/>
        </w:rPr>
        <w:t xml:space="preserve"> </w:t>
      </w:r>
      <w:r>
        <w:t>мира,</w:t>
      </w:r>
      <w:r>
        <w:rPr>
          <w:spacing w:val="-4"/>
        </w:rPr>
        <w:t xml:space="preserve"> </w:t>
      </w:r>
      <w:r>
        <w:t>их сходстве и различии во</w:t>
      </w:r>
      <w:r>
        <w:rPr>
          <w:spacing w:val="-1"/>
        </w:rPr>
        <w:t xml:space="preserve"> </w:t>
      </w:r>
      <w:r>
        <w:t>внешнем виде и образе жизни поведении в разные сезоны года; совершенствует</w:t>
      </w:r>
    </w:p>
    <w:p w:rsidR="00EE0CCC" w:rsidRDefault="004068EC">
      <w:pPr>
        <w:pStyle w:val="a3"/>
        <w:spacing w:line="283" w:lineRule="auto"/>
        <w:ind w:left="330"/>
      </w:pPr>
      <w:r>
        <w:t>умения</w:t>
      </w:r>
      <w:r>
        <w:rPr>
          <w:spacing w:val="-4"/>
        </w:rPr>
        <w:t xml:space="preserve"> </w:t>
      </w:r>
      <w:r>
        <w:t>сравнивать,</w:t>
      </w:r>
      <w:r>
        <w:rPr>
          <w:spacing w:val="-4"/>
        </w:rPr>
        <w:t xml:space="preserve"> </w:t>
      </w:r>
      <w:r>
        <w:t>выделять</w:t>
      </w:r>
      <w:r>
        <w:rPr>
          <w:spacing w:val="-4"/>
        </w:rPr>
        <w:t xml:space="preserve"> </w:t>
      </w:r>
      <w:r>
        <w:t>признаки,</w:t>
      </w:r>
      <w:r>
        <w:rPr>
          <w:spacing w:val="-4"/>
        </w:rPr>
        <w:t xml:space="preserve"> </w:t>
      </w:r>
      <w:r>
        <w:t>группировать</w:t>
      </w:r>
      <w:r>
        <w:rPr>
          <w:spacing w:val="-3"/>
        </w:rPr>
        <w:t xml:space="preserve"> </w:t>
      </w:r>
      <w:r>
        <w:t>объекты</w:t>
      </w:r>
      <w:r>
        <w:rPr>
          <w:spacing w:val="-4"/>
        </w:rPr>
        <w:t xml:space="preserve"> </w:t>
      </w:r>
      <w:r>
        <w:t>живой</w:t>
      </w:r>
      <w:r>
        <w:rPr>
          <w:spacing w:val="-6"/>
        </w:rPr>
        <w:t xml:space="preserve"> </w:t>
      </w:r>
      <w:r>
        <w:t>природы</w:t>
      </w:r>
      <w:r>
        <w:rPr>
          <w:spacing w:val="-4"/>
        </w:rPr>
        <w:t xml:space="preserve"> </w:t>
      </w:r>
      <w:r>
        <w:t>по</w:t>
      </w:r>
      <w:r>
        <w:rPr>
          <w:spacing w:val="-7"/>
        </w:rPr>
        <w:t xml:space="preserve"> </w:t>
      </w:r>
      <w:r>
        <w:t>их</w:t>
      </w:r>
      <w:r>
        <w:rPr>
          <w:spacing w:val="-4"/>
        </w:rPr>
        <w:t xml:space="preserve"> </w:t>
      </w:r>
      <w:r>
        <w:t>особенностям,</w:t>
      </w:r>
      <w:r>
        <w:rPr>
          <w:spacing w:val="-4"/>
        </w:rPr>
        <w:t xml:space="preserve"> </w:t>
      </w:r>
      <w:r>
        <w:t>месту обитания, образу жизни, питанию; направляет внимание детей на наличие потребностей у животных и</w:t>
      </w:r>
    </w:p>
    <w:p w:rsidR="00EE0CCC" w:rsidRDefault="004068EC" w:rsidP="00567EF6">
      <w:pPr>
        <w:pStyle w:val="a3"/>
        <w:spacing w:before="1" w:line="280" w:lineRule="auto"/>
        <w:ind w:left="330"/>
      </w:pPr>
      <w:r>
        <w:t>растений</w:t>
      </w:r>
      <w:r>
        <w:rPr>
          <w:spacing w:val="-3"/>
        </w:rPr>
        <w:t xml:space="preserve"> </w:t>
      </w:r>
      <w:r>
        <w:t>(свет,</w:t>
      </w:r>
      <w:r>
        <w:rPr>
          <w:spacing w:val="-3"/>
        </w:rPr>
        <w:t xml:space="preserve"> </w:t>
      </w:r>
      <w:r>
        <w:t>тепло,</w:t>
      </w:r>
      <w:r>
        <w:rPr>
          <w:spacing w:val="-3"/>
        </w:rPr>
        <w:t xml:space="preserve"> </w:t>
      </w:r>
      <w:r>
        <w:t>вода,</w:t>
      </w:r>
      <w:r>
        <w:rPr>
          <w:spacing w:val="-3"/>
        </w:rPr>
        <w:t xml:space="preserve"> </w:t>
      </w:r>
      <w:r>
        <w:t>воздух,</w:t>
      </w:r>
      <w:r>
        <w:rPr>
          <w:spacing w:val="-3"/>
        </w:rPr>
        <w:t xml:space="preserve"> </w:t>
      </w:r>
      <w:r>
        <w:t>питание);</w:t>
      </w:r>
      <w:r>
        <w:rPr>
          <w:spacing w:val="-3"/>
        </w:rPr>
        <w:t xml:space="preserve"> </w:t>
      </w:r>
      <w:r>
        <w:t>создает</w:t>
      </w:r>
      <w:r>
        <w:rPr>
          <w:spacing w:val="-3"/>
        </w:rPr>
        <w:t xml:space="preserve"> </w:t>
      </w:r>
      <w:r>
        <w:t>ситуации</w:t>
      </w:r>
      <w:r>
        <w:rPr>
          <w:spacing w:val="-3"/>
        </w:rPr>
        <w:t xml:space="preserve"> </w:t>
      </w:r>
      <w:r>
        <w:t>для</w:t>
      </w:r>
      <w:r>
        <w:rPr>
          <w:spacing w:val="-3"/>
        </w:rPr>
        <w:t xml:space="preserve"> </w:t>
      </w:r>
      <w:r>
        <w:t>понимания</w:t>
      </w:r>
      <w:r>
        <w:rPr>
          <w:spacing w:val="-6"/>
        </w:rPr>
        <w:t xml:space="preserve"> </w:t>
      </w:r>
      <w:r>
        <w:t>необходимости</w:t>
      </w:r>
      <w:r>
        <w:rPr>
          <w:spacing w:val="-3"/>
        </w:rPr>
        <w:t xml:space="preserve"> </w:t>
      </w:r>
      <w:r>
        <w:t>ухода</w:t>
      </w:r>
      <w:r>
        <w:rPr>
          <w:spacing w:val="-4"/>
        </w:rPr>
        <w:t xml:space="preserve"> </w:t>
      </w:r>
      <w:r>
        <w:t>за растениями и животными относительно их потребностей;</w:t>
      </w:r>
    </w:p>
    <w:p w:rsidR="00567EF6" w:rsidRDefault="00567EF6" w:rsidP="00567EF6">
      <w:pPr>
        <w:pStyle w:val="a3"/>
        <w:spacing w:before="1" w:line="280" w:lineRule="auto"/>
        <w:ind w:left="330"/>
      </w:pPr>
    </w:p>
    <w:p w:rsidR="00EE0CCC" w:rsidRDefault="004068EC">
      <w:pPr>
        <w:pStyle w:val="a3"/>
        <w:spacing w:line="283" w:lineRule="auto"/>
        <w:ind w:left="316" w:firstLine="722"/>
      </w:pPr>
      <w:r>
        <w:t>педагог организует целенаправленное экспериментирование и опыты для ознакомления детей со свойствами</w:t>
      </w:r>
      <w:r>
        <w:rPr>
          <w:spacing w:val="-4"/>
        </w:rPr>
        <w:t xml:space="preserve"> </w:t>
      </w:r>
      <w:r>
        <w:t>объектов</w:t>
      </w:r>
      <w:r>
        <w:rPr>
          <w:spacing w:val="-5"/>
        </w:rPr>
        <w:t xml:space="preserve"> </w:t>
      </w:r>
      <w:r>
        <w:t>неживой</w:t>
      </w:r>
      <w:r>
        <w:rPr>
          <w:spacing w:val="-4"/>
        </w:rPr>
        <w:t xml:space="preserve"> </w:t>
      </w:r>
      <w:r>
        <w:t>природы,</w:t>
      </w:r>
      <w:r>
        <w:rPr>
          <w:spacing w:val="-4"/>
        </w:rPr>
        <w:t xml:space="preserve"> </w:t>
      </w:r>
      <w:r>
        <w:t>расширяя</w:t>
      </w:r>
      <w:r>
        <w:rPr>
          <w:spacing w:val="-4"/>
        </w:rPr>
        <w:t xml:space="preserve"> </w:t>
      </w:r>
      <w:r>
        <w:t>представления</w:t>
      </w:r>
      <w:r>
        <w:rPr>
          <w:spacing w:val="-4"/>
        </w:rPr>
        <w:t xml:space="preserve"> </w:t>
      </w:r>
      <w:r>
        <w:t>об</w:t>
      </w:r>
      <w:r>
        <w:rPr>
          <w:spacing w:val="-7"/>
        </w:rPr>
        <w:t xml:space="preserve"> </w:t>
      </w:r>
      <w:r>
        <w:t>объектах</w:t>
      </w:r>
      <w:r>
        <w:rPr>
          <w:spacing w:val="-4"/>
        </w:rPr>
        <w:t xml:space="preserve"> </w:t>
      </w:r>
      <w:r>
        <w:t>неживой</w:t>
      </w:r>
      <w:r>
        <w:rPr>
          <w:spacing w:val="-6"/>
        </w:rPr>
        <w:t xml:space="preserve"> </w:t>
      </w:r>
      <w:r>
        <w:t>природы,</w:t>
      </w:r>
      <w:r>
        <w:rPr>
          <w:spacing w:val="-4"/>
        </w:rPr>
        <w:t xml:space="preserve"> </w:t>
      </w:r>
      <w:r>
        <w:t>как</w:t>
      </w:r>
      <w:r>
        <w:rPr>
          <w:spacing w:val="-4"/>
        </w:rPr>
        <w:t xml:space="preserve"> </w:t>
      </w:r>
      <w:r>
        <w:t>среде обитания животных и растений (вода, почва, воздух, горы). Уточняет представления о признаках разных</w:t>
      </w:r>
    </w:p>
    <w:p w:rsidR="00EE0CCC" w:rsidRDefault="004068EC">
      <w:pPr>
        <w:pStyle w:val="a3"/>
        <w:spacing w:line="283" w:lineRule="auto"/>
        <w:ind w:left="316" w:right="662"/>
        <w:jc w:val="both"/>
      </w:pPr>
      <w:r>
        <w:t>времен года</w:t>
      </w:r>
      <w:r>
        <w:rPr>
          <w:spacing w:val="-1"/>
        </w:rPr>
        <w:t xml:space="preserve"> </w:t>
      </w:r>
      <w:r>
        <w:t>(погодные изменения, состояние деревьев, покров, изменений в</w:t>
      </w:r>
      <w:r>
        <w:rPr>
          <w:spacing w:val="-1"/>
        </w:rPr>
        <w:t xml:space="preserve"> </w:t>
      </w:r>
      <w:r>
        <w:t>жизни человека, животных и растений);</w:t>
      </w:r>
      <w:r>
        <w:rPr>
          <w:spacing w:val="-3"/>
        </w:rPr>
        <w:t xml:space="preserve"> </w:t>
      </w:r>
      <w:r>
        <w:t>о</w:t>
      </w:r>
      <w:r>
        <w:rPr>
          <w:spacing w:val="-3"/>
        </w:rPr>
        <w:t xml:space="preserve"> </w:t>
      </w:r>
      <w:r>
        <w:t>деятельности</w:t>
      </w:r>
      <w:r>
        <w:rPr>
          <w:spacing w:val="-2"/>
        </w:rPr>
        <w:t xml:space="preserve"> </w:t>
      </w:r>
      <w:r>
        <w:t>человека</w:t>
      </w:r>
      <w:r>
        <w:rPr>
          <w:spacing w:val="-4"/>
        </w:rPr>
        <w:t xml:space="preserve"> </w:t>
      </w:r>
      <w:r>
        <w:t>в</w:t>
      </w:r>
      <w:r>
        <w:rPr>
          <w:spacing w:val="-4"/>
        </w:rPr>
        <w:t xml:space="preserve"> </w:t>
      </w:r>
      <w:r>
        <w:t>разные</w:t>
      </w:r>
      <w:r>
        <w:rPr>
          <w:spacing w:val="-5"/>
        </w:rPr>
        <w:t xml:space="preserve"> </w:t>
      </w:r>
      <w:r>
        <w:t>сезоны</w:t>
      </w:r>
      <w:r>
        <w:rPr>
          <w:spacing w:val="-3"/>
        </w:rPr>
        <w:t xml:space="preserve"> </w:t>
      </w:r>
      <w:r>
        <w:t>года</w:t>
      </w:r>
      <w:r>
        <w:rPr>
          <w:spacing w:val="-5"/>
        </w:rPr>
        <w:t xml:space="preserve"> </w:t>
      </w:r>
      <w:r>
        <w:t>(выращивание</w:t>
      </w:r>
      <w:r>
        <w:rPr>
          <w:spacing w:val="-4"/>
        </w:rPr>
        <w:t xml:space="preserve"> </w:t>
      </w:r>
      <w:r>
        <w:t>растений,</w:t>
      </w:r>
      <w:r>
        <w:rPr>
          <w:spacing w:val="-3"/>
        </w:rPr>
        <w:t xml:space="preserve"> </w:t>
      </w:r>
      <w:r>
        <w:t>сбор</w:t>
      </w:r>
      <w:r>
        <w:rPr>
          <w:spacing w:val="-3"/>
        </w:rPr>
        <w:t xml:space="preserve"> </w:t>
      </w:r>
      <w:r>
        <w:t>урожая,</w:t>
      </w:r>
      <w:r>
        <w:rPr>
          <w:spacing w:val="-3"/>
        </w:rPr>
        <w:t xml:space="preserve"> </w:t>
      </w:r>
      <w:r>
        <w:t xml:space="preserve">народные </w:t>
      </w:r>
      <w:r>
        <w:rPr>
          <w:spacing w:val="-14"/>
        </w:rPr>
        <w:t>праздники</w:t>
      </w:r>
      <w:r>
        <w:rPr>
          <w:spacing w:val="-20"/>
        </w:rPr>
        <w:t xml:space="preserve"> </w:t>
      </w:r>
      <w:r>
        <w:rPr>
          <w:rFonts w:ascii="Calibri" w:hAnsi="Calibri"/>
          <w:spacing w:val="-14"/>
          <w:position w:val="-5"/>
          <w:sz w:val="16"/>
        </w:rPr>
        <w:t>Ф</w:t>
      </w:r>
      <w:r>
        <w:rPr>
          <w:spacing w:val="-14"/>
        </w:rPr>
        <w:t>и</w:t>
      </w:r>
      <w:r>
        <w:rPr>
          <w:rFonts w:ascii="Calibri" w:hAnsi="Calibri"/>
          <w:spacing w:val="-14"/>
          <w:position w:val="-5"/>
          <w:sz w:val="16"/>
        </w:rPr>
        <w:t>О</w:t>
      </w:r>
      <w:r>
        <w:rPr>
          <w:spacing w:val="-14"/>
        </w:rPr>
        <w:t>р</w:t>
      </w:r>
      <w:r>
        <w:rPr>
          <w:rFonts w:ascii="Calibri" w:hAnsi="Calibri"/>
          <w:spacing w:val="-14"/>
          <w:position w:val="-5"/>
          <w:sz w:val="16"/>
        </w:rPr>
        <w:t>П</w:t>
      </w:r>
      <w:r>
        <w:rPr>
          <w:spacing w:val="-14"/>
        </w:rPr>
        <w:t>а</w:t>
      </w:r>
      <w:r>
        <w:rPr>
          <w:rFonts w:ascii="Calibri" w:hAnsi="Calibri"/>
          <w:spacing w:val="-14"/>
          <w:position w:val="-5"/>
          <w:sz w:val="16"/>
        </w:rPr>
        <w:t>Д</w:t>
      </w:r>
      <w:r>
        <w:rPr>
          <w:spacing w:val="-14"/>
        </w:rPr>
        <w:t>з</w:t>
      </w:r>
      <w:r>
        <w:rPr>
          <w:rFonts w:ascii="Calibri" w:hAnsi="Calibri"/>
          <w:spacing w:val="-14"/>
          <w:position w:val="-5"/>
          <w:sz w:val="16"/>
        </w:rPr>
        <w:t>О</w:t>
      </w:r>
      <w:r>
        <w:rPr>
          <w:spacing w:val="-14"/>
        </w:rPr>
        <w:t>в</w:t>
      </w:r>
      <w:r>
        <w:rPr>
          <w:rFonts w:ascii="Calibri" w:hAnsi="Calibri"/>
          <w:spacing w:val="-14"/>
          <w:position w:val="-5"/>
          <w:sz w:val="16"/>
        </w:rPr>
        <w:t>-</w:t>
      </w:r>
      <w:r>
        <w:rPr>
          <w:spacing w:val="-101"/>
          <w:w w:val="98"/>
        </w:rPr>
        <w:t>л</w:t>
      </w:r>
      <w:r>
        <w:rPr>
          <w:rFonts w:ascii="Calibri" w:hAnsi="Calibri"/>
          <w:spacing w:val="1"/>
          <w:w w:val="107"/>
          <w:position w:val="-5"/>
          <w:sz w:val="16"/>
        </w:rPr>
        <w:t>0</w:t>
      </w:r>
      <w:r>
        <w:rPr>
          <w:rFonts w:ascii="Calibri" w:hAnsi="Calibri"/>
          <w:spacing w:val="-60"/>
          <w:w w:val="107"/>
          <w:position w:val="-5"/>
          <w:sz w:val="16"/>
        </w:rPr>
        <w:t>3</w:t>
      </w:r>
      <w:r>
        <w:rPr>
          <w:spacing w:val="4"/>
          <w:w w:val="98"/>
        </w:rPr>
        <w:t>е</w:t>
      </w:r>
      <w:r>
        <w:rPr>
          <w:spacing w:val="5"/>
          <w:w w:val="98"/>
        </w:rPr>
        <w:t>че</w:t>
      </w:r>
      <w:r>
        <w:rPr>
          <w:spacing w:val="6"/>
          <w:w w:val="98"/>
        </w:rPr>
        <w:t>ния</w:t>
      </w:r>
      <w:r>
        <w:t xml:space="preserve"> </w:t>
      </w:r>
      <w:r>
        <w:rPr>
          <w:spacing w:val="-14"/>
        </w:rPr>
        <w:t>и</w:t>
      </w:r>
      <w:r>
        <w:t xml:space="preserve"> </w:t>
      </w:r>
      <w:r>
        <w:rPr>
          <w:spacing w:val="-14"/>
        </w:rPr>
        <w:t>другое);</w:t>
      </w:r>
    </w:p>
    <w:p w:rsidR="00EE0CCC" w:rsidRDefault="00EE0CCC">
      <w:pPr>
        <w:spacing w:line="283" w:lineRule="auto"/>
        <w:jc w:val="both"/>
        <w:sectPr w:rsidR="00EE0CCC">
          <w:footerReference w:type="default" r:id="rId20"/>
          <w:pgSz w:w="12140" w:h="17280"/>
          <w:pgMar w:top="200" w:right="160" w:bottom="280" w:left="80" w:header="0" w:footer="0" w:gutter="0"/>
          <w:cols w:space="720"/>
        </w:sectPr>
      </w:pPr>
    </w:p>
    <w:p w:rsidR="00EE0CCC" w:rsidRDefault="004068EC">
      <w:pPr>
        <w:pStyle w:val="a3"/>
        <w:spacing w:before="72" w:line="295" w:lineRule="auto"/>
        <w:ind w:left="580" w:firstLine="4"/>
      </w:pPr>
      <w:r>
        <w:lastRenderedPageBreak/>
        <w:t>способствует</w:t>
      </w:r>
      <w:r>
        <w:rPr>
          <w:spacing w:val="37"/>
        </w:rPr>
        <w:t xml:space="preserve"> </w:t>
      </w:r>
      <w:r>
        <w:t>усвоению</w:t>
      </w:r>
      <w:r>
        <w:rPr>
          <w:spacing w:val="37"/>
        </w:rPr>
        <w:t xml:space="preserve"> </w:t>
      </w:r>
      <w:r>
        <w:t>детьми</w:t>
      </w:r>
      <w:r>
        <w:rPr>
          <w:spacing w:val="36"/>
        </w:rPr>
        <w:t xml:space="preserve"> </w:t>
      </w:r>
      <w:r>
        <w:t>правил</w:t>
      </w:r>
      <w:r>
        <w:rPr>
          <w:spacing w:val="35"/>
        </w:rPr>
        <w:t xml:space="preserve"> </w:t>
      </w:r>
      <w:r>
        <w:t>поведения</w:t>
      </w:r>
      <w:r>
        <w:rPr>
          <w:spacing w:val="37"/>
        </w:rPr>
        <w:t xml:space="preserve"> </w:t>
      </w:r>
      <w:r>
        <w:t>в</w:t>
      </w:r>
      <w:r>
        <w:rPr>
          <w:spacing w:val="34"/>
        </w:rPr>
        <w:t xml:space="preserve"> </w:t>
      </w:r>
      <w:r>
        <w:t>природе,</w:t>
      </w:r>
      <w:r>
        <w:rPr>
          <w:spacing w:val="37"/>
        </w:rPr>
        <w:t xml:space="preserve"> </w:t>
      </w:r>
      <w:r>
        <w:t>формируя</w:t>
      </w:r>
      <w:r>
        <w:rPr>
          <w:spacing w:val="37"/>
        </w:rPr>
        <w:t xml:space="preserve"> </w:t>
      </w:r>
      <w:r>
        <w:t>понимание</w:t>
      </w:r>
      <w:r>
        <w:rPr>
          <w:spacing w:val="35"/>
        </w:rPr>
        <w:t xml:space="preserve"> </w:t>
      </w:r>
      <w:r>
        <w:t>ценности</w:t>
      </w:r>
      <w:r>
        <w:rPr>
          <w:spacing w:val="-2"/>
        </w:rPr>
        <w:t xml:space="preserve"> </w:t>
      </w:r>
      <w:r>
        <w:t>живого, воспитывает желание защитить и сохранить живую природу.</w:t>
      </w:r>
    </w:p>
    <w:p w:rsidR="00EE0CCC" w:rsidRDefault="004068EC">
      <w:pPr>
        <w:pStyle w:val="4"/>
        <w:numPr>
          <w:ilvl w:val="1"/>
          <w:numId w:val="272"/>
        </w:numPr>
        <w:tabs>
          <w:tab w:val="left" w:pos="916"/>
        </w:tabs>
        <w:spacing w:before="226"/>
        <w:ind w:left="916" w:hanging="495"/>
        <w:jc w:val="both"/>
      </w:pPr>
      <w:r>
        <w:rPr>
          <w:w w:val="105"/>
        </w:rPr>
        <w:t>От</w:t>
      </w:r>
      <w:r>
        <w:rPr>
          <w:spacing w:val="-5"/>
          <w:w w:val="105"/>
        </w:rPr>
        <w:t xml:space="preserve"> </w:t>
      </w:r>
      <w:r>
        <w:rPr>
          <w:w w:val="105"/>
        </w:rPr>
        <w:t>6</w:t>
      </w:r>
      <w:r>
        <w:rPr>
          <w:spacing w:val="-5"/>
          <w:w w:val="105"/>
        </w:rPr>
        <w:t xml:space="preserve"> </w:t>
      </w:r>
      <w:r>
        <w:rPr>
          <w:w w:val="105"/>
        </w:rPr>
        <w:t>лет</w:t>
      </w:r>
      <w:r>
        <w:rPr>
          <w:spacing w:val="-4"/>
          <w:w w:val="105"/>
        </w:rPr>
        <w:t xml:space="preserve"> </w:t>
      </w:r>
      <w:r>
        <w:rPr>
          <w:w w:val="105"/>
        </w:rPr>
        <w:t>до</w:t>
      </w:r>
      <w:r>
        <w:rPr>
          <w:spacing w:val="-2"/>
          <w:w w:val="105"/>
        </w:rPr>
        <w:t xml:space="preserve"> </w:t>
      </w:r>
      <w:r>
        <w:rPr>
          <w:w w:val="105"/>
        </w:rPr>
        <w:t>7</w:t>
      </w:r>
      <w:r>
        <w:rPr>
          <w:spacing w:val="-23"/>
          <w:w w:val="105"/>
        </w:rPr>
        <w:t xml:space="preserve"> </w:t>
      </w:r>
      <w:r>
        <w:rPr>
          <w:spacing w:val="-4"/>
          <w:w w:val="105"/>
        </w:rPr>
        <w:t>лет.</w:t>
      </w:r>
    </w:p>
    <w:p w:rsidR="00EE0CCC" w:rsidRDefault="004068EC">
      <w:pPr>
        <w:pStyle w:val="a6"/>
        <w:numPr>
          <w:ilvl w:val="2"/>
          <w:numId w:val="272"/>
        </w:numPr>
        <w:tabs>
          <w:tab w:val="left" w:pos="1107"/>
        </w:tabs>
        <w:spacing w:before="74" w:line="290" w:lineRule="auto"/>
        <w:ind w:left="421" w:right="691" w:firstLine="0"/>
        <w:jc w:val="both"/>
        <w:rPr>
          <w:sz w:val="24"/>
        </w:rPr>
      </w:pPr>
      <w:r>
        <w:rPr>
          <w:b/>
          <w:w w:val="105"/>
          <w:sz w:val="24"/>
        </w:rPr>
        <w:t xml:space="preserve">В области познавательного развития </w:t>
      </w:r>
      <w:r>
        <w:rPr>
          <w:w w:val="105"/>
          <w:sz w:val="24"/>
        </w:rPr>
        <w:t xml:space="preserve">основными задачами образовательной деятельности </w:t>
      </w:r>
      <w:r>
        <w:rPr>
          <w:spacing w:val="-2"/>
          <w:w w:val="105"/>
          <w:sz w:val="24"/>
        </w:rPr>
        <w:t>являются:</w:t>
      </w:r>
    </w:p>
    <w:p w:rsidR="00EE0CCC" w:rsidRDefault="004068EC">
      <w:pPr>
        <w:pStyle w:val="a6"/>
        <w:numPr>
          <w:ilvl w:val="0"/>
          <w:numId w:val="224"/>
        </w:numPr>
        <w:tabs>
          <w:tab w:val="left" w:pos="1591"/>
        </w:tabs>
        <w:spacing w:before="10" w:line="268" w:lineRule="auto"/>
        <w:ind w:right="688" w:firstLine="713"/>
        <w:jc w:val="both"/>
        <w:rPr>
          <w:sz w:val="27"/>
        </w:rPr>
      </w:pPr>
      <w:r>
        <w:rPr>
          <w:w w:val="105"/>
          <w:sz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EE0CCC" w:rsidRDefault="004068EC">
      <w:pPr>
        <w:pStyle w:val="a6"/>
        <w:numPr>
          <w:ilvl w:val="0"/>
          <w:numId w:val="224"/>
        </w:numPr>
        <w:tabs>
          <w:tab w:val="left" w:pos="1588"/>
        </w:tabs>
        <w:spacing w:before="32" w:line="285" w:lineRule="auto"/>
        <w:ind w:left="572" w:right="690" w:firstLine="713"/>
        <w:jc w:val="both"/>
        <w:rPr>
          <w:sz w:val="27"/>
        </w:rPr>
      </w:pPr>
      <w:r>
        <w:rPr>
          <w:w w:val="105"/>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w:t>
      </w:r>
      <w:r w:rsidR="001C5DBC">
        <w:rPr>
          <w:w w:val="105"/>
          <w:sz w:val="24"/>
        </w:rPr>
        <w:t xml:space="preserve"> </w:t>
      </w:r>
      <w:r>
        <w:rPr>
          <w:w w:val="105"/>
          <w:sz w:val="24"/>
        </w:rPr>
        <w:t>результаты познания;</w:t>
      </w:r>
    </w:p>
    <w:p w:rsidR="00EE0CCC" w:rsidRDefault="004068EC">
      <w:pPr>
        <w:pStyle w:val="a6"/>
        <w:numPr>
          <w:ilvl w:val="0"/>
          <w:numId w:val="224"/>
        </w:numPr>
        <w:tabs>
          <w:tab w:val="left" w:pos="1578"/>
        </w:tabs>
        <w:spacing w:before="3" w:line="278" w:lineRule="auto"/>
        <w:ind w:left="570" w:right="683" w:firstLine="710"/>
        <w:jc w:val="both"/>
        <w:rPr>
          <w:sz w:val="27"/>
        </w:rPr>
      </w:pPr>
      <w:r>
        <w:rPr>
          <w:w w:val="105"/>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E0CCC" w:rsidRDefault="004068EC">
      <w:pPr>
        <w:pStyle w:val="a6"/>
        <w:numPr>
          <w:ilvl w:val="0"/>
          <w:numId w:val="224"/>
        </w:numPr>
        <w:tabs>
          <w:tab w:val="left" w:pos="1578"/>
        </w:tabs>
        <w:spacing w:before="23" w:line="266" w:lineRule="auto"/>
        <w:ind w:left="565" w:right="693" w:firstLine="708"/>
        <w:jc w:val="both"/>
        <w:rPr>
          <w:sz w:val="27"/>
        </w:rPr>
      </w:pPr>
      <w:r>
        <w:rPr>
          <w:sz w:val="24"/>
        </w:rPr>
        <w:t>развивать умения детей применять некоторые цифровые средства для познания окружающего мира, соблюдая правила их безопасного</w:t>
      </w:r>
      <w:r w:rsidR="001C5DBC">
        <w:rPr>
          <w:sz w:val="24"/>
        </w:rPr>
        <w:t xml:space="preserve"> </w:t>
      </w:r>
      <w:r>
        <w:rPr>
          <w:sz w:val="24"/>
        </w:rPr>
        <w:t>использования;</w:t>
      </w:r>
    </w:p>
    <w:p w:rsidR="00EE0CCC" w:rsidRDefault="004068EC">
      <w:pPr>
        <w:pStyle w:val="a6"/>
        <w:numPr>
          <w:ilvl w:val="0"/>
          <w:numId w:val="224"/>
        </w:numPr>
        <w:tabs>
          <w:tab w:val="left" w:pos="1574"/>
        </w:tabs>
        <w:spacing w:before="35" w:line="283" w:lineRule="auto"/>
        <w:ind w:left="560" w:right="691" w:firstLine="718"/>
        <w:jc w:val="both"/>
        <w:rPr>
          <w:sz w:val="27"/>
        </w:rPr>
      </w:pPr>
      <w:r>
        <w:rPr>
          <w:w w:val="105"/>
          <w:sz w:val="24"/>
        </w:rPr>
        <w:t>закреплять</w:t>
      </w:r>
      <w:r>
        <w:rPr>
          <w:spacing w:val="-4"/>
          <w:w w:val="105"/>
          <w:sz w:val="24"/>
        </w:rPr>
        <w:t xml:space="preserve"> </w:t>
      </w:r>
      <w:r>
        <w:rPr>
          <w:w w:val="105"/>
          <w:sz w:val="24"/>
        </w:rPr>
        <w:t>и</w:t>
      </w:r>
      <w:r>
        <w:rPr>
          <w:spacing w:val="-2"/>
          <w:w w:val="105"/>
          <w:sz w:val="24"/>
        </w:rPr>
        <w:t xml:space="preserve"> </w:t>
      </w:r>
      <w:r>
        <w:rPr>
          <w:w w:val="105"/>
          <w:sz w:val="24"/>
        </w:rPr>
        <w:t>расширять</w:t>
      </w:r>
      <w:r>
        <w:rPr>
          <w:spacing w:val="-3"/>
          <w:w w:val="105"/>
          <w:sz w:val="24"/>
        </w:rPr>
        <w:t xml:space="preserve"> </w:t>
      </w:r>
      <w:r>
        <w:rPr>
          <w:w w:val="105"/>
          <w:sz w:val="24"/>
        </w:rPr>
        <w:t>представления</w:t>
      </w:r>
      <w:r>
        <w:rPr>
          <w:spacing w:val="-5"/>
          <w:w w:val="105"/>
          <w:sz w:val="24"/>
        </w:rPr>
        <w:t xml:space="preserve"> </w:t>
      </w:r>
      <w:r>
        <w:rPr>
          <w:w w:val="105"/>
          <w:sz w:val="24"/>
        </w:rPr>
        <w:t>детей</w:t>
      </w:r>
      <w:r>
        <w:rPr>
          <w:spacing w:val="-2"/>
          <w:w w:val="105"/>
          <w:sz w:val="24"/>
        </w:rPr>
        <w:t xml:space="preserve"> </w:t>
      </w:r>
      <w:r>
        <w:rPr>
          <w:w w:val="105"/>
          <w:sz w:val="24"/>
        </w:rPr>
        <w:t>о</w:t>
      </w:r>
      <w:r>
        <w:rPr>
          <w:spacing w:val="-5"/>
          <w:w w:val="105"/>
          <w:sz w:val="24"/>
        </w:rPr>
        <w:t xml:space="preserve"> </w:t>
      </w:r>
      <w:r>
        <w:rPr>
          <w:w w:val="105"/>
          <w:sz w:val="24"/>
        </w:rPr>
        <w:t>способах</w:t>
      </w:r>
      <w:r>
        <w:rPr>
          <w:spacing w:val="-3"/>
          <w:w w:val="105"/>
          <w:sz w:val="24"/>
        </w:rPr>
        <w:t xml:space="preserve"> </w:t>
      </w:r>
      <w:r>
        <w:rPr>
          <w:w w:val="105"/>
          <w:sz w:val="24"/>
        </w:rPr>
        <w:t>взаимодействия</w:t>
      </w:r>
      <w:r>
        <w:rPr>
          <w:spacing w:val="-5"/>
          <w:w w:val="105"/>
          <w:sz w:val="24"/>
        </w:rPr>
        <w:t xml:space="preserve"> </w:t>
      </w:r>
      <w:r>
        <w:rPr>
          <w:w w:val="105"/>
          <w:sz w:val="24"/>
        </w:rPr>
        <w:t>со</w:t>
      </w:r>
      <w:r>
        <w:rPr>
          <w:spacing w:val="-5"/>
          <w:w w:val="105"/>
          <w:sz w:val="24"/>
        </w:rPr>
        <w:t xml:space="preserve"> </w:t>
      </w:r>
      <w:r>
        <w:rPr>
          <w:w w:val="105"/>
          <w:sz w:val="24"/>
        </w:rPr>
        <w:t>взрослыми</w:t>
      </w:r>
      <w:r>
        <w:rPr>
          <w:spacing w:val="-2"/>
          <w:w w:val="105"/>
          <w:sz w:val="24"/>
        </w:rPr>
        <w:t xml:space="preserve"> </w:t>
      </w:r>
      <w:r>
        <w:rPr>
          <w:w w:val="105"/>
          <w:sz w:val="24"/>
        </w:rPr>
        <w:t>и сверстниками в разных видах деятельности, развивать чувство собственной компетентности в решении различных познавательных задач;</w:t>
      </w:r>
    </w:p>
    <w:p w:rsidR="00EE0CCC" w:rsidRDefault="004068EC">
      <w:pPr>
        <w:pStyle w:val="a6"/>
        <w:numPr>
          <w:ilvl w:val="0"/>
          <w:numId w:val="224"/>
        </w:numPr>
        <w:tabs>
          <w:tab w:val="left" w:pos="1576"/>
        </w:tabs>
        <w:spacing w:before="17" w:line="280" w:lineRule="auto"/>
        <w:ind w:left="556" w:right="687" w:firstLine="715"/>
        <w:jc w:val="both"/>
        <w:rPr>
          <w:sz w:val="27"/>
        </w:rPr>
      </w:pPr>
      <w:r>
        <w:rPr>
          <w:w w:val="105"/>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w:t>
      </w:r>
      <w:r w:rsidR="001C5DBC">
        <w:rPr>
          <w:w w:val="105"/>
          <w:sz w:val="24"/>
        </w:rPr>
        <w:t xml:space="preserve"> </w:t>
      </w:r>
      <w:r>
        <w:rPr>
          <w:w w:val="105"/>
          <w:sz w:val="24"/>
        </w:rPr>
        <w:t>отношение к ним;</w:t>
      </w:r>
    </w:p>
    <w:p w:rsidR="00EE0CCC" w:rsidRDefault="004068EC">
      <w:pPr>
        <w:pStyle w:val="a6"/>
        <w:numPr>
          <w:ilvl w:val="0"/>
          <w:numId w:val="224"/>
        </w:numPr>
        <w:tabs>
          <w:tab w:val="left" w:pos="1567"/>
        </w:tabs>
        <w:spacing w:before="11"/>
        <w:ind w:left="1567" w:hanging="301"/>
        <w:jc w:val="both"/>
        <w:rPr>
          <w:sz w:val="27"/>
        </w:rPr>
      </w:pPr>
      <w:r>
        <w:rPr>
          <w:w w:val="105"/>
          <w:sz w:val="24"/>
        </w:rPr>
        <w:t>формировать</w:t>
      </w:r>
      <w:r>
        <w:rPr>
          <w:spacing w:val="-18"/>
          <w:w w:val="105"/>
          <w:sz w:val="24"/>
        </w:rPr>
        <w:t xml:space="preserve"> </w:t>
      </w:r>
      <w:r>
        <w:rPr>
          <w:w w:val="105"/>
          <w:sz w:val="24"/>
        </w:rPr>
        <w:t>представления</w:t>
      </w:r>
      <w:r>
        <w:rPr>
          <w:spacing w:val="-16"/>
          <w:w w:val="105"/>
          <w:sz w:val="24"/>
        </w:rPr>
        <w:t xml:space="preserve"> </w:t>
      </w:r>
      <w:r>
        <w:rPr>
          <w:w w:val="105"/>
          <w:sz w:val="24"/>
        </w:rPr>
        <w:t>детей</w:t>
      </w:r>
      <w:r>
        <w:rPr>
          <w:spacing w:val="-16"/>
          <w:w w:val="105"/>
          <w:sz w:val="24"/>
        </w:rPr>
        <w:t xml:space="preserve"> </w:t>
      </w:r>
      <w:r>
        <w:rPr>
          <w:w w:val="105"/>
          <w:sz w:val="24"/>
        </w:rPr>
        <w:t>о</w:t>
      </w:r>
      <w:r>
        <w:rPr>
          <w:spacing w:val="-29"/>
          <w:w w:val="105"/>
          <w:sz w:val="24"/>
        </w:rPr>
        <w:t xml:space="preserve"> </w:t>
      </w:r>
      <w:r>
        <w:rPr>
          <w:w w:val="105"/>
          <w:sz w:val="24"/>
        </w:rPr>
        <w:t>многообразии</w:t>
      </w:r>
      <w:r>
        <w:rPr>
          <w:spacing w:val="-6"/>
          <w:w w:val="105"/>
          <w:sz w:val="24"/>
        </w:rPr>
        <w:t xml:space="preserve"> </w:t>
      </w:r>
      <w:r>
        <w:rPr>
          <w:w w:val="105"/>
          <w:sz w:val="24"/>
        </w:rPr>
        <w:t>стран</w:t>
      </w:r>
      <w:r>
        <w:rPr>
          <w:spacing w:val="-16"/>
          <w:w w:val="105"/>
          <w:sz w:val="24"/>
        </w:rPr>
        <w:t xml:space="preserve"> </w:t>
      </w:r>
      <w:r>
        <w:rPr>
          <w:w w:val="105"/>
          <w:sz w:val="24"/>
        </w:rPr>
        <w:t>и</w:t>
      </w:r>
      <w:r>
        <w:rPr>
          <w:spacing w:val="-18"/>
          <w:w w:val="105"/>
          <w:sz w:val="24"/>
        </w:rPr>
        <w:t xml:space="preserve"> </w:t>
      </w:r>
      <w:r>
        <w:rPr>
          <w:w w:val="105"/>
          <w:sz w:val="24"/>
        </w:rPr>
        <w:t>народов</w:t>
      </w:r>
      <w:r>
        <w:rPr>
          <w:spacing w:val="-14"/>
          <w:w w:val="105"/>
          <w:sz w:val="24"/>
        </w:rPr>
        <w:t xml:space="preserve"> </w:t>
      </w:r>
      <w:r>
        <w:rPr>
          <w:spacing w:val="-2"/>
          <w:w w:val="105"/>
          <w:sz w:val="24"/>
        </w:rPr>
        <w:t>мира;</w:t>
      </w:r>
    </w:p>
    <w:p w:rsidR="00EE0CCC" w:rsidRDefault="004068EC">
      <w:pPr>
        <w:pStyle w:val="a6"/>
        <w:numPr>
          <w:ilvl w:val="0"/>
          <w:numId w:val="224"/>
        </w:numPr>
        <w:tabs>
          <w:tab w:val="left" w:pos="1567"/>
        </w:tabs>
        <w:spacing w:before="49" w:line="290" w:lineRule="auto"/>
        <w:ind w:left="551" w:right="685" w:firstLine="710"/>
        <w:jc w:val="both"/>
        <w:rPr>
          <w:sz w:val="24"/>
        </w:rPr>
      </w:pPr>
      <w:r>
        <w:rPr>
          <w:w w:val="105"/>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w:t>
      </w:r>
      <w:r>
        <w:rPr>
          <w:spacing w:val="40"/>
          <w:w w:val="105"/>
          <w:sz w:val="24"/>
        </w:rPr>
        <w:t xml:space="preserve"> </w:t>
      </w:r>
      <w:r w:rsidR="001C5DBC">
        <w:rPr>
          <w:w w:val="105"/>
          <w:sz w:val="24"/>
        </w:rPr>
        <w:t>к среде оби</w:t>
      </w:r>
      <w:r>
        <w:rPr>
          <w:w w:val="105"/>
          <w:sz w:val="24"/>
        </w:rPr>
        <w:t>тания, их потребностях, образе жизни живой природы и человека в разные сезоны</w:t>
      </w:r>
      <w:r>
        <w:rPr>
          <w:spacing w:val="80"/>
          <w:w w:val="105"/>
          <w:sz w:val="24"/>
        </w:rPr>
        <w:t xml:space="preserve"> </w:t>
      </w:r>
      <w:r>
        <w:rPr>
          <w:w w:val="105"/>
          <w:sz w:val="24"/>
        </w:rPr>
        <w:t>года, закреплять умения классифицировать объекты живой природы;</w:t>
      </w:r>
    </w:p>
    <w:p w:rsidR="00EE0CCC" w:rsidRDefault="004068EC">
      <w:pPr>
        <w:pStyle w:val="a6"/>
        <w:numPr>
          <w:ilvl w:val="0"/>
          <w:numId w:val="224"/>
        </w:numPr>
        <w:tabs>
          <w:tab w:val="left" w:pos="1562"/>
        </w:tabs>
        <w:spacing w:before="9" w:line="295" w:lineRule="auto"/>
        <w:ind w:left="421" w:right="688" w:firstLine="835"/>
        <w:jc w:val="both"/>
        <w:rPr>
          <w:sz w:val="24"/>
        </w:rPr>
      </w:pPr>
      <w:r>
        <w:rPr>
          <w:sz w:val="24"/>
        </w:rPr>
        <w:t>расширять и углублять представления детей о неживой природе и её свойствах, их использовании</w:t>
      </w:r>
      <w:r>
        <w:rPr>
          <w:spacing w:val="80"/>
          <w:sz w:val="24"/>
        </w:rPr>
        <w:t xml:space="preserve"> </w:t>
      </w:r>
      <w:r>
        <w:rPr>
          <w:sz w:val="24"/>
        </w:rPr>
        <w:t>человеком,</w:t>
      </w:r>
      <w:r>
        <w:rPr>
          <w:spacing w:val="80"/>
          <w:sz w:val="24"/>
        </w:rPr>
        <w:t xml:space="preserve"> </w:t>
      </w:r>
      <w:r>
        <w:rPr>
          <w:sz w:val="24"/>
        </w:rPr>
        <w:t>явлениях</w:t>
      </w:r>
      <w:r>
        <w:rPr>
          <w:spacing w:val="80"/>
          <w:sz w:val="24"/>
        </w:rPr>
        <w:t xml:space="preserve"> </w:t>
      </w:r>
      <w:r>
        <w:rPr>
          <w:sz w:val="24"/>
        </w:rPr>
        <w:t>природы,</w:t>
      </w:r>
      <w:r>
        <w:rPr>
          <w:spacing w:val="80"/>
          <w:sz w:val="24"/>
        </w:rPr>
        <w:t xml:space="preserve"> </w:t>
      </w:r>
      <w:r>
        <w:rPr>
          <w:sz w:val="24"/>
        </w:rPr>
        <w:t>воспитывать</w:t>
      </w:r>
      <w:r>
        <w:rPr>
          <w:spacing w:val="80"/>
          <w:sz w:val="24"/>
        </w:rPr>
        <w:t xml:space="preserve"> </w:t>
      </w:r>
      <w:r>
        <w:rPr>
          <w:sz w:val="24"/>
        </w:rPr>
        <w:t>бережное и заботливое отношения</w:t>
      </w:r>
    </w:p>
    <w:p w:rsidR="00EE0CCC" w:rsidRDefault="004068EC">
      <w:pPr>
        <w:pStyle w:val="a3"/>
        <w:spacing w:before="12"/>
        <w:ind w:left="421"/>
        <w:jc w:val="both"/>
        <w:rPr>
          <w:spacing w:val="-2"/>
        </w:rPr>
      </w:pPr>
      <w:r>
        <w:t>к</w:t>
      </w:r>
      <w:r>
        <w:rPr>
          <w:spacing w:val="37"/>
        </w:rPr>
        <w:t xml:space="preserve"> </w:t>
      </w:r>
      <w:r>
        <w:t>ней,</w:t>
      </w:r>
      <w:r>
        <w:rPr>
          <w:spacing w:val="35"/>
        </w:rPr>
        <w:t xml:space="preserve"> </w:t>
      </w:r>
      <w:r>
        <w:t>формировать</w:t>
      </w:r>
      <w:r>
        <w:rPr>
          <w:spacing w:val="37"/>
        </w:rPr>
        <w:t xml:space="preserve"> </w:t>
      </w:r>
      <w:r>
        <w:t>представления</w:t>
      </w:r>
      <w:r>
        <w:rPr>
          <w:spacing w:val="39"/>
        </w:rPr>
        <w:t xml:space="preserve"> </w:t>
      </w:r>
      <w:r>
        <w:t>о</w:t>
      </w:r>
      <w:r>
        <w:rPr>
          <w:spacing w:val="36"/>
        </w:rPr>
        <w:t xml:space="preserve"> </w:t>
      </w:r>
      <w:r>
        <w:t>профессиях,</w:t>
      </w:r>
      <w:r>
        <w:rPr>
          <w:spacing w:val="-2"/>
        </w:rPr>
        <w:t xml:space="preserve"> </w:t>
      </w:r>
      <w:r>
        <w:t>связанных</w:t>
      </w:r>
      <w:r>
        <w:rPr>
          <w:spacing w:val="-1"/>
        </w:rPr>
        <w:t xml:space="preserve"> </w:t>
      </w:r>
      <w:r>
        <w:t>с</w:t>
      </w:r>
      <w:r>
        <w:rPr>
          <w:spacing w:val="-4"/>
        </w:rPr>
        <w:t xml:space="preserve"> </w:t>
      </w:r>
      <w:r>
        <w:t>природой</w:t>
      </w:r>
      <w:r>
        <w:rPr>
          <w:spacing w:val="-1"/>
        </w:rPr>
        <w:t xml:space="preserve"> </w:t>
      </w:r>
      <w:r>
        <w:t>и</w:t>
      </w:r>
      <w:r>
        <w:rPr>
          <w:spacing w:val="-2"/>
        </w:rPr>
        <w:t xml:space="preserve"> </w:t>
      </w:r>
      <w:r>
        <w:t>её</w:t>
      </w:r>
      <w:r>
        <w:rPr>
          <w:spacing w:val="39"/>
        </w:rPr>
        <w:t xml:space="preserve"> </w:t>
      </w:r>
      <w:r>
        <w:rPr>
          <w:spacing w:val="-2"/>
        </w:rPr>
        <w:t>защитой.</w:t>
      </w:r>
    </w:p>
    <w:p w:rsidR="000F0CCB" w:rsidRDefault="000F0CCB">
      <w:pPr>
        <w:pStyle w:val="a3"/>
        <w:spacing w:before="12"/>
        <w:ind w:left="421"/>
        <w:jc w:val="both"/>
      </w:pPr>
    </w:p>
    <w:p w:rsidR="00EE0CCC" w:rsidRDefault="004068EC">
      <w:pPr>
        <w:pStyle w:val="4"/>
        <w:numPr>
          <w:ilvl w:val="2"/>
          <w:numId w:val="272"/>
        </w:numPr>
        <w:tabs>
          <w:tab w:val="left" w:pos="1081"/>
        </w:tabs>
        <w:spacing w:before="74"/>
        <w:ind w:left="1081" w:hanging="660"/>
        <w:jc w:val="both"/>
        <w:rPr>
          <w:b w:val="0"/>
          <w:sz w:val="22"/>
        </w:rPr>
      </w:pPr>
      <w:r>
        <w:t>Содержание</w:t>
      </w:r>
      <w:r>
        <w:rPr>
          <w:spacing w:val="32"/>
        </w:rPr>
        <w:t xml:space="preserve"> </w:t>
      </w:r>
      <w:r>
        <w:t>образовательной</w:t>
      </w:r>
      <w:r>
        <w:rPr>
          <w:spacing w:val="31"/>
        </w:rPr>
        <w:t xml:space="preserve"> </w:t>
      </w:r>
      <w:r>
        <w:rPr>
          <w:spacing w:val="-2"/>
        </w:rPr>
        <w:t>деятельности.</w:t>
      </w:r>
    </w:p>
    <w:p w:rsidR="00EE0CCC" w:rsidRDefault="00EE0CCC">
      <w:pPr>
        <w:pStyle w:val="a3"/>
        <w:spacing w:before="146"/>
        <w:ind w:left="0"/>
        <w:rPr>
          <w:b/>
        </w:rPr>
      </w:pPr>
    </w:p>
    <w:p w:rsidR="00EE0CCC" w:rsidRDefault="004068EC">
      <w:pPr>
        <w:pStyle w:val="a6"/>
        <w:numPr>
          <w:ilvl w:val="0"/>
          <w:numId w:val="223"/>
        </w:numPr>
        <w:tabs>
          <w:tab w:val="left" w:pos="1056"/>
        </w:tabs>
        <w:spacing w:before="1"/>
        <w:ind w:left="1056" w:hanging="208"/>
        <w:jc w:val="left"/>
        <w:rPr>
          <w:b/>
        </w:rPr>
      </w:pPr>
      <w:r>
        <w:rPr>
          <w:b/>
          <w:w w:val="105"/>
          <w:sz w:val="24"/>
        </w:rPr>
        <w:t>Сенсорные</w:t>
      </w:r>
      <w:r>
        <w:rPr>
          <w:b/>
          <w:spacing w:val="-14"/>
          <w:w w:val="105"/>
          <w:sz w:val="24"/>
        </w:rPr>
        <w:t xml:space="preserve"> </w:t>
      </w:r>
      <w:r>
        <w:rPr>
          <w:b/>
          <w:w w:val="105"/>
          <w:sz w:val="24"/>
        </w:rPr>
        <w:t>эталоны</w:t>
      </w:r>
      <w:r>
        <w:rPr>
          <w:b/>
          <w:spacing w:val="-14"/>
          <w:w w:val="105"/>
          <w:sz w:val="24"/>
        </w:rPr>
        <w:t xml:space="preserve"> </w:t>
      </w:r>
      <w:r>
        <w:rPr>
          <w:b/>
          <w:w w:val="105"/>
          <w:sz w:val="24"/>
        </w:rPr>
        <w:t>и</w:t>
      </w:r>
      <w:r>
        <w:rPr>
          <w:b/>
          <w:spacing w:val="-13"/>
          <w:w w:val="105"/>
          <w:sz w:val="24"/>
        </w:rPr>
        <w:t xml:space="preserve"> </w:t>
      </w:r>
      <w:r>
        <w:rPr>
          <w:b/>
          <w:w w:val="105"/>
          <w:sz w:val="24"/>
        </w:rPr>
        <w:t>познавательные</w:t>
      </w:r>
      <w:r>
        <w:rPr>
          <w:b/>
          <w:spacing w:val="-3"/>
          <w:w w:val="105"/>
          <w:sz w:val="24"/>
        </w:rPr>
        <w:t xml:space="preserve"> </w:t>
      </w:r>
      <w:r>
        <w:rPr>
          <w:b/>
          <w:spacing w:val="-2"/>
          <w:w w:val="105"/>
          <w:sz w:val="24"/>
        </w:rPr>
        <w:t>действия:</w:t>
      </w:r>
    </w:p>
    <w:p w:rsidR="00EE0CCC" w:rsidRDefault="004068EC">
      <w:pPr>
        <w:pStyle w:val="a3"/>
        <w:spacing w:before="125" w:line="292" w:lineRule="auto"/>
        <w:ind w:left="541" w:right="671" w:firstLine="708"/>
      </w:pPr>
      <w:r>
        <w:rPr>
          <w:w w:val="105"/>
        </w:rPr>
        <w:t>в процессе исследовательской деятельности педагог совершенствует способы познания свойств</w:t>
      </w:r>
      <w:r>
        <w:rPr>
          <w:spacing w:val="-5"/>
          <w:w w:val="105"/>
        </w:rPr>
        <w:t xml:space="preserve"> </w:t>
      </w:r>
      <w:r>
        <w:rPr>
          <w:w w:val="105"/>
        </w:rPr>
        <w:t>и</w:t>
      </w:r>
      <w:r>
        <w:rPr>
          <w:spacing w:val="-3"/>
          <w:w w:val="105"/>
        </w:rPr>
        <w:t xml:space="preserve"> </w:t>
      </w:r>
      <w:r>
        <w:rPr>
          <w:w w:val="105"/>
        </w:rPr>
        <w:t>отношений</w:t>
      </w:r>
      <w:r>
        <w:rPr>
          <w:spacing w:val="-5"/>
          <w:w w:val="105"/>
        </w:rPr>
        <w:t xml:space="preserve"> </w:t>
      </w:r>
      <w:r>
        <w:rPr>
          <w:w w:val="105"/>
        </w:rPr>
        <w:t>между</w:t>
      </w:r>
      <w:r>
        <w:rPr>
          <w:spacing w:val="-5"/>
          <w:w w:val="105"/>
        </w:rPr>
        <w:t xml:space="preserve"> </w:t>
      </w:r>
      <w:r>
        <w:rPr>
          <w:w w:val="105"/>
        </w:rPr>
        <w:t>различными</w:t>
      </w:r>
      <w:r>
        <w:rPr>
          <w:spacing w:val="-2"/>
          <w:w w:val="105"/>
        </w:rPr>
        <w:t xml:space="preserve"> </w:t>
      </w:r>
      <w:r>
        <w:rPr>
          <w:w w:val="105"/>
        </w:rPr>
        <w:t>предметами,</w:t>
      </w:r>
      <w:r>
        <w:rPr>
          <w:spacing w:val="-5"/>
          <w:w w:val="105"/>
        </w:rPr>
        <w:t xml:space="preserve"> </w:t>
      </w:r>
      <w:r>
        <w:rPr>
          <w:w w:val="105"/>
        </w:rPr>
        <w:t>сравнения</w:t>
      </w:r>
      <w:r>
        <w:rPr>
          <w:spacing w:val="-5"/>
          <w:w w:val="105"/>
        </w:rPr>
        <w:t xml:space="preserve"> </w:t>
      </w:r>
      <w:r>
        <w:rPr>
          <w:w w:val="105"/>
        </w:rPr>
        <w:t>нескольких</w:t>
      </w:r>
      <w:r>
        <w:rPr>
          <w:spacing w:val="-5"/>
          <w:w w:val="105"/>
        </w:rPr>
        <w:t xml:space="preserve"> </w:t>
      </w:r>
      <w:r>
        <w:rPr>
          <w:w w:val="105"/>
        </w:rPr>
        <w:t>предметов</w:t>
      </w:r>
      <w:r>
        <w:rPr>
          <w:spacing w:val="-3"/>
          <w:w w:val="105"/>
        </w:rPr>
        <w:t xml:space="preserve"> </w:t>
      </w:r>
      <w:r>
        <w:rPr>
          <w:w w:val="105"/>
        </w:rPr>
        <w:t>по</w:t>
      </w:r>
      <w:r>
        <w:rPr>
          <w:spacing w:val="-5"/>
          <w:w w:val="105"/>
        </w:rPr>
        <w:t xml:space="preserve"> </w:t>
      </w:r>
      <w:r>
        <w:rPr>
          <w:w w:val="105"/>
        </w:rPr>
        <w:t>4-6</w:t>
      </w:r>
    </w:p>
    <w:p w:rsidR="00EE0CCC" w:rsidRDefault="004068EC">
      <w:pPr>
        <w:pStyle w:val="a3"/>
        <w:spacing w:before="61" w:line="292" w:lineRule="auto"/>
        <w:ind w:left="541" w:right="801" w:firstLine="62"/>
      </w:pPr>
      <w:r>
        <w:rPr>
          <w:w w:val="105"/>
        </w:rPr>
        <w:t>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w:t>
      </w:r>
      <w:r>
        <w:rPr>
          <w:spacing w:val="-1"/>
          <w:w w:val="105"/>
        </w:rPr>
        <w:t xml:space="preserve"> </w:t>
      </w:r>
      <w:r>
        <w:rPr>
          <w:w w:val="105"/>
        </w:rPr>
        <w:t xml:space="preserve">и </w:t>
      </w:r>
      <w:r>
        <w:t>называнию всех цветов спектра и ахроматических цветов, оттенков цвета, умения смешивать</w:t>
      </w:r>
      <w:r>
        <w:rPr>
          <w:spacing w:val="-4"/>
        </w:rPr>
        <w:t xml:space="preserve"> </w:t>
      </w:r>
      <w:r>
        <w:t xml:space="preserve">цвета </w:t>
      </w:r>
      <w:r>
        <w:rPr>
          <w:w w:val="105"/>
        </w:rPr>
        <w:t>для получения нужного тона и оттенка;</w:t>
      </w:r>
    </w:p>
    <w:p w:rsidR="00EE0CCC" w:rsidRDefault="004068EC">
      <w:pPr>
        <w:pStyle w:val="a3"/>
        <w:spacing w:before="189"/>
        <w:ind w:left="1262"/>
      </w:pPr>
      <w:r>
        <w:t>педагог</w:t>
      </w:r>
      <w:r>
        <w:rPr>
          <w:spacing w:val="-6"/>
        </w:rPr>
        <w:t xml:space="preserve"> </w:t>
      </w:r>
      <w:r>
        <w:t>поддерживает</w:t>
      </w:r>
      <w:r>
        <w:rPr>
          <w:spacing w:val="-3"/>
        </w:rPr>
        <w:t xml:space="preserve"> </w:t>
      </w:r>
      <w:r>
        <w:t>стремление</w:t>
      </w:r>
      <w:r>
        <w:rPr>
          <w:spacing w:val="-4"/>
        </w:rPr>
        <w:t xml:space="preserve"> </w:t>
      </w:r>
      <w:r>
        <w:t>детей</w:t>
      </w:r>
      <w:r>
        <w:rPr>
          <w:spacing w:val="-2"/>
        </w:rPr>
        <w:t xml:space="preserve"> </w:t>
      </w:r>
      <w:r>
        <w:t>к</w:t>
      </w:r>
      <w:r>
        <w:rPr>
          <w:spacing w:val="-3"/>
        </w:rPr>
        <w:t xml:space="preserve"> </w:t>
      </w:r>
      <w:r>
        <w:t>самостоятельному</w:t>
      </w:r>
      <w:r>
        <w:rPr>
          <w:spacing w:val="-3"/>
        </w:rPr>
        <w:t xml:space="preserve"> </w:t>
      </w:r>
      <w:r>
        <w:t>выбору</w:t>
      </w:r>
      <w:r>
        <w:rPr>
          <w:spacing w:val="-3"/>
        </w:rPr>
        <w:t xml:space="preserve"> </w:t>
      </w:r>
      <w:r>
        <w:t>способов</w:t>
      </w:r>
      <w:r>
        <w:rPr>
          <w:spacing w:val="-3"/>
        </w:rPr>
        <w:t xml:space="preserve"> </w:t>
      </w:r>
      <w:r>
        <w:rPr>
          <w:spacing w:val="-2"/>
        </w:rPr>
        <w:t>осуществления</w:t>
      </w:r>
    </w:p>
    <w:p w:rsidR="00EE0CCC" w:rsidRDefault="004068EC">
      <w:pPr>
        <w:pStyle w:val="a3"/>
        <w:spacing w:before="53" w:line="285" w:lineRule="auto"/>
        <w:ind w:left="546" w:right="671"/>
      </w:pPr>
      <w:r>
        <w:t>разных</w:t>
      </w:r>
      <w:r>
        <w:rPr>
          <w:spacing w:val="-5"/>
        </w:rPr>
        <w:t xml:space="preserve"> </w:t>
      </w:r>
      <w:r>
        <w:t>видов</w:t>
      </w:r>
      <w:r>
        <w:rPr>
          <w:spacing w:val="-6"/>
        </w:rPr>
        <w:t xml:space="preserve"> </w:t>
      </w:r>
      <w:r>
        <w:t>познавательной</w:t>
      </w:r>
      <w:r>
        <w:rPr>
          <w:spacing w:val="-5"/>
        </w:rPr>
        <w:t xml:space="preserve"> </w:t>
      </w:r>
      <w:r>
        <w:t>деятельности,</w:t>
      </w:r>
      <w:r>
        <w:rPr>
          <w:spacing w:val="-5"/>
        </w:rPr>
        <w:t xml:space="preserve"> </w:t>
      </w:r>
      <w:r>
        <w:t>обеспечению</w:t>
      </w:r>
      <w:r>
        <w:rPr>
          <w:spacing w:val="-5"/>
        </w:rPr>
        <w:t xml:space="preserve"> </w:t>
      </w:r>
      <w:r>
        <w:t>самоконтроля</w:t>
      </w:r>
      <w:r>
        <w:rPr>
          <w:spacing w:val="-5"/>
        </w:rPr>
        <w:t xml:space="preserve"> </w:t>
      </w:r>
      <w:r>
        <w:t>и</w:t>
      </w:r>
      <w:r>
        <w:rPr>
          <w:spacing w:val="-5"/>
        </w:rPr>
        <w:t xml:space="preserve"> </w:t>
      </w:r>
      <w:r>
        <w:t>взаимоконтроля</w:t>
      </w:r>
      <w:r>
        <w:rPr>
          <w:spacing w:val="-5"/>
        </w:rPr>
        <w:t xml:space="preserve"> </w:t>
      </w:r>
      <w:r>
        <w:t>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E0CCC" w:rsidRDefault="00EE0CCC">
      <w:pPr>
        <w:pStyle w:val="a3"/>
        <w:spacing w:before="79"/>
        <w:ind w:left="0"/>
      </w:pPr>
    </w:p>
    <w:p w:rsidR="00EE0CCC" w:rsidRDefault="004068EC">
      <w:pPr>
        <w:pStyle w:val="a3"/>
        <w:spacing w:line="280" w:lineRule="auto"/>
        <w:ind w:left="548" w:right="671" w:firstLine="706"/>
      </w:pPr>
      <w:r>
        <w:t>обогащает</w:t>
      </w:r>
      <w:r>
        <w:rPr>
          <w:spacing w:val="-6"/>
        </w:rPr>
        <w:t xml:space="preserve"> </w:t>
      </w:r>
      <w:r>
        <w:t>представления</w:t>
      </w:r>
      <w:r>
        <w:rPr>
          <w:spacing w:val="-5"/>
        </w:rPr>
        <w:t xml:space="preserve"> </w:t>
      </w:r>
      <w:r>
        <w:t>о</w:t>
      </w:r>
      <w:r>
        <w:rPr>
          <w:spacing w:val="-5"/>
        </w:rPr>
        <w:t xml:space="preserve"> </w:t>
      </w:r>
      <w:r>
        <w:t>цифровых</w:t>
      </w:r>
      <w:r>
        <w:rPr>
          <w:spacing w:val="-5"/>
        </w:rPr>
        <w:t xml:space="preserve"> </w:t>
      </w:r>
      <w:r>
        <w:t>средствах</w:t>
      </w:r>
      <w:r>
        <w:rPr>
          <w:spacing w:val="-5"/>
        </w:rPr>
        <w:t xml:space="preserve"> </w:t>
      </w:r>
      <w:r>
        <w:t>познания</w:t>
      </w:r>
      <w:r>
        <w:rPr>
          <w:spacing w:val="-5"/>
        </w:rPr>
        <w:t xml:space="preserve"> </w:t>
      </w:r>
      <w:r>
        <w:t>окружающего</w:t>
      </w:r>
      <w:r>
        <w:rPr>
          <w:spacing w:val="-15"/>
        </w:rPr>
        <w:t xml:space="preserve"> </w:t>
      </w:r>
      <w:r>
        <w:t>мира,</w:t>
      </w:r>
      <w:r>
        <w:rPr>
          <w:spacing w:val="-5"/>
        </w:rPr>
        <w:t xml:space="preserve"> </w:t>
      </w:r>
      <w:r>
        <w:t>закрепляет правила безопасного обращения с</w:t>
      </w:r>
      <w:r>
        <w:rPr>
          <w:spacing w:val="40"/>
        </w:rPr>
        <w:t xml:space="preserve"> </w:t>
      </w:r>
      <w:r>
        <w:t>ними.</w:t>
      </w:r>
    </w:p>
    <w:p w:rsidR="00EE0CCC" w:rsidRDefault="00EE0CCC">
      <w:pPr>
        <w:spacing w:line="280" w:lineRule="auto"/>
        <w:sectPr w:rsidR="00EE0CCC">
          <w:footerReference w:type="default" r:id="rId21"/>
          <w:pgSz w:w="12140" w:h="17280"/>
          <w:pgMar w:top="200" w:right="160" w:bottom="580" w:left="80" w:header="0" w:footer="380" w:gutter="0"/>
          <w:cols w:space="720"/>
        </w:sectPr>
      </w:pPr>
    </w:p>
    <w:p w:rsidR="00EE0CCC" w:rsidRDefault="004068EC">
      <w:pPr>
        <w:pStyle w:val="4"/>
        <w:numPr>
          <w:ilvl w:val="0"/>
          <w:numId w:val="223"/>
        </w:numPr>
        <w:tabs>
          <w:tab w:val="left" w:pos="1446"/>
        </w:tabs>
        <w:spacing w:before="72"/>
        <w:ind w:left="1446" w:hanging="192"/>
        <w:jc w:val="left"/>
        <w:rPr>
          <w:sz w:val="22"/>
        </w:rPr>
      </w:pPr>
      <w:r>
        <w:rPr>
          <w:spacing w:val="-2"/>
        </w:rPr>
        <w:lastRenderedPageBreak/>
        <w:t>Математические</w:t>
      </w:r>
      <w:r>
        <w:rPr>
          <w:spacing w:val="3"/>
        </w:rPr>
        <w:t xml:space="preserve"> </w:t>
      </w:r>
      <w:r>
        <w:rPr>
          <w:spacing w:val="-2"/>
        </w:rPr>
        <w:t>представления:</w:t>
      </w:r>
    </w:p>
    <w:p w:rsidR="00EE0CCC" w:rsidRDefault="004068EC">
      <w:pPr>
        <w:pStyle w:val="a3"/>
        <w:spacing w:before="50"/>
        <w:ind w:left="1252"/>
      </w:pPr>
      <w:r>
        <w:t>педагог</w:t>
      </w:r>
      <w:r>
        <w:rPr>
          <w:spacing w:val="-7"/>
        </w:rPr>
        <w:t xml:space="preserve"> </w:t>
      </w:r>
      <w:r>
        <w:t>формирует</w:t>
      </w:r>
      <w:r>
        <w:rPr>
          <w:spacing w:val="-4"/>
        </w:rPr>
        <w:t xml:space="preserve"> </w:t>
      </w:r>
      <w:r>
        <w:t>у</w:t>
      </w:r>
      <w:r>
        <w:rPr>
          <w:spacing w:val="-3"/>
        </w:rPr>
        <w:t xml:space="preserve"> </w:t>
      </w:r>
      <w:r>
        <w:t>детей</w:t>
      </w:r>
      <w:r>
        <w:rPr>
          <w:spacing w:val="-4"/>
        </w:rPr>
        <w:t xml:space="preserve"> </w:t>
      </w:r>
      <w:r>
        <w:t>умения</w:t>
      </w:r>
      <w:r>
        <w:rPr>
          <w:spacing w:val="-3"/>
        </w:rPr>
        <w:t xml:space="preserve"> </w:t>
      </w:r>
      <w:r>
        <w:t>использовать</w:t>
      </w:r>
      <w:r>
        <w:rPr>
          <w:spacing w:val="-3"/>
        </w:rPr>
        <w:t xml:space="preserve"> </w:t>
      </w:r>
      <w:r>
        <w:t>для</w:t>
      </w:r>
      <w:r>
        <w:rPr>
          <w:spacing w:val="-4"/>
        </w:rPr>
        <w:t xml:space="preserve"> </w:t>
      </w:r>
      <w:r>
        <w:t>познания</w:t>
      </w:r>
      <w:r>
        <w:rPr>
          <w:spacing w:val="-3"/>
        </w:rPr>
        <w:t xml:space="preserve"> </w:t>
      </w:r>
      <w:r>
        <w:t>объектов</w:t>
      </w:r>
      <w:r>
        <w:rPr>
          <w:spacing w:val="-5"/>
        </w:rPr>
        <w:t xml:space="preserve"> </w:t>
      </w:r>
      <w:r>
        <w:t>и</w:t>
      </w:r>
      <w:r>
        <w:rPr>
          <w:spacing w:val="-3"/>
        </w:rPr>
        <w:t xml:space="preserve"> </w:t>
      </w:r>
      <w:r>
        <w:rPr>
          <w:spacing w:val="-2"/>
        </w:rPr>
        <w:t>явлений</w:t>
      </w:r>
    </w:p>
    <w:p w:rsidR="00EE0CCC" w:rsidRDefault="004068EC">
      <w:pPr>
        <w:pStyle w:val="a3"/>
        <w:spacing w:before="50" w:line="283" w:lineRule="auto"/>
        <w:ind w:left="541" w:right="671"/>
      </w:pPr>
      <w:r>
        <w:t>окружающего</w:t>
      </w:r>
      <w:r>
        <w:rPr>
          <w:spacing w:val="-5"/>
        </w:rPr>
        <w:t xml:space="preserve"> </w:t>
      </w:r>
      <w:r>
        <w:t>мира</w:t>
      </w:r>
      <w:r>
        <w:rPr>
          <w:spacing w:val="-6"/>
        </w:rPr>
        <w:t xml:space="preserve"> </w:t>
      </w:r>
      <w:r>
        <w:t>математические</w:t>
      </w:r>
      <w:r>
        <w:rPr>
          <w:spacing w:val="-6"/>
        </w:rPr>
        <w:t xml:space="preserve"> </w:t>
      </w:r>
      <w:r>
        <w:t>способы</w:t>
      </w:r>
      <w:r>
        <w:rPr>
          <w:spacing w:val="-5"/>
        </w:rPr>
        <w:t xml:space="preserve"> </w:t>
      </w:r>
      <w:r>
        <w:t>нахождения</w:t>
      </w:r>
      <w:r>
        <w:rPr>
          <w:spacing w:val="-5"/>
        </w:rPr>
        <w:t xml:space="preserve"> </w:t>
      </w:r>
      <w:r>
        <w:t>решений:</w:t>
      </w:r>
      <w:r>
        <w:rPr>
          <w:spacing w:val="-5"/>
        </w:rPr>
        <w:t xml:space="preserve"> </w:t>
      </w:r>
      <w:r>
        <w:t>вычисление,</w:t>
      </w:r>
      <w:r>
        <w:rPr>
          <w:spacing w:val="-5"/>
        </w:rPr>
        <w:t xml:space="preserve"> </w:t>
      </w:r>
      <w:r>
        <w:t>измерение,</w:t>
      </w:r>
      <w:r>
        <w:rPr>
          <w:spacing w:val="-5"/>
        </w:rPr>
        <w:t xml:space="preserve"> </w:t>
      </w:r>
      <w:r>
        <w:t>сравнение по количеству, форме и величине с помощью условной меры, создание планов, схем, использование знаков, эталонов и другое;</w:t>
      </w:r>
    </w:p>
    <w:p w:rsidR="00EE0CCC" w:rsidRDefault="00EE0CCC">
      <w:pPr>
        <w:pStyle w:val="a3"/>
        <w:spacing w:before="82"/>
        <w:ind w:left="0"/>
      </w:pPr>
    </w:p>
    <w:p w:rsidR="00EE0CCC" w:rsidRDefault="004068EC">
      <w:pPr>
        <w:pStyle w:val="a3"/>
        <w:spacing w:line="283" w:lineRule="auto"/>
        <w:ind w:left="536" w:right="801" w:firstLine="715"/>
      </w:pPr>
      <w:r>
        <w:t>в</w:t>
      </w:r>
      <w:r>
        <w:rPr>
          <w:spacing w:val="-6"/>
        </w:rPr>
        <w:t xml:space="preserve"> </w:t>
      </w:r>
      <w:r>
        <w:t>процессе</w:t>
      </w:r>
      <w:r>
        <w:rPr>
          <w:spacing w:val="-6"/>
        </w:rPr>
        <w:t xml:space="preserve"> </w:t>
      </w:r>
      <w:r>
        <w:t>специально</w:t>
      </w:r>
      <w:r>
        <w:rPr>
          <w:spacing w:val="-5"/>
        </w:rPr>
        <w:t xml:space="preserve"> </w:t>
      </w:r>
      <w:r>
        <w:t>организованной</w:t>
      </w:r>
      <w:r>
        <w:rPr>
          <w:spacing w:val="-5"/>
        </w:rPr>
        <w:t xml:space="preserve"> </w:t>
      </w:r>
      <w:r>
        <w:t>деятельности</w:t>
      </w:r>
      <w:r>
        <w:rPr>
          <w:spacing w:val="-4"/>
        </w:rPr>
        <w:t xml:space="preserve"> </w:t>
      </w:r>
      <w:r>
        <w:t>совершенствует</w:t>
      </w:r>
      <w:r>
        <w:rPr>
          <w:spacing w:val="-5"/>
        </w:rPr>
        <w:t xml:space="preserve"> </w:t>
      </w:r>
      <w:r>
        <w:t>умения</w:t>
      </w:r>
      <w:r>
        <w:rPr>
          <w:spacing w:val="-5"/>
        </w:rPr>
        <w:t xml:space="preserve"> </w:t>
      </w:r>
      <w:r>
        <w:t>считать</w:t>
      </w:r>
      <w:r>
        <w:rPr>
          <w:spacing w:val="-4"/>
        </w:rPr>
        <w:t xml:space="preserve"> </w:t>
      </w:r>
      <w:r>
        <w:t>в</w:t>
      </w:r>
      <w:r>
        <w:rPr>
          <w:spacing w:val="-6"/>
        </w:rPr>
        <w:t xml:space="preserve"> </w:t>
      </w:r>
      <w:r>
        <w:t>прямом и обратном порядке, знакомит с составом чисел из двух меньших в пределах первого десятка,</w:t>
      </w:r>
    </w:p>
    <w:p w:rsidR="00EE0CCC" w:rsidRDefault="004068EC">
      <w:pPr>
        <w:pStyle w:val="a3"/>
        <w:spacing w:line="283" w:lineRule="auto"/>
        <w:ind w:left="536"/>
      </w:pPr>
      <w:r>
        <w:t>закрепляет</w:t>
      </w:r>
      <w:r>
        <w:rPr>
          <w:spacing w:val="-4"/>
        </w:rPr>
        <w:t xml:space="preserve"> </w:t>
      </w:r>
      <w:r>
        <w:t>знания</w:t>
      </w:r>
      <w:r>
        <w:rPr>
          <w:spacing w:val="-4"/>
        </w:rPr>
        <w:t xml:space="preserve"> </w:t>
      </w:r>
      <w:r>
        <w:t>о</w:t>
      </w:r>
      <w:r>
        <w:rPr>
          <w:spacing w:val="-7"/>
        </w:rPr>
        <w:t xml:space="preserve"> </w:t>
      </w:r>
      <w:r>
        <w:t>цифрах,</w:t>
      </w:r>
      <w:r>
        <w:rPr>
          <w:spacing w:val="-4"/>
        </w:rPr>
        <w:t xml:space="preserve"> </w:t>
      </w:r>
      <w:r>
        <w:t>развивает</w:t>
      </w:r>
      <w:r>
        <w:rPr>
          <w:spacing w:val="-4"/>
        </w:rPr>
        <w:t xml:space="preserve"> </w:t>
      </w:r>
      <w:r>
        <w:t>умение</w:t>
      </w:r>
      <w:r>
        <w:rPr>
          <w:spacing w:val="-3"/>
        </w:rPr>
        <w:t xml:space="preserve"> </w:t>
      </w:r>
      <w:r>
        <w:t>составлять</w:t>
      </w:r>
      <w:r>
        <w:rPr>
          <w:spacing w:val="-4"/>
        </w:rPr>
        <w:t xml:space="preserve"> </w:t>
      </w:r>
      <w:r>
        <w:t>и</w:t>
      </w:r>
      <w:r>
        <w:rPr>
          <w:spacing w:val="-4"/>
        </w:rPr>
        <w:t xml:space="preserve"> </w:t>
      </w:r>
      <w:r>
        <w:t>решать</w:t>
      </w:r>
      <w:r>
        <w:rPr>
          <w:spacing w:val="-3"/>
        </w:rPr>
        <w:t xml:space="preserve"> </w:t>
      </w:r>
      <w:r>
        <w:t>простые</w:t>
      </w:r>
      <w:r>
        <w:rPr>
          <w:spacing w:val="-5"/>
        </w:rPr>
        <w:t xml:space="preserve"> </w:t>
      </w:r>
      <w:r>
        <w:t>арифметические</w:t>
      </w:r>
      <w:r>
        <w:rPr>
          <w:spacing w:val="-3"/>
        </w:rPr>
        <w:t xml:space="preserve"> </w:t>
      </w:r>
      <w:r>
        <w:t>задачи</w:t>
      </w:r>
      <w:r>
        <w:rPr>
          <w:spacing w:val="-4"/>
        </w:rPr>
        <w:t xml:space="preserve"> </w:t>
      </w:r>
      <w:r>
        <w:t>на сложение и вычитание;</w:t>
      </w:r>
    </w:p>
    <w:p w:rsidR="00EE0CCC" w:rsidRDefault="00EE0CCC">
      <w:pPr>
        <w:pStyle w:val="a3"/>
        <w:spacing w:before="85"/>
        <w:ind w:left="0"/>
      </w:pPr>
    </w:p>
    <w:p w:rsidR="00EE0CCC" w:rsidRDefault="004068EC">
      <w:pPr>
        <w:pStyle w:val="a3"/>
        <w:ind w:left="1245"/>
      </w:pPr>
      <w:r>
        <w:t>обогащает</w:t>
      </w:r>
      <w:r>
        <w:rPr>
          <w:spacing w:val="-7"/>
        </w:rPr>
        <w:t xml:space="preserve"> </w:t>
      </w:r>
      <w:r>
        <w:t>представления</w:t>
      </w:r>
      <w:r>
        <w:rPr>
          <w:spacing w:val="-4"/>
        </w:rPr>
        <w:t xml:space="preserve"> </w:t>
      </w:r>
      <w:r>
        <w:t>о</w:t>
      </w:r>
      <w:r>
        <w:rPr>
          <w:spacing w:val="-6"/>
        </w:rPr>
        <w:t xml:space="preserve"> </w:t>
      </w:r>
      <w:r>
        <w:t>плоских</w:t>
      </w:r>
      <w:r>
        <w:rPr>
          <w:spacing w:val="-7"/>
        </w:rPr>
        <w:t xml:space="preserve"> </w:t>
      </w:r>
      <w:r>
        <w:t>и</w:t>
      </w:r>
      <w:r>
        <w:rPr>
          <w:spacing w:val="-2"/>
        </w:rPr>
        <w:t xml:space="preserve"> </w:t>
      </w:r>
      <w:r>
        <w:t>объемных</w:t>
      </w:r>
      <w:r>
        <w:rPr>
          <w:spacing w:val="-3"/>
        </w:rPr>
        <w:t xml:space="preserve"> </w:t>
      </w:r>
      <w:r>
        <w:t>геометрических</w:t>
      </w:r>
      <w:r>
        <w:rPr>
          <w:spacing w:val="-3"/>
        </w:rPr>
        <w:t xml:space="preserve"> </w:t>
      </w:r>
      <w:r>
        <w:t>фигурах,</w:t>
      </w:r>
      <w:r>
        <w:rPr>
          <w:spacing w:val="-3"/>
        </w:rPr>
        <w:t xml:space="preserve"> </w:t>
      </w:r>
      <w:r>
        <w:rPr>
          <w:spacing w:val="-2"/>
        </w:rPr>
        <w:t>совершенствует</w:t>
      </w:r>
    </w:p>
    <w:p w:rsidR="00EE0CCC" w:rsidRDefault="004068EC">
      <w:pPr>
        <w:pStyle w:val="a3"/>
        <w:spacing w:before="48" w:line="283" w:lineRule="auto"/>
        <w:ind w:left="534"/>
      </w:pPr>
      <w:r>
        <w:t>умение выделять структуру геометрических фигур и устанавливать взаимосвязи между ними. Педагог способствует</w:t>
      </w:r>
      <w:r>
        <w:rPr>
          <w:spacing w:val="-2"/>
        </w:rPr>
        <w:t xml:space="preserve"> </w:t>
      </w:r>
      <w:r>
        <w:t>совершенствованию</w:t>
      </w:r>
      <w:r>
        <w:rPr>
          <w:spacing w:val="-13"/>
        </w:rPr>
        <w:t xml:space="preserve"> </w:t>
      </w:r>
      <w:r>
        <w:t>у</w:t>
      </w:r>
      <w:r>
        <w:rPr>
          <w:spacing w:val="-15"/>
        </w:rPr>
        <w:t xml:space="preserve"> </w:t>
      </w:r>
      <w:r>
        <w:t>детей</w:t>
      </w:r>
      <w:r>
        <w:rPr>
          <w:spacing w:val="-11"/>
        </w:rPr>
        <w:t xml:space="preserve"> </w:t>
      </w:r>
      <w:r>
        <w:t>умений</w:t>
      </w:r>
      <w:r>
        <w:rPr>
          <w:spacing w:val="-4"/>
        </w:rPr>
        <w:t xml:space="preserve"> </w:t>
      </w:r>
      <w:r>
        <w:t>классифицировать</w:t>
      </w:r>
      <w:r>
        <w:rPr>
          <w:spacing w:val="-2"/>
        </w:rPr>
        <w:t xml:space="preserve"> </w:t>
      </w:r>
      <w:r>
        <w:t>фигуры</w:t>
      </w:r>
      <w:r>
        <w:rPr>
          <w:spacing w:val="-6"/>
        </w:rPr>
        <w:t xml:space="preserve"> </w:t>
      </w:r>
      <w:r>
        <w:t>по</w:t>
      </w:r>
      <w:r>
        <w:rPr>
          <w:spacing w:val="-2"/>
        </w:rPr>
        <w:t xml:space="preserve"> </w:t>
      </w:r>
      <w:r>
        <w:t>внешним</w:t>
      </w:r>
      <w:r>
        <w:rPr>
          <w:spacing w:val="-1"/>
        </w:rPr>
        <w:t xml:space="preserve"> </w:t>
      </w:r>
      <w:r>
        <w:t>структурным признакам:</w:t>
      </w:r>
      <w:r>
        <w:rPr>
          <w:spacing w:val="-5"/>
        </w:rPr>
        <w:t xml:space="preserve"> </w:t>
      </w:r>
      <w:r>
        <w:t>округлые,</w:t>
      </w:r>
      <w:r>
        <w:rPr>
          <w:spacing w:val="-5"/>
        </w:rPr>
        <w:t xml:space="preserve"> </w:t>
      </w:r>
      <w:r>
        <w:t>многоугольники</w:t>
      </w:r>
      <w:r>
        <w:rPr>
          <w:spacing w:val="-2"/>
        </w:rPr>
        <w:t xml:space="preserve"> </w:t>
      </w:r>
      <w:r>
        <w:t>(треугольники,</w:t>
      </w:r>
      <w:r>
        <w:rPr>
          <w:spacing w:val="-5"/>
        </w:rPr>
        <w:t xml:space="preserve"> </w:t>
      </w:r>
      <w:r>
        <w:t>четырехугольники</w:t>
      </w:r>
      <w:r>
        <w:rPr>
          <w:spacing w:val="-7"/>
        </w:rPr>
        <w:t xml:space="preserve"> </w:t>
      </w:r>
      <w:r>
        <w:t>и</w:t>
      </w:r>
      <w:r>
        <w:rPr>
          <w:spacing w:val="-5"/>
        </w:rPr>
        <w:t xml:space="preserve"> </w:t>
      </w:r>
      <w:r>
        <w:t>тому</w:t>
      </w:r>
      <w:r>
        <w:rPr>
          <w:spacing w:val="-5"/>
        </w:rPr>
        <w:t xml:space="preserve"> </w:t>
      </w:r>
      <w:r>
        <w:t>подобное),</w:t>
      </w:r>
      <w:r>
        <w:rPr>
          <w:spacing w:val="-5"/>
        </w:rPr>
        <w:t xml:space="preserve"> </w:t>
      </w:r>
      <w:r>
        <w:t>овладению различными способами видоизменения геометрических фигур: наложение, соединение, разрезание и</w:t>
      </w:r>
    </w:p>
    <w:p w:rsidR="00EE0CCC" w:rsidRDefault="004068EC">
      <w:pPr>
        <w:pStyle w:val="a3"/>
        <w:spacing w:before="1"/>
        <w:ind w:left="534"/>
      </w:pPr>
      <w:r>
        <w:rPr>
          <w:spacing w:val="-2"/>
        </w:rPr>
        <w:t>другое;</w:t>
      </w:r>
    </w:p>
    <w:p w:rsidR="00EE0CCC" w:rsidRDefault="00EE0CCC">
      <w:pPr>
        <w:pStyle w:val="a3"/>
        <w:spacing w:before="132"/>
        <w:ind w:left="0"/>
      </w:pPr>
    </w:p>
    <w:p w:rsidR="00EE0CCC" w:rsidRDefault="004068EC">
      <w:pPr>
        <w:pStyle w:val="a3"/>
        <w:spacing w:line="283" w:lineRule="auto"/>
        <w:ind w:left="527" w:right="801" w:firstLine="710"/>
      </w:pPr>
      <w:r>
        <w:t>формирует представления и умение измерять протяженность, массу и объем веществ с помощью</w:t>
      </w:r>
      <w:r>
        <w:rPr>
          <w:spacing w:val="-5"/>
        </w:rPr>
        <w:t xml:space="preserve"> </w:t>
      </w:r>
      <w:r>
        <w:t>условной</w:t>
      </w:r>
      <w:r>
        <w:rPr>
          <w:spacing w:val="-5"/>
        </w:rPr>
        <w:t xml:space="preserve"> </w:t>
      </w:r>
      <w:r>
        <w:t>меры</w:t>
      </w:r>
      <w:r>
        <w:rPr>
          <w:spacing w:val="-5"/>
        </w:rPr>
        <w:t xml:space="preserve"> </w:t>
      </w:r>
      <w:r>
        <w:t>и</w:t>
      </w:r>
      <w:r>
        <w:rPr>
          <w:spacing w:val="-5"/>
        </w:rPr>
        <w:t xml:space="preserve"> </w:t>
      </w:r>
      <w:r>
        <w:t>понимание</w:t>
      </w:r>
      <w:r>
        <w:rPr>
          <w:spacing w:val="-5"/>
        </w:rPr>
        <w:t xml:space="preserve"> </w:t>
      </w:r>
      <w:r>
        <w:t>взаимообратных</w:t>
      </w:r>
      <w:r>
        <w:rPr>
          <w:spacing w:val="-5"/>
        </w:rPr>
        <w:t xml:space="preserve"> </w:t>
      </w:r>
      <w:r>
        <w:t>отношений</w:t>
      </w:r>
      <w:r>
        <w:rPr>
          <w:spacing w:val="-5"/>
        </w:rPr>
        <w:t xml:space="preserve"> </w:t>
      </w:r>
      <w:r>
        <w:t>между</w:t>
      </w:r>
      <w:r>
        <w:rPr>
          <w:spacing w:val="-5"/>
        </w:rPr>
        <w:t xml:space="preserve"> </w:t>
      </w:r>
      <w:r>
        <w:t>мерой</w:t>
      </w:r>
      <w:r>
        <w:rPr>
          <w:spacing w:val="-5"/>
        </w:rPr>
        <w:t xml:space="preserve"> </w:t>
      </w:r>
      <w:r>
        <w:t>и</w:t>
      </w:r>
      <w:r>
        <w:rPr>
          <w:spacing w:val="-5"/>
        </w:rPr>
        <w:t xml:space="preserve"> </w:t>
      </w:r>
      <w:r>
        <w:t>результатом измерения. Педагог закрепляет умения ориентироваться на местности и показывает способы</w:t>
      </w:r>
    </w:p>
    <w:p w:rsidR="00EE0CCC" w:rsidRDefault="004068EC">
      <w:pPr>
        <w:pStyle w:val="a3"/>
        <w:spacing w:line="283" w:lineRule="auto"/>
        <w:ind w:left="527"/>
      </w:pPr>
      <w:r>
        <w:t>ориентировки</w:t>
      </w:r>
      <w:r>
        <w:rPr>
          <w:spacing w:val="-4"/>
        </w:rPr>
        <w:t xml:space="preserve"> </w:t>
      </w:r>
      <w:r>
        <w:t>в</w:t>
      </w:r>
      <w:r>
        <w:rPr>
          <w:spacing w:val="-4"/>
        </w:rPr>
        <w:t xml:space="preserve"> </w:t>
      </w:r>
      <w:r>
        <w:t>двухмерном</w:t>
      </w:r>
      <w:r>
        <w:rPr>
          <w:spacing w:val="-4"/>
        </w:rPr>
        <w:t xml:space="preserve"> </w:t>
      </w:r>
      <w:r>
        <w:t>пространстве,</w:t>
      </w:r>
      <w:r>
        <w:rPr>
          <w:spacing w:val="-4"/>
        </w:rPr>
        <w:t xml:space="preserve"> </w:t>
      </w:r>
      <w:r>
        <w:t>по</w:t>
      </w:r>
      <w:r>
        <w:rPr>
          <w:spacing w:val="-4"/>
        </w:rPr>
        <w:t xml:space="preserve"> </w:t>
      </w:r>
      <w:r>
        <w:t>схеме,</w:t>
      </w:r>
      <w:r>
        <w:rPr>
          <w:spacing w:val="-4"/>
        </w:rPr>
        <w:t xml:space="preserve"> </w:t>
      </w:r>
      <w:r>
        <w:t>плану,</w:t>
      </w:r>
      <w:r>
        <w:rPr>
          <w:spacing w:val="-4"/>
        </w:rPr>
        <w:t xml:space="preserve"> </w:t>
      </w:r>
      <w:r>
        <w:t>на</w:t>
      </w:r>
      <w:r>
        <w:rPr>
          <w:spacing w:val="-4"/>
        </w:rPr>
        <w:t xml:space="preserve"> </w:t>
      </w:r>
      <w:r>
        <w:t>странице</w:t>
      </w:r>
      <w:r>
        <w:rPr>
          <w:spacing w:val="-4"/>
        </w:rPr>
        <w:t xml:space="preserve"> </w:t>
      </w:r>
      <w:r>
        <w:t>тетради</w:t>
      </w:r>
      <w:r>
        <w:rPr>
          <w:spacing w:val="-4"/>
        </w:rPr>
        <w:t xml:space="preserve"> </w:t>
      </w:r>
      <w:r>
        <w:t>в</w:t>
      </w:r>
      <w:r>
        <w:rPr>
          <w:spacing w:val="-4"/>
        </w:rPr>
        <w:t xml:space="preserve"> </w:t>
      </w:r>
      <w:r>
        <w:t>клетку.</w:t>
      </w:r>
      <w:r>
        <w:rPr>
          <w:spacing w:val="-4"/>
        </w:rPr>
        <w:t xml:space="preserve"> </w:t>
      </w:r>
      <w:r>
        <w:t>Формирует представления о календаре как системе измерения времени, развивает чувство времени, умения</w:t>
      </w:r>
    </w:p>
    <w:p w:rsidR="00EE0CCC" w:rsidRDefault="004068EC">
      <w:pPr>
        <w:pStyle w:val="a3"/>
        <w:ind w:left="527"/>
      </w:pPr>
      <w:r>
        <w:t>определять</w:t>
      </w:r>
      <w:r>
        <w:rPr>
          <w:spacing w:val="-4"/>
        </w:rPr>
        <w:t xml:space="preserve"> </w:t>
      </w:r>
      <w:r>
        <w:t>время</w:t>
      </w:r>
      <w:r>
        <w:rPr>
          <w:spacing w:val="-2"/>
        </w:rPr>
        <w:t xml:space="preserve"> </w:t>
      </w:r>
      <w:r>
        <w:t>по</w:t>
      </w:r>
      <w:r>
        <w:rPr>
          <w:spacing w:val="-3"/>
        </w:rPr>
        <w:t xml:space="preserve"> </w:t>
      </w:r>
      <w:r>
        <w:t>часам</w:t>
      </w:r>
      <w:r>
        <w:rPr>
          <w:spacing w:val="-2"/>
        </w:rPr>
        <w:t xml:space="preserve"> </w:t>
      </w:r>
      <w:r>
        <w:t>с</w:t>
      </w:r>
      <w:r>
        <w:rPr>
          <w:spacing w:val="-3"/>
        </w:rPr>
        <w:t xml:space="preserve"> </w:t>
      </w:r>
      <w:r>
        <w:t>точностью</w:t>
      </w:r>
      <w:r>
        <w:rPr>
          <w:spacing w:val="-2"/>
        </w:rPr>
        <w:t xml:space="preserve"> </w:t>
      </w:r>
      <w:r>
        <w:t>до</w:t>
      </w:r>
      <w:r>
        <w:rPr>
          <w:spacing w:val="-2"/>
        </w:rPr>
        <w:t xml:space="preserve"> </w:t>
      </w:r>
      <w:r>
        <w:t>четверти</w:t>
      </w:r>
      <w:r>
        <w:rPr>
          <w:spacing w:val="-1"/>
        </w:rPr>
        <w:t xml:space="preserve"> </w:t>
      </w:r>
      <w:r>
        <w:rPr>
          <w:spacing w:val="-2"/>
        </w:rPr>
        <w:t>часа.</w:t>
      </w:r>
    </w:p>
    <w:p w:rsidR="00EE0CCC" w:rsidRDefault="00EE0CCC">
      <w:pPr>
        <w:pStyle w:val="a3"/>
        <w:spacing w:before="95"/>
        <w:ind w:left="0"/>
      </w:pPr>
    </w:p>
    <w:p w:rsidR="00EE0CCC" w:rsidRDefault="004068EC">
      <w:pPr>
        <w:pStyle w:val="4"/>
        <w:numPr>
          <w:ilvl w:val="0"/>
          <w:numId w:val="223"/>
        </w:numPr>
        <w:tabs>
          <w:tab w:val="left" w:pos="1452"/>
        </w:tabs>
        <w:spacing w:before="1"/>
        <w:ind w:left="1452" w:hanging="198"/>
        <w:jc w:val="left"/>
        <w:rPr>
          <w:sz w:val="22"/>
        </w:rPr>
      </w:pPr>
      <w:r>
        <w:t>Окружающий</w:t>
      </w:r>
      <w:r>
        <w:rPr>
          <w:spacing w:val="6"/>
        </w:rPr>
        <w:t xml:space="preserve"> </w:t>
      </w:r>
      <w:r>
        <w:rPr>
          <w:spacing w:val="-4"/>
        </w:rPr>
        <w:t>мир:</w:t>
      </w:r>
    </w:p>
    <w:p w:rsidR="00EE0CCC" w:rsidRDefault="004068EC">
      <w:pPr>
        <w:pStyle w:val="a3"/>
        <w:spacing w:before="45" w:line="285" w:lineRule="auto"/>
        <w:ind w:left="524" w:right="671" w:firstLine="708"/>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w:t>
      </w:r>
      <w:r>
        <w:rPr>
          <w:spacing w:val="40"/>
        </w:rPr>
        <w:t xml:space="preserve"> </w:t>
      </w:r>
      <w:r>
        <w:t>особенности природы и населения). Раскрывает и</w:t>
      </w:r>
      <w:r>
        <w:rPr>
          <w:spacing w:val="40"/>
        </w:rPr>
        <w:t xml:space="preserve"> </w:t>
      </w:r>
      <w:r>
        <w:t>уточняет</w:t>
      </w:r>
      <w:r>
        <w:rPr>
          <w:spacing w:val="40"/>
        </w:rPr>
        <w:t xml:space="preserve"> </w:t>
      </w:r>
      <w:r>
        <w:t>назначения</w:t>
      </w:r>
      <w:r>
        <w:rPr>
          <w:spacing w:val="40"/>
        </w:rPr>
        <w:t xml:space="preserve"> </w:t>
      </w:r>
      <w:r>
        <w:t>общественных учреждений, разных видов транспорта, рассказывает</w:t>
      </w:r>
      <w:r>
        <w:rPr>
          <w:spacing w:val="40"/>
        </w:rPr>
        <w:t xml:space="preserve"> </w:t>
      </w:r>
      <w:r>
        <w:t>о местах труда и отдыха</w:t>
      </w:r>
      <w:r>
        <w:rPr>
          <w:spacing w:val="40"/>
        </w:rPr>
        <w:t xml:space="preserve"> </w:t>
      </w:r>
      <w:r>
        <w:t>людей</w:t>
      </w:r>
      <w:r>
        <w:rPr>
          <w:spacing w:val="40"/>
        </w:rPr>
        <w:t xml:space="preserve"> </w:t>
      </w:r>
      <w:r>
        <w:t>в городе, об истории города и выдающихся горожанах, традициях городской жизни. Посредством поисковой и игровой деятельности педагог</w:t>
      </w:r>
    </w:p>
    <w:p w:rsidR="00EE0CCC" w:rsidRDefault="004068EC" w:rsidP="000F0CCB">
      <w:pPr>
        <w:pStyle w:val="a3"/>
        <w:spacing w:before="12" w:line="295" w:lineRule="auto"/>
        <w:ind w:left="594" w:right="671"/>
      </w:pPr>
      <w:r>
        <w:t>побуждает</w:t>
      </w:r>
      <w:r>
        <w:rPr>
          <w:spacing w:val="-3"/>
        </w:rPr>
        <w:t xml:space="preserve"> </w:t>
      </w:r>
      <w:r>
        <w:t>проявление</w:t>
      </w:r>
      <w:r>
        <w:rPr>
          <w:spacing w:val="-6"/>
        </w:rPr>
        <w:t xml:space="preserve"> </w:t>
      </w:r>
      <w:r>
        <w:t>интереса</w:t>
      </w:r>
      <w:r>
        <w:rPr>
          <w:spacing w:val="-4"/>
        </w:rPr>
        <w:t xml:space="preserve"> </w:t>
      </w:r>
      <w:r>
        <w:t>детей</w:t>
      </w:r>
      <w:r>
        <w:rPr>
          <w:spacing w:val="-3"/>
        </w:rPr>
        <w:t xml:space="preserve"> </w:t>
      </w:r>
      <w:r>
        <w:t>к</w:t>
      </w:r>
      <w:r>
        <w:rPr>
          <w:spacing w:val="-3"/>
        </w:rPr>
        <w:t xml:space="preserve"> </w:t>
      </w:r>
      <w:r>
        <w:t>ярким</w:t>
      </w:r>
      <w:r>
        <w:rPr>
          <w:spacing w:val="-6"/>
        </w:rPr>
        <w:t xml:space="preserve"> </w:t>
      </w:r>
      <w:r>
        <w:t>фактам</w:t>
      </w:r>
      <w:r>
        <w:rPr>
          <w:spacing w:val="-4"/>
        </w:rPr>
        <w:t xml:space="preserve"> </w:t>
      </w:r>
      <w:r>
        <w:t>из</w:t>
      </w:r>
      <w:r>
        <w:rPr>
          <w:spacing w:val="-3"/>
        </w:rPr>
        <w:t xml:space="preserve"> </w:t>
      </w:r>
      <w:r>
        <w:t>истории</w:t>
      </w:r>
      <w:r>
        <w:rPr>
          <w:spacing w:val="-5"/>
        </w:rPr>
        <w:t xml:space="preserve"> </w:t>
      </w:r>
      <w:r>
        <w:t>и</w:t>
      </w:r>
      <w:r>
        <w:rPr>
          <w:spacing w:val="-3"/>
        </w:rPr>
        <w:t xml:space="preserve"> </w:t>
      </w:r>
      <w:r>
        <w:t>культуры</w:t>
      </w:r>
      <w:r>
        <w:rPr>
          <w:spacing w:val="40"/>
        </w:rPr>
        <w:t xml:space="preserve"> </w:t>
      </w:r>
      <w:r>
        <w:t>страны</w:t>
      </w:r>
      <w:r>
        <w:rPr>
          <w:spacing w:val="34"/>
        </w:rPr>
        <w:t xml:space="preserve"> </w:t>
      </w:r>
      <w:r>
        <w:t>и</w:t>
      </w:r>
      <w:r>
        <w:rPr>
          <w:spacing w:val="37"/>
        </w:rPr>
        <w:t xml:space="preserve"> </w:t>
      </w:r>
      <w:r>
        <w:t>общества, некоторым выдающимся людям России;</w:t>
      </w:r>
    </w:p>
    <w:p w:rsidR="00EE0CCC" w:rsidRDefault="004068EC">
      <w:pPr>
        <w:pStyle w:val="a3"/>
        <w:spacing w:line="292" w:lineRule="auto"/>
        <w:ind w:left="587" w:firstLine="768"/>
      </w:pPr>
      <w:r>
        <w:rPr>
          <w:w w:val="105"/>
        </w:rPr>
        <w:t>формирует</w:t>
      </w:r>
      <w:r>
        <w:rPr>
          <w:spacing w:val="-4"/>
          <w:w w:val="105"/>
        </w:rPr>
        <w:t xml:space="preserve"> </w:t>
      </w:r>
      <w:r>
        <w:rPr>
          <w:w w:val="105"/>
        </w:rPr>
        <w:t>представление</w:t>
      </w:r>
      <w:r>
        <w:rPr>
          <w:spacing w:val="-6"/>
          <w:w w:val="105"/>
        </w:rPr>
        <w:t xml:space="preserve"> </w:t>
      </w:r>
      <w:r>
        <w:rPr>
          <w:w w:val="105"/>
        </w:rPr>
        <w:t>о</w:t>
      </w:r>
      <w:r>
        <w:rPr>
          <w:spacing w:val="-6"/>
          <w:w w:val="105"/>
        </w:rPr>
        <w:t xml:space="preserve"> </w:t>
      </w:r>
      <w:r>
        <w:rPr>
          <w:w w:val="105"/>
        </w:rPr>
        <w:t>планете</w:t>
      </w:r>
      <w:r>
        <w:rPr>
          <w:spacing w:val="-4"/>
          <w:w w:val="105"/>
        </w:rPr>
        <w:t xml:space="preserve"> </w:t>
      </w:r>
      <w:r>
        <w:rPr>
          <w:w w:val="105"/>
        </w:rPr>
        <w:t>Земля</w:t>
      </w:r>
      <w:r>
        <w:rPr>
          <w:spacing w:val="-3"/>
          <w:w w:val="105"/>
        </w:rPr>
        <w:t xml:space="preserve"> </w:t>
      </w:r>
      <w:r>
        <w:rPr>
          <w:w w:val="105"/>
        </w:rPr>
        <w:t>как</w:t>
      </w:r>
      <w:r>
        <w:rPr>
          <w:spacing w:val="-2"/>
          <w:w w:val="105"/>
        </w:rPr>
        <w:t xml:space="preserve"> </w:t>
      </w:r>
      <w:r>
        <w:rPr>
          <w:w w:val="105"/>
        </w:rPr>
        <w:t>общем</w:t>
      </w:r>
      <w:r>
        <w:rPr>
          <w:spacing w:val="-3"/>
          <w:w w:val="105"/>
        </w:rPr>
        <w:t xml:space="preserve"> </w:t>
      </w:r>
      <w:r>
        <w:rPr>
          <w:w w:val="105"/>
        </w:rPr>
        <w:t>доме</w:t>
      </w:r>
      <w:r>
        <w:rPr>
          <w:spacing w:val="-4"/>
          <w:w w:val="105"/>
        </w:rPr>
        <w:t xml:space="preserve"> </w:t>
      </w:r>
      <w:r>
        <w:rPr>
          <w:w w:val="105"/>
        </w:rPr>
        <w:t>людей,</w:t>
      </w:r>
      <w:r>
        <w:rPr>
          <w:spacing w:val="-6"/>
          <w:w w:val="105"/>
        </w:rPr>
        <w:t xml:space="preserve"> </w:t>
      </w:r>
      <w:r>
        <w:rPr>
          <w:w w:val="105"/>
        </w:rPr>
        <w:t>о</w:t>
      </w:r>
      <w:r>
        <w:rPr>
          <w:spacing w:val="-6"/>
          <w:w w:val="105"/>
        </w:rPr>
        <w:t xml:space="preserve"> </w:t>
      </w:r>
      <w:r>
        <w:rPr>
          <w:w w:val="105"/>
        </w:rPr>
        <w:t>многообразии</w:t>
      </w:r>
      <w:r>
        <w:rPr>
          <w:spacing w:val="-3"/>
          <w:w w:val="105"/>
        </w:rPr>
        <w:t xml:space="preserve"> </w:t>
      </w:r>
      <w:r>
        <w:rPr>
          <w:w w:val="105"/>
        </w:rPr>
        <w:t>стран</w:t>
      </w:r>
      <w:r>
        <w:rPr>
          <w:spacing w:val="-3"/>
          <w:w w:val="105"/>
        </w:rPr>
        <w:t xml:space="preserve"> </w:t>
      </w:r>
      <w:r>
        <w:rPr>
          <w:w w:val="105"/>
        </w:rPr>
        <w:t>и народов мира на ней.</w:t>
      </w:r>
    </w:p>
    <w:p w:rsidR="00EE0CCC" w:rsidRDefault="004068EC">
      <w:pPr>
        <w:pStyle w:val="4"/>
        <w:numPr>
          <w:ilvl w:val="0"/>
          <w:numId w:val="223"/>
        </w:numPr>
        <w:tabs>
          <w:tab w:val="left" w:pos="1446"/>
        </w:tabs>
        <w:spacing w:before="195"/>
        <w:ind w:left="1446" w:hanging="192"/>
        <w:jc w:val="left"/>
        <w:rPr>
          <w:sz w:val="22"/>
        </w:rPr>
      </w:pPr>
      <w:r>
        <w:rPr>
          <w:spacing w:val="-2"/>
        </w:rPr>
        <w:t>Природа:</w:t>
      </w:r>
    </w:p>
    <w:p w:rsidR="00EE0CCC" w:rsidRDefault="004068EC">
      <w:pPr>
        <w:pStyle w:val="a3"/>
        <w:spacing w:before="75" w:line="292" w:lineRule="auto"/>
        <w:ind w:left="565" w:firstLine="725"/>
      </w:pPr>
      <w:r>
        <w:rPr>
          <w:w w:val="105"/>
        </w:rPr>
        <w:t>педагог</w:t>
      </w:r>
      <w:r>
        <w:rPr>
          <w:spacing w:val="-6"/>
          <w:w w:val="105"/>
        </w:rPr>
        <w:t xml:space="preserve"> </w:t>
      </w:r>
      <w:r>
        <w:rPr>
          <w:w w:val="105"/>
        </w:rPr>
        <w:t>расширяет</w:t>
      </w:r>
      <w:r>
        <w:rPr>
          <w:spacing w:val="-5"/>
          <w:w w:val="105"/>
        </w:rPr>
        <w:t xml:space="preserve"> </w:t>
      </w:r>
      <w:r>
        <w:rPr>
          <w:w w:val="105"/>
        </w:rPr>
        <w:t>и</w:t>
      </w:r>
      <w:r>
        <w:rPr>
          <w:spacing w:val="-4"/>
          <w:w w:val="105"/>
        </w:rPr>
        <w:t xml:space="preserve"> </w:t>
      </w:r>
      <w:r>
        <w:rPr>
          <w:w w:val="105"/>
        </w:rPr>
        <w:t>актуализирует</w:t>
      </w:r>
      <w:r>
        <w:rPr>
          <w:spacing w:val="-5"/>
          <w:w w:val="105"/>
        </w:rPr>
        <w:t xml:space="preserve"> </w:t>
      </w:r>
      <w:r>
        <w:rPr>
          <w:w w:val="105"/>
        </w:rPr>
        <w:t>представления</w:t>
      </w:r>
      <w:r>
        <w:rPr>
          <w:spacing w:val="-7"/>
          <w:w w:val="105"/>
        </w:rPr>
        <w:t xml:space="preserve"> </w:t>
      </w:r>
      <w:r>
        <w:rPr>
          <w:w w:val="105"/>
        </w:rPr>
        <w:t>детей</w:t>
      </w:r>
      <w:r>
        <w:rPr>
          <w:spacing w:val="-4"/>
          <w:w w:val="105"/>
        </w:rPr>
        <w:t xml:space="preserve"> </w:t>
      </w:r>
      <w:r>
        <w:rPr>
          <w:w w:val="105"/>
        </w:rPr>
        <w:t>о</w:t>
      </w:r>
      <w:r>
        <w:rPr>
          <w:spacing w:val="-7"/>
          <w:w w:val="105"/>
        </w:rPr>
        <w:t xml:space="preserve"> </w:t>
      </w:r>
      <w:r>
        <w:rPr>
          <w:w w:val="105"/>
        </w:rPr>
        <w:t>многообразии</w:t>
      </w:r>
      <w:r>
        <w:rPr>
          <w:spacing w:val="-7"/>
          <w:w w:val="105"/>
        </w:rPr>
        <w:t xml:space="preserve"> </w:t>
      </w:r>
      <w:r>
        <w:rPr>
          <w:w w:val="105"/>
        </w:rPr>
        <w:t>природного</w:t>
      </w:r>
      <w:r>
        <w:rPr>
          <w:spacing w:val="-7"/>
          <w:w w:val="105"/>
        </w:rPr>
        <w:t xml:space="preserve"> </w:t>
      </w:r>
      <w:r>
        <w:rPr>
          <w:w w:val="105"/>
        </w:rPr>
        <w:t>мира родного края, различных областей и регионов России и на Земле, рассказывает о некоторых</w:t>
      </w:r>
    </w:p>
    <w:p w:rsidR="00EE0CCC" w:rsidRDefault="004068EC">
      <w:pPr>
        <w:pStyle w:val="a3"/>
        <w:spacing w:line="292" w:lineRule="auto"/>
        <w:ind w:left="565" w:right="671"/>
      </w:pPr>
      <w:r>
        <w:rPr>
          <w:w w:val="105"/>
        </w:rPr>
        <w:t>наиболее</w:t>
      </w:r>
      <w:r>
        <w:rPr>
          <w:spacing w:val="-4"/>
          <w:w w:val="105"/>
        </w:rPr>
        <w:t xml:space="preserve"> </w:t>
      </w:r>
      <w:r>
        <w:rPr>
          <w:w w:val="105"/>
        </w:rPr>
        <w:t>ярких</w:t>
      </w:r>
      <w:r>
        <w:rPr>
          <w:spacing w:val="-6"/>
          <w:w w:val="105"/>
        </w:rPr>
        <w:t xml:space="preserve"> </w:t>
      </w:r>
      <w:r>
        <w:rPr>
          <w:w w:val="105"/>
        </w:rPr>
        <w:t>представителях</w:t>
      </w:r>
      <w:r>
        <w:rPr>
          <w:spacing w:val="-4"/>
          <w:w w:val="105"/>
        </w:rPr>
        <w:t xml:space="preserve"> </w:t>
      </w:r>
      <w:r>
        <w:rPr>
          <w:w w:val="105"/>
        </w:rPr>
        <w:t>животных</w:t>
      </w:r>
      <w:r>
        <w:rPr>
          <w:spacing w:val="-6"/>
          <w:w w:val="105"/>
        </w:rPr>
        <w:t xml:space="preserve"> </w:t>
      </w:r>
      <w:r>
        <w:rPr>
          <w:w w:val="105"/>
        </w:rPr>
        <w:t>и</w:t>
      </w:r>
      <w:r>
        <w:rPr>
          <w:spacing w:val="-1"/>
          <w:w w:val="105"/>
        </w:rPr>
        <w:t xml:space="preserve"> </w:t>
      </w:r>
      <w:r>
        <w:rPr>
          <w:w w:val="105"/>
        </w:rPr>
        <w:t>растений</w:t>
      </w:r>
      <w:r>
        <w:rPr>
          <w:spacing w:val="-3"/>
          <w:w w:val="105"/>
        </w:rPr>
        <w:t xml:space="preserve"> </w:t>
      </w:r>
      <w:r>
        <w:rPr>
          <w:w w:val="105"/>
        </w:rPr>
        <w:t>разных</w:t>
      </w:r>
      <w:r>
        <w:rPr>
          <w:spacing w:val="-6"/>
          <w:w w:val="105"/>
        </w:rPr>
        <w:t xml:space="preserve"> </w:t>
      </w:r>
      <w:r>
        <w:rPr>
          <w:w w:val="105"/>
        </w:rPr>
        <w:t>природных</w:t>
      </w:r>
      <w:r>
        <w:rPr>
          <w:spacing w:val="-6"/>
          <w:w w:val="105"/>
        </w:rPr>
        <w:t xml:space="preserve"> </w:t>
      </w:r>
      <w:r>
        <w:rPr>
          <w:w w:val="105"/>
        </w:rPr>
        <w:t>зон</w:t>
      </w:r>
      <w:r>
        <w:rPr>
          <w:spacing w:val="-3"/>
          <w:w w:val="105"/>
        </w:rPr>
        <w:t xml:space="preserve"> </w:t>
      </w:r>
      <w:r>
        <w:rPr>
          <w:w w:val="105"/>
        </w:rPr>
        <w:t>(пустыня,</w:t>
      </w:r>
      <w:r>
        <w:rPr>
          <w:spacing w:val="-6"/>
          <w:w w:val="105"/>
        </w:rPr>
        <w:t xml:space="preserve"> </w:t>
      </w:r>
      <w:r>
        <w:rPr>
          <w:w w:val="105"/>
        </w:rPr>
        <w:t>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w:t>
      </w:r>
    </w:p>
    <w:p w:rsidR="00EE0CCC" w:rsidRDefault="004068EC">
      <w:pPr>
        <w:pStyle w:val="a3"/>
        <w:spacing w:line="290" w:lineRule="auto"/>
        <w:ind w:left="565" w:right="671"/>
      </w:pPr>
      <w:r>
        <w:rPr>
          <w:w w:val="105"/>
        </w:rPr>
        <w:t>классифицировать</w:t>
      </w:r>
      <w:r>
        <w:rPr>
          <w:spacing w:val="-5"/>
          <w:w w:val="105"/>
        </w:rPr>
        <w:t xml:space="preserve"> </w:t>
      </w:r>
      <w:r>
        <w:rPr>
          <w:w w:val="105"/>
        </w:rPr>
        <w:t>их</w:t>
      </w:r>
      <w:r>
        <w:rPr>
          <w:spacing w:val="-4"/>
          <w:w w:val="105"/>
        </w:rPr>
        <w:t xml:space="preserve"> </w:t>
      </w:r>
      <w:r>
        <w:rPr>
          <w:w w:val="105"/>
        </w:rPr>
        <w:t>по</w:t>
      </w:r>
      <w:r>
        <w:rPr>
          <w:spacing w:val="-6"/>
          <w:w w:val="105"/>
        </w:rPr>
        <w:t xml:space="preserve"> </w:t>
      </w:r>
      <w:r>
        <w:rPr>
          <w:w w:val="105"/>
        </w:rPr>
        <w:t>признакам,</w:t>
      </w:r>
      <w:r>
        <w:rPr>
          <w:spacing w:val="-6"/>
          <w:w w:val="105"/>
        </w:rPr>
        <w:t xml:space="preserve"> </w:t>
      </w:r>
      <w:r>
        <w:rPr>
          <w:w w:val="105"/>
        </w:rPr>
        <w:t>формирует</w:t>
      </w:r>
      <w:r>
        <w:rPr>
          <w:spacing w:val="-4"/>
          <w:w w:val="105"/>
        </w:rPr>
        <w:t xml:space="preserve"> </w:t>
      </w:r>
      <w:r>
        <w:rPr>
          <w:w w:val="105"/>
        </w:rPr>
        <w:t>представления</w:t>
      </w:r>
      <w:r>
        <w:rPr>
          <w:spacing w:val="-6"/>
          <w:w w:val="105"/>
        </w:rPr>
        <w:t xml:space="preserve"> </w:t>
      </w:r>
      <w:r>
        <w:rPr>
          <w:w w:val="105"/>
        </w:rPr>
        <w:t>об</w:t>
      </w:r>
      <w:r>
        <w:rPr>
          <w:spacing w:val="-3"/>
          <w:w w:val="105"/>
        </w:rPr>
        <w:t xml:space="preserve"> </w:t>
      </w:r>
      <w:r>
        <w:rPr>
          <w:w w:val="105"/>
        </w:rPr>
        <w:t>отличии</w:t>
      </w:r>
      <w:r>
        <w:rPr>
          <w:spacing w:val="-3"/>
          <w:w w:val="105"/>
        </w:rPr>
        <w:t xml:space="preserve"> </w:t>
      </w:r>
      <w:r>
        <w:rPr>
          <w:w w:val="105"/>
        </w:rPr>
        <w:t>и</w:t>
      </w:r>
      <w:r>
        <w:rPr>
          <w:spacing w:val="-4"/>
          <w:w w:val="105"/>
        </w:rPr>
        <w:t xml:space="preserve"> </w:t>
      </w:r>
      <w:r>
        <w:rPr>
          <w:w w:val="105"/>
        </w:rPr>
        <w:t>сходстве</w:t>
      </w:r>
      <w:r>
        <w:rPr>
          <w:spacing w:val="-6"/>
          <w:w w:val="105"/>
        </w:rPr>
        <w:t xml:space="preserve"> </w:t>
      </w:r>
      <w:r>
        <w:rPr>
          <w:w w:val="105"/>
        </w:rPr>
        <w:t>животных</w:t>
      </w:r>
      <w:r>
        <w:rPr>
          <w:spacing w:val="-6"/>
          <w:w w:val="105"/>
        </w:rPr>
        <w:t xml:space="preserve"> </w:t>
      </w:r>
      <w:r>
        <w:rPr>
          <w:w w:val="105"/>
        </w:rPr>
        <w:t>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E0CCC" w:rsidRDefault="00EE0CCC">
      <w:pPr>
        <w:spacing w:line="290" w:lineRule="auto"/>
        <w:sectPr w:rsidR="00EE0CCC">
          <w:pgSz w:w="12140" w:h="17280"/>
          <w:pgMar w:top="200" w:right="160" w:bottom="620" w:left="80" w:header="0" w:footer="380" w:gutter="0"/>
          <w:cols w:space="720"/>
        </w:sectPr>
      </w:pPr>
    </w:p>
    <w:p w:rsidR="00EE0CCC" w:rsidRDefault="004068EC">
      <w:pPr>
        <w:pStyle w:val="a3"/>
        <w:spacing w:before="72" w:line="292" w:lineRule="auto"/>
        <w:ind w:left="548" w:right="671" w:firstLine="727"/>
      </w:pPr>
      <w:r>
        <w:rPr>
          <w:w w:val="105"/>
        </w:rPr>
        <w:lastRenderedPageBreak/>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w:t>
      </w:r>
      <w:r>
        <w:rPr>
          <w:spacing w:val="40"/>
          <w:w w:val="105"/>
        </w:rPr>
        <w:t xml:space="preserve"> </w:t>
      </w:r>
      <w:r>
        <w:rPr>
          <w:w w:val="105"/>
        </w:rPr>
        <w:t>и другим</w:t>
      </w:r>
      <w:r>
        <w:rPr>
          <w:spacing w:val="-5"/>
          <w:w w:val="105"/>
        </w:rPr>
        <w:t xml:space="preserve"> </w:t>
      </w:r>
      <w:r>
        <w:rPr>
          <w:w w:val="105"/>
        </w:rPr>
        <w:t>способам</w:t>
      </w:r>
      <w:r>
        <w:rPr>
          <w:spacing w:val="-3"/>
          <w:w w:val="105"/>
        </w:rPr>
        <w:t xml:space="preserve"> </w:t>
      </w:r>
      <w:r>
        <w:rPr>
          <w:w w:val="105"/>
        </w:rPr>
        <w:t>деятельности</w:t>
      </w:r>
      <w:r>
        <w:rPr>
          <w:spacing w:val="-4"/>
          <w:w w:val="105"/>
        </w:rPr>
        <w:t xml:space="preserve"> </w:t>
      </w:r>
      <w:r>
        <w:rPr>
          <w:w w:val="105"/>
        </w:rPr>
        <w:t>для</w:t>
      </w:r>
      <w:r>
        <w:rPr>
          <w:spacing w:val="-5"/>
          <w:w w:val="105"/>
        </w:rPr>
        <w:t xml:space="preserve"> </w:t>
      </w:r>
      <w:r>
        <w:rPr>
          <w:w w:val="105"/>
        </w:rPr>
        <w:t>познания</w:t>
      </w:r>
      <w:r>
        <w:rPr>
          <w:spacing w:val="-6"/>
          <w:w w:val="105"/>
        </w:rPr>
        <w:t xml:space="preserve"> </w:t>
      </w:r>
      <w:r>
        <w:rPr>
          <w:w w:val="105"/>
        </w:rPr>
        <w:t>свойств</w:t>
      </w:r>
      <w:r>
        <w:rPr>
          <w:spacing w:val="-4"/>
          <w:w w:val="105"/>
        </w:rPr>
        <w:t xml:space="preserve"> </w:t>
      </w:r>
      <w:r>
        <w:rPr>
          <w:w w:val="105"/>
        </w:rPr>
        <w:t>объектов</w:t>
      </w:r>
      <w:r>
        <w:rPr>
          <w:spacing w:val="-6"/>
          <w:w w:val="105"/>
        </w:rPr>
        <w:t xml:space="preserve"> </w:t>
      </w:r>
      <w:r>
        <w:rPr>
          <w:w w:val="105"/>
        </w:rPr>
        <w:t>неживой</w:t>
      </w:r>
      <w:r>
        <w:rPr>
          <w:spacing w:val="-4"/>
          <w:w w:val="105"/>
        </w:rPr>
        <w:t xml:space="preserve"> </w:t>
      </w:r>
      <w:r>
        <w:rPr>
          <w:w w:val="105"/>
        </w:rPr>
        <w:t>природы</w:t>
      </w:r>
      <w:r>
        <w:rPr>
          <w:spacing w:val="-6"/>
          <w:w w:val="105"/>
        </w:rPr>
        <w:t xml:space="preserve"> </w:t>
      </w:r>
      <w:r>
        <w:rPr>
          <w:w w:val="105"/>
        </w:rPr>
        <w:t>(воды,</w:t>
      </w:r>
      <w:r>
        <w:rPr>
          <w:spacing w:val="-4"/>
          <w:w w:val="105"/>
        </w:rPr>
        <w:t xml:space="preserve"> </w:t>
      </w:r>
      <w:r>
        <w:rPr>
          <w:w w:val="105"/>
        </w:rPr>
        <w:t>воздуха, песка, глины, почвы, камней и других), знакомит с многообразием водных ресурсов (моря,</w:t>
      </w:r>
    </w:p>
    <w:p w:rsidR="00EE0CCC" w:rsidRDefault="004068EC">
      <w:pPr>
        <w:pStyle w:val="a3"/>
        <w:spacing w:line="292" w:lineRule="auto"/>
        <w:ind w:left="548" w:right="746"/>
      </w:pPr>
      <w:r>
        <w:rPr>
          <w:w w:val="105"/>
        </w:rPr>
        <w:t>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w:t>
      </w:r>
      <w:r>
        <w:rPr>
          <w:spacing w:val="-5"/>
          <w:w w:val="105"/>
        </w:rPr>
        <w:t xml:space="preserve"> </w:t>
      </w:r>
      <w:r>
        <w:rPr>
          <w:w w:val="105"/>
        </w:rPr>
        <w:t>батареи,</w:t>
      </w:r>
      <w:r>
        <w:rPr>
          <w:spacing w:val="-6"/>
          <w:w w:val="105"/>
        </w:rPr>
        <w:t xml:space="preserve"> </w:t>
      </w:r>
      <w:r>
        <w:rPr>
          <w:w w:val="105"/>
        </w:rPr>
        <w:t>ледяные</w:t>
      </w:r>
      <w:r>
        <w:rPr>
          <w:spacing w:val="-7"/>
          <w:w w:val="105"/>
        </w:rPr>
        <w:t xml:space="preserve"> </w:t>
      </w:r>
      <w:r>
        <w:rPr>
          <w:w w:val="105"/>
        </w:rPr>
        <w:t>катки);</w:t>
      </w:r>
      <w:r>
        <w:rPr>
          <w:spacing w:val="-7"/>
          <w:w w:val="105"/>
        </w:rPr>
        <w:t xml:space="preserve"> </w:t>
      </w:r>
      <w:r>
        <w:rPr>
          <w:w w:val="105"/>
        </w:rPr>
        <w:t>о</w:t>
      </w:r>
      <w:r>
        <w:rPr>
          <w:spacing w:val="-8"/>
          <w:w w:val="105"/>
        </w:rPr>
        <w:t xml:space="preserve"> </w:t>
      </w:r>
      <w:r>
        <w:rPr>
          <w:w w:val="105"/>
        </w:rPr>
        <w:t>некоторых</w:t>
      </w:r>
      <w:r>
        <w:rPr>
          <w:spacing w:val="-9"/>
          <w:w w:val="105"/>
        </w:rPr>
        <w:t xml:space="preserve"> </w:t>
      </w:r>
      <w:r>
        <w:rPr>
          <w:w w:val="105"/>
        </w:rPr>
        <w:t>небесных</w:t>
      </w:r>
      <w:r>
        <w:rPr>
          <w:spacing w:val="-5"/>
          <w:w w:val="105"/>
        </w:rPr>
        <w:t xml:space="preserve"> </w:t>
      </w:r>
      <w:r>
        <w:rPr>
          <w:w w:val="105"/>
        </w:rPr>
        <w:t>телах</w:t>
      </w:r>
      <w:r>
        <w:rPr>
          <w:spacing w:val="-6"/>
          <w:w w:val="105"/>
        </w:rPr>
        <w:t xml:space="preserve"> </w:t>
      </w:r>
      <w:r>
        <w:rPr>
          <w:w w:val="105"/>
        </w:rPr>
        <w:t>(планеты,</w:t>
      </w:r>
      <w:r>
        <w:rPr>
          <w:spacing w:val="-6"/>
          <w:w w:val="105"/>
        </w:rPr>
        <w:t xml:space="preserve"> </w:t>
      </w:r>
      <w:r>
        <w:rPr>
          <w:w w:val="105"/>
        </w:rPr>
        <w:t>кометы,</w:t>
      </w:r>
      <w:r>
        <w:rPr>
          <w:spacing w:val="-6"/>
          <w:w w:val="105"/>
        </w:rPr>
        <w:t xml:space="preserve"> </w:t>
      </w:r>
      <w:r>
        <w:rPr>
          <w:w w:val="105"/>
        </w:rPr>
        <w:t>звезды),</w:t>
      </w:r>
      <w:r>
        <w:rPr>
          <w:spacing w:val="-3"/>
          <w:w w:val="105"/>
        </w:rPr>
        <w:t xml:space="preserve"> </w:t>
      </w:r>
      <w:r>
        <w:rPr>
          <w:w w:val="105"/>
        </w:rPr>
        <w:t>роли солнечного света, тепла в жизни живой природы;</w:t>
      </w:r>
    </w:p>
    <w:p w:rsidR="00EE0CCC" w:rsidRDefault="004068EC">
      <w:pPr>
        <w:pStyle w:val="a3"/>
        <w:spacing w:before="174" w:line="292" w:lineRule="auto"/>
        <w:ind w:left="546" w:right="801" w:firstLine="708"/>
      </w:pPr>
      <w:r>
        <w:rPr>
          <w:w w:val="105"/>
        </w:rPr>
        <w:t>углубляет представления о характерных явлениях природы в разные сезоны года (изменение</w:t>
      </w:r>
      <w:r>
        <w:rPr>
          <w:spacing w:val="-6"/>
          <w:w w:val="105"/>
        </w:rPr>
        <w:t xml:space="preserve"> </w:t>
      </w:r>
      <w:r>
        <w:rPr>
          <w:w w:val="105"/>
        </w:rPr>
        <w:t>температуры</w:t>
      </w:r>
      <w:r>
        <w:rPr>
          <w:spacing w:val="-4"/>
          <w:w w:val="105"/>
        </w:rPr>
        <w:t xml:space="preserve"> </w:t>
      </w:r>
      <w:r>
        <w:rPr>
          <w:w w:val="105"/>
        </w:rPr>
        <w:t>воздуха,</w:t>
      </w:r>
      <w:r>
        <w:rPr>
          <w:spacing w:val="-3"/>
          <w:w w:val="105"/>
        </w:rPr>
        <w:t xml:space="preserve"> </w:t>
      </w:r>
      <w:r>
        <w:rPr>
          <w:w w:val="105"/>
        </w:rPr>
        <w:t>роль</w:t>
      </w:r>
      <w:r>
        <w:rPr>
          <w:spacing w:val="-3"/>
          <w:w w:val="105"/>
        </w:rPr>
        <w:t xml:space="preserve"> </w:t>
      </w:r>
      <w:r>
        <w:rPr>
          <w:w w:val="105"/>
        </w:rPr>
        <w:t>ветра,</w:t>
      </w:r>
      <w:r>
        <w:rPr>
          <w:spacing w:val="-6"/>
          <w:w w:val="105"/>
        </w:rPr>
        <w:t xml:space="preserve"> </w:t>
      </w:r>
      <w:r>
        <w:rPr>
          <w:w w:val="105"/>
        </w:rPr>
        <w:t>листопада</w:t>
      </w:r>
      <w:r>
        <w:rPr>
          <w:spacing w:val="-6"/>
          <w:w w:val="105"/>
        </w:rPr>
        <w:t xml:space="preserve"> </w:t>
      </w:r>
      <w:r>
        <w:rPr>
          <w:w w:val="105"/>
        </w:rPr>
        <w:t>и</w:t>
      </w:r>
      <w:r>
        <w:rPr>
          <w:spacing w:val="-4"/>
          <w:w w:val="105"/>
        </w:rPr>
        <w:t xml:space="preserve"> </w:t>
      </w:r>
      <w:r>
        <w:rPr>
          <w:w w:val="105"/>
        </w:rPr>
        <w:t>осадков</w:t>
      </w:r>
      <w:r>
        <w:rPr>
          <w:spacing w:val="-4"/>
          <w:w w:val="105"/>
        </w:rPr>
        <w:t xml:space="preserve"> </w:t>
      </w:r>
      <w:r>
        <w:rPr>
          <w:w w:val="105"/>
        </w:rPr>
        <w:t>в</w:t>
      </w:r>
      <w:r>
        <w:rPr>
          <w:spacing w:val="-6"/>
          <w:w w:val="105"/>
        </w:rPr>
        <w:t xml:space="preserve"> </w:t>
      </w:r>
      <w:r>
        <w:rPr>
          <w:w w:val="105"/>
        </w:rPr>
        <w:t>природе),</w:t>
      </w:r>
      <w:r>
        <w:rPr>
          <w:spacing w:val="-5"/>
          <w:w w:val="105"/>
        </w:rPr>
        <w:t xml:space="preserve"> </w:t>
      </w:r>
      <w:r>
        <w:rPr>
          <w:w w:val="105"/>
        </w:rPr>
        <w:t>изменениях</w:t>
      </w:r>
      <w:r>
        <w:rPr>
          <w:spacing w:val="-6"/>
          <w:w w:val="105"/>
        </w:rPr>
        <w:t xml:space="preserve"> </w:t>
      </w:r>
      <w:r>
        <w:rPr>
          <w:w w:val="105"/>
        </w:rPr>
        <w:t>в жизни животных, растений и человека, о влиянии деятельности человека на природу;</w:t>
      </w:r>
    </w:p>
    <w:p w:rsidR="00EE0CCC" w:rsidRDefault="004068EC">
      <w:pPr>
        <w:pStyle w:val="a3"/>
        <w:spacing w:before="202" w:line="295" w:lineRule="auto"/>
        <w:ind w:left="541" w:firstLine="708"/>
      </w:pPr>
      <w:r>
        <w:rPr>
          <w:w w:val="105"/>
        </w:rPr>
        <w:t>закрепляет</w:t>
      </w:r>
      <w:r>
        <w:rPr>
          <w:spacing w:val="-5"/>
          <w:w w:val="105"/>
        </w:rPr>
        <w:t xml:space="preserve"> </w:t>
      </w:r>
      <w:r>
        <w:rPr>
          <w:w w:val="105"/>
        </w:rPr>
        <w:t>правила</w:t>
      </w:r>
      <w:r>
        <w:rPr>
          <w:spacing w:val="-7"/>
          <w:w w:val="105"/>
        </w:rPr>
        <w:t xml:space="preserve"> </w:t>
      </w:r>
      <w:r>
        <w:rPr>
          <w:w w:val="105"/>
        </w:rPr>
        <w:t>поведения</w:t>
      </w:r>
      <w:r>
        <w:rPr>
          <w:spacing w:val="-7"/>
          <w:w w:val="105"/>
        </w:rPr>
        <w:t xml:space="preserve"> </w:t>
      </w:r>
      <w:r>
        <w:rPr>
          <w:w w:val="105"/>
        </w:rPr>
        <w:t>в</w:t>
      </w:r>
      <w:r>
        <w:rPr>
          <w:spacing w:val="-7"/>
          <w:w w:val="105"/>
        </w:rPr>
        <w:t xml:space="preserve"> </w:t>
      </w:r>
      <w:r>
        <w:rPr>
          <w:w w:val="105"/>
        </w:rPr>
        <w:t>природе,</w:t>
      </w:r>
      <w:r>
        <w:rPr>
          <w:spacing w:val="-4"/>
          <w:w w:val="105"/>
        </w:rPr>
        <w:t xml:space="preserve"> </w:t>
      </w:r>
      <w:r>
        <w:rPr>
          <w:w w:val="105"/>
        </w:rPr>
        <w:t>воспитывает</w:t>
      </w:r>
      <w:r>
        <w:rPr>
          <w:spacing w:val="-4"/>
          <w:w w:val="105"/>
        </w:rPr>
        <w:t xml:space="preserve"> </w:t>
      </w:r>
      <w:r>
        <w:rPr>
          <w:w w:val="105"/>
        </w:rPr>
        <w:t>осознанное,</w:t>
      </w:r>
      <w:r>
        <w:rPr>
          <w:spacing w:val="-7"/>
          <w:w w:val="105"/>
        </w:rPr>
        <w:t xml:space="preserve"> </w:t>
      </w:r>
      <w:r>
        <w:rPr>
          <w:w w:val="105"/>
        </w:rPr>
        <w:t>бережное</w:t>
      </w:r>
      <w:r>
        <w:rPr>
          <w:spacing w:val="-5"/>
          <w:w w:val="105"/>
        </w:rPr>
        <w:t xml:space="preserve"> </w:t>
      </w:r>
      <w:r>
        <w:rPr>
          <w:w w:val="105"/>
        </w:rPr>
        <w:t>и</w:t>
      </w:r>
      <w:r>
        <w:rPr>
          <w:spacing w:val="-5"/>
          <w:w w:val="105"/>
        </w:rPr>
        <w:t xml:space="preserve"> </w:t>
      </w:r>
      <w:r>
        <w:rPr>
          <w:w w:val="105"/>
        </w:rPr>
        <w:t>заботливое отношение к природе и её ресурсам.</w:t>
      </w:r>
    </w:p>
    <w:p w:rsidR="00EE0CCC" w:rsidRDefault="004068EC">
      <w:pPr>
        <w:pStyle w:val="4"/>
        <w:numPr>
          <w:ilvl w:val="1"/>
          <w:numId w:val="272"/>
        </w:numPr>
        <w:tabs>
          <w:tab w:val="left" w:pos="920"/>
          <w:tab w:val="left" w:pos="2140"/>
          <w:tab w:val="left" w:pos="4516"/>
          <w:tab w:val="left" w:pos="6115"/>
          <w:tab w:val="left" w:pos="6466"/>
          <w:tab w:val="left" w:pos="7507"/>
          <w:tab w:val="left" w:pos="9668"/>
        </w:tabs>
        <w:spacing w:before="202"/>
        <w:ind w:left="920" w:hanging="499"/>
        <w:jc w:val="left"/>
        <w:rPr>
          <w:sz w:val="22"/>
        </w:rPr>
      </w:pPr>
      <w:r>
        <w:rPr>
          <w:spacing w:val="-2"/>
          <w:w w:val="105"/>
        </w:rPr>
        <w:t>Решение</w:t>
      </w:r>
      <w:r>
        <w:tab/>
      </w:r>
      <w:r>
        <w:rPr>
          <w:w w:val="105"/>
        </w:rPr>
        <w:t>совокупных</w:t>
      </w:r>
      <w:r>
        <w:rPr>
          <w:spacing w:val="73"/>
          <w:w w:val="105"/>
        </w:rPr>
        <w:t xml:space="preserve"> </w:t>
      </w:r>
      <w:r>
        <w:rPr>
          <w:spacing w:val="-2"/>
          <w:w w:val="105"/>
        </w:rPr>
        <w:t>задач</w:t>
      </w:r>
      <w:r>
        <w:tab/>
      </w:r>
      <w:r>
        <w:rPr>
          <w:spacing w:val="-2"/>
          <w:w w:val="105"/>
        </w:rPr>
        <w:t>воспитания</w:t>
      </w:r>
      <w:r>
        <w:tab/>
      </w:r>
      <w:r>
        <w:rPr>
          <w:spacing w:val="-10"/>
          <w:w w:val="105"/>
        </w:rPr>
        <w:t>в</w:t>
      </w:r>
      <w:r>
        <w:tab/>
      </w:r>
      <w:r>
        <w:rPr>
          <w:spacing w:val="-2"/>
          <w:w w:val="105"/>
        </w:rPr>
        <w:t>рамках</w:t>
      </w:r>
      <w:r>
        <w:tab/>
      </w:r>
      <w:r>
        <w:rPr>
          <w:spacing w:val="-2"/>
          <w:w w:val="105"/>
        </w:rPr>
        <w:t>образовательной</w:t>
      </w:r>
      <w:r>
        <w:tab/>
      </w:r>
      <w:r>
        <w:rPr>
          <w:spacing w:val="-2"/>
          <w:w w:val="105"/>
        </w:rPr>
        <w:t>области</w:t>
      </w:r>
    </w:p>
    <w:p w:rsidR="00EE0CCC" w:rsidRDefault="004068EC">
      <w:pPr>
        <w:spacing w:before="96"/>
        <w:ind w:left="421"/>
        <w:rPr>
          <w:sz w:val="24"/>
        </w:rPr>
      </w:pPr>
      <w:r>
        <w:rPr>
          <w:b/>
          <w:w w:val="105"/>
          <w:sz w:val="24"/>
        </w:rPr>
        <w:t>«Познавательное</w:t>
      </w:r>
      <w:r>
        <w:rPr>
          <w:b/>
          <w:spacing w:val="-13"/>
          <w:w w:val="105"/>
          <w:sz w:val="24"/>
        </w:rPr>
        <w:t xml:space="preserve"> </w:t>
      </w:r>
      <w:r>
        <w:rPr>
          <w:b/>
          <w:w w:val="105"/>
          <w:sz w:val="24"/>
        </w:rPr>
        <w:t>развитие»</w:t>
      </w:r>
      <w:r>
        <w:rPr>
          <w:b/>
          <w:spacing w:val="-10"/>
          <w:w w:val="105"/>
          <w:sz w:val="24"/>
        </w:rPr>
        <w:t xml:space="preserve"> </w:t>
      </w:r>
      <w:r>
        <w:rPr>
          <w:w w:val="105"/>
          <w:sz w:val="24"/>
        </w:rPr>
        <w:t>направлено</w:t>
      </w:r>
      <w:r>
        <w:rPr>
          <w:spacing w:val="-11"/>
          <w:w w:val="105"/>
          <w:sz w:val="24"/>
        </w:rPr>
        <w:t xml:space="preserve"> </w:t>
      </w:r>
      <w:r>
        <w:rPr>
          <w:w w:val="105"/>
          <w:sz w:val="24"/>
        </w:rPr>
        <w:t>на</w:t>
      </w:r>
      <w:r>
        <w:rPr>
          <w:spacing w:val="-12"/>
          <w:w w:val="105"/>
          <w:sz w:val="24"/>
        </w:rPr>
        <w:t xml:space="preserve"> </w:t>
      </w:r>
      <w:r>
        <w:rPr>
          <w:w w:val="105"/>
          <w:sz w:val="24"/>
        </w:rPr>
        <w:t>приобщение</w:t>
      </w:r>
      <w:r>
        <w:rPr>
          <w:spacing w:val="-13"/>
          <w:w w:val="105"/>
          <w:sz w:val="24"/>
        </w:rPr>
        <w:t xml:space="preserve"> </w:t>
      </w:r>
      <w:r>
        <w:rPr>
          <w:w w:val="105"/>
          <w:sz w:val="24"/>
        </w:rPr>
        <w:t>детей</w:t>
      </w:r>
      <w:r>
        <w:rPr>
          <w:spacing w:val="-11"/>
          <w:w w:val="105"/>
          <w:sz w:val="24"/>
        </w:rPr>
        <w:t xml:space="preserve"> </w:t>
      </w:r>
      <w:r>
        <w:rPr>
          <w:w w:val="105"/>
          <w:sz w:val="24"/>
        </w:rPr>
        <w:t>к</w:t>
      </w:r>
      <w:r>
        <w:rPr>
          <w:spacing w:val="39"/>
          <w:w w:val="105"/>
          <w:sz w:val="24"/>
        </w:rPr>
        <w:t xml:space="preserve"> </w:t>
      </w:r>
      <w:r>
        <w:rPr>
          <w:spacing w:val="-2"/>
          <w:w w:val="105"/>
          <w:sz w:val="24"/>
        </w:rPr>
        <w:t>ценностям</w:t>
      </w:r>
    </w:p>
    <w:p w:rsidR="00EE0CCC" w:rsidRDefault="004068EC">
      <w:pPr>
        <w:pStyle w:val="a3"/>
        <w:spacing w:before="99"/>
        <w:ind w:left="536"/>
      </w:pPr>
      <w:r>
        <w:rPr>
          <w:spacing w:val="-2"/>
          <w:w w:val="105"/>
        </w:rPr>
        <w:t>«Человек»,</w:t>
      </w:r>
      <w:r>
        <w:rPr>
          <w:spacing w:val="-14"/>
          <w:w w:val="105"/>
        </w:rPr>
        <w:t xml:space="preserve"> </w:t>
      </w:r>
      <w:r>
        <w:rPr>
          <w:spacing w:val="-2"/>
          <w:w w:val="105"/>
        </w:rPr>
        <w:t>«Семья»,</w:t>
      </w:r>
      <w:r>
        <w:rPr>
          <w:spacing w:val="-14"/>
          <w:w w:val="105"/>
        </w:rPr>
        <w:t xml:space="preserve"> </w:t>
      </w:r>
      <w:r>
        <w:rPr>
          <w:spacing w:val="-2"/>
          <w:w w:val="105"/>
        </w:rPr>
        <w:t>«Познание»,</w:t>
      </w:r>
      <w:r>
        <w:rPr>
          <w:spacing w:val="-14"/>
          <w:w w:val="105"/>
        </w:rPr>
        <w:t xml:space="preserve"> </w:t>
      </w:r>
      <w:r>
        <w:rPr>
          <w:spacing w:val="-2"/>
          <w:w w:val="105"/>
        </w:rPr>
        <w:t>«Родина»</w:t>
      </w:r>
      <w:r>
        <w:rPr>
          <w:spacing w:val="-21"/>
          <w:w w:val="105"/>
        </w:rPr>
        <w:t xml:space="preserve"> </w:t>
      </w:r>
      <w:r>
        <w:rPr>
          <w:spacing w:val="-2"/>
          <w:w w:val="105"/>
        </w:rPr>
        <w:t>и</w:t>
      </w:r>
      <w:r>
        <w:rPr>
          <w:spacing w:val="14"/>
          <w:w w:val="105"/>
        </w:rPr>
        <w:t xml:space="preserve"> </w:t>
      </w:r>
      <w:r>
        <w:rPr>
          <w:spacing w:val="-2"/>
          <w:w w:val="105"/>
        </w:rPr>
        <w:t>«Природа»,</w:t>
      </w:r>
      <w:r>
        <w:rPr>
          <w:spacing w:val="-13"/>
          <w:w w:val="105"/>
        </w:rPr>
        <w:t xml:space="preserve"> </w:t>
      </w:r>
      <w:r>
        <w:rPr>
          <w:spacing w:val="-2"/>
          <w:w w:val="105"/>
        </w:rPr>
        <w:t>что</w:t>
      </w:r>
      <w:r>
        <w:rPr>
          <w:spacing w:val="7"/>
          <w:w w:val="105"/>
        </w:rPr>
        <w:t xml:space="preserve"> </w:t>
      </w:r>
      <w:r>
        <w:rPr>
          <w:spacing w:val="-2"/>
          <w:w w:val="105"/>
        </w:rPr>
        <w:t>предполагает:</w:t>
      </w:r>
    </w:p>
    <w:p w:rsidR="00EE0CCC" w:rsidRDefault="004068EC">
      <w:pPr>
        <w:pStyle w:val="a3"/>
        <w:spacing w:before="98" w:line="276" w:lineRule="auto"/>
        <w:ind w:left="536" w:firstLine="374"/>
      </w:pPr>
      <w:r>
        <w:rPr>
          <w:b/>
        </w:rPr>
        <w:t>воспитание</w:t>
      </w:r>
      <w:r>
        <w:rPr>
          <w:b/>
          <w:spacing w:val="-15"/>
        </w:rPr>
        <w:t xml:space="preserve"> </w:t>
      </w:r>
      <w:r>
        <w:t>отношения</w:t>
      </w:r>
      <w:r>
        <w:rPr>
          <w:spacing w:val="-15"/>
        </w:rPr>
        <w:t xml:space="preserve"> </w:t>
      </w:r>
      <w:r>
        <w:t>к</w:t>
      </w:r>
      <w:r>
        <w:rPr>
          <w:spacing w:val="-15"/>
        </w:rPr>
        <w:t xml:space="preserve"> </w:t>
      </w:r>
      <w:r>
        <w:t>знанию</w:t>
      </w:r>
      <w:r>
        <w:rPr>
          <w:spacing w:val="-14"/>
        </w:rPr>
        <w:t xml:space="preserve"> </w:t>
      </w:r>
      <w:r>
        <w:t>как</w:t>
      </w:r>
      <w:r>
        <w:rPr>
          <w:spacing w:val="-15"/>
        </w:rPr>
        <w:t xml:space="preserve"> </w:t>
      </w:r>
      <w:r>
        <w:t>ценности,</w:t>
      </w:r>
      <w:r>
        <w:rPr>
          <w:spacing w:val="-15"/>
        </w:rPr>
        <w:t xml:space="preserve"> </w:t>
      </w:r>
      <w:r>
        <w:t>понимание</w:t>
      </w:r>
      <w:r>
        <w:rPr>
          <w:spacing w:val="-15"/>
        </w:rPr>
        <w:t xml:space="preserve"> </w:t>
      </w:r>
      <w:r>
        <w:t>значения</w:t>
      </w:r>
      <w:r>
        <w:rPr>
          <w:spacing w:val="-11"/>
        </w:rPr>
        <w:t xml:space="preserve"> </w:t>
      </w:r>
      <w:r>
        <w:t>образования</w:t>
      </w:r>
      <w:r>
        <w:rPr>
          <w:spacing w:val="-12"/>
        </w:rPr>
        <w:t xml:space="preserve"> </w:t>
      </w:r>
      <w:r>
        <w:t>для</w:t>
      </w:r>
      <w:r>
        <w:rPr>
          <w:spacing w:val="-11"/>
        </w:rPr>
        <w:t xml:space="preserve"> </w:t>
      </w:r>
      <w:r>
        <w:t>человека,</w:t>
      </w:r>
      <w:r>
        <w:rPr>
          <w:spacing w:val="-10"/>
        </w:rPr>
        <w:t xml:space="preserve"> </w:t>
      </w:r>
      <w:r>
        <w:t>общества, страны; приобщение</w:t>
      </w:r>
      <w:r>
        <w:rPr>
          <w:spacing w:val="-2"/>
        </w:rPr>
        <w:t xml:space="preserve"> </w:t>
      </w:r>
      <w:r>
        <w:t>к</w:t>
      </w:r>
      <w:r>
        <w:rPr>
          <w:spacing w:val="-7"/>
        </w:rPr>
        <w:t xml:space="preserve"> </w:t>
      </w:r>
      <w:r>
        <w:t>отечественным традициям</w:t>
      </w:r>
      <w:r>
        <w:rPr>
          <w:spacing w:val="-2"/>
        </w:rPr>
        <w:t xml:space="preserve"> </w:t>
      </w:r>
      <w:r>
        <w:t>и</w:t>
      </w:r>
      <w:r>
        <w:rPr>
          <w:spacing w:val="-7"/>
        </w:rPr>
        <w:t xml:space="preserve"> </w:t>
      </w:r>
      <w:r>
        <w:t>праздникам, к</w:t>
      </w:r>
      <w:r>
        <w:rPr>
          <w:spacing w:val="-14"/>
        </w:rPr>
        <w:t xml:space="preserve"> </w:t>
      </w:r>
      <w:r>
        <w:t>истории</w:t>
      </w:r>
      <w:r>
        <w:rPr>
          <w:spacing w:val="-22"/>
        </w:rPr>
        <w:t xml:space="preserve"> </w:t>
      </w:r>
      <w:r>
        <w:t>и достижениям родной страны, к культурному</w:t>
      </w:r>
      <w:r>
        <w:rPr>
          <w:spacing w:val="40"/>
        </w:rPr>
        <w:t xml:space="preserve"> </w:t>
      </w:r>
      <w:r>
        <w:t>наследию народов</w:t>
      </w:r>
      <w:r>
        <w:rPr>
          <w:spacing w:val="40"/>
        </w:rPr>
        <w:t xml:space="preserve"> </w:t>
      </w:r>
      <w:r>
        <w:t>России;</w:t>
      </w:r>
    </w:p>
    <w:p w:rsidR="00EE0CCC" w:rsidRDefault="004068EC">
      <w:pPr>
        <w:pStyle w:val="a3"/>
        <w:tabs>
          <w:tab w:val="left" w:pos="5160"/>
        </w:tabs>
        <w:spacing w:before="58" w:line="278" w:lineRule="auto"/>
        <w:ind w:left="536" w:right="869" w:firstLine="374"/>
      </w:pPr>
      <w:r>
        <w:rPr>
          <w:b/>
        </w:rPr>
        <w:t>воспитание</w:t>
      </w:r>
      <w:r>
        <w:rPr>
          <w:b/>
          <w:spacing w:val="40"/>
        </w:rPr>
        <w:t xml:space="preserve"> </w:t>
      </w:r>
      <w:r>
        <w:t>уважения</w:t>
      </w:r>
      <w:r>
        <w:rPr>
          <w:spacing w:val="40"/>
        </w:rPr>
        <w:t xml:space="preserve"> </w:t>
      </w:r>
      <w:r>
        <w:t>к людям</w:t>
      </w:r>
      <w:r>
        <w:rPr>
          <w:spacing w:val="40"/>
        </w:rPr>
        <w:t xml:space="preserve"> </w:t>
      </w:r>
      <w:r w:rsidR="007109B1">
        <w:t xml:space="preserve">- </w:t>
      </w:r>
      <w:r>
        <w:t>представителям</w:t>
      </w:r>
      <w:r>
        <w:rPr>
          <w:spacing w:val="-15"/>
        </w:rPr>
        <w:t xml:space="preserve"> </w:t>
      </w:r>
      <w:r>
        <w:t>разных</w:t>
      </w:r>
      <w:r>
        <w:rPr>
          <w:spacing w:val="-15"/>
        </w:rPr>
        <w:t xml:space="preserve"> </w:t>
      </w:r>
      <w:r>
        <w:t>народов</w:t>
      </w:r>
      <w:r>
        <w:rPr>
          <w:spacing w:val="-15"/>
        </w:rPr>
        <w:t xml:space="preserve"> </w:t>
      </w:r>
      <w:r>
        <w:t>России</w:t>
      </w:r>
      <w:r>
        <w:rPr>
          <w:spacing w:val="-15"/>
        </w:rPr>
        <w:t xml:space="preserve"> </w:t>
      </w:r>
      <w:r>
        <w:t>независимо</w:t>
      </w:r>
      <w:r>
        <w:rPr>
          <w:spacing w:val="-15"/>
        </w:rPr>
        <w:t xml:space="preserve"> </w:t>
      </w:r>
      <w:r>
        <w:t>от</w:t>
      </w:r>
      <w:r>
        <w:rPr>
          <w:spacing w:val="-15"/>
        </w:rPr>
        <w:t xml:space="preserve"> </w:t>
      </w:r>
      <w:r>
        <w:t>их этнической</w:t>
      </w:r>
      <w:r>
        <w:rPr>
          <w:spacing w:val="40"/>
        </w:rPr>
        <w:t xml:space="preserve"> </w:t>
      </w:r>
      <w:r>
        <w:t>принадлежности;</w:t>
      </w:r>
    </w:p>
    <w:p w:rsidR="00EE0CCC" w:rsidRDefault="004068EC">
      <w:pPr>
        <w:pStyle w:val="a3"/>
        <w:spacing w:line="272" w:lineRule="exact"/>
        <w:ind w:left="911"/>
      </w:pPr>
      <w:r>
        <w:rPr>
          <w:b/>
        </w:rPr>
        <w:t>воспитание</w:t>
      </w:r>
      <w:r>
        <w:rPr>
          <w:b/>
          <w:spacing w:val="-6"/>
        </w:rPr>
        <w:t xml:space="preserve"> </w:t>
      </w:r>
      <w:r>
        <w:t>уважительного</w:t>
      </w:r>
      <w:r>
        <w:rPr>
          <w:spacing w:val="-5"/>
        </w:rPr>
        <w:t xml:space="preserve"> </w:t>
      </w:r>
      <w:r>
        <w:t>отношения</w:t>
      </w:r>
      <w:r>
        <w:rPr>
          <w:spacing w:val="-4"/>
        </w:rPr>
        <w:t xml:space="preserve"> </w:t>
      </w:r>
      <w:r>
        <w:t>к</w:t>
      </w:r>
      <w:r>
        <w:rPr>
          <w:spacing w:val="-4"/>
        </w:rPr>
        <w:t xml:space="preserve"> </w:t>
      </w:r>
      <w:r>
        <w:t>государственным</w:t>
      </w:r>
      <w:r>
        <w:rPr>
          <w:spacing w:val="-5"/>
        </w:rPr>
        <w:t xml:space="preserve"> </w:t>
      </w:r>
      <w:r>
        <w:t>символам</w:t>
      </w:r>
      <w:r>
        <w:rPr>
          <w:spacing w:val="-3"/>
        </w:rPr>
        <w:t xml:space="preserve"> </w:t>
      </w:r>
      <w:r>
        <w:t>страны</w:t>
      </w:r>
      <w:r>
        <w:rPr>
          <w:spacing w:val="-4"/>
        </w:rPr>
        <w:t xml:space="preserve"> </w:t>
      </w:r>
      <w:r>
        <w:t>(флагу,</w:t>
      </w:r>
      <w:r>
        <w:rPr>
          <w:spacing w:val="-4"/>
        </w:rPr>
        <w:t xml:space="preserve"> </w:t>
      </w:r>
      <w:r>
        <w:rPr>
          <w:spacing w:val="-2"/>
        </w:rPr>
        <w:t>гербу,</w:t>
      </w:r>
      <w:r w:rsidR="007109B1">
        <w:rPr>
          <w:spacing w:val="-2"/>
        </w:rPr>
        <w:t xml:space="preserve"> </w:t>
      </w:r>
      <w:r>
        <w:rPr>
          <w:spacing w:val="-2"/>
        </w:rPr>
        <w:t>гимну);</w:t>
      </w:r>
    </w:p>
    <w:p w:rsidR="00EE0CCC" w:rsidRDefault="004068EC">
      <w:pPr>
        <w:pStyle w:val="a3"/>
        <w:spacing w:before="41" w:line="276" w:lineRule="auto"/>
        <w:ind w:right="671" w:firstLine="708"/>
      </w:pPr>
      <w:r>
        <w:rPr>
          <w:b/>
        </w:rPr>
        <w:t>воспитание</w:t>
      </w:r>
      <w:r>
        <w:rPr>
          <w:b/>
          <w:spacing w:val="-4"/>
        </w:rPr>
        <w:t xml:space="preserve"> </w:t>
      </w:r>
      <w:r>
        <w:t>бережного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природе</w:t>
      </w:r>
      <w:r>
        <w:rPr>
          <w:spacing w:val="-5"/>
        </w:rPr>
        <w:t xml:space="preserve"> </w:t>
      </w:r>
      <w:r>
        <w:t>родного</w:t>
      </w:r>
      <w:r>
        <w:rPr>
          <w:spacing w:val="-4"/>
        </w:rPr>
        <w:t xml:space="preserve"> </w:t>
      </w:r>
      <w:r>
        <w:t>края,</w:t>
      </w:r>
      <w:r>
        <w:rPr>
          <w:spacing w:val="-4"/>
        </w:rPr>
        <w:t xml:space="preserve"> </w:t>
      </w:r>
      <w:r>
        <w:t>родной</w:t>
      </w:r>
      <w:r>
        <w:rPr>
          <w:spacing w:val="-4"/>
        </w:rPr>
        <w:t xml:space="preserve"> </w:t>
      </w:r>
      <w:r>
        <w:t>страны, приобретение первого опыта действий по сохранению природы.</w:t>
      </w:r>
    </w:p>
    <w:p w:rsidR="00EE0CCC" w:rsidRDefault="004068EC">
      <w:pPr>
        <w:spacing w:before="198" w:after="6"/>
        <w:ind w:left="421"/>
        <w:rPr>
          <w:b/>
          <w:sz w:val="24"/>
        </w:rPr>
      </w:pPr>
      <w:r>
        <w:rPr>
          <w:b/>
          <w:sz w:val="24"/>
        </w:rPr>
        <w:t>Ранний</w:t>
      </w:r>
      <w:r>
        <w:rPr>
          <w:b/>
          <w:spacing w:val="-5"/>
          <w:sz w:val="24"/>
        </w:rPr>
        <w:t xml:space="preserve"> </w:t>
      </w:r>
      <w:r>
        <w:rPr>
          <w:b/>
          <w:spacing w:val="-2"/>
          <w:sz w:val="24"/>
        </w:rPr>
        <w:t>возраст.</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8649"/>
      </w:tblGrid>
      <w:tr w:rsidR="00EE0CCC">
        <w:trPr>
          <w:trHeight w:val="1106"/>
        </w:trPr>
        <w:tc>
          <w:tcPr>
            <w:tcW w:w="2441" w:type="dxa"/>
          </w:tcPr>
          <w:p w:rsidR="00EE0CCC" w:rsidRDefault="004068EC">
            <w:pPr>
              <w:pStyle w:val="TableParagraph"/>
              <w:spacing w:before="32"/>
              <w:ind w:left="115"/>
              <w:rPr>
                <w:sz w:val="24"/>
              </w:rPr>
            </w:pPr>
            <w:r>
              <w:rPr>
                <w:spacing w:val="-2"/>
                <w:sz w:val="24"/>
              </w:rPr>
              <w:t>Программа</w:t>
            </w:r>
          </w:p>
        </w:tc>
        <w:tc>
          <w:tcPr>
            <w:tcW w:w="8649" w:type="dxa"/>
          </w:tcPr>
          <w:p w:rsidR="00EE0CCC" w:rsidRDefault="004068EC">
            <w:pPr>
              <w:pStyle w:val="TableParagraph"/>
              <w:spacing w:line="223" w:lineRule="auto"/>
              <w:ind w:left="117"/>
              <w:rPr>
                <w:sz w:val="24"/>
              </w:rPr>
            </w:pPr>
            <w:r>
              <w:rPr>
                <w:sz w:val="24"/>
              </w:rPr>
              <w:t>Комплексная</w:t>
            </w:r>
            <w:r>
              <w:rPr>
                <w:spacing w:val="40"/>
                <w:sz w:val="24"/>
              </w:rPr>
              <w:t xml:space="preserve"> </w:t>
            </w:r>
            <w:r>
              <w:rPr>
                <w:sz w:val="24"/>
              </w:rPr>
              <w:t>образовательная</w:t>
            </w:r>
            <w:r>
              <w:rPr>
                <w:spacing w:val="40"/>
                <w:sz w:val="24"/>
              </w:rPr>
              <w:t xml:space="preserve"> </w:t>
            </w:r>
            <w:r>
              <w:rPr>
                <w:sz w:val="24"/>
              </w:rPr>
              <w:t>программа</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раннего</w:t>
            </w:r>
            <w:r>
              <w:rPr>
                <w:spacing w:val="34"/>
                <w:sz w:val="24"/>
              </w:rPr>
              <w:t xml:space="preserve"> </w:t>
            </w:r>
            <w:r>
              <w:rPr>
                <w:sz w:val="24"/>
              </w:rPr>
              <w:t>возраста</w:t>
            </w:r>
            <w:r>
              <w:rPr>
                <w:spacing w:val="-8"/>
                <w:sz w:val="24"/>
              </w:rPr>
              <w:t xml:space="preserve"> </w:t>
            </w:r>
            <w:r>
              <w:rPr>
                <w:sz w:val="24"/>
              </w:rPr>
              <w:t>«Первые шаги»/ Е.О.Смирнова,</w:t>
            </w:r>
            <w:r>
              <w:rPr>
                <w:spacing w:val="40"/>
                <w:sz w:val="24"/>
              </w:rPr>
              <w:t xml:space="preserve"> </w:t>
            </w:r>
            <w:r>
              <w:rPr>
                <w:sz w:val="24"/>
              </w:rPr>
              <w:t>Л.Н.Галигузова,</w:t>
            </w:r>
          </w:p>
          <w:p w:rsidR="00EE0CCC" w:rsidRDefault="004068EC">
            <w:pPr>
              <w:pStyle w:val="TableParagraph"/>
              <w:spacing w:before="4"/>
              <w:ind w:left="117"/>
              <w:rPr>
                <w:sz w:val="24"/>
              </w:rPr>
            </w:pPr>
            <w:r>
              <w:rPr>
                <w:sz w:val="24"/>
              </w:rPr>
              <w:t>С.Ю.Мещерякова</w:t>
            </w:r>
            <w:r>
              <w:rPr>
                <w:spacing w:val="76"/>
                <w:sz w:val="24"/>
              </w:rPr>
              <w:t xml:space="preserve"> </w:t>
            </w:r>
            <w:r>
              <w:rPr>
                <w:sz w:val="24"/>
              </w:rPr>
              <w:t>–</w:t>
            </w:r>
            <w:r>
              <w:rPr>
                <w:spacing w:val="77"/>
                <w:sz w:val="24"/>
              </w:rPr>
              <w:t xml:space="preserve"> </w:t>
            </w:r>
            <w:r>
              <w:rPr>
                <w:sz w:val="24"/>
              </w:rPr>
              <w:t>2-е</w:t>
            </w:r>
            <w:r>
              <w:rPr>
                <w:spacing w:val="76"/>
                <w:sz w:val="24"/>
              </w:rPr>
              <w:t xml:space="preserve"> </w:t>
            </w:r>
            <w:r>
              <w:rPr>
                <w:sz w:val="24"/>
              </w:rPr>
              <w:t>изд.</w:t>
            </w:r>
            <w:r>
              <w:rPr>
                <w:spacing w:val="77"/>
                <w:sz w:val="24"/>
              </w:rPr>
              <w:t xml:space="preserve"> </w:t>
            </w:r>
            <w:r>
              <w:rPr>
                <w:sz w:val="24"/>
              </w:rPr>
              <w:t>–</w:t>
            </w:r>
            <w:r>
              <w:rPr>
                <w:spacing w:val="77"/>
                <w:sz w:val="24"/>
              </w:rPr>
              <w:t xml:space="preserve"> </w:t>
            </w:r>
            <w:r>
              <w:rPr>
                <w:sz w:val="24"/>
              </w:rPr>
              <w:t>М.:</w:t>
            </w:r>
            <w:r>
              <w:rPr>
                <w:spacing w:val="77"/>
                <w:sz w:val="24"/>
              </w:rPr>
              <w:t xml:space="preserve"> </w:t>
            </w:r>
            <w:r>
              <w:rPr>
                <w:sz w:val="24"/>
              </w:rPr>
              <w:t>ООО</w:t>
            </w:r>
            <w:r>
              <w:rPr>
                <w:spacing w:val="76"/>
                <w:sz w:val="24"/>
              </w:rPr>
              <w:t xml:space="preserve"> </w:t>
            </w:r>
            <w:r>
              <w:rPr>
                <w:sz w:val="24"/>
              </w:rPr>
              <w:t>«Русское</w:t>
            </w:r>
            <w:r>
              <w:rPr>
                <w:spacing w:val="76"/>
                <w:sz w:val="24"/>
              </w:rPr>
              <w:t xml:space="preserve"> </w:t>
            </w:r>
            <w:r>
              <w:rPr>
                <w:sz w:val="24"/>
              </w:rPr>
              <w:t>слово</w:t>
            </w:r>
            <w:r>
              <w:rPr>
                <w:spacing w:val="77"/>
                <w:sz w:val="24"/>
              </w:rPr>
              <w:t xml:space="preserve"> </w:t>
            </w:r>
            <w:r>
              <w:rPr>
                <w:sz w:val="24"/>
              </w:rPr>
              <w:t>–</w:t>
            </w:r>
            <w:r>
              <w:rPr>
                <w:spacing w:val="77"/>
                <w:sz w:val="24"/>
              </w:rPr>
              <w:t xml:space="preserve"> </w:t>
            </w:r>
            <w:r>
              <w:rPr>
                <w:sz w:val="24"/>
              </w:rPr>
              <w:t>учебник»,</w:t>
            </w:r>
            <w:r>
              <w:rPr>
                <w:spacing w:val="-1"/>
                <w:sz w:val="24"/>
              </w:rPr>
              <w:t xml:space="preserve"> </w:t>
            </w:r>
            <w:r>
              <w:rPr>
                <w:sz w:val="24"/>
              </w:rPr>
              <w:t>2017. – 168с. (ФГОС</w:t>
            </w:r>
            <w:r>
              <w:rPr>
                <w:spacing w:val="40"/>
                <w:sz w:val="24"/>
              </w:rPr>
              <w:t xml:space="preserve"> </w:t>
            </w:r>
            <w:r>
              <w:rPr>
                <w:sz w:val="24"/>
              </w:rPr>
              <w:t>дошкольного образования)</w:t>
            </w:r>
          </w:p>
        </w:tc>
      </w:tr>
      <w:tr w:rsidR="00EE0CCC">
        <w:trPr>
          <w:trHeight w:val="1382"/>
        </w:trPr>
        <w:tc>
          <w:tcPr>
            <w:tcW w:w="2441" w:type="dxa"/>
          </w:tcPr>
          <w:p w:rsidR="00EE0CCC" w:rsidRDefault="004068EC">
            <w:pPr>
              <w:pStyle w:val="TableParagraph"/>
              <w:spacing w:before="32"/>
              <w:ind w:left="115"/>
              <w:rPr>
                <w:sz w:val="24"/>
              </w:rPr>
            </w:pPr>
            <w:r>
              <w:rPr>
                <w:spacing w:val="-2"/>
                <w:sz w:val="24"/>
              </w:rPr>
              <w:t>Технология</w:t>
            </w:r>
          </w:p>
        </w:tc>
        <w:tc>
          <w:tcPr>
            <w:tcW w:w="8649" w:type="dxa"/>
          </w:tcPr>
          <w:p w:rsidR="00EE0CCC" w:rsidRDefault="004068EC">
            <w:pPr>
              <w:pStyle w:val="TableParagraph"/>
              <w:spacing w:line="225" w:lineRule="auto"/>
              <w:ind w:left="117" w:right="653"/>
              <w:jc w:val="both"/>
              <w:rPr>
                <w:sz w:val="24"/>
              </w:rPr>
            </w:pPr>
            <w:r>
              <w:rPr>
                <w:sz w:val="24"/>
              </w:rPr>
              <w:t>Познавательное развитие детей: методические материалы к комплексной образовательной программе для детей раннего возраста</w:t>
            </w:r>
            <w:r>
              <w:rPr>
                <w:spacing w:val="40"/>
                <w:sz w:val="24"/>
              </w:rPr>
              <w:t xml:space="preserve"> </w:t>
            </w:r>
            <w:r>
              <w:rPr>
                <w:sz w:val="24"/>
              </w:rPr>
              <w:t>«Первые</w:t>
            </w:r>
            <w:r>
              <w:rPr>
                <w:spacing w:val="40"/>
                <w:sz w:val="24"/>
              </w:rPr>
              <w:t xml:space="preserve"> </w:t>
            </w:r>
            <w:r>
              <w:rPr>
                <w:sz w:val="24"/>
              </w:rPr>
              <w:t>шаги»/ Е.О.Смирнова, С.Ю.Мещерякова,</w:t>
            </w:r>
          </w:p>
          <w:p w:rsidR="00EE0CCC" w:rsidRDefault="004068EC">
            <w:pPr>
              <w:pStyle w:val="TableParagraph"/>
              <w:spacing w:line="237" w:lineRule="auto"/>
              <w:ind w:left="117" w:right="651"/>
              <w:jc w:val="both"/>
              <w:rPr>
                <w:sz w:val="24"/>
              </w:rPr>
            </w:pPr>
            <w:r>
              <w:rPr>
                <w:sz w:val="24"/>
              </w:rPr>
              <w:t>Т.В.Ермолова. – М.: ООО «Русское слово-учебник», 2019.- 96с. – (ФГОС дошкольного образования)</w:t>
            </w:r>
          </w:p>
        </w:tc>
      </w:tr>
    </w:tbl>
    <w:p w:rsidR="00EE0CCC" w:rsidRDefault="004068EC">
      <w:pPr>
        <w:pStyle w:val="a6"/>
        <w:numPr>
          <w:ilvl w:val="0"/>
          <w:numId w:val="258"/>
        </w:numPr>
        <w:tabs>
          <w:tab w:val="left" w:pos="563"/>
        </w:tabs>
        <w:spacing w:before="273" w:after="6"/>
        <w:jc w:val="left"/>
        <w:rPr>
          <w:b/>
          <w:sz w:val="24"/>
        </w:rPr>
      </w:pPr>
      <w:r>
        <w:rPr>
          <w:b/>
          <w:sz w:val="24"/>
        </w:rPr>
        <w:t>–</w:t>
      </w:r>
      <w:r>
        <w:rPr>
          <w:b/>
          <w:spacing w:val="-2"/>
          <w:sz w:val="24"/>
        </w:rPr>
        <w:t xml:space="preserve"> </w:t>
      </w:r>
      <w:r>
        <w:rPr>
          <w:b/>
          <w:sz w:val="24"/>
        </w:rPr>
        <w:t xml:space="preserve">4 </w:t>
      </w:r>
      <w:r>
        <w:rPr>
          <w:b/>
          <w:spacing w:val="-4"/>
          <w:sz w:val="24"/>
        </w:rPr>
        <w:t>года</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8649"/>
      </w:tblGrid>
      <w:tr w:rsidR="00EE0CCC">
        <w:trPr>
          <w:trHeight w:val="810"/>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Pr="007109B1" w:rsidRDefault="004068EC">
            <w:pPr>
              <w:pStyle w:val="TableParagraph"/>
              <w:spacing w:before="1"/>
              <w:ind w:left="7"/>
              <w:rPr>
                <w:sz w:val="24"/>
              </w:rPr>
            </w:pPr>
            <w:r w:rsidRPr="007109B1">
              <w:rPr>
                <w:sz w:val="24"/>
              </w:rPr>
              <w:t>Помораева</w:t>
            </w:r>
            <w:r w:rsidRPr="007109B1">
              <w:rPr>
                <w:spacing w:val="-9"/>
                <w:sz w:val="24"/>
              </w:rPr>
              <w:t xml:space="preserve"> </w:t>
            </w:r>
            <w:r w:rsidRPr="007109B1">
              <w:rPr>
                <w:sz w:val="24"/>
              </w:rPr>
              <w:t>И.А.,</w:t>
            </w:r>
            <w:r w:rsidRPr="007109B1">
              <w:rPr>
                <w:spacing w:val="-5"/>
                <w:sz w:val="24"/>
              </w:rPr>
              <w:t xml:space="preserve"> </w:t>
            </w:r>
            <w:r w:rsidRPr="007109B1">
              <w:rPr>
                <w:sz w:val="24"/>
              </w:rPr>
              <w:t>Позина</w:t>
            </w:r>
            <w:r w:rsidRPr="007109B1">
              <w:rPr>
                <w:spacing w:val="-8"/>
                <w:sz w:val="24"/>
              </w:rPr>
              <w:t xml:space="preserve"> </w:t>
            </w:r>
            <w:r w:rsidRPr="007109B1">
              <w:rPr>
                <w:sz w:val="24"/>
              </w:rPr>
              <w:t>В.А.</w:t>
            </w:r>
            <w:r w:rsidRPr="007109B1">
              <w:rPr>
                <w:spacing w:val="-7"/>
                <w:sz w:val="24"/>
              </w:rPr>
              <w:t xml:space="preserve"> </w:t>
            </w:r>
            <w:r w:rsidRPr="007109B1">
              <w:rPr>
                <w:sz w:val="24"/>
              </w:rPr>
              <w:t>«Формирование</w:t>
            </w:r>
            <w:r w:rsidRPr="007109B1">
              <w:rPr>
                <w:spacing w:val="-8"/>
                <w:sz w:val="24"/>
              </w:rPr>
              <w:t xml:space="preserve"> </w:t>
            </w:r>
            <w:r w:rsidRPr="007109B1">
              <w:rPr>
                <w:sz w:val="24"/>
              </w:rPr>
              <w:t>элементарных</w:t>
            </w:r>
            <w:r w:rsidRPr="007109B1">
              <w:rPr>
                <w:spacing w:val="-7"/>
                <w:sz w:val="24"/>
              </w:rPr>
              <w:t xml:space="preserve"> </w:t>
            </w:r>
            <w:r w:rsidRPr="007109B1">
              <w:rPr>
                <w:sz w:val="24"/>
              </w:rPr>
              <w:t>математических представлений» (3-4-года)</w:t>
            </w:r>
            <w:r w:rsidR="001C5DBC" w:rsidRPr="007109B1">
              <w:rPr>
                <w:sz w:val="24"/>
              </w:rPr>
              <w:t xml:space="preserve"> Москва. Мозаика-Синтез. 2016.</w:t>
            </w:r>
          </w:p>
        </w:tc>
      </w:tr>
      <w:tr w:rsidR="00EE0CCC">
        <w:trPr>
          <w:trHeight w:val="645"/>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Pr="007109B1" w:rsidRDefault="004068EC">
            <w:pPr>
              <w:pStyle w:val="TableParagraph"/>
              <w:ind w:left="7"/>
              <w:rPr>
                <w:sz w:val="24"/>
              </w:rPr>
            </w:pPr>
            <w:r w:rsidRPr="007109B1">
              <w:rPr>
                <w:sz w:val="24"/>
              </w:rPr>
              <w:t>Соломенникова</w:t>
            </w:r>
            <w:r w:rsidRPr="007109B1">
              <w:rPr>
                <w:spacing w:val="-6"/>
                <w:sz w:val="24"/>
              </w:rPr>
              <w:t xml:space="preserve"> </w:t>
            </w:r>
            <w:r w:rsidRPr="007109B1">
              <w:rPr>
                <w:sz w:val="24"/>
              </w:rPr>
              <w:t>О.</w:t>
            </w:r>
            <w:r w:rsidRPr="007109B1">
              <w:rPr>
                <w:spacing w:val="-4"/>
                <w:sz w:val="24"/>
              </w:rPr>
              <w:t xml:space="preserve"> </w:t>
            </w:r>
            <w:r w:rsidRPr="007109B1">
              <w:rPr>
                <w:sz w:val="24"/>
              </w:rPr>
              <w:t>А.</w:t>
            </w:r>
            <w:r w:rsidRPr="007109B1">
              <w:rPr>
                <w:spacing w:val="-4"/>
                <w:sz w:val="24"/>
              </w:rPr>
              <w:t xml:space="preserve"> </w:t>
            </w:r>
            <w:r w:rsidRPr="007109B1">
              <w:rPr>
                <w:sz w:val="24"/>
              </w:rPr>
              <w:t>Ознакомление</w:t>
            </w:r>
            <w:r w:rsidRPr="007109B1">
              <w:rPr>
                <w:spacing w:val="-5"/>
                <w:sz w:val="24"/>
              </w:rPr>
              <w:t xml:space="preserve"> </w:t>
            </w:r>
            <w:r w:rsidRPr="007109B1">
              <w:rPr>
                <w:sz w:val="24"/>
              </w:rPr>
              <w:t>с</w:t>
            </w:r>
            <w:r w:rsidRPr="007109B1">
              <w:rPr>
                <w:spacing w:val="-5"/>
                <w:sz w:val="24"/>
              </w:rPr>
              <w:t xml:space="preserve"> </w:t>
            </w:r>
            <w:r w:rsidRPr="007109B1">
              <w:rPr>
                <w:sz w:val="24"/>
              </w:rPr>
              <w:t>природой</w:t>
            </w:r>
            <w:r w:rsidRPr="007109B1">
              <w:rPr>
                <w:spacing w:val="-4"/>
                <w:sz w:val="24"/>
              </w:rPr>
              <w:t xml:space="preserve"> </w:t>
            </w:r>
            <w:r w:rsidRPr="007109B1">
              <w:rPr>
                <w:sz w:val="24"/>
              </w:rPr>
              <w:t>в</w:t>
            </w:r>
            <w:r w:rsidRPr="007109B1">
              <w:rPr>
                <w:spacing w:val="-5"/>
                <w:sz w:val="24"/>
              </w:rPr>
              <w:t xml:space="preserve"> </w:t>
            </w:r>
            <w:r w:rsidRPr="007109B1">
              <w:rPr>
                <w:sz w:val="24"/>
              </w:rPr>
              <w:t>детском</w:t>
            </w:r>
            <w:r w:rsidRPr="007109B1">
              <w:rPr>
                <w:spacing w:val="-4"/>
                <w:sz w:val="24"/>
              </w:rPr>
              <w:t xml:space="preserve"> </w:t>
            </w:r>
            <w:r w:rsidRPr="007109B1">
              <w:rPr>
                <w:sz w:val="24"/>
              </w:rPr>
              <w:t>саду. Вторая</w:t>
            </w:r>
            <w:r w:rsidRPr="007109B1">
              <w:rPr>
                <w:spacing w:val="-4"/>
                <w:sz w:val="24"/>
              </w:rPr>
              <w:t xml:space="preserve"> </w:t>
            </w:r>
            <w:r w:rsidRPr="007109B1">
              <w:rPr>
                <w:sz w:val="24"/>
              </w:rPr>
              <w:t>группа раннего возраста (2–3 года).</w:t>
            </w:r>
            <w:r w:rsidR="001C5DBC" w:rsidRPr="007109B1">
              <w:rPr>
                <w:sz w:val="24"/>
              </w:rPr>
              <w:t xml:space="preserve"> Москва. Мозаика-Синтез. 2016.</w:t>
            </w:r>
          </w:p>
        </w:tc>
      </w:tr>
      <w:tr w:rsidR="00EE0CCC">
        <w:trPr>
          <w:trHeight w:val="648"/>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spacing w:before="1"/>
              <w:ind w:left="7"/>
              <w:rPr>
                <w:sz w:val="24"/>
              </w:rPr>
            </w:pPr>
            <w:r>
              <w:rPr>
                <w:sz w:val="24"/>
              </w:rPr>
              <w:t>Дыбина</w:t>
            </w:r>
            <w:r>
              <w:rPr>
                <w:spacing w:val="-5"/>
                <w:sz w:val="24"/>
              </w:rPr>
              <w:t xml:space="preserve"> </w:t>
            </w:r>
            <w:r>
              <w:rPr>
                <w:sz w:val="24"/>
              </w:rPr>
              <w:t>О.</w:t>
            </w:r>
            <w:r>
              <w:rPr>
                <w:spacing w:val="-4"/>
                <w:sz w:val="24"/>
              </w:rPr>
              <w:t xml:space="preserve"> </w:t>
            </w:r>
            <w:r>
              <w:rPr>
                <w:sz w:val="24"/>
              </w:rPr>
              <w:t>В.</w:t>
            </w:r>
            <w:r>
              <w:rPr>
                <w:spacing w:val="-4"/>
                <w:sz w:val="24"/>
              </w:rPr>
              <w:t xml:space="preserve"> </w:t>
            </w:r>
            <w:r>
              <w:rPr>
                <w:sz w:val="24"/>
              </w:rPr>
              <w:t>Ознакомление</w:t>
            </w:r>
            <w:r>
              <w:rPr>
                <w:spacing w:val="-5"/>
                <w:sz w:val="24"/>
              </w:rPr>
              <w:t xml:space="preserve"> </w:t>
            </w:r>
            <w:r>
              <w:rPr>
                <w:sz w:val="24"/>
              </w:rPr>
              <w:t>с</w:t>
            </w:r>
            <w:r>
              <w:rPr>
                <w:spacing w:val="-5"/>
                <w:sz w:val="24"/>
              </w:rPr>
              <w:t xml:space="preserve"> </w:t>
            </w:r>
            <w:r>
              <w:rPr>
                <w:sz w:val="24"/>
              </w:rPr>
              <w:t>предметным</w:t>
            </w:r>
            <w:r>
              <w:rPr>
                <w:spacing w:val="-6"/>
                <w:sz w:val="24"/>
              </w:rPr>
              <w:t xml:space="preserve"> </w:t>
            </w:r>
            <w:r>
              <w:rPr>
                <w:sz w:val="24"/>
              </w:rPr>
              <w:t>и</w:t>
            </w:r>
            <w:r>
              <w:rPr>
                <w:spacing w:val="-4"/>
                <w:sz w:val="24"/>
              </w:rPr>
              <w:t xml:space="preserve"> </w:t>
            </w:r>
            <w:r>
              <w:rPr>
                <w:sz w:val="24"/>
              </w:rPr>
              <w:t>социальным</w:t>
            </w:r>
            <w:r>
              <w:rPr>
                <w:spacing w:val="-6"/>
                <w:sz w:val="24"/>
              </w:rPr>
              <w:t xml:space="preserve"> </w:t>
            </w:r>
            <w:r>
              <w:rPr>
                <w:sz w:val="24"/>
              </w:rPr>
              <w:t>окружением:</w:t>
            </w:r>
            <w:r>
              <w:rPr>
                <w:spacing w:val="-4"/>
                <w:sz w:val="24"/>
              </w:rPr>
              <w:t xml:space="preserve"> </w:t>
            </w:r>
            <w:r>
              <w:rPr>
                <w:sz w:val="24"/>
              </w:rPr>
              <w:t>Младшая группа (3–4 года)</w:t>
            </w:r>
            <w:r w:rsidR="001C5DBC">
              <w:rPr>
                <w:sz w:val="24"/>
              </w:rPr>
              <w:t xml:space="preserve"> Москва. Мозаика-Синтез. 2017</w:t>
            </w:r>
          </w:p>
        </w:tc>
      </w:tr>
      <w:tr w:rsidR="00EE0CCC">
        <w:trPr>
          <w:trHeight w:val="806"/>
        </w:trPr>
        <w:tc>
          <w:tcPr>
            <w:tcW w:w="2441" w:type="dxa"/>
          </w:tcPr>
          <w:p w:rsidR="00EE0CCC" w:rsidRDefault="004068EC">
            <w:pPr>
              <w:pStyle w:val="TableParagraph"/>
              <w:spacing w:line="235" w:lineRule="auto"/>
              <w:ind w:left="115"/>
              <w:rPr>
                <w:sz w:val="24"/>
              </w:rPr>
            </w:pPr>
            <w:r>
              <w:rPr>
                <w:spacing w:val="-4"/>
                <w:sz w:val="24"/>
              </w:rPr>
              <w:t xml:space="preserve">Парциальная </w:t>
            </w:r>
            <w:r>
              <w:rPr>
                <w:spacing w:val="-2"/>
                <w:sz w:val="24"/>
              </w:rPr>
              <w:t>программа</w:t>
            </w:r>
          </w:p>
        </w:tc>
        <w:tc>
          <w:tcPr>
            <w:tcW w:w="8649" w:type="dxa"/>
          </w:tcPr>
          <w:p w:rsidR="00EE0CCC" w:rsidRDefault="004068EC">
            <w:pPr>
              <w:pStyle w:val="TableParagraph"/>
              <w:spacing w:line="276" w:lineRule="auto"/>
              <w:ind w:left="7"/>
              <w:rPr>
                <w:sz w:val="24"/>
              </w:rPr>
            </w:pPr>
            <w:r>
              <w:rPr>
                <w:sz w:val="24"/>
              </w:rPr>
              <w:t>Арапова</w:t>
            </w:r>
            <w:r>
              <w:rPr>
                <w:spacing w:val="-8"/>
                <w:sz w:val="24"/>
              </w:rPr>
              <w:t xml:space="preserve"> </w:t>
            </w:r>
            <w:r>
              <w:rPr>
                <w:sz w:val="24"/>
              </w:rPr>
              <w:t>–</w:t>
            </w:r>
            <w:r>
              <w:rPr>
                <w:spacing w:val="-7"/>
                <w:sz w:val="24"/>
              </w:rPr>
              <w:t xml:space="preserve"> </w:t>
            </w:r>
            <w:r>
              <w:rPr>
                <w:sz w:val="24"/>
              </w:rPr>
              <w:t>Пискарева</w:t>
            </w:r>
            <w:r>
              <w:rPr>
                <w:spacing w:val="-8"/>
                <w:sz w:val="24"/>
              </w:rPr>
              <w:t xml:space="preserve"> </w:t>
            </w:r>
            <w:r>
              <w:rPr>
                <w:sz w:val="24"/>
              </w:rPr>
              <w:t>Н.А.</w:t>
            </w:r>
            <w:r>
              <w:rPr>
                <w:spacing w:val="-7"/>
                <w:sz w:val="24"/>
              </w:rPr>
              <w:t xml:space="preserve"> </w:t>
            </w:r>
            <w:r>
              <w:rPr>
                <w:sz w:val="24"/>
              </w:rPr>
              <w:t>«Формирование</w:t>
            </w:r>
            <w:r>
              <w:rPr>
                <w:spacing w:val="-8"/>
                <w:sz w:val="24"/>
              </w:rPr>
              <w:t xml:space="preserve"> </w:t>
            </w:r>
            <w:r>
              <w:rPr>
                <w:sz w:val="24"/>
              </w:rPr>
              <w:t>элементарных</w:t>
            </w:r>
            <w:r>
              <w:rPr>
                <w:spacing w:val="-7"/>
                <w:sz w:val="24"/>
              </w:rPr>
              <w:t xml:space="preserve"> </w:t>
            </w:r>
            <w:r w:rsidR="007109B1">
              <w:rPr>
                <w:sz w:val="24"/>
              </w:rPr>
              <w:t>математических предст</w:t>
            </w:r>
            <w:r>
              <w:rPr>
                <w:sz w:val="24"/>
              </w:rPr>
              <w:t>а</w:t>
            </w:r>
            <w:r w:rsidR="007109B1">
              <w:rPr>
                <w:sz w:val="24"/>
              </w:rPr>
              <w:t>в</w:t>
            </w:r>
            <w:r>
              <w:rPr>
                <w:sz w:val="24"/>
              </w:rPr>
              <w:t>лений в детском саду». Москва. Мозаика-Син</w:t>
            </w:r>
            <w:r w:rsidR="007109B1">
              <w:rPr>
                <w:sz w:val="24"/>
              </w:rPr>
              <w:t>тез. 201</w:t>
            </w:r>
            <w:r>
              <w:rPr>
                <w:sz w:val="24"/>
              </w:rPr>
              <w:t>6.</w:t>
            </w:r>
          </w:p>
        </w:tc>
      </w:tr>
    </w:tbl>
    <w:p w:rsidR="00EE0CCC" w:rsidRDefault="004068EC">
      <w:pPr>
        <w:spacing w:before="2"/>
        <w:ind w:left="203"/>
        <w:rPr>
          <w:b/>
          <w:sz w:val="24"/>
        </w:rPr>
      </w:pPr>
      <w:r>
        <w:rPr>
          <w:b/>
          <w:sz w:val="24"/>
        </w:rPr>
        <w:t>4-5</w:t>
      </w:r>
      <w:r>
        <w:rPr>
          <w:b/>
          <w:spacing w:val="59"/>
          <w:sz w:val="24"/>
        </w:rPr>
        <w:t xml:space="preserve"> </w:t>
      </w:r>
      <w:r>
        <w:rPr>
          <w:b/>
          <w:spacing w:val="-5"/>
          <w:sz w:val="24"/>
        </w:rPr>
        <w:t>лет</w:t>
      </w:r>
    </w:p>
    <w:p w:rsidR="00EE0CCC" w:rsidRDefault="00EE0CCC">
      <w:pPr>
        <w:pStyle w:val="a3"/>
        <w:spacing w:before="10"/>
        <w:ind w:left="0"/>
        <w:rPr>
          <w:b/>
          <w:sz w:val="19"/>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8666"/>
      </w:tblGrid>
      <w:tr w:rsidR="00EE0CCC">
        <w:trPr>
          <w:trHeight w:val="278"/>
        </w:trPr>
        <w:tc>
          <w:tcPr>
            <w:tcW w:w="2398" w:type="dxa"/>
          </w:tcPr>
          <w:p w:rsidR="00EE0CCC" w:rsidRDefault="004068EC">
            <w:pPr>
              <w:pStyle w:val="TableParagraph"/>
              <w:spacing w:line="258" w:lineRule="exact"/>
              <w:ind w:left="112"/>
              <w:rPr>
                <w:sz w:val="24"/>
              </w:rPr>
            </w:pPr>
            <w:r>
              <w:rPr>
                <w:spacing w:val="-2"/>
                <w:sz w:val="24"/>
              </w:rPr>
              <w:t>Технология</w:t>
            </w:r>
          </w:p>
        </w:tc>
        <w:tc>
          <w:tcPr>
            <w:tcW w:w="8666" w:type="dxa"/>
          </w:tcPr>
          <w:p w:rsidR="00EE0CCC" w:rsidRDefault="004068EC">
            <w:pPr>
              <w:pStyle w:val="TableParagraph"/>
              <w:spacing w:line="258" w:lineRule="exact"/>
              <w:ind w:left="6"/>
              <w:rPr>
                <w:sz w:val="24"/>
              </w:rPr>
            </w:pPr>
            <w:r>
              <w:rPr>
                <w:sz w:val="24"/>
              </w:rPr>
              <w:t>Дыбина</w:t>
            </w:r>
            <w:r>
              <w:rPr>
                <w:spacing w:val="-6"/>
                <w:sz w:val="24"/>
              </w:rPr>
              <w:t xml:space="preserve"> </w:t>
            </w:r>
            <w:r>
              <w:rPr>
                <w:sz w:val="24"/>
              </w:rPr>
              <w:t>О.</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z w:val="24"/>
              </w:rPr>
              <w:t>окружением:</w:t>
            </w:r>
            <w:r>
              <w:rPr>
                <w:spacing w:val="-2"/>
                <w:sz w:val="24"/>
              </w:rPr>
              <w:t xml:space="preserve"> Средняя</w:t>
            </w:r>
          </w:p>
        </w:tc>
      </w:tr>
    </w:tbl>
    <w:p w:rsidR="00EE0CCC" w:rsidRDefault="00EE0CCC">
      <w:pPr>
        <w:spacing w:line="258" w:lineRule="exact"/>
        <w:rPr>
          <w:sz w:val="24"/>
        </w:rPr>
        <w:sectPr w:rsidR="00EE0CCC">
          <w:pgSz w:w="12140" w:h="17280"/>
          <w:pgMar w:top="200" w:right="160" w:bottom="580" w:left="80" w:header="0" w:footer="380" w:gutter="0"/>
          <w:cols w:space="720"/>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8666"/>
      </w:tblGrid>
      <w:tr w:rsidR="00EE0CCC">
        <w:trPr>
          <w:trHeight w:val="275"/>
        </w:trPr>
        <w:tc>
          <w:tcPr>
            <w:tcW w:w="2398" w:type="dxa"/>
          </w:tcPr>
          <w:p w:rsidR="00EE0CCC" w:rsidRDefault="00EE0CCC">
            <w:pPr>
              <w:pStyle w:val="TableParagraph"/>
              <w:rPr>
                <w:sz w:val="20"/>
              </w:rPr>
            </w:pPr>
          </w:p>
        </w:tc>
        <w:tc>
          <w:tcPr>
            <w:tcW w:w="8666" w:type="dxa"/>
          </w:tcPr>
          <w:p w:rsidR="00EE0CCC" w:rsidRDefault="007109B1">
            <w:pPr>
              <w:pStyle w:val="TableParagraph"/>
              <w:spacing w:line="256" w:lineRule="exact"/>
              <w:ind w:left="6"/>
              <w:rPr>
                <w:sz w:val="24"/>
              </w:rPr>
            </w:pPr>
            <w:r>
              <w:rPr>
                <w:spacing w:val="-2"/>
                <w:sz w:val="24"/>
              </w:rPr>
              <w:t>г</w:t>
            </w:r>
            <w:r w:rsidR="004068EC">
              <w:rPr>
                <w:spacing w:val="-2"/>
                <w:sz w:val="24"/>
              </w:rPr>
              <w:t>руппа</w:t>
            </w:r>
            <w:r>
              <w:rPr>
                <w:spacing w:val="-2"/>
                <w:sz w:val="24"/>
              </w:rPr>
              <w:t>,  2017</w:t>
            </w:r>
          </w:p>
        </w:tc>
      </w:tr>
      <w:tr w:rsidR="00EE0CCC">
        <w:trPr>
          <w:trHeight w:val="554"/>
        </w:trPr>
        <w:tc>
          <w:tcPr>
            <w:tcW w:w="2398" w:type="dxa"/>
          </w:tcPr>
          <w:p w:rsidR="00EE0CCC" w:rsidRDefault="004068EC">
            <w:pPr>
              <w:pStyle w:val="TableParagraph"/>
              <w:spacing w:line="273" w:lineRule="exact"/>
              <w:ind w:left="112"/>
              <w:rPr>
                <w:sz w:val="24"/>
              </w:rPr>
            </w:pPr>
            <w:r>
              <w:rPr>
                <w:spacing w:val="-2"/>
                <w:sz w:val="24"/>
              </w:rPr>
              <w:t>Технология</w:t>
            </w:r>
          </w:p>
        </w:tc>
        <w:tc>
          <w:tcPr>
            <w:tcW w:w="8666" w:type="dxa"/>
          </w:tcPr>
          <w:p w:rsidR="00EE0CCC" w:rsidRDefault="004068EC">
            <w:pPr>
              <w:pStyle w:val="TableParagraph"/>
              <w:spacing w:line="270" w:lineRule="atLeast"/>
              <w:ind w:left="6"/>
              <w:rPr>
                <w:sz w:val="24"/>
              </w:rPr>
            </w:pPr>
            <w:r>
              <w:rPr>
                <w:sz w:val="24"/>
              </w:rPr>
              <w:t>Веракса</w:t>
            </w:r>
            <w:r>
              <w:rPr>
                <w:spacing w:val="-7"/>
                <w:sz w:val="24"/>
              </w:rPr>
              <w:t xml:space="preserve"> </w:t>
            </w:r>
            <w:r>
              <w:rPr>
                <w:sz w:val="24"/>
              </w:rPr>
              <w:t>Н.</w:t>
            </w:r>
            <w:r>
              <w:rPr>
                <w:spacing w:val="-6"/>
                <w:sz w:val="24"/>
              </w:rPr>
              <w:t xml:space="preserve"> </w:t>
            </w:r>
            <w:r>
              <w:rPr>
                <w:sz w:val="24"/>
              </w:rPr>
              <w:t>Е.,</w:t>
            </w:r>
            <w:r>
              <w:rPr>
                <w:spacing w:val="-6"/>
                <w:sz w:val="24"/>
              </w:rPr>
              <w:t xml:space="preserve"> </w:t>
            </w:r>
            <w:r>
              <w:rPr>
                <w:sz w:val="24"/>
              </w:rPr>
              <w:t>Галимов</w:t>
            </w:r>
            <w:r>
              <w:rPr>
                <w:spacing w:val="-5"/>
                <w:sz w:val="24"/>
              </w:rPr>
              <w:t xml:space="preserve"> </w:t>
            </w:r>
            <w:r>
              <w:rPr>
                <w:sz w:val="24"/>
              </w:rPr>
              <w:t>О.</w:t>
            </w:r>
            <w:r>
              <w:rPr>
                <w:spacing w:val="-6"/>
                <w:sz w:val="24"/>
              </w:rPr>
              <w:t xml:space="preserve"> </w:t>
            </w:r>
            <w:r>
              <w:rPr>
                <w:sz w:val="24"/>
              </w:rPr>
              <w:t>Р.</w:t>
            </w:r>
            <w:r>
              <w:rPr>
                <w:spacing w:val="-6"/>
                <w:sz w:val="24"/>
              </w:rPr>
              <w:t xml:space="preserve"> </w:t>
            </w:r>
            <w:r>
              <w:rPr>
                <w:sz w:val="24"/>
              </w:rPr>
              <w:t>Познавательно-исследовательская</w:t>
            </w:r>
            <w:r>
              <w:rPr>
                <w:spacing w:val="-6"/>
                <w:sz w:val="24"/>
              </w:rPr>
              <w:t xml:space="preserve"> </w:t>
            </w:r>
            <w:r>
              <w:rPr>
                <w:sz w:val="24"/>
              </w:rPr>
              <w:t>деят</w:t>
            </w:r>
            <w:r w:rsidR="007109B1">
              <w:rPr>
                <w:sz w:val="24"/>
              </w:rPr>
              <w:t>ельность дошкольников (4–7 лет), 2018</w:t>
            </w:r>
          </w:p>
        </w:tc>
      </w:tr>
      <w:tr w:rsidR="00EE0CCC">
        <w:trPr>
          <w:trHeight w:val="583"/>
        </w:trPr>
        <w:tc>
          <w:tcPr>
            <w:tcW w:w="2398" w:type="dxa"/>
          </w:tcPr>
          <w:p w:rsidR="00EE0CCC" w:rsidRDefault="004068EC">
            <w:pPr>
              <w:pStyle w:val="TableParagraph"/>
              <w:spacing w:line="270" w:lineRule="exact"/>
              <w:ind w:left="112"/>
              <w:rPr>
                <w:sz w:val="24"/>
              </w:rPr>
            </w:pPr>
            <w:r>
              <w:rPr>
                <w:spacing w:val="-2"/>
                <w:sz w:val="24"/>
              </w:rPr>
              <w:t>Технология</w:t>
            </w:r>
          </w:p>
        </w:tc>
        <w:tc>
          <w:tcPr>
            <w:tcW w:w="8666" w:type="dxa"/>
          </w:tcPr>
          <w:p w:rsidR="00EE0CCC" w:rsidRDefault="004068EC">
            <w:pPr>
              <w:pStyle w:val="TableParagraph"/>
              <w:ind w:left="6"/>
              <w:rPr>
                <w:sz w:val="24"/>
              </w:rPr>
            </w:pPr>
            <w:r>
              <w:rPr>
                <w:sz w:val="24"/>
              </w:rPr>
              <w:t>Помораева</w:t>
            </w:r>
            <w:r>
              <w:rPr>
                <w:spacing w:val="-9"/>
                <w:sz w:val="24"/>
              </w:rPr>
              <w:t xml:space="preserve"> </w:t>
            </w:r>
            <w:r>
              <w:rPr>
                <w:sz w:val="24"/>
              </w:rPr>
              <w:t>И.А.,</w:t>
            </w:r>
            <w:r>
              <w:rPr>
                <w:spacing w:val="-5"/>
                <w:sz w:val="24"/>
              </w:rPr>
              <w:t xml:space="preserve"> </w:t>
            </w:r>
            <w:r>
              <w:rPr>
                <w:sz w:val="24"/>
              </w:rPr>
              <w:t>Позина</w:t>
            </w:r>
            <w:r>
              <w:rPr>
                <w:spacing w:val="-8"/>
                <w:sz w:val="24"/>
              </w:rPr>
              <w:t xml:space="preserve"> </w:t>
            </w:r>
            <w:r>
              <w:rPr>
                <w:sz w:val="24"/>
              </w:rPr>
              <w:t>В.А.</w:t>
            </w:r>
            <w:r>
              <w:rPr>
                <w:spacing w:val="-7"/>
                <w:sz w:val="24"/>
              </w:rPr>
              <w:t xml:space="preserve"> </w:t>
            </w:r>
            <w:r>
              <w:rPr>
                <w:sz w:val="24"/>
              </w:rPr>
              <w:t>«Формирование</w:t>
            </w:r>
            <w:r>
              <w:rPr>
                <w:spacing w:val="-8"/>
                <w:sz w:val="24"/>
              </w:rPr>
              <w:t xml:space="preserve"> </w:t>
            </w:r>
            <w:r>
              <w:rPr>
                <w:sz w:val="24"/>
              </w:rPr>
              <w:t>элементарных</w:t>
            </w:r>
            <w:r>
              <w:rPr>
                <w:spacing w:val="-7"/>
                <w:sz w:val="24"/>
              </w:rPr>
              <w:t xml:space="preserve"> </w:t>
            </w:r>
            <w:r>
              <w:rPr>
                <w:sz w:val="24"/>
              </w:rPr>
              <w:t>математических представлений» (4-5 лет)</w:t>
            </w:r>
            <w:r w:rsidR="007109B1">
              <w:rPr>
                <w:sz w:val="24"/>
              </w:rPr>
              <w:t>, 2016</w:t>
            </w:r>
          </w:p>
        </w:tc>
      </w:tr>
      <w:tr w:rsidR="00EE0CCC">
        <w:trPr>
          <w:trHeight w:val="645"/>
        </w:trPr>
        <w:tc>
          <w:tcPr>
            <w:tcW w:w="2398" w:type="dxa"/>
          </w:tcPr>
          <w:p w:rsidR="00EE0CCC" w:rsidRDefault="004068EC">
            <w:pPr>
              <w:pStyle w:val="TableParagraph"/>
              <w:ind w:left="112"/>
              <w:rPr>
                <w:sz w:val="24"/>
              </w:rPr>
            </w:pPr>
            <w:r>
              <w:rPr>
                <w:spacing w:val="-4"/>
                <w:sz w:val="24"/>
              </w:rPr>
              <w:t xml:space="preserve">Парциальная </w:t>
            </w:r>
            <w:r>
              <w:rPr>
                <w:spacing w:val="-2"/>
                <w:sz w:val="24"/>
              </w:rPr>
              <w:t>программа</w:t>
            </w:r>
          </w:p>
        </w:tc>
        <w:tc>
          <w:tcPr>
            <w:tcW w:w="8666" w:type="dxa"/>
          </w:tcPr>
          <w:p w:rsidR="00EE0CCC" w:rsidRDefault="004068EC">
            <w:pPr>
              <w:pStyle w:val="TableParagraph"/>
              <w:spacing w:line="223" w:lineRule="auto"/>
              <w:ind w:left="6"/>
              <w:rPr>
                <w:sz w:val="24"/>
              </w:rPr>
            </w:pPr>
            <w:r>
              <w:rPr>
                <w:sz w:val="24"/>
              </w:rPr>
              <w:t>Арапова</w:t>
            </w:r>
            <w:r>
              <w:rPr>
                <w:spacing w:val="-7"/>
                <w:sz w:val="24"/>
              </w:rPr>
              <w:t xml:space="preserve"> </w:t>
            </w:r>
            <w:r>
              <w:rPr>
                <w:sz w:val="24"/>
              </w:rPr>
              <w:t>–</w:t>
            </w:r>
            <w:r>
              <w:rPr>
                <w:spacing w:val="-6"/>
                <w:sz w:val="24"/>
              </w:rPr>
              <w:t xml:space="preserve"> </w:t>
            </w:r>
            <w:r>
              <w:rPr>
                <w:sz w:val="24"/>
              </w:rPr>
              <w:t>Пискарева</w:t>
            </w:r>
            <w:r>
              <w:rPr>
                <w:spacing w:val="-7"/>
                <w:sz w:val="24"/>
              </w:rPr>
              <w:t xml:space="preserve"> </w:t>
            </w:r>
            <w:r>
              <w:rPr>
                <w:sz w:val="24"/>
              </w:rPr>
              <w:t>Н.А.</w:t>
            </w:r>
            <w:r>
              <w:rPr>
                <w:spacing w:val="-6"/>
                <w:sz w:val="24"/>
              </w:rPr>
              <w:t xml:space="preserve"> </w:t>
            </w:r>
            <w:r>
              <w:rPr>
                <w:sz w:val="24"/>
              </w:rPr>
              <w:t>«Формирование</w:t>
            </w:r>
            <w:r>
              <w:rPr>
                <w:spacing w:val="-7"/>
                <w:sz w:val="24"/>
              </w:rPr>
              <w:t xml:space="preserve"> </w:t>
            </w:r>
            <w:r>
              <w:rPr>
                <w:sz w:val="24"/>
              </w:rPr>
              <w:t>элементарных</w:t>
            </w:r>
            <w:r>
              <w:rPr>
                <w:spacing w:val="-6"/>
                <w:sz w:val="24"/>
              </w:rPr>
              <w:t xml:space="preserve"> </w:t>
            </w:r>
            <w:r>
              <w:rPr>
                <w:sz w:val="24"/>
              </w:rPr>
              <w:t>математических предствалений в детском с</w:t>
            </w:r>
            <w:r w:rsidR="007109B1">
              <w:rPr>
                <w:sz w:val="24"/>
              </w:rPr>
              <w:t>аду». Москва. Мозаика-Синтез. 201</w:t>
            </w:r>
            <w:r>
              <w:rPr>
                <w:sz w:val="24"/>
              </w:rPr>
              <w:t>6.</w:t>
            </w:r>
          </w:p>
        </w:tc>
      </w:tr>
      <w:tr w:rsidR="00EE0CCC">
        <w:trPr>
          <w:trHeight w:val="647"/>
        </w:trPr>
        <w:tc>
          <w:tcPr>
            <w:tcW w:w="2398" w:type="dxa"/>
          </w:tcPr>
          <w:p w:rsidR="00EE0CCC" w:rsidRDefault="004068EC">
            <w:pPr>
              <w:pStyle w:val="TableParagraph"/>
              <w:spacing w:line="273" w:lineRule="exact"/>
              <w:ind w:left="112"/>
              <w:rPr>
                <w:sz w:val="24"/>
              </w:rPr>
            </w:pPr>
            <w:r>
              <w:rPr>
                <w:spacing w:val="-2"/>
                <w:sz w:val="24"/>
              </w:rPr>
              <w:t>Технология</w:t>
            </w:r>
          </w:p>
        </w:tc>
        <w:tc>
          <w:tcPr>
            <w:tcW w:w="8666" w:type="dxa"/>
          </w:tcPr>
          <w:p w:rsidR="00EE0CCC" w:rsidRDefault="004068EC">
            <w:pPr>
              <w:pStyle w:val="TableParagraph"/>
              <w:spacing w:before="1"/>
              <w:ind w:left="6"/>
              <w:rPr>
                <w:sz w:val="24"/>
              </w:rPr>
            </w:pPr>
            <w:r>
              <w:rPr>
                <w:sz w:val="24"/>
              </w:rPr>
              <w:t>Соломенникова</w:t>
            </w:r>
            <w:r>
              <w:rPr>
                <w:spacing w:val="-5"/>
                <w:sz w:val="24"/>
              </w:rPr>
              <w:t xml:space="preserve"> </w:t>
            </w:r>
            <w:r>
              <w:rPr>
                <w:sz w:val="24"/>
              </w:rPr>
              <w:t>О.</w:t>
            </w:r>
            <w:r>
              <w:rPr>
                <w:spacing w:val="-4"/>
                <w:sz w:val="24"/>
              </w:rPr>
              <w:t xml:space="preserve"> </w:t>
            </w:r>
            <w:r>
              <w:rPr>
                <w:sz w:val="24"/>
              </w:rPr>
              <w:t>А.</w:t>
            </w:r>
            <w:r>
              <w:rPr>
                <w:spacing w:val="-4"/>
                <w:sz w:val="24"/>
              </w:rPr>
              <w:t xml:space="preserve"> </w:t>
            </w:r>
            <w:r>
              <w:rPr>
                <w:sz w:val="24"/>
              </w:rPr>
              <w:t>Ознакомление</w:t>
            </w:r>
            <w:r>
              <w:rPr>
                <w:spacing w:val="-5"/>
                <w:sz w:val="24"/>
              </w:rPr>
              <w:t xml:space="preserve"> </w:t>
            </w:r>
            <w:r>
              <w:rPr>
                <w:sz w:val="24"/>
              </w:rPr>
              <w:t>с</w:t>
            </w:r>
            <w:r>
              <w:rPr>
                <w:spacing w:val="-5"/>
                <w:sz w:val="24"/>
              </w:rPr>
              <w:t xml:space="preserve"> </w:t>
            </w:r>
            <w:r>
              <w:rPr>
                <w:sz w:val="24"/>
              </w:rPr>
              <w:t>природой</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 Средняя</w:t>
            </w:r>
            <w:r>
              <w:rPr>
                <w:spacing w:val="-4"/>
                <w:sz w:val="24"/>
              </w:rPr>
              <w:t xml:space="preserve"> </w:t>
            </w:r>
            <w:r>
              <w:rPr>
                <w:sz w:val="24"/>
              </w:rPr>
              <w:t>группа (4–5 л)</w:t>
            </w:r>
            <w:r w:rsidR="007109B1">
              <w:rPr>
                <w:sz w:val="24"/>
              </w:rPr>
              <w:t>, 2015</w:t>
            </w:r>
          </w:p>
        </w:tc>
      </w:tr>
      <w:tr w:rsidR="00EE0CCC">
        <w:trPr>
          <w:trHeight w:val="647"/>
        </w:trPr>
        <w:tc>
          <w:tcPr>
            <w:tcW w:w="2398" w:type="dxa"/>
          </w:tcPr>
          <w:p w:rsidR="00EE0CCC" w:rsidRDefault="004068EC">
            <w:pPr>
              <w:pStyle w:val="TableParagraph"/>
              <w:spacing w:line="273" w:lineRule="exact"/>
              <w:ind w:left="112"/>
              <w:rPr>
                <w:sz w:val="24"/>
              </w:rPr>
            </w:pPr>
            <w:r>
              <w:rPr>
                <w:spacing w:val="-2"/>
                <w:sz w:val="24"/>
              </w:rPr>
              <w:t>Технология</w:t>
            </w:r>
          </w:p>
        </w:tc>
        <w:tc>
          <w:tcPr>
            <w:tcW w:w="8666" w:type="dxa"/>
          </w:tcPr>
          <w:p w:rsidR="00EE0CCC" w:rsidRDefault="004068EC">
            <w:pPr>
              <w:pStyle w:val="TableParagraph"/>
              <w:ind w:left="6"/>
              <w:rPr>
                <w:sz w:val="24"/>
              </w:rPr>
            </w:pPr>
            <w:r>
              <w:rPr>
                <w:sz w:val="24"/>
              </w:rPr>
              <w:t>Павлова</w:t>
            </w:r>
            <w:r>
              <w:rPr>
                <w:spacing w:val="-6"/>
                <w:sz w:val="24"/>
              </w:rPr>
              <w:t xml:space="preserve"> </w:t>
            </w:r>
            <w:r>
              <w:rPr>
                <w:sz w:val="24"/>
              </w:rPr>
              <w:t>Л.Ю.</w:t>
            </w:r>
            <w:r>
              <w:rPr>
                <w:spacing w:val="-5"/>
                <w:sz w:val="24"/>
              </w:rPr>
              <w:t xml:space="preserve"> </w:t>
            </w:r>
            <w:r>
              <w:rPr>
                <w:sz w:val="24"/>
              </w:rPr>
              <w:t>«Сборник</w:t>
            </w:r>
            <w:r>
              <w:rPr>
                <w:spacing w:val="-5"/>
                <w:sz w:val="24"/>
              </w:rPr>
              <w:t xml:space="preserve"> </w:t>
            </w:r>
            <w:r>
              <w:rPr>
                <w:sz w:val="24"/>
              </w:rPr>
              <w:t>дидактических</w:t>
            </w:r>
            <w:r>
              <w:rPr>
                <w:spacing w:val="-5"/>
                <w:sz w:val="24"/>
              </w:rPr>
              <w:t xml:space="preserve"> </w:t>
            </w:r>
            <w:r>
              <w:rPr>
                <w:sz w:val="24"/>
              </w:rPr>
              <w:t>игр</w:t>
            </w:r>
            <w:r>
              <w:rPr>
                <w:spacing w:val="-7"/>
                <w:sz w:val="24"/>
              </w:rPr>
              <w:t xml:space="preserve"> </w:t>
            </w:r>
            <w:r>
              <w:rPr>
                <w:sz w:val="24"/>
              </w:rPr>
              <w:t>по</w:t>
            </w:r>
            <w:r>
              <w:rPr>
                <w:spacing w:val="-7"/>
                <w:sz w:val="24"/>
              </w:rPr>
              <w:t xml:space="preserve"> </w:t>
            </w:r>
            <w:r>
              <w:rPr>
                <w:sz w:val="24"/>
              </w:rPr>
              <w:t>ознакомлению</w:t>
            </w:r>
            <w:r>
              <w:rPr>
                <w:spacing w:val="-5"/>
                <w:sz w:val="24"/>
              </w:rPr>
              <w:t xml:space="preserve"> </w:t>
            </w:r>
            <w:r>
              <w:rPr>
                <w:sz w:val="24"/>
              </w:rPr>
              <w:t>с</w:t>
            </w:r>
            <w:r>
              <w:rPr>
                <w:spacing w:val="-5"/>
                <w:sz w:val="24"/>
              </w:rPr>
              <w:t xml:space="preserve"> </w:t>
            </w:r>
            <w:r>
              <w:rPr>
                <w:sz w:val="24"/>
              </w:rPr>
              <w:t>окруж</w:t>
            </w:r>
            <w:r w:rsidR="007109B1">
              <w:rPr>
                <w:sz w:val="24"/>
              </w:rPr>
              <w:t>ающим миром». Для детей 4-7 лет, 2016</w:t>
            </w:r>
          </w:p>
        </w:tc>
      </w:tr>
    </w:tbl>
    <w:p w:rsidR="00EE0CCC" w:rsidRDefault="004068EC">
      <w:pPr>
        <w:spacing w:before="16"/>
        <w:ind w:left="323"/>
        <w:rPr>
          <w:b/>
          <w:sz w:val="24"/>
        </w:rPr>
      </w:pPr>
      <w:r>
        <w:rPr>
          <w:b/>
          <w:sz w:val="24"/>
        </w:rPr>
        <w:t>5-6</w:t>
      </w:r>
      <w:r>
        <w:rPr>
          <w:b/>
          <w:spacing w:val="-1"/>
          <w:sz w:val="24"/>
        </w:rPr>
        <w:t xml:space="preserve"> </w:t>
      </w:r>
      <w:r>
        <w:rPr>
          <w:b/>
          <w:spacing w:val="-5"/>
          <w:sz w:val="24"/>
        </w:rPr>
        <w:t>лет</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649"/>
      </w:tblGrid>
      <w:tr w:rsidR="00EE0CCC">
        <w:trPr>
          <w:trHeight w:val="695"/>
        </w:trPr>
        <w:tc>
          <w:tcPr>
            <w:tcW w:w="2410"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ind w:left="6" w:right="318"/>
              <w:rPr>
                <w:sz w:val="24"/>
              </w:rPr>
            </w:pPr>
            <w:r>
              <w:rPr>
                <w:sz w:val="24"/>
              </w:rPr>
              <w:t>Соломенникова</w:t>
            </w:r>
            <w:r>
              <w:rPr>
                <w:spacing w:val="-6"/>
                <w:sz w:val="24"/>
              </w:rPr>
              <w:t xml:space="preserve"> </w:t>
            </w:r>
            <w:r>
              <w:rPr>
                <w:sz w:val="24"/>
              </w:rPr>
              <w:t>О.</w:t>
            </w:r>
            <w:r>
              <w:rPr>
                <w:spacing w:val="-4"/>
                <w:sz w:val="24"/>
              </w:rPr>
              <w:t xml:space="preserve"> </w:t>
            </w:r>
            <w:r>
              <w:rPr>
                <w:sz w:val="24"/>
              </w:rPr>
              <w:t>А.</w:t>
            </w:r>
            <w:r>
              <w:rPr>
                <w:spacing w:val="-4"/>
                <w:sz w:val="24"/>
              </w:rPr>
              <w:t xml:space="preserve"> </w:t>
            </w:r>
            <w:r>
              <w:rPr>
                <w:sz w:val="24"/>
              </w:rPr>
              <w:t>Ознакомление</w:t>
            </w:r>
            <w:r>
              <w:rPr>
                <w:spacing w:val="-5"/>
                <w:sz w:val="24"/>
              </w:rPr>
              <w:t xml:space="preserve"> </w:t>
            </w:r>
            <w:r>
              <w:rPr>
                <w:sz w:val="24"/>
              </w:rPr>
              <w:t>с</w:t>
            </w:r>
            <w:r>
              <w:rPr>
                <w:spacing w:val="-5"/>
                <w:sz w:val="24"/>
              </w:rPr>
              <w:t xml:space="preserve"> </w:t>
            </w:r>
            <w:r>
              <w:rPr>
                <w:sz w:val="24"/>
              </w:rPr>
              <w:t>природой</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 xml:space="preserve">группа </w:t>
            </w:r>
            <w:r>
              <w:rPr>
                <w:spacing w:val="-2"/>
                <w:sz w:val="24"/>
              </w:rPr>
              <w:t>(5-6лет)</w:t>
            </w:r>
            <w:r w:rsidR="007109B1">
              <w:rPr>
                <w:spacing w:val="-2"/>
                <w:sz w:val="24"/>
              </w:rPr>
              <w:t>, 2016</w:t>
            </w:r>
          </w:p>
        </w:tc>
      </w:tr>
      <w:tr w:rsidR="00EE0CCC">
        <w:trPr>
          <w:trHeight w:val="552"/>
        </w:trPr>
        <w:tc>
          <w:tcPr>
            <w:tcW w:w="2410"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spacing w:line="276" w:lineRule="exact"/>
              <w:ind w:left="6"/>
              <w:rPr>
                <w:sz w:val="24"/>
              </w:rPr>
            </w:pPr>
            <w:r>
              <w:rPr>
                <w:sz w:val="24"/>
              </w:rPr>
              <w:t>Дыбина</w:t>
            </w:r>
            <w:r>
              <w:rPr>
                <w:spacing w:val="-5"/>
                <w:sz w:val="24"/>
              </w:rPr>
              <w:t xml:space="preserve"> </w:t>
            </w:r>
            <w:r>
              <w:rPr>
                <w:sz w:val="24"/>
              </w:rPr>
              <w:t>О.</w:t>
            </w:r>
            <w:r>
              <w:rPr>
                <w:spacing w:val="-4"/>
                <w:sz w:val="24"/>
              </w:rPr>
              <w:t xml:space="preserve"> </w:t>
            </w:r>
            <w:r>
              <w:rPr>
                <w:sz w:val="24"/>
              </w:rPr>
              <w:t>В.</w:t>
            </w:r>
            <w:r>
              <w:rPr>
                <w:spacing w:val="-4"/>
                <w:sz w:val="24"/>
              </w:rPr>
              <w:t xml:space="preserve"> </w:t>
            </w:r>
            <w:r>
              <w:rPr>
                <w:sz w:val="24"/>
              </w:rPr>
              <w:t>Ознакомление</w:t>
            </w:r>
            <w:r>
              <w:rPr>
                <w:spacing w:val="-5"/>
                <w:sz w:val="24"/>
              </w:rPr>
              <w:t xml:space="preserve"> </w:t>
            </w:r>
            <w:r>
              <w:rPr>
                <w:sz w:val="24"/>
              </w:rPr>
              <w:t>с</w:t>
            </w:r>
            <w:r>
              <w:rPr>
                <w:spacing w:val="-5"/>
                <w:sz w:val="24"/>
              </w:rPr>
              <w:t xml:space="preserve"> </w:t>
            </w:r>
            <w:r>
              <w:rPr>
                <w:sz w:val="24"/>
              </w:rPr>
              <w:t>предметным</w:t>
            </w:r>
            <w:r>
              <w:rPr>
                <w:spacing w:val="-6"/>
                <w:sz w:val="24"/>
              </w:rPr>
              <w:t xml:space="preserve"> </w:t>
            </w:r>
            <w:r>
              <w:rPr>
                <w:sz w:val="24"/>
              </w:rPr>
              <w:t>и</w:t>
            </w:r>
            <w:r>
              <w:rPr>
                <w:spacing w:val="-4"/>
                <w:sz w:val="24"/>
              </w:rPr>
              <w:t xml:space="preserve"> </w:t>
            </w:r>
            <w:r>
              <w:rPr>
                <w:sz w:val="24"/>
              </w:rPr>
              <w:t>социальным</w:t>
            </w:r>
            <w:r>
              <w:rPr>
                <w:spacing w:val="-6"/>
                <w:sz w:val="24"/>
              </w:rPr>
              <w:t xml:space="preserve"> </w:t>
            </w:r>
            <w:r>
              <w:rPr>
                <w:sz w:val="24"/>
              </w:rPr>
              <w:t>окружением:</w:t>
            </w:r>
            <w:r>
              <w:rPr>
                <w:spacing w:val="-4"/>
                <w:sz w:val="24"/>
              </w:rPr>
              <w:t xml:space="preserve"> </w:t>
            </w:r>
            <w:r>
              <w:rPr>
                <w:sz w:val="24"/>
              </w:rPr>
              <w:t xml:space="preserve">Старшая </w:t>
            </w:r>
            <w:r>
              <w:rPr>
                <w:spacing w:val="-2"/>
                <w:sz w:val="24"/>
              </w:rPr>
              <w:t>группа</w:t>
            </w:r>
            <w:r w:rsidR="007109B1">
              <w:rPr>
                <w:spacing w:val="-2"/>
                <w:sz w:val="24"/>
              </w:rPr>
              <w:t>, 2017</w:t>
            </w:r>
          </w:p>
        </w:tc>
      </w:tr>
      <w:tr w:rsidR="00EE0CCC">
        <w:trPr>
          <w:trHeight w:val="695"/>
        </w:trPr>
        <w:tc>
          <w:tcPr>
            <w:tcW w:w="2410"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tabs>
                <w:tab w:val="left" w:pos="1525"/>
                <w:tab w:val="left" w:pos="2456"/>
                <w:tab w:val="left" w:pos="3612"/>
                <w:tab w:val="left" w:pos="4469"/>
                <w:tab w:val="left" w:pos="6522"/>
              </w:tabs>
              <w:spacing w:line="223" w:lineRule="auto"/>
              <w:ind w:left="6" w:right="657"/>
              <w:rPr>
                <w:sz w:val="24"/>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 xml:space="preserve">элементарных </w:t>
            </w:r>
            <w:r>
              <w:rPr>
                <w:sz w:val="24"/>
              </w:rPr>
              <w:t>математических представлений» (4-5 лет)</w:t>
            </w:r>
            <w:r w:rsidR="007109B1">
              <w:rPr>
                <w:sz w:val="24"/>
              </w:rPr>
              <w:t>, 2016</w:t>
            </w:r>
          </w:p>
        </w:tc>
      </w:tr>
      <w:tr w:rsidR="00EE0CCC">
        <w:trPr>
          <w:trHeight w:val="563"/>
        </w:trPr>
        <w:tc>
          <w:tcPr>
            <w:tcW w:w="2410"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spacing w:line="276" w:lineRule="exact"/>
              <w:ind w:left="6"/>
              <w:rPr>
                <w:sz w:val="24"/>
              </w:rPr>
            </w:pPr>
            <w:r>
              <w:rPr>
                <w:sz w:val="24"/>
              </w:rPr>
              <w:t>Веракса</w:t>
            </w:r>
            <w:r>
              <w:rPr>
                <w:spacing w:val="-7"/>
                <w:sz w:val="24"/>
              </w:rPr>
              <w:t xml:space="preserve"> </w:t>
            </w:r>
            <w:r>
              <w:rPr>
                <w:sz w:val="24"/>
              </w:rPr>
              <w:t>Н.</w:t>
            </w:r>
            <w:r>
              <w:rPr>
                <w:spacing w:val="-6"/>
                <w:sz w:val="24"/>
              </w:rPr>
              <w:t xml:space="preserve"> </w:t>
            </w:r>
            <w:r>
              <w:rPr>
                <w:sz w:val="24"/>
              </w:rPr>
              <w:t>Е.,</w:t>
            </w:r>
            <w:r>
              <w:rPr>
                <w:spacing w:val="-6"/>
                <w:sz w:val="24"/>
              </w:rPr>
              <w:t xml:space="preserve"> </w:t>
            </w:r>
            <w:r>
              <w:rPr>
                <w:sz w:val="24"/>
              </w:rPr>
              <w:t>Галимов</w:t>
            </w:r>
            <w:r>
              <w:rPr>
                <w:spacing w:val="-5"/>
                <w:sz w:val="24"/>
              </w:rPr>
              <w:t xml:space="preserve"> </w:t>
            </w:r>
            <w:r>
              <w:rPr>
                <w:sz w:val="24"/>
              </w:rPr>
              <w:t>О.</w:t>
            </w:r>
            <w:r>
              <w:rPr>
                <w:spacing w:val="-6"/>
                <w:sz w:val="24"/>
              </w:rPr>
              <w:t xml:space="preserve"> </w:t>
            </w:r>
            <w:r>
              <w:rPr>
                <w:sz w:val="24"/>
              </w:rPr>
              <w:t>Р.</w:t>
            </w:r>
            <w:r>
              <w:rPr>
                <w:spacing w:val="-6"/>
                <w:sz w:val="24"/>
              </w:rPr>
              <w:t xml:space="preserve"> </w:t>
            </w:r>
            <w:r>
              <w:rPr>
                <w:sz w:val="24"/>
              </w:rPr>
              <w:t>Познавательно-исследовательская</w:t>
            </w:r>
            <w:r>
              <w:rPr>
                <w:spacing w:val="-6"/>
                <w:sz w:val="24"/>
              </w:rPr>
              <w:t xml:space="preserve"> </w:t>
            </w:r>
            <w:r>
              <w:rPr>
                <w:sz w:val="24"/>
              </w:rPr>
              <w:t>деятельность дошкольников (4–7 лет)</w:t>
            </w:r>
            <w:r w:rsidR="007109B1">
              <w:rPr>
                <w:sz w:val="24"/>
              </w:rPr>
              <w:t>, 2018</w:t>
            </w:r>
            <w:r>
              <w:rPr>
                <w:sz w:val="24"/>
              </w:rPr>
              <w:t>.</w:t>
            </w:r>
          </w:p>
        </w:tc>
      </w:tr>
      <w:tr w:rsidR="00EE0CCC">
        <w:trPr>
          <w:trHeight w:val="698"/>
        </w:trPr>
        <w:tc>
          <w:tcPr>
            <w:tcW w:w="2410" w:type="dxa"/>
          </w:tcPr>
          <w:p w:rsidR="00EE0CCC" w:rsidRDefault="004068EC">
            <w:pPr>
              <w:pStyle w:val="TableParagraph"/>
              <w:spacing w:line="268" w:lineRule="exact"/>
              <w:ind w:left="115"/>
              <w:rPr>
                <w:sz w:val="24"/>
              </w:rPr>
            </w:pPr>
            <w:r>
              <w:rPr>
                <w:spacing w:val="-2"/>
                <w:sz w:val="24"/>
              </w:rPr>
              <w:t>Технология</w:t>
            </w:r>
          </w:p>
        </w:tc>
        <w:tc>
          <w:tcPr>
            <w:tcW w:w="8649" w:type="dxa"/>
          </w:tcPr>
          <w:p w:rsidR="00EE0CCC" w:rsidRDefault="004068EC">
            <w:pPr>
              <w:pStyle w:val="TableParagraph"/>
              <w:ind w:left="6"/>
              <w:rPr>
                <w:sz w:val="24"/>
              </w:rPr>
            </w:pPr>
            <w:r>
              <w:rPr>
                <w:sz w:val="24"/>
              </w:rPr>
              <w:t>Павлова</w:t>
            </w:r>
            <w:r>
              <w:rPr>
                <w:spacing w:val="-6"/>
                <w:sz w:val="24"/>
              </w:rPr>
              <w:t xml:space="preserve"> </w:t>
            </w:r>
            <w:r>
              <w:rPr>
                <w:sz w:val="24"/>
              </w:rPr>
              <w:t>Л.Ю.</w:t>
            </w:r>
            <w:r>
              <w:rPr>
                <w:spacing w:val="-5"/>
                <w:sz w:val="24"/>
              </w:rPr>
              <w:t xml:space="preserve"> </w:t>
            </w:r>
            <w:r>
              <w:rPr>
                <w:sz w:val="24"/>
              </w:rPr>
              <w:t>«Сборник</w:t>
            </w:r>
            <w:r>
              <w:rPr>
                <w:spacing w:val="-5"/>
                <w:sz w:val="24"/>
              </w:rPr>
              <w:t xml:space="preserve"> </w:t>
            </w:r>
            <w:r>
              <w:rPr>
                <w:sz w:val="24"/>
              </w:rPr>
              <w:t>дидактических</w:t>
            </w:r>
            <w:r>
              <w:rPr>
                <w:spacing w:val="-5"/>
                <w:sz w:val="24"/>
              </w:rPr>
              <w:t xml:space="preserve"> </w:t>
            </w:r>
            <w:r>
              <w:rPr>
                <w:sz w:val="24"/>
              </w:rPr>
              <w:t>игр</w:t>
            </w:r>
            <w:r>
              <w:rPr>
                <w:spacing w:val="-7"/>
                <w:sz w:val="24"/>
              </w:rPr>
              <w:t xml:space="preserve"> </w:t>
            </w:r>
            <w:r>
              <w:rPr>
                <w:sz w:val="24"/>
              </w:rPr>
              <w:t>по</w:t>
            </w:r>
            <w:r>
              <w:rPr>
                <w:spacing w:val="-7"/>
                <w:sz w:val="24"/>
              </w:rPr>
              <w:t xml:space="preserve"> </w:t>
            </w:r>
            <w:r>
              <w:rPr>
                <w:sz w:val="24"/>
              </w:rPr>
              <w:t>ознакомлению</w:t>
            </w:r>
            <w:r>
              <w:rPr>
                <w:spacing w:val="-5"/>
                <w:sz w:val="24"/>
              </w:rPr>
              <w:t xml:space="preserve"> </w:t>
            </w:r>
            <w:r>
              <w:rPr>
                <w:sz w:val="24"/>
              </w:rPr>
              <w:t>с</w:t>
            </w:r>
            <w:r>
              <w:rPr>
                <w:spacing w:val="-5"/>
                <w:sz w:val="24"/>
              </w:rPr>
              <w:t xml:space="preserve"> </w:t>
            </w:r>
            <w:r>
              <w:rPr>
                <w:sz w:val="24"/>
              </w:rPr>
              <w:t>окруж</w:t>
            </w:r>
            <w:r w:rsidR="007109B1">
              <w:rPr>
                <w:sz w:val="24"/>
              </w:rPr>
              <w:t>ающим миром». Для детей 4-7 лет, 2016</w:t>
            </w:r>
          </w:p>
        </w:tc>
      </w:tr>
      <w:tr w:rsidR="00EE0CCC">
        <w:trPr>
          <w:trHeight w:val="551"/>
        </w:trPr>
        <w:tc>
          <w:tcPr>
            <w:tcW w:w="2410" w:type="dxa"/>
          </w:tcPr>
          <w:p w:rsidR="00EE0CCC" w:rsidRDefault="004068EC">
            <w:pPr>
              <w:pStyle w:val="TableParagraph"/>
              <w:spacing w:line="223" w:lineRule="auto"/>
              <w:ind w:left="115"/>
              <w:rPr>
                <w:sz w:val="24"/>
              </w:rPr>
            </w:pPr>
            <w:r>
              <w:rPr>
                <w:spacing w:val="-4"/>
                <w:sz w:val="24"/>
              </w:rPr>
              <w:t xml:space="preserve">Парциальная </w:t>
            </w:r>
            <w:r>
              <w:rPr>
                <w:spacing w:val="-2"/>
                <w:sz w:val="24"/>
              </w:rPr>
              <w:t>программа</w:t>
            </w:r>
          </w:p>
        </w:tc>
        <w:tc>
          <w:tcPr>
            <w:tcW w:w="8649" w:type="dxa"/>
          </w:tcPr>
          <w:p w:rsidR="00EE0CCC" w:rsidRDefault="004068EC">
            <w:pPr>
              <w:pStyle w:val="TableParagraph"/>
              <w:spacing w:line="223" w:lineRule="auto"/>
              <w:ind w:left="117"/>
              <w:rPr>
                <w:sz w:val="24"/>
              </w:rPr>
            </w:pPr>
            <w:r>
              <w:rPr>
                <w:sz w:val="24"/>
              </w:rPr>
              <w:t>Арапова</w:t>
            </w:r>
            <w:r>
              <w:rPr>
                <w:spacing w:val="-8"/>
                <w:sz w:val="24"/>
              </w:rPr>
              <w:t xml:space="preserve"> </w:t>
            </w:r>
            <w:r>
              <w:rPr>
                <w:sz w:val="24"/>
              </w:rPr>
              <w:t>–</w:t>
            </w:r>
            <w:r>
              <w:rPr>
                <w:spacing w:val="-7"/>
                <w:sz w:val="24"/>
              </w:rPr>
              <w:t xml:space="preserve"> </w:t>
            </w:r>
            <w:r>
              <w:rPr>
                <w:sz w:val="24"/>
              </w:rPr>
              <w:t>Пискарева</w:t>
            </w:r>
            <w:r>
              <w:rPr>
                <w:spacing w:val="-8"/>
                <w:sz w:val="24"/>
              </w:rPr>
              <w:t xml:space="preserve"> </w:t>
            </w:r>
            <w:r>
              <w:rPr>
                <w:sz w:val="24"/>
              </w:rPr>
              <w:t>Н.А.</w:t>
            </w:r>
            <w:r>
              <w:rPr>
                <w:spacing w:val="-7"/>
                <w:sz w:val="24"/>
              </w:rPr>
              <w:t xml:space="preserve"> </w:t>
            </w:r>
            <w:r>
              <w:rPr>
                <w:sz w:val="24"/>
              </w:rPr>
              <w:t>«Формирование</w:t>
            </w:r>
            <w:r>
              <w:rPr>
                <w:spacing w:val="-8"/>
                <w:sz w:val="24"/>
              </w:rPr>
              <w:t xml:space="preserve"> </w:t>
            </w:r>
            <w:r>
              <w:rPr>
                <w:sz w:val="24"/>
              </w:rPr>
              <w:t>элементарных</w:t>
            </w:r>
            <w:r>
              <w:rPr>
                <w:spacing w:val="-7"/>
                <w:sz w:val="24"/>
              </w:rPr>
              <w:t xml:space="preserve"> </w:t>
            </w:r>
            <w:r>
              <w:rPr>
                <w:sz w:val="24"/>
              </w:rPr>
              <w:t>математических предствалений в детском са</w:t>
            </w:r>
            <w:r w:rsidR="007109B1">
              <w:rPr>
                <w:sz w:val="24"/>
              </w:rPr>
              <w:t>ду». Москва. Мозаика-Синтез. 201</w:t>
            </w:r>
            <w:r>
              <w:rPr>
                <w:sz w:val="24"/>
              </w:rPr>
              <w:t>6.</w:t>
            </w:r>
          </w:p>
        </w:tc>
      </w:tr>
    </w:tbl>
    <w:p w:rsidR="00EE0CCC" w:rsidRDefault="004068EC">
      <w:pPr>
        <w:spacing w:after="6"/>
        <w:ind w:left="203"/>
        <w:rPr>
          <w:b/>
          <w:sz w:val="24"/>
        </w:rPr>
      </w:pPr>
      <w:r>
        <w:rPr>
          <w:b/>
          <w:sz w:val="24"/>
        </w:rPr>
        <w:t xml:space="preserve">6 – 7 </w:t>
      </w:r>
      <w:r>
        <w:rPr>
          <w:b/>
          <w:spacing w:val="-5"/>
          <w:sz w:val="24"/>
        </w:rPr>
        <w:t>лет</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8649"/>
      </w:tblGrid>
      <w:tr w:rsidR="00EE0CCC">
        <w:trPr>
          <w:trHeight w:val="703"/>
        </w:trPr>
        <w:tc>
          <w:tcPr>
            <w:tcW w:w="2441" w:type="dxa"/>
          </w:tcPr>
          <w:p w:rsidR="00EE0CCC" w:rsidRDefault="004068EC">
            <w:pPr>
              <w:pStyle w:val="TableParagraph"/>
              <w:spacing w:line="271" w:lineRule="exact"/>
              <w:ind w:left="115"/>
              <w:rPr>
                <w:sz w:val="24"/>
              </w:rPr>
            </w:pPr>
            <w:r>
              <w:rPr>
                <w:spacing w:val="-2"/>
                <w:sz w:val="24"/>
              </w:rPr>
              <w:t>Технология</w:t>
            </w:r>
          </w:p>
        </w:tc>
        <w:tc>
          <w:tcPr>
            <w:tcW w:w="8649" w:type="dxa"/>
          </w:tcPr>
          <w:p w:rsidR="00EE0CCC" w:rsidRDefault="004068EC">
            <w:pPr>
              <w:pStyle w:val="TableParagraph"/>
              <w:ind w:left="7"/>
              <w:rPr>
                <w:sz w:val="24"/>
              </w:rPr>
            </w:pPr>
            <w:r>
              <w:rPr>
                <w:sz w:val="24"/>
              </w:rPr>
              <w:t>Помораева</w:t>
            </w:r>
            <w:r>
              <w:rPr>
                <w:spacing w:val="-8"/>
                <w:sz w:val="24"/>
              </w:rPr>
              <w:t xml:space="preserve"> </w:t>
            </w:r>
            <w:r>
              <w:rPr>
                <w:sz w:val="24"/>
              </w:rPr>
              <w:t>И.А.,</w:t>
            </w:r>
            <w:r>
              <w:rPr>
                <w:spacing w:val="-4"/>
                <w:sz w:val="24"/>
              </w:rPr>
              <w:t xml:space="preserve"> </w:t>
            </w:r>
            <w:r>
              <w:rPr>
                <w:sz w:val="24"/>
              </w:rPr>
              <w:t>Позина</w:t>
            </w:r>
            <w:r>
              <w:rPr>
                <w:spacing w:val="-7"/>
                <w:sz w:val="24"/>
              </w:rPr>
              <w:t xml:space="preserve"> </w:t>
            </w:r>
            <w:r>
              <w:rPr>
                <w:sz w:val="24"/>
              </w:rPr>
              <w:t>В.А.</w:t>
            </w:r>
            <w:r>
              <w:rPr>
                <w:spacing w:val="-6"/>
                <w:sz w:val="24"/>
              </w:rPr>
              <w:t xml:space="preserve"> </w:t>
            </w:r>
            <w:r>
              <w:rPr>
                <w:sz w:val="24"/>
              </w:rPr>
              <w:t>«Формирование</w:t>
            </w:r>
            <w:r>
              <w:rPr>
                <w:spacing w:val="-7"/>
                <w:sz w:val="24"/>
              </w:rPr>
              <w:t xml:space="preserve"> </w:t>
            </w:r>
            <w:r>
              <w:rPr>
                <w:sz w:val="24"/>
              </w:rPr>
              <w:t>элементарных</w:t>
            </w:r>
            <w:r>
              <w:rPr>
                <w:spacing w:val="40"/>
                <w:sz w:val="24"/>
              </w:rPr>
              <w:t xml:space="preserve"> </w:t>
            </w:r>
            <w:r>
              <w:rPr>
                <w:sz w:val="24"/>
              </w:rPr>
              <w:t>математических представлений» (6-7лет)</w:t>
            </w:r>
            <w:r w:rsidR="007109B1">
              <w:rPr>
                <w:sz w:val="24"/>
              </w:rPr>
              <w:t>, 2016</w:t>
            </w:r>
          </w:p>
        </w:tc>
      </w:tr>
      <w:tr w:rsidR="00EE0CCC">
        <w:trPr>
          <w:trHeight w:val="717"/>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spacing w:before="1"/>
              <w:ind w:left="7" w:firstLine="120"/>
              <w:rPr>
                <w:sz w:val="24"/>
              </w:rPr>
            </w:pPr>
            <w:r>
              <w:rPr>
                <w:sz w:val="24"/>
              </w:rPr>
              <w:t>Дыбина</w:t>
            </w:r>
            <w:r>
              <w:rPr>
                <w:spacing w:val="-6"/>
                <w:sz w:val="24"/>
              </w:rPr>
              <w:t xml:space="preserve"> </w:t>
            </w:r>
            <w:r>
              <w:rPr>
                <w:sz w:val="24"/>
              </w:rPr>
              <w:t>О.</w:t>
            </w:r>
            <w:r>
              <w:rPr>
                <w:spacing w:val="-5"/>
                <w:sz w:val="24"/>
              </w:rPr>
              <w:t xml:space="preserve"> </w:t>
            </w:r>
            <w:r>
              <w:rPr>
                <w:sz w:val="24"/>
              </w:rPr>
              <w:t>В.</w:t>
            </w:r>
            <w:r>
              <w:rPr>
                <w:spacing w:val="-5"/>
                <w:sz w:val="24"/>
              </w:rPr>
              <w:t xml:space="preserve"> </w:t>
            </w:r>
            <w:r>
              <w:rPr>
                <w:sz w:val="24"/>
              </w:rPr>
              <w:t>Ознакомление</w:t>
            </w:r>
            <w:r>
              <w:rPr>
                <w:spacing w:val="-6"/>
                <w:sz w:val="24"/>
              </w:rPr>
              <w:t xml:space="preserve"> </w:t>
            </w:r>
            <w:r>
              <w:rPr>
                <w:sz w:val="24"/>
              </w:rPr>
              <w:t>с</w:t>
            </w:r>
            <w:r>
              <w:rPr>
                <w:spacing w:val="-6"/>
                <w:sz w:val="24"/>
              </w:rPr>
              <w:t xml:space="preserve"> </w:t>
            </w:r>
            <w:r>
              <w:rPr>
                <w:sz w:val="24"/>
              </w:rPr>
              <w:t>предметным</w:t>
            </w:r>
            <w:r>
              <w:rPr>
                <w:spacing w:val="-7"/>
                <w:sz w:val="24"/>
              </w:rPr>
              <w:t xml:space="preserve"> </w:t>
            </w:r>
            <w:r>
              <w:rPr>
                <w:sz w:val="24"/>
              </w:rPr>
              <w:t>и</w:t>
            </w:r>
            <w:r>
              <w:rPr>
                <w:spacing w:val="-5"/>
                <w:sz w:val="24"/>
              </w:rPr>
              <w:t xml:space="preserve"> </w:t>
            </w:r>
            <w:r>
              <w:rPr>
                <w:sz w:val="24"/>
              </w:rPr>
              <w:t>социальным</w:t>
            </w:r>
            <w:r>
              <w:rPr>
                <w:spacing w:val="-7"/>
                <w:sz w:val="24"/>
              </w:rPr>
              <w:t xml:space="preserve"> </w:t>
            </w:r>
            <w:r>
              <w:rPr>
                <w:sz w:val="24"/>
              </w:rPr>
              <w:t>окружением: Подготовительная</w:t>
            </w:r>
            <w:r>
              <w:rPr>
                <w:spacing w:val="40"/>
                <w:sz w:val="24"/>
              </w:rPr>
              <w:t xml:space="preserve"> </w:t>
            </w:r>
            <w:r>
              <w:rPr>
                <w:sz w:val="24"/>
              </w:rPr>
              <w:t>группа</w:t>
            </w:r>
            <w:r w:rsidR="007109B1">
              <w:rPr>
                <w:sz w:val="24"/>
              </w:rPr>
              <w:t>, 2017</w:t>
            </w:r>
          </w:p>
        </w:tc>
      </w:tr>
      <w:tr w:rsidR="00EE0CCC">
        <w:trPr>
          <w:trHeight w:val="681"/>
        </w:trPr>
        <w:tc>
          <w:tcPr>
            <w:tcW w:w="2441" w:type="dxa"/>
          </w:tcPr>
          <w:p w:rsidR="00EE0CCC" w:rsidRDefault="004068EC">
            <w:pPr>
              <w:pStyle w:val="TableParagraph"/>
              <w:spacing w:line="268" w:lineRule="exact"/>
              <w:ind w:left="115"/>
              <w:rPr>
                <w:sz w:val="24"/>
              </w:rPr>
            </w:pPr>
            <w:r>
              <w:rPr>
                <w:spacing w:val="-2"/>
                <w:sz w:val="24"/>
              </w:rPr>
              <w:t>Технология</w:t>
            </w:r>
          </w:p>
        </w:tc>
        <w:tc>
          <w:tcPr>
            <w:tcW w:w="8649" w:type="dxa"/>
          </w:tcPr>
          <w:p w:rsidR="00EE0CCC" w:rsidRDefault="004068EC">
            <w:pPr>
              <w:pStyle w:val="TableParagraph"/>
              <w:ind w:left="7"/>
              <w:rPr>
                <w:sz w:val="24"/>
              </w:rPr>
            </w:pPr>
            <w:r>
              <w:rPr>
                <w:sz w:val="24"/>
              </w:rPr>
              <w:t>Веракса</w:t>
            </w:r>
            <w:r>
              <w:rPr>
                <w:spacing w:val="-7"/>
                <w:sz w:val="24"/>
              </w:rPr>
              <w:t xml:space="preserve"> </w:t>
            </w:r>
            <w:r>
              <w:rPr>
                <w:sz w:val="24"/>
              </w:rPr>
              <w:t>Н.</w:t>
            </w:r>
            <w:r>
              <w:rPr>
                <w:spacing w:val="-6"/>
                <w:sz w:val="24"/>
              </w:rPr>
              <w:t xml:space="preserve"> </w:t>
            </w:r>
            <w:r>
              <w:rPr>
                <w:sz w:val="24"/>
              </w:rPr>
              <w:t>Е.,</w:t>
            </w:r>
            <w:r>
              <w:rPr>
                <w:spacing w:val="-6"/>
                <w:sz w:val="24"/>
              </w:rPr>
              <w:t xml:space="preserve"> </w:t>
            </w:r>
            <w:r>
              <w:rPr>
                <w:sz w:val="24"/>
              </w:rPr>
              <w:t>Галимов</w:t>
            </w:r>
            <w:r>
              <w:rPr>
                <w:spacing w:val="-5"/>
                <w:sz w:val="24"/>
              </w:rPr>
              <w:t xml:space="preserve"> </w:t>
            </w:r>
            <w:r>
              <w:rPr>
                <w:sz w:val="24"/>
              </w:rPr>
              <w:t>О.</w:t>
            </w:r>
            <w:r>
              <w:rPr>
                <w:spacing w:val="-6"/>
                <w:sz w:val="24"/>
              </w:rPr>
              <w:t xml:space="preserve"> </w:t>
            </w:r>
            <w:r>
              <w:rPr>
                <w:sz w:val="24"/>
              </w:rPr>
              <w:t>Р.</w:t>
            </w:r>
            <w:r>
              <w:rPr>
                <w:spacing w:val="-6"/>
                <w:sz w:val="24"/>
              </w:rPr>
              <w:t xml:space="preserve"> </w:t>
            </w:r>
            <w:r>
              <w:rPr>
                <w:sz w:val="24"/>
              </w:rPr>
              <w:t>Познавательно-исследовательская</w:t>
            </w:r>
            <w:r>
              <w:rPr>
                <w:spacing w:val="-6"/>
                <w:sz w:val="24"/>
              </w:rPr>
              <w:t xml:space="preserve"> </w:t>
            </w:r>
            <w:r>
              <w:rPr>
                <w:sz w:val="24"/>
              </w:rPr>
              <w:t>деят</w:t>
            </w:r>
            <w:r w:rsidR="007109B1">
              <w:rPr>
                <w:sz w:val="24"/>
              </w:rPr>
              <w:t>ельность дошкольников (4–7 лет), 2018</w:t>
            </w:r>
          </w:p>
        </w:tc>
      </w:tr>
      <w:tr w:rsidR="00EE0CCC">
        <w:trPr>
          <w:trHeight w:val="705"/>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ind w:left="7"/>
              <w:rPr>
                <w:sz w:val="24"/>
              </w:rPr>
            </w:pPr>
            <w:r>
              <w:rPr>
                <w:sz w:val="24"/>
              </w:rPr>
              <w:t>Павлова</w:t>
            </w:r>
            <w:r>
              <w:rPr>
                <w:spacing w:val="-6"/>
                <w:sz w:val="24"/>
              </w:rPr>
              <w:t xml:space="preserve"> </w:t>
            </w:r>
            <w:r>
              <w:rPr>
                <w:sz w:val="24"/>
              </w:rPr>
              <w:t>Л.Ю.</w:t>
            </w:r>
            <w:r>
              <w:rPr>
                <w:spacing w:val="-5"/>
                <w:sz w:val="24"/>
              </w:rPr>
              <w:t xml:space="preserve"> </w:t>
            </w:r>
            <w:r>
              <w:rPr>
                <w:sz w:val="24"/>
              </w:rPr>
              <w:t>«Сборник</w:t>
            </w:r>
            <w:r>
              <w:rPr>
                <w:spacing w:val="-5"/>
                <w:sz w:val="24"/>
              </w:rPr>
              <w:t xml:space="preserve"> </w:t>
            </w:r>
            <w:r>
              <w:rPr>
                <w:sz w:val="24"/>
              </w:rPr>
              <w:t>дидактических</w:t>
            </w:r>
            <w:r>
              <w:rPr>
                <w:spacing w:val="-5"/>
                <w:sz w:val="24"/>
              </w:rPr>
              <w:t xml:space="preserve"> </w:t>
            </w:r>
            <w:r>
              <w:rPr>
                <w:sz w:val="24"/>
              </w:rPr>
              <w:t>игр</w:t>
            </w:r>
            <w:r>
              <w:rPr>
                <w:spacing w:val="-7"/>
                <w:sz w:val="24"/>
              </w:rPr>
              <w:t xml:space="preserve"> </w:t>
            </w:r>
            <w:r>
              <w:rPr>
                <w:sz w:val="24"/>
              </w:rPr>
              <w:t>по</w:t>
            </w:r>
            <w:r>
              <w:rPr>
                <w:spacing w:val="-7"/>
                <w:sz w:val="24"/>
              </w:rPr>
              <w:t xml:space="preserve"> </w:t>
            </w:r>
            <w:r>
              <w:rPr>
                <w:sz w:val="24"/>
              </w:rPr>
              <w:t>ознакомлению</w:t>
            </w:r>
            <w:r>
              <w:rPr>
                <w:spacing w:val="-5"/>
                <w:sz w:val="24"/>
              </w:rPr>
              <w:t xml:space="preserve"> </w:t>
            </w:r>
            <w:r>
              <w:rPr>
                <w:sz w:val="24"/>
              </w:rPr>
              <w:t>с</w:t>
            </w:r>
            <w:r>
              <w:rPr>
                <w:spacing w:val="-5"/>
                <w:sz w:val="24"/>
              </w:rPr>
              <w:t xml:space="preserve"> </w:t>
            </w:r>
            <w:r>
              <w:rPr>
                <w:sz w:val="24"/>
              </w:rPr>
              <w:t>окруж</w:t>
            </w:r>
            <w:r w:rsidR="007109B1">
              <w:rPr>
                <w:sz w:val="24"/>
              </w:rPr>
              <w:t>ающим миром». Для детей 4-7 лет, 2016</w:t>
            </w:r>
          </w:p>
        </w:tc>
      </w:tr>
      <w:tr w:rsidR="00EE0CCC">
        <w:trPr>
          <w:trHeight w:val="554"/>
        </w:trPr>
        <w:tc>
          <w:tcPr>
            <w:tcW w:w="2441" w:type="dxa"/>
          </w:tcPr>
          <w:p w:rsidR="00EE0CCC" w:rsidRDefault="004068EC">
            <w:pPr>
              <w:pStyle w:val="TableParagraph"/>
              <w:spacing w:line="270" w:lineRule="exact"/>
              <w:ind w:left="115"/>
              <w:rPr>
                <w:sz w:val="24"/>
              </w:rPr>
            </w:pPr>
            <w:r>
              <w:rPr>
                <w:spacing w:val="-2"/>
                <w:sz w:val="24"/>
              </w:rPr>
              <w:t>Технология</w:t>
            </w:r>
          </w:p>
        </w:tc>
        <w:tc>
          <w:tcPr>
            <w:tcW w:w="8649" w:type="dxa"/>
          </w:tcPr>
          <w:p w:rsidR="00EE0CCC" w:rsidRDefault="004068EC">
            <w:pPr>
              <w:pStyle w:val="TableParagraph"/>
              <w:spacing w:line="225" w:lineRule="auto"/>
              <w:ind w:left="117"/>
              <w:rPr>
                <w:sz w:val="24"/>
              </w:rPr>
            </w:pPr>
            <w:r>
              <w:rPr>
                <w:sz w:val="24"/>
              </w:rPr>
              <w:t xml:space="preserve">Авдеева, Стеркина, Князева: Безопасность. Учебное пособие по основам </w:t>
            </w:r>
            <w:r>
              <w:rPr>
                <w:spacing w:val="-2"/>
                <w:sz w:val="24"/>
              </w:rPr>
              <w:t xml:space="preserve">безопасности жизнедеятельности детей. Издательство: </w:t>
            </w:r>
            <w:hyperlink r:id="rId22">
              <w:r>
                <w:rPr>
                  <w:spacing w:val="-2"/>
                  <w:sz w:val="24"/>
                </w:rPr>
                <w:t>Детство-Пресс,</w:t>
              </w:r>
            </w:hyperlink>
            <w:r>
              <w:rPr>
                <w:spacing w:val="-2"/>
                <w:sz w:val="24"/>
              </w:rPr>
              <w:t xml:space="preserve"> 2015 г.</w:t>
            </w:r>
          </w:p>
        </w:tc>
      </w:tr>
      <w:tr w:rsidR="00EE0CCC">
        <w:trPr>
          <w:trHeight w:val="662"/>
        </w:trPr>
        <w:tc>
          <w:tcPr>
            <w:tcW w:w="2441" w:type="dxa"/>
          </w:tcPr>
          <w:p w:rsidR="00EE0CCC" w:rsidRDefault="004068EC">
            <w:pPr>
              <w:pStyle w:val="TableParagraph"/>
              <w:spacing w:line="225" w:lineRule="auto"/>
              <w:ind w:left="115"/>
              <w:rPr>
                <w:sz w:val="24"/>
              </w:rPr>
            </w:pPr>
            <w:r>
              <w:rPr>
                <w:spacing w:val="-4"/>
                <w:sz w:val="24"/>
              </w:rPr>
              <w:t xml:space="preserve">Парциальная </w:t>
            </w:r>
            <w:r>
              <w:rPr>
                <w:spacing w:val="-2"/>
                <w:sz w:val="24"/>
              </w:rPr>
              <w:t>программа</w:t>
            </w:r>
          </w:p>
        </w:tc>
        <w:tc>
          <w:tcPr>
            <w:tcW w:w="8649" w:type="dxa"/>
          </w:tcPr>
          <w:p w:rsidR="00EE0CCC" w:rsidRDefault="004068EC">
            <w:pPr>
              <w:pStyle w:val="TableParagraph"/>
              <w:spacing w:line="225" w:lineRule="auto"/>
              <w:ind w:left="7"/>
              <w:rPr>
                <w:sz w:val="24"/>
              </w:rPr>
            </w:pPr>
            <w:r>
              <w:rPr>
                <w:sz w:val="24"/>
              </w:rPr>
              <w:t>Арапова</w:t>
            </w:r>
            <w:r>
              <w:rPr>
                <w:spacing w:val="40"/>
                <w:sz w:val="24"/>
              </w:rPr>
              <w:t xml:space="preserve"> </w:t>
            </w:r>
            <w:r>
              <w:rPr>
                <w:sz w:val="24"/>
              </w:rPr>
              <w:t>–</w:t>
            </w:r>
            <w:r>
              <w:rPr>
                <w:spacing w:val="40"/>
                <w:sz w:val="24"/>
              </w:rPr>
              <w:t xml:space="preserve"> </w:t>
            </w:r>
            <w:r>
              <w:rPr>
                <w:sz w:val="24"/>
              </w:rPr>
              <w:t>Пискарева</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элементарных</w:t>
            </w:r>
            <w:r>
              <w:rPr>
                <w:spacing w:val="40"/>
                <w:sz w:val="24"/>
              </w:rPr>
              <w:t xml:space="preserve"> </w:t>
            </w:r>
            <w:r>
              <w:rPr>
                <w:sz w:val="24"/>
              </w:rPr>
              <w:t>математических предствалений в детском са</w:t>
            </w:r>
            <w:r w:rsidR="004818F8">
              <w:rPr>
                <w:sz w:val="24"/>
              </w:rPr>
              <w:t>ду». Москва. Мозаика-Синтез. 201</w:t>
            </w:r>
            <w:r>
              <w:rPr>
                <w:sz w:val="24"/>
              </w:rPr>
              <w:t>6.</w:t>
            </w:r>
          </w:p>
        </w:tc>
      </w:tr>
    </w:tbl>
    <w:p w:rsidR="00EE0CCC" w:rsidRDefault="004068EC">
      <w:pPr>
        <w:pStyle w:val="2"/>
        <w:spacing w:before="274"/>
      </w:pPr>
      <w:r>
        <w:t>«Речевое</w:t>
      </w:r>
      <w:r>
        <w:rPr>
          <w:spacing w:val="-10"/>
        </w:rPr>
        <w:t xml:space="preserve"> </w:t>
      </w:r>
      <w:r>
        <w:rPr>
          <w:spacing w:val="-2"/>
        </w:rPr>
        <w:t>развитие»</w:t>
      </w:r>
    </w:p>
    <w:p w:rsidR="00EE0CCC" w:rsidRDefault="004068EC">
      <w:pPr>
        <w:spacing w:before="270"/>
        <w:ind w:left="421"/>
        <w:rPr>
          <w:b/>
          <w:i/>
          <w:sz w:val="24"/>
        </w:rPr>
      </w:pPr>
      <w:r>
        <w:rPr>
          <w:b/>
          <w:i/>
          <w:sz w:val="24"/>
        </w:rPr>
        <w:t>Извлечение</w:t>
      </w:r>
      <w:r>
        <w:rPr>
          <w:b/>
          <w:i/>
          <w:spacing w:val="-3"/>
          <w:sz w:val="24"/>
        </w:rPr>
        <w:t xml:space="preserve"> </w:t>
      </w:r>
      <w:r>
        <w:rPr>
          <w:b/>
          <w:i/>
          <w:sz w:val="24"/>
        </w:rPr>
        <w:t>из</w:t>
      </w:r>
      <w:r>
        <w:rPr>
          <w:b/>
          <w:i/>
          <w:spacing w:val="-4"/>
          <w:sz w:val="24"/>
        </w:rPr>
        <w:t xml:space="preserve"> </w:t>
      </w:r>
      <w:r>
        <w:rPr>
          <w:b/>
          <w:i/>
          <w:sz w:val="24"/>
        </w:rPr>
        <w:t>ФГОС</w:t>
      </w:r>
      <w:r>
        <w:rPr>
          <w:b/>
          <w:i/>
          <w:spacing w:val="-1"/>
          <w:sz w:val="24"/>
        </w:rPr>
        <w:t xml:space="preserve"> </w:t>
      </w:r>
      <w:r>
        <w:rPr>
          <w:b/>
          <w:i/>
          <w:spacing w:val="-5"/>
          <w:sz w:val="24"/>
        </w:rPr>
        <w:t>ДО</w:t>
      </w:r>
    </w:p>
    <w:p w:rsidR="00EE0CCC" w:rsidRDefault="004068EC">
      <w:pPr>
        <w:pStyle w:val="4"/>
        <w:spacing w:before="53" w:line="276" w:lineRule="exact"/>
        <w:ind w:left="421"/>
        <w:rPr>
          <w:b w:val="0"/>
        </w:rPr>
      </w:pPr>
      <w:r>
        <w:t>Образовательная</w:t>
      </w:r>
      <w:r>
        <w:rPr>
          <w:spacing w:val="-12"/>
        </w:rPr>
        <w:t xml:space="preserve"> </w:t>
      </w:r>
      <w:r>
        <w:t>область</w:t>
      </w:r>
      <w:r>
        <w:rPr>
          <w:spacing w:val="-6"/>
        </w:rPr>
        <w:t xml:space="preserve"> </w:t>
      </w:r>
      <w:r>
        <w:t>«Речевое</w:t>
      </w:r>
      <w:r>
        <w:rPr>
          <w:spacing w:val="-6"/>
        </w:rPr>
        <w:t xml:space="preserve"> </w:t>
      </w:r>
      <w:r>
        <w:t>развитие»</w:t>
      </w:r>
      <w:r>
        <w:rPr>
          <w:spacing w:val="49"/>
        </w:rPr>
        <w:t xml:space="preserve"> </w:t>
      </w:r>
      <w:r>
        <w:rPr>
          <w:b w:val="0"/>
          <w:spacing w:val="-2"/>
        </w:rPr>
        <w:t>включает:</w:t>
      </w:r>
    </w:p>
    <w:p w:rsidR="00EE0CCC" w:rsidRDefault="004068EC">
      <w:pPr>
        <w:pStyle w:val="a6"/>
        <w:numPr>
          <w:ilvl w:val="0"/>
          <w:numId w:val="2"/>
        </w:numPr>
        <w:tabs>
          <w:tab w:val="left" w:pos="1283"/>
        </w:tabs>
        <w:spacing w:line="293" w:lineRule="exact"/>
        <w:ind w:hanging="360"/>
        <w:rPr>
          <w:sz w:val="24"/>
        </w:rPr>
      </w:pPr>
      <w:r>
        <w:rPr>
          <w:b/>
          <w:sz w:val="24"/>
        </w:rPr>
        <w:t>владение</w:t>
      </w:r>
      <w:r>
        <w:rPr>
          <w:b/>
          <w:spacing w:val="-11"/>
          <w:sz w:val="24"/>
        </w:rPr>
        <w:t xml:space="preserve"> </w:t>
      </w:r>
      <w:r>
        <w:rPr>
          <w:sz w:val="24"/>
        </w:rPr>
        <w:t>речью</w:t>
      </w:r>
      <w:r>
        <w:rPr>
          <w:spacing w:val="-4"/>
          <w:sz w:val="24"/>
        </w:rPr>
        <w:t xml:space="preserve"> </w:t>
      </w:r>
      <w:r>
        <w:rPr>
          <w:sz w:val="24"/>
        </w:rPr>
        <w:t>как</w:t>
      </w:r>
      <w:r>
        <w:rPr>
          <w:spacing w:val="-4"/>
          <w:sz w:val="24"/>
        </w:rPr>
        <w:t xml:space="preserve"> </w:t>
      </w:r>
      <w:r>
        <w:rPr>
          <w:sz w:val="24"/>
        </w:rPr>
        <w:t>средством</w:t>
      </w:r>
      <w:r>
        <w:rPr>
          <w:spacing w:val="-8"/>
          <w:sz w:val="24"/>
        </w:rPr>
        <w:t xml:space="preserve"> </w:t>
      </w:r>
      <w:r>
        <w:rPr>
          <w:sz w:val="24"/>
        </w:rPr>
        <w:t>коммуникации,</w:t>
      </w:r>
      <w:r>
        <w:rPr>
          <w:spacing w:val="-8"/>
          <w:sz w:val="24"/>
        </w:rPr>
        <w:t xml:space="preserve"> </w:t>
      </w:r>
      <w:r>
        <w:rPr>
          <w:sz w:val="24"/>
        </w:rPr>
        <w:t>познания</w:t>
      </w:r>
      <w:r>
        <w:rPr>
          <w:spacing w:val="-9"/>
          <w:sz w:val="24"/>
        </w:rPr>
        <w:t xml:space="preserve"> </w:t>
      </w:r>
      <w:r>
        <w:rPr>
          <w:sz w:val="24"/>
        </w:rPr>
        <w:t>и</w:t>
      </w:r>
      <w:r>
        <w:rPr>
          <w:spacing w:val="-2"/>
          <w:sz w:val="24"/>
        </w:rPr>
        <w:t xml:space="preserve"> самовыражения;</w:t>
      </w:r>
    </w:p>
    <w:p w:rsidR="00EE0CCC" w:rsidRDefault="004068EC">
      <w:pPr>
        <w:pStyle w:val="a6"/>
        <w:numPr>
          <w:ilvl w:val="0"/>
          <w:numId w:val="2"/>
        </w:numPr>
        <w:tabs>
          <w:tab w:val="left" w:pos="1343"/>
        </w:tabs>
        <w:spacing w:line="293" w:lineRule="exact"/>
        <w:ind w:left="1343" w:hanging="420"/>
        <w:rPr>
          <w:sz w:val="24"/>
        </w:rPr>
      </w:pPr>
      <w:r>
        <w:rPr>
          <w:b/>
          <w:sz w:val="24"/>
        </w:rPr>
        <w:t>формирование</w:t>
      </w:r>
      <w:r>
        <w:rPr>
          <w:b/>
          <w:spacing w:val="-8"/>
          <w:sz w:val="24"/>
        </w:rPr>
        <w:t xml:space="preserve"> </w:t>
      </w:r>
      <w:r>
        <w:rPr>
          <w:sz w:val="24"/>
        </w:rPr>
        <w:t>правильного</w:t>
      </w:r>
      <w:r>
        <w:rPr>
          <w:spacing w:val="-7"/>
          <w:sz w:val="24"/>
        </w:rPr>
        <w:t xml:space="preserve"> </w:t>
      </w:r>
      <w:r>
        <w:rPr>
          <w:spacing w:val="-2"/>
          <w:sz w:val="24"/>
        </w:rPr>
        <w:t>звукопроизношения;</w:t>
      </w:r>
    </w:p>
    <w:p w:rsidR="00EE0CCC" w:rsidRDefault="004068EC">
      <w:pPr>
        <w:pStyle w:val="a6"/>
        <w:numPr>
          <w:ilvl w:val="0"/>
          <w:numId w:val="2"/>
        </w:numPr>
        <w:tabs>
          <w:tab w:val="left" w:pos="1283"/>
        </w:tabs>
        <w:spacing w:before="1" w:line="293" w:lineRule="exact"/>
        <w:ind w:hanging="360"/>
        <w:rPr>
          <w:sz w:val="24"/>
        </w:rPr>
      </w:pPr>
      <w:r>
        <w:rPr>
          <w:b/>
          <w:sz w:val="24"/>
        </w:rPr>
        <w:t>развитие</w:t>
      </w:r>
      <w:r>
        <w:rPr>
          <w:b/>
          <w:spacing w:val="-16"/>
          <w:sz w:val="24"/>
        </w:rPr>
        <w:t xml:space="preserve"> </w:t>
      </w:r>
      <w:r>
        <w:rPr>
          <w:sz w:val="24"/>
        </w:rPr>
        <w:t>звуковой</w:t>
      </w:r>
      <w:r>
        <w:rPr>
          <w:spacing w:val="-10"/>
          <w:sz w:val="24"/>
        </w:rPr>
        <w:t xml:space="preserve"> </w:t>
      </w:r>
      <w:r>
        <w:rPr>
          <w:sz w:val="24"/>
        </w:rPr>
        <w:t>и</w:t>
      </w:r>
      <w:r>
        <w:rPr>
          <w:spacing w:val="-11"/>
          <w:sz w:val="24"/>
        </w:rPr>
        <w:t xml:space="preserve"> </w:t>
      </w:r>
      <w:r>
        <w:rPr>
          <w:sz w:val="24"/>
        </w:rPr>
        <w:t>интонационной</w:t>
      </w:r>
      <w:r>
        <w:rPr>
          <w:spacing w:val="-9"/>
          <w:sz w:val="24"/>
        </w:rPr>
        <w:t xml:space="preserve"> </w:t>
      </w:r>
      <w:r>
        <w:rPr>
          <w:sz w:val="24"/>
        </w:rPr>
        <w:t>культуры</w:t>
      </w:r>
      <w:r>
        <w:rPr>
          <w:spacing w:val="-10"/>
          <w:sz w:val="24"/>
        </w:rPr>
        <w:t xml:space="preserve"> </w:t>
      </w:r>
      <w:r>
        <w:rPr>
          <w:spacing w:val="-2"/>
          <w:sz w:val="24"/>
        </w:rPr>
        <w:t>речи;</w:t>
      </w:r>
    </w:p>
    <w:p w:rsidR="00EE0CCC" w:rsidRDefault="004068EC">
      <w:pPr>
        <w:pStyle w:val="a6"/>
        <w:numPr>
          <w:ilvl w:val="0"/>
          <w:numId w:val="2"/>
        </w:numPr>
        <w:tabs>
          <w:tab w:val="left" w:pos="1283"/>
        </w:tabs>
        <w:ind w:right="2119"/>
        <w:rPr>
          <w:sz w:val="24"/>
        </w:rPr>
      </w:pPr>
      <w:r>
        <w:rPr>
          <w:b/>
          <w:sz w:val="24"/>
        </w:rPr>
        <w:t>развитие</w:t>
      </w:r>
      <w:r>
        <w:rPr>
          <w:b/>
          <w:spacing w:val="-11"/>
          <w:sz w:val="24"/>
        </w:rPr>
        <w:t xml:space="preserve"> </w:t>
      </w:r>
      <w:r>
        <w:rPr>
          <w:sz w:val="24"/>
        </w:rPr>
        <w:t>фонематического</w:t>
      </w:r>
      <w:r>
        <w:rPr>
          <w:spacing w:val="-9"/>
          <w:sz w:val="24"/>
        </w:rPr>
        <w:t xml:space="preserve"> </w:t>
      </w:r>
      <w:r>
        <w:rPr>
          <w:sz w:val="24"/>
        </w:rPr>
        <w:t>слуха;</w:t>
      </w:r>
      <w:r>
        <w:rPr>
          <w:spacing w:val="-10"/>
          <w:sz w:val="24"/>
        </w:rPr>
        <w:t xml:space="preserve"> </w:t>
      </w:r>
      <w:r>
        <w:rPr>
          <w:sz w:val="24"/>
        </w:rPr>
        <w:t>обогащение</w:t>
      </w:r>
      <w:r>
        <w:rPr>
          <w:spacing w:val="-7"/>
          <w:sz w:val="24"/>
        </w:rPr>
        <w:t xml:space="preserve"> </w:t>
      </w:r>
      <w:r>
        <w:rPr>
          <w:sz w:val="24"/>
        </w:rPr>
        <w:t>активного</w:t>
      </w:r>
      <w:r>
        <w:rPr>
          <w:spacing w:val="-14"/>
          <w:sz w:val="24"/>
        </w:rPr>
        <w:t xml:space="preserve"> </w:t>
      </w:r>
      <w:r>
        <w:rPr>
          <w:sz w:val="24"/>
        </w:rPr>
        <w:t>и</w:t>
      </w:r>
      <w:r>
        <w:rPr>
          <w:spacing w:val="-9"/>
          <w:sz w:val="24"/>
        </w:rPr>
        <w:t xml:space="preserve"> </w:t>
      </w:r>
      <w:r>
        <w:rPr>
          <w:sz w:val="24"/>
        </w:rPr>
        <w:t>пассивного</w:t>
      </w:r>
      <w:r>
        <w:rPr>
          <w:spacing w:val="-12"/>
          <w:sz w:val="24"/>
        </w:rPr>
        <w:t xml:space="preserve"> </w:t>
      </w:r>
      <w:r>
        <w:rPr>
          <w:sz w:val="24"/>
        </w:rPr>
        <w:t xml:space="preserve">словарного запаса; развитие грамматически правильной и связной речи (диалогической и </w:t>
      </w:r>
      <w:r>
        <w:rPr>
          <w:spacing w:val="-2"/>
          <w:sz w:val="24"/>
        </w:rPr>
        <w:t>монологической);</w:t>
      </w:r>
    </w:p>
    <w:p w:rsidR="00EE0CCC" w:rsidRDefault="004068EC">
      <w:pPr>
        <w:pStyle w:val="a6"/>
        <w:numPr>
          <w:ilvl w:val="0"/>
          <w:numId w:val="2"/>
        </w:numPr>
        <w:tabs>
          <w:tab w:val="left" w:pos="1283"/>
        </w:tabs>
        <w:ind w:right="2361"/>
        <w:jc w:val="both"/>
        <w:rPr>
          <w:sz w:val="24"/>
        </w:rPr>
      </w:pPr>
      <w:r>
        <w:rPr>
          <w:b/>
          <w:sz w:val="24"/>
        </w:rPr>
        <w:t>ознакомление</w:t>
      </w:r>
      <w:r>
        <w:rPr>
          <w:b/>
          <w:spacing w:val="-7"/>
          <w:sz w:val="24"/>
        </w:rPr>
        <w:t xml:space="preserve"> </w:t>
      </w:r>
      <w:r>
        <w:rPr>
          <w:sz w:val="24"/>
        </w:rPr>
        <w:t>с</w:t>
      </w:r>
      <w:r>
        <w:rPr>
          <w:spacing w:val="-7"/>
          <w:sz w:val="24"/>
        </w:rPr>
        <w:t xml:space="preserve"> </w:t>
      </w:r>
      <w:r>
        <w:rPr>
          <w:sz w:val="24"/>
        </w:rPr>
        <w:t>литературными</w:t>
      </w:r>
      <w:r>
        <w:rPr>
          <w:spacing w:val="-6"/>
          <w:sz w:val="24"/>
        </w:rPr>
        <w:t xml:space="preserve"> </w:t>
      </w:r>
      <w:r>
        <w:rPr>
          <w:sz w:val="24"/>
        </w:rPr>
        <w:t>произведениями</w:t>
      </w:r>
      <w:r>
        <w:rPr>
          <w:spacing w:val="-6"/>
          <w:sz w:val="24"/>
        </w:rPr>
        <w:t xml:space="preserve"> </w:t>
      </w:r>
      <w:r>
        <w:rPr>
          <w:sz w:val="24"/>
        </w:rPr>
        <w:t>различных</w:t>
      </w:r>
      <w:r>
        <w:rPr>
          <w:spacing w:val="-6"/>
          <w:sz w:val="24"/>
        </w:rPr>
        <w:t xml:space="preserve"> </w:t>
      </w:r>
      <w:r>
        <w:rPr>
          <w:sz w:val="24"/>
        </w:rPr>
        <w:t>жанров</w:t>
      </w:r>
      <w:r>
        <w:rPr>
          <w:spacing w:val="-7"/>
          <w:sz w:val="24"/>
        </w:rPr>
        <w:t xml:space="preserve"> </w:t>
      </w:r>
      <w:r>
        <w:rPr>
          <w:sz w:val="24"/>
        </w:rPr>
        <w:t>(фольклор, художественная</w:t>
      </w:r>
      <w:r>
        <w:rPr>
          <w:spacing w:val="-2"/>
          <w:sz w:val="24"/>
        </w:rPr>
        <w:t xml:space="preserve"> </w:t>
      </w:r>
      <w:r>
        <w:rPr>
          <w:sz w:val="24"/>
        </w:rPr>
        <w:t>и</w:t>
      </w:r>
      <w:r>
        <w:rPr>
          <w:spacing w:val="-2"/>
          <w:sz w:val="24"/>
        </w:rPr>
        <w:t xml:space="preserve"> </w:t>
      </w:r>
      <w:r>
        <w:rPr>
          <w:sz w:val="24"/>
        </w:rPr>
        <w:t>познавательная</w:t>
      </w:r>
      <w:r>
        <w:rPr>
          <w:spacing w:val="-2"/>
          <w:sz w:val="24"/>
        </w:rPr>
        <w:t xml:space="preserve"> </w:t>
      </w:r>
      <w:r>
        <w:rPr>
          <w:sz w:val="24"/>
        </w:rPr>
        <w:t>литература), формирование</w:t>
      </w:r>
      <w:r>
        <w:rPr>
          <w:spacing w:val="-3"/>
          <w:sz w:val="24"/>
        </w:rPr>
        <w:t xml:space="preserve"> </w:t>
      </w:r>
      <w:r>
        <w:rPr>
          <w:sz w:val="24"/>
        </w:rPr>
        <w:t>их</w:t>
      </w:r>
      <w:r>
        <w:rPr>
          <w:spacing w:val="-2"/>
          <w:sz w:val="24"/>
        </w:rPr>
        <w:t xml:space="preserve"> </w:t>
      </w:r>
      <w:r>
        <w:rPr>
          <w:sz w:val="24"/>
        </w:rPr>
        <w:t xml:space="preserve">осмысленного </w:t>
      </w:r>
      <w:r>
        <w:rPr>
          <w:spacing w:val="-2"/>
          <w:sz w:val="24"/>
        </w:rPr>
        <w:t>восприятия;</w:t>
      </w:r>
    </w:p>
    <w:p w:rsidR="00EE0CCC" w:rsidRDefault="004068EC">
      <w:pPr>
        <w:pStyle w:val="a6"/>
        <w:numPr>
          <w:ilvl w:val="0"/>
          <w:numId w:val="2"/>
        </w:numPr>
        <w:tabs>
          <w:tab w:val="left" w:pos="1283"/>
        </w:tabs>
        <w:spacing w:line="293" w:lineRule="exact"/>
        <w:ind w:hanging="360"/>
        <w:jc w:val="both"/>
        <w:rPr>
          <w:sz w:val="24"/>
        </w:rPr>
      </w:pPr>
      <w:r>
        <w:rPr>
          <w:b/>
          <w:sz w:val="24"/>
        </w:rPr>
        <w:t>развитие</w:t>
      </w:r>
      <w:r>
        <w:rPr>
          <w:b/>
          <w:spacing w:val="-10"/>
          <w:sz w:val="24"/>
        </w:rPr>
        <w:t xml:space="preserve"> </w:t>
      </w:r>
      <w:r>
        <w:rPr>
          <w:sz w:val="24"/>
        </w:rPr>
        <w:t>речевого</w:t>
      </w:r>
      <w:r>
        <w:rPr>
          <w:spacing w:val="-7"/>
          <w:sz w:val="24"/>
        </w:rPr>
        <w:t xml:space="preserve"> </w:t>
      </w:r>
      <w:r>
        <w:rPr>
          <w:spacing w:val="-2"/>
          <w:sz w:val="24"/>
        </w:rPr>
        <w:t>творчества;</w:t>
      </w:r>
    </w:p>
    <w:p w:rsidR="004818F8" w:rsidRDefault="004818F8">
      <w:pPr>
        <w:spacing w:line="293" w:lineRule="exact"/>
        <w:jc w:val="both"/>
        <w:rPr>
          <w:sz w:val="24"/>
        </w:rPr>
        <w:sectPr w:rsidR="004818F8">
          <w:footerReference w:type="default" r:id="rId23"/>
          <w:pgSz w:w="12140" w:h="17280"/>
          <w:pgMar w:top="260" w:right="160" w:bottom="660" w:left="80" w:header="0" w:footer="474" w:gutter="0"/>
          <w:cols w:space="720"/>
        </w:sectPr>
      </w:pPr>
    </w:p>
    <w:p w:rsidR="00EE0CCC" w:rsidRDefault="004068EC">
      <w:pPr>
        <w:pStyle w:val="4"/>
        <w:numPr>
          <w:ilvl w:val="0"/>
          <w:numId w:val="272"/>
        </w:numPr>
        <w:tabs>
          <w:tab w:val="left" w:pos="789"/>
        </w:tabs>
        <w:spacing w:before="72"/>
        <w:ind w:left="789" w:hanging="368"/>
        <w:jc w:val="left"/>
      </w:pPr>
      <w:r>
        <w:rPr>
          <w:spacing w:val="-2"/>
        </w:rPr>
        <w:lastRenderedPageBreak/>
        <w:t>Речевое</w:t>
      </w:r>
      <w:r>
        <w:rPr>
          <w:spacing w:val="-7"/>
        </w:rPr>
        <w:t xml:space="preserve"> </w:t>
      </w:r>
      <w:r>
        <w:rPr>
          <w:spacing w:val="-2"/>
        </w:rPr>
        <w:t>развитие.</w:t>
      </w:r>
    </w:p>
    <w:p w:rsidR="00EE0CCC" w:rsidRDefault="004068EC">
      <w:pPr>
        <w:pStyle w:val="a6"/>
        <w:numPr>
          <w:ilvl w:val="1"/>
          <w:numId w:val="272"/>
        </w:numPr>
        <w:tabs>
          <w:tab w:val="left" w:pos="897"/>
        </w:tabs>
        <w:spacing w:before="48"/>
        <w:ind w:left="897" w:hanging="476"/>
        <w:jc w:val="left"/>
        <w:rPr>
          <w:b/>
          <w:sz w:val="24"/>
        </w:rPr>
      </w:pPr>
      <w:r>
        <w:rPr>
          <w:b/>
          <w:sz w:val="24"/>
        </w:rPr>
        <w:t>От</w:t>
      </w:r>
      <w:r>
        <w:rPr>
          <w:b/>
          <w:spacing w:val="-6"/>
          <w:sz w:val="24"/>
        </w:rPr>
        <w:t xml:space="preserve"> </w:t>
      </w:r>
      <w:r>
        <w:rPr>
          <w:b/>
          <w:sz w:val="24"/>
        </w:rPr>
        <w:t>2</w:t>
      </w:r>
      <w:r>
        <w:rPr>
          <w:b/>
          <w:spacing w:val="-1"/>
          <w:sz w:val="24"/>
        </w:rPr>
        <w:t xml:space="preserve"> </w:t>
      </w:r>
      <w:r>
        <w:rPr>
          <w:b/>
          <w:sz w:val="24"/>
        </w:rPr>
        <w:t>месяцев</w:t>
      </w:r>
      <w:r>
        <w:rPr>
          <w:b/>
          <w:spacing w:val="-4"/>
          <w:sz w:val="24"/>
        </w:rPr>
        <w:t xml:space="preserve"> </w:t>
      </w:r>
      <w:r>
        <w:rPr>
          <w:b/>
          <w:sz w:val="24"/>
        </w:rPr>
        <w:t>до</w:t>
      </w:r>
      <w:r>
        <w:rPr>
          <w:b/>
          <w:spacing w:val="-1"/>
          <w:sz w:val="24"/>
        </w:rPr>
        <w:t xml:space="preserve"> </w:t>
      </w:r>
      <w:r>
        <w:rPr>
          <w:b/>
          <w:sz w:val="24"/>
        </w:rPr>
        <w:t>1</w:t>
      </w:r>
      <w:r>
        <w:rPr>
          <w:b/>
          <w:spacing w:val="-1"/>
          <w:sz w:val="24"/>
        </w:rPr>
        <w:t xml:space="preserve"> </w:t>
      </w:r>
      <w:r>
        <w:rPr>
          <w:b/>
          <w:spacing w:val="-4"/>
          <w:sz w:val="24"/>
        </w:rPr>
        <w:t>года.</w:t>
      </w:r>
    </w:p>
    <w:p w:rsidR="00EE0CCC" w:rsidRDefault="004068EC">
      <w:pPr>
        <w:pStyle w:val="a6"/>
        <w:numPr>
          <w:ilvl w:val="2"/>
          <w:numId w:val="272"/>
        </w:numPr>
        <w:tabs>
          <w:tab w:val="left" w:pos="1619"/>
        </w:tabs>
        <w:spacing w:before="63"/>
        <w:ind w:left="1619" w:hanging="1198"/>
        <w:jc w:val="left"/>
        <w:rPr>
          <w:sz w:val="24"/>
        </w:rPr>
      </w:pPr>
      <w:r>
        <w:rPr>
          <w:b/>
          <w:sz w:val="24"/>
        </w:rPr>
        <w:t>В</w:t>
      </w:r>
      <w:r>
        <w:rPr>
          <w:b/>
          <w:spacing w:val="-12"/>
          <w:sz w:val="24"/>
        </w:rPr>
        <w:t xml:space="preserve"> </w:t>
      </w:r>
      <w:r>
        <w:rPr>
          <w:b/>
          <w:sz w:val="24"/>
        </w:rPr>
        <w:t>области</w:t>
      </w:r>
      <w:r>
        <w:rPr>
          <w:b/>
          <w:spacing w:val="-6"/>
          <w:sz w:val="24"/>
        </w:rPr>
        <w:t xml:space="preserve"> </w:t>
      </w:r>
      <w:r>
        <w:rPr>
          <w:b/>
          <w:sz w:val="24"/>
        </w:rPr>
        <w:t>речевого</w:t>
      </w:r>
      <w:r>
        <w:rPr>
          <w:b/>
          <w:spacing w:val="-6"/>
          <w:sz w:val="24"/>
        </w:rPr>
        <w:t xml:space="preserve"> </w:t>
      </w:r>
      <w:r>
        <w:rPr>
          <w:b/>
          <w:sz w:val="24"/>
        </w:rPr>
        <w:t>развития</w:t>
      </w:r>
      <w:r>
        <w:rPr>
          <w:b/>
          <w:spacing w:val="-7"/>
          <w:sz w:val="24"/>
        </w:rPr>
        <w:t xml:space="preserve"> </w:t>
      </w:r>
      <w:r>
        <w:rPr>
          <w:sz w:val="24"/>
        </w:rPr>
        <w:t>основными</w:t>
      </w:r>
      <w:r>
        <w:rPr>
          <w:spacing w:val="-8"/>
          <w:sz w:val="24"/>
        </w:rPr>
        <w:t xml:space="preserve"> </w:t>
      </w:r>
      <w:r>
        <w:rPr>
          <w:sz w:val="24"/>
        </w:rPr>
        <w:t>задачами</w:t>
      </w:r>
      <w:r>
        <w:rPr>
          <w:spacing w:val="-6"/>
          <w:sz w:val="24"/>
        </w:rPr>
        <w:t xml:space="preserve"> </w:t>
      </w:r>
      <w:r>
        <w:rPr>
          <w:sz w:val="24"/>
        </w:rPr>
        <w:t>образовательной</w:t>
      </w:r>
      <w:r>
        <w:rPr>
          <w:spacing w:val="-7"/>
          <w:sz w:val="24"/>
        </w:rPr>
        <w:t xml:space="preserve"> </w:t>
      </w:r>
      <w:r>
        <w:rPr>
          <w:sz w:val="24"/>
        </w:rPr>
        <w:t>деятельности</w:t>
      </w:r>
      <w:r>
        <w:rPr>
          <w:spacing w:val="29"/>
          <w:sz w:val="24"/>
        </w:rPr>
        <w:t xml:space="preserve"> </w:t>
      </w:r>
      <w:r>
        <w:rPr>
          <w:spacing w:val="-2"/>
          <w:sz w:val="24"/>
        </w:rPr>
        <w:t>являются:</w:t>
      </w:r>
    </w:p>
    <w:p w:rsidR="00EE0CCC" w:rsidRDefault="004068EC">
      <w:pPr>
        <w:pStyle w:val="a6"/>
        <w:numPr>
          <w:ilvl w:val="0"/>
          <w:numId w:val="249"/>
        </w:numPr>
        <w:tabs>
          <w:tab w:val="left" w:pos="1574"/>
        </w:tabs>
        <w:spacing w:before="54" w:line="273" w:lineRule="auto"/>
        <w:ind w:right="694" w:firstLine="718"/>
        <w:jc w:val="both"/>
        <w:rPr>
          <w:sz w:val="24"/>
        </w:rPr>
      </w:pPr>
      <w:r>
        <w:rPr>
          <w:b/>
          <w:sz w:val="24"/>
        </w:rPr>
        <w:t xml:space="preserve">с 2 месяцев: </w:t>
      </w:r>
      <w:r>
        <w:rPr>
          <w:sz w:val="24"/>
        </w:rPr>
        <w:t>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EE0CCC" w:rsidRDefault="004068EC">
      <w:pPr>
        <w:pStyle w:val="a6"/>
        <w:numPr>
          <w:ilvl w:val="0"/>
          <w:numId w:val="249"/>
        </w:numPr>
        <w:tabs>
          <w:tab w:val="left" w:pos="1569"/>
        </w:tabs>
        <w:spacing w:before="12" w:line="273" w:lineRule="auto"/>
        <w:ind w:left="553" w:right="689" w:firstLine="720"/>
        <w:jc w:val="both"/>
        <w:rPr>
          <w:sz w:val="24"/>
        </w:rPr>
      </w:pPr>
      <w:r>
        <w:rPr>
          <w:b/>
          <w:sz w:val="24"/>
        </w:rPr>
        <w:t xml:space="preserve">с 6 месяцев: </w:t>
      </w:r>
      <w:r>
        <w:rPr>
          <w:sz w:val="24"/>
        </w:rPr>
        <w:t>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w:t>
      </w:r>
      <w:r>
        <w:rPr>
          <w:spacing w:val="-15"/>
          <w:sz w:val="24"/>
        </w:rPr>
        <w:t xml:space="preserve"> </w:t>
      </w:r>
      <w:r>
        <w:rPr>
          <w:sz w:val="24"/>
        </w:rPr>
        <w:t>играх;</w:t>
      </w:r>
    </w:p>
    <w:p w:rsidR="00EE0CCC" w:rsidRDefault="004068EC">
      <w:pPr>
        <w:pStyle w:val="a6"/>
        <w:numPr>
          <w:ilvl w:val="0"/>
          <w:numId w:val="249"/>
        </w:numPr>
        <w:tabs>
          <w:tab w:val="left" w:pos="1559"/>
        </w:tabs>
        <w:spacing w:before="9" w:line="276" w:lineRule="auto"/>
        <w:ind w:left="548" w:right="687" w:firstLine="715"/>
        <w:jc w:val="both"/>
        <w:rPr>
          <w:sz w:val="24"/>
        </w:rPr>
      </w:pPr>
      <w:r>
        <w:rPr>
          <w:b/>
          <w:sz w:val="24"/>
        </w:rPr>
        <w:t xml:space="preserve">с 9 месяцев: </w:t>
      </w:r>
      <w:r>
        <w:rPr>
          <w:sz w:val="24"/>
        </w:rPr>
        <w:t>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EE0CCC" w:rsidRDefault="004068EC">
      <w:pPr>
        <w:pStyle w:val="4"/>
        <w:numPr>
          <w:ilvl w:val="2"/>
          <w:numId w:val="272"/>
        </w:numPr>
        <w:tabs>
          <w:tab w:val="left" w:pos="1617"/>
        </w:tabs>
        <w:spacing w:before="42"/>
        <w:ind w:left="1617" w:hanging="1196"/>
        <w:jc w:val="both"/>
        <w:rPr>
          <w:b w:val="0"/>
        </w:rPr>
      </w:pPr>
      <w:r>
        <w:rPr>
          <w:spacing w:val="-4"/>
        </w:rPr>
        <w:t>Содержание</w:t>
      </w:r>
      <w:r>
        <w:rPr>
          <w:spacing w:val="1"/>
        </w:rPr>
        <w:t xml:space="preserve"> </w:t>
      </w:r>
      <w:r>
        <w:rPr>
          <w:spacing w:val="-2"/>
        </w:rPr>
        <w:t>образовательной</w:t>
      </w:r>
      <w:r w:rsidR="004818F8">
        <w:rPr>
          <w:spacing w:val="-2"/>
        </w:rPr>
        <w:t xml:space="preserve"> </w:t>
      </w:r>
      <w:r>
        <w:rPr>
          <w:spacing w:val="-2"/>
        </w:rPr>
        <w:t>деятельности.</w:t>
      </w:r>
    </w:p>
    <w:p w:rsidR="00EE0CCC" w:rsidRDefault="004068EC">
      <w:pPr>
        <w:pStyle w:val="a6"/>
        <w:numPr>
          <w:ilvl w:val="0"/>
          <w:numId w:val="247"/>
        </w:numPr>
        <w:tabs>
          <w:tab w:val="left" w:pos="1558"/>
        </w:tabs>
        <w:spacing w:before="54" w:line="273" w:lineRule="auto"/>
        <w:ind w:right="688" w:firstLine="718"/>
        <w:jc w:val="both"/>
        <w:rPr>
          <w:sz w:val="24"/>
        </w:rPr>
      </w:pPr>
      <w:r>
        <w:rPr>
          <w:b/>
          <w:sz w:val="24"/>
        </w:rPr>
        <w:t xml:space="preserve">с 2 месяцев </w:t>
      </w:r>
      <w:r>
        <w:rPr>
          <w:sz w:val="24"/>
        </w:rPr>
        <w:t>-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w:t>
      </w:r>
      <w:r>
        <w:rPr>
          <w:spacing w:val="40"/>
          <w:sz w:val="24"/>
        </w:rPr>
        <w:t xml:space="preserve"> </w:t>
      </w:r>
      <w:r>
        <w:rPr>
          <w:sz w:val="24"/>
        </w:rPr>
        <w:t>побудить ребёнка к гулению.</w:t>
      </w:r>
    </w:p>
    <w:p w:rsidR="00EE0CCC" w:rsidRDefault="004068EC">
      <w:pPr>
        <w:pStyle w:val="a6"/>
        <w:numPr>
          <w:ilvl w:val="0"/>
          <w:numId w:val="247"/>
        </w:numPr>
        <w:tabs>
          <w:tab w:val="left" w:pos="1552"/>
        </w:tabs>
        <w:spacing w:before="12" w:line="271" w:lineRule="auto"/>
        <w:ind w:right="692" w:firstLine="715"/>
        <w:jc w:val="both"/>
        <w:rPr>
          <w:sz w:val="24"/>
        </w:rPr>
      </w:pPr>
      <w:r>
        <w:rPr>
          <w:b/>
          <w:sz w:val="24"/>
        </w:rPr>
        <w:t xml:space="preserve">с 4 месяцев </w:t>
      </w:r>
      <w:r>
        <w:rPr>
          <w:sz w:val="24"/>
        </w:rPr>
        <w:t>-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w:t>
      </w:r>
      <w:r>
        <w:rPr>
          <w:spacing w:val="40"/>
          <w:sz w:val="24"/>
        </w:rPr>
        <w:t xml:space="preserve"> </w:t>
      </w:r>
      <w:r>
        <w:rPr>
          <w:sz w:val="24"/>
        </w:rPr>
        <w:t>игрушки.</w:t>
      </w:r>
    </w:p>
    <w:p w:rsidR="00EE0CCC" w:rsidRDefault="004068EC">
      <w:pPr>
        <w:pStyle w:val="a6"/>
        <w:numPr>
          <w:ilvl w:val="0"/>
          <w:numId w:val="247"/>
        </w:numPr>
        <w:tabs>
          <w:tab w:val="left" w:pos="1545"/>
        </w:tabs>
        <w:spacing w:before="8" w:line="268" w:lineRule="auto"/>
        <w:ind w:right="2765" w:firstLine="710"/>
        <w:jc w:val="both"/>
        <w:rPr>
          <w:sz w:val="24"/>
        </w:rPr>
      </w:pPr>
      <w:r>
        <w:rPr>
          <w:b/>
          <w:sz w:val="24"/>
        </w:rPr>
        <w:t xml:space="preserve">с 6 месяцев </w:t>
      </w:r>
      <w:r>
        <w:rPr>
          <w:sz w:val="24"/>
        </w:rPr>
        <w:t>- педагог побуждает ребёнка к общению со взрослым и сверстниками, к поисковым действиям относительно названного</w:t>
      </w:r>
      <w:r>
        <w:rPr>
          <w:spacing w:val="40"/>
          <w:sz w:val="24"/>
        </w:rPr>
        <w:t xml:space="preserve"> </w:t>
      </w:r>
      <w:r>
        <w:rPr>
          <w:sz w:val="24"/>
        </w:rPr>
        <w:t>предмета,</w:t>
      </w:r>
    </w:p>
    <w:p w:rsidR="00EE0CCC" w:rsidRDefault="004068EC">
      <w:pPr>
        <w:pStyle w:val="a3"/>
        <w:spacing w:line="248" w:lineRule="exact"/>
        <w:ind w:left="577"/>
        <w:jc w:val="both"/>
      </w:pPr>
      <w:r>
        <w:t>использует</w:t>
      </w:r>
      <w:r>
        <w:rPr>
          <w:spacing w:val="46"/>
        </w:rPr>
        <w:t xml:space="preserve"> </w:t>
      </w:r>
      <w:r>
        <w:t>вопрос</w:t>
      </w:r>
      <w:r>
        <w:rPr>
          <w:spacing w:val="52"/>
        </w:rPr>
        <w:t xml:space="preserve"> </w:t>
      </w:r>
      <w:r>
        <w:t>«Где?»,</w:t>
      </w:r>
      <w:r>
        <w:rPr>
          <w:spacing w:val="48"/>
        </w:rPr>
        <w:t xml:space="preserve"> </w:t>
      </w:r>
      <w:r>
        <w:t>ребёнок</w:t>
      </w:r>
      <w:r>
        <w:rPr>
          <w:spacing w:val="52"/>
        </w:rPr>
        <w:t xml:space="preserve"> </w:t>
      </w:r>
      <w:r>
        <w:t>находит</w:t>
      </w:r>
      <w:r>
        <w:rPr>
          <w:spacing w:val="46"/>
        </w:rPr>
        <w:t xml:space="preserve"> </w:t>
      </w:r>
      <w:r>
        <w:t>названный</w:t>
      </w:r>
      <w:r>
        <w:rPr>
          <w:spacing w:val="48"/>
        </w:rPr>
        <w:t xml:space="preserve"> </w:t>
      </w:r>
      <w:r>
        <w:t>предмет</w:t>
      </w:r>
      <w:r>
        <w:rPr>
          <w:spacing w:val="49"/>
        </w:rPr>
        <w:t xml:space="preserve"> </w:t>
      </w:r>
      <w:r>
        <w:t>(делает</w:t>
      </w:r>
      <w:r>
        <w:rPr>
          <w:spacing w:val="54"/>
        </w:rPr>
        <w:t xml:space="preserve"> </w:t>
      </w:r>
      <w:r>
        <w:t>указательный</w:t>
      </w:r>
      <w:r>
        <w:rPr>
          <w:spacing w:val="52"/>
        </w:rPr>
        <w:t xml:space="preserve"> </w:t>
      </w:r>
      <w:r>
        <w:rPr>
          <w:spacing w:val="-2"/>
        </w:rPr>
        <w:t>жест),</w:t>
      </w:r>
    </w:p>
    <w:p w:rsidR="00EE0CCC" w:rsidRDefault="004068EC">
      <w:pPr>
        <w:pStyle w:val="a3"/>
        <w:spacing w:before="44" w:line="283" w:lineRule="auto"/>
        <w:ind w:left="575" w:right="1207"/>
        <w:jc w:val="both"/>
      </w:pPr>
      <w:r>
        <w:t>выбирая</w:t>
      </w:r>
      <w:r>
        <w:rPr>
          <w:spacing w:val="-3"/>
        </w:rPr>
        <w:t xml:space="preserve"> </w:t>
      </w:r>
      <w:r>
        <w:t>из</w:t>
      </w:r>
      <w:r>
        <w:rPr>
          <w:spacing w:val="-3"/>
        </w:rPr>
        <w:t xml:space="preserve"> </w:t>
      </w:r>
      <w:r>
        <w:t>2-3-х</w:t>
      </w:r>
      <w:r>
        <w:rPr>
          <w:spacing w:val="-3"/>
        </w:rPr>
        <w:t xml:space="preserve"> </w:t>
      </w:r>
      <w:r>
        <w:t>рядом</w:t>
      </w:r>
      <w:r>
        <w:rPr>
          <w:spacing w:val="-3"/>
        </w:rPr>
        <w:t xml:space="preserve"> </w:t>
      </w:r>
      <w:r>
        <w:t>стоящих</w:t>
      </w:r>
      <w:r>
        <w:rPr>
          <w:spacing w:val="-3"/>
        </w:rPr>
        <w:t xml:space="preserve"> </w:t>
      </w:r>
      <w:r>
        <w:t>предметов.</w:t>
      </w:r>
      <w:r>
        <w:rPr>
          <w:spacing w:val="-3"/>
        </w:rPr>
        <w:t xml:space="preserve"> </w:t>
      </w:r>
      <w:r>
        <w:t>Педагог</w:t>
      </w:r>
      <w:r>
        <w:rPr>
          <w:spacing w:val="-4"/>
        </w:rPr>
        <w:t xml:space="preserve"> </w:t>
      </w:r>
      <w:r>
        <w:t>формирует</w:t>
      </w:r>
      <w:r>
        <w:rPr>
          <w:spacing w:val="-3"/>
        </w:rPr>
        <w:t xml:space="preserve"> </w:t>
      </w:r>
      <w:r>
        <w:t>у</w:t>
      </w:r>
      <w:r>
        <w:rPr>
          <w:spacing w:val="-3"/>
        </w:rPr>
        <w:t xml:space="preserve"> </w:t>
      </w:r>
      <w:r>
        <w:t>ребёнка</w:t>
      </w:r>
      <w:r>
        <w:rPr>
          <w:spacing w:val="-4"/>
        </w:rPr>
        <w:t xml:space="preserve"> </w:t>
      </w:r>
      <w:r>
        <w:t>умение</w:t>
      </w:r>
      <w:r>
        <w:rPr>
          <w:spacing w:val="-4"/>
        </w:rPr>
        <w:t xml:space="preserve"> </w:t>
      </w:r>
      <w:r>
        <w:t>вслушиваться</w:t>
      </w:r>
      <w:r>
        <w:rPr>
          <w:spacing w:val="-3"/>
        </w:rPr>
        <w:t xml:space="preserve"> </w:t>
      </w:r>
      <w:r>
        <w:t>в произносимые им звуки, слова, различать интонацию голоса, понимать некоторые слова,</w:t>
      </w:r>
    </w:p>
    <w:p w:rsidR="00EE0CCC" w:rsidRDefault="004068EC">
      <w:pPr>
        <w:pStyle w:val="a3"/>
        <w:spacing w:before="4" w:line="328" w:lineRule="auto"/>
        <w:ind w:left="263" w:right="1016" w:firstLine="312"/>
        <w:jc w:val="both"/>
      </w:pPr>
      <w:r>
        <w:t>устанавливать</w:t>
      </w:r>
      <w:r>
        <w:rPr>
          <w:spacing w:val="-3"/>
        </w:rPr>
        <w:t xml:space="preserve"> </w:t>
      </w:r>
      <w:r>
        <w:t>связь</w:t>
      </w:r>
      <w:r>
        <w:rPr>
          <w:spacing w:val="-4"/>
        </w:rPr>
        <w:t xml:space="preserve"> </w:t>
      </w:r>
      <w:r>
        <w:t>между</w:t>
      </w:r>
      <w:r>
        <w:rPr>
          <w:spacing w:val="-4"/>
        </w:rPr>
        <w:t xml:space="preserve"> </w:t>
      </w:r>
      <w:r>
        <w:t>словом</w:t>
      </w:r>
      <w:r>
        <w:rPr>
          <w:spacing w:val="-5"/>
        </w:rPr>
        <w:t xml:space="preserve"> </w:t>
      </w:r>
      <w:r>
        <w:t>и</w:t>
      </w:r>
      <w:r>
        <w:rPr>
          <w:spacing w:val="-4"/>
        </w:rPr>
        <w:t xml:space="preserve"> </w:t>
      </w:r>
      <w:r>
        <w:t>предметом.</w:t>
      </w:r>
      <w:r>
        <w:rPr>
          <w:spacing w:val="-4"/>
        </w:rPr>
        <w:t xml:space="preserve"> </w:t>
      </w:r>
      <w:r>
        <w:t>У</w:t>
      </w:r>
      <w:r>
        <w:rPr>
          <w:spacing w:val="-4"/>
        </w:rPr>
        <w:t xml:space="preserve"> </w:t>
      </w:r>
      <w:r>
        <w:t>ребёнка</w:t>
      </w:r>
      <w:r>
        <w:rPr>
          <w:spacing w:val="-5"/>
        </w:rPr>
        <w:t xml:space="preserve"> </w:t>
      </w:r>
      <w:r>
        <w:t>появляется</w:t>
      </w:r>
      <w:r>
        <w:rPr>
          <w:spacing w:val="-4"/>
        </w:rPr>
        <w:t xml:space="preserve"> </w:t>
      </w:r>
      <w:r>
        <w:t>лепет,</w:t>
      </w:r>
      <w:r>
        <w:rPr>
          <w:spacing w:val="-4"/>
        </w:rPr>
        <w:t xml:space="preserve"> </w:t>
      </w:r>
      <w:r>
        <w:t>который</w:t>
      </w:r>
      <w:r>
        <w:rPr>
          <w:spacing w:val="-3"/>
        </w:rPr>
        <w:t xml:space="preserve"> </w:t>
      </w:r>
      <w:r>
        <w:t>формируется через подражание на основе уже имеющихся</w:t>
      </w:r>
      <w:r>
        <w:rPr>
          <w:spacing w:val="-1"/>
        </w:rPr>
        <w:t xml:space="preserve"> </w:t>
      </w:r>
      <w:r>
        <w:t>слогов.</w:t>
      </w:r>
    </w:p>
    <w:p w:rsidR="00EE0CCC" w:rsidRDefault="004068EC">
      <w:pPr>
        <w:pStyle w:val="a6"/>
        <w:numPr>
          <w:ilvl w:val="0"/>
          <w:numId w:val="247"/>
        </w:numPr>
        <w:tabs>
          <w:tab w:val="left" w:pos="1589"/>
        </w:tabs>
        <w:spacing w:line="272" w:lineRule="exact"/>
        <w:ind w:left="1589" w:hanging="301"/>
        <w:jc w:val="both"/>
        <w:rPr>
          <w:sz w:val="24"/>
        </w:rPr>
      </w:pPr>
      <w:r>
        <w:rPr>
          <w:b/>
          <w:sz w:val="24"/>
        </w:rPr>
        <w:t>с</w:t>
      </w:r>
      <w:r>
        <w:rPr>
          <w:b/>
          <w:spacing w:val="32"/>
          <w:sz w:val="24"/>
        </w:rPr>
        <w:t xml:space="preserve"> </w:t>
      </w:r>
      <w:r>
        <w:rPr>
          <w:b/>
          <w:sz w:val="24"/>
        </w:rPr>
        <w:t>9</w:t>
      </w:r>
      <w:r>
        <w:rPr>
          <w:b/>
          <w:spacing w:val="36"/>
          <w:sz w:val="24"/>
        </w:rPr>
        <w:t xml:space="preserve"> </w:t>
      </w:r>
      <w:r>
        <w:rPr>
          <w:b/>
          <w:sz w:val="24"/>
        </w:rPr>
        <w:t>месяцев</w:t>
      </w:r>
      <w:r>
        <w:rPr>
          <w:b/>
          <w:spacing w:val="36"/>
          <w:sz w:val="24"/>
        </w:rPr>
        <w:t xml:space="preserve"> </w:t>
      </w:r>
      <w:r>
        <w:rPr>
          <w:sz w:val="24"/>
        </w:rPr>
        <w:t>-</w:t>
      </w:r>
      <w:r>
        <w:rPr>
          <w:spacing w:val="35"/>
          <w:sz w:val="24"/>
        </w:rPr>
        <w:t xml:space="preserve"> </w:t>
      </w:r>
      <w:r>
        <w:rPr>
          <w:sz w:val="24"/>
        </w:rPr>
        <w:t>педагог</w:t>
      </w:r>
      <w:r>
        <w:rPr>
          <w:spacing w:val="35"/>
          <w:sz w:val="24"/>
        </w:rPr>
        <w:t xml:space="preserve"> </w:t>
      </w:r>
      <w:r>
        <w:rPr>
          <w:sz w:val="24"/>
        </w:rPr>
        <w:t>формирует</w:t>
      </w:r>
      <w:r>
        <w:rPr>
          <w:spacing w:val="36"/>
          <w:sz w:val="24"/>
        </w:rPr>
        <w:t xml:space="preserve"> </w:t>
      </w:r>
      <w:r>
        <w:rPr>
          <w:sz w:val="24"/>
        </w:rPr>
        <w:t>у</w:t>
      </w:r>
      <w:r>
        <w:rPr>
          <w:spacing w:val="35"/>
          <w:sz w:val="24"/>
        </w:rPr>
        <w:t xml:space="preserve"> </w:t>
      </w:r>
      <w:r>
        <w:rPr>
          <w:sz w:val="24"/>
        </w:rPr>
        <w:t>ребёнка</w:t>
      </w:r>
      <w:r>
        <w:rPr>
          <w:spacing w:val="32"/>
          <w:sz w:val="24"/>
        </w:rPr>
        <w:t xml:space="preserve"> </w:t>
      </w:r>
      <w:r>
        <w:rPr>
          <w:sz w:val="24"/>
        </w:rPr>
        <w:t>умение</w:t>
      </w:r>
      <w:r>
        <w:rPr>
          <w:spacing w:val="35"/>
          <w:sz w:val="24"/>
        </w:rPr>
        <w:t xml:space="preserve"> </w:t>
      </w:r>
      <w:r>
        <w:rPr>
          <w:sz w:val="24"/>
        </w:rPr>
        <w:t>понимать</w:t>
      </w:r>
      <w:r>
        <w:rPr>
          <w:spacing w:val="36"/>
          <w:sz w:val="24"/>
        </w:rPr>
        <w:t xml:space="preserve"> </w:t>
      </w:r>
      <w:r>
        <w:rPr>
          <w:sz w:val="24"/>
        </w:rPr>
        <w:t>обращенную</w:t>
      </w:r>
      <w:r>
        <w:rPr>
          <w:spacing w:val="34"/>
          <w:sz w:val="24"/>
        </w:rPr>
        <w:t xml:space="preserve"> </w:t>
      </w:r>
      <w:r>
        <w:rPr>
          <w:sz w:val="24"/>
        </w:rPr>
        <w:t>к</w:t>
      </w:r>
      <w:r>
        <w:rPr>
          <w:spacing w:val="33"/>
          <w:sz w:val="24"/>
        </w:rPr>
        <w:t xml:space="preserve"> </w:t>
      </w:r>
      <w:r>
        <w:rPr>
          <w:sz w:val="24"/>
        </w:rPr>
        <w:t>нему</w:t>
      </w:r>
      <w:r>
        <w:rPr>
          <w:spacing w:val="36"/>
          <w:sz w:val="24"/>
        </w:rPr>
        <w:t xml:space="preserve"> </w:t>
      </w:r>
      <w:r>
        <w:rPr>
          <w:sz w:val="24"/>
        </w:rPr>
        <w:t>речь</w:t>
      </w:r>
      <w:r>
        <w:rPr>
          <w:spacing w:val="36"/>
          <w:sz w:val="24"/>
        </w:rPr>
        <w:t xml:space="preserve"> </w:t>
      </w:r>
      <w:r>
        <w:rPr>
          <w:spacing w:val="-10"/>
          <w:sz w:val="24"/>
        </w:rPr>
        <w:t>в</w:t>
      </w:r>
    </w:p>
    <w:p w:rsidR="00EE0CCC" w:rsidRDefault="004068EC">
      <w:pPr>
        <w:pStyle w:val="a3"/>
        <w:spacing w:before="37" w:line="280" w:lineRule="auto"/>
        <w:ind w:left="560" w:right="693"/>
        <w:jc w:val="both"/>
      </w:pPr>
      <w:r>
        <w:t>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w:t>
      </w:r>
      <w:r>
        <w:rPr>
          <w:spacing w:val="40"/>
        </w:rPr>
        <w:t xml:space="preserve"> </w:t>
      </w:r>
      <w:r>
        <w:t>В процессе действий по уходу за детьми педагог закрепляет в речи новые простые слова,</w:t>
      </w:r>
      <w:r>
        <w:rPr>
          <w:spacing w:val="40"/>
        </w:rPr>
        <w:t xml:space="preserve"> </w:t>
      </w:r>
      <w:r>
        <w:t>развивает умения</w:t>
      </w:r>
      <w:r>
        <w:rPr>
          <w:spacing w:val="80"/>
        </w:rPr>
        <w:t xml:space="preserve"> </w:t>
      </w:r>
      <w:r>
        <w:t>называть</w:t>
      </w:r>
      <w:r>
        <w:rPr>
          <w:spacing w:val="80"/>
        </w:rPr>
        <w:t xml:space="preserve"> </w:t>
      </w:r>
      <w:r>
        <w:t>окружающие</w:t>
      </w:r>
      <w:r>
        <w:rPr>
          <w:spacing w:val="80"/>
        </w:rPr>
        <w:t xml:space="preserve"> </w:t>
      </w:r>
      <w:r>
        <w:t>предметы</w:t>
      </w:r>
      <w:r>
        <w:rPr>
          <w:spacing w:val="80"/>
        </w:rPr>
        <w:t xml:space="preserve"> </w:t>
      </w:r>
      <w:r>
        <w:t>быта,</w:t>
      </w:r>
      <w:r>
        <w:rPr>
          <w:spacing w:val="80"/>
        </w:rPr>
        <w:t xml:space="preserve"> </w:t>
      </w:r>
      <w:r>
        <w:t>мебели,</w:t>
      </w:r>
      <w:r>
        <w:rPr>
          <w:spacing w:val="80"/>
        </w:rPr>
        <w:t xml:space="preserve"> </w:t>
      </w:r>
      <w:r>
        <w:t>игрушек,</w:t>
      </w:r>
      <w:r>
        <w:rPr>
          <w:spacing w:val="80"/>
        </w:rPr>
        <w:t xml:space="preserve"> </w:t>
      </w:r>
      <w:r>
        <w:t>одежды;</w:t>
      </w:r>
    </w:p>
    <w:p w:rsidR="00EE0CCC" w:rsidRDefault="004068EC">
      <w:pPr>
        <w:pStyle w:val="a3"/>
        <w:spacing w:line="271" w:lineRule="exact"/>
        <w:ind w:left="560"/>
        <w:jc w:val="both"/>
      </w:pPr>
      <w:r>
        <w:t>поощряет</w:t>
      </w:r>
      <w:r>
        <w:rPr>
          <w:spacing w:val="-5"/>
        </w:rPr>
        <w:t xml:space="preserve"> </w:t>
      </w:r>
      <w:r>
        <w:t>выполнение</w:t>
      </w:r>
      <w:r>
        <w:rPr>
          <w:spacing w:val="-3"/>
        </w:rPr>
        <w:t xml:space="preserve"> </w:t>
      </w:r>
      <w:r>
        <w:t>простых</w:t>
      </w:r>
      <w:r>
        <w:rPr>
          <w:spacing w:val="-2"/>
        </w:rPr>
        <w:t xml:space="preserve"> </w:t>
      </w:r>
      <w:r>
        <w:t>игровых</w:t>
      </w:r>
      <w:r>
        <w:rPr>
          <w:spacing w:val="-3"/>
        </w:rPr>
        <w:t xml:space="preserve"> </w:t>
      </w:r>
      <w:r>
        <w:t>действий</w:t>
      </w:r>
      <w:r>
        <w:rPr>
          <w:spacing w:val="-2"/>
        </w:rPr>
        <w:t xml:space="preserve"> </w:t>
      </w:r>
      <w:r>
        <w:t>по</w:t>
      </w:r>
      <w:r>
        <w:rPr>
          <w:spacing w:val="-2"/>
        </w:rPr>
        <w:t xml:space="preserve"> </w:t>
      </w:r>
      <w:r>
        <w:t>словесному</w:t>
      </w:r>
      <w:r>
        <w:rPr>
          <w:spacing w:val="-3"/>
        </w:rPr>
        <w:t xml:space="preserve"> </w:t>
      </w:r>
      <w:r>
        <w:t>указанию</w:t>
      </w:r>
      <w:r>
        <w:rPr>
          <w:spacing w:val="-2"/>
        </w:rPr>
        <w:t xml:space="preserve"> </w:t>
      </w:r>
      <w:r>
        <w:t>взрослого;</w:t>
      </w:r>
      <w:r>
        <w:rPr>
          <w:spacing w:val="-2"/>
        </w:rPr>
        <w:t xml:space="preserve"> развивает</w:t>
      </w:r>
    </w:p>
    <w:p w:rsidR="00EE0CCC" w:rsidRDefault="004068EC">
      <w:pPr>
        <w:pStyle w:val="a3"/>
        <w:spacing w:before="50" w:line="283" w:lineRule="auto"/>
        <w:ind w:left="560" w:right="671"/>
      </w:pPr>
      <w:r>
        <w:t>умение</w:t>
      </w:r>
      <w:r>
        <w:rPr>
          <w:spacing w:val="-5"/>
        </w:rPr>
        <w:t xml:space="preserve"> </w:t>
      </w:r>
      <w:r>
        <w:t>детей</w:t>
      </w:r>
      <w:r>
        <w:rPr>
          <w:spacing w:val="-4"/>
        </w:rPr>
        <w:t xml:space="preserve"> </w:t>
      </w:r>
      <w:r>
        <w:t>узнавать</w:t>
      </w:r>
      <w:r>
        <w:rPr>
          <w:spacing w:val="-5"/>
        </w:rPr>
        <w:t xml:space="preserve"> </w:t>
      </w:r>
      <w:r>
        <w:t>и</w:t>
      </w:r>
      <w:r>
        <w:rPr>
          <w:spacing w:val="-4"/>
        </w:rPr>
        <w:t xml:space="preserve"> </w:t>
      </w:r>
      <w:r>
        <w:t>называть</w:t>
      </w:r>
      <w:r>
        <w:rPr>
          <w:spacing w:val="-3"/>
        </w:rPr>
        <w:t xml:space="preserve"> </w:t>
      </w:r>
      <w:r>
        <w:t>слова</w:t>
      </w:r>
      <w:r>
        <w:rPr>
          <w:spacing w:val="-6"/>
        </w:rPr>
        <w:t xml:space="preserve"> </w:t>
      </w:r>
      <w:r>
        <w:t>(при</w:t>
      </w:r>
      <w:r>
        <w:rPr>
          <w:spacing w:val="-3"/>
        </w:rPr>
        <w:t xml:space="preserve"> </w:t>
      </w:r>
      <w:r>
        <w:t>помощи</w:t>
      </w:r>
      <w:r>
        <w:rPr>
          <w:spacing w:val="-4"/>
        </w:rPr>
        <w:t xml:space="preserve"> </w:t>
      </w:r>
      <w:r>
        <w:t>лепетных</w:t>
      </w:r>
      <w:r>
        <w:rPr>
          <w:spacing w:val="-4"/>
        </w:rPr>
        <w:t xml:space="preserve"> </w:t>
      </w:r>
      <w:r>
        <w:t>слов,</w:t>
      </w:r>
      <w:r>
        <w:rPr>
          <w:spacing w:val="-4"/>
        </w:rPr>
        <w:t xml:space="preserve"> </w:t>
      </w:r>
      <w:r>
        <w:t>звукоподражаний),</w:t>
      </w:r>
      <w:r>
        <w:rPr>
          <w:spacing w:val="-4"/>
        </w:rPr>
        <w:t xml:space="preserve"> </w:t>
      </w:r>
      <w:r>
        <w:t>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w:t>
      </w:r>
      <w:r>
        <w:rPr>
          <w:spacing w:val="40"/>
        </w:rPr>
        <w:t xml:space="preserve"> </w:t>
      </w:r>
      <w:r>
        <w:t>предметы.</w:t>
      </w:r>
    </w:p>
    <w:p w:rsidR="00EE0CCC" w:rsidRDefault="00EE0CCC">
      <w:pPr>
        <w:pStyle w:val="a3"/>
        <w:spacing w:before="48"/>
        <w:ind w:left="0"/>
      </w:pPr>
    </w:p>
    <w:p w:rsidR="00EE0CCC" w:rsidRDefault="004068EC">
      <w:pPr>
        <w:pStyle w:val="4"/>
        <w:numPr>
          <w:ilvl w:val="1"/>
          <w:numId w:val="272"/>
        </w:numPr>
        <w:tabs>
          <w:tab w:val="left" w:pos="897"/>
        </w:tabs>
        <w:ind w:left="897" w:hanging="476"/>
        <w:jc w:val="left"/>
      </w:pPr>
      <w:r>
        <w:t>От</w:t>
      </w:r>
      <w:r>
        <w:rPr>
          <w:spacing w:val="-4"/>
        </w:rPr>
        <w:t xml:space="preserve"> </w:t>
      </w:r>
      <w:r>
        <w:t>1 года до 2</w:t>
      </w:r>
      <w:r>
        <w:rPr>
          <w:spacing w:val="-7"/>
        </w:rPr>
        <w:t xml:space="preserve"> </w:t>
      </w:r>
      <w:r>
        <w:rPr>
          <w:spacing w:val="-4"/>
        </w:rPr>
        <w:t>лет.</w:t>
      </w:r>
    </w:p>
    <w:p w:rsidR="00EE0CCC" w:rsidRDefault="004068EC">
      <w:pPr>
        <w:pStyle w:val="a6"/>
        <w:numPr>
          <w:ilvl w:val="2"/>
          <w:numId w:val="272"/>
        </w:numPr>
        <w:tabs>
          <w:tab w:val="left" w:pos="1619"/>
        </w:tabs>
        <w:spacing w:before="53"/>
        <w:ind w:left="1619" w:hanging="1198"/>
        <w:jc w:val="left"/>
        <w:rPr>
          <w:sz w:val="24"/>
        </w:rPr>
      </w:pPr>
      <w:r>
        <w:rPr>
          <w:b/>
          <w:sz w:val="24"/>
        </w:rPr>
        <w:t>в</w:t>
      </w:r>
      <w:r>
        <w:rPr>
          <w:b/>
          <w:spacing w:val="-7"/>
          <w:sz w:val="24"/>
        </w:rPr>
        <w:t xml:space="preserve"> </w:t>
      </w:r>
      <w:r>
        <w:rPr>
          <w:b/>
          <w:sz w:val="24"/>
        </w:rPr>
        <w:t>области</w:t>
      </w:r>
      <w:r>
        <w:rPr>
          <w:b/>
          <w:spacing w:val="-11"/>
          <w:sz w:val="24"/>
        </w:rPr>
        <w:t xml:space="preserve"> </w:t>
      </w:r>
      <w:r>
        <w:rPr>
          <w:b/>
          <w:sz w:val="24"/>
        </w:rPr>
        <w:t>речевого</w:t>
      </w:r>
      <w:r>
        <w:rPr>
          <w:b/>
          <w:spacing w:val="-6"/>
          <w:sz w:val="24"/>
        </w:rPr>
        <w:t xml:space="preserve"> </w:t>
      </w:r>
      <w:r>
        <w:rPr>
          <w:b/>
          <w:sz w:val="24"/>
        </w:rPr>
        <w:t>развития</w:t>
      </w:r>
      <w:r>
        <w:rPr>
          <w:b/>
          <w:spacing w:val="-7"/>
          <w:sz w:val="24"/>
        </w:rPr>
        <w:t xml:space="preserve"> </w:t>
      </w:r>
      <w:r>
        <w:rPr>
          <w:sz w:val="24"/>
        </w:rPr>
        <w:t>основными</w:t>
      </w:r>
      <w:r>
        <w:rPr>
          <w:spacing w:val="-10"/>
          <w:sz w:val="24"/>
        </w:rPr>
        <w:t xml:space="preserve"> </w:t>
      </w:r>
      <w:r>
        <w:rPr>
          <w:sz w:val="24"/>
        </w:rPr>
        <w:t>задачами</w:t>
      </w:r>
      <w:r>
        <w:rPr>
          <w:spacing w:val="-6"/>
          <w:sz w:val="24"/>
        </w:rPr>
        <w:t xml:space="preserve"> </w:t>
      </w:r>
      <w:r>
        <w:rPr>
          <w:sz w:val="24"/>
        </w:rPr>
        <w:t>образовательной</w:t>
      </w:r>
      <w:r>
        <w:rPr>
          <w:spacing w:val="-7"/>
          <w:sz w:val="24"/>
        </w:rPr>
        <w:t xml:space="preserve"> </w:t>
      </w:r>
      <w:r>
        <w:rPr>
          <w:sz w:val="24"/>
        </w:rPr>
        <w:t>деятельности</w:t>
      </w:r>
      <w:r>
        <w:rPr>
          <w:spacing w:val="25"/>
          <w:sz w:val="24"/>
        </w:rPr>
        <w:t xml:space="preserve"> </w:t>
      </w:r>
      <w:r>
        <w:rPr>
          <w:spacing w:val="-2"/>
          <w:sz w:val="24"/>
        </w:rPr>
        <w:t>являются:</w:t>
      </w:r>
    </w:p>
    <w:p w:rsidR="00567EF6" w:rsidRDefault="004068EC" w:rsidP="00567EF6">
      <w:pPr>
        <w:pStyle w:val="4"/>
        <w:numPr>
          <w:ilvl w:val="0"/>
          <w:numId w:val="248"/>
        </w:numPr>
        <w:tabs>
          <w:tab w:val="left" w:pos="1570"/>
        </w:tabs>
        <w:spacing w:before="54"/>
        <w:ind w:left="1570" w:hanging="301"/>
      </w:pPr>
      <w:r>
        <w:t>от</w:t>
      </w:r>
      <w:r>
        <w:rPr>
          <w:spacing w:val="-2"/>
        </w:rPr>
        <w:t xml:space="preserve"> </w:t>
      </w:r>
      <w:r>
        <w:t>1</w:t>
      </w:r>
      <w:r>
        <w:rPr>
          <w:spacing w:val="-1"/>
        </w:rPr>
        <w:t xml:space="preserve"> </w:t>
      </w:r>
      <w:r>
        <w:t>года до</w:t>
      </w:r>
      <w:r>
        <w:rPr>
          <w:spacing w:val="-1"/>
        </w:rPr>
        <w:t xml:space="preserve"> </w:t>
      </w:r>
      <w:r>
        <w:t>1 года</w:t>
      </w:r>
      <w:r>
        <w:rPr>
          <w:spacing w:val="-3"/>
        </w:rPr>
        <w:t xml:space="preserve"> </w:t>
      </w:r>
      <w:r>
        <w:t>6</w:t>
      </w:r>
      <w:r>
        <w:rPr>
          <w:spacing w:val="-5"/>
        </w:rPr>
        <w:t xml:space="preserve"> </w:t>
      </w:r>
      <w:r>
        <w:rPr>
          <w:spacing w:val="-2"/>
        </w:rPr>
        <w:t>месяцев:</w:t>
      </w:r>
    </w:p>
    <w:p w:rsidR="00EE0CCC" w:rsidRDefault="004068EC" w:rsidP="00567EF6">
      <w:pPr>
        <w:pStyle w:val="a3"/>
        <w:spacing w:before="44" w:line="280" w:lineRule="auto"/>
        <w:ind w:left="551" w:right="746" w:firstLine="718"/>
      </w:pPr>
      <w:r>
        <w:rPr>
          <w:b/>
        </w:rPr>
        <w:t>развитие</w:t>
      </w:r>
      <w:r>
        <w:rPr>
          <w:b/>
          <w:spacing w:val="-6"/>
        </w:rPr>
        <w:t xml:space="preserve"> </w:t>
      </w:r>
      <w:r>
        <w:rPr>
          <w:b/>
        </w:rPr>
        <w:t>понимания</w:t>
      </w:r>
      <w:r>
        <w:rPr>
          <w:b/>
          <w:spacing w:val="-4"/>
        </w:rPr>
        <w:t xml:space="preserve"> </w:t>
      </w:r>
      <w:r>
        <w:t>речи:</w:t>
      </w:r>
      <w:r>
        <w:rPr>
          <w:spacing w:val="-5"/>
        </w:rPr>
        <w:t xml:space="preserve"> </w:t>
      </w:r>
      <w:r>
        <w:t>расширять</w:t>
      </w:r>
      <w:r>
        <w:rPr>
          <w:spacing w:val="-4"/>
        </w:rPr>
        <w:t xml:space="preserve"> </w:t>
      </w:r>
      <w:r>
        <w:t>запас</w:t>
      </w:r>
      <w:r>
        <w:rPr>
          <w:spacing w:val="-6"/>
        </w:rPr>
        <w:t xml:space="preserve"> </w:t>
      </w:r>
      <w:r>
        <w:t>понимаемых</w:t>
      </w:r>
      <w:r>
        <w:rPr>
          <w:spacing w:val="-5"/>
        </w:rPr>
        <w:t xml:space="preserve"> </w:t>
      </w:r>
      <w:r>
        <w:t>слов;</w:t>
      </w:r>
      <w:r>
        <w:rPr>
          <w:spacing w:val="-5"/>
        </w:rPr>
        <w:t xml:space="preserve"> </w:t>
      </w:r>
      <w:r>
        <w:t>закреплять</w:t>
      </w:r>
      <w:r>
        <w:rPr>
          <w:spacing w:val="-5"/>
        </w:rPr>
        <w:t xml:space="preserve"> </w:t>
      </w:r>
      <w:r>
        <w:t>умения</w:t>
      </w:r>
      <w:r>
        <w:rPr>
          <w:spacing w:val="-5"/>
        </w:rPr>
        <w:t xml:space="preserve"> </w:t>
      </w:r>
      <w:r>
        <w:t>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EE0CCC" w:rsidRDefault="004068EC">
      <w:pPr>
        <w:ind w:left="1264"/>
        <w:rPr>
          <w:sz w:val="24"/>
        </w:rPr>
      </w:pPr>
      <w:r>
        <w:rPr>
          <w:b/>
          <w:sz w:val="24"/>
        </w:rPr>
        <w:t>развитие</w:t>
      </w:r>
      <w:r>
        <w:rPr>
          <w:b/>
          <w:spacing w:val="-13"/>
          <w:sz w:val="24"/>
        </w:rPr>
        <w:t xml:space="preserve"> </w:t>
      </w:r>
      <w:r>
        <w:rPr>
          <w:b/>
          <w:sz w:val="24"/>
        </w:rPr>
        <w:t>активной</w:t>
      </w:r>
      <w:r>
        <w:rPr>
          <w:b/>
          <w:spacing w:val="-8"/>
          <w:sz w:val="24"/>
        </w:rPr>
        <w:t xml:space="preserve"> </w:t>
      </w:r>
      <w:r>
        <w:rPr>
          <w:sz w:val="24"/>
        </w:rPr>
        <w:t>речи:</w:t>
      </w:r>
      <w:r>
        <w:rPr>
          <w:spacing w:val="-6"/>
          <w:sz w:val="24"/>
        </w:rPr>
        <w:t xml:space="preserve"> </w:t>
      </w:r>
      <w:r>
        <w:rPr>
          <w:sz w:val="24"/>
        </w:rPr>
        <w:t>продолжать</w:t>
      </w:r>
      <w:r>
        <w:rPr>
          <w:spacing w:val="-6"/>
          <w:sz w:val="24"/>
        </w:rPr>
        <w:t xml:space="preserve"> </w:t>
      </w:r>
      <w:r>
        <w:rPr>
          <w:sz w:val="24"/>
        </w:rPr>
        <w:t>формировать</w:t>
      </w:r>
      <w:r>
        <w:rPr>
          <w:spacing w:val="-3"/>
          <w:sz w:val="24"/>
        </w:rPr>
        <w:t xml:space="preserve"> </w:t>
      </w:r>
      <w:r>
        <w:rPr>
          <w:sz w:val="24"/>
        </w:rPr>
        <w:t>у</w:t>
      </w:r>
      <w:r>
        <w:rPr>
          <w:spacing w:val="-12"/>
          <w:sz w:val="24"/>
        </w:rPr>
        <w:t xml:space="preserve"> </w:t>
      </w:r>
      <w:r>
        <w:rPr>
          <w:sz w:val="24"/>
        </w:rPr>
        <w:t>детей</w:t>
      </w:r>
      <w:r>
        <w:rPr>
          <w:spacing w:val="-4"/>
          <w:sz w:val="24"/>
        </w:rPr>
        <w:t xml:space="preserve"> </w:t>
      </w:r>
      <w:r>
        <w:rPr>
          <w:sz w:val="24"/>
        </w:rPr>
        <w:t>умение</w:t>
      </w:r>
      <w:r>
        <w:rPr>
          <w:spacing w:val="-9"/>
          <w:sz w:val="24"/>
        </w:rPr>
        <w:t xml:space="preserve"> </w:t>
      </w:r>
      <w:r>
        <w:rPr>
          <w:sz w:val="24"/>
        </w:rPr>
        <w:t>произносить</w:t>
      </w:r>
      <w:r>
        <w:rPr>
          <w:spacing w:val="-8"/>
          <w:sz w:val="24"/>
        </w:rPr>
        <w:t xml:space="preserve"> </w:t>
      </w:r>
      <w:r>
        <w:rPr>
          <w:spacing w:val="-2"/>
          <w:sz w:val="24"/>
        </w:rPr>
        <w:t>несложные</w:t>
      </w:r>
    </w:p>
    <w:p w:rsidR="00EE0CCC" w:rsidRDefault="00EE0CCC">
      <w:pPr>
        <w:rPr>
          <w:sz w:val="24"/>
        </w:rPr>
        <w:sectPr w:rsidR="00EE0CCC">
          <w:footerReference w:type="default" r:id="rId24"/>
          <w:pgSz w:w="12140" w:h="17280"/>
          <w:pgMar w:top="660" w:right="160" w:bottom="480" w:left="80" w:header="0" w:footer="299" w:gutter="0"/>
          <w:cols w:space="720"/>
        </w:sectPr>
      </w:pPr>
    </w:p>
    <w:p w:rsidR="00EE0CCC" w:rsidRDefault="004068EC" w:rsidP="00567EF6">
      <w:pPr>
        <w:pStyle w:val="a3"/>
        <w:spacing w:before="72" w:line="283" w:lineRule="auto"/>
        <w:ind w:left="546" w:right="671"/>
      </w:pPr>
      <w:r>
        <w:lastRenderedPageBreak/>
        <w:t>звукоподражания, простые слова; развивать речевое общение со взрослым; стимулировать детей подражать</w:t>
      </w:r>
      <w:r>
        <w:rPr>
          <w:spacing w:val="-3"/>
        </w:rPr>
        <w:t xml:space="preserve"> </w:t>
      </w:r>
      <w:r>
        <w:t>речи</w:t>
      </w:r>
      <w:r>
        <w:rPr>
          <w:spacing w:val="-4"/>
        </w:rPr>
        <w:t xml:space="preserve"> </w:t>
      </w:r>
      <w:r>
        <w:t>взрослого</w:t>
      </w:r>
      <w:r>
        <w:rPr>
          <w:spacing w:val="-4"/>
        </w:rPr>
        <w:t xml:space="preserve"> </w:t>
      </w:r>
      <w:r>
        <w:t>человека,</w:t>
      </w:r>
      <w:r>
        <w:rPr>
          <w:spacing w:val="-4"/>
        </w:rPr>
        <w:t xml:space="preserve"> </w:t>
      </w:r>
      <w:r>
        <w:t>повторять</w:t>
      </w:r>
      <w:r>
        <w:rPr>
          <w:spacing w:val="-4"/>
        </w:rPr>
        <w:t xml:space="preserve"> </w:t>
      </w:r>
      <w:r>
        <w:t>за</w:t>
      </w:r>
      <w:r>
        <w:rPr>
          <w:spacing w:val="-5"/>
        </w:rPr>
        <w:t xml:space="preserve"> </w:t>
      </w:r>
      <w:r>
        <w:t>взрослым</w:t>
      </w:r>
      <w:r>
        <w:rPr>
          <w:spacing w:val="-5"/>
        </w:rPr>
        <w:t xml:space="preserve"> </w:t>
      </w:r>
      <w:r>
        <w:t>и</w:t>
      </w:r>
      <w:r>
        <w:rPr>
          <w:spacing w:val="-4"/>
        </w:rPr>
        <w:t xml:space="preserve"> </w:t>
      </w:r>
      <w:r>
        <w:t>произносить</w:t>
      </w:r>
      <w:r>
        <w:rPr>
          <w:spacing w:val="-3"/>
        </w:rPr>
        <w:t xml:space="preserve"> </w:t>
      </w:r>
      <w:r>
        <w:t>самостоятельно</w:t>
      </w:r>
      <w:r>
        <w:rPr>
          <w:spacing w:val="-4"/>
        </w:rPr>
        <w:t xml:space="preserve"> </w:t>
      </w:r>
      <w:r>
        <w:t>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w:t>
      </w:r>
      <w:r>
        <w:rPr>
          <w:spacing w:val="40"/>
        </w:rPr>
        <w:t xml:space="preserve"> </w:t>
      </w:r>
      <w:r>
        <w:t>общении;</w:t>
      </w:r>
    </w:p>
    <w:p w:rsidR="00EE0CCC" w:rsidRDefault="004068EC" w:rsidP="00567EF6">
      <w:pPr>
        <w:pStyle w:val="a3"/>
        <w:spacing w:line="283" w:lineRule="auto"/>
        <w:ind w:left="541" w:right="671" w:firstLine="710"/>
      </w:pPr>
      <w:r>
        <w:rPr>
          <w:b/>
        </w:rPr>
        <w:t>привлекать</w:t>
      </w:r>
      <w:r>
        <w:rPr>
          <w:b/>
          <w:spacing w:val="-5"/>
        </w:rPr>
        <w:t xml:space="preserve"> </w:t>
      </w:r>
      <w:r>
        <w:rPr>
          <w:b/>
        </w:rPr>
        <w:t>малышей</w:t>
      </w:r>
      <w:r>
        <w:rPr>
          <w:b/>
          <w:spacing w:val="-4"/>
        </w:rPr>
        <w:t xml:space="preserve"> </w:t>
      </w:r>
      <w:r>
        <w:t>к</w:t>
      </w:r>
      <w:r>
        <w:rPr>
          <w:spacing w:val="-5"/>
        </w:rPr>
        <w:t xml:space="preserve"> </w:t>
      </w:r>
      <w:r>
        <w:t>слушанию</w:t>
      </w:r>
      <w:r>
        <w:rPr>
          <w:spacing w:val="-5"/>
        </w:rPr>
        <w:t xml:space="preserve"> </w:t>
      </w:r>
      <w:r>
        <w:t>произведений</w:t>
      </w:r>
      <w:r>
        <w:rPr>
          <w:spacing w:val="-7"/>
        </w:rPr>
        <w:t xml:space="preserve"> </w:t>
      </w:r>
      <w:r>
        <w:t>народного</w:t>
      </w:r>
      <w:r>
        <w:rPr>
          <w:spacing w:val="-5"/>
        </w:rPr>
        <w:t xml:space="preserve"> </w:t>
      </w:r>
      <w:r>
        <w:t>фольклора</w:t>
      </w:r>
      <w:r>
        <w:rPr>
          <w:spacing w:val="-6"/>
        </w:rPr>
        <w:t xml:space="preserve"> </w:t>
      </w:r>
      <w:r>
        <w:t>(потешки,</w:t>
      </w:r>
      <w:r>
        <w:rPr>
          <w:spacing w:val="-5"/>
        </w:rPr>
        <w:t xml:space="preserve"> </w:t>
      </w:r>
      <w:r>
        <w:t>пестушки, песенки, сказки) с наглядным сопровождением (игрушки для малышей, книжки- игрушки, книжки- картинки) и игровыми действиями с игрушками;</w:t>
      </w:r>
    </w:p>
    <w:p w:rsidR="00EE0CCC" w:rsidRDefault="004068EC" w:rsidP="00567EF6">
      <w:pPr>
        <w:pStyle w:val="a3"/>
        <w:spacing w:line="280" w:lineRule="auto"/>
        <w:ind w:left="534" w:right="671" w:firstLine="715"/>
      </w:pPr>
      <w:r>
        <w:rPr>
          <w:b/>
        </w:rPr>
        <w:t>реагировать</w:t>
      </w:r>
      <w:r>
        <w:rPr>
          <w:b/>
          <w:spacing w:val="-3"/>
        </w:rPr>
        <w:t xml:space="preserve"> </w:t>
      </w:r>
      <w:r>
        <w:t>улыбкой</w:t>
      </w:r>
      <w:r>
        <w:rPr>
          <w:spacing w:val="-5"/>
        </w:rPr>
        <w:t xml:space="preserve"> </w:t>
      </w:r>
      <w:r>
        <w:t>и</w:t>
      </w:r>
      <w:r>
        <w:rPr>
          <w:spacing w:val="-3"/>
        </w:rPr>
        <w:t xml:space="preserve"> </w:t>
      </w:r>
      <w:r>
        <w:t>движениями</w:t>
      </w:r>
      <w:r>
        <w:rPr>
          <w:spacing w:val="-3"/>
        </w:rPr>
        <w:t xml:space="preserve"> </w:t>
      </w:r>
      <w:r>
        <w:t>на</w:t>
      </w:r>
      <w:r>
        <w:rPr>
          <w:spacing w:val="-4"/>
        </w:rPr>
        <w:t xml:space="preserve"> </w:t>
      </w:r>
      <w:r>
        <w:t>эмоциональные</w:t>
      </w:r>
      <w:r>
        <w:rPr>
          <w:spacing w:val="-5"/>
        </w:rPr>
        <w:t xml:space="preserve"> </w:t>
      </w:r>
      <w:r>
        <w:t>реакции</w:t>
      </w:r>
      <w:r>
        <w:rPr>
          <w:spacing w:val="-3"/>
        </w:rPr>
        <w:t xml:space="preserve"> </w:t>
      </w:r>
      <w:r>
        <w:t>малыша</w:t>
      </w:r>
      <w:r>
        <w:rPr>
          <w:spacing w:val="-5"/>
        </w:rPr>
        <w:t xml:space="preserve"> </w:t>
      </w:r>
      <w:r>
        <w:t>при</w:t>
      </w:r>
      <w:r>
        <w:rPr>
          <w:spacing w:val="-3"/>
        </w:rPr>
        <w:t xml:space="preserve"> </w:t>
      </w:r>
      <w:r>
        <w:t>чтении</w:t>
      </w:r>
      <w:r>
        <w:rPr>
          <w:spacing w:val="-5"/>
        </w:rPr>
        <w:t xml:space="preserve"> </w:t>
      </w:r>
      <w:r>
        <w:t>и пропевании фольклорных текстов;</w:t>
      </w:r>
    </w:p>
    <w:p w:rsidR="00EE0CCC" w:rsidRDefault="004068EC" w:rsidP="00567EF6">
      <w:pPr>
        <w:pStyle w:val="a3"/>
        <w:spacing w:line="283" w:lineRule="auto"/>
        <w:ind w:left="536" w:right="671" w:firstLine="710"/>
      </w:pPr>
      <w:r>
        <w:rPr>
          <w:b/>
        </w:rPr>
        <w:t>побуждать</w:t>
      </w:r>
      <w:r>
        <w:rPr>
          <w:b/>
          <w:spacing w:val="-4"/>
        </w:rPr>
        <w:t xml:space="preserve"> </w:t>
      </w:r>
      <w:r>
        <w:t>к</w:t>
      </w:r>
      <w:r>
        <w:rPr>
          <w:spacing w:val="-4"/>
        </w:rPr>
        <w:t xml:space="preserve"> </w:t>
      </w:r>
      <w:r>
        <w:t>повторению</w:t>
      </w:r>
      <w:r>
        <w:rPr>
          <w:spacing w:val="-4"/>
        </w:rPr>
        <w:t xml:space="preserve"> </w:t>
      </w:r>
      <w:r>
        <w:t>за</w:t>
      </w:r>
      <w:r>
        <w:rPr>
          <w:spacing w:val="-5"/>
        </w:rPr>
        <w:t xml:space="preserve"> </w:t>
      </w:r>
      <w:r>
        <w:t>педагогом</w:t>
      </w:r>
      <w:r>
        <w:rPr>
          <w:spacing w:val="-5"/>
        </w:rPr>
        <w:t xml:space="preserve"> </w:t>
      </w:r>
      <w:r>
        <w:t>при</w:t>
      </w:r>
      <w:r>
        <w:rPr>
          <w:spacing w:val="-4"/>
        </w:rPr>
        <w:t xml:space="preserve"> </w:t>
      </w:r>
      <w:r>
        <w:t>чтении</w:t>
      </w:r>
      <w:r>
        <w:rPr>
          <w:spacing w:val="-4"/>
        </w:rPr>
        <w:t xml:space="preserve"> </w:t>
      </w:r>
      <w:r>
        <w:t>слов</w:t>
      </w:r>
      <w:r>
        <w:rPr>
          <w:spacing w:val="-5"/>
        </w:rPr>
        <w:t xml:space="preserve"> </w:t>
      </w:r>
      <w:r>
        <w:t>стихотворного</w:t>
      </w:r>
      <w:r>
        <w:rPr>
          <w:spacing w:val="-4"/>
        </w:rPr>
        <w:t xml:space="preserve"> </w:t>
      </w:r>
      <w:r>
        <w:t>текста,</w:t>
      </w:r>
      <w:r>
        <w:rPr>
          <w:spacing w:val="-4"/>
        </w:rPr>
        <w:t xml:space="preserve"> </w:t>
      </w:r>
      <w:r>
        <w:t>песенок, выполнению действий, о которых идет речь в произведении;</w:t>
      </w:r>
    </w:p>
    <w:p w:rsidR="00EE0CCC" w:rsidRDefault="004068EC">
      <w:pPr>
        <w:pStyle w:val="a3"/>
        <w:spacing w:line="285" w:lineRule="auto"/>
        <w:ind w:left="577" w:firstLine="708"/>
      </w:pPr>
      <w:r>
        <w:rPr>
          <w:b/>
        </w:rPr>
        <w:t>рассматривать</w:t>
      </w:r>
      <w:r>
        <w:rPr>
          <w:b/>
          <w:spacing w:val="-4"/>
        </w:rPr>
        <w:t xml:space="preserve"> </w:t>
      </w:r>
      <w:r>
        <w:t>вместе</w:t>
      </w:r>
      <w:r>
        <w:rPr>
          <w:spacing w:val="-3"/>
        </w:rPr>
        <w:t xml:space="preserve"> </w:t>
      </w:r>
      <w:r>
        <w:t>с</w:t>
      </w:r>
      <w:r>
        <w:rPr>
          <w:spacing w:val="-5"/>
        </w:rPr>
        <w:t xml:space="preserve"> </w:t>
      </w:r>
      <w:r>
        <w:t>педагогом</w:t>
      </w:r>
      <w:r>
        <w:rPr>
          <w:spacing w:val="-5"/>
        </w:rPr>
        <w:t xml:space="preserve"> </w:t>
      </w:r>
      <w:r>
        <w:t>и</w:t>
      </w:r>
      <w:r>
        <w:rPr>
          <w:spacing w:val="-4"/>
        </w:rPr>
        <w:t xml:space="preserve"> </w:t>
      </w:r>
      <w:r>
        <w:t>узнавать</w:t>
      </w:r>
      <w:r>
        <w:rPr>
          <w:spacing w:val="-3"/>
        </w:rPr>
        <w:t xml:space="preserve"> </w:t>
      </w:r>
      <w:r>
        <w:t>изображенные</w:t>
      </w:r>
      <w:r>
        <w:rPr>
          <w:spacing w:val="-6"/>
        </w:rPr>
        <w:t xml:space="preserve"> </w:t>
      </w:r>
      <w:r>
        <w:t>в</w:t>
      </w:r>
      <w:r>
        <w:rPr>
          <w:spacing w:val="-5"/>
        </w:rPr>
        <w:t xml:space="preserve"> </w:t>
      </w:r>
      <w:r>
        <w:t>книжках­</w:t>
      </w:r>
      <w:r>
        <w:rPr>
          <w:spacing w:val="-4"/>
        </w:rPr>
        <w:t xml:space="preserve"> </w:t>
      </w:r>
      <w:r>
        <w:t>картинках</w:t>
      </w:r>
      <w:r>
        <w:rPr>
          <w:spacing w:val="-4"/>
        </w:rPr>
        <w:t xml:space="preserve"> </w:t>
      </w:r>
      <w:r>
        <w:t>предметы</w:t>
      </w:r>
      <w:r>
        <w:rPr>
          <w:spacing w:val="-4"/>
        </w:rPr>
        <w:t xml:space="preserve"> </w:t>
      </w:r>
      <w:r>
        <w:t>и действия, о которых говорилось в произведении;</w:t>
      </w:r>
    </w:p>
    <w:p w:rsidR="00567EF6" w:rsidRDefault="00567EF6">
      <w:pPr>
        <w:pStyle w:val="a3"/>
        <w:spacing w:line="285" w:lineRule="auto"/>
        <w:ind w:left="577" w:firstLine="708"/>
      </w:pPr>
    </w:p>
    <w:p w:rsidR="00EE0CCC" w:rsidRDefault="004068EC">
      <w:pPr>
        <w:pStyle w:val="4"/>
        <w:numPr>
          <w:ilvl w:val="0"/>
          <w:numId w:val="248"/>
        </w:numPr>
        <w:tabs>
          <w:tab w:val="left" w:pos="1581"/>
        </w:tabs>
        <w:spacing w:line="321" w:lineRule="exact"/>
        <w:ind w:left="1581" w:hanging="298"/>
      </w:pPr>
      <w:r>
        <w:t>от</w:t>
      </w:r>
      <w:r>
        <w:rPr>
          <w:spacing w:val="-5"/>
        </w:rPr>
        <w:t xml:space="preserve"> </w:t>
      </w:r>
      <w:r>
        <w:t>1</w:t>
      </w:r>
      <w:r>
        <w:rPr>
          <w:spacing w:val="-2"/>
        </w:rPr>
        <w:t xml:space="preserve"> </w:t>
      </w:r>
      <w:r>
        <w:t>года</w:t>
      </w:r>
      <w:r>
        <w:rPr>
          <w:spacing w:val="-1"/>
        </w:rPr>
        <w:t xml:space="preserve"> </w:t>
      </w:r>
      <w:r>
        <w:t>6</w:t>
      </w:r>
      <w:r>
        <w:rPr>
          <w:spacing w:val="-1"/>
        </w:rPr>
        <w:t xml:space="preserve"> </w:t>
      </w:r>
      <w:r>
        <w:t>месяцев</w:t>
      </w:r>
      <w:r>
        <w:rPr>
          <w:spacing w:val="-3"/>
        </w:rPr>
        <w:t xml:space="preserve"> </w:t>
      </w:r>
      <w:r>
        <w:t>до</w:t>
      </w:r>
      <w:r>
        <w:rPr>
          <w:spacing w:val="-1"/>
        </w:rPr>
        <w:t xml:space="preserve"> </w:t>
      </w:r>
      <w:r>
        <w:t>2</w:t>
      </w:r>
      <w:r>
        <w:rPr>
          <w:spacing w:val="-20"/>
        </w:rPr>
        <w:t xml:space="preserve"> </w:t>
      </w:r>
      <w:r>
        <w:rPr>
          <w:spacing w:val="-4"/>
        </w:rPr>
        <w:t>лет:</w:t>
      </w:r>
    </w:p>
    <w:p w:rsidR="00EE0CCC" w:rsidRDefault="004068EC" w:rsidP="00567EF6">
      <w:pPr>
        <w:pStyle w:val="a3"/>
        <w:spacing w:before="42" w:line="285" w:lineRule="auto"/>
        <w:ind w:left="572" w:right="671" w:firstLine="710"/>
      </w:pPr>
      <w:r>
        <w:rPr>
          <w:b/>
        </w:rPr>
        <w:t xml:space="preserve">развитие понимания </w:t>
      </w:r>
      <w:r>
        <w:t>речи: закреплять умение понимать слова, обозначающие предметы, некоторые</w:t>
      </w:r>
      <w:r>
        <w:rPr>
          <w:spacing w:val="-5"/>
        </w:rPr>
        <w:t xml:space="preserve"> </w:t>
      </w:r>
      <w:r>
        <w:t>действия,</w:t>
      </w:r>
      <w:r>
        <w:rPr>
          <w:spacing w:val="-4"/>
        </w:rPr>
        <w:t xml:space="preserve"> </w:t>
      </w:r>
      <w:r>
        <w:t>признаки,</w:t>
      </w:r>
      <w:r>
        <w:rPr>
          <w:spacing w:val="-4"/>
        </w:rPr>
        <w:t xml:space="preserve"> </w:t>
      </w:r>
      <w:r>
        <w:t>размер,</w:t>
      </w:r>
      <w:r>
        <w:rPr>
          <w:spacing w:val="-4"/>
        </w:rPr>
        <w:t xml:space="preserve"> </w:t>
      </w:r>
      <w:r>
        <w:t>цвет,</w:t>
      </w:r>
      <w:r>
        <w:rPr>
          <w:spacing w:val="-4"/>
        </w:rPr>
        <w:t xml:space="preserve"> </w:t>
      </w:r>
      <w:r>
        <w:t>местоположение;</w:t>
      </w:r>
      <w:r>
        <w:rPr>
          <w:spacing w:val="-4"/>
        </w:rPr>
        <w:t xml:space="preserve"> </w:t>
      </w:r>
      <w:r>
        <w:t>понимать</w:t>
      </w:r>
      <w:r>
        <w:rPr>
          <w:spacing w:val="-3"/>
        </w:rPr>
        <w:t xml:space="preserve"> </w:t>
      </w:r>
      <w:r>
        <w:t>речь</w:t>
      </w:r>
      <w:r>
        <w:rPr>
          <w:spacing w:val="-4"/>
        </w:rPr>
        <w:t xml:space="preserve"> </w:t>
      </w:r>
      <w:r>
        <w:t>взрослого</w:t>
      </w:r>
      <w:r>
        <w:rPr>
          <w:spacing w:val="-4"/>
        </w:rPr>
        <w:t xml:space="preserve"> </w:t>
      </w:r>
      <w:r>
        <w:t>и</w:t>
      </w:r>
      <w:r>
        <w:rPr>
          <w:spacing w:val="-3"/>
        </w:rPr>
        <w:t xml:space="preserve"> </w:t>
      </w:r>
      <w:r>
        <w:t>выполнять его просьбы; выполнять несложные поручения;</w:t>
      </w:r>
    </w:p>
    <w:p w:rsidR="00EE0CCC" w:rsidRDefault="004068EC">
      <w:pPr>
        <w:pStyle w:val="a3"/>
        <w:spacing w:line="283" w:lineRule="auto"/>
        <w:ind w:left="558" w:right="671" w:firstLine="718"/>
      </w:pPr>
      <w:r>
        <w:rPr>
          <w:b/>
        </w:rPr>
        <w:t>развитие</w:t>
      </w:r>
      <w:r>
        <w:rPr>
          <w:b/>
          <w:spacing w:val="-6"/>
        </w:rPr>
        <w:t xml:space="preserve"> </w:t>
      </w:r>
      <w:r>
        <w:rPr>
          <w:b/>
        </w:rPr>
        <w:t>активной</w:t>
      </w:r>
      <w:r>
        <w:rPr>
          <w:b/>
          <w:spacing w:val="-3"/>
        </w:rPr>
        <w:t xml:space="preserve"> </w:t>
      </w:r>
      <w:r>
        <w:t>речи:</w:t>
      </w:r>
      <w:r>
        <w:rPr>
          <w:spacing w:val="-5"/>
        </w:rPr>
        <w:t xml:space="preserve"> </w:t>
      </w:r>
      <w:r>
        <w:t>побуждать</w:t>
      </w:r>
      <w:r>
        <w:rPr>
          <w:spacing w:val="-4"/>
        </w:rPr>
        <w:t xml:space="preserve"> </w:t>
      </w:r>
      <w:r>
        <w:t>детей</w:t>
      </w:r>
      <w:r>
        <w:rPr>
          <w:spacing w:val="-7"/>
        </w:rPr>
        <w:t xml:space="preserve"> </w:t>
      </w:r>
      <w:r>
        <w:t>использовать</w:t>
      </w:r>
      <w:r>
        <w:rPr>
          <w:spacing w:val="-5"/>
        </w:rPr>
        <w:t xml:space="preserve"> </w:t>
      </w:r>
      <w:r>
        <w:t>накопленный</w:t>
      </w:r>
      <w:r>
        <w:rPr>
          <w:spacing w:val="-5"/>
        </w:rPr>
        <w:t xml:space="preserve"> </w:t>
      </w:r>
      <w:r>
        <w:t>запас</w:t>
      </w:r>
      <w:r>
        <w:rPr>
          <w:spacing w:val="-6"/>
        </w:rPr>
        <w:t xml:space="preserve"> </w:t>
      </w:r>
      <w:r>
        <w:t>слов</w:t>
      </w:r>
      <w:r>
        <w:rPr>
          <w:spacing w:val="-6"/>
        </w:rPr>
        <w:t xml:space="preserve"> </w:t>
      </w:r>
      <w:r>
        <w:t>по подражанию и самостоятельно, упражнять в замене звукоподражательных слов</w:t>
      </w:r>
    </w:p>
    <w:p w:rsidR="00EE0CCC" w:rsidRDefault="004068EC">
      <w:pPr>
        <w:pStyle w:val="a3"/>
        <w:spacing w:before="2" w:line="283" w:lineRule="auto"/>
        <w:ind w:left="558" w:right="746"/>
      </w:pPr>
      <w:r>
        <w:t>общеупотребительными; способствовать развитию диалогической речи, воспроизводить за взрослым отдельные</w:t>
      </w:r>
      <w:r>
        <w:rPr>
          <w:spacing w:val="-5"/>
        </w:rPr>
        <w:t xml:space="preserve"> </w:t>
      </w:r>
      <w:r>
        <w:t>слова</w:t>
      </w:r>
      <w:r>
        <w:rPr>
          <w:spacing w:val="-5"/>
        </w:rPr>
        <w:t xml:space="preserve"> </w:t>
      </w:r>
      <w:r>
        <w:t>и</w:t>
      </w:r>
      <w:r>
        <w:rPr>
          <w:spacing w:val="-3"/>
        </w:rPr>
        <w:t xml:space="preserve"> </w:t>
      </w:r>
      <w:r>
        <w:t>короткие</w:t>
      </w:r>
      <w:r>
        <w:rPr>
          <w:spacing w:val="-4"/>
        </w:rPr>
        <w:t xml:space="preserve"> </w:t>
      </w:r>
      <w:r>
        <w:t>фразы;</w:t>
      </w:r>
      <w:r>
        <w:rPr>
          <w:spacing w:val="-6"/>
        </w:rPr>
        <w:t xml:space="preserve"> </w:t>
      </w:r>
      <w:r>
        <w:t>побуждать</w:t>
      </w:r>
      <w:r>
        <w:rPr>
          <w:spacing w:val="-4"/>
        </w:rPr>
        <w:t xml:space="preserve"> </w:t>
      </w:r>
      <w:r>
        <w:t>детей</w:t>
      </w:r>
      <w:r>
        <w:rPr>
          <w:spacing w:val="-3"/>
        </w:rPr>
        <w:t xml:space="preserve"> </w:t>
      </w:r>
      <w:r>
        <w:t>употреблять</w:t>
      </w:r>
      <w:r>
        <w:rPr>
          <w:spacing w:val="-5"/>
        </w:rPr>
        <w:t xml:space="preserve"> </w:t>
      </w:r>
      <w:r>
        <w:t>несложные</w:t>
      </w:r>
      <w:r>
        <w:rPr>
          <w:spacing w:val="-5"/>
        </w:rPr>
        <w:t xml:space="preserve"> </w:t>
      </w:r>
      <w:r>
        <w:t>для</w:t>
      </w:r>
      <w:r>
        <w:rPr>
          <w:spacing w:val="-3"/>
        </w:rPr>
        <w:t xml:space="preserve"> </w:t>
      </w:r>
      <w:r>
        <w:t>произношения</w:t>
      </w:r>
      <w:r>
        <w:rPr>
          <w:spacing w:val="-3"/>
        </w:rPr>
        <w:t xml:space="preserve"> </w:t>
      </w:r>
      <w:r>
        <w:t>слова и простые предложения;</w:t>
      </w:r>
    </w:p>
    <w:p w:rsidR="00EE0CCC" w:rsidRDefault="004068EC">
      <w:pPr>
        <w:pStyle w:val="a3"/>
        <w:spacing w:line="283" w:lineRule="auto"/>
        <w:ind w:left="563" w:right="671" w:firstLine="706"/>
      </w:pPr>
      <w:r>
        <w:rPr>
          <w:b/>
        </w:rPr>
        <w:t>развивать</w:t>
      </w:r>
      <w:r>
        <w:rPr>
          <w:b/>
          <w:spacing w:val="-4"/>
        </w:rPr>
        <w:t xml:space="preserve"> </w:t>
      </w:r>
      <w:r>
        <w:rPr>
          <w:b/>
        </w:rPr>
        <w:t>умение</w:t>
      </w:r>
      <w:r>
        <w:rPr>
          <w:b/>
          <w:spacing w:val="-5"/>
        </w:rPr>
        <w:t xml:space="preserve"> </w:t>
      </w:r>
      <w:r>
        <w:t>слушать</w:t>
      </w:r>
      <w:r>
        <w:rPr>
          <w:spacing w:val="-3"/>
        </w:rPr>
        <w:t xml:space="preserve"> </w:t>
      </w:r>
      <w:r>
        <w:t>чтение</w:t>
      </w:r>
      <w:r>
        <w:rPr>
          <w:spacing w:val="-5"/>
        </w:rPr>
        <w:t xml:space="preserve"> </w:t>
      </w:r>
      <w:r>
        <w:t>взрослым</w:t>
      </w:r>
      <w:r>
        <w:rPr>
          <w:spacing w:val="-5"/>
        </w:rPr>
        <w:t xml:space="preserve"> </w:t>
      </w:r>
      <w:r>
        <w:t>наизусть</w:t>
      </w:r>
      <w:r>
        <w:rPr>
          <w:spacing w:val="-5"/>
        </w:rPr>
        <w:t xml:space="preserve"> </w:t>
      </w:r>
      <w:r>
        <w:t>потешек,</w:t>
      </w:r>
      <w:r>
        <w:rPr>
          <w:spacing w:val="-4"/>
        </w:rPr>
        <w:t xml:space="preserve"> </w:t>
      </w:r>
      <w:r>
        <w:t>стихов,</w:t>
      </w:r>
      <w:r>
        <w:rPr>
          <w:spacing w:val="-4"/>
        </w:rPr>
        <w:t xml:space="preserve"> </w:t>
      </w:r>
      <w:r>
        <w:t>песенок,</w:t>
      </w:r>
      <w:r>
        <w:rPr>
          <w:spacing w:val="-4"/>
        </w:rPr>
        <w:t xml:space="preserve"> </w:t>
      </w:r>
      <w:r>
        <w:t>сказок</w:t>
      </w:r>
      <w:r>
        <w:rPr>
          <w:spacing w:val="-4"/>
        </w:rPr>
        <w:t xml:space="preserve"> </w:t>
      </w:r>
      <w:r>
        <w:t>с наглядным сопровождением (картинки, игрушки, книжки­ игрушки, книжки-картинки);</w:t>
      </w:r>
    </w:p>
    <w:p w:rsidR="00EE0CCC" w:rsidRDefault="004068EC">
      <w:pPr>
        <w:pStyle w:val="a3"/>
        <w:spacing w:line="280" w:lineRule="auto"/>
        <w:ind w:left="558" w:right="671" w:firstLine="710"/>
      </w:pPr>
      <w:r>
        <w:rPr>
          <w:b/>
        </w:rPr>
        <w:t>развивать</w:t>
      </w:r>
      <w:r>
        <w:rPr>
          <w:b/>
          <w:spacing w:val="-4"/>
        </w:rPr>
        <w:t xml:space="preserve"> </w:t>
      </w:r>
      <w:r>
        <w:t>у</w:t>
      </w:r>
      <w:r>
        <w:rPr>
          <w:spacing w:val="-4"/>
        </w:rPr>
        <w:t xml:space="preserve"> </w:t>
      </w:r>
      <w:r>
        <w:t>детей</w:t>
      </w:r>
      <w:r>
        <w:rPr>
          <w:spacing w:val="-4"/>
        </w:rPr>
        <w:t xml:space="preserve"> </w:t>
      </w:r>
      <w:r>
        <w:t>умение</w:t>
      </w:r>
      <w:r>
        <w:rPr>
          <w:spacing w:val="-5"/>
        </w:rPr>
        <w:t xml:space="preserve"> </w:t>
      </w:r>
      <w:r>
        <w:t>эмоционально</w:t>
      </w:r>
      <w:r>
        <w:rPr>
          <w:spacing w:val="-4"/>
        </w:rPr>
        <w:t xml:space="preserve"> </w:t>
      </w:r>
      <w:r>
        <w:t>откликаться</w:t>
      </w:r>
      <w:r>
        <w:rPr>
          <w:spacing w:val="-4"/>
        </w:rPr>
        <w:t xml:space="preserve"> </w:t>
      </w:r>
      <w:r>
        <w:t>на</w:t>
      </w:r>
      <w:r>
        <w:rPr>
          <w:spacing w:val="-5"/>
        </w:rPr>
        <w:t xml:space="preserve"> </w:t>
      </w:r>
      <w:r>
        <w:t>ритм</w:t>
      </w:r>
      <w:r>
        <w:rPr>
          <w:spacing w:val="-4"/>
        </w:rPr>
        <w:t xml:space="preserve"> </w:t>
      </w:r>
      <w:r>
        <w:t>и</w:t>
      </w:r>
      <w:r>
        <w:rPr>
          <w:spacing w:val="-4"/>
        </w:rPr>
        <w:t xml:space="preserve"> </w:t>
      </w:r>
      <w:r>
        <w:t>мелодичность</w:t>
      </w:r>
      <w:r>
        <w:rPr>
          <w:spacing w:val="-5"/>
        </w:rPr>
        <w:t xml:space="preserve"> </w:t>
      </w:r>
      <w:r>
        <w:t>пестушек, песенок, потешек, сказок;</w:t>
      </w:r>
    </w:p>
    <w:p w:rsidR="00EE0CCC" w:rsidRDefault="004068EC">
      <w:pPr>
        <w:pStyle w:val="a3"/>
        <w:spacing w:line="280" w:lineRule="auto"/>
        <w:ind w:left="551" w:firstLine="713"/>
      </w:pPr>
      <w:r>
        <w:rPr>
          <w:b/>
        </w:rPr>
        <w:t>поддерживать</w:t>
      </w:r>
      <w:r>
        <w:rPr>
          <w:b/>
          <w:spacing w:val="-6"/>
        </w:rPr>
        <w:t xml:space="preserve"> </w:t>
      </w:r>
      <w:r>
        <w:t>положительные</w:t>
      </w:r>
      <w:r>
        <w:rPr>
          <w:spacing w:val="-6"/>
        </w:rPr>
        <w:t xml:space="preserve"> </w:t>
      </w:r>
      <w:r>
        <w:t>эмоциональные</w:t>
      </w:r>
      <w:r>
        <w:rPr>
          <w:spacing w:val="-5"/>
        </w:rPr>
        <w:t xml:space="preserve"> </w:t>
      </w:r>
      <w:r>
        <w:t>и</w:t>
      </w:r>
      <w:r>
        <w:rPr>
          <w:spacing w:val="-4"/>
        </w:rPr>
        <w:t xml:space="preserve"> </w:t>
      </w:r>
      <w:r>
        <w:t>избирательные</w:t>
      </w:r>
      <w:r>
        <w:rPr>
          <w:spacing w:val="-6"/>
        </w:rPr>
        <w:t xml:space="preserve"> </w:t>
      </w:r>
      <w:r>
        <w:t>реакции</w:t>
      </w:r>
      <w:r>
        <w:rPr>
          <w:spacing w:val="-4"/>
        </w:rPr>
        <w:t xml:space="preserve"> </w:t>
      </w:r>
      <w:r>
        <w:t>в</w:t>
      </w:r>
      <w:r>
        <w:rPr>
          <w:spacing w:val="-7"/>
        </w:rPr>
        <w:t xml:space="preserve"> </w:t>
      </w:r>
      <w:r>
        <w:t>процессе</w:t>
      </w:r>
      <w:r>
        <w:rPr>
          <w:spacing w:val="39"/>
        </w:rPr>
        <w:t xml:space="preserve"> </w:t>
      </w:r>
      <w:r>
        <w:t>чтения произведений фольклора и коротких литературных художественных произведений;</w:t>
      </w:r>
    </w:p>
    <w:p w:rsidR="00EE0CCC" w:rsidRDefault="004068EC">
      <w:pPr>
        <w:pStyle w:val="a3"/>
        <w:spacing w:line="283" w:lineRule="auto"/>
        <w:ind w:left="548" w:right="671" w:firstLine="710"/>
      </w:pPr>
      <w:r>
        <w:rPr>
          <w:b/>
        </w:rPr>
        <w:t>формировать</w:t>
      </w:r>
      <w:r>
        <w:rPr>
          <w:b/>
          <w:spacing w:val="-4"/>
        </w:rPr>
        <w:t xml:space="preserve"> </w:t>
      </w:r>
      <w:r>
        <w:t>умение</w:t>
      </w:r>
      <w:r>
        <w:rPr>
          <w:spacing w:val="-7"/>
        </w:rPr>
        <w:t xml:space="preserve"> </w:t>
      </w:r>
      <w:r>
        <w:t>показывать</w:t>
      </w:r>
      <w:r>
        <w:rPr>
          <w:spacing w:val="-3"/>
        </w:rPr>
        <w:t xml:space="preserve"> </w:t>
      </w:r>
      <w:r>
        <w:t>и</w:t>
      </w:r>
      <w:r>
        <w:rPr>
          <w:spacing w:val="-5"/>
        </w:rPr>
        <w:t xml:space="preserve"> </w:t>
      </w:r>
      <w:r>
        <w:t>называть</w:t>
      </w:r>
      <w:r>
        <w:rPr>
          <w:spacing w:val="-4"/>
        </w:rPr>
        <w:t xml:space="preserve"> </w:t>
      </w:r>
      <w:r>
        <w:t>предметы,</w:t>
      </w:r>
      <w:r>
        <w:rPr>
          <w:spacing w:val="-4"/>
        </w:rPr>
        <w:t xml:space="preserve"> </w:t>
      </w:r>
      <w:r>
        <w:t>объекты,</w:t>
      </w:r>
      <w:r>
        <w:rPr>
          <w:spacing w:val="-4"/>
        </w:rPr>
        <w:t xml:space="preserve"> </w:t>
      </w:r>
      <w:r>
        <w:t>изображенные</w:t>
      </w:r>
      <w:r>
        <w:rPr>
          <w:spacing w:val="-5"/>
        </w:rPr>
        <w:t xml:space="preserve"> </w:t>
      </w:r>
      <w:r>
        <w:t>в</w:t>
      </w:r>
      <w:r>
        <w:rPr>
          <w:spacing w:val="40"/>
        </w:rPr>
        <w:t xml:space="preserve"> </w:t>
      </w:r>
      <w:r>
        <w:t>книжках- картинках; показывая, называть совершаемые персонажами действия;</w:t>
      </w:r>
    </w:p>
    <w:p w:rsidR="00EE0CCC" w:rsidRDefault="004068EC">
      <w:pPr>
        <w:pStyle w:val="a3"/>
        <w:spacing w:line="276" w:lineRule="exact"/>
        <w:ind w:left="1254"/>
      </w:pPr>
      <w:r>
        <w:rPr>
          <w:b/>
        </w:rPr>
        <w:t>воспринимать</w:t>
      </w:r>
      <w:r>
        <w:rPr>
          <w:b/>
          <w:spacing w:val="-7"/>
        </w:rPr>
        <w:t xml:space="preserve"> </w:t>
      </w:r>
      <w:r>
        <w:t>вопросительные</w:t>
      </w:r>
      <w:r>
        <w:rPr>
          <w:spacing w:val="-7"/>
        </w:rPr>
        <w:t xml:space="preserve"> </w:t>
      </w:r>
      <w:r>
        <w:t>и</w:t>
      </w:r>
      <w:r>
        <w:rPr>
          <w:spacing w:val="-5"/>
        </w:rPr>
        <w:t xml:space="preserve"> </w:t>
      </w:r>
      <w:r>
        <w:t>восклицательные</w:t>
      </w:r>
      <w:r>
        <w:rPr>
          <w:spacing w:val="-7"/>
        </w:rPr>
        <w:t xml:space="preserve"> </w:t>
      </w:r>
      <w:r>
        <w:t>интонации</w:t>
      </w:r>
      <w:r>
        <w:rPr>
          <w:spacing w:val="-7"/>
        </w:rPr>
        <w:t xml:space="preserve"> </w:t>
      </w:r>
      <w:r>
        <w:t>поэтических</w:t>
      </w:r>
      <w:r>
        <w:rPr>
          <w:spacing w:val="-4"/>
        </w:rPr>
        <w:t xml:space="preserve"> </w:t>
      </w:r>
      <w:r>
        <w:rPr>
          <w:spacing w:val="-2"/>
        </w:rPr>
        <w:t>произведений;</w:t>
      </w:r>
    </w:p>
    <w:p w:rsidR="00EE0CCC" w:rsidRDefault="004068EC">
      <w:pPr>
        <w:pStyle w:val="a3"/>
        <w:spacing w:before="44" w:line="280" w:lineRule="auto"/>
        <w:ind w:left="548" w:right="900" w:firstLine="706"/>
        <w:rPr>
          <w:spacing w:val="-2"/>
        </w:rPr>
      </w:pPr>
      <w:r>
        <w:rPr>
          <w:b/>
        </w:rPr>
        <w:t>побуждать</w:t>
      </w:r>
      <w:r>
        <w:rPr>
          <w:b/>
          <w:spacing w:val="40"/>
        </w:rPr>
        <w:t xml:space="preserve"> </w:t>
      </w:r>
      <w:r>
        <w:t>договаривать</w:t>
      </w:r>
      <w:r>
        <w:rPr>
          <w:spacing w:val="40"/>
        </w:rPr>
        <w:t xml:space="preserve"> </w:t>
      </w:r>
      <w:r>
        <w:t>(заканчивать)</w:t>
      </w:r>
      <w:r>
        <w:rPr>
          <w:spacing w:val="40"/>
        </w:rPr>
        <w:t xml:space="preserve"> </w:t>
      </w:r>
      <w:r>
        <w:t>слова</w:t>
      </w:r>
      <w:r>
        <w:rPr>
          <w:spacing w:val="40"/>
        </w:rPr>
        <w:t xml:space="preserve"> </w:t>
      </w:r>
      <w:r>
        <w:t>и</w:t>
      </w:r>
      <w:r>
        <w:rPr>
          <w:spacing w:val="40"/>
        </w:rPr>
        <w:t xml:space="preserve"> </w:t>
      </w:r>
      <w:r>
        <w:t>строчки</w:t>
      </w:r>
      <w:r>
        <w:rPr>
          <w:spacing w:val="40"/>
        </w:rPr>
        <w:t xml:space="preserve"> </w:t>
      </w:r>
      <w:r>
        <w:t>знакомых</w:t>
      </w:r>
      <w:r>
        <w:rPr>
          <w:spacing w:val="40"/>
        </w:rPr>
        <w:t xml:space="preserve"> </w:t>
      </w:r>
      <w:r>
        <w:t>ребёнку</w:t>
      </w:r>
      <w:r>
        <w:rPr>
          <w:spacing w:val="40"/>
        </w:rPr>
        <w:t xml:space="preserve"> </w:t>
      </w:r>
      <w:r>
        <w:t>песенок</w:t>
      </w:r>
      <w:r>
        <w:rPr>
          <w:spacing w:val="40"/>
        </w:rPr>
        <w:t xml:space="preserve"> </w:t>
      </w:r>
      <w:r>
        <w:t>и</w:t>
      </w:r>
      <w:r>
        <w:rPr>
          <w:spacing w:val="80"/>
        </w:rPr>
        <w:t xml:space="preserve"> </w:t>
      </w:r>
      <w:r>
        <w:rPr>
          <w:spacing w:val="-2"/>
        </w:rPr>
        <w:t>стихов.</w:t>
      </w:r>
    </w:p>
    <w:p w:rsidR="00567EF6" w:rsidRDefault="00567EF6">
      <w:pPr>
        <w:pStyle w:val="a3"/>
        <w:spacing w:before="44" w:line="280" w:lineRule="auto"/>
        <w:ind w:left="548" w:right="900" w:firstLine="706"/>
      </w:pPr>
    </w:p>
    <w:p w:rsidR="00EE0CCC" w:rsidRDefault="004068EC">
      <w:pPr>
        <w:pStyle w:val="4"/>
        <w:numPr>
          <w:ilvl w:val="2"/>
          <w:numId w:val="272"/>
        </w:numPr>
        <w:tabs>
          <w:tab w:val="left" w:pos="1619"/>
        </w:tabs>
        <w:spacing w:before="39"/>
        <w:ind w:left="1619" w:hanging="1198"/>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46"/>
        </w:numPr>
        <w:tabs>
          <w:tab w:val="left" w:pos="1552"/>
        </w:tabs>
        <w:spacing w:before="68"/>
        <w:ind w:left="1552" w:hanging="298"/>
        <w:rPr>
          <w:b/>
          <w:sz w:val="24"/>
        </w:rPr>
      </w:pPr>
      <w:r>
        <w:rPr>
          <w:b/>
          <w:sz w:val="24"/>
        </w:rPr>
        <w:t>от</w:t>
      </w:r>
      <w:r>
        <w:rPr>
          <w:b/>
          <w:spacing w:val="-2"/>
          <w:sz w:val="24"/>
        </w:rPr>
        <w:t xml:space="preserve"> </w:t>
      </w:r>
      <w:r>
        <w:rPr>
          <w:b/>
          <w:sz w:val="24"/>
        </w:rPr>
        <w:t>1 года</w:t>
      </w:r>
      <w:r>
        <w:rPr>
          <w:b/>
          <w:spacing w:val="-1"/>
          <w:sz w:val="24"/>
        </w:rPr>
        <w:t xml:space="preserve"> </w:t>
      </w:r>
      <w:r>
        <w:rPr>
          <w:b/>
          <w:sz w:val="24"/>
        </w:rPr>
        <w:t>до 1</w:t>
      </w:r>
      <w:r>
        <w:rPr>
          <w:b/>
          <w:spacing w:val="-1"/>
          <w:sz w:val="24"/>
        </w:rPr>
        <w:t xml:space="preserve"> </w:t>
      </w:r>
      <w:r>
        <w:rPr>
          <w:b/>
          <w:sz w:val="24"/>
        </w:rPr>
        <w:t>года 6</w:t>
      </w:r>
      <w:r>
        <w:rPr>
          <w:b/>
          <w:spacing w:val="-12"/>
          <w:sz w:val="24"/>
        </w:rPr>
        <w:t xml:space="preserve"> </w:t>
      </w:r>
      <w:r>
        <w:rPr>
          <w:b/>
          <w:spacing w:val="-2"/>
          <w:sz w:val="24"/>
        </w:rPr>
        <w:t>месяцев:</w:t>
      </w:r>
    </w:p>
    <w:p w:rsidR="00EE0CCC" w:rsidRDefault="004068EC">
      <w:pPr>
        <w:pStyle w:val="a3"/>
        <w:spacing w:before="42"/>
        <w:ind w:left="1250"/>
      </w:pPr>
      <w:r>
        <w:rPr>
          <w:b/>
        </w:rPr>
        <w:t>развитие</w:t>
      </w:r>
      <w:r>
        <w:rPr>
          <w:b/>
          <w:spacing w:val="-7"/>
        </w:rPr>
        <w:t xml:space="preserve"> </w:t>
      </w:r>
      <w:r>
        <w:t>понимания</w:t>
      </w:r>
      <w:r>
        <w:rPr>
          <w:spacing w:val="-3"/>
        </w:rPr>
        <w:t xml:space="preserve"> </w:t>
      </w:r>
      <w:r>
        <w:t>речи:</w:t>
      </w:r>
      <w:r>
        <w:rPr>
          <w:spacing w:val="-3"/>
        </w:rPr>
        <w:t xml:space="preserve"> </w:t>
      </w:r>
      <w:r>
        <w:t>педагог</w:t>
      </w:r>
      <w:r>
        <w:rPr>
          <w:spacing w:val="-4"/>
        </w:rPr>
        <w:t xml:space="preserve"> </w:t>
      </w:r>
      <w:r>
        <w:t>расширяет</w:t>
      </w:r>
      <w:r>
        <w:rPr>
          <w:spacing w:val="-1"/>
        </w:rPr>
        <w:t xml:space="preserve"> </w:t>
      </w:r>
      <w:r>
        <w:t>запас</w:t>
      </w:r>
      <w:r>
        <w:rPr>
          <w:spacing w:val="-5"/>
        </w:rPr>
        <w:t xml:space="preserve"> </w:t>
      </w:r>
      <w:r>
        <w:t>понимаемых</w:t>
      </w:r>
      <w:r>
        <w:rPr>
          <w:spacing w:val="-3"/>
        </w:rPr>
        <w:t xml:space="preserve"> </w:t>
      </w:r>
      <w:r>
        <w:t>слов</w:t>
      </w:r>
      <w:r>
        <w:rPr>
          <w:spacing w:val="-4"/>
        </w:rPr>
        <w:t xml:space="preserve"> </w:t>
      </w:r>
      <w:r>
        <w:t>ребёнка</w:t>
      </w:r>
      <w:r>
        <w:rPr>
          <w:spacing w:val="-4"/>
        </w:rPr>
        <w:t xml:space="preserve"> </w:t>
      </w:r>
      <w:r>
        <w:t>за</w:t>
      </w:r>
      <w:r>
        <w:rPr>
          <w:spacing w:val="-4"/>
        </w:rPr>
        <w:t xml:space="preserve"> </w:t>
      </w:r>
      <w:r>
        <w:t>счет</w:t>
      </w:r>
      <w:r>
        <w:rPr>
          <w:spacing w:val="-3"/>
        </w:rPr>
        <w:t xml:space="preserve"> </w:t>
      </w:r>
      <w:r>
        <w:rPr>
          <w:spacing w:val="-2"/>
        </w:rPr>
        <w:t>имени</w:t>
      </w:r>
    </w:p>
    <w:p w:rsidR="00EE0CCC" w:rsidRDefault="004068EC">
      <w:pPr>
        <w:pStyle w:val="a3"/>
        <w:spacing w:before="48" w:line="283" w:lineRule="auto"/>
        <w:ind w:left="534"/>
      </w:pPr>
      <w:r>
        <w:t>ребёнка,</w:t>
      </w:r>
      <w:r>
        <w:rPr>
          <w:spacing w:val="-4"/>
        </w:rPr>
        <w:t xml:space="preserve"> </w:t>
      </w:r>
      <w:r>
        <w:t>предметов</w:t>
      </w:r>
      <w:r>
        <w:rPr>
          <w:spacing w:val="-5"/>
        </w:rPr>
        <w:t xml:space="preserve"> </w:t>
      </w:r>
      <w:r>
        <w:t>обихода,</w:t>
      </w:r>
      <w:r>
        <w:rPr>
          <w:spacing w:val="-4"/>
        </w:rPr>
        <w:t xml:space="preserve"> </w:t>
      </w:r>
      <w:r>
        <w:t>названий</w:t>
      </w:r>
      <w:r>
        <w:rPr>
          <w:spacing w:val="-4"/>
        </w:rPr>
        <w:t xml:space="preserve"> </w:t>
      </w:r>
      <w:r>
        <w:t>животных;</w:t>
      </w:r>
      <w:r>
        <w:rPr>
          <w:spacing w:val="-4"/>
        </w:rPr>
        <w:t xml:space="preserve"> </w:t>
      </w:r>
      <w:r>
        <w:t>активизирует</w:t>
      </w:r>
      <w:r>
        <w:rPr>
          <w:spacing w:val="-4"/>
        </w:rPr>
        <w:t xml:space="preserve"> </w:t>
      </w:r>
      <w:r>
        <w:t>в</w:t>
      </w:r>
      <w:r>
        <w:rPr>
          <w:spacing w:val="-7"/>
        </w:rPr>
        <w:t xml:space="preserve"> </w:t>
      </w:r>
      <w:r>
        <w:t>речи</w:t>
      </w:r>
      <w:r>
        <w:rPr>
          <w:spacing w:val="-4"/>
        </w:rPr>
        <w:t xml:space="preserve"> </w:t>
      </w:r>
      <w:r>
        <w:t>понимание</w:t>
      </w:r>
      <w:r>
        <w:rPr>
          <w:spacing w:val="-5"/>
        </w:rPr>
        <w:t xml:space="preserve"> </w:t>
      </w:r>
      <w:r>
        <w:t>слов,</w:t>
      </w:r>
      <w:r>
        <w:rPr>
          <w:spacing w:val="-4"/>
        </w:rPr>
        <w:t xml:space="preserve"> </w:t>
      </w:r>
      <w:r>
        <w:t>обозначающих предметы, действия («ложись спать», «покатай»), признаки предметов; закрепляет умение понимать</w:t>
      </w:r>
    </w:p>
    <w:p w:rsidR="00EE0CCC" w:rsidRDefault="004068EC" w:rsidP="00567EF6">
      <w:pPr>
        <w:pStyle w:val="a3"/>
        <w:spacing w:line="275" w:lineRule="exact"/>
        <w:ind w:left="534"/>
      </w:pPr>
      <w:r>
        <w:t>речь</w:t>
      </w:r>
      <w:r>
        <w:rPr>
          <w:spacing w:val="-2"/>
        </w:rPr>
        <w:t xml:space="preserve"> </w:t>
      </w:r>
      <w:r>
        <w:t>взрослого,</w:t>
      </w:r>
      <w:r>
        <w:rPr>
          <w:spacing w:val="-2"/>
        </w:rPr>
        <w:t xml:space="preserve"> </w:t>
      </w:r>
      <w:r>
        <w:t>не</w:t>
      </w:r>
      <w:r>
        <w:rPr>
          <w:spacing w:val="-3"/>
        </w:rPr>
        <w:t xml:space="preserve"> </w:t>
      </w:r>
      <w:r>
        <w:t>подкрепленную</w:t>
      </w:r>
      <w:r>
        <w:rPr>
          <w:spacing w:val="-1"/>
        </w:rPr>
        <w:t xml:space="preserve"> </w:t>
      </w:r>
      <w:r>
        <w:rPr>
          <w:spacing w:val="-2"/>
        </w:rPr>
        <w:t>ситуацией;</w:t>
      </w:r>
    </w:p>
    <w:p w:rsidR="00EE0CCC" w:rsidRDefault="004068EC">
      <w:pPr>
        <w:pStyle w:val="a3"/>
        <w:spacing w:before="1" w:line="283" w:lineRule="auto"/>
        <w:ind w:left="527" w:right="671" w:firstLine="718"/>
      </w:pPr>
      <w:r>
        <w:rPr>
          <w:b/>
        </w:rPr>
        <w:t xml:space="preserve">развитие </w:t>
      </w:r>
      <w:r>
        <w:t>активной речи: педагог формирует у детей умения отвечать на простые вопросы («Кто?»,</w:t>
      </w:r>
      <w:r>
        <w:rPr>
          <w:spacing w:val="-4"/>
        </w:rPr>
        <w:t xml:space="preserve"> </w:t>
      </w:r>
      <w:r>
        <w:t>«Что?»,</w:t>
      </w:r>
      <w:r>
        <w:rPr>
          <w:spacing w:val="-4"/>
        </w:rPr>
        <w:t xml:space="preserve"> </w:t>
      </w:r>
      <w:r>
        <w:t>«Что</w:t>
      </w:r>
      <w:r>
        <w:rPr>
          <w:spacing w:val="-4"/>
        </w:rPr>
        <w:t xml:space="preserve"> </w:t>
      </w:r>
      <w:r>
        <w:t>делает?»),</w:t>
      </w:r>
      <w:r>
        <w:rPr>
          <w:spacing w:val="-4"/>
        </w:rPr>
        <w:t xml:space="preserve"> </w:t>
      </w:r>
      <w:r>
        <w:t>повторять</w:t>
      </w:r>
      <w:r>
        <w:rPr>
          <w:spacing w:val="-4"/>
        </w:rPr>
        <w:t xml:space="preserve"> </w:t>
      </w:r>
      <w:r>
        <w:t>за</w:t>
      </w:r>
      <w:r>
        <w:rPr>
          <w:spacing w:val="-5"/>
        </w:rPr>
        <w:t xml:space="preserve"> </w:t>
      </w:r>
      <w:r>
        <w:t>педагогом</w:t>
      </w:r>
      <w:r>
        <w:rPr>
          <w:spacing w:val="-5"/>
        </w:rPr>
        <w:t xml:space="preserve"> </w:t>
      </w:r>
      <w:r>
        <w:t>и</w:t>
      </w:r>
      <w:r>
        <w:rPr>
          <w:spacing w:val="-4"/>
        </w:rPr>
        <w:t xml:space="preserve"> </w:t>
      </w:r>
      <w:r>
        <w:t>произносить</w:t>
      </w:r>
      <w:r>
        <w:rPr>
          <w:spacing w:val="-3"/>
        </w:rPr>
        <w:t xml:space="preserve"> </w:t>
      </w:r>
      <w:r>
        <w:t>самостоятельно</w:t>
      </w:r>
      <w:r>
        <w:rPr>
          <w:spacing w:val="-4"/>
        </w:rPr>
        <w:t xml:space="preserve"> </w:t>
      </w:r>
      <w:r>
        <w:t>двухсложные слова (мама, Катя), называть игрушки и действия с ними, использовать в речи фразы из 2-3 слов.</w:t>
      </w:r>
    </w:p>
    <w:p w:rsidR="00EE0CCC" w:rsidRDefault="004068EC">
      <w:pPr>
        <w:pStyle w:val="4"/>
        <w:numPr>
          <w:ilvl w:val="0"/>
          <w:numId w:val="246"/>
        </w:numPr>
        <w:tabs>
          <w:tab w:val="left" w:pos="1598"/>
        </w:tabs>
        <w:spacing w:before="73"/>
        <w:ind w:left="1598" w:hanging="296"/>
      </w:pPr>
      <w:r>
        <w:t>от</w:t>
      </w:r>
      <w:r>
        <w:rPr>
          <w:spacing w:val="-2"/>
        </w:rPr>
        <w:t xml:space="preserve"> </w:t>
      </w:r>
      <w:r>
        <w:t>1</w:t>
      </w:r>
      <w:r>
        <w:rPr>
          <w:spacing w:val="-2"/>
        </w:rPr>
        <w:t xml:space="preserve"> </w:t>
      </w:r>
      <w:r>
        <w:t>года</w:t>
      </w:r>
      <w:r>
        <w:rPr>
          <w:spacing w:val="-2"/>
        </w:rPr>
        <w:t xml:space="preserve"> </w:t>
      </w:r>
      <w:r>
        <w:t>6</w:t>
      </w:r>
      <w:r>
        <w:rPr>
          <w:spacing w:val="-3"/>
        </w:rPr>
        <w:t xml:space="preserve"> </w:t>
      </w:r>
      <w:r>
        <w:t>месяцев</w:t>
      </w:r>
      <w:r>
        <w:rPr>
          <w:spacing w:val="-3"/>
        </w:rPr>
        <w:t xml:space="preserve"> </w:t>
      </w:r>
      <w:r>
        <w:t>до</w:t>
      </w:r>
      <w:r>
        <w:rPr>
          <w:spacing w:val="-1"/>
        </w:rPr>
        <w:t xml:space="preserve"> </w:t>
      </w:r>
      <w:r>
        <w:t>2</w:t>
      </w:r>
      <w:r>
        <w:rPr>
          <w:spacing w:val="-1"/>
        </w:rPr>
        <w:t xml:space="preserve"> </w:t>
      </w:r>
      <w:r>
        <w:rPr>
          <w:spacing w:val="-4"/>
        </w:rPr>
        <w:t>лет:</w:t>
      </w:r>
    </w:p>
    <w:p w:rsidR="00EE0CCC" w:rsidRDefault="004068EC">
      <w:pPr>
        <w:pStyle w:val="a3"/>
        <w:spacing w:before="39" w:line="285" w:lineRule="auto"/>
        <w:ind w:left="582" w:right="671" w:firstLine="715"/>
      </w:pPr>
      <w:r>
        <w:rPr>
          <w:b/>
        </w:rPr>
        <w:t xml:space="preserve">развитие </w:t>
      </w:r>
      <w:r>
        <w:t>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w:t>
      </w:r>
      <w:r>
        <w:rPr>
          <w:spacing w:val="-7"/>
        </w:rPr>
        <w:t xml:space="preserve"> </w:t>
      </w:r>
      <w:r>
        <w:t>предметов;</w:t>
      </w:r>
      <w:r>
        <w:rPr>
          <w:spacing w:val="-6"/>
        </w:rPr>
        <w:t xml:space="preserve"> </w:t>
      </w:r>
      <w:r>
        <w:t>совершенствует</w:t>
      </w:r>
      <w:r>
        <w:rPr>
          <w:spacing w:val="-6"/>
        </w:rPr>
        <w:t xml:space="preserve"> </w:t>
      </w:r>
      <w:r>
        <w:t>умения</w:t>
      </w:r>
      <w:r>
        <w:rPr>
          <w:spacing w:val="-6"/>
        </w:rPr>
        <w:t xml:space="preserve"> </w:t>
      </w:r>
      <w:r>
        <w:t>детей</w:t>
      </w:r>
      <w:r>
        <w:rPr>
          <w:spacing w:val="-6"/>
        </w:rPr>
        <w:t xml:space="preserve"> </w:t>
      </w:r>
      <w:r>
        <w:t>понимать</w:t>
      </w:r>
      <w:r>
        <w:rPr>
          <w:spacing w:val="-7"/>
        </w:rPr>
        <w:t xml:space="preserve"> </w:t>
      </w:r>
      <w:r>
        <w:t>слова,</w:t>
      </w:r>
      <w:r>
        <w:rPr>
          <w:spacing w:val="-6"/>
        </w:rPr>
        <w:t xml:space="preserve"> </w:t>
      </w:r>
      <w:r>
        <w:t>обозначающие</w:t>
      </w:r>
      <w:r>
        <w:rPr>
          <w:spacing w:val="-7"/>
        </w:rPr>
        <w:t xml:space="preserve"> </w:t>
      </w:r>
      <w:r>
        <w:t>предметы, находить предметы по слову педагога, выполнять несложные поручения, включающие 2 действия</w:t>
      </w:r>
    </w:p>
    <w:p w:rsidR="00EE0CCC" w:rsidRDefault="004068EC">
      <w:pPr>
        <w:pStyle w:val="a3"/>
        <w:spacing w:line="283" w:lineRule="auto"/>
        <w:ind w:left="582" w:right="671"/>
      </w:pPr>
      <w:r>
        <w:t>(найди</w:t>
      </w:r>
      <w:r>
        <w:rPr>
          <w:spacing w:val="-3"/>
        </w:rPr>
        <w:t xml:space="preserve"> </w:t>
      </w:r>
      <w:r>
        <w:t>и</w:t>
      </w:r>
      <w:r>
        <w:rPr>
          <w:spacing w:val="-5"/>
        </w:rPr>
        <w:t xml:space="preserve"> </w:t>
      </w:r>
      <w:r>
        <w:t>принеси),</w:t>
      </w:r>
      <w:r>
        <w:rPr>
          <w:spacing w:val="-3"/>
        </w:rPr>
        <w:t xml:space="preserve"> </w:t>
      </w:r>
      <w:r>
        <w:t>отвечать</w:t>
      </w:r>
      <w:r>
        <w:rPr>
          <w:spacing w:val="-2"/>
        </w:rPr>
        <w:t xml:space="preserve"> </w:t>
      </w:r>
      <w:r>
        <w:t>на</w:t>
      </w:r>
      <w:r>
        <w:rPr>
          <w:spacing w:val="-4"/>
        </w:rPr>
        <w:t xml:space="preserve"> </w:t>
      </w:r>
      <w:r>
        <w:t>вопросы</w:t>
      </w:r>
      <w:r>
        <w:rPr>
          <w:spacing w:val="-3"/>
        </w:rPr>
        <w:t xml:space="preserve"> </w:t>
      </w:r>
      <w:r>
        <w:t>о</w:t>
      </w:r>
      <w:r>
        <w:rPr>
          <w:spacing w:val="-3"/>
        </w:rPr>
        <w:t xml:space="preserve"> </w:t>
      </w:r>
      <w:r>
        <w:t>названии</w:t>
      </w:r>
      <w:r>
        <w:rPr>
          <w:spacing w:val="-5"/>
        </w:rPr>
        <w:t xml:space="preserve"> </w:t>
      </w:r>
      <w:r>
        <w:t>предметов</w:t>
      </w:r>
      <w:r>
        <w:rPr>
          <w:spacing w:val="-4"/>
        </w:rPr>
        <w:t xml:space="preserve"> </w:t>
      </w:r>
      <w:r>
        <w:t>одежды,</w:t>
      </w:r>
      <w:r>
        <w:rPr>
          <w:spacing w:val="-3"/>
        </w:rPr>
        <w:t xml:space="preserve"> </w:t>
      </w:r>
      <w:r>
        <w:t>посуды,</w:t>
      </w:r>
      <w:r>
        <w:rPr>
          <w:spacing w:val="-3"/>
        </w:rPr>
        <w:t xml:space="preserve"> </w:t>
      </w:r>
      <w:r>
        <w:t>овощей</w:t>
      </w:r>
      <w:r>
        <w:rPr>
          <w:spacing w:val="-3"/>
        </w:rPr>
        <w:t xml:space="preserve"> </w:t>
      </w:r>
      <w:r>
        <w:t>и</w:t>
      </w:r>
      <w:r>
        <w:rPr>
          <w:spacing w:val="-3"/>
        </w:rPr>
        <w:t xml:space="preserve"> </w:t>
      </w:r>
      <w:r>
        <w:t>фруктов</w:t>
      </w:r>
      <w:r>
        <w:rPr>
          <w:spacing w:val="-4"/>
        </w:rPr>
        <w:t xml:space="preserve"> </w:t>
      </w:r>
      <w:r>
        <w:t xml:space="preserve">и </w:t>
      </w:r>
      <w:r>
        <w:lastRenderedPageBreak/>
        <w:t>действиях с ними;</w:t>
      </w:r>
    </w:p>
    <w:p w:rsidR="00EE0CCC" w:rsidRDefault="00EE0CCC">
      <w:pPr>
        <w:pStyle w:val="a3"/>
        <w:spacing w:before="83"/>
        <w:ind w:left="0"/>
      </w:pPr>
    </w:p>
    <w:p w:rsidR="00EE0CCC" w:rsidRDefault="004068EC">
      <w:pPr>
        <w:pStyle w:val="a3"/>
        <w:spacing w:line="283" w:lineRule="auto"/>
        <w:ind w:left="570" w:right="671" w:firstLine="722"/>
      </w:pPr>
      <w:r>
        <w:rPr>
          <w:b/>
        </w:rPr>
        <w:t>развитие</w:t>
      </w:r>
      <w:r>
        <w:rPr>
          <w:b/>
          <w:spacing w:val="-5"/>
        </w:rPr>
        <w:t xml:space="preserve"> </w:t>
      </w:r>
      <w:r>
        <w:t>активной</w:t>
      </w:r>
      <w:r>
        <w:rPr>
          <w:spacing w:val="-4"/>
        </w:rPr>
        <w:t xml:space="preserve"> </w:t>
      </w:r>
      <w:r>
        <w:t>речи:</w:t>
      </w:r>
      <w:r>
        <w:rPr>
          <w:spacing w:val="-4"/>
        </w:rPr>
        <w:t xml:space="preserve"> </w:t>
      </w:r>
      <w:r>
        <w:t>педагог</w:t>
      </w:r>
      <w:r>
        <w:rPr>
          <w:spacing w:val="-5"/>
        </w:rPr>
        <w:t xml:space="preserve"> </w:t>
      </w:r>
      <w:r>
        <w:t>закрепляет</w:t>
      </w:r>
      <w:r>
        <w:rPr>
          <w:spacing w:val="-4"/>
        </w:rPr>
        <w:t xml:space="preserve"> </w:t>
      </w:r>
      <w:r>
        <w:t>умение</w:t>
      </w:r>
      <w:r>
        <w:rPr>
          <w:spacing w:val="-5"/>
        </w:rPr>
        <w:t xml:space="preserve"> </w:t>
      </w:r>
      <w:r>
        <w:t>детей</w:t>
      </w:r>
      <w:r>
        <w:rPr>
          <w:spacing w:val="-4"/>
        </w:rPr>
        <w:t xml:space="preserve"> </w:t>
      </w:r>
      <w:r>
        <w:t>называть</w:t>
      </w:r>
      <w:r>
        <w:rPr>
          <w:spacing w:val="-3"/>
        </w:rPr>
        <w:t xml:space="preserve"> </w:t>
      </w:r>
      <w:r>
        <w:t>окружающих</w:t>
      </w:r>
      <w:r>
        <w:rPr>
          <w:spacing w:val="-4"/>
        </w:rPr>
        <w:t xml:space="preserve"> </w:t>
      </w:r>
      <w:r>
        <w:t>его</w:t>
      </w:r>
      <w:r>
        <w:rPr>
          <w:spacing w:val="-4"/>
        </w:rPr>
        <w:t xml:space="preserve"> </w:t>
      </w:r>
      <w:r>
        <w:t>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w:t>
      </w:r>
    </w:p>
    <w:p w:rsidR="00EE0CCC" w:rsidRDefault="004068EC">
      <w:pPr>
        <w:pStyle w:val="a3"/>
        <w:spacing w:line="283" w:lineRule="auto"/>
        <w:ind w:left="570"/>
      </w:pPr>
      <w:r>
        <w:t>мимики,</w:t>
      </w:r>
      <w:r>
        <w:rPr>
          <w:spacing w:val="-4"/>
        </w:rPr>
        <w:t xml:space="preserve"> </w:t>
      </w:r>
      <w:r>
        <w:t>жестов,</w:t>
      </w:r>
      <w:r>
        <w:rPr>
          <w:spacing w:val="-4"/>
        </w:rPr>
        <w:t xml:space="preserve"> </w:t>
      </w:r>
      <w:r>
        <w:t>слов);</w:t>
      </w:r>
      <w:r>
        <w:rPr>
          <w:spacing w:val="-4"/>
        </w:rPr>
        <w:t xml:space="preserve"> </w:t>
      </w:r>
      <w:r>
        <w:t>активизирует</w:t>
      </w:r>
      <w:r>
        <w:rPr>
          <w:spacing w:val="-4"/>
        </w:rPr>
        <w:t xml:space="preserve"> </w:t>
      </w:r>
      <w:r>
        <w:t>речевые</w:t>
      </w:r>
      <w:r>
        <w:rPr>
          <w:spacing w:val="-5"/>
        </w:rPr>
        <w:t xml:space="preserve"> </w:t>
      </w:r>
      <w:r>
        <w:t>реакции</w:t>
      </w:r>
      <w:r>
        <w:rPr>
          <w:spacing w:val="-4"/>
        </w:rPr>
        <w:t xml:space="preserve"> </w:t>
      </w:r>
      <w:r>
        <w:t>детей</w:t>
      </w:r>
      <w:r>
        <w:rPr>
          <w:spacing w:val="-6"/>
        </w:rPr>
        <w:t xml:space="preserve"> </w:t>
      </w:r>
      <w:r>
        <w:t>путем</w:t>
      </w:r>
      <w:r>
        <w:rPr>
          <w:spacing w:val="-5"/>
        </w:rPr>
        <w:t xml:space="preserve"> </w:t>
      </w:r>
      <w:r>
        <w:t>разыгрывания</w:t>
      </w:r>
      <w:r>
        <w:rPr>
          <w:spacing w:val="-4"/>
        </w:rPr>
        <w:t xml:space="preserve"> </w:t>
      </w:r>
      <w:r>
        <w:t>простых</w:t>
      </w:r>
      <w:r>
        <w:rPr>
          <w:spacing w:val="-4"/>
        </w:rPr>
        <w:t xml:space="preserve"> </w:t>
      </w:r>
      <w:r>
        <w:t>сюжетов</w:t>
      </w:r>
      <w:r>
        <w:rPr>
          <w:spacing w:val="-5"/>
        </w:rPr>
        <w:t xml:space="preserve"> </w:t>
      </w:r>
      <w:r>
        <w:t>со знакомыми предметами, показа картин, отражающих понятные детям ситуации, формирует у детей</w:t>
      </w:r>
    </w:p>
    <w:p w:rsidR="00EE0CCC" w:rsidRDefault="004068EC">
      <w:pPr>
        <w:pStyle w:val="a3"/>
        <w:spacing w:line="283" w:lineRule="auto"/>
        <w:ind w:left="570" w:right="671"/>
      </w:pPr>
      <w:r>
        <w:t>умение</w:t>
      </w:r>
      <w:r>
        <w:rPr>
          <w:spacing w:val="-5"/>
        </w:rPr>
        <w:t xml:space="preserve"> </w:t>
      </w:r>
      <w:r>
        <w:t>осуществлять</w:t>
      </w:r>
      <w:r>
        <w:rPr>
          <w:spacing w:val="-4"/>
        </w:rPr>
        <w:t xml:space="preserve"> </w:t>
      </w:r>
      <w:r>
        <w:t>самостоятельные</w:t>
      </w:r>
      <w:r>
        <w:rPr>
          <w:spacing w:val="35"/>
        </w:rPr>
        <w:t xml:space="preserve"> </w:t>
      </w:r>
      <w:r>
        <w:t>предметные</w:t>
      </w:r>
      <w:r>
        <w:rPr>
          <w:spacing w:val="-6"/>
        </w:rPr>
        <w:t xml:space="preserve"> </w:t>
      </w:r>
      <w:r>
        <w:t>и</w:t>
      </w:r>
      <w:r>
        <w:rPr>
          <w:spacing w:val="-4"/>
        </w:rPr>
        <w:t xml:space="preserve"> </w:t>
      </w:r>
      <w:r>
        <w:t>игровые</w:t>
      </w:r>
      <w:r>
        <w:rPr>
          <w:spacing w:val="-5"/>
        </w:rPr>
        <w:t xml:space="preserve"> </w:t>
      </w:r>
      <w:r>
        <w:t>действия,</w:t>
      </w:r>
      <w:r>
        <w:rPr>
          <w:spacing w:val="-4"/>
        </w:rPr>
        <w:t xml:space="preserve"> </w:t>
      </w:r>
      <w:r>
        <w:t>подсказывать,</w:t>
      </w:r>
      <w:r>
        <w:rPr>
          <w:spacing w:val="-4"/>
        </w:rPr>
        <w:t xml:space="preserve"> </w:t>
      </w:r>
      <w:r>
        <w:t>как</w:t>
      </w:r>
      <w:r>
        <w:rPr>
          <w:spacing w:val="-4"/>
        </w:rPr>
        <w:t xml:space="preserve"> </w:t>
      </w:r>
      <w:r>
        <w:t>можно обозначить их словом, как развить несложный сюжет, иллюстрируя предметную деятельность,</w:t>
      </w:r>
    </w:p>
    <w:p w:rsidR="00EE0CCC" w:rsidRDefault="004068EC" w:rsidP="00567EF6">
      <w:pPr>
        <w:pStyle w:val="a3"/>
        <w:spacing w:line="275" w:lineRule="exact"/>
        <w:ind w:left="570"/>
      </w:pPr>
      <w:r>
        <w:t>развивает</w:t>
      </w:r>
      <w:r>
        <w:rPr>
          <w:spacing w:val="-6"/>
        </w:rPr>
        <w:t xml:space="preserve"> </w:t>
      </w:r>
      <w:r>
        <w:t>речевую</w:t>
      </w:r>
      <w:r>
        <w:rPr>
          <w:spacing w:val="-5"/>
        </w:rPr>
        <w:t xml:space="preserve"> </w:t>
      </w:r>
      <w:r>
        <w:t>активность</w:t>
      </w:r>
      <w:r>
        <w:rPr>
          <w:spacing w:val="-3"/>
        </w:rPr>
        <w:t xml:space="preserve"> </w:t>
      </w:r>
      <w:r>
        <w:t>ребёнка</w:t>
      </w:r>
      <w:r>
        <w:rPr>
          <w:spacing w:val="-4"/>
        </w:rPr>
        <w:t xml:space="preserve"> </w:t>
      </w:r>
      <w:r>
        <w:t>в</w:t>
      </w:r>
      <w:r>
        <w:rPr>
          <w:spacing w:val="-5"/>
        </w:rPr>
        <w:t xml:space="preserve"> </w:t>
      </w:r>
      <w:r>
        <w:t>процессе</w:t>
      </w:r>
      <w:r>
        <w:rPr>
          <w:spacing w:val="-5"/>
        </w:rPr>
        <w:t xml:space="preserve"> </w:t>
      </w:r>
      <w:r>
        <w:t>отобразительной</w:t>
      </w:r>
      <w:r>
        <w:rPr>
          <w:spacing w:val="-5"/>
        </w:rPr>
        <w:t xml:space="preserve"> </w:t>
      </w:r>
      <w:r>
        <w:rPr>
          <w:spacing w:val="-2"/>
        </w:rPr>
        <w:t>игры;</w:t>
      </w:r>
    </w:p>
    <w:p w:rsidR="00567EF6" w:rsidRDefault="004068EC" w:rsidP="00567EF6">
      <w:pPr>
        <w:pStyle w:val="a3"/>
        <w:spacing w:line="283" w:lineRule="auto"/>
        <w:ind w:left="560" w:right="671" w:firstLine="713"/>
      </w:pPr>
      <w:r>
        <w:rPr>
          <w:b/>
        </w:rPr>
        <w:t xml:space="preserve">в процессе </w:t>
      </w:r>
      <w:r>
        <w:t>наблюдений детей за живыми объектами и движущимся транспортом педагог в любом</w:t>
      </w:r>
      <w:r>
        <w:rPr>
          <w:spacing w:val="-4"/>
        </w:rPr>
        <w:t xml:space="preserve"> </w:t>
      </w:r>
      <w:r>
        <w:t>контакте</w:t>
      </w:r>
      <w:r>
        <w:rPr>
          <w:spacing w:val="-4"/>
        </w:rPr>
        <w:t xml:space="preserve"> </w:t>
      </w:r>
      <w:r>
        <w:t>с</w:t>
      </w:r>
      <w:r>
        <w:rPr>
          <w:spacing w:val="-6"/>
        </w:rPr>
        <w:t xml:space="preserve"> </w:t>
      </w:r>
      <w:r>
        <w:t>ребёнком</w:t>
      </w:r>
      <w:r>
        <w:rPr>
          <w:spacing w:val="-5"/>
        </w:rPr>
        <w:t xml:space="preserve"> </w:t>
      </w:r>
      <w:r>
        <w:t>поддерживает</w:t>
      </w:r>
      <w:r>
        <w:rPr>
          <w:spacing w:val="-4"/>
        </w:rPr>
        <w:t xml:space="preserve"> </w:t>
      </w:r>
      <w:r>
        <w:t>речевую</w:t>
      </w:r>
      <w:r>
        <w:rPr>
          <w:spacing w:val="-5"/>
        </w:rPr>
        <w:t xml:space="preserve"> </w:t>
      </w:r>
      <w:r>
        <w:t>активность,</w:t>
      </w:r>
      <w:r>
        <w:rPr>
          <w:spacing w:val="-4"/>
        </w:rPr>
        <w:t xml:space="preserve"> </w:t>
      </w:r>
      <w:r>
        <w:t>дает</w:t>
      </w:r>
      <w:r>
        <w:rPr>
          <w:spacing w:val="-6"/>
        </w:rPr>
        <w:t xml:space="preserve"> </w:t>
      </w:r>
      <w:r>
        <w:t>развернутое</w:t>
      </w:r>
      <w:r>
        <w:rPr>
          <w:spacing w:val="-4"/>
        </w:rPr>
        <w:t xml:space="preserve"> </w:t>
      </w:r>
      <w:r>
        <w:t>речевое</w:t>
      </w:r>
      <w:r>
        <w:rPr>
          <w:spacing w:val="-5"/>
        </w:rPr>
        <w:t xml:space="preserve"> </w:t>
      </w:r>
      <w:r>
        <w:t>описание происходящего, того, что ребёнок пока может выразить лишь в однословном высказывании.</w:t>
      </w:r>
    </w:p>
    <w:p w:rsidR="00EE0CCC" w:rsidRDefault="004068EC">
      <w:pPr>
        <w:pStyle w:val="a3"/>
        <w:spacing w:line="285" w:lineRule="auto"/>
        <w:ind w:left="560" w:right="746" w:firstLine="708"/>
      </w:pPr>
      <w:r>
        <w:rPr>
          <w:b/>
        </w:rPr>
        <w:t>во</w:t>
      </w:r>
      <w:r>
        <w:rPr>
          <w:b/>
          <w:spacing w:val="-4"/>
        </w:rPr>
        <w:t xml:space="preserve"> </w:t>
      </w:r>
      <w:r>
        <w:rPr>
          <w:b/>
        </w:rPr>
        <w:t>время</w:t>
      </w:r>
      <w:r>
        <w:rPr>
          <w:b/>
          <w:spacing w:val="-4"/>
        </w:rPr>
        <w:t xml:space="preserve"> </w:t>
      </w:r>
      <w:r>
        <w:rPr>
          <w:b/>
        </w:rPr>
        <w:t>игр-занятий</w:t>
      </w:r>
      <w:r>
        <w:rPr>
          <w:b/>
          <w:spacing w:val="-3"/>
        </w:rPr>
        <w:t xml:space="preserve"> </w:t>
      </w:r>
      <w:r>
        <w:t>по</w:t>
      </w:r>
      <w:r>
        <w:rPr>
          <w:spacing w:val="-4"/>
        </w:rPr>
        <w:t xml:space="preserve"> </w:t>
      </w:r>
      <w:r>
        <w:t>рассматриванию</w:t>
      </w:r>
      <w:r>
        <w:rPr>
          <w:spacing w:val="-4"/>
        </w:rPr>
        <w:t xml:space="preserve"> </w:t>
      </w:r>
      <w:r>
        <w:t>предметов,</w:t>
      </w:r>
      <w:r>
        <w:rPr>
          <w:spacing w:val="-4"/>
        </w:rPr>
        <w:t xml:space="preserve"> </w:t>
      </w:r>
      <w:r>
        <w:t>игрушек</w:t>
      </w:r>
      <w:r>
        <w:rPr>
          <w:spacing w:val="-4"/>
        </w:rPr>
        <w:t xml:space="preserve"> </w:t>
      </w:r>
      <w:r>
        <w:t>педагог</w:t>
      </w:r>
      <w:r>
        <w:rPr>
          <w:spacing w:val="-5"/>
        </w:rPr>
        <w:t xml:space="preserve"> </w:t>
      </w:r>
      <w:r>
        <w:t>закрепляет</w:t>
      </w:r>
      <w:r>
        <w:rPr>
          <w:spacing w:val="-4"/>
        </w:rPr>
        <w:t xml:space="preserve"> </w:t>
      </w:r>
      <w:r>
        <w:t>у</w:t>
      </w:r>
      <w:r>
        <w:rPr>
          <w:spacing w:val="-4"/>
        </w:rPr>
        <w:t xml:space="preserve"> </w:t>
      </w:r>
      <w:r>
        <w:t xml:space="preserve">детей умение обозначать словом объекты и действия, выполнять одноименные действия разными </w:t>
      </w:r>
      <w:r>
        <w:rPr>
          <w:spacing w:val="-2"/>
        </w:rPr>
        <w:t>игрушками.</w:t>
      </w:r>
    </w:p>
    <w:p w:rsidR="00EE0CCC" w:rsidRDefault="00EE0CCC">
      <w:pPr>
        <w:pStyle w:val="a3"/>
        <w:spacing w:before="81"/>
        <w:ind w:left="0"/>
      </w:pPr>
    </w:p>
    <w:p w:rsidR="00EE0CCC" w:rsidRDefault="004068EC">
      <w:pPr>
        <w:pStyle w:val="4"/>
        <w:numPr>
          <w:ilvl w:val="1"/>
          <w:numId w:val="272"/>
        </w:numPr>
        <w:tabs>
          <w:tab w:val="left" w:pos="897"/>
        </w:tabs>
        <w:ind w:left="897" w:hanging="476"/>
        <w:jc w:val="left"/>
      </w:pPr>
      <w:r>
        <w:t>От</w:t>
      </w:r>
      <w:r>
        <w:rPr>
          <w:spacing w:val="-4"/>
        </w:rPr>
        <w:t xml:space="preserve"> </w:t>
      </w:r>
      <w:r>
        <w:t>2 лет</w:t>
      </w:r>
      <w:r>
        <w:rPr>
          <w:spacing w:val="-2"/>
        </w:rPr>
        <w:t xml:space="preserve"> </w:t>
      </w:r>
      <w:r>
        <w:t>до 3</w:t>
      </w:r>
      <w:r>
        <w:rPr>
          <w:spacing w:val="-8"/>
        </w:rPr>
        <w:t xml:space="preserve"> </w:t>
      </w:r>
      <w:r>
        <w:rPr>
          <w:spacing w:val="-4"/>
        </w:rPr>
        <w:t>лет.</w:t>
      </w:r>
    </w:p>
    <w:p w:rsidR="00EE0CCC" w:rsidRDefault="004068EC">
      <w:pPr>
        <w:pStyle w:val="a6"/>
        <w:numPr>
          <w:ilvl w:val="2"/>
          <w:numId w:val="272"/>
        </w:numPr>
        <w:tabs>
          <w:tab w:val="left" w:pos="1619"/>
        </w:tabs>
        <w:spacing w:before="53"/>
        <w:ind w:left="1619" w:hanging="1198"/>
        <w:jc w:val="left"/>
        <w:rPr>
          <w:sz w:val="24"/>
        </w:rPr>
      </w:pPr>
      <w:r>
        <w:rPr>
          <w:b/>
          <w:sz w:val="24"/>
        </w:rPr>
        <w:t>в</w:t>
      </w:r>
      <w:r>
        <w:rPr>
          <w:b/>
          <w:spacing w:val="-14"/>
          <w:sz w:val="24"/>
        </w:rPr>
        <w:t xml:space="preserve"> </w:t>
      </w:r>
      <w:r>
        <w:rPr>
          <w:b/>
          <w:sz w:val="24"/>
        </w:rPr>
        <w:t>области</w:t>
      </w:r>
      <w:r>
        <w:rPr>
          <w:b/>
          <w:spacing w:val="-6"/>
          <w:sz w:val="24"/>
        </w:rPr>
        <w:t xml:space="preserve"> </w:t>
      </w:r>
      <w:r>
        <w:rPr>
          <w:b/>
          <w:sz w:val="24"/>
        </w:rPr>
        <w:t>речевого</w:t>
      </w:r>
      <w:r>
        <w:rPr>
          <w:b/>
          <w:spacing w:val="-6"/>
          <w:sz w:val="24"/>
        </w:rPr>
        <w:t xml:space="preserve"> </w:t>
      </w:r>
      <w:r>
        <w:rPr>
          <w:b/>
          <w:sz w:val="24"/>
        </w:rPr>
        <w:t>развития</w:t>
      </w:r>
      <w:r>
        <w:rPr>
          <w:b/>
          <w:spacing w:val="-7"/>
          <w:sz w:val="24"/>
        </w:rPr>
        <w:t xml:space="preserve"> </w:t>
      </w:r>
      <w:r>
        <w:rPr>
          <w:sz w:val="24"/>
        </w:rPr>
        <w:t>основными</w:t>
      </w:r>
      <w:r>
        <w:rPr>
          <w:spacing w:val="-8"/>
          <w:sz w:val="24"/>
        </w:rPr>
        <w:t xml:space="preserve"> </w:t>
      </w:r>
      <w:r>
        <w:rPr>
          <w:sz w:val="24"/>
        </w:rPr>
        <w:t>задачами</w:t>
      </w:r>
      <w:r>
        <w:rPr>
          <w:spacing w:val="-5"/>
          <w:sz w:val="24"/>
        </w:rPr>
        <w:t xml:space="preserve"> </w:t>
      </w:r>
      <w:r>
        <w:rPr>
          <w:sz w:val="24"/>
        </w:rPr>
        <w:t>образовательной</w:t>
      </w:r>
      <w:r>
        <w:rPr>
          <w:spacing w:val="-7"/>
          <w:sz w:val="24"/>
        </w:rPr>
        <w:t xml:space="preserve"> </w:t>
      </w:r>
      <w:r>
        <w:rPr>
          <w:sz w:val="24"/>
        </w:rPr>
        <w:t>деятельности</w:t>
      </w:r>
      <w:r>
        <w:rPr>
          <w:spacing w:val="22"/>
          <w:sz w:val="24"/>
        </w:rPr>
        <w:t xml:space="preserve"> </w:t>
      </w:r>
      <w:r>
        <w:rPr>
          <w:spacing w:val="-2"/>
          <w:sz w:val="24"/>
        </w:rPr>
        <w:t>являются:</w:t>
      </w:r>
    </w:p>
    <w:p w:rsidR="00EE0CCC" w:rsidRDefault="00EE0CCC">
      <w:pPr>
        <w:pStyle w:val="a3"/>
        <w:spacing w:before="102"/>
        <w:ind w:left="0"/>
      </w:pPr>
    </w:p>
    <w:p w:rsidR="00EE0CCC" w:rsidRDefault="004068EC">
      <w:pPr>
        <w:pStyle w:val="4"/>
        <w:numPr>
          <w:ilvl w:val="0"/>
          <w:numId w:val="245"/>
        </w:numPr>
        <w:tabs>
          <w:tab w:val="left" w:pos="1563"/>
        </w:tabs>
        <w:ind w:left="1563" w:hanging="301"/>
      </w:pPr>
      <w:r>
        <w:t>Формирование</w:t>
      </w:r>
      <w:r>
        <w:rPr>
          <w:spacing w:val="18"/>
        </w:rPr>
        <w:t xml:space="preserve"> </w:t>
      </w:r>
      <w:r>
        <w:rPr>
          <w:spacing w:val="-2"/>
        </w:rPr>
        <w:t>словаря:</w:t>
      </w:r>
    </w:p>
    <w:p w:rsidR="00EE0CCC" w:rsidRDefault="004068EC">
      <w:pPr>
        <w:pStyle w:val="a3"/>
        <w:spacing w:before="39" w:line="283" w:lineRule="auto"/>
        <w:ind w:left="548" w:right="671" w:firstLine="715"/>
      </w:pPr>
      <w:r>
        <w:rPr>
          <w:b/>
        </w:rPr>
        <w:t xml:space="preserve">развивать </w:t>
      </w:r>
      <w:r>
        <w:t>понимание речи и активизировать словарь. Формировать у детей умение по словесному</w:t>
      </w:r>
      <w:r>
        <w:rPr>
          <w:spacing w:val="-6"/>
        </w:rPr>
        <w:t xml:space="preserve"> </w:t>
      </w:r>
      <w:r>
        <w:t>указанию</w:t>
      </w:r>
      <w:r>
        <w:rPr>
          <w:spacing w:val="-6"/>
        </w:rPr>
        <w:t xml:space="preserve"> </w:t>
      </w:r>
      <w:r>
        <w:t>педагога</w:t>
      </w:r>
      <w:r>
        <w:rPr>
          <w:spacing w:val="-7"/>
        </w:rPr>
        <w:t xml:space="preserve"> </w:t>
      </w:r>
      <w:r>
        <w:t>находить</w:t>
      </w:r>
      <w:r>
        <w:rPr>
          <w:spacing w:val="-5"/>
        </w:rPr>
        <w:t xml:space="preserve"> </w:t>
      </w:r>
      <w:r>
        <w:t>предметы,</w:t>
      </w:r>
      <w:r>
        <w:rPr>
          <w:spacing w:val="-6"/>
        </w:rPr>
        <w:t xml:space="preserve"> </w:t>
      </w:r>
      <w:r>
        <w:t>различать</w:t>
      </w:r>
      <w:r>
        <w:rPr>
          <w:spacing w:val="-5"/>
        </w:rPr>
        <w:t xml:space="preserve"> </w:t>
      </w:r>
      <w:r>
        <w:t>их</w:t>
      </w:r>
      <w:r>
        <w:rPr>
          <w:spacing w:val="-6"/>
        </w:rPr>
        <w:t xml:space="preserve"> </w:t>
      </w:r>
      <w:r>
        <w:t>местоположение,</w:t>
      </w:r>
      <w:r>
        <w:rPr>
          <w:spacing w:val="-6"/>
        </w:rPr>
        <w:t xml:space="preserve"> </w:t>
      </w:r>
      <w:r>
        <w:t>имитировать</w:t>
      </w:r>
    </w:p>
    <w:p w:rsidR="00EE0CCC" w:rsidRDefault="004068EC">
      <w:pPr>
        <w:pStyle w:val="a3"/>
        <w:spacing w:line="283" w:lineRule="auto"/>
        <w:ind w:left="548"/>
      </w:pPr>
      <w:r>
        <w:t>действия</w:t>
      </w:r>
      <w:r>
        <w:rPr>
          <w:spacing w:val="-5"/>
        </w:rPr>
        <w:t xml:space="preserve"> </w:t>
      </w:r>
      <w:r>
        <w:t>людей</w:t>
      </w:r>
      <w:r>
        <w:rPr>
          <w:spacing w:val="-5"/>
        </w:rPr>
        <w:t xml:space="preserve"> </w:t>
      </w:r>
      <w:r>
        <w:t>и</w:t>
      </w:r>
      <w:r>
        <w:rPr>
          <w:spacing w:val="-5"/>
        </w:rPr>
        <w:t xml:space="preserve"> </w:t>
      </w:r>
      <w:r>
        <w:t>движения</w:t>
      </w:r>
      <w:r>
        <w:rPr>
          <w:spacing w:val="-5"/>
        </w:rPr>
        <w:t xml:space="preserve"> </w:t>
      </w:r>
      <w:r>
        <w:t>животных.</w:t>
      </w:r>
      <w:r>
        <w:rPr>
          <w:spacing w:val="-5"/>
        </w:rPr>
        <w:t xml:space="preserve"> </w:t>
      </w:r>
      <w:r>
        <w:t>Обогащать</w:t>
      </w:r>
      <w:r>
        <w:rPr>
          <w:spacing w:val="-4"/>
        </w:rPr>
        <w:t xml:space="preserve"> </w:t>
      </w:r>
      <w:r>
        <w:t>словарь</w:t>
      </w:r>
      <w:r>
        <w:rPr>
          <w:spacing w:val="-5"/>
        </w:rPr>
        <w:t xml:space="preserve"> </w:t>
      </w:r>
      <w:r>
        <w:t>детей</w:t>
      </w:r>
      <w:r>
        <w:rPr>
          <w:spacing w:val="-5"/>
        </w:rPr>
        <w:t xml:space="preserve"> </w:t>
      </w:r>
      <w:r>
        <w:t>существительными,</w:t>
      </w:r>
      <w:r>
        <w:rPr>
          <w:spacing w:val="-5"/>
        </w:rPr>
        <w:t xml:space="preserve"> </w:t>
      </w:r>
      <w:r>
        <w:t>глаголами, прилагательными, наречиями и формировать умение использовать данные слова в речи.</w:t>
      </w:r>
    </w:p>
    <w:p w:rsidR="00EE0CCC" w:rsidRDefault="004068EC">
      <w:pPr>
        <w:pStyle w:val="4"/>
        <w:numPr>
          <w:ilvl w:val="0"/>
          <w:numId w:val="245"/>
        </w:numPr>
        <w:tabs>
          <w:tab w:val="left" w:pos="1577"/>
        </w:tabs>
        <w:ind w:left="1577" w:hanging="301"/>
      </w:pPr>
      <w:r>
        <w:t>Звуковая</w:t>
      </w:r>
      <w:r>
        <w:rPr>
          <w:spacing w:val="-11"/>
        </w:rPr>
        <w:t xml:space="preserve"> </w:t>
      </w:r>
      <w:r>
        <w:t>культура</w:t>
      </w:r>
      <w:r>
        <w:rPr>
          <w:spacing w:val="21"/>
        </w:rPr>
        <w:t xml:space="preserve"> </w:t>
      </w:r>
      <w:r>
        <w:rPr>
          <w:spacing w:val="-2"/>
        </w:rPr>
        <w:t>речи:</w:t>
      </w:r>
    </w:p>
    <w:p w:rsidR="00EE0CCC" w:rsidRDefault="004068EC" w:rsidP="00567EF6">
      <w:pPr>
        <w:pStyle w:val="a3"/>
        <w:spacing w:before="42" w:line="285" w:lineRule="auto"/>
        <w:ind w:left="570" w:right="790" w:firstLine="701"/>
        <w:jc w:val="both"/>
      </w:pPr>
      <w:r>
        <w:rPr>
          <w:b/>
        </w:rPr>
        <w:t>упражнять</w:t>
      </w:r>
      <w:r>
        <w:rPr>
          <w:b/>
          <w:spacing w:val="-3"/>
        </w:rPr>
        <w:t xml:space="preserve"> </w:t>
      </w:r>
      <w:r>
        <w:t>детей</w:t>
      </w:r>
      <w:r>
        <w:rPr>
          <w:spacing w:val="-3"/>
        </w:rPr>
        <w:t xml:space="preserve"> </w:t>
      </w:r>
      <w:r>
        <w:t>в</w:t>
      </w:r>
      <w:r>
        <w:rPr>
          <w:spacing w:val="-4"/>
        </w:rPr>
        <w:t xml:space="preserve"> </w:t>
      </w:r>
      <w:r>
        <w:t>правильном</w:t>
      </w:r>
      <w:r>
        <w:rPr>
          <w:spacing w:val="-4"/>
        </w:rPr>
        <w:t xml:space="preserve"> </w:t>
      </w:r>
      <w:r>
        <w:t>произношении</w:t>
      </w:r>
      <w:r>
        <w:rPr>
          <w:spacing w:val="-5"/>
        </w:rPr>
        <w:t xml:space="preserve"> </w:t>
      </w:r>
      <w:r>
        <w:t>гласных</w:t>
      </w:r>
      <w:r>
        <w:rPr>
          <w:spacing w:val="-3"/>
        </w:rPr>
        <w:t xml:space="preserve"> </w:t>
      </w:r>
      <w:r>
        <w:t>и</w:t>
      </w:r>
      <w:r>
        <w:rPr>
          <w:spacing w:val="-3"/>
        </w:rPr>
        <w:t xml:space="preserve"> </w:t>
      </w:r>
      <w:r>
        <w:t>согласных</w:t>
      </w:r>
      <w:r>
        <w:rPr>
          <w:spacing w:val="-3"/>
        </w:rPr>
        <w:t xml:space="preserve"> </w:t>
      </w:r>
      <w:r>
        <w:t>звуков, звукоподражаний, отельных</w:t>
      </w:r>
      <w:r>
        <w:rPr>
          <w:spacing w:val="-4"/>
        </w:rPr>
        <w:t xml:space="preserve"> </w:t>
      </w:r>
      <w:r>
        <w:t>слов.</w:t>
      </w:r>
      <w:r>
        <w:rPr>
          <w:spacing w:val="-4"/>
        </w:rPr>
        <w:t xml:space="preserve"> </w:t>
      </w:r>
      <w:r>
        <w:t>Формировать</w:t>
      </w:r>
      <w:r>
        <w:rPr>
          <w:spacing w:val="-3"/>
        </w:rPr>
        <w:t xml:space="preserve"> </w:t>
      </w:r>
      <w:r>
        <w:t>правильное</w:t>
      </w:r>
      <w:r>
        <w:rPr>
          <w:spacing w:val="-5"/>
        </w:rPr>
        <w:t xml:space="preserve"> </w:t>
      </w:r>
      <w:r>
        <w:t>произношение</w:t>
      </w:r>
      <w:r>
        <w:rPr>
          <w:spacing w:val="38"/>
        </w:rPr>
        <w:t xml:space="preserve"> </w:t>
      </w:r>
      <w:r>
        <w:t>звукоподражательных</w:t>
      </w:r>
      <w:r>
        <w:rPr>
          <w:spacing w:val="-4"/>
        </w:rPr>
        <w:t xml:space="preserve"> </w:t>
      </w:r>
      <w:r>
        <w:t>слов</w:t>
      </w:r>
      <w:r>
        <w:rPr>
          <w:spacing w:val="-5"/>
        </w:rPr>
        <w:t xml:space="preserve"> </w:t>
      </w:r>
      <w:r>
        <w:t>в</w:t>
      </w:r>
      <w:r>
        <w:rPr>
          <w:spacing w:val="-5"/>
        </w:rPr>
        <w:t xml:space="preserve"> </w:t>
      </w:r>
      <w:r>
        <w:t>разном</w:t>
      </w:r>
      <w:r>
        <w:rPr>
          <w:spacing w:val="-5"/>
        </w:rPr>
        <w:t xml:space="preserve"> </w:t>
      </w:r>
      <w:r>
        <w:t>темпе,</w:t>
      </w:r>
      <w:r>
        <w:rPr>
          <w:spacing w:val="-4"/>
        </w:rPr>
        <w:t xml:space="preserve"> </w:t>
      </w:r>
      <w:r>
        <w:t>с разной силой голоса.</w:t>
      </w:r>
    </w:p>
    <w:p w:rsidR="00EE0CCC" w:rsidRDefault="004068EC">
      <w:pPr>
        <w:pStyle w:val="a3"/>
        <w:spacing w:line="280" w:lineRule="auto"/>
        <w:ind w:left="421" w:right="1118" w:firstLine="780"/>
        <w:jc w:val="both"/>
      </w:pPr>
      <w:r>
        <w:rPr>
          <w:b/>
        </w:rPr>
        <w:t>развивать</w:t>
      </w:r>
      <w:r>
        <w:rPr>
          <w:b/>
          <w:spacing w:val="-8"/>
        </w:rPr>
        <w:t xml:space="preserve"> </w:t>
      </w:r>
      <w:r>
        <w:t>слуховое</w:t>
      </w:r>
      <w:r>
        <w:rPr>
          <w:spacing w:val="-11"/>
        </w:rPr>
        <w:t xml:space="preserve"> </w:t>
      </w:r>
      <w:r>
        <w:t>внимание,</w:t>
      </w:r>
      <w:r>
        <w:rPr>
          <w:spacing w:val="-4"/>
        </w:rPr>
        <w:t xml:space="preserve"> </w:t>
      </w:r>
      <w:r>
        <w:rPr>
          <w:color w:val="2A2721"/>
        </w:rPr>
        <w:t>умение</w:t>
      </w:r>
      <w:r>
        <w:rPr>
          <w:color w:val="2A2721"/>
          <w:spacing w:val="-6"/>
        </w:rPr>
        <w:t xml:space="preserve"> </w:t>
      </w:r>
      <w:r>
        <w:rPr>
          <w:color w:val="2A2721"/>
        </w:rPr>
        <w:t>слышать</w:t>
      </w:r>
      <w:r>
        <w:rPr>
          <w:color w:val="2A2721"/>
          <w:spacing w:val="-8"/>
        </w:rPr>
        <w:t xml:space="preserve"> </w:t>
      </w:r>
      <w:r>
        <w:rPr>
          <w:color w:val="2A2721"/>
        </w:rPr>
        <w:t>определенный</w:t>
      </w:r>
      <w:r>
        <w:rPr>
          <w:color w:val="2A2721"/>
          <w:spacing w:val="-9"/>
        </w:rPr>
        <w:t xml:space="preserve"> </w:t>
      </w:r>
      <w:r>
        <w:rPr>
          <w:color w:val="2A2721"/>
        </w:rPr>
        <w:t>звук,</w:t>
      </w:r>
      <w:r>
        <w:rPr>
          <w:color w:val="2A2721"/>
          <w:spacing w:val="-9"/>
        </w:rPr>
        <w:t xml:space="preserve"> </w:t>
      </w:r>
      <w:r>
        <w:rPr>
          <w:color w:val="2A2721"/>
        </w:rPr>
        <w:t>издаваемый</w:t>
      </w:r>
      <w:r>
        <w:rPr>
          <w:color w:val="2A2721"/>
          <w:spacing w:val="-6"/>
        </w:rPr>
        <w:t xml:space="preserve"> </w:t>
      </w:r>
      <w:r>
        <w:rPr>
          <w:color w:val="2A2721"/>
        </w:rPr>
        <w:t>каким-либо предметом,</w:t>
      </w:r>
      <w:r>
        <w:rPr>
          <w:color w:val="2A2721"/>
          <w:spacing w:val="-8"/>
        </w:rPr>
        <w:t xml:space="preserve"> </w:t>
      </w:r>
      <w:r>
        <w:rPr>
          <w:color w:val="2A2721"/>
        </w:rPr>
        <w:t>и</w:t>
      </w:r>
      <w:r>
        <w:rPr>
          <w:color w:val="2A2721"/>
          <w:spacing w:val="80"/>
        </w:rPr>
        <w:t xml:space="preserve"> </w:t>
      </w:r>
      <w:r>
        <w:rPr>
          <w:color w:val="2A2721"/>
        </w:rPr>
        <w:t>правильно</w:t>
      </w:r>
      <w:r>
        <w:rPr>
          <w:color w:val="2A2721"/>
          <w:spacing w:val="-3"/>
        </w:rPr>
        <w:t xml:space="preserve"> </w:t>
      </w:r>
      <w:r>
        <w:rPr>
          <w:color w:val="2A2721"/>
        </w:rPr>
        <w:t>соотносить</w:t>
      </w:r>
      <w:r>
        <w:rPr>
          <w:color w:val="2A2721"/>
          <w:spacing w:val="-3"/>
        </w:rPr>
        <w:t xml:space="preserve"> </w:t>
      </w:r>
      <w:r>
        <w:rPr>
          <w:color w:val="2A2721"/>
        </w:rPr>
        <w:t>его</w:t>
      </w:r>
      <w:r>
        <w:rPr>
          <w:color w:val="2A2721"/>
          <w:spacing w:val="-3"/>
        </w:rPr>
        <w:t xml:space="preserve"> </w:t>
      </w:r>
      <w:r>
        <w:rPr>
          <w:color w:val="2A2721"/>
        </w:rPr>
        <w:t>с</w:t>
      </w:r>
      <w:r>
        <w:rPr>
          <w:color w:val="2A2721"/>
          <w:spacing w:val="-4"/>
        </w:rPr>
        <w:t xml:space="preserve"> </w:t>
      </w:r>
      <w:r>
        <w:rPr>
          <w:color w:val="2A2721"/>
        </w:rPr>
        <w:t>предметом</w:t>
      </w:r>
      <w:r>
        <w:rPr>
          <w:color w:val="2A2721"/>
          <w:spacing w:val="-3"/>
        </w:rPr>
        <w:t xml:space="preserve"> </w:t>
      </w:r>
      <w:r>
        <w:rPr>
          <w:color w:val="2A2721"/>
        </w:rPr>
        <w:t>и</w:t>
      </w:r>
      <w:r>
        <w:rPr>
          <w:color w:val="2A2721"/>
          <w:spacing w:val="-3"/>
        </w:rPr>
        <w:t xml:space="preserve"> </w:t>
      </w:r>
      <w:r>
        <w:rPr>
          <w:color w:val="2A2721"/>
        </w:rPr>
        <w:t>местом</w:t>
      </w:r>
      <w:r>
        <w:rPr>
          <w:color w:val="2A2721"/>
          <w:spacing w:val="-3"/>
        </w:rPr>
        <w:t xml:space="preserve"> </w:t>
      </w:r>
      <w:r>
        <w:rPr>
          <w:color w:val="2A2721"/>
        </w:rPr>
        <w:t>подачи</w:t>
      </w:r>
      <w:r>
        <w:rPr>
          <w:color w:val="2A2721"/>
          <w:spacing w:val="-3"/>
        </w:rPr>
        <w:t xml:space="preserve"> </w:t>
      </w:r>
      <w:r>
        <w:rPr>
          <w:color w:val="2A2721"/>
        </w:rPr>
        <w:t xml:space="preserve">звука, </w:t>
      </w:r>
      <w:r>
        <w:t>переключать</w:t>
      </w:r>
      <w:r>
        <w:rPr>
          <w:spacing w:val="-9"/>
        </w:rPr>
        <w:t xml:space="preserve"> </w:t>
      </w:r>
      <w:r>
        <w:t xml:space="preserve">слуховое </w:t>
      </w:r>
      <w:r>
        <w:rPr>
          <w:spacing w:val="-2"/>
        </w:rPr>
        <w:t>внимание.</w:t>
      </w:r>
    </w:p>
    <w:p w:rsidR="00EE0CCC" w:rsidRDefault="004068EC">
      <w:pPr>
        <w:pStyle w:val="4"/>
        <w:numPr>
          <w:ilvl w:val="0"/>
          <w:numId w:val="245"/>
        </w:numPr>
        <w:tabs>
          <w:tab w:val="left" w:pos="1570"/>
        </w:tabs>
        <w:spacing w:line="320" w:lineRule="exact"/>
        <w:ind w:left="1570" w:hanging="301"/>
        <w:jc w:val="both"/>
      </w:pPr>
      <w:r>
        <w:t>Грамматический</w:t>
      </w:r>
      <w:r>
        <w:rPr>
          <w:spacing w:val="-10"/>
        </w:rPr>
        <w:t xml:space="preserve"> </w:t>
      </w:r>
      <w:r>
        <w:t>строй</w:t>
      </w:r>
      <w:r>
        <w:rPr>
          <w:spacing w:val="-10"/>
        </w:rPr>
        <w:t xml:space="preserve"> </w:t>
      </w:r>
      <w:r>
        <w:rPr>
          <w:spacing w:val="-4"/>
        </w:rPr>
        <w:t>речи:</w:t>
      </w:r>
    </w:p>
    <w:p w:rsidR="00EE0CCC" w:rsidRDefault="004068EC">
      <w:pPr>
        <w:pStyle w:val="a3"/>
        <w:spacing w:before="52" w:line="280" w:lineRule="auto"/>
        <w:ind w:left="565" w:right="1234" w:firstLine="703"/>
        <w:jc w:val="both"/>
      </w:pPr>
      <w:r>
        <w:rPr>
          <w:b/>
        </w:rPr>
        <w:t>формировать</w:t>
      </w:r>
      <w:r>
        <w:rPr>
          <w:b/>
          <w:spacing w:val="-6"/>
        </w:rPr>
        <w:t xml:space="preserve"> </w:t>
      </w:r>
      <w:r>
        <w:t>у</w:t>
      </w:r>
      <w:r>
        <w:rPr>
          <w:spacing w:val="-15"/>
        </w:rPr>
        <w:t xml:space="preserve"> </w:t>
      </w:r>
      <w:r>
        <w:t>детей</w:t>
      </w:r>
      <w:r>
        <w:rPr>
          <w:spacing w:val="-5"/>
        </w:rPr>
        <w:t xml:space="preserve"> </w:t>
      </w:r>
      <w:r>
        <w:t>умение</w:t>
      </w:r>
      <w:r>
        <w:rPr>
          <w:spacing w:val="-5"/>
        </w:rPr>
        <w:t xml:space="preserve"> </w:t>
      </w:r>
      <w:r>
        <w:t>согласовывать</w:t>
      </w:r>
      <w:r>
        <w:rPr>
          <w:spacing w:val="-4"/>
        </w:rPr>
        <w:t xml:space="preserve"> </w:t>
      </w:r>
      <w:r>
        <w:t>существительные</w:t>
      </w:r>
      <w:r>
        <w:rPr>
          <w:spacing w:val="-15"/>
        </w:rPr>
        <w:t xml:space="preserve"> </w:t>
      </w:r>
      <w:r>
        <w:t>и</w:t>
      </w:r>
      <w:r>
        <w:rPr>
          <w:spacing w:val="-8"/>
        </w:rPr>
        <w:t xml:space="preserve"> </w:t>
      </w:r>
      <w:r>
        <w:t>местоимения</w:t>
      </w:r>
      <w:r>
        <w:rPr>
          <w:spacing w:val="-5"/>
        </w:rPr>
        <w:t xml:space="preserve"> </w:t>
      </w:r>
      <w:r>
        <w:t>с</w:t>
      </w:r>
      <w:r>
        <w:rPr>
          <w:spacing w:val="-5"/>
        </w:rPr>
        <w:t xml:space="preserve"> </w:t>
      </w:r>
      <w:r>
        <w:t>глаголами, составлять фразы из 3-4</w:t>
      </w:r>
      <w:r>
        <w:rPr>
          <w:spacing w:val="40"/>
        </w:rPr>
        <w:t xml:space="preserve"> </w:t>
      </w:r>
      <w:r>
        <w:t>слов.</w:t>
      </w:r>
    </w:p>
    <w:p w:rsidR="00EE0CCC" w:rsidRDefault="00EE0CCC">
      <w:pPr>
        <w:pStyle w:val="a3"/>
        <w:spacing w:before="116"/>
        <w:ind w:left="0"/>
      </w:pPr>
    </w:p>
    <w:p w:rsidR="00EE0CCC" w:rsidRDefault="004068EC">
      <w:pPr>
        <w:pStyle w:val="4"/>
        <w:numPr>
          <w:ilvl w:val="0"/>
          <w:numId w:val="245"/>
        </w:numPr>
        <w:tabs>
          <w:tab w:val="left" w:pos="1572"/>
        </w:tabs>
        <w:ind w:left="1572" w:hanging="301"/>
      </w:pPr>
      <w:r>
        <w:t>Связная</w:t>
      </w:r>
      <w:r>
        <w:rPr>
          <w:spacing w:val="13"/>
        </w:rPr>
        <w:t xml:space="preserve"> </w:t>
      </w:r>
      <w:r>
        <w:rPr>
          <w:spacing w:val="-4"/>
        </w:rPr>
        <w:t>речь:</w:t>
      </w:r>
    </w:p>
    <w:p w:rsidR="00EE0CCC" w:rsidRDefault="004068EC">
      <w:pPr>
        <w:pStyle w:val="a3"/>
        <w:spacing w:before="49"/>
        <w:ind w:left="1271"/>
      </w:pPr>
      <w:r>
        <w:rPr>
          <w:b/>
        </w:rPr>
        <w:t>продолжать</w:t>
      </w:r>
      <w:r>
        <w:rPr>
          <w:b/>
          <w:spacing w:val="37"/>
        </w:rPr>
        <w:t xml:space="preserve"> </w:t>
      </w:r>
      <w:r>
        <w:t>развивать</w:t>
      </w:r>
      <w:r>
        <w:rPr>
          <w:spacing w:val="38"/>
        </w:rPr>
        <w:t xml:space="preserve"> </w:t>
      </w:r>
      <w:r>
        <w:t>у</w:t>
      </w:r>
      <w:r>
        <w:rPr>
          <w:spacing w:val="38"/>
        </w:rPr>
        <w:t xml:space="preserve"> </w:t>
      </w:r>
      <w:r>
        <w:t>детей</w:t>
      </w:r>
      <w:r>
        <w:rPr>
          <w:spacing w:val="37"/>
        </w:rPr>
        <w:t xml:space="preserve"> </w:t>
      </w:r>
      <w:r>
        <w:t>умения</w:t>
      </w:r>
      <w:r>
        <w:rPr>
          <w:spacing w:val="36"/>
        </w:rPr>
        <w:t xml:space="preserve"> </w:t>
      </w:r>
      <w:r>
        <w:t>понимать</w:t>
      </w:r>
      <w:r>
        <w:rPr>
          <w:spacing w:val="39"/>
        </w:rPr>
        <w:t xml:space="preserve"> </w:t>
      </w:r>
      <w:r>
        <w:t>речь</w:t>
      </w:r>
      <w:r>
        <w:rPr>
          <w:spacing w:val="38"/>
        </w:rPr>
        <w:t xml:space="preserve"> </w:t>
      </w:r>
      <w:r>
        <w:t>педагога,</w:t>
      </w:r>
      <w:r>
        <w:rPr>
          <w:spacing w:val="38"/>
        </w:rPr>
        <w:t xml:space="preserve"> </w:t>
      </w:r>
      <w:r>
        <w:t>отвечать</w:t>
      </w:r>
      <w:r>
        <w:rPr>
          <w:spacing w:val="38"/>
        </w:rPr>
        <w:t xml:space="preserve"> </w:t>
      </w:r>
      <w:r>
        <w:t>на</w:t>
      </w:r>
      <w:r>
        <w:rPr>
          <w:spacing w:val="37"/>
        </w:rPr>
        <w:t xml:space="preserve"> </w:t>
      </w:r>
      <w:r>
        <w:rPr>
          <w:spacing w:val="-2"/>
        </w:rPr>
        <w:t>вопросы;</w:t>
      </w:r>
    </w:p>
    <w:p w:rsidR="00EE0CCC" w:rsidRDefault="004068EC" w:rsidP="00567EF6">
      <w:pPr>
        <w:pStyle w:val="a3"/>
        <w:spacing w:before="72"/>
        <w:ind w:left="558"/>
        <w:jc w:val="both"/>
      </w:pPr>
      <w:r>
        <w:t>рассказывать</w:t>
      </w:r>
      <w:r>
        <w:rPr>
          <w:spacing w:val="-4"/>
        </w:rPr>
        <w:t xml:space="preserve"> </w:t>
      </w:r>
      <w:r>
        <w:t>об</w:t>
      </w:r>
      <w:r>
        <w:rPr>
          <w:spacing w:val="-2"/>
        </w:rPr>
        <w:t xml:space="preserve"> </w:t>
      </w:r>
      <w:r>
        <w:t>окружающем</w:t>
      </w:r>
      <w:r>
        <w:rPr>
          <w:spacing w:val="-3"/>
        </w:rPr>
        <w:t xml:space="preserve"> </w:t>
      </w:r>
      <w:r>
        <w:t>в</w:t>
      </w:r>
      <w:r>
        <w:rPr>
          <w:spacing w:val="-2"/>
        </w:rPr>
        <w:t xml:space="preserve"> </w:t>
      </w:r>
      <w:r>
        <w:t>2-4</w:t>
      </w:r>
      <w:r>
        <w:rPr>
          <w:spacing w:val="-2"/>
        </w:rPr>
        <w:t xml:space="preserve"> предложениях.</w:t>
      </w:r>
    </w:p>
    <w:p w:rsidR="00EE0CCC" w:rsidRDefault="004068EC">
      <w:pPr>
        <w:pStyle w:val="a3"/>
        <w:ind w:left="1271"/>
      </w:pPr>
      <w:r>
        <w:rPr>
          <w:b/>
        </w:rPr>
        <w:t>поощрять</w:t>
      </w:r>
      <w:r>
        <w:rPr>
          <w:b/>
          <w:spacing w:val="-14"/>
        </w:rPr>
        <w:t xml:space="preserve"> </w:t>
      </w:r>
      <w:r>
        <w:t>желание</w:t>
      </w:r>
      <w:r>
        <w:rPr>
          <w:spacing w:val="-10"/>
        </w:rPr>
        <w:t xml:space="preserve"> </w:t>
      </w:r>
      <w:r>
        <w:t>пользоваться</w:t>
      </w:r>
      <w:r>
        <w:rPr>
          <w:spacing w:val="-8"/>
        </w:rPr>
        <w:t xml:space="preserve"> </w:t>
      </w:r>
      <w:r>
        <w:t>простыми</w:t>
      </w:r>
      <w:r>
        <w:rPr>
          <w:spacing w:val="-8"/>
        </w:rPr>
        <w:t xml:space="preserve"> </w:t>
      </w:r>
      <w:r>
        <w:t>формулами</w:t>
      </w:r>
      <w:r>
        <w:rPr>
          <w:spacing w:val="-8"/>
        </w:rPr>
        <w:t xml:space="preserve"> </w:t>
      </w:r>
      <w:r>
        <w:t>речевого</w:t>
      </w:r>
      <w:r>
        <w:rPr>
          <w:spacing w:val="-9"/>
        </w:rPr>
        <w:t xml:space="preserve"> </w:t>
      </w:r>
      <w:r>
        <w:rPr>
          <w:spacing w:val="-2"/>
        </w:rPr>
        <w:t>этикета.</w:t>
      </w:r>
    </w:p>
    <w:p w:rsidR="00EE0CCC" w:rsidRDefault="004068EC">
      <w:pPr>
        <w:pStyle w:val="4"/>
        <w:numPr>
          <w:ilvl w:val="0"/>
          <w:numId w:val="245"/>
        </w:numPr>
        <w:tabs>
          <w:tab w:val="left" w:pos="1565"/>
        </w:tabs>
        <w:spacing w:before="52"/>
        <w:ind w:left="1565" w:hanging="296"/>
      </w:pPr>
      <w:r>
        <w:t>Интерес</w:t>
      </w:r>
      <w:r>
        <w:rPr>
          <w:spacing w:val="-10"/>
        </w:rPr>
        <w:t xml:space="preserve"> </w:t>
      </w:r>
      <w:r>
        <w:t>к</w:t>
      </w:r>
      <w:r>
        <w:rPr>
          <w:spacing w:val="-4"/>
        </w:rPr>
        <w:t xml:space="preserve"> </w:t>
      </w:r>
      <w:r>
        <w:t>художественной</w:t>
      </w:r>
      <w:r>
        <w:rPr>
          <w:spacing w:val="-15"/>
        </w:rPr>
        <w:t xml:space="preserve"> </w:t>
      </w:r>
      <w:r>
        <w:rPr>
          <w:spacing w:val="-2"/>
        </w:rPr>
        <w:t>литературе:</w:t>
      </w:r>
    </w:p>
    <w:p w:rsidR="00EE0CCC" w:rsidRDefault="004068EC" w:rsidP="00567EF6">
      <w:pPr>
        <w:pStyle w:val="a3"/>
        <w:spacing w:before="44" w:line="285" w:lineRule="auto"/>
        <w:ind w:left="551" w:firstLine="713"/>
      </w:pPr>
      <w:r>
        <w:rPr>
          <w:b/>
        </w:rPr>
        <w:t>формировать</w:t>
      </w:r>
      <w:r>
        <w:rPr>
          <w:b/>
          <w:spacing w:val="37"/>
        </w:rPr>
        <w:t xml:space="preserve"> </w:t>
      </w:r>
      <w:r>
        <w:t>у</w:t>
      </w:r>
      <w:r>
        <w:rPr>
          <w:spacing w:val="34"/>
        </w:rPr>
        <w:t xml:space="preserve"> </w:t>
      </w:r>
      <w:r>
        <w:t>детей</w:t>
      </w:r>
      <w:r>
        <w:rPr>
          <w:spacing w:val="36"/>
        </w:rPr>
        <w:t xml:space="preserve"> </w:t>
      </w:r>
      <w:r>
        <w:t>умение</w:t>
      </w:r>
      <w:r>
        <w:rPr>
          <w:spacing w:val="36"/>
        </w:rPr>
        <w:t xml:space="preserve"> </w:t>
      </w:r>
      <w:r>
        <w:t>воспринимать</w:t>
      </w:r>
      <w:r>
        <w:rPr>
          <w:spacing w:val="36"/>
        </w:rPr>
        <w:t xml:space="preserve"> </w:t>
      </w:r>
      <w:r>
        <w:t>небольшие</w:t>
      </w:r>
      <w:r>
        <w:rPr>
          <w:spacing w:val="34"/>
        </w:rPr>
        <w:t xml:space="preserve"> </w:t>
      </w:r>
      <w:r>
        <w:t>по</w:t>
      </w:r>
      <w:r>
        <w:rPr>
          <w:spacing w:val="36"/>
        </w:rPr>
        <w:t xml:space="preserve"> </w:t>
      </w:r>
      <w:r>
        <w:t>объему</w:t>
      </w:r>
      <w:r>
        <w:rPr>
          <w:spacing w:val="36"/>
        </w:rPr>
        <w:t xml:space="preserve"> </w:t>
      </w:r>
      <w:r>
        <w:t>потешки,</w:t>
      </w:r>
      <w:r>
        <w:rPr>
          <w:spacing w:val="37"/>
        </w:rPr>
        <w:t xml:space="preserve"> </w:t>
      </w:r>
      <w:r>
        <w:t>сказки</w:t>
      </w:r>
      <w:r>
        <w:rPr>
          <w:spacing w:val="36"/>
        </w:rPr>
        <w:t xml:space="preserve"> </w:t>
      </w:r>
      <w:r>
        <w:t>и</w:t>
      </w:r>
      <w:r>
        <w:rPr>
          <w:spacing w:val="37"/>
        </w:rPr>
        <w:t xml:space="preserve"> </w:t>
      </w:r>
      <w:r>
        <w:t>рассказы</w:t>
      </w:r>
      <w:r>
        <w:rPr>
          <w:spacing w:val="-2"/>
        </w:rPr>
        <w:t xml:space="preserve"> </w:t>
      </w:r>
      <w:r>
        <w:t>с наглядным сопровождением (и без него);</w:t>
      </w:r>
    </w:p>
    <w:p w:rsidR="00EE0CCC" w:rsidRDefault="004068EC">
      <w:pPr>
        <w:pStyle w:val="a3"/>
        <w:spacing w:before="1" w:line="280" w:lineRule="auto"/>
        <w:ind w:left="551" w:firstLine="710"/>
      </w:pPr>
      <w:r>
        <w:rPr>
          <w:b/>
        </w:rPr>
        <w:t>побуждать</w:t>
      </w:r>
      <w:r>
        <w:rPr>
          <w:b/>
          <w:spacing w:val="-3"/>
        </w:rPr>
        <w:t xml:space="preserve"> </w:t>
      </w:r>
      <w:r>
        <w:t>договаривать</w:t>
      </w:r>
      <w:r>
        <w:rPr>
          <w:spacing w:val="30"/>
        </w:rPr>
        <w:t xml:space="preserve"> </w:t>
      </w:r>
      <w:r>
        <w:t>и</w:t>
      </w:r>
      <w:r>
        <w:rPr>
          <w:spacing w:val="-3"/>
        </w:rPr>
        <w:t xml:space="preserve"> </w:t>
      </w:r>
      <w:r>
        <w:t>произносить</w:t>
      </w:r>
      <w:r>
        <w:rPr>
          <w:spacing w:val="28"/>
        </w:rPr>
        <w:t xml:space="preserve"> </w:t>
      </w:r>
      <w:r>
        <w:t>четверостишия</w:t>
      </w:r>
      <w:r>
        <w:rPr>
          <w:spacing w:val="36"/>
        </w:rPr>
        <w:t xml:space="preserve"> </w:t>
      </w:r>
      <w:r>
        <w:t>уже</w:t>
      </w:r>
      <w:r>
        <w:rPr>
          <w:spacing w:val="-5"/>
        </w:rPr>
        <w:t xml:space="preserve"> </w:t>
      </w:r>
      <w:r>
        <w:t>известных</w:t>
      </w:r>
      <w:r>
        <w:rPr>
          <w:spacing w:val="26"/>
        </w:rPr>
        <w:t xml:space="preserve"> </w:t>
      </w:r>
      <w:r>
        <w:t>ребёнку</w:t>
      </w:r>
      <w:r>
        <w:rPr>
          <w:spacing w:val="26"/>
        </w:rPr>
        <w:t xml:space="preserve"> </w:t>
      </w:r>
      <w:r>
        <w:t>стихов</w:t>
      </w:r>
      <w:r>
        <w:rPr>
          <w:spacing w:val="28"/>
        </w:rPr>
        <w:t xml:space="preserve"> </w:t>
      </w:r>
      <w:r>
        <w:t>и</w:t>
      </w:r>
      <w:r>
        <w:rPr>
          <w:spacing w:val="-3"/>
        </w:rPr>
        <w:t xml:space="preserve"> </w:t>
      </w:r>
      <w:r>
        <w:t>песенок, воспроизводить игровые действия, движения персонажей;</w:t>
      </w:r>
    </w:p>
    <w:p w:rsidR="00EE0CCC" w:rsidRDefault="00EE0CCC">
      <w:pPr>
        <w:pStyle w:val="a3"/>
        <w:spacing w:before="90"/>
        <w:ind w:left="0"/>
      </w:pPr>
    </w:p>
    <w:p w:rsidR="00EE0CCC" w:rsidRDefault="004068EC" w:rsidP="00567EF6">
      <w:pPr>
        <w:pStyle w:val="a3"/>
        <w:spacing w:before="1" w:line="280" w:lineRule="auto"/>
        <w:ind w:left="548" w:firstLine="713"/>
      </w:pPr>
      <w:r>
        <w:rPr>
          <w:b/>
        </w:rPr>
        <w:t>поощрять</w:t>
      </w:r>
      <w:r>
        <w:rPr>
          <w:b/>
          <w:spacing w:val="-4"/>
        </w:rPr>
        <w:t xml:space="preserve"> </w:t>
      </w:r>
      <w:r>
        <w:t>отклик</w:t>
      </w:r>
      <w:r>
        <w:rPr>
          <w:spacing w:val="-5"/>
        </w:rPr>
        <w:t xml:space="preserve"> </w:t>
      </w:r>
      <w:r>
        <w:t>на</w:t>
      </w:r>
      <w:r>
        <w:rPr>
          <w:spacing w:val="-7"/>
        </w:rPr>
        <w:t xml:space="preserve"> </w:t>
      </w:r>
      <w:r>
        <w:t>ритм</w:t>
      </w:r>
      <w:r>
        <w:rPr>
          <w:spacing w:val="-5"/>
        </w:rPr>
        <w:t xml:space="preserve"> </w:t>
      </w:r>
      <w:r>
        <w:t>и</w:t>
      </w:r>
      <w:r>
        <w:rPr>
          <w:spacing w:val="-4"/>
        </w:rPr>
        <w:t xml:space="preserve"> </w:t>
      </w:r>
      <w:r>
        <w:t>мелодичность</w:t>
      </w:r>
      <w:r>
        <w:rPr>
          <w:spacing w:val="-2"/>
        </w:rPr>
        <w:t xml:space="preserve"> </w:t>
      </w:r>
      <w:r>
        <w:t>стихотворений,</w:t>
      </w:r>
      <w:r>
        <w:rPr>
          <w:spacing w:val="-6"/>
        </w:rPr>
        <w:t xml:space="preserve"> </w:t>
      </w:r>
      <w:r>
        <w:t>потешек;</w:t>
      </w:r>
      <w:r>
        <w:rPr>
          <w:spacing w:val="-7"/>
        </w:rPr>
        <w:t xml:space="preserve"> </w:t>
      </w:r>
      <w:r>
        <w:t>формировать</w:t>
      </w:r>
      <w:r>
        <w:rPr>
          <w:spacing w:val="-3"/>
        </w:rPr>
        <w:t xml:space="preserve"> </w:t>
      </w:r>
      <w:r>
        <w:t>умение</w:t>
      </w:r>
      <w:r>
        <w:rPr>
          <w:spacing w:val="-5"/>
        </w:rPr>
        <w:t xml:space="preserve"> </w:t>
      </w:r>
      <w:r>
        <w:t>в</w:t>
      </w:r>
      <w:r>
        <w:rPr>
          <w:spacing w:val="-5"/>
        </w:rPr>
        <w:t xml:space="preserve"> </w:t>
      </w:r>
      <w:r>
        <w:t>процессе чтения произведения повторять звуковые жесты;</w:t>
      </w:r>
    </w:p>
    <w:p w:rsidR="00EE0CCC" w:rsidRDefault="004068EC" w:rsidP="00567EF6">
      <w:pPr>
        <w:pStyle w:val="a3"/>
        <w:spacing w:line="283" w:lineRule="auto"/>
        <w:ind w:left="546" w:right="671" w:firstLine="713"/>
      </w:pPr>
      <w:r>
        <w:rPr>
          <w:b/>
        </w:rPr>
        <w:lastRenderedPageBreak/>
        <w:t xml:space="preserve">развивать </w:t>
      </w:r>
      <w:r>
        <w:t>умение произносить звукоподражания, связанные с содержанием литературного материала</w:t>
      </w:r>
      <w:r>
        <w:rPr>
          <w:spacing w:val="-4"/>
        </w:rPr>
        <w:t xml:space="preserve"> </w:t>
      </w:r>
      <w:r>
        <w:t>(мяу-мяу,</w:t>
      </w:r>
      <w:r>
        <w:rPr>
          <w:spacing w:val="-3"/>
        </w:rPr>
        <w:t xml:space="preserve"> </w:t>
      </w:r>
      <w:r>
        <w:t>тик-так,</w:t>
      </w:r>
      <w:r>
        <w:rPr>
          <w:spacing w:val="-3"/>
        </w:rPr>
        <w:t xml:space="preserve"> </w:t>
      </w:r>
      <w:r>
        <w:t>баю-бай,</w:t>
      </w:r>
      <w:r>
        <w:rPr>
          <w:spacing w:val="-3"/>
        </w:rPr>
        <w:t xml:space="preserve"> </w:t>
      </w:r>
      <w:r>
        <w:t>ква-ква</w:t>
      </w:r>
      <w:r>
        <w:rPr>
          <w:spacing w:val="-5"/>
        </w:rPr>
        <w:t xml:space="preserve"> </w:t>
      </w:r>
      <w:r>
        <w:t>и</w:t>
      </w:r>
      <w:r>
        <w:rPr>
          <w:spacing w:val="-3"/>
        </w:rPr>
        <w:t xml:space="preserve"> </w:t>
      </w:r>
      <w:r>
        <w:t>тому</w:t>
      </w:r>
      <w:r>
        <w:rPr>
          <w:spacing w:val="-3"/>
        </w:rPr>
        <w:t xml:space="preserve"> </w:t>
      </w:r>
      <w:r>
        <w:t>подобное),</w:t>
      </w:r>
      <w:r>
        <w:rPr>
          <w:spacing w:val="-3"/>
        </w:rPr>
        <w:t xml:space="preserve"> </w:t>
      </w:r>
      <w:r>
        <w:t>отвечать</w:t>
      </w:r>
      <w:r>
        <w:rPr>
          <w:spacing w:val="-3"/>
        </w:rPr>
        <w:t xml:space="preserve"> </w:t>
      </w:r>
      <w:r>
        <w:t>на</w:t>
      </w:r>
      <w:r>
        <w:rPr>
          <w:spacing w:val="-4"/>
        </w:rPr>
        <w:t xml:space="preserve"> </w:t>
      </w:r>
      <w:r>
        <w:t>вопросы</w:t>
      </w:r>
      <w:r>
        <w:rPr>
          <w:spacing w:val="-3"/>
        </w:rPr>
        <w:t xml:space="preserve"> </w:t>
      </w:r>
      <w:r>
        <w:t>по</w:t>
      </w:r>
      <w:r>
        <w:rPr>
          <w:spacing w:val="-3"/>
        </w:rPr>
        <w:t xml:space="preserve"> </w:t>
      </w:r>
      <w:r>
        <w:t>содержанию прочитанных произведений;</w:t>
      </w:r>
    </w:p>
    <w:p w:rsidR="00EE0CCC" w:rsidRDefault="004068EC" w:rsidP="00567EF6">
      <w:pPr>
        <w:pStyle w:val="a3"/>
        <w:ind w:left="1257"/>
      </w:pPr>
      <w:r>
        <w:rPr>
          <w:b/>
        </w:rPr>
        <w:t>побуждать</w:t>
      </w:r>
      <w:r>
        <w:rPr>
          <w:b/>
          <w:spacing w:val="-11"/>
        </w:rPr>
        <w:t xml:space="preserve"> </w:t>
      </w:r>
      <w:r>
        <w:t>рассматривать</w:t>
      </w:r>
      <w:r>
        <w:rPr>
          <w:spacing w:val="-3"/>
        </w:rPr>
        <w:t xml:space="preserve"> </w:t>
      </w:r>
      <w:r>
        <w:t>книги</w:t>
      </w:r>
      <w:r>
        <w:rPr>
          <w:spacing w:val="-7"/>
        </w:rPr>
        <w:t xml:space="preserve"> </w:t>
      </w:r>
      <w:r>
        <w:t>и</w:t>
      </w:r>
      <w:r>
        <w:rPr>
          <w:spacing w:val="-7"/>
        </w:rPr>
        <w:t xml:space="preserve"> </w:t>
      </w:r>
      <w:r>
        <w:t>иллюстрации</w:t>
      </w:r>
      <w:r>
        <w:rPr>
          <w:spacing w:val="-4"/>
        </w:rPr>
        <w:t xml:space="preserve"> </w:t>
      </w:r>
      <w:r>
        <w:t>вместе</w:t>
      </w:r>
      <w:r>
        <w:rPr>
          <w:spacing w:val="-9"/>
        </w:rPr>
        <w:t xml:space="preserve"> </w:t>
      </w:r>
      <w:r>
        <w:t>с</w:t>
      </w:r>
      <w:r>
        <w:rPr>
          <w:spacing w:val="-7"/>
        </w:rPr>
        <w:t xml:space="preserve"> </w:t>
      </w:r>
      <w:r>
        <w:t>педагогом</w:t>
      </w:r>
      <w:r>
        <w:rPr>
          <w:spacing w:val="-7"/>
        </w:rPr>
        <w:t xml:space="preserve"> </w:t>
      </w:r>
      <w:r>
        <w:t>и</w:t>
      </w:r>
      <w:r>
        <w:rPr>
          <w:spacing w:val="-5"/>
        </w:rPr>
        <w:t xml:space="preserve"> </w:t>
      </w:r>
      <w:r>
        <w:rPr>
          <w:spacing w:val="-2"/>
        </w:rPr>
        <w:t>самостоятельно;</w:t>
      </w:r>
    </w:p>
    <w:p w:rsidR="00EE0CCC" w:rsidRDefault="004068EC" w:rsidP="00567EF6">
      <w:pPr>
        <w:pStyle w:val="a3"/>
        <w:spacing w:line="280" w:lineRule="auto"/>
        <w:ind w:left="541" w:firstLine="713"/>
      </w:pPr>
      <w:r>
        <w:rPr>
          <w:b/>
        </w:rPr>
        <w:t>развивать</w:t>
      </w:r>
      <w:r>
        <w:rPr>
          <w:b/>
          <w:spacing w:val="35"/>
        </w:rPr>
        <w:t xml:space="preserve"> </w:t>
      </w:r>
      <w:r>
        <w:t>восприятие</w:t>
      </w:r>
      <w:r>
        <w:rPr>
          <w:spacing w:val="32"/>
        </w:rPr>
        <w:t xml:space="preserve"> </w:t>
      </w:r>
      <w:r>
        <w:t>вопросительных</w:t>
      </w:r>
      <w:r>
        <w:rPr>
          <w:spacing w:val="35"/>
        </w:rPr>
        <w:t xml:space="preserve"> </w:t>
      </w:r>
      <w:r>
        <w:t>и</w:t>
      </w:r>
      <w:r>
        <w:rPr>
          <w:spacing w:val="35"/>
        </w:rPr>
        <w:t xml:space="preserve"> </w:t>
      </w:r>
      <w:r>
        <w:t>восклицательных</w:t>
      </w:r>
      <w:r>
        <w:rPr>
          <w:spacing w:val="33"/>
        </w:rPr>
        <w:t xml:space="preserve"> </w:t>
      </w:r>
      <w:r>
        <w:t>интонаций</w:t>
      </w:r>
      <w:r>
        <w:rPr>
          <w:spacing w:val="36"/>
        </w:rPr>
        <w:t xml:space="preserve"> </w:t>
      </w:r>
      <w:r>
        <w:t xml:space="preserve">художественного </w:t>
      </w:r>
      <w:r>
        <w:rPr>
          <w:spacing w:val="-2"/>
        </w:rPr>
        <w:t>произведения.</w:t>
      </w:r>
    </w:p>
    <w:p w:rsidR="00EE0CCC" w:rsidRDefault="004068EC">
      <w:pPr>
        <w:pStyle w:val="a3"/>
        <w:ind w:left="1254"/>
      </w:pPr>
      <w:r>
        <w:rPr>
          <w:b/>
        </w:rPr>
        <w:t>формировать</w:t>
      </w:r>
      <w:r>
        <w:rPr>
          <w:b/>
          <w:spacing w:val="-7"/>
        </w:rPr>
        <w:t xml:space="preserve"> </w:t>
      </w:r>
      <w:r>
        <w:t>умение</w:t>
      </w:r>
      <w:r>
        <w:rPr>
          <w:spacing w:val="-5"/>
        </w:rPr>
        <w:t xml:space="preserve"> </w:t>
      </w:r>
      <w:r>
        <w:t>рассказывать</w:t>
      </w:r>
      <w:r>
        <w:rPr>
          <w:spacing w:val="-3"/>
        </w:rPr>
        <w:t xml:space="preserve"> </w:t>
      </w:r>
      <w:r>
        <w:t>об</w:t>
      </w:r>
      <w:r>
        <w:rPr>
          <w:spacing w:val="-5"/>
        </w:rPr>
        <w:t xml:space="preserve"> </w:t>
      </w:r>
      <w:r>
        <w:t>окружающем</w:t>
      </w:r>
      <w:r>
        <w:rPr>
          <w:spacing w:val="-6"/>
        </w:rPr>
        <w:t xml:space="preserve"> </w:t>
      </w:r>
      <w:r>
        <w:t>в</w:t>
      </w:r>
      <w:r>
        <w:rPr>
          <w:spacing w:val="-5"/>
        </w:rPr>
        <w:t xml:space="preserve"> </w:t>
      </w:r>
      <w:r>
        <w:t>2-4</w:t>
      </w:r>
      <w:r>
        <w:rPr>
          <w:spacing w:val="-5"/>
        </w:rPr>
        <w:t xml:space="preserve"> </w:t>
      </w:r>
      <w:r>
        <w:rPr>
          <w:spacing w:val="-2"/>
        </w:rPr>
        <w:t>предложениях.</w:t>
      </w:r>
    </w:p>
    <w:p w:rsidR="00EE0CCC" w:rsidRDefault="00EE0CCC">
      <w:pPr>
        <w:pStyle w:val="a3"/>
        <w:spacing w:before="89"/>
        <w:ind w:left="0"/>
      </w:pPr>
    </w:p>
    <w:p w:rsidR="00EE0CCC" w:rsidRDefault="004068EC">
      <w:pPr>
        <w:pStyle w:val="4"/>
        <w:numPr>
          <w:ilvl w:val="2"/>
          <w:numId w:val="272"/>
        </w:numPr>
        <w:tabs>
          <w:tab w:val="left" w:pos="1619"/>
        </w:tabs>
        <w:ind w:left="1619" w:hanging="1198"/>
        <w:jc w:val="left"/>
        <w:rPr>
          <w:b w:val="0"/>
        </w:rPr>
      </w:pPr>
      <w:r>
        <w:t>Содержание</w:t>
      </w:r>
      <w:r>
        <w:rPr>
          <w:spacing w:val="-15"/>
        </w:rPr>
        <w:t xml:space="preserve"> </w:t>
      </w:r>
      <w:r>
        <w:t>образовательной</w:t>
      </w:r>
      <w:r>
        <w:rPr>
          <w:spacing w:val="-6"/>
        </w:rPr>
        <w:t xml:space="preserve"> </w:t>
      </w:r>
      <w:r>
        <w:rPr>
          <w:spacing w:val="-2"/>
        </w:rPr>
        <w:t>деятельности.</w:t>
      </w:r>
    </w:p>
    <w:p w:rsidR="00EE0CCC" w:rsidRDefault="004068EC">
      <w:pPr>
        <w:pStyle w:val="a6"/>
        <w:numPr>
          <w:ilvl w:val="0"/>
          <w:numId w:val="244"/>
        </w:numPr>
        <w:tabs>
          <w:tab w:val="left" w:pos="1546"/>
        </w:tabs>
        <w:spacing w:before="54"/>
        <w:ind w:left="1546" w:hanging="296"/>
        <w:rPr>
          <w:sz w:val="28"/>
        </w:rPr>
      </w:pPr>
      <w:r>
        <w:rPr>
          <w:b/>
          <w:sz w:val="24"/>
        </w:rPr>
        <w:t>Формирование</w:t>
      </w:r>
      <w:r>
        <w:rPr>
          <w:b/>
          <w:spacing w:val="13"/>
          <w:sz w:val="24"/>
        </w:rPr>
        <w:t xml:space="preserve"> </w:t>
      </w:r>
      <w:r>
        <w:rPr>
          <w:b/>
          <w:spacing w:val="-2"/>
          <w:sz w:val="24"/>
        </w:rPr>
        <w:t>словаря:</w:t>
      </w:r>
    </w:p>
    <w:p w:rsidR="00EE0CCC" w:rsidRDefault="004068EC" w:rsidP="00567EF6">
      <w:pPr>
        <w:pStyle w:val="a3"/>
        <w:spacing w:before="42" w:line="280" w:lineRule="auto"/>
        <w:ind w:left="522" w:right="671" w:firstLine="725"/>
      </w:pPr>
      <w:r>
        <w:t>педагог</w:t>
      </w:r>
      <w:r>
        <w:rPr>
          <w:spacing w:val="-5"/>
        </w:rPr>
        <w:t xml:space="preserve"> </w:t>
      </w:r>
      <w:r>
        <w:t>развивает</w:t>
      </w:r>
      <w:r>
        <w:rPr>
          <w:spacing w:val="-4"/>
        </w:rPr>
        <w:t xml:space="preserve"> </w:t>
      </w:r>
      <w:r>
        <w:t>понимание</w:t>
      </w:r>
      <w:r>
        <w:rPr>
          <w:spacing w:val="-5"/>
        </w:rPr>
        <w:t xml:space="preserve"> </w:t>
      </w:r>
      <w:r>
        <w:t>речи</w:t>
      </w:r>
      <w:r>
        <w:rPr>
          <w:spacing w:val="-4"/>
        </w:rPr>
        <w:t xml:space="preserve"> </w:t>
      </w:r>
      <w:r>
        <w:t>и</w:t>
      </w:r>
      <w:r>
        <w:rPr>
          <w:spacing w:val="-4"/>
        </w:rPr>
        <w:t xml:space="preserve"> </w:t>
      </w:r>
      <w:r>
        <w:t>активизирует</w:t>
      </w:r>
      <w:r>
        <w:rPr>
          <w:spacing w:val="-4"/>
        </w:rPr>
        <w:t xml:space="preserve"> </w:t>
      </w:r>
      <w:r>
        <w:t>словарь,</w:t>
      </w:r>
      <w:r>
        <w:rPr>
          <w:spacing w:val="-4"/>
        </w:rPr>
        <w:t xml:space="preserve"> </w:t>
      </w:r>
      <w:r>
        <w:t>формирует</w:t>
      </w:r>
      <w:r>
        <w:rPr>
          <w:spacing w:val="-4"/>
        </w:rPr>
        <w:t xml:space="preserve"> </w:t>
      </w:r>
      <w:r>
        <w:t>умение</w:t>
      </w:r>
      <w:r>
        <w:rPr>
          <w:spacing w:val="-5"/>
        </w:rPr>
        <w:t xml:space="preserve"> </w:t>
      </w:r>
      <w:r>
        <w:t>по словесному указанию находить предметы по цвету, размеру («Принеси красный кубик»), различать их</w:t>
      </w:r>
      <w:r w:rsidR="00567EF6">
        <w:t xml:space="preserve"> </w:t>
      </w:r>
      <w:r>
        <w:t>местоположение,</w:t>
      </w:r>
      <w:r>
        <w:rPr>
          <w:spacing w:val="-2"/>
        </w:rPr>
        <w:t xml:space="preserve"> </w:t>
      </w:r>
      <w:r>
        <w:t>имитировать действия</w:t>
      </w:r>
      <w:r>
        <w:rPr>
          <w:spacing w:val="-2"/>
        </w:rPr>
        <w:t xml:space="preserve"> </w:t>
      </w:r>
      <w:r>
        <w:t>людей и</w:t>
      </w:r>
      <w:r>
        <w:rPr>
          <w:spacing w:val="-2"/>
        </w:rPr>
        <w:t xml:space="preserve"> </w:t>
      </w:r>
      <w:r>
        <w:t>движения</w:t>
      </w:r>
      <w:r>
        <w:rPr>
          <w:spacing w:val="-2"/>
        </w:rPr>
        <w:t xml:space="preserve"> </w:t>
      </w:r>
      <w:r>
        <w:t>животных;</w:t>
      </w:r>
      <w:r>
        <w:rPr>
          <w:spacing w:val="-2"/>
        </w:rPr>
        <w:t xml:space="preserve"> </w:t>
      </w:r>
      <w:r>
        <w:t>активизирует словарь детей: существительными,</w:t>
      </w:r>
      <w:r>
        <w:rPr>
          <w:spacing w:val="-5"/>
        </w:rPr>
        <w:t xml:space="preserve"> </w:t>
      </w:r>
      <w:r>
        <w:t>обозначающими</w:t>
      </w:r>
      <w:r>
        <w:rPr>
          <w:spacing w:val="-5"/>
        </w:rPr>
        <w:t xml:space="preserve"> </w:t>
      </w:r>
      <w:r>
        <w:t>названия</w:t>
      </w:r>
      <w:r>
        <w:rPr>
          <w:spacing w:val="-8"/>
        </w:rPr>
        <w:t xml:space="preserve"> </w:t>
      </w:r>
      <w:r>
        <w:t>транспортных</w:t>
      </w:r>
      <w:r>
        <w:rPr>
          <w:spacing w:val="-2"/>
        </w:rPr>
        <w:t xml:space="preserve"> </w:t>
      </w:r>
      <w:r>
        <w:t>средств,</w:t>
      </w:r>
      <w:r>
        <w:rPr>
          <w:spacing w:val="-5"/>
        </w:rPr>
        <w:t xml:space="preserve"> </w:t>
      </w:r>
      <w:r>
        <w:t>частей</w:t>
      </w:r>
      <w:r>
        <w:rPr>
          <w:spacing w:val="-5"/>
        </w:rPr>
        <w:t xml:space="preserve"> </w:t>
      </w:r>
      <w:r>
        <w:t>автомобиля,</w:t>
      </w:r>
      <w:r>
        <w:rPr>
          <w:spacing w:val="-5"/>
        </w:rPr>
        <w:t xml:space="preserve"> </w:t>
      </w:r>
      <w:r>
        <w:t>растений, фруктов, овощей, домашних животных и их детенышей; глаголами, обозначающими трудовые</w:t>
      </w:r>
    </w:p>
    <w:p w:rsidR="00EE0CCC" w:rsidRDefault="004068EC">
      <w:pPr>
        <w:pStyle w:val="a3"/>
        <w:spacing w:line="283" w:lineRule="auto"/>
        <w:ind w:left="522" w:right="1031"/>
        <w:jc w:val="both"/>
      </w:pPr>
      <w:r>
        <w:t>действия</w:t>
      </w:r>
      <w:r>
        <w:rPr>
          <w:spacing w:val="-6"/>
        </w:rPr>
        <w:t xml:space="preserve"> </w:t>
      </w:r>
      <w:r>
        <w:t>(мыть,</w:t>
      </w:r>
      <w:r>
        <w:rPr>
          <w:spacing w:val="-6"/>
        </w:rPr>
        <w:t xml:space="preserve"> </w:t>
      </w:r>
      <w:r>
        <w:t>стирать),</w:t>
      </w:r>
      <w:r>
        <w:rPr>
          <w:spacing w:val="-7"/>
        </w:rPr>
        <w:t xml:space="preserve"> </w:t>
      </w:r>
      <w:r>
        <w:t>взаимоотношения</w:t>
      </w:r>
      <w:r>
        <w:rPr>
          <w:spacing w:val="-6"/>
        </w:rPr>
        <w:t xml:space="preserve"> </w:t>
      </w:r>
      <w:r>
        <w:t>(помочь);</w:t>
      </w:r>
      <w:r>
        <w:rPr>
          <w:spacing w:val="-6"/>
        </w:rPr>
        <w:t xml:space="preserve"> </w:t>
      </w:r>
      <w:r>
        <w:t>прилагательными,</w:t>
      </w:r>
      <w:r>
        <w:rPr>
          <w:spacing w:val="-7"/>
        </w:rPr>
        <w:t xml:space="preserve"> </w:t>
      </w:r>
      <w:r>
        <w:t>обозначающими</w:t>
      </w:r>
      <w:r>
        <w:rPr>
          <w:spacing w:val="-6"/>
        </w:rPr>
        <w:t xml:space="preserve"> </w:t>
      </w:r>
      <w:r>
        <w:t>величину, цвет,</w:t>
      </w:r>
      <w:r>
        <w:rPr>
          <w:spacing w:val="-2"/>
        </w:rPr>
        <w:t xml:space="preserve"> </w:t>
      </w:r>
      <w:r>
        <w:t>вкус</w:t>
      </w:r>
      <w:r>
        <w:rPr>
          <w:spacing w:val="-3"/>
        </w:rPr>
        <w:t xml:space="preserve"> </w:t>
      </w:r>
      <w:r>
        <w:t>предметов;</w:t>
      </w:r>
      <w:r>
        <w:rPr>
          <w:spacing w:val="-2"/>
        </w:rPr>
        <w:t xml:space="preserve"> </w:t>
      </w:r>
      <w:r>
        <w:t>наречиями</w:t>
      </w:r>
      <w:r>
        <w:rPr>
          <w:spacing w:val="-2"/>
        </w:rPr>
        <w:t xml:space="preserve"> </w:t>
      </w:r>
      <w:r>
        <w:t>(сейчас,</w:t>
      </w:r>
      <w:r>
        <w:rPr>
          <w:spacing w:val="-2"/>
        </w:rPr>
        <w:t xml:space="preserve"> </w:t>
      </w:r>
      <w:r>
        <w:t>далеко).</w:t>
      </w:r>
      <w:r>
        <w:rPr>
          <w:spacing w:val="-2"/>
        </w:rPr>
        <w:t xml:space="preserve"> </w:t>
      </w:r>
      <w:r>
        <w:t>Педагог</w:t>
      </w:r>
      <w:r>
        <w:rPr>
          <w:spacing w:val="-3"/>
        </w:rPr>
        <w:t xml:space="preserve"> </w:t>
      </w:r>
      <w:r>
        <w:t>закрепляет</w:t>
      </w:r>
      <w:r>
        <w:rPr>
          <w:spacing w:val="-2"/>
        </w:rPr>
        <w:t xml:space="preserve"> </w:t>
      </w:r>
      <w:r>
        <w:t>у</w:t>
      </w:r>
      <w:r>
        <w:rPr>
          <w:spacing w:val="-2"/>
        </w:rPr>
        <w:t xml:space="preserve"> </w:t>
      </w:r>
      <w:r>
        <w:t>детей</w:t>
      </w:r>
      <w:r>
        <w:rPr>
          <w:spacing w:val="-2"/>
        </w:rPr>
        <w:t xml:space="preserve"> </w:t>
      </w:r>
      <w:r>
        <w:t>названия</w:t>
      </w:r>
      <w:r>
        <w:rPr>
          <w:spacing w:val="-4"/>
        </w:rPr>
        <w:t xml:space="preserve"> </w:t>
      </w:r>
      <w:r>
        <w:t>предметов</w:t>
      </w:r>
      <w:r>
        <w:rPr>
          <w:spacing w:val="-3"/>
        </w:rPr>
        <w:t xml:space="preserve"> </w:t>
      </w:r>
      <w:r>
        <w:t>и</w:t>
      </w:r>
    </w:p>
    <w:p w:rsidR="00EE0CCC" w:rsidRDefault="004068EC">
      <w:pPr>
        <w:pStyle w:val="a3"/>
        <w:spacing w:line="283" w:lineRule="auto"/>
        <w:ind w:left="522"/>
      </w:pPr>
      <w:r>
        <w:t>действий</w:t>
      </w:r>
      <w:r>
        <w:rPr>
          <w:spacing w:val="-4"/>
        </w:rPr>
        <w:t xml:space="preserve"> </w:t>
      </w:r>
      <w:r>
        <w:t>с</w:t>
      </w:r>
      <w:r>
        <w:rPr>
          <w:spacing w:val="-5"/>
        </w:rPr>
        <w:t xml:space="preserve"> </w:t>
      </w:r>
      <w:r>
        <w:t>предметами,</w:t>
      </w:r>
      <w:r>
        <w:rPr>
          <w:spacing w:val="-4"/>
        </w:rPr>
        <w:t xml:space="preserve"> </w:t>
      </w:r>
      <w:r>
        <w:t>некоторых</w:t>
      </w:r>
      <w:r>
        <w:rPr>
          <w:spacing w:val="-4"/>
        </w:rPr>
        <w:t xml:space="preserve"> </w:t>
      </w:r>
      <w:r>
        <w:t>особенностей предметов;</w:t>
      </w:r>
      <w:r>
        <w:rPr>
          <w:spacing w:val="-6"/>
        </w:rPr>
        <w:t xml:space="preserve"> </w:t>
      </w:r>
      <w:r>
        <w:t>названия</w:t>
      </w:r>
      <w:r>
        <w:rPr>
          <w:spacing w:val="-10"/>
        </w:rPr>
        <w:t xml:space="preserve"> </w:t>
      </w:r>
      <w:r>
        <w:t>некоторых</w:t>
      </w:r>
      <w:r>
        <w:rPr>
          <w:spacing w:val="-6"/>
        </w:rPr>
        <w:t xml:space="preserve"> </w:t>
      </w:r>
      <w:r>
        <w:t>трудовых</w:t>
      </w:r>
      <w:r>
        <w:rPr>
          <w:spacing w:val="-4"/>
        </w:rPr>
        <w:t xml:space="preserve"> </w:t>
      </w:r>
      <w:r>
        <w:t>действий</w:t>
      </w:r>
      <w:r>
        <w:rPr>
          <w:spacing w:val="-8"/>
        </w:rPr>
        <w:t xml:space="preserve"> </w:t>
      </w:r>
      <w:r>
        <w:t>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EE0CCC" w:rsidRDefault="00EE0CCC">
      <w:pPr>
        <w:pStyle w:val="a3"/>
        <w:spacing w:before="98"/>
        <w:ind w:left="0"/>
      </w:pPr>
    </w:p>
    <w:p w:rsidR="00EE0CCC" w:rsidRDefault="004068EC">
      <w:pPr>
        <w:pStyle w:val="4"/>
        <w:numPr>
          <w:ilvl w:val="0"/>
          <w:numId w:val="244"/>
        </w:numPr>
        <w:tabs>
          <w:tab w:val="left" w:pos="1580"/>
        </w:tabs>
        <w:ind w:left="1580" w:hanging="318"/>
      </w:pPr>
      <w:r>
        <w:t>Звуковая</w:t>
      </w:r>
      <w:r>
        <w:rPr>
          <w:spacing w:val="-11"/>
        </w:rPr>
        <w:t xml:space="preserve"> </w:t>
      </w:r>
      <w:r>
        <w:t>культура</w:t>
      </w:r>
      <w:r>
        <w:rPr>
          <w:spacing w:val="30"/>
        </w:rPr>
        <w:t xml:space="preserve"> </w:t>
      </w:r>
      <w:r>
        <w:rPr>
          <w:spacing w:val="-2"/>
        </w:rPr>
        <w:t>речи:</w:t>
      </w:r>
    </w:p>
    <w:p w:rsidR="00EE0CCC" w:rsidRDefault="004068EC">
      <w:pPr>
        <w:pStyle w:val="a3"/>
        <w:ind w:left="421"/>
      </w:pPr>
      <w:r>
        <w:t>педагог</w:t>
      </w:r>
      <w:r>
        <w:rPr>
          <w:spacing w:val="-7"/>
        </w:rPr>
        <w:t xml:space="preserve"> </w:t>
      </w:r>
      <w:r>
        <w:t>формирует</w:t>
      </w:r>
      <w:r>
        <w:rPr>
          <w:spacing w:val="-3"/>
        </w:rPr>
        <w:t xml:space="preserve"> </w:t>
      </w:r>
      <w:r>
        <w:t>у</w:t>
      </w:r>
      <w:r>
        <w:rPr>
          <w:spacing w:val="-4"/>
        </w:rPr>
        <w:t xml:space="preserve"> </w:t>
      </w:r>
      <w:r>
        <w:t>детей</w:t>
      </w:r>
      <w:r>
        <w:rPr>
          <w:spacing w:val="-3"/>
        </w:rPr>
        <w:t xml:space="preserve"> </w:t>
      </w:r>
      <w:r>
        <w:t>умение</w:t>
      </w:r>
      <w:r>
        <w:rPr>
          <w:spacing w:val="-4"/>
        </w:rPr>
        <w:t xml:space="preserve"> </w:t>
      </w:r>
      <w:r>
        <w:t>говорить</w:t>
      </w:r>
      <w:r>
        <w:rPr>
          <w:spacing w:val="-3"/>
        </w:rPr>
        <w:t xml:space="preserve"> </w:t>
      </w:r>
      <w:r>
        <w:t>внятно,</w:t>
      </w:r>
      <w:r>
        <w:rPr>
          <w:spacing w:val="-3"/>
        </w:rPr>
        <w:t xml:space="preserve"> </w:t>
      </w:r>
      <w:r>
        <w:t>не</w:t>
      </w:r>
      <w:r>
        <w:rPr>
          <w:spacing w:val="-4"/>
        </w:rPr>
        <w:t xml:space="preserve"> </w:t>
      </w:r>
      <w:r>
        <w:t>торопясь,</w:t>
      </w:r>
      <w:r>
        <w:rPr>
          <w:spacing w:val="-4"/>
        </w:rPr>
        <w:t xml:space="preserve"> </w:t>
      </w:r>
      <w:r>
        <w:t>правильно</w:t>
      </w:r>
      <w:r>
        <w:rPr>
          <w:spacing w:val="-6"/>
        </w:rPr>
        <w:t xml:space="preserve"> </w:t>
      </w:r>
      <w:r>
        <w:t>произносить</w:t>
      </w:r>
      <w:r>
        <w:rPr>
          <w:spacing w:val="-2"/>
        </w:rPr>
        <w:t xml:space="preserve"> </w:t>
      </w:r>
      <w:r>
        <w:t>гласные</w:t>
      </w:r>
      <w:r>
        <w:rPr>
          <w:spacing w:val="-5"/>
        </w:rPr>
        <w:t xml:space="preserve"> </w:t>
      </w:r>
      <w:r>
        <w:rPr>
          <w:spacing w:val="-10"/>
        </w:rPr>
        <w:t>и</w:t>
      </w:r>
    </w:p>
    <w:p w:rsidR="00EE0CCC" w:rsidRDefault="004068EC">
      <w:pPr>
        <w:pStyle w:val="a3"/>
        <w:spacing w:before="41" w:line="276" w:lineRule="auto"/>
        <w:ind w:left="421" w:right="139"/>
      </w:pPr>
      <w:r>
        <w:t>согласные</w:t>
      </w:r>
      <w:r>
        <w:rPr>
          <w:spacing w:val="-6"/>
        </w:rPr>
        <w:t xml:space="preserve"> </w:t>
      </w:r>
      <w:r>
        <w:t>звуки.</w:t>
      </w:r>
      <w:r>
        <w:rPr>
          <w:spacing w:val="-4"/>
        </w:rPr>
        <w:t xml:space="preserve"> </w:t>
      </w:r>
      <w:r>
        <w:t>В</w:t>
      </w:r>
      <w:r>
        <w:rPr>
          <w:spacing w:val="-4"/>
        </w:rPr>
        <w:t xml:space="preserve"> </w:t>
      </w:r>
      <w:r>
        <w:t>звукопроизношении</w:t>
      </w:r>
      <w:r>
        <w:rPr>
          <w:spacing w:val="-4"/>
        </w:rPr>
        <w:t xml:space="preserve"> </w:t>
      </w:r>
      <w:r>
        <w:t>для</w:t>
      </w:r>
      <w:r>
        <w:rPr>
          <w:spacing w:val="-4"/>
        </w:rPr>
        <w:t xml:space="preserve"> </w:t>
      </w:r>
      <w:r>
        <w:t>детей</w:t>
      </w:r>
      <w:r>
        <w:rPr>
          <w:spacing w:val="-5"/>
        </w:rPr>
        <w:t xml:space="preserve"> </w:t>
      </w:r>
      <w:r>
        <w:t>характерно</w:t>
      </w:r>
      <w:r>
        <w:rPr>
          <w:spacing w:val="-4"/>
        </w:rPr>
        <w:t xml:space="preserve"> </w:t>
      </w:r>
      <w:r>
        <w:t>физиологическое</w:t>
      </w:r>
      <w:r>
        <w:rPr>
          <w:spacing w:val="-5"/>
        </w:rPr>
        <w:t xml:space="preserve"> </w:t>
      </w:r>
      <w:r>
        <w:t>смягчение</w:t>
      </w:r>
      <w:r>
        <w:rPr>
          <w:spacing w:val="-5"/>
        </w:rPr>
        <w:t xml:space="preserve"> </w:t>
      </w:r>
      <w:r>
        <w:t>практически</w:t>
      </w:r>
      <w:r>
        <w:rPr>
          <w:spacing w:val="-4"/>
        </w:rPr>
        <w:t xml:space="preserve"> </w:t>
      </w:r>
      <w:r>
        <w:t>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w:t>
      </w:r>
    </w:p>
    <w:p w:rsidR="00EE0CCC" w:rsidRDefault="004068EC">
      <w:pPr>
        <w:pStyle w:val="a3"/>
        <w:spacing w:line="276" w:lineRule="auto"/>
        <w:ind w:left="421" w:right="671"/>
        <w:rPr>
          <w:rFonts w:ascii="Calibri" w:hAnsi="Calibri"/>
        </w:rPr>
      </w:pPr>
      <w:r>
        <w:t>разговора</w:t>
      </w:r>
      <w:r>
        <w:rPr>
          <w:spacing w:val="-6"/>
        </w:rPr>
        <w:t xml:space="preserve"> </w:t>
      </w:r>
      <w:r>
        <w:t>при</w:t>
      </w:r>
      <w:r>
        <w:rPr>
          <w:spacing w:val="-4"/>
        </w:rPr>
        <w:t xml:space="preserve"> </w:t>
      </w:r>
      <w:r>
        <w:t>помощи</w:t>
      </w:r>
      <w:r>
        <w:rPr>
          <w:spacing w:val="-6"/>
        </w:rPr>
        <w:t xml:space="preserve"> </w:t>
      </w:r>
      <w:r>
        <w:t>разнообразных</w:t>
      </w:r>
      <w:r>
        <w:rPr>
          <w:spacing w:val="-4"/>
        </w:rPr>
        <w:t xml:space="preserve"> </w:t>
      </w:r>
      <w:r>
        <w:t>вербальных</w:t>
      </w:r>
      <w:r>
        <w:rPr>
          <w:spacing w:val="-4"/>
        </w:rPr>
        <w:t xml:space="preserve"> </w:t>
      </w:r>
      <w:r>
        <w:t>и</w:t>
      </w:r>
      <w:r>
        <w:rPr>
          <w:spacing w:val="-4"/>
        </w:rPr>
        <w:t xml:space="preserve"> </w:t>
      </w:r>
      <w:r>
        <w:t>невербальных</w:t>
      </w:r>
      <w:r>
        <w:rPr>
          <w:spacing w:val="-4"/>
        </w:rPr>
        <w:t xml:space="preserve"> </w:t>
      </w:r>
      <w:r>
        <w:t>средств.</w:t>
      </w:r>
      <w:r>
        <w:rPr>
          <w:spacing w:val="-4"/>
        </w:rPr>
        <w:t xml:space="preserve"> </w:t>
      </w:r>
      <w:r>
        <w:t>У</w:t>
      </w:r>
      <w:r>
        <w:rPr>
          <w:spacing w:val="-4"/>
        </w:rPr>
        <w:t xml:space="preserve"> </w:t>
      </w:r>
      <w:r>
        <w:t>детей</w:t>
      </w:r>
      <w:r>
        <w:rPr>
          <w:spacing w:val="-4"/>
        </w:rPr>
        <w:t xml:space="preserve"> </w:t>
      </w:r>
      <w:r>
        <w:t>проявляется эмоциональная непроизвольная выразительность речи</w:t>
      </w:r>
      <w:r>
        <w:rPr>
          <w:rFonts w:ascii="Calibri" w:hAnsi="Calibri"/>
        </w:rPr>
        <w:t>.</w:t>
      </w:r>
    </w:p>
    <w:p w:rsidR="00EE0CCC" w:rsidRDefault="004068EC">
      <w:pPr>
        <w:spacing w:before="203" w:line="276" w:lineRule="auto"/>
        <w:ind w:left="421"/>
        <w:rPr>
          <w:sz w:val="24"/>
        </w:rPr>
      </w:pPr>
      <w:r>
        <w:rPr>
          <w:b/>
          <w:sz w:val="24"/>
        </w:rPr>
        <w:t>Развивать</w:t>
      </w:r>
      <w:r>
        <w:rPr>
          <w:b/>
          <w:spacing w:val="37"/>
          <w:sz w:val="24"/>
        </w:rPr>
        <w:t xml:space="preserve"> </w:t>
      </w:r>
      <w:r>
        <w:rPr>
          <w:b/>
          <w:sz w:val="24"/>
        </w:rPr>
        <w:t>фонематический</w:t>
      </w:r>
      <w:r>
        <w:rPr>
          <w:b/>
          <w:spacing w:val="38"/>
          <w:sz w:val="24"/>
        </w:rPr>
        <w:t xml:space="preserve"> </w:t>
      </w:r>
      <w:r>
        <w:rPr>
          <w:b/>
          <w:sz w:val="24"/>
        </w:rPr>
        <w:t>слух,</w:t>
      </w:r>
      <w:r>
        <w:rPr>
          <w:b/>
          <w:spacing w:val="37"/>
          <w:sz w:val="24"/>
        </w:rPr>
        <w:t xml:space="preserve"> </w:t>
      </w:r>
      <w:r>
        <w:rPr>
          <w:sz w:val="24"/>
        </w:rPr>
        <w:t>умение</w:t>
      </w:r>
      <w:r>
        <w:rPr>
          <w:spacing w:val="36"/>
          <w:sz w:val="24"/>
        </w:rPr>
        <w:t xml:space="preserve"> </w:t>
      </w:r>
      <w:r>
        <w:rPr>
          <w:sz w:val="24"/>
        </w:rPr>
        <w:t>слышать</w:t>
      </w:r>
      <w:r>
        <w:rPr>
          <w:spacing w:val="38"/>
          <w:sz w:val="24"/>
        </w:rPr>
        <w:t xml:space="preserve"> </w:t>
      </w:r>
      <w:r>
        <w:rPr>
          <w:sz w:val="24"/>
        </w:rPr>
        <w:t>специально</w:t>
      </w:r>
      <w:r>
        <w:rPr>
          <w:spacing w:val="38"/>
          <w:sz w:val="24"/>
        </w:rPr>
        <w:t xml:space="preserve"> </w:t>
      </w:r>
      <w:r>
        <w:rPr>
          <w:sz w:val="24"/>
        </w:rPr>
        <w:t>интонируемый</w:t>
      </w:r>
      <w:r>
        <w:rPr>
          <w:spacing w:val="38"/>
          <w:sz w:val="24"/>
        </w:rPr>
        <w:t xml:space="preserve"> </w:t>
      </w:r>
      <w:r>
        <w:rPr>
          <w:sz w:val="24"/>
        </w:rPr>
        <w:t>в</w:t>
      </w:r>
      <w:r>
        <w:rPr>
          <w:spacing w:val="36"/>
          <w:sz w:val="24"/>
        </w:rPr>
        <w:t xml:space="preserve"> </w:t>
      </w:r>
      <w:r>
        <w:rPr>
          <w:sz w:val="24"/>
        </w:rPr>
        <w:t>речи</w:t>
      </w:r>
      <w:r>
        <w:rPr>
          <w:spacing w:val="35"/>
          <w:sz w:val="24"/>
        </w:rPr>
        <w:t xml:space="preserve"> </w:t>
      </w:r>
      <w:r>
        <w:rPr>
          <w:sz w:val="24"/>
        </w:rPr>
        <w:t>педагога</w:t>
      </w:r>
      <w:r>
        <w:rPr>
          <w:spacing w:val="35"/>
          <w:sz w:val="24"/>
        </w:rPr>
        <w:t xml:space="preserve"> </w:t>
      </w:r>
      <w:r>
        <w:rPr>
          <w:sz w:val="24"/>
        </w:rPr>
        <w:t>звук, выделять его среди других звуков в слове.</w:t>
      </w:r>
    </w:p>
    <w:p w:rsidR="00EE0CCC" w:rsidRDefault="004068EC">
      <w:pPr>
        <w:pStyle w:val="4"/>
        <w:numPr>
          <w:ilvl w:val="0"/>
          <w:numId w:val="244"/>
        </w:numPr>
        <w:tabs>
          <w:tab w:val="left" w:pos="1488"/>
        </w:tabs>
        <w:spacing w:before="72"/>
        <w:ind w:left="1488" w:hanging="198"/>
        <w:rPr>
          <w:sz w:val="22"/>
        </w:rPr>
      </w:pPr>
      <w:r>
        <w:t>Грамматический</w:t>
      </w:r>
      <w:r>
        <w:rPr>
          <w:spacing w:val="-7"/>
        </w:rPr>
        <w:t xml:space="preserve"> </w:t>
      </w:r>
      <w:r>
        <w:t>строй</w:t>
      </w:r>
      <w:r>
        <w:rPr>
          <w:spacing w:val="-7"/>
        </w:rPr>
        <w:t xml:space="preserve"> </w:t>
      </w:r>
      <w:r>
        <w:rPr>
          <w:spacing w:val="-4"/>
        </w:rPr>
        <w:t>речи:</w:t>
      </w:r>
    </w:p>
    <w:p w:rsidR="00EE0CCC" w:rsidRDefault="004068EC">
      <w:pPr>
        <w:pStyle w:val="a3"/>
        <w:spacing w:before="108"/>
        <w:ind w:left="1281"/>
      </w:pPr>
      <w:r>
        <w:t>педагог</w:t>
      </w:r>
      <w:r>
        <w:rPr>
          <w:spacing w:val="-7"/>
        </w:rPr>
        <w:t xml:space="preserve"> </w:t>
      </w:r>
      <w:r>
        <w:t>помогает</w:t>
      </w:r>
      <w:r>
        <w:rPr>
          <w:spacing w:val="-3"/>
        </w:rPr>
        <w:t xml:space="preserve"> </w:t>
      </w:r>
      <w:r>
        <w:t>детям</w:t>
      </w:r>
      <w:r>
        <w:rPr>
          <w:spacing w:val="-1"/>
        </w:rPr>
        <w:t xml:space="preserve"> </w:t>
      </w:r>
      <w:r>
        <w:t>овладеть</w:t>
      </w:r>
      <w:r>
        <w:rPr>
          <w:spacing w:val="-2"/>
        </w:rPr>
        <w:t xml:space="preserve"> </w:t>
      </w:r>
      <w:r>
        <w:t>умением</w:t>
      </w:r>
      <w:r>
        <w:rPr>
          <w:spacing w:val="-5"/>
        </w:rPr>
        <w:t xml:space="preserve"> </w:t>
      </w:r>
      <w:r>
        <w:t>правильно</w:t>
      </w:r>
      <w:r>
        <w:rPr>
          <w:spacing w:val="-6"/>
        </w:rPr>
        <w:t xml:space="preserve"> </w:t>
      </w:r>
      <w:r>
        <w:t>использовать</w:t>
      </w:r>
      <w:r>
        <w:rPr>
          <w:spacing w:val="-2"/>
        </w:rPr>
        <w:t xml:space="preserve"> </w:t>
      </w:r>
      <w:r>
        <w:t>большинство</w:t>
      </w:r>
      <w:r>
        <w:rPr>
          <w:spacing w:val="41"/>
        </w:rPr>
        <w:t xml:space="preserve"> </w:t>
      </w:r>
      <w:r>
        <w:rPr>
          <w:spacing w:val="-2"/>
        </w:rPr>
        <w:t>основных</w:t>
      </w:r>
    </w:p>
    <w:p w:rsidR="00EE0CCC" w:rsidRDefault="004068EC">
      <w:pPr>
        <w:pStyle w:val="a3"/>
        <w:spacing w:before="50" w:line="283" w:lineRule="auto"/>
        <w:ind w:left="560"/>
      </w:pPr>
      <w:r>
        <w:t>грамматических</w:t>
      </w:r>
      <w:r>
        <w:rPr>
          <w:spacing w:val="-6"/>
        </w:rPr>
        <w:t xml:space="preserve"> </w:t>
      </w:r>
      <w:r>
        <w:t>категорий:</w:t>
      </w:r>
      <w:r>
        <w:rPr>
          <w:spacing w:val="-6"/>
        </w:rPr>
        <w:t xml:space="preserve"> </w:t>
      </w:r>
      <w:r>
        <w:t>окончаний</w:t>
      </w:r>
      <w:r>
        <w:rPr>
          <w:spacing w:val="-6"/>
        </w:rPr>
        <w:t xml:space="preserve"> </w:t>
      </w:r>
      <w:r>
        <w:t>существительных;</w:t>
      </w:r>
      <w:r>
        <w:rPr>
          <w:spacing w:val="-6"/>
        </w:rPr>
        <w:t xml:space="preserve"> </w:t>
      </w:r>
      <w:r>
        <w:t>уменьшительно-</w:t>
      </w:r>
      <w:r>
        <w:rPr>
          <w:spacing w:val="-7"/>
        </w:rPr>
        <w:t xml:space="preserve"> </w:t>
      </w:r>
      <w:r>
        <w:t>ласкательных</w:t>
      </w:r>
      <w:r>
        <w:rPr>
          <w:spacing w:val="-6"/>
        </w:rPr>
        <w:t xml:space="preserve"> </w:t>
      </w:r>
      <w:r>
        <w:t>суффиксов; поощряет словотворчество, формирует умение детей выражать свои мысли посредством трех-,</w:t>
      </w:r>
    </w:p>
    <w:p w:rsidR="00EE0CCC" w:rsidRDefault="004068EC">
      <w:pPr>
        <w:pStyle w:val="a3"/>
        <w:spacing w:line="275" w:lineRule="exact"/>
        <w:ind w:left="560"/>
      </w:pPr>
      <w:r>
        <w:t>четырехсловных</w:t>
      </w:r>
      <w:r>
        <w:rPr>
          <w:spacing w:val="-7"/>
        </w:rPr>
        <w:t xml:space="preserve"> </w:t>
      </w:r>
      <w:r>
        <w:rPr>
          <w:spacing w:val="-2"/>
        </w:rPr>
        <w:t>предложений.</w:t>
      </w:r>
    </w:p>
    <w:p w:rsidR="00EE0CCC" w:rsidRDefault="004068EC">
      <w:pPr>
        <w:pStyle w:val="4"/>
        <w:numPr>
          <w:ilvl w:val="0"/>
          <w:numId w:val="244"/>
        </w:numPr>
        <w:tabs>
          <w:tab w:val="left" w:pos="1448"/>
        </w:tabs>
        <w:spacing w:before="82"/>
        <w:ind w:left="1448" w:hanging="198"/>
        <w:rPr>
          <w:sz w:val="22"/>
        </w:rPr>
      </w:pPr>
      <w:r>
        <w:t>Связная</w:t>
      </w:r>
      <w:r>
        <w:rPr>
          <w:spacing w:val="11"/>
        </w:rPr>
        <w:t xml:space="preserve"> </w:t>
      </w:r>
      <w:r>
        <w:rPr>
          <w:spacing w:val="-2"/>
        </w:rPr>
        <w:t>речь:</w:t>
      </w:r>
    </w:p>
    <w:p w:rsidR="00EE0CCC" w:rsidRDefault="004068EC">
      <w:pPr>
        <w:pStyle w:val="a3"/>
        <w:spacing w:before="65" w:line="283" w:lineRule="auto"/>
        <w:ind w:left="551" w:right="671" w:firstLine="720"/>
      </w:pPr>
      <w:r>
        <w:t>педагог формирует у детей умения рассказывать в 2-4 предложениях о нарисованном на картинке,</w:t>
      </w:r>
      <w:r>
        <w:rPr>
          <w:spacing w:val="-3"/>
        </w:rPr>
        <w:t xml:space="preserve"> </w:t>
      </w:r>
      <w:r>
        <w:t>об</w:t>
      </w:r>
      <w:r>
        <w:rPr>
          <w:spacing w:val="-3"/>
        </w:rPr>
        <w:t xml:space="preserve"> </w:t>
      </w:r>
      <w:r>
        <w:t>увиденном</w:t>
      </w:r>
      <w:r>
        <w:rPr>
          <w:spacing w:val="-4"/>
        </w:rPr>
        <w:t xml:space="preserve"> </w:t>
      </w:r>
      <w:r>
        <w:t>на</w:t>
      </w:r>
      <w:r>
        <w:rPr>
          <w:spacing w:val="-4"/>
        </w:rPr>
        <w:t xml:space="preserve"> </w:t>
      </w:r>
      <w:r>
        <w:t>прогулке,</w:t>
      </w:r>
      <w:r>
        <w:rPr>
          <w:spacing w:val="-3"/>
        </w:rPr>
        <w:t xml:space="preserve"> </w:t>
      </w:r>
      <w:r>
        <w:t>активно</w:t>
      </w:r>
      <w:r>
        <w:rPr>
          <w:spacing w:val="-6"/>
        </w:rPr>
        <w:t xml:space="preserve"> </w:t>
      </w:r>
      <w:r>
        <w:t>включаться</w:t>
      </w:r>
      <w:r>
        <w:rPr>
          <w:spacing w:val="-3"/>
        </w:rPr>
        <w:t xml:space="preserve"> </w:t>
      </w:r>
      <w:r>
        <w:t>в</w:t>
      </w:r>
      <w:r>
        <w:rPr>
          <w:spacing w:val="-4"/>
        </w:rPr>
        <w:t xml:space="preserve"> </w:t>
      </w:r>
      <w:r>
        <w:t>речевое</w:t>
      </w:r>
      <w:r>
        <w:rPr>
          <w:spacing w:val="-4"/>
        </w:rPr>
        <w:t xml:space="preserve"> </w:t>
      </w:r>
      <w:r>
        <w:t>взаимодействие,</w:t>
      </w:r>
      <w:r>
        <w:rPr>
          <w:spacing w:val="-3"/>
        </w:rPr>
        <w:t xml:space="preserve"> </w:t>
      </w:r>
      <w:r>
        <w:t>направленное</w:t>
      </w:r>
      <w:r>
        <w:rPr>
          <w:spacing w:val="-4"/>
        </w:rPr>
        <w:t xml:space="preserve"> </w:t>
      </w:r>
      <w:r>
        <w:t>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w:t>
      </w:r>
    </w:p>
    <w:p w:rsidR="00EE0CCC" w:rsidRDefault="004068EC">
      <w:pPr>
        <w:pStyle w:val="a3"/>
        <w:spacing w:line="283" w:lineRule="auto"/>
        <w:ind w:left="551" w:right="671"/>
      </w:pPr>
      <w:r>
        <w:t>выражать свои мысли, чувства, впечатления, используя речевые средства и элементарные этикетные формулы</w:t>
      </w:r>
      <w:r>
        <w:rPr>
          <w:spacing w:val="-4"/>
        </w:rPr>
        <w:t xml:space="preserve"> </w:t>
      </w:r>
      <w:r>
        <w:t>общения,</w:t>
      </w:r>
      <w:r>
        <w:rPr>
          <w:spacing w:val="-4"/>
        </w:rPr>
        <w:t xml:space="preserve"> </w:t>
      </w:r>
      <w:r>
        <w:t>реагировать</w:t>
      </w:r>
      <w:r>
        <w:rPr>
          <w:spacing w:val="-3"/>
        </w:rPr>
        <w:t xml:space="preserve"> </w:t>
      </w:r>
      <w:r>
        <w:t>на</w:t>
      </w:r>
      <w:r>
        <w:rPr>
          <w:spacing w:val="-5"/>
        </w:rPr>
        <w:t xml:space="preserve"> </w:t>
      </w:r>
      <w:r>
        <w:t>обращение</w:t>
      </w:r>
      <w:r>
        <w:rPr>
          <w:spacing w:val="-8"/>
        </w:rPr>
        <w:t xml:space="preserve"> </w:t>
      </w:r>
      <w:r>
        <w:t>с</w:t>
      </w:r>
      <w:r>
        <w:rPr>
          <w:spacing w:val="-5"/>
        </w:rPr>
        <w:t xml:space="preserve"> </w:t>
      </w:r>
      <w:r>
        <w:t>использованием</w:t>
      </w:r>
      <w:r>
        <w:rPr>
          <w:spacing w:val="-5"/>
        </w:rPr>
        <w:t xml:space="preserve"> </w:t>
      </w:r>
      <w:r>
        <w:t>доступных</w:t>
      </w:r>
      <w:r>
        <w:rPr>
          <w:spacing w:val="-4"/>
        </w:rPr>
        <w:t xml:space="preserve"> </w:t>
      </w:r>
      <w:r>
        <w:t>речевых</w:t>
      </w:r>
      <w:r>
        <w:rPr>
          <w:spacing w:val="-4"/>
        </w:rPr>
        <w:t xml:space="preserve"> </w:t>
      </w:r>
      <w:r>
        <w:t>средств,</w:t>
      </w:r>
      <w:r>
        <w:rPr>
          <w:spacing w:val="-4"/>
        </w:rPr>
        <w:t xml:space="preserve"> </w:t>
      </w:r>
      <w:r>
        <w:t>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EE0CCC" w:rsidRDefault="00EE0CCC">
      <w:pPr>
        <w:pStyle w:val="a3"/>
        <w:spacing w:before="80"/>
        <w:ind w:left="0"/>
      </w:pPr>
    </w:p>
    <w:p w:rsidR="00EE0CCC" w:rsidRDefault="004068EC">
      <w:pPr>
        <w:pStyle w:val="a3"/>
        <w:spacing w:before="1" w:line="285" w:lineRule="auto"/>
        <w:ind w:left="546" w:right="671" w:firstLine="710"/>
      </w:pPr>
      <w:r>
        <w:t>педагог развивает у детей умение использовать инициативную разговорную речь как средство общения</w:t>
      </w:r>
      <w:r>
        <w:rPr>
          <w:spacing w:val="-4"/>
        </w:rPr>
        <w:t xml:space="preserve"> </w:t>
      </w:r>
      <w:r>
        <w:t>и</w:t>
      </w:r>
      <w:r>
        <w:rPr>
          <w:spacing w:val="-6"/>
        </w:rPr>
        <w:t xml:space="preserve"> </w:t>
      </w:r>
      <w:r>
        <w:t>познания</w:t>
      </w:r>
      <w:r>
        <w:rPr>
          <w:spacing w:val="-4"/>
        </w:rPr>
        <w:t xml:space="preserve"> </w:t>
      </w:r>
      <w:r>
        <w:t>окружающего</w:t>
      </w:r>
      <w:r>
        <w:rPr>
          <w:spacing w:val="-4"/>
        </w:rPr>
        <w:t xml:space="preserve"> </w:t>
      </w:r>
      <w:r>
        <w:t>мира,</w:t>
      </w:r>
      <w:r>
        <w:rPr>
          <w:spacing w:val="-4"/>
        </w:rPr>
        <w:t xml:space="preserve"> </w:t>
      </w:r>
      <w:r>
        <w:t>употреблять</w:t>
      </w:r>
      <w:r>
        <w:rPr>
          <w:spacing w:val="-4"/>
        </w:rPr>
        <w:t xml:space="preserve"> </w:t>
      </w:r>
      <w:r>
        <w:t>в</w:t>
      </w:r>
      <w:r>
        <w:rPr>
          <w:spacing w:val="-5"/>
        </w:rPr>
        <w:t xml:space="preserve"> </w:t>
      </w:r>
      <w:r>
        <w:t>речи</w:t>
      </w:r>
      <w:r>
        <w:rPr>
          <w:spacing w:val="-4"/>
        </w:rPr>
        <w:t xml:space="preserve"> </w:t>
      </w:r>
      <w:r>
        <w:t>предложения</w:t>
      </w:r>
      <w:r>
        <w:rPr>
          <w:spacing w:val="-4"/>
        </w:rPr>
        <w:t xml:space="preserve"> </w:t>
      </w:r>
      <w:r>
        <w:t>разных</w:t>
      </w:r>
      <w:r>
        <w:rPr>
          <w:spacing w:val="-4"/>
        </w:rPr>
        <w:t xml:space="preserve"> </w:t>
      </w:r>
      <w:r>
        <w:t>типов,</w:t>
      </w:r>
      <w:r>
        <w:rPr>
          <w:spacing w:val="-4"/>
        </w:rPr>
        <w:t xml:space="preserve"> </w:t>
      </w:r>
      <w:r>
        <w:t>отражающие связи и зависимости объектов.</w:t>
      </w:r>
    </w:p>
    <w:p w:rsidR="00EE0CCC" w:rsidRDefault="00EE0CCC">
      <w:pPr>
        <w:pStyle w:val="a3"/>
        <w:spacing w:before="80"/>
        <w:ind w:left="0"/>
      </w:pPr>
    </w:p>
    <w:p w:rsidR="00EE0CCC" w:rsidRDefault="004068EC">
      <w:pPr>
        <w:pStyle w:val="a3"/>
        <w:ind w:left="1257"/>
      </w:pPr>
      <w:r>
        <w:t>Закреплять</w:t>
      </w:r>
      <w:r>
        <w:rPr>
          <w:spacing w:val="-10"/>
        </w:rPr>
        <w:t xml:space="preserve"> </w:t>
      </w:r>
      <w:r>
        <w:t>умения</w:t>
      </w:r>
      <w:r>
        <w:rPr>
          <w:spacing w:val="-6"/>
        </w:rPr>
        <w:t xml:space="preserve"> </w:t>
      </w:r>
      <w:r>
        <w:t>пользоваться</w:t>
      </w:r>
      <w:r>
        <w:rPr>
          <w:spacing w:val="-7"/>
        </w:rPr>
        <w:t xml:space="preserve"> </w:t>
      </w:r>
      <w:r>
        <w:t>простыми</w:t>
      </w:r>
      <w:r>
        <w:rPr>
          <w:spacing w:val="-8"/>
        </w:rPr>
        <w:t xml:space="preserve"> </w:t>
      </w:r>
      <w:r>
        <w:t>формулами</w:t>
      </w:r>
      <w:r>
        <w:rPr>
          <w:spacing w:val="-7"/>
        </w:rPr>
        <w:t xml:space="preserve"> </w:t>
      </w:r>
      <w:r>
        <w:t>речевого</w:t>
      </w:r>
      <w:r>
        <w:rPr>
          <w:spacing w:val="-9"/>
        </w:rPr>
        <w:t xml:space="preserve"> </w:t>
      </w:r>
      <w:r>
        <w:rPr>
          <w:spacing w:val="-2"/>
        </w:rPr>
        <w:t>этикета.</w:t>
      </w:r>
    </w:p>
    <w:p w:rsidR="00EE0CCC" w:rsidRDefault="00EE0CCC">
      <w:pPr>
        <w:pStyle w:val="a3"/>
        <w:spacing w:before="127"/>
        <w:ind w:left="0"/>
      </w:pPr>
    </w:p>
    <w:p w:rsidR="00EE0CCC" w:rsidRDefault="004068EC">
      <w:pPr>
        <w:pStyle w:val="4"/>
        <w:numPr>
          <w:ilvl w:val="1"/>
          <w:numId w:val="272"/>
        </w:numPr>
        <w:tabs>
          <w:tab w:val="left" w:pos="897"/>
        </w:tabs>
        <w:ind w:left="897" w:hanging="476"/>
        <w:jc w:val="left"/>
      </w:pPr>
      <w:r>
        <w:t>От</w:t>
      </w:r>
      <w:r>
        <w:rPr>
          <w:spacing w:val="-6"/>
        </w:rPr>
        <w:t xml:space="preserve"> </w:t>
      </w:r>
      <w:r>
        <w:t>3</w:t>
      </w:r>
      <w:r>
        <w:rPr>
          <w:spacing w:val="-1"/>
        </w:rPr>
        <w:t xml:space="preserve"> </w:t>
      </w:r>
      <w:r>
        <w:t>лет</w:t>
      </w:r>
      <w:r>
        <w:rPr>
          <w:spacing w:val="-1"/>
        </w:rPr>
        <w:t xml:space="preserve"> </w:t>
      </w:r>
      <w:r>
        <w:t>до 4</w:t>
      </w:r>
      <w:r>
        <w:rPr>
          <w:spacing w:val="-22"/>
        </w:rPr>
        <w:t xml:space="preserve"> </w:t>
      </w:r>
      <w:r>
        <w:rPr>
          <w:spacing w:val="-4"/>
        </w:rPr>
        <w:t>лет.</w:t>
      </w:r>
    </w:p>
    <w:p w:rsidR="00EE0CCC" w:rsidRDefault="004068EC">
      <w:pPr>
        <w:pStyle w:val="a6"/>
        <w:numPr>
          <w:ilvl w:val="2"/>
          <w:numId w:val="272"/>
        </w:numPr>
        <w:tabs>
          <w:tab w:val="left" w:pos="1619"/>
        </w:tabs>
        <w:spacing w:before="55"/>
        <w:ind w:left="1619" w:hanging="1198"/>
        <w:jc w:val="left"/>
        <w:rPr>
          <w:sz w:val="24"/>
        </w:rPr>
      </w:pPr>
      <w:r>
        <w:rPr>
          <w:b/>
          <w:sz w:val="24"/>
        </w:rPr>
        <w:t>в</w:t>
      </w:r>
      <w:r>
        <w:rPr>
          <w:b/>
          <w:spacing w:val="-12"/>
          <w:sz w:val="24"/>
        </w:rPr>
        <w:t xml:space="preserve"> </w:t>
      </w:r>
      <w:r>
        <w:rPr>
          <w:b/>
          <w:sz w:val="24"/>
        </w:rPr>
        <w:t>области</w:t>
      </w:r>
      <w:r>
        <w:rPr>
          <w:b/>
          <w:spacing w:val="-6"/>
          <w:sz w:val="24"/>
        </w:rPr>
        <w:t xml:space="preserve"> </w:t>
      </w:r>
      <w:r>
        <w:rPr>
          <w:b/>
          <w:sz w:val="24"/>
        </w:rPr>
        <w:t>речевого</w:t>
      </w:r>
      <w:r>
        <w:rPr>
          <w:b/>
          <w:spacing w:val="-7"/>
          <w:sz w:val="24"/>
        </w:rPr>
        <w:t xml:space="preserve"> </w:t>
      </w:r>
      <w:r>
        <w:rPr>
          <w:b/>
          <w:sz w:val="24"/>
        </w:rPr>
        <w:t>развития</w:t>
      </w:r>
      <w:r>
        <w:rPr>
          <w:b/>
          <w:spacing w:val="-6"/>
          <w:sz w:val="24"/>
        </w:rPr>
        <w:t xml:space="preserve"> </w:t>
      </w:r>
      <w:r>
        <w:rPr>
          <w:sz w:val="24"/>
        </w:rPr>
        <w:t>основными</w:t>
      </w:r>
      <w:r>
        <w:rPr>
          <w:spacing w:val="-8"/>
          <w:sz w:val="24"/>
        </w:rPr>
        <w:t xml:space="preserve"> </w:t>
      </w:r>
      <w:r>
        <w:rPr>
          <w:sz w:val="24"/>
        </w:rPr>
        <w:t>задачами</w:t>
      </w:r>
      <w:r>
        <w:rPr>
          <w:spacing w:val="-5"/>
          <w:sz w:val="24"/>
        </w:rPr>
        <w:t xml:space="preserve"> </w:t>
      </w:r>
      <w:r>
        <w:rPr>
          <w:sz w:val="24"/>
        </w:rPr>
        <w:t>образовательной</w:t>
      </w:r>
      <w:r>
        <w:rPr>
          <w:spacing w:val="-7"/>
          <w:sz w:val="24"/>
        </w:rPr>
        <w:t xml:space="preserve"> </w:t>
      </w:r>
      <w:r>
        <w:rPr>
          <w:sz w:val="24"/>
        </w:rPr>
        <w:t>деятельности</w:t>
      </w:r>
      <w:r>
        <w:rPr>
          <w:spacing w:val="25"/>
          <w:sz w:val="24"/>
        </w:rPr>
        <w:t xml:space="preserve"> </w:t>
      </w:r>
      <w:r>
        <w:rPr>
          <w:spacing w:val="-2"/>
          <w:sz w:val="24"/>
        </w:rPr>
        <w:t>являются:</w:t>
      </w:r>
    </w:p>
    <w:p w:rsidR="00EE0CCC" w:rsidRDefault="004068EC">
      <w:pPr>
        <w:pStyle w:val="4"/>
        <w:numPr>
          <w:ilvl w:val="0"/>
          <w:numId w:val="243"/>
        </w:numPr>
        <w:tabs>
          <w:tab w:val="left" w:pos="1550"/>
        </w:tabs>
        <w:spacing w:before="50"/>
        <w:ind w:left="1550" w:hanging="296"/>
      </w:pPr>
      <w:r>
        <w:t>Формирование</w:t>
      </w:r>
      <w:r>
        <w:rPr>
          <w:spacing w:val="13"/>
        </w:rPr>
        <w:t xml:space="preserve"> </w:t>
      </w:r>
      <w:r>
        <w:rPr>
          <w:spacing w:val="-2"/>
        </w:rPr>
        <w:t>словаря:</w:t>
      </w:r>
    </w:p>
    <w:p w:rsidR="00EE0CCC" w:rsidRDefault="004068EC" w:rsidP="00567EF6">
      <w:pPr>
        <w:pStyle w:val="a3"/>
        <w:spacing w:before="37" w:line="285" w:lineRule="auto"/>
        <w:ind w:left="541" w:firstLine="706"/>
      </w:pPr>
      <w:r>
        <w:rPr>
          <w:b/>
        </w:rPr>
        <w:t>обогащение</w:t>
      </w:r>
      <w:r>
        <w:rPr>
          <w:b/>
          <w:spacing w:val="29"/>
        </w:rPr>
        <w:t xml:space="preserve"> </w:t>
      </w:r>
      <w:r>
        <w:t>словаря:</w:t>
      </w:r>
      <w:r>
        <w:rPr>
          <w:spacing w:val="31"/>
        </w:rPr>
        <w:t xml:space="preserve"> </w:t>
      </w:r>
      <w:r>
        <w:t>закреплять</w:t>
      </w:r>
      <w:r>
        <w:rPr>
          <w:spacing w:val="35"/>
        </w:rPr>
        <w:t xml:space="preserve"> </w:t>
      </w:r>
      <w:r>
        <w:t>у</w:t>
      </w:r>
      <w:r>
        <w:rPr>
          <w:spacing w:val="-3"/>
        </w:rPr>
        <w:t xml:space="preserve"> </w:t>
      </w:r>
      <w:r>
        <w:t>детей</w:t>
      </w:r>
      <w:r>
        <w:rPr>
          <w:spacing w:val="34"/>
        </w:rPr>
        <w:t xml:space="preserve"> </w:t>
      </w:r>
      <w:r>
        <w:t>умение</w:t>
      </w:r>
      <w:r>
        <w:rPr>
          <w:spacing w:val="29"/>
        </w:rPr>
        <w:t xml:space="preserve"> </w:t>
      </w:r>
      <w:r>
        <w:t>различать</w:t>
      </w:r>
      <w:r>
        <w:rPr>
          <w:spacing w:val="29"/>
        </w:rPr>
        <w:t xml:space="preserve"> </w:t>
      </w:r>
      <w:r>
        <w:t>и</w:t>
      </w:r>
      <w:r>
        <w:rPr>
          <w:spacing w:val="28"/>
        </w:rPr>
        <w:t xml:space="preserve"> </w:t>
      </w:r>
      <w:r>
        <w:t>называть</w:t>
      </w:r>
      <w:r>
        <w:rPr>
          <w:spacing w:val="33"/>
        </w:rPr>
        <w:t xml:space="preserve"> </w:t>
      </w:r>
      <w:r>
        <w:t>части</w:t>
      </w:r>
      <w:r>
        <w:rPr>
          <w:spacing w:val="37"/>
        </w:rPr>
        <w:t xml:space="preserve"> </w:t>
      </w:r>
      <w:r>
        <w:t>предметов,</w:t>
      </w:r>
      <w:r>
        <w:rPr>
          <w:spacing w:val="-3"/>
        </w:rPr>
        <w:t xml:space="preserve"> </w:t>
      </w:r>
      <w:r>
        <w:t>качества предметов, сходные по назначению предметы, понимать обобщающие слова;</w:t>
      </w:r>
    </w:p>
    <w:p w:rsidR="00EE0CCC" w:rsidRDefault="004068EC">
      <w:pPr>
        <w:pStyle w:val="a3"/>
        <w:spacing w:line="312" w:lineRule="auto"/>
        <w:ind w:left="536" w:right="2080" w:firstLine="708"/>
      </w:pPr>
      <w:r>
        <w:rPr>
          <w:b/>
        </w:rPr>
        <w:t>активизация</w:t>
      </w:r>
      <w:r>
        <w:rPr>
          <w:b/>
          <w:spacing w:val="-9"/>
        </w:rPr>
        <w:t xml:space="preserve"> </w:t>
      </w:r>
      <w:r>
        <w:t>словаря:</w:t>
      </w:r>
      <w:r>
        <w:rPr>
          <w:spacing w:val="-8"/>
        </w:rPr>
        <w:t xml:space="preserve"> </w:t>
      </w:r>
      <w:r>
        <w:t>активизировать</w:t>
      </w:r>
      <w:r>
        <w:rPr>
          <w:spacing w:val="-7"/>
        </w:rPr>
        <w:t xml:space="preserve"> </w:t>
      </w:r>
      <w:r>
        <w:t>в</w:t>
      </w:r>
      <w:r>
        <w:rPr>
          <w:spacing w:val="-11"/>
        </w:rPr>
        <w:t xml:space="preserve"> </w:t>
      </w:r>
      <w:r>
        <w:t>речи</w:t>
      </w:r>
      <w:r>
        <w:rPr>
          <w:spacing w:val="-9"/>
        </w:rPr>
        <w:t xml:space="preserve"> </w:t>
      </w:r>
      <w:r>
        <w:t>слова,</w:t>
      </w:r>
      <w:r>
        <w:rPr>
          <w:spacing w:val="-10"/>
        </w:rPr>
        <w:t xml:space="preserve"> </w:t>
      </w:r>
      <w:r>
        <w:t>обозначающие</w:t>
      </w:r>
      <w:r>
        <w:rPr>
          <w:spacing w:val="32"/>
        </w:rPr>
        <w:t xml:space="preserve"> </w:t>
      </w:r>
      <w:r>
        <w:t>названия предметов ближайшего окружения.</w:t>
      </w:r>
    </w:p>
    <w:p w:rsidR="00EE0CCC" w:rsidRDefault="004068EC">
      <w:pPr>
        <w:pStyle w:val="4"/>
        <w:numPr>
          <w:ilvl w:val="0"/>
          <w:numId w:val="243"/>
        </w:numPr>
        <w:tabs>
          <w:tab w:val="left" w:pos="1593"/>
        </w:tabs>
        <w:spacing w:before="224"/>
        <w:ind w:left="1593" w:hanging="303"/>
      </w:pPr>
      <w:r>
        <w:t>Звуковая</w:t>
      </w:r>
      <w:r>
        <w:rPr>
          <w:spacing w:val="-11"/>
        </w:rPr>
        <w:t xml:space="preserve"> </w:t>
      </w:r>
      <w:r>
        <w:t>культура</w:t>
      </w:r>
      <w:r>
        <w:rPr>
          <w:spacing w:val="21"/>
        </w:rPr>
        <w:t xml:space="preserve"> </w:t>
      </w:r>
      <w:r>
        <w:rPr>
          <w:spacing w:val="-2"/>
        </w:rPr>
        <w:t>речи:</w:t>
      </w:r>
    </w:p>
    <w:p w:rsidR="00EE0CCC" w:rsidRDefault="004068EC">
      <w:pPr>
        <w:pStyle w:val="a3"/>
        <w:spacing w:before="45" w:line="283" w:lineRule="auto"/>
        <w:ind w:left="580" w:right="671" w:firstLine="710"/>
      </w:pPr>
      <w:r>
        <w:rPr>
          <w:b/>
        </w:rPr>
        <w:t>продолжать</w:t>
      </w:r>
      <w:r>
        <w:rPr>
          <w:b/>
          <w:spacing w:val="-3"/>
        </w:rPr>
        <w:t xml:space="preserve"> </w:t>
      </w:r>
      <w:r>
        <w:t>закреплять</w:t>
      </w:r>
      <w:r>
        <w:rPr>
          <w:spacing w:val="-3"/>
        </w:rPr>
        <w:t xml:space="preserve"> </w:t>
      </w:r>
      <w:r>
        <w:t>у</w:t>
      </w:r>
      <w:r>
        <w:rPr>
          <w:spacing w:val="-3"/>
        </w:rPr>
        <w:t xml:space="preserve"> </w:t>
      </w:r>
      <w:r>
        <w:t>детей</w:t>
      </w:r>
      <w:r>
        <w:rPr>
          <w:spacing w:val="-3"/>
        </w:rPr>
        <w:t xml:space="preserve"> </w:t>
      </w:r>
      <w:r>
        <w:t>умение</w:t>
      </w:r>
      <w:r>
        <w:rPr>
          <w:spacing w:val="-4"/>
        </w:rPr>
        <w:t xml:space="preserve"> </w:t>
      </w:r>
      <w:r>
        <w:t>внятно</w:t>
      </w:r>
      <w:r>
        <w:rPr>
          <w:spacing w:val="-3"/>
        </w:rPr>
        <w:t xml:space="preserve"> </w:t>
      </w:r>
      <w:r>
        <w:t>произносить</w:t>
      </w:r>
      <w:r>
        <w:rPr>
          <w:spacing w:val="-3"/>
        </w:rPr>
        <w:t xml:space="preserve"> </w:t>
      </w:r>
      <w:r>
        <w:t>в</w:t>
      </w:r>
      <w:r>
        <w:rPr>
          <w:spacing w:val="-4"/>
        </w:rPr>
        <w:t xml:space="preserve"> </w:t>
      </w:r>
      <w:r>
        <w:t>словах</w:t>
      </w:r>
      <w:r>
        <w:rPr>
          <w:spacing w:val="-3"/>
        </w:rPr>
        <w:t xml:space="preserve"> </w:t>
      </w:r>
      <w:r>
        <w:t>все</w:t>
      </w:r>
      <w:r>
        <w:rPr>
          <w:spacing w:val="-4"/>
        </w:rPr>
        <w:t xml:space="preserve"> </w:t>
      </w:r>
      <w:r>
        <w:t>гласные</w:t>
      </w:r>
      <w:r>
        <w:rPr>
          <w:spacing w:val="-5"/>
        </w:rPr>
        <w:t xml:space="preserve"> </w:t>
      </w:r>
      <w:r>
        <w:t>и</w:t>
      </w:r>
      <w:r>
        <w:rPr>
          <w:spacing w:val="-3"/>
        </w:rPr>
        <w:t xml:space="preserve"> </w:t>
      </w:r>
      <w:r>
        <w:t>согласные звуки, кроме шипящих и сонорных. Вырабатывать правильный темп речи, интонационную</w:t>
      </w:r>
    </w:p>
    <w:p w:rsidR="00EE0CCC" w:rsidRDefault="004068EC">
      <w:pPr>
        <w:pStyle w:val="a3"/>
        <w:spacing w:before="4"/>
        <w:ind w:left="580"/>
      </w:pPr>
      <w:r>
        <w:t>выразительность;</w:t>
      </w:r>
      <w:r>
        <w:rPr>
          <w:spacing w:val="-7"/>
        </w:rPr>
        <w:t xml:space="preserve"> </w:t>
      </w:r>
      <w:r>
        <w:t>отчетливо</w:t>
      </w:r>
      <w:r>
        <w:rPr>
          <w:spacing w:val="-4"/>
        </w:rPr>
        <w:t xml:space="preserve"> </w:t>
      </w:r>
      <w:r>
        <w:t>произносить</w:t>
      </w:r>
      <w:r>
        <w:rPr>
          <w:spacing w:val="-3"/>
        </w:rPr>
        <w:t xml:space="preserve"> </w:t>
      </w:r>
      <w:r>
        <w:t>слова</w:t>
      </w:r>
      <w:r>
        <w:rPr>
          <w:spacing w:val="-5"/>
        </w:rPr>
        <w:t xml:space="preserve"> </w:t>
      </w:r>
      <w:r>
        <w:t>и</w:t>
      </w:r>
      <w:r>
        <w:rPr>
          <w:spacing w:val="-4"/>
        </w:rPr>
        <w:t xml:space="preserve"> </w:t>
      </w:r>
      <w:r>
        <w:t>короткие</w:t>
      </w:r>
      <w:r>
        <w:rPr>
          <w:spacing w:val="-5"/>
        </w:rPr>
        <w:t xml:space="preserve"> </w:t>
      </w:r>
      <w:r>
        <w:rPr>
          <w:spacing w:val="-2"/>
        </w:rPr>
        <w:t>фразы.</w:t>
      </w:r>
    </w:p>
    <w:p w:rsidR="00EE0CCC" w:rsidRDefault="00EE0CCC">
      <w:pPr>
        <w:pStyle w:val="a3"/>
        <w:spacing w:before="145"/>
        <w:ind w:left="0"/>
      </w:pPr>
    </w:p>
    <w:p w:rsidR="00EE0CCC" w:rsidRDefault="004068EC">
      <w:pPr>
        <w:pStyle w:val="4"/>
        <w:numPr>
          <w:ilvl w:val="0"/>
          <w:numId w:val="243"/>
        </w:numPr>
        <w:tabs>
          <w:tab w:val="left" w:pos="1588"/>
        </w:tabs>
        <w:ind w:left="1588"/>
      </w:pPr>
      <w:r>
        <w:t>Грамматический</w:t>
      </w:r>
      <w:r>
        <w:rPr>
          <w:spacing w:val="-10"/>
        </w:rPr>
        <w:t xml:space="preserve"> </w:t>
      </w:r>
      <w:r>
        <w:t>строй</w:t>
      </w:r>
      <w:r>
        <w:rPr>
          <w:spacing w:val="-10"/>
        </w:rPr>
        <w:t xml:space="preserve"> </w:t>
      </w:r>
      <w:r>
        <w:rPr>
          <w:spacing w:val="-4"/>
        </w:rPr>
        <w:t>речи:</w:t>
      </w:r>
    </w:p>
    <w:p w:rsidR="00EE0CCC" w:rsidRDefault="004068EC">
      <w:pPr>
        <w:pStyle w:val="a3"/>
        <w:spacing w:before="52" w:line="283" w:lineRule="auto"/>
        <w:ind w:left="570" w:right="801" w:firstLine="715"/>
      </w:pPr>
      <w:r>
        <w:rPr>
          <w:b/>
        </w:rPr>
        <w:t xml:space="preserve">продолжать </w:t>
      </w:r>
      <w:r>
        <w:t>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w:t>
      </w:r>
      <w:r>
        <w:rPr>
          <w:spacing w:val="-5"/>
        </w:rPr>
        <w:t xml:space="preserve"> </w:t>
      </w:r>
      <w:r>
        <w:t>и</w:t>
      </w:r>
      <w:r>
        <w:rPr>
          <w:spacing w:val="-5"/>
        </w:rPr>
        <w:t xml:space="preserve"> </w:t>
      </w:r>
      <w:r>
        <w:t>множественного</w:t>
      </w:r>
      <w:r>
        <w:rPr>
          <w:spacing w:val="-5"/>
        </w:rPr>
        <w:t xml:space="preserve"> </w:t>
      </w:r>
      <w:r>
        <w:t>числа,</w:t>
      </w:r>
      <w:r>
        <w:rPr>
          <w:spacing w:val="-5"/>
        </w:rPr>
        <w:t xml:space="preserve"> </w:t>
      </w:r>
      <w:r>
        <w:t>обозначающие</w:t>
      </w:r>
      <w:r>
        <w:rPr>
          <w:spacing w:val="-6"/>
        </w:rPr>
        <w:t xml:space="preserve"> </w:t>
      </w:r>
      <w:r>
        <w:t>животных</w:t>
      </w:r>
      <w:r>
        <w:rPr>
          <w:spacing w:val="-5"/>
        </w:rPr>
        <w:t xml:space="preserve"> </w:t>
      </w:r>
      <w:r>
        <w:t>и</w:t>
      </w:r>
      <w:r>
        <w:rPr>
          <w:spacing w:val="-5"/>
        </w:rPr>
        <w:t xml:space="preserve"> </w:t>
      </w:r>
      <w:r>
        <w:t>их</w:t>
      </w:r>
      <w:r>
        <w:rPr>
          <w:spacing w:val="-5"/>
        </w:rPr>
        <w:t xml:space="preserve"> </w:t>
      </w:r>
      <w:r>
        <w:t>детенышей;</w:t>
      </w:r>
      <w:r>
        <w:rPr>
          <w:spacing w:val="-5"/>
        </w:rPr>
        <w:t xml:space="preserve"> </w:t>
      </w:r>
      <w:r>
        <w:t>существительных в форме множественного числа в родительном падеже; составлять предложения с однородными</w:t>
      </w:r>
    </w:p>
    <w:p w:rsidR="00EE0CCC" w:rsidRDefault="004068EC">
      <w:pPr>
        <w:pStyle w:val="a3"/>
        <w:spacing w:line="283" w:lineRule="auto"/>
        <w:ind w:left="570"/>
      </w:pPr>
      <w:r>
        <w:t>членами.</w:t>
      </w:r>
      <w:r>
        <w:rPr>
          <w:spacing w:val="-5"/>
        </w:rPr>
        <w:t xml:space="preserve"> </w:t>
      </w:r>
      <w:r>
        <w:t>Закреплять</w:t>
      </w:r>
      <w:r>
        <w:rPr>
          <w:spacing w:val="-5"/>
        </w:rPr>
        <w:t xml:space="preserve"> </w:t>
      </w:r>
      <w:r>
        <w:t>у</w:t>
      </w:r>
      <w:r>
        <w:rPr>
          <w:spacing w:val="-5"/>
        </w:rPr>
        <w:t xml:space="preserve"> </w:t>
      </w:r>
      <w:r>
        <w:t>детей</w:t>
      </w:r>
      <w:r>
        <w:rPr>
          <w:spacing w:val="-5"/>
        </w:rPr>
        <w:t xml:space="preserve"> </w:t>
      </w:r>
      <w:r>
        <w:t>умения</w:t>
      </w:r>
      <w:r>
        <w:rPr>
          <w:spacing w:val="-5"/>
        </w:rPr>
        <w:t xml:space="preserve"> </w:t>
      </w:r>
      <w:r>
        <w:t>образовывать</w:t>
      </w:r>
      <w:r>
        <w:rPr>
          <w:spacing w:val="-4"/>
        </w:rPr>
        <w:t xml:space="preserve"> </w:t>
      </w:r>
      <w:r>
        <w:t>повелительную</w:t>
      </w:r>
      <w:r>
        <w:rPr>
          <w:spacing w:val="-5"/>
        </w:rPr>
        <w:t xml:space="preserve"> </w:t>
      </w:r>
      <w:r>
        <w:t>форму</w:t>
      </w:r>
      <w:r>
        <w:rPr>
          <w:spacing w:val="-5"/>
        </w:rPr>
        <w:t xml:space="preserve"> </w:t>
      </w:r>
      <w:r>
        <w:t>глаголов,</w:t>
      </w:r>
      <w:r>
        <w:rPr>
          <w:spacing w:val="-5"/>
        </w:rPr>
        <w:t xml:space="preserve"> </w:t>
      </w:r>
      <w:r>
        <w:t>использовать приставочный способ для образования глаголов, знакомить детей</w:t>
      </w:r>
      <w:r>
        <w:rPr>
          <w:spacing w:val="40"/>
        </w:rPr>
        <w:t xml:space="preserve"> </w:t>
      </w:r>
      <w:r>
        <w:t>с образованием</w:t>
      </w:r>
    </w:p>
    <w:p w:rsidR="00EE0CCC" w:rsidRDefault="004068EC">
      <w:pPr>
        <w:pStyle w:val="a3"/>
        <w:spacing w:line="283" w:lineRule="auto"/>
        <w:ind w:left="570" w:right="671"/>
      </w:pPr>
      <w:r>
        <w:t>звукоподражательных</w:t>
      </w:r>
      <w:r>
        <w:rPr>
          <w:spacing w:val="-5"/>
        </w:rPr>
        <w:t xml:space="preserve"> </w:t>
      </w:r>
      <w:r>
        <w:t>глаголов.</w:t>
      </w:r>
      <w:r>
        <w:rPr>
          <w:spacing w:val="-5"/>
        </w:rPr>
        <w:t xml:space="preserve"> </w:t>
      </w:r>
      <w:r>
        <w:t>Совершенствовать</w:t>
      </w:r>
      <w:r>
        <w:rPr>
          <w:spacing w:val="-4"/>
        </w:rPr>
        <w:t xml:space="preserve"> </w:t>
      </w:r>
      <w:r>
        <w:t>у</w:t>
      </w:r>
      <w:r>
        <w:rPr>
          <w:spacing w:val="-5"/>
        </w:rPr>
        <w:t xml:space="preserve"> </w:t>
      </w:r>
      <w:r>
        <w:t>детей</w:t>
      </w:r>
      <w:r>
        <w:rPr>
          <w:spacing w:val="-5"/>
        </w:rPr>
        <w:t xml:space="preserve"> </w:t>
      </w:r>
      <w:r>
        <w:t>умение</w:t>
      </w:r>
      <w:r>
        <w:rPr>
          <w:spacing w:val="-6"/>
        </w:rPr>
        <w:t xml:space="preserve"> </w:t>
      </w:r>
      <w:r>
        <w:t>пользоваться</w:t>
      </w:r>
      <w:r>
        <w:rPr>
          <w:spacing w:val="-5"/>
        </w:rPr>
        <w:t xml:space="preserve"> </w:t>
      </w:r>
      <w:r>
        <w:t>в</w:t>
      </w:r>
      <w:r>
        <w:rPr>
          <w:spacing w:val="-6"/>
        </w:rPr>
        <w:t xml:space="preserve"> </w:t>
      </w:r>
      <w:r>
        <w:t>речи</w:t>
      </w:r>
      <w:r>
        <w:rPr>
          <w:spacing w:val="-5"/>
        </w:rPr>
        <w:t xml:space="preserve"> </w:t>
      </w:r>
      <w:r>
        <w:t>разными способами</w:t>
      </w:r>
      <w:r>
        <w:rPr>
          <w:spacing w:val="40"/>
        </w:rPr>
        <w:t xml:space="preserve"> </w:t>
      </w:r>
      <w:r>
        <w:t>словообразования.</w:t>
      </w:r>
    </w:p>
    <w:p w:rsidR="00EE0CCC" w:rsidRDefault="00EE0CCC">
      <w:pPr>
        <w:pStyle w:val="a3"/>
        <w:spacing w:before="100"/>
        <w:ind w:left="0"/>
      </w:pPr>
    </w:p>
    <w:p w:rsidR="00EE0CCC" w:rsidRDefault="004068EC">
      <w:pPr>
        <w:pStyle w:val="4"/>
        <w:numPr>
          <w:ilvl w:val="0"/>
          <w:numId w:val="243"/>
        </w:numPr>
        <w:tabs>
          <w:tab w:val="left" w:pos="1579"/>
        </w:tabs>
        <w:spacing w:before="1"/>
        <w:ind w:left="1579" w:hanging="301"/>
      </w:pPr>
      <w:r>
        <w:t>Связная</w:t>
      </w:r>
      <w:r>
        <w:rPr>
          <w:spacing w:val="11"/>
        </w:rPr>
        <w:t xml:space="preserve"> </w:t>
      </w:r>
      <w:r>
        <w:rPr>
          <w:spacing w:val="-2"/>
        </w:rPr>
        <w:t>речь:</w:t>
      </w:r>
    </w:p>
    <w:p w:rsidR="00EE0CCC" w:rsidRDefault="004068EC">
      <w:pPr>
        <w:pStyle w:val="a3"/>
        <w:spacing w:before="39"/>
        <w:ind w:left="1276"/>
      </w:pPr>
      <w:r>
        <w:rPr>
          <w:b/>
        </w:rPr>
        <w:t>продолжать</w:t>
      </w:r>
      <w:r>
        <w:rPr>
          <w:b/>
          <w:spacing w:val="-5"/>
        </w:rPr>
        <w:t xml:space="preserve"> </w:t>
      </w:r>
      <w:r>
        <w:t>закреплять</w:t>
      </w:r>
      <w:r>
        <w:rPr>
          <w:spacing w:val="-2"/>
        </w:rPr>
        <w:t xml:space="preserve"> </w:t>
      </w:r>
      <w:r>
        <w:t>у</w:t>
      </w:r>
      <w:r>
        <w:rPr>
          <w:spacing w:val="-3"/>
        </w:rPr>
        <w:t xml:space="preserve"> </w:t>
      </w:r>
      <w:r>
        <w:t>детей</w:t>
      </w:r>
      <w:r>
        <w:rPr>
          <w:spacing w:val="-2"/>
        </w:rPr>
        <w:t xml:space="preserve"> </w:t>
      </w:r>
      <w:r>
        <w:t>умение</w:t>
      </w:r>
      <w:r>
        <w:rPr>
          <w:spacing w:val="-3"/>
        </w:rPr>
        <w:t xml:space="preserve"> </w:t>
      </w:r>
      <w:r>
        <w:t>отвечать</w:t>
      </w:r>
      <w:r>
        <w:rPr>
          <w:spacing w:val="-2"/>
        </w:rPr>
        <w:t xml:space="preserve"> </w:t>
      </w:r>
      <w:r>
        <w:t>на</w:t>
      </w:r>
      <w:r>
        <w:rPr>
          <w:spacing w:val="-3"/>
        </w:rPr>
        <w:t xml:space="preserve"> </w:t>
      </w:r>
      <w:r>
        <w:t>вопросы</w:t>
      </w:r>
      <w:r>
        <w:rPr>
          <w:spacing w:val="-3"/>
        </w:rPr>
        <w:t xml:space="preserve"> </w:t>
      </w:r>
      <w:r>
        <w:t>педагога</w:t>
      </w:r>
      <w:r>
        <w:rPr>
          <w:spacing w:val="-3"/>
        </w:rPr>
        <w:t xml:space="preserve"> </w:t>
      </w:r>
      <w:r>
        <w:t>при</w:t>
      </w:r>
      <w:r>
        <w:rPr>
          <w:spacing w:val="-2"/>
        </w:rPr>
        <w:t xml:space="preserve"> рассматривании</w:t>
      </w:r>
    </w:p>
    <w:p w:rsidR="00EE0CCC" w:rsidRDefault="004068EC">
      <w:pPr>
        <w:pStyle w:val="a3"/>
        <w:spacing w:before="50" w:line="283" w:lineRule="auto"/>
        <w:ind w:left="560"/>
      </w:pPr>
      <w:r>
        <w:t>предметов,</w:t>
      </w:r>
      <w:r>
        <w:rPr>
          <w:spacing w:val="-4"/>
        </w:rPr>
        <w:t xml:space="preserve"> </w:t>
      </w:r>
      <w:r>
        <w:t>картин,</w:t>
      </w:r>
      <w:r>
        <w:rPr>
          <w:spacing w:val="-4"/>
        </w:rPr>
        <w:t xml:space="preserve"> </w:t>
      </w:r>
      <w:r>
        <w:t>иллюстраций;</w:t>
      </w:r>
      <w:r>
        <w:rPr>
          <w:spacing w:val="-4"/>
        </w:rPr>
        <w:t xml:space="preserve"> </w:t>
      </w:r>
      <w:r>
        <w:t>свободно</w:t>
      </w:r>
      <w:r>
        <w:rPr>
          <w:spacing w:val="-4"/>
        </w:rPr>
        <w:t xml:space="preserve"> </w:t>
      </w:r>
      <w:r>
        <w:t>вступать</w:t>
      </w:r>
      <w:r>
        <w:rPr>
          <w:spacing w:val="-3"/>
        </w:rPr>
        <w:t xml:space="preserve"> </w:t>
      </w:r>
      <w:r>
        <w:t>в</w:t>
      </w:r>
      <w:r>
        <w:rPr>
          <w:spacing w:val="-5"/>
        </w:rPr>
        <w:t xml:space="preserve"> </w:t>
      </w:r>
      <w:r>
        <w:t>общение</w:t>
      </w:r>
      <w:r>
        <w:rPr>
          <w:spacing w:val="-5"/>
        </w:rPr>
        <w:t xml:space="preserve"> </w:t>
      </w:r>
      <w:r>
        <w:t>со</w:t>
      </w:r>
      <w:r>
        <w:rPr>
          <w:spacing w:val="-4"/>
        </w:rPr>
        <w:t xml:space="preserve"> </w:t>
      </w:r>
      <w:r>
        <w:t>взрослыми</w:t>
      </w:r>
      <w:r>
        <w:rPr>
          <w:spacing w:val="-4"/>
        </w:rPr>
        <w:t xml:space="preserve"> </w:t>
      </w:r>
      <w:r>
        <w:t>и</w:t>
      </w:r>
      <w:r>
        <w:rPr>
          <w:spacing w:val="-4"/>
        </w:rPr>
        <w:t xml:space="preserve"> </w:t>
      </w:r>
      <w:r>
        <w:t>детьми,</w:t>
      </w:r>
      <w:r>
        <w:rPr>
          <w:spacing w:val="-4"/>
        </w:rPr>
        <w:t xml:space="preserve"> </w:t>
      </w:r>
      <w:r>
        <w:t>пользоваться простыми формулами речевого этикета. Воспитывать умение повторять за педагогом рассказ из 3-4</w:t>
      </w:r>
    </w:p>
    <w:p w:rsidR="00EE0CCC" w:rsidRDefault="004068EC">
      <w:pPr>
        <w:pStyle w:val="a3"/>
        <w:spacing w:before="72" w:line="283" w:lineRule="auto"/>
        <w:ind w:left="560" w:right="671"/>
      </w:pPr>
      <w:r>
        <w:t>предложений об игрушке или по содержанию картины, побуждать участвовать в драматизации отрывков</w:t>
      </w:r>
      <w:r>
        <w:rPr>
          <w:spacing w:val="-5"/>
        </w:rPr>
        <w:t xml:space="preserve"> </w:t>
      </w:r>
      <w:r>
        <w:t>из</w:t>
      </w:r>
      <w:r>
        <w:rPr>
          <w:spacing w:val="-6"/>
        </w:rPr>
        <w:t xml:space="preserve"> </w:t>
      </w:r>
      <w:r>
        <w:t>знакомых</w:t>
      </w:r>
      <w:r>
        <w:rPr>
          <w:spacing w:val="-7"/>
        </w:rPr>
        <w:t xml:space="preserve"> </w:t>
      </w:r>
      <w:r>
        <w:t>сказок.</w:t>
      </w:r>
      <w:r>
        <w:rPr>
          <w:spacing w:val="-4"/>
        </w:rPr>
        <w:t xml:space="preserve"> </w:t>
      </w:r>
      <w:r>
        <w:t>Подводить</w:t>
      </w:r>
      <w:r>
        <w:rPr>
          <w:spacing w:val="-5"/>
        </w:rPr>
        <w:t xml:space="preserve"> </w:t>
      </w:r>
      <w:r>
        <w:t>детей</w:t>
      </w:r>
      <w:r>
        <w:rPr>
          <w:spacing w:val="-4"/>
        </w:rPr>
        <w:t xml:space="preserve"> </w:t>
      </w:r>
      <w:r>
        <w:t>к</w:t>
      </w:r>
      <w:r>
        <w:rPr>
          <w:spacing w:val="-4"/>
        </w:rPr>
        <w:t xml:space="preserve"> </w:t>
      </w:r>
      <w:r>
        <w:t>пересказыванию</w:t>
      </w:r>
      <w:r>
        <w:rPr>
          <w:spacing w:val="-4"/>
        </w:rPr>
        <w:t xml:space="preserve"> </w:t>
      </w:r>
      <w:r>
        <w:t>литературных</w:t>
      </w:r>
      <w:r>
        <w:rPr>
          <w:spacing w:val="-4"/>
        </w:rPr>
        <w:t xml:space="preserve"> </w:t>
      </w:r>
      <w:r>
        <w:t>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E0CCC" w:rsidRDefault="00EE0CCC">
      <w:pPr>
        <w:pStyle w:val="a3"/>
        <w:spacing w:before="100"/>
        <w:ind w:left="0"/>
      </w:pPr>
    </w:p>
    <w:p w:rsidR="00EE0CCC" w:rsidRDefault="004068EC">
      <w:pPr>
        <w:pStyle w:val="4"/>
        <w:numPr>
          <w:ilvl w:val="0"/>
          <w:numId w:val="243"/>
        </w:numPr>
        <w:tabs>
          <w:tab w:val="left" w:pos="1565"/>
        </w:tabs>
        <w:ind w:left="1565" w:hanging="296"/>
      </w:pPr>
      <w:r>
        <w:t>Подготовка</w:t>
      </w:r>
      <w:r>
        <w:rPr>
          <w:spacing w:val="-5"/>
        </w:rPr>
        <w:t xml:space="preserve"> </w:t>
      </w:r>
      <w:r>
        <w:t>детей</w:t>
      </w:r>
      <w:r>
        <w:rPr>
          <w:spacing w:val="-5"/>
        </w:rPr>
        <w:t xml:space="preserve"> </w:t>
      </w:r>
      <w:r>
        <w:t>к</w:t>
      </w:r>
      <w:r>
        <w:rPr>
          <w:spacing w:val="-1"/>
        </w:rPr>
        <w:t xml:space="preserve"> </w:t>
      </w:r>
      <w:r>
        <w:t>обучению</w:t>
      </w:r>
      <w:r>
        <w:rPr>
          <w:spacing w:val="29"/>
        </w:rPr>
        <w:t xml:space="preserve"> </w:t>
      </w:r>
      <w:r>
        <w:rPr>
          <w:spacing w:val="-2"/>
        </w:rPr>
        <w:t>грамоте:</w:t>
      </w:r>
    </w:p>
    <w:p w:rsidR="00EE0CCC" w:rsidRDefault="004068EC">
      <w:pPr>
        <w:pStyle w:val="a3"/>
        <w:spacing w:before="44"/>
        <w:ind w:left="1262"/>
      </w:pPr>
      <w:r>
        <w:rPr>
          <w:b/>
        </w:rPr>
        <w:t>формировать</w:t>
      </w:r>
      <w:r>
        <w:rPr>
          <w:b/>
          <w:spacing w:val="48"/>
          <w:w w:val="150"/>
        </w:rPr>
        <w:t xml:space="preserve"> </w:t>
      </w:r>
      <w:r>
        <w:t>умение</w:t>
      </w:r>
      <w:r>
        <w:rPr>
          <w:spacing w:val="51"/>
          <w:w w:val="150"/>
        </w:rPr>
        <w:t xml:space="preserve"> </w:t>
      </w:r>
      <w:r>
        <w:t>вслушиваться</w:t>
      </w:r>
      <w:r>
        <w:rPr>
          <w:spacing w:val="53"/>
          <w:w w:val="150"/>
        </w:rPr>
        <w:t xml:space="preserve"> </w:t>
      </w:r>
      <w:r>
        <w:t>в</w:t>
      </w:r>
      <w:r>
        <w:rPr>
          <w:spacing w:val="78"/>
        </w:rPr>
        <w:t xml:space="preserve"> </w:t>
      </w:r>
      <w:r>
        <w:t>звучание</w:t>
      </w:r>
      <w:r>
        <w:rPr>
          <w:spacing w:val="51"/>
          <w:w w:val="150"/>
        </w:rPr>
        <w:t xml:space="preserve"> </w:t>
      </w:r>
      <w:r>
        <w:t>слова,</w:t>
      </w:r>
      <w:r>
        <w:rPr>
          <w:spacing w:val="53"/>
          <w:w w:val="150"/>
        </w:rPr>
        <w:t xml:space="preserve"> </w:t>
      </w:r>
      <w:r>
        <w:t>знакомить</w:t>
      </w:r>
      <w:r>
        <w:rPr>
          <w:spacing w:val="50"/>
          <w:w w:val="150"/>
        </w:rPr>
        <w:t xml:space="preserve"> </w:t>
      </w:r>
      <w:r>
        <w:t>детей</w:t>
      </w:r>
      <w:r>
        <w:rPr>
          <w:spacing w:val="52"/>
          <w:w w:val="150"/>
        </w:rPr>
        <w:t xml:space="preserve"> </w:t>
      </w:r>
      <w:r>
        <w:t>с</w:t>
      </w:r>
      <w:r>
        <w:rPr>
          <w:spacing w:val="52"/>
          <w:w w:val="150"/>
        </w:rPr>
        <w:t xml:space="preserve"> </w:t>
      </w:r>
      <w:r>
        <w:rPr>
          <w:spacing w:val="-2"/>
        </w:rPr>
        <w:t>терминами</w:t>
      </w:r>
    </w:p>
    <w:p w:rsidR="00EE0CCC" w:rsidRDefault="004068EC">
      <w:pPr>
        <w:pStyle w:val="a3"/>
        <w:spacing w:before="51"/>
        <w:ind w:left="556"/>
      </w:pPr>
      <w:r>
        <w:t>«слово», «звук»</w:t>
      </w:r>
      <w:r>
        <w:rPr>
          <w:spacing w:val="-11"/>
        </w:rPr>
        <w:t xml:space="preserve"> </w:t>
      </w:r>
      <w:r>
        <w:t>в</w:t>
      </w:r>
      <w:r>
        <w:rPr>
          <w:spacing w:val="-8"/>
        </w:rPr>
        <w:t xml:space="preserve"> </w:t>
      </w:r>
      <w:r>
        <w:t>практическом</w:t>
      </w:r>
      <w:r>
        <w:rPr>
          <w:spacing w:val="-5"/>
        </w:rPr>
        <w:t xml:space="preserve"> </w:t>
      </w:r>
      <w:r>
        <w:rPr>
          <w:spacing w:val="-2"/>
        </w:rPr>
        <w:t>плане.</w:t>
      </w:r>
    </w:p>
    <w:p w:rsidR="00EE0CCC" w:rsidRDefault="00EE0CCC">
      <w:pPr>
        <w:pStyle w:val="a3"/>
        <w:spacing w:before="99"/>
        <w:ind w:left="0"/>
      </w:pPr>
    </w:p>
    <w:p w:rsidR="00EE0CCC" w:rsidRDefault="004068EC">
      <w:pPr>
        <w:pStyle w:val="4"/>
        <w:numPr>
          <w:ilvl w:val="0"/>
          <w:numId w:val="243"/>
        </w:numPr>
        <w:tabs>
          <w:tab w:val="left" w:pos="1565"/>
        </w:tabs>
        <w:ind w:left="1565" w:hanging="303"/>
      </w:pPr>
      <w:r>
        <w:t>Интерес</w:t>
      </w:r>
      <w:r>
        <w:rPr>
          <w:spacing w:val="-9"/>
        </w:rPr>
        <w:t xml:space="preserve"> </w:t>
      </w:r>
      <w:r>
        <w:t>к</w:t>
      </w:r>
      <w:r>
        <w:rPr>
          <w:spacing w:val="-4"/>
        </w:rPr>
        <w:t xml:space="preserve"> </w:t>
      </w:r>
      <w:r>
        <w:t>художественной</w:t>
      </w:r>
      <w:r>
        <w:rPr>
          <w:spacing w:val="-2"/>
        </w:rPr>
        <w:t xml:space="preserve"> литературе:</w:t>
      </w:r>
    </w:p>
    <w:p w:rsidR="00EE0CCC" w:rsidRDefault="004068EC" w:rsidP="00567EF6">
      <w:pPr>
        <w:pStyle w:val="a3"/>
        <w:spacing w:before="44" w:line="280" w:lineRule="auto"/>
        <w:ind w:left="551" w:right="671" w:firstLine="710"/>
      </w:pPr>
      <w:r>
        <w:rPr>
          <w:b/>
        </w:rPr>
        <w:t xml:space="preserve">обогащать </w:t>
      </w:r>
      <w:r>
        <w:t>опыт восприятия жанров фольклора (потешки, песенки, прибаутки, сказки о животных)</w:t>
      </w:r>
      <w:r>
        <w:rPr>
          <w:spacing w:val="-10"/>
        </w:rPr>
        <w:t xml:space="preserve"> </w:t>
      </w:r>
      <w:r>
        <w:t>и</w:t>
      </w:r>
      <w:r>
        <w:rPr>
          <w:spacing w:val="-8"/>
        </w:rPr>
        <w:t xml:space="preserve"> </w:t>
      </w:r>
      <w:r>
        <w:t>художественной</w:t>
      </w:r>
      <w:r>
        <w:rPr>
          <w:spacing w:val="-8"/>
        </w:rPr>
        <w:t xml:space="preserve"> </w:t>
      </w:r>
      <w:r>
        <w:t>литературы</w:t>
      </w:r>
      <w:r>
        <w:rPr>
          <w:spacing w:val="-8"/>
        </w:rPr>
        <w:t xml:space="preserve"> </w:t>
      </w:r>
      <w:r>
        <w:t>(небольшие</w:t>
      </w:r>
      <w:r>
        <w:rPr>
          <w:spacing w:val="-9"/>
        </w:rPr>
        <w:t xml:space="preserve"> </w:t>
      </w:r>
      <w:r>
        <w:t>авторские</w:t>
      </w:r>
      <w:r>
        <w:rPr>
          <w:spacing w:val="-9"/>
        </w:rPr>
        <w:t xml:space="preserve"> </w:t>
      </w:r>
      <w:r>
        <w:t>сказки,</w:t>
      </w:r>
      <w:r>
        <w:rPr>
          <w:spacing w:val="-8"/>
        </w:rPr>
        <w:t xml:space="preserve"> </w:t>
      </w:r>
      <w:r>
        <w:t>рассказы,</w:t>
      </w:r>
      <w:r>
        <w:rPr>
          <w:spacing w:val="-4"/>
        </w:rPr>
        <w:t xml:space="preserve"> </w:t>
      </w:r>
      <w:r>
        <w:t>стихотворения);</w:t>
      </w:r>
    </w:p>
    <w:p w:rsidR="00EE0CCC" w:rsidRDefault="004068EC" w:rsidP="00567EF6">
      <w:pPr>
        <w:pStyle w:val="a3"/>
        <w:spacing w:line="283" w:lineRule="auto"/>
        <w:ind w:left="553" w:right="671" w:firstLine="703"/>
      </w:pPr>
      <w:r>
        <w:rPr>
          <w:b/>
        </w:rPr>
        <w:t>формировать</w:t>
      </w:r>
      <w:r>
        <w:rPr>
          <w:b/>
          <w:spacing w:val="-5"/>
        </w:rPr>
        <w:t xml:space="preserve"> </w:t>
      </w:r>
      <w:r>
        <w:t>навык</w:t>
      </w:r>
      <w:r>
        <w:rPr>
          <w:spacing w:val="-5"/>
        </w:rPr>
        <w:t xml:space="preserve"> </w:t>
      </w:r>
      <w:r>
        <w:t>совместного</w:t>
      </w:r>
      <w:r>
        <w:rPr>
          <w:spacing w:val="-5"/>
        </w:rPr>
        <w:t xml:space="preserve"> </w:t>
      </w:r>
      <w:r>
        <w:t>слушания</w:t>
      </w:r>
      <w:r>
        <w:rPr>
          <w:spacing w:val="-5"/>
        </w:rPr>
        <w:t xml:space="preserve"> </w:t>
      </w:r>
      <w:r>
        <w:t>выразительного</w:t>
      </w:r>
      <w:r>
        <w:rPr>
          <w:spacing w:val="-5"/>
        </w:rPr>
        <w:t xml:space="preserve"> </w:t>
      </w:r>
      <w:r>
        <w:t>чтения</w:t>
      </w:r>
      <w:r>
        <w:rPr>
          <w:spacing w:val="-5"/>
        </w:rPr>
        <w:t xml:space="preserve"> </w:t>
      </w:r>
      <w:r>
        <w:t>и</w:t>
      </w:r>
      <w:r>
        <w:rPr>
          <w:spacing w:val="-7"/>
        </w:rPr>
        <w:t xml:space="preserve"> </w:t>
      </w:r>
      <w:r>
        <w:t>рассказывания</w:t>
      </w:r>
      <w:r>
        <w:rPr>
          <w:spacing w:val="-5"/>
        </w:rPr>
        <w:t xml:space="preserve"> </w:t>
      </w:r>
      <w:r>
        <w:t>(с наглядным сопровождением и без него);</w:t>
      </w:r>
    </w:p>
    <w:p w:rsidR="00EE0CCC" w:rsidRDefault="004068EC" w:rsidP="00567EF6">
      <w:pPr>
        <w:pStyle w:val="a3"/>
        <w:spacing w:line="283" w:lineRule="auto"/>
        <w:ind w:left="546" w:right="671" w:firstLine="708"/>
      </w:pPr>
      <w:r>
        <w:rPr>
          <w:b/>
        </w:rPr>
        <w:t>способствовать</w:t>
      </w:r>
      <w:r>
        <w:rPr>
          <w:b/>
          <w:spacing w:val="-6"/>
        </w:rPr>
        <w:t xml:space="preserve"> </w:t>
      </w:r>
      <w:r>
        <w:t>восприятию</w:t>
      </w:r>
      <w:r>
        <w:rPr>
          <w:spacing w:val="-6"/>
        </w:rPr>
        <w:t xml:space="preserve"> </w:t>
      </w:r>
      <w:r>
        <w:t>и</w:t>
      </w:r>
      <w:r>
        <w:rPr>
          <w:spacing w:val="-4"/>
        </w:rPr>
        <w:t xml:space="preserve"> </w:t>
      </w:r>
      <w:r>
        <w:t>пониманию</w:t>
      </w:r>
      <w:r>
        <w:rPr>
          <w:spacing w:val="-5"/>
        </w:rPr>
        <w:t xml:space="preserve"> </w:t>
      </w:r>
      <w:r>
        <w:t>содержания</w:t>
      </w:r>
      <w:r>
        <w:rPr>
          <w:spacing w:val="-5"/>
        </w:rPr>
        <w:t xml:space="preserve"> </w:t>
      </w:r>
      <w:r>
        <w:t>и</w:t>
      </w:r>
      <w:r>
        <w:rPr>
          <w:spacing w:val="-5"/>
        </w:rPr>
        <w:t xml:space="preserve"> </w:t>
      </w:r>
      <w:r>
        <w:t>композиции</w:t>
      </w:r>
      <w:r>
        <w:rPr>
          <w:spacing w:val="-5"/>
        </w:rPr>
        <w:t xml:space="preserve"> </w:t>
      </w:r>
      <w:r>
        <w:t>текста</w:t>
      </w:r>
      <w:r>
        <w:rPr>
          <w:spacing w:val="-5"/>
        </w:rPr>
        <w:t xml:space="preserve"> </w:t>
      </w:r>
      <w:r>
        <w:t>(поступки персонажей, последовательность событий в сказках, рассказах);</w:t>
      </w:r>
    </w:p>
    <w:p w:rsidR="00EE0CCC" w:rsidRDefault="004068EC">
      <w:pPr>
        <w:pStyle w:val="a3"/>
        <w:ind w:left="1250"/>
      </w:pPr>
      <w:r>
        <w:rPr>
          <w:b/>
        </w:rPr>
        <w:t>формировать</w:t>
      </w:r>
      <w:r>
        <w:rPr>
          <w:b/>
          <w:spacing w:val="-4"/>
        </w:rPr>
        <w:t xml:space="preserve"> </w:t>
      </w:r>
      <w:r>
        <w:t>умение</w:t>
      </w:r>
      <w:r>
        <w:rPr>
          <w:spacing w:val="-4"/>
        </w:rPr>
        <w:t xml:space="preserve"> </w:t>
      </w:r>
      <w:r>
        <w:t>внятно,</w:t>
      </w:r>
      <w:r>
        <w:rPr>
          <w:spacing w:val="-5"/>
        </w:rPr>
        <w:t xml:space="preserve"> </w:t>
      </w:r>
      <w:r>
        <w:t>не</w:t>
      </w:r>
      <w:r>
        <w:rPr>
          <w:spacing w:val="-4"/>
        </w:rPr>
        <w:t xml:space="preserve"> </w:t>
      </w:r>
      <w:r>
        <w:t>спеша</w:t>
      </w:r>
      <w:r>
        <w:rPr>
          <w:spacing w:val="-4"/>
        </w:rPr>
        <w:t xml:space="preserve"> </w:t>
      </w:r>
      <w:r>
        <w:t>произносить</w:t>
      </w:r>
      <w:r>
        <w:rPr>
          <w:spacing w:val="-2"/>
        </w:rPr>
        <w:t xml:space="preserve"> </w:t>
      </w:r>
      <w:r>
        <w:t>небольшие</w:t>
      </w:r>
      <w:r>
        <w:rPr>
          <w:spacing w:val="-4"/>
        </w:rPr>
        <w:t xml:space="preserve"> </w:t>
      </w:r>
      <w:r>
        <w:t>потешки</w:t>
      </w:r>
      <w:r>
        <w:rPr>
          <w:spacing w:val="-3"/>
        </w:rPr>
        <w:t xml:space="preserve"> </w:t>
      </w:r>
      <w:r>
        <w:t>и</w:t>
      </w:r>
      <w:r>
        <w:rPr>
          <w:spacing w:val="-3"/>
        </w:rPr>
        <w:t xml:space="preserve"> </w:t>
      </w:r>
      <w:r>
        <w:rPr>
          <w:spacing w:val="-2"/>
        </w:rPr>
        <w:t>стихотворения,</w:t>
      </w:r>
    </w:p>
    <w:p w:rsidR="00EE0CCC" w:rsidRDefault="004068EC">
      <w:pPr>
        <w:pStyle w:val="a3"/>
        <w:spacing w:before="46" w:line="280" w:lineRule="auto"/>
        <w:ind w:left="541"/>
      </w:pPr>
      <w:r>
        <w:t>воспроизводить</w:t>
      </w:r>
      <w:r>
        <w:rPr>
          <w:spacing w:val="-2"/>
        </w:rPr>
        <w:t xml:space="preserve"> </w:t>
      </w:r>
      <w:r>
        <w:t>короткие</w:t>
      </w:r>
      <w:r>
        <w:rPr>
          <w:spacing w:val="-4"/>
        </w:rPr>
        <w:t xml:space="preserve"> </w:t>
      </w:r>
      <w:r>
        <w:t>ролевые</w:t>
      </w:r>
      <w:r>
        <w:rPr>
          <w:spacing w:val="-4"/>
        </w:rPr>
        <w:t xml:space="preserve"> </w:t>
      </w:r>
      <w:r>
        <w:t>диалоги</w:t>
      </w:r>
      <w:r>
        <w:rPr>
          <w:spacing w:val="-2"/>
        </w:rPr>
        <w:t xml:space="preserve"> </w:t>
      </w:r>
      <w:r>
        <w:t>из</w:t>
      </w:r>
      <w:r>
        <w:rPr>
          <w:spacing w:val="-5"/>
        </w:rPr>
        <w:t xml:space="preserve"> </w:t>
      </w:r>
      <w:r>
        <w:t>сказок</w:t>
      </w:r>
      <w:r>
        <w:rPr>
          <w:spacing w:val="-3"/>
        </w:rPr>
        <w:t xml:space="preserve"> </w:t>
      </w:r>
      <w:r>
        <w:t>и</w:t>
      </w:r>
      <w:r>
        <w:rPr>
          <w:spacing w:val="-3"/>
        </w:rPr>
        <w:t xml:space="preserve"> </w:t>
      </w:r>
      <w:r>
        <w:t>прибауток</w:t>
      </w:r>
      <w:r>
        <w:rPr>
          <w:spacing w:val="-2"/>
        </w:rPr>
        <w:t xml:space="preserve"> </w:t>
      </w:r>
      <w:r>
        <w:t>в</w:t>
      </w:r>
      <w:r>
        <w:rPr>
          <w:spacing w:val="-6"/>
        </w:rPr>
        <w:t xml:space="preserve"> </w:t>
      </w:r>
      <w:r>
        <w:t>играх-драматизациях,</w:t>
      </w:r>
      <w:r>
        <w:rPr>
          <w:spacing w:val="-6"/>
        </w:rPr>
        <w:t xml:space="preserve"> </w:t>
      </w:r>
      <w:r>
        <w:t>повторять</w:t>
      </w:r>
      <w:r>
        <w:rPr>
          <w:spacing w:val="-3"/>
        </w:rPr>
        <w:t xml:space="preserve"> </w:t>
      </w:r>
      <w:r>
        <w:t>за педагогом знакомые строчки и рифмы из стихов, песенок, пальчиковых игр;</w:t>
      </w:r>
    </w:p>
    <w:p w:rsidR="00EE0CCC" w:rsidRDefault="00EE0CCC">
      <w:pPr>
        <w:pStyle w:val="a3"/>
        <w:spacing w:before="77"/>
        <w:ind w:left="0"/>
      </w:pPr>
    </w:p>
    <w:p w:rsidR="00EE0CCC" w:rsidRDefault="004068EC" w:rsidP="00567EF6">
      <w:pPr>
        <w:pStyle w:val="a3"/>
        <w:spacing w:line="290" w:lineRule="auto"/>
        <w:ind w:left="594" w:right="671" w:firstLine="706"/>
      </w:pPr>
      <w:r>
        <w:rPr>
          <w:b/>
        </w:rPr>
        <w:t>поддерживать</w:t>
      </w:r>
      <w:r>
        <w:rPr>
          <w:b/>
          <w:spacing w:val="-4"/>
        </w:rPr>
        <w:t xml:space="preserve"> </w:t>
      </w:r>
      <w:r>
        <w:t>общение</w:t>
      </w:r>
      <w:r>
        <w:rPr>
          <w:spacing w:val="-4"/>
        </w:rPr>
        <w:t xml:space="preserve"> </w:t>
      </w:r>
      <w:r>
        <w:t>детей</w:t>
      </w:r>
      <w:r>
        <w:rPr>
          <w:spacing w:val="-4"/>
        </w:rPr>
        <w:t xml:space="preserve"> </w:t>
      </w:r>
      <w:r>
        <w:t>друг</w:t>
      </w:r>
      <w:r>
        <w:rPr>
          <w:spacing w:val="-4"/>
        </w:rPr>
        <w:t xml:space="preserve"> </w:t>
      </w:r>
      <w:r>
        <w:t>с</w:t>
      </w:r>
      <w:r>
        <w:rPr>
          <w:spacing w:val="-4"/>
        </w:rPr>
        <w:t xml:space="preserve"> </w:t>
      </w:r>
      <w:r>
        <w:t>другом</w:t>
      </w:r>
      <w:r>
        <w:rPr>
          <w:spacing w:val="-4"/>
        </w:rPr>
        <w:t xml:space="preserve"> </w:t>
      </w:r>
      <w:r>
        <w:t>и</w:t>
      </w:r>
      <w:r>
        <w:rPr>
          <w:spacing w:val="-4"/>
        </w:rPr>
        <w:t xml:space="preserve"> </w:t>
      </w:r>
      <w:r>
        <w:t>с</w:t>
      </w:r>
      <w:r>
        <w:rPr>
          <w:spacing w:val="-4"/>
        </w:rPr>
        <w:t xml:space="preserve"> </w:t>
      </w:r>
      <w:r>
        <w:t>педагогом</w:t>
      </w:r>
      <w:r>
        <w:rPr>
          <w:spacing w:val="-4"/>
        </w:rPr>
        <w:t xml:space="preserve"> </w:t>
      </w:r>
      <w:r>
        <w:t>в</w:t>
      </w:r>
      <w:r>
        <w:rPr>
          <w:spacing w:val="-4"/>
        </w:rPr>
        <w:t xml:space="preserve"> </w:t>
      </w:r>
      <w:r>
        <w:t>процессе</w:t>
      </w:r>
      <w:r>
        <w:rPr>
          <w:spacing w:val="-3"/>
        </w:rPr>
        <w:t xml:space="preserve"> </w:t>
      </w:r>
      <w:r>
        <w:t>совместного рассматривания книжек-картинок, иллюстраций;</w:t>
      </w:r>
    </w:p>
    <w:p w:rsidR="00EE0CCC" w:rsidRDefault="004068EC">
      <w:pPr>
        <w:pStyle w:val="a3"/>
        <w:spacing w:line="283" w:lineRule="auto"/>
        <w:ind w:left="594" w:right="671" w:firstLine="706"/>
      </w:pPr>
      <w:r>
        <w:rPr>
          <w:b/>
        </w:rPr>
        <w:t>поддерживать</w:t>
      </w:r>
      <w:r>
        <w:rPr>
          <w:b/>
          <w:spacing w:val="-6"/>
        </w:rPr>
        <w:t xml:space="preserve"> </w:t>
      </w:r>
      <w:r>
        <w:t>положительные</w:t>
      </w:r>
      <w:r>
        <w:rPr>
          <w:spacing w:val="-6"/>
        </w:rPr>
        <w:t xml:space="preserve"> </w:t>
      </w:r>
      <w:r>
        <w:t>эмоциональные</w:t>
      </w:r>
      <w:r>
        <w:rPr>
          <w:spacing w:val="-5"/>
        </w:rPr>
        <w:t xml:space="preserve"> </w:t>
      </w:r>
      <w:r>
        <w:t>проявления</w:t>
      </w:r>
      <w:r>
        <w:rPr>
          <w:spacing w:val="-5"/>
        </w:rPr>
        <w:t xml:space="preserve"> </w:t>
      </w:r>
      <w:r>
        <w:t>(улыбки,</w:t>
      </w:r>
      <w:r>
        <w:rPr>
          <w:spacing w:val="-7"/>
        </w:rPr>
        <w:t xml:space="preserve"> </w:t>
      </w:r>
      <w:r>
        <w:t>смех,</w:t>
      </w:r>
      <w:r>
        <w:rPr>
          <w:spacing w:val="-5"/>
        </w:rPr>
        <w:t xml:space="preserve"> </w:t>
      </w:r>
      <w:r>
        <w:t>жесты)</w:t>
      </w:r>
      <w:r>
        <w:rPr>
          <w:spacing w:val="-5"/>
        </w:rPr>
        <w:t xml:space="preserve"> </w:t>
      </w:r>
      <w:r>
        <w:t>детей</w:t>
      </w:r>
      <w:r>
        <w:rPr>
          <w:spacing w:val="-5"/>
        </w:rPr>
        <w:t xml:space="preserve"> </w:t>
      </w:r>
      <w:r>
        <w:t>в процессе совместного слушания художественных произведений.</w:t>
      </w:r>
    </w:p>
    <w:p w:rsidR="00EE0CCC" w:rsidRDefault="00EE0CCC">
      <w:pPr>
        <w:pStyle w:val="a3"/>
        <w:spacing w:before="145"/>
        <w:ind w:left="0"/>
      </w:pPr>
    </w:p>
    <w:p w:rsidR="00EE0CCC" w:rsidRPr="00567EF6" w:rsidRDefault="004068EC">
      <w:pPr>
        <w:pStyle w:val="4"/>
        <w:numPr>
          <w:ilvl w:val="2"/>
          <w:numId w:val="272"/>
        </w:numPr>
        <w:tabs>
          <w:tab w:val="left" w:pos="1619"/>
        </w:tabs>
        <w:spacing w:before="1"/>
        <w:ind w:left="1619" w:hanging="1198"/>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567EF6" w:rsidRDefault="00567EF6" w:rsidP="00567EF6">
      <w:pPr>
        <w:pStyle w:val="4"/>
        <w:tabs>
          <w:tab w:val="left" w:pos="1619"/>
        </w:tabs>
        <w:spacing w:before="1"/>
        <w:ind w:left="1619"/>
        <w:jc w:val="right"/>
        <w:rPr>
          <w:b w:val="0"/>
        </w:rPr>
      </w:pPr>
    </w:p>
    <w:p w:rsidR="00EE0CCC" w:rsidRDefault="004068EC">
      <w:pPr>
        <w:pStyle w:val="a6"/>
        <w:numPr>
          <w:ilvl w:val="0"/>
          <w:numId w:val="242"/>
        </w:numPr>
        <w:tabs>
          <w:tab w:val="left" w:pos="1600"/>
        </w:tabs>
        <w:spacing w:before="51"/>
        <w:ind w:left="1600" w:hanging="298"/>
        <w:rPr>
          <w:b/>
          <w:sz w:val="24"/>
        </w:rPr>
      </w:pPr>
      <w:r>
        <w:rPr>
          <w:b/>
          <w:sz w:val="24"/>
        </w:rPr>
        <w:t>Формирование</w:t>
      </w:r>
      <w:r>
        <w:rPr>
          <w:b/>
          <w:spacing w:val="11"/>
          <w:sz w:val="24"/>
        </w:rPr>
        <w:t xml:space="preserve"> </w:t>
      </w:r>
      <w:r>
        <w:rPr>
          <w:b/>
          <w:spacing w:val="-2"/>
          <w:sz w:val="24"/>
        </w:rPr>
        <w:t>словаря:</w:t>
      </w:r>
    </w:p>
    <w:p w:rsidR="00EE0CCC" w:rsidRDefault="004068EC" w:rsidP="00567EF6">
      <w:pPr>
        <w:pStyle w:val="a3"/>
        <w:spacing w:before="44" w:line="283" w:lineRule="auto"/>
        <w:ind w:left="580" w:right="746" w:firstLine="718"/>
      </w:pPr>
      <w:r>
        <w:rPr>
          <w:b/>
        </w:rPr>
        <w:t>обогащение словаря</w:t>
      </w:r>
      <w:r>
        <w:t>: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w:t>
      </w:r>
      <w:r>
        <w:rPr>
          <w:spacing w:val="-5"/>
        </w:rPr>
        <w:t xml:space="preserve"> </w:t>
      </w:r>
      <w:r>
        <w:t>природы</w:t>
      </w:r>
      <w:r>
        <w:rPr>
          <w:spacing w:val="-5"/>
        </w:rPr>
        <w:t xml:space="preserve"> </w:t>
      </w:r>
      <w:r>
        <w:t>ближайшего</w:t>
      </w:r>
      <w:r>
        <w:rPr>
          <w:spacing w:val="-5"/>
        </w:rPr>
        <w:t xml:space="preserve"> </w:t>
      </w:r>
      <w:r>
        <w:t>окружения,</w:t>
      </w:r>
      <w:r>
        <w:rPr>
          <w:spacing w:val="-5"/>
        </w:rPr>
        <w:t xml:space="preserve"> </w:t>
      </w:r>
      <w:r>
        <w:t>их</w:t>
      </w:r>
      <w:r>
        <w:rPr>
          <w:spacing w:val="-8"/>
        </w:rPr>
        <w:t xml:space="preserve"> </w:t>
      </w:r>
      <w:r>
        <w:t>действиях,</w:t>
      </w:r>
      <w:r>
        <w:rPr>
          <w:spacing w:val="-5"/>
        </w:rPr>
        <w:t xml:space="preserve"> </w:t>
      </w:r>
      <w:r>
        <w:t>ярко</w:t>
      </w:r>
      <w:r>
        <w:rPr>
          <w:spacing w:val="-5"/>
        </w:rPr>
        <w:t xml:space="preserve"> </w:t>
      </w:r>
      <w:r>
        <w:t>выраженных</w:t>
      </w:r>
      <w:r>
        <w:rPr>
          <w:spacing w:val="-5"/>
        </w:rPr>
        <w:t xml:space="preserve"> </w:t>
      </w:r>
      <w:r>
        <w:t>особенностях,</w:t>
      </w:r>
      <w:r>
        <w:rPr>
          <w:spacing w:val="-5"/>
        </w:rPr>
        <w:t xml:space="preserve"> </w:t>
      </w:r>
      <w:r>
        <w:t>формирует у детей умение понимать обобщающие слова (мебель,</w:t>
      </w:r>
      <w:r>
        <w:rPr>
          <w:spacing w:val="40"/>
        </w:rPr>
        <w:t xml:space="preserve"> </w:t>
      </w:r>
      <w:r>
        <w:t>одежда);</w:t>
      </w:r>
    </w:p>
    <w:p w:rsidR="00EE0CCC" w:rsidRDefault="004068EC">
      <w:pPr>
        <w:pStyle w:val="a3"/>
        <w:spacing w:before="1" w:line="280" w:lineRule="auto"/>
        <w:ind w:left="570" w:right="801" w:firstLine="713"/>
      </w:pPr>
      <w:r>
        <w:rPr>
          <w:b/>
        </w:rPr>
        <w:t>активизация словаря</w:t>
      </w:r>
      <w:r>
        <w:t>: педагог формирует у детей умение использовать в речи названия предметов</w:t>
      </w:r>
      <w:r>
        <w:rPr>
          <w:spacing w:val="-5"/>
        </w:rPr>
        <w:t xml:space="preserve"> </w:t>
      </w:r>
      <w:r>
        <w:t>и</w:t>
      </w:r>
      <w:r>
        <w:rPr>
          <w:spacing w:val="-3"/>
        </w:rPr>
        <w:t xml:space="preserve"> </w:t>
      </w:r>
      <w:r>
        <w:t>объектов</w:t>
      </w:r>
      <w:r>
        <w:rPr>
          <w:spacing w:val="-5"/>
        </w:rPr>
        <w:t xml:space="preserve"> </w:t>
      </w:r>
      <w:r>
        <w:t>ближайшего</w:t>
      </w:r>
      <w:r>
        <w:rPr>
          <w:spacing w:val="-4"/>
        </w:rPr>
        <w:t xml:space="preserve"> </w:t>
      </w:r>
      <w:r>
        <w:t>окружения,</w:t>
      </w:r>
      <w:r>
        <w:rPr>
          <w:spacing w:val="-7"/>
        </w:rPr>
        <w:t xml:space="preserve"> </w:t>
      </w:r>
      <w:r>
        <w:t>знать</w:t>
      </w:r>
      <w:r>
        <w:rPr>
          <w:spacing w:val="-5"/>
        </w:rPr>
        <w:t xml:space="preserve"> </w:t>
      </w:r>
      <w:r>
        <w:t>их</w:t>
      </w:r>
      <w:r>
        <w:rPr>
          <w:spacing w:val="-4"/>
        </w:rPr>
        <w:t xml:space="preserve"> </w:t>
      </w:r>
      <w:r>
        <w:t>назначение,</w:t>
      </w:r>
      <w:r>
        <w:rPr>
          <w:spacing w:val="-4"/>
        </w:rPr>
        <w:t xml:space="preserve"> </w:t>
      </w:r>
      <w:r>
        <w:t>части</w:t>
      </w:r>
      <w:r>
        <w:rPr>
          <w:spacing w:val="-3"/>
        </w:rPr>
        <w:t xml:space="preserve"> </w:t>
      </w:r>
      <w:r>
        <w:t>и</w:t>
      </w:r>
      <w:r>
        <w:rPr>
          <w:spacing w:val="-4"/>
        </w:rPr>
        <w:t xml:space="preserve"> </w:t>
      </w:r>
      <w:r>
        <w:t>свойства,</w:t>
      </w:r>
      <w:r>
        <w:rPr>
          <w:spacing w:val="-4"/>
        </w:rPr>
        <w:t xml:space="preserve"> </w:t>
      </w:r>
      <w:r>
        <w:t>действия</w:t>
      </w:r>
      <w:r>
        <w:rPr>
          <w:spacing w:val="-4"/>
        </w:rPr>
        <w:t xml:space="preserve"> </w:t>
      </w:r>
      <w:r>
        <w:t>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67EF6" w:rsidRDefault="00567EF6">
      <w:pPr>
        <w:pStyle w:val="a3"/>
        <w:spacing w:before="1" w:line="280" w:lineRule="auto"/>
        <w:ind w:left="570" w:right="801" w:firstLine="713"/>
      </w:pPr>
    </w:p>
    <w:p w:rsidR="00EE0CCC" w:rsidRDefault="004068EC">
      <w:pPr>
        <w:pStyle w:val="4"/>
        <w:numPr>
          <w:ilvl w:val="0"/>
          <w:numId w:val="242"/>
        </w:numPr>
        <w:tabs>
          <w:tab w:val="left" w:pos="1576"/>
        </w:tabs>
        <w:spacing w:line="317" w:lineRule="exact"/>
        <w:ind w:left="1576"/>
      </w:pPr>
      <w:r>
        <w:t>Звуковая</w:t>
      </w:r>
      <w:r>
        <w:rPr>
          <w:spacing w:val="-11"/>
        </w:rPr>
        <w:t xml:space="preserve"> </w:t>
      </w:r>
      <w:r>
        <w:t>культура</w:t>
      </w:r>
      <w:r>
        <w:rPr>
          <w:spacing w:val="26"/>
        </w:rPr>
        <w:t xml:space="preserve"> </w:t>
      </w:r>
      <w:r>
        <w:rPr>
          <w:spacing w:val="-2"/>
        </w:rPr>
        <w:t>речи:</w:t>
      </w:r>
    </w:p>
    <w:p w:rsidR="00EE0CCC" w:rsidRDefault="004068EC">
      <w:pPr>
        <w:pStyle w:val="a3"/>
        <w:spacing w:before="41" w:line="283" w:lineRule="auto"/>
        <w:ind w:left="556" w:right="671" w:firstLine="790"/>
      </w:pPr>
      <w:r>
        <w:rPr>
          <w:b/>
        </w:rPr>
        <w:t xml:space="preserve">педагог продолжает развивать </w:t>
      </w:r>
      <w:r>
        <w:t>у детей звуковую и интонационную культуру речи, фонематический слух, умение правильно произносить гласные звуки; твердые и мягкие согласные звуки ([м],</w:t>
      </w:r>
      <w:r>
        <w:rPr>
          <w:spacing w:val="-1"/>
        </w:rPr>
        <w:t xml:space="preserve"> </w:t>
      </w:r>
      <w:r>
        <w:t>[б],</w:t>
      </w:r>
      <w:r>
        <w:rPr>
          <w:spacing w:val="-1"/>
        </w:rPr>
        <w:t xml:space="preserve"> </w:t>
      </w:r>
      <w:r>
        <w:t>[п],</w:t>
      </w:r>
      <w:r>
        <w:rPr>
          <w:spacing w:val="-1"/>
        </w:rPr>
        <w:t xml:space="preserve"> </w:t>
      </w:r>
      <w:r>
        <w:t>[т],</w:t>
      </w:r>
      <w:r>
        <w:rPr>
          <w:spacing w:val="-1"/>
        </w:rPr>
        <w:t xml:space="preserve"> </w:t>
      </w:r>
      <w:r>
        <w:t>[д],</w:t>
      </w:r>
      <w:r>
        <w:rPr>
          <w:spacing w:val="-1"/>
        </w:rPr>
        <w:t xml:space="preserve"> </w:t>
      </w:r>
      <w:r>
        <w:t>[н],</w:t>
      </w:r>
      <w:r>
        <w:rPr>
          <w:spacing w:val="-1"/>
        </w:rPr>
        <w:t xml:space="preserve"> </w:t>
      </w:r>
      <w:r>
        <w:t>[к],</w:t>
      </w:r>
      <w:r>
        <w:rPr>
          <w:spacing w:val="-1"/>
        </w:rPr>
        <w:t xml:space="preserve"> </w:t>
      </w:r>
      <w:r>
        <w:t>[г],</w:t>
      </w:r>
      <w:r>
        <w:rPr>
          <w:spacing w:val="-1"/>
        </w:rPr>
        <w:t xml:space="preserve"> </w:t>
      </w:r>
      <w:r>
        <w:t>[х],</w:t>
      </w:r>
      <w:r>
        <w:rPr>
          <w:spacing w:val="-1"/>
        </w:rPr>
        <w:t xml:space="preserve"> </w:t>
      </w:r>
      <w:r>
        <w:t>[ф],</w:t>
      </w:r>
      <w:r>
        <w:rPr>
          <w:spacing w:val="-1"/>
        </w:rPr>
        <w:t xml:space="preserve"> </w:t>
      </w:r>
      <w:r>
        <w:t>[в],</w:t>
      </w:r>
      <w:r>
        <w:rPr>
          <w:spacing w:val="-1"/>
        </w:rPr>
        <w:t xml:space="preserve"> </w:t>
      </w:r>
      <w:r>
        <w:t>[л],</w:t>
      </w:r>
      <w:r>
        <w:rPr>
          <w:spacing w:val="-1"/>
        </w:rPr>
        <w:t xml:space="preserve"> </w:t>
      </w:r>
      <w:r>
        <w:t>[с],</w:t>
      </w:r>
      <w:r>
        <w:rPr>
          <w:spacing w:val="-1"/>
        </w:rPr>
        <w:t xml:space="preserve"> </w:t>
      </w:r>
      <w:r>
        <w:t>[ц]); слышать</w:t>
      </w:r>
      <w:r>
        <w:rPr>
          <w:spacing w:val="-1"/>
        </w:rPr>
        <w:t xml:space="preserve"> </w:t>
      </w:r>
      <w:r>
        <w:t>специально</w:t>
      </w:r>
      <w:r>
        <w:rPr>
          <w:spacing w:val="-1"/>
        </w:rPr>
        <w:t xml:space="preserve"> </w:t>
      </w:r>
      <w:r>
        <w:t>интонируемый</w:t>
      </w:r>
      <w:r>
        <w:rPr>
          <w:spacing w:val="-1"/>
        </w:rPr>
        <w:t xml:space="preserve"> </w:t>
      </w:r>
      <w:r>
        <w:t>в речи</w:t>
      </w:r>
      <w:r>
        <w:rPr>
          <w:spacing w:val="-4"/>
        </w:rPr>
        <w:t xml:space="preserve"> </w:t>
      </w:r>
      <w:r>
        <w:t>педагога</w:t>
      </w:r>
      <w:r>
        <w:rPr>
          <w:spacing w:val="-5"/>
        </w:rPr>
        <w:t xml:space="preserve"> </w:t>
      </w:r>
      <w:r>
        <w:t>звук,</w:t>
      </w:r>
      <w:r>
        <w:rPr>
          <w:spacing w:val="-4"/>
        </w:rPr>
        <w:t xml:space="preserve"> </w:t>
      </w:r>
      <w:r>
        <w:t>формирует</w:t>
      </w:r>
      <w:r>
        <w:rPr>
          <w:spacing w:val="-4"/>
        </w:rPr>
        <w:t xml:space="preserve"> </w:t>
      </w:r>
      <w:r>
        <w:t>правильное</w:t>
      </w:r>
      <w:r>
        <w:rPr>
          <w:spacing w:val="-5"/>
        </w:rPr>
        <w:t xml:space="preserve"> </w:t>
      </w:r>
      <w:r>
        <w:t>речевое</w:t>
      </w:r>
      <w:r>
        <w:rPr>
          <w:spacing w:val="-6"/>
        </w:rPr>
        <w:t xml:space="preserve"> </w:t>
      </w:r>
      <w:r>
        <w:t>дыхание,</w:t>
      </w:r>
      <w:r>
        <w:rPr>
          <w:spacing w:val="-4"/>
        </w:rPr>
        <w:t xml:space="preserve"> </w:t>
      </w:r>
      <w:r>
        <w:t>слуховое</w:t>
      </w:r>
      <w:r>
        <w:rPr>
          <w:spacing w:val="-3"/>
        </w:rPr>
        <w:t xml:space="preserve"> </w:t>
      </w:r>
      <w:r>
        <w:t>внимание,</w:t>
      </w:r>
      <w:r>
        <w:rPr>
          <w:spacing w:val="-4"/>
        </w:rPr>
        <w:t xml:space="preserve"> </w:t>
      </w:r>
      <w:r>
        <w:t>моторику</w:t>
      </w:r>
      <w:r>
        <w:rPr>
          <w:spacing w:val="-4"/>
        </w:rPr>
        <w:t xml:space="preserve"> </w:t>
      </w:r>
      <w:r>
        <w:t>речевого аппарата, совершенствует умение детей воспроизводить ритм стихотворения.</w:t>
      </w:r>
    </w:p>
    <w:p w:rsidR="00567EF6" w:rsidRDefault="00567EF6">
      <w:pPr>
        <w:pStyle w:val="a3"/>
        <w:spacing w:before="41" w:line="283" w:lineRule="auto"/>
        <w:ind w:left="556" w:right="671" w:firstLine="790"/>
      </w:pPr>
    </w:p>
    <w:p w:rsidR="00EE0CCC" w:rsidRDefault="004068EC">
      <w:pPr>
        <w:pStyle w:val="4"/>
        <w:numPr>
          <w:ilvl w:val="0"/>
          <w:numId w:val="242"/>
        </w:numPr>
        <w:tabs>
          <w:tab w:val="left" w:pos="1562"/>
        </w:tabs>
        <w:spacing w:before="68"/>
        <w:ind w:left="1562"/>
      </w:pPr>
      <w:r>
        <w:t>Грамматический</w:t>
      </w:r>
      <w:r>
        <w:rPr>
          <w:spacing w:val="-10"/>
        </w:rPr>
        <w:t xml:space="preserve"> </w:t>
      </w:r>
      <w:r>
        <w:t>строй</w:t>
      </w:r>
      <w:r>
        <w:rPr>
          <w:spacing w:val="-13"/>
        </w:rPr>
        <w:t xml:space="preserve"> </w:t>
      </w:r>
      <w:r>
        <w:rPr>
          <w:spacing w:val="-4"/>
        </w:rPr>
        <w:t>речи:</w:t>
      </w:r>
    </w:p>
    <w:p w:rsidR="00EE0CCC" w:rsidRDefault="004068EC">
      <w:pPr>
        <w:spacing w:before="54"/>
        <w:ind w:left="1262"/>
        <w:rPr>
          <w:sz w:val="24"/>
        </w:rPr>
      </w:pPr>
      <w:r>
        <w:rPr>
          <w:b/>
          <w:sz w:val="24"/>
        </w:rPr>
        <w:t>педагог</w:t>
      </w:r>
      <w:r>
        <w:rPr>
          <w:b/>
          <w:spacing w:val="-7"/>
          <w:sz w:val="24"/>
        </w:rPr>
        <w:t xml:space="preserve"> </w:t>
      </w:r>
      <w:r>
        <w:rPr>
          <w:b/>
          <w:sz w:val="24"/>
        </w:rPr>
        <w:t>формирует</w:t>
      </w:r>
      <w:r>
        <w:rPr>
          <w:b/>
          <w:spacing w:val="-3"/>
          <w:sz w:val="24"/>
        </w:rPr>
        <w:t xml:space="preserve"> </w:t>
      </w:r>
      <w:r>
        <w:rPr>
          <w:sz w:val="24"/>
        </w:rPr>
        <w:t>у</w:t>
      </w:r>
      <w:r>
        <w:rPr>
          <w:spacing w:val="-3"/>
          <w:sz w:val="24"/>
        </w:rPr>
        <w:t xml:space="preserve"> </w:t>
      </w:r>
      <w:r>
        <w:rPr>
          <w:sz w:val="24"/>
        </w:rPr>
        <w:t>детей</w:t>
      </w:r>
      <w:r>
        <w:rPr>
          <w:spacing w:val="-4"/>
          <w:sz w:val="24"/>
        </w:rPr>
        <w:t xml:space="preserve"> </w:t>
      </w:r>
      <w:r>
        <w:rPr>
          <w:sz w:val="24"/>
        </w:rPr>
        <w:t>умения</w:t>
      </w:r>
      <w:r>
        <w:rPr>
          <w:spacing w:val="-3"/>
          <w:sz w:val="24"/>
        </w:rPr>
        <w:t xml:space="preserve"> </w:t>
      </w:r>
      <w:r>
        <w:rPr>
          <w:sz w:val="24"/>
        </w:rPr>
        <w:t>использовать</w:t>
      </w:r>
      <w:r>
        <w:rPr>
          <w:spacing w:val="-2"/>
          <w:sz w:val="24"/>
        </w:rPr>
        <w:t xml:space="preserve"> </w:t>
      </w:r>
      <w:r>
        <w:rPr>
          <w:sz w:val="24"/>
        </w:rPr>
        <w:t>в</w:t>
      </w:r>
      <w:r>
        <w:rPr>
          <w:spacing w:val="-5"/>
          <w:sz w:val="24"/>
        </w:rPr>
        <w:t xml:space="preserve"> </w:t>
      </w:r>
      <w:r>
        <w:rPr>
          <w:sz w:val="24"/>
        </w:rPr>
        <w:t>речи</w:t>
      </w:r>
      <w:r>
        <w:rPr>
          <w:spacing w:val="-3"/>
          <w:sz w:val="24"/>
        </w:rPr>
        <w:t xml:space="preserve"> </w:t>
      </w:r>
      <w:r>
        <w:rPr>
          <w:sz w:val="24"/>
        </w:rPr>
        <w:t>и</w:t>
      </w:r>
      <w:r>
        <w:rPr>
          <w:spacing w:val="-3"/>
          <w:sz w:val="24"/>
        </w:rPr>
        <w:t xml:space="preserve"> </w:t>
      </w:r>
      <w:r>
        <w:rPr>
          <w:sz w:val="24"/>
        </w:rPr>
        <w:t>правильно</w:t>
      </w:r>
      <w:r>
        <w:rPr>
          <w:spacing w:val="-6"/>
          <w:sz w:val="24"/>
        </w:rPr>
        <w:t xml:space="preserve"> </w:t>
      </w:r>
      <w:r>
        <w:rPr>
          <w:spacing w:val="-2"/>
          <w:sz w:val="24"/>
        </w:rPr>
        <w:t>согласовывать</w:t>
      </w:r>
    </w:p>
    <w:p w:rsidR="00EE0CCC" w:rsidRDefault="004068EC">
      <w:pPr>
        <w:pStyle w:val="a3"/>
        <w:spacing w:before="50" w:line="283" w:lineRule="auto"/>
        <w:ind w:left="546" w:right="671"/>
      </w:pPr>
      <w:r>
        <w:t>прилагательные</w:t>
      </w:r>
      <w:r>
        <w:rPr>
          <w:spacing w:val="-5"/>
        </w:rPr>
        <w:t xml:space="preserve"> </w:t>
      </w:r>
      <w:r>
        <w:t>и</w:t>
      </w:r>
      <w:r>
        <w:rPr>
          <w:spacing w:val="-3"/>
        </w:rPr>
        <w:t xml:space="preserve"> </w:t>
      </w:r>
      <w:r>
        <w:t>существительные</w:t>
      </w:r>
      <w:r>
        <w:rPr>
          <w:spacing w:val="-5"/>
        </w:rPr>
        <w:t xml:space="preserve"> </w:t>
      </w:r>
      <w:r>
        <w:t>в</w:t>
      </w:r>
      <w:r>
        <w:rPr>
          <w:spacing w:val="-4"/>
        </w:rPr>
        <w:t xml:space="preserve"> </w:t>
      </w:r>
      <w:r>
        <w:t>роде,</w:t>
      </w:r>
      <w:r>
        <w:rPr>
          <w:spacing w:val="-3"/>
        </w:rPr>
        <w:t xml:space="preserve"> </w:t>
      </w:r>
      <w:r>
        <w:t>падеже,</w:t>
      </w:r>
      <w:r>
        <w:rPr>
          <w:spacing w:val="-3"/>
        </w:rPr>
        <w:t xml:space="preserve"> </w:t>
      </w:r>
      <w:r>
        <w:t>употреблять</w:t>
      </w:r>
      <w:r>
        <w:rPr>
          <w:spacing w:val="-3"/>
        </w:rPr>
        <w:t xml:space="preserve"> </w:t>
      </w:r>
      <w:r>
        <w:t>существительные</w:t>
      </w:r>
      <w:r>
        <w:rPr>
          <w:spacing w:val="-5"/>
        </w:rPr>
        <w:t xml:space="preserve"> </w:t>
      </w:r>
      <w:r>
        <w:t>с</w:t>
      </w:r>
      <w:r>
        <w:rPr>
          <w:spacing w:val="-4"/>
        </w:rPr>
        <w:t xml:space="preserve"> </w:t>
      </w:r>
      <w:r>
        <w:t>предлогами</w:t>
      </w:r>
      <w:r>
        <w:rPr>
          <w:spacing w:val="-3"/>
        </w:rPr>
        <w:t xml:space="preserve"> </w:t>
      </w:r>
      <w:r>
        <w:t>(в,</w:t>
      </w:r>
      <w:r>
        <w:rPr>
          <w:spacing w:val="-3"/>
        </w:rPr>
        <w:t xml:space="preserve"> </w:t>
      </w:r>
      <w:r>
        <w:t>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w:t>
      </w:r>
    </w:p>
    <w:p w:rsidR="00EE0CCC" w:rsidRDefault="004068EC" w:rsidP="00567EF6">
      <w:pPr>
        <w:pStyle w:val="a3"/>
        <w:ind w:left="546"/>
      </w:pPr>
      <w:r>
        <w:t>педагога</w:t>
      </w:r>
      <w:r>
        <w:rPr>
          <w:spacing w:val="-5"/>
        </w:rPr>
        <w:t xml:space="preserve"> </w:t>
      </w:r>
      <w:r>
        <w:t>строить</w:t>
      </w:r>
      <w:r>
        <w:rPr>
          <w:spacing w:val="-4"/>
        </w:rPr>
        <w:t xml:space="preserve"> </w:t>
      </w:r>
      <w:r>
        <w:t>сложные</w:t>
      </w:r>
      <w:r>
        <w:rPr>
          <w:spacing w:val="-5"/>
        </w:rPr>
        <w:t xml:space="preserve"> </w:t>
      </w:r>
      <w:r>
        <w:rPr>
          <w:spacing w:val="-2"/>
        </w:rPr>
        <w:t>предложения;</w:t>
      </w:r>
    </w:p>
    <w:p w:rsidR="00EE0CCC" w:rsidRDefault="004068EC">
      <w:pPr>
        <w:pStyle w:val="a3"/>
        <w:spacing w:line="283" w:lineRule="auto"/>
        <w:ind w:left="534" w:right="671" w:firstLine="718"/>
      </w:pPr>
      <w:r>
        <w:rPr>
          <w:b/>
        </w:rPr>
        <w:t>педагог</w:t>
      </w:r>
      <w:r>
        <w:rPr>
          <w:b/>
          <w:spacing w:val="-6"/>
        </w:rPr>
        <w:t xml:space="preserve"> </w:t>
      </w:r>
      <w:r>
        <w:rPr>
          <w:b/>
        </w:rPr>
        <w:t>закрепляет</w:t>
      </w:r>
      <w:r>
        <w:rPr>
          <w:b/>
          <w:spacing w:val="-5"/>
        </w:rPr>
        <w:t xml:space="preserve"> </w:t>
      </w:r>
      <w:r>
        <w:t>овладение</w:t>
      </w:r>
      <w:r>
        <w:rPr>
          <w:spacing w:val="-6"/>
        </w:rPr>
        <w:t xml:space="preserve"> </w:t>
      </w:r>
      <w:r>
        <w:t>детьми</w:t>
      </w:r>
      <w:r>
        <w:rPr>
          <w:spacing w:val="-5"/>
        </w:rPr>
        <w:t xml:space="preserve"> </w:t>
      </w:r>
      <w:r>
        <w:t>разными</w:t>
      </w:r>
      <w:r>
        <w:rPr>
          <w:spacing w:val="-5"/>
        </w:rPr>
        <w:t xml:space="preserve"> </w:t>
      </w:r>
      <w:r>
        <w:t>способами</w:t>
      </w:r>
      <w:r>
        <w:rPr>
          <w:spacing w:val="-5"/>
        </w:rPr>
        <w:t xml:space="preserve"> </w:t>
      </w:r>
      <w:r>
        <w:t>словообразования</w:t>
      </w:r>
      <w:r>
        <w:rPr>
          <w:spacing w:val="-5"/>
        </w:rPr>
        <w:t xml:space="preserve"> </w:t>
      </w:r>
      <w:r>
        <w:t>(наименования предметов посуды с помощью суффиксов), формирует умение образовывать повелительную форму</w:t>
      </w:r>
    </w:p>
    <w:p w:rsidR="00EE0CCC" w:rsidRDefault="004068EC">
      <w:pPr>
        <w:pStyle w:val="a3"/>
        <w:spacing w:line="283" w:lineRule="auto"/>
        <w:ind w:left="534"/>
      </w:pPr>
      <w:r>
        <w:t>глаголов</w:t>
      </w:r>
      <w:r>
        <w:rPr>
          <w:spacing w:val="-4"/>
        </w:rPr>
        <w:t xml:space="preserve"> </w:t>
      </w:r>
      <w:r>
        <w:t>(беги,</w:t>
      </w:r>
      <w:r>
        <w:rPr>
          <w:spacing w:val="-4"/>
        </w:rPr>
        <w:t xml:space="preserve"> </w:t>
      </w:r>
      <w:r>
        <w:t>лови),</w:t>
      </w:r>
      <w:r>
        <w:rPr>
          <w:spacing w:val="-5"/>
        </w:rPr>
        <w:t xml:space="preserve"> </w:t>
      </w:r>
      <w:r>
        <w:t>использовать</w:t>
      </w:r>
      <w:r>
        <w:rPr>
          <w:spacing w:val="-5"/>
        </w:rPr>
        <w:t xml:space="preserve"> </w:t>
      </w:r>
      <w:r>
        <w:t>приставочный</w:t>
      </w:r>
      <w:r>
        <w:rPr>
          <w:spacing w:val="-4"/>
        </w:rPr>
        <w:t xml:space="preserve"> </w:t>
      </w:r>
      <w:r>
        <w:t>способ</w:t>
      </w:r>
      <w:r>
        <w:rPr>
          <w:spacing w:val="-4"/>
        </w:rPr>
        <w:t xml:space="preserve"> </w:t>
      </w:r>
      <w:r>
        <w:t>для</w:t>
      </w:r>
      <w:r>
        <w:rPr>
          <w:spacing w:val="-4"/>
        </w:rPr>
        <w:t xml:space="preserve"> </w:t>
      </w:r>
      <w:r>
        <w:t>образования</w:t>
      </w:r>
      <w:r>
        <w:rPr>
          <w:spacing w:val="-4"/>
        </w:rPr>
        <w:t xml:space="preserve"> </w:t>
      </w:r>
      <w:r>
        <w:t>глаголов</w:t>
      </w:r>
      <w:r>
        <w:rPr>
          <w:spacing w:val="-5"/>
        </w:rPr>
        <w:t xml:space="preserve"> </w:t>
      </w:r>
      <w:r>
        <w:t>(вошел -</w:t>
      </w:r>
      <w:r>
        <w:rPr>
          <w:spacing w:val="-3"/>
        </w:rPr>
        <w:t xml:space="preserve"> </w:t>
      </w:r>
      <w:r>
        <w:t>вышел), образовывать звукоподражательные глаголы (чирикает).</w:t>
      </w:r>
    </w:p>
    <w:p w:rsidR="00567EF6" w:rsidRDefault="00567EF6">
      <w:pPr>
        <w:pStyle w:val="a3"/>
        <w:spacing w:line="283" w:lineRule="auto"/>
        <w:ind w:left="534"/>
      </w:pPr>
    </w:p>
    <w:p w:rsidR="00EE0CCC" w:rsidRDefault="004068EC">
      <w:pPr>
        <w:pStyle w:val="4"/>
        <w:numPr>
          <w:ilvl w:val="0"/>
          <w:numId w:val="242"/>
        </w:numPr>
        <w:tabs>
          <w:tab w:val="left" w:pos="1600"/>
        </w:tabs>
        <w:spacing w:before="2"/>
        <w:ind w:left="1600" w:hanging="305"/>
      </w:pPr>
      <w:r>
        <w:t>Связная</w:t>
      </w:r>
      <w:r>
        <w:rPr>
          <w:spacing w:val="13"/>
        </w:rPr>
        <w:t xml:space="preserve"> </w:t>
      </w:r>
      <w:r>
        <w:rPr>
          <w:spacing w:val="-4"/>
        </w:rPr>
        <w:t>речь:</w:t>
      </w:r>
    </w:p>
    <w:p w:rsidR="00EE0CCC" w:rsidRDefault="004068EC">
      <w:pPr>
        <w:pStyle w:val="a3"/>
        <w:spacing w:before="59" w:line="280" w:lineRule="auto"/>
        <w:ind w:left="575" w:right="801" w:firstLine="725"/>
      </w:pPr>
      <w:r>
        <w:rPr>
          <w:b/>
        </w:rPr>
        <w:t xml:space="preserve">педагог развивает </w:t>
      </w:r>
      <w:r>
        <w:t>у детей следующие умения: по инициативе взрослого называть членов своей</w:t>
      </w:r>
      <w:r>
        <w:rPr>
          <w:spacing w:val="-4"/>
        </w:rPr>
        <w:t xml:space="preserve"> </w:t>
      </w:r>
      <w:r>
        <w:t>семьи,</w:t>
      </w:r>
      <w:r>
        <w:rPr>
          <w:spacing w:val="-4"/>
        </w:rPr>
        <w:t xml:space="preserve"> </w:t>
      </w:r>
      <w:r>
        <w:t>знакомых</w:t>
      </w:r>
      <w:r>
        <w:rPr>
          <w:spacing w:val="-6"/>
        </w:rPr>
        <w:t xml:space="preserve"> </w:t>
      </w:r>
      <w:r>
        <w:t>литературных</w:t>
      </w:r>
      <w:r>
        <w:rPr>
          <w:spacing w:val="-4"/>
        </w:rPr>
        <w:t xml:space="preserve"> </w:t>
      </w:r>
      <w:r>
        <w:t>героев</w:t>
      </w:r>
      <w:r>
        <w:rPr>
          <w:spacing w:val="-5"/>
        </w:rPr>
        <w:t xml:space="preserve"> </w:t>
      </w:r>
      <w:r>
        <w:t>и</w:t>
      </w:r>
      <w:r>
        <w:rPr>
          <w:spacing w:val="-4"/>
        </w:rPr>
        <w:t xml:space="preserve"> </w:t>
      </w:r>
      <w:r>
        <w:t>их</w:t>
      </w:r>
      <w:r>
        <w:rPr>
          <w:spacing w:val="-4"/>
        </w:rPr>
        <w:t xml:space="preserve"> </w:t>
      </w:r>
      <w:r>
        <w:t>действия</w:t>
      </w:r>
      <w:r>
        <w:rPr>
          <w:spacing w:val="-4"/>
        </w:rPr>
        <w:t xml:space="preserve"> </w:t>
      </w:r>
      <w:r>
        <w:t>на</w:t>
      </w:r>
      <w:r>
        <w:rPr>
          <w:spacing w:val="-5"/>
        </w:rPr>
        <w:t xml:space="preserve"> </w:t>
      </w:r>
      <w:r>
        <w:t>картинках,</w:t>
      </w:r>
      <w:r>
        <w:rPr>
          <w:spacing w:val="-4"/>
        </w:rPr>
        <w:t xml:space="preserve"> </w:t>
      </w:r>
      <w:r>
        <w:t>разговаривать</w:t>
      </w:r>
      <w:r>
        <w:rPr>
          <w:spacing w:val="-3"/>
        </w:rPr>
        <w:t xml:space="preserve"> </w:t>
      </w:r>
      <w:r>
        <w:t>о</w:t>
      </w:r>
      <w:r>
        <w:rPr>
          <w:spacing w:val="-4"/>
        </w:rPr>
        <w:t xml:space="preserve"> </w:t>
      </w:r>
      <w:r>
        <w:t>любимых</w:t>
      </w:r>
    </w:p>
    <w:p w:rsidR="00EE0CCC" w:rsidRDefault="004068EC">
      <w:pPr>
        <w:pStyle w:val="a3"/>
        <w:spacing w:before="2" w:line="283" w:lineRule="auto"/>
        <w:ind w:left="575"/>
      </w:pPr>
      <w:r>
        <w:t>игрушках;</w:t>
      </w:r>
      <w:r>
        <w:rPr>
          <w:spacing w:val="-3"/>
        </w:rPr>
        <w:t xml:space="preserve"> </w:t>
      </w:r>
      <w:r>
        <w:t>элементарно</w:t>
      </w:r>
      <w:r>
        <w:rPr>
          <w:spacing w:val="-6"/>
        </w:rPr>
        <w:t xml:space="preserve"> </w:t>
      </w:r>
      <w:r>
        <w:t>договариваться</w:t>
      </w:r>
      <w:r>
        <w:rPr>
          <w:spacing w:val="-3"/>
        </w:rPr>
        <w:t xml:space="preserve"> </w:t>
      </w:r>
      <w:r>
        <w:t>со</w:t>
      </w:r>
      <w:r>
        <w:rPr>
          <w:spacing w:val="-3"/>
        </w:rPr>
        <w:t xml:space="preserve"> </w:t>
      </w:r>
      <w:r>
        <w:t>сверстником</w:t>
      </w:r>
      <w:r>
        <w:rPr>
          <w:spacing w:val="-4"/>
        </w:rPr>
        <w:t xml:space="preserve"> </w:t>
      </w:r>
      <w:r>
        <w:t>о</w:t>
      </w:r>
      <w:r>
        <w:rPr>
          <w:spacing w:val="-3"/>
        </w:rPr>
        <w:t xml:space="preserve"> </w:t>
      </w:r>
      <w:r>
        <w:t>совместных</w:t>
      </w:r>
      <w:r>
        <w:rPr>
          <w:spacing w:val="-3"/>
        </w:rPr>
        <w:t xml:space="preserve"> </w:t>
      </w:r>
      <w:r>
        <w:t>действиях</w:t>
      </w:r>
      <w:r>
        <w:rPr>
          <w:spacing w:val="-3"/>
        </w:rPr>
        <w:t xml:space="preserve"> </w:t>
      </w:r>
      <w:r>
        <w:t>в</w:t>
      </w:r>
      <w:r>
        <w:rPr>
          <w:spacing w:val="-4"/>
        </w:rPr>
        <w:t xml:space="preserve"> </w:t>
      </w:r>
      <w:r>
        <w:t>игровом</w:t>
      </w:r>
      <w:r>
        <w:rPr>
          <w:spacing w:val="-5"/>
        </w:rPr>
        <w:t xml:space="preserve"> </w:t>
      </w:r>
      <w:r>
        <w:t>общении;</w:t>
      </w:r>
      <w:r>
        <w:rPr>
          <w:spacing w:val="-3"/>
        </w:rPr>
        <w:t xml:space="preserve"> </w:t>
      </w:r>
      <w:r>
        <w:t>с помощью педагога определять и называть ярко выраженные эмоциональные состояния детей,</w:t>
      </w:r>
    </w:p>
    <w:p w:rsidR="00EE0CCC" w:rsidRDefault="004068EC" w:rsidP="00567EF6">
      <w:pPr>
        <w:pStyle w:val="a3"/>
        <w:spacing w:before="2" w:line="280" w:lineRule="auto"/>
        <w:ind w:left="575" w:right="867"/>
      </w:pPr>
      <w:r>
        <w:t>учитывать</w:t>
      </w:r>
      <w:r>
        <w:rPr>
          <w:spacing w:val="-4"/>
        </w:rPr>
        <w:t xml:space="preserve"> </w:t>
      </w:r>
      <w:r>
        <w:t>их</w:t>
      </w:r>
      <w:r>
        <w:rPr>
          <w:spacing w:val="-5"/>
        </w:rPr>
        <w:t xml:space="preserve"> </w:t>
      </w:r>
      <w:r>
        <w:t>при</w:t>
      </w:r>
      <w:r>
        <w:rPr>
          <w:spacing w:val="-5"/>
        </w:rPr>
        <w:t xml:space="preserve"> </w:t>
      </w:r>
      <w:r>
        <w:t>общении:</w:t>
      </w:r>
      <w:r>
        <w:rPr>
          <w:spacing w:val="-5"/>
        </w:rPr>
        <w:t xml:space="preserve"> </w:t>
      </w:r>
      <w:r>
        <w:t>пожалеть,</w:t>
      </w:r>
      <w:r>
        <w:rPr>
          <w:spacing w:val="-5"/>
        </w:rPr>
        <w:t xml:space="preserve"> </w:t>
      </w:r>
      <w:r>
        <w:t>развеселить,</w:t>
      </w:r>
      <w:r>
        <w:rPr>
          <w:spacing w:val="-7"/>
        </w:rPr>
        <w:t xml:space="preserve"> </w:t>
      </w:r>
      <w:r>
        <w:t>использовать</w:t>
      </w:r>
      <w:r>
        <w:rPr>
          <w:spacing w:val="-4"/>
        </w:rPr>
        <w:t xml:space="preserve"> </w:t>
      </w:r>
      <w:r>
        <w:t>ласковые</w:t>
      </w:r>
      <w:r>
        <w:rPr>
          <w:spacing w:val="-6"/>
        </w:rPr>
        <w:t xml:space="preserve"> </w:t>
      </w:r>
      <w:r>
        <w:t>слова.</w:t>
      </w:r>
      <w:r>
        <w:rPr>
          <w:spacing w:val="-5"/>
        </w:rPr>
        <w:t xml:space="preserve"> </w:t>
      </w:r>
      <w:r>
        <w:t>Педагог</w:t>
      </w:r>
      <w:r>
        <w:rPr>
          <w:spacing w:val="-6"/>
        </w:rPr>
        <w:t xml:space="preserve"> </w:t>
      </w:r>
      <w:r>
        <w:t>закрепляет у детей умения использовать основные формы речевого этикета в разных ситуациях общения;</w:t>
      </w:r>
    </w:p>
    <w:p w:rsidR="00EE0CCC" w:rsidRDefault="004068EC">
      <w:pPr>
        <w:pStyle w:val="a3"/>
        <w:spacing w:line="283" w:lineRule="auto"/>
        <w:ind w:left="570" w:firstLine="710"/>
      </w:pPr>
      <w:r>
        <w:rPr>
          <w:b/>
        </w:rPr>
        <w:t>педагог</w:t>
      </w:r>
      <w:r>
        <w:rPr>
          <w:b/>
          <w:spacing w:val="-5"/>
        </w:rPr>
        <w:t xml:space="preserve"> </w:t>
      </w:r>
      <w:r>
        <w:rPr>
          <w:b/>
        </w:rPr>
        <w:t>способствует</w:t>
      </w:r>
      <w:r>
        <w:rPr>
          <w:b/>
          <w:spacing w:val="-2"/>
        </w:rPr>
        <w:t xml:space="preserve"> </w:t>
      </w:r>
      <w:r>
        <w:t>освоению</w:t>
      </w:r>
      <w:r>
        <w:rPr>
          <w:spacing w:val="-4"/>
        </w:rPr>
        <w:t xml:space="preserve"> </w:t>
      </w:r>
      <w:r>
        <w:t>умений</w:t>
      </w:r>
      <w:r>
        <w:rPr>
          <w:spacing w:val="-4"/>
        </w:rPr>
        <w:t xml:space="preserve"> </w:t>
      </w:r>
      <w:r>
        <w:t>диалогической</w:t>
      </w:r>
      <w:r>
        <w:rPr>
          <w:spacing w:val="-4"/>
        </w:rPr>
        <w:t xml:space="preserve"> </w:t>
      </w:r>
      <w:r>
        <w:t>речи:</w:t>
      </w:r>
      <w:r>
        <w:rPr>
          <w:spacing w:val="-4"/>
        </w:rPr>
        <w:t xml:space="preserve"> </w:t>
      </w:r>
      <w:r>
        <w:t>отвечать</w:t>
      </w:r>
      <w:r>
        <w:rPr>
          <w:spacing w:val="-3"/>
        </w:rPr>
        <w:t xml:space="preserve"> </w:t>
      </w:r>
      <w:r>
        <w:t>на</w:t>
      </w:r>
      <w:r>
        <w:rPr>
          <w:spacing w:val="-5"/>
        </w:rPr>
        <w:t xml:space="preserve"> </w:t>
      </w:r>
      <w:r>
        <w:t>вопросы</w:t>
      </w:r>
      <w:r>
        <w:rPr>
          <w:spacing w:val="-4"/>
        </w:rPr>
        <w:t xml:space="preserve"> </w:t>
      </w:r>
      <w:r>
        <w:t>и</w:t>
      </w:r>
      <w:r>
        <w:rPr>
          <w:spacing w:val="-4"/>
        </w:rPr>
        <w:t xml:space="preserve"> </w:t>
      </w:r>
      <w:r>
        <w:t>обращения педагога; сообщать о своих впечатлениях, желаниях; задавать вопросы в условиях наглядно</w:t>
      </w:r>
    </w:p>
    <w:p w:rsidR="00EE0CCC" w:rsidRDefault="004068EC">
      <w:pPr>
        <w:pStyle w:val="a3"/>
        <w:spacing w:line="283" w:lineRule="auto"/>
        <w:ind w:left="570"/>
      </w:pPr>
      <w:r>
        <w:t>представленной</w:t>
      </w:r>
      <w:r>
        <w:rPr>
          <w:spacing w:val="-4"/>
        </w:rPr>
        <w:t xml:space="preserve"> </w:t>
      </w:r>
      <w:r>
        <w:t>ситуации</w:t>
      </w:r>
      <w:r>
        <w:rPr>
          <w:spacing w:val="-4"/>
        </w:rPr>
        <w:t xml:space="preserve"> </w:t>
      </w:r>
      <w:r>
        <w:t>общения.</w:t>
      </w:r>
      <w:r>
        <w:rPr>
          <w:spacing w:val="-4"/>
        </w:rPr>
        <w:t xml:space="preserve"> </w:t>
      </w:r>
      <w:r>
        <w:t>Педагог</w:t>
      </w:r>
      <w:r>
        <w:rPr>
          <w:spacing w:val="-5"/>
        </w:rPr>
        <w:t xml:space="preserve"> </w:t>
      </w:r>
      <w:r>
        <w:t>формирует</w:t>
      </w:r>
      <w:r>
        <w:rPr>
          <w:spacing w:val="-4"/>
        </w:rPr>
        <w:t xml:space="preserve"> </w:t>
      </w:r>
      <w:r>
        <w:t>умения</w:t>
      </w:r>
      <w:r>
        <w:rPr>
          <w:spacing w:val="-4"/>
        </w:rPr>
        <w:t xml:space="preserve"> </w:t>
      </w:r>
      <w:r>
        <w:t>у</w:t>
      </w:r>
      <w:r>
        <w:rPr>
          <w:spacing w:val="-4"/>
        </w:rPr>
        <w:t xml:space="preserve"> </w:t>
      </w:r>
      <w:r>
        <w:t>детей</w:t>
      </w:r>
      <w:r>
        <w:rPr>
          <w:spacing w:val="-4"/>
        </w:rPr>
        <w:t xml:space="preserve"> </w:t>
      </w:r>
      <w:r>
        <w:t>использовать</w:t>
      </w:r>
      <w:r>
        <w:rPr>
          <w:spacing w:val="-4"/>
        </w:rPr>
        <w:t xml:space="preserve"> </w:t>
      </w:r>
      <w:r>
        <w:t>дружелюбный, спокойный тон, речевые формы вежливого общения со взрослыми и сверстниками: здороваться,</w:t>
      </w:r>
    </w:p>
    <w:p w:rsidR="00EE0CCC" w:rsidRDefault="004068EC" w:rsidP="00567EF6">
      <w:pPr>
        <w:pStyle w:val="a3"/>
        <w:spacing w:line="283" w:lineRule="auto"/>
        <w:ind w:left="570" w:right="671"/>
      </w:pPr>
      <w:r>
        <w:t>прощаться,</w:t>
      </w:r>
      <w:r>
        <w:rPr>
          <w:spacing w:val="-6"/>
        </w:rPr>
        <w:t xml:space="preserve"> </w:t>
      </w:r>
      <w:r>
        <w:t>благодарить,</w:t>
      </w:r>
      <w:r>
        <w:rPr>
          <w:spacing w:val="-7"/>
        </w:rPr>
        <w:t xml:space="preserve"> </w:t>
      </w:r>
      <w:r>
        <w:t>выражать</w:t>
      </w:r>
      <w:r>
        <w:rPr>
          <w:spacing w:val="-5"/>
        </w:rPr>
        <w:t xml:space="preserve"> </w:t>
      </w:r>
      <w:r>
        <w:t>просьбу,</w:t>
      </w:r>
      <w:r>
        <w:rPr>
          <w:spacing w:val="-6"/>
        </w:rPr>
        <w:t xml:space="preserve"> </w:t>
      </w:r>
      <w:r>
        <w:t>знакомиться,</w:t>
      </w:r>
      <w:r>
        <w:rPr>
          <w:spacing w:val="-6"/>
        </w:rPr>
        <w:t xml:space="preserve"> </w:t>
      </w:r>
      <w:r>
        <w:t>развивает</w:t>
      </w:r>
      <w:r>
        <w:rPr>
          <w:spacing w:val="-4"/>
        </w:rPr>
        <w:t xml:space="preserve"> </w:t>
      </w:r>
      <w:r>
        <w:t>у</w:t>
      </w:r>
      <w:r>
        <w:rPr>
          <w:spacing w:val="-4"/>
        </w:rPr>
        <w:t xml:space="preserve"> </w:t>
      </w:r>
      <w:r>
        <w:t>детей</w:t>
      </w:r>
      <w:r>
        <w:rPr>
          <w:spacing w:val="-4"/>
        </w:rPr>
        <w:t xml:space="preserve"> </w:t>
      </w:r>
      <w:r>
        <w:t>умения</w:t>
      </w:r>
      <w:r>
        <w:rPr>
          <w:spacing w:val="-5"/>
        </w:rPr>
        <w:t xml:space="preserve"> </w:t>
      </w:r>
      <w:r>
        <w:t>отвечать</w:t>
      </w:r>
      <w:r>
        <w:rPr>
          <w:spacing w:val="-5"/>
        </w:rPr>
        <w:t xml:space="preserve"> </w:t>
      </w:r>
      <w:r>
        <w:t xml:space="preserve">на </w:t>
      </w:r>
      <w:r>
        <w:lastRenderedPageBreak/>
        <w:t>вопросы, используя форму простого предложения или высказывания из 2-3 простых фраз;</w:t>
      </w:r>
    </w:p>
    <w:p w:rsidR="00EE0CCC" w:rsidRDefault="004068EC">
      <w:pPr>
        <w:pStyle w:val="a3"/>
        <w:spacing w:before="1" w:line="283" w:lineRule="auto"/>
        <w:ind w:left="560" w:right="671" w:firstLine="715"/>
      </w:pPr>
      <w:r>
        <w:rPr>
          <w:b/>
        </w:rPr>
        <w:t>педагог</w:t>
      </w:r>
      <w:r>
        <w:rPr>
          <w:b/>
          <w:spacing w:val="-6"/>
        </w:rPr>
        <w:t xml:space="preserve"> </w:t>
      </w:r>
      <w:r>
        <w:rPr>
          <w:b/>
        </w:rPr>
        <w:t>способствует</w:t>
      </w:r>
      <w:r>
        <w:rPr>
          <w:b/>
          <w:spacing w:val="-3"/>
        </w:rPr>
        <w:t xml:space="preserve"> </w:t>
      </w:r>
      <w:r>
        <w:t>освоению</w:t>
      </w:r>
      <w:r>
        <w:rPr>
          <w:spacing w:val="-5"/>
        </w:rPr>
        <w:t xml:space="preserve"> </w:t>
      </w:r>
      <w:r>
        <w:t>умений</w:t>
      </w:r>
      <w:r>
        <w:rPr>
          <w:spacing w:val="-5"/>
        </w:rPr>
        <w:t xml:space="preserve"> </w:t>
      </w:r>
      <w:r>
        <w:t>монологической</w:t>
      </w:r>
      <w:r>
        <w:rPr>
          <w:spacing w:val="-5"/>
        </w:rPr>
        <w:t xml:space="preserve"> </w:t>
      </w:r>
      <w:r>
        <w:t>речи:</w:t>
      </w:r>
      <w:r>
        <w:rPr>
          <w:spacing w:val="-5"/>
        </w:rPr>
        <w:t xml:space="preserve"> </w:t>
      </w:r>
      <w:r>
        <w:t>по</w:t>
      </w:r>
      <w:r>
        <w:rPr>
          <w:spacing w:val="-5"/>
        </w:rPr>
        <w:t xml:space="preserve"> </w:t>
      </w:r>
      <w:r>
        <w:t>вопросам</w:t>
      </w:r>
      <w:r>
        <w:rPr>
          <w:spacing w:val="-6"/>
        </w:rPr>
        <w:t xml:space="preserve"> </w:t>
      </w:r>
      <w:r>
        <w:t>составлять</w:t>
      </w:r>
      <w:r>
        <w:rPr>
          <w:spacing w:val="-4"/>
        </w:rPr>
        <w:t xml:space="preserve"> </w:t>
      </w:r>
      <w:r>
        <w:t>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w:t>
      </w:r>
    </w:p>
    <w:p w:rsidR="00EE0CCC" w:rsidRDefault="004818F8" w:rsidP="004818F8">
      <w:pPr>
        <w:pStyle w:val="a3"/>
        <w:spacing w:before="1"/>
        <w:ind w:left="0"/>
        <w:rPr>
          <w:spacing w:val="-2"/>
        </w:rPr>
      </w:pPr>
      <w:r>
        <w:t xml:space="preserve">         </w:t>
      </w:r>
      <w:r w:rsidR="004068EC">
        <w:rPr>
          <w:spacing w:val="-2"/>
        </w:rPr>
        <w:t>иллюстрации.</w:t>
      </w:r>
    </w:p>
    <w:p w:rsidR="004818F8" w:rsidRDefault="004818F8" w:rsidP="004818F8">
      <w:pPr>
        <w:pStyle w:val="a3"/>
        <w:spacing w:before="1"/>
        <w:ind w:left="0"/>
      </w:pPr>
    </w:p>
    <w:p w:rsidR="00EE0CCC" w:rsidRDefault="004068EC">
      <w:pPr>
        <w:pStyle w:val="4"/>
        <w:numPr>
          <w:ilvl w:val="0"/>
          <w:numId w:val="242"/>
        </w:numPr>
        <w:tabs>
          <w:tab w:val="left" w:pos="1564"/>
        </w:tabs>
        <w:spacing w:before="49"/>
        <w:ind w:left="1564" w:hanging="295"/>
      </w:pPr>
      <w:r>
        <w:t>Подготовка</w:t>
      </w:r>
      <w:r>
        <w:rPr>
          <w:spacing w:val="-5"/>
        </w:rPr>
        <w:t xml:space="preserve"> </w:t>
      </w:r>
      <w:r>
        <w:t>детей</w:t>
      </w:r>
      <w:r>
        <w:rPr>
          <w:spacing w:val="-2"/>
        </w:rPr>
        <w:t xml:space="preserve"> </w:t>
      </w:r>
      <w:r>
        <w:t>к</w:t>
      </w:r>
      <w:r>
        <w:rPr>
          <w:spacing w:val="-4"/>
        </w:rPr>
        <w:t xml:space="preserve"> </w:t>
      </w:r>
      <w:r>
        <w:t>обучению</w:t>
      </w:r>
      <w:r>
        <w:rPr>
          <w:spacing w:val="22"/>
        </w:rPr>
        <w:t xml:space="preserve"> </w:t>
      </w:r>
      <w:r>
        <w:rPr>
          <w:spacing w:val="-2"/>
        </w:rPr>
        <w:t>грамоте:</w:t>
      </w:r>
    </w:p>
    <w:p w:rsidR="00EE0CCC" w:rsidRDefault="004068EC">
      <w:pPr>
        <w:pStyle w:val="a3"/>
        <w:spacing w:before="39" w:line="278" w:lineRule="auto"/>
        <w:ind w:left="553" w:right="671" w:firstLine="713"/>
      </w:pPr>
      <w:r>
        <w:rPr>
          <w:b/>
        </w:rPr>
        <w:t>педагог</w:t>
      </w:r>
      <w:r>
        <w:rPr>
          <w:b/>
          <w:spacing w:val="-4"/>
        </w:rPr>
        <w:t xml:space="preserve"> </w:t>
      </w:r>
      <w:r>
        <w:rPr>
          <w:b/>
        </w:rPr>
        <w:t>формирует</w:t>
      </w:r>
      <w:r>
        <w:rPr>
          <w:b/>
          <w:spacing w:val="-3"/>
        </w:rPr>
        <w:t xml:space="preserve"> </w:t>
      </w:r>
      <w:r>
        <w:t>у</w:t>
      </w:r>
      <w:r>
        <w:rPr>
          <w:spacing w:val="-3"/>
        </w:rPr>
        <w:t xml:space="preserve"> </w:t>
      </w:r>
      <w:r>
        <w:t>детей</w:t>
      </w:r>
      <w:r>
        <w:rPr>
          <w:spacing w:val="-3"/>
        </w:rPr>
        <w:t xml:space="preserve"> </w:t>
      </w:r>
      <w:r>
        <w:t>умение</w:t>
      </w:r>
      <w:r>
        <w:rPr>
          <w:spacing w:val="-4"/>
        </w:rPr>
        <w:t xml:space="preserve"> </w:t>
      </w:r>
      <w:r>
        <w:t>вслушиваться</w:t>
      </w:r>
      <w:r>
        <w:rPr>
          <w:spacing w:val="-3"/>
        </w:rPr>
        <w:t xml:space="preserve"> </w:t>
      </w:r>
      <w:r>
        <w:t>в</w:t>
      </w:r>
      <w:r>
        <w:rPr>
          <w:spacing w:val="-4"/>
        </w:rPr>
        <w:t xml:space="preserve"> </w:t>
      </w:r>
      <w:r>
        <w:t>звучание</w:t>
      </w:r>
      <w:r>
        <w:rPr>
          <w:spacing w:val="-4"/>
        </w:rPr>
        <w:t xml:space="preserve"> </w:t>
      </w:r>
      <w:r>
        <w:t>слова,</w:t>
      </w:r>
      <w:r>
        <w:rPr>
          <w:spacing w:val="-3"/>
        </w:rPr>
        <w:t xml:space="preserve"> </w:t>
      </w:r>
      <w:r>
        <w:t>закрепляет</w:t>
      </w:r>
      <w:r>
        <w:rPr>
          <w:spacing w:val="-3"/>
        </w:rPr>
        <w:t xml:space="preserve"> </w:t>
      </w:r>
      <w:r>
        <w:t>в</w:t>
      </w:r>
      <w:r>
        <w:rPr>
          <w:spacing w:val="-4"/>
        </w:rPr>
        <w:t xml:space="preserve"> </w:t>
      </w:r>
      <w:r>
        <w:t>речи</w:t>
      </w:r>
      <w:r>
        <w:rPr>
          <w:spacing w:val="-3"/>
        </w:rPr>
        <w:t xml:space="preserve"> </w:t>
      </w:r>
      <w:r>
        <w:t>детей термины «слово», «звук» в практическом плане.</w:t>
      </w:r>
    </w:p>
    <w:p w:rsidR="00EE0CCC" w:rsidRDefault="00EE0CCC">
      <w:pPr>
        <w:pStyle w:val="a3"/>
        <w:spacing w:before="95"/>
        <w:ind w:left="0"/>
      </w:pPr>
    </w:p>
    <w:p w:rsidR="00EE0CCC" w:rsidRDefault="004068EC">
      <w:pPr>
        <w:pStyle w:val="4"/>
        <w:numPr>
          <w:ilvl w:val="1"/>
          <w:numId w:val="272"/>
        </w:numPr>
        <w:tabs>
          <w:tab w:val="left" w:pos="897"/>
        </w:tabs>
        <w:ind w:left="897" w:hanging="476"/>
        <w:jc w:val="left"/>
      </w:pPr>
      <w:r>
        <w:t>От</w:t>
      </w:r>
      <w:r>
        <w:rPr>
          <w:spacing w:val="-4"/>
        </w:rPr>
        <w:t xml:space="preserve"> </w:t>
      </w:r>
      <w:r>
        <w:t>4 лет</w:t>
      </w:r>
      <w:r>
        <w:rPr>
          <w:spacing w:val="-2"/>
        </w:rPr>
        <w:t xml:space="preserve"> </w:t>
      </w:r>
      <w:r>
        <w:t>до 5</w:t>
      </w:r>
      <w:r>
        <w:rPr>
          <w:spacing w:val="-12"/>
        </w:rPr>
        <w:t xml:space="preserve"> </w:t>
      </w:r>
      <w:r>
        <w:rPr>
          <w:spacing w:val="-4"/>
        </w:rPr>
        <w:t>лет.</w:t>
      </w:r>
    </w:p>
    <w:p w:rsidR="00EE0CCC" w:rsidRDefault="00EE0CCC">
      <w:pPr>
        <w:pStyle w:val="a3"/>
        <w:spacing w:before="62"/>
        <w:ind w:left="0"/>
        <w:rPr>
          <w:b/>
        </w:rPr>
      </w:pPr>
    </w:p>
    <w:p w:rsidR="00EE0CCC" w:rsidRDefault="004068EC">
      <w:pPr>
        <w:pStyle w:val="a6"/>
        <w:numPr>
          <w:ilvl w:val="2"/>
          <w:numId w:val="272"/>
        </w:numPr>
        <w:tabs>
          <w:tab w:val="left" w:pos="1741"/>
        </w:tabs>
        <w:ind w:left="1741" w:hanging="660"/>
        <w:jc w:val="left"/>
        <w:rPr>
          <w:b/>
        </w:rPr>
      </w:pPr>
      <w:r>
        <w:rPr>
          <w:b/>
          <w:sz w:val="24"/>
        </w:rPr>
        <w:t>В</w:t>
      </w:r>
      <w:r>
        <w:rPr>
          <w:b/>
          <w:spacing w:val="-13"/>
          <w:sz w:val="24"/>
        </w:rPr>
        <w:t xml:space="preserve"> </w:t>
      </w:r>
      <w:r>
        <w:rPr>
          <w:b/>
          <w:sz w:val="24"/>
        </w:rPr>
        <w:t>области</w:t>
      </w:r>
      <w:r>
        <w:rPr>
          <w:b/>
          <w:spacing w:val="-7"/>
          <w:sz w:val="24"/>
        </w:rPr>
        <w:t xml:space="preserve"> </w:t>
      </w:r>
      <w:r>
        <w:rPr>
          <w:b/>
          <w:sz w:val="24"/>
        </w:rPr>
        <w:t>речевого</w:t>
      </w:r>
      <w:r>
        <w:rPr>
          <w:b/>
          <w:spacing w:val="-6"/>
          <w:sz w:val="24"/>
        </w:rPr>
        <w:t xml:space="preserve"> </w:t>
      </w:r>
      <w:r>
        <w:rPr>
          <w:b/>
          <w:sz w:val="24"/>
        </w:rPr>
        <w:t>развития</w:t>
      </w:r>
      <w:r>
        <w:rPr>
          <w:b/>
          <w:spacing w:val="-7"/>
          <w:sz w:val="24"/>
        </w:rPr>
        <w:t xml:space="preserve"> </w:t>
      </w:r>
      <w:r>
        <w:rPr>
          <w:sz w:val="24"/>
        </w:rPr>
        <w:t>основными</w:t>
      </w:r>
      <w:r>
        <w:rPr>
          <w:spacing w:val="-7"/>
          <w:sz w:val="24"/>
        </w:rPr>
        <w:t xml:space="preserve"> </w:t>
      </w:r>
      <w:r>
        <w:rPr>
          <w:sz w:val="24"/>
        </w:rPr>
        <w:t>задачами</w:t>
      </w:r>
      <w:r>
        <w:rPr>
          <w:spacing w:val="-6"/>
          <w:sz w:val="24"/>
        </w:rPr>
        <w:t xml:space="preserve"> </w:t>
      </w:r>
      <w:r>
        <w:rPr>
          <w:sz w:val="24"/>
        </w:rPr>
        <w:t>образовательной деятельности</w:t>
      </w:r>
      <w:r>
        <w:rPr>
          <w:spacing w:val="20"/>
          <w:sz w:val="24"/>
        </w:rPr>
        <w:t xml:space="preserve"> </w:t>
      </w:r>
      <w:r>
        <w:rPr>
          <w:spacing w:val="-2"/>
          <w:sz w:val="24"/>
        </w:rPr>
        <w:t>являются:</w:t>
      </w:r>
    </w:p>
    <w:p w:rsidR="00EE0CCC" w:rsidRDefault="004068EC">
      <w:pPr>
        <w:pStyle w:val="4"/>
        <w:numPr>
          <w:ilvl w:val="0"/>
          <w:numId w:val="241"/>
        </w:numPr>
        <w:tabs>
          <w:tab w:val="left" w:pos="1560"/>
        </w:tabs>
        <w:spacing w:before="52" w:line="318" w:lineRule="exact"/>
        <w:ind w:left="1560" w:hanging="301"/>
      </w:pPr>
      <w:r>
        <w:t>Развитие</w:t>
      </w:r>
      <w:r>
        <w:rPr>
          <w:spacing w:val="10"/>
        </w:rPr>
        <w:t xml:space="preserve"> </w:t>
      </w:r>
      <w:r>
        <w:rPr>
          <w:spacing w:val="-2"/>
        </w:rPr>
        <w:t>словаря:</w:t>
      </w:r>
    </w:p>
    <w:p w:rsidR="00EE0CCC" w:rsidRDefault="004068EC">
      <w:pPr>
        <w:pStyle w:val="a3"/>
        <w:spacing w:line="283" w:lineRule="auto"/>
        <w:ind w:left="541" w:right="671" w:firstLine="715"/>
      </w:pPr>
      <w:r>
        <w:rPr>
          <w:b/>
        </w:rPr>
        <w:t>обогащение</w:t>
      </w:r>
      <w:r>
        <w:rPr>
          <w:b/>
          <w:spacing w:val="-6"/>
        </w:rPr>
        <w:t xml:space="preserve"> </w:t>
      </w:r>
      <w:r>
        <w:rPr>
          <w:b/>
        </w:rPr>
        <w:t>словаря:</w:t>
      </w:r>
      <w:r>
        <w:rPr>
          <w:b/>
          <w:spacing w:val="-3"/>
        </w:rPr>
        <w:t xml:space="preserve"> </w:t>
      </w:r>
      <w:r>
        <w:t>вводить</w:t>
      </w:r>
      <w:r>
        <w:rPr>
          <w:spacing w:val="-4"/>
        </w:rPr>
        <w:t xml:space="preserve"> </w:t>
      </w:r>
      <w:r>
        <w:t>в</w:t>
      </w:r>
      <w:r>
        <w:rPr>
          <w:spacing w:val="-6"/>
        </w:rPr>
        <w:t xml:space="preserve"> </w:t>
      </w:r>
      <w:r>
        <w:t>словарь</w:t>
      </w:r>
      <w:r>
        <w:rPr>
          <w:spacing w:val="-5"/>
        </w:rPr>
        <w:t xml:space="preserve"> </w:t>
      </w:r>
      <w:r>
        <w:t>детей</w:t>
      </w:r>
      <w:r>
        <w:rPr>
          <w:spacing w:val="-5"/>
        </w:rPr>
        <w:t xml:space="preserve"> </w:t>
      </w:r>
      <w:r>
        <w:t>существительные,</w:t>
      </w:r>
      <w:r>
        <w:rPr>
          <w:spacing w:val="-5"/>
        </w:rPr>
        <w:t xml:space="preserve"> </w:t>
      </w:r>
      <w:r>
        <w:t>обозначающие</w:t>
      </w:r>
      <w:r>
        <w:rPr>
          <w:spacing w:val="36"/>
        </w:rPr>
        <w:t xml:space="preserve"> </w:t>
      </w:r>
      <w:r>
        <w:t>профессии, глаголы, трудовые действия. Продолжать учить детей определять и называть местоположение</w:t>
      </w:r>
    </w:p>
    <w:p w:rsidR="00EE0CCC" w:rsidRDefault="004068EC" w:rsidP="00567EF6">
      <w:pPr>
        <w:pStyle w:val="a3"/>
        <w:spacing w:line="275" w:lineRule="exact"/>
        <w:ind w:left="541"/>
      </w:pPr>
      <w:r>
        <w:t>предмета,</w:t>
      </w:r>
      <w:r>
        <w:rPr>
          <w:spacing w:val="-6"/>
        </w:rPr>
        <w:t xml:space="preserve"> </w:t>
      </w:r>
      <w:r>
        <w:t>время</w:t>
      </w:r>
      <w:r>
        <w:rPr>
          <w:spacing w:val="-1"/>
        </w:rPr>
        <w:t xml:space="preserve"> </w:t>
      </w:r>
      <w:r>
        <w:t>суток,</w:t>
      </w:r>
      <w:r>
        <w:rPr>
          <w:spacing w:val="-4"/>
        </w:rPr>
        <w:t xml:space="preserve"> </w:t>
      </w:r>
      <w:r>
        <w:t>характеризовать</w:t>
      </w:r>
      <w:r>
        <w:rPr>
          <w:spacing w:val="-2"/>
        </w:rPr>
        <w:t xml:space="preserve"> </w:t>
      </w:r>
      <w:r>
        <w:t>состояние</w:t>
      </w:r>
      <w:r>
        <w:rPr>
          <w:spacing w:val="-5"/>
        </w:rPr>
        <w:t xml:space="preserve"> </w:t>
      </w:r>
      <w:r>
        <w:t>и</w:t>
      </w:r>
      <w:r>
        <w:rPr>
          <w:spacing w:val="-5"/>
        </w:rPr>
        <w:t xml:space="preserve"> </w:t>
      </w:r>
      <w:r>
        <w:t>настроение</w:t>
      </w:r>
      <w:r>
        <w:rPr>
          <w:spacing w:val="-4"/>
        </w:rPr>
        <w:t xml:space="preserve"> </w:t>
      </w:r>
      <w:r>
        <w:rPr>
          <w:spacing w:val="-2"/>
        </w:rPr>
        <w:t>людей;</w:t>
      </w:r>
    </w:p>
    <w:p w:rsidR="00EE0CCC" w:rsidRDefault="004068EC">
      <w:pPr>
        <w:pStyle w:val="a3"/>
        <w:spacing w:before="1" w:line="283" w:lineRule="auto"/>
        <w:ind w:left="534" w:firstLine="713"/>
      </w:pPr>
      <w:r>
        <w:rPr>
          <w:b/>
        </w:rPr>
        <w:t>активизация</w:t>
      </w:r>
      <w:r>
        <w:rPr>
          <w:b/>
          <w:spacing w:val="-5"/>
        </w:rPr>
        <w:t xml:space="preserve"> </w:t>
      </w:r>
      <w:r>
        <w:rPr>
          <w:b/>
        </w:rPr>
        <w:t>словаря:</w:t>
      </w:r>
      <w:r>
        <w:rPr>
          <w:b/>
          <w:spacing w:val="-4"/>
        </w:rPr>
        <w:t xml:space="preserve"> </w:t>
      </w:r>
      <w:r>
        <w:t>закреплять</w:t>
      </w:r>
      <w:r>
        <w:rPr>
          <w:spacing w:val="-5"/>
        </w:rPr>
        <w:t xml:space="preserve"> </w:t>
      </w:r>
      <w:r>
        <w:t>у</w:t>
      </w:r>
      <w:r>
        <w:rPr>
          <w:spacing w:val="-5"/>
        </w:rPr>
        <w:t xml:space="preserve"> </w:t>
      </w:r>
      <w:r>
        <w:t>детей</w:t>
      </w:r>
      <w:r>
        <w:rPr>
          <w:spacing w:val="-5"/>
        </w:rPr>
        <w:t xml:space="preserve"> </w:t>
      </w:r>
      <w:r>
        <w:t>умения</w:t>
      </w:r>
      <w:r>
        <w:rPr>
          <w:spacing w:val="-5"/>
        </w:rPr>
        <w:t xml:space="preserve"> </w:t>
      </w:r>
      <w:r>
        <w:t>использовать</w:t>
      </w:r>
      <w:r>
        <w:rPr>
          <w:spacing w:val="-4"/>
        </w:rPr>
        <w:t xml:space="preserve"> </w:t>
      </w:r>
      <w:r>
        <w:t>в</w:t>
      </w:r>
      <w:r>
        <w:rPr>
          <w:spacing w:val="-6"/>
        </w:rPr>
        <w:t xml:space="preserve"> </w:t>
      </w:r>
      <w:r>
        <w:t>речи</w:t>
      </w:r>
      <w:r>
        <w:rPr>
          <w:spacing w:val="-5"/>
        </w:rPr>
        <w:t xml:space="preserve"> </w:t>
      </w:r>
      <w:r>
        <w:t>существительные, обозначающие названия частей и деталей предметов, прилагательные, обозначающие свойства</w:t>
      </w:r>
    </w:p>
    <w:p w:rsidR="00EE0CCC" w:rsidRDefault="004068EC" w:rsidP="00567EF6">
      <w:pPr>
        <w:pStyle w:val="a3"/>
        <w:spacing w:before="1" w:line="280" w:lineRule="auto"/>
        <w:ind w:left="534"/>
      </w:pPr>
      <w:r>
        <w:t>предметов,</w:t>
      </w:r>
      <w:r>
        <w:rPr>
          <w:spacing w:val="-4"/>
        </w:rPr>
        <w:t xml:space="preserve"> </w:t>
      </w:r>
      <w:r>
        <w:t>наиболее</w:t>
      </w:r>
      <w:r>
        <w:rPr>
          <w:spacing w:val="-6"/>
        </w:rPr>
        <w:t xml:space="preserve"> </w:t>
      </w:r>
      <w:r>
        <w:t>употребительные</w:t>
      </w:r>
      <w:r>
        <w:rPr>
          <w:spacing w:val="-6"/>
        </w:rPr>
        <w:t xml:space="preserve"> </w:t>
      </w:r>
      <w:r>
        <w:t>глаголы,</w:t>
      </w:r>
      <w:r>
        <w:rPr>
          <w:spacing w:val="-4"/>
        </w:rPr>
        <w:t xml:space="preserve"> </w:t>
      </w:r>
      <w:r>
        <w:t>наречия</w:t>
      </w:r>
      <w:r>
        <w:rPr>
          <w:spacing w:val="-4"/>
        </w:rPr>
        <w:t xml:space="preserve"> </w:t>
      </w:r>
      <w:r>
        <w:t>и</w:t>
      </w:r>
      <w:r>
        <w:rPr>
          <w:spacing w:val="-4"/>
        </w:rPr>
        <w:t xml:space="preserve"> </w:t>
      </w:r>
      <w:r>
        <w:t>предлоги;</w:t>
      </w:r>
      <w:r>
        <w:rPr>
          <w:spacing w:val="-4"/>
        </w:rPr>
        <w:t xml:space="preserve"> </w:t>
      </w:r>
      <w:r>
        <w:t>употреблять</w:t>
      </w:r>
      <w:r>
        <w:rPr>
          <w:spacing w:val="-4"/>
        </w:rPr>
        <w:t xml:space="preserve"> </w:t>
      </w:r>
      <w:r>
        <w:t>существительные</w:t>
      </w:r>
      <w:r>
        <w:rPr>
          <w:spacing w:val="-6"/>
        </w:rPr>
        <w:t xml:space="preserve"> </w:t>
      </w:r>
      <w:r>
        <w:t>с обобщающим значением.</w:t>
      </w:r>
    </w:p>
    <w:p w:rsidR="00EE0CCC" w:rsidRDefault="004068EC">
      <w:pPr>
        <w:ind w:left="1262"/>
        <w:rPr>
          <w:sz w:val="24"/>
        </w:rPr>
      </w:pPr>
      <w:r>
        <w:rPr>
          <w:b/>
          <w:sz w:val="24"/>
        </w:rPr>
        <w:t>совершенствовать</w:t>
      </w:r>
      <w:r>
        <w:rPr>
          <w:b/>
          <w:spacing w:val="-11"/>
          <w:sz w:val="24"/>
        </w:rPr>
        <w:t xml:space="preserve"> </w:t>
      </w:r>
      <w:r>
        <w:rPr>
          <w:b/>
          <w:sz w:val="24"/>
        </w:rPr>
        <w:t>умение</w:t>
      </w:r>
      <w:r>
        <w:rPr>
          <w:b/>
          <w:spacing w:val="-11"/>
          <w:sz w:val="24"/>
        </w:rPr>
        <w:t xml:space="preserve"> </w:t>
      </w:r>
      <w:r>
        <w:rPr>
          <w:sz w:val="24"/>
        </w:rPr>
        <w:t>правильно</w:t>
      </w:r>
      <w:r>
        <w:rPr>
          <w:spacing w:val="-11"/>
          <w:sz w:val="24"/>
        </w:rPr>
        <w:t xml:space="preserve"> </w:t>
      </w:r>
      <w:r>
        <w:rPr>
          <w:sz w:val="24"/>
        </w:rPr>
        <w:t>использовать</w:t>
      </w:r>
      <w:r>
        <w:rPr>
          <w:spacing w:val="-8"/>
          <w:sz w:val="24"/>
        </w:rPr>
        <w:t xml:space="preserve"> </w:t>
      </w:r>
      <w:r>
        <w:rPr>
          <w:sz w:val="24"/>
        </w:rPr>
        <w:t>предлоги</w:t>
      </w:r>
      <w:r>
        <w:rPr>
          <w:spacing w:val="-10"/>
          <w:sz w:val="24"/>
        </w:rPr>
        <w:t xml:space="preserve"> </w:t>
      </w:r>
      <w:r>
        <w:rPr>
          <w:sz w:val="24"/>
        </w:rPr>
        <w:t>в</w:t>
      </w:r>
      <w:r>
        <w:rPr>
          <w:spacing w:val="-9"/>
          <w:sz w:val="24"/>
        </w:rPr>
        <w:t xml:space="preserve"> </w:t>
      </w:r>
      <w:r>
        <w:rPr>
          <w:sz w:val="24"/>
        </w:rPr>
        <w:t>речи;</w:t>
      </w:r>
      <w:r>
        <w:rPr>
          <w:spacing w:val="-11"/>
          <w:sz w:val="24"/>
        </w:rPr>
        <w:t xml:space="preserve"> </w:t>
      </w:r>
      <w:r>
        <w:rPr>
          <w:sz w:val="24"/>
        </w:rPr>
        <w:t>образовывать</w:t>
      </w:r>
      <w:r>
        <w:rPr>
          <w:spacing w:val="-6"/>
          <w:sz w:val="24"/>
        </w:rPr>
        <w:t xml:space="preserve"> </w:t>
      </w:r>
      <w:r>
        <w:rPr>
          <w:spacing w:val="-2"/>
          <w:sz w:val="24"/>
        </w:rPr>
        <w:t>форму</w:t>
      </w:r>
    </w:p>
    <w:p w:rsidR="00EE0CCC" w:rsidRDefault="004068EC">
      <w:pPr>
        <w:pStyle w:val="a3"/>
        <w:spacing w:before="72"/>
        <w:ind w:left="421"/>
      </w:pPr>
      <w:r>
        <w:t>эти</w:t>
      </w:r>
      <w:r>
        <w:rPr>
          <w:spacing w:val="-9"/>
        </w:rPr>
        <w:t xml:space="preserve"> </w:t>
      </w:r>
      <w:r>
        <w:t>существительные</w:t>
      </w:r>
      <w:r>
        <w:rPr>
          <w:spacing w:val="-9"/>
        </w:rPr>
        <w:t xml:space="preserve"> </w:t>
      </w:r>
      <w:r>
        <w:t>в</w:t>
      </w:r>
      <w:r>
        <w:rPr>
          <w:spacing w:val="-10"/>
        </w:rPr>
        <w:t xml:space="preserve"> </w:t>
      </w:r>
      <w:r>
        <w:t>именительном</w:t>
      </w:r>
      <w:r>
        <w:rPr>
          <w:spacing w:val="-8"/>
        </w:rPr>
        <w:t xml:space="preserve"> </w:t>
      </w:r>
      <w:r>
        <w:t>и</w:t>
      </w:r>
      <w:r>
        <w:rPr>
          <w:spacing w:val="-6"/>
        </w:rPr>
        <w:t xml:space="preserve"> </w:t>
      </w:r>
      <w:r>
        <w:t>винительном</w:t>
      </w:r>
      <w:r>
        <w:rPr>
          <w:spacing w:val="-9"/>
        </w:rPr>
        <w:t xml:space="preserve"> </w:t>
      </w:r>
      <w:r>
        <w:t>падежах</w:t>
      </w:r>
      <w:r>
        <w:rPr>
          <w:spacing w:val="-4"/>
        </w:rPr>
        <w:t xml:space="preserve"> </w:t>
      </w:r>
      <w:r>
        <w:t>(лисята-лисят,</w:t>
      </w:r>
      <w:r>
        <w:rPr>
          <w:spacing w:val="-6"/>
        </w:rPr>
        <w:t xml:space="preserve"> </w:t>
      </w:r>
      <w:r>
        <w:t>медвежата-</w:t>
      </w:r>
      <w:r>
        <w:rPr>
          <w:spacing w:val="-3"/>
        </w:rPr>
        <w:t xml:space="preserve"> </w:t>
      </w:r>
      <w:r>
        <w:rPr>
          <w:spacing w:val="-2"/>
        </w:rPr>
        <w:t>медвежат);</w:t>
      </w:r>
    </w:p>
    <w:p w:rsidR="00EE0CCC" w:rsidRDefault="004068EC">
      <w:pPr>
        <w:pStyle w:val="a3"/>
        <w:spacing w:before="21" w:line="261" w:lineRule="auto"/>
        <w:ind w:left="421"/>
      </w:pPr>
      <w:r>
        <w:t>правильно</w:t>
      </w:r>
      <w:r>
        <w:rPr>
          <w:spacing w:val="-4"/>
        </w:rPr>
        <w:t xml:space="preserve"> </w:t>
      </w:r>
      <w:r>
        <w:t>употреблять</w:t>
      </w:r>
      <w:r>
        <w:rPr>
          <w:spacing w:val="-6"/>
        </w:rPr>
        <w:t xml:space="preserve"> </w:t>
      </w:r>
      <w:r>
        <w:t>форму</w:t>
      </w:r>
      <w:r>
        <w:rPr>
          <w:spacing w:val="-4"/>
        </w:rPr>
        <w:t xml:space="preserve"> </w:t>
      </w:r>
      <w:r>
        <w:t>множественного</w:t>
      </w:r>
      <w:r>
        <w:rPr>
          <w:spacing w:val="-4"/>
        </w:rPr>
        <w:t xml:space="preserve"> </w:t>
      </w:r>
      <w:r>
        <w:t>числа</w:t>
      </w:r>
      <w:r>
        <w:rPr>
          <w:spacing w:val="-5"/>
        </w:rPr>
        <w:t xml:space="preserve"> </w:t>
      </w:r>
      <w:r>
        <w:t>родительного</w:t>
      </w:r>
      <w:r>
        <w:rPr>
          <w:spacing w:val="-4"/>
        </w:rPr>
        <w:t xml:space="preserve"> </w:t>
      </w:r>
      <w:r>
        <w:t>падежа</w:t>
      </w:r>
      <w:r>
        <w:rPr>
          <w:spacing w:val="-4"/>
        </w:rPr>
        <w:t xml:space="preserve"> </w:t>
      </w:r>
      <w:r>
        <w:t>существительных</w:t>
      </w:r>
      <w:r>
        <w:rPr>
          <w:spacing w:val="-4"/>
        </w:rPr>
        <w:t xml:space="preserve"> </w:t>
      </w:r>
      <w:r>
        <w:t>(вилок,</w:t>
      </w:r>
      <w:r>
        <w:rPr>
          <w:spacing w:val="-4"/>
        </w:rPr>
        <w:t xml:space="preserve"> </w:t>
      </w:r>
      <w:r>
        <w:t xml:space="preserve">яблок, </w:t>
      </w:r>
      <w:r>
        <w:rPr>
          <w:spacing w:val="-2"/>
        </w:rPr>
        <w:t>туфель).</w:t>
      </w:r>
    </w:p>
    <w:p w:rsidR="00EE0CCC" w:rsidRDefault="004068EC">
      <w:pPr>
        <w:pStyle w:val="4"/>
        <w:numPr>
          <w:ilvl w:val="0"/>
          <w:numId w:val="241"/>
        </w:numPr>
        <w:tabs>
          <w:tab w:val="left" w:pos="1577"/>
        </w:tabs>
        <w:spacing w:before="153"/>
        <w:ind w:left="1577" w:hanging="301"/>
      </w:pPr>
      <w:r>
        <w:t>Звуковая</w:t>
      </w:r>
      <w:r>
        <w:rPr>
          <w:spacing w:val="-11"/>
        </w:rPr>
        <w:t xml:space="preserve"> </w:t>
      </w:r>
      <w:r>
        <w:t>культура</w:t>
      </w:r>
      <w:r>
        <w:rPr>
          <w:spacing w:val="30"/>
        </w:rPr>
        <w:t xml:space="preserve"> </w:t>
      </w:r>
      <w:r>
        <w:rPr>
          <w:spacing w:val="-2"/>
        </w:rPr>
        <w:t>речи:</w:t>
      </w:r>
    </w:p>
    <w:p w:rsidR="00EE0CCC" w:rsidRDefault="004068EC">
      <w:pPr>
        <w:pStyle w:val="a3"/>
        <w:spacing w:before="45" w:line="285" w:lineRule="auto"/>
        <w:ind w:left="560" w:right="671" w:firstLine="713"/>
      </w:pPr>
      <w:r>
        <w:rPr>
          <w:b/>
        </w:rPr>
        <w:t xml:space="preserve">закреплять </w:t>
      </w:r>
      <w:r>
        <w:t>правильное произношение гласных и согласных звуков, отрабатывать произношение</w:t>
      </w:r>
      <w:r>
        <w:rPr>
          <w:spacing w:val="-6"/>
        </w:rPr>
        <w:t xml:space="preserve"> </w:t>
      </w:r>
      <w:r>
        <w:t>свистящих,</w:t>
      </w:r>
      <w:r>
        <w:rPr>
          <w:spacing w:val="-5"/>
        </w:rPr>
        <w:t xml:space="preserve"> </w:t>
      </w:r>
      <w:r>
        <w:t>шипящих</w:t>
      </w:r>
      <w:r>
        <w:rPr>
          <w:spacing w:val="-5"/>
        </w:rPr>
        <w:t xml:space="preserve"> </w:t>
      </w:r>
      <w:r>
        <w:t>и</w:t>
      </w:r>
      <w:r>
        <w:rPr>
          <w:spacing w:val="-5"/>
        </w:rPr>
        <w:t xml:space="preserve"> </w:t>
      </w:r>
      <w:r>
        <w:t>сонорных</w:t>
      </w:r>
      <w:r>
        <w:rPr>
          <w:spacing w:val="-5"/>
        </w:rPr>
        <w:t xml:space="preserve"> </w:t>
      </w:r>
      <w:r>
        <w:t>звуков.</w:t>
      </w:r>
      <w:r>
        <w:rPr>
          <w:spacing w:val="-5"/>
        </w:rPr>
        <w:t xml:space="preserve"> </w:t>
      </w:r>
      <w:r>
        <w:t>Продолжать</w:t>
      </w:r>
      <w:r>
        <w:rPr>
          <w:spacing w:val="-4"/>
        </w:rPr>
        <w:t xml:space="preserve"> </w:t>
      </w:r>
      <w:r>
        <w:t>работу</w:t>
      </w:r>
      <w:r>
        <w:rPr>
          <w:spacing w:val="-5"/>
        </w:rPr>
        <w:t xml:space="preserve"> </w:t>
      </w:r>
      <w:r>
        <w:t>над</w:t>
      </w:r>
      <w:r>
        <w:rPr>
          <w:spacing w:val="-5"/>
        </w:rPr>
        <w:t xml:space="preserve"> </w:t>
      </w:r>
      <w:r>
        <w:t>дикцией:</w:t>
      </w:r>
    </w:p>
    <w:p w:rsidR="00EE0CCC" w:rsidRDefault="004068EC">
      <w:pPr>
        <w:pStyle w:val="a3"/>
        <w:spacing w:before="1" w:line="283" w:lineRule="auto"/>
        <w:ind w:left="560"/>
      </w:pPr>
      <w:r>
        <w:t>совершенствовать</w:t>
      </w:r>
      <w:r>
        <w:rPr>
          <w:spacing w:val="-3"/>
        </w:rPr>
        <w:t xml:space="preserve"> </w:t>
      </w:r>
      <w:r>
        <w:t>отчетливое</w:t>
      </w:r>
      <w:r>
        <w:rPr>
          <w:spacing w:val="-6"/>
        </w:rPr>
        <w:t xml:space="preserve"> </w:t>
      </w:r>
      <w:r>
        <w:t>произношение</w:t>
      </w:r>
      <w:r>
        <w:rPr>
          <w:spacing w:val="-5"/>
        </w:rPr>
        <w:t xml:space="preserve"> </w:t>
      </w:r>
      <w:r>
        <w:t>слов</w:t>
      </w:r>
      <w:r>
        <w:rPr>
          <w:spacing w:val="-5"/>
        </w:rPr>
        <w:t xml:space="preserve"> </w:t>
      </w:r>
      <w:r>
        <w:t>и</w:t>
      </w:r>
      <w:r>
        <w:rPr>
          <w:spacing w:val="-4"/>
        </w:rPr>
        <w:t xml:space="preserve"> </w:t>
      </w:r>
      <w:r>
        <w:t>словосочетаний.</w:t>
      </w:r>
      <w:r>
        <w:rPr>
          <w:spacing w:val="-4"/>
        </w:rPr>
        <w:t xml:space="preserve"> </w:t>
      </w:r>
      <w:r>
        <w:t>Проводить</w:t>
      </w:r>
      <w:r>
        <w:rPr>
          <w:spacing w:val="-3"/>
        </w:rPr>
        <w:t xml:space="preserve"> </w:t>
      </w:r>
      <w:r>
        <w:t>работу</w:t>
      </w:r>
      <w:r>
        <w:rPr>
          <w:spacing w:val="-4"/>
        </w:rPr>
        <w:t xml:space="preserve"> </w:t>
      </w:r>
      <w:r>
        <w:t>по</w:t>
      </w:r>
      <w:r>
        <w:rPr>
          <w:spacing w:val="-4"/>
        </w:rPr>
        <w:t xml:space="preserve"> </w:t>
      </w:r>
      <w:r>
        <w:t>развитию фонематического слуха: учить различать на слух и называть слова с определенным звуком.</w:t>
      </w:r>
    </w:p>
    <w:p w:rsidR="00EE0CCC" w:rsidRDefault="004068EC">
      <w:pPr>
        <w:pStyle w:val="a3"/>
        <w:spacing w:before="4"/>
        <w:ind w:left="560"/>
        <w:rPr>
          <w:spacing w:val="-2"/>
        </w:rPr>
      </w:pPr>
      <w:r>
        <w:t>Совершенствовать</w:t>
      </w:r>
      <w:r>
        <w:rPr>
          <w:spacing w:val="-9"/>
        </w:rPr>
        <w:t xml:space="preserve"> </w:t>
      </w:r>
      <w:r>
        <w:t>интонационную</w:t>
      </w:r>
      <w:r>
        <w:rPr>
          <w:spacing w:val="-7"/>
        </w:rPr>
        <w:t xml:space="preserve"> </w:t>
      </w:r>
      <w:r>
        <w:rPr>
          <w:spacing w:val="-2"/>
        </w:rPr>
        <w:t>выразительность</w:t>
      </w:r>
      <w:r w:rsidR="004818F8">
        <w:rPr>
          <w:spacing w:val="-2"/>
        </w:rPr>
        <w:t xml:space="preserve"> </w:t>
      </w:r>
      <w:r>
        <w:rPr>
          <w:spacing w:val="-2"/>
        </w:rPr>
        <w:t>речи.</w:t>
      </w:r>
    </w:p>
    <w:p w:rsidR="00567EF6" w:rsidRDefault="00567EF6">
      <w:pPr>
        <w:pStyle w:val="a3"/>
        <w:spacing w:before="4"/>
        <w:ind w:left="560"/>
      </w:pPr>
    </w:p>
    <w:p w:rsidR="00EE0CCC" w:rsidRDefault="004068EC">
      <w:pPr>
        <w:pStyle w:val="4"/>
        <w:numPr>
          <w:ilvl w:val="0"/>
          <w:numId w:val="241"/>
        </w:numPr>
        <w:tabs>
          <w:tab w:val="left" w:pos="1570"/>
        </w:tabs>
        <w:spacing w:before="44"/>
        <w:ind w:left="1570" w:hanging="301"/>
      </w:pPr>
      <w:r>
        <w:t>Грамматический</w:t>
      </w:r>
      <w:r>
        <w:rPr>
          <w:spacing w:val="-10"/>
        </w:rPr>
        <w:t xml:space="preserve"> </w:t>
      </w:r>
      <w:r>
        <w:t>строй</w:t>
      </w:r>
      <w:r>
        <w:rPr>
          <w:spacing w:val="-13"/>
        </w:rPr>
        <w:t xml:space="preserve"> </w:t>
      </w:r>
      <w:r>
        <w:rPr>
          <w:spacing w:val="-4"/>
        </w:rPr>
        <w:t>речи:</w:t>
      </w:r>
    </w:p>
    <w:p w:rsidR="00EE0CCC" w:rsidRDefault="004068EC">
      <w:pPr>
        <w:spacing w:before="54"/>
        <w:ind w:left="1266"/>
        <w:rPr>
          <w:sz w:val="24"/>
        </w:rPr>
      </w:pPr>
      <w:r>
        <w:rPr>
          <w:b/>
          <w:sz w:val="24"/>
        </w:rPr>
        <w:t>продолжать</w:t>
      </w:r>
      <w:r>
        <w:rPr>
          <w:b/>
          <w:spacing w:val="-5"/>
          <w:sz w:val="24"/>
        </w:rPr>
        <w:t xml:space="preserve"> </w:t>
      </w:r>
      <w:r>
        <w:rPr>
          <w:b/>
          <w:sz w:val="24"/>
        </w:rPr>
        <w:t>формировать</w:t>
      </w:r>
      <w:r>
        <w:rPr>
          <w:b/>
          <w:spacing w:val="-3"/>
          <w:sz w:val="24"/>
        </w:rPr>
        <w:t xml:space="preserve"> </w:t>
      </w:r>
      <w:r>
        <w:rPr>
          <w:sz w:val="24"/>
        </w:rPr>
        <w:t>у</w:t>
      </w:r>
      <w:r>
        <w:rPr>
          <w:spacing w:val="-3"/>
          <w:sz w:val="24"/>
        </w:rPr>
        <w:t xml:space="preserve"> </w:t>
      </w:r>
      <w:r>
        <w:rPr>
          <w:sz w:val="24"/>
        </w:rPr>
        <w:t>детей</w:t>
      </w:r>
      <w:r>
        <w:rPr>
          <w:spacing w:val="-3"/>
          <w:sz w:val="24"/>
        </w:rPr>
        <w:t xml:space="preserve"> </w:t>
      </w:r>
      <w:r>
        <w:rPr>
          <w:sz w:val="24"/>
        </w:rPr>
        <w:t>умение</w:t>
      </w:r>
      <w:r>
        <w:rPr>
          <w:spacing w:val="-3"/>
          <w:sz w:val="24"/>
        </w:rPr>
        <w:t xml:space="preserve"> </w:t>
      </w:r>
      <w:r>
        <w:rPr>
          <w:sz w:val="24"/>
        </w:rPr>
        <w:t>правильно</w:t>
      </w:r>
      <w:r>
        <w:rPr>
          <w:spacing w:val="-3"/>
          <w:sz w:val="24"/>
        </w:rPr>
        <w:t xml:space="preserve"> </w:t>
      </w:r>
      <w:r>
        <w:rPr>
          <w:sz w:val="24"/>
        </w:rPr>
        <w:t>согласовывать</w:t>
      </w:r>
      <w:r>
        <w:rPr>
          <w:spacing w:val="-1"/>
          <w:sz w:val="24"/>
        </w:rPr>
        <w:t xml:space="preserve"> </w:t>
      </w:r>
      <w:r>
        <w:rPr>
          <w:sz w:val="24"/>
        </w:rPr>
        <w:t>слова</w:t>
      </w:r>
      <w:r>
        <w:rPr>
          <w:spacing w:val="-5"/>
          <w:sz w:val="24"/>
        </w:rPr>
        <w:t xml:space="preserve"> </w:t>
      </w:r>
      <w:r>
        <w:rPr>
          <w:sz w:val="24"/>
        </w:rPr>
        <w:t>в</w:t>
      </w:r>
      <w:r>
        <w:rPr>
          <w:spacing w:val="-3"/>
          <w:sz w:val="24"/>
        </w:rPr>
        <w:t xml:space="preserve"> </w:t>
      </w:r>
      <w:r>
        <w:rPr>
          <w:spacing w:val="-2"/>
          <w:sz w:val="24"/>
        </w:rPr>
        <w:t>предложении.</w:t>
      </w:r>
    </w:p>
    <w:p w:rsidR="00EE0CCC" w:rsidRDefault="004068EC">
      <w:pPr>
        <w:pStyle w:val="a3"/>
        <w:spacing w:before="50" w:line="283" w:lineRule="auto"/>
        <w:ind w:left="548" w:right="671"/>
      </w:pPr>
      <w:r>
        <w:rPr>
          <w:b/>
        </w:rPr>
        <w:t xml:space="preserve">Совершенствовать умения: </w:t>
      </w:r>
      <w:r>
        <w:t>правильно использовать предлоги в речи; образовывать форму множественного</w:t>
      </w:r>
      <w:r>
        <w:rPr>
          <w:spacing w:val="-6"/>
        </w:rPr>
        <w:t xml:space="preserve"> </w:t>
      </w:r>
      <w:r>
        <w:t>числа</w:t>
      </w:r>
      <w:r>
        <w:rPr>
          <w:spacing w:val="-5"/>
        </w:rPr>
        <w:t xml:space="preserve"> </w:t>
      </w:r>
      <w:r>
        <w:t>существительных,</w:t>
      </w:r>
      <w:r>
        <w:rPr>
          <w:spacing w:val="-6"/>
        </w:rPr>
        <w:t xml:space="preserve"> </w:t>
      </w:r>
      <w:r>
        <w:t>обозначающих</w:t>
      </w:r>
      <w:r>
        <w:rPr>
          <w:spacing w:val="-6"/>
        </w:rPr>
        <w:t xml:space="preserve"> </w:t>
      </w:r>
      <w:r>
        <w:t>детенышей</w:t>
      </w:r>
      <w:r>
        <w:rPr>
          <w:spacing w:val="-6"/>
        </w:rPr>
        <w:t xml:space="preserve"> </w:t>
      </w:r>
      <w:r>
        <w:t>животных,</w:t>
      </w:r>
      <w:r>
        <w:rPr>
          <w:spacing w:val="-6"/>
        </w:rPr>
        <w:t xml:space="preserve"> </w:t>
      </w:r>
      <w:r>
        <w:t>употреблять</w:t>
      </w:r>
      <w:r>
        <w:rPr>
          <w:spacing w:val="-8"/>
        </w:rPr>
        <w:t xml:space="preserve"> </w:t>
      </w:r>
      <w:r>
        <w:t>эти существительные в именительном и родительном падежах; правильно использовать форму</w:t>
      </w:r>
    </w:p>
    <w:p w:rsidR="00EE0CCC" w:rsidRDefault="004068EC">
      <w:pPr>
        <w:pStyle w:val="a3"/>
        <w:spacing w:line="283" w:lineRule="auto"/>
        <w:ind w:left="548"/>
      </w:pPr>
      <w:r>
        <w:t>множественного числа родительного падежа существительных; употреблять формы повелительного наклонения</w:t>
      </w:r>
      <w:r>
        <w:rPr>
          <w:spacing w:val="-6"/>
        </w:rPr>
        <w:t xml:space="preserve"> </w:t>
      </w:r>
      <w:r>
        <w:t>глаголов;</w:t>
      </w:r>
      <w:r>
        <w:rPr>
          <w:spacing w:val="-6"/>
        </w:rPr>
        <w:t xml:space="preserve"> </w:t>
      </w:r>
      <w:r>
        <w:t>использовать</w:t>
      </w:r>
      <w:r>
        <w:rPr>
          <w:spacing w:val="-6"/>
        </w:rPr>
        <w:t xml:space="preserve"> </w:t>
      </w:r>
      <w:r>
        <w:t>простые</w:t>
      </w:r>
      <w:r>
        <w:rPr>
          <w:spacing w:val="-7"/>
        </w:rPr>
        <w:t xml:space="preserve"> </w:t>
      </w:r>
      <w:r>
        <w:t>сложносочиненные</w:t>
      </w:r>
      <w:r>
        <w:rPr>
          <w:spacing w:val="-7"/>
        </w:rPr>
        <w:t xml:space="preserve"> </w:t>
      </w:r>
      <w:r>
        <w:t>и</w:t>
      </w:r>
      <w:r>
        <w:rPr>
          <w:spacing w:val="-6"/>
        </w:rPr>
        <w:t xml:space="preserve"> </w:t>
      </w:r>
      <w:r>
        <w:t>сложноподчиненные</w:t>
      </w:r>
      <w:r>
        <w:rPr>
          <w:spacing w:val="-7"/>
        </w:rPr>
        <w:t xml:space="preserve"> </w:t>
      </w:r>
      <w:r>
        <w:t>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818F8" w:rsidRDefault="004818F8">
      <w:pPr>
        <w:pStyle w:val="a3"/>
        <w:spacing w:line="283" w:lineRule="auto"/>
        <w:ind w:left="548"/>
      </w:pPr>
    </w:p>
    <w:p w:rsidR="00EE0CCC" w:rsidRDefault="004068EC">
      <w:pPr>
        <w:pStyle w:val="4"/>
        <w:numPr>
          <w:ilvl w:val="0"/>
          <w:numId w:val="241"/>
        </w:numPr>
        <w:tabs>
          <w:tab w:val="left" w:pos="1552"/>
        </w:tabs>
        <w:ind w:left="1552" w:hanging="298"/>
      </w:pPr>
      <w:r>
        <w:t>Связная</w:t>
      </w:r>
      <w:r>
        <w:rPr>
          <w:spacing w:val="6"/>
        </w:rPr>
        <w:t xml:space="preserve"> </w:t>
      </w:r>
      <w:r>
        <w:rPr>
          <w:spacing w:val="-2"/>
        </w:rPr>
        <w:t>речь:</w:t>
      </w:r>
    </w:p>
    <w:p w:rsidR="00EE0CCC" w:rsidRDefault="004068EC">
      <w:pPr>
        <w:pStyle w:val="a3"/>
        <w:spacing w:before="39" w:line="283" w:lineRule="auto"/>
        <w:ind w:left="529" w:right="671" w:firstLine="725"/>
      </w:pPr>
      <w:r>
        <w:rPr>
          <w:b/>
        </w:rPr>
        <w:t>продолжать</w:t>
      </w:r>
      <w:r>
        <w:rPr>
          <w:b/>
          <w:spacing w:val="-5"/>
        </w:rPr>
        <w:t xml:space="preserve"> </w:t>
      </w:r>
      <w:r>
        <w:rPr>
          <w:b/>
        </w:rPr>
        <w:t>совершенствовать</w:t>
      </w:r>
      <w:r>
        <w:rPr>
          <w:b/>
          <w:spacing w:val="-5"/>
        </w:rPr>
        <w:t xml:space="preserve"> </w:t>
      </w:r>
      <w:r>
        <w:t>диалогическую</w:t>
      </w:r>
      <w:r>
        <w:rPr>
          <w:spacing w:val="-5"/>
        </w:rPr>
        <w:t xml:space="preserve"> </w:t>
      </w:r>
      <w:r>
        <w:t>речь</w:t>
      </w:r>
      <w:r>
        <w:rPr>
          <w:spacing w:val="-5"/>
        </w:rPr>
        <w:t xml:space="preserve"> </w:t>
      </w:r>
      <w:r>
        <w:t>детей.</w:t>
      </w:r>
      <w:r>
        <w:rPr>
          <w:spacing w:val="-5"/>
        </w:rPr>
        <w:t xml:space="preserve"> </w:t>
      </w:r>
      <w:r>
        <w:t>Закреплять</w:t>
      </w:r>
      <w:r>
        <w:rPr>
          <w:spacing w:val="-5"/>
        </w:rPr>
        <w:t xml:space="preserve"> </w:t>
      </w:r>
      <w:r>
        <w:t>у</w:t>
      </w:r>
      <w:r>
        <w:rPr>
          <w:spacing w:val="-5"/>
        </w:rPr>
        <w:t xml:space="preserve"> </w:t>
      </w:r>
      <w:r>
        <w:t>детей</w:t>
      </w:r>
      <w:r>
        <w:rPr>
          <w:spacing w:val="-5"/>
        </w:rPr>
        <w:t xml:space="preserve"> </w:t>
      </w:r>
      <w:r>
        <w:t>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EE0CCC" w:rsidRDefault="004068EC">
      <w:pPr>
        <w:pStyle w:val="a3"/>
        <w:spacing w:line="283" w:lineRule="auto"/>
        <w:ind w:left="529" w:right="746"/>
      </w:pPr>
      <w: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w:t>
      </w:r>
      <w:r>
        <w:rPr>
          <w:spacing w:val="80"/>
        </w:rPr>
        <w:t xml:space="preserve"> </w:t>
      </w:r>
      <w:r>
        <w:t>по образцу небольшие</w:t>
      </w:r>
      <w:r>
        <w:rPr>
          <w:spacing w:val="-5"/>
        </w:rPr>
        <w:t xml:space="preserve"> </w:t>
      </w:r>
      <w:r>
        <w:t>рассказы</w:t>
      </w:r>
      <w:r>
        <w:rPr>
          <w:spacing w:val="-4"/>
        </w:rPr>
        <w:t xml:space="preserve"> </w:t>
      </w:r>
      <w:r>
        <w:t>о</w:t>
      </w:r>
      <w:r>
        <w:rPr>
          <w:spacing w:val="-4"/>
        </w:rPr>
        <w:t xml:space="preserve"> </w:t>
      </w:r>
      <w:r>
        <w:t>предмете,</w:t>
      </w:r>
      <w:r>
        <w:rPr>
          <w:spacing w:val="-4"/>
        </w:rPr>
        <w:t xml:space="preserve"> </w:t>
      </w:r>
      <w:r>
        <w:t>игрушке,</w:t>
      </w:r>
      <w:r>
        <w:rPr>
          <w:spacing w:val="-4"/>
        </w:rPr>
        <w:t xml:space="preserve"> </w:t>
      </w:r>
      <w:r>
        <w:t>по</w:t>
      </w:r>
      <w:r>
        <w:rPr>
          <w:spacing w:val="-4"/>
        </w:rPr>
        <w:t xml:space="preserve"> </w:t>
      </w:r>
      <w:r>
        <w:t>содержанию</w:t>
      </w:r>
      <w:r>
        <w:rPr>
          <w:spacing w:val="-4"/>
        </w:rPr>
        <w:t xml:space="preserve"> </w:t>
      </w:r>
      <w:r>
        <w:t>сюжетной</w:t>
      </w:r>
      <w:r>
        <w:rPr>
          <w:spacing w:val="-6"/>
        </w:rPr>
        <w:t xml:space="preserve"> </w:t>
      </w:r>
      <w:r>
        <w:t>картины.</w:t>
      </w:r>
      <w:r>
        <w:rPr>
          <w:spacing w:val="-4"/>
        </w:rPr>
        <w:t xml:space="preserve"> </w:t>
      </w:r>
      <w:r>
        <w:t>Воспитывать</w:t>
      </w:r>
      <w:r>
        <w:rPr>
          <w:spacing w:val="-5"/>
        </w:rPr>
        <w:t xml:space="preserve"> </w:t>
      </w:r>
      <w:r>
        <w:t>культуру общения: формирование умений приветствовать родных, знакомых, детей по группе. Использовать</w:t>
      </w:r>
    </w:p>
    <w:p w:rsidR="00567EF6" w:rsidRDefault="004068EC" w:rsidP="00567EF6">
      <w:pPr>
        <w:pStyle w:val="a3"/>
        <w:spacing w:line="283" w:lineRule="auto"/>
        <w:ind w:left="529" w:right="690"/>
      </w:pPr>
      <w:r>
        <w:lastRenderedPageBreak/>
        <w:t>формулы</w:t>
      </w:r>
      <w:r>
        <w:rPr>
          <w:spacing w:val="-3"/>
        </w:rPr>
        <w:t xml:space="preserve"> </w:t>
      </w:r>
      <w:r>
        <w:t>речевого</w:t>
      </w:r>
      <w:r>
        <w:rPr>
          <w:spacing w:val="-3"/>
        </w:rPr>
        <w:t xml:space="preserve"> </w:t>
      </w:r>
      <w:r>
        <w:t>этикета</w:t>
      </w:r>
      <w:r>
        <w:rPr>
          <w:spacing w:val="-3"/>
        </w:rPr>
        <w:t xml:space="preserve"> </w:t>
      </w:r>
      <w:r>
        <w:t>при</w:t>
      </w:r>
      <w:r>
        <w:rPr>
          <w:spacing w:val="-3"/>
        </w:rPr>
        <w:t xml:space="preserve"> </w:t>
      </w:r>
      <w:r>
        <w:t>ответе</w:t>
      </w:r>
      <w:r>
        <w:rPr>
          <w:spacing w:val="-3"/>
        </w:rPr>
        <w:t xml:space="preserve"> </w:t>
      </w:r>
      <w:r>
        <w:t>по</w:t>
      </w:r>
      <w:r>
        <w:rPr>
          <w:spacing w:val="-3"/>
        </w:rPr>
        <w:t xml:space="preserve"> </w:t>
      </w:r>
      <w:r>
        <w:t>телефону,</w:t>
      </w:r>
      <w:r>
        <w:rPr>
          <w:spacing w:val="-3"/>
        </w:rPr>
        <w:t xml:space="preserve"> </w:t>
      </w:r>
      <w:r>
        <w:t>при</w:t>
      </w:r>
      <w:r>
        <w:rPr>
          <w:spacing w:val="-3"/>
        </w:rPr>
        <w:t xml:space="preserve"> </w:t>
      </w:r>
      <w:r>
        <w:t>вступлении</w:t>
      </w:r>
      <w:r>
        <w:rPr>
          <w:spacing w:val="-3"/>
        </w:rPr>
        <w:t xml:space="preserve"> </w:t>
      </w:r>
      <w:r>
        <w:t>в</w:t>
      </w:r>
      <w:r>
        <w:rPr>
          <w:spacing w:val="-6"/>
        </w:rPr>
        <w:t xml:space="preserve"> </w:t>
      </w:r>
      <w:r>
        <w:t>разговор</w:t>
      </w:r>
      <w:r>
        <w:rPr>
          <w:spacing w:val="-2"/>
        </w:rPr>
        <w:t xml:space="preserve"> </w:t>
      </w:r>
      <w:r>
        <w:t>с</w:t>
      </w:r>
      <w:r>
        <w:rPr>
          <w:spacing w:val="-9"/>
        </w:rPr>
        <w:t xml:space="preserve"> </w:t>
      </w:r>
      <w:r>
        <w:t>незнакомыми</w:t>
      </w:r>
      <w:r>
        <w:rPr>
          <w:spacing w:val="-4"/>
        </w:rPr>
        <w:t xml:space="preserve"> </w:t>
      </w:r>
      <w:r>
        <w:t>людьми, при встрече гостей. Развивать коммуникативно-речевые умения у детей (умение вступить, поддержать и завершить</w:t>
      </w:r>
      <w:r>
        <w:rPr>
          <w:spacing w:val="40"/>
        </w:rPr>
        <w:t xml:space="preserve"> </w:t>
      </w:r>
      <w:r>
        <w:t>общение).</w:t>
      </w:r>
    </w:p>
    <w:p w:rsidR="00EE0CCC" w:rsidRDefault="004068EC">
      <w:pPr>
        <w:pStyle w:val="a3"/>
        <w:spacing w:line="280" w:lineRule="auto"/>
        <w:ind w:left="529" w:right="671" w:firstLine="725"/>
      </w:pPr>
      <w:r>
        <w:rPr>
          <w:b/>
          <w:spacing w:val="-4"/>
        </w:rPr>
        <w:t>упражнять</w:t>
      </w:r>
      <w:r>
        <w:rPr>
          <w:b/>
          <w:spacing w:val="-15"/>
        </w:rPr>
        <w:t xml:space="preserve"> </w:t>
      </w:r>
      <w:r>
        <w:rPr>
          <w:spacing w:val="-4"/>
        </w:rPr>
        <w:t>детей</w:t>
      </w:r>
      <w:r>
        <w:rPr>
          <w:spacing w:val="-9"/>
        </w:rPr>
        <w:t xml:space="preserve"> </w:t>
      </w:r>
      <w:r>
        <w:rPr>
          <w:spacing w:val="-4"/>
        </w:rPr>
        <w:t>в</w:t>
      </w:r>
      <w:r>
        <w:rPr>
          <w:spacing w:val="-13"/>
        </w:rPr>
        <w:t xml:space="preserve"> </w:t>
      </w:r>
      <w:r>
        <w:rPr>
          <w:spacing w:val="-4"/>
        </w:rPr>
        <w:t>умении</w:t>
      </w:r>
      <w:r>
        <w:rPr>
          <w:spacing w:val="-13"/>
        </w:rPr>
        <w:t xml:space="preserve"> </w:t>
      </w:r>
      <w:r>
        <w:rPr>
          <w:spacing w:val="-4"/>
        </w:rPr>
        <w:t>драматизировать</w:t>
      </w:r>
      <w:r>
        <w:rPr>
          <w:spacing w:val="-14"/>
        </w:rPr>
        <w:t xml:space="preserve"> </w:t>
      </w:r>
      <w:r>
        <w:rPr>
          <w:spacing w:val="-4"/>
        </w:rPr>
        <w:t>небольшие</w:t>
      </w:r>
      <w:r>
        <w:rPr>
          <w:spacing w:val="-13"/>
        </w:rPr>
        <w:t xml:space="preserve"> </w:t>
      </w:r>
      <w:r>
        <w:rPr>
          <w:spacing w:val="-4"/>
        </w:rPr>
        <w:t>сказки</w:t>
      </w:r>
      <w:r>
        <w:rPr>
          <w:spacing w:val="-9"/>
        </w:rPr>
        <w:t xml:space="preserve"> </w:t>
      </w:r>
      <w:r>
        <w:rPr>
          <w:spacing w:val="-4"/>
        </w:rPr>
        <w:t>или</w:t>
      </w:r>
      <w:r>
        <w:rPr>
          <w:spacing w:val="-11"/>
        </w:rPr>
        <w:t xml:space="preserve"> </w:t>
      </w:r>
      <w:r>
        <w:rPr>
          <w:spacing w:val="-4"/>
        </w:rPr>
        <w:t>наиболее</w:t>
      </w:r>
      <w:r>
        <w:rPr>
          <w:spacing w:val="-10"/>
        </w:rPr>
        <w:t xml:space="preserve"> </w:t>
      </w:r>
      <w:r>
        <w:rPr>
          <w:spacing w:val="-4"/>
        </w:rPr>
        <w:t>выразительные</w:t>
      </w:r>
      <w:r>
        <w:rPr>
          <w:spacing w:val="-16"/>
        </w:rPr>
        <w:t xml:space="preserve"> </w:t>
      </w:r>
      <w:r>
        <w:rPr>
          <w:spacing w:val="-4"/>
        </w:rPr>
        <w:t xml:space="preserve">и </w:t>
      </w:r>
      <w:r>
        <w:t>динамичные отрывки из сказок.</w:t>
      </w:r>
    </w:p>
    <w:p w:rsidR="004818F8" w:rsidRDefault="004818F8">
      <w:pPr>
        <w:pStyle w:val="a3"/>
        <w:spacing w:line="280" w:lineRule="auto"/>
        <w:ind w:left="529" w:right="671" w:firstLine="725"/>
      </w:pPr>
    </w:p>
    <w:p w:rsidR="00EE0CCC" w:rsidRDefault="004068EC">
      <w:pPr>
        <w:pStyle w:val="4"/>
        <w:numPr>
          <w:ilvl w:val="0"/>
          <w:numId w:val="241"/>
        </w:numPr>
        <w:tabs>
          <w:tab w:val="left" w:pos="1534"/>
        </w:tabs>
        <w:spacing w:before="6"/>
        <w:ind w:left="1534" w:hanging="296"/>
      </w:pPr>
      <w:r>
        <w:t>Подготовка</w:t>
      </w:r>
      <w:r>
        <w:rPr>
          <w:spacing w:val="-10"/>
        </w:rPr>
        <w:t xml:space="preserve"> </w:t>
      </w:r>
      <w:r>
        <w:t>детей</w:t>
      </w:r>
      <w:r>
        <w:rPr>
          <w:spacing w:val="-7"/>
        </w:rPr>
        <w:t xml:space="preserve"> </w:t>
      </w:r>
      <w:r>
        <w:t>к</w:t>
      </w:r>
      <w:r>
        <w:rPr>
          <w:spacing w:val="-6"/>
        </w:rPr>
        <w:t xml:space="preserve"> </w:t>
      </w:r>
      <w:r>
        <w:t>обучению</w:t>
      </w:r>
      <w:r>
        <w:rPr>
          <w:spacing w:val="-11"/>
        </w:rPr>
        <w:t xml:space="preserve"> </w:t>
      </w:r>
      <w:r>
        <w:rPr>
          <w:spacing w:val="-2"/>
        </w:rPr>
        <w:t>грамоте:</w:t>
      </w:r>
    </w:p>
    <w:p w:rsidR="00EE0CCC" w:rsidRDefault="004068EC">
      <w:pPr>
        <w:pStyle w:val="a3"/>
        <w:spacing w:before="42" w:line="280" w:lineRule="auto"/>
        <w:ind w:left="522" w:right="671" w:firstLine="720"/>
      </w:pPr>
      <w:r>
        <w:rPr>
          <w:b/>
        </w:rPr>
        <w:t xml:space="preserve">продолжать знакомить </w:t>
      </w:r>
      <w:r>
        <w:t>с терминами «слово», «звук» практически, учить понимать и употреблять</w:t>
      </w:r>
      <w:r>
        <w:rPr>
          <w:spacing w:val="-3"/>
        </w:rPr>
        <w:t xml:space="preserve"> </w:t>
      </w:r>
      <w:r>
        <w:t>эти</w:t>
      </w:r>
      <w:r>
        <w:rPr>
          <w:spacing w:val="-2"/>
        </w:rPr>
        <w:t xml:space="preserve"> </w:t>
      </w:r>
      <w:r>
        <w:t>слова</w:t>
      </w:r>
      <w:r>
        <w:rPr>
          <w:spacing w:val="-5"/>
        </w:rPr>
        <w:t xml:space="preserve"> </w:t>
      </w:r>
      <w:r>
        <w:t>при</w:t>
      </w:r>
      <w:r>
        <w:rPr>
          <w:spacing w:val="-3"/>
        </w:rPr>
        <w:t xml:space="preserve"> </w:t>
      </w:r>
      <w:r>
        <w:t>выполнении</w:t>
      </w:r>
      <w:r>
        <w:rPr>
          <w:spacing w:val="-3"/>
        </w:rPr>
        <w:t xml:space="preserve"> </w:t>
      </w:r>
      <w:r>
        <w:t>упражнений,</w:t>
      </w:r>
      <w:r>
        <w:rPr>
          <w:spacing w:val="-3"/>
        </w:rPr>
        <w:t xml:space="preserve"> </w:t>
      </w:r>
      <w:r>
        <w:t>в</w:t>
      </w:r>
      <w:r>
        <w:rPr>
          <w:spacing w:val="-4"/>
        </w:rPr>
        <w:t xml:space="preserve"> </w:t>
      </w:r>
      <w:r>
        <w:t>речевых</w:t>
      </w:r>
      <w:r>
        <w:rPr>
          <w:spacing w:val="-3"/>
        </w:rPr>
        <w:t xml:space="preserve"> </w:t>
      </w:r>
      <w:r>
        <w:t>играх.</w:t>
      </w:r>
      <w:r>
        <w:rPr>
          <w:spacing w:val="-1"/>
        </w:rPr>
        <w:t xml:space="preserve"> </w:t>
      </w:r>
      <w:r>
        <w:t>Знакомить</w:t>
      </w:r>
      <w:r>
        <w:rPr>
          <w:spacing w:val="-2"/>
        </w:rPr>
        <w:t xml:space="preserve"> </w:t>
      </w:r>
      <w:r>
        <w:t>детей</w:t>
      </w:r>
      <w:r>
        <w:rPr>
          <w:spacing w:val="-3"/>
        </w:rPr>
        <w:t xml:space="preserve"> </w:t>
      </w:r>
      <w:r>
        <w:t>с</w:t>
      </w:r>
      <w:r>
        <w:rPr>
          <w:spacing w:val="-4"/>
        </w:rPr>
        <w:t xml:space="preserve"> </w:t>
      </w:r>
      <w:r>
        <w:t>тем,</w:t>
      </w:r>
      <w:r>
        <w:rPr>
          <w:spacing w:val="-6"/>
        </w:rPr>
        <w:t xml:space="preserve"> </w:t>
      </w:r>
      <w:r>
        <w:t>что</w:t>
      </w:r>
      <w:r>
        <w:rPr>
          <w:spacing w:val="-3"/>
        </w:rPr>
        <w:t xml:space="preserve"> </w:t>
      </w:r>
      <w:r>
        <w:t>слова состоят из звуков, звучат по-разному и сходно, звуки в слове произносятся в определенной</w:t>
      </w:r>
    </w:p>
    <w:p w:rsidR="00EE0CCC" w:rsidRDefault="004068EC">
      <w:pPr>
        <w:pStyle w:val="a3"/>
        <w:spacing w:line="280" w:lineRule="auto"/>
        <w:ind w:left="522" w:right="671"/>
      </w:pPr>
      <w:r>
        <w:t>последовательности,</w:t>
      </w:r>
      <w:r>
        <w:rPr>
          <w:spacing w:val="-4"/>
        </w:rPr>
        <w:t xml:space="preserve"> </w:t>
      </w:r>
      <w:r>
        <w:t>могут</w:t>
      </w:r>
      <w:r>
        <w:rPr>
          <w:spacing w:val="-4"/>
        </w:rPr>
        <w:t xml:space="preserve"> </w:t>
      </w:r>
      <w:r>
        <w:t>быть</w:t>
      </w:r>
      <w:r>
        <w:rPr>
          <w:spacing w:val="-4"/>
        </w:rPr>
        <w:t xml:space="preserve"> </w:t>
      </w:r>
      <w:r>
        <w:t>разные</w:t>
      </w:r>
      <w:r>
        <w:rPr>
          <w:spacing w:val="-6"/>
        </w:rPr>
        <w:t xml:space="preserve"> </w:t>
      </w:r>
      <w:r>
        <w:t>по</w:t>
      </w:r>
      <w:r>
        <w:rPr>
          <w:spacing w:val="-4"/>
        </w:rPr>
        <w:t xml:space="preserve"> </w:t>
      </w:r>
      <w:r>
        <w:t>длительности</w:t>
      </w:r>
      <w:r>
        <w:rPr>
          <w:spacing w:val="-4"/>
        </w:rPr>
        <w:t xml:space="preserve"> </w:t>
      </w:r>
      <w:r>
        <w:t>звучания</w:t>
      </w:r>
      <w:r>
        <w:rPr>
          <w:spacing w:val="-4"/>
        </w:rPr>
        <w:t xml:space="preserve"> </w:t>
      </w:r>
      <w:r>
        <w:t>(короткие</w:t>
      </w:r>
      <w:r>
        <w:rPr>
          <w:spacing w:val="-5"/>
        </w:rPr>
        <w:t xml:space="preserve"> </w:t>
      </w:r>
      <w:r>
        <w:t>и</w:t>
      </w:r>
      <w:r>
        <w:rPr>
          <w:spacing w:val="-4"/>
        </w:rPr>
        <w:t xml:space="preserve"> </w:t>
      </w:r>
      <w:r>
        <w:t>длинные).</w:t>
      </w:r>
      <w:r>
        <w:rPr>
          <w:spacing w:val="-4"/>
        </w:rPr>
        <w:t xml:space="preserve"> </w:t>
      </w:r>
      <w:r>
        <w:t>Формировать умения различать на слух твердые и мягкие согласные (без выделения терминов), определять и</w:t>
      </w:r>
    </w:p>
    <w:p w:rsidR="00EE0CCC" w:rsidRDefault="004068EC">
      <w:pPr>
        <w:pStyle w:val="a3"/>
        <w:ind w:left="522"/>
      </w:pPr>
      <w:r>
        <w:t>изолированно</w:t>
      </w:r>
      <w:r>
        <w:rPr>
          <w:spacing w:val="-4"/>
        </w:rPr>
        <w:t xml:space="preserve"> </w:t>
      </w:r>
      <w:r>
        <w:t>произносить</w:t>
      </w:r>
      <w:r>
        <w:rPr>
          <w:spacing w:val="-3"/>
        </w:rPr>
        <w:t xml:space="preserve"> </w:t>
      </w:r>
      <w:r>
        <w:t>первый</w:t>
      </w:r>
      <w:r>
        <w:rPr>
          <w:spacing w:val="-3"/>
        </w:rPr>
        <w:t xml:space="preserve"> </w:t>
      </w:r>
      <w:r>
        <w:t>звук</w:t>
      </w:r>
      <w:r>
        <w:rPr>
          <w:spacing w:val="-3"/>
        </w:rPr>
        <w:t xml:space="preserve"> </w:t>
      </w:r>
      <w:r>
        <w:t>в</w:t>
      </w:r>
      <w:r>
        <w:rPr>
          <w:spacing w:val="-5"/>
        </w:rPr>
        <w:t xml:space="preserve"> </w:t>
      </w:r>
      <w:r>
        <w:t>слове,</w:t>
      </w:r>
      <w:r>
        <w:rPr>
          <w:spacing w:val="-4"/>
        </w:rPr>
        <w:t xml:space="preserve"> </w:t>
      </w:r>
      <w:r>
        <w:t>называть слова</w:t>
      </w:r>
      <w:r>
        <w:rPr>
          <w:spacing w:val="-7"/>
        </w:rPr>
        <w:t xml:space="preserve"> </w:t>
      </w:r>
      <w:r>
        <w:t>с</w:t>
      </w:r>
      <w:r>
        <w:rPr>
          <w:spacing w:val="-6"/>
        </w:rPr>
        <w:t xml:space="preserve"> </w:t>
      </w:r>
      <w:r>
        <w:t>заданным</w:t>
      </w:r>
      <w:r>
        <w:rPr>
          <w:spacing w:val="36"/>
        </w:rPr>
        <w:t xml:space="preserve"> </w:t>
      </w:r>
      <w:r>
        <w:rPr>
          <w:spacing w:val="-2"/>
        </w:rPr>
        <w:t>звуком;</w:t>
      </w:r>
    </w:p>
    <w:p w:rsidR="00EE0CCC" w:rsidRDefault="004068EC">
      <w:pPr>
        <w:pStyle w:val="a3"/>
        <w:spacing w:before="42" w:line="285" w:lineRule="auto"/>
        <w:ind w:left="572" w:right="671" w:firstLine="2"/>
      </w:pPr>
      <w:r>
        <w:t>выделять</w:t>
      </w:r>
      <w:r>
        <w:rPr>
          <w:spacing w:val="-3"/>
        </w:rPr>
        <w:t xml:space="preserve"> </w:t>
      </w:r>
      <w:r>
        <w:t>голосом</w:t>
      </w:r>
      <w:r>
        <w:rPr>
          <w:spacing w:val="-4"/>
        </w:rPr>
        <w:t xml:space="preserve"> </w:t>
      </w:r>
      <w:r>
        <w:t>звук</w:t>
      </w:r>
      <w:r>
        <w:rPr>
          <w:spacing w:val="-3"/>
        </w:rPr>
        <w:t xml:space="preserve"> </w:t>
      </w:r>
      <w:r>
        <w:t>в</w:t>
      </w:r>
      <w:r>
        <w:rPr>
          <w:spacing w:val="-4"/>
        </w:rPr>
        <w:t xml:space="preserve"> </w:t>
      </w:r>
      <w:r>
        <w:t>слове:</w:t>
      </w:r>
      <w:r>
        <w:rPr>
          <w:spacing w:val="-3"/>
        </w:rPr>
        <w:t xml:space="preserve"> </w:t>
      </w:r>
      <w:r>
        <w:t>произносить</w:t>
      </w:r>
      <w:r>
        <w:rPr>
          <w:spacing w:val="-3"/>
        </w:rPr>
        <w:t xml:space="preserve"> </w:t>
      </w:r>
      <w:r>
        <w:t>заданный</w:t>
      </w:r>
      <w:r>
        <w:rPr>
          <w:spacing w:val="-3"/>
        </w:rPr>
        <w:t xml:space="preserve"> </w:t>
      </w:r>
      <w:r>
        <w:t>звук</w:t>
      </w:r>
      <w:r>
        <w:rPr>
          <w:spacing w:val="-3"/>
        </w:rPr>
        <w:t xml:space="preserve"> </w:t>
      </w:r>
      <w:r>
        <w:t>протяжно,</w:t>
      </w:r>
      <w:r>
        <w:rPr>
          <w:spacing w:val="-6"/>
        </w:rPr>
        <w:t xml:space="preserve"> </w:t>
      </w:r>
      <w:r>
        <w:t>громче,</w:t>
      </w:r>
      <w:r>
        <w:rPr>
          <w:spacing w:val="-3"/>
        </w:rPr>
        <w:t xml:space="preserve"> </w:t>
      </w:r>
      <w:r>
        <w:t>четче,</w:t>
      </w:r>
      <w:r>
        <w:rPr>
          <w:spacing w:val="-3"/>
        </w:rPr>
        <w:t xml:space="preserve"> </w:t>
      </w:r>
      <w:r>
        <w:t>чем</w:t>
      </w:r>
      <w:r>
        <w:rPr>
          <w:spacing w:val="-4"/>
        </w:rPr>
        <w:t xml:space="preserve"> </w:t>
      </w:r>
      <w:r>
        <w:t>он произносится обычно, называть изолированно.</w:t>
      </w:r>
    </w:p>
    <w:p w:rsidR="004818F8" w:rsidRDefault="004818F8">
      <w:pPr>
        <w:pStyle w:val="a3"/>
        <w:spacing w:before="42" w:line="285" w:lineRule="auto"/>
        <w:ind w:left="572" w:right="671" w:firstLine="2"/>
      </w:pPr>
    </w:p>
    <w:p w:rsidR="00EE0CCC" w:rsidRDefault="004068EC">
      <w:pPr>
        <w:pStyle w:val="4"/>
        <w:numPr>
          <w:ilvl w:val="0"/>
          <w:numId w:val="241"/>
        </w:numPr>
        <w:tabs>
          <w:tab w:val="left" w:pos="1574"/>
        </w:tabs>
        <w:spacing w:line="321" w:lineRule="exact"/>
        <w:ind w:left="1574" w:hanging="296"/>
      </w:pPr>
      <w:r>
        <w:t>Интерес</w:t>
      </w:r>
      <w:r>
        <w:rPr>
          <w:spacing w:val="-9"/>
        </w:rPr>
        <w:t xml:space="preserve"> </w:t>
      </w:r>
      <w:r>
        <w:t>к</w:t>
      </w:r>
      <w:r>
        <w:rPr>
          <w:spacing w:val="-4"/>
        </w:rPr>
        <w:t xml:space="preserve"> </w:t>
      </w:r>
      <w:r>
        <w:t>художественной</w:t>
      </w:r>
      <w:r>
        <w:rPr>
          <w:spacing w:val="-7"/>
        </w:rPr>
        <w:t xml:space="preserve"> </w:t>
      </w:r>
      <w:r>
        <w:rPr>
          <w:spacing w:val="-2"/>
        </w:rPr>
        <w:t>литературе:</w:t>
      </w:r>
    </w:p>
    <w:p w:rsidR="00EE0CCC" w:rsidRDefault="004068EC" w:rsidP="00567EF6">
      <w:pPr>
        <w:pStyle w:val="a3"/>
        <w:spacing w:before="34" w:line="283" w:lineRule="auto"/>
        <w:ind w:left="565" w:right="671" w:firstLine="713"/>
      </w:pPr>
      <w:r>
        <w:rPr>
          <w:b/>
        </w:rPr>
        <w:t>обогащать</w:t>
      </w:r>
      <w:r>
        <w:rPr>
          <w:b/>
          <w:spacing w:val="-4"/>
        </w:rPr>
        <w:t xml:space="preserve"> </w:t>
      </w:r>
      <w:r>
        <w:rPr>
          <w:b/>
        </w:rPr>
        <w:t>опыт</w:t>
      </w:r>
      <w:r>
        <w:rPr>
          <w:b/>
          <w:spacing w:val="-5"/>
        </w:rPr>
        <w:t xml:space="preserve"> </w:t>
      </w:r>
      <w:r>
        <w:t>восприятия</w:t>
      </w:r>
      <w:r>
        <w:rPr>
          <w:spacing w:val="-4"/>
        </w:rPr>
        <w:t xml:space="preserve"> </w:t>
      </w:r>
      <w:r>
        <w:t>жанров</w:t>
      </w:r>
      <w:r>
        <w:rPr>
          <w:spacing w:val="-5"/>
        </w:rPr>
        <w:t xml:space="preserve"> </w:t>
      </w:r>
      <w:r>
        <w:t>фольклора</w:t>
      </w:r>
      <w:r>
        <w:rPr>
          <w:spacing w:val="-5"/>
        </w:rPr>
        <w:t xml:space="preserve"> </w:t>
      </w:r>
      <w:r>
        <w:t>(загадки,</w:t>
      </w:r>
      <w:r>
        <w:rPr>
          <w:spacing w:val="-4"/>
        </w:rPr>
        <w:t xml:space="preserve"> </w:t>
      </w:r>
      <w:r>
        <w:t>считалки,</w:t>
      </w:r>
      <w:r>
        <w:rPr>
          <w:spacing w:val="-4"/>
        </w:rPr>
        <w:t xml:space="preserve"> </w:t>
      </w:r>
      <w:r>
        <w:t>заклички,</w:t>
      </w:r>
      <w:r>
        <w:rPr>
          <w:spacing w:val="-4"/>
        </w:rPr>
        <w:t xml:space="preserve"> </w:t>
      </w:r>
      <w:r>
        <w:t>сказки</w:t>
      </w:r>
      <w:r>
        <w:rPr>
          <w:spacing w:val="-4"/>
        </w:rPr>
        <w:t xml:space="preserve"> </w:t>
      </w:r>
      <w:r>
        <w:t>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E0CCC" w:rsidRDefault="004068EC">
      <w:pPr>
        <w:pStyle w:val="a3"/>
        <w:spacing w:line="280" w:lineRule="auto"/>
        <w:ind w:left="565" w:firstLine="708"/>
      </w:pPr>
      <w:r>
        <w:rPr>
          <w:b/>
        </w:rPr>
        <w:t>развивать</w:t>
      </w:r>
      <w:r>
        <w:rPr>
          <w:b/>
          <w:spacing w:val="-6"/>
        </w:rPr>
        <w:t xml:space="preserve"> </w:t>
      </w:r>
      <w:r>
        <w:rPr>
          <w:b/>
        </w:rPr>
        <w:t>способность</w:t>
      </w:r>
      <w:r>
        <w:rPr>
          <w:b/>
          <w:spacing w:val="-5"/>
        </w:rPr>
        <w:t xml:space="preserve"> </w:t>
      </w:r>
      <w:r>
        <w:t>воспринимать</w:t>
      </w:r>
      <w:r>
        <w:rPr>
          <w:spacing w:val="-5"/>
        </w:rPr>
        <w:t xml:space="preserve"> </w:t>
      </w:r>
      <w:r>
        <w:t>содержание</w:t>
      </w:r>
      <w:r>
        <w:rPr>
          <w:spacing w:val="-7"/>
        </w:rPr>
        <w:t xml:space="preserve"> </w:t>
      </w:r>
      <w:r>
        <w:t>и</w:t>
      </w:r>
      <w:r>
        <w:rPr>
          <w:spacing w:val="-6"/>
        </w:rPr>
        <w:t xml:space="preserve"> </w:t>
      </w:r>
      <w:r>
        <w:t>форму</w:t>
      </w:r>
      <w:r>
        <w:rPr>
          <w:spacing w:val="-6"/>
        </w:rPr>
        <w:t xml:space="preserve"> </w:t>
      </w:r>
      <w:r>
        <w:t>художественных</w:t>
      </w:r>
      <w:r>
        <w:rPr>
          <w:spacing w:val="-6"/>
        </w:rPr>
        <w:t xml:space="preserve"> </w:t>
      </w:r>
      <w:r>
        <w:t>произведений (устанавливать</w:t>
      </w:r>
      <w:r>
        <w:rPr>
          <w:spacing w:val="-6"/>
        </w:rPr>
        <w:t xml:space="preserve"> </w:t>
      </w:r>
      <w:r>
        <w:t>причинно-следственные</w:t>
      </w:r>
      <w:r>
        <w:rPr>
          <w:spacing w:val="-7"/>
        </w:rPr>
        <w:t xml:space="preserve"> </w:t>
      </w:r>
      <w:r>
        <w:t>связи</w:t>
      </w:r>
      <w:r>
        <w:rPr>
          <w:spacing w:val="-5"/>
        </w:rPr>
        <w:t xml:space="preserve"> </w:t>
      </w:r>
      <w:r>
        <w:t>в</w:t>
      </w:r>
      <w:r>
        <w:rPr>
          <w:spacing w:val="-5"/>
        </w:rPr>
        <w:t xml:space="preserve"> </w:t>
      </w:r>
      <w:r>
        <w:t>повествовании,</w:t>
      </w:r>
      <w:r>
        <w:rPr>
          <w:spacing w:val="-5"/>
        </w:rPr>
        <w:t xml:space="preserve"> </w:t>
      </w:r>
      <w:r>
        <w:t>понимать</w:t>
      </w:r>
      <w:r>
        <w:rPr>
          <w:spacing w:val="-4"/>
        </w:rPr>
        <w:t xml:space="preserve"> </w:t>
      </w:r>
      <w:r>
        <w:t>главные</w:t>
      </w:r>
      <w:r>
        <w:rPr>
          <w:spacing w:val="-6"/>
        </w:rPr>
        <w:t xml:space="preserve"> </w:t>
      </w:r>
      <w:r>
        <w:rPr>
          <w:spacing w:val="-2"/>
        </w:rPr>
        <w:t>характеристики</w:t>
      </w:r>
    </w:p>
    <w:p w:rsidR="00EE0CCC" w:rsidRDefault="004068EC">
      <w:pPr>
        <w:pStyle w:val="a3"/>
        <w:spacing w:before="4"/>
        <w:ind w:left="565"/>
      </w:pPr>
      <w:r>
        <w:t>героев;</w:t>
      </w:r>
      <w:r>
        <w:rPr>
          <w:spacing w:val="-6"/>
        </w:rPr>
        <w:t xml:space="preserve"> </w:t>
      </w:r>
      <w:r>
        <w:t>привлекать</w:t>
      </w:r>
      <w:r>
        <w:rPr>
          <w:spacing w:val="-3"/>
        </w:rPr>
        <w:t xml:space="preserve"> </w:t>
      </w:r>
      <w:r>
        <w:t>внимание</w:t>
      </w:r>
      <w:r>
        <w:rPr>
          <w:spacing w:val="-4"/>
        </w:rPr>
        <w:t xml:space="preserve"> </w:t>
      </w:r>
      <w:r>
        <w:t>детей</w:t>
      </w:r>
      <w:r>
        <w:rPr>
          <w:spacing w:val="-4"/>
        </w:rPr>
        <w:t xml:space="preserve"> </w:t>
      </w:r>
      <w:r>
        <w:t>к</w:t>
      </w:r>
      <w:r>
        <w:rPr>
          <w:spacing w:val="-4"/>
        </w:rPr>
        <w:t xml:space="preserve"> </w:t>
      </w:r>
      <w:r>
        <w:t>ритму</w:t>
      </w:r>
      <w:r>
        <w:rPr>
          <w:spacing w:val="-3"/>
        </w:rPr>
        <w:t xml:space="preserve"> </w:t>
      </w:r>
      <w:r>
        <w:t>поэтической</w:t>
      </w:r>
      <w:r>
        <w:rPr>
          <w:spacing w:val="-4"/>
        </w:rPr>
        <w:t xml:space="preserve"> </w:t>
      </w:r>
      <w:r>
        <w:t>речи,</w:t>
      </w:r>
      <w:r>
        <w:rPr>
          <w:spacing w:val="-4"/>
        </w:rPr>
        <w:t xml:space="preserve"> </w:t>
      </w:r>
      <w:r>
        <w:t>образным</w:t>
      </w:r>
      <w:r>
        <w:rPr>
          <w:spacing w:val="-5"/>
        </w:rPr>
        <w:t xml:space="preserve"> </w:t>
      </w:r>
      <w:r>
        <w:t>характеристикам</w:t>
      </w:r>
      <w:r>
        <w:rPr>
          <w:spacing w:val="-5"/>
        </w:rPr>
        <w:t xml:space="preserve"> </w:t>
      </w:r>
      <w:r>
        <w:t>предметов</w:t>
      </w:r>
      <w:r>
        <w:rPr>
          <w:spacing w:val="-4"/>
        </w:rPr>
        <w:t xml:space="preserve"> </w:t>
      </w:r>
      <w:r>
        <w:rPr>
          <w:spacing w:val="-10"/>
        </w:rPr>
        <w:t>и</w:t>
      </w:r>
    </w:p>
    <w:p w:rsidR="004818F8" w:rsidRDefault="004068EC" w:rsidP="00567EF6">
      <w:pPr>
        <w:pStyle w:val="a3"/>
        <w:spacing w:before="72"/>
        <w:ind w:left="565"/>
      </w:pPr>
      <w:r>
        <w:rPr>
          <w:spacing w:val="-2"/>
        </w:rPr>
        <w:t>явлений);</w:t>
      </w:r>
    </w:p>
    <w:p w:rsidR="00EE0CCC" w:rsidRDefault="004068EC" w:rsidP="00567EF6">
      <w:pPr>
        <w:pStyle w:val="a3"/>
        <w:spacing w:line="285" w:lineRule="auto"/>
        <w:ind w:left="558" w:right="746" w:firstLine="715"/>
      </w:pPr>
      <w:r>
        <w:rPr>
          <w:b/>
        </w:rPr>
        <w:t xml:space="preserve">развивать художественно-речевые </w:t>
      </w:r>
      <w:r>
        <w:t>и исполнительские умения (выразительное чтение наизусть</w:t>
      </w:r>
      <w:r>
        <w:rPr>
          <w:spacing w:val="-5"/>
        </w:rPr>
        <w:t xml:space="preserve"> </w:t>
      </w:r>
      <w:r>
        <w:t>потешек,</w:t>
      </w:r>
      <w:r>
        <w:rPr>
          <w:spacing w:val="-4"/>
        </w:rPr>
        <w:t xml:space="preserve"> </w:t>
      </w:r>
      <w:r>
        <w:t>прибауток,</w:t>
      </w:r>
      <w:r>
        <w:rPr>
          <w:spacing w:val="-4"/>
        </w:rPr>
        <w:t xml:space="preserve"> </w:t>
      </w:r>
      <w:r>
        <w:t>стихотворений;</w:t>
      </w:r>
      <w:r>
        <w:rPr>
          <w:spacing w:val="-6"/>
        </w:rPr>
        <w:t xml:space="preserve"> </w:t>
      </w:r>
      <w:r>
        <w:t>выразительное</w:t>
      </w:r>
      <w:r>
        <w:rPr>
          <w:spacing w:val="-5"/>
        </w:rPr>
        <w:t xml:space="preserve"> </w:t>
      </w:r>
      <w:r>
        <w:t>исполнение</w:t>
      </w:r>
      <w:r>
        <w:rPr>
          <w:spacing w:val="-5"/>
        </w:rPr>
        <w:t xml:space="preserve"> </w:t>
      </w:r>
      <w:r>
        <w:t>ролей</w:t>
      </w:r>
      <w:r>
        <w:rPr>
          <w:spacing w:val="-4"/>
        </w:rPr>
        <w:t xml:space="preserve"> </w:t>
      </w:r>
      <w:r>
        <w:t>в</w:t>
      </w:r>
      <w:r>
        <w:rPr>
          <w:spacing w:val="76"/>
        </w:rPr>
        <w:t xml:space="preserve"> </w:t>
      </w:r>
      <w:r>
        <w:t>инсценировках; пересказ небольших рассказов и сказок);</w:t>
      </w:r>
    </w:p>
    <w:p w:rsidR="00EE0CCC" w:rsidRDefault="004068EC">
      <w:pPr>
        <w:pStyle w:val="a3"/>
        <w:spacing w:line="283" w:lineRule="auto"/>
        <w:ind w:left="560" w:firstLine="708"/>
      </w:pPr>
      <w:r>
        <w:rPr>
          <w:b/>
        </w:rPr>
        <w:t>воспитывать</w:t>
      </w:r>
      <w:r>
        <w:rPr>
          <w:b/>
          <w:spacing w:val="80"/>
        </w:rPr>
        <w:t xml:space="preserve"> </w:t>
      </w:r>
      <w:r>
        <w:t>ценностное</w:t>
      </w:r>
      <w:r>
        <w:rPr>
          <w:spacing w:val="80"/>
        </w:rPr>
        <w:t xml:space="preserve"> </w:t>
      </w:r>
      <w:r>
        <w:t>отношение</w:t>
      </w:r>
      <w:r>
        <w:rPr>
          <w:spacing w:val="80"/>
        </w:rPr>
        <w:t xml:space="preserve"> </w:t>
      </w:r>
      <w:r>
        <w:t>к</w:t>
      </w:r>
      <w:r>
        <w:rPr>
          <w:spacing w:val="80"/>
        </w:rPr>
        <w:t xml:space="preserve"> </w:t>
      </w:r>
      <w:r>
        <w:t>книге,</w:t>
      </w:r>
      <w:r>
        <w:rPr>
          <w:spacing w:val="80"/>
        </w:rPr>
        <w:t xml:space="preserve"> </w:t>
      </w:r>
      <w:r>
        <w:t>уважение</w:t>
      </w:r>
      <w:r>
        <w:rPr>
          <w:spacing w:val="80"/>
        </w:rPr>
        <w:t xml:space="preserve"> </w:t>
      </w:r>
      <w:r>
        <w:t>к</w:t>
      </w:r>
      <w:r>
        <w:rPr>
          <w:spacing w:val="80"/>
        </w:rPr>
        <w:t xml:space="preserve"> </w:t>
      </w:r>
      <w:r>
        <w:t>творчеству</w:t>
      </w:r>
      <w:r>
        <w:rPr>
          <w:spacing w:val="75"/>
        </w:rPr>
        <w:t xml:space="preserve"> </w:t>
      </w:r>
      <w:r>
        <w:t>писателей</w:t>
      </w:r>
      <w:r>
        <w:rPr>
          <w:spacing w:val="80"/>
        </w:rPr>
        <w:t xml:space="preserve"> </w:t>
      </w:r>
      <w:r>
        <w:t xml:space="preserve">и </w:t>
      </w:r>
      <w:r>
        <w:rPr>
          <w:spacing w:val="-2"/>
        </w:rPr>
        <w:t>иллюстраторов;</w:t>
      </w:r>
    </w:p>
    <w:p w:rsidR="00EE0CCC" w:rsidRDefault="004068EC">
      <w:pPr>
        <w:pStyle w:val="a3"/>
        <w:spacing w:before="2"/>
        <w:ind w:left="455" w:right="671" w:firstLine="900"/>
      </w:pPr>
      <w:r>
        <w:rPr>
          <w:b/>
        </w:rPr>
        <w:t>поддерживать</w:t>
      </w:r>
      <w:r>
        <w:rPr>
          <w:b/>
          <w:spacing w:val="36"/>
        </w:rPr>
        <w:t xml:space="preserve"> </w:t>
      </w:r>
      <w:r>
        <w:t>внимание</w:t>
      </w:r>
      <w:r>
        <w:rPr>
          <w:spacing w:val="36"/>
        </w:rPr>
        <w:t xml:space="preserve"> </w:t>
      </w:r>
      <w:r>
        <w:t>и</w:t>
      </w:r>
      <w:r>
        <w:rPr>
          <w:spacing w:val="36"/>
        </w:rPr>
        <w:t xml:space="preserve"> </w:t>
      </w:r>
      <w:r>
        <w:t>интерес</w:t>
      </w:r>
      <w:r>
        <w:rPr>
          <w:spacing w:val="37"/>
        </w:rPr>
        <w:t xml:space="preserve"> </w:t>
      </w:r>
      <w:r>
        <w:t>к</w:t>
      </w:r>
      <w:r>
        <w:rPr>
          <w:spacing w:val="36"/>
        </w:rPr>
        <w:t xml:space="preserve"> </w:t>
      </w:r>
      <w:r>
        <w:t>слову</w:t>
      </w:r>
      <w:r>
        <w:rPr>
          <w:spacing w:val="37"/>
        </w:rPr>
        <w:t xml:space="preserve"> </w:t>
      </w:r>
      <w:r>
        <w:t>в</w:t>
      </w:r>
      <w:r>
        <w:rPr>
          <w:spacing w:val="37"/>
        </w:rPr>
        <w:t xml:space="preserve"> </w:t>
      </w:r>
      <w:r>
        <w:t>литературном</w:t>
      </w:r>
      <w:r>
        <w:rPr>
          <w:spacing w:val="35"/>
        </w:rPr>
        <w:t xml:space="preserve"> </w:t>
      </w:r>
      <w:r>
        <w:t>произведении</w:t>
      </w:r>
      <w:r>
        <w:rPr>
          <w:spacing w:val="38"/>
        </w:rPr>
        <w:t xml:space="preserve"> </w:t>
      </w:r>
      <w:r>
        <w:t>(стихи,</w:t>
      </w:r>
      <w:r>
        <w:rPr>
          <w:spacing w:val="33"/>
        </w:rPr>
        <w:t xml:space="preserve"> </w:t>
      </w:r>
      <w:r>
        <w:t>песенки, сказки, потешки);</w:t>
      </w:r>
      <w:r w:rsidR="0011385D">
        <w:t xml:space="preserve"> </w:t>
      </w:r>
      <w:r>
        <w:t>привлекать внимание детей к ритму поэтической речи.</w:t>
      </w:r>
    </w:p>
    <w:p w:rsidR="00EE0CCC" w:rsidRDefault="00EE0CCC">
      <w:pPr>
        <w:pStyle w:val="a3"/>
        <w:spacing w:before="43"/>
        <w:ind w:left="0"/>
      </w:pPr>
    </w:p>
    <w:p w:rsidR="00EE0CCC" w:rsidRDefault="004068EC">
      <w:pPr>
        <w:pStyle w:val="4"/>
        <w:numPr>
          <w:ilvl w:val="2"/>
          <w:numId w:val="272"/>
        </w:numPr>
        <w:tabs>
          <w:tab w:val="left" w:pos="1506"/>
        </w:tabs>
        <w:ind w:left="1506" w:hanging="660"/>
        <w:jc w:val="left"/>
        <w:rPr>
          <w:sz w:val="22"/>
        </w:rPr>
      </w:pPr>
      <w:r>
        <w:t>Содержание</w:t>
      </w:r>
      <w:r>
        <w:rPr>
          <w:spacing w:val="-13"/>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40"/>
        </w:numPr>
        <w:tabs>
          <w:tab w:val="left" w:pos="1565"/>
        </w:tabs>
        <w:spacing w:before="52"/>
        <w:ind w:left="1565" w:hanging="301"/>
        <w:rPr>
          <w:b/>
          <w:sz w:val="24"/>
        </w:rPr>
      </w:pPr>
      <w:r>
        <w:rPr>
          <w:b/>
          <w:sz w:val="24"/>
        </w:rPr>
        <w:t>Развитие</w:t>
      </w:r>
      <w:r>
        <w:rPr>
          <w:b/>
          <w:spacing w:val="3"/>
          <w:sz w:val="24"/>
        </w:rPr>
        <w:t xml:space="preserve"> </w:t>
      </w:r>
      <w:r>
        <w:rPr>
          <w:b/>
          <w:spacing w:val="-2"/>
          <w:sz w:val="24"/>
        </w:rPr>
        <w:t>словаря:</w:t>
      </w:r>
    </w:p>
    <w:p w:rsidR="00EE0CCC" w:rsidRDefault="004068EC">
      <w:pPr>
        <w:pStyle w:val="a3"/>
        <w:spacing w:before="32" w:line="283" w:lineRule="auto"/>
        <w:ind w:left="548" w:right="746" w:firstLine="713"/>
      </w:pPr>
      <w:r>
        <w:rPr>
          <w:b/>
        </w:rPr>
        <w:t>педагог</w:t>
      </w:r>
      <w:r>
        <w:rPr>
          <w:b/>
          <w:spacing w:val="-4"/>
        </w:rPr>
        <w:t xml:space="preserve"> </w:t>
      </w:r>
      <w:r>
        <w:rPr>
          <w:b/>
        </w:rPr>
        <w:t>формирует</w:t>
      </w:r>
      <w:r>
        <w:rPr>
          <w:b/>
          <w:spacing w:val="-3"/>
        </w:rPr>
        <w:t xml:space="preserve"> </w:t>
      </w:r>
      <w:r>
        <w:t>у</w:t>
      </w:r>
      <w:r>
        <w:rPr>
          <w:spacing w:val="-6"/>
        </w:rPr>
        <w:t xml:space="preserve"> </w:t>
      </w:r>
      <w:r>
        <w:t>детей</w:t>
      </w:r>
      <w:r>
        <w:rPr>
          <w:spacing w:val="-3"/>
        </w:rPr>
        <w:t xml:space="preserve"> </w:t>
      </w:r>
      <w:r>
        <w:t>умение</w:t>
      </w:r>
      <w:r>
        <w:rPr>
          <w:spacing w:val="-4"/>
        </w:rPr>
        <w:t xml:space="preserve"> </w:t>
      </w:r>
      <w:r>
        <w:t>использовать</w:t>
      </w:r>
      <w:r>
        <w:rPr>
          <w:spacing w:val="-2"/>
        </w:rPr>
        <w:t xml:space="preserve"> </w:t>
      </w:r>
      <w:r>
        <w:t>в</w:t>
      </w:r>
      <w:r>
        <w:rPr>
          <w:spacing w:val="-4"/>
        </w:rPr>
        <w:t xml:space="preserve"> </w:t>
      </w:r>
      <w:r>
        <w:t>речи</w:t>
      </w:r>
      <w:r>
        <w:rPr>
          <w:spacing w:val="-3"/>
        </w:rPr>
        <w:t xml:space="preserve"> </w:t>
      </w:r>
      <w:r>
        <w:t>названия</w:t>
      </w:r>
      <w:r>
        <w:rPr>
          <w:spacing w:val="-6"/>
        </w:rPr>
        <w:t xml:space="preserve"> </w:t>
      </w:r>
      <w:r>
        <w:t>предметов</w:t>
      </w:r>
      <w:r>
        <w:rPr>
          <w:spacing w:val="-4"/>
        </w:rPr>
        <w:t xml:space="preserve"> </w:t>
      </w:r>
      <w:r>
        <w:t>и</w:t>
      </w:r>
      <w:r>
        <w:rPr>
          <w:spacing w:val="-2"/>
        </w:rPr>
        <w:t xml:space="preserve"> </w:t>
      </w:r>
      <w:r>
        <w:t>материалов,</w:t>
      </w:r>
      <w:r>
        <w:rPr>
          <w:spacing w:val="-3"/>
        </w:rPr>
        <w:t xml:space="preserve"> </w:t>
      </w:r>
      <w:r>
        <w:t>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w:t>
      </w:r>
    </w:p>
    <w:p w:rsidR="00EE0CCC" w:rsidRDefault="004068EC">
      <w:pPr>
        <w:pStyle w:val="a3"/>
        <w:spacing w:line="283" w:lineRule="auto"/>
        <w:ind w:left="548" w:right="801"/>
      </w:pPr>
      <w:r>
        <w:t>качества:</w:t>
      </w:r>
      <w:r>
        <w:rPr>
          <w:spacing w:val="-7"/>
        </w:rPr>
        <w:t xml:space="preserve"> </w:t>
      </w:r>
      <w:r>
        <w:t>цветовые</w:t>
      </w:r>
      <w:r>
        <w:rPr>
          <w:spacing w:val="-9"/>
        </w:rPr>
        <w:t xml:space="preserve"> </w:t>
      </w:r>
      <w:r>
        <w:t>оттенки,</w:t>
      </w:r>
      <w:r>
        <w:rPr>
          <w:spacing w:val="-5"/>
        </w:rPr>
        <w:t xml:space="preserve"> </w:t>
      </w:r>
      <w:r>
        <w:t>вкусовые</w:t>
      </w:r>
      <w:r>
        <w:rPr>
          <w:spacing w:val="-9"/>
        </w:rPr>
        <w:t xml:space="preserve"> </w:t>
      </w:r>
      <w:r>
        <w:t>качества,</w:t>
      </w:r>
      <w:r>
        <w:rPr>
          <w:spacing w:val="-5"/>
        </w:rPr>
        <w:t xml:space="preserve"> </w:t>
      </w:r>
      <w:r>
        <w:t>степени</w:t>
      </w:r>
      <w:r>
        <w:rPr>
          <w:spacing w:val="-3"/>
        </w:rPr>
        <w:t xml:space="preserve"> </w:t>
      </w:r>
      <w:r>
        <w:t>качества</w:t>
      </w:r>
      <w:r>
        <w:rPr>
          <w:spacing w:val="-11"/>
        </w:rPr>
        <w:t xml:space="preserve"> </w:t>
      </w:r>
      <w:r>
        <w:t>объектов,</w:t>
      </w:r>
      <w:r>
        <w:rPr>
          <w:spacing w:val="-7"/>
        </w:rPr>
        <w:t xml:space="preserve"> </w:t>
      </w:r>
      <w:r>
        <w:t>явлений;</w:t>
      </w:r>
      <w:r>
        <w:rPr>
          <w:spacing w:val="-5"/>
        </w:rPr>
        <w:t xml:space="preserve"> </w:t>
      </w:r>
      <w: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E0CCC" w:rsidRDefault="00EE0CCC">
      <w:pPr>
        <w:pStyle w:val="a3"/>
        <w:spacing w:before="104"/>
        <w:ind w:left="0"/>
      </w:pPr>
    </w:p>
    <w:p w:rsidR="00EE0CCC" w:rsidRDefault="004068EC">
      <w:pPr>
        <w:pStyle w:val="4"/>
        <w:numPr>
          <w:ilvl w:val="0"/>
          <w:numId w:val="240"/>
        </w:numPr>
        <w:tabs>
          <w:tab w:val="left" w:pos="1558"/>
        </w:tabs>
        <w:ind w:left="1558" w:hanging="301"/>
      </w:pPr>
      <w:r>
        <w:t>Звуковая</w:t>
      </w:r>
      <w:r>
        <w:rPr>
          <w:spacing w:val="-11"/>
        </w:rPr>
        <w:t xml:space="preserve"> </w:t>
      </w:r>
      <w:r>
        <w:t>культура</w:t>
      </w:r>
      <w:r>
        <w:rPr>
          <w:spacing w:val="21"/>
        </w:rPr>
        <w:t xml:space="preserve"> </w:t>
      </w:r>
      <w:r>
        <w:rPr>
          <w:spacing w:val="-2"/>
        </w:rPr>
        <w:t>речи:</w:t>
      </w:r>
    </w:p>
    <w:p w:rsidR="00EE0CCC" w:rsidRDefault="004068EC">
      <w:pPr>
        <w:pStyle w:val="a3"/>
        <w:spacing w:before="42" w:line="283" w:lineRule="auto"/>
        <w:ind w:left="541" w:right="671" w:firstLine="710"/>
      </w:pPr>
      <w:r>
        <w:rPr>
          <w:b/>
        </w:rPr>
        <w:t xml:space="preserve">педагог помогает </w:t>
      </w:r>
      <w:r>
        <w:t>детям овладеть правильным произношением звуков родного языка и словопроизношением,</w:t>
      </w:r>
      <w:r>
        <w:rPr>
          <w:spacing w:val="-5"/>
        </w:rPr>
        <w:t xml:space="preserve"> </w:t>
      </w:r>
      <w:r>
        <w:t>развивает</w:t>
      </w:r>
      <w:r>
        <w:rPr>
          <w:spacing w:val="-5"/>
        </w:rPr>
        <w:t xml:space="preserve"> </w:t>
      </w:r>
      <w:r>
        <w:t>у</w:t>
      </w:r>
      <w:r>
        <w:rPr>
          <w:spacing w:val="-5"/>
        </w:rPr>
        <w:t xml:space="preserve"> </w:t>
      </w:r>
      <w:r>
        <w:t>детей</w:t>
      </w:r>
      <w:r>
        <w:rPr>
          <w:spacing w:val="-5"/>
        </w:rPr>
        <w:t xml:space="preserve"> </w:t>
      </w:r>
      <w:r>
        <w:t>звуковую</w:t>
      </w:r>
      <w:r>
        <w:rPr>
          <w:spacing w:val="-5"/>
        </w:rPr>
        <w:t xml:space="preserve"> </w:t>
      </w:r>
      <w:r>
        <w:t>и</w:t>
      </w:r>
      <w:r>
        <w:rPr>
          <w:spacing w:val="-5"/>
        </w:rPr>
        <w:t xml:space="preserve"> </w:t>
      </w:r>
      <w:r>
        <w:t>интонационную</w:t>
      </w:r>
      <w:r>
        <w:rPr>
          <w:spacing w:val="-7"/>
        </w:rPr>
        <w:t xml:space="preserve"> </w:t>
      </w:r>
      <w:r>
        <w:t>культуру</w:t>
      </w:r>
      <w:r>
        <w:rPr>
          <w:spacing w:val="-5"/>
        </w:rPr>
        <w:t xml:space="preserve"> </w:t>
      </w:r>
      <w:r>
        <w:t>речи,</w:t>
      </w:r>
      <w:r>
        <w:rPr>
          <w:spacing w:val="-5"/>
        </w:rPr>
        <w:t xml:space="preserve"> </w:t>
      </w:r>
      <w:r>
        <w:t>фонематический слух, закрепляет у детей умения правильно произносить свистящие и шипящие звуки; четко</w:t>
      </w:r>
    </w:p>
    <w:p w:rsidR="00EE0CCC" w:rsidRDefault="004068EC">
      <w:pPr>
        <w:pStyle w:val="a3"/>
        <w:spacing w:line="283" w:lineRule="auto"/>
        <w:ind w:left="541" w:right="746"/>
      </w:pPr>
      <w:r>
        <w:t>воспроизводить</w:t>
      </w:r>
      <w:r>
        <w:rPr>
          <w:spacing w:val="-4"/>
        </w:rPr>
        <w:t xml:space="preserve"> </w:t>
      </w:r>
      <w:r>
        <w:t>фонетический</w:t>
      </w:r>
      <w:r>
        <w:rPr>
          <w:spacing w:val="-5"/>
        </w:rPr>
        <w:t xml:space="preserve"> </w:t>
      </w:r>
      <w:r>
        <w:t>и</w:t>
      </w:r>
      <w:r>
        <w:rPr>
          <w:spacing w:val="-5"/>
        </w:rPr>
        <w:t xml:space="preserve"> </w:t>
      </w:r>
      <w:r>
        <w:t>морфологический</w:t>
      </w:r>
      <w:r>
        <w:rPr>
          <w:spacing w:val="-5"/>
        </w:rPr>
        <w:t xml:space="preserve"> </w:t>
      </w:r>
      <w:r>
        <w:t>рисунок</w:t>
      </w:r>
      <w:r>
        <w:rPr>
          <w:spacing w:val="-5"/>
        </w:rPr>
        <w:t xml:space="preserve"> </w:t>
      </w:r>
      <w:r>
        <w:t>слова;</w:t>
      </w:r>
      <w:r>
        <w:rPr>
          <w:spacing w:val="-5"/>
        </w:rPr>
        <w:t xml:space="preserve"> </w:t>
      </w:r>
      <w:r>
        <w:t>формирует</w:t>
      </w:r>
      <w:r>
        <w:rPr>
          <w:spacing w:val="-5"/>
        </w:rPr>
        <w:t xml:space="preserve"> </w:t>
      </w:r>
      <w:r>
        <w:t>умения</w:t>
      </w:r>
      <w:r>
        <w:rPr>
          <w:spacing w:val="-5"/>
        </w:rPr>
        <w:t xml:space="preserve"> </w:t>
      </w:r>
      <w:r>
        <w:t>говорить</w:t>
      </w:r>
      <w:r>
        <w:rPr>
          <w:spacing w:val="-5"/>
        </w:rPr>
        <w:t xml:space="preserve"> </w:t>
      </w:r>
      <w:r>
        <w:t>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67EF6" w:rsidRDefault="00567EF6">
      <w:pPr>
        <w:pStyle w:val="a3"/>
        <w:spacing w:line="283" w:lineRule="auto"/>
        <w:ind w:left="541" w:right="746"/>
      </w:pPr>
    </w:p>
    <w:p w:rsidR="00EE0CCC" w:rsidRDefault="004068EC">
      <w:pPr>
        <w:pStyle w:val="4"/>
        <w:numPr>
          <w:ilvl w:val="0"/>
          <w:numId w:val="240"/>
        </w:numPr>
        <w:tabs>
          <w:tab w:val="left" w:pos="1545"/>
        </w:tabs>
        <w:spacing w:before="4"/>
        <w:ind w:left="1545" w:hanging="298"/>
      </w:pPr>
      <w:r>
        <w:t>Грамматический</w:t>
      </w:r>
      <w:r>
        <w:rPr>
          <w:spacing w:val="-10"/>
        </w:rPr>
        <w:t xml:space="preserve"> </w:t>
      </w:r>
      <w:r>
        <w:t>строй</w:t>
      </w:r>
      <w:r>
        <w:rPr>
          <w:spacing w:val="-13"/>
        </w:rPr>
        <w:t xml:space="preserve"> </w:t>
      </w:r>
      <w:r>
        <w:rPr>
          <w:spacing w:val="-4"/>
        </w:rPr>
        <w:t>речи:</w:t>
      </w:r>
    </w:p>
    <w:p w:rsidR="00EE0CCC" w:rsidRDefault="004068EC" w:rsidP="00567EF6">
      <w:pPr>
        <w:pStyle w:val="a3"/>
        <w:spacing w:before="42" w:line="280" w:lineRule="auto"/>
        <w:ind w:left="536" w:right="671" w:firstLine="713"/>
      </w:pPr>
      <w:r>
        <w:rPr>
          <w:b/>
        </w:rPr>
        <w:lastRenderedPageBreak/>
        <w:t>педагог</w:t>
      </w:r>
      <w:r>
        <w:rPr>
          <w:b/>
          <w:spacing w:val="-5"/>
        </w:rPr>
        <w:t xml:space="preserve"> </w:t>
      </w:r>
      <w:r>
        <w:rPr>
          <w:b/>
        </w:rPr>
        <w:t>формирует</w:t>
      </w:r>
      <w:r>
        <w:rPr>
          <w:b/>
          <w:spacing w:val="-5"/>
        </w:rPr>
        <w:t xml:space="preserve"> </w:t>
      </w:r>
      <w:r>
        <w:t>у</w:t>
      </w:r>
      <w:r>
        <w:rPr>
          <w:spacing w:val="-5"/>
        </w:rPr>
        <w:t xml:space="preserve"> </w:t>
      </w:r>
      <w:r>
        <w:t>детей</w:t>
      </w:r>
      <w:r>
        <w:rPr>
          <w:spacing w:val="-5"/>
        </w:rPr>
        <w:t xml:space="preserve"> </w:t>
      </w:r>
      <w:r>
        <w:t>умение</w:t>
      </w:r>
      <w:r>
        <w:rPr>
          <w:spacing w:val="-5"/>
        </w:rPr>
        <w:t xml:space="preserve"> </w:t>
      </w:r>
      <w:r>
        <w:t>использовать</w:t>
      </w:r>
      <w:r>
        <w:rPr>
          <w:spacing w:val="-4"/>
        </w:rPr>
        <w:t xml:space="preserve"> </w:t>
      </w:r>
      <w:r>
        <w:t>полные,</w:t>
      </w:r>
      <w:r>
        <w:rPr>
          <w:spacing w:val="-5"/>
        </w:rPr>
        <w:t xml:space="preserve"> </w:t>
      </w:r>
      <w:r>
        <w:t>распространенные</w:t>
      </w:r>
      <w:r>
        <w:rPr>
          <w:spacing w:val="-6"/>
        </w:rPr>
        <w:t xml:space="preserve"> </w:t>
      </w:r>
      <w:r>
        <w:t>простые</w:t>
      </w:r>
      <w:r>
        <w:rPr>
          <w:spacing w:val="-5"/>
        </w:rPr>
        <w:t xml:space="preserve"> </w:t>
      </w:r>
      <w:r>
        <w:t>с однородными членами и сложноподчиненные предложения для передачи временных,</w:t>
      </w:r>
      <w:r w:rsidR="00567EF6">
        <w:t xml:space="preserve"> </w:t>
      </w:r>
      <w:r>
        <w:t>пространственных, причинно-следственных связей; правильно употреблять суффиксы и приставки при</w:t>
      </w:r>
      <w:r>
        <w:rPr>
          <w:spacing w:val="-5"/>
        </w:rPr>
        <w:t xml:space="preserve"> </w:t>
      </w:r>
      <w:r>
        <w:t>словообразовании;</w:t>
      </w:r>
      <w:r>
        <w:rPr>
          <w:spacing w:val="-8"/>
        </w:rPr>
        <w:t xml:space="preserve"> </w:t>
      </w:r>
      <w:r>
        <w:t>использовать</w:t>
      </w:r>
      <w:r>
        <w:rPr>
          <w:spacing w:val="-5"/>
        </w:rPr>
        <w:t xml:space="preserve"> </w:t>
      </w:r>
      <w:r>
        <w:t>систему</w:t>
      </w:r>
      <w:r>
        <w:rPr>
          <w:spacing w:val="-4"/>
        </w:rPr>
        <w:t xml:space="preserve"> </w:t>
      </w:r>
      <w:r>
        <w:t>окончаний</w:t>
      </w:r>
      <w:r>
        <w:rPr>
          <w:spacing w:val="-6"/>
        </w:rPr>
        <w:t xml:space="preserve"> </w:t>
      </w:r>
      <w:r>
        <w:t>существительных,</w:t>
      </w:r>
      <w:r>
        <w:rPr>
          <w:spacing w:val="-6"/>
        </w:rPr>
        <w:t xml:space="preserve"> </w:t>
      </w:r>
      <w:r>
        <w:t>прилагательных,</w:t>
      </w:r>
      <w:r>
        <w:rPr>
          <w:spacing w:val="-6"/>
        </w:rPr>
        <w:t xml:space="preserve"> </w:t>
      </w:r>
      <w:r>
        <w:t>глаголов для оформления речевого</w:t>
      </w:r>
      <w:r>
        <w:rPr>
          <w:spacing w:val="40"/>
        </w:rPr>
        <w:t xml:space="preserve"> </w:t>
      </w:r>
      <w:r>
        <w:t>высказывания.</w:t>
      </w:r>
    </w:p>
    <w:p w:rsidR="00567EF6" w:rsidRDefault="00567EF6">
      <w:pPr>
        <w:pStyle w:val="a3"/>
        <w:spacing w:line="278" w:lineRule="auto"/>
        <w:ind w:left="536" w:right="746" w:firstLine="93"/>
      </w:pPr>
    </w:p>
    <w:p w:rsidR="00EE0CCC" w:rsidRDefault="004068EC">
      <w:pPr>
        <w:pStyle w:val="4"/>
        <w:numPr>
          <w:ilvl w:val="0"/>
          <w:numId w:val="240"/>
        </w:numPr>
        <w:tabs>
          <w:tab w:val="left" w:pos="1596"/>
        </w:tabs>
        <w:spacing w:before="16"/>
        <w:ind w:left="1596" w:hanging="306"/>
      </w:pPr>
      <w:r>
        <w:t>Связная</w:t>
      </w:r>
      <w:r>
        <w:rPr>
          <w:spacing w:val="13"/>
        </w:rPr>
        <w:t xml:space="preserve"> </w:t>
      </w:r>
      <w:r>
        <w:rPr>
          <w:spacing w:val="-4"/>
        </w:rPr>
        <w:t>речь:</w:t>
      </w:r>
    </w:p>
    <w:p w:rsidR="00EE0CCC" w:rsidRDefault="004068EC">
      <w:pPr>
        <w:pStyle w:val="a3"/>
        <w:spacing w:before="47" w:line="280" w:lineRule="auto"/>
        <w:ind w:left="577" w:right="671" w:firstLine="715"/>
      </w:pPr>
      <w:r>
        <w:rPr>
          <w:b/>
        </w:rPr>
        <w:t>педагог</w:t>
      </w:r>
      <w:r>
        <w:rPr>
          <w:b/>
          <w:spacing w:val="40"/>
        </w:rPr>
        <w:t xml:space="preserve"> </w:t>
      </w:r>
      <w:r>
        <w:rPr>
          <w:b/>
        </w:rPr>
        <w:t>развивает</w:t>
      </w:r>
      <w:r>
        <w:rPr>
          <w:b/>
          <w:spacing w:val="40"/>
        </w:rPr>
        <w:t xml:space="preserve"> </w:t>
      </w:r>
      <w:r>
        <w:t>у</w:t>
      </w:r>
      <w:r>
        <w:rPr>
          <w:spacing w:val="40"/>
        </w:rPr>
        <w:t xml:space="preserve"> </w:t>
      </w:r>
      <w:r>
        <w:t>детей</w:t>
      </w:r>
      <w:r>
        <w:rPr>
          <w:spacing w:val="40"/>
        </w:rPr>
        <w:t xml:space="preserve"> </w:t>
      </w:r>
      <w:r>
        <w:t>связную,</w:t>
      </w:r>
      <w:r>
        <w:rPr>
          <w:spacing w:val="40"/>
        </w:rPr>
        <w:t xml:space="preserve"> </w:t>
      </w:r>
      <w:r>
        <w:t>грамматически</w:t>
      </w:r>
      <w:r>
        <w:rPr>
          <w:spacing w:val="40"/>
        </w:rPr>
        <w:t xml:space="preserve"> </w:t>
      </w:r>
      <w:r>
        <w:t>правильную</w:t>
      </w:r>
      <w:r>
        <w:rPr>
          <w:spacing w:val="40"/>
        </w:rPr>
        <w:t xml:space="preserve"> </w:t>
      </w:r>
      <w:r>
        <w:t>диалогическую</w:t>
      </w:r>
      <w:r>
        <w:rPr>
          <w:spacing w:val="40"/>
        </w:rPr>
        <w:t xml:space="preserve"> </w:t>
      </w:r>
      <w:r>
        <w:t>и</w:t>
      </w:r>
      <w:r>
        <w:rPr>
          <w:spacing w:val="80"/>
        </w:rPr>
        <w:t xml:space="preserve"> </w:t>
      </w:r>
      <w:r>
        <w:t>монологическую речь, обучает детей использовать вопросы поискового характера («Почему?»,</w:t>
      </w:r>
    </w:p>
    <w:p w:rsidR="00EE0CCC" w:rsidRDefault="004068EC">
      <w:pPr>
        <w:pStyle w:val="a3"/>
        <w:spacing w:before="2"/>
        <w:ind w:left="503"/>
      </w:pPr>
      <w:r>
        <w:t>«Зачем?»,</w:t>
      </w:r>
      <w:r>
        <w:rPr>
          <w:spacing w:val="31"/>
        </w:rPr>
        <w:t xml:space="preserve"> </w:t>
      </w:r>
      <w:r>
        <w:t>«Для</w:t>
      </w:r>
      <w:r>
        <w:rPr>
          <w:spacing w:val="33"/>
        </w:rPr>
        <w:t xml:space="preserve"> </w:t>
      </w:r>
      <w:r>
        <w:t>чего?»);</w:t>
      </w:r>
      <w:r>
        <w:rPr>
          <w:spacing w:val="33"/>
        </w:rPr>
        <w:t xml:space="preserve">  </w:t>
      </w:r>
      <w:r>
        <w:t>составлять</w:t>
      </w:r>
      <w:r>
        <w:rPr>
          <w:spacing w:val="37"/>
        </w:rPr>
        <w:t xml:space="preserve"> </w:t>
      </w:r>
      <w:r>
        <w:t>описательные</w:t>
      </w:r>
      <w:r>
        <w:rPr>
          <w:spacing w:val="31"/>
        </w:rPr>
        <w:t xml:space="preserve"> </w:t>
      </w:r>
      <w:r>
        <w:t>рассказ</w:t>
      </w:r>
      <w:r>
        <w:rPr>
          <w:spacing w:val="34"/>
        </w:rPr>
        <w:t xml:space="preserve"> </w:t>
      </w:r>
      <w:r>
        <w:t>из</w:t>
      </w:r>
      <w:r>
        <w:rPr>
          <w:spacing w:val="34"/>
        </w:rPr>
        <w:t xml:space="preserve"> </w:t>
      </w:r>
      <w:r>
        <w:t>5-6</w:t>
      </w:r>
      <w:r>
        <w:rPr>
          <w:spacing w:val="34"/>
        </w:rPr>
        <w:t xml:space="preserve"> </w:t>
      </w:r>
      <w:r>
        <w:t>предложений</w:t>
      </w:r>
      <w:r>
        <w:rPr>
          <w:spacing w:val="35"/>
        </w:rPr>
        <w:t xml:space="preserve"> </w:t>
      </w:r>
      <w:r>
        <w:t>о</w:t>
      </w:r>
      <w:r>
        <w:rPr>
          <w:spacing w:val="31"/>
        </w:rPr>
        <w:t xml:space="preserve"> </w:t>
      </w:r>
      <w:r>
        <w:t>предметах</w:t>
      </w:r>
      <w:r>
        <w:rPr>
          <w:spacing w:val="34"/>
        </w:rPr>
        <w:t xml:space="preserve"> </w:t>
      </w:r>
      <w:r>
        <w:rPr>
          <w:spacing w:val="-10"/>
        </w:rPr>
        <w:t>и</w:t>
      </w:r>
    </w:p>
    <w:p w:rsidR="00EE0CCC" w:rsidRDefault="004068EC">
      <w:pPr>
        <w:pStyle w:val="a3"/>
        <w:spacing w:line="283" w:lineRule="auto"/>
        <w:ind w:left="577" w:right="671"/>
      </w:pPr>
      <w:r>
        <w:t>повествовательные</w:t>
      </w:r>
      <w:r>
        <w:rPr>
          <w:spacing w:val="-7"/>
        </w:rPr>
        <w:t xml:space="preserve"> </w:t>
      </w:r>
      <w:r>
        <w:t>рассказы</w:t>
      </w:r>
      <w:r>
        <w:rPr>
          <w:spacing w:val="-5"/>
        </w:rPr>
        <w:t xml:space="preserve"> </w:t>
      </w:r>
      <w:r>
        <w:t>из</w:t>
      </w:r>
      <w:r>
        <w:rPr>
          <w:spacing w:val="-5"/>
        </w:rPr>
        <w:t xml:space="preserve"> </w:t>
      </w:r>
      <w:r>
        <w:t>личного</w:t>
      </w:r>
      <w:r>
        <w:rPr>
          <w:spacing w:val="-5"/>
        </w:rPr>
        <w:t xml:space="preserve"> </w:t>
      </w:r>
      <w:r>
        <w:t>опыта;</w:t>
      </w:r>
      <w:r>
        <w:rPr>
          <w:spacing w:val="-5"/>
        </w:rPr>
        <w:t xml:space="preserve"> </w:t>
      </w:r>
      <w:r>
        <w:t>использовать</w:t>
      </w:r>
      <w:r>
        <w:rPr>
          <w:spacing w:val="-4"/>
        </w:rPr>
        <w:t xml:space="preserve"> </w:t>
      </w:r>
      <w:r>
        <w:t>элементарные</w:t>
      </w:r>
      <w:r>
        <w:rPr>
          <w:spacing w:val="-7"/>
        </w:rPr>
        <w:t xml:space="preserve"> </w:t>
      </w:r>
      <w:r>
        <w:t>формы</w:t>
      </w:r>
      <w:r>
        <w:rPr>
          <w:spacing w:val="-5"/>
        </w:rPr>
        <w:t xml:space="preserve"> </w:t>
      </w:r>
      <w:r>
        <w:t xml:space="preserve">объяснительной </w:t>
      </w:r>
      <w:r>
        <w:rPr>
          <w:spacing w:val="-4"/>
        </w:rPr>
        <w:t>речи;</w:t>
      </w:r>
    </w:p>
    <w:p w:rsidR="00EE0CCC" w:rsidRDefault="004068EC">
      <w:pPr>
        <w:pStyle w:val="a3"/>
        <w:spacing w:before="1" w:line="280" w:lineRule="auto"/>
        <w:ind w:left="565" w:right="746" w:firstLine="718"/>
      </w:pPr>
      <w:r>
        <w:rPr>
          <w:b/>
        </w:rPr>
        <w:t>педагог</w:t>
      </w:r>
      <w:r>
        <w:rPr>
          <w:b/>
          <w:spacing w:val="-6"/>
        </w:rPr>
        <w:t xml:space="preserve"> </w:t>
      </w:r>
      <w:r>
        <w:rPr>
          <w:b/>
        </w:rPr>
        <w:t>развивает</w:t>
      </w:r>
      <w:r>
        <w:rPr>
          <w:b/>
          <w:spacing w:val="-5"/>
        </w:rPr>
        <w:t xml:space="preserve"> </w:t>
      </w:r>
      <w:r>
        <w:t>у</w:t>
      </w:r>
      <w:r>
        <w:rPr>
          <w:spacing w:val="-5"/>
        </w:rPr>
        <w:t xml:space="preserve"> </w:t>
      </w:r>
      <w:r>
        <w:t>детей</w:t>
      </w:r>
      <w:r>
        <w:rPr>
          <w:spacing w:val="-5"/>
        </w:rPr>
        <w:t xml:space="preserve"> </w:t>
      </w:r>
      <w:r>
        <w:t>речевое</w:t>
      </w:r>
      <w:r>
        <w:rPr>
          <w:spacing w:val="-7"/>
        </w:rPr>
        <w:t xml:space="preserve"> </w:t>
      </w:r>
      <w:r>
        <w:t>творчество,</w:t>
      </w:r>
      <w:r>
        <w:rPr>
          <w:spacing w:val="-3"/>
        </w:rPr>
        <w:t xml:space="preserve"> </w:t>
      </w:r>
      <w:r>
        <w:t>умения</w:t>
      </w:r>
      <w:r>
        <w:rPr>
          <w:spacing w:val="-5"/>
        </w:rPr>
        <w:t xml:space="preserve"> </w:t>
      </w:r>
      <w:r>
        <w:t>сочинять</w:t>
      </w:r>
      <w:r>
        <w:rPr>
          <w:spacing w:val="-6"/>
        </w:rPr>
        <w:t xml:space="preserve"> </w:t>
      </w:r>
      <w:r>
        <w:t>повествовательные</w:t>
      </w:r>
      <w:r>
        <w:rPr>
          <w:spacing w:val="-7"/>
        </w:rPr>
        <w:t xml:space="preserve"> </w:t>
      </w:r>
      <w:r>
        <w:t>рассказы по игрушкам, картинам; составлять описательные загадки об игрушках, объектах природы;</w:t>
      </w:r>
    </w:p>
    <w:p w:rsidR="00EE0CCC" w:rsidRDefault="004068EC">
      <w:pPr>
        <w:pStyle w:val="a3"/>
        <w:spacing w:before="5" w:line="280" w:lineRule="auto"/>
        <w:ind w:left="565"/>
      </w:pPr>
      <w:r>
        <w:t>поддерживает</w:t>
      </w:r>
      <w:r>
        <w:rPr>
          <w:spacing w:val="-4"/>
        </w:rPr>
        <w:t xml:space="preserve"> </w:t>
      </w:r>
      <w:r>
        <w:t>инициативность</w:t>
      </w:r>
      <w:r>
        <w:rPr>
          <w:spacing w:val="-5"/>
        </w:rPr>
        <w:t xml:space="preserve"> </w:t>
      </w:r>
      <w:r>
        <w:t>и</w:t>
      </w:r>
      <w:r>
        <w:rPr>
          <w:spacing w:val="-4"/>
        </w:rPr>
        <w:t xml:space="preserve"> </w:t>
      </w:r>
      <w:r>
        <w:t>самостоятельность</w:t>
      </w:r>
      <w:r>
        <w:rPr>
          <w:spacing w:val="-3"/>
        </w:rPr>
        <w:t xml:space="preserve"> </w:t>
      </w:r>
      <w:r>
        <w:t>ребёнка</w:t>
      </w:r>
      <w:r>
        <w:rPr>
          <w:spacing w:val="-5"/>
        </w:rPr>
        <w:t xml:space="preserve"> </w:t>
      </w:r>
      <w:r>
        <w:t>в</w:t>
      </w:r>
      <w:r>
        <w:rPr>
          <w:spacing w:val="-5"/>
        </w:rPr>
        <w:t xml:space="preserve"> </w:t>
      </w:r>
      <w:r>
        <w:t>речевом</w:t>
      </w:r>
      <w:r>
        <w:rPr>
          <w:spacing w:val="-5"/>
        </w:rPr>
        <w:t xml:space="preserve"> </w:t>
      </w:r>
      <w:r>
        <w:t>общении</w:t>
      </w:r>
      <w:r>
        <w:rPr>
          <w:spacing w:val="-4"/>
        </w:rPr>
        <w:t xml:space="preserve"> </w:t>
      </w:r>
      <w:r>
        <w:t>со</w:t>
      </w:r>
      <w:r>
        <w:rPr>
          <w:spacing w:val="-4"/>
        </w:rPr>
        <w:t xml:space="preserve"> </w:t>
      </w:r>
      <w:r>
        <w:t>взрослыми</w:t>
      </w:r>
      <w:r>
        <w:rPr>
          <w:spacing w:val="-4"/>
        </w:rPr>
        <w:t xml:space="preserve"> </w:t>
      </w:r>
      <w:r>
        <w:t>и сверстниками; формирует умение использовать в практике общения описательные монологи и</w:t>
      </w:r>
    </w:p>
    <w:p w:rsidR="00EE0CCC" w:rsidRDefault="004068EC" w:rsidP="00567EF6">
      <w:pPr>
        <w:pStyle w:val="a3"/>
        <w:spacing w:before="5"/>
        <w:ind w:left="565"/>
      </w:pPr>
      <w:r>
        <w:t>элементы</w:t>
      </w:r>
      <w:r>
        <w:rPr>
          <w:spacing w:val="-7"/>
        </w:rPr>
        <w:t xml:space="preserve"> </w:t>
      </w:r>
      <w:r>
        <w:t>объяснительной</w:t>
      </w:r>
      <w:r>
        <w:rPr>
          <w:spacing w:val="-7"/>
        </w:rPr>
        <w:t xml:space="preserve"> </w:t>
      </w:r>
      <w:r>
        <w:rPr>
          <w:spacing w:val="-4"/>
        </w:rPr>
        <w:t>речи;</w:t>
      </w:r>
    </w:p>
    <w:p w:rsidR="00EE0CCC" w:rsidRDefault="004068EC">
      <w:pPr>
        <w:pStyle w:val="a3"/>
        <w:spacing w:line="283" w:lineRule="auto"/>
        <w:ind w:left="556" w:right="671" w:firstLine="718"/>
      </w:pPr>
      <w:r>
        <w:rPr>
          <w:b/>
        </w:rPr>
        <w:t>педагог</w:t>
      </w:r>
      <w:r>
        <w:rPr>
          <w:b/>
          <w:spacing w:val="-6"/>
        </w:rPr>
        <w:t xml:space="preserve"> </w:t>
      </w:r>
      <w:r>
        <w:rPr>
          <w:b/>
        </w:rPr>
        <w:t>развивает</w:t>
      </w:r>
      <w:r>
        <w:rPr>
          <w:b/>
          <w:spacing w:val="-5"/>
        </w:rPr>
        <w:t xml:space="preserve"> </w:t>
      </w:r>
      <w:r>
        <w:t>у</w:t>
      </w:r>
      <w:r>
        <w:rPr>
          <w:spacing w:val="-5"/>
        </w:rPr>
        <w:t xml:space="preserve"> </w:t>
      </w:r>
      <w:r>
        <w:t>детей</w:t>
      </w:r>
      <w:r>
        <w:rPr>
          <w:spacing w:val="-5"/>
        </w:rPr>
        <w:t xml:space="preserve"> </w:t>
      </w:r>
      <w:r>
        <w:t>умения</w:t>
      </w:r>
      <w:r>
        <w:rPr>
          <w:spacing w:val="-5"/>
        </w:rPr>
        <w:t xml:space="preserve"> </w:t>
      </w:r>
      <w:r>
        <w:t>использовать</w:t>
      </w:r>
      <w:r>
        <w:rPr>
          <w:spacing w:val="-4"/>
        </w:rPr>
        <w:t xml:space="preserve"> </w:t>
      </w:r>
      <w:r>
        <w:t>вариативные</w:t>
      </w:r>
      <w:r>
        <w:rPr>
          <w:spacing w:val="-7"/>
        </w:rPr>
        <w:t xml:space="preserve"> </w:t>
      </w:r>
      <w:r>
        <w:t>формы</w:t>
      </w:r>
      <w:r>
        <w:rPr>
          <w:spacing w:val="-5"/>
        </w:rPr>
        <w:t xml:space="preserve"> </w:t>
      </w:r>
      <w:r>
        <w:t>приветствия,</w:t>
      </w:r>
      <w:r>
        <w:rPr>
          <w:spacing w:val="-5"/>
        </w:rPr>
        <w:t xml:space="preserve"> </w:t>
      </w:r>
      <w:r>
        <w:t>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EE0CCC" w:rsidRDefault="004068EC">
      <w:pPr>
        <w:pStyle w:val="a3"/>
        <w:ind w:left="556"/>
      </w:pPr>
      <w:r>
        <w:rPr>
          <w:spacing w:val="23"/>
          <w:w w:val="97"/>
        </w:rPr>
        <w:t>р</w:t>
      </w:r>
      <w:r>
        <w:rPr>
          <w:spacing w:val="22"/>
          <w:w w:val="97"/>
        </w:rPr>
        <w:t>а</w:t>
      </w:r>
      <w:r>
        <w:rPr>
          <w:spacing w:val="23"/>
          <w:w w:val="97"/>
        </w:rPr>
        <w:t>з</w:t>
      </w:r>
      <w:r>
        <w:rPr>
          <w:spacing w:val="22"/>
          <w:w w:val="97"/>
        </w:rPr>
        <w:t>в</w:t>
      </w:r>
      <w:r>
        <w:rPr>
          <w:spacing w:val="23"/>
          <w:w w:val="97"/>
        </w:rPr>
        <w:t>ив</w:t>
      </w:r>
      <w:r>
        <w:rPr>
          <w:spacing w:val="21"/>
          <w:w w:val="97"/>
        </w:rPr>
        <w:t>а</w:t>
      </w:r>
      <w:r>
        <w:rPr>
          <w:spacing w:val="1"/>
          <w:w w:val="97"/>
        </w:rPr>
        <w:t>е</w:t>
      </w:r>
      <w:r>
        <w:rPr>
          <w:rFonts w:ascii="Calibri" w:hAnsi="Calibri"/>
          <w:spacing w:val="-78"/>
          <w:w w:val="106"/>
          <w:position w:val="-5"/>
          <w:sz w:val="16"/>
        </w:rPr>
        <w:t>Ф</w:t>
      </w:r>
      <w:r>
        <w:rPr>
          <w:spacing w:val="19"/>
          <w:w w:val="97"/>
        </w:rPr>
        <w:t>т</w:t>
      </w:r>
      <w:r>
        <w:rPr>
          <w:rFonts w:ascii="Calibri" w:hAnsi="Calibri"/>
          <w:spacing w:val="-30"/>
          <w:w w:val="106"/>
          <w:position w:val="-5"/>
          <w:sz w:val="16"/>
        </w:rPr>
        <w:t>О</w:t>
      </w:r>
      <w:r>
        <w:rPr>
          <w:spacing w:val="-45"/>
          <w:w w:val="97"/>
        </w:rPr>
        <w:t>у</w:t>
      </w:r>
      <w:r>
        <w:rPr>
          <w:rFonts w:ascii="Calibri" w:hAnsi="Calibri"/>
          <w:spacing w:val="-18"/>
          <w:w w:val="106"/>
          <w:position w:val="-5"/>
          <w:sz w:val="16"/>
        </w:rPr>
        <w:t>П</w:t>
      </w:r>
      <w:r>
        <w:rPr>
          <w:spacing w:val="-56"/>
          <w:w w:val="97"/>
        </w:rPr>
        <w:t>м</w:t>
      </w:r>
      <w:r>
        <w:rPr>
          <w:rFonts w:ascii="Calibri" w:hAnsi="Calibri"/>
          <w:spacing w:val="-12"/>
          <w:w w:val="106"/>
          <w:position w:val="-5"/>
          <w:sz w:val="16"/>
        </w:rPr>
        <w:t>Д</w:t>
      </w:r>
      <w:r>
        <w:rPr>
          <w:spacing w:val="-47"/>
          <w:w w:val="97"/>
        </w:rPr>
        <w:t>е</w:t>
      </w:r>
      <w:r>
        <w:rPr>
          <w:rFonts w:ascii="Calibri" w:hAnsi="Calibri"/>
          <w:spacing w:val="-24"/>
          <w:w w:val="106"/>
          <w:position w:val="-5"/>
          <w:sz w:val="16"/>
        </w:rPr>
        <w:t>О</w:t>
      </w:r>
      <w:r>
        <w:rPr>
          <w:spacing w:val="-60"/>
          <w:w w:val="97"/>
        </w:rPr>
        <w:t>н</w:t>
      </w:r>
      <w:r>
        <w:rPr>
          <w:rFonts w:ascii="Calibri" w:hAnsi="Calibri"/>
          <w:spacing w:val="24"/>
          <w:w w:val="106"/>
          <w:position w:val="-5"/>
          <w:sz w:val="16"/>
        </w:rPr>
        <w:t>-</w:t>
      </w:r>
      <w:r>
        <w:rPr>
          <w:rFonts w:ascii="Calibri" w:hAnsi="Calibri"/>
          <w:spacing w:val="-8"/>
          <w:position w:val="-5"/>
          <w:sz w:val="16"/>
        </w:rPr>
        <w:t>0</w:t>
      </w:r>
      <w:r>
        <w:rPr>
          <w:spacing w:val="-8"/>
        </w:rPr>
        <w:t>и</w:t>
      </w:r>
      <w:r>
        <w:rPr>
          <w:rFonts w:ascii="Calibri" w:hAnsi="Calibri"/>
          <w:spacing w:val="-8"/>
          <w:position w:val="-5"/>
          <w:sz w:val="16"/>
        </w:rPr>
        <w:t>3</w:t>
      </w:r>
      <w:r>
        <w:rPr>
          <w:spacing w:val="-8"/>
        </w:rPr>
        <w:t>е</w:t>
      </w:r>
      <w:r>
        <w:rPr>
          <w:spacing w:val="-1"/>
        </w:rPr>
        <w:t xml:space="preserve"> </w:t>
      </w:r>
      <w:r>
        <w:rPr>
          <w:spacing w:val="-8"/>
        </w:rPr>
        <w:t>пересказывать</w:t>
      </w:r>
      <w:r>
        <w:rPr>
          <w:spacing w:val="8"/>
        </w:rPr>
        <w:t xml:space="preserve"> </w:t>
      </w:r>
      <w:r>
        <w:rPr>
          <w:spacing w:val="-8"/>
        </w:rPr>
        <w:t>сказки,</w:t>
      </w:r>
      <w:r>
        <w:rPr>
          <w:spacing w:val="-2"/>
        </w:rPr>
        <w:t xml:space="preserve"> </w:t>
      </w:r>
      <w:r>
        <w:rPr>
          <w:spacing w:val="-8"/>
        </w:rPr>
        <w:t>составлять</w:t>
      </w:r>
      <w:r>
        <w:rPr>
          <w:spacing w:val="1"/>
        </w:rPr>
        <w:t xml:space="preserve"> </w:t>
      </w:r>
      <w:r>
        <w:rPr>
          <w:spacing w:val="-8"/>
        </w:rPr>
        <w:t>описательные</w:t>
      </w:r>
      <w:r>
        <w:rPr>
          <w:spacing w:val="1"/>
        </w:rPr>
        <w:t xml:space="preserve"> </w:t>
      </w:r>
      <w:r>
        <w:rPr>
          <w:spacing w:val="-8"/>
        </w:rPr>
        <w:t>рассказы</w:t>
      </w:r>
      <w:r>
        <w:rPr>
          <w:spacing w:val="5"/>
        </w:rPr>
        <w:t xml:space="preserve"> </w:t>
      </w:r>
      <w:r>
        <w:rPr>
          <w:spacing w:val="-8"/>
        </w:rPr>
        <w:t>о</w:t>
      </w:r>
      <w:r>
        <w:rPr>
          <w:spacing w:val="5"/>
        </w:rPr>
        <w:t xml:space="preserve"> </w:t>
      </w:r>
      <w:r>
        <w:rPr>
          <w:spacing w:val="-8"/>
        </w:rPr>
        <w:t>предметах</w:t>
      </w:r>
      <w:r>
        <w:rPr>
          <w:spacing w:val="5"/>
        </w:rPr>
        <w:t xml:space="preserve"> </w:t>
      </w:r>
      <w:r>
        <w:rPr>
          <w:spacing w:val="-8"/>
        </w:rPr>
        <w:t>и</w:t>
      </w:r>
      <w:r>
        <w:rPr>
          <w:spacing w:val="5"/>
        </w:rPr>
        <w:t xml:space="preserve"> </w:t>
      </w:r>
      <w:r>
        <w:rPr>
          <w:spacing w:val="-8"/>
        </w:rPr>
        <w:t>объектах,</w:t>
      </w:r>
      <w:r>
        <w:rPr>
          <w:spacing w:val="5"/>
        </w:rPr>
        <w:t xml:space="preserve"> </w:t>
      </w:r>
      <w:r>
        <w:rPr>
          <w:spacing w:val="-8"/>
        </w:rPr>
        <w:t>по</w:t>
      </w:r>
    </w:p>
    <w:p w:rsidR="00EE0CCC" w:rsidRDefault="004068EC" w:rsidP="00567EF6">
      <w:pPr>
        <w:pStyle w:val="a3"/>
        <w:spacing w:before="72"/>
        <w:ind w:left="556"/>
      </w:pPr>
      <w:r>
        <w:rPr>
          <w:spacing w:val="-2"/>
        </w:rPr>
        <w:t>картинкам;</w:t>
      </w:r>
    </w:p>
    <w:p w:rsidR="00EE0CCC" w:rsidRDefault="004068EC">
      <w:pPr>
        <w:pStyle w:val="a3"/>
        <w:spacing w:before="1" w:line="283" w:lineRule="auto"/>
        <w:ind w:left="529" w:right="671" w:firstLine="730"/>
      </w:pPr>
      <w:r>
        <w:rPr>
          <w:b/>
        </w:rPr>
        <w:t xml:space="preserve">педагог помогает </w:t>
      </w:r>
      <w:r>
        <w:t>детям осваивать умения вступать в речевое общение с окружающими, задавать</w:t>
      </w:r>
      <w:r>
        <w:rPr>
          <w:spacing w:val="-3"/>
        </w:rPr>
        <w:t xml:space="preserve"> </w:t>
      </w:r>
      <w:r>
        <w:t>вопросы,</w:t>
      </w:r>
      <w:r>
        <w:rPr>
          <w:spacing w:val="-4"/>
        </w:rPr>
        <w:t xml:space="preserve"> </w:t>
      </w:r>
      <w:r>
        <w:t>отвечать</w:t>
      </w:r>
      <w:r>
        <w:rPr>
          <w:spacing w:val="-3"/>
        </w:rPr>
        <w:t xml:space="preserve"> </w:t>
      </w:r>
      <w:r>
        <w:t>на</w:t>
      </w:r>
      <w:r>
        <w:rPr>
          <w:spacing w:val="-5"/>
        </w:rPr>
        <w:t xml:space="preserve"> </w:t>
      </w:r>
      <w:r>
        <w:t>вопросы,</w:t>
      </w:r>
      <w:r>
        <w:rPr>
          <w:spacing w:val="-4"/>
        </w:rPr>
        <w:t xml:space="preserve"> </w:t>
      </w:r>
      <w:r>
        <w:t>слушать</w:t>
      </w:r>
      <w:r>
        <w:rPr>
          <w:spacing w:val="-3"/>
        </w:rPr>
        <w:t xml:space="preserve"> </w:t>
      </w:r>
      <w:r>
        <w:t>ответы</w:t>
      </w:r>
      <w:r>
        <w:rPr>
          <w:spacing w:val="-4"/>
        </w:rPr>
        <w:t xml:space="preserve"> </w:t>
      </w:r>
      <w:r>
        <w:t>других</w:t>
      </w:r>
      <w:r>
        <w:rPr>
          <w:spacing w:val="-4"/>
        </w:rPr>
        <w:t xml:space="preserve"> </w:t>
      </w:r>
      <w:r>
        <w:t>детей,</w:t>
      </w:r>
      <w:r>
        <w:rPr>
          <w:spacing w:val="-6"/>
        </w:rPr>
        <w:t xml:space="preserve"> </w:t>
      </w:r>
      <w:r>
        <w:t>использовать</w:t>
      </w:r>
      <w:r>
        <w:rPr>
          <w:spacing w:val="-3"/>
        </w:rPr>
        <w:t xml:space="preserve"> </w:t>
      </w:r>
      <w:r>
        <w:t>разные</w:t>
      </w:r>
      <w:r>
        <w:rPr>
          <w:spacing w:val="-5"/>
        </w:rPr>
        <w:t xml:space="preserve"> </w:t>
      </w:r>
      <w:r>
        <w:t>типы реплик, рассказывать о событиях, приглашать к деятельности; адекватно реагировать на</w:t>
      </w:r>
    </w:p>
    <w:p w:rsidR="00EE0CCC" w:rsidRDefault="004068EC">
      <w:pPr>
        <w:pStyle w:val="a3"/>
        <w:spacing w:line="283" w:lineRule="auto"/>
        <w:ind w:left="529" w:right="671"/>
      </w:pPr>
      <w:r>
        <w:t>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w:t>
      </w:r>
      <w:r>
        <w:rPr>
          <w:spacing w:val="-4"/>
        </w:rPr>
        <w:t xml:space="preserve"> </w:t>
      </w:r>
      <w:r>
        <w:t>средства</w:t>
      </w:r>
      <w:r>
        <w:rPr>
          <w:spacing w:val="-4"/>
        </w:rPr>
        <w:t xml:space="preserve"> </w:t>
      </w:r>
      <w:r>
        <w:t>интонационной</w:t>
      </w:r>
      <w:r>
        <w:rPr>
          <w:spacing w:val="-5"/>
        </w:rPr>
        <w:t xml:space="preserve"> </w:t>
      </w:r>
      <w:r>
        <w:t>речевой</w:t>
      </w:r>
      <w:r>
        <w:rPr>
          <w:spacing w:val="-5"/>
        </w:rPr>
        <w:t xml:space="preserve"> </w:t>
      </w:r>
      <w:r>
        <w:t>выразительности,</w:t>
      </w:r>
      <w:r>
        <w:rPr>
          <w:spacing w:val="-5"/>
        </w:rPr>
        <w:t xml:space="preserve"> </w:t>
      </w:r>
      <w:r>
        <w:t>элементы</w:t>
      </w:r>
      <w:r>
        <w:rPr>
          <w:spacing w:val="-5"/>
        </w:rPr>
        <w:t xml:space="preserve"> </w:t>
      </w:r>
      <w:r>
        <w:t>объяснительной</w:t>
      </w:r>
      <w:r>
        <w:rPr>
          <w:spacing w:val="-7"/>
        </w:rPr>
        <w:t xml:space="preserve"> </w:t>
      </w:r>
      <w:r>
        <w:t>речи</w:t>
      </w:r>
      <w:r>
        <w:rPr>
          <w:spacing w:val="-5"/>
        </w:rPr>
        <w:t xml:space="preserve"> </w:t>
      </w:r>
      <w:r>
        <w:t>при разрешении конфликтов, закрепляет у детей умения использовать в речи вариативные формы</w:t>
      </w:r>
    </w:p>
    <w:p w:rsidR="00EE0CCC" w:rsidRDefault="004068EC">
      <w:pPr>
        <w:pStyle w:val="a3"/>
        <w:spacing w:before="1" w:line="283" w:lineRule="auto"/>
        <w:ind w:left="529" w:right="1292"/>
        <w:jc w:val="both"/>
      </w:pPr>
      <w:r>
        <w:t>приветствия;</w:t>
      </w:r>
      <w:r>
        <w:rPr>
          <w:spacing w:val="-6"/>
        </w:rPr>
        <w:t xml:space="preserve"> </w:t>
      </w:r>
      <w:r>
        <w:t>прощания;</w:t>
      </w:r>
      <w:r>
        <w:rPr>
          <w:spacing w:val="-4"/>
        </w:rPr>
        <w:t xml:space="preserve"> </w:t>
      </w:r>
      <w:r>
        <w:t>обращения</w:t>
      </w:r>
      <w:r>
        <w:rPr>
          <w:spacing w:val="-4"/>
        </w:rPr>
        <w:t xml:space="preserve"> </w:t>
      </w:r>
      <w:r>
        <w:t>к</w:t>
      </w:r>
      <w:r>
        <w:rPr>
          <w:spacing w:val="-4"/>
        </w:rPr>
        <w:t xml:space="preserve"> </w:t>
      </w:r>
      <w:r>
        <w:t>взрослым</w:t>
      </w:r>
      <w:r>
        <w:rPr>
          <w:spacing w:val="-5"/>
        </w:rPr>
        <w:t xml:space="preserve"> </w:t>
      </w:r>
      <w:r>
        <w:t>и</w:t>
      </w:r>
      <w:r>
        <w:rPr>
          <w:spacing w:val="-4"/>
        </w:rPr>
        <w:t xml:space="preserve"> </w:t>
      </w:r>
      <w:r>
        <w:t>сверстникам</w:t>
      </w:r>
      <w:r>
        <w:rPr>
          <w:spacing w:val="-5"/>
        </w:rPr>
        <w:t xml:space="preserve"> </w:t>
      </w:r>
      <w:r>
        <w:t>с</w:t>
      </w:r>
      <w:r>
        <w:rPr>
          <w:spacing w:val="-5"/>
        </w:rPr>
        <w:t xml:space="preserve"> </w:t>
      </w:r>
      <w:r>
        <w:t>просьбой,</w:t>
      </w:r>
      <w:r>
        <w:rPr>
          <w:spacing w:val="-1"/>
        </w:rPr>
        <w:t xml:space="preserve"> </w:t>
      </w:r>
      <w:r>
        <w:t>благодарности,</w:t>
      </w:r>
      <w:r>
        <w:rPr>
          <w:spacing w:val="-6"/>
        </w:rPr>
        <w:t xml:space="preserve"> </w:t>
      </w:r>
      <w:r>
        <w:t>обиды, жалобы,</w:t>
      </w:r>
      <w:r>
        <w:rPr>
          <w:spacing w:val="-3"/>
        </w:rPr>
        <w:t xml:space="preserve"> </w:t>
      </w:r>
      <w:r>
        <w:t>формирует</w:t>
      </w:r>
      <w:r>
        <w:rPr>
          <w:spacing w:val="-1"/>
        </w:rPr>
        <w:t xml:space="preserve"> </w:t>
      </w:r>
      <w:r>
        <w:t>у</w:t>
      </w:r>
      <w:r>
        <w:rPr>
          <w:spacing w:val="-5"/>
        </w:rPr>
        <w:t xml:space="preserve"> </w:t>
      </w:r>
      <w:r>
        <w:t>детей</w:t>
      </w:r>
      <w:r>
        <w:rPr>
          <w:spacing w:val="-3"/>
        </w:rPr>
        <w:t xml:space="preserve"> </w:t>
      </w:r>
      <w:r>
        <w:t>навыки</w:t>
      </w:r>
      <w:r>
        <w:rPr>
          <w:spacing w:val="-1"/>
        </w:rPr>
        <w:t xml:space="preserve"> </w:t>
      </w:r>
      <w:r>
        <w:t>обращаться</w:t>
      </w:r>
      <w:r>
        <w:rPr>
          <w:spacing w:val="-2"/>
        </w:rPr>
        <w:t xml:space="preserve"> </w:t>
      </w:r>
      <w:r>
        <w:t>к</w:t>
      </w:r>
      <w:r>
        <w:rPr>
          <w:spacing w:val="-3"/>
        </w:rPr>
        <w:t xml:space="preserve"> </w:t>
      </w:r>
      <w:r>
        <w:t>сверстнику</w:t>
      </w:r>
      <w:r>
        <w:rPr>
          <w:spacing w:val="-8"/>
        </w:rPr>
        <w:t xml:space="preserve"> </w:t>
      </w:r>
      <w:r>
        <w:t>по</w:t>
      </w:r>
      <w:r>
        <w:rPr>
          <w:spacing w:val="-1"/>
        </w:rPr>
        <w:t xml:space="preserve"> </w:t>
      </w:r>
      <w:r>
        <w:t>имени,</w:t>
      </w:r>
      <w:r>
        <w:rPr>
          <w:spacing w:val="-1"/>
        </w:rPr>
        <w:t xml:space="preserve"> </w:t>
      </w:r>
      <w:r>
        <w:t>к</w:t>
      </w:r>
      <w:r>
        <w:rPr>
          <w:spacing w:val="-1"/>
        </w:rPr>
        <w:t xml:space="preserve"> </w:t>
      </w:r>
      <w:r>
        <w:t>взрослому -</w:t>
      </w:r>
      <w:r>
        <w:rPr>
          <w:spacing w:val="-2"/>
        </w:rPr>
        <w:t xml:space="preserve"> </w:t>
      </w:r>
      <w:r>
        <w:t>по</w:t>
      </w:r>
      <w:r>
        <w:rPr>
          <w:spacing w:val="-1"/>
        </w:rPr>
        <w:t xml:space="preserve"> </w:t>
      </w:r>
      <w:r>
        <w:t>имени</w:t>
      </w:r>
      <w:r>
        <w:rPr>
          <w:spacing w:val="39"/>
        </w:rPr>
        <w:t xml:space="preserve"> </w:t>
      </w:r>
      <w:r>
        <w:t xml:space="preserve">и </w:t>
      </w:r>
      <w:r>
        <w:rPr>
          <w:spacing w:val="-2"/>
        </w:rPr>
        <w:t>отчеству.</w:t>
      </w:r>
    </w:p>
    <w:p w:rsidR="00EE0CCC" w:rsidRDefault="004068EC">
      <w:pPr>
        <w:pStyle w:val="4"/>
        <w:numPr>
          <w:ilvl w:val="0"/>
          <w:numId w:val="240"/>
        </w:numPr>
        <w:tabs>
          <w:tab w:val="left" w:pos="1534"/>
        </w:tabs>
        <w:spacing w:line="313" w:lineRule="exact"/>
        <w:ind w:left="1534" w:hanging="296"/>
      </w:pPr>
      <w:r>
        <w:t>Подготовка</w:t>
      </w:r>
      <w:r>
        <w:rPr>
          <w:spacing w:val="-5"/>
        </w:rPr>
        <w:t xml:space="preserve"> </w:t>
      </w:r>
      <w:r>
        <w:t>детей</w:t>
      </w:r>
      <w:r>
        <w:rPr>
          <w:spacing w:val="-5"/>
        </w:rPr>
        <w:t xml:space="preserve"> </w:t>
      </w:r>
      <w:r>
        <w:t>к</w:t>
      </w:r>
      <w:r>
        <w:rPr>
          <w:spacing w:val="-1"/>
        </w:rPr>
        <w:t xml:space="preserve"> </w:t>
      </w:r>
      <w:r>
        <w:t>обучению</w:t>
      </w:r>
      <w:r>
        <w:rPr>
          <w:spacing w:val="29"/>
        </w:rPr>
        <w:t xml:space="preserve"> </w:t>
      </w:r>
      <w:r>
        <w:rPr>
          <w:spacing w:val="-2"/>
        </w:rPr>
        <w:t>грамоте:</w:t>
      </w:r>
    </w:p>
    <w:p w:rsidR="00EE0CCC" w:rsidRDefault="004068EC">
      <w:pPr>
        <w:pStyle w:val="a3"/>
        <w:spacing w:before="60" w:line="280" w:lineRule="auto"/>
        <w:ind w:left="527" w:right="671" w:firstLine="713"/>
      </w:pPr>
      <w:r>
        <w:rPr>
          <w:b/>
        </w:rPr>
        <w:t>педагог</w:t>
      </w:r>
      <w:r>
        <w:rPr>
          <w:b/>
          <w:spacing w:val="-4"/>
        </w:rPr>
        <w:t xml:space="preserve"> </w:t>
      </w:r>
      <w:r>
        <w:rPr>
          <w:b/>
        </w:rPr>
        <w:t>закрепляет</w:t>
      </w:r>
      <w:r>
        <w:rPr>
          <w:b/>
          <w:spacing w:val="-3"/>
        </w:rPr>
        <w:t xml:space="preserve"> </w:t>
      </w:r>
      <w:r>
        <w:t>у</w:t>
      </w:r>
      <w:r>
        <w:rPr>
          <w:spacing w:val="-1"/>
        </w:rPr>
        <w:t xml:space="preserve"> </w:t>
      </w:r>
      <w:r>
        <w:t>детей</w:t>
      </w:r>
      <w:r>
        <w:rPr>
          <w:spacing w:val="-3"/>
        </w:rPr>
        <w:t xml:space="preserve"> </w:t>
      </w:r>
      <w:r>
        <w:t>умение</w:t>
      </w:r>
      <w:r>
        <w:rPr>
          <w:spacing w:val="-4"/>
        </w:rPr>
        <w:t xml:space="preserve"> </w:t>
      </w:r>
      <w:r>
        <w:t>понимать</w:t>
      </w:r>
      <w:r>
        <w:rPr>
          <w:spacing w:val="-4"/>
        </w:rPr>
        <w:t xml:space="preserve"> </w:t>
      </w:r>
      <w:r>
        <w:t>термины</w:t>
      </w:r>
      <w:r>
        <w:rPr>
          <w:spacing w:val="-3"/>
        </w:rPr>
        <w:t xml:space="preserve"> </w:t>
      </w:r>
      <w:r>
        <w:t>«слово»,</w:t>
      </w:r>
      <w:r>
        <w:rPr>
          <w:spacing w:val="-3"/>
        </w:rPr>
        <w:t xml:space="preserve"> </w:t>
      </w:r>
      <w:r>
        <w:t>«звук»,</w:t>
      </w:r>
      <w:r>
        <w:rPr>
          <w:spacing w:val="-3"/>
        </w:rPr>
        <w:t xml:space="preserve"> </w:t>
      </w:r>
      <w:r>
        <w:t>использовать</w:t>
      </w:r>
      <w:r>
        <w:rPr>
          <w:spacing w:val="-4"/>
        </w:rPr>
        <w:t xml:space="preserve"> </w:t>
      </w:r>
      <w:r>
        <w:t>их</w:t>
      </w:r>
      <w:r>
        <w:rPr>
          <w:spacing w:val="-3"/>
        </w:rPr>
        <w:t xml:space="preserve"> </w:t>
      </w:r>
      <w:r>
        <w:t>в</w:t>
      </w:r>
      <w:r>
        <w:rPr>
          <w:spacing w:val="-4"/>
        </w:rPr>
        <w:t xml:space="preserve"> </w:t>
      </w:r>
      <w:r>
        <w:t>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E0CCC" w:rsidRDefault="00EE0CCC">
      <w:pPr>
        <w:pStyle w:val="a3"/>
        <w:spacing w:before="98"/>
        <w:ind w:left="0"/>
      </w:pPr>
    </w:p>
    <w:p w:rsidR="00EE0CCC" w:rsidRDefault="004068EC">
      <w:pPr>
        <w:pStyle w:val="4"/>
        <w:numPr>
          <w:ilvl w:val="1"/>
          <w:numId w:val="272"/>
        </w:numPr>
        <w:tabs>
          <w:tab w:val="left" w:pos="897"/>
        </w:tabs>
        <w:ind w:left="897" w:hanging="476"/>
        <w:jc w:val="left"/>
      </w:pPr>
      <w:r>
        <w:t>От</w:t>
      </w:r>
      <w:r>
        <w:rPr>
          <w:spacing w:val="-6"/>
        </w:rPr>
        <w:t xml:space="preserve"> </w:t>
      </w:r>
      <w:r>
        <w:t>5</w:t>
      </w:r>
      <w:r>
        <w:rPr>
          <w:spacing w:val="-1"/>
        </w:rPr>
        <w:t xml:space="preserve"> </w:t>
      </w:r>
      <w:r>
        <w:t>лет</w:t>
      </w:r>
      <w:r>
        <w:rPr>
          <w:spacing w:val="-1"/>
        </w:rPr>
        <w:t xml:space="preserve"> </w:t>
      </w:r>
      <w:r>
        <w:t>до 6</w:t>
      </w:r>
      <w:r>
        <w:rPr>
          <w:spacing w:val="-15"/>
        </w:rPr>
        <w:t xml:space="preserve"> </w:t>
      </w:r>
      <w:r>
        <w:rPr>
          <w:spacing w:val="-4"/>
        </w:rPr>
        <w:t>лет.</w:t>
      </w:r>
    </w:p>
    <w:p w:rsidR="00EE0CCC" w:rsidRDefault="004068EC">
      <w:pPr>
        <w:pStyle w:val="a6"/>
        <w:numPr>
          <w:ilvl w:val="2"/>
          <w:numId w:val="272"/>
        </w:numPr>
        <w:tabs>
          <w:tab w:val="left" w:pos="1463"/>
        </w:tabs>
        <w:spacing w:before="67"/>
        <w:ind w:left="1463" w:hanging="660"/>
        <w:jc w:val="left"/>
        <w:rPr>
          <w:b/>
        </w:rPr>
      </w:pPr>
      <w:r>
        <w:rPr>
          <w:b/>
          <w:sz w:val="24"/>
        </w:rPr>
        <w:t>В</w:t>
      </w:r>
      <w:r>
        <w:rPr>
          <w:b/>
          <w:spacing w:val="-14"/>
          <w:sz w:val="24"/>
        </w:rPr>
        <w:t xml:space="preserve"> </w:t>
      </w:r>
      <w:r>
        <w:rPr>
          <w:b/>
          <w:sz w:val="24"/>
        </w:rPr>
        <w:t>области</w:t>
      </w:r>
      <w:r>
        <w:rPr>
          <w:b/>
          <w:spacing w:val="-6"/>
          <w:sz w:val="24"/>
        </w:rPr>
        <w:t xml:space="preserve"> </w:t>
      </w:r>
      <w:r>
        <w:rPr>
          <w:b/>
          <w:sz w:val="24"/>
        </w:rPr>
        <w:t>речевого</w:t>
      </w:r>
      <w:r>
        <w:rPr>
          <w:b/>
          <w:spacing w:val="-8"/>
          <w:sz w:val="24"/>
        </w:rPr>
        <w:t xml:space="preserve"> </w:t>
      </w:r>
      <w:r>
        <w:rPr>
          <w:b/>
          <w:sz w:val="24"/>
        </w:rPr>
        <w:t>развития</w:t>
      </w:r>
      <w:r>
        <w:rPr>
          <w:b/>
          <w:spacing w:val="-7"/>
          <w:sz w:val="24"/>
        </w:rPr>
        <w:t xml:space="preserve"> </w:t>
      </w:r>
      <w:r>
        <w:rPr>
          <w:sz w:val="24"/>
        </w:rPr>
        <w:t>основными</w:t>
      </w:r>
      <w:r>
        <w:rPr>
          <w:spacing w:val="-8"/>
          <w:sz w:val="24"/>
        </w:rPr>
        <w:t xml:space="preserve"> </w:t>
      </w:r>
      <w:r>
        <w:rPr>
          <w:sz w:val="24"/>
        </w:rPr>
        <w:t>задачами</w:t>
      </w:r>
      <w:r>
        <w:rPr>
          <w:spacing w:val="-6"/>
          <w:sz w:val="24"/>
        </w:rPr>
        <w:t xml:space="preserve"> </w:t>
      </w:r>
      <w:r>
        <w:rPr>
          <w:sz w:val="24"/>
        </w:rPr>
        <w:t>образовательной</w:t>
      </w:r>
      <w:r>
        <w:rPr>
          <w:spacing w:val="-5"/>
          <w:sz w:val="24"/>
        </w:rPr>
        <w:t xml:space="preserve"> </w:t>
      </w:r>
      <w:r>
        <w:rPr>
          <w:sz w:val="24"/>
        </w:rPr>
        <w:t>деятельности</w:t>
      </w:r>
      <w:r>
        <w:rPr>
          <w:spacing w:val="19"/>
          <w:sz w:val="24"/>
        </w:rPr>
        <w:t xml:space="preserve"> </w:t>
      </w:r>
      <w:r>
        <w:rPr>
          <w:spacing w:val="-2"/>
          <w:sz w:val="24"/>
        </w:rPr>
        <w:t>являются:</w:t>
      </w:r>
    </w:p>
    <w:p w:rsidR="00EE0CCC" w:rsidRDefault="004068EC">
      <w:pPr>
        <w:pStyle w:val="4"/>
        <w:numPr>
          <w:ilvl w:val="0"/>
          <w:numId w:val="239"/>
        </w:numPr>
        <w:tabs>
          <w:tab w:val="left" w:pos="1591"/>
        </w:tabs>
        <w:spacing w:before="54"/>
        <w:ind w:left="1591" w:hanging="296"/>
      </w:pPr>
      <w:r>
        <w:t>Формирование</w:t>
      </w:r>
      <w:r>
        <w:rPr>
          <w:spacing w:val="13"/>
        </w:rPr>
        <w:t xml:space="preserve"> </w:t>
      </w:r>
      <w:r>
        <w:rPr>
          <w:spacing w:val="-2"/>
        </w:rPr>
        <w:t>словаря:</w:t>
      </w:r>
    </w:p>
    <w:p w:rsidR="00EE0CCC" w:rsidRDefault="004068EC">
      <w:pPr>
        <w:pStyle w:val="a3"/>
        <w:spacing w:before="49" w:line="283" w:lineRule="auto"/>
        <w:ind w:left="575" w:right="671" w:firstLine="708"/>
      </w:pPr>
      <w:r>
        <w:rPr>
          <w:b/>
        </w:rPr>
        <w:t>обогащение</w:t>
      </w:r>
      <w:r>
        <w:rPr>
          <w:b/>
          <w:spacing w:val="-9"/>
        </w:rPr>
        <w:t xml:space="preserve"> </w:t>
      </w:r>
      <w:r>
        <w:rPr>
          <w:b/>
        </w:rPr>
        <w:t>словаря:</w:t>
      </w:r>
      <w:r>
        <w:rPr>
          <w:b/>
          <w:spacing w:val="-7"/>
        </w:rPr>
        <w:t xml:space="preserve"> </w:t>
      </w:r>
      <w:r>
        <w:t>вводить</w:t>
      </w:r>
      <w:r>
        <w:rPr>
          <w:spacing w:val="-6"/>
        </w:rPr>
        <w:t xml:space="preserve"> </w:t>
      </w:r>
      <w:r>
        <w:t>в</w:t>
      </w:r>
      <w:r>
        <w:rPr>
          <w:spacing w:val="-11"/>
        </w:rPr>
        <w:t xml:space="preserve"> </w:t>
      </w:r>
      <w:r>
        <w:t>словарь</w:t>
      </w:r>
      <w:r>
        <w:rPr>
          <w:spacing w:val="-6"/>
        </w:rPr>
        <w:t xml:space="preserve"> </w:t>
      </w:r>
      <w:r>
        <w:t>детей</w:t>
      </w:r>
      <w:r>
        <w:rPr>
          <w:spacing w:val="-7"/>
        </w:rPr>
        <w:t xml:space="preserve"> </w:t>
      </w:r>
      <w:r>
        <w:t>существительные,</w:t>
      </w:r>
      <w:r>
        <w:rPr>
          <w:spacing w:val="-8"/>
        </w:rPr>
        <w:t xml:space="preserve"> </w:t>
      </w:r>
      <w:r>
        <w:t>обозначающие</w:t>
      </w:r>
      <w:r>
        <w:rPr>
          <w:spacing w:val="-10"/>
        </w:rPr>
        <w:t xml:space="preserve"> </w:t>
      </w:r>
      <w:r>
        <w:t>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w:t>
      </w:r>
    </w:p>
    <w:p w:rsidR="00EE0CCC" w:rsidRDefault="004068EC">
      <w:pPr>
        <w:pStyle w:val="a3"/>
        <w:spacing w:line="283" w:lineRule="auto"/>
        <w:ind w:left="575" w:right="671"/>
      </w:pPr>
      <w:r>
        <w:t>(старательно,</w:t>
      </w:r>
      <w:r>
        <w:rPr>
          <w:spacing w:val="-4"/>
        </w:rPr>
        <w:t xml:space="preserve"> </w:t>
      </w:r>
      <w:r>
        <w:t>бережно);</w:t>
      </w:r>
      <w:r>
        <w:rPr>
          <w:spacing w:val="-4"/>
        </w:rPr>
        <w:t xml:space="preserve"> </w:t>
      </w:r>
      <w:r>
        <w:t>глаголы,</w:t>
      </w:r>
      <w:r>
        <w:rPr>
          <w:spacing w:val="-4"/>
        </w:rPr>
        <w:t xml:space="preserve"> </w:t>
      </w:r>
      <w:r>
        <w:t>характеризующие</w:t>
      </w:r>
      <w:r>
        <w:rPr>
          <w:spacing w:val="-5"/>
        </w:rPr>
        <w:t xml:space="preserve"> </w:t>
      </w:r>
      <w:r>
        <w:t>трудовую</w:t>
      </w:r>
      <w:r>
        <w:rPr>
          <w:spacing w:val="-5"/>
        </w:rPr>
        <w:t xml:space="preserve"> </w:t>
      </w:r>
      <w:r>
        <w:t>деятельность</w:t>
      </w:r>
      <w:r>
        <w:rPr>
          <w:spacing w:val="-4"/>
        </w:rPr>
        <w:t xml:space="preserve"> </w:t>
      </w:r>
      <w:r>
        <w:t>людей.</w:t>
      </w:r>
      <w:r>
        <w:rPr>
          <w:spacing w:val="-4"/>
        </w:rPr>
        <w:t xml:space="preserve"> </w:t>
      </w:r>
      <w:r>
        <w:t>Упражнять</w:t>
      </w:r>
      <w:r>
        <w:rPr>
          <w:spacing w:val="-5"/>
        </w:rPr>
        <w:t xml:space="preserve"> </w:t>
      </w:r>
      <w:r>
        <w:t>детей</w:t>
      </w:r>
      <w:r>
        <w:rPr>
          <w:spacing w:val="-4"/>
        </w:rPr>
        <w:t xml:space="preserve"> </w:t>
      </w:r>
      <w:r>
        <w:t>в умении подбирать слова со сходными значениями (синонимы) и противоположными значениями</w:t>
      </w:r>
    </w:p>
    <w:p w:rsidR="00EE0CCC" w:rsidRDefault="004068EC">
      <w:pPr>
        <w:pStyle w:val="a3"/>
        <w:spacing w:line="275" w:lineRule="exact"/>
        <w:ind w:left="575"/>
      </w:pPr>
      <w:r>
        <w:rPr>
          <w:spacing w:val="-2"/>
        </w:rPr>
        <w:t>(антонимы);</w:t>
      </w:r>
    </w:p>
    <w:p w:rsidR="00EE0CCC" w:rsidRDefault="004068EC">
      <w:pPr>
        <w:pStyle w:val="a3"/>
        <w:spacing w:before="53" w:line="283" w:lineRule="auto"/>
        <w:ind w:left="572" w:right="671" w:firstLine="706"/>
      </w:pPr>
      <w:r>
        <w:rPr>
          <w:b/>
        </w:rPr>
        <w:t>активизация</w:t>
      </w:r>
      <w:r>
        <w:rPr>
          <w:b/>
          <w:spacing w:val="-2"/>
        </w:rPr>
        <w:t xml:space="preserve"> </w:t>
      </w:r>
      <w:r>
        <w:rPr>
          <w:b/>
        </w:rPr>
        <w:t>словаря:</w:t>
      </w:r>
      <w:r>
        <w:rPr>
          <w:b/>
          <w:spacing w:val="-1"/>
        </w:rPr>
        <w:t xml:space="preserve"> </w:t>
      </w:r>
      <w:r>
        <w:t>закреплять</w:t>
      </w:r>
      <w:r>
        <w:rPr>
          <w:spacing w:val="-2"/>
        </w:rPr>
        <w:t xml:space="preserve"> </w:t>
      </w:r>
      <w:r>
        <w:t>у</w:t>
      </w:r>
      <w:r>
        <w:rPr>
          <w:spacing w:val="-6"/>
        </w:rPr>
        <w:t xml:space="preserve"> </w:t>
      </w:r>
      <w:r>
        <w:t>детей</w:t>
      </w:r>
      <w:r>
        <w:rPr>
          <w:spacing w:val="-2"/>
        </w:rPr>
        <w:t xml:space="preserve"> </w:t>
      </w:r>
      <w:r>
        <w:t>умение</w:t>
      </w:r>
      <w:r>
        <w:rPr>
          <w:spacing w:val="-3"/>
        </w:rPr>
        <w:t xml:space="preserve"> </w:t>
      </w:r>
      <w:r>
        <w:t>правильно,</w:t>
      </w:r>
      <w:r>
        <w:rPr>
          <w:spacing w:val="-2"/>
        </w:rPr>
        <w:t xml:space="preserve"> </w:t>
      </w:r>
      <w:r>
        <w:t>точно</w:t>
      </w:r>
      <w:r>
        <w:rPr>
          <w:spacing w:val="-5"/>
        </w:rPr>
        <w:t xml:space="preserve"> </w:t>
      </w:r>
      <w:r>
        <w:t>по</w:t>
      </w:r>
      <w:r>
        <w:rPr>
          <w:spacing w:val="-2"/>
        </w:rPr>
        <w:t xml:space="preserve"> </w:t>
      </w:r>
      <w:r>
        <w:t>смыслу</w:t>
      </w:r>
      <w:r>
        <w:rPr>
          <w:spacing w:val="-2"/>
        </w:rPr>
        <w:t xml:space="preserve"> </w:t>
      </w:r>
      <w:r>
        <w:t>употреблять</w:t>
      </w:r>
      <w:r>
        <w:rPr>
          <w:spacing w:val="-2"/>
        </w:rPr>
        <w:t xml:space="preserve"> </w:t>
      </w:r>
      <w:r>
        <w:t>в речи</w:t>
      </w:r>
      <w:r>
        <w:rPr>
          <w:spacing w:val="-7"/>
        </w:rPr>
        <w:t xml:space="preserve"> </w:t>
      </w:r>
      <w:r>
        <w:t>существительные,</w:t>
      </w:r>
      <w:r>
        <w:rPr>
          <w:spacing w:val="-4"/>
        </w:rPr>
        <w:t xml:space="preserve"> </w:t>
      </w:r>
      <w:r>
        <w:t>прилагательные,</w:t>
      </w:r>
      <w:r>
        <w:rPr>
          <w:spacing w:val="-5"/>
        </w:rPr>
        <w:t xml:space="preserve"> </w:t>
      </w:r>
      <w:r>
        <w:t>глаголы,</w:t>
      </w:r>
      <w:r>
        <w:rPr>
          <w:spacing w:val="-5"/>
        </w:rPr>
        <w:t xml:space="preserve"> </w:t>
      </w:r>
      <w:r>
        <w:t>наречия,</w:t>
      </w:r>
      <w:r>
        <w:rPr>
          <w:spacing w:val="-5"/>
        </w:rPr>
        <w:t xml:space="preserve"> </w:t>
      </w:r>
      <w:r>
        <w:t>предлоги,</w:t>
      </w:r>
      <w:r>
        <w:rPr>
          <w:spacing w:val="-7"/>
        </w:rPr>
        <w:t xml:space="preserve"> </w:t>
      </w:r>
      <w:r>
        <w:t>использовать</w:t>
      </w:r>
      <w:r>
        <w:rPr>
          <w:spacing w:val="-4"/>
        </w:rPr>
        <w:t xml:space="preserve"> </w:t>
      </w:r>
      <w:r>
        <w:rPr>
          <w:spacing w:val="-2"/>
        </w:rPr>
        <w:t>существительные</w:t>
      </w:r>
    </w:p>
    <w:p w:rsidR="00EE0CCC" w:rsidRDefault="00567EF6" w:rsidP="00567EF6">
      <w:pPr>
        <w:pStyle w:val="a3"/>
        <w:ind w:left="0"/>
      </w:pPr>
      <w:r>
        <w:lastRenderedPageBreak/>
        <w:t xml:space="preserve">          </w:t>
      </w:r>
      <w:r w:rsidR="004068EC">
        <w:t>с</w:t>
      </w:r>
      <w:r w:rsidR="004068EC">
        <w:rPr>
          <w:spacing w:val="-6"/>
        </w:rPr>
        <w:t xml:space="preserve"> </w:t>
      </w:r>
      <w:r w:rsidR="004068EC">
        <w:t>обобщающим</w:t>
      </w:r>
      <w:r w:rsidR="004068EC">
        <w:rPr>
          <w:spacing w:val="-5"/>
        </w:rPr>
        <w:t xml:space="preserve"> </w:t>
      </w:r>
      <w:r w:rsidR="004068EC">
        <w:t>значением</w:t>
      </w:r>
      <w:r w:rsidR="004068EC">
        <w:rPr>
          <w:spacing w:val="-6"/>
        </w:rPr>
        <w:t xml:space="preserve"> </w:t>
      </w:r>
      <w:r w:rsidR="004068EC">
        <w:t>(строитель,</w:t>
      </w:r>
      <w:r w:rsidR="004068EC">
        <w:rPr>
          <w:spacing w:val="-4"/>
        </w:rPr>
        <w:t xml:space="preserve"> </w:t>
      </w:r>
      <w:r w:rsidR="004068EC">
        <w:rPr>
          <w:spacing w:val="-2"/>
        </w:rPr>
        <w:t>хлебороб).</w:t>
      </w:r>
    </w:p>
    <w:p w:rsidR="00EE0CCC" w:rsidRDefault="004068EC">
      <w:pPr>
        <w:pStyle w:val="4"/>
        <w:numPr>
          <w:ilvl w:val="0"/>
          <w:numId w:val="239"/>
        </w:numPr>
        <w:tabs>
          <w:tab w:val="left" w:pos="1579"/>
        </w:tabs>
        <w:spacing w:before="47"/>
        <w:ind w:left="1579" w:hanging="301"/>
      </w:pPr>
      <w:r>
        <w:t>Звуковая</w:t>
      </w:r>
      <w:r>
        <w:rPr>
          <w:spacing w:val="-11"/>
        </w:rPr>
        <w:t xml:space="preserve"> </w:t>
      </w:r>
      <w:r>
        <w:t>культура</w:t>
      </w:r>
      <w:r>
        <w:rPr>
          <w:spacing w:val="30"/>
        </w:rPr>
        <w:t xml:space="preserve"> </w:t>
      </w:r>
      <w:r>
        <w:rPr>
          <w:spacing w:val="-2"/>
        </w:rPr>
        <w:t>речи:</w:t>
      </w:r>
    </w:p>
    <w:p w:rsidR="00EE0CCC" w:rsidRDefault="004068EC">
      <w:pPr>
        <w:spacing w:before="59"/>
        <w:ind w:left="1276"/>
        <w:rPr>
          <w:sz w:val="24"/>
        </w:rPr>
      </w:pPr>
      <w:r>
        <w:rPr>
          <w:b/>
          <w:sz w:val="24"/>
        </w:rPr>
        <w:t>закреплять</w:t>
      </w:r>
      <w:r>
        <w:rPr>
          <w:b/>
          <w:spacing w:val="-6"/>
          <w:sz w:val="24"/>
        </w:rPr>
        <w:t xml:space="preserve"> </w:t>
      </w:r>
      <w:r>
        <w:rPr>
          <w:b/>
          <w:sz w:val="24"/>
        </w:rPr>
        <w:t>правильное</w:t>
      </w:r>
      <w:r>
        <w:rPr>
          <w:sz w:val="24"/>
        </w:rPr>
        <w:t>,</w:t>
      </w:r>
      <w:r>
        <w:rPr>
          <w:spacing w:val="-3"/>
          <w:sz w:val="24"/>
        </w:rPr>
        <w:t xml:space="preserve"> </w:t>
      </w:r>
      <w:r>
        <w:rPr>
          <w:sz w:val="24"/>
        </w:rPr>
        <w:t>отчетливое</w:t>
      </w:r>
      <w:r>
        <w:rPr>
          <w:spacing w:val="-5"/>
          <w:sz w:val="24"/>
        </w:rPr>
        <w:t xml:space="preserve"> </w:t>
      </w:r>
      <w:r>
        <w:rPr>
          <w:sz w:val="24"/>
        </w:rPr>
        <w:t>произношение</w:t>
      </w:r>
      <w:r>
        <w:rPr>
          <w:spacing w:val="-4"/>
          <w:sz w:val="24"/>
        </w:rPr>
        <w:t xml:space="preserve"> </w:t>
      </w:r>
      <w:r>
        <w:rPr>
          <w:sz w:val="24"/>
        </w:rPr>
        <w:t>всех</w:t>
      </w:r>
      <w:r>
        <w:rPr>
          <w:spacing w:val="-4"/>
          <w:sz w:val="24"/>
        </w:rPr>
        <w:t xml:space="preserve"> </w:t>
      </w:r>
      <w:r>
        <w:rPr>
          <w:sz w:val="24"/>
        </w:rPr>
        <w:t>звуков</w:t>
      </w:r>
      <w:r>
        <w:rPr>
          <w:spacing w:val="-4"/>
          <w:sz w:val="24"/>
        </w:rPr>
        <w:t xml:space="preserve"> </w:t>
      </w:r>
      <w:r>
        <w:rPr>
          <w:sz w:val="24"/>
        </w:rPr>
        <w:t>родного</w:t>
      </w:r>
      <w:r>
        <w:rPr>
          <w:spacing w:val="-3"/>
          <w:sz w:val="24"/>
        </w:rPr>
        <w:t xml:space="preserve"> </w:t>
      </w:r>
      <w:r>
        <w:rPr>
          <w:sz w:val="24"/>
        </w:rPr>
        <w:t>языка;</w:t>
      </w:r>
      <w:r>
        <w:rPr>
          <w:spacing w:val="-3"/>
          <w:sz w:val="24"/>
        </w:rPr>
        <w:t xml:space="preserve"> </w:t>
      </w:r>
      <w:r>
        <w:rPr>
          <w:spacing w:val="-2"/>
          <w:sz w:val="24"/>
        </w:rPr>
        <w:t>умение</w:t>
      </w:r>
    </w:p>
    <w:p w:rsidR="00EE0CCC" w:rsidRDefault="004068EC">
      <w:pPr>
        <w:pStyle w:val="a3"/>
        <w:spacing w:before="51" w:line="280" w:lineRule="auto"/>
        <w:ind w:left="558" w:right="746"/>
      </w:pPr>
      <w:r>
        <w:t>различать</w:t>
      </w:r>
      <w:r>
        <w:rPr>
          <w:spacing w:val="-3"/>
        </w:rPr>
        <w:t xml:space="preserve"> </w:t>
      </w:r>
      <w:r>
        <w:t>на</w:t>
      </w:r>
      <w:r>
        <w:rPr>
          <w:spacing w:val="-5"/>
        </w:rPr>
        <w:t xml:space="preserve"> </w:t>
      </w:r>
      <w:r>
        <w:t>слух</w:t>
      </w:r>
      <w:r>
        <w:rPr>
          <w:spacing w:val="-4"/>
        </w:rPr>
        <w:t xml:space="preserve"> </w:t>
      </w:r>
      <w:r>
        <w:t>и</w:t>
      </w:r>
      <w:r>
        <w:rPr>
          <w:spacing w:val="-3"/>
        </w:rPr>
        <w:t xml:space="preserve"> </w:t>
      </w:r>
      <w:r>
        <w:t>отчетливо</w:t>
      </w:r>
      <w:r>
        <w:rPr>
          <w:spacing w:val="-4"/>
        </w:rPr>
        <w:t xml:space="preserve"> </w:t>
      </w:r>
      <w:r>
        <w:t>произносить</w:t>
      </w:r>
      <w:r>
        <w:rPr>
          <w:spacing w:val="-3"/>
        </w:rPr>
        <w:t xml:space="preserve"> </w:t>
      </w:r>
      <w:r>
        <w:t>часто</w:t>
      </w:r>
      <w:r>
        <w:rPr>
          <w:spacing w:val="-4"/>
        </w:rPr>
        <w:t xml:space="preserve"> </w:t>
      </w:r>
      <w:r>
        <w:t>смешиваемые</w:t>
      </w:r>
      <w:r>
        <w:rPr>
          <w:spacing w:val="-6"/>
        </w:rPr>
        <w:t xml:space="preserve"> </w:t>
      </w:r>
      <w:r>
        <w:t>звуки</w:t>
      </w:r>
      <w:r>
        <w:rPr>
          <w:spacing w:val="-3"/>
        </w:rPr>
        <w:t xml:space="preserve"> </w:t>
      </w:r>
      <w:r>
        <w:t>(с-ш,</w:t>
      </w:r>
      <w:r>
        <w:rPr>
          <w:spacing w:val="-4"/>
        </w:rPr>
        <w:t xml:space="preserve"> </w:t>
      </w:r>
      <w:r>
        <w:t>ж-з);</w:t>
      </w:r>
      <w:r>
        <w:rPr>
          <w:spacing w:val="-4"/>
        </w:rPr>
        <w:t xml:space="preserve"> </w:t>
      </w:r>
      <w:r>
        <w:t>определять</w:t>
      </w:r>
      <w:r>
        <w:rPr>
          <w:spacing w:val="-4"/>
        </w:rPr>
        <w:t xml:space="preserve"> </w:t>
      </w:r>
      <w:r>
        <w:t>место звука в слове. Продолжать развивать фонематический слух. Отрабатывать интонационную</w:t>
      </w:r>
    </w:p>
    <w:p w:rsidR="00EE0CCC" w:rsidRDefault="004068EC">
      <w:pPr>
        <w:pStyle w:val="a3"/>
        <w:spacing w:before="4"/>
        <w:ind w:left="558"/>
      </w:pPr>
      <w:r>
        <w:t>выразительность</w:t>
      </w:r>
      <w:r>
        <w:rPr>
          <w:spacing w:val="-6"/>
        </w:rPr>
        <w:t xml:space="preserve"> </w:t>
      </w:r>
      <w:r>
        <w:rPr>
          <w:spacing w:val="-2"/>
        </w:rPr>
        <w:t>речи.</w:t>
      </w:r>
    </w:p>
    <w:p w:rsidR="00EE0CCC" w:rsidRDefault="004068EC">
      <w:pPr>
        <w:pStyle w:val="4"/>
        <w:numPr>
          <w:ilvl w:val="0"/>
          <w:numId w:val="239"/>
        </w:numPr>
        <w:tabs>
          <w:tab w:val="left" w:pos="1565"/>
        </w:tabs>
        <w:spacing w:before="54" w:line="318" w:lineRule="exact"/>
        <w:ind w:left="1565" w:hanging="296"/>
      </w:pPr>
      <w:r>
        <w:t>Грамматический</w:t>
      </w:r>
      <w:r>
        <w:rPr>
          <w:spacing w:val="-10"/>
        </w:rPr>
        <w:t xml:space="preserve"> </w:t>
      </w:r>
      <w:r>
        <w:t>строй</w:t>
      </w:r>
      <w:r>
        <w:rPr>
          <w:spacing w:val="-13"/>
        </w:rPr>
        <w:t xml:space="preserve"> </w:t>
      </w:r>
      <w:r>
        <w:rPr>
          <w:spacing w:val="-4"/>
        </w:rPr>
        <w:t>речи:</w:t>
      </w:r>
    </w:p>
    <w:p w:rsidR="00EE0CCC" w:rsidRDefault="004068EC">
      <w:pPr>
        <w:pStyle w:val="a3"/>
        <w:spacing w:line="283" w:lineRule="auto"/>
        <w:ind w:left="548" w:right="671" w:firstLine="710"/>
      </w:pPr>
      <w:r>
        <w:rPr>
          <w:b/>
        </w:rPr>
        <w:t>совершенствовать</w:t>
      </w:r>
      <w:r>
        <w:rPr>
          <w:b/>
          <w:spacing w:val="-5"/>
        </w:rPr>
        <w:t xml:space="preserve"> </w:t>
      </w:r>
      <w:r>
        <w:rPr>
          <w:b/>
        </w:rPr>
        <w:t>умение</w:t>
      </w:r>
      <w:r>
        <w:rPr>
          <w:b/>
          <w:spacing w:val="-5"/>
        </w:rPr>
        <w:t xml:space="preserve"> </w:t>
      </w:r>
      <w:r>
        <w:t>детей</w:t>
      </w:r>
      <w:r>
        <w:rPr>
          <w:spacing w:val="-5"/>
        </w:rPr>
        <w:t xml:space="preserve"> </w:t>
      </w:r>
      <w:r>
        <w:t>согласовывать</w:t>
      </w:r>
      <w:r>
        <w:rPr>
          <w:spacing w:val="-4"/>
        </w:rPr>
        <w:t xml:space="preserve"> </w:t>
      </w:r>
      <w:r>
        <w:t>в</w:t>
      </w:r>
      <w:r>
        <w:rPr>
          <w:spacing w:val="-6"/>
        </w:rPr>
        <w:t xml:space="preserve"> </w:t>
      </w:r>
      <w:r>
        <w:t>предложении</w:t>
      </w:r>
      <w:r>
        <w:rPr>
          <w:spacing w:val="-5"/>
        </w:rPr>
        <w:t xml:space="preserve"> </w:t>
      </w:r>
      <w:r>
        <w:t>существительные</w:t>
      </w:r>
      <w:r>
        <w:rPr>
          <w:spacing w:val="-7"/>
        </w:rPr>
        <w:t xml:space="preserve"> </w:t>
      </w:r>
      <w:r>
        <w:t>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w:t>
      </w:r>
    </w:p>
    <w:p w:rsidR="00EE0CCC" w:rsidRDefault="004068EC">
      <w:pPr>
        <w:pStyle w:val="a3"/>
        <w:spacing w:line="280" w:lineRule="auto"/>
        <w:ind w:left="548" w:right="1416"/>
      </w:pPr>
      <w:r>
        <w:t>несклоняемыми</w:t>
      </w:r>
      <w:r>
        <w:rPr>
          <w:spacing w:val="-4"/>
        </w:rPr>
        <w:t xml:space="preserve"> </w:t>
      </w:r>
      <w:r>
        <w:t>существительными</w:t>
      </w:r>
      <w:r>
        <w:rPr>
          <w:spacing w:val="-4"/>
        </w:rPr>
        <w:t xml:space="preserve"> </w:t>
      </w:r>
      <w:r>
        <w:t>(метро);</w:t>
      </w:r>
      <w:r>
        <w:rPr>
          <w:spacing w:val="-4"/>
        </w:rPr>
        <w:t xml:space="preserve"> </w:t>
      </w:r>
      <w:r>
        <w:t>образовывать</w:t>
      </w:r>
      <w:r>
        <w:rPr>
          <w:spacing w:val="-3"/>
        </w:rPr>
        <w:t xml:space="preserve"> </w:t>
      </w:r>
      <w:r>
        <w:t>по</w:t>
      </w:r>
      <w:r>
        <w:rPr>
          <w:spacing w:val="-4"/>
        </w:rPr>
        <w:t xml:space="preserve"> </w:t>
      </w:r>
      <w:r>
        <w:t>образцу</w:t>
      </w:r>
      <w:r>
        <w:rPr>
          <w:spacing w:val="-6"/>
        </w:rPr>
        <w:t xml:space="preserve"> </w:t>
      </w:r>
      <w:r>
        <w:t>однокоренные</w:t>
      </w:r>
      <w:r>
        <w:rPr>
          <w:spacing w:val="-5"/>
        </w:rPr>
        <w:t xml:space="preserve"> </w:t>
      </w:r>
      <w:r>
        <w:t>слова</w:t>
      </w:r>
      <w:r>
        <w:rPr>
          <w:spacing w:val="-6"/>
        </w:rPr>
        <w:t xml:space="preserve"> </w:t>
      </w:r>
      <w:r>
        <w:t>(кот- котенок-котище), образовывать существительные с увеличительными, уменьшительными,</w:t>
      </w:r>
    </w:p>
    <w:p w:rsidR="00EE0CCC" w:rsidRDefault="004068EC" w:rsidP="00567EF6">
      <w:pPr>
        <w:pStyle w:val="a3"/>
        <w:ind w:left="548"/>
      </w:pPr>
      <w:r>
        <w:t>ласкательными</w:t>
      </w:r>
      <w:r>
        <w:rPr>
          <w:spacing w:val="-4"/>
        </w:rPr>
        <w:t xml:space="preserve"> </w:t>
      </w:r>
      <w:r>
        <w:t>суффиксами</w:t>
      </w:r>
      <w:r>
        <w:rPr>
          <w:spacing w:val="-3"/>
        </w:rPr>
        <w:t xml:space="preserve"> </w:t>
      </w:r>
      <w:r>
        <w:t>и</w:t>
      </w:r>
      <w:r>
        <w:rPr>
          <w:spacing w:val="-3"/>
        </w:rPr>
        <w:t xml:space="preserve"> </w:t>
      </w:r>
      <w:r>
        <w:t>улавливать</w:t>
      </w:r>
      <w:r>
        <w:rPr>
          <w:spacing w:val="-3"/>
        </w:rPr>
        <w:t xml:space="preserve"> </w:t>
      </w:r>
      <w:r>
        <w:t>оттенки</w:t>
      </w:r>
      <w:r>
        <w:rPr>
          <w:spacing w:val="-3"/>
        </w:rPr>
        <w:t xml:space="preserve"> </w:t>
      </w:r>
      <w:r>
        <w:t>в</w:t>
      </w:r>
      <w:r>
        <w:rPr>
          <w:spacing w:val="-6"/>
        </w:rPr>
        <w:t xml:space="preserve"> </w:t>
      </w:r>
      <w:r>
        <w:t>значении</w:t>
      </w:r>
      <w:r>
        <w:rPr>
          <w:spacing w:val="-3"/>
        </w:rPr>
        <w:t xml:space="preserve"> </w:t>
      </w:r>
      <w:r>
        <w:rPr>
          <w:spacing w:val="-2"/>
        </w:rPr>
        <w:t>слов;</w:t>
      </w:r>
    </w:p>
    <w:p w:rsidR="00EE0CCC" w:rsidRDefault="004068EC">
      <w:pPr>
        <w:pStyle w:val="a3"/>
        <w:spacing w:line="280" w:lineRule="auto"/>
        <w:ind w:left="539" w:right="671" w:firstLine="720"/>
      </w:pPr>
      <w:r>
        <w:rPr>
          <w:b/>
        </w:rPr>
        <w:t>познакомить</w:t>
      </w:r>
      <w:r>
        <w:rPr>
          <w:b/>
          <w:spacing w:val="-5"/>
        </w:rPr>
        <w:t xml:space="preserve"> </w:t>
      </w:r>
      <w:r>
        <w:t>с</w:t>
      </w:r>
      <w:r>
        <w:rPr>
          <w:spacing w:val="-6"/>
        </w:rPr>
        <w:t xml:space="preserve"> </w:t>
      </w:r>
      <w:r>
        <w:t>разными</w:t>
      </w:r>
      <w:r>
        <w:rPr>
          <w:spacing w:val="-5"/>
        </w:rPr>
        <w:t xml:space="preserve"> </w:t>
      </w:r>
      <w:r>
        <w:t>способами</w:t>
      </w:r>
      <w:r>
        <w:rPr>
          <w:spacing w:val="-5"/>
        </w:rPr>
        <w:t xml:space="preserve"> </w:t>
      </w:r>
      <w:r>
        <w:t>образования</w:t>
      </w:r>
      <w:r>
        <w:rPr>
          <w:spacing w:val="-5"/>
        </w:rPr>
        <w:t xml:space="preserve"> </w:t>
      </w:r>
      <w:r>
        <w:t>слов.</w:t>
      </w:r>
      <w:r>
        <w:rPr>
          <w:spacing w:val="-5"/>
        </w:rPr>
        <w:t xml:space="preserve"> </w:t>
      </w:r>
      <w:r>
        <w:t>Продолжать</w:t>
      </w:r>
      <w:r>
        <w:rPr>
          <w:spacing w:val="-4"/>
        </w:rPr>
        <w:t xml:space="preserve"> </w:t>
      </w:r>
      <w:r>
        <w:t>совершенствовать</w:t>
      </w:r>
      <w:r>
        <w:rPr>
          <w:spacing w:val="-4"/>
        </w:rPr>
        <w:t xml:space="preserve"> </w:t>
      </w:r>
      <w:r>
        <w:t>у</w:t>
      </w:r>
      <w:r>
        <w:rPr>
          <w:spacing w:val="-5"/>
        </w:rPr>
        <w:t xml:space="preserve"> </w:t>
      </w:r>
      <w:r>
        <w:t>детей умение составлять по образцу простые и сложные предложения; при инсценировках пользоваться прямой и косвенной речью.</w:t>
      </w:r>
    </w:p>
    <w:p w:rsidR="00EE0CCC" w:rsidRDefault="004068EC">
      <w:pPr>
        <w:pStyle w:val="4"/>
        <w:numPr>
          <w:ilvl w:val="0"/>
          <w:numId w:val="239"/>
        </w:numPr>
        <w:tabs>
          <w:tab w:val="left" w:pos="1546"/>
        </w:tabs>
        <w:spacing w:line="312" w:lineRule="exact"/>
        <w:ind w:left="1546" w:hanging="301"/>
      </w:pPr>
      <w:r>
        <w:t>Связная</w:t>
      </w:r>
      <w:r>
        <w:rPr>
          <w:spacing w:val="6"/>
        </w:rPr>
        <w:t xml:space="preserve"> </w:t>
      </w:r>
      <w:r>
        <w:rPr>
          <w:spacing w:val="-2"/>
        </w:rPr>
        <w:t>речь:</w:t>
      </w:r>
    </w:p>
    <w:p w:rsidR="00EE0CCC" w:rsidRDefault="004068EC">
      <w:pPr>
        <w:spacing w:before="56"/>
        <w:ind w:left="1245"/>
        <w:rPr>
          <w:spacing w:val="-2"/>
          <w:sz w:val="24"/>
        </w:rPr>
      </w:pPr>
      <w:r>
        <w:rPr>
          <w:b/>
          <w:spacing w:val="-1"/>
          <w:w w:val="95"/>
          <w:sz w:val="24"/>
        </w:rPr>
        <w:t>с</w:t>
      </w:r>
      <w:r>
        <w:rPr>
          <w:b/>
          <w:spacing w:val="-48"/>
          <w:w w:val="95"/>
          <w:sz w:val="24"/>
        </w:rPr>
        <w:t>о</w:t>
      </w:r>
      <w:r>
        <w:rPr>
          <w:rFonts w:ascii="Calibri" w:hAnsi="Calibri"/>
          <w:spacing w:val="-74"/>
          <w:w w:val="104"/>
          <w:sz w:val="16"/>
        </w:rPr>
        <w:t>Ф</w:t>
      </w:r>
      <w:r>
        <w:rPr>
          <w:b/>
          <w:spacing w:val="-56"/>
          <w:w w:val="95"/>
          <w:sz w:val="24"/>
        </w:rPr>
        <w:t>в</w:t>
      </w:r>
      <w:r>
        <w:rPr>
          <w:rFonts w:ascii="Calibri" w:hAnsi="Calibri"/>
          <w:spacing w:val="-61"/>
          <w:w w:val="104"/>
          <w:sz w:val="16"/>
        </w:rPr>
        <w:t>О</w:t>
      </w:r>
      <w:r>
        <w:rPr>
          <w:b/>
          <w:spacing w:val="-47"/>
          <w:w w:val="95"/>
          <w:sz w:val="24"/>
        </w:rPr>
        <w:t>е</w:t>
      </w:r>
      <w:r>
        <w:rPr>
          <w:rFonts w:ascii="Calibri" w:hAnsi="Calibri"/>
          <w:spacing w:val="-64"/>
          <w:w w:val="104"/>
          <w:sz w:val="16"/>
        </w:rPr>
        <w:t>П</w:t>
      </w:r>
      <w:r>
        <w:rPr>
          <w:b/>
          <w:spacing w:val="-38"/>
          <w:w w:val="95"/>
          <w:sz w:val="24"/>
        </w:rPr>
        <w:t>р</w:t>
      </w:r>
      <w:r>
        <w:rPr>
          <w:rFonts w:ascii="Calibri" w:hAnsi="Calibri"/>
          <w:spacing w:val="-75"/>
          <w:w w:val="104"/>
          <w:sz w:val="16"/>
        </w:rPr>
        <w:t>Д</w:t>
      </w:r>
      <w:r>
        <w:rPr>
          <w:b/>
          <w:spacing w:val="-126"/>
          <w:w w:val="95"/>
          <w:sz w:val="24"/>
        </w:rPr>
        <w:t>ш</w:t>
      </w:r>
      <w:r>
        <w:rPr>
          <w:rFonts w:ascii="Calibri" w:hAnsi="Calibri"/>
          <w:spacing w:val="-1"/>
          <w:w w:val="104"/>
          <w:sz w:val="16"/>
        </w:rPr>
        <w:t>О</w:t>
      </w:r>
      <w:r>
        <w:rPr>
          <w:rFonts w:ascii="Calibri" w:hAnsi="Calibri"/>
          <w:spacing w:val="-44"/>
          <w:w w:val="104"/>
          <w:sz w:val="16"/>
        </w:rPr>
        <w:t>-</w:t>
      </w:r>
      <w:r>
        <w:rPr>
          <w:b/>
          <w:spacing w:val="-61"/>
          <w:w w:val="95"/>
          <w:sz w:val="24"/>
        </w:rPr>
        <w:t>е</w:t>
      </w:r>
      <w:r>
        <w:rPr>
          <w:rFonts w:ascii="Calibri" w:hAnsi="Calibri"/>
          <w:spacing w:val="-29"/>
          <w:w w:val="104"/>
          <w:sz w:val="16"/>
        </w:rPr>
        <w:t>0</w:t>
      </w:r>
      <w:r>
        <w:rPr>
          <w:b/>
          <w:spacing w:val="-115"/>
          <w:w w:val="95"/>
          <w:sz w:val="24"/>
        </w:rPr>
        <w:t>н</w:t>
      </w:r>
      <w:r>
        <w:rPr>
          <w:rFonts w:ascii="Calibri" w:hAnsi="Calibri"/>
          <w:w w:val="104"/>
          <w:sz w:val="16"/>
        </w:rPr>
        <w:t>3</w:t>
      </w:r>
      <w:r>
        <w:rPr>
          <w:b/>
          <w:sz w:val="24"/>
        </w:rPr>
        <w:t>ствовать</w:t>
      </w:r>
      <w:r>
        <w:rPr>
          <w:b/>
          <w:spacing w:val="9"/>
          <w:sz w:val="24"/>
        </w:rPr>
        <w:t xml:space="preserve"> </w:t>
      </w:r>
      <w:r>
        <w:rPr>
          <w:sz w:val="24"/>
        </w:rPr>
        <w:t>диалогическую</w:t>
      </w:r>
      <w:r>
        <w:rPr>
          <w:spacing w:val="9"/>
          <w:sz w:val="24"/>
        </w:rPr>
        <w:t xml:space="preserve"> </w:t>
      </w:r>
      <w:r>
        <w:rPr>
          <w:sz w:val="24"/>
        </w:rPr>
        <w:t>и</w:t>
      </w:r>
      <w:r>
        <w:rPr>
          <w:spacing w:val="10"/>
          <w:sz w:val="24"/>
        </w:rPr>
        <w:t xml:space="preserve"> </w:t>
      </w:r>
      <w:r>
        <w:rPr>
          <w:sz w:val="24"/>
        </w:rPr>
        <w:t>монологическую</w:t>
      </w:r>
      <w:r>
        <w:rPr>
          <w:spacing w:val="9"/>
          <w:sz w:val="24"/>
        </w:rPr>
        <w:t xml:space="preserve"> </w:t>
      </w:r>
      <w:r>
        <w:rPr>
          <w:sz w:val="24"/>
        </w:rPr>
        <w:t>формы</w:t>
      </w:r>
      <w:r>
        <w:rPr>
          <w:spacing w:val="9"/>
          <w:sz w:val="24"/>
        </w:rPr>
        <w:t xml:space="preserve"> </w:t>
      </w:r>
      <w:r>
        <w:rPr>
          <w:sz w:val="24"/>
        </w:rPr>
        <w:t>речи:</w:t>
      </w:r>
      <w:r>
        <w:rPr>
          <w:spacing w:val="10"/>
          <w:sz w:val="24"/>
        </w:rPr>
        <w:t xml:space="preserve"> </w:t>
      </w:r>
      <w:r>
        <w:rPr>
          <w:sz w:val="24"/>
        </w:rPr>
        <w:t>закреплять</w:t>
      </w:r>
      <w:r>
        <w:rPr>
          <w:spacing w:val="9"/>
          <w:sz w:val="24"/>
        </w:rPr>
        <w:t xml:space="preserve"> </w:t>
      </w:r>
      <w:r>
        <w:rPr>
          <w:spacing w:val="-2"/>
          <w:sz w:val="24"/>
        </w:rPr>
        <w:t>умения</w:t>
      </w:r>
    </w:p>
    <w:p w:rsidR="00EE0CCC" w:rsidRDefault="004068EC">
      <w:pPr>
        <w:pStyle w:val="a3"/>
        <w:spacing w:before="72" w:line="280" w:lineRule="auto"/>
        <w:ind w:left="534" w:right="797"/>
      </w:pPr>
      <w:r>
        <w:t>поддерживать непринужденную беседу, задавать вопросы, правильно отвечать на вопросы педагога и детей;</w:t>
      </w:r>
      <w:r>
        <w:rPr>
          <w:spacing w:val="-3"/>
        </w:rPr>
        <w:t xml:space="preserve"> </w:t>
      </w:r>
      <w:r>
        <w:t>объединять</w:t>
      </w:r>
      <w:r>
        <w:rPr>
          <w:spacing w:val="-2"/>
        </w:rPr>
        <w:t xml:space="preserve"> </w:t>
      </w:r>
      <w:r>
        <w:t>в</w:t>
      </w:r>
      <w:r>
        <w:rPr>
          <w:spacing w:val="-4"/>
        </w:rPr>
        <w:t xml:space="preserve"> </w:t>
      </w:r>
      <w:r>
        <w:t>распространенном</w:t>
      </w:r>
      <w:r>
        <w:rPr>
          <w:spacing w:val="-4"/>
        </w:rPr>
        <w:t xml:space="preserve"> </w:t>
      </w:r>
      <w:r>
        <w:t>ответе</w:t>
      </w:r>
      <w:r>
        <w:rPr>
          <w:spacing w:val="-3"/>
        </w:rPr>
        <w:t xml:space="preserve"> </w:t>
      </w:r>
      <w:r>
        <w:t>реплики</w:t>
      </w:r>
      <w:r>
        <w:rPr>
          <w:spacing w:val="-3"/>
        </w:rPr>
        <w:t xml:space="preserve"> </w:t>
      </w:r>
      <w:r>
        <w:t>других</w:t>
      </w:r>
      <w:r>
        <w:rPr>
          <w:spacing w:val="-3"/>
        </w:rPr>
        <w:t xml:space="preserve"> </w:t>
      </w:r>
      <w:r>
        <w:t>детей,</w:t>
      </w:r>
      <w:r>
        <w:rPr>
          <w:spacing w:val="-6"/>
        </w:rPr>
        <w:t xml:space="preserve"> </w:t>
      </w:r>
      <w:r>
        <w:t>отвечать</w:t>
      </w:r>
      <w:r>
        <w:rPr>
          <w:spacing w:val="-2"/>
        </w:rPr>
        <w:t xml:space="preserve"> </w:t>
      </w:r>
      <w:r>
        <w:t>на</w:t>
      </w:r>
      <w:r>
        <w:rPr>
          <w:spacing w:val="-4"/>
        </w:rPr>
        <w:t xml:space="preserve"> </w:t>
      </w:r>
      <w:r>
        <w:t>один</w:t>
      </w:r>
      <w:r>
        <w:rPr>
          <w:spacing w:val="-3"/>
        </w:rPr>
        <w:t xml:space="preserve"> </w:t>
      </w:r>
      <w:r>
        <w:t>и</w:t>
      </w:r>
      <w:r>
        <w:rPr>
          <w:spacing w:val="-5"/>
        </w:rPr>
        <w:t xml:space="preserve"> </w:t>
      </w:r>
      <w:r>
        <w:t>тот</w:t>
      </w:r>
      <w:r>
        <w:rPr>
          <w:spacing w:val="-5"/>
        </w:rPr>
        <w:t xml:space="preserve"> </w:t>
      </w:r>
      <w:r>
        <w:t>же</w:t>
      </w:r>
      <w:r>
        <w:rPr>
          <w:spacing w:val="-5"/>
        </w:rPr>
        <w:t xml:space="preserve"> </w:t>
      </w:r>
      <w:r>
        <w:t>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w:t>
      </w:r>
    </w:p>
    <w:p w:rsidR="00EE0CCC" w:rsidRDefault="004068EC">
      <w:pPr>
        <w:pStyle w:val="a3"/>
        <w:spacing w:line="283" w:lineRule="auto"/>
        <w:ind w:left="572" w:firstLine="24"/>
      </w:pPr>
      <w:r>
        <w:t>по</w:t>
      </w:r>
      <w:r>
        <w:rPr>
          <w:spacing w:val="-4"/>
        </w:rPr>
        <w:t xml:space="preserve"> </w:t>
      </w:r>
      <w:r>
        <w:t>поводу</w:t>
      </w:r>
      <w:r>
        <w:rPr>
          <w:spacing w:val="-4"/>
        </w:rPr>
        <w:t xml:space="preserve"> </w:t>
      </w:r>
      <w:r>
        <w:t>игр,</w:t>
      </w:r>
      <w:r>
        <w:rPr>
          <w:spacing w:val="-6"/>
        </w:rPr>
        <w:t xml:space="preserve"> </w:t>
      </w:r>
      <w:r>
        <w:t>прочитанных</w:t>
      </w:r>
      <w:r>
        <w:rPr>
          <w:spacing w:val="-4"/>
        </w:rPr>
        <w:t xml:space="preserve"> </w:t>
      </w:r>
      <w:r>
        <w:t>книг,</w:t>
      </w:r>
      <w:r>
        <w:rPr>
          <w:spacing w:val="-6"/>
        </w:rPr>
        <w:t xml:space="preserve"> </w:t>
      </w:r>
      <w:r>
        <w:t>просмотренных</w:t>
      </w:r>
      <w:r>
        <w:rPr>
          <w:spacing w:val="-4"/>
        </w:rPr>
        <w:t xml:space="preserve"> </w:t>
      </w:r>
      <w:r>
        <w:t>фильмов.</w:t>
      </w:r>
      <w:r>
        <w:rPr>
          <w:spacing w:val="-4"/>
        </w:rPr>
        <w:t xml:space="preserve"> </w:t>
      </w:r>
      <w:r>
        <w:t>Продолжать</w:t>
      </w:r>
      <w:r>
        <w:rPr>
          <w:spacing w:val="-3"/>
        </w:rPr>
        <w:t xml:space="preserve"> </w:t>
      </w:r>
      <w:r>
        <w:t>формировать</w:t>
      </w:r>
      <w:r>
        <w:rPr>
          <w:spacing w:val="-3"/>
        </w:rPr>
        <w:t xml:space="preserve"> </w:t>
      </w:r>
      <w:r>
        <w:t>у</w:t>
      </w:r>
      <w:r>
        <w:rPr>
          <w:spacing w:val="-4"/>
        </w:rPr>
        <w:t xml:space="preserve"> </w:t>
      </w:r>
      <w:r>
        <w:t>детей</w:t>
      </w:r>
      <w:r>
        <w:rPr>
          <w:spacing w:val="-4"/>
        </w:rPr>
        <w:t xml:space="preserve"> </w:t>
      </w:r>
      <w:r>
        <w:t>умение использовать разнообразные формулы речевого этикета, употреблять их без напоминания;</w:t>
      </w:r>
    </w:p>
    <w:p w:rsidR="00EE0CCC" w:rsidRDefault="004068EC">
      <w:pPr>
        <w:pStyle w:val="a3"/>
        <w:spacing w:line="275" w:lineRule="exact"/>
        <w:ind w:left="572"/>
      </w:pPr>
      <w:r>
        <w:t>формировать</w:t>
      </w:r>
      <w:r>
        <w:rPr>
          <w:spacing w:val="-4"/>
        </w:rPr>
        <w:t xml:space="preserve"> </w:t>
      </w:r>
      <w:r>
        <w:t>культуру</w:t>
      </w:r>
      <w:r>
        <w:rPr>
          <w:spacing w:val="-6"/>
        </w:rPr>
        <w:t xml:space="preserve"> </w:t>
      </w:r>
      <w:r>
        <w:t>общения:</w:t>
      </w:r>
      <w:r>
        <w:rPr>
          <w:spacing w:val="-3"/>
        </w:rPr>
        <w:t xml:space="preserve"> </w:t>
      </w:r>
      <w:r>
        <w:t>называть</w:t>
      </w:r>
      <w:r>
        <w:rPr>
          <w:spacing w:val="-1"/>
        </w:rPr>
        <w:t xml:space="preserve"> </w:t>
      </w:r>
      <w:r>
        <w:t>взрослых</w:t>
      </w:r>
      <w:r>
        <w:rPr>
          <w:spacing w:val="-3"/>
        </w:rPr>
        <w:t xml:space="preserve"> </w:t>
      </w:r>
      <w:r>
        <w:t>по</w:t>
      </w:r>
      <w:r>
        <w:rPr>
          <w:spacing w:val="-3"/>
        </w:rPr>
        <w:t xml:space="preserve"> </w:t>
      </w:r>
      <w:r>
        <w:t>имени</w:t>
      </w:r>
      <w:r>
        <w:rPr>
          <w:spacing w:val="-3"/>
        </w:rPr>
        <w:t xml:space="preserve"> </w:t>
      </w:r>
      <w:r>
        <w:t>и</w:t>
      </w:r>
      <w:r>
        <w:rPr>
          <w:spacing w:val="-2"/>
        </w:rPr>
        <w:t xml:space="preserve"> </w:t>
      </w:r>
      <w:r>
        <w:t>отчеству,</w:t>
      </w:r>
      <w:r>
        <w:rPr>
          <w:spacing w:val="-3"/>
        </w:rPr>
        <w:t xml:space="preserve"> </w:t>
      </w:r>
      <w:r>
        <w:t>на</w:t>
      </w:r>
      <w:r>
        <w:rPr>
          <w:spacing w:val="-4"/>
        </w:rPr>
        <w:t xml:space="preserve"> </w:t>
      </w:r>
      <w:r>
        <w:t>«вы»,</w:t>
      </w:r>
      <w:r>
        <w:rPr>
          <w:spacing w:val="-3"/>
        </w:rPr>
        <w:t xml:space="preserve"> </w:t>
      </w:r>
      <w:r>
        <w:t>называть</w:t>
      </w:r>
      <w:r>
        <w:rPr>
          <w:spacing w:val="-1"/>
        </w:rPr>
        <w:t xml:space="preserve"> </w:t>
      </w:r>
      <w:r>
        <w:rPr>
          <w:spacing w:val="-4"/>
        </w:rPr>
        <w:t>друг</w:t>
      </w:r>
    </w:p>
    <w:p w:rsidR="00EE0CCC" w:rsidRDefault="004068EC">
      <w:pPr>
        <w:pStyle w:val="a3"/>
        <w:spacing w:before="48" w:line="280" w:lineRule="auto"/>
        <w:ind w:left="572"/>
      </w:pPr>
      <w:r>
        <w:t>друга</w:t>
      </w:r>
      <w:r>
        <w:rPr>
          <w:spacing w:val="-4"/>
        </w:rPr>
        <w:t xml:space="preserve"> </w:t>
      </w:r>
      <w:r>
        <w:t>ласковыми</w:t>
      </w:r>
      <w:r>
        <w:rPr>
          <w:spacing w:val="-3"/>
        </w:rPr>
        <w:t xml:space="preserve"> </w:t>
      </w:r>
      <w:r>
        <w:t>именами,</w:t>
      </w:r>
      <w:r>
        <w:rPr>
          <w:spacing w:val="-3"/>
        </w:rPr>
        <w:t xml:space="preserve"> </w:t>
      </w:r>
      <w:r>
        <w:t>во</w:t>
      </w:r>
      <w:r>
        <w:rPr>
          <w:spacing w:val="-3"/>
        </w:rPr>
        <w:t xml:space="preserve"> </w:t>
      </w:r>
      <w:r>
        <w:t>время</w:t>
      </w:r>
      <w:r>
        <w:rPr>
          <w:spacing w:val="-3"/>
        </w:rPr>
        <w:t xml:space="preserve"> </w:t>
      </w:r>
      <w:r>
        <w:t>разговора</w:t>
      </w:r>
      <w:r>
        <w:rPr>
          <w:spacing w:val="-3"/>
        </w:rPr>
        <w:t xml:space="preserve"> </w:t>
      </w:r>
      <w:r>
        <w:t>не</w:t>
      </w:r>
      <w:r>
        <w:rPr>
          <w:spacing w:val="-4"/>
        </w:rPr>
        <w:t xml:space="preserve"> </w:t>
      </w:r>
      <w:r>
        <w:t>опускать</w:t>
      </w:r>
      <w:r>
        <w:rPr>
          <w:spacing w:val="-2"/>
        </w:rPr>
        <w:t xml:space="preserve"> </w:t>
      </w:r>
      <w:r>
        <w:t>голову,</w:t>
      </w:r>
      <w:r>
        <w:rPr>
          <w:spacing w:val="-3"/>
        </w:rPr>
        <w:t xml:space="preserve"> </w:t>
      </w:r>
      <w:r>
        <w:t>смотреть</w:t>
      </w:r>
      <w:r>
        <w:rPr>
          <w:spacing w:val="-2"/>
        </w:rPr>
        <w:t xml:space="preserve"> </w:t>
      </w:r>
      <w:r>
        <w:t>в</w:t>
      </w:r>
      <w:r>
        <w:rPr>
          <w:spacing w:val="39"/>
        </w:rPr>
        <w:t xml:space="preserve"> </w:t>
      </w:r>
      <w:r>
        <w:t>лицо</w:t>
      </w:r>
      <w:r>
        <w:rPr>
          <w:spacing w:val="-3"/>
        </w:rPr>
        <w:t xml:space="preserve"> </w:t>
      </w:r>
      <w:r>
        <w:t>собеседнику,</w:t>
      </w:r>
      <w:r>
        <w:rPr>
          <w:spacing w:val="-3"/>
        </w:rPr>
        <w:t xml:space="preserve"> </w:t>
      </w:r>
      <w:r>
        <w:t>не вмешиваться в разговор взрослых. Развивать коммуникативно-речевые умения, умение связно,</w:t>
      </w:r>
    </w:p>
    <w:p w:rsidR="00EE0CCC" w:rsidRDefault="004068EC">
      <w:pPr>
        <w:pStyle w:val="a3"/>
        <w:spacing w:before="4" w:line="283" w:lineRule="auto"/>
        <w:ind w:left="572" w:right="671"/>
      </w:pPr>
      <w:r>
        <w:t>последовательно</w:t>
      </w:r>
      <w:r>
        <w:rPr>
          <w:spacing w:val="-5"/>
        </w:rPr>
        <w:t xml:space="preserve"> </w:t>
      </w:r>
      <w:r>
        <w:t>и</w:t>
      </w:r>
      <w:r>
        <w:rPr>
          <w:spacing w:val="-5"/>
        </w:rPr>
        <w:t xml:space="preserve"> </w:t>
      </w:r>
      <w:r>
        <w:t>выразительно</w:t>
      </w:r>
      <w:r>
        <w:rPr>
          <w:spacing w:val="-8"/>
        </w:rPr>
        <w:t xml:space="preserve"> </w:t>
      </w:r>
      <w:r>
        <w:t>пересказывать</w:t>
      </w:r>
      <w:r>
        <w:rPr>
          <w:spacing w:val="-4"/>
        </w:rPr>
        <w:t xml:space="preserve"> </w:t>
      </w:r>
      <w:r>
        <w:t>небольшие</w:t>
      </w:r>
      <w:r>
        <w:rPr>
          <w:spacing w:val="36"/>
        </w:rPr>
        <w:t xml:space="preserve"> </w:t>
      </w:r>
      <w:r>
        <w:t>литературные</w:t>
      </w:r>
      <w:r>
        <w:rPr>
          <w:spacing w:val="-7"/>
        </w:rPr>
        <w:t xml:space="preserve"> </w:t>
      </w:r>
      <w:r>
        <w:t>произведения</w:t>
      </w:r>
      <w:r>
        <w:rPr>
          <w:spacing w:val="-5"/>
        </w:rPr>
        <w:t xml:space="preserve"> </w:t>
      </w:r>
      <w:r>
        <w:t>(сказки, рассказы) без помощи вопросов педагога, выразительно передавая диалоги действующих лиц,</w:t>
      </w:r>
    </w:p>
    <w:p w:rsidR="00EE0CCC" w:rsidRDefault="004068EC" w:rsidP="00AA1588">
      <w:pPr>
        <w:pStyle w:val="a3"/>
        <w:spacing w:line="283" w:lineRule="auto"/>
        <w:ind w:left="572" w:right="671"/>
      </w:pPr>
      <w:r>
        <w:t>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w:t>
      </w:r>
      <w:r>
        <w:rPr>
          <w:spacing w:val="-4"/>
        </w:rPr>
        <w:t xml:space="preserve"> </w:t>
      </w:r>
      <w:r>
        <w:t>рассказы</w:t>
      </w:r>
      <w:r>
        <w:rPr>
          <w:spacing w:val="-4"/>
        </w:rPr>
        <w:t xml:space="preserve"> </w:t>
      </w:r>
      <w:r>
        <w:t>из</w:t>
      </w:r>
      <w:r>
        <w:rPr>
          <w:spacing w:val="-4"/>
        </w:rPr>
        <w:t xml:space="preserve"> </w:t>
      </w:r>
      <w:r>
        <w:t>опыта,</w:t>
      </w:r>
      <w:r>
        <w:rPr>
          <w:spacing w:val="-4"/>
        </w:rPr>
        <w:t xml:space="preserve"> </w:t>
      </w:r>
      <w:r>
        <w:t>передавая</w:t>
      </w:r>
      <w:r>
        <w:rPr>
          <w:spacing w:val="-4"/>
        </w:rPr>
        <w:t xml:space="preserve"> </w:t>
      </w:r>
      <w:r>
        <w:t>хорошо</w:t>
      </w:r>
      <w:r>
        <w:rPr>
          <w:spacing w:val="-4"/>
        </w:rPr>
        <w:t xml:space="preserve"> </w:t>
      </w:r>
      <w:r>
        <w:t>знакомые</w:t>
      </w:r>
      <w:r>
        <w:rPr>
          <w:spacing w:val="-6"/>
        </w:rPr>
        <w:t xml:space="preserve"> </w:t>
      </w:r>
      <w:r>
        <w:t>события.</w:t>
      </w:r>
      <w:r>
        <w:rPr>
          <w:spacing w:val="-4"/>
        </w:rPr>
        <w:t xml:space="preserve"> </w:t>
      </w:r>
      <w:r>
        <w:t>Формировать</w:t>
      </w:r>
      <w:r>
        <w:rPr>
          <w:spacing w:val="-3"/>
        </w:rPr>
        <w:t xml:space="preserve"> </w:t>
      </w:r>
      <w:r>
        <w:t>умение</w:t>
      </w:r>
      <w:r>
        <w:rPr>
          <w:spacing w:val="-5"/>
        </w:rPr>
        <w:t xml:space="preserve"> </w:t>
      </w:r>
      <w:r>
        <w:t>составлять небольшие рассказы творческого характера по теме, предложенной</w:t>
      </w:r>
      <w:r>
        <w:rPr>
          <w:spacing w:val="40"/>
        </w:rPr>
        <w:t xml:space="preserve"> </w:t>
      </w:r>
      <w:r>
        <w:t>педагогом.</w:t>
      </w:r>
    </w:p>
    <w:p w:rsidR="00EE0CCC" w:rsidRDefault="004068EC">
      <w:pPr>
        <w:pStyle w:val="4"/>
        <w:numPr>
          <w:ilvl w:val="0"/>
          <w:numId w:val="239"/>
        </w:numPr>
        <w:tabs>
          <w:tab w:val="left" w:pos="1582"/>
        </w:tabs>
        <w:ind w:left="1582" w:hanging="301"/>
      </w:pPr>
      <w:r>
        <w:t>Подготовка</w:t>
      </w:r>
      <w:r>
        <w:rPr>
          <w:spacing w:val="-5"/>
        </w:rPr>
        <w:t xml:space="preserve"> </w:t>
      </w:r>
      <w:r>
        <w:t>детей</w:t>
      </w:r>
      <w:r>
        <w:rPr>
          <w:spacing w:val="-5"/>
        </w:rPr>
        <w:t xml:space="preserve"> </w:t>
      </w:r>
      <w:r>
        <w:t>к</w:t>
      </w:r>
      <w:r>
        <w:rPr>
          <w:spacing w:val="-2"/>
        </w:rPr>
        <w:t xml:space="preserve"> </w:t>
      </w:r>
      <w:r>
        <w:t>обучению</w:t>
      </w:r>
      <w:r>
        <w:rPr>
          <w:spacing w:val="22"/>
        </w:rPr>
        <w:t xml:space="preserve"> </w:t>
      </w:r>
      <w:r>
        <w:rPr>
          <w:spacing w:val="-2"/>
        </w:rPr>
        <w:t>грамоте;</w:t>
      </w:r>
    </w:p>
    <w:p w:rsidR="00EE0CCC" w:rsidRDefault="004068EC">
      <w:pPr>
        <w:pStyle w:val="a3"/>
        <w:spacing w:before="42"/>
        <w:ind w:left="1278"/>
      </w:pPr>
      <w:r>
        <w:rPr>
          <w:b/>
        </w:rPr>
        <w:t>формировать</w:t>
      </w:r>
      <w:r>
        <w:rPr>
          <w:b/>
          <w:spacing w:val="-6"/>
        </w:rPr>
        <w:t xml:space="preserve"> </w:t>
      </w:r>
      <w:r>
        <w:t>у</w:t>
      </w:r>
      <w:r>
        <w:rPr>
          <w:spacing w:val="-4"/>
        </w:rPr>
        <w:t xml:space="preserve"> </w:t>
      </w:r>
      <w:r>
        <w:t>детей</w:t>
      </w:r>
      <w:r>
        <w:rPr>
          <w:spacing w:val="-5"/>
        </w:rPr>
        <w:t xml:space="preserve"> </w:t>
      </w:r>
      <w:r>
        <w:t>умение</w:t>
      </w:r>
      <w:r>
        <w:rPr>
          <w:spacing w:val="-5"/>
        </w:rPr>
        <w:t xml:space="preserve"> </w:t>
      </w:r>
      <w:r>
        <w:t>производить</w:t>
      </w:r>
      <w:r>
        <w:rPr>
          <w:spacing w:val="-2"/>
        </w:rPr>
        <w:t xml:space="preserve"> </w:t>
      </w:r>
      <w:r>
        <w:t>анализ</w:t>
      </w:r>
      <w:r>
        <w:rPr>
          <w:spacing w:val="-4"/>
        </w:rPr>
        <w:t xml:space="preserve"> </w:t>
      </w:r>
      <w:r>
        <w:t>слов</w:t>
      </w:r>
      <w:r>
        <w:rPr>
          <w:spacing w:val="-4"/>
        </w:rPr>
        <w:t xml:space="preserve"> </w:t>
      </w:r>
      <w:r>
        <w:t>различной</w:t>
      </w:r>
      <w:r>
        <w:rPr>
          <w:spacing w:val="-6"/>
        </w:rPr>
        <w:t xml:space="preserve"> </w:t>
      </w:r>
      <w:r>
        <w:t>звуковой</w:t>
      </w:r>
      <w:r>
        <w:rPr>
          <w:spacing w:val="-3"/>
        </w:rPr>
        <w:t xml:space="preserve"> </w:t>
      </w:r>
      <w:r>
        <w:rPr>
          <w:spacing w:val="-2"/>
        </w:rPr>
        <w:t>структуры,</w:t>
      </w:r>
    </w:p>
    <w:p w:rsidR="00EE0CCC" w:rsidRDefault="004068EC">
      <w:pPr>
        <w:pStyle w:val="a3"/>
        <w:spacing w:before="51" w:line="283" w:lineRule="auto"/>
        <w:ind w:left="558"/>
      </w:pPr>
      <w:r>
        <w:t>выделять</w:t>
      </w:r>
      <w:r>
        <w:rPr>
          <w:spacing w:val="-4"/>
        </w:rPr>
        <w:t xml:space="preserve"> </w:t>
      </w:r>
      <w:r>
        <w:t>словесное</w:t>
      </w:r>
      <w:r>
        <w:rPr>
          <w:spacing w:val="-5"/>
        </w:rPr>
        <w:t xml:space="preserve"> </w:t>
      </w:r>
      <w:r>
        <w:t>ударение</w:t>
      </w:r>
      <w:r>
        <w:rPr>
          <w:spacing w:val="-5"/>
        </w:rPr>
        <w:t xml:space="preserve"> </w:t>
      </w:r>
      <w:r>
        <w:t>и</w:t>
      </w:r>
      <w:r>
        <w:rPr>
          <w:spacing w:val="-4"/>
        </w:rPr>
        <w:t xml:space="preserve"> </w:t>
      </w:r>
      <w:r>
        <w:t>определять</w:t>
      </w:r>
      <w:r>
        <w:rPr>
          <w:spacing w:val="-4"/>
        </w:rPr>
        <w:t xml:space="preserve"> </w:t>
      </w:r>
      <w:r>
        <w:t>его</w:t>
      </w:r>
      <w:r>
        <w:rPr>
          <w:spacing w:val="-7"/>
        </w:rPr>
        <w:t xml:space="preserve"> </w:t>
      </w:r>
      <w:r>
        <w:t>место</w:t>
      </w:r>
      <w:r>
        <w:rPr>
          <w:spacing w:val="-4"/>
        </w:rPr>
        <w:t xml:space="preserve"> </w:t>
      </w:r>
      <w:r>
        <w:t>в</w:t>
      </w:r>
      <w:r>
        <w:rPr>
          <w:spacing w:val="-5"/>
        </w:rPr>
        <w:t xml:space="preserve"> </w:t>
      </w:r>
      <w:r>
        <w:t>структуре</w:t>
      </w:r>
      <w:r>
        <w:rPr>
          <w:spacing w:val="-4"/>
        </w:rPr>
        <w:t xml:space="preserve"> </w:t>
      </w:r>
      <w:r>
        <w:t>слова,</w:t>
      </w:r>
      <w:r>
        <w:rPr>
          <w:spacing w:val="-4"/>
        </w:rPr>
        <w:t xml:space="preserve"> </w:t>
      </w:r>
      <w:r>
        <w:t>качественно</w:t>
      </w:r>
      <w:r>
        <w:rPr>
          <w:spacing w:val="-4"/>
        </w:rPr>
        <w:t xml:space="preserve"> </w:t>
      </w:r>
      <w:r>
        <w:t>характеризовать выделяемые звуки (гласные, твердый согласный, мягкий согласный, ударный гласный, безударный</w:t>
      </w:r>
    </w:p>
    <w:p w:rsidR="00EE0CCC" w:rsidRDefault="004068EC">
      <w:pPr>
        <w:pStyle w:val="a3"/>
        <w:spacing w:line="275" w:lineRule="exact"/>
        <w:ind w:left="558"/>
      </w:pPr>
      <w:r>
        <w:t>гласный</w:t>
      </w:r>
      <w:r>
        <w:rPr>
          <w:spacing w:val="-6"/>
        </w:rPr>
        <w:t xml:space="preserve"> </w:t>
      </w:r>
      <w:r>
        <w:t>звук),</w:t>
      </w:r>
      <w:r>
        <w:rPr>
          <w:spacing w:val="-4"/>
        </w:rPr>
        <w:t xml:space="preserve"> </w:t>
      </w:r>
      <w:r>
        <w:t>правильно</w:t>
      </w:r>
      <w:r>
        <w:rPr>
          <w:spacing w:val="-4"/>
        </w:rPr>
        <w:t xml:space="preserve"> </w:t>
      </w:r>
      <w:r>
        <w:t>употреблять</w:t>
      </w:r>
      <w:r>
        <w:rPr>
          <w:spacing w:val="-4"/>
        </w:rPr>
        <w:t xml:space="preserve"> </w:t>
      </w:r>
      <w:r>
        <w:t>соответствующие</w:t>
      </w:r>
      <w:r>
        <w:rPr>
          <w:spacing w:val="-4"/>
        </w:rPr>
        <w:t xml:space="preserve"> </w:t>
      </w:r>
      <w:r>
        <w:rPr>
          <w:spacing w:val="-2"/>
        </w:rPr>
        <w:t>термины.</w:t>
      </w:r>
    </w:p>
    <w:p w:rsidR="00EE0CCC" w:rsidRDefault="004068EC">
      <w:pPr>
        <w:pStyle w:val="a3"/>
        <w:spacing w:before="100"/>
        <w:ind w:left="1278"/>
      </w:pPr>
      <w:r>
        <w:rPr>
          <w:b/>
        </w:rPr>
        <w:t>познакомить</w:t>
      </w:r>
      <w:r>
        <w:rPr>
          <w:b/>
          <w:spacing w:val="-4"/>
        </w:rPr>
        <w:t xml:space="preserve"> </w:t>
      </w:r>
      <w:r>
        <w:t>детей</w:t>
      </w:r>
      <w:r>
        <w:rPr>
          <w:spacing w:val="-3"/>
        </w:rPr>
        <w:t xml:space="preserve"> </w:t>
      </w:r>
      <w:r>
        <w:t>со</w:t>
      </w:r>
      <w:r>
        <w:rPr>
          <w:spacing w:val="-5"/>
        </w:rPr>
        <w:t xml:space="preserve"> </w:t>
      </w:r>
      <w:r>
        <w:t>словесным</w:t>
      </w:r>
      <w:r>
        <w:rPr>
          <w:spacing w:val="-3"/>
        </w:rPr>
        <w:t xml:space="preserve"> </w:t>
      </w:r>
      <w:r>
        <w:t>составом</w:t>
      </w:r>
      <w:r>
        <w:rPr>
          <w:spacing w:val="-4"/>
        </w:rPr>
        <w:t xml:space="preserve"> </w:t>
      </w:r>
      <w:r>
        <w:t>предложения</w:t>
      </w:r>
      <w:r>
        <w:rPr>
          <w:spacing w:val="-3"/>
        </w:rPr>
        <w:t xml:space="preserve"> </w:t>
      </w:r>
      <w:r>
        <w:t>и</w:t>
      </w:r>
      <w:r>
        <w:rPr>
          <w:spacing w:val="-3"/>
        </w:rPr>
        <w:t xml:space="preserve"> </w:t>
      </w:r>
      <w:r>
        <w:t>звуковым</w:t>
      </w:r>
      <w:r>
        <w:rPr>
          <w:spacing w:val="-6"/>
        </w:rPr>
        <w:t xml:space="preserve"> </w:t>
      </w:r>
      <w:r>
        <w:t>составом</w:t>
      </w:r>
      <w:r>
        <w:rPr>
          <w:spacing w:val="-2"/>
        </w:rPr>
        <w:t xml:space="preserve"> слова.</w:t>
      </w:r>
    </w:p>
    <w:p w:rsidR="00567EF6" w:rsidRDefault="004068EC" w:rsidP="00AA1588">
      <w:pPr>
        <w:pStyle w:val="a3"/>
        <w:spacing w:before="101" w:line="283" w:lineRule="auto"/>
        <w:ind w:left="558" w:right="801" w:firstLine="720"/>
      </w:pPr>
      <w:r>
        <w:rPr>
          <w:b/>
        </w:rPr>
        <w:t>продолжать</w:t>
      </w:r>
      <w:r>
        <w:rPr>
          <w:b/>
          <w:spacing w:val="-4"/>
        </w:rPr>
        <w:t xml:space="preserve"> </w:t>
      </w:r>
      <w:r>
        <w:t>знакомить</w:t>
      </w:r>
      <w:r>
        <w:rPr>
          <w:spacing w:val="-5"/>
        </w:rPr>
        <w:t xml:space="preserve"> </w:t>
      </w:r>
      <w:r>
        <w:t>с</w:t>
      </w:r>
      <w:r>
        <w:rPr>
          <w:spacing w:val="-5"/>
        </w:rPr>
        <w:t xml:space="preserve"> </w:t>
      </w:r>
      <w:r>
        <w:t>терминами</w:t>
      </w:r>
      <w:r>
        <w:rPr>
          <w:spacing w:val="-4"/>
        </w:rPr>
        <w:t xml:space="preserve"> </w:t>
      </w:r>
      <w:r>
        <w:t>«слово»,</w:t>
      </w:r>
      <w:r>
        <w:rPr>
          <w:spacing w:val="-4"/>
        </w:rPr>
        <w:t xml:space="preserve"> </w:t>
      </w:r>
      <w:r>
        <w:t>«звук»</w:t>
      </w:r>
      <w:r>
        <w:rPr>
          <w:spacing w:val="-4"/>
        </w:rPr>
        <w:t xml:space="preserve"> </w:t>
      </w:r>
      <w:r>
        <w:t>предложение</w:t>
      </w:r>
      <w:r>
        <w:rPr>
          <w:spacing w:val="-8"/>
        </w:rPr>
        <w:t xml:space="preserve"> </w:t>
      </w:r>
      <w:r>
        <w:t>практически,</w:t>
      </w:r>
      <w:r>
        <w:rPr>
          <w:spacing w:val="-4"/>
        </w:rPr>
        <w:t xml:space="preserve"> </w:t>
      </w:r>
      <w:r>
        <w:t>учить понимать</w:t>
      </w:r>
      <w:r>
        <w:rPr>
          <w:spacing w:val="40"/>
        </w:rPr>
        <w:t xml:space="preserve"> </w:t>
      </w:r>
      <w:r>
        <w:t>и употреблять эти слова при выполнении упражнений, в речевых играх.</w:t>
      </w:r>
    </w:p>
    <w:p w:rsidR="00EE0CCC" w:rsidRDefault="004068EC">
      <w:pPr>
        <w:pStyle w:val="4"/>
        <w:numPr>
          <w:ilvl w:val="0"/>
          <w:numId w:val="239"/>
        </w:numPr>
        <w:tabs>
          <w:tab w:val="left" w:pos="1565"/>
        </w:tabs>
        <w:spacing w:line="315" w:lineRule="exact"/>
        <w:ind w:left="1565" w:hanging="301"/>
      </w:pPr>
      <w:r>
        <w:t>Интерес</w:t>
      </w:r>
      <w:r>
        <w:rPr>
          <w:spacing w:val="-9"/>
        </w:rPr>
        <w:t xml:space="preserve"> </w:t>
      </w:r>
      <w:r>
        <w:t>к</w:t>
      </w:r>
      <w:r>
        <w:rPr>
          <w:spacing w:val="-4"/>
        </w:rPr>
        <w:t xml:space="preserve"> </w:t>
      </w:r>
      <w:r>
        <w:t>художественной</w:t>
      </w:r>
      <w:r>
        <w:rPr>
          <w:spacing w:val="-12"/>
        </w:rPr>
        <w:t xml:space="preserve"> </w:t>
      </w:r>
      <w:r>
        <w:rPr>
          <w:spacing w:val="-2"/>
        </w:rPr>
        <w:t>литературе:</w:t>
      </w:r>
    </w:p>
    <w:p w:rsidR="00EE0CCC" w:rsidRDefault="004068EC">
      <w:pPr>
        <w:pStyle w:val="a3"/>
        <w:spacing w:before="66" w:line="278" w:lineRule="auto"/>
        <w:ind w:left="551" w:right="671" w:firstLine="710"/>
      </w:pPr>
      <w:r>
        <w:rPr>
          <w:b/>
        </w:rPr>
        <w:t xml:space="preserve">обогащать опыт </w:t>
      </w:r>
      <w:r>
        <w:t>восприятия жанров фольклора (потешки, песенки, прибаутки, сказки о животных,</w:t>
      </w:r>
      <w:r>
        <w:rPr>
          <w:spacing w:val="-4"/>
        </w:rPr>
        <w:t xml:space="preserve"> </w:t>
      </w:r>
      <w:r>
        <w:t>волшебные</w:t>
      </w:r>
      <w:r>
        <w:rPr>
          <w:spacing w:val="-6"/>
        </w:rPr>
        <w:t xml:space="preserve"> </w:t>
      </w:r>
      <w:r>
        <w:t>сказки)</w:t>
      </w:r>
      <w:r>
        <w:rPr>
          <w:spacing w:val="-4"/>
        </w:rPr>
        <w:t xml:space="preserve"> </w:t>
      </w:r>
      <w:r>
        <w:t>и</w:t>
      </w:r>
      <w:r>
        <w:rPr>
          <w:spacing w:val="-5"/>
        </w:rPr>
        <w:t xml:space="preserve"> </w:t>
      </w:r>
      <w:r>
        <w:t>художественной</w:t>
      </w:r>
      <w:r>
        <w:rPr>
          <w:spacing w:val="-4"/>
        </w:rPr>
        <w:t xml:space="preserve"> </w:t>
      </w:r>
      <w:r>
        <w:t>литературы</w:t>
      </w:r>
      <w:r>
        <w:rPr>
          <w:spacing w:val="-4"/>
        </w:rPr>
        <w:t xml:space="preserve"> </w:t>
      </w:r>
      <w:r>
        <w:t>(небольшие</w:t>
      </w:r>
      <w:r>
        <w:rPr>
          <w:spacing w:val="-5"/>
        </w:rPr>
        <w:t xml:space="preserve"> </w:t>
      </w:r>
      <w:r>
        <w:t>авторские</w:t>
      </w:r>
      <w:r>
        <w:rPr>
          <w:spacing w:val="-5"/>
        </w:rPr>
        <w:t xml:space="preserve"> </w:t>
      </w:r>
      <w:r>
        <w:t>сказки,</w:t>
      </w:r>
      <w:r>
        <w:rPr>
          <w:spacing w:val="-7"/>
        </w:rPr>
        <w:t xml:space="preserve"> </w:t>
      </w:r>
      <w:r>
        <w:t xml:space="preserve">рассказы, </w:t>
      </w:r>
      <w:r>
        <w:rPr>
          <w:spacing w:val="-2"/>
        </w:rPr>
        <w:t>стихотворения);</w:t>
      </w:r>
    </w:p>
    <w:p w:rsidR="00EE0CCC" w:rsidRPr="00AA1588" w:rsidRDefault="004068EC" w:rsidP="00AA1588">
      <w:pPr>
        <w:spacing w:before="24"/>
        <w:ind w:left="1264"/>
        <w:rPr>
          <w:sz w:val="24"/>
        </w:rPr>
      </w:pPr>
      <w:r>
        <w:rPr>
          <w:b/>
          <w:sz w:val="24"/>
        </w:rPr>
        <w:t>развивать</w:t>
      </w:r>
      <w:r>
        <w:rPr>
          <w:b/>
          <w:spacing w:val="-13"/>
          <w:sz w:val="24"/>
        </w:rPr>
        <w:t xml:space="preserve"> </w:t>
      </w:r>
      <w:r>
        <w:rPr>
          <w:b/>
          <w:sz w:val="24"/>
        </w:rPr>
        <w:t>интерес</w:t>
      </w:r>
      <w:r>
        <w:rPr>
          <w:b/>
          <w:spacing w:val="-10"/>
          <w:sz w:val="24"/>
        </w:rPr>
        <w:t xml:space="preserve"> </w:t>
      </w:r>
      <w:r>
        <w:rPr>
          <w:sz w:val="24"/>
        </w:rPr>
        <w:t>к</w:t>
      </w:r>
      <w:r>
        <w:rPr>
          <w:spacing w:val="-8"/>
          <w:sz w:val="24"/>
        </w:rPr>
        <w:t xml:space="preserve"> </w:t>
      </w:r>
      <w:r>
        <w:rPr>
          <w:sz w:val="24"/>
        </w:rPr>
        <w:t>произведениям</w:t>
      </w:r>
      <w:r>
        <w:rPr>
          <w:spacing w:val="-9"/>
          <w:sz w:val="24"/>
        </w:rPr>
        <w:t xml:space="preserve"> </w:t>
      </w:r>
      <w:r>
        <w:rPr>
          <w:sz w:val="24"/>
        </w:rPr>
        <w:t>познавательного</w:t>
      </w:r>
      <w:r>
        <w:rPr>
          <w:spacing w:val="-9"/>
          <w:sz w:val="24"/>
        </w:rPr>
        <w:t xml:space="preserve"> </w:t>
      </w:r>
      <w:r>
        <w:rPr>
          <w:spacing w:val="-2"/>
          <w:sz w:val="24"/>
        </w:rPr>
        <w:t>характера;</w:t>
      </w:r>
    </w:p>
    <w:p w:rsidR="00EE0CCC" w:rsidRDefault="004068EC" w:rsidP="00567EF6">
      <w:pPr>
        <w:pStyle w:val="a3"/>
        <w:spacing w:before="1" w:line="280" w:lineRule="auto"/>
        <w:ind w:left="553" w:right="671" w:firstLine="706"/>
      </w:pPr>
      <w:r>
        <w:rPr>
          <w:b/>
        </w:rPr>
        <w:t>формировать</w:t>
      </w:r>
      <w:r>
        <w:rPr>
          <w:b/>
          <w:spacing w:val="-4"/>
        </w:rPr>
        <w:t xml:space="preserve"> </w:t>
      </w:r>
      <w:r>
        <w:t>положительное</w:t>
      </w:r>
      <w:r>
        <w:rPr>
          <w:spacing w:val="-5"/>
        </w:rPr>
        <w:t xml:space="preserve"> </w:t>
      </w:r>
      <w:r>
        <w:t>эмоциональное</w:t>
      </w:r>
      <w:r>
        <w:rPr>
          <w:spacing w:val="-8"/>
        </w:rPr>
        <w:t xml:space="preserve"> </w:t>
      </w:r>
      <w:r>
        <w:t>отношение</w:t>
      </w:r>
      <w:r>
        <w:rPr>
          <w:spacing w:val="-5"/>
        </w:rPr>
        <w:t xml:space="preserve"> </w:t>
      </w:r>
      <w:r>
        <w:t>к</w:t>
      </w:r>
      <w:r>
        <w:rPr>
          <w:spacing w:val="-4"/>
        </w:rPr>
        <w:t xml:space="preserve"> </w:t>
      </w:r>
      <w:r>
        <w:t>«чтению</w:t>
      </w:r>
      <w:r>
        <w:rPr>
          <w:spacing w:val="-4"/>
        </w:rPr>
        <w:t xml:space="preserve"> </w:t>
      </w:r>
      <w:r>
        <w:t>с</w:t>
      </w:r>
      <w:r>
        <w:rPr>
          <w:spacing w:val="-8"/>
        </w:rPr>
        <w:t xml:space="preserve"> </w:t>
      </w:r>
      <w:r>
        <w:t>продолжением»</w:t>
      </w:r>
      <w:r>
        <w:rPr>
          <w:spacing w:val="-4"/>
        </w:rPr>
        <w:t xml:space="preserve"> </w:t>
      </w:r>
      <w:r>
        <w:t>(сказка- повесть, цикл рассказов со сквозным персонажем);</w:t>
      </w:r>
    </w:p>
    <w:p w:rsidR="00EE0CCC" w:rsidRDefault="004068EC">
      <w:pPr>
        <w:pStyle w:val="a3"/>
        <w:ind w:left="1259"/>
      </w:pPr>
      <w:r>
        <w:rPr>
          <w:b/>
        </w:rPr>
        <w:t>формировать</w:t>
      </w:r>
      <w:r>
        <w:rPr>
          <w:b/>
          <w:spacing w:val="-6"/>
        </w:rPr>
        <w:t xml:space="preserve"> </w:t>
      </w:r>
      <w:r>
        <w:t>избирательное</w:t>
      </w:r>
      <w:r>
        <w:rPr>
          <w:spacing w:val="-5"/>
        </w:rPr>
        <w:t xml:space="preserve"> </w:t>
      </w:r>
      <w:r>
        <w:t>отношение</w:t>
      </w:r>
      <w:r>
        <w:rPr>
          <w:spacing w:val="-4"/>
        </w:rPr>
        <w:t xml:space="preserve"> </w:t>
      </w:r>
      <w:r>
        <w:t>к</w:t>
      </w:r>
      <w:r>
        <w:rPr>
          <w:spacing w:val="-4"/>
        </w:rPr>
        <w:t xml:space="preserve"> </w:t>
      </w:r>
      <w:r>
        <w:t>известным</w:t>
      </w:r>
      <w:r>
        <w:rPr>
          <w:spacing w:val="-5"/>
        </w:rPr>
        <w:t xml:space="preserve"> </w:t>
      </w:r>
      <w:r>
        <w:t>произведениям</w:t>
      </w:r>
      <w:r>
        <w:rPr>
          <w:spacing w:val="-8"/>
        </w:rPr>
        <w:t xml:space="preserve"> </w:t>
      </w:r>
      <w:r>
        <w:t>фольклора</w:t>
      </w:r>
      <w:r>
        <w:rPr>
          <w:spacing w:val="-4"/>
        </w:rPr>
        <w:t xml:space="preserve"> </w:t>
      </w:r>
      <w:r>
        <w:rPr>
          <w:spacing w:val="-10"/>
        </w:rPr>
        <w:t>и</w:t>
      </w:r>
    </w:p>
    <w:p w:rsidR="00EE0CCC" w:rsidRDefault="004068EC" w:rsidP="00567EF6">
      <w:pPr>
        <w:pStyle w:val="a3"/>
        <w:spacing w:before="51" w:line="283" w:lineRule="auto"/>
        <w:ind w:left="546"/>
      </w:pPr>
      <w:r>
        <w:t>художественной</w:t>
      </w:r>
      <w:r>
        <w:rPr>
          <w:spacing w:val="-5"/>
        </w:rPr>
        <w:t xml:space="preserve"> </w:t>
      </w:r>
      <w:r>
        <w:t>литературы,</w:t>
      </w:r>
      <w:r>
        <w:rPr>
          <w:spacing w:val="-5"/>
        </w:rPr>
        <w:t xml:space="preserve"> </w:t>
      </w:r>
      <w:r>
        <w:t>поддерживать</w:t>
      </w:r>
      <w:r>
        <w:rPr>
          <w:spacing w:val="-4"/>
        </w:rPr>
        <w:t xml:space="preserve"> </w:t>
      </w:r>
      <w:r>
        <w:t>инициативу</w:t>
      </w:r>
      <w:r>
        <w:rPr>
          <w:spacing w:val="-5"/>
        </w:rPr>
        <w:t xml:space="preserve"> </w:t>
      </w:r>
      <w:r>
        <w:t>детей</w:t>
      </w:r>
      <w:r>
        <w:rPr>
          <w:spacing w:val="-5"/>
        </w:rPr>
        <w:t xml:space="preserve"> </w:t>
      </w:r>
      <w:r>
        <w:t>в</w:t>
      </w:r>
      <w:r>
        <w:rPr>
          <w:spacing w:val="-6"/>
        </w:rPr>
        <w:t xml:space="preserve"> </w:t>
      </w:r>
      <w:r>
        <w:t>выборе</w:t>
      </w:r>
      <w:r>
        <w:rPr>
          <w:spacing w:val="-6"/>
        </w:rPr>
        <w:t xml:space="preserve"> </w:t>
      </w:r>
      <w:r>
        <w:t>произведений</w:t>
      </w:r>
      <w:r>
        <w:rPr>
          <w:spacing w:val="-5"/>
        </w:rPr>
        <w:t xml:space="preserve"> </w:t>
      </w:r>
      <w:r>
        <w:t>для</w:t>
      </w:r>
      <w:r>
        <w:rPr>
          <w:spacing w:val="-5"/>
        </w:rPr>
        <w:t xml:space="preserve"> </w:t>
      </w:r>
      <w:r>
        <w:t xml:space="preserve">совместного </w:t>
      </w:r>
      <w:r>
        <w:lastRenderedPageBreak/>
        <w:t>слушания (в том числе и</w:t>
      </w:r>
      <w:r w:rsidR="004818F8">
        <w:t xml:space="preserve"> </w:t>
      </w:r>
      <w:r>
        <w:t>повторное);</w:t>
      </w:r>
    </w:p>
    <w:p w:rsidR="00EE0CCC" w:rsidRDefault="004068EC" w:rsidP="004C5AEF">
      <w:pPr>
        <w:pStyle w:val="a3"/>
        <w:spacing w:line="280" w:lineRule="auto"/>
        <w:ind w:left="539" w:firstLine="710"/>
      </w:pPr>
      <w:r>
        <w:rPr>
          <w:b/>
        </w:rPr>
        <w:t>формировать</w:t>
      </w:r>
      <w:r>
        <w:rPr>
          <w:b/>
          <w:spacing w:val="-6"/>
        </w:rPr>
        <w:t xml:space="preserve"> </w:t>
      </w:r>
      <w:r>
        <w:t>представления</w:t>
      </w:r>
      <w:r>
        <w:rPr>
          <w:spacing w:val="-6"/>
        </w:rPr>
        <w:t xml:space="preserve"> </w:t>
      </w:r>
      <w:r>
        <w:t>о</w:t>
      </w:r>
      <w:r>
        <w:rPr>
          <w:spacing w:val="-6"/>
        </w:rPr>
        <w:t xml:space="preserve"> </w:t>
      </w:r>
      <w:r>
        <w:t>некоторых</w:t>
      </w:r>
      <w:r>
        <w:rPr>
          <w:spacing w:val="-6"/>
        </w:rPr>
        <w:t xml:space="preserve"> </w:t>
      </w:r>
      <w:r>
        <w:t>жанровых,</w:t>
      </w:r>
      <w:r>
        <w:rPr>
          <w:spacing w:val="-6"/>
        </w:rPr>
        <w:t xml:space="preserve"> </w:t>
      </w:r>
      <w:r>
        <w:t>композиционных,</w:t>
      </w:r>
      <w:r>
        <w:rPr>
          <w:spacing w:val="-6"/>
        </w:rPr>
        <w:t xml:space="preserve"> </w:t>
      </w:r>
      <w:r>
        <w:t>языковых</w:t>
      </w:r>
      <w:r>
        <w:rPr>
          <w:spacing w:val="-6"/>
        </w:rPr>
        <w:t xml:space="preserve"> </w:t>
      </w:r>
      <w:r>
        <w:t>особенностях произведений: поговорка, загадка, считалка, скороговорка, народная сказка, рассказ, стихотворение;</w:t>
      </w:r>
    </w:p>
    <w:p w:rsidR="00EE0CCC" w:rsidRDefault="004068EC" w:rsidP="00AA1588">
      <w:pPr>
        <w:pStyle w:val="a3"/>
        <w:spacing w:line="283" w:lineRule="auto"/>
        <w:ind w:left="534" w:right="746" w:firstLine="710"/>
      </w:pPr>
      <w:r>
        <w:rPr>
          <w:b/>
        </w:rPr>
        <w:t>углублять</w:t>
      </w:r>
      <w:r>
        <w:rPr>
          <w:b/>
          <w:spacing w:val="-5"/>
        </w:rPr>
        <w:t xml:space="preserve"> </w:t>
      </w:r>
      <w:r>
        <w:t>восприятие</w:t>
      </w:r>
      <w:r>
        <w:rPr>
          <w:spacing w:val="-5"/>
        </w:rPr>
        <w:t xml:space="preserve"> </w:t>
      </w:r>
      <w:r>
        <w:t>содержания</w:t>
      </w:r>
      <w:r>
        <w:rPr>
          <w:spacing w:val="-4"/>
        </w:rPr>
        <w:t xml:space="preserve"> </w:t>
      </w:r>
      <w:r>
        <w:t>и</w:t>
      </w:r>
      <w:r>
        <w:rPr>
          <w:spacing w:val="-4"/>
        </w:rPr>
        <w:t xml:space="preserve"> </w:t>
      </w:r>
      <w:r>
        <w:t>формы</w:t>
      </w:r>
      <w:r>
        <w:rPr>
          <w:spacing w:val="-4"/>
        </w:rPr>
        <w:t xml:space="preserve"> </w:t>
      </w:r>
      <w:r>
        <w:t>произведений</w:t>
      </w:r>
      <w:r>
        <w:rPr>
          <w:spacing w:val="-4"/>
        </w:rPr>
        <w:t xml:space="preserve"> </w:t>
      </w:r>
      <w:r>
        <w:t>(оценка</w:t>
      </w:r>
      <w:r>
        <w:rPr>
          <w:spacing w:val="-5"/>
        </w:rPr>
        <w:t xml:space="preserve"> </w:t>
      </w:r>
      <w:r>
        <w:t>характера</w:t>
      </w:r>
      <w:r>
        <w:rPr>
          <w:spacing w:val="-6"/>
        </w:rPr>
        <w:t xml:space="preserve"> </w:t>
      </w:r>
      <w:r>
        <w:t>персонажа</w:t>
      </w:r>
      <w:r>
        <w:rPr>
          <w:spacing w:val="-3"/>
        </w:rPr>
        <w:t xml:space="preserve"> </w:t>
      </w:r>
      <w:r>
        <w:t xml:space="preserve">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rPr>
        <w:t>произведению);</w:t>
      </w:r>
    </w:p>
    <w:p w:rsidR="00EE0CCC" w:rsidRDefault="004068EC">
      <w:pPr>
        <w:pStyle w:val="a3"/>
        <w:spacing w:line="288" w:lineRule="auto"/>
        <w:ind w:left="599" w:firstLine="710"/>
      </w:pPr>
      <w:r>
        <w:rPr>
          <w:b/>
        </w:rPr>
        <w:t>совершенствовать</w:t>
      </w:r>
      <w:r>
        <w:rPr>
          <w:b/>
          <w:spacing w:val="-7"/>
        </w:rPr>
        <w:t xml:space="preserve"> </w:t>
      </w:r>
      <w:r>
        <w:t>художественно-речевые</w:t>
      </w:r>
      <w:r>
        <w:rPr>
          <w:spacing w:val="-8"/>
        </w:rPr>
        <w:t xml:space="preserve"> </w:t>
      </w:r>
      <w:r>
        <w:t>и</w:t>
      </w:r>
      <w:r>
        <w:rPr>
          <w:spacing w:val="-4"/>
        </w:rPr>
        <w:t xml:space="preserve"> </w:t>
      </w:r>
      <w:r>
        <w:t>исполнительские</w:t>
      </w:r>
      <w:r>
        <w:rPr>
          <w:spacing w:val="-8"/>
        </w:rPr>
        <w:t xml:space="preserve"> </w:t>
      </w:r>
      <w:r>
        <w:t>умения</w:t>
      </w:r>
      <w:r>
        <w:rPr>
          <w:spacing w:val="-7"/>
        </w:rPr>
        <w:t xml:space="preserve"> </w:t>
      </w:r>
      <w:r>
        <w:t>(выразительное</w:t>
      </w:r>
      <w:r>
        <w:rPr>
          <w:spacing w:val="-8"/>
        </w:rPr>
        <w:t xml:space="preserve"> </w:t>
      </w:r>
      <w:r>
        <w:t>чтение наизусть потешек, прибауток, стихотворений; выразительное чтение по ролям в инсценировках;</w:t>
      </w:r>
    </w:p>
    <w:p w:rsidR="00EE0CCC" w:rsidRDefault="004068EC">
      <w:pPr>
        <w:pStyle w:val="a3"/>
        <w:ind w:left="599"/>
        <w:rPr>
          <w:spacing w:val="-2"/>
        </w:rPr>
      </w:pPr>
      <w:r>
        <w:t>пересказ</w:t>
      </w:r>
      <w:r>
        <w:rPr>
          <w:spacing w:val="-4"/>
        </w:rPr>
        <w:t xml:space="preserve"> </w:t>
      </w:r>
      <w:r>
        <w:t>близко</w:t>
      </w:r>
      <w:r>
        <w:rPr>
          <w:spacing w:val="-5"/>
        </w:rPr>
        <w:t xml:space="preserve"> </w:t>
      </w:r>
      <w:r>
        <w:t>к</w:t>
      </w:r>
      <w:r>
        <w:rPr>
          <w:spacing w:val="-1"/>
        </w:rPr>
        <w:t xml:space="preserve"> </w:t>
      </w:r>
      <w:r>
        <w:rPr>
          <w:spacing w:val="-2"/>
        </w:rPr>
        <w:t>тексту);</w:t>
      </w:r>
    </w:p>
    <w:p w:rsidR="00EE0CCC" w:rsidRDefault="004068EC">
      <w:pPr>
        <w:pStyle w:val="a3"/>
        <w:spacing w:before="68" w:line="283" w:lineRule="auto"/>
        <w:ind w:left="596" w:right="671" w:firstLine="713"/>
      </w:pPr>
      <w:r>
        <w:rPr>
          <w:b/>
        </w:rPr>
        <w:t>развивать</w:t>
      </w:r>
      <w:r>
        <w:rPr>
          <w:b/>
          <w:spacing w:val="-4"/>
        </w:rPr>
        <w:t xml:space="preserve"> </w:t>
      </w:r>
      <w:r>
        <w:t>образность</w:t>
      </w:r>
      <w:r>
        <w:rPr>
          <w:spacing w:val="-6"/>
        </w:rPr>
        <w:t xml:space="preserve"> </w:t>
      </w:r>
      <w:r>
        <w:t>речи</w:t>
      </w:r>
      <w:r>
        <w:rPr>
          <w:spacing w:val="-4"/>
        </w:rPr>
        <w:t xml:space="preserve"> </w:t>
      </w:r>
      <w:r>
        <w:t>и</w:t>
      </w:r>
      <w:r>
        <w:rPr>
          <w:spacing w:val="-4"/>
        </w:rPr>
        <w:t xml:space="preserve"> </w:t>
      </w:r>
      <w:r>
        <w:t>словесное</w:t>
      </w:r>
      <w:r>
        <w:rPr>
          <w:spacing w:val="-5"/>
        </w:rPr>
        <w:t xml:space="preserve"> </w:t>
      </w:r>
      <w:r>
        <w:t>творчество</w:t>
      </w:r>
      <w:r>
        <w:rPr>
          <w:spacing w:val="-4"/>
        </w:rPr>
        <w:t xml:space="preserve"> </w:t>
      </w:r>
      <w:r>
        <w:t>(умения</w:t>
      </w:r>
      <w:r>
        <w:rPr>
          <w:spacing w:val="-4"/>
        </w:rPr>
        <w:t xml:space="preserve"> </w:t>
      </w:r>
      <w:r>
        <w:t>выделять</w:t>
      </w:r>
      <w:r>
        <w:rPr>
          <w:spacing w:val="-4"/>
        </w:rPr>
        <w:t xml:space="preserve"> </w:t>
      </w:r>
      <w:r>
        <w:t>из</w:t>
      </w:r>
      <w:r>
        <w:rPr>
          <w:spacing w:val="-4"/>
        </w:rPr>
        <w:t xml:space="preserve"> </w:t>
      </w:r>
      <w:r>
        <w:t>текста</w:t>
      </w:r>
      <w:r>
        <w:rPr>
          <w:spacing w:val="-4"/>
        </w:rPr>
        <w:t xml:space="preserve"> </w:t>
      </w:r>
      <w:r>
        <w:t>образные единицы, понимать их значение; составлять короткие рассказы по потешке, прибаутке).</w:t>
      </w:r>
    </w:p>
    <w:p w:rsidR="00EE0CCC" w:rsidRDefault="00EE0CCC">
      <w:pPr>
        <w:pStyle w:val="a3"/>
        <w:spacing w:before="47"/>
        <w:ind w:left="0"/>
      </w:pPr>
    </w:p>
    <w:p w:rsidR="00EE0CCC" w:rsidRPr="00AA1588" w:rsidRDefault="004068EC" w:rsidP="00AA1588">
      <w:pPr>
        <w:pStyle w:val="4"/>
        <w:numPr>
          <w:ilvl w:val="2"/>
          <w:numId w:val="272"/>
        </w:numPr>
        <w:tabs>
          <w:tab w:val="left" w:pos="1741"/>
        </w:tabs>
        <w:ind w:left="1741" w:hanging="660"/>
        <w:jc w:val="left"/>
      </w:pPr>
      <w:r w:rsidRPr="00AA1588">
        <w:t>Содержание</w:t>
      </w:r>
      <w:r w:rsidRPr="00AA1588">
        <w:rPr>
          <w:spacing w:val="-15"/>
        </w:rPr>
        <w:t xml:space="preserve"> </w:t>
      </w:r>
      <w:r w:rsidRPr="00AA1588">
        <w:t>образовательной</w:t>
      </w:r>
      <w:r w:rsidRPr="00AA1588">
        <w:rPr>
          <w:spacing w:val="2"/>
        </w:rPr>
        <w:t xml:space="preserve"> </w:t>
      </w:r>
      <w:r w:rsidRPr="00AA1588">
        <w:rPr>
          <w:spacing w:val="-2"/>
        </w:rPr>
        <w:t>деятельности.</w:t>
      </w:r>
    </w:p>
    <w:p w:rsidR="00EE0CCC" w:rsidRPr="00AA1588" w:rsidRDefault="004068EC" w:rsidP="00AA1588">
      <w:pPr>
        <w:pStyle w:val="a6"/>
        <w:numPr>
          <w:ilvl w:val="0"/>
          <w:numId w:val="238"/>
        </w:numPr>
        <w:tabs>
          <w:tab w:val="left" w:pos="1601"/>
        </w:tabs>
        <w:spacing w:before="59"/>
        <w:ind w:left="1601" w:hanging="301"/>
        <w:jc w:val="left"/>
        <w:rPr>
          <w:b/>
          <w:sz w:val="24"/>
          <w:szCs w:val="24"/>
        </w:rPr>
      </w:pPr>
      <w:r w:rsidRPr="00AA1588">
        <w:rPr>
          <w:b/>
          <w:sz w:val="24"/>
          <w:szCs w:val="24"/>
        </w:rPr>
        <w:t>Формирование</w:t>
      </w:r>
      <w:r w:rsidRPr="00AA1588">
        <w:rPr>
          <w:b/>
          <w:spacing w:val="13"/>
          <w:sz w:val="24"/>
          <w:szCs w:val="24"/>
        </w:rPr>
        <w:t xml:space="preserve"> </w:t>
      </w:r>
      <w:r w:rsidRPr="00AA1588">
        <w:rPr>
          <w:b/>
          <w:spacing w:val="-2"/>
          <w:sz w:val="24"/>
          <w:szCs w:val="24"/>
        </w:rPr>
        <w:t>словаря:</w:t>
      </w:r>
    </w:p>
    <w:p w:rsidR="00EE0CCC" w:rsidRPr="00AA1588" w:rsidRDefault="004068EC" w:rsidP="00AA1588">
      <w:pPr>
        <w:pStyle w:val="a3"/>
        <w:spacing w:before="51"/>
        <w:ind w:left="575" w:right="746" w:firstLine="722"/>
      </w:pPr>
      <w:r w:rsidRPr="00AA1588">
        <w:rPr>
          <w:b/>
        </w:rPr>
        <w:t xml:space="preserve">педагог осуществляет </w:t>
      </w:r>
      <w:r w:rsidRPr="00AA1588">
        <w:t>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w:t>
      </w:r>
      <w:r w:rsidRPr="00AA1588">
        <w:rPr>
          <w:spacing w:val="-4"/>
        </w:rPr>
        <w:t xml:space="preserve"> </w:t>
      </w:r>
      <w:r w:rsidRPr="00AA1588">
        <w:t>учреждений,</w:t>
      </w:r>
      <w:r w:rsidRPr="00AA1588">
        <w:rPr>
          <w:spacing w:val="-4"/>
        </w:rPr>
        <w:t xml:space="preserve"> </w:t>
      </w:r>
      <w:r w:rsidRPr="00AA1588">
        <w:t>предметов</w:t>
      </w:r>
      <w:r w:rsidRPr="00AA1588">
        <w:rPr>
          <w:spacing w:val="-5"/>
        </w:rPr>
        <w:t xml:space="preserve"> </w:t>
      </w:r>
      <w:r w:rsidRPr="00AA1588">
        <w:t>и</w:t>
      </w:r>
      <w:r w:rsidRPr="00AA1588">
        <w:rPr>
          <w:spacing w:val="-3"/>
        </w:rPr>
        <w:t xml:space="preserve"> </w:t>
      </w:r>
      <w:r w:rsidRPr="00AA1588">
        <w:t>инструментов</w:t>
      </w:r>
      <w:r w:rsidRPr="00AA1588">
        <w:rPr>
          <w:spacing w:val="-5"/>
        </w:rPr>
        <w:t xml:space="preserve"> </w:t>
      </w:r>
      <w:r w:rsidRPr="00AA1588">
        <w:t>труда,</w:t>
      </w:r>
      <w:r w:rsidRPr="00AA1588">
        <w:rPr>
          <w:spacing w:val="-4"/>
        </w:rPr>
        <w:t xml:space="preserve"> </w:t>
      </w:r>
      <w:r w:rsidRPr="00AA1588">
        <w:t>техники,</w:t>
      </w:r>
      <w:r w:rsidRPr="00AA1588">
        <w:rPr>
          <w:spacing w:val="-4"/>
        </w:rPr>
        <w:t xml:space="preserve"> </w:t>
      </w:r>
      <w:r w:rsidRPr="00AA1588">
        <w:t>помогающей</w:t>
      </w:r>
      <w:r w:rsidRPr="00AA1588">
        <w:rPr>
          <w:spacing w:val="-4"/>
        </w:rPr>
        <w:t xml:space="preserve"> </w:t>
      </w:r>
      <w:r w:rsidRPr="00AA1588">
        <w:t>в</w:t>
      </w:r>
      <w:r w:rsidRPr="00AA1588">
        <w:rPr>
          <w:spacing w:val="-5"/>
        </w:rPr>
        <w:t xml:space="preserve"> </w:t>
      </w:r>
      <w:r w:rsidRPr="00AA1588">
        <w:t>работе,</w:t>
      </w:r>
      <w:r w:rsidRPr="00AA1588">
        <w:rPr>
          <w:spacing w:val="-4"/>
        </w:rPr>
        <w:t xml:space="preserve"> </w:t>
      </w:r>
      <w:r w:rsidRPr="00AA1588">
        <w:t>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w:t>
      </w:r>
    </w:p>
    <w:p w:rsidR="00EE0CCC" w:rsidRPr="00AA1588" w:rsidRDefault="004068EC" w:rsidP="00AA1588">
      <w:pPr>
        <w:pStyle w:val="a3"/>
        <w:ind w:left="575" w:right="746"/>
      </w:pPr>
      <w:r w:rsidRPr="00AA1588">
        <w:t>действий,</w:t>
      </w:r>
      <w:r w:rsidRPr="00AA1588">
        <w:rPr>
          <w:spacing w:val="-4"/>
        </w:rPr>
        <w:t xml:space="preserve"> </w:t>
      </w:r>
      <w:r w:rsidRPr="00AA1588">
        <w:t>необходимых</w:t>
      </w:r>
      <w:r w:rsidRPr="00AA1588">
        <w:rPr>
          <w:spacing w:val="-4"/>
        </w:rPr>
        <w:t xml:space="preserve"> </w:t>
      </w:r>
      <w:r w:rsidRPr="00AA1588">
        <w:t>для</w:t>
      </w:r>
      <w:r w:rsidRPr="00AA1588">
        <w:rPr>
          <w:spacing w:val="-4"/>
        </w:rPr>
        <w:t xml:space="preserve"> </w:t>
      </w:r>
      <w:r w:rsidRPr="00AA1588">
        <w:t>выявления</w:t>
      </w:r>
      <w:r w:rsidRPr="00AA1588">
        <w:rPr>
          <w:spacing w:val="-4"/>
        </w:rPr>
        <w:t xml:space="preserve"> </w:t>
      </w:r>
      <w:r w:rsidRPr="00AA1588">
        <w:t>качеств</w:t>
      </w:r>
      <w:r w:rsidRPr="00AA1588">
        <w:rPr>
          <w:spacing w:val="-5"/>
        </w:rPr>
        <w:t xml:space="preserve"> </w:t>
      </w:r>
      <w:r w:rsidRPr="00AA1588">
        <w:t>и</w:t>
      </w:r>
      <w:r w:rsidRPr="00AA1588">
        <w:rPr>
          <w:spacing w:val="-4"/>
        </w:rPr>
        <w:t xml:space="preserve"> </w:t>
      </w:r>
      <w:r w:rsidRPr="00AA1588">
        <w:t>свойств</w:t>
      </w:r>
      <w:r w:rsidRPr="00AA1588">
        <w:rPr>
          <w:spacing w:val="-5"/>
        </w:rPr>
        <w:t xml:space="preserve"> </w:t>
      </w:r>
      <w:r w:rsidRPr="00AA1588">
        <w:t>предметов.</w:t>
      </w:r>
      <w:r w:rsidRPr="00AA1588">
        <w:rPr>
          <w:spacing w:val="-2"/>
        </w:rPr>
        <w:t xml:space="preserve"> </w:t>
      </w:r>
      <w:r w:rsidRPr="00AA1588">
        <w:t>Педагог</w:t>
      </w:r>
      <w:r w:rsidRPr="00AA1588">
        <w:rPr>
          <w:spacing w:val="-5"/>
        </w:rPr>
        <w:t xml:space="preserve"> </w:t>
      </w:r>
      <w:r w:rsidRPr="00AA1588">
        <w:t>закрепляет</w:t>
      </w:r>
      <w:r w:rsidRPr="00AA1588">
        <w:rPr>
          <w:spacing w:val="-4"/>
        </w:rPr>
        <w:t xml:space="preserve"> </w:t>
      </w:r>
      <w:r w:rsidRPr="00AA1588">
        <w:t>у</w:t>
      </w:r>
      <w:r w:rsidRPr="00AA1588">
        <w:rPr>
          <w:spacing w:val="-4"/>
        </w:rPr>
        <w:t xml:space="preserve"> </w:t>
      </w:r>
      <w:r w:rsidRPr="00AA1588">
        <w:t>детей умение обобщать предметы: объединять их в группы по существенным признакам.</w:t>
      </w:r>
    </w:p>
    <w:p w:rsidR="00EE0CCC" w:rsidRPr="00AA1588" w:rsidRDefault="00EE0CCC" w:rsidP="00AA1588">
      <w:pPr>
        <w:rPr>
          <w:sz w:val="24"/>
          <w:szCs w:val="24"/>
        </w:rPr>
        <w:sectPr w:rsidR="00EE0CCC" w:rsidRPr="00AA1588">
          <w:footerReference w:type="default" r:id="rId25"/>
          <w:pgSz w:w="12140" w:h="17280"/>
          <w:pgMar w:top="480" w:right="160" w:bottom="280" w:left="80" w:header="0" w:footer="0" w:gutter="0"/>
          <w:cols w:space="720"/>
        </w:sectPr>
      </w:pPr>
    </w:p>
    <w:p w:rsidR="00EE0CCC" w:rsidRPr="00AA1588" w:rsidRDefault="00EE0CCC" w:rsidP="00AA1588">
      <w:pPr>
        <w:pStyle w:val="a3"/>
        <w:spacing w:before="140"/>
        <w:ind w:left="0"/>
      </w:pPr>
    </w:p>
    <w:p w:rsidR="00EE0CCC" w:rsidRPr="00AA1588" w:rsidRDefault="004068EC" w:rsidP="00AA1588">
      <w:pPr>
        <w:pStyle w:val="a3"/>
        <w:spacing w:before="1"/>
        <w:ind w:left="575"/>
      </w:pPr>
      <w:r w:rsidRPr="00AA1588">
        <w:rPr>
          <w:spacing w:val="-4"/>
        </w:rPr>
        <w:t>слов.</w:t>
      </w:r>
    </w:p>
    <w:p w:rsidR="00EE0CCC" w:rsidRPr="00AA1588" w:rsidRDefault="004068EC" w:rsidP="00AA1588">
      <w:pPr>
        <w:spacing w:before="90"/>
        <w:ind w:left="164"/>
        <w:rPr>
          <w:sz w:val="24"/>
          <w:szCs w:val="24"/>
        </w:rPr>
      </w:pPr>
      <w:r w:rsidRPr="00AA1588">
        <w:rPr>
          <w:sz w:val="24"/>
          <w:szCs w:val="24"/>
        </w:rPr>
        <w:br w:type="column"/>
      </w:r>
      <w:r w:rsidRPr="00AA1588">
        <w:rPr>
          <w:b/>
          <w:sz w:val="24"/>
          <w:szCs w:val="24"/>
        </w:rPr>
        <w:lastRenderedPageBreak/>
        <w:t>побуждать</w:t>
      </w:r>
      <w:r w:rsidRPr="00AA1588">
        <w:rPr>
          <w:b/>
          <w:spacing w:val="-6"/>
          <w:sz w:val="24"/>
          <w:szCs w:val="24"/>
        </w:rPr>
        <w:t xml:space="preserve"> </w:t>
      </w:r>
      <w:r w:rsidRPr="00AA1588">
        <w:rPr>
          <w:b/>
          <w:sz w:val="24"/>
          <w:szCs w:val="24"/>
        </w:rPr>
        <w:t>детей</w:t>
      </w:r>
      <w:r w:rsidRPr="00AA1588">
        <w:rPr>
          <w:b/>
          <w:spacing w:val="-3"/>
          <w:sz w:val="24"/>
          <w:szCs w:val="24"/>
        </w:rPr>
        <w:t xml:space="preserve"> </w:t>
      </w:r>
      <w:r w:rsidRPr="00AA1588">
        <w:rPr>
          <w:sz w:val="24"/>
          <w:szCs w:val="24"/>
        </w:rPr>
        <w:t>интересоваться</w:t>
      </w:r>
      <w:r w:rsidRPr="00AA1588">
        <w:rPr>
          <w:spacing w:val="-4"/>
          <w:sz w:val="24"/>
          <w:szCs w:val="24"/>
        </w:rPr>
        <w:t xml:space="preserve"> </w:t>
      </w:r>
      <w:r w:rsidRPr="00AA1588">
        <w:rPr>
          <w:sz w:val="24"/>
          <w:szCs w:val="24"/>
        </w:rPr>
        <w:t>смыслом</w:t>
      </w:r>
      <w:r w:rsidRPr="00AA1588">
        <w:rPr>
          <w:spacing w:val="-4"/>
          <w:sz w:val="24"/>
          <w:szCs w:val="24"/>
        </w:rPr>
        <w:t xml:space="preserve"> </w:t>
      </w:r>
      <w:r w:rsidRPr="00AA1588">
        <w:rPr>
          <w:sz w:val="24"/>
          <w:szCs w:val="24"/>
        </w:rPr>
        <w:t>слов</w:t>
      </w:r>
      <w:r w:rsidRPr="00AA1588">
        <w:rPr>
          <w:spacing w:val="-5"/>
          <w:sz w:val="24"/>
          <w:szCs w:val="24"/>
        </w:rPr>
        <w:t xml:space="preserve"> </w:t>
      </w:r>
      <w:r w:rsidRPr="00AA1588">
        <w:rPr>
          <w:sz w:val="24"/>
          <w:szCs w:val="24"/>
        </w:rPr>
        <w:t>Побуждать</w:t>
      </w:r>
      <w:r w:rsidRPr="00AA1588">
        <w:rPr>
          <w:spacing w:val="-3"/>
          <w:sz w:val="24"/>
          <w:szCs w:val="24"/>
        </w:rPr>
        <w:t xml:space="preserve"> </w:t>
      </w:r>
      <w:r w:rsidRPr="00AA1588">
        <w:rPr>
          <w:sz w:val="24"/>
          <w:szCs w:val="24"/>
        </w:rPr>
        <w:t>детей</w:t>
      </w:r>
      <w:r w:rsidRPr="00AA1588">
        <w:rPr>
          <w:spacing w:val="-4"/>
          <w:sz w:val="24"/>
          <w:szCs w:val="24"/>
        </w:rPr>
        <w:t xml:space="preserve"> </w:t>
      </w:r>
      <w:r w:rsidRPr="00AA1588">
        <w:rPr>
          <w:sz w:val="24"/>
          <w:szCs w:val="24"/>
        </w:rPr>
        <w:t>интересоваться</w:t>
      </w:r>
      <w:r w:rsidRPr="00AA1588">
        <w:rPr>
          <w:spacing w:val="-1"/>
          <w:sz w:val="24"/>
          <w:szCs w:val="24"/>
        </w:rPr>
        <w:t xml:space="preserve"> </w:t>
      </w:r>
      <w:r w:rsidRPr="00AA1588">
        <w:rPr>
          <w:spacing w:val="-2"/>
          <w:sz w:val="24"/>
          <w:szCs w:val="24"/>
        </w:rPr>
        <w:t>смыслом</w:t>
      </w:r>
    </w:p>
    <w:p w:rsidR="004818F8" w:rsidRPr="00AA1588" w:rsidRDefault="004818F8" w:rsidP="00AA1588">
      <w:pPr>
        <w:pStyle w:val="a3"/>
        <w:spacing w:before="90"/>
        <w:ind w:left="0"/>
      </w:pPr>
    </w:p>
    <w:p w:rsidR="00EE0CCC" w:rsidRPr="00AA1588" w:rsidRDefault="004068EC" w:rsidP="00AA1588">
      <w:pPr>
        <w:pStyle w:val="4"/>
        <w:numPr>
          <w:ilvl w:val="0"/>
          <w:numId w:val="238"/>
        </w:numPr>
        <w:tabs>
          <w:tab w:val="left" w:pos="458"/>
        </w:tabs>
        <w:ind w:left="458" w:hanging="301"/>
        <w:jc w:val="left"/>
      </w:pPr>
      <w:r w:rsidRPr="00AA1588">
        <w:t>Звуковая</w:t>
      </w:r>
      <w:r w:rsidRPr="00AA1588">
        <w:rPr>
          <w:spacing w:val="-11"/>
        </w:rPr>
        <w:t xml:space="preserve"> </w:t>
      </w:r>
      <w:r w:rsidRPr="00AA1588">
        <w:t>культура</w:t>
      </w:r>
      <w:r w:rsidRPr="00AA1588">
        <w:rPr>
          <w:spacing w:val="16"/>
        </w:rPr>
        <w:t xml:space="preserve"> </w:t>
      </w:r>
      <w:r w:rsidRPr="00AA1588">
        <w:rPr>
          <w:spacing w:val="-2"/>
        </w:rPr>
        <w:t>речи:</w:t>
      </w:r>
    </w:p>
    <w:p w:rsidR="00EE0CCC" w:rsidRPr="00AA1588" w:rsidRDefault="004068EC" w:rsidP="00AA1588">
      <w:pPr>
        <w:spacing w:before="56"/>
        <w:ind w:left="145"/>
        <w:rPr>
          <w:spacing w:val="-2"/>
          <w:sz w:val="24"/>
          <w:szCs w:val="24"/>
        </w:rPr>
      </w:pPr>
      <w:r w:rsidRPr="00AA1588">
        <w:rPr>
          <w:b/>
          <w:sz w:val="24"/>
          <w:szCs w:val="24"/>
        </w:rPr>
        <w:t>педагог</w:t>
      </w:r>
      <w:r w:rsidRPr="00AA1588">
        <w:rPr>
          <w:b/>
          <w:spacing w:val="-8"/>
          <w:sz w:val="24"/>
          <w:szCs w:val="24"/>
        </w:rPr>
        <w:t xml:space="preserve"> </w:t>
      </w:r>
      <w:r w:rsidRPr="00AA1588">
        <w:rPr>
          <w:b/>
          <w:sz w:val="24"/>
          <w:szCs w:val="24"/>
        </w:rPr>
        <w:t>развивает</w:t>
      </w:r>
      <w:r w:rsidRPr="00AA1588">
        <w:rPr>
          <w:b/>
          <w:spacing w:val="-4"/>
          <w:sz w:val="24"/>
          <w:szCs w:val="24"/>
        </w:rPr>
        <w:t xml:space="preserve"> </w:t>
      </w:r>
      <w:r w:rsidRPr="00AA1588">
        <w:rPr>
          <w:sz w:val="24"/>
          <w:szCs w:val="24"/>
        </w:rPr>
        <w:t>у</w:t>
      </w:r>
      <w:r w:rsidRPr="00AA1588">
        <w:rPr>
          <w:spacing w:val="-4"/>
          <w:sz w:val="24"/>
          <w:szCs w:val="24"/>
        </w:rPr>
        <w:t xml:space="preserve"> </w:t>
      </w:r>
      <w:r w:rsidRPr="00AA1588">
        <w:rPr>
          <w:sz w:val="24"/>
          <w:szCs w:val="24"/>
        </w:rPr>
        <w:t>детей</w:t>
      </w:r>
      <w:r w:rsidRPr="00AA1588">
        <w:rPr>
          <w:spacing w:val="-5"/>
          <w:sz w:val="24"/>
          <w:szCs w:val="24"/>
        </w:rPr>
        <w:t xml:space="preserve"> </w:t>
      </w:r>
      <w:r w:rsidRPr="00AA1588">
        <w:rPr>
          <w:sz w:val="24"/>
          <w:szCs w:val="24"/>
        </w:rPr>
        <w:t>звуковую</w:t>
      </w:r>
      <w:r w:rsidRPr="00AA1588">
        <w:rPr>
          <w:spacing w:val="-6"/>
          <w:sz w:val="24"/>
          <w:szCs w:val="24"/>
        </w:rPr>
        <w:t xml:space="preserve"> </w:t>
      </w:r>
      <w:r w:rsidRPr="00AA1588">
        <w:rPr>
          <w:sz w:val="24"/>
          <w:szCs w:val="24"/>
        </w:rPr>
        <w:t>и</w:t>
      </w:r>
      <w:r w:rsidRPr="00AA1588">
        <w:rPr>
          <w:spacing w:val="-4"/>
          <w:sz w:val="24"/>
          <w:szCs w:val="24"/>
        </w:rPr>
        <w:t xml:space="preserve"> </w:t>
      </w:r>
      <w:r w:rsidRPr="00AA1588">
        <w:rPr>
          <w:sz w:val="24"/>
          <w:szCs w:val="24"/>
        </w:rPr>
        <w:t>интонационную</w:t>
      </w:r>
      <w:r w:rsidRPr="00AA1588">
        <w:rPr>
          <w:spacing w:val="-6"/>
          <w:sz w:val="24"/>
          <w:szCs w:val="24"/>
        </w:rPr>
        <w:t xml:space="preserve"> </w:t>
      </w:r>
      <w:r w:rsidRPr="00AA1588">
        <w:rPr>
          <w:sz w:val="24"/>
          <w:szCs w:val="24"/>
        </w:rPr>
        <w:t>культуру</w:t>
      </w:r>
      <w:r w:rsidRPr="00AA1588">
        <w:rPr>
          <w:spacing w:val="-5"/>
          <w:sz w:val="24"/>
          <w:szCs w:val="24"/>
        </w:rPr>
        <w:t xml:space="preserve"> </w:t>
      </w:r>
      <w:r w:rsidRPr="00AA1588">
        <w:rPr>
          <w:sz w:val="24"/>
          <w:szCs w:val="24"/>
        </w:rPr>
        <w:t>речи,</w:t>
      </w:r>
      <w:r w:rsidRPr="00AA1588">
        <w:rPr>
          <w:spacing w:val="-4"/>
          <w:sz w:val="24"/>
          <w:szCs w:val="24"/>
        </w:rPr>
        <w:t xml:space="preserve"> </w:t>
      </w:r>
      <w:r w:rsidRPr="00AA1588">
        <w:rPr>
          <w:sz w:val="24"/>
          <w:szCs w:val="24"/>
        </w:rPr>
        <w:t>фонематический</w:t>
      </w:r>
      <w:r w:rsidRPr="00AA1588">
        <w:rPr>
          <w:spacing w:val="-4"/>
          <w:sz w:val="24"/>
          <w:szCs w:val="24"/>
        </w:rPr>
        <w:t xml:space="preserve"> </w:t>
      </w:r>
      <w:r w:rsidRPr="00AA1588">
        <w:rPr>
          <w:spacing w:val="-2"/>
          <w:sz w:val="24"/>
          <w:szCs w:val="24"/>
        </w:rPr>
        <w:t>слух,</w:t>
      </w:r>
    </w:p>
    <w:p w:rsidR="00567EF6" w:rsidRPr="00AA1588" w:rsidRDefault="00567EF6" w:rsidP="00AA1588">
      <w:pPr>
        <w:spacing w:before="56"/>
        <w:ind w:left="145"/>
        <w:rPr>
          <w:spacing w:val="-2"/>
          <w:sz w:val="24"/>
          <w:szCs w:val="24"/>
        </w:rPr>
      </w:pPr>
      <w:r w:rsidRPr="00AA1588">
        <w:rPr>
          <w:spacing w:val="-2"/>
          <w:sz w:val="24"/>
          <w:szCs w:val="24"/>
        </w:rPr>
        <w:t>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w:t>
      </w:r>
    </w:p>
    <w:p w:rsidR="00567EF6" w:rsidRPr="00AA1588" w:rsidRDefault="00567EF6" w:rsidP="00AA1588">
      <w:pPr>
        <w:spacing w:before="56"/>
        <w:ind w:left="145"/>
        <w:rPr>
          <w:spacing w:val="-2"/>
          <w:sz w:val="24"/>
          <w:szCs w:val="24"/>
        </w:rPr>
      </w:pPr>
      <w:r w:rsidRPr="00AA1588">
        <w:rPr>
          <w:spacing w:val="-2"/>
          <w:sz w:val="24"/>
          <w:szCs w:val="24"/>
        </w:rPr>
        <w:t>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67EF6" w:rsidRPr="00AA1588" w:rsidRDefault="00567EF6" w:rsidP="00AA1588">
      <w:pPr>
        <w:spacing w:before="56"/>
        <w:ind w:left="145"/>
        <w:rPr>
          <w:b/>
          <w:spacing w:val="-2"/>
          <w:sz w:val="24"/>
          <w:szCs w:val="24"/>
        </w:rPr>
      </w:pPr>
      <w:r w:rsidRPr="00AA1588">
        <w:rPr>
          <w:b/>
          <w:spacing w:val="-2"/>
          <w:sz w:val="24"/>
          <w:szCs w:val="24"/>
        </w:rPr>
        <w:t>3)</w:t>
      </w:r>
      <w:r w:rsidRPr="00AA1588">
        <w:rPr>
          <w:b/>
          <w:spacing w:val="-2"/>
          <w:sz w:val="24"/>
          <w:szCs w:val="24"/>
        </w:rPr>
        <w:tab/>
        <w:t>Грамматический строй речи:</w:t>
      </w:r>
    </w:p>
    <w:p w:rsidR="00567EF6" w:rsidRPr="00AA1588" w:rsidRDefault="00567EF6" w:rsidP="00AA1588">
      <w:pPr>
        <w:spacing w:before="56"/>
        <w:ind w:left="145"/>
        <w:rPr>
          <w:spacing w:val="-2"/>
          <w:sz w:val="24"/>
          <w:szCs w:val="24"/>
        </w:rPr>
      </w:pPr>
      <w:r w:rsidRPr="00AA1588">
        <w:rPr>
          <w:b/>
          <w:spacing w:val="-2"/>
          <w:sz w:val="24"/>
          <w:szCs w:val="24"/>
        </w:rPr>
        <w:t>педагог формирует</w:t>
      </w:r>
      <w:r w:rsidRPr="00AA1588">
        <w:rPr>
          <w:spacing w:val="-2"/>
          <w:sz w:val="24"/>
          <w:szCs w:val="24"/>
        </w:rPr>
        <w:t xml:space="preserve"> у детей умение грамматически правильно использовать в речи:</w:t>
      </w:r>
    </w:p>
    <w:p w:rsidR="00567EF6" w:rsidRPr="00AA1588" w:rsidRDefault="00567EF6" w:rsidP="00AA1588">
      <w:pPr>
        <w:spacing w:before="56"/>
        <w:ind w:left="145"/>
        <w:rPr>
          <w:spacing w:val="-2"/>
          <w:sz w:val="24"/>
          <w:szCs w:val="24"/>
        </w:rPr>
      </w:pPr>
      <w:r w:rsidRPr="00AA1588">
        <w:rPr>
          <w:spacing w:val="-2"/>
          <w:sz w:val="24"/>
          <w:szCs w:val="24"/>
        </w:rPr>
        <w:t>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w:t>
      </w:r>
      <w:r w:rsidR="00AA1588" w:rsidRPr="00AA1588">
        <w:rPr>
          <w:spacing w:val="-2"/>
          <w:sz w:val="24"/>
          <w:szCs w:val="24"/>
        </w:rPr>
        <w:t>иставками.</w:t>
      </w:r>
    </w:p>
    <w:p w:rsidR="00567EF6" w:rsidRPr="00AA1588" w:rsidRDefault="00567EF6" w:rsidP="00AA1588">
      <w:pPr>
        <w:spacing w:before="56"/>
        <w:ind w:left="145"/>
        <w:rPr>
          <w:spacing w:val="-2"/>
          <w:sz w:val="24"/>
          <w:szCs w:val="24"/>
        </w:rPr>
      </w:pPr>
      <w:r w:rsidRPr="00AA1588">
        <w:rPr>
          <w:spacing w:val="-2"/>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567EF6" w:rsidRPr="00AA1588" w:rsidRDefault="00567EF6" w:rsidP="00AA1588">
      <w:pPr>
        <w:spacing w:before="56"/>
        <w:ind w:left="145"/>
        <w:rPr>
          <w:b/>
          <w:spacing w:val="-2"/>
          <w:sz w:val="24"/>
          <w:szCs w:val="24"/>
        </w:rPr>
      </w:pPr>
      <w:r w:rsidRPr="00AA1588">
        <w:rPr>
          <w:b/>
          <w:spacing w:val="-2"/>
          <w:sz w:val="24"/>
          <w:szCs w:val="24"/>
        </w:rPr>
        <w:t>4</w:t>
      </w:r>
      <w:r w:rsidR="00AA1588" w:rsidRPr="00AA1588">
        <w:rPr>
          <w:b/>
          <w:spacing w:val="-2"/>
          <w:sz w:val="24"/>
          <w:szCs w:val="24"/>
        </w:rPr>
        <w:t>)</w:t>
      </w:r>
      <w:r w:rsidR="00AA1588" w:rsidRPr="00AA1588">
        <w:rPr>
          <w:b/>
          <w:spacing w:val="-2"/>
          <w:sz w:val="24"/>
          <w:szCs w:val="24"/>
        </w:rPr>
        <w:tab/>
        <w:t>Связная речь:</w:t>
      </w:r>
    </w:p>
    <w:p w:rsidR="00567EF6" w:rsidRPr="00AA1588" w:rsidRDefault="00567EF6" w:rsidP="00AA1588">
      <w:pPr>
        <w:spacing w:before="56"/>
        <w:ind w:left="145"/>
        <w:rPr>
          <w:spacing w:val="-2"/>
          <w:sz w:val="24"/>
          <w:szCs w:val="24"/>
        </w:rPr>
      </w:pPr>
      <w:r w:rsidRPr="00AA1588">
        <w:rPr>
          <w:b/>
          <w:spacing w:val="-2"/>
          <w:sz w:val="24"/>
          <w:szCs w:val="24"/>
        </w:rPr>
        <w:t>педагог способствует</w:t>
      </w:r>
      <w:r w:rsidRPr="00AA1588">
        <w:rPr>
          <w:spacing w:val="-2"/>
          <w:sz w:val="24"/>
          <w:szCs w:val="24"/>
        </w:rPr>
        <w:t xml:space="preserve">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w:t>
      </w:r>
    </w:p>
    <w:p w:rsidR="00567EF6" w:rsidRPr="00AA1588" w:rsidRDefault="00567EF6" w:rsidP="00AA1588">
      <w:pPr>
        <w:spacing w:before="56"/>
        <w:ind w:left="145"/>
        <w:rPr>
          <w:spacing w:val="-2"/>
          <w:sz w:val="24"/>
          <w:szCs w:val="24"/>
        </w:rPr>
      </w:pPr>
      <w:r w:rsidRPr="00AA1588">
        <w:rPr>
          <w:spacing w:val="-2"/>
          <w:sz w:val="24"/>
          <w:szCs w:val="24"/>
        </w:rPr>
        <w:t>взаимодействия, поддерживает интерес детей к рассказыванию по собственной инициативе, поощряет использование</w:t>
      </w:r>
      <w:r w:rsidR="00AA1588" w:rsidRPr="00AA1588">
        <w:rPr>
          <w:spacing w:val="-2"/>
          <w:sz w:val="24"/>
          <w:szCs w:val="24"/>
        </w:rPr>
        <w:t xml:space="preserve"> в диалоге разных типов реплик;</w:t>
      </w:r>
    </w:p>
    <w:p w:rsidR="00567EF6" w:rsidRPr="00AA1588" w:rsidRDefault="00567EF6" w:rsidP="00AA1588">
      <w:pPr>
        <w:spacing w:before="56"/>
        <w:ind w:left="145"/>
        <w:rPr>
          <w:spacing w:val="-2"/>
          <w:sz w:val="24"/>
          <w:szCs w:val="24"/>
        </w:rPr>
      </w:pPr>
      <w:r w:rsidRPr="00AA1588">
        <w:rPr>
          <w:b/>
          <w:spacing w:val="-2"/>
          <w:sz w:val="24"/>
          <w:szCs w:val="24"/>
        </w:rPr>
        <w:t>педагог помогает</w:t>
      </w:r>
      <w:r w:rsidRPr="00AA1588">
        <w:rPr>
          <w:spacing w:val="-2"/>
          <w:sz w:val="24"/>
          <w:szCs w:val="24"/>
        </w:rPr>
        <w:t xml:space="preserve">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1385D" w:rsidRPr="00AA1588" w:rsidRDefault="0011385D" w:rsidP="00AA1588">
      <w:pPr>
        <w:spacing w:before="56"/>
        <w:ind w:left="145"/>
        <w:rPr>
          <w:sz w:val="20"/>
          <w:szCs w:val="20"/>
        </w:rPr>
      </w:pPr>
    </w:p>
    <w:p w:rsidR="00EE0CCC" w:rsidRDefault="00EE0CCC">
      <w:pPr>
        <w:rPr>
          <w:sz w:val="24"/>
        </w:rPr>
      </w:pPr>
    </w:p>
    <w:p w:rsidR="0011385D" w:rsidRDefault="0011385D">
      <w:pPr>
        <w:rPr>
          <w:sz w:val="24"/>
        </w:rPr>
        <w:sectPr w:rsidR="0011385D">
          <w:type w:val="continuous"/>
          <w:pgSz w:w="12140" w:h="17280"/>
          <w:pgMar w:top="1120" w:right="160" w:bottom="280" w:left="80" w:header="0" w:footer="0" w:gutter="0"/>
          <w:cols w:num="2" w:space="720" w:equalWidth="0">
            <w:col w:w="1094" w:space="40"/>
            <w:col w:w="10766"/>
          </w:cols>
        </w:sectPr>
      </w:pPr>
    </w:p>
    <w:p w:rsidR="00EE0CCC" w:rsidRDefault="00EE0CCC">
      <w:pPr>
        <w:pStyle w:val="a3"/>
        <w:spacing w:before="117"/>
        <w:ind w:left="0"/>
      </w:pPr>
    </w:p>
    <w:p w:rsidR="00EE0CCC" w:rsidRDefault="004068EC">
      <w:pPr>
        <w:pStyle w:val="a3"/>
        <w:spacing w:line="280" w:lineRule="auto"/>
        <w:ind w:left="580" w:right="671" w:firstLine="715"/>
      </w:pPr>
      <w:r>
        <w:rPr>
          <w:b/>
        </w:rPr>
        <w:t>педагог</w:t>
      </w:r>
      <w:r>
        <w:rPr>
          <w:b/>
          <w:spacing w:val="-5"/>
        </w:rPr>
        <w:t xml:space="preserve"> </w:t>
      </w:r>
      <w:r>
        <w:rPr>
          <w:b/>
        </w:rPr>
        <w:t>формирует</w:t>
      </w:r>
      <w:r>
        <w:rPr>
          <w:b/>
          <w:spacing w:val="-4"/>
        </w:rPr>
        <w:t xml:space="preserve"> </w:t>
      </w:r>
      <w:r>
        <w:t>у</w:t>
      </w:r>
      <w:r>
        <w:rPr>
          <w:spacing w:val="-4"/>
        </w:rPr>
        <w:t xml:space="preserve"> </w:t>
      </w:r>
      <w:r>
        <w:t>детей</w:t>
      </w:r>
      <w:r>
        <w:rPr>
          <w:spacing w:val="-4"/>
        </w:rPr>
        <w:t xml:space="preserve"> </w:t>
      </w:r>
      <w:r>
        <w:t>умения</w:t>
      </w:r>
      <w:r>
        <w:rPr>
          <w:spacing w:val="-4"/>
        </w:rPr>
        <w:t xml:space="preserve"> </w:t>
      </w:r>
      <w:r>
        <w:t>самостоятельно</w:t>
      </w:r>
      <w:r>
        <w:rPr>
          <w:spacing w:val="-4"/>
        </w:rPr>
        <w:t xml:space="preserve"> </w:t>
      </w:r>
      <w:r>
        <w:t>строить</w:t>
      </w:r>
      <w:r>
        <w:rPr>
          <w:spacing w:val="-6"/>
        </w:rPr>
        <w:t xml:space="preserve"> </w:t>
      </w:r>
      <w:r>
        <w:t>игровые</w:t>
      </w:r>
      <w:r>
        <w:rPr>
          <w:spacing w:val="-5"/>
        </w:rPr>
        <w:t xml:space="preserve"> </w:t>
      </w:r>
      <w:r>
        <w:t>и</w:t>
      </w:r>
      <w:r>
        <w:rPr>
          <w:spacing w:val="-4"/>
        </w:rPr>
        <w:t xml:space="preserve"> </w:t>
      </w:r>
      <w:r>
        <w:t>деловые</w:t>
      </w:r>
      <w:r>
        <w:rPr>
          <w:spacing w:val="-6"/>
        </w:rPr>
        <w:t xml:space="preserve"> </w:t>
      </w:r>
      <w:r>
        <w:t>диалоги; пересказывать литературные произведения по ролям, по частям, правильно передавая идею и</w:t>
      </w:r>
    </w:p>
    <w:p w:rsidR="00EE0CCC" w:rsidRDefault="004068EC">
      <w:pPr>
        <w:pStyle w:val="a3"/>
        <w:spacing w:before="5"/>
        <w:ind w:left="580"/>
      </w:pPr>
      <w:r>
        <w:t>содержание,</w:t>
      </w:r>
      <w:r>
        <w:rPr>
          <w:spacing w:val="-6"/>
        </w:rPr>
        <w:t xml:space="preserve"> </w:t>
      </w:r>
      <w:r>
        <w:t>пользоваться</w:t>
      </w:r>
      <w:r>
        <w:rPr>
          <w:spacing w:val="-3"/>
        </w:rPr>
        <w:t xml:space="preserve"> </w:t>
      </w:r>
      <w:r>
        <w:t>прямой</w:t>
      </w:r>
      <w:r>
        <w:rPr>
          <w:spacing w:val="-3"/>
        </w:rPr>
        <w:t xml:space="preserve"> </w:t>
      </w:r>
      <w:r>
        <w:t>и</w:t>
      </w:r>
      <w:r>
        <w:rPr>
          <w:spacing w:val="-4"/>
        </w:rPr>
        <w:t xml:space="preserve"> </w:t>
      </w:r>
      <w:r>
        <w:t>косвенной</w:t>
      </w:r>
      <w:r>
        <w:rPr>
          <w:spacing w:val="-4"/>
        </w:rPr>
        <w:t xml:space="preserve"> </w:t>
      </w:r>
      <w:r>
        <w:t>речью;</w:t>
      </w:r>
      <w:r>
        <w:rPr>
          <w:spacing w:val="-3"/>
        </w:rPr>
        <w:t xml:space="preserve"> </w:t>
      </w:r>
      <w:r>
        <w:t>с</w:t>
      </w:r>
      <w:r>
        <w:rPr>
          <w:spacing w:val="-3"/>
        </w:rPr>
        <w:t xml:space="preserve"> </w:t>
      </w:r>
      <w:r>
        <w:t>помощью</w:t>
      </w:r>
      <w:r>
        <w:rPr>
          <w:spacing w:val="-4"/>
        </w:rPr>
        <w:t xml:space="preserve"> </w:t>
      </w:r>
      <w:r>
        <w:t>педагога</w:t>
      </w:r>
      <w:r>
        <w:rPr>
          <w:spacing w:val="-4"/>
        </w:rPr>
        <w:t xml:space="preserve"> </w:t>
      </w:r>
      <w:r>
        <w:t>определять</w:t>
      </w:r>
      <w:r>
        <w:rPr>
          <w:spacing w:val="-3"/>
        </w:rPr>
        <w:t xml:space="preserve"> </w:t>
      </w:r>
      <w:r>
        <w:rPr>
          <w:spacing w:val="-10"/>
        </w:rPr>
        <w:t>и</w:t>
      </w:r>
    </w:p>
    <w:p w:rsidR="00EE0CCC" w:rsidRDefault="004068EC">
      <w:pPr>
        <w:pStyle w:val="a3"/>
        <w:spacing w:before="48"/>
        <w:ind w:left="580"/>
      </w:pPr>
      <w:r>
        <w:t>воспроизводить</w:t>
      </w:r>
      <w:r>
        <w:rPr>
          <w:spacing w:val="-6"/>
        </w:rPr>
        <w:t xml:space="preserve"> </w:t>
      </w:r>
      <w:r>
        <w:t>логику</w:t>
      </w:r>
      <w:r>
        <w:rPr>
          <w:spacing w:val="-9"/>
        </w:rPr>
        <w:t xml:space="preserve"> </w:t>
      </w:r>
      <w:r>
        <w:t>описательного</w:t>
      </w:r>
      <w:r>
        <w:rPr>
          <w:spacing w:val="-4"/>
        </w:rPr>
        <w:t xml:space="preserve"> </w:t>
      </w:r>
      <w:r>
        <w:t>рассказа;</w:t>
      </w:r>
      <w:r>
        <w:rPr>
          <w:spacing w:val="-4"/>
        </w:rPr>
        <w:t xml:space="preserve"> </w:t>
      </w:r>
      <w:r>
        <w:t>в</w:t>
      </w:r>
      <w:r>
        <w:rPr>
          <w:spacing w:val="-5"/>
        </w:rPr>
        <w:t xml:space="preserve"> </w:t>
      </w:r>
      <w:r>
        <w:t>описательных</w:t>
      </w:r>
      <w:r>
        <w:rPr>
          <w:spacing w:val="-4"/>
        </w:rPr>
        <w:t xml:space="preserve"> </w:t>
      </w:r>
      <w:r>
        <w:t>рассказах</w:t>
      </w:r>
      <w:r>
        <w:rPr>
          <w:spacing w:val="-4"/>
        </w:rPr>
        <w:t xml:space="preserve"> </w:t>
      </w:r>
      <w:r>
        <w:t>о предметах,</w:t>
      </w:r>
      <w:r>
        <w:rPr>
          <w:spacing w:val="-4"/>
        </w:rPr>
        <w:t xml:space="preserve"> </w:t>
      </w:r>
      <w:r>
        <w:t>объектах</w:t>
      </w:r>
      <w:r>
        <w:rPr>
          <w:spacing w:val="-4"/>
        </w:rPr>
        <w:t xml:space="preserve"> </w:t>
      </w:r>
      <w:r>
        <w:rPr>
          <w:spacing w:val="-10"/>
        </w:rPr>
        <w:t>и</w:t>
      </w:r>
    </w:p>
    <w:p w:rsidR="00EE0CCC" w:rsidRDefault="004068EC">
      <w:pPr>
        <w:pStyle w:val="a3"/>
        <w:spacing w:before="50"/>
        <w:ind w:left="580"/>
      </w:pPr>
      <w:r>
        <w:rPr>
          <w:spacing w:val="-8"/>
        </w:rPr>
        <w:t>явлениях</w:t>
      </w:r>
      <w:r>
        <w:rPr>
          <w:rFonts w:ascii="Calibri" w:hAnsi="Calibri"/>
          <w:spacing w:val="-8"/>
          <w:sz w:val="16"/>
        </w:rPr>
        <w:t>ФО</w:t>
      </w:r>
      <w:r>
        <w:rPr>
          <w:spacing w:val="-8"/>
        </w:rPr>
        <w:t>п</w:t>
      </w:r>
      <w:r>
        <w:rPr>
          <w:rFonts w:ascii="Calibri" w:hAnsi="Calibri"/>
          <w:spacing w:val="-8"/>
          <w:sz w:val="16"/>
        </w:rPr>
        <w:t>П</w:t>
      </w:r>
      <w:r>
        <w:rPr>
          <w:spacing w:val="-8"/>
        </w:rPr>
        <w:t>р</w:t>
      </w:r>
      <w:r>
        <w:rPr>
          <w:rFonts w:ascii="Calibri" w:hAnsi="Calibri"/>
          <w:spacing w:val="-8"/>
          <w:sz w:val="16"/>
        </w:rPr>
        <w:t>Д</w:t>
      </w:r>
      <w:r>
        <w:rPr>
          <w:spacing w:val="-8"/>
        </w:rPr>
        <w:t>и</w:t>
      </w:r>
      <w:r>
        <w:rPr>
          <w:rFonts w:ascii="Calibri" w:hAnsi="Calibri"/>
          <w:spacing w:val="-8"/>
          <w:sz w:val="16"/>
        </w:rPr>
        <w:t>О</w:t>
      </w:r>
      <w:r>
        <w:rPr>
          <w:spacing w:val="-8"/>
        </w:rPr>
        <w:t>р</w:t>
      </w:r>
      <w:r>
        <w:rPr>
          <w:rFonts w:ascii="Calibri" w:hAnsi="Calibri"/>
          <w:spacing w:val="-8"/>
          <w:sz w:val="16"/>
        </w:rPr>
        <w:t>-</w:t>
      </w:r>
      <w:r>
        <w:rPr>
          <w:spacing w:val="-82"/>
          <w:w w:val="96"/>
        </w:rPr>
        <w:t>о</w:t>
      </w:r>
      <w:r>
        <w:rPr>
          <w:rFonts w:ascii="Calibri" w:hAnsi="Calibri"/>
          <w:spacing w:val="23"/>
          <w:w w:val="105"/>
          <w:sz w:val="16"/>
        </w:rPr>
        <w:t>0</w:t>
      </w:r>
      <w:r>
        <w:rPr>
          <w:rFonts w:ascii="Calibri" w:hAnsi="Calibri"/>
          <w:spacing w:val="-38"/>
          <w:w w:val="105"/>
          <w:sz w:val="16"/>
        </w:rPr>
        <w:t>3</w:t>
      </w:r>
      <w:r>
        <w:rPr>
          <w:spacing w:val="28"/>
          <w:w w:val="96"/>
        </w:rPr>
        <w:t>ды</w:t>
      </w:r>
      <w:r>
        <w:rPr>
          <w:spacing w:val="-4"/>
        </w:rPr>
        <w:t xml:space="preserve"> </w:t>
      </w:r>
      <w:r>
        <w:rPr>
          <w:spacing w:val="-8"/>
        </w:rPr>
        <w:t>использовать</w:t>
      </w:r>
      <w:r>
        <w:rPr>
          <w:spacing w:val="-5"/>
        </w:rPr>
        <w:t xml:space="preserve"> </w:t>
      </w:r>
      <w:r>
        <w:rPr>
          <w:spacing w:val="-8"/>
        </w:rPr>
        <w:t>прилагательные</w:t>
      </w:r>
      <w:r>
        <w:rPr>
          <w:spacing w:val="-6"/>
        </w:rPr>
        <w:t xml:space="preserve"> </w:t>
      </w:r>
      <w:r>
        <w:rPr>
          <w:spacing w:val="-8"/>
        </w:rPr>
        <w:t>и</w:t>
      </w:r>
      <w:r>
        <w:rPr>
          <w:spacing w:val="-4"/>
        </w:rPr>
        <w:t xml:space="preserve"> </w:t>
      </w:r>
      <w:r>
        <w:rPr>
          <w:spacing w:val="-8"/>
        </w:rPr>
        <w:t>наречия;</w:t>
      </w:r>
      <w:r>
        <w:rPr>
          <w:spacing w:val="-4"/>
        </w:rPr>
        <w:t xml:space="preserve"> </w:t>
      </w:r>
      <w:r>
        <w:rPr>
          <w:spacing w:val="-8"/>
        </w:rPr>
        <w:t>сочинять</w:t>
      </w:r>
      <w:r>
        <w:rPr>
          <w:spacing w:val="-5"/>
        </w:rPr>
        <w:t xml:space="preserve"> </w:t>
      </w:r>
      <w:r>
        <w:rPr>
          <w:spacing w:val="-8"/>
        </w:rPr>
        <w:t>сюжетные</w:t>
      </w:r>
      <w:r>
        <w:rPr>
          <w:spacing w:val="-6"/>
        </w:rPr>
        <w:t xml:space="preserve"> </w:t>
      </w:r>
      <w:r>
        <w:rPr>
          <w:spacing w:val="-8"/>
        </w:rPr>
        <w:t>рассказы</w:t>
      </w:r>
      <w:r>
        <w:rPr>
          <w:spacing w:val="-4"/>
        </w:rPr>
        <w:t xml:space="preserve"> </w:t>
      </w:r>
      <w:r>
        <w:rPr>
          <w:spacing w:val="-8"/>
        </w:rPr>
        <w:t>по</w:t>
      </w:r>
      <w:r>
        <w:rPr>
          <w:spacing w:val="-4"/>
        </w:rPr>
        <w:t xml:space="preserve"> </w:t>
      </w:r>
      <w:r>
        <w:rPr>
          <w:spacing w:val="-8"/>
        </w:rPr>
        <w:t>картине,</w:t>
      </w:r>
    </w:p>
    <w:p w:rsidR="00EE0CCC" w:rsidRDefault="004068EC" w:rsidP="00AA1588">
      <w:pPr>
        <w:pStyle w:val="a3"/>
        <w:spacing w:before="72" w:line="283" w:lineRule="auto"/>
        <w:ind w:left="580" w:right="801"/>
      </w:pPr>
      <w:r>
        <w:t>из</w:t>
      </w:r>
      <w:r>
        <w:rPr>
          <w:spacing w:val="-3"/>
        </w:rPr>
        <w:t xml:space="preserve"> </w:t>
      </w:r>
      <w:r>
        <w:t>личного</w:t>
      </w:r>
      <w:r>
        <w:rPr>
          <w:spacing w:val="-3"/>
        </w:rPr>
        <w:t xml:space="preserve"> </w:t>
      </w:r>
      <w:r>
        <w:t>опыта;</w:t>
      </w:r>
      <w:r>
        <w:rPr>
          <w:spacing w:val="-3"/>
        </w:rPr>
        <w:t xml:space="preserve"> </w:t>
      </w:r>
      <w:r>
        <w:t>с</w:t>
      </w:r>
      <w:r>
        <w:rPr>
          <w:spacing w:val="-3"/>
        </w:rPr>
        <w:t xml:space="preserve"> </w:t>
      </w:r>
      <w:r>
        <w:t>помощью</w:t>
      </w:r>
      <w:r>
        <w:rPr>
          <w:spacing w:val="-3"/>
        </w:rPr>
        <w:t xml:space="preserve"> </w:t>
      </w:r>
      <w:r>
        <w:t>педагога</w:t>
      </w:r>
      <w:r>
        <w:rPr>
          <w:spacing w:val="-4"/>
        </w:rPr>
        <w:t xml:space="preserve"> </w:t>
      </w:r>
      <w:r>
        <w:t>строить</w:t>
      </w:r>
      <w:r>
        <w:rPr>
          <w:spacing w:val="-2"/>
        </w:rPr>
        <w:t xml:space="preserve"> </w:t>
      </w:r>
      <w:r>
        <w:t>свой</w:t>
      </w:r>
      <w:r>
        <w:rPr>
          <w:spacing w:val="-3"/>
        </w:rPr>
        <w:t xml:space="preserve"> </w:t>
      </w:r>
      <w:r>
        <w:t>рассказ</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логикой</w:t>
      </w:r>
      <w:r>
        <w:rPr>
          <w:spacing w:val="-3"/>
        </w:rPr>
        <w:t xml:space="preserve"> </w:t>
      </w:r>
      <w:r>
        <w:t>повествования; в повествовании отражать типичные особенности жанра сказки или рассказа;</w:t>
      </w:r>
    </w:p>
    <w:p w:rsidR="00EE0CCC" w:rsidRDefault="004068EC">
      <w:pPr>
        <w:pStyle w:val="a3"/>
        <w:spacing w:line="283" w:lineRule="auto"/>
        <w:ind w:left="560" w:right="671" w:firstLine="725"/>
      </w:pPr>
      <w:r>
        <w:rPr>
          <w:b/>
        </w:rPr>
        <w:t xml:space="preserve">педагог развивает </w:t>
      </w:r>
      <w:r>
        <w:t>у детей речевое творчество, формирует интерес к самостоятельному сочинению,</w:t>
      </w:r>
      <w:r>
        <w:rPr>
          <w:spacing w:val="-6"/>
        </w:rPr>
        <w:t xml:space="preserve"> </w:t>
      </w:r>
      <w:r>
        <w:t>созданию</w:t>
      </w:r>
      <w:r>
        <w:rPr>
          <w:spacing w:val="-4"/>
        </w:rPr>
        <w:t xml:space="preserve"> </w:t>
      </w:r>
      <w:r>
        <w:t>разнообразных</w:t>
      </w:r>
      <w:r>
        <w:rPr>
          <w:spacing w:val="-5"/>
        </w:rPr>
        <w:t xml:space="preserve"> </w:t>
      </w:r>
      <w:r>
        <w:t>видов</w:t>
      </w:r>
      <w:r>
        <w:rPr>
          <w:spacing w:val="-6"/>
        </w:rPr>
        <w:t xml:space="preserve"> </w:t>
      </w:r>
      <w:r>
        <w:t>творческих</w:t>
      </w:r>
      <w:r>
        <w:rPr>
          <w:spacing w:val="-5"/>
        </w:rPr>
        <w:t xml:space="preserve"> </w:t>
      </w:r>
      <w:r>
        <w:t>рассказов:</w:t>
      </w:r>
      <w:r>
        <w:rPr>
          <w:spacing w:val="-4"/>
        </w:rPr>
        <w:t xml:space="preserve"> </w:t>
      </w:r>
      <w:r>
        <w:t>придумывание</w:t>
      </w:r>
      <w:r>
        <w:rPr>
          <w:spacing w:val="-7"/>
        </w:rPr>
        <w:t xml:space="preserve"> </w:t>
      </w:r>
      <w:r>
        <w:t>продолжения</w:t>
      </w:r>
      <w:r>
        <w:rPr>
          <w:spacing w:val="-5"/>
        </w:rPr>
        <w:t xml:space="preserve"> </w:t>
      </w:r>
      <w:r>
        <w:t>и окончания к рассказу, рассказы по аналогии, рассказы по плану педагога, по модели. Педагог</w:t>
      </w:r>
    </w:p>
    <w:p w:rsidR="00EE0CCC" w:rsidRDefault="004068EC">
      <w:pPr>
        <w:pStyle w:val="a3"/>
        <w:spacing w:line="283" w:lineRule="auto"/>
        <w:ind w:left="560" w:right="671"/>
      </w:pPr>
      <w:r>
        <w:t>закрепляет</w:t>
      </w:r>
      <w:r>
        <w:rPr>
          <w:spacing w:val="-4"/>
        </w:rPr>
        <w:t xml:space="preserve"> </w:t>
      </w:r>
      <w:r>
        <w:t>у</w:t>
      </w:r>
      <w:r>
        <w:rPr>
          <w:spacing w:val="-4"/>
        </w:rPr>
        <w:t xml:space="preserve"> </w:t>
      </w:r>
      <w:r>
        <w:t>детей</w:t>
      </w:r>
      <w:r>
        <w:rPr>
          <w:spacing w:val="-4"/>
        </w:rPr>
        <w:t xml:space="preserve"> </w:t>
      </w:r>
      <w:r>
        <w:t>умение</w:t>
      </w:r>
      <w:r>
        <w:rPr>
          <w:spacing w:val="-5"/>
        </w:rPr>
        <w:t xml:space="preserve"> </w:t>
      </w:r>
      <w:r>
        <w:t>внимательно</w:t>
      </w:r>
      <w:r>
        <w:rPr>
          <w:spacing w:val="-4"/>
        </w:rPr>
        <w:t xml:space="preserve"> </w:t>
      </w:r>
      <w:r>
        <w:t>выслушивать</w:t>
      </w:r>
      <w:r>
        <w:rPr>
          <w:spacing w:val="-3"/>
        </w:rPr>
        <w:t xml:space="preserve"> </w:t>
      </w:r>
      <w:r>
        <w:t>рассказы</w:t>
      </w:r>
      <w:r>
        <w:rPr>
          <w:spacing w:val="-4"/>
        </w:rPr>
        <w:t xml:space="preserve"> </w:t>
      </w:r>
      <w:r>
        <w:t>сверстников,</w:t>
      </w:r>
      <w:r>
        <w:rPr>
          <w:spacing w:val="-7"/>
        </w:rPr>
        <w:t xml:space="preserve"> </w:t>
      </w:r>
      <w:r>
        <w:t>замечать</w:t>
      </w:r>
      <w:r>
        <w:rPr>
          <w:spacing w:val="-3"/>
        </w:rPr>
        <w:t xml:space="preserve"> </w:t>
      </w:r>
      <w:r>
        <w:t>речевые</w:t>
      </w:r>
      <w:r>
        <w:rPr>
          <w:spacing w:val="-5"/>
        </w:rPr>
        <w:t xml:space="preserve"> </w:t>
      </w:r>
      <w:r>
        <w:t>ошибки и доброжелательно исправлять их; использовать элементы речи - доказательства при отгадывании</w:t>
      </w:r>
    </w:p>
    <w:p w:rsidR="00EE0CCC" w:rsidRDefault="004068EC" w:rsidP="00AA1588">
      <w:pPr>
        <w:pStyle w:val="a3"/>
        <w:spacing w:line="283" w:lineRule="auto"/>
        <w:ind w:left="560" w:right="671"/>
      </w:pPr>
      <w:r>
        <w:t>загадок, в процессе совместных игр, в повседневном общении, помогает детям осваивать умения находить</w:t>
      </w:r>
      <w:r>
        <w:rPr>
          <w:spacing w:val="-3"/>
        </w:rPr>
        <w:t xml:space="preserve"> </w:t>
      </w:r>
      <w:r>
        <w:t>в</w:t>
      </w:r>
      <w:r>
        <w:rPr>
          <w:spacing w:val="-5"/>
        </w:rPr>
        <w:t xml:space="preserve"> </w:t>
      </w:r>
      <w:r>
        <w:t>текстах</w:t>
      </w:r>
      <w:r>
        <w:rPr>
          <w:spacing w:val="-4"/>
        </w:rPr>
        <w:t xml:space="preserve"> </w:t>
      </w:r>
      <w:r>
        <w:t>литературных</w:t>
      </w:r>
      <w:r>
        <w:rPr>
          <w:spacing w:val="-4"/>
        </w:rPr>
        <w:t xml:space="preserve"> </w:t>
      </w:r>
      <w:r>
        <w:t>произведений</w:t>
      </w:r>
      <w:r>
        <w:rPr>
          <w:spacing w:val="-4"/>
        </w:rPr>
        <w:t xml:space="preserve"> </w:t>
      </w:r>
      <w:r>
        <w:t>сравнения,</w:t>
      </w:r>
      <w:r>
        <w:rPr>
          <w:spacing w:val="-4"/>
        </w:rPr>
        <w:t xml:space="preserve"> </w:t>
      </w:r>
      <w:r>
        <w:t>эпитеты;</w:t>
      </w:r>
      <w:r>
        <w:rPr>
          <w:spacing w:val="-4"/>
        </w:rPr>
        <w:t xml:space="preserve"> </w:t>
      </w:r>
      <w:r>
        <w:t>использовать</w:t>
      </w:r>
      <w:r>
        <w:rPr>
          <w:spacing w:val="-5"/>
        </w:rPr>
        <w:t xml:space="preserve"> </w:t>
      </w:r>
      <w:r>
        <w:t>их</w:t>
      </w:r>
      <w:r>
        <w:rPr>
          <w:spacing w:val="-4"/>
        </w:rPr>
        <w:t xml:space="preserve"> </w:t>
      </w:r>
      <w:r>
        <w:t>при</w:t>
      </w:r>
      <w:r>
        <w:rPr>
          <w:spacing w:val="-4"/>
        </w:rPr>
        <w:t xml:space="preserve"> </w:t>
      </w:r>
      <w:r>
        <w:t>сочинении загадок, сказок, рассказов.</w:t>
      </w:r>
    </w:p>
    <w:p w:rsidR="00EE0CCC" w:rsidRDefault="004068EC">
      <w:pPr>
        <w:pStyle w:val="a3"/>
        <w:spacing w:before="1" w:line="283" w:lineRule="auto"/>
        <w:ind w:left="560" w:right="746" w:firstLine="785"/>
      </w:pPr>
      <w:r>
        <w:rPr>
          <w:b/>
        </w:rPr>
        <w:t xml:space="preserve">объединять </w:t>
      </w:r>
      <w:r>
        <w:t>в распространенном ответе реплики других детей, отвечать на один и тот же вопрос по-разному (кратко и распространенно).</w:t>
      </w:r>
      <w:r>
        <w:rPr>
          <w:spacing w:val="40"/>
        </w:rPr>
        <w:t xml:space="preserve"> </w:t>
      </w:r>
      <w:r>
        <w:t>Закреплять умение участвовать в общей беседе, внимательно</w:t>
      </w:r>
      <w:r>
        <w:rPr>
          <w:spacing w:val="-3"/>
        </w:rPr>
        <w:t xml:space="preserve"> </w:t>
      </w:r>
      <w:r>
        <w:t>слушать</w:t>
      </w:r>
      <w:r>
        <w:rPr>
          <w:spacing w:val="-4"/>
        </w:rPr>
        <w:t xml:space="preserve"> </w:t>
      </w:r>
      <w:r>
        <w:t>собеседника,</w:t>
      </w:r>
      <w:r>
        <w:rPr>
          <w:spacing w:val="-3"/>
        </w:rPr>
        <w:t xml:space="preserve"> </w:t>
      </w:r>
      <w:r>
        <w:t>не</w:t>
      </w:r>
      <w:r>
        <w:rPr>
          <w:spacing w:val="-7"/>
        </w:rPr>
        <w:t xml:space="preserve"> </w:t>
      </w:r>
      <w:r>
        <w:t>перебивать</w:t>
      </w:r>
      <w:r>
        <w:rPr>
          <w:spacing w:val="-2"/>
        </w:rPr>
        <w:t xml:space="preserve"> </w:t>
      </w:r>
      <w:r>
        <w:t>его,</w:t>
      </w:r>
      <w:r>
        <w:rPr>
          <w:spacing w:val="-3"/>
        </w:rPr>
        <w:t xml:space="preserve"> </w:t>
      </w:r>
      <w:r>
        <w:t>не</w:t>
      </w:r>
      <w:r>
        <w:rPr>
          <w:spacing w:val="-7"/>
        </w:rPr>
        <w:t xml:space="preserve"> </w:t>
      </w:r>
      <w:r>
        <w:t>отвлекаться.</w:t>
      </w:r>
      <w:r>
        <w:rPr>
          <w:spacing w:val="-8"/>
        </w:rPr>
        <w:t xml:space="preserve"> </w:t>
      </w:r>
      <w:r>
        <w:t>Поощрять</w:t>
      </w:r>
      <w:r>
        <w:rPr>
          <w:spacing w:val="-3"/>
        </w:rPr>
        <w:t xml:space="preserve"> </w:t>
      </w:r>
      <w:r>
        <w:t>разговоры</w:t>
      </w:r>
      <w:r>
        <w:rPr>
          <w:spacing w:val="-4"/>
        </w:rPr>
        <w:t xml:space="preserve"> </w:t>
      </w:r>
      <w:r>
        <w:t>детей</w:t>
      </w:r>
      <w:r>
        <w:rPr>
          <w:spacing w:val="-3"/>
        </w:rPr>
        <w:t xml:space="preserve"> </w:t>
      </w:r>
      <w:r>
        <w:t>по поводу игр, прочитанных книг, просмотренных фильмов. Подводить детей к осознанному выбору этикетной формы в зависимости от ситуации общения, возраста собеседника, цели взаимодействия, помогать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
    <w:p w:rsidR="004818F8" w:rsidRDefault="004818F8">
      <w:pPr>
        <w:pStyle w:val="a3"/>
        <w:spacing w:before="1" w:line="283" w:lineRule="auto"/>
        <w:ind w:left="560" w:right="746" w:firstLine="785"/>
      </w:pPr>
    </w:p>
    <w:p w:rsidR="00EE0CCC" w:rsidRDefault="004068EC">
      <w:pPr>
        <w:pStyle w:val="4"/>
        <w:numPr>
          <w:ilvl w:val="0"/>
          <w:numId w:val="238"/>
        </w:numPr>
        <w:tabs>
          <w:tab w:val="left" w:pos="1565"/>
        </w:tabs>
        <w:ind w:left="1565" w:hanging="296"/>
        <w:jc w:val="left"/>
      </w:pPr>
      <w:r>
        <w:t>Подготовка</w:t>
      </w:r>
      <w:r>
        <w:rPr>
          <w:spacing w:val="-5"/>
        </w:rPr>
        <w:t xml:space="preserve"> </w:t>
      </w:r>
      <w:r>
        <w:t>детей</w:t>
      </w:r>
      <w:r>
        <w:rPr>
          <w:spacing w:val="-1"/>
        </w:rPr>
        <w:t xml:space="preserve"> </w:t>
      </w:r>
      <w:r>
        <w:t>к</w:t>
      </w:r>
      <w:r>
        <w:rPr>
          <w:spacing w:val="-1"/>
        </w:rPr>
        <w:t xml:space="preserve"> </w:t>
      </w:r>
      <w:r>
        <w:rPr>
          <w:spacing w:val="-2"/>
        </w:rPr>
        <w:t>обучению</w:t>
      </w:r>
      <w:r w:rsidR="0011385D">
        <w:rPr>
          <w:spacing w:val="-2"/>
        </w:rPr>
        <w:t xml:space="preserve"> </w:t>
      </w:r>
      <w:r>
        <w:rPr>
          <w:spacing w:val="-2"/>
        </w:rPr>
        <w:t>грамоте:</w:t>
      </w:r>
    </w:p>
    <w:p w:rsidR="00EE0CCC" w:rsidRDefault="004068EC">
      <w:pPr>
        <w:pStyle w:val="a3"/>
        <w:spacing w:before="42"/>
        <w:ind w:left="1266"/>
      </w:pPr>
      <w:r>
        <w:rPr>
          <w:b/>
        </w:rPr>
        <w:t>педагог</w:t>
      </w:r>
      <w:r>
        <w:rPr>
          <w:b/>
          <w:spacing w:val="-6"/>
        </w:rPr>
        <w:t xml:space="preserve"> </w:t>
      </w:r>
      <w:r>
        <w:rPr>
          <w:b/>
        </w:rPr>
        <w:t>помогает</w:t>
      </w:r>
      <w:r>
        <w:rPr>
          <w:b/>
          <w:spacing w:val="-3"/>
        </w:rPr>
        <w:t xml:space="preserve"> </w:t>
      </w:r>
      <w:r>
        <w:t>детям</w:t>
      </w:r>
      <w:r>
        <w:rPr>
          <w:spacing w:val="-4"/>
        </w:rPr>
        <w:t xml:space="preserve"> </w:t>
      </w:r>
      <w:r>
        <w:t>осваивать</w:t>
      </w:r>
      <w:r>
        <w:rPr>
          <w:spacing w:val="-2"/>
        </w:rPr>
        <w:t xml:space="preserve"> </w:t>
      </w:r>
      <w:r>
        <w:t>представления</w:t>
      </w:r>
      <w:r>
        <w:rPr>
          <w:spacing w:val="-3"/>
        </w:rPr>
        <w:t xml:space="preserve"> </w:t>
      </w:r>
      <w:r>
        <w:t>о</w:t>
      </w:r>
      <w:r>
        <w:rPr>
          <w:spacing w:val="-3"/>
        </w:rPr>
        <w:t xml:space="preserve"> </w:t>
      </w:r>
      <w:r>
        <w:t>существовании</w:t>
      </w:r>
      <w:r>
        <w:rPr>
          <w:spacing w:val="-3"/>
        </w:rPr>
        <w:t xml:space="preserve"> </w:t>
      </w:r>
      <w:r>
        <w:t>разных</w:t>
      </w:r>
      <w:r>
        <w:rPr>
          <w:spacing w:val="-3"/>
        </w:rPr>
        <w:t xml:space="preserve"> </w:t>
      </w:r>
      <w:r>
        <w:t>языков,</w:t>
      </w:r>
      <w:r>
        <w:rPr>
          <w:spacing w:val="-2"/>
        </w:rPr>
        <w:t xml:space="preserve"> термины</w:t>
      </w:r>
    </w:p>
    <w:p w:rsidR="00EE0CCC" w:rsidRDefault="004068EC">
      <w:pPr>
        <w:pStyle w:val="a3"/>
        <w:spacing w:before="53" w:line="285" w:lineRule="auto"/>
        <w:ind w:left="556" w:right="671"/>
      </w:pPr>
      <w:r>
        <w:t>«слово»,</w:t>
      </w:r>
      <w:r>
        <w:rPr>
          <w:spacing w:val="-4"/>
        </w:rPr>
        <w:t xml:space="preserve"> </w:t>
      </w:r>
      <w:r>
        <w:t>«звук»,</w:t>
      </w:r>
      <w:r>
        <w:rPr>
          <w:spacing w:val="-4"/>
        </w:rPr>
        <w:t xml:space="preserve"> </w:t>
      </w:r>
      <w:r>
        <w:t>«буква»,</w:t>
      </w:r>
      <w:r>
        <w:rPr>
          <w:spacing w:val="-4"/>
        </w:rPr>
        <w:t xml:space="preserve"> </w:t>
      </w:r>
      <w:r>
        <w:t>«предложение»,</w:t>
      </w:r>
      <w:r>
        <w:rPr>
          <w:spacing w:val="-4"/>
        </w:rPr>
        <w:t xml:space="preserve"> </w:t>
      </w:r>
      <w:r>
        <w:t>«гласный</w:t>
      </w:r>
      <w:r>
        <w:rPr>
          <w:spacing w:val="-4"/>
        </w:rPr>
        <w:t xml:space="preserve"> </w:t>
      </w:r>
      <w:r>
        <w:t>звук»</w:t>
      </w:r>
      <w:r>
        <w:rPr>
          <w:spacing w:val="-6"/>
        </w:rPr>
        <w:t xml:space="preserve"> </w:t>
      </w:r>
      <w:r>
        <w:t>и «согласный</w:t>
      </w:r>
      <w:r>
        <w:rPr>
          <w:spacing w:val="-4"/>
        </w:rPr>
        <w:t xml:space="preserve"> </w:t>
      </w:r>
      <w:r>
        <w:t>звук»,</w:t>
      </w:r>
      <w:r>
        <w:rPr>
          <w:spacing w:val="-4"/>
        </w:rPr>
        <w:t xml:space="preserve"> </w:t>
      </w:r>
      <w:r>
        <w:t>проводить</w:t>
      </w:r>
      <w:r>
        <w:rPr>
          <w:spacing w:val="-5"/>
        </w:rPr>
        <w:t xml:space="preserve"> </w:t>
      </w:r>
      <w:r>
        <w:t>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w:t>
      </w:r>
      <w:r>
        <w:rPr>
          <w:spacing w:val="-2"/>
        </w:rPr>
        <w:t xml:space="preserve"> </w:t>
      </w:r>
      <w:r>
        <w:t>мягкость согласных, составлять схемы звукового состава</w:t>
      </w:r>
      <w:r>
        <w:rPr>
          <w:spacing w:val="-1"/>
        </w:rPr>
        <w:t xml:space="preserve"> </w:t>
      </w:r>
      <w:r>
        <w:t>слова; составлять предложения</w:t>
      </w:r>
      <w:r>
        <w:rPr>
          <w:spacing w:val="-5"/>
        </w:rPr>
        <w:t xml:space="preserve"> </w:t>
      </w:r>
      <w:r>
        <w:t>по</w:t>
      </w:r>
      <w:r>
        <w:rPr>
          <w:spacing w:val="-3"/>
        </w:rPr>
        <w:t xml:space="preserve"> </w:t>
      </w:r>
      <w:r>
        <w:t>живой</w:t>
      </w:r>
      <w:r>
        <w:rPr>
          <w:spacing w:val="-5"/>
        </w:rPr>
        <w:t xml:space="preserve"> </w:t>
      </w:r>
      <w:r>
        <w:t>модели;</w:t>
      </w:r>
      <w:r>
        <w:rPr>
          <w:spacing w:val="39"/>
        </w:rPr>
        <w:t xml:space="preserve"> </w:t>
      </w:r>
      <w:r>
        <w:t>определять</w:t>
      </w:r>
      <w:r>
        <w:rPr>
          <w:spacing w:val="-5"/>
        </w:rPr>
        <w:t xml:space="preserve"> </w:t>
      </w:r>
      <w:r>
        <w:t>количество</w:t>
      </w:r>
      <w:r>
        <w:rPr>
          <w:spacing w:val="-3"/>
        </w:rPr>
        <w:t xml:space="preserve"> </w:t>
      </w:r>
      <w:r>
        <w:t>и</w:t>
      </w:r>
      <w:r>
        <w:rPr>
          <w:spacing w:val="-2"/>
        </w:rPr>
        <w:t xml:space="preserve"> </w:t>
      </w:r>
      <w:r>
        <w:t>последовательность</w:t>
      </w:r>
      <w:r>
        <w:rPr>
          <w:spacing w:val="-2"/>
        </w:rPr>
        <w:t xml:space="preserve"> </w:t>
      </w:r>
      <w:r>
        <w:t>слов</w:t>
      </w:r>
      <w:r>
        <w:rPr>
          <w:spacing w:val="-4"/>
        </w:rPr>
        <w:t xml:space="preserve"> </w:t>
      </w:r>
      <w:r>
        <w:t>в</w:t>
      </w:r>
      <w:r>
        <w:rPr>
          <w:spacing w:val="-3"/>
        </w:rPr>
        <w:t xml:space="preserve"> </w:t>
      </w:r>
      <w:r>
        <w:rPr>
          <w:spacing w:val="-2"/>
        </w:rPr>
        <w:t>предложении.</w:t>
      </w:r>
    </w:p>
    <w:p w:rsidR="00EE0CCC" w:rsidRDefault="004068EC" w:rsidP="00AA1588">
      <w:pPr>
        <w:pStyle w:val="a3"/>
        <w:spacing w:line="285" w:lineRule="auto"/>
        <w:ind w:left="556" w:right="671"/>
      </w:pPr>
      <w:r>
        <w:t>Педагог</w:t>
      </w:r>
      <w:r>
        <w:rPr>
          <w:spacing w:val="-5"/>
        </w:rPr>
        <w:t xml:space="preserve"> </w:t>
      </w:r>
      <w:r>
        <w:t>развивает</w:t>
      </w:r>
      <w:r>
        <w:rPr>
          <w:spacing w:val="-4"/>
        </w:rPr>
        <w:t xml:space="preserve"> </w:t>
      </w:r>
      <w:r>
        <w:t>мелкую</w:t>
      </w:r>
      <w:r>
        <w:rPr>
          <w:spacing w:val="-4"/>
        </w:rPr>
        <w:t xml:space="preserve"> </w:t>
      </w:r>
      <w:r>
        <w:t>моторику</w:t>
      </w:r>
      <w:r>
        <w:rPr>
          <w:spacing w:val="-7"/>
        </w:rPr>
        <w:t xml:space="preserve"> </w:t>
      </w:r>
      <w:r>
        <w:t>кистей</w:t>
      </w:r>
      <w:r>
        <w:rPr>
          <w:spacing w:val="-4"/>
        </w:rPr>
        <w:t xml:space="preserve"> </w:t>
      </w:r>
      <w:r>
        <w:t>рук</w:t>
      </w:r>
      <w:r>
        <w:rPr>
          <w:spacing w:val="-4"/>
        </w:rPr>
        <w:t xml:space="preserve"> </w:t>
      </w:r>
      <w:r>
        <w:t>детей</w:t>
      </w:r>
      <w:r>
        <w:rPr>
          <w:spacing w:val="-4"/>
        </w:rPr>
        <w:t xml:space="preserve"> </w:t>
      </w:r>
      <w:r>
        <w:t>с</w:t>
      </w:r>
      <w:r>
        <w:rPr>
          <w:spacing w:val="-5"/>
        </w:rPr>
        <w:t xml:space="preserve"> </w:t>
      </w:r>
      <w:r>
        <w:t>помощью</w:t>
      </w:r>
      <w:r>
        <w:rPr>
          <w:spacing w:val="-4"/>
        </w:rPr>
        <w:t xml:space="preserve"> </w:t>
      </w:r>
      <w:r>
        <w:t>раскрашивания,</w:t>
      </w:r>
      <w:r>
        <w:rPr>
          <w:spacing w:val="-4"/>
        </w:rPr>
        <w:t xml:space="preserve"> </w:t>
      </w:r>
      <w:r>
        <w:t>штриховки,</w:t>
      </w:r>
      <w:r>
        <w:rPr>
          <w:spacing w:val="-4"/>
        </w:rPr>
        <w:t xml:space="preserve"> </w:t>
      </w:r>
      <w:r>
        <w:t xml:space="preserve">мелких </w:t>
      </w:r>
      <w:r>
        <w:rPr>
          <w:spacing w:val="-2"/>
        </w:rPr>
        <w:t>мозаик.</w:t>
      </w:r>
    </w:p>
    <w:p w:rsidR="00EE0CCC" w:rsidRDefault="004068EC" w:rsidP="00AA1588">
      <w:pPr>
        <w:pStyle w:val="a3"/>
        <w:spacing w:before="1" w:line="280" w:lineRule="auto"/>
        <w:ind w:left="548" w:firstLine="362"/>
      </w:pPr>
      <w:r>
        <w:rPr>
          <w:b/>
        </w:rPr>
        <w:t>продолжать</w:t>
      </w:r>
      <w:r>
        <w:rPr>
          <w:b/>
          <w:spacing w:val="-5"/>
        </w:rPr>
        <w:t xml:space="preserve"> </w:t>
      </w:r>
      <w:r>
        <w:rPr>
          <w:b/>
        </w:rPr>
        <w:t>знакомить</w:t>
      </w:r>
      <w:r>
        <w:rPr>
          <w:b/>
          <w:spacing w:val="-4"/>
        </w:rPr>
        <w:t xml:space="preserve"> </w:t>
      </w:r>
      <w:r>
        <w:t>и</w:t>
      </w:r>
      <w:r>
        <w:rPr>
          <w:spacing w:val="-5"/>
        </w:rPr>
        <w:t xml:space="preserve"> </w:t>
      </w:r>
      <w:r>
        <w:t>учить</w:t>
      </w:r>
      <w:r>
        <w:rPr>
          <w:spacing w:val="-5"/>
        </w:rPr>
        <w:t xml:space="preserve"> </w:t>
      </w:r>
      <w:r>
        <w:t>дифференцировать</w:t>
      </w:r>
      <w:r>
        <w:rPr>
          <w:spacing w:val="37"/>
        </w:rPr>
        <w:t xml:space="preserve"> </w:t>
      </w:r>
      <w:r>
        <w:t>термины</w:t>
      </w:r>
      <w:r>
        <w:rPr>
          <w:spacing w:val="-5"/>
        </w:rPr>
        <w:t xml:space="preserve"> </w:t>
      </w:r>
      <w:r>
        <w:t>«слово»,</w:t>
      </w:r>
      <w:r>
        <w:rPr>
          <w:spacing w:val="-5"/>
        </w:rPr>
        <w:t xml:space="preserve"> </w:t>
      </w:r>
      <w:r>
        <w:t>«звук»</w:t>
      </w:r>
      <w:r>
        <w:rPr>
          <w:spacing w:val="-5"/>
        </w:rPr>
        <w:t xml:space="preserve"> </w:t>
      </w:r>
      <w:r>
        <w:t>предложение,</w:t>
      </w:r>
      <w:r>
        <w:rPr>
          <w:spacing w:val="-5"/>
        </w:rPr>
        <w:t xml:space="preserve"> </w:t>
      </w:r>
      <w:r>
        <w:t>текст практически,</w:t>
      </w:r>
      <w:r>
        <w:rPr>
          <w:spacing w:val="-6"/>
        </w:rPr>
        <w:t xml:space="preserve"> </w:t>
      </w:r>
      <w:r>
        <w:t>учить</w:t>
      </w:r>
      <w:r>
        <w:rPr>
          <w:spacing w:val="-3"/>
        </w:rPr>
        <w:t xml:space="preserve"> </w:t>
      </w:r>
      <w:r>
        <w:t>понимать</w:t>
      </w:r>
      <w:r>
        <w:rPr>
          <w:spacing w:val="-2"/>
        </w:rPr>
        <w:t xml:space="preserve"> </w:t>
      </w:r>
      <w:r>
        <w:t>и</w:t>
      </w:r>
      <w:r>
        <w:rPr>
          <w:spacing w:val="-4"/>
        </w:rPr>
        <w:t xml:space="preserve"> </w:t>
      </w:r>
      <w:r>
        <w:t>употреблять</w:t>
      </w:r>
      <w:r>
        <w:rPr>
          <w:spacing w:val="-3"/>
        </w:rPr>
        <w:t xml:space="preserve"> </w:t>
      </w:r>
      <w:r>
        <w:t>эти</w:t>
      </w:r>
      <w:r>
        <w:rPr>
          <w:spacing w:val="-4"/>
        </w:rPr>
        <w:t xml:space="preserve"> </w:t>
      </w:r>
      <w:r>
        <w:t>слова</w:t>
      </w:r>
      <w:r>
        <w:rPr>
          <w:spacing w:val="-5"/>
        </w:rPr>
        <w:t xml:space="preserve"> </w:t>
      </w:r>
      <w:r>
        <w:t>при</w:t>
      </w:r>
      <w:r>
        <w:rPr>
          <w:spacing w:val="-4"/>
        </w:rPr>
        <w:t xml:space="preserve"> </w:t>
      </w:r>
      <w:r>
        <w:t>выполнении</w:t>
      </w:r>
      <w:r>
        <w:rPr>
          <w:spacing w:val="-3"/>
        </w:rPr>
        <w:t xml:space="preserve"> </w:t>
      </w:r>
      <w:r>
        <w:t>упражнений,</w:t>
      </w:r>
      <w:r>
        <w:rPr>
          <w:spacing w:val="-4"/>
        </w:rPr>
        <w:t xml:space="preserve"> </w:t>
      </w:r>
      <w:r>
        <w:t>в</w:t>
      </w:r>
      <w:r>
        <w:rPr>
          <w:spacing w:val="-5"/>
        </w:rPr>
        <w:t xml:space="preserve"> </w:t>
      </w:r>
      <w:r>
        <w:t>речевых</w:t>
      </w:r>
      <w:r>
        <w:rPr>
          <w:spacing w:val="4"/>
        </w:rPr>
        <w:t xml:space="preserve"> </w:t>
      </w:r>
      <w:r>
        <w:rPr>
          <w:spacing w:val="-2"/>
        </w:rPr>
        <w:t>играх.</w:t>
      </w:r>
    </w:p>
    <w:p w:rsidR="00EE0CCC" w:rsidRDefault="004068EC" w:rsidP="00AA1588">
      <w:pPr>
        <w:pStyle w:val="a3"/>
        <w:spacing w:before="1" w:line="278" w:lineRule="auto"/>
        <w:ind w:left="548" w:right="900" w:firstLine="362"/>
      </w:pPr>
      <w:r>
        <w:rPr>
          <w:b/>
        </w:rPr>
        <w:t>продолжать</w:t>
      </w:r>
      <w:r>
        <w:rPr>
          <w:b/>
          <w:spacing w:val="-5"/>
        </w:rPr>
        <w:t xml:space="preserve"> </w:t>
      </w:r>
      <w:r>
        <w:rPr>
          <w:b/>
        </w:rPr>
        <w:t>знакомить</w:t>
      </w:r>
      <w:r>
        <w:rPr>
          <w:b/>
          <w:spacing w:val="-4"/>
        </w:rPr>
        <w:t xml:space="preserve"> </w:t>
      </w:r>
      <w:r>
        <w:t>с</w:t>
      </w:r>
      <w:r>
        <w:rPr>
          <w:spacing w:val="-5"/>
        </w:rPr>
        <w:t xml:space="preserve"> </w:t>
      </w:r>
      <w:r>
        <w:t>терминами</w:t>
      </w:r>
      <w:r>
        <w:rPr>
          <w:spacing w:val="-5"/>
        </w:rPr>
        <w:t xml:space="preserve"> </w:t>
      </w:r>
      <w:r>
        <w:t>«слово»,</w:t>
      </w:r>
      <w:r>
        <w:rPr>
          <w:spacing w:val="-5"/>
        </w:rPr>
        <w:t xml:space="preserve"> </w:t>
      </w:r>
      <w:r>
        <w:t>«звук»</w:t>
      </w:r>
      <w:r>
        <w:rPr>
          <w:spacing w:val="-5"/>
        </w:rPr>
        <w:t xml:space="preserve"> </w:t>
      </w:r>
      <w:r>
        <w:t>предложение</w:t>
      </w:r>
      <w:r>
        <w:rPr>
          <w:spacing w:val="-8"/>
        </w:rPr>
        <w:t xml:space="preserve"> </w:t>
      </w:r>
      <w:r>
        <w:t>практически,</w:t>
      </w:r>
      <w:r>
        <w:rPr>
          <w:spacing w:val="-5"/>
        </w:rPr>
        <w:t xml:space="preserve"> </w:t>
      </w:r>
      <w:r>
        <w:t>учить</w:t>
      </w:r>
      <w:r>
        <w:rPr>
          <w:spacing w:val="-5"/>
        </w:rPr>
        <w:t xml:space="preserve"> </w:t>
      </w:r>
      <w:r>
        <w:t>понимать и употреблять эти слова при выполнении упражнений, в речевых играх.</w:t>
      </w:r>
    </w:p>
    <w:p w:rsidR="00EE0CCC" w:rsidRDefault="004068EC">
      <w:pPr>
        <w:pStyle w:val="a3"/>
        <w:spacing w:line="276" w:lineRule="auto"/>
        <w:ind w:left="421" w:firstLine="427"/>
      </w:pPr>
      <w:r>
        <w:rPr>
          <w:b/>
        </w:rPr>
        <w:t>продолжать</w:t>
      </w:r>
      <w:r>
        <w:rPr>
          <w:b/>
          <w:spacing w:val="76"/>
        </w:rPr>
        <w:t xml:space="preserve"> </w:t>
      </w:r>
      <w:r>
        <w:t>знакомить</w:t>
      </w:r>
      <w:r>
        <w:rPr>
          <w:spacing w:val="78"/>
        </w:rPr>
        <w:t xml:space="preserve"> </w:t>
      </w:r>
      <w:r>
        <w:t>с</w:t>
      </w:r>
      <w:r>
        <w:rPr>
          <w:spacing w:val="75"/>
        </w:rPr>
        <w:t xml:space="preserve"> </w:t>
      </w:r>
      <w:r>
        <w:t>термином</w:t>
      </w:r>
      <w:r>
        <w:rPr>
          <w:spacing w:val="75"/>
        </w:rPr>
        <w:t xml:space="preserve"> </w:t>
      </w:r>
      <w:r>
        <w:t>«ударение»,</w:t>
      </w:r>
      <w:r>
        <w:rPr>
          <w:spacing w:val="76"/>
        </w:rPr>
        <w:t xml:space="preserve"> </w:t>
      </w:r>
      <w:r>
        <w:t>практически</w:t>
      </w:r>
      <w:r>
        <w:rPr>
          <w:spacing w:val="78"/>
        </w:rPr>
        <w:t xml:space="preserve"> </w:t>
      </w:r>
      <w:r>
        <w:t>учить</w:t>
      </w:r>
      <w:r>
        <w:rPr>
          <w:spacing w:val="78"/>
        </w:rPr>
        <w:t xml:space="preserve"> </w:t>
      </w:r>
      <w:r>
        <w:t>понимать</w:t>
      </w:r>
      <w:r>
        <w:rPr>
          <w:spacing w:val="79"/>
        </w:rPr>
        <w:t xml:space="preserve"> </w:t>
      </w:r>
      <w:r>
        <w:t>и</w:t>
      </w:r>
      <w:r>
        <w:rPr>
          <w:spacing w:val="77"/>
        </w:rPr>
        <w:t xml:space="preserve"> </w:t>
      </w:r>
      <w:r>
        <w:t>выделять</w:t>
      </w:r>
      <w:r>
        <w:rPr>
          <w:spacing w:val="77"/>
        </w:rPr>
        <w:t xml:space="preserve"> </w:t>
      </w:r>
      <w:r>
        <w:t>его</w:t>
      </w:r>
      <w:r>
        <w:rPr>
          <w:spacing w:val="76"/>
        </w:rPr>
        <w:t xml:space="preserve"> </w:t>
      </w:r>
      <w:r>
        <w:t>в структуре слова, при выполнении упражнений, в речевых играх.</w:t>
      </w:r>
    </w:p>
    <w:p w:rsidR="00EE0CCC" w:rsidRDefault="004068EC">
      <w:pPr>
        <w:pStyle w:val="4"/>
        <w:numPr>
          <w:ilvl w:val="1"/>
          <w:numId w:val="272"/>
        </w:numPr>
        <w:tabs>
          <w:tab w:val="left" w:pos="897"/>
        </w:tabs>
        <w:spacing w:before="232"/>
        <w:ind w:left="897" w:hanging="476"/>
        <w:jc w:val="left"/>
      </w:pPr>
      <w:r>
        <w:t>От</w:t>
      </w:r>
      <w:r>
        <w:rPr>
          <w:spacing w:val="-6"/>
        </w:rPr>
        <w:t xml:space="preserve"> </w:t>
      </w:r>
      <w:r>
        <w:t>6</w:t>
      </w:r>
      <w:r>
        <w:rPr>
          <w:spacing w:val="-1"/>
        </w:rPr>
        <w:t xml:space="preserve"> </w:t>
      </w:r>
      <w:r>
        <w:t>лет</w:t>
      </w:r>
      <w:r>
        <w:rPr>
          <w:spacing w:val="-1"/>
        </w:rPr>
        <w:t xml:space="preserve"> </w:t>
      </w:r>
      <w:r>
        <w:t>до 7</w:t>
      </w:r>
      <w:r>
        <w:rPr>
          <w:spacing w:val="-15"/>
        </w:rPr>
        <w:t xml:space="preserve"> </w:t>
      </w:r>
      <w:r>
        <w:rPr>
          <w:spacing w:val="-4"/>
        </w:rPr>
        <w:t>лет.</w:t>
      </w:r>
    </w:p>
    <w:p w:rsidR="00EE0CCC" w:rsidRDefault="004068EC">
      <w:pPr>
        <w:pStyle w:val="a6"/>
        <w:numPr>
          <w:ilvl w:val="2"/>
          <w:numId w:val="272"/>
        </w:numPr>
        <w:tabs>
          <w:tab w:val="left" w:pos="1619"/>
        </w:tabs>
        <w:spacing w:before="52"/>
        <w:ind w:left="1619" w:hanging="1198"/>
        <w:jc w:val="left"/>
        <w:rPr>
          <w:sz w:val="24"/>
        </w:rPr>
      </w:pPr>
      <w:r>
        <w:rPr>
          <w:b/>
          <w:sz w:val="24"/>
        </w:rPr>
        <w:t>В</w:t>
      </w:r>
      <w:r>
        <w:rPr>
          <w:b/>
          <w:spacing w:val="-14"/>
          <w:sz w:val="24"/>
        </w:rPr>
        <w:t xml:space="preserve"> </w:t>
      </w:r>
      <w:r>
        <w:rPr>
          <w:b/>
          <w:sz w:val="24"/>
        </w:rPr>
        <w:t>области</w:t>
      </w:r>
      <w:r>
        <w:rPr>
          <w:b/>
          <w:spacing w:val="-6"/>
          <w:sz w:val="24"/>
        </w:rPr>
        <w:t xml:space="preserve"> </w:t>
      </w:r>
      <w:r>
        <w:rPr>
          <w:b/>
          <w:sz w:val="24"/>
        </w:rPr>
        <w:t>речевого</w:t>
      </w:r>
      <w:r>
        <w:rPr>
          <w:b/>
          <w:spacing w:val="-7"/>
          <w:sz w:val="24"/>
        </w:rPr>
        <w:t xml:space="preserve"> </w:t>
      </w:r>
      <w:r>
        <w:rPr>
          <w:b/>
          <w:sz w:val="24"/>
        </w:rPr>
        <w:t>развития</w:t>
      </w:r>
      <w:r>
        <w:rPr>
          <w:b/>
          <w:spacing w:val="-7"/>
          <w:sz w:val="24"/>
        </w:rPr>
        <w:t xml:space="preserve"> </w:t>
      </w:r>
      <w:r>
        <w:rPr>
          <w:sz w:val="24"/>
        </w:rPr>
        <w:t>основными</w:t>
      </w:r>
      <w:r>
        <w:rPr>
          <w:spacing w:val="-8"/>
          <w:sz w:val="24"/>
        </w:rPr>
        <w:t xml:space="preserve"> </w:t>
      </w:r>
      <w:r>
        <w:rPr>
          <w:sz w:val="24"/>
        </w:rPr>
        <w:t>задачами</w:t>
      </w:r>
      <w:r>
        <w:rPr>
          <w:spacing w:val="-6"/>
          <w:sz w:val="24"/>
        </w:rPr>
        <w:t xml:space="preserve"> </w:t>
      </w:r>
      <w:r>
        <w:rPr>
          <w:sz w:val="24"/>
        </w:rPr>
        <w:t>образовательной</w:t>
      </w:r>
      <w:r>
        <w:rPr>
          <w:spacing w:val="-7"/>
          <w:sz w:val="24"/>
        </w:rPr>
        <w:t xml:space="preserve"> </w:t>
      </w:r>
      <w:r>
        <w:rPr>
          <w:sz w:val="24"/>
        </w:rPr>
        <w:t>деятельности</w:t>
      </w:r>
      <w:r>
        <w:rPr>
          <w:spacing w:val="24"/>
          <w:sz w:val="24"/>
        </w:rPr>
        <w:t xml:space="preserve"> </w:t>
      </w:r>
      <w:r>
        <w:rPr>
          <w:spacing w:val="-2"/>
          <w:sz w:val="24"/>
        </w:rPr>
        <w:t>являются:</w:t>
      </w:r>
    </w:p>
    <w:p w:rsidR="00EE0CCC" w:rsidRDefault="004068EC">
      <w:pPr>
        <w:pStyle w:val="4"/>
        <w:numPr>
          <w:ilvl w:val="0"/>
          <w:numId w:val="237"/>
        </w:numPr>
        <w:tabs>
          <w:tab w:val="left" w:pos="1552"/>
        </w:tabs>
        <w:spacing w:before="49"/>
        <w:ind w:left="1552" w:hanging="298"/>
      </w:pPr>
      <w:r>
        <w:t>Формирование</w:t>
      </w:r>
      <w:r>
        <w:rPr>
          <w:spacing w:val="13"/>
        </w:rPr>
        <w:t xml:space="preserve"> </w:t>
      </w:r>
      <w:r>
        <w:rPr>
          <w:spacing w:val="-2"/>
        </w:rPr>
        <w:t>словаря:</w:t>
      </w:r>
    </w:p>
    <w:p w:rsidR="00EE0CCC" w:rsidRDefault="004068EC">
      <w:pPr>
        <w:pStyle w:val="a3"/>
        <w:tabs>
          <w:tab w:val="left" w:pos="2807"/>
          <w:tab w:val="left" w:pos="3964"/>
          <w:tab w:val="left" w:pos="5256"/>
        </w:tabs>
        <w:spacing w:before="4" w:line="280" w:lineRule="auto"/>
        <w:ind w:left="541" w:right="1551" w:firstLine="706"/>
      </w:pPr>
      <w:r>
        <w:rPr>
          <w:b/>
          <w:spacing w:val="-2"/>
        </w:rPr>
        <w:t>обогащение</w:t>
      </w:r>
      <w:r>
        <w:rPr>
          <w:b/>
        </w:rPr>
        <w:tab/>
      </w:r>
      <w:r>
        <w:rPr>
          <w:b/>
          <w:spacing w:val="-2"/>
        </w:rPr>
        <w:t>словаря:</w:t>
      </w:r>
      <w:r>
        <w:rPr>
          <w:b/>
        </w:rPr>
        <w:tab/>
      </w:r>
      <w:r>
        <w:rPr>
          <w:spacing w:val="-2"/>
        </w:rPr>
        <w:t>расширять</w:t>
      </w:r>
      <w:r>
        <w:tab/>
        <w:t>запас</w:t>
      </w:r>
      <w:r>
        <w:rPr>
          <w:spacing w:val="80"/>
        </w:rPr>
        <w:t xml:space="preserve"> </w:t>
      </w:r>
      <w:r>
        <w:t>слов,</w:t>
      </w:r>
      <w:r>
        <w:rPr>
          <w:spacing w:val="80"/>
        </w:rPr>
        <w:t xml:space="preserve"> </w:t>
      </w:r>
      <w:r>
        <w:t>обозначающих</w:t>
      </w:r>
      <w:r>
        <w:rPr>
          <w:spacing w:val="-5"/>
        </w:rPr>
        <w:t xml:space="preserve"> </w:t>
      </w:r>
      <w:r>
        <w:t>название</w:t>
      </w:r>
      <w:r>
        <w:rPr>
          <w:spacing w:val="-6"/>
        </w:rPr>
        <w:t xml:space="preserve"> </w:t>
      </w:r>
      <w:r>
        <w:t>предметов, действий, признаков. Закреплять у детей умения использовать в речи</w:t>
      </w:r>
    </w:p>
    <w:p w:rsidR="00EE0CCC" w:rsidRDefault="004068EC" w:rsidP="00AA1588">
      <w:pPr>
        <w:pStyle w:val="a3"/>
        <w:spacing w:line="283" w:lineRule="auto"/>
        <w:ind w:left="575" w:right="671" w:hanging="5"/>
      </w:pPr>
      <w:r>
        <w:t>синонимы,</w:t>
      </w:r>
      <w:r>
        <w:rPr>
          <w:spacing w:val="-4"/>
        </w:rPr>
        <w:t xml:space="preserve"> </w:t>
      </w:r>
      <w:r>
        <w:t>существительные</w:t>
      </w:r>
      <w:r>
        <w:rPr>
          <w:spacing w:val="-6"/>
        </w:rPr>
        <w:t xml:space="preserve"> </w:t>
      </w:r>
      <w:r>
        <w:t>с</w:t>
      </w:r>
      <w:r>
        <w:rPr>
          <w:spacing w:val="-5"/>
        </w:rPr>
        <w:t xml:space="preserve"> </w:t>
      </w:r>
      <w:r>
        <w:t>обобщающими</w:t>
      </w:r>
      <w:r>
        <w:rPr>
          <w:spacing w:val="-2"/>
        </w:rPr>
        <w:t xml:space="preserve"> </w:t>
      </w:r>
      <w:r>
        <w:t>значениями.</w:t>
      </w:r>
      <w:r>
        <w:rPr>
          <w:spacing w:val="-4"/>
        </w:rPr>
        <w:t xml:space="preserve"> </w:t>
      </w:r>
      <w:r>
        <w:t>Вводить</w:t>
      </w:r>
      <w:r>
        <w:rPr>
          <w:spacing w:val="-3"/>
        </w:rPr>
        <w:t xml:space="preserve"> </w:t>
      </w:r>
      <w:r>
        <w:t>в</w:t>
      </w:r>
      <w:r>
        <w:rPr>
          <w:spacing w:val="-7"/>
        </w:rPr>
        <w:t xml:space="preserve"> </w:t>
      </w:r>
      <w:r>
        <w:t>словарь</w:t>
      </w:r>
      <w:r>
        <w:rPr>
          <w:spacing w:val="-4"/>
        </w:rPr>
        <w:t xml:space="preserve"> </w:t>
      </w:r>
      <w:r>
        <w:t>детей</w:t>
      </w:r>
      <w:r>
        <w:rPr>
          <w:spacing w:val="-4"/>
        </w:rPr>
        <w:t xml:space="preserve"> </w:t>
      </w:r>
      <w:r>
        <w:t>антонимы, многозначные слова;</w:t>
      </w:r>
    </w:p>
    <w:p w:rsidR="00EE0CCC" w:rsidRDefault="004068EC">
      <w:pPr>
        <w:spacing w:line="280" w:lineRule="auto"/>
        <w:ind w:left="577" w:right="671" w:firstLine="698"/>
        <w:rPr>
          <w:sz w:val="24"/>
        </w:rPr>
      </w:pPr>
      <w:r>
        <w:rPr>
          <w:b/>
          <w:sz w:val="24"/>
        </w:rPr>
        <w:t>активизация</w:t>
      </w:r>
      <w:r>
        <w:rPr>
          <w:b/>
          <w:spacing w:val="-5"/>
          <w:sz w:val="24"/>
        </w:rPr>
        <w:t xml:space="preserve"> </w:t>
      </w:r>
      <w:r>
        <w:rPr>
          <w:b/>
          <w:sz w:val="24"/>
        </w:rPr>
        <w:t>словаря:</w:t>
      </w:r>
      <w:r>
        <w:rPr>
          <w:b/>
          <w:spacing w:val="-4"/>
          <w:sz w:val="24"/>
        </w:rPr>
        <w:t xml:space="preserve"> </w:t>
      </w:r>
      <w:r>
        <w:rPr>
          <w:sz w:val="24"/>
        </w:rPr>
        <w:t>совершенствовать</w:t>
      </w:r>
      <w:r>
        <w:rPr>
          <w:spacing w:val="-4"/>
          <w:sz w:val="24"/>
        </w:rPr>
        <w:t xml:space="preserve"> </w:t>
      </w:r>
      <w:r>
        <w:rPr>
          <w:sz w:val="24"/>
        </w:rPr>
        <w:t>умение</w:t>
      </w:r>
      <w:r>
        <w:rPr>
          <w:spacing w:val="-6"/>
          <w:sz w:val="24"/>
        </w:rPr>
        <w:t xml:space="preserve"> </w:t>
      </w:r>
      <w:r>
        <w:rPr>
          <w:sz w:val="24"/>
        </w:rPr>
        <w:t>использовать</w:t>
      </w:r>
      <w:r>
        <w:rPr>
          <w:spacing w:val="-4"/>
          <w:sz w:val="24"/>
        </w:rPr>
        <w:t xml:space="preserve"> </w:t>
      </w:r>
      <w:r>
        <w:rPr>
          <w:sz w:val="24"/>
        </w:rPr>
        <w:t>разные</w:t>
      </w:r>
      <w:r>
        <w:rPr>
          <w:spacing w:val="-6"/>
          <w:sz w:val="24"/>
        </w:rPr>
        <w:t xml:space="preserve"> </w:t>
      </w:r>
      <w:r>
        <w:rPr>
          <w:sz w:val="24"/>
        </w:rPr>
        <w:t>части</w:t>
      </w:r>
      <w:r>
        <w:rPr>
          <w:spacing w:val="-4"/>
          <w:sz w:val="24"/>
        </w:rPr>
        <w:t xml:space="preserve"> </w:t>
      </w:r>
      <w:r>
        <w:rPr>
          <w:sz w:val="24"/>
        </w:rPr>
        <w:t>речи</w:t>
      </w:r>
      <w:r>
        <w:rPr>
          <w:spacing w:val="-5"/>
          <w:sz w:val="24"/>
        </w:rPr>
        <w:t xml:space="preserve"> </w:t>
      </w:r>
      <w:r>
        <w:rPr>
          <w:sz w:val="24"/>
        </w:rPr>
        <w:t>точно</w:t>
      </w:r>
      <w:r>
        <w:rPr>
          <w:spacing w:val="-5"/>
          <w:sz w:val="24"/>
        </w:rPr>
        <w:t xml:space="preserve"> </w:t>
      </w:r>
      <w:r>
        <w:rPr>
          <w:sz w:val="24"/>
        </w:rPr>
        <w:t xml:space="preserve">по </w:t>
      </w:r>
      <w:r>
        <w:rPr>
          <w:spacing w:val="-2"/>
          <w:sz w:val="24"/>
        </w:rPr>
        <w:t>смыслу.</w:t>
      </w:r>
    </w:p>
    <w:p w:rsidR="00EE0CCC" w:rsidRPr="004818F8" w:rsidRDefault="004068EC" w:rsidP="004818F8">
      <w:pPr>
        <w:pStyle w:val="4"/>
        <w:numPr>
          <w:ilvl w:val="0"/>
          <w:numId w:val="237"/>
        </w:numPr>
        <w:tabs>
          <w:tab w:val="left" w:pos="1581"/>
        </w:tabs>
        <w:spacing w:before="6" w:line="307" w:lineRule="exact"/>
        <w:ind w:left="1581" w:hanging="303"/>
      </w:pPr>
      <w:r>
        <w:lastRenderedPageBreak/>
        <w:t>Звуковая</w:t>
      </w:r>
      <w:r>
        <w:rPr>
          <w:spacing w:val="-11"/>
        </w:rPr>
        <w:t xml:space="preserve"> </w:t>
      </w:r>
      <w:r>
        <w:t>культура</w:t>
      </w:r>
      <w:r>
        <w:rPr>
          <w:spacing w:val="26"/>
        </w:rPr>
        <w:t xml:space="preserve"> </w:t>
      </w:r>
      <w:r>
        <w:rPr>
          <w:spacing w:val="-2"/>
        </w:rPr>
        <w:t>речи:</w:t>
      </w:r>
    </w:p>
    <w:p w:rsidR="00EE0CCC" w:rsidRDefault="004068EC">
      <w:pPr>
        <w:pStyle w:val="a3"/>
        <w:spacing w:before="74" w:line="283" w:lineRule="auto"/>
        <w:ind w:left="565" w:right="671" w:firstLine="710"/>
      </w:pPr>
      <w:r>
        <w:rPr>
          <w:b/>
        </w:rPr>
        <w:t>совершенствовать</w:t>
      </w:r>
      <w:r>
        <w:rPr>
          <w:b/>
          <w:spacing w:val="-4"/>
        </w:rPr>
        <w:t xml:space="preserve"> </w:t>
      </w:r>
      <w:r>
        <w:rPr>
          <w:b/>
        </w:rPr>
        <w:t>умение</w:t>
      </w:r>
      <w:r>
        <w:rPr>
          <w:b/>
          <w:spacing w:val="-4"/>
        </w:rPr>
        <w:t xml:space="preserve"> </w:t>
      </w:r>
      <w:r>
        <w:t>различать</w:t>
      </w:r>
      <w:r>
        <w:rPr>
          <w:spacing w:val="-3"/>
        </w:rPr>
        <w:t xml:space="preserve"> </w:t>
      </w:r>
      <w:r>
        <w:t>на</w:t>
      </w:r>
      <w:r>
        <w:rPr>
          <w:spacing w:val="-5"/>
        </w:rPr>
        <w:t xml:space="preserve"> </w:t>
      </w:r>
      <w:r>
        <w:t>слух</w:t>
      </w:r>
      <w:r>
        <w:rPr>
          <w:spacing w:val="-4"/>
        </w:rPr>
        <w:t xml:space="preserve"> </w:t>
      </w:r>
      <w:r>
        <w:t>и</w:t>
      </w:r>
      <w:r>
        <w:rPr>
          <w:spacing w:val="-3"/>
        </w:rPr>
        <w:t xml:space="preserve"> </w:t>
      </w:r>
      <w:r>
        <w:t>в</w:t>
      </w:r>
      <w:r>
        <w:rPr>
          <w:spacing w:val="-5"/>
        </w:rPr>
        <w:t xml:space="preserve"> </w:t>
      </w:r>
      <w:r>
        <w:t>произношении</w:t>
      </w:r>
      <w:r>
        <w:rPr>
          <w:spacing w:val="-4"/>
        </w:rPr>
        <w:t xml:space="preserve"> </w:t>
      </w:r>
      <w:r>
        <w:t>все</w:t>
      </w:r>
      <w:r>
        <w:rPr>
          <w:spacing w:val="-5"/>
        </w:rPr>
        <w:t xml:space="preserve"> </w:t>
      </w:r>
      <w:r>
        <w:t>звуки</w:t>
      </w:r>
      <w:r>
        <w:rPr>
          <w:spacing w:val="-3"/>
        </w:rPr>
        <w:t xml:space="preserve"> </w:t>
      </w:r>
      <w:r>
        <w:t>родного</w:t>
      </w:r>
      <w:r>
        <w:rPr>
          <w:spacing w:val="-4"/>
        </w:rPr>
        <w:t xml:space="preserve"> </w:t>
      </w:r>
      <w:r>
        <w:t>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w:t>
      </w:r>
    </w:p>
    <w:p w:rsidR="00EE0CCC" w:rsidRDefault="004068EC">
      <w:pPr>
        <w:pStyle w:val="a3"/>
        <w:spacing w:before="5" w:line="285" w:lineRule="auto"/>
        <w:ind w:left="565" w:right="671"/>
      </w:pPr>
      <w:r>
        <w:t>находить</w:t>
      </w:r>
      <w:r>
        <w:rPr>
          <w:spacing w:val="-1"/>
        </w:rPr>
        <w:t xml:space="preserve"> </w:t>
      </w:r>
      <w:r>
        <w:t>слова</w:t>
      </w:r>
      <w:r>
        <w:rPr>
          <w:spacing w:val="-4"/>
        </w:rPr>
        <w:t xml:space="preserve"> </w:t>
      </w:r>
      <w:r>
        <w:t>с</w:t>
      </w:r>
      <w:r>
        <w:rPr>
          <w:spacing w:val="-3"/>
        </w:rPr>
        <w:t xml:space="preserve"> </w:t>
      </w:r>
      <w:r>
        <w:t>этим</w:t>
      </w:r>
      <w:r>
        <w:rPr>
          <w:spacing w:val="-3"/>
        </w:rPr>
        <w:t xml:space="preserve"> </w:t>
      </w:r>
      <w:r>
        <w:t>звуком</w:t>
      </w:r>
      <w:r>
        <w:rPr>
          <w:spacing w:val="-2"/>
        </w:rPr>
        <w:t xml:space="preserve"> </w:t>
      </w:r>
      <w:r>
        <w:t>в</w:t>
      </w:r>
      <w:r>
        <w:rPr>
          <w:spacing w:val="-3"/>
        </w:rPr>
        <w:t xml:space="preserve"> </w:t>
      </w:r>
      <w:r>
        <w:t>предложении,</w:t>
      </w:r>
      <w:r>
        <w:rPr>
          <w:spacing w:val="-5"/>
        </w:rPr>
        <w:t xml:space="preserve"> </w:t>
      </w:r>
      <w:r>
        <w:t>определять</w:t>
      </w:r>
      <w:r>
        <w:rPr>
          <w:spacing w:val="-2"/>
        </w:rPr>
        <w:t xml:space="preserve"> </w:t>
      </w:r>
      <w:r>
        <w:t>место</w:t>
      </w:r>
      <w:r>
        <w:rPr>
          <w:spacing w:val="-2"/>
        </w:rPr>
        <w:t xml:space="preserve"> </w:t>
      </w:r>
      <w:r>
        <w:t>звука</w:t>
      </w:r>
      <w:r>
        <w:rPr>
          <w:spacing w:val="-2"/>
        </w:rPr>
        <w:t xml:space="preserve"> </w:t>
      </w:r>
      <w:r>
        <w:t>в</w:t>
      </w:r>
      <w:r>
        <w:rPr>
          <w:spacing w:val="-3"/>
        </w:rPr>
        <w:t xml:space="preserve"> </w:t>
      </w:r>
      <w:r>
        <w:t>слове</w:t>
      </w:r>
      <w:r>
        <w:rPr>
          <w:spacing w:val="-4"/>
        </w:rPr>
        <w:t xml:space="preserve"> </w:t>
      </w:r>
      <w:r>
        <w:t>(в</w:t>
      </w:r>
      <w:r>
        <w:rPr>
          <w:spacing w:val="-3"/>
        </w:rPr>
        <w:t xml:space="preserve"> </w:t>
      </w:r>
      <w:r>
        <w:t>начале,</w:t>
      </w:r>
      <w:r>
        <w:rPr>
          <w:spacing w:val="-2"/>
        </w:rPr>
        <w:t xml:space="preserve"> </w:t>
      </w:r>
      <w:r>
        <w:t>в</w:t>
      </w:r>
      <w:r>
        <w:rPr>
          <w:spacing w:val="-3"/>
        </w:rPr>
        <w:t xml:space="preserve"> </w:t>
      </w:r>
      <w:r>
        <w:t>середине,</w:t>
      </w:r>
      <w:r>
        <w:rPr>
          <w:spacing w:val="-2"/>
        </w:rPr>
        <w:t xml:space="preserve"> </w:t>
      </w:r>
      <w:r>
        <w:t>в конце). Развивать интонационную сторону речи (мелодика, ритм, тембр, сила голоса, темп).</w:t>
      </w:r>
    </w:p>
    <w:p w:rsidR="004818F8" w:rsidRDefault="004818F8">
      <w:pPr>
        <w:pStyle w:val="a3"/>
        <w:spacing w:before="5" w:line="285" w:lineRule="auto"/>
        <w:ind w:left="565" w:right="671"/>
      </w:pPr>
    </w:p>
    <w:p w:rsidR="00EE0CCC" w:rsidRDefault="004068EC">
      <w:pPr>
        <w:pStyle w:val="4"/>
        <w:numPr>
          <w:ilvl w:val="0"/>
          <w:numId w:val="237"/>
        </w:numPr>
        <w:tabs>
          <w:tab w:val="left" w:pos="1565"/>
        </w:tabs>
        <w:spacing w:line="312" w:lineRule="exact"/>
        <w:ind w:left="1565" w:hanging="291"/>
      </w:pPr>
      <w:r>
        <w:t>Грамматический</w:t>
      </w:r>
      <w:r>
        <w:rPr>
          <w:spacing w:val="-9"/>
        </w:rPr>
        <w:t xml:space="preserve"> </w:t>
      </w:r>
      <w:r>
        <w:t>строй</w:t>
      </w:r>
      <w:r>
        <w:rPr>
          <w:spacing w:val="-9"/>
        </w:rPr>
        <w:t xml:space="preserve"> </w:t>
      </w:r>
      <w:r>
        <w:rPr>
          <w:spacing w:val="-4"/>
        </w:rPr>
        <w:t>речи:</w:t>
      </w:r>
    </w:p>
    <w:p w:rsidR="00EE0CCC" w:rsidRDefault="004068EC">
      <w:pPr>
        <w:pStyle w:val="a3"/>
        <w:spacing w:before="51" w:line="283" w:lineRule="auto"/>
        <w:ind w:left="556" w:firstLine="713"/>
      </w:pPr>
      <w:r>
        <w:rPr>
          <w:b/>
        </w:rPr>
        <w:t xml:space="preserve">закреплять умение </w:t>
      </w:r>
      <w:r>
        <w:t>согласовывать существительные с числительными, существительные с прилагательными,</w:t>
      </w:r>
      <w:r>
        <w:rPr>
          <w:spacing w:val="-5"/>
        </w:rPr>
        <w:t xml:space="preserve"> </w:t>
      </w:r>
      <w:r>
        <w:t>образовывать</w:t>
      </w:r>
      <w:r>
        <w:rPr>
          <w:spacing w:val="-4"/>
        </w:rPr>
        <w:t xml:space="preserve"> </w:t>
      </w:r>
      <w:r>
        <w:t>по</w:t>
      </w:r>
      <w:r>
        <w:rPr>
          <w:spacing w:val="-5"/>
        </w:rPr>
        <w:t xml:space="preserve"> </w:t>
      </w:r>
      <w:r>
        <w:t>образцу</w:t>
      </w:r>
      <w:r>
        <w:rPr>
          <w:spacing w:val="-5"/>
        </w:rPr>
        <w:t xml:space="preserve"> </w:t>
      </w:r>
      <w:r>
        <w:t>существительные</w:t>
      </w:r>
      <w:r>
        <w:rPr>
          <w:spacing w:val="-7"/>
        </w:rPr>
        <w:t xml:space="preserve"> </w:t>
      </w:r>
      <w:r>
        <w:t>с</w:t>
      </w:r>
      <w:r>
        <w:rPr>
          <w:spacing w:val="-6"/>
        </w:rPr>
        <w:t xml:space="preserve"> </w:t>
      </w:r>
      <w:r>
        <w:t>суффиксами,</w:t>
      </w:r>
      <w:r>
        <w:rPr>
          <w:spacing w:val="-5"/>
        </w:rPr>
        <w:t xml:space="preserve"> </w:t>
      </w:r>
      <w:r>
        <w:t>глаголы</w:t>
      </w:r>
      <w:r>
        <w:rPr>
          <w:spacing w:val="-5"/>
        </w:rPr>
        <w:t xml:space="preserve"> </w:t>
      </w:r>
      <w:r>
        <w:t>с</w:t>
      </w:r>
      <w:r>
        <w:rPr>
          <w:spacing w:val="-7"/>
        </w:rPr>
        <w:t xml:space="preserve"> </w:t>
      </w:r>
      <w:r>
        <w:t>приставками, сравнительную и превосходную степени имен прилагательных. Совершенствовать умение детей</w:t>
      </w:r>
    </w:p>
    <w:p w:rsidR="00EE0CCC" w:rsidRDefault="004068EC">
      <w:pPr>
        <w:pStyle w:val="a3"/>
        <w:ind w:left="556"/>
        <w:rPr>
          <w:spacing w:val="-2"/>
        </w:rPr>
      </w:pPr>
      <w:r>
        <w:t>образовывать</w:t>
      </w:r>
      <w:r>
        <w:rPr>
          <w:spacing w:val="-5"/>
        </w:rPr>
        <w:t xml:space="preserve"> </w:t>
      </w:r>
      <w:r>
        <w:t>однокоренные</w:t>
      </w:r>
      <w:r>
        <w:rPr>
          <w:spacing w:val="-5"/>
        </w:rPr>
        <w:t xml:space="preserve"> </w:t>
      </w:r>
      <w:r>
        <w:t>слова,</w:t>
      </w:r>
      <w:r>
        <w:rPr>
          <w:spacing w:val="-3"/>
        </w:rPr>
        <w:t xml:space="preserve"> </w:t>
      </w:r>
      <w:r>
        <w:t>использовать</w:t>
      </w:r>
      <w:r>
        <w:rPr>
          <w:spacing w:val="-3"/>
        </w:rPr>
        <w:t xml:space="preserve"> </w:t>
      </w:r>
      <w:r>
        <w:t>в</w:t>
      </w:r>
      <w:r>
        <w:rPr>
          <w:spacing w:val="-4"/>
        </w:rPr>
        <w:t xml:space="preserve"> </w:t>
      </w:r>
      <w:r>
        <w:t>речи</w:t>
      </w:r>
      <w:r>
        <w:rPr>
          <w:spacing w:val="-4"/>
        </w:rPr>
        <w:t xml:space="preserve"> </w:t>
      </w:r>
      <w:r>
        <w:t>сложные</w:t>
      </w:r>
      <w:r>
        <w:rPr>
          <w:spacing w:val="-5"/>
        </w:rPr>
        <w:t xml:space="preserve"> </w:t>
      </w:r>
      <w:r>
        <w:t>предложения</w:t>
      </w:r>
      <w:r>
        <w:rPr>
          <w:spacing w:val="-3"/>
        </w:rPr>
        <w:t xml:space="preserve"> </w:t>
      </w:r>
      <w:r>
        <w:t>разных</w:t>
      </w:r>
      <w:r>
        <w:rPr>
          <w:spacing w:val="-3"/>
        </w:rPr>
        <w:t xml:space="preserve"> </w:t>
      </w:r>
      <w:r>
        <w:rPr>
          <w:spacing w:val="-2"/>
        </w:rPr>
        <w:t>видов.</w:t>
      </w:r>
    </w:p>
    <w:p w:rsidR="004818F8" w:rsidRDefault="004818F8">
      <w:pPr>
        <w:pStyle w:val="a3"/>
        <w:ind w:left="556"/>
      </w:pPr>
    </w:p>
    <w:p w:rsidR="00EE0CCC" w:rsidRDefault="004068EC">
      <w:pPr>
        <w:pStyle w:val="4"/>
        <w:numPr>
          <w:ilvl w:val="0"/>
          <w:numId w:val="237"/>
        </w:numPr>
        <w:tabs>
          <w:tab w:val="left" w:pos="1563"/>
        </w:tabs>
        <w:spacing w:before="49"/>
        <w:ind w:left="1563" w:hanging="301"/>
      </w:pPr>
      <w:r>
        <w:t>Связная</w:t>
      </w:r>
      <w:r>
        <w:rPr>
          <w:spacing w:val="6"/>
        </w:rPr>
        <w:t xml:space="preserve"> </w:t>
      </w:r>
      <w:r>
        <w:rPr>
          <w:spacing w:val="-2"/>
        </w:rPr>
        <w:t>речь:</w:t>
      </w:r>
    </w:p>
    <w:p w:rsidR="00EE0CCC" w:rsidRDefault="004068EC">
      <w:pPr>
        <w:spacing w:before="44"/>
        <w:ind w:left="1262"/>
        <w:rPr>
          <w:sz w:val="24"/>
        </w:rPr>
      </w:pPr>
      <w:r>
        <w:rPr>
          <w:b/>
          <w:sz w:val="24"/>
        </w:rPr>
        <w:t>совершенствовать</w:t>
      </w:r>
      <w:r>
        <w:rPr>
          <w:b/>
          <w:spacing w:val="-6"/>
          <w:sz w:val="24"/>
        </w:rPr>
        <w:t xml:space="preserve"> </w:t>
      </w:r>
      <w:r>
        <w:rPr>
          <w:b/>
          <w:sz w:val="24"/>
        </w:rPr>
        <w:t>диалогическую</w:t>
      </w:r>
      <w:r>
        <w:rPr>
          <w:b/>
          <w:spacing w:val="-3"/>
          <w:sz w:val="24"/>
        </w:rPr>
        <w:t xml:space="preserve"> </w:t>
      </w:r>
      <w:r>
        <w:rPr>
          <w:sz w:val="24"/>
        </w:rPr>
        <w:t>и</w:t>
      </w:r>
      <w:r>
        <w:rPr>
          <w:spacing w:val="-3"/>
          <w:sz w:val="24"/>
        </w:rPr>
        <w:t xml:space="preserve"> </w:t>
      </w:r>
      <w:r>
        <w:rPr>
          <w:sz w:val="24"/>
        </w:rPr>
        <w:t>монологическую</w:t>
      </w:r>
      <w:r>
        <w:rPr>
          <w:spacing w:val="-4"/>
          <w:sz w:val="24"/>
        </w:rPr>
        <w:t xml:space="preserve"> </w:t>
      </w:r>
      <w:r>
        <w:rPr>
          <w:sz w:val="24"/>
        </w:rPr>
        <w:t>формы</w:t>
      </w:r>
      <w:r>
        <w:rPr>
          <w:spacing w:val="-3"/>
          <w:sz w:val="24"/>
        </w:rPr>
        <w:t xml:space="preserve"> </w:t>
      </w:r>
      <w:r>
        <w:rPr>
          <w:sz w:val="24"/>
        </w:rPr>
        <w:t>речи.</w:t>
      </w:r>
      <w:r>
        <w:rPr>
          <w:spacing w:val="-4"/>
          <w:sz w:val="24"/>
        </w:rPr>
        <w:t xml:space="preserve"> </w:t>
      </w:r>
      <w:r>
        <w:rPr>
          <w:sz w:val="24"/>
        </w:rPr>
        <w:t>Закреплять</w:t>
      </w:r>
      <w:r>
        <w:rPr>
          <w:spacing w:val="-3"/>
          <w:sz w:val="24"/>
        </w:rPr>
        <w:t xml:space="preserve"> </w:t>
      </w:r>
      <w:r>
        <w:rPr>
          <w:spacing w:val="-2"/>
          <w:sz w:val="24"/>
        </w:rPr>
        <w:t>умение</w:t>
      </w:r>
    </w:p>
    <w:p w:rsidR="00EE0CCC" w:rsidRDefault="004068EC">
      <w:pPr>
        <w:pStyle w:val="a3"/>
        <w:spacing w:before="51" w:line="283" w:lineRule="auto"/>
        <w:ind w:left="541" w:right="1052"/>
      </w:pPr>
      <w:r>
        <w:t>отвечать</w:t>
      </w:r>
      <w:r>
        <w:rPr>
          <w:spacing w:val="-3"/>
        </w:rPr>
        <w:t xml:space="preserve"> </w:t>
      </w:r>
      <w:r>
        <w:t>на</w:t>
      </w:r>
      <w:r>
        <w:rPr>
          <w:spacing w:val="-5"/>
        </w:rPr>
        <w:t xml:space="preserve"> </w:t>
      </w:r>
      <w:r>
        <w:t>вопросы</w:t>
      </w:r>
      <w:r>
        <w:rPr>
          <w:spacing w:val="-4"/>
        </w:rPr>
        <w:t xml:space="preserve"> </w:t>
      </w:r>
      <w:r>
        <w:t>и</w:t>
      </w:r>
      <w:r>
        <w:rPr>
          <w:spacing w:val="-4"/>
        </w:rPr>
        <w:t xml:space="preserve"> </w:t>
      </w:r>
      <w:r>
        <w:t>задавать</w:t>
      </w:r>
      <w:r>
        <w:rPr>
          <w:spacing w:val="-3"/>
        </w:rPr>
        <w:t xml:space="preserve"> </w:t>
      </w:r>
      <w:r>
        <w:t>их,</w:t>
      </w:r>
      <w:r>
        <w:rPr>
          <w:spacing w:val="-4"/>
        </w:rPr>
        <w:t xml:space="preserve"> </w:t>
      </w:r>
      <w:r>
        <w:t>воспитывать</w:t>
      </w:r>
      <w:r>
        <w:rPr>
          <w:spacing w:val="-3"/>
        </w:rPr>
        <w:t xml:space="preserve"> </w:t>
      </w:r>
      <w:r>
        <w:t>культуру</w:t>
      </w:r>
      <w:r>
        <w:rPr>
          <w:spacing w:val="-4"/>
        </w:rPr>
        <w:t xml:space="preserve"> </w:t>
      </w:r>
      <w:r>
        <w:t>речевого</w:t>
      </w:r>
      <w:r>
        <w:rPr>
          <w:spacing w:val="-4"/>
        </w:rPr>
        <w:t xml:space="preserve"> </w:t>
      </w:r>
      <w:r>
        <w:t>общения.</w:t>
      </w:r>
      <w:r>
        <w:rPr>
          <w:spacing w:val="-4"/>
        </w:rPr>
        <w:t xml:space="preserve"> </w:t>
      </w:r>
      <w:r>
        <w:t>Продолжать</w:t>
      </w:r>
      <w:r>
        <w:rPr>
          <w:spacing w:val="-3"/>
        </w:rPr>
        <w:t xml:space="preserve"> </w:t>
      </w:r>
      <w:r>
        <w:t>развивать коммуникативно-речевые умения. Продолжать учить детей самостоятельно, выразительно,</w:t>
      </w:r>
    </w:p>
    <w:p w:rsidR="00EE0CCC" w:rsidRDefault="004068EC">
      <w:pPr>
        <w:pStyle w:val="a3"/>
        <w:spacing w:line="283" w:lineRule="auto"/>
        <w:ind w:left="541"/>
      </w:pPr>
      <w:r>
        <w:t>последовательно,</w:t>
      </w:r>
      <w:r>
        <w:rPr>
          <w:spacing w:val="-4"/>
        </w:rPr>
        <w:t xml:space="preserve"> </w:t>
      </w:r>
      <w:r>
        <w:t>без</w:t>
      </w:r>
      <w:r>
        <w:rPr>
          <w:spacing w:val="-4"/>
        </w:rPr>
        <w:t xml:space="preserve"> </w:t>
      </w:r>
      <w:r>
        <w:t>повторов</w:t>
      </w:r>
      <w:r>
        <w:rPr>
          <w:spacing w:val="-5"/>
        </w:rPr>
        <w:t xml:space="preserve"> </w:t>
      </w:r>
      <w:r>
        <w:t>передавать</w:t>
      </w:r>
      <w:r>
        <w:rPr>
          <w:spacing w:val="-4"/>
        </w:rPr>
        <w:t xml:space="preserve"> </w:t>
      </w:r>
      <w:r>
        <w:t>содержание</w:t>
      </w:r>
      <w:r>
        <w:rPr>
          <w:spacing w:val="-5"/>
        </w:rPr>
        <w:t xml:space="preserve"> </w:t>
      </w:r>
      <w:r>
        <w:t>литературного</w:t>
      </w:r>
      <w:r>
        <w:rPr>
          <w:spacing w:val="-7"/>
        </w:rPr>
        <w:t xml:space="preserve"> </w:t>
      </w:r>
      <w:r>
        <w:t>текста,</w:t>
      </w:r>
      <w:r>
        <w:rPr>
          <w:spacing w:val="-4"/>
        </w:rPr>
        <w:t xml:space="preserve"> </w:t>
      </w:r>
      <w:r>
        <w:t>использовать</w:t>
      </w:r>
      <w:r>
        <w:rPr>
          <w:spacing w:val="-4"/>
        </w:rPr>
        <w:t xml:space="preserve"> </w:t>
      </w:r>
      <w:r>
        <w:t>в</w:t>
      </w:r>
      <w:r>
        <w:rPr>
          <w:spacing w:val="-7"/>
        </w:rPr>
        <w:t xml:space="preserve"> </w:t>
      </w:r>
      <w:r>
        <w:t>пересказе выразительные средства, характерные для произведения. Совершенствовать умение составлять</w:t>
      </w:r>
    </w:p>
    <w:p w:rsidR="00EE0CCC" w:rsidRDefault="004068EC">
      <w:pPr>
        <w:pStyle w:val="a3"/>
        <w:spacing w:before="1" w:line="283" w:lineRule="auto"/>
        <w:ind w:left="541" w:right="671"/>
      </w:pPr>
      <w:r>
        <w:t>рассказы</w:t>
      </w:r>
      <w:r>
        <w:rPr>
          <w:spacing w:val="-4"/>
        </w:rPr>
        <w:t xml:space="preserve"> </w:t>
      </w:r>
      <w:r>
        <w:t>о</w:t>
      </w:r>
      <w:r>
        <w:rPr>
          <w:spacing w:val="-4"/>
        </w:rPr>
        <w:t xml:space="preserve"> </w:t>
      </w:r>
      <w:r>
        <w:t>предмете,</w:t>
      </w:r>
      <w:r>
        <w:rPr>
          <w:spacing w:val="-4"/>
        </w:rPr>
        <w:t xml:space="preserve"> </w:t>
      </w:r>
      <w:r>
        <w:t>по</w:t>
      </w:r>
      <w:r>
        <w:rPr>
          <w:spacing w:val="-4"/>
        </w:rPr>
        <w:t xml:space="preserve"> </w:t>
      </w:r>
      <w:r>
        <w:t>картине,</w:t>
      </w:r>
      <w:r>
        <w:rPr>
          <w:spacing w:val="-4"/>
        </w:rPr>
        <w:t xml:space="preserve"> </w:t>
      </w:r>
      <w:r>
        <w:t>по</w:t>
      </w:r>
      <w:r>
        <w:rPr>
          <w:spacing w:val="-4"/>
        </w:rPr>
        <w:t xml:space="preserve"> </w:t>
      </w:r>
      <w:r>
        <w:t>серии</w:t>
      </w:r>
      <w:r>
        <w:rPr>
          <w:spacing w:val="-4"/>
        </w:rPr>
        <w:t xml:space="preserve"> </w:t>
      </w:r>
      <w:r>
        <w:t>сюжетных</w:t>
      </w:r>
      <w:r>
        <w:rPr>
          <w:spacing w:val="-4"/>
        </w:rPr>
        <w:t xml:space="preserve"> </w:t>
      </w:r>
      <w:r>
        <w:t>картинок.</w:t>
      </w:r>
      <w:r>
        <w:rPr>
          <w:spacing w:val="-4"/>
        </w:rPr>
        <w:t xml:space="preserve"> </w:t>
      </w:r>
      <w:r>
        <w:t>Продолжать учить</w:t>
      </w:r>
      <w:r>
        <w:rPr>
          <w:spacing w:val="-5"/>
        </w:rPr>
        <w:t xml:space="preserve"> </w:t>
      </w:r>
      <w:r>
        <w:t>детей</w:t>
      </w:r>
      <w:r>
        <w:rPr>
          <w:spacing w:val="-4"/>
        </w:rPr>
        <w:t xml:space="preserve"> </w:t>
      </w:r>
      <w:r>
        <w:t>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w:t>
      </w:r>
    </w:p>
    <w:p w:rsidR="00EE0CCC" w:rsidRDefault="004068EC">
      <w:pPr>
        <w:pStyle w:val="a3"/>
        <w:spacing w:line="283" w:lineRule="auto"/>
        <w:ind w:left="541" w:right="671"/>
      </w:pPr>
      <w:r>
        <w:t>высказывания</w:t>
      </w:r>
      <w:r>
        <w:rPr>
          <w:spacing w:val="-5"/>
        </w:rPr>
        <w:t xml:space="preserve"> </w:t>
      </w:r>
      <w:r>
        <w:t>(описание,</w:t>
      </w:r>
      <w:r>
        <w:rPr>
          <w:spacing w:val="-4"/>
        </w:rPr>
        <w:t xml:space="preserve"> </w:t>
      </w:r>
      <w:r>
        <w:t>повествование,</w:t>
      </w:r>
      <w:r>
        <w:rPr>
          <w:spacing w:val="-5"/>
        </w:rPr>
        <w:t xml:space="preserve"> </w:t>
      </w:r>
      <w:r>
        <w:t>рассуждение),</w:t>
      </w:r>
      <w:r>
        <w:rPr>
          <w:spacing w:val="-5"/>
        </w:rPr>
        <w:t xml:space="preserve"> </w:t>
      </w:r>
      <w:r>
        <w:t>соблюдая</w:t>
      </w:r>
      <w:r>
        <w:rPr>
          <w:spacing w:val="-5"/>
        </w:rPr>
        <w:t xml:space="preserve"> </w:t>
      </w:r>
      <w:r>
        <w:t>их</w:t>
      </w:r>
      <w:r>
        <w:rPr>
          <w:spacing w:val="-5"/>
        </w:rPr>
        <w:t xml:space="preserve"> </w:t>
      </w:r>
      <w:r>
        <w:t>структуру</w:t>
      </w:r>
      <w:r>
        <w:rPr>
          <w:spacing w:val="-5"/>
        </w:rPr>
        <w:t xml:space="preserve"> </w:t>
      </w:r>
      <w:r>
        <w:t>и</w:t>
      </w:r>
      <w:r>
        <w:rPr>
          <w:spacing w:val="-7"/>
        </w:rPr>
        <w:t xml:space="preserve"> </w:t>
      </w:r>
      <w:r>
        <w:t>используя разнообразные типы связей между предложениями и между частями высказывания.</w:t>
      </w:r>
    </w:p>
    <w:p w:rsidR="00567EF6" w:rsidRDefault="00567EF6">
      <w:pPr>
        <w:pStyle w:val="a3"/>
        <w:spacing w:line="283" w:lineRule="auto"/>
        <w:ind w:left="541" w:right="671"/>
      </w:pPr>
    </w:p>
    <w:p w:rsidR="00EE0CCC" w:rsidRDefault="004068EC">
      <w:pPr>
        <w:pStyle w:val="4"/>
        <w:numPr>
          <w:ilvl w:val="0"/>
          <w:numId w:val="237"/>
        </w:numPr>
        <w:tabs>
          <w:tab w:val="left" w:pos="1546"/>
        </w:tabs>
        <w:spacing w:line="315" w:lineRule="exact"/>
        <w:ind w:left="1546" w:hanging="296"/>
      </w:pPr>
      <w:r>
        <w:t>Подготовка</w:t>
      </w:r>
      <w:r>
        <w:rPr>
          <w:spacing w:val="-5"/>
        </w:rPr>
        <w:t xml:space="preserve"> </w:t>
      </w:r>
      <w:r>
        <w:t>детей</w:t>
      </w:r>
      <w:r>
        <w:rPr>
          <w:spacing w:val="-5"/>
        </w:rPr>
        <w:t xml:space="preserve"> </w:t>
      </w:r>
      <w:r>
        <w:t>к</w:t>
      </w:r>
      <w:r>
        <w:rPr>
          <w:spacing w:val="-1"/>
        </w:rPr>
        <w:t xml:space="preserve"> </w:t>
      </w:r>
      <w:r>
        <w:t>обучению</w:t>
      </w:r>
      <w:r>
        <w:rPr>
          <w:spacing w:val="29"/>
        </w:rPr>
        <w:t xml:space="preserve"> </w:t>
      </w:r>
      <w:r>
        <w:rPr>
          <w:spacing w:val="-2"/>
        </w:rPr>
        <w:t>грамоте:</w:t>
      </w:r>
    </w:p>
    <w:p w:rsidR="00EE0CCC" w:rsidRDefault="004068EC">
      <w:pPr>
        <w:pStyle w:val="a3"/>
        <w:spacing w:before="51" w:line="283" w:lineRule="auto"/>
        <w:ind w:left="534" w:firstLine="713"/>
      </w:pPr>
      <w:r>
        <w:rPr>
          <w:b/>
        </w:rPr>
        <w:t>упражнять</w:t>
      </w:r>
      <w:r>
        <w:rPr>
          <w:b/>
          <w:spacing w:val="-3"/>
        </w:rPr>
        <w:t xml:space="preserve"> </w:t>
      </w:r>
      <w:r>
        <w:t>в</w:t>
      </w:r>
      <w:r>
        <w:rPr>
          <w:spacing w:val="-4"/>
        </w:rPr>
        <w:t xml:space="preserve"> </w:t>
      </w:r>
      <w:r>
        <w:t>составлении</w:t>
      </w:r>
      <w:r>
        <w:rPr>
          <w:spacing w:val="-3"/>
        </w:rPr>
        <w:t xml:space="preserve"> </w:t>
      </w:r>
      <w:r>
        <w:t>предложений</w:t>
      </w:r>
      <w:r>
        <w:rPr>
          <w:spacing w:val="-5"/>
        </w:rPr>
        <w:t xml:space="preserve"> </w:t>
      </w:r>
      <w:r>
        <w:t>из</w:t>
      </w:r>
      <w:r>
        <w:rPr>
          <w:spacing w:val="-3"/>
        </w:rPr>
        <w:t xml:space="preserve"> </w:t>
      </w:r>
      <w:r>
        <w:t>2-4</w:t>
      </w:r>
      <w:r>
        <w:rPr>
          <w:spacing w:val="-6"/>
        </w:rPr>
        <w:t xml:space="preserve"> </w:t>
      </w:r>
      <w:r>
        <w:t>слов,</w:t>
      </w:r>
      <w:r>
        <w:rPr>
          <w:spacing w:val="-3"/>
        </w:rPr>
        <w:t xml:space="preserve"> </w:t>
      </w:r>
      <w:r>
        <w:t>членении</w:t>
      </w:r>
      <w:r>
        <w:rPr>
          <w:spacing w:val="-3"/>
        </w:rPr>
        <w:t xml:space="preserve"> </w:t>
      </w:r>
      <w:r>
        <w:t>простых</w:t>
      </w:r>
      <w:r>
        <w:rPr>
          <w:spacing w:val="-3"/>
        </w:rPr>
        <w:t xml:space="preserve"> </w:t>
      </w:r>
      <w:r>
        <w:t>предложений</w:t>
      </w:r>
      <w:r>
        <w:rPr>
          <w:spacing w:val="-5"/>
        </w:rPr>
        <w:t xml:space="preserve"> </w:t>
      </w:r>
      <w:r>
        <w:t>на</w:t>
      </w:r>
      <w:r>
        <w:rPr>
          <w:spacing w:val="-4"/>
        </w:rPr>
        <w:t xml:space="preserve"> </w:t>
      </w:r>
      <w:r>
        <w:t>слова</w:t>
      </w:r>
      <w:r>
        <w:rPr>
          <w:spacing w:val="-5"/>
        </w:rPr>
        <w:t xml:space="preserve"> </w:t>
      </w:r>
      <w:r>
        <w:t>с указанием их последовательности. Формировать у детей умение делить слова на слоги, составлять</w:t>
      </w:r>
    </w:p>
    <w:p w:rsidR="00EE0CCC" w:rsidRDefault="004068EC">
      <w:pPr>
        <w:pStyle w:val="a3"/>
        <w:spacing w:line="283" w:lineRule="auto"/>
        <w:ind w:left="534" w:right="671"/>
      </w:pPr>
      <w:r>
        <w:t>слова</w:t>
      </w:r>
      <w:r>
        <w:rPr>
          <w:spacing w:val="-5"/>
        </w:rPr>
        <w:t xml:space="preserve"> </w:t>
      </w:r>
      <w:r>
        <w:t>из</w:t>
      </w:r>
      <w:r>
        <w:rPr>
          <w:spacing w:val="-3"/>
        </w:rPr>
        <w:t xml:space="preserve"> </w:t>
      </w:r>
      <w:r>
        <w:t>слогов,</w:t>
      </w:r>
      <w:r>
        <w:rPr>
          <w:spacing w:val="-3"/>
        </w:rPr>
        <w:t xml:space="preserve"> </w:t>
      </w:r>
      <w:r>
        <w:t>делить</w:t>
      </w:r>
      <w:r>
        <w:rPr>
          <w:spacing w:val="-4"/>
        </w:rPr>
        <w:t xml:space="preserve"> </w:t>
      </w:r>
      <w:r>
        <w:t>на</w:t>
      </w:r>
      <w:r>
        <w:rPr>
          <w:spacing w:val="-4"/>
        </w:rPr>
        <w:t xml:space="preserve"> </w:t>
      </w:r>
      <w:r>
        <w:t>слоги</w:t>
      </w:r>
      <w:r>
        <w:rPr>
          <w:spacing w:val="-2"/>
        </w:rPr>
        <w:t xml:space="preserve"> </w:t>
      </w:r>
      <w:r>
        <w:t>трехсложные</w:t>
      </w:r>
      <w:r>
        <w:rPr>
          <w:spacing w:val="-5"/>
        </w:rPr>
        <w:t xml:space="preserve"> </w:t>
      </w:r>
      <w:r>
        <w:t>слова</w:t>
      </w:r>
      <w:r>
        <w:rPr>
          <w:spacing w:val="-5"/>
        </w:rPr>
        <w:t xml:space="preserve"> </w:t>
      </w:r>
      <w:r>
        <w:t>с</w:t>
      </w:r>
      <w:r>
        <w:rPr>
          <w:spacing w:val="-4"/>
        </w:rPr>
        <w:t xml:space="preserve"> </w:t>
      </w:r>
      <w:r>
        <w:t>открытыми</w:t>
      </w:r>
      <w:r>
        <w:rPr>
          <w:spacing w:val="-3"/>
        </w:rPr>
        <w:t xml:space="preserve"> </w:t>
      </w:r>
      <w:r>
        <w:t>слогами;</w:t>
      </w:r>
      <w:r>
        <w:rPr>
          <w:spacing w:val="-3"/>
        </w:rPr>
        <w:t xml:space="preserve"> </w:t>
      </w:r>
      <w:r>
        <w:t>знакомить</w:t>
      </w:r>
      <w:r>
        <w:rPr>
          <w:spacing w:val="-3"/>
        </w:rPr>
        <w:t xml:space="preserve"> </w:t>
      </w:r>
      <w:r>
        <w:t>детей</w:t>
      </w:r>
      <w:r>
        <w:rPr>
          <w:spacing w:val="-5"/>
        </w:rPr>
        <w:t xml:space="preserve"> </w:t>
      </w:r>
      <w:r>
        <w:t>с</w:t>
      </w:r>
      <w:r>
        <w:rPr>
          <w:spacing w:val="-4"/>
        </w:rPr>
        <w:t xml:space="preserve"> </w:t>
      </w:r>
      <w:r>
        <w:t>буквами; читать слоги, слова, простые предложения из 2-3 слов.</w:t>
      </w:r>
    </w:p>
    <w:p w:rsidR="004818F8" w:rsidRDefault="004818F8">
      <w:pPr>
        <w:pStyle w:val="a3"/>
        <w:spacing w:line="283" w:lineRule="auto"/>
        <w:ind w:left="534" w:right="671"/>
      </w:pPr>
    </w:p>
    <w:p w:rsidR="004818F8" w:rsidRDefault="004068EC" w:rsidP="00567EF6">
      <w:pPr>
        <w:pStyle w:val="4"/>
        <w:numPr>
          <w:ilvl w:val="0"/>
          <w:numId w:val="237"/>
        </w:numPr>
        <w:tabs>
          <w:tab w:val="left" w:pos="1552"/>
        </w:tabs>
        <w:spacing w:before="60"/>
        <w:ind w:left="1552" w:hanging="298"/>
      </w:pPr>
      <w:r>
        <w:t>Интерес</w:t>
      </w:r>
      <w:r>
        <w:rPr>
          <w:spacing w:val="-9"/>
        </w:rPr>
        <w:t xml:space="preserve"> </w:t>
      </w:r>
      <w:r>
        <w:t>к</w:t>
      </w:r>
      <w:r>
        <w:rPr>
          <w:spacing w:val="-4"/>
        </w:rPr>
        <w:t xml:space="preserve"> </w:t>
      </w:r>
      <w:r>
        <w:t>художественной</w:t>
      </w:r>
      <w:r>
        <w:rPr>
          <w:spacing w:val="-2"/>
        </w:rPr>
        <w:t xml:space="preserve"> литературе:</w:t>
      </w:r>
    </w:p>
    <w:p w:rsidR="00EE0CCC" w:rsidRDefault="004068EC" w:rsidP="004818F8">
      <w:pPr>
        <w:pStyle w:val="a3"/>
        <w:spacing w:before="89"/>
        <w:ind w:left="720" w:firstLine="534"/>
      </w:pPr>
      <w:r>
        <w:rPr>
          <w:b/>
        </w:rPr>
        <w:t>формировать</w:t>
      </w:r>
      <w:r>
        <w:rPr>
          <w:b/>
          <w:spacing w:val="-6"/>
        </w:rPr>
        <w:t xml:space="preserve"> </w:t>
      </w:r>
      <w:r>
        <w:t>отношение</w:t>
      </w:r>
      <w:r>
        <w:rPr>
          <w:spacing w:val="-4"/>
        </w:rPr>
        <w:t xml:space="preserve"> </w:t>
      </w:r>
      <w:r>
        <w:t>детей</w:t>
      </w:r>
      <w:r>
        <w:rPr>
          <w:spacing w:val="-3"/>
        </w:rPr>
        <w:t xml:space="preserve"> </w:t>
      </w:r>
      <w:r>
        <w:t>к</w:t>
      </w:r>
      <w:r>
        <w:rPr>
          <w:spacing w:val="-3"/>
        </w:rPr>
        <w:t xml:space="preserve"> </w:t>
      </w:r>
      <w:r>
        <w:t>книге</w:t>
      </w:r>
      <w:r>
        <w:rPr>
          <w:spacing w:val="-4"/>
        </w:rPr>
        <w:t xml:space="preserve"> </w:t>
      </w:r>
      <w:r>
        <w:t>как</w:t>
      </w:r>
      <w:r>
        <w:rPr>
          <w:spacing w:val="-3"/>
        </w:rPr>
        <w:t xml:space="preserve"> </w:t>
      </w:r>
      <w:r>
        <w:t>эстетическому</w:t>
      </w:r>
      <w:r>
        <w:rPr>
          <w:spacing w:val="-3"/>
        </w:rPr>
        <w:t xml:space="preserve"> </w:t>
      </w:r>
      <w:r>
        <w:t>объекту,</w:t>
      </w:r>
      <w:r>
        <w:rPr>
          <w:spacing w:val="-3"/>
        </w:rPr>
        <w:t xml:space="preserve"> </w:t>
      </w:r>
      <w:r>
        <w:rPr>
          <w:spacing w:val="-2"/>
        </w:rPr>
        <w:t>поддерживать</w:t>
      </w:r>
      <w:r w:rsidR="004818F8">
        <w:t xml:space="preserve">  </w:t>
      </w:r>
      <w:r>
        <w:rPr>
          <w:spacing w:val="-2"/>
        </w:rPr>
        <w:t>положительные</w:t>
      </w:r>
      <w:r w:rsidR="004818F8">
        <w:t xml:space="preserve"> </w:t>
      </w:r>
      <w:r>
        <w:rPr>
          <w:spacing w:val="-2"/>
        </w:rPr>
        <w:t>эмоциональные</w:t>
      </w:r>
      <w:r>
        <w:tab/>
      </w:r>
      <w:r>
        <w:rPr>
          <w:spacing w:val="-2"/>
        </w:rPr>
        <w:t>проявления</w:t>
      </w:r>
      <w:r>
        <w:tab/>
      </w:r>
      <w:r>
        <w:rPr>
          <w:spacing w:val="-2"/>
        </w:rPr>
        <w:t>детей</w:t>
      </w:r>
      <w:r>
        <w:tab/>
      </w:r>
      <w:r>
        <w:rPr>
          <w:spacing w:val="-2"/>
        </w:rPr>
        <w:t>(радость,</w:t>
      </w:r>
      <w:r>
        <w:tab/>
      </w:r>
      <w:r>
        <w:rPr>
          <w:spacing w:val="-2"/>
        </w:rPr>
        <w:t>удовольствие</w:t>
      </w:r>
      <w:r>
        <w:tab/>
      </w:r>
      <w:r>
        <w:rPr>
          <w:spacing w:val="-4"/>
        </w:rPr>
        <w:t>при</w:t>
      </w:r>
      <w:r>
        <w:tab/>
      </w:r>
      <w:r>
        <w:rPr>
          <w:spacing w:val="-2"/>
        </w:rPr>
        <w:t>слушании произведений);</w:t>
      </w:r>
    </w:p>
    <w:p w:rsidR="00EE0CCC" w:rsidRDefault="004068EC" w:rsidP="00AA1588">
      <w:pPr>
        <w:pStyle w:val="a3"/>
        <w:spacing w:before="71" w:line="283" w:lineRule="auto"/>
        <w:ind w:left="659" w:firstLine="710"/>
      </w:pPr>
      <w:r>
        <w:rPr>
          <w:b/>
        </w:rPr>
        <w:t>развивать</w:t>
      </w:r>
      <w:r>
        <w:rPr>
          <w:b/>
          <w:spacing w:val="-4"/>
        </w:rPr>
        <w:t xml:space="preserve"> </w:t>
      </w:r>
      <w:r>
        <w:rPr>
          <w:b/>
        </w:rPr>
        <w:t>интерес</w:t>
      </w:r>
      <w:r>
        <w:rPr>
          <w:b/>
          <w:spacing w:val="-5"/>
        </w:rPr>
        <w:t xml:space="preserve"> </w:t>
      </w:r>
      <w:r>
        <w:t>к</w:t>
      </w:r>
      <w:r>
        <w:rPr>
          <w:spacing w:val="-4"/>
        </w:rPr>
        <w:t xml:space="preserve"> </w:t>
      </w:r>
      <w:r>
        <w:t>изданиям</w:t>
      </w:r>
      <w:r>
        <w:rPr>
          <w:spacing w:val="-5"/>
        </w:rPr>
        <w:t xml:space="preserve"> </w:t>
      </w:r>
      <w:r>
        <w:t>познавательного</w:t>
      </w:r>
      <w:r>
        <w:rPr>
          <w:spacing w:val="-4"/>
        </w:rPr>
        <w:t xml:space="preserve"> </w:t>
      </w:r>
      <w:r>
        <w:t>и</w:t>
      </w:r>
      <w:r>
        <w:rPr>
          <w:spacing w:val="-4"/>
        </w:rPr>
        <w:t xml:space="preserve"> </w:t>
      </w:r>
      <w:r>
        <w:t>энциклопедического</w:t>
      </w:r>
      <w:r>
        <w:rPr>
          <w:spacing w:val="-4"/>
        </w:rPr>
        <w:t xml:space="preserve"> </w:t>
      </w:r>
      <w:r>
        <w:t>характера;</w:t>
      </w:r>
      <w:r>
        <w:rPr>
          <w:spacing w:val="-4"/>
        </w:rPr>
        <w:t xml:space="preserve"> </w:t>
      </w:r>
      <w:r>
        <w:t>знакомить</w:t>
      </w:r>
      <w:r>
        <w:rPr>
          <w:spacing w:val="-4"/>
        </w:rPr>
        <w:t xml:space="preserve"> </w:t>
      </w:r>
      <w:r>
        <w:t>с разнообразными по жанру и тематике художественными произведениями;</w:t>
      </w:r>
    </w:p>
    <w:p w:rsidR="00EE0CCC" w:rsidRDefault="004068EC" w:rsidP="00AA1588">
      <w:pPr>
        <w:pStyle w:val="a3"/>
        <w:spacing w:before="1" w:line="278" w:lineRule="auto"/>
        <w:ind w:left="656" w:firstLine="710"/>
      </w:pPr>
      <w:r>
        <w:rPr>
          <w:b/>
        </w:rPr>
        <w:t>формировать</w:t>
      </w:r>
      <w:r>
        <w:rPr>
          <w:b/>
          <w:spacing w:val="-4"/>
        </w:rPr>
        <w:t xml:space="preserve"> </w:t>
      </w:r>
      <w:r>
        <w:t>положительное</w:t>
      </w:r>
      <w:r>
        <w:rPr>
          <w:spacing w:val="-5"/>
        </w:rPr>
        <w:t xml:space="preserve"> </w:t>
      </w:r>
      <w:r>
        <w:t>эмоциональное</w:t>
      </w:r>
      <w:r>
        <w:rPr>
          <w:spacing w:val="-8"/>
        </w:rPr>
        <w:t xml:space="preserve"> </w:t>
      </w:r>
      <w:r>
        <w:t>отношение</w:t>
      </w:r>
      <w:r>
        <w:rPr>
          <w:spacing w:val="-5"/>
        </w:rPr>
        <w:t xml:space="preserve"> </w:t>
      </w:r>
      <w:r>
        <w:t>к</w:t>
      </w:r>
      <w:r>
        <w:rPr>
          <w:spacing w:val="-4"/>
        </w:rPr>
        <w:t xml:space="preserve"> </w:t>
      </w:r>
      <w:r>
        <w:t>«чтению</w:t>
      </w:r>
      <w:r>
        <w:rPr>
          <w:spacing w:val="-4"/>
        </w:rPr>
        <w:t xml:space="preserve"> </w:t>
      </w:r>
      <w:r>
        <w:t>с</w:t>
      </w:r>
      <w:r>
        <w:rPr>
          <w:spacing w:val="-8"/>
        </w:rPr>
        <w:t xml:space="preserve"> </w:t>
      </w:r>
      <w:r>
        <w:t>продолжением»</w:t>
      </w:r>
      <w:r>
        <w:rPr>
          <w:spacing w:val="-4"/>
        </w:rPr>
        <w:t xml:space="preserve"> </w:t>
      </w:r>
      <w:r>
        <w:t>(сказка- повесть, цикл рассказов со сквозным персонажем);</w:t>
      </w:r>
    </w:p>
    <w:p w:rsidR="00EE0CCC" w:rsidRDefault="004068EC" w:rsidP="00AA1588">
      <w:pPr>
        <w:pStyle w:val="a3"/>
        <w:spacing w:line="280" w:lineRule="auto"/>
        <w:ind w:left="654" w:firstLine="708"/>
      </w:pPr>
      <w:r>
        <w:rPr>
          <w:b/>
        </w:rPr>
        <w:t>формировать</w:t>
      </w:r>
      <w:r>
        <w:rPr>
          <w:b/>
          <w:spacing w:val="-5"/>
        </w:rPr>
        <w:t xml:space="preserve"> </w:t>
      </w:r>
      <w:r>
        <w:rPr>
          <w:b/>
        </w:rPr>
        <w:t>представления</w:t>
      </w:r>
      <w:r>
        <w:rPr>
          <w:b/>
          <w:spacing w:val="-4"/>
        </w:rPr>
        <w:t xml:space="preserve"> </w:t>
      </w:r>
      <w:r>
        <w:t>о</w:t>
      </w:r>
      <w:r>
        <w:rPr>
          <w:spacing w:val="-5"/>
        </w:rPr>
        <w:t xml:space="preserve"> </w:t>
      </w:r>
      <w:r>
        <w:t>жанровых,</w:t>
      </w:r>
      <w:r>
        <w:rPr>
          <w:spacing w:val="-5"/>
        </w:rPr>
        <w:t xml:space="preserve"> </w:t>
      </w:r>
      <w:r>
        <w:t>композиционных</w:t>
      </w:r>
      <w:r>
        <w:rPr>
          <w:spacing w:val="-5"/>
        </w:rPr>
        <w:t xml:space="preserve"> </w:t>
      </w:r>
      <w:r>
        <w:t>и</w:t>
      </w:r>
      <w:r>
        <w:rPr>
          <w:spacing w:val="-5"/>
        </w:rPr>
        <w:t xml:space="preserve"> </w:t>
      </w:r>
      <w:r>
        <w:t>языковых</w:t>
      </w:r>
      <w:r>
        <w:rPr>
          <w:spacing w:val="-5"/>
        </w:rPr>
        <w:t xml:space="preserve"> </w:t>
      </w:r>
      <w:r>
        <w:t>особенностях</w:t>
      </w:r>
      <w:r>
        <w:rPr>
          <w:spacing w:val="-5"/>
        </w:rPr>
        <w:t xml:space="preserve"> </w:t>
      </w:r>
      <w:r>
        <w:t>жанров литературы:</w:t>
      </w:r>
      <w:r w:rsidR="0011385D">
        <w:t xml:space="preserve"> </w:t>
      </w:r>
      <w:r>
        <w:t xml:space="preserve"> литературная сказка, рассказ, стихотворение, басня, пословица, небылица, былина;</w:t>
      </w:r>
    </w:p>
    <w:p w:rsidR="00EE0CCC" w:rsidRDefault="004068EC" w:rsidP="00AA1588">
      <w:pPr>
        <w:pStyle w:val="a3"/>
        <w:spacing w:before="1" w:line="283" w:lineRule="auto"/>
        <w:ind w:left="647" w:right="241" w:firstLine="710"/>
      </w:pPr>
      <w:r>
        <w:rPr>
          <w:b/>
        </w:rPr>
        <w:t>углублять</w:t>
      </w:r>
      <w:r>
        <w:rPr>
          <w:b/>
          <w:spacing w:val="-4"/>
        </w:rPr>
        <w:t xml:space="preserve"> </w:t>
      </w:r>
      <w:r>
        <w:rPr>
          <w:b/>
        </w:rPr>
        <w:t>восприятие</w:t>
      </w:r>
      <w:r>
        <w:rPr>
          <w:b/>
          <w:spacing w:val="-4"/>
        </w:rPr>
        <w:t xml:space="preserve"> </w:t>
      </w:r>
      <w:r>
        <w:t>содержания</w:t>
      </w:r>
      <w:r>
        <w:rPr>
          <w:spacing w:val="-4"/>
        </w:rPr>
        <w:t xml:space="preserve"> </w:t>
      </w:r>
      <w:r>
        <w:t>и</w:t>
      </w:r>
      <w:r>
        <w:rPr>
          <w:spacing w:val="-4"/>
        </w:rPr>
        <w:t xml:space="preserve"> </w:t>
      </w:r>
      <w:r>
        <w:t>формы</w:t>
      </w:r>
      <w:r>
        <w:rPr>
          <w:spacing w:val="-4"/>
        </w:rPr>
        <w:t xml:space="preserve"> </w:t>
      </w:r>
      <w:r>
        <w:t>произведений</w:t>
      </w:r>
      <w:r>
        <w:rPr>
          <w:spacing w:val="-4"/>
        </w:rPr>
        <w:t xml:space="preserve"> </w:t>
      </w:r>
      <w:r>
        <w:t>(оценка</w:t>
      </w:r>
      <w:r>
        <w:rPr>
          <w:spacing w:val="-5"/>
        </w:rPr>
        <w:t xml:space="preserve"> </w:t>
      </w:r>
      <w:r>
        <w:t>характера</w:t>
      </w:r>
      <w:r>
        <w:rPr>
          <w:spacing w:val="-6"/>
        </w:rPr>
        <w:t xml:space="preserve"> </w:t>
      </w:r>
      <w:r>
        <w:t>персонажа</w:t>
      </w:r>
      <w:r>
        <w:rPr>
          <w:spacing w:val="-3"/>
        </w:rPr>
        <w:t xml:space="preserve"> </w:t>
      </w:r>
      <w:r>
        <w:t>с</w:t>
      </w:r>
      <w:r>
        <w:rPr>
          <w:spacing w:val="-5"/>
        </w:rPr>
        <w:t xml:space="preserve"> </w:t>
      </w:r>
      <w:r>
        <w:t xml:space="preserve">опорой на его портрет, поступки, мотивы поведения и другие средства раскрытия образа; развитие поэтического </w:t>
      </w:r>
      <w:r>
        <w:rPr>
          <w:spacing w:val="-2"/>
        </w:rPr>
        <w:t>слуха);</w:t>
      </w:r>
    </w:p>
    <w:p w:rsidR="00EE0CCC" w:rsidRDefault="004068EC" w:rsidP="00AA1588">
      <w:pPr>
        <w:pStyle w:val="a3"/>
        <w:ind w:left="1358"/>
      </w:pPr>
      <w:r>
        <w:rPr>
          <w:b/>
        </w:rPr>
        <w:t>поддерживать</w:t>
      </w:r>
      <w:r>
        <w:rPr>
          <w:b/>
          <w:spacing w:val="-8"/>
        </w:rPr>
        <w:t xml:space="preserve"> </w:t>
      </w:r>
      <w:r>
        <w:t>избирательные</w:t>
      </w:r>
      <w:r>
        <w:rPr>
          <w:spacing w:val="-6"/>
        </w:rPr>
        <w:t xml:space="preserve"> </w:t>
      </w:r>
      <w:r>
        <w:t>интересы</w:t>
      </w:r>
      <w:r>
        <w:rPr>
          <w:spacing w:val="-4"/>
        </w:rPr>
        <w:t xml:space="preserve"> </w:t>
      </w:r>
      <w:r>
        <w:t>детей</w:t>
      </w:r>
      <w:r>
        <w:rPr>
          <w:spacing w:val="-3"/>
        </w:rPr>
        <w:t xml:space="preserve"> </w:t>
      </w:r>
      <w:r>
        <w:t>к</w:t>
      </w:r>
      <w:r>
        <w:rPr>
          <w:spacing w:val="-4"/>
        </w:rPr>
        <w:t xml:space="preserve"> </w:t>
      </w:r>
      <w:r>
        <w:t>произведениям</w:t>
      </w:r>
      <w:r>
        <w:rPr>
          <w:spacing w:val="-5"/>
        </w:rPr>
        <w:t xml:space="preserve"> </w:t>
      </w:r>
      <w:r>
        <w:t>определенного</w:t>
      </w:r>
      <w:r>
        <w:rPr>
          <w:spacing w:val="-4"/>
        </w:rPr>
        <w:t xml:space="preserve"> </w:t>
      </w:r>
      <w:r>
        <w:t>жанра</w:t>
      </w:r>
      <w:r>
        <w:rPr>
          <w:spacing w:val="-4"/>
        </w:rPr>
        <w:t xml:space="preserve"> </w:t>
      </w:r>
      <w:r>
        <w:t>и</w:t>
      </w:r>
      <w:r>
        <w:rPr>
          <w:spacing w:val="2"/>
        </w:rPr>
        <w:t xml:space="preserve"> </w:t>
      </w:r>
      <w:r>
        <w:rPr>
          <w:spacing w:val="-2"/>
        </w:rPr>
        <w:t>тематики;</w:t>
      </w:r>
    </w:p>
    <w:p w:rsidR="00EE0CCC" w:rsidRDefault="004068EC">
      <w:pPr>
        <w:pStyle w:val="a3"/>
        <w:spacing w:line="285" w:lineRule="auto"/>
        <w:ind w:left="637" w:right="755" w:firstLine="718"/>
        <w:rPr>
          <w:spacing w:val="-16"/>
        </w:rPr>
      </w:pPr>
      <w:r>
        <w:rPr>
          <w:b/>
        </w:rPr>
        <w:t xml:space="preserve">развивать образность </w:t>
      </w:r>
      <w:r>
        <w:t>речи и словесное творчество (составление сравнений, метафор, описательных</w:t>
      </w:r>
      <w:r>
        <w:rPr>
          <w:spacing w:val="-5"/>
        </w:rPr>
        <w:t xml:space="preserve"> </w:t>
      </w:r>
      <w:r>
        <w:t>и</w:t>
      </w:r>
      <w:r>
        <w:rPr>
          <w:spacing w:val="-5"/>
        </w:rPr>
        <w:t xml:space="preserve"> </w:t>
      </w:r>
      <w:r>
        <w:t>метафорических</w:t>
      </w:r>
      <w:r>
        <w:rPr>
          <w:spacing w:val="-5"/>
        </w:rPr>
        <w:t xml:space="preserve"> </w:t>
      </w:r>
      <w:r>
        <w:t>загадок,</w:t>
      </w:r>
      <w:r>
        <w:rPr>
          <w:spacing w:val="-5"/>
        </w:rPr>
        <w:t xml:space="preserve"> </w:t>
      </w:r>
      <w:r>
        <w:t>сочинение</w:t>
      </w:r>
      <w:r>
        <w:rPr>
          <w:spacing w:val="-6"/>
        </w:rPr>
        <w:t xml:space="preserve"> </w:t>
      </w:r>
      <w:r>
        <w:t>текстов</w:t>
      </w:r>
      <w:r>
        <w:rPr>
          <w:spacing w:val="-6"/>
        </w:rPr>
        <w:t xml:space="preserve"> </w:t>
      </w:r>
      <w:r>
        <w:t>сказочного</w:t>
      </w:r>
      <w:r>
        <w:rPr>
          <w:spacing w:val="-5"/>
        </w:rPr>
        <w:t xml:space="preserve"> </w:t>
      </w:r>
      <w:r>
        <w:t>и</w:t>
      </w:r>
      <w:r>
        <w:rPr>
          <w:spacing w:val="-5"/>
        </w:rPr>
        <w:t xml:space="preserve"> </w:t>
      </w:r>
      <w:r>
        <w:t>реалистического</w:t>
      </w:r>
      <w:r>
        <w:rPr>
          <w:spacing w:val="-5"/>
        </w:rPr>
        <w:t xml:space="preserve"> </w:t>
      </w:r>
      <w:r>
        <w:t xml:space="preserve">характера, </w:t>
      </w:r>
      <w:r>
        <w:rPr>
          <w:spacing w:val="19"/>
          <w:w w:val="97"/>
        </w:rPr>
        <w:t>с</w:t>
      </w:r>
      <w:r>
        <w:rPr>
          <w:spacing w:val="20"/>
          <w:w w:val="97"/>
        </w:rPr>
        <w:t>озд</w:t>
      </w:r>
      <w:r>
        <w:rPr>
          <w:spacing w:val="19"/>
          <w:w w:val="97"/>
        </w:rPr>
        <w:t>а</w:t>
      </w:r>
      <w:r>
        <w:rPr>
          <w:spacing w:val="20"/>
          <w:w w:val="97"/>
        </w:rPr>
        <w:t>н</w:t>
      </w:r>
      <w:r>
        <w:rPr>
          <w:spacing w:val="-2"/>
          <w:w w:val="97"/>
        </w:rPr>
        <w:t>и</w:t>
      </w:r>
      <w:r>
        <w:rPr>
          <w:rFonts w:ascii="Calibri" w:hAnsi="Calibri"/>
          <w:spacing w:val="-79"/>
          <w:w w:val="106"/>
          <w:sz w:val="16"/>
        </w:rPr>
        <w:t>Ф</w:t>
      </w:r>
      <w:r>
        <w:rPr>
          <w:spacing w:val="12"/>
          <w:w w:val="97"/>
        </w:rPr>
        <w:t>е</w:t>
      </w:r>
      <w:r>
        <w:rPr>
          <w:rFonts w:ascii="Calibri" w:hAnsi="Calibri"/>
          <w:spacing w:val="-30"/>
          <w:w w:val="106"/>
          <w:sz w:val="16"/>
        </w:rPr>
        <w:t>О</w:t>
      </w:r>
      <w:r>
        <w:rPr>
          <w:spacing w:val="-51"/>
          <w:w w:val="97"/>
        </w:rPr>
        <w:t>р</w:t>
      </w:r>
      <w:r>
        <w:rPr>
          <w:rFonts w:ascii="Calibri" w:hAnsi="Calibri"/>
          <w:spacing w:val="-19"/>
          <w:w w:val="106"/>
          <w:sz w:val="16"/>
        </w:rPr>
        <w:t>П</w:t>
      </w:r>
      <w:r>
        <w:rPr>
          <w:spacing w:val="-38"/>
          <w:w w:val="97"/>
        </w:rPr>
        <w:t>и</w:t>
      </w:r>
      <w:r>
        <w:rPr>
          <w:rFonts w:ascii="Calibri" w:hAnsi="Calibri"/>
          <w:spacing w:val="-34"/>
          <w:w w:val="106"/>
          <w:sz w:val="16"/>
        </w:rPr>
        <w:t>Д</w:t>
      </w:r>
      <w:r>
        <w:rPr>
          <w:spacing w:val="-79"/>
          <w:w w:val="97"/>
        </w:rPr>
        <w:t>ф</w:t>
      </w:r>
      <w:r>
        <w:rPr>
          <w:rFonts w:ascii="Calibri" w:hAnsi="Calibri"/>
          <w:spacing w:val="3"/>
          <w:w w:val="106"/>
          <w:sz w:val="16"/>
        </w:rPr>
        <w:t>О</w:t>
      </w:r>
      <w:r>
        <w:rPr>
          <w:spacing w:val="-116"/>
          <w:w w:val="97"/>
        </w:rPr>
        <w:t>м</w:t>
      </w:r>
      <w:r>
        <w:rPr>
          <w:rFonts w:ascii="Calibri" w:hAnsi="Calibri"/>
          <w:spacing w:val="21"/>
          <w:w w:val="106"/>
          <w:sz w:val="16"/>
        </w:rPr>
        <w:t>-</w:t>
      </w:r>
      <w:r>
        <w:rPr>
          <w:rFonts w:ascii="Calibri" w:hAnsi="Calibri"/>
          <w:spacing w:val="17"/>
          <w:w w:val="103"/>
          <w:sz w:val="16"/>
        </w:rPr>
        <w:t>0</w:t>
      </w:r>
      <w:r>
        <w:rPr>
          <w:spacing w:val="-91"/>
          <w:w w:val="94"/>
        </w:rPr>
        <w:t>о</w:t>
      </w:r>
      <w:r>
        <w:rPr>
          <w:rFonts w:ascii="Calibri" w:hAnsi="Calibri"/>
          <w:spacing w:val="26"/>
          <w:w w:val="103"/>
          <w:sz w:val="16"/>
        </w:rPr>
        <w:t>3</w:t>
      </w:r>
      <w:r>
        <w:rPr>
          <w:rFonts w:ascii="Calibri" w:hAnsi="Calibri"/>
          <w:spacing w:val="-7"/>
          <w:sz w:val="16"/>
        </w:rPr>
        <w:t xml:space="preserve"> </w:t>
      </w:r>
      <w:r>
        <w:rPr>
          <w:spacing w:val="-16"/>
        </w:rPr>
        <w:t>ванных</w:t>
      </w:r>
      <w:r>
        <w:t xml:space="preserve"> </w:t>
      </w:r>
      <w:r>
        <w:rPr>
          <w:spacing w:val="-16"/>
        </w:rPr>
        <w:t>строк).</w:t>
      </w:r>
    </w:p>
    <w:p w:rsidR="004818F8" w:rsidRDefault="004818F8">
      <w:pPr>
        <w:pStyle w:val="a3"/>
        <w:spacing w:line="285" w:lineRule="auto"/>
        <w:ind w:left="637" w:right="755" w:firstLine="718"/>
      </w:pPr>
    </w:p>
    <w:p w:rsidR="00EE0CCC" w:rsidRDefault="004068EC">
      <w:pPr>
        <w:pStyle w:val="4"/>
        <w:numPr>
          <w:ilvl w:val="2"/>
          <w:numId w:val="272"/>
        </w:numPr>
        <w:tabs>
          <w:tab w:val="left" w:pos="1619"/>
        </w:tabs>
        <w:spacing w:before="78"/>
        <w:ind w:left="1619" w:hanging="1116"/>
        <w:jc w:val="left"/>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36"/>
        </w:numPr>
        <w:tabs>
          <w:tab w:val="left" w:pos="1647"/>
        </w:tabs>
        <w:spacing w:before="56"/>
        <w:ind w:left="1647" w:hanging="301"/>
        <w:rPr>
          <w:b/>
          <w:sz w:val="24"/>
        </w:rPr>
      </w:pPr>
      <w:r>
        <w:rPr>
          <w:b/>
          <w:sz w:val="24"/>
        </w:rPr>
        <w:lastRenderedPageBreak/>
        <w:t>Формирование</w:t>
      </w:r>
      <w:r>
        <w:rPr>
          <w:b/>
          <w:spacing w:val="13"/>
          <w:sz w:val="24"/>
        </w:rPr>
        <w:t xml:space="preserve"> </w:t>
      </w:r>
      <w:r>
        <w:rPr>
          <w:b/>
          <w:spacing w:val="-2"/>
          <w:sz w:val="24"/>
        </w:rPr>
        <w:t>словаря:</w:t>
      </w:r>
    </w:p>
    <w:p w:rsidR="00EE0CCC" w:rsidRDefault="004068EC">
      <w:pPr>
        <w:pStyle w:val="a3"/>
        <w:spacing w:before="37" w:line="283" w:lineRule="auto"/>
        <w:ind w:left="630" w:firstLine="713"/>
      </w:pPr>
      <w:r>
        <w:rPr>
          <w:b/>
        </w:rPr>
        <w:t>педагог</w:t>
      </w:r>
      <w:r>
        <w:rPr>
          <w:b/>
          <w:spacing w:val="-4"/>
        </w:rPr>
        <w:t xml:space="preserve"> </w:t>
      </w:r>
      <w:r>
        <w:rPr>
          <w:b/>
        </w:rPr>
        <w:t>формирует</w:t>
      </w:r>
      <w:r>
        <w:rPr>
          <w:b/>
          <w:spacing w:val="-3"/>
        </w:rPr>
        <w:t xml:space="preserve"> </w:t>
      </w:r>
      <w:r>
        <w:t>у</w:t>
      </w:r>
      <w:r>
        <w:rPr>
          <w:spacing w:val="-3"/>
        </w:rPr>
        <w:t xml:space="preserve"> </w:t>
      </w:r>
      <w:r>
        <w:t>детей</w:t>
      </w:r>
      <w:r>
        <w:rPr>
          <w:spacing w:val="-3"/>
        </w:rPr>
        <w:t xml:space="preserve"> </w:t>
      </w:r>
      <w:r>
        <w:t>умения</w:t>
      </w:r>
      <w:r>
        <w:rPr>
          <w:spacing w:val="-3"/>
        </w:rPr>
        <w:t xml:space="preserve"> </w:t>
      </w:r>
      <w:r>
        <w:t>подбирать</w:t>
      </w:r>
      <w:r>
        <w:rPr>
          <w:spacing w:val="-5"/>
        </w:rPr>
        <w:t xml:space="preserve"> </w:t>
      </w:r>
      <w:r>
        <w:t>точные</w:t>
      </w:r>
      <w:r>
        <w:rPr>
          <w:spacing w:val="-5"/>
        </w:rPr>
        <w:t xml:space="preserve"> </w:t>
      </w:r>
      <w:r>
        <w:t>слова</w:t>
      </w:r>
      <w:r>
        <w:rPr>
          <w:spacing w:val="-5"/>
        </w:rPr>
        <w:t xml:space="preserve"> </w:t>
      </w:r>
      <w:r>
        <w:t>для</w:t>
      </w:r>
      <w:r>
        <w:rPr>
          <w:spacing w:val="-3"/>
        </w:rPr>
        <w:t xml:space="preserve"> </w:t>
      </w:r>
      <w:r>
        <w:t>выражения</w:t>
      </w:r>
      <w:r>
        <w:rPr>
          <w:spacing w:val="-3"/>
        </w:rPr>
        <w:t xml:space="preserve"> </w:t>
      </w:r>
      <w:r>
        <w:t>мысли;</w:t>
      </w:r>
      <w:r>
        <w:rPr>
          <w:spacing w:val="-3"/>
        </w:rPr>
        <w:t xml:space="preserve"> </w:t>
      </w:r>
      <w:r>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567EF6" w:rsidRDefault="00567EF6">
      <w:pPr>
        <w:pStyle w:val="a3"/>
        <w:spacing w:before="37" w:line="283" w:lineRule="auto"/>
        <w:ind w:left="630" w:firstLine="713"/>
      </w:pPr>
    </w:p>
    <w:p w:rsidR="00EE0CCC" w:rsidRDefault="004068EC">
      <w:pPr>
        <w:pStyle w:val="4"/>
        <w:numPr>
          <w:ilvl w:val="0"/>
          <w:numId w:val="236"/>
        </w:numPr>
        <w:tabs>
          <w:tab w:val="left" w:pos="1641"/>
        </w:tabs>
        <w:spacing w:line="322" w:lineRule="exact"/>
        <w:ind w:left="1641"/>
      </w:pPr>
      <w:r>
        <w:t>Звуковая</w:t>
      </w:r>
      <w:r>
        <w:rPr>
          <w:spacing w:val="-11"/>
        </w:rPr>
        <w:t xml:space="preserve"> </w:t>
      </w:r>
      <w:r>
        <w:t>культура</w:t>
      </w:r>
      <w:r>
        <w:rPr>
          <w:spacing w:val="21"/>
        </w:rPr>
        <w:t xml:space="preserve"> </w:t>
      </w:r>
      <w:r>
        <w:rPr>
          <w:spacing w:val="-2"/>
        </w:rPr>
        <w:t>речи:</w:t>
      </w:r>
    </w:p>
    <w:p w:rsidR="00EE0CCC" w:rsidRDefault="004068EC">
      <w:pPr>
        <w:pStyle w:val="a3"/>
        <w:spacing w:before="40" w:line="280" w:lineRule="auto"/>
        <w:ind w:left="623" w:right="671" w:firstLine="715"/>
      </w:pPr>
      <w:r>
        <w:rPr>
          <w:b/>
        </w:rPr>
        <w:t>педагог</w:t>
      </w:r>
      <w:r>
        <w:rPr>
          <w:b/>
          <w:spacing w:val="-5"/>
        </w:rPr>
        <w:t xml:space="preserve"> </w:t>
      </w:r>
      <w:r>
        <w:rPr>
          <w:b/>
        </w:rPr>
        <w:t>способствует</w:t>
      </w:r>
      <w:r>
        <w:rPr>
          <w:b/>
          <w:spacing w:val="-1"/>
        </w:rPr>
        <w:t xml:space="preserve"> </w:t>
      </w:r>
      <w:r>
        <w:t>автоматизации</w:t>
      </w:r>
      <w:r>
        <w:rPr>
          <w:spacing w:val="-6"/>
        </w:rPr>
        <w:t xml:space="preserve"> </w:t>
      </w:r>
      <w:r>
        <w:t>и</w:t>
      </w:r>
      <w:r>
        <w:rPr>
          <w:spacing w:val="-4"/>
        </w:rPr>
        <w:t xml:space="preserve"> </w:t>
      </w:r>
      <w:r>
        <w:t>дифференциации</w:t>
      </w:r>
      <w:r>
        <w:rPr>
          <w:spacing w:val="-4"/>
        </w:rPr>
        <w:t xml:space="preserve"> </w:t>
      </w:r>
      <w:r>
        <w:t>сложных</w:t>
      </w:r>
      <w:r>
        <w:rPr>
          <w:spacing w:val="-4"/>
        </w:rPr>
        <w:t xml:space="preserve"> </w:t>
      </w:r>
      <w:r>
        <w:t>для</w:t>
      </w:r>
      <w:r>
        <w:rPr>
          <w:spacing w:val="-4"/>
        </w:rPr>
        <w:t xml:space="preserve"> </w:t>
      </w:r>
      <w:r>
        <w:t>произношения</w:t>
      </w:r>
      <w:r>
        <w:rPr>
          <w:spacing w:val="-7"/>
        </w:rPr>
        <w:t xml:space="preserve"> </w:t>
      </w:r>
      <w:r>
        <w:t>звуков</w:t>
      </w:r>
      <w:r>
        <w:rPr>
          <w:spacing w:val="-7"/>
        </w:rPr>
        <w:t xml:space="preserve"> </w:t>
      </w:r>
      <w:r>
        <w:t>в речи; проводит работу по исправлению имеющихся нарушений в звукопроизношении.</w:t>
      </w:r>
    </w:p>
    <w:p w:rsidR="00567EF6" w:rsidRDefault="00567EF6">
      <w:pPr>
        <w:pStyle w:val="a3"/>
        <w:spacing w:before="40" w:line="280" w:lineRule="auto"/>
        <w:ind w:left="623" w:right="671" w:firstLine="715"/>
      </w:pPr>
    </w:p>
    <w:p w:rsidR="00EE0CCC" w:rsidRDefault="004068EC">
      <w:pPr>
        <w:pStyle w:val="4"/>
        <w:numPr>
          <w:ilvl w:val="0"/>
          <w:numId w:val="236"/>
        </w:numPr>
        <w:tabs>
          <w:tab w:val="left" w:pos="1625"/>
        </w:tabs>
        <w:spacing w:before="8"/>
        <w:ind w:left="1625" w:hanging="296"/>
      </w:pPr>
      <w:r>
        <w:t>Грамматический</w:t>
      </w:r>
      <w:r>
        <w:rPr>
          <w:spacing w:val="-10"/>
        </w:rPr>
        <w:t xml:space="preserve"> </w:t>
      </w:r>
      <w:r>
        <w:t>строй</w:t>
      </w:r>
      <w:r>
        <w:rPr>
          <w:spacing w:val="-13"/>
        </w:rPr>
        <w:t xml:space="preserve"> </w:t>
      </w:r>
      <w:r>
        <w:rPr>
          <w:spacing w:val="-4"/>
        </w:rPr>
        <w:t>речи:</w:t>
      </w:r>
    </w:p>
    <w:p w:rsidR="00EE0CCC" w:rsidRDefault="004068EC">
      <w:pPr>
        <w:pStyle w:val="a3"/>
        <w:spacing w:before="44" w:line="283" w:lineRule="auto"/>
        <w:ind w:left="613" w:firstLine="720"/>
      </w:pPr>
      <w:r>
        <w:rPr>
          <w:b/>
        </w:rPr>
        <w:t>педагог</w:t>
      </w:r>
      <w:r>
        <w:rPr>
          <w:b/>
          <w:spacing w:val="-5"/>
        </w:rPr>
        <w:t xml:space="preserve"> </w:t>
      </w:r>
      <w:r>
        <w:rPr>
          <w:b/>
        </w:rPr>
        <w:t>развивает</w:t>
      </w:r>
      <w:r>
        <w:rPr>
          <w:b/>
          <w:spacing w:val="-4"/>
        </w:rPr>
        <w:t xml:space="preserve"> </w:t>
      </w:r>
      <w:r>
        <w:t>у</w:t>
      </w:r>
      <w:r>
        <w:rPr>
          <w:spacing w:val="-4"/>
        </w:rPr>
        <w:t xml:space="preserve"> </w:t>
      </w:r>
      <w:r>
        <w:t>детей</w:t>
      </w:r>
      <w:r>
        <w:rPr>
          <w:spacing w:val="-4"/>
        </w:rPr>
        <w:t xml:space="preserve"> </w:t>
      </w:r>
      <w:r>
        <w:t>умения</w:t>
      </w:r>
      <w:r>
        <w:rPr>
          <w:spacing w:val="-4"/>
        </w:rPr>
        <w:t xml:space="preserve"> </w:t>
      </w:r>
      <w:r>
        <w:t>образовывать</w:t>
      </w:r>
      <w:r>
        <w:rPr>
          <w:spacing w:val="-3"/>
        </w:rPr>
        <w:t xml:space="preserve"> </w:t>
      </w:r>
      <w:r>
        <w:t>сложные</w:t>
      </w:r>
      <w:r>
        <w:rPr>
          <w:spacing w:val="-6"/>
        </w:rPr>
        <w:t xml:space="preserve"> </w:t>
      </w:r>
      <w:r>
        <w:t>слова</w:t>
      </w:r>
      <w:r>
        <w:rPr>
          <w:spacing w:val="-6"/>
        </w:rPr>
        <w:t xml:space="preserve"> </w:t>
      </w:r>
      <w:r>
        <w:t>посредством</w:t>
      </w:r>
      <w:r>
        <w:rPr>
          <w:spacing w:val="-4"/>
        </w:rPr>
        <w:t xml:space="preserve"> </w:t>
      </w:r>
      <w:r>
        <w:t>слияния</w:t>
      </w:r>
      <w:r>
        <w:rPr>
          <w:spacing w:val="-4"/>
        </w:rPr>
        <w:t xml:space="preserve"> </w:t>
      </w:r>
      <w:r>
        <w:t>основ, самостоятельно использовать в речи разные типы предложений в соответствии с содержанием</w:t>
      </w:r>
    </w:p>
    <w:p w:rsidR="00EE0CCC" w:rsidRDefault="004068EC">
      <w:pPr>
        <w:pStyle w:val="a3"/>
        <w:spacing w:line="283" w:lineRule="auto"/>
        <w:ind w:left="613"/>
      </w:pPr>
      <w:r>
        <w:t>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w:t>
      </w:r>
      <w:r>
        <w:rPr>
          <w:spacing w:val="-3"/>
        </w:rPr>
        <w:t xml:space="preserve"> </w:t>
      </w:r>
      <w:r>
        <w:t>глаголы</w:t>
      </w:r>
      <w:r>
        <w:rPr>
          <w:spacing w:val="-7"/>
        </w:rPr>
        <w:t xml:space="preserve"> </w:t>
      </w:r>
      <w:r>
        <w:t>с</w:t>
      </w:r>
      <w:r>
        <w:rPr>
          <w:spacing w:val="-8"/>
        </w:rPr>
        <w:t xml:space="preserve"> </w:t>
      </w:r>
      <w:r>
        <w:t>приставками,</w:t>
      </w:r>
      <w:r>
        <w:rPr>
          <w:spacing w:val="-3"/>
        </w:rPr>
        <w:t xml:space="preserve"> </w:t>
      </w:r>
      <w:r>
        <w:t>сравнительную</w:t>
      </w:r>
      <w:r>
        <w:rPr>
          <w:spacing w:val="-5"/>
        </w:rPr>
        <w:t xml:space="preserve"> </w:t>
      </w:r>
      <w:r>
        <w:t>и</w:t>
      </w:r>
      <w:r>
        <w:rPr>
          <w:spacing w:val="-6"/>
        </w:rPr>
        <w:t xml:space="preserve"> </w:t>
      </w:r>
      <w:r>
        <w:t>превосходную</w:t>
      </w:r>
      <w:r>
        <w:rPr>
          <w:spacing w:val="-4"/>
        </w:rPr>
        <w:t xml:space="preserve"> </w:t>
      </w:r>
      <w:r>
        <w:t>степени</w:t>
      </w:r>
      <w:r>
        <w:rPr>
          <w:spacing w:val="-4"/>
        </w:rPr>
        <w:t xml:space="preserve"> </w:t>
      </w:r>
      <w:r>
        <w:t>имен</w:t>
      </w:r>
      <w:r>
        <w:rPr>
          <w:spacing w:val="-4"/>
        </w:rPr>
        <w:t xml:space="preserve"> </w:t>
      </w:r>
      <w:r>
        <w:t>прилагательных.</w:t>
      </w:r>
    </w:p>
    <w:p w:rsidR="00567EF6" w:rsidRDefault="00567EF6">
      <w:pPr>
        <w:pStyle w:val="a3"/>
        <w:spacing w:line="283" w:lineRule="auto"/>
        <w:ind w:left="613"/>
      </w:pPr>
    </w:p>
    <w:p w:rsidR="00EE0CCC" w:rsidRDefault="004068EC">
      <w:pPr>
        <w:pStyle w:val="4"/>
        <w:numPr>
          <w:ilvl w:val="0"/>
          <w:numId w:val="236"/>
        </w:numPr>
        <w:tabs>
          <w:tab w:val="left" w:pos="1666"/>
        </w:tabs>
        <w:spacing w:line="321" w:lineRule="exact"/>
        <w:ind w:left="1666" w:hanging="301"/>
      </w:pPr>
      <w:r>
        <w:t>Связная</w:t>
      </w:r>
      <w:r>
        <w:rPr>
          <w:spacing w:val="13"/>
        </w:rPr>
        <w:t xml:space="preserve"> </w:t>
      </w:r>
      <w:r>
        <w:rPr>
          <w:spacing w:val="-4"/>
        </w:rPr>
        <w:t>речь:</w:t>
      </w:r>
    </w:p>
    <w:p w:rsidR="00EE0CCC" w:rsidRDefault="004068EC">
      <w:pPr>
        <w:pStyle w:val="a3"/>
        <w:spacing w:before="46"/>
        <w:ind w:left="1372"/>
      </w:pPr>
      <w:r>
        <w:rPr>
          <w:b/>
        </w:rPr>
        <w:t>педагог</w:t>
      </w:r>
      <w:r>
        <w:rPr>
          <w:b/>
          <w:spacing w:val="-6"/>
        </w:rPr>
        <w:t xml:space="preserve"> </w:t>
      </w:r>
      <w:r>
        <w:rPr>
          <w:b/>
        </w:rPr>
        <w:t>подводит</w:t>
      </w:r>
      <w:r>
        <w:rPr>
          <w:b/>
          <w:spacing w:val="-3"/>
        </w:rPr>
        <w:t xml:space="preserve"> </w:t>
      </w:r>
      <w:r>
        <w:t>детей</w:t>
      </w:r>
      <w:r>
        <w:rPr>
          <w:spacing w:val="-2"/>
        </w:rPr>
        <w:t xml:space="preserve"> </w:t>
      </w:r>
      <w:r>
        <w:t>к</w:t>
      </w:r>
      <w:r>
        <w:rPr>
          <w:spacing w:val="-3"/>
        </w:rPr>
        <w:t xml:space="preserve"> </w:t>
      </w:r>
      <w:r>
        <w:t>осознанному</w:t>
      </w:r>
      <w:r>
        <w:rPr>
          <w:spacing w:val="-2"/>
        </w:rPr>
        <w:t xml:space="preserve"> </w:t>
      </w:r>
      <w:r>
        <w:t>выбору</w:t>
      </w:r>
      <w:r>
        <w:rPr>
          <w:spacing w:val="-3"/>
        </w:rPr>
        <w:t xml:space="preserve"> </w:t>
      </w:r>
      <w:r>
        <w:t>этикетной</w:t>
      </w:r>
      <w:r>
        <w:rPr>
          <w:spacing w:val="-2"/>
        </w:rPr>
        <w:t xml:space="preserve"> </w:t>
      </w:r>
      <w:r>
        <w:t>формы</w:t>
      </w:r>
      <w:r>
        <w:rPr>
          <w:spacing w:val="-3"/>
        </w:rPr>
        <w:t xml:space="preserve"> </w:t>
      </w:r>
      <w:r>
        <w:t>в</w:t>
      </w:r>
      <w:r>
        <w:rPr>
          <w:spacing w:val="-4"/>
        </w:rPr>
        <w:t xml:space="preserve"> </w:t>
      </w:r>
      <w:r>
        <w:t>зависимости</w:t>
      </w:r>
      <w:r>
        <w:rPr>
          <w:spacing w:val="-2"/>
        </w:rPr>
        <w:t xml:space="preserve"> </w:t>
      </w:r>
      <w:r>
        <w:t>от</w:t>
      </w:r>
      <w:r>
        <w:rPr>
          <w:spacing w:val="-2"/>
        </w:rPr>
        <w:t xml:space="preserve"> ситуации</w:t>
      </w:r>
    </w:p>
    <w:p w:rsidR="00EE0CCC" w:rsidRDefault="004068EC">
      <w:pPr>
        <w:pStyle w:val="a3"/>
        <w:spacing w:before="50" w:line="283" w:lineRule="auto"/>
        <w:ind w:left="642"/>
      </w:pPr>
      <w:r>
        <w:t>общения,</w:t>
      </w:r>
      <w:r>
        <w:rPr>
          <w:spacing w:val="-5"/>
        </w:rPr>
        <w:t xml:space="preserve"> </w:t>
      </w:r>
      <w:r>
        <w:t>возраста</w:t>
      </w:r>
      <w:r>
        <w:rPr>
          <w:spacing w:val="-5"/>
        </w:rPr>
        <w:t xml:space="preserve"> </w:t>
      </w:r>
      <w:r>
        <w:t>собеседника,</w:t>
      </w:r>
      <w:r>
        <w:rPr>
          <w:spacing w:val="-5"/>
        </w:rPr>
        <w:t xml:space="preserve"> </w:t>
      </w:r>
      <w:r>
        <w:t>цели</w:t>
      </w:r>
      <w:r>
        <w:rPr>
          <w:spacing w:val="-4"/>
        </w:rPr>
        <w:t xml:space="preserve"> </w:t>
      </w:r>
      <w:r>
        <w:t>взаимодействия,</w:t>
      </w:r>
      <w:r>
        <w:rPr>
          <w:spacing w:val="-5"/>
        </w:rPr>
        <w:t xml:space="preserve"> </w:t>
      </w:r>
      <w:r>
        <w:t>формирует</w:t>
      </w:r>
      <w:r>
        <w:rPr>
          <w:spacing w:val="-5"/>
        </w:rPr>
        <w:t xml:space="preserve"> </w:t>
      </w:r>
      <w:r>
        <w:t>умение</w:t>
      </w:r>
      <w:r>
        <w:rPr>
          <w:spacing w:val="-6"/>
        </w:rPr>
        <w:t xml:space="preserve"> </w:t>
      </w:r>
      <w:r>
        <w:t>использовать</w:t>
      </w:r>
      <w:r>
        <w:rPr>
          <w:spacing w:val="-4"/>
        </w:rPr>
        <w:t xml:space="preserve"> </w:t>
      </w:r>
      <w:r>
        <w:t>средства</w:t>
      </w:r>
      <w:r>
        <w:rPr>
          <w:spacing w:val="-6"/>
        </w:rPr>
        <w:t xml:space="preserve"> </w:t>
      </w:r>
      <w:r>
        <w:t>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w:t>
      </w:r>
    </w:p>
    <w:p w:rsidR="00EE0CCC" w:rsidRDefault="004068EC">
      <w:pPr>
        <w:pStyle w:val="a3"/>
        <w:spacing w:line="283" w:lineRule="auto"/>
        <w:ind w:left="642"/>
      </w:pPr>
      <w:r>
        <w:t>вариативные</w:t>
      </w:r>
      <w:r>
        <w:rPr>
          <w:spacing w:val="-7"/>
        </w:rPr>
        <w:t xml:space="preserve"> </w:t>
      </w:r>
      <w:r>
        <w:t>этикетные</w:t>
      </w:r>
      <w:r>
        <w:rPr>
          <w:spacing w:val="-7"/>
        </w:rPr>
        <w:t xml:space="preserve"> </w:t>
      </w:r>
      <w:r>
        <w:t>формулы</w:t>
      </w:r>
      <w:r>
        <w:rPr>
          <w:spacing w:val="-7"/>
        </w:rPr>
        <w:t xml:space="preserve"> </w:t>
      </w:r>
      <w:r>
        <w:t>эмоционального</w:t>
      </w:r>
      <w:r>
        <w:rPr>
          <w:spacing w:val="-4"/>
        </w:rPr>
        <w:t xml:space="preserve"> </w:t>
      </w:r>
      <w:r>
        <w:t>взаимодействия</w:t>
      </w:r>
      <w:r>
        <w:rPr>
          <w:spacing w:val="-4"/>
        </w:rPr>
        <w:t xml:space="preserve"> </w:t>
      </w:r>
      <w:r>
        <w:t>с</w:t>
      </w:r>
      <w:r>
        <w:rPr>
          <w:spacing w:val="-5"/>
        </w:rPr>
        <w:t xml:space="preserve"> </w:t>
      </w:r>
      <w:r>
        <w:t>людьми,</w:t>
      </w:r>
      <w:r>
        <w:rPr>
          <w:spacing w:val="-4"/>
        </w:rPr>
        <w:t xml:space="preserve"> </w:t>
      </w:r>
      <w:r>
        <w:t>правила</w:t>
      </w:r>
      <w:r>
        <w:rPr>
          <w:spacing w:val="-5"/>
        </w:rPr>
        <w:t xml:space="preserve"> </w:t>
      </w:r>
      <w:r>
        <w:t>этикета</w:t>
      </w:r>
      <w:r>
        <w:rPr>
          <w:spacing w:val="-5"/>
        </w:rPr>
        <w:t xml:space="preserve"> </w:t>
      </w:r>
      <w:r>
        <w:t>в</w:t>
      </w:r>
      <w:r>
        <w:rPr>
          <w:spacing w:val="-5"/>
        </w:rPr>
        <w:t xml:space="preserve"> </w:t>
      </w:r>
      <w:r>
        <w:t>новых ситуациях. Например, формирует умение представить своего друга родителям (законным</w:t>
      </w:r>
    </w:p>
    <w:p w:rsidR="00EE0CCC" w:rsidRDefault="004068EC">
      <w:pPr>
        <w:pStyle w:val="a3"/>
        <w:spacing w:line="283" w:lineRule="auto"/>
        <w:ind w:left="642"/>
      </w:pPr>
      <w:r>
        <w:t>представителям),</w:t>
      </w:r>
      <w:r>
        <w:rPr>
          <w:spacing w:val="-1"/>
        </w:rPr>
        <w:t xml:space="preserve"> </w:t>
      </w:r>
      <w:r>
        <w:t>сверстникам.</w:t>
      </w:r>
      <w:r>
        <w:rPr>
          <w:spacing w:val="-1"/>
        </w:rPr>
        <w:t xml:space="preserve"> </w:t>
      </w:r>
      <w:r>
        <w:t>Педагог</w:t>
      </w:r>
      <w:r>
        <w:rPr>
          <w:spacing w:val="-2"/>
        </w:rPr>
        <w:t xml:space="preserve"> </w:t>
      </w:r>
      <w:r>
        <w:t>использует</w:t>
      </w:r>
      <w:r>
        <w:rPr>
          <w:spacing w:val="-1"/>
        </w:rPr>
        <w:t xml:space="preserve"> </w:t>
      </w:r>
      <w:r>
        <w:t>речевые</w:t>
      </w:r>
      <w:r>
        <w:rPr>
          <w:spacing w:val="80"/>
        </w:rPr>
        <w:t xml:space="preserve"> </w:t>
      </w:r>
      <w:r>
        <w:t>ситуации</w:t>
      </w:r>
      <w:r>
        <w:rPr>
          <w:spacing w:val="-3"/>
        </w:rPr>
        <w:t xml:space="preserve"> </w:t>
      </w:r>
      <w:r>
        <w:t>и</w:t>
      </w:r>
      <w:r>
        <w:rPr>
          <w:spacing w:val="-1"/>
        </w:rPr>
        <w:t xml:space="preserve"> </w:t>
      </w:r>
      <w:r>
        <w:t>совместную</w:t>
      </w:r>
      <w:r>
        <w:rPr>
          <w:spacing w:val="-1"/>
        </w:rPr>
        <w:t xml:space="preserve"> </w:t>
      </w:r>
      <w:r>
        <w:t>деятельность для формирования коммуникативно-речевых умений у детей, закрепляет у детей умение пересказывать литературные</w:t>
      </w:r>
      <w:r>
        <w:rPr>
          <w:spacing w:val="-5"/>
        </w:rPr>
        <w:t xml:space="preserve"> </w:t>
      </w:r>
      <w:r>
        <w:t>произведения</w:t>
      </w:r>
      <w:r>
        <w:rPr>
          <w:spacing w:val="-3"/>
        </w:rPr>
        <w:t xml:space="preserve"> </w:t>
      </w:r>
      <w:r>
        <w:t>по</w:t>
      </w:r>
      <w:r>
        <w:rPr>
          <w:spacing w:val="-3"/>
        </w:rPr>
        <w:t xml:space="preserve"> </w:t>
      </w:r>
      <w:r>
        <w:t>ролям,</w:t>
      </w:r>
      <w:r>
        <w:rPr>
          <w:spacing w:val="-3"/>
        </w:rPr>
        <w:t xml:space="preserve"> </w:t>
      </w:r>
      <w:r>
        <w:t>близко</w:t>
      </w:r>
      <w:r>
        <w:rPr>
          <w:spacing w:val="-6"/>
        </w:rPr>
        <w:t xml:space="preserve"> </w:t>
      </w:r>
      <w:r>
        <w:t>к</w:t>
      </w:r>
      <w:r>
        <w:rPr>
          <w:spacing w:val="-3"/>
        </w:rPr>
        <w:t xml:space="preserve"> </w:t>
      </w:r>
      <w:r>
        <w:t>тексту,</w:t>
      </w:r>
      <w:r>
        <w:rPr>
          <w:spacing w:val="-3"/>
        </w:rPr>
        <w:t xml:space="preserve"> </w:t>
      </w:r>
      <w:r>
        <w:t>от</w:t>
      </w:r>
      <w:r>
        <w:rPr>
          <w:spacing w:val="-3"/>
        </w:rPr>
        <w:t xml:space="preserve"> </w:t>
      </w:r>
      <w:r>
        <w:t>лица</w:t>
      </w:r>
      <w:r>
        <w:rPr>
          <w:spacing w:val="-4"/>
        </w:rPr>
        <w:t xml:space="preserve"> </w:t>
      </w:r>
      <w:r>
        <w:t>литературного</w:t>
      </w:r>
      <w:r>
        <w:rPr>
          <w:spacing w:val="-3"/>
        </w:rPr>
        <w:t xml:space="preserve"> </w:t>
      </w:r>
      <w:r>
        <w:t>героя,</w:t>
      </w:r>
      <w:r>
        <w:rPr>
          <w:spacing w:val="-3"/>
        </w:rPr>
        <w:t xml:space="preserve"> </w:t>
      </w:r>
      <w:r>
        <w:t>передавая</w:t>
      </w:r>
      <w:r>
        <w:rPr>
          <w:spacing w:val="-3"/>
        </w:rPr>
        <w:t xml:space="preserve"> </w:t>
      </w:r>
      <w:r>
        <w:t>идею</w:t>
      </w:r>
      <w:r>
        <w:rPr>
          <w:spacing w:val="-3"/>
        </w:rPr>
        <w:t xml:space="preserve"> </w:t>
      </w:r>
      <w:r>
        <w:t>и содержание, выразительно воспроизводя диалоги действующих лиц, подводит к пониманию и</w:t>
      </w:r>
    </w:p>
    <w:p w:rsidR="00EE0CCC" w:rsidRDefault="004068EC">
      <w:pPr>
        <w:pStyle w:val="a3"/>
        <w:spacing w:line="280" w:lineRule="auto"/>
        <w:ind w:left="642"/>
      </w:pPr>
      <w:r>
        <w:t>запоминанию</w:t>
      </w:r>
      <w:r>
        <w:rPr>
          <w:spacing w:val="-4"/>
        </w:rPr>
        <w:t xml:space="preserve"> </w:t>
      </w:r>
      <w:r>
        <w:t>авторских</w:t>
      </w:r>
      <w:r>
        <w:rPr>
          <w:spacing w:val="-4"/>
        </w:rPr>
        <w:t xml:space="preserve"> </w:t>
      </w:r>
      <w:r>
        <w:t>средств</w:t>
      </w:r>
      <w:r>
        <w:rPr>
          <w:spacing w:val="-5"/>
        </w:rPr>
        <w:t xml:space="preserve"> </w:t>
      </w:r>
      <w:r>
        <w:t>выразительности,</w:t>
      </w:r>
      <w:r>
        <w:rPr>
          <w:spacing w:val="-4"/>
        </w:rPr>
        <w:t xml:space="preserve"> </w:t>
      </w:r>
      <w:r>
        <w:t>использованию</w:t>
      </w:r>
      <w:r>
        <w:rPr>
          <w:spacing w:val="-4"/>
        </w:rPr>
        <w:t xml:space="preserve"> </w:t>
      </w:r>
      <w:r>
        <w:t>их</w:t>
      </w:r>
      <w:r>
        <w:rPr>
          <w:spacing w:val="-7"/>
        </w:rPr>
        <w:t xml:space="preserve"> </w:t>
      </w:r>
      <w:r>
        <w:t>при</w:t>
      </w:r>
      <w:r>
        <w:rPr>
          <w:spacing w:val="-4"/>
        </w:rPr>
        <w:t xml:space="preserve"> </w:t>
      </w:r>
      <w:r>
        <w:t>пересказе,</w:t>
      </w:r>
      <w:r>
        <w:rPr>
          <w:spacing w:val="-4"/>
        </w:rPr>
        <w:t xml:space="preserve"> </w:t>
      </w:r>
      <w:r>
        <w:t>в</w:t>
      </w:r>
      <w:r>
        <w:rPr>
          <w:spacing w:val="-5"/>
        </w:rPr>
        <w:t xml:space="preserve"> </w:t>
      </w:r>
      <w:r>
        <w:t>собственной</w:t>
      </w:r>
      <w:r>
        <w:rPr>
          <w:spacing w:val="-4"/>
        </w:rPr>
        <w:t xml:space="preserve"> </w:t>
      </w:r>
      <w:r>
        <w:t>речи, умению замечать их в рассказах сверстников; в описательных рассказах педагог формирует у детей</w:t>
      </w:r>
    </w:p>
    <w:p w:rsidR="00EE0CCC" w:rsidRDefault="004068EC">
      <w:pPr>
        <w:pStyle w:val="a3"/>
        <w:spacing w:before="5" w:line="283" w:lineRule="auto"/>
        <w:ind w:left="642" w:right="139"/>
      </w:pPr>
      <w:r>
        <w:t>умения</w:t>
      </w:r>
      <w:r>
        <w:rPr>
          <w:spacing w:val="-5"/>
        </w:rPr>
        <w:t xml:space="preserve"> </w:t>
      </w:r>
      <w:r>
        <w:t>передавать</w:t>
      </w:r>
      <w:r>
        <w:rPr>
          <w:spacing w:val="-4"/>
        </w:rPr>
        <w:t xml:space="preserve"> </w:t>
      </w:r>
      <w:r>
        <w:t>эмоциональное</w:t>
      </w:r>
      <w:r>
        <w:rPr>
          <w:spacing w:val="-6"/>
        </w:rPr>
        <w:t xml:space="preserve"> </w:t>
      </w:r>
      <w:r>
        <w:t>отношение</w:t>
      </w:r>
      <w:r>
        <w:rPr>
          <w:spacing w:val="-8"/>
        </w:rPr>
        <w:t xml:space="preserve"> </w:t>
      </w:r>
      <w:r>
        <w:t>к</w:t>
      </w:r>
      <w:r>
        <w:rPr>
          <w:spacing w:val="-5"/>
        </w:rPr>
        <w:t xml:space="preserve"> </w:t>
      </w:r>
      <w:r>
        <w:t>образам,</w:t>
      </w:r>
      <w:r>
        <w:rPr>
          <w:spacing w:val="-5"/>
        </w:rPr>
        <w:t xml:space="preserve"> </w:t>
      </w:r>
      <w:r>
        <w:t>используя</w:t>
      </w:r>
      <w:r>
        <w:rPr>
          <w:spacing w:val="-5"/>
        </w:rPr>
        <w:t xml:space="preserve"> </w:t>
      </w:r>
      <w:r>
        <w:t>средства</w:t>
      </w:r>
      <w:r>
        <w:rPr>
          <w:spacing w:val="-6"/>
        </w:rPr>
        <w:t xml:space="preserve"> </w:t>
      </w:r>
      <w:r>
        <w:t>языковой</w:t>
      </w:r>
      <w:r>
        <w:rPr>
          <w:spacing w:val="-5"/>
        </w:rPr>
        <w:t xml:space="preserve"> </w:t>
      </w:r>
      <w:r>
        <w:t>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w:t>
      </w:r>
    </w:p>
    <w:p w:rsidR="00EE0CCC" w:rsidRDefault="004068EC">
      <w:pPr>
        <w:pStyle w:val="a3"/>
        <w:ind w:left="642"/>
      </w:pPr>
      <w:r>
        <w:t>составлять</w:t>
      </w:r>
      <w:r>
        <w:rPr>
          <w:spacing w:val="-6"/>
        </w:rPr>
        <w:t xml:space="preserve"> </w:t>
      </w:r>
      <w:r>
        <w:t>повествовательные</w:t>
      </w:r>
      <w:r>
        <w:rPr>
          <w:spacing w:val="-5"/>
        </w:rPr>
        <w:t xml:space="preserve"> </w:t>
      </w:r>
      <w:r>
        <w:t>рассказы</w:t>
      </w:r>
      <w:r>
        <w:rPr>
          <w:spacing w:val="-3"/>
        </w:rPr>
        <w:t xml:space="preserve"> </w:t>
      </w:r>
      <w:r>
        <w:t>по</w:t>
      </w:r>
      <w:r>
        <w:rPr>
          <w:spacing w:val="-3"/>
        </w:rPr>
        <w:t xml:space="preserve"> </w:t>
      </w:r>
      <w:r>
        <w:t>картине,</w:t>
      </w:r>
      <w:r>
        <w:rPr>
          <w:spacing w:val="-3"/>
        </w:rPr>
        <w:t xml:space="preserve"> </w:t>
      </w:r>
      <w:r>
        <w:t>из</w:t>
      </w:r>
      <w:r>
        <w:rPr>
          <w:spacing w:val="-3"/>
        </w:rPr>
        <w:t xml:space="preserve"> </w:t>
      </w:r>
      <w:r>
        <w:t>личного</w:t>
      </w:r>
      <w:r>
        <w:rPr>
          <w:spacing w:val="-3"/>
        </w:rPr>
        <w:t xml:space="preserve"> </w:t>
      </w:r>
      <w:r>
        <w:t>и</w:t>
      </w:r>
      <w:r>
        <w:rPr>
          <w:spacing w:val="-3"/>
        </w:rPr>
        <w:t xml:space="preserve"> </w:t>
      </w:r>
      <w:r>
        <w:t>коллективного</w:t>
      </w:r>
      <w:r>
        <w:rPr>
          <w:spacing w:val="-3"/>
        </w:rPr>
        <w:t xml:space="preserve"> </w:t>
      </w:r>
      <w:r>
        <w:t>опыта,</w:t>
      </w:r>
      <w:r>
        <w:rPr>
          <w:spacing w:val="-3"/>
        </w:rPr>
        <w:t xml:space="preserve"> </w:t>
      </w:r>
      <w:r>
        <w:t>по</w:t>
      </w:r>
      <w:r>
        <w:rPr>
          <w:spacing w:val="-3"/>
        </w:rPr>
        <w:t xml:space="preserve"> </w:t>
      </w:r>
      <w:r>
        <w:rPr>
          <w:spacing w:val="-2"/>
        </w:rPr>
        <w:t>набору</w:t>
      </w:r>
    </w:p>
    <w:p w:rsidR="00EE0CCC" w:rsidRDefault="004068EC">
      <w:pPr>
        <w:pStyle w:val="a3"/>
        <w:spacing w:before="47" w:line="283" w:lineRule="auto"/>
        <w:ind w:left="642" w:right="359"/>
      </w:pPr>
      <w:r>
        <w:t>игрушек,</w:t>
      </w:r>
      <w:r>
        <w:rPr>
          <w:spacing w:val="-4"/>
        </w:rPr>
        <w:t xml:space="preserve"> </w:t>
      </w:r>
      <w:r>
        <w:t>закрепляет</w:t>
      </w:r>
      <w:r>
        <w:rPr>
          <w:spacing w:val="-4"/>
        </w:rPr>
        <w:t xml:space="preserve"> </w:t>
      </w:r>
      <w:r>
        <w:t>у</w:t>
      </w:r>
      <w:r>
        <w:rPr>
          <w:spacing w:val="-6"/>
        </w:rPr>
        <w:t xml:space="preserve"> </w:t>
      </w:r>
      <w:r>
        <w:t>детей</w:t>
      </w:r>
      <w:r>
        <w:rPr>
          <w:spacing w:val="-4"/>
        </w:rPr>
        <w:t xml:space="preserve"> </w:t>
      </w:r>
      <w:r>
        <w:t>умение</w:t>
      </w:r>
      <w:r>
        <w:rPr>
          <w:spacing w:val="-5"/>
        </w:rPr>
        <w:t xml:space="preserve"> </w:t>
      </w:r>
      <w:r>
        <w:t>строить</w:t>
      </w:r>
      <w:r>
        <w:rPr>
          <w:spacing w:val="-3"/>
        </w:rPr>
        <w:t xml:space="preserve"> </w:t>
      </w:r>
      <w:r>
        <w:t>свой</w:t>
      </w:r>
      <w:r>
        <w:rPr>
          <w:spacing w:val="-4"/>
        </w:rPr>
        <w:t xml:space="preserve"> </w:t>
      </w:r>
      <w:r>
        <w:t>рассказ,</w:t>
      </w:r>
      <w:r>
        <w:rPr>
          <w:spacing w:val="-4"/>
        </w:rPr>
        <w:t xml:space="preserve"> </w:t>
      </w:r>
      <w:r>
        <w:t>соблюдая</w:t>
      </w:r>
      <w:r>
        <w:rPr>
          <w:spacing w:val="-4"/>
        </w:rPr>
        <w:t xml:space="preserve"> </w:t>
      </w:r>
      <w:r>
        <w:t>структуру</w:t>
      </w:r>
      <w:r>
        <w:rPr>
          <w:spacing w:val="-4"/>
        </w:rPr>
        <w:t xml:space="preserve"> </w:t>
      </w:r>
      <w:r>
        <w:t>повествования,</w:t>
      </w:r>
      <w:r>
        <w:rPr>
          <w:spacing w:val="-4"/>
        </w:rPr>
        <w:t xml:space="preserve"> </w:t>
      </w:r>
      <w:r>
        <w:t>составлять рассказы-контаминации (сочетание описанияи повествования; описания и рассуждения); педагог</w:t>
      </w:r>
    </w:p>
    <w:p w:rsidR="00EE0CCC" w:rsidRDefault="004068EC">
      <w:pPr>
        <w:pStyle w:val="a3"/>
        <w:spacing w:before="2" w:line="280" w:lineRule="auto"/>
        <w:ind w:left="642"/>
      </w:pPr>
      <w:r>
        <w:t>развивает у детей способность самостоятельно использовать в процессе общения со взрослыми и сверстниками</w:t>
      </w:r>
      <w:r>
        <w:rPr>
          <w:spacing w:val="-5"/>
        </w:rPr>
        <w:t xml:space="preserve"> </w:t>
      </w:r>
      <w:r>
        <w:t>объяснительную</w:t>
      </w:r>
      <w:r>
        <w:rPr>
          <w:spacing w:val="-5"/>
        </w:rPr>
        <w:t xml:space="preserve"> </w:t>
      </w:r>
      <w:r>
        <w:t>речь,</w:t>
      </w:r>
      <w:r>
        <w:rPr>
          <w:spacing w:val="-5"/>
        </w:rPr>
        <w:t xml:space="preserve"> </w:t>
      </w:r>
      <w:r>
        <w:t>речь­</w:t>
      </w:r>
      <w:r>
        <w:rPr>
          <w:spacing w:val="-5"/>
        </w:rPr>
        <w:t xml:space="preserve"> </w:t>
      </w:r>
      <w:r>
        <w:t>доказательство,</w:t>
      </w:r>
      <w:r>
        <w:rPr>
          <w:spacing w:val="-5"/>
        </w:rPr>
        <w:t xml:space="preserve"> </w:t>
      </w:r>
      <w:r>
        <w:t>речевое</w:t>
      </w:r>
      <w:r>
        <w:rPr>
          <w:spacing w:val="-7"/>
        </w:rPr>
        <w:t xml:space="preserve"> </w:t>
      </w:r>
      <w:r>
        <w:t>планирование,</w:t>
      </w:r>
      <w:r>
        <w:rPr>
          <w:spacing w:val="-5"/>
        </w:rPr>
        <w:t xml:space="preserve"> </w:t>
      </w:r>
      <w:r>
        <w:t>помогает</w:t>
      </w:r>
      <w:r>
        <w:rPr>
          <w:spacing w:val="-5"/>
        </w:rPr>
        <w:t xml:space="preserve"> </w:t>
      </w:r>
      <w:r>
        <w:t>детям</w:t>
      </w:r>
    </w:p>
    <w:p w:rsidR="00EE0CCC" w:rsidRDefault="004068EC">
      <w:pPr>
        <w:pStyle w:val="a3"/>
        <w:spacing w:before="5" w:line="280" w:lineRule="auto"/>
        <w:ind w:left="642"/>
      </w:pPr>
      <w:r>
        <w:t>осваивать</w:t>
      </w:r>
      <w:r>
        <w:rPr>
          <w:spacing w:val="-4"/>
        </w:rPr>
        <w:t xml:space="preserve"> </w:t>
      </w:r>
      <w:r>
        <w:t>умения</w:t>
      </w:r>
      <w:r>
        <w:rPr>
          <w:spacing w:val="-5"/>
        </w:rPr>
        <w:t xml:space="preserve"> </w:t>
      </w:r>
      <w:r>
        <w:t>самостоятельно</w:t>
      </w:r>
      <w:r>
        <w:rPr>
          <w:spacing w:val="-5"/>
        </w:rPr>
        <w:t xml:space="preserve"> </w:t>
      </w:r>
      <w:r>
        <w:t>сочинять</w:t>
      </w:r>
      <w:r>
        <w:rPr>
          <w:spacing w:val="-5"/>
        </w:rPr>
        <w:t xml:space="preserve"> </w:t>
      </w:r>
      <w:r>
        <w:t>разнообразные</w:t>
      </w:r>
      <w:r>
        <w:rPr>
          <w:spacing w:val="-7"/>
        </w:rPr>
        <w:t xml:space="preserve"> </w:t>
      </w:r>
      <w:r>
        <w:t>виды</w:t>
      </w:r>
      <w:r>
        <w:rPr>
          <w:spacing w:val="-5"/>
        </w:rPr>
        <w:t xml:space="preserve"> </w:t>
      </w:r>
      <w:r>
        <w:t>творческих</w:t>
      </w:r>
      <w:r>
        <w:rPr>
          <w:spacing w:val="-5"/>
        </w:rPr>
        <w:t xml:space="preserve"> </w:t>
      </w:r>
      <w:r>
        <w:t>рассказов.</w:t>
      </w:r>
      <w:r>
        <w:rPr>
          <w:spacing w:val="-5"/>
        </w:rPr>
        <w:t xml:space="preserve"> </w:t>
      </w:r>
      <w:r>
        <w:t>В</w:t>
      </w:r>
      <w:r>
        <w:rPr>
          <w:spacing w:val="-5"/>
        </w:rPr>
        <w:t xml:space="preserve"> </w:t>
      </w:r>
      <w:r>
        <w:t>творческих рассказах закрепляет умение использовать личный и литературный опыт в зависимости от</w:t>
      </w:r>
    </w:p>
    <w:p w:rsidR="00EE0CCC" w:rsidRDefault="004068EC">
      <w:pPr>
        <w:pStyle w:val="a3"/>
        <w:spacing w:before="5" w:line="283" w:lineRule="auto"/>
        <w:ind w:left="642" w:right="263"/>
        <w:jc w:val="both"/>
      </w:pPr>
      <w:r>
        <w:t>индивидуальных</w:t>
      </w:r>
      <w:r>
        <w:rPr>
          <w:spacing w:val="-4"/>
        </w:rPr>
        <w:t xml:space="preserve"> </w:t>
      </w:r>
      <w:r>
        <w:t>интересов</w:t>
      </w:r>
      <w:r>
        <w:rPr>
          <w:spacing w:val="-5"/>
        </w:rPr>
        <w:t xml:space="preserve"> </w:t>
      </w:r>
      <w:r>
        <w:t>и</w:t>
      </w:r>
      <w:r>
        <w:rPr>
          <w:spacing w:val="-4"/>
        </w:rPr>
        <w:t xml:space="preserve"> </w:t>
      </w:r>
      <w:r>
        <w:t>способностей;</w:t>
      </w:r>
      <w:r>
        <w:rPr>
          <w:spacing w:val="-4"/>
        </w:rPr>
        <w:t xml:space="preserve"> </w:t>
      </w:r>
      <w:r>
        <w:t>развивает</w:t>
      </w:r>
      <w:r>
        <w:rPr>
          <w:spacing w:val="-4"/>
        </w:rPr>
        <w:t xml:space="preserve"> </w:t>
      </w:r>
      <w:r>
        <w:t>у</w:t>
      </w:r>
      <w:r>
        <w:rPr>
          <w:spacing w:val="-4"/>
        </w:rPr>
        <w:t xml:space="preserve"> </w:t>
      </w:r>
      <w:r>
        <w:t>детей</w:t>
      </w:r>
      <w:r>
        <w:rPr>
          <w:spacing w:val="-4"/>
        </w:rPr>
        <w:t xml:space="preserve"> </w:t>
      </w:r>
      <w:r>
        <w:t>умение</w:t>
      </w:r>
      <w:r>
        <w:rPr>
          <w:spacing w:val="-5"/>
        </w:rPr>
        <w:t xml:space="preserve"> </w:t>
      </w:r>
      <w:r>
        <w:t>внимательно</w:t>
      </w:r>
      <w:r>
        <w:rPr>
          <w:spacing w:val="-4"/>
        </w:rPr>
        <w:t xml:space="preserve"> </w:t>
      </w:r>
      <w:r>
        <w:t>выслушивать</w:t>
      </w:r>
      <w:r>
        <w:rPr>
          <w:spacing w:val="-3"/>
        </w:rPr>
        <w:t xml:space="preserve"> </w:t>
      </w:r>
      <w:r>
        <w:t>рассказы сверстников,</w:t>
      </w:r>
      <w:r>
        <w:rPr>
          <w:spacing w:val="-4"/>
        </w:rPr>
        <w:t xml:space="preserve"> </w:t>
      </w:r>
      <w:r>
        <w:t>помогать</w:t>
      </w:r>
      <w:r>
        <w:rPr>
          <w:spacing w:val="-5"/>
        </w:rPr>
        <w:t xml:space="preserve"> </w:t>
      </w:r>
      <w:r>
        <w:t>им</w:t>
      </w:r>
      <w:r>
        <w:rPr>
          <w:spacing w:val="-5"/>
        </w:rPr>
        <w:t xml:space="preserve"> </w:t>
      </w:r>
      <w:r>
        <w:t>в</w:t>
      </w:r>
      <w:r>
        <w:rPr>
          <w:spacing w:val="-5"/>
        </w:rPr>
        <w:t xml:space="preserve"> </w:t>
      </w:r>
      <w:r>
        <w:t>случае</w:t>
      </w:r>
      <w:r>
        <w:rPr>
          <w:spacing w:val="-5"/>
        </w:rPr>
        <w:t xml:space="preserve"> </w:t>
      </w:r>
      <w:r>
        <w:t>затруднений,</w:t>
      </w:r>
      <w:r>
        <w:rPr>
          <w:spacing w:val="-4"/>
        </w:rPr>
        <w:t xml:space="preserve"> </w:t>
      </w:r>
      <w:r>
        <w:t>замечать</w:t>
      </w:r>
      <w:r>
        <w:rPr>
          <w:spacing w:val="-3"/>
        </w:rPr>
        <w:t xml:space="preserve"> </w:t>
      </w:r>
      <w:r>
        <w:t>речевые</w:t>
      </w:r>
      <w:r>
        <w:rPr>
          <w:spacing w:val="-6"/>
        </w:rPr>
        <w:t xml:space="preserve"> </w:t>
      </w:r>
      <w:r>
        <w:t>и</w:t>
      </w:r>
      <w:r>
        <w:rPr>
          <w:spacing w:val="-4"/>
        </w:rPr>
        <w:t xml:space="preserve"> </w:t>
      </w:r>
      <w:r>
        <w:t>лоrические</w:t>
      </w:r>
      <w:r>
        <w:rPr>
          <w:spacing w:val="-5"/>
        </w:rPr>
        <w:t xml:space="preserve"> </w:t>
      </w:r>
      <w:r>
        <w:t>ошибки,</w:t>
      </w:r>
      <w:r>
        <w:rPr>
          <w:spacing w:val="-4"/>
        </w:rPr>
        <w:t xml:space="preserve"> </w:t>
      </w:r>
      <w:r>
        <w:t>доброжелательно и конструктивно исправлять их.</w:t>
      </w:r>
    </w:p>
    <w:p w:rsidR="00EE0CCC" w:rsidRPr="00567EF6" w:rsidRDefault="004068EC">
      <w:pPr>
        <w:pStyle w:val="a6"/>
        <w:numPr>
          <w:ilvl w:val="0"/>
          <w:numId w:val="236"/>
        </w:numPr>
        <w:tabs>
          <w:tab w:val="left" w:pos="1649"/>
        </w:tabs>
        <w:spacing w:before="56"/>
        <w:ind w:left="1649"/>
        <w:jc w:val="both"/>
        <w:rPr>
          <w:b/>
          <w:sz w:val="24"/>
        </w:rPr>
      </w:pPr>
      <w:r w:rsidRPr="00567EF6">
        <w:rPr>
          <w:b/>
          <w:sz w:val="24"/>
        </w:rPr>
        <w:t>Подготовка</w:t>
      </w:r>
      <w:r w:rsidRPr="00567EF6">
        <w:rPr>
          <w:b/>
          <w:spacing w:val="-3"/>
          <w:sz w:val="24"/>
        </w:rPr>
        <w:t xml:space="preserve"> </w:t>
      </w:r>
      <w:r w:rsidRPr="00567EF6">
        <w:rPr>
          <w:b/>
          <w:sz w:val="24"/>
        </w:rPr>
        <w:t>детей</w:t>
      </w:r>
      <w:r w:rsidRPr="00567EF6">
        <w:rPr>
          <w:b/>
          <w:spacing w:val="-2"/>
          <w:sz w:val="24"/>
        </w:rPr>
        <w:t xml:space="preserve"> </w:t>
      </w:r>
      <w:r w:rsidRPr="00567EF6">
        <w:rPr>
          <w:b/>
          <w:sz w:val="24"/>
        </w:rPr>
        <w:t>к</w:t>
      </w:r>
      <w:r w:rsidRPr="00567EF6">
        <w:rPr>
          <w:b/>
          <w:spacing w:val="-2"/>
          <w:sz w:val="24"/>
        </w:rPr>
        <w:t xml:space="preserve"> </w:t>
      </w:r>
      <w:r w:rsidRPr="00567EF6">
        <w:rPr>
          <w:b/>
          <w:sz w:val="24"/>
        </w:rPr>
        <w:t>обучению</w:t>
      </w:r>
      <w:r w:rsidRPr="00567EF6">
        <w:rPr>
          <w:b/>
          <w:spacing w:val="-2"/>
          <w:sz w:val="24"/>
        </w:rPr>
        <w:t xml:space="preserve"> грамоте:</w:t>
      </w:r>
    </w:p>
    <w:p w:rsidR="00EE0CCC" w:rsidRDefault="004068EC">
      <w:pPr>
        <w:pStyle w:val="a3"/>
        <w:spacing w:before="39" w:line="283" w:lineRule="auto"/>
        <w:ind w:left="630" w:right="241"/>
      </w:pPr>
      <w:r>
        <w:t>педагог</w:t>
      </w:r>
      <w:r>
        <w:rPr>
          <w:spacing w:val="-4"/>
        </w:rPr>
        <w:t xml:space="preserve"> </w:t>
      </w:r>
      <w:r>
        <w:t>продолжает</w:t>
      </w:r>
      <w:r>
        <w:rPr>
          <w:spacing w:val="-3"/>
        </w:rPr>
        <w:t xml:space="preserve"> </w:t>
      </w:r>
      <w:r>
        <w:t>формировать</w:t>
      </w:r>
      <w:r>
        <w:rPr>
          <w:spacing w:val="-2"/>
        </w:rPr>
        <w:t xml:space="preserve"> </w:t>
      </w:r>
      <w:r>
        <w:t>у</w:t>
      </w:r>
      <w:r>
        <w:rPr>
          <w:spacing w:val="-3"/>
        </w:rPr>
        <w:t xml:space="preserve"> </w:t>
      </w:r>
      <w:r>
        <w:t>детей</w:t>
      </w:r>
      <w:r>
        <w:rPr>
          <w:spacing w:val="-3"/>
        </w:rPr>
        <w:t xml:space="preserve"> </w:t>
      </w:r>
      <w:r>
        <w:t>интерес</w:t>
      </w:r>
      <w:r>
        <w:rPr>
          <w:spacing w:val="-4"/>
        </w:rPr>
        <w:t xml:space="preserve"> </w:t>
      </w:r>
      <w:r>
        <w:t>к</w:t>
      </w:r>
      <w:r>
        <w:rPr>
          <w:spacing w:val="-3"/>
        </w:rPr>
        <w:t xml:space="preserve"> </w:t>
      </w:r>
      <w:r>
        <w:t>языку,</w:t>
      </w:r>
      <w:r>
        <w:rPr>
          <w:spacing w:val="-3"/>
        </w:rPr>
        <w:t xml:space="preserve"> </w:t>
      </w:r>
      <w:r>
        <w:t>осознанное</w:t>
      </w:r>
      <w:r>
        <w:rPr>
          <w:spacing w:val="-7"/>
        </w:rPr>
        <w:t xml:space="preserve"> </w:t>
      </w:r>
      <w:r>
        <w:t>отношение</w:t>
      </w:r>
      <w:r>
        <w:rPr>
          <w:spacing w:val="-4"/>
        </w:rPr>
        <w:t xml:space="preserve"> </w:t>
      </w:r>
      <w:r>
        <w:t>к</w:t>
      </w:r>
      <w:r>
        <w:rPr>
          <w:spacing w:val="-3"/>
        </w:rPr>
        <w:t xml:space="preserve"> </w:t>
      </w:r>
      <w:r>
        <w:t>языковым</w:t>
      </w:r>
      <w:r>
        <w:rPr>
          <w:spacing w:val="-5"/>
        </w:rPr>
        <w:t xml:space="preserve"> </w:t>
      </w:r>
      <w:r>
        <w:t>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w:t>
      </w:r>
    </w:p>
    <w:p w:rsidR="00EE0CCC" w:rsidRDefault="004068EC">
      <w:pPr>
        <w:pStyle w:val="a3"/>
        <w:ind w:left="630"/>
      </w:pPr>
      <w:r>
        <w:t>составлять</w:t>
      </w:r>
      <w:r>
        <w:rPr>
          <w:spacing w:val="-5"/>
        </w:rPr>
        <w:t xml:space="preserve"> </w:t>
      </w:r>
      <w:r>
        <w:t>схемы</w:t>
      </w:r>
      <w:r>
        <w:rPr>
          <w:spacing w:val="-2"/>
        </w:rPr>
        <w:t xml:space="preserve"> </w:t>
      </w:r>
      <w:r>
        <w:t>слова,</w:t>
      </w:r>
      <w:r>
        <w:rPr>
          <w:spacing w:val="-2"/>
        </w:rPr>
        <w:t xml:space="preserve"> </w:t>
      </w:r>
      <w:r>
        <w:t>выделять</w:t>
      </w:r>
      <w:r>
        <w:rPr>
          <w:spacing w:val="-2"/>
        </w:rPr>
        <w:t xml:space="preserve"> </w:t>
      </w:r>
      <w:r>
        <w:t>ударный</w:t>
      </w:r>
      <w:r>
        <w:rPr>
          <w:spacing w:val="-2"/>
        </w:rPr>
        <w:t xml:space="preserve"> </w:t>
      </w:r>
      <w:r>
        <w:t>гласный</w:t>
      </w:r>
      <w:r>
        <w:rPr>
          <w:spacing w:val="-3"/>
        </w:rPr>
        <w:t xml:space="preserve"> </w:t>
      </w:r>
      <w:r>
        <w:t>звука</w:t>
      </w:r>
      <w:r>
        <w:rPr>
          <w:spacing w:val="-2"/>
        </w:rPr>
        <w:t xml:space="preserve"> </w:t>
      </w:r>
      <w:r>
        <w:t>в</w:t>
      </w:r>
      <w:r>
        <w:rPr>
          <w:spacing w:val="-3"/>
        </w:rPr>
        <w:t xml:space="preserve"> </w:t>
      </w:r>
      <w:r>
        <w:t>слове;</w:t>
      </w:r>
      <w:r>
        <w:rPr>
          <w:spacing w:val="-2"/>
        </w:rPr>
        <w:t xml:space="preserve"> </w:t>
      </w:r>
      <w:r>
        <w:t>определять</w:t>
      </w:r>
      <w:r>
        <w:rPr>
          <w:spacing w:val="-2"/>
        </w:rPr>
        <w:t xml:space="preserve"> </w:t>
      </w:r>
      <w:r>
        <w:t>количество</w:t>
      </w:r>
      <w:r>
        <w:rPr>
          <w:spacing w:val="-2"/>
        </w:rPr>
        <w:t xml:space="preserve"> </w:t>
      </w:r>
      <w:r>
        <w:rPr>
          <w:spacing w:val="-10"/>
        </w:rPr>
        <w:t>и</w:t>
      </w:r>
    </w:p>
    <w:p w:rsidR="00EE0CCC" w:rsidRDefault="004068EC">
      <w:pPr>
        <w:pStyle w:val="a3"/>
        <w:spacing w:before="51" w:line="280" w:lineRule="auto"/>
        <w:ind w:left="630"/>
        <w:rPr>
          <w:spacing w:val="-14"/>
        </w:rPr>
      </w:pPr>
      <w:r>
        <w:t xml:space="preserve">последовательность слов в предложении; составлять предложения с заданным количеством слов; </w:t>
      </w:r>
      <w:r>
        <w:lastRenderedPageBreak/>
        <w:t>ориентироваться</w:t>
      </w:r>
      <w:r>
        <w:rPr>
          <w:spacing w:val="-7"/>
        </w:rPr>
        <w:t xml:space="preserve"> </w:t>
      </w:r>
      <w:r>
        <w:t>на</w:t>
      </w:r>
      <w:r>
        <w:rPr>
          <w:spacing w:val="-5"/>
        </w:rPr>
        <w:t xml:space="preserve"> </w:t>
      </w:r>
      <w:r>
        <w:t>листе,</w:t>
      </w:r>
      <w:r>
        <w:rPr>
          <w:spacing w:val="-4"/>
        </w:rPr>
        <w:t xml:space="preserve"> </w:t>
      </w:r>
      <w:r>
        <w:t>выполнять</w:t>
      </w:r>
      <w:r>
        <w:rPr>
          <w:spacing w:val="-3"/>
        </w:rPr>
        <w:t xml:space="preserve"> </w:t>
      </w:r>
      <w:r>
        <w:t>графические</w:t>
      </w:r>
      <w:r>
        <w:rPr>
          <w:spacing w:val="-5"/>
        </w:rPr>
        <w:t xml:space="preserve"> </w:t>
      </w:r>
      <w:r>
        <w:t>диктанты;</w:t>
      </w:r>
      <w:r>
        <w:rPr>
          <w:spacing w:val="-4"/>
        </w:rPr>
        <w:t xml:space="preserve"> </w:t>
      </w:r>
      <w:r>
        <w:t>штриховку</w:t>
      </w:r>
      <w:r>
        <w:rPr>
          <w:spacing w:val="-4"/>
        </w:rPr>
        <w:t xml:space="preserve"> </w:t>
      </w:r>
      <w:r>
        <w:t>в</w:t>
      </w:r>
      <w:r>
        <w:rPr>
          <w:spacing w:val="-5"/>
        </w:rPr>
        <w:t xml:space="preserve"> </w:t>
      </w:r>
      <w:r>
        <w:t>разных</w:t>
      </w:r>
      <w:r>
        <w:rPr>
          <w:spacing w:val="-4"/>
        </w:rPr>
        <w:t xml:space="preserve"> </w:t>
      </w:r>
      <w:r>
        <w:t>направлениях,</w:t>
      </w:r>
      <w:r>
        <w:rPr>
          <w:spacing w:val="-4"/>
        </w:rPr>
        <w:t xml:space="preserve"> </w:t>
      </w:r>
      <w:r>
        <w:t xml:space="preserve">обводку; </w:t>
      </w:r>
      <w:r>
        <w:rPr>
          <w:spacing w:val="-14"/>
        </w:rPr>
        <w:t>знать</w:t>
      </w:r>
      <w:r>
        <w:t xml:space="preserve"> </w:t>
      </w:r>
      <w:r>
        <w:rPr>
          <w:spacing w:val="34"/>
          <w:w w:val="95"/>
        </w:rPr>
        <w:t>н</w:t>
      </w:r>
      <w:r>
        <w:rPr>
          <w:spacing w:val="-14"/>
          <w:w w:val="95"/>
        </w:rPr>
        <w:t>а</w:t>
      </w:r>
      <w:r>
        <w:rPr>
          <w:rFonts w:ascii="Calibri" w:hAnsi="Calibri"/>
          <w:spacing w:val="-42"/>
          <w:w w:val="104"/>
          <w:vertAlign w:val="subscript"/>
        </w:rPr>
        <w:t>Ф</w:t>
      </w:r>
      <w:r>
        <w:rPr>
          <w:spacing w:val="14"/>
          <w:w w:val="95"/>
        </w:rPr>
        <w:t>з</w:t>
      </w:r>
      <w:r>
        <w:rPr>
          <w:rFonts w:ascii="Calibri" w:hAnsi="Calibri"/>
          <w:spacing w:val="-62"/>
          <w:w w:val="104"/>
          <w:vertAlign w:val="subscript"/>
        </w:rPr>
        <w:t>О</w:t>
      </w:r>
      <w:r>
        <w:rPr>
          <w:spacing w:val="16"/>
          <w:w w:val="95"/>
        </w:rPr>
        <w:t>в</w:t>
      </w:r>
      <w:r>
        <w:rPr>
          <w:rFonts w:ascii="Calibri" w:hAnsi="Calibri"/>
          <w:spacing w:val="-57"/>
          <w:w w:val="104"/>
          <w:vertAlign w:val="subscript"/>
        </w:rPr>
        <w:t>П</w:t>
      </w:r>
      <w:r>
        <w:rPr>
          <w:spacing w:val="32"/>
          <w:w w:val="95"/>
        </w:rPr>
        <w:t>а</w:t>
      </w:r>
      <w:r>
        <w:rPr>
          <w:spacing w:val="-77"/>
          <w:w w:val="95"/>
        </w:rPr>
        <w:t>н</w:t>
      </w:r>
      <w:r>
        <w:rPr>
          <w:rFonts w:ascii="Calibri" w:hAnsi="Calibri"/>
          <w:spacing w:val="32"/>
          <w:w w:val="104"/>
          <w:vertAlign w:val="subscript"/>
        </w:rPr>
        <w:t>Д</w:t>
      </w:r>
      <w:r>
        <w:rPr>
          <w:spacing w:val="-91"/>
          <w:w w:val="95"/>
        </w:rPr>
        <w:t>и</w:t>
      </w:r>
      <w:r>
        <w:rPr>
          <w:rFonts w:ascii="Calibri" w:hAnsi="Calibri"/>
          <w:spacing w:val="33"/>
          <w:w w:val="104"/>
          <w:vertAlign w:val="subscript"/>
        </w:rPr>
        <w:t>О</w:t>
      </w:r>
      <w:r>
        <w:rPr>
          <w:rFonts w:ascii="Calibri" w:hAnsi="Calibri"/>
          <w:spacing w:val="-10"/>
          <w:w w:val="104"/>
          <w:vertAlign w:val="subscript"/>
        </w:rPr>
        <w:t>-</w:t>
      </w:r>
      <w:r>
        <w:rPr>
          <w:spacing w:val="-14"/>
        </w:rPr>
        <w:t>я</w:t>
      </w:r>
      <w:r>
        <w:rPr>
          <w:rFonts w:ascii="Calibri" w:hAnsi="Calibri"/>
          <w:spacing w:val="-14"/>
          <w:vertAlign w:val="subscript"/>
        </w:rPr>
        <w:t>03</w:t>
      </w:r>
      <w:r>
        <w:rPr>
          <w:spacing w:val="-14"/>
        </w:rPr>
        <w:t>букв,</w:t>
      </w:r>
      <w:r>
        <w:t xml:space="preserve"> </w:t>
      </w:r>
      <w:r>
        <w:rPr>
          <w:spacing w:val="-14"/>
        </w:rPr>
        <w:t>читать</w:t>
      </w:r>
      <w:r>
        <w:t xml:space="preserve"> </w:t>
      </w:r>
      <w:r>
        <w:rPr>
          <w:spacing w:val="-14"/>
        </w:rPr>
        <w:t>слоги.</w:t>
      </w:r>
    </w:p>
    <w:p w:rsidR="00567EF6" w:rsidRDefault="00567EF6">
      <w:pPr>
        <w:pStyle w:val="a3"/>
        <w:spacing w:before="51" w:line="280" w:lineRule="auto"/>
        <w:ind w:left="630"/>
      </w:pPr>
    </w:p>
    <w:p w:rsidR="00EE0CCC" w:rsidRDefault="004068EC">
      <w:pPr>
        <w:pStyle w:val="a6"/>
        <w:numPr>
          <w:ilvl w:val="1"/>
          <w:numId w:val="272"/>
        </w:numPr>
        <w:tabs>
          <w:tab w:val="left" w:pos="979"/>
          <w:tab w:val="left" w:pos="2169"/>
          <w:tab w:val="left" w:pos="3732"/>
          <w:tab w:val="left" w:pos="4567"/>
          <w:tab w:val="left" w:pos="6086"/>
          <w:tab w:val="left" w:pos="6458"/>
          <w:tab w:val="left" w:pos="7495"/>
          <w:tab w:val="left" w:pos="9579"/>
          <w:tab w:val="left" w:pos="10678"/>
        </w:tabs>
        <w:spacing w:before="68" w:line="280" w:lineRule="auto"/>
        <w:ind w:left="503" w:right="250" w:firstLine="0"/>
        <w:jc w:val="left"/>
        <w:rPr>
          <w:b/>
          <w:sz w:val="24"/>
        </w:rPr>
      </w:pPr>
      <w:r>
        <w:rPr>
          <w:b/>
          <w:spacing w:val="-2"/>
          <w:sz w:val="24"/>
        </w:rPr>
        <w:t>Решение</w:t>
      </w:r>
      <w:r>
        <w:rPr>
          <w:b/>
          <w:sz w:val="24"/>
        </w:rPr>
        <w:tab/>
      </w:r>
      <w:r>
        <w:rPr>
          <w:b/>
          <w:spacing w:val="-2"/>
          <w:sz w:val="24"/>
        </w:rPr>
        <w:t>совокупных</w:t>
      </w:r>
      <w:r>
        <w:rPr>
          <w:b/>
          <w:sz w:val="24"/>
        </w:rPr>
        <w:tab/>
      </w:r>
      <w:r>
        <w:rPr>
          <w:b/>
          <w:spacing w:val="-2"/>
          <w:sz w:val="24"/>
        </w:rPr>
        <w:t>задач</w:t>
      </w:r>
      <w:r>
        <w:rPr>
          <w:b/>
          <w:sz w:val="24"/>
        </w:rPr>
        <w:tab/>
      </w:r>
      <w:r>
        <w:rPr>
          <w:b/>
          <w:spacing w:val="-2"/>
          <w:sz w:val="24"/>
        </w:rPr>
        <w:t>воспитания</w:t>
      </w:r>
      <w:r>
        <w:rPr>
          <w:b/>
          <w:sz w:val="24"/>
        </w:rPr>
        <w:tab/>
      </w:r>
      <w:r>
        <w:rPr>
          <w:b/>
          <w:spacing w:val="-10"/>
          <w:sz w:val="24"/>
        </w:rPr>
        <w:t>в</w:t>
      </w:r>
      <w:r>
        <w:rPr>
          <w:b/>
          <w:sz w:val="24"/>
        </w:rPr>
        <w:tab/>
      </w:r>
      <w:r>
        <w:rPr>
          <w:b/>
          <w:spacing w:val="-2"/>
          <w:sz w:val="24"/>
        </w:rPr>
        <w:t>рамках</w:t>
      </w:r>
      <w:r>
        <w:rPr>
          <w:b/>
          <w:sz w:val="24"/>
        </w:rPr>
        <w:tab/>
      </w:r>
      <w:r>
        <w:rPr>
          <w:b/>
          <w:spacing w:val="-2"/>
          <w:sz w:val="24"/>
        </w:rPr>
        <w:t>образовательной</w:t>
      </w:r>
      <w:r>
        <w:rPr>
          <w:b/>
          <w:sz w:val="24"/>
        </w:rPr>
        <w:tab/>
      </w:r>
      <w:r>
        <w:rPr>
          <w:b/>
          <w:spacing w:val="-2"/>
          <w:sz w:val="24"/>
        </w:rPr>
        <w:t>области</w:t>
      </w:r>
      <w:r>
        <w:rPr>
          <w:b/>
          <w:sz w:val="24"/>
        </w:rPr>
        <w:tab/>
      </w:r>
      <w:r>
        <w:rPr>
          <w:b/>
          <w:spacing w:val="-2"/>
          <w:sz w:val="24"/>
        </w:rPr>
        <w:t xml:space="preserve">«Речевое </w:t>
      </w:r>
      <w:r>
        <w:rPr>
          <w:b/>
          <w:sz w:val="24"/>
        </w:rPr>
        <w:t xml:space="preserve">развитие» </w:t>
      </w:r>
      <w:r>
        <w:rPr>
          <w:sz w:val="24"/>
        </w:rPr>
        <w:t>направлено на приобщение детей к ценностям</w:t>
      </w:r>
    </w:p>
    <w:p w:rsidR="00EE0CCC" w:rsidRDefault="004068EC">
      <w:pPr>
        <w:pStyle w:val="a3"/>
        <w:spacing w:before="40"/>
        <w:ind w:left="671"/>
      </w:pPr>
      <w:r>
        <w:t>«Культура»</w:t>
      </w:r>
      <w:r>
        <w:rPr>
          <w:spacing w:val="-11"/>
        </w:rPr>
        <w:t xml:space="preserve"> </w:t>
      </w:r>
      <w:r>
        <w:t>и «Красота»,</w:t>
      </w:r>
      <w:r>
        <w:rPr>
          <w:spacing w:val="-4"/>
        </w:rPr>
        <w:t xml:space="preserve"> </w:t>
      </w:r>
      <w:r>
        <w:t>что</w:t>
      </w:r>
      <w:r>
        <w:rPr>
          <w:spacing w:val="-3"/>
        </w:rPr>
        <w:t xml:space="preserve"> </w:t>
      </w:r>
      <w:r>
        <w:rPr>
          <w:spacing w:val="-2"/>
        </w:rPr>
        <w:t>предполагает:</w:t>
      </w:r>
    </w:p>
    <w:p w:rsidR="00EE0CCC" w:rsidRDefault="004068EC">
      <w:pPr>
        <w:pStyle w:val="a3"/>
        <w:spacing w:before="3" w:line="280" w:lineRule="auto"/>
        <w:ind w:left="671" w:right="671"/>
      </w:pPr>
      <w:r>
        <w:t>владение</w:t>
      </w:r>
      <w:r>
        <w:rPr>
          <w:spacing w:val="36"/>
        </w:rPr>
        <w:t xml:space="preserve"> </w:t>
      </w:r>
      <w:r>
        <w:t>формами</w:t>
      </w:r>
      <w:r>
        <w:rPr>
          <w:spacing w:val="37"/>
        </w:rPr>
        <w:t xml:space="preserve"> </w:t>
      </w:r>
      <w:r>
        <w:t>речевого</w:t>
      </w:r>
      <w:r>
        <w:rPr>
          <w:spacing w:val="37"/>
        </w:rPr>
        <w:t xml:space="preserve"> </w:t>
      </w:r>
      <w:r>
        <w:t>этикета,</w:t>
      </w:r>
      <w:r>
        <w:rPr>
          <w:spacing w:val="37"/>
        </w:rPr>
        <w:t xml:space="preserve"> </w:t>
      </w:r>
      <w:r>
        <w:t>отражающими</w:t>
      </w:r>
      <w:r>
        <w:rPr>
          <w:spacing w:val="36"/>
        </w:rPr>
        <w:t xml:space="preserve"> </w:t>
      </w:r>
      <w:r>
        <w:t>принятые</w:t>
      </w:r>
      <w:r>
        <w:rPr>
          <w:spacing w:val="36"/>
        </w:rPr>
        <w:t xml:space="preserve"> </w:t>
      </w:r>
      <w:r>
        <w:t>в</w:t>
      </w:r>
      <w:r>
        <w:rPr>
          <w:spacing w:val="36"/>
        </w:rPr>
        <w:t xml:space="preserve"> </w:t>
      </w:r>
      <w:r>
        <w:t>обществе</w:t>
      </w:r>
      <w:r>
        <w:rPr>
          <w:spacing w:val="36"/>
        </w:rPr>
        <w:t xml:space="preserve"> </w:t>
      </w:r>
      <w:r>
        <w:t>правила</w:t>
      </w:r>
      <w:r>
        <w:rPr>
          <w:spacing w:val="36"/>
        </w:rPr>
        <w:t xml:space="preserve"> </w:t>
      </w:r>
      <w:r>
        <w:t>и</w:t>
      </w:r>
      <w:r>
        <w:rPr>
          <w:spacing w:val="37"/>
        </w:rPr>
        <w:t xml:space="preserve"> </w:t>
      </w:r>
      <w:r>
        <w:t>нормы культурного поведения;</w:t>
      </w:r>
    </w:p>
    <w:p w:rsidR="00EE0CCC" w:rsidRDefault="004068EC">
      <w:pPr>
        <w:pStyle w:val="a3"/>
        <w:spacing w:before="5" w:line="280" w:lineRule="auto"/>
        <w:ind w:left="661" w:right="671"/>
      </w:pPr>
      <w:r>
        <w:t>воспитание</w:t>
      </w:r>
      <w:r>
        <w:rPr>
          <w:spacing w:val="40"/>
        </w:rPr>
        <w:t xml:space="preserve"> </w:t>
      </w:r>
      <w:r>
        <w:t>отношения</w:t>
      </w:r>
      <w:r>
        <w:rPr>
          <w:spacing w:val="40"/>
        </w:rPr>
        <w:t xml:space="preserve"> </w:t>
      </w:r>
      <w:r>
        <w:t>к</w:t>
      </w:r>
      <w:r>
        <w:rPr>
          <w:spacing w:val="40"/>
        </w:rPr>
        <w:t xml:space="preserve"> </w:t>
      </w:r>
      <w:r>
        <w:t>родному</w:t>
      </w:r>
      <w:r>
        <w:rPr>
          <w:spacing w:val="38"/>
        </w:rPr>
        <w:t xml:space="preserve"> </w:t>
      </w:r>
      <w:r>
        <w:t>языку</w:t>
      </w:r>
      <w:r>
        <w:rPr>
          <w:spacing w:val="36"/>
        </w:rPr>
        <w:t xml:space="preserve"> </w:t>
      </w:r>
      <w:r>
        <w:t>как</w:t>
      </w:r>
      <w:r>
        <w:rPr>
          <w:spacing w:val="40"/>
        </w:rPr>
        <w:t xml:space="preserve"> </w:t>
      </w:r>
      <w:r>
        <w:t>ценности,</w:t>
      </w:r>
      <w:r>
        <w:rPr>
          <w:spacing w:val="76"/>
        </w:rPr>
        <w:t xml:space="preserve"> </w:t>
      </w:r>
      <w:r>
        <w:t>умения</w:t>
      </w:r>
      <w:r>
        <w:rPr>
          <w:spacing w:val="40"/>
        </w:rPr>
        <w:t xml:space="preserve"> </w:t>
      </w:r>
      <w:r>
        <w:t>чувствовать</w:t>
      </w:r>
      <w:r>
        <w:rPr>
          <w:spacing w:val="74"/>
        </w:rPr>
        <w:t xml:space="preserve"> </w:t>
      </w:r>
      <w:r>
        <w:t>красоту</w:t>
      </w:r>
      <w:r>
        <w:rPr>
          <w:spacing w:val="40"/>
        </w:rPr>
        <w:t xml:space="preserve"> </w:t>
      </w:r>
      <w:r>
        <w:t>языка, стремления говорить красиво (на правильном, богатом, образном языке).</w:t>
      </w:r>
    </w:p>
    <w:p w:rsidR="00EE0CCC" w:rsidRDefault="004068EC">
      <w:pPr>
        <w:spacing w:before="204"/>
        <w:ind w:left="503"/>
        <w:rPr>
          <w:rFonts w:ascii="Cambria" w:hAnsi="Cambria"/>
          <w:b/>
          <w:sz w:val="24"/>
        </w:rPr>
      </w:pPr>
      <w:r>
        <w:rPr>
          <w:rFonts w:ascii="Cambria" w:hAnsi="Cambria"/>
          <w:b/>
          <w:sz w:val="24"/>
        </w:rPr>
        <w:t>Ранний</w:t>
      </w:r>
      <w:r>
        <w:rPr>
          <w:rFonts w:ascii="Cambria" w:hAnsi="Cambria"/>
          <w:b/>
          <w:spacing w:val="-8"/>
          <w:sz w:val="24"/>
        </w:rPr>
        <w:t xml:space="preserve"> </w:t>
      </w:r>
      <w:r>
        <w:rPr>
          <w:rFonts w:ascii="Cambria" w:hAnsi="Cambria"/>
          <w:b/>
          <w:spacing w:val="-2"/>
          <w:sz w:val="24"/>
        </w:rPr>
        <w:t>возраст.</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745"/>
      </w:tblGrid>
      <w:tr w:rsidR="00EE0CCC">
        <w:trPr>
          <w:trHeight w:val="1355"/>
        </w:trPr>
        <w:tc>
          <w:tcPr>
            <w:tcW w:w="1980" w:type="dxa"/>
          </w:tcPr>
          <w:p w:rsidR="00EE0CCC" w:rsidRDefault="004068EC">
            <w:pPr>
              <w:pStyle w:val="TableParagraph"/>
              <w:spacing w:before="15"/>
              <w:ind w:left="112"/>
              <w:rPr>
                <w:sz w:val="24"/>
              </w:rPr>
            </w:pPr>
            <w:r>
              <w:rPr>
                <w:spacing w:val="-2"/>
                <w:sz w:val="24"/>
              </w:rPr>
              <w:t>Программа</w:t>
            </w:r>
          </w:p>
        </w:tc>
        <w:tc>
          <w:tcPr>
            <w:tcW w:w="8745" w:type="dxa"/>
          </w:tcPr>
          <w:p w:rsidR="00EE0CCC" w:rsidRPr="0011385D" w:rsidRDefault="004068EC">
            <w:pPr>
              <w:pStyle w:val="TableParagraph"/>
              <w:tabs>
                <w:tab w:val="left" w:pos="1669"/>
                <w:tab w:val="left" w:pos="3559"/>
                <w:tab w:val="left" w:pos="4867"/>
                <w:tab w:val="left" w:pos="5421"/>
                <w:tab w:val="left" w:pos="6191"/>
                <w:tab w:val="left" w:pos="7201"/>
              </w:tabs>
              <w:spacing w:before="32"/>
              <w:ind w:left="113"/>
              <w:rPr>
                <w:sz w:val="24"/>
              </w:rPr>
            </w:pPr>
            <w:r>
              <w:rPr>
                <w:spacing w:val="-2"/>
                <w:sz w:val="24"/>
              </w:rPr>
              <w:t>Комплексная</w:t>
            </w:r>
            <w:r>
              <w:rPr>
                <w:sz w:val="24"/>
              </w:rPr>
              <w:tab/>
            </w:r>
            <w:r w:rsidRPr="0011385D">
              <w:rPr>
                <w:spacing w:val="-2"/>
                <w:sz w:val="24"/>
              </w:rPr>
              <w:t>образовательная</w:t>
            </w:r>
            <w:r w:rsidRPr="0011385D">
              <w:rPr>
                <w:sz w:val="24"/>
              </w:rPr>
              <w:tab/>
            </w:r>
            <w:r w:rsidRPr="0011385D">
              <w:rPr>
                <w:spacing w:val="-2"/>
                <w:sz w:val="24"/>
              </w:rPr>
              <w:t>программа</w:t>
            </w:r>
            <w:r w:rsidRPr="0011385D">
              <w:rPr>
                <w:sz w:val="24"/>
              </w:rPr>
              <w:tab/>
            </w:r>
            <w:r w:rsidRPr="0011385D">
              <w:rPr>
                <w:spacing w:val="-5"/>
                <w:sz w:val="24"/>
              </w:rPr>
              <w:t>для</w:t>
            </w:r>
            <w:r w:rsidRPr="0011385D">
              <w:rPr>
                <w:sz w:val="24"/>
              </w:rPr>
              <w:tab/>
            </w:r>
            <w:r w:rsidRPr="0011385D">
              <w:rPr>
                <w:spacing w:val="-2"/>
                <w:sz w:val="24"/>
              </w:rPr>
              <w:t>детей</w:t>
            </w:r>
            <w:r w:rsidRPr="0011385D">
              <w:rPr>
                <w:sz w:val="24"/>
              </w:rPr>
              <w:tab/>
            </w:r>
            <w:r w:rsidRPr="0011385D">
              <w:rPr>
                <w:spacing w:val="-2"/>
                <w:sz w:val="24"/>
              </w:rPr>
              <w:t>раннего</w:t>
            </w:r>
            <w:r w:rsidRPr="0011385D">
              <w:rPr>
                <w:sz w:val="24"/>
              </w:rPr>
              <w:tab/>
            </w:r>
            <w:r w:rsidRPr="0011385D">
              <w:rPr>
                <w:spacing w:val="-2"/>
                <w:sz w:val="24"/>
              </w:rPr>
              <w:t>возраста</w:t>
            </w:r>
          </w:p>
          <w:p w:rsidR="00EE0CCC" w:rsidRDefault="004068EC">
            <w:pPr>
              <w:pStyle w:val="TableParagraph"/>
              <w:spacing w:before="63" w:line="295" w:lineRule="auto"/>
              <w:ind w:left="113" w:right="648"/>
              <w:rPr>
                <w:sz w:val="24"/>
              </w:rPr>
            </w:pPr>
            <w:r w:rsidRPr="0011385D">
              <w:rPr>
                <w:sz w:val="24"/>
              </w:rPr>
              <w:t>«Первые шаги»/ Е.</w:t>
            </w:r>
            <w:r>
              <w:rPr>
                <w:sz w:val="24"/>
              </w:rPr>
              <w:t>О.Смирнова, Л.Н.Галигузова, С.Ю.Мещерякова – 2-е изд. – М.: ООО «Русское слово – учебник»,</w:t>
            </w:r>
          </w:p>
          <w:p w:rsidR="00EE0CCC" w:rsidRDefault="004068EC">
            <w:pPr>
              <w:pStyle w:val="TableParagraph"/>
              <w:spacing w:line="271" w:lineRule="exact"/>
              <w:ind w:left="113"/>
              <w:rPr>
                <w:sz w:val="24"/>
              </w:rPr>
            </w:pPr>
            <w:r>
              <w:rPr>
                <w:sz w:val="24"/>
              </w:rPr>
              <w:t>2017.</w:t>
            </w:r>
            <w:r>
              <w:rPr>
                <w:spacing w:val="-2"/>
                <w:sz w:val="24"/>
              </w:rPr>
              <w:t xml:space="preserve"> </w:t>
            </w:r>
            <w:r>
              <w:rPr>
                <w:sz w:val="24"/>
              </w:rPr>
              <w:t>–</w:t>
            </w:r>
            <w:r>
              <w:rPr>
                <w:spacing w:val="-1"/>
                <w:sz w:val="24"/>
              </w:rPr>
              <w:t xml:space="preserve"> </w:t>
            </w:r>
            <w:r>
              <w:rPr>
                <w:sz w:val="24"/>
              </w:rPr>
              <w:t>168с.</w:t>
            </w:r>
            <w:r>
              <w:rPr>
                <w:spacing w:val="-1"/>
                <w:sz w:val="24"/>
              </w:rPr>
              <w:t xml:space="preserve"> </w:t>
            </w:r>
            <w:r>
              <w:rPr>
                <w:sz w:val="24"/>
              </w:rPr>
              <w:t>(ФГОС</w:t>
            </w:r>
            <w:r>
              <w:rPr>
                <w:spacing w:val="58"/>
                <w:sz w:val="24"/>
              </w:rPr>
              <w:t xml:space="preserve"> </w:t>
            </w:r>
            <w:r>
              <w:rPr>
                <w:sz w:val="24"/>
              </w:rPr>
              <w:t>дошкольного</w:t>
            </w:r>
            <w:r>
              <w:rPr>
                <w:spacing w:val="-1"/>
                <w:sz w:val="24"/>
              </w:rPr>
              <w:t xml:space="preserve"> </w:t>
            </w:r>
            <w:r>
              <w:rPr>
                <w:spacing w:val="-2"/>
                <w:sz w:val="24"/>
              </w:rPr>
              <w:t>образования)</w:t>
            </w:r>
          </w:p>
        </w:tc>
      </w:tr>
      <w:tr w:rsidR="00EE0CCC">
        <w:trPr>
          <w:trHeight w:val="1358"/>
        </w:trPr>
        <w:tc>
          <w:tcPr>
            <w:tcW w:w="1980" w:type="dxa"/>
          </w:tcPr>
          <w:p w:rsidR="00EE0CCC" w:rsidRDefault="004068EC">
            <w:pPr>
              <w:pStyle w:val="TableParagraph"/>
              <w:spacing w:before="15"/>
              <w:ind w:left="112"/>
              <w:rPr>
                <w:sz w:val="24"/>
              </w:rPr>
            </w:pPr>
            <w:r>
              <w:rPr>
                <w:spacing w:val="-2"/>
                <w:sz w:val="24"/>
              </w:rPr>
              <w:t>Технология</w:t>
            </w:r>
          </w:p>
        </w:tc>
        <w:tc>
          <w:tcPr>
            <w:tcW w:w="8745" w:type="dxa"/>
          </w:tcPr>
          <w:p w:rsidR="00EE0CCC" w:rsidRDefault="004068EC">
            <w:pPr>
              <w:pStyle w:val="TableParagraph"/>
              <w:spacing w:before="33" w:line="295" w:lineRule="auto"/>
              <w:ind w:left="113" w:right="657"/>
              <w:jc w:val="both"/>
              <w:rPr>
                <w:sz w:val="24"/>
              </w:rPr>
            </w:pPr>
            <w:r>
              <w:rPr>
                <w:sz w:val="24"/>
              </w:rPr>
              <w:t>Речевое развитие детей: методические материалы к комплексной образовательной программе для детей раннего возраста «Первые шаги» / С.Ю.Мещерякова,</w:t>
            </w:r>
            <w:r>
              <w:rPr>
                <w:spacing w:val="40"/>
                <w:sz w:val="24"/>
              </w:rPr>
              <w:t xml:space="preserve"> </w:t>
            </w:r>
            <w:r>
              <w:rPr>
                <w:sz w:val="24"/>
              </w:rPr>
              <w:t>Л.Н.</w:t>
            </w:r>
            <w:r>
              <w:rPr>
                <w:spacing w:val="40"/>
                <w:sz w:val="24"/>
              </w:rPr>
              <w:t xml:space="preserve"> </w:t>
            </w:r>
            <w:r>
              <w:rPr>
                <w:sz w:val="24"/>
              </w:rPr>
              <w:t>Галигузова.</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ООО</w:t>
            </w:r>
            <w:r>
              <w:rPr>
                <w:spacing w:val="40"/>
                <w:sz w:val="24"/>
              </w:rPr>
              <w:t xml:space="preserve"> </w:t>
            </w:r>
            <w:r>
              <w:rPr>
                <w:sz w:val="24"/>
              </w:rPr>
              <w:t>«Русское</w:t>
            </w:r>
          </w:p>
          <w:p w:rsidR="00EE0CCC" w:rsidRDefault="004068EC">
            <w:pPr>
              <w:pStyle w:val="TableParagraph"/>
              <w:spacing w:line="270" w:lineRule="exact"/>
              <w:ind w:left="113"/>
              <w:jc w:val="both"/>
              <w:rPr>
                <w:sz w:val="24"/>
              </w:rPr>
            </w:pPr>
            <w:r>
              <w:rPr>
                <w:sz w:val="24"/>
              </w:rPr>
              <w:t>слово-учебник»,</w:t>
            </w:r>
            <w:r>
              <w:rPr>
                <w:spacing w:val="-5"/>
                <w:sz w:val="24"/>
              </w:rPr>
              <w:t xml:space="preserve"> </w:t>
            </w:r>
            <w:r>
              <w:rPr>
                <w:sz w:val="24"/>
              </w:rPr>
              <w:t>2019.-</w:t>
            </w:r>
            <w:r>
              <w:rPr>
                <w:spacing w:val="-5"/>
                <w:sz w:val="24"/>
              </w:rPr>
              <w:t xml:space="preserve"> </w:t>
            </w:r>
            <w:r>
              <w:rPr>
                <w:sz w:val="24"/>
              </w:rPr>
              <w:t>80с.</w:t>
            </w:r>
            <w:r>
              <w:rPr>
                <w:spacing w:val="-4"/>
                <w:sz w:val="24"/>
              </w:rPr>
              <w:t xml:space="preserve"> </w:t>
            </w:r>
            <w:r>
              <w:rPr>
                <w:sz w:val="24"/>
              </w:rPr>
              <w:t>–</w:t>
            </w:r>
            <w:r>
              <w:rPr>
                <w:spacing w:val="-5"/>
                <w:sz w:val="24"/>
              </w:rPr>
              <w:t xml:space="preserve"> </w:t>
            </w:r>
            <w:r>
              <w:rPr>
                <w:sz w:val="24"/>
              </w:rPr>
              <w:t>(ФГОС дошкольного</w:t>
            </w:r>
            <w:r>
              <w:rPr>
                <w:spacing w:val="-3"/>
                <w:sz w:val="24"/>
              </w:rPr>
              <w:t xml:space="preserve"> </w:t>
            </w:r>
            <w:r>
              <w:rPr>
                <w:spacing w:val="-2"/>
                <w:sz w:val="24"/>
              </w:rPr>
              <w:t>образования)</w:t>
            </w:r>
          </w:p>
        </w:tc>
      </w:tr>
    </w:tbl>
    <w:p w:rsidR="00EE0CCC" w:rsidRDefault="004068EC">
      <w:pPr>
        <w:spacing w:before="256" w:after="4"/>
        <w:ind w:left="503"/>
        <w:rPr>
          <w:b/>
          <w:sz w:val="24"/>
        </w:rPr>
      </w:pPr>
      <w:r>
        <w:rPr>
          <w:b/>
          <w:sz w:val="24"/>
        </w:rPr>
        <w:t>3-4</w:t>
      </w:r>
      <w:r>
        <w:rPr>
          <w:b/>
          <w:spacing w:val="-3"/>
          <w:sz w:val="24"/>
        </w:rPr>
        <w:t xml:space="preserve"> </w:t>
      </w:r>
      <w:r>
        <w:rPr>
          <w:b/>
          <w:spacing w:val="-4"/>
          <w:sz w:val="24"/>
        </w:rPr>
        <w:t>года</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8606"/>
      </w:tblGrid>
      <w:tr w:rsidR="00EE0CCC">
        <w:trPr>
          <w:trHeight w:val="558"/>
        </w:trPr>
        <w:tc>
          <w:tcPr>
            <w:tcW w:w="2120" w:type="dxa"/>
          </w:tcPr>
          <w:p w:rsidR="00EE0CCC" w:rsidRDefault="004068EC">
            <w:pPr>
              <w:pStyle w:val="TableParagraph"/>
              <w:spacing w:line="225" w:lineRule="auto"/>
              <w:ind w:left="112"/>
              <w:rPr>
                <w:sz w:val="24"/>
              </w:rPr>
            </w:pPr>
            <w:r>
              <w:rPr>
                <w:spacing w:val="-4"/>
                <w:sz w:val="24"/>
              </w:rPr>
              <w:t xml:space="preserve">Парциальная </w:t>
            </w:r>
            <w:r>
              <w:rPr>
                <w:spacing w:val="-2"/>
                <w:sz w:val="24"/>
              </w:rPr>
              <w:t>программа</w:t>
            </w:r>
          </w:p>
        </w:tc>
        <w:tc>
          <w:tcPr>
            <w:tcW w:w="8606" w:type="dxa"/>
          </w:tcPr>
          <w:p w:rsidR="00EE0CCC" w:rsidRDefault="004068EC">
            <w:pPr>
              <w:pStyle w:val="TableParagraph"/>
              <w:spacing w:line="275" w:lineRule="exact"/>
              <w:ind w:left="126"/>
              <w:rPr>
                <w:sz w:val="24"/>
              </w:rPr>
            </w:pPr>
            <w:r>
              <w:rPr>
                <w:sz w:val="24"/>
              </w:rPr>
              <w:t>Гербова</w:t>
            </w:r>
            <w:r>
              <w:rPr>
                <w:spacing w:val="-3"/>
                <w:sz w:val="24"/>
              </w:rPr>
              <w:t xml:space="preserve"> </w:t>
            </w:r>
            <w:r>
              <w:rPr>
                <w:sz w:val="24"/>
              </w:rPr>
              <w:t>В.В.Развитие</w:t>
            </w:r>
            <w:r>
              <w:rPr>
                <w:spacing w:val="-5"/>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М.:</w:t>
            </w:r>
            <w:r>
              <w:rPr>
                <w:spacing w:val="-2"/>
                <w:sz w:val="24"/>
              </w:rPr>
              <w:t xml:space="preserve"> </w:t>
            </w:r>
            <w:r>
              <w:rPr>
                <w:sz w:val="24"/>
              </w:rPr>
              <w:t>Мозаика</w:t>
            </w:r>
            <w:r>
              <w:rPr>
                <w:spacing w:val="-2"/>
                <w:sz w:val="24"/>
              </w:rPr>
              <w:t xml:space="preserve"> </w:t>
            </w:r>
            <w:r>
              <w:rPr>
                <w:sz w:val="24"/>
              </w:rPr>
              <w:t>–</w:t>
            </w:r>
            <w:r>
              <w:rPr>
                <w:spacing w:val="-2"/>
                <w:sz w:val="24"/>
              </w:rPr>
              <w:t xml:space="preserve"> </w:t>
            </w:r>
            <w:r>
              <w:rPr>
                <w:sz w:val="24"/>
              </w:rPr>
              <w:t>Синтез,</w:t>
            </w:r>
            <w:r>
              <w:rPr>
                <w:spacing w:val="-1"/>
                <w:sz w:val="24"/>
              </w:rPr>
              <w:t xml:space="preserve"> </w:t>
            </w:r>
            <w:r w:rsidR="0011385D">
              <w:rPr>
                <w:spacing w:val="-4"/>
                <w:sz w:val="24"/>
              </w:rPr>
              <w:t>201</w:t>
            </w:r>
            <w:r>
              <w:rPr>
                <w:spacing w:val="-4"/>
                <w:sz w:val="24"/>
              </w:rPr>
              <w:t>5</w:t>
            </w:r>
          </w:p>
        </w:tc>
      </w:tr>
      <w:tr w:rsidR="00EE0CCC">
        <w:trPr>
          <w:trHeight w:val="551"/>
        </w:trPr>
        <w:tc>
          <w:tcPr>
            <w:tcW w:w="2120" w:type="dxa"/>
          </w:tcPr>
          <w:p w:rsidR="00EE0CCC" w:rsidRDefault="004068EC">
            <w:pPr>
              <w:pStyle w:val="TableParagraph"/>
              <w:spacing w:line="258" w:lineRule="exact"/>
              <w:ind w:left="112"/>
              <w:rPr>
                <w:sz w:val="24"/>
              </w:rPr>
            </w:pPr>
            <w:r>
              <w:rPr>
                <w:spacing w:val="-2"/>
                <w:sz w:val="24"/>
              </w:rPr>
              <w:t>Технология</w:t>
            </w:r>
          </w:p>
        </w:tc>
        <w:tc>
          <w:tcPr>
            <w:tcW w:w="8606" w:type="dxa"/>
          </w:tcPr>
          <w:p w:rsidR="00EE0CCC" w:rsidRDefault="004068EC">
            <w:pPr>
              <w:pStyle w:val="TableParagraph"/>
              <w:spacing w:line="276" w:lineRule="exact"/>
              <w:ind w:left="6" w:right="1757"/>
              <w:rPr>
                <w:sz w:val="24"/>
              </w:rPr>
            </w:pPr>
            <w:r>
              <w:rPr>
                <w:sz w:val="24"/>
              </w:rPr>
              <w:t>Гербова</w:t>
            </w:r>
            <w:r>
              <w:rPr>
                <w:spacing w:val="-4"/>
                <w:sz w:val="24"/>
              </w:rPr>
              <w:t xml:space="preserve"> </w:t>
            </w:r>
            <w:r>
              <w:rPr>
                <w:sz w:val="24"/>
              </w:rPr>
              <w:t>В.</w:t>
            </w:r>
            <w:r>
              <w:rPr>
                <w:spacing w:val="-3"/>
                <w:sz w:val="24"/>
              </w:rPr>
              <w:t xml:space="preserve"> </w:t>
            </w:r>
            <w:r>
              <w:rPr>
                <w:sz w:val="24"/>
              </w:rPr>
              <w:t>В.</w:t>
            </w:r>
            <w:r>
              <w:rPr>
                <w:spacing w:val="-3"/>
                <w:sz w:val="24"/>
              </w:rPr>
              <w:t xml:space="preserve"> </w:t>
            </w:r>
            <w:r>
              <w:rPr>
                <w:sz w:val="24"/>
              </w:rPr>
              <w:t>Развитие</w:t>
            </w:r>
            <w:r>
              <w:rPr>
                <w:spacing w:val="-7"/>
                <w:sz w:val="24"/>
              </w:rPr>
              <w:t xml:space="preserve"> </w:t>
            </w:r>
            <w:r>
              <w:rPr>
                <w:sz w:val="24"/>
              </w:rPr>
              <w:t>речи</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w:t>
            </w:r>
            <w:r>
              <w:rPr>
                <w:spacing w:val="-4"/>
                <w:sz w:val="24"/>
              </w:rPr>
              <w:t xml:space="preserve"> </w:t>
            </w:r>
            <w:r>
              <w:rPr>
                <w:sz w:val="24"/>
              </w:rPr>
              <w:t>(3</w:t>
            </w:r>
            <w:r w:rsidR="0011385D">
              <w:rPr>
                <w:sz w:val="24"/>
              </w:rPr>
              <w:t>–4 года),М.:Мозаика-Синтез, 2016</w:t>
            </w:r>
          </w:p>
        </w:tc>
      </w:tr>
      <w:tr w:rsidR="00EE0CCC">
        <w:trPr>
          <w:trHeight w:val="277"/>
        </w:trPr>
        <w:tc>
          <w:tcPr>
            <w:tcW w:w="2120" w:type="dxa"/>
          </w:tcPr>
          <w:p w:rsidR="00EE0CCC" w:rsidRDefault="004068EC">
            <w:pPr>
              <w:pStyle w:val="TableParagraph"/>
              <w:spacing w:line="258" w:lineRule="exact"/>
              <w:ind w:left="112"/>
              <w:rPr>
                <w:sz w:val="24"/>
              </w:rPr>
            </w:pPr>
            <w:r>
              <w:rPr>
                <w:spacing w:val="-2"/>
                <w:sz w:val="24"/>
              </w:rPr>
              <w:t>Технология</w:t>
            </w:r>
          </w:p>
        </w:tc>
        <w:tc>
          <w:tcPr>
            <w:tcW w:w="8606" w:type="dxa"/>
          </w:tcPr>
          <w:p w:rsidR="00EE0CCC" w:rsidRDefault="004068EC">
            <w:pPr>
              <w:pStyle w:val="TableParagraph"/>
              <w:spacing w:line="258" w:lineRule="exact"/>
              <w:ind w:left="6"/>
              <w:rPr>
                <w:sz w:val="24"/>
              </w:rPr>
            </w:pPr>
            <w:r>
              <w:rPr>
                <w:sz w:val="24"/>
              </w:rPr>
              <w:t>Смирнова</w:t>
            </w:r>
            <w:r>
              <w:rPr>
                <w:spacing w:val="-4"/>
                <w:sz w:val="24"/>
              </w:rPr>
              <w:t xml:space="preserve"> </w:t>
            </w:r>
            <w:r>
              <w:rPr>
                <w:sz w:val="24"/>
              </w:rPr>
              <w:t>Л.Н.</w:t>
            </w:r>
            <w:r>
              <w:rPr>
                <w:spacing w:val="-1"/>
                <w:sz w:val="24"/>
              </w:rPr>
              <w:t xml:space="preserve"> </w:t>
            </w:r>
            <w:r>
              <w:rPr>
                <w:sz w:val="24"/>
              </w:rPr>
              <w:t>Развитие</w:t>
            </w:r>
            <w:r>
              <w:rPr>
                <w:spacing w:val="-2"/>
                <w:sz w:val="24"/>
              </w:rPr>
              <w:t xml:space="preserve"> </w:t>
            </w:r>
            <w:r>
              <w:rPr>
                <w:sz w:val="24"/>
              </w:rPr>
              <w:t>речи</w:t>
            </w:r>
            <w:r>
              <w:rPr>
                <w:spacing w:val="-1"/>
                <w:sz w:val="24"/>
              </w:rPr>
              <w:t xml:space="preserve"> </w:t>
            </w:r>
            <w:r>
              <w:rPr>
                <w:sz w:val="24"/>
              </w:rPr>
              <w:t>у</w:t>
            </w:r>
            <w:r>
              <w:rPr>
                <w:spacing w:val="-1"/>
                <w:sz w:val="24"/>
              </w:rPr>
              <w:t xml:space="preserve"> </w:t>
            </w:r>
            <w:r>
              <w:rPr>
                <w:sz w:val="24"/>
              </w:rPr>
              <w:t>детей</w:t>
            </w:r>
            <w:r>
              <w:rPr>
                <w:spacing w:val="-2"/>
                <w:sz w:val="24"/>
              </w:rPr>
              <w:t xml:space="preserve"> </w:t>
            </w:r>
            <w:r>
              <w:rPr>
                <w:sz w:val="24"/>
              </w:rPr>
              <w:t>3-4</w:t>
            </w:r>
            <w:r>
              <w:rPr>
                <w:spacing w:val="-1"/>
                <w:sz w:val="24"/>
              </w:rPr>
              <w:t xml:space="preserve"> </w:t>
            </w:r>
            <w:r>
              <w:rPr>
                <w:sz w:val="24"/>
              </w:rPr>
              <w:t>года .</w:t>
            </w:r>
            <w:r>
              <w:rPr>
                <w:spacing w:val="-1"/>
                <w:sz w:val="24"/>
              </w:rPr>
              <w:t xml:space="preserve"> </w:t>
            </w:r>
            <w:r>
              <w:rPr>
                <w:sz w:val="24"/>
              </w:rPr>
              <w:t>М:</w:t>
            </w:r>
            <w:r>
              <w:rPr>
                <w:spacing w:val="-1"/>
                <w:sz w:val="24"/>
              </w:rPr>
              <w:t xml:space="preserve"> </w:t>
            </w:r>
            <w:r>
              <w:rPr>
                <w:sz w:val="24"/>
              </w:rPr>
              <w:t>Сфера,</w:t>
            </w:r>
            <w:r>
              <w:rPr>
                <w:spacing w:val="-1"/>
                <w:sz w:val="24"/>
              </w:rPr>
              <w:t xml:space="preserve"> </w:t>
            </w:r>
            <w:r w:rsidR="0011385D">
              <w:rPr>
                <w:spacing w:val="-4"/>
                <w:sz w:val="24"/>
              </w:rPr>
              <w:t>201</w:t>
            </w:r>
            <w:r>
              <w:rPr>
                <w:spacing w:val="-4"/>
                <w:sz w:val="24"/>
              </w:rPr>
              <w:t>5</w:t>
            </w:r>
          </w:p>
        </w:tc>
      </w:tr>
      <w:tr w:rsidR="00EE0CCC">
        <w:trPr>
          <w:trHeight w:val="276"/>
        </w:trPr>
        <w:tc>
          <w:tcPr>
            <w:tcW w:w="2120" w:type="dxa"/>
          </w:tcPr>
          <w:p w:rsidR="00EE0CCC" w:rsidRDefault="004068EC">
            <w:pPr>
              <w:pStyle w:val="TableParagraph"/>
              <w:spacing w:line="256" w:lineRule="exact"/>
              <w:ind w:left="112"/>
              <w:rPr>
                <w:sz w:val="24"/>
              </w:rPr>
            </w:pPr>
            <w:r>
              <w:rPr>
                <w:spacing w:val="-2"/>
                <w:sz w:val="24"/>
              </w:rPr>
              <w:t>Технология</w:t>
            </w:r>
          </w:p>
        </w:tc>
        <w:tc>
          <w:tcPr>
            <w:tcW w:w="8606" w:type="dxa"/>
          </w:tcPr>
          <w:p w:rsidR="00EE0CCC" w:rsidRDefault="004068EC">
            <w:pPr>
              <w:pStyle w:val="TableParagraph"/>
              <w:spacing w:line="256" w:lineRule="exact"/>
              <w:ind w:left="66"/>
              <w:rPr>
                <w:sz w:val="24"/>
              </w:rPr>
            </w:pPr>
            <w:r>
              <w:rPr>
                <w:sz w:val="24"/>
              </w:rPr>
              <w:t>Максков</w:t>
            </w:r>
            <w:r>
              <w:rPr>
                <w:spacing w:val="-4"/>
                <w:sz w:val="24"/>
              </w:rPr>
              <w:t xml:space="preserve"> </w:t>
            </w:r>
            <w:r>
              <w:rPr>
                <w:sz w:val="24"/>
              </w:rPr>
              <w:t>А.И.</w:t>
            </w:r>
            <w:r>
              <w:rPr>
                <w:spacing w:val="-3"/>
                <w:sz w:val="24"/>
              </w:rPr>
              <w:t xml:space="preserve"> </w:t>
            </w:r>
            <w:r>
              <w:rPr>
                <w:sz w:val="24"/>
              </w:rPr>
              <w:t>Правильно</w:t>
            </w:r>
            <w:r>
              <w:rPr>
                <w:spacing w:val="-3"/>
                <w:sz w:val="24"/>
              </w:rPr>
              <w:t xml:space="preserve"> </w:t>
            </w:r>
            <w:r>
              <w:rPr>
                <w:sz w:val="24"/>
              </w:rPr>
              <w:t>ли</w:t>
            </w:r>
            <w:r>
              <w:rPr>
                <w:spacing w:val="-1"/>
                <w:sz w:val="24"/>
              </w:rPr>
              <w:t xml:space="preserve"> </w:t>
            </w:r>
            <w:r>
              <w:rPr>
                <w:sz w:val="24"/>
              </w:rPr>
              <w:t>говорит</w:t>
            </w:r>
            <w:r>
              <w:rPr>
                <w:spacing w:val="-3"/>
                <w:sz w:val="24"/>
              </w:rPr>
              <w:t xml:space="preserve"> </w:t>
            </w:r>
            <w:r>
              <w:rPr>
                <w:sz w:val="24"/>
              </w:rPr>
              <w:t>ваш</w:t>
            </w:r>
            <w:r>
              <w:rPr>
                <w:spacing w:val="-3"/>
                <w:sz w:val="24"/>
              </w:rPr>
              <w:t xml:space="preserve"> </w:t>
            </w:r>
            <w:r>
              <w:rPr>
                <w:sz w:val="24"/>
              </w:rPr>
              <w:t>ребенок?</w:t>
            </w:r>
            <w:r>
              <w:rPr>
                <w:spacing w:val="-1"/>
                <w:sz w:val="24"/>
              </w:rPr>
              <w:t xml:space="preserve"> </w:t>
            </w:r>
            <w:r>
              <w:rPr>
                <w:sz w:val="24"/>
              </w:rPr>
              <w:t>М.:Мозаика</w:t>
            </w:r>
            <w:r>
              <w:rPr>
                <w:spacing w:val="-3"/>
                <w:sz w:val="24"/>
              </w:rPr>
              <w:t xml:space="preserve"> </w:t>
            </w:r>
            <w:r>
              <w:rPr>
                <w:sz w:val="24"/>
              </w:rPr>
              <w:t>–</w:t>
            </w:r>
            <w:r>
              <w:rPr>
                <w:spacing w:val="-3"/>
                <w:sz w:val="24"/>
              </w:rPr>
              <w:t xml:space="preserve"> </w:t>
            </w:r>
            <w:r>
              <w:rPr>
                <w:sz w:val="24"/>
              </w:rPr>
              <w:t>Синтез</w:t>
            </w:r>
            <w:r>
              <w:rPr>
                <w:spacing w:val="-2"/>
                <w:sz w:val="24"/>
              </w:rPr>
              <w:t>:</w:t>
            </w:r>
            <w:r w:rsidR="0011385D">
              <w:rPr>
                <w:spacing w:val="-2"/>
                <w:sz w:val="24"/>
              </w:rPr>
              <w:t xml:space="preserve"> 201</w:t>
            </w:r>
            <w:r>
              <w:rPr>
                <w:spacing w:val="-2"/>
                <w:sz w:val="24"/>
              </w:rPr>
              <w:t>6</w:t>
            </w:r>
          </w:p>
        </w:tc>
      </w:tr>
      <w:tr w:rsidR="00EE0CCC">
        <w:trPr>
          <w:trHeight w:val="554"/>
        </w:trPr>
        <w:tc>
          <w:tcPr>
            <w:tcW w:w="2120" w:type="dxa"/>
          </w:tcPr>
          <w:p w:rsidR="00EE0CCC" w:rsidRDefault="004068EC">
            <w:pPr>
              <w:pStyle w:val="TableParagraph"/>
              <w:spacing w:line="258" w:lineRule="exact"/>
              <w:ind w:left="112"/>
              <w:rPr>
                <w:sz w:val="24"/>
              </w:rPr>
            </w:pPr>
            <w:r>
              <w:rPr>
                <w:spacing w:val="-2"/>
                <w:sz w:val="24"/>
              </w:rPr>
              <w:t>Технология</w:t>
            </w:r>
          </w:p>
        </w:tc>
        <w:tc>
          <w:tcPr>
            <w:tcW w:w="8606" w:type="dxa"/>
          </w:tcPr>
          <w:p w:rsidR="00EE0CCC" w:rsidRDefault="004068EC">
            <w:pPr>
              <w:pStyle w:val="TableParagraph"/>
              <w:spacing w:line="273" w:lineRule="exact"/>
              <w:ind w:left="114"/>
              <w:rPr>
                <w:sz w:val="24"/>
              </w:rPr>
            </w:pPr>
            <w:r>
              <w:rPr>
                <w:sz w:val="24"/>
              </w:rPr>
              <w:t>Гербова</w:t>
            </w:r>
            <w:r>
              <w:rPr>
                <w:spacing w:val="60"/>
                <w:sz w:val="24"/>
              </w:rPr>
              <w:t xml:space="preserve"> </w:t>
            </w:r>
            <w:r>
              <w:rPr>
                <w:sz w:val="24"/>
              </w:rPr>
              <w:t>В.В.</w:t>
            </w:r>
            <w:r>
              <w:rPr>
                <w:spacing w:val="64"/>
                <w:sz w:val="24"/>
              </w:rPr>
              <w:t xml:space="preserve"> </w:t>
            </w:r>
            <w:r>
              <w:rPr>
                <w:sz w:val="24"/>
              </w:rPr>
              <w:t>Приобщение</w:t>
            </w:r>
            <w:r>
              <w:rPr>
                <w:spacing w:val="60"/>
                <w:sz w:val="24"/>
              </w:rPr>
              <w:t xml:space="preserve"> </w:t>
            </w:r>
            <w:r>
              <w:rPr>
                <w:sz w:val="24"/>
              </w:rPr>
              <w:t>детей</w:t>
            </w:r>
            <w:r>
              <w:rPr>
                <w:spacing w:val="63"/>
                <w:sz w:val="24"/>
              </w:rPr>
              <w:t xml:space="preserve"> </w:t>
            </w:r>
            <w:r>
              <w:rPr>
                <w:sz w:val="24"/>
              </w:rPr>
              <w:t>к</w:t>
            </w:r>
            <w:r>
              <w:rPr>
                <w:spacing w:val="62"/>
                <w:sz w:val="24"/>
              </w:rPr>
              <w:t xml:space="preserve"> </w:t>
            </w:r>
            <w:r>
              <w:rPr>
                <w:sz w:val="24"/>
              </w:rPr>
              <w:t>художественной</w:t>
            </w:r>
            <w:r>
              <w:rPr>
                <w:spacing w:val="63"/>
                <w:sz w:val="24"/>
              </w:rPr>
              <w:t xml:space="preserve"> </w:t>
            </w:r>
            <w:r>
              <w:rPr>
                <w:sz w:val="24"/>
              </w:rPr>
              <w:t>литературе.</w:t>
            </w:r>
            <w:r>
              <w:rPr>
                <w:spacing w:val="63"/>
                <w:sz w:val="24"/>
              </w:rPr>
              <w:t xml:space="preserve"> </w:t>
            </w:r>
            <w:r>
              <w:rPr>
                <w:sz w:val="24"/>
              </w:rPr>
              <w:t>М.:</w:t>
            </w:r>
            <w:r>
              <w:rPr>
                <w:spacing w:val="63"/>
                <w:sz w:val="24"/>
              </w:rPr>
              <w:t xml:space="preserve"> </w:t>
            </w:r>
            <w:r>
              <w:rPr>
                <w:spacing w:val="-2"/>
                <w:sz w:val="24"/>
              </w:rPr>
              <w:t>Мозаика</w:t>
            </w:r>
          </w:p>
          <w:p w:rsidR="00EE0CCC" w:rsidRDefault="004068EC">
            <w:pPr>
              <w:pStyle w:val="TableParagraph"/>
              <w:spacing w:line="261" w:lineRule="exact"/>
              <w:ind w:left="114"/>
              <w:rPr>
                <w:sz w:val="24"/>
              </w:rPr>
            </w:pPr>
            <w:r>
              <w:rPr>
                <w:sz w:val="24"/>
              </w:rPr>
              <w:t>Синтез,</w:t>
            </w:r>
            <w:r>
              <w:rPr>
                <w:spacing w:val="-2"/>
                <w:sz w:val="24"/>
              </w:rPr>
              <w:t xml:space="preserve"> </w:t>
            </w:r>
            <w:r w:rsidR="0011385D">
              <w:rPr>
                <w:spacing w:val="-4"/>
                <w:sz w:val="24"/>
              </w:rPr>
              <w:t>201</w:t>
            </w:r>
            <w:r>
              <w:rPr>
                <w:spacing w:val="-4"/>
                <w:sz w:val="24"/>
              </w:rPr>
              <w:t>5</w:t>
            </w:r>
          </w:p>
        </w:tc>
      </w:tr>
    </w:tbl>
    <w:p w:rsidR="00EE0CCC" w:rsidRDefault="00EE0CCC">
      <w:pPr>
        <w:pStyle w:val="a3"/>
        <w:ind w:left="0"/>
        <w:rPr>
          <w:b/>
        </w:rPr>
      </w:pPr>
    </w:p>
    <w:p w:rsidR="00EE0CCC" w:rsidRDefault="00EE0CCC">
      <w:pPr>
        <w:pStyle w:val="a3"/>
        <w:spacing w:before="181"/>
        <w:ind w:left="0"/>
        <w:rPr>
          <w:b/>
        </w:rPr>
      </w:pPr>
    </w:p>
    <w:p w:rsidR="00EE0CCC" w:rsidRDefault="004068EC">
      <w:pPr>
        <w:pStyle w:val="a6"/>
        <w:numPr>
          <w:ilvl w:val="0"/>
          <w:numId w:val="258"/>
        </w:numPr>
        <w:tabs>
          <w:tab w:val="left" w:pos="683"/>
        </w:tabs>
        <w:ind w:left="683"/>
        <w:jc w:val="left"/>
        <w:rPr>
          <w:b/>
          <w:sz w:val="24"/>
        </w:rPr>
      </w:pPr>
      <w:r>
        <w:rPr>
          <w:b/>
          <w:sz w:val="24"/>
        </w:rPr>
        <w:t xml:space="preserve">– 5 </w:t>
      </w:r>
      <w:r>
        <w:rPr>
          <w:b/>
          <w:spacing w:val="-5"/>
          <w:sz w:val="24"/>
        </w:rPr>
        <w:t>лет</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8748"/>
      </w:tblGrid>
      <w:tr w:rsidR="00EE0CCC">
        <w:trPr>
          <w:trHeight w:val="616"/>
        </w:trPr>
        <w:tc>
          <w:tcPr>
            <w:tcW w:w="2120" w:type="dxa"/>
          </w:tcPr>
          <w:p w:rsidR="00EE0CCC" w:rsidRDefault="004068EC">
            <w:pPr>
              <w:pStyle w:val="TableParagraph"/>
              <w:spacing w:line="223" w:lineRule="auto"/>
              <w:ind w:left="112"/>
              <w:rPr>
                <w:sz w:val="24"/>
              </w:rPr>
            </w:pPr>
            <w:r>
              <w:rPr>
                <w:spacing w:val="-4"/>
                <w:sz w:val="24"/>
              </w:rPr>
              <w:t xml:space="preserve">Парциальная </w:t>
            </w:r>
            <w:r>
              <w:rPr>
                <w:spacing w:val="-2"/>
                <w:sz w:val="24"/>
              </w:rPr>
              <w:t>программа</w:t>
            </w:r>
          </w:p>
        </w:tc>
        <w:tc>
          <w:tcPr>
            <w:tcW w:w="8748" w:type="dxa"/>
          </w:tcPr>
          <w:p w:rsidR="00EE0CCC" w:rsidRDefault="004068EC">
            <w:pPr>
              <w:pStyle w:val="TableParagraph"/>
              <w:spacing w:line="273" w:lineRule="exact"/>
              <w:ind w:left="114"/>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5"/>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М.:</w:t>
            </w:r>
            <w:r>
              <w:rPr>
                <w:spacing w:val="-2"/>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sidR="0011385D">
              <w:rPr>
                <w:spacing w:val="-4"/>
                <w:sz w:val="24"/>
              </w:rPr>
              <w:t>201</w:t>
            </w:r>
            <w:r>
              <w:rPr>
                <w:spacing w:val="-4"/>
                <w:sz w:val="24"/>
              </w:rPr>
              <w:t>5</w:t>
            </w:r>
          </w:p>
        </w:tc>
      </w:tr>
      <w:tr w:rsidR="00EE0CCC">
        <w:trPr>
          <w:trHeight w:val="827"/>
        </w:trPr>
        <w:tc>
          <w:tcPr>
            <w:tcW w:w="2120" w:type="dxa"/>
          </w:tcPr>
          <w:p w:rsidR="00EE0CCC" w:rsidRDefault="004068EC">
            <w:pPr>
              <w:pStyle w:val="TableParagraph"/>
              <w:spacing w:line="270" w:lineRule="exact"/>
              <w:ind w:left="112"/>
              <w:rPr>
                <w:sz w:val="24"/>
              </w:rPr>
            </w:pPr>
            <w:r>
              <w:rPr>
                <w:spacing w:val="-2"/>
                <w:sz w:val="24"/>
              </w:rPr>
              <w:t>Технология</w:t>
            </w:r>
          </w:p>
        </w:tc>
        <w:tc>
          <w:tcPr>
            <w:tcW w:w="8748" w:type="dxa"/>
          </w:tcPr>
          <w:p w:rsidR="00EE0CCC" w:rsidRDefault="004068EC">
            <w:pPr>
              <w:pStyle w:val="TableParagraph"/>
              <w:spacing w:line="225" w:lineRule="auto"/>
              <w:ind w:left="114" w:right="145"/>
              <w:rPr>
                <w:sz w:val="24"/>
              </w:rPr>
            </w:pPr>
            <w:r>
              <w:rPr>
                <w:sz w:val="24"/>
              </w:rPr>
              <w:t>Обучение</w:t>
            </w:r>
            <w:r>
              <w:rPr>
                <w:spacing w:val="33"/>
                <w:sz w:val="24"/>
              </w:rPr>
              <w:t xml:space="preserve"> </w:t>
            </w:r>
            <w:r>
              <w:rPr>
                <w:sz w:val="24"/>
              </w:rPr>
              <w:t>дошкольников</w:t>
            </w:r>
            <w:r>
              <w:rPr>
                <w:spacing w:val="34"/>
                <w:sz w:val="24"/>
              </w:rPr>
              <w:t xml:space="preserve"> </w:t>
            </w:r>
            <w:r>
              <w:rPr>
                <w:sz w:val="24"/>
              </w:rPr>
              <w:t>грамоте:</w:t>
            </w:r>
            <w:r>
              <w:rPr>
                <w:spacing w:val="34"/>
                <w:sz w:val="24"/>
              </w:rPr>
              <w:t xml:space="preserve"> </w:t>
            </w:r>
            <w:r>
              <w:rPr>
                <w:sz w:val="24"/>
              </w:rPr>
              <w:t>методическое</w:t>
            </w:r>
            <w:r>
              <w:rPr>
                <w:spacing w:val="33"/>
                <w:sz w:val="24"/>
              </w:rPr>
              <w:t xml:space="preserve"> </w:t>
            </w:r>
            <w:r>
              <w:rPr>
                <w:sz w:val="24"/>
              </w:rPr>
              <w:t>пособие.</w:t>
            </w:r>
            <w:r>
              <w:rPr>
                <w:spacing w:val="34"/>
                <w:sz w:val="24"/>
              </w:rPr>
              <w:t xml:space="preserve"> </w:t>
            </w:r>
            <w:r>
              <w:rPr>
                <w:sz w:val="24"/>
              </w:rPr>
              <w:t>Журова</w:t>
            </w:r>
            <w:r>
              <w:rPr>
                <w:spacing w:val="-6"/>
                <w:sz w:val="24"/>
              </w:rPr>
              <w:t xml:space="preserve"> </w:t>
            </w:r>
            <w:r>
              <w:rPr>
                <w:sz w:val="24"/>
              </w:rPr>
              <w:t>Л.Е., Варенцова</w:t>
            </w:r>
            <w:r>
              <w:rPr>
                <w:spacing w:val="40"/>
                <w:sz w:val="24"/>
              </w:rPr>
              <w:t xml:space="preserve"> </w:t>
            </w:r>
            <w:r>
              <w:rPr>
                <w:sz w:val="24"/>
              </w:rPr>
              <w:t>Н.С.,</w:t>
            </w:r>
            <w:r>
              <w:rPr>
                <w:spacing w:val="40"/>
                <w:sz w:val="24"/>
              </w:rPr>
              <w:t xml:space="preserve"> </w:t>
            </w:r>
            <w:r>
              <w:rPr>
                <w:sz w:val="24"/>
              </w:rPr>
              <w:t>Дурова</w:t>
            </w:r>
            <w:r>
              <w:rPr>
                <w:spacing w:val="40"/>
                <w:sz w:val="24"/>
              </w:rPr>
              <w:t xml:space="preserve"> </w:t>
            </w:r>
            <w:r>
              <w:rPr>
                <w:sz w:val="24"/>
              </w:rPr>
              <w:t>Н.В.,</w:t>
            </w:r>
            <w:r>
              <w:rPr>
                <w:spacing w:val="40"/>
                <w:sz w:val="24"/>
              </w:rPr>
              <w:t xml:space="preserve"> </w:t>
            </w:r>
            <w:r>
              <w:rPr>
                <w:sz w:val="24"/>
              </w:rPr>
              <w:t>Невская</w:t>
            </w:r>
            <w:r>
              <w:rPr>
                <w:spacing w:val="40"/>
                <w:sz w:val="24"/>
              </w:rPr>
              <w:t xml:space="preserve"> </w:t>
            </w:r>
            <w:r>
              <w:rPr>
                <w:sz w:val="24"/>
              </w:rPr>
              <w:t>Л.Н.</w:t>
            </w:r>
            <w:r>
              <w:rPr>
                <w:spacing w:val="40"/>
                <w:sz w:val="24"/>
              </w:rPr>
              <w:t xml:space="preserve"> </w:t>
            </w:r>
            <w:r>
              <w:rPr>
                <w:sz w:val="24"/>
              </w:rPr>
              <w:t>под</w:t>
            </w:r>
            <w:r>
              <w:rPr>
                <w:spacing w:val="40"/>
                <w:sz w:val="24"/>
              </w:rPr>
              <w:t xml:space="preserve"> </w:t>
            </w:r>
            <w:r>
              <w:rPr>
                <w:sz w:val="24"/>
              </w:rPr>
              <w:t>редакцией</w:t>
            </w:r>
          </w:p>
          <w:p w:rsidR="00EE0CCC" w:rsidRDefault="004068EC">
            <w:pPr>
              <w:pStyle w:val="TableParagraph"/>
              <w:spacing w:line="264" w:lineRule="exact"/>
              <w:ind w:left="114"/>
              <w:rPr>
                <w:sz w:val="24"/>
              </w:rPr>
            </w:pPr>
            <w:r>
              <w:rPr>
                <w:sz w:val="24"/>
              </w:rPr>
              <w:t>Дуровой</w:t>
            </w:r>
            <w:r>
              <w:rPr>
                <w:spacing w:val="-8"/>
                <w:sz w:val="24"/>
              </w:rPr>
              <w:t xml:space="preserve"> </w:t>
            </w:r>
            <w:r>
              <w:rPr>
                <w:sz w:val="24"/>
              </w:rPr>
              <w:t>Н.В.</w:t>
            </w:r>
            <w:r>
              <w:rPr>
                <w:spacing w:val="-4"/>
                <w:sz w:val="24"/>
              </w:rPr>
              <w:t xml:space="preserve"> </w:t>
            </w:r>
            <w:r>
              <w:rPr>
                <w:sz w:val="24"/>
              </w:rPr>
              <w:t>–</w:t>
            </w:r>
            <w:r>
              <w:rPr>
                <w:spacing w:val="-5"/>
                <w:sz w:val="24"/>
              </w:rPr>
              <w:t xml:space="preserve"> </w:t>
            </w:r>
            <w:r>
              <w:rPr>
                <w:sz w:val="24"/>
              </w:rPr>
              <w:t>М.:</w:t>
            </w:r>
            <w:r>
              <w:rPr>
                <w:spacing w:val="-4"/>
                <w:sz w:val="24"/>
              </w:rPr>
              <w:t xml:space="preserve"> </w:t>
            </w:r>
            <w:r>
              <w:rPr>
                <w:sz w:val="24"/>
              </w:rPr>
              <w:t>Школьная</w:t>
            </w:r>
            <w:r>
              <w:rPr>
                <w:spacing w:val="-4"/>
                <w:sz w:val="24"/>
              </w:rPr>
              <w:t xml:space="preserve"> </w:t>
            </w:r>
            <w:r>
              <w:rPr>
                <w:sz w:val="24"/>
              </w:rPr>
              <w:t>пресса,</w:t>
            </w:r>
            <w:r>
              <w:rPr>
                <w:spacing w:val="-4"/>
                <w:sz w:val="24"/>
              </w:rPr>
              <w:t xml:space="preserve"> </w:t>
            </w:r>
            <w:r w:rsidR="0011385D">
              <w:rPr>
                <w:spacing w:val="-2"/>
                <w:sz w:val="24"/>
              </w:rPr>
              <w:t>2017</w:t>
            </w:r>
            <w:r>
              <w:rPr>
                <w:spacing w:val="-2"/>
                <w:sz w:val="24"/>
              </w:rPr>
              <w:t>.</w:t>
            </w:r>
          </w:p>
        </w:tc>
      </w:tr>
      <w:tr w:rsidR="00EE0CCC">
        <w:trPr>
          <w:trHeight w:val="722"/>
        </w:trPr>
        <w:tc>
          <w:tcPr>
            <w:tcW w:w="2120" w:type="dxa"/>
          </w:tcPr>
          <w:p w:rsidR="00EE0CCC" w:rsidRDefault="004068EC">
            <w:pPr>
              <w:pStyle w:val="TableParagraph"/>
              <w:spacing w:line="271" w:lineRule="exact"/>
              <w:ind w:left="112"/>
              <w:rPr>
                <w:sz w:val="24"/>
              </w:rPr>
            </w:pPr>
            <w:r>
              <w:rPr>
                <w:spacing w:val="-2"/>
                <w:sz w:val="24"/>
              </w:rPr>
              <w:t>Технология</w:t>
            </w:r>
          </w:p>
        </w:tc>
        <w:tc>
          <w:tcPr>
            <w:tcW w:w="8748" w:type="dxa"/>
          </w:tcPr>
          <w:p w:rsidR="00EE0CCC" w:rsidRDefault="004068EC">
            <w:pPr>
              <w:pStyle w:val="TableParagraph"/>
              <w:spacing w:line="223" w:lineRule="auto"/>
              <w:ind w:left="114" w:right="145"/>
              <w:rPr>
                <w:sz w:val="24"/>
              </w:rPr>
            </w:pPr>
            <w:r>
              <w:rPr>
                <w:sz w:val="24"/>
              </w:rPr>
              <w:t>Гербова</w:t>
            </w:r>
            <w:r>
              <w:rPr>
                <w:spacing w:val="-4"/>
                <w:sz w:val="24"/>
              </w:rPr>
              <w:t xml:space="preserve"> </w:t>
            </w:r>
            <w:r>
              <w:rPr>
                <w:sz w:val="24"/>
              </w:rPr>
              <w:t>В.</w:t>
            </w:r>
            <w:r>
              <w:rPr>
                <w:spacing w:val="-3"/>
                <w:sz w:val="24"/>
              </w:rPr>
              <w:t xml:space="preserve"> </w:t>
            </w:r>
            <w:r>
              <w:rPr>
                <w:sz w:val="24"/>
              </w:rPr>
              <w:t>В.</w:t>
            </w:r>
            <w:r>
              <w:rPr>
                <w:spacing w:val="-3"/>
                <w:sz w:val="24"/>
              </w:rPr>
              <w:t xml:space="preserve"> </w:t>
            </w:r>
            <w:r>
              <w:rPr>
                <w:sz w:val="24"/>
              </w:rPr>
              <w:t>Развитие</w:t>
            </w:r>
            <w:r>
              <w:rPr>
                <w:spacing w:val="-7"/>
                <w:sz w:val="24"/>
              </w:rPr>
              <w:t xml:space="preserve"> </w:t>
            </w:r>
            <w:r>
              <w:rPr>
                <w:sz w:val="24"/>
              </w:rPr>
              <w:t>речи</w:t>
            </w:r>
            <w:r>
              <w:rPr>
                <w:spacing w:val="-3"/>
                <w:sz w:val="24"/>
              </w:rPr>
              <w:t xml:space="preserve"> </w:t>
            </w:r>
            <w:r>
              <w:rPr>
                <w:sz w:val="24"/>
              </w:rPr>
              <w:t>в</w:t>
            </w:r>
            <w:r>
              <w:rPr>
                <w:spacing w:val="-4"/>
                <w:sz w:val="24"/>
              </w:rPr>
              <w:t xml:space="preserve"> </w:t>
            </w:r>
            <w:r>
              <w:rPr>
                <w:sz w:val="24"/>
              </w:rPr>
              <w:t>детском</w:t>
            </w:r>
            <w:r>
              <w:rPr>
                <w:spacing w:val="-1"/>
                <w:sz w:val="24"/>
              </w:rPr>
              <w:t xml:space="preserve"> </w:t>
            </w:r>
            <w:r>
              <w:rPr>
                <w:sz w:val="24"/>
              </w:rPr>
              <w:t>саду:</w:t>
            </w:r>
            <w:r>
              <w:rPr>
                <w:spacing w:val="-3"/>
                <w:sz w:val="24"/>
              </w:rPr>
              <w:t xml:space="preserve"> </w:t>
            </w:r>
            <w:r>
              <w:rPr>
                <w:sz w:val="24"/>
              </w:rPr>
              <w:t>Средняя</w:t>
            </w:r>
            <w:r>
              <w:rPr>
                <w:spacing w:val="-3"/>
                <w:sz w:val="24"/>
              </w:rPr>
              <w:t xml:space="preserve"> </w:t>
            </w:r>
            <w:r>
              <w:rPr>
                <w:sz w:val="24"/>
              </w:rPr>
              <w:t>группа</w:t>
            </w:r>
            <w:r>
              <w:rPr>
                <w:spacing w:val="-4"/>
                <w:sz w:val="24"/>
              </w:rPr>
              <w:t xml:space="preserve"> </w:t>
            </w:r>
            <w:r>
              <w:rPr>
                <w:sz w:val="24"/>
              </w:rPr>
              <w:t>(4–5</w:t>
            </w:r>
            <w:r>
              <w:rPr>
                <w:spacing w:val="-3"/>
                <w:sz w:val="24"/>
              </w:rPr>
              <w:t xml:space="preserve"> </w:t>
            </w:r>
            <w:r>
              <w:rPr>
                <w:sz w:val="24"/>
              </w:rPr>
              <w:t>лет),</w:t>
            </w:r>
            <w:r>
              <w:rPr>
                <w:spacing w:val="-4"/>
                <w:sz w:val="24"/>
              </w:rPr>
              <w:t xml:space="preserve"> </w:t>
            </w:r>
            <w:r w:rsidR="0011385D">
              <w:rPr>
                <w:sz w:val="24"/>
              </w:rPr>
              <w:t>М.: Мозаика – Синтез 2015</w:t>
            </w:r>
          </w:p>
        </w:tc>
      </w:tr>
      <w:tr w:rsidR="00EE0CCC">
        <w:trPr>
          <w:trHeight w:val="532"/>
        </w:trPr>
        <w:tc>
          <w:tcPr>
            <w:tcW w:w="2120" w:type="dxa"/>
          </w:tcPr>
          <w:p w:rsidR="00EE0CCC" w:rsidRDefault="004068EC">
            <w:pPr>
              <w:pStyle w:val="TableParagraph"/>
              <w:spacing w:line="270" w:lineRule="exact"/>
              <w:ind w:left="112"/>
              <w:rPr>
                <w:sz w:val="24"/>
              </w:rPr>
            </w:pPr>
            <w:r>
              <w:rPr>
                <w:spacing w:val="-2"/>
                <w:sz w:val="24"/>
              </w:rPr>
              <w:t>Технология</w:t>
            </w:r>
          </w:p>
        </w:tc>
        <w:tc>
          <w:tcPr>
            <w:tcW w:w="8748" w:type="dxa"/>
          </w:tcPr>
          <w:p w:rsidR="00EE0CCC" w:rsidRDefault="004068EC">
            <w:pPr>
              <w:pStyle w:val="TableParagraph"/>
              <w:spacing w:line="275" w:lineRule="exact"/>
              <w:ind w:left="6"/>
              <w:rPr>
                <w:sz w:val="24"/>
              </w:rPr>
            </w:pPr>
            <w:r>
              <w:rPr>
                <w:sz w:val="24"/>
              </w:rPr>
              <w:t>Смирнова</w:t>
            </w:r>
            <w:r>
              <w:rPr>
                <w:spacing w:val="-4"/>
                <w:sz w:val="24"/>
              </w:rPr>
              <w:t xml:space="preserve"> </w:t>
            </w:r>
            <w:r>
              <w:rPr>
                <w:sz w:val="24"/>
              </w:rPr>
              <w:t>Л.Н.</w:t>
            </w:r>
            <w:r>
              <w:rPr>
                <w:spacing w:val="-2"/>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у</w:t>
            </w:r>
            <w:r>
              <w:rPr>
                <w:spacing w:val="-2"/>
                <w:sz w:val="24"/>
              </w:rPr>
              <w:t xml:space="preserve"> </w:t>
            </w:r>
            <w:r>
              <w:rPr>
                <w:sz w:val="24"/>
              </w:rPr>
              <w:t>детей</w:t>
            </w:r>
            <w:r>
              <w:rPr>
                <w:spacing w:val="-2"/>
                <w:sz w:val="24"/>
              </w:rPr>
              <w:t xml:space="preserve"> </w:t>
            </w:r>
            <w:r>
              <w:rPr>
                <w:sz w:val="24"/>
              </w:rPr>
              <w:t>4-5</w:t>
            </w:r>
            <w:r>
              <w:rPr>
                <w:spacing w:val="-1"/>
                <w:sz w:val="24"/>
              </w:rPr>
              <w:t xml:space="preserve"> </w:t>
            </w:r>
            <w:r>
              <w:rPr>
                <w:spacing w:val="-4"/>
                <w:sz w:val="24"/>
              </w:rPr>
              <w:t>лет.</w:t>
            </w:r>
            <w:r w:rsidR="0011385D">
              <w:t xml:space="preserve"> </w:t>
            </w:r>
            <w:r w:rsidR="0011385D" w:rsidRPr="0011385D">
              <w:rPr>
                <w:spacing w:val="-4"/>
                <w:sz w:val="24"/>
              </w:rPr>
              <w:t>М.: Мозаика – Синтез 2015</w:t>
            </w:r>
          </w:p>
        </w:tc>
      </w:tr>
      <w:tr w:rsidR="00EE0CCC">
        <w:trPr>
          <w:trHeight w:val="429"/>
        </w:trPr>
        <w:tc>
          <w:tcPr>
            <w:tcW w:w="2120" w:type="dxa"/>
          </w:tcPr>
          <w:p w:rsidR="00EE0CCC" w:rsidRDefault="004068EC">
            <w:pPr>
              <w:pStyle w:val="TableParagraph"/>
              <w:spacing w:before="13"/>
              <w:ind w:left="112"/>
            </w:pPr>
            <w:r>
              <w:rPr>
                <w:spacing w:val="-2"/>
              </w:rPr>
              <w:t>Технология</w:t>
            </w:r>
          </w:p>
        </w:tc>
        <w:tc>
          <w:tcPr>
            <w:tcW w:w="8748" w:type="dxa"/>
          </w:tcPr>
          <w:p w:rsidR="00EE0CCC" w:rsidRDefault="004068EC">
            <w:pPr>
              <w:pStyle w:val="TableParagraph"/>
              <w:spacing w:line="275" w:lineRule="exact"/>
              <w:ind w:left="6"/>
              <w:rPr>
                <w:sz w:val="24"/>
              </w:rPr>
            </w:pPr>
            <w:r>
              <w:rPr>
                <w:sz w:val="24"/>
              </w:rPr>
              <w:t>Гризик</w:t>
            </w:r>
            <w:r>
              <w:rPr>
                <w:spacing w:val="-5"/>
                <w:sz w:val="24"/>
              </w:rPr>
              <w:t xml:space="preserve"> </w:t>
            </w:r>
            <w:r>
              <w:rPr>
                <w:sz w:val="24"/>
              </w:rPr>
              <w:t>Т.И</w:t>
            </w:r>
            <w:r>
              <w:rPr>
                <w:spacing w:val="-3"/>
                <w:sz w:val="24"/>
              </w:rPr>
              <w:t xml:space="preserve"> </w:t>
            </w:r>
            <w:r>
              <w:rPr>
                <w:sz w:val="24"/>
              </w:rPr>
              <w:t>Тимощук</w:t>
            </w:r>
            <w:r>
              <w:rPr>
                <w:spacing w:val="-2"/>
                <w:sz w:val="24"/>
              </w:rPr>
              <w:t xml:space="preserve"> </w:t>
            </w:r>
            <w:r>
              <w:rPr>
                <w:sz w:val="24"/>
              </w:rPr>
              <w:t>Л.Е.</w:t>
            </w:r>
            <w:r>
              <w:rPr>
                <w:spacing w:val="-3"/>
                <w:sz w:val="24"/>
              </w:rPr>
              <w:t xml:space="preserve"> </w:t>
            </w:r>
            <w:r>
              <w:rPr>
                <w:sz w:val="24"/>
              </w:rPr>
              <w:t>развитие</w:t>
            </w:r>
            <w:r>
              <w:rPr>
                <w:spacing w:val="-4"/>
                <w:sz w:val="24"/>
              </w:rPr>
              <w:t xml:space="preserve"> </w:t>
            </w:r>
            <w:r>
              <w:rPr>
                <w:sz w:val="24"/>
              </w:rPr>
              <w:t>речи</w:t>
            </w:r>
            <w:r>
              <w:rPr>
                <w:spacing w:val="-2"/>
                <w:sz w:val="24"/>
              </w:rPr>
              <w:t xml:space="preserve"> </w:t>
            </w:r>
            <w:r>
              <w:rPr>
                <w:sz w:val="24"/>
              </w:rPr>
              <w:t>детей</w:t>
            </w:r>
            <w:r>
              <w:rPr>
                <w:spacing w:val="-3"/>
                <w:sz w:val="24"/>
              </w:rPr>
              <w:t xml:space="preserve"> </w:t>
            </w:r>
            <w:r>
              <w:rPr>
                <w:sz w:val="24"/>
              </w:rPr>
              <w:t>Москва.</w:t>
            </w:r>
            <w:r>
              <w:rPr>
                <w:spacing w:val="-3"/>
                <w:sz w:val="24"/>
              </w:rPr>
              <w:t xml:space="preserve"> </w:t>
            </w:r>
            <w:r>
              <w:rPr>
                <w:sz w:val="24"/>
              </w:rPr>
              <w:t xml:space="preserve">Просвещение. </w:t>
            </w:r>
            <w:r w:rsidR="0011385D">
              <w:rPr>
                <w:spacing w:val="-4"/>
                <w:sz w:val="24"/>
              </w:rPr>
              <w:t>201</w:t>
            </w:r>
            <w:r>
              <w:rPr>
                <w:spacing w:val="-4"/>
                <w:sz w:val="24"/>
              </w:rPr>
              <w:t>7</w:t>
            </w:r>
          </w:p>
        </w:tc>
      </w:tr>
      <w:tr w:rsidR="00EE0CCC">
        <w:trPr>
          <w:trHeight w:val="376"/>
        </w:trPr>
        <w:tc>
          <w:tcPr>
            <w:tcW w:w="2120" w:type="dxa"/>
          </w:tcPr>
          <w:p w:rsidR="00EE0CCC" w:rsidRDefault="004068EC">
            <w:pPr>
              <w:pStyle w:val="TableParagraph"/>
              <w:spacing w:line="270" w:lineRule="exact"/>
              <w:ind w:left="112"/>
              <w:rPr>
                <w:sz w:val="24"/>
              </w:rPr>
            </w:pPr>
            <w:r>
              <w:rPr>
                <w:spacing w:val="-2"/>
                <w:sz w:val="24"/>
              </w:rPr>
              <w:t>Технология</w:t>
            </w:r>
          </w:p>
        </w:tc>
        <w:tc>
          <w:tcPr>
            <w:tcW w:w="8748" w:type="dxa"/>
          </w:tcPr>
          <w:p w:rsidR="00EE0CCC" w:rsidRDefault="004068EC">
            <w:pPr>
              <w:pStyle w:val="TableParagraph"/>
              <w:spacing w:line="244" w:lineRule="exact"/>
              <w:ind w:left="6"/>
            </w:pPr>
            <w:r>
              <w:t>Гербова</w:t>
            </w:r>
            <w:r>
              <w:rPr>
                <w:spacing w:val="-7"/>
              </w:rPr>
              <w:t xml:space="preserve"> </w:t>
            </w:r>
            <w:r>
              <w:t>В.В.</w:t>
            </w:r>
            <w:r>
              <w:rPr>
                <w:spacing w:val="-4"/>
              </w:rPr>
              <w:t xml:space="preserve"> </w:t>
            </w:r>
            <w:r>
              <w:t>Приобщение</w:t>
            </w:r>
            <w:r>
              <w:rPr>
                <w:spacing w:val="-5"/>
              </w:rPr>
              <w:t xml:space="preserve"> </w:t>
            </w:r>
            <w:r>
              <w:t>детей</w:t>
            </w:r>
            <w:r>
              <w:rPr>
                <w:spacing w:val="-7"/>
              </w:rPr>
              <w:t xml:space="preserve"> </w:t>
            </w:r>
            <w:r>
              <w:t>к</w:t>
            </w:r>
            <w:r>
              <w:rPr>
                <w:spacing w:val="-4"/>
              </w:rPr>
              <w:t xml:space="preserve"> </w:t>
            </w:r>
            <w:r>
              <w:t>художественной</w:t>
            </w:r>
            <w:r>
              <w:rPr>
                <w:spacing w:val="-7"/>
              </w:rPr>
              <w:t xml:space="preserve"> </w:t>
            </w:r>
            <w:r>
              <w:t>литературе.</w:t>
            </w:r>
            <w:r>
              <w:rPr>
                <w:spacing w:val="-5"/>
              </w:rPr>
              <w:t xml:space="preserve"> </w:t>
            </w:r>
            <w:r>
              <w:t>М.:</w:t>
            </w:r>
            <w:r>
              <w:rPr>
                <w:spacing w:val="-3"/>
              </w:rPr>
              <w:t xml:space="preserve"> </w:t>
            </w:r>
            <w:r>
              <w:t>Мозаика</w:t>
            </w:r>
            <w:r>
              <w:rPr>
                <w:spacing w:val="-4"/>
              </w:rPr>
              <w:t xml:space="preserve"> </w:t>
            </w:r>
            <w:r>
              <w:t>–</w:t>
            </w:r>
            <w:r>
              <w:rPr>
                <w:spacing w:val="-4"/>
              </w:rPr>
              <w:t xml:space="preserve"> </w:t>
            </w:r>
            <w:r>
              <w:t>Синтез,</w:t>
            </w:r>
            <w:r w:rsidR="0011385D">
              <w:rPr>
                <w:spacing w:val="-4"/>
              </w:rPr>
              <w:t xml:space="preserve"> 201</w:t>
            </w:r>
            <w:r>
              <w:rPr>
                <w:spacing w:val="-4"/>
              </w:rPr>
              <w:t>5</w:t>
            </w:r>
          </w:p>
        </w:tc>
      </w:tr>
    </w:tbl>
    <w:p w:rsidR="00EE0CCC" w:rsidRDefault="00EE0CCC">
      <w:pPr>
        <w:pStyle w:val="a3"/>
        <w:spacing w:before="111"/>
        <w:ind w:left="0"/>
        <w:rPr>
          <w:b/>
        </w:rPr>
      </w:pPr>
    </w:p>
    <w:p w:rsidR="00EE0CCC" w:rsidRDefault="004068EC">
      <w:pPr>
        <w:pStyle w:val="a6"/>
        <w:numPr>
          <w:ilvl w:val="0"/>
          <w:numId w:val="258"/>
        </w:numPr>
        <w:tabs>
          <w:tab w:val="left" w:pos="683"/>
        </w:tabs>
        <w:spacing w:after="9"/>
        <w:ind w:left="683"/>
        <w:jc w:val="left"/>
        <w:rPr>
          <w:b/>
          <w:sz w:val="24"/>
        </w:rPr>
      </w:pPr>
      <w:r>
        <w:rPr>
          <w:b/>
          <w:sz w:val="24"/>
        </w:rPr>
        <w:t xml:space="preserve">– 6 </w:t>
      </w:r>
      <w:r>
        <w:rPr>
          <w:b/>
          <w:spacing w:val="-5"/>
          <w:sz w:val="24"/>
        </w:rPr>
        <w:t>лет</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8748"/>
      </w:tblGrid>
      <w:tr w:rsidR="00EE0CCC">
        <w:trPr>
          <w:trHeight w:val="518"/>
        </w:trPr>
        <w:tc>
          <w:tcPr>
            <w:tcW w:w="2120" w:type="dxa"/>
          </w:tcPr>
          <w:p w:rsidR="00EE0CCC" w:rsidRDefault="004068EC">
            <w:pPr>
              <w:pStyle w:val="TableParagraph"/>
              <w:spacing w:line="256" w:lineRule="exact"/>
              <w:ind w:left="112"/>
              <w:rPr>
                <w:sz w:val="24"/>
              </w:rPr>
            </w:pPr>
            <w:r>
              <w:rPr>
                <w:spacing w:val="-4"/>
                <w:sz w:val="24"/>
              </w:rPr>
              <w:t xml:space="preserve">Парциальная </w:t>
            </w:r>
            <w:r>
              <w:rPr>
                <w:spacing w:val="-2"/>
                <w:sz w:val="24"/>
              </w:rPr>
              <w:t>программа</w:t>
            </w:r>
          </w:p>
        </w:tc>
        <w:tc>
          <w:tcPr>
            <w:tcW w:w="8748" w:type="dxa"/>
          </w:tcPr>
          <w:p w:rsidR="00EE0CCC" w:rsidRDefault="004068EC">
            <w:pPr>
              <w:pStyle w:val="TableParagraph"/>
              <w:spacing w:line="275" w:lineRule="exact"/>
              <w:ind w:left="114"/>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5"/>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М.:</w:t>
            </w:r>
            <w:r>
              <w:rPr>
                <w:spacing w:val="-2"/>
                <w:sz w:val="24"/>
              </w:rPr>
              <w:t xml:space="preserve"> </w:t>
            </w:r>
            <w:r>
              <w:rPr>
                <w:sz w:val="24"/>
              </w:rPr>
              <w:t>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sidR="0011385D">
              <w:rPr>
                <w:spacing w:val="-4"/>
                <w:sz w:val="24"/>
              </w:rPr>
              <w:t>201</w:t>
            </w:r>
            <w:r>
              <w:rPr>
                <w:spacing w:val="-4"/>
                <w:sz w:val="24"/>
              </w:rPr>
              <w:t>5</w:t>
            </w:r>
          </w:p>
        </w:tc>
      </w:tr>
      <w:tr w:rsidR="00EE0CCC">
        <w:trPr>
          <w:trHeight w:val="825"/>
        </w:trPr>
        <w:tc>
          <w:tcPr>
            <w:tcW w:w="2120" w:type="dxa"/>
          </w:tcPr>
          <w:p w:rsidR="00EE0CCC" w:rsidRDefault="004068EC">
            <w:pPr>
              <w:pStyle w:val="TableParagraph"/>
              <w:spacing w:line="268" w:lineRule="exact"/>
              <w:ind w:left="112"/>
              <w:rPr>
                <w:sz w:val="24"/>
              </w:rPr>
            </w:pPr>
            <w:r>
              <w:rPr>
                <w:spacing w:val="-2"/>
                <w:sz w:val="24"/>
              </w:rPr>
              <w:t>Технология</w:t>
            </w:r>
          </w:p>
        </w:tc>
        <w:tc>
          <w:tcPr>
            <w:tcW w:w="8748" w:type="dxa"/>
          </w:tcPr>
          <w:p w:rsidR="00EE0CCC" w:rsidRDefault="004068EC">
            <w:pPr>
              <w:pStyle w:val="TableParagraph"/>
              <w:spacing w:line="223" w:lineRule="auto"/>
              <w:ind w:left="114" w:right="145"/>
              <w:rPr>
                <w:sz w:val="24"/>
              </w:rPr>
            </w:pPr>
            <w:r>
              <w:rPr>
                <w:sz w:val="24"/>
              </w:rPr>
              <w:t>Обучение</w:t>
            </w:r>
            <w:r>
              <w:rPr>
                <w:spacing w:val="33"/>
                <w:sz w:val="24"/>
              </w:rPr>
              <w:t xml:space="preserve"> </w:t>
            </w:r>
            <w:r>
              <w:rPr>
                <w:sz w:val="24"/>
              </w:rPr>
              <w:t>дошкольников</w:t>
            </w:r>
            <w:r>
              <w:rPr>
                <w:spacing w:val="34"/>
                <w:sz w:val="24"/>
              </w:rPr>
              <w:t xml:space="preserve"> </w:t>
            </w:r>
            <w:r>
              <w:rPr>
                <w:sz w:val="24"/>
              </w:rPr>
              <w:t>грамоте:</w:t>
            </w:r>
            <w:r>
              <w:rPr>
                <w:spacing w:val="34"/>
                <w:sz w:val="24"/>
              </w:rPr>
              <w:t xml:space="preserve"> </w:t>
            </w:r>
            <w:r>
              <w:rPr>
                <w:sz w:val="24"/>
              </w:rPr>
              <w:t>методическое</w:t>
            </w:r>
            <w:r>
              <w:rPr>
                <w:spacing w:val="33"/>
                <w:sz w:val="24"/>
              </w:rPr>
              <w:t xml:space="preserve"> </w:t>
            </w:r>
            <w:r>
              <w:rPr>
                <w:sz w:val="24"/>
              </w:rPr>
              <w:t>пособие.</w:t>
            </w:r>
            <w:r>
              <w:rPr>
                <w:spacing w:val="34"/>
                <w:sz w:val="24"/>
              </w:rPr>
              <w:t xml:space="preserve"> </w:t>
            </w:r>
            <w:r>
              <w:rPr>
                <w:sz w:val="24"/>
              </w:rPr>
              <w:t>Журова</w:t>
            </w:r>
            <w:r>
              <w:rPr>
                <w:spacing w:val="-6"/>
                <w:sz w:val="24"/>
              </w:rPr>
              <w:t xml:space="preserve"> </w:t>
            </w:r>
            <w:r>
              <w:rPr>
                <w:sz w:val="24"/>
              </w:rPr>
              <w:t>Л.Е., Варенцова</w:t>
            </w:r>
            <w:r>
              <w:rPr>
                <w:spacing w:val="40"/>
                <w:sz w:val="24"/>
              </w:rPr>
              <w:t xml:space="preserve"> </w:t>
            </w:r>
            <w:r>
              <w:rPr>
                <w:sz w:val="24"/>
              </w:rPr>
              <w:t>Н.С.,</w:t>
            </w:r>
            <w:r>
              <w:rPr>
                <w:spacing w:val="40"/>
                <w:sz w:val="24"/>
              </w:rPr>
              <w:t xml:space="preserve"> </w:t>
            </w:r>
            <w:r>
              <w:rPr>
                <w:sz w:val="24"/>
              </w:rPr>
              <w:t>Дурова</w:t>
            </w:r>
            <w:r>
              <w:rPr>
                <w:spacing w:val="40"/>
                <w:sz w:val="24"/>
              </w:rPr>
              <w:t xml:space="preserve"> </w:t>
            </w:r>
            <w:r>
              <w:rPr>
                <w:sz w:val="24"/>
              </w:rPr>
              <w:t>Н.В.,</w:t>
            </w:r>
            <w:r>
              <w:rPr>
                <w:spacing w:val="40"/>
                <w:sz w:val="24"/>
              </w:rPr>
              <w:t xml:space="preserve"> </w:t>
            </w:r>
            <w:r>
              <w:rPr>
                <w:sz w:val="24"/>
              </w:rPr>
              <w:t>Невская</w:t>
            </w:r>
            <w:r>
              <w:rPr>
                <w:spacing w:val="40"/>
                <w:sz w:val="24"/>
              </w:rPr>
              <w:t xml:space="preserve"> </w:t>
            </w:r>
            <w:r>
              <w:rPr>
                <w:sz w:val="24"/>
              </w:rPr>
              <w:t>Л.Н.</w:t>
            </w:r>
            <w:r>
              <w:rPr>
                <w:spacing w:val="40"/>
                <w:sz w:val="24"/>
              </w:rPr>
              <w:t xml:space="preserve"> </w:t>
            </w:r>
            <w:r>
              <w:rPr>
                <w:sz w:val="24"/>
              </w:rPr>
              <w:t>под</w:t>
            </w:r>
            <w:r>
              <w:rPr>
                <w:spacing w:val="40"/>
                <w:sz w:val="24"/>
              </w:rPr>
              <w:t xml:space="preserve"> </w:t>
            </w:r>
            <w:r>
              <w:rPr>
                <w:sz w:val="24"/>
              </w:rPr>
              <w:t>редакцией</w:t>
            </w:r>
          </w:p>
          <w:p w:rsidR="00EE0CCC" w:rsidRDefault="004068EC">
            <w:pPr>
              <w:pStyle w:val="TableParagraph"/>
              <w:spacing w:line="268" w:lineRule="exact"/>
              <w:ind w:left="114"/>
              <w:rPr>
                <w:sz w:val="24"/>
              </w:rPr>
            </w:pPr>
            <w:r>
              <w:rPr>
                <w:sz w:val="24"/>
              </w:rPr>
              <w:t>Дуровой</w:t>
            </w:r>
            <w:r>
              <w:rPr>
                <w:spacing w:val="-6"/>
                <w:sz w:val="24"/>
              </w:rPr>
              <w:t xml:space="preserve"> </w:t>
            </w:r>
            <w:r>
              <w:rPr>
                <w:sz w:val="24"/>
              </w:rPr>
              <w:t>Н.В.</w:t>
            </w:r>
            <w:r>
              <w:rPr>
                <w:spacing w:val="-4"/>
                <w:sz w:val="24"/>
              </w:rPr>
              <w:t xml:space="preserve"> </w:t>
            </w:r>
            <w:r>
              <w:rPr>
                <w:sz w:val="24"/>
              </w:rPr>
              <w:t>–</w:t>
            </w:r>
            <w:r>
              <w:rPr>
                <w:spacing w:val="-5"/>
                <w:sz w:val="24"/>
              </w:rPr>
              <w:t xml:space="preserve"> </w:t>
            </w:r>
            <w:r>
              <w:rPr>
                <w:sz w:val="24"/>
              </w:rPr>
              <w:t>М.:</w:t>
            </w:r>
            <w:r>
              <w:rPr>
                <w:spacing w:val="-3"/>
                <w:sz w:val="24"/>
              </w:rPr>
              <w:t xml:space="preserve"> </w:t>
            </w:r>
            <w:r>
              <w:rPr>
                <w:sz w:val="24"/>
              </w:rPr>
              <w:t>Школьная</w:t>
            </w:r>
            <w:r>
              <w:rPr>
                <w:spacing w:val="-4"/>
                <w:sz w:val="24"/>
              </w:rPr>
              <w:t xml:space="preserve"> </w:t>
            </w:r>
            <w:r>
              <w:rPr>
                <w:sz w:val="24"/>
              </w:rPr>
              <w:t>пресса,</w:t>
            </w:r>
            <w:r>
              <w:rPr>
                <w:spacing w:val="-4"/>
                <w:sz w:val="24"/>
              </w:rPr>
              <w:t xml:space="preserve"> </w:t>
            </w:r>
            <w:r w:rsidR="0011385D">
              <w:rPr>
                <w:sz w:val="24"/>
              </w:rPr>
              <w:t>2017</w:t>
            </w:r>
            <w:r>
              <w:rPr>
                <w:sz w:val="24"/>
              </w:rPr>
              <w:t>.-</w:t>
            </w:r>
            <w:r>
              <w:rPr>
                <w:spacing w:val="-2"/>
                <w:sz w:val="24"/>
              </w:rPr>
              <w:t xml:space="preserve"> </w:t>
            </w:r>
            <w:r>
              <w:rPr>
                <w:spacing w:val="-4"/>
                <w:sz w:val="24"/>
              </w:rPr>
              <w:t>144с.</w:t>
            </w:r>
          </w:p>
        </w:tc>
      </w:tr>
      <w:tr w:rsidR="00EE0CCC">
        <w:trPr>
          <w:trHeight w:val="489"/>
        </w:trPr>
        <w:tc>
          <w:tcPr>
            <w:tcW w:w="2120" w:type="dxa"/>
          </w:tcPr>
          <w:p w:rsidR="00EE0CCC" w:rsidRDefault="004068EC">
            <w:pPr>
              <w:pStyle w:val="TableParagraph"/>
              <w:spacing w:line="270" w:lineRule="exact"/>
              <w:ind w:left="112"/>
              <w:rPr>
                <w:sz w:val="24"/>
              </w:rPr>
            </w:pPr>
            <w:r>
              <w:rPr>
                <w:spacing w:val="-2"/>
                <w:sz w:val="24"/>
              </w:rPr>
              <w:lastRenderedPageBreak/>
              <w:t>Технология</w:t>
            </w:r>
          </w:p>
        </w:tc>
        <w:tc>
          <w:tcPr>
            <w:tcW w:w="8748" w:type="dxa"/>
          </w:tcPr>
          <w:p w:rsidR="00EE0CCC" w:rsidRDefault="004068EC">
            <w:pPr>
              <w:pStyle w:val="TableParagraph"/>
              <w:spacing w:line="275" w:lineRule="exact"/>
              <w:ind w:left="6"/>
              <w:rPr>
                <w:sz w:val="24"/>
              </w:rPr>
            </w:pPr>
            <w:r>
              <w:rPr>
                <w:sz w:val="24"/>
              </w:rPr>
              <w:t>Гербова</w:t>
            </w:r>
            <w:r>
              <w:rPr>
                <w:spacing w:val="-3"/>
                <w:sz w:val="24"/>
              </w:rPr>
              <w:t xml:space="preserve"> </w:t>
            </w:r>
            <w:r>
              <w:rPr>
                <w:sz w:val="24"/>
              </w:rPr>
              <w:t>В.</w:t>
            </w:r>
            <w:r>
              <w:rPr>
                <w:spacing w:val="-1"/>
                <w:sz w:val="24"/>
              </w:rPr>
              <w:t xml:space="preserve"> </w:t>
            </w:r>
            <w:r>
              <w:rPr>
                <w:sz w:val="24"/>
              </w:rPr>
              <w:t>В.</w:t>
            </w:r>
            <w:r>
              <w:rPr>
                <w:spacing w:val="-1"/>
                <w:sz w:val="24"/>
              </w:rPr>
              <w:t xml:space="preserve"> </w:t>
            </w:r>
            <w:r>
              <w:rPr>
                <w:sz w:val="24"/>
              </w:rPr>
              <w:t>Развитие</w:t>
            </w:r>
            <w:r>
              <w:rPr>
                <w:spacing w:val="-5"/>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Старшая</w:t>
            </w:r>
            <w:r>
              <w:rPr>
                <w:spacing w:val="-1"/>
                <w:sz w:val="24"/>
              </w:rPr>
              <w:t xml:space="preserve"> </w:t>
            </w:r>
            <w:r>
              <w:rPr>
                <w:sz w:val="24"/>
              </w:rPr>
              <w:t>группа</w:t>
            </w:r>
            <w:r>
              <w:rPr>
                <w:spacing w:val="-2"/>
                <w:sz w:val="24"/>
              </w:rPr>
              <w:t xml:space="preserve"> </w:t>
            </w:r>
            <w:r>
              <w:rPr>
                <w:sz w:val="24"/>
              </w:rPr>
              <w:t>(5–6</w:t>
            </w:r>
            <w:r>
              <w:rPr>
                <w:spacing w:val="-1"/>
                <w:sz w:val="24"/>
              </w:rPr>
              <w:t xml:space="preserve"> </w:t>
            </w:r>
            <w:r>
              <w:rPr>
                <w:spacing w:val="-2"/>
                <w:sz w:val="24"/>
              </w:rPr>
              <w:t>лет).</w:t>
            </w:r>
            <w:r w:rsidR="0011385D">
              <w:t xml:space="preserve"> М.:</w:t>
            </w:r>
            <w:r w:rsidR="0011385D">
              <w:rPr>
                <w:spacing w:val="-3"/>
              </w:rPr>
              <w:t xml:space="preserve"> </w:t>
            </w:r>
            <w:r w:rsidR="0011385D">
              <w:t>Мозаика</w:t>
            </w:r>
            <w:r w:rsidR="0011385D">
              <w:rPr>
                <w:spacing w:val="-4"/>
              </w:rPr>
              <w:t xml:space="preserve"> </w:t>
            </w:r>
            <w:r w:rsidR="0011385D">
              <w:t>–</w:t>
            </w:r>
            <w:r w:rsidR="0011385D">
              <w:rPr>
                <w:spacing w:val="-4"/>
              </w:rPr>
              <w:t xml:space="preserve"> </w:t>
            </w:r>
            <w:r w:rsidR="0011385D">
              <w:t>Синтез,</w:t>
            </w:r>
            <w:r w:rsidR="0011385D">
              <w:rPr>
                <w:spacing w:val="-4"/>
              </w:rPr>
              <w:t xml:space="preserve"> 2015</w:t>
            </w:r>
          </w:p>
        </w:tc>
      </w:tr>
      <w:tr w:rsidR="00EE0CCC">
        <w:trPr>
          <w:trHeight w:val="573"/>
        </w:trPr>
        <w:tc>
          <w:tcPr>
            <w:tcW w:w="2120" w:type="dxa"/>
          </w:tcPr>
          <w:p w:rsidR="00EE0CCC" w:rsidRDefault="004068EC">
            <w:pPr>
              <w:pStyle w:val="TableParagraph"/>
              <w:spacing w:line="270" w:lineRule="exact"/>
              <w:ind w:left="112"/>
              <w:rPr>
                <w:sz w:val="24"/>
              </w:rPr>
            </w:pPr>
            <w:r>
              <w:rPr>
                <w:spacing w:val="-2"/>
                <w:sz w:val="24"/>
              </w:rPr>
              <w:t>Технология</w:t>
            </w:r>
          </w:p>
        </w:tc>
        <w:tc>
          <w:tcPr>
            <w:tcW w:w="8748" w:type="dxa"/>
          </w:tcPr>
          <w:p w:rsidR="00EE0CCC" w:rsidRDefault="004068EC">
            <w:pPr>
              <w:pStyle w:val="TableParagraph"/>
              <w:spacing w:line="213" w:lineRule="auto"/>
              <w:ind w:left="114"/>
              <w:rPr>
                <w:sz w:val="24"/>
              </w:rPr>
            </w:pPr>
            <w:r>
              <w:rPr>
                <w:sz w:val="24"/>
              </w:rPr>
              <w:t>Гербова</w:t>
            </w:r>
            <w:r>
              <w:rPr>
                <w:spacing w:val="-5"/>
                <w:sz w:val="24"/>
              </w:rPr>
              <w:t xml:space="preserve"> </w:t>
            </w:r>
            <w:r>
              <w:rPr>
                <w:sz w:val="24"/>
              </w:rPr>
              <w:t>В.В.</w:t>
            </w:r>
            <w:r>
              <w:rPr>
                <w:spacing w:val="-4"/>
                <w:sz w:val="24"/>
              </w:rPr>
              <w:t xml:space="preserve"> </w:t>
            </w:r>
            <w:r>
              <w:rPr>
                <w:sz w:val="24"/>
              </w:rPr>
              <w:t>Приобщение</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художественной</w:t>
            </w:r>
            <w:r>
              <w:rPr>
                <w:spacing w:val="-6"/>
                <w:sz w:val="24"/>
              </w:rPr>
              <w:t xml:space="preserve"> </w:t>
            </w:r>
            <w:r>
              <w:rPr>
                <w:sz w:val="24"/>
              </w:rPr>
              <w:t>литературе.</w:t>
            </w:r>
            <w:r>
              <w:rPr>
                <w:spacing w:val="-4"/>
                <w:sz w:val="24"/>
              </w:rPr>
              <w:t xml:space="preserve"> </w:t>
            </w:r>
            <w:r>
              <w:rPr>
                <w:sz w:val="24"/>
              </w:rPr>
              <w:t>М.:</w:t>
            </w:r>
            <w:r>
              <w:rPr>
                <w:spacing w:val="-4"/>
                <w:sz w:val="24"/>
              </w:rPr>
              <w:t xml:space="preserve"> </w:t>
            </w:r>
            <w:r>
              <w:rPr>
                <w:sz w:val="24"/>
              </w:rPr>
              <w:t>Мозаика</w:t>
            </w:r>
            <w:r>
              <w:rPr>
                <w:spacing w:val="-1"/>
                <w:sz w:val="24"/>
              </w:rPr>
              <w:t xml:space="preserve"> </w:t>
            </w:r>
            <w:r w:rsidR="0011385D">
              <w:rPr>
                <w:sz w:val="24"/>
              </w:rPr>
              <w:t>– Синтез, 201</w:t>
            </w:r>
            <w:r>
              <w:rPr>
                <w:sz w:val="24"/>
              </w:rPr>
              <w:t>5</w:t>
            </w:r>
          </w:p>
        </w:tc>
      </w:tr>
    </w:tbl>
    <w:p w:rsidR="00EE0CCC" w:rsidRDefault="00EE0CCC">
      <w:pPr>
        <w:spacing w:line="213" w:lineRule="auto"/>
        <w:rPr>
          <w:sz w:val="24"/>
        </w:rPr>
      </w:pPr>
    </w:p>
    <w:p w:rsidR="00567EF6" w:rsidRDefault="00567EF6" w:rsidP="00567EF6">
      <w:pPr>
        <w:pStyle w:val="a6"/>
        <w:tabs>
          <w:tab w:val="left" w:pos="683"/>
        </w:tabs>
        <w:spacing w:before="72"/>
        <w:ind w:left="563" w:firstLine="0"/>
        <w:rPr>
          <w:b/>
          <w:sz w:val="24"/>
        </w:rPr>
      </w:pPr>
      <w:r w:rsidRPr="00567EF6">
        <w:rPr>
          <w:b/>
          <w:sz w:val="24"/>
        </w:rPr>
        <w:t>6</w:t>
      </w:r>
      <w:r>
        <w:rPr>
          <w:sz w:val="24"/>
        </w:rPr>
        <w:t xml:space="preserve">   </w:t>
      </w:r>
      <w:r>
        <w:rPr>
          <w:b/>
          <w:sz w:val="24"/>
        </w:rPr>
        <w:t xml:space="preserve">– 7 </w:t>
      </w:r>
      <w:r>
        <w:rPr>
          <w:b/>
          <w:spacing w:val="-5"/>
          <w:sz w:val="24"/>
        </w:rPr>
        <w:t>лет</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8748"/>
      </w:tblGrid>
      <w:tr w:rsidR="00567EF6" w:rsidTr="00696DC2">
        <w:trPr>
          <w:trHeight w:val="551"/>
        </w:trPr>
        <w:tc>
          <w:tcPr>
            <w:tcW w:w="2120" w:type="dxa"/>
          </w:tcPr>
          <w:p w:rsidR="00567EF6" w:rsidRDefault="00567EF6" w:rsidP="00696DC2">
            <w:pPr>
              <w:pStyle w:val="TableParagraph"/>
              <w:spacing w:before="5" w:line="228" w:lineRule="auto"/>
              <w:ind w:left="112"/>
              <w:rPr>
                <w:sz w:val="24"/>
              </w:rPr>
            </w:pPr>
            <w:r>
              <w:rPr>
                <w:spacing w:val="-4"/>
                <w:sz w:val="24"/>
              </w:rPr>
              <w:t xml:space="preserve">Парциальная </w:t>
            </w:r>
            <w:r>
              <w:rPr>
                <w:spacing w:val="-2"/>
                <w:sz w:val="24"/>
              </w:rPr>
              <w:t>программа</w:t>
            </w:r>
          </w:p>
        </w:tc>
        <w:tc>
          <w:tcPr>
            <w:tcW w:w="8748" w:type="dxa"/>
          </w:tcPr>
          <w:p w:rsidR="00567EF6" w:rsidRDefault="00567EF6" w:rsidP="00696DC2">
            <w:pPr>
              <w:pStyle w:val="TableParagraph"/>
              <w:spacing w:line="258" w:lineRule="exact"/>
              <w:ind w:left="114"/>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5"/>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М.:</w:t>
            </w:r>
            <w:r>
              <w:rPr>
                <w:spacing w:val="1"/>
                <w:sz w:val="24"/>
              </w:rPr>
              <w:t xml:space="preserve"> </w:t>
            </w:r>
            <w:r>
              <w:rPr>
                <w:sz w:val="24"/>
              </w:rPr>
              <w:t>Мозаика</w:t>
            </w:r>
            <w:r>
              <w:rPr>
                <w:spacing w:val="-2"/>
                <w:sz w:val="24"/>
              </w:rPr>
              <w:t xml:space="preserve"> </w:t>
            </w:r>
            <w:r>
              <w:rPr>
                <w:sz w:val="24"/>
              </w:rPr>
              <w:t>–</w:t>
            </w:r>
            <w:r>
              <w:rPr>
                <w:spacing w:val="-2"/>
                <w:sz w:val="24"/>
              </w:rPr>
              <w:t xml:space="preserve"> </w:t>
            </w:r>
            <w:r>
              <w:rPr>
                <w:sz w:val="24"/>
              </w:rPr>
              <w:t>Синтез,</w:t>
            </w:r>
            <w:r>
              <w:rPr>
                <w:spacing w:val="-1"/>
                <w:sz w:val="24"/>
              </w:rPr>
              <w:t xml:space="preserve"> </w:t>
            </w:r>
            <w:r>
              <w:rPr>
                <w:spacing w:val="-4"/>
                <w:sz w:val="24"/>
              </w:rPr>
              <w:t>2015</w:t>
            </w:r>
          </w:p>
        </w:tc>
      </w:tr>
      <w:tr w:rsidR="00567EF6" w:rsidTr="00696DC2">
        <w:trPr>
          <w:trHeight w:val="566"/>
        </w:trPr>
        <w:tc>
          <w:tcPr>
            <w:tcW w:w="2120" w:type="dxa"/>
          </w:tcPr>
          <w:p w:rsidR="00567EF6" w:rsidRDefault="00567EF6" w:rsidP="00696DC2">
            <w:pPr>
              <w:pStyle w:val="TableParagraph"/>
              <w:spacing w:line="273" w:lineRule="exact"/>
              <w:ind w:left="112"/>
              <w:rPr>
                <w:sz w:val="24"/>
              </w:rPr>
            </w:pPr>
            <w:r>
              <w:rPr>
                <w:spacing w:val="-2"/>
                <w:sz w:val="24"/>
              </w:rPr>
              <w:t>Технология</w:t>
            </w:r>
          </w:p>
        </w:tc>
        <w:tc>
          <w:tcPr>
            <w:tcW w:w="8748" w:type="dxa"/>
          </w:tcPr>
          <w:p w:rsidR="00567EF6" w:rsidRDefault="00567EF6" w:rsidP="00696DC2">
            <w:pPr>
              <w:pStyle w:val="TableParagraph"/>
              <w:spacing w:line="275" w:lineRule="exact"/>
              <w:ind w:left="117"/>
              <w:rPr>
                <w:sz w:val="24"/>
              </w:rPr>
            </w:pPr>
            <w:r>
              <w:rPr>
                <w:sz w:val="24"/>
              </w:rPr>
              <w:t>Тумакова</w:t>
            </w:r>
            <w:r>
              <w:rPr>
                <w:spacing w:val="51"/>
                <w:sz w:val="24"/>
              </w:rPr>
              <w:t xml:space="preserve"> </w:t>
            </w:r>
            <w:r>
              <w:rPr>
                <w:sz w:val="24"/>
              </w:rPr>
              <w:t>Г.А.</w:t>
            </w:r>
            <w:r>
              <w:rPr>
                <w:spacing w:val="-2"/>
                <w:sz w:val="24"/>
              </w:rPr>
              <w:t xml:space="preserve"> </w:t>
            </w:r>
            <w:r>
              <w:rPr>
                <w:sz w:val="24"/>
              </w:rPr>
              <w:t>«Ознакомление</w:t>
            </w:r>
            <w:r>
              <w:rPr>
                <w:spacing w:val="-3"/>
                <w:sz w:val="24"/>
              </w:rPr>
              <w:t xml:space="preserve"> </w:t>
            </w:r>
            <w:r>
              <w:rPr>
                <w:sz w:val="24"/>
              </w:rPr>
              <w:t>дошкольника</w:t>
            </w:r>
            <w:r>
              <w:rPr>
                <w:spacing w:val="-3"/>
                <w:sz w:val="24"/>
              </w:rPr>
              <w:t xml:space="preserve"> </w:t>
            </w:r>
            <w:r>
              <w:rPr>
                <w:sz w:val="24"/>
              </w:rPr>
              <w:t>со</w:t>
            </w:r>
            <w:r>
              <w:rPr>
                <w:spacing w:val="-3"/>
                <w:sz w:val="24"/>
              </w:rPr>
              <w:t xml:space="preserve"> </w:t>
            </w:r>
            <w:r>
              <w:rPr>
                <w:sz w:val="24"/>
              </w:rPr>
              <w:t>звучащим</w:t>
            </w:r>
            <w:r>
              <w:rPr>
                <w:spacing w:val="-3"/>
                <w:sz w:val="24"/>
              </w:rPr>
              <w:t xml:space="preserve"> </w:t>
            </w:r>
            <w:r>
              <w:rPr>
                <w:sz w:val="24"/>
              </w:rPr>
              <w:t>словом»</w:t>
            </w:r>
            <w:r>
              <w:rPr>
                <w:spacing w:val="1"/>
                <w:sz w:val="24"/>
              </w:rPr>
              <w:t xml:space="preserve"> </w:t>
            </w:r>
            <w:r>
              <w:rPr>
                <w:sz w:val="24"/>
              </w:rPr>
              <w:t>-</w:t>
            </w:r>
            <w:r>
              <w:rPr>
                <w:spacing w:val="-1"/>
                <w:sz w:val="24"/>
              </w:rPr>
              <w:t xml:space="preserve"> </w:t>
            </w:r>
            <w:r>
              <w:rPr>
                <w:spacing w:val="-5"/>
                <w:sz w:val="24"/>
              </w:rPr>
              <w:t>М.:</w:t>
            </w:r>
          </w:p>
          <w:p w:rsidR="00567EF6" w:rsidRDefault="00567EF6" w:rsidP="00696DC2">
            <w:pPr>
              <w:pStyle w:val="TableParagraph"/>
              <w:spacing w:line="271" w:lineRule="exact"/>
              <w:ind w:left="117"/>
              <w:rPr>
                <w:sz w:val="24"/>
              </w:rPr>
            </w:pPr>
            <w:r>
              <w:rPr>
                <w:sz w:val="24"/>
              </w:rPr>
              <w:t>«Просвещение»,</w:t>
            </w:r>
            <w:r>
              <w:rPr>
                <w:spacing w:val="-4"/>
                <w:sz w:val="24"/>
              </w:rPr>
              <w:t xml:space="preserve"> 2014</w:t>
            </w:r>
          </w:p>
        </w:tc>
      </w:tr>
      <w:tr w:rsidR="00567EF6" w:rsidTr="00696DC2">
        <w:trPr>
          <w:trHeight w:val="275"/>
        </w:trPr>
        <w:tc>
          <w:tcPr>
            <w:tcW w:w="2120" w:type="dxa"/>
          </w:tcPr>
          <w:p w:rsidR="00567EF6" w:rsidRDefault="00567EF6" w:rsidP="00696DC2">
            <w:pPr>
              <w:pStyle w:val="TableParagraph"/>
              <w:spacing w:line="256" w:lineRule="exact"/>
              <w:ind w:left="112"/>
              <w:rPr>
                <w:sz w:val="24"/>
              </w:rPr>
            </w:pPr>
            <w:r>
              <w:rPr>
                <w:spacing w:val="-2"/>
                <w:sz w:val="24"/>
              </w:rPr>
              <w:t>Технология</w:t>
            </w:r>
          </w:p>
        </w:tc>
        <w:tc>
          <w:tcPr>
            <w:tcW w:w="8748" w:type="dxa"/>
          </w:tcPr>
          <w:p w:rsidR="00567EF6" w:rsidRDefault="00567EF6" w:rsidP="00696DC2">
            <w:pPr>
              <w:pStyle w:val="TableParagraph"/>
              <w:spacing w:line="256" w:lineRule="exact"/>
              <w:ind w:left="6"/>
              <w:rPr>
                <w:sz w:val="24"/>
              </w:rPr>
            </w:pPr>
            <w:r>
              <w:rPr>
                <w:sz w:val="24"/>
              </w:rPr>
              <w:t>Гербова</w:t>
            </w:r>
            <w:r>
              <w:rPr>
                <w:spacing w:val="-4"/>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6"/>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2"/>
                <w:sz w:val="24"/>
              </w:rPr>
              <w:t xml:space="preserve"> </w:t>
            </w:r>
            <w:r>
              <w:rPr>
                <w:sz w:val="24"/>
              </w:rPr>
              <w:t>к</w:t>
            </w:r>
            <w:r>
              <w:rPr>
                <w:spacing w:val="-2"/>
                <w:sz w:val="24"/>
              </w:rPr>
              <w:t xml:space="preserve"> </w:t>
            </w:r>
            <w:r>
              <w:rPr>
                <w:sz w:val="24"/>
              </w:rPr>
              <w:t>школе</w:t>
            </w:r>
            <w:r>
              <w:rPr>
                <w:spacing w:val="-3"/>
                <w:sz w:val="24"/>
              </w:rPr>
              <w:t xml:space="preserve"> </w:t>
            </w:r>
            <w:r>
              <w:rPr>
                <w:sz w:val="24"/>
              </w:rPr>
              <w:t>группа</w:t>
            </w:r>
            <w:r>
              <w:rPr>
                <w:spacing w:val="-3"/>
                <w:sz w:val="24"/>
              </w:rPr>
              <w:t xml:space="preserve"> </w:t>
            </w:r>
            <w:r>
              <w:rPr>
                <w:spacing w:val="-4"/>
                <w:sz w:val="24"/>
              </w:rPr>
              <w:t>(6л)</w:t>
            </w:r>
            <w:r>
              <w:rPr>
                <w:sz w:val="24"/>
              </w:rPr>
              <w:t xml:space="preserve"> М.:</w:t>
            </w:r>
            <w:r>
              <w:rPr>
                <w:spacing w:val="1"/>
                <w:sz w:val="24"/>
              </w:rPr>
              <w:t xml:space="preserve"> </w:t>
            </w:r>
            <w:r>
              <w:rPr>
                <w:sz w:val="24"/>
              </w:rPr>
              <w:t>Мозаика</w:t>
            </w:r>
            <w:r>
              <w:rPr>
                <w:spacing w:val="-2"/>
                <w:sz w:val="24"/>
              </w:rPr>
              <w:t xml:space="preserve"> </w:t>
            </w:r>
            <w:r>
              <w:rPr>
                <w:sz w:val="24"/>
              </w:rPr>
              <w:t>–</w:t>
            </w:r>
            <w:r>
              <w:rPr>
                <w:spacing w:val="-2"/>
                <w:sz w:val="24"/>
              </w:rPr>
              <w:t xml:space="preserve"> </w:t>
            </w:r>
            <w:r>
              <w:rPr>
                <w:sz w:val="24"/>
              </w:rPr>
              <w:t>Синтез,</w:t>
            </w:r>
            <w:r>
              <w:rPr>
                <w:spacing w:val="-1"/>
                <w:sz w:val="24"/>
              </w:rPr>
              <w:t xml:space="preserve"> </w:t>
            </w:r>
            <w:r>
              <w:rPr>
                <w:spacing w:val="-4"/>
                <w:sz w:val="24"/>
              </w:rPr>
              <w:t>2015</w:t>
            </w:r>
          </w:p>
        </w:tc>
      </w:tr>
      <w:tr w:rsidR="00567EF6" w:rsidTr="00696DC2">
        <w:trPr>
          <w:trHeight w:val="551"/>
        </w:trPr>
        <w:tc>
          <w:tcPr>
            <w:tcW w:w="2120" w:type="dxa"/>
          </w:tcPr>
          <w:p w:rsidR="00567EF6" w:rsidRDefault="00567EF6" w:rsidP="00696DC2">
            <w:pPr>
              <w:pStyle w:val="TableParagraph"/>
              <w:spacing w:line="270" w:lineRule="exact"/>
              <w:ind w:left="112"/>
              <w:rPr>
                <w:sz w:val="24"/>
              </w:rPr>
            </w:pPr>
            <w:r>
              <w:rPr>
                <w:spacing w:val="-2"/>
                <w:sz w:val="24"/>
              </w:rPr>
              <w:t>Технология</w:t>
            </w:r>
          </w:p>
        </w:tc>
        <w:tc>
          <w:tcPr>
            <w:tcW w:w="8748" w:type="dxa"/>
          </w:tcPr>
          <w:p w:rsidR="00567EF6" w:rsidRDefault="00567EF6" w:rsidP="00696DC2">
            <w:pPr>
              <w:pStyle w:val="TableParagraph"/>
              <w:spacing w:line="230" w:lineRule="auto"/>
              <w:ind w:left="114"/>
              <w:rPr>
                <w:sz w:val="24"/>
              </w:rPr>
            </w:pPr>
            <w:r>
              <w:rPr>
                <w:sz w:val="24"/>
              </w:rPr>
              <w:t>Гербова</w:t>
            </w:r>
            <w:r>
              <w:rPr>
                <w:spacing w:val="-5"/>
                <w:sz w:val="24"/>
              </w:rPr>
              <w:t xml:space="preserve"> </w:t>
            </w:r>
            <w:r>
              <w:rPr>
                <w:sz w:val="24"/>
              </w:rPr>
              <w:t>В.В.</w:t>
            </w:r>
            <w:r>
              <w:rPr>
                <w:spacing w:val="-4"/>
                <w:sz w:val="24"/>
              </w:rPr>
              <w:t xml:space="preserve"> </w:t>
            </w:r>
            <w:r>
              <w:rPr>
                <w:sz w:val="24"/>
              </w:rPr>
              <w:t>Приобщение</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художественной</w:t>
            </w:r>
            <w:r>
              <w:rPr>
                <w:spacing w:val="-6"/>
                <w:sz w:val="24"/>
              </w:rPr>
              <w:t xml:space="preserve"> </w:t>
            </w:r>
            <w:r>
              <w:rPr>
                <w:sz w:val="24"/>
              </w:rPr>
              <w:t>литературе.</w:t>
            </w:r>
            <w:r>
              <w:rPr>
                <w:spacing w:val="-4"/>
                <w:sz w:val="24"/>
              </w:rPr>
              <w:t xml:space="preserve"> </w:t>
            </w:r>
            <w:r>
              <w:rPr>
                <w:sz w:val="24"/>
              </w:rPr>
              <w:t>М.:</w:t>
            </w:r>
            <w:r>
              <w:rPr>
                <w:spacing w:val="-4"/>
                <w:sz w:val="24"/>
              </w:rPr>
              <w:t xml:space="preserve"> </w:t>
            </w:r>
            <w:r>
              <w:rPr>
                <w:sz w:val="24"/>
              </w:rPr>
              <w:t>Мозаика</w:t>
            </w:r>
            <w:r>
              <w:rPr>
                <w:spacing w:val="-1"/>
                <w:sz w:val="24"/>
              </w:rPr>
              <w:t xml:space="preserve"> </w:t>
            </w:r>
            <w:r>
              <w:rPr>
                <w:sz w:val="24"/>
              </w:rPr>
              <w:t>– Синтез, 2015</w:t>
            </w:r>
          </w:p>
        </w:tc>
      </w:tr>
    </w:tbl>
    <w:p w:rsidR="00EE0CCC" w:rsidRDefault="004068EC">
      <w:pPr>
        <w:pStyle w:val="2"/>
        <w:spacing w:before="194" w:line="590" w:lineRule="atLeast"/>
        <w:ind w:left="503" w:right="4604" w:firstLine="69"/>
      </w:pPr>
      <w:r>
        <w:rPr>
          <w:spacing w:val="-2"/>
        </w:rPr>
        <w:t>«Художественно-эстетическое</w:t>
      </w:r>
      <w:r>
        <w:rPr>
          <w:spacing w:val="-3"/>
        </w:rPr>
        <w:t xml:space="preserve"> </w:t>
      </w:r>
      <w:r>
        <w:rPr>
          <w:spacing w:val="-2"/>
        </w:rPr>
        <w:t xml:space="preserve">развитие» </w:t>
      </w:r>
      <w:r>
        <w:t>Извлечение из ФГОС ДО</w:t>
      </w:r>
    </w:p>
    <w:p w:rsidR="00EE0CCC" w:rsidRDefault="004068EC">
      <w:pPr>
        <w:pStyle w:val="4"/>
        <w:spacing w:before="58"/>
        <w:ind w:left="503"/>
        <w:rPr>
          <w:rFonts w:ascii="Cambria" w:hAnsi="Cambria"/>
          <w:b w:val="0"/>
        </w:rPr>
      </w:pPr>
      <w:r>
        <w:rPr>
          <w:rFonts w:ascii="Cambria" w:hAnsi="Cambria"/>
        </w:rPr>
        <w:t>Образовательная</w:t>
      </w:r>
      <w:r>
        <w:rPr>
          <w:rFonts w:ascii="Cambria" w:hAnsi="Cambria"/>
          <w:spacing w:val="-13"/>
        </w:rPr>
        <w:t xml:space="preserve"> </w:t>
      </w:r>
      <w:r>
        <w:rPr>
          <w:rFonts w:ascii="Cambria" w:hAnsi="Cambria"/>
        </w:rPr>
        <w:t>область</w:t>
      </w:r>
      <w:r>
        <w:rPr>
          <w:rFonts w:ascii="Cambria" w:hAnsi="Cambria"/>
          <w:spacing w:val="-13"/>
        </w:rPr>
        <w:t xml:space="preserve"> </w:t>
      </w:r>
      <w:r>
        <w:rPr>
          <w:rFonts w:ascii="Cambria" w:hAnsi="Cambria"/>
        </w:rPr>
        <w:t>«Художественно-эстетическое</w:t>
      </w:r>
      <w:r>
        <w:rPr>
          <w:rFonts w:ascii="Cambria" w:hAnsi="Cambria"/>
          <w:spacing w:val="-13"/>
        </w:rPr>
        <w:t xml:space="preserve"> </w:t>
      </w:r>
      <w:r>
        <w:rPr>
          <w:rFonts w:ascii="Cambria" w:hAnsi="Cambria"/>
        </w:rPr>
        <w:t>развитие»</w:t>
      </w:r>
      <w:r>
        <w:rPr>
          <w:rFonts w:ascii="Cambria" w:hAnsi="Cambria"/>
          <w:spacing w:val="-12"/>
        </w:rPr>
        <w:t xml:space="preserve"> </w:t>
      </w:r>
      <w:r>
        <w:rPr>
          <w:rFonts w:ascii="Cambria" w:hAnsi="Cambria"/>
          <w:b w:val="0"/>
          <w:spacing w:val="-2"/>
        </w:rPr>
        <w:t>предполагает:</w:t>
      </w:r>
    </w:p>
    <w:p w:rsidR="00EE0CCC" w:rsidRDefault="004068EC" w:rsidP="00567EF6">
      <w:pPr>
        <w:pStyle w:val="a6"/>
        <w:numPr>
          <w:ilvl w:val="1"/>
          <w:numId w:val="290"/>
        </w:numPr>
        <w:tabs>
          <w:tab w:val="left" w:pos="1283"/>
        </w:tabs>
        <w:ind w:right="1467"/>
        <w:rPr>
          <w:sz w:val="24"/>
        </w:rPr>
      </w:pPr>
      <w:r>
        <w:rPr>
          <w:b/>
          <w:sz w:val="24"/>
        </w:rPr>
        <w:t>развитие</w:t>
      </w:r>
      <w:r>
        <w:rPr>
          <w:b/>
          <w:spacing w:val="-5"/>
          <w:sz w:val="24"/>
        </w:rPr>
        <w:t xml:space="preserve"> </w:t>
      </w:r>
      <w:r>
        <w:rPr>
          <w:sz w:val="24"/>
        </w:rPr>
        <w:t>предпосылок</w:t>
      </w:r>
      <w:r>
        <w:rPr>
          <w:spacing w:val="-6"/>
          <w:sz w:val="24"/>
        </w:rPr>
        <w:t xml:space="preserve"> </w:t>
      </w:r>
      <w:r>
        <w:rPr>
          <w:sz w:val="24"/>
        </w:rPr>
        <w:t>ценностно-смыслового</w:t>
      </w:r>
      <w:r>
        <w:rPr>
          <w:spacing w:val="-4"/>
          <w:sz w:val="24"/>
        </w:rPr>
        <w:t xml:space="preserve"> </w:t>
      </w:r>
      <w:r>
        <w:rPr>
          <w:sz w:val="24"/>
        </w:rPr>
        <w:t>восприятия</w:t>
      </w:r>
      <w:r>
        <w:rPr>
          <w:spacing w:val="-7"/>
          <w:sz w:val="24"/>
        </w:rPr>
        <w:t xml:space="preserve"> </w:t>
      </w:r>
      <w:r>
        <w:rPr>
          <w:sz w:val="24"/>
        </w:rPr>
        <w:t>и</w:t>
      </w:r>
      <w:r>
        <w:rPr>
          <w:spacing w:val="-4"/>
          <w:sz w:val="24"/>
        </w:rPr>
        <w:t xml:space="preserve"> </w:t>
      </w:r>
      <w:r>
        <w:rPr>
          <w:sz w:val="24"/>
        </w:rPr>
        <w:t>понимания</w:t>
      </w:r>
      <w:r>
        <w:rPr>
          <w:spacing w:val="-4"/>
          <w:sz w:val="24"/>
        </w:rPr>
        <w:t xml:space="preserve"> </w:t>
      </w:r>
      <w:r>
        <w:rPr>
          <w:sz w:val="24"/>
        </w:rPr>
        <w:t>мира</w:t>
      </w:r>
      <w:r>
        <w:rPr>
          <w:spacing w:val="-5"/>
          <w:sz w:val="24"/>
        </w:rPr>
        <w:t xml:space="preserve"> </w:t>
      </w:r>
      <w:r>
        <w:rPr>
          <w:sz w:val="24"/>
        </w:rPr>
        <w:t>природы</w:t>
      </w:r>
      <w:r>
        <w:rPr>
          <w:spacing w:val="-4"/>
          <w:sz w:val="24"/>
        </w:rPr>
        <w:t xml:space="preserve"> </w:t>
      </w:r>
      <w:r>
        <w:rPr>
          <w:sz w:val="24"/>
        </w:rPr>
        <w:t>и произведений искусства (словесного, музыкального, изобразительного);</w:t>
      </w:r>
    </w:p>
    <w:p w:rsidR="00EE0CCC" w:rsidRDefault="004068EC" w:rsidP="00567EF6">
      <w:pPr>
        <w:pStyle w:val="a6"/>
        <w:numPr>
          <w:ilvl w:val="1"/>
          <w:numId w:val="290"/>
        </w:numPr>
        <w:tabs>
          <w:tab w:val="left" w:pos="1283"/>
        </w:tabs>
        <w:ind w:right="906"/>
        <w:rPr>
          <w:sz w:val="24"/>
        </w:rPr>
      </w:pPr>
      <w:r>
        <w:rPr>
          <w:b/>
          <w:sz w:val="24"/>
        </w:rPr>
        <w:t>становление</w:t>
      </w:r>
      <w:r>
        <w:rPr>
          <w:b/>
          <w:spacing w:val="-7"/>
          <w:sz w:val="24"/>
        </w:rPr>
        <w:t xml:space="preserve"> </w:t>
      </w:r>
      <w:r>
        <w:rPr>
          <w:sz w:val="24"/>
        </w:rPr>
        <w:t>эстетического</w:t>
      </w:r>
      <w:r>
        <w:rPr>
          <w:spacing w:val="-6"/>
          <w:sz w:val="24"/>
        </w:rPr>
        <w:t xml:space="preserve"> </w:t>
      </w:r>
      <w:r>
        <w:rPr>
          <w:sz w:val="24"/>
        </w:rPr>
        <w:t>и</w:t>
      </w:r>
      <w:r>
        <w:rPr>
          <w:spacing w:val="-6"/>
          <w:sz w:val="24"/>
        </w:rPr>
        <w:t xml:space="preserve"> </w:t>
      </w:r>
      <w:r>
        <w:rPr>
          <w:sz w:val="24"/>
        </w:rPr>
        <w:t>эмоционально-нравственного</w:t>
      </w:r>
      <w:r>
        <w:rPr>
          <w:spacing w:val="-6"/>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окружающему</w:t>
      </w:r>
      <w:r>
        <w:rPr>
          <w:spacing w:val="-6"/>
          <w:sz w:val="24"/>
        </w:rPr>
        <w:t xml:space="preserve"> </w:t>
      </w:r>
      <w:r>
        <w:rPr>
          <w:sz w:val="24"/>
        </w:rPr>
        <w:t>миру, воспитание эстетического вкуса;</w:t>
      </w:r>
    </w:p>
    <w:p w:rsidR="00EE0CCC" w:rsidRDefault="004068EC" w:rsidP="00567EF6">
      <w:pPr>
        <w:pStyle w:val="a6"/>
        <w:numPr>
          <w:ilvl w:val="1"/>
          <w:numId w:val="290"/>
        </w:numPr>
        <w:tabs>
          <w:tab w:val="left" w:pos="1283"/>
        </w:tabs>
        <w:spacing w:before="1"/>
        <w:ind w:right="1276"/>
        <w:rPr>
          <w:sz w:val="24"/>
        </w:rPr>
      </w:pPr>
      <w:r>
        <w:rPr>
          <w:b/>
          <w:sz w:val="24"/>
        </w:rPr>
        <w:t>формирование</w:t>
      </w:r>
      <w:r>
        <w:rPr>
          <w:b/>
          <w:spacing w:val="-6"/>
          <w:sz w:val="24"/>
        </w:rPr>
        <w:t xml:space="preserve"> </w:t>
      </w:r>
      <w:r>
        <w:rPr>
          <w:sz w:val="24"/>
        </w:rPr>
        <w:t>элементарных</w:t>
      </w:r>
      <w:r>
        <w:rPr>
          <w:spacing w:val="-5"/>
          <w:sz w:val="24"/>
        </w:rPr>
        <w:t xml:space="preserve"> </w:t>
      </w:r>
      <w:r>
        <w:rPr>
          <w:sz w:val="24"/>
        </w:rPr>
        <w:t>представлений</w:t>
      </w:r>
      <w:r>
        <w:rPr>
          <w:spacing w:val="-7"/>
          <w:sz w:val="24"/>
        </w:rPr>
        <w:t xml:space="preserve"> </w:t>
      </w:r>
      <w:r>
        <w:rPr>
          <w:sz w:val="24"/>
        </w:rPr>
        <w:t>о</w:t>
      </w:r>
      <w:r>
        <w:rPr>
          <w:spacing w:val="-5"/>
          <w:sz w:val="24"/>
        </w:rPr>
        <w:t xml:space="preserve"> </w:t>
      </w:r>
      <w:r>
        <w:rPr>
          <w:sz w:val="24"/>
        </w:rPr>
        <w:t>видах</w:t>
      </w:r>
      <w:r>
        <w:rPr>
          <w:spacing w:val="-5"/>
          <w:sz w:val="24"/>
        </w:rPr>
        <w:t xml:space="preserve"> </w:t>
      </w:r>
      <w:r>
        <w:rPr>
          <w:sz w:val="24"/>
        </w:rPr>
        <w:t>искусства</w:t>
      </w:r>
      <w:r>
        <w:rPr>
          <w:spacing w:val="-6"/>
          <w:sz w:val="24"/>
        </w:rPr>
        <w:t xml:space="preserve"> </w:t>
      </w:r>
      <w:r>
        <w:rPr>
          <w:sz w:val="24"/>
        </w:rPr>
        <w:t>(музыка,</w:t>
      </w:r>
      <w:r>
        <w:rPr>
          <w:spacing w:val="-5"/>
          <w:sz w:val="24"/>
        </w:rPr>
        <w:t xml:space="preserve"> </w:t>
      </w:r>
      <w:r>
        <w:rPr>
          <w:sz w:val="24"/>
        </w:rPr>
        <w:t>живопись,</w:t>
      </w:r>
      <w:r>
        <w:rPr>
          <w:spacing w:val="-5"/>
          <w:sz w:val="24"/>
        </w:rPr>
        <w:t xml:space="preserve"> </w:t>
      </w:r>
      <w:r>
        <w:rPr>
          <w:sz w:val="24"/>
        </w:rPr>
        <w:t>театр, народное искусство и другое);</w:t>
      </w:r>
    </w:p>
    <w:p w:rsidR="00EE0CCC" w:rsidRDefault="004068EC" w:rsidP="00567EF6">
      <w:pPr>
        <w:pStyle w:val="a6"/>
        <w:numPr>
          <w:ilvl w:val="1"/>
          <w:numId w:val="290"/>
        </w:numPr>
        <w:tabs>
          <w:tab w:val="left" w:pos="1283"/>
        </w:tabs>
        <w:ind w:right="969"/>
        <w:rPr>
          <w:sz w:val="24"/>
        </w:rPr>
      </w:pPr>
      <w:r>
        <w:rPr>
          <w:b/>
          <w:sz w:val="24"/>
        </w:rPr>
        <w:t>формирование</w:t>
      </w:r>
      <w:r>
        <w:rPr>
          <w:b/>
          <w:spacing w:val="-5"/>
          <w:sz w:val="24"/>
        </w:rPr>
        <w:t xml:space="preserve"> </w:t>
      </w:r>
      <w:r>
        <w:rPr>
          <w:sz w:val="24"/>
        </w:rPr>
        <w:t>художественных</w:t>
      </w:r>
      <w:r>
        <w:rPr>
          <w:spacing w:val="-4"/>
          <w:sz w:val="24"/>
        </w:rPr>
        <w:t xml:space="preserve"> </w:t>
      </w:r>
      <w:r>
        <w:rPr>
          <w:sz w:val="24"/>
        </w:rPr>
        <w:t>умений</w:t>
      </w:r>
      <w:r>
        <w:rPr>
          <w:spacing w:val="-4"/>
          <w:sz w:val="24"/>
        </w:rPr>
        <w:t xml:space="preserve"> </w:t>
      </w:r>
      <w:r>
        <w:rPr>
          <w:sz w:val="24"/>
        </w:rPr>
        <w:t>и</w:t>
      </w:r>
      <w:r>
        <w:rPr>
          <w:spacing w:val="-6"/>
          <w:sz w:val="24"/>
        </w:rPr>
        <w:t xml:space="preserve"> </w:t>
      </w:r>
      <w:r>
        <w:rPr>
          <w:sz w:val="24"/>
        </w:rPr>
        <w:t>навыков</w:t>
      </w:r>
      <w:r>
        <w:rPr>
          <w:spacing w:val="-5"/>
          <w:sz w:val="24"/>
        </w:rPr>
        <w:t xml:space="preserve"> </w:t>
      </w:r>
      <w:r>
        <w:rPr>
          <w:sz w:val="24"/>
        </w:rPr>
        <w:t>в</w:t>
      </w:r>
      <w:r>
        <w:rPr>
          <w:spacing w:val="-5"/>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деятельности</w:t>
      </w:r>
      <w:r>
        <w:rPr>
          <w:spacing w:val="-3"/>
          <w:sz w:val="24"/>
        </w:rPr>
        <w:t xml:space="preserve"> </w:t>
      </w:r>
      <w:r>
        <w:rPr>
          <w:sz w:val="24"/>
        </w:rPr>
        <w:t>(рисовании,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EE0CCC" w:rsidRDefault="004068EC" w:rsidP="00567EF6">
      <w:pPr>
        <w:pStyle w:val="a6"/>
        <w:numPr>
          <w:ilvl w:val="1"/>
          <w:numId w:val="290"/>
        </w:numPr>
        <w:tabs>
          <w:tab w:val="left" w:pos="1283"/>
        </w:tabs>
        <w:ind w:hanging="360"/>
        <w:rPr>
          <w:sz w:val="24"/>
        </w:rPr>
      </w:pPr>
      <w:r>
        <w:rPr>
          <w:b/>
          <w:sz w:val="24"/>
        </w:rPr>
        <w:t>освоение</w:t>
      </w:r>
      <w:r>
        <w:rPr>
          <w:b/>
          <w:spacing w:val="-13"/>
          <w:sz w:val="24"/>
        </w:rPr>
        <w:t xml:space="preserve"> </w:t>
      </w:r>
      <w:r>
        <w:rPr>
          <w:sz w:val="24"/>
        </w:rPr>
        <w:t>разнообразных</w:t>
      </w:r>
      <w:r>
        <w:rPr>
          <w:spacing w:val="-5"/>
          <w:sz w:val="24"/>
        </w:rPr>
        <w:t xml:space="preserve"> </w:t>
      </w:r>
      <w:r>
        <w:rPr>
          <w:sz w:val="24"/>
        </w:rPr>
        <w:t>средств</w:t>
      </w:r>
      <w:r>
        <w:rPr>
          <w:spacing w:val="-8"/>
          <w:sz w:val="24"/>
        </w:rPr>
        <w:t xml:space="preserve"> </w:t>
      </w:r>
      <w:r>
        <w:rPr>
          <w:sz w:val="24"/>
        </w:rPr>
        <w:t>художественной</w:t>
      </w:r>
      <w:r>
        <w:rPr>
          <w:spacing w:val="-6"/>
          <w:sz w:val="24"/>
        </w:rPr>
        <w:t xml:space="preserve"> </w:t>
      </w:r>
      <w:r>
        <w:rPr>
          <w:sz w:val="24"/>
        </w:rPr>
        <w:t>выразительности</w:t>
      </w:r>
      <w:r>
        <w:rPr>
          <w:spacing w:val="-6"/>
          <w:sz w:val="24"/>
        </w:rPr>
        <w:t xml:space="preserve"> </w:t>
      </w:r>
      <w:r>
        <w:rPr>
          <w:sz w:val="24"/>
        </w:rPr>
        <w:t>в</w:t>
      </w:r>
      <w:r>
        <w:rPr>
          <w:spacing w:val="-11"/>
          <w:sz w:val="24"/>
        </w:rPr>
        <w:t xml:space="preserve"> </w:t>
      </w:r>
      <w:r>
        <w:rPr>
          <w:sz w:val="24"/>
        </w:rPr>
        <w:t>различных</w:t>
      </w:r>
      <w:r>
        <w:rPr>
          <w:spacing w:val="-5"/>
          <w:sz w:val="24"/>
        </w:rPr>
        <w:t xml:space="preserve"> </w:t>
      </w:r>
      <w:r>
        <w:rPr>
          <w:sz w:val="24"/>
        </w:rPr>
        <w:t>видах</w:t>
      </w:r>
      <w:r>
        <w:rPr>
          <w:spacing w:val="-6"/>
          <w:sz w:val="24"/>
        </w:rPr>
        <w:t xml:space="preserve"> </w:t>
      </w:r>
      <w:r>
        <w:rPr>
          <w:spacing w:val="-2"/>
          <w:sz w:val="24"/>
        </w:rPr>
        <w:t>искусства;</w:t>
      </w:r>
    </w:p>
    <w:p w:rsidR="00EE0CCC" w:rsidRDefault="004068EC" w:rsidP="00567EF6">
      <w:pPr>
        <w:pStyle w:val="a6"/>
        <w:numPr>
          <w:ilvl w:val="1"/>
          <w:numId w:val="290"/>
        </w:numPr>
        <w:tabs>
          <w:tab w:val="left" w:pos="1283"/>
        </w:tabs>
        <w:spacing w:before="1"/>
        <w:ind w:right="412"/>
        <w:rPr>
          <w:sz w:val="24"/>
        </w:rPr>
      </w:pPr>
      <w:r>
        <w:rPr>
          <w:b/>
          <w:sz w:val="24"/>
        </w:rPr>
        <w:t>реализацию</w:t>
      </w:r>
      <w:r>
        <w:rPr>
          <w:b/>
          <w:spacing w:val="-6"/>
          <w:sz w:val="24"/>
        </w:rPr>
        <w:t xml:space="preserve"> </w:t>
      </w:r>
      <w:r>
        <w:rPr>
          <w:sz w:val="24"/>
        </w:rPr>
        <w:t>художественно-творческих</w:t>
      </w:r>
      <w:r>
        <w:rPr>
          <w:spacing w:val="-5"/>
          <w:sz w:val="24"/>
        </w:rPr>
        <w:t xml:space="preserve"> </w:t>
      </w:r>
      <w:r>
        <w:rPr>
          <w:sz w:val="24"/>
        </w:rPr>
        <w:t>способностей</w:t>
      </w:r>
      <w:r>
        <w:rPr>
          <w:spacing w:val="-5"/>
          <w:sz w:val="24"/>
        </w:rPr>
        <w:t xml:space="preserve"> </w:t>
      </w:r>
      <w:r>
        <w:rPr>
          <w:sz w:val="24"/>
        </w:rPr>
        <w:t>ребенка</w:t>
      </w:r>
      <w:r>
        <w:rPr>
          <w:spacing w:val="-6"/>
          <w:sz w:val="24"/>
        </w:rPr>
        <w:t xml:space="preserve"> </w:t>
      </w:r>
      <w:r>
        <w:rPr>
          <w:sz w:val="24"/>
        </w:rPr>
        <w:t>в</w:t>
      </w:r>
      <w:r>
        <w:rPr>
          <w:spacing w:val="-6"/>
          <w:sz w:val="24"/>
        </w:rPr>
        <w:t xml:space="preserve"> </w:t>
      </w:r>
      <w:r>
        <w:rPr>
          <w:sz w:val="24"/>
        </w:rPr>
        <w:t>повседневной</w:t>
      </w:r>
      <w:r>
        <w:rPr>
          <w:spacing w:val="-5"/>
          <w:sz w:val="24"/>
        </w:rPr>
        <w:t xml:space="preserve"> </w:t>
      </w:r>
      <w:r>
        <w:rPr>
          <w:sz w:val="24"/>
        </w:rPr>
        <w:t>жизни</w:t>
      </w:r>
      <w:r>
        <w:rPr>
          <w:spacing w:val="-7"/>
          <w:sz w:val="24"/>
        </w:rPr>
        <w:t xml:space="preserve"> </w:t>
      </w:r>
      <w:r>
        <w:rPr>
          <w:sz w:val="24"/>
        </w:rPr>
        <w:t>и</w:t>
      </w:r>
      <w:r>
        <w:rPr>
          <w:spacing w:val="-5"/>
          <w:sz w:val="24"/>
        </w:rPr>
        <w:t xml:space="preserve"> </w:t>
      </w:r>
      <w:r>
        <w:rPr>
          <w:sz w:val="24"/>
        </w:rPr>
        <w:t>различных видах досуговой деятельности (праздники, развлечения и другое);</w:t>
      </w:r>
    </w:p>
    <w:p w:rsidR="00EE0CCC" w:rsidRDefault="004068EC">
      <w:pPr>
        <w:pStyle w:val="a3"/>
        <w:ind w:left="503"/>
      </w:pPr>
      <w:r>
        <w:t>развитие</w:t>
      </w:r>
      <w:r>
        <w:rPr>
          <w:spacing w:val="80"/>
        </w:rPr>
        <w:t xml:space="preserve"> </w:t>
      </w:r>
      <w:r>
        <w:t>и</w:t>
      </w:r>
      <w:r>
        <w:rPr>
          <w:spacing w:val="80"/>
        </w:rPr>
        <w:t xml:space="preserve"> </w:t>
      </w:r>
      <w:r>
        <w:t>поддержку</w:t>
      </w:r>
      <w:r>
        <w:rPr>
          <w:spacing w:val="80"/>
        </w:rPr>
        <w:t xml:space="preserve"> </w:t>
      </w:r>
      <w:r>
        <w:t>самостоятельной</w:t>
      </w:r>
      <w:r>
        <w:rPr>
          <w:spacing w:val="80"/>
        </w:rPr>
        <w:t xml:space="preserve"> </w:t>
      </w:r>
      <w:r>
        <w:t>творческой</w:t>
      </w:r>
      <w:r>
        <w:rPr>
          <w:spacing w:val="80"/>
        </w:rPr>
        <w:t xml:space="preserve"> </w:t>
      </w:r>
      <w:r>
        <w:t>деятельности</w:t>
      </w:r>
      <w:r>
        <w:rPr>
          <w:spacing w:val="80"/>
        </w:rPr>
        <w:t xml:space="preserve"> </w:t>
      </w:r>
      <w:r>
        <w:t>детей</w:t>
      </w:r>
      <w:r>
        <w:rPr>
          <w:spacing w:val="80"/>
        </w:rPr>
        <w:t xml:space="preserve"> </w:t>
      </w:r>
      <w:r>
        <w:t>(изобразительной, конструктивной, музыкальной, художественно-речевой, театрализованной и другое).</w:t>
      </w:r>
    </w:p>
    <w:p w:rsidR="00EE0CCC" w:rsidRDefault="00EE0CCC">
      <w:pPr>
        <w:pStyle w:val="a3"/>
        <w:spacing w:before="249"/>
        <w:ind w:left="0"/>
      </w:pPr>
    </w:p>
    <w:p w:rsidR="00EE0CCC" w:rsidRDefault="004068EC">
      <w:pPr>
        <w:pStyle w:val="4"/>
        <w:numPr>
          <w:ilvl w:val="0"/>
          <w:numId w:val="272"/>
        </w:numPr>
        <w:tabs>
          <w:tab w:val="left" w:pos="801"/>
        </w:tabs>
        <w:spacing w:before="1"/>
        <w:ind w:left="801" w:hanging="298"/>
        <w:jc w:val="left"/>
      </w:pPr>
      <w:r>
        <w:rPr>
          <w:spacing w:val="-2"/>
        </w:rPr>
        <w:t>Художественно-эстетическое</w:t>
      </w:r>
      <w:r>
        <w:rPr>
          <w:spacing w:val="10"/>
        </w:rPr>
        <w:t xml:space="preserve"> </w:t>
      </w:r>
      <w:r>
        <w:rPr>
          <w:spacing w:val="-2"/>
        </w:rPr>
        <w:t>развитие.</w:t>
      </w:r>
    </w:p>
    <w:p w:rsidR="00EE0CCC" w:rsidRDefault="004068EC">
      <w:pPr>
        <w:pStyle w:val="a6"/>
        <w:numPr>
          <w:ilvl w:val="1"/>
          <w:numId w:val="272"/>
        </w:numPr>
        <w:tabs>
          <w:tab w:val="left" w:pos="979"/>
        </w:tabs>
        <w:ind w:left="979" w:hanging="476"/>
        <w:jc w:val="left"/>
        <w:rPr>
          <w:b/>
          <w:sz w:val="24"/>
        </w:rPr>
      </w:pPr>
      <w:r>
        <w:rPr>
          <w:b/>
          <w:sz w:val="24"/>
        </w:rPr>
        <w:t>От</w:t>
      </w:r>
      <w:r>
        <w:rPr>
          <w:b/>
          <w:spacing w:val="-6"/>
          <w:sz w:val="24"/>
        </w:rPr>
        <w:t xml:space="preserve"> </w:t>
      </w:r>
      <w:r>
        <w:rPr>
          <w:b/>
          <w:sz w:val="24"/>
        </w:rPr>
        <w:t>2</w:t>
      </w:r>
      <w:r>
        <w:rPr>
          <w:b/>
          <w:spacing w:val="-1"/>
          <w:sz w:val="24"/>
        </w:rPr>
        <w:t xml:space="preserve"> </w:t>
      </w:r>
      <w:r>
        <w:rPr>
          <w:b/>
          <w:sz w:val="24"/>
        </w:rPr>
        <w:t>месяцев</w:t>
      </w:r>
      <w:r>
        <w:rPr>
          <w:b/>
          <w:spacing w:val="-4"/>
          <w:sz w:val="24"/>
        </w:rPr>
        <w:t xml:space="preserve"> </w:t>
      </w:r>
      <w:r>
        <w:rPr>
          <w:b/>
          <w:sz w:val="24"/>
        </w:rPr>
        <w:t>до</w:t>
      </w:r>
      <w:r>
        <w:rPr>
          <w:b/>
          <w:spacing w:val="-1"/>
          <w:sz w:val="24"/>
        </w:rPr>
        <w:t xml:space="preserve"> </w:t>
      </w:r>
      <w:r>
        <w:rPr>
          <w:b/>
          <w:sz w:val="24"/>
        </w:rPr>
        <w:t>1</w:t>
      </w:r>
      <w:r>
        <w:rPr>
          <w:b/>
          <w:spacing w:val="-1"/>
          <w:sz w:val="24"/>
        </w:rPr>
        <w:t xml:space="preserve"> </w:t>
      </w:r>
      <w:r>
        <w:rPr>
          <w:b/>
          <w:spacing w:val="-4"/>
          <w:sz w:val="24"/>
        </w:rPr>
        <w:t>года.</w:t>
      </w:r>
    </w:p>
    <w:p w:rsidR="00EE0CCC" w:rsidRDefault="004068EC">
      <w:pPr>
        <w:pStyle w:val="a6"/>
        <w:numPr>
          <w:ilvl w:val="2"/>
          <w:numId w:val="272"/>
        </w:numPr>
        <w:tabs>
          <w:tab w:val="left" w:pos="1619"/>
        </w:tabs>
        <w:spacing w:line="283" w:lineRule="auto"/>
        <w:ind w:left="503" w:right="245" w:firstLine="0"/>
        <w:jc w:val="left"/>
        <w:rPr>
          <w:sz w:val="24"/>
        </w:rPr>
      </w:pPr>
      <w:r>
        <w:rPr>
          <w:b/>
          <w:sz w:val="24"/>
        </w:rPr>
        <w:t>В</w:t>
      </w:r>
      <w:r>
        <w:rPr>
          <w:b/>
          <w:spacing w:val="80"/>
          <w:sz w:val="24"/>
        </w:rPr>
        <w:t xml:space="preserve"> </w:t>
      </w:r>
      <w:r>
        <w:rPr>
          <w:b/>
          <w:sz w:val="24"/>
        </w:rPr>
        <w:t>области</w:t>
      </w:r>
      <w:r>
        <w:rPr>
          <w:b/>
          <w:spacing w:val="80"/>
          <w:sz w:val="24"/>
        </w:rPr>
        <w:t xml:space="preserve"> </w:t>
      </w:r>
      <w:r>
        <w:rPr>
          <w:b/>
          <w:sz w:val="24"/>
        </w:rPr>
        <w:t>художественно-эстетического</w:t>
      </w:r>
      <w:r>
        <w:rPr>
          <w:b/>
          <w:spacing w:val="80"/>
          <w:sz w:val="24"/>
        </w:rPr>
        <w:t xml:space="preserve"> </w:t>
      </w:r>
      <w:r>
        <w:rPr>
          <w:b/>
          <w:sz w:val="24"/>
        </w:rPr>
        <w:t>развития</w:t>
      </w:r>
      <w:r>
        <w:rPr>
          <w:b/>
          <w:spacing w:val="80"/>
          <w:sz w:val="24"/>
        </w:rPr>
        <w:t xml:space="preserve"> </w:t>
      </w:r>
      <w:r>
        <w:rPr>
          <w:sz w:val="24"/>
        </w:rPr>
        <w:t>основными</w:t>
      </w:r>
      <w:r>
        <w:rPr>
          <w:spacing w:val="80"/>
          <w:sz w:val="24"/>
        </w:rPr>
        <w:t xml:space="preserve"> </w:t>
      </w:r>
      <w:r>
        <w:rPr>
          <w:sz w:val="24"/>
        </w:rPr>
        <w:t>задачами</w:t>
      </w:r>
      <w:r>
        <w:rPr>
          <w:spacing w:val="80"/>
          <w:sz w:val="24"/>
        </w:rPr>
        <w:t xml:space="preserve"> </w:t>
      </w:r>
      <w:r>
        <w:rPr>
          <w:sz w:val="24"/>
        </w:rPr>
        <w:t>образовательной деятельности являются:</w:t>
      </w:r>
    </w:p>
    <w:p w:rsidR="00EE0CCC" w:rsidRDefault="004068EC">
      <w:pPr>
        <w:pStyle w:val="a6"/>
        <w:numPr>
          <w:ilvl w:val="0"/>
          <w:numId w:val="257"/>
        </w:numPr>
        <w:tabs>
          <w:tab w:val="left" w:pos="652"/>
          <w:tab w:val="left" w:pos="654"/>
        </w:tabs>
        <w:spacing w:line="268" w:lineRule="auto"/>
        <w:ind w:right="253"/>
        <w:jc w:val="both"/>
        <w:rPr>
          <w:sz w:val="24"/>
        </w:rPr>
      </w:pPr>
      <w:r>
        <w:rPr>
          <w:b/>
          <w:sz w:val="24"/>
        </w:rPr>
        <w:t xml:space="preserve">от 2-3 до 5-6 месяцев: </w:t>
      </w:r>
      <w:r>
        <w:rPr>
          <w:sz w:val="24"/>
        </w:rPr>
        <w:t xml:space="preserve">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w:t>
      </w:r>
      <w:r>
        <w:rPr>
          <w:spacing w:val="-2"/>
          <w:sz w:val="24"/>
        </w:rPr>
        <w:t>инструментов;</w:t>
      </w:r>
    </w:p>
    <w:p w:rsidR="00EE0CCC" w:rsidRDefault="00EE0CCC">
      <w:pPr>
        <w:pStyle w:val="a3"/>
        <w:spacing w:before="53"/>
        <w:ind w:left="0"/>
      </w:pPr>
    </w:p>
    <w:p w:rsidR="00EE0CCC" w:rsidRDefault="004068EC">
      <w:pPr>
        <w:pStyle w:val="a6"/>
        <w:numPr>
          <w:ilvl w:val="0"/>
          <w:numId w:val="257"/>
        </w:numPr>
        <w:tabs>
          <w:tab w:val="left" w:pos="652"/>
          <w:tab w:val="left" w:pos="654"/>
        </w:tabs>
        <w:spacing w:before="1" w:line="256" w:lineRule="auto"/>
        <w:ind w:right="1136" w:hanging="336"/>
        <w:jc w:val="both"/>
        <w:rPr>
          <w:sz w:val="24"/>
        </w:rPr>
      </w:pPr>
      <w:r>
        <w:rPr>
          <w:b/>
          <w:sz w:val="24"/>
        </w:rPr>
        <w:t>от 5-6 до 9-10 месяцев</w:t>
      </w:r>
      <w:r>
        <w:rPr>
          <w:sz w:val="24"/>
        </w:rPr>
        <w:t>: приобщать детей к просушиванию вокальной и инструментальной музыки;</w:t>
      </w:r>
      <w:r>
        <w:rPr>
          <w:spacing w:val="38"/>
          <w:sz w:val="24"/>
        </w:rPr>
        <w:t xml:space="preserve"> </w:t>
      </w:r>
      <w:r>
        <w:rPr>
          <w:sz w:val="24"/>
        </w:rPr>
        <w:t>формировать</w:t>
      </w:r>
      <w:r>
        <w:rPr>
          <w:spacing w:val="33"/>
          <w:sz w:val="24"/>
        </w:rPr>
        <w:t xml:space="preserve"> </w:t>
      </w:r>
      <w:r>
        <w:rPr>
          <w:sz w:val="24"/>
        </w:rPr>
        <w:t>слуховое</w:t>
      </w:r>
      <w:r>
        <w:rPr>
          <w:spacing w:val="33"/>
          <w:sz w:val="24"/>
        </w:rPr>
        <w:t xml:space="preserve"> </w:t>
      </w:r>
      <w:r>
        <w:rPr>
          <w:sz w:val="24"/>
        </w:rPr>
        <w:t>внимание,</w:t>
      </w:r>
      <w:r>
        <w:rPr>
          <w:spacing w:val="40"/>
          <w:sz w:val="24"/>
        </w:rPr>
        <w:t xml:space="preserve"> </w:t>
      </w:r>
      <w:r>
        <w:rPr>
          <w:sz w:val="24"/>
        </w:rPr>
        <w:t>способность</w:t>
      </w:r>
      <w:r>
        <w:rPr>
          <w:spacing w:val="40"/>
          <w:sz w:val="24"/>
        </w:rPr>
        <w:t xml:space="preserve"> </w:t>
      </w:r>
      <w:r>
        <w:rPr>
          <w:sz w:val="24"/>
        </w:rPr>
        <w:t>прислушиваться</w:t>
      </w:r>
      <w:r>
        <w:rPr>
          <w:spacing w:val="37"/>
          <w:sz w:val="24"/>
        </w:rPr>
        <w:t xml:space="preserve"> </w:t>
      </w:r>
      <w:r>
        <w:rPr>
          <w:sz w:val="24"/>
        </w:rPr>
        <w:t>к</w:t>
      </w:r>
      <w:r>
        <w:rPr>
          <w:spacing w:val="37"/>
          <w:sz w:val="24"/>
        </w:rPr>
        <w:t xml:space="preserve"> </w:t>
      </w:r>
      <w:r>
        <w:rPr>
          <w:sz w:val="24"/>
        </w:rPr>
        <w:t>музыке,</w:t>
      </w:r>
      <w:r>
        <w:rPr>
          <w:spacing w:val="37"/>
          <w:sz w:val="24"/>
        </w:rPr>
        <w:t xml:space="preserve"> </w:t>
      </w:r>
      <w:r>
        <w:rPr>
          <w:sz w:val="24"/>
        </w:rPr>
        <w:t>слушать</w:t>
      </w:r>
      <w:r>
        <w:rPr>
          <w:spacing w:val="38"/>
          <w:sz w:val="24"/>
        </w:rPr>
        <w:t xml:space="preserve"> </w:t>
      </w:r>
      <w:r>
        <w:rPr>
          <w:sz w:val="24"/>
        </w:rPr>
        <w:t>её;</w:t>
      </w:r>
    </w:p>
    <w:p w:rsidR="00EE0CCC" w:rsidRDefault="004068EC">
      <w:pPr>
        <w:pStyle w:val="a6"/>
        <w:numPr>
          <w:ilvl w:val="0"/>
          <w:numId w:val="257"/>
        </w:numPr>
        <w:tabs>
          <w:tab w:val="left" w:pos="448"/>
          <w:tab w:val="left" w:pos="767"/>
        </w:tabs>
        <w:spacing w:before="87" w:line="271" w:lineRule="auto"/>
        <w:ind w:left="448" w:right="230" w:hanging="104"/>
        <w:jc w:val="both"/>
        <w:rPr>
          <w:sz w:val="24"/>
        </w:rPr>
      </w:pPr>
      <w:r>
        <w:rPr>
          <w:b/>
          <w:sz w:val="24"/>
        </w:rPr>
        <w:t>от</w:t>
      </w:r>
      <w:r>
        <w:rPr>
          <w:b/>
          <w:spacing w:val="-4"/>
          <w:sz w:val="24"/>
        </w:rPr>
        <w:t xml:space="preserve"> </w:t>
      </w:r>
      <w:r>
        <w:rPr>
          <w:b/>
          <w:sz w:val="24"/>
        </w:rPr>
        <w:t>9-10</w:t>
      </w:r>
      <w:r>
        <w:rPr>
          <w:b/>
          <w:spacing w:val="-3"/>
          <w:sz w:val="24"/>
        </w:rPr>
        <w:t xml:space="preserve"> </w:t>
      </w:r>
      <w:r>
        <w:rPr>
          <w:b/>
          <w:sz w:val="24"/>
        </w:rPr>
        <w:t>месяцев</w:t>
      </w:r>
      <w:r>
        <w:rPr>
          <w:b/>
          <w:spacing w:val="-3"/>
          <w:sz w:val="24"/>
        </w:rPr>
        <w:t xml:space="preserve"> </w:t>
      </w:r>
      <w:r>
        <w:rPr>
          <w:b/>
          <w:sz w:val="24"/>
        </w:rPr>
        <w:t>до</w:t>
      </w:r>
      <w:r>
        <w:rPr>
          <w:b/>
          <w:spacing w:val="-3"/>
          <w:sz w:val="24"/>
        </w:rPr>
        <w:t xml:space="preserve"> </w:t>
      </w:r>
      <w:r>
        <w:rPr>
          <w:b/>
          <w:sz w:val="24"/>
        </w:rPr>
        <w:t>1</w:t>
      </w:r>
      <w:r>
        <w:rPr>
          <w:b/>
          <w:spacing w:val="-3"/>
          <w:sz w:val="24"/>
        </w:rPr>
        <w:t xml:space="preserve"> </w:t>
      </w:r>
      <w:r>
        <w:rPr>
          <w:b/>
          <w:sz w:val="24"/>
        </w:rPr>
        <w:t>года</w:t>
      </w:r>
      <w:r>
        <w:rPr>
          <w:sz w:val="24"/>
        </w:rPr>
        <w:t>:</w:t>
      </w:r>
      <w:r>
        <w:rPr>
          <w:spacing w:val="-3"/>
          <w:sz w:val="24"/>
        </w:rPr>
        <w:t xml:space="preserve"> </w:t>
      </w:r>
      <w:r>
        <w:rPr>
          <w:sz w:val="24"/>
        </w:rPr>
        <w:t>способствовать</w:t>
      </w:r>
      <w:r>
        <w:rPr>
          <w:spacing w:val="-2"/>
          <w:sz w:val="24"/>
        </w:rPr>
        <w:t xml:space="preserve"> </w:t>
      </w:r>
      <w:r>
        <w:rPr>
          <w:sz w:val="24"/>
        </w:rPr>
        <w:t>возникновению</w:t>
      </w:r>
      <w:r>
        <w:rPr>
          <w:spacing w:val="-3"/>
          <w:sz w:val="24"/>
        </w:rPr>
        <w:t xml:space="preserve"> </w:t>
      </w:r>
      <w:r>
        <w:rPr>
          <w:sz w:val="24"/>
        </w:rPr>
        <w:t>у</w:t>
      </w:r>
      <w:r>
        <w:rPr>
          <w:spacing w:val="-3"/>
          <w:sz w:val="24"/>
        </w:rPr>
        <w:t xml:space="preserve"> </w:t>
      </w:r>
      <w:r>
        <w:rPr>
          <w:sz w:val="24"/>
        </w:rPr>
        <w:t>детей</w:t>
      </w:r>
      <w:r>
        <w:rPr>
          <w:spacing w:val="-3"/>
          <w:sz w:val="24"/>
        </w:rPr>
        <w:t xml:space="preserve"> </w:t>
      </w:r>
      <w:r>
        <w:rPr>
          <w:sz w:val="24"/>
        </w:rPr>
        <w:t>чувства</w:t>
      </w:r>
      <w:r>
        <w:rPr>
          <w:spacing w:val="38"/>
          <w:sz w:val="24"/>
        </w:rPr>
        <w:t xml:space="preserve"> </w:t>
      </w:r>
      <w:r>
        <w:rPr>
          <w:sz w:val="24"/>
        </w:rPr>
        <w:t>удовольствия</w:t>
      </w:r>
      <w:r>
        <w:rPr>
          <w:spacing w:val="-3"/>
          <w:sz w:val="24"/>
        </w:rPr>
        <w:t xml:space="preserve"> </w:t>
      </w:r>
      <w:r>
        <w:rPr>
          <w:sz w:val="24"/>
        </w:rPr>
        <w:t>при</w:t>
      </w:r>
      <w:r>
        <w:rPr>
          <w:spacing w:val="-3"/>
          <w:sz w:val="24"/>
        </w:rPr>
        <w:t xml:space="preserve"> </w:t>
      </w:r>
      <w:r>
        <w:rPr>
          <w:sz w:val="24"/>
        </w:rPr>
        <w:t xml:space="preserve">восприятии вокальной и инструментальной музыки; поддерживать запоминания элементарных движений, связанных с </w:t>
      </w:r>
      <w:r>
        <w:rPr>
          <w:spacing w:val="-2"/>
          <w:sz w:val="24"/>
        </w:rPr>
        <w:t>музыкой.</w:t>
      </w:r>
    </w:p>
    <w:p w:rsidR="00EE0CCC" w:rsidRDefault="00EE0CCC">
      <w:pPr>
        <w:pStyle w:val="a3"/>
        <w:spacing w:before="166"/>
        <w:ind w:left="0"/>
      </w:pPr>
    </w:p>
    <w:p w:rsidR="00EE0CCC" w:rsidRDefault="004068EC">
      <w:pPr>
        <w:pStyle w:val="4"/>
        <w:numPr>
          <w:ilvl w:val="2"/>
          <w:numId w:val="272"/>
        </w:numPr>
        <w:tabs>
          <w:tab w:val="left" w:pos="1619"/>
        </w:tabs>
        <w:ind w:left="1619" w:hanging="1315"/>
        <w:jc w:val="both"/>
        <w:rPr>
          <w:b w:val="0"/>
        </w:rPr>
      </w:pPr>
      <w:r>
        <w:t>Содержание</w:t>
      </w:r>
      <w:r>
        <w:rPr>
          <w:spacing w:val="-15"/>
        </w:rPr>
        <w:t xml:space="preserve"> </w:t>
      </w:r>
      <w:r>
        <w:t>образовательной</w:t>
      </w:r>
      <w:r>
        <w:rPr>
          <w:spacing w:val="2"/>
        </w:rPr>
        <w:t xml:space="preserve"> </w:t>
      </w:r>
      <w:r>
        <w:rPr>
          <w:spacing w:val="-2"/>
        </w:rPr>
        <w:t>деятельности.</w:t>
      </w:r>
    </w:p>
    <w:p w:rsidR="00EE0CCC" w:rsidRDefault="004068EC">
      <w:pPr>
        <w:pStyle w:val="a6"/>
        <w:numPr>
          <w:ilvl w:val="0"/>
          <w:numId w:val="251"/>
        </w:numPr>
        <w:tabs>
          <w:tab w:val="left" w:pos="908"/>
        </w:tabs>
        <w:spacing w:before="8" w:line="273" w:lineRule="auto"/>
        <w:ind w:right="237" w:firstLine="45"/>
        <w:jc w:val="both"/>
        <w:rPr>
          <w:sz w:val="28"/>
        </w:rPr>
      </w:pPr>
      <w:r>
        <w:rPr>
          <w:b/>
          <w:sz w:val="24"/>
        </w:rPr>
        <w:t>От</w:t>
      </w:r>
      <w:r>
        <w:rPr>
          <w:b/>
          <w:spacing w:val="-4"/>
          <w:sz w:val="24"/>
        </w:rPr>
        <w:t xml:space="preserve"> </w:t>
      </w:r>
      <w:r>
        <w:rPr>
          <w:b/>
          <w:sz w:val="24"/>
        </w:rPr>
        <w:t>2-3</w:t>
      </w:r>
      <w:r>
        <w:rPr>
          <w:b/>
          <w:spacing w:val="-3"/>
          <w:sz w:val="24"/>
        </w:rPr>
        <w:t xml:space="preserve"> </w:t>
      </w:r>
      <w:r>
        <w:rPr>
          <w:b/>
          <w:sz w:val="24"/>
        </w:rPr>
        <w:t>до</w:t>
      </w:r>
      <w:r>
        <w:rPr>
          <w:b/>
          <w:spacing w:val="-3"/>
          <w:sz w:val="24"/>
        </w:rPr>
        <w:t xml:space="preserve"> </w:t>
      </w:r>
      <w:r>
        <w:rPr>
          <w:b/>
          <w:sz w:val="24"/>
        </w:rPr>
        <w:t>5-6</w:t>
      </w:r>
      <w:r>
        <w:rPr>
          <w:b/>
          <w:spacing w:val="-3"/>
          <w:sz w:val="24"/>
        </w:rPr>
        <w:t xml:space="preserve"> </w:t>
      </w:r>
      <w:r>
        <w:rPr>
          <w:b/>
          <w:sz w:val="24"/>
        </w:rPr>
        <w:t>месяцев</w:t>
      </w:r>
      <w:r>
        <w:rPr>
          <w:b/>
          <w:spacing w:val="-3"/>
          <w:sz w:val="24"/>
        </w:rPr>
        <w:t xml:space="preserve"> </w:t>
      </w:r>
      <w:r>
        <w:rPr>
          <w:sz w:val="24"/>
        </w:rPr>
        <w:t>-</w:t>
      </w:r>
      <w:r>
        <w:rPr>
          <w:spacing w:val="-2"/>
          <w:sz w:val="24"/>
        </w:rPr>
        <w:t xml:space="preserve"> </w:t>
      </w:r>
      <w:r>
        <w:rPr>
          <w:sz w:val="24"/>
        </w:rPr>
        <w:t>педагог</w:t>
      </w:r>
      <w:r>
        <w:rPr>
          <w:spacing w:val="-4"/>
          <w:sz w:val="24"/>
        </w:rPr>
        <w:t xml:space="preserve"> </w:t>
      </w:r>
      <w:r>
        <w:rPr>
          <w:sz w:val="24"/>
        </w:rPr>
        <w:t>старается</w:t>
      </w:r>
      <w:r>
        <w:rPr>
          <w:spacing w:val="-3"/>
          <w:sz w:val="24"/>
        </w:rPr>
        <w:t xml:space="preserve"> </w:t>
      </w:r>
      <w:r>
        <w:rPr>
          <w:sz w:val="24"/>
        </w:rPr>
        <w:t>побудить</w:t>
      </w:r>
      <w:r>
        <w:rPr>
          <w:spacing w:val="-2"/>
          <w:sz w:val="24"/>
        </w:rPr>
        <w:t xml:space="preserve"> </w:t>
      </w:r>
      <w:r>
        <w:rPr>
          <w:sz w:val="24"/>
        </w:rPr>
        <w:t>у</w:t>
      </w:r>
      <w:r>
        <w:rPr>
          <w:spacing w:val="-3"/>
          <w:sz w:val="24"/>
        </w:rPr>
        <w:t xml:space="preserve"> </w:t>
      </w:r>
      <w:r>
        <w:rPr>
          <w:sz w:val="24"/>
        </w:rPr>
        <w:t>ребёнка</w:t>
      </w:r>
      <w:r>
        <w:rPr>
          <w:spacing w:val="-4"/>
          <w:sz w:val="24"/>
        </w:rPr>
        <w:t xml:space="preserve"> </w:t>
      </w:r>
      <w:r>
        <w:rPr>
          <w:sz w:val="24"/>
        </w:rPr>
        <w:t>эмоциональную</w:t>
      </w:r>
      <w:r>
        <w:rPr>
          <w:spacing w:val="-3"/>
          <w:sz w:val="24"/>
        </w:rPr>
        <w:t xml:space="preserve"> </w:t>
      </w:r>
      <w:r>
        <w:rPr>
          <w:sz w:val="24"/>
        </w:rPr>
        <w:t>отзывчивость</w:t>
      </w:r>
      <w:r>
        <w:rPr>
          <w:spacing w:val="-4"/>
          <w:sz w:val="24"/>
        </w:rPr>
        <w:t xml:space="preserve"> </w:t>
      </w:r>
      <w:r>
        <w:rPr>
          <w:sz w:val="24"/>
        </w:rPr>
        <w:t>на</w:t>
      </w:r>
      <w:r>
        <w:rPr>
          <w:spacing w:val="-4"/>
          <w:sz w:val="24"/>
        </w:rPr>
        <w:t xml:space="preserve"> </w:t>
      </w:r>
      <w:r>
        <w:rPr>
          <w:sz w:val="24"/>
        </w:rPr>
        <w:t>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EE0CCC" w:rsidRPr="00567EF6" w:rsidRDefault="004068EC">
      <w:pPr>
        <w:pStyle w:val="a6"/>
        <w:numPr>
          <w:ilvl w:val="0"/>
          <w:numId w:val="251"/>
        </w:numPr>
        <w:tabs>
          <w:tab w:val="left" w:pos="908"/>
        </w:tabs>
        <w:spacing w:before="14" w:line="283" w:lineRule="auto"/>
        <w:ind w:right="228" w:firstLine="2"/>
        <w:jc w:val="both"/>
        <w:rPr>
          <w:sz w:val="28"/>
        </w:rPr>
      </w:pPr>
      <w:r>
        <w:rPr>
          <w:b/>
          <w:sz w:val="24"/>
        </w:rPr>
        <w:lastRenderedPageBreak/>
        <w:t xml:space="preserve">От 5-6 до 9-10 месяцев </w:t>
      </w:r>
      <w:r>
        <w:rPr>
          <w:sz w:val="24"/>
        </w:rPr>
        <w:t>-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w:t>
      </w:r>
    </w:p>
    <w:p w:rsidR="00EE0CCC" w:rsidRDefault="004068EC">
      <w:pPr>
        <w:pStyle w:val="a3"/>
        <w:spacing w:before="74"/>
        <w:ind w:left="503"/>
        <w:jc w:val="both"/>
      </w:pPr>
      <w:r>
        <w:t>проявлению</w:t>
      </w:r>
      <w:r>
        <w:rPr>
          <w:spacing w:val="-4"/>
        </w:rPr>
        <w:t xml:space="preserve"> </w:t>
      </w:r>
      <w:r>
        <w:t>активности</w:t>
      </w:r>
      <w:r>
        <w:rPr>
          <w:spacing w:val="36"/>
        </w:rPr>
        <w:t xml:space="preserve"> </w:t>
      </w:r>
      <w:r>
        <w:t>при</w:t>
      </w:r>
      <w:r>
        <w:rPr>
          <w:spacing w:val="-4"/>
        </w:rPr>
        <w:t xml:space="preserve"> </w:t>
      </w:r>
      <w:r>
        <w:t>восприятии</w:t>
      </w:r>
      <w:r>
        <w:rPr>
          <w:spacing w:val="-5"/>
        </w:rPr>
        <w:t xml:space="preserve"> </w:t>
      </w:r>
      <w:r>
        <w:t>плясовых</w:t>
      </w:r>
      <w:r>
        <w:rPr>
          <w:spacing w:val="-4"/>
        </w:rPr>
        <w:t xml:space="preserve"> </w:t>
      </w:r>
      <w:r>
        <w:t>мелодий.</w:t>
      </w:r>
      <w:r>
        <w:rPr>
          <w:spacing w:val="-4"/>
        </w:rPr>
        <w:t xml:space="preserve"> </w:t>
      </w:r>
      <w:r>
        <w:t>Педагог</w:t>
      </w:r>
      <w:r>
        <w:rPr>
          <w:spacing w:val="-2"/>
        </w:rPr>
        <w:t xml:space="preserve"> </w:t>
      </w:r>
      <w:r>
        <w:t>развивает</w:t>
      </w:r>
      <w:r>
        <w:rPr>
          <w:spacing w:val="-4"/>
        </w:rPr>
        <w:t xml:space="preserve"> </w:t>
      </w:r>
      <w:r>
        <w:t>умение</w:t>
      </w:r>
      <w:r>
        <w:rPr>
          <w:spacing w:val="-5"/>
        </w:rPr>
        <w:t xml:space="preserve"> </w:t>
      </w:r>
      <w:r>
        <w:t>выполнять</w:t>
      </w:r>
      <w:r>
        <w:rPr>
          <w:spacing w:val="-2"/>
        </w:rPr>
        <w:t xml:space="preserve"> </w:t>
      </w:r>
      <w:r>
        <w:rPr>
          <w:spacing w:val="-10"/>
        </w:rPr>
        <w:t>с</w:t>
      </w:r>
    </w:p>
    <w:p w:rsidR="00EE0CCC" w:rsidRDefault="004068EC">
      <w:pPr>
        <w:pStyle w:val="a3"/>
        <w:spacing w:before="53" w:line="288" w:lineRule="auto"/>
        <w:ind w:left="443" w:right="677"/>
        <w:jc w:val="both"/>
      </w:pPr>
      <w:r>
        <w:t>помощью</w:t>
      </w:r>
      <w:r>
        <w:rPr>
          <w:spacing w:val="-4"/>
        </w:rPr>
        <w:t xml:space="preserve"> </w:t>
      </w:r>
      <w:r>
        <w:t>взрослых</w:t>
      </w:r>
      <w:r>
        <w:rPr>
          <w:spacing w:val="-4"/>
        </w:rPr>
        <w:t xml:space="preserve"> </w:t>
      </w:r>
      <w:r>
        <w:t>следующие</w:t>
      </w:r>
      <w:r>
        <w:rPr>
          <w:spacing w:val="-5"/>
        </w:rPr>
        <w:t xml:space="preserve"> </w:t>
      </w:r>
      <w:r>
        <w:t>движения:</w:t>
      </w:r>
      <w:r>
        <w:rPr>
          <w:spacing w:val="-4"/>
        </w:rPr>
        <w:t xml:space="preserve"> </w:t>
      </w:r>
      <w:r>
        <w:t>хлопать</w:t>
      </w:r>
      <w:r>
        <w:rPr>
          <w:spacing w:val="-3"/>
        </w:rPr>
        <w:t xml:space="preserve"> </w:t>
      </w:r>
      <w:r>
        <w:t>в</w:t>
      </w:r>
      <w:r>
        <w:rPr>
          <w:spacing w:val="-5"/>
        </w:rPr>
        <w:t xml:space="preserve"> </w:t>
      </w:r>
      <w:r>
        <w:t>ладоши,</w:t>
      </w:r>
      <w:r>
        <w:rPr>
          <w:spacing w:val="-4"/>
        </w:rPr>
        <w:t xml:space="preserve"> </w:t>
      </w:r>
      <w:r>
        <w:t>притопывать</w:t>
      </w:r>
      <w:r>
        <w:rPr>
          <w:spacing w:val="-3"/>
        </w:rPr>
        <w:t xml:space="preserve"> </w:t>
      </w:r>
      <w:r>
        <w:t>и</w:t>
      </w:r>
      <w:r>
        <w:rPr>
          <w:spacing w:val="-4"/>
        </w:rPr>
        <w:t xml:space="preserve"> </w:t>
      </w:r>
      <w:r>
        <w:t>слегка</w:t>
      </w:r>
      <w:r>
        <w:rPr>
          <w:spacing w:val="-5"/>
        </w:rPr>
        <w:t xml:space="preserve"> </w:t>
      </w:r>
      <w:r>
        <w:t>приседать,</w:t>
      </w:r>
      <w:r>
        <w:rPr>
          <w:spacing w:val="-4"/>
        </w:rPr>
        <w:t xml:space="preserve"> </w:t>
      </w:r>
      <w:r>
        <w:t>сгибать</w:t>
      </w:r>
      <w:r>
        <w:rPr>
          <w:spacing w:val="-5"/>
        </w:rPr>
        <w:t xml:space="preserve"> </w:t>
      </w:r>
      <w:r>
        <w:t>и разгибать ноги в коленях, извлекать звуки из шумовых инструментов.</w:t>
      </w:r>
    </w:p>
    <w:p w:rsidR="00EE0CCC" w:rsidRDefault="004068EC">
      <w:pPr>
        <w:pStyle w:val="a6"/>
        <w:numPr>
          <w:ilvl w:val="0"/>
          <w:numId w:val="251"/>
        </w:numPr>
        <w:tabs>
          <w:tab w:val="left" w:pos="909"/>
        </w:tabs>
        <w:spacing w:before="1" w:line="278" w:lineRule="auto"/>
        <w:ind w:left="436" w:right="223" w:firstLine="50"/>
        <w:jc w:val="both"/>
        <w:rPr>
          <w:sz w:val="28"/>
        </w:rPr>
      </w:pPr>
      <w:r>
        <w:rPr>
          <w:b/>
          <w:sz w:val="24"/>
        </w:rPr>
        <w:t xml:space="preserve">От 9-10 месяцев до 1 года </w:t>
      </w:r>
      <w:r>
        <w:rPr>
          <w:sz w:val="24"/>
        </w:rPr>
        <w:t>- педагог формирует у детей эмоциональную отзывчивость</w:t>
      </w:r>
      <w:r>
        <w:rPr>
          <w:spacing w:val="40"/>
          <w:sz w:val="24"/>
        </w:rPr>
        <w:t xml:space="preserve"> </w:t>
      </w:r>
      <w:r>
        <w:rPr>
          <w:sz w:val="24"/>
        </w:rPr>
        <w:t>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E0CCC" w:rsidRDefault="00EE0CCC">
      <w:pPr>
        <w:pStyle w:val="a3"/>
        <w:spacing w:before="51"/>
        <w:ind w:left="0"/>
      </w:pPr>
    </w:p>
    <w:p w:rsidR="00EE0CCC" w:rsidRDefault="004068EC">
      <w:pPr>
        <w:pStyle w:val="4"/>
        <w:numPr>
          <w:ilvl w:val="1"/>
          <w:numId w:val="272"/>
        </w:numPr>
        <w:tabs>
          <w:tab w:val="left" w:pos="780"/>
        </w:tabs>
        <w:ind w:left="780" w:hanging="476"/>
        <w:jc w:val="left"/>
      </w:pPr>
      <w:r>
        <w:t>От</w:t>
      </w:r>
      <w:r>
        <w:rPr>
          <w:spacing w:val="-4"/>
        </w:rPr>
        <w:t xml:space="preserve"> </w:t>
      </w:r>
      <w:r>
        <w:t>1 года до 2</w:t>
      </w:r>
      <w:r>
        <w:rPr>
          <w:spacing w:val="5"/>
        </w:rPr>
        <w:t xml:space="preserve"> </w:t>
      </w:r>
      <w:r>
        <w:rPr>
          <w:spacing w:val="-4"/>
        </w:rPr>
        <w:t>лет.</w:t>
      </w:r>
    </w:p>
    <w:p w:rsidR="00EE0CCC" w:rsidRDefault="004068EC">
      <w:pPr>
        <w:pStyle w:val="a6"/>
        <w:numPr>
          <w:ilvl w:val="2"/>
          <w:numId w:val="272"/>
        </w:numPr>
        <w:tabs>
          <w:tab w:val="left" w:pos="1619"/>
        </w:tabs>
        <w:spacing w:before="3" w:line="283" w:lineRule="auto"/>
        <w:ind w:left="304" w:right="229" w:firstLine="0"/>
        <w:jc w:val="left"/>
        <w:rPr>
          <w:sz w:val="24"/>
        </w:rPr>
      </w:pPr>
      <w:r>
        <w:rPr>
          <w:b/>
          <w:sz w:val="24"/>
        </w:rPr>
        <w:t>В</w:t>
      </w:r>
      <w:r>
        <w:rPr>
          <w:b/>
          <w:spacing w:val="80"/>
          <w:sz w:val="24"/>
        </w:rPr>
        <w:t xml:space="preserve"> </w:t>
      </w:r>
      <w:r>
        <w:rPr>
          <w:b/>
          <w:sz w:val="24"/>
        </w:rPr>
        <w:t>области</w:t>
      </w:r>
      <w:r>
        <w:rPr>
          <w:b/>
          <w:spacing w:val="80"/>
          <w:sz w:val="24"/>
        </w:rPr>
        <w:t xml:space="preserve"> </w:t>
      </w:r>
      <w:r>
        <w:rPr>
          <w:b/>
          <w:sz w:val="24"/>
        </w:rPr>
        <w:t>художественно-эстетического</w:t>
      </w:r>
      <w:r>
        <w:rPr>
          <w:b/>
          <w:spacing w:val="80"/>
          <w:sz w:val="24"/>
        </w:rPr>
        <w:t xml:space="preserve"> </w:t>
      </w:r>
      <w:r>
        <w:rPr>
          <w:b/>
          <w:sz w:val="24"/>
        </w:rPr>
        <w:t>развития</w:t>
      </w:r>
      <w:r>
        <w:rPr>
          <w:b/>
          <w:spacing w:val="80"/>
          <w:sz w:val="24"/>
        </w:rPr>
        <w:t xml:space="preserve"> </w:t>
      </w:r>
      <w:r>
        <w:rPr>
          <w:sz w:val="24"/>
        </w:rPr>
        <w:t>основными</w:t>
      </w:r>
      <w:r>
        <w:rPr>
          <w:spacing w:val="80"/>
          <w:sz w:val="24"/>
        </w:rPr>
        <w:t xml:space="preserve"> </w:t>
      </w:r>
      <w:r>
        <w:rPr>
          <w:sz w:val="24"/>
        </w:rPr>
        <w:t>задачами</w:t>
      </w:r>
      <w:r>
        <w:rPr>
          <w:spacing w:val="80"/>
          <w:sz w:val="24"/>
        </w:rPr>
        <w:t xml:space="preserve"> </w:t>
      </w:r>
      <w:r>
        <w:rPr>
          <w:sz w:val="24"/>
        </w:rPr>
        <w:t>образовательной деятельности являются:</w:t>
      </w:r>
    </w:p>
    <w:p w:rsidR="00EE0CCC" w:rsidRDefault="004068EC">
      <w:pPr>
        <w:pStyle w:val="4"/>
        <w:numPr>
          <w:ilvl w:val="0"/>
          <w:numId w:val="252"/>
        </w:numPr>
        <w:tabs>
          <w:tab w:val="left" w:pos="1439"/>
        </w:tabs>
        <w:ind w:hanging="295"/>
        <w:rPr>
          <w:sz w:val="28"/>
        </w:rPr>
      </w:pPr>
      <w:r>
        <w:t>от</w:t>
      </w:r>
      <w:r>
        <w:rPr>
          <w:spacing w:val="-2"/>
        </w:rPr>
        <w:t xml:space="preserve"> </w:t>
      </w:r>
      <w:r>
        <w:t>1</w:t>
      </w:r>
      <w:r>
        <w:rPr>
          <w:spacing w:val="-1"/>
        </w:rPr>
        <w:t xml:space="preserve"> </w:t>
      </w:r>
      <w:r>
        <w:t>года</w:t>
      </w:r>
      <w:r>
        <w:rPr>
          <w:spacing w:val="-1"/>
        </w:rPr>
        <w:t xml:space="preserve"> </w:t>
      </w:r>
      <w:r>
        <w:t>до 1</w:t>
      </w:r>
      <w:r>
        <w:rPr>
          <w:spacing w:val="-1"/>
        </w:rPr>
        <w:t xml:space="preserve"> </w:t>
      </w:r>
      <w:r>
        <w:t>года</w:t>
      </w:r>
      <w:r>
        <w:rPr>
          <w:spacing w:val="-2"/>
        </w:rPr>
        <w:t xml:space="preserve"> </w:t>
      </w:r>
      <w:r>
        <w:t>6</w:t>
      </w:r>
      <w:r>
        <w:rPr>
          <w:spacing w:val="-20"/>
        </w:rPr>
        <w:t xml:space="preserve"> </w:t>
      </w:r>
      <w:r>
        <w:rPr>
          <w:spacing w:val="-2"/>
        </w:rPr>
        <w:t>месяцев:</w:t>
      </w:r>
    </w:p>
    <w:p w:rsidR="00EE0CCC" w:rsidRDefault="004068EC">
      <w:pPr>
        <w:pStyle w:val="a3"/>
        <w:spacing w:before="4" w:line="280" w:lineRule="auto"/>
        <w:ind w:left="436" w:right="671" w:firstLine="698"/>
      </w:pPr>
      <w:r>
        <w:rPr>
          <w:b/>
        </w:rPr>
        <w:t>формировать</w:t>
      </w:r>
      <w:r>
        <w:rPr>
          <w:b/>
          <w:spacing w:val="-4"/>
        </w:rPr>
        <w:t xml:space="preserve"> </w:t>
      </w:r>
      <w:r>
        <w:t>у</w:t>
      </w:r>
      <w:r>
        <w:rPr>
          <w:spacing w:val="-4"/>
        </w:rPr>
        <w:t xml:space="preserve"> </w:t>
      </w:r>
      <w:r>
        <w:t>детей</w:t>
      </w:r>
      <w:r>
        <w:rPr>
          <w:spacing w:val="-4"/>
        </w:rPr>
        <w:t xml:space="preserve"> </w:t>
      </w:r>
      <w:r>
        <w:t>эмоциональный</w:t>
      </w:r>
      <w:r>
        <w:rPr>
          <w:spacing w:val="-4"/>
        </w:rPr>
        <w:t xml:space="preserve"> </w:t>
      </w:r>
      <w:r>
        <w:t>отклик</w:t>
      </w:r>
      <w:r>
        <w:rPr>
          <w:spacing w:val="-6"/>
        </w:rPr>
        <w:t xml:space="preserve"> </w:t>
      </w:r>
      <w:r>
        <w:t>на</w:t>
      </w:r>
      <w:r>
        <w:rPr>
          <w:spacing w:val="-5"/>
        </w:rPr>
        <w:t xml:space="preserve"> </w:t>
      </w:r>
      <w:r>
        <w:t>музыку</w:t>
      </w:r>
      <w:r>
        <w:rPr>
          <w:spacing w:val="-4"/>
        </w:rPr>
        <w:t xml:space="preserve"> </w:t>
      </w:r>
      <w:r>
        <w:t>(жестом,</w:t>
      </w:r>
      <w:r>
        <w:rPr>
          <w:spacing w:val="-4"/>
        </w:rPr>
        <w:t xml:space="preserve"> </w:t>
      </w:r>
      <w:r>
        <w:t>мимикой,</w:t>
      </w:r>
      <w:r>
        <w:rPr>
          <w:spacing w:val="-7"/>
        </w:rPr>
        <w:t xml:space="preserve"> </w:t>
      </w:r>
      <w:r>
        <w:t>подпеванием, движениями), желание слушать музыкальные произведения;</w:t>
      </w:r>
    </w:p>
    <w:p w:rsidR="00EE0CCC" w:rsidRDefault="004068EC">
      <w:pPr>
        <w:pStyle w:val="a3"/>
        <w:spacing w:before="4"/>
        <w:ind w:left="1134"/>
      </w:pPr>
      <w:r>
        <w:t>создавать</w:t>
      </w:r>
      <w:r>
        <w:rPr>
          <w:spacing w:val="-4"/>
        </w:rPr>
        <w:t xml:space="preserve"> </w:t>
      </w:r>
      <w:r>
        <w:t>у</w:t>
      </w:r>
      <w:r>
        <w:rPr>
          <w:spacing w:val="-3"/>
        </w:rPr>
        <w:t xml:space="preserve"> </w:t>
      </w:r>
      <w:r>
        <w:t>детей</w:t>
      </w:r>
      <w:r>
        <w:rPr>
          <w:spacing w:val="-2"/>
        </w:rPr>
        <w:t xml:space="preserve"> </w:t>
      </w:r>
      <w:r>
        <w:t>радостное</w:t>
      </w:r>
      <w:r>
        <w:rPr>
          <w:spacing w:val="-4"/>
        </w:rPr>
        <w:t xml:space="preserve"> </w:t>
      </w:r>
      <w:r>
        <w:t>настроение</w:t>
      </w:r>
      <w:r>
        <w:rPr>
          <w:spacing w:val="-3"/>
        </w:rPr>
        <w:t xml:space="preserve"> </w:t>
      </w:r>
      <w:r>
        <w:t>при</w:t>
      </w:r>
      <w:r>
        <w:rPr>
          <w:spacing w:val="-3"/>
        </w:rPr>
        <w:t xml:space="preserve"> </w:t>
      </w:r>
      <w:r>
        <w:t>пении,</w:t>
      </w:r>
      <w:r>
        <w:rPr>
          <w:spacing w:val="-5"/>
        </w:rPr>
        <w:t xml:space="preserve"> </w:t>
      </w:r>
      <w:r>
        <w:t>движениях</w:t>
      </w:r>
      <w:r>
        <w:rPr>
          <w:spacing w:val="-5"/>
        </w:rPr>
        <w:t xml:space="preserve"> </w:t>
      </w:r>
      <w:r>
        <w:t>и</w:t>
      </w:r>
      <w:r>
        <w:rPr>
          <w:spacing w:val="-3"/>
        </w:rPr>
        <w:t xml:space="preserve"> </w:t>
      </w:r>
      <w:r>
        <w:t>игровых</w:t>
      </w:r>
      <w:r>
        <w:rPr>
          <w:spacing w:val="-2"/>
        </w:rPr>
        <w:t xml:space="preserve"> </w:t>
      </w:r>
      <w:r>
        <w:t>действиях</w:t>
      </w:r>
      <w:r>
        <w:rPr>
          <w:spacing w:val="-3"/>
        </w:rPr>
        <w:t xml:space="preserve"> </w:t>
      </w:r>
      <w:r>
        <w:t>под</w:t>
      </w:r>
      <w:r>
        <w:rPr>
          <w:spacing w:val="44"/>
        </w:rPr>
        <w:t xml:space="preserve"> </w:t>
      </w:r>
      <w:r>
        <w:rPr>
          <w:spacing w:val="-2"/>
        </w:rPr>
        <w:t>музыку;</w:t>
      </w:r>
    </w:p>
    <w:p w:rsidR="00EE0CCC" w:rsidRDefault="004068EC">
      <w:pPr>
        <w:pStyle w:val="4"/>
        <w:numPr>
          <w:ilvl w:val="0"/>
          <w:numId w:val="252"/>
        </w:numPr>
        <w:tabs>
          <w:tab w:val="left" w:pos="1438"/>
        </w:tabs>
        <w:spacing w:before="50"/>
        <w:ind w:left="1438" w:hanging="302"/>
        <w:rPr>
          <w:sz w:val="28"/>
        </w:rPr>
      </w:pPr>
      <w:r>
        <w:t>от</w:t>
      </w:r>
      <w:r>
        <w:rPr>
          <w:spacing w:val="-4"/>
        </w:rPr>
        <w:t xml:space="preserve"> </w:t>
      </w:r>
      <w:r>
        <w:t>1</w:t>
      </w:r>
      <w:r>
        <w:rPr>
          <w:spacing w:val="-1"/>
        </w:rPr>
        <w:t xml:space="preserve"> </w:t>
      </w:r>
      <w:r>
        <w:t>года</w:t>
      </w:r>
      <w:r>
        <w:rPr>
          <w:spacing w:val="-2"/>
        </w:rPr>
        <w:t xml:space="preserve"> </w:t>
      </w:r>
      <w:r>
        <w:t>6</w:t>
      </w:r>
      <w:r>
        <w:rPr>
          <w:spacing w:val="-1"/>
        </w:rPr>
        <w:t xml:space="preserve"> </w:t>
      </w:r>
      <w:r>
        <w:t>месяцев</w:t>
      </w:r>
      <w:r>
        <w:rPr>
          <w:spacing w:val="-3"/>
        </w:rPr>
        <w:t xml:space="preserve"> </w:t>
      </w:r>
      <w:r>
        <w:t>до</w:t>
      </w:r>
      <w:r>
        <w:rPr>
          <w:spacing w:val="-4"/>
        </w:rPr>
        <w:t xml:space="preserve"> </w:t>
      </w:r>
      <w:r>
        <w:t>2</w:t>
      </w:r>
      <w:r>
        <w:rPr>
          <w:spacing w:val="-1"/>
        </w:rPr>
        <w:t xml:space="preserve"> </w:t>
      </w:r>
      <w:r>
        <w:rPr>
          <w:spacing w:val="-4"/>
        </w:rPr>
        <w:t>лет:</w:t>
      </w:r>
    </w:p>
    <w:p w:rsidR="00EE0CCC" w:rsidRDefault="004068EC">
      <w:pPr>
        <w:pStyle w:val="a3"/>
        <w:spacing w:before="3"/>
        <w:ind w:left="431" w:right="671" w:firstLine="703"/>
      </w:pPr>
      <w:r>
        <w:rPr>
          <w:b/>
        </w:rPr>
        <w:t>развивать</w:t>
      </w:r>
      <w:r>
        <w:rPr>
          <w:b/>
          <w:spacing w:val="-5"/>
        </w:rPr>
        <w:t xml:space="preserve"> </w:t>
      </w:r>
      <w:r>
        <w:t>у</w:t>
      </w:r>
      <w:r>
        <w:rPr>
          <w:spacing w:val="-5"/>
        </w:rPr>
        <w:t xml:space="preserve"> </w:t>
      </w:r>
      <w:r>
        <w:t>детей</w:t>
      </w:r>
      <w:r>
        <w:rPr>
          <w:spacing w:val="-5"/>
        </w:rPr>
        <w:t xml:space="preserve"> </w:t>
      </w:r>
      <w:r>
        <w:t>способность</w:t>
      </w:r>
      <w:r>
        <w:rPr>
          <w:spacing w:val="-4"/>
        </w:rPr>
        <w:t xml:space="preserve"> </w:t>
      </w:r>
      <w:r>
        <w:t>слушать</w:t>
      </w:r>
      <w:r>
        <w:rPr>
          <w:spacing w:val="-4"/>
        </w:rPr>
        <w:t xml:space="preserve"> </w:t>
      </w:r>
      <w:r>
        <w:t>художественный</w:t>
      </w:r>
      <w:r>
        <w:rPr>
          <w:spacing w:val="-5"/>
        </w:rPr>
        <w:t xml:space="preserve"> </w:t>
      </w:r>
      <w:r>
        <w:t>текст</w:t>
      </w:r>
      <w:r>
        <w:rPr>
          <w:spacing w:val="-5"/>
        </w:rPr>
        <w:t xml:space="preserve"> </w:t>
      </w:r>
      <w:r>
        <w:t>и</w:t>
      </w:r>
      <w:r>
        <w:rPr>
          <w:spacing w:val="-4"/>
        </w:rPr>
        <w:t xml:space="preserve"> </w:t>
      </w:r>
      <w:r>
        <w:t>активно</w:t>
      </w:r>
      <w:r>
        <w:rPr>
          <w:spacing w:val="-5"/>
        </w:rPr>
        <w:t xml:space="preserve"> </w:t>
      </w:r>
      <w:r>
        <w:t>(эмоционально) реагировать на его содержание;</w:t>
      </w:r>
    </w:p>
    <w:p w:rsidR="00EE0CCC" w:rsidRDefault="004068EC">
      <w:pPr>
        <w:pStyle w:val="a3"/>
        <w:ind w:left="431" w:firstLine="703"/>
      </w:pPr>
      <w:r>
        <w:rPr>
          <w:b/>
        </w:rPr>
        <w:t>обеспечивать</w:t>
      </w:r>
      <w:r>
        <w:rPr>
          <w:b/>
          <w:spacing w:val="-6"/>
        </w:rPr>
        <w:t xml:space="preserve"> </w:t>
      </w:r>
      <w:r>
        <w:t>возможности</w:t>
      </w:r>
      <w:r>
        <w:rPr>
          <w:spacing w:val="-1"/>
        </w:rPr>
        <w:t xml:space="preserve"> </w:t>
      </w:r>
      <w:r>
        <w:t>наблюдать</w:t>
      </w:r>
      <w:r>
        <w:rPr>
          <w:spacing w:val="-5"/>
        </w:rPr>
        <w:t xml:space="preserve"> </w:t>
      </w:r>
      <w:r>
        <w:t>за</w:t>
      </w:r>
      <w:r>
        <w:rPr>
          <w:spacing w:val="-8"/>
        </w:rPr>
        <w:t xml:space="preserve"> </w:t>
      </w:r>
      <w:r>
        <w:t>процессом</w:t>
      </w:r>
      <w:r>
        <w:rPr>
          <w:spacing w:val="-5"/>
        </w:rPr>
        <w:t xml:space="preserve"> </w:t>
      </w:r>
      <w:r>
        <w:t>рисования,</w:t>
      </w:r>
      <w:r>
        <w:rPr>
          <w:spacing w:val="-6"/>
        </w:rPr>
        <w:t xml:space="preserve"> </w:t>
      </w:r>
      <w:r>
        <w:t>лепки</w:t>
      </w:r>
      <w:r>
        <w:rPr>
          <w:spacing w:val="-5"/>
        </w:rPr>
        <w:t xml:space="preserve"> </w:t>
      </w:r>
      <w:r>
        <w:t>взрослого,</w:t>
      </w:r>
      <w:r>
        <w:rPr>
          <w:spacing w:val="-6"/>
        </w:rPr>
        <w:t xml:space="preserve"> </w:t>
      </w:r>
      <w:r>
        <w:t>вызывать</w:t>
      </w:r>
      <w:r>
        <w:rPr>
          <w:spacing w:val="-3"/>
        </w:rPr>
        <w:t xml:space="preserve"> </w:t>
      </w:r>
      <w:r>
        <w:t>к</w:t>
      </w:r>
      <w:r>
        <w:rPr>
          <w:spacing w:val="-6"/>
        </w:rPr>
        <w:t xml:space="preserve"> </w:t>
      </w:r>
      <w:r>
        <w:t xml:space="preserve">ним </w:t>
      </w:r>
      <w:r>
        <w:rPr>
          <w:spacing w:val="-2"/>
        </w:rPr>
        <w:t>интерес;</w:t>
      </w:r>
    </w:p>
    <w:p w:rsidR="00EE0CCC" w:rsidRDefault="004068EC">
      <w:pPr>
        <w:pStyle w:val="a3"/>
        <w:ind w:left="421" w:right="671" w:firstLine="710"/>
      </w:pPr>
      <w:r>
        <w:rPr>
          <w:b/>
        </w:rPr>
        <w:t>поощрять</w:t>
      </w:r>
      <w:r>
        <w:rPr>
          <w:b/>
          <w:spacing w:val="-5"/>
        </w:rPr>
        <w:t xml:space="preserve"> </w:t>
      </w:r>
      <w:r>
        <w:t>у</w:t>
      </w:r>
      <w:r>
        <w:rPr>
          <w:spacing w:val="-5"/>
        </w:rPr>
        <w:t xml:space="preserve"> </w:t>
      </w:r>
      <w:r>
        <w:t>детей</w:t>
      </w:r>
      <w:r>
        <w:rPr>
          <w:spacing w:val="-5"/>
        </w:rPr>
        <w:t xml:space="preserve"> </w:t>
      </w:r>
      <w:r>
        <w:t>желание</w:t>
      </w:r>
      <w:r>
        <w:rPr>
          <w:spacing w:val="-6"/>
        </w:rPr>
        <w:t xml:space="preserve"> </w:t>
      </w:r>
      <w:r>
        <w:t>рисовать</w:t>
      </w:r>
      <w:r>
        <w:rPr>
          <w:spacing w:val="-5"/>
        </w:rPr>
        <w:t xml:space="preserve"> </w:t>
      </w:r>
      <w:r>
        <w:t>красками,</w:t>
      </w:r>
      <w:r>
        <w:rPr>
          <w:spacing w:val="-8"/>
        </w:rPr>
        <w:t xml:space="preserve"> </w:t>
      </w:r>
      <w:r>
        <w:t>карандашами,</w:t>
      </w:r>
      <w:r>
        <w:rPr>
          <w:spacing w:val="-5"/>
        </w:rPr>
        <w:t xml:space="preserve"> </w:t>
      </w:r>
      <w:r>
        <w:t>фломастерами,</w:t>
      </w:r>
      <w:r>
        <w:rPr>
          <w:spacing w:val="-5"/>
        </w:rPr>
        <w:t xml:space="preserve"> </w:t>
      </w:r>
      <w:r>
        <w:t>предоставляя возможность ритмично заполнять лист бумаги яркими пятнами, мазками, линиями;</w:t>
      </w:r>
    </w:p>
    <w:p w:rsidR="00EE0CCC" w:rsidRDefault="004068EC">
      <w:pPr>
        <w:pStyle w:val="a3"/>
        <w:tabs>
          <w:tab w:val="left" w:pos="2711"/>
          <w:tab w:val="left" w:pos="3517"/>
          <w:tab w:val="left" w:pos="4488"/>
          <w:tab w:val="left" w:pos="6408"/>
          <w:tab w:val="left" w:pos="6758"/>
          <w:tab w:val="left" w:pos="7709"/>
          <w:tab w:val="left" w:pos="8520"/>
          <w:tab w:val="left" w:pos="8881"/>
        </w:tabs>
        <w:ind w:left="424" w:right="1413" w:firstLine="705"/>
      </w:pPr>
      <w:r>
        <w:rPr>
          <w:b/>
        </w:rPr>
        <w:t>развивать</w:t>
      </w:r>
      <w:r>
        <w:rPr>
          <w:b/>
          <w:spacing w:val="40"/>
        </w:rPr>
        <w:t xml:space="preserve"> </w:t>
      </w:r>
      <w:r>
        <w:t>у</w:t>
      </w:r>
      <w:r>
        <w:tab/>
      </w:r>
      <w:r>
        <w:rPr>
          <w:spacing w:val="-2"/>
        </w:rPr>
        <w:t>детей</w:t>
      </w:r>
      <w:r>
        <w:tab/>
      </w:r>
      <w:r>
        <w:rPr>
          <w:spacing w:val="-2"/>
        </w:rPr>
        <w:t>умение</w:t>
      </w:r>
      <w:r>
        <w:tab/>
      </w:r>
      <w:r>
        <w:rPr>
          <w:spacing w:val="-2"/>
        </w:rPr>
        <w:t>прислушиваться</w:t>
      </w:r>
      <w:r>
        <w:tab/>
      </w:r>
      <w:r>
        <w:rPr>
          <w:spacing w:val="-10"/>
        </w:rPr>
        <w:t>к</w:t>
      </w:r>
      <w:r>
        <w:tab/>
      </w:r>
      <w:r>
        <w:rPr>
          <w:spacing w:val="-2"/>
        </w:rPr>
        <w:t>словам</w:t>
      </w:r>
      <w:r>
        <w:tab/>
      </w:r>
      <w:r>
        <w:rPr>
          <w:spacing w:val="-2"/>
        </w:rPr>
        <w:t>песен</w:t>
      </w:r>
      <w:r>
        <w:tab/>
      </w:r>
      <w:r>
        <w:rPr>
          <w:spacing w:val="-10"/>
        </w:rPr>
        <w:t>и</w:t>
      </w:r>
      <w:r>
        <w:tab/>
      </w:r>
      <w:r>
        <w:rPr>
          <w:spacing w:val="-4"/>
        </w:rPr>
        <w:t xml:space="preserve">воспроизводить </w:t>
      </w:r>
      <w:r>
        <w:t>звукоподражания и простейшие интонации;</w:t>
      </w:r>
    </w:p>
    <w:p w:rsidR="00EE0CCC" w:rsidRDefault="004068EC">
      <w:pPr>
        <w:pStyle w:val="a3"/>
        <w:spacing w:before="1"/>
        <w:ind w:left="424" w:right="801" w:firstLine="705"/>
      </w:pPr>
      <w:r>
        <w:t>развивать</w:t>
      </w:r>
      <w:r>
        <w:rPr>
          <w:spacing w:val="-2"/>
        </w:rPr>
        <w:t xml:space="preserve"> </w:t>
      </w:r>
      <w:r>
        <w:t>у</w:t>
      </w:r>
      <w:r>
        <w:rPr>
          <w:spacing w:val="-12"/>
        </w:rPr>
        <w:t xml:space="preserve"> </w:t>
      </w:r>
      <w:r>
        <w:t>детей</w:t>
      </w:r>
      <w:r>
        <w:rPr>
          <w:spacing w:val="-4"/>
        </w:rPr>
        <w:t xml:space="preserve"> </w:t>
      </w:r>
      <w:r>
        <w:t>умение</w:t>
      </w:r>
      <w:r>
        <w:rPr>
          <w:spacing w:val="-9"/>
        </w:rPr>
        <w:t xml:space="preserve"> </w:t>
      </w:r>
      <w:r>
        <w:t>выполнять</w:t>
      </w:r>
      <w:r>
        <w:rPr>
          <w:spacing w:val="-10"/>
        </w:rPr>
        <w:t xml:space="preserve"> </w:t>
      </w:r>
      <w:r>
        <w:t>под</w:t>
      </w:r>
      <w:r>
        <w:rPr>
          <w:spacing w:val="-6"/>
        </w:rPr>
        <w:t xml:space="preserve"> </w:t>
      </w:r>
      <w:r>
        <w:t>музыку</w:t>
      </w:r>
      <w:r>
        <w:rPr>
          <w:spacing w:val="-11"/>
        </w:rPr>
        <w:t xml:space="preserve"> </w:t>
      </w:r>
      <w:r>
        <w:t>игровые</w:t>
      </w:r>
      <w:r>
        <w:rPr>
          <w:spacing w:val="-10"/>
        </w:rPr>
        <w:t xml:space="preserve"> </w:t>
      </w:r>
      <w:r>
        <w:t>и</w:t>
      </w:r>
      <w:r>
        <w:rPr>
          <w:spacing w:val="-6"/>
        </w:rPr>
        <w:t xml:space="preserve"> </w:t>
      </w:r>
      <w:r>
        <w:t>плясовые</w:t>
      </w:r>
      <w:r>
        <w:rPr>
          <w:spacing w:val="-5"/>
        </w:rPr>
        <w:t xml:space="preserve"> </w:t>
      </w:r>
      <w:r>
        <w:t>движения, соответствующие словам песни и характеру музыки.</w:t>
      </w:r>
    </w:p>
    <w:p w:rsidR="00EE0CCC" w:rsidRDefault="004068EC">
      <w:pPr>
        <w:pStyle w:val="4"/>
        <w:numPr>
          <w:ilvl w:val="2"/>
          <w:numId w:val="272"/>
        </w:numPr>
        <w:tabs>
          <w:tab w:val="left" w:pos="1619"/>
        </w:tabs>
        <w:ind w:left="1619" w:hanging="1315"/>
        <w:jc w:val="left"/>
        <w:rPr>
          <w:b w:val="0"/>
        </w:rPr>
      </w:pPr>
      <w:r>
        <w:t>Содержание</w:t>
      </w:r>
      <w:r>
        <w:rPr>
          <w:spacing w:val="-15"/>
        </w:rPr>
        <w:t xml:space="preserve"> </w:t>
      </w:r>
      <w:r>
        <w:t>образовательной</w:t>
      </w:r>
      <w:r>
        <w:rPr>
          <w:spacing w:val="-6"/>
        </w:rPr>
        <w:t xml:space="preserve"> </w:t>
      </w:r>
      <w:r>
        <w:rPr>
          <w:spacing w:val="-2"/>
        </w:rPr>
        <w:t>деятельности.</w:t>
      </w:r>
    </w:p>
    <w:p w:rsidR="00EE0CCC" w:rsidRDefault="004068EC">
      <w:pPr>
        <w:pStyle w:val="a6"/>
        <w:numPr>
          <w:ilvl w:val="0"/>
          <w:numId w:val="250"/>
        </w:numPr>
        <w:tabs>
          <w:tab w:val="left" w:pos="1425"/>
        </w:tabs>
        <w:spacing w:before="1" w:line="268" w:lineRule="auto"/>
        <w:ind w:right="220" w:firstLine="710"/>
        <w:jc w:val="both"/>
        <w:rPr>
          <w:sz w:val="28"/>
        </w:rPr>
      </w:pPr>
      <w:r>
        <w:rPr>
          <w:b/>
          <w:sz w:val="24"/>
        </w:rPr>
        <w:t xml:space="preserve">От 1 года до 1 года 6 месяцев </w:t>
      </w:r>
      <w:r>
        <w:rPr>
          <w:sz w:val="24"/>
        </w:rPr>
        <w:t>- педагог приобщает детей к восприятию веселой и спокойной музыки. Формирует умение различать на слух звучание разных по тембру музыкальных</w:t>
      </w:r>
      <w:r>
        <w:rPr>
          <w:spacing w:val="40"/>
          <w:sz w:val="24"/>
        </w:rPr>
        <w:t xml:space="preserve"> </w:t>
      </w:r>
      <w:r>
        <w:rPr>
          <w:sz w:val="24"/>
        </w:rPr>
        <w:t>инструментов (барабан,</w:t>
      </w:r>
      <w:r>
        <w:rPr>
          <w:spacing w:val="40"/>
          <w:sz w:val="24"/>
        </w:rPr>
        <w:t xml:space="preserve"> </w:t>
      </w:r>
      <w:r>
        <w:rPr>
          <w:sz w:val="24"/>
        </w:rPr>
        <w:t>флейта</w:t>
      </w:r>
      <w:r>
        <w:rPr>
          <w:spacing w:val="40"/>
          <w:sz w:val="24"/>
        </w:rPr>
        <w:t xml:space="preserve"> </w:t>
      </w:r>
      <w:r>
        <w:rPr>
          <w:sz w:val="24"/>
        </w:rPr>
        <w:t>или</w:t>
      </w:r>
      <w:r>
        <w:rPr>
          <w:spacing w:val="40"/>
          <w:sz w:val="24"/>
        </w:rPr>
        <w:t xml:space="preserve"> </w:t>
      </w:r>
      <w:r>
        <w:rPr>
          <w:sz w:val="24"/>
        </w:rPr>
        <w:t>дудочка).</w:t>
      </w:r>
      <w:r>
        <w:rPr>
          <w:spacing w:val="40"/>
          <w:sz w:val="24"/>
        </w:rPr>
        <w:t xml:space="preserve"> </w:t>
      </w:r>
      <w:r>
        <w:rPr>
          <w:sz w:val="24"/>
        </w:rPr>
        <w:t>Педагог</w:t>
      </w:r>
      <w:r>
        <w:rPr>
          <w:spacing w:val="40"/>
          <w:sz w:val="24"/>
        </w:rPr>
        <w:t xml:space="preserve"> </w:t>
      </w:r>
      <w:r>
        <w:rPr>
          <w:sz w:val="24"/>
        </w:rPr>
        <w:t>содействует</w:t>
      </w:r>
      <w:r>
        <w:rPr>
          <w:spacing w:val="40"/>
          <w:sz w:val="24"/>
        </w:rPr>
        <w:t xml:space="preserve"> </w:t>
      </w:r>
      <w:r>
        <w:rPr>
          <w:sz w:val="24"/>
        </w:rPr>
        <w:t>пониманию</w:t>
      </w:r>
    </w:p>
    <w:p w:rsidR="00EE0CCC" w:rsidRDefault="004068EC">
      <w:pPr>
        <w:pStyle w:val="a3"/>
        <w:spacing w:before="81" w:line="280" w:lineRule="auto"/>
        <w:ind w:left="416" w:right="671"/>
      </w:pPr>
      <w:r>
        <w:t>детьми</w:t>
      </w:r>
      <w:r>
        <w:rPr>
          <w:spacing w:val="-4"/>
        </w:rPr>
        <w:t xml:space="preserve"> </w:t>
      </w:r>
      <w:r>
        <w:t>содержания</w:t>
      </w:r>
      <w:r>
        <w:rPr>
          <w:spacing w:val="-4"/>
        </w:rPr>
        <w:t xml:space="preserve"> </w:t>
      </w:r>
      <w:r>
        <w:t>понравившейся</w:t>
      </w:r>
      <w:r>
        <w:rPr>
          <w:spacing w:val="-4"/>
        </w:rPr>
        <w:t xml:space="preserve"> </w:t>
      </w:r>
      <w:r>
        <w:t>песенки,</w:t>
      </w:r>
      <w:r>
        <w:rPr>
          <w:spacing w:val="-4"/>
        </w:rPr>
        <w:t xml:space="preserve"> </w:t>
      </w:r>
      <w:r>
        <w:t>помогает</w:t>
      </w:r>
      <w:r>
        <w:rPr>
          <w:spacing w:val="-4"/>
        </w:rPr>
        <w:t xml:space="preserve"> </w:t>
      </w:r>
      <w:r>
        <w:t>подпевать</w:t>
      </w:r>
      <w:r>
        <w:rPr>
          <w:spacing w:val="-3"/>
        </w:rPr>
        <w:t xml:space="preserve"> </w:t>
      </w:r>
      <w:r>
        <w:t>(как</w:t>
      </w:r>
      <w:r>
        <w:rPr>
          <w:spacing w:val="-4"/>
        </w:rPr>
        <w:t xml:space="preserve"> </w:t>
      </w:r>
      <w:r>
        <w:t>могут,</w:t>
      </w:r>
      <w:r>
        <w:rPr>
          <w:spacing w:val="-4"/>
        </w:rPr>
        <w:t xml:space="preserve"> </w:t>
      </w:r>
      <w:r>
        <w:t>умеют).</w:t>
      </w:r>
      <w:r>
        <w:rPr>
          <w:spacing w:val="-4"/>
        </w:rPr>
        <w:t xml:space="preserve"> </w:t>
      </w:r>
      <w:r>
        <w:t>Формирует</w:t>
      </w:r>
      <w:r>
        <w:rPr>
          <w:spacing w:val="-4"/>
        </w:rPr>
        <w:t xml:space="preserve"> </w:t>
      </w:r>
      <w:r>
        <w:t>у</w:t>
      </w:r>
      <w:r>
        <w:rPr>
          <w:spacing w:val="-4"/>
        </w:rPr>
        <w:t xml:space="preserve"> </w:t>
      </w:r>
      <w:r>
        <w:t>детей умение заканчивать петь вместе со взрослым. Педагог развивает у детей умение ходить под музыку,</w:t>
      </w:r>
    </w:p>
    <w:p w:rsidR="00EE0CCC" w:rsidRDefault="004068EC">
      <w:pPr>
        <w:pStyle w:val="a3"/>
        <w:spacing w:before="5" w:line="283" w:lineRule="auto"/>
        <w:ind w:left="416"/>
      </w:pPr>
      <w:r>
        <w:t>выполнять</w:t>
      </w:r>
      <w:r>
        <w:rPr>
          <w:spacing w:val="-3"/>
        </w:rPr>
        <w:t xml:space="preserve"> </w:t>
      </w:r>
      <w:r>
        <w:t>простейшие</w:t>
      </w:r>
      <w:r>
        <w:rPr>
          <w:spacing w:val="-7"/>
        </w:rPr>
        <w:t xml:space="preserve"> </w:t>
      </w:r>
      <w:r>
        <w:t>плясовые</w:t>
      </w:r>
      <w:r>
        <w:rPr>
          <w:spacing w:val="-4"/>
        </w:rPr>
        <w:t xml:space="preserve"> </w:t>
      </w:r>
      <w:r>
        <w:t>движения</w:t>
      </w:r>
      <w:r>
        <w:rPr>
          <w:spacing w:val="-3"/>
        </w:rPr>
        <w:t xml:space="preserve"> </w:t>
      </w:r>
      <w:r>
        <w:t>(пружинка,</w:t>
      </w:r>
      <w:r>
        <w:rPr>
          <w:spacing w:val="-3"/>
        </w:rPr>
        <w:t xml:space="preserve"> </w:t>
      </w:r>
      <w:r>
        <w:t>притопывание</w:t>
      </w:r>
      <w:r>
        <w:rPr>
          <w:spacing w:val="-4"/>
        </w:rPr>
        <w:t xml:space="preserve"> </w:t>
      </w:r>
      <w:r>
        <w:t>ногой,</w:t>
      </w:r>
      <w:r>
        <w:rPr>
          <w:spacing w:val="-3"/>
        </w:rPr>
        <w:t xml:space="preserve"> </w:t>
      </w:r>
      <w:r>
        <w:t>переступание</w:t>
      </w:r>
      <w:r>
        <w:rPr>
          <w:spacing w:val="-4"/>
        </w:rPr>
        <w:t xml:space="preserve"> </w:t>
      </w:r>
      <w:r>
        <w:t>с</w:t>
      </w:r>
      <w:r>
        <w:rPr>
          <w:spacing w:val="-4"/>
        </w:rPr>
        <w:t xml:space="preserve"> </w:t>
      </w:r>
      <w:r>
        <w:t>ноги</w:t>
      </w:r>
      <w:r>
        <w:rPr>
          <w:spacing w:val="-3"/>
        </w:rPr>
        <w:t xml:space="preserve"> </w:t>
      </w:r>
      <w:r>
        <w:t>на</w:t>
      </w:r>
      <w:r>
        <w:rPr>
          <w:spacing w:val="-7"/>
        </w:rPr>
        <w:t xml:space="preserve"> </w:t>
      </w:r>
      <w:r>
        <w:t>ногу, прихлопывание в ладоши, помахивание погремушкой, платочком; кружение, вращение руками -</w:t>
      </w:r>
    </w:p>
    <w:p w:rsidR="00EE0CCC" w:rsidRDefault="004068EC">
      <w:pPr>
        <w:pStyle w:val="a3"/>
        <w:spacing w:line="283" w:lineRule="auto"/>
        <w:ind w:left="448" w:right="671"/>
      </w:pPr>
      <w:r>
        <w:t>«фонарики»).</w:t>
      </w:r>
      <w:r>
        <w:rPr>
          <w:spacing w:val="-4"/>
        </w:rPr>
        <w:t xml:space="preserve"> </w:t>
      </w:r>
      <w:r>
        <w:t>В</w:t>
      </w:r>
      <w:r>
        <w:rPr>
          <w:spacing w:val="-4"/>
        </w:rPr>
        <w:t xml:space="preserve"> </w:t>
      </w:r>
      <w:r>
        <w:t>процессе</w:t>
      </w:r>
      <w:r>
        <w:rPr>
          <w:spacing w:val="-5"/>
        </w:rPr>
        <w:t xml:space="preserve"> </w:t>
      </w:r>
      <w:r>
        <w:t>игровых</w:t>
      </w:r>
      <w:r>
        <w:rPr>
          <w:spacing w:val="-4"/>
        </w:rPr>
        <w:t xml:space="preserve"> </w:t>
      </w:r>
      <w:r>
        <w:t>действий</w:t>
      </w:r>
      <w:r>
        <w:rPr>
          <w:spacing w:val="-4"/>
        </w:rPr>
        <w:t xml:space="preserve"> </w:t>
      </w:r>
      <w:r>
        <w:t>педагог</w:t>
      </w:r>
      <w:r>
        <w:rPr>
          <w:spacing w:val="-5"/>
        </w:rPr>
        <w:t xml:space="preserve"> </w:t>
      </w:r>
      <w:r>
        <w:t>развивает</w:t>
      </w:r>
      <w:r>
        <w:rPr>
          <w:spacing w:val="-4"/>
        </w:rPr>
        <w:t xml:space="preserve"> </w:t>
      </w:r>
      <w:r>
        <w:t>у</w:t>
      </w:r>
      <w:r>
        <w:rPr>
          <w:spacing w:val="-4"/>
        </w:rPr>
        <w:t xml:space="preserve"> </w:t>
      </w:r>
      <w:r>
        <w:t>детей</w:t>
      </w:r>
      <w:r>
        <w:rPr>
          <w:spacing w:val="-1"/>
        </w:rPr>
        <w:t xml:space="preserve"> </w:t>
      </w:r>
      <w:r>
        <w:t>интерес</w:t>
      </w:r>
      <w:r>
        <w:rPr>
          <w:spacing w:val="-5"/>
        </w:rPr>
        <w:t xml:space="preserve"> </w:t>
      </w:r>
      <w:r>
        <w:t>и</w:t>
      </w:r>
      <w:r>
        <w:rPr>
          <w:spacing w:val="-4"/>
        </w:rPr>
        <w:t xml:space="preserve"> </w:t>
      </w:r>
      <w:r>
        <w:t>желание</w:t>
      </w:r>
      <w:r>
        <w:rPr>
          <w:spacing w:val="-5"/>
        </w:rPr>
        <w:t xml:space="preserve"> </w:t>
      </w:r>
      <w:r>
        <w:t>передавать движения, связанные с образом (птичка, мишка, зайка).</w:t>
      </w:r>
    </w:p>
    <w:p w:rsidR="00EE0CCC" w:rsidRDefault="004068EC">
      <w:pPr>
        <w:pStyle w:val="a6"/>
        <w:numPr>
          <w:ilvl w:val="0"/>
          <w:numId w:val="250"/>
        </w:numPr>
        <w:tabs>
          <w:tab w:val="left" w:pos="1454"/>
        </w:tabs>
        <w:spacing w:before="1" w:line="276" w:lineRule="auto"/>
        <w:ind w:left="443" w:right="230" w:firstLine="708"/>
        <w:jc w:val="both"/>
        <w:rPr>
          <w:sz w:val="28"/>
        </w:rPr>
      </w:pPr>
      <w:r>
        <w:rPr>
          <w:b/>
          <w:sz w:val="24"/>
        </w:rPr>
        <w:t xml:space="preserve">От 1 года 6 месяцев до 2 лет </w:t>
      </w:r>
      <w:r>
        <w:rPr>
          <w:sz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E0CCC" w:rsidRDefault="004068EC">
      <w:pPr>
        <w:pStyle w:val="a3"/>
        <w:spacing w:before="11" w:line="283" w:lineRule="auto"/>
        <w:ind w:left="431" w:right="291" w:firstLine="710"/>
      </w:pPr>
      <w:r>
        <w:t>Педагог поощряет самостоятельную активность у детей (звукоподражание, подпевание слов, фраз, несложных</w:t>
      </w:r>
      <w:r>
        <w:rPr>
          <w:spacing w:val="-2"/>
        </w:rPr>
        <w:t xml:space="preserve"> </w:t>
      </w:r>
      <w:r>
        <w:t>попевок</w:t>
      </w:r>
      <w:r>
        <w:rPr>
          <w:spacing w:val="-2"/>
        </w:rPr>
        <w:t xml:space="preserve"> </w:t>
      </w:r>
      <w:r>
        <w:t>и</w:t>
      </w:r>
      <w:r>
        <w:rPr>
          <w:spacing w:val="-3"/>
        </w:rPr>
        <w:t xml:space="preserve"> </w:t>
      </w:r>
      <w:r>
        <w:t>песенок).</w:t>
      </w:r>
      <w:r>
        <w:rPr>
          <w:spacing w:val="-2"/>
        </w:rPr>
        <w:t xml:space="preserve"> </w:t>
      </w:r>
      <w:r>
        <w:t>Продолжает</w:t>
      </w:r>
      <w:r>
        <w:rPr>
          <w:spacing w:val="-2"/>
        </w:rPr>
        <w:t xml:space="preserve"> </w:t>
      </w:r>
      <w:r>
        <w:t>развивать</w:t>
      </w:r>
      <w:r>
        <w:rPr>
          <w:spacing w:val="-1"/>
        </w:rPr>
        <w:t xml:space="preserve"> </w:t>
      </w:r>
      <w:r>
        <w:t>умение</w:t>
      </w:r>
      <w:r>
        <w:rPr>
          <w:spacing w:val="-3"/>
        </w:rPr>
        <w:t xml:space="preserve"> </w:t>
      </w:r>
      <w:r>
        <w:t>у</w:t>
      </w:r>
      <w:r>
        <w:rPr>
          <w:spacing w:val="-2"/>
        </w:rPr>
        <w:t xml:space="preserve"> </w:t>
      </w:r>
      <w:r>
        <w:t>детей</w:t>
      </w:r>
      <w:r>
        <w:rPr>
          <w:spacing w:val="-4"/>
        </w:rPr>
        <w:t xml:space="preserve"> </w:t>
      </w:r>
      <w:r>
        <w:t>двигаться</w:t>
      </w:r>
      <w:r>
        <w:rPr>
          <w:spacing w:val="-2"/>
        </w:rPr>
        <w:t xml:space="preserve"> </w:t>
      </w:r>
      <w:r>
        <w:t>под</w:t>
      </w:r>
      <w:r>
        <w:rPr>
          <w:spacing w:val="-2"/>
        </w:rPr>
        <w:t xml:space="preserve"> </w:t>
      </w:r>
      <w:r>
        <w:t>музыку</w:t>
      </w:r>
      <w:r>
        <w:rPr>
          <w:spacing w:val="-2"/>
        </w:rPr>
        <w:t xml:space="preserve"> </w:t>
      </w:r>
      <w:r>
        <w:t>в</w:t>
      </w:r>
      <w:r>
        <w:rPr>
          <w:spacing w:val="-5"/>
        </w:rPr>
        <w:t xml:space="preserve"> </w:t>
      </w:r>
      <w:r>
        <w:t xml:space="preserve">соответствии с её характером, выполнять движения самостоятельно. Педагог развивает умение у детей вслушиваться в </w:t>
      </w:r>
      <w:r>
        <w:lastRenderedPageBreak/>
        <w:t>музыку и с изменением характера её звучания изменять движения (переходить с ходьбы на притопывание, кружение).</w:t>
      </w:r>
      <w:r>
        <w:rPr>
          <w:spacing w:val="-4"/>
        </w:rPr>
        <w:t xml:space="preserve"> </w:t>
      </w:r>
      <w:r>
        <w:t>Формирует</w:t>
      </w:r>
      <w:r>
        <w:rPr>
          <w:spacing w:val="-4"/>
        </w:rPr>
        <w:t xml:space="preserve"> </w:t>
      </w:r>
      <w:r>
        <w:t>у</w:t>
      </w:r>
      <w:r>
        <w:rPr>
          <w:spacing w:val="-4"/>
        </w:rPr>
        <w:t xml:space="preserve"> </w:t>
      </w:r>
      <w:r>
        <w:t>детей</w:t>
      </w:r>
      <w:r>
        <w:rPr>
          <w:spacing w:val="-4"/>
        </w:rPr>
        <w:t xml:space="preserve"> </w:t>
      </w:r>
      <w:r>
        <w:t>умение</w:t>
      </w:r>
      <w:r>
        <w:rPr>
          <w:spacing w:val="-5"/>
        </w:rPr>
        <w:t xml:space="preserve"> </w:t>
      </w:r>
      <w:r>
        <w:t>чувствовать</w:t>
      </w:r>
      <w:r>
        <w:rPr>
          <w:spacing w:val="-3"/>
        </w:rPr>
        <w:t xml:space="preserve"> </w:t>
      </w:r>
      <w:r>
        <w:t>характер</w:t>
      </w:r>
      <w:r>
        <w:rPr>
          <w:spacing w:val="-4"/>
        </w:rPr>
        <w:t xml:space="preserve"> </w:t>
      </w:r>
      <w:r>
        <w:t>музыки</w:t>
      </w:r>
      <w:r>
        <w:rPr>
          <w:spacing w:val="-3"/>
        </w:rPr>
        <w:t xml:space="preserve"> </w:t>
      </w:r>
      <w:r>
        <w:t>и</w:t>
      </w:r>
      <w:r>
        <w:rPr>
          <w:spacing w:val="-6"/>
        </w:rPr>
        <w:t xml:space="preserve"> </w:t>
      </w:r>
      <w:r>
        <w:t>передавать</w:t>
      </w:r>
      <w:r>
        <w:rPr>
          <w:spacing w:val="-3"/>
        </w:rPr>
        <w:t xml:space="preserve"> </w:t>
      </w:r>
      <w:r>
        <w:t>его</w:t>
      </w:r>
      <w:r>
        <w:rPr>
          <w:spacing w:val="-4"/>
        </w:rPr>
        <w:t xml:space="preserve"> </w:t>
      </w:r>
      <w:r>
        <w:t>игровыми</w:t>
      </w:r>
      <w:r>
        <w:rPr>
          <w:spacing w:val="-4"/>
        </w:rPr>
        <w:t xml:space="preserve"> </w:t>
      </w:r>
      <w:r>
        <w:t>действиями (мишка идет, зайка прыгает, птичка клюет).</w:t>
      </w:r>
    </w:p>
    <w:p w:rsidR="00EE0CCC" w:rsidRDefault="004068EC">
      <w:pPr>
        <w:pStyle w:val="a3"/>
        <w:spacing w:line="274" w:lineRule="exact"/>
        <w:ind w:left="1134"/>
      </w:pPr>
      <w:r>
        <w:t>Педагог</w:t>
      </w:r>
      <w:r>
        <w:rPr>
          <w:spacing w:val="-7"/>
        </w:rPr>
        <w:t xml:space="preserve"> </w:t>
      </w:r>
      <w:r>
        <w:t>поощряет</w:t>
      </w:r>
      <w:r>
        <w:rPr>
          <w:spacing w:val="-4"/>
        </w:rPr>
        <w:t xml:space="preserve"> </w:t>
      </w:r>
      <w:r>
        <w:t>экспериментирование</w:t>
      </w:r>
      <w:r>
        <w:rPr>
          <w:spacing w:val="-5"/>
        </w:rPr>
        <w:t xml:space="preserve"> </w:t>
      </w:r>
      <w:r>
        <w:t>детей</w:t>
      </w:r>
      <w:r>
        <w:rPr>
          <w:spacing w:val="-6"/>
        </w:rPr>
        <w:t xml:space="preserve"> </w:t>
      </w:r>
      <w:r>
        <w:t>с</w:t>
      </w:r>
      <w:r>
        <w:rPr>
          <w:spacing w:val="-5"/>
        </w:rPr>
        <w:t xml:space="preserve"> </w:t>
      </w:r>
      <w:r>
        <w:t>красками,</w:t>
      </w:r>
      <w:r>
        <w:rPr>
          <w:spacing w:val="-4"/>
        </w:rPr>
        <w:t xml:space="preserve"> </w:t>
      </w:r>
      <w:r>
        <w:t>глиной,</w:t>
      </w:r>
      <w:r>
        <w:rPr>
          <w:spacing w:val="-4"/>
        </w:rPr>
        <w:t xml:space="preserve"> </w:t>
      </w:r>
      <w:r>
        <w:t>пластилином.</w:t>
      </w:r>
      <w:r>
        <w:rPr>
          <w:spacing w:val="-4"/>
        </w:rPr>
        <w:t xml:space="preserve"> </w:t>
      </w:r>
      <w:r>
        <w:t>Педагог</w:t>
      </w:r>
      <w:r>
        <w:rPr>
          <w:spacing w:val="-4"/>
        </w:rPr>
        <w:t xml:space="preserve"> </w:t>
      </w:r>
      <w:r>
        <w:rPr>
          <w:spacing w:val="-2"/>
        </w:rPr>
        <w:t>формирует</w:t>
      </w:r>
    </w:p>
    <w:p w:rsidR="00EE0CCC" w:rsidRDefault="004068EC">
      <w:pPr>
        <w:pStyle w:val="a3"/>
        <w:spacing w:before="72" w:line="283" w:lineRule="auto"/>
        <w:ind w:left="428" w:right="340" w:hanging="24"/>
      </w:pPr>
      <w:r>
        <w:t>у</w:t>
      </w:r>
      <w:r>
        <w:rPr>
          <w:spacing w:val="-3"/>
        </w:rPr>
        <w:t xml:space="preserve"> </w:t>
      </w:r>
      <w:r>
        <w:t>детей</w:t>
      </w:r>
      <w:r>
        <w:rPr>
          <w:spacing w:val="-3"/>
        </w:rPr>
        <w:t xml:space="preserve"> </w:t>
      </w:r>
      <w:r>
        <w:t>умение</w:t>
      </w:r>
      <w:r>
        <w:rPr>
          <w:spacing w:val="-4"/>
        </w:rPr>
        <w:t xml:space="preserve"> </w:t>
      </w:r>
      <w:r>
        <w:t>рисовать</w:t>
      </w:r>
      <w:r>
        <w:rPr>
          <w:spacing w:val="-2"/>
        </w:rPr>
        <w:t xml:space="preserve"> </w:t>
      </w:r>
      <w:r>
        <w:t>на</w:t>
      </w:r>
      <w:r>
        <w:rPr>
          <w:spacing w:val="-4"/>
        </w:rPr>
        <w:t xml:space="preserve"> </w:t>
      </w:r>
      <w:r>
        <w:t>больших</w:t>
      </w:r>
      <w:r>
        <w:rPr>
          <w:spacing w:val="-3"/>
        </w:rPr>
        <w:t xml:space="preserve"> </w:t>
      </w:r>
      <w:r>
        <w:t>цветных</w:t>
      </w:r>
      <w:r>
        <w:rPr>
          <w:spacing w:val="-6"/>
        </w:rPr>
        <w:t xml:space="preserve"> </w:t>
      </w:r>
      <w:r>
        <w:t>листах</w:t>
      </w:r>
      <w:r>
        <w:rPr>
          <w:spacing w:val="-3"/>
        </w:rPr>
        <w:t xml:space="preserve"> </w:t>
      </w:r>
      <w:r>
        <w:t>бумаги,</w:t>
      </w:r>
      <w:r>
        <w:rPr>
          <w:spacing w:val="-3"/>
        </w:rPr>
        <w:t xml:space="preserve"> </w:t>
      </w:r>
      <w:r>
        <w:t>обращая</w:t>
      </w:r>
      <w:r>
        <w:rPr>
          <w:spacing w:val="-3"/>
        </w:rPr>
        <w:t xml:space="preserve"> </w:t>
      </w:r>
      <w:r>
        <w:t>внимание</w:t>
      </w:r>
      <w:r>
        <w:rPr>
          <w:spacing w:val="-4"/>
        </w:rPr>
        <w:t xml:space="preserve"> </w:t>
      </w:r>
      <w:r>
        <w:t>на</w:t>
      </w:r>
      <w:r>
        <w:rPr>
          <w:spacing w:val="-4"/>
        </w:rPr>
        <w:t xml:space="preserve"> </w:t>
      </w:r>
      <w:r>
        <w:t>красоту</w:t>
      </w:r>
      <w:r>
        <w:rPr>
          <w:spacing w:val="-5"/>
        </w:rPr>
        <w:t xml:space="preserve"> </w:t>
      </w:r>
      <w:r>
        <w:t>цветовых</w:t>
      </w:r>
      <w:r>
        <w:rPr>
          <w:spacing w:val="-3"/>
        </w:rPr>
        <w:t xml:space="preserve"> </w:t>
      </w:r>
      <w:r>
        <w:t>пятен. Процесс рисования, лепки носит характер совместных действий.</w:t>
      </w:r>
    </w:p>
    <w:p w:rsidR="00EE0CCC" w:rsidRDefault="00EE0CCC">
      <w:pPr>
        <w:pStyle w:val="a3"/>
        <w:spacing w:before="90"/>
        <w:ind w:left="0"/>
      </w:pPr>
    </w:p>
    <w:p w:rsidR="00EE0CCC" w:rsidRDefault="004068EC">
      <w:pPr>
        <w:pStyle w:val="4"/>
        <w:numPr>
          <w:ilvl w:val="1"/>
          <w:numId w:val="272"/>
        </w:numPr>
        <w:tabs>
          <w:tab w:val="left" w:pos="780"/>
        </w:tabs>
        <w:ind w:left="780" w:hanging="476"/>
        <w:jc w:val="left"/>
      </w:pPr>
      <w:r>
        <w:t>От</w:t>
      </w:r>
      <w:r>
        <w:rPr>
          <w:spacing w:val="-4"/>
        </w:rPr>
        <w:t xml:space="preserve"> </w:t>
      </w:r>
      <w:r>
        <w:t>2 лет</w:t>
      </w:r>
      <w:r>
        <w:rPr>
          <w:spacing w:val="-2"/>
        </w:rPr>
        <w:t xml:space="preserve"> </w:t>
      </w:r>
      <w:r>
        <w:t>до 3</w:t>
      </w:r>
      <w:r>
        <w:rPr>
          <w:spacing w:val="-12"/>
        </w:rPr>
        <w:t xml:space="preserve"> </w:t>
      </w:r>
      <w:r>
        <w:rPr>
          <w:spacing w:val="-4"/>
        </w:rPr>
        <w:t>лет.</w:t>
      </w:r>
    </w:p>
    <w:p w:rsidR="00EE0CCC" w:rsidRDefault="004068EC">
      <w:pPr>
        <w:pStyle w:val="a6"/>
        <w:numPr>
          <w:ilvl w:val="2"/>
          <w:numId w:val="272"/>
        </w:numPr>
        <w:tabs>
          <w:tab w:val="left" w:pos="1619"/>
        </w:tabs>
        <w:spacing w:before="3" w:line="283" w:lineRule="auto"/>
        <w:ind w:left="304" w:right="639" w:firstLine="0"/>
        <w:jc w:val="left"/>
        <w:rPr>
          <w:sz w:val="24"/>
        </w:rPr>
      </w:pPr>
      <w:r>
        <w:rPr>
          <w:b/>
          <w:sz w:val="24"/>
        </w:rPr>
        <w:t>В</w:t>
      </w:r>
      <w:r>
        <w:rPr>
          <w:b/>
          <w:spacing w:val="27"/>
          <w:sz w:val="24"/>
        </w:rPr>
        <w:t xml:space="preserve"> </w:t>
      </w:r>
      <w:r>
        <w:rPr>
          <w:b/>
          <w:sz w:val="24"/>
        </w:rPr>
        <w:t>области</w:t>
      </w:r>
      <w:r>
        <w:rPr>
          <w:b/>
          <w:spacing w:val="29"/>
          <w:sz w:val="24"/>
        </w:rPr>
        <w:t xml:space="preserve"> </w:t>
      </w:r>
      <w:r>
        <w:rPr>
          <w:b/>
          <w:sz w:val="24"/>
        </w:rPr>
        <w:t>художественно-эстетического</w:t>
      </w:r>
      <w:r>
        <w:rPr>
          <w:b/>
          <w:spacing w:val="32"/>
          <w:sz w:val="24"/>
        </w:rPr>
        <w:t xml:space="preserve"> </w:t>
      </w:r>
      <w:r>
        <w:rPr>
          <w:b/>
          <w:sz w:val="24"/>
        </w:rPr>
        <w:t>развития</w:t>
      </w:r>
      <w:r>
        <w:rPr>
          <w:b/>
          <w:spacing w:val="31"/>
          <w:sz w:val="24"/>
        </w:rPr>
        <w:t xml:space="preserve"> </w:t>
      </w:r>
      <w:r>
        <w:rPr>
          <w:sz w:val="24"/>
        </w:rPr>
        <w:t>основными задачами</w:t>
      </w:r>
      <w:r>
        <w:rPr>
          <w:spacing w:val="31"/>
          <w:sz w:val="24"/>
        </w:rPr>
        <w:t xml:space="preserve"> </w:t>
      </w:r>
      <w:r>
        <w:rPr>
          <w:sz w:val="24"/>
        </w:rPr>
        <w:t>образовательной деятельности являются:</w:t>
      </w:r>
    </w:p>
    <w:p w:rsidR="00EE0CCC" w:rsidRDefault="004068EC">
      <w:pPr>
        <w:pStyle w:val="4"/>
        <w:numPr>
          <w:ilvl w:val="0"/>
          <w:numId w:val="253"/>
        </w:numPr>
        <w:tabs>
          <w:tab w:val="left" w:pos="1428"/>
        </w:tabs>
        <w:spacing w:before="42"/>
        <w:ind w:left="1428" w:hanging="301"/>
      </w:pPr>
      <w:r>
        <w:t>приобщение</w:t>
      </w:r>
      <w:r>
        <w:rPr>
          <w:spacing w:val="-6"/>
        </w:rPr>
        <w:t xml:space="preserve"> </w:t>
      </w:r>
      <w:r>
        <w:t>к</w:t>
      </w:r>
      <w:r>
        <w:rPr>
          <w:spacing w:val="8"/>
        </w:rPr>
        <w:t xml:space="preserve"> </w:t>
      </w:r>
      <w:r>
        <w:rPr>
          <w:spacing w:val="-2"/>
        </w:rPr>
        <w:t>искусству:</w:t>
      </w:r>
    </w:p>
    <w:p w:rsidR="00EE0CCC" w:rsidRDefault="004068EC" w:rsidP="00AA1588">
      <w:pPr>
        <w:pStyle w:val="a3"/>
        <w:spacing w:before="5" w:line="283" w:lineRule="auto"/>
        <w:ind w:left="414" w:firstLine="705"/>
      </w:pPr>
      <w:r>
        <w:rPr>
          <w:b/>
        </w:rPr>
        <w:t>развивать</w:t>
      </w:r>
      <w:r>
        <w:rPr>
          <w:b/>
          <w:spacing w:val="-4"/>
        </w:rPr>
        <w:t xml:space="preserve"> </w:t>
      </w:r>
      <w:r>
        <w:t>у</w:t>
      </w:r>
      <w:r>
        <w:rPr>
          <w:spacing w:val="-14"/>
        </w:rPr>
        <w:t xml:space="preserve"> </w:t>
      </w:r>
      <w:r>
        <w:t>детей</w:t>
      </w:r>
      <w:r>
        <w:rPr>
          <w:spacing w:val="-3"/>
        </w:rPr>
        <w:t xml:space="preserve"> </w:t>
      </w:r>
      <w:r>
        <w:t>художественное</w:t>
      </w:r>
      <w:r>
        <w:rPr>
          <w:spacing w:val="-7"/>
        </w:rPr>
        <w:t xml:space="preserve"> </w:t>
      </w:r>
      <w:r>
        <w:t>восприятие</w:t>
      </w:r>
      <w:r>
        <w:rPr>
          <w:spacing w:val="-7"/>
        </w:rPr>
        <w:t xml:space="preserve"> </w:t>
      </w:r>
      <w:r>
        <w:t>(смотреть,</w:t>
      </w:r>
      <w:r>
        <w:rPr>
          <w:spacing w:val="-6"/>
        </w:rPr>
        <w:t xml:space="preserve"> </w:t>
      </w:r>
      <w:r>
        <w:t>слушать</w:t>
      </w:r>
      <w:r>
        <w:rPr>
          <w:spacing w:val="-5"/>
        </w:rPr>
        <w:t xml:space="preserve"> </w:t>
      </w:r>
      <w:r>
        <w:t>и</w:t>
      </w:r>
      <w:r>
        <w:rPr>
          <w:spacing w:val="-3"/>
        </w:rPr>
        <w:t xml:space="preserve"> </w:t>
      </w:r>
      <w:r>
        <w:t>испытывать</w:t>
      </w:r>
      <w:r>
        <w:rPr>
          <w:spacing w:val="-5"/>
        </w:rPr>
        <w:t xml:space="preserve"> </w:t>
      </w:r>
      <w:r>
        <w:t>радость)</w:t>
      </w:r>
      <w:r>
        <w:rPr>
          <w:spacing w:val="-7"/>
        </w:rPr>
        <w:t xml:space="preserve"> </w:t>
      </w:r>
      <w:r>
        <w:t>в</w:t>
      </w:r>
      <w:r>
        <w:rPr>
          <w:spacing w:val="-5"/>
        </w:rPr>
        <w:t xml:space="preserve"> </w:t>
      </w:r>
      <w:r>
        <w:t>процессе ознакомления</w:t>
      </w:r>
      <w:r>
        <w:rPr>
          <w:spacing w:val="-1"/>
        </w:rPr>
        <w:t xml:space="preserve"> </w:t>
      </w:r>
      <w:r>
        <w:t>с</w:t>
      </w:r>
      <w:r>
        <w:rPr>
          <w:spacing w:val="-2"/>
        </w:rPr>
        <w:t xml:space="preserve"> </w:t>
      </w:r>
      <w:r>
        <w:t>произведениями</w:t>
      </w:r>
      <w:r>
        <w:rPr>
          <w:spacing w:val="-1"/>
        </w:rPr>
        <w:t xml:space="preserve"> </w:t>
      </w:r>
      <w:r>
        <w:t>музыкального,</w:t>
      </w:r>
      <w:r>
        <w:rPr>
          <w:spacing w:val="-1"/>
        </w:rPr>
        <w:t xml:space="preserve"> </w:t>
      </w:r>
      <w:r>
        <w:t>изобразительного</w:t>
      </w:r>
      <w:r>
        <w:rPr>
          <w:spacing w:val="-1"/>
        </w:rPr>
        <w:t xml:space="preserve"> </w:t>
      </w:r>
      <w:r>
        <w:t>искусства,</w:t>
      </w:r>
      <w:r>
        <w:rPr>
          <w:spacing w:val="-1"/>
        </w:rPr>
        <w:t xml:space="preserve"> </w:t>
      </w:r>
      <w:r>
        <w:t>природой;</w:t>
      </w:r>
      <w:r>
        <w:rPr>
          <w:spacing w:val="-3"/>
        </w:rPr>
        <w:t xml:space="preserve"> </w:t>
      </w:r>
      <w:r>
        <w:t>интерес,</w:t>
      </w:r>
      <w:r>
        <w:rPr>
          <w:spacing w:val="40"/>
        </w:rPr>
        <w:t xml:space="preserve"> </w:t>
      </w:r>
      <w:r>
        <w:t>внимание, любознательность,</w:t>
      </w:r>
      <w:r>
        <w:rPr>
          <w:spacing w:val="40"/>
        </w:rPr>
        <w:t xml:space="preserve"> </w:t>
      </w:r>
      <w:r>
        <w:t>стремление</w:t>
      </w:r>
      <w:r>
        <w:rPr>
          <w:spacing w:val="40"/>
        </w:rPr>
        <w:t xml:space="preserve"> </w:t>
      </w:r>
      <w:r>
        <w:t>к</w:t>
      </w:r>
      <w:r>
        <w:rPr>
          <w:spacing w:val="40"/>
        </w:rPr>
        <w:t xml:space="preserve"> </w:t>
      </w:r>
      <w:r>
        <w:t>эмоциональному</w:t>
      </w:r>
      <w:r>
        <w:rPr>
          <w:spacing w:val="40"/>
        </w:rPr>
        <w:t xml:space="preserve"> </w:t>
      </w:r>
      <w:r>
        <w:t>отклику</w:t>
      </w:r>
      <w:r>
        <w:rPr>
          <w:spacing w:val="40"/>
        </w:rPr>
        <w:t xml:space="preserve"> </w:t>
      </w:r>
      <w:r>
        <w:t>детей</w:t>
      </w:r>
      <w:r>
        <w:rPr>
          <w:spacing w:val="40"/>
        </w:rPr>
        <w:t xml:space="preserve"> </w:t>
      </w:r>
      <w:r>
        <w:t>на отдельные эстетические свойства и качества предметов и явлений окружающей</w:t>
      </w:r>
      <w:r>
        <w:rPr>
          <w:spacing w:val="40"/>
        </w:rPr>
        <w:t xml:space="preserve"> </w:t>
      </w:r>
      <w:r>
        <w:t>действительности;</w:t>
      </w:r>
    </w:p>
    <w:p w:rsidR="00EE0CCC" w:rsidRDefault="004068EC">
      <w:pPr>
        <w:pStyle w:val="a3"/>
        <w:spacing w:line="280" w:lineRule="auto"/>
        <w:ind w:left="409" w:right="671" w:firstLine="717"/>
      </w:pPr>
      <w:r>
        <w:rPr>
          <w:b/>
        </w:rPr>
        <w:t>развивать</w:t>
      </w:r>
      <w:r>
        <w:rPr>
          <w:b/>
          <w:spacing w:val="-4"/>
        </w:rPr>
        <w:t xml:space="preserve"> </w:t>
      </w:r>
      <w:r>
        <w:t>отзывчивость</w:t>
      </w:r>
      <w:r>
        <w:rPr>
          <w:spacing w:val="-3"/>
        </w:rPr>
        <w:t xml:space="preserve"> </w:t>
      </w:r>
      <w:r>
        <w:t>на</w:t>
      </w:r>
      <w:r>
        <w:rPr>
          <w:spacing w:val="-5"/>
        </w:rPr>
        <w:t xml:space="preserve"> </w:t>
      </w:r>
      <w:r>
        <w:t>доступное</w:t>
      </w:r>
      <w:r>
        <w:rPr>
          <w:spacing w:val="-4"/>
        </w:rPr>
        <w:t xml:space="preserve"> </w:t>
      </w:r>
      <w:r>
        <w:t>понимание</w:t>
      </w:r>
      <w:r>
        <w:rPr>
          <w:spacing w:val="-5"/>
        </w:rPr>
        <w:t xml:space="preserve"> </w:t>
      </w:r>
      <w:r>
        <w:t>произведений</w:t>
      </w:r>
      <w:r>
        <w:rPr>
          <w:spacing w:val="-4"/>
        </w:rPr>
        <w:t xml:space="preserve"> </w:t>
      </w:r>
      <w:r>
        <w:t>искусства,</w:t>
      </w:r>
      <w:r>
        <w:rPr>
          <w:spacing w:val="-4"/>
        </w:rPr>
        <w:t xml:space="preserve"> </w:t>
      </w:r>
      <w:r>
        <w:t>интерес</w:t>
      </w:r>
      <w:r>
        <w:rPr>
          <w:spacing w:val="-5"/>
        </w:rPr>
        <w:t xml:space="preserve"> </w:t>
      </w:r>
      <w:r>
        <w:t>к</w:t>
      </w:r>
      <w:r>
        <w:rPr>
          <w:spacing w:val="-4"/>
        </w:rPr>
        <w:t xml:space="preserve"> </w:t>
      </w:r>
      <w:r>
        <w:t>музыке</w:t>
      </w:r>
      <w:r>
        <w:rPr>
          <w:spacing w:val="-3"/>
        </w:rPr>
        <w:t xml:space="preserve"> </w:t>
      </w:r>
      <w:r>
        <w:t xml:space="preserve">(в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w:t>
      </w:r>
      <w:r>
        <w:rPr>
          <w:spacing w:val="-2"/>
        </w:rPr>
        <w:t>искусства);</w:t>
      </w:r>
    </w:p>
    <w:p w:rsidR="00EE0CCC" w:rsidRDefault="004068EC" w:rsidP="00AA1588">
      <w:pPr>
        <w:pStyle w:val="a3"/>
        <w:spacing w:line="274" w:lineRule="exact"/>
        <w:ind w:left="1120"/>
      </w:pPr>
      <w:r>
        <w:rPr>
          <w:b/>
        </w:rPr>
        <w:t>познакомить</w:t>
      </w:r>
      <w:r>
        <w:rPr>
          <w:b/>
          <w:spacing w:val="-6"/>
        </w:rPr>
        <w:t xml:space="preserve"> </w:t>
      </w:r>
      <w:r>
        <w:t>детей</w:t>
      </w:r>
      <w:r>
        <w:rPr>
          <w:spacing w:val="-3"/>
        </w:rPr>
        <w:t xml:space="preserve"> </w:t>
      </w:r>
      <w:r>
        <w:t>с</w:t>
      </w:r>
      <w:r>
        <w:rPr>
          <w:spacing w:val="-5"/>
        </w:rPr>
        <w:t xml:space="preserve"> </w:t>
      </w:r>
      <w:r>
        <w:t>народными</w:t>
      </w:r>
      <w:r>
        <w:rPr>
          <w:spacing w:val="-4"/>
        </w:rPr>
        <w:t xml:space="preserve"> </w:t>
      </w:r>
      <w:r>
        <w:t>игрушками</w:t>
      </w:r>
      <w:r>
        <w:rPr>
          <w:spacing w:val="-4"/>
        </w:rPr>
        <w:t xml:space="preserve"> </w:t>
      </w:r>
      <w:r>
        <w:t>(дымковской,</w:t>
      </w:r>
      <w:r>
        <w:rPr>
          <w:spacing w:val="-4"/>
        </w:rPr>
        <w:t xml:space="preserve"> </w:t>
      </w:r>
      <w:r>
        <w:t>богородской,</w:t>
      </w:r>
      <w:r>
        <w:rPr>
          <w:spacing w:val="-4"/>
        </w:rPr>
        <w:t xml:space="preserve"> </w:t>
      </w:r>
      <w:r>
        <w:t>матрешкой</w:t>
      </w:r>
      <w:r>
        <w:rPr>
          <w:spacing w:val="-3"/>
        </w:rPr>
        <w:t xml:space="preserve"> </w:t>
      </w:r>
      <w:r>
        <w:t>и</w:t>
      </w:r>
      <w:r>
        <w:rPr>
          <w:spacing w:val="1"/>
        </w:rPr>
        <w:t xml:space="preserve"> </w:t>
      </w:r>
      <w:r>
        <w:rPr>
          <w:spacing w:val="-2"/>
        </w:rPr>
        <w:t>другими);</w:t>
      </w:r>
    </w:p>
    <w:p w:rsidR="00AA1588" w:rsidRDefault="004068EC" w:rsidP="00AA1588">
      <w:pPr>
        <w:pStyle w:val="a3"/>
        <w:spacing w:before="1"/>
        <w:ind w:left="1148"/>
      </w:pPr>
      <w:r>
        <w:rPr>
          <w:b/>
        </w:rPr>
        <w:t>поддерживать</w:t>
      </w:r>
      <w:r>
        <w:rPr>
          <w:b/>
          <w:spacing w:val="-10"/>
        </w:rPr>
        <w:t xml:space="preserve"> </w:t>
      </w:r>
      <w:r>
        <w:t>интерес</w:t>
      </w:r>
      <w:r>
        <w:rPr>
          <w:spacing w:val="-5"/>
        </w:rPr>
        <w:t xml:space="preserve"> </w:t>
      </w:r>
      <w:r>
        <w:t>к</w:t>
      </w:r>
      <w:r>
        <w:rPr>
          <w:spacing w:val="-3"/>
        </w:rPr>
        <w:t xml:space="preserve"> </w:t>
      </w:r>
      <w:r>
        <w:t>малым</w:t>
      </w:r>
      <w:r>
        <w:rPr>
          <w:spacing w:val="-5"/>
        </w:rPr>
        <w:t xml:space="preserve"> </w:t>
      </w:r>
      <w:r>
        <w:t>формам</w:t>
      </w:r>
      <w:r>
        <w:rPr>
          <w:spacing w:val="-6"/>
        </w:rPr>
        <w:t xml:space="preserve"> </w:t>
      </w:r>
      <w:r>
        <w:t>фольклора</w:t>
      </w:r>
      <w:r>
        <w:rPr>
          <w:spacing w:val="-7"/>
        </w:rPr>
        <w:t xml:space="preserve"> </w:t>
      </w:r>
      <w:r>
        <w:t>(пестушки,</w:t>
      </w:r>
      <w:r>
        <w:rPr>
          <w:spacing w:val="-5"/>
        </w:rPr>
        <w:t xml:space="preserve"> </w:t>
      </w:r>
      <w:r>
        <w:t>заклички,</w:t>
      </w:r>
      <w:r>
        <w:rPr>
          <w:spacing w:val="-2"/>
        </w:rPr>
        <w:t xml:space="preserve"> прибаутки);</w:t>
      </w:r>
    </w:p>
    <w:p w:rsidR="00EE0CCC" w:rsidRDefault="004068EC" w:rsidP="00AA1588">
      <w:pPr>
        <w:pStyle w:val="a3"/>
        <w:spacing w:before="1"/>
        <w:ind w:left="1148"/>
      </w:pPr>
      <w:r>
        <w:rPr>
          <w:b/>
        </w:rPr>
        <w:t>поддерживать</w:t>
      </w:r>
      <w:r>
        <w:rPr>
          <w:b/>
          <w:spacing w:val="-3"/>
        </w:rPr>
        <w:t xml:space="preserve"> </w:t>
      </w:r>
      <w:r>
        <w:t>стремление</w:t>
      </w:r>
      <w:r>
        <w:rPr>
          <w:spacing w:val="-4"/>
        </w:rPr>
        <w:t xml:space="preserve"> </w:t>
      </w:r>
      <w:r>
        <w:t>детей</w:t>
      </w:r>
      <w:r>
        <w:rPr>
          <w:spacing w:val="-4"/>
        </w:rPr>
        <w:t xml:space="preserve"> </w:t>
      </w:r>
      <w:r>
        <w:t>выражать</w:t>
      </w:r>
      <w:r>
        <w:rPr>
          <w:spacing w:val="-3"/>
        </w:rPr>
        <w:t xml:space="preserve"> </w:t>
      </w:r>
      <w:r>
        <w:t>свои</w:t>
      </w:r>
      <w:r>
        <w:rPr>
          <w:spacing w:val="-4"/>
        </w:rPr>
        <w:t xml:space="preserve"> </w:t>
      </w:r>
      <w:r>
        <w:t>чувства</w:t>
      </w:r>
      <w:r>
        <w:rPr>
          <w:spacing w:val="-4"/>
        </w:rPr>
        <w:t xml:space="preserve"> </w:t>
      </w:r>
      <w:r>
        <w:t>и</w:t>
      </w:r>
      <w:r>
        <w:rPr>
          <w:spacing w:val="38"/>
        </w:rPr>
        <w:t xml:space="preserve"> </w:t>
      </w:r>
      <w:r>
        <w:t>впечатления</w:t>
      </w:r>
      <w:r>
        <w:rPr>
          <w:spacing w:val="36"/>
        </w:rPr>
        <w:t xml:space="preserve"> </w:t>
      </w:r>
      <w:r>
        <w:t>на</w:t>
      </w:r>
      <w:r>
        <w:rPr>
          <w:spacing w:val="-4"/>
        </w:rPr>
        <w:t xml:space="preserve"> </w:t>
      </w:r>
      <w:r>
        <w:t>основе</w:t>
      </w:r>
      <w:r>
        <w:rPr>
          <w:spacing w:val="-5"/>
        </w:rPr>
        <w:t xml:space="preserve"> </w:t>
      </w:r>
      <w:r>
        <w:t>эмоционально содержательного восприятия доступных для понимания произведений искусства или наблюдений за природными явлениями;</w:t>
      </w:r>
    </w:p>
    <w:p w:rsidR="00EE0CCC" w:rsidRDefault="004068EC">
      <w:pPr>
        <w:pStyle w:val="4"/>
        <w:numPr>
          <w:ilvl w:val="0"/>
          <w:numId w:val="253"/>
        </w:numPr>
        <w:tabs>
          <w:tab w:val="left" w:pos="1448"/>
        </w:tabs>
        <w:spacing w:before="225"/>
        <w:ind w:left="1448" w:hanging="304"/>
      </w:pPr>
      <w:r>
        <w:rPr>
          <w:spacing w:val="-2"/>
        </w:rPr>
        <w:t>изобразительная</w:t>
      </w:r>
      <w:r>
        <w:rPr>
          <w:spacing w:val="13"/>
        </w:rPr>
        <w:t xml:space="preserve"> </w:t>
      </w:r>
      <w:r>
        <w:rPr>
          <w:spacing w:val="-2"/>
        </w:rPr>
        <w:t>деятельность:</w:t>
      </w:r>
    </w:p>
    <w:p w:rsidR="00EE0CCC" w:rsidRDefault="00EE0CCC">
      <w:pPr>
        <w:pStyle w:val="a3"/>
        <w:spacing w:before="226"/>
        <w:ind w:left="0"/>
        <w:rPr>
          <w:b/>
        </w:rPr>
      </w:pPr>
    </w:p>
    <w:p w:rsidR="00EE0CCC" w:rsidRDefault="004068EC" w:rsidP="00AA1588">
      <w:pPr>
        <w:pStyle w:val="a3"/>
        <w:ind w:left="433" w:right="671" w:firstLine="703"/>
      </w:pPr>
      <w:r>
        <w:rPr>
          <w:b/>
          <w:w w:val="105"/>
        </w:rPr>
        <w:t>воспитывать</w:t>
      </w:r>
      <w:r>
        <w:rPr>
          <w:b/>
          <w:spacing w:val="-5"/>
          <w:w w:val="105"/>
        </w:rPr>
        <w:t xml:space="preserve"> </w:t>
      </w:r>
      <w:r>
        <w:rPr>
          <w:w w:val="105"/>
        </w:rPr>
        <w:t>интерес</w:t>
      </w:r>
      <w:r>
        <w:rPr>
          <w:spacing w:val="-5"/>
          <w:w w:val="105"/>
        </w:rPr>
        <w:t xml:space="preserve"> </w:t>
      </w:r>
      <w:r>
        <w:rPr>
          <w:w w:val="105"/>
        </w:rPr>
        <w:t>к</w:t>
      </w:r>
      <w:r>
        <w:rPr>
          <w:spacing w:val="-7"/>
          <w:w w:val="105"/>
        </w:rPr>
        <w:t xml:space="preserve"> </w:t>
      </w:r>
      <w:r>
        <w:rPr>
          <w:w w:val="105"/>
        </w:rPr>
        <w:t>изобразительной</w:t>
      </w:r>
      <w:r>
        <w:rPr>
          <w:spacing w:val="-7"/>
          <w:w w:val="105"/>
        </w:rPr>
        <w:t xml:space="preserve"> </w:t>
      </w:r>
      <w:r>
        <w:rPr>
          <w:w w:val="105"/>
        </w:rPr>
        <w:t>деятельности</w:t>
      </w:r>
      <w:r>
        <w:rPr>
          <w:spacing w:val="-4"/>
          <w:w w:val="105"/>
        </w:rPr>
        <w:t xml:space="preserve"> </w:t>
      </w:r>
      <w:r>
        <w:rPr>
          <w:w w:val="105"/>
        </w:rPr>
        <w:t>(рисованию,</w:t>
      </w:r>
      <w:r>
        <w:rPr>
          <w:spacing w:val="-7"/>
          <w:w w:val="105"/>
        </w:rPr>
        <w:t xml:space="preserve"> </w:t>
      </w:r>
      <w:r>
        <w:rPr>
          <w:w w:val="105"/>
        </w:rPr>
        <w:t>лепке)</w:t>
      </w:r>
      <w:r>
        <w:rPr>
          <w:spacing w:val="-4"/>
          <w:w w:val="105"/>
        </w:rPr>
        <w:t xml:space="preserve"> </w:t>
      </w:r>
      <w:r>
        <w:rPr>
          <w:w w:val="105"/>
        </w:rPr>
        <w:t>совместно</w:t>
      </w:r>
      <w:r>
        <w:rPr>
          <w:spacing w:val="-5"/>
          <w:w w:val="105"/>
        </w:rPr>
        <w:t xml:space="preserve"> </w:t>
      </w:r>
      <w:r>
        <w:rPr>
          <w:w w:val="105"/>
        </w:rPr>
        <w:t>со взрослым и самостоятельно;</w:t>
      </w:r>
    </w:p>
    <w:p w:rsidR="00EE0CCC" w:rsidRDefault="004068EC" w:rsidP="00AA1588">
      <w:pPr>
        <w:pStyle w:val="a3"/>
        <w:tabs>
          <w:tab w:val="left" w:pos="4188"/>
          <w:tab w:val="left" w:pos="5167"/>
          <w:tab w:val="left" w:pos="5623"/>
          <w:tab w:val="left" w:pos="7193"/>
          <w:tab w:val="left" w:pos="8611"/>
          <w:tab w:val="left" w:pos="9701"/>
        </w:tabs>
        <w:spacing w:before="72"/>
        <w:ind w:left="486" w:right="256" w:firstLine="696"/>
      </w:pPr>
      <w:r>
        <w:rPr>
          <w:b/>
        </w:rPr>
        <w:t xml:space="preserve">развивать </w:t>
      </w:r>
      <w:r>
        <w:t>положительные</w:t>
      </w:r>
      <w:r>
        <w:tab/>
      </w:r>
      <w:r>
        <w:rPr>
          <w:spacing w:val="-2"/>
        </w:rPr>
        <w:t>эмоции</w:t>
      </w:r>
      <w:r>
        <w:tab/>
      </w:r>
      <w:r>
        <w:rPr>
          <w:spacing w:val="-6"/>
        </w:rPr>
        <w:t>на</w:t>
      </w:r>
      <w:r>
        <w:tab/>
      </w:r>
      <w:r>
        <w:rPr>
          <w:spacing w:val="-2"/>
        </w:rPr>
        <w:t>предложение</w:t>
      </w:r>
      <w:r>
        <w:tab/>
      </w:r>
      <w:r>
        <w:rPr>
          <w:spacing w:val="-2"/>
        </w:rPr>
        <w:t>нарисовать,</w:t>
      </w:r>
      <w:r>
        <w:tab/>
      </w:r>
      <w:r>
        <w:rPr>
          <w:spacing w:val="-2"/>
        </w:rPr>
        <w:t>слепить;</w:t>
      </w:r>
      <w:r>
        <w:tab/>
      </w:r>
      <w:r>
        <w:rPr>
          <w:spacing w:val="-2"/>
        </w:rPr>
        <w:t>научить</w:t>
      </w:r>
      <w:r>
        <w:rPr>
          <w:spacing w:val="-15"/>
        </w:rPr>
        <w:t xml:space="preserve"> </w:t>
      </w:r>
      <w:r>
        <w:rPr>
          <w:spacing w:val="-2"/>
        </w:rPr>
        <w:t xml:space="preserve">правильно </w:t>
      </w:r>
      <w:r>
        <w:t>держать карандаш, кисть;</w:t>
      </w:r>
    </w:p>
    <w:p w:rsidR="00EE0CCC" w:rsidRDefault="004068EC" w:rsidP="00AA1588">
      <w:pPr>
        <w:pStyle w:val="a3"/>
        <w:spacing w:before="190"/>
        <w:ind w:left="433" w:right="139" w:firstLine="705"/>
      </w:pPr>
      <w:r>
        <w:rPr>
          <w:b/>
        </w:rPr>
        <w:t>развивать</w:t>
      </w:r>
      <w:r>
        <w:rPr>
          <w:b/>
          <w:spacing w:val="-5"/>
        </w:rPr>
        <w:t xml:space="preserve"> </w:t>
      </w:r>
      <w:r>
        <w:t>сенсорные</w:t>
      </w:r>
      <w:r>
        <w:rPr>
          <w:spacing w:val="-7"/>
        </w:rPr>
        <w:t xml:space="preserve"> </w:t>
      </w:r>
      <w:r>
        <w:t>основы</w:t>
      </w:r>
      <w:r>
        <w:rPr>
          <w:spacing w:val="-6"/>
        </w:rPr>
        <w:t xml:space="preserve"> </w:t>
      </w:r>
      <w:r>
        <w:t>изобразительной</w:t>
      </w:r>
      <w:r>
        <w:rPr>
          <w:spacing w:val="-7"/>
        </w:rPr>
        <w:t xml:space="preserve"> </w:t>
      </w:r>
      <w:r>
        <w:t>деятельности:</w:t>
      </w:r>
      <w:r>
        <w:rPr>
          <w:spacing w:val="-5"/>
        </w:rPr>
        <w:t xml:space="preserve"> </w:t>
      </w:r>
      <w:r>
        <w:t>восприятие</w:t>
      </w:r>
      <w:r>
        <w:rPr>
          <w:spacing w:val="-6"/>
        </w:rPr>
        <w:t xml:space="preserve"> </w:t>
      </w:r>
      <w:r>
        <w:t>предмета</w:t>
      </w:r>
      <w:r>
        <w:rPr>
          <w:spacing w:val="-5"/>
        </w:rPr>
        <w:t xml:space="preserve"> </w:t>
      </w:r>
      <w:r>
        <w:t>разной</w:t>
      </w:r>
      <w:r>
        <w:rPr>
          <w:spacing w:val="-5"/>
        </w:rPr>
        <w:t xml:space="preserve"> </w:t>
      </w:r>
      <w:r>
        <w:t>формы, цвета (начиная с контрастных цветов);</w:t>
      </w:r>
    </w:p>
    <w:p w:rsidR="00EE0CCC" w:rsidRDefault="004068EC" w:rsidP="00AA1588">
      <w:pPr>
        <w:pStyle w:val="a3"/>
        <w:spacing w:before="193"/>
        <w:ind w:left="486" w:right="671" w:firstLine="662"/>
      </w:pPr>
      <w:r>
        <w:rPr>
          <w:b/>
        </w:rPr>
        <w:t>включать</w:t>
      </w:r>
      <w:r>
        <w:rPr>
          <w:b/>
          <w:spacing w:val="-3"/>
        </w:rPr>
        <w:t xml:space="preserve"> </w:t>
      </w:r>
      <w:r>
        <w:t>движение</w:t>
      </w:r>
      <w:r>
        <w:rPr>
          <w:spacing w:val="-4"/>
        </w:rPr>
        <w:t xml:space="preserve"> </w:t>
      </w:r>
      <w:r>
        <w:t>рук</w:t>
      </w:r>
      <w:r>
        <w:rPr>
          <w:spacing w:val="35"/>
        </w:rPr>
        <w:t xml:space="preserve"> </w:t>
      </w:r>
      <w:r>
        <w:t>по</w:t>
      </w:r>
      <w:r>
        <w:rPr>
          <w:spacing w:val="-3"/>
        </w:rPr>
        <w:t xml:space="preserve"> </w:t>
      </w:r>
      <w:r>
        <w:t>предмету</w:t>
      </w:r>
      <w:r>
        <w:rPr>
          <w:spacing w:val="36"/>
        </w:rPr>
        <w:t xml:space="preserve"> </w:t>
      </w:r>
      <w:r>
        <w:t>при</w:t>
      </w:r>
      <w:r>
        <w:rPr>
          <w:spacing w:val="-3"/>
        </w:rPr>
        <w:t xml:space="preserve"> </w:t>
      </w:r>
      <w:r>
        <w:t>знакомстве</w:t>
      </w:r>
      <w:r>
        <w:rPr>
          <w:spacing w:val="36"/>
        </w:rPr>
        <w:t xml:space="preserve"> </w:t>
      </w:r>
      <w:r>
        <w:t>с</w:t>
      </w:r>
      <w:r>
        <w:rPr>
          <w:spacing w:val="-4"/>
        </w:rPr>
        <w:t xml:space="preserve"> </w:t>
      </w:r>
      <w:r>
        <w:t>его</w:t>
      </w:r>
      <w:r>
        <w:rPr>
          <w:spacing w:val="-3"/>
        </w:rPr>
        <w:t xml:space="preserve"> </w:t>
      </w:r>
      <w:r>
        <w:t>формой;</w:t>
      </w:r>
      <w:r>
        <w:rPr>
          <w:spacing w:val="-3"/>
        </w:rPr>
        <w:t xml:space="preserve"> </w:t>
      </w:r>
      <w:r>
        <w:t>познакомить</w:t>
      </w:r>
      <w:r>
        <w:rPr>
          <w:spacing w:val="-3"/>
        </w:rPr>
        <w:t xml:space="preserve"> </w:t>
      </w:r>
      <w:r>
        <w:t>со</w:t>
      </w:r>
      <w:r>
        <w:rPr>
          <w:spacing w:val="-3"/>
        </w:rPr>
        <w:t xml:space="preserve"> </w:t>
      </w:r>
      <w:r>
        <w:t>свойствами глины,</w:t>
      </w:r>
      <w:r>
        <w:rPr>
          <w:spacing w:val="40"/>
        </w:rPr>
        <w:t xml:space="preserve"> </w:t>
      </w:r>
      <w:r>
        <w:t>пластилина,</w:t>
      </w:r>
      <w:r>
        <w:rPr>
          <w:spacing w:val="40"/>
        </w:rPr>
        <w:t xml:space="preserve"> </w:t>
      </w:r>
      <w:r>
        <w:t>пластической</w:t>
      </w:r>
      <w:r>
        <w:rPr>
          <w:spacing w:val="40"/>
        </w:rPr>
        <w:t xml:space="preserve"> </w:t>
      </w:r>
      <w:r>
        <w:t>массы; развивать эмоциональный отклик детей на отдельные</w:t>
      </w:r>
    </w:p>
    <w:p w:rsidR="00EE0CCC" w:rsidRDefault="004068EC" w:rsidP="00AA1588">
      <w:pPr>
        <w:pStyle w:val="a3"/>
        <w:ind w:left="486"/>
      </w:pPr>
      <w:r>
        <w:rPr>
          <w:spacing w:val="-2"/>
          <w:w w:val="105"/>
        </w:rPr>
        <w:t>эстетические</w:t>
      </w:r>
      <w:r>
        <w:rPr>
          <w:spacing w:val="-3"/>
          <w:w w:val="105"/>
        </w:rPr>
        <w:t xml:space="preserve"> </w:t>
      </w:r>
      <w:r>
        <w:rPr>
          <w:spacing w:val="-2"/>
          <w:w w:val="105"/>
        </w:rPr>
        <w:t>свойства и качества</w:t>
      </w:r>
      <w:r>
        <w:rPr>
          <w:spacing w:val="-3"/>
          <w:w w:val="105"/>
        </w:rPr>
        <w:t xml:space="preserve"> </w:t>
      </w:r>
      <w:r>
        <w:rPr>
          <w:spacing w:val="-2"/>
          <w:w w:val="105"/>
        </w:rPr>
        <w:t>предметов</w:t>
      </w:r>
      <w:r>
        <w:rPr>
          <w:spacing w:val="-3"/>
          <w:w w:val="105"/>
        </w:rPr>
        <w:t xml:space="preserve"> </w:t>
      </w:r>
      <w:r>
        <w:rPr>
          <w:spacing w:val="-2"/>
          <w:w w:val="105"/>
        </w:rPr>
        <w:t>в</w:t>
      </w:r>
      <w:r>
        <w:rPr>
          <w:spacing w:val="-4"/>
          <w:w w:val="105"/>
        </w:rPr>
        <w:t xml:space="preserve"> </w:t>
      </w:r>
      <w:r>
        <w:rPr>
          <w:spacing w:val="-2"/>
          <w:w w:val="105"/>
        </w:rPr>
        <w:t>процессе</w:t>
      </w:r>
      <w:r>
        <w:rPr>
          <w:spacing w:val="-3"/>
          <w:w w:val="105"/>
        </w:rPr>
        <w:t xml:space="preserve"> </w:t>
      </w:r>
      <w:r>
        <w:rPr>
          <w:spacing w:val="-2"/>
          <w:w w:val="105"/>
        </w:rPr>
        <w:t>рассматривания</w:t>
      </w:r>
      <w:r>
        <w:rPr>
          <w:spacing w:val="-7"/>
          <w:w w:val="105"/>
        </w:rPr>
        <w:t xml:space="preserve"> </w:t>
      </w:r>
      <w:r>
        <w:rPr>
          <w:spacing w:val="-2"/>
          <w:w w:val="105"/>
        </w:rPr>
        <w:t>игрушек,</w:t>
      </w:r>
      <w:r>
        <w:rPr>
          <w:spacing w:val="-5"/>
          <w:w w:val="105"/>
        </w:rPr>
        <w:t xml:space="preserve"> </w:t>
      </w:r>
      <w:r>
        <w:rPr>
          <w:spacing w:val="-2"/>
          <w:w w:val="105"/>
        </w:rPr>
        <w:t>природных</w:t>
      </w:r>
      <w:r>
        <w:rPr>
          <w:spacing w:val="-5"/>
          <w:w w:val="105"/>
        </w:rPr>
        <w:t xml:space="preserve"> </w:t>
      </w:r>
      <w:r>
        <w:rPr>
          <w:spacing w:val="-2"/>
          <w:w w:val="105"/>
        </w:rPr>
        <w:t xml:space="preserve">объектов, </w:t>
      </w:r>
      <w:r>
        <w:rPr>
          <w:w w:val="105"/>
        </w:rPr>
        <w:t>предметов быта, произведений искусства;</w:t>
      </w:r>
    </w:p>
    <w:p w:rsidR="00EE0CCC" w:rsidRDefault="004068EC">
      <w:pPr>
        <w:pStyle w:val="4"/>
        <w:numPr>
          <w:ilvl w:val="0"/>
          <w:numId w:val="253"/>
        </w:numPr>
        <w:tabs>
          <w:tab w:val="left" w:pos="1433"/>
        </w:tabs>
        <w:spacing w:before="185"/>
        <w:ind w:left="1433" w:hanging="297"/>
      </w:pPr>
      <w:r>
        <w:t>конструктивная</w:t>
      </w:r>
      <w:r>
        <w:rPr>
          <w:spacing w:val="42"/>
        </w:rPr>
        <w:t xml:space="preserve"> </w:t>
      </w:r>
      <w:r>
        <w:rPr>
          <w:spacing w:val="-2"/>
        </w:rPr>
        <w:t>деятельность:</w:t>
      </w:r>
    </w:p>
    <w:p w:rsidR="00EE0CCC" w:rsidRDefault="004068EC" w:rsidP="00AA1588">
      <w:pPr>
        <w:pStyle w:val="a3"/>
        <w:spacing w:line="295" w:lineRule="auto"/>
        <w:ind w:left="424" w:right="671" w:firstLine="705"/>
      </w:pPr>
      <w:r>
        <w:rPr>
          <w:b/>
        </w:rPr>
        <w:t>знакомить</w:t>
      </w:r>
      <w:r>
        <w:rPr>
          <w:b/>
          <w:spacing w:val="-3"/>
        </w:rPr>
        <w:t xml:space="preserve"> </w:t>
      </w:r>
      <w:r>
        <w:t>детей</w:t>
      </w:r>
      <w:r>
        <w:rPr>
          <w:spacing w:val="-4"/>
        </w:rPr>
        <w:t xml:space="preserve"> </w:t>
      </w:r>
      <w:r>
        <w:t>с</w:t>
      </w:r>
      <w:r>
        <w:rPr>
          <w:spacing w:val="-5"/>
        </w:rPr>
        <w:t xml:space="preserve"> </w:t>
      </w:r>
      <w:r>
        <w:t>деталями</w:t>
      </w:r>
      <w:r>
        <w:rPr>
          <w:spacing w:val="-4"/>
        </w:rPr>
        <w:t xml:space="preserve"> </w:t>
      </w:r>
      <w:r>
        <w:t>(кубик,</w:t>
      </w:r>
      <w:r>
        <w:rPr>
          <w:spacing w:val="-6"/>
        </w:rPr>
        <w:t xml:space="preserve"> </w:t>
      </w:r>
      <w:r>
        <w:t>кирпичик,</w:t>
      </w:r>
      <w:r>
        <w:rPr>
          <w:spacing w:val="-6"/>
        </w:rPr>
        <w:t xml:space="preserve"> </w:t>
      </w:r>
      <w:r>
        <w:t>трехгранная</w:t>
      </w:r>
      <w:r>
        <w:rPr>
          <w:spacing w:val="-4"/>
        </w:rPr>
        <w:t xml:space="preserve"> </w:t>
      </w:r>
      <w:r>
        <w:t>призма,</w:t>
      </w:r>
      <w:r>
        <w:rPr>
          <w:spacing w:val="-4"/>
        </w:rPr>
        <w:t xml:space="preserve"> </w:t>
      </w:r>
      <w:r>
        <w:t>пластина,</w:t>
      </w:r>
      <w:r>
        <w:rPr>
          <w:spacing w:val="-4"/>
        </w:rPr>
        <w:t xml:space="preserve"> </w:t>
      </w:r>
      <w:r>
        <w:t>цилиндр),</w:t>
      </w:r>
      <w:r>
        <w:rPr>
          <w:spacing w:val="-4"/>
        </w:rPr>
        <w:t xml:space="preserve"> </w:t>
      </w:r>
      <w:r>
        <w:t>с вариантами расположения строительных форм на плоскости;</w:t>
      </w:r>
    </w:p>
    <w:p w:rsidR="00EE0CCC" w:rsidRDefault="004068EC" w:rsidP="00AA1588">
      <w:pPr>
        <w:pStyle w:val="a3"/>
        <w:spacing w:line="297" w:lineRule="auto"/>
        <w:ind w:left="426" w:firstLine="708"/>
      </w:pPr>
      <w:r>
        <w:rPr>
          <w:b/>
          <w:w w:val="105"/>
        </w:rPr>
        <w:t>развивать</w:t>
      </w:r>
      <w:r>
        <w:rPr>
          <w:b/>
          <w:spacing w:val="-6"/>
          <w:w w:val="105"/>
        </w:rPr>
        <w:t xml:space="preserve"> </w:t>
      </w:r>
      <w:r>
        <w:rPr>
          <w:w w:val="105"/>
        </w:rPr>
        <w:t>интерес</w:t>
      </w:r>
      <w:r>
        <w:rPr>
          <w:spacing w:val="-7"/>
          <w:w w:val="105"/>
        </w:rPr>
        <w:t xml:space="preserve"> </w:t>
      </w:r>
      <w:r>
        <w:rPr>
          <w:w w:val="105"/>
        </w:rPr>
        <w:t>к</w:t>
      </w:r>
      <w:r>
        <w:rPr>
          <w:spacing w:val="-5"/>
          <w:w w:val="105"/>
        </w:rPr>
        <w:t xml:space="preserve"> </w:t>
      </w:r>
      <w:r>
        <w:rPr>
          <w:w w:val="105"/>
        </w:rPr>
        <w:t>конструктивной</w:t>
      </w:r>
      <w:r>
        <w:rPr>
          <w:spacing w:val="-5"/>
          <w:w w:val="105"/>
        </w:rPr>
        <w:t xml:space="preserve"> </w:t>
      </w:r>
      <w:r>
        <w:rPr>
          <w:w w:val="105"/>
        </w:rPr>
        <w:t>деятельности,</w:t>
      </w:r>
      <w:r>
        <w:rPr>
          <w:spacing w:val="-7"/>
          <w:w w:val="105"/>
        </w:rPr>
        <w:t xml:space="preserve"> </w:t>
      </w:r>
      <w:r>
        <w:rPr>
          <w:w w:val="105"/>
        </w:rPr>
        <w:t>поддерживать</w:t>
      </w:r>
      <w:r>
        <w:rPr>
          <w:spacing w:val="-4"/>
          <w:w w:val="105"/>
        </w:rPr>
        <w:t xml:space="preserve"> </w:t>
      </w:r>
      <w:r>
        <w:rPr>
          <w:w w:val="105"/>
        </w:rPr>
        <w:t>желание</w:t>
      </w:r>
      <w:r>
        <w:rPr>
          <w:spacing w:val="-7"/>
          <w:w w:val="105"/>
        </w:rPr>
        <w:t xml:space="preserve"> </w:t>
      </w:r>
      <w:r>
        <w:rPr>
          <w:w w:val="105"/>
        </w:rPr>
        <w:t>детей</w:t>
      </w:r>
      <w:r>
        <w:rPr>
          <w:spacing w:val="-5"/>
          <w:w w:val="105"/>
        </w:rPr>
        <w:t xml:space="preserve"> </w:t>
      </w:r>
      <w:r>
        <w:rPr>
          <w:w w:val="105"/>
        </w:rPr>
        <w:t xml:space="preserve">строить </w:t>
      </w:r>
      <w:r>
        <w:rPr>
          <w:spacing w:val="-2"/>
          <w:w w:val="105"/>
        </w:rPr>
        <w:t>самостоятельно;</w:t>
      </w:r>
    </w:p>
    <w:p w:rsidR="00EE0CCC" w:rsidRDefault="004068EC">
      <w:pPr>
        <w:pStyle w:val="4"/>
        <w:numPr>
          <w:ilvl w:val="0"/>
          <w:numId w:val="253"/>
        </w:numPr>
        <w:tabs>
          <w:tab w:val="left" w:pos="1428"/>
        </w:tabs>
        <w:spacing w:before="226"/>
        <w:ind w:left="1428" w:hanging="304"/>
      </w:pPr>
      <w:r>
        <w:t>музыкальная</w:t>
      </w:r>
      <w:r>
        <w:rPr>
          <w:spacing w:val="8"/>
        </w:rPr>
        <w:t xml:space="preserve"> </w:t>
      </w:r>
      <w:r>
        <w:rPr>
          <w:spacing w:val="-2"/>
        </w:rPr>
        <w:t>деятельность:</w:t>
      </w:r>
    </w:p>
    <w:p w:rsidR="00EE0CCC" w:rsidRDefault="004068EC" w:rsidP="00AA1588">
      <w:pPr>
        <w:pStyle w:val="a3"/>
        <w:spacing w:line="295" w:lineRule="auto"/>
        <w:ind w:left="421" w:firstLine="705"/>
      </w:pPr>
      <w:r>
        <w:rPr>
          <w:b/>
        </w:rPr>
        <w:t>воспитывать</w:t>
      </w:r>
      <w:r>
        <w:rPr>
          <w:b/>
          <w:spacing w:val="-3"/>
        </w:rPr>
        <w:t xml:space="preserve"> </w:t>
      </w:r>
      <w:r>
        <w:t>интерес</w:t>
      </w:r>
      <w:r>
        <w:rPr>
          <w:spacing w:val="-5"/>
        </w:rPr>
        <w:t xml:space="preserve"> </w:t>
      </w:r>
      <w:r>
        <w:t>к</w:t>
      </w:r>
      <w:r>
        <w:rPr>
          <w:spacing w:val="-4"/>
        </w:rPr>
        <w:t xml:space="preserve"> </w:t>
      </w:r>
      <w:r>
        <w:t>музыке,</w:t>
      </w:r>
      <w:r>
        <w:rPr>
          <w:spacing w:val="-4"/>
        </w:rPr>
        <w:t xml:space="preserve"> </w:t>
      </w:r>
      <w:r>
        <w:t>желание</w:t>
      </w:r>
      <w:r>
        <w:rPr>
          <w:spacing w:val="35"/>
        </w:rPr>
        <w:t xml:space="preserve"> </w:t>
      </w:r>
      <w:r>
        <w:t>слушать</w:t>
      </w:r>
      <w:r>
        <w:rPr>
          <w:spacing w:val="36"/>
        </w:rPr>
        <w:t xml:space="preserve"> </w:t>
      </w:r>
      <w:r>
        <w:t>музыку,</w:t>
      </w:r>
      <w:r>
        <w:rPr>
          <w:spacing w:val="33"/>
        </w:rPr>
        <w:t xml:space="preserve"> </w:t>
      </w:r>
      <w:r>
        <w:t>подпевать,</w:t>
      </w:r>
      <w:r>
        <w:rPr>
          <w:spacing w:val="-4"/>
        </w:rPr>
        <w:t xml:space="preserve"> </w:t>
      </w:r>
      <w:r>
        <w:t>выполнять</w:t>
      </w:r>
      <w:r>
        <w:rPr>
          <w:spacing w:val="-3"/>
        </w:rPr>
        <w:t xml:space="preserve"> </w:t>
      </w:r>
      <w:r>
        <w:t>простейшие танцевальные движения;</w:t>
      </w:r>
    </w:p>
    <w:p w:rsidR="00EE0CCC" w:rsidRDefault="004068EC" w:rsidP="00AA1588">
      <w:pPr>
        <w:pStyle w:val="a3"/>
        <w:spacing w:line="295" w:lineRule="auto"/>
        <w:ind w:left="416" w:right="671" w:firstLine="710"/>
      </w:pPr>
      <w:r>
        <w:rPr>
          <w:b/>
        </w:rPr>
        <w:t>приобщать</w:t>
      </w:r>
      <w:r>
        <w:rPr>
          <w:b/>
          <w:spacing w:val="-4"/>
        </w:rPr>
        <w:t xml:space="preserve"> </w:t>
      </w:r>
      <w:r>
        <w:t>к</w:t>
      </w:r>
      <w:r>
        <w:rPr>
          <w:spacing w:val="-5"/>
        </w:rPr>
        <w:t xml:space="preserve"> </w:t>
      </w:r>
      <w:r>
        <w:t>восприятию</w:t>
      </w:r>
      <w:r>
        <w:rPr>
          <w:spacing w:val="-5"/>
        </w:rPr>
        <w:t xml:space="preserve"> </w:t>
      </w:r>
      <w:r>
        <w:t>музыки,</w:t>
      </w:r>
      <w:r>
        <w:rPr>
          <w:spacing w:val="-5"/>
        </w:rPr>
        <w:t xml:space="preserve"> </w:t>
      </w:r>
      <w:r>
        <w:t>соблюдая</w:t>
      </w:r>
      <w:r>
        <w:rPr>
          <w:spacing w:val="-5"/>
        </w:rPr>
        <w:t xml:space="preserve"> </w:t>
      </w:r>
      <w:r>
        <w:t>первоначальные</w:t>
      </w:r>
      <w:r>
        <w:rPr>
          <w:spacing w:val="-6"/>
        </w:rPr>
        <w:t xml:space="preserve"> </w:t>
      </w:r>
      <w:r>
        <w:t>правила:</w:t>
      </w:r>
      <w:r>
        <w:rPr>
          <w:spacing w:val="37"/>
        </w:rPr>
        <w:t xml:space="preserve"> </w:t>
      </w:r>
      <w:r>
        <w:t>не</w:t>
      </w:r>
      <w:r>
        <w:rPr>
          <w:spacing w:val="-6"/>
        </w:rPr>
        <w:t xml:space="preserve"> </w:t>
      </w:r>
      <w:r>
        <w:t>мешать</w:t>
      </w:r>
      <w:r>
        <w:rPr>
          <w:spacing w:val="-4"/>
        </w:rPr>
        <w:t xml:space="preserve"> </w:t>
      </w:r>
      <w:r>
        <w:t>соседу вслушиваться в музыкальное произведение и эмоционально на него реагировать;</w:t>
      </w:r>
    </w:p>
    <w:p w:rsidR="00EE0CCC" w:rsidRPr="00AA1588" w:rsidRDefault="004068EC">
      <w:pPr>
        <w:pStyle w:val="4"/>
        <w:numPr>
          <w:ilvl w:val="0"/>
          <w:numId w:val="253"/>
        </w:numPr>
        <w:tabs>
          <w:tab w:val="left" w:pos="1428"/>
        </w:tabs>
        <w:spacing w:before="72"/>
        <w:ind w:left="1428" w:hanging="301"/>
      </w:pPr>
      <w:r>
        <w:rPr>
          <w:spacing w:val="-2"/>
        </w:rPr>
        <w:t>театрализованная</w:t>
      </w:r>
      <w:r>
        <w:rPr>
          <w:spacing w:val="14"/>
        </w:rPr>
        <w:t xml:space="preserve"> </w:t>
      </w:r>
      <w:r>
        <w:rPr>
          <w:spacing w:val="-2"/>
        </w:rPr>
        <w:t>деятельность:</w:t>
      </w:r>
    </w:p>
    <w:p w:rsidR="00AA1588" w:rsidRDefault="00AA1588" w:rsidP="00AA1588">
      <w:pPr>
        <w:pStyle w:val="4"/>
        <w:tabs>
          <w:tab w:val="left" w:pos="1428"/>
        </w:tabs>
        <w:spacing w:before="72"/>
        <w:ind w:left="1428"/>
      </w:pPr>
    </w:p>
    <w:p w:rsidR="00EE0CCC" w:rsidRDefault="004068EC" w:rsidP="00AA1588">
      <w:pPr>
        <w:pStyle w:val="a3"/>
        <w:spacing w:line="292" w:lineRule="auto"/>
        <w:ind w:left="412" w:right="671" w:firstLine="710"/>
      </w:pPr>
      <w:r>
        <w:rPr>
          <w:b/>
          <w:w w:val="105"/>
        </w:rPr>
        <w:t>пробуждать</w:t>
      </w:r>
      <w:r>
        <w:rPr>
          <w:b/>
          <w:spacing w:val="-5"/>
          <w:w w:val="105"/>
        </w:rPr>
        <w:t xml:space="preserve"> </w:t>
      </w:r>
      <w:r>
        <w:rPr>
          <w:b/>
          <w:w w:val="105"/>
        </w:rPr>
        <w:t>интерес</w:t>
      </w:r>
      <w:r>
        <w:rPr>
          <w:b/>
          <w:spacing w:val="-2"/>
          <w:w w:val="105"/>
        </w:rPr>
        <w:t xml:space="preserve"> </w:t>
      </w:r>
      <w:r>
        <w:rPr>
          <w:w w:val="105"/>
        </w:rPr>
        <w:t>к</w:t>
      </w:r>
      <w:r>
        <w:rPr>
          <w:spacing w:val="-4"/>
          <w:w w:val="105"/>
        </w:rPr>
        <w:t xml:space="preserve"> </w:t>
      </w:r>
      <w:r>
        <w:rPr>
          <w:w w:val="105"/>
        </w:rPr>
        <w:t>театрализованной</w:t>
      </w:r>
      <w:r>
        <w:rPr>
          <w:spacing w:val="-3"/>
          <w:w w:val="105"/>
        </w:rPr>
        <w:t xml:space="preserve"> </w:t>
      </w:r>
      <w:r>
        <w:rPr>
          <w:w w:val="105"/>
        </w:rPr>
        <w:t>игре</w:t>
      </w:r>
      <w:r>
        <w:rPr>
          <w:spacing w:val="-6"/>
          <w:w w:val="105"/>
        </w:rPr>
        <w:t xml:space="preserve"> </w:t>
      </w:r>
      <w:r>
        <w:rPr>
          <w:w w:val="105"/>
        </w:rPr>
        <w:t>путем</w:t>
      </w:r>
      <w:r>
        <w:rPr>
          <w:spacing w:val="-5"/>
          <w:w w:val="105"/>
        </w:rPr>
        <w:t xml:space="preserve"> </w:t>
      </w:r>
      <w:r>
        <w:rPr>
          <w:w w:val="105"/>
        </w:rPr>
        <w:t>первого</w:t>
      </w:r>
      <w:r>
        <w:rPr>
          <w:spacing w:val="-4"/>
          <w:w w:val="105"/>
        </w:rPr>
        <w:t xml:space="preserve"> </w:t>
      </w:r>
      <w:r>
        <w:rPr>
          <w:w w:val="105"/>
        </w:rPr>
        <w:t>опыта</w:t>
      </w:r>
      <w:r>
        <w:rPr>
          <w:spacing w:val="-6"/>
          <w:w w:val="105"/>
        </w:rPr>
        <w:t xml:space="preserve"> </w:t>
      </w:r>
      <w:r>
        <w:rPr>
          <w:w w:val="105"/>
        </w:rPr>
        <w:t>общения</w:t>
      </w:r>
      <w:r>
        <w:rPr>
          <w:spacing w:val="-6"/>
          <w:w w:val="105"/>
        </w:rPr>
        <w:t xml:space="preserve"> </w:t>
      </w:r>
      <w:r>
        <w:rPr>
          <w:w w:val="105"/>
        </w:rPr>
        <w:t>с</w:t>
      </w:r>
      <w:r>
        <w:rPr>
          <w:spacing w:val="-6"/>
          <w:w w:val="105"/>
        </w:rPr>
        <w:t xml:space="preserve"> </w:t>
      </w:r>
      <w:r>
        <w:rPr>
          <w:w w:val="105"/>
        </w:rPr>
        <w:t xml:space="preserve">персонажем </w:t>
      </w:r>
      <w:r>
        <w:rPr>
          <w:w w:val="105"/>
        </w:rPr>
        <w:lastRenderedPageBreak/>
        <w:t>(кукла Катя показывает концерт), расширения контактов со взрослым (бабушка приглашает на деревенский</w:t>
      </w:r>
      <w:r>
        <w:rPr>
          <w:spacing w:val="40"/>
          <w:w w:val="105"/>
        </w:rPr>
        <w:t xml:space="preserve"> </w:t>
      </w:r>
      <w:r>
        <w:rPr>
          <w:w w:val="105"/>
        </w:rPr>
        <w:t>двор);</w:t>
      </w:r>
    </w:p>
    <w:p w:rsidR="00EE0CCC" w:rsidRDefault="004068EC" w:rsidP="00AA1588">
      <w:pPr>
        <w:pStyle w:val="a3"/>
        <w:spacing w:line="295" w:lineRule="auto"/>
        <w:ind w:left="412" w:right="325" w:firstLine="705"/>
      </w:pPr>
      <w:r>
        <w:rPr>
          <w:b/>
        </w:rPr>
        <w:t>побуждать</w:t>
      </w:r>
      <w:r>
        <w:rPr>
          <w:b/>
          <w:spacing w:val="-4"/>
        </w:rPr>
        <w:t xml:space="preserve"> </w:t>
      </w:r>
      <w:r>
        <w:rPr>
          <w:b/>
        </w:rPr>
        <w:t>детей</w:t>
      </w:r>
      <w:r>
        <w:rPr>
          <w:b/>
          <w:spacing w:val="-3"/>
        </w:rPr>
        <w:t xml:space="preserve"> </w:t>
      </w:r>
      <w:r>
        <w:t>отзываться</w:t>
      </w:r>
      <w:r>
        <w:rPr>
          <w:spacing w:val="-4"/>
        </w:rPr>
        <w:t xml:space="preserve"> </w:t>
      </w:r>
      <w:r>
        <w:t>на</w:t>
      </w:r>
      <w:r>
        <w:rPr>
          <w:spacing w:val="-5"/>
        </w:rPr>
        <w:t xml:space="preserve"> </w:t>
      </w:r>
      <w:r>
        <w:t>игры-действия</w:t>
      </w:r>
      <w:r>
        <w:rPr>
          <w:spacing w:val="-4"/>
        </w:rPr>
        <w:t xml:space="preserve"> </w:t>
      </w:r>
      <w:r>
        <w:t>со</w:t>
      </w:r>
      <w:r>
        <w:rPr>
          <w:spacing w:val="-4"/>
        </w:rPr>
        <w:t xml:space="preserve"> </w:t>
      </w:r>
      <w:r>
        <w:t>звуками</w:t>
      </w:r>
      <w:r>
        <w:rPr>
          <w:spacing w:val="-4"/>
        </w:rPr>
        <w:t xml:space="preserve"> </w:t>
      </w:r>
      <w:r>
        <w:t>(живой</w:t>
      </w:r>
      <w:r>
        <w:rPr>
          <w:spacing w:val="-4"/>
        </w:rPr>
        <w:t xml:space="preserve"> </w:t>
      </w:r>
      <w:r>
        <w:t>и</w:t>
      </w:r>
      <w:r>
        <w:rPr>
          <w:spacing w:val="-6"/>
        </w:rPr>
        <w:t xml:space="preserve"> </w:t>
      </w:r>
      <w:r>
        <w:t>неживой</w:t>
      </w:r>
      <w:r>
        <w:rPr>
          <w:spacing w:val="-4"/>
        </w:rPr>
        <w:t xml:space="preserve"> </w:t>
      </w:r>
      <w:r>
        <w:t>природы),</w:t>
      </w:r>
      <w:r>
        <w:rPr>
          <w:spacing w:val="-4"/>
        </w:rPr>
        <w:t xml:space="preserve"> </w:t>
      </w:r>
      <w:r>
        <w:t>подражать движениям животных</w:t>
      </w:r>
      <w:r>
        <w:rPr>
          <w:spacing w:val="40"/>
        </w:rPr>
        <w:t xml:space="preserve"> </w:t>
      </w:r>
      <w:r>
        <w:t>и птиц под музыку,</w:t>
      </w:r>
      <w:r>
        <w:rPr>
          <w:spacing w:val="40"/>
        </w:rPr>
        <w:t xml:space="preserve"> </w:t>
      </w:r>
      <w:r>
        <w:t>под звучащее</w:t>
      </w:r>
      <w:r>
        <w:rPr>
          <w:spacing w:val="40"/>
        </w:rPr>
        <w:t xml:space="preserve"> </w:t>
      </w:r>
      <w:r>
        <w:t xml:space="preserve">слово (в произведениях малых фольклорных </w:t>
      </w:r>
      <w:r>
        <w:rPr>
          <w:spacing w:val="-2"/>
        </w:rPr>
        <w:t>форм);</w:t>
      </w:r>
    </w:p>
    <w:p w:rsidR="00EE0CCC" w:rsidRDefault="004068EC" w:rsidP="00AA1588">
      <w:pPr>
        <w:spacing w:line="295" w:lineRule="auto"/>
        <w:ind w:left="412" w:right="671" w:firstLine="703"/>
        <w:rPr>
          <w:sz w:val="24"/>
        </w:rPr>
      </w:pPr>
      <w:r>
        <w:rPr>
          <w:b/>
          <w:w w:val="105"/>
          <w:sz w:val="24"/>
        </w:rPr>
        <w:t>способствовать</w:t>
      </w:r>
      <w:r>
        <w:rPr>
          <w:b/>
          <w:spacing w:val="35"/>
          <w:w w:val="105"/>
          <w:sz w:val="24"/>
        </w:rPr>
        <w:t xml:space="preserve"> </w:t>
      </w:r>
      <w:r>
        <w:rPr>
          <w:b/>
          <w:w w:val="105"/>
          <w:sz w:val="24"/>
        </w:rPr>
        <w:t>проявлению</w:t>
      </w:r>
      <w:r>
        <w:rPr>
          <w:b/>
          <w:spacing w:val="36"/>
          <w:w w:val="105"/>
          <w:sz w:val="24"/>
        </w:rPr>
        <w:t xml:space="preserve"> </w:t>
      </w:r>
      <w:r>
        <w:rPr>
          <w:w w:val="105"/>
          <w:sz w:val="24"/>
        </w:rPr>
        <w:t>самостоятельности,</w:t>
      </w:r>
      <w:r>
        <w:rPr>
          <w:spacing w:val="35"/>
          <w:w w:val="105"/>
          <w:sz w:val="24"/>
        </w:rPr>
        <w:t xml:space="preserve"> </w:t>
      </w:r>
      <w:r>
        <w:rPr>
          <w:w w:val="105"/>
          <w:sz w:val="24"/>
        </w:rPr>
        <w:t>активности</w:t>
      </w:r>
      <w:r>
        <w:rPr>
          <w:spacing w:val="36"/>
          <w:w w:val="105"/>
          <w:sz w:val="24"/>
        </w:rPr>
        <w:t xml:space="preserve"> </w:t>
      </w:r>
      <w:r>
        <w:rPr>
          <w:w w:val="105"/>
          <w:sz w:val="24"/>
        </w:rPr>
        <w:t>в</w:t>
      </w:r>
      <w:r>
        <w:rPr>
          <w:spacing w:val="32"/>
          <w:w w:val="105"/>
          <w:sz w:val="24"/>
        </w:rPr>
        <w:t xml:space="preserve"> </w:t>
      </w:r>
      <w:r>
        <w:rPr>
          <w:w w:val="105"/>
          <w:sz w:val="24"/>
        </w:rPr>
        <w:t>игре</w:t>
      </w:r>
      <w:r>
        <w:rPr>
          <w:spacing w:val="33"/>
          <w:w w:val="105"/>
          <w:sz w:val="24"/>
        </w:rPr>
        <w:t xml:space="preserve"> </w:t>
      </w:r>
      <w:r>
        <w:rPr>
          <w:w w:val="105"/>
          <w:sz w:val="24"/>
        </w:rPr>
        <w:t>с</w:t>
      </w:r>
      <w:r>
        <w:rPr>
          <w:spacing w:val="32"/>
          <w:w w:val="105"/>
          <w:sz w:val="24"/>
        </w:rPr>
        <w:t xml:space="preserve"> </w:t>
      </w:r>
      <w:r>
        <w:rPr>
          <w:w w:val="105"/>
          <w:sz w:val="24"/>
        </w:rPr>
        <w:t xml:space="preserve">персонажами- </w:t>
      </w:r>
      <w:r>
        <w:rPr>
          <w:spacing w:val="-2"/>
          <w:w w:val="105"/>
          <w:sz w:val="24"/>
        </w:rPr>
        <w:t>игрушками;</w:t>
      </w:r>
    </w:p>
    <w:p w:rsidR="00EE0CCC" w:rsidRDefault="004068EC" w:rsidP="00AA1588">
      <w:pPr>
        <w:pStyle w:val="a3"/>
        <w:spacing w:line="412" w:lineRule="auto"/>
        <w:ind w:left="414" w:right="2080" w:firstLine="705"/>
      </w:pPr>
      <w:r>
        <w:rPr>
          <w:b/>
        </w:rPr>
        <w:t>развивать</w:t>
      </w:r>
      <w:r>
        <w:rPr>
          <w:b/>
          <w:spacing w:val="-7"/>
        </w:rPr>
        <w:t xml:space="preserve"> </w:t>
      </w:r>
      <w:r>
        <w:rPr>
          <w:b/>
        </w:rPr>
        <w:t>умение</w:t>
      </w:r>
      <w:r>
        <w:rPr>
          <w:b/>
          <w:spacing w:val="-11"/>
        </w:rPr>
        <w:t xml:space="preserve"> </w:t>
      </w:r>
      <w:r>
        <w:t>следить</w:t>
      </w:r>
      <w:r>
        <w:rPr>
          <w:spacing w:val="-8"/>
        </w:rPr>
        <w:t xml:space="preserve"> </w:t>
      </w:r>
      <w:r>
        <w:t>за</w:t>
      </w:r>
      <w:r>
        <w:rPr>
          <w:spacing w:val="-11"/>
        </w:rPr>
        <w:t xml:space="preserve"> </w:t>
      </w:r>
      <w:r>
        <w:t>действиями</w:t>
      </w:r>
      <w:r>
        <w:rPr>
          <w:spacing w:val="-11"/>
        </w:rPr>
        <w:t xml:space="preserve"> </w:t>
      </w:r>
      <w:r>
        <w:t>заводных</w:t>
      </w:r>
      <w:r>
        <w:rPr>
          <w:spacing w:val="-10"/>
        </w:rPr>
        <w:t xml:space="preserve"> </w:t>
      </w:r>
      <w:r>
        <w:t>игрушек,</w:t>
      </w:r>
      <w:r>
        <w:rPr>
          <w:spacing w:val="-10"/>
        </w:rPr>
        <w:t xml:space="preserve"> </w:t>
      </w:r>
      <w:r>
        <w:t>сказочных</w:t>
      </w:r>
      <w:r>
        <w:rPr>
          <w:spacing w:val="-8"/>
        </w:rPr>
        <w:t xml:space="preserve"> </w:t>
      </w:r>
      <w:r>
        <w:t>героев, адекватно реагировать на них;</w:t>
      </w:r>
    </w:p>
    <w:p w:rsidR="00EE0CCC" w:rsidRDefault="004068EC" w:rsidP="00AA1588">
      <w:pPr>
        <w:ind w:left="1175"/>
        <w:rPr>
          <w:sz w:val="24"/>
        </w:rPr>
      </w:pPr>
      <w:r>
        <w:rPr>
          <w:b/>
          <w:sz w:val="24"/>
        </w:rPr>
        <w:t>способствовать</w:t>
      </w:r>
      <w:r>
        <w:rPr>
          <w:b/>
          <w:spacing w:val="-11"/>
          <w:sz w:val="24"/>
        </w:rPr>
        <w:t xml:space="preserve"> </w:t>
      </w:r>
      <w:r>
        <w:rPr>
          <w:b/>
          <w:sz w:val="24"/>
        </w:rPr>
        <w:t>формированию</w:t>
      </w:r>
      <w:r>
        <w:rPr>
          <w:b/>
          <w:spacing w:val="-7"/>
          <w:sz w:val="24"/>
        </w:rPr>
        <w:t xml:space="preserve"> </w:t>
      </w:r>
      <w:r>
        <w:rPr>
          <w:sz w:val="24"/>
        </w:rPr>
        <w:t>навыка</w:t>
      </w:r>
      <w:r>
        <w:rPr>
          <w:spacing w:val="-9"/>
          <w:sz w:val="24"/>
        </w:rPr>
        <w:t xml:space="preserve"> </w:t>
      </w:r>
      <w:r>
        <w:rPr>
          <w:sz w:val="24"/>
        </w:rPr>
        <w:t>перевоплощения</w:t>
      </w:r>
      <w:r>
        <w:rPr>
          <w:spacing w:val="-7"/>
          <w:sz w:val="24"/>
        </w:rPr>
        <w:t xml:space="preserve"> </w:t>
      </w:r>
      <w:r>
        <w:rPr>
          <w:sz w:val="24"/>
        </w:rPr>
        <w:t>в</w:t>
      </w:r>
      <w:r>
        <w:rPr>
          <w:spacing w:val="-9"/>
          <w:sz w:val="24"/>
        </w:rPr>
        <w:t xml:space="preserve"> </w:t>
      </w:r>
      <w:r>
        <w:rPr>
          <w:sz w:val="24"/>
        </w:rPr>
        <w:t>образы</w:t>
      </w:r>
      <w:r>
        <w:rPr>
          <w:spacing w:val="-9"/>
          <w:sz w:val="24"/>
        </w:rPr>
        <w:t xml:space="preserve"> </w:t>
      </w:r>
      <w:r>
        <w:rPr>
          <w:sz w:val="24"/>
        </w:rPr>
        <w:t>сказочных</w:t>
      </w:r>
      <w:r>
        <w:rPr>
          <w:spacing w:val="-5"/>
          <w:sz w:val="24"/>
        </w:rPr>
        <w:t xml:space="preserve"> </w:t>
      </w:r>
      <w:r>
        <w:rPr>
          <w:spacing w:val="-2"/>
          <w:sz w:val="24"/>
        </w:rPr>
        <w:t>героев;</w:t>
      </w:r>
    </w:p>
    <w:p w:rsidR="00EE0CCC" w:rsidRDefault="00EE0CCC" w:rsidP="00AA1588">
      <w:pPr>
        <w:pStyle w:val="a3"/>
        <w:ind w:left="0"/>
      </w:pPr>
    </w:p>
    <w:p w:rsidR="00EE0CCC" w:rsidRDefault="004068EC" w:rsidP="00AA1588">
      <w:pPr>
        <w:pStyle w:val="a3"/>
        <w:spacing w:line="283" w:lineRule="auto"/>
        <w:ind w:left="472" w:firstLine="703"/>
      </w:pPr>
      <w:r>
        <w:rPr>
          <w:b/>
        </w:rPr>
        <w:t>создавать</w:t>
      </w:r>
      <w:r>
        <w:rPr>
          <w:b/>
          <w:spacing w:val="40"/>
        </w:rPr>
        <w:t xml:space="preserve"> </w:t>
      </w:r>
      <w:r>
        <w:rPr>
          <w:b/>
        </w:rPr>
        <w:t>условия</w:t>
      </w:r>
      <w:r>
        <w:rPr>
          <w:b/>
          <w:spacing w:val="40"/>
        </w:rPr>
        <w:t xml:space="preserve"> </w:t>
      </w:r>
      <w:r>
        <w:t>для</w:t>
      </w:r>
      <w:r>
        <w:rPr>
          <w:spacing w:val="40"/>
        </w:rPr>
        <w:t xml:space="preserve"> </w:t>
      </w:r>
      <w:r>
        <w:t>систематического</w:t>
      </w:r>
      <w:r>
        <w:rPr>
          <w:spacing w:val="40"/>
        </w:rPr>
        <w:t xml:space="preserve"> </w:t>
      </w:r>
      <w:r>
        <w:t>восприятия</w:t>
      </w:r>
      <w:r>
        <w:rPr>
          <w:spacing w:val="40"/>
        </w:rPr>
        <w:t xml:space="preserve"> </w:t>
      </w:r>
      <w:r>
        <w:t>театрализованных</w:t>
      </w:r>
      <w:r>
        <w:rPr>
          <w:spacing w:val="40"/>
        </w:rPr>
        <w:t xml:space="preserve"> </w:t>
      </w:r>
      <w:r>
        <w:t>выступлений педагогического театра (взрослых).</w:t>
      </w:r>
    </w:p>
    <w:p w:rsidR="00EE0CCC" w:rsidRDefault="004068EC">
      <w:pPr>
        <w:pStyle w:val="4"/>
        <w:numPr>
          <w:ilvl w:val="0"/>
          <w:numId w:val="253"/>
        </w:numPr>
        <w:tabs>
          <w:tab w:val="left" w:pos="1474"/>
        </w:tabs>
        <w:spacing w:before="40"/>
        <w:ind w:left="1474" w:hanging="301"/>
      </w:pPr>
      <w:r>
        <w:rPr>
          <w:spacing w:val="-2"/>
        </w:rPr>
        <w:t>культурно-досуговая</w:t>
      </w:r>
      <w:r>
        <w:rPr>
          <w:spacing w:val="5"/>
        </w:rPr>
        <w:t xml:space="preserve"> </w:t>
      </w:r>
      <w:r>
        <w:rPr>
          <w:spacing w:val="-2"/>
        </w:rPr>
        <w:t>деятельность:</w:t>
      </w:r>
    </w:p>
    <w:p w:rsidR="00EE0CCC" w:rsidRDefault="004068EC">
      <w:pPr>
        <w:pStyle w:val="a3"/>
        <w:spacing w:before="5" w:line="285" w:lineRule="auto"/>
        <w:ind w:left="460" w:firstLine="710"/>
      </w:pPr>
      <w:r>
        <w:rPr>
          <w:b/>
        </w:rPr>
        <w:t>создавать</w:t>
      </w:r>
      <w:r>
        <w:rPr>
          <w:b/>
          <w:spacing w:val="-4"/>
        </w:rPr>
        <w:t xml:space="preserve"> </w:t>
      </w:r>
      <w:r>
        <w:t>эмоционально-положительный</w:t>
      </w:r>
      <w:r>
        <w:rPr>
          <w:spacing w:val="-6"/>
        </w:rPr>
        <w:t xml:space="preserve"> </w:t>
      </w:r>
      <w:r>
        <w:t>климат</w:t>
      </w:r>
      <w:r>
        <w:rPr>
          <w:spacing w:val="-4"/>
        </w:rPr>
        <w:t xml:space="preserve"> </w:t>
      </w:r>
      <w:r>
        <w:t>в</w:t>
      </w:r>
      <w:r>
        <w:rPr>
          <w:spacing w:val="-5"/>
        </w:rPr>
        <w:t xml:space="preserve"> </w:t>
      </w:r>
      <w:r>
        <w:t>группе</w:t>
      </w:r>
      <w:r>
        <w:rPr>
          <w:spacing w:val="-5"/>
        </w:rPr>
        <w:t xml:space="preserve"> </w:t>
      </w:r>
      <w:r>
        <w:t>и</w:t>
      </w:r>
      <w:r>
        <w:rPr>
          <w:spacing w:val="-4"/>
        </w:rPr>
        <w:t xml:space="preserve"> </w:t>
      </w:r>
      <w:r>
        <w:t>ДОО,</w:t>
      </w:r>
      <w:r>
        <w:rPr>
          <w:spacing w:val="-4"/>
        </w:rPr>
        <w:t xml:space="preserve"> </w:t>
      </w:r>
      <w:r>
        <w:t>обеспечение</w:t>
      </w:r>
      <w:r>
        <w:rPr>
          <w:spacing w:val="-5"/>
        </w:rPr>
        <w:t xml:space="preserve"> </w:t>
      </w:r>
      <w:r>
        <w:t>у</w:t>
      </w:r>
      <w:r>
        <w:rPr>
          <w:spacing w:val="-4"/>
        </w:rPr>
        <w:t xml:space="preserve"> </w:t>
      </w:r>
      <w:r>
        <w:t>детей</w:t>
      </w:r>
      <w:r>
        <w:rPr>
          <w:spacing w:val="-4"/>
        </w:rPr>
        <w:t xml:space="preserve"> </w:t>
      </w:r>
      <w:r>
        <w:t>чувства комфортности, уюта и защищенности; формировать умение самостоятельной работы детей с</w:t>
      </w:r>
    </w:p>
    <w:p w:rsidR="00EE0CCC" w:rsidRDefault="004068EC" w:rsidP="00AA1588">
      <w:pPr>
        <w:pStyle w:val="a3"/>
        <w:spacing w:before="1"/>
        <w:ind w:left="460"/>
      </w:pPr>
      <w:r>
        <w:t>художественными</w:t>
      </w:r>
      <w:r>
        <w:rPr>
          <w:spacing w:val="-5"/>
        </w:rPr>
        <w:t xml:space="preserve"> </w:t>
      </w:r>
      <w:r>
        <w:rPr>
          <w:spacing w:val="-2"/>
        </w:rPr>
        <w:t>материалами;</w:t>
      </w:r>
    </w:p>
    <w:p w:rsidR="00EE0CCC" w:rsidRDefault="004068EC" w:rsidP="00AA1588">
      <w:pPr>
        <w:pStyle w:val="a3"/>
        <w:spacing w:before="1" w:line="283" w:lineRule="auto"/>
        <w:ind w:left="460" w:firstLine="703"/>
      </w:pPr>
      <w:r>
        <w:rPr>
          <w:b/>
        </w:rPr>
        <w:t>привлекать</w:t>
      </w:r>
      <w:r>
        <w:rPr>
          <w:b/>
          <w:spacing w:val="-5"/>
        </w:rPr>
        <w:t xml:space="preserve"> </w:t>
      </w:r>
      <w:r>
        <w:rPr>
          <w:b/>
        </w:rPr>
        <w:t>детей</w:t>
      </w:r>
      <w:r>
        <w:rPr>
          <w:b/>
          <w:spacing w:val="-3"/>
        </w:rPr>
        <w:t xml:space="preserve"> </w:t>
      </w:r>
      <w:r>
        <w:t>к</w:t>
      </w:r>
      <w:r>
        <w:rPr>
          <w:spacing w:val="-7"/>
        </w:rPr>
        <w:t xml:space="preserve"> </w:t>
      </w:r>
      <w:r>
        <w:t>посильному</w:t>
      </w:r>
      <w:r>
        <w:rPr>
          <w:spacing w:val="-5"/>
        </w:rPr>
        <w:t xml:space="preserve"> </w:t>
      </w:r>
      <w:r>
        <w:t>участию</w:t>
      </w:r>
      <w:r>
        <w:rPr>
          <w:spacing w:val="-5"/>
        </w:rPr>
        <w:t xml:space="preserve"> </w:t>
      </w:r>
      <w:r>
        <w:t>в</w:t>
      </w:r>
      <w:r>
        <w:rPr>
          <w:spacing w:val="-6"/>
        </w:rPr>
        <w:t xml:space="preserve"> </w:t>
      </w:r>
      <w:r>
        <w:t>играх,</w:t>
      </w:r>
      <w:r>
        <w:rPr>
          <w:spacing w:val="-5"/>
        </w:rPr>
        <w:t xml:space="preserve"> </w:t>
      </w:r>
      <w:r>
        <w:t>театрализованных</w:t>
      </w:r>
      <w:r>
        <w:rPr>
          <w:spacing w:val="-5"/>
        </w:rPr>
        <w:t xml:space="preserve"> </w:t>
      </w:r>
      <w:r>
        <w:t>представлениях,</w:t>
      </w:r>
      <w:r>
        <w:rPr>
          <w:spacing w:val="-5"/>
        </w:rPr>
        <w:t xml:space="preserve"> </w:t>
      </w:r>
      <w:r>
        <w:t>забавах, развлечениях и праздниках;</w:t>
      </w:r>
    </w:p>
    <w:p w:rsidR="00EE0CCC" w:rsidRDefault="004068EC">
      <w:pPr>
        <w:pStyle w:val="a3"/>
        <w:spacing w:line="324" w:lineRule="auto"/>
        <w:ind w:left="1163" w:firstLine="2"/>
      </w:pPr>
      <w:r>
        <w:rPr>
          <w:b/>
        </w:rPr>
        <w:t>развивать</w:t>
      </w:r>
      <w:r>
        <w:rPr>
          <w:b/>
          <w:spacing w:val="-4"/>
        </w:rPr>
        <w:t xml:space="preserve"> </w:t>
      </w:r>
      <w:r>
        <w:rPr>
          <w:b/>
        </w:rPr>
        <w:t>умение</w:t>
      </w:r>
      <w:r>
        <w:rPr>
          <w:b/>
          <w:spacing w:val="-5"/>
        </w:rPr>
        <w:t xml:space="preserve"> </w:t>
      </w:r>
      <w:r>
        <w:t>следить</w:t>
      </w:r>
      <w:r>
        <w:rPr>
          <w:spacing w:val="-5"/>
        </w:rPr>
        <w:t xml:space="preserve"> </w:t>
      </w:r>
      <w:r>
        <w:t>за</w:t>
      </w:r>
      <w:r>
        <w:rPr>
          <w:spacing w:val="-5"/>
        </w:rPr>
        <w:t xml:space="preserve"> </w:t>
      </w:r>
      <w:r>
        <w:t>действиями</w:t>
      </w:r>
      <w:r>
        <w:rPr>
          <w:spacing w:val="-4"/>
        </w:rPr>
        <w:t xml:space="preserve"> </w:t>
      </w:r>
      <w:r>
        <w:t>игрушек,</w:t>
      </w:r>
      <w:r>
        <w:rPr>
          <w:spacing w:val="-4"/>
        </w:rPr>
        <w:t xml:space="preserve"> </w:t>
      </w:r>
      <w:r>
        <w:t>сказочных</w:t>
      </w:r>
      <w:r>
        <w:rPr>
          <w:spacing w:val="-4"/>
        </w:rPr>
        <w:t xml:space="preserve"> </w:t>
      </w:r>
      <w:r>
        <w:t>героев,</w:t>
      </w:r>
      <w:r>
        <w:rPr>
          <w:spacing w:val="-4"/>
        </w:rPr>
        <w:t xml:space="preserve"> </w:t>
      </w:r>
      <w:r>
        <w:t>адекватно</w:t>
      </w:r>
      <w:r>
        <w:rPr>
          <w:spacing w:val="-4"/>
        </w:rPr>
        <w:t xml:space="preserve"> </w:t>
      </w:r>
      <w:r>
        <w:t>реагировать</w:t>
      </w:r>
      <w:r>
        <w:rPr>
          <w:spacing w:val="-3"/>
        </w:rPr>
        <w:t xml:space="preserve"> </w:t>
      </w:r>
      <w:r>
        <w:t>на</w:t>
      </w:r>
      <w:r>
        <w:rPr>
          <w:spacing w:val="-5"/>
        </w:rPr>
        <w:t xml:space="preserve"> </w:t>
      </w:r>
      <w:r>
        <w:t>них; формировать навык перевоплощения детей в образы сказочных героев.</w:t>
      </w:r>
    </w:p>
    <w:p w:rsidR="00EE0CCC" w:rsidRDefault="004068EC">
      <w:pPr>
        <w:pStyle w:val="4"/>
        <w:numPr>
          <w:ilvl w:val="2"/>
          <w:numId w:val="272"/>
        </w:numPr>
        <w:tabs>
          <w:tab w:val="left" w:pos="1619"/>
        </w:tabs>
        <w:spacing w:before="225"/>
        <w:ind w:left="1619" w:hanging="1315"/>
        <w:jc w:val="left"/>
        <w:rPr>
          <w:b w:val="0"/>
        </w:rPr>
      </w:pPr>
      <w:r>
        <w:rPr>
          <w:spacing w:val="-2"/>
        </w:rPr>
        <w:t>Содержание</w:t>
      </w:r>
      <w:r>
        <w:rPr>
          <w:spacing w:val="-12"/>
        </w:rPr>
        <w:t xml:space="preserve"> </w:t>
      </w:r>
      <w:r>
        <w:rPr>
          <w:spacing w:val="-2"/>
        </w:rPr>
        <w:t>образовательной</w:t>
      </w:r>
      <w:r>
        <w:rPr>
          <w:spacing w:val="-25"/>
        </w:rPr>
        <w:t xml:space="preserve"> </w:t>
      </w:r>
      <w:r>
        <w:rPr>
          <w:spacing w:val="-2"/>
        </w:rPr>
        <w:t>деятельности.</w:t>
      </w:r>
    </w:p>
    <w:p w:rsidR="00EE0CCC" w:rsidRDefault="004068EC">
      <w:pPr>
        <w:pStyle w:val="a6"/>
        <w:numPr>
          <w:ilvl w:val="2"/>
          <w:numId w:val="256"/>
        </w:numPr>
        <w:tabs>
          <w:tab w:val="left" w:pos="1079"/>
        </w:tabs>
        <w:ind w:left="1079" w:hanging="775"/>
        <w:rPr>
          <w:b/>
          <w:sz w:val="24"/>
        </w:rPr>
      </w:pPr>
      <w:r>
        <w:rPr>
          <w:b/>
          <w:sz w:val="24"/>
        </w:rPr>
        <w:t>Приобщение</w:t>
      </w:r>
      <w:r>
        <w:rPr>
          <w:b/>
          <w:spacing w:val="-10"/>
          <w:sz w:val="24"/>
        </w:rPr>
        <w:t xml:space="preserve"> </w:t>
      </w:r>
      <w:r>
        <w:rPr>
          <w:b/>
          <w:spacing w:val="-2"/>
          <w:sz w:val="24"/>
        </w:rPr>
        <w:t>к</w:t>
      </w:r>
      <w:r w:rsidR="0011385D">
        <w:rPr>
          <w:b/>
          <w:spacing w:val="-2"/>
          <w:sz w:val="24"/>
        </w:rPr>
        <w:t xml:space="preserve"> </w:t>
      </w:r>
      <w:r>
        <w:rPr>
          <w:b/>
          <w:spacing w:val="-2"/>
          <w:sz w:val="24"/>
        </w:rPr>
        <w:t>искусству.</w:t>
      </w:r>
    </w:p>
    <w:p w:rsidR="00EE0CCC" w:rsidRDefault="004068EC">
      <w:pPr>
        <w:pStyle w:val="a3"/>
        <w:spacing w:line="283" w:lineRule="auto"/>
        <w:ind w:left="440" w:right="241" w:firstLine="715"/>
      </w:pPr>
      <w:r>
        <w:rPr>
          <w:b/>
        </w:rPr>
        <w:t>Педагог</w:t>
      </w:r>
      <w:r>
        <w:rPr>
          <w:b/>
          <w:spacing w:val="-7"/>
        </w:rPr>
        <w:t xml:space="preserve"> </w:t>
      </w:r>
      <w:r>
        <w:rPr>
          <w:b/>
        </w:rPr>
        <w:t>развивает</w:t>
      </w:r>
      <w:r>
        <w:rPr>
          <w:b/>
          <w:spacing w:val="-5"/>
        </w:rPr>
        <w:t xml:space="preserve"> </w:t>
      </w:r>
      <w:r>
        <w:t>у</w:t>
      </w:r>
      <w:r>
        <w:rPr>
          <w:spacing w:val="-5"/>
        </w:rPr>
        <w:t xml:space="preserve"> </w:t>
      </w:r>
      <w:r>
        <w:t>детей</w:t>
      </w:r>
      <w:r>
        <w:rPr>
          <w:spacing w:val="-5"/>
        </w:rPr>
        <w:t xml:space="preserve"> </w:t>
      </w:r>
      <w:r>
        <w:t>художественное</w:t>
      </w:r>
      <w:r>
        <w:rPr>
          <w:spacing w:val="-6"/>
        </w:rPr>
        <w:t xml:space="preserve"> </w:t>
      </w:r>
      <w:r>
        <w:t>восприятие;</w:t>
      </w:r>
      <w:r>
        <w:rPr>
          <w:spacing w:val="-5"/>
        </w:rPr>
        <w:t xml:space="preserve"> </w:t>
      </w:r>
      <w:r>
        <w:t>воспитывает</w:t>
      </w:r>
      <w:r>
        <w:rPr>
          <w:spacing w:val="-5"/>
        </w:rPr>
        <w:t xml:space="preserve"> </w:t>
      </w:r>
      <w:r>
        <w:t>эмоциональную</w:t>
      </w:r>
      <w:r>
        <w:rPr>
          <w:spacing w:val="-5"/>
        </w:rPr>
        <w:t xml:space="preserve"> </w:t>
      </w:r>
      <w:r>
        <w:t>отзывчивость на доступные пониманию детей произведения изобразительного искусства. Знакомит с народными</w:t>
      </w:r>
    </w:p>
    <w:p w:rsidR="00EE0CCC" w:rsidRDefault="004068EC">
      <w:pPr>
        <w:pStyle w:val="a3"/>
        <w:spacing w:before="1" w:line="283" w:lineRule="auto"/>
        <w:ind w:left="440" w:right="139"/>
      </w:pPr>
      <w:r>
        <w:t>игрушками: дымковской, богородской, матрешкой, ванькой-встанькой и другими, соответствующими возрасту</w:t>
      </w:r>
      <w:r>
        <w:rPr>
          <w:spacing w:val="-3"/>
        </w:rPr>
        <w:t xml:space="preserve"> </w:t>
      </w:r>
      <w:r>
        <w:t>детей.</w:t>
      </w:r>
      <w:r>
        <w:rPr>
          <w:spacing w:val="-3"/>
        </w:rPr>
        <w:t xml:space="preserve"> </w:t>
      </w:r>
      <w:r>
        <w:t>Педагог</w:t>
      </w:r>
      <w:r>
        <w:rPr>
          <w:spacing w:val="-4"/>
        </w:rPr>
        <w:t xml:space="preserve"> </w:t>
      </w:r>
      <w:r>
        <w:t>обращает</w:t>
      </w:r>
      <w:r>
        <w:rPr>
          <w:spacing w:val="-3"/>
        </w:rPr>
        <w:t xml:space="preserve"> </w:t>
      </w:r>
      <w:r>
        <w:t>внимание</w:t>
      </w:r>
      <w:r>
        <w:rPr>
          <w:spacing w:val="-4"/>
        </w:rPr>
        <w:t xml:space="preserve"> </w:t>
      </w:r>
      <w:r>
        <w:t>детей</w:t>
      </w:r>
      <w:r>
        <w:rPr>
          <w:spacing w:val="-3"/>
        </w:rPr>
        <w:t xml:space="preserve"> </w:t>
      </w:r>
      <w:r>
        <w:t>на</w:t>
      </w:r>
      <w:r>
        <w:rPr>
          <w:spacing w:val="-4"/>
        </w:rPr>
        <w:t xml:space="preserve"> </w:t>
      </w:r>
      <w:r>
        <w:t>характер</w:t>
      </w:r>
      <w:r>
        <w:rPr>
          <w:spacing w:val="-3"/>
        </w:rPr>
        <w:t xml:space="preserve"> </w:t>
      </w:r>
      <w:r>
        <w:t>игрушек</w:t>
      </w:r>
      <w:r>
        <w:rPr>
          <w:spacing w:val="-3"/>
        </w:rPr>
        <w:t xml:space="preserve"> </w:t>
      </w:r>
      <w:r>
        <w:t>(веселая,</w:t>
      </w:r>
      <w:r>
        <w:rPr>
          <w:spacing w:val="-3"/>
        </w:rPr>
        <w:t xml:space="preserve"> </w:t>
      </w:r>
      <w:r>
        <w:t>забавная</w:t>
      </w:r>
      <w:r>
        <w:rPr>
          <w:spacing w:val="-3"/>
        </w:rPr>
        <w:t xml:space="preserve"> </w:t>
      </w:r>
      <w:r>
        <w:t>и так</w:t>
      </w:r>
      <w:r>
        <w:rPr>
          <w:spacing w:val="-3"/>
        </w:rPr>
        <w:t xml:space="preserve"> </w:t>
      </w:r>
      <w:r>
        <w:t>далее),</w:t>
      </w:r>
      <w:r>
        <w:rPr>
          <w:spacing w:val="-3"/>
        </w:rPr>
        <w:t xml:space="preserve"> </w:t>
      </w:r>
      <w:r>
        <w:t>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E0CCC" w:rsidRDefault="004068EC">
      <w:pPr>
        <w:pStyle w:val="4"/>
        <w:numPr>
          <w:ilvl w:val="3"/>
          <w:numId w:val="255"/>
        </w:numPr>
        <w:tabs>
          <w:tab w:val="left" w:pos="1138"/>
        </w:tabs>
        <w:spacing w:before="40" w:line="275" w:lineRule="exact"/>
        <w:ind w:left="1138" w:hanging="834"/>
      </w:pPr>
      <w:r>
        <w:rPr>
          <w:spacing w:val="-2"/>
        </w:rPr>
        <w:t>Изобразительная</w:t>
      </w:r>
      <w:r>
        <w:rPr>
          <w:spacing w:val="10"/>
        </w:rPr>
        <w:t xml:space="preserve"> </w:t>
      </w:r>
      <w:r>
        <w:rPr>
          <w:spacing w:val="-2"/>
        </w:rPr>
        <w:t>деятельность.</w:t>
      </w:r>
    </w:p>
    <w:p w:rsidR="00EE0CCC" w:rsidRDefault="004068EC">
      <w:pPr>
        <w:pStyle w:val="a6"/>
        <w:numPr>
          <w:ilvl w:val="4"/>
          <w:numId w:val="255"/>
        </w:numPr>
        <w:tabs>
          <w:tab w:val="left" w:pos="1442"/>
        </w:tabs>
        <w:spacing w:line="321" w:lineRule="exact"/>
        <w:ind w:left="1442" w:hanging="294"/>
        <w:rPr>
          <w:b/>
          <w:sz w:val="24"/>
        </w:rPr>
      </w:pPr>
      <w:r>
        <w:rPr>
          <w:b/>
          <w:spacing w:val="-2"/>
          <w:sz w:val="24"/>
        </w:rPr>
        <w:t>Рисование:</w:t>
      </w:r>
    </w:p>
    <w:p w:rsidR="00EE0CCC" w:rsidRDefault="004068EC" w:rsidP="00AA1588">
      <w:pPr>
        <w:pStyle w:val="a3"/>
        <w:spacing w:before="1" w:line="283" w:lineRule="auto"/>
        <w:ind w:left="431" w:firstLine="715"/>
      </w:pPr>
      <w:r>
        <w:rPr>
          <w:b/>
        </w:rPr>
        <w:t xml:space="preserve">педагог продолжает </w:t>
      </w:r>
      <w:r>
        <w:t>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w:t>
      </w:r>
      <w:r>
        <w:rPr>
          <w:spacing w:val="-3"/>
        </w:rPr>
        <w:t xml:space="preserve"> </w:t>
      </w:r>
      <w:r>
        <w:t>рукой;</w:t>
      </w:r>
      <w:r>
        <w:rPr>
          <w:spacing w:val="-4"/>
        </w:rPr>
        <w:t xml:space="preserve"> </w:t>
      </w:r>
      <w:r>
        <w:t>побуждает,</w:t>
      </w:r>
      <w:r>
        <w:rPr>
          <w:spacing w:val="-4"/>
        </w:rPr>
        <w:t xml:space="preserve"> </w:t>
      </w:r>
      <w:r>
        <w:t>поощряет</w:t>
      </w:r>
      <w:r>
        <w:rPr>
          <w:spacing w:val="-4"/>
        </w:rPr>
        <w:t xml:space="preserve"> </w:t>
      </w:r>
      <w:r>
        <w:t>и</w:t>
      </w:r>
      <w:r>
        <w:rPr>
          <w:spacing w:val="-3"/>
        </w:rPr>
        <w:t xml:space="preserve"> </w:t>
      </w:r>
      <w:r>
        <w:t>подводит</w:t>
      </w:r>
      <w:r>
        <w:rPr>
          <w:spacing w:val="-4"/>
        </w:rPr>
        <w:t xml:space="preserve"> </w:t>
      </w:r>
      <w:r>
        <w:t>детей</w:t>
      </w:r>
      <w:r>
        <w:rPr>
          <w:spacing w:val="-4"/>
        </w:rPr>
        <w:t xml:space="preserve"> </w:t>
      </w:r>
      <w:r>
        <w:t>к</w:t>
      </w:r>
      <w:r>
        <w:rPr>
          <w:spacing w:val="-4"/>
        </w:rPr>
        <w:t xml:space="preserve"> </w:t>
      </w:r>
      <w:r>
        <w:t>изображению</w:t>
      </w:r>
      <w:r>
        <w:rPr>
          <w:spacing w:val="-6"/>
        </w:rPr>
        <w:t xml:space="preserve"> </w:t>
      </w:r>
      <w:r>
        <w:t>знакомых</w:t>
      </w:r>
      <w:r>
        <w:rPr>
          <w:spacing w:val="-4"/>
        </w:rPr>
        <w:t xml:space="preserve"> </w:t>
      </w:r>
      <w:r>
        <w:t>предметов,</w:t>
      </w:r>
      <w:r>
        <w:rPr>
          <w:spacing w:val="-4"/>
        </w:rPr>
        <w:t xml:space="preserve"> </w:t>
      </w:r>
      <w:r>
        <w:t>предоставляя</w:t>
      </w:r>
      <w:r>
        <w:rPr>
          <w:spacing w:val="-4"/>
        </w:rPr>
        <w:t xml:space="preserve"> </w:t>
      </w:r>
      <w:r>
        <w:t>им свободу выбора;</w:t>
      </w:r>
    </w:p>
    <w:p w:rsidR="00EE0CCC" w:rsidRDefault="004068EC">
      <w:pPr>
        <w:pStyle w:val="a3"/>
        <w:spacing w:before="1" w:line="280" w:lineRule="auto"/>
        <w:ind w:left="424" w:firstLine="710"/>
      </w:pPr>
      <w:r>
        <w:rPr>
          <w:b/>
        </w:rPr>
        <w:t>педагог</w:t>
      </w:r>
      <w:r>
        <w:rPr>
          <w:b/>
          <w:spacing w:val="-4"/>
        </w:rPr>
        <w:t xml:space="preserve"> </w:t>
      </w:r>
      <w:r>
        <w:rPr>
          <w:b/>
        </w:rPr>
        <w:t>обращает</w:t>
      </w:r>
      <w:r>
        <w:rPr>
          <w:b/>
          <w:spacing w:val="-3"/>
        </w:rPr>
        <w:t xml:space="preserve"> </w:t>
      </w:r>
      <w:r>
        <w:t>внимание</w:t>
      </w:r>
      <w:r>
        <w:rPr>
          <w:spacing w:val="-4"/>
        </w:rPr>
        <w:t xml:space="preserve"> </w:t>
      </w:r>
      <w:r>
        <w:t>детей</w:t>
      </w:r>
      <w:r>
        <w:rPr>
          <w:spacing w:val="-3"/>
        </w:rPr>
        <w:t xml:space="preserve"> </w:t>
      </w:r>
      <w:r>
        <w:t>на</w:t>
      </w:r>
      <w:r>
        <w:rPr>
          <w:spacing w:val="-4"/>
        </w:rPr>
        <w:t xml:space="preserve"> </w:t>
      </w:r>
      <w:r>
        <w:t>то,</w:t>
      </w:r>
      <w:r>
        <w:rPr>
          <w:spacing w:val="-3"/>
        </w:rPr>
        <w:t xml:space="preserve"> </w:t>
      </w:r>
      <w:r>
        <w:t>что</w:t>
      </w:r>
      <w:r>
        <w:rPr>
          <w:spacing w:val="-3"/>
        </w:rPr>
        <w:t xml:space="preserve"> </w:t>
      </w:r>
      <w:r>
        <w:t>карандаш</w:t>
      </w:r>
      <w:r>
        <w:rPr>
          <w:spacing w:val="-3"/>
        </w:rPr>
        <w:t xml:space="preserve"> </w:t>
      </w:r>
      <w:r>
        <w:t>(кисть,</w:t>
      </w:r>
      <w:r>
        <w:rPr>
          <w:spacing w:val="-3"/>
        </w:rPr>
        <w:t xml:space="preserve"> </w:t>
      </w:r>
      <w:r>
        <w:t>фломастер)</w:t>
      </w:r>
      <w:r>
        <w:rPr>
          <w:spacing w:val="-4"/>
        </w:rPr>
        <w:t xml:space="preserve"> </w:t>
      </w:r>
      <w:r>
        <w:t>оставляет</w:t>
      </w:r>
      <w:r>
        <w:rPr>
          <w:spacing w:val="-3"/>
        </w:rPr>
        <w:t xml:space="preserve"> </w:t>
      </w:r>
      <w:r>
        <w:t>след</w:t>
      </w:r>
      <w:r>
        <w:rPr>
          <w:spacing w:val="-3"/>
        </w:rPr>
        <w:t xml:space="preserve"> </w:t>
      </w:r>
      <w:r>
        <w:t>на</w:t>
      </w:r>
      <w:r>
        <w:rPr>
          <w:spacing w:val="-4"/>
        </w:rPr>
        <w:t xml:space="preserve"> </w:t>
      </w:r>
      <w:r>
        <w:t>бумаге, если провести по ней отточенным концом карандаша (фломастером, ворсом кисти); учит следить за</w:t>
      </w:r>
    </w:p>
    <w:p w:rsidR="00EE0CCC" w:rsidRDefault="004068EC" w:rsidP="00AA1588">
      <w:pPr>
        <w:pStyle w:val="a3"/>
        <w:spacing w:line="273" w:lineRule="exact"/>
        <w:ind w:left="424"/>
      </w:pPr>
      <w:r>
        <w:t>движением</w:t>
      </w:r>
      <w:r>
        <w:rPr>
          <w:spacing w:val="-4"/>
        </w:rPr>
        <w:t xml:space="preserve"> </w:t>
      </w:r>
      <w:r>
        <w:t>карандаша</w:t>
      </w:r>
      <w:r>
        <w:rPr>
          <w:spacing w:val="-4"/>
        </w:rPr>
        <w:t xml:space="preserve"> </w:t>
      </w:r>
      <w:r>
        <w:t>по</w:t>
      </w:r>
      <w:r>
        <w:rPr>
          <w:spacing w:val="-2"/>
        </w:rPr>
        <w:t xml:space="preserve"> бумаге;</w:t>
      </w:r>
    </w:p>
    <w:p w:rsidR="00EE0CCC" w:rsidRDefault="004068EC">
      <w:pPr>
        <w:ind w:left="1129"/>
        <w:rPr>
          <w:sz w:val="24"/>
        </w:rPr>
      </w:pPr>
      <w:r>
        <w:rPr>
          <w:b/>
          <w:sz w:val="24"/>
        </w:rPr>
        <w:t>педагог</w:t>
      </w:r>
      <w:r>
        <w:rPr>
          <w:b/>
          <w:spacing w:val="-6"/>
          <w:sz w:val="24"/>
        </w:rPr>
        <w:t xml:space="preserve"> </w:t>
      </w:r>
      <w:r>
        <w:rPr>
          <w:b/>
          <w:sz w:val="24"/>
        </w:rPr>
        <w:t>привлекает</w:t>
      </w:r>
      <w:r>
        <w:rPr>
          <w:b/>
          <w:spacing w:val="-2"/>
          <w:sz w:val="24"/>
        </w:rPr>
        <w:t xml:space="preserve"> </w:t>
      </w:r>
      <w:r>
        <w:rPr>
          <w:sz w:val="24"/>
        </w:rPr>
        <w:t>внимание</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изображенным</w:t>
      </w:r>
      <w:r>
        <w:rPr>
          <w:spacing w:val="-4"/>
          <w:sz w:val="24"/>
        </w:rPr>
        <w:t xml:space="preserve"> </w:t>
      </w:r>
      <w:r>
        <w:rPr>
          <w:sz w:val="24"/>
        </w:rPr>
        <w:t>ими</w:t>
      </w:r>
      <w:r>
        <w:rPr>
          <w:spacing w:val="-3"/>
          <w:sz w:val="24"/>
        </w:rPr>
        <w:t xml:space="preserve"> </w:t>
      </w:r>
      <w:r>
        <w:rPr>
          <w:sz w:val="24"/>
        </w:rPr>
        <w:t>на</w:t>
      </w:r>
      <w:r>
        <w:rPr>
          <w:spacing w:val="-3"/>
          <w:sz w:val="24"/>
        </w:rPr>
        <w:t xml:space="preserve"> </w:t>
      </w:r>
      <w:r>
        <w:rPr>
          <w:sz w:val="24"/>
        </w:rPr>
        <w:t>бумаге</w:t>
      </w:r>
      <w:r>
        <w:rPr>
          <w:spacing w:val="-4"/>
          <w:sz w:val="24"/>
        </w:rPr>
        <w:t xml:space="preserve"> </w:t>
      </w:r>
      <w:r>
        <w:rPr>
          <w:sz w:val="24"/>
        </w:rPr>
        <w:t>разнообразным</w:t>
      </w:r>
      <w:r>
        <w:rPr>
          <w:spacing w:val="-4"/>
          <w:sz w:val="24"/>
        </w:rPr>
        <w:t xml:space="preserve"> </w:t>
      </w:r>
      <w:r>
        <w:rPr>
          <w:spacing w:val="-2"/>
          <w:sz w:val="24"/>
        </w:rPr>
        <w:t>линиям,</w:t>
      </w:r>
    </w:p>
    <w:p w:rsidR="00EE0CCC" w:rsidRDefault="004068EC">
      <w:pPr>
        <w:pStyle w:val="a3"/>
        <w:spacing w:before="50"/>
        <w:ind w:left="424"/>
        <w:rPr>
          <w:spacing w:val="-2"/>
        </w:rPr>
      </w:pPr>
      <w:r>
        <w:t>конфигурациям;</w:t>
      </w:r>
      <w:r>
        <w:rPr>
          <w:spacing w:val="-7"/>
        </w:rPr>
        <w:t xml:space="preserve"> </w:t>
      </w:r>
      <w:r>
        <w:t>побуждает</w:t>
      </w:r>
      <w:r>
        <w:rPr>
          <w:spacing w:val="-2"/>
        </w:rPr>
        <w:t xml:space="preserve"> </w:t>
      </w:r>
      <w:r>
        <w:t>задумываться</w:t>
      </w:r>
      <w:r>
        <w:rPr>
          <w:spacing w:val="-3"/>
        </w:rPr>
        <w:t xml:space="preserve"> </w:t>
      </w:r>
      <w:r>
        <w:t>над тем,</w:t>
      </w:r>
      <w:r>
        <w:rPr>
          <w:spacing w:val="-2"/>
        </w:rPr>
        <w:t xml:space="preserve"> </w:t>
      </w:r>
      <w:r>
        <w:t>что</w:t>
      </w:r>
      <w:r>
        <w:rPr>
          <w:spacing w:val="-3"/>
        </w:rPr>
        <w:t xml:space="preserve"> </w:t>
      </w:r>
      <w:r>
        <w:t>они</w:t>
      </w:r>
      <w:r>
        <w:rPr>
          <w:spacing w:val="-2"/>
        </w:rPr>
        <w:t xml:space="preserve"> </w:t>
      </w:r>
      <w:r>
        <w:t>нарисовали,</w:t>
      </w:r>
      <w:r>
        <w:rPr>
          <w:spacing w:val="-3"/>
        </w:rPr>
        <w:t xml:space="preserve"> </w:t>
      </w:r>
      <w:r>
        <w:t>на</w:t>
      </w:r>
      <w:r>
        <w:rPr>
          <w:spacing w:val="-3"/>
        </w:rPr>
        <w:t xml:space="preserve"> </w:t>
      </w:r>
      <w:r>
        <w:t>что</w:t>
      </w:r>
      <w:r>
        <w:rPr>
          <w:spacing w:val="-2"/>
        </w:rPr>
        <w:t xml:space="preserve"> </w:t>
      </w:r>
      <w:r>
        <w:t>это</w:t>
      </w:r>
      <w:r>
        <w:rPr>
          <w:spacing w:val="-3"/>
        </w:rPr>
        <w:t xml:space="preserve"> </w:t>
      </w:r>
      <w:r>
        <w:t>похоже;</w:t>
      </w:r>
      <w:r>
        <w:rPr>
          <w:spacing w:val="-2"/>
        </w:rPr>
        <w:t xml:space="preserve"> </w:t>
      </w:r>
      <w:r>
        <w:t>вызывать</w:t>
      </w:r>
      <w:r>
        <w:rPr>
          <w:spacing w:val="-1"/>
        </w:rPr>
        <w:t xml:space="preserve"> </w:t>
      </w:r>
      <w:r>
        <w:rPr>
          <w:spacing w:val="-2"/>
        </w:rPr>
        <w:t>чувство</w:t>
      </w:r>
    </w:p>
    <w:p w:rsidR="00567EF6" w:rsidRDefault="00567EF6" w:rsidP="00AA1588">
      <w:pPr>
        <w:pStyle w:val="a3"/>
        <w:spacing w:before="50"/>
        <w:ind w:left="424"/>
        <w:rPr>
          <w:spacing w:val="-2"/>
        </w:rPr>
      </w:pPr>
      <w:r w:rsidRPr="00567EF6">
        <w:rPr>
          <w:spacing w:val="-2"/>
        </w:rPr>
        <w:t>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67EF6" w:rsidRPr="00567EF6" w:rsidRDefault="00567EF6" w:rsidP="00567EF6">
      <w:pPr>
        <w:pStyle w:val="a3"/>
        <w:spacing w:before="50"/>
        <w:ind w:left="424"/>
        <w:rPr>
          <w:spacing w:val="-2"/>
        </w:rPr>
      </w:pPr>
      <w:r>
        <w:rPr>
          <w:spacing w:val="-2"/>
        </w:rPr>
        <w:t xml:space="preserve">        </w:t>
      </w:r>
      <w:r w:rsidRPr="00567EF6">
        <w:rPr>
          <w:b/>
          <w:spacing w:val="-2"/>
        </w:rPr>
        <w:t>педагог развивает</w:t>
      </w:r>
      <w:r w:rsidRPr="00567EF6">
        <w:rPr>
          <w:spacing w:val="-2"/>
        </w:rPr>
        <w:t xml:space="preserve">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w:t>
      </w:r>
    </w:p>
    <w:p w:rsidR="00567EF6" w:rsidRPr="00567EF6" w:rsidRDefault="00567EF6" w:rsidP="00567EF6">
      <w:pPr>
        <w:pStyle w:val="a3"/>
        <w:spacing w:before="50"/>
        <w:ind w:left="424"/>
        <w:rPr>
          <w:spacing w:val="-2"/>
        </w:rPr>
      </w:pPr>
      <w:r w:rsidRPr="00567EF6">
        <w:rPr>
          <w:spacing w:val="-2"/>
        </w:rPr>
        <w:t>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w:t>
      </w:r>
      <w:r>
        <w:rPr>
          <w:spacing w:val="-2"/>
        </w:rPr>
        <w:t xml:space="preserve">ванию предметов округлой формы; </w:t>
      </w:r>
      <w:r w:rsidRPr="00567EF6">
        <w:rPr>
          <w:spacing w:val="-2"/>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w:t>
      </w:r>
    </w:p>
    <w:p w:rsidR="00567EF6" w:rsidRDefault="00567EF6" w:rsidP="00567EF6">
      <w:pPr>
        <w:pStyle w:val="a3"/>
        <w:spacing w:before="50"/>
        <w:ind w:left="424"/>
        <w:rPr>
          <w:spacing w:val="-2"/>
        </w:rPr>
      </w:pPr>
      <w:r w:rsidRPr="00567EF6">
        <w:rPr>
          <w:spacing w:val="-2"/>
        </w:rPr>
        <w:t xml:space="preserve">учит держать карандаш и кисть свободно: карандаш - тремя пальцами выше отточенного конца, кисть - чуть </w:t>
      </w:r>
      <w:r w:rsidRPr="00567EF6">
        <w:rPr>
          <w:spacing w:val="-2"/>
        </w:rPr>
        <w:lastRenderedPageBreak/>
        <w:t>выше железного наконечника; набирать краску на кисть, макая её всем ворсом в баночку, снимать лишнюю краску, прикасаясь ворсом к краю баночки.</w:t>
      </w:r>
    </w:p>
    <w:p w:rsidR="00567EF6" w:rsidRPr="00567EF6" w:rsidRDefault="00567EF6" w:rsidP="00567EF6">
      <w:pPr>
        <w:pStyle w:val="a3"/>
        <w:spacing w:before="50"/>
        <w:ind w:left="424"/>
        <w:rPr>
          <w:spacing w:val="-2"/>
        </w:rPr>
      </w:pPr>
    </w:p>
    <w:p w:rsidR="00567EF6" w:rsidRPr="00567EF6" w:rsidRDefault="00567EF6" w:rsidP="00567EF6">
      <w:pPr>
        <w:pStyle w:val="a3"/>
        <w:spacing w:before="50"/>
        <w:ind w:left="424"/>
        <w:rPr>
          <w:b/>
          <w:spacing w:val="-2"/>
        </w:rPr>
      </w:pPr>
      <w:r w:rsidRPr="00567EF6">
        <w:rPr>
          <w:b/>
          <w:spacing w:val="-2"/>
        </w:rPr>
        <w:t>1)</w:t>
      </w:r>
      <w:r w:rsidRPr="00567EF6">
        <w:rPr>
          <w:b/>
          <w:spacing w:val="-2"/>
        </w:rPr>
        <w:tab/>
        <w:t>Лепка:</w:t>
      </w:r>
    </w:p>
    <w:p w:rsidR="00567EF6" w:rsidRPr="00567EF6" w:rsidRDefault="00567EF6" w:rsidP="00AA1588">
      <w:pPr>
        <w:pStyle w:val="a3"/>
        <w:spacing w:before="50"/>
        <w:ind w:left="424" w:firstLine="517"/>
        <w:rPr>
          <w:spacing w:val="-2"/>
        </w:rPr>
      </w:pPr>
      <w:r w:rsidRPr="00567EF6">
        <w:rPr>
          <w:spacing w:val="-2"/>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w:t>
      </w:r>
      <w:r w:rsidR="00AA1588">
        <w:rPr>
          <w:spacing w:val="-2"/>
        </w:rPr>
        <w:t xml:space="preserve"> </w:t>
      </w:r>
      <w:r w:rsidRPr="00567EF6">
        <w:rPr>
          <w:spacing w:val="-2"/>
        </w:rPr>
        <w:t>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w:t>
      </w:r>
    </w:p>
    <w:p w:rsidR="00567EF6" w:rsidRPr="00567EF6" w:rsidRDefault="00567EF6" w:rsidP="00567EF6">
      <w:pPr>
        <w:pStyle w:val="a3"/>
        <w:spacing w:before="50"/>
        <w:ind w:left="424"/>
        <w:rPr>
          <w:spacing w:val="-2"/>
        </w:rPr>
      </w:pPr>
      <w:r w:rsidRPr="00567EF6">
        <w:rPr>
          <w:spacing w:val="-2"/>
        </w:rPr>
        <w:t>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567EF6" w:rsidRPr="00567EF6" w:rsidRDefault="00567EF6" w:rsidP="00AA1588">
      <w:pPr>
        <w:pStyle w:val="a3"/>
        <w:spacing w:before="50"/>
        <w:ind w:left="720" w:firstLine="421"/>
        <w:rPr>
          <w:spacing w:val="-2"/>
        </w:rPr>
      </w:pPr>
      <w:r>
        <w:rPr>
          <w:spacing w:val="-2"/>
        </w:rPr>
        <w:t>п</w:t>
      </w:r>
      <w:r w:rsidRPr="00567EF6">
        <w:rPr>
          <w:spacing w:val="-2"/>
        </w:rPr>
        <w:t>едагог приучает детей класть глину и вылепленные предметы на дощечку или специальную заранее подготовленную клеенку.</w:t>
      </w:r>
    </w:p>
    <w:p w:rsidR="00567EF6" w:rsidRDefault="00567EF6">
      <w:pPr>
        <w:pStyle w:val="a3"/>
        <w:spacing w:before="50"/>
        <w:ind w:left="424"/>
        <w:rPr>
          <w:spacing w:val="-2"/>
        </w:rPr>
      </w:pPr>
    </w:p>
    <w:p w:rsidR="00567EF6" w:rsidRDefault="00567EF6">
      <w:pPr>
        <w:pStyle w:val="a3"/>
        <w:spacing w:before="50"/>
        <w:ind w:left="424"/>
      </w:pPr>
    </w:p>
    <w:p w:rsidR="00567EF6" w:rsidRDefault="00567EF6" w:rsidP="00567EF6">
      <w:pPr>
        <w:pStyle w:val="4"/>
        <w:numPr>
          <w:ilvl w:val="3"/>
          <w:numId w:val="255"/>
        </w:numPr>
        <w:tabs>
          <w:tab w:val="left" w:pos="1138"/>
        </w:tabs>
      </w:pPr>
      <w:r>
        <w:rPr>
          <w:spacing w:val="-2"/>
        </w:rPr>
        <w:t>Конструктивная</w:t>
      </w:r>
      <w:r>
        <w:rPr>
          <w:spacing w:val="7"/>
        </w:rPr>
        <w:t xml:space="preserve"> </w:t>
      </w:r>
      <w:r>
        <w:rPr>
          <w:spacing w:val="-2"/>
        </w:rPr>
        <w:t>деятельность.</w:t>
      </w:r>
    </w:p>
    <w:p w:rsidR="00567EF6" w:rsidRDefault="00567EF6" w:rsidP="00567EF6">
      <w:pPr>
        <w:pStyle w:val="a3"/>
        <w:spacing w:before="5" w:line="280" w:lineRule="auto"/>
        <w:ind w:left="412" w:right="671" w:firstLine="715"/>
      </w:pPr>
      <w:r>
        <w:t>В процессе игры с настольным и напольным строительным материалом педагог продолжает знакомить</w:t>
      </w:r>
      <w:r>
        <w:rPr>
          <w:spacing w:val="-3"/>
        </w:rPr>
        <w:t xml:space="preserve"> </w:t>
      </w:r>
      <w:r>
        <w:t>детей</w:t>
      </w:r>
      <w:r>
        <w:rPr>
          <w:spacing w:val="-3"/>
        </w:rPr>
        <w:t xml:space="preserve"> </w:t>
      </w:r>
      <w:r>
        <w:t>с</w:t>
      </w:r>
      <w:r>
        <w:rPr>
          <w:spacing w:val="-4"/>
        </w:rPr>
        <w:t xml:space="preserve"> </w:t>
      </w:r>
      <w:r>
        <w:t>деталями</w:t>
      </w:r>
      <w:r>
        <w:rPr>
          <w:spacing w:val="-3"/>
        </w:rPr>
        <w:t xml:space="preserve"> </w:t>
      </w:r>
      <w:r>
        <w:t>(кубик,</w:t>
      </w:r>
      <w:r>
        <w:rPr>
          <w:spacing w:val="-6"/>
        </w:rPr>
        <w:t xml:space="preserve"> </w:t>
      </w:r>
      <w:r>
        <w:t>кирпичик,</w:t>
      </w:r>
      <w:r>
        <w:rPr>
          <w:spacing w:val="-6"/>
        </w:rPr>
        <w:t xml:space="preserve"> </w:t>
      </w:r>
      <w:r>
        <w:t>трехгранная</w:t>
      </w:r>
      <w:r>
        <w:rPr>
          <w:spacing w:val="-3"/>
        </w:rPr>
        <w:t xml:space="preserve"> </w:t>
      </w:r>
      <w:r>
        <w:t>призма,</w:t>
      </w:r>
      <w:r>
        <w:rPr>
          <w:spacing w:val="-3"/>
        </w:rPr>
        <w:t xml:space="preserve"> </w:t>
      </w:r>
      <w:r>
        <w:t>пластина,</w:t>
      </w:r>
      <w:r>
        <w:rPr>
          <w:spacing w:val="-3"/>
        </w:rPr>
        <w:t xml:space="preserve"> </w:t>
      </w:r>
      <w:r>
        <w:t>цилиндр),</w:t>
      </w:r>
      <w:r>
        <w:rPr>
          <w:spacing w:val="-3"/>
        </w:rPr>
        <w:t xml:space="preserve"> </w:t>
      </w:r>
      <w:r>
        <w:t>с</w:t>
      </w:r>
      <w:r>
        <w:rPr>
          <w:spacing w:val="-5"/>
        </w:rPr>
        <w:t xml:space="preserve"> </w:t>
      </w:r>
      <w:r>
        <w:t>вариантами расположения строительных форм на плоскости. Педагог продолжает формировать умение у детей</w:t>
      </w:r>
    </w:p>
    <w:p w:rsidR="00567EF6" w:rsidRDefault="00567EF6" w:rsidP="00567EF6">
      <w:pPr>
        <w:pStyle w:val="a3"/>
        <w:spacing w:line="280" w:lineRule="auto"/>
        <w:ind w:left="412" w:right="139"/>
      </w:pPr>
      <w:r>
        <w:t>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w:t>
      </w:r>
      <w:r>
        <w:rPr>
          <w:spacing w:val="-3"/>
        </w:rPr>
        <w:t xml:space="preserve"> </w:t>
      </w:r>
      <w:r>
        <w:t>гаражей</w:t>
      </w:r>
      <w:r>
        <w:rPr>
          <w:spacing w:val="-3"/>
        </w:rPr>
        <w:t xml:space="preserve"> </w:t>
      </w:r>
      <w:r>
        <w:t>и</w:t>
      </w:r>
      <w:r>
        <w:rPr>
          <w:spacing w:val="-3"/>
        </w:rPr>
        <w:t xml:space="preserve"> </w:t>
      </w:r>
      <w:r>
        <w:t>тому</w:t>
      </w:r>
      <w:r>
        <w:rPr>
          <w:spacing w:val="-3"/>
        </w:rPr>
        <w:t xml:space="preserve"> </w:t>
      </w:r>
      <w:r>
        <w:t>подобное).</w:t>
      </w:r>
      <w:r>
        <w:rPr>
          <w:spacing w:val="-3"/>
        </w:rPr>
        <w:t xml:space="preserve"> </w:t>
      </w:r>
      <w:r>
        <w:t>По</w:t>
      </w:r>
      <w:r>
        <w:rPr>
          <w:spacing w:val="-3"/>
        </w:rPr>
        <w:t xml:space="preserve"> </w:t>
      </w:r>
      <w:r>
        <w:t>окончании</w:t>
      </w:r>
      <w:r>
        <w:rPr>
          <w:spacing w:val="-3"/>
        </w:rPr>
        <w:t xml:space="preserve"> </w:t>
      </w:r>
      <w:r>
        <w:t>игры</w:t>
      </w:r>
      <w:r>
        <w:rPr>
          <w:spacing w:val="-3"/>
        </w:rPr>
        <w:t xml:space="preserve"> </w:t>
      </w:r>
      <w:r>
        <w:t>приучает</w:t>
      </w:r>
      <w:r>
        <w:rPr>
          <w:spacing w:val="-3"/>
        </w:rPr>
        <w:t xml:space="preserve"> </w:t>
      </w:r>
      <w:r>
        <w:t>убирать</w:t>
      </w:r>
      <w:r>
        <w:rPr>
          <w:spacing w:val="-2"/>
        </w:rPr>
        <w:t xml:space="preserve"> </w:t>
      </w:r>
      <w:r>
        <w:t>все</w:t>
      </w:r>
      <w:r>
        <w:rPr>
          <w:spacing w:val="-4"/>
        </w:rPr>
        <w:t xml:space="preserve"> </w:t>
      </w:r>
      <w:r>
        <w:t>на</w:t>
      </w:r>
      <w:r>
        <w:rPr>
          <w:spacing w:val="-4"/>
        </w:rPr>
        <w:t xml:space="preserve"> </w:t>
      </w:r>
      <w:r>
        <w:t>место.</w:t>
      </w:r>
      <w:r>
        <w:rPr>
          <w:spacing w:val="-3"/>
        </w:rPr>
        <w:t xml:space="preserve"> </w:t>
      </w:r>
      <w:r>
        <w:t>Знакомит</w:t>
      </w:r>
      <w:r>
        <w:rPr>
          <w:spacing w:val="-3"/>
        </w:rPr>
        <w:t xml:space="preserve"> </w:t>
      </w:r>
      <w:r>
        <w:t>детей</w:t>
      </w:r>
      <w:r>
        <w:rPr>
          <w:spacing w:val="-3"/>
        </w:rPr>
        <w:t xml:space="preserve"> </w:t>
      </w:r>
      <w:r>
        <w:t>с простейшими пластмассовыми конструкторами. Учит совместно с взрослым конструировать башенки,</w:t>
      </w:r>
    </w:p>
    <w:p w:rsidR="00EE0CCC" w:rsidRPr="00AA1588" w:rsidRDefault="00567EF6" w:rsidP="00AA1588">
      <w:pPr>
        <w:pStyle w:val="a3"/>
        <w:spacing w:line="280" w:lineRule="auto"/>
        <w:ind w:left="412"/>
      </w:pPr>
      <w:r>
        <w:t>домики,</w:t>
      </w:r>
      <w:r>
        <w:rPr>
          <w:spacing w:val="-3"/>
        </w:rPr>
        <w:t xml:space="preserve"> </w:t>
      </w:r>
      <w:r>
        <w:t>машины.</w:t>
      </w:r>
      <w:r>
        <w:rPr>
          <w:spacing w:val="-6"/>
        </w:rPr>
        <w:t xml:space="preserve"> </w:t>
      </w:r>
      <w:r>
        <w:t>В</w:t>
      </w:r>
      <w:r>
        <w:rPr>
          <w:spacing w:val="-3"/>
        </w:rPr>
        <w:t xml:space="preserve"> </w:t>
      </w:r>
      <w:r>
        <w:t>летнее</w:t>
      </w:r>
      <w:r>
        <w:rPr>
          <w:spacing w:val="-4"/>
        </w:rPr>
        <w:t xml:space="preserve"> </w:t>
      </w:r>
      <w:r>
        <w:t>время</w:t>
      </w:r>
      <w:r>
        <w:rPr>
          <w:spacing w:val="-3"/>
        </w:rPr>
        <w:t xml:space="preserve"> </w:t>
      </w:r>
      <w:r>
        <w:t>педагог</w:t>
      </w:r>
      <w:r>
        <w:rPr>
          <w:spacing w:val="-4"/>
        </w:rPr>
        <w:t xml:space="preserve"> </w:t>
      </w:r>
      <w:r>
        <w:t>развивает</w:t>
      </w:r>
      <w:r>
        <w:rPr>
          <w:spacing w:val="-3"/>
        </w:rPr>
        <w:t xml:space="preserve"> </w:t>
      </w:r>
      <w:r>
        <w:t>интерес</w:t>
      </w:r>
      <w:r>
        <w:rPr>
          <w:spacing w:val="-4"/>
        </w:rPr>
        <w:t xml:space="preserve"> </w:t>
      </w:r>
      <w:r>
        <w:t>у</w:t>
      </w:r>
      <w:r>
        <w:rPr>
          <w:spacing w:val="-3"/>
        </w:rPr>
        <w:t xml:space="preserve"> </w:t>
      </w:r>
      <w:r>
        <w:t>детей</w:t>
      </w:r>
      <w:r>
        <w:rPr>
          <w:spacing w:val="-3"/>
        </w:rPr>
        <w:t xml:space="preserve"> </w:t>
      </w:r>
      <w:r>
        <w:t>к</w:t>
      </w:r>
      <w:r>
        <w:rPr>
          <w:spacing w:val="-3"/>
        </w:rPr>
        <w:t xml:space="preserve"> </w:t>
      </w:r>
      <w:r>
        <w:t>строительным</w:t>
      </w:r>
      <w:r>
        <w:rPr>
          <w:spacing w:val="-5"/>
        </w:rPr>
        <w:t xml:space="preserve"> </w:t>
      </w:r>
      <w:r>
        <w:t>играм</w:t>
      </w:r>
      <w:r>
        <w:rPr>
          <w:spacing w:val="-4"/>
        </w:rPr>
        <w:t xml:space="preserve"> </w:t>
      </w:r>
      <w:r>
        <w:t>с</w:t>
      </w:r>
      <w:r>
        <w:rPr>
          <w:spacing w:val="-4"/>
        </w:rPr>
        <w:t xml:space="preserve"> </w:t>
      </w:r>
      <w:r>
        <w:t>использованием природного материала (песок, вода, желуди, камешки и тому подобное).</w:t>
      </w:r>
      <w:r w:rsidR="004068EC">
        <w:rPr>
          <w:noProof/>
          <w:lang w:eastAsia="ru-RU"/>
        </w:rPr>
        <mc:AlternateContent>
          <mc:Choice Requires="wps">
            <w:drawing>
              <wp:anchor distT="0" distB="0" distL="0" distR="0" simplePos="0" relativeHeight="15729152" behindDoc="0" locked="0" layoutInCell="1" allowOverlap="1" wp14:anchorId="3310D3F4" wp14:editId="27A00DE3">
                <wp:simplePos x="0" y="0"/>
                <wp:positionH relativeFrom="page">
                  <wp:posOffset>1270</wp:posOffset>
                </wp:positionH>
                <wp:positionV relativeFrom="page">
                  <wp:posOffset>9349740</wp:posOffset>
                </wp:positionV>
                <wp:extent cx="1270" cy="151320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13205"/>
                        </a:xfrm>
                        <a:custGeom>
                          <a:avLst/>
                          <a:gdLst/>
                          <a:ahLst/>
                          <a:cxnLst/>
                          <a:rect l="l" t="t" r="r" b="b"/>
                          <a:pathLst>
                            <a:path h="1513205">
                              <a:moveTo>
                                <a:pt x="0" y="0"/>
                              </a:moveTo>
                              <a:lnTo>
                                <a:pt x="0" y="1513204"/>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29152" from=".1pt,736.200012pt" to=".1pt,855.350012pt" stroked="true" strokeweight=".24031pt" strokecolor="#000000">
                <v:stroke dashstyle="solid"/>
                <w10:wrap type="none"/>
              </v:line>
            </w:pict>
          </mc:Fallback>
        </mc:AlternateContent>
      </w:r>
    </w:p>
    <w:p w:rsidR="00EE0CCC" w:rsidRDefault="00EE0CCC">
      <w:pPr>
        <w:pStyle w:val="a3"/>
        <w:spacing w:before="50"/>
        <w:ind w:left="0"/>
      </w:pPr>
    </w:p>
    <w:p w:rsidR="00EE0CCC" w:rsidRDefault="00EE0CCC">
      <w:pPr>
        <w:pStyle w:val="a3"/>
        <w:spacing w:before="31"/>
        <w:ind w:left="0"/>
      </w:pPr>
    </w:p>
    <w:p w:rsidR="00EE0CCC" w:rsidRDefault="004068EC">
      <w:pPr>
        <w:pStyle w:val="4"/>
        <w:numPr>
          <w:ilvl w:val="3"/>
          <w:numId w:val="255"/>
        </w:numPr>
        <w:tabs>
          <w:tab w:val="left" w:pos="1138"/>
        </w:tabs>
        <w:ind w:left="1138" w:hanging="834"/>
        <w:jc w:val="both"/>
      </w:pPr>
      <w:r>
        <w:t>Музыкальная</w:t>
      </w:r>
      <w:r>
        <w:rPr>
          <w:spacing w:val="7"/>
        </w:rPr>
        <w:t xml:space="preserve"> </w:t>
      </w:r>
      <w:r>
        <w:rPr>
          <w:spacing w:val="-2"/>
        </w:rPr>
        <w:t>деятельность.</w:t>
      </w:r>
    </w:p>
    <w:p w:rsidR="00EE0CCC" w:rsidRDefault="004068EC">
      <w:pPr>
        <w:pStyle w:val="a6"/>
        <w:numPr>
          <w:ilvl w:val="4"/>
          <w:numId w:val="255"/>
        </w:numPr>
        <w:tabs>
          <w:tab w:val="left" w:pos="1504"/>
        </w:tabs>
        <w:spacing w:before="1" w:line="273" w:lineRule="auto"/>
        <w:ind w:left="457" w:right="226" w:firstLine="710"/>
        <w:jc w:val="both"/>
        <w:rPr>
          <w:sz w:val="24"/>
        </w:rPr>
      </w:pPr>
      <w:r>
        <w:rPr>
          <w:b/>
          <w:sz w:val="24"/>
        </w:rPr>
        <w:t xml:space="preserve">Слушание: </w:t>
      </w: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w:t>
      </w:r>
      <w:r>
        <w:rPr>
          <w:spacing w:val="40"/>
          <w:sz w:val="24"/>
        </w:rPr>
        <w:t xml:space="preserve"> </w:t>
      </w:r>
      <w:r>
        <w:rPr>
          <w:sz w:val="24"/>
        </w:rPr>
        <w:t>металлофона).</w:t>
      </w:r>
    </w:p>
    <w:p w:rsidR="00EE0CCC" w:rsidRDefault="00EE0CCC">
      <w:pPr>
        <w:pStyle w:val="a3"/>
        <w:spacing w:before="53"/>
        <w:ind w:left="0"/>
      </w:pPr>
    </w:p>
    <w:p w:rsidR="00EE0CCC" w:rsidRDefault="004068EC">
      <w:pPr>
        <w:pStyle w:val="a6"/>
        <w:numPr>
          <w:ilvl w:val="4"/>
          <w:numId w:val="255"/>
        </w:numPr>
        <w:tabs>
          <w:tab w:val="left" w:pos="1566"/>
        </w:tabs>
        <w:spacing w:line="256" w:lineRule="auto"/>
        <w:ind w:left="450" w:right="235" w:firstLine="712"/>
        <w:jc w:val="both"/>
        <w:rPr>
          <w:sz w:val="24"/>
        </w:rPr>
      </w:pPr>
      <w:r>
        <w:rPr>
          <w:b/>
          <w:sz w:val="24"/>
        </w:rPr>
        <w:t xml:space="preserve">Пение: </w:t>
      </w:r>
      <w:r>
        <w:rPr>
          <w:sz w:val="24"/>
        </w:rPr>
        <w:t>педагог вызывает активность детей</w:t>
      </w:r>
      <w:r>
        <w:rPr>
          <w:spacing w:val="-1"/>
          <w:sz w:val="24"/>
        </w:rPr>
        <w:t xml:space="preserve"> </w:t>
      </w:r>
      <w:r>
        <w:rPr>
          <w:sz w:val="24"/>
        </w:rPr>
        <w:t>при подпевании</w:t>
      </w:r>
      <w:r>
        <w:rPr>
          <w:spacing w:val="-1"/>
          <w:sz w:val="24"/>
        </w:rPr>
        <w:t xml:space="preserve"> </w:t>
      </w:r>
      <w:r>
        <w:rPr>
          <w:sz w:val="24"/>
        </w:rPr>
        <w:t>и пении;</w:t>
      </w:r>
      <w:r>
        <w:rPr>
          <w:spacing w:val="-3"/>
          <w:sz w:val="24"/>
        </w:rPr>
        <w:t xml:space="preserve"> </w:t>
      </w:r>
      <w:r>
        <w:rPr>
          <w:sz w:val="24"/>
        </w:rPr>
        <w:t>развивает умение</w:t>
      </w:r>
      <w:r>
        <w:rPr>
          <w:spacing w:val="-1"/>
          <w:sz w:val="24"/>
        </w:rPr>
        <w:t xml:space="preserve"> </w:t>
      </w:r>
      <w:r>
        <w:rPr>
          <w:sz w:val="24"/>
        </w:rPr>
        <w:t>подпевать фразы в песне (совместно с педагогом); поощряет сольное пение.</w:t>
      </w:r>
    </w:p>
    <w:p w:rsidR="00EE0CCC" w:rsidRDefault="00EE0CCC">
      <w:pPr>
        <w:pStyle w:val="a3"/>
        <w:spacing w:before="68"/>
        <w:ind w:left="0"/>
      </w:pPr>
    </w:p>
    <w:p w:rsidR="00EE0CCC" w:rsidRDefault="004068EC">
      <w:pPr>
        <w:pStyle w:val="a6"/>
        <w:numPr>
          <w:ilvl w:val="4"/>
          <w:numId w:val="255"/>
        </w:numPr>
        <w:tabs>
          <w:tab w:val="left" w:pos="1457"/>
        </w:tabs>
        <w:ind w:left="1457" w:hanging="301"/>
        <w:rPr>
          <w:sz w:val="24"/>
        </w:rPr>
      </w:pPr>
      <w:r>
        <w:rPr>
          <w:b/>
          <w:sz w:val="24"/>
        </w:rPr>
        <w:t>Музыкально-ритмические</w:t>
      </w:r>
      <w:r>
        <w:rPr>
          <w:b/>
          <w:spacing w:val="-8"/>
          <w:sz w:val="24"/>
        </w:rPr>
        <w:t xml:space="preserve"> </w:t>
      </w:r>
      <w:r>
        <w:rPr>
          <w:b/>
          <w:sz w:val="24"/>
        </w:rPr>
        <w:t>движения:</w:t>
      </w:r>
      <w:r>
        <w:rPr>
          <w:b/>
          <w:spacing w:val="-3"/>
          <w:sz w:val="24"/>
        </w:rPr>
        <w:t xml:space="preserve"> </w:t>
      </w:r>
      <w:r>
        <w:rPr>
          <w:sz w:val="24"/>
        </w:rPr>
        <w:t>педагог</w:t>
      </w:r>
      <w:r>
        <w:rPr>
          <w:spacing w:val="-6"/>
          <w:sz w:val="24"/>
        </w:rPr>
        <w:t xml:space="preserve"> </w:t>
      </w:r>
      <w:r>
        <w:rPr>
          <w:sz w:val="24"/>
        </w:rPr>
        <w:t>развивает</w:t>
      </w:r>
      <w:r>
        <w:rPr>
          <w:spacing w:val="-4"/>
          <w:sz w:val="24"/>
        </w:rPr>
        <w:t xml:space="preserve"> </w:t>
      </w:r>
      <w:r>
        <w:rPr>
          <w:sz w:val="24"/>
        </w:rPr>
        <w:t>у</w:t>
      </w:r>
      <w:r>
        <w:rPr>
          <w:spacing w:val="-4"/>
          <w:sz w:val="24"/>
        </w:rPr>
        <w:t xml:space="preserve"> </w:t>
      </w:r>
      <w:r>
        <w:rPr>
          <w:sz w:val="24"/>
        </w:rPr>
        <w:t>детей</w:t>
      </w:r>
      <w:r>
        <w:rPr>
          <w:spacing w:val="-5"/>
          <w:sz w:val="24"/>
        </w:rPr>
        <w:t xml:space="preserve"> </w:t>
      </w:r>
      <w:r>
        <w:rPr>
          <w:sz w:val="24"/>
        </w:rPr>
        <w:t>эмоциональность</w:t>
      </w:r>
      <w:r>
        <w:rPr>
          <w:spacing w:val="-5"/>
          <w:sz w:val="24"/>
        </w:rPr>
        <w:t xml:space="preserve"> </w:t>
      </w:r>
      <w:r>
        <w:rPr>
          <w:sz w:val="24"/>
        </w:rPr>
        <w:t>и</w:t>
      </w:r>
      <w:r>
        <w:rPr>
          <w:spacing w:val="-4"/>
          <w:sz w:val="24"/>
        </w:rPr>
        <w:t xml:space="preserve"> </w:t>
      </w:r>
      <w:r>
        <w:rPr>
          <w:spacing w:val="-2"/>
          <w:sz w:val="24"/>
        </w:rPr>
        <w:t>образность</w:t>
      </w:r>
    </w:p>
    <w:p w:rsidR="00EE0CCC" w:rsidRDefault="00567EF6">
      <w:pPr>
        <w:pStyle w:val="a3"/>
        <w:spacing w:before="72" w:line="280" w:lineRule="auto"/>
        <w:ind w:left="486" w:right="228"/>
        <w:jc w:val="both"/>
      </w:pPr>
      <w:r>
        <w:t xml:space="preserve"> </w:t>
      </w:r>
      <w:r w:rsidR="004068EC">
        <w:t>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w:t>
      </w:r>
      <w:r w:rsidR="004068EC">
        <w:rPr>
          <w:spacing w:val="40"/>
        </w:rPr>
        <w:t xml:space="preserve"> </w:t>
      </w:r>
      <w:r w:rsidR="004068EC">
        <w:t>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w:t>
      </w:r>
      <w:r w:rsidR="004068EC">
        <w:rPr>
          <w:spacing w:val="40"/>
        </w:rPr>
        <w:t xml:space="preserve"> </w:t>
      </w:r>
      <w:r w:rsidR="004068EC">
        <w:t>песни.</w:t>
      </w:r>
    </w:p>
    <w:p w:rsidR="00EE0CCC" w:rsidRDefault="00EE0CCC">
      <w:pPr>
        <w:pStyle w:val="a3"/>
        <w:spacing w:before="92"/>
        <w:ind w:left="0"/>
      </w:pPr>
    </w:p>
    <w:p w:rsidR="00EE0CCC" w:rsidRDefault="004068EC">
      <w:pPr>
        <w:pStyle w:val="4"/>
        <w:numPr>
          <w:ilvl w:val="3"/>
          <w:numId w:val="255"/>
        </w:numPr>
        <w:tabs>
          <w:tab w:val="left" w:pos="1138"/>
        </w:tabs>
        <w:ind w:left="1138" w:hanging="834"/>
      </w:pPr>
      <w:r>
        <w:rPr>
          <w:spacing w:val="-2"/>
        </w:rPr>
        <w:t>Театрализованная</w:t>
      </w:r>
      <w:r>
        <w:rPr>
          <w:spacing w:val="9"/>
        </w:rPr>
        <w:t xml:space="preserve"> </w:t>
      </w:r>
      <w:r>
        <w:rPr>
          <w:spacing w:val="-2"/>
        </w:rPr>
        <w:t>деятельность.</w:t>
      </w:r>
    </w:p>
    <w:p w:rsidR="00EE0CCC" w:rsidRDefault="004068EC">
      <w:pPr>
        <w:spacing w:before="5"/>
        <w:ind w:left="1146"/>
        <w:rPr>
          <w:sz w:val="24"/>
        </w:rPr>
      </w:pPr>
      <w:r>
        <w:rPr>
          <w:b/>
          <w:sz w:val="24"/>
        </w:rPr>
        <w:t>Педагог</w:t>
      </w:r>
      <w:r>
        <w:rPr>
          <w:b/>
          <w:spacing w:val="-7"/>
          <w:sz w:val="24"/>
        </w:rPr>
        <w:t xml:space="preserve"> </w:t>
      </w:r>
      <w:r>
        <w:rPr>
          <w:b/>
          <w:sz w:val="24"/>
        </w:rPr>
        <w:t>пробуждает</w:t>
      </w:r>
      <w:r>
        <w:rPr>
          <w:b/>
          <w:spacing w:val="-2"/>
          <w:sz w:val="24"/>
        </w:rPr>
        <w:t xml:space="preserve"> </w:t>
      </w:r>
      <w:r>
        <w:rPr>
          <w:sz w:val="24"/>
        </w:rPr>
        <w:t>интерес</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театрализованной</w:t>
      </w:r>
      <w:r>
        <w:rPr>
          <w:spacing w:val="-4"/>
          <w:sz w:val="24"/>
        </w:rPr>
        <w:t xml:space="preserve"> </w:t>
      </w:r>
      <w:r>
        <w:rPr>
          <w:sz w:val="24"/>
        </w:rPr>
        <w:t>игре,</w:t>
      </w:r>
      <w:r>
        <w:rPr>
          <w:spacing w:val="-3"/>
          <w:sz w:val="24"/>
        </w:rPr>
        <w:t xml:space="preserve"> </w:t>
      </w:r>
      <w:r>
        <w:rPr>
          <w:sz w:val="24"/>
        </w:rPr>
        <w:t>создает</w:t>
      </w:r>
      <w:r>
        <w:rPr>
          <w:spacing w:val="-3"/>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её</w:t>
      </w:r>
      <w:r>
        <w:rPr>
          <w:spacing w:val="-3"/>
          <w:sz w:val="24"/>
        </w:rPr>
        <w:t xml:space="preserve"> </w:t>
      </w:r>
      <w:r>
        <w:rPr>
          <w:spacing w:val="-2"/>
          <w:sz w:val="24"/>
        </w:rPr>
        <w:t>проведения.</w:t>
      </w:r>
    </w:p>
    <w:p w:rsidR="00EE0CCC" w:rsidRDefault="004068EC">
      <w:pPr>
        <w:pStyle w:val="a3"/>
        <w:spacing w:before="48" w:line="283" w:lineRule="auto"/>
        <w:ind w:left="431" w:right="671"/>
      </w:pPr>
      <w:r>
        <w:t>Формирует умение следить за развитием действия в играх­ драматизациях и кукольных спектаклях, созданных</w:t>
      </w:r>
      <w:r>
        <w:rPr>
          <w:spacing w:val="-4"/>
        </w:rPr>
        <w:t xml:space="preserve"> </w:t>
      </w:r>
      <w:r>
        <w:t>силами</w:t>
      </w:r>
      <w:r>
        <w:rPr>
          <w:spacing w:val="-4"/>
        </w:rPr>
        <w:t xml:space="preserve"> </w:t>
      </w:r>
      <w:r>
        <w:t>взрослых</w:t>
      </w:r>
      <w:r>
        <w:rPr>
          <w:spacing w:val="-4"/>
        </w:rPr>
        <w:t xml:space="preserve"> </w:t>
      </w:r>
      <w:r>
        <w:t>и</w:t>
      </w:r>
      <w:r>
        <w:rPr>
          <w:spacing w:val="-4"/>
        </w:rPr>
        <w:t xml:space="preserve"> </w:t>
      </w:r>
      <w:r>
        <w:t>старших</w:t>
      </w:r>
      <w:r>
        <w:rPr>
          <w:spacing w:val="-4"/>
        </w:rPr>
        <w:t xml:space="preserve"> </w:t>
      </w:r>
      <w:r>
        <w:t>детей.</w:t>
      </w:r>
      <w:r>
        <w:rPr>
          <w:spacing w:val="-4"/>
        </w:rPr>
        <w:t xml:space="preserve"> </w:t>
      </w:r>
      <w:r>
        <w:t>Педагог</w:t>
      </w:r>
      <w:r>
        <w:rPr>
          <w:spacing w:val="-5"/>
        </w:rPr>
        <w:t xml:space="preserve"> </w:t>
      </w:r>
      <w:r>
        <w:t>учит</w:t>
      </w:r>
      <w:r>
        <w:rPr>
          <w:spacing w:val="-4"/>
        </w:rPr>
        <w:t xml:space="preserve"> </w:t>
      </w:r>
      <w:r>
        <w:t>детей</w:t>
      </w:r>
      <w:r>
        <w:rPr>
          <w:spacing w:val="-4"/>
        </w:rPr>
        <w:t xml:space="preserve"> </w:t>
      </w:r>
      <w:r>
        <w:t>имитировать</w:t>
      </w:r>
      <w:r>
        <w:rPr>
          <w:spacing w:val="-3"/>
        </w:rPr>
        <w:t xml:space="preserve"> </w:t>
      </w:r>
      <w:r>
        <w:t>характерные</w:t>
      </w:r>
      <w:r>
        <w:rPr>
          <w:spacing w:val="-8"/>
        </w:rPr>
        <w:t xml:space="preserve"> </w:t>
      </w:r>
      <w:r>
        <w:t>действия</w:t>
      </w:r>
    </w:p>
    <w:p w:rsidR="00EE0CCC" w:rsidRDefault="004068EC">
      <w:pPr>
        <w:pStyle w:val="a3"/>
        <w:spacing w:line="283" w:lineRule="auto"/>
        <w:ind w:left="431" w:right="139"/>
      </w:pPr>
      <w:r>
        <w:t xml:space="preserve">персонажей (птички летают, козленок скачет), передавать эмоциональное состояние человека (мимикой, </w:t>
      </w:r>
      <w:r>
        <w:lastRenderedPageBreak/>
        <w:t>позой,</w:t>
      </w:r>
      <w:r>
        <w:rPr>
          <w:spacing w:val="-4"/>
        </w:rPr>
        <w:t xml:space="preserve"> </w:t>
      </w:r>
      <w:r>
        <w:t>жестом,</w:t>
      </w:r>
      <w:r>
        <w:rPr>
          <w:spacing w:val="-4"/>
        </w:rPr>
        <w:t xml:space="preserve"> </w:t>
      </w:r>
      <w:r>
        <w:t>движением).</w:t>
      </w:r>
      <w:r>
        <w:rPr>
          <w:spacing w:val="-4"/>
        </w:rPr>
        <w:t xml:space="preserve"> </w:t>
      </w:r>
      <w:r>
        <w:t>Знакомит</w:t>
      </w:r>
      <w:r>
        <w:rPr>
          <w:spacing w:val="-4"/>
        </w:rPr>
        <w:t xml:space="preserve"> </w:t>
      </w:r>
      <w:r>
        <w:t>детей</w:t>
      </w:r>
      <w:r>
        <w:rPr>
          <w:spacing w:val="-4"/>
        </w:rPr>
        <w:t xml:space="preserve"> </w:t>
      </w:r>
      <w:r>
        <w:t>с</w:t>
      </w:r>
      <w:r>
        <w:rPr>
          <w:spacing w:val="-5"/>
        </w:rPr>
        <w:t xml:space="preserve"> </w:t>
      </w:r>
      <w:r>
        <w:t>приемами</w:t>
      </w:r>
      <w:r>
        <w:rPr>
          <w:spacing w:val="-4"/>
        </w:rPr>
        <w:t xml:space="preserve"> </w:t>
      </w:r>
      <w:r>
        <w:t>вождения</w:t>
      </w:r>
      <w:r>
        <w:rPr>
          <w:spacing w:val="-4"/>
        </w:rPr>
        <w:t xml:space="preserve"> </w:t>
      </w:r>
      <w:r>
        <w:t>настольных</w:t>
      </w:r>
      <w:r>
        <w:rPr>
          <w:spacing w:val="-4"/>
        </w:rPr>
        <w:t xml:space="preserve"> </w:t>
      </w:r>
      <w:r>
        <w:t>кукол.</w:t>
      </w:r>
      <w:r>
        <w:rPr>
          <w:spacing w:val="-4"/>
        </w:rPr>
        <w:t xml:space="preserve"> </w:t>
      </w:r>
      <w:r>
        <w:t>Учит</w:t>
      </w:r>
      <w:r>
        <w:rPr>
          <w:spacing w:val="-4"/>
        </w:rPr>
        <w:t xml:space="preserve"> </w:t>
      </w:r>
      <w:r>
        <w:t>сопровождать движения простой песенкой. Педагог поощряет у детей желание действовать с элементами</w:t>
      </w:r>
      <w:r>
        <w:rPr>
          <w:spacing w:val="40"/>
        </w:rPr>
        <w:t xml:space="preserve"> </w:t>
      </w:r>
      <w:r>
        <w:t>костюмов</w:t>
      </w:r>
    </w:p>
    <w:p w:rsidR="00EE0CCC" w:rsidRDefault="004068EC">
      <w:pPr>
        <w:pStyle w:val="a3"/>
        <w:ind w:left="431"/>
      </w:pPr>
      <w:r>
        <w:t>(шапочки,</w:t>
      </w:r>
      <w:r>
        <w:rPr>
          <w:spacing w:val="34"/>
        </w:rPr>
        <w:t xml:space="preserve"> </w:t>
      </w:r>
      <w:r>
        <w:t>воротнички</w:t>
      </w:r>
      <w:r>
        <w:rPr>
          <w:spacing w:val="32"/>
        </w:rPr>
        <w:t xml:space="preserve"> </w:t>
      </w:r>
      <w:r>
        <w:t>и</w:t>
      </w:r>
      <w:r>
        <w:rPr>
          <w:spacing w:val="-2"/>
        </w:rPr>
        <w:t xml:space="preserve"> </w:t>
      </w:r>
      <w:r>
        <w:t>так</w:t>
      </w:r>
      <w:r>
        <w:rPr>
          <w:spacing w:val="-3"/>
        </w:rPr>
        <w:t xml:space="preserve"> </w:t>
      </w:r>
      <w:r>
        <w:t>далее)</w:t>
      </w:r>
      <w:r>
        <w:rPr>
          <w:spacing w:val="36"/>
        </w:rPr>
        <w:t xml:space="preserve"> </w:t>
      </w:r>
      <w:r>
        <w:t>и</w:t>
      </w:r>
      <w:r>
        <w:rPr>
          <w:spacing w:val="-2"/>
        </w:rPr>
        <w:t xml:space="preserve"> </w:t>
      </w:r>
      <w:r>
        <w:t>атрибутами</w:t>
      </w:r>
      <w:r>
        <w:rPr>
          <w:spacing w:val="-3"/>
        </w:rPr>
        <w:t xml:space="preserve"> </w:t>
      </w:r>
      <w:r>
        <w:t>как</w:t>
      </w:r>
      <w:r>
        <w:rPr>
          <w:spacing w:val="-3"/>
        </w:rPr>
        <w:t xml:space="preserve"> </w:t>
      </w:r>
      <w:r>
        <w:t>внешними</w:t>
      </w:r>
      <w:r>
        <w:rPr>
          <w:spacing w:val="-3"/>
        </w:rPr>
        <w:t xml:space="preserve"> </w:t>
      </w:r>
      <w:r>
        <w:t>символами</w:t>
      </w:r>
      <w:r>
        <w:rPr>
          <w:spacing w:val="-2"/>
        </w:rPr>
        <w:t xml:space="preserve"> роли.</w:t>
      </w:r>
    </w:p>
    <w:p w:rsidR="00EE0CCC" w:rsidRDefault="00EE0CCC">
      <w:pPr>
        <w:pStyle w:val="a3"/>
        <w:spacing w:before="133"/>
        <w:ind w:left="0"/>
      </w:pPr>
    </w:p>
    <w:p w:rsidR="00EE0CCC" w:rsidRDefault="004068EC">
      <w:pPr>
        <w:pStyle w:val="4"/>
        <w:numPr>
          <w:ilvl w:val="3"/>
          <w:numId w:val="255"/>
        </w:numPr>
        <w:tabs>
          <w:tab w:val="left" w:pos="1138"/>
        </w:tabs>
        <w:spacing w:before="1"/>
        <w:ind w:left="1138" w:hanging="834"/>
      </w:pPr>
      <w:r>
        <w:rPr>
          <w:spacing w:val="-2"/>
        </w:rPr>
        <w:t>Культурно-досуговая</w:t>
      </w:r>
      <w:r>
        <w:rPr>
          <w:spacing w:val="7"/>
        </w:rPr>
        <w:t xml:space="preserve"> </w:t>
      </w:r>
      <w:r>
        <w:rPr>
          <w:spacing w:val="-2"/>
        </w:rPr>
        <w:t>деятельность.</w:t>
      </w:r>
    </w:p>
    <w:p w:rsidR="00EE0CCC" w:rsidRDefault="004068EC">
      <w:pPr>
        <w:pStyle w:val="a3"/>
        <w:spacing w:before="4" w:line="280" w:lineRule="auto"/>
        <w:ind w:left="421" w:firstLine="705"/>
      </w:pPr>
      <w:r>
        <w:rPr>
          <w:b/>
        </w:rPr>
        <w:t xml:space="preserve">Педагог создает </w:t>
      </w:r>
      <w:r>
        <w:t>эмоционально-положительный климат в группе и ДОО для обеспечения у детей чувства</w:t>
      </w:r>
      <w:r>
        <w:rPr>
          <w:spacing w:val="-4"/>
        </w:rPr>
        <w:t xml:space="preserve"> </w:t>
      </w:r>
      <w:r>
        <w:t>комфортности,</w:t>
      </w:r>
      <w:r>
        <w:rPr>
          <w:spacing w:val="-3"/>
        </w:rPr>
        <w:t xml:space="preserve"> </w:t>
      </w:r>
      <w:r>
        <w:t>уюта</w:t>
      </w:r>
      <w:r>
        <w:rPr>
          <w:spacing w:val="-3"/>
        </w:rPr>
        <w:t xml:space="preserve"> </w:t>
      </w:r>
      <w:r>
        <w:t>и</w:t>
      </w:r>
      <w:r>
        <w:rPr>
          <w:spacing w:val="-3"/>
        </w:rPr>
        <w:t xml:space="preserve"> </w:t>
      </w:r>
      <w:r>
        <w:t>защищенности;</w:t>
      </w:r>
      <w:r>
        <w:rPr>
          <w:spacing w:val="-5"/>
        </w:rPr>
        <w:t xml:space="preserve"> </w:t>
      </w:r>
      <w:r>
        <w:t>формирует</w:t>
      </w:r>
      <w:r>
        <w:rPr>
          <w:spacing w:val="-3"/>
        </w:rPr>
        <w:t xml:space="preserve"> </w:t>
      </w:r>
      <w:r>
        <w:t>у детей</w:t>
      </w:r>
      <w:r>
        <w:rPr>
          <w:spacing w:val="-3"/>
        </w:rPr>
        <w:t xml:space="preserve"> </w:t>
      </w:r>
      <w:r>
        <w:t>умение</w:t>
      </w:r>
      <w:r>
        <w:rPr>
          <w:spacing w:val="-4"/>
        </w:rPr>
        <w:t xml:space="preserve"> </w:t>
      </w:r>
      <w:r>
        <w:t>самостоятельной</w:t>
      </w:r>
      <w:r>
        <w:rPr>
          <w:spacing w:val="-3"/>
        </w:rPr>
        <w:t xml:space="preserve"> </w:t>
      </w:r>
      <w:r>
        <w:t>работы</w:t>
      </w:r>
      <w:r>
        <w:rPr>
          <w:spacing w:val="-3"/>
        </w:rPr>
        <w:t xml:space="preserve"> </w:t>
      </w:r>
      <w:r>
        <w:t>детей</w:t>
      </w:r>
      <w:r>
        <w:rPr>
          <w:spacing w:val="-3"/>
        </w:rPr>
        <w:t xml:space="preserve"> </w:t>
      </w:r>
      <w:r>
        <w:t>с художественными материалами. Привлекает детей к посильному участию в играх с пением,</w:t>
      </w:r>
    </w:p>
    <w:p w:rsidR="00EE0CCC" w:rsidRDefault="004068EC">
      <w:pPr>
        <w:pStyle w:val="a3"/>
        <w:spacing w:line="280" w:lineRule="auto"/>
        <w:ind w:left="421"/>
      </w:pPr>
      <w:r>
        <w:t>театрализованных представлениях (кукольный театр; инсценирование русских народных сказок), забавах, развлечениях</w:t>
      </w:r>
      <w:r>
        <w:rPr>
          <w:spacing w:val="-4"/>
        </w:rPr>
        <w:t xml:space="preserve"> </w:t>
      </w:r>
      <w:r>
        <w:t>(тематических,</w:t>
      </w:r>
      <w:r>
        <w:rPr>
          <w:spacing w:val="-4"/>
        </w:rPr>
        <w:t xml:space="preserve"> </w:t>
      </w:r>
      <w:r>
        <w:t>спортивных)</w:t>
      </w:r>
      <w:r>
        <w:rPr>
          <w:spacing w:val="-6"/>
        </w:rPr>
        <w:t xml:space="preserve"> </w:t>
      </w:r>
      <w:r>
        <w:t>и</w:t>
      </w:r>
      <w:r>
        <w:rPr>
          <w:spacing w:val="-4"/>
        </w:rPr>
        <w:t xml:space="preserve"> </w:t>
      </w:r>
      <w:r>
        <w:t>праздниках.</w:t>
      </w:r>
      <w:r>
        <w:rPr>
          <w:spacing w:val="-4"/>
        </w:rPr>
        <w:t xml:space="preserve"> </w:t>
      </w:r>
      <w:r>
        <w:t>Развивает</w:t>
      </w:r>
      <w:r>
        <w:rPr>
          <w:spacing w:val="-4"/>
        </w:rPr>
        <w:t xml:space="preserve"> </w:t>
      </w:r>
      <w:r>
        <w:t>умение</w:t>
      </w:r>
      <w:r>
        <w:rPr>
          <w:spacing w:val="-5"/>
        </w:rPr>
        <w:t xml:space="preserve"> </w:t>
      </w:r>
      <w:r>
        <w:t>следить</w:t>
      </w:r>
      <w:r>
        <w:rPr>
          <w:spacing w:val="-3"/>
        </w:rPr>
        <w:t xml:space="preserve"> </w:t>
      </w:r>
      <w:r>
        <w:t>за</w:t>
      </w:r>
      <w:r>
        <w:rPr>
          <w:spacing w:val="-5"/>
        </w:rPr>
        <w:t xml:space="preserve"> </w:t>
      </w:r>
      <w:r>
        <w:t>действиями</w:t>
      </w:r>
      <w:r>
        <w:rPr>
          <w:spacing w:val="-4"/>
        </w:rPr>
        <w:t xml:space="preserve"> </w:t>
      </w:r>
      <w:r>
        <w:t>игрушек, сказочных героев, адекватно реагировать на них. Формирует навык перевоплощения детей в образы</w:t>
      </w:r>
    </w:p>
    <w:p w:rsidR="00EE0CCC" w:rsidRDefault="004068EC">
      <w:pPr>
        <w:pStyle w:val="a3"/>
        <w:spacing w:line="275" w:lineRule="exact"/>
        <w:ind w:left="421"/>
      </w:pPr>
      <w:r>
        <w:t>сказочных</w:t>
      </w:r>
      <w:r>
        <w:rPr>
          <w:spacing w:val="-3"/>
        </w:rPr>
        <w:t xml:space="preserve"> </w:t>
      </w:r>
      <w:r>
        <w:rPr>
          <w:spacing w:val="-2"/>
        </w:rPr>
        <w:t>героев.</w:t>
      </w:r>
    </w:p>
    <w:p w:rsidR="00EE0CCC" w:rsidRDefault="00EE0CCC">
      <w:pPr>
        <w:pStyle w:val="a3"/>
        <w:spacing w:before="164"/>
        <w:ind w:left="0"/>
      </w:pPr>
    </w:p>
    <w:p w:rsidR="00EE0CCC" w:rsidRDefault="004068EC">
      <w:pPr>
        <w:pStyle w:val="4"/>
        <w:numPr>
          <w:ilvl w:val="1"/>
          <w:numId w:val="272"/>
        </w:numPr>
        <w:tabs>
          <w:tab w:val="left" w:pos="911"/>
        </w:tabs>
        <w:spacing w:before="1"/>
        <w:ind w:left="911" w:hanging="708"/>
        <w:jc w:val="left"/>
        <w:rPr>
          <w:b w:val="0"/>
        </w:rPr>
      </w:pPr>
      <w:r>
        <w:rPr>
          <w:w w:val="105"/>
        </w:rPr>
        <w:t>От</w:t>
      </w:r>
      <w:r>
        <w:rPr>
          <w:spacing w:val="-4"/>
          <w:w w:val="105"/>
        </w:rPr>
        <w:t xml:space="preserve"> </w:t>
      </w:r>
      <w:r>
        <w:rPr>
          <w:w w:val="105"/>
        </w:rPr>
        <w:t>3</w:t>
      </w:r>
      <w:r>
        <w:rPr>
          <w:spacing w:val="-4"/>
          <w:w w:val="105"/>
        </w:rPr>
        <w:t xml:space="preserve"> </w:t>
      </w:r>
      <w:r>
        <w:rPr>
          <w:w w:val="105"/>
        </w:rPr>
        <w:t>лет</w:t>
      </w:r>
      <w:r>
        <w:rPr>
          <w:spacing w:val="-4"/>
          <w:w w:val="105"/>
        </w:rPr>
        <w:t xml:space="preserve"> </w:t>
      </w:r>
      <w:r>
        <w:rPr>
          <w:w w:val="105"/>
        </w:rPr>
        <w:t>до</w:t>
      </w:r>
      <w:r>
        <w:rPr>
          <w:spacing w:val="-2"/>
          <w:w w:val="105"/>
        </w:rPr>
        <w:t xml:space="preserve"> </w:t>
      </w:r>
      <w:r>
        <w:rPr>
          <w:w w:val="105"/>
        </w:rPr>
        <w:t>4</w:t>
      </w:r>
      <w:r>
        <w:rPr>
          <w:spacing w:val="-2"/>
          <w:w w:val="105"/>
        </w:rPr>
        <w:t xml:space="preserve"> </w:t>
      </w:r>
      <w:r>
        <w:rPr>
          <w:spacing w:val="-4"/>
          <w:w w:val="105"/>
        </w:rPr>
        <w:t>лет.</w:t>
      </w:r>
    </w:p>
    <w:p w:rsidR="00EE0CCC" w:rsidRDefault="004068EC">
      <w:pPr>
        <w:pStyle w:val="a6"/>
        <w:numPr>
          <w:ilvl w:val="2"/>
          <w:numId w:val="272"/>
        </w:numPr>
        <w:tabs>
          <w:tab w:val="left" w:pos="1619"/>
        </w:tabs>
        <w:spacing w:before="72"/>
        <w:ind w:left="304" w:right="2260" w:firstLine="0"/>
        <w:jc w:val="left"/>
        <w:rPr>
          <w:sz w:val="24"/>
        </w:rPr>
      </w:pPr>
      <w:r>
        <w:rPr>
          <w:b/>
          <w:w w:val="105"/>
          <w:sz w:val="24"/>
        </w:rPr>
        <w:t>В</w:t>
      </w:r>
      <w:r>
        <w:rPr>
          <w:b/>
          <w:spacing w:val="-11"/>
          <w:w w:val="105"/>
          <w:sz w:val="24"/>
        </w:rPr>
        <w:t xml:space="preserve"> </w:t>
      </w:r>
      <w:r>
        <w:rPr>
          <w:b/>
          <w:w w:val="105"/>
          <w:sz w:val="24"/>
        </w:rPr>
        <w:t>области</w:t>
      </w:r>
      <w:r>
        <w:rPr>
          <w:b/>
          <w:spacing w:val="-9"/>
          <w:w w:val="105"/>
          <w:sz w:val="24"/>
        </w:rPr>
        <w:t xml:space="preserve"> </w:t>
      </w:r>
      <w:r>
        <w:rPr>
          <w:b/>
          <w:w w:val="105"/>
          <w:sz w:val="24"/>
        </w:rPr>
        <w:t>художественно-эстетического</w:t>
      </w:r>
      <w:r>
        <w:rPr>
          <w:b/>
          <w:spacing w:val="-9"/>
          <w:w w:val="105"/>
          <w:sz w:val="24"/>
        </w:rPr>
        <w:t xml:space="preserve"> </w:t>
      </w:r>
      <w:r>
        <w:rPr>
          <w:b/>
          <w:w w:val="105"/>
          <w:sz w:val="24"/>
        </w:rPr>
        <w:t>развития</w:t>
      </w:r>
      <w:r>
        <w:rPr>
          <w:b/>
          <w:spacing w:val="-8"/>
          <w:w w:val="105"/>
          <w:sz w:val="24"/>
        </w:rPr>
        <w:t xml:space="preserve"> </w:t>
      </w:r>
      <w:r>
        <w:rPr>
          <w:w w:val="105"/>
          <w:sz w:val="24"/>
        </w:rPr>
        <w:t>основными</w:t>
      </w:r>
      <w:r>
        <w:rPr>
          <w:spacing w:val="-9"/>
          <w:w w:val="105"/>
          <w:sz w:val="24"/>
        </w:rPr>
        <w:t xml:space="preserve"> </w:t>
      </w:r>
      <w:r>
        <w:rPr>
          <w:w w:val="105"/>
          <w:sz w:val="24"/>
        </w:rPr>
        <w:t>задачами образовательной</w:t>
      </w:r>
      <w:r w:rsidR="0011385D">
        <w:rPr>
          <w:w w:val="105"/>
          <w:sz w:val="24"/>
        </w:rPr>
        <w:t xml:space="preserve"> </w:t>
      </w:r>
      <w:r>
        <w:rPr>
          <w:w w:val="105"/>
          <w:sz w:val="24"/>
        </w:rPr>
        <w:t>деятельности являются:</w:t>
      </w:r>
    </w:p>
    <w:p w:rsidR="00EE0CCC" w:rsidRDefault="004068EC">
      <w:pPr>
        <w:pStyle w:val="4"/>
        <w:numPr>
          <w:ilvl w:val="0"/>
          <w:numId w:val="254"/>
        </w:numPr>
        <w:tabs>
          <w:tab w:val="left" w:pos="1462"/>
        </w:tabs>
        <w:spacing w:before="56"/>
        <w:ind w:left="1462" w:hanging="299"/>
        <w:rPr>
          <w:sz w:val="27"/>
        </w:rPr>
      </w:pPr>
      <w:r>
        <w:rPr>
          <w:w w:val="105"/>
        </w:rPr>
        <w:t>приобщение</w:t>
      </w:r>
      <w:r>
        <w:rPr>
          <w:spacing w:val="-12"/>
          <w:w w:val="105"/>
        </w:rPr>
        <w:t xml:space="preserve"> </w:t>
      </w:r>
      <w:r>
        <w:rPr>
          <w:w w:val="105"/>
        </w:rPr>
        <w:t>к</w:t>
      </w:r>
      <w:r>
        <w:rPr>
          <w:spacing w:val="-4"/>
          <w:w w:val="105"/>
        </w:rPr>
        <w:t xml:space="preserve"> </w:t>
      </w:r>
      <w:r>
        <w:rPr>
          <w:spacing w:val="-2"/>
          <w:w w:val="105"/>
        </w:rPr>
        <w:t>искусству:</w:t>
      </w:r>
    </w:p>
    <w:p w:rsidR="00AA1588" w:rsidRDefault="004068EC" w:rsidP="00AA1588">
      <w:pPr>
        <w:pStyle w:val="a3"/>
        <w:ind w:left="455" w:firstLine="705"/>
        <w:rPr>
          <w:w w:val="105"/>
        </w:rPr>
      </w:pPr>
      <w:r>
        <w:rPr>
          <w:b/>
          <w:w w:val="105"/>
        </w:rPr>
        <w:t>продолжать</w:t>
      </w:r>
      <w:r>
        <w:rPr>
          <w:b/>
          <w:spacing w:val="34"/>
          <w:w w:val="105"/>
        </w:rPr>
        <w:t xml:space="preserve"> </w:t>
      </w:r>
      <w:r>
        <w:rPr>
          <w:b/>
          <w:w w:val="105"/>
        </w:rPr>
        <w:t>развивать</w:t>
      </w:r>
      <w:r>
        <w:rPr>
          <w:b/>
          <w:spacing w:val="34"/>
          <w:w w:val="105"/>
        </w:rPr>
        <w:t xml:space="preserve"> </w:t>
      </w:r>
      <w:r>
        <w:rPr>
          <w:w w:val="105"/>
        </w:rPr>
        <w:t>художественное</w:t>
      </w:r>
      <w:r>
        <w:rPr>
          <w:spacing w:val="34"/>
          <w:w w:val="105"/>
        </w:rPr>
        <w:t xml:space="preserve"> </w:t>
      </w:r>
      <w:r>
        <w:rPr>
          <w:w w:val="105"/>
        </w:rPr>
        <w:t>восприятие,</w:t>
      </w:r>
      <w:r>
        <w:rPr>
          <w:spacing w:val="35"/>
          <w:w w:val="105"/>
        </w:rPr>
        <w:t xml:space="preserve"> </w:t>
      </w:r>
      <w:r>
        <w:rPr>
          <w:w w:val="105"/>
        </w:rPr>
        <w:t>подводить</w:t>
      </w:r>
      <w:r>
        <w:rPr>
          <w:spacing w:val="33"/>
          <w:w w:val="105"/>
        </w:rPr>
        <w:t xml:space="preserve"> </w:t>
      </w:r>
      <w:r>
        <w:rPr>
          <w:w w:val="105"/>
        </w:rPr>
        <w:t>детей</w:t>
      </w:r>
      <w:r>
        <w:rPr>
          <w:spacing w:val="37"/>
          <w:w w:val="105"/>
        </w:rPr>
        <w:t xml:space="preserve"> </w:t>
      </w:r>
      <w:r>
        <w:rPr>
          <w:w w:val="105"/>
        </w:rPr>
        <w:t>к</w:t>
      </w:r>
      <w:r>
        <w:rPr>
          <w:spacing w:val="34"/>
          <w:w w:val="105"/>
        </w:rPr>
        <w:t xml:space="preserve"> </w:t>
      </w:r>
      <w:r>
        <w:rPr>
          <w:w w:val="105"/>
        </w:rPr>
        <w:t>восприятию произведений искусства (разглядывать и чувствовать);</w:t>
      </w:r>
    </w:p>
    <w:p w:rsidR="00AA1588" w:rsidRDefault="004068EC" w:rsidP="00AA1588">
      <w:pPr>
        <w:pStyle w:val="a3"/>
        <w:ind w:left="455" w:firstLine="705"/>
        <w:rPr>
          <w:spacing w:val="-2"/>
        </w:rPr>
      </w:pPr>
      <w:r>
        <w:rPr>
          <w:b/>
        </w:rPr>
        <w:t>воспитывать</w:t>
      </w:r>
      <w:r>
        <w:rPr>
          <w:b/>
          <w:spacing w:val="-7"/>
        </w:rPr>
        <w:t xml:space="preserve"> </w:t>
      </w:r>
      <w:r>
        <w:rPr>
          <w:b/>
        </w:rPr>
        <w:t>интерес</w:t>
      </w:r>
      <w:r>
        <w:rPr>
          <w:b/>
          <w:spacing w:val="-6"/>
        </w:rPr>
        <w:t xml:space="preserve"> </w:t>
      </w:r>
      <w:r>
        <w:t>к</w:t>
      </w:r>
      <w:r>
        <w:rPr>
          <w:spacing w:val="-4"/>
        </w:rPr>
        <w:t xml:space="preserve"> </w:t>
      </w:r>
      <w:r>
        <w:rPr>
          <w:spacing w:val="-2"/>
        </w:rPr>
        <w:t>искусству;</w:t>
      </w:r>
    </w:p>
    <w:p w:rsidR="00AA1588" w:rsidRDefault="004068EC" w:rsidP="00AA1588">
      <w:pPr>
        <w:pStyle w:val="a3"/>
        <w:ind w:left="455" w:firstLine="705"/>
      </w:pPr>
      <w:r>
        <w:rPr>
          <w:b/>
        </w:rPr>
        <w:t>формировать</w:t>
      </w:r>
      <w:r>
        <w:rPr>
          <w:b/>
          <w:spacing w:val="40"/>
        </w:rPr>
        <w:t xml:space="preserve"> </w:t>
      </w:r>
      <w:r>
        <w:rPr>
          <w:b/>
        </w:rPr>
        <w:t>понимание</w:t>
      </w:r>
      <w:r>
        <w:rPr>
          <w:b/>
          <w:spacing w:val="40"/>
        </w:rPr>
        <w:t xml:space="preserve"> </w:t>
      </w:r>
      <w:r>
        <w:t>красоты</w:t>
      </w:r>
      <w:r>
        <w:rPr>
          <w:spacing w:val="40"/>
        </w:rPr>
        <w:t xml:space="preserve"> </w:t>
      </w:r>
      <w:r>
        <w:t>произведений</w:t>
      </w:r>
      <w:r>
        <w:rPr>
          <w:spacing w:val="40"/>
        </w:rPr>
        <w:t xml:space="preserve"> </w:t>
      </w:r>
      <w:r>
        <w:t>искусства,</w:t>
      </w:r>
      <w:r>
        <w:rPr>
          <w:spacing w:val="80"/>
        </w:rPr>
        <w:t xml:space="preserve"> </w:t>
      </w:r>
      <w:r>
        <w:t>потребность</w:t>
      </w:r>
      <w:r>
        <w:rPr>
          <w:spacing w:val="40"/>
        </w:rPr>
        <w:t xml:space="preserve"> </w:t>
      </w:r>
      <w:r>
        <w:t>общения</w:t>
      </w:r>
      <w:r>
        <w:rPr>
          <w:spacing w:val="40"/>
        </w:rPr>
        <w:t xml:space="preserve"> </w:t>
      </w:r>
      <w:r>
        <w:t>с</w:t>
      </w:r>
      <w:r>
        <w:rPr>
          <w:spacing w:val="80"/>
        </w:rPr>
        <w:t xml:space="preserve"> </w:t>
      </w:r>
      <w:r>
        <w:rPr>
          <w:spacing w:val="-2"/>
        </w:rPr>
        <w:t>искусством;</w:t>
      </w:r>
    </w:p>
    <w:p w:rsidR="00AA1588" w:rsidRDefault="004068EC" w:rsidP="00AA1588">
      <w:pPr>
        <w:pStyle w:val="a3"/>
        <w:ind w:left="455" w:firstLine="705"/>
      </w:pPr>
      <w:r>
        <w:rPr>
          <w:b/>
          <w:w w:val="105"/>
        </w:rPr>
        <w:t>развивать</w:t>
      </w:r>
      <w:r>
        <w:rPr>
          <w:b/>
          <w:spacing w:val="-6"/>
          <w:w w:val="105"/>
        </w:rPr>
        <w:t xml:space="preserve"> </w:t>
      </w:r>
      <w:r>
        <w:rPr>
          <w:b/>
          <w:w w:val="105"/>
        </w:rPr>
        <w:t>у</w:t>
      </w:r>
      <w:r>
        <w:rPr>
          <w:b/>
          <w:spacing w:val="-7"/>
          <w:w w:val="105"/>
        </w:rPr>
        <w:t xml:space="preserve"> </w:t>
      </w:r>
      <w:r>
        <w:rPr>
          <w:b/>
          <w:w w:val="105"/>
        </w:rPr>
        <w:t>детей</w:t>
      </w:r>
      <w:r>
        <w:rPr>
          <w:b/>
          <w:spacing w:val="-3"/>
          <w:w w:val="105"/>
        </w:rPr>
        <w:t xml:space="preserve"> </w:t>
      </w:r>
      <w:r>
        <w:rPr>
          <w:w w:val="105"/>
        </w:rPr>
        <w:t>эстетические</w:t>
      </w:r>
      <w:r>
        <w:rPr>
          <w:spacing w:val="-5"/>
          <w:w w:val="105"/>
        </w:rPr>
        <w:t xml:space="preserve"> </w:t>
      </w:r>
      <w:r>
        <w:rPr>
          <w:w w:val="105"/>
        </w:rPr>
        <w:t>чувства</w:t>
      </w:r>
      <w:r>
        <w:rPr>
          <w:spacing w:val="-7"/>
          <w:w w:val="105"/>
        </w:rPr>
        <w:t xml:space="preserve"> </w:t>
      </w:r>
      <w:r>
        <w:rPr>
          <w:w w:val="105"/>
        </w:rPr>
        <w:t>при</w:t>
      </w:r>
      <w:r>
        <w:rPr>
          <w:spacing w:val="-4"/>
          <w:w w:val="105"/>
        </w:rPr>
        <w:t xml:space="preserve"> </w:t>
      </w:r>
      <w:r>
        <w:rPr>
          <w:w w:val="105"/>
        </w:rPr>
        <w:t>восприятии</w:t>
      </w:r>
      <w:r>
        <w:rPr>
          <w:spacing w:val="-4"/>
          <w:w w:val="105"/>
        </w:rPr>
        <w:t xml:space="preserve"> </w:t>
      </w:r>
      <w:r>
        <w:rPr>
          <w:w w:val="105"/>
        </w:rPr>
        <w:t>музыки,</w:t>
      </w:r>
      <w:r>
        <w:rPr>
          <w:spacing w:val="-7"/>
          <w:w w:val="105"/>
        </w:rPr>
        <w:t xml:space="preserve"> </w:t>
      </w:r>
      <w:r>
        <w:rPr>
          <w:w w:val="105"/>
        </w:rPr>
        <w:t>изобразительного,</w:t>
      </w:r>
      <w:r>
        <w:rPr>
          <w:spacing w:val="-7"/>
          <w:w w:val="105"/>
        </w:rPr>
        <w:t xml:space="preserve"> </w:t>
      </w:r>
      <w:r>
        <w:rPr>
          <w:w w:val="105"/>
        </w:rPr>
        <w:t>народного декоративно-прикладного</w:t>
      </w:r>
      <w:r>
        <w:rPr>
          <w:spacing w:val="-8"/>
          <w:w w:val="105"/>
        </w:rPr>
        <w:t xml:space="preserve"> </w:t>
      </w:r>
      <w:r>
        <w:rPr>
          <w:w w:val="105"/>
        </w:rPr>
        <w:t>искусства;</w:t>
      </w:r>
      <w:r>
        <w:rPr>
          <w:spacing w:val="-5"/>
          <w:w w:val="105"/>
        </w:rPr>
        <w:t xml:space="preserve"> </w:t>
      </w:r>
      <w:r>
        <w:rPr>
          <w:w w:val="105"/>
        </w:rPr>
        <w:t>содействовать</w:t>
      </w:r>
      <w:r>
        <w:rPr>
          <w:spacing w:val="-4"/>
          <w:w w:val="105"/>
        </w:rPr>
        <w:t xml:space="preserve"> </w:t>
      </w:r>
      <w:r>
        <w:rPr>
          <w:w w:val="105"/>
        </w:rPr>
        <w:t>возникновению</w:t>
      </w:r>
      <w:r>
        <w:rPr>
          <w:spacing w:val="-8"/>
          <w:w w:val="105"/>
        </w:rPr>
        <w:t xml:space="preserve"> </w:t>
      </w:r>
      <w:r>
        <w:rPr>
          <w:w w:val="105"/>
        </w:rPr>
        <w:t>положительного</w:t>
      </w:r>
      <w:r>
        <w:rPr>
          <w:spacing w:val="-8"/>
          <w:w w:val="105"/>
        </w:rPr>
        <w:t xml:space="preserve"> </w:t>
      </w:r>
      <w:r>
        <w:rPr>
          <w:w w:val="105"/>
        </w:rPr>
        <w:t>эмоционального отклика на красоту окружающего мира, выраженного в произведениях искусства;</w:t>
      </w:r>
    </w:p>
    <w:p w:rsidR="00AA1588" w:rsidRDefault="004068EC" w:rsidP="00AA1588">
      <w:pPr>
        <w:pStyle w:val="a3"/>
        <w:ind w:left="455" w:firstLine="705"/>
      </w:pPr>
      <w:r>
        <w:rPr>
          <w:b/>
          <w:w w:val="105"/>
        </w:rPr>
        <w:t>формировать</w:t>
      </w:r>
      <w:r>
        <w:rPr>
          <w:b/>
          <w:spacing w:val="-8"/>
          <w:w w:val="105"/>
        </w:rPr>
        <w:t xml:space="preserve"> </w:t>
      </w:r>
      <w:r>
        <w:rPr>
          <w:w w:val="105"/>
        </w:rPr>
        <w:t>патриотическое</w:t>
      </w:r>
      <w:r>
        <w:rPr>
          <w:spacing w:val="-16"/>
          <w:w w:val="105"/>
        </w:rPr>
        <w:t xml:space="preserve"> </w:t>
      </w:r>
      <w:r>
        <w:rPr>
          <w:w w:val="105"/>
        </w:rPr>
        <w:t>отношение</w:t>
      </w:r>
      <w:r>
        <w:rPr>
          <w:spacing w:val="-7"/>
          <w:w w:val="105"/>
        </w:rPr>
        <w:t xml:space="preserve"> </w:t>
      </w:r>
      <w:r>
        <w:rPr>
          <w:w w:val="105"/>
        </w:rPr>
        <w:t>и</w:t>
      </w:r>
      <w:r>
        <w:rPr>
          <w:spacing w:val="-16"/>
          <w:w w:val="105"/>
        </w:rPr>
        <w:t xml:space="preserve"> </w:t>
      </w:r>
      <w:r>
        <w:rPr>
          <w:w w:val="105"/>
        </w:rPr>
        <w:t>чувство</w:t>
      </w:r>
      <w:r>
        <w:rPr>
          <w:spacing w:val="-4"/>
          <w:w w:val="105"/>
        </w:rPr>
        <w:t xml:space="preserve"> </w:t>
      </w:r>
      <w:r>
        <w:rPr>
          <w:w w:val="105"/>
        </w:rPr>
        <w:t>сопричастности</w:t>
      </w:r>
      <w:r>
        <w:rPr>
          <w:spacing w:val="-14"/>
          <w:w w:val="105"/>
        </w:rPr>
        <w:t xml:space="preserve"> </w:t>
      </w:r>
      <w:r>
        <w:rPr>
          <w:w w:val="105"/>
        </w:rPr>
        <w:t>к</w:t>
      </w:r>
      <w:r>
        <w:rPr>
          <w:spacing w:val="-16"/>
          <w:w w:val="105"/>
        </w:rPr>
        <w:t xml:space="preserve"> </w:t>
      </w:r>
      <w:r>
        <w:rPr>
          <w:w w:val="105"/>
        </w:rPr>
        <w:t>природе</w:t>
      </w:r>
      <w:r>
        <w:rPr>
          <w:spacing w:val="-7"/>
          <w:w w:val="105"/>
        </w:rPr>
        <w:t xml:space="preserve"> </w:t>
      </w:r>
      <w:r>
        <w:rPr>
          <w:w w:val="105"/>
        </w:rPr>
        <w:t>родного</w:t>
      </w:r>
      <w:r>
        <w:rPr>
          <w:spacing w:val="-5"/>
          <w:w w:val="105"/>
        </w:rPr>
        <w:t xml:space="preserve"> </w:t>
      </w:r>
      <w:r>
        <w:rPr>
          <w:w w:val="105"/>
        </w:rPr>
        <w:t>края,</w:t>
      </w:r>
      <w:r>
        <w:rPr>
          <w:spacing w:val="-7"/>
          <w:w w:val="105"/>
        </w:rPr>
        <w:t xml:space="preserve"> </w:t>
      </w:r>
      <w:r>
        <w:rPr>
          <w:w w:val="105"/>
        </w:rPr>
        <w:t>к семье в процессе музыкальной, изобразительной, театрализованной деятельности;</w:t>
      </w:r>
    </w:p>
    <w:p w:rsidR="00AA1588" w:rsidRDefault="004068EC" w:rsidP="00AA1588">
      <w:pPr>
        <w:pStyle w:val="a3"/>
        <w:ind w:left="455" w:firstLine="705"/>
      </w:pPr>
      <w:r>
        <w:rPr>
          <w:b/>
          <w:w w:val="105"/>
        </w:rPr>
        <w:t>знакомить</w:t>
      </w:r>
      <w:r>
        <w:rPr>
          <w:b/>
          <w:spacing w:val="-6"/>
          <w:w w:val="105"/>
        </w:rPr>
        <w:t xml:space="preserve"> </w:t>
      </w:r>
      <w:r>
        <w:rPr>
          <w:b/>
          <w:w w:val="105"/>
        </w:rPr>
        <w:t>детей</w:t>
      </w:r>
      <w:r>
        <w:rPr>
          <w:b/>
          <w:spacing w:val="-3"/>
          <w:w w:val="105"/>
        </w:rPr>
        <w:t xml:space="preserve"> </w:t>
      </w:r>
      <w:r>
        <w:rPr>
          <w:w w:val="105"/>
        </w:rPr>
        <w:t>с</w:t>
      </w:r>
      <w:r>
        <w:rPr>
          <w:spacing w:val="-5"/>
          <w:w w:val="105"/>
        </w:rPr>
        <w:t xml:space="preserve"> </w:t>
      </w:r>
      <w:r>
        <w:rPr>
          <w:w w:val="105"/>
        </w:rPr>
        <w:t>элементарными</w:t>
      </w:r>
      <w:r>
        <w:rPr>
          <w:spacing w:val="-4"/>
          <w:w w:val="105"/>
        </w:rPr>
        <w:t xml:space="preserve"> </w:t>
      </w:r>
      <w:r>
        <w:rPr>
          <w:w w:val="105"/>
        </w:rPr>
        <w:t>средствами</w:t>
      </w:r>
      <w:r>
        <w:rPr>
          <w:spacing w:val="-4"/>
          <w:w w:val="105"/>
        </w:rPr>
        <w:t xml:space="preserve"> </w:t>
      </w:r>
      <w:r>
        <w:rPr>
          <w:w w:val="105"/>
        </w:rPr>
        <w:t>выразительности</w:t>
      </w:r>
      <w:r>
        <w:rPr>
          <w:spacing w:val="-4"/>
          <w:w w:val="105"/>
        </w:rPr>
        <w:t xml:space="preserve"> </w:t>
      </w:r>
      <w:r>
        <w:rPr>
          <w:w w:val="105"/>
        </w:rPr>
        <w:t>в</w:t>
      </w:r>
      <w:r>
        <w:rPr>
          <w:spacing w:val="-8"/>
          <w:w w:val="105"/>
        </w:rPr>
        <w:t xml:space="preserve"> </w:t>
      </w:r>
      <w:r>
        <w:rPr>
          <w:w w:val="105"/>
        </w:rPr>
        <w:t>разных</w:t>
      </w:r>
      <w:r>
        <w:rPr>
          <w:spacing w:val="-7"/>
          <w:w w:val="105"/>
        </w:rPr>
        <w:t xml:space="preserve"> </w:t>
      </w:r>
      <w:r>
        <w:rPr>
          <w:w w:val="105"/>
        </w:rPr>
        <w:t>видах</w:t>
      </w:r>
      <w:r>
        <w:rPr>
          <w:spacing w:val="-7"/>
          <w:w w:val="105"/>
        </w:rPr>
        <w:t xml:space="preserve"> </w:t>
      </w:r>
      <w:r>
        <w:rPr>
          <w:w w:val="105"/>
        </w:rPr>
        <w:t>искусства (музыке, изобразительном искусстве, театрализованной деятельности);</w:t>
      </w:r>
    </w:p>
    <w:p w:rsidR="00AA1588" w:rsidRDefault="004068EC" w:rsidP="00AA1588">
      <w:pPr>
        <w:pStyle w:val="a3"/>
        <w:ind w:left="455" w:firstLine="705"/>
      </w:pPr>
      <w:r>
        <w:rPr>
          <w:b/>
        </w:rPr>
        <w:t>готовить</w:t>
      </w:r>
      <w:r>
        <w:rPr>
          <w:b/>
          <w:spacing w:val="-10"/>
        </w:rPr>
        <w:t xml:space="preserve"> </w:t>
      </w:r>
      <w:r>
        <w:rPr>
          <w:b/>
        </w:rPr>
        <w:t>детей</w:t>
      </w:r>
      <w:r>
        <w:rPr>
          <w:b/>
          <w:spacing w:val="-7"/>
        </w:rPr>
        <w:t xml:space="preserve"> </w:t>
      </w:r>
      <w:r>
        <w:t>к</w:t>
      </w:r>
      <w:r>
        <w:rPr>
          <w:spacing w:val="-5"/>
        </w:rPr>
        <w:t xml:space="preserve"> </w:t>
      </w:r>
      <w:r>
        <w:t>посещению</w:t>
      </w:r>
      <w:r>
        <w:rPr>
          <w:spacing w:val="-6"/>
        </w:rPr>
        <w:t xml:space="preserve"> </w:t>
      </w:r>
      <w:r>
        <w:t>кукольного</w:t>
      </w:r>
      <w:r>
        <w:rPr>
          <w:spacing w:val="-5"/>
        </w:rPr>
        <w:t xml:space="preserve"> </w:t>
      </w:r>
      <w:r>
        <w:t>театра,</w:t>
      </w:r>
      <w:r>
        <w:rPr>
          <w:spacing w:val="-6"/>
        </w:rPr>
        <w:t xml:space="preserve"> </w:t>
      </w:r>
      <w:r>
        <w:t>выставки</w:t>
      </w:r>
      <w:r>
        <w:rPr>
          <w:spacing w:val="-2"/>
        </w:rPr>
        <w:t xml:space="preserve"> </w:t>
      </w:r>
      <w:r>
        <w:t>детских</w:t>
      </w:r>
      <w:r>
        <w:rPr>
          <w:spacing w:val="-3"/>
        </w:rPr>
        <w:t xml:space="preserve"> </w:t>
      </w:r>
      <w:r>
        <w:t>работ</w:t>
      </w:r>
      <w:r>
        <w:rPr>
          <w:spacing w:val="-4"/>
        </w:rPr>
        <w:t xml:space="preserve"> </w:t>
      </w:r>
      <w:r>
        <w:t>и</w:t>
      </w:r>
      <w:r>
        <w:rPr>
          <w:spacing w:val="-5"/>
        </w:rPr>
        <w:t xml:space="preserve"> </w:t>
      </w:r>
      <w:r>
        <w:t>так</w:t>
      </w:r>
      <w:r>
        <w:rPr>
          <w:spacing w:val="-4"/>
        </w:rPr>
        <w:t xml:space="preserve"> </w:t>
      </w:r>
      <w:r>
        <w:rPr>
          <w:spacing w:val="-2"/>
        </w:rPr>
        <w:t>далее;</w:t>
      </w:r>
    </w:p>
    <w:p w:rsidR="00EE0CCC" w:rsidRDefault="004068EC" w:rsidP="00AA1588">
      <w:pPr>
        <w:pStyle w:val="a3"/>
        <w:ind w:left="455" w:firstLine="705"/>
        <w:rPr>
          <w:w w:val="105"/>
        </w:rPr>
      </w:pPr>
      <w:r>
        <w:rPr>
          <w:b/>
          <w:w w:val="105"/>
        </w:rPr>
        <w:t>приобщать</w:t>
      </w:r>
      <w:r>
        <w:rPr>
          <w:b/>
          <w:spacing w:val="-4"/>
          <w:w w:val="105"/>
        </w:rPr>
        <w:t xml:space="preserve"> </w:t>
      </w:r>
      <w:r>
        <w:rPr>
          <w:b/>
          <w:w w:val="105"/>
        </w:rPr>
        <w:t>детей</w:t>
      </w:r>
      <w:r>
        <w:rPr>
          <w:b/>
          <w:spacing w:val="-1"/>
          <w:w w:val="105"/>
        </w:rPr>
        <w:t xml:space="preserve"> </w:t>
      </w:r>
      <w:r>
        <w:rPr>
          <w:w w:val="105"/>
        </w:rPr>
        <w:t>к</w:t>
      </w:r>
      <w:r>
        <w:rPr>
          <w:spacing w:val="-2"/>
          <w:w w:val="105"/>
        </w:rPr>
        <w:t xml:space="preserve"> </w:t>
      </w:r>
      <w:r>
        <w:rPr>
          <w:w w:val="105"/>
        </w:rPr>
        <w:t>участию</w:t>
      </w:r>
      <w:r>
        <w:rPr>
          <w:spacing w:val="-2"/>
          <w:w w:val="105"/>
        </w:rPr>
        <w:t xml:space="preserve"> </w:t>
      </w:r>
      <w:r>
        <w:rPr>
          <w:w w:val="105"/>
        </w:rPr>
        <w:t>в</w:t>
      </w:r>
      <w:r>
        <w:rPr>
          <w:spacing w:val="-6"/>
          <w:w w:val="105"/>
        </w:rPr>
        <w:t xml:space="preserve"> </w:t>
      </w:r>
      <w:r>
        <w:rPr>
          <w:w w:val="105"/>
        </w:rPr>
        <w:t>концертах,</w:t>
      </w:r>
      <w:r>
        <w:rPr>
          <w:spacing w:val="-5"/>
          <w:w w:val="105"/>
        </w:rPr>
        <w:t xml:space="preserve"> </w:t>
      </w:r>
      <w:r>
        <w:rPr>
          <w:w w:val="105"/>
        </w:rPr>
        <w:t>праздниках</w:t>
      </w:r>
      <w:r>
        <w:rPr>
          <w:spacing w:val="-5"/>
          <w:w w:val="105"/>
        </w:rPr>
        <w:t xml:space="preserve"> </w:t>
      </w:r>
      <w:r>
        <w:rPr>
          <w:w w:val="105"/>
        </w:rPr>
        <w:t>в</w:t>
      </w:r>
      <w:r>
        <w:rPr>
          <w:spacing w:val="-4"/>
          <w:w w:val="105"/>
        </w:rPr>
        <w:t xml:space="preserve"> </w:t>
      </w:r>
      <w:r>
        <w:rPr>
          <w:w w:val="105"/>
        </w:rPr>
        <w:t>семье</w:t>
      </w:r>
      <w:r>
        <w:rPr>
          <w:spacing w:val="-5"/>
          <w:w w:val="105"/>
        </w:rPr>
        <w:t xml:space="preserve"> </w:t>
      </w:r>
      <w:r>
        <w:rPr>
          <w:w w:val="105"/>
        </w:rPr>
        <w:t>и</w:t>
      </w:r>
      <w:r>
        <w:rPr>
          <w:spacing w:val="-3"/>
          <w:w w:val="105"/>
        </w:rPr>
        <w:t xml:space="preserve"> </w:t>
      </w:r>
      <w:r>
        <w:rPr>
          <w:w w:val="105"/>
        </w:rPr>
        <w:t>ДОО:</w:t>
      </w:r>
      <w:r>
        <w:rPr>
          <w:spacing w:val="-3"/>
          <w:w w:val="105"/>
        </w:rPr>
        <w:t xml:space="preserve"> </w:t>
      </w:r>
      <w:r>
        <w:rPr>
          <w:w w:val="105"/>
        </w:rPr>
        <w:t>исполнение</w:t>
      </w:r>
      <w:r>
        <w:rPr>
          <w:spacing w:val="-5"/>
          <w:w w:val="105"/>
        </w:rPr>
        <w:t xml:space="preserve"> </w:t>
      </w:r>
      <w:r>
        <w:rPr>
          <w:w w:val="105"/>
        </w:rPr>
        <w:t>танца,</w:t>
      </w:r>
      <w:r>
        <w:rPr>
          <w:spacing w:val="-5"/>
          <w:w w:val="105"/>
        </w:rPr>
        <w:t xml:space="preserve"> </w:t>
      </w:r>
      <w:r>
        <w:rPr>
          <w:w w:val="105"/>
        </w:rPr>
        <w:t>песни, чтение стихов;</w:t>
      </w:r>
    </w:p>
    <w:p w:rsidR="00AA1588" w:rsidRDefault="00AA1588" w:rsidP="00AA1588">
      <w:pPr>
        <w:pStyle w:val="a3"/>
        <w:ind w:left="455" w:firstLine="705"/>
      </w:pPr>
    </w:p>
    <w:p w:rsidR="00EE0CCC" w:rsidRDefault="004068EC">
      <w:pPr>
        <w:pStyle w:val="4"/>
        <w:numPr>
          <w:ilvl w:val="0"/>
          <w:numId w:val="254"/>
        </w:numPr>
        <w:tabs>
          <w:tab w:val="left" w:pos="1437"/>
        </w:tabs>
        <w:spacing w:before="68"/>
        <w:ind w:left="1437"/>
        <w:rPr>
          <w:sz w:val="27"/>
        </w:rPr>
      </w:pPr>
      <w:r>
        <w:t>изобразительная</w:t>
      </w:r>
      <w:r>
        <w:rPr>
          <w:spacing w:val="46"/>
        </w:rPr>
        <w:t xml:space="preserve"> </w:t>
      </w:r>
      <w:r>
        <w:rPr>
          <w:spacing w:val="-2"/>
        </w:rPr>
        <w:t>деятельность:</w:t>
      </w:r>
    </w:p>
    <w:p w:rsidR="00AA1588" w:rsidRDefault="004068EC" w:rsidP="00AA1588">
      <w:pPr>
        <w:pStyle w:val="a3"/>
        <w:spacing w:before="3" w:line="295" w:lineRule="auto"/>
        <w:ind w:left="424" w:firstLine="708"/>
      </w:pPr>
      <w:r>
        <w:rPr>
          <w:b/>
          <w:w w:val="105"/>
        </w:rPr>
        <w:t>формировать</w:t>
      </w:r>
      <w:r>
        <w:rPr>
          <w:b/>
          <w:spacing w:val="-16"/>
          <w:w w:val="105"/>
        </w:rPr>
        <w:t xml:space="preserve"> </w:t>
      </w:r>
      <w:r>
        <w:rPr>
          <w:w w:val="105"/>
        </w:rPr>
        <w:t>у</w:t>
      </w:r>
      <w:r w:rsidR="0011385D">
        <w:rPr>
          <w:w w:val="105"/>
        </w:rPr>
        <w:t xml:space="preserve"> </w:t>
      </w:r>
      <w:r>
        <w:rPr>
          <w:w w:val="105"/>
        </w:rPr>
        <w:t>детей</w:t>
      </w:r>
      <w:r>
        <w:rPr>
          <w:spacing w:val="-18"/>
          <w:w w:val="105"/>
        </w:rPr>
        <w:t xml:space="preserve"> </w:t>
      </w:r>
      <w:r>
        <w:rPr>
          <w:w w:val="105"/>
        </w:rPr>
        <w:t>интерес</w:t>
      </w:r>
      <w:r>
        <w:rPr>
          <w:spacing w:val="-18"/>
          <w:w w:val="105"/>
        </w:rPr>
        <w:t xml:space="preserve"> </w:t>
      </w:r>
      <w:r>
        <w:rPr>
          <w:w w:val="105"/>
        </w:rPr>
        <w:t>к</w:t>
      </w:r>
      <w:r w:rsidR="0011385D">
        <w:rPr>
          <w:w w:val="105"/>
        </w:rPr>
        <w:t xml:space="preserve"> </w:t>
      </w:r>
      <w:r>
        <w:rPr>
          <w:w w:val="105"/>
        </w:rPr>
        <w:t>занятиям</w:t>
      </w:r>
      <w:r>
        <w:rPr>
          <w:spacing w:val="-16"/>
          <w:w w:val="105"/>
        </w:rPr>
        <w:t xml:space="preserve"> </w:t>
      </w:r>
      <w:r>
        <w:rPr>
          <w:w w:val="105"/>
        </w:rPr>
        <w:t>изобразительной</w:t>
      </w:r>
      <w:r>
        <w:rPr>
          <w:spacing w:val="-28"/>
          <w:w w:val="105"/>
        </w:rPr>
        <w:t xml:space="preserve"> </w:t>
      </w:r>
      <w:r>
        <w:rPr>
          <w:w w:val="105"/>
        </w:rPr>
        <w:t>деятельностью;</w:t>
      </w:r>
      <w:r>
        <w:rPr>
          <w:spacing w:val="-16"/>
          <w:w w:val="105"/>
        </w:rPr>
        <w:t xml:space="preserve"> </w:t>
      </w:r>
      <w:r>
        <w:rPr>
          <w:w w:val="105"/>
        </w:rPr>
        <w:t>формировать</w:t>
      </w:r>
      <w:r>
        <w:rPr>
          <w:spacing w:val="-13"/>
          <w:w w:val="105"/>
        </w:rPr>
        <w:t xml:space="preserve"> </w:t>
      </w:r>
      <w:r>
        <w:rPr>
          <w:w w:val="105"/>
        </w:rPr>
        <w:t>у</w:t>
      </w:r>
      <w:r>
        <w:rPr>
          <w:spacing w:val="-6"/>
          <w:w w:val="105"/>
        </w:rPr>
        <w:t xml:space="preserve"> </w:t>
      </w:r>
      <w:r>
        <w:rPr>
          <w:w w:val="105"/>
        </w:rPr>
        <w:t>детей знания в области изобразительной деятельности; развивать у детей эстетическое восприятие;</w:t>
      </w:r>
    </w:p>
    <w:p w:rsidR="00AA1588" w:rsidRDefault="004068EC" w:rsidP="00AA1588">
      <w:pPr>
        <w:pStyle w:val="a3"/>
        <w:spacing w:before="3" w:line="295" w:lineRule="auto"/>
        <w:ind w:left="424" w:firstLine="708"/>
      </w:pPr>
      <w:r>
        <w:rPr>
          <w:b/>
          <w:w w:val="105"/>
        </w:rPr>
        <w:t>формировать</w:t>
      </w:r>
      <w:r>
        <w:rPr>
          <w:b/>
          <w:spacing w:val="80"/>
          <w:w w:val="105"/>
        </w:rPr>
        <w:t xml:space="preserve"> </w:t>
      </w:r>
      <w:r>
        <w:rPr>
          <w:b/>
          <w:w w:val="105"/>
        </w:rPr>
        <w:t>умение</w:t>
      </w:r>
      <w:r>
        <w:rPr>
          <w:b/>
          <w:spacing w:val="80"/>
          <w:w w:val="105"/>
        </w:rPr>
        <w:t xml:space="preserve"> </w:t>
      </w:r>
      <w:r>
        <w:rPr>
          <w:w w:val="105"/>
        </w:rPr>
        <w:t>у</w:t>
      </w:r>
      <w:r>
        <w:rPr>
          <w:spacing w:val="80"/>
          <w:w w:val="105"/>
        </w:rPr>
        <w:t xml:space="preserve"> </w:t>
      </w:r>
      <w:r>
        <w:rPr>
          <w:w w:val="105"/>
        </w:rPr>
        <w:t>детей</w:t>
      </w:r>
      <w:r>
        <w:rPr>
          <w:spacing w:val="80"/>
          <w:w w:val="105"/>
        </w:rPr>
        <w:t xml:space="preserve"> </w:t>
      </w:r>
      <w:r>
        <w:rPr>
          <w:w w:val="105"/>
        </w:rPr>
        <w:t>видеть</w:t>
      </w:r>
      <w:r>
        <w:rPr>
          <w:spacing w:val="80"/>
          <w:w w:val="105"/>
        </w:rPr>
        <w:t xml:space="preserve"> </w:t>
      </w:r>
      <w:r>
        <w:rPr>
          <w:w w:val="105"/>
        </w:rPr>
        <w:t>цельный</w:t>
      </w:r>
      <w:r>
        <w:rPr>
          <w:spacing w:val="80"/>
          <w:w w:val="105"/>
        </w:rPr>
        <w:t xml:space="preserve"> </w:t>
      </w:r>
      <w:r>
        <w:rPr>
          <w:w w:val="105"/>
        </w:rPr>
        <w:t>художественный</w:t>
      </w:r>
      <w:r>
        <w:rPr>
          <w:spacing w:val="80"/>
          <w:w w:val="105"/>
        </w:rPr>
        <w:t xml:space="preserve"> </w:t>
      </w:r>
      <w:r>
        <w:rPr>
          <w:w w:val="105"/>
        </w:rPr>
        <w:t>образ в</w:t>
      </w:r>
      <w:r>
        <w:rPr>
          <w:spacing w:val="80"/>
          <w:w w:val="105"/>
        </w:rPr>
        <w:t xml:space="preserve"> </w:t>
      </w:r>
      <w:r>
        <w:rPr>
          <w:w w:val="105"/>
        </w:rPr>
        <w:t>единстве изобразительно-выразительных</w:t>
      </w:r>
      <w:r>
        <w:rPr>
          <w:spacing w:val="-9"/>
          <w:w w:val="105"/>
        </w:rPr>
        <w:t xml:space="preserve"> </w:t>
      </w:r>
      <w:r>
        <w:rPr>
          <w:w w:val="105"/>
        </w:rPr>
        <w:t>средств</w:t>
      </w:r>
      <w:r>
        <w:rPr>
          <w:spacing w:val="-9"/>
          <w:w w:val="105"/>
        </w:rPr>
        <w:t xml:space="preserve"> </w:t>
      </w:r>
      <w:r>
        <w:rPr>
          <w:w w:val="105"/>
        </w:rPr>
        <w:t>колористической,</w:t>
      </w:r>
      <w:r>
        <w:rPr>
          <w:spacing w:val="-9"/>
          <w:w w:val="105"/>
        </w:rPr>
        <w:t xml:space="preserve"> </w:t>
      </w:r>
      <w:r>
        <w:rPr>
          <w:w w:val="105"/>
        </w:rPr>
        <w:t>композиционной</w:t>
      </w:r>
      <w:r>
        <w:rPr>
          <w:spacing w:val="-6"/>
          <w:w w:val="105"/>
        </w:rPr>
        <w:t xml:space="preserve"> </w:t>
      </w:r>
      <w:r>
        <w:rPr>
          <w:w w:val="105"/>
        </w:rPr>
        <w:t>и</w:t>
      </w:r>
      <w:r>
        <w:rPr>
          <w:spacing w:val="-7"/>
          <w:w w:val="105"/>
        </w:rPr>
        <w:t xml:space="preserve"> </w:t>
      </w:r>
      <w:r>
        <w:rPr>
          <w:w w:val="105"/>
        </w:rPr>
        <w:t>смысловой</w:t>
      </w:r>
      <w:r>
        <w:rPr>
          <w:spacing w:val="-6"/>
          <w:w w:val="105"/>
        </w:rPr>
        <w:t xml:space="preserve"> </w:t>
      </w:r>
      <w:r>
        <w:rPr>
          <w:w w:val="105"/>
        </w:rPr>
        <w:t>трактовки;</w:t>
      </w:r>
    </w:p>
    <w:p w:rsidR="00AA1588" w:rsidRDefault="004068EC" w:rsidP="00AA1588">
      <w:pPr>
        <w:pStyle w:val="a3"/>
        <w:spacing w:before="3" w:line="295" w:lineRule="auto"/>
        <w:ind w:left="424" w:firstLine="708"/>
      </w:pPr>
      <w:r>
        <w:rPr>
          <w:b/>
          <w:w w:val="105"/>
        </w:rPr>
        <w:t>формировать</w:t>
      </w:r>
      <w:r>
        <w:rPr>
          <w:b/>
          <w:spacing w:val="-4"/>
          <w:w w:val="105"/>
        </w:rPr>
        <w:t xml:space="preserve"> </w:t>
      </w:r>
      <w:r>
        <w:rPr>
          <w:b/>
          <w:w w:val="105"/>
        </w:rPr>
        <w:t>умение</w:t>
      </w:r>
      <w:r>
        <w:rPr>
          <w:b/>
          <w:spacing w:val="-4"/>
          <w:w w:val="105"/>
        </w:rPr>
        <w:t xml:space="preserve"> </w:t>
      </w:r>
      <w:r>
        <w:rPr>
          <w:w w:val="105"/>
        </w:rPr>
        <w:t>у</w:t>
      </w:r>
      <w:r>
        <w:rPr>
          <w:spacing w:val="-6"/>
          <w:w w:val="105"/>
        </w:rPr>
        <w:t xml:space="preserve"> </w:t>
      </w:r>
      <w:r>
        <w:rPr>
          <w:w w:val="105"/>
        </w:rPr>
        <w:t>детей</w:t>
      </w:r>
      <w:r>
        <w:rPr>
          <w:spacing w:val="-3"/>
          <w:w w:val="105"/>
        </w:rPr>
        <w:t xml:space="preserve"> </w:t>
      </w:r>
      <w:r>
        <w:rPr>
          <w:w w:val="105"/>
        </w:rPr>
        <w:t>в</w:t>
      </w:r>
      <w:r>
        <w:rPr>
          <w:spacing w:val="-7"/>
          <w:w w:val="105"/>
        </w:rPr>
        <w:t xml:space="preserve"> </w:t>
      </w:r>
      <w:r>
        <w:rPr>
          <w:w w:val="105"/>
        </w:rPr>
        <w:t>рисовании,</w:t>
      </w:r>
      <w:r>
        <w:rPr>
          <w:spacing w:val="-6"/>
          <w:w w:val="105"/>
        </w:rPr>
        <w:t xml:space="preserve"> </w:t>
      </w:r>
      <w:r>
        <w:rPr>
          <w:w w:val="105"/>
        </w:rPr>
        <w:t>лепке,</w:t>
      </w:r>
      <w:r>
        <w:rPr>
          <w:spacing w:val="-3"/>
          <w:w w:val="105"/>
        </w:rPr>
        <w:t xml:space="preserve"> </w:t>
      </w:r>
      <w:r>
        <w:rPr>
          <w:w w:val="105"/>
        </w:rPr>
        <w:t>аппликации</w:t>
      </w:r>
      <w:r>
        <w:rPr>
          <w:spacing w:val="-3"/>
          <w:w w:val="105"/>
        </w:rPr>
        <w:t xml:space="preserve"> </w:t>
      </w:r>
      <w:r>
        <w:rPr>
          <w:w w:val="105"/>
        </w:rPr>
        <w:t>изображать</w:t>
      </w:r>
      <w:r>
        <w:rPr>
          <w:spacing w:val="-5"/>
          <w:w w:val="105"/>
        </w:rPr>
        <w:t xml:space="preserve"> </w:t>
      </w:r>
      <w:r>
        <w:rPr>
          <w:w w:val="105"/>
        </w:rPr>
        <w:t>простые</w:t>
      </w:r>
      <w:r>
        <w:rPr>
          <w:spacing w:val="-6"/>
          <w:w w:val="105"/>
        </w:rPr>
        <w:t xml:space="preserve"> </w:t>
      </w:r>
      <w:r>
        <w:rPr>
          <w:w w:val="105"/>
        </w:rPr>
        <w:t>предметы</w:t>
      </w:r>
      <w:r>
        <w:rPr>
          <w:spacing w:val="-6"/>
          <w:w w:val="105"/>
        </w:rPr>
        <w:t xml:space="preserve"> </w:t>
      </w:r>
      <w:r>
        <w:rPr>
          <w:w w:val="105"/>
        </w:rPr>
        <w:t>и явления, передавая их образную выразительность;</w:t>
      </w:r>
    </w:p>
    <w:p w:rsidR="00AA1588" w:rsidRDefault="004068EC" w:rsidP="00AA1588">
      <w:pPr>
        <w:pStyle w:val="a3"/>
        <w:spacing w:before="3" w:line="295" w:lineRule="auto"/>
        <w:ind w:left="424" w:firstLine="708"/>
      </w:pPr>
      <w:r>
        <w:rPr>
          <w:b/>
          <w:w w:val="105"/>
        </w:rPr>
        <w:t>находить</w:t>
      </w:r>
      <w:r>
        <w:rPr>
          <w:b/>
          <w:spacing w:val="-3"/>
          <w:w w:val="105"/>
        </w:rPr>
        <w:t xml:space="preserve"> </w:t>
      </w:r>
      <w:r>
        <w:rPr>
          <w:b/>
          <w:w w:val="105"/>
        </w:rPr>
        <w:t>связь</w:t>
      </w:r>
      <w:r>
        <w:rPr>
          <w:b/>
          <w:spacing w:val="-2"/>
          <w:w w:val="105"/>
        </w:rPr>
        <w:t xml:space="preserve"> </w:t>
      </w:r>
      <w:r>
        <w:rPr>
          <w:w w:val="105"/>
        </w:rPr>
        <w:t>между</w:t>
      </w:r>
      <w:r>
        <w:rPr>
          <w:spacing w:val="-6"/>
          <w:w w:val="105"/>
        </w:rPr>
        <w:t xml:space="preserve"> </w:t>
      </w:r>
      <w:r>
        <w:rPr>
          <w:w w:val="105"/>
        </w:rPr>
        <w:t>предметами</w:t>
      </w:r>
      <w:r>
        <w:rPr>
          <w:spacing w:val="-3"/>
          <w:w w:val="105"/>
        </w:rPr>
        <w:t xml:space="preserve"> </w:t>
      </w:r>
      <w:r>
        <w:rPr>
          <w:w w:val="105"/>
        </w:rPr>
        <w:t>и</w:t>
      </w:r>
      <w:r>
        <w:rPr>
          <w:spacing w:val="-4"/>
          <w:w w:val="105"/>
        </w:rPr>
        <w:t xml:space="preserve"> </w:t>
      </w:r>
      <w:r>
        <w:rPr>
          <w:w w:val="105"/>
        </w:rPr>
        <w:t>явлениями</w:t>
      </w:r>
      <w:r>
        <w:rPr>
          <w:spacing w:val="-3"/>
          <w:w w:val="105"/>
        </w:rPr>
        <w:t xml:space="preserve"> </w:t>
      </w:r>
      <w:r>
        <w:rPr>
          <w:w w:val="105"/>
        </w:rPr>
        <w:t>окружающего</w:t>
      </w:r>
      <w:r>
        <w:rPr>
          <w:spacing w:val="-6"/>
          <w:w w:val="105"/>
        </w:rPr>
        <w:t xml:space="preserve"> </w:t>
      </w:r>
      <w:r>
        <w:rPr>
          <w:w w:val="105"/>
        </w:rPr>
        <w:t>мира</w:t>
      </w:r>
      <w:r>
        <w:rPr>
          <w:spacing w:val="-6"/>
          <w:w w:val="105"/>
        </w:rPr>
        <w:t xml:space="preserve"> </w:t>
      </w:r>
      <w:r>
        <w:rPr>
          <w:w w:val="105"/>
        </w:rPr>
        <w:t>и</w:t>
      </w:r>
      <w:r>
        <w:rPr>
          <w:spacing w:val="-4"/>
          <w:w w:val="105"/>
        </w:rPr>
        <w:t xml:space="preserve"> </w:t>
      </w:r>
      <w:r>
        <w:rPr>
          <w:w w:val="105"/>
        </w:rPr>
        <w:t>их</w:t>
      </w:r>
      <w:r>
        <w:rPr>
          <w:spacing w:val="-6"/>
          <w:w w:val="105"/>
        </w:rPr>
        <w:t xml:space="preserve"> </w:t>
      </w:r>
      <w:r>
        <w:rPr>
          <w:w w:val="105"/>
        </w:rPr>
        <w:t>изображениями</w:t>
      </w:r>
      <w:r>
        <w:rPr>
          <w:spacing w:val="-3"/>
          <w:w w:val="105"/>
        </w:rPr>
        <w:t xml:space="preserve"> </w:t>
      </w:r>
      <w:r>
        <w:rPr>
          <w:w w:val="105"/>
        </w:rPr>
        <w:t>(в рисунке, лепке, аппликации);</w:t>
      </w:r>
    </w:p>
    <w:p w:rsidR="00EE0CCC" w:rsidRDefault="004068EC" w:rsidP="00AA1588">
      <w:pPr>
        <w:pStyle w:val="a3"/>
        <w:spacing w:before="3" w:line="295" w:lineRule="auto"/>
        <w:ind w:left="424" w:firstLine="708"/>
      </w:pPr>
      <w:r>
        <w:rPr>
          <w:b/>
        </w:rPr>
        <w:t>развивать</w:t>
      </w:r>
      <w:r>
        <w:rPr>
          <w:b/>
          <w:spacing w:val="-5"/>
        </w:rPr>
        <w:t xml:space="preserve"> </w:t>
      </w:r>
      <w:r>
        <w:t>положительный</w:t>
      </w:r>
      <w:r>
        <w:rPr>
          <w:spacing w:val="-5"/>
        </w:rPr>
        <w:t xml:space="preserve"> </w:t>
      </w:r>
      <w:r>
        <w:t>эмоциональный</w:t>
      </w:r>
      <w:r>
        <w:rPr>
          <w:spacing w:val="-5"/>
        </w:rPr>
        <w:t xml:space="preserve"> </w:t>
      </w:r>
      <w:r>
        <w:t>отклик</w:t>
      </w:r>
      <w:r>
        <w:rPr>
          <w:spacing w:val="-7"/>
        </w:rPr>
        <w:t xml:space="preserve"> </w:t>
      </w:r>
      <w:r>
        <w:t>детей</w:t>
      </w:r>
      <w:r>
        <w:rPr>
          <w:spacing w:val="-5"/>
        </w:rPr>
        <w:t xml:space="preserve"> </w:t>
      </w:r>
      <w:r>
        <w:t>на</w:t>
      </w:r>
      <w:r>
        <w:rPr>
          <w:spacing w:val="-6"/>
        </w:rPr>
        <w:t xml:space="preserve"> </w:t>
      </w:r>
      <w:r>
        <w:t>эстетические</w:t>
      </w:r>
      <w:r>
        <w:rPr>
          <w:spacing w:val="-6"/>
        </w:rPr>
        <w:t xml:space="preserve"> </w:t>
      </w:r>
      <w:r>
        <w:t>свойства</w:t>
      </w:r>
      <w:r>
        <w:rPr>
          <w:spacing w:val="-6"/>
        </w:rPr>
        <w:t xml:space="preserve"> </w:t>
      </w:r>
      <w:r>
        <w:t>и</w:t>
      </w:r>
      <w:r>
        <w:rPr>
          <w:spacing w:val="-5"/>
        </w:rPr>
        <w:t xml:space="preserve"> </w:t>
      </w:r>
      <w:r>
        <w:t>качества предметов, на эстетическую сторону явлений природы и окружающего мира;</w:t>
      </w:r>
      <w:r>
        <w:rPr>
          <w:spacing w:val="40"/>
        </w:rPr>
        <w:t xml:space="preserve"> </w:t>
      </w:r>
      <w:r>
        <w:t>отображать свои</w:t>
      </w:r>
    </w:p>
    <w:p w:rsidR="00AA1588" w:rsidRDefault="004068EC" w:rsidP="00AA1588">
      <w:pPr>
        <w:pStyle w:val="a3"/>
        <w:spacing w:line="272" w:lineRule="exact"/>
        <w:ind w:left="414"/>
      </w:pPr>
      <w:r>
        <w:t>представления</w:t>
      </w:r>
      <w:r>
        <w:rPr>
          <w:spacing w:val="-6"/>
        </w:rPr>
        <w:t xml:space="preserve"> </w:t>
      </w:r>
      <w:r>
        <w:t>и</w:t>
      </w:r>
      <w:r>
        <w:rPr>
          <w:spacing w:val="-4"/>
        </w:rPr>
        <w:t xml:space="preserve"> </w:t>
      </w:r>
      <w:r>
        <w:t>впечатления</w:t>
      </w:r>
      <w:r>
        <w:rPr>
          <w:spacing w:val="-3"/>
        </w:rPr>
        <w:t xml:space="preserve"> </w:t>
      </w:r>
      <w:r>
        <w:t>об</w:t>
      </w:r>
      <w:r>
        <w:rPr>
          <w:spacing w:val="-4"/>
        </w:rPr>
        <w:t xml:space="preserve"> </w:t>
      </w:r>
      <w:r>
        <w:t>окружающем</w:t>
      </w:r>
      <w:r>
        <w:rPr>
          <w:spacing w:val="-4"/>
        </w:rPr>
        <w:t xml:space="preserve"> </w:t>
      </w:r>
      <w:r>
        <w:t>мире</w:t>
      </w:r>
      <w:r>
        <w:rPr>
          <w:spacing w:val="-5"/>
        </w:rPr>
        <w:t xml:space="preserve"> </w:t>
      </w:r>
      <w:r>
        <w:t>доступными</w:t>
      </w:r>
      <w:r>
        <w:rPr>
          <w:spacing w:val="-3"/>
        </w:rPr>
        <w:t xml:space="preserve"> </w:t>
      </w:r>
      <w:r>
        <w:t>графическими</w:t>
      </w:r>
      <w:r>
        <w:rPr>
          <w:spacing w:val="41"/>
        </w:rPr>
        <w:t xml:space="preserve"> </w:t>
      </w:r>
      <w:r>
        <w:t>и</w:t>
      </w:r>
      <w:r>
        <w:rPr>
          <w:spacing w:val="-4"/>
        </w:rPr>
        <w:t xml:space="preserve"> </w:t>
      </w:r>
      <w:r>
        <w:t>живописными</w:t>
      </w:r>
      <w:r>
        <w:rPr>
          <w:spacing w:val="-3"/>
        </w:rPr>
        <w:t xml:space="preserve"> </w:t>
      </w:r>
      <w:r>
        <w:rPr>
          <w:spacing w:val="-2"/>
        </w:rPr>
        <w:t>средствами;</w:t>
      </w:r>
    </w:p>
    <w:p w:rsidR="00AA1588" w:rsidRDefault="004068EC" w:rsidP="00AA1588">
      <w:pPr>
        <w:pStyle w:val="a3"/>
        <w:spacing w:line="272" w:lineRule="exact"/>
        <w:ind w:left="720" w:firstLine="306"/>
      </w:pPr>
      <w:r>
        <w:rPr>
          <w:b/>
        </w:rPr>
        <w:t>формировать</w:t>
      </w:r>
      <w:r>
        <w:rPr>
          <w:b/>
          <w:spacing w:val="-4"/>
        </w:rPr>
        <w:t xml:space="preserve"> </w:t>
      </w:r>
      <w:r>
        <w:t>у</w:t>
      </w:r>
      <w:r>
        <w:rPr>
          <w:spacing w:val="-4"/>
        </w:rPr>
        <w:t xml:space="preserve"> </w:t>
      </w:r>
      <w:r>
        <w:t>детей</w:t>
      </w:r>
      <w:r>
        <w:rPr>
          <w:spacing w:val="-4"/>
        </w:rPr>
        <w:t xml:space="preserve"> </w:t>
      </w:r>
      <w:r>
        <w:t>способы</w:t>
      </w:r>
      <w:r>
        <w:rPr>
          <w:spacing w:val="-4"/>
        </w:rPr>
        <w:t xml:space="preserve"> </w:t>
      </w:r>
      <w:r>
        <w:t>зрительного</w:t>
      </w:r>
      <w:r>
        <w:rPr>
          <w:spacing w:val="-4"/>
        </w:rPr>
        <w:t xml:space="preserve"> </w:t>
      </w:r>
      <w:r>
        <w:t>и</w:t>
      </w:r>
      <w:r>
        <w:rPr>
          <w:spacing w:val="-6"/>
        </w:rPr>
        <w:t xml:space="preserve"> </w:t>
      </w:r>
      <w:r>
        <w:t>тактильного</w:t>
      </w:r>
      <w:r>
        <w:rPr>
          <w:spacing w:val="-4"/>
        </w:rPr>
        <w:t xml:space="preserve"> </w:t>
      </w:r>
      <w:r>
        <w:t>обследования</w:t>
      </w:r>
      <w:r>
        <w:rPr>
          <w:spacing w:val="-4"/>
        </w:rPr>
        <w:t xml:space="preserve"> </w:t>
      </w:r>
      <w:r>
        <w:t>различных</w:t>
      </w:r>
      <w:r>
        <w:rPr>
          <w:spacing w:val="-4"/>
        </w:rPr>
        <w:t xml:space="preserve"> </w:t>
      </w:r>
      <w:r>
        <w:t>объектов</w:t>
      </w:r>
      <w:r>
        <w:rPr>
          <w:spacing w:val="-7"/>
        </w:rPr>
        <w:t xml:space="preserve"> </w:t>
      </w:r>
      <w:r>
        <w:t>для обогащения и уточнения</w:t>
      </w:r>
      <w:r>
        <w:rPr>
          <w:spacing w:val="40"/>
        </w:rPr>
        <w:t xml:space="preserve"> </w:t>
      </w:r>
      <w:r>
        <w:t>восприятия</w:t>
      </w:r>
      <w:r>
        <w:rPr>
          <w:spacing w:val="40"/>
        </w:rPr>
        <w:t xml:space="preserve"> </w:t>
      </w:r>
      <w:r>
        <w:t>особенностей</w:t>
      </w:r>
      <w:r>
        <w:rPr>
          <w:spacing w:val="40"/>
        </w:rPr>
        <w:t xml:space="preserve"> </w:t>
      </w:r>
      <w:r>
        <w:t>их формы, пропорций, цвета, фактуры;</w:t>
      </w:r>
    </w:p>
    <w:p w:rsidR="00AA1588" w:rsidRDefault="004068EC" w:rsidP="00AA1588">
      <w:pPr>
        <w:pStyle w:val="a3"/>
        <w:spacing w:line="272" w:lineRule="exact"/>
        <w:ind w:left="720" w:firstLine="306"/>
      </w:pPr>
      <w:r>
        <w:rPr>
          <w:b/>
        </w:rPr>
        <w:t>вызывать</w:t>
      </w:r>
      <w:r>
        <w:rPr>
          <w:b/>
          <w:spacing w:val="-4"/>
        </w:rPr>
        <w:t xml:space="preserve"> </w:t>
      </w:r>
      <w:r>
        <w:t>у</w:t>
      </w:r>
      <w:r>
        <w:rPr>
          <w:spacing w:val="-4"/>
        </w:rPr>
        <w:t xml:space="preserve"> </w:t>
      </w:r>
      <w:r>
        <w:t>детей</w:t>
      </w:r>
      <w:r>
        <w:rPr>
          <w:spacing w:val="-4"/>
        </w:rPr>
        <w:t xml:space="preserve"> </w:t>
      </w:r>
      <w:r>
        <w:t>положительный</w:t>
      </w:r>
      <w:r>
        <w:rPr>
          <w:spacing w:val="-4"/>
        </w:rPr>
        <w:t xml:space="preserve"> </w:t>
      </w:r>
      <w:r>
        <w:t>эмоциональный</w:t>
      </w:r>
      <w:r>
        <w:rPr>
          <w:spacing w:val="-4"/>
        </w:rPr>
        <w:t xml:space="preserve"> </w:t>
      </w:r>
      <w:r>
        <w:t>отклик</w:t>
      </w:r>
      <w:r>
        <w:rPr>
          <w:spacing w:val="-6"/>
        </w:rPr>
        <w:t xml:space="preserve"> </w:t>
      </w:r>
      <w:r>
        <w:t>на</w:t>
      </w:r>
      <w:r>
        <w:rPr>
          <w:spacing w:val="-5"/>
        </w:rPr>
        <w:t xml:space="preserve"> </w:t>
      </w:r>
      <w:r>
        <w:t>красоту</w:t>
      </w:r>
      <w:r>
        <w:rPr>
          <w:spacing w:val="-4"/>
        </w:rPr>
        <w:t xml:space="preserve"> </w:t>
      </w:r>
      <w:r>
        <w:t>природы,</w:t>
      </w:r>
      <w:r>
        <w:rPr>
          <w:spacing w:val="-4"/>
        </w:rPr>
        <w:t xml:space="preserve"> </w:t>
      </w:r>
      <w:r>
        <w:t>произведения искусства (книжные иллюстрации, изделия народных промыслов, предметы быта и другое);</w:t>
      </w:r>
    </w:p>
    <w:p w:rsidR="00AA1588" w:rsidRDefault="004068EC" w:rsidP="00AA1588">
      <w:pPr>
        <w:pStyle w:val="a3"/>
        <w:spacing w:line="272" w:lineRule="exact"/>
        <w:ind w:left="720" w:firstLine="306"/>
      </w:pPr>
      <w:r>
        <w:rPr>
          <w:b/>
          <w:w w:val="105"/>
        </w:rPr>
        <w:t>формировать</w:t>
      </w:r>
      <w:r>
        <w:rPr>
          <w:b/>
          <w:spacing w:val="-3"/>
          <w:w w:val="105"/>
        </w:rPr>
        <w:t xml:space="preserve"> </w:t>
      </w:r>
      <w:r>
        <w:rPr>
          <w:w w:val="105"/>
        </w:rPr>
        <w:t>умение</w:t>
      </w:r>
      <w:r>
        <w:rPr>
          <w:spacing w:val="-7"/>
          <w:w w:val="105"/>
        </w:rPr>
        <w:t xml:space="preserve"> </w:t>
      </w:r>
      <w:r>
        <w:rPr>
          <w:w w:val="105"/>
        </w:rPr>
        <w:t>у</w:t>
      </w:r>
      <w:r>
        <w:rPr>
          <w:spacing w:val="-7"/>
          <w:w w:val="105"/>
        </w:rPr>
        <w:t xml:space="preserve"> </w:t>
      </w:r>
      <w:r>
        <w:rPr>
          <w:w w:val="105"/>
        </w:rPr>
        <w:t>детей</w:t>
      </w:r>
      <w:r>
        <w:rPr>
          <w:spacing w:val="-4"/>
          <w:w w:val="105"/>
        </w:rPr>
        <w:t xml:space="preserve"> </w:t>
      </w:r>
      <w:r>
        <w:rPr>
          <w:w w:val="105"/>
        </w:rPr>
        <w:t>создавать</w:t>
      </w:r>
      <w:r>
        <w:rPr>
          <w:spacing w:val="-3"/>
          <w:w w:val="105"/>
        </w:rPr>
        <w:t xml:space="preserve"> </w:t>
      </w:r>
      <w:r>
        <w:rPr>
          <w:w w:val="105"/>
        </w:rPr>
        <w:t>как</w:t>
      </w:r>
      <w:r>
        <w:rPr>
          <w:spacing w:val="-1"/>
          <w:w w:val="105"/>
        </w:rPr>
        <w:t xml:space="preserve"> </w:t>
      </w:r>
      <w:r>
        <w:rPr>
          <w:w w:val="105"/>
        </w:rPr>
        <w:t>индивидуальные,</w:t>
      </w:r>
      <w:r>
        <w:rPr>
          <w:spacing w:val="-4"/>
          <w:w w:val="105"/>
        </w:rPr>
        <w:t xml:space="preserve"> </w:t>
      </w:r>
      <w:r>
        <w:rPr>
          <w:w w:val="105"/>
        </w:rPr>
        <w:t>так</w:t>
      </w:r>
      <w:r>
        <w:rPr>
          <w:spacing w:val="-4"/>
          <w:w w:val="105"/>
        </w:rPr>
        <w:t xml:space="preserve"> </w:t>
      </w:r>
      <w:r>
        <w:rPr>
          <w:w w:val="105"/>
        </w:rPr>
        <w:t>и</w:t>
      </w:r>
      <w:r>
        <w:rPr>
          <w:spacing w:val="-4"/>
          <w:w w:val="105"/>
        </w:rPr>
        <w:t xml:space="preserve"> </w:t>
      </w:r>
      <w:r>
        <w:rPr>
          <w:w w:val="105"/>
        </w:rPr>
        <w:t>коллективные</w:t>
      </w:r>
      <w:r>
        <w:rPr>
          <w:spacing w:val="-5"/>
          <w:w w:val="105"/>
        </w:rPr>
        <w:t xml:space="preserve"> </w:t>
      </w:r>
      <w:r>
        <w:rPr>
          <w:w w:val="105"/>
        </w:rPr>
        <w:t>композиции</w:t>
      </w:r>
      <w:r>
        <w:rPr>
          <w:spacing w:val="-4"/>
          <w:w w:val="105"/>
        </w:rPr>
        <w:t xml:space="preserve"> </w:t>
      </w:r>
      <w:r>
        <w:rPr>
          <w:w w:val="105"/>
        </w:rPr>
        <w:t>в рисунках, лепке,</w:t>
      </w:r>
      <w:r>
        <w:rPr>
          <w:spacing w:val="40"/>
          <w:w w:val="105"/>
        </w:rPr>
        <w:t xml:space="preserve"> </w:t>
      </w:r>
      <w:r>
        <w:rPr>
          <w:w w:val="105"/>
        </w:rPr>
        <w:t>аппликации;</w:t>
      </w:r>
    </w:p>
    <w:p w:rsidR="00EE0CCC" w:rsidRDefault="004068EC" w:rsidP="00AA1588">
      <w:pPr>
        <w:pStyle w:val="a3"/>
        <w:spacing w:line="272" w:lineRule="exact"/>
        <w:ind w:left="720" w:firstLine="306"/>
      </w:pPr>
      <w:r>
        <w:rPr>
          <w:b/>
          <w:w w:val="105"/>
        </w:rPr>
        <w:t xml:space="preserve">знакомить </w:t>
      </w:r>
      <w:r>
        <w:rPr>
          <w:w w:val="105"/>
        </w:rPr>
        <w:t>детей с народной игрушкой (филимоновской, дымковской, семеновской, богородской)</w:t>
      </w:r>
      <w:r>
        <w:rPr>
          <w:spacing w:val="-4"/>
          <w:w w:val="105"/>
        </w:rPr>
        <w:t xml:space="preserve"> </w:t>
      </w:r>
      <w:r>
        <w:rPr>
          <w:w w:val="105"/>
        </w:rPr>
        <w:t>для</w:t>
      </w:r>
      <w:r>
        <w:rPr>
          <w:spacing w:val="-6"/>
          <w:w w:val="105"/>
        </w:rPr>
        <w:t xml:space="preserve"> </w:t>
      </w:r>
      <w:r>
        <w:rPr>
          <w:w w:val="105"/>
        </w:rPr>
        <w:t>обогащения</w:t>
      </w:r>
      <w:r>
        <w:rPr>
          <w:spacing w:val="-6"/>
          <w:w w:val="105"/>
        </w:rPr>
        <w:t xml:space="preserve"> </w:t>
      </w:r>
      <w:r>
        <w:rPr>
          <w:w w:val="105"/>
        </w:rPr>
        <w:t>зрительных</w:t>
      </w:r>
      <w:r>
        <w:rPr>
          <w:spacing w:val="-6"/>
          <w:w w:val="105"/>
        </w:rPr>
        <w:t xml:space="preserve"> </w:t>
      </w:r>
      <w:r>
        <w:rPr>
          <w:w w:val="105"/>
        </w:rPr>
        <w:t>впечатлений</w:t>
      </w:r>
      <w:r>
        <w:rPr>
          <w:spacing w:val="-3"/>
          <w:w w:val="105"/>
        </w:rPr>
        <w:t xml:space="preserve"> </w:t>
      </w:r>
      <w:r>
        <w:rPr>
          <w:w w:val="105"/>
        </w:rPr>
        <w:t>и</w:t>
      </w:r>
      <w:r>
        <w:rPr>
          <w:spacing w:val="-7"/>
          <w:w w:val="105"/>
        </w:rPr>
        <w:t xml:space="preserve"> </w:t>
      </w:r>
      <w:r>
        <w:rPr>
          <w:w w:val="105"/>
        </w:rPr>
        <w:t>показа</w:t>
      </w:r>
      <w:r>
        <w:rPr>
          <w:spacing w:val="-6"/>
          <w:w w:val="105"/>
        </w:rPr>
        <w:t xml:space="preserve"> </w:t>
      </w:r>
      <w:r>
        <w:rPr>
          <w:w w:val="105"/>
        </w:rPr>
        <w:t>условно-обобщенной</w:t>
      </w:r>
      <w:r>
        <w:rPr>
          <w:spacing w:val="-3"/>
          <w:w w:val="105"/>
        </w:rPr>
        <w:t xml:space="preserve"> </w:t>
      </w:r>
      <w:r>
        <w:rPr>
          <w:w w:val="105"/>
        </w:rPr>
        <w:t>трактовки художественных образов;</w:t>
      </w:r>
    </w:p>
    <w:p w:rsidR="00EE0CCC" w:rsidRDefault="004068EC">
      <w:pPr>
        <w:pStyle w:val="a3"/>
        <w:spacing w:before="197"/>
        <w:ind w:left="1156"/>
      </w:pPr>
      <w:r>
        <w:rPr>
          <w:b/>
          <w:w w:val="105"/>
        </w:rPr>
        <w:lastRenderedPageBreak/>
        <w:t>переводить</w:t>
      </w:r>
      <w:r>
        <w:rPr>
          <w:b/>
          <w:spacing w:val="-15"/>
          <w:w w:val="105"/>
        </w:rPr>
        <w:t xml:space="preserve"> </w:t>
      </w:r>
      <w:r>
        <w:rPr>
          <w:w w:val="105"/>
        </w:rPr>
        <w:t>детей</w:t>
      </w:r>
      <w:r>
        <w:rPr>
          <w:spacing w:val="-11"/>
          <w:w w:val="105"/>
        </w:rPr>
        <w:t xml:space="preserve"> </w:t>
      </w:r>
      <w:r>
        <w:rPr>
          <w:w w:val="105"/>
        </w:rPr>
        <w:t>от</w:t>
      </w:r>
      <w:r>
        <w:rPr>
          <w:spacing w:val="-10"/>
          <w:w w:val="105"/>
        </w:rPr>
        <w:t xml:space="preserve"> </w:t>
      </w:r>
      <w:r>
        <w:rPr>
          <w:w w:val="105"/>
        </w:rPr>
        <w:t>рисования-подражания</w:t>
      </w:r>
      <w:r>
        <w:rPr>
          <w:spacing w:val="-13"/>
          <w:w w:val="105"/>
        </w:rPr>
        <w:t xml:space="preserve"> </w:t>
      </w:r>
      <w:r>
        <w:rPr>
          <w:w w:val="105"/>
        </w:rPr>
        <w:t>к</w:t>
      </w:r>
      <w:r>
        <w:rPr>
          <w:spacing w:val="-12"/>
          <w:w w:val="105"/>
        </w:rPr>
        <w:t xml:space="preserve"> </w:t>
      </w:r>
      <w:r>
        <w:rPr>
          <w:w w:val="105"/>
        </w:rPr>
        <w:t>самостоятельному</w:t>
      </w:r>
      <w:r>
        <w:rPr>
          <w:spacing w:val="-13"/>
          <w:w w:val="105"/>
        </w:rPr>
        <w:t xml:space="preserve"> </w:t>
      </w:r>
      <w:r>
        <w:rPr>
          <w:spacing w:val="-2"/>
          <w:w w:val="105"/>
        </w:rPr>
        <w:t>творчеству;</w:t>
      </w:r>
    </w:p>
    <w:p w:rsidR="00EE0CCC" w:rsidRPr="00AA1588" w:rsidRDefault="004068EC">
      <w:pPr>
        <w:pStyle w:val="4"/>
        <w:numPr>
          <w:ilvl w:val="0"/>
          <w:numId w:val="254"/>
        </w:numPr>
        <w:tabs>
          <w:tab w:val="left" w:pos="1461"/>
        </w:tabs>
        <w:spacing w:before="236" w:line="308" w:lineRule="exact"/>
        <w:ind w:left="1461"/>
        <w:rPr>
          <w:sz w:val="27"/>
        </w:rPr>
      </w:pPr>
      <w:r>
        <w:t>конструктивная</w:t>
      </w:r>
      <w:r>
        <w:rPr>
          <w:spacing w:val="-7"/>
        </w:rPr>
        <w:t xml:space="preserve"> </w:t>
      </w:r>
      <w:r>
        <w:rPr>
          <w:spacing w:val="-2"/>
        </w:rPr>
        <w:t>деятельность:</w:t>
      </w:r>
    </w:p>
    <w:p w:rsidR="00AA1588" w:rsidRDefault="00AA1588">
      <w:pPr>
        <w:pStyle w:val="4"/>
        <w:numPr>
          <w:ilvl w:val="0"/>
          <w:numId w:val="254"/>
        </w:numPr>
        <w:tabs>
          <w:tab w:val="left" w:pos="1461"/>
        </w:tabs>
        <w:spacing w:before="236" w:line="308" w:lineRule="exact"/>
        <w:ind w:left="1461"/>
        <w:rPr>
          <w:sz w:val="27"/>
        </w:rPr>
      </w:pPr>
    </w:p>
    <w:p w:rsidR="00AA1588" w:rsidRDefault="004068EC" w:rsidP="00AA1588">
      <w:pPr>
        <w:spacing w:line="274" w:lineRule="exact"/>
        <w:ind w:left="1153"/>
        <w:rPr>
          <w:spacing w:val="-2"/>
          <w:w w:val="105"/>
          <w:sz w:val="24"/>
        </w:rPr>
      </w:pPr>
      <w:r>
        <w:rPr>
          <w:b/>
          <w:w w:val="105"/>
          <w:sz w:val="24"/>
        </w:rPr>
        <w:t>совершенствовать</w:t>
      </w:r>
      <w:r>
        <w:rPr>
          <w:b/>
          <w:spacing w:val="-12"/>
          <w:w w:val="105"/>
          <w:sz w:val="24"/>
        </w:rPr>
        <w:t xml:space="preserve"> </w:t>
      </w:r>
      <w:r>
        <w:rPr>
          <w:w w:val="105"/>
          <w:sz w:val="24"/>
        </w:rPr>
        <w:t>у</w:t>
      </w:r>
      <w:r>
        <w:rPr>
          <w:spacing w:val="-15"/>
          <w:w w:val="105"/>
          <w:sz w:val="24"/>
        </w:rPr>
        <w:t xml:space="preserve"> </w:t>
      </w:r>
      <w:r>
        <w:rPr>
          <w:w w:val="105"/>
          <w:sz w:val="24"/>
        </w:rPr>
        <w:t>детей</w:t>
      </w:r>
      <w:r>
        <w:rPr>
          <w:spacing w:val="-11"/>
          <w:w w:val="105"/>
          <w:sz w:val="24"/>
        </w:rPr>
        <w:t xml:space="preserve"> </w:t>
      </w:r>
      <w:r>
        <w:rPr>
          <w:w w:val="105"/>
          <w:sz w:val="24"/>
        </w:rPr>
        <w:t>конструктивные</w:t>
      </w:r>
      <w:r>
        <w:rPr>
          <w:spacing w:val="-13"/>
          <w:w w:val="105"/>
          <w:sz w:val="24"/>
        </w:rPr>
        <w:t xml:space="preserve"> </w:t>
      </w:r>
      <w:r>
        <w:rPr>
          <w:spacing w:val="-2"/>
          <w:w w:val="105"/>
          <w:sz w:val="24"/>
        </w:rPr>
        <w:t>умения;</w:t>
      </w:r>
    </w:p>
    <w:p w:rsidR="00EE0CCC" w:rsidRPr="00AA1588" w:rsidRDefault="004068EC" w:rsidP="00AA1588">
      <w:pPr>
        <w:spacing w:line="274" w:lineRule="exact"/>
        <w:ind w:left="1153"/>
        <w:rPr>
          <w:sz w:val="24"/>
        </w:rPr>
      </w:pPr>
      <w:r>
        <w:rPr>
          <w:b/>
          <w:w w:val="105"/>
        </w:rPr>
        <w:t>формировать</w:t>
      </w:r>
      <w:r>
        <w:rPr>
          <w:b/>
          <w:spacing w:val="-4"/>
          <w:w w:val="105"/>
        </w:rPr>
        <w:t xml:space="preserve"> </w:t>
      </w:r>
      <w:r>
        <w:rPr>
          <w:w w:val="105"/>
        </w:rPr>
        <w:t>умение</w:t>
      </w:r>
      <w:r>
        <w:rPr>
          <w:spacing w:val="-8"/>
          <w:w w:val="105"/>
        </w:rPr>
        <w:t xml:space="preserve"> </w:t>
      </w:r>
      <w:r>
        <w:rPr>
          <w:w w:val="105"/>
        </w:rPr>
        <w:t>у</w:t>
      </w:r>
      <w:r>
        <w:rPr>
          <w:spacing w:val="-7"/>
          <w:w w:val="105"/>
        </w:rPr>
        <w:t xml:space="preserve"> </w:t>
      </w:r>
      <w:r>
        <w:rPr>
          <w:w w:val="105"/>
        </w:rPr>
        <w:t>детей</w:t>
      </w:r>
      <w:r>
        <w:rPr>
          <w:spacing w:val="-5"/>
          <w:w w:val="105"/>
        </w:rPr>
        <w:t xml:space="preserve"> </w:t>
      </w:r>
      <w:r>
        <w:rPr>
          <w:w w:val="105"/>
        </w:rPr>
        <w:t>различать,</w:t>
      </w:r>
      <w:r>
        <w:rPr>
          <w:spacing w:val="-4"/>
          <w:w w:val="105"/>
        </w:rPr>
        <w:t xml:space="preserve"> </w:t>
      </w:r>
      <w:r>
        <w:rPr>
          <w:w w:val="105"/>
        </w:rPr>
        <w:t>называть</w:t>
      </w:r>
      <w:r>
        <w:rPr>
          <w:spacing w:val="-6"/>
          <w:w w:val="105"/>
        </w:rPr>
        <w:t xml:space="preserve"> </w:t>
      </w:r>
      <w:r>
        <w:rPr>
          <w:w w:val="105"/>
        </w:rPr>
        <w:t>и</w:t>
      </w:r>
      <w:r>
        <w:rPr>
          <w:spacing w:val="-5"/>
          <w:w w:val="105"/>
        </w:rPr>
        <w:t xml:space="preserve"> </w:t>
      </w:r>
      <w:r>
        <w:rPr>
          <w:w w:val="105"/>
        </w:rPr>
        <w:t>использовать</w:t>
      </w:r>
      <w:r>
        <w:rPr>
          <w:spacing w:val="-4"/>
          <w:w w:val="105"/>
        </w:rPr>
        <w:t xml:space="preserve"> </w:t>
      </w:r>
      <w:r>
        <w:rPr>
          <w:w w:val="105"/>
        </w:rPr>
        <w:t>основные</w:t>
      </w:r>
      <w:r>
        <w:rPr>
          <w:spacing w:val="-5"/>
          <w:w w:val="105"/>
        </w:rPr>
        <w:t xml:space="preserve"> </w:t>
      </w:r>
      <w:r>
        <w:rPr>
          <w:spacing w:val="-2"/>
          <w:w w:val="105"/>
        </w:rPr>
        <w:t>строительные</w:t>
      </w:r>
    </w:p>
    <w:p w:rsidR="00AA1588" w:rsidRDefault="004068EC" w:rsidP="00AA1588">
      <w:pPr>
        <w:pStyle w:val="a3"/>
        <w:spacing w:before="61" w:line="292" w:lineRule="auto"/>
        <w:ind w:left="445"/>
      </w:pPr>
      <w:r>
        <w:rPr>
          <w:w w:val="105"/>
        </w:rPr>
        <w:t>детали</w:t>
      </w:r>
      <w:r>
        <w:rPr>
          <w:spacing w:val="-3"/>
          <w:w w:val="105"/>
        </w:rPr>
        <w:t xml:space="preserve"> </w:t>
      </w:r>
      <w:r>
        <w:rPr>
          <w:w w:val="105"/>
        </w:rPr>
        <w:t>(кубики,</w:t>
      </w:r>
      <w:r>
        <w:rPr>
          <w:spacing w:val="-6"/>
          <w:w w:val="105"/>
        </w:rPr>
        <w:t xml:space="preserve"> </w:t>
      </w:r>
      <w:r>
        <w:rPr>
          <w:w w:val="105"/>
        </w:rPr>
        <w:t>кирпичики,</w:t>
      </w:r>
      <w:r>
        <w:rPr>
          <w:spacing w:val="-6"/>
          <w:w w:val="105"/>
        </w:rPr>
        <w:t xml:space="preserve"> </w:t>
      </w:r>
      <w:r>
        <w:rPr>
          <w:w w:val="105"/>
        </w:rPr>
        <w:t>пластины,</w:t>
      </w:r>
      <w:r>
        <w:rPr>
          <w:spacing w:val="-6"/>
          <w:w w:val="105"/>
        </w:rPr>
        <w:t xml:space="preserve"> </w:t>
      </w:r>
      <w:r>
        <w:rPr>
          <w:w w:val="105"/>
        </w:rPr>
        <w:t>цилиндры,</w:t>
      </w:r>
      <w:r>
        <w:rPr>
          <w:spacing w:val="-6"/>
          <w:w w:val="105"/>
        </w:rPr>
        <w:t xml:space="preserve"> </w:t>
      </w:r>
      <w:r>
        <w:rPr>
          <w:w w:val="105"/>
        </w:rPr>
        <w:t>трехгранные</w:t>
      </w:r>
      <w:r>
        <w:rPr>
          <w:spacing w:val="-6"/>
          <w:w w:val="105"/>
        </w:rPr>
        <w:t xml:space="preserve"> </w:t>
      </w:r>
      <w:r>
        <w:rPr>
          <w:w w:val="105"/>
        </w:rPr>
        <w:t>призмы);</w:t>
      </w:r>
      <w:r>
        <w:rPr>
          <w:spacing w:val="-5"/>
          <w:w w:val="105"/>
        </w:rPr>
        <w:t xml:space="preserve"> </w:t>
      </w:r>
      <w:r>
        <w:rPr>
          <w:w w:val="105"/>
        </w:rPr>
        <w:t>сооружать</w:t>
      </w:r>
      <w:r>
        <w:rPr>
          <w:spacing w:val="-5"/>
          <w:w w:val="105"/>
        </w:rPr>
        <w:t xml:space="preserve"> </w:t>
      </w:r>
      <w:r>
        <w:rPr>
          <w:w w:val="105"/>
        </w:rPr>
        <w:t>новые</w:t>
      </w:r>
      <w:r>
        <w:rPr>
          <w:spacing w:val="-6"/>
          <w:w w:val="105"/>
        </w:rPr>
        <w:t xml:space="preserve"> </w:t>
      </w:r>
      <w:r>
        <w:rPr>
          <w:w w:val="105"/>
        </w:rPr>
        <w:t>постройки, используя полученные ранее умения (накладывание, приставление, прикладывание);</w:t>
      </w:r>
    </w:p>
    <w:p w:rsidR="00EE0CCC" w:rsidRDefault="004068EC" w:rsidP="00AA1588">
      <w:pPr>
        <w:pStyle w:val="a3"/>
        <w:spacing w:before="61" w:line="292" w:lineRule="auto"/>
        <w:ind w:left="445"/>
      </w:pPr>
      <w:r>
        <w:rPr>
          <w:b/>
        </w:rPr>
        <w:t>формировать</w:t>
      </w:r>
      <w:r>
        <w:rPr>
          <w:b/>
          <w:spacing w:val="-10"/>
        </w:rPr>
        <w:t xml:space="preserve"> </w:t>
      </w:r>
      <w:r>
        <w:t>умение</w:t>
      </w:r>
      <w:r>
        <w:rPr>
          <w:spacing w:val="-5"/>
        </w:rPr>
        <w:t xml:space="preserve"> </w:t>
      </w:r>
      <w:r>
        <w:t>у</w:t>
      </w:r>
      <w:r>
        <w:rPr>
          <w:spacing w:val="-13"/>
        </w:rPr>
        <w:t xml:space="preserve"> </w:t>
      </w:r>
      <w:r>
        <w:t>детей</w:t>
      </w:r>
      <w:r>
        <w:rPr>
          <w:spacing w:val="-7"/>
        </w:rPr>
        <w:t xml:space="preserve"> </w:t>
      </w:r>
      <w:r>
        <w:t>использовать</w:t>
      </w:r>
      <w:r>
        <w:rPr>
          <w:spacing w:val="-7"/>
        </w:rPr>
        <w:t xml:space="preserve"> </w:t>
      </w:r>
      <w:r>
        <w:t>в</w:t>
      </w:r>
      <w:r>
        <w:rPr>
          <w:spacing w:val="-9"/>
        </w:rPr>
        <w:t xml:space="preserve"> </w:t>
      </w:r>
      <w:r>
        <w:t>постройках</w:t>
      </w:r>
      <w:r>
        <w:rPr>
          <w:spacing w:val="-7"/>
        </w:rPr>
        <w:t xml:space="preserve"> </w:t>
      </w:r>
      <w:r>
        <w:t>детали</w:t>
      </w:r>
      <w:r>
        <w:rPr>
          <w:spacing w:val="-6"/>
        </w:rPr>
        <w:t xml:space="preserve"> </w:t>
      </w:r>
      <w:r>
        <w:t>разного</w:t>
      </w:r>
      <w:r>
        <w:rPr>
          <w:spacing w:val="-5"/>
        </w:rPr>
        <w:t xml:space="preserve"> </w:t>
      </w:r>
      <w:r>
        <w:rPr>
          <w:spacing w:val="-2"/>
        </w:rPr>
        <w:t>цвета;</w:t>
      </w:r>
    </w:p>
    <w:p w:rsidR="00EE0CCC" w:rsidRDefault="004068EC">
      <w:pPr>
        <w:pStyle w:val="4"/>
        <w:numPr>
          <w:ilvl w:val="0"/>
          <w:numId w:val="254"/>
        </w:numPr>
        <w:tabs>
          <w:tab w:val="left" w:pos="1447"/>
        </w:tabs>
        <w:spacing w:before="234" w:line="310" w:lineRule="exact"/>
        <w:ind w:left="1447" w:hanging="299"/>
        <w:rPr>
          <w:sz w:val="27"/>
        </w:rPr>
      </w:pPr>
      <w:r>
        <w:t>музыкальная</w:t>
      </w:r>
      <w:r>
        <w:rPr>
          <w:spacing w:val="12"/>
        </w:rPr>
        <w:t xml:space="preserve"> </w:t>
      </w:r>
      <w:r>
        <w:rPr>
          <w:spacing w:val="-2"/>
        </w:rPr>
        <w:t>деятельность:</w:t>
      </w:r>
    </w:p>
    <w:p w:rsidR="00AA1588" w:rsidRDefault="004068EC" w:rsidP="00AA1588">
      <w:pPr>
        <w:pStyle w:val="a3"/>
        <w:spacing w:line="275" w:lineRule="exact"/>
        <w:ind w:left="1156"/>
      </w:pPr>
      <w:r>
        <w:rPr>
          <w:b/>
        </w:rPr>
        <w:t>развивать</w:t>
      </w:r>
      <w:r>
        <w:rPr>
          <w:b/>
          <w:spacing w:val="-11"/>
        </w:rPr>
        <w:t xml:space="preserve"> </w:t>
      </w:r>
      <w:r>
        <w:t>у</w:t>
      </w:r>
      <w:r>
        <w:rPr>
          <w:spacing w:val="-13"/>
        </w:rPr>
        <w:t xml:space="preserve"> </w:t>
      </w:r>
      <w:r>
        <w:t>детей</w:t>
      </w:r>
      <w:r>
        <w:rPr>
          <w:spacing w:val="-5"/>
        </w:rPr>
        <w:t xml:space="preserve"> </w:t>
      </w:r>
      <w:r>
        <w:t>эмоциональную</w:t>
      </w:r>
      <w:r>
        <w:rPr>
          <w:spacing w:val="-6"/>
        </w:rPr>
        <w:t xml:space="preserve"> </w:t>
      </w:r>
      <w:r>
        <w:t>отзывчивость</w:t>
      </w:r>
      <w:r>
        <w:rPr>
          <w:spacing w:val="-6"/>
        </w:rPr>
        <w:t xml:space="preserve"> </w:t>
      </w:r>
      <w:r>
        <w:t>на</w:t>
      </w:r>
      <w:r>
        <w:rPr>
          <w:spacing w:val="-9"/>
        </w:rPr>
        <w:t xml:space="preserve"> </w:t>
      </w:r>
      <w:r>
        <w:rPr>
          <w:spacing w:val="-2"/>
        </w:rPr>
        <w:t>музыку;</w:t>
      </w:r>
    </w:p>
    <w:p w:rsidR="00AA1588" w:rsidRDefault="004068EC" w:rsidP="00AA1588">
      <w:pPr>
        <w:pStyle w:val="a3"/>
        <w:spacing w:line="275" w:lineRule="exact"/>
        <w:ind w:left="1156"/>
      </w:pPr>
      <w:r>
        <w:rPr>
          <w:b/>
        </w:rPr>
        <w:t>знакомить</w:t>
      </w:r>
      <w:r>
        <w:rPr>
          <w:b/>
          <w:spacing w:val="-4"/>
        </w:rPr>
        <w:t xml:space="preserve"> </w:t>
      </w:r>
      <w:r>
        <w:t>детей</w:t>
      </w:r>
      <w:r>
        <w:rPr>
          <w:spacing w:val="-2"/>
        </w:rPr>
        <w:t xml:space="preserve"> </w:t>
      </w:r>
      <w:r>
        <w:t>с</w:t>
      </w:r>
      <w:r>
        <w:rPr>
          <w:spacing w:val="74"/>
        </w:rPr>
        <w:t xml:space="preserve"> </w:t>
      </w:r>
      <w:r>
        <w:t>тремя</w:t>
      </w:r>
      <w:r>
        <w:rPr>
          <w:spacing w:val="74"/>
        </w:rPr>
        <w:t xml:space="preserve"> </w:t>
      </w:r>
      <w:r>
        <w:t>жанрами</w:t>
      </w:r>
      <w:r>
        <w:rPr>
          <w:spacing w:val="75"/>
        </w:rPr>
        <w:t xml:space="preserve"> </w:t>
      </w:r>
      <w:r>
        <w:t>музыкальных</w:t>
      </w:r>
      <w:r>
        <w:rPr>
          <w:spacing w:val="75"/>
        </w:rPr>
        <w:t xml:space="preserve"> </w:t>
      </w:r>
      <w:r>
        <w:t>произведений:</w:t>
      </w:r>
      <w:r>
        <w:rPr>
          <w:spacing w:val="76"/>
        </w:rPr>
        <w:t xml:space="preserve"> </w:t>
      </w:r>
      <w:r>
        <w:t>песней,</w:t>
      </w:r>
      <w:r>
        <w:rPr>
          <w:spacing w:val="-2"/>
        </w:rPr>
        <w:t xml:space="preserve"> </w:t>
      </w:r>
      <w:r>
        <w:t>танцем,</w:t>
      </w:r>
      <w:r>
        <w:rPr>
          <w:spacing w:val="-1"/>
        </w:rPr>
        <w:t xml:space="preserve"> </w:t>
      </w:r>
      <w:r>
        <w:rPr>
          <w:spacing w:val="-2"/>
        </w:rPr>
        <w:t>маршем;</w:t>
      </w:r>
    </w:p>
    <w:p w:rsidR="00AA1588" w:rsidRDefault="004068EC" w:rsidP="00AA1588">
      <w:pPr>
        <w:pStyle w:val="a3"/>
        <w:spacing w:line="275" w:lineRule="exact"/>
        <w:ind w:left="1156"/>
      </w:pPr>
      <w:r>
        <w:rPr>
          <w:b/>
        </w:rPr>
        <w:t xml:space="preserve">формировать </w:t>
      </w:r>
      <w:r>
        <w:t>у детей умение узнавать знакомые песни, пьесы; чувствовать характер музыки (веселый,</w:t>
      </w:r>
      <w:r>
        <w:rPr>
          <w:spacing w:val="-3"/>
        </w:rPr>
        <w:t xml:space="preserve"> </w:t>
      </w:r>
      <w:r>
        <w:t>бодрый,</w:t>
      </w:r>
      <w:r>
        <w:rPr>
          <w:spacing w:val="-3"/>
        </w:rPr>
        <w:t xml:space="preserve"> </w:t>
      </w:r>
      <w:r>
        <w:t>спокойный),</w:t>
      </w:r>
      <w:r>
        <w:rPr>
          <w:spacing w:val="-3"/>
        </w:rPr>
        <w:t xml:space="preserve"> </w:t>
      </w:r>
      <w:r>
        <w:t>эмоционально</w:t>
      </w:r>
      <w:r>
        <w:rPr>
          <w:spacing w:val="-6"/>
        </w:rPr>
        <w:t xml:space="preserve"> </w:t>
      </w:r>
      <w:r>
        <w:t>на</w:t>
      </w:r>
      <w:r>
        <w:rPr>
          <w:spacing w:val="-4"/>
        </w:rPr>
        <w:t xml:space="preserve"> </w:t>
      </w:r>
      <w:r>
        <w:t>нее</w:t>
      </w:r>
      <w:r>
        <w:rPr>
          <w:spacing w:val="-4"/>
        </w:rPr>
        <w:t xml:space="preserve"> </w:t>
      </w:r>
      <w:r>
        <w:t>реагировать;</w:t>
      </w:r>
      <w:r>
        <w:rPr>
          <w:spacing w:val="-3"/>
        </w:rPr>
        <w:t xml:space="preserve"> </w:t>
      </w:r>
      <w:r>
        <w:t>выражать</w:t>
      </w:r>
      <w:r>
        <w:rPr>
          <w:spacing w:val="-3"/>
        </w:rPr>
        <w:t xml:space="preserve"> </w:t>
      </w:r>
      <w:r>
        <w:t>свое</w:t>
      </w:r>
      <w:r>
        <w:rPr>
          <w:spacing w:val="-5"/>
        </w:rPr>
        <w:t xml:space="preserve"> </w:t>
      </w:r>
      <w:r>
        <w:t>настроение</w:t>
      </w:r>
      <w:r>
        <w:rPr>
          <w:spacing w:val="-4"/>
        </w:rPr>
        <w:t xml:space="preserve"> </w:t>
      </w:r>
      <w:r>
        <w:t>в</w:t>
      </w:r>
      <w:r>
        <w:rPr>
          <w:spacing w:val="-4"/>
        </w:rPr>
        <w:t xml:space="preserve"> </w:t>
      </w:r>
      <w:r>
        <w:t>движении под музыку;</w:t>
      </w:r>
    </w:p>
    <w:p w:rsidR="00AA1588" w:rsidRDefault="004068EC" w:rsidP="00AA1588">
      <w:pPr>
        <w:pStyle w:val="a3"/>
        <w:spacing w:line="275" w:lineRule="exact"/>
        <w:ind w:left="1156"/>
        <w:rPr>
          <w:spacing w:val="-2"/>
        </w:rPr>
      </w:pPr>
      <w:r>
        <w:rPr>
          <w:b/>
        </w:rPr>
        <w:t>учить</w:t>
      </w:r>
      <w:r>
        <w:rPr>
          <w:b/>
          <w:spacing w:val="-5"/>
        </w:rPr>
        <w:t xml:space="preserve"> </w:t>
      </w:r>
      <w:r>
        <w:t>детей</w:t>
      </w:r>
      <w:r>
        <w:rPr>
          <w:spacing w:val="-3"/>
        </w:rPr>
        <w:t xml:space="preserve"> </w:t>
      </w:r>
      <w:r>
        <w:t>петь</w:t>
      </w:r>
      <w:r>
        <w:rPr>
          <w:spacing w:val="-2"/>
        </w:rPr>
        <w:t xml:space="preserve"> </w:t>
      </w:r>
      <w:r>
        <w:t>простые</w:t>
      </w:r>
      <w:r>
        <w:rPr>
          <w:spacing w:val="-5"/>
        </w:rPr>
        <w:t xml:space="preserve"> </w:t>
      </w:r>
      <w:r>
        <w:t>народные</w:t>
      </w:r>
      <w:r>
        <w:rPr>
          <w:spacing w:val="-7"/>
        </w:rPr>
        <w:t xml:space="preserve"> </w:t>
      </w:r>
      <w:r>
        <w:t>песни,</w:t>
      </w:r>
      <w:r>
        <w:rPr>
          <w:spacing w:val="-3"/>
        </w:rPr>
        <w:t xml:space="preserve"> </w:t>
      </w:r>
      <w:r>
        <w:t>попевки,</w:t>
      </w:r>
      <w:r>
        <w:rPr>
          <w:spacing w:val="-3"/>
        </w:rPr>
        <w:t xml:space="preserve"> </w:t>
      </w:r>
      <w:r>
        <w:t>прибаутки,</w:t>
      </w:r>
      <w:r>
        <w:rPr>
          <w:spacing w:val="-2"/>
        </w:rPr>
        <w:t xml:space="preserve"> </w:t>
      </w:r>
      <w:r>
        <w:t>передавая</w:t>
      </w:r>
      <w:r>
        <w:rPr>
          <w:spacing w:val="-3"/>
        </w:rPr>
        <w:t xml:space="preserve"> </w:t>
      </w:r>
      <w:r>
        <w:t>их</w:t>
      </w:r>
      <w:r>
        <w:rPr>
          <w:spacing w:val="-3"/>
        </w:rPr>
        <w:t xml:space="preserve"> </w:t>
      </w:r>
      <w:r>
        <w:t>настроение и</w:t>
      </w:r>
      <w:r>
        <w:rPr>
          <w:spacing w:val="-1"/>
        </w:rPr>
        <w:t xml:space="preserve"> </w:t>
      </w:r>
      <w:r>
        <w:rPr>
          <w:spacing w:val="-2"/>
        </w:rPr>
        <w:t>характер;</w:t>
      </w:r>
    </w:p>
    <w:p w:rsidR="00AA1588" w:rsidRDefault="004068EC" w:rsidP="00AA1588">
      <w:pPr>
        <w:pStyle w:val="a3"/>
        <w:spacing w:line="275" w:lineRule="exact"/>
        <w:ind w:left="1156"/>
      </w:pPr>
      <w:r>
        <w:rPr>
          <w:b/>
          <w:w w:val="105"/>
        </w:rPr>
        <w:t>поддерживать</w:t>
      </w:r>
      <w:r>
        <w:rPr>
          <w:b/>
          <w:spacing w:val="-7"/>
          <w:w w:val="105"/>
        </w:rPr>
        <w:t xml:space="preserve"> </w:t>
      </w:r>
      <w:r>
        <w:rPr>
          <w:w w:val="105"/>
        </w:rPr>
        <w:t>детское</w:t>
      </w:r>
      <w:r>
        <w:rPr>
          <w:spacing w:val="-8"/>
          <w:w w:val="105"/>
        </w:rPr>
        <w:t xml:space="preserve"> </w:t>
      </w:r>
      <w:r>
        <w:rPr>
          <w:w w:val="105"/>
        </w:rPr>
        <w:t>экспериментирование</w:t>
      </w:r>
      <w:r>
        <w:rPr>
          <w:spacing w:val="-8"/>
          <w:w w:val="105"/>
        </w:rPr>
        <w:t xml:space="preserve"> </w:t>
      </w:r>
      <w:r>
        <w:rPr>
          <w:w w:val="105"/>
        </w:rPr>
        <w:t>с</w:t>
      </w:r>
      <w:r>
        <w:rPr>
          <w:spacing w:val="-6"/>
          <w:w w:val="105"/>
        </w:rPr>
        <w:t xml:space="preserve"> </w:t>
      </w:r>
      <w:r>
        <w:rPr>
          <w:w w:val="105"/>
        </w:rPr>
        <w:t>немузыкальными</w:t>
      </w:r>
      <w:r>
        <w:rPr>
          <w:spacing w:val="-5"/>
          <w:w w:val="105"/>
        </w:rPr>
        <w:t xml:space="preserve"> </w:t>
      </w:r>
      <w:r>
        <w:rPr>
          <w:w w:val="105"/>
        </w:rPr>
        <w:t>(шумовыми,</w:t>
      </w:r>
      <w:r>
        <w:rPr>
          <w:spacing w:val="-8"/>
          <w:w w:val="105"/>
        </w:rPr>
        <w:t xml:space="preserve"> </w:t>
      </w:r>
      <w:r>
        <w:rPr>
          <w:w w:val="105"/>
        </w:rPr>
        <w:t>природными)</w:t>
      </w:r>
      <w:r>
        <w:rPr>
          <w:spacing w:val="-11"/>
          <w:w w:val="105"/>
        </w:rPr>
        <w:t xml:space="preserve"> </w:t>
      </w:r>
      <w:r>
        <w:rPr>
          <w:spacing w:val="-10"/>
          <w:w w:val="105"/>
        </w:rPr>
        <w:t>и</w:t>
      </w:r>
      <w:r w:rsidR="00AA1588">
        <w:rPr>
          <w:spacing w:val="-10"/>
          <w:w w:val="105"/>
        </w:rPr>
        <w:t xml:space="preserve"> </w:t>
      </w:r>
      <w:r w:rsidR="00AA1588">
        <w:rPr>
          <w:w w:val="105"/>
        </w:rPr>
        <w:t>музыкальными</w:t>
      </w:r>
      <w:r w:rsidR="00AA1588">
        <w:rPr>
          <w:spacing w:val="-9"/>
          <w:w w:val="105"/>
        </w:rPr>
        <w:t xml:space="preserve"> </w:t>
      </w:r>
      <w:r w:rsidR="00AA1588">
        <w:rPr>
          <w:w w:val="105"/>
        </w:rPr>
        <w:t>звуками</w:t>
      </w:r>
      <w:r w:rsidR="00AA1588">
        <w:rPr>
          <w:spacing w:val="-10"/>
          <w:w w:val="105"/>
        </w:rPr>
        <w:t xml:space="preserve"> </w:t>
      </w:r>
      <w:r w:rsidR="00AA1588">
        <w:rPr>
          <w:w w:val="105"/>
        </w:rPr>
        <w:t>и</w:t>
      </w:r>
      <w:r w:rsidR="00AA1588">
        <w:rPr>
          <w:spacing w:val="-16"/>
          <w:w w:val="105"/>
        </w:rPr>
        <w:t xml:space="preserve"> </w:t>
      </w:r>
      <w:r w:rsidR="00AA1588">
        <w:rPr>
          <w:w w:val="105"/>
        </w:rPr>
        <w:t>исследования</w:t>
      </w:r>
      <w:r w:rsidR="00AA1588">
        <w:rPr>
          <w:spacing w:val="-11"/>
          <w:w w:val="105"/>
        </w:rPr>
        <w:t xml:space="preserve"> </w:t>
      </w:r>
      <w:r w:rsidR="00AA1588">
        <w:rPr>
          <w:w w:val="105"/>
        </w:rPr>
        <w:t>качеств</w:t>
      </w:r>
      <w:r w:rsidR="00AA1588">
        <w:rPr>
          <w:spacing w:val="-15"/>
          <w:w w:val="105"/>
        </w:rPr>
        <w:t xml:space="preserve"> </w:t>
      </w:r>
      <w:r w:rsidR="00AA1588">
        <w:rPr>
          <w:w w:val="105"/>
        </w:rPr>
        <w:t>музыкального</w:t>
      </w:r>
      <w:r w:rsidR="00AA1588">
        <w:rPr>
          <w:spacing w:val="-5"/>
          <w:w w:val="105"/>
        </w:rPr>
        <w:t xml:space="preserve"> </w:t>
      </w:r>
      <w:r w:rsidR="00AA1588">
        <w:rPr>
          <w:w w:val="105"/>
        </w:rPr>
        <w:t>звука: высоты,</w:t>
      </w:r>
      <w:r w:rsidR="00AA1588">
        <w:rPr>
          <w:spacing w:val="-7"/>
          <w:w w:val="105"/>
        </w:rPr>
        <w:t xml:space="preserve"> </w:t>
      </w:r>
      <w:r w:rsidR="00AA1588">
        <w:rPr>
          <w:w w:val="105"/>
        </w:rPr>
        <w:t>длительности,</w:t>
      </w:r>
      <w:r w:rsidR="00AA1588">
        <w:rPr>
          <w:spacing w:val="-7"/>
          <w:w w:val="105"/>
        </w:rPr>
        <w:t xml:space="preserve"> </w:t>
      </w:r>
      <w:r w:rsidR="00AA1588">
        <w:rPr>
          <w:w w:val="105"/>
        </w:rPr>
        <w:t xml:space="preserve">динамики, </w:t>
      </w:r>
      <w:r w:rsidR="00AA1588">
        <w:rPr>
          <w:spacing w:val="-2"/>
          <w:w w:val="105"/>
        </w:rPr>
        <w:t>тембра;</w:t>
      </w: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AA1588" w:rsidRDefault="00AA1588">
      <w:pPr>
        <w:pStyle w:val="a3"/>
        <w:spacing w:line="20" w:lineRule="exact"/>
        <w:ind w:left="16"/>
        <w:rPr>
          <w:spacing w:val="-10"/>
          <w:w w:val="105"/>
        </w:rPr>
      </w:pPr>
    </w:p>
    <w:p w:rsidR="00EE0CCC" w:rsidRDefault="004068EC">
      <w:pPr>
        <w:pStyle w:val="4"/>
        <w:numPr>
          <w:ilvl w:val="0"/>
          <w:numId w:val="254"/>
        </w:numPr>
        <w:tabs>
          <w:tab w:val="left" w:pos="1433"/>
        </w:tabs>
        <w:spacing w:before="191"/>
        <w:ind w:left="1433" w:hanging="299"/>
        <w:rPr>
          <w:sz w:val="27"/>
        </w:rPr>
      </w:pPr>
      <w:r>
        <w:t>театрализованная</w:t>
      </w:r>
      <w:r>
        <w:rPr>
          <w:spacing w:val="50"/>
        </w:rPr>
        <w:t xml:space="preserve"> </w:t>
      </w:r>
      <w:r>
        <w:rPr>
          <w:spacing w:val="-2"/>
        </w:rPr>
        <w:t>деятельность:</w:t>
      </w:r>
    </w:p>
    <w:p w:rsidR="00EE0CCC" w:rsidRDefault="004068EC" w:rsidP="00AA1588">
      <w:pPr>
        <w:pStyle w:val="a3"/>
        <w:spacing w:line="276" w:lineRule="auto"/>
        <w:ind w:left="424" w:right="139" w:firstLine="710"/>
      </w:pPr>
      <w:r>
        <w:rPr>
          <w:b/>
          <w:w w:val="105"/>
        </w:rPr>
        <w:t>воспитывать</w:t>
      </w:r>
      <w:r>
        <w:rPr>
          <w:b/>
          <w:spacing w:val="-8"/>
          <w:w w:val="105"/>
        </w:rPr>
        <w:t xml:space="preserve"> </w:t>
      </w:r>
      <w:r>
        <w:rPr>
          <w:w w:val="105"/>
        </w:rPr>
        <w:t>у</w:t>
      </w:r>
      <w:r>
        <w:rPr>
          <w:spacing w:val="-7"/>
          <w:w w:val="105"/>
        </w:rPr>
        <w:t xml:space="preserve"> </w:t>
      </w:r>
      <w:r>
        <w:rPr>
          <w:w w:val="105"/>
        </w:rPr>
        <w:t>детей</w:t>
      </w:r>
      <w:r>
        <w:rPr>
          <w:spacing w:val="-6"/>
          <w:w w:val="105"/>
        </w:rPr>
        <w:t xml:space="preserve"> </w:t>
      </w:r>
      <w:r>
        <w:rPr>
          <w:w w:val="105"/>
        </w:rPr>
        <w:t>устойчивый</w:t>
      </w:r>
      <w:r>
        <w:rPr>
          <w:spacing w:val="-7"/>
          <w:w w:val="105"/>
        </w:rPr>
        <w:t xml:space="preserve"> </w:t>
      </w:r>
      <w:r>
        <w:rPr>
          <w:w w:val="105"/>
        </w:rPr>
        <w:t>интерес</w:t>
      </w:r>
      <w:r>
        <w:rPr>
          <w:spacing w:val="-9"/>
          <w:w w:val="105"/>
        </w:rPr>
        <w:t xml:space="preserve"> </w:t>
      </w:r>
      <w:r>
        <w:rPr>
          <w:w w:val="105"/>
        </w:rPr>
        <w:t>детей</w:t>
      </w:r>
      <w:r>
        <w:rPr>
          <w:spacing w:val="-8"/>
          <w:w w:val="105"/>
        </w:rPr>
        <w:t xml:space="preserve"> </w:t>
      </w:r>
      <w:r>
        <w:rPr>
          <w:w w:val="105"/>
        </w:rPr>
        <w:t>к</w:t>
      </w:r>
      <w:r>
        <w:rPr>
          <w:spacing w:val="-9"/>
          <w:w w:val="105"/>
        </w:rPr>
        <w:t xml:space="preserve"> </w:t>
      </w:r>
      <w:r>
        <w:rPr>
          <w:w w:val="105"/>
        </w:rPr>
        <w:t>театрализованной</w:t>
      </w:r>
      <w:r>
        <w:rPr>
          <w:spacing w:val="-8"/>
          <w:w w:val="105"/>
        </w:rPr>
        <w:t xml:space="preserve"> </w:t>
      </w:r>
      <w:r>
        <w:rPr>
          <w:w w:val="105"/>
        </w:rPr>
        <w:t>игре,</w:t>
      </w:r>
      <w:r>
        <w:rPr>
          <w:spacing w:val="-10"/>
          <w:w w:val="105"/>
        </w:rPr>
        <w:t xml:space="preserve"> </w:t>
      </w:r>
      <w:r>
        <w:rPr>
          <w:w w:val="105"/>
        </w:rPr>
        <w:t>создавать</w:t>
      </w:r>
      <w:r>
        <w:rPr>
          <w:spacing w:val="-3"/>
          <w:w w:val="105"/>
        </w:rPr>
        <w:t xml:space="preserve"> </w:t>
      </w:r>
      <w:r>
        <w:rPr>
          <w:w w:val="105"/>
        </w:rPr>
        <w:t>условия</w:t>
      </w:r>
      <w:r>
        <w:rPr>
          <w:spacing w:val="-7"/>
          <w:w w:val="105"/>
        </w:rPr>
        <w:t xml:space="preserve"> </w:t>
      </w:r>
      <w:r>
        <w:rPr>
          <w:w w:val="105"/>
        </w:rPr>
        <w:t>для её проведения;</w:t>
      </w:r>
    </w:p>
    <w:p w:rsidR="00EE0CCC" w:rsidRDefault="004068EC" w:rsidP="00AA1588">
      <w:pPr>
        <w:pStyle w:val="a3"/>
        <w:ind w:left="1129"/>
      </w:pPr>
      <w:r>
        <w:rPr>
          <w:b/>
          <w:spacing w:val="-2"/>
        </w:rPr>
        <w:t>формировать</w:t>
      </w:r>
      <w:r>
        <w:rPr>
          <w:b/>
          <w:spacing w:val="-9"/>
        </w:rPr>
        <w:t xml:space="preserve"> </w:t>
      </w:r>
      <w:r>
        <w:rPr>
          <w:spacing w:val="-2"/>
        </w:rPr>
        <w:t>положительные,</w:t>
      </w:r>
      <w:r>
        <w:rPr>
          <w:spacing w:val="-7"/>
        </w:rPr>
        <w:t xml:space="preserve"> </w:t>
      </w:r>
      <w:r>
        <w:rPr>
          <w:spacing w:val="-2"/>
        </w:rPr>
        <w:t>доброжелательные,</w:t>
      </w:r>
      <w:r>
        <w:rPr>
          <w:spacing w:val="-9"/>
        </w:rPr>
        <w:t xml:space="preserve"> </w:t>
      </w:r>
      <w:r>
        <w:rPr>
          <w:spacing w:val="-2"/>
          <w:position w:val="1"/>
        </w:rPr>
        <w:t>коллективные</w:t>
      </w:r>
      <w:r>
        <w:rPr>
          <w:spacing w:val="-8"/>
          <w:position w:val="1"/>
        </w:rPr>
        <w:t xml:space="preserve"> </w:t>
      </w:r>
      <w:r>
        <w:rPr>
          <w:spacing w:val="-2"/>
        </w:rPr>
        <w:t>взаимоотношения;</w:t>
      </w:r>
    </w:p>
    <w:p w:rsidR="00EE0CCC" w:rsidRDefault="00EE0CCC" w:rsidP="00AA1588">
      <w:pPr>
        <w:pStyle w:val="a3"/>
        <w:ind w:left="0"/>
      </w:pPr>
    </w:p>
    <w:p w:rsidR="00EE0CCC" w:rsidRDefault="004068EC" w:rsidP="00AA1588">
      <w:pPr>
        <w:pStyle w:val="a3"/>
        <w:spacing w:line="276" w:lineRule="auto"/>
        <w:ind w:left="421" w:firstLine="705"/>
      </w:pPr>
      <w:r>
        <w:rPr>
          <w:b/>
          <w:w w:val="105"/>
        </w:rPr>
        <w:t>формировать</w:t>
      </w:r>
      <w:r>
        <w:rPr>
          <w:b/>
          <w:spacing w:val="-7"/>
          <w:w w:val="105"/>
        </w:rPr>
        <w:t xml:space="preserve"> </w:t>
      </w:r>
      <w:r>
        <w:rPr>
          <w:w w:val="105"/>
        </w:rPr>
        <w:t>умение</w:t>
      </w:r>
      <w:r>
        <w:rPr>
          <w:spacing w:val="-8"/>
          <w:w w:val="105"/>
        </w:rPr>
        <w:t xml:space="preserve"> </w:t>
      </w:r>
      <w:r>
        <w:rPr>
          <w:w w:val="105"/>
        </w:rPr>
        <w:t>следить</w:t>
      </w:r>
      <w:r>
        <w:rPr>
          <w:spacing w:val="-8"/>
          <w:w w:val="105"/>
        </w:rPr>
        <w:t xml:space="preserve"> </w:t>
      </w:r>
      <w:r>
        <w:rPr>
          <w:w w:val="105"/>
        </w:rPr>
        <w:t>за</w:t>
      </w:r>
      <w:r>
        <w:rPr>
          <w:spacing w:val="-11"/>
          <w:w w:val="105"/>
        </w:rPr>
        <w:t xml:space="preserve"> </w:t>
      </w:r>
      <w:r>
        <w:rPr>
          <w:w w:val="105"/>
        </w:rPr>
        <w:t>развитием</w:t>
      </w:r>
      <w:r>
        <w:rPr>
          <w:spacing w:val="-5"/>
          <w:w w:val="105"/>
        </w:rPr>
        <w:t xml:space="preserve"> </w:t>
      </w:r>
      <w:r>
        <w:rPr>
          <w:w w:val="105"/>
        </w:rPr>
        <w:t>действия</w:t>
      </w:r>
      <w:r>
        <w:rPr>
          <w:spacing w:val="-12"/>
          <w:w w:val="105"/>
        </w:rPr>
        <w:t xml:space="preserve"> </w:t>
      </w:r>
      <w:r>
        <w:rPr>
          <w:w w:val="105"/>
        </w:rPr>
        <w:t>в</w:t>
      </w:r>
      <w:r>
        <w:rPr>
          <w:spacing w:val="-11"/>
          <w:w w:val="105"/>
        </w:rPr>
        <w:t xml:space="preserve"> </w:t>
      </w:r>
      <w:r>
        <w:rPr>
          <w:w w:val="105"/>
        </w:rPr>
        <w:t>играх-драматизациях</w:t>
      </w:r>
      <w:r>
        <w:rPr>
          <w:spacing w:val="-10"/>
          <w:w w:val="105"/>
        </w:rPr>
        <w:t xml:space="preserve"> </w:t>
      </w:r>
      <w:r>
        <w:rPr>
          <w:w w:val="105"/>
        </w:rPr>
        <w:t>и</w:t>
      </w:r>
      <w:r>
        <w:rPr>
          <w:spacing w:val="-3"/>
          <w:w w:val="105"/>
        </w:rPr>
        <w:t xml:space="preserve"> </w:t>
      </w:r>
      <w:r>
        <w:rPr>
          <w:w w:val="105"/>
        </w:rPr>
        <w:t>кукольных спектаклях, созданных силами взрослых и старших детей;</w:t>
      </w:r>
    </w:p>
    <w:p w:rsidR="00EE0CCC" w:rsidRDefault="00EE0CCC" w:rsidP="00AA1588">
      <w:pPr>
        <w:pStyle w:val="a3"/>
        <w:ind w:left="0"/>
      </w:pPr>
    </w:p>
    <w:p w:rsidR="00EE0CCC" w:rsidRDefault="004068EC" w:rsidP="00AA1588">
      <w:pPr>
        <w:pStyle w:val="a3"/>
        <w:spacing w:line="300" w:lineRule="auto"/>
        <w:ind w:left="462" w:right="671" w:firstLine="708"/>
      </w:pPr>
      <w:r>
        <w:rPr>
          <w:b/>
        </w:rPr>
        <w:t xml:space="preserve">формировать </w:t>
      </w:r>
      <w:r>
        <w:t>умение у детей имитировать характерные действия персонажей (птички летают, козленок</w:t>
      </w:r>
      <w:r>
        <w:rPr>
          <w:spacing w:val="-5"/>
        </w:rPr>
        <w:t xml:space="preserve"> </w:t>
      </w:r>
      <w:r>
        <w:t>скачет),</w:t>
      </w:r>
      <w:r>
        <w:rPr>
          <w:spacing w:val="-5"/>
        </w:rPr>
        <w:t xml:space="preserve"> </w:t>
      </w:r>
      <w:r>
        <w:t>передавать</w:t>
      </w:r>
      <w:r>
        <w:rPr>
          <w:spacing w:val="-4"/>
        </w:rPr>
        <w:t xml:space="preserve"> </w:t>
      </w:r>
      <w:r>
        <w:t>эмоциональное</w:t>
      </w:r>
      <w:r>
        <w:rPr>
          <w:spacing w:val="-6"/>
        </w:rPr>
        <w:t xml:space="preserve"> </w:t>
      </w:r>
      <w:r>
        <w:t>состояние</w:t>
      </w:r>
      <w:r>
        <w:rPr>
          <w:spacing w:val="-6"/>
        </w:rPr>
        <w:t xml:space="preserve"> </w:t>
      </w:r>
      <w:r>
        <w:t>человека</w:t>
      </w:r>
      <w:r>
        <w:rPr>
          <w:spacing w:val="-6"/>
        </w:rPr>
        <w:t xml:space="preserve"> </w:t>
      </w:r>
      <w:r>
        <w:t>(мимикой,</w:t>
      </w:r>
      <w:r>
        <w:rPr>
          <w:spacing w:val="-7"/>
        </w:rPr>
        <w:t xml:space="preserve"> </w:t>
      </w:r>
      <w:r>
        <w:t>позой,</w:t>
      </w:r>
      <w:r>
        <w:rPr>
          <w:spacing w:val="-5"/>
        </w:rPr>
        <w:t xml:space="preserve"> </w:t>
      </w:r>
      <w:r>
        <w:t>жестом,</w:t>
      </w:r>
      <w:r>
        <w:rPr>
          <w:spacing w:val="-5"/>
        </w:rPr>
        <w:t xml:space="preserve"> </w:t>
      </w:r>
      <w:r>
        <w:t>движением).</w:t>
      </w:r>
    </w:p>
    <w:p w:rsidR="00EE0CCC" w:rsidRDefault="004068EC" w:rsidP="00AA1588">
      <w:pPr>
        <w:pStyle w:val="a3"/>
        <w:spacing w:line="292" w:lineRule="auto"/>
        <w:ind w:left="462" w:right="139" w:firstLine="708"/>
      </w:pPr>
      <w:r>
        <w:rPr>
          <w:b/>
        </w:rPr>
        <w:t>познакомить</w:t>
      </w:r>
      <w:r>
        <w:rPr>
          <w:b/>
          <w:spacing w:val="-5"/>
        </w:rPr>
        <w:t xml:space="preserve"> </w:t>
      </w:r>
      <w:r>
        <w:t>детей</w:t>
      </w:r>
      <w:r>
        <w:rPr>
          <w:spacing w:val="-5"/>
        </w:rPr>
        <w:t xml:space="preserve"> </w:t>
      </w:r>
      <w:r>
        <w:t>с</w:t>
      </w:r>
      <w:r>
        <w:rPr>
          <w:spacing w:val="-6"/>
        </w:rPr>
        <w:t xml:space="preserve"> </w:t>
      </w:r>
      <w:r>
        <w:t>различными</w:t>
      </w:r>
      <w:r>
        <w:rPr>
          <w:spacing w:val="-5"/>
        </w:rPr>
        <w:t xml:space="preserve"> </w:t>
      </w:r>
      <w:r>
        <w:t>видами</w:t>
      </w:r>
      <w:r>
        <w:rPr>
          <w:spacing w:val="-5"/>
        </w:rPr>
        <w:t xml:space="preserve"> </w:t>
      </w:r>
      <w:r>
        <w:t>театра</w:t>
      </w:r>
      <w:r>
        <w:rPr>
          <w:spacing w:val="-6"/>
        </w:rPr>
        <w:t xml:space="preserve"> </w:t>
      </w:r>
      <w:r>
        <w:t>(кукольным,</w:t>
      </w:r>
      <w:r>
        <w:rPr>
          <w:spacing w:val="-5"/>
        </w:rPr>
        <w:t xml:space="preserve"> </w:t>
      </w:r>
      <w:r>
        <w:t>настольным,</w:t>
      </w:r>
      <w:r>
        <w:rPr>
          <w:spacing w:val="-5"/>
        </w:rPr>
        <w:t xml:space="preserve"> </w:t>
      </w:r>
      <w:r>
        <w:t>пальчиковым,</w:t>
      </w:r>
      <w:r>
        <w:rPr>
          <w:spacing w:val="-5"/>
        </w:rPr>
        <w:t xml:space="preserve"> </w:t>
      </w:r>
      <w:r>
        <w:t>театром теней, театром на</w:t>
      </w:r>
      <w:r>
        <w:rPr>
          <w:spacing w:val="40"/>
        </w:rPr>
        <w:t xml:space="preserve"> </w:t>
      </w:r>
      <w:r>
        <w:t>фланелеграфе);</w:t>
      </w:r>
    </w:p>
    <w:p w:rsidR="00EE0CCC" w:rsidRDefault="004068EC" w:rsidP="00AA1588">
      <w:pPr>
        <w:pStyle w:val="a3"/>
        <w:ind w:left="1170"/>
      </w:pPr>
      <w:r>
        <w:rPr>
          <w:b/>
          <w:w w:val="105"/>
        </w:rPr>
        <w:t>знакомить</w:t>
      </w:r>
      <w:r>
        <w:rPr>
          <w:b/>
          <w:spacing w:val="-7"/>
          <w:w w:val="105"/>
        </w:rPr>
        <w:t xml:space="preserve"> </w:t>
      </w:r>
      <w:r>
        <w:rPr>
          <w:w w:val="105"/>
        </w:rPr>
        <w:t>детей</w:t>
      </w:r>
      <w:r>
        <w:rPr>
          <w:spacing w:val="-10"/>
          <w:w w:val="105"/>
        </w:rPr>
        <w:t xml:space="preserve"> </w:t>
      </w:r>
      <w:r>
        <w:rPr>
          <w:w w:val="105"/>
        </w:rPr>
        <w:t>с</w:t>
      </w:r>
      <w:r>
        <w:rPr>
          <w:spacing w:val="-10"/>
          <w:w w:val="105"/>
        </w:rPr>
        <w:t xml:space="preserve"> </w:t>
      </w:r>
      <w:r>
        <w:rPr>
          <w:w w:val="105"/>
        </w:rPr>
        <w:t>приемами</w:t>
      </w:r>
      <w:r>
        <w:rPr>
          <w:spacing w:val="-8"/>
          <w:w w:val="105"/>
        </w:rPr>
        <w:t xml:space="preserve"> </w:t>
      </w:r>
      <w:r>
        <w:rPr>
          <w:w w:val="105"/>
        </w:rPr>
        <w:t>вождения</w:t>
      </w:r>
      <w:r>
        <w:rPr>
          <w:spacing w:val="-12"/>
          <w:w w:val="105"/>
        </w:rPr>
        <w:t xml:space="preserve"> </w:t>
      </w:r>
      <w:r>
        <w:rPr>
          <w:w w:val="105"/>
        </w:rPr>
        <w:t>настольных</w:t>
      </w:r>
      <w:r>
        <w:rPr>
          <w:spacing w:val="-9"/>
          <w:w w:val="105"/>
        </w:rPr>
        <w:t xml:space="preserve"> </w:t>
      </w:r>
      <w:r>
        <w:rPr>
          <w:spacing w:val="-2"/>
          <w:w w:val="105"/>
        </w:rPr>
        <w:t>кукол;</w:t>
      </w:r>
    </w:p>
    <w:p w:rsidR="00EE0CCC" w:rsidRDefault="004068EC" w:rsidP="00AA1588">
      <w:pPr>
        <w:pStyle w:val="a3"/>
        <w:spacing w:line="292" w:lineRule="auto"/>
        <w:ind w:left="457" w:firstLine="708"/>
      </w:pPr>
      <w:r>
        <w:rPr>
          <w:b/>
        </w:rPr>
        <w:t>формировать</w:t>
      </w:r>
      <w:r>
        <w:rPr>
          <w:b/>
          <w:spacing w:val="40"/>
        </w:rPr>
        <w:t xml:space="preserve"> </w:t>
      </w:r>
      <w:r>
        <w:t>у</w:t>
      </w:r>
      <w:r>
        <w:rPr>
          <w:spacing w:val="40"/>
        </w:rPr>
        <w:t xml:space="preserve"> </w:t>
      </w:r>
      <w:r>
        <w:t>детей</w:t>
      </w:r>
      <w:r>
        <w:rPr>
          <w:spacing w:val="40"/>
        </w:rPr>
        <w:t xml:space="preserve"> </w:t>
      </w:r>
      <w:r>
        <w:t>умение</w:t>
      </w:r>
      <w:r>
        <w:rPr>
          <w:spacing w:val="40"/>
        </w:rPr>
        <w:t xml:space="preserve"> </w:t>
      </w:r>
      <w:r>
        <w:t>сопровождать</w:t>
      </w:r>
      <w:r>
        <w:rPr>
          <w:spacing w:val="40"/>
        </w:rPr>
        <w:t xml:space="preserve"> </w:t>
      </w:r>
      <w:r>
        <w:t>движения</w:t>
      </w:r>
      <w:r>
        <w:rPr>
          <w:spacing w:val="40"/>
        </w:rPr>
        <w:t xml:space="preserve"> </w:t>
      </w:r>
      <w:r>
        <w:t>простой</w:t>
      </w:r>
      <w:r>
        <w:rPr>
          <w:spacing w:val="40"/>
        </w:rPr>
        <w:t xml:space="preserve"> </w:t>
      </w:r>
      <w:r>
        <w:t>песенкой;</w:t>
      </w:r>
      <w:r>
        <w:rPr>
          <w:spacing w:val="40"/>
        </w:rPr>
        <w:t xml:space="preserve"> </w:t>
      </w:r>
      <w:r>
        <w:t>вызывать</w:t>
      </w:r>
      <w:r>
        <w:rPr>
          <w:spacing w:val="-1"/>
        </w:rPr>
        <w:t xml:space="preserve"> </w:t>
      </w:r>
      <w:r>
        <w:t>желание</w:t>
      </w:r>
      <w:r>
        <w:rPr>
          <w:spacing w:val="80"/>
        </w:rPr>
        <w:t xml:space="preserve"> </w:t>
      </w:r>
      <w:r>
        <w:t>действовать с элементами костюмов (шапочки, воротнички и так далее) и атрибутами как внешними символами роли;</w:t>
      </w:r>
    </w:p>
    <w:p w:rsidR="00EE0CCC" w:rsidRDefault="004068EC" w:rsidP="00AA1588">
      <w:pPr>
        <w:pStyle w:val="a3"/>
        <w:tabs>
          <w:tab w:val="left" w:pos="2932"/>
          <w:tab w:val="left" w:pos="4130"/>
          <w:tab w:val="left" w:pos="6245"/>
          <w:tab w:val="left" w:pos="9212"/>
        </w:tabs>
        <w:spacing w:line="292" w:lineRule="auto"/>
        <w:ind w:left="457" w:right="1551" w:firstLine="700"/>
      </w:pPr>
      <w:r>
        <w:rPr>
          <w:b/>
          <w:spacing w:val="-2"/>
          <w:w w:val="105"/>
        </w:rPr>
        <w:t>формировать</w:t>
      </w:r>
      <w:r>
        <w:rPr>
          <w:b/>
        </w:rPr>
        <w:tab/>
      </w:r>
      <w:r>
        <w:rPr>
          <w:w w:val="105"/>
        </w:rPr>
        <w:t>у</w:t>
      </w:r>
      <w:r>
        <w:rPr>
          <w:spacing w:val="40"/>
          <w:w w:val="105"/>
        </w:rPr>
        <w:t xml:space="preserve"> </w:t>
      </w:r>
      <w:r>
        <w:rPr>
          <w:w w:val="105"/>
        </w:rPr>
        <w:t>детей</w:t>
      </w:r>
      <w:r>
        <w:tab/>
      </w:r>
      <w:r>
        <w:rPr>
          <w:spacing w:val="-2"/>
          <w:w w:val="105"/>
        </w:rPr>
        <w:t>интонационную</w:t>
      </w:r>
      <w:r>
        <w:tab/>
      </w:r>
      <w:r>
        <w:rPr>
          <w:w w:val="105"/>
        </w:rPr>
        <w:t>выразительность</w:t>
      </w:r>
      <w:r>
        <w:rPr>
          <w:spacing w:val="40"/>
          <w:w w:val="105"/>
        </w:rPr>
        <w:t xml:space="preserve"> </w:t>
      </w:r>
      <w:r>
        <w:rPr>
          <w:w w:val="105"/>
        </w:rPr>
        <w:t>речи</w:t>
      </w:r>
      <w:r>
        <w:tab/>
      </w:r>
      <w:r>
        <w:rPr>
          <w:spacing w:val="-2"/>
          <w:w w:val="105"/>
        </w:rPr>
        <w:t>в</w:t>
      </w:r>
      <w:r>
        <w:rPr>
          <w:spacing w:val="-21"/>
          <w:w w:val="105"/>
        </w:rPr>
        <w:t xml:space="preserve"> </w:t>
      </w:r>
      <w:r>
        <w:rPr>
          <w:spacing w:val="-2"/>
          <w:w w:val="105"/>
        </w:rPr>
        <w:t xml:space="preserve">процессе </w:t>
      </w:r>
      <w:r>
        <w:rPr>
          <w:w w:val="105"/>
        </w:rPr>
        <w:t>театрально-игровой деятельности;</w:t>
      </w:r>
    </w:p>
    <w:p w:rsidR="00EE0CCC" w:rsidRDefault="004068EC" w:rsidP="00AA1588">
      <w:pPr>
        <w:pStyle w:val="a3"/>
        <w:spacing w:line="275" w:lineRule="exact"/>
        <w:ind w:left="1170"/>
      </w:pPr>
      <w:r>
        <w:rPr>
          <w:b/>
          <w:spacing w:val="-2"/>
        </w:rPr>
        <w:t>развивать</w:t>
      </w:r>
      <w:r>
        <w:rPr>
          <w:b/>
          <w:spacing w:val="-10"/>
        </w:rPr>
        <w:t xml:space="preserve"> </w:t>
      </w:r>
      <w:r>
        <w:rPr>
          <w:spacing w:val="-2"/>
        </w:rPr>
        <w:t>у</w:t>
      </w:r>
      <w:r>
        <w:rPr>
          <w:spacing w:val="39"/>
        </w:rPr>
        <w:t xml:space="preserve"> </w:t>
      </w:r>
      <w:r>
        <w:rPr>
          <w:spacing w:val="-2"/>
        </w:rPr>
        <w:t>детей</w:t>
      </w:r>
      <w:r>
        <w:rPr>
          <w:spacing w:val="-8"/>
        </w:rPr>
        <w:t xml:space="preserve"> </w:t>
      </w:r>
      <w:r>
        <w:rPr>
          <w:spacing w:val="-2"/>
        </w:rPr>
        <w:t>диалогическую</w:t>
      </w:r>
      <w:r>
        <w:rPr>
          <w:spacing w:val="-5"/>
        </w:rPr>
        <w:t xml:space="preserve"> </w:t>
      </w:r>
      <w:r>
        <w:rPr>
          <w:spacing w:val="-2"/>
        </w:rPr>
        <w:t>речь</w:t>
      </w:r>
      <w:r>
        <w:rPr>
          <w:spacing w:val="-8"/>
        </w:rPr>
        <w:t xml:space="preserve"> </w:t>
      </w:r>
      <w:r>
        <w:rPr>
          <w:spacing w:val="-2"/>
        </w:rPr>
        <w:t>в</w:t>
      </w:r>
      <w:r>
        <w:rPr>
          <w:spacing w:val="-13"/>
        </w:rPr>
        <w:t xml:space="preserve"> </w:t>
      </w:r>
      <w:r>
        <w:rPr>
          <w:spacing w:val="-2"/>
        </w:rPr>
        <w:t>процессе</w:t>
      </w:r>
      <w:r>
        <w:rPr>
          <w:spacing w:val="-6"/>
        </w:rPr>
        <w:t xml:space="preserve"> </w:t>
      </w:r>
      <w:r>
        <w:rPr>
          <w:spacing w:val="-2"/>
        </w:rPr>
        <w:t>театрально-игровой</w:t>
      </w:r>
      <w:r>
        <w:rPr>
          <w:spacing w:val="-7"/>
        </w:rPr>
        <w:t xml:space="preserve"> </w:t>
      </w:r>
      <w:r>
        <w:rPr>
          <w:spacing w:val="-2"/>
        </w:rPr>
        <w:t>деятельности;</w:t>
      </w:r>
    </w:p>
    <w:p w:rsidR="00EE0CCC" w:rsidRDefault="004068EC" w:rsidP="00AA1588">
      <w:pPr>
        <w:pStyle w:val="a3"/>
        <w:spacing w:line="295" w:lineRule="auto"/>
        <w:ind w:left="455" w:firstLine="708"/>
      </w:pPr>
      <w:r>
        <w:rPr>
          <w:b/>
          <w:w w:val="105"/>
        </w:rPr>
        <w:t>формировать</w:t>
      </w:r>
      <w:r>
        <w:rPr>
          <w:b/>
          <w:spacing w:val="-16"/>
          <w:w w:val="105"/>
        </w:rPr>
        <w:t xml:space="preserve"> </w:t>
      </w:r>
      <w:r>
        <w:rPr>
          <w:w w:val="105"/>
        </w:rPr>
        <w:t>у</w:t>
      </w:r>
      <w:r>
        <w:rPr>
          <w:spacing w:val="-24"/>
          <w:w w:val="105"/>
        </w:rPr>
        <w:t xml:space="preserve"> </w:t>
      </w:r>
      <w:r>
        <w:rPr>
          <w:w w:val="105"/>
        </w:rPr>
        <w:t>детей</w:t>
      </w:r>
      <w:r>
        <w:rPr>
          <w:spacing w:val="-16"/>
          <w:w w:val="105"/>
        </w:rPr>
        <w:t xml:space="preserve"> </w:t>
      </w:r>
      <w:r>
        <w:rPr>
          <w:w w:val="105"/>
        </w:rPr>
        <w:t>умение</w:t>
      </w:r>
      <w:r>
        <w:rPr>
          <w:spacing w:val="-18"/>
          <w:w w:val="105"/>
        </w:rPr>
        <w:t xml:space="preserve"> </w:t>
      </w:r>
      <w:r>
        <w:rPr>
          <w:w w:val="105"/>
        </w:rPr>
        <w:t>следить</w:t>
      </w:r>
      <w:r>
        <w:rPr>
          <w:spacing w:val="-17"/>
          <w:w w:val="105"/>
        </w:rPr>
        <w:t xml:space="preserve"> </w:t>
      </w:r>
      <w:r>
        <w:rPr>
          <w:w w:val="105"/>
        </w:rPr>
        <w:t>за</w:t>
      </w:r>
      <w:r>
        <w:rPr>
          <w:spacing w:val="-24"/>
          <w:w w:val="105"/>
        </w:rPr>
        <w:t xml:space="preserve"> </w:t>
      </w:r>
      <w:r>
        <w:rPr>
          <w:w w:val="105"/>
        </w:rPr>
        <w:t>развитием</w:t>
      </w:r>
      <w:r>
        <w:rPr>
          <w:spacing w:val="-16"/>
          <w:w w:val="105"/>
        </w:rPr>
        <w:t xml:space="preserve"> </w:t>
      </w:r>
      <w:r>
        <w:rPr>
          <w:w w:val="105"/>
        </w:rPr>
        <w:t>действия</w:t>
      </w:r>
      <w:r>
        <w:rPr>
          <w:spacing w:val="-18"/>
          <w:w w:val="105"/>
        </w:rPr>
        <w:t xml:space="preserve"> </w:t>
      </w:r>
      <w:r>
        <w:rPr>
          <w:w w:val="105"/>
        </w:rPr>
        <w:t>в</w:t>
      </w:r>
      <w:r>
        <w:rPr>
          <w:spacing w:val="-31"/>
          <w:w w:val="105"/>
        </w:rPr>
        <w:t xml:space="preserve"> </w:t>
      </w:r>
      <w:r>
        <w:rPr>
          <w:w w:val="105"/>
        </w:rPr>
        <w:t>драматизациях</w:t>
      </w:r>
      <w:r>
        <w:rPr>
          <w:spacing w:val="-18"/>
          <w:w w:val="105"/>
        </w:rPr>
        <w:t xml:space="preserve"> </w:t>
      </w:r>
      <w:r>
        <w:rPr>
          <w:w w:val="105"/>
        </w:rPr>
        <w:t>и</w:t>
      </w:r>
      <w:r>
        <w:rPr>
          <w:spacing w:val="-16"/>
          <w:w w:val="105"/>
        </w:rPr>
        <w:t xml:space="preserve"> </w:t>
      </w:r>
      <w:r>
        <w:rPr>
          <w:w w:val="105"/>
        </w:rPr>
        <w:t xml:space="preserve">кукольных </w:t>
      </w:r>
      <w:r>
        <w:rPr>
          <w:spacing w:val="-2"/>
          <w:w w:val="105"/>
        </w:rPr>
        <w:t>спектаклях;</w:t>
      </w:r>
    </w:p>
    <w:p w:rsidR="00EE0CCC" w:rsidRDefault="004068EC" w:rsidP="00AA1588">
      <w:pPr>
        <w:pStyle w:val="a3"/>
        <w:tabs>
          <w:tab w:val="left" w:pos="2975"/>
          <w:tab w:val="left" w:pos="3366"/>
          <w:tab w:val="left" w:pos="4279"/>
          <w:tab w:val="left" w:pos="5388"/>
          <w:tab w:val="left" w:pos="7222"/>
          <w:tab w:val="left" w:pos="9788"/>
        </w:tabs>
        <w:spacing w:line="295" w:lineRule="auto"/>
        <w:ind w:left="455" w:right="402" w:firstLine="708"/>
      </w:pPr>
      <w:r>
        <w:rPr>
          <w:b/>
          <w:spacing w:val="-2"/>
        </w:rPr>
        <w:t>формировать</w:t>
      </w:r>
      <w:r>
        <w:rPr>
          <w:b/>
        </w:rPr>
        <w:tab/>
      </w:r>
      <w:r>
        <w:rPr>
          <w:spacing w:val="-10"/>
        </w:rPr>
        <w:t>у</w:t>
      </w:r>
      <w:r>
        <w:tab/>
      </w:r>
      <w:r>
        <w:rPr>
          <w:spacing w:val="-4"/>
        </w:rPr>
        <w:t>детей</w:t>
      </w:r>
      <w:r>
        <w:tab/>
      </w:r>
      <w:r>
        <w:rPr>
          <w:spacing w:val="-2"/>
        </w:rPr>
        <w:t>умение</w:t>
      </w:r>
      <w:r>
        <w:tab/>
      </w:r>
      <w:r>
        <w:rPr>
          <w:spacing w:val="-2"/>
        </w:rPr>
        <w:t>использовать</w:t>
      </w:r>
      <w:r>
        <w:tab/>
      </w:r>
      <w:r>
        <w:rPr>
          <w:spacing w:val="-2"/>
        </w:rPr>
        <w:t>импровизационные</w:t>
      </w:r>
      <w:r>
        <w:tab/>
        <w:t>формы</w:t>
      </w:r>
      <w:r>
        <w:rPr>
          <w:spacing w:val="-15"/>
        </w:rPr>
        <w:t xml:space="preserve"> </w:t>
      </w:r>
      <w:r>
        <w:t xml:space="preserve">диалогов </w:t>
      </w:r>
      <w:r>
        <w:rPr>
          <w:w w:val="105"/>
        </w:rPr>
        <w:t>действующих лиц в хорошо знакомых сказках;</w:t>
      </w:r>
    </w:p>
    <w:p w:rsidR="00EE0CCC" w:rsidRDefault="004068EC">
      <w:pPr>
        <w:pStyle w:val="4"/>
        <w:numPr>
          <w:ilvl w:val="0"/>
          <w:numId w:val="254"/>
        </w:numPr>
        <w:tabs>
          <w:tab w:val="left" w:pos="1457"/>
        </w:tabs>
        <w:spacing w:before="195" w:line="310" w:lineRule="exact"/>
        <w:ind w:left="1457"/>
        <w:rPr>
          <w:sz w:val="27"/>
        </w:rPr>
      </w:pPr>
      <w:r>
        <w:rPr>
          <w:spacing w:val="2"/>
        </w:rPr>
        <w:t>культурно-досуговая</w:t>
      </w:r>
      <w:r>
        <w:rPr>
          <w:spacing w:val="42"/>
        </w:rPr>
        <w:t xml:space="preserve"> </w:t>
      </w:r>
      <w:r>
        <w:rPr>
          <w:spacing w:val="-2"/>
        </w:rPr>
        <w:t>деятельность:</w:t>
      </w:r>
    </w:p>
    <w:p w:rsidR="00EE0CCC" w:rsidRDefault="004068EC" w:rsidP="00AA1588">
      <w:pPr>
        <w:pStyle w:val="a3"/>
        <w:spacing w:line="237" w:lineRule="auto"/>
        <w:ind w:left="524" w:firstLine="547"/>
      </w:pPr>
      <w:r>
        <w:rPr>
          <w:b/>
          <w:spacing w:val="-2"/>
        </w:rPr>
        <w:t xml:space="preserve">способствовать </w:t>
      </w:r>
      <w:r>
        <w:rPr>
          <w:spacing w:val="-2"/>
        </w:rPr>
        <w:t>организации культурно-досуговой деятельности детей по</w:t>
      </w:r>
      <w:r>
        <w:rPr>
          <w:spacing w:val="-18"/>
        </w:rPr>
        <w:t xml:space="preserve"> </w:t>
      </w:r>
      <w:r>
        <w:rPr>
          <w:spacing w:val="-2"/>
        </w:rPr>
        <w:t>интересам,</w:t>
      </w:r>
      <w:r>
        <w:rPr>
          <w:spacing w:val="-8"/>
        </w:rPr>
        <w:t xml:space="preserve"> </w:t>
      </w:r>
      <w:r>
        <w:rPr>
          <w:spacing w:val="-2"/>
        </w:rPr>
        <w:t xml:space="preserve">обеспечивая </w:t>
      </w:r>
      <w:r>
        <w:t>эмоциональное благополучие и</w:t>
      </w:r>
      <w:r>
        <w:rPr>
          <w:spacing w:val="-6"/>
        </w:rPr>
        <w:t xml:space="preserve"> </w:t>
      </w:r>
      <w:r>
        <w:t>отдых;</w:t>
      </w:r>
    </w:p>
    <w:p w:rsidR="00EE0CCC" w:rsidRDefault="004068EC" w:rsidP="00AA1588">
      <w:pPr>
        <w:pStyle w:val="a3"/>
        <w:spacing w:line="290" w:lineRule="auto"/>
        <w:ind w:left="1148" w:firstLine="7"/>
      </w:pPr>
      <w:r>
        <w:rPr>
          <w:b/>
          <w:w w:val="105"/>
        </w:rPr>
        <w:t>помогать</w:t>
      </w:r>
      <w:r>
        <w:rPr>
          <w:b/>
          <w:spacing w:val="-23"/>
          <w:w w:val="105"/>
        </w:rPr>
        <w:t xml:space="preserve"> </w:t>
      </w:r>
      <w:r>
        <w:rPr>
          <w:w w:val="105"/>
        </w:rPr>
        <w:t>детям</w:t>
      </w:r>
      <w:r w:rsidR="0011385D">
        <w:rPr>
          <w:w w:val="105"/>
        </w:rPr>
        <w:t xml:space="preserve"> </w:t>
      </w:r>
      <w:r>
        <w:rPr>
          <w:w w:val="105"/>
        </w:rPr>
        <w:t>организовывать</w:t>
      </w:r>
      <w:r>
        <w:rPr>
          <w:spacing w:val="-24"/>
          <w:w w:val="105"/>
        </w:rPr>
        <w:t xml:space="preserve"> </w:t>
      </w:r>
      <w:r>
        <w:rPr>
          <w:w w:val="105"/>
        </w:rPr>
        <w:t>свободное</w:t>
      </w:r>
      <w:r>
        <w:rPr>
          <w:spacing w:val="-13"/>
          <w:w w:val="105"/>
        </w:rPr>
        <w:t xml:space="preserve"> </w:t>
      </w:r>
      <w:r>
        <w:rPr>
          <w:w w:val="105"/>
        </w:rPr>
        <w:t>времясинтересом;</w:t>
      </w:r>
      <w:r>
        <w:rPr>
          <w:spacing w:val="-9"/>
          <w:w w:val="105"/>
        </w:rPr>
        <w:t xml:space="preserve"> </w:t>
      </w:r>
      <w:r>
        <w:rPr>
          <w:w w:val="105"/>
        </w:rPr>
        <w:t>создавать</w:t>
      </w:r>
      <w:r>
        <w:rPr>
          <w:spacing w:val="-7"/>
          <w:w w:val="105"/>
        </w:rPr>
        <w:t xml:space="preserve"> </w:t>
      </w:r>
      <w:r>
        <w:rPr>
          <w:w w:val="105"/>
        </w:rPr>
        <w:t>условия</w:t>
      </w:r>
      <w:r>
        <w:rPr>
          <w:spacing w:val="-1"/>
          <w:w w:val="105"/>
        </w:rPr>
        <w:t xml:space="preserve"> </w:t>
      </w:r>
      <w:r>
        <w:rPr>
          <w:w w:val="105"/>
        </w:rPr>
        <w:t>для активного и пассивного отдыха;</w:t>
      </w:r>
    </w:p>
    <w:p w:rsidR="00EE0CCC" w:rsidRDefault="004068EC" w:rsidP="00AA1588">
      <w:pPr>
        <w:pStyle w:val="a3"/>
        <w:ind w:left="1148"/>
      </w:pPr>
      <w:r>
        <w:rPr>
          <w:w w:val="105"/>
        </w:rPr>
        <w:t>создавать</w:t>
      </w:r>
      <w:r>
        <w:rPr>
          <w:spacing w:val="-14"/>
          <w:w w:val="105"/>
        </w:rPr>
        <w:t xml:space="preserve"> </w:t>
      </w:r>
      <w:r>
        <w:rPr>
          <w:w w:val="105"/>
        </w:rPr>
        <w:t>атмосферу</w:t>
      </w:r>
      <w:r>
        <w:rPr>
          <w:spacing w:val="-15"/>
          <w:w w:val="105"/>
        </w:rPr>
        <w:t xml:space="preserve"> </w:t>
      </w:r>
      <w:r>
        <w:rPr>
          <w:w w:val="105"/>
        </w:rPr>
        <w:t>эмоционального</w:t>
      </w:r>
      <w:r>
        <w:rPr>
          <w:spacing w:val="-13"/>
          <w:w w:val="105"/>
        </w:rPr>
        <w:t xml:space="preserve"> </w:t>
      </w:r>
      <w:r>
        <w:rPr>
          <w:w w:val="105"/>
        </w:rPr>
        <w:t>благополучия</w:t>
      </w:r>
      <w:r>
        <w:rPr>
          <w:spacing w:val="-13"/>
          <w:w w:val="105"/>
        </w:rPr>
        <w:t xml:space="preserve"> </w:t>
      </w:r>
      <w:r>
        <w:rPr>
          <w:w w:val="105"/>
        </w:rPr>
        <w:t>в</w:t>
      </w:r>
      <w:r>
        <w:rPr>
          <w:spacing w:val="-15"/>
          <w:w w:val="105"/>
        </w:rPr>
        <w:t xml:space="preserve"> </w:t>
      </w:r>
      <w:r>
        <w:rPr>
          <w:w w:val="105"/>
        </w:rPr>
        <w:t>культурно-досуговой</w:t>
      </w:r>
      <w:r>
        <w:rPr>
          <w:spacing w:val="-3"/>
          <w:w w:val="105"/>
        </w:rPr>
        <w:t xml:space="preserve"> </w:t>
      </w:r>
      <w:r>
        <w:rPr>
          <w:spacing w:val="-2"/>
          <w:w w:val="105"/>
        </w:rPr>
        <w:t>деятельности;</w:t>
      </w:r>
    </w:p>
    <w:p w:rsidR="00EE0CCC" w:rsidRDefault="004068EC" w:rsidP="00AA1588">
      <w:pPr>
        <w:pStyle w:val="a3"/>
        <w:tabs>
          <w:tab w:val="left" w:pos="2529"/>
          <w:tab w:val="left" w:pos="3676"/>
          <w:tab w:val="left" w:pos="4034"/>
          <w:tab w:val="left" w:pos="5520"/>
          <w:tab w:val="left" w:pos="7025"/>
        </w:tabs>
        <w:spacing w:line="295" w:lineRule="auto"/>
        <w:ind w:left="436" w:right="1979" w:firstLine="715"/>
      </w:pPr>
      <w:r>
        <w:rPr>
          <w:b/>
          <w:spacing w:val="-2"/>
        </w:rPr>
        <w:t>развивать</w:t>
      </w:r>
      <w:r>
        <w:rPr>
          <w:b/>
        </w:rPr>
        <w:tab/>
      </w:r>
      <w:r>
        <w:rPr>
          <w:spacing w:val="-2"/>
        </w:rPr>
        <w:t>интерес</w:t>
      </w:r>
      <w:r>
        <w:tab/>
      </w:r>
      <w:r>
        <w:rPr>
          <w:spacing w:val="-10"/>
        </w:rPr>
        <w:t>к</w:t>
      </w:r>
      <w:r>
        <w:tab/>
      </w:r>
      <w:r>
        <w:rPr>
          <w:spacing w:val="-2"/>
        </w:rPr>
        <w:t>просмотру</w:t>
      </w:r>
      <w:r>
        <w:tab/>
      </w:r>
      <w:r>
        <w:rPr>
          <w:spacing w:val="-2"/>
        </w:rPr>
        <w:t>кукольных</w:t>
      </w:r>
      <w:r>
        <w:tab/>
      </w:r>
      <w:r>
        <w:rPr>
          <w:spacing w:val="-2"/>
        </w:rPr>
        <w:t>спектаклей,</w:t>
      </w:r>
      <w:r>
        <w:rPr>
          <w:spacing w:val="-15"/>
        </w:rPr>
        <w:t xml:space="preserve"> </w:t>
      </w:r>
      <w:r>
        <w:rPr>
          <w:spacing w:val="-2"/>
        </w:rPr>
        <w:t xml:space="preserve">прослушиванию </w:t>
      </w:r>
      <w:r>
        <w:t>музыкальных и литературных произведений;</w:t>
      </w:r>
    </w:p>
    <w:p w:rsidR="00EE0CCC" w:rsidRDefault="004068EC" w:rsidP="00AA1588">
      <w:pPr>
        <w:pStyle w:val="a3"/>
        <w:ind w:left="1146"/>
      </w:pPr>
      <w:r>
        <w:rPr>
          <w:b/>
        </w:rPr>
        <w:lastRenderedPageBreak/>
        <w:t>формировать</w:t>
      </w:r>
      <w:r>
        <w:rPr>
          <w:b/>
          <w:spacing w:val="-13"/>
        </w:rPr>
        <w:t xml:space="preserve"> </w:t>
      </w:r>
      <w:r>
        <w:t>желание</w:t>
      </w:r>
      <w:r>
        <w:rPr>
          <w:spacing w:val="-9"/>
        </w:rPr>
        <w:t xml:space="preserve"> </w:t>
      </w:r>
      <w:r>
        <w:t>участвовать</w:t>
      </w:r>
      <w:r>
        <w:rPr>
          <w:spacing w:val="-3"/>
        </w:rPr>
        <w:t xml:space="preserve"> </w:t>
      </w:r>
      <w:r>
        <w:t>в</w:t>
      </w:r>
      <w:r>
        <w:rPr>
          <w:spacing w:val="-10"/>
        </w:rPr>
        <w:t xml:space="preserve"> </w:t>
      </w:r>
      <w:r>
        <w:t>праздниках</w:t>
      </w:r>
      <w:r>
        <w:rPr>
          <w:spacing w:val="-5"/>
        </w:rPr>
        <w:t xml:space="preserve"> </w:t>
      </w:r>
      <w:r>
        <w:t>и</w:t>
      </w:r>
      <w:r>
        <w:rPr>
          <w:spacing w:val="-5"/>
        </w:rPr>
        <w:t xml:space="preserve"> </w:t>
      </w:r>
      <w:r>
        <w:rPr>
          <w:spacing w:val="-2"/>
        </w:rPr>
        <w:t>развлечениях;</w:t>
      </w:r>
    </w:p>
    <w:p w:rsidR="00EE0CCC" w:rsidRDefault="004068EC" w:rsidP="00AA1588">
      <w:pPr>
        <w:pStyle w:val="a3"/>
        <w:tabs>
          <w:tab w:val="left" w:pos="2910"/>
          <w:tab w:val="left" w:pos="3984"/>
          <w:tab w:val="left" w:pos="5721"/>
          <w:tab w:val="left" w:pos="7054"/>
          <w:tab w:val="left" w:pos="8472"/>
          <w:tab w:val="left" w:pos="9716"/>
        </w:tabs>
        <w:spacing w:line="297" w:lineRule="auto"/>
        <w:ind w:left="438" w:right="453" w:firstLine="708"/>
      </w:pPr>
      <w:r>
        <w:rPr>
          <w:b/>
          <w:spacing w:val="-2"/>
        </w:rPr>
        <w:t>формировать</w:t>
      </w:r>
      <w:r>
        <w:rPr>
          <w:b/>
        </w:rPr>
        <w:tab/>
      </w:r>
      <w:r>
        <w:rPr>
          <w:spacing w:val="-2"/>
        </w:rPr>
        <w:t>основы</w:t>
      </w:r>
      <w:r>
        <w:tab/>
      </w:r>
      <w:r>
        <w:rPr>
          <w:spacing w:val="-2"/>
        </w:rPr>
        <w:t>праздничной</w:t>
      </w:r>
      <w:r>
        <w:tab/>
      </w:r>
      <w:r>
        <w:rPr>
          <w:spacing w:val="-2"/>
        </w:rPr>
        <w:t>культуры</w:t>
      </w:r>
      <w:r>
        <w:tab/>
        <w:t>и</w:t>
      </w:r>
      <w:r>
        <w:rPr>
          <w:spacing w:val="40"/>
        </w:rPr>
        <w:t xml:space="preserve"> </w:t>
      </w:r>
      <w:r>
        <w:t>навыки</w:t>
      </w:r>
      <w:r>
        <w:tab/>
      </w:r>
      <w:r>
        <w:rPr>
          <w:spacing w:val="-2"/>
        </w:rPr>
        <w:t>общения</w:t>
      </w:r>
      <w:r>
        <w:tab/>
        <w:t>в</w:t>
      </w:r>
      <w:r>
        <w:rPr>
          <w:spacing w:val="-20"/>
        </w:rPr>
        <w:t xml:space="preserve"> </w:t>
      </w:r>
      <w:r>
        <w:t>ходе</w:t>
      </w:r>
      <w:r>
        <w:rPr>
          <w:spacing w:val="-15"/>
        </w:rPr>
        <w:t xml:space="preserve"> </w:t>
      </w:r>
      <w:r>
        <w:t>праздника и развлечения.</w:t>
      </w:r>
    </w:p>
    <w:p w:rsidR="00EE0CCC" w:rsidRDefault="004068EC">
      <w:pPr>
        <w:pStyle w:val="4"/>
        <w:numPr>
          <w:ilvl w:val="2"/>
          <w:numId w:val="272"/>
        </w:numPr>
        <w:tabs>
          <w:tab w:val="left" w:pos="863"/>
        </w:tabs>
        <w:spacing w:before="219"/>
        <w:ind w:left="863" w:hanging="660"/>
        <w:jc w:val="left"/>
        <w:rPr>
          <w:sz w:val="22"/>
        </w:rPr>
      </w:pPr>
      <w:r>
        <w:t>Содержание</w:t>
      </w:r>
      <w:r>
        <w:rPr>
          <w:spacing w:val="71"/>
          <w:w w:val="150"/>
        </w:rPr>
        <w:t xml:space="preserve"> </w:t>
      </w:r>
      <w:r>
        <w:t>образовательной</w:t>
      </w:r>
      <w:r>
        <w:rPr>
          <w:spacing w:val="-14"/>
        </w:rPr>
        <w:t xml:space="preserve"> </w:t>
      </w:r>
      <w:r>
        <w:rPr>
          <w:spacing w:val="-2"/>
        </w:rPr>
        <w:t>деятельности.</w:t>
      </w:r>
    </w:p>
    <w:p w:rsidR="00EE0CCC" w:rsidRDefault="004068EC">
      <w:pPr>
        <w:pStyle w:val="a6"/>
        <w:numPr>
          <w:ilvl w:val="3"/>
          <w:numId w:val="272"/>
        </w:numPr>
        <w:tabs>
          <w:tab w:val="left" w:pos="1163"/>
        </w:tabs>
        <w:spacing w:before="2"/>
        <w:ind w:left="1163" w:hanging="1044"/>
        <w:rPr>
          <w:b/>
          <w:sz w:val="24"/>
        </w:rPr>
      </w:pPr>
      <w:r>
        <w:rPr>
          <w:b/>
          <w:sz w:val="24"/>
        </w:rPr>
        <w:t>Приобщение</w:t>
      </w:r>
      <w:r>
        <w:rPr>
          <w:b/>
          <w:spacing w:val="55"/>
          <w:sz w:val="24"/>
        </w:rPr>
        <w:t xml:space="preserve"> </w:t>
      </w:r>
      <w:r>
        <w:rPr>
          <w:b/>
          <w:sz w:val="24"/>
        </w:rPr>
        <w:t>к</w:t>
      </w:r>
      <w:r>
        <w:rPr>
          <w:b/>
          <w:spacing w:val="22"/>
          <w:sz w:val="24"/>
        </w:rPr>
        <w:t xml:space="preserve"> </w:t>
      </w:r>
      <w:r>
        <w:rPr>
          <w:b/>
          <w:spacing w:val="-2"/>
          <w:sz w:val="24"/>
        </w:rPr>
        <w:t>искусству.</w:t>
      </w:r>
    </w:p>
    <w:p w:rsidR="00EE0CCC" w:rsidRPr="00567EF6" w:rsidRDefault="004068EC">
      <w:pPr>
        <w:pStyle w:val="a6"/>
        <w:numPr>
          <w:ilvl w:val="4"/>
          <w:numId w:val="272"/>
        </w:numPr>
        <w:tabs>
          <w:tab w:val="left" w:pos="1444"/>
        </w:tabs>
        <w:spacing w:line="290" w:lineRule="auto"/>
        <w:ind w:left="424" w:right="229" w:firstLine="7"/>
        <w:rPr>
          <w:sz w:val="24"/>
        </w:rPr>
      </w:pPr>
      <w:r>
        <w:rPr>
          <w:b/>
          <w:w w:val="105"/>
          <w:sz w:val="24"/>
        </w:rPr>
        <w:t xml:space="preserve">Педагог </w:t>
      </w:r>
      <w:r>
        <w:rPr>
          <w:w w:val="105"/>
          <w:sz w:val="24"/>
        </w:rPr>
        <w:t>подводит детей к восприятию произведений искусства, содействует возникновению эмоционального</w:t>
      </w:r>
      <w:r>
        <w:rPr>
          <w:spacing w:val="-7"/>
          <w:w w:val="105"/>
          <w:sz w:val="24"/>
        </w:rPr>
        <w:t xml:space="preserve"> </w:t>
      </w:r>
      <w:r>
        <w:rPr>
          <w:w w:val="105"/>
          <w:sz w:val="24"/>
        </w:rPr>
        <w:t>отклика</w:t>
      </w:r>
      <w:r>
        <w:rPr>
          <w:spacing w:val="-7"/>
          <w:w w:val="105"/>
          <w:sz w:val="24"/>
        </w:rPr>
        <w:t xml:space="preserve"> </w:t>
      </w:r>
      <w:r>
        <w:rPr>
          <w:w w:val="105"/>
          <w:sz w:val="24"/>
        </w:rPr>
        <w:t>на</w:t>
      </w:r>
      <w:r>
        <w:rPr>
          <w:spacing w:val="-7"/>
          <w:w w:val="105"/>
          <w:sz w:val="24"/>
        </w:rPr>
        <w:t xml:space="preserve"> </w:t>
      </w:r>
      <w:r>
        <w:rPr>
          <w:w w:val="105"/>
          <w:sz w:val="24"/>
        </w:rPr>
        <w:t>музыкальные</w:t>
      </w:r>
      <w:r>
        <w:rPr>
          <w:spacing w:val="-7"/>
          <w:w w:val="105"/>
          <w:sz w:val="24"/>
        </w:rPr>
        <w:t xml:space="preserve"> </w:t>
      </w:r>
      <w:r>
        <w:rPr>
          <w:w w:val="105"/>
          <w:sz w:val="24"/>
        </w:rPr>
        <w:t>произведения,</w:t>
      </w:r>
      <w:r>
        <w:rPr>
          <w:spacing w:val="-7"/>
          <w:w w:val="105"/>
          <w:sz w:val="24"/>
        </w:rPr>
        <w:t xml:space="preserve"> </w:t>
      </w:r>
      <w:r>
        <w:rPr>
          <w:w w:val="105"/>
          <w:sz w:val="24"/>
        </w:rPr>
        <w:t>произведения народного</w:t>
      </w:r>
      <w:r>
        <w:rPr>
          <w:spacing w:val="31"/>
          <w:w w:val="105"/>
          <w:sz w:val="24"/>
        </w:rPr>
        <w:t xml:space="preserve"> </w:t>
      </w:r>
      <w:r>
        <w:rPr>
          <w:w w:val="105"/>
          <w:sz w:val="24"/>
        </w:rPr>
        <w:t>и</w:t>
      </w:r>
      <w:r>
        <w:rPr>
          <w:spacing w:val="-10"/>
          <w:w w:val="105"/>
          <w:sz w:val="24"/>
        </w:rPr>
        <w:t xml:space="preserve"> </w:t>
      </w:r>
      <w:r>
        <w:rPr>
          <w:w w:val="105"/>
          <w:sz w:val="24"/>
        </w:rPr>
        <w:t>профессионального</w:t>
      </w:r>
    </w:p>
    <w:p w:rsidR="00EE0CCC" w:rsidRDefault="004068EC">
      <w:pPr>
        <w:pStyle w:val="a3"/>
        <w:spacing w:before="72" w:line="292" w:lineRule="auto"/>
        <w:ind w:right="241"/>
      </w:pPr>
      <w:r>
        <w:t xml:space="preserve">изобразительного искусства. Знакомит детей с элементарными средствами выразительности в разных видах </w:t>
      </w:r>
      <w:r>
        <w:rPr>
          <w:w w:val="105"/>
        </w:rPr>
        <w:t>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w:t>
      </w:r>
    </w:p>
    <w:p w:rsidR="00EE0CCC" w:rsidRDefault="004068EC">
      <w:pPr>
        <w:pStyle w:val="a3"/>
        <w:spacing w:line="274" w:lineRule="exact"/>
      </w:pPr>
      <w:r>
        <w:rPr>
          <w:w w:val="105"/>
        </w:rPr>
        <w:t>эстетическую</w:t>
      </w:r>
      <w:r>
        <w:rPr>
          <w:spacing w:val="-5"/>
          <w:w w:val="105"/>
        </w:rPr>
        <w:t xml:space="preserve"> </w:t>
      </w:r>
      <w:r>
        <w:rPr>
          <w:w w:val="105"/>
        </w:rPr>
        <w:t>сторону</w:t>
      </w:r>
      <w:r>
        <w:rPr>
          <w:spacing w:val="-5"/>
          <w:w w:val="105"/>
        </w:rPr>
        <w:t xml:space="preserve"> </w:t>
      </w:r>
      <w:r>
        <w:rPr>
          <w:w w:val="105"/>
        </w:rPr>
        <w:t>предметно-</w:t>
      </w:r>
      <w:r>
        <w:rPr>
          <w:spacing w:val="-6"/>
          <w:w w:val="105"/>
        </w:rPr>
        <w:t xml:space="preserve"> </w:t>
      </w:r>
      <w:r>
        <w:rPr>
          <w:w w:val="105"/>
        </w:rPr>
        <w:t>пространственной</w:t>
      </w:r>
      <w:r>
        <w:rPr>
          <w:spacing w:val="-5"/>
          <w:w w:val="105"/>
        </w:rPr>
        <w:t xml:space="preserve"> </w:t>
      </w:r>
      <w:r>
        <w:rPr>
          <w:w w:val="105"/>
        </w:rPr>
        <w:t>среды,</w:t>
      </w:r>
      <w:r>
        <w:rPr>
          <w:spacing w:val="-4"/>
          <w:w w:val="105"/>
        </w:rPr>
        <w:t xml:space="preserve"> </w:t>
      </w:r>
      <w:r>
        <w:rPr>
          <w:w w:val="105"/>
        </w:rPr>
        <w:t>природных</w:t>
      </w:r>
      <w:r>
        <w:rPr>
          <w:spacing w:val="-7"/>
          <w:w w:val="105"/>
        </w:rPr>
        <w:t xml:space="preserve"> </w:t>
      </w:r>
      <w:r>
        <w:rPr>
          <w:spacing w:val="-2"/>
          <w:w w:val="105"/>
        </w:rPr>
        <w:t>явлений.</w:t>
      </w:r>
    </w:p>
    <w:p w:rsidR="00EE0CCC" w:rsidRDefault="004068EC">
      <w:pPr>
        <w:pStyle w:val="a3"/>
        <w:spacing w:before="60" w:line="278" w:lineRule="auto"/>
        <w:ind w:left="443" w:right="671" w:firstLine="720"/>
      </w:pPr>
      <w:r>
        <w:t>Педагог</w:t>
      </w:r>
      <w:r>
        <w:rPr>
          <w:spacing w:val="-5"/>
        </w:rPr>
        <w:t xml:space="preserve"> </w:t>
      </w:r>
      <w:r>
        <w:t>формирует</w:t>
      </w:r>
      <w:r>
        <w:rPr>
          <w:spacing w:val="-4"/>
        </w:rPr>
        <w:t xml:space="preserve"> </w:t>
      </w:r>
      <w:r>
        <w:t>у</w:t>
      </w:r>
      <w:r>
        <w:rPr>
          <w:spacing w:val="-4"/>
        </w:rPr>
        <w:t xml:space="preserve"> </w:t>
      </w:r>
      <w:r>
        <w:t>детей</w:t>
      </w:r>
      <w:r>
        <w:rPr>
          <w:spacing w:val="-4"/>
        </w:rPr>
        <w:t xml:space="preserve"> </w:t>
      </w:r>
      <w:r>
        <w:t>патриотическое</w:t>
      </w:r>
      <w:r>
        <w:rPr>
          <w:spacing w:val="-5"/>
        </w:rPr>
        <w:t xml:space="preserve"> </w:t>
      </w:r>
      <w:r>
        <w:t>отношение</w:t>
      </w:r>
      <w:r>
        <w:rPr>
          <w:spacing w:val="-5"/>
        </w:rPr>
        <w:t xml:space="preserve"> </w:t>
      </w:r>
      <w:r>
        <w:t>и</w:t>
      </w:r>
      <w:r>
        <w:rPr>
          <w:spacing w:val="-4"/>
        </w:rPr>
        <w:t xml:space="preserve"> </w:t>
      </w:r>
      <w:r>
        <w:t>чувства</w:t>
      </w:r>
      <w:r>
        <w:rPr>
          <w:spacing w:val="-5"/>
        </w:rPr>
        <w:t xml:space="preserve"> </w:t>
      </w:r>
      <w:r>
        <w:t>сопричастности</w:t>
      </w:r>
      <w:r>
        <w:rPr>
          <w:spacing w:val="-3"/>
        </w:rPr>
        <w:t xml:space="preserve"> </w:t>
      </w:r>
      <w:r>
        <w:t>к</w:t>
      </w:r>
      <w:r>
        <w:rPr>
          <w:spacing w:val="-4"/>
        </w:rPr>
        <w:t xml:space="preserve"> </w:t>
      </w:r>
      <w:r>
        <w:t>природе родного края, к семье в процессе музыкальной, изобразительной, театрализованной</w:t>
      </w:r>
      <w:r>
        <w:rPr>
          <w:spacing w:val="-13"/>
        </w:rPr>
        <w:t xml:space="preserve"> </w:t>
      </w:r>
      <w:r>
        <w:t>деятельности.</w:t>
      </w:r>
    </w:p>
    <w:p w:rsidR="00EE0CCC" w:rsidRDefault="004068EC">
      <w:pPr>
        <w:pStyle w:val="a6"/>
        <w:numPr>
          <w:ilvl w:val="4"/>
          <w:numId w:val="272"/>
        </w:numPr>
        <w:tabs>
          <w:tab w:val="left" w:pos="1209"/>
        </w:tabs>
        <w:spacing w:line="274" w:lineRule="exact"/>
        <w:ind w:left="1209" w:hanging="925"/>
        <w:rPr>
          <w:sz w:val="24"/>
        </w:rPr>
      </w:pPr>
      <w:r>
        <w:rPr>
          <w:b/>
          <w:sz w:val="24"/>
        </w:rPr>
        <w:t>Педагог</w:t>
      </w:r>
      <w:r>
        <w:rPr>
          <w:b/>
          <w:spacing w:val="48"/>
          <w:sz w:val="24"/>
        </w:rPr>
        <w:t xml:space="preserve"> </w:t>
      </w:r>
      <w:r>
        <w:rPr>
          <w:sz w:val="24"/>
        </w:rPr>
        <w:t>в</w:t>
      </w:r>
      <w:r>
        <w:rPr>
          <w:spacing w:val="54"/>
          <w:sz w:val="24"/>
        </w:rPr>
        <w:t xml:space="preserve"> </w:t>
      </w:r>
      <w:r>
        <w:rPr>
          <w:sz w:val="24"/>
        </w:rPr>
        <w:t>процессе</w:t>
      </w:r>
      <w:r>
        <w:rPr>
          <w:spacing w:val="54"/>
          <w:sz w:val="24"/>
        </w:rPr>
        <w:t xml:space="preserve"> </w:t>
      </w:r>
      <w:r>
        <w:rPr>
          <w:sz w:val="24"/>
        </w:rPr>
        <w:t>ознакомления</w:t>
      </w:r>
      <w:r>
        <w:rPr>
          <w:spacing w:val="57"/>
          <w:sz w:val="24"/>
        </w:rPr>
        <w:t xml:space="preserve"> </w:t>
      </w:r>
      <w:r>
        <w:rPr>
          <w:sz w:val="24"/>
        </w:rPr>
        <w:t>с</w:t>
      </w:r>
      <w:r>
        <w:rPr>
          <w:spacing w:val="53"/>
          <w:sz w:val="24"/>
        </w:rPr>
        <w:t xml:space="preserve"> </w:t>
      </w:r>
      <w:r>
        <w:rPr>
          <w:sz w:val="24"/>
        </w:rPr>
        <w:t>народным</w:t>
      </w:r>
      <w:r>
        <w:rPr>
          <w:spacing w:val="54"/>
          <w:sz w:val="24"/>
        </w:rPr>
        <w:t xml:space="preserve"> </w:t>
      </w:r>
      <w:r>
        <w:rPr>
          <w:sz w:val="24"/>
        </w:rPr>
        <w:t>искусством:</w:t>
      </w:r>
      <w:r>
        <w:rPr>
          <w:spacing w:val="54"/>
          <w:sz w:val="24"/>
        </w:rPr>
        <w:t xml:space="preserve"> </w:t>
      </w:r>
      <w:r>
        <w:rPr>
          <w:sz w:val="24"/>
        </w:rPr>
        <w:t>глиняными</w:t>
      </w:r>
      <w:r>
        <w:rPr>
          <w:spacing w:val="58"/>
          <w:sz w:val="24"/>
        </w:rPr>
        <w:t xml:space="preserve"> </w:t>
      </w:r>
      <w:r>
        <w:rPr>
          <w:spacing w:val="-2"/>
          <w:sz w:val="24"/>
        </w:rPr>
        <w:t>игрушками,</w:t>
      </w:r>
    </w:p>
    <w:p w:rsidR="00EE0CCC" w:rsidRDefault="004068EC">
      <w:pPr>
        <w:pStyle w:val="a3"/>
        <w:spacing w:before="46" w:line="283" w:lineRule="auto"/>
        <w:ind w:left="488" w:right="474"/>
      </w:pPr>
      <w:r>
        <w:t>игрушками из соломы и дерева, предметами быта и одежды; скульптурой малых форм; репродукциями картин</w:t>
      </w:r>
      <w:r>
        <w:rPr>
          <w:spacing w:val="-4"/>
        </w:rPr>
        <w:t xml:space="preserve"> </w:t>
      </w:r>
      <w:r>
        <w:t>русских</w:t>
      </w:r>
      <w:r>
        <w:rPr>
          <w:spacing w:val="-4"/>
        </w:rPr>
        <w:t xml:space="preserve"> </w:t>
      </w:r>
      <w:r>
        <w:t>художников,</w:t>
      </w:r>
      <w:r>
        <w:rPr>
          <w:spacing w:val="-4"/>
        </w:rPr>
        <w:t xml:space="preserve"> </w:t>
      </w:r>
      <w:r>
        <w:t>с</w:t>
      </w:r>
      <w:r>
        <w:rPr>
          <w:spacing w:val="-6"/>
        </w:rPr>
        <w:t xml:space="preserve"> </w:t>
      </w:r>
      <w:r>
        <w:t>детскими</w:t>
      </w:r>
      <w:r>
        <w:rPr>
          <w:spacing w:val="-4"/>
        </w:rPr>
        <w:t xml:space="preserve"> </w:t>
      </w:r>
      <w:r>
        <w:t>книгами</w:t>
      </w:r>
      <w:r>
        <w:rPr>
          <w:spacing w:val="-4"/>
        </w:rPr>
        <w:t xml:space="preserve"> </w:t>
      </w:r>
      <w:r>
        <w:t>(иллюстрации</w:t>
      </w:r>
      <w:r>
        <w:rPr>
          <w:spacing w:val="-4"/>
        </w:rPr>
        <w:t xml:space="preserve"> </w:t>
      </w:r>
      <w:r>
        <w:t>художников</w:t>
      </w:r>
      <w:r>
        <w:rPr>
          <w:spacing w:val="-5"/>
        </w:rPr>
        <w:t xml:space="preserve"> </w:t>
      </w:r>
      <w:r>
        <w:t>Ю.</w:t>
      </w:r>
      <w:r>
        <w:rPr>
          <w:spacing w:val="-6"/>
        </w:rPr>
        <w:t xml:space="preserve"> </w:t>
      </w:r>
      <w:r>
        <w:t>Васнецова,</w:t>
      </w:r>
      <w:r>
        <w:rPr>
          <w:spacing w:val="-4"/>
        </w:rPr>
        <w:t xml:space="preserve"> </w:t>
      </w:r>
      <w:r>
        <w:t>В.</w:t>
      </w:r>
      <w:r>
        <w:rPr>
          <w:spacing w:val="-4"/>
        </w:rPr>
        <w:t xml:space="preserve"> </w:t>
      </w:r>
      <w:r>
        <w:t>Сутеева,</w:t>
      </w:r>
      <w:r>
        <w:rPr>
          <w:spacing w:val="-4"/>
        </w:rPr>
        <w:t xml:space="preserve"> </w:t>
      </w:r>
      <w:r>
        <w:t>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E0CCC" w:rsidRDefault="004068EC">
      <w:pPr>
        <w:pStyle w:val="a6"/>
        <w:numPr>
          <w:ilvl w:val="4"/>
          <w:numId w:val="272"/>
        </w:numPr>
        <w:tabs>
          <w:tab w:val="left" w:pos="486"/>
          <w:tab w:val="left" w:pos="844"/>
        </w:tabs>
        <w:spacing w:line="283" w:lineRule="auto"/>
        <w:ind w:left="486" w:right="247" w:hanging="284"/>
        <w:jc w:val="both"/>
        <w:rPr>
          <w:sz w:val="24"/>
        </w:rPr>
      </w:pPr>
      <w:r>
        <w:rPr>
          <w:sz w:val="24"/>
        </w:rPr>
        <w:tab/>
      </w:r>
      <w:r>
        <w:rPr>
          <w:b/>
          <w:sz w:val="24"/>
        </w:rPr>
        <w:t>Педагог</w:t>
      </w:r>
      <w:r>
        <w:rPr>
          <w:b/>
          <w:spacing w:val="-5"/>
          <w:sz w:val="24"/>
        </w:rPr>
        <w:t xml:space="preserve"> </w:t>
      </w:r>
      <w:r>
        <w:rPr>
          <w:sz w:val="24"/>
        </w:rPr>
        <w:t>развивает</w:t>
      </w:r>
      <w:r>
        <w:rPr>
          <w:spacing w:val="-2"/>
          <w:sz w:val="24"/>
        </w:rPr>
        <w:t xml:space="preserve"> </w:t>
      </w:r>
      <w:r>
        <w:rPr>
          <w:sz w:val="24"/>
        </w:rPr>
        <w:t>у</w:t>
      </w:r>
      <w:r>
        <w:rPr>
          <w:spacing w:val="-4"/>
          <w:sz w:val="24"/>
        </w:rPr>
        <w:t xml:space="preserve"> </w:t>
      </w:r>
      <w:r>
        <w:rPr>
          <w:sz w:val="24"/>
        </w:rPr>
        <w:t>детей</w:t>
      </w:r>
      <w:r>
        <w:rPr>
          <w:spacing w:val="-4"/>
          <w:sz w:val="24"/>
        </w:rPr>
        <w:t xml:space="preserve"> </w:t>
      </w:r>
      <w:r>
        <w:rPr>
          <w:sz w:val="24"/>
        </w:rPr>
        <w:t>эстетическое</w:t>
      </w:r>
      <w:r>
        <w:rPr>
          <w:spacing w:val="-5"/>
          <w:sz w:val="24"/>
        </w:rPr>
        <w:t xml:space="preserve"> </w:t>
      </w:r>
      <w:r>
        <w:rPr>
          <w:sz w:val="24"/>
        </w:rPr>
        <w:t>восприятие,</w:t>
      </w:r>
      <w:r>
        <w:rPr>
          <w:spacing w:val="-4"/>
          <w:sz w:val="24"/>
        </w:rPr>
        <w:t xml:space="preserve"> </w:t>
      </w:r>
      <w:r>
        <w:rPr>
          <w:sz w:val="24"/>
        </w:rPr>
        <w:t>умение</w:t>
      </w:r>
      <w:r>
        <w:rPr>
          <w:spacing w:val="-5"/>
          <w:sz w:val="24"/>
        </w:rPr>
        <w:t xml:space="preserve"> </w:t>
      </w:r>
      <w:r>
        <w:rPr>
          <w:sz w:val="24"/>
        </w:rPr>
        <w:t>видеть</w:t>
      </w:r>
      <w:r>
        <w:rPr>
          <w:spacing w:val="-4"/>
          <w:sz w:val="24"/>
        </w:rPr>
        <w:t xml:space="preserve"> </w:t>
      </w:r>
      <w:r>
        <w:rPr>
          <w:sz w:val="24"/>
        </w:rPr>
        <w:t>красоту</w:t>
      </w:r>
      <w:r>
        <w:rPr>
          <w:spacing w:val="-4"/>
          <w:sz w:val="24"/>
        </w:rPr>
        <w:t xml:space="preserve"> </w:t>
      </w:r>
      <w:r>
        <w:rPr>
          <w:sz w:val="24"/>
        </w:rPr>
        <w:t>и</w:t>
      </w:r>
      <w:r>
        <w:rPr>
          <w:spacing w:val="-3"/>
          <w:sz w:val="24"/>
        </w:rPr>
        <w:t xml:space="preserve"> </w:t>
      </w:r>
      <w:r>
        <w:rPr>
          <w:sz w:val="24"/>
        </w:rPr>
        <w:t>своеобразие</w:t>
      </w:r>
      <w:r>
        <w:rPr>
          <w:spacing w:val="-5"/>
          <w:sz w:val="24"/>
        </w:rPr>
        <w:t xml:space="preserve"> </w:t>
      </w:r>
      <w:r>
        <w:rPr>
          <w:sz w:val="24"/>
        </w:rPr>
        <w:t>окружающего мира,</w:t>
      </w:r>
      <w:r>
        <w:rPr>
          <w:spacing w:val="-4"/>
          <w:sz w:val="24"/>
        </w:rPr>
        <w:t xml:space="preserve"> </w:t>
      </w:r>
      <w:r>
        <w:rPr>
          <w:sz w:val="24"/>
        </w:rPr>
        <w:t>вызывать</w:t>
      </w:r>
      <w:r>
        <w:rPr>
          <w:spacing w:val="-3"/>
          <w:sz w:val="24"/>
        </w:rPr>
        <w:t xml:space="preserve"> </w:t>
      </w:r>
      <w:r>
        <w:rPr>
          <w:sz w:val="24"/>
        </w:rPr>
        <w:t>у</w:t>
      </w:r>
      <w:r>
        <w:rPr>
          <w:spacing w:val="-4"/>
          <w:sz w:val="24"/>
        </w:rPr>
        <w:t xml:space="preserve"> </w:t>
      </w:r>
      <w:r>
        <w:rPr>
          <w:sz w:val="24"/>
        </w:rPr>
        <w:t>детей</w:t>
      </w:r>
      <w:r>
        <w:rPr>
          <w:spacing w:val="-4"/>
          <w:sz w:val="24"/>
        </w:rPr>
        <w:t xml:space="preserve"> </w:t>
      </w:r>
      <w:r>
        <w:rPr>
          <w:sz w:val="24"/>
        </w:rPr>
        <w:t>положительный</w:t>
      </w:r>
      <w:r>
        <w:rPr>
          <w:spacing w:val="-4"/>
          <w:sz w:val="24"/>
        </w:rPr>
        <w:t xml:space="preserve"> </w:t>
      </w:r>
      <w:r>
        <w:rPr>
          <w:sz w:val="24"/>
        </w:rPr>
        <w:t>эмоциональный</w:t>
      </w:r>
      <w:r>
        <w:rPr>
          <w:spacing w:val="-4"/>
          <w:sz w:val="24"/>
        </w:rPr>
        <w:t xml:space="preserve"> </w:t>
      </w:r>
      <w:r>
        <w:rPr>
          <w:sz w:val="24"/>
        </w:rPr>
        <w:t>отклик</w:t>
      </w:r>
      <w:r>
        <w:rPr>
          <w:spacing w:val="-5"/>
          <w:sz w:val="24"/>
        </w:rPr>
        <w:t xml:space="preserve"> </w:t>
      </w:r>
      <w:r>
        <w:rPr>
          <w:sz w:val="24"/>
        </w:rPr>
        <w:t>на</w:t>
      </w:r>
      <w:r>
        <w:rPr>
          <w:spacing w:val="-4"/>
          <w:sz w:val="24"/>
        </w:rPr>
        <w:t xml:space="preserve"> </w:t>
      </w:r>
      <w:r>
        <w:rPr>
          <w:sz w:val="24"/>
        </w:rPr>
        <w:t>красоту</w:t>
      </w:r>
      <w:r>
        <w:rPr>
          <w:spacing w:val="-4"/>
          <w:sz w:val="24"/>
        </w:rPr>
        <w:t xml:space="preserve"> </w:t>
      </w:r>
      <w:r>
        <w:rPr>
          <w:sz w:val="24"/>
        </w:rPr>
        <w:t>природы,</w:t>
      </w:r>
      <w:r>
        <w:rPr>
          <w:spacing w:val="-4"/>
          <w:sz w:val="24"/>
        </w:rPr>
        <w:t xml:space="preserve"> </w:t>
      </w:r>
      <w:r>
        <w:rPr>
          <w:sz w:val="24"/>
        </w:rPr>
        <w:t>поддерживать</w:t>
      </w:r>
      <w:r>
        <w:rPr>
          <w:spacing w:val="-3"/>
          <w:sz w:val="24"/>
        </w:rPr>
        <w:t xml:space="preserve"> </w:t>
      </w:r>
      <w:r>
        <w:rPr>
          <w:sz w:val="24"/>
        </w:rPr>
        <w:t>желание отображать полученные впечатления в продуктивных видах художественно-эстетической деятельности.</w:t>
      </w:r>
    </w:p>
    <w:p w:rsidR="00EE0CCC" w:rsidRDefault="004068EC">
      <w:pPr>
        <w:pStyle w:val="a6"/>
        <w:numPr>
          <w:ilvl w:val="4"/>
          <w:numId w:val="272"/>
        </w:numPr>
        <w:tabs>
          <w:tab w:val="left" w:pos="848"/>
        </w:tabs>
        <w:spacing w:line="280" w:lineRule="auto"/>
        <w:ind w:left="848" w:right="1926" w:hanging="564"/>
        <w:jc w:val="both"/>
        <w:rPr>
          <w:sz w:val="24"/>
        </w:rPr>
      </w:pPr>
      <w:r>
        <w:rPr>
          <w:sz w:val="24"/>
        </w:rPr>
        <w:t>Педагог</w:t>
      </w:r>
      <w:r>
        <w:rPr>
          <w:spacing w:val="-5"/>
          <w:sz w:val="24"/>
        </w:rPr>
        <w:t xml:space="preserve"> </w:t>
      </w:r>
      <w:r>
        <w:rPr>
          <w:sz w:val="24"/>
        </w:rPr>
        <w:t>начинает</w:t>
      </w:r>
      <w:r>
        <w:rPr>
          <w:spacing w:val="-4"/>
          <w:sz w:val="24"/>
        </w:rPr>
        <w:t xml:space="preserve"> </w:t>
      </w:r>
      <w:r>
        <w:rPr>
          <w:sz w:val="24"/>
        </w:rPr>
        <w:t>приобщать</w:t>
      </w:r>
      <w:r>
        <w:rPr>
          <w:spacing w:val="-3"/>
          <w:sz w:val="24"/>
        </w:rPr>
        <w:t xml:space="preserve"> </w:t>
      </w:r>
      <w:r>
        <w:rPr>
          <w:sz w:val="24"/>
        </w:rPr>
        <w:t>детей</w:t>
      </w:r>
      <w:r>
        <w:rPr>
          <w:spacing w:val="-4"/>
          <w:sz w:val="24"/>
        </w:rPr>
        <w:t xml:space="preserve"> </w:t>
      </w:r>
      <w:r>
        <w:rPr>
          <w:sz w:val="24"/>
        </w:rPr>
        <w:t>к</w:t>
      </w:r>
      <w:r>
        <w:rPr>
          <w:spacing w:val="-4"/>
          <w:sz w:val="24"/>
        </w:rPr>
        <w:t xml:space="preserve"> </w:t>
      </w:r>
      <w:r>
        <w:rPr>
          <w:sz w:val="24"/>
        </w:rPr>
        <w:t>посещению</w:t>
      </w:r>
      <w:r>
        <w:rPr>
          <w:spacing w:val="-4"/>
          <w:sz w:val="24"/>
        </w:rPr>
        <w:t xml:space="preserve"> </w:t>
      </w:r>
      <w:r>
        <w:rPr>
          <w:sz w:val="24"/>
        </w:rPr>
        <w:t>кукольного</w:t>
      </w:r>
      <w:r>
        <w:rPr>
          <w:spacing w:val="-4"/>
          <w:sz w:val="24"/>
        </w:rPr>
        <w:t xml:space="preserve"> </w:t>
      </w:r>
      <w:r>
        <w:rPr>
          <w:sz w:val="24"/>
        </w:rPr>
        <w:t>театра,</w:t>
      </w:r>
      <w:r>
        <w:rPr>
          <w:spacing w:val="-4"/>
          <w:sz w:val="24"/>
        </w:rPr>
        <w:t xml:space="preserve"> </w:t>
      </w:r>
      <w:r>
        <w:rPr>
          <w:sz w:val="24"/>
        </w:rPr>
        <w:t>различных</w:t>
      </w:r>
      <w:r>
        <w:rPr>
          <w:spacing w:val="39"/>
          <w:sz w:val="24"/>
        </w:rPr>
        <w:t xml:space="preserve"> </w:t>
      </w:r>
      <w:r>
        <w:rPr>
          <w:sz w:val="24"/>
        </w:rPr>
        <w:t>детских художественных выставок.</w:t>
      </w:r>
    </w:p>
    <w:p w:rsidR="00EE0CCC" w:rsidRDefault="00EE0CCC">
      <w:pPr>
        <w:pStyle w:val="a3"/>
        <w:spacing w:before="35"/>
        <w:ind w:left="0"/>
      </w:pPr>
    </w:p>
    <w:p w:rsidR="00EE0CCC" w:rsidRDefault="004068EC">
      <w:pPr>
        <w:pStyle w:val="4"/>
        <w:numPr>
          <w:ilvl w:val="3"/>
          <w:numId w:val="272"/>
        </w:numPr>
        <w:tabs>
          <w:tab w:val="left" w:pos="1163"/>
        </w:tabs>
        <w:ind w:left="1163" w:hanging="1044"/>
      </w:pPr>
      <w:r>
        <w:rPr>
          <w:spacing w:val="-2"/>
        </w:rPr>
        <w:t>Изобразительная</w:t>
      </w:r>
      <w:r>
        <w:rPr>
          <w:spacing w:val="10"/>
        </w:rPr>
        <w:t xml:space="preserve"> </w:t>
      </w:r>
      <w:r>
        <w:rPr>
          <w:spacing w:val="-2"/>
        </w:rPr>
        <w:t>деятельность.</w:t>
      </w:r>
    </w:p>
    <w:p w:rsidR="00EE0CCC" w:rsidRDefault="004068EC">
      <w:pPr>
        <w:ind w:left="1175"/>
        <w:rPr>
          <w:sz w:val="24"/>
        </w:rPr>
      </w:pPr>
      <w:r>
        <w:rPr>
          <w:b/>
          <w:sz w:val="24"/>
        </w:rPr>
        <w:t>Педагог</w:t>
      </w:r>
      <w:r>
        <w:rPr>
          <w:b/>
          <w:spacing w:val="-9"/>
          <w:sz w:val="24"/>
        </w:rPr>
        <w:t xml:space="preserve"> </w:t>
      </w:r>
      <w:r>
        <w:rPr>
          <w:b/>
          <w:sz w:val="24"/>
        </w:rPr>
        <w:t>формирует</w:t>
      </w:r>
      <w:r>
        <w:rPr>
          <w:b/>
          <w:spacing w:val="-4"/>
          <w:sz w:val="24"/>
        </w:rPr>
        <w:t xml:space="preserve"> </w:t>
      </w:r>
      <w:r>
        <w:rPr>
          <w:sz w:val="24"/>
        </w:rPr>
        <w:t>у</w:t>
      </w:r>
      <w:r>
        <w:rPr>
          <w:spacing w:val="-4"/>
          <w:sz w:val="24"/>
        </w:rPr>
        <w:t xml:space="preserve"> </w:t>
      </w:r>
      <w:r>
        <w:rPr>
          <w:sz w:val="24"/>
        </w:rPr>
        <w:t>детей</w:t>
      </w:r>
      <w:r>
        <w:rPr>
          <w:spacing w:val="-5"/>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занятиям</w:t>
      </w:r>
      <w:r>
        <w:rPr>
          <w:spacing w:val="-6"/>
          <w:sz w:val="24"/>
        </w:rPr>
        <w:t xml:space="preserve"> </w:t>
      </w:r>
      <w:r>
        <w:rPr>
          <w:sz w:val="24"/>
        </w:rPr>
        <w:t>изобразительной</w:t>
      </w:r>
      <w:r>
        <w:rPr>
          <w:spacing w:val="-4"/>
          <w:sz w:val="24"/>
        </w:rPr>
        <w:t xml:space="preserve"> </w:t>
      </w:r>
      <w:r>
        <w:rPr>
          <w:sz w:val="24"/>
        </w:rPr>
        <w:t>деятельностью;</w:t>
      </w:r>
      <w:r>
        <w:rPr>
          <w:spacing w:val="-4"/>
          <w:sz w:val="24"/>
        </w:rPr>
        <w:t xml:space="preserve"> </w:t>
      </w:r>
      <w:r>
        <w:rPr>
          <w:sz w:val="24"/>
        </w:rPr>
        <w:t>воспитывает</w:t>
      </w:r>
      <w:r>
        <w:rPr>
          <w:spacing w:val="-4"/>
          <w:sz w:val="24"/>
        </w:rPr>
        <w:t xml:space="preserve"> </w:t>
      </w:r>
      <w:r>
        <w:rPr>
          <w:spacing w:val="-10"/>
          <w:sz w:val="24"/>
        </w:rPr>
        <w:t>у</w:t>
      </w:r>
    </w:p>
    <w:p w:rsidR="00EE0CCC" w:rsidRDefault="004068EC">
      <w:pPr>
        <w:pStyle w:val="a3"/>
        <w:spacing w:before="48" w:line="283" w:lineRule="auto"/>
        <w:ind w:left="467"/>
      </w:pPr>
      <w:r>
        <w:t>детей</w:t>
      </w:r>
      <w:r>
        <w:rPr>
          <w:spacing w:val="-4"/>
        </w:rPr>
        <w:t xml:space="preserve"> </w:t>
      </w:r>
      <w:r>
        <w:t>художественный</w:t>
      </w:r>
      <w:r>
        <w:rPr>
          <w:spacing w:val="-4"/>
        </w:rPr>
        <w:t xml:space="preserve"> </w:t>
      </w:r>
      <w:r>
        <w:t>вкус</w:t>
      </w:r>
      <w:r>
        <w:rPr>
          <w:spacing w:val="-4"/>
        </w:rPr>
        <w:t xml:space="preserve"> </w:t>
      </w:r>
      <w:r>
        <w:t>и</w:t>
      </w:r>
      <w:r>
        <w:rPr>
          <w:spacing w:val="-4"/>
        </w:rPr>
        <w:t xml:space="preserve"> </w:t>
      </w:r>
      <w:r>
        <w:t>чувство</w:t>
      </w:r>
      <w:r>
        <w:rPr>
          <w:spacing w:val="-4"/>
        </w:rPr>
        <w:t xml:space="preserve"> </w:t>
      </w:r>
      <w:r>
        <w:t>гармонии;</w:t>
      </w:r>
      <w:r>
        <w:rPr>
          <w:spacing w:val="-4"/>
        </w:rPr>
        <w:t xml:space="preserve"> </w:t>
      </w:r>
      <w:r>
        <w:t>продолжает</w:t>
      </w:r>
      <w:r>
        <w:rPr>
          <w:spacing w:val="-4"/>
        </w:rPr>
        <w:t xml:space="preserve"> </w:t>
      </w:r>
      <w:r>
        <w:t>развивать</w:t>
      </w:r>
      <w:r>
        <w:rPr>
          <w:spacing w:val="-4"/>
        </w:rPr>
        <w:t xml:space="preserve"> </w:t>
      </w:r>
      <w:r>
        <w:t>у</w:t>
      </w:r>
      <w:r>
        <w:rPr>
          <w:spacing w:val="-4"/>
        </w:rPr>
        <w:t xml:space="preserve"> </w:t>
      </w:r>
      <w:r>
        <w:t>детей</w:t>
      </w:r>
      <w:r>
        <w:rPr>
          <w:spacing w:val="-4"/>
        </w:rPr>
        <w:t xml:space="preserve"> </w:t>
      </w:r>
      <w:r>
        <w:t>художественное</w:t>
      </w:r>
      <w:r>
        <w:rPr>
          <w:spacing w:val="-5"/>
        </w:rPr>
        <w:t xml:space="preserve"> </w:t>
      </w:r>
      <w:r>
        <w:t>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w:t>
      </w:r>
    </w:p>
    <w:p w:rsidR="00EE0CCC" w:rsidRDefault="004068EC">
      <w:pPr>
        <w:pStyle w:val="a3"/>
        <w:spacing w:line="283" w:lineRule="auto"/>
        <w:ind w:left="467"/>
      </w:pPr>
      <w:r>
        <w:t>органы</w:t>
      </w:r>
      <w:r>
        <w:rPr>
          <w:spacing w:val="-4"/>
        </w:rPr>
        <w:t xml:space="preserve"> </w:t>
      </w:r>
      <w:r>
        <w:t>чувств;</w:t>
      </w:r>
      <w:r>
        <w:rPr>
          <w:spacing w:val="-4"/>
        </w:rPr>
        <w:t xml:space="preserve"> </w:t>
      </w:r>
      <w:r>
        <w:t>учит</w:t>
      </w:r>
      <w:r>
        <w:rPr>
          <w:spacing w:val="-4"/>
        </w:rPr>
        <w:t xml:space="preserve"> </w:t>
      </w:r>
      <w:r>
        <w:t>детей</w:t>
      </w:r>
      <w:r>
        <w:rPr>
          <w:spacing w:val="-4"/>
        </w:rPr>
        <w:t xml:space="preserve"> </w:t>
      </w:r>
      <w:r>
        <w:t>видеть</w:t>
      </w:r>
      <w:r>
        <w:rPr>
          <w:spacing w:val="-4"/>
        </w:rPr>
        <w:t xml:space="preserve"> </w:t>
      </w:r>
      <w:r>
        <w:t>и</w:t>
      </w:r>
      <w:r>
        <w:rPr>
          <w:spacing w:val="-4"/>
        </w:rPr>
        <w:t xml:space="preserve"> </w:t>
      </w:r>
      <w:r>
        <w:t>восхищаться</w:t>
      </w:r>
      <w:r>
        <w:rPr>
          <w:spacing w:val="-4"/>
        </w:rPr>
        <w:t xml:space="preserve"> </w:t>
      </w:r>
      <w:r>
        <w:t>красотой</w:t>
      </w:r>
      <w:r>
        <w:rPr>
          <w:spacing w:val="-3"/>
        </w:rPr>
        <w:t xml:space="preserve"> </w:t>
      </w:r>
      <w:r>
        <w:t>изображенных</w:t>
      </w:r>
      <w:r>
        <w:rPr>
          <w:spacing w:val="-4"/>
        </w:rPr>
        <w:t xml:space="preserve"> </w:t>
      </w:r>
      <w:r>
        <w:t>предметов</w:t>
      </w:r>
      <w:r>
        <w:rPr>
          <w:spacing w:val="-4"/>
        </w:rPr>
        <w:t xml:space="preserve"> </w:t>
      </w:r>
      <w:r>
        <w:t>(формой,</w:t>
      </w:r>
      <w:r>
        <w:rPr>
          <w:spacing w:val="-4"/>
        </w:rPr>
        <w:t xml:space="preserve"> </w:t>
      </w:r>
      <w:r>
        <w:t>цветом)</w:t>
      </w:r>
      <w:r>
        <w:rPr>
          <w:spacing w:val="-4"/>
        </w:rPr>
        <w:t xml:space="preserve"> </w:t>
      </w:r>
      <w:r>
        <w:t>на картинах и при рассматривании народных игрушек, декоративно-прикладных изделий.</w:t>
      </w:r>
    </w:p>
    <w:p w:rsidR="00EE0CCC" w:rsidRDefault="004068EC">
      <w:pPr>
        <w:pStyle w:val="4"/>
        <w:numPr>
          <w:ilvl w:val="4"/>
          <w:numId w:val="272"/>
        </w:numPr>
        <w:tabs>
          <w:tab w:val="left" w:pos="1662"/>
        </w:tabs>
        <w:spacing w:before="33"/>
        <w:ind w:left="1662" w:hanging="192"/>
        <w:rPr>
          <w:sz w:val="22"/>
        </w:rPr>
      </w:pPr>
      <w:r>
        <w:rPr>
          <w:spacing w:val="-2"/>
        </w:rPr>
        <w:t>Рисование:</w:t>
      </w:r>
    </w:p>
    <w:p w:rsidR="00EE0CCC" w:rsidRDefault="004068EC">
      <w:pPr>
        <w:spacing w:before="12"/>
        <w:ind w:left="1166"/>
        <w:rPr>
          <w:sz w:val="24"/>
        </w:rPr>
      </w:pPr>
      <w:r>
        <w:rPr>
          <w:b/>
          <w:sz w:val="24"/>
        </w:rPr>
        <w:t>педагог</w:t>
      </w:r>
      <w:r>
        <w:rPr>
          <w:b/>
          <w:spacing w:val="-6"/>
          <w:sz w:val="24"/>
        </w:rPr>
        <w:t xml:space="preserve"> </w:t>
      </w:r>
      <w:r>
        <w:rPr>
          <w:b/>
          <w:sz w:val="24"/>
        </w:rPr>
        <w:t>формирует</w:t>
      </w:r>
      <w:r>
        <w:rPr>
          <w:b/>
          <w:spacing w:val="-3"/>
          <w:sz w:val="24"/>
        </w:rPr>
        <w:t xml:space="preserve"> </w:t>
      </w:r>
      <w:r>
        <w:rPr>
          <w:sz w:val="24"/>
        </w:rPr>
        <w:t>у</w:t>
      </w:r>
      <w:r>
        <w:rPr>
          <w:spacing w:val="-3"/>
          <w:sz w:val="24"/>
        </w:rPr>
        <w:t xml:space="preserve"> </w:t>
      </w:r>
      <w:r>
        <w:rPr>
          <w:sz w:val="24"/>
        </w:rPr>
        <w:t>детей</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рисованию;</w:t>
      </w:r>
      <w:r>
        <w:rPr>
          <w:spacing w:val="-3"/>
          <w:sz w:val="24"/>
        </w:rPr>
        <w:t xml:space="preserve"> </w:t>
      </w:r>
      <w:r>
        <w:rPr>
          <w:sz w:val="24"/>
        </w:rPr>
        <w:t>умение</w:t>
      </w:r>
      <w:r>
        <w:rPr>
          <w:spacing w:val="-3"/>
          <w:sz w:val="24"/>
        </w:rPr>
        <w:t xml:space="preserve"> </w:t>
      </w:r>
      <w:r>
        <w:rPr>
          <w:sz w:val="24"/>
        </w:rPr>
        <w:t>передавать</w:t>
      </w:r>
      <w:r>
        <w:rPr>
          <w:spacing w:val="-2"/>
          <w:sz w:val="24"/>
        </w:rPr>
        <w:t xml:space="preserve"> </w:t>
      </w:r>
      <w:r>
        <w:rPr>
          <w:sz w:val="24"/>
        </w:rPr>
        <w:t>в</w:t>
      </w:r>
      <w:r>
        <w:rPr>
          <w:spacing w:val="-4"/>
          <w:sz w:val="24"/>
        </w:rPr>
        <w:t xml:space="preserve"> </w:t>
      </w:r>
      <w:r>
        <w:rPr>
          <w:sz w:val="24"/>
        </w:rPr>
        <w:t>рисунках</w:t>
      </w:r>
      <w:r>
        <w:rPr>
          <w:spacing w:val="-2"/>
          <w:sz w:val="24"/>
        </w:rPr>
        <w:t xml:space="preserve"> красоту</w:t>
      </w:r>
    </w:p>
    <w:p w:rsidR="00EE0CCC" w:rsidRDefault="004068EC" w:rsidP="00AA1588">
      <w:pPr>
        <w:pStyle w:val="a3"/>
        <w:spacing w:before="46" w:line="280" w:lineRule="auto"/>
        <w:ind w:left="455"/>
      </w:pPr>
      <w:r>
        <w:t>окружающих</w:t>
      </w:r>
      <w:r>
        <w:rPr>
          <w:spacing w:val="-3"/>
        </w:rPr>
        <w:t xml:space="preserve"> </w:t>
      </w:r>
      <w:r>
        <w:t>предметов</w:t>
      </w:r>
      <w:r>
        <w:rPr>
          <w:spacing w:val="-4"/>
        </w:rPr>
        <w:t xml:space="preserve"> </w:t>
      </w:r>
      <w:r>
        <w:t>и</w:t>
      </w:r>
      <w:r>
        <w:rPr>
          <w:spacing w:val="-2"/>
        </w:rPr>
        <w:t xml:space="preserve"> </w:t>
      </w:r>
      <w:r>
        <w:t>природы</w:t>
      </w:r>
      <w:r>
        <w:rPr>
          <w:spacing w:val="-3"/>
        </w:rPr>
        <w:t xml:space="preserve"> </w:t>
      </w:r>
      <w:r>
        <w:t>(голубое</w:t>
      </w:r>
      <w:r>
        <w:rPr>
          <w:spacing w:val="-3"/>
        </w:rPr>
        <w:t xml:space="preserve"> </w:t>
      </w:r>
      <w:r>
        <w:t>небо</w:t>
      </w:r>
      <w:r>
        <w:rPr>
          <w:spacing w:val="-3"/>
        </w:rPr>
        <w:t xml:space="preserve"> </w:t>
      </w:r>
      <w:r>
        <w:t>с</w:t>
      </w:r>
      <w:r>
        <w:rPr>
          <w:spacing w:val="-4"/>
        </w:rPr>
        <w:t xml:space="preserve"> </w:t>
      </w:r>
      <w:r>
        <w:t>белыми</w:t>
      </w:r>
      <w:r>
        <w:rPr>
          <w:spacing w:val="-3"/>
        </w:rPr>
        <w:t xml:space="preserve"> </w:t>
      </w:r>
      <w:r>
        <w:t>облаками;</w:t>
      </w:r>
      <w:r>
        <w:rPr>
          <w:spacing w:val="-3"/>
        </w:rPr>
        <w:t xml:space="preserve"> </w:t>
      </w:r>
      <w:r>
        <w:t>кружащиеся</w:t>
      </w:r>
      <w:r>
        <w:rPr>
          <w:spacing w:val="-3"/>
        </w:rPr>
        <w:t xml:space="preserve"> </w:t>
      </w:r>
      <w:r>
        <w:t>на</w:t>
      </w:r>
      <w:r>
        <w:rPr>
          <w:spacing w:val="-4"/>
        </w:rPr>
        <w:t xml:space="preserve"> </w:t>
      </w:r>
      <w:r>
        <w:t>ветру</w:t>
      </w:r>
      <w:r>
        <w:rPr>
          <w:spacing w:val="-3"/>
        </w:rPr>
        <w:t xml:space="preserve"> </w:t>
      </w:r>
      <w:r>
        <w:t>и</w:t>
      </w:r>
      <w:r>
        <w:rPr>
          <w:spacing w:val="-2"/>
        </w:rPr>
        <w:t xml:space="preserve"> </w:t>
      </w:r>
      <w:r>
        <w:t>падающие</w:t>
      </w:r>
      <w:r>
        <w:rPr>
          <w:spacing w:val="-4"/>
        </w:rPr>
        <w:t xml:space="preserve"> </w:t>
      </w:r>
      <w:r>
        <w:t>на землю разноцветные листья; снежинки и тому подобное);</w:t>
      </w:r>
    </w:p>
    <w:p w:rsidR="00EE0CCC" w:rsidRDefault="004068EC">
      <w:pPr>
        <w:pStyle w:val="a3"/>
        <w:spacing w:before="1" w:line="280" w:lineRule="auto"/>
        <w:ind w:left="438" w:right="139" w:firstLine="715"/>
      </w:pPr>
      <w:r>
        <w:rPr>
          <w:b/>
        </w:rPr>
        <w:t>продолжает</w:t>
      </w:r>
      <w:r>
        <w:rPr>
          <w:b/>
          <w:spacing w:val="-6"/>
        </w:rPr>
        <w:t xml:space="preserve"> </w:t>
      </w:r>
      <w:r>
        <w:rPr>
          <w:b/>
        </w:rPr>
        <w:t>учить</w:t>
      </w:r>
      <w:r>
        <w:rPr>
          <w:b/>
          <w:spacing w:val="-3"/>
        </w:rPr>
        <w:t xml:space="preserve"> </w:t>
      </w:r>
      <w:r>
        <w:t>правильно</w:t>
      </w:r>
      <w:r>
        <w:rPr>
          <w:spacing w:val="-3"/>
        </w:rPr>
        <w:t xml:space="preserve"> </w:t>
      </w:r>
      <w:r>
        <w:t>держать</w:t>
      </w:r>
      <w:r>
        <w:rPr>
          <w:spacing w:val="-4"/>
        </w:rPr>
        <w:t xml:space="preserve"> </w:t>
      </w:r>
      <w:r>
        <w:t>карандаш,</w:t>
      </w:r>
      <w:r>
        <w:rPr>
          <w:spacing w:val="-3"/>
        </w:rPr>
        <w:t xml:space="preserve"> </w:t>
      </w:r>
      <w:r>
        <w:t>фломастер,</w:t>
      </w:r>
      <w:r>
        <w:rPr>
          <w:spacing w:val="-3"/>
        </w:rPr>
        <w:t xml:space="preserve"> </w:t>
      </w:r>
      <w:r>
        <w:t>кисть,</w:t>
      </w:r>
      <w:r>
        <w:rPr>
          <w:spacing w:val="-3"/>
        </w:rPr>
        <w:t xml:space="preserve"> </w:t>
      </w:r>
      <w:r>
        <w:t>не</w:t>
      </w:r>
      <w:r>
        <w:rPr>
          <w:spacing w:val="-4"/>
        </w:rPr>
        <w:t xml:space="preserve"> </w:t>
      </w:r>
      <w:r>
        <w:t>напрягая</w:t>
      </w:r>
      <w:r>
        <w:rPr>
          <w:spacing w:val="-3"/>
        </w:rPr>
        <w:t xml:space="preserve"> </w:t>
      </w:r>
      <w:r>
        <w:t>мышц</w:t>
      </w:r>
      <w:r>
        <w:rPr>
          <w:spacing w:val="-3"/>
        </w:rPr>
        <w:t xml:space="preserve"> </w:t>
      </w:r>
      <w:r>
        <w:t>и</w:t>
      </w:r>
      <w:r>
        <w:rPr>
          <w:spacing w:val="-15"/>
        </w:rPr>
        <w:t xml:space="preserve"> </w:t>
      </w:r>
      <w:r>
        <w:t>не</w:t>
      </w:r>
      <w:r>
        <w:rPr>
          <w:spacing w:val="-4"/>
        </w:rPr>
        <w:t xml:space="preserve"> </w:t>
      </w:r>
      <w:r>
        <w:t>сжимая сильно</w:t>
      </w:r>
      <w:r>
        <w:rPr>
          <w:spacing w:val="-2"/>
        </w:rPr>
        <w:t xml:space="preserve"> </w:t>
      </w:r>
      <w:r>
        <w:t>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w:t>
      </w:r>
    </w:p>
    <w:p w:rsidR="00EE0CCC" w:rsidRDefault="004068EC">
      <w:pPr>
        <w:pStyle w:val="a3"/>
        <w:spacing w:line="280" w:lineRule="auto"/>
        <w:ind w:left="438"/>
      </w:pPr>
      <w:r>
        <w:t>набрать краску другого цвета; приучает детей осушать промытую кисть о мягкую тряпочку или бумажную салфетку;</w:t>
      </w:r>
      <w:r>
        <w:rPr>
          <w:spacing w:val="-4"/>
        </w:rPr>
        <w:t xml:space="preserve"> </w:t>
      </w:r>
      <w:r>
        <w:t>закрепляет</w:t>
      </w:r>
      <w:r>
        <w:rPr>
          <w:spacing w:val="-4"/>
        </w:rPr>
        <w:t xml:space="preserve"> </w:t>
      </w:r>
      <w:r>
        <w:t>знание</w:t>
      </w:r>
      <w:r>
        <w:rPr>
          <w:spacing w:val="-5"/>
        </w:rPr>
        <w:t xml:space="preserve"> </w:t>
      </w:r>
      <w:r>
        <w:t>названий</w:t>
      </w:r>
      <w:r>
        <w:rPr>
          <w:spacing w:val="-6"/>
        </w:rPr>
        <w:t xml:space="preserve"> </w:t>
      </w:r>
      <w:r>
        <w:t>цветов</w:t>
      </w:r>
      <w:r>
        <w:rPr>
          <w:spacing w:val="-5"/>
        </w:rPr>
        <w:t xml:space="preserve"> </w:t>
      </w:r>
      <w:r>
        <w:t>(красный,</w:t>
      </w:r>
      <w:r>
        <w:rPr>
          <w:spacing w:val="-4"/>
        </w:rPr>
        <w:t xml:space="preserve"> </w:t>
      </w:r>
      <w:r>
        <w:t>синий,</w:t>
      </w:r>
      <w:r>
        <w:rPr>
          <w:spacing w:val="-4"/>
        </w:rPr>
        <w:t xml:space="preserve"> </w:t>
      </w:r>
      <w:r>
        <w:t>зеленый,</w:t>
      </w:r>
      <w:r>
        <w:rPr>
          <w:spacing w:val="-4"/>
        </w:rPr>
        <w:t xml:space="preserve"> </w:t>
      </w:r>
      <w:r>
        <w:t>желтый,</w:t>
      </w:r>
      <w:r>
        <w:rPr>
          <w:spacing w:val="-4"/>
        </w:rPr>
        <w:t xml:space="preserve"> </w:t>
      </w:r>
      <w:r>
        <w:t>белый,</w:t>
      </w:r>
      <w:r>
        <w:rPr>
          <w:spacing w:val="-4"/>
        </w:rPr>
        <w:t xml:space="preserve"> </w:t>
      </w:r>
      <w:r>
        <w:t>черный);</w:t>
      </w:r>
      <w:r>
        <w:rPr>
          <w:spacing w:val="-4"/>
        </w:rPr>
        <w:t xml:space="preserve"> </w:t>
      </w:r>
      <w:r>
        <w:t>знакомит детей с оттенками</w:t>
      </w:r>
      <w:r>
        <w:rPr>
          <w:spacing w:val="40"/>
        </w:rPr>
        <w:t xml:space="preserve"> </w:t>
      </w:r>
      <w:r>
        <w:t>(розовый, голубой, серый); педагог обращает внимание детей на подбор цвета,</w:t>
      </w:r>
    </w:p>
    <w:p w:rsidR="00EE0CCC" w:rsidRDefault="004068EC" w:rsidP="00AA1588">
      <w:pPr>
        <w:pStyle w:val="a3"/>
        <w:spacing w:line="280" w:lineRule="auto"/>
        <w:ind w:left="438"/>
      </w:pPr>
      <w:r>
        <w:t>соответствующего изображаемому предмету; учит детей ритмичному нанесению линий, штрихов, пятен, мазков</w:t>
      </w:r>
      <w:r>
        <w:rPr>
          <w:spacing w:val="-4"/>
        </w:rPr>
        <w:t xml:space="preserve"> </w:t>
      </w:r>
      <w:r>
        <w:t>(опадают</w:t>
      </w:r>
      <w:r>
        <w:rPr>
          <w:spacing w:val="-3"/>
        </w:rPr>
        <w:t xml:space="preserve"> </w:t>
      </w:r>
      <w:r>
        <w:t>с</w:t>
      </w:r>
      <w:r>
        <w:rPr>
          <w:spacing w:val="-3"/>
        </w:rPr>
        <w:t xml:space="preserve"> </w:t>
      </w:r>
      <w:r>
        <w:t>деревьев</w:t>
      </w:r>
      <w:r>
        <w:rPr>
          <w:spacing w:val="-4"/>
        </w:rPr>
        <w:t xml:space="preserve"> </w:t>
      </w:r>
      <w:r>
        <w:t>листочки,</w:t>
      </w:r>
      <w:r>
        <w:rPr>
          <w:spacing w:val="-3"/>
        </w:rPr>
        <w:t xml:space="preserve"> </w:t>
      </w:r>
      <w:r>
        <w:t>идет</w:t>
      </w:r>
      <w:r>
        <w:rPr>
          <w:spacing w:val="-3"/>
        </w:rPr>
        <w:t xml:space="preserve"> </w:t>
      </w:r>
      <w:r>
        <w:t>дождь,</w:t>
      </w:r>
      <w:r>
        <w:rPr>
          <w:spacing w:val="-3"/>
        </w:rPr>
        <w:t xml:space="preserve"> </w:t>
      </w:r>
      <w:r>
        <w:t>«снег,</w:t>
      </w:r>
      <w:r>
        <w:rPr>
          <w:spacing w:val="-3"/>
        </w:rPr>
        <w:t xml:space="preserve"> </w:t>
      </w:r>
      <w:r>
        <w:t>снег</w:t>
      </w:r>
      <w:r>
        <w:rPr>
          <w:spacing w:val="-4"/>
        </w:rPr>
        <w:t xml:space="preserve"> </w:t>
      </w:r>
      <w:r>
        <w:t>кружится,</w:t>
      </w:r>
      <w:r>
        <w:rPr>
          <w:spacing w:val="-3"/>
        </w:rPr>
        <w:t xml:space="preserve"> </w:t>
      </w:r>
      <w:r>
        <w:t>белая</w:t>
      </w:r>
      <w:r>
        <w:rPr>
          <w:spacing w:val="-3"/>
        </w:rPr>
        <w:t xml:space="preserve"> </w:t>
      </w:r>
      <w:r>
        <w:t>вся</w:t>
      </w:r>
      <w:r>
        <w:rPr>
          <w:spacing w:val="-3"/>
        </w:rPr>
        <w:t xml:space="preserve"> </w:t>
      </w:r>
      <w:r>
        <w:t>улица»,</w:t>
      </w:r>
      <w:r>
        <w:rPr>
          <w:spacing w:val="-3"/>
        </w:rPr>
        <w:t xml:space="preserve"> </w:t>
      </w:r>
      <w:r>
        <w:t>«дождик,</w:t>
      </w:r>
      <w:r>
        <w:rPr>
          <w:spacing w:val="-3"/>
        </w:rPr>
        <w:t xml:space="preserve"> </w:t>
      </w:r>
      <w:r>
        <w:t>дождик, кап, кап, кап...»);</w:t>
      </w:r>
    </w:p>
    <w:p w:rsidR="00EE0CCC" w:rsidRDefault="004068EC">
      <w:pPr>
        <w:pStyle w:val="a3"/>
        <w:spacing w:before="1" w:line="283" w:lineRule="auto"/>
        <w:ind w:left="467" w:right="671" w:firstLine="720"/>
      </w:pPr>
      <w:r>
        <w:rPr>
          <w:b/>
        </w:rPr>
        <w:t xml:space="preserve">педагог формирует </w:t>
      </w:r>
      <w:r>
        <w:t>у детей умение изображать простые предметы, рисовать прямые линии (короткие,</w:t>
      </w:r>
      <w:r>
        <w:rPr>
          <w:spacing w:val="-4"/>
        </w:rPr>
        <w:t xml:space="preserve"> </w:t>
      </w:r>
      <w:r>
        <w:t>длинные)</w:t>
      </w:r>
      <w:r>
        <w:rPr>
          <w:spacing w:val="-4"/>
        </w:rPr>
        <w:t xml:space="preserve"> </w:t>
      </w:r>
      <w:r>
        <w:t>в</w:t>
      </w:r>
      <w:r>
        <w:rPr>
          <w:spacing w:val="-4"/>
        </w:rPr>
        <w:t xml:space="preserve"> </w:t>
      </w:r>
      <w:r>
        <w:t>разных</w:t>
      </w:r>
      <w:r>
        <w:rPr>
          <w:spacing w:val="-4"/>
        </w:rPr>
        <w:t xml:space="preserve"> </w:t>
      </w:r>
      <w:r>
        <w:t>направлениях,</w:t>
      </w:r>
      <w:r>
        <w:rPr>
          <w:spacing w:val="-7"/>
        </w:rPr>
        <w:t xml:space="preserve"> </w:t>
      </w:r>
      <w:r>
        <w:t>перекрещивать</w:t>
      </w:r>
      <w:r>
        <w:rPr>
          <w:spacing w:val="-3"/>
        </w:rPr>
        <w:t xml:space="preserve"> </w:t>
      </w:r>
      <w:r>
        <w:t>их (полоски,</w:t>
      </w:r>
      <w:r>
        <w:rPr>
          <w:spacing w:val="-4"/>
        </w:rPr>
        <w:t xml:space="preserve"> </w:t>
      </w:r>
      <w:r>
        <w:t>ленточки,</w:t>
      </w:r>
      <w:r>
        <w:rPr>
          <w:spacing w:val="-4"/>
        </w:rPr>
        <w:t xml:space="preserve"> </w:t>
      </w:r>
      <w:r>
        <w:t>дорожки,</w:t>
      </w:r>
      <w:r>
        <w:rPr>
          <w:spacing w:val="-4"/>
        </w:rPr>
        <w:t xml:space="preserve"> </w:t>
      </w:r>
      <w:r>
        <w:t>заборчик, клетчатый платочек и другое); подводит детей к изображению предметов разной формы (округлая,</w:t>
      </w:r>
    </w:p>
    <w:p w:rsidR="00EE0CCC" w:rsidRDefault="004068EC">
      <w:pPr>
        <w:pStyle w:val="a3"/>
        <w:spacing w:line="283" w:lineRule="auto"/>
        <w:ind w:left="467" w:right="671"/>
      </w:pPr>
      <w:r>
        <w:t>прямоугольная)</w:t>
      </w:r>
      <w:r>
        <w:rPr>
          <w:spacing w:val="-5"/>
        </w:rPr>
        <w:t xml:space="preserve"> </w:t>
      </w:r>
      <w:r>
        <w:t>и</w:t>
      </w:r>
      <w:r>
        <w:rPr>
          <w:spacing w:val="-4"/>
        </w:rPr>
        <w:t xml:space="preserve"> </w:t>
      </w:r>
      <w:r>
        <w:t>предметов,</w:t>
      </w:r>
      <w:r>
        <w:rPr>
          <w:spacing w:val="-4"/>
        </w:rPr>
        <w:t xml:space="preserve"> </w:t>
      </w:r>
      <w:r>
        <w:t>состоящих</w:t>
      </w:r>
      <w:r>
        <w:rPr>
          <w:spacing w:val="-4"/>
        </w:rPr>
        <w:t xml:space="preserve"> </w:t>
      </w:r>
      <w:r>
        <w:t>из</w:t>
      </w:r>
      <w:r>
        <w:rPr>
          <w:spacing w:val="-4"/>
        </w:rPr>
        <w:t xml:space="preserve"> </w:t>
      </w:r>
      <w:r>
        <w:t>комбинаций</w:t>
      </w:r>
      <w:r>
        <w:rPr>
          <w:spacing w:val="-4"/>
        </w:rPr>
        <w:t xml:space="preserve"> </w:t>
      </w:r>
      <w:r>
        <w:t>разных</w:t>
      </w:r>
      <w:r>
        <w:rPr>
          <w:spacing w:val="-4"/>
        </w:rPr>
        <w:t xml:space="preserve"> </w:t>
      </w:r>
      <w:r>
        <w:t>форм</w:t>
      </w:r>
      <w:r>
        <w:rPr>
          <w:spacing w:val="-7"/>
        </w:rPr>
        <w:t xml:space="preserve"> </w:t>
      </w:r>
      <w:r>
        <w:t>и</w:t>
      </w:r>
      <w:r>
        <w:rPr>
          <w:spacing w:val="-4"/>
        </w:rPr>
        <w:t xml:space="preserve"> </w:t>
      </w:r>
      <w:r>
        <w:t>линий</w:t>
      </w:r>
      <w:r>
        <w:rPr>
          <w:spacing w:val="-4"/>
        </w:rPr>
        <w:t xml:space="preserve"> </w:t>
      </w:r>
      <w:r>
        <w:t>(неваляшка,</w:t>
      </w:r>
      <w:r>
        <w:rPr>
          <w:spacing w:val="-4"/>
        </w:rPr>
        <w:t xml:space="preserve"> </w:t>
      </w:r>
      <w:r>
        <w:t xml:space="preserve">снеговик, </w:t>
      </w:r>
      <w:r>
        <w:lastRenderedPageBreak/>
        <w:t>цыпленок, тележка, вагончик и другое); формирует у детей умение создавать несложные сюжетные</w:t>
      </w:r>
    </w:p>
    <w:p w:rsidR="00EE0CCC" w:rsidRDefault="004068EC">
      <w:pPr>
        <w:pStyle w:val="a3"/>
        <w:spacing w:line="283" w:lineRule="auto"/>
        <w:ind w:left="467" w:right="671"/>
      </w:pPr>
      <w:r>
        <w:t>композиции,</w:t>
      </w:r>
      <w:r>
        <w:rPr>
          <w:spacing w:val="-4"/>
        </w:rPr>
        <w:t xml:space="preserve"> </w:t>
      </w:r>
      <w:r>
        <w:t>повторяя</w:t>
      </w:r>
      <w:r>
        <w:rPr>
          <w:spacing w:val="-5"/>
        </w:rPr>
        <w:t xml:space="preserve"> </w:t>
      </w:r>
      <w:r>
        <w:t>изображение</w:t>
      </w:r>
      <w:r>
        <w:rPr>
          <w:spacing w:val="-5"/>
        </w:rPr>
        <w:t xml:space="preserve"> </w:t>
      </w:r>
      <w:r>
        <w:t>одного</w:t>
      </w:r>
      <w:r>
        <w:rPr>
          <w:spacing w:val="-6"/>
        </w:rPr>
        <w:t xml:space="preserve"> </w:t>
      </w:r>
      <w:r>
        <w:t>предмета</w:t>
      </w:r>
      <w:r>
        <w:rPr>
          <w:spacing w:val="-4"/>
        </w:rPr>
        <w:t xml:space="preserve"> </w:t>
      </w:r>
      <w:r>
        <w:t>(елочки</w:t>
      </w:r>
      <w:r>
        <w:rPr>
          <w:spacing w:val="-3"/>
        </w:rPr>
        <w:t xml:space="preserve"> </w:t>
      </w:r>
      <w:r>
        <w:t>на</w:t>
      </w:r>
      <w:r>
        <w:rPr>
          <w:spacing w:val="-5"/>
        </w:rPr>
        <w:t xml:space="preserve"> </w:t>
      </w:r>
      <w:r>
        <w:t>нашем</w:t>
      </w:r>
      <w:r>
        <w:rPr>
          <w:spacing w:val="-5"/>
        </w:rPr>
        <w:t xml:space="preserve"> </w:t>
      </w:r>
      <w:r>
        <w:t>участке,</w:t>
      </w:r>
      <w:r>
        <w:rPr>
          <w:spacing w:val="-4"/>
        </w:rPr>
        <w:t xml:space="preserve"> </w:t>
      </w:r>
      <w:r>
        <w:t>неваляшки</w:t>
      </w:r>
      <w:r>
        <w:rPr>
          <w:spacing w:val="-4"/>
        </w:rPr>
        <w:t xml:space="preserve"> </w:t>
      </w:r>
      <w:r>
        <w:t>гуляют)</w:t>
      </w:r>
      <w:r>
        <w:rPr>
          <w:spacing w:val="-4"/>
        </w:rPr>
        <w:t xml:space="preserve"> </w:t>
      </w:r>
      <w:r>
        <w:t>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E0CCC" w:rsidRDefault="004068EC">
      <w:pPr>
        <w:pStyle w:val="4"/>
        <w:numPr>
          <w:ilvl w:val="0"/>
          <w:numId w:val="250"/>
        </w:numPr>
        <w:tabs>
          <w:tab w:val="left" w:pos="414"/>
        </w:tabs>
        <w:spacing w:line="313" w:lineRule="exact"/>
        <w:ind w:left="414" w:hanging="298"/>
        <w:jc w:val="left"/>
        <w:rPr>
          <w:b w:val="0"/>
          <w:sz w:val="28"/>
        </w:rPr>
      </w:pPr>
      <w:r>
        <w:rPr>
          <w:spacing w:val="-2"/>
        </w:rPr>
        <w:t>Лепка:</w:t>
      </w:r>
    </w:p>
    <w:p w:rsidR="00EE0CCC" w:rsidRDefault="004068EC">
      <w:pPr>
        <w:pStyle w:val="a3"/>
        <w:spacing w:before="72"/>
        <w:ind w:left="1175"/>
      </w:pPr>
      <w:r>
        <w:rPr>
          <w:b/>
        </w:rPr>
        <w:t>педагог</w:t>
      </w:r>
      <w:r>
        <w:rPr>
          <w:b/>
          <w:spacing w:val="-6"/>
        </w:rPr>
        <w:t xml:space="preserve"> </w:t>
      </w:r>
      <w:r>
        <w:rPr>
          <w:b/>
        </w:rPr>
        <w:t>формирует</w:t>
      </w:r>
      <w:r>
        <w:rPr>
          <w:b/>
          <w:spacing w:val="-3"/>
        </w:rPr>
        <w:t xml:space="preserve"> </w:t>
      </w:r>
      <w:r>
        <w:t>у</w:t>
      </w:r>
      <w:r>
        <w:rPr>
          <w:spacing w:val="-3"/>
        </w:rPr>
        <w:t xml:space="preserve"> </w:t>
      </w:r>
      <w:r>
        <w:t>детей</w:t>
      </w:r>
      <w:r>
        <w:rPr>
          <w:spacing w:val="-3"/>
        </w:rPr>
        <w:t xml:space="preserve"> </w:t>
      </w:r>
      <w:r>
        <w:t>интерес</w:t>
      </w:r>
      <w:r>
        <w:rPr>
          <w:spacing w:val="-4"/>
        </w:rPr>
        <w:t xml:space="preserve"> </w:t>
      </w:r>
      <w:r>
        <w:t>к</w:t>
      </w:r>
      <w:r>
        <w:rPr>
          <w:spacing w:val="-3"/>
        </w:rPr>
        <w:t xml:space="preserve"> </w:t>
      </w:r>
      <w:r>
        <w:t>лепке;</w:t>
      </w:r>
      <w:r>
        <w:rPr>
          <w:spacing w:val="-3"/>
        </w:rPr>
        <w:t xml:space="preserve"> </w:t>
      </w:r>
      <w:r>
        <w:t>закрепляет</w:t>
      </w:r>
      <w:r>
        <w:rPr>
          <w:spacing w:val="-3"/>
        </w:rPr>
        <w:t xml:space="preserve"> </w:t>
      </w:r>
      <w:r>
        <w:t>представления</w:t>
      </w:r>
      <w:r>
        <w:rPr>
          <w:spacing w:val="-3"/>
        </w:rPr>
        <w:t xml:space="preserve"> </w:t>
      </w:r>
      <w:r>
        <w:t>детей</w:t>
      </w:r>
      <w:r>
        <w:rPr>
          <w:spacing w:val="-3"/>
        </w:rPr>
        <w:t xml:space="preserve"> </w:t>
      </w:r>
      <w:r>
        <w:t>о</w:t>
      </w:r>
      <w:r>
        <w:rPr>
          <w:spacing w:val="-3"/>
        </w:rPr>
        <w:t xml:space="preserve"> </w:t>
      </w:r>
      <w:r>
        <w:t>свойствах</w:t>
      </w:r>
      <w:r>
        <w:rPr>
          <w:spacing w:val="-3"/>
        </w:rPr>
        <w:t xml:space="preserve"> </w:t>
      </w:r>
      <w:r>
        <w:rPr>
          <w:spacing w:val="-2"/>
        </w:rPr>
        <w:t>глины,</w:t>
      </w:r>
    </w:p>
    <w:p w:rsidR="00EE0CCC" w:rsidRDefault="004068EC">
      <w:pPr>
        <w:pStyle w:val="a3"/>
        <w:spacing w:before="50" w:line="283" w:lineRule="auto"/>
        <w:ind w:left="450"/>
      </w:pPr>
      <w:r>
        <w:t>пластилина,</w:t>
      </w:r>
      <w:r>
        <w:rPr>
          <w:spacing w:val="-4"/>
        </w:rPr>
        <w:t xml:space="preserve"> </w:t>
      </w:r>
      <w:r>
        <w:t>пластической</w:t>
      </w:r>
      <w:r>
        <w:rPr>
          <w:spacing w:val="-4"/>
        </w:rPr>
        <w:t xml:space="preserve"> </w:t>
      </w:r>
      <w:r>
        <w:t>массы</w:t>
      </w:r>
      <w:r>
        <w:rPr>
          <w:spacing w:val="-4"/>
        </w:rPr>
        <w:t xml:space="preserve"> </w:t>
      </w:r>
      <w:r>
        <w:t>и</w:t>
      </w:r>
      <w:r>
        <w:rPr>
          <w:spacing w:val="-4"/>
        </w:rPr>
        <w:t xml:space="preserve"> </w:t>
      </w:r>
      <w:r>
        <w:t>способах</w:t>
      </w:r>
      <w:r>
        <w:rPr>
          <w:spacing w:val="-4"/>
        </w:rPr>
        <w:t xml:space="preserve"> </w:t>
      </w:r>
      <w:r>
        <w:t>лепки;</w:t>
      </w:r>
      <w:r>
        <w:rPr>
          <w:spacing w:val="-4"/>
        </w:rPr>
        <w:t xml:space="preserve"> </w:t>
      </w:r>
      <w:r>
        <w:t>учит</w:t>
      </w:r>
      <w:r>
        <w:rPr>
          <w:spacing w:val="-4"/>
        </w:rPr>
        <w:t xml:space="preserve"> </w:t>
      </w:r>
      <w:r>
        <w:t>детей</w:t>
      </w:r>
      <w:r>
        <w:rPr>
          <w:spacing w:val="-4"/>
        </w:rPr>
        <w:t xml:space="preserve"> </w:t>
      </w:r>
      <w:r>
        <w:t>раскатывать</w:t>
      </w:r>
      <w:r>
        <w:rPr>
          <w:spacing w:val="-3"/>
        </w:rPr>
        <w:t xml:space="preserve"> </w:t>
      </w:r>
      <w:r>
        <w:t>комочки</w:t>
      </w:r>
      <w:r>
        <w:rPr>
          <w:spacing w:val="-4"/>
        </w:rPr>
        <w:t xml:space="preserve"> </w:t>
      </w:r>
      <w:r>
        <w:t>прямыми</w:t>
      </w:r>
      <w:r>
        <w:rPr>
          <w:spacing w:val="-4"/>
        </w:rPr>
        <w:t xml:space="preserve"> </w:t>
      </w:r>
      <w:r>
        <w:t>и</w:t>
      </w:r>
      <w:r>
        <w:rPr>
          <w:spacing w:val="-4"/>
        </w:rPr>
        <w:t xml:space="preserve"> </w:t>
      </w:r>
      <w:r>
        <w:t>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w:t>
      </w:r>
      <w:r>
        <w:rPr>
          <w:spacing w:val="40"/>
        </w:rPr>
        <w:t xml:space="preserve"> </w:t>
      </w:r>
      <w:r>
        <w:t>соединяя</w:t>
      </w:r>
      <w:r>
        <w:rPr>
          <w:spacing w:val="40"/>
        </w:rPr>
        <w:t xml:space="preserve"> </w:t>
      </w:r>
      <w:r>
        <w:t>их</w:t>
      </w:r>
      <w:r>
        <w:rPr>
          <w:spacing w:val="40"/>
        </w:rPr>
        <w:t xml:space="preserve"> </w:t>
      </w:r>
      <w:r>
        <w:t>путем</w:t>
      </w:r>
      <w:r>
        <w:rPr>
          <w:spacing w:val="40"/>
        </w:rPr>
        <w:t xml:space="preserve"> </w:t>
      </w:r>
      <w:r>
        <w:t>прижимания</w:t>
      </w:r>
      <w:r>
        <w:rPr>
          <w:spacing w:val="40"/>
        </w:rPr>
        <w:t xml:space="preserve"> </w:t>
      </w:r>
      <w:r>
        <w:t>друг</w:t>
      </w:r>
      <w:r>
        <w:rPr>
          <w:spacing w:val="40"/>
        </w:rPr>
        <w:t xml:space="preserve"> </w:t>
      </w:r>
      <w:r>
        <w:t>к</w:t>
      </w:r>
      <w:r>
        <w:rPr>
          <w:spacing w:val="40"/>
        </w:rPr>
        <w:t xml:space="preserve"> </w:t>
      </w:r>
      <w:r>
        <w:t>другу;</w:t>
      </w:r>
    </w:p>
    <w:p w:rsidR="00EE0CCC" w:rsidRDefault="004068EC">
      <w:pPr>
        <w:pStyle w:val="a3"/>
        <w:spacing w:line="283" w:lineRule="auto"/>
        <w:ind w:left="450"/>
      </w:pPr>
      <w:r>
        <w:t>закрепляет</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аккуратно пользоваться глиной, класть комочки и вылепленные предметы на дощечку;</w:t>
      </w:r>
      <w:r>
        <w:rPr>
          <w:spacing w:val="-3"/>
        </w:rPr>
        <w:t xml:space="preserve"> </w:t>
      </w:r>
      <w:r>
        <w:t>учит</w:t>
      </w:r>
      <w:r>
        <w:rPr>
          <w:spacing w:val="-3"/>
        </w:rPr>
        <w:t xml:space="preserve"> </w:t>
      </w:r>
      <w:r>
        <w:t>детей</w:t>
      </w:r>
      <w:r>
        <w:rPr>
          <w:spacing w:val="-3"/>
        </w:rPr>
        <w:t xml:space="preserve"> </w:t>
      </w:r>
      <w:r>
        <w:t>лепить</w:t>
      </w:r>
      <w:r>
        <w:rPr>
          <w:spacing w:val="-3"/>
        </w:rPr>
        <w:t xml:space="preserve"> </w:t>
      </w:r>
      <w:r>
        <w:t>несложные</w:t>
      </w:r>
      <w:r>
        <w:rPr>
          <w:spacing w:val="-5"/>
        </w:rPr>
        <w:t xml:space="preserve"> </w:t>
      </w:r>
      <w:r>
        <w:t>предметы,</w:t>
      </w:r>
      <w:r>
        <w:rPr>
          <w:spacing w:val="-3"/>
        </w:rPr>
        <w:t xml:space="preserve"> </w:t>
      </w:r>
      <w:r>
        <w:t>состоящие</w:t>
      </w:r>
      <w:r>
        <w:rPr>
          <w:spacing w:val="-4"/>
        </w:rPr>
        <w:t xml:space="preserve"> </w:t>
      </w:r>
      <w:r>
        <w:t>из</w:t>
      </w:r>
      <w:r>
        <w:rPr>
          <w:spacing w:val="-3"/>
        </w:rPr>
        <w:t xml:space="preserve"> </w:t>
      </w:r>
      <w:r>
        <w:t>нескольких</w:t>
      </w:r>
      <w:r>
        <w:rPr>
          <w:spacing w:val="-3"/>
        </w:rPr>
        <w:t xml:space="preserve"> </w:t>
      </w:r>
      <w:r>
        <w:t>частей (неваляшка,</w:t>
      </w:r>
      <w:r>
        <w:rPr>
          <w:spacing w:val="-3"/>
        </w:rPr>
        <w:t xml:space="preserve"> </w:t>
      </w:r>
      <w:r>
        <w:t>цыпленок, пирамидка и другие); педагог предлагает объединять вылепленные фигурки в коллективную композицию (неваляшки</w:t>
      </w:r>
      <w:r>
        <w:rPr>
          <w:spacing w:val="-3"/>
        </w:rPr>
        <w:t xml:space="preserve"> </w:t>
      </w:r>
      <w:r>
        <w:t>водят</w:t>
      </w:r>
      <w:r>
        <w:rPr>
          <w:spacing w:val="-3"/>
        </w:rPr>
        <w:t xml:space="preserve"> </w:t>
      </w:r>
      <w:r>
        <w:t>хоровод,</w:t>
      </w:r>
      <w:r>
        <w:rPr>
          <w:spacing w:val="-3"/>
        </w:rPr>
        <w:t xml:space="preserve"> </w:t>
      </w:r>
      <w:r>
        <w:t>яблоки</w:t>
      </w:r>
      <w:r>
        <w:rPr>
          <w:spacing w:val="-3"/>
        </w:rPr>
        <w:t xml:space="preserve"> </w:t>
      </w:r>
      <w:r>
        <w:t>лежат</w:t>
      </w:r>
      <w:r>
        <w:rPr>
          <w:spacing w:val="-3"/>
        </w:rPr>
        <w:t xml:space="preserve"> </w:t>
      </w:r>
      <w:r>
        <w:t>на</w:t>
      </w:r>
      <w:r>
        <w:rPr>
          <w:spacing w:val="-4"/>
        </w:rPr>
        <w:t xml:space="preserve"> </w:t>
      </w:r>
      <w:r>
        <w:t>тарелке</w:t>
      </w:r>
      <w:r>
        <w:rPr>
          <w:spacing w:val="-4"/>
        </w:rPr>
        <w:t xml:space="preserve"> </w:t>
      </w:r>
      <w:r>
        <w:t>и</w:t>
      </w:r>
      <w:r>
        <w:rPr>
          <w:spacing w:val="-3"/>
        </w:rPr>
        <w:t xml:space="preserve"> </w:t>
      </w:r>
      <w:r>
        <w:t>так</w:t>
      </w:r>
      <w:r>
        <w:rPr>
          <w:spacing w:val="-3"/>
        </w:rPr>
        <w:t xml:space="preserve"> </w:t>
      </w:r>
      <w:r>
        <w:t>далее);</w:t>
      </w:r>
      <w:r>
        <w:rPr>
          <w:spacing w:val="-3"/>
        </w:rPr>
        <w:t xml:space="preserve"> </w:t>
      </w:r>
      <w:r>
        <w:t>педагог</w:t>
      </w:r>
      <w:r>
        <w:rPr>
          <w:spacing w:val="-4"/>
        </w:rPr>
        <w:t xml:space="preserve"> </w:t>
      </w:r>
      <w:r>
        <w:t>воспитывает</w:t>
      </w:r>
      <w:r>
        <w:rPr>
          <w:spacing w:val="-3"/>
        </w:rPr>
        <w:t xml:space="preserve"> </w:t>
      </w:r>
      <w:r>
        <w:t>у</w:t>
      </w:r>
      <w:r>
        <w:rPr>
          <w:spacing w:val="-3"/>
        </w:rPr>
        <w:t xml:space="preserve"> </w:t>
      </w:r>
      <w:r>
        <w:t>детей</w:t>
      </w:r>
      <w:r>
        <w:rPr>
          <w:spacing w:val="-3"/>
        </w:rPr>
        <w:t xml:space="preserve"> </w:t>
      </w:r>
      <w:r>
        <w:t>способность радоваться от восприятия результата общей работы.</w:t>
      </w:r>
    </w:p>
    <w:p w:rsidR="00EE0CCC" w:rsidRDefault="004068EC">
      <w:pPr>
        <w:pStyle w:val="4"/>
        <w:numPr>
          <w:ilvl w:val="0"/>
          <w:numId w:val="222"/>
        </w:numPr>
        <w:tabs>
          <w:tab w:val="left" w:pos="1653"/>
        </w:tabs>
        <w:spacing w:before="31"/>
        <w:ind w:left="1653" w:hanging="192"/>
      </w:pPr>
      <w:r>
        <w:rPr>
          <w:spacing w:val="-2"/>
        </w:rPr>
        <w:t>Аппликация:</w:t>
      </w:r>
    </w:p>
    <w:p w:rsidR="00EE0CCC" w:rsidRDefault="004068EC">
      <w:pPr>
        <w:pStyle w:val="a3"/>
        <w:spacing w:before="12" w:line="280" w:lineRule="auto"/>
        <w:ind w:left="436" w:right="241" w:firstLine="720"/>
      </w:pPr>
      <w:r>
        <w:rPr>
          <w:b/>
        </w:rPr>
        <w:t>педагог</w:t>
      </w:r>
      <w:r>
        <w:rPr>
          <w:b/>
          <w:spacing w:val="-4"/>
        </w:rPr>
        <w:t xml:space="preserve"> </w:t>
      </w:r>
      <w:r>
        <w:t>приобщает</w:t>
      </w:r>
      <w:r>
        <w:rPr>
          <w:spacing w:val="-3"/>
        </w:rPr>
        <w:t xml:space="preserve"> </w:t>
      </w:r>
      <w:r>
        <w:t>детей</w:t>
      </w:r>
      <w:r>
        <w:rPr>
          <w:spacing w:val="-3"/>
        </w:rPr>
        <w:t xml:space="preserve"> </w:t>
      </w:r>
      <w:r>
        <w:t>к</w:t>
      </w:r>
      <w:r>
        <w:rPr>
          <w:spacing w:val="-3"/>
        </w:rPr>
        <w:t xml:space="preserve"> </w:t>
      </w:r>
      <w:r>
        <w:t>искусству</w:t>
      </w:r>
      <w:r>
        <w:rPr>
          <w:spacing w:val="-3"/>
        </w:rPr>
        <w:t xml:space="preserve"> </w:t>
      </w:r>
      <w:r>
        <w:t>аппликации,</w:t>
      </w:r>
      <w:r>
        <w:rPr>
          <w:spacing w:val="-6"/>
        </w:rPr>
        <w:t xml:space="preserve"> </w:t>
      </w:r>
      <w:r>
        <w:t>формирует</w:t>
      </w:r>
      <w:r>
        <w:rPr>
          <w:spacing w:val="-3"/>
        </w:rPr>
        <w:t xml:space="preserve"> </w:t>
      </w:r>
      <w:r>
        <w:t>интерес</w:t>
      </w:r>
      <w:r>
        <w:rPr>
          <w:spacing w:val="-4"/>
        </w:rPr>
        <w:t xml:space="preserve"> </w:t>
      </w:r>
      <w:r>
        <w:t>к</w:t>
      </w:r>
      <w:r>
        <w:rPr>
          <w:spacing w:val="-3"/>
        </w:rPr>
        <w:t xml:space="preserve"> </w:t>
      </w:r>
      <w:r>
        <w:t>этому</w:t>
      </w:r>
      <w:r>
        <w:rPr>
          <w:spacing w:val="-3"/>
        </w:rPr>
        <w:t xml:space="preserve"> </w:t>
      </w:r>
      <w:r>
        <w:t>виду</w:t>
      </w:r>
      <w:r>
        <w:rPr>
          <w:spacing w:val="-3"/>
        </w:rPr>
        <w:t xml:space="preserve"> </w:t>
      </w:r>
      <w:r>
        <w:t>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w:t>
      </w:r>
    </w:p>
    <w:p w:rsidR="00EE0CCC" w:rsidRDefault="004068EC">
      <w:pPr>
        <w:pStyle w:val="a3"/>
        <w:spacing w:line="280" w:lineRule="auto"/>
        <w:ind w:left="436" w:right="139"/>
      </w:pPr>
      <w:r>
        <w:t>педагогом),</w:t>
      </w:r>
      <w:r>
        <w:rPr>
          <w:spacing w:val="-2"/>
        </w:rPr>
        <w:t xml:space="preserve"> </w:t>
      </w:r>
      <w:r>
        <w:t>и</w:t>
      </w:r>
      <w:r>
        <w:rPr>
          <w:spacing w:val="-3"/>
        </w:rPr>
        <w:t xml:space="preserve"> </w:t>
      </w:r>
      <w:r>
        <w:t>наклеивать</w:t>
      </w:r>
      <w:r>
        <w:rPr>
          <w:spacing w:val="-1"/>
        </w:rPr>
        <w:t xml:space="preserve"> </w:t>
      </w:r>
      <w:r>
        <w:t>их;</w:t>
      </w:r>
      <w:r>
        <w:rPr>
          <w:spacing w:val="-4"/>
        </w:rPr>
        <w:t xml:space="preserve"> </w:t>
      </w:r>
      <w:r>
        <w:t>педагог</w:t>
      </w:r>
      <w:r>
        <w:rPr>
          <w:spacing w:val="-3"/>
        </w:rPr>
        <w:t xml:space="preserve"> </w:t>
      </w:r>
      <w:r>
        <w:t>учит</w:t>
      </w:r>
      <w:r>
        <w:rPr>
          <w:spacing w:val="-2"/>
        </w:rPr>
        <w:t xml:space="preserve"> </w:t>
      </w:r>
      <w:r>
        <w:t>детей</w:t>
      </w:r>
      <w:r>
        <w:rPr>
          <w:spacing w:val="-2"/>
        </w:rPr>
        <w:t xml:space="preserve"> </w:t>
      </w:r>
      <w:r>
        <w:t>аккуратно</w:t>
      </w:r>
      <w:r>
        <w:rPr>
          <w:spacing w:val="-2"/>
        </w:rPr>
        <w:t xml:space="preserve"> </w:t>
      </w:r>
      <w:r>
        <w:t>пользоваться</w:t>
      </w:r>
      <w:r>
        <w:rPr>
          <w:spacing w:val="-2"/>
        </w:rPr>
        <w:t xml:space="preserve"> </w:t>
      </w:r>
      <w:r>
        <w:t>клеем:</w:t>
      </w:r>
      <w:r>
        <w:rPr>
          <w:spacing w:val="-2"/>
        </w:rPr>
        <w:t xml:space="preserve"> </w:t>
      </w:r>
      <w:r>
        <w:t>намазывать его</w:t>
      </w:r>
      <w:r>
        <w:rPr>
          <w:spacing w:val="-2"/>
        </w:rPr>
        <w:t xml:space="preserve"> </w:t>
      </w:r>
      <w:r>
        <w:t>кисточкой тонким слоем на</w:t>
      </w:r>
      <w:r>
        <w:rPr>
          <w:spacing w:val="-7"/>
        </w:rPr>
        <w:t xml:space="preserve"> </w:t>
      </w:r>
      <w:r>
        <w:t>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w:t>
      </w:r>
      <w:r>
        <w:rPr>
          <w:spacing w:val="-3"/>
        </w:rPr>
        <w:t xml:space="preserve"> </w:t>
      </w:r>
      <w:r>
        <w:t>у</w:t>
      </w:r>
      <w:r>
        <w:rPr>
          <w:spacing w:val="-3"/>
        </w:rPr>
        <w:t xml:space="preserve"> </w:t>
      </w:r>
      <w:r>
        <w:t>детей</w:t>
      </w:r>
      <w:r>
        <w:rPr>
          <w:spacing w:val="-3"/>
        </w:rPr>
        <w:t xml:space="preserve"> </w:t>
      </w:r>
      <w:r>
        <w:t>навык</w:t>
      </w:r>
      <w:r>
        <w:rPr>
          <w:spacing w:val="-3"/>
        </w:rPr>
        <w:t xml:space="preserve"> </w:t>
      </w:r>
      <w:r>
        <w:t>аккуратной</w:t>
      </w:r>
      <w:r>
        <w:rPr>
          <w:spacing w:val="-3"/>
        </w:rPr>
        <w:t xml:space="preserve"> </w:t>
      </w:r>
      <w:r>
        <w:t>работы;</w:t>
      </w:r>
      <w:r>
        <w:rPr>
          <w:spacing w:val="-6"/>
        </w:rPr>
        <w:t xml:space="preserve"> </w:t>
      </w:r>
      <w:r>
        <w:t>учит</w:t>
      </w:r>
      <w:r>
        <w:rPr>
          <w:spacing w:val="-3"/>
        </w:rPr>
        <w:t xml:space="preserve"> </w:t>
      </w:r>
      <w:r>
        <w:t>детей</w:t>
      </w:r>
      <w:r>
        <w:rPr>
          <w:spacing w:val="-3"/>
        </w:rPr>
        <w:t xml:space="preserve"> </w:t>
      </w:r>
      <w:r>
        <w:t>создавать</w:t>
      </w:r>
      <w:r>
        <w:rPr>
          <w:spacing w:val="-2"/>
        </w:rPr>
        <w:t xml:space="preserve"> </w:t>
      </w:r>
      <w:r>
        <w:t>в</w:t>
      </w:r>
      <w:r>
        <w:rPr>
          <w:spacing w:val="-4"/>
        </w:rPr>
        <w:t xml:space="preserve"> </w:t>
      </w:r>
      <w:r>
        <w:t>аппликации</w:t>
      </w:r>
      <w:r>
        <w:rPr>
          <w:spacing w:val="-3"/>
        </w:rPr>
        <w:t xml:space="preserve"> </w:t>
      </w:r>
      <w:r>
        <w:t>на</w:t>
      </w:r>
      <w:r>
        <w:rPr>
          <w:spacing w:val="-4"/>
        </w:rPr>
        <w:t xml:space="preserve"> </w:t>
      </w:r>
      <w:r>
        <w:t>бумаге</w:t>
      </w:r>
      <w:r>
        <w:rPr>
          <w:spacing w:val="-4"/>
        </w:rPr>
        <w:t xml:space="preserve"> </w:t>
      </w:r>
      <w:r>
        <w:t>разной</w:t>
      </w:r>
      <w:r>
        <w:rPr>
          <w:spacing w:val="-3"/>
        </w:rPr>
        <w:t xml:space="preserve"> </w:t>
      </w:r>
      <w:r>
        <w:t>формы (квадрат, розетта и другое) предметные и декоративные композиции</w:t>
      </w:r>
      <w:r>
        <w:rPr>
          <w:spacing w:val="40"/>
        </w:rPr>
        <w:t xml:space="preserve"> </w:t>
      </w:r>
      <w:r>
        <w:t>из</w:t>
      </w:r>
    </w:p>
    <w:p w:rsidR="00EE0CCC" w:rsidRDefault="004068EC">
      <w:pPr>
        <w:pStyle w:val="a3"/>
        <w:spacing w:line="255" w:lineRule="exact"/>
        <w:ind w:left="467"/>
      </w:pPr>
      <w:r>
        <w:t>геометрических</w:t>
      </w:r>
      <w:r>
        <w:rPr>
          <w:spacing w:val="64"/>
        </w:rPr>
        <w:t xml:space="preserve"> </w:t>
      </w:r>
      <w:r>
        <w:t>форм</w:t>
      </w:r>
      <w:r>
        <w:rPr>
          <w:spacing w:val="65"/>
        </w:rPr>
        <w:t xml:space="preserve"> </w:t>
      </w:r>
      <w:r>
        <w:t>и</w:t>
      </w:r>
      <w:r>
        <w:rPr>
          <w:spacing w:val="66"/>
        </w:rPr>
        <w:t xml:space="preserve"> </w:t>
      </w:r>
      <w:r>
        <w:t>природных</w:t>
      </w:r>
      <w:r>
        <w:rPr>
          <w:spacing w:val="68"/>
        </w:rPr>
        <w:t xml:space="preserve"> </w:t>
      </w:r>
      <w:r>
        <w:t>материалов,</w:t>
      </w:r>
      <w:r>
        <w:rPr>
          <w:spacing w:val="66"/>
        </w:rPr>
        <w:t xml:space="preserve"> </w:t>
      </w:r>
      <w:r>
        <w:t>повторяя</w:t>
      </w:r>
      <w:r>
        <w:rPr>
          <w:spacing w:val="66"/>
        </w:rPr>
        <w:t xml:space="preserve"> </w:t>
      </w:r>
      <w:r>
        <w:t>и</w:t>
      </w:r>
      <w:r>
        <w:rPr>
          <w:spacing w:val="67"/>
        </w:rPr>
        <w:t xml:space="preserve"> </w:t>
      </w:r>
      <w:r>
        <w:t>чередуя</w:t>
      </w:r>
      <w:r>
        <w:rPr>
          <w:spacing w:val="67"/>
        </w:rPr>
        <w:t xml:space="preserve"> </w:t>
      </w:r>
      <w:r>
        <w:t>их</w:t>
      </w:r>
      <w:r>
        <w:rPr>
          <w:spacing w:val="68"/>
        </w:rPr>
        <w:t xml:space="preserve"> </w:t>
      </w:r>
      <w:r>
        <w:t>по</w:t>
      </w:r>
      <w:r>
        <w:rPr>
          <w:spacing w:val="63"/>
        </w:rPr>
        <w:t xml:space="preserve"> </w:t>
      </w:r>
      <w:r>
        <w:t>форме</w:t>
      </w:r>
      <w:r>
        <w:rPr>
          <w:spacing w:val="64"/>
        </w:rPr>
        <w:t xml:space="preserve"> </w:t>
      </w:r>
      <w:r>
        <w:t>и</w:t>
      </w:r>
      <w:r>
        <w:rPr>
          <w:spacing w:val="67"/>
        </w:rPr>
        <w:t xml:space="preserve"> </w:t>
      </w:r>
      <w:r>
        <w:rPr>
          <w:spacing w:val="-2"/>
        </w:rPr>
        <w:t>цвету;</w:t>
      </w:r>
    </w:p>
    <w:p w:rsidR="00EE0CCC" w:rsidRDefault="004068EC">
      <w:pPr>
        <w:pStyle w:val="a3"/>
        <w:spacing w:before="47"/>
        <w:ind w:left="467"/>
      </w:pPr>
      <w:r>
        <w:t>развивает</w:t>
      </w:r>
      <w:r>
        <w:rPr>
          <w:spacing w:val="37"/>
        </w:rPr>
        <w:t xml:space="preserve"> </w:t>
      </w:r>
      <w:r>
        <w:t>у</w:t>
      </w:r>
      <w:r>
        <w:rPr>
          <w:spacing w:val="37"/>
        </w:rPr>
        <w:t xml:space="preserve"> </w:t>
      </w:r>
      <w:r>
        <w:t>детей</w:t>
      </w:r>
      <w:r>
        <w:rPr>
          <w:spacing w:val="39"/>
        </w:rPr>
        <w:t xml:space="preserve"> </w:t>
      </w:r>
      <w:r>
        <w:t>чувство</w:t>
      </w:r>
      <w:r>
        <w:rPr>
          <w:spacing w:val="37"/>
        </w:rPr>
        <w:t xml:space="preserve"> </w:t>
      </w:r>
      <w:r>
        <w:t>ритма;</w:t>
      </w:r>
      <w:r>
        <w:rPr>
          <w:spacing w:val="37"/>
        </w:rPr>
        <w:t xml:space="preserve"> </w:t>
      </w:r>
      <w:r>
        <w:t>педагог</w:t>
      </w:r>
      <w:r>
        <w:rPr>
          <w:spacing w:val="38"/>
        </w:rPr>
        <w:t xml:space="preserve"> </w:t>
      </w:r>
      <w:r>
        <w:t>закрепляет</w:t>
      </w:r>
      <w:r>
        <w:rPr>
          <w:spacing w:val="39"/>
        </w:rPr>
        <w:t xml:space="preserve"> </w:t>
      </w:r>
      <w:r>
        <w:t>у</w:t>
      </w:r>
      <w:r>
        <w:rPr>
          <w:spacing w:val="38"/>
        </w:rPr>
        <w:t xml:space="preserve"> </w:t>
      </w:r>
      <w:r>
        <w:t>детей</w:t>
      </w:r>
      <w:r>
        <w:rPr>
          <w:spacing w:val="36"/>
        </w:rPr>
        <w:t xml:space="preserve"> </w:t>
      </w:r>
      <w:r>
        <w:t>знание</w:t>
      </w:r>
      <w:r>
        <w:rPr>
          <w:spacing w:val="38"/>
        </w:rPr>
        <w:t xml:space="preserve"> </w:t>
      </w:r>
      <w:r>
        <w:t>формы</w:t>
      </w:r>
      <w:r>
        <w:rPr>
          <w:spacing w:val="37"/>
        </w:rPr>
        <w:t xml:space="preserve"> </w:t>
      </w:r>
      <w:r>
        <w:t>предметов</w:t>
      </w:r>
      <w:r>
        <w:rPr>
          <w:spacing w:val="39"/>
        </w:rPr>
        <w:t xml:space="preserve"> </w:t>
      </w:r>
      <w:r>
        <w:t>и</w:t>
      </w:r>
      <w:r>
        <w:rPr>
          <w:spacing w:val="36"/>
        </w:rPr>
        <w:t xml:space="preserve"> </w:t>
      </w:r>
      <w:r>
        <w:t>их</w:t>
      </w:r>
      <w:r>
        <w:rPr>
          <w:spacing w:val="-1"/>
        </w:rPr>
        <w:t xml:space="preserve"> </w:t>
      </w:r>
      <w:r>
        <w:rPr>
          <w:spacing w:val="-2"/>
        </w:rPr>
        <w:t>цвета;</w:t>
      </w:r>
    </w:p>
    <w:p w:rsidR="00EE0CCC" w:rsidRDefault="004068EC">
      <w:pPr>
        <w:pStyle w:val="4"/>
        <w:numPr>
          <w:ilvl w:val="0"/>
          <w:numId w:val="222"/>
        </w:numPr>
        <w:tabs>
          <w:tab w:val="left" w:pos="1673"/>
        </w:tabs>
        <w:spacing w:before="84"/>
        <w:ind w:left="1673" w:hanging="198"/>
      </w:pPr>
      <w:r>
        <w:t>Народное</w:t>
      </w:r>
      <w:r>
        <w:rPr>
          <w:spacing w:val="-13"/>
        </w:rPr>
        <w:t xml:space="preserve"> </w:t>
      </w:r>
      <w:r>
        <w:t>декоративно-прикладное</w:t>
      </w:r>
      <w:r>
        <w:rPr>
          <w:spacing w:val="11"/>
        </w:rPr>
        <w:t xml:space="preserve"> </w:t>
      </w:r>
      <w:r>
        <w:rPr>
          <w:spacing w:val="-2"/>
        </w:rPr>
        <w:t>искусство:</w:t>
      </w:r>
    </w:p>
    <w:p w:rsidR="00EE0CCC" w:rsidRDefault="004068EC">
      <w:pPr>
        <w:pStyle w:val="a3"/>
        <w:spacing w:before="10" w:line="283" w:lineRule="auto"/>
        <w:ind w:left="464" w:right="241" w:firstLine="706"/>
      </w:pPr>
      <w:r>
        <w:rPr>
          <w:b/>
        </w:rPr>
        <w:t xml:space="preserve">педагог </w:t>
      </w:r>
      <w:r>
        <w:t>приобщает детей к декоративной деятельности: учит украшать дымковскими узорами силуэты</w:t>
      </w:r>
      <w:r>
        <w:rPr>
          <w:spacing w:val="-3"/>
        </w:rPr>
        <w:t xml:space="preserve"> </w:t>
      </w:r>
      <w:r>
        <w:t>игрушек,</w:t>
      </w:r>
      <w:r>
        <w:rPr>
          <w:spacing w:val="-3"/>
        </w:rPr>
        <w:t xml:space="preserve"> </w:t>
      </w:r>
      <w:r>
        <w:t>вырезанных</w:t>
      </w:r>
      <w:r>
        <w:rPr>
          <w:spacing w:val="-3"/>
        </w:rPr>
        <w:t xml:space="preserve"> </w:t>
      </w:r>
      <w:r>
        <w:t>педагогом</w:t>
      </w:r>
      <w:r>
        <w:rPr>
          <w:spacing w:val="-4"/>
        </w:rPr>
        <w:t xml:space="preserve"> </w:t>
      </w:r>
      <w:r>
        <w:t>(птичка,</w:t>
      </w:r>
      <w:r>
        <w:rPr>
          <w:spacing w:val="-3"/>
        </w:rPr>
        <w:t xml:space="preserve"> </w:t>
      </w:r>
      <w:r>
        <w:t>козлик,</w:t>
      </w:r>
      <w:r>
        <w:rPr>
          <w:spacing w:val="-3"/>
        </w:rPr>
        <w:t xml:space="preserve"> </w:t>
      </w:r>
      <w:r>
        <w:t>конь</w:t>
      </w:r>
      <w:r>
        <w:rPr>
          <w:spacing w:val="-3"/>
        </w:rPr>
        <w:t xml:space="preserve"> </w:t>
      </w:r>
      <w:r>
        <w:t>и</w:t>
      </w:r>
      <w:r>
        <w:rPr>
          <w:spacing w:val="-3"/>
        </w:rPr>
        <w:t xml:space="preserve"> </w:t>
      </w:r>
      <w:r>
        <w:t>другие),</w:t>
      </w:r>
      <w:r>
        <w:rPr>
          <w:spacing w:val="-3"/>
        </w:rPr>
        <w:t xml:space="preserve"> </w:t>
      </w:r>
      <w:r>
        <w:t>и</w:t>
      </w:r>
      <w:r>
        <w:rPr>
          <w:spacing w:val="-4"/>
        </w:rPr>
        <w:t xml:space="preserve"> </w:t>
      </w:r>
      <w:r>
        <w:t>разных</w:t>
      </w:r>
      <w:r>
        <w:rPr>
          <w:spacing w:val="-3"/>
        </w:rPr>
        <w:t xml:space="preserve"> </w:t>
      </w:r>
      <w:r>
        <w:t>предметов</w:t>
      </w:r>
      <w:r>
        <w:rPr>
          <w:spacing w:val="-4"/>
        </w:rPr>
        <w:t xml:space="preserve"> </w:t>
      </w:r>
      <w:r>
        <w:t xml:space="preserve">(блюдечко, </w:t>
      </w:r>
      <w:r>
        <w:rPr>
          <w:spacing w:val="-2"/>
        </w:rPr>
        <w:t>рукавички).</w:t>
      </w:r>
    </w:p>
    <w:p w:rsidR="00EE0CCC" w:rsidRDefault="004068EC">
      <w:pPr>
        <w:pStyle w:val="4"/>
        <w:numPr>
          <w:ilvl w:val="3"/>
          <w:numId w:val="272"/>
        </w:numPr>
        <w:tabs>
          <w:tab w:val="left" w:pos="1144"/>
        </w:tabs>
        <w:ind w:left="1144" w:hanging="840"/>
        <w:rPr>
          <w:sz w:val="22"/>
        </w:rPr>
      </w:pPr>
      <w:r>
        <w:rPr>
          <w:spacing w:val="-2"/>
        </w:rPr>
        <w:t>Конструктивная деятельность.</w:t>
      </w:r>
    </w:p>
    <w:p w:rsidR="00EE0CCC" w:rsidRDefault="004068EC">
      <w:pPr>
        <w:pStyle w:val="a3"/>
        <w:spacing w:line="283" w:lineRule="auto"/>
        <w:ind w:left="443" w:firstLine="720"/>
      </w:pPr>
      <w:r>
        <w:rPr>
          <w:b/>
        </w:rPr>
        <w:t xml:space="preserve">Педагог учит </w:t>
      </w:r>
      <w:r>
        <w:t>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w:t>
      </w:r>
      <w:r>
        <w:rPr>
          <w:spacing w:val="-4"/>
        </w:rPr>
        <w:t xml:space="preserve"> </w:t>
      </w:r>
      <w:r>
        <w:t>четырехугольника),</w:t>
      </w:r>
      <w:r>
        <w:rPr>
          <w:spacing w:val="-4"/>
        </w:rPr>
        <w:t xml:space="preserve"> </w:t>
      </w:r>
      <w:r>
        <w:t>ставить</w:t>
      </w:r>
      <w:r>
        <w:rPr>
          <w:spacing w:val="-3"/>
        </w:rPr>
        <w:t xml:space="preserve"> </w:t>
      </w:r>
      <w:r>
        <w:t>их</w:t>
      </w:r>
      <w:r>
        <w:rPr>
          <w:spacing w:val="-4"/>
        </w:rPr>
        <w:t xml:space="preserve"> </w:t>
      </w:r>
      <w:r>
        <w:t>плотно</w:t>
      </w:r>
      <w:r>
        <w:rPr>
          <w:spacing w:val="-4"/>
        </w:rPr>
        <w:t xml:space="preserve"> </w:t>
      </w:r>
      <w:r>
        <w:t>друг</w:t>
      </w:r>
      <w:r>
        <w:rPr>
          <w:spacing w:val="-5"/>
        </w:rPr>
        <w:t xml:space="preserve"> </w:t>
      </w:r>
      <w:r>
        <w:t>к</w:t>
      </w:r>
      <w:r>
        <w:rPr>
          <w:spacing w:val="-3"/>
        </w:rPr>
        <w:t xml:space="preserve"> </w:t>
      </w:r>
      <w:r>
        <w:t>другу,</w:t>
      </w:r>
      <w:r>
        <w:rPr>
          <w:spacing w:val="-7"/>
        </w:rPr>
        <w:t xml:space="preserve"> </w:t>
      </w:r>
      <w:r>
        <w:t>на</w:t>
      </w:r>
      <w:r>
        <w:rPr>
          <w:spacing w:val="-5"/>
        </w:rPr>
        <w:t xml:space="preserve"> </w:t>
      </w:r>
      <w:r>
        <w:t>определенном</w:t>
      </w:r>
      <w:r>
        <w:rPr>
          <w:spacing w:val="-5"/>
        </w:rPr>
        <w:t xml:space="preserve"> </w:t>
      </w:r>
      <w:r>
        <w:t>расстоянии</w:t>
      </w:r>
      <w:r>
        <w:rPr>
          <w:spacing w:val="-4"/>
        </w:rPr>
        <w:t xml:space="preserve"> </w:t>
      </w:r>
      <w:r>
        <w:t>(заборчик,</w:t>
      </w:r>
    </w:p>
    <w:p w:rsidR="00EE0CCC" w:rsidRDefault="004068EC">
      <w:pPr>
        <w:pStyle w:val="a3"/>
        <w:spacing w:line="283" w:lineRule="auto"/>
        <w:ind w:left="443"/>
      </w:pPr>
      <w:r>
        <w:t>ворота).</w:t>
      </w:r>
      <w:r>
        <w:rPr>
          <w:spacing w:val="-4"/>
        </w:rPr>
        <w:t xml:space="preserve"> </w:t>
      </w:r>
      <w:r>
        <w:t>Педагог</w:t>
      </w:r>
      <w:r>
        <w:rPr>
          <w:spacing w:val="-5"/>
        </w:rPr>
        <w:t xml:space="preserve"> </w:t>
      </w:r>
      <w:r>
        <w:t>побуждает</w:t>
      </w:r>
      <w:r>
        <w:rPr>
          <w:spacing w:val="-4"/>
        </w:rPr>
        <w:t xml:space="preserve"> </w:t>
      </w:r>
      <w:r>
        <w:t>детей</w:t>
      </w:r>
      <w:r>
        <w:rPr>
          <w:spacing w:val="-4"/>
        </w:rPr>
        <w:t xml:space="preserve"> </w:t>
      </w:r>
      <w:r>
        <w:t>к</w:t>
      </w:r>
      <w:r>
        <w:rPr>
          <w:spacing w:val="-4"/>
        </w:rPr>
        <w:t xml:space="preserve"> </w:t>
      </w:r>
      <w:r>
        <w:t>созданию</w:t>
      </w:r>
      <w:r>
        <w:rPr>
          <w:spacing w:val="-5"/>
        </w:rPr>
        <w:t xml:space="preserve"> </w:t>
      </w:r>
      <w:r>
        <w:t>вариантов</w:t>
      </w:r>
      <w:r>
        <w:rPr>
          <w:spacing w:val="-5"/>
        </w:rPr>
        <w:t xml:space="preserve"> </w:t>
      </w:r>
      <w:r>
        <w:t>конструкций,</w:t>
      </w:r>
      <w:r>
        <w:rPr>
          <w:spacing w:val="-4"/>
        </w:rPr>
        <w:t xml:space="preserve"> </w:t>
      </w:r>
      <w:r>
        <w:t>добавляя</w:t>
      </w:r>
      <w:r>
        <w:rPr>
          <w:spacing w:val="-4"/>
        </w:rPr>
        <w:t xml:space="preserve"> </w:t>
      </w:r>
      <w:r>
        <w:t>другие</w:t>
      </w:r>
      <w:r>
        <w:rPr>
          <w:spacing w:val="-5"/>
        </w:rPr>
        <w:t xml:space="preserve"> </w:t>
      </w:r>
      <w:r>
        <w:t>детали</w:t>
      </w:r>
      <w:r>
        <w:rPr>
          <w:spacing w:val="-4"/>
        </w:rPr>
        <w:t xml:space="preserve"> </w:t>
      </w:r>
      <w:r>
        <w:t>(на</w:t>
      </w:r>
      <w:r>
        <w:rPr>
          <w:spacing w:val="-4"/>
        </w:rPr>
        <w:t xml:space="preserve"> </w:t>
      </w:r>
      <w:r>
        <w:t>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w:t>
      </w:r>
    </w:p>
    <w:p w:rsidR="00EE0CCC" w:rsidRDefault="004068EC">
      <w:pPr>
        <w:pStyle w:val="a3"/>
        <w:spacing w:line="283" w:lineRule="auto"/>
        <w:ind w:left="443"/>
      </w:pPr>
      <w:r>
        <w:t>башенка,</w:t>
      </w:r>
      <w:r>
        <w:rPr>
          <w:spacing w:val="-4"/>
        </w:rPr>
        <w:t xml:space="preserve"> </w:t>
      </w:r>
      <w:r>
        <w:t>короткий</w:t>
      </w:r>
      <w:r>
        <w:rPr>
          <w:spacing w:val="-4"/>
        </w:rPr>
        <w:t xml:space="preserve"> </w:t>
      </w:r>
      <w:r>
        <w:t>и</w:t>
      </w:r>
      <w:r>
        <w:rPr>
          <w:spacing w:val="-4"/>
        </w:rPr>
        <w:t xml:space="preserve"> </w:t>
      </w:r>
      <w:r>
        <w:t>длинный</w:t>
      </w:r>
      <w:r>
        <w:rPr>
          <w:spacing w:val="-4"/>
        </w:rPr>
        <w:t xml:space="preserve"> </w:t>
      </w:r>
      <w:r>
        <w:t>поезд).</w:t>
      </w:r>
      <w:r>
        <w:rPr>
          <w:spacing w:val="-4"/>
        </w:rPr>
        <w:t xml:space="preserve"> </w:t>
      </w:r>
      <w:r>
        <w:t>Развивает</w:t>
      </w:r>
      <w:r>
        <w:rPr>
          <w:spacing w:val="-4"/>
        </w:rPr>
        <w:t xml:space="preserve"> </w:t>
      </w:r>
      <w:r>
        <w:t>у</w:t>
      </w:r>
      <w:r>
        <w:rPr>
          <w:spacing w:val="-4"/>
        </w:rPr>
        <w:t xml:space="preserve"> </w:t>
      </w:r>
      <w:r>
        <w:t>детей</w:t>
      </w:r>
      <w:r>
        <w:rPr>
          <w:spacing w:val="-4"/>
        </w:rPr>
        <w:t xml:space="preserve"> </w:t>
      </w:r>
      <w:r>
        <w:t>желание</w:t>
      </w:r>
      <w:r>
        <w:rPr>
          <w:spacing w:val="-5"/>
        </w:rPr>
        <w:t xml:space="preserve"> </w:t>
      </w:r>
      <w:r>
        <w:t>сооружать</w:t>
      </w:r>
      <w:r>
        <w:rPr>
          <w:spacing w:val="-3"/>
        </w:rPr>
        <w:t xml:space="preserve"> </w:t>
      </w:r>
      <w:r>
        <w:t>постройки</w:t>
      </w:r>
      <w:r>
        <w:rPr>
          <w:spacing w:val="-4"/>
        </w:rPr>
        <w:t xml:space="preserve"> </w:t>
      </w:r>
      <w:r>
        <w:t>по</w:t>
      </w:r>
      <w:r>
        <w:rPr>
          <w:spacing w:val="-4"/>
        </w:rPr>
        <w:t xml:space="preserve"> </w:t>
      </w:r>
      <w:r>
        <w:t>собственному замыслу. Продолжает формировать умение у детей обыгрывать постройки, объединять их по сюжету:</w:t>
      </w:r>
    </w:p>
    <w:p w:rsidR="00EE0CCC" w:rsidRDefault="004068EC">
      <w:pPr>
        <w:pStyle w:val="a3"/>
        <w:spacing w:line="283" w:lineRule="auto"/>
        <w:ind w:left="443"/>
      </w:pPr>
      <w:r>
        <w:t>дорожка</w:t>
      </w:r>
      <w:r>
        <w:rPr>
          <w:spacing w:val="-3"/>
        </w:rPr>
        <w:t xml:space="preserve"> </w:t>
      </w:r>
      <w:r>
        <w:t>и</w:t>
      </w:r>
      <w:r>
        <w:rPr>
          <w:spacing w:val="-2"/>
        </w:rPr>
        <w:t xml:space="preserve"> </w:t>
      </w:r>
      <w:r>
        <w:t>дома</w:t>
      </w:r>
      <w:r>
        <w:rPr>
          <w:spacing w:val="-3"/>
        </w:rPr>
        <w:t xml:space="preserve"> </w:t>
      </w:r>
      <w:r>
        <w:t>-</w:t>
      </w:r>
      <w:r>
        <w:rPr>
          <w:spacing w:val="-3"/>
        </w:rPr>
        <w:t xml:space="preserve"> </w:t>
      </w:r>
      <w:r>
        <w:t>улица;</w:t>
      </w:r>
      <w:r>
        <w:rPr>
          <w:spacing w:val="-2"/>
        </w:rPr>
        <w:t xml:space="preserve"> </w:t>
      </w:r>
      <w:r>
        <w:t>стол,</w:t>
      </w:r>
      <w:r>
        <w:rPr>
          <w:spacing w:val="-2"/>
        </w:rPr>
        <w:t xml:space="preserve"> </w:t>
      </w:r>
      <w:r>
        <w:t>стул,</w:t>
      </w:r>
      <w:r>
        <w:rPr>
          <w:spacing w:val="-2"/>
        </w:rPr>
        <w:t xml:space="preserve"> </w:t>
      </w:r>
      <w:r>
        <w:t>диван -</w:t>
      </w:r>
      <w:r>
        <w:rPr>
          <w:spacing w:val="-3"/>
        </w:rPr>
        <w:t xml:space="preserve"> </w:t>
      </w:r>
      <w:r>
        <w:t>мебель</w:t>
      </w:r>
      <w:r>
        <w:rPr>
          <w:spacing w:val="-2"/>
        </w:rPr>
        <w:t xml:space="preserve"> </w:t>
      </w:r>
      <w:r>
        <w:t>для</w:t>
      </w:r>
      <w:r>
        <w:rPr>
          <w:spacing w:val="-2"/>
        </w:rPr>
        <w:t xml:space="preserve"> </w:t>
      </w:r>
      <w:r>
        <w:t>кукол.</w:t>
      </w:r>
      <w:r>
        <w:rPr>
          <w:spacing w:val="-2"/>
        </w:rPr>
        <w:t xml:space="preserve"> </w:t>
      </w:r>
      <w:r>
        <w:t>Педагог</w:t>
      </w:r>
      <w:r>
        <w:rPr>
          <w:spacing w:val="-3"/>
        </w:rPr>
        <w:t xml:space="preserve"> </w:t>
      </w:r>
      <w:r>
        <w:t>приучает</w:t>
      </w:r>
      <w:r>
        <w:rPr>
          <w:spacing w:val="-2"/>
        </w:rPr>
        <w:t xml:space="preserve"> </w:t>
      </w:r>
      <w:r>
        <w:t>детей</w:t>
      </w:r>
      <w:r>
        <w:rPr>
          <w:spacing w:val="-2"/>
        </w:rPr>
        <w:t xml:space="preserve"> </w:t>
      </w:r>
      <w:r>
        <w:t>после</w:t>
      </w:r>
      <w:r>
        <w:rPr>
          <w:spacing w:val="-3"/>
        </w:rPr>
        <w:t xml:space="preserve"> </w:t>
      </w:r>
      <w:r>
        <w:t>игры</w:t>
      </w:r>
      <w:r>
        <w:rPr>
          <w:spacing w:val="-2"/>
        </w:rPr>
        <w:t xml:space="preserve"> </w:t>
      </w:r>
      <w:r>
        <w:t>аккуратно складывать детали в коробки. Педагог знакомит детей со свойствами песка, снега, сооружая из них</w:t>
      </w:r>
    </w:p>
    <w:p w:rsidR="00EE0CCC" w:rsidRDefault="004068EC">
      <w:pPr>
        <w:pStyle w:val="a3"/>
        <w:ind w:left="443"/>
      </w:pPr>
      <w:r>
        <w:rPr>
          <w:spacing w:val="-2"/>
        </w:rPr>
        <w:t>постройки.</w:t>
      </w:r>
    </w:p>
    <w:p w:rsidR="00EE0CCC" w:rsidRDefault="004068EC">
      <w:pPr>
        <w:pStyle w:val="4"/>
        <w:numPr>
          <w:ilvl w:val="3"/>
          <w:numId w:val="272"/>
        </w:numPr>
        <w:tabs>
          <w:tab w:val="left" w:pos="1144"/>
        </w:tabs>
        <w:spacing w:before="78"/>
        <w:ind w:left="1144" w:hanging="840"/>
        <w:rPr>
          <w:sz w:val="22"/>
        </w:rPr>
      </w:pPr>
      <w:r>
        <w:t>Музыкальная</w:t>
      </w:r>
      <w:r>
        <w:rPr>
          <w:spacing w:val="7"/>
        </w:rPr>
        <w:t xml:space="preserve"> </w:t>
      </w:r>
      <w:r>
        <w:rPr>
          <w:spacing w:val="-2"/>
        </w:rPr>
        <w:t>деятельность.</w:t>
      </w:r>
    </w:p>
    <w:p w:rsidR="00EE0CCC" w:rsidRDefault="004068EC">
      <w:pPr>
        <w:pStyle w:val="a6"/>
        <w:numPr>
          <w:ilvl w:val="4"/>
          <w:numId w:val="272"/>
        </w:numPr>
        <w:tabs>
          <w:tab w:val="left" w:pos="1428"/>
        </w:tabs>
        <w:spacing w:before="7" w:line="280" w:lineRule="auto"/>
        <w:ind w:left="1146" w:right="229" w:firstLine="0"/>
        <w:jc w:val="both"/>
        <w:rPr>
          <w:b/>
          <w:sz w:val="24"/>
        </w:rPr>
      </w:pPr>
      <w:r>
        <w:rPr>
          <w:b/>
          <w:sz w:val="24"/>
        </w:rPr>
        <w:t xml:space="preserve">Слушание: </w:t>
      </w:r>
      <w:r>
        <w:rPr>
          <w:sz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w:t>
      </w:r>
      <w:r>
        <w:rPr>
          <w:spacing w:val="40"/>
          <w:sz w:val="24"/>
        </w:rPr>
        <w:t xml:space="preserve"> </w:t>
      </w:r>
      <w:r>
        <w:rPr>
          <w:sz w:val="24"/>
        </w:rPr>
        <w:t xml:space="preserve">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w:t>
      </w:r>
      <w:r>
        <w:rPr>
          <w:spacing w:val="-2"/>
          <w:sz w:val="24"/>
        </w:rPr>
        <w:t>идругие).</w:t>
      </w:r>
    </w:p>
    <w:p w:rsidR="00EE0CCC" w:rsidRDefault="004068EC">
      <w:pPr>
        <w:pStyle w:val="a6"/>
        <w:numPr>
          <w:ilvl w:val="4"/>
          <w:numId w:val="272"/>
        </w:numPr>
        <w:tabs>
          <w:tab w:val="left" w:pos="1337"/>
        </w:tabs>
        <w:spacing w:line="276" w:lineRule="auto"/>
        <w:ind w:left="1139" w:right="227" w:firstLine="0"/>
        <w:jc w:val="both"/>
        <w:rPr>
          <w:b/>
        </w:rPr>
      </w:pPr>
      <w:r>
        <w:rPr>
          <w:b/>
          <w:sz w:val="24"/>
        </w:rPr>
        <w:t>Пение</w:t>
      </w:r>
      <w:r>
        <w:rPr>
          <w:sz w:val="24"/>
        </w:rPr>
        <w:t>: педагог способствует развитию у детей певческих навыков: петь без</w:t>
      </w:r>
      <w:r>
        <w:rPr>
          <w:spacing w:val="40"/>
          <w:sz w:val="24"/>
        </w:rPr>
        <w:t xml:space="preserve"> </w:t>
      </w:r>
      <w:r>
        <w:rPr>
          <w:sz w:val="24"/>
        </w:rPr>
        <w:t xml:space="preserve">напряжения в </w:t>
      </w:r>
      <w:r>
        <w:rPr>
          <w:sz w:val="24"/>
        </w:rPr>
        <w:lastRenderedPageBreak/>
        <w:t>диапазоне ре (ми) - ля (си), в одном темпе со всеми, чисто и ясно произносить слова, передавать характер песни (весело, протяжно, ласково, напевно).</w:t>
      </w:r>
    </w:p>
    <w:p w:rsidR="00EE0CCC" w:rsidRDefault="004068EC">
      <w:pPr>
        <w:pStyle w:val="a6"/>
        <w:numPr>
          <w:ilvl w:val="4"/>
          <w:numId w:val="272"/>
        </w:numPr>
        <w:tabs>
          <w:tab w:val="left" w:pos="1274"/>
        </w:tabs>
        <w:spacing w:line="274" w:lineRule="exact"/>
        <w:ind w:left="1274" w:hanging="198"/>
        <w:jc w:val="both"/>
        <w:rPr>
          <w:b/>
        </w:rPr>
      </w:pPr>
      <w:r>
        <w:rPr>
          <w:b/>
          <w:sz w:val="24"/>
        </w:rPr>
        <w:t>Песенное</w:t>
      </w:r>
      <w:r>
        <w:rPr>
          <w:b/>
          <w:spacing w:val="-7"/>
          <w:sz w:val="24"/>
        </w:rPr>
        <w:t xml:space="preserve"> </w:t>
      </w:r>
      <w:r>
        <w:rPr>
          <w:b/>
          <w:sz w:val="24"/>
        </w:rPr>
        <w:t>творчество</w:t>
      </w:r>
      <w:r>
        <w:rPr>
          <w:sz w:val="24"/>
        </w:rPr>
        <w:t>: педагог</w:t>
      </w:r>
      <w:r>
        <w:rPr>
          <w:spacing w:val="3"/>
          <w:sz w:val="24"/>
        </w:rPr>
        <w:t xml:space="preserve"> </w:t>
      </w:r>
      <w:r>
        <w:rPr>
          <w:sz w:val="24"/>
        </w:rPr>
        <w:t>учит</w:t>
      </w:r>
      <w:r>
        <w:rPr>
          <w:spacing w:val="-3"/>
          <w:sz w:val="24"/>
        </w:rPr>
        <w:t xml:space="preserve"> </w:t>
      </w:r>
      <w:r>
        <w:rPr>
          <w:sz w:val="24"/>
        </w:rPr>
        <w:t>детей</w:t>
      </w:r>
      <w:r>
        <w:rPr>
          <w:spacing w:val="-1"/>
          <w:sz w:val="24"/>
        </w:rPr>
        <w:t xml:space="preserve"> </w:t>
      </w:r>
      <w:r>
        <w:rPr>
          <w:sz w:val="24"/>
        </w:rPr>
        <w:t>допевать</w:t>
      </w:r>
      <w:r>
        <w:rPr>
          <w:spacing w:val="1"/>
          <w:sz w:val="24"/>
        </w:rPr>
        <w:t xml:space="preserve"> </w:t>
      </w:r>
      <w:r>
        <w:rPr>
          <w:sz w:val="24"/>
        </w:rPr>
        <w:t>мелодии</w:t>
      </w:r>
      <w:r>
        <w:rPr>
          <w:spacing w:val="-2"/>
          <w:sz w:val="24"/>
        </w:rPr>
        <w:t xml:space="preserve"> </w:t>
      </w:r>
      <w:r>
        <w:rPr>
          <w:sz w:val="24"/>
        </w:rPr>
        <w:t>колыбельных</w:t>
      </w:r>
      <w:r>
        <w:rPr>
          <w:spacing w:val="-4"/>
          <w:sz w:val="24"/>
        </w:rPr>
        <w:t xml:space="preserve"> </w:t>
      </w:r>
      <w:r>
        <w:rPr>
          <w:sz w:val="24"/>
        </w:rPr>
        <w:t>песен</w:t>
      </w:r>
      <w:r>
        <w:rPr>
          <w:spacing w:val="1"/>
          <w:sz w:val="24"/>
        </w:rPr>
        <w:t xml:space="preserve"> </w:t>
      </w:r>
      <w:r>
        <w:rPr>
          <w:sz w:val="24"/>
        </w:rPr>
        <w:t>на</w:t>
      </w:r>
      <w:r>
        <w:rPr>
          <w:spacing w:val="-4"/>
          <w:sz w:val="24"/>
        </w:rPr>
        <w:t xml:space="preserve"> слог</w:t>
      </w:r>
    </w:p>
    <w:p w:rsidR="00EE0CCC" w:rsidRDefault="004068EC">
      <w:pPr>
        <w:pStyle w:val="a3"/>
        <w:spacing w:before="35"/>
        <w:ind w:left="416"/>
        <w:jc w:val="both"/>
        <w:rPr>
          <w:spacing w:val="-2"/>
        </w:rPr>
      </w:pPr>
      <w:r>
        <w:t>«баю-баю»</w:t>
      </w:r>
      <w:r>
        <w:rPr>
          <w:spacing w:val="-3"/>
        </w:rPr>
        <w:t xml:space="preserve"> </w:t>
      </w:r>
      <w:r>
        <w:t>и</w:t>
      </w:r>
      <w:r>
        <w:rPr>
          <w:spacing w:val="-2"/>
        </w:rPr>
        <w:t xml:space="preserve"> </w:t>
      </w:r>
      <w:r>
        <w:t>веселых</w:t>
      </w:r>
      <w:r>
        <w:rPr>
          <w:spacing w:val="-1"/>
        </w:rPr>
        <w:t xml:space="preserve"> </w:t>
      </w:r>
      <w:r>
        <w:t>мелодий</w:t>
      </w:r>
      <w:r>
        <w:rPr>
          <w:spacing w:val="-2"/>
        </w:rPr>
        <w:t xml:space="preserve"> </w:t>
      </w:r>
      <w:r>
        <w:t>на</w:t>
      </w:r>
      <w:r>
        <w:rPr>
          <w:spacing w:val="-3"/>
        </w:rPr>
        <w:t xml:space="preserve"> </w:t>
      </w:r>
      <w:r>
        <w:t>слог</w:t>
      </w:r>
      <w:r>
        <w:rPr>
          <w:spacing w:val="-3"/>
        </w:rPr>
        <w:t xml:space="preserve"> </w:t>
      </w:r>
      <w:r>
        <w:t>«ля-ля».</w:t>
      </w:r>
      <w:r>
        <w:rPr>
          <w:spacing w:val="-2"/>
        </w:rPr>
        <w:t xml:space="preserve"> </w:t>
      </w:r>
      <w:r>
        <w:t>Способствует</w:t>
      </w:r>
      <w:r>
        <w:rPr>
          <w:spacing w:val="-2"/>
        </w:rPr>
        <w:t xml:space="preserve"> </w:t>
      </w:r>
      <w:r>
        <w:t>у</w:t>
      </w:r>
      <w:r>
        <w:rPr>
          <w:spacing w:val="-2"/>
        </w:rPr>
        <w:t xml:space="preserve"> </w:t>
      </w:r>
      <w:r>
        <w:t>детей</w:t>
      </w:r>
      <w:r>
        <w:rPr>
          <w:spacing w:val="-2"/>
        </w:rPr>
        <w:t xml:space="preserve"> </w:t>
      </w:r>
      <w:r>
        <w:t>формированию</w:t>
      </w:r>
      <w:r>
        <w:rPr>
          <w:spacing w:val="-2"/>
        </w:rPr>
        <w:t xml:space="preserve"> </w:t>
      </w:r>
      <w:r>
        <w:t>навыка</w:t>
      </w:r>
      <w:r>
        <w:rPr>
          <w:spacing w:val="-5"/>
        </w:rPr>
        <w:t xml:space="preserve"> </w:t>
      </w:r>
      <w:r>
        <w:rPr>
          <w:spacing w:val="-2"/>
        </w:rPr>
        <w:t>сочинительства</w:t>
      </w:r>
    </w:p>
    <w:p w:rsidR="00EE0CCC" w:rsidRDefault="004068EC">
      <w:pPr>
        <w:pStyle w:val="a3"/>
        <w:spacing w:before="74"/>
        <w:ind w:left="416"/>
      </w:pPr>
      <w:r>
        <w:t>веселых</w:t>
      </w:r>
      <w:r>
        <w:rPr>
          <w:spacing w:val="-3"/>
        </w:rPr>
        <w:t xml:space="preserve"> </w:t>
      </w:r>
      <w:r>
        <w:t>и</w:t>
      </w:r>
      <w:r>
        <w:rPr>
          <w:spacing w:val="-2"/>
        </w:rPr>
        <w:t xml:space="preserve"> </w:t>
      </w:r>
      <w:r>
        <w:t>грустных</w:t>
      </w:r>
      <w:r>
        <w:rPr>
          <w:spacing w:val="-1"/>
        </w:rPr>
        <w:t xml:space="preserve"> </w:t>
      </w:r>
      <w:r>
        <w:t>мелодий</w:t>
      </w:r>
      <w:r>
        <w:rPr>
          <w:spacing w:val="-2"/>
        </w:rPr>
        <w:t xml:space="preserve"> </w:t>
      </w:r>
      <w:r>
        <w:t>по</w:t>
      </w:r>
      <w:r>
        <w:rPr>
          <w:spacing w:val="-1"/>
        </w:rPr>
        <w:t xml:space="preserve"> </w:t>
      </w:r>
      <w:r>
        <w:rPr>
          <w:spacing w:val="-2"/>
        </w:rPr>
        <w:t>образцу.</w:t>
      </w:r>
    </w:p>
    <w:p w:rsidR="00EE0CCC" w:rsidRDefault="004068EC">
      <w:pPr>
        <w:pStyle w:val="4"/>
        <w:numPr>
          <w:ilvl w:val="4"/>
          <w:numId w:val="272"/>
        </w:numPr>
        <w:tabs>
          <w:tab w:val="left" w:pos="1382"/>
        </w:tabs>
        <w:spacing w:before="84"/>
        <w:ind w:left="1382" w:hanging="195"/>
        <w:rPr>
          <w:sz w:val="22"/>
        </w:rPr>
      </w:pPr>
      <w:r>
        <w:rPr>
          <w:spacing w:val="-2"/>
        </w:rPr>
        <w:t>Музыкально-ритмические</w:t>
      </w:r>
      <w:r>
        <w:rPr>
          <w:spacing w:val="2"/>
        </w:rPr>
        <w:t xml:space="preserve"> </w:t>
      </w:r>
      <w:r>
        <w:rPr>
          <w:spacing w:val="-2"/>
        </w:rPr>
        <w:t>движения:</w:t>
      </w:r>
    </w:p>
    <w:p w:rsidR="00EE0CCC" w:rsidRDefault="004068EC">
      <w:pPr>
        <w:pStyle w:val="a3"/>
        <w:spacing w:before="14" w:line="278" w:lineRule="auto"/>
        <w:ind w:left="419" w:firstLine="708"/>
      </w:pPr>
      <w:r>
        <w:rPr>
          <w:b/>
        </w:rPr>
        <w:t>педагог</w:t>
      </w:r>
      <w:r>
        <w:rPr>
          <w:b/>
          <w:spacing w:val="-4"/>
        </w:rPr>
        <w:t xml:space="preserve"> </w:t>
      </w:r>
      <w:r>
        <w:rPr>
          <w:b/>
        </w:rPr>
        <w:t>учит</w:t>
      </w:r>
      <w:r>
        <w:rPr>
          <w:b/>
          <w:spacing w:val="-3"/>
        </w:rPr>
        <w:t xml:space="preserve"> </w:t>
      </w:r>
      <w:r>
        <w:t>детей</w:t>
      </w:r>
      <w:r>
        <w:rPr>
          <w:spacing w:val="-3"/>
        </w:rPr>
        <w:t xml:space="preserve"> </w:t>
      </w:r>
      <w:r>
        <w:t>двигаться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двухчастной</w:t>
      </w:r>
      <w:r>
        <w:rPr>
          <w:spacing w:val="-3"/>
        </w:rPr>
        <w:t xml:space="preserve"> </w:t>
      </w:r>
      <w:r>
        <w:t>формой</w:t>
      </w:r>
      <w:r>
        <w:rPr>
          <w:spacing w:val="-3"/>
        </w:rPr>
        <w:t xml:space="preserve"> </w:t>
      </w:r>
      <w:r>
        <w:t>музыки</w:t>
      </w:r>
      <w:r>
        <w:rPr>
          <w:spacing w:val="-4"/>
        </w:rPr>
        <w:t xml:space="preserve"> </w:t>
      </w:r>
      <w:r>
        <w:t>и</w:t>
      </w:r>
      <w:r>
        <w:rPr>
          <w:spacing w:val="-3"/>
        </w:rPr>
        <w:t xml:space="preserve"> </w:t>
      </w:r>
      <w:r>
        <w:t>силой</w:t>
      </w:r>
      <w:r>
        <w:rPr>
          <w:spacing w:val="-2"/>
        </w:rPr>
        <w:t xml:space="preserve"> </w:t>
      </w:r>
      <w:r>
        <w:t>её</w:t>
      </w:r>
      <w:r>
        <w:rPr>
          <w:spacing w:val="-4"/>
        </w:rPr>
        <w:t xml:space="preserve"> </w:t>
      </w:r>
      <w:r>
        <w:t>звучания (громко, тихо); реагировать на начало звучания музыки и её</w:t>
      </w:r>
    </w:p>
    <w:p w:rsidR="00EE0CCC" w:rsidRDefault="004068EC">
      <w:pPr>
        <w:pStyle w:val="a3"/>
        <w:spacing w:line="275" w:lineRule="exact"/>
        <w:ind w:left="364"/>
      </w:pPr>
      <w:r>
        <w:t>окончание.</w:t>
      </w:r>
      <w:r>
        <w:rPr>
          <w:spacing w:val="-5"/>
        </w:rPr>
        <w:t xml:space="preserve"> </w:t>
      </w:r>
      <w:r>
        <w:t>Совершенствует</w:t>
      </w:r>
      <w:r>
        <w:rPr>
          <w:spacing w:val="-3"/>
        </w:rPr>
        <w:t xml:space="preserve"> </w:t>
      </w:r>
      <w:r>
        <w:t>у</w:t>
      </w:r>
      <w:r>
        <w:rPr>
          <w:spacing w:val="-3"/>
        </w:rPr>
        <w:t xml:space="preserve"> </w:t>
      </w:r>
      <w:r>
        <w:t>детей</w:t>
      </w:r>
      <w:r>
        <w:rPr>
          <w:spacing w:val="-3"/>
        </w:rPr>
        <w:t xml:space="preserve"> </w:t>
      </w:r>
      <w:r>
        <w:t>навыки</w:t>
      </w:r>
      <w:r>
        <w:rPr>
          <w:spacing w:val="-3"/>
        </w:rPr>
        <w:t xml:space="preserve"> </w:t>
      </w:r>
      <w:r>
        <w:t>основных</w:t>
      </w:r>
      <w:r>
        <w:rPr>
          <w:spacing w:val="-3"/>
        </w:rPr>
        <w:t xml:space="preserve"> </w:t>
      </w:r>
      <w:r>
        <w:t>движений</w:t>
      </w:r>
      <w:r>
        <w:rPr>
          <w:spacing w:val="-3"/>
        </w:rPr>
        <w:t xml:space="preserve"> </w:t>
      </w:r>
      <w:r>
        <w:t>(ходьба</w:t>
      </w:r>
      <w:r>
        <w:rPr>
          <w:spacing w:val="-4"/>
        </w:rPr>
        <w:t xml:space="preserve"> </w:t>
      </w:r>
      <w:r>
        <w:t>и</w:t>
      </w:r>
      <w:r>
        <w:rPr>
          <w:spacing w:val="-3"/>
        </w:rPr>
        <w:t xml:space="preserve"> </w:t>
      </w:r>
      <w:r>
        <w:t>бег).</w:t>
      </w:r>
      <w:r>
        <w:rPr>
          <w:spacing w:val="-3"/>
        </w:rPr>
        <w:t xml:space="preserve"> </w:t>
      </w:r>
      <w:r>
        <w:t>Учит</w:t>
      </w:r>
      <w:r>
        <w:rPr>
          <w:spacing w:val="-3"/>
        </w:rPr>
        <w:t xml:space="preserve"> </w:t>
      </w:r>
      <w:r>
        <w:t>детей</w:t>
      </w:r>
      <w:r>
        <w:rPr>
          <w:spacing w:val="-4"/>
        </w:rPr>
        <w:t xml:space="preserve"> </w:t>
      </w:r>
      <w:r>
        <w:rPr>
          <w:spacing w:val="-2"/>
        </w:rPr>
        <w:t>маршировать</w:t>
      </w:r>
    </w:p>
    <w:p w:rsidR="00EE0CCC" w:rsidRDefault="004068EC">
      <w:pPr>
        <w:pStyle w:val="a3"/>
        <w:spacing w:before="44" w:line="278" w:lineRule="auto"/>
        <w:ind w:left="304"/>
      </w:pPr>
      <w:r>
        <w:t>вместе</w:t>
      </w:r>
      <w:r>
        <w:rPr>
          <w:spacing w:val="-6"/>
        </w:rPr>
        <w:t xml:space="preserve"> </w:t>
      </w:r>
      <w:r>
        <w:t>со</w:t>
      </w:r>
      <w:r>
        <w:rPr>
          <w:spacing w:val="-3"/>
        </w:rPr>
        <w:t xml:space="preserve"> </w:t>
      </w:r>
      <w:r>
        <w:t>всеми</w:t>
      </w:r>
      <w:r>
        <w:rPr>
          <w:spacing w:val="-5"/>
        </w:rPr>
        <w:t xml:space="preserve"> </w:t>
      </w:r>
      <w:r>
        <w:t>и</w:t>
      </w:r>
      <w:r>
        <w:rPr>
          <w:spacing w:val="-5"/>
        </w:rPr>
        <w:t xml:space="preserve"> </w:t>
      </w:r>
      <w:r>
        <w:t>индивидуально,</w:t>
      </w:r>
      <w:r>
        <w:rPr>
          <w:spacing w:val="-4"/>
        </w:rPr>
        <w:t xml:space="preserve"> </w:t>
      </w:r>
      <w:r>
        <w:t>бегать</w:t>
      </w:r>
      <w:r>
        <w:rPr>
          <w:spacing w:val="-7"/>
        </w:rPr>
        <w:t xml:space="preserve"> </w:t>
      </w:r>
      <w:r>
        <w:t>легко,</w:t>
      </w:r>
      <w:r>
        <w:rPr>
          <w:spacing w:val="-6"/>
        </w:rPr>
        <w:t xml:space="preserve"> </w:t>
      </w:r>
      <w:r>
        <w:t>в</w:t>
      </w:r>
      <w:r>
        <w:rPr>
          <w:spacing w:val="-6"/>
        </w:rPr>
        <w:t xml:space="preserve"> </w:t>
      </w:r>
      <w:r>
        <w:t>умеренном</w:t>
      </w:r>
      <w:r>
        <w:rPr>
          <w:spacing w:val="-8"/>
        </w:rPr>
        <w:t xml:space="preserve"> </w:t>
      </w:r>
      <w:r>
        <w:t>и</w:t>
      </w:r>
      <w:r>
        <w:rPr>
          <w:spacing w:val="-5"/>
        </w:rPr>
        <w:t xml:space="preserve"> </w:t>
      </w:r>
      <w:r>
        <w:t>быстром</w:t>
      </w:r>
      <w:r>
        <w:rPr>
          <w:spacing w:val="-8"/>
        </w:rPr>
        <w:t xml:space="preserve"> </w:t>
      </w:r>
      <w:r>
        <w:t>темпе</w:t>
      </w:r>
      <w:r>
        <w:rPr>
          <w:spacing w:val="-9"/>
        </w:rPr>
        <w:t xml:space="preserve"> </w:t>
      </w:r>
      <w:r>
        <w:t>под</w:t>
      </w:r>
      <w:r>
        <w:rPr>
          <w:spacing w:val="-3"/>
        </w:rPr>
        <w:t xml:space="preserve"> </w:t>
      </w:r>
      <w:r>
        <w:t>музыку.</w:t>
      </w:r>
      <w:r>
        <w:rPr>
          <w:spacing w:val="-3"/>
        </w:rPr>
        <w:t xml:space="preserve"> </w:t>
      </w:r>
      <w:r>
        <w:t>Педагог</w:t>
      </w:r>
      <w:r>
        <w:rPr>
          <w:spacing w:val="-4"/>
        </w:rPr>
        <w:t xml:space="preserve"> </w:t>
      </w:r>
      <w:r>
        <w:t>улучшает качество исполнения танцевальных движений: притопывания</w:t>
      </w:r>
    </w:p>
    <w:p w:rsidR="00EE0CCC" w:rsidRDefault="004068EC">
      <w:pPr>
        <w:pStyle w:val="a3"/>
        <w:spacing w:line="278" w:lineRule="auto"/>
        <w:ind w:left="304"/>
      </w:pPr>
      <w:r>
        <w:t>попеременно</w:t>
      </w:r>
      <w:r>
        <w:rPr>
          <w:spacing w:val="-4"/>
        </w:rPr>
        <w:t xml:space="preserve"> </w:t>
      </w:r>
      <w:r>
        <w:t>двумя</w:t>
      </w:r>
      <w:r>
        <w:rPr>
          <w:spacing w:val="-6"/>
        </w:rPr>
        <w:t xml:space="preserve"> </w:t>
      </w:r>
      <w:r>
        <w:t>ногами</w:t>
      </w:r>
      <w:r>
        <w:rPr>
          <w:spacing w:val="-4"/>
        </w:rPr>
        <w:t xml:space="preserve"> </w:t>
      </w:r>
      <w:r>
        <w:t>и</w:t>
      </w:r>
      <w:r>
        <w:rPr>
          <w:spacing w:val="-5"/>
        </w:rPr>
        <w:t xml:space="preserve"> </w:t>
      </w:r>
      <w:r>
        <w:t>одной</w:t>
      </w:r>
      <w:r>
        <w:rPr>
          <w:spacing w:val="-6"/>
        </w:rPr>
        <w:t xml:space="preserve"> </w:t>
      </w:r>
      <w:r>
        <w:t>ногой.</w:t>
      </w:r>
      <w:r>
        <w:rPr>
          <w:spacing w:val="-10"/>
        </w:rPr>
        <w:t xml:space="preserve"> </w:t>
      </w:r>
      <w:r>
        <w:t>Развивает</w:t>
      </w:r>
      <w:r>
        <w:rPr>
          <w:spacing w:val="-2"/>
        </w:rPr>
        <w:t xml:space="preserve"> </w:t>
      </w:r>
      <w:r>
        <w:t>у</w:t>
      </w:r>
      <w:r>
        <w:rPr>
          <w:spacing w:val="-11"/>
        </w:rPr>
        <w:t xml:space="preserve"> </w:t>
      </w:r>
      <w:r>
        <w:t>детей</w:t>
      </w:r>
      <w:r>
        <w:rPr>
          <w:spacing w:val="-3"/>
        </w:rPr>
        <w:t xml:space="preserve"> </w:t>
      </w:r>
      <w:r>
        <w:t>умение</w:t>
      </w:r>
      <w:r>
        <w:rPr>
          <w:spacing w:val="-8"/>
        </w:rPr>
        <w:t xml:space="preserve"> </w:t>
      </w:r>
      <w:r>
        <w:t>кружиться</w:t>
      </w:r>
      <w:r>
        <w:rPr>
          <w:spacing w:val="-5"/>
        </w:rPr>
        <w:t xml:space="preserve"> </w:t>
      </w:r>
      <w:r>
        <w:t>в</w:t>
      </w:r>
      <w:r>
        <w:rPr>
          <w:spacing w:val="-8"/>
        </w:rPr>
        <w:t xml:space="preserve"> </w:t>
      </w:r>
      <w:r>
        <w:t>парах,</w:t>
      </w:r>
      <w:r>
        <w:rPr>
          <w:spacing w:val="-3"/>
        </w:rPr>
        <w:t xml:space="preserve"> </w:t>
      </w:r>
      <w:r>
        <w:t>выполнять</w:t>
      </w:r>
      <w:r>
        <w:rPr>
          <w:spacing w:val="-11"/>
        </w:rPr>
        <w:t xml:space="preserve"> </w:t>
      </w:r>
      <w:r>
        <w:t>прямой галоп, двигаться под музыку ритмично и согласно темпу и характеру</w:t>
      </w:r>
    </w:p>
    <w:p w:rsidR="00EE0CCC" w:rsidRDefault="004068EC">
      <w:pPr>
        <w:pStyle w:val="a3"/>
        <w:spacing w:line="269" w:lineRule="exact"/>
        <w:ind w:left="304"/>
      </w:pPr>
      <w:r>
        <w:t>музыкального</w:t>
      </w:r>
      <w:r>
        <w:rPr>
          <w:spacing w:val="-11"/>
        </w:rPr>
        <w:t xml:space="preserve"> </w:t>
      </w:r>
      <w:r>
        <w:t>произведения</w:t>
      </w:r>
      <w:r>
        <w:rPr>
          <w:spacing w:val="-5"/>
        </w:rPr>
        <w:t xml:space="preserve"> </w:t>
      </w:r>
      <w:r>
        <w:t>с</w:t>
      </w:r>
      <w:r>
        <w:rPr>
          <w:spacing w:val="-9"/>
        </w:rPr>
        <w:t xml:space="preserve"> </w:t>
      </w:r>
      <w:r>
        <w:t>предметами,</w:t>
      </w:r>
      <w:r>
        <w:rPr>
          <w:spacing w:val="-5"/>
        </w:rPr>
        <w:t xml:space="preserve"> </w:t>
      </w:r>
      <w:r>
        <w:t>игрушками</w:t>
      </w:r>
      <w:r>
        <w:rPr>
          <w:spacing w:val="-4"/>
        </w:rPr>
        <w:t xml:space="preserve"> </w:t>
      </w:r>
      <w:r>
        <w:t>и</w:t>
      </w:r>
      <w:r>
        <w:rPr>
          <w:spacing w:val="-6"/>
        </w:rPr>
        <w:t xml:space="preserve"> </w:t>
      </w:r>
      <w:r>
        <w:t>без</w:t>
      </w:r>
      <w:r>
        <w:rPr>
          <w:spacing w:val="-7"/>
        </w:rPr>
        <w:t xml:space="preserve"> </w:t>
      </w:r>
      <w:r>
        <w:t>них.</w:t>
      </w:r>
      <w:r>
        <w:rPr>
          <w:spacing w:val="-5"/>
        </w:rPr>
        <w:t xml:space="preserve"> </w:t>
      </w:r>
      <w:r>
        <w:t>Педагог</w:t>
      </w:r>
      <w:r>
        <w:rPr>
          <w:spacing w:val="-8"/>
        </w:rPr>
        <w:t xml:space="preserve"> </w:t>
      </w:r>
      <w:r>
        <w:t>способствует у</w:t>
      </w:r>
      <w:r>
        <w:rPr>
          <w:spacing w:val="-10"/>
        </w:rPr>
        <w:t xml:space="preserve"> </w:t>
      </w:r>
      <w:r>
        <w:rPr>
          <w:spacing w:val="-2"/>
        </w:rPr>
        <w:t>детей</w:t>
      </w:r>
    </w:p>
    <w:p w:rsidR="00EE0CCC" w:rsidRDefault="004068EC">
      <w:pPr>
        <w:pStyle w:val="a3"/>
        <w:spacing w:before="43" w:line="278" w:lineRule="auto"/>
        <w:ind w:left="304" w:right="574"/>
        <w:jc w:val="both"/>
      </w:pPr>
      <w:r>
        <w:t>развитию</w:t>
      </w:r>
      <w:r>
        <w:rPr>
          <w:spacing w:val="-4"/>
        </w:rPr>
        <w:t xml:space="preserve"> </w:t>
      </w:r>
      <w:r>
        <w:t>навыков</w:t>
      </w:r>
      <w:r>
        <w:rPr>
          <w:spacing w:val="-3"/>
        </w:rPr>
        <w:t xml:space="preserve"> </w:t>
      </w:r>
      <w:r>
        <w:t>выразительной и эмоциональной</w:t>
      </w:r>
      <w:r>
        <w:rPr>
          <w:spacing w:val="-3"/>
        </w:rPr>
        <w:t xml:space="preserve"> </w:t>
      </w:r>
      <w:r>
        <w:t>передачи игровых и сказочных образов:</w:t>
      </w:r>
      <w:r>
        <w:rPr>
          <w:spacing w:val="-3"/>
        </w:rPr>
        <w:t xml:space="preserve"> </w:t>
      </w:r>
      <w:r>
        <w:t>идет медведь, крадется</w:t>
      </w:r>
      <w:r>
        <w:rPr>
          <w:spacing w:val="-3"/>
        </w:rPr>
        <w:t xml:space="preserve"> </w:t>
      </w:r>
      <w:r>
        <w:t>кошка,</w:t>
      </w:r>
      <w:r>
        <w:rPr>
          <w:spacing w:val="-3"/>
        </w:rPr>
        <w:t xml:space="preserve"> </w:t>
      </w:r>
      <w:r>
        <w:t>бегают</w:t>
      </w:r>
      <w:r>
        <w:rPr>
          <w:spacing w:val="-3"/>
        </w:rPr>
        <w:t xml:space="preserve"> </w:t>
      </w:r>
      <w:r>
        <w:t>мышата,</w:t>
      </w:r>
      <w:r>
        <w:rPr>
          <w:spacing w:val="-3"/>
        </w:rPr>
        <w:t xml:space="preserve"> </w:t>
      </w:r>
      <w:r>
        <w:t>скачет</w:t>
      </w:r>
      <w:r>
        <w:rPr>
          <w:spacing w:val="-3"/>
        </w:rPr>
        <w:t xml:space="preserve"> </w:t>
      </w:r>
      <w:r>
        <w:t>зайка,</w:t>
      </w:r>
      <w:r>
        <w:rPr>
          <w:spacing w:val="-3"/>
        </w:rPr>
        <w:t xml:space="preserve"> </w:t>
      </w:r>
      <w:r>
        <w:t>ходит</w:t>
      </w:r>
      <w:r>
        <w:rPr>
          <w:spacing w:val="-1"/>
        </w:rPr>
        <w:t xml:space="preserve"> </w:t>
      </w:r>
      <w:r>
        <w:t>петушок,</w:t>
      </w:r>
      <w:r>
        <w:rPr>
          <w:spacing w:val="-3"/>
        </w:rPr>
        <w:t xml:space="preserve"> </w:t>
      </w:r>
      <w:r>
        <w:t>клюют</w:t>
      </w:r>
      <w:r>
        <w:rPr>
          <w:spacing w:val="-5"/>
        </w:rPr>
        <w:t xml:space="preserve"> </w:t>
      </w:r>
      <w:r>
        <w:t>зернышки</w:t>
      </w:r>
      <w:r>
        <w:rPr>
          <w:spacing w:val="-4"/>
        </w:rPr>
        <w:t xml:space="preserve"> </w:t>
      </w:r>
      <w:r>
        <w:t>цыплята,</w:t>
      </w:r>
      <w:r>
        <w:rPr>
          <w:spacing w:val="-3"/>
        </w:rPr>
        <w:t xml:space="preserve"> </w:t>
      </w:r>
      <w:r>
        <w:t>летают</w:t>
      </w:r>
      <w:r>
        <w:rPr>
          <w:spacing w:val="-3"/>
        </w:rPr>
        <w:t xml:space="preserve"> </w:t>
      </w:r>
      <w:r>
        <w:t>птички</w:t>
      </w:r>
      <w:r>
        <w:rPr>
          <w:spacing w:val="-5"/>
        </w:rPr>
        <w:t xml:space="preserve"> </w:t>
      </w:r>
      <w:r>
        <w:t>и так</w:t>
      </w:r>
      <w:r>
        <w:rPr>
          <w:spacing w:val="40"/>
        </w:rPr>
        <w:t xml:space="preserve"> </w:t>
      </w:r>
      <w:r>
        <w:t>далее;</w:t>
      </w:r>
    </w:p>
    <w:p w:rsidR="00EE0CCC" w:rsidRDefault="004068EC">
      <w:pPr>
        <w:spacing w:line="273" w:lineRule="exact"/>
        <w:ind w:left="1153"/>
        <w:jc w:val="both"/>
        <w:rPr>
          <w:sz w:val="24"/>
        </w:rPr>
      </w:pPr>
      <w:r>
        <w:rPr>
          <w:b/>
          <w:sz w:val="24"/>
        </w:rPr>
        <w:t>педагог</w:t>
      </w:r>
      <w:r>
        <w:rPr>
          <w:b/>
          <w:spacing w:val="-7"/>
          <w:sz w:val="24"/>
        </w:rPr>
        <w:t xml:space="preserve"> </w:t>
      </w:r>
      <w:r>
        <w:rPr>
          <w:b/>
          <w:sz w:val="24"/>
        </w:rPr>
        <w:t>активизирует</w:t>
      </w:r>
      <w:r>
        <w:rPr>
          <w:b/>
          <w:spacing w:val="-4"/>
          <w:sz w:val="24"/>
        </w:rPr>
        <w:t xml:space="preserve"> </w:t>
      </w:r>
      <w:r>
        <w:rPr>
          <w:sz w:val="24"/>
        </w:rPr>
        <w:t>танцевально-игровое</w:t>
      </w:r>
      <w:r>
        <w:rPr>
          <w:spacing w:val="-5"/>
          <w:sz w:val="24"/>
        </w:rPr>
        <w:t xml:space="preserve"> </w:t>
      </w:r>
      <w:r>
        <w:rPr>
          <w:sz w:val="24"/>
        </w:rPr>
        <w:t>творчество</w:t>
      </w:r>
      <w:r>
        <w:rPr>
          <w:spacing w:val="-3"/>
          <w:sz w:val="24"/>
        </w:rPr>
        <w:t xml:space="preserve"> </w:t>
      </w:r>
      <w:r>
        <w:rPr>
          <w:sz w:val="24"/>
        </w:rPr>
        <w:t>детей;</w:t>
      </w:r>
      <w:r>
        <w:rPr>
          <w:spacing w:val="-3"/>
          <w:sz w:val="24"/>
        </w:rPr>
        <w:t xml:space="preserve"> </w:t>
      </w:r>
      <w:r>
        <w:rPr>
          <w:sz w:val="24"/>
        </w:rPr>
        <w:t>поддерживает</w:t>
      </w:r>
      <w:r>
        <w:rPr>
          <w:spacing w:val="-3"/>
          <w:sz w:val="24"/>
        </w:rPr>
        <w:t xml:space="preserve"> </w:t>
      </w:r>
      <w:r>
        <w:rPr>
          <w:sz w:val="24"/>
        </w:rPr>
        <w:t>у</w:t>
      </w:r>
      <w:r>
        <w:rPr>
          <w:spacing w:val="-3"/>
          <w:sz w:val="24"/>
        </w:rPr>
        <w:t xml:space="preserve"> </w:t>
      </w:r>
      <w:r>
        <w:rPr>
          <w:spacing w:val="-2"/>
          <w:sz w:val="24"/>
        </w:rPr>
        <w:t>детей</w:t>
      </w:r>
    </w:p>
    <w:p w:rsidR="00EE0CCC" w:rsidRDefault="004068EC">
      <w:pPr>
        <w:pStyle w:val="a3"/>
        <w:spacing w:before="49" w:line="280" w:lineRule="auto"/>
        <w:ind w:left="450" w:right="849"/>
        <w:jc w:val="both"/>
      </w:pPr>
      <w:r>
        <w:t>самостоятельность</w:t>
      </w:r>
      <w:r>
        <w:rPr>
          <w:spacing w:val="-3"/>
        </w:rPr>
        <w:t xml:space="preserve"> </w:t>
      </w:r>
      <w:r>
        <w:t>в</w:t>
      </w:r>
      <w:r>
        <w:rPr>
          <w:spacing w:val="-5"/>
        </w:rPr>
        <w:t xml:space="preserve"> </w:t>
      </w:r>
      <w:r>
        <w:t>выполнение</w:t>
      </w:r>
      <w:r>
        <w:rPr>
          <w:spacing w:val="-5"/>
        </w:rPr>
        <w:t xml:space="preserve"> </w:t>
      </w:r>
      <w:r>
        <w:t>танцевальных</w:t>
      </w:r>
      <w:r>
        <w:rPr>
          <w:spacing w:val="-4"/>
        </w:rPr>
        <w:t xml:space="preserve"> </w:t>
      </w:r>
      <w:r>
        <w:t>движений</w:t>
      </w:r>
      <w:r>
        <w:rPr>
          <w:spacing w:val="-6"/>
        </w:rPr>
        <w:t xml:space="preserve"> </w:t>
      </w:r>
      <w:r>
        <w:t>под</w:t>
      </w:r>
      <w:r>
        <w:rPr>
          <w:spacing w:val="-4"/>
        </w:rPr>
        <w:t xml:space="preserve"> </w:t>
      </w:r>
      <w:r>
        <w:t>плясовые</w:t>
      </w:r>
      <w:r>
        <w:rPr>
          <w:spacing w:val="-6"/>
        </w:rPr>
        <w:t xml:space="preserve"> </w:t>
      </w:r>
      <w:r>
        <w:t>мелодии;</w:t>
      </w:r>
      <w:r>
        <w:rPr>
          <w:spacing w:val="-4"/>
        </w:rPr>
        <w:t xml:space="preserve"> </w:t>
      </w:r>
      <w:r>
        <w:t>учит</w:t>
      </w:r>
      <w:r>
        <w:rPr>
          <w:spacing w:val="-4"/>
        </w:rPr>
        <w:t xml:space="preserve"> </w:t>
      </w:r>
      <w:r>
        <w:t>детей</w:t>
      </w:r>
      <w:r>
        <w:rPr>
          <w:spacing w:val="-6"/>
        </w:rPr>
        <w:t xml:space="preserve"> </w:t>
      </w:r>
      <w:r>
        <w:t>точности выполнения движений, передающих характер изображаемых животных;</w:t>
      </w:r>
    </w:p>
    <w:p w:rsidR="00EE0CCC" w:rsidRDefault="004068EC">
      <w:pPr>
        <w:spacing w:line="257" w:lineRule="exact"/>
        <w:ind w:left="1151"/>
        <w:rPr>
          <w:sz w:val="24"/>
        </w:rPr>
      </w:pPr>
      <w:r>
        <w:rPr>
          <w:b/>
          <w:sz w:val="24"/>
        </w:rPr>
        <w:t>педагог</w:t>
      </w:r>
      <w:r>
        <w:rPr>
          <w:b/>
          <w:spacing w:val="71"/>
          <w:sz w:val="24"/>
        </w:rPr>
        <w:t xml:space="preserve"> </w:t>
      </w:r>
      <w:r>
        <w:rPr>
          <w:b/>
          <w:sz w:val="24"/>
        </w:rPr>
        <w:t>поощряет</w:t>
      </w:r>
      <w:r>
        <w:rPr>
          <w:b/>
          <w:spacing w:val="76"/>
          <w:sz w:val="24"/>
        </w:rPr>
        <w:t xml:space="preserve"> </w:t>
      </w:r>
      <w:r>
        <w:rPr>
          <w:sz w:val="24"/>
        </w:rPr>
        <w:t>детей</w:t>
      </w:r>
      <w:r>
        <w:rPr>
          <w:spacing w:val="77"/>
          <w:sz w:val="24"/>
        </w:rPr>
        <w:t xml:space="preserve"> </w:t>
      </w:r>
      <w:r>
        <w:rPr>
          <w:sz w:val="24"/>
        </w:rPr>
        <w:t>в</w:t>
      </w:r>
      <w:r>
        <w:rPr>
          <w:spacing w:val="73"/>
          <w:sz w:val="24"/>
        </w:rPr>
        <w:t xml:space="preserve"> </w:t>
      </w:r>
      <w:r>
        <w:rPr>
          <w:sz w:val="24"/>
        </w:rPr>
        <w:t>использовании</w:t>
      </w:r>
      <w:r>
        <w:rPr>
          <w:spacing w:val="71"/>
          <w:sz w:val="24"/>
        </w:rPr>
        <w:t xml:space="preserve"> </w:t>
      </w:r>
      <w:r>
        <w:rPr>
          <w:sz w:val="24"/>
        </w:rPr>
        <w:t>песен,</w:t>
      </w:r>
      <w:r>
        <w:rPr>
          <w:spacing w:val="74"/>
          <w:sz w:val="24"/>
        </w:rPr>
        <w:t xml:space="preserve"> </w:t>
      </w:r>
      <w:r>
        <w:rPr>
          <w:sz w:val="24"/>
        </w:rPr>
        <w:t>музыкально-ритмических</w:t>
      </w:r>
      <w:r>
        <w:rPr>
          <w:spacing w:val="80"/>
          <w:sz w:val="24"/>
        </w:rPr>
        <w:t xml:space="preserve"> </w:t>
      </w:r>
      <w:r>
        <w:rPr>
          <w:spacing w:val="-2"/>
          <w:sz w:val="24"/>
        </w:rPr>
        <w:t>движений,</w:t>
      </w:r>
    </w:p>
    <w:p w:rsidR="00EE0CCC" w:rsidRDefault="004068EC">
      <w:pPr>
        <w:pStyle w:val="a3"/>
        <w:spacing w:before="48" w:line="280" w:lineRule="auto"/>
        <w:ind w:left="448"/>
      </w:pPr>
      <w:r>
        <w:t>музыкальных</w:t>
      </w:r>
      <w:r>
        <w:rPr>
          <w:spacing w:val="-4"/>
        </w:rPr>
        <w:t xml:space="preserve"> </w:t>
      </w:r>
      <w:r>
        <w:t>игр</w:t>
      </w:r>
      <w:r>
        <w:rPr>
          <w:spacing w:val="-4"/>
        </w:rPr>
        <w:t xml:space="preserve"> </w:t>
      </w:r>
      <w:r>
        <w:t>в</w:t>
      </w:r>
      <w:r>
        <w:rPr>
          <w:spacing w:val="-7"/>
        </w:rPr>
        <w:t xml:space="preserve"> </w:t>
      </w:r>
      <w:r>
        <w:t>повседневной</w:t>
      </w:r>
      <w:r>
        <w:rPr>
          <w:spacing w:val="-4"/>
        </w:rPr>
        <w:t xml:space="preserve"> </w:t>
      </w:r>
      <w:r>
        <w:t>жизни</w:t>
      </w:r>
      <w:r>
        <w:rPr>
          <w:spacing w:val="-4"/>
        </w:rPr>
        <w:t xml:space="preserve"> </w:t>
      </w:r>
      <w:r>
        <w:t>и</w:t>
      </w:r>
      <w:r>
        <w:rPr>
          <w:spacing w:val="-4"/>
        </w:rPr>
        <w:t xml:space="preserve"> </w:t>
      </w:r>
      <w:r>
        <w:t>различных</w:t>
      </w:r>
      <w:r>
        <w:rPr>
          <w:spacing w:val="-4"/>
        </w:rPr>
        <w:t xml:space="preserve"> </w:t>
      </w:r>
      <w:r>
        <w:t>видах</w:t>
      </w:r>
      <w:r>
        <w:rPr>
          <w:spacing w:val="-4"/>
        </w:rPr>
        <w:t xml:space="preserve"> </w:t>
      </w:r>
      <w:r>
        <w:t>досуговой</w:t>
      </w:r>
      <w:r>
        <w:rPr>
          <w:spacing w:val="-4"/>
        </w:rPr>
        <w:t xml:space="preserve"> </w:t>
      </w:r>
      <w:r>
        <w:t>деятельности</w:t>
      </w:r>
      <w:r>
        <w:rPr>
          <w:spacing w:val="78"/>
        </w:rPr>
        <w:t xml:space="preserve"> </w:t>
      </w:r>
      <w:r>
        <w:t>(праздниках, развлечениях и других видах досуговой деятельности);</w:t>
      </w:r>
    </w:p>
    <w:p w:rsidR="00EE0CCC" w:rsidRDefault="004068EC">
      <w:pPr>
        <w:pStyle w:val="4"/>
        <w:numPr>
          <w:ilvl w:val="4"/>
          <w:numId w:val="272"/>
        </w:numPr>
        <w:tabs>
          <w:tab w:val="left" w:pos="1361"/>
        </w:tabs>
        <w:spacing w:before="34"/>
        <w:ind w:left="1361" w:hanging="198"/>
        <w:rPr>
          <w:sz w:val="22"/>
        </w:rPr>
      </w:pPr>
      <w:r>
        <w:t>Игра</w:t>
      </w:r>
      <w:r>
        <w:rPr>
          <w:spacing w:val="-7"/>
        </w:rPr>
        <w:t xml:space="preserve"> </w:t>
      </w:r>
      <w:r>
        <w:t>на</w:t>
      </w:r>
      <w:r>
        <w:rPr>
          <w:spacing w:val="-6"/>
        </w:rPr>
        <w:t xml:space="preserve"> </w:t>
      </w:r>
      <w:r>
        <w:t>детских</w:t>
      </w:r>
      <w:r>
        <w:rPr>
          <w:spacing w:val="-1"/>
        </w:rPr>
        <w:t xml:space="preserve"> </w:t>
      </w:r>
      <w:r>
        <w:t>музыкальных</w:t>
      </w:r>
      <w:r>
        <w:rPr>
          <w:spacing w:val="22"/>
        </w:rPr>
        <w:t xml:space="preserve"> </w:t>
      </w:r>
      <w:r>
        <w:rPr>
          <w:spacing w:val="-2"/>
        </w:rPr>
        <w:t>инструментах:</w:t>
      </w:r>
    </w:p>
    <w:p w:rsidR="00EE0CCC" w:rsidRDefault="004068EC">
      <w:pPr>
        <w:pStyle w:val="a3"/>
        <w:spacing w:before="9" w:line="283" w:lineRule="auto"/>
        <w:ind w:left="431" w:right="671" w:firstLine="715"/>
      </w:pPr>
      <w:r>
        <w:rPr>
          <w:b/>
        </w:rPr>
        <w:t xml:space="preserve">педагог знакомит </w:t>
      </w:r>
      <w:r>
        <w:t>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w:t>
      </w:r>
      <w:r>
        <w:rPr>
          <w:spacing w:val="-4"/>
        </w:rPr>
        <w:t xml:space="preserve"> </w:t>
      </w:r>
      <w:r>
        <w:t>на</w:t>
      </w:r>
      <w:r>
        <w:rPr>
          <w:spacing w:val="-5"/>
        </w:rPr>
        <w:t xml:space="preserve"> </w:t>
      </w:r>
      <w:r>
        <w:t>детских</w:t>
      </w:r>
      <w:r>
        <w:rPr>
          <w:spacing w:val="-5"/>
        </w:rPr>
        <w:t xml:space="preserve"> </w:t>
      </w:r>
      <w:r>
        <w:t>ударных</w:t>
      </w:r>
      <w:r>
        <w:rPr>
          <w:spacing w:val="-5"/>
        </w:rPr>
        <w:t xml:space="preserve"> </w:t>
      </w:r>
      <w:r>
        <w:t>музыкальных</w:t>
      </w:r>
      <w:r>
        <w:rPr>
          <w:spacing w:val="-5"/>
        </w:rPr>
        <w:t xml:space="preserve"> </w:t>
      </w:r>
      <w:r>
        <w:t>инструментах.</w:t>
      </w:r>
      <w:r>
        <w:rPr>
          <w:spacing w:val="-5"/>
        </w:rPr>
        <w:t xml:space="preserve"> </w:t>
      </w:r>
      <w:r>
        <w:t>Формирует</w:t>
      </w:r>
      <w:r>
        <w:rPr>
          <w:spacing w:val="-5"/>
        </w:rPr>
        <w:t xml:space="preserve"> </w:t>
      </w:r>
      <w:r>
        <w:t>умение</w:t>
      </w:r>
      <w:r>
        <w:rPr>
          <w:spacing w:val="-5"/>
        </w:rPr>
        <w:t xml:space="preserve"> </w:t>
      </w:r>
      <w:r>
        <w:t>у</w:t>
      </w:r>
      <w:r>
        <w:rPr>
          <w:spacing w:val="-5"/>
        </w:rPr>
        <w:t xml:space="preserve"> </w:t>
      </w:r>
      <w:r>
        <w:t xml:space="preserve">детей сравнивать разные по звучанию детские музыкальные инструменты (предметы) в процессе манипулирования, </w:t>
      </w:r>
      <w:r>
        <w:rPr>
          <w:spacing w:val="-2"/>
        </w:rPr>
        <w:t>звукоизвлечения;</w:t>
      </w:r>
    </w:p>
    <w:p w:rsidR="00EE0CCC" w:rsidRDefault="004068EC">
      <w:pPr>
        <w:pStyle w:val="a3"/>
        <w:spacing w:line="283" w:lineRule="auto"/>
        <w:ind w:left="436" w:firstLine="708"/>
      </w:pPr>
      <w:r>
        <w:rPr>
          <w:b/>
        </w:rPr>
        <w:t>поощряет</w:t>
      </w:r>
      <w:r>
        <w:rPr>
          <w:b/>
          <w:spacing w:val="-5"/>
        </w:rPr>
        <w:t xml:space="preserve"> </w:t>
      </w:r>
      <w:r>
        <w:rPr>
          <w:b/>
        </w:rPr>
        <w:t>детей</w:t>
      </w:r>
      <w:r>
        <w:rPr>
          <w:b/>
          <w:spacing w:val="-2"/>
        </w:rPr>
        <w:t xml:space="preserve"> </w:t>
      </w:r>
      <w:r>
        <w:t>в</w:t>
      </w:r>
      <w:r>
        <w:rPr>
          <w:spacing w:val="-5"/>
        </w:rPr>
        <w:t xml:space="preserve"> </w:t>
      </w:r>
      <w:r>
        <w:t>самостоятельном</w:t>
      </w:r>
      <w:r>
        <w:rPr>
          <w:spacing w:val="-5"/>
        </w:rPr>
        <w:t xml:space="preserve"> </w:t>
      </w:r>
      <w:r>
        <w:t>экспериментировании</w:t>
      </w:r>
      <w:r>
        <w:rPr>
          <w:spacing w:val="-4"/>
        </w:rPr>
        <w:t xml:space="preserve"> </w:t>
      </w:r>
      <w:r>
        <w:t>со</w:t>
      </w:r>
      <w:r>
        <w:rPr>
          <w:spacing w:val="-4"/>
        </w:rPr>
        <w:t xml:space="preserve"> </w:t>
      </w:r>
      <w:r>
        <w:t>звуками</w:t>
      </w:r>
      <w:r>
        <w:rPr>
          <w:spacing w:val="-6"/>
        </w:rPr>
        <w:t xml:space="preserve"> </w:t>
      </w:r>
      <w:r>
        <w:t>в</w:t>
      </w:r>
      <w:r>
        <w:rPr>
          <w:spacing w:val="-5"/>
        </w:rPr>
        <w:t xml:space="preserve"> </w:t>
      </w:r>
      <w:r>
        <w:t>разных</w:t>
      </w:r>
      <w:r>
        <w:rPr>
          <w:spacing w:val="-4"/>
        </w:rPr>
        <w:t xml:space="preserve"> </w:t>
      </w:r>
      <w:r>
        <w:t>видах</w:t>
      </w:r>
      <w:r>
        <w:rPr>
          <w:spacing w:val="-4"/>
        </w:rPr>
        <w:t xml:space="preserve"> </w:t>
      </w:r>
      <w:r>
        <w:t>деятельности, исследовании качества музыкального звука: высоты, длительности, тембра.</w:t>
      </w:r>
    </w:p>
    <w:p w:rsidR="00EE0CCC" w:rsidRDefault="00EE0CCC">
      <w:pPr>
        <w:pStyle w:val="a3"/>
        <w:spacing w:before="82"/>
        <w:ind w:left="0"/>
      </w:pPr>
    </w:p>
    <w:p w:rsidR="00EE0CCC" w:rsidRDefault="004068EC">
      <w:pPr>
        <w:pStyle w:val="4"/>
        <w:numPr>
          <w:ilvl w:val="3"/>
          <w:numId w:val="272"/>
        </w:numPr>
        <w:tabs>
          <w:tab w:val="left" w:pos="1984"/>
        </w:tabs>
        <w:spacing w:before="1"/>
        <w:ind w:left="1984" w:hanging="840"/>
        <w:rPr>
          <w:b w:val="0"/>
          <w:sz w:val="22"/>
        </w:rPr>
      </w:pPr>
      <w:r>
        <w:rPr>
          <w:spacing w:val="-2"/>
        </w:rPr>
        <w:t>Театрализованная</w:t>
      </w:r>
      <w:r>
        <w:rPr>
          <w:spacing w:val="11"/>
        </w:rPr>
        <w:t xml:space="preserve"> </w:t>
      </w:r>
      <w:r>
        <w:rPr>
          <w:spacing w:val="-2"/>
        </w:rPr>
        <w:t>деятельность.</w:t>
      </w:r>
    </w:p>
    <w:p w:rsidR="00EE0CCC" w:rsidRDefault="004068EC">
      <w:pPr>
        <w:pStyle w:val="a3"/>
        <w:spacing w:before="4" w:line="283" w:lineRule="auto"/>
        <w:ind w:left="421" w:firstLine="712"/>
      </w:pPr>
      <w:r>
        <w:rPr>
          <w:b/>
        </w:rPr>
        <w:t>Педагог</w:t>
      </w:r>
      <w:r>
        <w:rPr>
          <w:b/>
          <w:spacing w:val="-6"/>
        </w:rPr>
        <w:t xml:space="preserve"> </w:t>
      </w:r>
      <w:r>
        <w:rPr>
          <w:b/>
        </w:rPr>
        <w:t>формирует</w:t>
      </w:r>
      <w:r>
        <w:rPr>
          <w:b/>
          <w:spacing w:val="-4"/>
        </w:rPr>
        <w:t xml:space="preserve"> </w:t>
      </w:r>
      <w:r>
        <w:t>у</w:t>
      </w:r>
      <w:r>
        <w:rPr>
          <w:spacing w:val="-4"/>
        </w:rPr>
        <w:t xml:space="preserve"> </w:t>
      </w:r>
      <w:r>
        <w:t>детей</w:t>
      </w:r>
      <w:r>
        <w:rPr>
          <w:spacing w:val="-4"/>
        </w:rPr>
        <w:t xml:space="preserve"> </w:t>
      </w:r>
      <w:r>
        <w:t>интерес</w:t>
      </w:r>
      <w:r>
        <w:rPr>
          <w:spacing w:val="-5"/>
        </w:rPr>
        <w:t xml:space="preserve"> </w:t>
      </w:r>
      <w:r>
        <w:t>к</w:t>
      </w:r>
      <w:r>
        <w:rPr>
          <w:spacing w:val="-4"/>
        </w:rPr>
        <w:t xml:space="preserve"> </w:t>
      </w:r>
      <w:r>
        <w:t>театрализованной</w:t>
      </w:r>
      <w:r>
        <w:rPr>
          <w:spacing w:val="-4"/>
        </w:rPr>
        <w:t xml:space="preserve"> </w:t>
      </w:r>
      <w:r>
        <w:t>деятельности,</w:t>
      </w:r>
      <w:r>
        <w:rPr>
          <w:spacing w:val="-4"/>
        </w:rPr>
        <w:t xml:space="preserve"> </w:t>
      </w:r>
      <w:r>
        <w:t>знакомит</w:t>
      </w:r>
      <w:r>
        <w:rPr>
          <w:spacing w:val="-4"/>
        </w:rPr>
        <w:t xml:space="preserve"> </w:t>
      </w:r>
      <w:r>
        <w:t>детей</w:t>
      </w:r>
      <w:r>
        <w:rPr>
          <w:spacing w:val="-4"/>
        </w:rPr>
        <w:t xml:space="preserve"> </w:t>
      </w:r>
      <w:r>
        <w:t>с</w:t>
      </w:r>
      <w:r>
        <w:rPr>
          <w:spacing w:val="-5"/>
        </w:rPr>
        <w:t xml:space="preserve"> </w:t>
      </w:r>
      <w:r>
        <w:t>различными видами театра (настольный, плоскостной, театр игрушек) и умением использовать</w:t>
      </w:r>
      <w:r>
        <w:rPr>
          <w:spacing w:val="40"/>
        </w:rPr>
        <w:t xml:space="preserve"> </w:t>
      </w:r>
      <w:r>
        <w:t>их в самостоятельной игровой деятельности. Учит передавать песенные, танцевальные характеристики персонажей (ласковая</w:t>
      </w:r>
    </w:p>
    <w:p w:rsidR="00EE0CCC" w:rsidRDefault="004068EC">
      <w:pPr>
        <w:pStyle w:val="a3"/>
        <w:spacing w:line="283" w:lineRule="auto"/>
        <w:ind w:left="421" w:right="1173"/>
        <w:jc w:val="both"/>
      </w:pPr>
      <w:r>
        <w:t>кошечка,</w:t>
      </w:r>
      <w:r>
        <w:rPr>
          <w:spacing w:val="-3"/>
        </w:rPr>
        <w:t xml:space="preserve"> </w:t>
      </w:r>
      <w:r>
        <w:t>мишка</w:t>
      </w:r>
      <w:r>
        <w:rPr>
          <w:spacing w:val="-4"/>
        </w:rPr>
        <w:t xml:space="preserve"> </w:t>
      </w:r>
      <w:r>
        <w:t>косолапый,</w:t>
      </w:r>
      <w:r>
        <w:rPr>
          <w:spacing w:val="-3"/>
        </w:rPr>
        <w:t xml:space="preserve"> </w:t>
      </w:r>
      <w:r>
        <w:t>маленькая</w:t>
      </w:r>
      <w:r>
        <w:rPr>
          <w:spacing w:val="-3"/>
        </w:rPr>
        <w:t xml:space="preserve"> </w:t>
      </w:r>
      <w:r>
        <w:t>птичка</w:t>
      </w:r>
      <w:r>
        <w:rPr>
          <w:spacing w:val="-7"/>
        </w:rPr>
        <w:t xml:space="preserve"> </w:t>
      </w:r>
      <w:r>
        <w:t>и</w:t>
      </w:r>
      <w:r>
        <w:rPr>
          <w:spacing w:val="-3"/>
        </w:rPr>
        <w:t xml:space="preserve"> </w:t>
      </w:r>
      <w:r>
        <w:t>так</w:t>
      </w:r>
      <w:r>
        <w:rPr>
          <w:spacing w:val="40"/>
        </w:rPr>
        <w:t xml:space="preserve"> </w:t>
      </w:r>
      <w:r>
        <w:t>далее).</w:t>
      </w:r>
      <w:r>
        <w:rPr>
          <w:spacing w:val="-3"/>
        </w:rPr>
        <w:t xml:space="preserve"> </w:t>
      </w:r>
      <w:r>
        <w:t>Формирует</w:t>
      </w:r>
      <w:r>
        <w:rPr>
          <w:spacing w:val="-3"/>
        </w:rPr>
        <w:t xml:space="preserve"> </w:t>
      </w:r>
      <w:r>
        <w:t>умение</w:t>
      </w:r>
      <w:r>
        <w:rPr>
          <w:spacing w:val="-4"/>
        </w:rPr>
        <w:t xml:space="preserve"> </w:t>
      </w:r>
      <w:r>
        <w:t>использовать</w:t>
      </w:r>
      <w:r>
        <w:rPr>
          <w:spacing w:val="-4"/>
        </w:rPr>
        <w:t xml:space="preserve"> </w:t>
      </w:r>
      <w:r>
        <w:t>в</w:t>
      </w:r>
      <w:r>
        <w:rPr>
          <w:spacing w:val="-4"/>
        </w:rPr>
        <w:t xml:space="preserve"> </w:t>
      </w:r>
      <w:r>
        <w:t>игре различные</w:t>
      </w:r>
      <w:r>
        <w:rPr>
          <w:spacing w:val="-6"/>
        </w:rPr>
        <w:t xml:space="preserve"> </w:t>
      </w:r>
      <w:r>
        <w:t>шапочки,</w:t>
      </w:r>
      <w:r>
        <w:rPr>
          <w:spacing w:val="-4"/>
        </w:rPr>
        <w:t xml:space="preserve"> </w:t>
      </w:r>
      <w:r>
        <w:t>воротники,</w:t>
      </w:r>
      <w:r>
        <w:rPr>
          <w:spacing w:val="-4"/>
        </w:rPr>
        <w:t xml:space="preserve"> </w:t>
      </w:r>
      <w:r>
        <w:t>атрибуты.</w:t>
      </w:r>
      <w:r>
        <w:rPr>
          <w:spacing w:val="-4"/>
        </w:rPr>
        <w:t xml:space="preserve"> </w:t>
      </w:r>
      <w:r>
        <w:t>Педагог</w:t>
      </w:r>
      <w:r>
        <w:rPr>
          <w:spacing w:val="-5"/>
        </w:rPr>
        <w:t xml:space="preserve"> </w:t>
      </w:r>
      <w:r>
        <w:t>поощряет</w:t>
      </w:r>
      <w:r>
        <w:rPr>
          <w:spacing w:val="-4"/>
        </w:rPr>
        <w:t xml:space="preserve"> </w:t>
      </w:r>
      <w:r>
        <w:t>участие</w:t>
      </w:r>
      <w:r>
        <w:rPr>
          <w:spacing w:val="-3"/>
        </w:rPr>
        <w:t xml:space="preserve"> </w:t>
      </w:r>
      <w:r>
        <w:t>детей</w:t>
      </w:r>
      <w:r>
        <w:rPr>
          <w:spacing w:val="-4"/>
        </w:rPr>
        <w:t xml:space="preserve"> </w:t>
      </w:r>
      <w:r>
        <w:t>в</w:t>
      </w:r>
      <w:r>
        <w:rPr>
          <w:spacing w:val="-5"/>
        </w:rPr>
        <w:t xml:space="preserve"> </w:t>
      </w:r>
      <w:r>
        <w:t>играх-драматизациях, формирует умение следить за сюжетом.</w:t>
      </w:r>
    </w:p>
    <w:p w:rsidR="00EE0CCC" w:rsidRDefault="00EE0CCC">
      <w:pPr>
        <w:pStyle w:val="a3"/>
        <w:spacing w:before="94"/>
        <w:ind w:left="0"/>
      </w:pPr>
    </w:p>
    <w:p w:rsidR="00EE0CCC" w:rsidRDefault="004068EC">
      <w:pPr>
        <w:pStyle w:val="4"/>
        <w:numPr>
          <w:ilvl w:val="3"/>
          <w:numId w:val="272"/>
        </w:numPr>
        <w:tabs>
          <w:tab w:val="left" w:pos="1960"/>
        </w:tabs>
        <w:ind w:left="1960" w:hanging="816"/>
        <w:jc w:val="both"/>
        <w:rPr>
          <w:b w:val="0"/>
          <w:sz w:val="22"/>
        </w:rPr>
      </w:pPr>
      <w:r>
        <w:rPr>
          <w:spacing w:val="-2"/>
        </w:rPr>
        <w:t>Культурно-досуговая</w:t>
      </w:r>
      <w:r>
        <w:rPr>
          <w:spacing w:val="13"/>
        </w:rPr>
        <w:t xml:space="preserve"> </w:t>
      </w:r>
      <w:r>
        <w:rPr>
          <w:spacing w:val="-2"/>
        </w:rPr>
        <w:t>деятельность</w:t>
      </w:r>
      <w:r>
        <w:rPr>
          <w:b w:val="0"/>
          <w:spacing w:val="-2"/>
        </w:rPr>
        <w:t>.</w:t>
      </w:r>
    </w:p>
    <w:p w:rsidR="00EE0CCC" w:rsidRDefault="004068EC">
      <w:pPr>
        <w:pStyle w:val="a6"/>
        <w:numPr>
          <w:ilvl w:val="4"/>
          <w:numId w:val="272"/>
        </w:numPr>
        <w:tabs>
          <w:tab w:val="left" w:pos="1630"/>
        </w:tabs>
        <w:spacing w:before="5" w:line="266" w:lineRule="auto"/>
        <w:ind w:right="228" w:firstLine="1229"/>
        <w:jc w:val="both"/>
        <w:rPr>
          <w:b/>
        </w:rPr>
      </w:pPr>
      <w:r>
        <w:rPr>
          <w:b/>
          <w:sz w:val="24"/>
        </w:rPr>
        <w:t xml:space="preserve">Педагог организует </w:t>
      </w:r>
      <w:r>
        <w:rPr>
          <w:sz w:val="24"/>
        </w:rPr>
        <w:t>культурно-досуговую деятельность детей по интересам, обеспечивая эмоциональное благополучие и</w:t>
      </w:r>
      <w:r>
        <w:rPr>
          <w:spacing w:val="40"/>
          <w:sz w:val="24"/>
        </w:rPr>
        <w:t xml:space="preserve"> </w:t>
      </w:r>
      <w:r>
        <w:rPr>
          <w:sz w:val="24"/>
        </w:rPr>
        <w:t>отдых.</w:t>
      </w:r>
    </w:p>
    <w:p w:rsidR="00EE0CCC" w:rsidRDefault="004068EC">
      <w:pPr>
        <w:pStyle w:val="a6"/>
        <w:numPr>
          <w:ilvl w:val="4"/>
          <w:numId w:val="272"/>
        </w:numPr>
        <w:tabs>
          <w:tab w:val="left" w:pos="1668"/>
        </w:tabs>
        <w:spacing w:before="40" w:line="283" w:lineRule="auto"/>
        <w:ind w:right="228" w:firstLine="1267"/>
        <w:jc w:val="both"/>
        <w:rPr>
          <w:b/>
        </w:rPr>
      </w:pPr>
      <w:r>
        <w:rPr>
          <w:b/>
          <w:sz w:val="24"/>
        </w:rPr>
        <w:t xml:space="preserve">Педагог учит </w:t>
      </w:r>
      <w:r>
        <w:rPr>
          <w:sz w:val="24"/>
        </w:rPr>
        <w:t>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w:t>
      </w:r>
      <w:r>
        <w:rPr>
          <w:spacing w:val="-2"/>
          <w:sz w:val="24"/>
        </w:rPr>
        <w:t xml:space="preserve"> </w:t>
      </w:r>
      <w:r>
        <w:rPr>
          <w:sz w:val="24"/>
        </w:rPr>
        <w:t>музыкальных</w:t>
      </w:r>
      <w:r>
        <w:rPr>
          <w:spacing w:val="-2"/>
          <w:sz w:val="24"/>
        </w:rPr>
        <w:t xml:space="preserve"> </w:t>
      </w:r>
      <w:r>
        <w:rPr>
          <w:sz w:val="24"/>
        </w:rPr>
        <w:t>рассказах,</w:t>
      </w:r>
      <w:r>
        <w:rPr>
          <w:spacing w:val="-2"/>
          <w:sz w:val="24"/>
        </w:rPr>
        <w:t xml:space="preserve"> </w:t>
      </w:r>
      <w:r>
        <w:rPr>
          <w:sz w:val="24"/>
        </w:rPr>
        <w:t>просмотрах настольного</w:t>
      </w:r>
      <w:r>
        <w:rPr>
          <w:spacing w:val="-2"/>
          <w:sz w:val="24"/>
        </w:rPr>
        <w:t xml:space="preserve"> </w:t>
      </w:r>
      <w:r>
        <w:rPr>
          <w:sz w:val="24"/>
        </w:rPr>
        <w:t>театра</w:t>
      </w:r>
      <w:r>
        <w:rPr>
          <w:spacing w:val="-2"/>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r>
        <w:rPr>
          <w:spacing w:val="-2"/>
          <w:sz w:val="24"/>
        </w:rPr>
        <w:t xml:space="preserve"> </w:t>
      </w:r>
      <w:r>
        <w:rPr>
          <w:sz w:val="24"/>
        </w:rPr>
        <w:t>Формирует</w:t>
      </w:r>
      <w:r>
        <w:rPr>
          <w:spacing w:val="-2"/>
          <w:sz w:val="24"/>
        </w:rPr>
        <w:t xml:space="preserve"> </w:t>
      </w:r>
      <w:r>
        <w:rPr>
          <w:sz w:val="24"/>
        </w:rPr>
        <w:t>желание</w:t>
      </w:r>
      <w:r>
        <w:rPr>
          <w:spacing w:val="-2"/>
          <w:sz w:val="24"/>
        </w:rPr>
        <w:t xml:space="preserve"> </w:t>
      </w:r>
      <w:r>
        <w:rPr>
          <w:sz w:val="24"/>
        </w:rPr>
        <w:t>участвовать в праздниках. Педагог знакомит с культурой поведения в ходе праздничных</w:t>
      </w:r>
      <w:r>
        <w:rPr>
          <w:spacing w:val="40"/>
          <w:sz w:val="24"/>
        </w:rPr>
        <w:t xml:space="preserve"> </w:t>
      </w:r>
      <w:r>
        <w:rPr>
          <w:sz w:val="24"/>
        </w:rPr>
        <w:t>мероприятий.</w:t>
      </w:r>
    </w:p>
    <w:p w:rsidR="00EE0CCC" w:rsidRDefault="00EE0CCC">
      <w:pPr>
        <w:pStyle w:val="a3"/>
        <w:spacing w:before="74"/>
        <w:ind w:left="0"/>
      </w:pPr>
    </w:p>
    <w:p w:rsidR="00EE0CCC" w:rsidRDefault="004068EC">
      <w:pPr>
        <w:pStyle w:val="4"/>
        <w:numPr>
          <w:ilvl w:val="1"/>
          <w:numId w:val="272"/>
        </w:numPr>
        <w:tabs>
          <w:tab w:val="left" w:pos="683"/>
        </w:tabs>
        <w:ind w:left="683" w:hanging="480"/>
        <w:jc w:val="left"/>
        <w:rPr>
          <w:b w:val="0"/>
          <w:sz w:val="22"/>
        </w:rPr>
      </w:pPr>
      <w:r>
        <w:t>От</w:t>
      </w:r>
      <w:r>
        <w:rPr>
          <w:spacing w:val="-4"/>
        </w:rPr>
        <w:t xml:space="preserve"> </w:t>
      </w:r>
      <w:r>
        <w:t>4 лет</w:t>
      </w:r>
      <w:r>
        <w:rPr>
          <w:spacing w:val="-2"/>
        </w:rPr>
        <w:t xml:space="preserve"> </w:t>
      </w:r>
      <w:r>
        <w:t>до 5</w:t>
      </w:r>
      <w:r>
        <w:rPr>
          <w:spacing w:val="-7"/>
        </w:rPr>
        <w:t xml:space="preserve"> </w:t>
      </w:r>
      <w:r>
        <w:rPr>
          <w:spacing w:val="-4"/>
        </w:rPr>
        <w:t>лет.</w:t>
      </w:r>
    </w:p>
    <w:p w:rsidR="00EE0CCC" w:rsidRDefault="004068EC">
      <w:pPr>
        <w:pStyle w:val="a6"/>
        <w:numPr>
          <w:ilvl w:val="2"/>
          <w:numId w:val="272"/>
        </w:numPr>
        <w:tabs>
          <w:tab w:val="left" w:pos="964"/>
          <w:tab w:val="left" w:pos="1397"/>
          <w:tab w:val="left" w:pos="2527"/>
          <w:tab w:val="left" w:pos="6025"/>
          <w:tab w:val="left" w:pos="7306"/>
          <w:tab w:val="left" w:pos="8737"/>
          <w:tab w:val="left" w:pos="9946"/>
        </w:tabs>
        <w:spacing w:before="2" w:line="283" w:lineRule="auto"/>
        <w:ind w:left="304" w:right="228" w:firstLine="0"/>
        <w:jc w:val="left"/>
      </w:pPr>
      <w:r>
        <w:rPr>
          <w:b/>
          <w:spacing w:val="-10"/>
          <w:sz w:val="24"/>
        </w:rPr>
        <w:t>В</w:t>
      </w:r>
      <w:r>
        <w:rPr>
          <w:b/>
          <w:sz w:val="24"/>
        </w:rPr>
        <w:tab/>
      </w:r>
      <w:r>
        <w:rPr>
          <w:b/>
          <w:spacing w:val="-2"/>
          <w:sz w:val="24"/>
        </w:rPr>
        <w:t>области</w:t>
      </w:r>
      <w:r>
        <w:rPr>
          <w:b/>
          <w:sz w:val="24"/>
        </w:rPr>
        <w:tab/>
      </w:r>
      <w:r>
        <w:rPr>
          <w:b/>
          <w:spacing w:val="-2"/>
          <w:sz w:val="24"/>
        </w:rPr>
        <w:t>художественно-эстетического</w:t>
      </w:r>
      <w:r>
        <w:rPr>
          <w:b/>
          <w:sz w:val="24"/>
        </w:rPr>
        <w:tab/>
      </w:r>
      <w:r>
        <w:rPr>
          <w:b/>
          <w:spacing w:val="-2"/>
          <w:sz w:val="24"/>
        </w:rPr>
        <w:t>развития</w:t>
      </w:r>
      <w:r>
        <w:rPr>
          <w:b/>
          <w:sz w:val="24"/>
        </w:rPr>
        <w:tab/>
      </w:r>
      <w:r>
        <w:rPr>
          <w:spacing w:val="-2"/>
          <w:sz w:val="24"/>
        </w:rPr>
        <w:t>основными</w:t>
      </w:r>
      <w:r>
        <w:rPr>
          <w:sz w:val="24"/>
        </w:rPr>
        <w:tab/>
      </w:r>
      <w:r>
        <w:rPr>
          <w:spacing w:val="-2"/>
          <w:sz w:val="24"/>
        </w:rPr>
        <w:t>задачами</w:t>
      </w:r>
      <w:r>
        <w:rPr>
          <w:sz w:val="24"/>
        </w:rPr>
        <w:tab/>
      </w:r>
      <w:r>
        <w:rPr>
          <w:spacing w:val="-2"/>
          <w:sz w:val="24"/>
        </w:rPr>
        <w:t xml:space="preserve">образовательной </w:t>
      </w:r>
      <w:r>
        <w:rPr>
          <w:sz w:val="24"/>
        </w:rPr>
        <w:lastRenderedPageBreak/>
        <w:t>деятельности являются:</w:t>
      </w:r>
    </w:p>
    <w:p w:rsidR="00EE0CCC" w:rsidRDefault="004068EC">
      <w:pPr>
        <w:pStyle w:val="4"/>
        <w:numPr>
          <w:ilvl w:val="0"/>
          <w:numId w:val="221"/>
        </w:numPr>
        <w:tabs>
          <w:tab w:val="left" w:pos="1461"/>
        </w:tabs>
        <w:spacing w:line="273" w:lineRule="exact"/>
        <w:ind w:left="1461" w:hanging="298"/>
        <w:jc w:val="left"/>
      </w:pPr>
      <w:r>
        <w:t>приобщение</w:t>
      </w:r>
      <w:r>
        <w:rPr>
          <w:spacing w:val="-6"/>
        </w:rPr>
        <w:t xml:space="preserve"> </w:t>
      </w:r>
      <w:r>
        <w:t>к</w:t>
      </w:r>
      <w:r>
        <w:rPr>
          <w:spacing w:val="15"/>
        </w:rPr>
        <w:t xml:space="preserve"> </w:t>
      </w:r>
      <w:r>
        <w:rPr>
          <w:spacing w:val="-2"/>
        </w:rPr>
        <w:t>искусству:</w:t>
      </w:r>
    </w:p>
    <w:p w:rsidR="00EE0CCC" w:rsidRDefault="004068EC">
      <w:pPr>
        <w:spacing w:before="5"/>
        <w:ind w:left="1158"/>
        <w:rPr>
          <w:sz w:val="24"/>
        </w:rPr>
      </w:pPr>
      <w:r>
        <w:rPr>
          <w:b/>
          <w:sz w:val="24"/>
        </w:rPr>
        <w:t>продолжать</w:t>
      </w:r>
      <w:r>
        <w:rPr>
          <w:b/>
          <w:spacing w:val="-6"/>
          <w:sz w:val="24"/>
        </w:rPr>
        <w:t xml:space="preserve"> </w:t>
      </w:r>
      <w:r>
        <w:rPr>
          <w:b/>
          <w:sz w:val="24"/>
        </w:rPr>
        <w:t>развивать</w:t>
      </w:r>
      <w:r>
        <w:rPr>
          <w:b/>
          <w:spacing w:val="-1"/>
          <w:sz w:val="24"/>
        </w:rPr>
        <w:t xml:space="preserve"> </w:t>
      </w:r>
      <w:r>
        <w:rPr>
          <w:sz w:val="24"/>
        </w:rPr>
        <w:t>у</w:t>
      </w:r>
      <w:r>
        <w:rPr>
          <w:spacing w:val="-3"/>
          <w:sz w:val="24"/>
        </w:rPr>
        <w:t xml:space="preserve"> </w:t>
      </w:r>
      <w:r>
        <w:rPr>
          <w:sz w:val="24"/>
        </w:rPr>
        <w:t>детей</w:t>
      </w:r>
      <w:r>
        <w:rPr>
          <w:spacing w:val="-3"/>
          <w:sz w:val="24"/>
        </w:rPr>
        <w:t xml:space="preserve"> </w:t>
      </w:r>
      <w:r>
        <w:rPr>
          <w:sz w:val="24"/>
        </w:rPr>
        <w:t>художественное</w:t>
      </w:r>
      <w:r>
        <w:rPr>
          <w:spacing w:val="-5"/>
          <w:sz w:val="24"/>
        </w:rPr>
        <w:t xml:space="preserve"> </w:t>
      </w:r>
      <w:r>
        <w:rPr>
          <w:sz w:val="24"/>
        </w:rPr>
        <w:t>и</w:t>
      </w:r>
      <w:r>
        <w:rPr>
          <w:spacing w:val="-3"/>
          <w:sz w:val="24"/>
        </w:rPr>
        <w:t xml:space="preserve"> </w:t>
      </w:r>
      <w:r>
        <w:rPr>
          <w:sz w:val="24"/>
        </w:rPr>
        <w:t>эстетическое</w:t>
      </w:r>
      <w:r>
        <w:rPr>
          <w:spacing w:val="-4"/>
          <w:sz w:val="24"/>
        </w:rPr>
        <w:t xml:space="preserve"> </w:t>
      </w:r>
      <w:r>
        <w:rPr>
          <w:sz w:val="24"/>
        </w:rPr>
        <w:t>восприятие</w:t>
      </w:r>
      <w:r>
        <w:rPr>
          <w:spacing w:val="-4"/>
          <w:sz w:val="24"/>
        </w:rPr>
        <w:t xml:space="preserve"> </w:t>
      </w:r>
      <w:r>
        <w:rPr>
          <w:sz w:val="24"/>
        </w:rPr>
        <w:t>в</w:t>
      </w:r>
      <w:r>
        <w:rPr>
          <w:spacing w:val="-4"/>
          <w:sz w:val="24"/>
        </w:rPr>
        <w:t xml:space="preserve"> </w:t>
      </w:r>
      <w:r>
        <w:rPr>
          <w:sz w:val="24"/>
        </w:rPr>
        <w:t>процессе</w:t>
      </w:r>
      <w:r>
        <w:rPr>
          <w:spacing w:val="-4"/>
          <w:sz w:val="24"/>
        </w:rPr>
        <w:t xml:space="preserve"> </w:t>
      </w:r>
      <w:r>
        <w:rPr>
          <w:spacing w:val="-2"/>
          <w:sz w:val="24"/>
        </w:rPr>
        <w:t>ознакомления</w:t>
      </w:r>
    </w:p>
    <w:p w:rsidR="00EE0CCC" w:rsidRDefault="00567EF6" w:rsidP="00567EF6">
      <w:pPr>
        <w:pStyle w:val="a3"/>
        <w:spacing w:before="72"/>
        <w:ind w:left="0"/>
      </w:pPr>
      <w:r>
        <w:t xml:space="preserve">  </w:t>
      </w:r>
      <w:r w:rsidR="004068EC">
        <w:t>с</w:t>
      </w:r>
      <w:r w:rsidR="004068EC">
        <w:rPr>
          <w:spacing w:val="-8"/>
        </w:rPr>
        <w:t xml:space="preserve"> </w:t>
      </w:r>
      <w:r w:rsidR="004068EC">
        <w:t>произведениями</w:t>
      </w:r>
      <w:r w:rsidR="004068EC">
        <w:rPr>
          <w:spacing w:val="-4"/>
        </w:rPr>
        <w:t xml:space="preserve"> </w:t>
      </w:r>
      <w:r w:rsidR="004068EC">
        <w:t>разных</w:t>
      </w:r>
      <w:r w:rsidR="004068EC">
        <w:rPr>
          <w:spacing w:val="-4"/>
        </w:rPr>
        <w:t xml:space="preserve"> </w:t>
      </w:r>
      <w:r w:rsidR="004068EC">
        <w:t>видов</w:t>
      </w:r>
      <w:r w:rsidR="004068EC">
        <w:rPr>
          <w:spacing w:val="-5"/>
        </w:rPr>
        <w:t xml:space="preserve"> </w:t>
      </w:r>
      <w:r w:rsidR="004068EC">
        <w:t>искусства;</w:t>
      </w:r>
      <w:r w:rsidR="004068EC">
        <w:rPr>
          <w:spacing w:val="-4"/>
        </w:rPr>
        <w:t xml:space="preserve"> </w:t>
      </w:r>
      <w:r w:rsidR="004068EC">
        <w:t>развивать</w:t>
      </w:r>
      <w:r w:rsidR="004068EC">
        <w:rPr>
          <w:spacing w:val="-3"/>
        </w:rPr>
        <w:t xml:space="preserve"> </w:t>
      </w:r>
      <w:r w:rsidR="004068EC">
        <w:t xml:space="preserve">воображение, </w:t>
      </w:r>
      <w:r w:rsidR="004068EC">
        <w:rPr>
          <w:spacing w:val="-2"/>
        </w:rPr>
        <w:t>художественныйвкус;</w:t>
      </w:r>
    </w:p>
    <w:p w:rsidR="00EE0CCC" w:rsidRDefault="004068EC">
      <w:pPr>
        <w:pStyle w:val="a3"/>
        <w:spacing w:before="40"/>
        <w:ind w:left="1151"/>
      </w:pPr>
      <w:r>
        <w:rPr>
          <w:b/>
        </w:rPr>
        <w:t>формировать</w:t>
      </w:r>
      <w:r>
        <w:rPr>
          <w:b/>
          <w:spacing w:val="-11"/>
        </w:rPr>
        <w:t xml:space="preserve"> </w:t>
      </w:r>
      <w:r>
        <w:t>у</w:t>
      </w:r>
      <w:r>
        <w:rPr>
          <w:spacing w:val="-13"/>
        </w:rPr>
        <w:t xml:space="preserve"> </w:t>
      </w:r>
      <w:r>
        <w:t>детей</w:t>
      </w:r>
      <w:r>
        <w:rPr>
          <w:spacing w:val="-7"/>
        </w:rPr>
        <w:t xml:space="preserve"> </w:t>
      </w:r>
      <w:r>
        <w:t>умение</w:t>
      </w:r>
      <w:r>
        <w:rPr>
          <w:spacing w:val="-9"/>
        </w:rPr>
        <w:t xml:space="preserve"> </w:t>
      </w:r>
      <w:r>
        <w:t>сравнивать</w:t>
      </w:r>
      <w:r>
        <w:rPr>
          <w:spacing w:val="-7"/>
        </w:rPr>
        <w:t xml:space="preserve"> </w:t>
      </w:r>
      <w:r>
        <w:t>произведения</w:t>
      </w:r>
      <w:r>
        <w:rPr>
          <w:spacing w:val="-8"/>
        </w:rPr>
        <w:t xml:space="preserve"> </w:t>
      </w:r>
      <w:r>
        <w:t>различных</w:t>
      </w:r>
      <w:r>
        <w:rPr>
          <w:spacing w:val="-7"/>
        </w:rPr>
        <w:t xml:space="preserve"> </w:t>
      </w:r>
      <w:r>
        <w:t>видов</w:t>
      </w:r>
      <w:r>
        <w:rPr>
          <w:spacing w:val="-9"/>
        </w:rPr>
        <w:t xml:space="preserve"> </w:t>
      </w:r>
      <w:r>
        <w:rPr>
          <w:spacing w:val="-2"/>
        </w:rPr>
        <w:t>искусства;</w:t>
      </w:r>
    </w:p>
    <w:p w:rsidR="00EE0CCC" w:rsidRDefault="004068EC">
      <w:pPr>
        <w:pStyle w:val="a3"/>
        <w:spacing w:before="51"/>
        <w:ind w:left="1151"/>
      </w:pPr>
      <w:r>
        <w:rPr>
          <w:b/>
        </w:rPr>
        <w:t>развивать</w:t>
      </w:r>
      <w:r>
        <w:rPr>
          <w:b/>
          <w:spacing w:val="-5"/>
        </w:rPr>
        <w:t xml:space="preserve"> </w:t>
      </w:r>
      <w:r>
        <w:t>отзывчивость</w:t>
      </w:r>
      <w:r>
        <w:rPr>
          <w:spacing w:val="-2"/>
        </w:rPr>
        <w:t xml:space="preserve"> </w:t>
      </w:r>
      <w:r>
        <w:t>и</w:t>
      </w:r>
      <w:r>
        <w:rPr>
          <w:spacing w:val="-2"/>
        </w:rPr>
        <w:t xml:space="preserve"> </w:t>
      </w:r>
      <w:r>
        <w:t>эстетическое</w:t>
      </w:r>
      <w:r>
        <w:rPr>
          <w:spacing w:val="-4"/>
        </w:rPr>
        <w:t xml:space="preserve"> </w:t>
      </w:r>
      <w:r>
        <w:t>сопереживание</w:t>
      </w:r>
      <w:r>
        <w:rPr>
          <w:spacing w:val="-3"/>
        </w:rPr>
        <w:t xml:space="preserve"> </w:t>
      </w:r>
      <w:r>
        <w:t>на</w:t>
      </w:r>
      <w:r>
        <w:rPr>
          <w:spacing w:val="-4"/>
        </w:rPr>
        <w:t xml:space="preserve"> </w:t>
      </w:r>
      <w:r>
        <w:t>красоту</w:t>
      </w:r>
      <w:r>
        <w:rPr>
          <w:spacing w:val="-3"/>
        </w:rPr>
        <w:t xml:space="preserve"> </w:t>
      </w:r>
      <w:r>
        <w:t>окружающей</w:t>
      </w:r>
      <w:r>
        <w:rPr>
          <w:spacing w:val="4"/>
        </w:rPr>
        <w:t xml:space="preserve"> </w:t>
      </w:r>
      <w:r>
        <w:rPr>
          <w:spacing w:val="-2"/>
        </w:rPr>
        <w:t>действительности;</w:t>
      </w:r>
    </w:p>
    <w:p w:rsidR="00567EF6" w:rsidRDefault="004068EC">
      <w:pPr>
        <w:pStyle w:val="a3"/>
        <w:spacing w:before="41" w:line="283" w:lineRule="auto"/>
        <w:ind w:left="1148" w:right="746" w:firstLine="2"/>
        <w:rPr>
          <w:spacing w:val="40"/>
        </w:rPr>
      </w:pPr>
      <w:r>
        <w:rPr>
          <w:b/>
        </w:rPr>
        <w:t xml:space="preserve">развивать </w:t>
      </w:r>
      <w:r>
        <w:t xml:space="preserve">у детей интерес к искусству как виду творческой деятельности человека; </w:t>
      </w:r>
      <w:r>
        <w:rPr>
          <w:b/>
        </w:rPr>
        <w:t>познакомить</w:t>
      </w:r>
      <w:r>
        <w:rPr>
          <w:b/>
          <w:spacing w:val="80"/>
        </w:rPr>
        <w:t xml:space="preserve"> </w:t>
      </w:r>
      <w:r>
        <w:t>детей</w:t>
      </w:r>
      <w:r>
        <w:rPr>
          <w:spacing w:val="80"/>
        </w:rPr>
        <w:t xml:space="preserve"> </w:t>
      </w:r>
      <w:r>
        <w:t>с</w:t>
      </w:r>
      <w:r>
        <w:rPr>
          <w:spacing w:val="80"/>
        </w:rPr>
        <w:t xml:space="preserve"> </w:t>
      </w:r>
      <w:r>
        <w:t>видами</w:t>
      </w:r>
      <w:r>
        <w:rPr>
          <w:spacing w:val="80"/>
        </w:rPr>
        <w:t xml:space="preserve"> </w:t>
      </w:r>
      <w:r>
        <w:t>и</w:t>
      </w:r>
      <w:r>
        <w:rPr>
          <w:spacing w:val="80"/>
        </w:rPr>
        <w:t xml:space="preserve"> </w:t>
      </w:r>
      <w:r>
        <w:t>жанрами</w:t>
      </w:r>
      <w:r>
        <w:rPr>
          <w:spacing w:val="80"/>
        </w:rPr>
        <w:t xml:space="preserve"> </w:t>
      </w:r>
      <w:r>
        <w:t>искусства,</w:t>
      </w:r>
      <w:r>
        <w:rPr>
          <w:spacing w:val="80"/>
        </w:rPr>
        <w:t xml:space="preserve"> </w:t>
      </w:r>
      <w:r>
        <w:t>историей</w:t>
      </w:r>
      <w:r>
        <w:rPr>
          <w:spacing w:val="80"/>
        </w:rPr>
        <w:t xml:space="preserve"> </w:t>
      </w:r>
      <w:r>
        <w:t>его</w:t>
      </w:r>
      <w:r>
        <w:rPr>
          <w:spacing w:val="80"/>
        </w:rPr>
        <w:t xml:space="preserve"> </w:t>
      </w:r>
      <w:r>
        <w:t>возникновения,</w:t>
      </w:r>
    </w:p>
    <w:p w:rsidR="00EE0CCC" w:rsidRDefault="004068EC">
      <w:pPr>
        <w:pStyle w:val="a3"/>
        <w:spacing w:before="41" w:line="283" w:lineRule="auto"/>
        <w:ind w:left="1148" w:right="746" w:firstLine="2"/>
      </w:pPr>
      <w:r>
        <w:t>средствами выразительности разных видов искусства;</w:t>
      </w:r>
    </w:p>
    <w:p w:rsidR="00EE0CCC" w:rsidRDefault="004068EC">
      <w:pPr>
        <w:pStyle w:val="a3"/>
        <w:spacing w:before="48"/>
        <w:ind w:left="1141"/>
      </w:pPr>
      <w:r>
        <w:rPr>
          <w:b/>
        </w:rPr>
        <w:t>формировать</w:t>
      </w:r>
      <w:r>
        <w:rPr>
          <w:b/>
          <w:spacing w:val="-7"/>
        </w:rPr>
        <w:t xml:space="preserve"> </w:t>
      </w:r>
      <w:r>
        <w:t>понимание</w:t>
      </w:r>
      <w:r>
        <w:rPr>
          <w:spacing w:val="-5"/>
        </w:rPr>
        <w:t xml:space="preserve"> </w:t>
      </w:r>
      <w:r>
        <w:t>красоты</w:t>
      </w:r>
      <w:r>
        <w:rPr>
          <w:spacing w:val="-4"/>
        </w:rPr>
        <w:t xml:space="preserve"> </w:t>
      </w:r>
      <w:r>
        <w:t>произведений</w:t>
      </w:r>
      <w:r>
        <w:rPr>
          <w:spacing w:val="-4"/>
        </w:rPr>
        <w:t xml:space="preserve"> </w:t>
      </w:r>
      <w:r>
        <w:t>искусства,</w:t>
      </w:r>
      <w:r>
        <w:rPr>
          <w:spacing w:val="-4"/>
        </w:rPr>
        <w:t xml:space="preserve"> </w:t>
      </w:r>
      <w:r>
        <w:t>потребность</w:t>
      </w:r>
      <w:r>
        <w:rPr>
          <w:spacing w:val="-4"/>
        </w:rPr>
        <w:t xml:space="preserve"> </w:t>
      </w:r>
      <w:r>
        <w:t>общения</w:t>
      </w:r>
      <w:r>
        <w:rPr>
          <w:spacing w:val="-4"/>
        </w:rPr>
        <w:t xml:space="preserve"> </w:t>
      </w:r>
      <w:r>
        <w:t xml:space="preserve">с </w:t>
      </w:r>
      <w:r>
        <w:rPr>
          <w:spacing w:val="-2"/>
        </w:rPr>
        <w:t>искусством;</w:t>
      </w:r>
    </w:p>
    <w:p w:rsidR="00EE0CCC" w:rsidRDefault="004068EC">
      <w:pPr>
        <w:pStyle w:val="a3"/>
        <w:spacing w:before="43" w:line="280" w:lineRule="auto"/>
        <w:ind w:left="431" w:right="241" w:firstLine="708"/>
      </w:pPr>
      <w:r>
        <w:rPr>
          <w:b/>
        </w:rPr>
        <w:t>формировать</w:t>
      </w:r>
      <w:r>
        <w:rPr>
          <w:b/>
          <w:spacing w:val="-3"/>
        </w:rPr>
        <w:t xml:space="preserve"> </w:t>
      </w:r>
      <w:r>
        <w:t>у</w:t>
      </w:r>
      <w:r>
        <w:rPr>
          <w:spacing w:val="-3"/>
        </w:rPr>
        <w:t xml:space="preserve"> </w:t>
      </w:r>
      <w:r>
        <w:t>детей</w:t>
      </w:r>
      <w:r>
        <w:rPr>
          <w:spacing w:val="-5"/>
        </w:rPr>
        <w:t xml:space="preserve"> </w:t>
      </w:r>
      <w:r>
        <w:t>интерес</w:t>
      </w:r>
      <w:r>
        <w:rPr>
          <w:spacing w:val="-4"/>
        </w:rPr>
        <w:t xml:space="preserve"> </w:t>
      </w:r>
      <w:r>
        <w:t>к</w:t>
      </w:r>
      <w:r>
        <w:rPr>
          <w:spacing w:val="-3"/>
        </w:rPr>
        <w:t xml:space="preserve"> </w:t>
      </w:r>
      <w:r>
        <w:t>детским</w:t>
      </w:r>
      <w:r>
        <w:rPr>
          <w:spacing w:val="-4"/>
        </w:rPr>
        <w:t xml:space="preserve"> </w:t>
      </w:r>
      <w:r>
        <w:t>выставкам,</w:t>
      </w:r>
      <w:r>
        <w:rPr>
          <w:spacing w:val="-3"/>
        </w:rPr>
        <w:t xml:space="preserve"> </w:t>
      </w:r>
      <w:r>
        <w:t>спектаклям;</w:t>
      </w:r>
      <w:r>
        <w:rPr>
          <w:spacing w:val="-3"/>
        </w:rPr>
        <w:t xml:space="preserve"> </w:t>
      </w:r>
      <w:r>
        <w:t>желание</w:t>
      </w:r>
      <w:r>
        <w:rPr>
          <w:spacing w:val="-4"/>
        </w:rPr>
        <w:t xml:space="preserve"> </w:t>
      </w:r>
      <w:r>
        <w:t>посещать</w:t>
      </w:r>
      <w:r>
        <w:rPr>
          <w:spacing w:val="-2"/>
        </w:rPr>
        <w:t xml:space="preserve"> </w:t>
      </w:r>
      <w:r>
        <w:t>театр,</w:t>
      </w:r>
      <w:r>
        <w:rPr>
          <w:spacing w:val="-3"/>
        </w:rPr>
        <w:t xml:space="preserve"> </w:t>
      </w:r>
      <w:r>
        <w:t>музей</w:t>
      </w:r>
      <w:r>
        <w:rPr>
          <w:spacing w:val="-3"/>
        </w:rPr>
        <w:t xml:space="preserve"> </w:t>
      </w:r>
      <w:r>
        <w:t>и тому подобное;</w:t>
      </w:r>
    </w:p>
    <w:p w:rsidR="00EE0CCC" w:rsidRDefault="004068EC">
      <w:pPr>
        <w:pStyle w:val="a3"/>
        <w:spacing w:line="283" w:lineRule="auto"/>
        <w:ind w:left="1132" w:right="241" w:firstLine="2"/>
      </w:pPr>
      <w:r>
        <w:rPr>
          <w:b/>
        </w:rPr>
        <w:t>приобщать</w:t>
      </w:r>
      <w:r>
        <w:rPr>
          <w:b/>
          <w:spacing w:val="-3"/>
        </w:rPr>
        <w:t xml:space="preserve"> </w:t>
      </w:r>
      <w:r>
        <w:t>детей</w:t>
      </w:r>
      <w:r>
        <w:rPr>
          <w:spacing w:val="-4"/>
        </w:rPr>
        <w:t xml:space="preserve"> </w:t>
      </w:r>
      <w:r>
        <w:t>к</w:t>
      </w:r>
      <w:r>
        <w:rPr>
          <w:spacing w:val="-4"/>
        </w:rPr>
        <w:t xml:space="preserve"> </w:t>
      </w:r>
      <w:r>
        <w:t>лучшим</w:t>
      </w:r>
      <w:r>
        <w:rPr>
          <w:spacing w:val="-5"/>
        </w:rPr>
        <w:t xml:space="preserve"> </w:t>
      </w:r>
      <w:r>
        <w:t>образцам</w:t>
      </w:r>
      <w:r>
        <w:rPr>
          <w:spacing w:val="-5"/>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w:t>
      </w:r>
      <w:r>
        <w:rPr>
          <w:spacing w:val="-4"/>
        </w:rPr>
        <w:t xml:space="preserve"> </w:t>
      </w:r>
      <w:r>
        <w:t>воспитывать</w:t>
      </w:r>
      <w:r>
        <w:rPr>
          <w:spacing w:val="-3"/>
        </w:rPr>
        <w:t xml:space="preserve"> </w:t>
      </w:r>
      <w:r>
        <w:t>патриотизм и чувства гордости за свою страну, край в процессе ознакомления с различными видами искусства;</w:t>
      </w:r>
    </w:p>
    <w:p w:rsidR="00EE0CCC" w:rsidRDefault="004068EC">
      <w:pPr>
        <w:pStyle w:val="4"/>
        <w:numPr>
          <w:ilvl w:val="0"/>
          <w:numId w:val="221"/>
        </w:numPr>
        <w:tabs>
          <w:tab w:val="left" w:pos="1433"/>
        </w:tabs>
        <w:spacing w:before="4" w:line="268" w:lineRule="exact"/>
        <w:ind w:left="1433"/>
        <w:jc w:val="left"/>
        <w:rPr>
          <w:b w:val="0"/>
        </w:rPr>
      </w:pPr>
      <w:r>
        <w:rPr>
          <w:spacing w:val="-2"/>
        </w:rPr>
        <w:t>изобразительная</w:t>
      </w:r>
      <w:r>
        <w:rPr>
          <w:spacing w:val="3"/>
        </w:rPr>
        <w:t xml:space="preserve"> </w:t>
      </w:r>
      <w:r>
        <w:rPr>
          <w:spacing w:val="-2"/>
        </w:rPr>
        <w:t>деятельность</w:t>
      </w:r>
      <w:r>
        <w:rPr>
          <w:b w:val="0"/>
          <w:spacing w:val="-2"/>
        </w:rPr>
        <w:t>:</w:t>
      </w:r>
    </w:p>
    <w:p w:rsidR="00EE0CCC" w:rsidRDefault="004068EC">
      <w:pPr>
        <w:pStyle w:val="a3"/>
        <w:spacing w:line="280" w:lineRule="auto"/>
        <w:ind w:left="421" w:firstLine="710"/>
      </w:pPr>
      <w:r>
        <w:rPr>
          <w:b/>
        </w:rPr>
        <w:t>продолжать</w:t>
      </w:r>
      <w:r>
        <w:rPr>
          <w:b/>
          <w:spacing w:val="80"/>
        </w:rPr>
        <w:t xml:space="preserve"> </w:t>
      </w:r>
      <w:r>
        <w:t>развивать</w:t>
      </w:r>
      <w:r>
        <w:rPr>
          <w:spacing w:val="80"/>
        </w:rPr>
        <w:t xml:space="preserve"> </w:t>
      </w:r>
      <w:r>
        <w:t>интерес</w:t>
      </w:r>
      <w:r>
        <w:rPr>
          <w:spacing w:val="80"/>
        </w:rPr>
        <w:t xml:space="preserve"> </w:t>
      </w:r>
      <w:r>
        <w:t>детей</w:t>
      </w:r>
      <w:r>
        <w:rPr>
          <w:spacing w:val="80"/>
        </w:rPr>
        <w:t xml:space="preserve"> </w:t>
      </w:r>
      <w:r>
        <w:t>и</w:t>
      </w:r>
      <w:r>
        <w:rPr>
          <w:spacing w:val="80"/>
        </w:rPr>
        <w:t xml:space="preserve"> </w:t>
      </w:r>
      <w:r>
        <w:t>положительный</w:t>
      </w:r>
      <w:r>
        <w:rPr>
          <w:spacing w:val="80"/>
        </w:rPr>
        <w:t xml:space="preserve"> </w:t>
      </w:r>
      <w:r>
        <w:t>отклик</w:t>
      </w:r>
      <w:r>
        <w:rPr>
          <w:spacing w:val="80"/>
        </w:rPr>
        <w:t xml:space="preserve"> </w:t>
      </w:r>
      <w:r>
        <w:t>к</w:t>
      </w:r>
      <w:r>
        <w:rPr>
          <w:spacing w:val="80"/>
        </w:rPr>
        <w:t xml:space="preserve"> </w:t>
      </w:r>
      <w:r>
        <w:t>различным</w:t>
      </w:r>
      <w:r>
        <w:rPr>
          <w:spacing w:val="80"/>
        </w:rPr>
        <w:t xml:space="preserve"> </w:t>
      </w:r>
      <w:r>
        <w:t>видам изобразительной деятельности;</w:t>
      </w:r>
    </w:p>
    <w:p w:rsidR="00EE0CCC" w:rsidRDefault="004068EC">
      <w:pPr>
        <w:pStyle w:val="a3"/>
        <w:spacing w:line="285" w:lineRule="auto"/>
        <w:ind w:left="416" w:firstLine="710"/>
      </w:pPr>
      <w:r>
        <w:rPr>
          <w:b/>
        </w:rPr>
        <w:t>продолжать</w:t>
      </w:r>
      <w:r>
        <w:rPr>
          <w:b/>
          <w:spacing w:val="-4"/>
        </w:rPr>
        <w:t xml:space="preserve"> </w:t>
      </w:r>
      <w:r>
        <w:t>у</w:t>
      </w:r>
      <w:r>
        <w:rPr>
          <w:spacing w:val="-5"/>
        </w:rPr>
        <w:t xml:space="preserve"> </w:t>
      </w:r>
      <w:r>
        <w:t>детей</w:t>
      </w:r>
      <w:r>
        <w:rPr>
          <w:spacing w:val="-5"/>
        </w:rPr>
        <w:t xml:space="preserve"> </w:t>
      </w:r>
      <w:r>
        <w:t>развивать</w:t>
      </w:r>
      <w:r>
        <w:rPr>
          <w:spacing w:val="-4"/>
        </w:rPr>
        <w:t xml:space="preserve"> </w:t>
      </w:r>
      <w:r>
        <w:t>эстетическое</w:t>
      </w:r>
      <w:r>
        <w:rPr>
          <w:spacing w:val="-6"/>
        </w:rPr>
        <w:t xml:space="preserve"> </w:t>
      </w:r>
      <w:r>
        <w:t>восприятие,</w:t>
      </w:r>
      <w:r>
        <w:rPr>
          <w:spacing w:val="-5"/>
        </w:rPr>
        <w:t xml:space="preserve"> </w:t>
      </w:r>
      <w:r>
        <w:t>образные</w:t>
      </w:r>
      <w:r>
        <w:rPr>
          <w:spacing w:val="-7"/>
        </w:rPr>
        <w:t xml:space="preserve"> </w:t>
      </w:r>
      <w:r>
        <w:t>представления,</w:t>
      </w:r>
      <w:r>
        <w:rPr>
          <w:spacing w:val="-5"/>
        </w:rPr>
        <w:t xml:space="preserve"> </w:t>
      </w:r>
      <w:r>
        <w:t>воображение, эстетические чувства, художественно-творческие способности;</w:t>
      </w:r>
    </w:p>
    <w:p w:rsidR="00EE0CCC" w:rsidRDefault="004068EC" w:rsidP="00AA1588">
      <w:pPr>
        <w:pStyle w:val="a3"/>
        <w:ind w:left="412" w:firstLine="708"/>
      </w:pPr>
      <w:r>
        <w:rPr>
          <w:b/>
        </w:rPr>
        <w:t>развивать</w:t>
      </w:r>
      <w:r>
        <w:rPr>
          <w:b/>
          <w:spacing w:val="-5"/>
        </w:rPr>
        <w:t xml:space="preserve"> </w:t>
      </w:r>
      <w:r>
        <w:t>у</w:t>
      </w:r>
      <w:r>
        <w:rPr>
          <w:spacing w:val="-5"/>
        </w:rPr>
        <w:t xml:space="preserve"> </w:t>
      </w:r>
      <w:r>
        <w:t>детей</w:t>
      </w:r>
      <w:r>
        <w:rPr>
          <w:spacing w:val="-5"/>
        </w:rPr>
        <w:t xml:space="preserve"> </w:t>
      </w:r>
      <w:r>
        <w:t>художественное</w:t>
      </w:r>
      <w:r>
        <w:rPr>
          <w:spacing w:val="-6"/>
        </w:rPr>
        <w:t xml:space="preserve"> </w:t>
      </w:r>
      <w:r>
        <w:t>восприятие,</w:t>
      </w:r>
      <w:r>
        <w:rPr>
          <w:spacing w:val="-5"/>
        </w:rPr>
        <w:t xml:space="preserve"> </w:t>
      </w:r>
      <w:r>
        <w:t>умение</w:t>
      </w:r>
      <w:r>
        <w:rPr>
          <w:spacing w:val="-6"/>
        </w:rPr>
        <w:t xml:space="preserve"> </w:t>
      </w:r>
      <w:r>
        <w:t>последовательно</w:t>
      </w:r>
      <w:r>
        <w:rPr>
          <w:spacing w:val="-5"/>
        </w:rPr>
        <w:t xml:space="preserve"> </w:t>
      </w:r>
      <w:r>
        <w:t>внимательно</w:t>
      </w:r>
      <w:r>
        <w:rPr>
          <w:spacing w:val="-5"/>
        </w:rPr>
        <w:t xml:space="preserve"> </w:t>
      </w:r>
      <w:r>
        <w:t>рассматривать произведения искусства и предметы окружающего мира; соотносить увиденное с собственным</w:t>
      </w:r>
      <w:r>
        <w:rPr>
          <w:spacing w:val="40"/>
        </w:rPr>
        <w:t xml:space="preserve"> </w:t>
      </w:r>
      <w:r>
        <w:t>опытом;</w:t>
      </w:r>
    </w:p>
    <w:p w:rsidR="00AA1588" w:rsidRDefault="004068EC" w:rsidP="00AA1588">
      <w:pPr>
        <w:pStyle w:val="a3"/>
        <w:spacing w:before="62"/>
        <w:ind w:left="361" w:firstLine="705"/>
      </w:pPr>
      <w:r>
        <w:rPr>
          <w:b/>
        </w:rPr>
        <w:t>продолжать</w:t>
      </w:r>
      <w:r>
        <w:rPr>
          <w:b/>
          <w:spacing w:val="-3"/>
        </w:rPr>
        <w:t xml:space="preserve"> </w:t>
      </w:r>
      <w:r>
        <w:t>формировать</w:t>
      </w:r>
      <w:r>
        <w:rPr>
          <w:spacing w:val="-3"/>
        </w:rPr>
        <w:t xml:space="preserve"> </w:t>
      </w:r>
      <w:r>
        <w:t>у</w:t>
      </w:r>
      <w:r>
        <w:rPr>
          <w:spacing w:val="-4"/>
        </w:rPr>
        <w:t xml:space="preserve"> </w:t>
      </w:r>
      <w:r>
        <w:t>детей</w:t>
      </w:r>
      <w:r>
        <w:rPr>
          <w:spacing w:val="-4"/>
        </w:rPr>
        <w:t xml:space="preserve"> </w:t>
      </w:r>
      <w:r>
        <w:t>умение</w:t>
      </w:r>
      <w:r>
        <w:rPr>
          <w:spacing w:val="-5"/>
        </w:rPr>
        <w:t xml:space="preserve"> </w:t>
      </w:r>
      <w:r>
        <w:t>рассматривать</w:t>
      </w:r>
      <w:r>
        <w:rPr>
          <w:spacing w:val="-3"/>
        </w:rPr>
        <w:t xml:space="preserve"> </w:t>
      </w:r>
      <w:r>
        <w:t>и</w:t>
      </w:r>
      <w:r>
        <w:rPr>
          <w:spacing w:val="-4"/>
        </w:rPr>
        <w:t xml:space="preserve"> </w:t>
      </w:r>
      <w:r>
        <w:t>обследовать</w:t>
      </w:r>
      <w:r>
        <w:rPr>
          <w:spacing w:val="-3"/>
        </w:rPr>
        <w:t xml:space="preserve"> </w:t>
      </w:r>
      <w:r>
        <w:t>предметы,</w:t>
      </w:r>
      <w:r>
        <w:rPr>
          <w:spacing w:val="-4"/>
        </w:rPr>
        <w:t xml:space="preserve"> </w:t>
      </w:r>
      <w:r>
        <w:t>в</w:t>
      </w:r>
      <w:r>
        <w:rPr>
          <w:spacing w:val="-5"/>
        </w:rPr>
        <w:t xml:space="preserve"> </w:t>
      </w:r>
      <w:r>
        <w:t>том</w:t>
      </w:r>
      <w:r>
        <w:rPr>
          <w:spacing w:val="-4"/>
        </w:rPr>
        <w:t xml:space="preserve"> </w:t>
      </w:r>
      <w:r>
        <w:t>числе</w:t>
      </w:r>
      <w:r>
        <w:rPr>
          <w:spacing w:val="-5"/>
        </w:rPr>
        <w:t xml:space="preserve"> </w:t>
      </w:r>
      <w:r>
        <w:t>с помощью рук;</w:t>
      </w:r>
    </w:p>
    <w:p w:rsidR="00EE0CCC" w:rsidRDefault="004068EC" w:rsidP="00AA1588">
      <w:pPr>
        <w:pStyle w:val="a3"/>
        <w:spacing w:before="62"/>
        <w:ind w:left="361" w:firstLine="705"/>
      </w:pPr>
      <w:r>
        <w:rPr>
          <w:b/>
        </w:rPr>
        <w:t>обогащать</w:t>
      </w:r>
      <w:r>
        <w:rPr>
          <w:b/>
          <w:spacing w:val="-6"/>
        </w:rPr>
        <w:t xml:space="preserve"> </w:t>
      </w:r>
      <w:r>
        <w:t>представления</w:t>
      </w:r>
      <w:r>
        <w:rPr>
          <w:spacing w:val="-3"/>
        </w:rPr>
        <w:t xml:space="preserve"> </w:t>
      </w:r>
      <w:r>
        <w:t>детей</w:t>
      </w:r>
      <w:r>
        <w:rPr>
          <w:spacing w:val="-4"/>
        </w:rPr>
        <w:t xml:space="preserve"> </w:t>
      </w:r>
      <w:r>
        <w:t>об</w:t>
      </w:r>
      <w:r>
        <w:rPr>
          <w:spacing w:val="-6"/>
        </w:rPr>
        <w:t xml:space="preserve"> </w:t>
      </w:r>
      <w:r>
        <w:t>изобразительном</w:t>
      </w:r>
      <w:r>
        <w:rPr>
          <w:spacing w:val="-4"/>
        </w:rPr>
        <w:t xml:space="preserve"> </w:t>
      </w:r>
      <w:r>
        <w:t>искусстве</w:t>
      </w:r>
      <w:r>
        <w:rPr>
          <w:spacing w:val="-5"/>
        </w:rPr>
        <w:t xml:space="preserve"> </w:t>
      </w:r>
      <w:r>
        <w:t>(иллюстрации</w:t>
      </w:r>
      <w:r>
        <w:rPr>
          <w:spacing w:val="-5"/>
        </w:rPr>
        <w:t xml:space="preserve"> </w:t>
      </w:r>
      <w:r>
        <w:t>к</w:t>
      </w:r>
      <w:r>
        <w:rPr>
          <w:spacing w:val="-3"/>
        </w:rPr>
        <w:t xml:space="preserve"> </w:t>
      </w:r>
      <w:r>
        <w:rPr>
          <w:spacing w:val="-2"/>
        </w:rPr>
        <w:t>произведениям</w:t>
      </w:r>
    </w:p>
    <w:p w:rsidR="00AA1588" w:rsidRDefault="004068EC" w:rsidP="00AA1588">
      <w:pPr>
        <w:pStyle w:val="a3"/>
        <w:spacing w:before="60"/>
        <w:ind w:left="354"/>
      </w:pPr>
      <w:r>
        <w:t>детской</w:t>
      </w:r>
      <w:r>
        <w:rPr>
          <w:spacing w:val="-3"/>
        </w:rPr>
        <w:t xml:space="preserve"> </w:t>
      </w:r>
      <w:r>
        <w:t>литературы,</w:t>
      </w:r>
      <w:r>
        <w:rPr>
          <w:spacing w:val="-4"/>
        </w:rPr>
        <w:t xml:space="preserve"> </w:t>
      </w:r>
      <w:r>
        <w:t>репродукции</w:t>
      </w:r>
      <w:r>
        <w:rPr>
          <w:spacing w:val="-6"/>
        </w:rPr>
        <w:t xml:space="preserve"> </w:t>
      </w:r>
      <w:r>
        <w:t>произведений</w:t>
      </w:r>
      <w:r>
        <w:rPr>
          <w:spacing w:val="-4"/>
        </w:rPr>
        <w:t xml:space="preserve"> </w:t>
      </w:r>
      <w:r>
        <w:t>живописи,</w:t>
      </w:r>
      <w:r>
        <w:rPr>
          <w:spacing w:val="-7"/>
        </w:rPr>
        <w:t xml:space="preserve"> </w:t>
      </w:r>
      <w:r>
        <w:t>народное</w:t>
      </w:r>
      <w:r>
        <w:rPr>
          <w:spacing w:val="-5"/>
        </w:rPr>
        <w:t xml:space="preserve"> </w:t>
      </w:r>
      <w:r>
        <w:t>декоративное</w:t>
      </w:r>
      <w:r>
        <w:rPr>
          <w:spacing w:val="-5"/>
        </w:rPr>
        <w:t xml:space="preserve"> </w:t>
      </w:r>
      <w:r>
        <w:t>искусство,</w:t>
      </w:r>
      <w:r>
        <w:rPr>
          <w:spacing w:val="-4"/>
        </w:rPr>
        <w:t xml:space="preserve"> </w:t>
      </w:r>
      <w:r>
        <w:t>скульптура малых форм и другое) как основе развития</w:t>
      </w:r>
      <w:r>
        <w:rPr>
          <w:spacing w:val="40"/>
        </w:rPr>
        <w:t xml:space="preserve"> </w:t>
      </w:r>
      <w:r>
        <w:t>творчества;</w:t>
      </w:r>
    </w:p>
    <w:p w:rsidR="00AA1588" w:rsidRDefault="004068EC" w:rsidP="00AA1588">
      <w:pPr>
        <w:pStyle w:val="a3"/>
        <w:spacing w:before="60"/>
        <w:ind w:left="720" w:firstLine="366"/>
      </w:pPr>
      <w:r>
        <w:rPr>
          <w:b/>
          <w:w w:val="105"/>
        </w:rPr>
        <w:t>формировать</w:t>
      </w:r>
      <w:r>
        <w:rPr>
          <w:b/>
          <w:spacing w:val="-3"/>
          <w:w w:val="105"/>
        </w:rPr>
        <w:t xml:space="preserve"> </w:t>
      </w:r>
      <w:r>
        <w:rPr>
          <w:w w:val="105"/>
        </w:rPr>
        <w:t>у</w:t>
      </w:r>
      <w:r>
        <w:rPr>
          <w:spacing w:val="-6"/>
          <w:w w:val="105"/>
        </w:rPr>
        <w:t xml:space="preserve"> </w:t>
      </w:r>
      <w:r>
        <w:rPr>
          <w:w w:val="105"/>
        </w:rPr>
        <w:t>детей</w:t>
      </w:r>
      <w:r>
        <w:rPr>
          <w:spacing w:val="-4"/>
          <w:w w:val="105"/>
        </w:rPr>
        <w:t xml:space="preserve"> </w:t>
      </w:r>
      <w:r>
        <w:rPr>
          <w:w w:val="105"/>
        </w:rPr>
        <w:t>умение</w:t>
      </w:r>
      <w:r>
        <w:rPr>
          <w:spacing w:val="-6"/>
          <w:w w:val="105"/>
        </w:rPr>
        <w:t xml:space="preserve"> </w:t>
      </w:r>
      <w:r>
        <w:rPr>
          <w:w w:val="105"/>
        </w:rPr>
        <w:t>выделять</w:t>
      </w:r>
      <w:r>
        <w:rPr>
          <w:spacing w:val="-5"/>
          <w:w w:val="105"/>
        </w:rPr>
        <w:t xml:space="preserve"> </w:t>
      </w:r>
      <w:r>
        <w:rPr>
          <w:w w:val="105"/>
        </w:rPr>
        <w:t>и</w:t>
      </w:r>
      <w:r>
        <w:rPr>
          <w:spacing w:val="-4"/>
          <w:w w:val="105"/>
        </w:rPr>
        <w:t xml:space="preserve"> </w:t>
      </w:r>
      <w:r>
        <w:rPr>
          <w:w w:val="105"/>
        </w:rPr>
        <w:t>использовать</w:t>
      </w:r>
      <w:r>
        <w:rPr>
          <w:spacing w:val="-3"/>
          <w:w w:val="105"/>
        </w:rPr>
        <w:t xml:space="preserve"> </w:t>
      </w:r>
      <w:r>
        <w:rPr>
          <w:w w:val="105"/>
        </w:rPr>
        <w:t>средства</w:t>
      </w:r>
      <w:r>
        <w:rPr>
          <w:spacing w:val="-4"/>
          <w:w w:val="105"/>
        </w:rPr>
        <w:t xml:space="preserve"> </w:t>
      </w:r>
      <w:r>
        <w:rPr>
          <w:w w:val="105"/>
        </w:rPr>
        <w:t>выразительности</w:t>
      </w:r>
      <w:r>
        <w:rPr>
          <w:spacing w:val="-4"/>
          <w:w w:val="105"/>
        </w:rPr>
        <w:t xml:space="preserve"> </w:t>
      </w:r>
      <w:r>
        <w:rPr>
          <w:w w:val="105"/>
        </w:rPr>
        <w:t>в</w:t>
      </w:r>
      <w:r>
        <w:rPr>
          <w:spacing w:val="-7"/>
          <w:w w:val="105"/>
        </w:rPr>
        <w:t xml:space="preserve"> </w:t>
      </w:r>
      <w:r>
        <w:rPr>
          <w:w w:val="105"/>
        </w:rPr>
        <w:t>рисовании, лепке, аппликации;</w:t>
      </w:r>
    </w:p>
    <w:p w:rsidR="00AA1588" w:rsidRDefault="004068EC" w:rsidP="00AA1588">
      <w:pPr>
        <w:pStyle w:val="a3"/>
        <w:spacing w:before="60"/>
        <w:ind w:left="720" w:firstLine="366"/>
      </w:pPr>
      <w:r>
        <w:rPr>
          <w:b/>
        </w:rPr>
        <w:t>продолжать</w:t>
      </w:r>
      <w:r>
        <w:rPr>
          <w:b/>
          <w:spacing w:val="-3"/>
        </w:rPr>
        <w:t xml:space="preserve"> </w:t>
      </w:r>
      <w:r>
        <w:t>формировать</w:t>
      </w:r>
      <w:r>
        <w:rPr>
          <w:spacing w:val="-3"/>
        </w:rPr>
        <w:t xml:space="preserve"> </w:t>
      </w:r>
      <w:r>
        <w:t>у</w:t>
      </w:r>
      <w:r>
        <w:rPr>
          <w:spacing w:val="-4"/>
        </w:rPr>
        <w:t xml:space="preserve"> </w:t>
      </w:r>
      <w:r>
        <w:t>детей</w:t>
      </w:r>
      <w:r>
        <w:rPr>
          <w:spacing w:val="37"/>
        </w:rPr>
        <w:t xml:space="preserve"> </w:t>
      </w:r>
      <w:r>
        <w:t>умение</w:t>
      </w:r>
      <w:r>
        <w:rPr>
          <w:spacing w:val="34"/>
        </w:rPr>
        <w:t xml:space="preserve"> </w:t>
      </w:r>
      <w:r>
        <w:t>создавать</w:t>
      </w:r>
      <w:r>
        <w:rPr>
          <w:spacing w:val="36"/>
        </w:rPr>
        <w:t xml:space="preserve"> </w:t>
      </w:r>
      <w:r>
        <w:t>коллективные</w:t>
      </w:r>
      <w:r>
        <w:rPr>
          <w:spacing w:val="-6"/>
        </w:rPr>
        <w:t xml:space="preserve"> </w:t>
      </w:r>
      <w:r>
        <w:t>произведения</w:t>
      </w:r>
      <w:r>
        <w:rPr>
          <w:spacing w:val="-4"/>
        </w:rPr>
        <w:t xml:space="preserve"> </w:t>
      </w:r>
      <w:r>
        <w:t>в</w:t>
      </w:r>
      <w:r>
        <w:rPr>
          <w:spacing w:val="-5"/>
        </w:rPr>
        <w:t xml:space="preserve"> </w:t>
      </w:r>
      <w:r>
        <w:t>рисовании,</w:t>
      </w:r>
      <w:r>
        <w:rPr>
          <w:spacing w:val="-4"/>
        </w:rPr>
        <w:t xml:space="preserve"> </w:t>
      </w:r>
      <w:r>
        <w:t xml:space="preserve">лепке, </w:t>
      </w:r>
      <w:r>
        <w:rPr>
          <w:spacing w:val="-2"/>
        </w:rPr>
        <w:t>аппликации;</w:t>
      </w:r>
    </w:p>
    <w:p w:rsidR="00AA1588" w:rsidRDefault="004068EC" w:rsidP="00AA1588">
      <w:pPr>
        <w:pStyle w:val="a3"/>
        <w:spacing w:before="60"/>
        <w:ind w:left="720" w:firstLine="366"/>
      </w:pPr>
      <w:r>
        <w:rPr>
          <w:b/>
        </w:rPr>
        <w:t>закреплять</w:t>
      </w:r>
      <w:r>
        <w:rPr>
          <w:b/>
          <w:spacing w:val="-3"/>
        </w:rPr>
        <w:t xml:space="preserve"> </w:t>
      </w:r>
      <w:r>
        <w:t>у</w:t>
      </w:r>
      <w:r>
        <w:rPr>
          <w:spacing w:val="-3"/>
        </w:rPr>
        <w:t xml:space="preserve"> </w:t>
      </w:r>
      <w:r>
        <w:t>детей</w:t>
      </w:r>
      <w:r>
        <w:rPr>
          <w:spacing w:val="-3"/>
        </w:rPr>
        <w:t xml:space="preserve"> </w:t>
      </w:r>
      <w:r>
        <w:t>умение</w:t>
      </w:r>
      <w:r>
        <w:rPr>
          <w:spacing w:val="-4"/>
        </w:rPr>
        <w:t xml:space="preserve"> </w:t>
      </w:r>
      <w:r>
        <w:t>сохранять</w:t>
      </w:r>
      <w:r>
        <w:rPr>
          <w:spacing w:val="-2"/>
        </w:rPr>
        <w:t xml:space="preserve"> </w:t>
      </w:r>
      <w:r>
        <w:t>правильную</w:t>
      </w:r>
      <w:r>
        <w:rPr>
          <w:spacing w:val="-3"/>
        </w:rPr>
        <w:t xml:space="preserve"> </w:t>
      </w:r>
      <w:r>
        <w:t>позу</w:t>
      </w:r>
      <w:r>
        <w:rPr>
          <w:spacing w:val="-3"/>
        </w:rPr>
        <w:t xml:space="preserve"> </w:t>
      </w:r>
      <w:r>
        <w:t>при рисовании:</w:t>
      </w:r>
      <w:r>
        <w:rPr>
          <w:spacing w:val="-3"/>
        </w:rPr>
        <w:t xml:space="preserve"> </w:t>
      </w:r>
      <w:r>
        <w:t>не</w:t>
      </w:r>
      <w:r>
        <w:rPr>
          <w:spacing w:val="-4"/>
        </w:rPr>
        <w:t xml:space="preserve"> </w:t>
      </w:r>
      <w:r>
        <w:t>горбиться,</w:t>
      </w:r>
      <w:r>
        <w:rPr>
          <w:spacing w:val="-3"/>
        </w:rPr>
        <w:t xml:space="preserve"> </w:t>
      </w:r>
      <w:r>
        <w:t>не</w:t>
      </w:r>
      <w:r>
        <w:rPr>
          <w:spacing w:val="-4"/>
        </w:rPr>
        <w:t xml:space="preserve"> </w:t>
      </w:r>
      <w:r>
        <w:t>наклоняться низко над столом, к мольберту; сидеть свободно, не напрягаясь;</w:t>
      </w:r>
    </w:p>
    <w:p w:rsidR="00AA1588" w:rsidRDefault="004068EC" w:rsidP="00AA1588">
      <w:pPr>
        <w:pStyle w:val="a3"/>
        <w:spacing w:before="60"/>
        <w:ind w:left="720" w:firstLine="366"/>
      </w:pPr>
      <w:r>
        <w:rPr>
          <w:b/>
          <w:w w:val="105"/>
        </w:rPr>
        <w:t>приучать</w:t>
      </w:r>
      <w:r>
        <w:rPr>
          <w:b/>
          <w:spacing w:val="-3"/>
          <w:w w:val="105"/>
        </w:rPr>
        <w:t xml:space="preserve"> </w:t>
      </w:r>
      <w:r>
        <w:rPr>
          <w:w w:val="105"/>
        </w:rPr>
        <w:t>детей</w:t>
      </w:r>
      <w:r>
        <w:rPr>
          <w:spacing w:val="-3"/>
          <w:w w:val="105"/>
        </w:rPr>
        <w:t xml:space="preserve"> </w:t>
      </w:r>
      <w:r>
        <w:rPr>
          <w:w w:val="105"/>
        </w:rPr>
        <w:t>быть</w:t>
      </w:r>
      <w:r>
        <w:rPr>
          <w:spacing w:val="-3"/>
          <w:w w:val="105"/>
        </w:rPr>
        <w:t xml:space="preserve"> </w:t>
      </w:r>
      <w:r>
        <w:rPr>
          <w:w w:val="105"/>
        </w:rPr>
        <w:t>аккуратными:</w:t>
      </w:r>
      <w:r>
        <w:rPr>
          <w:spacing w:val="-3"/>
          <w:w w:val="105"/>
        </w:rPr>
        <w:t xml:space="preserve"> </w:t>
      </w:r>
      <w:r>
        <w:rPr>
          <w:w w:val="105"/>
        </w:rPr>
        <w:t>сохранять</w:t>
      </w:r>
      <w:r>
        <w:rPr>
          <w:spacing w:val="-5"/>
          <w:w w:val="105"/>
        </w:rPr>
        <w:t xml:space="preserve"> </w:t>
      </w:r>
      <w:r>
        <w:rPr>
          <w:w w:val="105"/>
        </w:rPr>
        <w:t>свое</w:t>
      </w:r>
      <w:r>
        <w:rPr>
          <w:spacing w:val="-4"/>
          <w:w w:val="105"/>
        </w:rPr>
        <w:t xml:space="preserve"> </w:t>
      </w:r>
      <w:r>
        <w:rPr>
          <w:w w:val="105"/>
        </w:rPr>
        <w:t>рабочее</w:t>
      </w:r>
      <w:r>
        <w:rPr>
          <w:spacing w:val="-6"/>
          <w:w w:val="105"/>
        </w:rPr>
        <w:t xml:space="preserve"> </w:t>
      </w:r>
      <w:r>
        <w:rPr>
          <w:w w:val="105"/>
        </w:rPr>
        <w:t>место</w:t>
      </w:r>
      <w:r>
        <w:rPr>
          <w:spacing w:val="-4"/>
          <w:w w:val="105"/>
        </w:rPr>
        <w:t xml:space="preserve"> </w:t>
      </w:r>
      <w:r>
        <w:rPr>
          <w:w w:val="105"/>
        </w:rPr>
        <w:t>в</w:t>
      </w:r>
      <w:r>
        <w:rPr>
          <w:spacing w:val="-6"/>
          <w:w w:val="105"/>
        </w:rPr>
        <w:t xml:space="preserve"> </w:t>
      </w:r>
      <w:r>
        <w:rPr>
          <w:w w:val="105"/>
        </w:rPr>
        <w:t>порядке,</w:t>
      </w:r>
      <w:r>
        <w:rPr>
          <w:spacing w:val="-6"/>
          <w:w w:val="105"/>
        </w:rPr>
        <w:t xml:space="preserve"> </w:t>
      </w:r>
      <w:r>
        <w:rPr>
          <w:w w:val="105"/>
        </w:rPr>
        <w:t>по</w:t>
      </w:r>
      <w:r>
        <w:rPr>
          <w:spacing w:val="-6"/>
          <w:w w:val="105"/>
        </w:rPr>
        <w:t xml:space="preserve"> </w:t>
      </w:r>
      <w:r>
        <w:rPr>
          <w:w w:val="105"/>
        </w:rPr>
        <w:t>окончании работы убирать все со стола;</w:t>
      </w:r>
    </w:p>
    <w:p w:rsidR="00AA1588" w:rsidRDefault="004068EC" w:rsidP="00AA1588">
      <w:pPr>
        <w:pStyle w:val="a3"/>
        <w:spacing w:before="60"/>
        <w:ind w:left="720" w:firstLine="366"/>
      </w:pPr>
      <w:r>
        <w:rPr>
          <w:b/>
          <w:w w:val="105"/>
        </w:rPr>
        <w:t>поощрять</w:t>
      </w:r>
      <w:r>
        <w:rPr>
          <w:b/>
          <w:spacing w:val="-6"/>
          <w:w w:val="105"/>
        </w:rPr>
        <w:t xml:space="preserve"> </w:t>
      </w:r>
      <w:r>
        <w:rPr>
          <w:w w:val="105"/>
        </w:rPr>
        <w:t>детей</w:t>
      </w:r>
      <w:r>
        <w:rPr>
          <w:spacing w:val="-4"/>
          <w:w w:val="105"/>
        </w:rPr>
        <w:t xml:space="preserve"> </w:t>
      </w:r>
      <w:r>
        <w:rPr>
          <w:w w:val="105"/>
        </w:rPr>
        <w:t>воплощать</w:t>
      </w:r>
      <w:r>
        <w:rPr>
          <w:spacing w:val="-3"/>
          <w:w w:val="105"/>
        </w:rPr>
        <w:t xml:space="preserve"> </w:t>
      </w:r>
      <w:r>
        <w:rPr>
          <w:w w:val="105"/>
        </w:rPr>
        <w:t>в</w:t>
      </w:r>
      <w:r>
        <w:rPr>
          <w:spacing w:val="-7"/>
          <w:w w:val="105"/>
        </w:rPr>
        <w:t xml:space="preserve"> </w:t>
      </w:r>
      <w:r>
        <w:rPr>
          <w:w w:val="105"/>
        </w:rPr>
        <w:t>художественной</w:t>
      </w:r>
      <w:r>
        <w:rPr>
          <w:spacing w:val="-4"/>
          <w:w w:val="105"/>
        </w:rPr>
        <w:t xml:space="preserve"> </w:t>
      </w:r>
      <w:r>
        <w:rPr>
          <w:w w:val="105"/>
        </w:rPr>
        <w:t>форме</w:t>
      </w:r>
      <w:r>
        <w:rPr>
          <w:spacing w:val="-5"/>
          <w:w w:val="105"/>
        </w:rPr>
        <w:t xml:space="preserve"> </w:t>
      </w:r>
      <w:r>
        <w:rPr>
          <w:w w:val="105"/>
        </w:rPr>
        <w:t>свои</w:t>
      </w:r>
      <w:r>
        <w:rPr>
          <w:spacing w:val="-4"/>
          <w:w w:val="105"/>
        </w:rPr>
        <w:t xml:space="preserve"> </w:t>
      </w:r>
      <w:r>
        <w:rPr>
          <w:w w:val="105"/>
        </w:rPr>
        <w:t>представления,</w:t>
      </w:r>
      <w:r>
        <w:rPr>
          <w:spacing w:val="-7"/>
          <w:w w:val="105"/>
        </w:rPr>
        <w:t xml:space="preserve"> </w:t>
      </w:r>
      <w:r>
        <w:rPr>
          <w:w w:val="105"/>
        </w:rPr>
        <w:t>переживания,</w:t>
      </w:r>
      <w:r>
        <w:rPr>
          <w:spacing w:val="-7"/>
          <w:w w:val="105"/>
        </w:rPr>
        <w:t xml:space="preserve"> </w:t>
      </w:r>
      <w:r>
        <w:rPr>
          <w:w w:val="105"/>
        </w:rPr>
        <w:t>чувства, мысли;</w:t>
      </w:r>
      <w:r>
        <w:rPr>
          <w:spacing w:val="-3"/>
          <w:w w:val="105"/>
        </w:rPr>
        <w:t xml:space="preserve"> </w:t>
      </w:r>
      <w:r>
        <w:rPr>
          <w:w w:val="105"/>
        </w:rPr>
        <w:t>поддерживать личностное</w:t>
      </w:r>
      <w:r>
        <w:rPr>
          <w:spacing w:val="-4"/>
          <w:w w:val="105"/>
        </w:rPr>
        <w:t xml:space="preserve"> </w:t>
      </w:r>
      <w:r>
        <w:rPr>
          <w:w w:val="105"/>
        </w:rPr>
        <w:t>творческое</w:t>
      </w:r>
      <w:r>
        <w:rPr>
          <w:spacing w:val="-4"/>
          <w:w w:val="105"/>
        </w:rPr>
        <w:t xml:space="preserve"> </w:t>
      </w:r>
      <w:r>
        <w:rPr>
          <w:w w:val="105"/>
        </w:rPr>
        <w:t>начало</w:t>
      </w:r>
      <w:r>
        <w:rPr>
          <w:spacing w:val="-2"/>
          <w:w w:val="105"/>
        </w:rPr>
        <w:t xml:space="preserve"> </w:t>
      </w:r>
      <w:r>
        <w:rPr>
          <w:w w:val="105"/>
        </w:rPr>
        <w:t>в</w:t>
      </w:r>
      <w:r>
        <w:rPr>
          <w:spacing w:val="-4"/>
          <w:w w:val="105"/>
        </w:rPr>
        <w:t xml:space="preserve"> </w:t>
      </w:r>
      <w:r>
        <w:rPr>
          <w:w w:val="105"/>
        </w:rPr>
        <w:t>процессе</w:t>
      </w:r>
      <w:r>
        <w:rPr>
          <w:spacing w:val="-2"/>
          <w:w w:val="105"/>
        </w:rPr>
        <w:t xml:space="preserve"> </w:t>
      </w:r>
      <w:r>
        <w:rPr>
          <w:w w:val="105"/>
        </w:rPr>
        <w:t>восприятия</w:t>
      </w:r>
      <w:r>
        <w:rPr>
          <w:spacing w:val="-4"/>
          <w:w w:val="105"/>
        </w:rPr>
        <w:t xml:space="preserve"> </w:t>
      </w:r>
      <w:r>
        <w:rPr>
          <w:w w:val="105"/>
        </w:rPr>
        <w:t>прекрасного</w:t>
      </w:r>
      <w:r>
        <w:rPr>
          <w:spacing w:val="-2"/>
          <w:w w:val="105"/>
        </w:rPr>
        <w:t xml:space="preserve"> </w:t>
      </w:r>
      <w:r>
        <w:rPr>
          <w:w w:val="105"/>
        </w:rPr>
        <w:t>и</w:t>
      </w:r>
      <w:r>
        <w:rPr>
          <w:spacing w:val="-1"/>
          <w:w w:val="105"/>
        </w:rPr>
        <w:t xml:space="preserve"> </w:t>
      </w:r>
      <w:r>
        <w:rPr>
          <w:w w:val="105"/>
        </w:rPr>
        <w:t>собственной изобразительной деятельности;</w:t>
      </w:r>
    </w:p>
    <w:p w:rsidR="00AA1588" w:rsidRDefault="004068EC" w:rsidP="00AA1588">
      <w:pPr>
        <w:pStyle w:val="a3"/>
        <w:spacing w:before="60"/>
        <w:ind w:left="720" w:firstLine="366"/>
        <w:rPr>
          <w:spacing w:val="-2"/>
          <w:w w:val="105"/>
        </w:rPr>
      </w:pPr>
      <w:r>
        <w:rPr>
          <w:b/>
          <w:w w:val="105"/>
        </w:rPr>
        <w:t>развивать</w:t>
      </w:r>
      <w:r>
        <w:rPr>
          <w:b/>
          <w:spacing w:val="-6"/>
          <w:w w:val="105"/>
        </w:rPr>
        <w:t xml:space="preserve"> </w:t>
      </w:r>
      <w:r>
        <w:rPr>
          <w:w w:val="105"/>
        </w:rPr>
        <w:t>художественно-творческие</w:t>
      </w:r>
      <w:r>
        <w:rPr>
          <w:spacing w:val="-6"/>
          <w:w w:val="105"/>
        </w:rPr>
        <w:t xml:space="preserve"> </w:t>
      </w:r>
      <w:r>
        <w:rPr>
          <w:w w:val="105"/>
        </w:rPr>
        <w:t>способности</w:t>
      </w:r>
      <w:r>
        <w:rPr>
          <w:spacing w:val="-5"/>
          <w:w w:val="105"/>
        </w:rPr>
        <w:t xml:space="preserve"> </w:t>
      </w:r>
      <w:r>
        <w:rPr>
          <w:w w:val="105"/>
        </w:rPr>
        <w:t>у</w:t>
      </w:r>
      <w:r>
        <w:rPr>
          <w:spacing w:val="-7"/>
          <w:w w:val="105"/>
        </w:rPr>
        <w:t xml:space="preserve"> </w:t>
      </w:r>
      <w:r>
        <w:rPr>
          <w:w w:val="105"/>
        </w:rPr>
        <w:t>детей</w:t>
      </w:r>
      <w:r>
        <w:rPr>
          <w:spacing w:val="-5"/>
          <w:w w:val="105"/>
        </w:rPr>
        <w:t xml:space="preserve"> </w:t>
      </w:r>
      <w:r>
        <w:rPr>
          <w:w w:val="105"/>
        </w:rPr>
        <w:t>в</w:t>
      </w:r>
      <w:r>
        <w:rPr>
          <w:spacing w:val="-6"/>
          <w:w w:val="105"/>
        </w:rPr>
        <w:t xml:space="preserve"> </w:t>
      </w:r>
      <w:r>
        <w:rPr>
          <w:w w:val="105"/>
        </w:rPr>
        <w:t>различных</w:t>
      </w:r>
      <w:r>
        <w:rPr>
          <w:spacing w:val="-7"/>
          <w:w w:val="105"/>
        </w:rPr>
        <w:t xml:space="preserve"> </w:t>
      </w:r>
      <w:r>
        <w:rPr>
          <w:w w:val="105"/>
        </w:rPr>
        <w:t>видах</w:t>
      </w:r>
      <w:r>
        <w:rPr>
          <w:spacing w:val="-7"/>
          <w:w w:val="105"/>
        </w:rPr>
        <w:t xml:space="preserve"> </w:t>
      </w:r>
      <w:r>
        <w:rPr>
          <w:w w:val="105"/>
        </w:rPr>
        <w:t xml:space="preserve">изобразительной </w:t>
      </w:r>
      <w:r>
        <w:rPr>
          <w:spacing w:val="-2"/>
          <w:w w:val="105"/>
        </w:rPr>
        <w:t>деятельности;</w:t>
      </w:r>
    </w:p>
    <w:p w:rsidR="00AA1588" w:rsidRDefault="004068EC" w:rsidP="00AA1588">
      <w:pPr>
        <w:pStyle w:val="a3"/>
        <w:spacing w:before="60"/>
        <w:ind w:left="720" w:firstLine="366"/>
        <w:rPr>
          <w:spacing w:val="-2"/>
        </w:rPr>
      </w:pPr>
      <w:r>
        <w:rPr>
          <w:b/>
        </w:rPr>
        <w:t>создавать</w:t>
      </w:r>
      <w:r>
        <w:rPr>
          <w:b/>
          <w:spacing w:val="-5"/>
        </w:rPr>
        <w:t xml:space="preserve"> </w:t>
      </w:r>
      <w:r>
        <w:t>условия</w:t>
      </w:r>
      <w:r>
        <w:rPr>
          <w:spacing w:val="-3"/>
        </w:rPr>
        <w:t xml:space="preserve"> </w:t>
      </w:r>
      <w:r>
        <w:t>для</w:t>
      </w:r>
      <w:r>
        <w:rPr>
          <w:spacing w:val="-3"/>
        </w:rPr>
        <w:t xml:space="preserve"> </w:t>
      </w:r>
      <w:r>
        <w:t>самостоятельного</w:t>
      </w:r>
      <w:r>
        <w:rPr>
          <w:spacing w:val="-2"/>
        </w:rPr>
        <w:t xml:space="preserve"> </w:t>
      </w:r>
      <w:r>
        <w:t>художественного</w:t>
      </w:r>
      <w:r>
        <w:rPr>
          <w:spacing w:val="-3"/>
        </w:rPr>
        <w:t xml:space="preserve"> </w:t>
      </w:r>
      <w:r>
        <w:t>творчества</w:t>
      </w:r>
      <w:r>
        <w:rPr>
          <w:spacing w:val="-3"/>
        </w:rPr>
        <w:t xml:space="preserve"> </w:t>
      </w:r>
      <w:r>
        <w:rPr>
          <w:spacing w:val="-2"/>
        </w:rPr>
        <w:t>детей;</w:t>
      </w:r>
    </w:p>
    <w:p w:rsidR="00EE0CCC" w:rsidRDefault="004068EC" w:rsidP="00AA1588">
      <w:pPr>
        <w:pStyle w:val="a3"/>
        <w:spacing w:before="60"/>
        <w:ind w:left="720" w:firstLine="366"/>
      </w:pPr>
      <w:r>
        <w:rPr>
          <w:b/>
        </w:rPr>
        <w:t>воспитывать</w:t>
      </w:r>
      <w:r>
        <w:rPr>
          <w:b/>
          <w:spacing w:val="-5"/>
        </w:rPr>
        <w:t xml:space="preserve"> </w:t>
      </w:r>
      <w:r>
        <w:t>у</w:t>
      </w:r>
      <w:r>
        <w:rPr>
          <w:spacing w:val="-3"/>
        </w:rPr>
        <w:t xml:space="preserve"> </w:t>
      </w:r>
      <w:r>
        <w:t>детей</w:t>
      </w:r>
      <w:r>
        <w:rPr>
          <w:spacing w:val="-4"/>
        </w:rPr>
        <w:t xml:space="preserve"> </w:t>
      </w:r>
      <w:r>
        <w:t>желание</w:t>
      </w:r>
      <w:r>
        <w:rPr>
          <w:spacing w:val="-4"/>
        </w:rPr>
        <w:t xml:space="preserve"> </w:t>
      </w:r>
      <w:r>
        <w:t>проявлять</w:t>
      </w:r>
      <w:r>
        <w:rPr>
          <w:spacing w:val="-2"/>
        </w:rPr>
        <w:t xml:space="preserve"> </w:t>
      </w:r>
      <w:r>
        <w:t>дружелюбие</w:t>
      </w:r>
      <w:r>
        <w:rPr>
          <w:spacing w:val="-5"/>
        </w:rPr>
        <w:t xml:space="preserve"> </w:t>
      </w:r>
      <w:r>
        <w:t>при</w:t>
      </w:r>
      <w:r>
        <w:rPr>
          <w:spacing w:val="-3"/>
        </w:rPr>
        <w:t xml:space="preserve"> </w:t>
      </w:r>
      <w:r>
        <w:t>оценке</w:t>
      </w:r>
      <w:r>
        <w:rPr>
          <w:spacing w:val="-4"/>
        </w:rPr>
        <w:t xml:space="preserve"> </w:t>
      </w:r>
      <w:r>
        <w:t>работ</w:t>
      </w:r>
      <w:r>
        <w:rPr>
          <w:spacing w:val="-4"/>
        </w:rPr>
        <w:t xml:space="preserve"> </w:t>
      </w:r>
      <w:r>
        <w:t>других</w:t>
      </w:r>
      <w:r>
        <w:rPr>
          <w:spacing w:val="2"/>
        </w:rPr>
        <w:t xml:space="preserve"> </w:t>
      </w:r>
      <w:r>
        <w:rPr>
          <w:spacing w:val="-2"/>
        </w:rPr>
        <w:t>детей;</w:t>
      </w:r>
    </w:p>
    <w:p w:rsidR="00EE0CCC" w:rsidRDefault="004068EC">
      <w:pPr>
        <w:pStyle w:val="4"/>
        <w:numPr>
          <w:ilvl w:val="0"/>
          <w:numId w:val="221"/>
        </w:numPr>
        <w:tabs>
          <w:tab w:val="left" w:pos="1346"/>
        </w:tabs>
        <w:spacing w:before="262"/>
        <w:ind w:left="1346" w:hanging="303"/>
        <w:jc w:val="left"/>
      </w:pPr>
      <w:r>
        <w:t>конструктивная</w:t>
      </w:r>
      <w:r>
        <w:rPr>
          <w:spacing w:val="-10"/>
        </w:rPr>
        <w:t xml:space="preserve"> </w:t>
      </w:r>
      <w:r>
        <w:rPr>
          <w:spacing w:val="-2"/>
        </w:rPr>
        <w:t>деятельность:</w:t>
      </w:r>
    </w:p>
    <w:p w:rsidR="00AA1588" w:rsidRDefault="004068EC" w:rsidP="00AA1588">
      <w:pPr>
        <w:pStyle w:val="a3"/>
        <w:spacing w:line="295" w:lineRule="auto"/>
        <w:ind w:left="323" w:right="1035" w:firstLine="715"/>
      </w:pPr>
      <w:r>
        <w:rPr>
          <w:b/>
          <w:w w:val="105"/>
        </w:rPr>
        <w:t>продолжать</w:t>
      </w:r>
      <w:r>
        <w:rPr>
          <w:b/>
          <w:spacing w:val="-3"/>
          <w:w w:val="105"/>
        </w:rPr>
        <w:t xml:space="preserve"> </w:t>
      </w:r>
      <w:r>
        <w:rPr>
          <w:w w:val="105"/>
        </w:rPr>
        <w:t>развивать у</w:t>
      </w:r>
      <w:r>
        <w:rPr>
          <w:spacing w:val="-15"/>
          <w:w w:val="105"/>
        </w:rPr>
        <w:t xml:space="preserve"> </w:t>
      </w:r>
      <w:r>
        <w:rPr>
          <w:w w:val="105"/>
        </w:rPr>
        <w:t>детей</w:t>
      </w:r>
      <w:r>
        <w:rPr>
          <w:spacing w:val="-10"/>
          <w:w w:val="105"/>
        </w:rPr>
        <w:t xml:space="preserve"> </w:t>
      </w:r>
      <w:r>
        <w:rPr>
          <w:w w:val="105"/>
        </w:rPr>
        <w:t>способность различать</w:t>
      </w:r>
      <w:r>
        <w:rPr>
          <w:spacing w:val="-8"/>
          <w:w w:val="105"/>
        </w:rPr>
        <w:t xml:space="preserve"> </w:t>
      </w:r>
      <w:r>
        <w:rPr>
          <w:w w:val="105"/>
        </w:rPr>
        <w:t>и</w:t>
      </w:r>
      <w:r>
        <w:rPr>
          <w:spacing w:val="-16"/>
          <w:w w:val="105"/>
        </w:rPr>
        <w:t xml:space="preserve"> </w:t>
      </w:r>
      <w:r>
        <w:rPr>
          <w:w w:val="105"/>
        </w:rPr>
        <w:t>называть</w:t>
      </w:r>
      <w:r>
        <w:rPr>
          <w:spacing w:val="-9"/>
          <w:w w:val="105"/>
        </w:rPr>
        <w:t xml:space="preserve"> </w:t>
      </w:r>
      <w:r>
        <w:rPr>
          <w:w w:val="105"/>
        </w:rPr>
        <w:t>строительные детали (куб,</w:t>
      </w:r>
      <w:r>
        <w:rPr>
          <w:spacing w:val="40"/>
          <w:w w:val="105"/>
        </w:rPr>
        <w:t xml:space="preserve"> </w:t>
      </w:r>
      <w:r>
        <w:rPr>
          <w:w w:val="105"/>
        </w:rPr>
        <w:t>пластина,</w:t>
      </w:r>
      <w:r>
        <w:rPr>
          <w:spacing w:val="40"/>
          <w:w w:val="105"/>
        </w:rPr>
        <w:t xml:space="preserve"> </w:t>
      </w:r>
      <w:r>
        <w:rPr>
          <w:w w:val="105"/>
        </w:rPr>
        <w:t>кирпичик,</w:t>
      </w:r>
      <w:r>
        <w:rPr>
          <w:spacing w:val="40"/>
          <w:w w:val="105"/>
        </w:rPr>
        <w:t xml:space="preserve"> </w:t>
      </w:r>
      <w:r>
        <w:rPr>
          <w:w w:val="105"/>
        </w:rPr>
        <w:t>брусок);</w:t>
      </w:r>
      <w:r>
        <w:rPr>
          <w:spacing w:val="40"/>
          <w:w w:val="105"/>
        </w:rPr>
        <w:t xml:space="preserve"> </w:t>
      </w:r>
      <w:r>
        <w:rPr>
          <w:w w:val="105"/>
        </w:rPr>
        <w:t>использовать</w:t>
      </w:r>
      <w:r>
        <w:rPr>
          <w:spacing w:val="40"/>
          <w:w w:val="105"/>
        </w:rPr>
        <w:t xml:space="preserve"> </w:t>
      </w:r>
      <w:r>
        <w:rPr>
          <w:w w:val="105"/>
        </w:rPr>
        <w:t>их</w:t>
      </w:r>
      <w:r>
        <w:rPr>
          <w:spacing w:val="40"/>
          <w:w w:val="105"/>
        </w:rPr>
        <w:t xml:space="preserve"> </w:t>
      </w:r>
      <w:r>
        <w:rPr>
          <w:w w:val="105"/>
        </w:rPr>
        <w:t>с</w:t>
      </w:r>
      <w:r>
        <w:rPr>
          <w:spacing w:val="40"/>
          <w:w w:val="105"/>
        </w:rPr>
        <w:t xml:space="preserve"> </w:t>
      </w:r>
      <w:r>
        <w:rPr>
          <w:w w:val="105"/>
        </w:rPr>
        <w:t>учётом</w:t>
      </w:r>
      <w:r>
        <w:rPr>
          <w:spacing w:val="80"/>
          <w:w w:val="105"/>
        </w:rPr>
        <w:t xml:space="preserve"> </w:t>
      </w:r>
      <w:r>
        <w:rPr>
          <w:w w:val="105"/>
        </w:rPr>
        <w:t>конструктивных</w:t>
      </w:r>
      <w:r>
        <w:rPr>
          <w:spacing w:val="40"/>
          <w:w w:val="105"/>
        </w:rPr>
        <w:t xml:space="preserve"> </w:t>
      </w:r>
      <w:r>
        <w:rPr>
          <w:w w:val="105"/>
        </w:rPr>
        <w:t>свойств</w:t>
      </w:r>
      <w:r>
        <w:rPr>
          <w:spacing w:val="40"/>
          <w:w w:val="105"/>
        </w:rPr>
        <w:t xml:space="preserve"> </w:t>
      </w:r>
      <w:r>
        <w:rPr>
          <w:w w:val="105"/>
        </w:rPr>
        <w:t>(устойчивость, форма, величина);</w:t>
      </w:r>
    </w:p>
    <w:p w:rsidR="00AA1588" w:rsidRDefault="004068EC" w:rsidP="00AA1588">
      <w:pPr>
        <w:pStyle w:val="a3"/>
        <w:spacing w:line="295" w:lineRule="auto"/>
        <w:ind w:left="323" w:right="1035" w:firstLine="715"/>
        <w:rPr>
          <w:spacing w:val="-2"/>
        </w:rPr>
      </w:pPr>
      <w:r>
        <w:rPr>
          <w:b/>
        </w:rPr>
        <w:t>формировать</w:t>
      </w:r>
      <w:r>
        <w:rPr>
          <w:b/>
          <w:spacing w:val="-5"/>
        </w:rPr>
        <w:t xml:space="preserve"> </w:t>
      </w:r>
      <w:r>
        <w:t>умение</w:t>
      </w:r>
      <w:r>
        <w:rPr>
          <w:spacing w:val="-4"/>
        </w:rPr>
        <w:t xml:space="preserve"> </w:t>
      </w:r>
      <w:r>
        <w:t>у</w:t>
      </w:r>
      <w:r>
        <w:rPr>
          <w:spacing w:val="-6"/>
        </w:rPr>
        <w:t xml:space="preserve"> </w:t>
      </w:r>
      <w:r>
        <w:t>детей</w:t>
      </w:r>
      <w:r>
        <w:rPr>
          <w:spacing w:val="-3"/>
        </w:rPr>
        <w:t xml:space="preserve"> </w:t>
      </w:r>
      <w:r>
        <w:t>сооружать</w:t>
      </w:r>
      <w:r>
        <w:rPr>
          <w:spacing w:val="-2"/>
        </w:rPr>
        <w:t xml:space="preserve"> </w:t>
      </w:r>
      <w:r>
        <w:t>постройки</w:t>
      </w:r>
      <w:r>
        <w:rPr>
          <w:spacing w:val="-5"/>
        </w:rPr>
        <w:t xml:space="preserve"> </w:t>
      </w:r>
      <w:r>
        <w:t>из</w:t>
      </w:r>
      <w:r>
        <w:rPr>
          <w:spacing w:val="-5"/>
        </w:rPr>
        <w:t xml:space="preserve"> </w:t>
      </w:r>
      <w:r>
        <w:t>крупного</w:t>
      </w:r>
      <w:r>
        <w:rPr>
          <w:spacing w:val="-3"/>
        </w:rPr>
        <w:t xml:space="preserve"> </w:t>
      </w:r>
      <w:r>
        <w:t>и</w:t>
      </w:r>
      <w:r>
        <w:rPr>
          <w:spacing w:val="-3"/>
        </w:rPr>
        <w:t xml:space="preserve"> </w:t>
      </w:r>
      <w:r>
        <w:t>мелкого</w:t>
      </w:r>
      <w:r>
        <w:rPr>
          <w:spacing w:val="-3"/>
        </w:rPr>
        <w:t xml:space="preserve"> </w:t>
      </w:r>
      <w:r>
        <w:t>строительного</w:t>
      </w:r>
      <w:r>
        <w:rPr>
          <w:spacing w:val="2"/>
        </w:rPr>
        <w:t xml:space="preserve"> </w:t>
      </w:r>
      <w:r>
        <w:rPr>
          <w:spacing w:val="-2"/>
        </w:rPr>
        <w:t>материала;</w:t>
      </w:r>
    </w:p>
    <w:p w:rsidR="00AA1588" w:rsidRDefault="004068EC" w:rsidP="00AA1588">
      <w:pPr>
        <w:pStyle w:val="a3"/>
        <w:spacing w:line="295" w:lineRule="auto"/>
        <w:ind w:left="323" w:right="1035" w:firstLine="715"/>
        <w:rPr>
          <w:spacing w:val="-2"/>
        </w:rPr>
      </w:pPr>
      <w:r>
        <w:rPr>
          <w:b/>
          <w:w w:val="105"/>
        </w:rPr>
        <w:t>обучать</w:t>
      </w:r>
      <w:r>
        <w:rPr>
          <w:b/>
          <w:spacing w:val="-12"/>
          <w:w w:val="105"/>
        </w:rPr>
        <w:t xml:space="preserve"> </w:t>
      </w:r>
      <w:r>
        <w:rPr>
          <w:w w:val="105"/>
        </w:rPr>
        <w:t>конструированию</w:t>
      </w:r>
      <w:r>
        <w:rPr>
          <w:spacing w:val="-11"/>
          <w:w w:val="105"/>
        </w:rPr>
        <w:t xml:space="preserve"> </w:t>
      </w:r>
      <w:r>
        <w:rPr>
          <w:w w:val="105"/>
        </w:rPr>
        <w:t>из</w:t>
      </w:r>
      <w:r>
        <w:rPr>
          <w:spacing w:val="-12"/>
          <w:w w:val="105"/>
        </w:rPr>
        <w:t xml:space="preserve"> </w:t>
      </w:r>
      <w:r>
        <w:rPr>
          <w:spacing w:val="-2"/>
          <w:w w:val="105"/>
        </w:rPr>
        <w:t>бумаги;</w:t>
      </w:r>
    </w:p>
    <w:p w:rsidR="00EE0CCC" w:rsidRPr="00AA1588" w:rsidRDefault="004068EC" w:rsidP="00AA1588">
      <w:pPr>
        <w:pStyle w:val="a3"/>
        <w:spacing w:line="295" w:lineRule="auto"/>
        <w:ind w:left="323" w:right="1035" w:firstLine="715"/>
        <w:rPr>
          <w:spacing w:val="-2"/>
        </w:rPr>
      </w:pPr>
      <w:r>
        <w:rPr>
          <w:b/>
        </w:rPr>
        <w:t>приобщать</w:t>
      </w:r>
      <w:r>
        <w:rPr>
          <w:b/>
          <w:spacing w:val="-9"/>
        </w:rPr>
        <w:t xml:space="preserve"> </w:t>
      </w:r>
      <w:r>
        <w:t>детей</w:t>
      </w:r>
      <w:r>
        <w:rPr>
          <w:spacing w:val="-7"/>
        </w:rPr>
        <w:t xml:space="preserve"> </w:t>
      </w:r>
      <w:r>
        <w:t>к</w:t>
      </w:r>
      <w:r>
        <w:rPr>
          <w:spacing w:val="-7"/>
        </w:rPr>
        <w:t xml:space="preserve"> </w:t>
      </w:r>
      <w:r>
        <w:t>изготовлению</w:t>
      </w:r>
      <w:r>
        <w:rPr>
          <w:spacing w:val="-6"/>
        </w:rPr>
        <w:t xml:space="preserve"> </w:t>
      </w:r>
      <w:r>
        <w:t>поделок</w:t>
      </w:r>
      <w:r>
        <w:rPr>
          <w:spacing w:val="-5"/>
        </w:rPr>
        <w:t xml:space="preserve"> </w:t>
      </w:r>
      <w:r>
        <w:t>из</w:t>
      </w:r>
      <w:r>
        <w:rPr>
          <w:spacing w:val="-7"/>
        </w:rPr>
        <w:t xml:space="preserve"> </w:t>
      </w:r>
      <w:r>
        <w:t>природного</w:t>
      </w:r>
      <w:r>
        <w:rPr>
          <w:spacing w:val="48"/>
        </w:rPr>
        <w:t xml:space="preserve"> </w:t>
      </w:r>
      <w:r>
        <w:rPr>
          <w:spacing w:val="-2"/>
        </w:rPr>
        <w:t>материала.</w:t>
      </w:r>
    </w:p>
    <w:p w:rsidR="00EE0CCC" w:rsidRDefault="004068EC">
      <w:pPr>
        <w:pStyle w:val="4"/>
        <w:numPr>
          <w:ilvl w:val="0"/>
          <w:numId w:val="221"/>
        </w:numPr>
        <w:tabs>
          <w:tab w:val="left" w:pos="1329"/>
        </w:tabs>
        <w:spacing w:before="240"/>
        <w:ind w:left="1329" w:hanging="303"/>
        <w:jc w:val="left"/>
      </w:pPr>
      <w:r>
        <w:t>музыкальная</w:t>
      </w:r>
      <w:r>
        <w:rPr>
          <w:spacing w:val="8"/>
        </w:rPr>
        <w:t xml:space="preserve"> </w:t>
      </w:r>
      <w:r>
        <w:rPr>
          <w:spacing w:val="-2"/>
        </w:rPr>
        <w:t>деятельность:</w:t>
      </w:r>
    </w:p>
    <w:p w:rsidR="00AA1588" w:rsidRDefault="004068EC" w:rsidP="00AA1588">
      <w:pPr>
        <w:pStyle w:val="a3"/>
        <w:tabs>
          <w:tab w:val="left" w:pos="5748"/>
          <w:tab w:val="left" w:pos="6811"/>
          <w:tab w:val="left" w:pos="7930"/>
          <w:tab w:val="left" w:pos="8395"/>
        </w:tabs>
        <w:spacing w:line="292" w:lineRule="auto"/>
        <w:ind w:left="318" w:right="1534" w:firstLine="715"/>
      </w:pPr>
      <w:r>
        <w:rPr>
          <w:b/>
        </w:rPr>
        <w:lastRenderedPageBreak/>
        <w:t>продолжать</w:t>
      </w:r>
      <w:r>
        <w:rPr>
          <w:b/>
          <w:spacing w:val="40"/>
        </w:rPr>
        <w:t xml:space="preserve"> </w:t>
      </w:r>
      <w:r>
        <w:t>развивать</w:t>
      </w:r>
      <w:r>
        <w:rPr>
          <w:spacing w:val="40"/>
        </w:rPr>
        <w:t xml:space="preserve"> </w:t>
      </w:r>
      <w:r>
        <w:t>у</w:t>
      </w:r>
      <w:r>
        <w:rPr>
          <w:spacing w:val="40"/>
        </w:rPr>
        <w:t xml:space="preserve"> </w:t>
      </w:r>
      <w:r>
        <w:t>детей</w:t>
      </w:r>
      <w:r>
        <w:rPr>
          <w:spacing w:val="40"/>
        </w:rPr>
        <w:t xml:space="preserve"> </w:t>
      </w:r>
      <w:r>
        <w:t>интерес</w:t>
      </w:r>
      <w:r>
        <w:rPr>
          <w:spacing w:val="40"/>
        </w:rPr>
        <w:t xml:space="preserve"> </w:t>
      </w:r>
      <w:r>
        <w:t>к</w:t>
      </w:r>
      <w:r>
        <w:tab/>
      </w:r>
      <w:r>
        <w:rPr>
          <w:spacing w:val="-2"/>
        </w:rPr>
        <w:t>музыке,</w:t>
      </w:r>
      <w:r>
        <w:tab/>
      </w:r>
      <w:r>
        <w:rPr>
          <w:spacing w:val="-2"/>
        </w:rPr>
        <w:t>желание</w:t>
      </w:r>
      <w:r>
        <w:tab/>
      </w:r>
      <w:r>
        <w:rPr>
          <w:spacing w:val="-6"/>
        </w:rPr>
        <w:t>её</w:t>
      </w:r>
      <w:r>
        <w:tab/>
        <w:t>слушать,</w:t>
      </w:r>
      <w:r>
        <w:rPr>
          <w:spacing w:val="-1"/>
        </w:rPr>
        <w:t xml:space="preserve"> </w:t>
      </w:r>
      <w:r>
        <w:t>вызывать эмоциональную отзывчивость при</w:t>
      </w:r>
      <w:r>
        <w:rPr>
          <w:spacing w:val="40"/>
        </w:rPr>
        <w:t xml:space="preserve"> </w:t>
      </w:r>
      <w:r>
        <w:t>восприятии</w:t>
      </w:r>
      <w:r>
        <w:rPr>
          <w:spacing w:val="40"/>
        </w:rPr>
        <w:t xml:space="preserve"> </w:t>
      </w:r>
      <w:r>
        <w:rPr>
          <w:position w:val="1"/>
        </w:rPr>
        <w:t xml:space="preserve">музыкальных </w:t>
      </w:r>
      <w:r>
        <w:t>произведений;</w:t>
      </w:r>
    </w:p>
    <w:p w:rsidR="00AA1588" w:rsidRDefault="004068EC" w:rsidP="00AA1588">
      <w:pPr>
        <w:pStyle w:val="a3"/>
        <w:tabs>
          <w:tab w:val="left" w:pos="5748"/>
          <w:tab w:val="left" w:pos="6811"/>
          <w:tab w:val="left" w:pos="7930"/>
          <w:tab w:val="left" w:pos="8395"/>
        </w:tabs>
        <w:spacing w:line="292" w:lineRule="auto"/>
        <w:ind w:left="318" w:right="1534" w:firstLine="715"/>
      </w:pPr>
      <w:r>
        <w:rPr>
          <w:b/>
        </w:rPr>
        <w:t>обогащать</w:t>
      </w:r>
      <w:r>
        <w:rPr>
          <w:b/>
          <w:spacing w:val="-6"/>
        </w:rPr>
        <w:t xml:space="preserve"> </w:t>
      </w:r>
      <w:r>
        <w:t>музыкальные</w:t>
      </w:r>
      <w:r>
        <w:rPr>
          <w:spacing w:val="-8"/>
        </w:rPr>
        <w:t xml:space="preserve"> </w:t>
      </w:r>
      <w:r>
        <w:t>впечатления</w:t>
      </w:r>
      <w:r>
        <w:rPr>
          <w:spacing w:val="-6"/>
        </w:rPr>
        <w:t xml:space="preserve"> </w:t>
      </w:r>
      <w:r>
        <w:t>детей,</w:t>
      </w:r>
      <w:r>
        <w:rPr>
          <w:spacing w:val="-6"/>
        </w:rPr>
        <w:t xml:space="preserve"> </w:t>
      </w:r>
      <w:r>
        <w:t>способствовать</w:t>
      </w:r>
      <w:r>
        <w:rPr>
          <w:spacing w:val="-5"/>
        </w:rPr>
        <w:t xml:space="preserve"> </w:t>
      </w:r>
      <w:r>
        <w:t>дальнейшему</w:t>
      </w:r>
      <w:r>
        <w:rPr>
          <w:spacing w:val="-6"/>
        </w:rPr>
        <w:t xml:space="preserve"> </w:t>
      </w:r>
      <w:r>
        <w:t>развитию</w:t>
      </w:r>
      <w:r>
        <w:rPr>
          <w:spacing w:val="-6"/>
        </w:rPr>
        <w:t xml:space="preserve"> </w:t>
      </w:r>
      <w:r>
        <w:t>основ музыкальной культуры;</w:t>
      </w:r>
    </w:p>
    <w:p w:rsidR="00EE0CCC" w:rsidRDefault="004068EC" w:rsidP="00AA1588">
      <w:pPr>
        <w:pStyle w:val="a3"/>
        <w:tabs>
          <w:tab w:val="left" w:pos="5748"/>
          <w:tab w:val="left" w:pos="6811"/>
          <w:tab w:val="left" w:pos="7930"/>
          <w:tab w:val="left" w:pos="8395"/>
        </w:tabs>
        <w:spacing w:line="292" w:lineRule="auto"/>
        <w:ind w:left="318" w:right="1534" w:firstLine="715"/>
      </w:pPr>
      <w:r>
        <w:rPr>
          <w:b/>
        </w:rPr>
        <w:t xml:space="preserve">воспитывать </w:t>
      </w:r>
      <w:r>
        <w:t>слушательскую культуру</w:t>
      </w:r>
      <w:r>
        <w:rPr>
          <w:spacing w:val="-5"/>
        </w:rPr>
        <w:t xml:space="preserve"> </w:t>
      </w:r>
      <w:r>
        <w:t>детей;</w:t>
      </w:r>
      <w:r>
        <w:rPr>
          <w:spacing w:val="-2"/>
        </w:rPr>
        <w:t xml:space="preserve"> </w:t>
      </w:r>
      <w:r>
        <w:t xml:space="preserve">развивать музыкальность детей; воспитывать интерес </w:t>
      </w:r>
      <w:r>
        <w:rPr>
          <w:w w:val="105"/>
        </w:rPr>
        <w:t>и любовь к высокохудожественной музыке;</w:t>
      </w:r>
    </w:p>
    <w:p w:rsidR="00AA1588" w:rsidRDefault="004068EC" w:rsidP="00AA1588">
      <w:pPr>
        <w:pStyle w:val="a3"/>
        <w:spacing w:line="295" w:lineRule="auto"/>
        <w:ind w:left="383" w:right="671" w:firstLine="708"/>
        <w:rPr>
          <w:w w:val="105"/>
        </w:rPr>
      </w:pPr>
      <w:r>
        <w:rPr>
          <w:b/>
          <w:w w:val="105"/>
        </w:rPr>
        <w:t>продолжать</w:t>
      </w:r>
      <w:r>
        <w:rPr>
          <w:b/>
          <w:spacing w:val="-10"/>
          <w:w w:val="105"/>
        </w:rPr>
        <w:t xml:space="preserve"> </w:t>
      </w:r>
      <w:r>
        <w:rPr>
          <w:w w:val="105"/>
        </w:rPr>
        <w:t>формировать</w:t>
      </w:r>
      <w:r>
        <w:rPr>
          <w:spacing w:val="-9"/>
          <w:w w:val="105"/>
        </w:rPr>
        <w:t xml:space="preserve"> </w:t>
      </w:r>
      <w:r>
        <w:rPr>
          <w:w w:val="105"/>
        </w:rPr>
        <w:t>умение</w:t>
      </w:r>
      <w:r>
        <w:rPr>
          <w:spacing w:val="-12"/>
          <w:w w:val="105"/>
        </w:rPr>
        <w:t xml:space="preserve"> </w:t>
      </w:r>
      <w:r>
        <w:rPr>
          <w:w w:val="105"/>
        </w:rPr>
        <w:t>у</w:t>
      </w:r>
      <w:r>
        <w:rPr>
          <w:spacing w:val="-12"/>
          <w:w w:val="105"/>
        </w:rPr>
        <w:t xml:space="preserve"> </w:t>
      </w:r>
      <w:r>
        <w:rPr>
          <w:w w:val="105"/>
        </w:rPr>
        <w:t>детей</w:t>
      </w:r>
      <w:r>
        <w:rPr>
          <w:spacing w:val="-9"/>
          <w:w w:val="105"/>
        </w:rPr>
        <w:t xml:space="preserve"> </w:t>
      </w:r>
      <w:r>
        <w:rPr>
          <w:w w:val="105"/>
        </w:rPr>
        <w:t>различать</w:t>
      </w:r>
      <w:r>
        <w:rPr>
          <w:spacing w:val="-9"/>
          <w:w w:val="105"/>
        </w:rPr>
        <w:t xml:space="preserve"> </w:t>
      </w:r>
      <w:r>
        <w:rPr>
          <w:w w:val="105"/>
        </w:rPr>
        <w:t>средства</w:t>
      </w:r>
      <w:r>
        <w:rPr>
          <w:spacing w:val="-11"/>
          <w:w w:val="105"/>
        </w:rPr>
        <w:t xml:space="preserve"> </w:t>
      </w:r>
      <w:r>
        <w:rPr>
          <w:w w:val="105"/>
        </w:rPr>
        <w:t>выразительности</w:t>
      </w:r>
      <w:r>
        <w:rPr>
          <w:spacing w:val="-9"/>
          <w:w w:val="105"/>
        </w:rPr>
        <w:t xml:space="preserve"> </w:t>
      </w:r>
      <w:r>
        <w:rPr>
          <w:w w:val="105"/>
        </w:rPr>
        <w:t>в</w:t>
      </w:r>
      <w:r>
        <w:rPr>
          <w:spacing w:val="-7"/>
          <w:w w:val="105"/>
        </w:rPr>
        <w:t xml:space="preserve"> </w:t>
      </w:r>
      <w:r>
        <w:rPr>
          <w:w w:val="105"/>
        </w:rPr>
        <w:t>музыке, различать звуки по высоте;</w:t>
      </w:r>
    </w:p>
    <w:p w:rsidR="00AA1588" w:rsidRDefault="004068EC" w:rsidP="00AA1588">
      <w:pPr>
        <w:pStyle w:val="a3"/>
        <w:spacing w:line="295" w:lineRule="auto"/>
        <w:ind w:left="383" w:right="671" w:firstLine="708"/>
      </w:pPr>
      <w:r>
        <w:rPr>
          <w:b/>
        </w:rPr>
        <w:t>поддерживать</w:t>
      </w:r>
      <w:r>
        <w:rPr>
          <w:b/>
          <w:spacing w:val="-3"/>
        </w:rPr>
        <w:t xml:space="preserve"> </w:t>
      </w:r>
      <w:r>
        <w:t>у</w:t>
      </w:r>
      <w:r>
        <w:rPr>
          <w:spacing w:val="-10"/>
        </w:rPr>
        <w:t xml:space="preserve"> </w:t>
      </w:r>
      <w:r>
        <w:t>детей</w:t>
      </w:r>
      <w:r>
        <w:rPr>
          <w:spacing w:val="-5"/>
        </w:rPr>
        <w:t xml:space="preserve"> </w:t>
      </w:r>
      <w:r>
        <w:t>интерес</w:t>
      </w:r>
      <w:r>
        <w:rPr>
          <w:spacing w:val="-5"/>
        </w:rPr>
        <w:t xml:space="preserve"> </w:t>
      </w:r>
      <w:r>
        <w:t xml:space="preserve">к </w:t>
      </w:r>
      <w:r>
        <w:rPr>
          <w:spacing w:val="-2"/>
        </w:rPr>
        <w:t>пению;</w:t>
      </w:r>
    </w:p>
    <w:p w:rsidR="00AA1588" w:rsidRDefault="004068EC" w:rsidP="00AA1588">
      <w:pPr>
        <w:pStyle w:val="a3"/>
        <w:spacing w:line="295" w:lineRule="auto"/>
        <w:ind w:left="383" w:right="671" w:firstLine="708"/>
      </w:pPr>
      <w:r>
        <w:rPr>
          <w:b/>
          <w:w w:val="105"/>
        </w:rPr>
        <w:t>способствовать</w:t>
      </w:r>
      <w:r>
        <w:rPr>
          <w:b/>
          <w:spacing w:val="-11"/>
          <w:w w:val="105"/>
        </w:rPr>
        <w:t xml:space="preserve"> </w:t>
      </w:r>
      <w:r>
        <w:rPr>
          <w:w w:val="105"/>
        </w:rPr>
        <w:t>освоению</w:t>
      </w:r>
      <w:r>
        <w:rPr>
          <w:spacing w:val="-11"/>
          <w:w w:val="105"/>
        </w:rPr>
        <w:t xml:space="preserve"> </w:t>
      </w:r>
      <w:r>
        <w:rPr>
          <w:w w:val="105"/>
        </w:rPr>
        <w:t>элементов</w:t>
      </w:r>
      <w:r>
        <w:rPr>
          <w:spacing w:val="-15"/>
          <w:w w:val="105"/>
        </w:rPr>
        <w:t xml:space="preserve"> </w:t>
      </w:r>
      <w:r>
        <w:rPr>
          <w:w w:val="105"/>
        </w:rPr>
        <w:t>танца</w:t>
      </w:r>
      <w:r>
        <w:rPr>
          <w:spacing w:val="-13"/>
          <w:w w:val="105"/>
        </w:rPr>
        <w:t xml:space="preserve"> </w:t>
      </w:r>
      <w:r>
        <w:rPr>
          <w:w w:val="105"/>
        </w:rPr>
        <w:t>и</w:t>
      </w:r>
      <w:r>
        <w:rPr>
          <w:spacing w:val="-8"/>
          <w:w w:val="105"/>
        </w:rPr>
        <w:t xml:space="preserve"> </w:t>
      </w:r>
      <w:r>
        <w:rPr>
          <w:w w:val="105"/>
        </w:rPr>
        <w:t>ритмопластики</w:t>
      </w:r>
      <w:r>
        <w:rPr>
          <w:spacing w:val="-14"/>
          <w:w w:val="105"/>
        </w:rPr>
        <w:t xml:space="preserve"> </w:t>
      </w:r>
      <w:r>
        <w:rPr>
          <w:w w:val="105"/>
        </w:rPr>
        <w:t>для</w:t>
      </w:r>
      <w:r>
        <w:rPr>
          <w:spacing w:val="-15"/>
          <w:w w:val="105"/>
        </w:rPr>
        <w:t xml:space="preserve"> </w:t>
      </w:r>
      <w:r>
        <w:rPr>
          <w:w w:val="105"/>
        </w:rPr>
        <w:t>создания</w:t>
      </w:r>
      <w:r>
        <w:rPr>
          <w:spacing w:val="-8"/>
          <w:w w:val="105"/>
        </w:rPr>
        <w:t xml:space="preserve"> </w:t>
      </w:r>
      <w:r>
        <w:rPr>
          <w:w w:val="105"/>
        </w:rPr>
        <w:t>музыкальных двигательных образов в играх, драматизациях, инсценировании;</w:t>
      </w:r>
    </w:p>
    <w:p w:rsidR="00AA1588" w:rsidRDefault="004068EC" w:rsidP="00AA1588">
      <w:pPr>
        <w:pStyle w:val="a3"/>
        <w:spacing w:line="295" w:lineRule="auto"/>
        <w:ind w:left="383" w:right="671" w:firstLine="708"/>
      </w:pPr>
      <w:r>
        <w:rPr>
          <w:b/>
        </w:rPr>
        <w:t>способствовать</w:t>
      </w:r>
      <w:r>
        <w:rPr>
          <w:b/>
          <w:spacing w:val="-12"/>
        </w:rPr>
        <w:t xml:space="preserve"> </w:t>
      </w:r>
      <w:r>
        <w:t>освоению</w:t>
      </w:r>
      <w:r>
        <w:rPr>
          <w:spacing w:val="-6"/>
        </w:rPr>
        <w:t xml:space="preserve"> </w:t>
      </w:r>
      <w:r>
        <w:t>детьми</w:t>
      </w:r>
      <w:r>
        <w:rPr>
          <w:spacing w:val="-8"/>
        </w:rPr>
        <w:t xml:space="preserve"> </w:t>
      </w:r>
      <w:r>
        <w:t>приемов</w:t>
      </w:r>
      <w:r>
        <w:rPr>
          <w:spacing w:val="-7"/>
        </w:rPr>
        <w:t xml:space="preserve"> </w:t>
      </w:r>
      <w:r>
        <w:t>игры</w:t>
      </w:r>
      <w:r>
        <w:rPr>
          <w:spacing w:val="-8"/>
        </w:rPr>
        <w:t xml:space="preserve"> </w:t>
      </w:r>
      <w:r>
        <w:t>на</w:t>
      </w:r>
      <w:r>
        <w:rPr>
          <w:spacing w:val="-8"/>
        </w:rPr>
        <w:t xml:space="preserve"> </w:t>
      </w:r>
      <w:r>
        <w:t>детских</w:t>
      </w:r>
      <w:r>
        <w:rPr>
          <w:spacing w:val="-4"/>
        </w:rPr>
        <w:t xml:space="preserve"> </w:t>
      </w:r>
      <w:r>
        <w:t>музыкальных</w:t>
      </w:r>
      <w:r>
        <w:rPr>
          <w:spacing w:val="-6"/>
        </w:rPr>
        <w:t xml:space="preserve"> </w:t>
      </w:r>
      <w:r>
        <w:rPr>
          <w:spacing w:val="-2"/>
        </w:rPr>
        <w:t>инструментах;</w:t>
      </w:r>
    </w:p>
    <w:p w:rsidR="00EE0CCC" w:rsidRDefault="004068EC" w:rsidP="00AA1588">
      <w:pPr>
        <w:pStyle w:val="a3"/>
        <w:spacing w:line="295" w:lineRule="auto"/>
        <w:ind w:left="383" w:right="671" w:firstLine="708"/>
      </w:pPr>
      <w:r>
        <w:rPr>
          <w:b/>
          <w:spacing w:val="-2"/>
        </w:rPr>
        <w:t>поощрять</w:t>
      </w:r>
      <w:r>
        <w:rPr>
          <w:b/>
          <w:spacing w:val="-9"/>
        </w:rPr>
        <w:t xml:space="preserve"> </w:t>
      </w:r>
      <w:r>
        <w:rPr>
          <w:spacing w:val="-2"/>
        </w:rPr>
        <w:t>желание</w:t>
      </w:r>
      <w:r>
        <w:rPr>
          <w:spacing w:val="-8"/>
        </w:rPr>
        <w:t xml:space="preserve"> </w:t>
      </w:r>
      <w:r>
        <w:rPr>
          <w:spacing w:val="-2"/>
        </w:rPr>
        <w:t>детей</w:t>
      </w:r>
      <w:r>
        <w:rPr>
          <w:spacing w:val="-8"/>
        </w:rPr>
        <w:t xml:space="preserve"> </w:t>
      </w:r>
      <w:r>
        <w:rPr>
          <w:spacing w:val="-2"/>
        </w:rPr>
        <w:t>самостоятельно</w:t>
      </w:r>
      <w:r>
        <w:rPr>
          <w:spacing w:val="-8"/>
        </w:rPr>
        <w:t xml:space="preserve"> </w:t>
      </w:r>
      <w:r>
        <w:rPr>
          <w:spacing w:val="-2"/>
        </w:rPr>
        <w:t>заниматься</w:t>
      </w:r>
      <w:r>
        <w:rPr>
          <w:spacing w:val="-4"/>
        </w:rPr>
        <w:t xml:space="preserve"> </w:t>
      </w:r>
      <w:r>
        <w:rPr>
          <w:spacing w:val="-2"/>
        </w:rPr>
        <w:t>музыкальной</w:t>
      </w:r>
      <w:r>
        <w:rPr>
          <w:spacing w:val="-8"/>
        </w:rPr>
        <w:t xml:space="preserve"> </w:t>
      </w:r>
      <w:r>
        <w:rPr>
          <w:spacing w:val="-2"/>
        </w:rPr>
        <w:t>деятельностью;</w:t>
      </w:r>
    </w:p>
    <w:p w:rsidR="00EE0CCC" w:rsidRDefault="004068EC">
      <w:pPr>
        <w:pStyle w:val="4"/>
        <w:numPr>
          <w:ilvl w:val="0"/>
          <w:numId w:val="221"/>
        </w:numPr>
        <w:tabs>
          <w:tab w:val="left" w:pos="1377"/>
        </w:tabs>
        <w:spacing w:before="252"/>
        <w:ind w:left="1377" w:hanging="303"/>
        <w:jc w:val="left"/>
      </w:pPr>
      <w:r>
        <w:rPr>
          <w:spacing w:val="2"/>
        </w:rPr>
        <w:t>театрализованная</w:t>
      </w:r>
      <w:r>
        <w:rPr>
          <w:spacing w:val="39"/>
        </w:rPr>
        <w:t xml:space="preserve"> </w:t>
      </w:r>
      <w:r>
        <w:rPr>
          <w:spacing w:val="-2"/>
        </w:rPr>
        <w:t>деятельность:</w:t>
      </w:r>
    </w:p>
    <w:p w:rsidR="00AA1588" w:rsidRDefault="004068EC" w:rsidP="00AA1588">
      <w:pPr>
        <w:pStyle w:val="a3"/>
        <w:spacing w:before="5" w:line="295" w:lineRule="auto"/>
        <w:ind w:firstLine="708"/>
      </w:pPr>
      <w:r>
        <w:rPr>
          <w:b/>
        </w:rPr>
        <w:t>продолжать</w:t>
      </w:r>
      <w:r>
        <w:rPr>
          <w:b/>
          <w:spacing w:val="-9"/>
        </w:rPr>
        <w:t xml:space="preserve"> </w:t>
      </w:r>
      <w:r>
        <w:t>развивать</w:t>
      </w:r>
      <w:r>
        <w:rPr>
          <w:spacing w:val="-13"/>
        </w:rPr>
        <w:t xml:space="preserve"> </w:t>
      </w:r>
      <w:r>
        <w:t>интерес</w:t>
      </w:r>
      <w:r>
        <w:rPr>
          <w:spacing w:val="-13"/>
        </w:rPr>
        <w:t xml:space="preserve"> </w:t>
      </w:r>
      <w:r>
        <w:t>детей</w:t>
      </w:r>
      <w:r>
        <w:rPr>
          <w:spacing w:val="-9"/>
        </w:rPr>
        <w:t xml:space="preserve"> </w:t>
      </w:r>
      <w:r>
        <w:t>к</w:t>
      </w:r>
      <w:r>
        <w:rPr>
          <w:spacing w:val="-9"/>
        </w:rPr>
        <w:t xml:space="preserve"> </w:t>
      </w:r>
      <w:r>
        <w:t>театрализованной</w:t>
      </w:r>
      <w:r>
        <w:rPr>
          <w:spacing w:val="-8"/>
        </w:rPr>
        <w:t xml:space="preserve"> </w:t>
      </w:r>
      <w:r>
        <w:t>деятельности;</w:t>
      </w:r>
      <w:r>
        <w:rPr>
          <w:spacing w:val="-9"/>
        </w:rPr>
        <w:t xml:space="preserve"> </w:t>
      </w:r>
      <w:r>
        <w:t>формировать</w:t>
      </w:r>
      <w:r>
        <w:rPr>
          <w:spacing w:val="-8"/>
        </w:rPr>
        <w:t xml:space="preserve"> </w:t>
      </w:r>
      <w:r>
        <w:t>опыт</w:t>
      </w:r>
      <w:r>
        <w:rPr>
          <w:spacing w:val="-5"/>
        </w:rPr>
        <w:t xml:space="preserve"> </w:t>
      </w:r>
      <w:r>
        <w:t>социальных навыков поведения, создавать условия для развития творческой активности детей;</w:t>
      </w:r>
    </w:p>
    <w:p w:rsidR="00EE0CCC" w:rsidRDefault="004068EC" w:rsidP="00AA1588">
      <w:pPr>
        <w:pStyle w:val="a3"/>
        <w:spacing w:before="5" w:line="295" w:lineRule="auto"/>
        <w:ind w:firstLine="708"/>
      </w:pPr>
      <w:r>
        <w:rPr>
          <w:b/>
        </w:rPr>
        <w:t>учить</w:t>
      </w:r>
      <w:r>
        <w:rPr>
          <w:b/>
          <w:spacing w:val="-15"/>
        </w:rPr>
        <w:t xml:space="preserve"> </w:t>
      </w:r>
      <w:r>
        <w:t>элементам</w:t>
      </w:r>
      <w:r>
        <w:rPr>
          <w:spacing w:val="-15"/>
        </w:rPr>
        <w:t xml:space="preserve"> </w:t>
      </w:r>
      <w:r>
        <w:t>художественно</w:t>
      </w:r>
      <w:r>
        <w:rPr>
          <w:spacing w:val="-15"/>
        </w:rPr>
        <w:t xml:space="preserve"> </w:t>
      </w:r>
      <w:r>
        <w:t>-образных</w:t>
      </w:r>
      <w:r>
        <w:rPr>
          <w:spacing w:val="-13"/>
        </w:rPr>
        <w:t xml:space="preserve"> </w:t>
      </w:r>
      <w:r>
        <w:t>выразительных</w:t>
      </w:r>
      <w:r>
        <w:rPr>
          <w:spacing w:val="-13"/>
        </w:rPr>
        <w:t xml:space="preserve"> </w:t>
      </w:r>
      <w:r>
        <w:t>средств</w:t>
      </w:r>
      <w:r>
        <w:rPr>
          <w:spacing w:val="-13"/>
        </w:rPr>
        <w:t xml:space="preserve"> </w:t>
      </w:r>
      <w:r>
        <w:t>(интонация,</w:t>
      </w:r>
      <w:r>
        <w:rPr>
          <w:spacing w:val="-13"/>
        </w:rPr>
        <w:t xml:space="preserve"> </w:t>
      </w:r>
      <w:r>
        <w:t xml:space="preserve">мимика, </w:t>
      </w:r>
      <w:r>
        <w:rPr>
          <w:spacing w:val="-2"/>
        </w:rPr>
        <w:t>пантомимика);</w:t>
      </w:r>
    </w:p>
    <w:p w:rsidR="00AA1588" w:rsidRDefault="004068EC" w:rsidP="00AA1588">
      <w:pPr>
        <w:pStyle w:val="a3"/>
        <w:spacing w:before="68" w:line="292" w:lineRule="auto"/>
        <w:ind w:firstLine="669"/>
      </w:pPr>
      <w:r>
        <w:rPr>
          <w:b/>
        </w:rPr>
        <w:t>активизировать</w:t>
      </w:r>
      <w:r>
        <w:rPr>
          <w:b/>
          <w:spacing w:val="-14"/>
        </w:rPr>
        <w:t xml:space="preserve"> </w:t>
      </w:r>
      <w:r>
        <w:t>словарь</w:t>
      </w:r>
      <w:r>
        <w:rPr>
          <w:spacing w:val="-12"/>
        </w:rPr>
        <w:t xml:space="preserve"> </w:t>
      </w:r>
      <w:r>
        <w:t>детей,</w:t>
      </w:r>
      <w:r>
        <w:rPr>
          <w:spacing w:val="-12"/>
        </w:rPr>
        <w:t xml:space="preserve"> </w:t>
      </w:r>
      <w:r>
        <w:t>совершенствовать</w:t>
      </w:r>
      <w:r>
        <w:rPr>
          <w:spacing w:val="-11"/>
        </w:rPr>
        <w:t xml:space="preserve"> </w:t>
      </w:r>
      <w:r>
        <w:t>звуковую</w:t>
      </w:r>
      <w:r>
        <w:rPr>
          <w:spacing w:val="-11"/>
        </w:rPr>
        <w:t xml:space="preserve"> </w:t>
      </w:r>
      <w:r>
        <w:t>культуру</w:t>
      </w:r>
      <w:r>
        <w:rPr>
          <w:spacing w:val="-15"/>
        </w:rPr>
        <w:t xml:space="preserve"> </w:t>
      </w:r>
      <w:r>
        <w:t>речи,</w:t>
      </w:r>
      <w:r>
        <w:rPr>
          <w:spacing w:val="-6"/>
        </w:rPr>
        <w:t xml:space="preserve"> </w:t>
      </w:r>
      <w:r>
        <w:t>интонационный</w:t>
      </w:r>
      <w:r>
        <w:rPr>
          <w:spacing w:val="-6"/>
        </w:rPr>
        <w:t xml:space="preserve"> </w:t>
      </w:r>
      <w:r>
        <w:t>строй, диалогическую речь;</w:t>
      </w:r>
    </w:p>
    <w:p w:rsidR="00AA1588" w:rsidRDefault="004068EC" w:rsidP="00AA1588">
      <w:pPr>
        <w:pStyle w:val="a3"/>
        <w:spacing w:before="68" w:line="292" w:lineRule="auto"/>
        <w:ind w:firstLine="669"/>
      </w:pPr>
      <w:r>
        <w:rPr>
          <w:b/>
        </w:rPr>
        <w:t>познакомить</w:t>
      </w:r>
      <w:r>
        <w:rPr>
          <w:b/>
          <w:spacing w:val="-8"/>
        </w:rPr>
        <w:t xml:space="preserve"> </w:t>
      </w:r>
      <w:r>
        <w:t>детей</w:t>
      </w:r>
      <w:r>
        <w:rPr>
          <w:spacing w:val="-8"/>
        </w:rPr>
        <w:t xml:space="preserve"> </w:t>
      </w:r>
      <w:r>
        <w:t>с</w:t>
      </w:r>
      <w:r>
        <w:rPr>
          <w:spacing w:val="-13"/>
        </w:rPr>
        <w:t xml:space="preserve"> </w:t>
      </w:r>
      <w:r>
        <w:t>различными</w:t>
      </w:r>
      <w:r>
        <w:rPr>
          <w:spacing w:val="-7"/>
        </w:rPr>
        <w:t xml:space="preserve"> </w:t>
      </w:r>
      <w:r>
        <w:t>видами</w:t>
      </w:r>
      <w:r>
        <w:rPr>
          <w:spacing w:val="-10"/>
        </w:rPr>
        <w:t xml:space="preserve"> </w:t>
      </w:r>
      <w:r>
        <w:t>театра</w:t>
      </w:r>
      <w:r>
        <w:rPr>
          <w:spacing w:val="-12"/>
        </w:rPr>
        <w:t xml:space="preserve"> </w:t>
      </w:r>
      <w:r>
        <w:t>(кукольный,</w:t>
      </w:r>
      <w:r>
        <w:rPr>
          <w:spacing w:val="-4"/>
        </w:rPr>
        <w:t xml:space="preserve"> </w:t>
      </w:r>
      <w:r>
        <w:t>музыкальный,</w:t>
      </w:r>
      <w:r>
        <w:rPr>
          <w:spacing w:val="-6"/>
        </w:rPr>
        <w:t xml:space="preserve"> </w:t>
      </w:r>
      <w:r>
        <w:t>детский,</w:t>
      </w:r>
      <w:r>
        <w:rPr>
          <w:spacing w:val="-7"/>
        </w:rPr>
        <w:t xml:space="preserve"> </w:t>
      </w:r>
      <w:r>
        <w:t>театр</w:t>
      </w:r>
      <w:r>
        <w:rPr>
          <w:spacing w:val="-4"/>
        </w:rPr>
        <w:t xml:space="preserve"> </w:t>
      </w:r>
      <w:r>
        <w:t>зверей и другое);</w:t>
      </w:r>
    </w:p>
    <w:p w:rsidR="00AA1588" w:rsidRDefault="004068EC" w:rsidP="00AA1588">
      <w:pPr>
        <w:pStyle w:val="a3"/>
        <w:spacing w:before="68" w:line="292" w:lineRule="auto"/>
        <w:ind w:firstLine="669"/>
      </w:pPr>
      <w:r>
        <w:rPr>
          <w:b/>
        </w:rPr>
        <w:t>формировать</w:t>
      </w:r>
      <w:r>
        <w:rPr>
          <w:b/>
          <w:spacing w:val="-6"/>
        </w:rPr>
        <w:t xml:space="preserve"> </w:t>
      </w:r>
      <w:r>
        <w:t>у</w:t>
      </w:r>
      <w:r>
        <w:rPr>
          <w:spacing w:val="-11"/>
        </w:rPr>
        <w:t xml:space="preserve"> </w:t>
      </w:r>
      <w:r>
        <w:t>детей</w:t>
      </w:r>
      <w:r>
        <w:rPr>
          <w:spacing w:val="-8"/>
        </w:rPr>
        <w:t xml:space="preserve"> </w:t>
      </w:r>
      <w:r>
        <w:t>простейшие</w:t>
      </w:r>
      <w:r>
        <w:rPr>
          <w:spacing w:val="-7"/>
        </w:rPr>
        <w:t xml:space="preserve"> </w:t>
      </w:r>
      <w:r>
        <w:t>образно-выразительные</w:t>
      </w:r>
      <w:r>
        <w:rPr>
          <w:spacing w:val="-7"/>
        </w:rPr>
        <w:t xml:space="preserve"> </w:t>
      </w:r>
      <w:r>
        <w:t>умения,</w:t>
      </w:r>
      <w:r>
        <w:rPr>
          <w:spacing w:val="-13"/>
        </w:rPr>
        <w:t xml:space="preserve"> </w:t>
      </w:r>
      <w:r>
        <w:t>имитировать характерные движения сказочных</w:t>
      </w:r>
      <w:r>
        <w:rPr>
          <w:spacing w:val="40"/>
        </w:rPr>
        <w:t xml:space="preserve"> </w:t>
      </w:r>
      <w:r>
        <w:t>животных;</w:t>
      </w:r>
    </w:p>
    <w:p w:rsidR="00AA1588" w:rsidRDefault="004068EC" w:rsidP="00AA1588">
      <w:pPr>
        <w:pStyle w:val="a3"/>
        <w:spacing w:before="68" w:line="292" w:lineRule="auto"/>
        <w:ind w:firstLine="669"/>
      </w:pPr>
      <w:r>
        <w:rPr>
          <w:b/>
        </w:rPr>
        <w:t>развивать</w:t>
      </w:r>
      <w:r>
        <w:rPr>
          <w:b/>
          <w:spacing w:val="-10"/>
        </w:rPr>
        <w:t xml:space="preserve"> </w:t>
      </w:r>
      <w:r>
        <w:t>эстетический</w:t>
      </w:r>
      <w:r>
        <w:rPr>
          <w:spacing w:val="-11"/>
        </w:rPr>
        <w:t xml:space="preserve"> </w:t>
      </w:r>
      <w:r>
        <w:t>вкус,</w:t>
      </w:r>
      <w:r>
        <w:rPr>
          <w:spacing w:val="-10"/>
        </w:rPr>
        <w:t xml:space="preserve"> </w:t>
      </w:r>
      <w:r>
        <w:t>воспитывать</w:t>
      </w:r>
      <w:r>
        <w:rPr>
          <w:spacing w:val="-9"/>
        </w:rPr>
        <w:t xml:space="preserve"> </w:t>
      </w:r>
      <w:r>
        <w:t>чувство</w:t>
      </w:r>
      <w:r>
        <w:rPr>
          <w:spacing w:val="-10"/>
        </w:rPr>
        <w:t xml:space="preserve"> </w:t>
      </w:r>
      <w:r>
        <w:t>прекрасного,</w:t>
      </w:r>
      <w:r>
        <w:rPr>
          <w:spacing w:val="-10"/>
        </w:rPr>
        <w:t xml:space="preserve"> </w:t>
      </w:r>
      <w:r>
        <w:t>побуждать</w:t>
      </w:r>
      <w:r>
        <w:rPr>
          <w:spacing w:val="-10"/>
        </w:rPr>
        <w:t xml:space="preserve"> </w:t>
      </w:r>
      <w:r>
        <w:t>нравственно- эстетические и эмоциональные переживания;</w:t>
      </w:r>
    </w:p>
    <w:p w:rsidR="00EE0CCC" w:rsidRDefault="004068EC" w:rsidP="00AA1588">
      <w:pPr>
        <w:pStyle w:val="a3"/>
        <w:spacing w:before="68" w:line="292" w:lineRule="auto"/>
        <w:ind w:firstLine="669"/>
      </w:pPr>
      <w:r>
        <w:rPr>
          <w:b/>
          <w:w w:val="105"/>
        </w:rPr>
        <w:t>побуждать</w:t>
      </w:r>
      <w:r>
        <w:rPr>
          <w:b/>
          <w:spacing w:val="-9"/>
          <w:w w:val="105"/>
        </w:rPr>
        <w:t xml:space="preserve"> </w:t>
      </w:r>
      <w:r>
        <w:rPr>
          <w:w w:val="105"/>
        </w:rPr>
        <w:t>интерес</w:t>
      </w:r>
      <w:r>
        <w:rPr>
          <w:spacing w:val="-7"/>
          <w:w w:val="105"/>
        </w:rPr>
        <w:t xml:space="preserve"> </w:t>
      </w:r>
      <w:r>
        <w:rPr>
          <w:w w:val="105"/>
        </w:rPr>
        <w:t>творческим</w:t>
      </w:r>
      <w:r>
        <w:rPr>
          <w:spacing w:val="-9"/>
          <w:w w:val="105"/>
        </w:rPr>
        <w:t xml:space="preserve"> </w:t>
      </w:r>
      <w:r>
        <w:rPr>
          <w:w w:val="105"/>
        </w:rPr>
        <w:t>проявлениям</w:t>
      </w:r>
      <w:r>
        <w:rPr>
          <w:spacing w:val="-8"/>
          <w:w w:val="105"/>
        </w:rPr>
        <w:t xml:space="preserve"> </w:t>
      </w:r>
      <w:r>
        <w:rPr>
          <w:w w:val="105"/>
        </w:rPr>
        <w:t>в</w:t>
      </w:r>
      <w:r>
        <w:rPr>
          <w:spacing w:val="-10"/>
          <w:w w:val="105"/>
        </w:rPr>
        <w:t xml:space="preserve"> </w:t>
      </w:r>
      <w:r>
        <w:rPr>
          <w:w w:val="105"/>
        </w:rPr>
        <w:t>игре</w:t>
      </w:r>
      <w:r>
        <w:rPr>
          <w:spacing w:val="-8"/>
          <w:w w:val="105"/>
        </w:rPr>
        <w:t xml:space="preserve"> </w:t>
      </w:r>
      <w:r>
        <w:rPr>
          <w:w w:val="105"/>
        </w:rPr>
        <w:t>и</w:t>
      </w:r>
      <w:r>
        <w:rPr>
          <w:spacing w:val="-8"/>
          <w:w w:val="105"/>
        </w:rPr>
        <w:t xml:space="preserve"> </w:t>
      </w:r>
      <w:r>
        <w:rPr>
          <w:w w:val="105"/>
        </w:rPr>
        <w:t>игровому</w:t>
      </w:r>
      <w:r>
        <w:rPr>
          <w:spacing w:val="-7"/>
          <w:w w:val="105"/>
        </w:rPr>
        <w:t xml:space="preserve"> </w:t>
      </w:r>
      <w:r>
        <w:rPr>
          <w:w w:val="105"/>
        </w:rPr>
        <w:t>общению</w:t>
      </w:r>
      <w:r>
        <w:rPr>
          <w:spacing w:val="-9"/>
          <w:w w:val="105"/>
        </w:rPr>
        <w:t xml:space="preserve"> </w:t>
      </w:r>
      <w:r>
        <w:rPr>
          <w:w w:val="105"/>
        </w:rPr>
        <w:t>со</w:t>
      </w:r>
      <w:r>
        <w:rPr>
          <w:spacing w:val="-4"/>
          <w:w w:val="105"/>
        </w:rPr>
        <w:t xml:space="preserve"> </w:t>
      </w:r>
      <w:r>
        <w:rPr>
          <w:spacing w:val="-2"/>
          <w:w w:val="105"/>
        </w:rPr>
        <w:t>сверстниками.</w:t>
      </w:r>
    </w:p>
    <w:p w:rsidR="00EE0CCC" w:rsidRDefault="004068EC">
      <w:pPr>
        <w:pStyle w:val="4"/>
        <w:numPr>
          <w:ilvl w:val="0"/>
          <w:numId w:val="221"/>
        </w:numPr>
        <w:tabs>
          <w:tab w:val="left" w:pos="1871"/>
        </w:tabs>
        <w:spacing w:before="255"/>
        <w:ind w:left="1871" w:hanging="305"/>
        <w:jc w:val="left"/>
      </w:pPr>
      <w:r>
        <w:rPr>
          <w:spacing w:val="-2"/>
        </w:rPr>
        <w:t>культурно-досуговая</w:t>
      </w:r>
      <w:r>
        <w:rPr>
          <w:spacing w:val="22"/>
        </w:rPr>
        <w:t xml:space="preserve"> </w:t>
      </w:r>
      <w:r>
        <w:rPr>
          <w:spacing w:val="-2"/>
        </w:rPr>
        <w:t>деятельность:</w:t>
      </w:r>
    </w:p>
    <w:p w:rsidR="00AA1588" w:rsidRDefault="004068EC" w:rsidP="00AA1588">
      <w:pPr>
        <w:pStyle w:val="a3"/>
        <w:spacing w:before="2"/>
        <w:ind w:left="848"/>
      </w:pPr>
      <w:r>
        <w:rPr>
          <w:b/>
        </w:rPr>
        <w:t>развивать</w:t>
      </w:r>
      <w:r>
        <w:rPr>
          <w:b/>
          <w:spacing w:val="-7"/>
        </w:rPr>
        <w:t xml:space="preserve"> </w:t>
      </w:r>
      <w:r>
        <w:t>умение</w:t>
      </w:r>
      <w:r>
        <w:rPr>
          <w:spacing w:val="-9"/>
        </w:rPr>
        <w:t xml:space="preserve"> </w:t>
      </w:r>
      <w:r>
        <w:t>организовывать</w:t>
      </w:r>
      <w:r>
        <w:rPr>
          <w:spacing w:val="-3"/>
        </w:rPr>
        <w:t xml:space="preserve"> </w:t>
      </w:r>
      <w:r>
        <w:t>свободное</w:t>
      </w:r>
      <w:r>
        <w:rPr>
          <w:spacing w:val="-10"/>
        </w:rPr>
        <w:t xml:space="preserve"> </w:t>
      </w:r>
      <w:r>
        <w:t>время</w:t>
      </w:r>
      <w:r>
        <w:rPr>
          <w:spacing w:val="-6"/>
        </w:rPr>
        <w:t xml:space="preserve"> </w:t>
      </w:r>
      <w:r>
        <w:t>с</w:t>
      </w:r>
      <w:r>
        <w:rPr>
          <w:spacing w:val="-8"/>
        </w:rPr>
        <w:t xml:space="preserve"> </w:t>
      </w:r>
      <w:r>
        <w:rPr>
          <w:spacing w:val="-2"/>
        </w:rPr>
        <w:t>пользой;</w:t>
      </w:r>
    </w:p>
    <w:p w:rsidR="00AA1588" w:rsidRDefault="004068EC" w:rsidP="00AA1588">
      <w:pPr>
        <w:pStyle w:val="a3"/>
        <w:spacing w:before="2"/>
        <w:ind w:left="848"/>
        <w:rPr>
          <w:w w:val="105"/>
        </w:rPr>
      </w:pPr>
      <w:r>
        <w:rPr>
          <w:b/>
          <w:w w:val="105"/>
        </w:rPr>
        <w:t>поощрять</w:t>
      </w:r>
      <w:r>
        <w:rPr>
          <w:b/>
          <w:spacing w:val="-6"/>
          <w:w w:val="105"/>
        </w:rPr>
        <w:t xml:space="preserve"> </w:t>
      </w:r>
      <w:r>
        <w:rPr>
          <w:b/>
          <w:w w:val="105"/>
        </w:rPr>
        <w:t>желание</w:t>
      </w:r>
      <w:r>
        <w:rPr>
          <w:b/>
          <w:spacing w:val="-7"/>
          <w:w w:val="105"/>
        </w:rPr>
        <w:t xml:space="preserve"> </w:t>
      </w:r>
      <w:r>
        <w:rPr>
          <w:w w:val="105"/>
        </w:rPr>
        <w:t>заниматься</w:t>
      </w:r>
      <w:r>
        <w:rPr>
          <w:spacing w:val="-8"/>
          <w:w w:val="105"/>
        </w:rPr>
        <w:t xml:space="preserve"> </w:t>
      </w:r>
      <w:r>
        <w:rPr>
          <w:w w:val="105"/>
        </w:rPr>
        <w:t>интересной</w:t>
      </w:r>
      <w:r>
        <w:rPr>
          <w:spacing w:val="-5"/>
          <w:w w:val="105"/>
        </w:rPr>
        <w:t xml:space="preserve"> </w:t>
      </w:r>
      <w:r>
        <w:rPr>
          <w:w w:val="105"/>
        </w:rPr>
        <w:t>самостоятельной</w:t>
      </w:r>
      <w:r>
        <w:rPr>
          <w:spacing w:val="-5"/>
          <w:w w:val="105"/>
        </w:rPr>
        <w:t xml:space="preserve"> </w:t>
      </w:r>
      <w:r>
        <w:rPr>
          <w:w w:val="105"/>
        </w:rPr>
        <w:t>деятельностью,</w:t>
      </w:r>
      <w:r>
        <w:rPr>
          <w:spacing w:val="-8"/>
          <w:w w:val="105"/>
        </w:rPr>
        <w:t xml:space="preserve"> </w:t>
      </w:r>
      <w:r>
        <w:rPr>
          <w:w w:val="105"/>
        </w:rPr>
        <w:t>отмечать</w:t>
      </w:r>
      <w:r>
        <w:rPr>
          <w:spacing w:val="-7"/>
          <w:w w:val="105"/>
        </w:rPr>
        <w:t xml:space="preserve"> </w:t>
      </w:r>
      <w:r>
        <w:rPr>
          <w:w w:val="105"/>
        </w:rPr>
        <w:t>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w:t>
      </w:r>
      <w:r>
        <w:rPr>
          <w:spacing w:val="80"/>
          <w:w w:val="105"/>
        </w:rPr>
        <w:t xml:space="preserve"> </w:t>
      </w:r>
      <w:r>
        <w:rPr>
          <w:w w:val="105"/>
        </w:rPr>
        <w:t>музыкальной);</w:t>
      </w:r>
    </w:p>
    <w:p w:rsidR="00EE0CCC" w:rsidRDefault="004068EC" w:rsidP="00AA1588">
      <w:pPr>
        <w:pStyle w:val="a3"/>
        <w:spacing w:before="2"/>
        <w:ind w:left="848"/>
      </w:pPr>
      <w:r>
        <w:rPr>
          <w:b/>
          <w:w w:val="105"/>
        </w:rPr>
        <w:t>развивать</w:t>
      </w:r>
      <w:r>
        <w:rPr>
          <w:b/>
          <w:spacing w:val="-6"/>
          <w:w w:val="105"/>
        </w:rPr>
        <w:t xml:space="preserve"> </w:t>
      </w:r>
      <w:r>
        <w:rPr>
          <w:b/>
          <w:w w:val="105"/>
        </w:rPr>
        <w:t>интерес</w:t>
      </w:r>
      <w:r>
        <w:rPr>
          <w:b/>
          <w:spacing w:val="-6"/>
          <w:w w:val="105"/>
        </w:rPr>
        <w:t xml:space="preserve"> </w:t>
      </w:r>
      <w:r>
        <w:rPr>
          <w:w w:val="105"/>
        </w:rPr>
        <w:t>к</w:t>
      </w:r>
      <w:r>
        <w:rPr>
          <w:spacing w:val="-3"/>
          <w:w w:val="105"/>
        </w:rPr>
        <w:t xml:space="preserve"> </w:t>
      </w:r>
      <w:r>
        <w:rPr>
          <w:w w:val="105"/>
        </w:rPr>
        <w:t>развлечениям,</w:t>
      </w:r>
      <w:r>
        <w:rPr>
          <w:spacing w:val="-6"/>
          <w:w w:val="105"/>
        </w:rPr>
        <w:t xml:space="preserve"> </w:t>
      </w:r>
      <w:r>
        <w:rPr>
          <w:w w:val="105"/>
        </w:rPr>
        <w:t>знакомящим</w:t>
      </w:r>
      <w:r>
        <w:rPr>
          <w:spacing w:val="-5"/>
          <w:w w:val="105"/>
        </w:rPr>
        <w:t xml:space="preserve"> </w:t>
      </w:r>
      <w:r>
        <w:rPr>
          <w:w w:val="105"/>
        </w:rPr>
        <w:t>с</w:t>
      </w:r>
      <w:r>
        <w:rPr>
          <w:spacing w:val="-7"/>
          <w:w w:val="105"/>
        </w:rPr>
        <w:t xml:space="preserve"> </w:t>
      </w:r>
      <w:r>
        <w:rPr>
          <w:w w:val="105"/>
        </w:rPr>
        <w:t>культурой</w:t>
      </w:r>
      <w:r>
        <w:rPr>
          <w:spacing w:val="-3"/>
          <w:w w:val="105"/>
        </w:rPr>
        <w:t xml:space="preserve"> </w:t>
      </w:r>
      <w:r>
        <w:rPr>
          <w:w w:val="105"/>
        </w:rPr>
        <w:t>и</w:t>
      </w:r>
      <w:r>
        <w:rPr>
          <w:spacing w:val="-4"/>
          <w:w w:val="105"/>
        </w:rPr>
        <w:t xml:space="preserve"> </w:t>
      </w:r>
      <w:r>
        <w:rPr>
          <w:w w:val="105"/>
        </w:rPr>
        <w:t>традициями</w:t>
      </w:r>
      <w:r>
        <w:rPr>
          <w:spacing w:val="-6"/>
          <w:w w:val="105"/>
        </w:rPr>
        <w:t xml:space="preserve"> </w:t>
      </w:r>
      <w:r>
        <w:rPr>
          <w:w w:val="105"/>
        </w:rPr>
        <w:t>народов</w:t>
      </w:r>
      <w:r>
        <w:rPr>
          <w:spacing w:val="2"/>
          <w:w w:val="105"/>
        </w:rPr>
        <w:t xml:space="preserve"> </w:t>
      </w:r>
      <w:r>
        <w:rPr>
          <w:spacing w:val="-2"/>
          <w:w w:val="105"/>
        </w:rPr>
        <w:t>страны;</w:t>
      </w:r>
    </w:p>
    <w:p w:rsidR="00AA1588" w:rsidRDefault="004068EC" w:rsidP="00AA1588">
      <w:pPr>
        <w:pStyle w:val="a3"/>
        <w:spacing w:before="74" w:line="295" w:lineRule="auto"/>
        <w:ind w:right="671" w:firstLine="636"/>
      </w:pPr>
      <w:r>
        <w:rPr>
          <w:b/>
          <w:w w:val="105"/>
        </w:rPr>
        <w:t>осуществлять</w:t>
      </w:r>
      <w:r>
        <w:rPr>
          <w:b/>
          <w:spacing w:val="-6"/>
          <w:w w:val="105"/>
        </w:rPr>
        <w:t xml:space="preserve"> </w:t>
      </w:r>
      <w:r>
        <w:rPr>
          <w:w w:val="105"/>
        </w:rPr>
        <w:t>патриотическое</w:t>
      </w:r>
      <w:r>
        <w:rPr>
          <w:spacing w:val="-8"/>
          <w:w w:val="105"/>
        </w:rPr>
        <w:t xml:space="preserve"> </w:t>
      </w:r>
      <w:r>
        <w:rPr>
          <w:w w:val="105"/>
        </w:rPr>
        <w:t>и</w:t>
      </w:r>
      <w:r>
        <w:rPr>
          <w:spacing w:val="-6"/>
          <w:w w:val="105"/>
        </w:rPr>
        <w:t xml:space="preserve"> </w:t>
      </w:r>
      <w:r>
        <w:rPr>
          <w:w w:val="105"/>
        </w:rPr>
        <w:t>нравственное</w:t>
      </w:r>
      <w:r>
        <w:rPr>
          <w:spacing w:val="-6"/>
          <w:w w:val="105"/>
        </w:rPr>
        <w:t xml:space="preserve"> </w:t>
      </w:r>
      <w:r>
        <w:rPr>
          <w:w w:val="105"/>
        </w:rPr>
        <w:t>воспитание,</w:t>
      </w:r>
      <w:r>
        <w:rPr>
          <w:spacing w:val="-8"/>
          <w:w w:val="105"/>
        </w:rPr>
        <w:t xml:space="preserve"> </w:t>
      </w:r>
      <w:r>
        <w:rPr>
          <w:w w:val="105"/>
        </w:rPr>
        <w:t>приобщать</w:t>
      </w:r>
      <w:r>
        <w:rPr>
          <w:spacing w:val="-7"/>
          <w:w w:val="105"/>
        </w:rPr>
        <w:t xml:space="preserve"> </w:t>
      </w:r>
      <w:r>
        <w:rPr>
          <w:w w:val="105"/>
        </w:rPr>
        <w:t>к</w:t>
      </w:r>
      <w:r>
        <w:rPr>
          <w:spacing w:val="-6"/>
          <w:w w:val="105"/>
        </w:rPr>
        <w:t xml:space="preserve"> </w:t>
      </w:r>
      <w:r>
        <w:rPr>
          <w:w w:val="105"/>
        </w:rPr>
        <w:t>художественной культуре, эстетико-эмоциональному творчеству;</w:t>
      </w:r>
    </w:p>
    <w:p w:rsidR="00AA1588" w:rsidRDefault="004068EC" w:rsidP="00AA1588">
      <w:pPr>
        <w:pStyle w:val="a3"/>
        <w:spacing w:before="74" w:line="295" w:lineRule="auto"/>
        <w:ind w:right="671" w:firstLine="636"/>
      </w:pPr>
      <w:r>
        <w:rPr>
          <w:b/>
        </w:rPr>
        <w:t>приобщать</w:t>
      </w:r>
      <w:r>
        <w:rPr>
          <w:b/>
          <w:spacing w:val="-4"/>
        </w:rPr>
        <w:t xml:space="preserve"> </w:t>
      </w:r>
      <w:r>
        <w:t>к</w:t>
      </w:r>
      <w:r>
        <w:rPr>
          <w:spacing w:val="-6"/>
        </w:rPr>
        <w:t xml:space="preserve"> </w:t>
      </w:r>
      <w:r>
        <w:t>праздничной</w:t>
      </w:r>
      <w:r>
        <w:rPr>
          <w:spacing w:val="-4"/>
        </w:rPr>
        <w:t xml:space="preserve"> </w:t>
      </w:r>
      <w:r>
        <w:t>культуре,</w:t>
      </w:r>
      <w:r>
        <w:rPr>
          <w:spacing w:val="-4"/>
        </w:rPr>
        <w:t xml:space="preserve"> </w:t>
      </w:r>
      <w:r>
        <w:t>развивать</w:t>
      </w:r>
      <w:r>
        <w:rPr>
          <w:spacing w:val="-4"/>
        </w:rPr>
        <w:t xml:space="preserve"> </w:t>
      </w:r>
      <w:r>
        <w:t>желание</w:t>
      </w:r>
      <w:r>
        <w:rPr>
          <w:spacing w:val="-5"/>
        </w:rPr>
        <w:t xml:space="preserve"> </w:t>
      </w:r>
      <w:r>
        <w:t>принимать</w:t>
      </w:r>
      <w:r>
        <w:rPr>
          <w:spacing w:val="-4"/>
        </w:rPr>
        <w:t xml:space="preserve"> </w:t>
      </w:r>
      <w:r>
        <w:t>участие</w:t>
      </w:r>
      <w:r>
        <w:rPr>
          <w:spacing w:val="-5"/>
        </w:rPr>
        <w:t xml:space="preserve"> </w:t>
      </w:r>
      <w:r>
        <w:t>в</w:t>
      </w:r>
      <w:r>
        <w:rPr>
          <w:spacing w:val="-5"/>
        </w:rPr>
        <w:t xml:space="preserve"> </w:t>
      </w:r>
      <w:r>
        <w:t>праздниках (календарных, государственных, народных);</w:t>
      </w:r>
    </w:p>
    <w:p w:rsidR="00AA1588" w:rsidRDefault="004068EC" w:rsidP="00AA1588">
      <w:pPr>
        <w:pStyle w:val="a3"/>
        <w:spacing w:before="74" w:line="295" w:lineRule="auto"/>
        <w:ind w:right="671" w:firstLine="636"/>
      </w:pPr>
      <w:r>
        <w:rPr>
          <w:b/>
        </w:rPr>
        <w:t>формировать</w:t>
      </w:r>
      <w:r>
        <w:rPr>
          <w:b/>
          <w:spacing w:val="-13"/>
        </w:rPr>
        <w:t xml:space="preserve"> </w:t>
      </w:r>
      <w:r>
        <w:t>чувства</w:t>
      </w:r>
      <w:r>
        <w:rPr>
          <w:spacing w:val="-8"/>
        </w:rPr>
        <w:t xml:space="preserve"> </w:t>
      </w:r>
      <w:r>
        <w:t>причастности</w:t>
      </w:r>
      <w:r>
        <w:rPr>
          <w:spacing w:val="-8"/>
        </w:rPr>
        <w:t xml:space="preserve"> </w:t>
      </w:r>
      <w:r>
        <w:t>к</w:t>
      </w:r>
      <w:r>
        <w:rPr>
          <w:spacing w:val="-8"/>
        </w:rPr>
        <w:t xml:space="preserve"> </w:t>
      </w:r>
      <w:r>
        <w:t>событиям,</w:t>
      </w:r>
      <w:r>
        <w:rPr>
          <w:spacing w:val="-9"/>
        </w:rPr>
        <w:t xml:space="preserve"> </w:t>
      </w:r>
      <w:r>
        <w:t>происходящим</w:t>
      </w:r>
      <w:r>
        <w:rPr>
          <w:spacing w:val="-9"/>
        </w:rPr>
        <w:t xml:space="preserve"> </w:t>
      </w:r>
      <w:r>
        <w:t>в</w:t>
      </w:r>
      <w:r>
        <w:rPr>
          <w:spacing w:val="-9"/>
        </w:rPr>
        <w:t xml:space="preserve"> </w:t>
      </w:r>
      <w:r>
        <w:rPr>
          <w:spacing w:val="-2"/>
        </w:rPr>
        <w:t>стране;</w:t>
      </w:r>
    </w:p>
    <w:p w:rsidR="00AA1588" w:rsidRDefault="004068EC" w:rsidP="00AA1588">
      <w:pPr>
        <w:pStyle w:val="a3"/>
        <w:spacing w:before="74" w:line="295" w:lineRule="auto"/>
        <w:ind w:right="671" w:firstLine="636"/>
        <w:rPr>
          <w:spacing w:val="-2"/>
        </w:rPr>
      </w:pPr>
      <w:r>
        <w:rPr>
          <w:b/>
        </w:rPr>
        <w:t>развивать</w:t>
      </w:r>
      <w:r>
        <w:rPr>
          <w:b/>
          <w:spacing w:val="-6"/>
        </w:rPr>
        <w:t xml:space="preserve"> </w:t>
      </w:r>
      <w:r>
        <w:t>индивидуальные</w:t>
      </w:r>
      <w:r>
        <w:rPr>
          <w:spacing w:val="-5"/>
        </w:rPr>
        <w:t xml:space="preserve"> </w:t>
      </w:r>
      <w:r>
        <w:t>творческие</w:t>
      </w:r>
      <w:r>
        <w:rPr>
          <w:spacing w:val="-4"/>
        </w:rPr>
        <w:t xml:space="preserve"> </w:t>
      </w:r>
      <w:r>
        <w:t>способности</w:t>
      </w:r>
      <w:r>
        <w:rPr>
          <w:spacing w:val="-2"/>
        </w:rPr>
        <w:t xml:space="preserve"> </w:t>
      </w:r>
      <w:r>
        <w:t>и</w:t>
      </w:r>
      <w:r>
        <w:rPr>
          <w:spacing w:val="-3"/>
        </w:rPr>
        <w:t xml:space="preserve"> </w:t>
      </w:r>
      <w:r>
        <w:t>художественные</w:t>
      </w:r>
      <w:r>
        <w:rPr>
          <w:spacing w:val="-5"/>
        </w:rPr>
        <w:t xml:space="preserve"> </w:t>
      </w:r>
      <w:r>
        <w:t>наклонности</w:t>
      </w:r>
      <w:r>
        <w:rPr>
          <w:spacing w:val="4"/>
        </w:rPr>
        <w:t xml:space="preserve"> </w:t>
      </w:r>
      <w:r>
        <w:rPr>
          <w:spacing w:val="-2"/>
        </w:rPr>
        <w:t>ребёнка;</w:t>
      </w:r>
    </w:p>
    <w:p w:rsidR="00EE0CCC" w:rsidRDefault="004068EC" w:rsidP="00AA1588">
      <w:pPr>
        <w:pStyle w:val="a3"/>
        <w:spacing w:before="74" w:line="295" w:lineRule="auto"/>
        <w:ind w:right="671" w:firstLine="636"/>
      </w:pPr>
      <w:r>
        <w:rPr>
          <w:b/>
        </w:rPr>
        <w:t>вовлекать</w:t>
      </w:r>
      <w:r>
        <w:rPr>
          <w:b/>
          <w:spacing w:val="-5"/>
        </w:rPr>
        <w:t xml:space="preserve"> </w:t>
      </w:r>
      <w:r>
        <w:rPr>
          <w:b/>
        </w:rPr>
        <w:t>детей</w:t>
      </w:r>
      <w:r>
        <w:rPr>
          <w:b/>
          <w:spacing w:val="-2"/>
        </w:rPr>
        <w:t xml:space="preserve"> </w:t>
      </w:r>
      <w:r>
        <w:t>в</w:t>
      </w:r>
      <w:r>
        <w:rPr>
          <w:spacing w:val="-4"/>
        </w:rPr>
        <w:t xml:space="preserve"> </w:t>
      </w:r>
      <w:r>
        <w:t>процесс</w:t>
      </w:r>
      <w:r>
        <w:rPr>
          <w:spacing w:val="-3"/>
        </w:rPr>
        <w:t xml:space="preserve"> </w:t>
      </w:r>
      <w:r>
        <w:t>подготовки</w:t>
      </w:r>
      <w:r>
        <w:rPr>
          <w:spacing w:val="-2"/>
        </w:rPr>
        <w:t xml:space="preserve"> </w:t>
      </w:r>
      <w:r>
        <w:t>разных</w:t>
      </w:r>
      <w:r>
        <w:rPr>
          <w:spacing w:val="-3"/>
        </w:rPr>
        <w:t xml:space="preserve"> </w:t>
      </w:r>
      <w:r>
        <w:t>видов</w:t>
      </w:r>
      <w:r>
        <w:rPr>
          <w:spacing w:val="-3"/>
        </w:rPr>
        <w:t xml:space="preserve"> </w:t>
      </w:r>
      <w:r>
        <w:rPr>
          <w:spacing w:val="-2"/>
        </w:rPr>
        <w:t>развлечений;</w:t>
      </w:r>
    </w:p>
    <w:p w:rsidR="00EE0CCC" w:rsidRDefault="004068EC">
      <w:pPr>
        <w:pStyle w:val="a3"/>
        <w:spacing w:before="50" w:line="285" w:lineRule="auto"/>
        <w:ind w:right="671" w:firstLine="674"/>
      </w:pPr>
      <w:r>
        <w:rPr>
          <w:b/>
        </w:rPr>
        <w:t>формировать</w:t>
      </w:r>
      <w:r>
        <w:rPr>
          <w:b/>
          <w:spacing w:val="-5"/>
        </w:rPr>
        <w:t xml:space="preserve"> </w:t>
      </w:r>
      <w:r>
        <w:rPr>
          <w:b/>
        </w:rPr>
        <w:t>желание</w:t>
      </w:r>
      <w:r>
        <w:rPr>
          <w:b/>
          <w:spacing w:val="-5"/>
        </w:rPr>
        <w:t xml:space="preserve"> </w:t>
      </w:r>
      <w:r>
        <w:t>участвовать</w:t>
      </w:r>
      <w:r>
        <w:rPr>
          <w:spacing w:val="-4"/>
        </w:rPr>
        <w:t xml:space="preserve"> </w:t>
      </w:r>
      <w:r>
        <w:t>в</w:t>
      </w:r>
      <w:r>
        <w:rPr>
          <w:spacing w:val="-6"/>
        </w:rPr>
        <w:t xml:space="preserve"> </w:t>
      </w:r>
      <w:r>
        <w:t>кукольном</w:t>
      </w:r>
      <w:r>
        <w:rPr>
          <w:spacing w:val="-6"/>
        </w:rPr>
        <w:t xml:space="preserve"> </w:t>
      </w:r>
      <w:r>
        <w:t>спектакле,</w:t>
      </w:r>
      <w:r>
        <w:rPr>
          <w:spacing w:val="-5"/>
        </w:rPr>
        <w:t xml:space="preserve"> </w:t>
      </w:r>
      <w:r>
        <w:t>музыкальных</w:t>
      </w:r>
      <w:r>
        <w:rPr>
          <w:spacing w:val="-5"/>
        </w:rPr>
        <w:t xml:space="preserve"> </w:t>
      </w:r>
      <w:r>
        <w:t>и</w:t>
      </w:r>
      <w:r>
        <w:rPr>
          <w:spacing w:val="-5"/>
        </w:rPr>
        <w:t xml:space="preserve"> </w:t>
      </w:r>
      <w:r>
        <w:t>литературных композициях, концертах.</w:t>
      </w:r>
    </w:p>
    <w:p w:rsidR="00EE0CCC" w:rsidRDefault="00EE0CCC">
      <w:pPr>
        <w:pStyle w:val="a3"/>
        <w:spacing w:before="90"/>
        <w:ind w:left="0"/>
      </w:pPr>
    </w:p>
    <w:p w:rsidR="00EE0CCC" w:rsidRDefault="004068EC">
      <w:pPr>
        <w:pStyle w:val="4"/>
        <w:numPr>
          <w:ilvl w:val="2"/>
          <w:numId w:val="272"/>
        </w:numPr>
        <w:tabs>
          <w:tab w:val="left" w:pos="2023"/>
        </w:tabs>
        <w:ind w:left="2023" w:hanging="641"/>
        <w:jc w:val="left"/>
        <w:rPr>
          <w:b w:val="0"/>
          <w:sz w:val="22"/>
        </w:rPr>
      </w:pPr>
      <w:r>
        <w:rPr>
          <w:spacing w:val="-2"/>
        </w:rPr>
        <w:t>Содержание</w:t>
      </w:r>
      <w:r>
        <w:rPr>
          <w:spacing w:val="-13"/>
        </w:rPr>
        <w:t xml:space="preserve"> </w:t>
      </w:r>
      <w:r>
        <w:rPr>
          <w:spacing w:val="-2"/>
        </w:rPr>
        <w:t>образовательной</w:t>
      </w:r>
      <w:r>
        <w:rPr>
          <w:spacing w:val="-13"/>
        </w:rPr>
        <w:t xml:space="preserve"> </w:t>
      </w:r>
      <w:r>
        <w:rPr>
          <w:spacing w:val="-2"/>
        </w:rPr>
        <w:t>деятельности.</w:t>
      </w:r>
    </w:p>
    <w:p w:rsidR="00EE0CCC" w:rsidRDefault="00EE0CCC">
      <w:pPr>
        <w:pStyle w:val="a3"/>
        <w:spacing w:before="44"/>
        <w:ind w:left="0"/>
        <w:rPr>
          <w:b/>
        </w:rPr>
      </w:pPr>
    </w:p>
    <w:p w:rsidR="00EE0CCC" w:rsidRDefault="004068EC">
      <w:pPr>
        <w:pStyle w:val="a6"/>
        <w:numPr>
          <w:ilvl w:val="3"/>
          <w:numId w:val="272"/>
        </w:numPr>
        <w:tabs>
          <w:tab w:val="left" w:pos="2377"/>
        </w:tabs>
        <w:ind w:left="2377" w:hanging="815"/>
        <w:rPr>
          <w:b/>
        </w:rPr>
      </w:pPr>
      <w:r>
        <w:rPr>
          <w:b/>
          <w:spacing w:val="-2"/>
          <w:sz w:val="24"/>
        </w:rPr>
        <w:t>Приобщение</w:t>
      </w:r>
      <w:r>
        <w:rPr>
          <w:b/>
          <w:spacing w:val="-12"/>
          <w:sz w:val="24"/>
        </w:rPr>
        <w:t xml:space="preserve"> </w:t>
      </w:r>
      <w:r>
        <w:rPr>
          <w:b/>
          <w:spacing w:val="-2"/>
          <w:sz w:val="24"/>
        </w:rPr>
        <w:t>к</w:t>
      </w:r>
      <w:r w:rsidR="00567EF6">
        <w:rPr>
          <w:b/>
          <w:spacing w:val="-2"/>
          <w:sz w:val="24"/>
        </w:rPr>
        <w:t xml:space="preserve"> </w:t>
      </w:r>
      <w:r>
        <w:rPr>
          <w:b/>
          <w:spacing w:val="-2"/>
          <w:sz w:val="24"/>
        </w:rPr>
        <w:t>искусству.</w:t>
      </w:r>
    </w:p>
    <w:p w:rsidR="00EE0CCC" w:rsidRDefault="00EE0CCC">
      <w:pPr>
        <w:pStyle w:val="a3"/>
        <w:spacing w:before="7"/>
        <w:ind w:left="0"/>
        <w:rPr>
          <w:b/>
        </w:rPr>
      </w:pPr>
    </w:p>
    <w:p w:rsidR="00EE0CCC" w:rsidRDefault="004068EC">
      <w:pPr>
        <w:pStyle w:val="a6"/>
        <w:numPr>
          <w:ilvl w:val="0"/>
          <w:numId w:val="220"/>
        </w:numPr>
        <w:tabs>
          <w:tab w:val="left" w:pos="1061"/>
        </w:tabs>
        <w:spacing w:line="280" w:lineRule="auto"/>
        <w:ind w:right="679" w:firstLine="660"/>
        <w:jc w:val="both"/>
        <w:rPr>
          <w:sz w:val="24"/>
        </w:rPr>
      </w:pPr>
      <w:r>
        <w:rPr>
          <w:b/>
          <w:sz w:val="24"/>
        </w:rPr>
        <w:lastRenderedPageBreak/>
        <w:t xml:space="preserve">Педагог продолжает </w:t>
      </w:r>
      <w:r>
        <w:rPr>
          <w:sz w:val="24"/>
        </w:rPr>
        <w:t>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w:t>
      </w:r>
      <w:r>
        <w:rPr>
          <w:spacing w:val="40"/>
          <w:sz w:val="24"/>
        </w:rPr>
        <w:t xml:space="preserve"> </w:t>
      </w:r>
      <w:r>
        <w:rPr>
          <w:sz w:val="24"/>
        </w:rPr>
        <w:t>декоративно-прикладного</w:t>
      </w:r>
      <w:r>
        <w:rPr>
          <w:spacing w:val="40"/>
          <w:sz w:val="24"/>
        </w:rPr>
        <w:t xml:space="preserve"> </w:t>
      </w:r>
      <w:r>
        <w:rPr>
          <w:sz w:val="24"/>
        </w:rPr>
        <w:t>искусства,</w:t>
      </w:r>
      <w:r>
        <w:rPr>
          <w:spacing w:val="40"/>
          <w:sz w:val="24"/>
        </w:rPr>
        <w:t xml:space="preserve"> </w:t>
      </w:r>
      <w:r>
        <w:rPr>
          <w:sz w:val="24"/>
        </w:rPr>
        <w:t>прослушивании</w:t>
      </w:r>
      <w:r>
        <w:rPr>
          <w:spacing w:val="40"/>
          <w:sz w:val="24"/>
        </w:rPr>
        <w:t xml:space="preserve"> </w:t>
      </w:r>
      <w:r>
        <w:rPr>
          <w:sz w:val="24"/>
        </w:rPr>
        <w:t>произведений</w:t>
      </w:r>
      <w:r>
        <w:rPr>
          <w:spacing w:val="40"/>
          <w:sz w:val="24"/>
        </w:rPr>
        <w:t xml:space="preserve"> </w:t>
      </w:r>
      <w:r>
        <w:rPr>
          <w:sz w:val="24"/>
        </w:rPr>
        <w:t>музыкального</w:t>
      </w:r>
      <w:r>
        <w:rPr>
          <w:spacing w:val="40"/>
          <w:sz w:val="24"/>
        </w:rPr>
        <w:t xml:space="preserve"> </w:t>
      </w:r>
      <w:r>
        <w:rPr>
          <w:sz w:val="24"/>
        </w:rPr>
        <w:t>фольклора; знакомит</w:t>
      </w:r>
      <w:r>
        <w:rPr>
          <w:spacing w:val="40"/>
          <w:sz w:val="24"/>
        </w:rPr>
        <w:t xml:space="preserve"> </w:t>
      </w:r>
      <w:r>
        <w:rPr>
          <w:sz w:val="24"/>
        </w:rPr>
        <w:t>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EE0CCC" w:rsidRDefault="004068EC">
      <w:pPr>
        <w:pStyle w:val="a6"/>
        <w:numPr>
          <w:ilvl w:val="0"/>
          <w:numId w:val="220"/>
        </w:numPr>
        <w:tabs>
          <w:tab w:val="left" w:pos="1061"/>
        </w:tabs>
        <w:spacing w:line="280" w:lineRule="auto"/>
        <w:ind w:right="678" w:firstLine="660"/>
        <w:jc w:val="both"/>
        <w:rPr>
          <w:sz w:val="24"/>
        </w:rPr>
      </w:pPr>
      <w:r>
        <w:rPr>
          <w:b/>
          <w:sz w:val="24"/>
        </w:rPr>
        <w:t xml:space="preserve">Педагог учит </w:t>
      </w:r>
      <w:r>
        <w:rPr>
          <w:sz w:val="24"/>
        </w:rPr>
        <w:t>узнавать и называть предметы и явления природы, окружающей действительности</w:t>
      </w:r>
      <w:r>
        <w:rPr>
          <w:spacing w:val="40"/>
          <w:sz w:val="24"/>
        </w:rPr>
        <w:t xml:space="preserve"> </w:t>
      </w:r>
      <w:r>
        <w:rPr>
          <w:sz w:val="24"/>
        </w:rPr>
        <w:t>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w:t>
      </w:r>
      <w:r>
        <w:rPr>
          <w:spacing w:val="40"/>
          <w:sz w:val="24"/>
        </w:rPr>
        <w:t xml:space="preserve"> </w:t>
      </w:r>
      <w:r>
        <w:rPr>
          <w:sz w:val="24"/>
        </w:rPr>
        <w:t>и сооружение (архитектура); учит детей выделять и называть основные средства выразительности</w:t>
      </w:r>
      <w:r>
        <w:rPr>
          <w:spacing w:val="80"/>
          <w:sz w:val="24"/>
        </w:rPr>
        <w:t xml:space="preserve"> </w:t>
      </w:r>
      <w:r>
        <w:rPr>
          <w:sz w:val="24"/>
        </w:rPr>
        <w:t>(цвет,</w:t>
      </w:r>
      <w:r>
        <w:rPr>
          <w:spacing w:val="80"/>
          <w:sz w:val="24"/>
        </w:rPr>
        <w:t xml:space="preserve"> </w:t>
      </w:r>
      <w:r>
        <w:rPr>
          <w:sz w:val="24"/>
        </w:rPr>
        <w:t>форма,</w:t>
      </w:r>
      <w:r>
        <w:rPr>
          <w:spacing w:val="80"/>
          <w:sz w:val="24"/>
        </w:rPr>
        <w:t xml:space="preserve"> </w:t>
      </w:r>
      <w:r>
        <w:rPr>
          <w:sz w:val="24"/>
        </w:rPr>
        <w:t>величина,</w:t>
      </w:r>
      <w:r>
        <w:rPr>
          <w:spacing w:val="80"/>
          <w:sz w:val="24"/>
        </w:rPr>
        <w:t xml:space="preserve"> </w:t>
      </w:r>
      <w:r>
        <w:rPr>
          <w:sz w:val="24"/>
        </w:rPr>
        <w:t>ритм,</w:t>
      </w:r>
      <w:r>
        <w:rPr>
          <w:spacing w:val="80"/>
          <w:sz w:val="24"/>
        </w:rPr>
        <w:t xml:space="preserve"> </w:t>
      </w:r>
      <w:r>
        <w:rPr>
          <w:sz w:val="24"/>
        </w:rPr>
        <w:t>движение, жест,</w:t>
      </w:r>
      <w:r>
        <w:rPr>
          <w:spacing w:val="80"/>
          <w:sz w:val="24"/>
        </w:rPr>
        <w:t xml:space="preserve"> </w:t>
      </w:r>
      <w:r>
        <w:rPr>
          <w:sz w:val="24"/>
        </w:rPr>
        <w:t>звук)</w:t>
      </w:r>
      <w:r>
        <w:rPr>
          <w:spacing w:val="80"/>
          <w:sz w:val="24"/>
        </w:rPr>
        <w:t xml:space="preserve"> </w:t>
      </w:r>
      <w:r>
        <w:rPr>
          <w:sz w:val="24"/>
        </w:rPr>
        <w:t>и</w:t>
      </w:r>
      <w:r>
        <w:rPr>
          <w:spacing w:val="80"/>
          <w:sz w:val="24"/>
        </w:rPr>
        <w:t xml:space="preserve"> </w:t>
      </w:r>
      <w:r>
        <w:rPr>
          <w:sz w:val="24"/>
        </w:rPr>
        <w:t>создавать</w:t>
      </w:r>
      <w:r>
        <w:rPr>
          <w:spacing w:val="80"/>
          <w:sz w:val="24"/>
        </w:rPr>
        <w:t xml:space="preserve"> </w:t>
      </w:r>
      <w:r>
        <w:rPr>
          <w:sz w:val="24"/>
        </w:rPr>
        <w:t>свои</w:t>
      </w:r>
      <w:r>
        <w:rPr>
          <w:spacing w:val="40"/>
          <w:sz w:val="24"/>
        </w:rPr>
        <w:t xml:space="preserve"> </w:t>
      </w:r>
      <w:r>
        <w:rPr>
          <w:sz w:val="24"/>
        </w:rPr>
        <w:t>художественные</w:t>
      </w:r>
      <w:r>
        <w:rPr>
          <w:spacing w:val="40"/>
          <w:sz w:val="24"/>
        </w:rPr>
        <w:t xml:space="preserve"> </w:t>
      </w:r>
      <w:r>
        <w:rPr>
          <w:sz w:val="24"/>
        </w:rPr>
        <w:t>образы</w:t>
      </w:r>
      <w:r>
        <w:rPr>
          <w:spacing w:val="40"/>
          <w:sz w:val="24"/>
        </w:rPr>
        <w:t xml:space="preserve"> </w:t>
      </w:r>
      <w:r>
        <w:rPr>
          <w:sz w:val="24"/>
        </w:rPr>
        <w:t>в</w:t>
      </w:r>
      <w:r>
        <w:rPr>
          <w:spacing w:val="40"/>
          <w:sz w:val="24"/>
        </w:rPr>
        <w:t xml:space="preserve"> </w:t>
      </w:r>
      <w:r>
        <w:rPr>
          <w:sz w:val="24"/>
        </w:rPr>
        <w:t>изобразительной,</w:t>
      </w:r>
      <w:r>
        <w:rPr>
          <w:spacing w:val="40"/>
          <w:sz w:val="24"/>
        </w:rPr>
        <w:t xml:space="preserve"> </w:t>
      </w:r>
      <w:r>
        <w:rPr>
          <w:sz w:val="24"/>
        </w:rPr>
        <w:t>музыкальной, конструктивной деятельности.</w:t>
      </w:r>
    </w:p>
    <w:p w:rsidR="00EE0CCC" w:rsidRDefault="004068EC">
      <w:pPr>
        <w:pStyle w:val="a6"/>
        <w:numPr>
          <w:ilvl w:val="0"/>
          <w:numId w:val="220"/>
        </w:numPr>
        <w:tabs>
          <w:tab w:val="left" w:pos="1181"/>
        </w:tabs>
        <w:spacing w:before="39" w:line="278" w:lineRule="auto"/>
        <w:ind w:right="680" w:firstLine="780"/>
        <w:jc w:val="both"/>
        <w:rPr>
          <w:sz w:val="24"/>
        </w:rPr>
      </w:pPr>
      <w:r>
        <w:rPr>
          <w:b/>
          <w:sz w:val="24"/>
        </w:rPr>
        <w:t xml:space="preserve">Педагог знакомит </w:t>
      </w:r>
      <w:r>
        <w:rPr>
          <w:sz w:val="24"/>
        </w:rPr>
        <w:t>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w:t>
      </w:r>
      <w:r>
        <w:rPr>
          <w:spacing w:val="40"/>
          <w:sz w:val="24"/>
        </w:rPr>
        <w:t xml:space="preserve"> </w:t>
      </w:r>
      <w:r>
        <w:rPr>
          <w:sz w:val="24"/>
        </w:rPr>
        <w:t>мира.</w:t>
      </w:r>
    </w:p>
    <w:p w:rsidR="00EE0CCC" w:rsidRDefault="004068EC">
      <w:pPr>
        <w:pStyle w:val="a6"/>
        <w:numPr>
          <w:ilvl w:val="0"/>
          <w:numId w:val="220"/>
        </w:numPr>
        <w:tabs>
          <w:tab w:val="left" w:pos="1121"/>
        </w:tabs>
        <w:spacing w:before="3"/>
        <w:ind w:right="684" w:firstLine="720"/>
        <w:jc w:val="both"/>
        <w:rPr>
          <w:sz w:val="24"/>
        </w:rPr>
      </w:pPr>
      <w:r>
        <w:rPr>
          <w:b/>
          <w:sz w:val="24"/>
        </w:rPr>
        <w:t>Педагог</w:t>
      </w:r>
      <w:r>
        <w:rPr>
          <w:b/>
          <w:spacing w:val="-5"/>
          <w:sz w:val="24"/>
        </w:rPr>
        <w:t xml:space="preserve"> </w:t>
      </w:r>
      <w:r>
        <w:rPr>
          <w:b/>
          <w:sz w:val="24"/>
        </w:rPr>
        <w:t>знакомит</w:t>
      </w:r>
      <w:r>
        <w:rPr>
          <w:b/>
          <w:spacing w:val="-3"/>
          <w:sz w:val="24"/>
        </w:rPr>
        <w:t xml:space="preserve"> </w:t>
      </w:r>
      <w:r>
        <w:rPr>
          <w:sz w:val="24"/>
        </w:rPr>
        <w:t>детей</w:t>
      </w:r>
      <w:r>
        <w:rPr>
          <w:spacing w:val="-3"/>
          <w:sz w:val="24"/>
        </w:rPr>
        <w:t xml:space="preserve"> </w:t>
      </w:r>
      <w:r>
        <w:rPr>
          <w:sz w:val="24"/>
        </w:rPr>
        <w:t>со</w:t>
      </w:r>
      <w:r>
        <w:rPr>
          <w:spacing w:val="-3"/>
          <w:sz w:val="24"/>
        </w:rPr>
        <w:t xml:space="preserve"> </w:t>
      </w:r>
      <w:r>
        <w:rPr>
          <w:sz w:val="24"/>
        </w:rPr>
        <w:t>скульптурой,</w:t>
      </w:r>
      <w:r>
        <w:rPr>
          <w:spacing w:val="-3"/>
          <w:sz w:val="24"/>
        </w:rPr>
        <w:t xml:space="preserve"> </w:t>
      </w:r>
      <w:r>
        <w:rPr>
          <w:sz w:val="24"/>
        </w:rPr>
        <w:t>способами</w:t>
      </w:r>
      <w:r>
        <w:rPr>
          <w:spacing w:val="-3"/>
          <w:sz w:val="24"/>
        </w:rPr>
        <w:t xml:space="preserve"> </w:t>
      </w:r>
      <w:r>
        <w:rPr>
          <w:sz w:val="24"/>
        </w:rPr>
        <w:t>создания</w:t>
      </w:r>
      <w:r>
        <w:rPr>
          <w:spacing w:val="-3"/>
          <w:sz w:val="24"/>
        </w:rPr>
        <w:t xml:space="preserve"> </w:t>
      </w:r>
      <w:r>
        <w:rPr>
          <w:sz w:val="24"/>
        </w:rPr>
        <w:t>скульптуры</w:t>
      </w:r>
      <w:r>
        <w:rPr>
          <w:spacing w:val="-3"/>
          <w:sz w:val="24"/>
        </w:rPr>
        <w:t xml:space="preserve"> </w:t>
      </w:r>
      <w:r>
        <w:rPr>
          <w:sz w:val="24"/>
        </w:rPr>
        <w:t>(пластика,</w:t>
      </w:r>
      <w:r>
        <w:rPr>
          <w:spacing w:val="-3"/>
          <w:sz w:val="24"/>
        </w:rPr>
        <w:t xml:space="preserve"> </w:t>
      </w:r>
      <w:r>
        <w:rPr>
          <w:sz w:val="24"/>
        </w:rPr>
        <w:t>высекание), средствами выразительности (объемность,</w:t>
      </w:r>
      <w:r>
        <w:rPr>
          <w:spacing w:val="-1"/>
          <w:sz w:val="24"/>
        </w:rPr>
        <w:t xml:space="preserve"> </w:t>
      </w:r>
      <w:r>
        <w:rPr>
          <w:sz w:val="24"/>
        </w:rPr>
        <w:t>статика</w:t>
      </w:r>
      <w:r>
        <w:rPr>
          <w:spacing w:val="-4"/>
          <w:sz w:val="24"/>
        </w:rPr>
        <w:t xml:space="preserve"> </w:t>
      </w:r>
      <w:r>
        <w:rPr>
          <w:sz w:val="24"/>
        </w:rPr>
        <w:t>и движение,</w:t>
      </w:r>
      <w:r>
        <w:rPr>
          <w:spacing w:val="-1"/>
          <w:sz w:val="24"/>
        </w:rPr>
        <w:t xml:space="preserve"> </w:t>
      </w:r>
      <w:r>
        <w:rPr>
          <w:sz w:val="24"/>
        </w:rPr>
        <w:t>материал);</w:t>
      </w:r>
      <w:r>
        <w:rPr>
          <w:spacing w:val="-1"/>
          <w:sz w:val="24"/>
        </w:rPr>
        <w:t xml:space="preserve"> </w:t>
      </w:r>
      <w:r>
        <w:rPr>
          <w:sz w:val="24"/>
        </w:rPr>
        <w:t>особенностями её</w:t>
      </w:r>
      <w:r>
        <w:rPr>
          <w:spacing w:val="-4"/>
          <w:sz w:val="24"/>
        </w:rPr>
        <w:t xml:space="preserve"> </w:t>
      </w:r>
      <w:r>
        <w:rPr>
          <w:sz w:val="24"/>
        </w:rPr>
        <w:t>содержания - отображение животных (анималистика), портреты человека и бытовые сценки.</w:t>
      </w:r>
    </w:p>
    <w:p w:rsidR="00EE0CCC" w:rsidRDefault="004068EC">
      <w:pPr>
        <w:pStyle w:val="a6"/>
        <w:numPr>
          <w:ilvl w:val="0"/>
          <w:numId w:val="220"/>
        </w:numPr>
        <w:tabs>
          <w:tab w:val="left" w:pos="1044"/>
        </w:tabs>
        <w:spacing w:before="3"/>
        <w:ind w:right="119" w:firstLine="559"/>
        <w:jc w:val="both"/>
        <w:rPr>
          <w:sz w:val="24"/>
        </w:rPr>
      </w:pPr>
      <w:r>
        <w:rPr>
          <w:b/>
          <w:sz w:val="24"/>
        </w:rPr>
        <w:t xml:space="preserve">Педагог знакомит </w:t>
      </w:r>
      <w:r>
        <w:rPr>
          <w:sz w:val="24"/>
        </w:rPr>
        <w:t>детей с архитектурой; формирует представления о том, что дома, в которых они живут (ДОО, общеобразовательная организация, другие здания) - это</w:t>
      </w:r>
      <w:r>
        <w:rPr>
          <w:spacing w:val="-1"/>
          <w:sz w:val="24"/>
        </w:rPr>
        <w:t xml:space="preserve"> </w:t>
      </w:r>
      <w:r>
        <w:rPr>
          <w:sz w:val="24"/>
        </w:rPr>
        <w:t>архитектурные сооружения; учит</w:t>
      </w:r>
      <w:r>
        <w:rPr>
          <w:spacing w:val="40"/>
          <w:sz w:val="24"/>
        </w:rPr>
        <w:t xml:space="preserve"> </w:t>
      </w:r>
      <w:r>
        <w:rPr>
          <w:sz w:val="24"/>
        </w:rPr>
        <w:t>видеть, что</w:t>
      </w:r>
      <w:r>
        <w:rPr>
          <w:spacing w:val="40"/>
          <w:sz w:val="24"/>
        </w:rPr>
        <w:t xml:space="preserve"> </w:t>
      </w:r>
      <w:r>
        <w:rPr>
          <w:sz w:val="24"/>
        </w:rPr>
        <w:t>дома бывают</w:t>
      </w:r>
      <w:r>
        <w:rPr>
          <w:spacing w:val="40"/>
          <w:sz w:val="24"/>
        </w:rPr>
        <w:t xml:space="preserve"> </w:t>
      </w:r>
      <w:r>
        <w:rPr>
          <w:sz w:val="24"/>
        </w:rPr>
        <w:t>разные по форме, высоте, длине, с разными окнами, с разным количеством этажей,</w:t>
      </w:r>
      <w:r>
        <w:rPr>
          <w:spacing w:val="80"/>
          <w:sz w:val="24"/>
        </w:rPr>
        <w:t xml:space="preserve"> </w:t>
      </w:r>
      <w:r>
        <w:rPr>
          <w:sz w:val="24"/>
        </w:rPr>
        <w:t>подъездов и так далее; способствует развитию у детей интереса к различным строениям, расположенным</w:t>
      </w:r>
      <w:r>
        <w:rPr>
          <w:spacing w:val="40"/>
          <w:sz w:val="24"/>
        </w:rPr>
        <w:t xml:space="preserve"> </w:t>
      </w:r>
      <w:r>
        <w:rPr>
          <w:sz w:val="24"/>
        </w:rPr>
        <w:t>вокруг ДОО (дома, в которых живут ребёнок</w:t>
      </w:r>
      <w:r>
        <w:rPr>
          <w:spacing w:val="40"/>
          <w:sz w:val="24"/>
        </w:rPr>
        <w:t xml:space="preserve"> </w:t>
      </w:r>
      <w:r>
        <w:rPr>
          <w:sz w:val="24"/>
        </w:rPr>
        <w:t>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w:t>
      </w:r>
      <w:r>
        <w:rPr>
          <w:spacing w:val="-1"/>
          <w:sz w:val="24"/>
        </w:rPr>
        <w:t xml:space="preserve"> </w:t>
      </w:r>
      <w:r>
        <w:rPr>
          <w:sz w:val="24"/>
        </w:rPr>
        <w:t>здания,</w:t>
      </w:r>
      <w:r>
        <w:rPr>
          <w:spacing w:val="-1"/>
          <w:sz w:val="24"/>
        </w:rPr>
        <w:t xml:space="preserve"> </w:t>
      </w:r>
      <w:r>
        <w:rPr>
          <w:sz w:val="24"/>
        </w:rPr>
        <w:t>его</w:t>
      </w:r>
      <w:r>
        <w:rPr>
          <w:spacing w:val="-1"/>
          <w:sz w:val="24"/>
        </w:rPr>
        <w:t xml:space="preserve"> </w:t>
      </w:r>
      <w:r>
        <w:rPr>
          <w:sz w:val="24"/>
        </w:rPr>
        <w:t>особенностей;</w:t>
      </w:r>
      <w:r>
        <w:rPr>
          <w:spacing w:val="-1"/>
          <w:sz w:val="24"/>
        </w:rPr>
        <w:t xml:space="preserve"> </w:t>
      </w:r>
      <w:r>
        <w:rPr>
          <w:sz w:val="24"/>
        </w:rPr>
        <w:t>учит</w:t>
      </w:r>
      <w:r>
        <w:rPr>
          <w:spacing w:val="-1"/>
          <w:sz w:val="24"/>
        </w:rPr>
        <w:t xml:space="preserve"> </w:t>
      </w:r>
      <w:r>
        <w:rPr>
          <w:sz w:val="24"/>
        </w:rPr>
        <w:t>детей</w:t>
      </w:r>
      <w:r>
        <w:rPr>
          <w:spacing w:val="-2"/>
          <w:sz w:val="24"/>
        </w:rPr>
        <w:t xml:space="preserve"> </w:t>
      </w:r>
      <w:r>
        <w:rPr>
          <w:sz w:val="24"/>
        </w:rPr>
        <w:t>замечать различия</w:t>
      </w:r>
      <w:r>
        <w:rPr>
          <w:spacing w:val="-1"/>
          <w:sz w:val="24"/>
        </w:rPr>
        <w:t xml:space="preserve"> </w:t>
      </w:r>
      <w:r>
        <w:rPr>
          <w:sz w:val="24"/>
        </w:rPr>
        <w:t>в</w:t>
      </w:r>
      <w:r>
        <w:rPr>
          <w:spacing w:val="-2"/>
          <w:sz w:val="24"/>
        </w:rPr>
        <w:t xml:space="preserve"> </w:t>
      </w:r>
      <w:r>
        <w:rPr>
          <w:sz w:val="24"/>
        </w:rPr>
        <w:t>сходных</w:t>
      </w:r>
      <w:r>
        <w:rPr>
          <w:spacing w:val="-2"/>
          <w:sz w:val="24"/>
        </w:rPr>
        <w:t xml:space="preserve"> </w:t>
      </w:r>
      <w:r>
        <w:rPr>
          <w:sz w:val="24"/>
        </w:rPr>
        <w:t>по</w:t>
      </w:r>
      <w:r>
        <w:rPr>
          <w:spacing w:val="-2"/>
          <w:sz w:val="24"/>
        </w:rPr>
        <w:t xml:space="preserve"> </w:t>
      </w:r>
      <w:r>
        <w:rPr>
          <w:sz w:val="24"/>
        </w:rPr>
        <w:t>форме</w:t>
      </w:r>
      <w:r>
        <w:rPr>
          <w:spacing w:val="-2"/>
          <w:sz w:val="24"/>
        </w:rPr>
        <w:t xml:space="preserve"> </w:t>
      </w:r>
      <w:r>
        <w:rPr>
          <w:sz w:val="24"/>
        </w:rPr>
        <w:t>и строению</w:t>
      </w:r>
      <w:r>
        <w:rPr>
          <w:spacing w:val="-2"/>
          <w:sz w:val="24"/>
        </w:rPr>
        <w:t xml:space="preserve"> </w:t>
      </w:r>
      <w:r>
        <w:rPr>
          <w:sz w:val="24"/>
        </w:rPr>
        <w:t>зданиях</w:t>
      </w:r>
      <w:r>
        <w:rPr>
          <w:spacing w:val="-3"/>
          <w:sz w:val="24"/>
        </w:rPr>
        <w:t xml:space="preserve"> </w:t>
      </w:r>
      <w:r>
        <w:rPr>
          <w:sz w:val="24"/>
        </w:rPr>
        <w:t>(форма и величина входных дверей, окон и других частей)4 педагог поощряет стремление детей изображать в</w:t>
      </w:r>
      <w:r>
        <w:rPr>
          <w:spacing w:val="40"/>
          <w:sz w:val="24"/>
        </w:rPr>
        <w:t xml:space="preserve"> </w:t>
      </w:r>
      <w:r>
        <w:rPr>
          <w:sz w:val="24"/>
        </w:rPr>
        <w:t>рисунках, аппликации реальные и сказочные строения.</w:t>
      </w:r>
    </w:p>
    <w:p w:rsidR="00EE0CCC" w:rsidRDefault="004068EC">
      <w:pPr>
        <w:pStyle w:val="a6"/>
        <w:numPr>
          <w:ilvl w:val="0"/>
          <w:numId w:val="220"/>
        </w:numPr>
        <w:tabs>
          <w:tab w:val="left" w:pos="1090"/>
        </w:tabs>
        <w:spacing w:before="25" w:line="266" w:lineRule="auto"/>
        <w:ind w:right="123" w:firstLine="600"/>
        <w:jc w:val="both"/>
        <w:rPr>
          <w:sz w:val="24"/>
        </w:rPr>
      </w:pPr>
      <w:r>
        <w:rPr>
          <w:b/>
          <w:sz w:val="24"/>
        </w:rPr>
        <w:t xml:space="preserve">Педагог организовывает </w:t>
      </w:r>
      <w:r>
        <w:rPr>
          <w:sz w:val="24"/>
        </w:rPr>
        <w:t>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E0CCC" w:rsidRDefault="004068EC">
      <w:pPr>
        <w:pStyle w:val="a6"/>
        <w:numPr>
          <w:ilvl w:val="0"/>
          <w:numId w:val="220"/>
        </w:numPr>
        <w:tabs>
          <w:tab w:val="left" w:pos="1123"/>
        </w:tabs>
        <w:spacing w:line="254" w:lineRule="exact"/>
        <w:ind w:left="1123" w:hanging="260"/>
        <w:jc w:val="both"/>
        <w:rPr>
          <w:sz w:val="24"/>
        </w:rPr>
      </w:pPr>
      <w:r>
        <w:rPr>
          <w:b/>
          <w:sz w:val="24"/>
        </w:rPr>
        <w:t>Педагог</w:t>
      </w:r>
      <w:r>
        <w:rPr>
          <w:b/>
          <w:spacing w:val="-5"/>
          <w:sz w:val="24"/>
        </w:rPr>
        <w:t xml:space="preserve"> </w:t>
      </w:r>
      <w:r>
        <w:rPr>
          <w:b/>
          <w:sz w:val="24"/>
        </w:rPr>
        <w:t>закрепляет</w:t>
      </w:r>
      <w:r>
        <w:rPr>
          <w:b/>
          <w:spacing w:val="-2"/>
          <w:sz w:val="24"/>
        </w:rPr>
        <w:t xml:space="preserve"> </w:t>
      </w:r>
      <w:r>
        <w:rPr>
          <w:sz w:val="24"/>
        </w:rPr>
        <w:t>знания</w:t>
      </w:r>
      <w:r>
        <w:rPr>
          <w:spacing w:val="-1"/>
          <w:sz w:val="24"/>
        </w:rPr>
        <w:t xml:space="preserve"> </w:t>
      </w:r>
      <w:r>
        <w:rPr>
          <w:sz w:val="24"/>
        </w:rPr>
        <w:t>детей</w:t>
      </w:r>
      <w:r>
        <w:rPr>
          <w:spacing w:val="-2"/>
          <w:sz w:val="24"/>
        </w:rPr>
        <w:t xml:space="preserve"> </w:t>
      </w:r>
      <w:r>
        <w:rPr>
          <w:sz w:val="24"/>
        </w:rPr>
        <w:t>о</w:t>
      </w:r>
      <w:r>
        <w:rPr>
          <w:spacing w:val="-4"/>
          <w:sz w:val="24"/>
        </w:rPr>
        <w:t xml:space="preserve"> </w:t>
      </w:r>
      <w:r>
        <w:rPr>
          <w:sz w:val="24"/>
        </w:rPr>
        <w:t>книге,</w:t>
      </w:r>
      <w:r>
        <w:rPr>
          <w:spacing w:val="-2"/>
          <w:sz w:val="24"/>
        </w:rPr>
        <w:t xml:space="preserve"> </w:t>
      </w:r>
      <w:r>
        <w:rPr>
          <w:sz w:val="24"/>
        </w:rPr>
        <w:t>книжной</w:t>
      </w:r>
      <w:r>
        <w:rPr>
          <w:spacing w:val="-3"/>
          <w:sz w:val="24"/>
        </w:rPr>
        <w:t xml:space="preserve"> </w:t>
      </w:r>
      <w:r>
        <w:rPr>
          <w:sz w:val="24"/>
        </w:rPr>
        <w:t>иллюстрации;</w:t>
      </w:r>
      <w:r>
        <w:rPr>
          <w:spacing w:val="-4"/>
          <w:sz w:val="24"/>
        </w:rPr>
        <w:t xml:space="preserve"> </w:t>
      </w:r>
      <w:r>
        <w:rPr>
          <w:sz w:val="24"/>
        </w:rPr>
        <w:t>знакомит</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pacing w:val="-2"/>
          <w:sz w:val="24"/>
        </w:rPr>
        <w:t>библиотекой</w:t>
      </w:r>
    </w:p>
    <w:p w:rsidR="00EE0CCC" w:rsidRDefault="004068EC">
      <w:pPr>
        <w:pStyle w:val="a3"/>
        <w:spacing w:before="33"/>
        <w:jc w:val="both"/>
      </w:pPr>
      <w:r>
        <w:t>как</w:t>
      </w:r>
      <w:r>
        <w:rPr>
          <w:spacing w:val="-3"/>
        </w:rPr>
        <w:t xml:space="preserve"> </w:t>
      </w:r>
      <w:r>
        <w:t>центром</w:t>
      </w:r>
      <w:r>
        <w:rPr>
          <w:spacing w:val="-3"/>
        </w:rPr>
        <w:t xml:space="preserve"> </w:t>
      </w:r>
      <w:r>
        <w:t>хранения</w:t>
      </w:r>
      <w:r>
        <w:rPr>
          <w:spacing w:val="-2"/>
        </w:rPr>
        <w:t xml:space="preserve"> </w:t>
      </w:r>
      <w:r>
        <w:t>книг,</w:t>
      </w:r>
      <w:r>
        <w:rPr>
          <w:spacing w:val="-3"/>
        </w:rPr>
        <w:t xml:space="preserve"> </w:t>
      </w:r>
      <w:r>
        <w:t>созданных</w:t>
      </w:r>
      <w:r>
        <w:rPr>
          <w:spacing w:val="-3"/>
        </w:rPr>
        <w:t xml:space="preserve"> </w:t>
      </w:r>
      <w:r>
        <w:t>писателями</w:t>
      </w:r>
      <w:r>
        <w:rPr>
          <w:spacing w:val="-2"/>
        </w:rPr>
        <w:t xml:space="preserve"> </w:t>
      </w:r>
      <w:r>
        <w:t>и</w:t>
      </w:r>
      <w:r>
        <w:rPr>
          <w:spacing w:val="-7"/>
        </w:rPr>
        <w:t xml:space="preserve"> </w:t>
      </w:r>
      <w:r>
        <w:rPr>
          <w:spacing w:val="-2"/>
        </w:rPr>
        <w:t>поэтами.</w:t>
      </w:r>
    </w:p>
    <w:p w:rsidR="00EE0CCC" w:rsidRDefault="004068EC">
      <w:pPr>
        <w:pStyle w:val="a6"/>
        <w:numPr>
          <w:ilvl w:val="0"/>
          <w:numId w:val="220"/>
        </w:numPr>
        <w:tabs>
          <w:tab w:val="left" w:pos="1181"/>
        </w:tabs>
        <w:spacing w:before="48" w:line="271" w:lineRule="auto"/>
        <w:ind w:right="693" w:firstLine="780"/>
        <w:jc w:val="both"/>
        <w:rPr>
          <w:sz w:val="24"/>
        </w:rPr>
      </w:pPr>
      <w:r>
        <w:rPr>
          <w:b/>
          <w:sz w:val="24"/>
        </w:rPr>
        <w:t xml:space="preserve">Педагог знакомит </w:t>
      </w:r>
      <w:r>
        <w:rPr>
          <w:sz w:val="24"/>
        </w:rPr>
        <w:t>детей с произведениями народного искусства (потешки, сказки, загадки, песни, хороводы, заклички, изделия народного декоративно­ прикладного</w:t>
      </w:r>
      <w:r>
        <w:rPr>
          <w:spacing w:val="40"/>
          <w:sz w:val="24"/>
        </w:rPr>
        <w:t xml:space="preserve"> </w:t>
      </w:r>
      <w:r>
        <w:rPr>
          <w:sz w:val="24"/>
        </w:rPr>
        <w:t>искусства).</w:t>
      </w:r>
    </w:p>
    <w:p w:rsidR="00567EF6" w:rsidRDefault="00567EF6" w:rsidP="00567EF6">
      <w:pPr>
        <w:pStyle w:val="a6"/>
        <w:numPr>
          <w:ilvl w:val="0"/>
          <w:numId w:val="220"/>
        </w:numPr>
        <w:tabs>
          <w:tab w:val="left" w:pos="1181"/>
        </w:tabs>
        <w:spacing w:before="48" w:line="271" w:lineRule="auto"/>
        <w:ind w:right="693" w:firstLine="780"/>
        <w:jc w:val="both"/>
        <w:rPr>
          <w:sz w:val="24"/>
        </w:rPr>
      </w:pPr>
      <w:r>
        <w:rPr>
          <w:b/>
          <w:sz w:val="24"/>
        </w:rPr>
        <w:t xml:space="preserve"> </w:t>
      </w:r>
      <w:r w:rsidRPr="00567EF6">
        <w:rPr>
          <w:b/>
          <w:sz w:val="24"/>
        </w:rPr>
        <w:t xml:space="preserve">Педагог поощряет </w:t>
      </w:r>
      <w:r w:rsidRPr="00567EF6">
        <w:rPr>
          <w:sz w:val="24"/>
        </w:rPr>
        <w:t>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67EF6" w:rsidRDefault="00567EF6" w:rsidP="00567EF6">
      <w:pPr>
        <w:pStyle w:val="a6"/>
        <w:tabs>
          <w:tab w:val="left" w:pos="1181"/>
        </w:tabs>
        <w:spacing w:before="48" w:line="271" w:lineRule="auto"/>
        <w:ind w:left="983" w:right="693" w:firstLine="0"/>
        <w:jc w:val="right"/>
        <w:rPr>
          <w:sz w:val="24"/>
        </w:rPr>
      </w:pPr>
    </w:p>
    <w:p w:rsidR="00567EF6" w:rsidRPr="00567EF6" w:rsidRDefault="00567EF6" w:rsidP="00567EF6">
      <w:pPr>
        <w:pStyle w:val="a6"/>
        <w:tabs>
          <w:tab w:val="left" w:pos="1181"/>
        </w:tabs>
        <w:spacing w:before="48" w:line="271" w:lineRule="auto"/>
        <w:ind w:left="983" w:right="693"/>
        <w:jc w:val="both"/>
        <w:rPr>
          <w:b/>
          <w:sz w:val="24"/>
        </w:rPr>
      </w:pPr>
      <w:r w:rsidRPr="00567EF6">
        <w:rPr>
          <w:b/>
          <w:sz w:val="24"/>
        </w:rPr>
        <w:t>18.1.1.1.</w:t>
      </w:r>
      <w:r w:rsidRPr="00567EF6">
        <w:rPr>
          <w:b/>
          <w:sz w:val="24"/>
        </w:rPr>
        <w:tab/>
        <w:t>Изобразительная деятельность.</w:t>
      </w:r>
    </w:p>
    <w:p w:rsidR="00567EF6" w:rsidRPr="00567EF6" w:rsidRDefault="00567EF6" w:rsidP="00567EF6">
      <w:pPr>
        <w:pStyle w:val="a6"/>
        <w:tabs>
          <w:tab w:val="left" w:pos="1181"/>
        </w:tabs>
        <w:spacing w:before="48" w:line="271" w:lineRule="auto"/>
        <w:ind w:left="983" w:right="693"/>
        <w:jc w:val="both"/>
        <w:rPr>
          <w:b/>
          <w:sz w:val="24"/>
        </w:rPr>
      </w:pPr>
      <w:r>
        <w:rPr>
          <w:b/>
          <w:sz w:val="24"/>
        </w:rPr>
        <w:t>1)</w:t>
      </w:r>
      <w:r>
        <w:rPr>
          <w:b/>
          <w:sz w:val="24"/>
        </w:rPr>
        <w:tab/>
        <w:t>Рисование:</w:t>
      </w:r>
    </w:p>
    <w:p w:rsidR="00567EF6" w:rsidRPr="00567EF6" w:rsidRDefault="00567EF6" w:rsidP="00567EF6">
      <w:pPr>
        <w:pStyle w:val="a6"/>
        <w:tabs>
          <w:tab w:val="left" w:pos="1181"/>
        </w:tabs>
        <w:spacing w:before="48" w:line="271" w:lineRule="auto"/>
        <w:ind w:left="567" w:right="693" w:firstLine="0"/>
        <w:jc w:val="both"/>
        <w:rPr>
          <w:sz w:val="24"/>
        </w:rPr>
      </w:pPr>
      <w:r w:rsidRPr="00567EF6">
        <w:rPr>
          <w:sz w:val="24"/>
        </w:rPr>
        <w:t>педагог продолжает формировать у детей умение рисовать</w:t>
      </w:r>
      <w:r>
        <w:rPr>
          <w:sz w:val="24"/>
        </w:rPr>
        <w:t xml:space="preserve"> отдельные предметы и создавать </w:t>
      </w:r>
      <w:r w:rsidRPr="00567EF6">
        <w:rPr>
          <w:sz w:val="24"/>
        </w:rPr>
        <w:t>сюжетные композиции, повторяя изображение одних и тех же предметов (неваляшки гуляют, деревья на нашем участке зимой, цыплята гуляют по травке)</w:t>
      </w:r>
      <w:r w:rsidRPr="00567EF6">
        <w:rPr>
          <w:sz w:val="24"/>
        </w:rPr>
        <w:tab/>
        <w:t>и</w:t>
      </w:r>
      <w:r w:rsidRPr="00567EF6">
        <w:rPr>
          <w:sz w:val="24"/>
        </w:rPr>
        <w:tab/>
        <w:t>добавляя</w:t>
      </w:r>
      <w:r w:rsidRPr="00567EF6">
        <w:rPr>
          <w:sz w:val="24"/>
        </w:rPr>
        <w:tab/>
        <w:t>к</w:t>
      </w:r>
      <w:r w:rsidRPr="00567EF6">
        <w:rPr>
          <w:sz w:val="24"/>
        </w:rPr>
        <w:tab/>
        <w:t>ним другие</w:t>
      </w:r>
      <w:r w:rsidRPr="00567EF6">
        <w:rPr>
          <w:sz w:val="24"/>
        </w:rPr>
        <w:tab/>
        <w:t>(солнышко,</w:t>
      </w:r>
    </w:p>
    <w:p w:rsidR="00567EF6" w:rsidRDefault="00567EF6" w:rsidP="00567EF6">
      <w:pPr>
        <w:pStyle w:val="a6"/>
        <w:tabs>
          <w:tab w:val="left" w:pos="1181"/>
        </w:tabs>
        <w:spacing w:before="48" w:line="271" w:lineRule="auto"/>
        <w:ind w:left="567" w:right="693" w:firstLine="56"/>
        <w:jc w:val="both"/>
        <w:rPr>
          <w:sz w:val="24"/>
        </w:rPr>
      </w:pPr>
      <w:r w:rsidRPr="00567EF6">
        <w:rPr>
          <w:sz w:val="24"/>
        </w:rPr>
        <w:t>падающий</w:t>
      </w:r>
      <w:r w:rsidRPr="00567EF6">
        <w:rPr>
          <w:sz w:val="24"/>
        </w:rPr>
        <w:tab/>
        <w:t xml:space="preserve">снег и так далее); формирует и закрепляет у детей </w:t>
      </w:r>
      <w:r>
        <w:rPr>
          <w:sz w:val="24"/>
        </w:rPr>
        <w:t xml:space="preserve">представления о форме предметов </w:t>
      </w:r>
      <w:r w:rsidRPr="00567EF6">
        <w:rPr>
          <w:sz w:val="24"/>
        </w:rPr>
        <w:t>(круглая, овальная, квадратная, прямоугольная, треугольная), величине, расположении частей; педагог помогает</w:t>
      </w:r>
      <w:r>
        <w:rPr>
          <w:sz w:val="24"/>
        </w:rPr>
        <w:t xml:space="preserve"> </w:t>
      </w:r>
      <w:r w:rsidRPr="00567EF6">
        <w:rPr>
          <w:sz w:val="24"/>
        </w:rPr>
        <w:t>детям при передаче сюжета располагать изображения на всем листе в соответствии с содержанием</w:t>
      </w:r>
      <w:r>
        <w:rPr>
          <w:sz w:val="24"/>
        </w:rPr>
        <w:t xml:space="preserve"> </w:t>
      </w:r>
      <w:r w:rsidRPr="00567EF6">
        <w:rPr>
          <w:sz w:val="24"/>
        </w:rPr>
        <w:t xml:space="preserve">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w:t>
      </w:r>
      <w:r w:rsidRPr="00567EF6">
        <w:rPr>
          <w:sz w:val="24"/>
        </w:rPr>
        <w:lastRenderedPageBreak/>
        <w:t>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w:t>
      </w:r>
      <w:r>
        <w:rPr>
          <w:sz w:val="24"/>
        </w:rPr>
        <w:t xml:space="preserve"> </w:t>
      </w:r>
      <w:r w:rsidRPr="00567EF6">
        <w:rPr>
          <w:sz w:val="24"/>
        </w:rPr>
        <w:t>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w:t>
      </w:r>
      <w:r>
        <w:rPr>
          <w:sz w:val="24"/>
        </w:rPr>
        <w:t xml:space="preserve"> </w:t>
      </w:r>
      <w:r w:rsidRPr="00567EF6">
        <w:rPr>
          <w:sz w:val="24"/>
        </w:rPr>
        <w:t>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w:t>
      </w:r>
      <w:r>
        <w:rPr>
          <w:sz w:val="24"/>
        </w:rPr>
        <w:t xml:space="preserve">м на карандаш; формирует у детей </w:t>
      </w:r>
      <w:r w:rsidRPr="00567EF6">
        <w:rPr>
          <w:sz w:val="24"/>
        </w:rPr>
        <w:t>умение правильно передавать расположение частей при рисовании сложных предметов (кукла, зайчик и другие) и соотносить их по величине.</w:t>
      </w:r>
    </w:p>
    <w:p w:rsidR="00567EF6" w:rsidRDefault="00567EF6" w:rsidP="00567EF6">
      <w:pPr>
        <w:pStyle w:val="a6"/>
        <w:tabs>
          <w:tab w:val="left" w:pos="1181"/>
        </w:tabs>
        <w:spacing w:before="48" w:line="271" w:lineRule="auto"/>
        <w:ind w:left="567" w:right="693" w:firstLine="56"/>
        <w:jc w:val="both"/>
        <w:rPr>
          <w:sz w:val="24"/>
        </w:rPr>
      </w:pPr>
    </w:p>
    <w:p w:rsidR="00567EF6" w:rsidRPr="00567EF6" w:rsidRDefault="00567EF6" w:rsidP="00567EF6">
      <w:pPr>
        <w:pStyle w:val="a6"/>
        <w:tabs>
          <w:tab w:val="left" w:pos="1181"/>
        </w:tabs>
        <w:spacing w:before="48" w:line="271" w:lineRule="auto"/>
        <w:ind w:left="567" w:right="693" w:firstLine="56"/>
        <w:jc w:val="both"/>
        <w:rPr>
          <w:b/>
          <w:sz w:val="24"/>
        </w:rPr>
      </w:pPr>
      <w:r w:rsidRPr="00567EF6">
        <w:rPr>
          <w:b/>
          <w:sz w:val="24"/>
        </w:rPr>
        <w:t>2</w:t>
      </w:r>
      <w:r w:rsidRPr="00567EF6">
        <w:rPr>
          <w:b/>
          <w:sz w:val="24"/>
        </w:rPr>
        <w:t>)</w:t>
      </w:r>
      <w:r w:rsidRPr="00567EF6">
        <w:rPr>
          <w:b/>
          <w:sz w:val="24"/>
        </w:rPr>
        <w:tab/>
        <w:t>Народное декоративно-прикладное искусство:</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w:t>
      </w:r>
      <w:r>
        <w:rPr>
          <w:sz w:val="24"/>
        </w:rPr>
        <w:t xml:space="preserve">ля создания узоров в стиле этих </w:t>
      </w:r>
      <w:r w:rsidRPr="00567EF6">
        <w:rPr>
          <w:sz w:val="24"/>
        </w:rPr>
        <w:t>росписей (для росписи могут использоваться вылепленные детьми игрушки и силуэты игрушек,</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67EF6" w:rsidRDefault="00567EF6" w:rsidP="00567EF6">
      <w:pPr>
        <w:pStyle w:val="a6"/>
        <w:tabs>
          <w:tab w:val="left" w:pos="1181"/>
        </w:tabs>
        <w:spacing w:before="48" w:line="271" w:lineRule="auto"/>
        <w:ind w:left="567" w:right="693" w:firstLine="56"/>
        <w:jc w:val="both"/>
        <w:rPr>
          <w:sz w:val="24"/>
        </w:rPr>
      </w:pPr>
    </w:p>
    <w:p w:rsidR="00567EF6" w:rsidRPr="00567EF6" w:rsidRDefault="00567EF6" w:rsidP="00567EF6">
      <w:pPr>
        <w:pStyle w:val="a6"/>
        <w:tabs>
          <w:tab w:val="left" w:pos="1181"/>
        </w:tabs>
        <w:spacing w:before="48" w:line="271" w:lineRule="auto"/>
        <w:ind w:left="567" w:right="693" w:firstLine="56"/>
        <w:jc w:val="both"/>
        <w:rPr>
          <w:b/>
          <w:sz w:val="24"/>
        </w:rPr>
      </w:pPr>
      <w:r w:rsidRPr="00567EF6">
        <w:rPr>
          <w:b/>
          <w:sz w:val="24"/>
        </w:rPr>
        <w:t>3</w:t>
      </w:r>
      <w:r w:rsidRPr="00567EF6">
        <w:rPr>
          <w:b/>
          <w:sz w:val="24"/>
        </w:rPr>
        <w:t>)</w:t>
      </w:r>
      <w:r w:rsidRPr="00567EF6">
        <w:rPr>
          <w:b/>
          <w:sz w:val="24"/>
        </w:rPr>
        <w:tab/>
        <w:t>Лепка:</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567EF6" w:rsidRPr="00567EF6" w:rsidRDefault="00567EF6" w:rsidP="00567EF6">
      <w:pPr>
        <w:pStyle w:val="a6"/>
        <w:tabs>
          <w:tab w:val="left" w:pos="1181"/>
        </w:tabs>
        <w:spacing w:before="48" w:line="271" w:lineRule="auto"/>
        <w:ind w:left="567" w:right="693" w:firstLine="56"/>
        <w:jc w:val="both"/>
        <w:rPr>
          <w:b/>
          <w:sz w:val="24"/>
        </w:rPr>
      </w:pPr>
      <w:r w:rsidRPr="00567EF6">
        <w:rPr>
          <w:b/>
          <w:sz w:val="24"/>
        </w:rPr>
        <w:t>4</w:t>
      </w:r>
      <w:r w:rsidRPr="00567EF6">
        <w:rPr>
          <w:b/>
          <w:sz w:val="24"/>
        </w:rPr>
        <w:t>)</w:t>
      </w:r>
      <w:r w:rsidRPr="00567EF6">
        <w:rPr>
          <w:b/>
          <w:sz w:val="24"/>
        </w:rPr>
        <w:tab/>
        <w:t>Аппликация:</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по прямой сначала коротких, а затем длинных полос. Учит детей составлять из полос изображения разных</w:t>
      </w:r>
      <w:r>
        <w:rPr>
          <w:sz w:val="24"/>
        </w:rPr>
        <w:t xml:space="preserve"> </w:t>
      </w:r>
      <w:r w:rsidRPr="00567EF6">
        <w:rPr>
          <w:sz w:val="24"/>
        </w:rPr>
        <w:t>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w:t>
      </w:r>
      <w:r>
        <w:rPr>
          <w:sz w:val="24"/>
        </w:rPr>
        <w:t xml:space="preserve">ов; использовать этот прием для </w:t>
      </w:r>
      <w:r w:rsidRPr="00567EF6">
        <w:rPr>
          <w:sz w:val="24"/>
        </w:rPr>
        <w:t>изображения в аппликации овощей, фруктов, ягод, цветов и тому подобное. Педагог продолжает</w:t>
      </w:r>
    </w:p>
    <w:p w:rsidR="00567EF6" w:rsidRPr="00567EF6" w:rsidRDefault="00567EF6" w:rsidP="00567EF6">
      <w:pPr>
        <w:pStyle w:val="a6"/>
        <w:tabs>
          <w:tab w:val="left" w:pos="1181"/>
        </w:tabs>
        <w:spacing w:before="48" w:line="271" w:lineRule="auto"/>
        <w:ind w:left="567" w:right="693" w:firstLine="56"/>
        <w:jc w:val="both"/>
        <w:rPr>
          <w:sz w:val="24"/>
        </w:rPr>
      </w:pPr>
      <w:r w:rsidRPr="00567EF6">
        <w:rPr>
          <w:sz w:val="24"/>
        </w:rPr>
        <w:t>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w:t>
      </w:r>
    </w:p>
    <w:p w:rsidR="00567EF6" w:rsidRDefault="00567EF6" w:rsidP="00567EF6">
      <w:pPr>
        <w:pStyle w:val="a6"/>
        <w:tabs>
          <w:tab w:val="left" w:pos="1181"/>
        </w:tabs>
        <w:spacing w:before="48" w:line="271" w:lineRule="auto"/>
        <w:ind w:left="567" w:right="693" w:firstLine="56"/>
        <w:jc w:val="both"/>
        <w:rPr>
          <w:sz w:val="24"/>
        </w:rPr>
      </w:pPr>
      <w:r w:rsidRPr="00567EF6">
        <w:rPr>
          <w:sz w:val="24"/>
        </w:rPr>
        <w:t>проявление активности и творчества.</w:t>
      </w:r>
    </w:p>
    <w:p w:rsidR="00EE0CCC" w:rsidRDefault="00EE0CCC">
      <w:pPr>
        <w:pStyle w:val="a3"/>
        <w:spacing w:before="79"/>
        <w:ind w:left="0"/>
      </w:pPr>
    </w:p>
    <w:p w:rsidR="00EE0CCC" w:rsidRDefault="004068EC">
      <w:pPr>
        <w:pStyle w:val="4"/>
        <w:numPr>
          <w:ilvl w:val="3"/>
          <w:numId w:val="272"/>
        </w:numPr>
        <w:tabs>
          <w:tab w:val="left" w:pos="2401"/>
        </w:tabs>
        <w:ind w:left="2401" w:hanging="839"/>
        <w:rPr>
          <w:sz w:val="22"/>
        </w:rPr>
      </w:pPr>
      <w:r>
        <w:rPr>
          <w:spacing w:val="-2"/>
        </w:rPr>
        <w:t>Конструктивная</w:t>
      </w:r>
      <w:r>
        <w:rPr>
          <w:spacing w:val="5"/>
        </w:rPr>
        <w:t xml:space="preserve"> </w:t>
      </w:r>
      <w:r>
        <w:rPr>
          <w:spacing w:val="-2"/>
        </w:rPr>
        <w:t>деятельность.</w:t>
      </w:r>
    </w:p>
    <w:p w:rsidR="00EE0CCC" w:rsidRDefault="004068EC">
      <w:pPr>
        <w:pStyle w:val="a6"/>
        <w:numPr>
          <w:ilvl w:val="0"/>
          <w:numId w:val="219"/>
        </w:numPr>
        <w:tabs>
          <w:tab w:val="left" w:pos="1061"/>
        </w:tabs>
        <w:spacing w:before="262"/>
        <w:ind w:right="680" w:firstLine="660"/>
        <w:jc w:val="both"/>
        <w:rPr>
          <w:b/>
        </w:rPr>
      </w:pPr>
      <w:r>
        <w:rPr>
          <w:b/>
          <w:sz w:val="24"/>
        </w:rPr>
        <w:t xml:space="preserve">Педагог продолжает </w:t>
      </w:r>
      <w:r>
        <w:rPr>
          <w:sz w:val="24"/>
        </w:rPr>
        <w:t>развивать у детей способность различать и называть</w:t>
      </w:r>
      <w:r>
        <w:rPr>
          <w:spacing w:val="40"/>
          <w:sz w:val="24"/>
        </w:rPr>
        <w:t xml:space="preserve"> </w:t>
      </w:r>
      <w:r>
        <w:rPr>
          <w:sz w:val="24"/>
        </w:rPr>
        <w:t>строительные детали (куб,</w:t>
      </w:r>
      <w:r>
        <w:rPr>
          <w:spacing w:val="-3"/>
          <w:sz w:val="24"/>
        </w:rPr>
        <w:t xml:space="preserve"> </w:t>
      </w:r>
      <w:r>
        <w:rPr>
          <w:sz w:val="24"/>
        </w:rPr>
        <w:t>пластина,</w:t>
      </w:r>
      <w:r>
        <w:rPr>
          <w:spacing w:val="-3"/>
          <w:sz w:val="24"/>
        </w:rPr>
        <w:t xml:space="preserve"> </w:t>
      </w:r>
      <w:r>
        <w:rPr>
          <w:sz w:val="24"/>
        </w:rPr>
        <w:t>кирпичик,</w:t>
      </w:r>
      <w:r>
        <w:rPr>
          <w:spacing w:val="-3"/>
          <w:sz w:val="24"/>
        </w:rPr>
        <w:t xml:space="preserve"> </w:t>
      </w:r>
      <w:r>
        <w:rPr>
          <w:sz w:val="24"/>
        </w:rPr>
        <w:t>брусок);</w:t>
      </w:r>
      <w:r>
        <w:rPr>
          <w:spacing w:val="-3"/>
          <w:sz w:val="24"/>
        </w:rPr>
        <w:t xml:space="preserve"> </w:t>
      </w:r>
      <w:r>
        <w:rPr>
          <w:sz w:val="24"/>
        </w:rPr>
        <w:t>учит</w:t>
      </w:r>
      <w:r>
        <w:rPr>
          <w:spacing w:val="-3"/>
          <w:sz w:val="24"/>
        </w:rPr>
        <w:t xml:space="preserve"> </w:t>
      </w:r>
      <w:r>
        <w:rPr>
          <w:sz w:val="24"/>
        </w:rPr>
        <w:t>использовать</w:t>
      </w:r>
      <w:r>
        <w:rPr>
          <w:spacing w:val="39"/>
          <w:sz w:val="24"/>
        </w:rPr>
        <w:t xml:space="preserve"> </w:t>
      </w:r>
      <w:r>
        <w:rPr>
          <w:sz w:val="24"/>
        </w:rPr>
        <w:t>их</w:t>
      </w:r>
      <w:r>
        <w:rPr>
          <w:spacing w:val="-3"/>
          <w:sz w:val="24"/>
        </w:rPr>
        <w:t xml:space="preserve"> </w:t>
      </w:r>
      <w:r>
        <w:rPr>
          <w:sz w:val="24"/>
        </w:rPr>
        <w:t>с</w:t>
      </w:r>
      <w:r>
        <w:rPr>
          <w:spacing w:val="-4"/>
          <w:sz w:val="24"/>
        </w:rPr>
        <w:t xml:space="preserve"> </w:t>
      </w:r>
      <w:r>
        <w:rPr>
          <w:sz w:val="24"/>
        </w:rPr>
        <w:t>учётом</w:t>
      </w:r>
      <w:r>
        <w:rPr>
          <w:spacing w:val="-3"/>
          <w:sz w:val="24"/>
        </w:rPr>
        <w:t xml:space="preserve"> </w:t>
      </w:r>
      <w:r>
        <w:rPr>
          <w:sz w:val="24"/>
        </w:rPr>
        <w:t>конструктивных</w:t>
      </w:r>
      <w:r>
        <w:rPr>
          <w:spacing w:val="-3"/>
          <w:sz w:val="24"/>
        </w:rPr>
        <w:t xml:space="preserve"> </w:t>
      </w:r>
      <w:r>
        <w:rPr>
          <w:sz w:val="24"/>
        </w:rPr>
        <w:t>свойств</w:t>
      </w:r>
      <w:r>
        <w:rPr>
          <w:spacing w:val="-4"/>
          <w:sz w:val="24"/>
        </w:rPr>
        <w:t xml:space="preserve"> </w:t>
      </w:r>
      <w:r>
        <w:rPr>
          <w:sz w:val="24"/>
        </w:rPr>
        <w:t>(устойчивость, форма, величина).</w:t>
      </w:r>
    </w:p>
    <w:p w:rsidR="00EE0CCC" w:rsidRDefault="004068EC">
      <w:pPr>
        <w:pStyle w:val="a6"/>
        <w:numPr>
          <w:ilvl w:val="0"/>
          <w:numId w:val="219"/>
        </w:numPr>
        <w:tabs>
          <w:tab w:val="left" w:pos="1001"/>
        </w:tabs>
        <w:spacing w:line="278" w:lineRule="auto"/>
        <w:ind w:right="675" w:firstLine="600"/>
        <w:jc w:val="both"/>
        <w:rPr>
          <w:b/>
        </w:rPr>
      </w:pPr>
      <w:r>
        <w:rPr>
          <w:b/>
          <w:sz w:val="24"/>
        </w:rPr>
        <w:t xml:space="preserve">Педагог развивает </w:t>
      </w:r>
      <w:r>
        <w:rPr>
          <w:sz w:val="24"/>
        </w:rPr>
        <w:t xml:space="preserve">у детей умение устанавливать ассоциативные связи, предлагая вспомнить, </w:t>
      </w:r>
      <w:r>
        <w:rPr>
          <w:sz w:val="24"/>
        </w:rPr>
        <w:lastRenderedPageBreak/>
        <w:t>какие похожие сооружения дети видели. Учит анализировать образец</w:t>
      </w:r>
      <w:r>
        <w:rPr>
          <w:spacing w:val="40"/>
          <w:sz w:val="24"/>
        </w:rPr>
        <w:t xml:space="preserve"> </w:t>
      </w:r>
      <w:r>
        <w:rPr>
          <w:sz w:val="24"/>
        </w:rPr>
        <w:t>постройки: выделять основные части, различать и соотносить их по величине и форме, устанавливать пространственное расположение этих</w:t>
      </w:r>
      <w:r>
        <w:rPr>
          <w:spacing w:val="40"/>
          <w:sz w:val="24"/>
        </w:rPr>
        <w:t xml:space="preserve"> </w:t>
      </w:r>
      <w:r>
        <w:rPr>
          <w:sz w:val="24"/>
        </w:rPr>
        <w:t>частей</w:t>
      </w:r>
      <w:r>
        <w:rPr>
          <w:spacing w:val="40"/>
          <w:sz w:val="24"/>
        </w:rPr>
        <w:t xml:space="preserve"> </w:t>
      </w:r>
      <w:r>
        <w:rPr>
          <w:sz w:val="24"/>
        </w:rPr>
        <w:t>относительно</w:t>
      </w:r>
      <w:r>
        <w:rPr>
          <w:spacing w:val="80"/>
          <w:w w:val="150"/>
          <w:sz w:val="24"/>
        </w:rPr>
        <w:t xml:space="preserve"> </w:t>
      </w:r>
      <w:r>
        <w:rPr>
          <w:sz w:val="24"/>
        </w:rPr>
        <w:t>друг</w:t>
      </w:r>
      <w:r>
        <w:rPr>
          <w:spacing w:val="40"/>
          <w:sz w:val="24"/>
        </w:rPr>
        <w:t xml:space="preserve">  </w:t>
      </w:r>
      <w:r>
        <w:rPr>
          <w:sz w:val="24"/>
        </w:rPr>
        <w:t>друга</w:t>
      </w:r>
      <w:r>
        <w:rPr>
          <w:spacing w:val="40"/>
          <w:sz w:val="24"/>
        </w:rPr>
        <w:t xml:space="preserve">  </w:t>
      </w:r>
      <w:r>
        <w:rPr>
          <w:sz w:val="24"/>
        </w:rPr>
        <w:t>(в</w:t>
      </w:r>
      <w:r>
        <w:rPr>
          <w:spacing w:val="80"/>
          <w:w w:val="150"/>
          <w:sz w:val="24"/>
        </w:rPr>
        <w:t xml:space="preserve"> </w:t>
      </w:r>
      <w:r>
        <w:rPr>
          <w:sz w:val="24"/>
        </w:rPr>
        <w:t>домах</w:t>
      </w:r>
      <w:r>
        <w:rPr>
          <w:spacing w:val="40"/>
          <w:sz w:val="24"/>
        </w:rPr>
        <w:t xml:space="preserve">  </w:t>
      </w:r>
      <w:r>
        <w:rPr>
          <w:sz w:val="24"/>
        </w:rPr>
        <w:t>-</w:t>
      </w:r>
      <w:r>
        <w:rPr>
          <w:spacing w:val="40"/>
          <w:sz w:val="24"/>
        </w:rPr>
        <w:t xml:space="preserve">  </w:t>
      </w:r>
      <w:r>
        <w:rPr>
          <w:sz w:val="24"/>
        </w:rPr>
        <w:t>стены, вверху -</w:t>
      </w:r>
      <w:r>
        <w:rPr>
          <w:spacing w:val="40"/>
          <w:sz w:val="24"/>
        </w:rPr>
        <w:t xml:space="preserve">  </w:t>
      </w:r>
      <w:r>
        <w:rPr>
          <w:sz w:val="24"/>
        </w:rPr>
        <w:t>перекрытие,</w:t>
      </w:r>
      <w:r>
        <w:rPr>
          <w:spacing w:val="40"/>
          <w:sz w:val="24"/>
        </w:rPr>
        <w:t xml:space="preserve">  </w:t>
      </w:r>
      <w:r>
        <w:rPr>
          <w:sz w:val="24"/>
        </w:rPr>
        <w:t>крыша; в автомобиле - кабина, кузов и так далее).</w:t>
      </w:r>
    </w:p>
    <w:p w:rsidR="00EE0CCC" w:rsidRDefault="004068EC">
      <w:pPr>
        <w:pStyle w:val="a6"/>
        <w:numPr>
          <w:ilvl w:val="0"/>
          <w:numId w:val="219"/>
        </w:numPr>
        <w:tabs>
          <w:tab w:val="left" w:pos="1001"/>
        </w:tabs>
        <w:spacing w:before="51" w:line="280" w:lineRule="auto"/>
        <w:ind w:right="680" w:firstLine="600"/>
        <w:jc w:val="both"/>
      </w:pPr>
      <w:r>
        <w:rPr>
          <w:b/>
          <w:sz w:val="24"/>
        </w:rPr>
        <w:t xml:space="preserve">Педагог побуждает </w:t>
      </w:r>
      <w:r>
        <w:rPr>
          <w:sz w:val="24"/>
        </w:rPr>
        <w:t>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самостоятельно измерять</w:t>
      </w:r>
      <w:r>
        <w:rPr>
          <w:spacing w:val="40"/>
          <w:sz w:val="24"/>
        </w:rPr>
        <w:t xml:space="preserve"> </w:t>
      </w:r>
      <w:r>
        <w:rPr>
          <w:sz w:val="24"/>
        </w:rPr>
        <w:t>постройки</w:t>
      </w:r>
      <w:r>
        <w:rPr>
          <w:spacing w:val="40"/>
          <w:sz w:val="24"/>
        </w:rPr>
        <w:t xml:space="preserve"> </w:t>
      </w:r>
      <w:r>
        <w:rPr>
          <w:sz w:val="24"/>
        </w:rPr>
        <w:t>(по высоте,</w:t>
      </w:r>
      <w:r>
        <w:rPr>
          <w:spacing w:val="40"/>
          <w:sz w:val="24"/>
        </w:rPr>
        <w:t xml:space="preserve"> </w:t>
      </w:r>
      <w:r>
        <w:rPr>
          <w:sz w:val="24"/>
        </w:rPr>
        <w:t>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E0CCC" w:rsidRDefault="004068EC">
      <w:pPr>
        <w:pStyle w:val="a6"/>
        <w:numPr>
          <w:ilvl w:val="0"/>
          <w:numId w:val="219"/>
        </w:numPr>
        <w:tabs>
          <w:tab w:val="left" w:pos="941"/>
        </w:tabs>
        <w:spacing w:line="271" w:lineRule="auto"/>
        <w:ind w:right="698" w:firstLine="540"/>
        <w:jc w:val="both"/>
      </w:pPr>
      <w:r>
        <w:rPr>
          <w:b/>
          <w:sz w:val="24"/>
        </w:rPr>
        <w:t xml:space="preserve">Педагог учит </w:t>
      </w:r>
      <w:r>
        <w:rPr>
          <w:sz w:val="24"/>
        </w:rPr>
        <w:t>детей договариваться о том, что они будут строить, распределять между собой материал, согласовывать действия и совместными усилиями достигать</w:t>
      </w:r>
      <w:r>
        <w:rPr>
          <w:spacing w:val="40"/>
          <w:sz w:val="24"/>
        </w:rPr>
        <w:t xml:space="preserve"> </w:t>
      </w:r>
      <w:r>
        <w:rPr>
          <w:sz w:val="24"/>
        </w:rPr>
        <w:t>результат.</w:t>
      </w:r>
    </w:p>
    <w:p w:rsidR="00EE0CCC" w:rsidRDefault="004068EC">
      <w:pPr>
        <w:pStyle w:val="a6"/>
        <w:numPr>
          <w:ilvl w:val="0"/>
          <w:numId w:val="219"/>
        </w:numPr>
        <w:tabs>
          <w:tab w:val="left" w:pos="941"/>
        </w:tabs>
        <w:spacing w:before="16" w:line="280" w:lineRule="auto"/>
        <w:ind w:right="677" w:firstLine="540"/>
        <w:jc w:val="both"/>
      </w:pPr>
      <w:r>
        <w:rPr>
          <w:b/>
          <w:sz w:val="24"/>
        </w:rPr>
        <w:t>Педагог</w:t>
      </w:r>
      <w:r>
        <w:rPr>
          <w:b/>
          <w:spacing w:val="-3"/>
          <w:sz w:val="24"/>
        </w:rPr>
        <w:t xml:space="preserve"> </w:t>
      </w:r>
      <w:r>
        <w:rPr>
          <w:b/>
          <w:sz w:val="24"/>
        </w:rPr>
        <w:t xml:space="preserve">обучает </w:t>
      </w:r>
      <w:r>
        <w:rPr>
          <w:sz w:val="24"/>
        </w:rPr>
        <w:t>детей</w:t>
      </w:r>
      <w:r>
        <w:rPr>
          <w:spacing w:val="-1"/>
          <w:sz w:val="24"/>
        </w:rPr>
        <w:t xml:space="preserve"> </w:t>
      </w:r>
      <w:r>
        <w:rPr>
          <w:sz w:val="24"/>
        </w:rPr>
        <w:t>конструированию</w:t>
      </w:r>
      <w:r>
        <w:rPr>
          <w:spacing w:val="-3"/>
          <w:sz w:val="24"/>
        </w:rPr>
        <w:t xml:space="preserve"> </w:t>
      </w:r>
      <w:r>
        <w:rPr>
          <w:sz w:val="24"/>
        </w:rPr>
        <w:t>из бумаги:</w:t>
      </w:r>
      <w:r>
        <w:rPr>
          <w:spacing w:val="-3"/>
          <w:sz w:val="24"/>
        </w:rPr>
        <w:t xml:space="preserve"> </w:t>
      </w:r>
      <w:r>
        <w:rPr>
          <w:sz w:val="24"/>
        </w:rPr>
        <w:t>сгибать</w:t>
      </w:r>
      <w:r>
        <w:rPr>
          <w:spacing w:val="-2"/>
          <w:sz w:val="24"/>
        </w:rPr>
        <w:t xml:space="preserve"> </w:t>
      </w:r>
      <w:r>
        <w:rPr>
          <w:sz w:val="24"/>
        </w:rPr>
        <w:t>прямоугольный</w:t>
      </w:r>
      <w:r>
        <w:rPr>
          <w:spacing w:val="-3"/>
          <w:sz w:val="24"/>
        </w:rPr>
        <w:t xml:space="preserve"> </w:t>
      </w:r>
      <w:r>
        <w:rPr>
          <w:sz w:val="24"/>
        </w:rPr>
        <w:t>лист</w:t>
      </w:r>
      <w:r>
        <w:rPr>
          <w:spacing w:val="-3"/>
          <w:sz w:val="24"/>
        </w:rPr>
        <w:t xml:space="preserve"> </w:t>
      </w:r>
      <w:r>
        <w:rPr>
          <w:sz w:val="24"/>
        </w:rPr>
        <w:t>бумаги пополам, совмещая стороны и углы (альбом, флажки для украшения участка, поздравительная открытка), приклеивать</w:t>
      </w:r>
      <w:r>
        <w:rPr>
          <w:spacing w:val="40"/>
          <w:sz w:val="24"/>
        </w:rPr>
        <w:t xml:space="preserve"> </w:t>
      </w:r>
      <w:r>
        <w:rPr>
          <w:sz w:val="24"/>
        </w:rPr>
        <w:t>к</w:t>
      </w:r>
      <w:r>
        <w:rPr>
          <w:spacing w:val="40"/>
          <w:sz w:val="24"/>
        </w:rPr>
        <w:t xml:space="preserve"> </w:t>
      </w:r>
      <w:r>
        <w:rPr>
          <w:sz w:val="24"/>
        </w:rPr>
        <w:t>основной</w:t>
      </w:r>
      <w:r>
        <w:rPr>
          <w:spacing w:val="40"/>
          <w:sz w:val="24"/>
        </w:rPr>
        <w:t xml:space="preserve"> </w:t>
      </w:r>
      <w:r>
        <w:rPr>
          <w:sz w:val="24"/>
        </w:rPr>
        <w:t>форме</w:t>
      </w:r>
      <w:r>
        <w:rPr>
          <w:spacing w:val="40"/>
          <w:sz w:val="24"/>
        </w:rPr>
        <w:t xml:space="preserve"> </w:t>
      </w:r>
      <w:r>
        <w:rPr>
          <w:sz w:val="24"/>
        </w:rPr>
        <w:t>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w:t>
      </w:r>
      <w:r>
        <w:rPr>
          <w:spacing w:val="-1"/>
          <w:sz w:val="24"/>
        </w:rPr>
        <w:t xml:space="preserve"> </w:t>
      </w:r>
      <w:r>
        <w:rPr>
          <w:sz w:val="24"/>
        </w:rPr>
        <w:t>ореховой скорлупы,</w:t>
      </w:r>
      <w:r>
        <w:rPr>
          <w:spacing w:val="-1"/>
          <w:sz w:val="24"/>
        </w:rPr>
        <w:t xml:space="preserve"> </w:t>
      </w:r>
      <w:r>
        <w:rPr>
          <w:sz w:val="24"/>
        </w:rPr>
        <w:t>соломы</w:t>
      </w:r>
      <w:r>
        <w:rPr>
          <w:spacing w:val="-1"/>
          <w:sz w:val="24"/>
        </w:rPr>
        <w:t xml:space="preserve"> </w:t>
      </w:r>
      <w:r>
        <w:rPr>
          <w:sz w:val="24"/>
        </w:rPr>
        <w:t>(лодочки, ёжики</w:t>
      </w:r>
      <w:r>
        <w:rPr>
          <w:spacing w:val="-2"/>
          <w:sz w:val="24"/>
        </w:rPr>
        <w:t xml:space="preserve"> </w:t>
      </w:r>
      <w:r>
        <w:rPr>
          <w:sz w:val="24"/>
        </w:rPr>
        <w:t>и так</w:t>
      </w:r>
      <w:r>
        <w:rPr>
          <w:spacing w:val="-2"/>
          <w:sz w:val="24"/>
        </w:rPr>
        <w:t xml:space="preserve"> </w:t>
      </w:r>
      <w:r>
        <w:rPr>
          <w:sz w:val="24"/>
        </w:rPr>
        <w:t>далее).</w:t>
      </w:r>
      <w:r>
        <w:rPr>
          <w:spacing w:val="-1"/>
          <w:sz w:val="24"/>
        </w:rPr>
        <w:t xml:space="preserve"> </w:t>
      </w:r>
      <w:r>
        <w:rPr>
          <w:sz w:val="24"/>
        </w:rPr>
        <w:t xml:space="preserve">Учит детей использовать для закрепления частей клей, пластилин; применять в поделках катушки, коробки разной величины и другие </w:t>
      </w:r>
      <w:r>
        <w:rPr>
          <w:spacing w:val="-2"/>
          <w:sz w:val="24"/>
        </w:rPr>
        <w:t>предметы.</w:t>
      </w:r>
    </w:p>
    <w:p w:rsidR="00EE0CCC" w:rsidRDefault="004068EC">
      <w:pPr>
        <w:pStyle w:val="4"/>
        <w:numPr>
          <w:ilvl w:val="3"/>
          <w:numId w:val="272"/>
        </w:numPr>
        <w:tabs>
          <w:tab w:val="left" w:pos="2401"/>
        </w:tabs>
        <w:spacing w:before="27"/>
        <w:ind w:left="2401" w:hanging="839"/>
        <w:jc w:val="both"/>
        <w:rPr>
          <w:b w:val="0"/>
          <w:sz w:val="22"/>
        </w:rPr>
      </w:pPr>
      <w:r>
        <w:t>Музыкальная</w:t>
      </w:r>
      <w:r>
        <w:rPr>
          <w:spacing w:val="12"/>
        </w:rPr>
        <w:t xml:space="preserve"> </w:t>
      </w:r>
      <w:r>
        <w:rPr>
          <w:spacing w:val="-2"/>
        </w:rPr>
        <w:t>деятельность.</w:t>
      </w:r>
    </w:p>
    <w:p w:rsidR="00EE0CCC" w:rsidRDefault="004068EC">
      <w:pPr>
        <w:pStyle w:val="a6"/>
        <w:numPr>
          <w:ilvl w:val="0"/>
          <w:numId w:val="218"/>
        </w:numPr>
        <w:tabs>
          <w:tab w:val="left" w:pos="1001"/>
        </w:tabs>
        <w:spacing w:before="5"/>
        <w:ind w:right="690" w:firstLine="600"/>
        <w:jc w:val="both"/>
        <w:rPr>
          <w:sz w:val="24"/>
        </w:rPr>
      </w:pPr>
      <w:r>
        <w:rPr>
          <w:b/>
          <w:sz w:val="24"/>
        </w:rPr>
        <w:t>Слушание</w:t>
      </w:r>
      <w:r>
        <w:rPr>
          <w:sz w:val="24"/>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w:t>
      </w:r>
      <w:r>
        <w:rPr>
          <w:spacing w:val="40"/>
          <w:sz w:val="24"/>
        </w:rPr>
        <w:t xml:space="preserve"> </w:t>
      </w:r>
      <w:r>
        <w:rPr>
          <w:sz w:val="24"/>
        </w:rPr>
        <w:t>о музыкальных инструментах; учит</w:t>
      </w:r>
      <w:r>
        <w:rPr>
          <w:spacing w:val="-1"/>
          <w:sz w:val="24"/>
        </w:rPr>
        <w:t xml:space="preserve"> </w:t>
      </w:r>
      <w:r>
        <w:rPr>
          <w:sz w:val="24"/>
        </w:rPr>
        <w:t>детей</w:t>
      </w:r>
      <w:r>
        <w:rPr>
          <w:spacing w:val="-2"/>
          <w:sz w:val="24"/>
        </w:rPr>
        <w:t xml:space="preserve"> </w:t>
      </w:r>
      <w:r>
        <w:rPr>
          <w:sz w:val="24"/>
        </w:rPr>
        <w:t>чувствовать</w:t>
      </w:r>
      <w:r>
        <w:rPr>
          <w:spacing w:val="-1"/>
          <w:sz w:val="24"/>
        </w:rPr>
        <w:t xml:space="preserve"> </w:t>
      </w:r>
      <w:r>
        <w:rPr>
          <w:sz w:val="24"/>
        </w:rPr>
        <w:t>характер</w:t>
      </w:r>
      <w:r>
        <w:rPr>
          <w:spacing w:val="-3"/>
          <w:sz w:val="24"/>
        </w:rPr>
        <w:t xml:space="preserve"> </w:t>
      </w:r>
      <w:r>
        <w:rPr>
          <w:sz w:val="24"/>
        </w:rPr>
        <w:t>музыки,</w:t>
      </w:r>
      <w:r>
        <w:rPr>
          <w:spacing w:val="-2"/>
          <w:sz w:val="24"/>
        </w:rPr>
        <w:t xml:space="preserve"> </w:t>
      </w:r>
      <w:r>
        <w:rPr>
          <w:sz w:val="24"/>
        </w:rPr>
        <w:t>узнавать</w:t>
      </w:r>
      <w:r>
        <w:rPr>
          <w:spacing w:val="-1"/>
          <w:sz w:val="24"/>
        </w:rPr>
        <w:t xml:space="preserve"> </w:t>
      </w:r>
      <w:r>
        <w:rPr>
          <w:sz w:val="24"/>
        </w:rPr>
        <w:t>знакомые</w:t>
      </w:r>
      <w:r>
        <w:rPr>
          <w:spacing w:val="-4"/>
          <w:sz w:val="24"/>
        </w:rPr>
        <w:t xml:space="preserve"> </w:t>
      </w:r>
      <w:r>
        <w:rPr>
          <w:sz w:val="24"/>
        </w:rPr>
        <w:t>произведения,</w:t>
      </w:r>
      <w:r>
        <w:rPr>
          <w:spacing w:val="-2"/>
          <w:sz w:val="24"/>
        </w:rPr>
        <w:t xml:space="preserve"> </w:t>
      </w:r>
      <w:r>
        <w:rPr>
          <w:sz w:val="24"/>
        </w:rPr>
        <w:t>высказывать</w:t>
      </w:r>
      <w:r>
        <w:rPr>
          <w:spacing w:val="-1"/>
          <w:sz w:val="24"/>
        </w:rPr>
        <w:t xml:space="preserve"> </w:t>
      </w:r>
      <w:r>
        <w:rPr>
          <w:sz w:val="24"/>
        </w:rPr>
        <w:t>свои</w:t>
      </w:r>
      <w:r>
        <w:rPr>
          <w:spacing w:val="-2"/>
          <w:sz w:val="24"/>
        </w:rPr>
        <w:t xml:space="preserve"> </w:t>
      </w:r>
      <w:r>
        <w:rPr>
          <w:sz w:val="24"/>
        </w:rPr>
        <w:t>впечатления о прослушанном; учит</w:t>
      </w:r>
      <w:r>
        <w:rPr>
          <w:spacing w:val="-1"/>
          <w:sz w:val="24"/>
        </w:rPr>
        <w:t xml:space="preserve"> </w:t>
      </w:r>
      <w:r>
        <w:rPr>
          <w:sz w:val="24"/>
        </w:rPr>
        <w:t>детей замечать выразительные средства музыкального произведения:</w:t>
      </w:r>
      <w:r>
        <w:rPr>
          <w:spacing w:val="-1"/>
          <w:sz w:val="24"/>
        </w:rPr>
        <w:t xml:space="preserve"> </w:t>
      </w:r>
      <w:r>
        <w:rPr>
          <w:sz w:val="24"/>
        </w:rPr>
        <w:t xml:space="preserve">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Pr>
          <w:spacing w:val="-2"/>
          <w:sz w:val="24"/>
        </w:rPr>
        <w:t>пантомимы.</w:t>
      </w:r>
    </w:p>
    <w:p w:rsidR="00EE0CCC" w:rsidRDefault="004068EC">
      <w:pPr>
        <w:pStyle w:val="a6"/>
        <w:numPr>
          <w:ilvl w:val="0"/>
          <w:numId w:val="218"/>
        </w:numPr>
        <w:tabs>
          <w:tab w:val="left" w:pos="941"/>
        </w:tabs>
        <w:spacing w:line="280" w:lineRule="auto"/>
        <w:ind w:right="686" w:firstLine="540"/>
        <w:jc w:val="both"/>
        <w:rPr>
          <w:sz w:val="24"/>
        </w:rPr>
      </w:pPr>
      <w:r>
        <w:rPr>
          <w:b/>
          <w:sz w:val="24"/>
        </w:rPr>
        <w:t>Пение</w:t>
      </w:r>
      <w:r>
        <w:rPr>
          <w:sz w:val="24"/>
        </w:rPr>
        <w:t>: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w:t>
      </w:r>
      <w:r>
        <w:rPr>
          <w:spacing w:val="-1"/>
          <w:sz w:val="24"/>
        </w:rPr>
        <w:t xml:space="preserve"> </w:t>
      </w:r>
      <w:r>
        <w:rPr>
          <w:sz w:val="24"/>
        </w:rPr>
        <w:t>музыкальными</w:t>
      </w:r>
      <w:r>
        <w:rPr>
          <w:spacing w:val="-1"/>
          <w:sz w:val="24"/>
        </w:rPr>
        <w:t xml:space="preserve"> </w:t>
      </w:r>
      <w:r>
        <w:rPr>
          <w:sz w:val="24"/>
        </w:rPr>
        <w:t>фразами;</w:t>
      </w:r>
      <w:r>
        <w:rPr>
          <w:spacing w:val="-2"/>
          <w:sz w:val="24"/>
        </w:rPr>
        <w:t xml:space="preserve"> </w:t>
      </w:r>
      <w:r>
        <w:rPr>
          <w:sz w:val="24"/>
        </w:rPr>
        <w:t>формирует</w:t>
      </w:r>
      <w:r>
        <w:rPr>
          <w:spacing w:val="-2"/>
          <w:sz w:val="24"/>
        </w:rPr>
        <w:t xml:space="preserve"> </w:t>
      </w:r>
      <w:r>
        <w:rPr>
          <w:sz w:val="24"/>
        </w:rPr>
        <w:t>у</w:t>
      </w:r>
      <w:r>
        <w:rPr>
          <w:spacing w:val="-2"/>
          <w:sz w:val="24"/>
        </w:rPr>
        <w:t xml:space="preserve"> </w:t>
      </w:r>
      <w:r>
        <w:rPr>
          <w:sz w:val="24"/>
        </w:rPr>
        <w:t>детей</w:t>
      </w:r>
      <w:r>
        <w:rPr>
          <w:spacing w:val="-2"/>
          <w:sz w:val="24"/>
        </w:rPr>
        <w:t xml:space="preserve"> </w:t>
      </w:r>
      <w:r>
        <w:rPr>
          <w:sz w:val="24"/>
        </w:rPr>
        <w:t>умение</w:t>
      </w:r>
      <w:r>
        <w:rPr>
          <w:spacing w:val="-3"/>
          <w:sz w:val="24"/>
        </w:rPr>
        <w:t xml:space="preserve"> </w:t>
      </w:r>
      <w:r>
        <w:rPr>
          <w:sz w:val="24"/>
        </w:rPr>
        <w:t>петь</w:t>
      </w:r>
      <w:r>
        <w:rPr>
          <w:spacing w:val="-1"/>
          <w:sz w:val="24"/>
        </w:rPr>
        <w:t xml:space="preserve"> </w:t>
      </w:r>
      <w:r>
        <w:rPr>
          <w:sz w:val="24"/>
        </w:rPr>
        <w:t>мелодию</w:t>
      </w:r>
      <w:r>
        <w:rPr>
          <w:spacing w:val="-2"/>
          <w:sz w:val="24"/>
        </w:rPr>
        <w:t xml:space="preserve"> </w:t>
      </w:r>
      <w:r>
        <w:rPr>
          <w:sz w:val="24"/>
        </w:rPr>
        <w:t>чисто,</w:t>
      </w:r>
      <w:r>
        <w:rPr>
          <w:spacing w:val="-2"/>
          <w:sz w:val="24"/>
        </w:rPr>
        <w:t xml:space="preserve"> </w:t>
      </w:r>
      <w:r>
        <w:rPr>
          <w:sz w:val="24"/>
        </w:rPr>
        <w:t>смягчать</w:t>
      </w:r>
      <w:r>
        <w:rPr>
          <w:spacing w:val="-1"/>
          <w:sz w:val="24"/>
        </w:rPr>
        <w:t xml:space="preserve"> </w:t>
      </w:r>
      <w:r>
        <w:rPr>
          <w:sz w:val="24"/>
        </w:rPr>
        <w:t>концы</w:t>
      </w:r>
      <w:r>
        <w:rPr>
          <w:spacing w:val="-3"/>
          <w:sz w:val="24"/>
        </w:rPr>
        <w:t xml:space="preserve"> </w:t>
      </w:r>
      <w:r>
        <w:rPr>
          <w:sz w:val="24"/>
        </w:rPr>
        <w:t>фраз, четко произносить слова, петь выразительно, передавая характер музыки; учит детей петь с инструментальным сопровождением и без него (с помощью</w:t>
      </w:r>
      <w:r>
        <w:rPr>
          <w:spacing w:val="-12"/>
          <w:sz w:val="24"/>
        </w:rPr>
        <w:t xml:space="preserve"> </w:t>
      </w:r>
      <w:r>
        <w:rPr>
          <w:sz w:val="24"/>
        </w:rPr>
        <w:t>педагога).</w:t>
      </w:r>
    </w:p>
    <w:p w:rsidR="00EE0CCC" w:rsidRDefault="004068EC">
      <w:pPr>
        <w:pStyle w:val="a6"/>
        <w:numPr>
          <w:ilvl w:val="0"/>
          <w:numId w:val="218"/>
        </w:numPr>
        <w:tabs>
          <w:tab w:val="left" w:pos="941"/>
        </w:tabs>
        <w:spacing w:line="273" w:lineRule="auto"/>
        <w:ind w:right="680" w:firstLine="540"/>
        <w:jc w:val="both"/>
        <w:rPr>
          <w:sz w:val="24"/>
        </w:rPr>
      </w:pPr>
      <w:r>
        <w:rPr>
          <w:b/>
          <w:sz w:val="24"/>
        </w:rPr>
        <w:t>Песенное</w:t>
      </w:r>
      <w:r>
        <w:rPr>
          <w:b/>
          <w:spacing w:val="-4"/>
          <w:sz w:val="24"/>
        </w:rPr>
        <w:t xml:space="preserve"> </w:t>
      </w:r>
      <w:r>
        <w:rPr>
          <w:b/>
          <w:sz w:val="24"/>
        </w:rPr>
        <w:t>творчество</w:t>
      </w:r>
      <w:r>
        <w:rPr>
          <w:sz w:val="24"/>
        </w:rPr>
        <w:t>:</w:t>
      </w:r>
      <w:r>
        <w:rPr>
          <w:spacing w:val="-3"/>
          <w:sz w:val="24"/>
        </w:rPr>
        <w:t xml:space="preserve"> </w:t>
      </w:r>
      <w:r>
        <w:rPr>
          <w:sz w:val="24"/>
        </w:rPr>
        <w:t>педагог</w:t>
      </w:r>
      <w:r>
        <w:rPr>
          <w:spacing w:val="-4"/>
          <w:sz w:val="24"/>
        </w:rPr>
        <w:t xml:space="preserve"> </w:t>
      </w:r>
      <w:r>
        <w:rPr>
          <w:sz w:val="24"/>
        </w:rPr>
        <w:t>учит</w:t>
      </w:r>
      <w:r>
        <w:rPr>
          <w:spacing w:val="-3"/>
          <w:sz w:val="24"/>
        </w:rPr>
        <w:t xml:space="preserve"> </w:t>
      </w:r>
      <w:r>
        <w:rPr>
          <w:sz w:val="24"/>
        </w:rPr>
        <w:t>детей</w:t>
      </w:r>
      <w:r>
        <w:rPr>
          <w:spacing w:val="-3"/>
          <w:sz w:val="24"/>
        </w:rPr>
        <w:t xml:space="preserve"> </w:t>
      </w:r>
      <w:r>
        <w:rPr>
          <w:sz w:val="24"/>
        </w:rPr>
        <w:t>самостоятельно</w:t>
      </w:r>
      <w:r>
        <w:rPr>
          <w:spacing w:val="-3"/>
          <w:sz w:val="24"/>
        </w:rPr>
        <w:t xml:space="preserve"> </w:t>
      </w:r>
      <w:r>
        <w:rPr>
          <w:sz w:val="24"/>
        </w:rPr>
        <w:t>сочинять</w:t>
      </w:r>
      <w:r>
        <w:rPr>
          <w:spacing w:val="-2"/>
          <w:sz w:val="24"/>
        </w:rPr>
        <w:t xml:space="preserve"> </w:t>
      </w:r>
      <w:r>
        <w:rPr>
          <w:sz w:val="24"/>
        </w:rPr>
        <w:t>мелодию</w:t>
      </w:r>
      <w:r>
        <w:rPr>
          <w:spacing w:val="-5"/>
          <w:sz w:val="24"/>
        </w:rPr>
        <w:t xml:space="preserve"> </w:t>
      </w:r>
      <w:r>
        <w:rPr>
          <w:sz w:val="24"/>
        </w:rPr>
        <w:t>колыбельной</w:t>
      </w:r>
      <w:r>
        <w:rPr>
          <w:spacing w:val="-5"/>
          <w:sz w:val="24"/>
        </w:rPr>
        <w:t xml:space="preserve"> </w:t>
      </w:r>
      <w:r>
        <w:rPr>
          <w:sz w:val="24"/>
        </w:rPr>
        <w:t>песни</w:t>
      </w:r>
      <w:r>
        <w:rPr>
          <w:spacing w:val="-5"/>
          <w:sz w:val="24"/>
        </w:rPr>
        <w:t xml:space="preserve"> </w:t>
      </w:r>
      <w:r>
        <w:rPr>
          <w:sz w:val="24"/>
        </w:rPr>
        <w:t>и отвечать на музыкальные вопросы («Как тебя зовут?», «Что ты хочешь, кошечка?», «Где ты?»);</w:t>
      </w:r>
      <w:r>
        <w:rPr>
          <w:spacing w:val="80"/>
          <w:sz w:val="24"/>
        </w:rPr>
        <w:t xml:space="preserve"> </w:t>
      </w:r>
      <w:r>
        <w:rPr>
          <w:sz w:val="24"/>
        </w:rPr>
        <w:t>формирует у детей умение импровизировать мелодии на заданный текст.</w:t>
      </w:r>
    </w:p>
    <w:p w:rsidR="00EE0CCC" w:rsidRDefault="004068EC">
      <w:pPr>
        <w:pStyle w:val="a6"/>
        <w:numPr>
          <w:ilvl w:val="0"/>
          <w:numId w:val="218"/>
        </w:numPr>
        <w:tabs>
          <w:tab w:val="left" w:pos="641"/>
        </w:tabs>
        <w:spacing w:before="72" w:line="280" w:lineRule="auto"/>
        <w:ind w:right="686" w:firstLine="240"/>
        <w:jc w:val="both"/>
        <w:rPr>
          <w:sz w:val="24"/>
        </w:rPr>
      </w:pPr>
      <w:r>
        <w:rPr>
          <w:b/>
          <w:sz w:val="24"/>
        </w:rPr>
        <w:t>Музыкально-ритмические движения</w:t>
      </w:r>
      <w:r>
        <w:rPr>
          <w:sz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w:t>
      </w:r>
      <w:r>
        <w:rPr>
          <w:spacing w:val="-2"/>
          <w:sz w:val="24"/>
        </w:rPr>
        <w:t xml:space="preserve"> </w:t>
      </w:r>
      <w:r>
        <w:rPr>
          <w:sz w:val="24"/>
        </w:rPr>
        <w:t>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w:t>
      </w:r>
      <w:r>
        <w:rPr>
          <w:spacing w:val="40"/>
          <w:sz w:val="24"/>
        </w:rPr>
        <w:t xml:space="preserve"> </w:t>
      </w:r>
      <w:r>
        <w:rPr>
          <w:sz w:val="24"/>
        </w:rPr>
        <w:t>(ходьба: «торжественная», спокойная, «таинственная»; бег: легкий, стремительный).</w:t>
      </w:r>
    </w:p>
    <w:p w:rsidR="00EE0CCC" w:rsidRDefault="004068EC">
      <w:pPr>
        <w:pStyle w:val="a6"/>
        <w:numPr>
          <w:ilvl w:val="0"/>
          <w:numId w:val="218"/>
        </w:numPr>
        <w:tabs>
          <w:tab w:val="left" w:pos="941"/>
        </w:tabs>
        <w:ind w:right="682" w:firstLine="540"/>
        <w:jc w:val="both"/>
        <w:rPr>
          <w:sz w:val="24"/>
        </w:rPr>
      </w:pPr>
      <w:r>
        <w:rPr>
          <w:b/>
          <w:sz w:val="24"/>
        </w:rPr>
        <w:t>Развитие танцевально-игрового творчества</w:t>
      </w:r>
      <w:r>
        <w:rPr>
          <w:sz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w:t>
      </w:r>
      <w:r>
        <w:rPr>
          <w:spacing w:val="40"/>
          <w:sz w:val="24"/>
        </w:rPr>
        <w:t xml:space="preserve"> </w:t>
      </w:r>
      <w:r>
        <w:rPr>
          <w:sz w:val="24"/>
        </w:rPr>
        <w:t xml:space="preserve">сердитый волк и так далее); учит детей инсценированию песен и постановке небольших музыкальных </w:t>
      </w:r>
      <w:r>
        <w:rPr>
          <w:spacing w:val="-2"/>
          <w:sz w:val="24"/>
        </w:rPr>
        <w:t>спектаклей.</w:t>
      </w:r>
    </w:p>
    <w:p w:rsidR="00EE0CCC" w:rsidRDefault="00EE0CCC">
      <w:pPr>
        <w:pStyle w:val="a3"/>
        <w:spacing w:before="39"/>
        <w:ind w:left="0"/>
      </w:pPr>
    </w:p>
    <w:p w:rsidR="00EE0CCC" w:rsidRDefault="004068EC">
      <w:pPr>
        <w:pStyle w:val="4"/>
        <w:numPr>
          <w:ilvl w:val="0"/>
          <w:numId w:val="218"/>
        </w:numPr>
        <w:tabs>
          <w:tab w:val="left" w:pos="821"/>
        </w:tabs>
        <w:ind w:left="821" w:hanging="198"/>
        <w:jc w:val="both"/>
      </w:pPr>
      <w:r>
        <w:t>Игра</w:t>
      </w:r>
      <w:r>
        <w:rPr>
          <w:spacing w:val="-6"/>
        </w:rPr>
        <w:t xml:space="preserve"> </w:t>
      </w:r>
      <w:r>
        <w:t>на</w:t>
      </w:r>
      <w:r>
        <w:rPr>
          <w:spacing w:val="-7"/>
        </w:rPr>
        <w:t xml:space="preserve"> </w:t>
      </w:r>
      <w:r>
        <w:t>детских</w:t>
      </w:r>
      <w:r>
        <w:rPr>
          <w:spacing w:val="-1"/>
        </w:rPr>
        <w:t xml:space="preserve"> </w:t>
      </w:r>
      <w:r>
        <w:t>музыкальных</w:t>
      </w:r>
      <w:r>
        <w:rPr>
          <w:spacing w:val="18"/>
        </w:rPr>
        <w:t xml:space="preserve"> </w:t>
      </w:r>
      <w:r>
        <w:rPr>
          <w:spacing w:val="-2"/>
        </w:rPr>
        <w:t>инструментах:</w:t>
      </w:r>
    </w:p>
    <w:p w:rsidR="00EE0CCC" w:rsidRDefault="004068EC">
      <w:pPr>
        <w:pStyle w:val="a3"/>
        <w:spacing w:before="12" w:line="280" w:lineRule="auto"/>
        <w:ind w:right="915" w:firstLine="600"/>
        <w:jc w:val="both"/>
      </w:pPr>
      <w:r>
        <w:rPr>
          <w:b/>
        </w:rPr>
        <w:t xml:space="preserve">педагог формирует </w:t>
      </w:r>
      <w:r>
        <w:t>у детей умение подыгрывать простейшие мелодии на деревянных ложках, погремушках,</w:t>
      </w:r>
      <w:r>
        <w:rPr>
          <w:spacing w:val="-4"/>
        </w:rPr>
        <w:t xml:space="preserve"> </w:t>
      </w:r>
      <w:r>
        <w:t>барабане, металлофоне;</w:t>
      </w:r>
      <w:r>
        <w:rPr>
          <w:spacing w:val="-3"/>
        </w:rPr>
        <w:t xml:space="preserve"> </w:t>
      </w:r>
      <w:r>
        <w:t xml:space="preserve">способствует реализации музыкальных способностей ребёнка в </w:t>
      </w:r>
      <w:r>
        <w:lastRenderedPageBreak/>
        <w:t>повседневной</w:t>
      </w:r>
      <w:r>
        <w:rPr>
          <w:spacing w:val="40"/>
        </w:rPr>
        <w:t xml:space="preserve"> </w:t>
      </w:r>
      <w:r>
        <w:t>жизни</w:t>
      </w:r>
      <w:r>
        <w:rPr>
          <w:spacing w:val="40"/>
        </w:rPr>
        <w:t xml:space="preserve"> </w:t>
      </w:r>
      <w:r>
        <w:t>и различных видах досуговой деятельности (праздники, развлечения и другое).</w:t>
      </w:r>
    </w:p>
    <w:p w:rsidR="00EE0CCC" w:rsidRDefault="00EE0CCC">
      <w:pPr>
        <w:pStyle w:val="a3"/>
        <w:spacing w:before="78"/>
        <w:ind w:left="0"/>
      </w:pPr>
    </w:p>
    <w:p w:rsidR="00EE0CCC" w:rsidRDefault="004068EC">
      <w:pPr>
        <w:pStyle w:val="4"/>
        <w:numPr>
          <w:ilvl w:val="3"/>
          <w:numId w:val="272"/>
        </w:numPr>
        <w:tabs>
          <w:tab w:val="left" w:pos="2401"/>
        </w:tabs>
        <w:ind w:left="2401" w:hanging="839"/>
        <w:rPr>
          <w:sz w:val="22"/>
        </w:rPr>
      </w:pPr>
      <w:r>
        <w:rPr>
          <w:spacing w:val="-2"/>
        </w:rPr>
        <w:t>Театрализованная</w:t>
      </w:r>
      <w:r>
        <w:rPr>
          <w:spacing w:val="11"/>
        </w:rPr>
        <w:t xml:space="preserve"> </w:t>
      </w:r>
      <w:r>
        <w:rPr>
          <w:spacing w:val="-2"/>
        </w:rPr>
        <w:t>деятельность.</w:t>
      </w:r>
    </w:p>
    <w:p w:rsidR="00EE0CCC" w:rsidRDefault="004068EC">
      <w:pPr>
        <w:pStyle w:val="a3"/>
        <w:spacing w:before="8" w:line="278" w:lineRule="auto"/>
        <w:ind w:firstLine="520"/>
      </w:pPr>
      <w:r>
        <w:rPr>
          <w:b/>
        </w:rPr>
        <w:t>Педагог</w:t>
      </w:r>
      <w:r>
        <w:rPr>
          <w:b/>
          <w:spacing w:val="-12"/>
        </w:rPr>
        <w:t xml:space="preserve"> </w:t>
      </w:r>
      <w:r>
        <w:rPr>
          <w:b/>
        </w:rPr>
        <w:t>продолжает</w:t>
      </w:r>
      <w:r>
        <w:rPr>
          <w:b/>
          <w:spacing w:val="-11"/>
        </w:rPr>
        <w:t xml:space="preserve"> </w:t>
      </w:r>
      <w:r>
        <w:rPr>
          <w:b/>
        </w:rPr>
        <w:t>развивать</w:t>
      </w:r>
      <w:r>
        <w:rPr>
          <w:b/>
          <w:spacing w:val="-10"/>
        </w:rPr>
        <w:t xml:space="preserve"> </w:t>
      </w:r>
      <w:r>
        <w:t>и</w:t>
      </w:r>
      <w:r>
        <w:rPr>
          <w:spacing w:val="-15"/>
        </w:rPr>
        <w:t xml:space="preserve"> </w:t>
      </w:r>
      <w:r>
        <w:t>поддерживать</w:t>
      </w:r>
      <w:r>
        <w:rPr>
          <w:spacing w:val="-10"/>
        </w:rPr>
        <w:t xml:space="preserve"> </w:t>
      </w:r>
      <w:r>
        <w:t>интерес</w:t>
      </w:r>
      <w:r>
        <w:rPr>
          <w:spacing w:val="62"/>
        </w:rPr>
        <w:t xml:space="preserve"> </w:t>
      </w:r>
      <w:r>
        <w:t>детей</w:t>
      </w:r>
      <w:r>
        <w:rPr>
          <w:spacing w:val="-8"/>
        </w:rPr>
        <w:t xml:space="preserve"> </w:t>
      </w:r>
      <w:r>
        <w:t>к</w:t>
      </w:r>
      <w:r>
        <w:rPr>
          <w:spacing w:val="-8"/>
        </w:rPr>
        <w:t xml:space="preserve"> </w:t>
      </w:r>
      <w:r>
        <w:t>театрализованной</w:t>
      </w:r>
      <w:r>
        <w:rPr>
          <w:spacing w:val="-9"/>
        </w:rPr>
        <w:t xml:space="preserve"> </w:t>
      </w:r>
      <w:r>
        <w:t>игре</w:t>
      </w:r>
      <w:r>
        <w:rPr>
          <w:spacing w:val="-9"/>
        </w:rPr>
        <w:t xml:space="preserve"> </w:t>
      </w:r>
      <w:r>
        <w:t>путем приобретения</w:t>
      </w:r>
      <w:r>
        <w:rPr>
          <w:spacing w:val="-5"/>
        </w:rPr>
        <w:t xml:space="preserve"> </w:t>
      </w:r>
      <w:r>
        <w:t>более</w:t>
      </w:r>
      <w:r>
        <w:rPr>
          <w:spacing w:val="-5"/>
        </w:rPr>
        <w:t xml:space="preserve"> </w:t>
      </w:r>
      <w:r>
        <w:t>сложных</w:t>
      </w:r>
      <w:r>
        <w:rPr>
          <w:spacing w:val="-3"/>
        </w:rPr>
        <w:t xml:space="preserve"> </w:t>
      </w:r>
      <w:r>
        <w:t>игровых</w:t>
      </w:r>
      <w:r>
        <w:rPr>
          <w:spacing w:val="37"/>
        </w:rPr>
        <w:t xml:space="preserve"> </w:t>
      </w:r>
      <w:r>
        <w:t>умений</w:t>
      </w:r>
      <w:r>
        <w:rPr>
          <w:spacing w:val="-2"/>
        </w:rPr>
        <w:t xml:space="preserve"> </w:t>
      </w:r>
      <w:r>
        <w:t>и</w:t>
      </w:r>
      <w:r>
        <w:rPr>
          <w:spacing w:val="-2"/>
        </w:rPr>
        <w:t xml:space="preserve"> </w:t>
      </w:r>
      <w:r>
        <w:t>навыков</w:t>
      </w:r>
      <w:r>
        <w:rPr>
          <w:spacing w:val="-4"/>
        </w:rPr>
        <w:t xml:space="preserve"> </w:t>
      </w:r>
      <w:r>
        <w:t>(способность</w:t>
      </w:r>
      <w:r>
        <w:rPr>
          <w:spacing w:val="-2"/>
        </w:rPr>
        <w:t xml:space="preserve"> </w:t>
      </w:r>
      <w:r>
        <w:t>передавать</w:t>
      </w:r>
      <w:r>
        <w:rPr>
          <w:spacing w:val="39"/>
        </w:rPr>
        <w:t xml:space="preserve"> </w:t>
      </w:r>
      <w:r>
        <w:rPr>
          <w:spacing w:val="-2"/>
        </w:rPr>
        <w:t>художественный</w:t>
      </w:r>
    </w:p>
    <w:p w:rsidR="00EE0CCC" w:rsidRDefault="004068EC">
      <w:pPr>
        <w:pStyle w:val="a3"/>
        <w:spacing w:line="278" w:lineRule="auto"/>
        <w:ind w:right="671"/>
      </w:pPr>
      <w:r>
        <w:t>образ,</w:t>
      </w:r>
      <w:r>
        <w:rPr>
          <w:spacing w:val="35"/>
        </w:rPr>
        <w:t xml:space="preserve"> </w:t>
      </w:r>
      <w:r>
        <w:t>следить</w:t>
      </w:r>
      <w:r>
        <w:rPr>
          <w:spacing w:val="35"/>
        </w:rPr>
        <w:t xml:space="preserve"> </w:t>
      </w:r>
      <w:r>
        <w:t>за</w:t>
      </w:r>
      <w:r>
        <w:rPr>
          <w:spacing w:val="-4"/>
        </w:rPr>
        <w:t xml:space="preserve"> </w:t>
      </w:r>
      <w:r>
        <w:t>развитием</w:t>
      </w:r>
      <w:r>
        <w:rPr>
          <w:spacing w:val="-4"/>
        </w:rPr>
        <w:t xml:space="preserve"> </w:t>
      </w:r>
      <w:r>
        <w:t>и</w:t>
      </w:r>
      <w:r>
        <w:rPr>
          <w:spacing w:val="-3"/>
        </w:rPr>
        <w:t xml:space="preserve"> </w:t>
      </w:r>
      <w:r>
        <w:t>взаимодействием</w:t>
      </w:r>
      <w:r>
        <w:rPr>
          <w:spacing w:val="-4"/>
        </w:rPr>
        <w:t xml:space="preserve"> </w:t>
      </w:r>
      <w:r>
        <w:t>персонажей).</w:t>
      </w:r>
      <w:r>
        <w:rPr>
          <w:spacing w:val="-3"/>
        </w:rPr>
        <w:t xml:space="preserve"> </w:t>
      </w:r>
      <w:r>
        <w:t>Организует</w:t>
      </w:r>
      <w:r>
        <w:rPr>
          <w:spacing w:val="-3"/>
        </w:rPr>
        <w:t xml:space="preserve"> </w:t>
      </w:r>
      <w:r>
        <w:t>с</w:t>
      </w:r>
      <w:r>
        <w:rPr>
          <w:spacing w:val="-3"/>
        </w:rPr>
        <w:t xml:space="preserve"> </w:t>
      </w:r>
      <w:r>
        <w:t>детьми</w:t>
      </w:r>
      <w:r>
        <w:rPr>
          <w:spacing w:val="-3"/>
        </w:rPr>
        <w:t xml:space="preserve"> </w:t>
      </w:r>
      <w:r>
        <w:t>игровые</w:t>
      </w:r>
      <w:r>
        <w:rPr>
          <w:spacing w:val="-4"/>
        </w:rPr>
        <w:t xml:space="preserve"> </w:t>
      </w:r>
      <w:r>
        <w:t>этюды</w:t>
      </w:r>
      <w:r>
        <w:rPr>
          <w:spacing w:val="-3"/>
        </w:rPr>
        <w:t xml:space="preserve"> </w:t>
      </w:r>
      <w:r>
        <w:t>для развития восприятия, воображения, внимания, мышления. Педагог учит детей разыгрывать простые</w:t>
      </w:r>
    </w:p>
    <w:p w:rsidR="00EE0CCC" w:rsidRDefault="004068EC">
      <w:pPr>
        <w:pStyle w:val="a3"/>
        <w:spacing w:line="278" w:lineRule="auto"/>
        <w:ind w:right="671"/>
      </w:pPr>
      <w:r>
        <w:t>представления</w:t>
      </w:r>
      <w:r>
        <w:rPr>
          <w:spacing w:val="-2"/>
        </w:rPr>
        <w:t xml:space="preserve"> </w:t>
      </w:r>
      <w:r>
        <w:t>на</w:t>
      </w:r>
      <w:r>
        <w:rPr>
          <w:spacing w:val="-3"/>
        </w:rPr>
        <w:t xml:space="preserve"> </w:t>
      </w:r>
      <w:r>
        <w:t>основе</w:t>
      </w:r>
      <w:r>
        <w:rPr>
          <w:spacing w:val="-4"/>
        </w:rPr>
        <w:t xml:space="preserve"> </w:t>
      </w:r>
      <w:r>
        <w:t>знакомого</w:t>
      </w:r>
      <w:r>
        <w:rPr>
          <w:spacing w:val="-2"/>
        </w:rPr>
        <w:t xml:space="preserve"> </w:t>
      </w:r>
      <w:r>
        <w:t>литературного</w:t>
      </w:r>
      <w:r>
        <w:rPr>
          <w:spacing w:val="-2"/>
        </w:rPr>
        <w:t xml:space="preserve"> </w:t>
      </w:r>
      <w:r>
        <w:t>и</w:t>
      </w:r>
      <w:r>
        <w:rPr>
          <w:spacing w:val="-3"/>
        </w:rPr>
        <w:t xml:space="preserve"> </w:t>
      </w:r>
      <w:r>
        <w:t>сказочного</w:t>
      </w:r>
      <w:r>
        <w:rPr>
          <w:spacing w:val="-2"/>
        </w:rPr>
        <w:t xml:space="preserve"> </w:t>
      </w:r>
      <w:r>
        <w:t>сюжета;</w:t>
      </w:r>
      <w:r>
        <w:rPr>
          <w:spacing w:val="-2"/>
        </w:rPr>
        <w:t xml:space="preserve"> </w:t>
      </w:r>
      <w:r>
        <w:t>использовать</w:t>
      </w:r>
      <w:r>
        <w:rPr>
          <w:spacing w:val="-3"/>
        </w:rPr>
        <w:t xml:space="preserve"> </w:t>
      </w:r>
      <w:r>
        <w:t>для</w:t>
      </w:r>
      <w:r>
        <w:rPr>
          <w:spacing w:val="-2"/>
        </w:rPr>
        <w:t xml:space="preserve"> </w:t>
      </w:r>
      <w:r>
        <w:t>воплощения образа известные выразительные средства (интонацию, мимику, жест). Учит чувствовать и понимать эмоциональное</w:t>
      </w:r>
      <w:r>
        <w:rPr>
          <w:spacing w:val="-5"/>
        </w:rPr>
        <w:t xml:space="preserve"> </w:t>
      </w:r>
      <w:r>
        <w:t>состояние</w:t>
      </w:r>
      <w:r>
        <w:rPr>
          <w:spacing w:val="-5"/>
        </w:rPr>
        <w:t xml:space="preserve"> </w:t>
      </w:r>
      <w:r>
        <w:t>героя,</w:t>
      </w:r>
      <w:r>
        <w:rPr>
          <w:spacing w:val="-4"/>
        </w:rPr>
        <w:t xml:space="preserve"> </w:t>
      </w:r>
      <w:r>
        <w:t>вступать</w:t>
      </w:r>
      <w:r>
        <w:rPr>
          <w:spacing w:val="-3"/>
        </w:rPr>
        <w:t xml:space="preserve"> </w:t>
      </w:r>
      <w:r>
        <w:t>в</w:t>
      </w:r>
      <w:r>
        <w:rPr>
          <w:spacing w:val="-5"/>
        </w:rPr>
        <w:t xml:space="preserve"> </w:t>
      </w:r>
      <w:r>
        <w:t>ролевое</w:t>
      </w:r>
      <w:r>
        <w:rPr>
          <w:spacing w:val="-6"/>
        </w:rPr>
        <w:t xml:space="preserve"> </w:t>
      </w:r>
      <w:r>
        <w:t>взаимодействие</w:t>
      </w:r>
      <w:r>
        <w:rPr>
          <w:spacing w:val="-5"/>
        </w:rPr>
        <w:t xml:space="preserve"> </w:t>
      </w:r>
      <w:r>
        <w:t>с</w:t>
      </w:r>
      <w:r>
        <w:rPr>
          <w:spacing w:val="-3"/>
        </w:rPr>
        <w:t xml:space="preserve"> </w:t>
      </w:r>
      <w:r>
        <w:t>другими</w:t>
      </w:r>
      <w:r>
        <w:rPr>
          <w:spacing w:val="-4"/>
        </w:rPr>
        <w:t xml:space="preserve"> </w:t>
      </w:r>
      <w:r>
        <w:t>персонажами.</w:t>
      </w:r>
      <w:r>
        <w:rPr>
          <w:spacing w:val="-4"/>
        </w:rPr>
        <w:t xml:space="preserve"> </w:t>
      </w:r>
      <w:r>
        <w:t>Развивает навык режиссерской игры, создавая для этого специальные условия (место,</w:t>
      </w:r>
      <w:r>
        <w:rPr>
          <w:spacing w:val="40"/>
        </w:rPr>
        <w:t xml:space="preserve"> </w:t>
      </w:r>
      <w:r>
        <w:t>материалы, атрибуты).</w:t>
      </w:r>
    </w:p>
    <w:p w:rsidR="00EE0CCC" w:rsidRDefault="004068EC">
      <w:pPr>
        <w:pStyle w:val="a3"/>
        <w:spacing w:line="278" w:lineRule="auto"/>
        <w:ind w:right="671"/>
      </w:pPr>
      <w:r>
        <w:t>Побуждает детей использовать в театрализованных играх образные игрушки и различные виды театра (бибабо,</w:t>
      </w:r>
      <w:r>
        <w:rPr>
          <w:spacing w:val="-4"/>
        </w:rPr>
        <w:t xml:space="preserve"> </w:t>
      </w:r>
      <w:r>
        <w:t>настольный,</w:t>
      </w:r>
      <w:r>
        <w:rPr>
          <w:spacing w:val="-7"/>
        </w:rPr>
        <w:t xml:space="preserve"> </w:t>
      </w:r>
      <w:r>
        <w:t>плоскостной).</w:t>
      </w:r>
      <w:r>
        <w:rPr>
          <w:spacing w:val="-4"/>
        </w:rPr>
        <w:t xml:space="preserve"> </w:t>
      </w:r>
      <w:r>
        <w:t>Педагог</w:t>
      </w:r>
      <w:r>
        <w:rPr>
          <w:spacing w:val="-5"/>
        </w:rPr>
        <w:t xml:space="preserve"> </w:t>
      </w:r>
      <w:r>
        <w:t>формирует</w:t>
      </w:r>
      <w:r>
        <w:rPr>
          <w:spacing w:val="-4"/>
        </w:rPr>
        <w:t xml:space="preserve"> </w:t>
      </w:r>
      <w:r>
        <w:t>у</w:t>
      </w:r>
      <w:r>
        <w:rPr>
          <w:spacing w:val="-4"/>
        </w:rPr>
        <w:t xml:space="preserve"> </w:t>
      </w:r>
      <w:r>
        <w:t>детей</w:t>
      </w:r>
      <w:r>
        <w:rPr>
          <w:spacing w:val="-4"/>
        </w:rPr>
        <w:t xml:space="preserve"> </w:t>
      </w:r>
      <w:r>
        <w:t>умение</w:t>
      </w:r>
      <w:r>
        <w:rPr>
          <w:spacing w:val="-5"/>
        </w:rPr>
        <w:t xml:space="preserve"> </w:t>
      </w:r>
      <w:r>
        <w:t>использовать</w:t>
      </w:r>
      <w:r>
        <w:rPr>
          <w:spacing w:val="-3"/>
        </w:rPr>
        <w:t xml:space="preserve"> </w:t>
      </w:r>
      <w:r>
        <w:t>в</w:t>
      </w:r>
      <w:r>
        <w:rPr>
          <w:spacing w:val="-5"/>
        </w:rPr>
        <w:t xml:space="preserve"> </w:t>
      </w:r>
      <w:r>
        <w:t>театрализованных играх образные игрушки, самостоятельно вылепленные фигурки из глины, пластмассы, пластилина.</w:t>
      </w:r>
    </w:p>
    <w:p w:rsidR="00EE0CCC" w:rsidRDefault="004068EC">
      <w:pPr>
        <w:pStyle w:val="a3"/>
        <w:spacing w:line="278" w:lineRule="auto"/>
      </w:pPr>
      <w:r>
        <w:t>Поощряет</w:t>
      </w:r>
      <w:r>
        <w:rPr>
          <w:spacing w:val="-4"/>
        </w:rPr>
        <w:t xml:space="preserve"> </w:t>
      </w:r>
      <w:r>
        <w:t>проявление</w:t>
      </w:r>
      <w:r>
        <w:rPr>
          <w:spacing w:val="-5"/>
        </w:rPr>
        <w:t xml:space="preserve"> </w:t>
      </w:r>
      <w:r>
        <w:t>инициативы</w:t>
      </w:r>
      <w:r>
        <w:rPr>
          <w:spacing w:val="-5"/>
        </w:rPr>
        <w:t xml:space="preserve"> </w:t>
      </w:r>
      <w:r>
        <w:t>и</w:t>
      </w:r>
      <w:r>
        <w:rPr>
          <w:spacing w:val="-4"/>
        </w:rPr>
        <w:t xml:space="preserve"> </w:t>
      </w:r>
      <w:r>
        <w:t>самостоятельности</w:t>
      </w:r>
      <w:r>
        <w:rPr>
          <w:spacing w:val="-4"/>
        </w:rPr>
        <w:t xml:space="preserve"> </w:t>
      </w:r>
      <w:r>
        <w:t>в</w:t>
      </w:r>
      <w:r>
        <w:rPr>
          <w:spacing w:val="-8"/>
        </w:rPr>
        <w:t xml:space="preserve"> </w:t>
      </w:r>
      <w:r>
        <w:t>выборе</w:t>
      </w:r>
      <w:r>
        <w:rPr>
          <w:spacing w:val="-12"/>
        </w:rPr>
        <w:t xml:space="preserve"> </w:t>
      </w:r>
      <w:r>
        <w:t>роли,</w:t>
      </w:r>
      <w:r>
        <w:rPr>
          <w:spacing w:val="-8"/>
        </w:rPr>
        <w:t xml:space="preserve"> </w:t>
      </w:r>
      <w:r>
        <w:t>сюжета,</w:t>
      </w:r>
      <w:r>
        <w:rPr>
          <w:spacing w:val="-7"/>
        </w:rPr>
        <w:t xml:space="preserve"> </w:t>
      </w:r>
      <w:r>
        <w:t>средств</w:t>
      </w:r>
      <w:r>
        <w:rPr>
          <w:spacing w:val="-8"/>
        </w:rPr>
        <w:t xml:space="preserve"> </w:t>
      </w:r>
      <w:r>
        <w:t>перевоплощения; предоставляет возможность для экспериментирования при создании одного и того же образа. Учит</w:t>
      </w:r>
    </w:p>
    <w:p w:rsidR="00EE0CCC" w:rsidRDefault="004068EC">
      <w:pPr>
        <w:pStyle w:val="a3"/>
        <w:spacing w:line="278" w:lineRule="auto"/>
        <w:ind w:right="671"/>
      </w:pPr>
      <w:r>
        <w:t>чувствовать</w:t>
      </w:r>
      <w:r>
        <w:rPr>
          <w:spacing w:val="-3"/>
        </w:rPr>
        <w:t xml:space="preserve"> </w:t>
      </w:r>
      <w:r>
        <w:t>и</w:t>
      </w:r>
      <w:r>
        <w:rPr>
          <w:spacing w:val="-4"/>
        </w:rPr>
        <w:t xml:space="preserve"> </w:t>
      </w:r>
      <w:r>
        <w:t>понимать</w:t>
      </w:r>
      <w:r>
        <w:rPr>
          <w:spacing w:val="-4"/>
        </w:rPr>
        <w:t xml:space="preserve"> </w:t>
      </w:r>
      <w:r>
        <w:t>эмоциональное</w:t>
      </w:r>
      <w:r>
        <w:rPr>
          <w:spacing w:val="-5"/>
        </w:rPr>
        <w:t xml:space="preserve"> </w:t>
      </w:r>
      <w:r>
        <w:t>состояние</w:t>
      </w:r>
      <w:r>
        <w:rPr>
          <w:spacing w:val="-5"/>
        </w:rPr>
        <w:t xml:space="preserve"> </w:t>
      </w:r>
      <w:r>
        <w:t>героя,</w:t>
      </w:r>
      <w:r>
        <w:rPr>
          <w:spacing w:val="-4"/>
        </w:rPr>
        <w:t xml:space="preserve"> </w:t>
      </w:r>
      <w:r>
        <w:t>вступать</w:t>
      </w:r>
      <w:r>
        <w:rPr>
          <w:spacing w:val="-3"/>
        </w:rPr>
        <w:t xml:space="preserve"> </w:t>
      </w:r>
      <w:r>
        <w:t>в</w:t>
      </w:r>
      <w:r>
        <w:rPr>
          <w:spacing w:val="-5"/>
        </w:rPr>
        <w:t xml:space="preserve"> </w:t>
      </w:r>
      <w:r>
        <w:t>ролевое</w:t>
      </w:r>
      <w:r>
        <w:rPr>
          <w:spacing w:val="-6"/>
        </w:rPr>
        <w:t xml:space="preserve"> </w:t>
      </w:r>
      <w:r>
        <w:t>взаимодействие</w:t>
      </w:r>
      <w:r>
        <w:rPr>
          <w:spacing w:val="-5"/>
        </w:rPr>
        <w:t xml:space="preserve"> </w:t>
      </w:r>
      <w:r>
        <w:t>с</w:t>
      </w:r>
      <w:r>
        <w:rPr>
          <w:spacing w:val="-5"/>
        </w:rPr>
        <w:t xml:space="preserve"> </w:t>
      </w:r>
      <w:r>
        <w:t>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w:t>
      </w:r>
    </w:p>
    <w:p w:rsidR="00EE0CCC" w:rsidRDefault="004068EC">
      <w:pPr>
        <w:pStyle w:val="a3"/>
        <w:spacing w:line="275" w:lineRule="exact"/>
      </w:pPr>
      <w:r>
        <w:t>чувственного</w:t>
      </w:r>
      <w:r>
        <w:rPr>
          <w:spacing w:val="-6"/>
        </w:rPr>
        <w:t xml:space="preserve"> </w:t>
      </w:r>
      <w:r>
        <w:t>опыта,</w:t>
      </w:r>
      <w:r>
        <w:rPr>
          <w:spacing w:val="-4"/>
        </w:rPr>
        <w:t xml:space="preserve"> </w:t>
      </w:r>
      <w:r>
        <w:t>понимания</w:t>
      </w:r>
      <w:r>
        <w:rPr>
          <w:spacing w:val="-4"/>
        </w:rPr>
        <w:t xml:space="preserve"> </w:t>
      </w:r>
      <w:r>
        <w:t>детьми</w:t>
      </w:r>
      <w:r>
        <w:rPr>
          <w:spacing w:val="-4"/>
        </w:rPr>
        <w:t xml:space="preserve"> </w:t>
      </w:r>
      <w:r>
        <w:t>комплекса</w:t>
      </w:r>
      <w:r>
        <w:rPr>
          <w:spacing w:val="-5"/>
        </w:rPr>
        <w:t xml:space="preserve"> </w:t>
      </w:r>
      <w:r>
        <w:t>выразительных</w:t>
      </w:r>
      <w:r>
        <w:rPr>
          <w:spacing w:val="-4"/>
        </w:rPr>
        <w:t xml:space="preserve"> </w:t>
      </w:r>
      <w:r>
        <w:t>средств,</w:t>
      </w:r>
      <w:r>
        <w:rPr>
          <w:spacing w:val="-4"/>
        </w:rPr>
        <w:t xml:space="preserve"> </w:t>
      </w:r>
      <w:r>
        <w:t>применяемых</w:t>
      </w:r>
      <w:r>
        <w:rPr>
          <w:spacing w:val="-4"/>
        </w:rPr>
        <w:t xml:space="preserve"> </w:t>
      </w:r>
      <w:r>
        <w:t>в</w:t>
      </w:r>
      <w:r>
        <w:rPr>
          <w:spacing w:val="-4"/>
        </w:rPr>
        <w:t xml:space="preserve"> </w:t>
      </w:r>
      <w:r>
        <w:rPr>
          <w:spacing w:val="-2"/>
        </w:rPr>
        <w:t>спектакле.</w:t>
      </w:r>
    </w:p>
    <w:p w:rsidR="00EE0CCC" w:rsidRDefault="004068EC">
      <w:pPr>
        <w:pStyle w:val="4"/>
        <w:numPr>
          <w:ilvl w:val="3"/>
          <w:numId w:val="272"/>
        </w:numPr>
        <w:tabs>
          <w:tab w:val="left" w:pos="2377"/>
        </w:tabs>
        <w:spacing w:before="31"/>
        <w:ind w:left="2377" w:hanging="815"/>
        <w:rPr>
          <w:sz w:val="22"/>
        </w:rPr>
      </w:pPr>
      <w:r>
        <w:rPr>
          <w:spacing w:val="-2"/>
        </w:rPr>
        <w:t>Культурно-досуговая</w:t>
      </w:r>
      <w:r>
        <w:rPr>
          <w:spacing w:val="11"/>
        </w:rPr>
        <w:t xml:space="preserve"> </w:t>
      </w:r>
      <w:r>
        <w:rPr>
          <w:spacing w:val="-2"/>
        </w:rPr>
        <w:t>деятельность.</w:t>
      </w:r>
    </w:p>
    <w:p w:rsidR="00EE0CCC" w:rsidRDefault="004068EC">
      <w:pPr>
        <w:pStyle w:val="a3"/>
        <w:spacing w:before="5" w:line="283" w:lineRule="auto"/>
        <w:ind w:right="671" w:firstLine="660"/>
      </w:pPr>
      <w:r>
        <w:rPr>
          <w:b/>
        </w:rPr>
        <w:t xml:space="preserve">Педагог развивает </w:t>
      </w:r>
      <w:r>
        <w:t>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w:t>
      </w:r>
      <w:r>
        <w:rPr>
          <w:spacing w:val="-5"/>
        </w:rPr>
        <w:t xml:space="preserve"> </w:t>
      </w:r>
      <w:r>
        <w:t>творчеству.</w:t>
      </w:r>
      <w:r>
        <w:rPr>
          <w:spacing w:val="-5"/>
        </w:rPr>
        <w:t xml:space="preserve"> </w:t>
      </w:r>
      <w:r>
        <w:t>Побуждает</w:t>
      </w:r>
      <w:r>
        <w:rPr>
          <w:spacing w:val="-6"/>
        </w:rPr>
        <w:t xml:space="preserve"> </w:t>
      </w:r>
      <w:r>
        <w:t>к</w:t>
      </w:r>
      <w:r>
        <w:rPr>
          <w:spacing w:val="-5"/>
        </w:rPr>
        <w:t xml:space="preserve"> </w:t>
      </w:r>
      <w:r>
        <w:t>самостоятельной</w:t>
      </w:r>
      <w:r>
        <w:rPr>
          <w:spacing w:val="-5"/>
        </w:rPr>
        <w:t xml:space="preserve"> </w:t>
      </w:r>
      <w:r>
        <w:t>организации</w:t>
      </w:r>
      <w:r>
        <w:rPr>
          <w:spacing w:val="-5"/>
        </w:rPr>
        <w:t xml:space="preserve"> </w:t>
      </w:r>
      <w:r>
        <w:t>выбранного</w:t>
      </w:r>
      <w:r>
        <w:rPr>
          <w:spacing w:val="-6"/>
        </w:rPr>
        <w:t xml:space="preserve"> </w:t>
      </w:r>
      <w:r>
        <w:t>вида</w:t>
      </w:r>
      <w:r>
        <w:rPr>
          <w:spacing w:val="-6"/>
        </w:rPr>
        <w:t xml:space="preserve"> </w:t>
      </w:r>
      <w:r>
        <w:t>деятельности (художественной, познавательной, музыкальной и другое). Вовлекает детей в процесс подготовки к</w:t>
      </w:r>
    </w:p>
    <w:p w:rsidR="00EE0CCC" w:rsidRDefault="004068EC">
      <w:pPr>
        <w:pStyle w:val="a3"/>
        <w:spacing w:line="283" w:lineRule="auto"/>
        <w:ind w:right="690"/>
      </w:pPr>
      <w:r>
        <w:t>развлечениям (концерт, кукольный спектакль, вечер загадок и прочее). Знакомит с традициями и культурой</w:t>
      </w:r>
      <w:r>
        <w:rPr>
          <w:spacing w:val="-4"/>
        </w:rPr>
        <w:t xml:space="preserve"> </w:t>
      </w:r>
      <w:r>
        <w:t>народов</w:t>
      </w:r>
      <w:r>
        <w:rPr>
          <w:spacing w:val="-5"/>
        </w:rPr>
        <w:t xml:space="preserve"> </w:t>
      </w:r>
      <w:r>
        <w:t>страны,</w:t>
      </w:r>
      <w:r>
        <w:rPr>
          <w:spacing w:val="-4"/>
        </w:rPr>
        <w:t xml:space="preserve"> </w:t>
      </w:r>
      <w:r>
        <w:t>воспитывает</w:t>
      </w:r>
      <w:r>
        <w:rPr>
          <w:spacing w:val="-4"/>
        </w:rPr>
        <w:t xml:space="preserve"> </w:t>
      </w:r>
      <w:r>
        <w:t>чувство</w:t>
      </w:r>
      <w:r>
        <w:rPr>
          <w:spacing w:val="-4"/>
        </w:rPr>
        <w:t xml:space="preserve"> </w:t>
      </w:r>
      <w:r>
        <w:t>гордости</w:t>
      </w:r>
      <w:r>
        <w:rPr>
          <w:spacing w:val="-3"/>
        </w:rPr>
        <w:t xml:space="preserve"> </w:t>
      </w:r>
      <w:r>
        <w:t>за</w:t>
      </w:r>
      <w:r>
        <w:rPr>
          <w:spacing w:val="-5"/>
        </w:rPr>
        <w:t xml:space="preserve"> </w:t>
      </w:r>
      <w:r>
        <w:t>свою</w:t>
      </w:r>
      <w:r>
        <w:rPr>
          <w:spacing w:val="-5"/>
        </w:rPr>
        <w:t xml:space="preserve"> </w:t>
      </w:r>
      <w:r>
        <w:t>страну</w:t>
      </w:r>
      <w:r>
        <w:rPr>
          <w:spacing w:val="-4"/>
        </w:rPr>
        <w:t xml:space="preserve"> </w:t>
      </w:r>
      <w:r>
        <w:t>(населенный</w:t>
      </w:r>
      <w:r>
        <w:rPr>
          <w:spacing w:val="-4"/>
        </w:rPr>
        <w:t xml:space="preserve"> </w:t>
      </w:r>
      <w:r>
        <w:t>пункт).</w:t>
      </w:r>
      <w:r>
        <w:rPr>
          <w:spacing w:val="-7"/>
        </w:rPr>
        <w:t xml:space="preserve"> </w:t>
      </w:r>
      <w:r>
        <w:t>Приобщает к праздничной культуре, развивает желание принимать участие в праздниках (календарных,</w:t>
      </w:r>
    </w:p>
    <w:p w:rsidR="00EE0CCC" w:rsidRDefault="004068EC">
      <w:pPr>
        <w:pStyle w:val="a3"/>
      </w:pPr>
      <w:r>
        <w:t>государственных,</w:t>
      </w:r>
      <w:r>
        <w:rPr>
          <w:spacing w:val="-6"/>
        </w:rPr>
        <w:t xml:space="preserve"> </w:t>
      </w:r>
      <w:r>
        <w:t>народных).</w:t>
      </w:r>
      <w:r>
        <w:rPr>
          <w:spacing w:val="-4"/>
        </w:rPr>
        <w:t xml:space="preserve"> </w:t>
      </w:r>
      <w:r>
        <w:t>Развивает</w:t>
      </w:r>
      <w:r>
        <w:rPr>
          <w:spacing w:val="-3"/>
        </w:rPr>
        <w:t xml:space="preserve"> </w:t>
      </w:r>
      <w:r>
        <w:t>творческие</w:t>
      </w:r>
      <w:r>
        <w:rPr>
          <w:spacing w:val="-5"/>
        </w:rPr>
        <w:t xml:space="preserve"> </w:t>
      </w:r>
      <w:r>
        <w:t>способности.</w:t>
      </w:r>
      <w:r>
        <w:rPr>
          <w:spacing w:val="-3"/>
        </w:rPr>
        <w:t xml:space="preserve"> </w:t>
      </w:r>
      <w:r>
        <w:t>Активизирует</w:t>
      </w:r>
      <w:r>
        <w:rPr>
          <w:spacing w:val="-4"/>
        </w:rPr>
        <w:t xml:space="preserve"> </w:t>
      </w:r>
      <w:r>
        <w:t>желание</w:t>
      </w:r>
      <w:r>
        <w:rPr>
          <w:spacing w:val="-4"/>
        </w:rPr>
        <w:t xml:space="preserve"> </w:t>
      </w:r>
      <w:r>
        <w:rPr>
          <w:spacing w:val="-2"/>
        </w:rPr>
        <w:t>посещать</w:t>
      </w:r>
    </w:p>
    <w:p w:rsidR="00EE0CCC" w:rsidRDefault="004068EC">
      <w:pPr>
        <w:pStyle w:val="a3"/>
        <w:spacing w:before="47" w:line="283" w:lineRule="auto"/>
      </w:pPr>
      <w:r>
        <w:t>творческие</w:t>
      </w:r>
      <w:r>
        <w:rPr>
          <w:spacing w:val="-7"/>
        </w:rPr>
        <w:t xml:space="preserve"> </w:t>
      </w:r>
      <w:r>
        <w:t>объединения</w:t>
      </w:r>
      <w:r>
        <w:rPr>
          <w:spacing w:val="-6"/>
        </w:rPr>
        <w:t xml:space="preserve"> </w:t>
      </w:r>
      <w:r>
        <w:t>дополнительного</w:t>
      </w:r>
      <w:r>
        <w:rPr>
          <w:spacing w:val="-6"/>
        </w:rPr>
        <w:t xml:space="preserve"> </w:t>
      </w:r>
      <w:r>
        <w:t>образования.</w:t>
      </w:r>
      <w:r>
        <w:rPr>
          <w:spacing w:val="-6"/>
        </w:rPr>
        <w:t xml:space="preserve"> </w:t>
      </w:r>
      <w:r>
        <w:t>Педагог</w:t>
      </w:r>
      <w:r>
        <w:rPr>
          <w:spacing w:val="-7"/>
        </w:rPr>
        <w:t xml:space="preserve"> </w:t>
      </w:r>
      <w:r>
        <w:t>развивает</w:t>
      </w:r>
      <w:r>
        <w:rPr>
          <w:spacing w:val="-6"/>
        </w:rPr>
        <w:t xml:space="preserve"> </w:t>
      </w:r>
      <w:r>
        <w:t>индивидуальные</w:t>
      </w:r>
      <w:r>
        <w:rPr>
          <w:spacing w:val="-9"/>
        </w:rPr>
        <w:t xml:space="preserve"> </w:t>
      </w:r>
      <w:r>
        <w:t>творческие способности и художественные наклонности детей. Педагог привлекает детей к процессу подготовки</w:t>
      </w:r>
    </w:p>
    <w:p w:rsidR="00EE0CCC" w:rsidRDefault="004068EC">
      <w:pPr>
        <w:pStyle w:val="a3"/>
        <w:spacing w:line="283" w:lineRule="auto"/>
        <w:ind w:right="1403"/>
        <w:jc w:val="both"/>
      </w:pPr>
      <w:r>
        <w:t>разных</w:t>
      </w:r>
      <w:r>
        <w:rPr>
          <w:spacing w:val="-4"/>
        </w:rPr>
        <w:t xml:space="preserve"> </w:t>
      </w:r>
      <w:r>
        <w:t>видов</w:t>
      </w:r>
      <w:r>
        <w:rPr>
          <w:spacing w:val="-5"/>
        </w:rPr>
        <w:t xml:space="preserve"> </w:t>
      </w:r>
      <w:r>
        <w:t>развлечений;</w:t>
      </w:r>
      <w:r>
        <w:rPr>
          <w:spacing w:val="-4"/>
        </w:rPr>
        <w:t xml:space="preserve"> </w:t>
      </w:r>
      <w:r>
        <w:t>формирует</w:t>
      </w:r>
      <w:r>
        <w:rPr>
          <w:spacing w:val="-4"/>
        </w:rPr>
        <w:t xml:space="preserve"> </w:t>
      </w:r>
      <w:r>
        <w:t>желание</w:t>
      </w:r>
      <w:r>
        <w:rPr>
          <w:spacing w:val="-5"/>
        </w:rPr>
        <w:t xml:space="preserve"> </w:t>
      </w:r>
      <w:r>
        <w:t>участвовать</w:t>
      </w:r>
      <w:r>
        <w:rPr>
          <w:spacing w:val="-3"/>
        </w:rPr>
        <w:t xml:space="preserve"> </w:t>
      </w:r>
      <w:r>
        <w:t>в</w:t>
      </w:r>
      <w:r>
        <w:rPr>
          <w:spacing w:val="-5"/>
        </w:rPr>
        <w:t xml:space="preserve"> </w:t>
      </w:r>
      <w:r>
        <w:t>кукольном</w:t>
      </w:r>
      <w:r>
        <w:rPr>
          <w:spacing w:val="-5"/>
        </w:rPr>
        <w:t xml:space="preserve"> </w:t>
      </w:r>
      <w:r>
        <w:t>спектакле,</w:t>
      </w:r>
      <w:r>
        <w:rPr>
          <w:spacing w:val="-4"/>
        </w:rPr>
        <w:t xml:space="preserve"> </w:t>
      </w:r>
      <w:r>
        <w:t>музыкальных</w:t>
      </w:r>
      <w:r>
        <w:rPr>
          <w:spacing w:val="-4"/>
        </w:rPr>
        <w:t xml:space="preserve"> </w:t>
      </w:r>
      <w:r>
        <w:t>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E0CCC" w:rsidRDefault="004068EC">
      <w:pPr>
        <w:pStyle w:val="4"/>
        <w:numPr>
          <w:ilvl w:val="1"/>
          <w:numId w:val="272"/>
        </w:numPr>
        <w:tabs>
          <w:tab w:val="left" w:pos="1218"/>
        </w:tabs>
        <w:spacing w:before="72"/>
        <w:ind w:left="1218" w:hanging="497"/>
        <w:jc w:val="left"/>
        <w:rPr>
          <w:b w:val="0"/>
          <w:sz w:val="22"/>
        </w:rPr>
      </w:pPr>
      <w:r>
        <w:rPr>
          <w:w w:val="105"/>
        </w:rPr>
        <w:t>От</w:t>
      </w:r>
      <w:r>
        <w:rPr>
          <w:spacing w:val="-4"/>
          <w:w w:val="105"/>
        </w:rPr>
        <w:t xml:space="preserve"> </w:t>
      </w:r>
      <w:r>
        <w:rPr>
          <w:w w:val="105"/>
        </w:rPr>
        <w:t>5</w:t>
      </w:r>
      <w:r>
        <w:rPr>
          <w:spacing w:val="-6"/>
          <w:w w:val="105"/>
        </w:rPr>
        <w:t xml:space="preserve"> </w:t>
      </w:r>
      <w:r>
        <w:rPr>
          <w:w w:val="105"/>
        </w:rPr>
        <w:t>лет</w:t>
      </w:r>
      <w:r>
        <w:rPr>
          <w:spacing w:val="-4"/>
          <w:w w:val="105"/>
        </w:rPr>
        <w:t xml:space="preserve"> </w:t>
      </w:r>
      <w:r>
        <w:rPr>
          <w:w w:val="105"/>
        </w:rPr>
        <w:t>до</w:t>
      </w:r>
      <w:r>
        <w:rPr>
          <w:spacing w:val="-2"/>
          <w:w w:val="105"/>
        </w:rPr>
        <w:t xml:space="preserve"> </w:t>
      </w:r>
      <w:r>
        <w:rPr>
          <w:w w:val="105"/>
        </w:rPr>
        <w:t>6</w:t>
      </w:r>
      <w:r>
        <w:rPr>
          <w:spacing w:val="-13"/>
          <w:w w:val="105"/>
        </w:rPr>
        <w:t xml:space="preserve"> </w:t>
      </w:r>
      <w:r>
        <w:rPr>
          <w:spacing w:val="-4"/>
          <w:w w:val="105"/>
        </w:rPr>
        <w:t>лет.</w:t>
      </w:r>
    </w:p>
    <w:p w:rsidR="00EE0CCC" w:rsidRDefault="004068EC">
      <w:pPr>
        <w:pStyle w:val="a6"/>
        <w:numPr>
          <w:ilvl w:val="2"/>
          <w:numId w:val="272"/>
        </w:numPr>
        <w:tabs>
          <w:tab w:val="left" w:pos="1407"/>
        </w:tabs>
        <w:spacing w:line="292" w:lineRule="auto"/>
        <w:ind w:left="721" w:right="2531" w:firstLine="0"/>
        <w:jc w:val="left"/>
      </w:pPr>
      <w:r>
        <w:rPr>
          <w:b/>
          <w:w w:val="105"/>
          <w:sz w:val="24"/>
        </w:rPr>
        <w:t>В</w:t>
      </w:r>
      <w:r>
        <w:rPr>
          <w:b/>
          <w:spacing w:val="-22"/>
          <w:w w:val="105"/>
          <w:sz w:val="24"/>
        </w:rPr>
        <w:t xml:space="preserve"> </w:t>
      </w:r>
      <w:r>
        <w:rPr>
          <w:b/>
          <w:w w:val="105"/>
          <w:sz w:val="24"/>
        </w:rPr>
        <w:t>области</w:t>
      </w:r>
      <w:r>
        <w:rPr>
          <w:b/>
          <w:spacing w:val="-16"/>
          <w:w w:val="105"/>
          <w:sz w:val="24"/>
        </w:rPr>
        <w:t xml:space="preserve"> </w:t>
      </w:r>
      <w:r>
        <w:rPr>
          <w:b/>
          <w:w w:val="105"/>
          <w:sz w:val="24"/>
        </w:rPr>
        <w:t>художественно-эстетического</w:t>
      </w:r>
      <w:r>
        <w:rPr>
          <w:b/>
          <w:spacing w:val="-16"/>
          <w:w w:val="105"/>
          <w:sz w:val="24"/>
        </w:rPr>
        <w:t xml:space="preserve"> </w:t>
      </w:r>
      <w:r>
        <w:rPr>
          <w:b/>
          <w:w w:val="105"/>
          <w:sz w:val="24"/>
        </w:rPr>
        <w:t>развития</w:t>
      </w:r>
      <w:r>
        <w:rPr>
          <w:b/>
          <w:spacing w:val="-16"/>
          <w:w w:val="105"/>
          <w:sz w:val="24"/>
        </w:rPr>
        <w:t xml:space="preserve"> </w:t>
      </w:r>
      <w:r>
        <w:rPr>
          <w:w w:val="105"/>
          <w:sz w:val="24"/>
        </w:rPr>
        <w:t>основными</w:t>
      </w:r>
      <w:r>
        <w:rPr>
          <w:spacing w:val="-15"/>
          <w:w w:val="105"/>
          <w:sz w:val="24"/>
        </w:rPr>
        <w:t xml:space="preserve"> </w:t>
      </w:r>
      <w:r>
        <w:rPr>
          <w:w w:val="105"/>
          <w:sz w:val="24"/>
        </w:rPr>
        <w:t>задачами образовательной деятельности являются:</w:t>
      </w:r>
    </w:p>
    <w:p w:rsidR="00EE0CCC" w:rsidRDefault="004068EC">
      <w:pPr>
        <w:pStyle w:val="4"/>
        <w:numPr>
          <w:ilvl w:val="0"/>
          <w:numId w:val="217"/>
        </w:numPr>
        <w:tabs>
          <w:tab w:val="left" w:pos="1889"/>
        </w:tabs>
        <w:spacing w:before="68"/>
        <w:ind w:left="1889" w:hanging="299"/>
      </w:pPr>
      <w:r>
        <w:t>приобщение</w:t>
      </w:r>
      <w:r>
        <w:rPr>
          <w:spacing w:val="53"/>
        </w:rPr>
        <w:t xml:space="preserve"> </w:t>
      </w:r>
      <w:r>
        <w:t>к</w:t>
      </w:r>
      <w:r>
        <w:rPr>
          <w:spacing w:val="-8"/>
        </w:rPr>
        <w:t xml:space="preserve"> </w:t>
      </w:r>
      <w:r>
        <w:rPr>
          <w:spacing w:val="-2"/>
        </w:rPr>
        <w:t>искусству:</w:t>
      </w:r>
    </w:p>
    <w:p w:rsidR="00EE0CCC" w:rsidRDefault="004068EC">
      <w:pPr>
        <w:pStyle w:val="a3"/>
        <w:spacing w:line="292" w:lineRule="auto"/>
        <w:ind w:right="671" w:firstLine="669"/>
      </w:pPr>
      <w:r>
        <w:rPr>
          <w:b/>
          <w:w w:val="105"/>
        </w:rPr>
        <w:t>продолжать</w:t>
      </w:r>
      <w:r>
        <w:rPr>
          <w:b/>
          <w:spacing w:val="-7"/>
          <w:w w:val="105"/>
        </w:rPr>
        <w:t xml:space="preserve"> </w:t>
      </w:r>
      <w:r>
        <w:rPr>
          <w:b/>
          <w:w w:val="105"/>
        </w:rPr>
        <w:t>развивать</w:t>
      </w:r>
      <w:r>
        <w:rPr>
          <w:b/>
          <w:spacing w:val="-5"/>
          <w:w w:val="105"/>
        </w:rPr>
        <w:t xml:space="preserve"> </w:t>
      </w:r>
      <w:r>
        <w:rPr>
          <w:w w:val="105"/>
        </w:rPr>
        <w:t>эстетическое</w:t>
      </w:r>
      <w:r>
        <w:rPr>
          <w:spacing w:val="-8"/>
          <w:w w:val="105"/>
        </w:rPr>
        <w:t xml:space="preserve"> </w:t>
      </w:r>
      <w:r>
        <w:rPr>
          <w:w w:val="105"/>
        </w:rPr>
        <w:t>восприятие,</w:t>
      </w:r>
      <w:r>
        <w:rPr>
          <w:spacing w:val="-8"/>
          <w:w w:val="105"/>
        </w:rPr>
        <w:t xml:space="preserve"> </w:t>
      </w:r>
      <w:r>
        <w:rPr>
          <w:w w:val="105"/>
        </w:rPr>
        <w:t>эстетические</w:t>
      </w:r>
      <w:r>
        <w:rPr>
          <w:spacing w:val="-6"/>
          <w:w w:val="105"/>
        </w:rPr>
        <w:t xml:space="preserve"> </w:t>
      </w:r>
      <w:r>
        <w:rPr>
          <w:w w:val="105"/>
        </w:rPr>
        <w:t>чувства,</w:t>
      </w:r>
      <w:r>
        <w:rPr>
          <w:spacing w:val="-5"/>
          <w:w w:val="105"/>
        </w:rPr>
        <w:t xml:space="preserve"> </w:t>
      </w:r>
      <w:r>
        <w:rPr>
          <w:w w:val="105"/>
        </w:rPr>
        <w:t>эмоции,</w:t>
      </w:r>
      <w:r>
        <w:rPr>
          <w:spacing w:val="-8"/>
          <w:w w:val="105"/>
        </w:rPr>
        <w:t xml:space="preserve"> </w:t>
      </w:r>
      <w:r>
        <w:rPr>
          <w:w w:val="105"/>
        </w:rPr>
        <w:t>эстетический вкус, интерес к искусству; умение наблюдать и оценивать прекрасное в окружающей</w:t>
      </w:r>
    </w:p>
    <w:p w:rsidR="00EE0CCC" w:rsidRDefault="004068EC">
      <w:pPr>
        <w:pStyle w:val="a3"/>
        <w:spacing w:line="275" w:lineRule="exact"/>
      </w:pPr>
      <w:r>
        <w:rPr>
          <w:w w:val="105"/>
        </w:rPr>
        <w:t>действительности,</w:t>
      </w:r>
      <w:r>
        <w:rPr>
          <w:spacing w:val="-16"/>
          <w:w w:val="105"/>
        </w:rPr>
        <w:t xml:space="preserve"> </w:t>
      </w:r>
      <w:r>
        <w:rPr>
          <w:spacing w:val="-2"/>
          <w:w w:val="105"/>
        </w:rPr>
        <w:t>природе;</w:t>
      </w:r>
    </w:p>
    <w:p w:rsidR="00EE0CCC" w:rsidRDefault="004068EC">
      <w:pPr>
        <w:pStyle w:val="a3"/>
        <w:spacing w:before="60" w:line="292" w:lineRule="auto"/>
        <w:ind w:right="671" w:firstLine="669"/>
      </w:pPr>
      <w:r>
        <w:rPr>
          <w:b/>
        </w:rPr>
        <w:t xml:space="preserve">развивать эмоциональный </w:t>
      </w:r>
      <w:r>
        <w:t>отклик на проявления красоты в окружающем мире, произведениях искусства</w:t>
      </w:r>
      <w:r>
        <w:rPr>
          <w:spacing w:val="-6"/>
        </w:rPr>
        <w:t xml:space="preserve"> </w:t>
      </w:r>
      <w:r>
        <w:t>и</w:t>
      </w:r>
      <w:r>
        <w:rPr>
          <w:spacing w:val="-5"/>
        </w:rPr>
        <w:t xml:space="preserve"> </w:t>
      </w:r>
      <w:r>
        <w:t>собственных</w:t>
      </w:r>
      <w:r>
        <w:rPr>
          <w:spacing w:val="-5"/>
        </w:rPr>
        <w:t xml:space="preserve"> </w:t>
      </w:r>
      <w:r>
        <w:t>творческих</w:t>
      </w:r>
      <w:r>
        <w:rPr>
          <w:spacing w:val="-5"/>
        </w:rPr>
        <w:t xml:space="preserve"> </w:t>
      </w:r>
      <w:r>
        <w:t>работах;</w:t>
      </w:r>
      <w:r>
        <w:rPr>
          <w:spacing w:val="35"/>
        </w:rPr>
        <w:t xml:space="preserve"> </w:t>
      </w:r>
      <w:r>
        <w:t>способствовать</w:t>
      </w:r>
      <w:r>
        <w:rPr>
          <w:spacing w:val="-4"/>
        </w:rPr>
        <w:t xml:space="preserve"> </w:t>
      </w:r>
      <w:r>
        <w:t>освоению</w:t>
      </w:r>
      <w:r>
        <w:rPr>
          <w:spacing w:val="-5"/>
        </w:rPr>
        <w:t xml:space="preserve"> </w:t>
      </w:r>
      <w:r>
        <w:t>эстетических</w:t>
      </w:r>
      <w:r>
        <w:rPr>
          <w:spacing w:val="-5"/>
        </w:rPr>
        <w:t xml:space="preserve"> </w:t>
      </w:r>
      <w:r>
        <w:t>оценок,</w:t>
      </w:r>
      <w:r>
        <w:rPr>
          <w:spacing w:val="-5"/>
        </w:rPr>
        <w:t xml:space="preserve"> </w:t>
      </w:r>
      <w:r>
        <w:t>суждений;</w:t>
      </w:r>
    </w:p>
    <w:p w:rsidR="00EE0CCC" w:rsidRDefault="004068EC">
      <w:pPr>
        <w:pStyle w:val="a3"/>
        <w:spacing w:line="295" w:lineRule="auto"/>
        <w:ind w:right="801" w:firstLine="669"/>
      </w:pPr>
      <w:r>
        <w:rPr>
          <w:b/>
          <w:w w:val="105"/>
        </w:rPr>
        <w:t>формировать</w:t>
      </w:r>
      <w:r>
        <w:rPr>
          <w:b/>
          <w:spacing w:val="-6"/>
          <w:w w:val="105"/>
        </w:rPr>
        <w:t xml:space="preserve"> </w:t>
      </w:r>
      <w:r>
        <w:rPr>
          <w:b/>
          <w:w w:val="105"/>
        </w:rPr>
        <w:t>духовно</w:t>
      </w:r>
      <w:r>
        <w:rPr>
          <w:w w:val="105"/>
        </w:rPr>
        <w:t>-нравственные</w:t>
      </w:r>
      <w:r>
        <w:rPr>
          <w:spacing w:val="-7"/>
          <w:w w:val="105"/>
        </w:rPr>
        <w:t xml:space="preserve"> </w:t>
      </w:r>
      <w:r>
        <w:rPr>
          <w:w w:val="105"/>
        </w:rPr>
        <w:t>качества,</w:t>
      </w:r>
      <w:r>
        <w:rPr>
          <w:spacing w:val="-5"/>
          <w:w w:val="105"/>
        </w:rPr>
        <w:t xml:space="preserve"> </w:t>
      </w:r>
      <w:r>
        <w:rPr>
          <w:w w:val="105"/>
        </w:rPr>
        <w:t>в</w:t>
      </w:r>
      <w:r>
        <w:rPr>
          <w:spacing w:val="-8"/>
          <w:w w:val="105"/>
        </w:rPr>
        <w:t xml:space="preserve"> </w:t>
      </w:r>
      <w:r>
        <w:rPr>
          <w:w w:val="105"/>
        </w:rPr>
        <w:t>процессе</w:t>
      </w:r>
      <w:r>
        <w:rPr>
          <w:spacing w:val="-6"/>
          <w:w w:val="105"/>
        </w:rPr>
        <w:t xml:space="preserve"> </w:t>
      </w:r>
      <w:r>
        <w:rPr>
          <w:w w:val="105"/>
        </w:rPr>
        <w:t>ознакомления</w:t>
      </w:r>
      <w:r>
        <w:rPr>
          <w:spacing w:val="-7"/>
          <w:w w:val="105"/>
        </w:rPr>
        <w:t xml:space="preserve"> </w:t>
      </w:r>
      <w:r>
        <w:rPr>
          <w:w w:val="105"/>
        </w:rPr>
        <w:t>с</w:t>
      </w:r>
      <w:r>
        <w:rPr>
          <w:spacing w:val="35"/>
          <w:w w:val="105"/>
        </w:rPr>
        <w:t xml:space="preserve"> </w:t>
      </w:r>
      <w:r>
        <w:rPr>
          <w:w w:val="105"/>
        </w:rPr>
        <w:t>различными видами искусства духовно-нравственного содержания;</w:t>
      </w:r>
    </w:p>
    <w:p w:rsidR="00EE0CCC" w:rsidRDefault="004068EC">
      <w:pPr>
        <w:pStyle w:val="a3"/>
        <w:spacing w:line="292" w:lineRule="auto"/>
        <w:ind w:right="671" w:firstLine="657"/>
      </w:pPr>
      <w:r>
        <w:rPr>
          <w:b/>
        </w:rPr>
        <w:t>формировать</w:t>
      </w:r>
      <w:r>
        <w:rPr>
          <w:b/>
          <w:spacing w:val="-5"/>
        </w:rPr>
        <w:t xml:space="preserve"> </w:t>
      </w:r>
      <w:r>
        <w:rPr>
          <w:b/>
        </w:rPr>
        <w:t>бережное</w:t>
      </w:r>
      <w:r>
        <w:rPr>
          <w:b/>
          <w:spacing w:val="-5"/>
        </w:rPr>
        <w:t xml:space="preserve"> </w:t>
      </w:r>
      <w:r>
        <w:t>отношение</w:t>
      </w:r>
      <w:r>
        <w:rPr>
          <w:spacing w:val="-6"/>
        </w:rPr>
        <w:t xml:space="preserve"> </w:t>
      </w:r>
      <w:r>
        <w:t>к</w:t>
      </w:r>
      <w:r>
        <w:rPr>
          <w:spacing w:val="-5"/>
        </w:rPr>
        <w:t xml:space="preserve"> </w:t>
      </w:r>
      <w:r>
        <w:t>произведениям</w:t>
      </w:r>
      <w:r>
        <w:rPr>
          <w:spacing w:val="-6"/>
        </w:rPr>
        <w:t xml:space="preserve"> </w:t>
      </w:r>
      <w:r>
        <w:t>искусства;</w:t>
      </w:r>
      <w:r>
        <w:rPr>
          <w:spacing w:val="-5"/>
        </w:rPr>
        <w:t xml:space="preserve"> </w:t>
      </w:r>
      <w:r>
        <w:t>активизировать</w:t>
      </w:r>
      <w:r>
        <w:rPr>
          <w:spacing w:val="-6"/>
        </w:rPr>
        <w:t xml:space="preserve"> </w:t>
      </w:r>
      <w:r>
        <w:t>проявление эстетического отношения к окружающему</w:t>
      </w:r>
      <w:r>
        <w:rPr>
          <w:spacing w:val="40"/>
        </w:rPr>
        <w:t xml:space="preserve"> </w:t>
      </w:r>
      <w:r>
        <w:t>миру (искусству, природе, предметам быта, игрушкам, социальным явлениям);</w:t>
      </w:r>
    </w:p>
    <w:p w:rsidR="00EE0CCC" w:rsidRDefault="004068EC">
      <w:pPr>
        <w:pStyle w:val="a3"/>
        <w:spacing w:before="34" w:line="292" w:lineRule="auto"/>
        <w:ind w:right="801" w:firstLine="652"/>
      </w:pPr>
      <w:r>
        <w:rPr>
          <w:b/>
          <w:w w:val="105"/>
        </w:rPr>
        <w:t>развивать</w:t>
      </w:r>
      <w:r>
        <w:rPr>
          <w:b/>
          <w:spacing w:val="-7"/>
          <w:w w:val="105"/>
        </w:rPr>
        <w:t xml:space="preserve"> </w:t>
      </w:r>
      <w:r>
        <w:rPr>
          <w:b/>
          <w:w w:val="105"/>
        </w:rPr>
        <w:t>эстетические</w:t>
      </w:r>
      <w:r>
        <w:rPr>
          <w:b/>
          <w:spacing w:val="-5"/>
          <w:w w:val="105"/>
        </w:rPr>
        <w:t xml:space="preserve"> </w:t>
      </w:r>
      <w:r>
        <w:rPr>
          <w:w w:val="105"/>
        </w:rPr>
        <w:t>интересы,</w:t>
      </w:r>
      <w:r>
        <w:rPr>
          <w:spacing w:val="-5"/>
          <w:w w:val="105"/>
        </w:rPr>
        <w:t xml:space="preserve"> </w:t>
      </w:r>
      <w:r>
        <w:rPr>
          <w:w w:val="105"/>
        </w:rPr>
        <w:t>эстетические</w:t>
      </w:r>
      <w:r>
        <w:rPr>
          <w:spacing w:val="-8"/>
          <w:w w:val="105"/>
        </w:rPr>
        <w:t xml:space="preserve"> </w:t>
      </w:r>
      <w:r>
        <w:rPr>
          <w:w w:val="105"/>
        </w:rPr>
        <w:t>предпочтения,</w:t>
      </w:r>
      <w:r>
        <w:rPr>
          <w:spacing w:val="-8"/>
          <w:w w:val="105"/>
        </w:rPr>
        <w:t xml:space="preserve"> </w:t>
      </w:r>
      <w:r>
        <w:rPr>
          <w:w w:val="105"/>
        </w:rPr>
        <w:t>желание</w:t>
      </w:r>
      <w:r>
        <w:rPr>
          <w:spacing w:val="-8"/>
          <w:w w:val="105"/>
        </w:rPr>
        <w:t xml:space="preserve"> </w:t>
      </w:r>
      <w:r>
        <w:rPr>
          <w:w w:val="105"/>
        </w:rPr>
        <w:t>познавать</w:t>
      </w:r>
      <w:r>
        <w:rPr>
          <w:spacing w:val="-7"/>
          <w:w w:val="105"/>
        </w:rPr>
        <w:t xml:space="preserve"> </w:t>
      </w:r>
      <w:r>
        <w:rPr>
          <w:w w:val="105"/>
        </w:rPr>
        <w:t xml:space="preserve">искусство </w:t>
      </w:r>
      <w:r>
        <w:rPr>
          <w:w w:val="105"/>
        </w:rPr>
        <w:lastRenderedPageBreak/>
        <w:t>и осваивать изобразительную и музыкальную деятельность;</w:t>
      </w:r>
    </w:p>
    <w:p w:rsidR="00EE0CCC" w:rsidRDefault="004068EC">
      <w:pPr>
        <w:pStyle w:val="a3"/>
        <w:spacing w:line="290" w:lineRule="auto"/>
        <w:ind w:firstLine="650"/>
      </w:pPr>
      <w:r>
        <w:rPr>
          <w:b/>
        </w:rPr>
        <w:t>продолжать</w:t>
      </w:r>
      <w:r>
        <w:rPr>
          <w:b/>
          <w:spacing w:val="-4"/>
        </w:rPr>
        <w:t xml:space="preserve"> </w:t>
      </w:r>
      <w:r>
        <w:rPr>
          <w:b/>
        </w:rPr>
        <w:t>развивать</w:t>
      </w:r>
      <w:r>
        <w:rPr>
          <w:b/>
          <w:spacing w:val="-3"/>
        </w:rPr>
        <w:t xml:space="preserve"> </w:t>
      </w:r>
      <w:r>
        <w:t>у</w:t>
      </w:r>
      <w:r>
        <w:rPr>
          <w:spacing w:val="-4"/>
        </w:rPr>
        <w:t xml:space="preserve"> </w:t>
      </w:r>
      <w:r>
        <w:t>детей</w:t>
      </w:r>
      <w:r>
        <w:rPr>
          <w:spacing w:val="-4"/>
        </w:rPr>
        <w:t xml:space="preserve"> </w:t>
      </w:r>
      <w:r>
        <w:t>стремление</w:t>
      </w:r>
      <w:r>
        <w:rPr>
          <w:spacing w:val="-5"/>
        </w:rPr>
        <w:t xml:space="preserve"> </w:t>
      </w:r>
      <w:r>
        <w:t>к</w:t>
      </w:r>
      <w:r>
        <w:rPr>
          <w:spacing w:val="-4"/>
        </w:rPr>
        <w:t xml:space="preserve"> </w:t>
      </w:r>
      <w:r>
        <w:t>познанию</w:t>
      </w:r>
      <w:r>
        <w:rPr>
          <w:spacing w:val="-6"/>
        </w:rPr>
        <w:t xml:space="preserve"> </w:t>
      </w:r>
      <w:r>
        <w:t>культурных</w:t>
      </w:r>
      <w:r>
        <w:rPr>
          <w:spacing w:val="-7"/>
        </w:rPr>
        <w:t xml:space="preserve"> </w:t>
      </w:r>
      <w:r>
        <w:t>традиций</w:t>
      </w:r>
      <w:r>
        <w:rPr>
          <w:spacing w:val="-4"/>
        </w:rPr>
        <w:t xml:space="preserve"> </w:t>
      </w:r>
      <w:r>
        <w:t>своего</w:t>
      </w:r>
      <w:r>
        <w:rPr>
          <w:spacing w:val="-4"/>
        </w:rPr>
        <w:t xml:space="preserve"> </w:t>
      </w:r>
      <w:r>
        <w:t>народа</w:t>
      </w:r>
      <w:r>
        <w:rPr>
          <w:spacing w:val="-5"/>
        </w:rPr>
        <w:t xml:space="preserve"> </w:t>
      </w:r>
      <w:r>
        <w:t>через творческую деятельность;</w:t>
      </w:r>
    </w:p>
    <w:p w:rsidR="00EE0CCC" w:rsidRDefault="004068EC">
      <w:pPr>
        <w:spacing w:line="275" w:lineRule="exact"/>
        <w:ind w:left="853"/>
        <w:rPr>
          <w:sz w:val="24"/>
        </w:rPr>
      </w:pPr>
      <w:r>
        <w:rPr>
          <w:b/>
          <w:sz w:val="24"/>
        </w:rPr>
        <w:t>продолжать</w:t>
      </w:r>
      <w:r>
        <w:rPr>
          <w:b/>
          <w:spacing w:val="-7"/>
          <w:sz w:val="24"/>
        </w:rPr>
        <w:t xml:space="preserve"> </w:t>
      </w:r>
      <w:r>
        <w:rPr>
          <w:b/>
          <w:sz w:val="24"/>
        </w:rPr>
        <w:t>формировать</w:t>
      </w:r>
      <w:r>
        <w:rPr>
          <w:b/>
          <w:spacing w:val="-2"/>
          <w:sz w:val="24"/>
        </w:rPr>
        <w:t xml:space="preserve"> </w:t>
      </w:r>
      <w:r>
        <w:rPr>
          <w:sz w:val="24"/>
        </w:rPr>
        <w:t>умение</w:t>
      </w:r>
      <w:r>
        <w:rPr>
          <w:spacing w:val="-5"/>
          <w:sz w:val="24"/>
        </w:rPr>
        <w:t xml:space="preserve"> </w:t>
      </w:r>
      <w:r>
        <w:rPr>
          <w:sz w:val="24"/>
        </w:rPr>
        <w:t>выделять,</w:t>
      </w:r>
      <w:r>
        <w:rPr>
          <w:spacing w:val="-5"/>
          <w:sz w:val="24"/>
        </w:rPr>
        <w:t xml:space="preserve"> </w:t>
      </w:r>
      <w:r>
        <w:rPr>
          <w:sz w:val="24"/>
        </w:rPr>
        <w:t>называть,</w:t>
      </w:r>
      <w:r>
        <w:rPr>
          <w:spacing w:val="-4"/>
          <w:sz w:val="24"/>
        </w:rPr>
        <w:t xml:space="preserve"> </w:t>
      </w:r>
      <w:r>
        <w:rPr>
          <w:sz w:val="24"/>
        </w:rPr>
        <w:t>группировать</w:t>
      </w:r>
      <w:r>
        <w:rPr>
          <w:spacing w:val="-5"/>
          <w:sz w:val="24"/>
        </w:rPr>
        <w:t xml:space="preserve"> </w:t>
      </w:r>
      <w:r>
        <w:rPr>
          <w:sz w:val="24"/>
        </w:rPr>
        <w:t>произведения</w:t>
      </w:r>
      <w:r>
        <w:rPr>
          <w:spacing w:val="-4"/>
          <w:sz w:val="24"/>
        </w:rPr>
        <w:t xml:space="preserve"> </w:t>
      </w:r>
      <w:r>
        <w:rPr>
          <w:sz w:val="24"/>
        </w:rPr>
        <w:t>по</w:t>
      </w:r>
      <w:r>
        <w:rPr>
          <w:spacing w:val="-4"/>
          <w:sz w:val="24"/>
        </w:rPr>
        <w:t xml:space="preserve"> </w:t>
      </w:r>
      <w:r>
        <w:rPr>
          <w:spacing w:val="-2"/>
          <w:sz w:val="24"/>
        </w:rPr>
        <w:t>видам</w:t>
      </w:r>
    </w:p>
    <w:p w:rsidR="00EE0CCC" w:rsidRDefault="004068EC">
      <w:pPr>
        <w:pStyle w:val="a3"/>
        <w:spacing w:before="56"/>
      </w:pPr>
      <w:r>
        <w:t>искусства</w:t>
      </w:r>
      <w:r>
        <w:rPr>
          <w:spacing w:val="-4"/>
        </w:rPr>
        <w:t xml:space="preserve"> </w:t>
      </w:r>
      <w:r>
        <w:t>(литература,</w:t>
      </w:r>
      <w:r>
        <w:rPr>
          <w:spacing w:val="-2"/>
        </w:rPr>
        <w:t xml:space="preserve"> </w:t>
      </w:r>
      <w:r>
        <w:t>музыка,</w:t>
      </w:r>
      <w:r>
        <w:rPr>
          <w:spacing w:val="-3"/>
        </w:rPr>
        <w:t xml:space="preserve"> </w:t>
      </w:r>
      <w:r>
        <w:t>изобразительное</w:t>
      </w:r>
      <w:r>
        <w:rPr>
          <w:spacing w:val="-4"/>
        </w:rPr>
        <w:t xml:space="preserve"> </w:t>
      </w:r>
      <w:r>
        <w:t>искусство,</w:t>
      </w:r>
      <w:r>
        <w:rPr>
          <w:spacing w:val="-2"/>
        </w:rPr>
        <w:t xml:space="preserve"> </w:t>
      </w:r>
      <w:r>
        <w:t>архитектура,</w:t>
      </w:r>
      <w:r>
        <w:rPr>
          <w:spacing w:val="-3"/>
        </w:rPr>
        <w:t xml:space="preserve"> </w:t>
      </w:r>
      <w:r>
        <w:t>балет,</w:t>
      </w:r>
      <w:r>
        <w:rPr>
          <w:spacing w:val="-3"/>
        </w:rPr>
        <w:t xml:space="preserve"> </w:t>
      </w:r>
      <w:r>
        <w:t>театр,</w:t>
      </w:r>
      <w:r>
        <w:rPr>
          <w:spacing w:val="-3"/>
        </w:rPr>
        <w:t xml:space="preserve"> </w:t>
      </w:r>
      <w:r>
        <w:t>цирк,</w:t>
      </w:r>
      <w:r>
        <w:rPr>
          <w:spacing w:val="-2"/>
        </w:rPr>
        <w:t xml:space="preserve"> фотография);</w:t>
      </w:r>
    </w:p>
    <w:p w:rsidR="00EE0CCC" w:rsidRDefault="004068EC">
      <w:pPr>
        <w:pStyle w:val="a3"/>
        <w:spacing w:before="58" w:line="290" w:lineRule="auto"/>
        <w:ind w:right="671" w:firstLine="643"/>
      </w:pPr>
      <w:r>
        <w:rPr>
          <w:b/>
          <w:w w:val="105"/>
        </w:rPr>
        <w:t>продолжать</w:t>
      </w:r>
      <w:r>
        <w:rPr>
          <w:b/>
          <w:spacing w:val="-6"/>
          <w:w w:val="105"/>
        </w:rPr>
        <w:t xml:space="preserve"> </w:t>
      </w:r>
      <w:r>
        <w:rPr>
          <w:b/>
          <w:w w:val="105"/>
        </w:rPr>
        <w:t>знакомить</w:t>
      </w:r>
      <w:r>
        <w:rPr>
          <w:b/>
          <w:spacing w:val="-5"/>
          <w:w w:val="105"/>
        </w:rPr>
        <w:t xml:space="preserve"> </w:t>
      </w:r>
      <w:r>
        <w:rPr>
          <w:w w:val="105"/>
        </w:rPr>
        <w:t>детей</w:t>
      </w:r>
      <w:r>
        <w:rPr>
          <w:spacing w:val="-5"/>
          <w:w w:val="105"/>
        </w:rPr>
        <w:t xml:space="preserve"> </w:t>
      </w:r>
      <w:r>
        <w:rPr>
          <w:w w:val="105"/>
        </w:rPr>
        <w:t>с</w:t>
      </w:r>
      <w:r>
        <w:rPr>
          <w:spacing w:val="-7"/>
          <w:w w:val="105"/>
        </w:rPr>
        <w:t xml:space="preserve"> </w:t>
      </w:r>
      <w:r>
        <w:rPr>
          <w:w w:val="105"/>
        </w:rPr>
        <w:t>жанрами</w:t>
      </w:r>
      <w:r>
        <w:rPr>
          <w:spacing w:val="-5"/>
          <w:w w:val="105"/>
        </w:rPr>
        <w:t xml:space="preserve"> </w:t>
      </w:r>
      <w:r>
        <w:rPr>
          <w:w w:val="105"/>
        </w:rPr>
        <w:t>изобразительного</w:t>
      </w:r>
      <w:r>
        <w:rPr>
          <w:spacing w:val="-8"/>
          <w:w w:val="105"/>
        </w:rPr>
        <w:t xml:space="preserve"> </w:t>
      </w:r>
      <w:r>
        <w:rPr>
          <w:w w:val="105"/>
        </w:rPr>
        <w:t>и</w:t>
      </w:r>
      <w:r>
        <w:rPr>
          <w:spacing w:val="-6"/>
          <w:w w:val="105"/>
        </w:rPr>
        <w:t xml:space="preserve"> </w:t>
      </w:r>
      <w:r>
        <w:rPr>
          <w:w w:val="105"/>
        </w:rPr>
        <w:t>музыкального</w:t>
      </w:r>
      <w:r>
        <w:rPr>
          <w:spacing w:val="-8"/>
          <w:w w:val="105"/>
        </w:rPr>
        <w:t xml:space="preserve"> </w:t>
      </w:r>
      <w:r>
        <w:rPr>
          <w:w w:val="105"/>
        </w:rPr>
        <w:t>искусства; продолжать знакомить детей с архитектурой;</w:t>
      </w:r>
    </w:p>
    <w:p w:rsidR="00EE0CCC" w:rsidRDefault="004068EC">
      <w:pPr>
        <w:pStyle w:val="a3"/>
        <w:spacing w:line="295" w:lineRule="auto"/>
        <w:ind w:right="671" w:firstLine="638"/>
      </w:pPr>
      <w:r>
        <w:rPr>
          <w:b/>
          <w:w w:val="105"/>
        </w:rPr>
        <w:t>расширять</w:t>
      </w:r>
      <w:r>
        <w:rPr>
          <w:b/>
          <w:spacing w:val="-8"/>
          <w:w w:val="105"/>
        </w:rPr>
        <w:t xml:space="preserve"> </w:t>
      </w:r>
      <w:r>
        <w:rPr>
          <w:b/>
          <w:w w:val="105"/>
        </w:rPr>
        <w:t>представления</w:t>
      </w:r>
      <w:r>
        <w:rPr>
          <w:b/>
          <w:spacing w:val="-4"/>
          <w:w w:val="105"/>
        </w:rPr>
        <w:t xml:space="preserve"> </w:t>
      </w:r>
      <w:r>
        <w:rPr>
          <w:w w:val="105"/>
        </w:rPr>
        <w:t>детей</w:t>
      </w:r>
      <w:r>
        <w:rPr>
          <w:spacing w:val="-6"/>
          <w:w w:val="105"/>
        </w:rPr>
        <w:t xml:space="preserve"> </w:t>
      </w:r>
      <w:r>
        <w:rPr>
          <w:w w:val="105"/>
        </w:rPr>
        <w:t>о</w:t>
      </w:r>
      <w:r>
        <w:rPr>
          <w:spacing w:val="-9"/>
          <w:w w:val="105"/>
        </w:rPr>
        <w:t xml:space="preserve"> </w:t>
      </w:r>
      <w:r>
        <w:rPr>
          <w:w w:val="105"/>
        </w:rPr>
        <w:t>народном</w:t>
      </w:r>
      <w:r>
        <w:rPr>
          <w:spacing w:val="-8"/>
          <w:w w:val="105"/>
        </w:rPr>
        <w:t xml:space="preserve"> </w:t>
      </w:r>
      <w:r>
        <w:rPr>
          <w:w w:val="105"/>
        </w:rPr>
        <w:t>искусстве,</w:t>
      </w:r>
      <w:r>
        <w:rPr>
          <w:spacing w:val="-6"/>
          <w:w w:val="105"/>
        </w:rPr>
        <w:t xml:space="preserve"> </w:t>
      </w:r>
      <w:r>
        <w:rPr>
          <w:w w:val="105"/>
        </w:rPr>
        <w:t>музыкальном</w:t>
      </w:r>
      <w:r>
        <w:rPr>
          <w:spacing w:val="-8"/>
          <w:w w:val="105"/>
        </w:rPr>
        <w:t xml:space="preserve"> </w:t>
      </w:r>
      <w:r>
        <w:rPr>
          <w:w w:val="105"/>
        </w:rPr>
        <w:t>фольклоре, художественных промыслах; развивать интерес к участию в фольклорных праздниках;</w:t>
      </w:r>
    </w:p>
    <w:p w:rsidR="00EE0CCC" w:rsidRDefault="004068EC">
      <w:pPr>
        <w:pStyle w:val="a3"/>
        <w:spacing w:line="290" w:lineRule="auto"/>
        <w:ind w:right="671" w:firstLine="638"/>
      </w:pPr>
      <w:r>
        <w:rPr>
          <w:b/>
          <w:w w:val="105"/>
        </w:rPr>
        <w:t xml:space="preserve">продолжать формировать </w:t>
      </w:r>
      <w:r>
        <w:rPr>
          <w:w w:val="105"/>
        </w:rPr>
        <w:t>умение выделять и использовать в своей изобразительной, музыкальной,</w:t>
      </w:r>
      <w:r>
        <w:rPr>
          <w:spacing w:val="-8"/>
          <w:w w:val="105"/>
        </w:rPr>
        <w:t xml:space="preserve"> </w:t>
      </w:r>
      <w:r>
        <w:rPr>
          <w:w w:val="105"/>
        </w:rPr>
        <w:t>театрализованной</w:t>
      </w:r>
      <w:r>
        <w:rPr>
          <w:spacing w:val="-6"/>
          <w:w w:val="105"/>
        </w:rPr>
        <w:t xml:space="preserve"> </w:t>
      </w:r>
      <w:r>
        <w:rPr>
          <w:w w:val="105"/>
        </w:rPr>
        <w:t>деятельности</w:t>
      </w:r>
      <w:r>
        <w:rPr>
          <w:spacing w:val="-6"/>
          <w:w w:val="105"/>
        </w:rPr>
        <w:t xml:space="preserve"> </w:t>
      </w:r>
      <w:r>
        <w:rPr>
          <w:w w:val="105"/>
        </w:rPr>
        <w:t>средства</w:t>
      </w:r>
      <w:r>
        <w:rPr>
          <w:spacing w:val="-7"/>
          <w:w w:val="105"/>
        </w:rPr>
        <w:t xml:space="preserve"> </w:t>
      </w:r>
      <w:r>
        <w:rPr>
          <w:w w:val="105"/>
        </w:rPr>
        <w:t>выразительности</w:t>
      </w:r>
      <w:r>
        <w:rPr>
          <w:spacing w:val="-6"/>
          <w:w w:val="105"/>
        </w:rPr>
        <w:t xml:space="preserve"> </w:t>
      </w:r>
      <w:r>
        <w:rPr>
          <w:w w:val="105"/>
        </w:rPr>
        <w:t>разных</w:t>
      </w:r>
      <w:r>
        <w:rPr>
          <w:spacing w:val="-8"/>
          <w:w w:val="105"/>
        </w:rPr>
        <w:t xml:space="preserve"> </w:t>
      </w:r>
      <w:r>
        <w:rPr>
          <w:w w:val="105"/>
        </w:rPr>
        <w:t>видов</w:t>
      </w:r>
      <w:r>
        <w:rPr>
          <w:spacing w:val="-8"/>
          <w:w w:val="105"/>
        </w:rPr>
        <w:t xml:space="preserve"> </w:t>
      </w:r>
      <w:r>
        <w:rPr>
          <w:w w:val="105"/>
        </w:rPr>
        <w:t>искусства, знать и называть материалы для разных видов художественной деятельности;</w:t>
      </w:r>
    </w:p>
    <w:p w:rsidR="00EE0CCC" w:rsidRDefault="004068EC">
      <w:pPr>
        <w:pStyle w:val="a3"/>
        <w:spacing w:line="295" w:lineRule="auto"/>
        <w:ind w:right="671" w:firstLine="631"/>
      </w:pPr>
      <w:r>
        <w:rPr>
          <w:b/>
          <w:w w:val="105"/>
        </w:rPr>
        <w:t>уметь</w:t>
      </w:r>
      <w:r>
        <w:rPr>
          <w:b/>
          <w:spacing w:val="-6"/>
          <w:w w:val="105"/>
        </w:rPr>
        <w:t xml:space="preserve"> </w:t>
      </w:r>
      <w:r>
        <w:rPr>
          <w:b/>
          <w:w w:val="105"/>
        </w:rPr>
        <w:t>называть</w:t>
      </w:r>
      <w:r>
        <w:rPr>
          <w:b/>
          <w:spacing w:val="-3"/>
          <w:w w:val="105"/>
        </w:rPr>
        <w:t xml:space="preserve"> </w:t>
      </w:r>
      <w:r>
        <w:rPr>
          <w:w w:val="105"/>
        </w:rPr>
        <w:t>вид</w:t>
      </w:r>
      <w:r>
        <w:rPr>
          <w:spacing w:val="-4"/>
          <w:w w:val="105"/>
        </w:rPr>
        <w:t xml:space="preserve"> </w:t>
      </w:r>
      <w:r>
        <w:rPr>
          <w:w w:val="105"/>
        </w:rPr>
        <w:t>художественной</w:t>
      </w:r>
      <w:r>
        <w:rPr>
          <w:spacing w:val="-4"/>
          <w:w w:val="105"/>
        </w:rPr>
        <w:t xml:space="preserve"> </w:t>
      </w:r>
      <w:r>
        <w:rPr>
          <w:w w:val="105"/>
        </w:rPr>
        <w:t>деятельности,</w:t>
      </w:r>
      <w:r>
        <w:rPr>
          <w:spacing w:val="-7"/>
          <w:w w:val="105"/>
        </w:rPr>
        <w:t xml:space="preserve"> </w:t>
      </w:r>
      <w:r>
        <w:rPr>
          <w:w w:val="105"/>
        </w:rPr>
        <w:t>профессию</w:t>
      </w:r>
      <w:r>
        <w:rPr>
          <w:spacing w:val="-4"/>
          <w:w w:val="105"/>
        </w:rPr>
        <w:t xml:space="preserve"> </w:t>
      </w:r>
      <w:r>
        <w:rPr>
          <w:w w:val="105"/>
        </w:rPr>
        <w:t>и</w:t>
      </w:r>
      <w:r>
        <w:rPr>
          <w:spacing w:val="-5"/>
          <w:w w:val="105"/>
        </w:rPr>
        <w:t xml:space="preserve"> </w:t>
      </w:r>
      <w:r>
        <w:rPr>
          <w:w w:val="105"/>
        </w:rPr>
        <w:t>людей,</w:t>
      </w:r>
      <w:r>
        <w:rPr>
          <w:spacing w:val="-7"/>
          <w:w w:val="105"/>
        </w:rPr>
        <w:t xml:space="preserve"> </w:t>
      </w:r>
      <w:r>
        <w:rPr>
          <w:w w:val="105"/>
        </w:rPr>
        <w:t>которые</w:t>
      </w:r>
      <w:r>
        <w:rPr>
          <w:spacing w:val="-5"/>
          <w:w w:val="105"/>
        </w:rPr>
        <w:t xml:space="preserve"> </w:t>
      </w:r>
      <w:r>
        <w:rPr>
          <w:w w:val="105"/>
        </w:rPr>
        <w:t>работают</w:t>
      </w:r>
      <w:r>
        <w:rPr>
          <w:spacing w:val="-5"/>
          <w:w w:val="105"/>
        </w:rPr>
        <w:t xml:space="preserve"> </w:t>
      </w:r>
      <w:r>
        <w:rPr>
          <w:w w:val="105"/>
        </w:rPr>
        <w:t>в том или ином виде искусства;</w:t>
      </w:r>
    </w:p>
    <w:p w:rsidR="00EE0CCC" w:rsidRDefault="004068EC">
      <w:pPr>
        <w:pStyle w:val="a3"/>
        <w:spacing w:line="292" w:lineRule="auto"/>
        <w:ind w:firstLine="631"/>
      </w:pPr>
      <w:r>
        <w:rPr>
          <w:b/>
          <w:w w:val="105"/>
        </w:rPr>
        <w:t>поддерживать</w:t>
      </w:r>
      <w:r>
        <w:rPr>
          <w:b/>
          <w:spacing w:val="-5"/>
          <w:w w:val="105"/>
        </w:rPr>
        <w:t xml:space="preserve"> </w:t>
      </w:r>
      <w:r>
        <w:rPr>
          <w:b/>
          <w:w w:val="105"/>
        </w:rPr>
        <w:t>личностные</w:t>
      </w:r>
      <w:r>
        <w:rPr>
          <w:b/>
          <w:spacing w:val="-3"/>
          <w:w w:val="105"/>
        </w:rPr>
        <w:t xml:space="preserve"> </w:t>
      </w:r>
      <w:r>
        <w:rPr>
          <w:w w:val="105"/>
        </w:rPr>
        <w:t>проявления</w:t>
      </w:r>
      <w:r>
        <w:rPr>
          <w:spacing w:val="-6"/>
          <w:w w:val="105"/>
        </w:rPr>
        <w:t xml:space="preserve"> </w:t>
      </w:r>
      <w:r>
        <w:rPr>
          <w:w w:val="105"/>
        </w:rPr>
        <w:t>детей</w:t>
      </w:r>
      <w:r>
        <w:rPr>
          <w:spacing w:val="-3"/>
          <w:w w:val="105"/>
        </w:rPr>
        <w:t xml:space="preserve"> </w:t>
      </w:r>
      <w:r>
        <w:rPr>
          <w:w w:val="105"/>
        </w:rPr>
        <w:t>в</w:t>
      </w:r>
      <w:r>
        <w:rPr>
          <w:spacing w:val="-7"/>
          <w:w w:val="105"/>
        </w:rPr>
        <w:t xml:space="preserve"> </w:t>
      </w:r>
      <w:r>
        <w:rPr>
          <w:w w:val="105"/>
        </w:rPr>
        <w:t>процессе</w:t>
      </w:r>
      <w:r>
        <w:rPr>
          <w:spacing w:val="-6"/>
          <w:w w:val="105"/>
        </w:rPr>
        <w:t xml:space="preserve"> </w:t>
      </w:r>
      <w:r>
        <w:rPr>
          <w:w w:val="105"/>
        </w:rPr>
        <w:t>освоения</w:t>
      </w:r>
      <w:r>
        <w:rPr>
          <w:spacing w:val="-6"/>
          <w:w w:val="105"/>
        </w:rPr>
        <w:t xml:space="preserve"> </w:t>
      </w:r>
      <w:r>
        <w:rPr>
          <w:w w:val="105"/>
        </w:rPr>
        <w:t>искусства</w:t>
      </w:r>
      <w:r>
        <w:rPr>
          <w:spacing w:val="-6"/>
          <w:w w:val="105"/>
        </w:rPr>
        <w:t xml:space="preserve"> </w:t>
      </w:r>
      <w:r>
        <w:rPr>
          <w:w w:val="105"/>
        </w:rPr>
        <w:t>и</w:t>
      </w:r>
      <w:r>
        <w:rPr>
          <w:spacing w:val="-4"/>
          <w:w w:val="105"/>
        </w:rPr>
        <w:t xml:space="preserve"> </w:t>
      </w:r>
      <w:r>
        <w:rPr>
          <w:w w:val="105"/>
        </w:rPr>
        <w:t>собственной творческой деятельности: самостоятельность, инициативность, индивидуальность, творчество.</w:t>
      </w:r>
    </w:p>
    <w:p w:rsidR="00EE0CCC" w:rsidRDefault="004068EC">
      <w:pPr>
        <w:spacing w:line="275" w:lineRule="exact"/>
        <w:ind w:left="834"/>
        <w:rPr>
          <w:sz w:val="24"/>
        </w:rPr>
      </w:pPr>
      <w:r>
        <w:rPr>
          <w:b/>
          <w:sz w:val="24"/>
        </w:rPr>
        <w:t>организовать</w:t>
      </w:r>
      <w:r>
        <w:rPr>
          <w:b/>
          <w:spacing w:val="-10"/>
          <w:sz w:val="24"/>
        </w:rPr>
        <w:t xml:space="preserve"> </w:t>
      </w:r>
      <w:r>
        <w:rPr>
          <w:b/>
          <w:sz w:val="24"/>
        </w:rPr>
        <w:t>посещение</w:t>
      </w:r>
      <w:r>
        <w:rPr>
          <w:b/>
          <w:spacing w:val="-10"/>
          <w:sz w:val="24"/>
        </w:rPr>
        <w:t xml:space="preserve"> </w:t>
      </w:r>
      <w:r>
        <w:rPr>
          <w:sz w:val="24"/>
        </w:rPr>
        <w:t>выставки,</w:t>
      </w:r>
      <w:r>
        <w:rPr>
          <w:spacing w:val="-6"/>
          <w:sz w:val="24"/>
        </w:rPr>
        <w:t xml:space="preserve"> </w:t>
      </w:r>
      <w:r>
        <w:rPr>
          <w:sz w:val="24"/>
        </w:rPr>
        <w:t>театра,</w:t>
      </w:r>
      <w:r>
        <w:rPr>
          <w:spacing w:val="-3"/>
          <w:sz w:val="24"/>
        </w:rPr>
        <w:t xml:space="preserve"> </w:t>
      </w:r>
      <w:r>
        <w:rPr>
          <w:sz w:val="24"/>
        </w:rPr>
        <w:t>музея,</w:t>
      </w:r>
      <w:r>
        <w:rPr>
          <w:spacing w:val="-6"/>
          <w:sz w:val="24"/>
        </w:rPr>
        <w:t xml:space="preserve"> </w:t>
      </w:r>
      <w:r>
        <w:rPr>
          <w:spacing w:val="-2"/>
          <w:sz w:val="24"/>
        </w:rPr>
        <w:t>цирка;</w:t>
      </w:r>
    </w:p>
    <w:p w:rsidR="00EE0CCC" w:rsidRDefault="00EE0CCC">
      <w:pPr>
        <w:pStyle w:val="a3"/>
        <w:spacing w:before="148"/>
        <w:ind w:left="0"/>
      </w:pPr>
    </w:p>
    <w:p w:rsidR="00EE0CCC" w:rsidRPr="00567EF6" w:rsidRDefault="004068EC">
      <w:pPr>
        <w:pStyle w:val="4"/>
        <w:numPr>
          <w:ilvl w:val="0"/>
          <w:numId w:val="217"/>
        </w:numPr>
        <w:tabs>
          <w:tab w:val="left" w:pos="1845"/>
        </w:tabs>
        <w:ind w:left="1845" w:hanging="303"/>
      </w:pPr>
      <w:r>
        <w:t>изобразительная</w:t>
      </w:r>
      <w:r>
        <w:rPr>
          <w:spacing w:val="-12"/>
        </w:rPr>
        <w:t xml:space="preserve"> </w:t>
      </w:r>
      <w:r>
        <w:rPr>
          <w:spacing w:val="-2"/>
        </w:rPr>
        <w:t>деятельность:</w:t>
      </w:r>
    </w:p>
    <w:p w:rsidR="00567EF6" w:rsidRDefault="00567EF6" w:rsidP="00567EF6">
      <w:pPr>
        <w:pStyle w:val="4"/>
        <w:tabs>
          <w:tab w:val="left" w:pos="1845"/>
        </w:tabs>
        <w:ind w:left="1845"/>
      </w:pPr>
    </w:p>
    <w:p w:rsidR="00EE0CCC" w:rsidRPr="00567EF6" w:rsidRDefault="004068EC" w:rsidP="00567EF6">
      <w:pPr>
        <w:spacing w:before="3"/>
        <w:ind w:left="721"/>
        <w:rPr>
          <w:sz w:val="24"/>
        </w:rPr>
      </w:pPr>
      <w:r>
        <w:rPr>
          <w:b/>
          <w:w w:val="105"/>
          <w:sz w:val="24"/>
        </w:rPr>
        <w:t>продолжать</w:t>
      </w:r>
      <w:r>
        <w:rPr>
          <w:b/>
          <w:spacing w:val="-12"/>
          <w:w w:val="105"/>
          <w:sz w:val="24"/>
        </w:rPr>
        <w:t xml:space="preserve"> </w:t>
      </w:r>
      <w:r>
        <w:rPr>
          <w:b/>
          <w:w w:val="105"/>
          <w:sz w:val="24"/>
        </w:rPr>
        <w:t>развивать</w:t>
      </w:r>
      <w:r>
        <w:rPr>
          <w:b/>
          <w:spacing w:val="-12"/>
          <w:w w:val="105"/>
          <w:sz w:val="24"/>
        </w:rPr>
        <w:t xml:space="preserve"> </w:t>
      </w:r>
      <w:r>
        <w:rPr>
          <w:w w:val="105"/>
          <w:sz w:val="24"/>
        </w:rPr>
        <w:t>интерес</w:t>
      </w:r>
      <w:r>
        <w:rPr>
          <w:spacing w:val="-12"/>
          <w:w w:val="105"/>
          <w:sz w:val="24"/>
        </w:rPr>
        <w:t xml:space="preserve"> </w:t>
      </w:r>
      <w:r>
        <w:rPr>
          <w:w w:val="105"/>
          <w:sz w:val="24"/>
        </w:rPr>
        <w:t>детей</w:t>
      </w:r>
      <w:r>
        <w:rPr>
          <w:spacing w:val="-13"/>
          <w:w w:val="105"/>
          <w:sz w:val="24"/>
        </w:rPr>
        <w:t xml:space="preserve"> </w:t>
      </w:r>
      <w:r>
        <w:rPr>
          <w:w w:val="105"/>
          <w:sz w:val="24"/>
        </w:rPr>
        <w:t>к</w:t>
      </w:r>
      <w:r>
        <w:rPr>
          <w:spacing w:val="-12"/>
          <w:w w:val="105"/>
          <w:sz w:val="24"/>
        </w:rPr>
        <w:t xml:space="preserve"> </w:t>
      </w:r>
      <w:r>
        <w:rPr>
          <w:w w:val="105"/>
          <w:sz w:val="24"/>
        </w:rPr>
        <w:t>изобразительной</w:t>
      </w:r>
      <w:r>
        <w:rPr>
          <w:spacing w:val="-9"/>
          <w:w w:val="105"/>
          <w:sz w:val="24"/>
        </w:rPr>
        <w:t xml:space="preserve"> </w:t>
      </w:r>
      <w:r>
        <w:rPr>
          <w:spacing w:val="-2"/>
          <w:w w:val="105"/>
          <w:sz w:val="24"/>
        </w:rPr>
        <w:t>деятельности;</w:t>
      </w:r>
    </w:p>
    <w:p w:rsidR="00EE0CCC" w:rsidRDefault="004068EC">
      <w:pPr>
        <w:pStyle w:val="a3"/>
        <w:spacing w:line="292" w:lineRule="auto"/>
        <w:ind w:left="688" w:right="671" w:firstLine="33"/>
      </w:pPr>
      <w:r>
        <w:rPr>
          <w:b/>
        </w:rPr>
        <w:t xml:space="preserve">развивать </w:t>
      </w:r>
      <w:r>
        <w:t xml:space="preserve">художественно-творческие способности в продуктивных видах детской деятельности; </w:t>
      </w:r>
      <w:r>
        <w:rPr>
          <w:b/>
        </w:rPr>
        <w:t xml:space="preserve">обогащать </w:t>
      </w:r>
      <w:r>
        <w:t>у детей сенсорный опыт, развивая органы восприятия: зрение,</w:t>
      </w:r>
      <w:r>
        <w:rPr>
          <w:spacing w:val="-29"/>
        </w:rPr>
        <w:t xml:space="preserve"> </w:t>
      </w:r>
      <w:r>
        <w:t>слух, обоняние,</w:t>
      </w:r>
      <w:r>
        <w:rPr>
          <w:spacing w:val="-5"/>
        </w:rPr>
        <w:t xml:space="preserve"> </w:t>
      </w:r>
      <w:r>
        <w:t xml:space="preserve">осязание, </w:t>
      </w:r>
      <w:r>
        <w:rPr>
          <w:spacing w:val="-2"/>
        </w:rPr>
        <w:t>вкус;</w:t>
      </w:r>
    </w:p>
    <w:p w:rsidR="00EE0CCC" w:rsidRDefault="004068EC">
      <w:pPr>
        <w:pStyle w:val="a3"/>
        <w:spacing w:before="24"/>
        <w:ind w:left="683"/>
      </w:pPr>
      <w:r>
        <w:rPr>
          <w:b/>
        </w:rPr>
        <w:t>закреплять</w:t>
      </w:r>
      <w:r>
        <w:rPr>
          <w:b/>
          <w:spacing w:val="-8"/>
        </w:rPr>
        <w:t xml:space="preserve"> </w:t>
      </w:r>
      <w:r>
        <w:t>у</w:t>
      </w:r>
      <w:r>
        <w:rPr>
          <w:spacing w:val="-13"/>
        </w:rPr>
        <w:t xml:space="preserve"> </w:t>
      </w:r>
      <w:r>
        <w:t>детей</w:t>
      </w:r>
      <w:r>
        <w:rPr>
          <w:spacing w:val="-4"/>
        </w:rPr>
        <w:t xml:space="preserve"> </w:t>
      </w:r>
      <w:r>
        <w:t>знания</w:t>
      </w:r>
      <w:r>
        <w:rPr>
          <w:spacing w:val="-5"/>
        </w:rPr>
        <w:t xml:space="preserve"> </w:t>
      </w:r>
      <w:r>
        <w:t>об</w:t>
      </w:r>
      <w:r>
        <w:rPr>
          <w:spacing w:val="-5"/>
        </w:rPr>
        <w:t xml:space="preserve"> </w:t>
      </w:r>
      <w:r>
        <w:t>основных</w:t>
      </w:r>
      <w:r>
        <w:rPr>
          <w:spacing w:val="-3"/>
        </w:rPr>
        <w:t xml:space="preserve"> </w:t>
      </w:r>
      <w:r>
        <w:t>формах</w:t>
      </w:r>
      <w:r>
        <w:rPr>
          <w:spacing w:val="-4"/>
        </w:rPr>
        <w:t xml:space="preserve"> </w:t>
      </w:r>
      <w:r>
        <w:t>предметов</w:t>
      </w:r>
      <w:r>
        <w:rPr>
          <w:spacing w:val="-5"/>
        </w:rPr>
        <w:t xml:space="preserve"> </w:t>
      </w:r>
      <w:r>
        <w:t>и</w:t>
      </w:r>
      <w:r>
        <w:rPr>
          <w:spacing w:val="-5"/>
        </w:rPr>
        <w:t xml:space="preserve"> </w:t>
      </w:r>
      <w:r>
        <w:t>объектов</w:t>
      </w:r>
      <w:r>
        <w:rPr>
          <w:spacing w:val="-6"/>
        </w:rPr>
        <w:t xml:space="preserve"> </w:t>
      </w:r>
      <w:r>
        <w:rPr>
          <w:spacing w:val="-2"/>
        </w:rPr>
        <w:t>природы;</w:t>
      </w:r>
    </w:p>
    <w:p w:rsidR="00EE0CCC" w:rsidRDefault="004068EC">
      <w:pPr>
        <w:pStyle w:val="a3"/>
        <w:spacing w:before="39"/>
        <w:ind w:left="683"/>
      </w:pPr>
      <w:r>
        <w:rPr>
          <w:b/>
        </w:rPr>
        <w:t>развивать</w:t>
      </w:r>
      <w:r>
        <w:rPr>
          <w:b/>
          <w:spacing w:val="51"/>
        </w:rPr>
        <w:t xml:space="preserve"> </w:t>
      </w:r>
      <w:r>
        <w:t>у</w:t>
      </w:r>
      <w:r>
        <w:rPr>
          <w:spacing w:val="49"/>
        </w:rPr>
        <w:t xml:space="preserve"> </w:t>
      </w:r>
      <w:r>
        <w:t>детей</w:t>
      </w:r>
      <w:r>
        <w:rPr>
          <w:spacing w:val="54"/>
        </w:rPr>
        <w:t xml:space="preserve"> </w:t>
      </w:r>
      <w:r>
        <w:t>эстетическое</w:t>
      </w:r>
      <w:r>
        <w:rPr>
          <w:spacing w:val="51"/>
        </w:rPr>
        <w:t xml:space="preserve"> </w:t>
      </w:r>
      <w:r>
        <w:t>восприятие,</w:t>
      </w:r>
      <w:r>
        <w:rPr>
          <w:spacing w:val="52"/>
        </w:rPr>
        <w:t xml:space="preserve"> </w:t>
      </w:r>
      <w:r>
        <w:t>желание</w:t>
      </w:r>
      <w:r>
        <w:rPr>
          <w:spacing w:val="52"/>
        </w:rPr>
        <w:t xml:space="preserve"> </w:t>
      </w:r>
      <w:r>
        <w:t>созерцать</w:t>
      </w:r>
      <w:r>
        <w:rPr>
          <w:spacing w:val="56"/>
        </w:rPr>
        <w:t xml:space="preserve"> </w:t>
      </w:r>
      <w:r>
        <w:t>красоту</w:t>
      </w:r>
      <w:r>
        <w:rPr>
          <w:spacing w:val="53"/>
        </w:rPr>
        <w:t xml:space="preserve"> </w:t>
      </w:r>
      <w:r>
        <w:t>окружающего</w:t>
      </w:r>
      <w:r>
        <w:rPr>
          <w:spacing w:val="-6"/>
        </w:rPr>
        <w:t xml:space="preserve"> </w:t>
      </w:r>
      <w:r>
        <w:rPr>
          <w:spacing w:val="-2"/>
        </w:rPr>
        <w:t>мира;</w:t>
      </w:r>
    </w:p>
    <w:p w:rsidR="00EE0CCC" w:rsidRDefault="004068EC">
      <w:pPr>
        <w:pStyle w:val="a3"/>
        <w:spacing w:before="36"/>
        <w:ind w:left="743"/>
      </w:pPr>
      <w:r>
        <w:rPr>
          <w:b/>
        </w:rPr>
        <w:t>в</w:t>
      </w:r>
      <w:r>
        <w:rPr>
          <w:b/>
          <w:spacing w:val="12"/>
        </w:rPr>
        <w:t xml:space="preserve"> </w:t>
      </w:r>
      <w:r>
        <w:rPr>
          <w:b/>
        </w:rPr>
        <w:t>процессе</w:t>
      </w:r>
      <w:r>
        <w:rPr>
          <w:b/>
          <w:spacing w:val="19"/>
        </w:rPr>
        <w:t xml:space="preserve"> </w:t>
      </w:r>
      <w:r>
        <w:t>восприятия</w:t>
      </w:r>
      <w:r>
        <w:rPr>
          <w:spacing w:val="16"/>
        </w:rPr>
        <w:t xml:space="preserve"> </w:t>
      </w:r>
      <w:r>
        <w:t>предметов</w:t>
      </w:r>
      <w:r>
        <w:rPr>
          <w:spacing w:val="20"/>
        </w:rPr>
        <w:t xml:space="preserve"> </w:t>
      </w:r>
      <w:r>
        <w:t>и</w:t>
      </w:r>
      <w:r>
        <w:rPr>
          <w:spacing w:val="20"/>
        </w:rPr>
        <w:t xml:space="preserve"> </w:t>
      </w:r>
      <w:r>
        <w:t>явлений</w:t>
      </w:r>
      <w:r>
        <w:rPr>
          <w:spacing w:val="23"/>
        </w:rPr>
        <w:t xml:space="preserve"> </w:t>
      </w:r>
      <w:r>
        <w:t>развивать</w:t>
      </w:r>
      <w:r>
        <w:rPr>
          <w:spacing w:val="23"/>
        </w:rPr>
        <w:t xml:space="preserve"> </w:t>
      </w:r>
      <w:r>
        <w:t>у</w:t>
      </w:r>
      <w:r>
        <w:rPr>
          <w:spacing w:val="12"/>
        </w:rPr>
        <w:t xml:space="preserve"> </w:t>
      </w:r>
      <w:r>
        <w:t>детей</w:t>
      </w:r>
      <w:r>
        <w:rPr>
          <w:spacing w:val="17"/>
        </w:rPr>
        <w:t xml:space="preserve"> </w:t>
      </w:r>
      <w:r>
        <w:t>мыслительные</w:t>
      </w:r>
      <w:r>
        <w:rPr>
          <w:spacing w:val="17"/>
        </w:rPr>
        <w:t xml:space="preserve"> </w:t>
      </w:r>
      <w:r>
        <w:t>операции:</w:t>
      </w:r>
      <w:r>
        <w:rPr>
          <w:spacing w:val="-5"/>
        </w:rPr>
        <w:t xml:space="preserve"> </w:t>
      </w:r>
      <w:r>
        <w:rPr>
          <w:spacing w:val="-2"/>
        </w:rPr>
        <w:t>анализ,</w:t>
      </w:r>
    </w:p>
    <w:p w:rsidR="00EE0CCC" w:rsidRDefault="004068EC">
      <w:pPr>
        <w:pStyle w:val="a3"/>
      </w:pPr>
      <w:r>
        <w:t>сравнение,</w:t>
      </w:r>
      <w:r>
        <w:rPr>
          <w:spacing w:val="-3"/>
        </w:rPr>
        <w:t xml:space="preserve"> </w:t>
      </w:r>
      <w:r>
        <w:t>уподобление</w:t>
      </w:r>
      <w:r>
        <w:rPr>
          <w:spacing w:val="-4"/>
        </w:rPr>
        <w:t xml:space="preserve"> </w:t>
      </w:r>
      <w:r>
        <w:t>(на</w:t>
      </w:r>
      <w:r>
        <w:rPr>
          <w:spacing w:val="-3"/>
        </w:rPr>
        <w:t xml:space="preserve"> </w:t>
      </w:r>
      <w:r>
        <w:t>что</w:t>
      </w:r>
      <w:r>
        <w:rPr>
          <w:spacing w:val="-3"/>
        </w:rPr>
        <w:t xml:space="preserve"> </w:t>
      </w:r>
      <w:r>
        <w:t>похоже),</w:t>
      </w:r>
      <w:r>
        <w:rPr>
          <w:spacing w:val="-3"/>
        </w:rPr>
        <w:t xml:space="preserve"> </w:t>
      </w:r>
      <w:r>
        <w:t>установление</w:t>
      </w:r>
      <w:r>
        <w:rPr>
          <w:spacing w:val="-4"/>
        </w:rPr>
        <w:t xml:space="preserve"> </w:t>
      </w:r>
      <w:r>
        <w:t>сходства</w:t>
      </w:r>
      <w:r>
        <w:rPr>
          <w:spacing w:val="-4"/>
        </w:rPr>
        <w:t xml:space="preserve"> </w:t>
      </w:r>
      <w:r>
        <w:t>и</w:t>
      </w:r>
      <w:r>
        <w:rPr>
          <w:spacing w:val="-3"/>
        </w:rPr>
        <w:t xml:space="preserve"> </w:t>
      </w:r>
      <w:r>
        <w:t>различия</w:t>
      </w:r>
      <w:r>
        <w:rPr>
          <w:spacing w:val="-1"/>
        </w:rPr>
        <w:t xml:space="preserve"> </w:t>
      </w:r>
      <w:r>
        <w:t>предметов</w:t>
      </w:r>
      <w:r>
        <w:rPr>
          <w:spacing w:val="-4"/>
        </w:rPr>
        <w:t xml:space="preserve"> </w:t>
      </w:r>
      <w:r>
        <w:t>и</w:t>
      </w:r>
      <w:r>
        <w:rPr>
          <w:spacing w:val="-2"/>
        </w:rPr>
        <w:t xml:space="preserve"> </w:t>
      </w:r>
      <w:r>
        <w:t>их</w:t>
      </w:r>
      <w:r>
        <w:rPr>
          <w:spacing w:val="-6"/>
        </w:rPr>
        <w:t xml:space="preserve"> </w:t>
      </w:r>
      <w:r>
        <w:t>частей,</w:t>
      </w:r>
      <w:r>
        <w:rPr>
          <w:spacing w:val="-3"/>
        </w:rPr>
        <w:t xml:space="preserve"> </w:t>
      </w:r>
      <w:r>
        <w:t>выделение общего и единичного, характерных признаков, обобщение;</w:t>
      </w:r>
    </w:p>
    <w:p w:rsidR="00EE0CCC" w:rsidRDefault="004068EC">
      <w:pPr>
        <w:pStyle w:val="a3"/>
        <w:spacing w:before="8" w:line="280" w:lineRule="auto"/>
        <w:ind w:right="671" w:firstLine="420"/>
      </w:pPr>
      <w:r>
        <w:rPr>
          <w:b/>
        </w:rPr>
        <w:t>формировать</w:t>
      </w:r>
      <w:r>
        <w:rPr>
          <w:b/>
          <w:spacing w:val="-4"/>
        </w:rPr>
        <w:t xml:space="preserve"> </w:t>
      </w:r>
      <w:r>
        <w:t>умение</w:t>
      </w:r>
      <w:r>
        <w:rPr>
          <w:spacing w:val="-5"/>
        </w:rPr>
        <w:t xml:space="preserve"> </w:t>
      </w:r>
      <w:r>
        <w:t>у</w:t>
      </w:r>
      <w:r>
        <w:rPr>
          <w:spacing w:val="-4"/>
        </w:rPr>
        <w:t xml:space="preserve"> </w:t>
      </w:r>
      <w:r>
        <w:t>детей</w:t>
      </w:r>
      <w:r>
        <w:rPr>
          <w:spacing w:val="-4"/>
        </w:rPr>
        <w:t xml:space="preserve"> </w:t>
      </w:r>
      <w:r>
        <w:t>передавать</w:t>
      </w:r>
      <w:r>
        <w:rPr>
          <w:spacing w:val="-3"/>
        </w:rPr>
        <w:t xml:space="preserve"> </w:t>
      </w:r>
      <w:r>
        <w:t>в</w:t>
      </w:r>
      <w:r>
        <w:rPr>
          <w:spacing w:val="-3"/>
        </w:rPr>
        <w:t xml:space="preserve"> </w:t>
      </w:r>
      <w:r>
        <w:t>изображении</w:t>
      </w:r>
      <w:r>
        <w:rPr>
          <w:spacing w:val="-4"/>
        </w:rPr>
        <w:t xml:space="preserve"> </w:t>
      </w:r>
      <w:r>
        <w:t>не</w:t>
      </w:r>
      <w:r>
        <w:rPr>
          <w:spacing w:val="-5"/>
        </w:rPr>
        <w:t xml:space="preserve"> </w:t>
      </w:r>
      <w:r>
        <w:t>только</w:t>
      </w:r>
      <w:r>
        <w:rPr>
          <w:spacing w:val="-7"/>
        </w:rPr>
        <w:t xml:space="preserve"> </w:t>
      </w:r>
      <w:r>
        <w:t>основные</w:t>
      </w:r>
      <w:r>
        <w:rPr>
          <w:spacing w:val="-6"/>
        </w:rPr>
        <w:t xml:space="preserve"> </w:t>
      </w:r>
      <w:r>
        <w:t>свойства</w:t>
      </w:r>
      <w:r>
        <w:rPr>
          <w:spacing w:val="-5"/>
        </w:rPr>
        <w:t xml:space="preserve"> </w:t>
      </w:r>
      <w:r>
        <w:t>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E0CCC" w:rsidRDefault="004068EC">
      <w:pPr>
        <w:pStyle w:val="a3"/>
        <w:spacing w:line="280" w:lineRule="auto"/>
        <w:ind w:right="671" w:firstLine="708"/>
      </w:pPr>
      <w:r>
        <w:rPr>
          <w:b/>
        </w:rPr>
        <w:t>совершенствовать</w:t>
      </w:r>
      <w:r>
        <w:rPr>
          <w:b/>
          <w:spacing w:val="-4"/>
        </w:rPr>
        <w:t xml:space="preserve"> </w:t>
      </w:r>
      <w:r>
        <w:t>у</w:t>
      </w:r>
      <w:r>
        <w:rPr>
          <w:spacing w:val="-4"/>
        </w:rPr>
        <w:t xml:space="preserve"> </w:t>
      </w:r>
      <w:r>
        <w:t>детей</w:t>
      </w:r>
      <w:r>
        <w:rPr>
          <w:spacing w:val="-4"/>
        </w:rPr>
        <w:t xml:space="preserve"> </w:t>
      </w:r>
      <w:r>
        <w:t>изобразительные</w:t>
      </w:r>
      <w:r>
        <w:rPr>
          <w:spacing w:val="-6"/>
        </w:rPr>
        <w:t xml:space="preserve"> </w:t>
      </w:r>
      <w:r>
        <w:t>навыки</w:t>
      </w:r>
      <w:r>
        <w:rPr>
          <w:spacing w:val="-4"/>
        </w:rPr>
        <w:t xml:space="preserve"> </w:t>
      </w:r>
      <w:r>
        <w:t>и</w:t>
      </w:r>
      <w:r>
        <w:rPr>
          <w:spacing w:val="-4"/>
        </w:rPr>
        <w:t xml:space="preserve"> </w:t>
      </w:r>
      <w:r>
        <w:t>умения,</w:t>
      </w:r>
      <w:r>
        <w:rPr>
          <w:spacing w:val="-4"/>
        </w:rPr>
        <w:t xml:space="preserve"> </w:t>
      </w:r>
      <w:r>
        <w:t>формировать</w:t>
      </w:r>
      <w:r>
        <w:rPr>
          <w:spacing w:val="-4"/>
        </w:rPr>
        <w:t xml:space="preserve"> </w:t>
      </w:r>
      <w:r>
        <w:t>художественно- творческие способности;</w:t>
      </w:r>
    </w:p>
    <w:p w:rsidR="00EE0CCC" w:rsidRDefault="004068EC">
      <w:pPr>
        <w:pStyle w:val="a3"/>
        <w:spacing w:before="72"/>
        <w:ind w:left="851"/>
      </w:pPr>
      <w:r>
        <w:rPr>
          <w:b/>
        </w:rPr>
        <w:t>развивать</w:t>
      </w:r>
      <w:r>
        <w:rPr>
          <w:b/>
          <w:spacing w:val="-4"/>
        </w:rPr>
        <w:t xml:space="preserve"> </w:t>
      </w:r>
      <w:r>
        <w:t>у</w:t>
      </w:r>
      <w:r>
        <w:rPr>
          <w:spacing w:val="-9"/>
        </w:rPr>
        <w:t xml:space="preserve"> </w:t>
      </w:r>
      <w:r>
        <w:t>детей</w:t>
      </w:r>
      <w:r>
        <w:rPr>
          <w:spacing w:val="-3"/>
        </w:rPr>
        <w:t xml:space="preserve"> </w:t>
      </w:r>
      <w:r>
        <w:t>чувство</w:t>
      </w:r>
      <w:r>
        <w:rPr>
          <w:spacing w:val="-4"/>
        </w:rPr>
        <w:t xml:space="preserve"> </w:t>
      </w:r>
      <w:r>
        <w:t>формы,</w:t>
      </w:r>
      <w:r>
        <w:rPr>
          <w:spacing w:val="-5"/>
        </w:rPr>
        <w:t xml:space="preserve"> </w:t>
      </w:r>
      <w:r>
        <w:t>цвета,</w:t>
      </w:r>
      <w:r>
        <w:rPr>
          <w:spacing w:val="-4"/>
        </w:rPr>
        <w:t xml:space="preserve"> </w:t>
      </w:r>
      <w:r>
        <w:rPr>
          <w:spacing w:val="-2"/>
        </w:rPr>
        <w:t>пропорций;</w:t>
      </w:r>
    </w:p>
    <w:p w:rsidR="00EE0CCC" w:rsidRDefault="004068EC">
      <w:pPr>
        <w:pStyle w:val="a3"/>
        <w:spacing w:before="4" w:line="283" w:lineRule="auto"/>
        <w:ind w:right="671" w:firstLine="643"/>
      </w:pPr>
      <w:r>
        <w:rPr>
          <w:b/>
        </w:rPr>
        <w:t>поддерживать</w:t>
      </w:r>
      <w:r>
        <w:rPr>
          <w:b/>
          <w:spacing w:val="-4"/>
        </w:rPr>
        <w:t xml:space="preserve"> </w:t>
      </w:r>
      <w:r>
        <w:t>у</w:t>
      </w:r>
      <w:r>
        <w:rPr>
          <w:spacing w:val="-5"/>
        </w:rPr>
        <w:t xml:space="preserve"> </w:t>
      </w:r>
      <w:r>
        <w:t>детей</w:t>
      </w:r>
      <w:r>
        <w:rPr>
          <w:spacing w:val="-7"/>
        </w:rPr>
        <w:t xml:space="preserve"> </w:t>
      </w:r>
      <w:r>
        <w:t>стремление</w:t>
      </w:r>
      <w:r>
        <w:rPr>
          <w:spacing w:val="-6"/>
        </w:rPr>
        <w:t xml:space="preserve"> </w:t>
      </w:r>
      <w:r>
        <w:t>самостоятельно</w:t>
      </w:r>
      <w:r>
        <w:rPr>
          <w:spacing w:val="-5"/>
        </w:rPr>
        <w:t xml:space="preserve"> </w:t>
      </w:r>
      <w:r>
        <w:t>сочетать</w:t>
      </w:r>
      <w:r>
        <w:rPr>
          <w:spacing w:val="-4"/>
        </w:rPr>
        <w:t xml:space="preserve"> </w:t>
      </w:r>
      <w:r>
        <w:t>знакомые</w:t>
      </w:r>
      <w:r>
        <w:rPr>
          <w:spacing w:val="-9"/>
        </w:rPr>
        <w:t xml:space="preserve"> </w:t>
      </w:r>
      <w:r>
        <w:t>техники,</w:t>
      </w:r>
      <w:r>
        <w:rPr>
          <w:spacing w:val="-5"/>
        </w:rPr>
        <w:t xml:space="preserve"> </w:t>
      </w:r>
      <w:r>
        <w:t>помогать</w:t>
      </w:r>
      <w:r>
        <w:rPr>
          <w:spacing w:val="-4"/>
        </w:rPr>
        <w:t xml:space="preserve"> </w:t>
      </w:r>
      <w:r>
        <w:t>осваивать новые, по собственной инициативе объединять разные способы изображения;</w:t>
      </w:r>
    </w:p>
    <w:p w:rsidR="00EE0CCC" w:rsidRDefault="004068EC">
      <w:pPr>
        <w:pStyle w:val="a3"/>
        <w:spacing w:before="2" w:line="283" w:lineRule="auto"/>
        <w:ind w:firstLine="636"/>
      </w:pPr>
      <w:r>
        <w:rPr>
          <w:b/>
        </w:rPr>
        <w:t>обогащать</w:t>
      </w:r>
      <w:r>
        <w:rPr>
          <w:b/>
          <w:spacing w:val="-4"/>
        </w:rPr>
        <w:t xml:space="preserve"> </w:t>
      </w:r>
      <w:r>
        <w:t>содержание</w:t>
      </w:r>
      <w:r>
        <w:rPr>
          <w:spacing w:val="-5"/>
        </w:rPr>
        <w:t xml:space="preserve"> </w:t>
      </w:r>
      <w:r>
        <w:t>изобразительной</w:t>
      </w:r>
      <w:r>
        <w:rPr>
          <w:spacing w:val="-4"/>
        </w:rPr>
        <w:t xml:space="preserve"> </w:t>
      </w:r>
      <w:r>
        <w:t>деятельности</w:t>
      </w:r>
      <w:r>
        <w:rPr>
          <w:spacing w:val="-3"/>
        </w:rPr>
        <w:t xml:space="preserve"> </w:t>
      </w:r>
      <w:r>
        <w:t>в</w:t>
      </w:r>
      <w:r>
        <w:rPr>
          <w:spacing w:val="-5"/>
        </w:rPr>
        <w:t xml:space="preserve"> </w:t>
      </w:r>
      <w:r>
        <w:t>соответствии</w:t>
      </w:r>
      <w:r>
        <w:rPr>
          <w:spacing w:val="-6"/>
        </w:rPr>
        <w:t xml:space="preserve"> </w:t>
      </w:r>
      <w:r>
        <w:t>с</w:t>
      </w:r>
      <w:r>
        <w:rPr>
          <w:spacing w:val="-5"/>
        </w:rPr>
        <w:t xml:space="preserve"> </w:t>
      </w:r>
      <w:r>
        <w:t>задачами</w:t>
      </w:r>
      <w:r>
        <w:rPr>
          <w:spacing w:val="-4"/>
        </w:rPr>
        <w:t xml:space="preserve"> </w:t>
      </w:r>
      <w:r>
        <w:t>познавательного</w:t>
      </w:r>
      <w:r>
        <w:rPr>
          <w:spacing w:val="-4"/>
        </w:rPr>
        <w:t xml:space="preserve"> </w:t>
      </w:r>
      <w:r>
        <w:t>и социального развития детей;</w:t>
      </w:r>
    </w:p>
    <w:p w:rsidR="00EE0CCC" w:rsidRDefault="004068EC">
      <w:pPr>
        <w:pStyle w:val="a3"/>
        <w:spacing w:line="280" w:lineRule="auto"/>
        <w:ind w:right="671" w:firstLine="624"/>
      </w:pPr>
      <w:r>
        <w:rPr>
          <w:b/>
        </w:rPr>
        <w:t xml:space="preserve">инициировать </w:t>
      </w:r>
      <w:r>
        <w:t>выбор сюжетов о семье, жизни в ДОО, а также о бытовых, общественных и природных</w:t>
      </w:r>
      <w:r>
        <w:rPr>
          <w:spacing w:val="-4"/>
        </w:rPr>
        <w:t xml:space="preserve"> </w:t>
      </w:r>
      <w:r>
        <w:t>явлениях</w:t>
      </w:r>
      <w:r>
        <w:rPr>
          <w:spacing w:val="-4"/>
        </w:rPr>
        <w:t xml:space="preserve"> </w:t>
      </w:r>
      <w:r>
        <w:t>(воскресный</w:t>
      </w:r>
      <w:r>
        <w:rPr>
          <w:spacing w:val="-4"/>
        </w:rPr>
        <w:t xml:space="preserve"> </w:t>
      </w:r>
      <w:r>
        <w:t>день</w:t>
      </w:r>
      <w:r>
        <w:rPr>
          <w:spacing w:val="-4"/>
        </w:rPr>
        <w:t xml:space="preserve"> </w:t>
      </w:r>
      <w:r>
        <w:t>в</w:t>
      </w:r>
      <w:r>
        <w:rPr>
          <w:spacing w:val="-5"/>
        </w:rPr>
        <w:t xml:space="preserve"> </w:t>
      </w:r>
      <w:r>
        <w:t>семье,</w:t>
      </w:r>
      <w:r>
        <w:rPr>
          <w:spacing w:val="-4"/>
        </w:rPr>
        <w:t xml:space="preserve"> </w:t>
      </w:r>
      <w:r>
        <w:t>группа</w:t>
      </w:r>
      <w:r>
        <w:rPr>
          <w:spacing w:val="-5"/>
        </w:rPr>
        <w:t xml:space="preserve"> </w:t>
      </w:r>
      <w:r>
        <w:t>на</w:t>
      </w:r>
      <w:r>
        <w:rPr>
          <w:spacing w:val="-5"/>
        </w:rPr>
        <w:t xml:space="preserve"> </w:t>
      </w:r>
      <w:r>
        <w:t>прогулке,</w:t>
      </w:r>
      <w:r>
        <w:rPr>
          <w:spacing w:val="-4"/>
        </w:rPr>
        <w:t xml:space="preserve"> </w:t>
      </w:r>
      <w:r>
        <w:t>профессии</w:t>
      </w:r>
      <w:r>
        <w:rPr>
          <w:spacing w:val="-4"/>
        </w:rPr>
        <w:t xml:space="preserve"> </w:t>
      </w:r>
      <w:r>
        <w:t>близких</w:t>
      </w:r>
      <w:r>
        <w:rPr>
          <w:spacing w:val="-4"/>
        </w:rPr>
        <w:t xml:space="preserve"> </w:t>
      </w:r>
      <w:r>
        <w:t>взрослых,</w:t>
      </w:r>
    </w:p>
    <w:p w:rsidR="00EE0CCC" w:rsidRDefault="004068EC">
      <w:pPr>
        <w:pStyle w:val="a3"/>
        <w:spacing w:before="4" w:line="283" w:lineRule="auto"/>
        <w:ind w:right="671"/>
      </w:pPr>
      <w:r>
        <w:t>любимые</w:t>
      </w:r>
      <w:r>
        <w:rPr>
          <w:spacing w:val="-5"/>
        </w:rPr>
        <w:t xml:space="preserve"> </w:t>
      </w:r>
      <w:r>
        <w:t>праздники,</w:t>
      </w:r>
      <w:r>
        <w:rPr>
          <w:spacing w:val="-3"/>
        </w:rPr>
        <w:t xml:space="preserve"> </w:t>
      </w:r>
      <w:r>
        <w:t>средства</w:t>
      </w:r>
      <w:r>
        <w:rPr>
          <w:spacing w:val="-4"/>
        </w:rPr>
        <w:t xml:space="preserve"> </w:t>
      </w:r>
      <w:r>
        <w:t>связи</w:t>
      </w:r>
      <w:r>
        <w:rPr>
          <w:spacing w:val="-3"/>
        </w:rPr>
        <w:t xml:space="preserve"> </w:t>
      </w:r>
      <w:r>
        <w:t>в</w:t>
      </w:r>
      <w:r>
        <w:rPr>
          <w:spacing w:val="-4"/>
        </w:rPr>
        <w:t xml:space="preserve"> </w:t>
      </w:r>
      <w:r>
        <w:t>их</w:t>
      </w:r>
      <w:r>
        <w:rPr>
          <w:spacing w:val="-3"/>
        </w:rPr>
        <w:t xml:space="preserve"> </w:t>
      </w:r>
      <w:r>
        <w:t>атрибутном</w:t>
      </w:r>
      <w:r>
        <w:rPr>
          <w:spacing w:val="-4"/>
        </w:rPr>
        <w:t xml:space="preserve"> </w:t>
      </w:r>
      <w:r>
        <w:t>воплощении,</w:t>
      </w:r>
      <w:r>
        <w:rPr>
          <w:spacing w:val="-3"/>
        </w:rPr>
        <w:t xml:space="preserve"> </w:t>
      </w:r>
      <w:r>
        <w:t>ферма,</w:t>
      </w:r>
      <w:r>
        <w:rPr>
          <w:spacing w:val="-3"/>
        </w:rPr>
        <w:t xml:space="preserve"> </w:t>
      </w:r>
      <w:r>
        <w:t>зоопарк,</w:t>
      </w:r>
      <w:r>
        <w:rPr>
          <w:spacing w:val="40"/>
        </w:rPr>
        <w:t xml:space="preserve"> </w:t>
      </w:r>
      <w:r>
        <w:t>лес,</w:t>
      </w:r>
      <w:r>
        <w:rPr>
          <w:spacing w:val="-3"/>
        </w:rPr>
        <w:t xml:space="preserve"> </w:t>
      </w:r>
      <w:r>
        <w:t>луг,</w:t>
      </w:r>
      <w:r>
        <w:rPr>
          <w:spacing w:val="-3"/>
        </w:rPr>
        <w:t xml:space="preserve"> </w:t>
      </w:r>
      <w:r>
        <w:t>аквариум, герои и эпизоды из любимых сказок и мультфильмов);</w:t>
      </w:r>
    </w:p>
    <w:p w:rsidR="00EE0CCC" w:rsidRDefault="004068EC">
      <w:pPr>
        <w:pStyle w:val="a3"/>
        <w:spacing w:line="283" w:lineRule="auto"/>
        <w:ind w:right="671" w:firstLine="624"/>
      </w:pPr>
      <w:r>
        <w:rPr>
          <w:b/>
        </w:rPr>
        <w:t xml:space="preserve">продолжать </w:t>
      </w:r>
      <w:r>
        <w:t>знакомить детей с народным декоративно-прикладным искусством (Городецкая роспись,</w:t>
      </w:r>
      <w:r>
        <w:rPr>
          <w:spacing w:val="-5"/>
        </w:rPr>
        <w:t xml:space="preserve"> </w:t>
      </w:r>
      <w:r>
        <w:t>Полховско-майданская</w:t>
      </w:r>
      <w:r>
        <w:rPr>
          <w:spacing w:val="-5"/>
        </w:rPr>
        <w:t xml:space="preserve"> </w:t>
      </w:r>
      <w:r>
        <w:t>роспись,</w:t>
      </w:r>
      <w:r>
        <w:rPr>
          <w:spacing w:val="-5"/>
        </w:rPr>
        <w:t xml:space="preserve"> </w:t>
      </w:r>
      <w:r>
        <w:t>Гжельская</w:t>
      </w:r>
      <w:r>
        <w:rPr>
          <w:spacing w:val="-5"/>
        </w:rPr>
        <w:t xml:space="preserve"> </w:t>
      </w:r>
      <w:r>
        <w:t>роспись),</w:t>
      </w:r>
      <w:r>
        <w:rPr>
          <w:spacing w:val="-5"/>
        </w:rPr>
        <w:t xml:space="preserve"> </w:t>
      </w:r>
      <w:r>
        <w:t>расширять</w:t>
      </w:r>
      <w:r>
        <w:rPr>
          <w:spacing w:val="-5"/>
        </w:rPr>
        <w:t xml:space="preserve"> </w:t>
      </w:r>
      <w:r>
        <w:t>представления</w:t>
      </w:r>
      <w:r>
        <w:rPr>
          <w:spacing w:val="-5"/>
        </w:rPr>
        <w:t xml:space="preserve"> </w:t>
      </w:r>
      <w:r>
        <w:t>о</w:t>
      </w:r>
      <w:r>
        <w:rPr>
          <w:spacing w:val="-5"/>
        </w:rPr>
        <w:t xml:space="preserve"> </w:t>
      </w:r>
      <w:r>
        <w:t>народных игрушках (городецкая игрушка, богородская игрушка, матрешка, бирюльки);</w:t>
      </w:r>
    </w:p>
    <w:p w:rsidR="00EE0CCC" w:rsidRDefault="004068EC">
      <w:pPr>
        <w:pStyle w:val="a3"/>
        <w:spacing w:line="278" w:lineRule="auto"/>
        <w:ind w:right="801" w:firstLine="624"/>
      </w:pPr>
      <w:r>
        <w:rPr>
          <w:b/>
        </w:rPr>
        <w:t>развивать</w:t>
      </w:r>
      <w:r>
        <w:rPr>
          <w:b/>
          <w:spacing w:val="-4"/>
        </w:rPr>
        <w:t xml:space="preserve"> </w:t>
      </w:r>
      <w:r>
        <w:t>декоративное</w:t>
      </w:r>
      <w:r>
        <w:rPr>
          <w:spacing w:val="-5"/>
        </w:rPr>
        <w:t xml:space="preserve"> </w:t>
      </w:r>
      <w:r>
        <w:t>творчество</w:t>
      </w:r>
      <w:r>
        <w:rPr>
          <w:spacing w:val="-4"/>
        </w:rPr>
        <w:t xml:space="preserve"> </w:t>
      </w:r>
      <w:r>
        <w:t>детей</w:t>
      </w:r>
      <w:r>
        <w:rPr>
          <w:spacing w:val="-4"/>
        </w:rPr>
        <w:t xml:space="preserve"> </w:t>
      </w:r>
      <w:r>
        <w:t>(в</w:t>
      </w:r>
      <w:r>
        <w:rPr>
          <w:spacing w:val="-4"/>
        </w:rPr>
        <w:t xml:space="preserve"> </w:t>
      </w:r>
      <w:r>
        <w:t>том</w:t>
      </w:r>
      <w:r>
        <w:rPr>
          <w:spacing w:val="-4"/>
        </w:rPr>
        <w:t xml:space="preserve"> </w:t>
      </w:r>
      <w:r>
        <w:t>числе</w:t>
      </w:r>
      <w:r>
        <w:rPr>
          <w:spacing w:val="-5"/>
        </w:rPr>
        <w:t xml:space="preserve"> </w:t>
      </w:r>
      <w:r>
        <w:t>коллективное);</w:t>
      </w:r>
      <w:r>
        <w:rPr>
          <w:spacing w:val="-4"/>
        </w:rPr>
        <w:t xml:space="preserve"> </w:t>
      </w:r>
      <w:r>
        <w:t>поощрять</w:t>
      </w:r>
      <w:r>
        <w:rPr>
          <w:spacing w:val="76"/>
        </w:rPr>
        <w:t xml:space="preserve"> </w:t>
      </w:r>
      <w:r>
        <w:t>детей</w:t>
      </w:r>
      <w:r>
        <w:rPr>
          <w:spacing w:val="-4"/>
        </w:rPr>
        <w:t xml:space="preserve"> </w:t>
      </w:r>
      <w:r>
        <w:t>воплощать в</w:t>
      </w:r>
      <w:r>
        <w:rPr>
          <w:spacing w:val="40"/>
        </w:rPr>
        <w:t xml:space="preserve"> </w:t>
      </w:r>
      <w:r>
        <w:t>художественной</w:t>
      </w:r>
      <w:r>
        <w:rPr>
          <w:spacing w:val="40"/>
        </w:rPr>
        <w:t xml:space="preserve"> </w:t>
      </w:r>
      <w:r>
        <w:t>форме</w:t>
      </w:r>
      <w:r>
        <w:rPr>
          <w:spacing w:val="40"/>
        </w:rPr>
        <w:t xml:space="preserve"> </w:t>
      </w:r>
      <w:r>
        <w:t>свои представления, переживания, чувства, мысли; поддерживать личностное творческое начало;</w:t>
      </w:r>
    </w:p>
    <w:p w:rsidR="00EE0CCC" w:rsidRDefault="004068EC">
      <w:pPr>
        <w:pStyle w:val="a3"/>
        <w:spacing w:line="278" w:lineRule="auto"/>
        <w:ind w:right="671" w:firstLine="624"/>
      </w:pPr>
      <w:r>
        <w:rPr>
          <w:b/>
        </w:rPr>
        <w:t xml:space="preserve">формировать </w:t>
      </w:r>
      <w:r>
        <w:t>у</w:t>
      </w:r>
      <w:r>
        <w:rPr>
          <w:spacing w:val="40"/>
        </w:rPr>
        <w:t xml:space="preserve"> </w:t>
      </w:r>
      <w:r>
        <w:t>детей умение организовывать свое рабочее место, готовить все необходимое</w:t>
      </w:r>
      <w:r>
        <w:rPr>
          <w:spacing w:val="40"/>
        </w:rPr>
        <w:t xml:space="preserve"> </w:t>
      </w:r>
      <w:r>
        <w:t xml:space="preserve">для </w:t>
      </w:r>
      <w:r>
        <w:lastRenderedPageBreak/>
        <w:t>занятий;</w:t>
      </w:r>
      <w:r>
        <w:rPr>
          <w:spacing w:val="37"/>
        </w:rPr>
        <w:t xml:space="preserve"> </w:t>
      </w:r>
      <w:r>
        <w:t>работать</w:t>
      </w:r>
      <w:r>
        <w:rPr>
          <w:spacing w:val="36"/>
        </w:rPr>
        <w:t xml:space="preserve"> </w:t>
      </w:r>
      <w:r>
        <w:t>аккуратно,</w:t>
      </w:r>
      <w:r>
        <w:rPr>
          <w:spacing w:val="36"/>
        </w:rPr>
        <w:t xml:space="preserve"> </w:t>
      </w:r>
      <w:r>
        <w:t>экономно</w:t>
      </w:r>
      <w:r>
        <w:rPr>
          <w:spacing w:val="36"/>
        </w:rPr>
        <w:t xml:space="preserve"> </w:t>
      </w:r>
      <w:r>
        <w:t>расходовать</w:t>
      </w:r>
      <w:r>
        <w:rPr>
          <w:spacing w:val="37"/>
        </w:rPr>
        <w:t xml:space="preserve"> </w:t>
      </w:r>
      <w:r>
        <w:t>материалы,</w:t>
      </w:r>
      <w:r>
        <w:rPr>
          <w:spacing w:val="36"/>
        </w:rPr>
        <w:t xml:space="preserve"> </w:t>
      </w:r>
      <w:r>
        <w:t>сохранять</w:t>
      </w:r>
      <w:r>
        <w:rPr>
          <w:spacing w:val="37"/>
        </w:rPr>
        <w:t xml:space="preserve"> </w:t>
      </w:r>
      <w:r>
        <w:t>рабочее</w:t>
      </w:r>
      <w:r>
        <w:rPr>
          <w:spacing w:val="-4"/>
        </w:rPr>
        <w:t xml:space="preserve"> </w:t>
      </w:r>
      <w:r>
        <w:t>место</w:t>
      </w:r>
      <w:r>
        <w:rPr>
          <w:spacing w:val="-3"/>
        </w:rPr>
        <w:t xml:space="preserve"> </w:t>
      </w:r>
      <w:r>
        <w:t>в</w:t>
      </w:r>
      <w:r>
        <w:rPr>
          <w:spacing w:val="-1"/>
        </w:rPr>
        <w:t xml:space="preserve"> </w:t>
      </w:r>
      <w:r>
        <w:t>чистоте,</w:t>
      </w:r>
      <w:r>
        <w:rPr>
          <w:spacing w:val="-3"/>
        </w:rPr>
        <w:t xml:space="preserve"> </w:t>
      </w:r>
      <w:r>
        <w:t>по окончании работы приводить его в</w:t>
      </w:r>
      <w:r w:rsidR="0011385D">
        <w:t xml:space="preserve"> </w:t>
      </w:r>
      <w:r>
        <w:t>порядок;</w:t>
      </w:r>
    </w:p>
    <w:p w:rsidR="00EE0CCC" w:rsidRDefault="004068EC">
      <w:pPr>
        <w:pStyle w:val="a3"/>
        <w:spacing w:line="278" w:lineRule="auto"/>
        <w:ind w:right="671" w:firstLine="518"/>
      </w:pPr>
      <w:r>
        <w:rPr>
          <w:b/>
        </w:rPr>
        <w:t>формировать</w:t>
      </w:r>
      <w:r>
        <w:rPr>
          <w:b/>
          <w:spacing w:val="-7"/>
        </w:rPr>
        <w:t xml:space="preserve"> </w:t>
      </w:r>
      <w:r>
        <w:t>у</w:t>
      </w:r>
      <w:r>
        <w:rPr>
          <w:spacing w:val="-13"/>
        </w:rPr>
        <w:t xml:space="preserve"> </w:t>
      </w:r>
      <w:r>
        <w:t>детей</w:t>
      </w:r>
      <w:r>
        <w:rPr>
          <w:spacing w:val="-6"/>
        </w:rPr>
        <w:t xml:space="preserve"> </w:t>
      </w:r>
      <w:r>
        <w:t>умение</w:t>
      </w:r>
      <w:r>
        <w:rPr>
          <w:spacing w:val="-7"/>
        </w:rPr>
        <w:t xml:space="preserve"> </w:t>
      </w:r>
      <w:r>
        <w:t>организовывать</w:t>
      </w:r>
      <w:r>
        <w:rPr>
          <w:spacing w:val="-11"/>
        </w:rPr>
        <w:t xml:space="preserve"> </w:t>
      </w:r>
      <w:r>
        <w:t>свое</w:t>
      </w:r>
      <w:r>
        <w:rPr>
          <w:spacing w:val="-12"/>
        </w:rPr>
        <w:t xml:space="preserve"> </w:t>
      </w:r>
      <w:r>
        <w:t>рабочее</w:t>
      </w:r>
      <w:r>
        <w:rPr>
          <w:spacing w:val="-7"/>
        </w:rPr>
        <w:t xml:space="preserve"> </w:t>
      </w:r>
      <w:r>
        <w:t>место,</w:t>
      </w:r>
      <w:r>
        <w:rPr>
          <w:spacing w:val="-7"/>
        </w:rPr>
        <w:t xml:space="preserve"> </w:t>
      </w:r>
      <w:r>
        <w:t>готовить</w:t>
      </w:r>
      <w:r>
        <w:rPr>
          <w:spacing w:val="-7"/>
        </w:rPr>
        <w:t xml:space="preserve"> </w:t>
      </w:r>
      <w:r>
        <w:t>все</w:t>
      </w:r>
      <w:r>
        <w:rPr>
          <w:spacing w:val="-8"/>
        </w:rPr>
        <w:t xml:space="preserve"> </w:t>
      </w:r>
      <w:r>
        <w:t>необходимое</w:t>
      </w:r>
      <w:r>
        <w:rPr>
          <w:spacing w:val="-7"/>
        </w:rPr>
        <w:t xml:space="preserve"> </w:t>
      </w:r>
      <w:r>
        <w:t xml:space="preserve">для </w:t>
      </w:r>
      <w:r>
        <w:rPr>
          <w:spacing w:val="-2"/>
        </w:rPr>
        <w:t>занятий;</w:t>
      </w:r>
    </w:p>
    <w:p w:rsidR="00EE0CCC" w:rsidRDefault="004068EC">
      <w:pPr>
        <w:pStyle w:val="a3"/>
        <w:spacing w:line="278" w:lineRule="auto"/>
        <w:ind w:right="671" w:firstLine="518"/>
      </w:pPr>
      <w:r>
        <w:rPr>
          <w:b/>
        </w:rPr>
        <w:t>работать</w:t>
      </w:r>
      <w:r>
        <w:rPr>
          <w:b/>
          <w:spacing w:val="-9"/>
        </w:rPr>
        <w:t xml:space="preserve"> </w:t>
      </w:r>
      <w:r>
        <w:rPr>
          <w:b/>
        </w:rPr>
        <w:t>аккуратно</w:t>
      </w:r>
      <w:r>
        <w:t>,</w:t>
      </w:r>
      <w:r>
        <w:rPr>
          <w:spacing w:val="-9"/>
        </w:rPr>
        <w:t xml:space="preserve"> </w:t>
      </w:r>
      <w:r>
        <w:t>экономно</w:t>
      </w:r>
      <w:r>
        <w:rPr>
          <w:spacing w:val="-4"/>
        </w:rPr>
        <w:t xml:space="preserve"> </w:t>
      </w:r>
      <w:r>
        <w:t>расходовать</w:t>
      </w:r>
      <w:r>
        <w:rPr>
          <w:spacing w:val="-9"/>
        </w:rPr>
        <w:t xml:space="preserve"> </w:t>
      </w:r>
      <w:r>
        <w:t>материалы,</w:t>
      </w:r>
      <w:r>
        <w:rPr>
          <w:spacing w:val="-9"/>
        </w:rPr>
        <w:t xml:space="preserve"> </w:t>
      </w:r>
      <w:r>
        <w:t>сохранять</w:t>
      </w:r>
      <w:r>
        <w:rPr>
          <w:spacing w:val="-8"/>
        </w:rPr>
        <w:t xml:space="preserve"> </w:t>
      </w:r>
      <w:r>
        <w:t>рабочее</w:t>
      </w:r>
      <w:r>
        <w:rPr>
          <w:spacing w:val="-10"/>
        </w:rPr>
        <w:t xml:space="preserve"> </w:t>
      </w:r>
      <w:r>
        <w:t>место</w:t>
      </w:r>
      <w:r>
        <w:rPr>
          <w:spacing w:val="-9"/>
        </w:rPr>
        <w:t xml:space="preserve"> </w:t>
      </w:r>
      <w:r>
        <w:t>в</w:t>
      </w:r>
      <w:r>
        <w:rPr>
          <w:spacing w:val="-6"/>
        </w:rPr>
        <w:t xml:space="preserve"> </w:t>
      </w:r>
      <w:r>
        <w:t>чистоте,</w:t>
      </w:r>
      <w:r>
        <w:rPr>
          <w:spacing w:val="-5"/>
        </w:rPr>
        <w:t xml:space="preserve"> </w:t>
      </w:r>
      <w:r>
        <w:t>по окончании работы приводить его в порядок.</w:t>
      </w:r>
    </w:p>
    <w:p w:rsidR="00EE0CCC" w:rsidRDefault="00EE0CCC">
      <w:pPr>
        <w:pStyle w:val="a3"/>
        <w:spacing w:before="31"/>
        <w:ind w:left="0"/>
      </w:pPr>
    </w:p>
    <w:p w:rsidR="00EE0CCC" w:rsidRDefault="004068EC">
      <w:pPr>
        <w:pStyle w:val="4"/>
        <w:numPr>
          <w:ilvl w:val="0"/>
          <w:numId w:val="217"/>
        </w:numPr>
        <w:tabs>
          <w:tab w:val="left" w:pos="1889"/>
        </w:tabs>
        <w:ind w:left="1889" w:hanging="303"/>
      </w:pPr>
      <w:r>
        <w:rPr>
          <w:spacing w:val="-2"/>
        </w:rPr>
        <w:t>конструктивная</w:t>
      </w:r>
      <w:r>
        <w:rPr>
          <w:spacing w:val="7"/>
        </w:rPr>
        <w:t xml:space="preserve"> </w:t>
      </w:r>
      <w:r>
        <w:rPr>
          <w:spacing w:val="-2"/>
        </w:rPr>
        <w:t>деятельность:</w:t>
      </w:r>
    </w:p>
    <w:p w:rsidR="00EE0CCC" w:rsidRDefault="004068EC">
      <w:pPr>
        <w:ind w:left="911"/>
        <w:rPr>
          <w:sz w:val="24"/>
        </w:rPr>
      </w:pPr>
      <w:r>
        <w:rPr>
          <w:b/>
          <w:sz w:val="24"/>
        </w:rPr>
        <w:t>продолжать</w:t>
      </w:r>
      <w:r>
        <w:rPr>
          <w:b/>
          <w:spacing w:val="-7"/>
          <w:sz w:val="24"/>
        </w:rPr>
        <w:t xml:space="preserve"> </w:t>
      </w:r>
      <w:r>
        <w:rPr>
          <w:b/>
          <w:sz w:val="24"/>
        </w:rPr>
        <w:t>развивать</w:t>
      </w:r>
      <w:r>
        <w:rPr>
          <w:b/>
          <w:spacing w:val="-4"/>
          <w:sz w:val="24"/>
        </w:rPr>
        <w:t xml:space="preserve"> </w:t>
      </w:r>
      <w:r>
        <w:rPr>
          <w:sz w:val="24"/>
        </w:rPr>
        <w:t>умение</w:t>
      </w:r>
      <w:r>
        <w:rPr>
          <w:spacing w:val="-5"/>
          <w:sz w:val="24"/>
        </w:rPr>
        <w:t xml:space="preserve"> </w:t>
      </w:r>
      <w:r>
        <w:rPr>
          <w:sz w:val="24"/>
        </w:rPr>
        <w:t>детей</w:t>
      </w:r>
      <w:r>
        <w:rPr>
          <w:spacing w:val="-5"/>
          <w:sz w:val="24"/>
        </w:rPr>
        <w:t xml:space="preserve"> </w:t>
      </w:r>
      <w:r>
        <w:rPr>
          <w:sz w:val="24"/>
        </w:rPr>
        <w:t>устанавливать</w:t>
      </w:r>
      <w:r>
        <w:rPr>
          <w:spacing w:val="-3"/>
          <w:sz w:val="24"/>
        </w:rPr>
        <w:t xml:space="preserve"> </w:t>
      </w:r>
      <w:r>
        <w:rPr>
          <w:sz w:val="24"/>
        </w:rPr>
        <w:t>связь</w:t>
      </w:r>
      <w:r>
        <w:rPr>
          <w:spacing w:val="-5"/>
          <w:sz w:val="24"/>
        </w:rPr>
        <w:t xml:space="preserve"> </w:t>
      </w:r>
      <w:r>
        <w:rPr>
          <w:sz w:val="24"/>
        </w:rPr>
        <w:t>между</w:t>
      </w:r>
      <w:r>
        <w:rPr>
          <w:spacing w:val="-4"/>
          <w:sz w:val="24"/>
        </w:rPr>
        <w:t xml:space="preserve"> </w:t>
      </w:r>
      <w:r>
        <w:rPr>
          <w:sz w:val="24"/>
        </w:rPr>
        <w:t>создаваемыми</w:t>
      </w:r>
      <w:r>
        <w:rPr>
          <w:spacing w:val="-5"/>
          <w:sz w:val="24"/>
        </w:rPr>
        <w:t xml:space="preserve"> </w:t>
      </w:r>
      <w:r>
        <w:rPr>
          <w:sz w:val="24"/>
        </w:rPr>
        <w:t>постройками</w:t>
      </w:r>
      <w:r>
        <w:rPr>
          <w:spacing w:val="-4"/>
          <w:sz w:val="24"/>
        </w:rPr>
        <w:t xml:space="preserve"> </w:t>
      </w:r>
      <w:r>
        <w:rPr>
          <w:spacing w:val="-10"/>
          <w:sz w:val="24"/>
        </w:rPr>
        <w:t>и</w:t>
      </w:r>
    </w:p>
    <w:p w:rsidR="00EE0CCC" w:rsidRDefault="004068EC">
      <w:pPr>
        <w:pStyle w:val="a3"/>
        <w:spacing w:before="53" w:line="283" w:lineRule="auto"/>
        <w:ind w:right="671"/>
      </w:pPr>
      <w:r>
        <w:t>тем,</w:t>
      </w:r>
      <w:r>
        <w:rPr>
          <w:spacing w:val="-3"/>
        </w:rPr>
        <w:t xml:space="preserve"> </w:t>
      </w:r>
      <w:r>
        <w:t>что</w:t>
      </w:r>
      <w:r>
        <w:rPr>
          <w:spacing w:val="-3"/>
        </w:rPr>
        <w:t xml:space="preserve"> </w:t>
      </w:r>
      <w:r>
        <w:t>они</w:t>
      </w:r>
      <w:r>
        <w:rPr>
          <w:spacing w:val="-3"/>
        </w:rPr>
        <w:t xml:space="preserve"> </w:t>
      </w:r>
      <w:r>
        <w:t>видят</w:t>
      </w:r>
      <w:r>
        <w:rPr>
          <w:spacing w:val="-3"/>
        </w:rPr>
        <w:t xml:space="preserve"> </w:t>
      </w:r>
      <w:r>
        <w:t>в</w:t>
      </w:r>
      <w:r>
        <w:rPr>
          <w:spacing w:val="-4"/>
        </w:rPr>
        <w:t xml:space="preserve"> </w:t>
      </w:r>
      <w:r>
        <w:t>окружающей</w:t>
      </w:r>
      <w:r>
        <w:rPr>
          <w:spacing w:val="-3"/>
        </w:rPr>
        <w:t xml:space="preserve"> </w:t>
      </w:r>
      <w:r>
        <w:t>жизни;</w:t>
      </w:r>
      <w:r>
        <w:rPr>
          <w:spacing w:val="-3"/>
        </w:rPr>
        <w:t xml:space="preserve"> </w:t>
      </w:r>
      <w:r>
        <w:t>создавать</w:t>
      </w:r>
      <w:r>
        <w:rPr>
          <w:spacing w:val="-2"/>
        </w:rPr>
        <w:t xml:space="preserve"> </w:t>
      </w:r>
      <w:r>
        <w:t>разнообразные</w:t>
      </w:r>
      <w:r>
        <w:rPr>
          <w:spacing w:val="-5"/>
        </w:rPr>
        <w:t xml:space="preserve"> </w:t>
      </w:r>
      <w:r>
        <w:t>постройки</w:t>
      </w:r>
      <w:r>
        <w:rPr>
          <w:spacing w:val="-5"/>
        </w:rPr>
        <w:t xml:space="preserve"> </w:t>
      </w:r>
      <w:r>
        <w:t>и</w:t>
      </w:r>
      <w:r>
        <w:rPr>
          <w:spacing w:val="-3"/>
        </w:rPr>
        <w:t xml:space="preserve"> </w:t>
      </w:r>
      <w:r>
        <w:t>конструкции; приобщать детей к изготовлению поделок из природного материала;</w:t>
      </w:r>
    </w:p>
    <w:p w:rsidR="00EE0CCC" w:rsidRDefault="004068EC">
      <w:pPr>
        <w:pStyle w:val="a3"/>
        <w:spacing w:before="4"/>
        <w:ind w:left="911"/>
      </w:pPr>
      <w:r>
        <w:rPr>
          <w:b/>
        </w:rPr>
        <w:t>поощрять</w:t>
      </w:r>
      <w:r>
        <w:rPr>
          <w:b/>
          <w:spacing w:val="-11"/>
        </w:rPr>
        <w:t xml:space="preserve"> </w:t>
      </w:r>
      <w:r>
        <w:t>у</w:t>
      </w:r>
      <w:r>
        <w:rPr>
          <w:spacing w:val="-14"/>
        </w:rPr>
        <w:t xml:space="preserve"> </w:t>
      </w:r>
      <w:r>
        <w:t>детей</w:t>
      </w:r>
      <w:r>
        <w:rPr>
          <w:spacing w:val="-8"/>
        </w:rPr>
        <w:t xml:space="preserve"> </w:t>
      </w:r>
      <w:r>
        <w:t>самостоятельность,</w:t>
      </w:r>
      <w:r>
        <w:rPr>
          <w:spacing w:val="-6"/>
        </w:rPr>
        <w:t xml:space="preserve"> </w:t>
      </w:r>
      <w:r>
        <w:t>творчество,</w:t>
      </w:r>
      <w:r>
        <w:rPr>
          <w:spacing w:val="-8"/>
        </w:rPr>
        <w:t xml:space="preserve"> </w:t>
      </w:r>
      <w:r>
        <w:t>инициативу,</w:t>
      </w:r>
      <w:r>
        <w:rPr>
          <w:spacing w:val="-5"/>
        </w:rPr>
        <w:t xml:space="preserve"> </w:t>
      </w:r>
      <w:r>
        <w:rPr>
          <w:spacing w:val="-2"/>
        </w:rPr>
        <w:t>дружелюбие;</w:t>
      </w:r>
    </w:p>
    <w:p w:rsidR="00EE0CCC" w:rsidRDefault="004068EC">
      <w:pPr>
        <w:pStyle w:val="4"/>
        <w:numPr>
          <w:ilvl w:val="0"/>
          <w:numId w:val="217"/>
        </w:numPr>
        <w:tabs>
          <w:tab w:val="left" w:pos="1884"/>
        </w:tabs>
        <w:spacing w:before="48"/>
        <w:ind w:left="1884" w:hanging="301"/>
      </w:pPr>
      <w:r>
        <w:t>музыкальная</w:t>
      </w:r>
      <w:r>
        <w:rPr>
          <w:spacing w:val="8"/>
        </w:rPr>
        <w:t xml:space="preserve"> </w:t>
      </w:r>
      <w:r>
        <w:rPr>
          <w:spacing w:val="-2"/>
        </w:rPr>
        <w:t>деятельность:</w:t>
      </w:r>
    </w:p>
    <w:p w:rsidR="00EE0CCC" w:rsidRDefault="004068EC">
      <w:pPr>
        <w:pStyle w:val="a3"/>
        <w:spacing w:before="3" w:line="280" w:lineRule="auto"/>
        <w:ind w:firstLine="662"/>
      </w:pPr>
      <w:r>
        <w:rPr>
          <w:b/>
        </w:rPr>
        <w:t>продолжать</w:t>
      </w:r>
      <w:r>
        <w:rPr>
          <w:b/>
          <w:spacing w:val="-5"/>
        </w:rPr>
        <w:t xml:space="preserve"> </w:t>
      </w:r>
      <w:r>
        <w:rPr>
          <w:b/>
        </w:rPr>
        <w:t>формировать</w:t>
      </w:r>
      <w:r>
        <w:rPr>
          <w:b/>
          <w:spacing w:val="-3"/>
        </w:rPr>
        <w:t xml:space="preserve"> </w:t>
      </w:r>
      <w:r>
        <w:t>у</w:t>
      </w:r>
      <w:r>
        <w:rPr>
          <w:spacing w:val="-5"/>
        </w:rPr>
        <w:t xml:space="preserve"> </w:t>
      </w:r>
      <w:r>
        <w:t>детей</w:t>
      </w:r>
      <w:r>
        <w:rPr>
          <w:spacing w:val="-5"/>
        </w:rPr>
        <w:t xml:space="preserve"> </w:t>
      </w:r>
      <w:r>
        <w:t>эстетическое</w:t>
      </w:r>
      <w:r>
        <w:rPr>
          <w:spacing w:val="-6"/>
        </w:rPr>
        <w:t xml:space="preserve"> </w:t>
      </w:r>
      <w:r>
        <w:t>восприятие</w:t>
      </w:r>
      <w:r>
        <w:rPr>
          <w:spacing w:val="-6"/>
        </w:rPr>
        <w:t xml:space="preserve"> </w:t>
      </w:r>
      <w:r>
        <w:t>музыки,</w:t>
      </w:r>
      <w:r>
        <w:rPr>
          <w:spacing w:val="-5"/>
        </w:rPr>
        <w:t xml:space="preserve"> </w:t>
      </w:r>
      <w:r>
        <w:t>умение</w:t>
      </w:r>
      <w:r>
        <w:rPr>
          <w:spacing w:val="-6"/>
        </w:rPr>
        <w:t xml:space="preserve"> </w:t>
      </w:r>
      <w:r>
        <w:t>различать</w:t>
      </w:r>
      <w:r>
        <w:rPr>
          <w:spacing w:val="-4"/>
        </w:rPr>
        <w:t xml:space="preserve"> </w:t>
      </w:r>
      <w:r>
        <w:t>жанры музыкальных произведений (песня, танец, марш);</w:t>
      </w:r>
    </w:p>
    <w:p w:rsidR="00EE0CCC" w:rsidRDefault="004068EC">
      <w:pPr>
        <w:pStyle w:val="a3"/>
        <w:spacing w:before="4" w:line="280" w:lineRule="auto"/>
        <w:ind w:firstLine="660"/>
      </w:pPr>
      <w:r>
        <w:rPr>
          <w:b/>
        </w:rPr>
        <w:t>развивать</w:t>
      </w:r>
      <w:r>
        <w:rPr>
          <w:b/>
          <w:spacing w:val="-4"/>
        </w:rPr>
        <w:t xml:space="preserve"> </w:t>
      </w:r>
      <w:r>
        <w:t>у</w:t>
      </w:r>
      <w:r>
        <w:rPr>
          <w:spacing w:val="-4"/>
        </w:rPr>
        <w:t xml:space="preserve"> </w:t>
      </w:r>
      <w:r>
        <w:t>детей</w:t>
      </w:r>
      <w:r>
        <w:rPr>
          <w:spacing w:val="-4"/>
        </w:rPr>
        <w:t xml:space="preserve"> </w:t>
      </w:r>
      <w:r>
        <w:t>музыкальную</w:t>
      </w:r>
      <w:r>
        <w:rPr>
          <w:spacing w:val="-5"/>
        </w:rPr>
        <w:t xml:space="preserve"> </w:t>
      </w:r>
      <w:r>
        <w:t>память,</w:t>
      </w:r>
      <w:r>
        <w:rPr>
          <w:spacing w:val="-4"/>
        </w:rPr>
        <w:t xml:space="preserve"> </w:t>
      </w:r>
      <w:r>
        <w:t>умение</w:t>
      </w:r>
      <w:r>
        <w:rPr>
          <w:spacing w:val="-4"/>
        </w:rPr>
        <w:t xml:space="preserve"> </w:t>
      </w:r>
      <w:r>
        <w:t>различать</w:t>
      </w:r>
      <w:r>
        <w:rPr>
          <w:spacing w:val="-3"/>
        </w:rPr>
        <w:t xml:space="preserve"> </w:t>
      </w:r>
      <w:r>
        <w:t>на</w:t>
      </w:r>
      <w:r>
        <w:rPr>
          <w:spacing w:val="-4"/>
        </w:rPr>
        <w:t xml:space="preserve"> </w:t>
      </w:r>
      <w:r>
        <w:t>слух</w:t>
      </w:r>
      <w:r>
        <w:rPr>
          <w:spacing w:val="-4"/>
        </w:rPr>
        <w:t xml:space="preserve"> </w:t>
      </w:r>
      <w:r>
        <w:t>звуки</w:t>
      </w:r>
      <w:r>
        <w:rPr>
          <w:spacing w:val="-4"/>
        </w:rPr>
        <w:t xml:space="preserve"> </w:t>
      </w:r>
      <w:r>
        <w:t>по</w:t>
      </w:r>
      <w:r>
        <w:rPr>
          <w:spacing w:val="-4"/>
        </w:rPr>
        <w:t xml:space="preserve"> </w:t>
      </w:r>
      <w:r>
        <w:t>высоте,</w:t>
      </w:r>
      <w:r>
        <w:rPr>
          <w:spacing w:val="-4"/>
        </w:rPr>
        <w:t xml:space="preserve"> </w:t>
      </w:r>
      <w:r>
        <w:t xml:space="preserve">музыкальные </w:t>
      </w:r>
      <w:r>
        <w:rPr>
          <w:spacing w:val="-2"/>
        </w:rPr>
        <w:t>инструменты;</w:t>
      </w:r>
    </w:p>
    <w:p w:rsidR="00EE0CCC" w:rsidRDefault="004068EC">
      <w:pPr>
        <w:pStyle w:val="a3"/>
        <w:spacing w:line="280" w:lineRule="auto"/>
        <w:ind w:firstLine="660"/>
      </w:pPr>
      <w:r>
        <w:rPr>
          <w:b/>
        </w:rPr>
        <w:t>формировать</w:t>
      </w:r>
      <w:r>
        <w:rPr>
          <w:b/>
          <w:spacing w:val="-3"/>
        </w:rPr>
        <w:t xml:space="preserve"> </w:t>
      </w:r>
      <w:r>
        <w:t>у</w:t>
      </w:r>
      <w:r>
        <w:rPr>
          <w:spacing w:val="-3"/>
        </w:rPr>
        <w:t xml:space="preserve"> </w:t>
      </w:r>
      <w:r>
        <w:t>детей</w:t>
      </w:r>
      <w:r>
        <w:rPr>
          <w:spacing w:val="-5"/>
        </w:rPr>
        <w:t xml:space="preserve"> </w:t>
      </w:r>
      <w:r>
        <w:t>музыкальную</w:t>
      </w:r>
      <w:r>
        <w:rPr>
          <w:spacing w:val="-5"/>
        </w:rPr>
        <w:t xml:space="preserve"> </w:t>
      </w:r>
      <w:r>
        <w:t>культуру</w:t>
      </w:r>
      <w:r>
        <w:rPr>
          <w:spacing w:val="-5"/>
        </w:rPr>
        <w:t xml:space="preserve"> </w:t>
      </w:r>
      <w:r>
        <w:t>на</w:t>
      </w:r>
      <w:r>
        <w:rPr>
          <w:spacing w:val="-4"/>
        </w:rPr>
        <w:t xml:space="preserve"> </w:t>
      </w:r>
      <w:r>
        <w:t>основе</w:t>
      </w:r>
      <w:r>
        <w:rPr>
          <w:spacing w:val="-5"/>
        </w:rPr>
        <w:t xml:space="preserve"> </w:t>
      </w:r>
      <w:r>
        <w:t>знакомства</w:t>
      </w:r>
      <w:r>
        <w:rPr>
          <w:spacing w:val="-4"/>
        </w:rPr>
        <w:t xml:space="preserve"> </w:t>
      </w:r>
      <w:r>
        <w:t>с</w:t>
      </w:r>
      <w:r>
        <w:rPr>
          <w:spacing w:val="-2"/>
        </w:rPr>
        <w:t xml:space="preserve"> </w:t>
      </w:r>
      <w:r>
        <w:t>классической,</w:t>
      </w:r>
      <w:r>
        <w:rPr>
          <w:spacing w:val="-3"/>
        </w:rPr>
        <w:t xml:space="preserve"> </w:t>
      </w:r>
      <w:r>
        <w:t>народной</w:t>
      </w:r>
      <w:r>
        <w:rPr>
          <w:spacing w:val="-3"/>
        </w:rPr>
        <w:t xml:space="preserve"> </w:t>
      </w:r>
      <w:r>
        <w:t>и современной музыкой; накапливать представления о жизни и творчестве композиторов;</w:t>
      </w:r>
    </w:p>
    <w:p w:rsidR="00EE0CCC" w:rsidRDefault="004068EC">
      <w:pPr>
        <w:spacing w:before="1"/>
        <w:ind w:left="856"/>
        <w:rPr>
          <w:sz w:val="24"/>
        </w:rPr>
      </w:pPr>
      <w:r>
        <w:rPr>
          <w:b/>
          <w:sz w:val="24"/>
        </w:rPr>
        <w:t>продолжать</w:t>
      </w:r>
      <w:r>
        <w:rPr>
          <w:b/>
          <w:spacing w:val="1"/>
          <w:sz w:val="24"/>
        </w:rPr>
        <w:t xml:space="preserve"> </w:t>
      </w:r>
      <w:r>
        <w:rPr>
          <w:b/>
          <w:sz w:val="24"/>
        </w:rPr>
        <w:t>развивать</w:t>
      </w:r>
      <w:r>
        <w:rPr>
          <w:b/>
          <w:spacing w:val="1"/>
          <w:sz w:val="24"/>
        </w:rPr>
        <w:t xml:space="preserve"> </w:t>
      </w:r>
      <w:r>
        <w:rPr>
          <w:sz w:val="24"/>
        </w:rPr>
        <w:t>у</w:t>
      </w:r>
      <w:r>
        <w:rPr>
          <w:spacing w:val="-1"/>
          <w:sz w:val="24"/>
        </w:rPr>
        <w:t xml:space="preserve"> </w:t>
      </w:r>
      <w:r>
        <w:rPr>
          <w:sz w:val="24"/>
        </w:rPr>
        <w:t>детей</w:t>
      </w:r>
      <w:r>
        <w:rPr>
          <w:spacing w:val="4"/>
          <w:sz w:val="24"/>
        </w:rPr>
        <w:t xml:space="preserve"> </w:t>
      </w:r>
      <w:r>
        <w:rPr>
          <w:sz w:val="24"/>
        </w:rPr>
        <w:t>интерес и</w:t>
      </w:r>
      <w:r>
        <w:rPr>
          <w:spacing w:val="4"/>
          <w:sz w:val="24"/>
        </w:rPr>
        <w:t xml:space="preserve"> </w:t>
      </w:r>
      <w:r>
        <w:rPr>
          <w:sz w:val="24"/>
        </w:rPr>
        <w:t>любовь</w:t>
      </w:r>
      <w:r>
        <w:rPr>
          <w:spacing w:val="4"/>
          <w:sz w:val="24"/>
        </w:rPr>
        <w:t xml:space="preserve"> </w:t>
      </w:r>
      <w:r>
        <w:rPr>
          <w:sz w:val="24"/>
        </w:rPr>
        <w:t>к</w:t>
      </w:r>
      <w:r>
        <w:rPr>
          <w:spacing w:val="2"/>
          <w:sz w:val="24"/>
        </w:rPr>
        <w:t xml:space="preserve"> </w:t>
      </w:r>
      <w:r>
        <w:rPr>
          <w:sz w:val="24"/>
        </w:rPr>
        <w:t>музыке,</w:t>
      </w:r>
      <w:r>
        <w:rPr>
          <w:spacing w:val="3"/>
          <w:sz w:val="24"/>
        </w:rPr>
        <w:t xml:space="preserve"> </w:t>
      </w:r>
      <w:r>
        <w:rPr>
          <w:sz w:val="24"/>
        </w:rPr>
        <w:t>музыкальную</w:t>
      </w:r>
      <w:r>
        <w:rPr>
          <w:spacing w:val="2"/>
          <w:sz w:val="24"/>
        </w:rPr>
        <w:t xml:space="preserve"> </w:t>
      </w:r>
      <w:r>
        <w:rPr>
          <w:sz w:val="24"/>
        </w:rPr>
        <w:t>отзывчивость</w:t>
      </w:r>
      <w:r>
        <w:rPr>
          <w:spacing w:val="6"/>
          <w:sz w:val="24"/>
        </w:rPr>
        <w:t xml:space="preserve"> </w:t>
      </w:r>
      <w:r>
        <w:rPr>
          <w:spacing w:val="-5"/>
          <w:sz w:val="24"/>
        </w:rPr>
        <w:t>на</w:t>
      </w:r>
    </w:p>
    <w:p w:rsidR="00EE0CCC" w:rsidRDefault="004068EC">
      <w:pPr>
        <w:pStyle w:val="a3"/>
        <w:spacing w:before="86"/>
      </w:pPr>
      <w:r>
        <w:rPr>
          <w:spacing w:val="-4"/>
        </w:rPr>
        <w:t>нее;</w:t>
      </w:r>
    </w:p>
    <w:p w:rsidR="00EE0CCC" w:rsidRDefault="004068EC">
      <w:pPr>
        <w:spacing w:before="46"/>
        <w:ind w:left="839"/>
        <w:rPr>
          <w:sz w:val="24"/>
        </w:rPr>
      </w:pPr>
      <w:r>
        <w:rPr>
          <w:b/>
          <w:spacing w:val="-2"/>
          <w:sz w:val="24"/>
        </w:rPr>
        <w:t>продолжать</w:t>
      </w:r>
      <w:r>
        <w:rPr>
          <w:b/>
          <w:spacing w:val="-10"/>
          <w:sz w:val="24"/>
        </w:rPr>
        <w:t xml:space="preserve"> </w:t>
      </w:r>
      <w:r>
        <w:rPr>
          <w:b/>
          <w:spacing w:val="-2"/>
          <w:sz w:val="24"/>
        </w:rPr>
        <w:t>развивать</w:t>
      </w:r>
      <w:r>
        <w:rPr>
          <w:b/>
          <w:spacing w:val="-7"/>
          <w:sz w:val="24"/>
        </w:rPr>
        <w:t xml:space="preserve"> </w:t>
      </w:r>
      <w:r>
        <w:rPr>
          <w:spacing w:val="-2"/>
          <w:sz w:val="24"/>
        </w:rPr>
        <w:t>у</w:t>
      </w:r>
      <w:r>
        <w:rPr>
          <w:spacing w:val="-13"/>
          <w:sz w:val="24"/>
        </w:rPr>
        <w:t xml:space="preserve"> </w:t>
      </w:r>
      <w:r>
        <w:rPr>
          <w:spacing w:val="-2"/>
          <w:sz w:val="24"/>
        </w:rPr>
        <w:t>детей</w:t>
      </w:r>
      <w:r>
        <w:rPr>
          <w:spacing w:val="-6"/>
          <w:sz w:val="24"/>
        </w:rPr>
        <w:t xml:space="preserve"> </w:t>
      </w:r>
      <w:r>
        <w:rPr>
          <w:spacing w:val="-2"/>
          <w:sz w:val="24"/>
        </w:rPr>
        <w:t>музыкальные</w:t>
      </w:r>
      <w:r>
        <w:rPr>
          <w:spacing w:val="-7"/>
          <w:sz w:val="24"/>
        </w:rPr>
        <w:t xml:space="preserve"> </w:t>
      </w:r>
      <w:r>
        <w:rPr>
          <w:spacing w:val="-2"/>
          <w:sz w:val="24"/>
        </w:rPr>
        <w:t>способности</w:t>
      </w:r>
      <w:r>
        <w:rPr>
          <w:spacing w:val="-3"/>
          <w:sz w:val="24"/>
        </w:rPr>
        <w:t xml:space="preserve"> </w:t>
      </w:r>
      <w:r>
        <w:rPr>
          <w:spacing w:val="-2"/>
          <w:sz w:val="24"/>
        </w:rPr>
        <w:t>детей:</w:t>
      </w:r>
      <w:r>
        <w:rPr>
          <w:spacing w:val="-5"/>
          <w:sz w:val="24"/>
        </w:rPr>
        <w:t xml:space="preserve"> </w:t>
      </w:r>
      <w:r>
        <w:rPr>
          <w:spacing w:val="-2"/>
          <w:sz w:val="24"/>
        </w:rPr>
        <w:t>звуковысотный,</w:t>
      </w:r>
      <w:r>
        <w:rPr>
          <w:spacing w:val="-4"/>
          <w:sz w:val="24"/>
        </w:rPr>
        <w:t xml:space="preserve"> </w:t>
      </w:r>
      <w:r>
        <w:rPr>
          <w:spacing w:val="-2"/>
          <w:sz w:val="24"/>
        </w:rPr>
        <w:t>ритмический,</w:t>
      </w:r>
    </w:p>
    <w:p w:rsidR="00EE0CCC" w:rsidRDefault="004068EC">
      <w:pPr>
        <w:pStyle w:val="a3"/>
      </w:pPr>
      <w:r>
        <w:t>тембровый,</w:t>
      </w:r>
      <w:r>
        <w:rPr>
          <w:spacing w:val="-8"/>
        </w:rPr>
        <w:t xml:space="preserve"> </w:t>
      </w:r>
      <w:r>
        <w:t>динамический</w:t>
      </w:r>
      <w:r>
        <w:rPr>
          <w:spacing w:val="-5"/>
        </w:rPr>
        <w:t xml:space="preserve"> </w:t>
      </w:r>
      <w:r>
        <w:rPr>
          <w:spacing w:val="-4"/>
        </w:rPr>
        <w:t>слух;</w:t>
      </w:r>
    </w:p>
    <w:p w:rsidR="00EE0CCC" w:rsidRDefault="004068EC">
      <w:pPr>
        <w:pStyle w:val="a3"/>
        <w:spacing w:before="40" w:line="280" w:lineRule="auto"/>
        <w:ind w:firstLine="643"/>
      </w:pPr>
      <w:r>
        <w:rPr>
          <w:b/>
        </w:rPr>
        <w:t>развивать</w:t>
      </w:r>
      <w:r>
        <w:rPr>
          <w:b/>
          <w:spacing w:val="-5"/>
        </w:rPr>
        <w:t xml:space="preserve"> </w:t>
      </w:r>
      <w:r>
        <w:t>у</w:t>
      </w:r>
      <w:r>
        <w:rPr>
          <w:spacing w:val="-5"/>
        </w:rPr>
        <w:t xml:space="preserve"> </w:t>
      </w:r>
      <w:r>
        <w:t>детей</w:t>
      </w:r>
      <w:r>
        <w:rPr>
          <w:spacing w:val="-5"/>
        </w:rPr>
        <w:t xml:space="preserve"> </w:t>
      </w:r>
      <w:r>
        <w:t>умение</w:t>
      </w:r>
      <w:r>
        <w:rPr>
          <w:spacing w:val="-6"/>
        </w:rPr>
        <w:t xml:space="preserve"> </w:t>
      </w:r>
      <w:r>
        <w:t>творческой</w:t>
      </w:r>
      <w:r>
        <w:rPr>
          <w:spacing w:val="-5"/>
        </w:rPr>
        <w:t xml:space="preserve"> </w:t>
      </w:r>
      <w:r>
        <w:t>интерпретации</w:t>
      </w:r>
      <w:r>
        <w:rPr>
          <w:spacing w:val="-5"/>
        </w:rPr>
        <w:t xml:space="preserve"> </w:t>
      </w:r>
      <w:r>
        <w:t>музыки</w:t>
      </w:r>
      <w:r>
        <w:rPr>
          <w:spacing w:val="-5"/>
        </w:rPr>
        <w:t xml:space="preserve"> </w:t>
      </w:r>
      <w:r>
        <w:t>разными</w:t>
      </w:r>
      <w:r>
        <w:rPr>
          <w:spacing w:val="-5"/>
        </w:rPr>
        <w:t xml:space="preserve"> </w:t>
      </w:r>
      <w:r>
        <w:t>средствами</w:t>
      </w:r>
      <w:r>
        <w:rPr>
          <w:spacing w:val="-5"/>
        </w:rPr>
        <w:t xml:space="preserve"> </w:t>
      </w:r>
      <w:r>
        <w:t xml:space="preserve">художественной </w:t>
      </w:r>
      <w:r>
        <w:rPr>
          <w:spacing w:val="-2"/>
        </w:rPr>
        <w:t>выразительности;</w:t>
      </w:r>
    </w:p>
    <w:p w:rsidR="00EE0CCC" w:rsidRDefault="004068EC">
      <w:pPr>
        <w:pStyle w:val="a3"/>
        <w:spacing w:before="5" w:line="280" w:lineRule="auto"/>
        <w:ind w:firstLine="643"/>
      </w:pPr>
      <w:r>
        <w:rPr>
          <w:b/>
        </w:rPr>
        <w:t>способствовать</w:t>
      </w:r>
      <w:r>
        <w:rPr>
          <w:b/>
          <w:spacing w:val="-4"/>
        </w:rPr>
        <w:t xml:space="preserve"> </w:t>
      </w:r>
      <w:r>
        <w:t>дальнейшему</w:t>
      </w:r>
      <w:r>
        <w:rPr>
          <w:spacing w:val="-3"/>
        </w:rPr>
        <w:t xml:space="preserve"> </w:t>
      </w:r>
      <w:r>
        <w:t>развитию</w:t>
      </w:r>
      <w:r>
        <w:rPr>
          <w:spacing w:val="-3"/>
        </w:rPr>
        <w:t xml:space="preserve"> </w:t>
      </w:r>
      <w:r>
        <w:t>у</w:t>
      </w:r>
      <w:r>
        <w:rPr>
          <w:spacing w:val="-3"/>
        </w:rPr>
        <w:t xml:space="preserve"> </w:t>
      </w:r>
      <w:r>
        <w:t>детей</w:t>
      </w:r>
      <w:r>
        <w:rPr>
          <w:spacing w:val="-3"/>
        </w:rPr>
        <w:t xml:space="preserve"> </w:t>
      </w:r>
      <w:r>
        <w:t>навыков</w:t>
      </w:r>
      <w:r>
        <w:rPr>
          <w:spacing w:val="-4"/>
        </w:rPr>
        <w:t xml:space="preserve"> </w:t>
      </w:r>
      <w:r>
        <w:t>пения,</w:t>
      </w:r>
      <w:r>
        <w:rPr>
          <w:spacing w:val="-6"/>
        </w:rPr>
        <w:t xml:space="preserve"> </w:t>
      </w:r>
      <w:r>
        <w:t>движений</w:t>
      </w:r>
      <w:r>
        <w:rPr>
          <w:spacing w:val="-5"/>
        </w:rPr>
        <w:t xml:space="preserve"> </w:t>
      </w:r>
      <w:r>
        <w:t>под</w:t>
      </w:r>
      <w:r>
        <w:rPr>
          <w:spacing w:val="-3"/>
        </w:rPr>
        <w:t xml:space="preserve"> </w:t>
      </w:r>
      <w:r>
        <w:t>музыку,</w:t>
      </w:r>
      <w:r>
        <w:rPr>
          <w:spacing w:val="-6"/>
        </w:rPr>
        <w:t xml:space="preserve"> </w:t>
      </w:r>
      <w:r>
        <w:t>игры</w:t>
      </w:r>
      <w:r>
        <w:rPr>
          <w:spacing w:val="-3"/>
        </w:rPr>
        <w:t xml:space="preserve"> </w:t>
      </w:r>
      <w:r>
        <w:t>и импровизации мелодий на детских музыкальных инструментах; творческой активности детей;</w:t>
      </w:r>
    </w:p>
    <w:p w:rsidR="00EE0CCC" w:rsidRDefault="004068EC">
      <w:pPr>
        <w:pStyle w:val="a3"/>
        <w:spacing w:before="2"/>
        <w:ind w:left="846"/>
      </w:pPr>
      <w:r>
        <w:rPr>
          <w:b/>
        </w:rPr>
        <w:t>развивать</w:t>
      </w:r>
      <w:r>
        <w:rPr>
          <w:b/>
          <w:spacing w:val="-10"/>
        </w:rPr>
        <w:t xml:space="preserve"> </w:t>
      </w:r>
      <w:r>
        <w:t>у</w:t>
      </w:r>
      <w:r>
        <w:rPr>
          <w:spacing w:val="-11"/>
        </w:rPr>
        <w:t xml:space="preserve"> </w:t>
      </w:r>
      <w:r>
        <w:t>детей</w:t>
      </w:r>
      <w:r>
        <w:rPr>
          <w:spacing w:val="-4"/>
        </w:rPr>
        <w:t xml:space="preserve"> </w:t>
      </w:r>
      <w:r>
        <w:t>умение</w:t>
      </w:r>
      <w:r>
        <w:rPr>
          <w:spacing w:val="-9"/>
        </w:rPr>
        <w:t xml:space="preserve"> </w:t>
      </w:r>
      <w:r>
        <w:t>сотрудничества</w:t>
      </w:r>
      <w:r>
        <w:rPr>
          <w:spacing w:val="-8"/>
        </w:rPr>
        <w:t xml:space="preserve"> </w:t>
      </w:r>
      <w:r>
        <w:t>в</w:t>
      </w:r>
      <w:r>
        <w:rPr>
          <w:spacing w:val="-8"/>
        </w:rPr>
        <w:t xml:space="preserve"> </w:t>
      </w:r>
      <w:r>
        <w:t>коллективной</w:t>
      </w:r>
      <w:r>
        <w:rPr>
          <w:spacing w:val="-6"/>
        </w:rPr>
        <w:t xml:space="preserve"> </w:t>
      </w:r>
      <w:r>
        <w:t>музыкальной</w:t>
      </w:r>
      <w:r>
        <w:rPr>
          <w:spacing w:val="-5"/>
        </w:rPr>
        <w:t xml:space="preserve"> </w:t>
      </w:r>
      <w:r>
        <w:rPr>
          <w:spacing w:val="-2"/>
        </w:rPr>
        <w:t>деятельности;</w:t>
      </w:r>
    </w:p>
    <w:p w:rsidR="00EE0CCC" w:rsidRDefault="00EE0CCC">
      <w:pPr>
        <w:pStyle w:val="a3"/>
        <w:spacing w:before="135"/>
        <w:ind w:left="0"/>
      </w:pPr>
    </w:p>
    <w:p w:rsidR="00EE0CCC" w:rsidRDefault="004068EC">
      <w:pPr>
        <w:pStyle w:val="4"/>
        <w:numPr>
          <w:ilvl w:val="0"/>
          <w:numId w:val="217"/>
        </w:numPr>
        <w:tabs>
          <w:tab w:val="left" w:pos="1853"/>
        </w:tabs>
        <w:ind w:left="1853" w:hanging="303"/>
      </w:pPr>
      <w:r>
        <w:rPr>
          <w:spacing w:val="-2"/>
        </w:rPr>
        <w:t>театрализованная</w:t>
      </w:r>
      <w:r>
        <w:rPr>
          <w:spacing w:val="5"/>
        </w:rPr>
        <w:t xml:space="preserve"> </w:t>
      </w:r>
      <w:r>
        <w:rPr>
          <w:spacing w:val="-2"/>
        </w:rPr>
        <w:t>деятельность:</w:t>
      </w:r>
    </w:p>
    <w:p w:rsidR="00EE0CCC" w:rsidRDefault="004068EC">
      <w:pPr>
        <w:pStyle w:val="a3"/>
        <w:spacing w:line="280" w:lineRule="auto"/>
        <w:ind w:right="671" w:firstLine="708"/>
      </w:pPr>
      <w:r>
        <w:rPr>
          <w:b/>
        </w:rPr>
        <w:t>знакомить</w:t>
      </w:r>
      <w:r>
        <w:rPr>
          <w:b/>
          <w:spacing w:val="-7"/>
        </w:rPr>
        <w:t xml:space="preserve"> </w:t>
      </w:r>
      <w:r>
        <w:rPr>
          <w:b/>
        </w:rPr>
        <w:t>детей</w:t>
      </w:r>
      <w:r>
        <w:rPr>
          <w:b/>
          <w:spacing w:val="-7"/>
        </w:rPr>
        <w:t xml:space="preserve"> </w:t>
      </w:r>
      <w:r>
        <w:t>с</w:t>
      </w:r>
      <w:r>
        <w:rPr>
          <w:spacing w:val="-12"/>
        </w:rPr>
        <w:t xml:space="preserve"> </w:t>
      </w:r>
      <w:r>
        <w:t>различными</w:t>
      </w:r>
      <w:r>
        <w:rPr>
          <w:spacing w:val="-7"/>
        </w:rPr>
        <w:t xml:space="preserve"> </w:t>
      </w:r>
      <w:r>
        <w:t>видами</w:t>
      </w:r>
      <w:r>
        <w:rPr>
          <w:spacing w:val="-5"/>
        </w:rPr>
        <w:t xml:space="preserve"> </w:t>
      </w:r>
      <w:r>
        <w:t>театрального</w:t>
      </w:r>
      <w:r>
        <w:rPr>
          <w:spacing w:val="-10"/>
        </w:rPr>
        <w:t xml:space="preserve"> </w:t>
      </w:r>
      <w:r>
        <w:t>искусства</w:t>
      </w:r>
      <w:r>
        <w:rPr>
          <w:spacing w:val="-11"/>
        </w:rPr>
        <w:t xml:space="preserve"> </w:t>
      </w:r>
      <w:r>
        <w:t>(кукольный</w:t>
      </w:r>
      <w:r>
        <w:rPr>
          <w:spacing w:val="-8"/>
        </w:rPr>
        <w:t xml:space="preserve"> </w:t>
      </w:r>
      <w:r>
        <w:t>театр,</w:t>
      </w:r>
      <w:r>
        <w:rPr>
          <w:spacing w:val="-8"/>
        </w:rPr>
        <w:t xml:space="preserve"> </w:t>
      </w:r>
      <w:r>
        <w:t>балет,</w:t>
      </w:r>
      <w:r>
        <w:rPr>
          <w:spacing w:val="-4"/>
        </w:rPr>
        <w:t xml:space="preserve"> </w:t>
      </w:r>
      <w:r>
        <w:t>опера</w:t>
      </w:r>
      <w:r>
        <w:rPr>
          <w:spacing w:val="-5"/>
        </w:rPr>
        <w:t xml:space="preserve"> </w:t>
      </w:r>
      <w:r>
        <w:t xml:space="preserve">и </w:t>
      </w:r>
      <w:r>
        <w:rPr>
          <w:spacing w:val="-2"/>
        </w:rPr>
        <w:t>прочее);</w:t>
      </w:r>
    </w:p>
    <w:p w:rsidR="00EE0CCC" w:rsidRDefault="004068EC">
      <w:pPr>
        <w:pStyle w:val="a3"/>
        <w:spacing w:before="77" w:line="319" w:lineRule="auto"/>
        <w:ind w:right="746" w:firstLine="708"/>
      </w:pPr>
      <w:r>
        <w:rPr>
          <w:b/>
        </w:rPr>
        <w:t>знакомить</w:t>
      </w:r>
      <w:r>
        <w:rPr>
          <w:b/>
          <w:spacing w:val="-5"/>
        </w:rPr>
        <w:t xml:space="preserve"> </w:t>
      </w:r>
      <w:r>
        <w:rPr>
          <w:b/>
        </w:rPr>
        <w:t>детей</w:t>
      </w:r>
      <w:r>
        <w:rPr>
          <w:b/>
          <w:spacing w:val="-5"/>
        </w:rPr>
        <w:t xml:space="preserve"> </w:t>
      </w:r>
      <w:r>
        <w:t>с</w:t>
      </w:r>
      <w:r>
        <w:rPr>
          <w:spacing w:val="-9"/>
        </w:rPr>
        <w:t xml:space="preserve"> </w:t>
      </w:r>
      <w:r>
        <w:t>театральной</w:t>
      </w:r>
      <w:r>
        <w:rPr>
          <w:spacing w:val="35"/>
        </w:rPr>
        <w:t xml:space="preserve"> </w:t>
      </w:r>
      <w:r>
        <w:t>терминологией</w:t>
      </w:r>
      <w:r>
        <w:rPr>
          <w:spacing w:val="37"/>
        </w:rPr>
        <w:t xml:space="preserve"> </w:t>
      </w:r>
      <w:r>
        <w:t>(акт,</w:t>
      </w:r>
      <w:r>
        <w:rPr>
          <w:spacing w:val="-5"/>
        </w:rPr>
        <w:t xml:space="preserve"> </w:t>
      </w:r>
      <w:r>
        <w:t>актер,</w:t>
      </w:r>
      <w:r>
        <w:rPr>
          <w:spacing w:val="-6"/>
        </w:rPr>
        <w:t xml:space="preserve"> </w:t>
      </w:r>
      <w:r>
        <w:t>антракт,</w:t>
      </w:r>
      <w:r>
        <w:rPr>
          <w:spacing w:val="33"/>
        </w:rPr>
        <w:t xml:space="preserve"> </w:t>
      </w:r>
      <w:r>
        <w:t>кулисы</w:t>
      </w:r>
      <w:r>
        <w:rPr>
          <w:spacing w:val="36"/>
        </w:rPr>
        <w:t xml:space="preserve"> </w:t>
      </w:r>
      <w:r>
        <w:t>и</w:t>
      </w:r>
      <w:r>
        <w:rPr>
          <w:spacing w:val="-7"/>
        </w:rPr>
        <w:t xml:space="preserve"> </w:t>
      </w:r>
      <w:r>
        <w:t>так</w:t>
      </w:r>
      <w:r>
        <w:rPr>
          <w:spacing w:val="-5"/>
        </w:rPr>
        <w:t xml:space="preserve"> </w:t>
      </w:r>
      <w:r>
        <w:t>далее); развивать интерес к сценическому искусству;</w:t>
      </w:r>
    </w:p>
    <w:p w:rsidR="00EE0CCC" w:rsidRDefault="004068EC">
      <w:pPr>
        <w:pStyle w:val="a3"/>
        <w:spacing w:before="72" w:line="280" w:lineRule="auto"/>
        <w:ind w:right="671" w:firstLine="780"/>
      </w:pPr>
      <w:r>
        <w:rPr>
          <w:b/>
        </w:rPr>
        <w:t>создавать</w:t>
      </w:r>
      <w:r>
        <w:rPr>
          <w:b/>
          <w:spacing w:val="-5"/>
        </w:rPr>
        <w:t xml:space="preserve"> </w:t>
      </w:r>
      <w:r>
        <w:rPr>
          <w:b/>
        </w:rPr>
        <w:t>атмосферу</w:t>
      </w:r>
      <w:r>
        <w:rPr>
          <w:b/>
          <w:spacing w:val="-5"/>
        </w:rPr>
        <w:t xml:space="preserve"> </w:t>
      </w:r>
      <w:r>
        <w:t>творческого</w:t>
      </w:r>
      <w:r>
        <w:rPr>
          <w:spacing w:val="-5"/>
        </w:rPr>
        <w:t xml:space="preserve"> </w:t>
      </w:r>
      <w:r>
        <w:t>выбора</w:t>
      </w:r>
      <w:r>
        <w:rPr>
          <w:spacing w:val="-6"/>
        </w:rPr>
        <w:t xml:space="preserve"> </w:t>
      </w:r>
      <w:r>
        <w:t>и</w:t>
      </w:r>
      <w:r>
        <w:rPr>
          <w:spacing w:val="-5"/>
        </w:rPr>
        <w:t xml:space="preserve"> </w:t>
      </w:r>
      <w:r>
        <w:t>инициативы</w:t>
      </w:r>
      <w:r>
        <w:rPr>
          <w:spacing w:val="-6"/>
        </w:rPr>
        <w:t xml:space="preserve"> </w:t>
      </w:r>
      <w:r>
        <w:t>для</w:t>
      </w:r>
      <w:r>
        <w:rPr>
          <w:spacing w:val="-5"/>
        </w:rPr>
        <w:t xml:space="preserve"> </w:t>
      </w:r>
      <w:r>
        <w:t>каждого</w:t>
      </w:r>
      <w:r>
        <w:rPr>
          <w:spacing w:val="-5"/>
        </w:rPr>
        <w:t xml:space="preserve"> </w:t>
      </w:r>
      <w:r>
        <w:t>ребёнка;</w:t>
      </w:r>
      <w:r>
        <w:rPr>
          <w:spacing w:val="-5"/>
        </w:rPr>
        <w:t xml:space="preserve"> </w:t>
      </w:r>
      <w:r>
        <w:t>развивать личностные</w:t>
      </w:r>
      <w:r>
        <w:rPr>
          <w:spacing w:val="-15"/>
        </w:rPr>
        <w:t xml:space="preserve"> </w:t>
      </w:r>
      <w:r>
        <w:t>качеств</w:t>
      </w:r>
      <w:r>
        <w:rPr>
          <w:spacing w:val="-15"/>
        </w:rPr>
        <w:t xml:space="preserve"> </w:t>
      </w:r>
      <w:r>
        <w:t>(коммуникативные</w:t>
      </w:r>
      <w:r>
        <w:rPr>
          <w:spacing w:val="-15"/>
        </w:rPr>
        <w:t xml:space="preserve"> </w:t>
      </w:r>
      <w:r>
        <w:t>навыки,</w:t>
      </w:r>
      <w:r>
        <w:rPr>
          <w:spacing w:val="-14"/>
        </w:rPr>
        <w:t xml:space="preserve"> </w:t>
      </w:r>
      <w:r>
        <w:t>партнерские</w:t>
      </w:r>
      <w:r>
        <w:rPr>
          <w:spacing w:val="-15"/>
        </w:rPr>
        <w:t xml:space="preserve"> </w:t>
      </w:r>
      <w:r>
        <w:t>взаимоотношения;</w:t>
      </w:r>
    </w:p>
    <w:p w:rsidR="00EE0CCC" w:rsidRDefault="004068EC">
      <w:pPr>
        <w:tabs>
          <w:tab w:val="left" w:pos="6598"/>
        </w:tabs>
        <w:spacing w:line="271" w:lineRule="exact"/>
        <w:ind w:left="954"/>
        <w:rPr>
          <w:sz w:val="24"/>
        </w:rPr>
      </w:pPr>
      <w:r>
        <w:rPr>
          <w:b/>
          <w:spacing w:val="-2"/>
          <w:sz w:val="24"/>
        </w:rPr>
        <w:t>воспитывать</w:t>
      </w:r>
      <w:r>
        <w:rPr>
          <w:b/>
          <w:spacing w:val="-4"/>
          <w:sz w:val="24"/>
        </w:rPr>
        <w:t xml:space="preserve"> </w:t>
      </w:r>
      <w:r>
        <w:rPr>
          <w:b/>
          <w:spacing w:val="-2"/>
          <w:sz w:val="24"/>
        </w:rPr>
        <w:t>доброжелательность</w:t>
      </w:r>
      <w:r>
        <w:rPr>
          <w:b/>
          <w:spacing w:val="-4"/>
          <w:sz w:val="24"/>
        </w:rPr>
        <w:t xml:space="preserve"> </w:t>
      </w:r>
      <w:r>
        <w:rPr>
          <w:spacing w:val="-2"/>
          <w:sz w:val="24"/>
        </w:rPr>
        <w:t>и</w:t>
      </w:r>
      <w:r>
        <w:rPr>
          <w:spacing w:val="-10"/>
          <w:sz w:val="24"/>
        </w:rPr>
        <w:t xml:space="preserve"> </w:t>
      </w:r>
      <w:r>
        <w:rPr>
          <w:spacing w:val="-2"/>
          <w:sz w:val="24"/>
        </w:rPr>
        <w:t>контактность</w:t>
      </w:r>
      <w:r>
        <w:rPr>
          <w:sz w:val="24"/>
        </w:rPr>
        <w:tab/>
        <w:t>в</w:t>
      </w:r>
      <w:r>
        <w:rPr>
          <w:spacing w:val="-14"/>
          <w:sz w:val="24"/>
        </w:rPr>
        <w:t xml:space="preserve"> </w:t>
      </w:r>
      <w:r>
        <w:rPr>
          <w:sz w:val="24"/>
        </w:rPr>
        <w:t>отношениях</w:t>
      </w:r>
      <w:r>
        <w:rPr>
          <w:spacing w:val="49"/>
          <w:sz w:val="24"/>
        </w:rPr>
        <w:t xml:space="preserve"> </w:t>
      </w:r>
      <w:r>
        <w:rPr>
          <w:sz w:val="24"/>
        </w:rPr>
        <w:t xml:space="preserve">со </w:t>
      </w:r>
      <w:r>
        <w:rPr>
          <w:spacing w:val="-2"/>
          <w:sz w:val="24"/>
        </w:rPr>
        <w:t>сверстниками;</w:t>
      </w:r>
    </w:p>
    <w:p w:rsidR="00EE0CCC" w:rsidRDefault="004068EC">
      <w:pPr>
        <w:spacing w:before="86"/>
        <w:ind w:left="983"/>
        <w:rPr>
          <w:sz w:val="24"/>
        </w:rPr>
      </w:pPr>
      <w:r>
        <w:rPr>
          <w:b/>
          <w:sz w:val="24"/>
        </w:rPr>
        <w:t>развивать</w:t>
      </w:r>
      <w:r>
        <w:rPr>
          <w:b/>
          <w:spacing w:val="-10"/>
          <w:sz w:val="24"/>
        </w:rPr>
        <w:t xml:space="preserve"> </w:t>
      </w:r>
      <w:r>
        <w:rPr>
          <w:b/>
          <w:sz w:val="24"/>
        </w:rPr>
        <w:t>навыки</w:t>
      </w:r>
      <w:r>
        <w:rPr>
          <w:b/>
          <w:spacing w:val="-4"/>
          <w:sz w:val="24"/>
        </w:rPr>
        <w:t xml:space="preserve"> </w:t>
      </w:r>
      <w:r>
        <w:rPr>
          <w:sz w:val="24"/>
        </w:rPr>
        <w:t>действий</w:t>
      </w:r>
      <w:r>
        <w:rPr>
          <w:spacing w:val="-5"/>
          <w:sz w:val="24"/>
        </w:rPr>
        <w:t xml:space="preserve"> </w:t>
      </w:r>
      <w:r>
        <w:rPr>
          <w:sz w:val="24"/>
        </w:rPr>
        <w:t>с</w:t>
      </w:r>
      <w:r>
        <w:rPr>
          <w:spacing w:val="-9"/>
          <w:sz w:val="24"/>
        </w:rPr>
        <w:t xml:space="preserve"> </w:t>
      </w:r>
      <w:r>
        <w:rPr>
          <w:sz w:val="24"/>
        </w:rPr>
        <w:t>воображаемыми</w:t>
      </w:r>
      <w:r>
        <w:rPr>
          <w:spacing w:val="-3"/>
          <w:sz w:val="24"/>
        </w:rPr>
        <w:t xml:space="preserve"> </w:t>
      </w:r>
      <w:r>
        <w:rPr>
          <w:spacing w:val="-2"/>
          <w:sz w:val="24"/>
        </w:rPr>
        <w:t>предметами;</w:t>
      </w:r>
    </w:p>
    <w:p w:rsidR="00EE0CCC" w:rsidRDefault="004068EC">
      <w:pPr>
        <w:pStyle w:val="a3"/>
        <w:spacing w:before="10" w:line="278" w:lineRule="auto"/>
        <w:ind w:firstLine="780"/>
      </w:pPr>
      <w:r>
        <w:rPr>
          <w:b/>
        </w:rPr>
        <w:t>способствовать</w:t>
      </w:r>
      <w:r>
        <w:rPr>
          <w:b/>
          <w:spacing w:val="-9"/>
        </w:rPr>
        <w:t xml:space="preserve"> </w:t>
      </w:r>
      <w:r>
        <w:t>развитию</w:t>
      </w:r>
      <w:r>
        <w:rPr>
          <w:spacing w:val="-7"/>
        </w:rPr>
        <w:t xml:space="preserve"> </w:t>
      </w:r>
      <w:r>
        <w:t>навыков</w:t>
      </w:r>
      <w:r>
        <w:rPr>
          <w:spacing w:val="-12"/>
        </w:rPr>
        <w:t xml:space="preserve"> </w:t>
      </w:r>
      <w:r>
        <w:t>передачи</w:t>
      </w:r>
      <w:r>
        <w:rPr>
          <w:spacing w:val="-9"/>
        </w:rPr>
        <w:t xml:space="preserve"> </w:t>
      </w:r>
      <w:r>
        <w:t>образа</w:t>
      </w:r>
      <w:r>
        <w:rPr>
          <w:spacing w:val="-12"/>
        </w:rPr>
        <w:t xml:space="preserve"> </w:t>
      </w:r>
      <w:r>
        <w:t>различными</w:t>
      </w:r>
      <w:r>
        <w:rPr>
          <w:spacing w:val="-8"/>
        </w:rPr>
        <w:t xml:space="preserve"> </w:t>
      </w:r>
      <w:r>
        <w:t>способами</w:t>
      </w:r>
      <w:r>
        <w:rPr>
          <w:spacing w:val="-8"/>
        </w:rPr>
        <w:t xml:space="preserve"> </w:t>
      </w:r>
      <w:r>
        <w:t>(речь,</w:t>
      </w:r>
      <w:r>
        <w:rPr>
          <w:spacing w:val="-10"/>
        </w:rPr>
        <w:t xml:space="preserve"> </w:t>
      </w:r>
      <w:r>
        <w:t>мимика,</w:t>
      </w:r>
      <w:r>
        <w:rPr>
          <w:spacing w:val="-5"/>
        </w:rPr>
        <w:t xml:space="preserve"> </w:t>
      </w:r>
      <w:r>
        <w:t>жест, пантомима и прочее);</w:t>
      </w:r>
    </w:p>
    <w:p w:rsidR="00EE0CCC" w:rsidRDefault="004068EC">
      <w:pPr>
        <w:pStyle w:val="a3"/>
        <w:spacing w:line="276" w:lineRule="auto"/>
        <w:ind w:firstLine="720"/>
      </w:pPr>
      <w:r>
        <w:rPr>
          <w:b/>
        </w:rPr>
        <w:t>создавать</w:t>
      </w:r>
      <w:r>
        <w:rPr>
          <w:b/>
          <w:spacing w:val="-8"/>
        </w:rPr>
        <w:t xml:space="preserve"> </w:t>
      </w:r>
      <w:r>
        <w:rPr>
          <w:b/>
        </w:rPr>
        <w:t>условия</w:t>
      </w:r>
      <w:r>
        <w:rPr>
          <w:b/>
          <w:spacing w:val="-10"/>
        </w:rPr>
        <w:t xml:space="preserve"> </w:t>
      </w:r>
      <w:r>
        <w:t>для</w:t>
      </w:r>
      <w:r>
        <w:rPr>
          <w:spacing w:val="-10"/>
        </w:rPr>
        <w:t xml:space="preserve"> </w:t>
      </w:r>
      <w:r>
        <w:t>показа</w:t>
      </w:r>
      <w:r>
        <w:rPr>
          <w:spacing w:val="-12"/>
        </w:rPr>
        <w:t xml:space="preserve"> </w:t>
      </w:r>
      <w:r>
        <w:t>результатов</w:t>
      </w:r>
      <w:r>
        <w:rPr>
          <w:spacing w:val="-13"/>
        </w:rPr>
        <w:t xml:space="preserve"> </w:t>
      </w:r>
      <w:r>
        <w:t>творческой</w:t>
      </w:r>
      <w:r>
        <w:rPr>
          <w:spacing w:val="-8"/>
        </w:rPr>
        <w:t xml:space="preserve"> </w:t>
      </w:r>
      <w:r>
        <w:t>деятельности,</w:t>
      </w:r>
      <w:r>
        <w:rPr>
          <w:spacing w:val="-12"/>
        </w:rPr>
        <w:t xml:space="preserve"> </w:t>
      </w:r>
      <w:r>
        <w:t>поддерживать</w:t>
      </w:r>
      <w:r>
        <w:rPr>
          <w:spacing w:val="-10"/>
        </w:rPr>
        <w:t xml:space="preserve"> </w:t>
      </w:r>
      <w:r>
        <w:t>инициативу изготовления декораций, элементов костюмов и атрибутов;</w:t>
      </w:r>
    </w:p>
    <w:p w:rsidR="00EE0CCC" w:rsidRDefault="00EE0CCC">
      <w:pPr>
        <w:pStyle w:val="a3"/>
        <w:spacing w:before="35"/>
        <w:ind w:left="0"/>
      </w:pPr>
    </w:p>
    <w:p w:rsidR="00EE0CCC" w:rsidRDefault="004068EC">
      <w:pPr>
        <w:pStyle w:val="4"/>
        <w:numPr>
          <w:ilvl w:val="0"/>
          <w:numId w:val="217"/>
        </w:numPr>
        <w:tabs>
          <w:tab w:val="left" w:pos="1913"/>
        </w:tabs>
        <w:ind w:left="1913" w:hanging="308"/>
        <w:jc w:val="both"/>
      </w:pPr>
      <w:r>
        <w:rPr>
          <w:spacing w:val="-2"/>
        </w:rPr>
        <w:t>культурно-досуговая</w:t>
      </w:r>
      <w:r>
        <w:rPr>
          <w:spacing w:val="5"/>
        </w:rPr>
        <w:t xml:space="preserve"> </w:t>
      </w:r>
      <w:r>
        <w:rPr>
          <w:spacing w:val="-2"/>
        </w:rPr>
        <w:t>деятельность:</w:t>
      </w:r>
    </w:p>
    <w:p w:rsidR="00EE0CCC" w:rsidRDefault="004068EC">
      <w:pPr>
        <w:spacing w:before="41"/>
        <w:ind w:left="889"/>
        <w:jc w:val="both"/>
        <w:rPr>
          <w:sz w:val="24"/>
        </w:rPr>
      </w:pPr>
      <w:r>
        <w:rPr>
          <w:b/>
          <w:sz w:val="24"/>
        </w:rPr>
        <w:t>развивать</w:t>
      </w:r>
      <w:r>
        <w:rPr>
          <w:b/>
          <w:spacing w:val="-8"/>
          <w:sz w:val="24"/>
        </w:rPr>
        <w:t xml:space="preserve"> </w:t>
      </w:r>
      <w:r>
        <w:rPr>
          <w:b/>
          <w:sz w:val="24"/>
        </w:rPr>
        <w:t>желание</w:t>
      </w:r>
      <w:r>
        <w:rPr>
          <w:b/>
          <w:spacing w:val="-6"/>
          <w:sz w:val="24"/>
        </w:rPr>
        <w:t xml:space="preserve"> </w:t>
      </w:r>
      <w:r>
        <w:rPr>
          <w:sz w:val="24"/>
        </w:rPr>
        <w:t>организовывать</w:t>
      </w:r>
      <w:r>
        <w:rPr>
          <w:spacing w:val="-3"/>
          <w:sz w:val="24"/>
        </w:rPr>
        <w:t xml:space="preserve"> </w:t>
      </w:r>
      <w:r>
        <w:rPr>
          <w:sz w:val="24"/>
        </w:rPr>
        <w:t>свободное</w:t>
      </w:r>
      <w:r>
        <w:rPr>
          <w:spacing w:val="-6"/>
          <w:sz w:val="24"/>
        </w:rPr>
        <w:t xml:space="preserve"> </w:t>
      </w:r>
      <w:r>
        <w:rPr>
          <w:sz w:val="24"/>
        </w:rPr>
        <w:t>время</w:t>
      </w:r>
      <w:r>
        <w:rPr>
          <w:spacing w:val="-3"/>
          <w:sz w:val="24"/>
        </w:rPr>
        <w:t xml:space="preserve"> </w:t>
      </w:r>
      <w:r>
        <w:rPr>
          <w:sz w:val="24"/>
        </w:rPr>
        <w:t>с</w:t>
      </w:r>
      <w:r>
        <w:rPr>
          <w:spacing w:val="-7"/>
          <w:sz w:val="24"/>
        </w:rPr>
        <w:t xml:space="preserve"> </w:t>
      </w:r>
      <w:r>
        <w:rPr>
          <w:sz w:val="24"/>
        </w:rPr>
        <w:t>интересом</w:t>
      </w:r>
      <w:r>
        <w:rPr>
          <w:spacing w:val="-4"/>
          <w:sz w:val="24"/>
        </w:rPr>
        <w:t xml:space="preserve"> </w:t>
      </w:r>
      <w:r>
        <w:rPr>
          <w:sz w:val="24"/>
        </w:rPr>
        <w:t>и</w:t>
      </w:r>
      <w:r>
        <w:rPr>
          <w:spacing w:val="-2"/>
          <w:sz w:val="24"/>
        </w:rPr>
        <w:t xml:space="preserve"> пользой.</w:t>
      </w:r>
    </w:p>
    <w:p w:rsidR="00EE0CCC" w:rsidRDefault="004068EC">
      <w:pPr>
        <w:spacing w:before="89"/>
        <w:ind w:left="889"/>
        <w:jc w:val="both"/>
        <w:rPr>
          <w:sz w:val="24"/>
        </w:rPr>
      </w:pPr>
      <w:r>
        <w:rPr>
          <w:b/>
          <w:sz w:val="24"/>
        </w:rPr>
        <w:t>формировать</w:t>
      </w:r>
      <w:r>
        <w:rPr>
          <w:b/>
          <w:spacing w:val="-4"/>
          <w:sz w:val="24"/>
        </w:rPr>
        <w:t xml:space="preserve"> </w:t>
      </w:r>
      <w:r>
        <w:rPr>
          <w:b/>
          <w:sz w:val="24"/>
        </w:rPr>
        <w:t>основы</w:t>
      </w:r>
      <w:r>
        <w:rPr>
          <w:b/>
          <w:spacing w:val="-4"/>
          <w:sz w:val="24"/>
        </w:rPr>
        <w:t xml:space="preserve"> </w:t>
      </w:r>
      <w:r>
        <w:rPr>
          <w:sz w:val="24"/>
        </w:rPr>
        <w:t>досуговой</w:t>
      </w:r>
      <w:r>
        <w:rPr>
          <w:spacing w:val="-2"/>
          <w:sz w:val="24"/>
        </w:rPr>
        <w:t xml:space="preserve"> </w:t>
      </w:r>
      <w:r>
        <w:rPr>
          <w:sz w:val="24"/>
        </w:rPr>
        <w:t>культуры</w:t>
      </w:r>
      <w:r>
        <w:rPr>
          <w:spacing w:val="-1"/>
          <w:sz w:val="24"/>
        </w:rPr>
        <w:t xml:space="preserve"> </w:t>
      </w:r>
      <w:r>
        <w:rPr>
          <w:sz w:val="24"/>
        </w:rPr>
        <w:t>во</w:t>
      </w:r>
      <w:r>
        <w:rPr>
          <w:spacing w:val="-5"/>
          <w:sz w:val="24"/>
        </w:rPr>
        <w:t xml:space="preserve"> </w:t>
      </w:r>
      <w:r>
        <w:rPr>
          <w:sz w:val="24"/>
        </w:rPr>
        <w:t>время</w:t>
      </w:r>
      <w:r>
        <w:rPr>
          <w:spacing w:val="-2"/>
          <w:sz w:val="24"/>
        </w:rPr>
        <w:t xml:space="preserve"> </w:t>
      </w:r>
      <w:r>
        <w:rPr>
          <w:sz w:val="24"/>
        </w:rPr>
        <w:t>игр,</w:t>
      </w:r>
      <w:r>
        <w:rPr>
          <w:spacing w:val="-1"/>
          <w:sz w:val="24"/>
        </w:rPr>
        <w:t xml:space="preserve"> </w:t>
      </w:r>
      <w:r>
        <w:rPr>
          <w:sz w:val="24"/>
        </w:rPr>
        <w:t>творчества, прогулки</w:t>
      </w:r>
      <w:r>
        <w:rPr>
          <w:spacing w:val="-4"/>
          <w:sz w:val="24"/>
        </w:rPr>
        <w:t xml:space="preserve"> </w:t>
      </w:r>
      <w:r>
        <w:rPr>
          <w:sz w:val="24"/>
        </w:rPr>
        <w:t>и</w:t>
      </w:r>
      <w:r>
        <w:rPr>
          <w:spacing w:val="-1"/>
          <w:sz w:val="24"/>
        </w:rPr>
        <w:t xml:space="preserve"> </w:t>
      </w:r>
      <w:r>
        <w:rPr>
          <w:spacing w:val="-2"/>
          <w:sz w:val="24"/>
        </w:rPr>
        <w:t>прочее;</w:t>
      </w:r>
    </w:p>
    <w:p w:rsidR="00EE0CCC" w:rsidRDefault="004068EC">
      <w:pPr>
        <w:pStyle w:val="a3"/>
        <w:spacing w:before="48" w:line="283" w:lineRule="auto"/>
        <w:ind w:right="1776" w:firstLine="686"/>
        <w:jc w:val="both"/>
      </w:pPr>
      <w:r>
        <w:rPr>
          <w:b/>
        </w:rPr>
        <w:t>создавать</w:t>
      </w:r>
      <w:r>
        <w:rPr>
          <w:b/>
          <w:spacing w:val="-2"/>
        </w:rPr>
        <w:t xml:space="preserve"> </w:t>
      </w:r>
      <w:r>
        <w:rPr>
          <w:b/>
        </w:rPr>
        <w:t xml:space="preserve">условия </w:t>
      </w:r>
      <w:r>
        <w:t>для</w:t>
      </w:r>
      <w:r>
        <w:rPr>
          <w:spacing w:val="40"/>
        </w:rPr>
        <w:t xml:space="preserve"> </w:t>
      </w:r>
      <w:r>
        <w:t>проявления культурных</w:t>
      </w:r>
      <w:r>
        <w:rPr>
          <w:spacing w:val="40"/>
        </w:rPr>
        <w:t xml:space="preserve"> </w:t>
      </w:r>
      <w:r>
        <w:t>потребностей и</w:t>
      </w:r>
      <w:r>
        <w:rPr>
          <w:spacing w:val="40"/>
        </w:rPr>
        <w:t xml:space="preserve"> </w:t>
      </w:r>
      <w:r>
        <w:t>интересов,</w:t>
      </w:r>
      <w:r>
        <w:rPr>
          <w:spacing w:val="-2"/>
        </w:rPr>
        <w:t xml:space="preserve"> </w:t>
      </w:r>
      <w:r>
        <w:t>а</w:t>
      </w:r>
      <w:r>
        <w:rPr>
          <w:spacing w:val="-4"/>
        </w:rPr>
        <w:t xml:space="preserve"> </w:t>
      </w:r>
      <w:r>
        <w:t>также</w:t>
      </w:r>
      <w:r>
        <w:rPr>
          <w:spacing w:val="-4"/>
        </w:rPr>
        <w:t xml:space="preserve"> </w:t>
      </w:r>
      <w:r>
        <w:t>их использования в организации своего</w:t>
      </w:r>
      <w:r w:rsidR="0011385D">
        <w:t xml:space="preserve"> </w:t>
      </w:r>
      <w:r>
        <w:t>досуга;</w:t>
      </w:r>
    </w:p>
    <w:p w:rsidR="00EE0CCC" w:rsidRDefault="004068EC">
      <w:pPr>
        <w:pStyle w:val="a3"/>
        <w:spacing w:before="2" w:line="280" w:lineRule="auto"/>
        <w:ind w:right="1556" w:firstLine="681"/>
        <w:jc w:val="both"/>
      </w:pPr>
      <w:r>
        <w:rPr>
          <w:b/>
        </w:rPr>
        <w:t xml:space="preserve">формировать понятия </w:t>
      </w:r>
      <w:r>
        <w:t>праздничный и будний день, понимать их различия; знакомить</w:t>
      </w:r>
      <w:r>
        <w:rPr>
          <w:spacing w:val="-1"/>
        </w:rPr>
        <w:t xml:space="preserve"> </w:t>
      </w:r>
      <w:r>
        <w:t>с историей</w:t>
      </w:r>
      <w:r>
        <w:rPr>
          <w:spacing w:val="-5"/>
        </w:rPr>
        <w:t xml:space="preserve"> </w:t>
      </w:r>
      <w:r>
        <w:t>возникновения</w:t>
      </w:r>
      <w:r>
        <w:rPr>
          <w:spacing w:val="-5"/>
        </w:rPr>
        <w:t xml:space="preserve"> </w:t>
      </w:r>
      <w:r>
        <w:t>праздников,</w:t>
      </w:r>
      <w:r>
        <w:rPr>
          <w:spacing w:val="-5"/>
        </w:rPr>
        <w:t xml:space="preserve"> </w:t>
      </w:r>
      <w:r>
        <w:t>воспитывать</w:t>
      </w:r>
      <w:r>
        <w:rPr>
          <w:spacing w:val="-4"/>
        </w:rPr>
        <w:t xml:space="preserve"> </w:t>
      </w:r>
      <w:r>
        <w:t>бережное</w:t>
      </w:r>
      <w:r>
        <w:rPr>
          <w:spacing w:val="-1"/>
        </w:rPr>
        <w:t xml:space="preserve"> </w:t>
      </w:r>
      <w:r>
        <w:t>отношение</w:t>
      </w:r>
      <w:r>
        <w:rPr>
          <w:spacing w:val="-10"/>
        </w:rPr>
        <w:t xml:space="preserve"> </w:t>
      </w:r>
      <w:r>
        <w:t>к</w:t>
      </w:r>
      <w:r>
        <w:rPr>
          <w:spacing w:val="-8"/>
        </w:rPr>
        <w:t xml:space="preserve"> </w:t>
      </w:r>
      <w:r>
        <w:t>народным</w:t>
      </w:r>
      <w:r>
        <w:rPr>
          <w:spacing w:val="-12"/>
        </w:rPr>
        <w:t xml:space="preserve"> </w:t>
      </w:r>
      <w:r>
        <w:t xml:space="preserve">праздничным </w:t>
      </w:r>
      <w:r>
        <w:lastRenderedPageBreak/>
        <w:t>традициям и обычаям;</w:t>
      </w:r>
    </w:p>
    <w:p w:rsidR="00EE0CCC" w:rsidRDefault="004068EC">
      <w:pPr>
        <w:pStyle w:val="a3"/>
        <w:spacing w:before="1" w:line="280" w:lineRule="auto"/>
        <w:ind w:right="867" w:firstLine="676"/>
      </w:pPr>
      <w:r>
        <w:rPr>
          <w:b/>
        </w:rPr>
        <w:t>развивать</w:t>
      </w:r>
      <w:r>
        <w:rPr>
          <w:b/>
          <w:spacing w:val="-4"/>
        </w:rPr>
        <w:t xml:space="preserve"> </w:t>
      </w:r>
      <w:r>
        <w:rPr>
          <w:b/>
        </w:rPr>
        <w:t>интерес</w:t>
      </w:r>
      <w:r>
        <w:rPr>
          <w:b/>
          <w:spacing w:val="-5"/>
        </w:rPr>
        <w:t xml:space="preserve"> </w:t>
      </w:r>
      <w:r>
        <w:t>к</w:t>
      </w:r>
      <w:r>
        <w:rPr>
          <w:spacing w:val="-4"/>
        </w:rPr>
        <w:t xml:space="preserve"> </w:t>
      </w:r>
      <w:r>
        <w:t>участию</w:t>
      </w:r>
      <w:r>
        <w:rPr>
          <w:spacing w:val="-4"/>
        </w:rPr>
        <w:t xml:space="preserve"> </w:t>
      </w:r>
      <w:r>
        <w:t>в</w:t>
      </w:r>
      <w:r>
        <w:rPr>
          <w:spacing w:val="-5"/>
        </w:rPr>
        <w:t xml:space="preserve"> </w:t>
      </w:r>
      <w:r>
        <w:t>праздничных</w:t>
      </w:r>
      <w:r>
        <w:rPr>
          <w:spacing w:val="-4"/>
        </w:rPr>
        <w:t xml:space="preserve"> </w:t>
      </w:r>
      <w:r>
        <w:t>программах</w:t>
      </w:r>
      <w:r>
        <w:rPr>
          <w:spacing w:val="-4"/>
        </w:rPr>
        <w:t xml:space="preserve"> </w:t>
      </w:r>
      <w:r>
        <w:t>и</w:t>
      </w:r>
      <w:r>
        <w:rPr>
          <w:spacing w:val="-4"/>
        </w:rPr>
        <w:t xml:space="preserve"> </w:t>
      </w:r>
      <w:r>
        <w:t>вызывать</w:t>
      </w:r>
      <w:r>
        <w:rPr>
          <w:spacing w:val="-3"/>
        </w:rPr>
        <w:t xml:space="preserve"> </w:t>
      </w:r>
      <w:r>
        <w:t>желание</w:t>
      </w:r>
      <w:r>
        <w:rPr>
          <w:spacing w:val="-5"/>
        </w:rPr>
        <w:t xml:space="preserve"> </w:t>
      </w:r>
      <w:r>
        <w:t>принимать</w:t>
      </w:r>
      <w:r>
        <w:rPr>
          <w:spacing w:val="-3"/>
        </w:rPr>
        <w:t xml:space="preserve"> </w:t>
      </w:r>
      <w:r>
        <w:t>участие в подготовке помещений к ним (украшение флажками, гирляндами, цветами и прочее);</w:t>
      </w:r>
    </w:p>
    <w:p w:rsidR="00EE0CCC" w:rsidRDefault="004068EC">
      <w:pPr>
        <w:pStyle w:val="a3"/>
        <w:spacing w:before="5" w:line="280" w:lineRule="auto"/>
        <w:ind w:right="671" w:firstLine="672"/>
      </w:pPr>
      <w:r>
        <w:rPr>
          <w:b/>
        </w:rPr>
        <w:t>формировать</w:t>
      </w:r>
      <w:r>
        <w:rPr>
          <w:b/>
          <w:spacing w:val="36"/>
        </w:rPr>
        <w:t xml:space="preserve"> </w:t>
      </w:r>
      <w:r>
        <w:rPr>
          <w:b/>
        </w:rPr>
        <w:t>внимание</w:t>
      </w:r>
      <w:r>
        <w:rPr>
          <w:b/>
          <w:spacing w:val="35"/>
        </w:rPr>
        <w:t xml:space="preserve"> </w:t>
      </w:r>
      <w:r>
        <w:t>и</w:t>
      </w:r>
      <w:r>
        <w:rPr>
          <w:spacing w:val="37"/>
        </w:rPr>
        <w:t xml:space="preserve"> </w:t>
      </w:r>
      <w:r>
        <w:t>отзывчивость</w:t>
      </w:r>
      <w:r>
        <w:rPr>
          <w:spacing w:val="35"/>
        </w:rPr>
        <w:t xml:space="preserve"> </w:t>
      </w:r>
      <w:r>
        <w:t>к</w:t>
      </w:r>
      <w:r>
        <w:rPr>
          <w:spacing w:val="36"/>
        </w:rPr>
        <w:t xml:space="preserve"> </w:t>
      </w:r>
      <w:r>
        <w:t>окружающим</w:t>
      </w:r>
      <w:r>
        <w:rPr>
          <w:spacing w:val="36"/>
        </w:rPr>
        <w:t xml:space="preserve"> </w:t>
      </w:r>
      <w:r>
        <w:t>людям</w:t>
      </w:r>
      <w:r>
        <w:rPr>
          <w:spacing w:val="35"/>
        </w:rPr>
        <w:t xml:space="preserve"> </w:t>
      </w:r>
      <w:r>
        <w:t>во</w:t>
      </w:r>
      <w:r>
        <w:rPr>
          <w:spacing w:val="33"/>
        </w:rPr>
        <w:t xml:space="preserve"> </w:t>
      </w:r>
      <w:r>
        <w:t>время</w:t>
      </w:r>
      <w:r>
        <w:rPr>
          <w:spacing w:val="36"/>
        </w:rPr>
        <w:t xml:space="preserve"> </w:t>
      </w:r>
      <w:r>
        <w:t>праздничных мероприятий (поздравлять, приглашать на праздник, готовить подарки и прочее);</w:t>
      </w:r>
    </w:p>
    <w:p w:rsidR="00EE0CCC" w:rsidRDefault="004068EC">
      <w:pPr>
        <w:pStyle w:val="a3"/>
        <w:spacing w:line="283" w:lineRule="auto"/>
        <w:ind w:firstLine="667"/>
      </w:pPr>
      <w:r>
        <w:rPr>
          <w:b/>
        </w:rPr>
        <w:t>воспитывать</w:t>
      </w:r>
      <w:r>
        <w:rPr>
          <w:b/>
          <w:spacing w:val="-4"/>
        </w:rPr>
        <w:t xml:space="preserve"> </w:t>
      </w:r>
      <w:r>
        <w:rPr>
          <w:b/>
        </w:rPr>
        <w:t>интерес</w:t>
      </w:r>
      <w:r>
        <w:rPr>
          <w:b/>
          <w:spacing w:val="-4"/>
        </w:rPr>
        <w:t xml:space="preserve"> </w:t>
      </w:r>
      <w:r>
        <w:t>к</w:t>
      </w:r>
      <w:r>
        <w:rPr>
          <w:spacing w:val="-4"/>
        </w:rPr>
        <w:t xml:space="preserve"> </w:t>
      </w:r>
      <w:r>
        <w:t>народной</w:t>
      </w:r>
      <w:r>
        <w:rPr>
          <w:spacing w:val="-4"/>
        </w:rPr>
        <w:t xml:space="preserve"> </w:t>
      </w:r>
      <w:r>
        <w:t>культуре,</w:t>
      </w:r>
      <w:r>
        <w:rPr>
          <w:spacing w:val="-4"/>
        </w:rPr>
        <w:t xml:space="preserve"> </w:t>
      </w:r>
      <w:r>
        <w:t>продолжать</w:t>
      </w:r>
      <w:r>
        <w:rPr>
          <w:spacing w:val="-3"/>
        </w:rPr>
        <w:t xml:space="preserve"> </w:t>
      </w:r>
      <w:r>
        <w:t>знакомить</w:t>
      </w:r>
      <w:r>
        <w:rPr>
          <w:spacing w:val="-3"/>
        </w:rPr>
        <w:t xml:space="preserve"> </w:t>
      </w:r>
      <w:r>
        <w:t>с</w:t>
      </w:r>
      <w:r>
        <w:rPr>
          <w:spacing w:val="-8"/>
        </w:rPr>
        <w:t xml:space="preserve"> </w:t>
      </w:r>
      <w:r>
        <w:t>традициями</w:t>
      </w:r>
      <w:r>
        <w:rPr>
          <w:spacing w:val="-4"/>
        </w:rPr>
        <w:t xml:space="preserve"> </w:t>
      </w:r>
      <w:r>
        <w:t>народов</w:t>
      </w:r>
      <w:r>
        <w:rPr>
          <w:spacing w:val="-5"/>
        </w:rPr>
        <w:t xml:space="preserve"> </w:t>
      </w:r>
      <w:r>
        <w:t>страны; воспитывать интерес и желание участвовать в народных праздниках и развлечениях;</w:t>
      </w:r>
    </w:p>
    <w:p w:rsidR="00EE0CCC" w:rsidRDefault="004068EC">
      <w:pPr>
        <w:tabs>
          <w:tab w:val="left" w:pos="4627"/>
        </w:tabs>
        <w:spacing w:line="283" w:lineRule="auto"/>
        <w:ind w:left="203" w:right="1108" w:firstLine="693"/>
        <w:rPr>
          <w:sz w:val="24"/>
        </w:rPr>
      </w:pPr>
      <w:r>
        <w:rPr>
          <w:b/>
          <w:sz w:val="24"/>
        </w:rPr>
        <w:t xml:space="preserve">поддерживать интерес </w:t>
      </w:r>
      <w:r>
        <w:rPr>
          <w:sz w:val="24"/>
        </w:rPr>
        <w:t>к участию</w:t>
      </w:r>
      <w:r>
        <w:rPr>
          <w:sz w:val="24"/>
        </w:rPr>
        <w:tab/>
        <w:t>в</w:t>
      </w:r>
      <w:r>
        <w:rPr>
          <w:spacing w:val="-15"/>
          <w:sz w:val="24"/>
        </w:rPr>
        <w:t xml:space="preserve"> </w:t>
      </w:r>
      <w:r>
        <w:rPr>
          <w:sz w:val="24"/>
        </w:rPr>
        <w:t>творческих</w:t>
      </w:r>
      <w:r>
        <w:rPr>
          <w:spacing w:val="25"/>
          <w:sz w:val="24"/>
        </w:rPr>
        <w:t xml:space="preserve"> </w:t>
      </w:r>
      <w:r>
        <w:rPr>
          <w:sz w:val="24"/>
        </w:rPr>
        <w:t>объединениях</w:t>
      </w:r>
      <w:r>
        <w:rPr>
          <w:spacing w:val="-15"/>
          <w:sz w:val="24"/>
        </w:rPr>
        <w:t xml:space="preserve"> </w:t>
      </w:r>
      <w:r>
        <w:rPr>
          <w:sz w:val="24"/>
        </w:rPr>
        <w:t>дополнительного</w:t>
      </w:r>
      <w:r>
        <w:rPr>
          <w:spacing w:val="-15"/>
          <w:sz w:val="24"/>
        </w:rPr>
        <w:t xml:space="preserve"> </w:t>
      </w:r>
      <w:r>
        <w:rPr>
          <w:sz w:val="24"/>
        </w:rPr>
        <w:t>образования</w:t>
      </w:r>
      <w:r>
        <w:rPr>
          <w:spacing w:val="-15"/>
          <w:sz w:val="24"/>
        </w:rPr>
        <w:t xml:space="preserve"> </w:t>
      </w:r>
      <w:r>
        <w:rPr>
          <w:sz w:val="24"/>
        </w:rPr>
        <w:t>в ДОО и вне её.</w:t>
      </w:r>
    </w:p>
    <w:p w:rsidR="00EE0CCC" w:rsidRDefault="00EE0CCC">
      <w:pPr>
        <w:pStyle w:val="a3"/>
        <w:spacing w:before="82"/>
        <w:ind w:left="0"/>
      </w:pPr>
    </w:p>
    <w:p w:rsidR="00EE0CCC" w:rsidRDefault="004068EC">
      <w:pPr>
        <w:pStyle w:val="4"/>
        <w:numPr>
          <w:ilvl w:val="2"/>
          <w:numId w:val="272"/>
        </w:numPr>
        <w:tabs>
          <w:tab w:val="left" w:pos="1378"/>
        </w:tabs>
        <w:ind w:left="1378" w:hanging="657"/>
        <w:jc w:val="left"/>
        <w:rPr>
          <w:b w:val="0"/>
          <w:sz w:val="22"/>
        </w:rPr>
      </w:pPr>
      <w:r>
        <w:rPr>
          <w:spacing w:val="-2"/>
        </w:rPr>
        <w:t>Содержание</w:t>
      </w:r>
      <w:r>
        <w:rPr>
          <w:spacing w:val="-12"/>
        </w:rPr>
        <w:t xml:space="preserve"> </w:t>
      </w:r>
      <w:r>
        <w:rPr>
          <w:spacing w:val="-2"/>
        </w:rPr>
        <w:t>образовательной</w:t>
      </w:r>
      <w:r>
        <w:rPr>
          <w:spacing w:val="-25"/>
        </w:rPr>
        <w:t xml:space="preserve"> </w:t>
      </w:r>
      <w:r>
        <w:rPr>
          <w:spacing w:val="-2"/>
        </w:rPr>
        <w:t>деятельности.</w:t>
      </w:r>
    </w:p>
    <w:p w:rsidR="00EE0CCC" w:rsidRDefault="004068EC">
      <w:pPr>
        <w:pStyle w:val="a6"/>
        <w:numPr>
          <w:ilvl w:val="3"/>
          <w:numId w:val="272"/>
        </w:numPr>
        <w:tabs>
          <w:tab w:val="left" w:pos="1558"/>
        </w:tabs>
        <w:spacing w:before="5"/>
        <w:ind w:left="1558" w:hanging="837"/>
      </w:pPr>
      <w:r>
        <w:rPr>
          <w:b/>
          <w:sz w:val="24"/>
        </w:rPr>
        <w:t>Приобщение</w:t>
      </w:r>
      <w:r>
        <w:rPr>
          <w:b/>
          <w:spacing w:val="-6"/>
          <w:sz w:val="24"/>
        </w:rPr>
        <w:t xml:space="preserve"> </w:t>
      </w:r>
      <w:r>
        <w:rPr>
          <w:b/>
          <w:sz w:val="24"/>
        </w:rPr>
        <w:t>к</w:t>
      </w:r>
      <w:r>
        <w:rPr>
          <w:b/>
          <w:spacing w:val="1"/>
          <w:sz w:val="24"/>
        </w:rPr>
        <w:t xml:space="preserve"> </w:t>
      </w:r>
      <w:r>
        <w:rPr>
          <w:b/>
          <w:spacing w:val="-2"/>
          <w:sz w:val="24"/>
        </w:rPr>
        <w:t>искусству.</w:t>
      </w:r>
    </w:p>
    <w:p w:rsidR="00EE0CCC" w:rsidRDefault="00EE0CCC">
      <w:pPr>
        <w:pStyle w:val="a3"/>
        <w:spacing w:before="5"/>
        <w:ind w:left="0"/>
        <w:rPr>
          <w:b/>
        </w:rPr>
      </w:pPr>
    </w:p>
    <w:p w:rsidR="00EE0CCC" w:rsidRDefault="004068EC">
      <w:pPr>
        <w:pStyle w:val="a6"/>
        <w:numPr>
          <w:ilvl w:val="0"/>
          <w:numId w:val="216"/>
        </w:numPr>
        <w:tabs>
          <w:tab w:val="left" w:pos="827"/>
          <w:tab w:val="left" w:pos="829"/>
        </w:tabs>
        <w:spacing w:before="1" w:line="276" w:lineRule="auto"/>
        <w:ind w:right="693"/>
        <w:jc w:val="both"/>
        <w:rPr>
          <w:sz w:val="24"/>
        </w:rPr>
      </w:pPr>
      <w:r>
        <w:rPr>
          <w:b/>
          <w:sz w:val="24"/>
        </w:rPr>
        <w:t xml:space="preserve">Педагог продолжает </w:t>
      </w:r>
      <w:r>
        <w:rPr>
          <w:sz w:val="24"/>
        </w:rPr>
        <w:t>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spacing w:val="-1"/>
          <w:sz w:val="24"/>
        </w:rPr>
        <w:t xml:space="preserve"> </w:t>
      </w:r>
      <w:r>
        <w:rPr>
          <w:sz w:val="24"/>
        </w:rPr>
        <w:t>Формирует</w:t>
      </w:r>
      <w:r>
        <w:rPr>
          <w:spacing w:val="-1"/>
          <w:sz w:val="24"/>
        </w:rPr>
        <w:t xml:space="preserve"> </w:t>
      </w:r>
      <w:r>
        <w:rPr>
          <w:sz w:val="24"/>
        </w:rPr>
        <w:t>у</w:t>
      </w:r>
      <w:r>
        <w:rPr>
          <w:spacing w:val="-3"/>
          <w:sz w:val="24"/>
        </w:rPr>
        <w:t xml:space="preserve"> </w:t>
      </w:r>
      <w:r>
        <w:rPr>
          <w:sz w:val="24"/>
        </w:rPr>
        <w:t>детей умение</w:t>
      </w:r>
      <w:r>
        <w:rPr>
          <w:spacing w:val="-2"/>
          <w:sz w:val="24"/>
        </w:rPr>
        <w:t xml:space="preserve"> </w:t>
      </w:r>
      <w:r>
        <w:rPr>
          <w:sz w:val="24"/>
        </w:rPr>
        <w:t>выделять,</w:t>
      </w:r>
      <w:r>
        <w:rPr>
          <w:spacing w:val="-1"/>
          <w:sz w:val="24"/>
        </w:rPr>
        <w:t xml:space="preserve"> </w:t>
      </w:r>
      <w:r>
        <w:rPr>
          <w:sz w:val="24"/>
        </w:rPr>
        <w:t>называть, группировать произведения по видам искусства: литература, музыка, изобразительное искусство, архитектура, театр,</w:t>
      </w:r>
      <w:r>
        <w:rPr>
          <w:spacing w:val="40"/>
          <w:sz w:val="24"/>
        </w:rPr>
        <w:t xml:space="preserve"> </w:t>
      </w:r>
      <w:r>
        <w:rPr>
          <w:sz w:val="24"/>
        </w:rPr>
        <w:t>цирк.</w:t>
      </w:r>
    </w:p>
    <w:p w:rsidR="00EE0CCC" w:rsidRDefault="004068EC">
      <w:pPr>
        <w:pStyle w:val="a6"/>
        <w:numPr>
          <w:ilvl w:val="0"/>
          <w:numId w:val="216"/>
        </w:numPr>
        <w:tabs>
          <w:tab w:val="left" w:pos="827"/>
          <w:tab w:val="left" w:pos="829"/>
        </w:tabs>
        <w:spacing w:before="4" w:line="268" w:lineRule="auto"/>
        <w:ind w:right="684"/>
        <w:jc w:val="both"/>
        <w:rPr>
          <w:sz w:val="24"/>
        </w:rPr>
      </w:pPr>
      <w:r>
        <w:rPr>
          <w:b/>
          <w:sz w:val="24"/>
        </w:rPr>
        <w:t xml:space="preserve">Педагог продолжает </w:t>
      </w:r>
      <w:r>
        <w:rPr>
          <w:sz w:val="24"/>
        </w:rPr>
        <w:t xml:space="preserve">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EE0CCC" w:rsidRDefault="004068EC">
      <w:pPr>
        <w:pStyle w:val="a6"/>
        <w:numPr>
          <w:ilvl w:val="0"/>
          <w:numId w:val="216"/>
        </w:numPr>
        <w:tabs>
          <w:tab w:val="left" w:pos="827"/>
          <w:tab w:val="left" w:pos="829"/>
        </w:tabs>
        <w:spacing w:before="9" w:line="254" w:lineRule="auto"/>
        <w:ind w:right="692"/>
        <w:jc w:val="both"/>
        <w:rPr>
          <w:sz w:val="24"/>
        </w:rPr>
      </w:pPr>
      <w:r>
        <w:rPr>
          <w:b/>
          <w:sz w:val="24"/>
        </w:rPr>
        <w:t xml:space="preserve">Педагог формирует </w:t>
      </w:r>
      <w:r>
        <w:rPr>
          <w:sz w:val="24"/>
        </w:rPr>
        <w:t>духовно-нравственные качества в процессе ознакомления с различными видами искусства духовно-нравственного</w:t>
      </w:r>
      <w:r w:rsidR="0011385D">
        <w:rPr>
          <w:sz w:val="24"/>
        </w:rPr>
        <w:t xml:space="preserve"> </w:t>
      </w:r>
      <w:r>
        <w:rPr>
          <w:sz w:val="24"/>
        </w:rPr>
        <w:t>содержания;</w:t>
      </w:r>
    </w:p>
    <w:p w:rsidR="00EE0CCC" w:rsidRDefault="004068EC">
      <w:pPr>
        <w:pStyle w:val="a6"/>
        <w:numPr>
          <w:ilvl w:val="0"/>
          <w:numId w:val="216"/>
        </w:numPr>
        <w:tabs>
          <w:tab w:val="left" w:pos="827"/>
          <w:tab w:val="left" w:pos="829"/>
        </w:tabs>
        <w:spacing w:before="32" w:line="276" w:lineRule="auto"/>
        <w:ind w:right="685"/>
        <w:jc w:val="both"/>
        <w:rPr>
          <w:sz w:val="24"/>
        </w:rPr>
      </w:pPr>
      <w:r>
        <w:rPr>
          <w:b/>
          <w:sz w:val="24"/>
        </w:rPr>
        <w:t xml:space="preserve">Педагог продолжает </w:t>
      </w:r>
      <w:r>
        <w:rPr>
          <w:sz w:val="24"/>
        </w:rPr>
        <w:t>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w:t>
      </w:r>
      <w:r>
        <w:rPr>
          <w:spacing w:val="80"/>
          <w:sz w:val="24"/>
        </w:rPr>
        <w:t xml:space="preserve"> </w:t>
      </w:r>
      <w:r>
        <w:rPr>
          <w:sz w:val="24"/>
        </w:rPr>
        <w:t>театрализованной</w:t>
      </w:r>
      <w:r>
        <w:rPr>
          <w:spacing w:val="80"/>
          <w:sz w:val="24"/>
        </w:rPr>
        <w:t xml:space="preserve"> </w:t>
      </w:r>
      <w:r>
        <w:rPr>
          <w:sz w:val="24"/>
        </w:rPr>
        <w:t>деятельности</w:t>
      </w:r>
      <w:r>
        <w:rPr>
          <w:spacing w:val="80"/>
          <w:sz w:val="24"/>
        </w:rPr>
        <w:t xml:space="preserve"> </w:t>
      </w:r>
      <w:r>
        <w:rPr>
          <w:sz w:val="24"/>
        </w:rPr>
        <w:t>средства</w:t>
      </w:r>
      <w:r>
        <w:rPr>
          <w:spacing w:val="80"/>
          <w:sz w:val="24"/>
        </w:rPr>
        <w:t xml:space="preserve"> </w:t>
      </w:r>
      <w:r>
        <w:rPr>
          <w:sz w:val="24"/>
        </w:rPr>
        <w:t>выразительности</w:t>
      </w:r>
      <w:r>
        <w:rPr>
          <w:spacing w:val="40"/>
          <w:sz w:val="24"/>
        </w:rPr>
        <w:t xml:space="preserve"> </w:t>
      </w:r>
      <w:r>
        <w:rPr>
          <w:sz w:val="24"/>
        </w:rPr>
        <w:t>разных</w:t>
      </w:r>
      <w:r>
        <w:rPr>
          <w:spacing w:val="40"/>
          <w:sz w:val="24"/>
        </w:rPr>
        <w:t xml:space="preserve"> </w:t>
      </w:r>
      <w:r>
        <w:rPr>
          <w:sz w:val="24"/>
        </w:rPr>
        <w:t>видов искусства, называть материалы для разных видов художественной деятельности.</w:t>
      </w:r>
    </w:p>
    <w:p w:rsidR="00EE0CCC" w:rsidRDefault="004068EC">
      <w:pPr>
        <w:pStyle w:val="a6"/>
        <w:numPr>
          <w:ilvl w:val="0"/>
          <w:numId w:val="216"/>
        </w:numPr>
        <w:tabs>
          <w:tab w:val="left" w:pos="828"/>
        </w:tabs>
        <w:spacing w:line="335" w:lineRule="exact"/>
        <w:ind w:left="828" w:hanging="301"/>
        <w:jc w:val="both"/>
        <w:rPr>
          <w:sz w:val="24"/>
        </w:rPr>
      </w:pPr>
      <w:r>
        <w:rPr>
          <w:b/>
          <w:sz w:val="24"/>
        </w:rPr>
        <w:t>Педагог</w:t>
      </w:r>
      <w:r>
        <w:rPr>
          <w:b/>
          <w:spacing w:val="-7"/>
          <w:sz w:val="24"/>
        </w:rPr>
        <w:t xml:space="preserve"> </w:t>
      </w:r>
      <w:r>
        <w:rPr>
          <w:b/>
          <w:sz w:val="24"/>
        </w:rPr>
        <w:t>знакомит</w:t>
      </w:r>
      <w:r>
        <w:rPr>
          <w:b/>
          <w:spacing w:val="-4"/>
          <w:sz w:val="24"/>
        </w:rPr>
        <w:t xml:space="preserve"> </w:t>
      </w:r>
      <w:r>
        <w:rPr>
          <w:sz w:val="24"/>
        </w:rPr>
        <w:t>детей</w:t>
      </w:r>
      <w:r>
        <w:rPr>
          <w:spacing w:val="-3"/>
          <w:sz w:val="24"/>
        </w:rPr>
        <w:t xml:space="preserve"> </w:t>
      </w:r>
      <w:r>
        <w:rPr>
          <w:sz w:val="24"/>
        </w:rPr>
        <w:t>с</w:t>
      </w:r>
      <w:r>
        <w:rPr>
          <w:spacing w:val="35"/>
          <w:sz w:val="24"/>
        </w:rPr>
        <w:t xml:space="preserve"> </w:t>
      </w:r>
      <w:r>
        <w:rPr>
          <w:sz w:val="24"/>
        </w:rPr>
        <w:t>произведениями</w:t>
      </w:r>
      <w:r>
        <w:rPr>
          <w:spacing w:val="37"/>
          <w:sz w:val="24"/>
        </w:rPr>
        <w:t xml:space="preserve"> </w:t>
      </w:r>
      <w:r>
        <w:rPr>
          <w:sz w:val="24"/>
        </w:rPr>
        <w:t>живописи</w:t>
      </w:r>
      <w:r>
        <w:rPr>
          <w:spacing w:val="35"/>
          <w:sz w:val="24"/>
        </w:rPr>
        <w:t xml:space="preserve"> </w:t>
      </w:r>
      <w:r>
        <w:rPr>
          <w:sz w:val="24"/>
        </w:rPr>
        <w:t>(И.И.</w:t>
      </w:r>
      <w:r>
        <w:rPr>
          <w:spacing w:val="35"/>
          <w:sz w:val="24"/>
        </w:rPr>
        <w:t xml:space="preserve"> </w:t>
      </w:r>
      <w:r>
        <w:rPr>
          <w:sz w:val="24"/>
        </w:rPr>
        <w:t>Шишкин,</w:t>
      </w:r>
      <w:r>
        <w:rPr>
          <w:spacing w:val="-3"/>
          <w:sz w:val="24"/>
        </w:rPr>
        <w:t xml:space="preserve"> </w:t>
      </w:r>
      <w:r>
        <w:rPr>
          <w:sz w:val="24"/>
        </w:rPr>
        <w:t>И.И.</w:t>
      </w:r>
      <w:r>
        <w:rPr>
          <w:spacing w:val="-3"/>
          <w:sz w:val="24"/>
        </w:rPr>
        <w:t xml:space="preserve"> </w:t>
      </w:r>
      <w:r>
        <w:rPr>
          <w:sz w:val="24"/>
        </w:rPr>
        <w:t>Левитан,</w:t>
      </w:r>
      <w:r>
        <w:rPr>
          <w:spacing w:val="-3"/>
          <w:sz w:val="24"/>
        </w:rPr>
        <w:t xml:space="preserve"> </w:t>
      </w:r>
      <w:r>
        <w:rPr>
          <w:sz w:val="24"/>
        </w:rPr>
        <w:t>В.А.</w:t>
      </w:r>
      <w:r>
        <w:rPr>
          <w:spacing w:val="-3"/>
          <w:sz w:val="24"/>
        </w:rPr>
        <w:t xml:space="preserve"> </w:t>
      </w:r>
      <w:r>
        <w:rPr>
          <w:spacing w:val="-2"/>
          <w:sz w:val="24"/>
        </w:rPr>
        <w:t>Серов,</w:t>
      </w:r>
    </w:p>
    <w:p w:rsidR="00EE0CCC" w:rsidRDefault="004068EC">
      <w:pPr>
        <w:pStyle w:val="a3"/>
        <w:spacing w:before="72" w:line="280" w:lineRule="auto"/>
        <w:ind w:left="829" w:right="688"/>
        <w:jc w:val="both"/>
      </w:pPr>
      <w:r>
        <w:t>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w:t>
      </w:r>
      <w:r>
        <w:rPr>
          <w:spacing w:val="40"/>
        </w:rPr>
        <w:t xml:space="preserve"> </w:t>
      </w:r>
      <w:r>
        <w:t>детских</w:t>
      </w:r>
      <w:r>
        <w:rPr>
          <w:spacing w:val="40"/>
        </w:rPr>
        <w:t xml:space="preserve"> </w:t>
      </w:r>
      <w:r>
        <w:t>книг</w:t>
      </w:r>
      <w:r>
        <w:rPr>
          <w:spacing w:val="40"/>
        </w:rPr>
        <w:t xml:space="preserve"> </w:t>
      </w:r>
      <w:r>
        <w:t>(Ю.А. Васнецов,</w:t>
      </w:r>
      <w:r>
        <w:rPr>
          <w:spacing w:val="40"/>
        </w:rPr>
        <w:t xml:space="preserve"> </w:t>
      </w:r>
      <w:r>
        <w:t>Е.М. Рачев,</w:t>
      </w:r>
      <w:r>
        <w:rPr>
          <w:spacing w:val="40"/>
        </w:rPr>
        <w:t xml:space="preserve"> </w:t>
      </w:r>
      <w:r>
        <w:t>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E0CCC" w:rsidRDefault="004068EC">
      <w:pPr>
        <w:pStyle w:val="a6"/>
        <w:numPr>
          <w:ilvl w:val="0"/>
          <w:numId w:val="216"/>
        </w:numPr>
        <w:tabs>
          <w:tab w:val="left" w:pos="827"/>
          <w:tab w:val="left" w:pos="829"/>
        </w:tabs>
        <w:spacing w:line="276" w:lineRule="auto"/>
        <w:ind w:right="686"/>
        <w:jc w:val="both"/>
        <w:rPr>
          <w:sz w:val="24"/>
        </w:rPr>
      </w:pPr>
      <w:r>
        <w:rPr>
          <w:b/>
          <w:sz w:val="24"/>
        </w:rPr>
        <w:t xml:space="preserve">Педагог продолжает </w:t>
      </w:r>
      <w:r>
        <w:rPr>
          <w:sz w:val="24"/>
        </w:rPr>
        <w:t>знакомить детей с архитектурой. Закрепляет у детей знания о том, что существуют различные по назначению здания: жилые дома, магазины,</w:t>
      </w:r>
      <w:r>
        <w:rPr>
          <w:spacing w:val="40"/>
          <w:sz w:val="24"/>
        </w:rPr>
        <w:t xml:space="preserve"> </w:t>
      </w:r>
      <w:r>
        <w:rPr>
          <w:sz w:val="24"/>
        </w:rPr>
        <w:t>театры,</w:t>
      </w:r>
      <w:r>
        <w:rPr>
          <w:spacing w:val="40"/>
          <w:sz w:val="24"/>
        </w:rPr>
        <w:t xml:space="preserve"> </w:t>
      </w:r>
      <w:r>
        <w:rPr>
          <w:sz w:val="24"/>
        </w:rPr>
        <w:t>кинотеатры</w:t>
      </w:r>
      <w:r>
        <w:rPr>
          <w:spacing w:val="40"/>
          <w:sz w:val="24"/>
        </w:rPr>
        <w:t xml:space="preserve"> </w:t>
      </w:r>
      <w:r>
        <w:rPr>
          <w:sz w:val="24"/>
        </w:rPr>
        <w:t>и другое.</w:t>
      </w:r>
      <w:r>
        <w:rPr>
          <w:spacing w:val="40"/>
          <w:sz w:val="24"/>
        </w:rPr>
        <w:t xml:space="preserve"> </w:t>
      </w:r>
      <w:r>
        <w:rPr>
          <w:sz w:val="24"/>
        </w:rPr>
        <w:t>Обращает</w:t>
      </w:r>
      <w:r>
        <w:rPr>
          <w:spacing w:val="40"/>
          <w:sz w:val="24"/>
        </w:rPr>
        <w:t xml:space="preserve"> </w:t>
      </w:r>
      <w:r>
        <w:rPr>
          <w:sz w:val="24"/>
        </w:rPr>
        <w:t>внимание</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сходства</w:t>
      </w:r>
      <w:r>
        <w:rPr>
          <w:spacing w:val="40"/>
          <w:sz w:val="24"/>
        </w:rPr>
        <w:t xml:space="preserve"> </w:t>
      </w:r>
      <w:r>
        <w:rPr>
          <w:sz w:val="24"/>
        </w:rPr>
        <w:t>и</w:t>
      </w:r>
      <w:r>
        <w:rPr>
          <w:spacing w:val="40"/>
          <w:sz w:val="24"/>
        </w:rPr>
        <w:t xml:space="preserve"> </w:t>
      </w:r>
      <w:r>
        <w:rPr>
          <w:sz w:val="24"/>
        </w:rPr>
        <w:t>различия</w:t>
      </w:r>
      <w:r>
        <w:rPr>
          <w:spacing w:val="40"/>
          <w:sz w:val="24"/>
        </w:rPr>
        <w:t xml:space="preserve"> </w:t>
      </w:r>
      <w:r>
        <w:rPr>
          <w:sz w:val="24"/>
        </w:rPr>
        <w:t>архитектурных</w:t>
      </w:r>
      <w:r>
        <w:rPr>
          <w:spacing w:val="40"/>
          <w:sz w:val="24"/>
        </w:rPr>
        <w:t xml:space="preserve"> </w:t>
      </w:r>
      <w:r>
        <w:rPr>
          <w:sz w:val="24"/>
        </w:rPr>
        <w:t>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w:t>
      </w:r>
      <w:r>
        <w:rPr>
          <w:spacing w:val="40"/>
          <w:sz w:val="24"/>
        </w:rPr>
        <w:t xml:space="preserve"> </w:t>
      </w:r>
      <w:r>
        <w:rPr>
          <w:sz w:val="24"/>
        </w:rPr>
        <w:t>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w:t>
      </w:r>
      <w:r>
        <w:rPr>
          <w:spacing w:val="40"/>
          <w:sz w:val="24"/>
        </w:rPr>
        <w:t xml:space="preserve"> </w:t>
      </w:r>
      <w:r>
        <w:rPr>
          <w:sz w:val="24"/>
        </w:rPr>
        <w:t>дворцов.</w:t>
      </w:r>
    </w:p>
    <w:p w:rsidR="00EE0CCC" w:rsidRDefault="004068EC">
      <w:pPr>
        <w:pStyle w:val="a6"/>
        <w:numPr>
          <w:ilvl w:val="0"/>
          <w:numId w:val="216"/>
        </w:numPr>
        <w:tabs>
          <w:tab w:val="left" w:pos="827"/>
          <w:tab w:val="left" w:pos="829"/>
        </w:tabs>
        <w:spacing w:before="4" w:line="268" w:lineRule="auto"/>
        <w:ind w:right="690"/>
        <w:jc w:val="both"/>
        <w:rPr>
          <w:sz w:val="24"/>
        </w:rPr>
      </w:pPr>
      <w:r>
        <w:rPr>
          <w:b/>
          <w:sz w:val="24"/>
        </w:rPr>
        <w:t xml:space="preserve">Расширяет представления </w:t>
      </w:r>
      <w:r>
        <w:rPr>
          <w:sz w:val="24"/>
        </w:rPr>
        <w:t>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E0CCC" w:rsidRDefault="004068EC">
      <w:pPr>
        <w:pStyle w:val="a6"/>
        <w:numPr>
          <w:ilvl w:val="0"/>
          <w:numId w:val="216"/>
        </w:numPr>
        <w:tabs>
          <w:tab w:val="left" w:pos="827"/>
          <w:tab w:val="left" w:pos="829"/>
        </w:tabs>
        <w:spacing w:before="9" w:line="254" w:lineRule="auto"/>
        <w:ind w:right="692"/>
        <w:jc w:val="both"/>
        <w:rPr>
          <w:sz w:val="24"/>
        </w:rPr>
      </w:pPr>
      <w:r>
        <w:rPr>
          <w:b/>
          <w:sz w:val="24"/>
        </w:rPr>
        <w:lastRenderedPageBreak/>
        <w:t xml:space="preserve">Педагог поощряет </w:t>
      </w:r>
      <w:r>
        <w:rPr>
          <w:sz w:val="24"/>
        </w:rPr>
        <w:t>активное участие детей в художественной деятельности как по собственному желанию, так и под руководством взрослых.</w:t>
      </w:r>
    </w:p>
    <w:p w:rsidR="00EE0CCC" w:rsidRDefault="004068EC">
      <w:pPr>
        <w:pStyle w:val="a6"/>
        <w:numPr>
          <w:ilvl w:val="0"/>
          <w:numId w:val="216"/>
        </w:numPr>
        <w:tabs>
          <w:tab w:val="left" w:pos="827"/>
          <w:tab w:val="left" w:pos="829"/>
        </w:tabs>
        <w:spacing w:before="32" w:line="271" w:lineRule="auto"/>
        <w:ind w:right="690"/>
        <w:jc w:val="both"/>
        <w:rPr>
          <w:sz w:val="24"/>
        </w:rPr>
      </w:pPr>
      <w:r>
        <w:rPr>
          <w:b/>
          <w:sz w:val="24"/>
        </w:rPr>
        <w:t xml:space="preserve">Педагог расширяет </w:t>
      </w:r>
      <w:r>
        <w:rPr>
          <w:sz w:val="24"/>
        </w:rPr>
        <w:t xml:space="preserve">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w:t>
      </w:r>
      <w:r>
        <w:rPr>
          <w:spacing w:val="-4"/>
          <w:sz w:val="24"/>
        </w:rPr>
        <w:t>их.</w:t>
      </w:r>
    </w:p>
    <w:p w:rsidR="00EE0CCC" w:rsidRDefault="00EE0CCC">
      <w:pPr>
        <w:pStyle w:val="a3"/>
        <w:spacing w:before="151"/>
        <w:ind w:left="0"/>
      </w:pPr>
    </w:p>
    <w:p w:rsidR="00EE0CCC" w:rsidRDefault="004068EC">
      <w:pPr>
        <w:pStyle w:val="4"/>
        <w:numPr>
          <w:ilvl w:val="3"/>
          <w:numId w:val="272"/>
        </w:numPr>
        <w:tabs>
          <w:tab w:val="left" w:pos="1558"/>
        </w:tabs>
        <w:ind w:left="1558" w:hanging="837"/>
        <w:jc w:val="both"/>
        <w:rPr>
          <w:b w:val="0"/>
          <w:sz w:val="22"/>
        </w:rPr>
      </w:pPr>
      <w:r>
        <w:rPr>
          <w:spacing w:val="-2"/>
        </w:rPr>
        <w:t>Изобразительная</w:t>
      </w:r>
      <w:r>
        <w:rPr>
          <w:spacing w:val="3"/>
        </w:rPr>
        <w:t xml:space="preserve"> </w:t>
      </w:r>
      <w:r>
        <w:rPr>
          <w:spacing w:val="-2"/>
        </w:rPr>
        <w:t>деятельность.</w:t>
      </w:r>
    </w:p>
    <w:p w:rsidR="00EE0CCC" w:rsidRDefault="004068EC">
      <w:pPr>
        <w:pStyle w:val="a6"/>
        <w:numPr>
          <w:ilvl w:val="4"/>
          <w:numId w:val="272"/>
        </w:numPr>
        <w:tabs>
          <w:tab w:val="left" w:pos="1694"/>
        </w:tabs>
        <w:spacing w:line="266" w:lineRule="auto"/>
        <w:ind w:left="486" w:right="688" w:firstLine="780"/>
        <w:jc w:val="both"/>
        <w:rPr>
          <w:sz w:val="24"/>
        </w:rPr>
      </w:pPr>
      <w:r>
        <w:rPr>
          <w:b/>
          <w:sz w:val="24"/>
        </w:rPr>
        <w:t xml:space="preserve">Педагог продолжает развивать </w:t>
      </w:r>
      <w:r>
        <w:rPr>
          <w:sz w:val="24"/>
        </w:rPr>
        <w:t>интерес детей к изобразительной деятельности. Выявляет задатки у детей и развивает на их основе</w:t>
      </w:r>
      <w:r w:rsidR="0011385D">
        <w:rPr>
          <w:sz w:val="24"/>
        </w:rPr>
        <w:t xml:space="preserve"> </w:t>
      </w:r>
      <w:r>
        <w:rPr>
          <w:sz w:val="24"/>
        </w:rPr>
        <w:t>художественно- творческие способности в продуктивных</w:t>
      </w:r>
      <w:r>
        <w:rPr>
          <w:spacing w:val="40"/>
          <w:sz w:val="24"/>
        </w:rPr>
        <w:t xml:space="preserve"> </w:t>
      </w:r>
      <w:r>
        <w:rPr>
          <w:sz w:val="24"/>
        </w:rPr>
        <w:t>видах детской деятельности. Педагог обогащает сенсорный опыт детей; закрепляет знания об</w:t>
      </w:r>
      <w:r>
        <w:rPr>
          <w:spacing w:val="-2"/>
          <w:sz w:val="24"/>
        </w:rPr>
        <w:t xml:space="preserve"> </w:t>
      </w:r>
      <w:r>
        <w:rPr>
          <w:sz w:val="24"/>
        </w:rPr>
        <w:t>основных формах предметов и объектов природы. Развивает у детей эстетическое восприятие, учит созерцать красоту</w:t>
      </w:r>
      <w:r>
        <w:rPr>
          <w:spacing w:val="-2"/>
          <w:sz w:val="24"/>
        </w:rPr>
        <w:t xml:space="preserve"> </w:t>
      </w:r>
      <w:r>
        <w:rPr>
          <w:sz w:val="24"/>
        </w:rPr>
        <w:t>окружающего</w:t>
      </w:r>
      <w:r>
        <w:rPr>
          <w:spacing w:val="-4"/>
          <w:sz w:val="24"/>
        </w:rPr>
        <w:t xml:space="preserve"> </w:t>
      </w:r>
      <w:r>
        <w:rPr>
          <w:sz w:val="24"/>
        </w:rPr>
        <w:t>мира.</w:t>
      </w:r>
      <w:r>
        <w:rPr>
          <w:spacing w:val="-2"/>
          <w:sz w:val="24"/>
        </w:rPr>
        <w:t xml:space="preserve"> </w:t>
      </w:r>
      <w:r>
        <w:rPr>
          <w:sz w:val="24"/>
        </w:rPr>
        <w:t>Развивает</w:t>
      </w:r>
      <w:r>
        <w:rPr>
          <w:spacing w:val="-2"/>
          <w:sz w:val="24"/>
        </w:rPr>
        <w:t xml:space="preserve"> </w:t>
      </w:r>
      <w:r>
        <w:rPr>
          <w:sz w:val="24"/>
        </w:rPr>
        <w:t>у</w:t>
      </w:r>
      <w:r>
        <w:rPr>
          <w:spacing w:val="-2"/>
          <w:sz w:val="24"/>
        </w:rPr>
        <w:t xml:space="preserve"> </w:t>
      </w:r>
      <w:r>
        <w:rPr>
          <w:sz w:val="24"/>
        </w:rPr>
        <w:t>детей</w:t>
      </w:r>
      <w:r>
        <w:rPr>
          <w:spacing w:val="-4"/>
          <w:sz w:val="24"/>
        </w:rPr>
        <w:t xml:space="preserve"> </w:t>
      </w:r>
      <w:r>
        <w:rPr>
          <w:sz w:val="24"/>
        </w:rPr>
        <w:t>способность</w:t>
      </w:r>
      <w:r>
        <w:rPr>
          <w:spacing w:val="-3"/>
          <w:sz w:val="24"/>
        </w:rPr>
        <w:t xml:space="preserve"> </w:t>
      </w:r>
      <w:r>
        <w:rPr>
          <w:sz w:val="24"/>
        </w:rPr>
        <w:t>наблюдать,</w:t>
      </w:r>
      <w:r>
        <w:rPr>
          <w:spacing w:val="-2"/>
          <w:sz w:val="24"/>
        </w:rPr>
        <w:t xml:space="preserve"> </w:t>
      </w:r>
      <w:r>
        <w:rPr>
          <w:sz w:val="24"/>
        </w:rPr>
        <w:t>всматриваться</w:t>
      </w:r>
      <w:r>
        <w:rPr>
          <w:spacing w:val="-2"/>
          <w:sz w:val="24"/>
        </w:rPr>
        <w:t xml:space="preserve"> </w:t>
      </w:r>
      <w:r>
        <w:rPr>
          <w:sz w:val="24"/>
        </w:rPr>
        <w:t>(вслушиваться)</w:t>
      </w:r>
      <w:r>
        <w:rPr>
          <w:spacing w:val="-3"/>
          <w:sz w:val="24"/>
        </w:rPr>
        <w:t xml:space="preserve"> </w:t>
      </w:r>
      <w:r>
        <w:rPr>
          <w:sz w:val="24"/>
        </w:rPr>
        <w:t>в явления и объекты</w:t>
      </w:r>
      <w:r>
        <w:rPr>
          <w:spacing w:val="-2"/>
          <w:sz w:val="24"/>
        </w:rPr>
        <w:t xml:space="preserve"> </w:t>
      </w:r>
      <w:r>
        <w:rPr>
          <w:sz w:val="24"/>
        </w:rPr>
        <w:t>природы,</w:t>
      </w:r>
      <w:r>
        <w:rPr>
          <w:spacing w:val="-1"/>
          <w:sz w:val="24"/>
        </w:rPr>
        <w:t xml:space="preserve"> </w:t>
      </w:r>
      <w:r>
        <w:rPr>
          <w:sz w:val="24"/>
        </w:rPr>
        <w:t>замечать их изменения (например, как изменяются</w:t>
      </w:r>
      <w:r>
        <w:rPr>
          <w:spacing w:val="-1"/>
          <w:sz w:val="24"/>
        </w:rPr>
        <w:t xml:space="preserve"> </w:t>
      </w:r>
      <w:r>
        <w:rPr>
          <w:sz w:val="24"/>
        </w:rPr>
        <w:t>форма</w:t>
      </w:r>
      <w:r>
        <w:rPr>
          <w:spacing w:val="-1"/>
          <w:sz w:val="24"/>
        </w:rPr>
        <w:t xml:space="preserve"> </w:t>
      </w:r>
      <w:r>
        <w:rPr>
          <w:sz w:val="24"/>
        </w:rPr>
        <w:t xml:space="preserve">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w:t>
      </w:r>
      <w:r>
        <w:rPr>
          <w:spacing w:val="-2"/>
          <w:sz w:val="24"/>
        </w:rPr>
        <w:t>изображений.</w:t>
      </w:r>
    </w:p>
    <w:p w:rsidR="00EE0CCC" w:rsidRDefault="004068EC">
      <w:pPr>
        <w:pStyle w:val="a3"/>
        <w:spacing w:line="283" w:lineRule="auto"/>
        <w:ind w:left="486" w:right="671" w:firstLine="708"/>
      </w:pPr>
      <w:r>
        <w:rPr>
          <w:b/>
        </w:rPr>
        <w:t>Предметное рисование</w:t>
      </w:r>
      <w:r>
        <w:t>: педагог продолжает совершенствовать у детей умение передавать в рисунке образы предметов, объектов, персонажей</w:t>
      </w:r>
      <w:r>
        <w:rPr>
          <w:spacing w:val="40"/>
        </w:rPr>
        <w:t xml:space="preserve"> </w:t>
      </w:r>
      <w:r>
        <w:t>сказок, литературных произведений. Обращает внимание</w:t>
      </w:r>
      <w:r>
        <w:rPr>
          <w:spacing w:val="40"/>
        </w:rPr>
        <w:t xml:space="preserve"> </w:t>
      </w:r>
      <w:r>
        <w:t>детей</w:t>
      </w:r>
      <w:r>
        <w:rPr>
          <w:spacing w:val="40"/>
        </w:rPr>
        <w:t xml:space="preserve"> </w:t>
      </w:r>
      <w:r>
        <w:t>на</w:t>
      </w:r>
      <w:r>
        <w:rPr>
          <w:spacing w:val="40"/>
        </w:rPr>
        <w:t xml:space="preserve"> </w:t>
      </w:r>
      <w:r>
        <w:t>отличия</w:t>
      </w:r>
      <w:r>
        <w:rPr>
          <w:spacing w:val="40"/>
        </w:rPr>
        <w:t xml:space="preserve"> </w:t>
      </w:r>
      <w:r>
        <w:t>предметов</w:t>
      </w:r>
      <w:r>
        <w:rPr>
          <w:spacing w:val="40"/>
        </w:rPr>
        <w:t xml:space="preserve"> </w:t>
      </w:r>
      <w:r>
        <w:t>по</w:t>
      </w:r>
      <w:r>
        <w:rPr>
          <w:spacing w:val="40"/>
        </w:rPr>
        <w:t xml:space="preserve"> </w:t>
      </w:r>
      <w:r>
        <w:t>форме,</w:t>
      </w:r>
      <w:r>
        <w:rPr>
          <w:spacing w:val="40"/>
        </w:rPr>
        <w:t xml:space="preserve"> </w:t>
      </w:r>
      <w:r>
        <w:t>величине,</w:t>
      </w:r>
      <w:r>
        <w:rPr>
          <w:spacing w:val="40"/>
        </w:rPr>
        <w:t xml:space="preserve"> </w:t>
      </w:r>
      <w:r>
        <w:t>пропорциям</w:t>
      </w:r>
      <w:r>
        <w:rPr>
          <w:spacing w:val="40"/>
        </w:rPr>
        <w:t xml:space="preserve"> </w:t>
      </w:r>
      <w:r>
        <w:t>частей; побуждает их</w:t>
      </w:r>
      <w:r>
        <w:rPr>
          <w:spacing w:val="80"/>
        </w:rPr>
        <w:t xml:space="preserve"> </w:t>
      </w:r>
      <w:r>
        <w:t>передавать эти отличия в рисунках. Учит передавать положение предметов в пространстве на листе бумаги,</w:t>
      </w:r>
      <w:r>
        <w:rPr>
          <w:spacing w:val="-3"/>
        </w:rPr>
        <w:t xml:space="preserve"> </w:t>
      </w:r>
      <w:r>
        <w:t>обращает</w:t>
      </w:r>
      <w:r>
        <w:rPr>
          <w:spacing w:val="-3"/>
        </w:rPr>
        <w:t xml:space="preserve"> </w:t>
      </w:r>
      <w:r>
        <w:t>внимание</w:t>
      </w:r>
      <w:r>
        <w:rPr>
          <w:spacing w:val="-4"/>
        </w:rPr>
        <w:t xml:space="preserve"> </w:t>
      </w:r>
      <w:r>
        <w:t>детей</w:t>
      </w:r>
      <w:r>
        <w:rPr>
          <w:spacing w:val="-3"/>
        </w:rPr>
        <w:t xml:space="preserve"> </w:t>
      </w:r>
      <w:r>
        <w:t>на</w:t>
      </w:r>
      <w:r>
        <w:rPr>
          <w:spacing w:val="-4"/>
        </w:rPr>
        <w:t xml:space="preserve"> </w:t>
      </w:r>
      <w:r>
        <w:t>то,</w:t>
      </w:r>
      <w:r>
        <w:rPr>
          <w:spacing w:val="-3"/>
        </w:rPr>
        <w:t xml:space="preserve"> </w:t>
      </w:r>
      <w:r>
        <w:t>что</w:t>
      </w:r>
      <w:r>
        <w:rPr>
          <w:spacing w:val="-3"/>
        </w:rPr>
        <w:t xml:space="preserve"> </w:t>
      </w:r>
      <w:r>
        <w:t>предметы</w:t>
      </w:r>
      <w:r>
        <w:rPr>
          <w:spacing w:val="-3"/>
        </w:rPr>
        <w:t xml:space="preserve"> </w:t>
      </w:r>
      <w:r>
        <w:t>могут</w:t>
      </w:r>
      <w:r>
        <w:rPr>
          <w:spacing w:val="-3"/>
        </w:rPr>
        <w:t xml:space="preserve"> </w:t>
      </w:r>
      <w:r>
        <w:t>по-разному</w:t>
      </w:r>
      <w:r>
        <w:rPr>
          <w:spacing w:val="-3"/>
        </w:rPr>
        <w:t xml:space="preserve"> </w:t>
      </w:r>
      <w:r>
        <w:t>располагаться</w:t>
      </w:r>
      <w:r>
        <w:rPr>
          <w:spacing w:val="-3"/>
        </w:rPr>
        <w:t xml:space="preserve"> </w:t>
      </w:r>
      <w:r>
        <w:t>на</w:t>
      </w:r>
      <w:r>
        <w:rPr>
          <w:spacing w:val="-4"/>
        </w:rPr>
        <w:t xml:space="preserve"> </w:t>
      </w:r>
      <w:r>
        <w:t>плоскости</w:t>
      </w:r>
    </w:p>
    <w:p w:rsidR="00EE0CCC" w:rsidRDefault="004068EC">
      <w:pPr>
        <w:pStyle w:val="a3"/>
        <w:spacing w:line="283" w:lineRule="auto"/>
        <w:ind w:left="486" w:right="671"/>
      </w:pPr>
      <w:r>
        <w:t>(стоять,</w:t>
      </w:r>
      <w:r>
        <w:rPr>
          <w:spacing w:val="-3"/>
        </w:rPr>
        <w:t xml:space="preserve"> </w:t>
      </w:r>
      <w:r>
        <w:t>лежать,</w:t>
      </w:r>
      <w:r>
        <w:rPr>
          <w:spacing w:val="-3"/>
        </w:rPr>
        <w:t xml:space="preserve"> </w:t>
      </w:r>
      <w:r>
        <w:t>менять</w:t>
      </w:r>
      <w:r>
        <w:rPr>
          <w:spacing w:val="-4"/>
        </w:rPr>
        <w:t xml:space="preserve"> </w:t>
      </w:r>
      <w:r>
        <w:t>положение:</w:t>
      </w:r>
      <w:r>
        <w:rPr>
          <w:spacing w:val="-3"/>
        </w:rPr>
        <w:t xml:space="preserve"> </w:t>
      </w:r>
      <w:r>
        <w:t>живые</w:t>
      </w:r>
      <w:r>
        <w:rPr>
          <w:spacing w:val="-4"/>
        </w:rPr>
        <w:t xml:space="preserve"> </w:t>
      </w:r>
      <w:r>
        <w:t>существа</w:t>
      </w:r>
      <w:r>
        <w:rPr>
          <w:spacing w:val="-4"/>
        </w:rPr>
        <w:t xml:space="preserve"> </w:t>
      </w:r>
      <w:r>
        <w:t>могут</w:t>
      </w:r>
      <w:r>
        <w:rPr>
          <w:spacing w:val="38"/>
        </w:rPr>
        <w:t xml:space="preserve"> </w:t>
      </w:r>
      <w:r>
        <w:t>двигаться,</w:t>
      </w:r>
      <w:r>
        <w:rPr>
          <w:spacing w:val="-3"/>
        </w:rPr>
        <w:t xml:space="preserve"> </w:t>
      </w:r>
      <w:r>
        <w:t>менять</w:t>
      </w:r>
      <w:r>
        <w:rPr>
          <w:spacing w:val="-2"/>
        </w:rPr>
        <w:t xml:space="preserve"> </w:t>
      </w:r>
      <w:r>
        <w:t>позы,</w:t>
      </w:r>
      <w:r>
        <w:rPr>
          <w:spacing w:val="-3"/>
        </w:rPr>
        <w:t xml:space="preserve"> </w:t>
      </w:r>
      <w:r>
        <w:t>дерево</w:t>
      </w:r>
      <w:r>
        <w:rPr>
          <w:spacing w:val="-3"/>
        </w:rPr>
        <w:t xml:space="preserve"> </w:t>
      </w:r>
      <w:r>
        <w:t>в</w:t>
      </w:r>
      <w:r>
        <w:rPr>
          <w:spacing w:val="-4"/>
        </w:rPr>
        <w:t xml:space="preserve"> </w:t>
      </w:r>
      <w:r>
        <w:t>ветреный день - наклоняться и так далее). Учит детей передавать движения фигур. Способствует у детей</w:t>
      </w:r>
    </w:p>
    <w:p w:rsidR="00EE0CCC" w:rsidRDefault="004068EC">
      <w:pPr>
        <w:pStyle w:val="a3"/>
        <w:ind w:left="486"/>
      </w:pPr>
      <w:r>
        <w:t>овладению</w:t>
      </w:r>
      <w:r>
        <w:rPr>
          <w:spacing w:val="-5"/>
        </w:rPr>
        <w:t xml:space="preserve"> </w:t>
      </w:r>
      <w:r>
        <w:t>композиционным</w:t>
      </w:r>
      <w:r>
        <w:rPr>
          <w:spacing w:val="-5"/>
        </w:rPr>
        <w:t xml:space="preserve"> </w:t>
      </w:r>
      <w:r>
        <w:t>умениям:</w:t>
      </w:r>
      <w:r>
        <w:rPr>
          <w:spacing w:val="-3"/>
        </w:rPr>
        <w:t xml:space="preserve"> </w:t>
      </w:r>
      <w:r>
        <w:t>учит</w:t>
      </w:r>
      <w:r>
        <w:rPr>
          <w:spacing w:val="-2"/>
        </w:rPr>
        <w:t xml:space="preserve"> </w:t>
      </w:r>
      <w:r>
        <w:t>располагать</w:t>
      </w:r>
      <w:r>
        <w:rPr>
          <w:spacing w:val="-2"/>
        </w:rPr>
        <w:t xml:space="preserve"> </w:t>
      </w:r>
      <w:r>
        <w:t>предмет</w:t>
      </w:r>
      <w:r>
        <w:rPr>
          <w:spacing w:val="-3"/>
        </w:rPr>
        <w:t xml:space="preserve"> </w:t>
      </w:r>
      <w:r>
        <w:t>на</w:t>
      </w:r>
      <w:r>
        <w:rPr>
          <w:spacing w:val="-4"/>
        </w:rPr>
        <w:t xml:space="preserve"> </w:t>
      </w:r>
      <w:r>
        <w:t>листе</w:t>
      </w:r>
      <w:r>
        <w:rPr>
          <w:spacing w:val="-2"/>
        </w:rPr>
        <w:t xml:space="preserve"> </w:t>
      </w:r>
      <w:r>
        <w:t>с</w:t>
      </w:r>
      <w:r>
        <w:rPr>
          <w:spacing w:val="-5"/>
        </w:rPr>
        <w:t xml:space="preserve"> </w:t>
      </w:r>
      <w:r>
        <w:t>учётом</w:t>
      </w:r>
      <w:r>
        <w:rPr>
          <w:spacing w:val="-3"/>
        </w:rPr>
        <w:t xml:space="preserve"> </w:t>
      </w:r>
      <w:r>
        <w:t>его</w:t>
      </w:r>
      <w:r>
        <w:rPr>
          <w:spacing w:val="-2"/>
        </w:rPr>
        <w:t xml:space="preserve"> пропорций</w:t>
      </w:r>
    </w:p>
    <w:p w:rsidR="00EE0CCC" w:rsidRDefault="00567EF6" w:rsidP="00567EF6">
      <w:pPr>
        <w:pStyle w:val="a3"/>
        <w:spacing w:before="72" w:line="283" w:lineRule="auto"/>
        <w:ind w:left="486" w:right="671"/>
      </w:pPr>
      <w:r>
        <w:t xml:space="preserve"> </w:t>
      </w:r>
      <w:r w:rsidR="004068EC">
        <w:t>(если</w:t>
      </w:r>
      <w:r w:rsidR="004068EC">
        <w:rPr>
          <w:spacing w:val="-2"/>
        </w:rPr>
        <w:t xml:space="preserve"> </w:t>
      </w:r>
      <w:r w:rsidR="004068EC">
        <w:t>предмет</w:t>
      </w:r>
      <w:r w:rsidR="004068EC">
        <w:rPr>
          <w:spacing w:val="-3"/>
        </w:rPr>
        <w:t xml:space="preserve"> </w:t>
      </w:r>
      <w:r w:rsidR="004068EC">
        <w:t>вытянут</w:t>
      </w:r>
      <w:r w:rsidR="004068EC">
        <w:rPr>
          <w:spacing w:val="-3"/>
        </w:rPr>
        <w:t xml:space="preserve"> </w:t>
      </w:r>
      <w:r w:rsidR="004068EC">
        <w:t>в</w:t>
      </w:r>
      <w:r w:rsidR="004068EC">
        <w:rPr>
          <w:spacing w:val="-4"/>
        </w:rPr>
        <w:t xml:space="preserve"> </w:t>
      </w:r>
      <w:r w:rsidR="004068EC">
        <w:t>высоту,</w:t>
      </w:r>
      <w:r w:rsidR="004068EC">
        <w:rPr>
          <w:spacing w:val="-3"/>
        </w:rPr>
        <w:t xml:space="preserve"> </w:t>
      </w:r>
      <w:r w:rsidR="004068EC">
        <w:t>располагать</w:t>
      </w:r>
      <w:r w:rsidR="004068EC">
        <w:rPr>
          <w:spacing w:val="-2"/>
        </w:rPr>
        <w:t xml:space="preserve"> </w:t>
      </w:r>
      <w:r w:rsidR="004068EC">
        <w:t>его</w:t>
      </w:r>
      <w:r w:rsidR="004068EC">
        <w:rPr>
          <w:spacing w:val="-3"/>
        </w:rPr>
        <w:t xml:space="preserve"> </w:t>
      </w:r>
      <w:r w:rsidR="004068EC">
        <w:t>на</w:t>
      </w:r>
      <w:r w:rsidR="004068EC">
        <w:rPr>
          <w:spacing w:val="-4"/>
        </w:rPr>
        <w:t xml:space="preserve"> </w:t>
      </w:r>
      <w:r w:rsidR="004068EC">
        <w:t>листе</w:t>
      </w:r>
      <w:r w:rsidR="004068EC">
        <w:rPr>
          <w:spacing w:val="-3"/>
        </w:rPr>
        <w:t xml:space="preserve"> </w:t>
      </w:r>
      <w:r w:rsidR="004068EC">
        <w:t>по</w:t>
      </w:r>
      <w:r w:rsidR="004068EC">
        <w:rPr>
          <w:spacing w:val="-3"/>
        </w:rPr>
        <w:t xml:space="preserve"> </w:t>
      </w:r>
      <w:r w:rsidR="004068EC">
        <w:t>вертикали;</w:t>
      </w:r>
      <w:r w:rsidR="004068EC">
        <w:rPr>
          <w:spacing w:val="-3"/>
        </w:rPr>
        <w:t xml:space="preserve"> </w:t>
      </w:r>
      <w:r w:rsidR="004068EC">
        <w:t>если</w:t>
      </w:r>
      <w:r w:rsidR="004068EC">
        <w:rPr>
          <w:spacing w:val="-2"/>
        </w:rPr>
        <w:t xml:space="preserve"> </w:t>
      </w:r>
      <w:r w:rsidR="004068EC">
        <w:t>он</w:t>
      </w:r>
      <w:r w:rsidR="004068EC">
        <w:rPr>
          <w:spacing w:val="-3"/>
        </w:rPr>
        <w:t xml:space="preserve"> </w:t>
      </w:r>
      <w:r w:rsidR="004068EC">
        <w:t>вытянут</w:t>
      </w:r>
      <w:r w:rsidR="004068EC">
        <w:rPr>
          <w:spacing w:val="-3"/>
        </w:rPr>
        <w:t xml:space="preserve"> </w:t>
      </w:r>
      <w:r w:rsidR="004068EC">
        <w:t>в</w:t>
      </w:r>
      <w:r w:rsidR="004068EC">
        <w:rPr>
          <w:spacing w:val="-4"/>
        </w:rPr>
        <w:t xml:space="preserve"> </w:t>
      </w:r>
      <w:r w:rsidR="004068EC">
        <w:t>ширину, например, не очень высокий, но длинный дом, располагать его по горизонтали). Закрепляет у детей</w:t>
      </w:r>
    </w:p>
    <w:p w:rsidR="00EE0CCC" w:rsidRDefault="004068EC">
      <w:pPr>
        <w:pStyle w:val="a3"/>
        <w:spacing w:before="1" w:line="283" w:lineRule="auto"/>
        <w:ind w:left="486" w:right="671"/>
      </w:pPr>
      <w:r>
        <w:t>способы</w:t>
      </w:r>
      <w:r>
        <w:rPr>
          <w:spacing w:val="-4"/>
        </w:rPr>
        <w:t xml:space="preserve"> </w:t>
      </w:r>
      <w:r>
        <w:t>и</w:t>
      </w:r>
      <w:r>
        <w:rPr>
          <w:spacing w:val="-4"/>
        </w:rPr>
        <w:t xml:space="preserve"> </w:t>
      </w:r>
      <w:r>
        <w:t>приемы</w:t>
      </w:r>
      <w:r>
        <w:rPr>
          <w:spacing w:val="-4"/>
        </w:rPr>
        <w:t xml:space="preserve"> </w:t>
      </w:r>
      <w:r>
        <w:t>рисования</w:t>
      </w:r>
      <w:r>
        <w:rPr>
          <w:spacing w:val="-4"/>
        </w:rPr>
        <w:t xml:space="preserve"> </w:t>
      </w:r>
      <w:r>
        <w:t>различными</w:t>
      </w:r>
      <w:r>
        <w:rPr>
          <w:spacing w:val="-6"/>
        </w:rPr>
        <w:t xml:space="preserve"> </w:t>
      </w:r>
      <w:r>
        <w:t>изобразительными</w:t>
      </w:r>
      <w:r>
        <w:rPr>
          <w:spacing w:val="-4"/>
        </w:rPr>
        <w:t xml:space="preserve"> </w:t>
      </w:r>
      <w:r>
        <w:t>материалами</w:t>
      </w:r>
      <w:r>
        <w:rPr>
          <w:spacing w:val="-4"/>
        </w:rPr>
        <w:t xml:space="preserve"> </w:t>
      </w:r>
      <w:r>
        <w:t>(цветные</w:t>
      </w:r>
      <w:r>
        <w:rPr>
          <w:spacing w:val="-6"/>
        </w:rPr>
        <w:t xml:space="preserve"> </w:t>
      </w:r>
      <w:r>
        <w:t>карандаши,</w:t>
      </w:r>
      <w:r>
        <w:rPr>
          <w:spacing w:val="-4"/>
        </w:rPr>
        <w:t xml:space="preserve"> </w:t>
      </w:r>
      <w:r>
        <w:t>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w:t>
      </w:r>
    </w:p>
    <w:p w:rsidR="00EE0CCC" w:rsidRDefault="004068EC">
      <w:pPr>
        <w:pStyle w:val="a3"/>
        <w:spacing w:line="283" w:lineRule="auto"/>
        <w:ind w:left="486" w:right="671"/>
      </w:pPr>
      <w:r>
        <w:t>легким</w:t>
      </w:r>
      <w:r>
        <w:rPr>
          <w:spacing w:val="-5"/>
        </w:rPr>
        <w:t xml:space="preserve"> </w:t>
      </w:r>
      <w:r>
        <w:t>нажимом</w:t>
      </w:r>
      <w:r>
        <w:rPr>
          <w:spacing w:val="-5"/>
        </w:rPr>
        <w:t xml:space="preserve"> </w:t>
      </w:r>
      <w:r>
        <w:t>на</w:t>
      </w:r>
      <w:r>
        <w:rPr>
          <w:spacing w:val="-5"/>
        </w:rPr>
        <w:t xml:space="preserve"> </w:t>
      </w:r>
      <w:r>
        <w:t>него,</w:t>
      </w:r>
      <w:r>
        <w:rPr>
          <w:spacing w:val="-4"/>
        </w:rPr>
        <w:t xml:space="preserve"> </w:t>
      </w:r>
      <w:r>
        <w:t>чтобы</w:t>
      </w:r>
      <w:r>
        <w:rPr>
          <w:spacing w:val="-4"/>
        </w:rPr>
        <w:t xml:space="preserve"> </w:t>
      </w:r>
      <w:r>
        <w:t>при</w:t>
      </w:r>
      <w:r>
        <w:rPr>
          <w:spacing w:val="-4"/>
        </w:rPr>
        <w:t xml:space="preserve"> </w:t>
      </w:r>
      <w:r>
        <w:t>последующем</w:t>
      </w:r>
      <w:r>
        <w:rPr>
          <w:spacing w:val="-5"/>
        </w:rPr>
        <w:t xml:space="preserve"> </w:t>
      </w:r>
      <w:r>
        <w:t>закрашивании</w:t>
      </w:r>
      <w:r>
        <w:rPr>
          <w:spacing w:val="-4"/>
        </w:rPr>
        <w:t xml:space="preserve"> </w:t>
      </w:r>
      <w:r>
        <w:t>изображения</w:t>
      </w:r>
      <w:r>
        <w:rPr>
          <w:spacing w:val="-4"/>
        </w:rPr>
        <w:t xml:space="preserve"> </w:t>
      </w:r>
      <w:r>
        <w:t>не</w:t>
      </w:r>
      <w:r>
        <w:rPr>
          <w:spacing w:val="-5"/>
        </w:rPr>
        <w:t xml:space="preserve"> </w:t>
      </w:r>
      <w:r>
        <w:t>оставалось</w:t>
      </w:r>
      <w:r>
        <w:rPr>
          <w:spacing w:val="-4"/>
        </w:rPr>
        <w:t xml:space="preserve"> </w:t>
      </w:r>
      <w:r>
        <w:t>жестких, грубых линий, пачкающих рисунок.</w:t>
      </w:r>
    </w:p>
    <w:p w:rsidR="00EE0CCC" w:rsidRDefault="004068EC">
      <w:pPr>
        <w:pStyle w:val="a3"/>
        <w:spacing w:line="283" w:lineRule="auto"/>
        <w:ind w:left="486" w:right="671" w:firstLine="708"/>
      </w:pPr>
      <w:r>
        <w:rPr>
          <w:b/>
        </w:rPr>
        <w:t>Педагог</w:t>
      </w:r>
      <w:r>
        <w:rPr>
          <w:b/>
          <w:spacing w:val="-5"/>
        </w:rPr>
        <w:t xml:space="preserve"> </w:t>
      </w:r>
      <w:r>
        <w:rPr>
          <w:b/>
        </w:rPr>
        <w:t>учит</w:t>
      </w:r>
      <w:r>
        <w:rPr>
          <w:b/>
          <w:spacing w:val="-4"/>
        </w:rPr>
        <w:t xml:space="preserve"> </w:t>
      </w:r>
      <w:r>
        <w:rPr>
          <w:b/>
        </w:rPr>
        <w:t>детей</w:t>
      </w:r>
      <w:r>
        <w:rPr>
          <w:b/>
          <w:spacing w:val="-3"/>
        </w:rPr>
        <w:t xml:space="preserve"> </w:t>
      </w:r>
      <w:r>
        <w:t>рисовать</w:t>
      </w:r>
      <w:r>
        <w:rPr>
          <w:spacing w:val="-3"/>
        </w:rPr>
        <w:t xml:space="preserve"> </w:t>
      </w:r>
      <w:r>
        <w:t>акварелью</w:t>
      </w:r>
      <w:r>
        <w:rPr>
          <w:spacing w:val="-3"/>
        </w:rPr>
        <w:t xml:space="preserve"> </w:t>
      </w:r>
      <w:r>
        <w:t>в</w:t>
      </w:r>
      <w:r>
        <w:rPr>
          <w:spacing w:val="-3"/>
        </w:rPr>
        <w:t xml:space="preserve"> </w:t>
      </w:r>
      <w:r>
        <w:t>соответствии</w:t>
      </w:r>
      <w:r>
        <w:rPr>
          <w:spacing w:val="-3"/>
        </w:rPr>
        <w:t xml:space="preserve"> </w:t>
      </w:r>
      <w:r>
        <w:t>с</w:t>
      </w:r>
      <w:r>
        <w:rPr>
          <w:spacing w:val="-6"/>
        </w:rPr>
        <w:t xml:space="preserve"> </w:t>
      </w:r>
      <w:r>
        <w:t>её</w:t>
      </w:r>
      <w:r>
        <w:rPr>
          <w:spacing w:val="-7"/>
        </w:rPr>
        <w:t xml:space="preserve"> </w:t>
      </w:r>
      <w:r>
        <w:t>спецификой</w:t>
      </w:r>
      <w:r>
        <w:rPr>
          <w:spacing w:val="-1"/>
        </w:rPr>
        <w:t xml:space="preserve"> </w:t>
      </w:r>
      <w:r>
        <w:t>(прозрачностью</w:t>
      </w:r>
      <w:r>
        <w:rPr>
          <w:spacing w:val="-7"/>
        </w:rPr>
        <w:t xml:space="preserve"> </w:t>
      </w:r>
      <w:r>
        <w:t>и легкостью цвета, плавностью перехода одного цвета в другой). Учит рисовать кистью разными</w:t>
      </w:r>
    </w:p>
    <w:p w:rsidR="00EE0CCC" w:rsidRDefault="004068EC">
      <w:pPr>
        <w:pStyle w:val="a3"/>
        <w:spacing w:line="283" w:lineRule="auto"/>
        <w:ind w:left="486" w:right="671"/>
      </w:pPr>
      <w:r>
        <w:t>способами:</w:t>
      </w:r>
      <w:r>
        <w:rPr>
          <w:spacing w:val="-3"/>
        </w:rPr>
        <w:t xml:space="preserve"> </w:t>
      </w:r>
      <w:r>
        <w:t>широкие</w:t>
      </w:r>
      <w:r>
        <w:rPr>
          <w:spacing w:val="-4"/>
        </w:rPr>
        <w:t xml:space="preserve"> </w:t>
      </w:r>
      <w:r>
        <w:t>линии -</w:t>
      </w:r>
      <w:r>
        <w:rPr>
          <w:spacing w:val="-4"/>
        </w:rPr>
        <w:t xml:space="preserve"> </w:t>
      </w:r>
      <w:r>
        <w:t>всем</w:t>
      </w:r>
      <w:r>
        <w:rPr>
          <w:spacing w:val="-4"/>
        </w:rPr>
        <w:t xml:space="preserve"> </w:t>
      </w:r>
      <w:r>
        <w:t>ворсом,</w:t>
      </w:r>
      <w:r>
        <w:rPr>
          <w:spacing w:val="-3"/>
        </w:rPr>
        <w:t xml:space="preserve"> </w:t>
      </w:r>
      <w:r>
        <w:t>тонкие</w:t>
      </w:r>
      <w:r>
        <w:rPr>
          <w:spacing w:val="-4"/>
        </w:rPr>
        <w:t xml:space="preserve"> </w:t>
      </w:r>
      <w:r>
        <w:t>-</w:t>
      </w:r>
      <w:r>
        <w:rPr>
          <w:spacing w:val="-4"/>
        </w:rPr>
        <w:t xml:space="preserve"> </w:t>
      </w:r>
      <w:r>
        <w:t>концом</w:t>
      </w:r>
      <w:r>
        <w:rPr>
          <w:spacing w:val="-4"/>
        </w:rPr>
        <w:t xml:space="preserve"> </w:t>
      </w:r>
      <w:r>
        <w:t>кисти;</w:t>
      </w:r>
      <w:r>
        <w:rPr>
          <w:spacing w:val="-5"/>
        </w:rPr>
        <w:t xml:space="preserve"> </w:t>
      </w:r>
      <w:r>
        <w:t>наносить</w:t>
      </w:r>
      <w:r>
        <w:rPr>
          <w:spacing w:val="-2"/>
        </w:rPr>
        <w:t xml:space="preserve"> </w:t>
      </w:r>
      <w:r>
        <w:t>мазки,</w:t>
      </w:r>
      <w:r>
        <w:rPr>
          <w:spacing w:val="-6"/>
        </w:rPr>
        <w:t xml:space="preserve"> </w:t>
      </w:r>
      <w:r>
        <w:t>прикладывая</w:t>
      </w:r>
      <w:r>
        <w:rPr>
          <w:spacing w:val="-3"/>
        </w:rPr>
        <w:t xml:space="preserve"> </w:t>
      </w:r>
      <w:r>
        <w:t>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w:t>
      </w:r>
    </w:p>
    <w:p w:rsidR="00EE0CCC" w:rsidRDefault="004068EC">
      <w:pPr>
        <w:pStyle w:val="a3"/>
        <w:spacing w:line="283" w:lineRule="auto"/>
        <w:ind w:left="486" w:right="671"/>
      </w:pPr>
      <w:r>
        <w:t>темно-зеленый,</w:t>
      </w:r>
      <w:r>
        <w:rPr>
          <w:spacing w:val="-4"/>
        </w:rPr>
        <w:t xml:space="preserve"> </w:t>
      </w:r>
      <w:r>
        <w:t>сиреневый),</w:t>
      </w:r>
      <w:r>
        <w:rPr>
          <w:spacing w:val="-4"/>
        </w:rPr>
        <w:t xml:space="preserve"> </w:t>
      </w:r>
      <w:r>
        <w:t>развивать</w:t>
      </w:r>
      <w:r>
        <w:rPr>
          <w:spacing w:val="-2"/>
        </w:rPr>
        <w:t xml:space="preserve"> </w:t>
      </w:r>
      <w:r>
        <w:t>чувство</w:t>
      </w:r>
      <w:r>
        <w:rPr>
          <w:spacing w:val="-4"/>
        </w:rPr>
        <w:t xml:space="preserve"> </w:t>
      </w:r>
      <w:r>
        <w:t>цвета.</w:t>
      </w:r>
      <w:r>
        <w:rPr>
          <w:spacing w:val="-4"/>
        </w:rPr>
        <w:t xml:space="preserve"> </w:t>
      </w:r>
      <w:r>
        <w:t>Учит</w:t>
      </w:r>
      <w:r>
        <w:rPr>
          <w:spacing w:val="-4"/>
        </w:rPr>
        <w:t xml:space="preserve"> </w:t>
      </w:r>
      <w:r>
        <w:t>детей</w:t>
      </w:r>
      <w:r>
        <w:rPr>
          <w:spacing w:val="-4"/>
        </w:rPr>
        <w:t xml:space="preserve"> </w:t>
      </w:r>
      <w:r>
        <w:t>смешивать</w:t>
      </w:r>
      <w:r>
        <w:rPr>
          <w:spacing w:val="-4"/>
        </w:rPr>
        <w:t xml:space="preserve"> </w:t>
      </w:r>
      <w:r>
        <w:t>краски</w:t>
      </w:r>
      <w:r>
        <w:rPr>
          <w:spacing w:val="-4"/>
        </w:rPr>
        <w:t xml:space="preserve"> </w:t>
      </w:r>
      <w:r>
        <w:t>для</w:t>
      </w:r>
      <w:r>
        <w:rPr>
          <w:spacing w:val="-6"/>
        </w:rPr>
        <w:t xml:space="preserve"> </w:t>
      </w:r>
      <w:r>
        <w:t>получения новых цветов и оттенков (при рисовании гуашью) и высветлять цвет, добавляя в краску воду (при</w:t>
      </w:r>
    </w:p>
    <w:p w:rsidR="00EE0CCC" w:rsidRDefault="004068EC">
      <w:pPr>
        <w:pStyle w:val="a3"/>
        <w:spacing w:line="283" w:lineRule="auto"/>
        <w:ind w:left="486" w:right="746"/>
      </w:pPr>
      <w:r>
        <w:t>рисовании</w:t>
      </w:r>
      <w:r>
        <w:rPr>
          <w:spacing w:val="-4"/>
        </w:rPr>
        <w:t xml:space="preserve"> </w:t>
      </w:r>
      <w:r>
        <w:t>акварелью).</w:t>
      </w:r>
      <w:r>
        <w:rPr>
          <w:spacing w:val="-4"/>
        </w:rPr>
        <w:t xml:space="preserve"> </w:t>
      </w:r>
      <w:r>
        <w:t>При</w:t>
      </w:r>
      <w:r>
        <w:rPr>
          <w:spacing w:val="-4"/>
        </w:rPr>
        <w:t xml:space="preserve"> </w:t>
      </w:r>
      <w:r>
        <w:t>рисовании</w:t>
      </w:r>
      <w:r>
        <w:rPr>
          <w:spacing w:val="-6"/>
        </w:rPr>
        <w:t xml:space="preserve"> </w:t>
      </w:r>
      <w:r>
        <w:t>карандашами</w:t>
      </w:r>
      <w:r>
        <w:rPr>
          <w:spacing w:val="-4"/>
        </w:rPr>
        <w:t xml:space="preserve"> </w:t>
      </w:r>
      <w:r>
        <w:t>учит</w:t>
      </w:r>
      <w:r>
        <w:rPr>
          <w:spacing w:val="-4"/>
        </w:rPr>
        <w:t xml:space="preserve"> </w:t>
      </w:r>
      <w:r>
        <w:t>передавать</w:t>
      </w:r>
      <w:r>
        <w:rPr>
          <w:spacing w:val="-3"/>
        </w:rPr>
        <w:t xml:space="preserve"> </w:t>
      </w:r>
      <w:r>
        <w:t>оттенки</w:t>
      </w:r>
      <w:r>
        <w:rPr>
          <w:spacing w:val="-4"/>
        </w:rPr>
        <w:t xml:space="preserve"> </w:t>
      </w:r>
      <w:r>
        <w:t>цвета,</w:t>
      </w:r>
      <w:r>
        <w:rPr>
          <w:spacing w:val="-4"/>
        </w:rPr>
        <w:t xml:space="preserve"> </w:t>
      </w:r>
      <w:r>
        <w:t>регулируя</w:t>
      </w:r>
      <w:r>
        <w:rPr>
          <w:spacing w:val="-4"/>
        </w:rPr>
        <w:t xml:space="preserve"> </w:t>
      </w:r>
      <w:r>
        <w:t xml:space="preserve">нажим на карандаш. В карандашном исполнении дети могут, регулируя нажим, передать до трех оттенков </w:t>
      </w:r>
      <w:r>
        <w:rPr>
          <w:spacing w:val="-2"/>
        </w:rPr>
        <w:t>цвета.</w:t>
      </w:r>
    </w:p>
    <w:p w:rsidR="00EE0CCC" w:rsidRDefault="004068EC">
      <w:pPr>
        <w:spacing w:line="272" w:lineRule="exact"/>
        <w:ind w:left="1194"/>
        <w:rPr>
          <w:sz w:val="24"/>
        </w:rPr>
      </w:pPr>
      <w:r>
        <w:rPr>
          <w:b/>
          <w:sz w:val="24"/>
        </w:rPr>
        <w:t>Сюжетное</w:t>
      </w:r>
      <w:r>
        <w:rPr>
          <w:b/>
          <w:spacing w:val="-7"/>
          <w:sz w:val="24"/>
        </w:rPr>
        <w:t xml:space="preserve"> </w:t>
      </w:r>
      <w:r>
        <w:rPr>
          <w:b/>
          <w:sz w:val="24"/>
        </w:rPr>
        <w:t>рисование:</w:t>
      </w:r>
      <w:r>
        <w:rPr>
          <w:b/>
          <w:spacing w:val="-4"/>
          <w:sz w:val="24"/>
        </w:rPr>
        <w:t xml:space="preserve"> </w:t>
      </w:r>
      <w:r>
        <w:rPr>
          <w:sz w:val="24"/>
        </w:rPr>
        <w:t>педагог</w:t>
      </w:r>
      <w:r>
        <w:rPr>
          <w:spacing w:val="-4"/>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создавать</w:t>
      </w:r>
      <w:r>
        <w:rPr>
          <w:spacing w:val="-3"/>
          <w:sz w:val="24"/>
        </w:rPr>
        <w:t xml:space="preserve"> </w:t>
      </w:r>
      <w:r>
        <w:rPr>
          <w:sz w:val="24"/>
        </w:rPr>
        <w:t>сюжетные</w:t>
      </w:r>
      <w:r>
        <w:rPr>
          <w:spacing w:val="-5"/>
          <w:sz w:val="24"/>
        </w:rPr>
        <w:t xml:space="preserve"> </w:t>
      </w:r>
      <w:r>
        <w:rPr>
          <w:sz w:val="24"/>
        </w:rPr>
        <w:t>композиции</w:t>
      </w:r>
      <w:r>
        <w:rPr>
          <w:spacing w:val="-4"/>
          <w:sz w:val="24"/>
        </w:rPr>
        <w:t xml:space="preserve"> </w:t>
      </w:r>
      <w:r>
        <w:rPr>
          <w:sz w:val="24"/>
        </w:rPr>
        <w:t>на</w:t>
      </w:r>
      <w:r>
        <w:rPr>
          <w:spacing w:val="-4"/>
          <w:sz w:val="24"/>
        </w:rPr>
        <w:t xml:space="preserve"> темы</w:t>
      </w:r>
    </w:p>
    <w:p w:rsidR="00EE0CCC" w:rsidRDefault="004068EC">
      <w:pPr>
        <w:pStyle w:val="a3"/>
        <w:spacing w:before="50" w:line="283" w:lineRule="auto"/>
        <w:ind w:left="486"/>
      </w:pPr>
      <w:r>
        <w:t>окружающей</w:t>
      </w:r>
      <w:r>
        <w:rPr>
          <w:spacing w:val="-4"/>
        </w:rPr>
        <w:t xml:space="preserve"> </w:t>
      </w:r>
      <w:r>
        <w:t>жизни</w:t>
      </w:r>
      <w:r>
        <w:rPr>
          <w:spacing w:val="-5"/>
        </w:rPr>
        <w:t xml:space="preserve"> </w:t>
      </w:r>
      <w:r>
        <w:t>и</w:t>
      </w:r>
      <w:r>
        <w:rPr>
          <w:spacing w:val="-4"/>
        </w:rPr>
        <w:t xml:space="preserve"> </w:t>
      </w:r>
      <w:r>
        <w:t>на</w:t>
      </w:r>
      <w:r>
        <w:rPr>
          <w:spacing w:val="-4"/>
        </w:rPr>
        <w:t xml:space="preserve"> </w:t>
      </w:r>
      <w:r>
        <w:t>темы</w:t>
      </w:r>
      <w:r>
        <w:rPr>
          <w:spacing w:val="-4"/>
        </w:rPr>
        <w:t xml:space="preserve"> </w:t>
      </w:r>
      <w:r>
        <w:t>литературных</w:t>
      </w:r>
      <w:r>
        <w:rPr>
          <w:spacing w:val="-4"/>
        </w:rPr>
        <w:t xml:space="preserve"> </w:t>
      </w:r>
      <w:r>
        <w:t>произведений</w:t>
      </w:r>
      <w:r>
        <w:rPr>
          <w:spacing w:val="-4"/>
        </w:rPr>
        <w:t xml:space="preserve"> </w:t>
      </w:r>
      <w:r>
        <w:t>(«Кого</w:t>
      </w:r>
      <w:r>
        <w:rPr>
          <w:spacing w:val="-4"/>
        </w:rPr>
        <w:t xml:space="preserve"> </w:t>
      </w:r>
      <w:r>
        <w:t>встретил</w:t>
      </w:r>
      <w:r>
        <w:rPr>
          <w:spacing w:val="-4"/>
        </w:rPr>
        <w:t xml:space="preserve"> </w:t>
      </w:r>
      <w:r>
        <w:t>Колобок»,</w:t>
      </w:r>
      <w:r>
        <w:rPr>
          <w:spacing w:val="-4"/>
        </w:rPr>
        <w:t xml:space="preserve"> </w:t>
      </w:r>
      <w:r>
        <w:t>«Два</w:t>
      </w:r>
      <w:r>
        <w:rPr>
          <w:spacing w:val="-7"/>
        </w:rPr>
        <w:t xml:space="preserve"> </w:t>
      </w:r>
      <w:r>
        <w:t xml:space="preserve">жадных </w:t>
      </w:r>
      <w:r>
        <w:lastRenderedPageBreak/>
        <w:t>медвежонка», «Где обедал воробей?» и другие). Развивает у детей композиционные умения, учит</w:t>
      </w:r>
    </w:p>
    <w:p w:rsidR="00EE0CCC" w:rsidRDefault="004068EC">
      <w:pPr>
        <w:pStyle w:val="a3"/>
        <w:spacing w:line="275" w:lineRule="exact"/>
        <w:ind w:left="486"/>
      </w:pPr>
      <w:r>
        <w:t>располагать</w:t>
      </w:r>
      <w:r>
        <w:rPr>
          <w:spacing w:val="-4"/>
        </w:rPr>
        <w:t xml:space="preserve"> </w:t>
      </w:r>
      <w:r>
        <w:t>изображения</w:t>
      </w:r>
      <w:r>
        <w:rPr>
          <w:spacing w:val="-2"/>
        </w:rPr>
        <w:t xml:space="preserve"> </w:t>
      </w:r>
      <w:r>
        <w:t>на</w:t>
      </w:r>
      <w:r>
        <w:rPr>
          <w:spacing w:val="-3"/>
        </w:rPr>
        <w:t xml:space="preserve"> </w:t>
      </w:r>
      <w:r>
        <w:t>полосе</w:t>
      </w:r>
      <w:r>
        <w:rPr>
          <w:spacing w:val="-3"/>
        </w:rPr>
        <w:t xml:space="preserve"> </w:t>
      </w:r>
      <w:r>
        <w:t>внизу</w:t>
      </w:r>
      <w:r>
        <w:rPr>
          <w:spacing w:val="-3"/>
        </w:rPr>
        <w:t xml:space="preserve"> </w:t>
      </w:r>
      <w:r>
        <w:t>листа,</w:t>
      </w:r>
      <w:r>
        <w:rPr>
          <w:spacing w:val="-2"/>
        </w:rPr>
        <w:t xml:space="preserve"> </w:t>
      </w:r>
      <w:r>
        <w:t>по</w:t>
      </w:r>
      <w:r>
        <w:rPr>
          <w:spacing w:val="-2"/>
        </w:rPr>
        <w:t xml:space="preserve"> </w:t>
      </w:r>
      <w:r>
        <w:t>всему</w:t>
      </w:r>
      <w:r>
        <w:rPr>
          <w:spacing w:val="-3"/>
        </w:rPr>
        <w:t xml:space="preserve"> </w:t>
      </w:r>
      <w:r>
        <w:t>листу.</w:t>
      </w:r>
      <w:r>
        <w:rPr>
          <w:spacing w:val="-2"/>
        </w:rPr>
        <w:t xml:space="preserve"> </w:t>
      </w:r>
      <w:r>
        <w:t>Обращает</w:t>
      </w:r>
      <w:r>
        <w:rPr>
          <w:spacing w:val="-2"/>
        </w:rPr>
        <w:t xml:space="preserve"> </w:t>
      </w:r>
      <w:r>
        <w:t>внимание</w:t>
      </w:r>
      <w:r>
        <w:rPr>
          <w:spacing w:val="-3"/>
        </w:rPr>
        <w:t xml:space="preserve"> </w:t>
      </w:r>
      <w:r>
        <w:t>детей</w:t>
      </w:r>
      <w:r>
        <w:rPr>
          <w:spacing w:val="-2"/>
        </w:rPr>
        <w:t xml:space="preserve"> </w:t>
      </w:r>
      <w:r>
        <w:rPr>
          <w:spacing w:val="-5"/>
        </w:rPr>
        <w:t>на</w:t>
      </w:r>
    </w:p>
    <w:p w:rsidR="00EE0CCC" w:rsidRDefault="004068EC">
      <w:pPr>
        <w:pStyle w:val="a3"/>
        <w:spacing w:before="51" w:line="283" w:lineRule="auto"/>
        <w:ind w:left="486" w:right="746"/>
      </w:pPr>
      <w:r>
        <w:t>соотношение</w:t>
      </w:r>
      <w:r>
        <w:rPr>
          <w:spacing w:val="-4"/>
        </w:rPr>
        <w:t xml:space="preserve"> </w:t>
      </w:r>
      <w:r>
        <w:t>по</w:t>
      </w:r>
      <w:r>
        <w:rPr>
          <w:spacing w:val="-3"/>
        </w:rPr>
        <w:t xml:space="preserve"> </w:t>
      </w:r>
      <w:r>
        <w:t>величине</w:t>
      </w:r>
      <w:r>
        <w:rPr>
          <w:spacing w:val="-4"/>
        </w:rPr>
        <w:t xml:space="preserve"> </w:t>
      </w:r>
      <w:r>
        <w:t>разных</w:t>
      </w:r>
      <w:r>
        <w:rPr>
          <w:spacing w:val="-3"/>
        </w:rPr>
        <w:t xml:space="preserve"> </w:t>
      </w:r>
      <w:r>
        <w:t>предметов</w:t>
      </w:r>
      <w:r>
        <w:rPr>
          <w:spacing w:val="-4"/>
        </w:rPr>
        <w:t xml:space="preserve"> </w:t>
      </w:r>
      <w:r>
        <w:t>в</w:t>
      </w:r>
      <w:r>
        <w:rPr>
          <w:spacing w:val="-4"/>
        </w:rPr>
        <w:t xml:space="preserve"> </w:t>
      </w:r>
      <w:r>
        <w:t>сюжете</w:t>
      </w:r>
      <w:r>
        <w:rPr>
          <w:spacing w:val="-3"/>
        </w:rPr>
        <w:t xml:space="preserve"> </w:t>
      </w:r>
      <w:r>
        <w:t>(дома</w:t>
      </w:r>
      <w:r>
        <w:rPr>
          <w:spacing w:val="-4"/>
        </w:rPr>
        <w:t xml:space="preserve"> </w:t>
      </w:r>
      <w:r>
        <w:t>большие,</w:t>
      </w:r>
      <w:r>
        <w:rPr>
          <w:spacing w:val="-3"/>
        </w:rPr>
        <w:t xml:space="preserve"> </w:t>
      </w:r>
      <w:r>
        <w:t>деревья</w:t>
      </w:r>
      <w:r>
        <w:rPr>
          <w:spacing w:val="-3"/>
        </w:rPr>
        <w:t xml:space="preserve"> </w:t>
      </w:r>
      <w:r>
        <w:t>высокие</w:t>
      </w:r>
      <w:r>
        <w:rPr>
          <w:spacing w:val="-4"/>
        </w:rPr>
        <w:t xml:space="preserve"> </w:t>
      </w:r>
      <w:r>
        <w:t>и</w:t>
      </w:r>
      <w:r>
        <w:rPr>
          <w:spacing w:val="-3"/>
        </w:rPr>
        <w:t xml:space="preserve"> </w:t>
      </w:r>
      <w:r>
        <w:t>низкие;</w:t>
      </w:r>
      <w:r>
        <w:rPr>
          <w:spacing w:val="-3"/>
        </w:rPr>
        <w:t xml:space="preserve"> </w:t>
      </w:r>
      <w:r>
        <w:t>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w:t>
      </w:r>
    </w:p>
    <w:p w:rsidR="00EE0CCC" w:rsidRDefault="004068EC">
      <w:pPr>
        <w:pStyle w:val="a3"/>
        <w:ind w:left="486"/>
      </w:pPr>
      <w:r>
        <w:t>загораживающие</w:t>
      </w:r>
      <w:r>
        <w:rPr>
          <w:spacing w:val="-3"/>
        </w:rPr>
        <w:t xml:space="preserve"> </w:t>
      </w:r>
      <w:r>
        <w:t>и</w:t>
      </w:r>
      <w:r>
        <w:rPr>
          <w:spacing w:val="-2"/>
        </w:rPr>
        <w:t xml:space="preserve"> </w:t>
      </w:r>
      <w:r>
        <w:t>тому</w:t>
      </w:r>
      <w:r>
        <w:rPr>
          <w:spacing w:val="-2"/>
        </w:rPr>
        <w:t xml:space="preserve"> подобное).</w:t>
      </w:r>
    </w:p>
    <w:p w:rsidR="00EE0CCC" w:rsidRDefault="004068EC">
      <w:pPr>
        <w:spacing w:before="48"/>
        <w:ind w:left="1194"/>
        <w:rPr>
          <w:sz w:val="24"/>
        </w:rPr>
      </w:pPr>
      <w:r>
        <w:rPr>
          <w:b/>
          <w:sz w:val="24"/>
        </w:rPr>
        <w:t>Декоративное</w:t>
      </w:r>
      <w:r>
        <w:rPr>
          <w:b/>
          <w:spacing w:val="-7"/>
          <w:sz w:val="24"/>
        </w:rPr>
        <w:t xml:space="preserve"> </w:t>
      </w:r>
      <w:r>
        <w:rPr>
          <w:b/>
          <w:sz w:val="24"/>
        </w:rPr>
        <w:t>рисование:</w:t>
      </w:r>
      <w:r>
        <w:rPr>
          <w:b/>
          <w:spacing w:val="-3"/>
          <w:sz w:val="24"/>
        </w:rPr>
        <w:t xml:space="preserve"> </w:t>
      </w:r>
      <w:r>
        <w:rPr>
          <w:sz w:val="24"/>
        </w:rPr>
        <w:t>педагог</w:t>
      </w:r>
      <w:r>
        <w:rPr>
          <w:spacing w:val="-4"/>
          <w:sz w:val="24"/>
        </w:rPr>
        <w:t xml:space="preserve"> </w:t>
      </w:r>
      <w:r>
        <w:rPr>
          <w:sz w:val="24"/>
        </w:rPr>
        <w:t>продолжает</w:t>
      </w:r>
      <w:r>
        <w:rPr>
          <w:spacing w:val="-4"/>
          <w:sz w:val="24"/>
        </w:rPr>
        <w:t xml:space="preserve"> </w:t>
      </w:r>
      <w:r>
        <w:rPr>
          <w:sz w:val="24"/>
        </w:rPr>
        <w:t>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изделиями</w:t>
      </w:r>
      <w:r>
        <w:rPr>
          <w:spacing w:val="-3"/>
          <w:sz w:val="24"/>
        </w:rPr>
        <w:t xml:space="preserve"> </w:t>
      </w:r>
      <w:r>
        <w:rPr>
          <w:spacing w:val="-2"/>
          <w:sz w:val="24"/>
        </w:rPr>
        <w:t>народных</w:t>
      </w:r>
    </w:p>
    <w:p w:rsidR="00EE0CCC" w:rsidRDefault="004068EC">
      <w:pPr>
        <w:pStyle w:val="a3"/>
        <w:spacing w:before="50" w:line="280" w:lineRule="auto"/>
        <w:ind w:left="486" w:right="671"/>
      </w:pPr>
      <w:r>
        <w:t>промыслов,</w:t>
      </w:r>
      <w:r>
        <w:rPr>
          <w:spacing w:val="-4"/>
        </w:rPr>
        <w:t xml:space="preserve"> </w:t>
      </w:r>
      <w:r>
        <w:t>закрепляет</w:t>
      </w:r>
      <w:r>
        <w:rPr>
          <w:spacing w:val="-4"/>
        </w:rPr>
        <w:t xml:space="preserve"> </w:t>
      </w:r>
      <w:r>
        <w:t>и</w:t>
      </w:r>
      <w:r>
        <w:rPr>
          <w:spacing w:val="-3"/>
        </w:rPr>
        <w:t xml:space="preserve"> </w:t>
      </w:r>
      <w:r>
        <w:t>углубляет</w:t>
      </w:r>
      <w:r>
        <w:rPr>
          <w:spacing w:val="-4"/>
        </w:rPr>
        <w:t xml:space="preserve"> </w:t>
      </w:r>
      <w:r>
        <w:t>знания</w:t>
      </w:r>
      <w:r>
        <w:rPr>
          <w:spacing w:val="-4"/>
        </w:rPr>
        <w:t xml:space="preserve"> </w:t>
      </w:r>
      <w:r>
        <w:t>о</w:t>
      </w:r>
      <w:r>
        <w:rPr>
          <w:spacing w:val="-4"/>
        </w:rPr>
        <w:t xml:space="preserve"> </w:t>
      </w:r>
      <w:r>
        <w:t>дымковской</w:t>
      </w:r>
      <w:r>
        <w:rPr>
          <w:spacing w:val="-4"/>
        </w:rPr>
        <w:t xml:space="preserve"> </w:t>
      </w:r>
      <w:r>
        <w:t>и</w:t>
      </w:r>
      <w:r>
        <w:rPr>
          <w:spacing w:val="-4"/>
        </w:rPr>
        <w:t xml:space="preserve"> </w:t>
      </w:r>
      <w:r>
        <w:t>филимоновской</w:t>
      </w:r>
      <w:r>
        <w:rPr>
          <w:spacing w:val="-4"/>
        </w:rPr>
        <w:t xml:space="preserve"> </w:t>
      </w:r>
      <w:r>
        <w:t>игрушках</w:t>
      </w:r>
      <w:r>
        <w:rPr>
          <w:spacing w:val="-4"/>
        </w:rPr>
        <w:t xml:space="preserve"> </w:t>
      </w:r>
      <w:r>
        <w:t>и</w:t>
      </w:r>
      <w:r>
        <w:rPr>
          <w:spacing w:val="-6"/>
        </w:rPr>
        <w:t xml:space="preserve"> </w:t>
      </w:r>
      <w:r>
        <w:t>их</w:t>
      </w:r>
      <w:r>
        <w:rPr>
          <w:spacing w:val="-4"/>
        </w:rPr>
        <w:t xml:space="preserve"> </w:t>
      </w:r>
      <w:r>
        <w:t>росписи; предлагает создавать изображения по мотивам народной декоративной росписи, знакомит с её</w:t>
      </w:r>
    </w:p>
    <w:p w:rsidR="00EE0CCC" w:rsidRDefault="004068EC">
      <w:pPr>
        <w:pStyle w:val="a3"/>
        <w:spacing w:before="5"/>
        <w:ind w:left="486"/>
      </w:pPr>
      <w:r>
        <w:t>цветовым</w:t>
      </w:r>
      <w:r>
        <w:rPr>
          <w:spacing w:val="-6"/>
        </w:rPr>
        <w:t xml:space="preserve"> </w:t>
      </w:r>
      <w:r>
        <w:t>строем</w:t>
      </w:r>
      <w:r>
        <w:rPr>
          <w:spacing w:val="-4"/>
        </w:rPr>
        <w:t xml:space="preserve"> </w:t>
      </w:r>
      <w:r>
        <w:t>и</w:t>
      </w:r>
      <w:r>
        <w:rPr>
          <w:spacing w:val="-3"/>
        </w:rPr>
        <w:t xml:space="preserve"> </w:t>
      </w:r>
      <w:r>
        <w:t>элементами</w:t>
      </w:r>
      <w:r>
        <w:rPr>
          <w:spacing w:val="-3"/>
        </w:rPr>
        <w:t xml:space="preserve"> </w:t>
      </w:r>
      <w:r>
        <w:t>композиции,</w:t>
      </w:r>
      <w:r>
        <w:rPr>
          <w:spacing w:val="-2"/>
        </w:rPr>
        <w:t xml:space="preserve"> </w:t>
      </w:r>
      <w:r>
        <w:t>поощряет</w:t>
      </w:r>
      <w:r>
        <w:rPr>
          <w:spacing w:val="-3"/>
        </w:rPr>
        <w:t xml:space="preserve"> </w:t>
      </w:r>
      <w:r>
        <w:t>детей</w:t>
      </w:r>
      <w:r>
        <w:rPr>
          <w:spacing w:val="-3"/>
        </w:rPr>
        <w:t xml:space="preserve"> </w:t>
      </w:r>
      <w:r>
        <w:t>за</w:t>
      </w:r>
      <w:r>
        <w:rPr>
          <w:spacing w:val="-4"/>
        </w:rPr>
        <w:t xml:space="preserve"> </w:t>
      </w:r>
      <w:r>
        <w:t>разнообразие</w:t>
      </w:r>
      <w:r>
        <w:rPr>
          <w:spacing w:val="-4"/>
        </w:rPr>
        <w:t xml:space="preserve"> </w:t>
      </w:r>
      <w:r>
        <w:t>используемых</w:t>
      </w:r>
      <w:r>
        <w:rPr>
          <w:spacing w:val="-2"/>
        </w:rPr>
        <w:t xml:space="preserve"> элементов.</w:t>
      </w:r>
    </w:p>
    <w:p w:rsidR="00EE0CCC" w:rsidRDefault="004068EC">
      <w:pPr>
        <w:pStyle w:val="a3"/>
        <w:spacing w:before="50" w:line="283" w:lineRule="auto"/>
        <w:ind w:left="486" w:right="1013"/>
      </w:pPr>
      <w:r>
        <w:t>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r>
        <w:rPr>
          <w:spacing w:val="-4"/>
        </w:rPr>
        <w:t xml:space="preserve"> </w:t>
      </w:r>
      <w:r>
        <w:t>Продолжает</w:t>
      </w:r>
      <w:r>
        <w:rPr>
          <w:spacing w:val="-4"/>
        </w:rPr>
        <w:t xml:space="preserve"> </w:t>
      </w:r>
      <w:r>
        <w:t>знакомить</w:t>
      </w:r>
      <w:r>
        <w:rPr>
          <w:spacing w:val="-3"/>
        </w:rPr>
        <w:t xml:space="preserve"> </w:t>
      </w:r>
      <w:r>
        <w:t>детей</w:t>
      </w:r>
      <w:r>
        <w:rPr>
          <w:spacing w:val="-4"/>
        </w:rPr>
        <w:t xml:space="preserve"> </w:t>
      </w:r>
      <w:r>
        <w:t>с</w:t>
      </w:r>
      <w:r>
        <w:rPr>
          <w:spacing w:val="-5"/>
        </w:rPr>
        <w:t xml:space="preserve"> </w:t>
      </w:r>
      <w:r>
        <w:t>росписью</w:t>
      </w:r>
      <w:r>
        <w:rPr>
          <w:spacing w:val="-4"/>
        </w:rPr>
        <w:t xml:space="preserve"> </w:t>
      </w:r>
      <w:r>
        <w:t>Полхов-Майдана.</w:t>
      </w:r>
      <w:r>
        <w:rPr>
          <w:spacing w:val="-4"/>
        </w:rPr>
        <w:t xml:space="preserve"> </w:t>
      </w:r>
      <w:r>
        <w:t>Педагог</w:t>
      </w:r>
      <w:r>
        <w:rPr>
          <w:spacing w:val="-5"/>
        </w:rPr>
        <w:t xml:space="preserve"> </w:t>
      </w:r>
      <w:r>
        <w:t>включает</w:t>
      </w:r>
      <w:r>
        <w:rPr>
          <w:spacing w:val="-4"/>
        </w:rPr>
        <w:t xml:space="preserve"> </w:t>
      </w:r>
      <w:r>
        <w:t>городецкую</w:t>
      </w:r>
      <w:r>
        <w:rPr>
          <w:spacing w:val="-6"/>
        </w:rPr>
        <w:t xml:space="preserve"> </w:t>
      </w:r>
      <w:r>
        <w:t>и полхов-майданскую роспись в творческую работу детей, помогает осваивать специфику этих видов</w:t>
      </w:r>
    </w:p>
    <w:p w:rsidR="00EE0CCC" w:rsidRDefault="004068EC">
      <w:pPr>
        <w:pStyle w:val="a3"/>
        <w:spacing w:line="283" w:lineRule="auto"/>
        <w:ind w:left="486" w:right="671"/>
      </w:pPr>
      <w:r>
        <w:t>росписи.</w:t>
      </w:r>
      <w:r>
        <w:rPr>
          <w:spacing w:val="-4"/>
        </w:rPr>
        <w:t xml:space="preserve"> </w:t>
      </w:r>
      <w:r>
        <w:t>Знакомит</w:t>
      </w:r>
      <w:r>
        <w:rPr>
          <w:spacing w:val="-4"/>
        </w:rPr>
        <w:t xml:space="preserve"> </w:t>
      </w:r>
      <w:r>
        <w:t>детей</w:t>
      </w:r>
      <w:r>
        <w:rPr>
          <w:spacing w:val="-4"/>
        </w:rPr>
        <w:t xml:space="preserve"> </w:t>
      </w:r>
      <w:r>
        <w:t>с</w:t>
      </w:r>
      <w:r>
        <w:rPr>
          <w:spacing w:val="-5"/>
        </w:rPr>
        <w:t xml:space="preserve"> </w:t>
      </w:r>
      <w:r>
        <w:t>региональным</w:t>
      </w:r>
      <w:r>
        <w:rPr>
          <w:spacing w:val="-6"/>
        </w:rPr>
        <w:t xml:space="preserve"> </w:t>
      </w:r>
      <w:r>
        <w:t>(местным)</w:t>
      </w:r>
      <w:r>
        <w:rPr>
          <w:spacing w:val="-4"/>
        </w:rPr>
        <w:t xml:space="preserve"> </w:t>
      </w:r>
      <w:r>
        <w:t>декоративным</w:t>
      </w:r>
      <w:r>
        <w:rPr>
          <w:spacing w:val="-6"/>
        </w:rPr>
        <w:t xml:space="preserve"> </w:t>
      </w:r>
      <w:r>
        <w:t>искусством.</w:t>
      </w:r>
      <w:r>
        <w:rPr>
          <w:spacing w:val="-4"/>
        </w:rPr>
        <w:t xml:space="preserve"> </w:t>
      </w:r>
      <w:r>
        <w:t>Учит</w:t>
      </w:r>
      <w:r>
        <w:rPr>
          <w:spacing w:val="-4"/>
        </w:rPr>
        <w:t xml:space="preserve"> </w:t>
      </w:r>
      <w:r>
        <w:t>детей</w:t>
      </w:r>
      <w:r>
        <w:rPr>
          <w:spacing w:val="-4"/>
        </w:rPr>
        <w:t xml:space="preserve"> </w:t>
      </w:r>
      <w:r>
        <w:t>составлять узоры по мотивам городецкой, полхов-майданской, гжельской росписи: знакомит с характерными</w:t>
      </w:r>
    </w:p>
    <w:p w:rsidR="00EE0CCC" w:rsidRDefault="004068EC">
      <w:pPr>
        <w:pStyle w:val="a3"/>
        <w:spacing w:line="283" w:lineRule="auto"/>
        <w:ind w:left="486" w:right="690"/>
      </w:pPr>
      <w:r>
        <w:t>элементами (бутоны, цветы, листья, травка, усики, завитки, оживки). Педагог учит создавать узоры на листах</w:t>
      </w:r>
      <w:r>
        <w:rPr>
          <w:spacing w:val="-3"/>
        </w:rPr>
        <w:t xml:space="preserve"> </w:t>
      </w:r>
      <w:r>
        <w:t>в</w:t>
      </w:r>
      <w:r>
        <w:rPr>
          <w:spacing w:val="-4"/>
        </w:rPr>
        <w:t xml:space="preserve"> </w:t>
      </w:r>
      <w:r>
        <w:t>форме</w:t>
      </w:r>
      <w:r>
        <w:rPr>
          <w:spacing w:val="-5"/>
        </w:rPr>
        <w:t xml:space="preserve"> </w:t>
      </w:r>
      <w:r>
        <w:t>народного</w:t>
      </w:r>
      <w:r>
        <w:rPr>
          <w:spacing w:val="-3"/>
        </w:rPr>
        <w:t xml:space="preserve"> </w:t>
      </w:r>
      <w:r>
        <w:t>изделия</w:t>
      </w:r>
      <w:r>
        <w:rPr>
          <w:spacing w:val="-3"/>
        </w:rPr>
        <w:t xml:space="preserve"> </w:t>
      </w:r>
      <w:r>
        <w:t>(поднос,</w:t>
      </w:r>
      <w:r>
        <w:rPr>
          <w:spacing w:val="-3"/>
        </w:rPr>
        <w:t xml:space="preserve"> </w:t>
      </w:r>
      <w:r>
        <w:t>солонка,</w:t>
      </w:r>
      <w:r>
        <w:rPr>
          <w:spacing w:val="-3"/>
        </w:rPr>
        <w:t xml:space="preserve"> </w:t>
      </w:r>
      <w:r>
        <w:t>чашка,</w:t>
      </w:r>
      <w:r>
        <w:rPr>
          <w:spacing w:val="-3"/>
        </w:rPr>
        <w:t xml:space="preserve"> </w:t>
      </w:r>
      <w:r>
        <w:t>розетка</w:t>
      </w:r>
      <w:r>
        <w:rPr>
          <w:spacing w:val="-4"/>
        </w:rPr>
        <w:t xml:space="preserve"> </w:t>
      </w:r>
      <w:r>
        <w:t>и</w:t>
      </w:r>
      <w:r>
        <w:rPr>
          <w:spacing w:val="-5"/>
        </w:rPr>
        <w:t xml:space="preserve"> </w:t>
      </w:r>
      <w:r>
        <w:t>другое).</w:t>
      </w:r>
      <w:r>
        <w:rPr>
          <w:spacing w:val="-3"/>
        </w:rPr>
        <w:t xml:space="preserve"> </w:t>
      </w:r>
      <w:r>
        <w:t>Для</w:t>
      </w:r>
      <w:r>
        <w:rPr>
          <w:spacing w:val="-3"/>
        </w:rPr>
        <w:t xml:space="preserve"> </w:t>
      </w:r>
      <w:r>
        <w:t>развития</w:t>
      </w:r>
      <w:r>
        <w:rPr>
          <w:spacing w:val="-3"/>
        </w:rPr>
        <w:t xml:space="preserve"> </w:t>
      </w:r>
      <w:r>
        <w:t>творчества в декоративной деятельности, педагог учит детей использовать декоративные ткани, предоставляя</w:t>
      </w:r>
    </w:p>
    <w:p w:rsidR="00EE0CCC" w:rsidRDefault="004068EC">
      <w:pPr>
        <w:pStyle w:val="a3"/>
        <w:spacing w:line="280" w:lineRule="auto"/>
        <w:ind w:left="486" w:right="671"/>
      </w:pPr>
      <w:r>
        <w:t>детям</w:t>
      </w:r>
      <w:r>
        <w:rPr>
          <w:spacing w:val="38"/>
        </w:rPr>
        <w:t xml:space="preserve"> </w:t>
      </w:r>
      <w:r>
        <w:t>бумагу</w:t>
      </w:r>
      <w:r>
        <w:rPr>
          <w:spacing w:val="32"/>
        </w:rPr>
        <w:t xml:space="preserve"> </w:t>
      </w:r>
      <w:r>
        <w:t>в</w:t>
      </w:r>
      <w:r>
        <w:rPr>
          <w:spacing w:val="39"/>
        </w:rPr>
        <w:t xml:space="preserve"> </w:t>
      </w:r>
      <w:r>
        <w:t>форме</w:t>
      </w:r>
      <w:r>
        <w:rPr>
          <w:spacing w:val="38"/>
        </w:rPr>
        <w:t xml:space="preserve"> </w:t>
      </w:r>
      <w:r>
        <w:t>одежды</w:t>
      </w:r>
      <w:r>
        <w:rPr>
          <w:spacing w:val="40"/>
        </w:rPr>
        <w:t xml:space="preserve"> </w:t>
      </w:r>
      <w:r>
        <w:t>и</w:t>
      </w:r>
      <w:r>
        <w:rPr>
          <w:spacing w:val="38"/>
        </w:rPr>
        <w:t xml:space="preserve"> </w:t>
      </w:r>
      <w:r>
        <w:t>головных</w:t>
      </w:r>
      <w:r>
        <w:rPr>
          <w:spacing w:val="40"/>
        </w:rPr>
        <w:t xml:space="preserve"> </w:t>
      </w:r>
      <w:r>
        <w:t>уборов</w:t>
      </w:r>
      <w:r>
        <w:rPr>
          <w:spacing w:val="37"/>
        </w:rPr>
        <w:t xml:space="preserve"> </w:t>
      </w:r>
      <w:r>
        <w:t>(кокошник,</w:t>
      </w:r>
      <w:r>
        <w:rPr>
          <w:spacing w:val="38"/>
        </w:rPr>
        <w:t xml:space="preserve"> </w:t>
      </w:r>
      <w:r>
        <w:t>платок,</w:t>
      </w:r>
      <w:r>
        <w:rPr>
          <w:spacing w:val="37"/>
        </w:rPr>
        <w:t xml:space="preserve"> </w:t>
      </w:r>
      <w:r>
        <w:t>свитер</w:t>
      </w:r>
      <w:r>
        <w:rPr>
          <w:spacing w:val="38"/>
        </w:rPr>
        <w:t xml:space="preserve"> </w:t>
      </w:r>
      <w:r>
        <w:t>и</w:t>
      </w:r>
      <w:r>
        <w:rPr>
          <w:spacing w:val="-11"/>
        </w:rPr>
        <w:t xml:space="preserve"> </w:t>
      </w:r>
      <w:r>
        <w:t>другое),</w:t>
      </w:r>
      <w:r>
        <w:rPr>
          <w:spacing w:val="74"/>
        </w:rPr>
        <w:t xml:space="preserve"> </w:t>
      </w:r>
      <w:r>
        <w:t>предметов быта</w:t>
      </w:r>
      <w:r>
        <w:rPr>
          <w:spacing w:val="80"/>
        </w:rPr>
        <w:t xml:space="preserve"> </w:t>
      </w:r>
      <w:r>
        <w:t>(салфетка,</w:t>
      </w:r>
      <w:r>
        <w:rPr>
          <w:spacing w:val="80"/>
        </w:rPr>
        <w:t xml:space="preserve"> </w:t>
      </w:r>
      <w:r>
        <w:t>полотенце),</w:t>
      </w:r>
      <w:r>
        <w:rPr>
          <w:spacing w:val="80"/>
        </w:rPr>
        <w:t xml:space="preserve"> </w:t>
      </w:r>
      <w:r>
        <w:t>учит</w:t>
      </w:r>
      <w:r>
        <w:rPr>
          <w:spacing w:val="80"/>
        </w:rPr>
        <w:t xml:space="preserve"> </w:t>
      </w:r>
      <w:r>
        <w:t>ритмично</w:t>
      </w:r>
      <w:r>
        <w:rPr>
          <w:spacing w:val="80"/>
        </w:rPr>
        <w:t xml:space="preserve"> </w:t>
      </w:r>
      <w:r>
        <w:t>располагать</w:t>
      </w:r>
      <w:r>
        <w:rPr>
          <w:spacing w:val="80"/>
        </w:rPr>
        <w:t xml:space="preserve"> </w:t>
      </w:r>
      <w:r>
        <w:t>узор.</w:t>
      </w:r>
      <w:r>
        <w:rPr>
          <w:spacing w:val="80"/>
        </w:rPr>
        <w:t xml:space="preserve"> </w:t>
      </w:r>
      <w:r>
        <w:t>Педагог предлагает детям</w:t>
      </w:r>
    </w:p>
    <w:p w:rsidR="00EE0CCC" w:rsidRDefault="004068EC">
      <w:pPr>
        <w:pStyle w:val="a3"/>
        <w:spacing w:before="3"/>
        <w:ind w:left="486"/>
      </w:pPr>
      <w:r>
        <w:t>расписывать</w:t>
      </w:r>
      <w:r>
        <w:rPr>
          <w:spacing w:val="-3"/>
        </w:rPr>
        <w:t xml:space="preserve"> </w:t>
      </w:r>
      <w:r>
        <w:t>бумажные</w:t>
      </w:r>
      <w:r>
        <w:rPr>
          <w:spacing w:val="-3"/>
        </w:rPr>
        <w:t xml:space="preserve"> </w:t>
      </w:r>
      <w:r>
        <w:t>силуэты</w:t>
      </w:r>
      <w:r>
        <w:rPr>
          <w:spacing w:val="-3"/>
        </w:rPr>
        <w:t xml:space="preserve"> </w:t>
      </w:r>
      <w:r>
        <w:t>и</w:t>
      </w:r>
      <w:r>
        <w:rPr>
          <w:spacing w:val="-3"/>
        </w:rPr>
        <w:t xml:space="preserve"> </w:t>
      </w:r>
      <w:r>
        <w:t>объемные</w:t>
      </w:r>
      <w:r>
        <w:rPr>
          <w:spacing w:val="-4"/>
        </w:rPr>
        <w:t xml:space="preserve"> </w:t>
      </w:r>
      <w:r>
        <w:rPr>
          <w:spacing w:val="-2"/>
        </w:rPr>
        <w:t>фигуры.</w:t>
      </w:r>
    </w:p>
    <w:p w:rsidR="00EE0CCC" w:rsidRDefault="004068EC">
      <w:pPr>
        <w:pStyle w:val="4"/>
        <w:numPr>
          <w:ilvl w:val="0"/>
          <w:numId w:val="215"/>
        </w:numPr>
        <w:tabs>
          <w:tab w:val="left" w:pos="1392"/>
        </w:tabs>
        <w:spacing w:before="50"/>
        <w:ind w:left="1392" w:hanging="198"/>
      </w:pPr>
      <w:r>
        <w:rPr>
          <w:spacing w:val="-2"/>
        </w:rPr>
        <w:t>Лепка:</w:t>
      </w:r>
    </w:p>
    <w:p w:rsidR="00EE0CCC" w:rsidRDefault="004068EC">
      <w:pPr>
        <w:pStyle w:val="a3"/>
        <w:spacing w:before="48" w:line="283" w:lineRule="auto"/>
        <w:ind w:left="486" w:right="671" w:firstLine="708"/>
      </w:pPr>
      <w:r>
        <w:t>педагог продолжает знакомить детей с особенностями лепки из глины, пластилина и пластической</w:t>
      </w:r>
      <w:r>
        <w:rPr>
          <w:spacing w:val="-3"/>
        </w:rPr>
        <w:t xml:space="preserve"> </w:t>
      </w:r>
      <w:r>
        <w:t>массы.</w:t>
      </w:r>
      <w:r>
        <w:rPr>
          <w:spacing w:val="-3"/>
        </w:rPr>
        <w:t xml:space="preserve"> </w:t>
      </w:r>
      <w:r>
        <w:t>Развивает</w:t>
      </w:r>
      <w:r>
        <w:rPr>
          <w:spacing w:val="-3"/>
        </w:rPr>
        <w:t xml:space="preserve"> </w:t>
      </w:r>
      <w:r>
        <w:t>у</w:t>
      </w:r>
      <w:r>
        <w:rPr>
          <w:spacing w:val="-3"/>
        </w:rPr>
        <w:t xml:space="preserve"> </w:t>
      </w:r>
      <w:r>
        <w:t>детей</w:t>
      </w:r>
      <w:r>
        <w:rPr>
          <w:spacing w:val="-3"/>
        </w:rPr>
        <w:t xml:space="preserve"> </w:t>
      </w:r>
      <w:r>
        <w:t>умение</w:t>
      </w:r>
      <w:r>
        <w:rPr>
          <w:spacing w:val="-4"/>
        </w:rPr>
        <w:t xml:space="preserve"> </w:t>
      </w:r>
      <w:r>
        <w:t>лепить</w:t>
      </w:r>
      <w:r>
        <w:rPr>
          <w:spacing w:val="-2"/>
        </w:rPr>
        <w:t xml:space="preserve"> </w:t>
      </w:r>
      <w:r>
        <w:t>с</w:t>
      </w:r>
      <w:r>
        <w:rPr>
          <w:spacing w:val="-4"/>
        </w:rPr>
        <w:t xml:space="preserve"> </w:t>
      </w:r>
      <w:r>
        <w:t>натуры</w:t>
      </w:r>
      <w:r>
        <w:rPr>
          <w:spacing w:val="-6"/>
        </w:rPr>
        <w:t xml:space="preserve"> </w:t>
      </w:r>
      <w:r>
        <w:t>и</w:t>
      </w:r>
      <w:r>
        <w:rPr>
          <w:spacing w:val="-3"/>
        </w:rPr>
        <w:t xml:space="preserve"> </w:t>
      </w:r>
      <w:r>
        <w:t>по</w:t>
      </w:r>
      <w:r>
        <w:rPr>
          <w:spacing w:val="-6"/>
        </w:rPr>
        <w:t xml:space="preserve"> </w:t>
      </w:r>
      <w:r>
        <w:t>представлению</w:t>
      </w:r>
      <w:r>
        <w:rPr>
          <w:spacing w:val="-3"/>
        </w:rPr>
        <w:t xml:space="preserve"> </w:t>
      </w:r>
      <w:r>
        <w:t>знакомые</w:t>
      </w:r>
    </w:p>
    <w:p w:rsidR="00EE0CCC" w:rsidRDefault="004068EC">
      <w:pPr>
        <w:pStyle w:val="a3"/>
        <w:spacing w:line="283" w:lineRule="auto"/>
        <w:ind w:left="486"/>
      </w:pPr>
      <w:r>
        <w:t>предметы</w:t>
      </w:r>
      <w:r>
        <w:rPr>
          <w:spacing w:val="-4"/>
        </w:rPr>
        <w:t xml:space="preserve"> </w:t>
      </w:r>
      <w:r>
        <w:t>(овощи,</w:t>
      </w:r>
      <w:r>
        <w:rPr>
          <w:spacing w:val="-4"/>
        </w:rPr>
        <w:t xml:space="preserve"> </w:t>
      </w:r>
      <w:r>
        <w:t>фрукты,</w:t>
      </w:r>
      <w:r>
        <w:rPr>
          <w:spacing w:val="-4"/>
        </w:rPr>
        <w:t xml:space="preserve"> </w:t>
      </w:r>
      <w:r>
        <w:t>грибы,</w:t>
      </w:r>
      <w:r>
        <w:rPr>
          <w:spacing w:val="-4"/>
        </w:rPr>
        <w:t xml:space="preserve"> </w:t>
      </w:r>
      <w:r>
        <w:t>посуда,</w:t>
      </w:r>
      <w:r>
        <w:rPr>
          <w:spacing w:val="-4"/>
        </w:rPr>
        <w:t xml:space="preserve"> </w:t>
      </w:r>
      <w:r>
        <w:t>игрушки);</w:t>
      </w:r>
      <w:r>
        <w:rPr>
          <w:spacing w:val="-4"/>
        </w:rPr>
        <w:t xml:space="preserve"> </w:t>
      </w:r>
      <w:r>
        <w:t>передавать</w:t>
      </w:r>
      <w:r>
        <w:rPr>
          <w:spacing w:val="-3"/>
        </w:rPr>
        <w:t xml:space="preserve"> </w:t>
      </w:r>
      <w:r>
        <w:t>их</w:t>
      </w:r>
      <w:r>
        <w:rPr>
          <w:spacing w:val="-4"/>
        </w:rPr>
        <w:t xml:space="preserve"> </w:t>
      </w:r>
      <w:r>
        <w:t>характерные</w:t>
      </w:r>
      <w:r>
        <w:rPr>
          <w:spacing w:val="-6"/>
        </w:rPr>
        <w:t xml:space="preserve"> </w:t>
      </w:r>
      <w:r>
        <w:t>особенности.</w:t>
      </w:r>
      <w:r>
        <w:rPr>
          <w:spacing w:val="-4"/>
        </w:rPr>
        <w:t xml:space="preserve"> </w:t>
      </w:r>
      <w:r>
        <w:t>Педагог продолжает формировать умение у детей лепить посуду из целого куска глины и пластилина</w:t>
      </w:r>
    </w:p>
    <w:p w:rsidR="00EE0CCC" w:rsidRDefault="004068EC">
      <w:pPr>
        <w:pStyle w:val="a3"/>
        <w:spacing w:before="1" w:line="280" w:lineRule="auto"/>
        <w:ind w:left="486"/>
      </w:pPr>
      <w:r>
        <w:t>ленточным</w:t>
      </w:r>
      <w:r>
        <w:rPr>
          <w:spacing w:val="-4"/>
        </w:rPr>
        <w:t xml:space="preserve"> </w:t>
      </w:r>
      <w:r>
        <w:t>способом.</w:t>
      </w:r>
      <w:r>
        <w:rPr>
          <w:spacing w:val="-2"/>
        </w:rPr>
        <w:t xml:space="preserve"> </w:t>
      </w:r>
      <w:r>
        <w:t>Закрепляет</w:t>
      </w:r>
      <w:r>
        <w:rPr>
          <w:spacing w:val="-2"/>
        </w:rPr>
        <w:t xml:space="preserve"> </w:t>
      </w:r>
      <w:r>
        <w:t>у</w:t>
      </w:r>
      <w:r>
        <w:rPr>
          <w:spacing w:val="-2"/>
        </w:rPr>
        <w:t xml:space="preserve"> </w:t>
      </w:r>
      <w:r>
        <w:t>детей</w:t>
      </w:r>
      <w:r>
        <w:rPr>
          <w:spacing w:val="-2"/>
        </w:rPr>
        <w:t xml:space="preserve"> </w:t>
      </w:r>
      <w:r>
        <w:t>умение</w:t>
      </w:r>
      <w:r>
        <w:rPr>
          <w:spacing w:val="-3"/>
        </w:rPr>
        <w:t xml:space="preserve"> </w:t>
      </w:r>
      <w:r>
        <w:t>лепить</w:t>
      </w:r>
      <w:r>
        <w:rPr>
          <w:spacing w:val="-3"/>
        </w:rPr>
        <w:t xml:space="preserve"> </w:t>
      </w:r>
      <w:r>
        <w:t>предметы</w:t>
      </w:r>
      <w:r>
        <w:rPr>
          <w:spacing w:val="-2"/>
        </w:rPr>
        <w:t xml:space="preserve"> </w:t>
      </w:r>
      <w:r>
        <w:t>пластическим,</w:t>
      </w:r>
      <w:r>
        <w:rPr>
          <w:spacing w:val="-2"/>
        </w:rPr>
        <w:t xml:space="preserve"> </w:t>
      </w:r>
      <w:r>
        <w:t>конструктивным</w:t>
      </w:r>
      <w:r>
        <w:rPr>
          <w:spacing w:val="-4"/>
        </w:rPr>
        <w:t xml:space="preserve"> </w:t>
      </w:r>
      <w:r>
        <w:t>и комбинированным</w:t>
      </w:r>
      <w:r>
        <w:rPr>
          <w:spacing w:val="-8"/>
        </w:rPr>
        <w:t xml:space="preserve"> </w:t>
      </w:r>
      <w:r>
        <w:t>способами.</w:t>
      </w:r>
      <w:r>
        <w:rPr>
          <w:spacing w:val="-3"/>
        </w:rPr>
        <w:t xml:space="preserve"> </w:t>
      </w:r>
      <w:r>
        <w:t>Учит</w:t>
      </w:r>
      <w:r>
        <w:rPr>
          <w:spacing w:val="-4"/>
        </w:rPr>
        <w:t xml:space="preserve"> </w:t>
      </w:r>
      <w:r>
        <w:t>сглаживать</w:t>
      </w:r>
      <w:r>
        <w:rPr>
          <w:spacing w:val="-3"/>
        </w:rPr>
        <w:t xml:space="preserve"> </w:t>
      </w:r>
      <w:r>
        <w:t>поверхность</w:t>
      </w:r>
      <w:r>
        <w:rPr>
          <w:spacing w:val="-2"/>
        </w:rPr>
        <w:t xml:space="preserve"> </w:t>
      </w:r>
      <w:r>
        <w:t>формы,</w:t>
      </w:r>
      <w:r>
        <w:rPr>
          <w:spacing w:val="-7"/>
        </w:rPr>
        <w:t xml:space="preserve"> </w:t>
      </w:r>
      <w:r>
        <w:t>делать</w:t>
      </w:r>
      <w:r>
        <w:rPr>
          <w:spacing w:val="-3"/>
        </w:rPr>
        <w:t xml:space="preserve"> </w:t>
      </w:r>
      <w:r>
        <w:t>предметы</w:t>
      </w:r>
      <w:r>
        <w:rPr>
          <w:spacing w:val="-3"/>
        </w:rPr>
        <w:t xml:space="preserve"> </w:t>
      </w:r>
      <w:r>
        <w:rPr>
          <w:spacing w:val="-2"/>
        </w:rPr>
        <w:t>устойчивыми.</w:t>
      </w:r>
    </w:p>
    <w:p w:rsidR="00EE0CCC" w:rsidRDefault="004068EC" w:rsidP="00567EF6">
      <w:pPr>
        <w:pStyle w:val="a3"/>
        <w:spacing w:before="5" w:line="280" w:lineRule="auto"/>
        <w:ind w:left="486" w:right="671"/>
      </w:pPr>
      <w:r>
        <w:t>Учит</w:t>
      </w:r>
      <w:r>
        <w:rPr>
          <w:spacing w:val="-4"/>
        </w:rPr>
        <w:t xml:space="preserve"> </w:t>
      </w:r>
      <w:r>
        <w:t>детей</w:t>
      </w:r>
      <w:r>
        <w:rPr>
          <w:spacing w:val="-4"/>
        </w:rPr>
        <w:t xml:space="preserve"> </w:t>
      </w:r>
      <w:r>
        <w:t>передавать</w:t>
      </w:r>
      <w:r>
        <w:rPr>
          <w:spacing w:val="-3"/>
        </w:rPr>
        <w:t xml:space="preserve"> </w:t>
      </w:r>
      <w:r>
        <w:t>в</w:t>
      </w:r>
      <w:r>
        <w:rPr>
          <w:spacing w:val="-5"/>
        </w:rPr>
        <w:t xml:space="preserve"> </w:t>
      </w:r>
      <w:r>
        <w:t>лепке</w:t>
      </w:r>
      <w:r>
        <w:rPr>
          <w:spacing w:val="-5"/>
        </w:rPr>
        <w:t xml:space="preserve"> </w:t>
      </w:r>
      <w:r>
        <w:t>выразительность</w:t>
      </w:r>
      <w:r>
        <w:rPr>
          <w:spacing w:val="-4"/>
        </w:rPr>
        <w:t xml:space="preserve"> </w:t>
      </w:r>
      <w:r>
        <w:t>образа,</w:t>
      </w:r>
      <w:r>
        <w:rPr>
          <w:spacing w:val="-4"/>
        </w:rPr>
        <w:t xml:space="preserve"> </w:t>
      </w:r>
      <w:r>
        <w:t>лепить</w:t>
      </w:r>
      <w:r>
        <w:rPr>
          <w:spacing w:val="-4"/>
        </w:rPr>
        <w:t xml:space="preserve"> </w:t>
      </w:r>
      <w:r>
        <w:t>фигуры</w:t>
      </w:r>
      <w:r>
        <w:rPr>
          <w:spacing w:val="-4"/>
        </w:rPr>
        <w:t xml:space="preserve"> </w:t>
      </w:r>
      <w:r>
        <w:t>человека</w:t>
      </w:r>
      <w:r>
        <w:rPr>
          <w:spacing w:val="-5"/>
        </w:rPr>
        <w:t xml:space="preserve"> </w:t>
      </w:r>
      <w:r>
        <w:t>и</w:t>
      </w:r>
      <w:r>
        <w:rPr>
          <w:spacing w:val="-4"/>
        </w:rPr>
        <w:t xml:space="preserve"> </w:t>
      </w:r>
      <w:r>
        <w:t>животных</w:t>
      </w:r>
      <w:r>
        <w:rPr>
          <w:spacing w:val="-4"/>
        </w:rPr>
        <w:t xml:space="preserve"> </w:t>
      </w:r>
      <w:r>
        <w:t>в движении, объединять небольшие группы предметов в несложные сюжеты (в коллективных</w:t>
      </w:r>
      <w:r w:rsidR="00567EF6">
        <w:t xml:space="preserve"> </w:t>
      </w:r>
      <w:r>
        <w:t>композициях):</w:t>
      </w:r>
      <w:r>
        <w:rPr>
          <w:spacing w:val="-3"/>
        </w:rPr>
        <w:t xml:space="preserve"> </w:t>
      </w:r>
      <w:r>
        <w:t>«Курица</w:t>
      </w:r>
      <w:r>
        <w:rPr>
          <w:spacing w:val="-3"/>
        </w:rPr>
        <w:t xml:space="preserve"> </w:t>
      </w:r>
      <w:r>
        <w:t>с</w:t>
      </w:r>
      <w:r>
        <w:rPr>
          <w:spacing w:val="-5"/>
        </w:rPr>
        <w:t xml:space="preserve"> </w:t>
      </w:r>
      <w:r>
        <w:t>цыплятами»,</w:t>
      </w:r>
      <w:r>
        <w:rPr>
          <w:spacing w:val="-3"/>
        </w:rPr>
        <w:t xml:space="preserve"> </w:t>
      </w:r>
      <w:r>
        <w:t>«Два</w:t>
      </w:r>
      <w:r>
        <w:rPr>
          <w:spacing w:val="-4"/>
        </w:rPr>
        <w:t xml:space="preserve"> </w:t>
      </w:r>
      <w:r>
        <w:t>жадных</w:t>
      </w:r>
      <w:r>
        <w:rPr>
          <w:spacing w:val="-3"/>
        </w:rPr>
        <w:t xml:space="preserve"> </w:t>
      </w:r>
      <w:r>
        <w:t>медвежонка</w:t>
      </w:r>
      <w:r>
        <w:rPr>
          <w:spacing w:val="38"/>
        </w:rPr>
        <w:t xml:space="preserve"> </w:t>
      </w:r>
      <w:r>
        <w:t>нашли</w:t>
      </w:r>
      <w:r>
        <w:rPr>
          <w:spacing w:val="-2"/>
        </w:rPr>
        <w:t xml:space="preserve"> </w:t>
      </w:r>
      <w:r>
        <w:t>сыр»,</w:t>
      </w:r>
      <w:r>
        <w:rPr>
          <w:spacing w:val="-3"/>
        </w:rPr>
        <w:t xml:space="preserve"> </w:t>
      </w:r>
      <w:r>
        <w:t>«Дети</w:t>
      </w:r>
      <w:r>
        <w:rPr>
          <w:spacing w:val="-2"/>
        </w:rPr>
        <w:t xml:space="preserve"> </w:t>
      </w:r>
      <w:r>
        <w:t>на</w:t>
      </w:r>
      <w:r>
        <w:rPr>
          <w:spacing w:val="-4"/>
        </w:rPr>
        <w:t xml:space="preserve"> </w:t>
      </w:r>
      <w:r>
        <w:t>прогулке»</w:t>
      </w:r>
      <w:r>
        <w:rPr>
          <w:spacing w:val="-3"/>
        </w:rPr>
        <w:t xml:space="preserve"> </w:t>
      </w:r>
      <w:r>
        <w:t>и другие. Формировать у детей умения лепить по представлению героев литературных произведений</w:t>
      </w:r>
    </w:p>
    <w:p w:rsidR="00EE0CCC" w:rsidRDefault="004068EC">
      <w:pPr>
        <w:pStyle w:val="a3"/>
        <w:spacing w:before="1" w:line="283" w:lineRule="auto"/>
        <w:ind w:left="486" w:right="671"/>
      </w:pPr>
      <w:r>
        <w:t>(Медведь</w:t>
      </w:r>
      <w:r>
        <w:rPr>
          <w:spacing w:val="-3"/>
        </w:rPr>
        <w:t xml:space="preserve"> </w:t>
      </w:r>
      <w:r>
        <w:t>и</w:t>
      </w:r>
      <w:r>
        <w:rPr>
          <w:spacing w:val="-3"/>
        </w:rPr>
        <w:t xml:space="preserve"> </w:t>
      </w:r>
      <w:r>
        <w:t>Колобок,</w:t>
      </w:r>
      <w:r>
        <w:rPr>
          <w:spacing w:val="-3"/>
        </w:rPr>
        <w:t xml:space="preserve"> </w:t>
      </w:r>
      <w:r>
        <w:t>Лиса</w:t>
      </w:r>
      <w:r>
        <w:rPr>
          <w:spacing w:val="-4"/>
        </w:rPr>
        <w:t xml:space="preserve"> </w:t>
      </w:r>
      <w:r>
        <w:t>и</w:t>
      </w:r>
      <w:r>
        <w:rPr>
          <w:spacing w:val="-3"/>
        </w:rPr>
        <w:t xml:space="preserve"> </w:t>
      </w:r>
      <w:r>
        <w:t>Зайчик,</w:t>
      </w:r>
      <w:r>
        <w:rPr>
          <w:spacing w:val="-3"/>
        </w:rPr>
        <w:t xml:space="preserve"> </w:t>
      </w:r>
      <w:r>
        <w:t>Машенька</w:t>
      </w:r>
      <w:r>
        <w:rPr>
          <w:spacing w:val="-4"/>
        </w:rPr>
        <w:t xml:space="preserve"> </w:t>
      </w:r>
      <w:r>
        <w:t>и</w:t>
      </w:r>
      <w:r>
        <w:rPr>
          <w:spacing w:val="-3"/>
        </w:rPr>
        <w:t xml:space="preserve"> </w:t>
      </w:r>
      <w:r>
        <w:t>Медведь</w:t>
      </w:r>
      <w:r>
        <w:rPr>
          <w:spacing w:val="-3"/>
        </w:rPr>
        <w:t xml:space="preserve"> </w:t>
      </w:r>
      <w:r>
        <w:t>и</w:t>
      </w:r>
      <w:r>
        <w:rPr>
          <w:spacing w:val="-3"/>
        </w:rPr>
        <w:t xml:space="preserve"> </w:t>
      </w:r>
      <w:r>
        <w:t>тому</w:t>
      </w:r>
      <w:r>
        <w:rPr>
          <w:spacing w:val="-3"/>
        </w:rPr>
        <w:t xml:space="preserve"> </w:t>
      </w:r>
      <w:r>
        <w:t>подобное).</w:t>
      </w:r>
      <w:r>
        <w:rPr>
          <w:spacing w:val="-3"/>
        </w:rPr>
        <w:t xml:space="preserve"> </w:t>
      </w:r>
      <w:r>
        <w:t>Педагог</w:t>
      </w:r>
      <w:r>
        <w:rPr>
          <w:spacing w:val="-4"/>
        </w:rPr>
        <w:t xml:space="preserve"> </w:t>
      </w:r>
      <w:r>
        <w:t>развивает</w:t>
      </w:r>
      <w:r>
        <w:rPr>
          <w:spacing w:val="-3"/>
        </w:rPr>
        <w:t xml:space="preserve"> </w:t>
      </w:r>
      <w:r>
        <w:t>у</w:t>
      </w:r>
      <w:r>
        <w:rPr>
          <w:spacing w:val="-3"/>
        </w:rPr>
        <w:t xml:space="preserve"> </w:t>
      </w:r>
      <w:r>
        <w:t>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w:t>
      </w:r>
      <w:r>
        <w:rPr>
          <w:spacing w:val="40"/>
        </w:rPr>
        <w:t xml:space="preserve"> </w:t>
      </w:r>
      <w:r>
        <w:t>лепки.</w:t>
      </w:r>
    </w:p>
    <w:p w:rsidR="00EE0CCC" w:rsidRDefault="004068EC">
      <w:pPr>
        <w:pStyle w:val="a3"/>
        <w:spacing w:line="283" w:lineRule="auto"/>
        <w:ind w:left="486" w:right="746" w:firstLine="600"/>
      </w:pPr>
      <w:r>
        <w:rPr>
          <w:b/>
        </w:rPr>
        <w:t xml:space="preserve">Декоративная лепка: </w:t>
      </w:r>
      <w:r>
        <w:t>педагог продолжает знакомить детей с особенностями декоративной лепки.</w:t>
      </w:r>
      <w:r>
        <w:rPr>
          <w:spacing w:val="-3"/>
        </w:rPr>
        <w:t xml:space="preserve"> </w:t>
      </w:r>
      <w:r>
        <w:t>Формирует</w:t>
      </w:r>
      <w:r>
        <w:rPr>
          <w:spacing w:val="-3"/>
        </w:rPr>
        <w:t xml:space="preserve"> </w:t>
      </w:r>
      <w:r>
        <w:t>у</w:t>
      </w:r>
      <w:r>
        <w:rPr>
          <w:spacing w:val="-3"/>
        </w:rPr>
        <w:t xml:space="preserve"> </w:t>
      </w:r>
      <w:r>
        <w:t>детей</w:t>
      </w:r>
      <w:r>
        <w:rPr>
          <w:spacing w:val="-3"/>
        </w:rPr>
        <w:t xml:space="preserve"> </w:t>
      </w:r>
      <w:r>
        <w:t>интерес</w:t>
      </w:r>
      <w:r>
        <w:rPr>
          <w:spacing w:val="-4"/>
        </w:rPr>
        <w:t xml:space="preserve"> </w:t>
      </w:r>
      <w:r>
        <w:t>и</w:t>
      </w:r>
      <w:r>
        <w:rPr>
          <w:spacing w:val="-3"/>
        </w:rPr>
        <w:t xml:space="preserve"> </w:t>
      </w:r>
      <w:r>
        <w:t>эстетическое</w:t>
      </w:r>
      <w:r>
        <w:rPr>
          <w:spacing w:val="-4"/>
        </w:rPr>
        <w:t xml:space="preserve"> </w:t>
      </w:r>
      <w:r>
        <w:t>отношение</w:t>
      </w:r>
      <w:r>
        <w:rPr>
          <w:spacing w:val="-4"/>
        </w:rPr>
        <w:t xml:space="preserve"> </w:t>
      </w:r>
      <w:r>
        <w:t>к</w:t>
      </w:r>
      <w:r>
        <w:rPr>
          <w:spacing w:val="-3"/>
        </w:rPr>
        <w:t xml:space="preserve"> </w:t>
      </w:r>
      <w:r>
        <w:t>предметам</w:t>
      </w:r>
      <w:r>
        <w:rPr>
          <w:spacing w:val="-4"/>
        </w:rPr>
        <w:t xml:space="preserve"> </w:t>
      </w:r>
      <w:r>
        <w:t>народного</w:t>
      </w:r>
      <w:r>
        <w:rPr>
          <w:spacing w:val="-3"/>
        </w:rPr>
        <w:t xml:space="preserve"> </w:t>
      </w:r>
      <w:r>
        <w:t>декоративно- прикладного искусства. Учит детей лепить птиц, животных, людей по типу народных игрушек</w:t>
      </w:r>
    </w:p>
    <w:p w:rsidR="00EE0CCC" w:rsidRDefault="004068EC">
      <w:pPr>
        <w:pStyle w:val="a3"/>
        <w:spacing w:line="283" w:lineRule="auto"/>
        <w:ind w:left="486" w:right="804"/>
        <w:jc w:val="both"/>
      </w:pPr>
      <w:r>
        <w:t>(дымковской, филимоновской, каргопольской</w:t>
      </w:r>
      <w:r>
        <w:rPr>
          <w:spacing w:val="-2"/>
        </w:rPr>
        <w:t xml:space="preserve"> </w:t>
      </w:r>
      <w:r>
        <w:t>и другие). Формирует у детей умение</w:t>
      </w:r>
      <w:r>
        <w:rPr>
          <w:spacing w:val="-1"/>
        </w:rPr>
        <w:t xml:space="preserve"> </w:t>
      </w:r>
      <w:r>
        <w:t>украшать узорами предметы</w:t>
      </w:r>
      <w:r>
        <w:rPr>
          <w:spacing w:val="-4"/>
        </w:rPr>
        <w:t xml:space="preserve"> </w:t>
      </w:r>
      <w:r>
        <w:t>декоративного</w:t>
      </w:r>
      <w:r>
        <w:rPr>
          <w:spacing w:val="-4"/>
        </w:rPr>
        <w:t xml:space="preserve"> </w:t>
      </w:r>
      <w:r>
        <w:t>искусства.</w:t>
      </w:r>
      <w:r>
        <w:rPr>
          <w:spacing w:val="-4"/>
        </w:rPr>
        <w:t xml:space="preserve"> </w:t>
      </w:r>
      <w:r>
        <w:t>Учит</w:t>
      </w:r>
      <w:r>
        <w:rPr>
          <w:spacing w:val="-4"/>
        </w:rPr>
        <w:t xml:space="preserve"> </w:t>
      </w:r>
      <w:r>
        <w:t>детей</w:t>
      </w:r>
      <w:r>
        <w:rPr>
          <w:spacing w:val="-4"/>
        </w:rPr>
        <w:t xml:space="preserve"> </w:t>
      </w:r>
      <w:r>
        <w:t>расписывать</w:t>
      </w:r>
      <w:r>
        <w:rPr>
          <w:spacing w:val="-3"/>
        </w:rPr>
        <w:t xml:space="preserve"> </w:t>
      </w:r>
      <w:r>
        <w:t>изделия</w:t>
      </w:r>
      <w:r>
        <w:rPr>
          <w:spacing w:val="-7"/>
        </w:rPr>
        <w:t xml:space="preserve"> </w:t>
      </w:r>
      <w:r>
        <w:t>гуашью,</w:t>
      </w:r>
      <w:r>
        <w:rPr>
          <w:spacing w:val="-4"/>
        </w:rPr>
        <w:t xml:space="preserve"> </w:t>
      </w:r>
      <w:r>
        <w:t>украшать</w:t>
      </w:r>
      <w:r>
        <w:rPr>
          <w:spacing w:val="-3"/>
        </w:rPr>
        <w:t xml:space="preserve"> </w:t>
      </w:r>
      <w:r>
        <w:t>их</w:t>
      </w:r>
      <w:r>
        <w:rPr>
          <w:spacing w:val="-7"/>
        </w:rPr>
        <w:t xml:space="preserve"> </w:t>
      </w:r>
      <w:r>
        <w:t>налепами</w:t>
      </w:r>
      <w:r>
        <w:rPr>
          <w:spacing w:val="-4"/>
        </w:rPr>
        <w:t xml:space="preserve"> </w:t>
      </w:r>
      <w:r>
        <w:t>и углубленным рельефом, использовать стеку. Педагог учит детей обмакивать пальцы в воду, чтобы</w:t>
      </w:r>
    </w:p>
    <w:p w:rsidR="00EE0CCC" w:rsidRDefault="004068EC">
      <w:pPr>
        <w:pStyle w:val="a3"/>
        <w:ind w:left="486"/>
        <w:jc w:val="both"/>
      </w:pPr>
      <w:r>
        <w:t>сгладить</w:t>
      </w:r>
      <w:r>
        <w:rPr>
          <w:spacing w:val="-5"/>
        </w:rPr>
        <w:t xml:space="preserve"> </w:t>
      </w:r>
      <w:r>
        <w:t>неровности</w:t>
      </w:r>
      <w:r>
        <w:rPr>
          <w:spacing w:val="-2"/>
        </w:rPr>
        <w:t xml:space="preserve"> </w:t>
      </w:r>
      <w:r>
        <w:t>вылепленного</w:t>
      </w:r>
      <w:r>
        <w:rPr>
          <w:spacing w:val="-3"/>
        </w:rPr>
        <w:t xml:space="preserve"> </w:t>
      </w:r>
      <w:r>
        <w:t>изображения,</w:t>
      </w:r>
      <w:r>
        <w:rPr>
          <w:spacing w:val="-3"/>
        </w:rPr>
        <w:t xml:space="preserve"> </w:t>
      </w:r>
      <w:r>
        <w:t>когда</w:t>
      </w:r>
      <w:r>
        <w:rPr>
          <w:spacing w:val="-4"/>
        </w:rPr>
        <w:t xml:space="preserve"> </w:t>
      </w:r>
      <w:r>
        <w:t>это</w:t>
      </w:r>
      <w:r>
        <w:rPr>
          <w:spacing w:val="-5"/>
        </w:rPr>
        <w:t xml:space="preserve"> </w:t>
      </w:r>
      <w:r>
        <w:t>необходимо</w:t>
      </w:r>
      <w:r>
        <w:rPr>
          <w:spacing w:val="-3"/>
        </w:rPr>
        <w:t xml:space="preserve"> </w:t>
      </w:r>
      <w:r>
        <w:t>для</w:t>
      </w:r>
      <w:r>
        <w:rPr>
          <w:spacing w:val="-3"/>
        </w:rPr>
        <w:t xml:space="preserve"> </w:t>
      </w:r>
      <w:r>
        <w:t>передачи</w:t>
      </w:r>
      <w:r>
        <w:rPr>
          <w:spacing w:val="-3"/>
        </w:rPr>
        <w:t xml:space="preserve"> </w:t>
      </w:r>
      <w:r>
        <w:rPr>
          <w:spacing w:val="-2"/>
        </w:rPr>
        <w:t>образа.</w:t>
      </w:r>
    </w:p>
    <w:p w:rsidR="00EE0CCC" w:rsidRDefault="00EE0CCC">
      <w:pPr>
        <w:pStyle w:val="a3"/>
        <w:spacing w:before="88"/>
        <w:ind w:left="0"/>
      </w:pPr>
    </w:p>
    <w:p w:rsidR="00EE0CCC" w:rsidRDefault="004068EC">
      <w:pPr>
        <w:pStyle w:val="4"/>
        <w:numPr>
          <w:ilvl w:val="0"/>
          <w:numId w:val="214"/>
        </w:numPr>
        <w:tabs>
          <w:tab w:val="left" w:pos="724"/>
        </w:tabs>
        <w:spacing w:line="288" w:lineRule="exact"/>
        <w:ind w:left="724" w:hanging="197"/>
      </w:pPr>
      <w:r>
        <w:rPr>
          <w:spacing w:val="-2"/>
        </w:rPr>
        <w:t>Аппликация:</w:t>
      </w:r>
    </w:p>
    <w:p w:rsidR="00EE0CCC" w:rsidRDefault="004068EC" w:rsidP="00567EF6">
      <w:pPr>
        <w:pStyle w:val="a3"/>
        <w:spacing w:line="276" w:lineRule="auto"/>
        <w:ind w:firstLine="780"/>
      </w:pPr>
      <w:r>
        <w:t>педагог</w:t>
      </w:r>
      <w:r>
        <w:rPr>
          <w:spacing w:val="-5"/>
        </w:rPr>
        <w:t xml:space="preserve"> </w:t>
      </w:r>
      <w:r>
        <w:t>закрепляет</w:t>
      </w:r>
      <w:r>
        <w:rPr>
          <w:spacing w:val="-4"/>
        </w:rPr>
        <w:t xml:space="preserve"> </w:t>
      </w:r>
      <w:r>
        <w:t>умение</w:t>
      </w:r>
      <w:r>
        <w:rPr>
          <w:spacing w:val="-5"/>
        </w:rPr>
        <w:t xml:space="preserve"> </w:t>
      </w:r>
      <w:r>
        <w:t>детей</w:t>
      </w:r>
      <w:r>
        <w:rPr>
          <w:spacing w:val="-4"/>
        </w:rPr>
        <w:t xml:space="preserve"> </w:t>
      </w:r>
      <w:r>
        <w:t>создавать</w:t>
      </w:r>
      <w:r>
        <w:rPr>
          <w:spacing w:val="-3"/>
        </w:rPr>
        <w:t xml:space="preserve"> </w:t>
      </w:r>
      <w:r>
        <w:t>изображения</w:t>
      </w:r>
      <w:r>
        <w:rPr>
          <w:spacing w:val="-4"/>
        </w:rPr>
        <w:t xml:space="preserve"> </w:t>
      </w:r>
      <w:r>
        <w:t>(разрезать</w:t>
      </w:r>
      <w:r>
        <w:rPr>
          <w:spacing w:val="-3"/>
        </w:rPr>
        <w:t xml:space="preserve"> </w:t>
      </w:r>
      <w:r>
        <w:t>бумагу</w:t>
      </w:r>
      <w:r>
        <w:rPr>
          <w:spacing w:val="-4"/>
        </w:rPr>
        <w:t xml:space="preserve"> </w:t>
      </w:r>
      <w:r>
        <w:t>на</w:t>
      </w:r>
      <w:r>
        <w:rPr>
          <w:spacing w:val="-5"/>
        </w:rPr>
        <w:t xml:space="preserve"> </w:t>
      </w:r>
      <w:r>
        <w:t>короткие</w:t>
      </w:r>
      <w:r>
        <w:rPr>
          <w:spacing w:val="-5"/>
        </w:rPr>
        <w:t xml:space="preserve"> </w:t>
      </w:r>
      <w:r>
        <w:t>и</w:t>
      </w:r>
      <w:r>
        <w:rPr>
          <w:spacing w:val="-4"/>
        </w:rPr>
        <w:t xml:space="preserve"> </w:t>
      </w:r>
      <w:r>
        <w:t xml:space="preserve">длинные </w:t>
      </w:r>
      <w:r>
        <w:lastRenderedPageBreak/>
        <w:t>полоски;</w:t>
      </w:r>
      <w:r>
        <w:rPr>
          <w:spacing w:val="-6"/>
        </w:rPr>
        <w:t xml:space="preserve"> </w:t>
      </w:r>
      <w:r>
        <w:t>вырезать</w:t>
      </w:r>
      <w:r>
        <w:rPr>
          <w:spacing w:val="-4"/>
        </w:rPr>
        <w:t xml:space="preserve"> </w:t>
      </w:r>
      <w:r>
        <w:t>круги</w:t>
      </w:r>
      <w:r>
        <w:rPr>
          <w:spacing w:val="-3"/>
        </w:rPr>
        <w:t xml:space="preserve"> </w:t>
      </w:r>
      <w:r>
        <w:t>из</w:t>
      </w:r>
      <w:r>
        <w:rPr>
          <w:spacing w:val="-5"/>
        </w:rPr>
        <w:t xml:space="preserve"> </w:t>
      </w:r>
      <w:r>
        <w:t>квадратов,</w:t>
      </w:r>
      <w:r>
        <w:rPr>
          <w:spacing w:val="-3"/>
        </w:rPr>
        <w:t xml:space="preserve"> </w:t>
      </w:r>
      <w:r>
        <w:t>овалы</w:t>
      </w:r>
      <w:r>
        <w:rPr>
          <w:spacing w:val="-4"/>
        </w:rPr>
        <w:t xml:space="preserve"> </w:t>
      </w:r>
      <w:r>
        <w:t>из</w:t>
      </w:r>
      <w:r>
        <w:rPr>
          <w:spacing w:val="-3"/>
        </w:rPr>
        <w:t xml:space="preserve"> </w:t>
      </w:r>
      <w:r>
        <w:t>прямоугольников,</w:t>
      </w:r>
      <w:r>
        <w:rPr>
          <w:spacing w:val="-3"/>
        </w:rPr>
        <w:t xml:space="preserve"> </w:t>
      </w:r>
      <w:r>
        <w:t>преобразовывать</w:t>
      </w:r>
      <w:r>
        <w:rPr>
          <w:spacing w:val="-2"/>
        </w:rPr>
        <w:t xml:space="preserve"> </w:t>
      </w:r>
      <w:r>
        <w:t>одни</w:t>
      </w:r>
      <w:r>
        <w:rPr>
          <w:spacing w:val="-3"/>
        </w:rPr>
        <w:t xml:space="preserve"> </w:t>
      </w:r>
      <w:r>
        <w:rPr>
          <w:spacing w:val="-2"/>
        </w:rPr>
        <w:t>геометрические</w:t>
      </w:r>
    </w:p>
    <w:p w:rsidR="00EE0CCC" w:rsidRDefault="004068EC" w:rsidP="00567EF6">
      <w:pPr>
        <w:pStyle w:val="a3"/>
        <w:spacing w:line="276" w:lineRule="auto"/>
      </w:pPr>
      <w:r>
        <w:t>фигуры</w:t>
      </w:r>
      <w:r>
        <w:rPr>
          <w:spacing w:val="40"/>
        </w:rPr>
        <w:t xml:space="preserve"> </w:t>
      </w:r>
      <w:r>
        <w:t>в</w:t>
      </w:r>
      <w:r>
        <w:rPr>
          <w:spacing w:val="40"/>
        </w:rPr>
        <w:t xml:space="preserve"> </w:t>
      </w:r>
      <w:r>
        <w:t>другие: квадрат - в два - четыре треугольника, прямоугольник - в полоски, квадраты или маленькие прямоугольники),</w:t>
      </w:r>
      <w:r>
        <w:rPr>
          <w:spacing w:val="-4"/>
        </w:rPr>
        <w:t xml:space="preserve"> </w:t>
      </w:r>
      <w:r>
        <w:t>создавать</w:t>
      </w:r>
      <w:r>
        <w:rPr>
          <w:spacing w:val="-3"/>
        </w:rPr>
        <w:t xml:space="preserve"> </w:t>
      </w:r>
      <w:r>
        <w:t>из</w:t>
      </w:r>
      <w:r>
        <w:rPr>
          <w:spacing w:val="-4"/>
        </w:rPr>
        <w:t xml:space="preserve"> </w:t>
      </w:r>
      <w:r>
        <w:t>этих</w:t>
      </w:r>
      <w:r>
        <w:rPr>
          <w:spacing w:val="-4"/>
        </w:rPr>
        <w:t xml:space="preserve"> </w:t>
      </w:r>
      <w:r>
        <w:t>фигур</w:t>
      </w:r>
      <w:r>
        <w:rPr>
          <w:spacing w:val="-4"/>
        </w:rPr>
        <w:t xml:space="preserve"> </w:t>
      </w:r>
      <w:r>
        <w:t>изображения</w:t>
      </w:r>
      <w:r>
        <w:rPr>
          <w:spacing w:val="-4"/>
        </w:rPr>
        <w:t xml:space="preserve"> </w:t>
      </w:r>
      <w:r>
        <w:t>разных</w:t>
      </w:r>
      <w:r>
        <w:rPr>
          <w:spacing w:val="-4"/>
        </w:rPr>
        <w:t xml:space="preserve"> </w:t>
      </w:r>
      <w:r>
        <w:t>предметов</w:t>
      </w:r>
      <w:r>
        <w:rPr>
          <w:spacing w:val="-5"/>
        </w:rPr>
        <w:t xml:space="preserve"> </w:t>
      </w:r>
      <w:r>
        <w:t>или</w:t>
      </w:r>
      <w:r>
        <w:rPr>
          <w:spacing w:val="-3"/>
        </w:rPr>
        <w:t xml:space="preserve"> </w:t>
      </w:r>
      <w:r>
        <w:t>декоративные</w:t>
      </w:r>
      <w:r>
        <w:rPr>
          <w:spacing w:val="-6"/>
        </w:rPr>
        <w:t xml:space="preserve"> </w:t>
      </w:r>
      <w:r>
        <w:t>композиции.</w:t>
      </w:r>
      <w:r>
        <w:rPr>
          <w:spacing w:val="-4"/>
        </w:rPr>
        <w:t xml:space="preserve"> </w:t>
      </w:r>
      <w:r>
        <w:t>Учит детей вырезать одинаковые фигуры или их детали из бумаги, сложенной гармошкой, а симметричные</w:t>
      </w:r>
    </w:p>
    <w:p w:rsidR="00EE0CCC" w:rsidRDefault="004068EC" w:rsidP="00567EF6">
      <w:pPr>
        <w:pStyle w:val="a3"/>
        <w:spacing w:line="276" w:lineRule="auto"/>
      </w:pPr>
      <w:r>
        <w:t>изображения</w:t>
      </w:r>
      <w:r>
        <w:rPr>
          <w:spacing w:val="-4"/>
        </w:rPr>
        <w:t xml:space="preserve"> </w:t>
      </w:r>
      <w:r>
        <w:t>–</w:t>
      </w:r>
      <w:r>
        <w:rPr>
          <w:spacing w:val="-5"/>
        </w:rPr>
        <w:t xml:space="preserve"> </w:t>
      </w:r>
      <w:r>
        <w:t>из</w:t>
      </w:r>
      <w:r>
        <w:rPr>
          <w:spacing w:val="-2"/>
        </w:rPr>
        <w:t xml:space="preserve"> </w:t>
      </w:r>
      <w:r>
        <w:t>бумаги,</w:t>
      </w:r>
      <w:r>
        <w:rPr>
          <w:spacing w:val="-3"/>
        </w:rPr>
        <w:t xml:space="preserve"> </w:t>
      </w:r>
      <w:r>
        <w:t>сложенной</w:t>
      </w:r>
      <w:r>
        <w:rPr>
          <w:spacing w:val="-4"/>
        </w:rPr>
        <w:t xml:space="preserve"> </w:t>
      </w:r>
      <w:r>
        <w:t>пополам</w:t>
      </w:r>
      <w:r>
        <w:rPr>
          <w:spacing w:val="-3"/>
        </w:rPr>
        <w:t xml:space="preserve"> </w:t>
      </w:r>
      <w:r>
        <w:t>(стакан,</w:t>
      </w:r>
      <w:r>
        <w:rPr>
          <w:spacing w:val="-3"/>
        </w:rPr>
        <w:t xml:space="preserve"> </w:t>
      </w:r>
      <w:r>
        <w:t>ваза,</w:t>
      </w:r>
      <w:r>
        <w:rPr>
          <w:spacing w:val="-2"/>
        </w:rPr>
        <w:t xml:space="preserve"> </w:t>
      </w:r>
      <w:r>
        <w:t>цветок</w:t>
      </w:r>
      <w:r>
        <w:rPr>
          <w:spacing w:val="-1"/>
        </w:rPr>
        <w:t xml:space="preserve"> </w:t>
      </w:r>
      <w:r>
        <w:t>и</w:t>
      </w:r>
      <w:r>
        <w:rPr>
          <w:spacing w:val="-3"/>
        </w:rPr>
        <w:t xml:space="preserve"> </w:t>
      </w:r>
      <w:r>
        <w:t>другое).</w:t>
      </w:r>
      <w:r>
        <w:rPr>
          <w:spacing w:val="-2"/>
        </w:rPr>
        <w:t xml:space="preserve"> </w:t>
      </w:r>
      <w:r>
        <w:t>С</w:t>
      </w:r>
      <w:r>
        <w:rPr>
          <w:spacing w:val="-2"/>
        </w:rPr>
        <w:t xml:space="preserve"> </w:t>
      </w:r>
      <w:r>
        <w:t>целью</w:t>
      </w:r>
      <w:r>
        <w:rPr>
          <w:spacing w:val="-2"/>
        </w:rPr>
        <w:t xml:space="preserve"> создания</w:t>
      </w:r>
    </w:p>
    <w:p w:rsidR="00EE0CCC" w:rsidRDefault="004068EC" w:rsidP="00567EF6">
      <w:pPr>
        <w:pStyle w:val="a3"/>
        <w:spacing w:line="276" w:lineRule="auto"/>
      </w:pPr>
      <w:r>
        <w:t>выразительного образа, педагог учит детей приему обрывания. Побуждает детей создавать предметные и сюжетные</w:t>
      </w:r>
      <w:r>
        <w:rPr>
          <w:spacing w:val="-6"/>
        </w:rPr>
        <w:t xml:space="preserve"> </w:t>
      </w:r>
      <w:r>
        <w:t>композиции,</w:t>
      </w:r>
      <w:r>
        <w:rPr>
          <w:spacing w:val="-7"/>
        </w:rPr>
        <w:t xml:space="preserve"> </w:t>
      </w:r>
      <w:r>
        <w:t>дополнять</w:t>
      </w:r>
      <w:r>
        <w:rPr>
          <w:spacing w:val="-4"/>
        </w:rPr>
        <w:t xml:space="preserve"> </w:t>
      </w:r>
      <w:r>
        <w:t>их</w:t>
      </w:r>
      <w:r>
        <w:rPr>
          <w:spacing w:val="-4"/>
        </w:rPr>
        <w:t xml:space="preserve"> </w:t>
      </w:r>
      <w:r>
        <w:t>деталями,</w:t>
      </w:r>
      <w:r>
        <w:rPr>
          <w:spacing w:val="-4"/>
        </w:rPr>
        <w:t xml:space="preserve"> </w:t>
      </w:r>
      <w:r>
        <w:t>обогащающими</w:t>
      </w:r>
      <w:r>
        <w:rPr>
          <w:spacing w:val="-4"/>
        </w:rPr>
        <w:t xml:space="preserve"> </w:t>
      </w:r>
      <w:r>
        <w:t>изображения.</w:t>
      </w:r>
      <w:r>
        <w:rPr>
          <w:spacing w:val="-4"/>
        </w:rPr>
        <w:t xml:space="preserve"> </w:t>
      </w:r>
      <w:r>
        <w:t>Педагог</w:t>
      </w:r>
      <w:r>
        <w:rPr>
          <w:spacing w:val="-5"/>
        </w:rPr>
        <w:t xml:space="preserve"> </w:t>
      </w:r>
      <w:r>
        <w:t>формирует</w:t>
      </w:r>
      <w:r>
        <w:rPr>
          <w:spacing w:val="-4"/>
        </w:rPr>
        <w:t xml:space="preserve"> </w:t>
      </w:r>
      <w:r>
        <w:t>у</w:t>
      </w:r>
      <w:r>
        <w:rPr>
          <w:spacing w:val="-4"/>
        </w:rPr>
        <w:t xml:space="preserve"> </w:t>
      </w:r>
      <w:r>
        <w:t>детей аккуратное и бережное отношение к материалам.</w:t>
      </w:r>
    </w:p>
    <w:p w:rsidR="00EE0CCC" w:rsidRDefault="004068EC">
      <w:pPr>
        <w:pStyle w:val="4"/>
        <w:numPr>
          <w:ilvl w:val="0"/>
          <w:numId w:val="214"/>
        </w:numPr>
        <w:tabs>
          <w:tab w:val="left" w:pos="724"/>
        </w:tabs>
        <w:spacing w:line="279" w:lineRule="exact"/>
        <w:ind w:left="724" w:hanging="197"/>
      </w:pPr>
      <w:r>
        <w:t>Прикладное</w:t>
      </w:r>
      <w:r>
        <w:rPr>
          <w:spacing w:val="16"/>
        </w:rPr>
        <w:t xml:space="preserve"> </w:t>
      </w:r>
      <w:r>
        <w:rPr>
          <w:spacing w:val="-2"/>
        </w:rPr>
        <w:t>творчество:</w:t>
      </w:r>
    </w:p>
    <w:p w:rsidR="00EE0CCC" w:rsidRDefault="004068EC">
      <w:pPr>
        <w:pStyle w:val="a3"/>
        <w:spacing w:line="271" w:lineRule="exact"/>
        <w:ind w:left="527"/>
      </w:pPr>
      <w:r>
        <w:t>педагог</w:t>
      </w:r>
      <w:r>
        <w:rPr>
          <w:spacing w:val="-6"/>
        </w:rPr>
        <w:t xml:space="preserve"> </w:t>
      </w:r>
      <w:r>
        <w:t>совершенствует</w:t>
      </w:r>
      <w:r>
        <w:rPr>
          <w:spacing w:val="-2"/>
        </w:rPr>
        <w:t xml:space="preserve"> </w:t>
      </w:r>
      <w:r>
        <w:t>у</w:t>
      </w:r>
      <w:r>
        <w:rPr>
          <w:spacing w:val="-2"/>
        </w:rPr>
        <w:t xml:space="preserve"> </w:t>
      </w:r>
      <w:r>
        <w:t>детей</w:t>
      </w:r>
      <w:r>
        <w:rPr>
          <w:spacing w:val="-2"/>
        </w:rPr>
        <w:t xml:space="preserve"> </w:t>
      </w:r>
      <w:r>
        <w:t>умение</w:t>
      </w:r>
      <w:r>
        <w:rPr>
          <w:spacing w:val="-4"/>
        </w:rPr>
        <w:t xml:space="preserve"> </w:t>
      </w:r>
      <w:r>
        <w:t>работать</w:t>
      </w:r>
      <w:r>
        <w:rPr>
          <w:spacing w:val="-1"/>
        </w:rPr>
        <w:t xml:space="preserve"> </w:t>
      </w:r>
      <w:r>
        <w:t>с</w:t>
      </w:r>
      <w:r>
        <w:rPr>
          <w:spacing w:val="-3"/>
        </w:rPr>
        <w:t xml:space="preserve"> </w:t>
      </w:r>
      <w:r>
        <w:t>бумагой:</w:t>
      </w:r>
      <w:r>
        <w:rPr>
          <w:spacing w:val="-2"/>
        </w:rPr>
        <w:t xml:space="preserve"> </w:t>
      </w:r>
      <w:r>
        <w:t>сгибать</w:t>
      </w:r>
      <w:r>
        <w:rPr>
          <w:spacing w:val="-2"/>
        </w:rPr>
        <w:t xml:space="preserve"> </w:t>
      </w:r>
      <w:r>
        <w:t>лист</w:t>
      </w:r>
      <w:r>
        <w:rPr>
          <w:spacing w:val="-2"/>
        </w:rPr>
        <w:t xml:space="preserve"> </w:t>
      </w:r>
      <w:r>
        <w:t>вчетверо</w:t>
      </w:r>
      <w:r>
        <w:rPr>
          <w:spacing w:val="-2"/>
        </w:rPr>
        <w:t xml:space="preserve"> </w:t>
      </w:r>
      <w:r>
        <w:t>в</w:t>
      </w:r>
      <w:r>
        <w:rPr>
          <w:spacing w:val="-3"/>
        </w:rPr>
        <w:t xml:space="preserve"> </w:t>
      </w:r>
      <w:r>
        <w:rPr>
          <w:spacing w:val="-2"/>
        </w:rPr>
        <w:t>разных</w:t>
      </w:r>
    </w:p>
    <w:p w:rsidR="00EE0CCC" w:rsidRDefault="004068EC">
      <w:pPr>
        <w:pStyle w:val="a3"/>
        <w:spacing w:before="46" w:line="283" w:lineRule="auto"/>
        <w:ind w:right="671"/>
      </w:pPr>
      <w:r>
        <w:t>направлениях;</w:t>
      </w:r>
      <w:r>
        <w:rPr>
          <w:spacing w:val="-4"/>
        </w:rPr>
        <w:t xml:space="preserve"> </w:t>
      </w:r>
      <w:r>
        <w:t>работать</w:t>
      </w:r>
      <w:r>
        <w:rPr>
          <w:spacing w:val="-6"/>
        </w:rPr>
        <w:t xml:space="preserve"> </w:t>
      </w:r>
      <w:r>
        <w:t>по</w:t>
      </w:r>
      <w:r>
        <w:rPr>
          <w:spacing w:val="-4"/>
        </w:rPr>
        <w:t xml:space="preserve"> </w:t>
      </w:r>
      <w:r>
        <w:t>готовой</w:t>
      </w:r>
      <w:r>
        <w:rPr>
          <w:spacing w:val="-4"/>
        </w:rPr>
        <w:t xml:space="preserve"> </w:t>
      </w:r>
      <w:r>
        <w:t>выкройке</w:t>
      </w:r>
      <w:r>
        <w:rPr>
          <w:spacing w:val="-5"/>
        </w:rPr>
        <w:t xml:space="preserve"> </w:t>
      </w:r>
      <w:r>
        <w:t>(шапочка,</w:t>
      </w:r>
      <w:r>
        <w:rPr>
          <w:spacing w:val="-4"/>
        </w:rPr>
        <w:t xml:space="preserve"> </w:t>
      </w:r>
      <w:r>
        <w:t>лодочка,</w:t>
      </w:r>
      <w:r>
        <w:rPr>
          <w:spacing w:val="-4"/>
        </w:rPr>
        <w:t xml:space="preserve"> </w:t>
      </w:r>
      <w:r>
        <w:t>домик,</w:t>
      </w:r>
      <w:r>
        <w:rPr>
          <w:spacing w:val="-4"/>
        </w:rPr>
        <w:t xml:space="preserve"> </w:t>
      </w:r>
      <w:r>
        <w:t>кошелек).</w:t>
      </w:r>
      <w:r>
        <w:rPr>
          <w:spacing w:val="-4"/>
        </w:rPr>
        <w:t xml:space="preserve"> </w:t>
      </w:r>
      <w:r>
        <w:t>Закрепляет</w:t>
      </w:r>
      <w:r>
        <w:rPr>
          <w:spacing w:val="-4"/>
        </w:rPr>
        <w:t xml:space="preserve"> </w:t>
      </w:r>
      <w:r>
        <w:t>у</w:t>
      </w:r>
      <w:r>
        <w:rPr>
          <w:spacing w:val="-4"/>
        </w:rPr>
        <w:t xml:space="preserve"> </w:t>
      </w:r>
      <w:r>
        <w:t>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w:t>
      </w:r>
    </w:p>
    <w:p w:rsidR="00EE0CCC" w:rsidRDefault="004068EC">
      <w:pPr>
        <w:pStyle w:val="a3"/>
        <w:spacing w:line="283" w:lineRule="auto"/>
        <w:ind w:right="671"/>
      </w:pPr>
      <w:r>
        <w:t>игрушки, сувениры из природного материала (шишки, ветки, ягоды) и других материалов (катушки, проволока</w:t>
      </w:r>
      <w:r>
        <w:rPr>
          <w:spacing w:val="-3"/>
        </w:rPr>
        <w:t xml:space="preserve"> </w:t>
      </w:r>
      <w:r>
        <w:t>в</w:t>
      </w:r>
      <w:r>
        <w:rPr>
          <w:spacing w:val="-3"/>
        </w:rPr>
        <w:t xml:space="preserve"> </w:t>
      </w:r>
      <w:r>
        <w:t>цветной</w:t>
      </w:r>
      <w:r>
        <w:rPr>
          <w:spacing w:val="-2"/>
        </w:rPr>
        <w:t xml:space="preserve"> </w:t>
      </w:r>
      <w:r>
        <w:t>обмотке,</w:t>
      </w:r>
      <w:r>
        <w:rPr>
          <w:spacing w:val="-2"/>
        </w:rPr>
        <w:t xml:space="preserve"> </w:t>
      </w:r>
      <w:r>
        <w:t>пустые</w:t>
      </w:r>
      <w:r>
        <w:rPr>
          <w:spacing w:val="-3"/>
        </w:rPr>
        <w:t xml:space="preserve"> </w:t>
      </w:r>
      <w:r>
        <w:t>коробки</w:t>
      </w:r>
      <w:r>
        <w:rPr>
          <w:spacing w:val="-4"/>
        </w:rPr>
        <w:t xml:space="preserve"> </w:t>
      </w:r>
      <w:r>
        <w:t>и</w:t>
      </w:r>
      <w:r>
        <w:rPr>
          <w:spacing w:val="-2"/>
        </w:rPr>
        <w:t xml:space="preserve"> </w:t>
      </w:r>
      <w:r>
        <w:t>другое),</w:t>
      </w:r>
      <w:r>
        <w:rPr>
          <w:spacing w:val="-2"/>
        </w:rPr>
        <w:t xml:space="preserve"> </w:t>
      </w:r>
      <w:r>
        <w:t>прочно</w:t>
      </w:r>
      <w:r>
        <w:rPr>
          <w:spacing w:val="40"/>
        </w:rPr>
        <w:t xml:space="preserve"> </w:t>
      </w:r>
      <w:r>
        <w:t>соединяя</w:t>
      </w:r>
      <w:r>
        <w:rPr>
          <w:spacing w:val="40"/>
        </w:rPr>
        <w:t xml:space="preserve"> </w:t>
      </w:r>
      <w:r>
        <w:t>части.</w:t>
      </w:r>
      <w:r>
        <w:rPr>
          <w:spacing w:val="40"/>
        </w:rPr>
        <w:t xml:space="preserve"> </w:t>
      </w:r>
      <w:r>
        <w:t>Формирует</w:t>
      </w:r>
      <w:r>
        <w:rPr>
          <w:spacing w:val="40"/>
        </w:rPr>
        <w:t xml:space="preserve"> </w:t>
      </w:r>
      <w:r>
        <w:t>умение</w:t>
      </w:r>
    </w:p>
    <w:p w:rsidR="00EE0CCC" w:rsidRDefault="004068EC">
      <w:pPr>
        <w:pStyle w:val="a3"/>
        <w:spacing w:line="280" w:lineRule="auto"/>
        <w:ind w:right="671"/>
      </w:pPr>
      <w:r>
        <w:t>самостоятельно</w:t>
      </w:r>
      <w:r>
        <w:rPr>
          <w:spacing w:val="40"/>
        </w:rPr>
        <w:t xml:space="preserve"> </w:t>
      </w:r>
      <w:r>
        <w:t>создавать</w:t>
      </w:r>
      <w:r>
        <w:rPr>
          <w:spacing w:val="40"/>
        </w:rPr>
        <w:t xml:space="preserve"> </w:t>
      </w:r>
      <w:r>
        <w:t>игрушки</w:t>
      </w:r>
      <w:r>
        <w:rPr>
          <w:spacing w:val="40"/>
        </w:rPr>
        <w:t xml:space="preserve"> </w:t>
      </w:r>
      <w:r>
        <w:t>для</w:t>
      </w:r>
      <w:r>
        <w:rPr>
          <w:spacing w:val="39"/>
        </w:rPr>
        <w:t xml:space="preserve"> </w:t>
      </w:r>
      <w:r>
        <w:t>сюжетно-</w:t>
      </w:r>
      <w:r>
        <w:rPr>
          <w:spacing w:val="-7"/>
        </w:rPr>
        <w:t xml:space="preserve"> </w:t>
      </w:r>
      <w:r>
        <w:t>ролевых</w:t>
      </w:r>
      <w:r>
        <w:rPr>
          <w:spacing w:val="-4"/>
        </w:rPr>
        <w:t xml:space="preserve"> </w:t>
      </w:r>
      <w:r>
        <w:t>игр</w:t>
      </w:r>
      <w:r>
        <w:rPr>
          <w:spacing w:val="-4"/>
        </w:rPr>
        <w:t xml:space="preserve"> </w:t>
      </w:r>
      <w:r>
        <w:t>(флажки,</w:t>
      </w:r>
      <w:r>
        <w:rPr>
          <w:spacing w:val="-4"/>
        </w:rPr>
        <w:t xml:space="preserve"> </w:t>
      </w:r>
      <w:r>
        <w:t>сумочки,</w:t>
      </w:r>
      <w:r>
        <w:rPr>
          <w:spacing w:val="-4"/>
        </w:rPr>
        <w:t xml:space="preserve"> </w:t>
      </w:r>
      <w:r>
        <w:t>шапочки,</w:t>
      </w:r>
      <w:r>
        <w:rPr>
          <w:spacing w:val="-6"/>
        </w:rPr>
        <w:t xml:space="preserve"> </w:t>
      </w:r>
      <w:r>
        <w:t>салфетки</w:t>
      </w:r>
      <w:r>
        <w:rPr>
          <w:spacing w:val="-4"/>
        </w:rPr>
        <w:t xml:space="preserve"> </w:t>
      </w:r>
      <w:r>
        <w:t>и другое); сувениры для родителей</w:t>
      </w:r>
      <w:r>
        <w:rPr>
          <w:spacing w:val="40"/>
        </w:rPr>
        <w:t xml:space="preserve"> </w:t>
      </w:r>
      <w:r>
        <w:t>(законных представителей), сотрудников ДОО, елочные украшения.</w:t>
      </w:r>
    </w:p>
    <w:p w:rsidR="00EE0CCC" w:rsidRDefault="004068EC">
      <w:pPr>
        <w:pStyle w:val="a3"/>
        <w:spacing w:before="4" w:line="280" w:lineRule="auto"/>
      </w:pPr>
      <w:r>
        <w:t>Педагог</w:t>
      </w:r>
      <w:r>
        <w:rPr>
          <w:spacing w:val="-5"/>
        </w:rPr>
        <w:t xml:space="preserve"> </w:t>
      </w:r>
      <w:r>
        <w:t>привлекает</w:t>
      </w:r>
      <w:r>
        <w:rPr>
          <w:spacing w:val="-4"/>
        </w:rPr>
        <w:t xml:space="preserve"> </w:t>
      </w:r>
      <w:r>
        <w:t>детей</w:t>
      </w:r>
      <w:r>
        <w:rPr>
          <w:spacing w:val="-4"/>
        </w:rPr>
        <w:t xml:space="preserve"> </w:t>
      </w:r>
      <w:r>
        <w:t>к</w:t>
      </w:r>
      <w:r>
        <w:rPr>
          <w:spacing w:val="-4"/>
        </w:rPr>
        <w:t xml:space="preserve"> </w:t>
      </w:r>
      <w:r>
        <w:t>изготовлению</w:t>
      </w:r>
      <w:r>
        <w:rPr>
          <w:spacing w:val="-6"/>
        </w:rPr>
        <w:t xml:space="preserve"> </w:t>
      </w:r>
      <w:r>
        <w:t>пособий</w:t>
      </w:r>
      <w:r>
        <w:rPr>
          <w:spacing w:val="-4"/>
        </w:rPr>
        <w:t xml:space="preserve"> </w:t>
      </w:r>
      <w:r>
        <w:t>для</w:t>
      </w:r>
      <w:r>
        <w:rPr>
          <w:spacing w:val="-6"/>
        </w:rPr>
        <w:t xml:space="preserve"> </w:t>
      </w:r>
      <w:r>
        <w:t>занятий</w:t>
      </w:r>
      <w:r>
        <w:rPr>
          <w:spacing w:val="-6"/>
        </w:rPr>
        <w:t xml:space="preserve"> </w:t>
      </w:r>
      <w:r>
        <w:t>и</w:t>
      </w:r>
      <w:r>
        <w:rPr>
          <w:spacing w:val="-4"/>
        </w:rPr>
        <w:t xml:space="preserve"> </w:t>
      </w:r>
      <w:r>
        <w:t>самостоятельной</w:t>
      </w:r>
      <w:r>
        <w:rPr>
          <w:spacing w:val="-4"/>
        </w:rPr>
        <w:t xml:space="preserve"> </w:t>
      </w:r>
      <w:r>
        <w:t>деятельности</w:t>
      </w:r>
      <w:r>
        <w:rPr>
          <w:spacing w:val="-3"/>
        </w:rPr>
        <w:t xml:space="preserve"> </w:t>
      </w:r>
      <w:r>
        <w:t>(коробки, счетный материал), ремонту книг, настольно-печатных игр. Закрепляет умение детей экономно и</w:t>
      </w:r>
    </w:p>
    <w:p w:rsidR="00EE0CCC" w:rsidRDefault="004068EC">
      <w:pPr>
        <w:pStyle w:val="a3"/>
        <w:spacing w:before="4"/>
      </w:pPr>
      <w:r>
        <w:t>рационально</w:t>
      </w:r>
      <w:r>
        <w:rPr>
          <w:spacing w:val="-4"/>
        </w:rPr>
        <w:t xml:space="preserve"> </w:t>
      </w:r>
      <w:r>
        <w:t>расходовать</w:t>
      </w:r>
      <w:r>
        <w:rPr>
          <w:spacing w:val="-3"/>
        </w:rPr>
        <w:t xml:space="preserve"> </w:t>
      </w:r>
      <w:r>
        <w:rPr>
          <w:spacing w:val="-2"/>
        </w:rPr>
        <w:t>материалы.</w:t>
      </w:r>
    </w:p>
    <w:p w:rsidR="00EE0CCC" w:rsidRDefault="00EE0CCC">
      <w:pPr>
        <w:pStyle w:val="a3"/>
        <w:spacing w:before="96"/>
        <w:ind w:left="0"/>
      </w:pPr>
    </w:p>
    <w:p w:rsidR="00EE0CCC" w:rsidRDefault="004068EC">
      <w:pPr>
        <w:pStyle w:val="4"/>
        <w:numPr>
          <w:ilvl w:val="3"/>
          <w:numId w:val="272"/>
        </w:numPr>
        <w:tabs>
          <w:tab w:val="left" w:pos="1558"/>
        </w:tabs>
        <w:ind w:left="1558" w:hanging="837"/>
        <w:jc w:val="both"/>
        <w:rPr>
          <w:b w:val="0"/>
          <w:sz w:val="22"/>
        </w:rPr>
      </w:pPr>
      <w:r>
        <w:rPr>
          <w:spacing w:val="-2"/>
        </w:rPr>
        <w:t>Конструктивная деятельность.</w:t>
      </w:r>
    </w:p>
    <w:p w:rsidR="00EE0CCC" w:rsidRDefault="004068EC">
      <w:pPr>
        <w:pStyle w:val="a3"/>
        <w:spacing w:before="3" w:line="283" w:lineRule="auto"/>
        <w:ind w:right="998" w:firstLine="518"/>
        <w:jc w:val="both"/>
      </w:pPr>
      <w:r>
        <w:rPr>
          <w:b/>
        </w:rPr>
        <w:t>Педагог</w:t>
      </w:r>
      <w:r>
        <w:rPr>
          <w:b/>
          <w:spacing w:val="-6"/>
        </w:rPr>
        <w:t xml:space="preserve"> </w:t>
      </w:r>
      <w:r>
        <w:rPr>
          <w:b/>
        </w:rPr>
        <w:t>учит</w:t>
      </w:r>
      <w:r>
        <w:rPr>
          <w:b/>
          <w:spacing w:val="-4"/>
        </w:rPr>
        <w:t xml:space="preserve"> </w:t>
      </w:r>
      <w:r>
        <w:t>детей</w:t>
      </w:r>
      <w:r>
        <w:rPr>
          <w:spacing w:val="-4"/>
        </w:rPr>
        <w:t xml:space="preserve"> </w:t>
      </w:r>
      <w:r>
        <w:t>выделять</w:t>
      </w:r>
      <w:r>
        <w:rPr>
          <w:spacing w:val="-4"/>
        </w:rPr>
        <w:t xml:space="preserve"> </w:t>
      </w:r>
      <w:r>
        <w:t>основные</w:t>
      </w:r>
      <w:r>
        <w:rPr>
          <w:spacing w:val="-6"/>
        </w:rPr>
        <w:t xml:space="preserve"> </w:t>
      </w:r>
      <w:r>
        <w:t>части</w:t>
      </w:r>
      <w:r>
        <w:rPr>
          <w:spacing w:val="-3"/>
        </w:rPr>
        <w:t xml:space="preserve"> </w:t>
      </w:r>
      <w:r>
        <w:t>и</w:t>
      </w:r>
      <w:r>
        <w:rPr>
          <w:spacing w:val="-4"/>
        </w:rPr>
        <w:t xml:space="preserve"> </w:t>
      </w:r>
      <w:r>
        <w:t>характерные</w:t>
      </w:r>
      <w:r>
        <w:rPr>
          <w:spacing w:val="-6"/>
        </w:rPr>
        <w:t xml:space="preserve"> </w:t>
      </w:r>
      <w:r>
        <w:t>детали</w:t>
      </w:r>
      <w:r>
        <w:rPr>
          <w:spacing w:val="-4"/>
        </w:rPr>
        <w:t xml:space="preserve"> </w:t>
      </w:r>
      <w:r>
        <w:t>конструкций.</w:t>
      </w:r>
      <w:r>
        <w:rPr>
          <w:spacing w:val="-4"/>
        </w:rPr>
        <w:t xml:space="preserve"> </w:t>
      </w:r>
      <w:r>
        <w:t>Помогает</w:t>
      </w:r>
      <w:r>
        <w:rPr>
          <w:spacing w:val="-4"/>
        </w:rPr>
        <w:t xml:space="preserve"> </w:t>
      </w:r>
      <w:r>
        <w:t>детям анализировать сделанные</w:t>
      </w:r>
      <w:r>
        <w:rPr>
          <w:spacing w:val="-3"/>
        </w:rPr>
        <w:t xml:space="preserve"> </w:t>
      </w:r>
      <w:r>
        <w:t>педагогом</w:t>
      </w:r>
      <w:r>
        <w:rPr>
          <w:spacing w:val="-2"/>
        </w:rPr>
        <w:t xml:space="preserve"> </w:t>
      </w:r>
      <w:r>
        <w:t>поделки</w:t>
      </w:r>
      <w:r>
        <w:rPr>
          <w:spacing w:val="-1"/>
        </w:rPr>
        <w:t xml:space="preserve"> </w:t>
      </w:r>
      <w:r>
        <w:t>и</w:t>
      </w:r>
      <w:r>
        <w:rPr>
          <w:spacing w:val="-1"/>
        </w:rPr>
        <w:t xml:space="preserve"> </w:t>
      </w:r>
      <w:r>
        <w:t>постройки;</w:t>
      </w:r>
      <w:r>
        <w:rPr>
          <w:spacing w:val="-3"/>
        </w:rPr>
        <w:t xml:space="preserve"> </w:t>
      </w:r>
      <w:r>
        <w:t>на</w:t>
      </w:r>
      <w:r>
        <w:rPr>
          <w:spacing w:val="-2"/>
        </w:rPr>
        <w:t xml:space="preserve"> </w:t>
      </w:r>
      <w:r>
        <w:t>основе</w:t>
      </w:r>
      <w:r>
        <w:rPr>
          <w:spacing w:val="-3"/>
        </w:rPr>
        <w:t xml:space="preserve"> </w:t>
      </w:r>
      <w:r>
        <w:t>анализа</w:t>
      </w:r>
      <w:r>
        <w:rPr>
          <w:spacing w:val="-2"/>
        </w:rPr>
        <w:t xml:space="preserve"> </w:t>
      </w:r>
      <w:r>
        <w:t>находить</w:t>
      </w:r>
      <w:r>
        <w:rPr>
          <w:spacing w:val="-1"/>
        </w:rPr>
        <w:t xml:space="preserve"> </w:t>
      </w:r>
      <w:r>
        <w:t>конструктивные решения и планировать создание собственной постройки. Знакомит детей с новыми деталями:</w:t>
      </w:r>
    </w:p>
    <w:p w:rsidR="00EE0CCC" w:rsidRDefault="004068EC">
      <w:pPr>
        <w:pStyle w:val="a3"/>
        <w:spacing w:line="283" w:lineRule="auto"/>
        <w:ind w:right="690"/>
      </w:pPr>
      <w:r>
        <w:t>разнообразными</w:t>
      </w:r>
      <w:r>
        <w:rPr>
          <w:spacing w:val="-6"/>
        </w:rPr>
        <w:t xml:space="preserve"> </w:t>
      </w:r>
      <w:r>
        <w:t>по</w:t>
      </w:r>
      <w:r>
        <w:rPr>
          <w:spacing w:val="-4"/>
        </w:rPr>
        <w:t xml:space="preserve"> </w:t>
      </w:r>
      <w:r>
        <w:t>форме</w:t>
      </w:r>
      <w:r>
        <w:rPr>
          <w:spacing w:val="-5"/>
        </w:rPr>
        <w:t xml:space="preserve"> </w:t>
      </w:r>
      <w:r>
        <w:t>и</w:t>
      </w:r>
      <w:r>
        <w:rPr>
          <w:spacing w:val="-4"/>
        </w:rPr>
        <w:t xml:space="preserve"> </w:t>
      </w:r>
      <w:r>
        <w:t>величине</w:t>
      </w:r>
      <w:r>
        <w:rPr>
          <w:spacing w:val="-5"/>
        </w:rPr>
        <w:t xml:space="preserve"> </w:t>
      </w:r>
      <w:r>
        <w:t>пластинами,</w:t>
      </w:r>
      <w:r>
        <w:rPr>
          <w:spacing w:val="-4"/>
        </w:rPr>
        <w:t xml:space="preserve"> </w:t>
      </w:r>
      <w:r>
        <w:t>брусками,</w:t>
      </w:r>
      <w:r>
        <w:rPr>
          <w:spacing w:val="-4"/>
        </w:rPr>
        <w:t xml:space="preserve"> </w:t>
      </w:r>
      <w:r>
        <w:t>цилиндрами,</w:t>
      </w:r>
      <w:r>
        <w:rPr>
          <w:spacing w:val="-4"/>
        </w:rPr>
        <w:t xml:space="preserve"> </w:t>
      </w:r>
      <w:r>
        <w:t>конусами</w:t>
      </w:r>
      <w:r>
        <w:rPr>
          <w:spacing w:val="-4"/>
        </w:rPr>
        <w:t xml:space="preserve"> </w:t>
      </w:r>
      <w:r>
        <w:t>и</w:t>
      </w:r>
      <w:r>
        <w:rPr>
          <w:spacing w:val="-4"/>
        </w:rPr>
        <w:t xml:space="preserve"> </w:t>
      </w:r>
      <w:r>
        <w:t>другое.</w:t>
      </w:r>
      <w:r>
        <w:rPr>
          <w:spacing w:val="-4"/>
        </w:rPr>
        <w:t xml:space="preserve"> </w:t>
      </w:r>
      <w:r>
        <w:t>Учит</w:t>
      </w:r>
      <w:r>
        <w:rPr>
          <w:spacing w:val="-4"/>
        </w:rPr>
        <w:t xml:space="preserve"> </w:t>
      </w:r>
      <w:r>
        <w:t>детей заменять одни детали другими. Педагог формирует</w:t>
      </w:r>
      <w:r>
        <w:rPr>
          <w:spacing w:val="40"/>
        </w:rPr>
        <w:t xml:space="preserve"> </w:t>
      </w:r>
      <w:r>
        <w:t>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w:t>
      </w:r>
      <w:r>
        <w:rPr>
          <w:spacing w:val="40"/>
        </w:rPr>
        <w:t xml:space="preserve"> </w:t>
      </w:r>
      <w:r>
        <w:t>выполнять.</w:t>
      </w:r>
    </w:p>
    <w:p w:rsidR="00EE0CCC" w:rsidRDefault="00EE0CCC">
      <w:pPr>
        <w:pStyle w:val="a3"/>
        <w:spacing w:before="48"/>
        <w:ind w:left="0"/>
      </w:pPr>
    </w:p>
    <w:p w:rsidR="00EE0CCC" w:rsidRDefault="004068EC">
      <w:pPr>
        <w:pStyle w:val="4"/>
        <w:numPr>
          <w:ilvl w:val="3"/>
          <w:numId w:val="272"/>
        </w:numPr>
        <w:tabs>
          <w:tab w:val="left" w:pos="1558"/>
        </w:tabs>
        <w:ind w:left="1558" w:hanging="837"/>
        <w:jc w:val="both"/>
        <w:rPr>
          <w:b w:val="0"/>
          <w:sz w:val="22"/>
        </w:rPr>
      </w:pPr>
      <w:r>
        <w:t>Музыкальная</w:t>
      </w:r>
      <w:r>
        <w:rPr>
          <w:spacing w:val="7"/>
        </w:rPr>
        <w:t xml:space="preserve"> </w:t>
      </w:r>
      <w:r>
        <w:rPr>
          <w:spacing w:val="-2"/>
        </w:rPr>
        <w:t>деятельность.</w:t>
      </w:r>
    </w:p>
    <w:p w:rsidR="00EE0CCC" w:rsidRDefault="004068EC">
      <w:pPr>
        <w:pStyle w:val="a6"/>
        <w:numPr>
          <w:ilvl w:val="4"/>
          <w:numId w:val="272"/>
        </w:numPr>
        <w:tabs>
          <w:tab w:val="left" w:pos="1061"/>
        </w:tabs>
        <w:spacing w:before="74" w:line="280" w:lineRule="auto"/>
        <w:ind w:right="683" w:firstLine="660"/>
        <w:jc w:val="both"/>
        <w:rPr>
          <w:b/>
        </w:rPr>
      </w:pPr>
      <w:r>
        <w:rPr>
          <w:b/>
          <w:sz w:val="24"/>
        </w:rPr>
        <w:t xml:space="preserve">Слушание: </w:t>
      </w:r>
      <w:r>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E0CCC" w:rsidRDefault="004068EC">
      <w:pPr>
        <w:pStyle w:val="a6"/>
        <w:numPr>
          <w:ilvl w:val="4"/>
          <w:numId w:val="272"/>
        </w:numPr>
        <w:tabs>
          <w:tab w:val="left" w:pos="1061"/>
        </w:tabs>
        <w:spacing w:line="270" w:lineRule="exact"/>
        <w:ind w:left="1061" w:hanging="198"/>
        <w:jc w:val="both"/>
        <w:rPr>
          <w:b/>
        </w:rPr>
      </w:pPr>
      <w:r>
        <w:rPr>
          <w:b/>
          <w:sz w:val="24"/>
        </w:rPr>
        <w:t>Пение:</w:t>
      </w:r>
      <w:r>
        <w:rPr>
          <w:b/>
          <w:spacing w:val="7"/>
          <w:sz w:val="24"/>
        </w:rPr>
        <w:t xml:space="preserve"> </w:t>
      </w:r>
      <w:r>
        <w:rPr>
          <w:sz w:val="24"/>
        </w:rPr>
        <w:t>педагог</w:t>
      </w:r>
      <w:r>
        <w:rPr>
          <w:spacing w:val="9"/>
          <w:sz w:val="24"/>
        </w:rPr>
        <w:t xml:space="preserve"> </w:t>
      </w:r>
      <w:r>
        <w:rPr>
          <w:sz w:val="24"/>
        </w:rPr>
        <w:t>формирует</w:t>
      </w:r>
      <w:r>
        <w:rPr>
          <w:spacing w:val="10"/>
          <w:sz w:val="24"/>
        </w:rPr>
        <w:t xml:space="preserve"> </w:t>
      </w:r>
      <w:r>
        <w:rPr>
          <w:sz w:val="24"/>
        </w:rPr>
        <w:t>у</w:t>
      </w:r>
      <w:r>
        <w:rPr>
          <w:spacing w:val="9"/>
          <w:sz w:val="24"/>
        </w:rPr>
        <w:t xml:space="preserve"> </w:t>
      </w:r>
      <w:r>
        <w:rPr>
          <w:sz w:val="24"/>
        </w:rPr>
        <w:t>детей</w:t>
      </w:r>
      <w:r>
        <w:rPr>
          <w:spacing w:val="10"/>
          <w:sz w:val="24"/>
        </w:rPr>
        <w:t xml:space="preserve"> </w:t>
      </w:r>
      <w:r>
        <w:rPr>
          <w:sz w:val="24"/>
        </w:rPr>
        <w:t>певческие</w:t>
      </w:r>
      <w:r>
        <w:rPr>
          <w:spacing w:val="8"/>
          <w:sz w:val="24"/>
        </w:rPr>
        <w:t xml:space="preserve"> </w:t>
      </w:r>
      <w:r>
        <w:rPr>
          <w:sz w:val="24"/>
        </w:rPr>
        <w:t>навыки,</w:t>
      </w:r>
      <w:r>
        <w:rPr>
          <w:spacing w:val="9"/>
          <w:sz w:val="24"/>
        </w:rPr>
        <w:t xml:space="preserve"> </w:t>
      </w:r>
      <w:r>
        <w:rPr>
          <w:sz w:val="24"/>
        </w:rPr>
        <w:t>умение</w:t>
      </w:r>
      <w:r>
        <w:rPr>
          <w:spacing w:val="9"/>
          <w:sz w:val="24"/>
        </w:rPr>
        <w:t xml:space="preserve"> </w:t>
      </w:r>
      <w:r>
        <w:rPr>
          <w:sz w:val="24"/>
        </w:rPr>
        <w:t>петь</w:t>
      </w:r>
      <w:r>
        <w:rPr>
          <w:spacing w:val="10"/>
          <w:sz w:val="24"/>
        </w:rPr>
        <w:t xml:space="preserve"> </w:t>
      </w:r>
      <w:r>
        <w:rPr>
          <w:sz w:val="24"/>
        </w:rPr>
        <w:t>легким</w:t>
      </w:r>
      <w:r>
        <w:rPr>
          <w:spacing w:val="9"/>
          <w:sz w:val="24"/>
        </w:rPr>
        <w:t xml:space="preserve"> </w:t>
      </w:r>
      <w:r>
        <w:rPr>
          <w:sz w:val="24"/>
        </w:rPr>
        <w:t>звуком</w:t>
      </w:r>
      <w:r>
        <w:rPr>
          <w:spacing w:val="9"/>
          <w:sz w:val="24"/>
        </w:rPr>
        <w:t xml:space="preserve"> </w:t>
      </w:r>
      <w:r>
        <w:rPr>
          <w:sz w:val="24"/>
        </w:rPr>
        <w:t>в</w:t>
      </w:r>
      <w:r>
        <w:rPr>
          <w:spacing w:val="9"/>
          <w:sz w:val="24"/>
        </w:rPr>
        <w:t xml:space="preserve"> </w:t>
      </w:r>
      <w:r>
        <w:rPr>
          <w:sz w:val="24"/>
        </w:rPr>
        <w:t>диапазоне</w:t>
      </w:r>
      <w:r>
        <w:rPr>
          <w:spacing w:val="9"/>
          <w:sz w:val="24"/>
        </w:rPr>
        <w:t xml:space="preserve"> </w:t>
      </w:r>
      <w:r>
        <w:rPr>
          <w:spacing w:val="-5"/>
          <w:sz w:val="24"/>
        </w:rPr>
        <w:t>от</w:t>
      </w:r>
    </w:p>
    <w:p w:rsidR="00EE0CCC" w:rsidRDefault="004068EC">
      <w:pPr>
        <w:pStyle w:val="a3"/>
        <w:spacing w:before="50" w:line="283" w:lineRule="auto"/>
        <w:ind w:right="687"/>
        <w:jc w:val="both"/>
      </w:pPr>
      <w:r>
        <w:t>«ре»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w:t>
      </w:r>
      <w:r>
        <w:rPr>
          <w:spacing w:val="40"/>
        </w:rPr>
        <w:t xml:space="preserve"> </w:t>
      </w:r>
      <w:r>
        <w:t>вкус.</w:t>
      </w:r>
    </w:p>
    <w:p w:rsidR="00EE0CCC" w:rsidRDefault="004068EC">
      <w:pPr>
        <w:pStyle w:val="a6"/>
        <w:numPr>
          <w:ilvl w:val="0"/>
          <w:numId w:val="213"/>
        </w:numPr>
        <w:tabs>
          <w:tab w:val="left" w:pos="826"/>
          <w:tab w:val="left" w:pos="829"/>
        </w:tabs>
        <w:spacing w:line="273" w:lineRule="auto"/>
        <w:ind w:right="693"/>
        <w:jc w:val="both"/>
        <w:rPr>
          <w:sz w:val="24"/>
        </w:rPr>
      </w:pPr>
      <w:r>
        <w:rPr>
          <w:b/>
          <w:sz w:val="24"/>
        </w:rPr>
        <w:t xml:space="preserve">Песенное творчество: </w:t>
      </w:r>
      <w:r>
        <w:rPr>
          <w:sz w:val="24"/>
        </w:rPr>
        <w:t>педагог учит детей импровизировать мелодию на заданный текст. Учит</w:t>
      </w:r>
      <w:r>
        <w:rPr>
          <w:spacing w:val="40"/>
          <w:sz w:val="24"/>
        </w:rPr>
        <w:t xml:space="preserve"> </w:t>
      </w:r>
      <w:r>
        <w:rPr>
          <w:sz w:val="24"/>
        </w:rPr>
        <w:t>детей сочинять мелодии различного характера: ласковую колыбельную, задорный или бодрый</w:t>
      </w:r>
      <w:r>
        <w:rPr>
          <w:spacing w:val="40"/>
          <w:sz w:val="24"/>
        </w:rPr>
        <w:t xml:space="preserve"> </w:t>
      </w:r>
      <w:r>
        <w:rPr>
          <w:sz w:val="24"/>
        </w:rPr>
        <w:t>марш, плавный вальс, веселую плясовую.</w:t>
      </w:r>
    </w:p>
    <w:p w:rsidR="00EE0CCC" w:rsidRDefault="004068EC">
      <w:pPr>
        <w:pStyle w:val="a6"/>
        <w:numPr>
          <w:ilvl w:val="0"/>
          <w:numId w:val="213"/>
        </w:numPr>
        <w:tabs>
          <w:tab w:val="left" w:pos="826"/>
          <w:tab w:val="left" w:pos="829"/>
        </w:tabs>
        <w:spacing w:line="276" w:lineRule="auto"/>
        <w:ind w:right="691"/>
        <w:jc w:val="both"/>
        <w:rPr>
          <w:sz w:val="24"/>
        </w:rPr>
      </w:pPr>
      <w:r>
        <w:rPr>
          <w:b/>
          <w:sz w:val="24"/>
        </w:rPr>
        <w:t xml:space="preserve">Музыкально-ритмические движения: </w:t>
      </w:r>
      <w:r>
        <w:rPr>
          <w:sz w:val="24"/>
        </w:rPr>
        <w:t>педагог развивает у детей чувство ритма, умение</w:t>
      </w:r>
      <w:r>
        <w:rPr>
          <w:spacing w:val="40"/>
          <w:sz w:val="24"/>
        </w:rPr>
        <w:t xml:space="preserve"> </w:t>
      </w:r>
      <w:r>
        <w:rPr>
          <w:sz w:val="24"/>
        </w:rPr>
        <w:t>передавать через движ</w:t>
      </w:r>
      <w:r w:rsidR="0011385D">
        <w:rPr>
          <w:sz w:val="24"/>
        </w:rPr>
        <w:t>ения характер музыки, её эмоцио</w:t>
      </w:r>
      <w:r>
        <w:rPr>
          <w:sz w:val="24"/>
        </w:rPr>
        <w:t xml:space="preserve">нально­ образное содержание. Учит детей свободно ориентироваться в пространстве, выполнять простейшие перестроения, самостоятельно </w:t>
      </w:r>
      <w:r>
        <w:rPr>
          <w:sz w:val="24"/>
        </w:rPr>
        <w:lastRenderedPageBreak/>
        <w:t>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w:t>
      </w:r>
      <w:r>
        <w:rPr>
          <w:spacing w:val="40"/>
          <w:sz w:val="24"/>
        </w:rPr>
        <w:t xml:space="preserve"> </w:t>
      </w:r>
      <w:r>
        <w:rPr>
          <w:sz w:val="24"/>
        </w:rPr>
        <w:t>игровых ситуациях.</w:t>
      </w:r>
    </w:p>
    <w:p w:rsidR="00EE0CCC" w:rsidRDefault="004068EC">
      <w:pPr>
        <w:pStyle w:val="a6"/>
        <w:numPr>
          <w:ilvl w:val="0"/>
          <w:numId w:val="213"/>
        </w:numPr>
        <w:tabs>
          <w:tab w:val="left" w:pos="826"/>
          <w:tab w:val="left" w:pos="829"/>
        </w:tabs>
        <w:spacing w:before="9" w:line="273" w:lineRule="auto"/>
        <w:ind w:right="686"/>
        <w:jc w:val="both"/>
        <w:rPr>
          <w:sz w:val="24"/>
        </w:rPr>
      </w:pPr>
      <w:r>
        <w:rPr>
          <w:b/>
          <w:sz w:val="24"/>
        </w:rPr>
        <w:t xml:space="preserve">Музыкально-игровое и танцевальное творчество: </w:t>
      </w:r>
      <w:r>
        <w:rPr>
          <w:sz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w:t>
      </w:r>
      <w:r>
        <w:rPr>
          <w:spacing w:val="40"/>
          <w:sz w:val="24"/>
        </w:rPr>
        <w:t xml:space="preserve"> </w:t>
      </w:r>
      <w:r>
        <w:rPr>
          <w:sz w:val="24"/>
        </w:rPr>
        <w:t>содержание</w:t>
      </w:r>
      <w:r>
        <w:rPr>
          <w:spacing w:val="40"/>
          <w:sz w:val="24"/>
        </w:rPr>
        <w:t xml:space="preserve"> </w:t>
      </w:r>
      <w:r>
        <w:rPr>
          <w:sz w:val="24"/>
        </w:rPr>
        <w:t>песни.</w:t>
      </w:r>
      <w:r>
        <w:rPr>
          <w:spacing w:val="40"/>
          <w:sz w:val="24"/>
        </w:rPr>
        <w:t xml:space="preserve"> </w:t>
      </w:r>
      <w:r>
        <w:rPr>
          <w:sz w:val="24"/>
        </w:rPr>
        <w:t>Побуждает</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 xml:space="preserve">инсценированию содержания песен, </w:t>
      </w:r>
      <w:r>
        <w:rPr>
          <w:spacing w:val="-2"/>
          <w:sz w:val="24"/>
        </w:rPr>
        <w:t>хороводов.</w:t>
      </w:r>
    </w:p>
    <w:p w:rsidR="00EE0CCC" w:rsidRDefault="004068EC">
      <w:pPr>
        <w:pStyle w:val="a6"/>
        <w:numPr>
          <w:ilvl w:val="0"/>
          <w:numId w:val="213"/>
        </w:numPr>
        <w:tabs>
          <w:tab w:val="left" w:pos="826"/>
          <w:tab w:val="left" w:pos="829"/>
        </w:tabs>
        <w:spacing w:before="8" w:line="273" w:lineRule="auto"/>
        <w:ind w:right="691"/>
        <w:jc w:val="both"/>
        <w:rPr>
          <w:sz w:val="24"/>
        </w:rPr>
      </w:pPr>
      <w:r>
        <w:rPr>
          <w:b/>
          <w:sz w:val="24"/>
        </w:rPr>
        <w:t>Игра</w:t>
      </w:r>
      <w:r>
        <w:rPr>
          <w:b/>
          <w:spacing w:val="-3"/>
          <w:sz w:val="24"/>
        </w:rPr>
        <w:t xml:space="preserve"> </w:t>
      </w:r>
      <w:r>
        <w:rPr>
          <w:b/>
          <w:sz w:val="24"/>
        </w:rPr>
        <w:t>на</w:t>
      </w:r>
      <w:r>
        <w:rPr>
          <w:b/>
          <w:spacing w:val="-3"/>
          <w:sz w:val="24"/>
        </w:rPr>
        <w:t xml:space="preserve"> </w:t>
      </w:r>
      <w:r>
        <w:rPr>
          <w:b/>
          <w:sz w:val="24"/>
        </w:rPr>
        <w:t>детских</w:t>
      </w:r>
      <w:r>
        <w:rPr>
          <w:b/>
          <w:spacing w:val="-3"/>
          <w:sz w:val="24"/>
        </w:rPr>
        <w:t xml:space="preserve"> </w:t>
      </w:r>
      <w:r>
        <w:rPr>
          <w:b/>
          <w:sz w:val="24"/>
        </w:rPr>
        <w:t>музыкальных</w:t>
      </w:r>
      <w:r>
        <w:rPr>
          <w:b/>
          <w:spacing w:val="-3"/>
          <w:sz w:val="24"/>
        </w:rPr>
        <w:t xml:space="preserve"> </w:t>
      </w:r>
      <w:r>
        <w:rPr>
          <w:b/>
          <w:sz w:val="24"/>
        </w:rPr>
        <w:t>инструментах</w:t>
      </w:r>
      <w:r>
        <w:rPr>
          <w:sz w:val="24"/>
        </w:rPr>
        <w:t>:</w:t>
      </w:r>
      <w:r>
        <w:rPr>
          <w:spacing w:val="-3"/>
          <w:sz w:val="24"/>
        </w:rPr>
        <w:t xml:space="preserve"> </w:t>
      </w:r>
      <w:r>
        <w:rPr>
          <w:sz w:val="24"/>
        </w:rPr>
        <w:t>педагог</w:t>
      </w:r>
      <w:r>
        <w:rPr>
          <w:spacing w:val="-4"/>
          <w:sz w:val="24"/>
        </w:rPr>
        <w:t xml:space="preserve"> </w:t>
      </w:r>
      <w:r>
        <w:rPr>
          <w:sz w:val="24"/>
        </w:rPr>
        <w:t>учит</w:t>
      </w:r>
      <w:r>
        <w:rPr>
          <w:spacing w:val="-3"/>
          <w:sz w:val="24"/>
        </w:rPr>
        <w:t xml:space="preserve"> </w:t>
      </w:r>
      <w:r>
        <w:rPr>
          <w:sz w:val="24"/>
        </w:rPr>
        <w:t>детей</w:t>
      </w:r>
      <w:r>
        <w:rPr>
          <w:spacing w:val="-3"/>
          <w:sz w:val="24"/>
        </w:rPr>
        <w:t xml:space="preserve"> </w:t>
      </w:r>
      <w:r>
        <w:rPr>
          <w:sz w:val="24"/>
        </w:rPr>
        <w:t>исполнять</w:t>
      </w:r>
      <w:r>
        <w:rPr>
          <w:spacing w:val="-2"/>
          <w:sz w:val="24"/>
        </w:rPr>
        <w:t xml:space="preserve"> </w:t>
      </w:r>
      <w:r>
        <w:rPr>
          <w:sz w:val="24"/>
        </w:rPr>
        <w:t>простейшие</w:t>
      </w:r>
      <w:r>
        <w:rPr>
          <w:spacing w:val="-4"/>
          <w:sz w:val="24"/>
        </w:rPr>
        <w:t xml:space="preserve"> </w:t>
      </w:r>
      <w:r>
        <w:rPr>
          <w:sz w:val="24"/>
        </w:rPr>
        <w:t>мелодии на</w:t>
      </w:r>
      <w:r>
        <w:rPr>
          <w:spacing w:val="-4"/>
          <w:sz w:val="24"/>
        </w:rPr>
        <w:t xml:space="preserve"> </w:t>
      </w:r>
      <w:r>
        <w:rPr>
          <w:sz w:val="24"/>
        </w:rPr>
        <w:t>детских</w:t>
      </w:r>
      <w:r>
        <w:rPr>
          <w:spacing w:val="-3"/>
          <w:sz w:val="24"/>
        </w:rPr>
        <w:t xml:space="preserve"> </w:t>
      </w:r>
      <w:r>
        <w:rPr>
          <w:sz w:val="24"/>
        </w:rPr>
        <w:t>музыкальных</w:t>
      </w:r>
      <w:r>
        <w:rPr>
          <w:spacing w:val="-3"/>
          <w:sz w:val="24"/>
        </w:rPr>
        <w:t xml:space="preserve"> </w:t>
      </w:r>
      <w:r>
        <w:rPr>
          <w:sz w:val="24"/>
        </w:rPr>
        <w:t>инструментах;</w:t>
      </w:r>
      <w:r>
        <w:rPr>
          <w:spacing w:val="-3"/>
          <w:sz w:val="24"/>
        </w:rPr>
        <w:t xml:space="preserve"> </w:t>
      </w:r>
      <w:r>
        <w:rPr>
          <w:sz w:val="24"/>
        </w:rPr>
        <w:t>знакомые</w:t>
      </w:r>
      <w:r>
        <w:rPr>
          <w:spacing w:val="-5"/>
          <w:sz w:val="24"/>
        </w:rPr>
        <w:t xml:space="preserve"> </w:t>
      </w:r>
      <w:r>
        <w:rPr>
          <w:sz w:val="24"/>
        </w:rPr>
        <w:t>песенки</w:t>
      </w:r>
      <w:r>
        <w:rPr>
          <w:spacing w:val="-2"/>
          <w:sz w:val="24"/>
        </w:rPr>
        <w:t xml:space="preserve"> </w:t>
      </w:r>
      <w:r>
        <w:rPr>
          <w:sz w:val="24"/>
        </w:rPr>
        <w:t>индивидуально</w:t>
      </w:r>
      <w:r>
        <w:rPr>
          <w:spacing w:val="40"/>
          <w:sz w:val="24"/>
        </w:rPr>
        <w:t xml:space="preserve"> </w:t>
      </w:r>
      <w:r>
        <w:rPr>
          <w:sz w:val="24"/>
        </w:rPr>
        <w:t>и</w:t>
      </w:r>
      <w:r>
        <w:rPr>
          <w:spacing w:val="-2"/>
          <w:sz w:val="24"/>
        </w:rPr>
        <w:t xml:space="preserve"> </w:t>
      </w:r>
      <w:r>
        <w:rPr>
          <w:sz w:val="24"/>
        </w:rPr>
        <w:t>небольшими</w:t>
      </w:r>
      <w:r>
        <w:rPr>
          <w:spacing w:val="-2"/>
          <w:sz w:val="24"/>
        </w:rPr>
        <w:t xml:space="preserve"> </w:t>
      </w:r>
      <w:r>
        <w:rPr>
          <w:sz w:val="24"/>
        </w:rPr>
        <w:t>группами, соблюдая при этом общую динамику и темп. Развивает творчество детей, побуждает их к активным самостоятельным действиям.</w:t>
      </w:r>
    </w:p>
    <w:p w:rsidR="00EE0CCC" w:rsidRDefault="004068EC">
      <w:pPr>
        <w:pStyle w:val="a3"/>
        <w:spacing w:before="13" w:line="280" w:lineRule="auto"/>
        <w:ind w:left="836" w:right="730" w:firstLine="708"/>
        <w:jc w:val="both"/>
      </w:pPr>
      <w:r>
        <w:t>Педагог</w:t>
      </w:r>
      <w:r>
        <w:rPr>
          <w:spacing w:val="-5"/>
        </w:rPr>
        <w:t xml:space="preserve"> </w:t>
      </w:r>
      <w:r>
        <w:t>активизирует</w:t>
      </w:r>
      <w:r>
        <w:rPr>
          <w:spacing w:val="-4"/>
        </w:rPr>
        <w:t xml:space="preserve"> </w:t>
      </w:r>
      <w:r>
        <w:t>использование</w:t>
      </w:r>
      <w:r>
        <w:rPr>
          <w:spacing w:val="-5"/>
        </w:rPr>
        <w:t xml:space="preserve"> </w:t>
      </w:r>
      <w:r>
        <w:t>детьми</w:t>
      </w:r>
      <w:r>
        <w:rPr>
          <w:spacing w:val="-4"/>
        </w:rPr>
        <w:t xml:space="preserve"> </w:t>
      </w:r>
      <w:r>
        <w:t>различных</w:t>
      </w:r>
      <w:r>
        <w:rPr>
          <w:spacing w:val="-4"/>
        </w:rPr>
        <w:t xml:space="preserve"> </w:t>
      </w:r>
      <w:r>
        <w:t>видов</w:t>
      </w:r>
      <w:r>
        <w:rPr>
          <w:spacing w:val="-5"/>
        </w:rPr>
        <w:t xml:space="preserve"> </w:t>
      </w:r>
      <w:r>
        <w:t>музыки</w:t>
      </w:r>
      <w:r>
        <w:rPr>
          <w:spacing w:val="-6"/>
        </w:rPr>
        <w:t xml:space="preserve"> </w:t>
      </w:r>
      <w:r>
        <w:t>в</w:t>
      </w:r>
      <w:r>
        <w:rPr>
          <w:spacing w:val="-5"/>
        </w:rPr>
        <w:t xml:space="preserve"> </w:t>
      </w:r>
      <w:r>
        <w:t>повседневной</w:t>
      </w:r>
      <w:r>
        <w:rPr>
          <w:spacing w:val="-4"/>
        </w:rPr>
        <w:t xml:space="preserve"> </w:t>
      </w:r>
      <w:r>
        <w:t>жизни и различных видах досуговой деятельности для реализации музыкальных способностей ребёнка.</w:t>
      </w:r>
    </w:p>
    <w:p w:rsidR="00EE0CCC" w:rsidRDefault="00EE0CCC">
      <w:pPr>
        <w:pStyle w:val="a3"/>
        <w:spacing w:before="46"/>
        <w:ind w:left="0"/>
      </w:pPr>
    </w:p>
    <w:p w:rsidR="00EE0CCC" w:rsidRDefault="004068EC">
      <w:pPr>
        <w:pStyle w:val="4"/>
        <w:numPr>
          <w:ilvl w:val="3"/>
          <w:numId w:val="272"/>
        </w:numPr>
        <w:tabs>
          <w:tab w:val="left" w:pos="1558"/>
        </w:tabs>
        <w:ind w:left="1558" w:hanging="837"/>
        <w:rPr>
          <w:b w:val="0"/>
          <w:sz w:val="22"/>
        </w:rPr>
      </w:pPr>
      <w:r>
        <w:rPr>
          <w:spacing w:val="-2"/>
        </w:rPr>
        <w:t>Театрализованная</w:t>
      </w:r>
      <w:r>
        <w:rPr>
          <w:spacing w:val="8"/>
        </w:rPr>
        <w:t xml:space="preserve"> </w:t>
      </w:r>
      <w:r>
        <w:rPr>
          <w:spacing w:val="-2"/>
        </w:rPr>
        <w:t>деятельность.</w:t>
      </w:r>
    </w:p>
    <w:p w:rsidR="00EE0CCC" w:rsidRDefault="004068EC">
      <w:pPr>
        <w:pStyle w:val="a3"/>
        <w:spacing w:before="3" w:line="280" w:lineRule="auto"/>
        <w:ind w:left="834" w:right="671" w:firstLine="706"/>
      </w:pPr>
      <w:r>
        <w:rPr>
          <w:b/>
        </w:rPr>
        <w:t>Педагог</w:t>
      </w:r>
      <w:r>
        <w:rPr>
          <w:b/>
          <w:spacing w:val="-7"/>
        </w:rPr>
        <w:t xml:space="preserve"> </w:t>
      </w:r>
      <w:r>
        <w:rPr>
          <w:b/>
        </w:rPr>
        <w:t>продолжает</w:t>
      </w:r>
      <w:r>
        <w:rPr>
          <w:b/>
          <w:spacing w:val="-6"/>
        </w:rPr>
        <w:t xml:space="preserve"> </w:t>
      </w:r>
      <w:r>
        <w:rPr>
          <w:b/>
        </w:rPr>
        <w:t>знакомить</w:t>
      </w:r>
      <w:r>
        <w:rPr>
          <w:b/>
          <w:spacing w:val="-3"/>
        </w:rPr>
        <w:t xml:space="preserve"> </w:t>
      </w:r>
      <w:r>
        <w:t>детей</w:t>
      </w:r>
      <w:r>
        <w:rPr>
          <w:spacing w:val="-5"/>
        </w:rPr>
        <w:t xml:space="preserve"> </w:t>
      </w:r>
      <w:r>
        <w:t>с</w:t>
      </w:r>
      <w:r>
        <w:rPr>
          <w:spacing w:val="-6"/>
        </w:rPr>
        <w:t xml:space="preserve"> </w:t>
      </w:r>
      <w:r>
        <w:t>различными</w:t>
      </w:r>
      <w:r>
        <w:rPr>
          <w:spacing w:val="-5"/>
        </w:rPr>
        <w:t xml:space="preserve"> </w:t>
      </w:r>
      <w:r>
        <w:t>видами</w:t>
      </w:r>
      <w:r>
        <w:rPr>
          <w:spacing w:val="-5"/>
        </w:rPr>
        <w:t xml:space="preserve"> </w:t>
      </w:r>
      <w:r>
        <w:t>театрального</w:t>
      </w:r>
      <w:r>
        <w:rPr>
          <w:spacing w:val="-5"/>
        </w:rPr>
        <w:t xml:space="preserve"> </w:t>
      </w:r>
      <w:r>
        <w:t>искусства (кукольный театр, балет, опера и прочее); расширяет представления детей</w:t>
      </w:r>
    </w:p>
    <w:p w:rsidR="00EE0CCC" w:rsidRDefault="004068EC">
      <w:pPr>
        <w:pStyle w:val="a3"/>
        <w:spacing w:line="285" w:lineRule="auto"/>
        <w:ind w:left="894" w:right="671"/>
      </w:pPr>
      <w:r>
        <w:t>в</w:t>
      </w:r>
      <w:r>
        <w:rPr>
          <w:spacing w:val="-5"/>
        </w:rPr>
        <w:t xml:space="preserve"> </w:t>
      </w:r>
      <w:r>
        <w:t>области</w:t>
      </w:r>
      <w:r>
        <w:rPr>
          <w:spacing w:val="-3"/>
        </w:rPr>
        <w:t xml:space="preserve"> </w:t>
      </w:r>
      <w:r>
        <w:t>театральной</w:t>
      </w:r>
      <w:r>
        <w:rPr>
          <w:spacing w:val="-6"/>
        </w:rPr>
        <w:t xml:space="preserve"> </w:t>
      </w:r>
      <w:r>
        <w:t>терминологии</w:t>
      </w:r>
      <w:r>
        <w:rPr>
          <w:spacing w:val="-4"/>
        </w:rPr>
        <w:t xml:space="preserve"> </w:t>
      </w:r>
      <w:r>
        <w:t>(акт,</w:t>
      </w:r>
      <w:r>
        <w:rPr>
          <w:spacing w:val="-4"/>
        </w:rPr>
        <w:t xml:space="preserve"> </w:t>
      </w:r>
      <w:r>
        <w:t>актер,</w:t>
      </w:r>
      <w:r>
        <w:rPr>
          <w:spacing w:val="-4"/>
        </w:rPr>
        <w:t xml:space="preserve"> </w:t>
      </w:r>
      <w:r>
        <w:t>антракт,</w:t>
      </w:r>
      <w:r>
        <w:rPr>
          <w:spacing w:val="-4"/>
        </w:rPr>
        <w:t xml:space="preserve"> </w:t>
      </w:r>
      <w:r>
        <w:t>кулисы</w:t>
      </w:r>
      <w:r>
        <w:rPr>
          <w:spacing w:val="-4"/>
        </w:rPr>
        <w:t xml:space="preserve"> </w:t>
      </w:r>
      <w:r>
        <w:t>и</w:t>
      </w:r>
      <w:r>
        <w:rPr>
          <w:spacing w:val="-4"/>
        </w:rPr>
        <w:t xml:space="preserve"> </w:t>
      </w:r>
      <w:r>
        <w:t>так</w:t>
      </w:r>
      <w:r>
        <w:rPr>
          <w:spacing w:val="-4"/>
        </w:rPr>
        <w:t xml:space="preserve"> </w:t>
      </w:r>
      <w:r>
        <w:t>далее).</w:t>
      </w:r>
      <w:r>
        <w:rPr>
          <w:spacing w:val="-4"/>
        </w:rPr>
        <w:t xml:space="preserve"> </w:t>
      </w:r>
      <w:r>
        <w:t>Способствует развитию интереса к сценическому искусству, создает атмосферу творческого выбора и</w:t>
      </w:r>
    </w:p>
    <w:p w:rsidR="00EE0CCC" w:rsidRDefault="004068EC">
      <w:pPr>
        <w:pStyle w:val="a3"/>
        <w:spacing w:line="285" w:lineRule="auto"/>
        <w:ind w:left="894"/>
      </w:pPr>
      <w:r>
        <w:t>инициативы</w:t>
      </w:r>
      <w:r>
        <w:rPr>
          <w:spacing w:val="-6"/>
        </w:rPr>
        <w:t xml:space="preserve"> </w:t>
      </w:r>
      <w:r>
        <w:t>для</w:t>
      </w:r>
      <w:r>
        <w:rPr>
          <w:spacing w:val="-5"/>
        </w:rPr>
        <w:t xml:space="preserve"> </w:t>
      </w:r>
      <w:r>
        <w:t>каждого</w:t>
      </w:r>
      <w:r>
        <w:rPr>
          <w:spacing w:val="-5"/>
        </w:rPr>
        <w:t xml:space="preserve"> </w:t>
      </w:r>
      <w:r>
        <w:t>ребёнка,</w:t>
      </w:r>
      <w:r>
        <w:rPr>
          <w:spacing w:val="-5"/>
        </w:rPr>
        <w:t xml:space="preserve"> </w:t>
      </w:r>
      <w:r>
        <w:t>поддерживает</w:t>
      </w:r>
      <w:r>
        <w:rPr>
          <w:spacing w:val="-5"/>
        </w:rPr>
        <w:t xml:space="preserve"> </w:t>
      </w:r>
      <w:r>
        <w:t>различные</w:t>
      </w:r>
      <w:r>
        <w:rPr>
          <w:spacing w:val="-7"/>
        </w:rPr>
        <w:t xml:space="preserve"> </w:t>
      </w:r>
      <w:r>
        <w:t>творческие</w:t>
      </w:r>
      <w:r>
        <w:rPr>
          <w:spacing w:val="-6"/>
        </w:rPr>
        <w:t xml:space="preserve"> </w:t>
      </w:r>
      <w:r>
        <w:t>группы</w:t>
      </w:r>
      <w:r>
        <w:rPr>
          <w:spacing w:val="-7"/>
        </w:rPr>
        <w:t xml:space="preserve"> </w:t>
      </w:r>
      <w:r>
        <w:t>детей.</w:t>
      </w:r>
      <w:r>
        <w:rPr>
          <w:spacing w:val="-10"/>
        </w:rPr>
        <w:t xml:space="preserve"> </w:t>
      </w:r>
      <w:r>
        <w:t>Развивает личностные качеств (коммуникативные навыки, партнёрские взаимоотношения. Способствует</w:t>
      </w:r>
    </w:p>
    <w:p w:rsidR="00EE0CCC" w:rsidRDefault="004068EC">
      <w:pPr>
        <w:pStyle w:val="a3"/>
        <w:spacing w:line="285" w:lineRule="auto"/>
        <w:ind w:left="894" w:right="671"/>
      </w:pPr>
      <w:r>
        <w:t>развитию</w:t>
      </w:r>
      <w:r>
        <w:rPr>
          <w:spacing w:val="-6"/>
        </w:rPr>
        <w:t xml:space="preserve"> </w:t>
      </w:r>
      <w:r>
        <w:t>навыков</w:t>
      </w:r>
      <w:r>
        <w:rPr>
          <w:spacing w:val="-5"/>
        </w:rPr>
        <w:t xml:space="preserve"> </w:t>
      </w:r>
      <w:r>
        <w:t>передачи</w:t>
      </w:r>
      <w:r>
        <w:rPr>
          <w:spacing w:val="-4"/>
        </w:rPr>
        <w:t xml:space="preserve"> </w:t>
      </w:r>
      <w:r>
        <w:t>образа</w:t>
      </w:r>
      <w:r>
        <w:rPr>
          <w:spacing w:val="-5"/>
        </w:rPr>
        <w:t xml:space="preserve"> </w:t>
      </w:r>
      <w:r>
        <w:t>различными</w:t>
      </w:r>
      <w:r>
        <w:rPr>
          <w:spacing w:val="-4"/>
        </w:rPr>
        <w:t xml:space="preserve"> </w:t>
      </w:r>
      <w:r>
        <w:t>способами</w:t>
      </w:r>
      <w:r>
        <w:rPr>
          <w:spacing w:val="-4"/>
        </w:rPr>
        <w:t xml:space="preserve"> </w:t>
      </w:r>
      <w:r>
        <w:t>(речь,</w:t>
      </w:r>
      <w:r>
        <w:rPr>
          <w:spacing w:val="-4"/>
        </w:rPr>
        <w:t xml:space="preserve"> </w:t>
      </w:r>
      <w:r>
        <w:t>мимика,</w:t>
      </w:r>
      <w:r>
        <w:rPr>
          <w:spacing w:val="-4"/>
        </w:rPr>
        <w:t xml:space="preserve"> </w:t>
      </w:r>
      <w:r>
        <w:t>жест,</w:t>
      </w:r>
      <w:r>
        <w:rPr>
          <w:spacing w:val="-4"/>
        </w:rPr>
        <w:t xml:space="preserve"> </w:t>
      </w:r>
      <w:r>
        <w:t>пантомима</w:t>
      </w:r>
      <w:r>
        <w:rPr>
          <w:spacing w:val="-5"/>
        </w:rPr>
        <w:t xml:space="preserve"> </w:t>
      </w:r>
      <w:r>
        <w:t>и прочее). Создает условия для показа результатов творческой деятельности, поддерживает инициативу изготовления декораций, элементов костюмов и</w:t>
      </w:r>
      <w:r>
        <w:rPr>
          <w:spacing w:val="40"/>
        </w:rPr>
        <w:t xml:space="preserve"> </w:t>
      </w:r>
      <w:r>
        <w:t>атрибутов.</w:t>
      </w:r>
    </w:p>
    <w:p w:rsidR="00EE0CCC" w:rsidRDefault="00EE0CCC">
      <w:pPr>
        <w:pStyle w:val="a3"/>
        <w:spacing w:before="70"/>
        <w:ind w:left="0"/>
      </w:pPr>
    </w:p>
    <w:p w:rsidR="00EE0CCC" w:rsidRDefault="004068EC">
      <w:pPr>
        <w:pStyle w:val="4"/>
        <w:numPr>
          <w:ilvl w:val="3"/>
          <w:numId w:val="272"/>
        </w:numPr>
        <w:tabs>
          <w:tab w:val="left" w:pos="1558"/>
        </w:tabs>
        <w:ind w:left="1558" w:hanging="837"/>
        <w:rPr>
          <w:b w:val="0"/>
          <w:sz w:val="22"/>
        </w:rPr>
      </w:pPr>
      <w:r>
        <w:rPr>
          <w:spacing w:val="-2"/>
        </w:rPr>
        <w:t>Культурно-досуговая</w:t>
      </w:r>
      <w:r>
        <w:rPr>
          <w:spacing w:val="7"/>
        </w:rPr>
        <w:t xml:space="preserve"> </w:t>
      </w:r>
      <w:r>
        <w:rPr>
          <w:spacing w:val="-2"/>
        </w:rPr>
        <w:t>деятельность.</w:t>
      </w:r>
    </w:p>
    <w:p w:rsidR="00EE0CCC" w:rsidRDefault="004068EC">
      <w:pPr>
        <w:spacing w:before="5"/>
        <w:ind w:left="1586"/>
        <w:rPr>
          <w:sz w:val="24"/>
        </w:rPr>
      </w:pPr>
      <w:r>
        <w:rPr>
          <w:b/>
          <w:sz w:val="24"/>
        </w:rPr>
        <w:t>Педагог</w:t>
      </w:r>
      <w:r>
        <w:rPr>
          <w:b/>
          <w:spacing w:val="-8"/>
          <w:sz w:val="24"/>
        </w:rPr>
        <w:t xml:space="preserve"> </w:t>
      </w:r>
      <w:r>
        <w:rPr>
          <w:b/>
          <w:sz w:val="24"/>
        </w:rPr>
        <w:t>развивает</w:t>
      </w:r>
      <w:r>
        <w:rPr>
          <w:b/>
          <w:spacing w:val="-5"/>
          <w:sz w:val="24"/>
        </w:rPr>
        <w:t xml:space="preserve"> </w:t>
      </w:r>
      <w:r>
        <w:rPr>
          <w:b/>
          <w:sz w:val="24"/>
        </w:rPr>
        <w:t>желание</w:t>
      </w:r>
      <w:r>
        <w:rPr>
          <w:b/>
          <w:spacing w:val="-4"/>
          <w:sz w:val="24"/>
        </w:rPr>
        <w:t xml:space="preserve"> </w:t>
      </w:r>
      <w:r>
        <w:rPr>
          <w:sz w:val="24"/>
        </w:rPr>
        <w:t>детей</w:t>
      </w:r>
      <w:r>
        <w:rPr>
          <w:spacing w:val="-4"/>
          <w:sz w:val="24"/>
        </w:rPr>
        <w:t xml:space="preserve"> </w:t>
      </w:r>
      <w:r>
        <w:rPr>
          <w:sz w:val="24"/>
        </w:rPr>
        <w:t>проводить</w:t>
      </w:r>
      <w:r>
        <w:rPr>
          <w:spacing w:val="-5"/>
          <w:sz w:val="24"/>
        </w:rPr>
        <w:t xml:space="preserve"> </w:t>
      </w:r>
      <w:r>
        <w:rPr>
          <w:sz w:val="24"/>
        </w:rPr>
        <w:t>свободное</w:t>
      </w:r>
      <w:r>
        <w:rPr>
          <w:spacing w:val="-5"/>
          <w:sz w:val="24"/>
        </w:rPr>
        <w:t xml:space="preserve"> </w:t>
      </w:r>
      <w:r>
        <w:rPr>
          <w:sz w:val="24"/>
        </w:rPr>
        <w:t>время</w:t>
      </w:r>
      <w:r>
        <w:rPr>
          <w:spacing w:val="-2"/>
          <w:sz w:val="24"/>
        </w:rPr>
        <w:t xml:space="preserve"> </w:t>
      </w:r>
      <w:r>
        <w:rPr>
          <w:sz w:val="24"/>
        </w:rPr>
        <w:t>с</w:t>
      </w:r>
      <w:r>
        <w:rPr>
          <w:spacing w:val="-5"/>
          <w:sz w:val="24"/>
        </w:rPr>
        <w:t xml:space="preserve"> </w:t>
      </w:r>
      <w:r>
        <w:rPr>
          <w:sz w:val="24"/>
        </w:rPr>
        <w:t>интересом</w:t>
      </w:r>
      <w:r>
        <w:rPr>
          <w:spacing w:val="-5"/>
          <w:sz w:val="24"/>
        </w:rPr>
        <w:t xml:space="preserve"> </w:t>
      </w:r>
      <w:r>
        <w:rPr>
          <w:sz w:val="24"/>
        </w:rPr>
        <w:t>и</w:t>
      </w:r>
      <w:r>
        <w:rPr>
          <w:spacing w:val="-3"/>
          <w:sz w:val="24"/>
        </w:rPr>
        <w:t xml:space="preserve"> </w:t>
      </w:r>
      <w:r>
        <w:rPr>
          <w:spacing w:val="-2"/>
          <w:sz w:val="24"/>
        </w:rPr>
        <w:t>пользой,</w:t>
      </w:r>
    </w:p>
    <w:p w:rsidR="00EE0CCC" w:rsidRDefault="004068EC">
      <w:pPr>
        <w:pStyle w:val="a3"/>
        <w:spacing w:before="72"/>
        <w:ind w:left="911"/>
      </w:pPr>
      <w:r>
        <w:t>реализуя</w:t>
      </w:r>
      <w:r>
        <w:rPr>
          <w:spacing w:val="-5"/>
        </w:rPr>
        <w:t xml:space="preserve"> </w:t>
      </w:r>
      <w:r>
        <w:t>собственные</w:t>
      </w:r>
      <w:r>
        <w:rPr>
          <w:spacing w:val="-5"/>
        </w:rPr>
        <w:t xml:space="preserve"> </w:t>
      </w:r>
      <w:r>
        <w:t>творческие</w:t>
      </w:r>
      <w:r>
        <w:rPr>
          <w:spacing w:val="-4"/>
        </w:rPr>
        <w:t xml:space="preserve"> </w:t>
      </w:r>
      <w:r>
        <w:t>потребности</w:t>
      </w:r>
      <w:r>
        <w:rPr>
          <w:spacing w:val="-4"/>
        </w:rPr>
        <w:t xml:space="preserve"> </w:t>
      </w:r>
      <w:r>
        <w:t>(чтение</w:t>
      </w:r>
      <w:r>
        <w:rPr>
          <w:spacing w:val="-4"/>
        </w:rPr>
        <w:t xml:space="preserve"> </w:t>
      </w:r>
      <w:r>
        <w:t>книг,</w:t>
      </w:r>
      <w:r>
        <w:rPr>
          <w:spacing w:val="-3"/>
        </w:rPr>
        <w:t xml:space="preserve"> </w:t>
      </w:r>
      <w:r>
        <w:t>рисование,</w:t>
      </w:r>
      <w:r>
        <w:rPr>
          <w:spacing w:val="-3"/>
        </w:rPr>
        <w:t xml:space="preserve"> </w:t>
      </w:r>
      <w:r>
        <w:t>пение</w:t>
      </w:r>
      <w:r>
        <w:rPr>
          <w:spacing w:val="-4"/>
        </w:rPr>
        <w:t xml:space="preserve"> </w:t>
      </w:r>
      <w:r>
        <w:t>и</w:t>
      </w:r>
      <w:r>
        <w:rPr>
          <w:spacing w:val="-3"/>
        </w:rPr>
        <w:t xml:space="preserve"> </w:t>
      </w:r>
      <w:r>
        <w:t>так</w:t>
      </w:r>
      <w:r>
        <w:rPr>
          <w:spacing w:val="-2"/>
        </w:rPr>
        <w:t xml:space="preserve"> далее).</w:t>
      </w:r>
    </w:p>
    <w:p w:rsidR="00EE0CCC" w:rsidRDefault="004068EC">
      <w:pPr>
        <w:pStyle w:val="a3"/>
        <w:spacing w:before="50" w:line="283" w:lineRule="auto"/>
        <w:ind w:left="875" w:right="801"/>
      </w:pPr>
      <w:r>
        <w:t>Формирует</w:t>
      </w:r>
      <w:r>
        <w:rPr>
          <w:spacing w:val="-5"/>
        </w:rPr>
        <w:t xml:space="preserve"> </w:t>
      </w:r>
      <w:r>
        <w:t>у</w:t>
      </w:r>
      <w:r>
        <w:rPr>
          <w:spacing w:val="-5"/>
        </w:rPr>
        <w:t xml:space="preserve"> </w:t>
      </w:r>
      <w:r>
        <w:t>детей</w:t>
      </w:r>
      <w:r>
        <w:rPr>
          <w:spacing w:val="-4"/>
        </w:rPr>
        <w:t xml:space="preserve"> </w:t>
      </w:r>
      <w:r>
        <w:t>основы</w:t>
      </w:r>
      <w:r>
        <w:rPr>
          <w:spacing w:val="-6"/>
        </w:rPr>
        <w:t xml:space="preserve"> </w:t>
      </w:r>
      <w:r>
        <w:t>праздничной</w:t>
      </w:r>
      <w:r>
        <w:rPr>
          <w:spacing w:val="-5"/>
        </w:rPr>
        <w:t xml:space="preserve"> </w:t>
      </w:r>
      <w:r>
        <w:t>культуры.</w:t>
      </w:r>
      <w:r>
        <w:rPr>
          <w:spacing w:val="-5"/>
        </w:rPr>
        <w:t xml:space="preserve"> </w:t>
      </w:r>
      <w:r>
        <w:t>Знакомит</w:t>
      </w:r>
      <w:r>
        <w:rPr>
          <w:spacing w:val="-5"/>
        </w:rPr>
        <w:t xml:space="preserve"> </w:t>
      </w:r>
      <w:r>
        <w:t>с</w:t>
      </w:r>
      <w:r>
        <w:rPr>
          <w:spacing w:val="-5"/>
        </w:rPr>
        <w:t xml:space="preserve"> </w:t>
      </w:r>
      <w:r>
        <w:t>историей</w:t>
      </w:r>
      <w:r>
        <w:rPr>
          <w:spacing w:val="-5"/>
        </w:rPr>
        <w:t xml:space="preserve"> </w:t>
      </w:r>
      <w:r>
        <w:t>возникновения праздников, учит бережно относиться к народным праздничным традициям и обычаям.</w:t>
      </w:r>
    </w:p>
    <w:p w:rsidR="00EE0CCC" w:rsidRDefault="004068EC">
      <w:pPr>
        <w:pStyle w:val="a3"/>
        <w:spacing w:line="283" w:lineRule="auto"/>
        <w:ind w:left="875" w:right="671"/>
      </w:pPr>
      <w:r>
        <w:t>Поддерживает</w:t>
      </w:r>
      <w:r>
        <w:rPr>
          <w:spacing w:val="-4"/>
        </w:rPr>
        <w:t xml:space="preserve"> </w:t>
      </w:r>
      <w:r>
        <w:t>желание</w:t>
      </w:r>
      <w:r>
        <w:rPr>
          <w:spacing w:val="-3"/>
        </w:rPr>
        <w:t xml:space="preserve"> </w:t>
      </w:r>
      <w:r>
        <w:t>участвовать</w:t>
      </w:r>
      <w:r>
        <w:rPr>
          <w:spacing w:val="-3"/>
        </w:rPr>
        <w:t xml:space="preserve"> </w:t>
      </w:r>
      <w:r>
        <w:t>в</w:t>
      </w:r>
      <w:r>
        <w:rPr>
          <w:spacing w:val="-5"/>
        </w:rPr>
        <w:t xml:space="preserve"> </w:t>
      </w:r>
      <w:r>
        <w:t>оформлении</w:t>
      </w:r>
      <w:r>
        <w:rPr>
          <w:spacing w:val="-6"/>
        </w:rPr>
        <w:t xml:space="preserve"> </w:t>
      </w:r>
      <w:r>
        <w:t>помещений</w:t>
      </w:r>
      <w:r>
        <w:rPr>
          <w:spacing w:val="-6"/>
        </w:rPr>
        <w:t xml:space="preserve"> </w:t>
      </w:r>
      <w:r>
        <w:t>к</w:t>
      </w:r>
      <w:r>
        <w:rPr>
          <w:spacing w:val="-4"/>
        </w:rPr>
        <w:t xml:space="preserve"> </w:t>
      </w:r>
      <w:r>
        <w:t>празднику.</w:t>
      </w:r>
      <w:r>
        <w:rPr>
          <w:spacing w:val="-4"/>
        </w:rPr>
        <w:t xml:space="preserve"> </w:t>
      </w:r>
      <w:r>
        <w:t>Формирует</w:t>
      </w:r>
      <w:r>
        <w:rPr>
          <w:spacing w:val="-4"/>
        </w:rPr>
        <w:t xml:space="preserve"> </w:t>
      </w:r>
      <w:r>
        <w:t>внимание</w:t>
      </w:r>
      <w:r>
        <w:rPr>
          <w:spacing w:val="-5"/>
        </w:rPr>
        <w:t xml:space="preserve"> </w:t>
      </w:r>
      <w:r>
        <w:t>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w:t>
      </w:r>
    </w:p>
    <w:p w:rsidR="00EE0CCC" w:rsidRDefault="004068EC">
      <w:pPr>
        <w:pStyle w:val="a3"/>
        <w:ind w:left="875"/>
      </w:pPr>
      <w:r>
        <w:t>Поощряет</w:t>
      </w:r>
      <w:r>
        <w:rPr>
          <w:spacing w:val="-3"/>
        </w:rPr>
        <w:t xml:space="preserve"> </w:t>
      </w:r>
      <w:r>
        <w:t>желание</w:t>
      </w:r>
      <w:r>
        <w:rPr>
          <w:spacing w:val="-3"/>
        </w:rPr>
        <w:t xml:space="preserve"> </w:t>
      </w:r>
      <w:r>
        <w:t>участвовать</w:t>
      </w:r>
      <w:r>
        <w:rPr>
          <w:spacing w:val="-1"/>
        </w:rPr>
        <w:t xml:space="preserve"> </w:t>
      </w:r>
      <w:r>
        <w:t>в</w:t>
      </w:r>
      <w:r>
        <w:rPr>
          <w:spacing w:val="-3"/>
        </w:rPr>
        <w:t xml:space="preserve"> </w:t>
      </w:r>
      <w:r>
        <w:t>народных</w:t>
      </w:r>
      <w:r>
        <w:rPr>
          <w:spacing w:val="-2"/>
        </w:rPr>
        <w:t xml:space="preserve"> </w:t>
      </w:r>
      <w:r>
        <w:t>праздниках</w:t>
      </w:r>
      <w:r>
        <w:rPr>
          <w:spacing w:val="-2"/>
        </w:rPr>
        <w:t xml:space="preserve"> </w:t>
      </w:r>
      <w:r>
        <w:t>и</w:t>
      </w:r>
      <w:r>
        <w:rPr>
          <w:spacing w:val="-2"/>
        </w:rPr>
        <w:t xml:space="preserve"> развлечениях.</w:t>
      </w:r>
    </w:p>
    <w:p w:rsidR="00EE0CCC" w:rsidRDefault="00EE0CCC">
      <w:pPr>
        <w:pStyle w:val="a3"/>
        <w:spacing w:before="131"/>
        <w:ind w:left="0"/>
      </w:pPr>
    </w:p>
    <w:p w:rsidR="00EE0CCC" w:rsidRDefault="004068EC">
      <w:pPr>
        <w:pStyle w:val="4"/>
        <w:numPr>
          <w:ilvl w:val="1"/>
          <w:numId w:val="272"/>
        </w:numPr>
        <w:tabs>
          <w:tab w:val="left" w:pos="1199"/>
        </w:tabs>
        <w:ind w:left="1199" w:hanging="478"/>
        <w:jc w:val="left"/>
        <w:rPr>
          <w:b w:val="0"/>
          <w:sz w:val="22"/>
        </w:rPr>
      </w:pPr>
      <w:r>
        <w:t>От</w:t>
      </w:r>
      <w:r>
        <w:rPr>
          <w:spacing w:val="-4"/>
        </w:rPr>
        <w:t xml:space="preserve"> </w:t>
      </w:r>
      <w:r>
        <w:t>6 лет</w:t>
      </w:r>
      <w:r>
        <w:rPr>
          <w:spacing w:val="-2"/>
        </w:rPr>
        <w:t xml:space="preserve"> </w:t>
      </w:r>
      <w:r>
        <w:t>до 7</w:t>
      </w:r>
      <w:r>
        <w:rPr>
          <w:spacing w:val="-12"/>
        </w:rPr>
        <w:t xml:space="preserve"> </w:t>
      </w:r>
      <w:r>
        <w:rPr>
          <w:spacing w:val="-4"/>
        </w:rPr>
        <w:t>лет.</w:t>
      </w:r>
    </w:p>
    <w:p w:rsidR="00EE0CCC" w:rsidRDefault="00EE0CCC">
      <w:pPr>
        <w:pStyle w:val="a3"/>
        <w:spacing w:before="39"/>
        <w:ind w:left="0"/>
        <w:rPr>
          <w:b/>
        </w:rPr>
      </w:pPr>
    </w:p>
    <w:p w:rsidR="00EE0CCC" w:rsidRDefault="004068EC">
      <w:pPr>
        <w:pStyle w:val="a6"/>
        <w:numPr>
          <w:ilvl w:val="2"/>
          <w:numId w:val="272"/>
        </w:numPr>
        <w:tabs>
          <w:tab w:val="left" w:pos="1378"/>
        </w:tabs>
        <w:spacing w:line="280" w:lineRule="auto"/>
        <w:ind w:left="721" w:right="1061" w:firstLine="0"/>
        <w:jc w:val="left"/>
      </w:pPr>
      <w:r>
        <w:rPr>
          <w:b/>
          <w:sz w:val="24"/>
        </w:rPr>
        <w:t>В</w:t>
      </w:r>
      <w:r>
        <w:rPr>
          <w:b/>
          <w:spacing w:val="-1"/>
          <w:sz w:val="24"/>
        </w:rPr>
        <w:t xml:space="preserve"> </w:t>
      </w:r>
      <w:r>
        <w:rPr>
          <w:b/>
          <w:sz w:val="24"/>
        </w:rPr>
        <w:t>области</w:t>
      </w:r>
      <w:r>
        <w:rPr>
          <w:b/>
          <w:spacing w:val="-1"/>
          <w:sz w:val="24"/>
        </w:rPr>
        <w:t xml:space="preserve"> </w:t>
      </w:r>
      <w:r>
        <w:rPr>
          <w:b/>
          <w:sz w:val="24"/>
        </w:rPr>
        <w:t>художественно-эстетического развития</w:t>
      </w:r>
      <w:r>
        <w:rPr>
          <w:b/>
          <w:spacing w:val="-1"/>
          <w:sz w:val="24"/>
        </w:rPr>
        <w:t xml:space="preserve"> </w:t>
      </w:r>
      <w:r>
        <w:rPr>
          <w:sz w:val="24"/>
        </w:rPr>
        <w:t>основными</w:t>
      </w:r>
      <w:r>
        <w:rPr>
          <w:spacing w:val="-2"/>
          <w:sz w:val="24"/>
        </w:rPr>
        <w:t xml:space="preserve"> </w:t>
      </w:r>
      <w:r>
        <w:rPr>
          <w:sz w:val="24"/>
        </w:rPr>
        <w:t>задачами образовательной деятельности являются:</w:t>
      </w:r>
    </w:p>
    <w:p w:rsidR="00EE0CCC" w:rsidRDefault="004068EC">
      <w:pPr>
        <w:pStyle w:val="4"/>
        <w:numPr>
          <w:ilvl w:val="0"/>
          <w:numId w:val="212"/>
        </w:numPr>
        <w:tabs>
          <w:tab w:val="left" w:pos="1881"/>
        </w:tabs>
        <w:spacing w:before="43"/>
        <w:ind w:left="1881" w:hanging="298"/>
      </w:pPr>
      <w:r>
        <w:t>приобщение</w:t>
      </w:r>
      <w:r>
        <w:rPr>
          <w:spacing w:val="-6"/>
        </w:rPr>
        <w:t xml:space="preserve"> </w:t>
      </w:r>
      <w:r>
        <w:t>к</w:t>
      </w:r>
      <w:r>
        <w:rPr>
          <w:spacing w:val="10"/>
        </w:rPr>
        <w:t xml:space="preserve"> </w:t>
      </w:r>
      <w:r>
        <w:rPr>
          <w:spacing w:val="-2"/>
        </w:rPr>
        <w:t>искусству:</w:t>
      </w:r>
    </w:p>
    <w:p w:rsidR="00EE0CCC" w:rsidRDefault="00EE0CCC">
      <w:pPr>
        <w:pStyle w:val="a3"/>
        <w:spacing w:before="53"/>
        <w:ind w:left="0"/>
        <w:rPr>
          <w:b/>
        </w:rPr>
      </w:pPr>
    </w:p>
    <w:p w:rsidR="00EE0CCC" w:rsidRDefault="004068EC">
      <w:pPr>
        <w:pStyle w:val="a3"/>
        <w:spacing w:line="280" w:lineRule="auto"/>
        <w:ind w:right="671" w:firstLine="662"/>
      </w:pPr>
      <w:r>
        <w:rPr>
          <w:b/>
        </w:rPr>
        <w:t>продолжать</w:t>
      </w:r>
      <w:r>
        <w:rPr>
          <w:b/>
          <w:spacing w:val="-3"/>
        </w:rPr>
        <w:t xml:space="preserve"> </w:t>
      </w:r>
      <w:r>
        <w:t>развивать</w:t>
      </w:r>
      <w:r>
        <w:rPr>
          <w:spacing w:val="-5"/>
        </w:rPr>
        <w:t xml:space="preserve"> </w:t>
      </w:r>
      <w:r>
        <w:t>у</w:t>
      </w:r>
      <w:r>
        <w:rPr>
          <w:spacing w:val="-4"/>
        </w:rPr>
        <w:t xml:space="preserve"> </w:t>
      </w:r>
      <w:r>
        <w:t>детей</w:t>
      </w:r>
      <w:r>
        <w:rPr>
          <w:spacing w:val="-4"/>
        </w:rPr>
        <w:t xml:space="preserve"> </w:t>
      </w:r>
      <w:r>
        <w:t>интерес</w:t>
      </w:r>
      <w:r>
        <w:rPr>
          <w:spacing w:val="-5"/>
        </w:rPr>
        <w:t xml:space="preserve"> </w:t>
      </w:r>
      <w:r>
        <w:t>к</w:t>
      </w:r>
      <w:r>
        <w:rPr>
          <w:spacing w:val="-4"/>
        </w:rPr>
        <w:t xml:space="preserve"> </w:t>
      </w:r>
      <w:r>
        <w:t>искусству,</w:t>
      </w:r>
      <w:r>
        <w:rPr>
          <w:spacing w:val="-4"/>
        </w:rPr>
        <w:t xml:space="preserve"> </w:t>
      </w:r>
      <w:r>
        <w:t>эстетический</w:t>
      </w:r>
      <w:r>
        <w:rPr>
          <w:spacing w:val="-4"/>
        </w:rPr>
        <w:t xml:space="preserve"> </w:t>
      </w:r>
      <w:r>
        <w:t>вкус;</w:t>
      </w:r>
      <w:r>
        <w:rPr>
          <w:spacing w:val="-4"/>
        </w:rPr>
        <w:t xml:space="preserve"> </w:t>
      </w:r>
      <w:r>
        <w:t>формировать</w:t>
      </w:r>
      <w:r>
        <w:rPr>
          <w:spacing w:val="-3"/>
        </w:rPr>
        <w:t xml:space="preserve"> </w:t>
      </w:r>
      <w:r>
        <w:t>у</w:t>
      </w:r>
      <w:r>
        <w:rPr>
          <w:spacing w:val="-4"/>
        </w:rPr>
        <w:t xml:space="preserve"> </w:t>
      </w:r>
      <w:r>
        <w:t>детей предпочтения в области музыкальной, изобразительной, театрализованной деятельности;</w:t>
      </w:r>
    </w:p>
    <w:p w:rsidR="00EE0CCC" w:rsidRDefault="004068EC">
      <w:pPr>
        <w:pStyle w:val="a3"/>
        <w:spacing w:before="5" w:line="280" w:lineRule="auto"/>
        <w:ind w:right="746" w:firstLine="662"/>
      </w:pPr>
      <w:r>
        <w:rPr>
          <w:b/>
        </w:rPr>
        <w:t>воспитывать</w:t>
      </w:r>
      <w:r>
        <w:rPr>
          <w:b/>
          <w:spacing w:val="-3"/>
        </w:rPr>
        <w:t xml:space="preserve"> </w:t>
      </w:r>
      <w:r>
        <w:t>уважительное</w:t>
      </w:r>
      <w:r>
        <w:rPr>
          <w:spacing w:val="-5"/>
        </w:rPr>
        <w:t xml:space="preserve"> </w:t>
      </w:r>
      <w:r>
        <w:t>отношение</w:t>
      </w:r>
      <w:r>
        <w:rPr>
          <w:spacing w:val="-5"/>
        </w:rPr>
        <w:t xml:space="preserve"> </w:t>
      </w:r>
      <w:r>
        <w:t>и</w:t>
      </w:r>
      <w:r>
        <w:rPr>
          <w:spacing w:val="-4"/>
        </w:rPr>
        <w:t xml:space="preserve"> </w:t>
      </w:r>
      <w:r>
        <w:t>чувство</w:t>
      </w:r>
      <w:r>
        <w:rPr>
          <w:spacing w:val="-4"/>
        </w:rPr>
        <w:t xml:space="preserve"> </w:t>
      </w:r>
      <w:r>
        <w:t>гордости</w:t>
      </w:r>
      <w:r>
        <w:rPr>
          <w:spacing w:val="-3"/>
        </w:rPr>
        <w:t xml:space="preserve"> </w:t>
      </w:r>
      <w:r>
        <w:t>за</w:t>
      </w:r>
      <w:r>
        <w:rPr>
          <w:spacing w:val="-5"/>
        </w:rPr>
        <w:t xml:space="preserve"> </w:t>
      </w:r>
      <w:r>
        <w:t>свою</w:t>
      </w:r>
      <w:r>
        <w:rPr>
          <w:spacing w:val="-5"/>
        </w:rPr>
        <w:t xml:space="preserve"> </w:t>
      </w:r>
      <w:r>
        <w:t>страну,</w:t>
      </w:r>
      <w:r>
        <w:rPr>
          <w:spacing w:val="-4"/>
        </w:rPr>
        <w:t xml:space="preserve"> </w:t>
      </w:r>
      <w:r>
        <w:t>в</w:t>
      </w:r>
      <w:r>
        <w:rPr>
          <w:spacing w:val="-5"/>
        </w:rPr>
        <w:t xml:space="preserve"> </w:t>
      </w:r>
      <w:r>
        <w:t>процессе ознакомления с разными видами искусства;</w:t>
      </w:r>
    </w:p>
    <w:p w:rsidR="00EE0CCC" w:rsidRDefault="004068EC">
      <w:pPr>
        <w:pStyle w:val="a3"/>
        <w:spacing w:line="280" w:lineRule="auto"/>
        <w:ind w:right="671" w:firstLine="662"/>
      </w:pPr>
      <w:r>
        <w:rPr>
          <w:b/>
        </w:rPr>
        <w:t>закреплять</w:t>
      </w:r>
      <w:r>
        <w:rPr>
          <w:b/>
          <w:spacing w:val="-5"/>
        </w:rPr>
        <w:t xml:space="preserve"> </w:t>
      </w:r>
      <w:r>
        <w:t>знания</w:t>
      </w:r>
      <w:r>
        <w:rPr>
          <w:spacing w:val="-5"/>
        </w:rPr>
        <w:t xml:space="preserve"> </w:t>
      </w:r>
      <w:r>
        <w:t>детей</w:t>
      </w:r>
      <w:r>
        <w:rPr>
          <w:spacing w:val="-5"/>
        </w:rPr>
        <w:t xml:space="preserve"> </w:t>
      </w:r>
      <w:r>
        <w:t>о</w:t>
      </w:r>
      <w:r>
        <w:rPr>
          <w:spacing w:val="-5"/>
        </w:rPr>
        <w:t xml:space="preserve"> </w:t>
      </w:r>
      <w:r>
        <w:t>видах</w:t>
      </w:r>
      <w:r>
        <w:rPr>
          <w:spacing w:val="-5"/>
        </w:rPr>
        <w:t xml:space="preserve"> </w:t>
      </w:r>
      <w:r>
        <w:t>искусства</w:t>
      </w:r>
      <w:r>
        <w:rPr>
          <w:spacing w:val="-6"/>
        </w:rPr>
        <w:t xml:space="preserve"> </w:t>
      </w:r>
      <w:r>
        <w:t>(изобразительное,</w:t>
      </w:r>
      <w:r>
        <w:rPr>
          <w:spacing w:val="-5"/>
        </w:rPr>
        <w:t xml:space="preserve"> </w:t>
      </w:r>
      <w:r>
        <w:t>декоративно­</w:t>
      </w:r>
      <w:r>
        <w:rPr>
          <w:spacing w:val="-5"/>
        </w:rPr>
        <w:t xml:space="preserve"> </w:t>
      </w:r>
      <w:r>
        <w:t>прикладное</w:t>
      </w:r>
      <w:r>
        <w:rPr>
          <w:spacing w:val="-6"/>
        </w:rPr>
        <w:t xml:space="preserve"> </w:t>
      </w:r>
      <w:r>
        <w:t xml:space="preserve">искусство, </w:t>
      </w:r>
      <w:r>
        <w:lastRenderedPageBreak/>
        <w:t>музыка, архитектура, театр, танец, кино, цирк);</w:t>
      </w:r>
    </w:p>
    <w:p w:rsidR="00EE0CCC" w:rsidRDefault="004068EC">
      <w:pPr>
        <w:pStyle w:val="a3"/>
        <w:spacing w:line="280" w:lineRule="auto"/>
        <w:ind w:right="671" w:firstLine="662"/>
      </w:pPr>
      <w:r>
        <w:rPr>
          <w:b/>
        </w:rPr>
        <w:t>формировать</w:t>
      </w:r>
      <w:r>
        <w:rPr>
          <w:b/>
          <w:spacing w:val="-5"/>
        </w:rPr>
        <w:t xml:space="preserve"> </w:t>
      </w:r>
      <w:r>
        <w:t>у</w:t>
      </w:r>
      <w:r>
        <w:rPr>
          <w:spacing w:val="-5"/>
        </w:rPr>
        <w:t xml:space="preserve"> </w:t>
      </w:r>
      <w:r>
        <w:t>детей</w:t>
      </w:r>
      <w:r>
        <w:rPr>
          <w:spacing w:val="-6"/>
        </w:rPr>
        <w:t xml:space="preserve"> </w:t>
      </w:r>
      <w:r>
        <w:t>духовно-нравственные</w:t>
      </w:r>
      <w:r>
        <w:rPr>
          <w:spacing w:val="-6"/>
        </w:rPr>
        <w:t xml:space="preserve"> </w:t>
      </w:r>
      <w:r>
        <w:t>качества</w:t>
      </w:r>
      <w:r>
        <w:rPr>
          <w:spacing w:val="-5"/>
        </w:rPr>
        <w:t xml:space="preserve"> </w:t>
      </w:r>
      <w:r>
        <w:t>и</w:t>
      </w:r>
      <w:r>
        <w:rPr>
          <w:spacing w:val="-5"/>
        </w:rPr>
        <w:t xml:space="preserve"> </w:t>
      </w:r>
      <w:r>
        <w:t>чувства</w:t>
      </w:r>
      <w:r>
        <w:rPr>
          <w:spacing w:val="-5"/>
        </w:rPr>
        <w:t xml:space="preserve"> </w:t>
      </w:r>
      <w:r>
        <w:t>сопричастности</w:t>
      </w:r>
      <w:r>
        <w:rPr>
          <w:spacing w:val="-4"/>
        </w:rPr>
        <w:t xml:space="preserve"> </w:t>
      </w:r>
      <w:r>
        <w:t>к</w:t>
      </w:r>
      <w:r>
        <w:rPr>
          <w:spacing w:val="-5"/>
        </w:rPr>
        <w:t xml:space="preserve"> </w:t>
      </w:r>
      <w:r>
        <w:t>культурному наследию, традициям своего народа в процессе ознакомления с различными</w:t>
      </w:r>
      <w:r>
        <w:rPr>
          <w:spacing w:val="40"/>
        </w:rPr>
        <w:t xml:space="preserve"> </w:t>
      </w:r>
      <w:r>
        <w:t>видами и жанрами</w:t>
      </w:r>
    </w:p>
    <w:p w:rsidR="00EE0CCC" w:rsidRDefault="004068EC">
      <w:pPr>
        <w:pStyle w:val="a3"/>
        <w:spacing w:line="273" w:lineRule="exact"/>
      </w:pPr>
      <w:r>
        <w:rPr>
          <w:spacing w:val="-2"/>
        </w:rPr>
        <w:t>искусства;</w:t>
      </w:r>
    </w:p>
    <w:p w:rsidR="00EE0CCC" w:rsidRDefault="004068EC">
      <w:pPr>
        <w:pStyle w:val="a3"/>
        <w:spacing w:before="43" w:line="280" w:lineRule="auto"/>
        <w:ind w:firstLine="662"/>
      </w:pPr>
      <w:r>
        <w:rPr>
          <w:b/>
        </w:rPr>
        <w:t>формировать</w:t>
      </w:r>
      <w:r>
        <w:rPr>
          <w:b/>
          <w:spacing w:val="-5"/>
        </w:rPr>
        <w:t xml:space="preserve"> </w:t>
      </w:r>
      <w:r>
        <w:t>чувство</w:t>
      </w:r>
      <w:r>
        <w:rPr>
          <w:spacing w:val="-5"/>
        </w:rPr>
        <w:t xml:space="preserve"> </w:t>
      </w:r>
      <w:r>
        <w:t>патриотизма</w:t>
      </w:r>
      <w:r>
        <w:rPr>
          <w:spacing w:val="-6"/>
        </w:rPr>
        <w:t xml:space="preserve"> </w:t>
      </w:r>
      <w:r>
        <w:t>и</w:t>
      </w:r>
      <w:r>
        <w:rPr>
          <w:spacing w:val="-5"/>
        </w:rPr>
        <w:t xml:space="preserve"> </w:t>
      </w:r>
      <w:r>
        <w:t>гражданственности</w:t>
      </w:r>
      <w:r>
        <w:rPr>
          <w:spacing w:val="-4"/>
        </w:rPr>
        <w:t xml:space="preserve"> </w:t>
      </w:r>
      <w:r>
        <w:t>в</w:t>
      </w:r>
      <w:r>
        <w:rPr>
          <w:spacing w:val="-6"/>
        </w:rPr>
        <w:t xml:space="preserve"> </w:t>
      </w:r>
      <w:r>
        <w:t>процессе</w:t>
      </w:r>
      <w:r>
        <w:rPr>
          <w:spacing w:val="-6"/>
        </w:rPr>
        <w:t xml:space="preserve"> </w:t>
      </w:r>
      <w:r>
        <w:t>ознакомления</w:t>
      </w:r>
      <w:r>
        <w:rPr>
          <w:spacing w:val="-5"/>
        </w:rPr>
        <w:t xml:space="preserve"> </w:t>
      </w:r>
      <w:r>
        <w:t>с</w:t>
      </w:r>
      <w:r>
        <w:rPr>
          <w:spacing w:val="-6"/>
        </w:rPr>
        <w:t xml:space="preserve"> </w:t>
      </w:r>
      <w:r>
        <w:t>различными произведениями музыки, изобразительного искусства гражданственно- патриотического содержания;</w:t>
      </w:r>
    </w:p>
    <w:p w:rsidR="00EE0CCC" w:rsidRDefault="004068EC">
      <w:pPr>
        <w:pStyle w:val="a3"/>
        <w:spacing w:line="280" w:lineRule="auto"/>
        <w:ind w:right="671" w:firstLine="657"/>
      </w:pPr>
      <w:r>
        <w:rPr>
          <w:b/>
        </w:rPr>
        <w:t>формировать</w:t>
      </w:r>
      <w:r>
        <w:rPr>
          <w:b/>
          <w:spacing w:val="-3"/>
        </w:rPr>
        <w:t xml:space="preserve"> </w:t>
      </w:r>
      <w:r>
        <w:t>гуманное</w:t>
      </w:r>
      <w:r>
        <w:rPr>
          <w:spacing w:val="-4"/>
        </w:rPr>
        <w:t xml:space="preserve"> </w:t>
      </w:r>
      <w:r>
        <w:t>отношение</w:t>
      </w:r>
      <w:r>
        <w:rPr>
          <w:spacing w:val="-4"/>
        </w:rPr>
        <w:t xml:space="preserve"> </w:t>
      </w:r>
      <w:r>
        <w:t>к</w:t>
      </w:r>
      <w:r>
        <w:rPr>
          <w:spacing w:val="-3"/>
        </w:rPr>
        <w:t xml:space="preserve"> </w:t>
      </w:r>
      <w:r>
        <w:t>людям</w:t>
      </w:r>
      <w:r>
        <w:rPr>
          <w:spacing w:val="-6"/>
        </w:rPr>
        <w:t xml:space="preserve"> </w:t>
      </w:r>
      <w:r>
        <w:t>и</w:t>
      </w:r>
      <w:r>
        <w:rPr>
          <w:spacing w:val="-5"/>
        </w:rPr>
        <w:t xml:space="preserve"> </w:t>
      </w:r>
      <w:r>
        <w:t>окружающей</w:t>
      </w:r>
      <w:r>
        <w:rPr>
          <w:spacing w:val="-3"/>
        </w:rPr>
        <w:t xml:space="preserve"> </w:t>
      </w:r>
      <w:r>
        <w:t>природе;</w:t>
      </w:r>
      <w:r>
        <w:rPr>
          <w:spacing w:val="-5"/>
        </w:rPr>
        <w:t xml:space="preserve"> </w:t>
      </w:r>
      <w:r>
        <w:t>формировать</w:t>
      </w:r>
      <w:r>
        <w:rPr>
          <w:spacing w:val="-2"/>
        </w:rPr>
        <w:t xml:space="preserve"> </w:t>
      </w:r>
      <w:r>
        <w:t>духовно- нравственное отношение и чувство сопричастности к культурному наследию своего народа;</w:t>
      </w:r>
    </w:p>
    <w:p w:rsidR="00EE0CCC" w:rsidRDefault="004068EC">
      <w:pPr>
        <w:pStyle w:val="a3"/>
        <w:spacing w:before="36"/>
        <w:ind w:left="721"/>
      </w:pPr>
      <w:r>
        <w:rPr>
          <w:b/>
        </w:rPr>
        <w:t>закреплять</w:t>
      </w:r>
      <w:r>
        <w:rPr>
          <w:b/>
          <w:spacing w:val="-8"/>
        </w:rPr>
        <w:t xml:space="preserve"> </w:t>
      </w:r>
      <w:r>
        <w:t>у</w:t>
      </w:r>
      <w:r>
        <w:rPr>
          <w:spacing w:val="-12"/>
        </w:rPr>
        <w:t xml:space="preserve"> </w:t>
      </w:r>
      <w:r>
        <w:t>детей</w:t>
      </w:r>
      <w:r>
        <w:rPr>
          <w:spacing w:val="-2"/>
        </w:rPr>
        <w:t xml:space="preserve"> </w:t>
      </w:r>
      <w:r>
        <w:t>знания</w:t>
      </w:r>
      <w:r>
        <w:rPr>
          <w:spacing w:val="-4"/>
        </w:rPr>
        <w:t xml:space="preserve"> </w:t>
      </w:r>
      <w:r>
        <w:t>об</w:t>
      </w:r>
      <w:r>
        <w:rPr>
          <w:spacing w:val="-5"/>
        </w:rPr>
        <w:t xml:space="preserve"> </w:t>
      </w:r>
      <w:r>
        <w:t>искусстве</w:t>
      </w:r>
      <w:r>
        <w:rPr>
          <w:spacing w:val="-8"/>
        </w:rPr>
        <w:t xml:space="preserve"> </w:t>
      </w:r>
      <w:r>
        <w:t>как</w:t>
      </w:r>
      <w:r>
        <w:rPr>
          <w:spacing w:val="-5"/>
        </w:rPr>
        <w:t xml:space="preserve"> </w:t>
      </w:r>
      <w:r>
        <w:t>виде</w:t>
      </w:r>
      <w:r>
        <w:rPr>
          <w:spacing w:val="-5"/>
        </w:rPr>
        <w:t xml:space="preserve"> </w:t>
      </w:r>
      <w:r>
        <w:t>творческой</w:t>
      </w:r>
      <w:r>
        <w:rPr>
          <w:spacing w:val="-4"/>
        </w:rPr>
        <w:t xml:space="preserve"> </w:t>
      </w:r>
      <w:r>
        <w:t xml:space="preserve">деятельности </w:t>
      </w:r>
      <w:r>
        <w:rPr>
          <w:spacing w:val="-2"/>
        </w:rPr>
        <w:t>людей;</w:t>
      </w:r>
    </w:p>
    <w:p w:rsidR="00EE0CCC" w:rsidRDefault="004068EC">
      <w:pPr>
        <w:pStyle w:val="a3"/>
        <w:spacing w:before="72" w:line="280" w:lineRule="auto"/>
        <w:ind w:firstLine="518"/>
      </w:pPr>
      <w:r>
        <w:rPr>
          <w:b/>
        </w:rPr>
        <w:t>помогать</w:t>
      </w:r>
      <w:r>
        <w:rPr>
          <w:b/>
          <w:spacing w:val="-9"/>
        </w:rPr>
        <w:t xml:space="preserve"> </w:t>
      </w:r>
      <w:r>
        <w:t>детям</w:t>
      </w:r>
      <w:r>
        <w:rPr>
          <w:spacing w:val="-9"/>
        </w:rPr>
        <w:t xml:space="preserve"> </w:t>
      </w:r>
      <w:r>
        <w:t>различать</w:t>
      </w:r>
      <w:r>
        <w:rPr>
          <w:spacing w:val="-7"/>
        </w:rPr>
        <w:t xml:space="preserve"> </w:t>
      </w:r>
      <w:r>
        <w:t>народное</w:t>
      </w:r>
      <w:r>
        <w:rPr>
          <w:spacing w:val="-9"/>
        </w:rPr>
        <w:t xml:space="preserve"> </w:t>
      </w:r>
      <w:r>
        <w:t>и</w:t>
      </w:r>
      <w:r>
        <w:rPr>
          <w:spacing w:val="-11"/>
        </w:rPr>
        <w:t xml:space="preserve"> </w:t>
      </w:r>
      <w:r>
        <w:t>профессиональное</w:t>
      </w:r>
      <w:r>
        <w:rPr>
          <w:spacing w:val="-9"/>
        </w:rPr>
        <w:t xml:space="preserve"> </w:t>
      </w:r>
      <w:r>
        <w:t>искусство;</w:t>
      </w:r>
      <w:r>
        <w:rPr>
          <w:spacing w:val="-8"/>
        </w:rPr>
        <w:t xml:space="preserve"> </w:t>
      </w:r>
      <w:r>
        <w:t>формировать</w:t>
      </w:r>
      <w:r>
        <w:rPr>
          <w:spacing w:val="-4"/>
        </w:rPr>
        <w:t xml:space="preserve"> </w:t>
      </w:r>
      <w:r>
        <w:t>у</w:t>
      </w:r>
      <w:r>
        <w:rPr>
          <w:spacing w:val="-14"/>
        </w:rPr>
        <w:t xml:space="preserve"> </w:t>
      </w:r>
      <w:r>
        <w:t>детей</w:t>
      </w:r>
      <w:r>
        <w:rPr>
          <w:spacing w:val="-4"/>
        </w:rPr>
        <w:t xml:space="preserve"> </w:t>
      </w:r>
      <w:r>
        <w:t>основы художественной культуры;</w:t>
      </w:r>
    </w:p>
    <w:p w:rsidR="00EE0CCC" w:rsidRDefault="004068EC">
      <w:pPr>
        <w:pStyle w:val="a3"/>
        <w:spacing w:line="280" w:lineRule="auto"/>
        <w:ind w:firstLine="518"/>
      </w:pPr>
      <w:r>
        <w:rPr>
          <w:b/>
        </w:rPr>
        <w:t>расширять</w:t>
      </w:r>
      <w:r>
        <w:rPr>
          <w:b/>
          <w:spacing w:val="-8"/>
        </w:rPr>
        <w:t xml:space="preserve"> </w:t>
      </w:r>
      <w:r>
        <w:t>знания</w:t>
      </w:r>
      <w:r>
        <w:rPr>
          <w:spacing w:val="-10"/>
        </w:rPr>
        <w:t xml:space="preserve"> </w:t>
      </w:r>
      <w:r>
        <w:t>детей</w:t>
      </w:r>
      <w:r>
        <w:rPr>
          <w:spacing w:val="-7"/>
        </w:rPr>
        <w:t xml:space="preserve"> </w:t>
      </w:r>
      <w:r>
        <w:t>об</w:t>
      </w:r>
      <w:r>
        <w:rPr>
          <w:spacing w:val="-7"/>
        </w:rPr>
        <w:t xml:space="preserve"> </w:t>
      </w:r>
      <w:r>
        <w:t>изобразительном</w:t>
      </w:r>
      <w:r>
        <w:rPr>
          <w:spacing w:val="-10"/>
        </w:rPr>
        <w:t xml:space="preserve"> </w:t>
      </w:r>
      <w:r>
        <w:t>искусстве,</w:t>
      </w:r>
      <w:r>
        <w:rPr>
          <w:spacing w:val="-8"/>
        </w:rPr>
        <w:t xml:space="preserve"> </w:t>
      </w:r>
      <w:r>
        <w:t>музыке,</w:t>
      </w:r>
      <w:r>
        <w:rPr>
          <w:spacing w:val="-8"/>
        </w:rPr>
        <w:t xml:space="preserve"> </w:t>
      </w:r>
      <w:r>
        <w:t>театре;</w:t>
      </w:r>
      <w:r>
        <w:rPr>
          <w:spacing w:val="-8"/>
        </w:rPr>
        <w:t xml:space="preserve"> </w:t>
      </w:r>
      <w:r>
        <w:t>расширять</w:t>
      </w:r>
      <w:r>
        <w:rPr>
          <w:spacing w:val="-6"/>
        </w:rPr>
        <w:t xml:space="preserve"> </w:t>
      </w:r>
      <w:r>
        <w:t>знания</w:t>
      </w:r>
      <w:r>
        <w:rPr>
          <w:spacing w:val="-6"/>
        </w:rPr>
        <w:t xml:space="preserve"> </w:t>
      </w:r>
      <w:r>
        <w:t>детей</w:t>
      </w:r>
      <w:r>
        <w:rPr>
          <w:spacing w:val="-4"/>
        </w:rPr>
        <w:t xml:space="preserve"> </w:t>
      </w:r>
      <w:r>
        <w:t>о творчестве известных художников и композиторов;</w:t>
      </w:r>
    </w:p>
    <w:p w:rsidR="00EE0CCC" w:rsidRDefault="004068EC">
      <w:pPr>
        <w:pStyle w:val="a3"/>
        <w:spacing w:line="283" w:lineRule="auto"/>
        <w:ind w:right="671" w:firstLine="518"/>
      </w:pPr>
      <w:r>
        <w:rPr>
          <w:b/>
        </w:rPr>
        <w:t>расширять</w:t>
      </w:r>
      <w:r>
        <w:rPr>
          <w:b/>
          <w:spacing w:val="40"/>
        </w:rPr>
        <w:t xml:space="preserve"> </w:t>
      </w:r>
      <w:r>
        <w:rPr>
          <w:b/>
        </w:rPr>
        <w:t>знания</w:t>
      </w:r>
      <w:r>
        <w:rPr>
          <w:b/>
          <w:spacing w:val="-4"/>
        </w:rPr>
        <w:t xml:space="preserve"> </w:t>
      </w:r>
      <w:r>
        <w:t>детей</w:t>
      </w:r>
      <w:r>
        <w:rPr>
          <w:spacing w:val="80"/>
        </w:rPr>
        <w:t xml:space="preserve"> </w:t>
      </w:r>
      <w:r>
        <w:t>о</w:t>
      </w:r>
      <w:r>
        <w:rPr>
          <w:spacing w:val="-4"/>
        </w:rPr>
        <w:t xml:space="preserve"> </w:t>
      </w:r>
      <w:r>
        <w:t>творческой</w:t>
      </w:r>
      <w:r>
        <w:rPr>
          <w:spacing w:val="-6"/>
        </w:rPr>
        <w:t xml:space="preserve"> </w:t>
      </w:r>
      <w:r>
        <w:t>деятельности,</w:t>
      </w:r>
      <w:r>
        <w:rPr>
          <w:spacing w:val="-4"/>
        </w:rPr>
        <w:t xml:space="preserve"> </w:t>
      </w:r>
      <w:r>
        <w:t>её</w:t>
      </w:r>
      <w:r>
        <w:rPr>
          <w:spacing w:val="-5"/>
        </w:rPr>
        <w:t xml:space="preserve"> </w:t>
      </w:r>
      <w:r>
        <w:t>особенностях;</w:t>
      </w:r>
      <w:r>
        <w:rPr>
          <w:spacing w:val="40"/>
        </w:rPr>
        <w:t xml:space="preserve"> </w:t>
      </w:r>
      <w:r>
        <w:t>называть</w:t>
      </w:r>
      <w:r>
        <w:rPr>
          <w:spacing w:val="-3"/>
        </w:rPr>
        <w:t xml:space="preserve"> </w:t>
      </w:r>
      <w:r>
        <w:t>виды художественной деятельности, профессию деятеля искусства;</w:t>
      </w:r>
    </w:p>
    <w:p w:rsidR="00EE0CCC" w:rsidRDefault="004068EC">
      <w:pPr>
        <w:spacing w:line="283" w:lineRule="auto"/>
        <w:ind w:left="203" w:firstLine="518"/>
        <w:rPr>
          <w:sz w:val="24"/>
        </w:rPr>
      </w:pPr>
      <w:r>
        <w:rPr>
          <w:b/>
          <w:sz w:val="24"/>
        </w:rPr>
        <w:t>организовать</w:t>
      </w:r>
      <w:r>
        <w:rPr>
          <w:b/>
          <w:spacing w:val="-2"/>
          <w:sz w:val="24"/>
        </w:rPr>
        <w:t xml:space="preserve"> </w:t>
      </w:r>
      <w:r>
        <w:rPr>
          <w:b/>
          <w:sz w:val="24"/>
        </w:rPr>
        <w:t>посещение</w:t>
      </w:r>
      <w:r>
        <w:rPr>
          <w:b/>
          <w:spacing w:val="40"/>
          <w:sz w:val="24"/>
        </w:rPr>
        <w:t xml:space="preserve"> </w:t>
      </w:r>
      <w:r>
        <w:rPr>
          <w:sz w:val="24"/>
        </w:rPr>
        <w:t>выставки,</w:t>
      </w:r>
      <w:r>
        <w:rPr>
          <w:spacing w:val="40"/>
          <w:sz w:val="24"/>
        </w:rPr>
        <w:t xml:space="preserve"> </w:t>
      </w:r>
      <w:r>
        <w:rPr>
          <w:sz w:val="24"/>
        </w:rPr>
        <w:t>театра,</w:t>
      </w:r>
      <w:r>
        <w:rPr>
          <w:spacing w:val="40"/>
          <w:sz w:val="24"/>
        </w:rPr>
        <w:t xml:space="preserve"> </w:t>
      </w:r>
      <w:r>
        <w:rPr>
          <w:sz w:val="24"/>
        </w:rPr>
        <w:t>музея,</w:t>
      </w:r>
      <w:r>
        <w:rPr>
          <w:spacing w:val="40"/>
          <w:sz w:val="24"/>
        </w:rPr>
        <w:t xml:space="preserve"> </w:t>
      </w:r>
      <w:r>
        <w:rPr>
          <w:sz w:val="24"/>
        </w:rPr>
        <w:t>цирка</w:t>
      </w:r>
      <w:r>
        <w:rPr>
          <w:spacing w:val="80"/>
          <w:sz w:val="24"/>
        </w:rPr>
        <w:t xml:space="preserve"> </w:t>
      </w:r>
      <w:r>
        <w:rPr>
          <w:sz w:val="24"/>
        </w:rPr>
        <w:t>(совместно</w:t>
      </w:r>
      <w:r>
        <w:rPr>
          <w:spacing w:val="40"/>
          <w:sz w:val="24"/>
        </w:rPr>
        <w:t xml:space="preserve"> </w:t>
      </w:r>
      <w:r>
        <w:rPr>
          <w:sz w:val="24"/>
        </w:rPr>
        <w:t>с</w:t>
      </w:r>
      <w:r>
        <w:rPr>
          <w:spacing w:val="-13"/>
          <w:sz w:val="24"/>
        </w:rPr>
        <w:t xml:space="preserve"> </w:t>
      </w:r>
      <w:r>
        <w:rPr>
          <w:sz w:val="24"/>
        </w:rPr>
        <w:t>родителями</w:t>
      </w:r>
      <w:r>
        <w:rPr>
          <w:spacing w:val="-9"/>
          <w:sz w:val="24"/>
        </w:rPr>
        <w:t xml:space="preserve"> </w:t>
      </w:r>
      <w:r>
        <w:rPr>
          <w:sz w:val="24"/>
        </w:rPr>
        <w:t xml:space="preserve">(законными </w:t>
      </w:r>
      <w:r>
        <w:rPr>
          <w:spacing w:val="-2"/>
          <w:sz w:val="24"/>
        </w:rPr>
        <w:t>представителями));</w:t>
      </w:r>
    </w:p>
    <w:p w:rsidR="00EE0CCC" w:rsidRDefault="00EE0CCC">
      <w:pPr>
        <w:pStyle w:val="a3"/>
        <w:spacing w:before="44"/>
        <w:ind w:left="0"/>
      </w:pPr>
    </w:p>
    <w:p w:rsidR="00EE0CCC" w:rsidRDefault="004068EC">
      <w:pPr>
        <w:pStyle w:val="4"/>
        <w:numPr>
          <w:ilvl w:val="0"/>
          <w:numId w:val="212"/>
        </w:numPr>
        <w:tabs>
          <w:tab w:val="left" w:pos="1881"/>
        </w:tabs>
        <w:ind w:left="1881"/>
      </w:pPr>
      <w:r>
        <w:rPr>
          <w:spacing w:val="-2"/>
        </w:rPr>
        <w:t>изобразительная</w:t>
      </w:r>
      <w:r>
        <w:rPr>
          <w:spacing w:val="3"/>
        </w:rPr>
        <w:t xml:space="preserve"> </w:t>
      </w:r>
      <w:r>
        <w:rPr>
          <w:spacing w:val="-2"/>
        </w:rPr>
        <w:t>деятельность:</w:t>
      </w:r>
    </w:p>
    <w:p w:rsidR="00EE0CCC" w:rsidRDefault="00EE0CCC">
      <w:pPr>
        <w:pStyle w:val="a3"/>
        <w:spacing w:before="5"/>
        <w:ind w:left="0"/>
        <w:rPr>
          <w:b/>
        </w:rPr>
      </w:pPr>
    </w:p>
    <w:p w:rsidR="00EE0CCC" w:rsidRDefault="004068EC">
      <w:pPr>
        <w:pStyle w:val="a3"/>
        <w:spacing w:line="276" w:lineRule="auto"/>
        <w:ind w:right="671" w:firstLine="657"/>
      </w:pPr>
      <w:r>
        <w:rPr>
          <w:b/>
        </w:rPr>
        <w:t>формировать</w:t>
      </w:r>
      <w:r>
        <w:rPr>
          <w:b/>
          <w:spacing w:val="-8"/>
        </w:rPr>
        <w:t xml:space="preserve"> </w:t>
      </w:r>
      <w:r>
        <w:t>у</w:t>
      </w:r>
      <w:r>
        <w:rPr>
          <w:spacing w:val="-15"/>
        </w:rPr>
        <w:t xml:space="preserve"> </w:t>
      </w:r>
      <w:r>
        <w:t>детей</w:t>
      </w:r>
      <w:r>
        <w:rPr>
          <w:spacing w:val="-8"/>
        </w:rPr>
        <w:t xml:space="preserve"> </w:t>
      </w:r>
      <w:r>
        <w:t>устойчивый</w:t>
      </w:r>
      <w:r>
        <w:rPr>
          <w:spacing w:val="-10"/>
        </w:rPr>
        <w:t xml:space="preserve"> </w:t>
      </w:r>
      <w:r>
        <w:t>интерес</w:t>
      </w:r>
      <w:r>
        <w:rPr>
          <w:spacing w:val="-13"/>
        </w:rPr>
        <w:t xml:space="preserve"> </w:t>
      </w:r>
      <w:r>
        <w:t>к</w:t>
      </w:r>
      <w:r>
        <w:rPr>
          <w:spacing w:val="-9"/>
        </w:rPr>
        <w:t xml:space="preserve"> </w:t>
      </w:r>
      <w:r>
        <w:t>изобразительной</w:t>
      </w:r>
      <w:r>
        <w:rPr>
          <w:spacing w:val="-9"/>
        </w:rPr>
        <w:t xml:space="preserve"> </w:t>
      </w:r>
      <w:r>
        <w:t>деятельности;</w:t>
      </w:r>
      <w:r>
        <w:rPr>
          <w:spacing w:val="-9"/>
        </w:rPr>
        <w:t xml:space="preserve"> </w:t>
      </w:r>
      <w:r>
        <w:t>развивать художественный вкус, творческое воображение,</w:t>
      </w:r>
      <w:r>
        <w:rPr>
          <w:spacing w:val="40"/>
        </w:rPr>
        <w:t xml:space="preserve"> </w:t>
      </w:r>
      <w:r>
        <w:t>наблюдательность и любознательность;</w:t>
      </w:r>
    </w:p>
    <w:p w:rsidR="00EE0CCC" w:rsidRDefault="004068EC">
      <w:pPr>
        <w:pStyle w:val="a3"/>
        <w:spacing w:before="44" w:line="276" w:lineRule="auto"/>
        <w:ind w:right="671" w:firstLine="648"/>
      </w:pPr>
      <w:r>
        <w:rPr>
          <w:b/>
        </w:rPr>
        <w:t>обогащать</w:t>
      </w:r>
      <w:r>
        <w:rPr>
          <w:b/>
          <w:spacing w:val="-4"/>
        </w:rPr>
        <w:t xml:space="preserve"> </w:t>
      </w:r>
      <w:r>
        <w:t>у</w:t>
      </w:r>
      <w:r>
        <w:rPr>
          <w:spacing w:val="-4"/>
        </w:rPr>
        <w:t xml:space="preserve"> </w:t>
      </w:r>
      <w:r>
        <w:t>детей</w:t>
      </w:r>
      <w:r>
        <w:rPr>
          <w:spacing w:val="-4"/>
        </w:rPr>
        <w:t xml:space="preserve"> </w:t>
      </w:r>
      <w:r>
        <w:t>сенсорный</w:t>
      </w:r>
      <w:r>
        <w:rPr>
          <w:spacing w:val="-4"/>
        </w:rPr>
        <w:t xml:space="preserve"> </w:t>
      </w:r>
      <w:r>
        <w:t>опыт,</w:t>
      </w:r>
      <w:r>
        <w:rPr>
          <w:spacing w:val="-4"/>
        </w:rPr>
        <w:t xml:space="preserve"> </w:t>
      </w:r>
      <w:r>
        <w:t>включать</w:t>
      </w:r>
      <w:r>
        <w:rPr>
          <w:spacing w:val="-5"/>
        </w:rPr>
        <w:t xml:space="preserve"> </w:t>
      </w:r>
      <w:r>
        <w:t>в</w:t>
      </w:r>
      <w:r>
        <w:rPr>
          <w:spacing w:val="-5"/>
        </w:rPr>
        <w:t xml:space="preserve"> </w:t>
      </w:r>
      <w:r>
        <w:t>процесс</w:t>
      </w:r>
      <w:r>
        <w:rPr>
          <w:spacing w:val="-5"/>
        </w:rPr>
        <w:t xml:space="preserve"> </w:t>
      </w:r>
      <w:r>
        <w:t>ознакомления</w:t>
      </w:r>
      <w:r>
        <w:rPr>
          <w:spacing w:val="-4"/>
        </w:rPr>
        <w:t xml:space="preserve"> </w:t>
      </w:r>
      <w:r>
        <w:t>с</w:t>
      </w:r>
      <w:r>
        <w:rPr>
          <w:spacing w:val="-5"/>
        </w:rPr>
        <w:t xml:space="preserve"> </w:t>
      </w:r>
      <w:r>
        <w:t>предметами</w:t>
      </w:r>
      <w:r>
        <w:rPr>
          <w:spacing w:val="-4"/>
        </w:rPr>
        <w:t xml:space="preserve"> </w:t>
      </w:r>
      <w:r>
        <w:t>движения</w:t>
      </w:r>
      <w:r>
        <w:rPr>
          <w:spacing w:val="-4"/>
        </w:rPr>
        <w:t xml:space="preserve"> </w:t>
      </w:r>
      <w:r>
        <w:t>рук по предмету;</w:t>
      </w:r>
    </w:p>
    <w:p w:rsidR="00EE0CCC" w:rsidRDefault="004068EC">
      <w:pPr>
        <w:pStyle w:val="a3"/>
        <w:spacing w:line="283" w:lineRule="auto"/>
        <w:ind w:right="671" w:firstLine="643"/>
      </w:pPr>
      <w:r>
        <w:rPr>
          <w:b/>
        </w:rPr>
        <w:t xml:space="preserve">продолжать </w:t>
      </w:r>
      <w:r>
        <w:t>развивать у детей образное эстетическое восприятие, образные представления, формировать</w:t>
      </w:r>
      <w:r>
        <w:rPr>
          <w:spacing w:val="-4"/>
        </w:rPr>
        <w:t xml:space="preserve"> </w:t>
      </w:r>
      <w:r>
        <w:t>эстетические</w:t>
      </w:r>
      <w:r>
        <w:rPr>
          <w:spacing w:val="-6"/>
        </w:rPr>
        <w:t xml:space="preserve"> </w:t>
      </w:r>
      <w:r>
        <w:t>суждения;</w:t>
      </w:r>
      <w:r>
        <w:rPr>
          <w:spacing w:val="-5"/>
        </w:rPr>
        <w:t xml:space="preserve"> </w:t>
      </w:r>
      <w:r>
        <w:t>аргументированно</w:t>
      </w:r>
      <w:r>
        <w:rPr>
          <w:spacing w:val="-7"/>
        </w:rPr>
        <w:t xml:space="preserve"> </w:t>
      </w:r>
      <w:r>
        <w:t>и</w:t>
      </w:r>
      <w:r>
        <w:rPr>
          <w:spacing w:val="-5"/>
        </w:rPr>
        <w:t xml:space="preserve"> </w:t>
      </w:r>
      <w:r>
        <w:t>развернуто</w:t>
      </w:r>
      <w:r>
        <w:rPr>
          <w:spacing w:val="-6"/>
        </w:rPr>
        <w:t xml:space="preserve"> </w:t>
      </w:r>
      <w:r>
        <w:t>оценивать</w:t>
      </w:r>
      <w:r>
        <w:rPr>
          <w:spacing w:val="-6"/>
        </w:rPr>
        <w:t xml:space="preserve"> </w:t>
      </w:r>
      <w:r>
        <w:t>изображения,</w:t>
      </w:r>
      <w:r>
        <w:rPr>
          <w:spacing w:val="-5"/>
        </w:rPr>
        <w:t xml:space="preserve"> </w:t>
      </w:r>
      <w:r>
        <w:t>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EE0CCC" w:rsidRDefault="004068EC">
      <w:pPr>
        <w:pStyle w:val="a3"/>
        <w:spacing w:line="280" w:lineRule="auto"/>
        <w:ind w:right="746" w:firstLine="633"/>
      </w:pPr>
      <w:r>
        <w:rPr>
          <w:b/>
        </w:rPr>
        <w:t>показывать</w:t>
      </w:r>
      <w:r>
        <w:rPr>
          <w:b/>
          <w:spacing w:val="-3"/>
        </w:rPr>
        <w:t xml:space="preserve"> </w:t>
      </w:r>
      <w:r>
        <w:t>детям,</w:t>
      </w:r>
      <w:r>
        <w:rPr>
          <w:spacing w:val="-3"/>
        </w:rPr>
        <w:t xml:space="preserve"> </w:t>
      </w:r>
      <w:r>
        <w:t>чем</w:t>
      </w:r>
      <w:r>
        <w:rPr>
          <w:spacing w:val="-2"/>
        </w:rPr>
        <w:t xml:space="preserve"> </w:t>
      </w:r>
      <w:r>
        <w:t>отличаются</w:t>
      </w:r>
      <w:r>
        <w:rPr>
          <w:spacing w:val="-3"/>
        </w:rPr>
        <w:t xml:space="preserve"> </w:t>
      </w:r>
      <w:r>
        <w:t>одни</w:t>
      </w:r>
      <w:r>
        <w:rPr>
          <w:spacing w:val="-5"/>
        </w:rPr>
        <w:t xml:space="preserve"> </w:t>
      </w:r>
      <w:r>
        <w:t>произведения</w:t>
      </w:r>
      <w:r>
        <w:rPr>
          <w:spacing w:val="-3"/>
        </w:rPr>
        <w:t xml:space="preserve"> </w:t>
      </w:r>
      <w:r>
        <w:t>искусства</w:t>
      </w:r>
      <w:r>
        <w:rPr>
          <w:spacing w:val="-4"/>
        </w:rPr>
        <w:t xml:space="preserve"> </w:t>
      </w:r>
      <w:r>
        <w:t>от</w:t>
      </w:r>
      <w:r>
        <w:rPr>
          <w:spacing w:val="-3"/>
        </w:rPr>
        <w:t xml:space="preserve"> </w:t>
      </w:r>
      <w:r>
        <w:t>других</w:t>
      </w:r>
      <w:r>
        <w:rPr>
          <w:spacing w:val="-3"/>
        </w:rPr>
        <w:t xml:space="preserve"> </w:t>
      </w:r>
      <w:r>
        <w:t>как</w:t>
      </w:r>
      <w:r>
        <w:rPr>
          <w:spacing w:val="-3"/>
        </w:rPr>
        <w:t xml:space="preserve"> </w:t>
      </w:r>
      <w:r>
        <w:t>по</w:t>
      </w:r>
      <w:r>
        <w:rPr>
          <w:spacing w:val="-6"/>
        </w:rPr>
        <w:t xml:space="preserve"> </w:t>
      </w:r>
      <w:r>
        <w:t>тематике,</w:t>
      </w:r>
      <w:r>
        <w:rPr>
          <w:spacing w:val="-3"/>
        </w:rPr>
        <w:t xml:space="preserve"> </w:t>
      </w:r>
      <w:r>
        <w:t>так</w:t>
      </w:r>
      <w:r>
        <w:rPr>
          <w:spacing w:val="-3"/>
        </w:rPr>
        <w:t xml:space="preserve"> </w:t>
      </w:r>
      <w:r>
        <w:t>и по средствам выразительности; называть, к каким видам и жанрам изобразительного искусства они</w:t>
      </w:r>
    </w:p>
    <w:p w:rsidR="00EE0CCC" w:rsidRDefault="004068EC">
      <w:pPr>
        <w:pStyle w:val="a3"/>
        <w:spacing w:line="273" w:lineRule="exact"/>
      </w:pPr>
      <w:r>
        <w:t>относятся,</w:t>
      </w:r>
      <w:r>
        <w:rPr>
          <w:spacing w:val="-6"/>
        </w:rPr>
        <w:t xml:space="preserve"> </w:t>
      </w:r>
      <w:r>
        <w:t>обсуждать</w:t>
      </w:r>
      <w:r>
        <w:rPr>
          <w:spacing w:val="-2"/>
        </w:rPr>
        <w:t xml:space="preserve"> </w:t>
      </w:r>
      <w:r>
        <w:t>их</w:t>
      </w:r>
      <w:r>
        <w:rPr>
          <w:spacing w:val="-3"/>
        </w:rPr>
        <w:t xml:space="preserve"> </w:t>
      </w:r>
      <w:r>
        <w:t>содержание,</w:t>
      </w:r>
      <w:r>
        <w:rPr>
          <w:spacing w:val="-3"/>
        </w:rPr>
        <w:t xml:space="preserve"> </w:t>
      </w:r>
      <w:r>
        <w:t>поощрять</w:t>
      </w:r>
      <w:r>
        <w:rPr>
          <w:spacing w:val="39"/>
        </w:rPr>
        <w:t xml:space="preserve"> </w:t>
      </w:r>
      <w:r>
        <w:t>индивидуальные</w:t>
      </w:r>
      <w:r>
        <w:rPr>
          <w:spacing w:val="-5"/>
        </w:rPr>
        <w:t xml:space="preserve"> </w:t>
      </w:r>
      <w:r>
        <w:t>оценки</w:t>
      </w:r>
      <w:r>
        <w:rPr>
          <w:spacing w:val="-3"/>
        </w:rPr>
        <w:t xml:space="preserve"> </w:t>
      </w:r>
      <w:r>
        <w:t>детьми</w:t>
      </w:r>
      <w:r>
        <w:rPr>
          <w:spacing w:val="-3"/>
        </w:rPr>
        <w:t xml:space="preserve"> </w:t>
      </w:r>
      <w:r>
        <w:t>этих</w:t>
      </w:r>
      <w:r>
        <w:rPr>
          <w:spacing w:val="-3"/>
        </w:rPr>
        <w:t xml:space="preserve"> </w:t>
      </w:r>
      <w:r>
        <w:rPr>
          <w:spacing w:val="-2"/>
        </w:rPr>
        <w:t>произведений;</w:t>
      </w:r>
    </w:p>
    <w:p w:rsidR="00EE0CCC" w:rsidRDefault="004068EC">
      <w:pPr>
        <w:pStyle w:val="a3"/>
        <w:spacing w:before="72" w:line="280" w:lineRule="auto"/>
        <w:ind w:right="671" w:firstLine="631"/>
      </w:pPr>
      <w:r>
        <w:rPr>
          <w:b/>
        </w:rPr>
        <w:t>формировать</w:t>
      </w:r>
      <w:r>
        <w:rPr>
          <w:b/>
          <w:spacing w:val="-4"/>
        </w:rPr>
        <w:t xml:space="preserve"> </w:t>
      </w:r>
      <w:r>
        <w:t>у</w:t>
      </w:r>
      <w:r>
        <w:rPr>
          <w:spacing w:val="-4"/>
        </w:rPr>
        <w:t xml:space="preserve"> </w:t>
      </w:r>
      <w:r>
        <w:t>детей</w:t>
      </w:r>
      <w:r>
        <w:rPr>
          <w:spacing w:val="-4"/>
        </w:rPr>
        <w:t xml:space="preserve"> </w:t>
      </w:r>
      <w:r>
        <w:t>эстетическое</w:t>
      </w:r>
      <w:r>
        <w:rPr>
          <w:spacing w:val="-5"/>
        </w:rPr>
        <w:t xml:space="preserve"> </w:t>
      </w:r>
      <w:r>
        <w:t>отношение</w:t>
      </w:r>
      <w:r>
        <w:rPr>
          <w:spacing w:val="-5"/>
        </w:rPr>
        <w:t xml:space="preserve"> </w:t>
      </w:r>
      <w:r>
        <w:t>к</w:t>
      </w:r>
      <w:r>
        <w:rPr>
          <w:spacing w:val="-4"/>
        </w:rPr>
        <w:t xml:space="preserve"> </w:t>
      </w:r>
      <w:r>
        <w:t>предметам</w:t>
      </w:r>
      <w:r>
        <w:rPr>
          <w:spacing w:val="-5"/>
        </w:rPr>
        <w:t xml:space="preserve"> </w:t>
      </w:r>
      <w:r>
        <w:t>и</w:t>
      </w:r>
      <w:r>
        <w:rPr>
          <w:spacing w:val="-4"/>
        </w:rPr>
        <w:t xml:space="preserve"> </w:t>
      </w:r>
      <w:r>
        <w:t>явлениям</w:t>
      </w:r>
      <w:r>
        <w:rPr>
          <w:spacing w:val="-5"/>
        </w:rPr>
        <w:t xml:space="preserve"> </w:t>
      </w:r>
      <w:r>
        <w:t>окружающего</w:t>
      </w:r>
      <w:r>
        <w:rPr>
          <w:spacing w:val="-4"/>
        </w:rPr>
        <w:t xml:space="preserve"> </w:t>
      </w:r>
      <w:r>
        <w:t>мира, произведениям искусства, к художественно-творческой деятельности;</w:t>
      </w:r>
    </w:p>
    <w:p w:rsidR="00EE0CCC" w:rsidRDefault="004068EC">
      <w:pPr>
        <w:pStyle w:val="a3"/>
        <w:spacing w:line="280" w:lineRule="auto"/>
        <w:ind w:right="671" w:firstLine="631"/>
      </w:pPr>
      <w:r>
        <w:rPr>
          <w:b/>
        </w:rPr>
        <w:t>воспитывать</w:t>
      </w:r>
      <w:r>
        <w:rPr>
          <w:b/>
          <w:spacing w:val="-4"/>
        </w:rPr>
        <w:t xml:space="preserve"> </w:t>
      </w:r>
      <w:r>
        <w:t>самостоятельность;</w:t>
      </w:r>
      <w:r>
        <w:rPr>
          <w:spacing w:val="-5"/>
        </w:rPr>
        <w:t xml:space="preserve"> </w:t>
      </w:r>
      <w:r>
        <w:t>активно</w:t>
      </w:r>
      <w:r>
        <w:rPr>
          <w:spacing w:val="-7"/>
        </w:rPr>
        <w:t xml:space="preserve"> </w:t>
      </w:r>
      <w:r>
        <w:t>и</w:t>
      </w:r>
      <w:r>
        <w:rPr>
          <w:spacing w:val="-5"/>
        </w:rPr>
        <w:t xml:space="preserve"> </w:t>
      </w:r>
      <w:r>
        <w:t>творчески</w:t>
      </w:r>
      <w:r>
        <w:rPr>
          <w:spacing w:val="-5"/>
        </w:rPr>
        <w:t xml:space="preserve"> </w:t>
      </w:r>
      <w:r>
        <w:t>применять</w:t>
      </w:r>
      <w:r>
        <w:rPr>
          <w:spacing w:val="-4"/>
        </w:rPr>
        <w:t xml:space="preserve"> </w:t>
      </w:r>
      <w:r>
        <w:t>ранее</w:t>
      </w:r>
      <w:r>
        <w:rPr>
          <w:spacing w:val="-6"/>
        </w:rPr>
        <w:t xml:space="preserve"> </w:t>
      </w:r>
      <w:r>
        <w:t>усвоенные</w:t>
      </w:r>
      <w:r>
        <w:rPr>
          <w:spacing w:val="36"/>
        </w:rPr>
        <w:t xml:space="preserve"> </w:t>
      </w:r>
      <w:r>
        <w:t>способы изображения в рисовании, лепке и аппликации, используя выразительные средства;</w:t>
      </w:r>
    </w:p>
    <w:p w:rsidR="00EE0CCC" w:rsidRDefault="004068EC">
      <w:pPr>
        <w:pStyle w:val="a3"/>
        <w:spacing w:before="4" w:line="280" w:lineRule="auto"/>
        <w:ind w:firstLine="624"/>
      </w:pPr>
      <w:r>
        <w:rPr>
          <w:b/>
        </w:rPr>
        <w:t>создавать</w:t>
      </w:r>
      <w:r>
        <w:rPr>
          <w:b/>
          <w:spacing w:val="-6"/>
        </w:rPr>
        <w:t xml:space="preserve"> </w:t>
      </w:r>
      <w:r>
        <w:t>условия</w:t>
      </w:r>
      <w:r>
        <w:rPr>
          <w:spacing w:val="-6"/>
        </w:rPr>
        <w:t xml:space="preserve"> </w:t>
      </w:r>
      <w:r>
        <w:t>для</w:t>
      </w:r>
      <w:r>
        <w:rPr>
          <w:spacing w:val="-6"/>
        </w:rPr>
        <w:t xml:space="preserve"> </w:t>
      </w:r>
      <w:r>
        <w:t>свободного,</w:t>
      </w:r>
      <w:r>
        <w:rPr>
          <w:spacing w:val="-6"/>
        </w:rPr>
        <w:t xml:space="preserve"> </w:t>
      </w:r>
      <w:r>
        <w:t>самостоятельного,</w:t>
      </w:r>
      <w:r>
        <w:rPr>
          <w:spacing w:val="-6"/>
        </w:rPr>
        <w:t xml:space="preserve"> </w:t>
      </w:r>
      <w:r>
        <w:t>разнопланового</w:t>
      </w:r>
      <w:r>
        <w:rPr>
          <w:spacing w:val="-8"/>
        </w:rPr>
        <w:t xml:space="preserve"> </w:t>
      </w:r>
      <w:r>
        <w:t>экспериментирования</w:t>
      </w:r>
      <w:r>
        <w:rPr>
          <w:spacing w:val="-8"/>
        </w:rPr>
        <w:t xml:space="preserve"> </w:t>
      </w:r>
      <w:r>
        <w:t>с художественными материалами;</w:t>
      </w:r>
    </w:p>
    <w:p w:rsidR="00EE0CCC" w:rsidRDefault="004068EC">
      <w:pPr>
        <w:pStyle w:val="a3"/>
        <w:spacing w:before="5" w:line="280" w:lineRule="auto"/>
        <w:ind w:right="801" w:firstLine="621"/>
      </w:pPr>
      <w:r>
        <w:rPr>
          <w:b/>
        </w:rPr>
        <w:t>поощрять</w:t>
      </w:r>
      <w:r>
        <w:rPr>
          <w:b/>
          <w:spacing w:val="-6"/>
        </w:rPr>
        <w:t xml:space="preserve"> </w:t>
      </w:r>
      <w:r>
        <w:t>стремление</w:t>
      </w:r>
      <w:r>
        <w:rPr>
          <w:spacing w:val="-7"/>
        </w:rPr>
        <w:t xml:space="preserve"> </w:t>
      </w:r>
      <w:r>
        <w:t>детей</w:t>
      </w:r>
      <w:r>
        <w:rPr>
          <w:spacing w:val="-6"/>
        </w:rPr>
        <w:t xml:space="preserve"> </w:t>
      </w:r>
      <w:r>
        <w:t>сделать</w:t>
      </w:r>
      <w:r>
        <w:rPr>
          <w:spacing w:val="-5"/>
        </w:rPr>
        <w:t xml:space="preserve"> </w:t>
      </w:r>
      <w:r>
        <w:t>свое</w:t>
      </w:r>
      <w:r>
        <w:rPr>
          <w:spacing w:val="-8"/>
        </w:rPr>
        <w:t xml:space="preserve"> </w:t>
      </w:r>
      <w:r>
        <w:t>произведение</w:t>
      </w:r>
      <w:r>
        <w:rPr>
          <w:spacing w:val="-7"/>
        </w:rPr>
        <w:t xml:space="preserve"> </w:t>
      </w:r>
      <w:r>
        <w:t>красивым,</w:t>
      </w:r>
      <w:r>
        <w:rPr>
          <w:spacing w:val="-6"/>
        </w:rPr>
        <w:t xml:space="preserve"> </w:t>
      </w:r>
      <w:r>
        <w:t xml:space="preserve">содержательным, </w:t>
      </w:r>
      <w:r>
        <w:rPr>
          <w:spacing w:val="-2"/>
        </w:rPr>
        <w:t>выразительным;</w:t>
      </w:r>
    </w:p>
    <w:p w:rsidR="00EE0CCC" w:rsidRDefault="004068EC">
      <w:pPr>
        <w:pStyle w:val="a3"/>
        <w:spacing w:line="278" w:lineRule="auto"/>
        <w:ind w:firstLine="518"/>
      </w:pPr>
      <w:r>
        <w:rPr>
          <w:b/>
        </w:rPr>
        <w:t>поощрять</w:t>
      </w:r>
      <w:r>
        <w:rPr>
          <w:b/>
          <w:spacing w:val="-4"/>
        </w:rPr>
        <w:t xml:space="preserve"> </w:t>
      </w:r>
      <w:r>
        <w:t>стремление</w:t>
      </w:r>
      <w:r>
        <w:rPr>
          <w:spacing w:val="-5"/>
        </w:rPr>
        <w:t xml:space="preserve"> </w:t>
      </w:r>
      <w:r>
        <w:t>детей</w:t>
      </w:r>
      <w:r>
        <w:rPr>
          <w:spacing w:val="-4"/>
        </w:rPr>
        <w:t xml:space="preserve"> </w:t>
      </w:r>
      <w:r>
        <w:t>делать</w:t>
      </w:r>
      <w:r>
        <w:rPr>
          <w:spacing w:val="-4"/>
        </w:rPr>
        <w:t xml:space="preserve"> </w:t>
      </w:r>
      <w:r>
        <w:t>самостоятельный</w:t>
      </w:r>
      <w:r>
        <w:rPr>
          <w:spacing w:val="-4"/>
        </w:rPr>
        <w:t xml:space="preserve"> </w:t>
      </w:r>
      <w:r>
        <w:t>выбор,</w:t>
      </w:r>
      <w:r>
        <w:rPr>
          <w:spacing w:val="-4"/>
        </w:rPr>
        <w:t xml:space="preserve"> </w:t>
      </w:r>
      <w:r>
        <w:t>помогать</w:t>
      </w:r>
      <w:r>
        <w:rPr>
          <w:spacing w:val="-4"/>
        </w:rPr>
        <w:t xml:space="preserve"> </w:t>
      </w:r>
      <w:r>
        <w:t>другому,</w:t>
      </w:r>
      <w:r>
        <w:rPr>
          <w:spacing w:val="-4"/>
        </w:rPr>
        <w:t xml:space="preserve"> </w:t>
      </w:r>
      <w:r>
        <w:t>уважать</w:t>
      </w:r>
      <w:r>
        <w:rPr>
          <w:spacing w:val="-4"/>
        </w:rPr>
        <w:t xml:space="preserve"> </w:t>
      </w:r>
      <w:r>
        <w:t>и</w:t>
      </w:r>
      <w:r>
        <w:rPr>
          <w:spacing w:val="-4"/>
        </w:rPr>
        <w:t xml:space="preserve"> </w:t>
      </w:r>
      <w:r>
        <w:t>понимать потребности другого человека, бережно относиться к продуктам его</w:t>
      </w:r>
      <w:r>
        <w:rPr>
          <w:spacing w:val="40"/>
        </w:rPr>
        <w:t xml:space="preserve"> </w:t>
      </w:r>
      <w:r>
        <w:t>труда;</w:t>
      </w:r>
    </w:p>
    <w:p w:rsidR="00EE0CCC" w:rsidRDefault="004068EC">
      <w:pPr>
        <w:pStyle w:val="a3"/>
        <w:spacing w:line="272" w:lineRule="exact"/>
        <w:ind w:left="721"/>
      </w:pPr>
      <w:r>
        <w:rPr>
          <w:b/>
        </w:rPr>
        <w:t>продолжать</w:t>
      </w:r>
      <w:r>
        <w:rPr>
          <w:b/>
          <w:spacing w:val="-8"/>
        </w:rPr>
        <w:t xml:space="preserve"> </w:t>
      </w:r>
      <w:r>
        <w:t>учить</w:t>
      </w:r>
      <w:r>
        <w:rPr>
          <w:spacing w:val="-6"/>
        </w:rPr>
        <w:t xml:space="preserve"> </w:t>
      </w:r>
      <w:r>
        <w:t>детей</w:t>
      </w:r>
      <w:r>
        <w:rPr>
          <w:spacing w:val="-6"/>
        </w:rPr>
        <w:t xml:space="preserve"> </w:t>
      </w:r>
      <w:r>
        <w:t>рисовать</w:t>
      </w:r>
      <w:r>
        <w:rPr>
          <w:spacing w:val="-6"/>
        </w:rPr>
        <w:t xml:space="preserve"> </w:t>
      </w:r>
      <w:r>
        <w:t>с</w:t>
      </w:r>
      <w:r>
        <w:rPr>
          <w:spacing w:val="-10"/>
        </w:rPr>
        <w:t xml:space="preserve"> </w:t>
      </w:r>
      <w:r>
        <w:t>натуры;</w:t>
      </w:r>
      <w:r>
        <w:rPr>
          <w:spacing w:val="-7"/>
        </w:rPr>
        <w:t xml:space="preserve"> </w:t>
      </w:r>
      <w:r>
        <w:t>развивать</w:t>
      </w:r>
      <w:r>
        <w:rPr>
          <w:spacing w:val="-4"/>
        </w:rPr>
        <w:t xml:space="preserve"> </w:t>
      </w:r>
      <w:r>
        <w:t>аналитические</w:t>
      </w:r>
      <w:r>
        <w:rPr>
          <w:spacing w:val="-11"/>
        </w:rPr>
        <w:t xml:space="preserve"> </w:t>
      </w:r>
      <w:r>
        <w:t>способности,</w:t>
      </w:r>
      <w:r>
        <w:rPr>
          <w:spacing w:val="-2"/>
        </w:rPr>
        <w:t xml:space="preserve"> умение</w:t>
      </w:r>
    </w:p>
    <w:p w:rsidR="00EE0CCC" w:rsidRDefault="004068EC">
      <w:pPr>
        <w:pStyle w:val="a3"/>
        <w:spacing w:before="79"/>
        <w:ind w:left="721"/>
      </w:pPr>
      <w:r>
        <w:rPr>
          <w:b/>
        </w:rPr>
        <w:t>сравнивать</w:t>
      </w:r>
      <w:r>
        <w:rPr>
          <w:b/>
          <w:spacing w:val="-9"/>
        </w:rPr>
        <w:t xml:space="preserve"> </w:t>
      </w:r>
      <w:r>
        <w:t>предметы</w:t>
      </w:r>
      <w:r>
        <w:rPr>
          <w:spacing w:val="-10"/>
        </w:rPr>
        <w:t xml:space="preserve"> </w:t>
      </w:r>
      <w:r>
        <w:t>между</w:t>
      </w:r>
      <w:r>
        <w:rPr>
          <w:spacing w:val="-9"/>
        </w:rPr>
        <w:t xml:space="preserve"> </w:t>
      </w:r>
      <w:r>
        <w:t>собой,</w:t>
      </w:r>
      <w:r>
        <w:rPr>
          <w:spacing w:val="-8"/>
        </w:rPr>
        <w:t xml:space="preserve"> </w:t>
      </w:r>
      <w:r>
        <w:t>выделять</w:t>
      </w:r>
      <w:r>
        <w:rPr>
          <w:spacing w:val="-6"/>
        </w:rPr>
        <w:t xml:space="preserve"> </w:t>
      </w:r>
      <w:r>
        <w:t>особенности</w:t>
      </w:r>
      <w:r>
        <w:rPr>
          <w:spacing w:val="-6"/>
        </w:rPr>
        <w:t xml:space="preserve"> </w:t>
      </w:r>
      <w:r>
        <w:t>каждого</w:t>
      </w:r>
      <w:r>
        <w:rPr>
          <w:spacing w:val="-7"/>
        </w:rPr>
        <w:t xml:space="preserve"> </w:t>
      </w:r>
      <w:r>
        <w:rPr>
          <w:spacing w:val="-2"/>
        </w:rPr>
        <w:t>предмета;</w:t>
      </w:r>
    </w:p>
    <w:p w:rsidR="00EE0CCC" w:rsidRDefault="004068EC">
      <w:pPr>
        <w:pStyle w:val="a3"/>
        <w:spacing w:before="82" w:line="278" w:lineRule="auto"/>
        <w:ind w:left="721" w:right="671"/>
      </w:pPr>
      <w:r>
        <w:rPr>
          <w:b/>
        </w:rPr>
        <w:t>совершенствовать</w:t>
      </w:r>
      <w:r>
        <w:rPr>
          <w:b/>
          <w:spacing w:val="-5"/>
        </w:rPr>
        <w:t xml:space="preserve"> </w:t>
      </w:r>
      <w:r>
        <w:t>умение</w:t>
      </w:r>
      <w:r>
        <w:rPr>
          <w:spacing w:val="-6"/>
        </w:rPr>
        <w:t xml:space="preserve"> </w:t>
      </w:r>
      <w:r>
        <w:t>изображать</w:t>
      </w:r>
      <w:r>
        <w:rPr>
          <w:spacing w:val="-4"/>
        </w:rPr>
        <w:t xml:space="preserve"> </w:t>
      </w:r>
      <w:r>
        <w:t>предметы,</w:t>
      </w:r>
      <w:r>
        <w:rPr>
          <w:spacing w:val="-5"/>
        </w:rPr>
        <w:t xml:space="preserve"> </w:t>
      </w:r>
      <w:r>
        <w:t>передавая</w:t>
      </w:r>
      <w:r>
        <w:rPr>
          <w:spacing w:val="-5"/>
        </w:rPr>
        <w:t xml:space="preserve"> </w:t>
      </w:r>
      <w:r>
        <w:t>их</w:t>
      </w:r>
      <w:r>
        <w:rPr>
          <w:spacing w:val="-5"/>
        </w:rPr>
        <w:t xml:space="preserve"> </w:t>
      </w:r>
      <w:r>
        <w:t>форму,</w:t>
      </w:r>
      <w:r>
        <w:rPr>
          <w:spacing w:val="-5"/>
        </w:rPr>
        <w:t xml:space="preserve"> </w:t>
      </w:r>
      <w:r>
        <w:t>величину,</w:t>
      </w:r>
      <w:r>
        <w:rPr>
          <w:spacing w:val="-5"/>
        </w:rPr>
        <w:t xml:space="preserve"> </w:t>
      </w:r>
      <w:r>
        <w:t>строение, пропорции, цвет, композицию;</w:t>
      </w:r>
    </w:p>
    <w:p w:rsidR="00EE0CCC" w:rsidRDefault="004068EC">
      <w:pPr>
        <w:pStyle w:val="a3"/>
        <w:spacing w:before="37"/>
        <w:ind w:left="721"/>
      </w:pPr>
      <w:r>
        <w:rPr>
          <w:b/>
        </w:rPr>
        <w:t>развивать</w:t>
      </w:r>
      <w:r>
        <w:rPr>
          <w:b/>
          <w:spacing w:val="-12"/>
        </w:rPr>
        <w:t xml:space="preserve"> </w:t>
      </w:r>
      <w:r>
        <w:t>художественно-творческие</w:t>
      </w:r>
      <w:r>
        <w:rPr>
          <w:spacing w:val="-11"/>
        </w:rPr>
        <w:t xml:space="preserve"> </w:t>
      </w:r>
      <w:r>
        <w:t>способности</w:t>
      </w:r>
      <w:r>
        <w:rPr>
          <w:spacing w:val="-6"/>
        </w:rPr>
        <w:t xml:space="preserve"> </w:t>
      </w:r>
      <w:r>
        <w:t>детей</w:t>
      </w:r>
      <w:r>
        <w:rPr>
          <w:spacing w:val="-8"/>
        </w:rPr>
        <w:t xml:space="preserve"> </w:t>
      </w:r>
      <w:r>
        <w:t>в</w:t>
      </w:r>
      <w:r>
        <w:rPr>
          <w:spacing w:val="-10"/>
        </w:rPr>
        <w:t xml:space="preserve"> </w:t>
      </w:r>
      <w:r>
        <w:t>изобразительной</w:t>
      </w:r>
      <w:r>
        <w:rPr>
          <w:spacing w:val="-8"/>
        </w:rPr>
        <w:t xml:space="preserve"> </w:t>
      </w:r>
      <w:r>
        <w:rPr>
          <w:spacing w:val="-2"/>
        </w:rPr>
        <w:t>деятельности;</w:t>
      </w:r>
    </w:p>
    <w:p w:rsidR="00EE0CCC" w:rsidRDefault="004068EC">
      <w:pPr>
        <w:spacing w:before="118"/>
        <w:ind w:left="721"/>
        <w:rPr>
          <w:sz w:val="24"/>
        </w:rPr>
      </w:pPr>
      <w:r>
        <w:rPr>
          <w:b/>
          <w:sz w:val="24"/>
        </w:rPr>
        <w:t>продолжать</w:t>
      </w:r>
      <w:r>
        <w:rPr>
          <w:b/>
          <w:spacing w:val="-9"/>
          <w:sz w:val="24"/>
        </w:rPr>
        <w:t xml:space="preserve"> </w:t>
      </w:r>
      <w:r>
        <w:rPr>
          <w:sz w:val="24"/>
        </w:rPr>
        <w:t>развивать</w:t>
      </w:r>
      <w:r>
        <w:rPr>
          <w:spacing w:val="-4"/>
          <w:sz w:val="24"/>
        </w:rPr>
        <w:t xml:space="preserve"> </w:t>
      </w:r>
      <w:r>
        <w:rPr>
          <w:sz w:val="24"/>
        </w:rPr>
        <w:t>у</w:t>
      </w:r>
      <w:r>
        <w:rPr>
          <w:spacing w:val="-9"/>
          <w:sz w:val="24"/>
        </w:rPr>
        <w:t xml:space="preserve"> </w:t>
      </w:r>
      <w:r>
        <w:rPr>
          <w:sz w:val="24"/>
        </w:rPr>
        <w:t>детей</w:t>
      </w:r>
      <w:r>
        <w:rPr>
          <w:spacing w:val="-4"/>
          <w:sz w:val="24"/>
        </w:rPr>
        <w:t xml:space="preserve"> </w:t>
      </w:r>
      <w:r>
        <w:rPr>
          <w:sz w:val="24"/>
        </w:rPr>
        <w:t>коллективное</w:t>
      </w:r>
      <w:r>
        <w:rPr>
          <w:spacing w:val="-5"/>
          <w:sz w:val="24"/>
        </w:rPr>
        <w:t xml:space="preserve"> </w:t>
      </w:r>
      <w:r>
        <w:rPr>
          <w:spacing w:val="-2"/>
          <w:sz w:val="24"/>
        </w:rPr>
        <w:t>творчество;</w:t>
      </w:r>
    </w:p>
    <w:p w:rsidR="00EE0CCC" w:rsidRDefault="004068EC">
      <w:pPr>
        <w:pStyle w:val="a3"/>
        <w:spacing w:before="2" w:line="285" w:lineRule="auto"/>
        <w:ind w:right="671" w:firstLine="518"/>
      </w:pPr>
      <w:r>
        <w:rPr>
          <w:b/>
        </w:rPr>
        <w:t>воспитывать</w:t>
      </w:r>
      <w:r>
        <w:rPr>
          <w:b/>
          <w:spacing w:val="-3"/>
        </w:rPr>
        <w:t xml:space="preserve"> </w:t>
      </w:r>
      <w:r>
        <w:t>у</w:t>
      </w:r>
      <w:r>
        <w:rPr>
          <w:spacing w:val="-4"/>
        </w:rPr>
        <w:t xml:space="preserve"> </w:t>
      </w:r>
      <w:r>
        <w:t>детей</w:t>
      </w:r>
      <w:r>
        <w:rPr>
          <w:spacing w:val="-4"/>
        </w:rPr>
        <w:t xml:space="preserve"> </w:t>
      </w:r>
      <w:r>
        <w:t>стремление</w:t>
      </w:r>
      <w:r>
        <w:rPr>
          <w:spacing w:val="-5"/>
        </w:rPr>
        <w:t xml:space="preserve"> </w:t>
      </w:r>
      <w:r>
        <w:t>действовать</w:t>
      </w:r>
      <w:r>
        <w:rPr>
          <w:spacing w:val="-3"/>
        </w:rPr>
        <w:t xml:space="preserve"> </w:t>
      </w:r>
      <w:r>
        <w:t>согласованно,</w:t>
      </w:r>
      <w:r>
        <w:rPr>
          <w:spacing w:val="-4"/>
        </w:rPr>
        <w:t xml:space="preserve"> </w:t>
      </w:r>
      <w:r>
        <w:t>договариваться</w:t>
      </w:r>
      <w:r>
        <w:rPr>
          <w:spacing w:val="-4"/>
        </w:rPr>
        <w:t xml:space="preserve"> </w:t>
      </w:r>
      <w:r>
        <w:t>о</w:t>
      </w:r>
      <w:r>
        <w:rPr>
          <w:spacing w:val="-4"/>
        </w:rPr>
        <w:t xml:space="preserve"> </w:t>
      </w:r>
      <w:r>
        <w:t>том,</w:t>
      </w:r>
      <w:r>
        <w:rPr>
          <w:spacing w:val="-4"/>
        </w:rPr>
        <w:t xml:space="preserve"> </w:t>
      </w:r>
      <w:r>
        <w:t>кто</w:t>
      </w:r>
      <w:r>
        <w:rPr>
          <w:spacing w:val="-4"/>
        </w:rPr>
        <w:t xml:space="preserve"> </w:t>
      </w:r>
      <w:r>
        <w:t>какую</w:t>
      </w:r>
      <w:r>
        <w:rPr>
          <w:spacing w:val="-6"/>
        </w:rPr>
        <w:t xml:space="preserve"> </w:t>
      </w:r>
      <w:r>
        <w:t>часть работы будет выполнять, как отдельные изображения будут объединяться в общую картину;</w:t>
      </w:r>
    </w:p>
    <w:p w:rsidR="00EE0CCC" w:rsidRDefault="004068EC">
      <w:pPr>
        <w:pStyle w:val="a3"/>
        <w:spacing w:line="283" w:lineRule="auto"/>
        <w:ind w:right="671" w:firstLine="518"/>
      </w:pPr>
      <w:r>
        <w:rPr>
          <w:b/>
        </w:rPr>
        <w:t>формировать</w:t>
      </w:r>
      <w:r>
        <w:rPr>
          <w:b/>
          <w:spacing w:val="-3"/>
        </w:rPr>
        <w:t xml:space="preserve"> </w:t>
      </w:r>
      <w:r>
        <w:t>у</w:t>
      </w:r>
      <w:r>
        <w:rPr>
          <w:spacing w:val="-3"/>
        </w:rPr>
        <w:t xml:space="preserve"> </w:t>
      </w:r>
      <w:r>
        <w:t>детей</w:t>
      </w:r>
      <w:r>
        <w:rPr>
          <w:spacing w:val="-5"/>
        </w:rPr>
        <w:t xml:space="preserve"> </w:t>
      </w:r>
      <w:r>
        <w:t>умение</w:t>
      </w:r>
      <w:r>
        <w:rPr>
          <w:spacing w:val="-4"/>
        </w:rPr>
        <w:t xml:space="preserve"> </w:t>
      </w:r>
      <w:r>
        <w:t>замечать</w:t>
      </w:r>
      <w:r>
        <w:rPr>
          <w:spacing w:val="-3"/>
        </w:rPr>
        <w:t xml:space="preserve"> </w:t>
      </w:r>
      <w:r>
        <w:t>недостатки</w:t>
      </w:r>
      <w:r>
        <w:rPr>
          <w:spacing w:val="-3"/>
        </w:rPr>
        <w:t xml:space="preserve"> </w:t>
      </w:r>
      <w:r>
        <w:t>своих</w:t>
      </w:r>
      <w:r>
        <w:rPr>
          <w:spacing w:val="-3"/>
        </w:rPr>
        <w:t xml:space="preserve"> </w:t>
      </w:r>
      <w:r>
        <w:t>работ</w:t>
      </w:r>
      <w:r>
        <w:rPr>
          <w:spacing w:val="-3"/>
        </w:rPr>
        <w:t xml:space="preserve"> </w:t>
      </w:r>
      <w:r>
        <w:t>и</w:t>
      </w:r>
      <w:r>
        <w:rPr>
          <w:spacing w:val="-5"/>
        </w:rPr>
        <w:t xml:space="preserve"> </w:t>
      </w:r>
      <w:r>
        <w:t>исправлять</w:t>
      </w:r>
      <w:r>
        <w:rPr>
          <w:spacing w:val="-3"/>
        </w:rPr>
        <w:t xml:space="preserve"> </w:t>
      </w:r>
      <w:r>
        <w:t>их;</w:t>
      </w:r>
      <w:r>
        <w:rPr>
          <w:spacing w:val="-3"/>
        </w:rPr>
        <w:t xml:space="preserve"> </w:t>
      </w:r>
      <w:r>
        <w:t>вносить</w:t>
      </w:r>
      <w:r>
        <w:rPr>
          <w:spacing w:val="-3"/>
        </w:rPr>
        <w:t xml:space="preserve"> </w:t>
      </w:r>
      <w:r>
        <w:t xml:space="preserve">дополнения </w:t>
      </w:r>
      <w:r>
        <w:lastRenderedPageBreak/>
        <w:t>для достижения большей выразительности создаваемого образа;</w:t>
      </w:r>
    </w:p>
    <w:p w:rsidR="00EE0CCC" w:rsidRDefault="004068EC">
      <w:pPr>
        <w:pStyle w:val="a3"/>
        <w:spacing w:line="283" w:lineRule="auto"/>
        <w:ind w:right="671" w:firstLine="518"/>
      </w:pPr>
      <w:r>
        <w:rPr>
          <w:b/>
        </w:rPr>
        <w:t>организовывать</w:t>
      </w:r>
      <w:r>
        <w:rPr>
          <w:b/>
          <w:spacing w:val="-5"/>
        </w:rPr>
        <w:t xml:space="preserve"> </w:t>
      </w:r>
      <w:r>
        <w:t>участие</w:t>
      </w:r>
      <w:r>
        <w:rPr>
          <w:spacing w:val="-5"/>
        </w:rPr>
        <w:t xml:space="preserve"> </w:t>
      </w:r>
      <w:r>
        <w:t>детей</w:t>
      </w:r>
      <w:r>
        <w:rPr>
          <w:spacing w:val="-5"/>
        </w:rPr>
        <w:t xml:space="preserve"> </w:t>
      </w:r>
      <w:r>
        <w:t>в</w:t>
      </w:r>
      <w:r>
        <w:rPr>
          <w:spacing w:val="-5"/>
        </w:rPr>
        <w:t xml:space="preserve"> </w:t>
      </w:r>
      <w:r>
        <w:t>создании</w:t>
      </w:r>
      <w:r>
        <w:rPr>
          <w:spacing w:val="-6"/>
        </w:rPr>
        <w:t xml:space="preserve"> </w:t>
      </w:r>
      <w:r>
        <w:t>индивидуальных</w:t>
      </w:r>
      <w:r>
        <w:rPr>
          <w:spacing w:val="-5"/>
        </w:rPr>
        <w:t xml:space="preserve"> </w:t>
      </w:r>
      <w:r>
        <w:t>творческих</w:t>
      </w:r>
      <w:r>
        <w:rPr>
          <w:spacing w:val="-5"/>
        </w:rPr>
        <w:t xml:space="preserve"> </w:t>
      </w:r>
      <w:r>
        <w:t>работ</w:t>
      </w:r>
      <w:r>
        <w:rPr>
          <w:spacing w:val="-5"/>
        </w:rPr>
        <w:t xml:space="preserve"> </w:t>
      </w:r>
      <w:r>
        <w:t>и</w:t>
      </w:r>
      <w:r>
        <w:rPr>
          <w:spacing w:val="-5"/>
        </w:rPr>
        <w:t xml:space="preserve"> </w:t>
      </w:r>
      <w:r>
        <w:t>тематических композиций к праздничным утренникам и развлечениям, художественных проектах);</w:t>
      </w:r>
    </w:p>
    <w:p w:rsidR="00EE0CCC" w:rsidRDefault="004068EC">
      <w:pPr>
        <w:pStyle w:val="a3"/>
        <w:ind w:left="721"/>
      </w:pPr>
      <w:r>
        <w:rPr>
          <w:b/>
        </w:rPr>
        <w:t>формировать</w:t>
      </w:r>
      <w:r>
        <w:rPr>
          <w:b/>
          <w:spacing w:val="-7"/>
        </w:rPr>
        <w:t xml:space="preserve"> </w:t>
      </w:r>
      <w:r>
        <w:t>у</w:t>
      </w:r>
      <w:r>
        <w:rPr>
          <w:spacing w:val="-10"/>
        </w:rPr>
        <w:t xml:space="preserve"> </w:t>
      </w:r>
      <w:r>
        <w:t>детей</w:t>
      </w:r>
      <w:r>
        <w:rPr>
          <w:spacing w:val="-1"/>
        </w:rPr>
        <w:t xml:space="preserve"> </w:t>
      </w:r>
      <w:r>
        <w:t>умение</w:t>
      </w:r>
      <w:r>
        <w:rPr>
          <w:spacing w:val="-6"/>
        </w:rPr>
        <w:t xml:space="preserve"> </w:t>
      </w:r>
      <w:r>
        <w:t>организовывать</w:t>
      </w:r>
      <w:r>
        <w:rPr>
          <w:spacing w:val="-8"/>
        </w:rPr>
        <w:t xml:space="preserve"> </w:t>
      </w:r>
      <w:r>
        <w:t>свое</w:t>
      </w:r>
      <w:r>
        <w:rPr>
          <w:spacing w:val="-9"/>
        </w:rPr>
        <w:t xml:space="preserve"> </w:t>
      </w:r>
      <w:r>
        <w:t>рабочее</w:t>
      </w:r>
      <w:r>
        <w:rPr>
          <w:spacing w:val="-3"/>
        </w:rPr>
        <w:t xml:space="preserve"> </w:t>
      </w:r>
      <w:r>
        <w:t>место,</w:t>
      </w:r>
      <w:r>
        <w:rPr>
          <w:spacing w:val="-5"/>
        </w:rPr>
        <w:t xml:space="preserve"> </w:t>
      </w:r>
      <w:r>
        <w:t>готовить</w:t>
      </w:r>
      <w:r>
        <w:rPr>
          <w:spacing w:val="-3"/>
        </w:rPr>
        <w:t xml:space="preserve"> </w:t>
      </w:r>
      <w:r>
        <w:t>все</w:t>
      </w:r>
      <w:r>
        <w:rPr>
          <w:spacing w:val="-5"/>
        </w:rPr>
        <w:t xml:space="preserve"> </w:t>
      </w:r>
      <w:r>
        <w:rPr>
          <w:spacing w:val="-2"/>
        </w:rPr>
        <w:t>необходимое</w:t>
      </w:r>
    </w:p>
    <w:p w:rsidR="00EE0CCC" w:rsidRDefault="004068EC">
      <w:pPr>
        <w:pStyle w:val="a3"/>
        <w:spacing w:before="88" w:line="278" w:lineRule="auto"/>
        <w:ind w:right="900"/>
      </w:pPr>
      <w:r>
        <w:t>для</w:t>
      </w:r>
      <w:r>
        <w:rPr>
          <w:spacing w:val="-9"/>
        </w:rPr>
        <w:t xml:space="preserve"> </w:t>
      </w:r>
      <w:r>
        <w:t>занятий;</w:t>
      </w:r>
      <w:r>
        <w:rPr>
          <w:spacing w:val="-7"/>
        </w:rPr>
        <w:t xml:space="preserve"> </w:t>
      </w:r>
      <w:r>
        <w:t>работать</w:t>
      </w:r>
      <w:r>
        <w:rPr>
          <w:spacing w:val="-8"/>
        </w:rPr>
        <w:t xml:space="preserve"> </w:t>
      </w:r>
      <w:r>
        <w:t>аккуратно,</w:t>
      </w:r>
      <w:r>
        <w:rPr>
          <w:spacing w:val="-9"/>
        </w:rPr>
        <w:t xml:space="preserve"> </w:t>
      </w:r>
      <w:r>
        <w:t>экономно</w:t>
      </w:r>
      <w:r>
        <w:rPr>
          <w:spacing w:val="-10"/>
        </w:rPr>
        <w:t xml:space="preserve"> </w:t>
      </w:r>
      <w:r>
        <w:t>расходовать</w:t>
      </w:r>
      <w:r>
        <w:rPr>
          <w:spacing w:val="-8"/>
        </w:rPr>
        <w:t xml:space="preserve"> </w:t>
      </w:r>
      <w:r>
        <w:t>материалы,</w:t>
      </w:r>
      <w:r>
        <w:rPr>
          <w:spacing w:val="-9"/>
        </w:rPr>
        <w:t xml:space="preserve"> </w:t>
      </w:r>
      <w:r>
        <w:t>сохранять</w:t>
      </w:r>
      <w:r>
        <w:rPr>
          <w:spacing w:val="-7"/>
        </w:rPr>
        <w:t xml:space="preserve"> </w:t>
      </w:r>
      <w:r>
        <w:t>рабочее</w:t>
      </w:r>
      <w:r>
        <w:rPr>
          <w:spacing w:val="-12"/>
        </w:rPr>
        <w:t xml:space="preserve"> </w:t>
      </w:r>
      <w:r>
        <w:t>место</w:t>
      </w:r>
      <w:r>
        <w:rPr>
          <w:spacing w:val="-6"/>
        </w:rPr>
        <w:t xml:space="preserve"> </w:t>
      </w:r>
      <w:r>
        <w:t>в</w:t>
      </w:r>
      <w:r>
        <w:rPr>
          <w:spacing w:val="-5"/>
        </w:rPr>
        <w:t xml:space="preserve"> </w:t>
      </w:r>
      <w:r>
        <w:t>чистоте, по окончании работы приводить его в порядок;</w:t>
      </w:r>
    </w:p>
    <w:p w:rsidR="00EE0CCC" w:rsidRDefault="004068EC">
      <w:pPr>
        <w:pStyle w:val="a3"/>
        <w:spacing w:before="37"/>
        <w:ind w:left="721"/>
      </w:pPr>
      <w:r>
        <w:rPr>
          <w:b/>
        </w:rPr>
        <w:t>формировать</w:t>
      </w:r>
      <w:r>
        <w:rPr>
          <w:b/>
          <w:spacing w:val="-7"/>
        </w:rPr>
        <w:t xml:space="preserve"> </w:t>
      </w:r>
      <w:r>
        <w:t>у</w:t>
      </w:r>
      <w:r>
        <w:rPr>
          <w:spacing w:val="-11"/>
        </w:rPr>
        <w:t xml:space="preserve"> </w:t>
      </w:r>
      <w:r>
        <w:t>детей</w:t>
      </w:r>
      <w:r>
        <w:rPr>
          <w:spacing w:val="-3"/>
        </w:rPr>
        <w:t xml:space="preserve"> </w:t>
      </w:r>
      <w:r>
        <w:t>умение</w:t>
      </w:r>
      <w:r>
        <w:rPr>
          <w:spacing w:val="-4"/>
        </w:rPr>
        <w:t xml:space="preserve"> </w:t>
      </w:r>
      <w:r>
        <w:t>организовывать</w:t>
      </w:r>
      <w:r>
        <w:rPr>
          <w:spacing w:val="-9"/>
        </w:rPr>
        <w:t xml:space="preserve"> </w:t>
      </w:r>
      <w:r>
        <w:t>свое</w:t>
      </w:r>
      <w:r>
        <w:rPr>
          <w:spacing w:val="-9"/>
        </w:rPr>
        <w:t xml:space="preserve"> </w:t>
      </w:r>
      <w:r>
        <w:t>рабочее</w:t>
      </w:r>
      <w:r>
        <w:rPr>
          <w:spacing w:val="1"/>
        </w:rPr>
        <w:t xml:space="preserve"> </w:t>
      </w:r>
      <w:r>
        <w:t>место,</w:t>
      </w:r>
      <w:r>
        <w:rPr>
          <w:spacing w:val="-5"/>
        </w:rPr>
        <w:t xml:space="preserve"> </w:t>
      </w:r>
      <w:r>
        <w:t>готовить</w:t>
      </w:r>
      <w:r>
        <w:rPr>
          <w:spacing w:val="-4"/>
        </w:rPr>
        <w:t xml:space="preserve"> </w:t>
      </w:r>
      <w:r>
        <w:t>все</w:t>
      </w:r>
      <w:r>
        <w:rPr>
          <w:spacing w:val="-5"/>
        </w:rPr>
        <w:t xml:space="preserve"> </w:t>
      </w:r>
      <w:r>
        <w:rPr>
          <w:spacing w:val="-2"/>
        </w:rPr>
        <w:t>необходимое</w:t>
      </w:r>
    </w:p>
    <w:p w:rsidR="00EE0CCC" w:rsidRDefault="004068EC">
      <w:pPr>
        <w:pStyle w:val="a3"/>
        <w:spacing w:before="86" w:line="276" w:lineRule="auto"/>
        <w:ind w:right="900"/>
      </w:pPr>
      <w:r>
        <w:t>для</w:t>
      </w:r>
      <w:r>
        <w:rPr>
          <w:spacing w:val="-9"/>
        </w:rPr>
        <w:t xml:space="preserve"> </w:t>
      </w:r>
      <w:r>
        <w:t>занятий;</w:t>
      </w:r>
      <w:r>
        <w:rPr>
          <w:spacing w:val="-7"/>
        </w:rPr>
        <w:t xml:space="preserve"> </w:t>
      </w:r>
      <w:r>
        <w:t>работать</w:t>
      </w:r>
      <w:r>
        <w:rPr>
          <w:spacing w:val="-8"/>
        </w:rPr>
        <w:t xml:space="preserve"> </w:t>
      </w:r>
      <w:r>
        <w:t>аккуратно,</w:t>
      </w:r>
      <w:r>
        <w:rPr>
          <w:spacing w:val="-9"/>
        </w:rPr>
        <w:t xml:space="preserve"> </w:t>
      </w:r>
      <w:r>
        <w:t>экономно</w:t>
      </w:r>
      <w:r>
        <w:rPr>
          <w:spacing w:val="-10"/>
        </w:rPr>
        <w:t xml:space="preserve"> </w:t>
      </w:r>
      <w:r>
        <w:t>расходовать</w:t>
      </w:r>
      <w:r>
        <w:rPr>
          <w:spacing w:val="-8"/>
        </w:rPr>
        <w:t xml:space="preserve"> </w:t>
      </w:r>
      <w:r>
        <w:t>материалы,</w:t>
      </w:r>
      <w:r>
        <w:rPr>
          <w:spacing w:val="-9"/>
        </w:rPr>
        <w:t xml:space="preserve"> </w:t>
      </w:r>
      <w:r>
        <w:t>сохранять</w:t>
      </w:r>
      <w:r>
        <w:rPr>
          <w:spacing w:val="-7"/>
        </w:rPr>
        <w:t xml:space="preserve"> </w:t>
      </w:r>
      <w:r>
        <w:t>рабочее</w:t>
      </w:r>
      <w:r>
        <w:rPr>
          <w:spacing w:val="-12"/>
        </w:rPr>
        <w:t xml:space="preserve"> </w:t>
      </w:r>
      <w:r>
        <w:t>место</w:t>
      </w:r>
      <w:r>
        <w:rPr>
          <w:spacing w:val="-6"/>
        </w:rPr>
        <w:t xml:space="preserve"> </w:t>
      </w:r>
      <w:r>
        <w:t>в</w:t>
      </w:r>
      <w:r>
        <w:rPr>
          <w:spacing w:val="-5"/>
        </w:rPr>
        <w:t xml:space="preserve"> </w:t>
      </w:r>
      <w:r>
        <w:t>чистоте, по окончании работы приводить его в порядок.</w:t>
      </w:r>
    </w:p>
    <w:p w:rsidR="00EE0CCC" w:rsidRDefault="00EE0CCC">
      <w:pPr>
        <w:pStyle w:val="a3"/>
        <w:spacing w:before="88"/>
        <w:ind w:left="0"/>
      </w:pPr>
    </w:p>
    <w:p w:rsidR="00EE0CCC" w:rsidRDefault="004068EC">
      <w:pPr>
        <w:pStyle w:val="4"/>
        <w:numPr>
          <w:ilvl w:val="0"/>
          <w:numId w:val="212"/>
        </w:numPr>
        <w:tabs>
          <w:tab w:val="left" w:pos="1862"/>
        </w:tabs>
        <w:ind w:left="1862" w:hanging="308"/>
      </w:pPr>
      <w:r>
        <w:rPr>
          <w:spacing w:val="-2"/>
        </w:rPr>
        <w:t>конструктивная</w:t>
      </w:r>
      <w:r>
        <w:rPr>
          <w:spacing w:val="7"/>
        </w:rPr>
        <w:t xml:space="preserve"> </w:t>
      </w:r>
      <w:r>
        <w:rPr>
          <w:spacing w:val="-2"/>
        </w:rPr>
        <w:t>деятельность:</w:t>
      </w:r>
    </w:p>
    <w:p w:rsidR="00EE0CCC" w:rsidRDefault="004068EC">
      <w:pPr>
        <w:pStyle w:val="a3"/>
        <w:spacing w:before="2" w:line="280" w:lineRule="auto"/>
        <w:ind w:right="1035" w:firstLine="643"/>
      </w:pPr>
      <w:r>
        <w:rPr>
          <w:b/>
        </w:rPr>
        <w:t>формировать</w:t>
      </w:r>
      <w:r>
        <w:rPr>
          <w:b/>
          <w:spacing w:val="-3"/>
        </w:rPr>
        <w:t xml:space="preserve"> </w:t>
      </w:r>
      <w:r>
        <w:rPr>
          <w:b/>
        </w:rPr>
        <w:t>умение</w:t>
      </w:r>
      <w:r>
        <w:rPr>
          <w:b/>
          <w:spacing w:val="-6"/>
        </w:rPr>
        <w:t xml:space="preserve"> </w:t>
      </w:r>
      <w:r>
        <w:t>у</w:t>
      </w:r>
      <w:r>
        <w:rPr>
          <w:spacing w:val="-3"/>
        </w:rPr>
        <w:t xml:space="preserve"> </w:t>
      </w:r>
      <w:r>
        <w:t>детей</w:t>
      </w:r>
      <w:r>
        <w:rPr>
          <w:spacing w:val="-3"/>
        </w:rPr>
        <w:t xml:space="preserve"> </w:t>
      </w:r>
      <w:r>
        <w:t>видеть</w:t>
      </w:r>
      <w:r>
        <w:rPr>
          <w:spacing w:val="-2"/>
        </w:rPr>
        <w:t xml:space="preserve"> </w:t>
      </w:r>
      <w:r>
        <w:t>конструкцию</w:t>
      </w:r>
      <w:r>
        <w:rPr>
          <w:spacing w:val="29"/>
        </w:rPr>
        <w:t xml:space="preserve"> </w:t>
      </w:r>
      <w:r>
        <w:t>объекта</w:t>
      </w:r>
      <w:r>
        <w:rPr>
          <w:spacing w:val="-6"/>
        </w:rPr>
        <w:t xml:space="preserve"> </w:t>
      </w:r>
      <w:r>
        <w:t>и</w:t>
      </w:r>
      <w:r>
        <w:rPr>
          <w:spacing w:val="-3"/>
        </w:rPr>
        <w:t xml:space="preserve"> </w:t>
      </w:r>
      <w:r>
        <w:t>анализировать</w:t>
      </w:r>
      <w:r>
        <w:rPr>
          <w:spacing w:val="-2"/>
        </w:rPr>
        <w:t xml:space="preserve"> </w:t>
      </w:r>
      <w:r>
        <w:t>её</w:t>
      </w:r>
      <w:r>
        <w:rPr>
          <w:spacing w:val="-4"/>
        </w:rPr>
        <w:t xml:space="preserve"> </w:t>
      </w:r>
      <w:r>
        <w:t>основные</w:t>
      </w:r>
      <w:r>
        <w:rPr>
          <w:spacing w:val="37"/>
        </w:rPr>
        <w:t xml:space="preserve"> </w:t>
      </w:r>
      <w:r>
        <w:t>части, их функциональное назначение;</w:t>
      </w:r>
    </w:p>
    <w:p w:rsidR="00EE0CCC" w:rsidRDefault="004068EC">
      <w:pPr>
        <w:pStyle w:val="a3"/>
        <w:spacing w:before="7" w:line="280" w:lineRule="auto"/>
        <w:ind w:right="867" w:firstLine="643"/>
      </w:pPr>
      <w:r>
        <w:rPr>
          <w:b/>
        </w:rPr>
        <w:t>закреплять</w:t>
      </w:r>
      <w:r>
        <w:rPr>
          <w:b/>
          <w:spacing w:val="36"/>
        </w:rPr>
        <w:t xml:space="preserve"> </w:t>
      </w:r>
      <w:r>
        <w:t>у</w:t>
      </w:r>
      <w:r>
        <w:rPr>
          <w:spacing w:val="35"/>
        </w:rPr>
        <w:t xml:space="preserve"> </w:t>
      </w:r>
      <w:r>
        <w:t>детей</w:t>
      </w:r>
      <w:r>
        <w:rPr>
          <w:spacing w:val="34"/>
        </w:rPr>
        <w:t xml:space="preserve"> </w:t>
      </w:r>
      <w:r>
        <w:t>навыки</w:t>
      </w:r>
      <w:r>
        <w:rPr>
          <w:spacing w:val="37"/>
        </w:rPr>
        <w:t xml:space="preserve"> </w:t>
      </w:r>
      <w:r>
        <w:t>коллективной</w:t>
      </w:r>
      <w:r>
        <w:rPr>
          <w:spacing w:val="37"/>
        </w:rPr>
        <w:t xml:space="preserve"> </w:t>
      </w:r>
      <w:r>
        <w:t>работы:</w:t>
      </w:r>
      <w:r>
        <w:rPr>
          <w:spacing w:val="36"/>
        </w:rPr>
        <w:t xml:space="preserve"> </w:t>
      </w:r>
      <w:r>
        <w:t>умение</w:t>
      </w:r>
      <w:r>
        <w:rPr>
          <w:spacing w:val="35"/>
        </w:rPr>
        <w:t xml:space="preserve"> </w:t>
      </w:r>
      <w:r>
        <w:t>распределять</w:t>
      </w:r>
      <w:r>
        <w:rPr>
          <w:spacing w:val="37"/>
        </w:rPr>
        <w:t xml:space="preserve"> </w:t>
      </w:r>
      <w:r>
        <w:t>обязанности,</w:t>
      </w:r>
      <w:r>
        <w:rPr>
          <w:spacing w:val="73"/>
        </w:rPr>
        <w:t xml:space="preserve"> </w:t>
      </w:r>
      <w:r>
        <w:t>работать в соответствии с общим замыслом, не мешая друг другу;</w:t>
      </w:r>
    </w:p>
    <w:p w:rsidR="00EE0CCC" w:rsidRDefault="004068EC">
      <w:pPr>
        <w:pStyle w:val="a3"/>
        <w:spacing w:before="3" w:line="280" w:lineRule="auto"/>
        <w:ind w:firstLine="631"/>
      </w:pPr>
      <w:r>
        <w:rPr>
          <w:b/>
        </w:rPr>
        <w:t>развивать</w:t>
      </w:r>
      <w:r>
        <w:rPr>
          <w:b/>
          <w:spacing w:val="-4"/>
        </w:rPr>
        <w:t xml:space="preserve"> </w:t>
      </w:r>
      <w:r>
        <w:t>у</w:t>
      </w:r>
      <w:r>
        <w:rPr>
          <w:spacing w:val="-15"/>
        </w:rPr>
        <w:t xml:space="preserve"> </w:t>
      </w:r>
      <w:r>
        <w:t>детей</w:t>
      </w:r>
      <w:r>
        <w:rPr>
          <w:spacing w:val="-8"/>
        </w:rPr>
        <w:t xml:space="preserve"> </w:t>
      </w:r>
      <w:r>
        <w:t>интерес</w:t>
      </w:r>
      <w:r>
        <w:rPr>
          <w:spacing w:val="-5"/>
        </w:rPr>
        <w:t xml:space="preserve"> </w:t>
      </w:r>
      <w:r>
        <w:t>к</w:t>
      </w:r>
      <w:r>
        <w:rPr>
          <w:spacing w:val="-14"/>
        </w:rPr>
        <w:t xml:space="preserve"> </w:t>
      </w:r>
      <w:r>
        <w:t>конструктивной</w:t>
      </w:r>
      <w:r>
        <w:rPr>
          <w:spacing w:val="-5"/>
        </w:rPr>
        <w:t xml:space="preserve"> </w:t>
      </w:r>
      <w:r>
        <w:t>деятельности;</w:t>
      </w:r>
      <w:r>
        <w:rPr>
          <w:spacing w:val="-6"/>
        </w:rPr>
        <w:t xml:space="preserve"> </w:t>
      </w:r>
      <w:r>
        <w:t>знакомить</w:t>
      </w:r>
      <w:r>
        <w:rPr>
          <w:spacing w:val="-5"/>
        </w:rPr>
        <w:t xml:space="preserve"> </w:t>
      </w:r>
      <w:r>
        <w:t>детей</w:t>
      </w:r>
      <w:r>
        <w:rPr>
          <w:spacing w:val="-4"/>
        </w:rPr>
        <w:t xml:space="preserve"> </w:t>
      </w:r>
      <w:r>
        <w:t>с</w:t>
      </w:r>
      <w:r>
        <w:rPr>
          <w:spacing w:val="-5"/>
        </w:rPr>
        <w:t xml:space="preserve"> </w:t>
      </w:r>
      <w:r>
        <w:t>различными</w:t>
      </w:r>
      <w:r>
        <w:rPr>
          <w:spacing w:val="-4"/>
        </w:rPr>
        <w:t xml:space="preserve"> </w:t>
      </w:r>
      <w:r>
        <w:t xml:space="preserve">видами </w:t>
      </w:r>
      <w:r>
        <w:rPr>
          <w:spacing w:val="-2"/>
        </w:rPr>
        <w:t>конструкторов;</w:t>
      </w:r>
    </w:p>
    <w:p w:rsidR="00EE0CCC" w:rsidRDefault="004068EC">
      <w:pPr>
        <w:pStyle w:val="a3"/>
        <w:spacing w:before="2" w:line="285" w:lineRule="auto"/>
        <w:ind w:left="839" w:right="1557" w:hanging="5"/>
        <w:jc w:val="both"/>
      </w:pPr>
      <w:r>
        <w:rPr>
          <w:b/>
        </w:rPr>
        <w:t>знакомить</w:t>
      </w:r>
      <w:r>
        <w:rPr>
          <w:b/>
          <w:spacing w:val="-5"/>
        </w:rPr>
        <w:t xml:space="preserve"> </w:t>
      </w:r>
      <w:r>
        <w:t>детей</w:t>
      </w:r>
      <w:r>
        <w:rPr>
          <w:spacing w:val="-6"/>
        </w:rPr>
        <w:t xml:space="preserve"> </w:t>
      </w:r>
      <w:r>
        <w:t>с</w:t>
      </w:r>
      <w:r>
        <w:rPr>
          <w:spacing w:val="-7"/>
        </w:rPr>
        <w:t xml:space="preserve"> </w:t>
      </w:r>
      <w:r>
        <w:t>профессиями</w:t>
      </w:r>
      <w:r>
        <w:rPr>
          <w:spacing w:val="-6"/>
        </w:rPr>
        <w:t xml:space="preserve"> </w:t>
      </w:r>
      <w:r>
        <w:t>дизайнера,</w:t>
      </w:r>
      <w:r>
        <w:rPr>
          <w:spacing w:val="-6"/>
        </w:rPr>
        <w:t xml:space="preserve"> </w:t>
      </w:r>
      <w:r>
        <w:t>конструктора,</w:t>
      </w:r>
      <w:r>
        <w:rPr>
          <w:spacing w:val="-6"/>
        </w:rPr>
        <w:t xml:space="preserve"> </w:t>
      </w:r>
      <w:r>
        <w:t>архитектора,</w:t>
      </w:r>
      <w:r>
        <w:rPr>
          <w:spacing w:val="-6"/>
        </w:rPr>
        <w:t xml:space="preserve"> </w:t>
      </w:r>
      <w:r>
        <w:t>строителя</w:t>
      </w:r>
      <w:r>
        <w:rPr>
          <w:spacing w:val="-6"/>
        </w:rPr>
        <w:t xml:space="preserve"> </w:t>
      </w:r>
      <w:r>
        <w:t>и</w:t>
      </w:r>
      <w:r>
        <w:rPr>
          <w:spacing w:val="-1"/>
        </w:rPr>
        <w:t xml:space="preserve"> </w:t>
      </w:r>
      <w:r>
        <w:t xml:space="preserve">прочее; </w:t>
      </w:r>
      <w:r>
        <w:rPr>
          <w:b/>
        </w:rPr>
        <w:t xml:space="preserve">развивать </w:t>
      </w:r>
      <w:r>
        <w:t>у</w:t>
      </w:r>
      <w:r>
        <w:rPr>
          <w:spacing w:val="-3"/>
        </w:rPr>
        <w:t xml:space="preserve"> </w:t>
      </w:r>
      <w:r>
        <w:t>детей художественно-творческие способности и самостоятельную творческую конструктивную деятельность детей;</w:t>
      </w:r>
    </w:p>
    <w:p w:rsidR="00EE0CCC" w:rsidRDefault="004068EC">
      <w:pPr>
        <w:pStyle w:val="4"/>
        <w:numPr>
          <w:ilvl w:val="0"/>
          <w:numId w:val="212"/>
        </w:numPr>
        <w:tabs>
          <w:tab w:val="left" w:pos="1845"/>
        </w:tabs>
        <w:spacing w:before="35"/>
        <w:ind w:left="1845" w:hanging="303"/>
        <w:jc w:val="both"/>
      </w:pPr>
      <w:r>
        <w:t>музыкальная</w:t>
      </w:r>
      <w:r>
        <w:rPr>
          <w:spacing w:val="8"/>
        </w:rPr>
        <w:t xml:space="preserve"> </w:t>
      </w:r>
      <w:r>
        <w:rPr>
          <w:spacing w:val="-2"/>
        </w:rPr>
        <w:t>деятельность:</w:t>
      </w:r>
    </w:p>
    <w:p w:rsidR="00EE0CCC" w:rsidRDefault="004068EC">
      <w:pPr>
        <w:pStyle w:val="a3"/>
        <w:spacing w:before="2" w:line="283" w:lineRule="auto"/>
        <w:ind w:right="671" w:firstLine="626"/>
      </w:pPr>
      <w:r>
        <w:rPr>
          <w:b/>
        </w:rPr>
        <w:t>воспитывать</w:t>
      </w:r>
      <w:r>
        <w:rPr>
          <w:b/>
          <w:spacing w:val="-6"/>
        </w:rPr>
        <w:t xml:space="preserve"> </w:t>
      </w:r>
      <w:r>
        <w:t>гражданско-патриотические</w:t>
      </w:r>
      <w:r>
        <w:rPr>
          <w:spacing w:val="-7"/>
        </w:rPr>
        <w:t xml:space="preserve"> </w:t>
      </w:r>
      <w:r>
        <w:t>чувства</w:t>
      </w:r>
      <w:r>
        <w:rPr>
          <w:spacing w:val="-7"/>
        </w:rPr>
        <w:t xml:space="preserve"> </w:t>
      </w:r>
      <w:r>
        <w:t>через</w:t>
      </w:r>
      <w:r>
        <w:rPr>
          <w:spacing w:val="-7"/>
        </w:rPr>
        <w:t xml:space="preserve"> </w:t>
      </w:r>
      <w:r>
        <w:t>изучение</w:t>
      </w:r>
      <w:r>
        <w:rPr>
          <w:spacing w:val="-7"/>
        </w:rPr>
        <w:t xml:space="preserve"> </w:t>
      </w:r>
      <w:r>
        <w:t>Государственного</w:t>
      </w:r>
      <w:r>
        <w:rPr>
          <w:spacing w:val="-7"/>
        </w:rPr>
        <w:t xml:space="preserve"> </w:t>
      </w:r>
      <w:r>
        <w:t>гимна Российской Федерации;</w:t>
      </w:r>
    </w:p>
    <w:p w:rsidR="00EE0CCC" w:rsidRDefault="004068EC">
      <w:pPr>
        <w:spacing w:before="2"/>
        <w:ind w:left="827"/>
        <w:rPr>
          <w:sz w:val="24"/>
        </w:rPr>
      </w:pPr>
      <w:r>
        <w:rPr>
          <w:b/>
          <w:sz w:val="24"/>
        </w:rPr>
        <w:t>продолжать</w:t>
      </w:r>
      <w:r>
        <w:rPr>
          <w:b/>
          <w:spacing w:val="-7"/>
          <w:sz w:val="24"/>
        </w:rPr>
        <w:t xml:space="preserve"> </w:t>
      </w:r>
      <w:r>
        <w:rPr>
          <w:b/>
          <w:sz w:val="24"/>
        </w:rPr>
        <w:t>приобщать</w:t>
      </w:r>
      <w:r>
        <w:rPr>
          <w:b/>
          <w:spacing w:val="-3"/>
          <w:sz w:val="24"/>
        </w:rPr>
        <w:t xml:space="preserve"> </w:t>
      </w:r>
      <w:r>
        <w:rPr>
          <w:sz w:val="24"/>
        </w:rPr>
        <w:t>детей</w:t>
      </w:r>
      <w:r>
        <w:rPr>
          <w:spacing w:val="-4"/>
          <w:sz w:val="24"/>
        </w:rPr>
        <w:t xml:space="preserve"> </w:t>
      </w:r>
      <w:r>
        <w:rPr>
          <w:sz w:val="24"/>
        </w:rPr>
        <w:t>к</w:t>
      </w:r>
      <w:r>
        <w:rPr>
          <w:spacing w:val="-4"/>
          <w:sz w:val="24"/>
        </w:rPr>
        <w:t xml:space="preserve"> </w:t>
      </w:r>
      <w:r>
        <w:rPr>
          <w:sz w:val="24"/>
        </w:rPr>
        <w:t>музыкальной</w:t>
      </w:r>
      <w:r>
        <w:rPr>
          <w:spacing w:val="-4"/>
          <w:sz w:val="24"/>
        </w:rPr>
        <w:t xml:space="preserve"> </w:t>
      </w:r>
      <w:r>
        <w:rPr>
          <w:sz w:val="24"/>
        </w:rPr>
        <w:t>культуре,</w:t>
      </w:r>
      <w:r>
        <w:rPr>
          <w:spacing w:val="-4"/>
          <w:sz w:val="24"/>
        </w:rPr>
        <w:t xml:space="preserve"> </w:t>
      </w:r>
      <w:r>
        <w:rPr>
          <w:sz w:val="24"/>
        </w:rPr>
        <w:t>воспитывать</w:t>
      </w:r>
      <w:r>
        <w:rPr>
          <w:spacing w:val="-3"/>
          <w:sz w:val="24"/>
        </w:rPr>
        <w:t xml:space="preserve"> </w:t>
      </w:r>
      <w:r>
        <w:rPr>
          <w:sz w:val="24"/>
        </w:rPr>
        <w:t>музыкально-</w:t>
      </w:r>
      <w:r>
        <w:rPr>
          <w:spacing w:val="-5"/>
          <w:sz w:val="24"/>
        </w:rPr>
        <w:t xml:space="preserve"> </w:t>
      </w:r>
      <w:r>
        <w:rPr>
          <w:spacing w:val="-2"/>
          <w:sz w:val="24"/>
        </w:rPr>
        <w:t>эстетический</w:t>
      </w:r>
    </w:p>
    <w:p w:rsidR="00EE0CCC" w:rsidRDefault="004068EC">
      <w:pPr>
        <w:pStyle w:val="a3"/>
        <w:spacing w:before="46"/>
      </w:pPr>
      <w:r>
        <w:rPr>
          <w:spacing w:val="-2"/>
        </w:rPr>
        <w:t>вкус;</w:t>
      </w:r>
    </w:p>
    <w:p w:rsidR="00EE0CCC" w:rsidRDefault="004068EC">
      <w:pPr>
        <w:pStyle w:val="a3"/>
        <w:spacing w:before="50"/>
        <w:ind w:left="827"/>
      </w:pPr>
      <w:r>
        <w:rPr>
          <w:b/>
        </w:rPr>
        <w:t>развивать</w:t>
      </w:r>
      <w:r>
        <w:rPr>
          <w:b/>
          <w:spacing w:val="-3"/>
        </w:rPr>
        <w:t xml:space="preserve"> </w:t>
      </w:r>
      <w:r>
        <w:t>детское</w:t>
      </w:r>
      <w:r>
        <w:rPr>
          <w:spacing w:val="-3"/>
        </w:rPr>
        <w:t xml:space="preserve"> </w:t>
      </w:r>
      <w:r>
        <w:t>музыкально-художественное</w:t>
      </w:r>
      <w:r>
        <w:rPr>
          <w:spacing w:val="-3"/>
        </w:rPr>
        <w:t xml:space="preserve"> </w:t>
      </w:r>
      <w:r>
        <w:t>творчество,</w:t>
      </w:r>
      <w:r>
        <w:rPr>
          <w:spacing w:val="-3"/>
        </w:rPr>
        <w:t xml:space="preserve"> </w:t>
      </w:r>
      <w:r>
        <w:t>реализация</w:t>
      </w:r>
      <w:r>
        <w:rPr>
          <w:spacing w:val="-2"/>
        </w:rPr>
        <w:t xml:space="preserve"> самостоятельной</w:t>
      </w:r>
    </w:p>
    <w:p w:rsidR="00EE0CCC" w:rsidRDefault="004068EC">
      <w:pPr>
        <w:pStyle w:val="a3"/>
        <w:spacing w:before="51"/>
      </w:pPr>
      <w:r>
        <w:t>творческой</w:t>
      </w:r>
      <w:r>
        <w:rPr>
          <w:spacing w:val="-7"/>
        </w:rPr>
        <w:t xml:space="preserve"> </w:t>
      </w:r>
      <w:r>
        <w:t>деятельности</w:t>
      </w:r>
      <w:r>
        <w:rPr>
          <w:spacing w:val="-3"/>
        </w:rPr>
        <w:t xml:space="preserve"> </w:t>
      </w:r>
      <w:r>
        <w:t>детей;</w:t>
      </w:r>
      <w:r>
        <w:rPr>
          <w:spacing w:val="-5"/>
        </w:rPr>
        <w:t xml:space="preserve"> </w:t>
      </w:r>
      <w:r>
        <w:t>удовлетворение</w:t>
      </w:r>
      <w:r>
        <w:rPr>
          <w:spacing w:val="-5"/>
        </w:rPr>
        <w:t xml:space="preserve"> </w:t>
      </w:r>
      <w:r>
        <w:t>потребности</w:t>
      </w:r>
      <w:r>
        <w:rPr>
          <w:spacing w:val="-3"/>
        </w:rPr>
        <w:t xml:space="preserve"> </w:t>
      </w:r>
      <w:r>
        <w:t>в</w:t>
      </w:r>
      <w:r>
        <w:rPr>
          <w:spacing w:val="-5"/>
        </w:rPr>
        <w:t xml:space="preserve"> </w:t>
      </w:r>
      <w:r>
        <w:rPr>
          <w:spacing w:val="-2"/>
        </w:rPr>
        <w:t>самовыражении;</w:t>
      </w:r>
    </w:p>
    <w:p w:rsidR="00EE0CCC" w:rsidRDefault="004068EC">
      <w:pPr>
        <w:pStyle w:val="a3"/>
        <w:spacing w:before="55" w:line="280" w:lineRule="auto"/>
        <w:ind w:firstLine="621"/>
      </w:pPr>
      <w:r>
        <w:rPr>
          <w:b/>
        </w:rPr>
        <w:t>развивать</w:t>
      </w:r>
      <w:r>
        <w:rPr>
          <w:b/>
          <w:spacing w:val="-4"/>
        </w:rPr>
        <w:t xml:space="preserve"> </w:t>
      </w:r>
      <w:r>
        <w:t>у</w:t>
      </w:r>
      <w:r>
        <w:rPr>
          <w:spacing w:val="-4"/>
        </w:rPr>
        <w:t xml:space="preserve"> </w:t>
      </w:r>
      <w:r>
        <w:t>детей</w:t>
      </w:r>
      <w:r>
        <w:rPr>
          <w:spacing w:val="-4"/>
        </w:rPr>
        <w:t xml:space="preserve"> </w:t>
      </w:r>
      <w:r>
        <w:t>музыкальные</w:t>
      </w:r>
      <w:r>
        <w:rPr>
          <w:spacing w:val="-6"/>
        </w:rPr>
        <w:t xml:space="preserve"> </w:t>
      </w:r>
      <w:r>
        <w:t>способности:</w:t>
      </w:r>
      <w:r>
        <w:rPr>
          <w:spacing w:val="-6"/>
        </w:rPr>
        <w:t xml:space="preserve"> </w:t>
      </w:r>
      <w:r>
        <w:t>поэтический</w:t>
      </w:r>
      <w:r>
        <w:rPr>
          <w:spacing w:val="-4"/>
        </w:rPr>
        <w:t xml:space="preserve"> </w:t>
      </w:r>
      <w:r>
        <w:t>и</w:t>
      </w:r>
      <w:r>
        <w:rPr>
          <w:spacing w:val="-4"/>
        </w:rPr>
        <w:t xml:space="preserve"> </w:t>
      </w:r>
      <w:r>
        <w:t>музыкальный</w:t>
      </w:r>
      <w:r>
        <w:rPr>
          <w:spacing w:val="-4"/>
        </w:rPr>
        <w:t xml:space="preserve"> </w:t>
      </w:r>
      <w:r>
        <w:t>слух,</w:t>
      </w:r>
      <w:r>
        <w:rPr>
          <w:spacing w:val="-4"/>
        </w:rPr>
        <w:t xml:space="preserve"> </w:t>
      </w:r>
      <w:r>
        <w:t>чувство</w:t>
      </w:r>
      <w:r>
        <w:rPr>
          <w:spacing w:val="-4"/>
        </w:rPr>
        <w:t xml:space="preserve"> </w:t>
      </w:r>
      <w:r>
        <w:t>ритма, музыкальную память;</w:t>
      </w:r>
    </w:p>
    <w:p w:rsidR="00EE0CCC" w:rsidRDefault="004068EC">
      <w:pPr>
        <w:pStyle w:val="a3"/>
        <w:spacing w:before="7"/>
        <w:ind w:left="824"/>
        <w:rPr>
          <w:spacing w:val="-2"/>
        </w:rPr>
      </w:pPr>
      <w:r>
        <w:rPr>
          <w:b/>
        </w:rPr>
        <w:t>продолжать</w:t>
      </w:r>
      <w:r>
        <w:rPr>
          <w:b/>
          <w:spacing w:val="-6"/>
        </w:rPr>
        <w:t xml:space="preserve"> </w:t>
      </w:r>
      <w:r>
        <w:t>обогащать</w:t>
      </w:r>
      <w:r>
        <w:rPr>
          <w:spacing w:val="-6"/>
        </w:rPr>
        <w:t xml:space="preserve"> </w:t>
      </w:r>
      <w:r>
        <w:t>музыкальные</w:t>
      </w:r>
      <w:r>
        <w:rPr>
          <w:spacing w:val="-6"/>
        </w:rPr>
        <w:t xml:space="preserve"> </w:t>
      </w:r>
      <w:r>
        <w:t>впечатления</w:t>
      </w:r>
      <w:r>
        <w:rPr>
          <w:spacing w:val="-5"/>
        </w:rPr>
        <w:t xml:space="preserve"> </w:t>
      </w:r>
      <w:r>
        <w:t>детей,</w:t>
      </w:r>
      <w:r>
        <w:rPr>
          <w:spacing w:val="-5"/>
        </w:rPr>
        <w:t xml:space="preserve"> </w:t>
      </w:r>
      <w:r>
        <w:t>вызывать</w:t>
      </w:r>
      <w:r>
        <w:rPr>
          <w:spacing w:val="-3"/>
        </w:rPr>
        <w:t xml:space="preserve"> </w:t>
      </w:r>
      <w:r>
        <w:t>яркий</w:t>
      </w:r>
      <w:r>
        <w:rPr>
          <w:spacing w:val="-5"/>
        </w:rPr>
        <w:t xml:space="preserve"> </w:t>
      </w:r>
      <w:r>
        <w:t>эмоциональный</w:t>
      </w:r>
      <w:r>
        <w:rPr>
          <w:spacing w:val="-4"/>
        </w:rPr>
        <w:t xml:space="preserve"> </w:t>
      </w:r>
      <w:r>
        <w:rPr>
          <w:spacing w:val="-2"/>
        </w:rPr>
        <w:t>отклик</w:t>
      </w:r>
    </w:p>
    <w:p w:rsidR="00EE0CCC" w:rsidRDefault="004068EC">
      <w:pPr>
        <w:pStyle w:val="a3"/>
        <w:spacing w:before="74"/>
      </w:pPr>
      <w:r>
        <w:t>при</w:t>
      </w:r>
      <w:r>
        <w:rPr>
          <w:spacing w:val="-4"/>
        </w:rPr>
        <w:t xml:space="preserve"> </w:t>
      </w:r>
      <w:r>
        <w:t>восприятии</w:t>
      </w:r>
      <w:r>
        <w:rPr>
          <w:spacing w:val="-3"/>
        </w:rPr>
        <w:t xml:space="preserve"> </w:t>
      </w:r>
      <w:r>
        <w:t>музыки</w:t>
      </w:r>
      <w:r>
        <w:rPr>
          <w:spacing w:val="-3"/>
        </w:rPr>
        <w:t xml:space="preserve"> </w:t>
      </w:r>
      <w:r>
        <w:t>разного</w:t>
      </w:r>
      <w:r>
        <w:rPr>
          <w:spacing w:val="-3"/>
        </w:rPr>
        <w:t xml:space="preserve"> </w:t>
      </w:r>
      <w:r>
        <w:rPr>
          <w:spacing w:val="-2"/>
        </w:rPr>
        <w:t>характера;</w:t>
      </w:r>
    </w:p>
    <w:p w:rsidR="00EE0CCC" w:rsidRDefault="004068EC">
      <w:pPr>
        <w:pStyle w:val="a3"/>
        <w:spacing w:before="46" w:line="292" w:lineRule="auto"/>
        <w:ind w:firstLine="621"/>
      </w:pPr>
      <w:r>
        <w:rPr>
          <w:b/>
          <w:w w:val="105"/>
        </w:rPr>
        <w:t>формирование</w:t>
      </w:r>
      <w:r>
        <w:rPr>
          <w:b/>
          <w:spacing w:val="-6"/>
          <w:w w:val="105"/>
        </w:rPr>
        <w:t xml:space="preserve"> </w:t>
      </w:r>
      <w:r>
        <w:rPr>
          <w:w w:val="105"/>
        </w:rPr>
        <w:t>у</w:t>
      </w:r>
      <w:r>
        <w:rPr>
          <w:spacing w:val="-8"/>
          <w:w w:val="105"/>
        </w:rPr>
        <w:t xml:space="preserve"> </w:t>
      </w:r>
      <w:r>
        <w:rPr>
          <w:w w:val="105"/>
        </w:rPr>
        <w:t>детей</w:t>
      </w:r>
      <w:r>
        <w:rPr>
          <w:spacing w:val="-5"/>
          <w:w w:val="105"/>
        </w:rPr>
        <w:t xml:space="preserve"> </w:t>
      </w:r>
      <w:r>
        <w:rPr>
          <w:w w:val="105"/>
        </w:rPr>
        <w:t>основы</w:t>
      </w:r>
      <w:r>
        <w:rPr>
          <w:spacing w:val="-6"/>
          <w:w w:val="105"/>
        </w:rPr>
        <w:t xml:space="preserve"> </w:t>
      </w:r>
      <w:r>
        <w:rPr>
          <w:w w:val="105"/>
        </w:rPr>
        <w:t>художественно-эстетического</w:t>
      </w:r>
      <w:r>
        <w:rPr>
          <w:spacing w:val="-6"/>
          <w:w w:val="105"/>
        </w:rPr>
        <w:t xml:space="preserve"> </w:t>
      </w:r>
      <w:r>
        <w:rPr>
          <w:w w:val="105"/>
        </w:rPr>
        <w:t>восприятия</w:t>
      </w:r>
      <w:r>
        <w:rPr>
          <w:spacing w:val="-8"/>
          <w:w w:val="105"/>
        </w:rPr>
        <w:t xml:space="preserve"> </w:t>
      </w:r>
      <w:r>
        <w:rPr>
          <w:w w:val="105"/>
        </w:rPr>
        <w:t>мира,</w:t>
      </w:r>
      <w:r>
        <w:rPr>
          <w:spacing w:val="-5"/>
          <w:w w:val="105"/>
        </w:rPr>
        <w:t xml:space="preserve"> </w:t>
      </w:r>
      <w:r>
        <w:rPr>
          <w:w w:val="105"/>
        </w:rPr>
        <w:t>становление эстетического и эмоционально-нравственного отношения к отражению окружающей</w:t>
      </w:r>
    </w:p>
    <w:p w:rsidR="00EE0CCC" w:rsidRDefault="004068EC">
      <w:pPr>
        <w:pStyle w:val="a3"/>
        <w:spacing w:before="3"/>
      </w:pPr>
      <w:r>
        <w:rPr>
          <w:w w:val="105"/>
        </w:rPr>
        <w:t>действительности</w:t>
      </w:r>
      <w:r>
        <w:rPr>
          <w:spacing w:val="-6"/>
          <w:w w:val="105"/>
        </w:rPr>
        <w:t xml:space="preserve"> </w:t>
      </w:r>
      <w:r>
        <w:rPr>
          <w:w w:val="105"/>
        </w:rPr>
        <w:t>в</w:t>
      </w:r>
      <w:r>
        <w:rPr>
          <w:spacing w:val="-9"/>
          <w:w w:val="105"/>
        </w:rPr>
        <w:t xml:space="preserve"> </w:t>
      </w:r>
      <w:r>
        <w:rPr>
          <w:spacing w:val="-2"/>
          <w:w w:val="105"/>
        </w:rPr>
        <w:t>музыке;</w:t>
      </w:r>
    </w:p>
    <w:p w:rsidR="00AA1588" w:rsidRDefault="004068EC" w:rsidP="00AA1588">
      <w:pPr>
        <w:pStyle w:val="a3"/>
        <w:spacing w:before="65" w:line="295" w:lineRule="auto"/>
        <w:ind w:firstLine="621"/>
        <w:rPr>
          <w:w w:val="105"/>
        </w:rPr>
      </w:pPr>
      <w:r>
        <w:rPr>
          <w:b/>
          <w:w w:val="105"/>
        </w:rPr>
        <w:t>совершенствовать</w:t>
      </w:r>
      <w:r>
        <w:rPr>
          <w:b/>
          <w:spacing w:val="-6"/>
          <w:w w:val="105"/>
        </w:rPr>
        <w:t xml:space="preserve"> </w:t>
      </w:r>
      <w:r>
        <w:rPr>
          <w:w w:val="105"/>
        </w:rPr>
        <w:t>у</w:t>
      </w:r>
      <w:r>
        <w:rPr>
          <w:spacing w:val="-5"/>
          <w:w w:val="105"/>
        </w:rPr>
        <w:t xml:space="preserve"> </w:t>
      </w:r>
      <w:r>
        <w:rPr>
          <w:w w:val="105"/>
        </w:rPr>
        <w:t>детей</w:t>
      </w:r>
      <w:r>
        <w:rPr>
          <w:spacing w:val="-6"/>
          <w:w w:val="105"/>
        </w:rPr>
        <w:t xml:space="preserve"> </w:t>
      </w:r>
      <w:r>
        <w:rPr>
          <w:w w:val="105"/>
        </w:rPr>
        <w:t>звуковысотный,</w:t>
      </w:r>
      <w:r>
        <w:rPr>
          <w:spacing w:val="-6"/>
          <w:w w:val="105"/>
        </w:rPr>
        <w:t xml:space="preserve"> </w:t>
      </w:r>
      <w:r>
        <w:rPr>
          <w:w w:val="105"/>
        </w:rPr>
        <w:t>ритмический,</w:t>
      </w:r>
      <w:r>
        <w:rPr>
          <w:spacing w:val="-8"/>
          <w:w w:val="105"/>
        </w:rPr>
        <w:t xml:space="preserve"> </w:t>
      </w:r>
      <w:r>
        <w:rPr>
          <w:w w:val="105"/>
        </w:rPr>
        <w:t>тембровый</w:t>
      </w:r>
      <w:r>
        <w:rPr>
          <w:spacing w:val="-6"/>
          <w:w w:val="105"/>
        </w:rPr>
        <w:t xml:space="preserve"> </w:t>
      </w:r>
      <w:r>
        <w:rPr>
          <w:w w:val="105"/>
        </w:rPr>
        <w:t>и</w:t>
      </w:r>
      <w:r>
        <w:rPr>
          <w:spacing w:val="-6"/>
          <w:w w:val="105"/>
        </w:rPr>
        <w:t xml:space="preserve"> </w:t>
      </w:r>
      <w:r>
        <w:rPr>
          <w:w w:val="105"/>
        </w:rPr>
        <w:t>динамический</w:t>
      </w:r>
      <w:r>
        <w:rPr>
          <w:spacing w:val="-6"/>
          <w:w w:val="105"/>
        </w:rPr>
        <w:t xml:space="preserve"> </w:t>
      </w:r>
      <w:r>
        <w:rPr>
          <w:w w:val="105"/>
        </w:rPr>
        <w:t>слух; способствовать дальнейшему формированию певческого голоса;</w:t>
      </w:r>
    </w:p>
    <w:p w:rsidR="00AA1588" w:rsidRDefault="004068EC" w:rsidP="00AA1588">
      <w:pPr>
        <w:pStyle w:val="a3"/>
        <w:spacing w:before="65" w:line="295" w:lineRule="auto"/>
        <w:ind w:firstLine="621"/>
      </w:pPr>
      <w:r>
        <w:rPr>
          <w:b/>
        </w:rPr>
        <w:t>развивать</w:t>
      </w:r>
      <w:r>
        <w:rPr>
          <w:b/>
          <w:spacing w:val="-2"/>
        </w:rPr>
        <w:t xml:space="preserve"> </w:t>
      </w:r>
      <w:r>
        <w:t>у</w:t>
      </w:r>
      <w:r>
        <w:rPr>
          <w:spacing w:val="-9"/>
        </w:rPr>
        <w:t xml:space="preserve"> </w:t>
      </w:r>
      <w:r>
        <w:t>детей</w:t>
      </w:r>
      <w:r>
        <w:rPr>
          <w:spacing w:val="-1"/>
        </w:rPr>
        <w:t xml:space="preserve"> </w:t>
      </w:r>
      <w:r>
        <w:t>навык</w:t>
      </w:r>
      <w:r>
        <w:rPr>
          <w:spacing w:val="-1"/>
        </w:rPr>
        <w:t xml:space="preserve"> </w:t>
      </w:r>
      <w:r>
        <w:t>движения</w:t>
      </w:r>
      <w:r>
        <w:rPr>
          <w:spacing w:val="-7"/>
        </w:rPr>
        <w:t xml:space="preserve"> </w:t>
      </w:r>
      <w:r>
        <w:t>под</w:t>
      </w:r>
      <w:r>
        <w:rPr>
          <w:spacing w:val="-1"/>
        </w:rPr>
        <w:t xml:space="preserve"> </w:t>
      </w:r>
      <w:r>
        <w:rPr>
          <w:spacing w:val="-2"/>
        </w:rPr>
        <w:t>музыку;</w:t>
      </w:r>
    </w:p>
    <w:p w:rsidR="00AA1588" w:rsidRDefault="004068EC" w:rsidP="00AA1588">
      <w:pPr>
        <w:pStyle w:val="a3"/>
        <w:spacing w:before="65" w:line="295" w:lineRule="auto"/>
        <w:ind w:firstLine="621"/>
      </w:pPr>
      <w:r>
        <w:rPr>
          <w:b/>
        </w:rPr>
        <w:t>обучать</w:t>
      </w:r>
      <w:r>
        <w:rPr>
          <w:b/>
          <w:spacing w:val="16"/>
        </w:rPr>
        <w:t xml:space="preserve"> </w:t>
      </w:r>
      <w:r>
        <w:t>детей</w:t>
      </w:r>
      <w:r>
        <w:rPr>
          <w:spacing w:val="-15"/>
        </w:rPr>
        <w:t xml:space="preserve"> </w:t>
      </w:r>
      <w:r>
        <w:t>игре</w:t>
      </w:r>
      <w:r>
        <w:rPr>
          <w:spacing w:val="-15"/>
        </w:rPr>
        <w:t xml:space="preserve"> </w:t>
      </w:r>
      <w:r>
        <w:t>на</w:t>
      </w:r>
      <w:r>
        <w:rPr>
          <w:spacing w:val="-15"/>
        </w:rPr>
        <w:t xml:space="preserve"> </w:t>
      </w:r>
      <w:r>
        <w:t>детских</w:t>
      </w:r>
      <w:r>
        <w:rPr>
          <w:spacing w:val="-15"/>
        </w:rPr>
        <w:t xml:space="preserve"> </w:t>
      </w:r>
      <w:r>
        <w:t>музыкальных</w:t>
      </w:r>
      <w:r>
        <w:rPr>
          <w:spacing w:val="-15"/>
        </w:rPr>
        <w:t xml:space="preserve"> </w:t>
      </w:r>
      <w:r>
        <w:t>инструментах;</w:t>
      </w:r>
      <w:r>
        <w:rPr>
          <w:spacing w:val="-15"/>
        </w:rPr>
        <w:t xml:space="preserve"> </w:t>
      </w:r>
      <w:r>
        <w:t>знакомить</w:t>
      </w:r>
      <w:r>
        <w:rPr>
          <w:spacing w:val="-15"/>
        </w:rPr>
        <w:t xml:space="preserve"> </w:t>
      </w:r>
      <w:r>
        <w:t>детей</w:t>
      </w:r>
      <w:r>
        <w:rPr>
          <w:spacing w:val="-15"/>
        </w:rPr>
        <w:t xml:space="preserve"> </w:t>
      </w:r>
      <w:r>
        <w:t>с</w:t>
      </w:r>
      <w:r>
        <w:rPr>
          <w:spacing w:val="-21"/>
        </w:rPr>
        <w:t xml:space="preserve"> </w:t>
      </w:r>
      <w:r>
        <w:t>элементарными музыкальными понятиями;</w:t>
      </w:r>
    </w:p>
    <w:p w:rsidR="00EE0CCC" w:rsidRDefault="004068EC" w:rsidP="00AA1588">
      <w:pPr>
        <w:pStyle w:val="a3"/>
        <w:spacing w:before="65" w:line="295" w:lineRule="auto"/>
        <w:ind w:firstLine="621"/>
      </w:pPr>
      <w:r>
        <w:rPr>
          <w:b/>
          <w:w w:val="105"/>
        </w:rPr>
        <w:t>формировать</w:t>
      </w:r>
      <w:r>
        <w:rPr>
          <w:b/>
          <w:spacing w:val="-2"/>
          <w:w w:val="105"/>
        </w:rPr>
        <w:t xml:space="preserve"> </w:t>
      </w:r>
      <w:r>
        <w:rPr>
          <w:w w:val="105"/>
        </w:rPr>
        <w:t>у</w:t>
      </w:r>
      <w:r>
        <w:rPr>
          <w:spacing w:val="-3"/>
          <w:w w:val="105"/>
        </w:rPr>
        <w:t xml:space="preserve"> </w:t>
      </w:r>
      <w:r>
        <w:rPr>
          <w:w w:val="105"/>
        </w:rPr>
        <w:t>детей</w:t>
      </w:r>
      <w:r>
        <w:rPr>
          <w:spacing w:val="-3"/>
          <w:w w:val="105"/>
        </w:rPr>
        <w:t xml:space="preserve"> </w:t>
      </w:r>
      <w:r>
        <w:rPr>
          <w:w w:val="105"/>
        </w:rPr>
        <w:t>умение</w:t>
      </w:r>
      <w:r>
        <w:rPr>
          <w:spacing w:val="-5"/>
          <w:w w:val="105"/>
        </w:rPr>
        <w:t xml:space="preserve"> </w:t>
      </w:r>
      <w:r>
        <w:rPr>
          <w:w w:val="105"/>
        </w:rPr>
        <w:t>использовать</w:t>
      </w:r>
      <w:r>
        <w:rPr>
          <w:spacing w:val="-5"/>
          <w:w w:val="105"/>
        </w:rPr>
        <w:t xml:space="preserve"> </w:t>
      </w:r>
      <w:r>
        <w:rPr>
          <w:w w:val="105"/>
        </w:rPr>
        <w:t>полученные</w:t>
      </w:r>
      <w:r>
        <w:rPr>
          <w:spacing w:val="-5"/>
          <w:w w:val="105"/>
        </w:rPr>
        <w:t xml:space="preserve"> </w:t>
      </w:r>
      <w:r>
        <w:rPr>
          <w:w w:val="105"/>
        </w:rPr>
        <w:t>знания</w:t>
      </w:r>
      <w:r>
        <w:rPr>
          <w:spacing w:val="-5"/>
          <w:w w:val="105"/>
        </w:rPr>
        <w:t xml:space="preserve"> </w:t>
      </w:r>
      <w:r>
        <w:rPr>
          <w:w w:val="105"/>
        </w:rPr>
        <w:t>и</w:t>
      </w:r>
      <w:r>
        <w:rPr>
          <w:spacing w:val="-3"/>
          <w:w w:val="105"/>
        </w:rPr>
        <w:t xml:space="preserve"> </w:t>
      </w:r>
      <w:r>
        <w:rPr>
          <w:w w:val="105"/>
        </w:rPr>
        <w:t>навыки</w:t>
      </w:r>
      <w:r>
        <w:rPr>
          <w:spacing w:val="-2"/>
          <w:w w:val="105"/>
        </w:rPr>
        <w:t xml:space="preserve"> </w:t>
      </w:r>
      <w:r>
        <w:rPr>
          <w:w w:val="105"/>
        </w:rPr>
        <w:t>в</w:t>
      </w:r>
      <w:r>
        <w:rPr>
          <w:spacing w:val="-7"/>
          <w:w w:val="105"/>
        </w:rPr>
        <w:t xml:space="preserve"> </w:t>
      </w:r>
      <w:r>
        <w:rPr>
          <w:w w:val="105"/>
        </w:rPr>
        <w:t>быту</w:t>
      </w:r>
      <w:r>
        <w:rPr>
          <w:spacing w:val="-5"/>
          <w:w w:val="105"/>
        </w:rPr>
        <w:t xml:space="preserve"> </w:t>
      </w:r>
      <w:r>
        <w:rPr>
          <w:w w:val="105"/>
        </w:rPr>
        <w:t>и на</w:t>
      </w:r>
      <w:r>
        <w:rPr>
          <w:spacing w:val="1"/>
          <w:w w:val="105"/>
        </w:rPr>
        <w:t xml:space="preserve"> </w:t>
      </w:r>
      <w:r>
        <w:rPr>
          <w:spacing w:val="-2"/>
          <w:w w:val="105"/>
        </w:rPr>
        <w:t>досуге;</w:t>
      </w:r>
    </w:p>
    <w:p w:rsidR="00EE0CCC" w:rsidRDefault="004068EC">
      <w:pPr>
        <w:pStyle w:val="4"/>
        <w:numPr>
          <w:ilvl w:val="0"/>
          <w:numId w:val="212"/>
        </w:numPr>
        <w:tabs>
          <w:tab w:val="left" w:pos="1870"/>
        </w:tabs>
        <w:spacing w:before="254"/>
        <w:ind w:left="1870" w:hanging="296"/>
      </w:pPr>
      <w:r>
        <w:rPr>
          <w:spacing w:val="2"/>
        </w:rPr>
        <w:t>театрализованная</w:t>
      </w:r>
      <w:r>
        <w:rPr>
          <w:spacing w:val="39"/>
        </w:rPr>
        <w:t xml:space="preserve"> </w:t>
      </w:r>
      <w:r>
        <w:rPr>
          <w:spacing w:val="-2"/>
        </w:rPr>
        <w:t>деятельность:</w:t>
      </w:r>
    </w:p>
    <w:p w:rsidR="00AA1588" w:rsidRDefault="004068EC" w:rsidP="00AA1588">
      <w:pPr>
        <w:pStyle w:val="a3"/>
        <w:spacing w:before="3" w:line="295" w:lineRule="auto"/>
        <w:ind w:right="671" w:firstLine="708"/>
      </w:pPr>
      <w:r>
        <w:rPr>
          <w:b/>
          <w:w w:val="105"/>
        </w:rPr>
        <w:t>продолжать</w:t>
      </w:r>
      <w:r>
        <w:rPr>
          <w:b/>
          <w:spacing w:val="-5"/>
          <w:w w:val="105"/>
        </w:rPr>
        <w:t xml:space="preserve"> </w:t>
      </w:r>
      <w:r>
        <w:rPr>
          <w:w w:val="105"/>
        </w:rPr>
        <w:t>приобщение</w:t>
      </w:r>
      <w:r>
        <w:rPr>
          <w:spacing w:val="-6"/>
          <w:w w:val="105"/>
        </w:rPr>
        <w:t xml:space="preserve"> </w:t>
      </w:r>
      <w:r>
        <w:rPr>
          <w:w w:val="105"/>
        </w:rPr>
        <w:t>детей</w:t>
      </w:r>
      <w:r>
        <w:rPr>
          <w:spacing w:val="-4"/>
          <w:w w:val="105"/>
        </w:rPr>
        <w:t xml:space="preserve"> </w:t>
      </w:r>
      <w:r>
        <w:rPr>
          <w:w w:val="105"/>
        </w:rPr>
        <w:t>к</w:t>
      </w:r>
      <w:r>
        <w:rPr>
          <w:spacing w:val="-6"/>
          <w:w w:val="105"/>
        </w:rPr>
        <w:t xml:space="preserve"> </w:t>
      </w:r>
      <w:r>
        <w:rPr>
          <w:w w:val="105"/>
        </w:rPr>
        <w:t>театральному</w:t>
      </w:r>
      <w:r>
        <w:rPr>
          <w:spacing w:val="-4"/>
          <w:w w:val="105"/>
        </w:rPr>
        <w:t xml:space="preserve"> </w:t>
      </w:r>
      <w:r>
        <w:rPr>
          <w:w w:val="105"/>
        </w:rPr>
        <w:t>искусству</w:t>
      </w:r>
      <w:r>
        <w:rPr>
          <w:spacing w:val="-4"/>
          <w:w w:val="105"/>
        </w:rPr>
        <w:t xml:space="preserve"> </w:t>
      </w:r>
      <w:r>
        <w:rPr>
          <w:w w:val="105"/>
        </w:rPr>
        <w:t>через</w:t>
      </w:r>
      <w:r>
        <w:rPr>
          <w:spacing w:val="-4"/>
          <w:w w:val="105"/>
        </w:rPr>
        <w:t xml:space="preserve"> </w:t>
      </w:r>
      <w:r>
        <w:rPr>
          <w:w w:val="105"/>
        </w:rPr>
        <w:t>знакомство</w:t>
      </w:r>
      <w:r>
        <w:rPr>
          <w:spacing w:val="-4"/>
          <w:w w:val="105"/>
        </w:rPr>
        <w:t xml:space="preserve"> </w:t>
      </w:r>
      <w:r>
        <w:rPr>
          <w:w w:val="105"/>
        </w:rPr>
        <w:t>с</w:t>
      </w:r>
      <w:r>
        <w:rPr>
          <w:spacing w:val="37"/>
          <w:w w:val="105"/>
        </w:rPr>
        <w:t xml:space="preserve"> </w:t>
      </w:r>
      <w:r>
        <w:rPr>
          <w:w w:val="105"/>
        </w:rPr>
        <w:t>историей</w:t>
      </w:r>
      <w:r>
        <w:rPr>
          <w:spacing w:val="-4"/>
          <w:w w:val="105"/>
        </w:rPr>
        <w:t xml:space="preserve"> </w:t>
      </w:r>
      <w:r>
        <w:rPr>
          <w:w w:val="105"/>
        </w:rPr>
        <w:t>театра, его жанрами, устройством и профессиями;</w:t>
      </w:r>
    </w:p>
    <w:p w:rsidR="00AA1588" w:rsidRDefault="004068EC" w:rsidP="00AA1588">
      <w:pPr>
        <w:pStyle w:val="a3"/>
        <w:spacing w:before="3" w:line="295" w:lineRule="auto"/>
        <w:ind w:right="671" w:firstLine="708"/>
      </w:pPr>
      <w:r>
        <w:rPr>
          <w:b/>
          <w:w w:val="105"/>
        </w:rPr>
        <w:t>продолжать</w:t>
      </w:r>
      <w:r>
        <w:rPr>
          <w:b/>
          <w:spacing w:val="-11"/>
          <w:w w:val="105"/>
        </w:rPr>
        <w:t xml:space="preserve"> </w:t>
      </w:r>
      <w:r>
        <w:rPr>
          <w:w w:val="105"/>
        </w:rPr>
        <w:t>знакомить</w:t>
      </w:r>
      <w:r>
        <w:rPr>
          <w:spacing w:val="-8"/>
          <w:w w:val="105"/>
        </w:rPr>
        <w:t xml:space="preserve"> </w:t>
      </w:r>
      <w:r>
        <w:rPr>
          <w:w w:val="105"/>
        </w:rPr>
        <w:t>детей</w:t>
      </w:r>
      <w:r>
        <w:rPr>
          <w:spacing w:val="-10"/>
          <w:w w:val="105"/>
        </w:rPr>
        <w:t xml:space="preserve"> </w:t>
      </w:r>
      <w:r>
        <w:rPr>
          <w:w w:val="105"/>
        </w:rPr>
        <w:t>с</w:t>
      </w:r>
      <w:r>
        <w:rPr>
          <w:spacing w:val="-11"/>
          <w:w w:val="105"/>
        </w:rPr>
        <w:t xml:space="preserve"> </w:t>
      </w:r>
      <w:r>
        <w:rPr>
          <w:w w:val="105"/>
        </w:rPr>
        <w:t>разными</w:t>
      </w:r>
      <w:r>
        <w:rPr>
          <w:spacing w:val="-9"/>
          <w:w w:val="105"/>
        </w:rPr>
        <w:t xml:space="preserve"> </w:t>
      </w:r>
      <w:r>
        <w:rPr>
          <w:w w:val="105"/>
        </w:rPr>
        <w:t>видами</w:t>
      </w:r>
      <w:r>
        <w:rPr>
          <w:spacing w:val="-11"/>
          <w:w w:val="105"/>
        </w:rPr>
        <w:t xml:space="preserve"> </w:t>
      </w:r>
      <w:r>
        <w:rPr>
          <w:w w:val="105"/>
        </w:rPr>
        <w:t>театрализованной</w:t>
      </w:r>
      <w:r>
        <w:rPr>
          <w:spacing w:val="-10"/>
          <w:w w:val="105"/>
        </w:rPr>
        <w:t xml:space="preserve"> </w:t>
      </w:r>
      <w:r>
        <w:rPr>
          <w:spacing w:val="-2"/>
          <w:w w:val="105"/>
        </w:rPr>
        <w:t>деятельности;</w:t>
      </w:r>
    </w:p>
    <w:p w:rsidR="00EE0CCC" w:rsidRDefault="004068EC" w:rsidP="00AA1588">
      <w:pPr>
        <w:pStyle w:val="a3"/>
        <w:spacing w:before="3" w:line="295" w:lineRule="auto"/>
        <w:ind w:right="671" w:firstLine="708"/>
      </w:pPr>
      <w:r>
        <w:rPr>
          <w:b/>
          <w:w w:val="105"/>
        </w:rPr>
        <w:t xml:space="preserve">развивать </w:t>
      </w:r>
      <w:r>
        <w:rPr>
          <w:w w:val="105"/>
        </w:rPr>
        <w:t>у детей умение создавать по предложенной схеме и словесной инструкции декорации</w:t>
      </w:r>
      <w:r>
        <w:rPr>
          <w:spacing w:val="-5"/>
          <w:w w:val="105"/>
        </w:rPr>
        <w:t xml:space="preserve"> </w:t>
      </w:r>
      <w:r>
        <w:rPr>
          <w:w w:val="105"/>
        </w:rPr>
        <w:t>и</w:t>
      </w:r>
      <w:r>
        <w:rPr>
          <w:spacing w:val="-9"/>
          <w:w w:val="105"/>
        </w:rPr>
        <w:t xml:space="preserve"> </w:t>
      </w:r>
      <w:r>
        <w:rPr>
          <w:w w:val="105"/>
        </w:rPr>
        <w:t>персонажей</w:t>
      </w:r>
      <w:r>
        <w:rPr>
          <w:spacing w:val="-5"/>
          <w:w w:val="105"/>
        </w:rPr>
        <w:t xml:space="preserve"> </w:t>
      </w:r>
      <w:r>
        <w:rPr>
          <w:w w:val="105"/>
        </w:rPr>
        <w:t>из</w:t>
      </w:r>
      <w:r>
        <w:rPr>
          <w:spacing w:val="-5"/>
          <w:w w:val="105"/>
        </w:rPr>
        <w:t xml:space="preserve"> </w:t>
      </w:r>
      <w:r>
        <w:rPr>
          <w:w w:val="105"/>
        </w:rPr>
        <w:t>различных</w:t>
      </w:r>
      <w:r>
        <w:rPr>
          <w:spacing w:val="-8"/>
          <w:w w:val="105"/>
        </w:rPr>
        <w:t xml:space="preserve"> </w:t>
      </w:r>
      <w:r>
        <w:rPr>
          <w:w w:val="105"/>
        </w:rPr>
        <w:t>материалов</w:t>
      </w:r>
      <w:r>
        <w:rPr>
          <w:spacing w:val="-6"/>
          <w:w w:val="105"/>
        </w:rPr>
        <w:t xml:space="preserve"> </w:t>
      </w:r>
      <w:r>
        <w:rPr>
          <w:w w:val="105"/>
        </w:rPr>
        <w:t>(бумага,</w:t>
      </w:r>
      <w:r>
        <w:rPr>
          <w:spacing w:val="-5"/>
          <w:w w:val="105"/>
        </w:rPr>
        <w:t xml:space="preserve"> </w:t>
      </w:r>
      <w:r>
        <w:rPr>
          <w:w w:val="105"/>
        </w:rPr>
        <w:t>ткань,</w:t>
      </w:r>
      <w:r>
        <w:rPr>
          <w:spacing w:val="-5"/>
          <w:w w:val="105"/>
        </w:rPr>
        <w:t xml:space="preserve"> </w:t>
      </w:r>
      <w:r>
        <w:rPr>
          <w:w w:val="105"/>
        </w:rPr>
        <w:t>бросового</w:t>
      </w:r>
      <w:r>
        <w:rPr>
          <w:spacing w:val="-6"/>
          <w:w w:val="105"/>
        </w:rPr>
        <w:t xml:space="preserve"> </w:t>
      </w:r>
      <w:r>
        <w:rPr>
          <w:w w:val="105"/>
        </w:rPr>
        <w:t>материала</w:t>
      </w:r>
      <w:r>
        <w:rPr>
          <w:spacing w:val="-6"/>
          <w:w w:val="105"/>
        </w:rPr>
        <w:t xml:space="preserve"> </w:t>
      </w:r>
      <w:r>
        <w:rPr>
          <w:w w:val="105"/>
        </w:rPr>
        <w:t>и прочее);</w:t>
      </w:r>
    </w:p>
    <w:p w:rsidR="00EE0CCC" w:rsidRDefault="004068EC">
      <w:pPr>
        <w:pStyle w:val="a3"/>
        <w:spacing w:before="75" w:line="295" w:lineRule="auto"/>
        <w:ind w:right="746" w:firstLine="638"/>
      </w:pPr>
      <w:r>
        <w:rPr>
          <w:b/>
          <w:w w:val="105"/>
        </w:rPr>
        <w:t>продолжать</w:t>
      </w:r>
      <w:r>
        <w:rPr>
          <w:b/>
          <w:spacing w:val="-3"/>
          <w:w w:val="105"/>
        </w:rPr>
        <w:t xml:space="preserve"> </w:t>
      </w:r>
      <w:r>
        <w:rPr>
          <w:w w:val="105"/>
        </w:rPr>
        <w:t>развивать</w:t>
      </w:r>
      <w:r>
        <w:rPr>
          <w:spacing w:val="-6"/>
          <w:w w:val="105"/>
        </w:rPr>
        <w:t xml:space="preserve"> </w:t>
      </w:r>
      <w:r>
        <w:rPr>
          <w:w w:val="105"/>
        </w:rPr>
        <w:t>у</w:t>
      </w:r>
      <w:r>
        <w:rPr>
          <w:spacing w:val="-7"/>
          <w:w w:val="105"/>
        </w:rPr>
        <w:t xml:space="preserve"> </w:t>
      </w:r>
      <w:r>
        <w:rPr>
          <w:w w:val="105"/>
        </w:rPr>
        <w:t>детей</w:t>
      </w:r>
      <w:r>
        <w:rPr>
          <w:spacing w:val="-4"/>
          <w:w w:val="105"/>
        </w:rPr>
        <w:t xml:space="preserve"> </w:t>
      </w:r>
      <w:r>
        <w:rPr>
          <w:w w:val="105"/>
        </w:rPr>
        <w:t>умение</w:t>
      </w:r>
      <w:r>
        <w:rPr>
          <w:spacing w:val="-7"/>
          <w:w w:val="105"/>
        </w:rPr>
        <w:t xml:space="preserve"> </w:t>
      </w:r>
      <w:r>
        <w:rPr>
          <w:w w:val="105"/>
        </w:rPr>
        <w:t>передавать</w:t>
      </w:r>
      <w:r>
        <w:rPr>
          <w:spacing w:val="-3"/>
          <w:w w:val="105"/>
        </w:rPr>
        <w:t xml:space="preserve"> </w:t>
      </w:r>
      <w:r>
        <w:rPr>
          <w:w w:val="105"/>
        </w:rPr>
        <w:t>особенности</w:t>
      </w:r>
      <w:r>
        <w:rPr>
          <w:spacing w:val="-4"/>
          <w:w w:val="105"/>
        </w:rPr>
        <w:t xml:space="preserve"> </w:t>
      </w:r>
      <w:r>
        <w:rPr>
          <w:w w:val="105"/>
        </w:rPr>
        <w:t>характера</w:t>
      </w:r>
      <w:r>
        <w:rPr>
          <w:spacing w:val="-7"/>
          <w:w w:val="105"/>
        </w:rPr>
        <w:t xml:space="preserve"> </w:t>
      </w:r>
      <w:r>
        <w:rPr>
          <w:w w:val="105"/>
        </w:rPr>
        <w:t>персонажа</w:t>
      </w:r>
      <w:r>
        <w:rPr>
          <w:spacing w:val="-5"/>
          <w:w w:val="105"/>
        </w:rPr>
        <w:t xml:space="preserve"> </w:t>
      </w:r>
      <w:r>
        <w:rPr>
          <w:w w:val="105"/>
        </w:rPr>
        <w:t>с помощью мимики, жеста, движения и интонационно-образной речи;</w:t>
      </w:r>
    </w:p>
    <w:p w:rsidR="00AA1588" w:rsidRDefault="004068EC" w:rsidP="00AA1588">
      <w:pPr>
        <w:pStyle w:val="a3"/>
        <w:spacing w:line="295" w:lineRule="auto"/>
        <w:ind w:right="671" w:firstLine="638"/>
      </w:pPr>
      <w:r>
        <w:rPr>
          <w:b/>
          <w:w w:val="105"/>
        </w:rPr>
        <w:lastRenderedPageBreak/>
        <w:t>продолжать</w:t>
      </w:r>
      <w:r>
        <w:rPr>
          <w:b/>
          <w:spacing w:val="-4"/>
          <w:w w:val="105"/>
        </w:rPr>
        <w:t xml:space="preserve"> </w:t>
      </w:r>
      <w:r>
        <w:rPr>
          <w:w w:val="105"/>
        </w:rPr>
        <w:t>развивать</w:t>
      </w:r>
      <w:r>
        <w:rPr>
          <w:spacing w:val="-7"/>
          <w:w w:val="105"/>
        </w:rPr>
        <w:t xml:space="preserve"> </w:t>
      </w:r>
      <w:r>
        <w:rPr>
          <w:w w:val="105"/>
        </w:rPr>
        <w:t>навыки</w:t>
      </w:r>
      <w:r>
        <w:rPr>
          <w:spacing w:val="-5"/>
          <w:w w:val="105"/>
        </w:rPr>
        <w:t xml:space="preserve"> </w:t>
      </w:r>
      <w:r>
        <w:rPr>
          <w:w w:val="105"/>
        </w:rPr>
        <w:t>кукловождения</w:t>
      </w:r>
      <w:r>
        <w:rPr>
          <w:spacing w:val="-8"/>
          <w:w w:val="105"/>
        </w:rPr>
        <w:t xml:space="preserve"> </w:t>
      </w:r>
      <w:r>
        <w:rPr>
          <w:w w:val="105"/>
        </w:rPr>
        <w:t>в</w:t>
      </w:r>
      <w:r>
        <w:rPr>
          <w:spacing w:val="-8"/>
          <w:w w:val="105"/>
        </w:rPr>
        <w:t xml:space="preserve"> </w:t>
      </w:r>
      <w:r>
        <w:rPr>
          <w:w w:val="105"/>
        </w:rPr>
        <w:t>различных</w:t>
      </w:r>
      <w:r>
        <w:rPr>
          <w:spacing w:val="-8"/>
          <w:w w:val="105"/>
        </w:rPr>
        <w:t xml:space="preserve"> </w:t>
      </w:r>
      <w:r>
        <w:rPr>
          <w:w w:val="105"/>
        </w:rPr>
        <w:t>театральных</w:t>
      </w:r>
      <w:r>
        <w:rPr>
          <w:spacing w:val="-8"/>
          <w:w w:val="105"/>
        </w:rPr>
        <w:t xml:space="preserve"> </w:t>
      </w:r>
      <w:r>
        <w:rPr>
          <w:w w:val="105"/>
        </w:rPr>
        <w:t>системах (перчаточными, тростевыми, марионеткам и так далее);</w:t>
      </w:r>
    </w:p>
    <w:p w:rsidR="00AA1588" w:rsidRDefault="004068EC" w:rsidP="00AA1588">
      <w:pPr>
        <w:pStyle w:val="a3"/>
        <w:spacing w:line="295" w:lineRule="auto"/>
        <w:ind w:right="671" w:firstLine="638"/>
      </w:pPr>
      <w:r>
        <w:rPr>
          <w:b/>
          <w:w w:val="105"/>
        </w:rPr>
        <w:t>формировать</w:t>
      </w:r>
      <w:r>
        <w:rPr>
          <w:b/>
          <w:spacing w:val="-4"/>
          <w:w w:val="105"/>
        </w:rPr>
        <w:t xml:space="preserve"> </w:t>
      </w:r>
      <w:r>
        <w:rPr>
          <w:w w:val="105"/>
        </w:rPr>
        <w:t>умение</w:t>
      </w:r>
      <w:r>
        <w:rPr>
          <w:spacing w:val="-7"/>
          <w:w w:val="105"/>
        </w:rPr>
        <w:t xml:space="preserve"> </w:t>
      </w:r>
      <w:r>
        <w:rPr>
          <w:w w:val="105"/>
        </w:rPr>
        <w:t>согласовывать</w:t>
      </w:r>
      <w:r>
        <w:rPr>
          <w:spacing w:val="-4"/>
          <w:w w:val="105"/>
        </w:rPr>
        <w:t xml:space="preserve"> </w:t>
      </w:r>
      <w:r>
        <w:rPr>
          <w:w w:val="105"/>
        </w:rPr>
        <w:t>свои</w:t>
      </w:r>
      <w:r>
        <w:rPr>
          <w:spacing w:val="-5"/>
          <w:w w:val="105"/>
        </w:rPr>
        <w:t xml:space="preserve"> </w:t>
      </w:r>
      <w:r>
        <w:rPr>
          <w:w w:val="105"/>
        </w:rPr>
        <w:t>действия</w:t>
      </w:r>
      <w:r>
        <w:rPr>
          <w:spacing w:val="-7"/>
          <w:w w:val="105"/>
        </w:rPr>
        <w:t xml:space="preserve"> </w:t>
      </w:r>
      <w:r>
        <w:rPr>
          <w:w w:val="105"/>
        </w:rPr>
        <w:t>с</w:t>
      </w:r>
      <w:r>
        <w:rPr>
          <w:spacing w:val="-7"/>
          <w:w w:val="105"/>
        </w:rPr>
        <w:t xml:space="preserve"> </w:t>
      </w:r>
      <w:r>
        <w:rPr>
          <w:w w:val="105"/>
        </w:rPr>
        <w:t>партнерами,</w:t>
      </w:r>
      <w:r>
        <w:rPr>
          <w:spacing w:val="-5"/>
          <w:w w:val="105"/>
        </w:rPr>
        <w:t xml:space="preserve"> </w:t>
      </w:r>
      <w:r>
        <w:rPr>
          <w:w w:val="105"/>
        </w:rPr>
        <w:t>приучать</w:t>
      </w:r>
      <w:r>
        <w:rPr>
          <w:spacing w:val="-7"/>
          <w:w w:val="105"/>
        </w:rPr>
        <w:t xml:space="preserve"> </w:t>
      </w:r>
      <w:r>
        <w:rPr>
          <w:w w:val="105"/>
        </w:rPr>
        <w:t>правильно оценивать действия персонажей в спектакле;</w:t>
      </w:r>
    </w:p>
    <w:p w:rsidR="00EE0CCC" w:rsidRDefault="004068EC" w:rsidP="00AA1588">
      <w:pPr>
        <w:pStyle w:val="a3"/>
        <w:spacing w:line="295" w:lineRule="auto"/>
        <w:ind w:right="671" w:firstLine="638"/>
      </w:pPr>
      <w:r>
        <w:rPr>
          <w:b/>
        </w:rPr>
        <w:t>поощрять</w:t>
      </w:r>
      <w:r>
        <w:rPr>
          <w:b/>
          <w:spacing w:val="-5"/>
        </w:rPr>
        <w:t xml:space="preserve"> </w:t>
      </w:r>
      <w:r>
        <w:t>желание</w:t>
      </w:r>
      <w:r>
        <w:rPr>
          <w:spacing w:val="-3"/>
        </w:rPr>
        <w:t xml:space="preserve"> </w:t>
      </w:r>
      <w:r>
        <w:t>разыгрывать</w:t>
      </w:r>
      <w:r>
        <w:rPr>
          <w:spacing w:val="39"/>
        </w:rPr>
        <w:t xml:space="preserve"> </w:t>
      </w:r>
      <w:r>
        <w:t>в</w:t>
      </w:r>
      <w:r>
        <w:rPr>
          <w:spacing w:val="36"/>
        </w:rPr>
        <w:t xml:space="preserve"> </w:t>
      </w:r>
      <w:r>
        <w:t>творческих</w:t>
      </w:r>
      <w:r>
        <w:rPr>
          <w:spacing w:val="37"/>
        </w:rPr>
        <w:t xml:space="preserve"> </w:t>
      </w:r>
      <w:r>
        <w:t>театральных,</w:t>
      </w:r>
      <w:r>
        <w:rPr>
          <w:spacing w:val="37"/>
        </w:rPr>
        <w:t xml:space="preserve"> </w:t>
      </w:r>
      <w:r>
        <w:t>режиссерских</w:t>
      </w:r>
      <w:r>
        <w:rPr>
          <w:spacing w:val="-3"/>
        </w:rPr>
        <w:t xml:space="preserve"> </w:t>
      </w:r>
      <w:r>
        <w:t>играх</w:t>
      </w:r>
      <w:r>
        <w:rPr>
          <w:spacing w:val="-2"/>
        </w:rPr>
        <w:t xml:space="preserve"> </w:t>
      </w:r>
      <w:r>
        <w:t>и</w:t>
      </w:r>
      <w:r>
        <w:rPr>
          <w:spacing w:val="-4"/>
        </w:rPr>
        <w:t xml:space="preserve"> </w:t>
      </w:r>
      <w:r>
        <w:rPr>
          <w:spacing w:val="-2"/>
        </w:rPr>
        <w:t>играх</w:t>
      </w:r>
    </w:p>
    <w:p w:rsidR="00EE0CCC" w:rsidRDefault="004068EC" w:rsidP="00AA1588">
      <w:pPr>
        <w:pStyle w:val="a3"/>
        <w:spacing w:line="295" w:lineRule="auto"/>
        <w:ind w:right="671"/>
      </w:pPr>
      <w:r>
        <w:t>драматизациях</w:t>
      </w:r>
      <w:r>
        <w:rPr>
          <w:spacing w:val="36"/>
        </w:rPr>
        <w:t xml:space="preserve"> </w:t>
      </w:r>
      <w:r>
        <w:t>сюжетов</w:t>
      </w:r>
      <w:r>
        <w:rPr>
          <w:spacing w:val="34"/>
        </w:rPr>
        <w:t xml:space="preserve"> </w:t>
      </w:r>
      <w:r>
        <w:t>сказок,</w:t>
      </w:r>
      <w:r>
        <w:rPr>
          <w:spacing w:val="35"/>
        </w:rPr>
        <w:t xml:space="preserve"> </w:t>
      </w:r>
      <w:r>
        <w:t>литературных</w:t>
      </w:r>
      <w:r>
        <w:rPr>
          <w:spacing w:val="35"/>
        </w:rPr>
        <w:t xml:space="preserve"> </w:t>
      </w:r>
      <w:r>
        <w:t>произведений,</w:t>
      </w:r>
      <w:r>
        <w:rPr>
          <w:spacing w:val="-4"/>
        </w:rPr>
        <w:t xml:space="preserve"> </w:t>
      </w:r>
      <w:r>
        <w:t>внесение</w:t>
      </w:r>
      <w:r>
        <w:rPr>
          <w:spacing w:val="-5"/>
        </w:rPr>
        <w:t xml:space="preserve"> </w:t>
      </w:r>
      <w:r>
        <w:t>в</w:t>
      </w:r>
      <w:r>
        <w:rPr>
          <w:spacing w:val="-5"/>
        </w:rPr>
        <w:t xml:space="preserve"> </w:t>
      </w:r>
      <w:r>
        <w:t>них</w:t>
      </w:r>
      <w:r>
        <w:rPr>
          <w:spacing w:val="-4"/>
        </w:rPr>
        <w:t xml:space="preserve"> </w:t>
      </w:r>
      <w:r>
        <w:t>изменений</w:t>
      </w:r>
      <w:r>
        <w:rPr>
          <w:spacing w:val="-4"/>
        </w:rPr>
        <w:t xml:space="preserve"> </w:t>
      </w:r>
      <w:r>
        <w:t>и</w:t>
      </w:r>
      <w:r>
        <w:rPr>
          <w:spacing w:val="-6"/>
        </w:rPr>
        <w:t xml:space="preserve"> </w:t>
      </w:r>
      <w:r>
        <w:t>придумывание новых сюжетных линий, введение новых персонажей, действий;</w:t>
      </w:r>
    </w:p>
    <w:p w:rsidR="00EE0CCC" w:rsidRDefault="004068EC" w:rsidP="00AA1588">
      <w:pPr>
        <w:pStyle w:val="a3"/>
        <w:ind w:left="834"/>
      </w:pPr>
      <w:r w:rsidRPr="00AA1588">
        <w:rPr>
          <w:b/>
          <w:w w:val="105"/>
        </w:rPr>
        <w:t>поощрять</w:t>
      </w:r>
      <w:r>
        <w:rPr>
          <w:spacing w:val="-7"/>
          <w:w w:val="105"/>
        </w:rPr>
        <w:t xml:space="preserve"> </w:t>
      </w:r>
      <w:r>
        <w:rPr>
          <w:w w:val="105"/>
        </w:rPr>
        <w:t>способность</w:t>
      </w:r>
      <w:r>
        <w:rPr>
          <w:spacing w:val="-3"/>
          <w:w w:val="105"/>
        </w:rPr>
        <w:t xml:space="preserve"> </w:t>
      </w:r>
      <w:r>
        <w:rPr>
          <w:w w:val="105"/>
        </w:rPr>
        <w:t>творчески</w:t>
      </w:r>
      <w:r>
        <w:rPr>
          <w:spacing w:val="-4"/>
          <w:w w:val="105"/>
        </w:rPr>
        <w:t xml:space="preserve"> </w:t>
      </w:r>
      <w:r>
        <w:rPr>
          <w:w w:val="105"/>
        </w:rPr>
        <w:t>передавать</w:t>
      </w:r>
      <w:r>
        <w:rPr>
          <w:spacing w:val="-3"/>
          <w:w w:val="105"/>
        </w:rPr>
        <w:t xml:space="preserve"> </w:t>
      </w:r>
      <w:r>
        <w:rPr>
          <w:w w:val="105"/>
        </w:rPr>
        <w:t>образ</w:t>
      </w:r>
      <w:r>
        <w:rPr>
          <w:spacing w:val="-3"/>
          <w:w w:val="105"/>
        </w:rPr>
        <w:t xml:space="preserve"> </w:t>
      </w:r>
      <w:r>
        <w:rPr>
          <w:w w:val="105"/>
        </w:rPr>
        <w:t>в</w:t>
      </w:r>
      <w:r>
        <w:rPr>
          <w:spacing w:val="-7"/>
          <w:w w:val="105"/>
        </w:rPr>
        <w:t xml:space="preserve"> </w:t>
      </w:r>
      <w:r>
        <w:rPr>
          <w:w w:val="105"/>
        </w:rPr>
        <w:t>играх</w:t>
      </w:r>
      <w:r>
        <w:rPr>
          <w:spacing w:val="-7"/>
          <w:w w:val="105"/>
        </w:rPr>
        <w:t xml:space="preserve"> </w:t>
      </w:r>
      <w:r>
        <w:rPr>
          <w:w w:val="105"/>
        </w:rPr>
        <w:t>драматизациях,</w:t>
      </w:r>
      <w:r>
        <w:rPr>
          <w:spacing w:val="39"/>
          <w:w w:val="105"/>
        </w:rPr>
        <w:t xml:space="preserve"> </w:t>
      </w:r>
      <w:r>
        <w:rPr>
          <w:spacing w:val="-2"/>
          <w:w w:val="105"/>
        </w:rPr>
        <w:t>спектаклях;</w:t>
      </w:r>
    </w:p>
    <w:p w:rsidR="00EE0CCC" w:rsidRDefault="00EE0CCC">
      <w:pPr>
        <w:pStyle w:val="a3"/>
        <w:spacing w:before="7"/>
        <w:ind w:left="0"/>
      </w:pPr>
    </w:p>
    <w:p w:rsidR="00EE0CCC" w:rsidRDefault="004068EC">
      <w:pPr>
        <w:pStyle w:val="4"/>
        <w:numPr>
          <w:ilvl w:val="0"/>
          <w:numId w:val="212"/>
        </w:numPr>
        <w:tabs>
          <w:tab w:val="left" w:pos="1843"/>
        </w:tabs>
        <w:ind w:left="1843" w:hanging="308"/>
      </w:pPr>
      <w:r>
        <w:rPr>
          <w:spacing w:val="2"/>
        </w:rPr>
        <w:t>культурно-досуговая</w:t>
      </w:r>
      <w:r>
        <w:rPr>
          <w:spacing w:val="42"/>
        </w:rPr>
        <w:t xml:space="preserve"> </w:t>
      </w:r>
      <w:r>
        <w:rPr>
          <w:spacing w:val="-2"/>
        </w:rPr>
        <w:t>деятельность:</w:t>
      </w:r>
    </w:p>
    <w:p w:rsidR="00EE0CCC" w:rsidRDefault="004068EC" w:rsidP="00AA1588">
      <w:pPr>
        <w:pStyle w:val="a3"/>
        <w:spacing w:line="295" w:lineRule="auto"/>
        <w:ind w:right="671" w:firstLine="624"/>
      </w:pPr>
      <w:r>
        <w:rPr>
          <w:b/>
          <w:w w:val="105"/>
        </w:rPr>
        <w:t>продолжать</w:t>
      </w:r>
      <w:r>
        <w:rPr>
          <w:b/>
          <w:spacing w:val="-16"/>
          <w:w w:val="105"/>
        </w:rPr>
        <w:t xml:space="preserve"> </w:t>
      </w:r>
      <w:r>
        <w:rPr>
          <w:w w:val="105"/>
        </w:rPr>
        <w:t>формировать</w:t>
      </w:r>
      <w:r>
        <w:rPr>
          <w:spacing w:val="-6"/>
          <w:w w:val="105"/>
        </w:rPr>
        <w:t xml:space="preserve"> </w:t>
      </w:r>
      <w:r>
        <w:rPr>
          <w:w w:val="105"/>
        </w:rPr>
        <w:t>интерес</w:t>
      </w:r>
      <w:r>
        <w:rPr>
          <w:spacing w:val="-5"/>
          <w:w w:val="105"/>
        </w:rPr>
        <w:t xml:space="preserve"> </w:t>
      </w:r>
      <w:r>
        <w:rPr>
          <w:w w:val="105"/>
        </w:rPr>
        <w:t>к</w:t>
      </w:r>
      <w:r>
        <w:rPr>
          <w:spacing w:val="-16"/>
          <w:w w:val="105"/>
        </w:rPr>
        <w:t xml:space="preserve"> </w:t>
      </w:r>
      <w:r>
        <w:rPr>
          <w:w w:val="105"/>
        </w:rPr>
        <w:t>полезной</w:t>
      </w:r>
      <w:r>
        <w:rPr>
          <w:spacing w:val="-4"/>
          <w:w w:val="105"/>
        </w:rPr>
        <w:t xml:space="preserve"> </w:t>
      </w:r>
      <w:r>
        <w:rPr>
          <w:w w:val="105"/>
        </w:rPr>
        <w:t>деятельности</w:t>
      </w:r>
      <w:r>
        <w:rPr>
          <w:spacing w:val="-4"/>
          <w:w w:val="105"/>
        </w:rPr>
        <w:t xml:space="preserve"> </w:t>
      </w:r>
      <w:r>
        <w:rPr>
          <w:w w:val="105"/>
        </w:rPr>
        <w:t>в</w:t>
      </w:r>
      <w:r>
        <w:rPr>
          <w:spacing w:val="-16"/>
          <w:w w:val="105"/>
        </w:rPr>
        <w:t xml:space="preserve"> </w:t>
      </w:r>
      <w:r>
        <w:rPr>
          <w:w w:val="105"/>
        </w:rPr>
        <w:t>свободное</w:t>
      </w:r>
      <w:r>
        <w:rPr>
          <w:spacing w:val="-7"/>
          <w:w w:val="105"/>
        </w:rPr>
        <w:t xml:space="preserve"> </w:t>
      </w:r>
      <w:r>
        <w:rPr>
          <w:w w:val="105"/>
        </w:rPr>
        <w:t>время</w:t>
      </w:r>
      <w:r>
        <w:rPr>
          <w:spacing w:val="-7"/>
          <w:w w:val="105"/>
        </w:rPr>
        <w:t xml:space="preserve"> </w:t>
      </w:r>
      <w:r>
        <w:rPr>
          <w:w w:val="105"/>
        </w:rPr>
        <w:t>(отдых, творчество, самообразование);</w:t>
      </w:r>
    </w:p>
    <w:p w:rsidR="00EE0CCC" w:rsidRDefault="004068EC" w:rsidP="00AA1588">
      <w:pPr>
        <w:pStyle w:val="a3"/>
        <w:spacing w:line="295" w:lineRule="auto"/>
        <w:ind w:right="671" w:firstLine="624"/>
      </w:pPr>
      <w:r>
        <w:rPr>
          <w:b/>
          <w:w w:val="105"/>
        </w:rPr>
        <w:t>развивать</w:t>
      </w:r>
      <w:r>
        <w:rPr>
          <w:b/>
          <w:spacing w:val="-5"/>
          <w:w w:val="105"/>
        </w:rPr>
        <w:t xml:space="preserve"> </w:t>
      </w:r>
      <w:r>
        <w:rPr>
          <w:w w:val="105"/>
        </w:rPr>
        <w:t>желание</w:t>
      </w:r>
      <w:r>
        <w:rPr>
          <w:spacing w:val="-6"/>
          <w:w w:val="105"/>
        </w:rPr>
        <w:t xml:space="preserve"> </w:t>
      </w:r>
      <w:r>
        <w:rPr>
          <w:w w:val="105"/>
        </w:rPr>
        <w:t>участвовать</w:t>
      </w:r>
      <w:r>
        <w:rPr>
          <w:spacing w:val="-3"/>
          <w:w w:val="105"/>
        </w:rPr>
        <w:t xml:space="preserve"> </w:t>
      </w:r>
      <w:r>
        <w:rPr>
          <w:w w:val="105"/>
        </w:rPr>
        <w:t>в</w:t>
      </w:r>
      <w:r>
        <w:rPr>
          <w:spacing w:val="-6"/>
          <w:w w:val="105"/>
        </w:rPr>
        <w:t xml:space="preserve"> </w:t>
      </w:r>
      <w:r>
        <w:rPr>
          <w:w w:val="105"/>
        </w:rPr>
        <w:t>подготовке</w:t>
      </w:r>
      <w:r>
        <w:rPr>
          <w:spacing w:val="-6"/>
          <w:w w:val="105"/>
        </w:rPr>
        <w:t xml:space="preserve"> </w:t>
      </w:r>
      <w:r>
        <w:rPr>
          <w:w w:val="105"/>
        </w:rPr>
        <w:t>и</w:t>
      </w:r>
      <w:r>
        <w:rPr>
          <w:spacing w:val="-4"/>
          <w:w w:val="105"/>
        </w:rPr>
        <w:t xml:space="preserve"> </w:t>
      </w:r>
      <w:r>
        <w:rPr>
          <w:w w:val="105"/>
        </w:rPr>
        <w:t>участию</w:t>
      </w:r>
      <w:r>
        <w:rPr>
          <w:spacing w:val="-3"/>
          <w:w w:val="105"/>
        </w:rPr>
        <w:t xml:space="preserve"> </w:t>
      </w:r>
      <w:r>
        <w:rPr>
          <w:w w:val="105"/>
        </w:rPr>
        <w:t>в</w:t>
      </w:r>
      <w:r>
        <w:rPr>
          <w:spacing w:val="-7"/>
          <w:w w:val="105"/>
        </w:rPr>
        <w:t xml:space="preserve"> </w:t>
      </w:r>
      <w:r>
        <w:rPr>
          <w:w w:val="105"/>
        </w:rPr>
        <w:t>развлечениях,</w:t>
      </w:r>
      <w:r>
        <w:rPr>
          <w:spacing w:val="-6"/>
          <w:w w:val="105"/>
        </w:rPr>
        <w:t xml:space="preserve"> </w:t>
      </w:r>
      <w:r>
        <w:rPr>
          <w:w w:val="105"/>
        </w:rPr>
        <w:t>соблюдай</w:t>
      </w:r>
      <w:r>
        <w:rPr>
          <w:spacing w:val="-3"/>
          <w:w w:val="105"/>
        </w:rPr>
        <w:t xml:space="preserve"> </w:t>
      </w:r>
      <w:r>
        <w:rPr>
          <w:w w:val="105"/>
        </w:rPr>
        <w:t>культуру общения (доброжелательность, отзывчивость, такт, уважение);</w:t>
      </w:r>
    </w:p>
    <w:p w:rsidR="00EE0CCC" w:rsidRDefault="004068EC" w:rsidP="00AA1588">
      <w:pPr>
        <w:pStyle w:val="a3"/>
        <w:spacing w:line="290" w:lineRule="auto"/>
        <w:ind w:firstLine="624"/>
      </w:pPr>
      <w:r>
        <w:rPr>
          <w:b/>
          <w:w w:val="105"/>
        </w:rPr>
        <w:t>расширять</w:t>
      </w:r>
      <w:r>
        <w:rPr>
          <w:b/>
          <w:spacing w:val="-6"/>
          <w:w w:val="105"/>
        </w:rPr>
        <w:t xml:space="preserve"> </w:t>
      </w:r>
      <w:r>
        <w:rPr>
          <w:w w:val="105"/>
        </w:rPr>
        <w:t>представления</w:t>
      </w:r>
      <w:r>
        <w:rPr>
          <w:spacing w:val="-7"/>
          <w:w w:val="105"/>
        </w:rPr>
        <w:t xml:space="preserve"> </w:t>
      </w:r>
      <w:r>
        <w:rPr>
          <w:w w:val="105"/>
        </w:rPr>
        <w:t>о</w:t>
      </w:r>
      <w:r>
        <w:rPr>
          <w:spacing w:val="-7"/>
          <w:w w:val="105"/>
        </w:rPr>
        <w:t xml:space="preserve"> </w:t>
      </w:r>
      <w:r>
        <w:rPr>
          <w:w w:val="105"/>
        </w:rPr>
        <w:t>праздничной</w:t>
      </w:r>
      <w:r>
        <w:rPr>
          <w:spacing w:val="-4"/>
          <w:w w:val="105"/>
        </w:rPr>
        <w:t xml:space="preserve"> </w:t>
      </w:r>
      <w:r>
        <w:rPr>
          <w:w w:val="105"/>
        </w:rPr>
        <w:t>культуре</w:t>
      </w:r>
      <w:r>
        <w:rPr>
          <w:spacing w:val="-6"/>
          <w:w w:val="105"/>
        </w:rPr>
        <w:t xml:space="preserve"> </w:t>
      </w:r>
      <w:r>
        <w:rPr>
          <w:w w:val="105"/>
        </w:rPr>
        <w:t>народов</w:t>
      </w:r>
      <w:r>
        <w:rPr>
          <w:spacing w:val="-5"/>
          <w:w w:val="105"/>
        </w:rPr>
        <w:t xml:space="preserve"> </w:t>
      </w:r>
      <w:r>
        <w:rPr>
          <w:w w:val="105"/>
        </w:rPr>
        <w:t>России,</w:t>
      </w:r>
      <w:r>
        <w:rPr>
          <w:spacing w:val="-7"/>
          <w:w w:val="105"/>
        </w:rPr>
        <w:t xml:space="preserve"> </w:t>
      </w:r>
      <w:r>
        <w:rPr>
          <w:w w:val="105"/>
        </w:rPr>
        <w:t>поддерживать</w:t>
      </w:r>
      <w:r>
        <w:rPr>
          <w:spacing w:val="-3"/>
          <w:w w:val="105"/>
        </w:rPr>
        <w:t xml:space="preserve"> </w:t>
      </w:r>
      <w:r>
        <w:rPr>
          <w:w w:val="105"/>
        </w:rPr>
        <w:t>желание использовать полученные ранее знания и навыки в праздничных мероприятиях (календарных, государственных, народных);</w:t>
      </w:r>
    </w:p>
    <w:p w:rsidR="00EE0CCC" w:rsidRDefault="004068EC" w:rsidP="00AA1588">
      <w:pPr>
        <w:pStyle w:val="a3"/>
        <w:spacing w:line="283" w:lineRule="auto"/>
        <w:ind w:right="2080" w:firstLine="624"/>
      </w:pPr>
      <w:r>
        <w:rPr>
          <w:b/>
        </w:rPr>
        <w:t>воспитывать</w:t>
      </w:r>
      <w:r>
        <w:rPr>
          <w:b/>
          <w:spacing w:val="-6"/>
        </w:rPr>
        <w:t xml:space="preserve"> </w:t>
      </w:r>
      <w:r>
        <w:t>уважительное</w:t>
      </w:r>
      <w:r>
        <w:rPr>
          <w:spacing w:val="-11"/>
        </w:rPr>
        <w:t xml:space="preserve"> </w:t>
      </w:r>
      <w:r>
        <w:t>отношение</w:t>
      </w:r>
      <w:r>
        <w:rPr>
          <w:spacing w:val="-12"/>
        </w:rPr>
        <w:t xml:space="preserve"> </w:t>
      </w:r>
      <w:r>
        <w:t>к</w:t>
      </w:r>
      <w:r>
        <w:rPr>
          <w:spacing w:val="-8"/>
        </w:rPr>
        <w:t xml:space="preserve"> </w:t>
      </w:r>
      <w:r>
        <w:t>своей</w:t>
      </w:r>
      <w:r>
        <w:rPr>
          <w:spacing w:val="-11"/>
        </w:rPr>
        <w:t xml:space="preserve"> </w:t>
      </w:r>
      <w:r>
        <w:t>стране</w:t>
      </w:r>
      <w:r>
        <w:rPr>
          <w:spacing w:val="-12"/>
        </w:rPr>
        <w:t xml:space="preserve"> </w:t>
      </w:r>
      <w:r>
        <w:t>в</w:t>
      </w:r>
      <w:r>
        <w:rPr>
          <w:spacing w:val="-10"/>
        </w:rPr>
        <w:t xml:space="preserve"> </w:t>
      </w:r>
      <w:r>
        <w:t>ходе</w:t>
      </w:r>
      <w:r>
        <w:rPr>
          <w:spacing w:val="-12"/>
        </w:rPr>
        <w:t xml:space="preserve"> </w:t>
      </w:r>
      <w:r>
        <w:t xml:space="preserve">предпраздничной </w:t>
      </w:r>
      <w:r>
        <w:rPr>
          <w:spacing w:val="-2"/>
        </w:rPr>
        <w:t>подготовки;</w:t>
      </w:r>
    </w:p>
    <w:p w:rsidR="00EE0CCC" w:rsidRDefault="004068EC" w:rsidP="00AA1588">
      <w:pPr>
        <w:pStyle w:val="a3"/>
        <w:ind w:left="827"/>
      </w:pPr>
      <w:r>
        <w:rPr>
          <w:b/>
        </w:rPr>
        <w:t>формировать</w:t>
      </w:r>
      <w:r>
        <w:rPr>
          <w:b/>
          <w:spacing w:val="-9"/>
        </w:rPr>
        <w:t xml:space="preserve"> </w:t>
      </w:r>
      <w:r>
        <w:t>чувство</w:t>
      </w:r>
      <w:r>
        <w:rPr>
          <w:spacing w:val="-3"/>
        </w:rPr>
        <w:t xml:space="preserve"> </w:t>
      </w:r>
      <w:r>
        <w:t>удовлетворения</w:t>
      </w:r>
      <w:r>
        <w:rPr>
          <w:spacing w:val="-9"/>
        </w:rPr>
        <w:t xml:space="preserve"> </w:t>
      </w:r>
      <w:r>
        <w:t>от</w:t>
      </w:r>
      <w:r>
        <w:rPr>
          <w:spacing w:val="-7"/>
        </w:rPr>
        <w:t xml:space="preserve"> </w:t>
      </w:r>
      <w:r>
        <w:t>участия</w:t>
      </w:r>
      <w:r>
        <w:rPr>
          <w:spacing w:val="-9"/>
        </w:rPr>
        <w:t xml:space="preserve"> </w:t>
      </w:r>
      <w:r>
        <w:t>в</w:t>
      </w:r>
      <w:r>
        <w:rPr>
          <w:spacing w:val="-10"/>
        </w:rPr>
        <w:t xml:space="preserve"> </w:t>
      </w:r>
      <w:r>
        <w:t>коллективной</w:t>
      </w:r>
      <w:r>
        <w:rPr>
          <w:spacing w:val="-9"/>
        </w:rPr>
        <w:t xml:space="preserve"> </w:t>
      </w:r>
      <w:r>
        <w:rPr>
          <w:spacing w:val="-2"/>
        </w:rPr>
        <w:t>досуговой</w:t>
      </w:r>
    </w:p>
    <w:p w:rsidR="00EE0CCC" w:rsidRDefault="004068EC">
      <w:pPr>
        <w:pStyle w:val="a3"/>
        <w:spacing w:before="51" w:line="280" w:lineRule="auto"/>
        <w:ind w:right="1294"/>
      </w:pPr>
      <w:r>
        <w:t>деятельности;</w:t>
      </w:r>
      <w:r>
        <w:rPr>
          <w:spacing w:val="-8"/>
        </w:rPr>
        <w:t xml:space="preserve"> </w:t>
      </w:r>
      <w:r>
        <w:t>поощрять</w:t>
      </w:r>
      <w:r>
        <w:rPr>
          <w:spacing w:val="-6"/>
        </w:rPr>
        <w:t xml:space="preserve"> </w:t>
      </w:r>
      <w:r>
        <w:t>желание</w:t>
      </w:r>
      <w:r>
        <w:rPr>
          <w:spacing w:val="-7"/>
        </w:rPr>
        <w:t xml:space="preserve"> </w:t>
      </w:r>
      <w:r>
        <w:t>детей</w:t>
      </w:r>
      <w:r>
        <w:rPr>
          <w:spacing w:val="-6"/>
        </w:rPr>
        <w:t xml:space="preserve"> </w:t>
      </w:r>
      <w:r>
        <w:t>посещать</w:t>
      </w:r>
      <w:r>
        <w:rPr>
          <w:spacing w:val="-5"/>
        </w:rPr>
        <w:t xml:space="preserve"> </w:t>
      </w:r>
      <w:r>
        <w:t>объединения</w:t>
      </w:r>
      <w:r>
        <w:rPr>
          <w:spacing w:val="-6"/>
        </w:rPr>
        <w:t xml:space="preserve"> </w:t>
      </w:r>
      <w:r>
        <w:t>дополнительного</w:t>
      </w:r>
      <w:r>
        <w:rPr>
          <w:spacing w:val="-6"/>
        </w:rPr>
        <w:t xml:space="preserve"> </w:t>
      </w:r>
      <w:r>
        <w:t>образования различной направленности (танцевальный кружок, хор, изостудия и прочее).</w:t>
      </w:r>
    </w:p>
    <w:p w:rsidR="00AA1588" w:rsidRDefault="00AA1588">
      <w:pPr>
        <w:pStyle w:val="a3"/>
        <w:spacing w:before="51" w:line="280" w:lineRule="auto"/>
        <w:ind w:right="1294"/>
      </w:pPr>
    </w:p>
    <w:p w:rsidR="00EE0CCC" w:rsidRDefault="004068EC">
      <w:pPr>
        <w:pStyle w:val="4"/>
        <w:numPr>
          <w:ilvl w:val="2"/>
          <w:numId w:val="272"/>
        </w:numPr>
        <w:tabs>
          <w:tab w:val="left" w:pos="1378"/>
        </w:tabs>
        <w:spacing w:before="72"/>
        <w:ind w:left="1378" w:hanging="657"/>
        <w:jc w:val="left"/>
        <w:rPr>
          <w:b w:val="0"/>
          <w:sz w:val="22"/>
        </w:rPr>
      </w:pPr>
      <w:r>
        <w:t>Содержание</w:t>
      </w:r>
      <w:r>
        <w:rPr>
          <w:spacing w:val="-15"/>
        </w:rPr>
        <w:t xml:space="preserve"> </w:t>
      </w:r>
      <w:r>
        <w:t>образовательной</w:t>
      </w:r>
      <w:r>
        <w:rPr>
          <w:spacing w:val="-6"/>
        </w:rPr>
        <w:t xml:space="preserve"> </w:t>
      </w:r>
      <w:r>
        <w:rPr>
          <w:spacing w:val="-2"/>
        </w:rPr>
        <w:t>деятельности.</w:t>
      </w:r>
    </w:p>
    <w:p w:rsidR="00EE0CCC" w:rsidRDefault="00EE0CCC">
      <w:pPr>
        <w:pStyle w:val="a3"/>
        <w:spacing w:before="93"/>
        <w:ind w:left="0"/>
        <w:rPr>
          <w:b/>
        </w:rPr>
      </w:pPr>
    </w:p>
    <w:p w:rsidR="00EE0CCC" w:rsidRDefault="004068EC">
      <w:pPr>
        <w:ind w:left="1562"/>
        <w:jc w:val="both"/>
        <w:rPr>
          <w:b/>
          <w:sz w:val="24"/>
        </w:rPr>
      </w:pPr>
      <w:r>
        <w:rPr>
          <w:b/>
          <w:sz w:val="24"/>
        </w:rPr>
        <w:t>1)</w:t>
      </w:r>
      <w:r>
        <w:rPr>
          <w:b/>
          <w:spacing w:val="-3"/>
          <w:sz w:val="24"/>
        </w:rPr>
        <w:t xml:space="preserve"> </w:t>
      </w:r>
      <w:r>
        <w:rPr>
          <w:b/>
          <w:sz w:val="24"/>
        </w:rPr>
        <w:t>Приобщение</w:t>
      </w:r>
      <w:r>
        <w:rPr>
          <w:b/>
          <w:spacing w:val="-4"/>
          <w:sz w:val="24"/>
        </w:rPr>
        <w:t xml:space="preserve"> </w:t>
      </w:r>
      <w:r>
        <w:rPr>
          <w:b/>
          <w:sz w:val="24"/>
        </w:rPr>
        <w:t>к</w:t>
      </w:r>
      <w:r>
        <w:rPr>
          <w:b/>
          <w:spacing w:val="15"/>
          <w:sz w:val="24"/>
        </w:rPr>
        <w:t xml:space="preserve"> </w:t>
      </w:r>
      <w:r>
        <w:rPr>
          <w:b/>
          <w:spacing w:val="-2"/>
          <w:sz w:val="24"/>
        </w:rPr>
        <w:t>искусству.</w:t>
      </w:r>
    </w:p>
    <w:p w:rsidR="00EE0CCC" w:rsidRDefault="004068EC">
      <w:pPr>
        <w:pStyle w:val="a3"/>
        <w:spacing w:before="3" w:line="280" w:lineRule="auto"/>
        <w:ind w:right="685" w:firstLine="60"/>
        <w:jc w:val="both"/>
      </w:pPr>
      <w:r>
        <w:rPr>
          <w:b/>
        </w:rPr>
        <w:t xml:space="preserve">Педагог продолжает развивать </w:t>
      </w:r>
      <w:r>
        <w:t>у детей эстетическое восприятие, художественный</w:t>
      </w:r>
      <w:r>
        <w:rPr>
          <w:spacing w:val="40"/>
        </w:rPr>
        <w:t xml:space="preserve"> </w:t>
      </w:r>
      <w:r>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E0CCC" w:rsidRDefault="004068EC">
      <w:pPr>
        <w:pStyle w:val="a3"/>
        <w:spacing w:line="278" w:lineRule="auto"/>
        <w:ind w:right="686"/>
        <w:jc w:val="both"/>
      </w:pPr>
      <w:r>
        <w:rPr>
          <w:b/>
        </w:rPr>
        <w:t xml:space="preserve">Педагог воспитывает </w:t>
      </w:r>
      <w:r>
        <w:t>гражданско-патриотические чувства средствами различных</w:t>
      </w:r>
      <w:r>
        <w:rPr>
          <w:spacing w:val="40"/>
        </w:rPr>
        <w:t xml:space="preserve"> </w:t>
      </w:r>
      <w:r>
        <w:t xml:space="preserve">видов и жанров </w:t>
      </w:r>
      <w:r>
        <w:rPr>
          <w:spacing w:val="-2"/>
        </w:rPr>
        <w:t>искусства.</w:t>
      </w:r>
    </w:p>
    <w:p w:rsidR="00EE0CCC" w:rsidRDefault="004068EC">
      <w:pPr>
        <w:pStyle w:val="a3"/>
        <w:spacing w:before="5" w:line="280" w:lineRule="auto"/>
        <w:ind w:right="683"/>
        <w:jc w:val="both"/>
      </w:pPr>
      <w:r>
        <w:rPr>
          <w:b/>
        </w:rPr>
        <w:t xml:space="preserve">Педагог продолжает знакомить </w:t>
      </w:r>
      <w:r>
        <w:t>детей с историей и видами искусства (декоративно- прикладное, изобразительное искусство, литература, музыка, архитектура, театр, танец, кино, цирк); формирует</w:t>
      </w:r>
      <w:r>
        <w:rPr>
          <w:spacing w:val="40"/>
        </w:rPr>
        <w:t xml:space="preserve"> </w:t>
      </w:r>
      <w:r>
        <w:t>умение различать народное и профессиональное искусство.</w:t>
      </w:r>
    </w:p>
    <w:p w:rsidR="00EE0CCC" w:rsidRDefault="004068EC">
      <w:pPr>
        <w:pStyle w:val="a3"/>
        <w:spacing w:line="280" w:lineRule="auto"/>
        <w:ind w:right="690"/>
        <w:jc w:val="both"/>
      </w:pPr>
      <w:r>
        <w:rPr>
          <w:b/>
        </w:rPr>
        <w:t xml:space="preserve">Педагог воспитывает </w:t>
      </w:r>
      <w:r>
        <w:t>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w:t>
      </w:r>
      <w:r>
        <w:rPr>
          <w:spacing w:val="40"/>
        </w:rPr>
        <w:t xml:space="preserve"> </w:t>
      </w:r>
      <w:r>
        <w:t>искусства.</w:t>
      </w:r>
    </w:p>
    <w:p w:rsidR="00EE0CCC" w:rsidRDefault="004068EC">
      <w:pPr>
        <w:pStyle w:val="a3"/>
        <w:spacing w:line="280" w:lineRule="auto"/>
        <w:ind w:right="682"/>
        <w:jc w:val="both"/>
      </w:pPr>
      <w:r>
        <w:rPr>
          <w:b/>
        </w:rPr>
        <w:t xml:space="preserve">Педагог формирует </w:t>
      </w:r>
      <w:r>
        <w:t>у детей основы художественной культуры, закрепляет знания об искусстве</w:t>
      </w:r>
      <w:r>
        <w:rPr>
          <w:spacing w:val="40"/>
        </w:rPr>
        <w:t xml:space="preserve"> </w:t>
      </w:r>
      <w:r>
        <w:t>как</w:t>
      </w:r>
      <w:r>
        <w:rPr>
          <w:spacing w:val="40"/>
        </w:rPr>
        <w:t xml:space="preserve"> </w:t>
      </w:r>
      <w:r>
        <w:t>виде творческой деятельности людей, организует посещение выставки, театра, музея, цирка (совместно с родителями (законными представителями)).</w:t>
      </w:r>
    </w:p>
    <w:p w:rsidR="00EE0CCC" w:rsidRDefault="004068EC">
      <w:pPr>
        <w:pStyle w:val="a3"/>
        <w:spacing w:line="280" w:lineRule="auto"/>
        <w:ind w:right="693"/>
        <w:jc w:val="both"/>
      </w:pPr>
      <w:r>
        <w:rPr>
          <w:b/>
        </w:rPr>
        <w:t xml:space="preserve">Педагог расширяет </w:t>
      </w:r>
      <w:r>
        <w:t>представления детей о творческих профессиях (художник, композитор, артист, танцор, певец, пианист, скрипач, режиссер, директор театра, архитектор и томуподобное).</w:t>
      </w:r>
    </w:p>
    <w:p w:rsidR="00EE0CCC" w:rsidRDefault="004068EC">
      <w:pPr>
        <w:pStyle w:val="a3"/>
        <w:spacing w:line="280" w:lineRule="auto"/>
        <w:ind w:right="684"/>
        <w:jc w:val="both"/>
      </w:pPr>
      <w:r>
        <w:rPr>
          <w:b/>
        </w:rPr>
        <w:t xml:space="preserve">Педагог формирует </w:t>
      </w:r>
      <w:r>
        <w:t>представление о значении органов чувств человека для художественной деятельности, формирует умение соотносить органы чувств с видами искусства (музыку</w:t>
      </w:r>
      <w:r>
        <w:rPr>
          <w:spacing w:val="40"/>
        </w:rPr>
        <w:t xml:space="preserve"> </w:t>
      </w:r>
      <w:r>
        <w:t>слушают, картины</w:t>
      </w:r>
      <w:r>
        <w:rPr>
          <w:spacing w:val="80"/>
        </w:rPr>
        <w:t xml:space="preserve"> </w:t>
      </w:r>
      <w:r>
        <w:t>рассматривают,</w:t>
      </w:r>
      <w:r>
        <w:rPr>
          <w:spacing w:val="80"/>
        </w:rPr>
        <w:t xml:space="preserve"> </w:t>
      </w:r>
      <w:r>
        <w:t>стихи</w:t>
      </w:r>
      <w:r>
        <w:rPr>
          <w:spacing w:val="80"/>
        </w:rPr>
        <w:t xml:space="preserve"> </w:t>
      </w:r>
      <w:r>
        <w:t>читают и слушают и так</w:t>
      </w:r>
      <w:r>
        <w:rPr>
          <w:spacing w:val="40"/>
        </w:rPr>
        <w:t xml:space="preserve"> </w:t>
      </w:r>
      <w:r>
        <w:t>далее).</w:t>
      </w:r>
    </w:p>
    <w:p w:rsidR="00EE0CCC" w:rsidRDefault="004068EC">
      <w:pPr>
        <w:pStyle w:val="a3"/>
        <w:spacing w:line="280" w:lineRule="auto"/>
        <w:ind w:right="688"/>
        <w:jc w:val="both"/>
      </w:pPr>
      <w:r>
        <w:rPr>
          <w:b/>
        </w:rPr>
        <w:t xml:space="preserve">Педагог расширяет </w:t>
      </w:r>
      <w:r>
        <w:t xml:space="preserve">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w:t>
      </w:r>
      <w:r>
        <w:lastRenderedPageBreak/>
        <w:t>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w:t>
      </w:r>
      <w:r>
        <w:rPr>
          <w:spacing w:val="40"/>
        </w:rPr>
        <w:t xml:space="preserve"> </w:t>
      </w:r>
      <w:r>
        <w:t>другие).</w:t>
      </w:r>
    </w:p>
    <w:p w:rsidR="00EE0CCC" w:rsidRDefault="004068EC">
      <w:pPr>
        <w:pStyle w:val="a3"/>
        <w:spacing w:line="280" w:lineRule="auto"/>
        <w:ind w:right="683"/>
        <w:jc w:val="both"/>
      </w:pPr>
      <w:r>
        <w:rPr>
          <w:b/>
        </w:rPr>
        <w:t xml:space="preserve">Педагог продолжает </w:t>
      </w:r>
      <w:r>
        <w:t>знакомить детей с творчеством русских композиторов (Н.А. Римский-Корсаков,</w:t>
      </w:r>
      <w:r>
        <w:rPr>
          <w:spacing w:val="40"/>
        </w:rPr>
        <w:t xml:space="preserve"> </w:t>
      </w:r>
      <w:r>
        <w:t>П.И. Чайковский, М.И. Глинка, А.П. Бородин и другие), зарубежных композиторов (А. Вивальди, Ф. Шуберт,</w:t>
      </w:r>
      <w:r>
        <w:rPr>
          <w:spacing w:val="40"/>
        </w:rPr>
        <w:t xml:space="preserve"> </w:t>
      </w:r>
      <w:r>
        <w:t>Э.</w:t>
      </w:r>
      <w:r>
        <w:rPr>
          <w:spacing w:val="40"/>
        </w:rPr>
        <w:t xml:space="preserve"> </w:t>
      </w:r>
      <w:r>
        <w:t>Григ,</w:t>
      </w:r>
      <w:r>
        <w:rPr>
          <w:spacing w:val="40"/>
        </w:rPr>
        <w:t xml:space="preserve"> </w:t>
      </w:r>
      <w:r>
        <w:t>К.</w:t>
      </w:r>
      <w:r>
        <w:rPr>
          <w:spacing w:val="40"/>
        </w:rPr>
        <w:t xml:space="preserve"> </w:t>
      </w:r>
      <w:r>
        <w:t>Сен-Санс</w:t>
      </w:r>
      <w:r>
        <w:rPr>
          <w:spacing w:val="40"/>
        </w:rPr>
        <w:t xml:space="preserve"> </w:t>
      </w:r>
      <w:r>
        <w:t>другие),</w:t>
      </w:r>
      <w:r>
        <w:rPr>
          <w:spacing w:val="40"/>
        </w:rPr>
        <w:t xml:space="preserve"> </w:t>
      </w:r>
      <w:r>
        <w:t>композиторов-песенников</w:t>
      </w:r>
      <w:r>
        <w:rPr>
          <w:spacing w:val="40"/>
        </w:rPr>
        <w:t xml:space="preserve"> </w:t>
      </w:r>
      <w:r>
        <w:t>(Г.А.</w:t>
      </w:r>
      <w:r>
        <w:rPr>
          <w:spacing w:val="80"/>
          <w:w w:val="150"/>
        </w:rPr>
        <w:t xml:space="preserve"> </w:t>
      </w:r>
      <w:r>
        <w:t>Струве,</w:t>
      </w:r>
      <w:r>
        <w:rPr>
          <w:spacing w:val="80"/>
        </w:rPr>
        <w:t xml:space="preserve">  </w:t>
      </w:r>
      <w:r>
        <w:t>А.Л.</w:t>
      </w:r>
      <w:r>
        <w:rPr>
          <w:spacing w:val="80"/>
        </w:rPr>
        <w:t xml:space="preserve">  </w:t>
      </w:r>
      <w:r>
        <w:t>Рыбников, Г.И.</w:t>
      </w:r>
      <w:r>
        <w:rPr>
          <w:spacing w:val="40"/>
        </w:rPr>
        <w:t xml:space="preserve">  </w:t>
      </w:r>
      <w:r>
        <w:t>Гладков, М.И. Дунаевский и</w:t>
      </w:r>
      <w:r w:rsidR="0011385D">
        <w:t xml:space="preserve"> </w:t>
      </w:r>
      <w:r>
        <w:t>другие).</w:t>
      </w:r>
    </w:p>
    <w:p w:rsidR="00EE0CCC" w:rsidRDefault="004068EC">
      <w:pPr>
        <w:pStyle w:val="a3"/>
        <w:spacing w:line="280" w:lineRule="auto"/>
        <w:ind w:right="689"/>
        <w:jc w:val="both"/>
      </w:pPr>
      <w:r>
        <w:rPr>
          <w:b/>
        </w:rPr>
        <w:t xml:space="preserve">Педагог обогащает </w:t>
      </w:r>
      <w:r>
        <w:t>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E0CCC" w:rsidRDefault="004068EC" w:rsidP="00AA1588">
      <w:pPr>
        <w:pStyle w:val="a3"/>
        <w:spacing w:line="280" w:lineRule="auto"/>
        <w:ind w:right="685"/>
        <w:jc w:val="both"/>
      </w:pPr>
      <w:r>
        <w:rPr>
          <w:b/>
        </w:rPr>
        <w:t xml:space="preserve">Педагог продолжает </w:t>
      </w:r>
      <w:r>
        <w:t>знакомить детей с архитектурой,</w:t>
      </w:r>
      <w:r>
        <w:rPr>
          <w:spacing w:val="40"/>
        </w:rPr>
        <w:t xml:space="preserve"> </w:t>
      </w:r>
      <w:r>
        <w:t>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w:t>
      </w:r>
      <w:r>
        <w:rPr>
          <w:spacing w:val="40"/>
        </w:rPr>
        <w:t xml:space="preserve"> </w:t>
      </w:r>
      <w:r>
        <w:t>в которой</w:t>
      </w:r>
      <w:r>
        <w:rPr>
          <w:spacing w:val="40"/>
        </w:rPr>
        <w:t xml:space="preserve"> </w:t>
      </w:r>
      <w:r>
        <w:t>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w:t>
      </w:r>
      <w:r>
        <w:rPr>
          <w:spacing w:val="40"/>
        </w:rPr>
        <w:t xml:space="preserve"> </w:t>
      </w:r>
      <w:r>
        <w:t>Исаакиевский</w:t>
      </w:r>
      <w:r>
        <w:rPr>
          <w:spacing w:val="40"/>
        </w:rPr>
        <w:t xml:space="preserve"> </w:t>
      </w:r>
      <w:r>
        <w:t>собор,</w:t>
      </w:r>
      <w:r>
        <w:rPr>
          <w:spacing w:val="40"/>
        </w:rPr>
        <w:t xml:space="preserve"> </w:t>
      </w:r>
      <w:r>
        <w:t>Петергоф, памятники Золотого</w:t>
      </w:r>
      <w:r>
        <w:rPr>
          <w:spacing w:val="40"/>
        </w:rPr>
        <w:t xml:space="preserve"> </w:t>
      </w:r>
      <w:r>
        <w:t>кольца</w:t>
      </w:r>
      <w:r>
        <w:rPr>
          <w:spacing w:val="40"/>
        </w:rPr>
        <w:t xml:space="preserve"> </w:t>
      </w:r>
      <w:r>
        <w:t>и другие</w:t>
      </w:r>
      <w:r>
        <w:rPr>
          <w:spacing w:val="40"/>
        </w:rPr>
        <w:t xml:space="preserve"> </w:t>
      </w:r>
      <w:r>
        <w:t>- в каждом городе свои. Развивает умения передавать в</w:t>
      </w:r>
      <w:r w:rsidR="00AA1588">
        <w:t xml:space="preserve"> </w:t>
      </w:r>
      <w:r>
        <w:t>художественной</w:t>
      </w:r>
      <w:r>
        <w:rPr>
          <w:spacing w:val="80"/>
        </w:rPr>
        <w:t xml:space="preserve"> </w:t>
      </w:r>
      <w:r>
        <w:t>деятельности</w:t>
      </w:r>
      <w:r>
        <w:rPr>
          <w:spacing w:val="80"/>
        </w:rPr>
        <w:t xml:space="preserve"> </w:t>
      </w:r>
      <w:r>
        <w:t>образы</w:t>
      </w:r>
      <w:r>
        <w:rPr>
          <w:spacing w:val="80"/>
        </w:rPr>
        <w:t xml:space="preserve"> </w:t>
      </w:r>
      <w:r>
        <w:t>архитектурных</w:t>
      </w:r>
      <w:r>
        <w:rPr>
          <w:spacing w:val="80"/>
        </w:rPr>
        <w:t xml:space="preserve"> </w:t>
      </w:r>
      <w:r>
        <w:t>сооружений,</w:t>
      </w:r>
      <w:r>
        <w:rPr>
          <w:spacing w:val="80"/>
        </w:rPr>
        <w:t xml:space="preserve"> </w:t>
      </w:r>
      <w:r>
        <w:t>сказочных</w:t>
      </w:r>
      <w:r>
        <w:rPr>
          <w:spacing w:val="80"/>
        </w:rPr>
        <w:t xml:space="preserve"> </w:t>
      </w:r>
      <w:r>
        <w:t>построек.</w:t>
      </w:r>
      <w:r>
        <w:rPr>
          <w:spacing w:val="80"/>
        </w:rPr>
        <w:t xml:space="preserve"> </w:t>
      </w:r>
      <w:r>
        <w:t>Поощряет</w:t>
      </w:r>
      <w:r>
        <w:rPr>
          <w:spacing w:val="40"/>
        </w:rPr>
        <w:t xml:space="preserve"> </w:t>
      </w:r>
      <w:r>
        <w:t>стремление изображать детали построек (наличники, резной подзор по контуру крыши).</w:t>
      </w:r>
    </w:p>
    <w:p w:rsidR="00EE0CCC" w:rsidRDefault="004068EC">
      <w:pPr>
        <w:pStyle w:val="a3"/>
        <w:spacing w:before="2" w:line="280" w:lineRule="auto"/>
      </w:pPr>
      <w:r>
        <w:rPr>
          <w:b/>
        </w:rPr>
        <w:t xml:space="preserve">Педагог поощряет </w:t>
      </w:r>
      <w:r>
        <w:t>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w:t>
      </w:r>
      <w:r>
        <w:rPr>
          <w:spacing w:val="-4"/>
        </w:rPr>
        <w:t xml:space="preserve"> </w:t>
      </w:r>
      <w:r>
        <w:t>оценки.</w:t>
      </w:r>
    </w:p>
    <w:p w:rsidR="00AA1588" w:rsidRDefault="00AA1588">
      <w:pPr>
        <w:pStyle w:val="a3"/>
        <w:spacing w:before="2" w:line="280" w:lineRule="auto"/>
      </w:pPr>
    </w:p>
    <w:p w:rsidR="00EE0CCC" w:rsidRDefault="004068EC">
      <w:pPr>
        <w:pStyle w:val="4"/>
        <w:numPr>
          <w:ilvl w:val="0"/>
          <w:numId w:val="211"/>
        </w:numPr>
        <w:tabs>
          <w:tab w:val="left" w:pos="383"/>
        </w:tabs>
        <w:spacing w:before="46"/>
        <w:ind w:left="383" w:hanging="180"/>
      </w:pPr>
      <w:r>
        <w:rPr>
          <w:spacing w:val="-2"/>
        </w:rPr>
        <w:t>Изобразительная</w:t>
      </w:r>
      <w:r>
        <w:rPr>
          <w:spacing w:val="10"/>
        </w:rPr>
        <w:t xml:space="preserve"> </w:t>
      </w:r>
      <w:r>
        <w:rPr>
          <w:spacing w:val="-2"/>
        </w:rPr>
        <w:t>деятельность.</w:t>
      </w:r>
    </w:p>
    <w:p w:rsidR="00EE0CCC" w:rsidRDefault="004068EC">
      <w:pPr>
        <w:pStyle w:val="a6"/>
        <w:numPr>
          <w:ilvl w:val="1"/>
          <w:numId w:val="211"/>
        </w:numPr>
        <w:tabs>
          <w:tab w:val="left" w:pos="828"/>
        </w:tabs>
        <w:spacing w:before="8"/>
        <w:ind w:left="828" w:hanging="301"/>
        <w:jc w:val="left"/>
        <w:rPr>
          <w:rFonts w:ascii="Calibri" w:hAnsi="Calibri"/>
          <w:sz w:val="28"/>
        </w:rPr>
      </w:pPr>
      <w:r>
        <w:rPr>
          <w:b/>
          <w:sz w:val="24"/>
        </w:rPr>
        <w:t>Предметное</w:t>
      </w:r>
      <w:r>
        <w:rPr>
          <w:b/>
          <w:spacing w:val="-5"/>
          <w:sz w:val="24"/>
        </w:rPr>
        <w:t xml:space="preserve"> </w:t>
      </w:r>
      <w:r>
        <w:rPr>
          <w:b/>
          <w:spacing w:val="-2"/>
          <w:sz w:val="24"/>
        </w:rPr>
        <w:t>рисование:</w:t>
      </w:r>
    </w:p>
    <w:p w:rsidR="00EE0CCC" w:rsidRDefault="004068EC">
      <w:pPr>
        <w:pStyle w:val="a3"/>
        <w:spacing w:before="10" w:line="266" w:lineRule="auto"/>
        <w:ind w:right="686" w:firstLine="1133"/>
        <w:jc w:val="both"/>
      </w:pPr>
      <w:r>
        <w:t>педагог совершенствует у детей умение изображать предметы по памяти и с натуры; развивает наблюдательность,</w:t>
      </w:r>
      <w:r>
        <w:rPr>
          <w:spacing w:val="-5"/>
        </w:rPr>
        <w:t xml:space="preserve"> </w:t>
      </w:r>
      <w:r>
        <w:t>способность</w:t>
      </w:r>
      <w:r>
        <w:rPr>
          <w:spacing w:val="-4"/>
        </w:rPr>
        <w:t xml:space="preserve"> </w:t>
      </w:r>
      <w:r>
        <w:t>замечать характерные</w:t>
      </w:r>
      <w:r>
        <w:rPr>
          <w:spacing w:val="-6"/>
        </w:rPr>
        <w:t xml:space="preserve"> </w:t>
      </w:r>
      <w:r>
        <w:t>особенности</w:t>
      </w:r>
      <w:r>
        <w:rPr>
          <w:spacing w:val="-4"/>
        </w:rPr>
        <w:t xml:space="preserve"> </w:t>
      </w:r>
      <w:r>
        <w:t>предметов</w:t>
      </w:r>
      <w:r>
        <w:rPr>
          <w:spacing w:val="-5"/>
        </w:rPr>
        <w:t xml:space="preserve"> </w:t>
      </w:r>
      <w:r>
        <w:t>и</w:t>
      </w:r>
      <w:r>
        <w:rPr>
          <w:spacing w:val="-4"/>
        </w:rPr>
        <w:t xml:space="preserve"> </w:t>
      </w:r>
      <w:r>
        <w:t>передавать</w:t>
      </w:r>
      <w:r>
        <w:rPr>
          <w:spacing w:val="-2"/>
        </w:rPr>
        <w:t xml:space="preserve"> </w:t>
      </w:r>
      <w:r>
        <w:t>их</w:t>
      </w:r>
      <w:r>
        <w:rPr>
          <w:spacing w:val="-5"/>
        </w:rPr>
        <w:t xml:space="preserve"> </w:t>
      </w:r>
      <w:r>
        <w:t>средствами рисунка (форма, пропорции, расположение</w:t>
      </w:r>
      <w:r>
        <w:rPr>
          <w:spacing w:val="80"/>
        </w:rPr>
        <w:t xml:space="preserve"> </w:t>
      </w:r>
      <w:r>
        <w:t>на</w:t>
      </w:r>
      <w:r>
        <w:rPr>
          <w:spacing w:val="80"/>
        </w:rPr>
        <w:t xml:space="preserve"> </w:t>
      </w:r>
      <w:r>
        <w:t>листе</w:t>
      </w:r>
      <w:r>
        <w:rPr>
          <w:spacing w:val="80"/>
        </w:rPr>
        <w:t xml:space="preserve"> </w:t>
      </w:r>
      <w:r>
        <w:t>бумаги).</w:t>
      </w:r>
      <w:r>
        <w:rPr>
          <w:spacing w:val="80"/>
        </w:rPr>
        <w:t xml:space="preserve"> </w:t>
      </w:r>
      <w:r>
        <w:t>Педагог</w:t>
      </w:r>
      <w:r>
        <w:rPr>
          <w:spacing w:val="80"/>
        </w:rPr>
        <w:t xml:space="preserve"> </w:t>
      </w:r>
      <w:r>
        <w:t>совершенствует</w:t>
      </w:r>
      <w:r>
        <w:rPr>
          <w:spacing w:val="80"/>
        </w:rPr>
        <w:t xml:space="preserve"> </w:t>
      </w:r>
      <w:r>
        <w:t>у</w:t>
      </w:r>
      <w:r>
        <w:rPr>
          <w:spacing w:val="80"/>
        </w:rPr>
        <w:t xml:space="preserve"> </w:t>
      </w:r>
      <w:r>
        <w:t>детей технику</w:t>
      </w:r>
      <w:r>
        <w:rPr>
          <w:spacing w:val="80"/>
        </w:rPr>
        <w:t xml:space="preserve"> </w:t>
      </w:r>
      <w:r>
        <w:t>изображения.</w:t>
      </w:r>
    </w:p>
    <w:p w:rsidR="00EE0CCC" w:rsidRDefault="004068EC">
      <w:pPr>
        <w:pStyle w:val="a3"/>
        <w:spacing w:before="11" w:line="280" w:lineRule="auto"/>
        <w:ind w:right="671" w:firstLine="621"/>
      </w:pPr>
      <w:r>
        <w:t>Продолжает</w:t>
      </w:r>
      <w:r>
        <w:rPr>
          <w:spacing w:val="-4"/>
        </w:rPr>
        <w:t xml:space="preserve"> </w:t>
      </w:r>
      <w:r>
        <w:t>развивать</w:t>
      </w:r>
      <w:r>
        <w:rPr>
          <w:spacing w:val="-3"/>
        </w:rPr>
        <w:t xml:space="preserve"> </w:t>
      </w:r>
      <w:r>
        <w:t>у</w:t>
      </w:r>
      <w:r>
        <w:rPr>
          <w:spacing w:val="-4"/>
        </w:rPr>
        <w:t xml:space="preserve"> </w:t>
      </w:r>
      <w:r>
        <w:t>детей</w:t>
      </w:r>
      <w:r>
        <w:rPr>
          <w:spacing w:val="-4"/>
        </w:rPr>
        <w:t xml:space="preserve"> </w:t>
      </w:r>
      <w:r>
        <w:t>свободу</w:t>
      </w:r>
      <w:r>
        <w:rPr>
          <w:spacing w:val="-4"/>
        </w:rPr>
        <w:t xml:space="preserve"> </w:t>
      </w:r>
      <w:r>
        <w:t>и</w:t>
      </w:r>
      <w:r>
        <w:rPr>
          <w:spacing w:val="-4"/>
        </w:rPr>
        <w:t xml:space="preserve"> </w:t>
      </w:r>
      <w:r>
        <w:t>одновременно</w:t>
      </w:r>
      <w:r>
        <w:rPr>
          <w:spacing w:val="-4"/>
        </w:rPr>
        <w:t xml:space="preserve"> </w:t>
      </w:r>
      <w:r>
        <w:t>точность</w:t>
      </w:r>
      <w:r>
        <w:rPr>
          <w:spacing w:val="-3"/>
        </w:rPr>
        <w:t xml:space="preserve"> </w:t>
      </w:r>
      <w:r>
        <w:t>движений</w:t>
      </w:r>
      <w:r>
        <w:rPr>
          <w:spacing w:val="-4"/>
        </w:rPr>
        <w:t xml:space="preserve"> </w:t>
      </w:r>
      <w:r>
        <w:t>руки</w:t>
      </w:r>
      <w:r>
        <w:rPr>
          <w:spacing w:val="-4"/>
        </w:rPr>
        <w:t xml:space="preserve"> </w:t>
      </w:r>
      <w:r>
        <w:t>под</w:t>
      </w:r>
      <w:r>
        <w:rPr>
          <w:spacing w:val="-7"/>
        </w:rPr>
        <w:t xml:space="preserve"> </w:t>
      </w:r>
      <w:r>
        <w:t>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w:t>
      </w:r>
    </w:p>
    <w:p w:rsidR="00EE0CCC" w:rsidRDefault="004068EC">
      <w:pPr>
        <w:pStyle w:val="a3"/>
        <w:spacing w:line="280" w:lineRule="auto"/>
        <w:ind w:right="671"/>
      </w:pPr>
      <w:r>
        <w:t>другое).</w:t>
      </w:r>
      <w:r>
        <w:rPr>
          <w:spacing w:val="-4"/>
        </w:rPr>
        <w:t xml:space="preserve"> </w:t>
      </w:r>
      <w:r>
        <w:t>Предлагает</w:t>
      </w:r>
      <w:r>
        <w:rPr>
          <w:spacing w:val="-4"/>
        </w:rPr>
        <w:t xml:space="preserve"> </w:t>
      </w:r>
      <w:r>
        <w:t>детям</w:t>
      </w:r>
      <w:r>
        <w:rPr>
          <w:spacing w:val="-5"/>
        </w:rPr>
        <w:t xml:space="preserve"> </w:t>
      </w:r>
      <w:r>
        <w:t>соединять</w:t>
      </w:r>
      <w:r>
        <w:rPr>
          <w:spacing w:val="-3"/>
        </w:rPr>
        <w:t xml:space="preserve"> </w:t>
      </w:r>
      <w:r>
        <w:t>в</w:t>
      </w:r>
      <w:r>
        <w:rPr>
          <w:spacing w:val="-5"/>
        </w:rPr>
        <w:t xml:space="preserve"> </w:t>
      </w:r>
      <w:r>
        <w:t>одном</w:t>
      </w:r>
      <w:r>
        <w:rPr>
          <w:spacing w:val="-5"/>
        </w:rPr>
        <w:t xml:space="preserve"> </w:t>
      </w:r>
      <w:r>
        <w:t>рисунке</w:t>
      </w:r>
      <w:r>
        <w:rPr>
          <w:spacing w:val="-5"/>
        </w:rPr>
        <w:t xml:space="preserve"> </w:t>
      </w:r>
      <w:r>
        <w:t>разные</w:t>
      </w:r>
      <w:r>
        <w:rPr>
          <w:spacing w:val="-6"/>
        </w:rPr>
        <w:t xml:space="preserve"> </w:t>
      </w:r>
      <w:r>
        <w:t>материалы</w:t>
      </w:r>
      <w:r>
        <w:rPr>
          <w:spacing w:val="-4"/>
        </w:rPr>
        <w:t xml:space="preserve"> </w:t>
      </w:r>
      <w:r>
        <w:t>для</w:t>
      </w:r>
      <w:r>
        <w:rPr>
          <w:spacing w:val="-4"/>
        </w:rPr>
        <w:t xml:space="preserve"> </w:t>
      </w:r>
      <w:r>
        <w:t>создания</w:t>
      </w:r>
      <w:r>
        <w:rPr>
          <w:spacing w:val="-4"/>
        </w:rPr>
        <w:t xml:space="preserve"> </w:t>
      </w:r>
      <w:r>
        <w:t>выразительного образа. Учит детей новым способам работы с уже знакомыми материалами (например, рисовать</w:t>
      </w:r>
    </w:p>
    <w:p w:rsidR="00EE0CCC" w:rsidRDefault="004068EC">
      <w:pPr>
        <w:pStyle w:val="a3"/>
        <w:spacing w:line="280" w:lineRule="auto"/>
      </w:pPr>
      <w:r>
        <w:t>акварелью</w:t>
      </w:r>
      <w:r>
        <w:rPr>
          <w:spacing w:val="-3"/>
        </w:rPr>
        <w:t xml:space="preserve"> </w:t>
      </w:r>
      <w:r>
        <w:t>по</w:t>
      </w:r>
      <w:r>
        <w:rPr>
          <w:spacing w:val="-3"/>
        </w:rPr>
        <w:t xml:space="preserve"> </w:t>
      </w:r>
      <w:r>
        <w:t>сырому</w:t>
      </w:r>
      <w:r>
        <w:rPr>
          <w:spacing w:val="-3"/>
        </w:rPr>
        <w:t xml:space="preserve"> </w:t>
      </w:r>
      <w:r>
        <w:t>слою);</w:t>
      </w:r>
      <w:r>
        <w:rPr>
          <w:spacing w:val="-3"/>
        </w:rPr>
        <w:t xml:space="preserve"> </w:t>
      </w:r>
      <w:r>
        <w:t>разным</w:t>
      </w:r>
      <w:r>
        <w:rPr>
          <w:spacing w:val="-5"/>
        </w:rPr>
        <w:t xml:space="preserve"> </w:t>
      </w:r>
      <w:r>
        <w:t>способам</w:t>
      </w:r>
      <w:r>
        <w:rPr>
          <w:spacing w:val="-4"/>
        </w:rPr>
        <w:t xml:space="preserve"> </w:t>
      </w:r>
      <w:r>
        <w:t>создания</w:t>
      </w:r>
      <w:r>
        <w:rPr>
          <w:spacing w:val="-3"/>
        </w:rPr>
        <w:t xml:space="preserve"> </w:t>
      </w:r>
      <w:r>
        <w:t>фона</w:t>
      </w:r>
      <w:r>
        <w:rPr>
          <w:spacing w:val="-4"/>
        </w:rPr>
        <w:t xml:space="preserve"> </w:t>
      </w:r>
      <w:r>
        <w:t>для</w:t>
      </w:r>
      <w:r>
        <w:rPr>
          <w:spacing w:val="-5"/>
        </w:rPr>
        <w:t xml:space="preserve"> </w:t>
      </w:r>
      <w:r>
        <w:t>изображаемой</w:t>
      </w:r>
      <w:r>
        <w:rPr>
          <w:spacing w:val="-3"/>
        </w:rPr>
        <w:t xml:space="preserve"> </w:t>
      </w:r>
      <w:r>
        <w:t>картины:</w:t>
      </w:r>
      <w:r>
        <w:rPr>
          <w:spacing w:val="-3"/>
        </w:rPr>
        <w:t xml:space="preserve"> </w:t>
      </w:r>
      <w:r>
        <w:t>при</w:t>
      </w:r>
      <w:r>
        <w:rPr>
          <w:spacing w:val="-3"/>
        </w:rPr>
        <w:t xml:space="preserve"> </w:t>
      </w:r>
      <w:r>
        <w:t>рисовании акварелью и гуашью - до создания основного изображения; при рисовании пастелью и цветными</w:t>
      </w:r>
    </w:p>
    <w:p w:rsidR="00EE0CCC" w:rsidRDefault="004068EC">
      <w:pPr>
        <w:pStyle w:val="a3"/>
        <w:spacing w:line="280" w:lineRule="auto"/>
        <w:ind w:right="671"/>
      </w:pPr>
      <w:r>
        <w:t>карандашами</w:t>
      </w:r>
      <w:r>
        <w:rPr>
          <w:spacing w:val="-3"/>
        </w:rPr>
        <w:t xml:space="preserve"> </w:t>
      </w:r>
      <w:r>
        <w:t>фон</w:t>
      </w:r>
      <w:r>
        <w:rPr>
          <w:spacing w:val="-2"/>
        </w:rPr>
        <w:t xml:space="preserve"> </w:t>
      </w:r>
      <w:r>
        <w:t>может</w:t>
      </w:r>
      <w:r>
        <w:rPr>
          <w:spacing w:val="-3"/>
        </w:rPr>
        <w:t xml:space="preserve"> </w:t>
      </w:r>
      <w:r>
        <w:t>быть</w:t>
      </w:r>
      <w:r>
        <w:rPr>
          <w:spacing w:val="-3"/>
        </w:rPr>
        <w:t xml:space="preserve"> </w:t>
      </w:r>
      <w:r>
        <w:t>подготовлен</w:t>
      </w:r>
      <w:r>
        <w:rPr>
          <w:spacing w:val="-4"/>
        </w:rPr>
        <w:t xml:space="preserve"> </w:t>
      </w:r>
      <w:r>
        <w:t>как</w:t>
      </w:r>
      <w:r>
        <w:rPr>
          <w:spacing w:val="-5"/>
        </w:rPr>
        <w:t xml:space="preserve"> </w:t>
      </w:r>
      <w:r>
        <w:t>в</w:t>
      </w:r>
      <w:r>
        <w:rPr>
          <w:spacing w:val="-4"/>
        </w:rPr>
        <w:t xml:space="preserve"> </w:t>
      </w:r>
      <w:r>
        <w:t>начале,</w:t>
      </w:r>
      <w:r>
        <w:rPr>
          <w:spacing w:val="-3"/>
        </w:rPr>
        <w:t xml:space="preserve"> </w:t>
      </w:r>
      <w:r>
        <w:t>так</w:t>
      </w:r>
      <w:r>
        <w:rPr>
          <w:spacing w:val="-3"/>
        </w:rPr>
        <w:t xml:space="preserve"> </w:t>
      </w:r>
      <w:r>
        <w:t>и</w:t>
      </w:r>
      <w:r>
        <w:rPr>
          <w:spacing w:val="-2"/>
        </w:rPr>
        <w:t xml:space="preserve"> </w:t>
      </w:r>
      <w:r>
        <w:t>по</w:t>
      </w:r>
      <w:r>
        <w:rPr>
          <w:spacing w:val="-3"/>
        </w:rPr>
        <w:t xml:space="preserve"> </w:t>
      </w:r>
      <w:r>
        <w:t>завершении</w:t>
      </w:r>
      <w:r>
        <w:rPr>
          <w:spacing w:val="-3"/>
        </w:rPr>
        <w:t xml:space="preserve"> </w:t>
      </w:r>
      <w:r>
        <w:t>основного</w:t>
      </w:r>
      <w:r>
        <w:rPr>
          <w:spacing w:val="-6"/>
        </w:rPr>
        <w:t xml:space="preserve"> </w:t>
      </w:r>
      <w:r>
        <w:t>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w:t>
      </w:r>
    </w:p>
    <w:p w:rsidR="00EE0CCC" w:rsidRDefault="004068EC">
      <w:pPr>
        <w:pStyle w:val="a3"/>
        <w:spacing w:line="272" w:lineRule="exact"/>
      </w:pPr>
      <w:r>
        <w:t>направлении</w:t>
      </w:r>
      <w:r>
        <w:rPr>
          <w:spacing w:val="-5"/>
        </w:rPr>
        <w:t xml:space="preserve"> </w:t>
      </w:r>
      <w:r>
        <w:t>(от</w:t>
      </w:r>
      <w:r>
        <w:rPr>
          <w:spacing w:val="-7"/>
        </w:rPr>
        <w:t xml:space="preserve"> </w:t>
      </w:r>
      <w:r>
        <w:t>веточки</w:t>
      </w:r>
      <w:r>
        <w:rPr>
          <w:spacing w:val="-2"/>
        </w:rPr>
        <w:t xml:space="preserve"> </w:t>
      </w:r>
      <w:r>
        <w:t>и</w:t>
      </w:r>
      <w:r>
        <w:rPr>
          <w:spacing w:val="-3"/>
        </w:rPr>
        <w:t xml:space="preserve"> </w:t>
      </w:r>
      <w:r>
        <w:t>от</w:t>
      </w:r>
      <w:r>
        <w:rPr>
          <w:spacing w:val="-5"/>
        </w:rPr>
        <w:t xml:space="preserve"> </w:t>
      </w:r>
      <w:r>
        <w:t>конца</w:t>
      </w:r>
      <w:r>
        <w:rPr>
          <w:spacing w:val="-4"/>
        </w:rPr>
        <w:t xml:space="preserve"> </w:t>
      </w:r>
      <w:r>
        <w:t>завитка</w:t>
      </w:r>
      <w:r>
        <w:rPr>
          <w:spacing w:val="-3"/>
        </w:rPr>
        <w:t xml:space="preserve"> </w:t>
      </w:r>
      <w:r>
        <w:t>к</w:t>
      </w:r>
      <w:r>
        <w:rPr>
          <w:spacing w:val="-3"/>
        </w:rPr>
        <w:t xml:space="preserve"> </w:t>
      </w:r>
      <w:r>
        <w:t>веточке,</w:t>
      </w:r>
      <w:r>
        <w:rPr>
          <w:spacing w:val="-3"/>
        </w:rPr>
        <w:t xml:space="preserve"> </w:t>
      </w:r>
      <w:r>
        <w:t>вертикально</w:t>
      </w:r>
      <w:r>
        <w:rPr>
          <w:spacing w:val="-2"/>
        </w:rPr>
        <w:t xml:space="preserve"> </w:t>
      </w:r>
      <w:r>
        <w:t>и</w:t>
      </w:r>
      <w:r>
        <w:rPr>
          <w:spacing w:val="-3"/>
        </w:rPr>
        <w:t xml:space="preserve"> </w:t>
      </w:r>
      <w:r>
        <w:t>горизонтально),</w:t>
      </w:r>
      <w:r>
        <w:rPr>
          <w:spacing w:val="-3"/>
        </w:rPr>
        <w:t xml:space="preserve"> </w:t>
      </w:r>
      <w:r>
        <w:t>учит</w:t>
      </w:r>
      <w:r>
        <w:rPr>
          <w:spacing w:val="-4"/>
        </w:rPr>
        <w:t xml:space="preserve"> детей</w:t>
      </w:r>
    </w:p>
    <w:p w:rsidR="00EE0CCC" w:rsidRDefault="004068EC">
      <w:pPr>
        <w:pStyle w:val="a3"/>
        <w:spacing w:before="39" w:line="280" w:lineRule="auto"/>
        <w:ind w:right="693"/>
      </w:pPr>
      <w:r>
        <w:t>осуществлять движение всей рукой при рисовании длинных линий, крупных форм, одними пальцами</w:t>
      </w:r>
      <w:r>
        <w:rPr>
          <w:spacing w:val="20"/>
        </w:rPr>
        <w:t xml:space="preserve"> </w:t>
      </w:r>
      <w:r>
        <w:t>-</w:t>
      </w:r>
      <w:r>
        <w:rPr>
          <w:spacing w:val="40"/>
        </w:rPr>
        <w:t xml:space="preserve"> </w:t>
      </w:r>
      <w:r>
        <w:t xml:space="preserve">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w:t>
      </w:r>
      <w:r>
        <w:lastRenderedPageBreak/>
        <w:t>представление</w:t>
      </w:r>
      <w:r>
        <w:rPr>
          <w:spacing w:val="-4"/>
        </w:rPr>
        <w:t xml:space="preserve"> </w:t>
      </w:r>
      <w:r>
        <w:t>о</w:t>
      </w:r>
      <w:r>
        <w:rPr>
          <w:spacing w:val="-3"/>
        </w:rPr>
        <w:t xml:space="preserve"> </w:t>
      </w:r>
      <w:r>
        <w:t>разнообразии</w:t>
      </w:r>
      <w:r>
        <w:rPr>
          <w:spacing w:val="-5"/>
        </w:rPr>
        <w:t xml:space="preserve"> </w:t>
      </w:r>
      <w:r>
        <w:t>цветов</w:t>
      </w:r>
      <w:r>
        <w:rPr>
          <w:spacing w:val="-4"/>
        </w:rPr>
        <w:t xml:space="preserve"> </w:t>
      </w:r>
      <w:r>
        <w:t>и</w:t>
      </w:r>
      <w:r>
        <w:rPr>
          <w:spacing w:val="-3"/>
        </w:rPr>
        <w:t xml:space="preserve"> </w:t>
      </w:r>
      <w:r>
        <w:t>оттенков,</w:t>
      </w:r>
      <w:r>
        <w:rPr>
          <w:spacing w:val="-3"/>
        </w:rPr>
        <w:t xml:space="preserve"> </w:t>
      </w:r>
      <w:r>
        <w:t>опираясь</w:t>
      </w:r>
      <w:r>
        <w:rPr>
          <w:spacing w:val="-2"/>
        </w:rPr>
        <w:t xml:space="preserve"> </w:t>
      </w:r>
      <w:r>
        <w:t>на</w:t>
      </w:r>
      <w:r>
        <w:rPr>
          <w:spacing w:val="-12"/>
        </w:rPr>
        <w:t xml:space="preserve"> </w:t>
      </w:r>
      <w:r>
        <w:t>реальную</w:t>
      </w:r>
      <w:r>
        <w:rPr>
          <w:spacing w:val="-3"/>
        </w:rPr>
        <w:t xml:space="preserve"> </w:t>
      </w:r>
      <w:r>
        <w:t>окраску</w:t>
      </w:r>
      <w:r>
        <w:rPr>
          <w:spacing w:val="-10"/>
        </w:rPr>
        <w:t xml:space="preserve"> </w:t>
      </w:r>
      <w:r>
        <w:t>предметов,</w:t>
      </w:r>
      <w:r>
        <w:rPr>
          <w:spacing w:val="-5"/>
        </w:rPr>
        <w:t xml:space="preserve"> </w:t>
      </w:r>
      <w:r>
        <w:t>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w:t>
      </w:r>
      <w:r>
        <w:rPr>
          <w:spacing w:val="40"/>
        </w:rPr>
        <w:t xml:space="preserve"> </w:t>
      </w:r>
      <w:r>
        <w:t>или уподобленных природным</w:t>
      </w:r>
      <w:r>
        <w:rPr>
          <w:spacing w:val="80"/>
        </w:rPr>
        <w:t xml:space="preserve"> </w:t>
      </w:r>
      <w:r>
        <w:t>(малиновый,</w:t>
      </w:r>
      <w:r>
        <w:rPr>
          <w:spacing w:val="80"/>
        </w:rPr>
        <w:t xml:space="preserve"> </w:t>
      </w:r>
      <w:r>
        <w:t>персиковый и тому подобное). Обращает их внимание на изменчивость цвета предметов (например, в процессе роста помидоры зеленые, а созревшие - красные).</w:t>
      </w:r>
    </w:p>
    <w:p w:rsidR="00EE0CCC" w:rsidRDefault="004068EC">
      <w:pPr>
        <w:pStyle w:val="a3"/>
        <w:spacing w:line="280" w:lineRule="auto"/>
        <w:ind w:right="671"/>
      </w:pPr>
      <w:r>
        <w:t>Учит</w:t>
      </w:r>
      <w:r>
        <w:rPr>
          <w:spacing w:val="-3"/>
        </w:rPr>
        <w:t xml:space="preserve"> </w:t>
      </w:r>
      <w:r>
        <w:t>детей</w:t>
      </w:r>
      <w:r>
        <w:rPr>
          <w:spacing w:val="-3"/>
        </w:rPr>
        <w:t xml:space="preserve"> </w:t>
      </w:r>
      <w:r>
        <w:t>замечать</w:t>
      </w:r>
      <w:r>
        <w:rPr>
          <w:spacing w:val="-2"/>
        </w:rPr>
        <w:t xml:space="preserve"> </w:t>
      </w:r>
      <w:r>
        <w:t>изменение</w:t>
      </w:r>
      <w:r>
        <w:rPr>
          <w:spacing w:val="-4"/>
        </w:rPr>
        <w:t xml:space="preserve"> </w:t>
      </w:r>
      <w:r>
        <w:t>цвета</w:t>
      </w:r>
      <w:r>
        <w:rPr>
          <w:spacing w:val="-3"/>
        </w:rPr>
        <w:t xml:space="preserve"> </w:t>
      </w:r>
      <w:r>
        <w:t>в</w:t>
      </w:r>
      <w:r>
        <w:rPr>
          <w:spacing w:val="-4"/>
        </w:rPr>
        <w:t xml:space="preserve"> </w:t>
      </w:r>
      <w:r>
        <w:t>природе</w:t>
      </w:r>
      <w:r>
        <w:rPr>
          <w:spacing w:val="-4"/>
        </w:rPr>
        <w:t xml:space="preserve"> </w:t>
      </w:r>
      <w:r>
        <w:t>в</w:t>
      </w:r>
      <w:r>
        <w:rPr>
          <w:spacing w:val="-4"/>
        </w:rPr>
        <w:t xml:space="preserve"> </w:t>
      </w:r>
      <w:r>
        <w:t>связи</w:t>
      </w:r>
      <w:r>
        <w:rPr>
          <w:spacing w:val="-3"/>
        </w:rPr>
        <w:t xml:space="preserve"> </w:t>
      </w:r>
      <w:r>
        <w:t>с</w:t>
      </w:r>
      <w:r>
        <w:rPr>
          <w:spacing w:val="-4"/>
        </w:rPr>
        <w:t xml:space="preserve"> </w:t>
      </w:r>
      <w:r>
        <w:t>изменением</w:t>
      </w:r>
      <w:r>
        <w:rPr>
          <w:spacing w:val="-4"/>
        </w:rPr>
        <w:t xml:space="preserve"> </w:t>
      </w:r>
      <w:r>
        <w:t>погоды</w:t>
      </w:r>
      <w:r>
        <w:rPr>
          <w:spacing w:val="-3"/>
        </w:rPr>
        <w:t xml:space="preserve"> </w:t>
      </w:r>
      <w:r>
        <w:t>(небо</w:t>
      </w:r>
      <w:r>
        <w:rPr>
          <w:spacing w:val="-3"/>
        </w:rPr>
        <w:t xml:space="preserve"> </w:t>
      </w:r>
      <w:r>
        <w:t>голубое</w:t>
      </w:r>
      <w:r>
        <w:rPr>
          <w:spacing w:val="-4"/>
        </w:rPr>
        <w:t xml:space="preserve"> </w:t>
      </w:r>
      <w:r>
        <w:t>в</w:t>
      </w:r>
      <w:r>
        <w:rPr>
          <w:spacing w:val="-4"/>
        </w:rPr>
        <w:t xml:space="preserve"> </w:t>
      </w:r>
      <w:r>
        <w:t>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w:t>
      </w:r>
    </w:p>
    <w:p w:rsidR="00EE0CCC" w:rsidRDefault="004068EC">
      <w:pPr>
        <w:pStyle w:val="a3"/>
        <w:spacing w:line="280" w:lineRule="auto"/>
      </w:pPr>
      <w:r>
        <w:t>способность наблюдать и сравнивать цвета окружающих предметов, явлений (нежно-зеленые, только что появившиеся</w:t>
      </w:r>
      <w:r>
        <w:rPr>
          <w:spacing w:val="-3"/>
        </w:rPr>
        <w:t xml:space="preserve"> </w:t>
      </w:r>
      <w:r>
        <w:t>листочки,</w:t>
      </w:r>
      <w:r>
        <w:rPr>
          <w:spacing w:val="-6"/>
        </w:rPr>
        <w:t xml:space="preserve"> </w:t>
      </w:r>
      <w:r>
        <w:t>бледно-зеленые</w:t>
      </w:r>
      <w:r>
        <w:rPr>
          <w:spacing w:val="-5"/>
        </w:rPr>
        <w:t xml:space="preserve"> </w:t>
      </w:r>
      <w:r>
        <w:t>стебли</w:t>
      </w:r>
      <w:r>
        <w:rPr>
          <w:spacing w:val="-2"/>
        </w:rPr>
        <w:t xml:space="preserve"> </w:t>
      </w:r>
      <w:r>
        <w:t>одуванчиков</w:t>
      </w:r>
      <w:r>
        <w:rPr>
          <w:spacing w:val="-4"/>
        </w:rPr>
        <w:t xml:space="preserve"> </w:t>
      </w:r>
      <w:r>
        <w:t>и</w:t>
      </w:r>
      <w:r>
        <w:rPr>
          <w:spacing w:val="-3"/>
        </w:rPr>
        <w:t xml:space="preserve"> </w:t>
      </w:r>
      <w:r>
        <w:t>их</w:t>
      </w:r>
      <w:r>
        <w:rPr>
          <w:spacing w:val="-6"/>
        </w:rPr>
        <w:t xml:space="preserve"> </w:t>
      </w:r>
      <w:r>
        <w:t>темно-зеленые</w:t>
      </w:r>
      <w:r>
        <w:rPr>
          <w:spacing w:val="-5"/>
        </w:rPr>
        <w:t xml:space="preserve"> </w:t>
      </w:r>
      <w:r>
        <w:t>листья</w:t>
      </w:r>
      <w:r>
        <w:rPr>
          <w:spacing w:val="-3"/>
        </w:rPr>
        <w:t xml:space="preserve"> </w:t>
      </w:r>
      <w:r>
        <w:t>и</w:t>
      </w:r>
      <w:r>
        <w:rPr>
          <w:spacing w:val="-3"/>
        </w:rPr>
        <w:t xml:space="preserve"> </w:t>
      </w:r>
      <w:r>
        <w:t>тому</w:t>
      </w:r>
      <w:r>
        <w:rPr>
          <w:spacing w:val="-3"/>
        </w:rPr>
        <w:t xml:space="preserve"> </w:t>
      </w:r>
      <w:r>
        <w:t>подобное). Развивает у детей художественно- творческие способности в продуктивных видах детскойдеятельности.</w:t>
      </w:r>
    </w:p>
    <w:p w:rsidR="00EE0CCC" w:rsidRDefault="004068EC">
      <w:pPr>
        <w:pStyle w:val="4"/>
        <w:numPr>
          <w:ilvl w:val="1"/>
          <w:numId w:val="211"/>
        </w:numPr>
        <w:tabs>
          <w:tab w:val="left" w:pos="827"/>
        </w:tabs>
        <w:spacing w:line="289" w:lineRule="exact"/>
        <w:ind w:left="827" w:hanging="300"/>
        <w:jc w:val="left"/>
        <w:rPr>
          <w:rFonts w:ascii="Calibri" w:hAnsi="Calibri"/>
          <w:b w:val="0"/>
        </w:rPr>
      </w:pPr>
      <w:r>
        <w:t>Сюжетное</w:t>
      </w:r>
      <w:r>
        <w:rPr>
          <w:spacing w:val="-6"/>
        </w:rPr>
        <w:t xml:space="preserve"> </w:t>
      </w:r>
      <w:r>
        <w:rPr>
          <w:spacing w:val="-2"/>
        </w:rPr>
        <w:t>рисование:</w:t>
      </w:r>
    </w:p>
    <w:p w:rsidR="00EE0CCC" w:rsidRDefault="004068EC">
      <w:pPr>
        <w:pStyle w:val="a3"/>
        <w:spacing w:before="28" w:line="285" w:lineRule="auto"/>
        <w:ind w:right="671" w:firstLine="626"/>
      </w:pPr>
      <w:r>
        <w:t>педагог</w:t>
      </w:r>
      <w:r>
        <w:rPr>
          <w:spacing w:val="-4"/>
        </w:rPr>
        <w:t xml:space="preserve"> </w:t>
      </w:r>
      <w:r>
        <w:t>продолжает</w:t>
      </w:r>
      <w:r>
        <w:rPr>
          <w:spacing w:val="-3"/>
        </w:rPr>
        <w:t xml:space="preserve"> </w:t>
      </w:r>
      <w:r>
        <w:t>формировать</w:t>
      </w:r>
      <w:r>
        <w:rPr>
          <w:spacing w:val="-2"/>
        </w:rPr>
        <w:t xml:space="preserve"> </w:t>
      </w:r>
      <w:r>
        <w:t>умение</w:t>
      </w:r>
      <w:r>
        <w:rPr>
          <w:spacing w:val="-4"/>
        </w:rPr>
        <w:t xml:space="preserve"> </w:t>
      </w:r>
      <w:r>
        <w:t>у</w:t>
      </w:r>
      <w:r>
        <w:rPr>
          <w:spacing w:val="-3"/>
        </w:rPr>
        <w:t xml:space="preserve"> </w:t>
      </w:r>
      <w:r>
        <w:t>детей</w:t>
      </w:r>
      <w:r>
        <w:rPr>
          <w:spacing w:val="-3"/>
        </w:rPr>
        <w:t xml:space="preserve"> </w:t>
      </w:r>
      <w:r>
        <w:t>размещать</w:t>
      </w:r>
      <w:r>
        <w:rPr>
          <w:spacing w:val="-2"/>
        </w:rPr>
        <w:t xml:space="preserve"> </w:t>
      </w:r>
      <w:r>
        <w:t>изображения</w:t>
      </w:r>
      <w:r>
        <w:rPr>
          <w:spacing w:val="-3"/>
        </w:rPr>
        <w:t xml:space="preserve"> </w:t>
      </w:r>
      <w:r>
        <w:t>на</w:t>
      </w:r>
      <w:r>
        <w:rPr>
          <w:spacing w:val="-4"/>
        </w:rPr>
        <w:t xml:space="preserve"> </w:t>
      </w:r>
      <w:r>
        <w:t>листе</w:t>
      </w:r>
      <w:r>
        <w:rPr>
          <w:spacing w:val="-3"/>
        </w:rPr>
        <w:t xml:space="preserve"> </w:t>
      </w:r>
      <w:r>
        <w:t>в</w:t>
      </w:r>
      <w:r>
        <w:rPr>
          <w:spacing w:val="-4"/>
        </w:rPr>
        <w:t xml:space="preserve"> </w:t>
      </w:r>
      <w:r>
        <w:t>соответствии</w:t>
      </w:r>
      <w:r>
        <w:rPr>
          <w:spacing w:val="-3"/>
        </w:rPr>
        <w:t xml:space="preserve"> </w:t>
      </w:r>
      <w:r>
        <w:t>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w:t>
      </w:r>
    </w:p>
    <w:p w:rsidR="00EE0CCC" w:rsidRDefault="004068EC">
      <w:pPr>
        <w:pStyle w:val="a3"/>
        <w:spacing w:line="285" w:lineRule="auto"/>
        <w:ind w:right="671"/>
      </w:pPr>
      <w:r>
        <w:t>(дерево высокое, цветок ниже дерева; воробышек маленький, ворона большая и тому подобное). Формирует</w:t>
      </w:r>
      <w:r>
        <w:rPr>
          <w:spacing w:val="-4"/>
        </w:rPr>
        <w:t xml:space="preserve"> </w:t>
      </w:r>
      <w:r>
        <w:t>у</w:t>
      </w:r>
      <w:r>
        <w:rPr>
          <w:spacing w:val="-4"/>
        </w:rPr>
        <w:t xml:space="preserve"> </w:t>
      </w:r>
      <w:r>
        <w:t>детей</w:t>
      </w:r>
      <w:r>
        <w:rPr>
          <w:spacing w:val="-5"/>
        </w:rPr>
        <w:t xml:space="preserve"> </w:t>
      </w:r>
      <w:r>
        <w:t>умение</w:t>
      </w:r>
      <w:r>
        <w:rPr>
          <w:spacing w:val="-5"/>
        </w:rPr>
        <w:t xml:space="preserve"> </w:t>
      </w:r>
      <w:r>
        <w:t>строить</w:t>
      </w:r>
      <w:r>
        <w:rPr>
          <w:spacing w:val="-4"/>
        </w:rPr>
        <w:t xml:space="preserve"> </w:t>
      </w:r>
      <w:r>
        <w:t>композицию</w:t>
      </w:r>
      <w:r>
        <w:rPr>
          <w:spacing w:val="-4"/>
        </w:rPr>
        <w:t xml:space="preserve"> </w:t>
      </w:r>
      <w:r>
        <w:t>рисунка;</w:t>
      </w:r>
      <w:r>
        <w:rPr>
          <w:spacing w:val="-6"/>
        </w:rPr>
        <w:t xml:space="preserve"> </w:t>
      </w:r>
      <w:r>
        <w:t>передавать</w:t>
      </w:r>
      <w:r>
        <w:rPr>
          <w:spacing w:val="-3"/>
        </w:rPr>
        <w:t xml:space="preserve"> </w:t>
      </w:r>
      <w:r>
        <w:t>движения</w:t>
      </w:r>
      <w:r>
        <w:rPr>
          <w:spacing w:val="-4"/>
        </w:rPr>
        <w:t xml:space="preserve"> </w:t>
      </w:r>
      <w:r>
        <w:t>людей</w:t>
      </w:r>
      <w:r>
        <w:rPr>
          <w:spacing w:val="-6"/>
        </w:rPr>
        <w:t xml:space="preserve"> </w:t>
      </w:r>
      <w:r>
        <w:t>и</w:t>
      </w:r>
      <w:r>
        <w:rPr>
          <w:spacing w:val="-4"/>
        </w:rPr>
        <w:t xml:space="preserve"> </w:t>
      </w:r>
      <w:r>
        <w:t>животных,</w:t>
      </w:r>
    </w:p>
    <w:p w:rsidR="00EE0CCC" w:rsidRDefault="004068EC">
      <w:pPr>
        <w:pStyle w:val="a3"/>
        <w:spacing w:line="285" w:lineRule="auto"/>
        <w:ind w:right="998"/>
        <w:jc w:val="both"/>
      </w:pPr>
      <w:r>
        <w:t>растений,</w:t>
      </w:r>
      <w:r>
        <w:rPr>
          <w:spacing w:val="-4"/>
        </w:rPr>
        <w:t xml:space="preserve"> </w:t>
      </w:r>
      <w:r>
        <w:t>склоняющихся</w:t>
      </w:r>
      <w:r>
        <w:rPr>
          <w:spacing w:val="-4"/>
        </w:rPr>
        <w:t xml:space="preserve"> </w:t>
      </w:r>
      <w:r>
        <w:t>от</w:t>
      </w:r>
      <w:r>
        <w:rPr>
          <w:spacing w:val="-4"/>
        </w:rPr>
        <w:t xml:space="preserve"> </w:t>
      </w:r>
      <w:r>
        <w:t>ветра.</w:t>
      </w:r>
      <w:r>
        <w:rPr>
          <w:spacing w:val="-4"/>
        </w:rPr>
        <w:t xml:space="preserve"> </w:t>
      </w:r>
      <w:r>
        <w:t>Продолжает</w:t>
      </w:r>
      <w:r>
        <w:rPr>
          <w:spacing w:val="-4"/>
        </w:rPr>
        <w:t xml:space="preserve"> </w:t>
      </w:r>
      <w:r>
        <w:t>формировать</w:t>
      </w:r>
      <w:r>
        <w:rPr>
          <w:spacing w:val="-3"/>
        </w:rPr>
        <w:t xml:space="preserve"> </w:t>
      </w:r>
      <w:r>
        <w:t>у</w:t>
      </w:r>
      <w:r>
        <w:rPr>
          <w:spacing w:val="-4"/>
        </w:rPr>
        <w:t xml:space="preserve"> </w:t>
      </w:r>
      <w:r>
        <w:t>детей</w:t>
      </w:r>
      <w:r>
        <w:rPr>
          <w:spacing w:val="-6"/>
        </w:rPr>
        <w:t xml:space="preserve"> </w:t>
      </w:r>
      <w:r>
        <w:t>умение</w:t>
      </w:r>
      <w:r>
        <w:rPr>
          <w:spacing w:val="-5"/>
        </w:rPr>
        <w:t xml:space="preserve"> </w:t>
      </w:r>
      <w:r>
        <w:t>передавать</w:t>
      </w:r>
      <w:r>
        <w:rPr>
          <w:spacing w:val="-3"/>
        </w:rPr>
        <w:t xml:space="preserve"> </w:t>
      </w:r>
      <w:r>
        <w:t>в</w:t>
      </w:r>
      <w:r>
        <w:rPr>
          <w:spacing w:val="-5"/>
        </w:rPr>
        <w:t xml:space="preserve"> </w:t>
      </w:r>
      <w:r>
        <w:t>рисунках,</w:t>
      </w:r>
      <w:r>
        <w:rPr>
          <w:spacing w:val="-4"/>
        </w:rPr>
        <w:t xml:space="preserve"> </w:t>
      </w:r>
      <w:r>
        <w:t>как сюжеты народных сказок, так и авторских</w:t>
      </w:r>
      <w:r>
        <w:rPr>
          <w:spacing w:val="-1"/>
        </w:rPr>
        <w:t xml:space="preserve"> </w:t>
      </w:r>
      <w:r>
        <w:t>произведений (стихотворений, сказок, рассказов); проявлять самостоятельность в выборе темы, композиционного и цветового решения.</w:t>
      </w:r>
    </w:p>
    <w:p w:rsidR="00EE0CCC" w:rsidRDefault="004068EC">
      <w:pPr>
        <w:pStyle w:val="4"/>
        <w:numPr>
          <w:ilvl w:val="1"/>
          <w:numId w:val="211"/>
        </w:numPr>
        <w:tabs>
          <w:tab w:val="left" w:pos="461"/>
        </w:tabs>
        <w:spacing w:before="16"/>
        <w:ind w:left="461" w:hanging="258"/>
        <w:jc w:val="both"/>
        <w:rPr>
          <w:b w:val="0"/>
        </w:rPr>
      </w:pPr>
      <w:r>
        <w:t>Декоративное</w:t>
      </w:r>
      <w:r>
        <w:rPr>
          <w:spacing w:val="-13"/>
        </w:rPr>
        <w:t xml:space="preserve"> </w:t>
      </w:r>
      <w:r>
        <w:rPr>
          <w:spacing w:val="-2"/>
        </w:rPr>
        <w:t>рисование:</w:t>
      </w:r>
    </w:p>
    <w:p w:rsidR="00EE0CCC" w:rsidRDefault="004068EC">
      <w:pPr>
        <w:pStyle w:val="a3"/>
        <w:spacing w:before="19" w:line="276" w:lineRule="auto"/>
        <w:ind w:right="370" w:firstLine="763"/>
        <w:jc w:val="both"/>
      </w:pPr>
      <w:r>
        <w:t>педагог продолжает развивать декоративное творчество детей; умение создавать узоры по мотивам народных</w:t>
      </w:r>
      <w:r>
        <w:rPr>
          <w:spacing w:val="-5"/>
        </w:rPr>
        <w:t xml:space="preserve"> </w:t>
      </w:r>
      <w:r>
        <w:t>росписей,</w:t>
      </w:r>
      <w:r>
        <w:rPr>
          <w:spacing w:val="-3"/>
        </w:rPr>
        <w:t xml:space="preserve"> </w:t>
      </w:r>
      <w:r>
        <w:t>уже</w:t>
      </w:r>
      <w:r>
        <w:rPr>
          <w:spacing w:val="-3"/>
        </w:rPr>
        <w:t xml:space="preserve"> </w:t>
      </w:r>
      <w:r>
        <w:t>знакомых</w:t>
      </w:r>
      <w:r>
        <w:rPr>
          <w:spacing w:val="-3"/>
        </w:rPr>
        <w:t xml:space="preserve"> </w:t>
      </w:r>
      <w:r>
        <w:t>детям</w:t>
      </w:r>
      <w:r>
        <w:rPr>
          <w:spacing w:val="-3"/>
        </w:rPr>
        <w:t xml:space="preserve"> </w:t>
      </w:r>
      <w:r>
        <w:t>и</w:t>
      </w:r>
      <w:r>
        <w:rPr>
          <w:spacing w:val="-2"/>
        </w:rPr>
        <w:t xml:space="preserve"> </w:t>
      </w:r>
      <w:r>
        <w:t>новых</w:t>
      </w:r>
      <w:r>
        <w:rPr>
          <w:spacing w:val="-3"/>
        </w:rPr>
        <w:t xml:space="preserve"> </w:t>
      </w:r>
      <w:r>
        <w:t>(городецкая,</w:t>
      </w:r>
      <w:r>
        <w:rPr>
          <w:spacing w:val="-3"/>
        </w:rPr>
        <w:t xml:space="preserve"> </w:t>
      </w:r>
      <w:r>
        <w:t>гжельская,</w:t>
      </w:r>
      <w:r>
        <w:rPr>
          <w:spacing w:val="-2"/>
        </w:rPr>
        <w:t xml:space="preserve"> </w:t>
      </w:r>
      <w:r>
        <w:t>хохломская,</w:t>
      </w:r>
      <w:r>
        <w:rPr>
          <w:spacing w:val="-3"/>
        </w:rPr>
        <w:t xml:space="preserve"> </w:t>
      </w:r>
      <w:r>
        <w:t>жостовская,</w:t>
      </w:r>
      <w:r>
        <w:rPr>
          <w:spacing w:val="-2"/>
        </w:rPr>
        <w:t xml:space="preserve"> мезенская</w:t>
      </w:r>
    </w:p>
    <w:p w:rsidR="00EE0CCC" w:rsidRDefault="004068EC" w:rsidP="00AA1588">
      <w:pPr>
        <w:pStyle w:val="a3"/>
        <w:spacing w:before="72" w:line="278" w:lineRule="auto"/>
      </w:pPr>
      <w:r>
        <w:t>роспись</w:t>
      </w:r>
      <w:r>
        <w:rPr>
          <w:spacing w:val="-4"/>
        </w:rPr>
        <w:t xml:space="preserve"> </w:t>
      </w:r>
      <w:r>
        <w:t>и</w:t>
      </w:r>
      <w:r>
        <w:rPr>
          <w:spacing w:val="-4"/>
        </w:rPr>
        <w:t xml:space="preserve"> </w:t>
      </w:r>
      <w:r>
        <w:t>другое).</w:t>
      </w:r>
      <w:r>
        <w:rPr>
          <w:spacing w:val="-4"/>
        </w:rPr>
        <w:t xml:space="preserve"> </w:t>
      </w:r>
      <w:r>
        <w:t>Учит</w:t>
      </w:r>
      <w:r>
        <w:rPr>
          <w:spacing w:val="-4"/>
        </w:rPr>
        <w:t xml:space="preserve"> </w:t>
      </w:r>
      <w:r>
        <w:t>детей</w:t>
      </w:r>
      <w:r>
        <w:rPr>
          <w:spacing w:val="-2"/>
        </w:rPr>
        <w:t xml:space="preserve"> </w:t>
      </w:r>
      <w:r>
        <w:t>выделять</w:t>
      </w:r>
      <w:r>
        <w:rPr>
          <w:spacing w:val="-8"/>
        </w:rPr>
        <w:t xml:space="preserve"> </w:t>
      </w:r>
      <w:r>
        <w:t>и</w:t>
      </w:r>
      <w:r>
        <w:rPr>
          <w:spacing w:val="-8"/>
        </w:rPr>
        <w:t xml:space="preserve"> </w:t>
      </w:r>
      <w:r>
        <w:t>передавать</w:t>
      </w:r>
      <w:r>
        <w:rPr>
          <w:spacing w:val="-5"/>
        </w:rPr>
        <w:t xml:space="preserve"> </w:t>
      </w:r>
      <w:r>
        <w:t>цветовую</w:t>
      </w:r>
      <w:r>
        <w:rPr>
          <w:spacing w:val="-5"/>
        </w:rPr>
        <w:t xml:space="preserve"> </w:t>
      </w:r>
      <w:r>
        <w:t>гамму</w:t>
      </w:r>
      <w:r>
        <w:rPr>
          <w:spacing w:val="-7"/>
        </w:rPr>
        <w:t xml:space="preserve"> </w:t>
      </w:r>
      <w:r>
        <w:t>народного</w:t>
      </w:r>
      <w:r>
        <w:rPr>
          <w:spacing w:val="-6"/>
        </w:rPr>
        <w:t xml:space="preserve"> </w:t>
      </w:r>
      <w:r>
        <w:t>декоративного</w:t>
      </w:r>
      <w:r>
        <w:rPr>
          <w:spacing w:val="-6"/>
        </w:rPr>
        <w:t xml:space="preserve"> </w:t>
      </w:r>
      <w:r>
        <w:t>искусства определенного вида. Закрепляет умение создавать композиции на листах бумаги разной формы, силуэтах</w:t>
      </w:r>
    </w:p>
    <w:p w:rsidR="00EE0CCC" w:rsidRDefault="004068EC">
      <w:pPr>
        <w:pStyle w:val="a3"/>
        <w:spacing w:line="276" w:lineRule="auto"/>
      </w:pPr>
      <w:r>
        <w:t>предметов</w:t>
      </w:r>
      <w:r>
        <w:rPr>
          <w:spacing w:val="-5"/>
        </w:rPr>
        <w:t xml:space="preserve"> </w:t>
      </w:r>
      <w:r>
        <w:t>и</w:t>
      </w:r>
      <w:r>
        <w:rPr>
          <w:spacing w:val="-3"/>
        </w:rPr>
        <w:t xml:space="preserve"> </w:t>
      </w:r>
      <w:r>
        <w:t>игрушек;</w:t>
      </w:r>
      <w:r>
        <w:rPr>
          <w:spacing w:val="-4"/>
        </w:rPr>
        <w:t xml:space="preserve"> </w:t>
      </w:r>
      <w:r>
        <w:t>расписывать</w:t>
      </w:r>
      <w:r>
        <w:rPr>
          <w:spacing w:val="-3"/>
        </w:rPr>
        <w:t xml:space="preserve"> </w:t>
      </w:r>
      <w:r>
        <w:t>вылепленные</w:t>
      </w:r>
      <w:r>
        <w:rPr>
          <w:spacing w:val="-6"/>
        </w:rPr>
        <w:t xml:space="preserve"> </w:t>
      </w:r>
      <w:r>
        <w:t>детьми</w:t>
      </w:r>
      <w:r>
        <w:rPr>
          <w:spacing w:val="-4"/>
        </w:rPr>
        <w:t xml:space="preserve"> </w:t>
      </w:r>
      <w:r>
        <w:t>игрушки.</w:t>
      </w:r>
      <w:r>
        <w:rPr>
          <w:spacing w:val="-4"/>
        </w:rPr>
        <w:t xml:space="preserve"> </w:t>
      </w:r>
      <w:r>
        <w:t>Закрепляет</w:t>
      </w:r>
      <w:r>
        <w:rPr>
          <w:spacing w:val="-4"/>
        </w:rPr>
        <w:t xml:space="preserve"> </w:t>
      </w:r>
      <w:r>
        <w:t>у</w:t>
      </w:r>
      <w:r>
        <w:rPr>
          <w:spacing w:val="-4"/>
        </w:rPr>
        <w:t xml:space="preserve"> </w:t>
      </w:r>
      <w:r>
        <w:t>детей</w:t>
      </w:r>
      <w:r>
        <w:rPr>
          <w:spacing w:val="-4"/>
        </w:rPr>
        <w:t xml:space="preserve"> </w:t>
      </w:r>
      <w:r>
        <w:t>умение</w:t>
      </w:r>
      <w:r>
        <w:rPr>
          <w:spacing w:val="-5"/>
        </w:rPr>
        <w:t xml:space="preserve"> </w:t>
      </w:r>
      <w:r>
        <w:t>при</w:t>
      </w:r>
      <w:r>
        <w:rPr>
          <w:spacing w:val="-4"/>
        </w:rPr>
        <w:t xml:space="preserve"> </w:t>
      </w:r>
      <w:r>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E0CCC" w:rsidRDefault="004068EC">
      <w:pPr>
        <w:pStyle w:val="4"/>
        <w:numPr>
          <w:ilvl w:val="1"/>
          <w:numId w:val="211"/>
        </w:numPr>
        <w:tabs>
          <w:tab w:val="left" w:pos="1021"/>
        </w:tabs>
        <w:spacing w:before="71"/>
        <w:ind w:left="1021" w:hanging="192"/>
        <w:jc w:val="left"/>
        <w:rPr>
          <w:sz w:val="22"/>
        </w:rPr>
      </w:pPr>
      <w:r>
        <w:rPr>
          <w:spacing w:val="-2"/>
        </w:rPr>
        <w:t>Лепка:</w:t>
      </w:r>
    </w:p>
    <w:p w:rsidR="00EE0CCC" w:rsidRDefault="004068EC">
      <w:pPr>
        <w:pStyle w:val="a3"/>
        <w:spacing w:before="38" w:line="276" w:lineRule="auto"/>
        <w:ind w:right="671" w:firstLine="626"/>
      </w:pPr>
      <w:r>
        <w:t>педагог</w:t>
      </w:r>
      <w:r>
        <w:rPr>
          <w:spacing w:val="-5"/>
        </w:rPr>
        <w:t xml:space="preserve"> </w:t>
      </w:r>
      <w:r>
        <w:t>развивает</w:t>
      </w:r>
      <w:r>
        <w:rPr>
          <w:spacing w:val="-4"/>
        </w:rPr>
        <w:t xml:space="preserve"> </w:t>
      </w:r>
      <w:r>
        <w:t>творчество</w:t>
      </w:r>
      <w:r>
        <w:rPr>
          <w:spacing w:val="-4"/>
        </w:rPr>
        <w:t xml:space="preserve"> </w:t>
      </w:r>
      <w:r>
        <w:t>детей;</w:t>
      </w:r>
      <w:r>
        <w:rPr>
          <w:spacing w:val="-4"/>
        </w:rPr>
        <w:t xml:space="preserve"> </w:t>
      </w:r>
      <w:r>
        <w:t>учит</w:t>
      </w:r>
      <w:r>
        <w:rPr>
          <w:spacing w:val="-4"/>
        </w:rPr>
        <w:t xml:space="preserve"> </w:t>
      </w:r>
      <w:r>
        <w:t>свободно</w:t>
      </w:r>
      <w:r>
        <w:rPr>
          <w:spacing w:val="-4"/>
        </w:rPr>
        <w:t xml:space="preserve"> </w:t>
      </w:r>
      <w:r>
        <w:t>использовать</w:t>
      </w:r>
      <w:r>
        <w:rPr>
          <w:spacing w:val="-3"/>
        </w:rPr>
        <w:t xml:space="preserve"> </w:t>
      </w:r>
      <w:r>
        <w:t>для</w:t>
      </w:r>
      <w:r>
        <w:rPr>
          <w:spacing w:val="-6"/>
        </w:rPr>
        <w:t xml:space="preserve"> </w:t>
      </w:r>
      <w:r>
        <w:t>создания</w:t>
      </w:r>
      <w:r>
        <w:rPr>
          <w:spacing w:val="-4"/>
        </w:rPr>
        <w:t xml:space="preserve"> </w:t>
      </w:r>
      <w:r>
        <w:t>образов</w:t>
      </w:r>
      <w:r>
        <w:rPr>
          <w:spacing w:val="-5"/>
        </w:rPr>
        <w:t xml:space="preserve"> </w:t>
      </w:r>
      <w:r>
        <w:t>предметов, объектов</w:t>
      </w:r>
      <w:r>
        <w:rPr>
          <w:spacing w:val="40"/>
        </w:rPr>
        <w:t xml:space="preserve"> </w:t>
      </w:r>
      <w:r>
        <w:t>природы,</w:t>
      </w:r>
      <w:r>
        <w:rPr>
          <w:spacing w:val="40"/>
        </w:rPr>
        <w:t xml:space="preserve"> </w:t>
      </w:r>
      <w:r>
        <w:t>сказочных</w:t>
      </w:r>
      <w:r>
        <w:rPr>
          <w:spacing w:val="40"/>
        </w:rPr>
        <w:t xml:space="preserve"> </w:t>
      </w:r>
      <w:r>
        <w:t>персонажей</w:t>
      </w:r>
      <w:r>
        <w:rPr>
          <w:spacing w:val="40"/>
        </w:rPr>
        <w:t xml:space="preserve"> </w:t>
      </w:r>
      <w:r>
        <w:t>разнообразные</w:t>
      </w:r>
      <w:r>
        <w:rPr>
          <w:spacing w:val="-2"/>
        </w:rPr>
        <w:t xml:space="preserve"> </w:t>
      </w:r>
      <w:r>
        <w:t>приемы, усвоенные ранее; умение</w:t>
      </w:r>
    </w:p>
    <w:p w:rsidR="00EE0CCC" w:rsidRDefault="004068EC">
      <w:pPr>
        <w:pStyle w:val="a3"/>
        <w:spacing w:before="2" w:line="276" w:lineRule="auto"/>
        <w:ind w:right="671"/>
      </w:pPr>
      <w:r>
        <w:t>передавать</w:t>
      </w:r>
      <w:r>
        <w:rPr>
          <w:spacing w:val="-3"/>
        </w:rPr>
        <w:t xml:space="preserve"> </w:t>
      </w:r>
      <w:r>
        <w:t>форму</w:t>
      </w:r>
      <w:r>
        <w:rPr>
          <w:spacing w:val="-4"/>
        </w:rPr>
        <w:t xml:space="preserve"> </w:t>
      </w:r>
      <w:r>
        <w:t>основной</w:t>
      </w:r>
      <w:r>
        <w:rPr>
          <w:spacing w:val="-4"/>
        </w:rPr>
        <w:t xml:space="preserve"> </w:t>
      </w:r>
      <w:r>
        <w:t>части</w:t>
      </w:r>
      <w:r>
        <w:rPr>
          <w:spacing w:val="-3"/>
        </w:rPr>
        <w:t xml:space="preserve"> </w:t>
      </w:r>
      <w:r>
        <w:t>и</w:t>
      </w:r>
      <w:r>
        <w:rPr>
          <w:spacing w:val="-4"/>
        </w:rPr>
        <w:t xml:space="preserve"> </w:t>
      </w:r>
      <w:r>
        <w:t>других</w:t>
      </w:r>
      <w:r>
        <w:rPr>
          <w:spacing w:val="-4"/>
        </w:rPr>
        <w:t xml:space="preserve"> </w:t>
      </w:r>
      <w:r>
        <w:t>частей,</w:t>
      </w:r>
      <w:r>
        <w:rPr>
          <w:spacing w:val="-4"/>
        </w:rPr>
        <w:t xml:space="preserve"> </w:t>
      </w:r>
      <w:r>
        <w:t>их</w:t>
      </w:r>
      <w:r>
        <w:rPr>
          <w:spacing w:val="-4"/>
        </w:rPr>
        <w:t xml:space="preserve"> </w:t>
      </w:r>
      <w:r>
        <w:t>пропорции,</w:t>
      </w:r>
      <w:r>
        <w:rPr>
          <w:spacing w:val="-9"/>
        </w:rPr>
        <w:t xml:space="preserve"> </w:t>
      </w:r>
      <w:r>
        <w:t>позу,</w:t>
      </w:r>
      <w:r>
        <w:rPr>
          <w:spacing w:val="-7"/>
        </w:rPr>
        <w:t xml:space="preserve"> </w:t>
      </w:r>
      <w:r>
        <w:t>характерные</w:t>
      </w:r>
      <w:r>
        <w:rPr>
          <w:spacing w:val="-10"/>
        </w:rPr>
        <w:t xml:space="preserve"> </w:t>
      </w:r>
      <w:r>
        <w:t>особенности изображаемых объектов; обрабатывать</w:t>
      </w:r>
      <w:r>
        <w:rPr>
          <w:spacing w:val="80"/>
        </w:rPr>
        <w:t xml:space="preserve"> </w:t>
      </w:r>
      <w:r>
        <w:t>поверхность формы</w:t>
      </w:r>
      <w:r>
        <w:rPr>
          <w:spacing w:val="40"/>
        </w:rPr>
        <w:t xml:space="preserve"> </w:t>
      </w:r>
      <w:r>
        <w:t>движениями</w:t>
      </w:r>
      <w:r>
        <w:rPr>
          <w:spacing w:val="40"/>
        </w:rPr>
        <w:t xml:space="preserve"> </w:t>
      </w:r>
      <w:r>
        <w:t>пальцев и стекой.</w:t>
      </w:r>
    </w:p>
    <w:p w:rsidR="00EE0CCC" w:rsidRDefault="004068EC">
      <w:pPr>
        <w:pStyle w:val="a3"/>
        <w:spacing w:line="276" w:lineRule="auto"/>
        <w:ind w:right="1219" w:firstLine="626"/>
        <w:jc w:val="both"/>
      </w:pPr>
      <w:r>
        <w:t>Продолжает</w:t>
      </w:r>
      <w:r>
        <w:rPr>
          <w:spacing w:val="-11"/>
        </w:rPr>
        <w:t xml:space="preserve"> </w:t>
      </w:r>
      <w:r>
        <w:t>формировать</w:t>
      </w:r>
      <w:r>
        <w:rPr>
          <w:spacing w:val="40"/>
        </w:rPr>
        <w:t xml:space="preserve">  </w:t>
      </w:r>
      <w:r>
        <w:t>у</w:t>
      </w:r>
      <w:r>
        <w:rPr>
          <w:spacing w:val="-15"/>
        </w:rPr>
        <w:t xml:space="preserve"> </w:t>
      </w:r>
      <w:r>
        <w:t>детей</w:t>
      </w:r>
      <w:r>
        <w:rPr>
          <w:spacing w:val="13"/>
        </w:rPr>
        <w:t xml:space="preserve"> </w:t>
      </w:r>
      <w:r>
        <w:t>умение</w:t>
      </w:r>
      <w:r>
        <w:rPr>
          <w:spacing w:val="80"/>
        </w:rPr>
        <w:t xml:space="preserve">   </w:t>
      </w:r>
      <w:r>
        <w:t>передавать</w:t>
      </w:r>
      <w:r>
        <w:rPr>
          <w:spacing w:val="80"/>
          <w:w w:val="150"/>
        </w:rPr>
        <w:t xml:space="preserve">  </w:t>
      </w:r>
      <w:r>
        <w:t>характерные</w:t>
      </w:r>
      <w:r>
        <w:rPr>
          <w:spacing w:val="73"/>
        </w:rPr>
        <w:t xml:space="preserve"> </w:t>
      </w:r>
      <w:r>
        <w:t>движения</w:t>
      </w:r>
      <w:r>
        <w:rPr>
          <w:spacing w:val="-1"/>
        </w:rPr>
        <w:t xml:space="preserve"> </w:t>
      </w:r>
      <w:r>
        <w:t>человека</w:t>
      </w:r>
      <w:r>
        <w:rPr>
          <w:spacing w:val="40"/>
        </w:rPr>
        <w:t xml:space="preserve"> </w:t>
      </w:r>
      <w:r>
        <w:t>и</w:t>
      </w:r>
      <w:r>
        <w:rPr>
          <w:spacing w:val="-12"/>
        </w:rPr>
        <w:t xml:space="preserve"> </w:t>
      </w:r>
      <w:r>
        <w:t>животных,</w:t>
      </w:r>
      <w:r>
        <w:rPr>
          <w:spacing w:val="-3"/>
        </w:rPr>
        <w:t xml:space="preserve"> </w:t>
      </w:r>
      <w:r>
        <w:t>создавать</w:t>
      </w:r>
      <w:r w:rsidR="0011385D">
        <w:t xml:space="preserve"> </w:t>
      </w:r>
      <w:r>
        <w:t>выразительные</w:t>
      </w:r>
      <w:r>
        <w:rPr>
          <w:spacing w:val="40"/>
        </w:rPr>
        <w:t xml:space="preserve"> </w:t>
      </w:r>
      <w:r>
        <w:t>образы</w:t>
      </w:r>
      <w:r>
        <w:rPr>
          <w:spacing w:val="80"/>
        </w:rPr>
        <w:t xml:space="preserve">  </w:t>
      </w:r>
      <w:r>
        <w:t>(птичка</w:t>
      </w:r>
      <w:r>
        <w:rPr>
          <w:spacing w:val="40"/>
        </w:rPr>
        <w:t xml:space="preserve">  </w:t>
      </w:r>
      <w:r>
        <w:t>подняла</w:t>
      </w:r>
      <w:r>
        <w:rPr>
          <w:spacing w:val="80"/>
          <w:w w:val="150"/>
        </w:rPr>
        <w:t xml:space="preserve">  </w:t>
      </w:r>
      <w:r>
        <w:t>крылышки,</w:t>
      </w:r>
      <w:r>
        <w:rPr>
          <w:spacing w:val="-15"/>
        </w:rPr>
        <w:t xml:space="preserve"> </w:t>
      </w:r>
      <w:r>
        <w:t>приготовилась лететь; козлик скачет, девочка танцует; дети делают гимнастику - коллективная композиция).</w:t>
      </w:r>
      <w:r>
        <w:rPr>
          <w:spacing w:val="-7"/>
        </w:rPr>
        <w:t xml:space="preserve"> </w:t>
      </w:r>
      <w:r>
        <w:t>Учит</w:t>
      </w:r>
    </w:p>
    <w:p w:rsidR="00EE0CCC" w:rsidRDefault="004068EC">
      <w:pPr>
        <w:pStyle w:val="a3"/>
        <w:spacing w:line="276" w:lineRule="auto"/>
        <w:ind w:right="1035"/>
      </w:pPr>
      <w:r>
        <w:t>детей</w:t>
      </w:r>
      <w:r>
        <w:rPr>
          <w:spacing w:val="-15"/>
        </w:rPr>
        <w:t xml:space="preserve"> </w:t>
      </w:r>
      <w:r>
        <w:t>создавать</w:t>
      </w:r>
      <w:r>
        <w:rPr>
          <w:spacing w:val="-15"/>
        </w:rPr>
        <w:t xml:space="preserve"> </w:t>
      </w:r>
      <w:r>
        <w:t>скульптурные</w:t>
      </w:r>
      <w:r>
        <w:rPr>
          <w:spacing w:val="-16"/>
        </w:rPr>
        <w:t xml:space="preserve"> </w:t>
      </w:r>
      <w:r>
        <w:t>группы</w:t>
      </w:r>
      <w:r>
        <w:rPr>
          <w:spacing w:val="-17"/>
        </w:rPr>
        <w:t xml:space="preserve"> </w:t>
      </w:r>
      <w:r>
        <w:t>из</w:t>
      </w:r>
      <w:r>
        <w:rPr>
          <w:spacing w:val="-15"/>
        </w:rPr>
        <w:t xml:space="preserve"> </w:t>
      </w:r>
      <w:r>
        <w:t>двух-трех</w:t>
      </w:r>
      <w:r>
        <w:rPr>
          <w:spacing w:val="-15"/>
        </w:rPr>
        <w:t xml:space="preserve"> </w:t>
      </w:r>
      <w:r>
        <w:t>фигур,</w:t>
      </w:r>
      <w:r>
        <w:rPr>
          <w:spacing w:val="-15"/>
        </w:rPr>
        <w:t xml:space="preserve"> </w:t>
      </w:r>
      <w:r>
        <w:t>развивать</w:t>
      </w:r>
      <w:r>
        <w:rPr>
          <w:spacing w:val="-15"/>
        </w:rPr>
        <w:t xml:space="preserve"> </w:t>
      </w:r>
      <w:r>
        <w:t>чувство</w:t>
      </w:r>
      <w:r>
        <w:rPr>
          <w:spacing w:val="-7"/>
        </w:rPr>
        <w:t xml:space="preserve"> </w:t>
      </w:r>
      <w:r>
        <w:t>композиции,</w:t>
      </w:r>
      <w:r>
        <w:rPr>
          <w:spacing w:val="-5"/>
        </w:rPr>
        <w:t xml:space="preserve"> </w:t>
      </w:r>
      <w:r>
        <w:t xml:space="preserve">умение передавать пропорции предметов, их соотношение по величине, выразительность поз, </w:t>
      </w:r>
      <w:r>
        <w:rPr>
          <w:spacing w:val="-2"/>
        </w:rPr>
        <w:t>движений,</w:t>
      </w:r>
      <w:r w:rsidR="0011385D">
        <w:rPr>
          <w:spacing w:val="-2"/>
        </w:rPr>
        <w:t xml:space="preserve"> </w:t>
      </w:r>
      <w:r>
        <w:rPr>
          <w:spacing w:val="-2"/>
        </w:rPr>
        <w:t>деталей.</w:t>
      </w:r>
    </w:p>
    <w:p w:rsidR="00EE0CCC" w:rsidRDefault="004068EC">
      <w:pPr>
        <w:pStyle w:val="a3"/>
        <w:spacing w:before="48" w:line="283" w:lineRule="auto"/>
        <w:ind w:right="671" w:firstLine="626"/>
      </w:pPr>
      <w:r>
        <w:t>Декоративная лепка: педагог продолжает развивать у детей навыки декоративной лепки; учит использовать</w:t>
      </w:r>
      <w:r>
        <w:rPr>
          <w:spacing w:val="-3"/>
        </w:rPr>
        <w:t xml:space="preserve"> </w:t>
      </w:r>
      <w:r>
        <w:t>разные</w:t>
      </w:r>
      <w:r>
        <w:rPr>
          <w:spacing w:val="-6"/>
        </w:rPr>
        <w:t xml:space="preserve"> </w:t>
      </w:r>
      <w:r>
        <w:t>способы</w:t>
      </w:r>
      <w:r>
        <w:rPr>
          <w:spacing w:val="-4"/>
        </w:rPr>
        <w:t xml:space="preserve"> </w:t>
      </w:r>
      <w:r>
        <w:t>лепки</w:t>
      </w:r>
      <w:r>
        <w:rPr>
          <w:spacing w:val="-4"/>
        </w:rPr>
        <w:t xml:space="preserve"> </w:t>
      </w:r>
      <w:r>
        <w:t>(налеп,</w:t>
      </w:r>
      <w:r>
        <w:rPr>
          <w:spacing w:val="-4"/>
        </w:rPr>
        <w:t xml:space="preserve"> </w:t>
      </w:r>
      <w:r>
        <w:t>углубленный</w:t>
      </w:r>
      <w:r>
        <w:rPr>
          <w:spacing w:val="-4"/>
        </w:rPr>
        <w:t xml:space="preserve"> </w:t>
      </w:r>
      <w:r>
        <w:t>рельеф),</w:t>
      </w:r>
      <w:r>
        <w:rPr>
          <w:spacing w:val="-4"/>
        </w:rPr>
        <w:t xml:space="preserve"> </w:t>
      </w:r>
      <w:r>
        <w:t>применять</w:t>
      </w:r>
      <w:r>
        <w:rPr>
          <w:spacing w:val="-3"/>
        </w:rPr>
        <w:t xml:space="preserve"> </w:t>
      </w:r>
      <w:r>
        <w:t>стеку.</w:t>
      </w:r>
      <w:r>
        <w:rPr>
          <w:spacing w:val="-4"/>
        </w:rPr>
        <w:t xml:space="preserve"> </w:t>
      </w:r>
      <w:r>
        <w:t>Учит</w:t>
      </w:r>
      <w:r>
        <w:rPr>
          <w:spacing w:val="-4"/>
        </w:rPr>
        <w:t xml:space="preserve"> </w:t>
      </w:r>
      <w:r>
        <w:t>при</w:t>
      </w:r>
      <w:r>
        <w:rPr>
          <w:spacing w:val="-4"/>
        </w:rPr>
        <w:t xml:space="preserve"> </w:t>
      </w:r>
      <w:r>
        <w:t>лепке</w:t>
      </w:r>
      <w:r>
        <w:rPr>
          <w:spacing w:val="-5"/>
        </w:rPr>
        <w:t xml:space="preserve"> </w:t>
      </w:r>
      <w:r>
        <w:t>из глины расписывать пластину, создавать узор стекой; создавать из глины, разноцветного пластилина</w:t>
      </w:r>
    </w:p>
    <w:p w:rsidR="00EE0CCC" w:rsidRDefault="004068EC">
      <w:pPr>
        <w:pStyle w:val="a3"/>
        <w:spacing w:line="273" w:lineRule="exact"/>
      </w:pPr>
      <w:r>
        <w:t>предметные</w:t>
      </w:r>
      <w:r>
        <w:rPr>
          <w:spacing w:val="-7"/>
        </w:rPr>
        <w:t xml:space="preserve"> </w:t>
      </w:r>
      <w:r>
        <w:t>и</w:t>
      </w:r>
      <w:r>
        <w:rPr>
          <w:spacing w:val="-3"/>
        </w:rPr>
        <w:t xml:space="preserve"> </w:t>
      </w:r>
      <w:r>
        <w:t>сюжетные,</w:t>
      </w:r>
      <w:r>
        <w:rPr>
          <w:spacing w:val="-3"/>
        </w:rPr>
        <w:t xml:space="preserve"> </w:t>
      </w:r>
      <w:r>
        <w:t>индивидуальные</w:t>
      </w:r>
      <w:r>
        <w:rPr>
          <w:spacing w:val="-5"/>
        </w:rPr>
        <w:t xml:space="preserve"> </w:t>
      </w:r>
      <w:r>
        <w:t>и</w:t>
      </w:r>
      <w:r>
        <w:rPr>
          <w:spacing w:val="-3"/>
        </w:rPr>
        <w:t xml:space="preserve"> </w:t>
      </w:r>
      <w:r>
        <w:t>коллективные</w:t>
      </w:r>
      <w:r>
        <w:rPr>
          <w:spacing w:val="1"/>
        </w:rPr>
        <w:t xml:space="preserve"> </w:t>
      </w:r>
      <w:r>
        <w:rPr>
          <w:spacing w:val="-2"/>
        </w:rPr>
        <w:t>композиции.</w:t>
      </w:r>
    </w:p>
    <w:p w:rsidR="00EE0CCC" w:rsidRDefault="004068EC">
      <w:pPr>
        <w:pStyle w:val="4"/>
        <w:numPr>
          <w:ilvl w:val="1"/>
          <w:numId w:val="211"/>
        </w:numPr>
        <w:tabs>
          <w:tab w:val="left" w:pos="1040"/>
        </w:tabs>
        <w:spacing w:before="82"/>
        <w:ind w:left="1040" w:hanging="192"/>
        <w:jc w:val="left"/>
        <w:rPr>
          <w:sz w:val="22"/>
        </w:rPr>
      </w:pPr>
      <w:r>
        <w:rPr>
          <w:spacing w:val="-2"/>
        </w:rPr>
        <w:t>Аппликация:</w:t>
      </w:r>
    </w:p>
    <w:p w:rsidR="00EE0CCC" w:rsidRDefault="004068EC">
      <w:pPr>
        <w:pStyle w:val="a3"/>
        <w:spacing w:before="10" w:line="283" w:lineRule="auto"/>
        <w:ind w:right="671" w:firstLine="645"/>
      </w:pPr>
      <w:r>
        <w:t>педагог продолжает формировать умение детей создавать предметные и сюжетные изображения с натуры</w:t>
      </w:r>
      <w:r>
        <w:rPr>
          <w:spacing w:val="-4"/>
        </w:rPr>
        <w:t xml:space="preserve"> </w:t>
      </w:r>
      <w:r>
        <w:t>и</w:t>
      </w:r>
      <w:r>
        <w:rPr>
          <w:spacing w:val="-3"/>
        </w:rPr>
        <w:t xml:space="preserve"> </w:t>
      </w:r>
      <w:r>
        <w:t>по</w:t>
      </w:r>
      <w:r>
        <w:rPr>
          <w:spacing w:val="-6"/>
        </w:rPr>
        <w:t xml:space="preserve"> </w:t>
      </w:r>
      <w:r>
        <w:t>представлению:</w:t>
      </w:r>
      <w:r>
        <w:rPr>
          <w:spacing w:val="-4"/>
        </w:rPr>
        <w:t xml:space="preserve"> </w:t>
      </w:r>
      <w:r>
        <w:t>развивать</w:t>
      </w:r>
      <w:r>
        <w:rPr>
          <w:spacing w:val="-3"/>
        </w:rPr>
        <w:t xml:space="preserve"> </w:t>
      </w:r>
      <w:r>
        <w:t>чувство</w:t>
      </w:r>
      <w:r>
        <w:rPr>
          <w:spacing w:val="-4"/>
        </w:rPr>
        <w:t xml:space="preserve"> </w:t>
      </w:r>
      <w:r>
        <w:t>композиции</w:t>
      </w:r>
      <w:r>
        <w:rPr>
          <w:spacing w:val="-4"/>
        </w:rPr>
        <w:t xml:space="preserve"> </w:t>
      </w:r>
      <w:r>
        <w:t>(красиво</w:t>
      </w:r>
      <w:r>
        <w:rPr>
          <w:spacing w:val="-4"/>
        </w:rPr>
        <w:t xml:space="preserve"> </w:t>
      </w:r>
      <w:r>
        <w:t>располагать</w:t>
      </w:r>
      <w:r>
        <w:rPr>
          <w:spacing w:val="-3"/>
        </w:rPr>
        <w:t xml:space="preserve"> </w:t>
      </w:r>
      <w:r>
        <w:t>фигуры</w:t>
      </w:r>
      <w:r>
        <w:rPr>
          <w:spacing w:val="-4"/>
        </w:rPr>
        <w:t xml:space="preserve"> </w:t>
      </w:r>
      <w:r>
        <w:t>на</w:t>
      </w:r>
      <w:r>
        <w:rPr>
          <w:spacing w:val="-4"/>
        </w:rPr>
        <w:t xml:space="preserve"> </w:t>
      </w:r>
      <w:r>
        <w:t>листе</w:t>
      </w:r>
      <w:r>
        <w:rPr>
          <w:spacing w:val="-4"/>
        </w:rPr>
        <w:t xml:space="preserve"> </w:t>
      </w:r>
      <w:r>
        <w:t>бумаги формата, соответствующего пропорциям</w:t>
      </w:r>
      <w:r>
        <w:rPr>
          <w:spacing w:val="-2"/>
        </w:rPr>
        <w:t xml:space="preserve"> </w:t>
      </w:r>
      <w:r>
        <w:t>изображаемых предметов). Развивает у детей умение составлять узоры</w:t>
      </w:r>
      <w:r>
        <w:rPr>
          <w:spacing w:val="-3"/>
        </w:rPr>
        <w:t xml:space="preserve"> </w:t>
      </w:r>
      <w:r>
        <w:t>и</w:t>
      </w:r>
      <w:r>
        <w:rPr>
          <w:spacing w:val="-3"/>
        </w:rPr>
        <w:t xml:space="preserve"> </w:t>
      </w:r>
      <w:r>
        <w:t>декоративные</w:t>
      </w:r>
      <w:r>
        <w:rPr>
          <w:spacing w:val="-5"/>
        </w:rPr>
        <w:t xml:space="preserve"> </w:t>
      </w:r>
      <w:r>
        <w:t>композиции</w:t>
      </w:r>
      <w:r>
        <w:rPr>
          <w:spacing w:val="-3"/>
        </w:rPr>
        <w:t xml:space="preserve"> </w:t>
      </w:r>
      <w:r>
        <w:t>из</w:t>
      </w:r>
      <w:r>
        <w:rPr>
          <w:spacing w:val="-3"/>
        </w:rPr>
        <w:t xml:space="preserve"> </w:t>
      </w:r>
      <w:r>
        <w:t>геометрических</w:t>
      </w:r>
      <w:r>
        <w:rPr>
          <w:spacing w:val="-3"/>
        </w:rPr>
        <w:t xml:space="preserve"> </w:t>
      </w:r>
      <w:r>
        <w:t>и</w:t>
      </w:r>
      <w:r>
        <w:rPr>
          <w:spacing w:val="-3"/>
        </w:rPr>
        <w:t xml:space="preserve"> </w:t>
      </w:r>
      <w:r>
        <w:t>растительных</w:t>
      </w:r>
      <w:r>
        <w:rPr>
          <w:spacing w:val="-3"/>
        </w:rPr>
        <w:t xml:space="preserve"> </w:t>
      </w:r>
      <w:r>
        <w:t>элементов</w:t>
      </w:r>
      <w:r>
        <w:rPr>
          <w:spacing w:val="-4"/>
        </w:rPr>
        <w:t xml:space="preserve"> </w:t>
      </w:r>
      <w:r>
        <w:t>на</w:t>
      </w:r>
      <w:r>
        <w:rPr>
          <w:spacing w:val="-4"/>
        </w:rPr>
        <w:t xml:space="preserve"> </w:t>
      </w:r>
      <w:r>
        <w:t>листах</w:t>
      </w:r>
      <w:r>
        <w:rPr>
          <w:spacing w:val="-3"/>
        </w:rPr>
        <w:t xml:space="preserve"> </w:t>
      </w:r>
      <w:r>
        <w:t>бумаги</w:t>
      </w:r>
      <w:r>
        <w:rPr>
          <w:spacing w:val="-3"/>
        </w:rPr>
        <w:t xml:space="preserve"> </w:t>
      </w:r>
      <w:r>
        <w:t xml:space="preserve">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w:t>
      </w:r>
      <w:r>
        <w:lastRenderedPageBreak/>
        <w:t>частей из бумаги, сложенной гармошкой. При создании образов педагог поощряет применение детьми</w:t>
      </w:r>
    </w:p>
    <w:p w:rsidR="00EE0CCC" w:rsidRDefault="004068EC">
      <w:pPr>
        <w:pStyle w:val="a3"/>
        <w:spacing w:line="280" w:lineRule="auto"/>
        <w:ind w:right="671"/>
      </w:pPr>
      <w:r>
        <w:t>разных</w:t>
      </w:r>
      <w:r>
        <w:rPr>
          <w:spacing w:val="-4"/>
        </w:rPr>
        <w:t xml:space="preserve"> </w:t>
      </w:r>
      <w:r>
        <w:t>приемов</w:t>
      </w:r>
      <w:r>
        <w:rPr>
          <w:spacing w:val="-5"/>
        </w:rPr>
        <w:t xml:space="preserve"> </w:t>
      </w:r>
      <w:r>
        <w:t>вырезания,</w:t>
      </w:r>
      <w:r>
        <w:rPr>
          <w:spacing w:val="-4"/>
        </w:rPr>
        <w:t xml:space="preserve"> </w:t>
      </w:r>
      <w:r>
        <w:t>обрывания</w:t>
      </w:r>
      <w:r>
        <w:rPr>
          <w:spacing w:val="-4"/>
        </w:rPr>
        <w:t xml:space="preserve"> </w:t>
      </w:r>
      <w:r>
        <w:t>бумаги,</w:t>
      </w:r>
      <w:r>
        <w:rPr>
          <w:spacing w:val="-6"/>
        </w:rPr>
        <w:t xml:space="preserve"> </w:t>
      </w:r>
      <w:r>
        <w:t>наклеивания</w:t>
      </w:r>
      <w:r>
        <w:rPr>
          <w:spacing w:val="-6"/>
        </w:rPr>
        <w:t xml:space="preserve"> </w:t>
      </w:r>
      <w:r>
        <w:t>изображений</w:t>
      </w:r>
      <w:r>
        <w:rPr>
          <w:spacing w:val="-4"/>
        </w:rPr>
        <w:t xml:space="preserve"> </w:t>
      </w:r>
      <w:r>
        <w:t>(намазывая</w:t>
      </w:r>
      <w:r>
        <w:rPr>
          <w:spacing w:val="-4"/>
        </w:rPr>
        <w:t xml:space="preserve"> </w:t>
      </w:r>
      <w:r>
        <w:t>их</w:t>
      </w:r>
      <w:r>
        <w:rPr>
          <w:spacing w:val="-4"/>
        </w:rPr>
        <w:t xml:space="preserve"> </w:t>
      </w:r>
      <w:r>
        <w:t>клеем</w:t>
      </w:r>
      <w:r>
        <w:rPr>
          <w:spacing w:val="-5"/>
        </w:rPr>
        <w:t xml:space="preserve"> </w:t>
      </w:r>
      <w:r>
        <w:t>полностью или частично, создавая иллюзию передачи объема); учит мозаичному способу изображения с</w:t>
      </w:r>
    </w:p>
    <w:p w:rsidR="00EE0CCC" w:rsidRDefault="004068EC">
      <w:pPr>
        <w:pStyle w:val="a3"/>
        <w:spacing w:before="5" w:line="280" w:lineRule="auto"/>
        <w:ind w:right="671"/>
      </w:pPr>
      <w:r>
        <w:t>предварительным</w:t>
      </w:r>
      <w:r>
        <w:rPr>
          <w:spacing w:val="-7"/>
        </w:rPr>
        <w:t xml:space="preserve"> </w:t>
      </w:r>
      <w:r>
        <w:t>легким</w:t>
      </w:r>
      <w:r>
        <w:rPr>
          <w:spacing w:val="-6"/>
        </w:rPr>
        <w:t xml:space="preserve"> </w:t>
      </w:r>
      <w:r>
        <w:t>обозначением</w:t>
      </w:r>
      <w:r>
        <w:rPr>
          <w:spacing w:val="-6"/>
        </w:rPr>
        <w:t xml:space="preserve"> </w:t>
      </w:r>
      <w:r>
        <w:t>карандашом</w:t>
      </w:r>
      <w:r>
        <w:rPr>
          <w:spacing w:val="-6"/>
        </w:rPr>
        <w:t xml:space="preserve"> </w:t>
      </w:r>
      <w:r>
        <w:t>формы</w:t>
      </w:r>
      <w:r>
        <w:rPr>
          <w:spacing w:val="-5"/>
        </w:rPr>
        <w:t xml:space="preserve"> </w:t>
      </w:r>
      <w:r>
        <w:t>частей</w:t>
      </w:r>
      <w:r>
        <w:rPr>
          <w:spacing w:val="-5"/>
        </w:rPr>
        <w:t xml:space="preserve"> </w:t>
      </w:r>
      <w:r>
        <w:t>и</w:t>
      </w:r>
      <w:r>
        <w:rPr>
          <w:spacing w:val="-5"/>
        </w:rPr>
        <w:t xml:space="preserve"> </w:t>
      </w:r>
      <w:r>
        <w:t>деталей</w:t>
      </w:r>
      <w:r>
        <w:rPr>
          <w:spacing w:val="-5"/>
        </w:rPr>
        <w:t xml:space="preserve"> </w:t>
      </w:r>
      <w:r>
        <w:t>картинки.</w:t>
      </w:r>
      <w:r>
        <w:rPr>
          <w:spacing w:val="-5"/>
        </w:rPr>
        <w:t xml:space="preserve"> </w:t>
      </w:r>
      <w:r>
        <w:t>Продолжает развивать у детей чувство цвета, колорита, композиции. Поощряет проявления детского творчества.</w:t>
      </w:r>
    </w:p>
    <w:p w:rsidR="00EE0CCC" w:rsidRDefault="004068EC">
      <w:pPr>
        <w:pStyle w:val="4"/>
        <w:numPr>
          <w:ilvl w:val="1"/>
          <w:numId w:val="211"/>
        </w:numPr>
        <w:tabs>
          <w:tab w:val="left" w:pos="2129"/>
        </w:tabs>
        <w:spacing w:before="33"/>
        <w:ind w:left="2129" w:hanging="258"/>
        <w:jc w:val="left"/>
      </w:pPr>
      <w:r>
        <w:t>Прикладное</w:t>
      </w:r>
      <w:r>
        <w:rPr>
          <w:spacing w:val="19"/>
        </w:rPr>
        <w:t xml:space="preserve"> </w:t>
      </w:r>
      <w:r>
        <w:rPr>
          <w:spacing w:val="-2"/>
        </w:rPr>
        <w:t>творчество:</w:t>
      </w:r>
    </w:p>
    <w:p w:rsidR="00EE0CCC" w:rsidRDefault="004068EC">
      <w:pPr>
        <w:pStyle w:val="a3"/>
        <w:spacing w:before="10"/>
        <w:ind w:left="836"/>
      </w:pPr>
      <w:r>
        <w:t>при</w:t>
      </w:r>
      <w:r>
        <w:rPr>
          <w:spacing w:val="-5"/>
        </w:rPr>
        <w:t xml:space="preserve"> </w:t>
      </w:r>
      <w:r>
        <w:t>работе</w:t>
      </w:r>
      <w:r>
        <w:rPr>
          <w:spacing w:val="-3"/>
        </w:rPr>
        <w:t xml:space="preserve"> </w:t>
      </w:r>
      <w:r>
        <w:t>с</w:t>
      </w:r>
      <w:r>
        <w:rPr>
          <w:spacing w:val="-3"/>
        </w:rPr>
        <w:t xml:space="preserve"> </w:t>
      </w:r>
      <w:r>
        <w:t>бумагой</w:t>
      </w:r>
      <w:r>
        <w:rPr>
          <w:spacing w:val="-2"/>
        </w:rPr>
        <w:t xml:space="preserve"> </w:t>
      </w:r>
      <w:r>
        <w:t>и</w:t>
      </w:r>
      <w:r>
        <w:rPr>
          <w:spacing w:val="-4"/>
        </w:rPr>
        <w:t xml:space="preserve"> </w:t>
      </w:r>
      <w:r>
        <w:t>картоном</w:t>
      </w:r>
      <w:r>
        <w:rPr>
          <w:spacing w:val="-3"/>
        </w:rPr>
        <w:t xml:space="preserve"> </w:t>
      </w:r>
      <w:r>
        <w:t>педагог</w:t>
      </w:r>
      <w:r>
        <w:rPr>
          <w:spacing w:val="-4"/>
        </w:rPr>
        <w:t xml:space="preserve"> </w:t>
      </w:r>
      <w:r>
        <w:t>закрепляет</w:t>
      </w:r>
      <w:r>
        <w:rPr>
          <w:spacing w:val="-2"/>
        </w:rPr>
        <w:t xml:space="preserve"> </w:t>
      </w:r>
      <w:r>
        <w:t>у</w:t>
      </w:r>
      <w:r>
        <w:rPr>
          <w:spacing w:val="-2"/>
        </w:rPr>
        <w:t xml:space="preserve"> </w:t>
      </w:r>
      <w:r>
        <w:t>детей</w:t>
      </w:r>
      <w:r>
        <w:rPr>
          <w:spacing w:val="-2"/>
        </w:rPr>
        <w:t xml:space="preserve"> </w:t>
      </w:r>
      <w:r>
        <w:t>умение</w:t>
      </w:r>
      <w:r>
        <w:rPr>
          <w:spacing w:val="-3"/>
        </w:rPr>
        <w:t xml:space="preserve"> </w:t>
      </w:r>
      <w:r>
        <w:t>складывать</w:t>
      </w:r>
      <w:r>
        <w:rPr>
          <w:spacing w:val="-1"/>
        </w:rPr>
        <w:t xml:space="preserve"> </w:t>
      </w:r>
      <w:r>
        <w:rPr>
          <w:spacing w:val="-2"/>
        </w:rPr>
        <w:t>бумагу</w:t>
      </w:r>
    </w:p>
    <w:p w:rsidR="00EE0CCC" w:rsidRDefault="004068EC">
      <w:pPr>
        <w:pStyle w:val="a3"/>
        <w:spacing w:before="51" w:line="283" w:lineRule="auto"/>
        <w:ind w:right="671"/>
      </w:pPr>
      <w:r>
        <w:t>прямоугольной, квадратной, круглой формы· в разных направлениях (пилотка); использовать разную по фактуре</w:t>
      </w:r>
      <w:r>
        <w:rPr>
          <w:spacing w:val="-5"/>
        </w:rPr>
        <w:t xml:space="preserve"> </w:t>
      </w:r>
      <w:r>
        <w:t>бумагу,</w:t>
      </w:r>
      <w:r>
        <w:rPr>
          <w:spacing w:val="-4"/>
        </w:rPr>
        <w:t xml:space="preserve"> </w:t>
      </w:r>
      <w:r>
        <w:t>делать</w:t>
      </w:r>
      <w:r>
        <w:rPr>
          <w:spacing w:val="-3"/>
        </w:rPr>
        <w:t xml:space="preserve"> </w:t>
      </w:r>
      <w:r>
        <w:t>разметку</w:t>
      </w:r>
      <w:r>
        <w:rPr>
          <w:spacing w:val="-4"/>
        </w:rPr>
        <w:t xml:space="preserve"> </w:t>
      </w:r>
      <w:r>
        <w:t>с</w:t>
      </w:r>
      <w:r>
        <w:rPr>
          <w:spacing w:val="-5"/>
        </w:rPr>
        <w:t xml:space="preserve"> </w:t>
      </w:r>
      <w:r>
        <w:t>помощью</w:t>
      </w:r>
      <w:r>
        <w:rPr>
          <w:spacing w:val="-4"/>
        </w:rPr>
        <w:t xml:space="preserve"> </w:t>
      </w:r>
      <w:r>
        <w:t>шаблона;</w:t>
      </w:r>
      <w:r>
        <w:rPr>
          <w:spacing w:val="-4"/>
        </w:rPr>
        <w:t xml:space="preserve"> </w:t>
      </w:r>
      <w:r>
        <w:t>создавать</w:t>
      </w:r>
      <w:r>
        <w:rPr>
          <w:spacing w:val="-3"/>
        </w:rPr>
        <w:t xml:space="preserve"> </w:t>
      </w:r>
      <w:r>
        <w:t>игрушки</w:t>
      </w:r>
      <w:r>
        <w:rPr>
          <w:spacing w:val="-4"/>
        </w:rPr>
        <w:t xml:space="preserve"> </w:t>
      </w:r>
      <w:r>
        <w:t>забавы</w:t>
      </w:r>
      <w:r>
        <w:rPr>
          <w:spacing w:val="-5"/>
        </w:rPr>
        <w:t xml:space="preserve"> </w:t>
      </w:r>
      <w:r>
        <w:t>(мишка-физкультурник, клюющий петушок и другие). Педагог формирует у</w:t>
      </w:r>
      <w:r>
        <w:rPr>
          <w:spacing w:val="40"/>
        </w:rPr>
        <w:t xml:space="preserve"> </w:t>
      </w:r>
      <w:r>
        <w:t>детей</w:t>
      </w:r>
      <w:r>
        <w:rPr>
          <w:spacing w:val="40"/>
        </w:rPr>
        <w:t xml:space="preserve"> </w:t>
      </w:r>
      <w:r>
        <w:t>умение создавать</w:t>
      </w:r>
      <w:r>
        <w:rPr>
          <w:spacing w:val="80"/>
        </w:rPr>
        <w:t xml:space="preserve"> </w:t>
      </w:r>
      <w:r>
        <w:t>предметы из полосок</w:t>
      </w:r>
    </w:p>
    <w:p w:rsidR="00EE0CCC" w:rsidRDefault="004068EC">
      <w:pPr>
        <w:pStyle w:val="a3"/>
        <w:spacing w:line="280" w:lineRule="auto"/>
      </w:pPr>
      <w:r>
        <w:t>цветной</w:t>
      </w:r>
      <w:r>
        <w:rPr>
          <w:spacing w:val="-3"/>
        </w:rPr>
        <w:t xml:space="preserve"> </w:t>
      </w:r>
      <w:r>
        <w:t>бумаги</w:t>
      </w:r>
      <w:r>
        <w:rPr>
          <w:spacing w:val="-3"/>
        </w:rPr>
        <w:t xml:space="preserve"> </w:t>
      </w:r>
      <w:r>
        <w:t>(коврик,</w:t>
      </w:r>
      <w:r>
        <w:rPr>
          <w:spacing w:val="-3"/>
        </w:rPr>
        <w:t xml:space="preserve"> </w:t>
      </w:r>
      <w:r>
        <w:t>дорожка,</w:t>
      </w:r>
      <w:r>
        <w:rPr>
          <w:spacing w:val="-3"/>
        </w:rPr>
        <w:t xml:space="preserve"> </w:t>
      </w:r>
      <w:r>
        <w:t>закладка),</w:t>
      </w:r>
      <w:r>
        <w:rPr>
          <w:spacing w:val="-3"/>
        </w:rPr>
        <w:t xml:space="preserve"> </w:t>
      </w:r>
      <w:r>
        <w:t>подбирать</w:t>
      </w:r>
      <w:r>
        <w:rPr>
          <w:spacing w:val="-2"/>
        </w:rPr>
        <w:t xml:space="preserve"> </w:t>
      </w:r>
      <w:r>
        <w:t>цвета</w:t>
      </w:r>
      <w:r>
        <w:rPr>
          <w:spacing w:val="-3"/>
        </w:rPr>
        <w:t xml:space="preserve"> </w:t>
      </w:r>
      <w:r>
        <w:t>и</w:t>
      </w:r>
      <w:r>
        <w:rPr>
          <w:spacing w:val="-5"/>
        </w:rPr>
        <w:t xml:space="preserve"> </w:t>
      </w:r>
      <w:r>
        <w:t>их</w:t>
      </w:r>
      <w:r>
        <w:rPr>
          <w:spacing w:val="-3"/>
        </w:rPr>
        <w:t xml:space="preserve"> </w:t>
      </w:r>
      <w:r>
        <w:t>оттенки</w:t>
      </w:r>
      <w:r>
        <w:rPr>
          <w:spacing w:val="-3"/>
        </w:rPr>
        <w:t xml:space="preserve"> </w:t>
      </w:r>
      <w:r>
        <w:t>при</w:t>
      </w:r>
      <w:r>
        <w:rPr>
          <w:spacing w:val="40"/>
        </w:rPr>
        <w:t xml:space="preserve"> </w:t>
      </w:r>
      <w:r>
        <w:t>изготовлении</w:t>
      </w:r>
      <w:r>
        <w:rPr>
          <w:spacing w:val="36"/>
        </w:rPr>
        <w:t xml:space="preserve"> </w:t>
      </w:r>
      <w:r>
        <w:t>игрушек, сувениров,</w:t>
      </w:r>
      <w:r>
        <w:rPr>
          <w:spacing w:val="40"/>
        </w:rPr>
        <w:t xml:space="preserve"> </w:t>
      </w:r>
      <w:r>
        <w:t>деталей</w:t>
      </w:r>
      <w:r>
        <w:rPr>
          <w:spacing w:val="40"/>
        </w:rPr>
        <w:t xml:space="preserve"> </w:t>
      </w:r>
      <w:r>
        <w:t>костюмов</w:t>
      </w:r>
      <w:r>
        <w:rPr>
          <w:spacing w:val="40"/>
        </w:rPr>
        <w:t xml:space="preserve"> </w:t>
      </w:r>
      <w:r>
        <w:t>и украшений</w:t>
      </w:r>
      <w:r>
        <w:rPr>
          <w:spacing w:val="40"/>
        </w:rPr>
        <w:t xml:space="preserve"> </w:t>
      </w:r>
      <w:r>
        <w:t>к праздникам. Формирует умение использовать образец.</w:t>
      </w:r>
    </w:p>
    <w:p w:rsidR="00EE0CCC" w:rsidRDefault="004068EC">
      <w:pPr>
        <w:pStyle w:val="a3"/>
        <w:spacing w:before="5" w:line="280" w:lineRule="auto"/>
        <w:ind w:right="671"/>
      </w:pPr>
      <w:r>
        <w:t>Совершенствует</w:t>
      </w:r>
      <w:r>
        <w:rPr>
          <w:spacing w:val="-3"/>
        </w:rPr>
        <w:t xml:space="preserve"> </w:t>
      </w:r>
      <w:r>
        <w:t>умение</w:t>
      </w:r>
      <w:r>
        <w:rPr>
          <w:spacing w:val="-4"/>
        </w:rPr>
        <w:t xml:space="preserve"> </w:t>
      </w:r>
      <w:r>
        <w:t>детей</w:t>
      </w:r>
      <w:r>
        <w:rPr>
          <w:spacing w:val="-3"/>
        </w:rPr>
        <w:t xml:space="preserve"> </w:t>
      </w:r>
      <w:r>
        <w:t>создавать</w:t>
      </w:r>
      <w:r>
        <w:rPr>
          <w:spacing w:val="-2"/>
        </w:rPr>
        <w:t xml:space="preserve"> </w:t>
      </w:r>
      <w:r>
        <w:t>объемные</w:t>
      </w:r>
      <w:r>
        <w:rPr>
          <w:spacing w:val="-2"/>
        </w:rPr>
        <w:t xml:space="preserve"> </w:t>
      </w:r>
      <w:r>
        <w:t>игрушки</w:t>
      </w:r>
      <w:r>
        <w:rPr>
          <w:spacing w:val="-3"/>
        </w:rPr>
        <w:t xml:space="preserve"> </w:t>
      </w:r>
      <w:r>
        <w:t>в</w:t>
      </w:r>
      <w:r>
        <w:rPr>
          <w:spacing w:val="-4"/>
        </w:rPr>
        <w:t xml:space="preserve"> </w:t>
      </w:r>
      <w:r>
        <w:t>технике</w:t>
      </w:r>
      <w:r>
        <w:rPr>
          <w:spacing w:val="-4"/>
        </w:rPr>
        <w:t xml:space="preserve"> </w:t>
      </w:r>
      <w:r>
        <w:t>оригами.</w:t>
      </w:r>
      <w:r>
        <w:rPr>
          <w:spacing w:val="-3"/>
        </w:rPr>
        <w:t xml:space="preserve"> </w:t>
      </w:r>
      <w:r>
        <w:t>При</w:t>
      </w:r>
      <w:r>
        <w:rPr>
          <w:spacing w:val="-3"/>
        </w:rPr>
        <w:t xml:space="preserve"> </w:t>
      </w:r>
      <w:r>
        <w:t>работе</w:t>
      </w:r>
      <w:r>
        <w:rPr>
          <w:spacing w:val="-4"/>
        </w:rPr>
        <w:t xml:space="preserve"> </w:t>
      </w:r>
      <w:r>
        <w:t>с</w:t>
      </w:r>
      <w:r>
        <w:rPr>
          <w:spacing w:val="-4"/>
        </w:rPr>
        <w:t xml:space="preserve"> </w:t>
      </w:r>
      <w:r>
        <w:t>тканью, педагог формирует у детей умение вдевать нитку в иголку, завязывать узелок; пришивать пуговицу,</w:t>
      </w:r>
    </w:p>
    <w:p w:rsidR="00EE0CCC" w:rsidRDefault="004068EC">
      <w:pPr>
        <w:pStyle w:val="a3"/>
        <w:spacing w:before="4" w:line="283" w:lineRule="auto"/>
        <w:ind w:right="671"/>
      </w:pPr>
      <w:r>
        <w:t>вешалку; шить простейшие изделия (мешочек для семян, фартучек для кукол, игольница) швом «вперед иголку».</w:t>
      </w:r>
      <w:r>
        <w:rPr>
          <w:spacing w:val="-4"/>
        </w:rPr>
        <w:t xml:space="preserve"> </w:t>
      </w:r>
      <w:r>
        <w:t>Педагог</w:t>
      </w:r>
      <w:r>
        <w:rPr>
          <w:spacing w:val="-5"/>
        </w:rPr>
        <w:t xml:space="preserve"> </w:t>
      </w:r>
      <w:r>
        <w:t>закрепляет</w:t>
      </w:r>
      <w:r>
        <w:rPr>
          <w:spacing w:val="-4"/>
        </w:rPr>
        <w:t xml:space="preserve"> </w:t>
      </w:r>
      <w:r>
        <w:t>у</w:t>
      </w:r>
      <w:r>
        <w:rPr>
          <w:spacing w:val="-7"/>
        </w:rPr>
        <w:t xml:space="preserve"> </w:t>
      </w:r>
      <w:r>
        <w:t>детей</w:t>
      </w:r>
      <w:r>
        <w:rPr>
          <w:spacing w:val="-4"/>
        </w:rPr>
        <w:t xml:space="preserve"> </w:t>
      </w:r>
      <w:r>
        <w:t>умение</w:t>
      </w:r>
      <w:r>
        <w:rPr>
          <w:spacing w:val="-5"/>
        </w:rPr>
        <w:t xml:space="preserve"> </w:t>
      </w:r>
      <w:r>
        <w:t>делать</w:t>
      </w:r>
      <w:r>
        <w:rPr>
          <w:spacing w:val="-3"/>
        </w:rPr>
        <w:t xml:space="preserve"> </w:t>
      </w:r>
      <w:r>
        <w:t>аппликацию,</w:t>
      </w:r>
      <w:r>
        <w:rPr>
          <w:spacing w:val="-7"/>
        </w:rPr>
        <w:t xml:space="preserve"> </w:t>
      </w:r>
      <w:r>
        <w:t>используя</w:t>
      </w:r>
      <w:r>
        <w:rPr>
          <w:spacing w:val="-4"/>
        </w:rPr>
        <w:t xml:space="preserve"> </w:t>
      </w:r>
      <w:r>
        <w:t>кусочки</w:t>
      </w:r>
      <w:r>
        <w:rPr>
          <w:spacing w:val="-4"/>
        </w:rPr>
        <w:t xml:space="preserve"> </w:t>
      </w:r>
      <w:r>
        <w:t>ткани</w:t>
      </w:r>
      <w:r>
        <w:rPr>
          <w:spacing w:val="-4"/>
        </w:rPr>
        <w:t xml:space="preserve"> </w:t>
      </w:r>
      <w:r>
        <w:t>разнообразной фактуры (шелк для бабочки, байка для</w:t>
      </w:r>
      <w:r>
        <w:rPr>
          <w:spacing w:val="40"/>
        </w:rPr>
        <w:t xml:space="preserve"> </w:t>
      </w:r>
      <w:r>
        <w:t>зайчика</w:t>
      </w:r>
      <w:r>
        <w:rPr>
          <w:spacing w:val="40"/>
        </w:rPr>
        <w:t xml:space="preserve"> </w:t>
      </w:r>
      <w:r>
        <w:t>и так далее),</w:t>
      </w:r>
      <w:r>
        <w:rPr>
          <w:spacing w:val="40"/>
        </w:rPr>
        <w:t xml:space="preserve"> </w:t>
      </w:r>
      <w:r>
        <w:t>наносить</w:t>
      </w:r>
      <w:r>
        <w:rPr>
          <w:spacing w:val="40"/>
        </w:rPr>
        <w:t xml:space="preserve"> </w:t>
      </w:r>
      <w:r>
        <w:t>контур</w:t>
      </w:r>
      <w:r>
        <w:rPr>
          <w:spacing w:val="40"/>
        </w:rPr>
        <w:t xml:space="preserve"> </w:t>
      </w:r>
      <w:r>
        <w:t>с помощью</w:t>
      </w:r>
      <w:r>
        <w:rPr>
          <w:spacing w:val="40"/>
        </w:rPr>
        <w:t xml:space="preserve"> </w:t>
      </w:r>
      <w:r>
        <w:t>мелка и</w:t>
      </w:r>
    </w:p>
    <w:p w:rsidR="00EE0CCC" w:rsidRDefault="004068EC">
      <w:pPr>
        <w:pStyle w:val="a3"/>
        <w:tabs>
          <w:tab w:val="left" w:pos="7306"/>
          <w:tab w:val="left" w:pos="8170"/>
          <w:tab w:val="left" w:pos="9694"/>
        </w:tabs>
        <w:spacing w:line="283" w:lineRule="auto"/>
        <w:ind w:right="747"/>
      </w:pPr>
      <w:r>
        <w:t>вырезать</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задуманным</w:t>
      </w:r>
      <w:r>
        <w:rPr>
          <w:spacing w:val="-5"/>
        </w:rPr>
        <w:t xml:space="preserve"> </w:t>
      </w:r>
      <w:r>
        <w:t>сюжетом.</w:t>
      </w:r>
      <w:r>
        <w:rPr>
          <w:spacing w:val="-3"/>
        </w:rPr>
        <w:t xml:space="preserve"> </w:t>
      </w:r>
      <w:r>
        <w:t>При</w:t>
      </w:r>
      <w:r>
        <w:rPr>
          <w:spacing w:val="-4"/>
        </w:rPr>
        <w:t xml:space="preserve"> </w:t>
      </w:r>
      <w:r>
        <w:t>работе</w:t>
      </w:r>
      <w:r>
        <w:rPr>
          <w:spacing w:val="-3"/>
        </w:rPr>
        <w:t xml:space="preserve"> </w:t>
      </w:r>
      <w:r>
        <w:t>с</w:t>
      </w:r>
      <w:r>
        <w:rPr>
          <w:spacing w:val="-5"/>
        </w:rPr>
        <w:t xml:space="preserve"> </w:t>
      </w:r>
      <w:r>
        <w:t>природным</w:t>
      </w:r>
      <w:r>
        <w:rPr>
          <w:spacing w:val="-5"/>
        </w:rPr>
        <w:t xml:space="preserve"> </w:t>
      </w:r>
      <w:r>
        <w:t>материалом</w:t>
      </w:r>
      <w:r>
        <w:rPr>
          <w:spacing w:val="-3"/>
        </w:rPr>
        <w:t xml:space="preserve"> </w:t>
      </w:r>
      <w:r>
        <w:t>закрепляет</w:t>
      </w:r>
      <w:r>
        <w:rPr>
          <w:spacing w:val="-3"/>
        </w:rPr>
        <w:t xml:space="preserve"> </w:t>
      </w:r>
      <w:r>
        <w:t>у</w:t>
      </w:r>
      <w:r>
        <w:rPr>
          <w:spacing w:val="-3"/>
        </w:rPr>
        <w:t xml:space="preserve"> </w:t>
      </w:r>
      <w:r>
        <w:t>детей умение создавать фигуры людей, животных, птиц</w:t>
      </w:r>
      <w:r>
        <w:rPr>
          <w:spacing w:val="40"/>
        </w:rPr>
        <w:t xml:space="preserve"> </w:t>
      </w:r>
      <w:r>
        <w:t>из желудей, шишек, косточек, травы, веток, корней и других материалов, передавать выразительность</w:t>
      </w:r>
      <w:r>
        <w:rPr>
          <w:spacing w:val="80"/>
        </w:rPr>
        <w:t xml:space="preserve"> </w:t>
      </w:r>
      <w:r>
        <w:t>образа, создавать</w:t>
      </w:r>
      <w:r>
        <w:tab/>
      </w:r>
      <w:r>
        <w:rPr>
          <w:spacing w:val="-2"/>
        </w:rPr>
        <w:t>общие</w:t>
      </w:r>
      <w:r>
        <w:tab/>
      </w:r>
      <w:r>
        <w:rPr>
          <w:spacing w:val="-2"/>
        </w:rPr>
        <w:t>композиции</w:t>
      </w:r>
      <w:r>
        <w:tab/>
      </w:r>
      <w:r>
        <w:rPr>
          <w:spacing w:val="-2"/>
        </w:rPr>
        <w:t xml:space="preserve">(«Лесная </w:t>
      </w:r>
      <w:r>
        <w:t>поляна»,</w:t>
      </w:r>
      <w:r>
        <w:rPr>
          <w:spacing w:val="40"/>
        </w:rPr>
        <w:t xml:space="preserve"> </w:t>
      </w:r>
      <w:r>
        <w:t>«Сказочные герои»). Педагог закрепляет умение детей аккуратно и экономно использовать материалы. Развивает у детей фантазию, воображение.</w:t>
      </w:r>
    </w:p>
    <w:p w:rsidR="00AA1588" w:rsidRDefault="00AA1588" w:rsidP="00AA1588">
      <w:pPr>
        <w:pStyle w:val="4"/>
        <w:tabs>
          <w:tab w:val="left" w:pos="2067"/>
        </w:tabs>
        <w:spacing w:before="7"/>
        <w:ind w:left="0"/>
      </w:pPr>
    </w:p>
    <w:p w:rsidR="00EE0CCC" w:rsidRDefault="004068EC" w:rsidP="00AA1588">
      <w:pPr>
        <w:pStyle w:val="4"/>
        <w:numPr>
          <w:ilvl w:val="1"/>
          <w:numId w:val="211"/>
        </w:numPr>
        <w:tabs>
          <w:tab w:val="left" w:pos="2067"/>
        </w:tabs>
        <w:spacing w:before="7"/>
        <w:jc w:val="left"/>
        <w:rPr>
          <w:sz w:val="22"/>
        </w:rPr>
      </w:pPr>
      <w:r>
        <w:t>Народное</w:t>
      </w:r>
      <w:r>
        <w:rPr>
          <w:spacing w:val="-14"/>
        </w:rPr>
        <w:t xml:space="preserve"> </w:t>
      </w:r>
      <w:r>
        <w:t>декоративно-прикладное</w:t>
      </w:r>
      <w:r>
        <w:rPr>
          <w:spacing w:val="-11"/>
        </w:rPr>
        <w:t xml:space="preserve"> </w:t>
      </w:r>
      <w:r>
        <w:rPr>
          <w:spacing w:val="-2"/>
        </w:rPr>
        <w:t>искусство:</w:t>
      </w:r>
    </w:p>
    <w:p w:rsidR="00EE0CCC" w:rsidRDefault="004068EC">
      <w:pPr>
        <w:pStyle w:val="a3"/>
        <w:spacing w:before="72" w:line="283" w:lineRule="auto"/>
        <w:ind w:right="671" w:firstLine="518"/>
      </w:pPr>
      <w:r>
        <w:t>педагог</w:t>
      </w:r>
      <w:r>
        <w:rPr>
          <w:spacing w:val="-4"/>
        </w:rPr>
        <w:t xml:space="preserve"> </w:t>
      </w:r>
      <w:r>
        <w:t>продолжает</w:t>
      </w:r>
      <w:r>
        <w:rPr>
          <w:spacing w:val="-4"/>
        </w:rPr>
        <w:t xml:space="preserve"> </w:t>
      </w:r>
      <w:r>
        <w:t>развивать</w:t>
      </w:r>
      <w:r>
        <w:rPr>
          <w:spacing w:val="-3"/>
        </w:rPr>
        <w:t xml:space="preserve"> </w:t>
      </w:r>
      <w:r>
        <w:t>у</w:t>
      </w:r>
      <w:r>
        <w:rPr>
          <w:spacing w:val="-4"/>
        </w:rPr>
        <w:t xml:space="preserve"> </w:t>
      </w:r>
      <w:r>
        <w:t>декоративное</w:t>
      </w:r>
      <w:r>
        <w:rPr>
          <w:spacing w:val="-7"/>
        </w:rPr>
        <w:t xml:space="preserve"> </w:t>
      </w:r>
      <w:r>
        <w:t>творчество</w:t>
      </w:r>
      <w:r>
        <w:rPr>
          <w:spacing w:val="-4"/>
        </w:rPr>
        <w:t xml:space="preserve"> </w:t>
      </w:r>
      <w:r>
        <w:t>детей;</w:t>
      </w:r>
      <w:r>
        <w:rPr>
          <w:spacing w:val="-4"/>
        </w:rPr>
        <w:t xml:space="preserve"> </w:t>
      </w:r>
      <w:r>
        <w:t>умение</w:t>
      </w:r>
      <w:r>
        <w:rPr>
          <w:spacing w:val="-4"/>
        </w:rPr>
        <w:t xml:space="preserve"> </w:t>
      </w:r>
      <w:r>
        <w:t>создавать</w:t>
      </w:r>
      <w:r>
        <w:rPr>
          <w:spacing w:val="-3"/>
        </w:rPr>
        <w:t xml:space="preserve"> </w:t>
      </w:r>
      <w:r>
        <w:t>узоры</w:t>
      </w:r>
      <w:r>
        <w:rPr>
          <w:spacing w:val="-4"/>
        </w:rPr>
        <w:t xml:space="preserve"> </w:t>
      </w:r>
      <w:r>
        <w:t>по</w:t>
      </w:r>
      <w:r>
        <w:rPr>
          <w:spacing w:val="-6"/>
        </w:rPr>
        <w:t xml:space="preserve"> </w:t>
      </w:r>
      <w:r>
        <w:t>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w:t>
      </w:r>
      <w:r>
        <w:rPr>
          <w:spacing w:val="40"/>
        </w:rPr>
        <w:t xml:space="preserve"> </w:t>
      </w:r>
      <w:r>
        <w:t>разном</w:t>
      </w:r>
      <w:r>
        <w:rPr>
          <w:spacing w:val="40"/>
        </w:rPr>
        <w:t xml:space="preserve"> </w:t>
      </w:r>
      <w:r>
        <w:t>направлении</w:t>
      </w:r>
      <w:r>
        <w:rPr>
          <w:spacing w:val="40"/>
        </w:rPr>
        <w:t xml:space="preserve"> </w:t>
      </w:r>
      <w:r>
        <w:t>(от</w:t>
      </w:r>
      <w:r>
        <w:rPr>
          <w:spacing w:val="40"/>
        </w:rPr>
        <w:t xml:space="preserve"> </w:t>
      </w:r>
      <w:r>
        <w:t>веточки и от</w:t>
      </w:r>
      <w:r>
        <w:rPr>
          <w:spacing w:val="40"/>
        </w:rPr>
        <w:t xml:space="preserve"> </w:t>
      </w:r>
      <w:r>
        <w:t>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
    <w:p w:rsidR="00EE0CCC" w:rsidRDefault="004068EC">
      <w:pPr>
        <w:pStyle w:val="a3"/>
        <w:spacing w:line="283" w:lineRule="auto"/>
        <w:ind w:right="671"/>
      </w:pPr>
      <w:r>
        <w:t>(хохлома),</w:t>
      </w:r>
      <w:r>
        <w:rPr>
          <w:spacing w:val="-3"/>
        </w:rPr>
        <w:t xml:space="preserve"> </w:t>
      </w:r>
      <w:r>
        <w:t>оживок</w:t>
      </w:r>
      <w:r>
        <w:rPr>
          <w:spacing w:val="-3"/>
        </w:rPr>
        <w:t xml:space="preserve"> </w:t>
      </w:r>
      <w:r>
        <w:t>(городец)</w:t>
      </w:r>
      <w:r>
        <w:rPr>
          <w:spacing w:val="-3"/>
        </w:rPr>
        <w:t xml:space="preserve"> </w:t>
      </w:r>
      <w:r>
        <w:t>и</w:t>
      </w:r>
      <w:r>
        <w:rPr>
          <w:spacing w:val="-4"/>
        </w:rPr>
        <w:t xml:space="preserve"> </w:t>
      </w:r>
      <w:r>
        <w:t>другое.</w:t>
      </w:r>
      <w:r>
        <w:rPr>
          <w:spacing w:val="38"/>
        </w:rPr>
        <w:t xml:space="preserve"> </w:t>
      </w:r>
      <w:r>
        <w:t>Учит</w:t>
      </w:r>
      <w:r>
        <w:rPr>
          <w:spacing w:val="35"/>
        </w:rPr>
        <w:t xml:space="preserve"> </w:t>
      </w:r>
      <w:r>
        <w:t>детей</w:t>
      </w:r>
      <w:r>
        <w:rPr>
          <w:spacing w:val="37"/>
        </w:rPr>
        <w:t xml:space="preserve"> </w:t>
      </w:r>
      <w:r>
        <w:t>видеть</w:t>
      </w:r>
      <w:r>
        <w:rPr>
          <w:spacing w:val="36"/>
        </w:rPr>
        <w:t xml:space="preserve"> </w:t>
      </w:r>
      <w:r>
        <w:t>красоту</w:t>
      </w:r>
      <w:r>
        <w:rPr>
          <w:spacing w:val="-3"/>
        </w:rPr>
        <w:t xml:space="preserve"> </w:t>
      </w:r>
      <w:r>
        <w:t>созданного</w:t>
      </w:r>
      <w:r>
        <w:rPr>
          <w:spacing w:val="-5"/>
        </w:rPr>
        <w:t xml:space="preserve"> </w:t>
      </w:r>
      <w:r>
        <w:t>изображения</w:t>
      </w:r>
      <w:r>
        <w:rPr>
          <w:spacing w:val="-5"/>
        </w:rPr>
        <w:t xml:space="preserve"> </w:t>
      </w:r>
      <w:r>
        <w:t>и</w:t>
      </w:r>
      <w:r>
        <w:rPr>
          <w:spacing w:val="-3"/>
        </w:rPr>
        <w:t xml:space="preserve"> </w:t>
      </w:r>
      <w:r>
        <w:t>в</w:t>
      </w:r>
      <w:r>
        <w:rPr>
          <w:spacing w:val="-4"/>
        </w:rPr>
        <w:t xml:space="preserve"> </w:t>
      </w:r>
      <w:r>
        <w:t>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w:t>
      </w:r>
      <w:r>
        <w:rPr>
          <w:spacing w:val="40"/>
        </w:rPr>
        <w:t xml:space="preserve"> </w:t>
      </w:r>
      <w:r>
        <w:t>переходы</w:t>
      </w:r>
      <w:r>
        <w:rPr>
          <w:spacing w:val="40"/>
        </w:rPr>
        <w:t xml:space="preserve"> </w:t>
      </w:r>
      <w:r>
        <w:t>оттенков</w:t>
      </w:r>
      <w:r>
        <w:rPr>
          <w:spacing w:val="40"/>
        </w:rPr>
        <w:t xml:space="preserve"> </w:t>
      </w:r>
      <w:r>
        <w:t>цвета. Педагог</w:t>
      </w:r>
    </w:p>
    <w:p w:rsidR="00EE0CCC" w:rsidRDefault="004068EC">
      <w:pPr>
        <w:pStyle w:val="a3"/>
        <w:spacing w:line="283" w:lineRule="auto"/>
        <w:ind w:right="671"/>
      </w:pPr>
      <w:r>
        <w:t>учит</w:t>
      </w:r>
      <w:r>
        <w:rPr>
          <w:spacing w:val="35"/>
        </w:rPr>
        <w:t xml:space="preserve"> </w:t>
      </w:r>
      <w:r>
        <w:t>детей</w:t>
      </w:r>
      <w:r>
        <w:rPr>
          <w:spacing w:val="36"/>
        </w:rPr>
        <w:t xml:space="preserve"> </w:t>
      </w:r>
      <w:r>
        <w:t>выделять</w:t>
      </w:r>
      <w:r>
        <w:rPr>
          <w:spacing w:val="-7"/>
        </w:rPr>
        <w:t xml:space="preserve"> </w:t>
      </w:r>
      <w:r>
        <w:t>и</w:t>
      </w:r>
      <w:r>
        <w:rPr>
          <w:spacing w:val="-6"/>
        </w:rPr>
        <w:t xml:space="preserve"> </w:t>
      </w:r>
      <w:r>
        <w:t>передавать</w:t>
      </w:r>
      <w:r>
        <w:rPr>
          <w:spacing w:val="-4"/>
        </w:rPr>
        <w:t xml:space="preserve"> </w:t>
      </w:r>
      <w:r>
        <w:t>цветовую</w:t>
      </w:r>
      <w:r>
        <w:rPr>
          <w:spacing w:val="-4"/>
        </w:rPr>
        <w:t xml:space="preserve"> </w:t>
      </w:r>
      <w:r>
        <w:t>гамму</w:t>
      </w:r>
      <w:r>
        <w:rPr>
          <w:spacing w:val="-10"/>
        </w:rPr>
        <w:t xml:space="preserve"> </w:t>
      </w:r>
      <w:r>
        <w:t>народного</w:t>
      </w:r>
      <w:r>
        <w:rPr>
          <w:spacing w:val="-6"/>
        </w:rPr>
        <w:t xml:space="preserve"> </w:t>
      </w:r>
      <w:r>
        <w:t>декоративного</w:t>
      </w:r>
      <w:r>
        <w:rPr>
          <w:spacing w:val="-6"/>
        </w:rPr>
        <w:t xml:space="preserve"> </w:t>
      </w:r>
      <w:r>
        <w:t>искусства</w:t>
      </w:r>
      <w:r>
        <w:rPr>
          <w:spacing w:val="-5"/>
        </w:rPr>
        <w:t xml:space="preserve"> </w:t>
      </w:r>
      <w:r>
        <w:t>определенного вида. Закрепляет у детей умение создавать композиции на листах бумаги разной формы, силуэтах</w:t>
      </w:r>
    </w:p>
    <w:p w:rsidR="00EE0CCC" w:rsidRDefault="004068EC">
      <w:pPr>
        <w:pStyle w:val="a3"/>
        <w:spacing w:line="275" w:lineRule="exact"/>
      </w:pPr>
      <w:r>
        <w:t>предметов</w:t>
      </w:r>
      <w:r>
        <w:rPr>
          <w:spacing w:val="-8"/>
        </w:rPr>
        <w:t xml:space="preserve"> </w:t>
      </w:r>
      <w:r>
        <w:t>и</w:t>
      </w:r>
      <w:r>
        <w:rPr>
          <w:spacing w:val="-2"/>
        </w:rPr>
        <w:t xml:space="preserve"> </w:t>
      </w:r>
      <w:r>
        <w:t>игрушек;</w:t>
      </w:r>
      <w:r>
        <w:rPr>
          <w:spacing w:val="-5"/>
        </w:rPr>
        <w:t xml:space="preserve"> </w:t>
      </w:r>
      <w:r>
        <w:t>расписывать</w:t>
      </w:r>
      <w:r>
        <w:rPr>
          <w:spacing w:val="-3"/>
        </w:rPr>
        <w:t xml:space="preserve"> </w:t>
      </w:r>
      <w:r>
        <w:t>вылепленные</w:t>
      </w:r>
      <w:r>
        <w:rPr>
          <w:spacing w:val="-9"/>
        </w:rPr>
        <w:t xml:space="preserve"> </w:t>
      </w:r>
      <w:r>
        <w:t>детьми</w:t>
      </w:r>
      <w:r>
        <w:rPr>
          <w:spacing w:val="-2"/>
        </w:rPr>
        <w:t xml:space="preserve"> </w:t>
      </w:r>
      <w:r>
        <w:t>игрушки.</w:t>
      </w:r>
      <w:r>
        <w:rPr>
          <w:spacing w:val="-5"/>
        </w:rPr>
        <w:t xml:space="preserve"> </w:t>
      </w:r>
      <w:r>
        <w:t>Закрепляет</w:t>
      </w:r>
      <w:r>
        <w:rPr>
          <w:spacing w:val="-3"/>
        </w:rPr>
        <w:t xml:space="preserve"> </w:t>
      </w:r>
      <w:r>
        <w:t>у</w:t>
      </w:r>
      <w:r>
        <w:rPr>
          <w:spacing w:val="-3"/>
        </w:rPr>
        <w:t xml:space="preserve"> </w:t>
      </w:r>
      <w:r>
        <w:t>детей</w:t>
      </w:r>
      <w:r>
        <w:rPr>
          <w:spacing w:val="-3"/>
        </w:rPr>
        <w:t xml:space="preserve"> </w:t>
      </w:r>
      <w:r>
        <w:t>умение</w:t>
      </w:r>
      <w:r>
        <w:rPr>
          <w:spacing w:val="-4"/>
        </w:rPr>
        <w:t xml:space="preserve"> </w:t>
      </w:r>
      <w:r>
        <w:rPr>
          <w:spacing w:val="-5"/>
        </w:rPr>
        <w:t>при</w:t>
      </w:r>
    </w:p>
    <w:p w:rsidR="00EE0CCC" w:rsidRDefault="004068EC">
      <w:pPr>
        <w:pStyle w:val="a3"/>
        <w:spacing w:before="48" w:line="283" w:lineRule="auto"/>
        <w:ind w:right="671"/>
      </w:pPr>
      <w:r>
        <w:t>составлении</w:t>
      </w:r>
      <w:r>
        <w:rPr>
          <w:spacing w:val="-4"/>
        </w:rPr>
        <w:t xml:space="preserve"> </w:t>
      </w:r>
      <w:r>
        <w:t>декоративной</w:t>
      </w:r>
      <w:r>
        <w:rPr>
          <w:spacing w:val="-4"/>
        </w:rPr>
        <w:t xml:space="preserve"> </w:t>
      </w:r>
      <w:r>
        <w:t>композиции</w:t>
      </w:r>
      <w:r>
        <w:rPr>
          <w:spacing w:val="-4"/>
        </w:rPr>
        <w:t xml:space="preserve"> </w:t>
      </w:r>
      <w:r>
        <w:t>на</w:t>
      </w:r>
      <w:r>
        <w:rPr>
          <w:spacing w:val="-5"/>
        </w:rPr>
        <w:t xml:space="preserve"> </w:t>
      </w:r>
      <w:r>
        <w:t>основе</w:t>
      </w:r>
      <w:r>
        <w:rPr>
          <w:spacing w:val="-6"/>
        </w:rPr>
        <w:t xml:space="preserve"> </w:t>
      </w:r>
      <w:r>
        <w:t>того</w:t>
      </w:r>
      <w:r>
        <w:rPr>
          <w:spacing w:val="-4"/>
        </w:rPr>
        <w:t xml:space="preserve"> </w:t>
      </w:r>
      <w:r>
        <w:t>или</w:t>
      </w:r>
      <w:r>
        <w:rPr>
          <w:spacing w:val="-3"/>
        </w:rPr>
        <w:t xml:space="preserve"> </w:t>
      </w:r>
      <w:r>
        <w:t>иного</w:t>
      </w:r>
      <w:r>
        <w:rPr>
          <w:spacing w:val="-4"/>
        </w:rPr>
        <w:t xml:space="preserve"> </w:t>
      </w:r>
      <w:r>
        <w:t>вида</w:t>
      </w:r>
      <w:r>
        <w:rPr>
          <w:spacing w:val="-5"/>
        </w:rPr>
        <w:t xml:space="preserve"> </w:t>
      </w:r>
      <w:r>
        <w:t>народного</w:t>
      </w:r>
      <w:r>
        <w:rPr>
          <w:spacing w:val="-4"/>
        </w:rPr>
        <w:t xml:space="preserve"> </w:t>
      </w:r>
      <w:r>
        <w:t>искусства</w:t>
      </w:r>
      <w:r>
        <w:rPr>
          <w:spacing w:val="-5"/>
        </w:rPr>
        <w:t xml:space="preserve"> </w:t>
      </w:r>
      <w:r>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w:t>
      </w:r>
      <w:r>
        <w:rPr>
          <w:spacing w:val="-2"/>
        </w:rPr>
        <w:t>стеку.</w:t>
      </w:r>
    </w:p>
    <w:p w:rsidR="00EE0CCC" w:rsidRDefault="004068EC">
      <w:pPr>
        <w:pStyle w:val="4"/>
        <w:numPr>
          <w:ilvl w:val="1"/>
          <w:numId w:val="211"/>
        </w:numPr>
        <w:tabs>
          <w:tab w:val="left" w:pos="1760"/>
        </w:tabs>
        <w:spacing w:line="271" w:lineRule="exact"/>
        <w:ind w:left="1760" w:hanging="198"/>
        <w:jc w:val="both"/>
        <w:rPr>
          <w:sz w:val="22"/>
        </w:rPr>
      </w:pPr>
      <w:r>
        <w:rPr>
          <w:spacing w:val="-2"/>
        </w:rPr>
        <w:t>Конструктивная</w:t>
      </w:r>
      <w:r>
        <w:rPr>
          <w:spacing w:val="6"/>
        </w:rPr>
        <w:t xml:space="preserve"> </w:t>
      </w:r>
      <w:r>
        <w:rPr>
          <w:spacing w:val="-2"/>
        </w:rPr>
        <w:t>деятельность.</w:t>
      </w:r>
    </w:p>
    <w:p w:rsidR="00EE0CCC" w:rsidRDefault="004068EC">
      <w:pPr>
        <w:pStyle w:val="a3"/>
        <w:spacing w:before="2" w:line="278" w:lineRule="auto"/>
        <w:ind w:right="680" w:firstLine="1637"/>
        <w:jc w:val="both"/>
      </w:pPr>
      <w:r>
        <w:rPr>
          <w:b/>
        </w:rPr>
        <w:t xml:space="preserve">Педагог формирует </w:t>
      </w:r>
      <w:r>
        <w:t>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E0CCC" w:rsidRDefault="004068EC">
      <w:pPr>
        <w:pStyle w:val="a3"/>
        <w:spacing w:line="278" w:lineRule="auto"/>
        <w:ind w:right="683" w:firstLine="1632"/>
        <w:jc w:val="both"/>
      </w:pPr>
      <w:r>
        <w:rPr>
          <w:b/>
        </w:rPr>
        <w:t xml:space="preserve">Конструирование </w:t>
      </w:r>
      <w:r>
        <w:t xml:space="preserve">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w:t>
      </w:r>
      <w:r>
        <w:lastRenderedPageBreak/>
        <w:t>(улица, машины,</w:t>
      </w:r>
      <w:r>
        <w:rPr>
          <w:spacing w:val="40"/>
        </w:rPr>
        <w:t xml:space="preserve"> </w:t>
      </w:r>
      <w:r>
        <w:t>дома).</w:t>
      </w:r>
    </w:p>
    <w:p w:rsidR="00EE0CCC" w:rsidRDefault="004068EC">
      <w:pPr>
        <w:pStyle w:val="a3"/>
        <w:spacing w:line="278" w:lineRule="auto"/>
        <w:ind w:right="689" w:firstLine="1632"/>
        <w:jc w:val="both"/>
      </w:pPr>
      <w:r>
        <w:rPr>
          <w:b/>
        </w:rPr>
        <w:t xml:space="preserve">Конструирование </w:t>
      </w:r>
      <w:r>
        <w:t>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w:t>
      </w:r>
      <w:r>
        <w:rPr>
          <w:spacing w:val="40"/>
        </w:rPr>
        <w:t xml:space="preserve"> </w:t>
      </w:r>
      <w:r>
        <w:t>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EE0CCC" w:rsidRDefault="004068EC">
      <w:pPr>
        <w:pStyle w:val="4"/>
        <w:numPr>
          <w:ilvl w:val="3"/>
          <w:numId w:val="210"/>
        </w:numPr>
        <w:tabs>
          <w:tab w:val="left" w:pos="2029"/>
        </w:tabs>
        <w:spacing w:line="275" w:lineRule="exact"/>
        <w:ind w:left="2029" w:hanging="926"/>
        <w:jc w:val="both"/>
      </w:pPr>
      <w:r>
        <w:t>Музыкальная</w:t>
      </w:r>
      <w:r>
        <w:rPr>
          <w:spacing w:val="28"/>
        </w:rPr>
        <w:t xml:space="preserve"> </w:t>
      </w:r>
      <w:r>
        <w:rPr>
          <w:spacing w:val="-2"/>
        </w:rPr>
        <w:t>деятельность.</w:t>
      </w:r>
    </w:p>
    <w:p w:rsidR="00EE0CCC" w:rsidRDefault="004068EC">
      <w:pPr>
        <w:pStyle w:val="a6"/>
        <w:numPr>
          <w:ilvl w:val="0"/>
          <w:numId w:val="209"/>
        </w:numPr>
        <w:tabs>
          <w:tab w:val="left" w:pos="1145"/>
        </w:tabs>
        <w:spacing w:before="274" w:line="280" w:lineRule="auto"/>
        <w:ind w:right="682" w:firstLine="660"/>
        <w:jc w:val="both"/>
        <w:rPr>
          <w:sz w:val="24"/>
        </w:rPr>
      </w:pPr>
      <w:r>
        <w:rPr>
          <w:b/>
          <w:sz w:val="24"/>
        </w:rPr>
        <w:t xml:space="preserve">Слушание: </w:t>
      </w:r>
      <w:r>
        <w:rPr>
          <w:sz w:val="24"/>
        </w:rPr>
        <w:t>педагог развивает у детей навык восприятия звуков по высоте в пределах квинты - терции; обогащает впечатления детей</w:t>
      </w:r>
      <w:r>
        <w:rPr>
          <w:spacing w:val="40"/>
          <w:sz w:val="24"/>
        </w:rPr>
        <w:t xml:space="preserve"> </w:t>
      </w:r>
      <w:r>
        <w:rPr>
          <w:sz w:val="24"/>
        </w:rPr>
        <w:t>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E0CCC" w:rsidRDefault="004068EC">
      <w:pPr>
        <w:pStyle w:val="a6"/>
        <w:numPr>
          <w:ilvl w:val="0"/>
          <w:numId w:val="209"/>
        </w:numPr>
        <w:tabs>
          <w:tab w:val="left" w:pos="941"/>
        </w:tabs>
        <w:spacing w:line="280" w:lineRule="auto"/>
        <w:ind w:right="690" w:firstLine="540"/>
        <w:jc w:val="both"/>
        <w:rPr>
          <w:sz w:val="24"/>
        </w:rPr>
      </w:pPr>
      <w:r>
        <w:rPr>
          <w:b/>
          <w:sz w:val="24"/>
        </w:rPr>
        <w:t xml:space="preserve">Пение: </w:t>
      </w:r>
      <w:r>
        <w:rPr>
          <w:sz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w:t>
      </w:r>
      <w:r>
        <w:rPr>
          <w:spacing w:val="-1"/>
          <w:sz w:val="24"/>
        </w:rPr>
        <w:t xml:space="preserve"> </w:t>
      </w:r>
      <w:r>
        <w:rPr>
          <w:sz w:val="24"/>
        </w:rPr>
        <w:t>до ре второй октавы; учит брать дыхание</w:t>
      </w:r>
      <w:r>
        <w:rPr>
          <w:spacing w:val="-1"/>
          <w:sz w:val="24"/>
        </w:rPr>
        <w:t xml:space="preserve"> </w:t>
      </w:r>
      <w:r>
        <w:rPr>
          <w:sz w:val="24"/>
        </w:rPr>
        <w:t>и удерживать его до конца</w:t>
      </w:r>
      <w:r>
        <w:rPr>
          <w:spacing w:val="-1"/>
          <w:sz w:val="24"/>
        </w:rPr>
        <w:t xml:space="preserve"> </w:t>
      </w:r>
      <w:r>
        <w:rPr>
          <w:sz w:val="24"/>
        </w:rPr>
        <w:t>фразы; обращает внимание</w:t>
      </w:r>
      <w:r>
        <w:rPr>
          <w:spacing w:val="-1"/>
          <w:sz w:val="24"/>
        </w:rPr>
        <w:t xml:space="preserve"> </w:t>
      </w:r>
      <w:r>
        <w:rPr>
          <w:sz w:val="24"/>
        </w:rPr>
        <w:t>на артикуляцию (дикцию); закрепляет умение петь самостоятельно, индивидуально и коллективно, с музыкальным сопровождением и без него.</w:t>
      </w:r>
    </w:p>
    <w:p w:rsidR="00EE0CCC" w:rsidRDefault="004068EC">
      <w:pPr>
        <w:pStyle w:val="a6"/>
        <w:numPr>
          <w:ilvl w:val="0"/>
          <w:numId w:val="208"/>
        </w:numPr>
        <w:tabs>
          <w:tab w:val="left" w:pos="401"/>
        </w:tabs>
        <w:ind w:right="695" w:firstLine="0"/>
        <w:jc w:val="both"/>
      </w:pPr>
      <w:r>
        <w:rPr>
          <w:b/>
          <w:sz w:val="24"/>
        </w:rPr>
        <w:t xml:space="preserve">Песенное творчество: </w:t>
      </w:r>
      <w:r>
        <w:rPr>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E0CCC" w:rsidRDefault="004068EC">
      <w:pPr>
        <w:pStyle w:val="a6"/>
        <w:numPr>
          <w:ilvl w:val="0"/>
          <w:numId w:val="208"/>
        </w:numPr>
        <w:tabs>
          <w:tab w:val="left" w:pos="401"/>
        </w:tabs>
        <w:spacing w:before="72"/>
        <w:ind w:right="686" w:firstLine="0"/>
        <w:jc w:val="both"/>
        <w:rPr>
          <w:b/>
        </w:rPr>
      </w:pPr>
      <w:r>
        <w:rPr>
          <w:b/>
          <w:sz w:val="24"/>
        </w:rPr>
        <w:t xml:space="preserve">Музыкально-ритмические движения: </w:t>
      </w:r>
      <w:r>
        <w:rPr>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E0CCC" w:rsidRDefault="004068EC">
      <w:pPr>
        <w:pStyle w:val="a6"/>
        <w:numPr>
          <w:ilvl w:val="0"/>
          <w:numId w:val="208"/>
        </w:numPr>
        <w:tabs>
          <w:tab w:val="left" w:pos="401"/>
        </w:tabs>
        <w:spacing w:before="3"/>
        <w:ind w:right="116" w:firstLine="0"/>
        <w:jc w:val="both"/>
        <w:rPr>
          <w:b/>
        </w:rPr>
      </w:pPr>
      <w:r>
        <w:rPr>
          <w:b/>
          <w:sz w:val="24"/>
        </w:rPr>
        <w:t xml:space="preserve">Музыкально-игровое и танцевальное творчество: </w:t>
      </w: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E0CCC" w:rsidRDefault="004068EC">
      <w:pPr>
        <w:pStyle w:val="a6"/>
        <w:numPr>
          <w:ilvl w:val="0"/>
          <w:numId w:val="207"/>
        </w:numPr>
        <w:tabs>
          <w:tab w:val="left" w:pos="401"/>
        </w:tabs>
        <w:spacing w:line="280" w:lineRule="auto"/>
        <w:ind w:right="683" w:firstLine="0"/>
        <w:jc w:val="both"/>
        <w:rPr>
          <w:sz w:val="24"/>
        </w:rPr>
      </w:pPr>
      <w:r>
        <w:rPr>
          <w:b/>
          <w:sz w:val="24"/>
        </w:rPr>
        <w:t xml:space="preserve">Игра на детских музыкальных инструментах: </w:t>
      </w:r>
      <w:r>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E0CCC" w:rsidRDefault="004068EC">
      <w:pPr>
        <w:pStyle w:val="a6"/>
        <w:numPr>
          <w:ilvl w:val="0"/>
          <w:numId w:val="207"/>
        </w:numPr>
        <w:tabs>
          <w:tab w:val="left" w:pos="401"/>
        </w:tabs>
        <w:spacing w:line="280" w:lineRule="auto"/>
        <w:ind w:right="681" w:firstLine="0"/>
        <w:jc w:val="both"/>
        <w:rPr>
          <w:sz w:val="24"/>
        </w:rPr>
      </w:pPr>
      <w:r>
        <w:rPr>
          <w:b/>
          <w:sz w:val="24"/>
        </w:rPr>
        <w:t xml:space="preserve">Педагог активизирует использование </w:t>
      </w:r>
      <w:r>
        <w:rPr>
          <w:sz w:val="24"/>
        </w:rPr>
        <w:t>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EE0CCC" w:rsidRDefault="00EE0CCC">
      <w:pPr>
        <w:pStyle w:val="a3"/>
        <w:spacing w:before="38"/>
        <w:ind w:left="0"/>
      </w:pPr>
    </w:p>
    <w:p w:rsidR="00EE0CCC" w:rsidRDefault="004068EC">
      <w:pPr>
        <w:pStyle w:val="4"/>
        <w:numPr>
          <w:ilvl w:val="3"/>
          <w:numId w:val="210"/>
        </w:numPr>
        <w:tabs>
          <w:tab w:val="left" w:pos="1561"/>
        </w:tabs>
        <w:ind w:left="1561" w:hanging="840"/>
        <w:jc w:val="left"/>
      </w:pPr>
      <w:r>
        <w:rPr>
          <w:spacing w:val="-2"/>
        </w:rPr>
        <w:t>Театрализованная</w:t>
      </w:r>
      <w:r>
        <w:rPr>
          <w:spacing w:val="8"/>
        </w:rPr>
        <w:t xml:space="preserve"> </w:t>
      </w:r>
      <w:r>
        <w:rPr>
          <w:spacing w:val="-2"/>
        </w:rPr>
        <w:t>деятельность.</w:t>
      </w:r>
    </w:p>
    <w:p w:rsidR="00EE0CCC" w:rsidRDefault="004068EC">
      <w:pPr>
        <w:pStyle w:val="a3"/>
        <w:spacing w:line="283" w:lineRule="auto"/>
        <w:ind w:right="671" w:firstLine="518"/>
      </w:pPr>
      <w:r>
        <w:rPr>
          <w:b/>
        </w:rPr>
        <w:t xml:space="preserve">Педагог развивает </w:t>
      </w:r>
      <w:r>
        <w:t>самостоятельность детей в организации театрализованных игр; поддерживает желание</w:t>
      </w:r>
      <w:r>
        <w:rPr>
          <w:spacing w:val="-5"/>
        </w:rPr>
        <w:t xml:space="preserve"> </w:t>
      </w:r>
      <w:r>
        <w:t>самостоятельно</w:t>
      </w:r>
      <w:r>
        <w:rPr>
          <w:spacing w:val="-5"/>
        </w:rPr>
        <w:t xml:space="preserve"> </w:t>
      </w:r>
      <w:r>
        <w:t>выбирать</w:t>
      </w:r>
      <w:r>
        <w:rPr>
          <w:spacing w:val="-4"/>
        </w:rPr>
        <w:t xml:space="preserve"> </w:t>
      </w:r>
      <w:r>
        <w:t>литературный</w:t>
      </w:r>
      <w:r>
        <w:rPr>
          <w:spacing w:val="-5"/>
        </w:rPr>
        <w:t xml:space="preserve"> </w:t>
      </w:r>
      <w:r>
        <w:t>и</w:t>
      </w:r>
      <w:r>
        <w:rPr>
          <w:spacing w:val="-5"/>
        </w:rPr>
        <w:t xml:space="preserve"> </w:t>
      </w:r>
      <w:r>
        <w:t>музыкальный</w:t>
      </w:r>
      <w:r>
        <w:rPr>
          <w:spacing w:val="-5"/>
        </w:rPr>
        <w:t xml:space="preserve"> </w:t>
      </w:r>
      <w:r>
        <w:t>материал</w:t>
      </w:r>
      <w:r>
        <w:rPr>
          <w:spacing w:val="-5"/>
        </w:rPr>
        <w:t xml:space="preserve"> </w:t>
      </w:r>
      <w:r>
        <w:t>для</w:t>
      </w:r>
      <w:r>
        <w:rPr>
          <w:spacing w:val="-5"/>
        </w:rPr>
        <w:t xml:space="preserve"> </w:t>
      </w:r>
      <w:r>
        <w:t>театральной</w:t>
      </w:r>
      <w:r>
        <w:rPr>
          <w:spacing w:val="-6"/>
        </w:rPr>
        <w:t xml:space="preserve"> </w:t>
      </w:r>
      <w:r>
        <w:t>постановки; развивает проявление инициативы изготовления атрибутов и декораций к спектаклю; умение</w:t>
      </w:r>
    </w:p>
    <w:p w:rsidR="00EE0CCC" w:rsidRDefault="004068EC">
      <w:pPr>
        <w:pStyle w:val="a3"/>
        <w:spacing w:line="280" w:lineRule="auto"/>
        <w:ind w:right="671"/>
      </w:pPr>
      <w:r>
        <w:t>распределять</w:t>
      </w:r>
      <w:r>
        <w:rPr>
          <w:spacing w:val="-5"/>
        </w:rPr>
        <w:t xml:space="preserve"> </w:t>
      </w:r>
      <w:r>
        <w:t>между</w:t>
      </w:r>
      <w:r>
        <w:rPr>
          <w:spacing w:val="-5"/>
        </w:rPr>
        <w:t xml:space="preserve"> </w:t>
      </w:r>
      <w:r>
        <w:t>собой</w:t>
      </w:r>
      <w:r>
        <w:rPr>
          <w:spacing w:val="-4"/>
        </w:rPr>
        <w:t xml:space="preserve"> </w:t>
      </w:r>
      <w:r>
        <w:t>обязанности</w:t>
      </w:r>
      <w:r>
        <w:rPr>
          <w:spacing w:val="-6"/>
        </w:rPr>
        <w:t xml:space="preserve"> </w:t>
      </w:r>
      <w:r>
        <w:t>и</w:t>
      </w:r>
      <w:r>
        <w:rPr>
          <w:spacing w:val="-5"/>
        </w:rPr>
        <w:t xml:space="preserve"> </w:t>
      </w:r>
      <w:r>
        <w:t>роли;</w:t>
      </w:r>
      <w:r>
        <w:rPr>
          <w:spacing w:val="-5"/>
        </w:rPr>
        <w:t xml:space="preserve"> </w:t>
      </w:r>
      <w:r>
        <w:t>развивает</w:t>
      </w:r>
      <w:r>
        <w:rPr>
          <w:spacing w:val="-5"/>
        </w:rPr>
        <w:t xml:space="preserve"> </w:t>
      </w:r>
      <w:r>
        <w:t>творческую</w:t>
      </w:r>
      <w:r>
        <w:rPr>
          <w:spacing w:val="-5"/>
        </w:rPr>
        <w:t xml:space="preserve"> </w:t>
      </w:r>
      <w:r>
        <w:t>самостоятельность,</w:t>
      </w:r>
      <w:r>
        <w:rPr>
          <w:spacing w:val="-5"/>
        </w:rPr>
        <w:t xml:space="preserve"> </w:t>
      </w:r>
      <w:r>
        <w:t>эстетический вкус в передаче образа; отчетливость произношения; использовать средства выразительности (поза,</w:t>
      </w:r>
    </w:p>
    <w:p w:rsidR="00EE0CCC" w:rsidRDefault="004068EC">
      <w:pPr>
        <w:pStyle w:val="a3"/>
        <w:spacing w:before="5" w:line="283" w:lineRule="auto"/>
        <w:ind w:right="671"/>
      </w:pPr>
      <w:r>
        <w:t>жесты,</w:t>
      </w:r>
      <w:r>
        <w:rPr>
          <w:spacing w:val="-4"/>
        </w:rPr>
        <w:t xml:space="preserve"> </w:t>
      </w:r>
      <w:r>
        <w:t>мимика,</w:t>
      </w:r>
      <w:r>
        <w:rPr>
          <w:spacing w:val="-4"/>
        </w:rPr>
        <w:t xml:space="preserve"> </w:t>
      </w:r>
      <w:r>
        <w:t>интонация,</w:t>
      </w:r>
      <w:r>
        <w:rPr>
          <w:spacing w:val="-4"/>
        </w:rPr>
        <w:t xml:space="preserve"> </w:t>
      </w:r>
      <w:r>
        <w:t>движения).</w:t>
      </w:r>
      <w:r>
        <w:rPr>
          <w:spacing w:val="-5"/>
        </w:rPr>
        <w:t xml:space="preserve"> </w:t>
      </w:r>
      <w:r>
        <w:t>Воспитывает</w:t>
      </w:r>
      <w:r>
        <w:rPr>
          <w:spacing w:val="-4"/>
        </w:rPr>
        <w:t xml:space="preserve"> </w:t>
      </w:r>
      <w:r>
        <w:t>любовь</w:t>
      </w:r>
      <w:r>
        <w:rPr>
          <w:spacing w:val="-4"/>
        </w:rPr>
        <w:t xml:space="preserve"> </w:t>
      </w:r>
      <w:r>
        <w:t>к</w:t>
      </w:r>
      <w:r>
        <w:rPr>
          <w:spacing w:val="-4"/>
        </w:rPr>
        <w:t xml:space="preserve"> </w:t>
      </w:r>
      <w:r>
        <w:t>театру.</w:t>
      </w:r>
      <w:r>
        <w:rPr>
          <w:spacing w:val="-4"/>
        </w:rPr>
        <w:t xml:space="preserve"> </w:t>
      </w:r>
      <w:r>
        <w:t>Педагог</w:t>
      </w:r>
      <w:r>
        <w:rPr>
          <w:spacing w:val="-5"/>
        </w:rPr>
        <w:t xml:space="preserve"> </w:t>
      </w:r>
      <w:r>
        <w:t>учит</w:t>
      </w:r>
      <w:r>
        <w:rPr>
          <w:spacing w:val="-4"/>
        </w:rPr>
        <w:t xml:space="preserve"> </w:t>
      </w:r>
      <w:r>
        <w:t>детей</w:t>
      </w:r>
      <w:r>
        <w:rPr>
          <w:spacing w:val="-4"/>
        </w:rPr>
        <w:t xml:space="preserve"> </w:t>
      </w:r>
      <w:r>
        <w:t>использовать</w:t>
      </w:r>
      <w:r>
        <w:rPr>
          <w:spacing w:val="-3"/>
        </w:rPr>
        <w:t xml:space="preserve"> </w:t>
      </w:r>
      <w:r>
        <w:t xml:space="preserve">в </w:t>
      </w:r>
      <w:r>
        <w:lastRenderedPageBreak/>
        <w:t>театрализованной</w:t>
      </w:r>
      <w:r>
        <w:rPr>
          <w:spacing w:val="40"/>
        </w:rPr>
        <w:t xml:space="preserve"> </w:t>
      </w:r>
      <w:r>
        <w:t>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w:t>
      </w:r>
    </w:p>
    <w:p w:rsidR="00EE0CCC" w:rsidRDefault="004068EC">
      <w:pPr>
        <w:pStyle w:val="a3"/>
        <w:spacing w:line="283" w:lineRule="auto"/>
        <w:ind w:right="671"/>
      </w:pPr>
      <w:r>
        <w:t>театральному</w:t>
      </w:r>
      <w:r>
        <w:rPr>
          <w:spacing w:val="-10"/>
        </w:rPr>
        <w:t xml:space="preserve"> </w:t>
      </w:r>
      <w:r>
        <w:t>искусству</w:t>
      </w:r>
      <w:r>
        <w:rPr>
          <w:spacing w:val="-10"/>
        </w:rPr>
        <w:t xml:space="preserve"> </w:t>
      </w:r>
      <w:r>
        <w:t>через</w:t>
      </w:r>
      <w:r>
        <w:rPr>
          <w:spacing w:val="-4"/>
        </w:rPr>
        <w:t xml:space="preserve"> </w:t>
      </w:r>
      <w:r>
        <w:t>просмотр</w:t>
      </w:r>
      <w:r>
        <w:rPr>
          <w:spacing w:val="-4"/>
        </w:rPr>
        <w:t xml:space="preserve"> </w:t>
      </w:r>
      <w:r>
        <w:t>театральных</w:t>
      </w:r>
      <w:r>
        <w:rPr>
          <w:spacing w:val="-8"/>
        </w:rPr>
        <w:t xml:space="preserve"> </w:t>
      </w:r>
      <w:r>
        <w:t>постановок,</w:t>
      </w:r>
      <w:r>
        <w:rPr>
          <w:spacing w:val="-7"/>
        </w:rPr>
        <w:t xml:space="preserve"> </w:t>
      </w:r>
      <w:r>
        <w:t>видеоматериалов;</w:t>
      </w:r>
      <w:r>
        <w:rPr>
          <w:spacing w:val="-5"/>
        </w:rPr>
        <w:t xml:space="preserve"> </w:t>
      </w:r>
      <w:r>
        <w:t>рассказывает</w:t>
      </w:r>
      <w:r>
        <w:rPr>
          <w:spacing w:val="-3"/>
        </w:rPr>
        <w:t xml:space="preserve"> </w:t>
      </w:r>
      <w:r>
        <w:t>о</w:t>
      </w:r>
      <w:r>
        <w:rPr>
          <w:spacing w:val="-3"/>
        </w:rPr>
        <w:t xml:space="preserve"> </w:t>
      </w:r>
      <w:r>
        <w:t>театре, театральных профессиях. Знакомит со средствами погружения в художественные образы (музыка, слово, хореография,</w:t>
      </w:r>
      <w:r>
        <w:rPr>
          <w:spacing w:val="-4"/>
        </w:rPr>
        <w:t xml:space="preserve"> </w:t>
      </w:r>
      <w:r>
        <w:t>декорации,</w:t>
      </w:r>
      <w:r>
        <w:rPr>
          <w:spacing w:val="-4"/>
        </w:rPr>
        <w:t xml:space="preserve"> </w:t>
      </w:r>
      <w:r>
        <w:t>костюм,</w:t>
      </w:r>
      <w:r>
        <w:rPr>
          <w:spacing w:val="-4"/>
        </w:rPr>
        <w:t xml:space="preserve"> </w:t>
      </w:r>
      <w:r>
        <w:t>грим</w:t>
      </w:r>
      <w:r>
        <w:rPr>
          <w:spacing w:val="-5"/>
        </w:rPr>
        <w:t xml:space="preserve"> </w:t>
      </w:r>
      <w:r>
        <w:t>и</w:t>
      </w:r>
      <w:r>
        <w:rPr>
          <w:spacing w:val="-5"/>
        </w:rPr>
        <w:t xml:space="preserve"> </w:t>
      </w:r>
      <w:r>
        <w:t>другое)</w:t>
      </w:r>
      <w:r>
        <w:rPr>
          <w:spacing w:val="-4"/>
        </w:rPr>
        <w:t xml:space="preserve"> </w:t>
      </w:r>
      <w:r>
        <w:t>и</w:t>
      </w:r>
      <w:r>
        <w:rPr>
          <w:spacing w:val="-5"/>
        </w:rPr>
        <w:t xml:space="preserve"> </w:t>
      </w:r>
      <w:r>
        <w:t>возможностями</w:t>
      </w:r>
      <w:r>
        <w:rPr>
          <w:spacing w:val="-4"/>
        </w:rPr>
        <w:t xml:space="preserve"> </w:t>
      </w:r>
      <w:r>
        <w:t>распознавать</w:t>
      </w:r>
      <w:r>
        <w:rPr>
          <w:spacing w:val="30"/>
        </w:rPr>
        <w:t xml:space="preserve"> </w:t>
      </w:r>
      <w:r>
        <w:t>их</w:t>
      </w:r>
      <w:r>
        <w:rPr>
          <w:spacing w:val="24"/>
        </w:rPr>
        <w:t xml:space="preserve"> </w:t>
      </w:r>
      <w:r>
        <w:t>особенности.</w:t>
      </w:r>
      <w:r>
        <w:rPr>
          <w:spacing w:val="21"/>
        </w:rPr>
        <w:t xml:space="preserve"> </w:t>
      </w:r>
      <w:r>
        <w:t>Педагог учит</w:t>
      </w:r>
      <w:r>
        <w:rPr>
          <w:spacing w:val="39"/>
        </w:rPr>
        <w:t xml:space="preserve"> </w:t>
      </w:r>
      <w:r>
        <w:t>детей</w:t>
      </w:r>
      <w:r>
        <w:rPr>
          <w:spacing w:val="40"/>
        </w:rPr>
        <w:t xml:space="preserve"> </w:t>
      </w:r>
      <w:r>
        <w:t>использовать</w:t>
      </w:r>
      <w:r>
        <w:rPr>
          <w:spacing w:val="40"/>
        </w:rPr>
        <w:t xml:space="preserve"> </w:t>
      </w:r>
      <w:r>
        <w:t>разные формы</w:t>
      </w:r>
      <w:r>
        <w:rPr>
          <w:spacing w:val="38"/>
        </w:rPr>
        <w:t xml:space="preserve"> </w:t>
      </w:r>
      <w:r>
        <w:t>взаимодействия детей и взрослых в театрализованной игре.</w:t>
      </w:r>
    </w:p>
    <w:p w:rsidR="00EE0CCC" w:rsidRDefault="004068EC">
      <w:pPr>
        <w:pStyle w:val="a3"/>
        <w:spacing w:line="274" w:lineRule="exact"/>
      </w:pPr>
      <w:r>
        <w:t>Развивает</w:t>
      </w:r>
      <w:r>
        <w:rPr>
          <w:spacing w:val="-5"/>
        </w:rPr>
        <w:t xml:space="preserve"> </w:t>
      </w:r>
      <w:r>
        <w:t>воображение</w:t>
      </w:r>
      <w:r>
        <w:rPr>
          <w:spacing w:val="-4"/>
        </w:rPr>
        <w:t xml:space="preserve"> </w:t>
      </w:r>
      <w:r>
        <w:t>и</w:t>
      </w:r>
      <w:r>
        <w:rPr>
          <w:spacing w:val="-3"/>
        </w:rPr>
        <w:t xml:space="preserve"> </w:t>
      </w:r>
      <w:r>
        <w:t>фантазию</w:t>
      </w:r>
      <w:r>
        <w:rPr>
          <w:spacing w:val="-3"/>
        </w:rPr>
        <w:t xml:space="preserve"> </w:t>
      </w:r>
      <w:r>
        <w:t>детей</w:t>
      </w:r>
      <w:r>
        <w:rPr>
          <w:spacing w:val="-3"/>
        </w:rPr>
        <w:t xml:space="preserve"> </w:t>
      </w:r>
      <w:r>
        <w:t>в</w:t>
      </w:r>
      <w:r>
        <w:rPr>
          <w:spacing w:val="-4"/>
        </w:rPr>
        <w:t xml:space="preserve"> </w:t>
      </w:r>
      <w:r>
        <w:t>создании</w:t>
      </w:r>
      <w:r>
        <w:rPr>
          <w:spacing w:val="-5"/>
        </w:rPr>
        <w:t xml:space="preserve"> </w:t>
      </w:r>
      <w:r>
        <w:t>и</w:t>
      </w:r>
      <w:r>
        <w:rPr>
          <w:spacing w:val="-3"/>
        </w:rPr>
        <w:t xml:space="preserve"> </w:t>
      </w:r>
      <w:r>
        <w:t>исполнении</w:t>
      </w:r>
      <w:r>
        <w:rPr>
          <w:spacing w:val="-3"/>
        </w:rPr>
        <w:t xml:space="preserve"> </w:t>
      </w:r>
      <w:r>
        <w:t>ролей.</w:t>
      </w:r>
      <w:r>
        <w:rPr>
          <w:spacing w:val="-3"/>
        </w:rPr>
        <w:t xml:space="preserve"> </w:t>
      </w:r>
      <w:r>
        <w:t>Педагог</w:t>
      </w:r>
      <w:r>
        <w:rPr>
          <w:spacing w:val="-4"/>
        </w:rPr>
        <w:t xml:space="preserve"> </w:t>
      </w:r>
      <w:r>
        <w:t>формирует</w:t>
      </w:r>
      <w:r>
        <w:rPr>
          <w:spacing w:val="-3"/>
        </w:rPr>
        <w:t xml:space="preserve"> </w:t>
      </w:r>
      <w:r>
        <w:t>у</w:t>
      </w:r>
      <w:r>
        <w:rPr>
          <w:spacing w:val="-2"/>
        </w:rPr>
        <w:t xml:space="preserve"> детей</w:t>
      </w:r>
    </w:p>
    <w:p w:rsidR="00EE0CCC" w:rsidRDefault="004068EC">
      <w:pPr>
        <w:pStyle w:val="a3"/>
        <w:spacing w:before="48" w:line="283" w:lineRule="auto"/>
        <w:ind w:right="671"/>
      </w:pPr>
      <w:r>
        <w:t>умение</w:t>
      </w:r>
      <w:r>
        <w:rPr>
          <w:spacing w:val="-5"/>
        </w:rPr>
        <w:t xml:space="preserve"> </w:t>
      </w:r>
      <w:r>
        <w:t>вносить</w:t>
      </w:r>
      <w:r>
        <w:rPr>
          <w:spacing w:val="-3"/>
        </w:rPr>
        <w:t xml:space="preserve"> </w:t>
      </w:r>
      <w:r>
        <w:t>изменения</w:t>
      </w:r>
      <w:r>
        <w:rPr>
          <w:spacing w:val="-4"/>
        </w:rPr>
        <w:t xml:space="preserve"> </w:t>
      </w:r>
      <w:r>
        <w:t>и</w:t>
      </w:r>
      <w:r>
        <w:rPr>
          <w:spacing w:val="-3"/>
        </w:rPr>
        <w:t xml:space="preserve"> </w:t>
      </w:r>
      <w:r>
        <w:t>придумывать</w:t>
      </w:r>
      <w:r>
        <w:rPr>
          <w:spacing w:val="-3"/>
        </w:rPr>
        <w:t xml:space="preserve"> </w:t>
      </w:r>
      <w:r>
        <w:t>новые</w:t>
      </w:r>
      <w:r>
        <w:rPr>
          <w:spacing w:val="-5"/>
        </w:rPr>
        <w:t xml:space="preserve"> </w:t>
      </w:r>
      <w:r>
        <w:t>сюжетные</w:t>
      </w:r>
      <w:r>
        <w:rPr>
          <w:spacing w:val="-6"/>
        </w:rPr>
        <w:t xml:space="preserve"> </w:t>
      </w:r>
      <w:r>
        <w:t>линии</w:t>
      </w:r>
      <w:r>
        <w:rPr>
          <w:spacing w:val="-4"/>
        </w:rPr>
        <w:t xml:space="preserve"> </w:t>
      </w:r>
      <w:r>
        <w:t>сказок,</w:t>
      </w:r>
      <w:r>
        <w:rPr>
          <w:spacing w:val="-4"/>
        </w:rPr>
        <w:t xml:space="preserve"> </w:t>
      </w:r>
      <w:r>
        <w:t>литературных</w:t>
      </w:r>
      <w:r>
        <w:rPr>
          <w:spacing w:val="-7"/>
        </w:rPr>
        <w:t xml:space="preserve"> </w:t>
      </w:r>
      <w:r>
        <w:t>произведений, передавая их образ</w:t>
      </w:r>
      <w:r>
        <w:rPr>
          <w:spacing w:val="80"/>
        </w:rPr>
        <w:t xml:space="preserve"> </w:t>
      </w:r>
      <w:r>
        <w:t>выразительными средствами в игре драматизации, спектакле; формирует умение</w:t>
      </w:r>
    </w:p>
    <w:p w:rsidR="00EE0CCC" w:rsidRDefault="004068EC">
      <w:pPr>
        <w:pStyle w:val="a3"/>
        <w:spacing w:before="2" w:line="283" w:lineRule="auto"/>
        <w:ind w:right="671"/>
      </w:pPr>
      <w:r>
        <w:t>выразительно передавать в действии, мимике, пантомимике, интонации эмоциональное состояние персонажей;</w:t>
      </w:r>
      <w:r>
        <w:rPr>
          <w:spacing w:val="-4"/>
        </w:rPr>
        <w:t xml:space="preserve"> </w:t>
      </w:r>
      <w:r>
        <w:t>самостоятельно</w:t>
      </w:r>
      <w:r>
        <w:rPr>
          <w:spacing w:val="-5"/>
        </w:rPr>
        <w:t xml:space="preserve"> </w:t>
      </w:r>
      <w:r>
        <w:t>придумывать</w:t>
      </w:r>
      <w:r>
        <w:rPr>
          <w:spacing w:val="-4"/>
        </w:rPr>
        <w:t xml:space="preserve"> </w:t>
      </w:r>
      <w:r>
        <w:t>детали</w:t>
      </w:r>
      <w:r>
        <w:rPr>
          <w:spacing w:val="-5"/>
        </w:rPr>
        <w:t xml:space="preserve"> </w:t>
      </w:r>
      <w:r>
        <w:t>костюма;</w:t>
      </w:r>
      <w:r>
        <w:rPr>
          <w:spacing w:val="-8"/>
        </w:rPr>
        <w:t xml:space="preserve"> </w:t>
      </w:r>
      <w:r>
        <w:t>формирует</w:t>
      </w:r>
      <w:r>
        <w:rPr>
          <w:spacing w:val="-4"/>
        </w:rPr>
        <w:t xml:space="preserve"> </w:t>
      </w:r>
      <w:r>
        <w:t>у</w:t>
      </w:r>
      <w:r>
        <w:rPr>
          <w:spacing w:val="-11"/>
        </w:rPr>
        <w:t xml:space="preserve"> </w:t>
      </w:r>
      <w:r>
        <w:t>детей</w:t>
      </w:r>
      <w:r>
        <w:rPr>
          <w:spacing w:val="-4"/>
        </w:rPr>
        <w:t xml:space="preserve"> </w:t>
      </w:r>
      <w:r>
        <w:t>умение</w:t>
      </w:r>
      <w:r>
        <w:rPr>
          <w:spacing w:val="-6"/>
        </w:rPr>
        <w:t xml:space="preserve"> </w:t>
      </w:r>
      <w:r>
        <w:t>действовать</w:t>
      </w:r>
      <w:r>
        <w:rPr>
          <w:spacing w:val="-8"/>
        </w:rPr>
        <w:t xml:space="preserve"> </w:t>
      </w:r>
      <w:r>
        <w:t>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w:t>
      </w:r>
      <w:r>
        <w:rPr>
          <w:spacing w:val="40"/>
        </w:rPr>
        <w:t xml:space="preserve"> </w:t>
      </w:r>
      <w:r>
        <w:t>спектаклей.</w:t>
      </w:r>
    </w:p>
    <w:p w:rsidR="00EE0CCC" w:rsidRDefault="00EE0CCC">
      <w:pPr>
        <w:pStyle w:val="a3"/>
        <w:spacing w:before="19"/>
        <w:ind w:left="0"/>
      </w:pPr>
    </w:p>
    <w:p w:rsidR="00EE0CCC" w:rsidRDefault="004068EC">
      <w:pPr>
        <w:pStyle w:val="4"/>
        <w:numPr>
          <w:ilvl w:val="3"/>
          <w:numId w:val="210"/>
        </w:numPr>
        <w:tabs>
          <w:tab w:val="left" w:pos="1597"/>
        </w:tabs>
        <w:spacing w:before="1"/>
        <w:ind w:left="1597" w:hanging="876"/>
        <w:jc w:val="left"/>
      </w:pPr>
      <w:r>
        <w:rPr>
          <w:spacing w:val="4"/>
        </w:rPr>
        <w:t>Культурно-досуговая</w:t>
      </w:r>
      <w:r>
        <w:rPr>
          <w:spacing w:val="8"/>
        </w:rPr>
        <w:t xml:space="preserve"> </w:t>
      </w:r>
      <w:r>
        <w:rPr>
          <w:spacing w:val="-2"/>
        </w:rPr>
        <w:t>деятельность.</w:t>
      </w:r>
    </w:p>
    <w:p w:rsidR="00EE0CCC" w:rsidRDefault="004068EC">
      <w:pPr>
        <w:pStyle w:val="a3"/>
        <w:spacing w:line="292" w:lineRule="auto"/>
        <w:ind w:right="671" w:firstLine="518"/>
      </w:pPr>
      <w:r>
        <w:rPr>
          <w:b/>
          <w:w w:val="105"/>
        </w:rPr>
        <w:t>Педагог</w:t>
      </w:r>
      <w:r>
        <w:rPr>
          <w:b/>
          <w:spacing w:val="-4"/>
          <w:w w:val="105"/>
        </w:rPr>
        <w:t xml:space="preserve"> </w:t>
      </w:r>
      <w:r>
        <w:rPr>
          <w:b/>
          <w:w w:val="105"/>
        </w:rPr>
        <w:t>продолжает</w:t>
      </w:r>
      <w:r>
        <w:rPr>
          <w:b/>
          <w:spacing w:val="-2"/>
          <w:w w:val="105"/>
        </w:rPr>
        <w:t xml:space="preserve"> </w:t>
      </w:r>
      <w:r>
        <w:rPr>
          <w:w w:val="105"/>
        </w:rPr>
        <w:t>формировать</w:t>
      </w:r>
      <w:r>
        <w:rPr>
          <w:spacing w:val="-5"/>
          <w:w w:val="105"/>
        </w:rPr>
        <w:t xml:space="preserve"> </w:t>
      </w:r>
      <w:r>
        <w:rPr>
          <w:w w:val="105"/>
        </w:rPr>
        <w:t>у</w:t>
      </w:r>
      <w:r>
        <w:rPr>
          <w:spacing w:val="-3"/>
          <w:w w:val="105"/>
        </w:rPr>
        <w:t xml:space="preserve"> </w:t>
      </w:r>
      <w:r>
        <w:rPr>
          <w:w w:val="105"/>
        </w:rPr>
        <w:t>детей</w:t>
      </w:r>
      <w:r>
        <w:rPr>
          <w:spacing w:val="-3"/>
          <w:w w:val="105"/>
        </w:rPr>
        <w:t xml:space="preserve"> </w:t>
      </w:r>
      <w:r>
        <w:rPr>
          <w:w w:val="105"/>
        </w:rPr>
        <w:t>умение</w:t>
      </w:r>
      <w:r>
        <w:rPr>
          <w:spacing w:val="-6"/>
          <w:w w:val="105"/>
        </w:rPr>
        <w:t xml:space="preserve"> </w:t>
      </w:r>
      <w:r>
        <w:rPr>
          <w:w w:val="105"/>
        </w:rPr>
        <w:t>проводить</w:t>
      </w:r>
      <w:r>
        <w:rPr>
          <w:spacing w:val="-5"/>
          <w:w w:val="105"/>
        </w:rPr>
        <w:t xml:space="preserve"> </w:t>
      </w:r>
      <w:r>
        <w:rPr>
          <w:w w:val="105"/>
        </w:rPr>
        <w:t>свободное</w:t>
      </w:r>
      <w:r>
        <w:rPr>
          <w:spacing w:val="-6"/>
          <w:w w:val="105"/>
        </w:rPr>
        <w:t xml:space="preserve"> </w:t>
      </w:r>
      <w:r>
        <w:rPr>
          <w:w w:val="105"/>
        </w:rPr>
        <w:t>время</w:t>
      </w:r>
      <w:r>
        <w:rPr>
          <w:spacing w:val="-4"/>
          <w:w w:val="105"/>
        </w:rPr>
        <w:t xml:space="preserve"> </w:t>
      </w:r>
      <w:r>
        <w:rPr>
          <w:w w:val="105"/>
        </w:rPr>
        <w:t>с</w:t>
      </w:r>
      <w:r>
        <w:rPr>
          <w:spacing w:val="-6"/>
          <w:w w:val="105"/>
        </w:rPr>
        <w:t xml:space="preserve"> </w:t>
      </w:r>
      <w:r>
        <w:rPr>
          <w:w w:val="105"/>
        </w:rPr>
        <w:t>интересом</w:t>
      </w:r>
      <w:r>
        <w:rPr>
          <w:spacing w:val="-5"/>
          <w:w w:val="105"/>
        </w:rPr>
        <w:t xml:space="preserve"> </w:t>
      </w:r>
      <w:r>
        <w:rPr>
          <w:w w:val="105"/>
        </w:rPr>
        <w:t>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w:t>
      </w:r>
    </w:p>
    <w:p w:rsidR="00EE0CCC" w:rsidRDefault="004068EC">
      <w:pPr>
        <w:pStyle w:val="a3"/>
        <w:spacing w:line="292" w:lineRule="auto"/>
        <w:ind w:right="671"/>
      </w:pPr>
      <w:r>
        <w:rPr>
          <w:w w:val="105"/>
        </w:rPr>
        <w:t>Формирует</w:t>
      </w:r>
      <w:r>
        <w:rPr>
          <w:spacing w:val="-5"/>
          <w:w w:val="105"/>
        </w:rPr>
        <w:t xml:space="preserve"> </w:t>
      </w:r>
      <w:r>
        <w:rPr>
          <w:w w:val="105"/>
        </w:rPr>
        <w:t>навыки</w:t>
      </w:r>
      <w:r>
        <w:rPr>
          <w:spacing w:val="-4"/>
          <w:w w:val="105"/>
        </w:rPr>
        <w:t xml:space="preserve"> </w:t>
      </w:r>
      <w:r>
        <w:rPr>
          <w:w w:val="105"/>
        </w:rPr>
        <w:t>культуры</w:t>
      </w:r>
      <w:r>
        <w:rPr>
          <w:spacing w:val="-5"/>
          <w:w w:val="105"/>
        </w:rPr>
        <w:t xml:space="preserve"> </w:t>
      </w:r>
      <w:r>
        <w:rPr>
          <w:w w:val="105"/>
        </w:rPr>
        <w:t>общения</w:t>
      </w:r>
      <w:r>
        <w:rPr>
          <w:spacing w:val="-6"/>
          <w:w w:val="105"/>
        </w:rPr>
        <w:t xml:space="preserve"> </w:t>
      </w:r>
      <w:r>
        <w:rPr>
          <w:w w:val="105"/>
        </w:rPr>
        <w:t>со</w:t>
      </w:r>
      <w:r>
        <w:rPr>
          <w:spacing w:val="-6"/>
          <w:w w:val="105"/>
        </w:rPr>
        <w:t xml:space="preserve"> </w:t>
      </w:r>
      <w:r>
        <w:rPr>
          <w:w w:val="105"/>
        </w:rPr>
        <w:t>сверстниками,</w:t>
      </w:r>
      <w:r>
        <w:rPr>
          <w:spacing w:val="-6"/>
          <w:w w:val="105"/>
        </w:rPr>
        <w:t xml:space="preserve"> </w:t>
      </w:r>
      <w:r>
        <w:rPr>
          <w:w w:val="105"/>
        </w:rPr>
        <w:t>педагогами</w:t>
      </w:r>
      <w:r>
        <w:rPr>
          <w:spacing w:val="-4"/>
          <w:w w:val="105"/>
        </w:rPr>
        <w:t xml:space="preserve"> </w:t>
      </w:r>
      <w:r>
        <w:rPr>
          <w:w w:val="105"/>
        </w:rPr>
        <w:t>и</w:t>
      </w:r>
      <w:r>
        <w:rPr>
          <w:spacing w:val="-5"/>
          <w:w w:val="105"/>
        </w:rPr>
        <w:t xml:space="preserve"> </w:t>
      </w:r>
      <w:r>
        <w:rPr>
          <w:w w:val="105"/>
        </w:rPr>
        <w:t>гостями.</w:t>
      </w:r>
      <w:r>
        <w:rPr>
          <w:spacing w:val="-6"/>
          <w:w w:val="105"/>
        </w:rPr>
        <w:t xml:space="preserve"> </w:t>
      </w:r>
      <w:r>
        <w:rPr>
          <w:w w:val="105"/>
        </w:rPr>
        <w:t>Педагог</w:t>
      </w:r>
      <w:r>
        <w:rPr>
          <w:spacing w:val="-4"/>
          <w:w w:val="105"/>
        </w:rPr>
        <w:t xml:space="preserve"> </w:t>
      </w:r>
      <w:r>
        <w:rPr>
          <w:w w:val="105"/>
        </w:rPr>
        <w:t>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w:t>
      </w:r>
    </w:p>
    <w:p w:rsidR="00EE0CCC" w:rsidRDefault="004068EC">
      <w:pPr>
        <w:pStyle w:val="a3"/>
        <w:spacing w:line="292" w:lineRule="auto"/>
        <w:ind w:right="671"/>
      </w:pPr>
      <w:r>
        <w:rPr>
          <w:w w:val="105"/>
        </w:rPr>
        <w:t>Поддерживает интерес к подготовке и участию в праздничных мероприятиях, опираясь на полученные</w:t>
      </w:r>
      <w:r>
        <w:rPr>
          <w:spacing w:val="-7"/>
          <w:w w:val="105"/>
        </w:rPr>
        <w:t xml:space="preserve"> </w:t>
      </w:r>
      <w:r>
        <w:rPr>
          <w:w w:val="105"/>
        </w:rPr>
        <w:t>навыки</w:t>
      </w:r>
      <w:r>
        <w:rPr>
          <w:spacing w:val="-4"/>
          <w:w w:val="105"/>
        </w:rPr>
        <w:t xml:space="preserve"> </w:t>
      </w:r>
      <w:r>
        <w:rPr>
          <w:w w:val="105"/>
        </w:rPr>
        <w:t>и</w:t>
      </w:r>
      <w:r>
        <w:rPr>
          <w:spacing w:val="-5"/>
          <w:w w:val="105"/>
        </w:rPr>
        <w:t xml:space="preserve"> </w:t>
      </w:r>
      <w:r>
        <w:rPr>
          <w:w w:val="105"/>
        </w:rPr>
        <w:t>опыт.</w:t>
      </w:r>
      <w:r>
        <w:rPr>
          <w:spacing w:val="-6"/>
          <w:w w:val="105"/>
        </w:rPr>
        <w:t xml:space="preserve"> </w:t>
      </w:r>
      <w:r>
        <w:rPr>
          <w:w w:val="105"/>
        </w:rPr>
        <w:t>Поощряет</w:t>
      </w:r>
      <w:r>
        <w:rPr>
          <w:spacing w:val="-5"/>
          <w:w w:val="105"/>
        </w:rPr>
        <w:t xml:space="preserve"> </w:t>
      </w:r>
      <w:r>
        <w:rPr>
          <w:w w:val="105"/>
        </w:rPr>
        <w:t>реализацию</w:t>
      </w:r>
      <w:r>
        <w:rPr>
          <w:spacing w:val="-4"/>
          <w:w w:val="105"/>
        </w:rPr>
        <w:t xml:space="preserve"> </w:t>
      </w:r>
      <w:r>
        <w:rPr>
          <w:w w:val="105"/>
        </w:rPr>
        <w:t>творческих</w:t>
      </w:r>
      <w:r>
        <w:rPr>
          <w:spacing w:val="-7"/>
          <w:w w:val="105"/>
        </w:rPr>
        <w:t xml:space="preserve"> </w:t>
      </w:r>
      <w:r>
        <w:rPr>
          <w:w w:val="105"/>
        </w:rPr>
        <w:t>проявлений</w:t>
      </w:r>
      <w:r>
        <w:rPr>
          <w:spacing w:val="-4"/>
          <w:w w:val="105"/>
        </w:rPr>
        <w:t xml:space="preserve"> </w:t>
      </w:r>
      <w:r>
        <w:rPr>
          <w:w w:val="105"/>
        </w:rPr>
        <w:t>в</w:t>
      </w:r>
      <w:r>
        <w:rPr>
          <w:spacing w:val="-8"/>
          <w:w w:val="105"/>
        </w:rPr>
        <w:t xml:space="preserve"> </w:t>
      </w:r>
      <w:r>
        <w:rPr>
          <w:w w:val="105"/>
        </w:rPr>
        <w:t>объединениях</w:t>
      </w:r>
    </w:p>
    <w:p w:rsidR="00EE0CCC" w:rsidRDefault="004068EC">
      <w:pPr>
        <w:pStyle w:val="a3"/>
        <w:spacing w:before="72"/>
      </w:pPr>
      <w:r>
        <w:rPr>
          <w:w w:val="105"/>
        </w:rPr>
        <w:t>дополнительного</w:t>
      </w:r>
      <w:r>
        <w:rPr>
          <w:spacing w:val="-11"/>
          <w:w w:val="105"/>
        </w:rPr>
        <w:t xml:space="preserve"> </w:t>
      </w:r>
      <w:r>
        <w:rPr>
          <w:spacing w:val="-2"/>
          <w:w w:val="105"/>
        </w:rPr>
        <w:t>образования.</w:t>
      </w:r>
    </w:p>
    <w:p w:rsidR="00EE0CCC" w:rsidRDefault="004068EC">
      <w:pPr>
        <w:pStyle w:val="4"/>
        <w:tabs>
          <w:tab w:val="left" w:pos="2435"/>
          <w:tab w:val="left" w:pos="4802"/>
          <w:tab w:val="left" w:pos="6398"/>
          <w:tab w:val="left" w:pos="6744"/>
          <w:tab w:val="left" w:pos="7781"/>
          <w:tab w:val="left" w:pos="9937"/>
        </w:tabs>
        <w:spacing w:before="256"/>
        <w:ind w:left="721"/>
      </w:pPr>
      <w:r>
        <w:rPr>
          <w:spacing w:val="-2"/>
          <w:w w:val="105"/>
        </w:rPr>
        <w:t>21.8.Решение</w:t>
      </w:r>
      <w:r>
        <w:tab/>
      </w:r>
      <w:r>
        <w:rPr>
          <w:w w:val="105"/>
        </w:rPr>
        <w:t>совокупных</w:t>
      </w:r>
      <w:r>
        <w:rPr>
          <w:spacing w:val="68"/>
          <w:w w:val="105"/>
        </w:rPr>
        <w:t xml:space="preserve"> </w:t>
      </w:r>
      <w:r>
        <w:rPr>
          <w:spacing w:val="-2"/>
          <w:w w:val="105"/>
        </w:rPr>
        <w:t>задач</w:t>
      </w:r>
      <w:r>
        <w:tab/>
      </w:r>
      <w:r>
        <w:rPr>
          <w:spacing w:val="-2"/>
          <w:w w:val="105"/>
        </w:rPr>
        <w:t>воспитания</w:t>
      </w:r>
      <w:r>
        <w:tab/>
      </w:r>
      <w:r>
        <w:rPr>
          <w:spacing w:val="-10"/>
          <w:w w:val="105"/>
        </w:rPr>
        <w:t>в</w:t>
      </w:r>
      <w:r>
        <w:tab/>
      </w:r>
      <w:r>
        <w:rPr>
          <w:spacing w:val="-2"/>
          <w:w w:val="105"/>
        </w:rPr>
        <w:t>рамках</w:t>
      </w:r>
      <w:r>
        <w:tab/>
      </w:r>
      <w:r>
        <w:rPr>
          <w:spacing w:val="-2"/>
          <w:w w:val="105"/>
        </w:rPr>
        <w:t>образовательной</w:t>
      </w:r>
      <w:r>
        <w:tab/>
      </w:r>
      <w:r>
        <w:rPr>
          <w:spacing w:val="-2"/>
          <w:w w:val="105"/>
        </w:rPr>
        <w:t>области</w:t>
      </w:r>
    </w:p>
    <w:p w:rsidR="00EE0CCC" w:rsidRDefault="004068EC">
      <w:pPr>
        <w:spacing w:before="56"/>
        <w:ind w:left="721"/>
        <w:rPr>
          <w:sz w:val="24"/>
        </w:rPr>
      </w:pPr>
      <w:r>
        <w:rPr>
          <w:b/>
          <w:w w:val="105"/>
          <w:sz w:val="24"/>
        </w:rPr>
        <w:t>«Художественно-эстетическое</w:t>
      </w:r>
      <w:r>
        <w:rPr>
          <w:b/>
          <w:spacing w:val="21"/>
          <w:w w:val="105"/>
          <w:sz w:val="24"/>
        </w:rPr>
        <w:t xml:space="preserve"> </w:t>
      </w:r>
      <w:r>
        <w:rPr>
          <w:b/>
          <w:w w:val="105"/>
          <w:sz w:val="24"/>
        </w:rPr>
        <w:t>развитие»</w:t>
      </w:r>
      <w:r>
        <w:rPr>
          <w:b/>
          <w:spacing w:val="22"/>
          <w:w w:val="105"/>
          <w:sz w:val="24"/>
        </w:rPr>
        <w:t xml:space="preserve"> </w:t>
      </w:r>
      <w:r>
        <w:rPr>
          <w:w w:val="105"/>
          <w:sz w:val="24"/>
        </w:rPr>
        <w:t>направлено</w:t>
      </w:r>
      <w:r>
        <w:rPr>
          <w:spacing w:val="20"/>
          <w:w w:val="105"/>
          <w:sz w:val="24"/>
        </w:rPr>
        <w:t xml:space="preserve"> </w:t>
      </w:r>
      <w:r>
        <w:rPr>
          <w:w w:val="105"/>
          <w:sz w:val="24"/>
        </w:rPr>
        <w:t>на</w:t>
      </w:r>
      <w:r>
        <w:rPr>
          <w:spacing w:val="18"/>
          <w:w w:val="105"/>
          <w:sz w:val="24"/>
        </w:rPr>
        <w:t xml:space="preserve"> </w:t>
      </w:r>
      <w:r>
        <w:rPr>
          <w:w w:val="105"/>
          <w:sz w:val="24"/>
        </w:rPr>
        <w:t>приобщение</w:t>
      </w:r>
      <w:r>
        <w:rPr>
          <w:spacing w:val="19"/>
          <w:w w:val="105"/>
          <w:sz w:val="24"/>
        </w:rPr>
        <w:t xml:space="preserve"> </w:t>
      </w:r>
      <w:r>
        <w:rPr>
          <w:w w:val="105"/>
          <w:sz w:val="24"/>
        </w:rPr>
        <w:t>детей</w:t>
      </w:r>
      <w:r>
        <w:rPr>
          <w:spacing w:val="20"/>
          <w:w w:val="105"/>
          <w:sz w:val="24"/>
        </w:rPr>
        <w:t xml:space="preserve"> </w:t>
      </w:r>
      <w:r>
        <w:rPr>
          <w:w w:val="105"/>
          <w:sz w:val="24"/>
        </w:rPr>
        <w:t>к</w:t>
      </w:r>
      <w:r>
        <w:rPr>
          <w:spacing w:val="18"/>
          <w:w w:val="105"/>
          <w:sz w:val="24"/>
        </w:rPr>
        <w:t xml:space="preserve"> </w:t>
      </w:r>
      <w:r>
        <w:rPr>
          <w:spacing w:val="-2"/>
          <w:w w:val="105"/>
          <w:sz w:val="24"/>
        </w:rPr>
        <w:t>ценностям</w:t>
      </w:r>
    </w:p>
    <w:p w:rsidR="00EE0CCC" w:rsidRDefault="004068EC">
      <w:pPr>
        <w:pStyle w:val="a3"/>
        <w:spacing w:before="58"/>
        <w:ind w:left="721"/>
      </w:pPr>
      <w:r>
        <w:rPr>
          <w:w w:val="105"/>
        </w:rPr>
        <w:t>«Культура»</w:t>
      </w:r>
      <w:r>
        <w:rPr>
          <w:spacing w:val="-12"/>
          <w:w w:val="105"/>
        </w:rPr>
        <w:t xml:space="preserve"> </w:t>
      </w:r>
      <w:r>
        <w:rPr>
          <w:w w:val="105"/>
        </w:rPr>
        <w:t>и</w:t>
      </w:r>
      <w:r>
        <w:rPr>
          <w:spacing w:val="-7"/>
          <w:w w:val="105"/>
        </w:rPr>
        <w:t xml:space="preserve"> </w:t>
      </w:r>
      <w:r>
        <w:rPr>
          <w:w w:val="105"/>
        </w:rPr>
        <w:t>«Красота»,</w:t>
      </w:r>
      <w:r>
        <w:rPr>
          <w:spacing w:val="-7"/>
          <w:w w:val="105"/>
        </w:rPr>
        <w:t xml:space="preserve"> </w:t>
      </w:r>
      <w:r>
        <w:rPr>
          <w:w w:val="105"/>
        </w:rPr>
        <w:t>что</w:t>
      </w:r>
      <w:r>
        <w:rPr>
          <w:spacing w:val="-1"/>
          <w:w w:val="105"/>
        </w:rPr>
        <w:t xml:space="preserve"> </w:t>
      </w:r>
      <w:r>
        <w:rPr>
          <w:spacing w:val="-2"/>
          <w:w w:val="105"/>
        </w:rPr>
        <w:t>предполагает:</w:t>
      </w:r>
    </w:p>
    <w:p w:rsidR="00EE0CCC" w:rsidRDefault="004068EC" w:rsidP="00AA1588">
      <w:pPr>
        <w:pStyle w:val="a3"/>
        <w:spacing w:line="292" w:lineRule="auto"/>
        <w:ind w:right="671" w:firstLine="518"/>
      </w:pPr>
      <w:r>
        <w:rPr>
          <w:b/>
          <w:w w:val="105"/>
        </w:rPr>
        <w:t xml:space="preserve">воспитание </w:t>
      </w:r>
      <w:r>
        <w:rPr>
          <w:w w:val="105"/>
        </w:rPr>
        <w:t>эстетических чувств (удивления, радости, восхищения) к различным объектам и явлениям</w:t>
      </w:r>
      <w:r>
        <w:rPr>
          <w:spacing w:val="-6"/>
          <w:w w:val="105"/>
        </w:rPr>
        <w:t xml:space="preserve"> </w:t>
      </w:r>
      <w:r>
        <w:rPr>
          <w:w w:val="105"/>
        </w:rPr>
        <w:t>окружающего</w:t>
      </w:r>
      <w:r>
        <w:rPr>
          <w:spacing w:val="-6"/>
          <w:w w:val="105"/>
        </w:rPr>
        <w:t xml:space="preserve"> </w:t>
      </w:r>
      <w:r>
        <w:rPr>
          <w:w w:val="105"/>
        </w:rPr>
        <w:t>мира</w:t>
      </w:r>
      <w:r>
        <w:rPr>
          <w:spacing w:val="-6"/>
          <w:w w:val="105"/>
        </w:rPr>
        <w:t xml:space="preserve"> </w:t>
      </w:r>
      <w:r>
        <w:rPr>
          <w:w w:val="105"/>
        </w:rPr>
        <w:t>(природного,</w:t>
      </w:r>
      <w:r>
        <w:rPr>
          <w:spacing w:val="-4"/>
          <w:w w:val="105"/>
        </w:rPr>
        <w:t xml:space="preserve"> </w:t>
      </w:r>
      <w:r>
        <w:rPr>
          <w:w w:val="105"/>
        </w:rPr>
        <w:t>бытового,</w:t>
      </w:r>
      <w:r>
        <w:rPr>
          <w:spacing w:val="-4"/>
          <w:w w:val="105"/>
        </w:rPr>
        <w:t xml:space="preserve"> </w:t>
      </w:r>
      <w:r>
        <w:rPr>
          <w:w w:val="105"/>
        </w:rPr>
        <w:t>социального),</w:t>
      </w:r>
      <w:r>
        <w:rPr>
          <w:spacing w:val="-6"/>
          <w:w w:val="105"/>
        </w:rPr>
        <w:t xml:space="preserve"> </w:t>
      </w:r>
      <w:r>
        <w:rPr>
          <w:w w:val="105"/>
        </w:rPr>
        <w:t>к</w:t>
      </w:r>
      <w:r>
        <w:rPr>
          <w:spacing w:val="-5"/>
          <w:w w:val="105"/>
        </w:rPr>
        <w:t xml:space="preserve"> </w:t>
      </w:r>
      <w:r>
        <w:rPr>
          <w:w w:val="105"/>
        </w:rPr>
        <w:t>произведениям</w:t>
      </w:r>
      <w:r>
        <w:rPr>
          <w:spacing w:val="-6"/>
          <w:w w:val="105"/>
        </w:rPr>
        <w:t xml:space="preserve"> </w:t>
      </w:r>
      <w:r>
        <w:rPr>
          <w:w w:val="105"/>
        </w:rPr>
        <w:t>разных</w:t>
      </w:r>
      <w:r>
        <w:rPr>
          <w:spacing w:val="-6"/>
          <w:w w:val="105"/>
        </w:rPr>
        <w:t xml:space="preserve"> </w:t>
      </w:r>
      <w:r>
        <w:rPr>
          <w:w w:val="105"/>
        </w:rPr>
        <w:t>видов, жанров и стилей искусства (в соответствии с возрастными особенностями);</w:t>
      </w:r>
    </w:p>
    <w:p w:rsidR="00EE0CCC" w:rsidRDefault="004068EC" w:rsidP="00AA1588">
      <w:pPr>
        <w:pStyle w:val="a3"/>
        <w:spacing w:line="295" w:lineRule="auto"/>
        <w:ind w:right="671" w:firstLine="518"/>
      </w:pPr>
      <w:r>
        <w:rPr>
          <w:b/>
          <w:w w:val="105"/>
        </w:rPr>
        <w:t>приобщение</w:t>
      </w:r>
      <w:r>
        <w:rPr>
          <w:b/>
          <w:spacing w:val="-6"/>
          <w:w w:val="105"/>
        </w:rPr>
        <w:t xml:space="preserve"> </w:t>
      </w:r>
      <w:r>
        <w:rPr>
          <w:w w:val="105"/>
        </w:rPr>
        <w:t>к</w:t>
      </w:r>
      <w:r>
        <w:rPr>
          <w:spacing w:val="-5"/>
          <w:w w:val="105"/>
        </w:rPr>
        <w:t xml:space="preserve"> </w:t>
      </w:r>
      <w:r>
        <w:rPr>
          <w:w w:val="105"/>
        </w:rPr>
        <w:t>традициям</w:t>
      </w:r>
      <w:r>
        <w:rPr>
          <w:spacing w:val="-6"/>
          <w:w w:val="105"/>
        </w:rPr>
        <w:t xml:space="preserve"> </w:t>
      </w:r>
      <w:r>
        <w:rPr>
          <w:w w:val="105"/>
        </w:rPr>
        <w:t>и</w:t>
      </w:r>
      <w:r>
        <w:rPr>
          <w:spacing w:val="-5"/>
          <w:w w:val="105"/>
        </w:rPr>
        <w:t xml:space="preserve"> </w:t>
      </w:r>
      <w:r>
        <w:rPr>
          <w:w w:val="105"/>
        </w:rPr>
        <w:t>великому</w:t>
      </w:r>
      <w:r>
        <w:rPr>
          <w:spacing w:val="-6"/>
          <w:w w:val="105"/>
        </w:rPr>
        <w:t xml:space="preserve"> </w:t>
      </w:r>
      <w:r>
        <w:rPr>
          <w:w w:val="105"/>
        </w:rPr>
        <w:t>культурному</w:t>
      </w:r>
      <w:r>
        <w:rPr>
          <w:spacing w:val="-6"/>
          <w:w w:val="105"/>
        </w:rPr>
        <w:t xml:space="preserve"> </w:t>
      </w:r>
      <w:r>
        <w:rPr>
          <w:w w:val="105"/>
        </w:rPr>
        <w:t>наследию</w:t>
      </w:r>
      <w:r>
        <w:rPr>
          <w:spacing w:val="-4"/>
          <w:w w:val="105"/>
        </w:rPr>
        <w:t xml:space="preserve"> </w:t>
      </w:r>
      <w:r>
        <w:rPr>
          <w:w w:val="105"/>
        </w:rPr>
        <w:t>российского</w:t>
      </w:r>
      <w:r>
        <w:rPr>
          <w:spacing w:val="-6"/>
          <w:w w:val="105"/>
        </w:rPr>
        <w:t xml:space="preserve"> </w:t>
      </w:r>
      <w:r>
        <w:rPr>
          <w:w w:val="105"/>
        </w:rPr>
        <w:t>народа,</w:t>
      </w:r>
      <w:r>
        <w:rPr>
          <w:spacing w:val="-4"/>
          <w:w w:val="105"/>
        </w:rPr>
        <w:t xml:space="preserve"> </w:t>
      </w:r>
      <w:r>
        <w:rPr>
          <w:w w:val="105"/>
        </w:rPr>
        <w:t>шедеврам мировой художественной культуры;</w:t>
      </w:r>
    </w:p>
    <w:p w:rsidR="00EE0CCC" w:rsidRDefault="004068EC" w:rsidP="00AA1588">
      <w:pPr>
        <w:pStyle w:val="a3"/>
        <w:spacing w:line="292" w:lineRule="auto"/>
        <w:ind w:right="671" w:firstLine="518"/>
      </w:pPr>
      <w:r>
        <w:rPr>
          <w:b/>
        </w:rPr>
        <w:t>становление</w:t>
      </w:r>
      <w:r>
        <w:rPr>
          <w:b/>
          <w:spacing w:val="-5"/>
        </w:rPr>
        <w:t xml:space="preserve"> </w:t>
      </w:r>
      <w:r>
        <w:t>эстетического,</w:t>
      </w:r>
      <w:r>
        <w:rPr>
          <w:spacing w:val="-5"/>
        </w:rPr>
        <w:t xml:space="preserve"> </w:t>
      </w:r>
      <w:r>
        <w:t>эмоционально-ценностного</w:t>
      </w:r>
      <w:r>
        <w:rPr>
          <w:spacing w:val="-5"/>
        </w:rPr>
        <w:t xml:space="preserve"> </w:t>
      </w:r>
      <w:r>
        <w:t>отношения</w:t>
      </w:r>
      <w:r>
        <w:rPr>
          <w:spacing w:val="-5"/>
        </w:rPr>
        <w:t xml:space="preserve"> </w:t>
      </w:r>
      <w:r>
        <w:t>к</w:t>
      </w:r>
      <w:r>
        <w:rPr>
          <w:spacing w:val="-7"/>
        </w:rPr>
        <w:t xml:space="preserve"> </w:t>
      </w:r>
      <w:r>
        <w:t>окружающему</w:t>
      </w:r>
      <w:r>
        <w:rPr>
          <w:spacing w:val="-5"/>
        </w:rPr>
        <w:t xml:space="preserve"> </w:t>
      </w:r>
      <w:r>
        <w:t>миру</w:t>
      </w:r>
      <w:r>
        <w:rPr>
          <w:spacing w:val="-5"/>
        </w:rPr>
        <w:t xml:space="preserve"> </w:t>
      </w:r>
      <w:r>
        <w:t>для гармонизации внешнего и внутреннего мира ребёнка;</w:t>
      </w:r>
    </w:p>
    <w:p w:rsidR="00EE0CCC" w:rsidRDefault="004068EC" w:rsidP="00AA1588">
      <w:pPr>
        <w:pStyle w:val="a3"/>
        <w:spacing w:line="292" w:lineRule="auto"/>
        <w:ind w:right="1155" w:firstLine="518"/>
      </w:pPr>
      <w:r>
        <w:rPr>
          <w:b/>
          <w:w w:val="105"/>
        </w:rPr>
        <w:t>создание</w:t>
      </w:r>
      <w:r>
        <w:rPr>
          <w:b/>
          <w:spacing w:val="-16"/>
          <w:w w:val="105"/>
        </w:rPr>
        <w:t xml:space="preserve"> </w:t>
      </w:r>
      <w:r>
        <w:rPr>
          <w:w w:val="105"/>
        </w:rPr>
        <w:t>условий</w:t>
      </w:r>
      <w:r>
        <w:rPr>
          <w:spacing w:val="-5"/>
          <w:w w:val="105"/>
        </w:rPr>
        <w:t xml:space="preserve"> </w:t>
      </w:r>
      <w:r>
        <w:rPr>
          <w:w w:val="105"/>
        </w:rPr>
        <w:t>для</w:t>
      </w:r>
      <w:r>
        <w:rPr>
          <w:spacing w:val="-12"/>
          <w:w w:val="105"/>
        </w:rPr>
        <w:t xml:space="preserve"> </w:t>
      </w:r>
      <w:r>
        <w:rPr>
          <w:w w:val="105"/>
        </w:rPr>
        <w:t>раскрытия</w:t>
      </w:r>
      <w:r>
        <w:rPr>
          <w:spacing w:val="-5"/>
          <w:w w:val="105"/>
        </w:rPr>
        <w:t xml:space="preserve"> </w:t>
      </w:r>
      <w:r>
        <w:rPr>
          <w:w w:val="105"/>
        </w:rPr>
        <w:t>детьми</w:t>
      </w:r>
      <w:r>
        <w:rPr>
          <w:spacing w:val="-8"/>
          <w:w w:val="105"/>
        </w:rPr>
        <w:t xml:space="preserve"> </w:t>
      </w:r>
      <w:r>
        <w:rPr>
          <w:w w:val="105"/>
        </w:rPr>
        <w:t>базовых</w:t>
      </w:r>
      <w:r>
        <w:rPr>
          <w:spacing w:val="-7"/>
          <w:w w:val="105"/>
        </w:rPr>
        <w:t xml:space="preserve"> </w:t>
      </w:r>
      <w:r>
        <w:rPr>
          <w:w w:val="105"/>
        </w:rPr>
        <w:t>ценностей</w:t>
      </w:r>
      <w:r>
        <w:rPr>
          <w:spacing w:val="-13"/>
          <w:w w:val="105"/>
        </w:rPr>
        <w:t xml:space="preserve"> </w:t>
      </w:r>
      <w:r>
        <w:rPr>
          <w:w w:val="105"/>
        </w:rPr>
        <w:t>и</w:t>
      </w:r>
      <w:r>
        <w:rPr>
          <w:spacing w:val="-16"/>
          <w:w w:val="105"/>
        </w:rPr>
        <w:t xml:space="preserve"> </w:t>
      </w:r>
      <w:r>
        <w:rPr>
          <w:w w:val="105"/>
        </w:rPr>
        <w:t>их</w:t>
      </w:r>
      <w:r>
        <w:rPr>
          <w:spacing w:val="-17"/>
          <w:w w:val="105"/>
        </w:rPr>
        <w:t xml:space="preserve"> </w:t>
      </w:r>
      <w:r>
        <w:rPr>
          <w:w w:val="105"/>
        </w:rPr>
        <w:t>проживания</w:t>
      </w:r>
      <w:r>
        <w:rPr>
          <w:spacing w:val="-6"/>
          <w:w w:val="105"/>
        </w:rPr>
        <w:t xml:space="preserve"> </w:t>
      </w:r>
      <w:r>
        <w:rPr>
          <w:w w:val="105"/>
        </w:rPr>
        <w:t>в</w:t>
      </w:r>
      <w:r>
        <w:rPr>
          <w:spacing w:val="-5"/>
          <w:w w:val="105"/>
        </w:rPr>
        <w:t xml:space="preserve"> </w:t>
      </w:r>
      <w:r>
        <w:rPr>
          <w:w w:val="105"/>
        </w:rPr>
        <w:t>разных</w:t>
      </w:r>
      <w:r>
        <w:rPr>
          <w:spacing w:val="-3"/>
          <w:w w:val="105"/>
        </w:rPr>
        <w:t xml:space="preserve"> </w:t>
      </w:r>
      <w:r>
        <w:rPr>
          <w:w w:val="105"/>
        </w:rPr>
        <w:t>видах художественно-творческой деятельности;</w:t>
      </w:r>
    </w:p>
    <w:p w:rsidR="00EE0CCC" w:rsidRDefault="004068EC" w:rsidP="00AA1588">
      <w:pPr>
        <w:pStyle w:val="a3"/>
        <w:spacing w:line="295" w:lineRule="auto"/>
        <w:ind w:right="2028" w:firstLine="518"/>
      </w:pPr>
      <w:r>
        <w:rPr>
          <w:b/>
          <w:w w:val="105"/>
        </w:rPr>
        <w:t>формирование</w:t>
      </w:r>
      <w:r>
        <w:rPr>
          <w:b/>
          <w:spacing w:val="-5"/>
          <w:w w:val="105"/>
        </w:rPr>
        <w:t xml:space="preserve"> </w:t>
      </w:r>
      <w:r>
        <w:rPr>
          <w:w w:val="105"/>
        </w:rPr>
        <w:t>целостной</w:t>
      </w:r>
      <w:r>
        <w:rPr>
          <w:spacing w:val="-4"/>
          <w:w w:val="105"/>
        </w:rPr>
        <w:t xml:space="preserve"> </w:t>
      </w:r>
      <w:r>
        <w:rPr>
          <w:w w:val="105"/>
        </w:rPr>
        <w:t>картины</w:t>
      </w:r>
      <w:r>
        <w:rPr>
          <w:spacing w:val="-7"/>
          <w:w w:val="105"/>
        </w:rPr>
        <w:t xml:space="preserve"> </w:t>
      </w:r>
      <w:r>
        <w:rPr>
          <w:w w:val="105"/>
        </w:rPr>
        <w:t>мира</w:t>
      </w:r>
      <w:r>
        <w:rPr>
          <w:spacing w:val="-7"/>
          <w:w w:val="105"/>
        </w:rPr>
        <w:t xml:space="preserve"> </w:t>
      </w:r>
      <w:r>
        <w:rPr>
          <w:w w:val="105"/>
        </w:rPr>
        <w:t>на</w:t>
      </w:r>
      <w:r>
        <w:rPr>
          <w:spacing w:val="-7"/>
          <w:w w:val="105"/>
        </w:rPr>
        <w:t xml:space="preserve"> </w:t>
      </w:r>
      <w:r>
        <w:rPr>
          <w:w w:val="105"/>
        </w:rPr>
        <w:t>основе</w:t>
      </w:r>
      <w:r>
        <w:rPr>
          <w:spacing w:val="-7"/>
          <w:w w:val="105"/>
        </w:rPr>
        <w:t xml:space="preserve"> </w:t>
      </w:r>
      <w:r>
        <w:rPr>
          <w:w w:val="105"/>
        </w:rPr>
        <w:t>интеграции</w:t>
      </w:r>
      <w:r>
        <w:rPr>
          <w:spacing w:val="-7"/>
          <w:w w:val="105"/>
        </w:rPr>
        <w:t xml:space="preserve"> </w:t>
      </w:r>
      <w:r>
        <w:rPr>
          <w:w w:val="105"/>
        </w:rPr>
        <w:t>интеллектуального</w:t>
      </w:r>
      <w:r>
        <w:rPr>
          <w:spacing w:val="-5"/>
          <w:w w:val="105"/>
        </w:rPr>
        <w:t xml:space="preserve"> </w:t>
      </w:r>
      <w:r>
        <w:rPr>
          <w:w w:val="105"/>
        </w:rPr>
        <w:t>и эмоционально-образного способов его освоения детьми;</w:t>
      </w:r>
    </w:p>
    <w:p w:rsidR="00EE0CCC" w:rsidRDefault="004068EC" w:rsidP="00AA1588">
      <w:pPr>
        <w:pStyle w:val="a3"/>
        <w:spacing w:line="295" w:lineRule="auto"/>
        <w:ind w:right="671" w:firstLine="518"/>
      </w:pPr>
      <w:r>
        <w:rPr>
          <w:b/>
          <w:w w:val="105"/>
        </w:rPr>
        <w:t xml:space="preserve">создание </w:t>
      </w:r>
      <w:r>
        <w:rPr>
          <w:w w:val="105"/>
        </w:rPr>
        <w:t>условий для выявления, развития и реализации творческого потенциала каждого ребёнка</w:t>
      </w:r>
      <w:r>
        <w:rPr>
          <w:spacing w:val="-4"/>
          <w:w w:val="105"/>
        </w:rPr>
        <w:t xml:space="preserve"> </w:t>
      </w:r>
      <w:r>
        <w:rPr>
          <w:w w:val="105"/>
        </w:rPr>
        <w:t>с</w:t>
      </w:r>
      <w:r>
        <w:rPr>
          <w:spacing w:val="-4"/>
          <w:w w:val="105"/>
        </w:rPr>
        <w:t xml:space="preserve"> </w:t>
      </w:r>
      <w:r>
        <w:rPr>
          <w:w w:val="105"/>
        </w:rPr>
        <w:t>учётом</w:t>
      </w:r>
      <w:r>
        <w:rPr>
          <w:spacing w:val="-4"/>
          <w:w w:val="105"/>
        </w:rPr>
        <w:t xml:space="preserve"> </w:t>
      </w:r>
      <w:r>
        <w:rPr>
          <w:w w:val="105"/>
        </w:rPr>
        <w:t>его</w:t>
      </w:r>
      <w:r>
        <w:rPr>
          <w:spacing w:val="-6"/>
          <w:w w:val="105"/>
        </w:rPr>
        <w:t xml:space="preserve"> </w:t>
      </w:r>
      <w:r>
        <w:rPr>
          <w:w w:val="105"/>
        </w:rPr>
        <w:t>индивидуальности,</w:t>
      </w:r>
      <w:r>
        <w:rPr>
          <w:spacing w:val="-6"/>
          <w:w w:val="105"/>
        </w:rPr>
        <w:t xml:space="preserve"> </w:t>
      </w:r>
      <w:r>
        <w:rPr>
          <w:w w:val="105"/>
        </w:rPr>
        <w:t>поддержка</w:t>
      </w:r>
      <w:r>
        <w:rPr>
          <w:spacing w:val="-4"/>
          <w:w w:val="105"/>
        </w:rPr>
        <w:t xml:space="preserve"> </w:t>
      </w:r>
      <w:r>
        <w:rPr>
          <w:w w:val="105"/>
        </w:rPr>
        <w:t>его</w:t>
      </w:r>
      <w:r>
        <w:rPr>
          <w:spacing w:val="-6"/>
          <w:w w:val="105"/>
        </w:rPr>
        <w:t xml:space="preserve"> </w:t>
      </w:r>
      <w:r>
        <w:rPr>
          <w:w w:val="105"/>
        </w:rPr>
        <w:t>готовности</w:t>
      </w:r>
      <w:r>
        <w:rPr>
          <w:spacing w:val="-3"/>
          <w:w w:val="105"/>
        </w:rPr>
        <w:t xml:space="preserve"> </w:t>
      </w:r>
      <w:r>
        <w:rPr>
          <w:w w:val="105"/>
        </w:rPr>
        <w:t>к</w:t>
      </w:r>
      <w:r>
        <w:rPr>
          <w:spacing w:val="-6"/>
          <w:w w:val="105"/>
        </w:rPr>
        <w:t xml:space="preserve"> </w:t>
      </w:r>
      <w:r>
        <w:rPr>
          <w:w w:val="105"/>
        </w:rPr>
        <w:t>творческой</w:t>
      </w:r>
      <w:r>
        <w:rPr>
          <w:spacing w:val="-3"/>
          <w:w w:val="105"/>
        </w:rPr>
        <w:t xml:space="preserve"> </w:t>
      </w:r>
      <w:r>
        <w:rPr>
          <w:w w:val="105"/>
        </w:rPr>
        <w:t>самореализации и сотворчеству с другими людьми (детьми и взрослыми).</w:t>
      </w:r>
    </w:p>
    <w:p w:rsidR="00EE0CCC" w:rsidRDefault="004068EC">
      <w:pPr>
        <w:spacing w:after="8" w:line="275" w:lineRule="exact"/>
        <w:ind w:left="721"/>
        <w:rPr>
          <w:b/>
          <w:sz w:val="24"/>
        </w:rPr>
      </w:pPr>
      <w:r>
        <w:rPr>
          <w:b/>
          <w:sz w:val="24"/>
        </w:rPr>
        <w:t>Ранний</w:t>
      </w:r>
      <w:r>
        <w:rPr>
          <w:b/>
          <w:spacing w:val="-5"/>
          <w:sz w:val="24"/>
        </w:rPr>
        <w:t xml:space="preserve"> </w:t>
      </w:r>
      <w:r>
        <w:rPr>
          <w:b/>
          <w:spacing w:val="-2"/>
          <w:sz w:val="24"/>
        </w:rPr>
        <w:t>возраст.</w:t>
      </w: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668"/>
      </w:tblGrid>
      <w:tr w:rsidR="00EE0CCC" w:rsidTr="00AA1588">
        <w:trPr>
          <w:trHeight w:val="1104"/>
        </w:trPr>
        <w:tc>
          <w:tcPr>
            <w:tcW w:w="1980" w:type="dxa"/>
          </w:tcPr>
          <w:p w:rsidR="00EE0CCC" w:rsidRDefault="004068EC">
            <w:pPr>
              <w:pStyle w:val="TableParagraph"/>
              <w:spacing w:line="268" w:lineRule="exact"/>
              <w:ind w:left="112"/>
              <w:rPr>
                <w:sz w:val="24"/>
              </w:rPr>
            </w:pPr>
            <w:r>
              <w:rPr>
                <w:spacing w:val="-2"/>
                <w:sz w:val="24"/>
              </w:rPr>
              <w:t>Программа</w:t>
            </w:r>
          </w:p>
        </w:tc>
        <w:tc>
          <w:tcPr>
            <w:tcW w:w="8668" w:type="dxa"/>
          </w:tcPr>
          <w:p w:rsidR="00EE0CCC" w:rsidRDefault="004068EC">
            <w:pPr>
              <w:pStyle w:val="TableParagraph"/>
              <w:spacing w:line="249" w:lineRule="exact"/>
              <w:ind w:left="115"/>
              <w:jc w:val="both"/>
              <w:rPr>
                <w:sz w:val="24"/>
              </w:rPr>
            </w:pPr>
            <w:r>
              <w:rPr>
                <w:sz w:val="24"/>
              </w:rPr>
              <w:t>Комплексная</w:t>
            </w:r>
            <w:r>
              <w:rPr>
                <w:spacing w:val="32"/>
                <w:sz w:val="24"/>
              </w:rPr>
              <w:t xml:space="preserve">  </w:t>
            </w:r>
            <w:r>
              <w:rPr>
                <w:sz w:val="24"/>
              </w:rPr>
              <w:t>образовательная</w:t>
            </w:r>
            <w:r>
              <w:rPr>
                <w:spacing w:val="33"/>
                <w:sz w:val="24"/>
              </w:rPr>
              <w:t xml:space="preserve">  </w:t>
            </w:r>
            <w:r>
              <w:rPr>
                <w:sz w:val="24"/>
              </w:rPr>
              <w:t>программа</w:t>
            </w:r>
            <w:r>
              <w:rPr>
                <w:spacing w:val="33"/>
                <w:sz w:val="24"/>
              </w:rPr>
              <w:t xml:space="preserve">  </w:t>
            </w:r>
            <w:r>
              <w:rPr>
                <w:sz w:val="24"/>
              </w:rPr>
              <w:t>для</w:t>
            </w:r>
            <w:r>
              <w:rPr>
                <w:spacing w:val="33"/>
                <w:sz w:val="24"/>
              </w:rPr>
              <w:t xml:space="preserve">  </w:t>
            </w:r>
            <w:r>
              <w:rPr>
                <w:sz w:val="24"/>
              </w:rPr>
              <w:t>детей</w:t>
            </w:r>
            <w:r>
              <w:rPr>
                <w:spacing w:val="33"/>
                <w:sz w:val="24"/>
              </w:rPr>
              <w:t xml:space="preserve">  </w:t>
            </w:r>
            <w:r>
              <w:rPr>
                <w:sz w:val="24"/>
              </w:rPr>
              <w:t>раннего</w:t>
            </w:r>
            <w:r>
              <w:rPr>
                <w:spacing w:val="33"/>
                <w:sz w:val="24"/>
              </w:rPr>
              <w:t xml:space="preserve">  </w:t>
            </w:r>
            <w:r>
              <w:rPr>
                <w:spacing w:val="-2"/>
                <w:sz w:val="24"/>
              </w:rPr>
              <w:t>возраста</w:t>
            </w:r>
          </w:p>
          <w:p w:rsidR="00EE0CCC" w:rsidRDefault="004068EC">
            <w:pPr>
              <w:pStyle w:val="TableParagraph"/>
              <w:spacing w:before="6" w:line="223" w:lineRule="auto"/>
              <w:ind w:left="115" w:right="651"/>
              <w:jc w:val="both"/>
              <w:rPr>
                <w:sz w:val="24"/>
              </w:rPr>
            </w:pPr>
            <w:r>
              <w:rPr>
                <w:sz w:val="24"/>
              </w:rPr>
              <w:t>«Первые шаги»/ Е.О.Смирнова, Л.Н.Галигузова, С.Ю.Мещерякова</w:t>
            </w:r>
            <w:r>
              <w:rPr>
                <w:spacing w:val="40"/>
                <w:sz w:val="24"/>
              </w:rPr>
              <w:t xml:space="preserve"> </w:t>
            </w:r>
            <w:r>
              <w:rPr>
                <w:sz w:val="24"/>
              </w:rPr>
              <w:t>–</w:t>
            </w:r>
            <w:r>
              <w:rPr>
                <w:spacing w:val="40"/>
                <w:sz w:val="24"/>
              </w:rPr>
              <w:t xml:space="preserve"> </w:t>
            </w:r>
            <w:r>
              <w:rPr>
                <w:sz w:val="24"/>
              </w:rPr>
              <w:t>2-е изд. – М.: ООО «Русское слово – учебник», 2017. – 168с. (ФГОС дошкольного образования)</w:t>
            </w:r>
          </w:p>
        </w:tc>
      </w:tr>
      <w:tr w:rsidR="00EE0CCC" w:rsidTr="00AA1588">
        <w:trPr>
          <w:trHeight w:val="1101"/>
        </w:trPr>
        <w:tc>
          <w:tcPr>
            <w:tcW w:w="1980" w:type="dxa"/>
          </w:tcPr>
          <w:p w:rsidR="00EE0CCC" w:rsidRDefault="004068EC">
            <w:pPr>
              <w:pStyle w:val="TableParagraph"/>
              <w:spacing w:line="265" w:lineRule="exact"/>
              <w:ind w:left="112"/>
              <w:rPr>
                <w:sz w:val="24"/>
              </w:rPr>
            </w:pPr>
            <w:r>
              <w:rPr>
                <w:spacing w:val="-2"/>
                <w:sz w:val="24"/>
              </w:rPr>
              <w:t>Технология</w:t>
            </w:r>
          </w:p>
        </w:tc>
        <w:tc>
          <w:tcPr>
            <w:tcW w:w="8668" w:type="dxa"/>
          </w:tcPr>
          <w:p w:rsidR="00EE0CCC" w:rsidRDefault="004068EC">
            <w:pPr>
              <w:pStyle w:val="TableParagraph"/>
              <w:spacing w:line="223" w:lineRule="auto"/>
              <w:ind w:left="115" w:right="654"/>
              <w:rPr>
                <w:sz w:val="24"/>
              </w:rPr>
            </w:pPr>
            <w:r>
              <w:rPr>
                <w:sz w:val="24"/>
              </w:rPr>
              <w:t>Художественно-эстетическое</w:t>
            </w:r>
            <w:r>
              <w:rPr>
                <w:spacing w:val="40"/>
                <w:sz w:val="24"/>
              </w:rPr>
              <w:t xml:space="preserve"> </w:t>
            </w:r>
            <w:r>
              <w:rPr>
                <w:sz w:val="24"/>
              </w:rPr>
              <w:t>развитие</w:t>
            </w:r>
            <w:r>
              <w:rPr>
                <w:spacing w:val="40"/>
                <w:sz w:val="24"/>
              </w:rPr>
              <w:t xml:space="preserve"> </w:t>
            </w:r>
            <w:r>
              <w:rPr>
                <w:sz w:val="24"/>
              </w:rPr>
              <w:t>детей:</w:t>
            </w:r>
            <w:r>
              <w:rPr>
                <w:spacing w:val="40"/>
                <w:sz w:val="24"/>
              </w:rPr>
              <w:t xml:space="preserve"> </w:t>
            </w:r>
            <w:r>
              <w:rPr>
                <w:sz w:val="24"/>
              </w:rPr>
              <w:t>методические</w:t>
            </w:r>
            <w:r>
              <w:rPr>
                <w:spacing w:val="40"/>
                <w:sz w:val="24"/>
              </w:rPr>
              <w:t xml:space="preserve"> </w:t>
            </w:r>
            <w:r>
              <w:rPr>
                <w:sz w:val="24"/>
              </w:rPr>
              <w:t>материалы</w:t>
            </w:r>
            <w:r>
              <w:rPr>
                <w:spacing w:val="40"/>
                <w:sz w:val="24"/>
              </w:rPr>
              <w:t xml:space="preserve"> </w:t>
            </w:r>
            <w:r>
              <w:rPr>
                <w:sz w:val="24"/>
              </w:rPr>
              <w:t>к комплексной</w:t>
            </w:r>
            <w:r>
              <w:rPr>
                <w:spacing w:val="31"/>
                <w:sz w:val="24"/>
              </w:rPr>
              <w:t xml:space="preserve">  </w:t>
            </w:r>
            <w:r>
              <w:rPr>
                <w:sz w:val="24"/>
              </w:rPr>
              <w:t>образовательной</w:t>
            </w:r>
            <w:r>
              <w:rPr>
                <w:spacing w:val="31"/>
                <w:sz w:val="24"/>
              </w:rPr>
              <w:t xml:space="preserve">  </w:t>
            </w:r>
            <w:r>
              <w:rPr>
                <w:sz w:val="24"/>
              </w:rPr>
              <w:t>программе</w:t>
            </w:r>
            <w:r>
              <w:rPr>
                <w:spacing w:val="30"/>
                <w:sz w:val="24"/>
              </w:rPr>
              <w:t xml:space="preserve">  </w:t>
            </w:r>
            <w:r>
              <w:rPr>
                <w:sz w:val="24"/>
              </w:rPr>
              <w:t>для</w:t>
            </w:r>
            <w:r>
              <w:rPr>
                <w:spacing w:val="32"/>
                <w:sz w:val="24"/>
              </w:rPr>
              <w:t xml:space="preserve">  </w:t>
            </w:r>
            <w:r>
              <w:rPr>
                <w:sz w:val="24"/>
              </w:rPr>
              <w:t>детей</w:t>
            </w:r>
            <w:r>
              <w:rPr>
                <w:spacing w:val="32"/>
                <w:sz w:val="24"/>
              </w:rPr>
              <w:t xml:space="preserve">  </w:t>
            </w:r>
            <w:r>
              <w:rPr>
                <w:sz w:val="24"/>
              </w:rPr>
              <w:t>раннего</w:t>
            </w:r>
            <w:r>
              <w:rPr>
                <w:spacing w:val="32"/>
                <w:sz w:val="24"/>
              </w:rPr>
              <w:t xml:space="preserve">  </w:t>
            </w:r>
            <w:r>
              <w:rPr>
                <w:spacing w:val="-2"/>
                <w:sz w:val="24"/>
              </w:rPr>
              <w:t>возраста</w:t>
            </w:r>
          </w:p>
          <w:p w:rsidR="00EE0CCC" w:rsidRDefault="004068EC">
            <w:pPr>
              <w:pStyle w:val="TableParagraph"/>
              <w:spacing w:line="223" w:lineRule="auto"/>
              <w:ind w:left="115" w:right="654"/>
              <w:rPr>
                <w:sz w:val="24"/>
              </w:rPr>
            </w:pPr>
            <w:r>
              <w:rPr>
                <w:sz w:val="24"/>
              </w:rPr>
              <w:t>«Первые шаги» / С.Ю.Мещеряков, Л.Н. Галигузова.</w:t>
            </w:r>
            <w:r>
              <w:rPr>
                <w:spacing w:val="40"/>
                <w:sz w:val="24"/>
              </w:rPr>
              <w:t xml:space="preserve"> </w:t>
            </w:r>
            <w:r>
              <w:rPr>
                <w:sz w:val="24"/>
              </w:rPr>
              <w:t>–</w:t>
            </w:r>
            <w:r>
              <w:rPr>
                <w:spacing w:val="40"/>
                <w:sz w:val="24"/>
              </w:rPr>
              <w:t xml:space="preserve"> </w:t>
            </w:r>
            <w:r>
              <w:rPr>
                <w:sz w:val="24"/>
              </w:rPr>
              <w:t>М.:</w:t>
            </w:r>
            <w:r>
              <w:rPr>
                <w:spacing w:val="40"/>
                <w:sz w:val="24"/>
              </w:rPr>
              <w:t xml:space="preserve"> </w:t>
            </w:r>
            <w:r>
              <w:rPr>
                <w:sz w:val="24"/>
              </w:rPr>
              <w:t>ООО</w:t>
            </w:r>
            <w:r>
              <w:rPr>
                <w:spacing w:val="40"/>
                <w:sz w:val="24"/>
              </w:rPr>
              <w:t xml:space="preserve"> </w:t>
            </w:r>
            <w:r>
              <w:rPr>
                <w:sz w:val="24"/>
              </w:rPr>
              <w:t>«Русское слово-учебник»,</w:t>
            </w:r>
            <w:r>
              <w:rPr>
                <w:spacing w:val="40"/>
                <w:sz w:val="24"/>
              </w:rPr>
              <w:t xml:space="preserve"> </w:t>
            </w:r>
            <w:r>
              <w:rPr>
                <w:sz w:val="24"/>
              </w:rPr>
              <w:t>2019.-</w:t>
            </w:r>
            <w:r>
              <w:rPr>
                <w:spacing w:val="40"/>
                <w:sz w:val="24"/>
              </w:rPr>
              <w:t xml:space="preserve"> </w:t>
            </w:r>
            <w:r>
              <w:rPr>
                <w:sz w:val="24"/>
              </w:rPr>
              <w:t>64с.</w:t>
            </w:r>
            <w:r>
              <w:rPr>
                <w:spacing w:val="40"/>
                <w:sz w:val="24"/>
              </w:rPr>
              <w:t xml:space="preserve"> </w:t>
            </w:r>
            <w:r>
              <w:rPr>
                <w:sz w:val="24"/>
              </w:rPr>
              <w:t>– (ФГОС дошкольного образования)</w:t>
            </w:r>
          </w:p>
        </w:tc>
      </w:tr>
      <w:tr w:rsidR="00EE0CCC" w:rsidTr="00AA1588">
        <w:trPr>
          <w:trHeight w:val="604"/>
        </w:trPr>
        <w:tc>
          <w:tcPr>
            <w:tcW w:w="1980" w:type="dxa"/>
          </w:tcPr>
          <w:p w:rsidR="00EE0CCC" w:rsidRDefault="004068EC">
            <w:pPr>
              <w:pStyle w:val="TableParagraph"/>
              <w:spacing w:line="232" w:lineRule="auto"/>
              <w:ind w:left="112"/>
              <w:rPr>
                <w:sz w:val="24"/>
              </w:rPr>
            </w:pPr>
            <w:r>
              <w:rPr>
                <w:spacing w:val="-4"/>
                <w:sz w:val="24"/>
              </w:rPr>
              <w:lastRenderedPageBreak/>
              <w:t xml:space="preserve">Парциальная </w:t>
            </w:r>
            <w:r>
              <w:rPr>
                <w:spacing w:val="-2"/>
                <w:sz w:val="24"/>
              </w:rPr>
              <w:t>программа</w:t>
            </w:r>
          </w:p>
        </w:tc>
        <w:tc>
          <w:tcPr>
            <w:tcW w:w="8668" w:type="dxa"/>
          </w:tcPr>
          <w:p w:rsidR="00EE0CCC" w:rsidRDefault="004068EC">
            <w:pPr>
              <w:pStyle w:val="TableParagraph"/>
              <w:tabs>
                <w:tab w:val="left" w:pos="1468"/>
                <w:tab w:val="left" w:pos="4874"/>
                <w:tab w:val="left" w:pos="6099"/>
                <w:tab w:val="left" w:pos="6984"/>
              </w:tabs>
              <w:spacing w:line="225" w:lineRule="auto"/>
              <w:ind w:left="5" w:right="657"/>
              <w:rPr>
                <w:sz w:val="24"/>
              </w:rPr>
            </w:pPr>
            <w:r>
              <w:rPr>
                <w:spacing w:val="-2"/>
                <w:sz w:val="24"/>
              </w:rPr>
              <w:t>Программа</w:t>
            </w:r>
            <w:r>
              <w:rPr>
                <w:sz w:val="24"/>
              </w:rPr>
              <w:tab/>
            </w:r>
            <w:r>
              <w:rPr>
                <w:spacing w:val="-2"/>
                <w:sz w:val="24"/>
              </w:rPr>
              <w:t>художественно-эстетического</w:t>
            </w:r>
            <w:r>
              <w:rPr>
                <w:sz w:val="24"/>
              </w:rPr>
              <w:tab/>
            </w:r>
            <w:r>
              <w:rPr>
                <w:spacing w:val="-2"/>
                <w:sz w:val="24"/>
              </w:rPr>
              <w:t>развития</w:t>
            </w:r>
            <w:r>
              <w:rPr>
                <w:sz w:val="24"/>
              </w:rPr>
              <w:tab/>
            </w:r>
            <w:r>
              <w:rPr>
                <w:spacing w:val="-2"/>
                <w:sz w:val="24"/>
              </w:rPr>
              <w:t>детей</w:t>
            </w:r>
            <w:r>
              <w:rPr>
                <w:sz w:val="24"/>
              </w:rPr>
              <w:tab/>
            </w:r>
            <w:r>
              <w:rPr>
                <w:spacing w:val="-2"/>
                <w:sz w:val="24"/>
              </w:rPr>
              <w:t xml:space="preserve">«Цветные </w:t>
            </w:r>
            <w:r>
              <w:rPr>
                <w:sz w:val="24"/>
              </w:rPr>
              <w:t>ладошки» И.А. Лыкова. М.:</w:t>
            </w:r>
            <w:r w:rsidR="0011385D">
              <w:rPr>
                <w:sz w:val="24"/>
              </w:rPr>
              <w:t xml:space="preserve"> </w:t>
            </w:r>
            <w:r>
              <w:rPr>
                <w:sz w:val="24"/>
              </w:rPr>
              <w:t>Цветной мир, 2019</w:t>
            </w:r>
          </w:p>
        </w:tc>
      </w:tr>
      <w:tr w:rsidR="00EE0CCC" w:rsidTr="00AA1588">
        <w:trPr>
          <w:trHeight w:val="745"/>
        </w:trPr>
        <w:tc>
          <w:tcPr>
            <w:tcW w:w="10648" w:type="dxa"/>
            <w:gridSpan w:val="2"/>
            <w:tcBorders>
              <w:left w:val="nil"/>
              <w:right w:val="nil"/>
            </w:tcBorders>
          </w:tcPr>
          <w:p w:rsidR="00EE0CCC" w:rsidRDefault="004068EC">
            <w:pPr>
              <w:pStyle w:val="TableParagraph"/>
              <w:spacing w:before="258"/>
              <w:ind w:left="4"/>
              <w:rPr>
                <w:b/>
                <w:sz w:val="24"/>
              </w:rPr>
            </w:pPr>
            <w:r>
              <w:rPr>
                <w:b/>
                <w:sz w:val="24"/>
              </w:rPr>
              <w:t>3-4</w:t>
            </w:r>
            <w:r>
              <w:rPr>
                <w:b/>
                <w:spacing w:val="-1"/>
                <w:sz w:val="24"/>
              </w:rPr>
              <w:t xml:space="preserve"> </w:t>
            </w:r>
            <w:r>
              <w:rPr>
                <w:b/>
                <w:spacing w:val="-4"/>
                <w:sz w:val="24"/>
              </w:rPr>
              <w:t>года</w:t>
            </w:r>
          </w:p>
        </w:tc>
      </w:tr>
      <w:tr w:rsidR="00EE0CCC" w:rsidTr="00AA1588">
        <w:trPr>
          <w:trHeight w:val="535"/>
        </w:trPr>
        <w:tc>
          <w:tcPr>
            <w:tcW w:w="1980" w:type="dxa"/>
          </w:tcPr>
          <w:p w:rsidR="00EE0CCC" w:rsidRDefault="004068EC">
            <w:pPr>
              <w:pStyle w:val="TableParagraph"/>
              <w:spacing w:line="262" w:lineRule="exact"/>
              <w:ind w:left="112"/>
              <w:rPr>
                <w:sz w:val="24"/>
              </w:rPr>
            </w:pPr>
            <w:r>
              <w:rPr>
                <w:spacing w:val="-2"/>
                <w:sz w:val="24"/>
              </w:rPr>
              <w:t>Парциальная</w:t>
            </w:r>
          </w:p>
          <w:p w:rsidR="00EE0CCC" w:rsidRDefault="004068EC">
            <w:pPr>
              <w:pStyle w:val="TableParagraph"/>
              <w:spacing w:line="253" w:lineRule="exact"/>
              <w:ind w:left="112"/>
              <w:rPr>
                <w:sz w:val="24"/>
              </w:rPr>
            </w:pPr>
            <w:r>
              <w:rPr>
                <w:spacing w:val="-2"/>
                <w:sz w:val="24"/>
              </w:rPr>
              <w:t>программа</w:t>
            </w:r>
          </w:p>
        </w:tc>
        <w:tc>
          <w:tcPr>
            <w:tcW w:w="8668" w:type="dxa"/>
          </w:tcPr>
          <w:p w:rsidR="00EE0CCC" w:rsidRDefault="004068EC">
            <w:pPr>
              <w:pStyle w:val="TableParagraph"/>
              <w:spacing w:line="223" w:lineRule="auto"/>
              <w:ind w:left="5" w:right="1176"/>
              <w:rPr>
                <w:sz w:val="24"/>
              </w:rPr>
            </w:pPr>
            <w:r>
              <w:rPr>
                <w:sz w:val="24"/>
              </w:rPr>
              <w:t>Программа</w:t>
            </w:r>
            <w:r>
              <w:rPr>
                <w:spacing w:val="-10"/>
                <w:sz w:val="24"/>
              </w:rPr>
              <w:t xml:space="preserve"> </w:t>
            </w:r>
            <w:r>
              <w:rPr>
                <w:sz w:val="24"/>
              </w:rPr>
              <w:t>художественно-эстетического</w:t>
            </w:r>
            <w:r>
              <w:rPr>
                <w:spacing w:val="-9"/>
                <w:sz w:val="24"/>
              </w:rPr>
              <w:t xml:space="preserve"> </w:t>
            </w:r>
            <w:r>
              <w:rPr>
                <w:sz w:val="24"/>
              </w:rPr>
              <w:t>развития</w:t>
            </w:r>
            <w:r>
              <w:rPr>
                <w:spacing w:val="-9"/>
                <w:sz w:val="24"/>
              </w:rPr>
              <w:t xml:space="preserve"> </w:t>
            </w:r>
            <w:r>
              <w:rPr>
                <w:sz w:val="24"/>
              </w:rPr>
              <w:t>детей</w:t>
            </w:r>
            <w:r>
              <w:rPr>
                <w:spacing w:val="-9"/>
                <w:sz w:val="24"/>
              </w:rPr>
              <w:t xml:space="preserve"> </w:t>
            </w:r>
            <w:r>
              <w:rPr>
                <w:sz w:val="24"/>
              </w:rPr>
              <w:t>«Цветные ладошки» И.А. Лыкова. М.:</w:t>
            </w:r>
            <w:r w:rsidR="0011385D">
              <w:rPr>
                <w:sz w:val="24"/>
              </w:rPr>
              <w:t xml:space="preserve"> </w:t>
            </w:r>
            <w:r>
              <w:rPr>
                <w:sz w:val="24"/>
              </w:rPr>
              <w:t>Цветной мир, 2019</w:t>
            </w:r>
          </w:p>
        </w:tc>
      </w:tr>
      <w:tr w:rsidR="00EE0CCC" w:rsidTr="00AA1588">
        <w:trPr>
          <w:trHeight w:val="546"/>
        </w:trPr>
        <w:tc>
          <w:tcPr>
            <w:tcW w:w="1980" w:type="dxa"/>
          </w:tcPr>
          <w:p w:rsidR="00EE0CCC" w:rsidRDefault="004068EC">
            <w:pPr>
              <w:pStyle w:val="TableParagraph"/>
              <w:spacing w:line="268" w:lineRule="exact"/>
              <w:ind w:left="112"/>
              <w:rPr>
                <w:sz w:val="24"/>
              </w:rPr>
            </w:pPr>
            <w:r>
              <w:rPr>
                <w:spacing w:val="-4"/>
                <w:sz w:val="24"/>
              </w:rPr>
              <w:t xml:space="preserve">Парциальная </w:t>
            </w:r>
            <w:r>
              <w:rPr>
                <w:spacing w:val="-2"/>
                <w:sz w:val="24"/>
              </w:rPr>
              <w:t>программа</w:t>
            </w:r>
          </w:p>
        </w:tc>
        <w:tc>
          <w:tcPr>
            <w:tcW w:w="8668" w:type="dxa"/>
          </w:tcPr>
          <w:p w:rsidR="00EE0CCC" w:rsidRDefault="004068EC">
            <w:pPr>
              <w:pStyle w:val="TableParagraph"/>
              <w:spacing w:line="250" w:lineRule="exact"/>
              <w:ind w:left="115"/>
              <w:rPr>
                <w:sz w:val="24"/>
              </w:rPr>
            </w:pPr>
            <w:r>
              <w:rPr>
                <w:sz w:val="24"/>
              </w:rPr>
              <w:t>Программа</w:t>
            </w:r>
            <w:r>
              <w:rPr>
                <w:spacing w:val="-7"/>
                <w:sz w:val="24"/>
              </w:rPr>
              <w:t xml:space="preserve"> </w:t>
            </w:r>
            <w:r>
              <w:rPr>
                <w:sz w:val="24"/>
              </w:rPr>
              <w:t>по</w:t>
            </w:r>
            <w:r>
              <w:rPr>
                <w:spacing w:val="-3"/>
                <w:sz w:val="24"/>
              </w:rPr>
              <w:t xml:space="preserve"> </w:t>
            </w:r>
            <w:r>
              <w:rPr>
                <w:sz w:val="24"/>
              </w:rPr>
              <w:t>музыкальному</w:t>
            </w:r>
            <w:r>
              <w:rPr>
                <w:spacing w:val="-4"/>
                <w:sz w:val="24"/>
              </w:rPr>
              <w:t xml:space="preserve"> </w:t>
            </w:r>
            <w:r>
              <w:rPr>
                <w:sz w:val="24"/>
              </w:rPr>
              <w:t>воспитанию</w:t>
            </w:r>
            <w:r>
              <w:rPr>
                <w:spacing w:val="-3"/>
                <w:sz w:val="24"/>
              </w:rPr>
              <w:t xml:space="preserve"> </w:t>
            </w:r>
            <w:r>
              <w:rPr>
                <w:sz w:val="24"/>
              </w:rPr>
              <w:t>детей</w:t>
            </w:r>
            <w:r>
              <w:rPr>
                <w:spacing w:val="-4"/>
                <w:sz w:val="24"/>
              </w:rPr>
              <w:t xml:space="preserve"> </w:t>
            </w:r>
            <w:r>
              <w:rPr>
                <w:sz w:val="24"/>
              </w:rPr>
              <w:t>дошкольного</w:t>
            </w:r>
            <w:r>
              <w:rPr>
                <w:spacing w:val="-3"/>
                <w:sz w:val="24"/>
              </w:rPr>
              <w:t xml:space="preserve"> </w:t>
            </w:r>
            <w:r>
              <w:rPr>
                <w:spacing w:val="-2"/>
                <w:sz w:val="24"/>
              </w:rPr>
              <w:t>возраста</w:t>
            </w:r>
          </w:p>
          <w:p w:rsidR="00EE0CCC" w:rsidRDefault="004068EC">
            <w:pPr>
              <w:pStyle w:val="TableParagraph"/>
              <w:spacing w:line="268" w:lineRule="exact"/>
              <w:ind w:left="115"/>
              <w:rPr>
                <w:sz w:val="24"/>
              </w:rPr>
            </w:pPr>
            <w:r>
              <w:rPr>
                <w:sz w:val="24"/>
              </w:rPr>
              <w:t>«Ладушки».</w:t>
            </w:r>
            <w:r>
              <w:rPr>
                <w:spacing w:val="-2"/>
                <w:sz w:val="24"/>
              </w:rPr>
              <w:t xml:space="preserve"> </w:t>
            </w:r>
            <w:r>
              <w:rPr>
                <w:sz w:val="24"/>
              </w:rPr>
              <w:t>СПб.:</w:t>
            </w:r>
            <w:r>
              <w:rPr>
                <w:spacing w:val="-1"/>
                <w:sz w:val="24"/>
              </w:rPr>
              <w:t xml:space="preserve"> </w:t>
            </w:r>
            <w:r>
              <w:rPr>
                <w:sz w:val="24"/>
              </w:rPr>
              <w:t>Невская</w:t>
            </w:r>
            <w:r>
              <w:rPr>
                <w:spacing w:val="-1"/>
                <w:sz w:val="24"/>
              </w:rPr>
              <w:t xml:space="preserve"> </w:t>
            </w:r>
            <w:r>
              <w:rPr>
                <w:sz w:val="24"/>
              </w:rPr>
              <w:t>нота,</w:t>
            </w:r>
            <w:r>
              <w:rPr>
                <w:spacing w:val="-1"/>
                <w:sz w:val="24"/>
              </w:rPr>
              <w:t xml:space="preserve"> </w:t>
            </w:r>
            <w:r w:rsidR="0011385D">
              <w:rPr>
                <w:spacing w:val="-4"/>
                <w:sz w:val="24"/>
              </w:rPr>
              <w:t>2018</w:t>
            </w:r>
          </w:p>
        </w:tc>
      </w:tr>
      <w:tr w:rsidR="00EE0CCC" w:rsidTr="00AA1588">
        <w:trPr>
          <w:trHeight w:val="568"/>
        </w:trPr>
        <w:tc>
          <w:tcPr>
            <w:tcW w:w="1980" w:type="dxa"/>
          </w:tcPr>
          <w:p w:rsidR="00EE0CCC" w:rsidRDefault="004068EC">
            <w:pPr>
              <w:pStyle w:val="TableParagraph"/>
              <w:spacing w:line="268" w:lineRule="exact"/>
              <w:ind w:left="112"/>
              <w:rPr>
                <w:sz w:val="24"/>
              </w:rPr>
            </w:pPr>
            <w:r>
              <w:rPr>
                <w:spacing w:val="-2"/>
                <w:sz w:val="24"/>
              </w:rPr>
              <w:t>Технология</w:t>
            </w:r>
          </w:p>
        </w:tc>
        <w:tc>
          <w:tcPr>
            <w:tcW w:w="8668" w:type="dxa"/>
          </w:tcPr>
          <w:p w:rsidR="00EE0CCC" w:rsidRDefault="004068EC">
            <w:pPr>
              <w:pStyle w:val="TableParagraph"/>
              <w:spacing w:line="223" w:lineRule="auto"/>
              <w:ind w:left="5" w:right="1176"/>
              <w:rPr>
                <w:sz w:val="24"/>
              </w:rPr>
            </w:pPr>
            <w:r>
              <w:rPr>
                <w:sz w:val="24"/>
              </w:rPr>
              <w:t>Куцакова</w:t>
            </w:r>
            <w:r>
              <w:rPr>
                <w:spacing w:val="40"/>
                <w:sz w:val="24"/>
              </w:rPr>
              <w:t xml:space="preserve"> </w:t>
            </w:r>
            <w:r>
              <w:rPr>
                <w:sz w:val="24"/>
              </w:rPr>
              <w:t>Л.В.</w:t>
            </w:r>
            <w:r>
              <w:rPr>
                <w:spacing w:val="40"/>
                <w:sz w:val="24"/>
              </w:rPr>
              <w:t xml:space="preserve"> </w:t>
            </w:r>
            <w:r>
              <w:rPr>
                <w:sz w:val="24"/>
              </w:rPr>
              <w:t>«Конструирование</w:t>
            </w:r>
            <w:r>
              <w:rPr>
                <w:spacing w:val="40"/>
                <w:sz w:val="24"/>
              </w:rPr>
              <w:t xml:space="preserve"> </w:t>
            </w:r>
            <w:r>
              <w:rPr>
                <w:sz w:val="24"/>
              </w:rPr>
              <w:t>и</w:t>
            </w:r>
            <w:r>
              <w:rPr>
                <w:spacing w:val="40"/>
                <w:sz w:val="24"/>
              </w:rPr>
              <w:t xml:space="preserve"> </w:t>
            </w:r>
            <w:r>
              <w:rPr>
                <w:sz w:val="24"/>
              </w:rPr>
              <w:t>художественный</w:t>
            </w:r>
            <w:r>
              <w:rPr>
                <w:spacing w:val="40"/>
                <w:sz w:val="24"/>
              </w:rPr>
              <w:t xml:space="preserve"> </w:t>
            </w:r>
            <w:r>
              <w:rPr>
                <w:sz w:val="24"/>
              </w:rPr>
              <w:t>труд</w:t>
            </w:r>
            <w:r>
              <w:rPr>
                <w:spacing w:val="40"/>
                <w:sz w:val="24"/>
              </w:rPr>
              <w:t xml:space="preserve"> </w:t>
            </w:r>
            <w:r>
              <w:rPr>
                <w:sz w:val="24"/>
              </w:rPr>
              <w:t>в</w:t>
            </w:r>
            <w:r>
              <w:rPr>
                <w:spacing w:val="40"/>
                <w:sz w:val="24"/>
              </w:rPr>
              <w:t xml:space="preserve"> </w:t>
            </w:r>
            <w:r>
              <w:rPr>
                <w:sz w:val="24"/>
              </w:rPr>
              <w:t>детском</w:t>
            </w:r>
            <w:r>
              <w:rPr>
                <w:spacing w:val="80"/>
                <w:sz w:val="24"/>
              </w:rPr>
              <w:t xml:space="preserve"> </w:t>
            </w:r>
            <w:r>
              <w:rPr>
                <w:sz w:val="24"/>
              </w:rPr>
              <w:t>саду»: Программа и конспекты занятий. – М.: ТЦ Сфера, 2017.</w:t>
            </w:r>
          </w:p>
        </w:tc>
      </w:tr>
      <w:tr w:rsidR="00EE0CCC" w:rsidTr="00AA1588">
        <w:trPr>
          <w:trHeight w:val="390"/>
        </w:trPr>
        <w:tc>
          <w:tcPr>
            <w:tcW w:w="1980" w:type="dxa"/>
          </w:tcPr>
          <w:p w:rsidR="00EE0CCC" w:rsidRDefault="004068EC">
            <w:pPr>
              <w:pStyle w:val="TableParagraph"/>
              <w:spacing w:line="265" w:lineRule="exact"/>
              <w:ind w:left="112"/>
              <w:rPr>
                <w:sz w:val="24"/>
              </w:rPr>
            </w:pPr>
            <w:r>
              <w:rPr>
                <w:spacing w:val="-2"/>
                <w:sz w:val="24"/>
              </w:rPr>
              <w:t>Технология</w:t>
            </w:r>
          </w:p>
        </w:tc>
        <w:tc>
          <w:tcPr>
            <w:tcW w:w="8668" w:type="dxa"/>
          </w:tcPr>
          <w:p w:rsidR="00EE0CCC" w:rsidRDefault="004068EC">
            <w:pPr>
              <w:pStyle w:val="TableParagraph"/>
              <w:spacing w:line="275" w:lineRule="exact"/>
              <w:ind w:left="5"/>
              <w:rPr>
                <w:sz w:val="24"/>
              </w:rPr>
            </w:pPr>
            <w:r>
              <w:rPr>
                <w:sz w:val="24"/>
              </w:rPr>
              <w:t>Комарова</w:t>
            </w:r>
            <w:r>
              <w:rPr>
                <w:spacing w:val="-7"/>
                <w:sz w:val="24"/>
              </w:rPr>
              <w:t xml:space="preserve"> </w:t>
            </w:r>
            <w:r>
              <w:rPr>
                <w:sz w:val="24"/>
              </w:rPr>
              <w:t>Т.С.</w:t>
            </w:r>
            <w:r>
              <w:rPr>
                <w:spacing w:val="-2"/>
                <w:sz w:val="24"/>
              </w:rPr>
              <w:t xml:space="preserve"> </w:t>
            </w:r>
            <w:r>
              <w:rPr>
                <w:sz w:val="24"/>
              </w:rPr>
              <w:t>Занятия</w:t>
            </w:r>
            <w:r>
              <w:rPr>
                <w:spacing w:val="-2"/>
                <w:sz w:val="24"/>
              </w:rPr>
              <w:t xml:space="preserve"> </w:t>
            </w:r>
            <w:r>
              <w:rPr>
                <w:sz w:val="24"/>
              </w:rPr>
              <w:t>по</w:t>
            </w:r>
            <w:r>
              <w:rPr>
                <w:spacing w:val="-2"/>
                <w:sz w:val="24"/>
              </w:rPr>
              <w:t xml:space="preserve"> </w:t>
            </w:r>
            <w:r>
              <w:rPr>
                <w:sz w:val="24"/>
              </w:rPr>
              <w:t>изобразительной</w:t>
            </w:r>
            <w:r>
              <w:rPr>
                <w:spacing w:val="-4"/>
                <w:sz w:val="24"/>
              </w:rPr>
              <w:t xml:space="preserve"> </w:t>
            </w:r>
            <w:r>
              <w:rPr>
                <w:sz w:val="24"/>
              </w:rPr>
              <w:t>деятельности. 3–4</w:t>
            </w:r>
            <w:r>
              <w:rPr>
                <w:spacing w:val="-2"/>
                <w:sz w:val="24"/>
              </w:rPr>
              <w:t xml:space="preserve"> </w:t>
            </w:r>
            <w:r>
              <w:rPr>
                <w:sz w:val="24"/>
              </w:rPr>
              <w:t>года.-</w:t>
            </w:r>
            <w:r>
              <w:rPr>
                <w:spacing w:val="-3"/>
                <w:sz w:val="24"/>
              </w:rPr>
              <w:t xml:space="preserve"> </w:t>
            </w:r>
            <w:r w:rsidR="0011385D">
              <w:rPr>
                <w:spacing w:val="-2"/>
                <w:sz w:val="24"/>
              </w:rPr>
              <w:t>М.:Сфера,2019</w:t>
            </w:r>
          </w:p>
        </w:tc>
      </w:tr>
      <w:tr w:rsidR="00EE0CCC" w:rsidTr="00AA1588">
        <w:trPr>
          <w:trHeight w:val="556"/>
        </w:trPr>
        <w:tc>
          <w:tcPr>
            <w:tcW w:w="1980" w:type="dxa"/>
          </w:tcPr>
          <w:p w:rsidR="00EE0CCC" w:rsidRDefault="004068EC">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Pr>
          <w:p w:rsidR="00EE0CCC" w:rsidRDefault="004068EC">
            <w:pPr>
              <w:pStyle w:val="TableParagraph"/>
              <w:spacing w:line="276" w:lineRule="exact"/>
              <w:ind w:left="108"/>
              <w:rPr>
                <w:sz w:val="24"/>
              </w:rPr>
            </w:pPr>
            <w:r>
              <w:rPr>
                <w:sz w:val="24"/>
              </w:rPr>
              <w:t>Программа</w:t>
            </w:r>
            <w:r>
              <w:rPr>
                <w:spacing w:val="-6"/>
                <w:sz w:val="24"/>
              </w:rPr>
              <w:t xml:space="preserve"> </w:t>
            </w:r>
            <w:r>
              <w:rPr>
                <w:sz w:val="24"/>
              </w:rPr>
              <w:t>патриотического</w:t>
            </w:r>
            <w:r>
              <w:rPr>
                <w:spacing w:val="-5"/>
                <w:sz w:val="24"/>
              </w:rPr>
              <w:t xml:space="preserve"> </w:t>
            </w:r>
            <w:r>
              <w:rPr>
                <w:sz w:val="24"/>
              </w:rPr>
              <w:t>воспитания</w:t>
            </w:r>
            <w:r>
              <w:rPr>
                <w:spacing w:val="-5"/>
                <w:sz w:val="24"/>
              </w:rPr>
              <w:t xml:space="preserve"> </w:t>
            </w:r>
            <w:r>
              <w:rPr>
                <w:sz w:val="24"/>
              </w:rPr>
              <w:t>дошкольников</w:t>
            </w:r>
            <w:r>
              <w:rPr>
                <w:spacing w:val="40"/>
                <w:sz w:val="24"/>
              </w:rPr>
              <w:t xml:space="preserve"> </w:t>
            </w:r>
            <w:r>
              <w:rPr>
                <w:sz w:val="24"/>
              </w:rPr>
              <w:t>«Я</w:t>
            </w:r>
            <w:r>
              <w:rPr>
                <w:spacing w:val="-5"/>
                <w:sz w:val="24"/>
              </w:rPr>
              <w:t xml:space="preserve"> </w:t>
            </w:r>
            <w:r>
              <w:rPr>
                <w:sz w:val="24"/>
              </w:rPr>
              <w:t>живу</w:t>
            </w:r>
            <w:r>
              <w:rPr>
                <w:spacing w:val="-8"/>
                <w:sz w:val="24"/>
              </w:rPr>
              <w:t xml:space="preserve"> </w:t>
            </w:r>
            <w:r>
              <w:rPr>
                <w:sz w:val="24"/>
              </w:rPr>
              <w:t>на</w:t>
            </w:r>
            <w:r>
              <w:rPr>
                <w:spacing w:val="-6"/>
                <w:sz w:val="24"/>
              </w:rPr>
              <w:t xml:space="preserve"> </w:t>
            </w:r>
            <w:r>
              <w:rPr>
                <w:sz w:val="24"/>
              </w:rPr>
              <w:t>Самарской земле»</w:t>
            </w:r>
            <w:r>
              <w:rPr>
                <w:spacing w:val="40"/>
                <w:sz w:val="24"/>
              </w:rPr>
              <w:t xml:space="preserve"> </w:t>
            </w:r>
            <w:r>
              <w:rPr>
                <w:sz w:val="24"/>
              </w:rPr>
              <w:t>О.В. Дыбина. Тольятти, 2014</w:t>
            </w:r>
          </w:p>
        </w:tc>
      </w:tr>
      <w:tr w:rsidR="00EE0CCC" w:rsidTr="00AA1588">
        <w:trPr>
          <w:trHeight w:val="561"/>
        </w:trPr>
        <w:tc>
          <w:tcPr>
            <w:tcW w:w="1980" w:type="dxa"/>
          </w:tcPr>
          <w:p w:rsidR="00EE0CCC" w:rsidRDefault="004068EC">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Pr>
          <w:p w:rsidR="00EE0CCC" w:rsidRDefault="004068EC">
            <w:pPr>
              <w:pStyle w:val="TableParagraph"/>
              <w:spacing w:line="276" w:lineRule="exact"/>
              <w:ind w:left="115" w:right="30"/>
              <w:rPr>
                <w:sz w:val="24"/>
              </w:rPr>
            </w:pPr>
            <w:r>
              <w:rPr>
                <w:sz w:val="24"/>
              </w:rPr>
              <w:t>Программа</w:t>
            </w:r>
            <w:r>
              <w:rPr>
                <w:spacing w:val="-6"/>
                <w:sz w:val="24"/>
              </w:rPr>
              <w:t xml:space="preserve"> </w:t>
            </w:r>
            <w:r>
              <w:rPr>
                <w:sz w:val="24"/>
              </w:rPr>
              <w:t>интеллектуально</w:t>
            </w:r>
            <w:r>
              <w:rPr>
                <w:spacing w:val="-4"/>
                <w:sz w:val="24"/>
              </w:rPr>
              <w:t xml:space="preserve"> </w:t>
            </w:r>
            <w:r>
              <w:rPr>
                <w:sz w:val="24"/>
              </w:rPr>
              <w:t>–</w:t>
            </w:r>
            <w:r>
              <w:rPr>
                <w:spacing w:val="-5"/>
                <w:sz w:val="24"/>
              </w:rPr>
              <w:t xml:space="preserve"> </w:t>
            </w:r>
            <w:r>
              <w:rPr>
                <w:sz w:val="24"/>
              </w:rPr>
              <w:t>творческого</w:t>
            </w:r>
            <w:r>
              <w:rPr>
                <w:spacing w:val="-5"/>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«Фанкластик:</w:t>
            </w:r>
            <w:r>
              <w:rPr>
                <w:spacing w:val="-5"/>
                <w:sz w:val="24"/>
              </w:rPr>
              <w:t xml:space="preserve"> </w:t>
            </w:r>
            <w:r>
              <w:rPr>
                <w:sz w:val="24"/>
              </w:rPr>
              <w:t>весь</w:t>
            </w:r>
            <w:r>
              <w:rPr>
                <w:spacing w:val="-5"/>
                <w:sz w:val="24"/>
              </w:rPr>
              <w:t xml:space="preserve"> </w:t>
            </w:r>
            <w:r>
              <w:rPr>
                <w:sz w:val="24"/>
              </w:rPr>
              <w:t>мир в руках твоих» И.А. Лыкова. М.: 2019</w:t>
            </w:r>
          </w:p>
        </w:tc>
      </w:tr>
      <w:tr w:rsidR="00EE0CCC" w:rsidTr="00AA1588">
        <w:trPr>
          <w:trHeight w:val="667"/>
        </w:trPr>
        <w:tc>
          <w:tcPr>
            <w:tcW w:w="10648" w:type="dxa"/>
            <w:gridSpan w:val="2"/>
            <w:tcBorders>
              <w:left w:val="nil"/>
              <w:right w:val="nil"/>
            </w:tcBorders>
          </w:tcPr>
          <w:p w:rsidR="00EE0CCC" w:rsidRDefault="004068EC">
            <w:pPr>
              <w:pStyle w:val="TableParagraph"/>
              <w:spacing w:before="241"/>
              <w:ind w:left="115"/>
              <w:rPr>
                <w:b/>
                <w:sz w:val="24"/>
              </w:rPr>
            </w:pPr>
            <w:r>
              <w:rPr>
                <w:b/>
                <w:sz w:val="24"/>
              </w:rPr>
              <w:t>4-5</w:t>
            </w:r>
            <w:r>
              <w:rPr>
                <w:b/>
                <w:spacing w:val="-1"/>
                <w:sz w:val="24"/>
              </w:rPr>
              <w:t xml:space="preserve"> </w:t>
            </w:r>
            <w:r>
              <w:rPr>
                <w:b/>
                <w:spacing w:val="-5"/>
                <w:sz w:val="24"/>
              </w:rPr>
              <w:t>лет</w:t>
            </w:r>
          </w:p>
        </w:tc>
      </w:tr>
      <w:tr w:rsidR="00EE0CCC" w:rsidTr="00AA1588">
        <w:trPr>
          <w:trHeight w:val="508"/>
        </w:trPr>
        <w:tc>
          <w:tcPr>
            <w:tcW w:w="1980" w:type="dxa"/>
          </w:tcPr>
          <w:p w:rsidR="00EE0CCC" w:rsidRDefault="004068EC">
            <w:pPr>
              <w:pStyle w:val="TableParagraph"/>
              <w:spacing w:line="238" w:lineRule="exact"/>
              <w:ind w:left="112"/>
              <w:rPr>
                <w:sz w:val="24"/>
              </w:rPr>
            </w:pPr>
            <w:r>
              <w:rPr>
                <w:spacing w:val="-2"/>
                <w:sz w:val="24"/>
              </w:rPr>
              <w:t>Парциальная</w:t>
            </w:r>
          </w:p>
          <w:p w:rsidR="00EE0CCC" w:rsidRDefault="004068EC">
            <w:pPr>
              <w:pStyle w:val="TableParagraph"/>
              <w:spacing w:line="251" w:lineRule="exact"/>
              <w:ind w:left="112"/>
              <w:rPr>
                <w:sz w:val="24"/>
              </w:rPr>
            </w:pPr>
            <w:r>
              <w:rPr>
                <w:spacing w:val="-2"/>
                <w:sz w:val="24"/>
              </w:rPr>
              <w:t>программа</w:t>
            </w:r>
          </w:p>
        </w:tc>
        <w:tc>
          <w:tcPr>
            <w:tcW w:w="8668" w:type="dxa"/>
          </w:tcPr>
          <w:p w:rsidR="00EE0CCC" w:rsidRDefault="004068EC">
            <w:pPr>
              <w:pStyle w:val="TableParagraph"/>
              <w:spacing w:line="204" w:lineRule="auto"/>
              <w:ind w:left="5"/>
              <w:rPr>
                <w:sz w:val="24"/>
              </w:rPr>
            </w:pPr>
            <w:r>
              <w:rPr>
                <w:sz w:val="24"/>
              </w:rPr>
              <w:t>Программа художественно-эстетического развития детей «Цветные ладошки» И.А. Лыкова.</w:t>
            </w:r>
            <w:r>
              <w:rPr>
                <w:spacing w:val="40"/>
                <w:sz w:val="24"/>
              </w:rPr>
              <w:t xml:space="preserve"> </w:t>
            </w:r>
            <w:r>
              <w:rPr>
                <w:sz w:val="24"/>
              </w:rPr>
              <w:t>М.:</w:t>
            </w:r>
            <w:r w:rsidR="0011385D">
              <w:rPr>
                <w:sz w:val="24"/>
              </w:rPr>
              <w:t xml:space="preserve"> </w:t>
            </w:r>
            <w:r>
              <w:rPr>
                <w:sz w:val="24"/>
              </w:rPr>
              <w:t>Цветной мир, 2019</w:t>
            </w:r>
          </w:p>
        </w:tc>
      </w:tr>
      <w:tr w:rsidR="00EE0CCC" w:rsidTr="00AA1588">
        <w:trPr>
          <w:trHeight w:val="625"/>
        </w:trPr>
        <w:tc>
          <w:tcPr>
            <w:tcW w:w="1980" w:type="dxa"/>
          </w:tcPr>
          <w:p w:rsidR="00EE0CCC" w:rsidRDefault="004068EC">
            <w:pPr>
              <w:pStyle w:val="TableParagraph"/>
              <w:spacing w:line="241" w:lineRule="exact"/>
              <w:ind w:left="112"/>
              <w:rPr>
                <w:sz w:val="24"/>
              </w:rPr>
            </w:pPr>
            <w:r>
              <w:rPr>
                <w:spacing w:val="-2"/>
                <w:sz w:val="24"/>
              </w:rPr>
              <w:t>Парциальная</w:t>
            </w:r>
          </w:p>
          <w:p w:rsidR="00EE0CCC" w:rsidRDefault="004068EC">
            <w:pPr>
              <w:pStyle w:val="TableParagraph"/>
              <w:spacing w:line="269" w:lineRule="exact"/>
              <w:ind w:left="112"/>
              <w:rPr>
                <w:sz w:val="24"/>
              </w:rPr>
            </w:pPr>
            <w:r>
              <w:rPr>
                <w:spacing w:val="-2"/>
                <w:sz w:val="24"/>
              </w:rPr>
              <w:t>программа</w:t>
            </w:r>
          </w:p>
        </w:tc>
        <w:tc>
          <w:tcPr>
            <w:tcW w:w="8668" w:type="dxa"/>
          </w:tcPr>
          <w:p w:rsidR="00EE0CCC" w:rsidRDefault="004068EC">
            <w:pPr>
              <w:pStyle w:val="TableParagraph"/>
              <w:spacing w:line="249" w:lineRule="exact"/>
              <w:ind w:left="5"/>
              <w:rPr>
                <w:sz w:val="24"/>
              </w:rPr>
            </w:pPr>
            <w:r>
              <w:rPr>
                <w:sz w:val="24"/>
              </w:rPr>
              <w:t>Программа</w:t>
            </w:r>
            <w:r>
              <w:rPr>
                <w:spacing w:val="25"/>
                <w:sz w:val="24"/>
              </w:rPr>
              <w:t xml:space="preserve">  </w:t>
            </w:r>
            <w:r>
              <w:rPr>
                <w:sz w:val="24"/>
              </w:rPr>
              <w:t>по</w:t>
            </w:r>
            <w:r>
              <w:rPr>
                <w:spacing w:val="25"/>
                <w:sz w:val="24"/>
              </w:rPr>
              <w:t xml:space="preserve">  </w:t>
            </w:r>
            <w:r>
              <w:rPr>
                <w:sz w:val="24"/>
              </w:rPr>
              <w:t>музыкальному</w:t>
            </w:r>
            <w:r>
              <w:rPr>
                <w:spacing w:val="26"/>
                <w:sz w:val="24"/>
              </w:rPr>
              <w:t xml:space="preserve">  </w:t>
            </w:r>
            <w:r>
              <w:rPr>
                <w:sz w:val="24"/>
              </w:rPr>
              <w:t>воспитанию</w:t>
            </w:r>
            <w:r>
              <w:rPr>
                <w:spacing w:val="79"/>
                <w:w w:val="150"/>
                <w:sz w:val="24"/>
              </w:rPr>
              <w:t xml:space="preserve"> </w:t>
            </w:r>
            <w:r>
              <w:rPr>
                <w:sz w:val="24"/>
              </w:rPr>
              <w:t>детей</w:t>
            </w:r>
            <w:r>
              <w:rPr>
                <w:spacing w:val="26"/>
                <w:sz w:val="24"/>
              </w:rPr>
              <w:t xml:space="preserve">  </w:t>
            </w:r>
            <w:r>
              <w:rPr>
                <w:sz w:val="24"/>
              </w:rPr>
              <w:t>дошкольного</w:t>
            </w:r>
            <w:r>
              <w:rPr>
                <w:spacing w:val="25"/>
                <w:sz w:val="24"/>
              </w:rPr>
              <w:t xml:space="preserve">  </w:t>
            </w:r>
            <w:r>
              <w:rPr>
                <w:spacing w:val="-2"/>
                <w:sz w:val="24"/>
              </w:rPr>
              <w:t>возраста</w:t>
            </w:r>
          </w:p>
          <w:p w:rsidR="00EE0CCC" w:rsidRDefault="004068EC">
            <w:pPr>
              <w:pStyle w:val="TableParagraph"/>
              <w:spacing w:line="266" w:lineRule="exact"/>
              <w:ind w:left="5"/>
              <w:rPr>
                <w:sz w:val="24"/>
              </w:rPr>
            </w:pPr>
            <w:r>
              <w:rPr>
                <w:sz w:val="24"/>
              </w:rPr>
              <w:t>«Ладушки».</w:t>
            </w:r>
            <w:r>
              <w:rPr>
                <w:spacing w:val="-2"/>
                <w:sz w:val="24"/>
              </w:rPr>
              <w:t xml:space="preserve"> </w:t>
            </w:r>
            <w:r>
              <w:rPr>
                <w:sz w:val="24"/>
              </w:rPr>
              <w:t>СПб.:</w:t>
            </w:r>
            <w:r>
              <w:rPr>
                <w:spacing w:val="-1"/>
                <w:sz w:val="24"/>
              </w:rPr>
              <w:t xml:space="preserve"> </w:t>
            </w:r>
            <w:r>
              <w:rPr>
                <w:sz w:val="24"/>
              </w:rPr>
              <w:t>Невская</w:t>
            </w:r>
            <w:r>
              <w:rPr>
                <w:spacing w:val="-1"/>
                <w:sz w:val="24"/>
              </w:rPr>
              <w:t xml:space="preserve"> </w:t>
            </w:r>
            <w:r>
              <w:rPr>
                <w:sz w:val="24"/>
              </w:rPr>
              <w:t>нота,</w:t>
            </w:r>
            <w:r>
              <w:rPr>
                <w:spacing w:val="-1"/>
                <w:sz w:val="24"/>
              </w:rPr>
              <w:t xml:space="preserve"> </w:t>
            </w:r>
            <w:r w:rsidR="0011385D">
              <w:rPr>
                <w:spacing w:val="-4"/>
                <w:sz w:val="24"/>
              </w:rPr>
              <w:t>2018</w:t>
            </w:r>
          </w:p>
        </w:tc>
      </w:tr>
      <w:tr w:rsidR="00EE0CCC" w:rsidTr="00AA1588">
        <w:trPr>
          <w:trHeight w:val="350"/>
        </w:trPr>
        <w:tc>
          <w:tcPr>
            <w:tcW w:w="1980" w:type="dxa"/>
          </w:tcPr>
          <w:p w:rsidR="00EE0CCC" w:rsidRDefault="004068EC">
            <w:pPr>
              <w:pStyle w:val="TableParagraph"/>
              <w:spacing w:line="200" w:lineRule="exact"/>
              <w:ind w:left="112"/>
              <w:rPr>
                <w:sz w:val="24"/>
              </w:rPr>
            </w:pPr>
            <w:r>
              <w:rPr>
                <w:spacing w:val="-2"/>
                <w:sz w:val="24"/>
              </w:rPr>
              <w:t>Технология</w:t>
            </w:r>
          </w:p>
          <w:p w:rsidR="00EE0CCC" w:rsidRDefault="004068EC">
            <w:pPr>
              <w:pStyle w:val="TableParagraph"/>
              <w:spacing w:line="130" w:lineRule="exact"/>
              <w:ind w:left="1224" w:right="-101"/>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c>
        <w:tc>
          <w:tcPr>
            <w:tcW w:w="8668" w:type="dxa"/>
          </w:tcPr>
          <w:p w:rsidR="00EE0CCC" w:rsidRDefault="004068EC">
            <w:pPr>
              <w:pStyle w:val="TableParagraph"/>
              <w:spacing w:line="275" w:lineRule="exact"/>
              <w:ind w:left="5"/>
              <w:rPr>
                <w:sz w:val="24"/>
              </w:rPr>
            </w:pPr>
            <w:r>
              <w:rPr>
                <w:sz w:val="24"/>
              </w:rPr>
              <w:t>Комарова</w:t>
            </w:r>
            <w:r>
              <w:rPr>
                <w:spacing w:val="-6"/>
                <w:sz w:val="24"/>
              </w:rPr>
              <w:t xml:space="preserve"> </w:t>
            </w:r>
            <w:r>
              <w:rPr>
                <w:sz w:val="24"/>
              </w:rPr>
              <w:t>Т.С.</w:t>
            </w:r>
            <w:r>
              <w:rPr>
                <w:spacing w:val="-1"/>
                <w:sz w:val="24"/>
              </w:rPr>
              <w:t xml:space="preserve"> </w:t>
            </w:r>
            <w:r>
              <w:rPr>
                <w:sz w:val="24"/>
              </w:rPr>
              <w:t>Занятия</w:t>
            </w:r>
            <w:r>
              <w:rPr>
                <w:spacing w:val="-2"/>
                <w:sz w:val="24"/>
              </w:rPr>
              <w:t xml:space="preserve"> </w:t>
            </w:r>
            <w:r>
              <w:rPr>
                <w:sz w:val="24"/>
              </w:rPr>
              <w:t>по</w:t>
            </w:r>
            <w:r>
              <w:rPr>
                <w:spacing w:val="-2"/>
                <w:sz w:val="24"/>
              </w:rPr>
              <w:t xml:space="preserve"> </w:t>
            </w:r>
            <w:r>
              <w:rPr>
                <w:sz w:val="24"/>
              </w:rPr>
              <w:t>изобразительной</w:t>
            </w:r>
            <w:r>
              <w:rPr>
                <w:spacing w:val="-3"/>
                <w:sz w:val="24"/>
              </w:rPr>
              <w:t xml:space="preserve"> </w:t>
            </w:r>
            <w:r>
              <w:rPr>
                <w:sz w:val="24"/>
              </w:rPr>
              <w:t>деятельности:</w:t>
            </w:r>
            <w:r>
              <w:rPr>
                <w:spacing w:val="-2"/>
                <w:sz w:val="24"/>
              </w:rPr>
              <w:t xml:space="preserve"> </w:t>
            </w:r>
            <w:r>
              <w:rPr>
                <w:sz w:val="24"/>
              </w:rPr>
              <w:t>4-5</w:t>
            </w:r>
            <w:r>
              <w:rPr>
                <w:spacing w:val="-2"/>
                <w:sz w:val="24"/>
              </w:rPr>
              <w:t xml:space="preserve"> </w:t>
            </w:r>
            <w:r>
              <w:rPr>
                <w:sz w:val="24"/>
              </w:rPr>
              <w:t>лет.</w:t>
            </w:r>
            <w:r>
              <w:rPr>
                <w:spacing w:val="52"/>
                <w:sz w:val="24"/>
              </w:rPr>
              <w:t xml:space="preserve"> </w:t>
            </w:r>
            <w:r w:rsidR="0011385D">
              <w:rPr>
                <w:spacing w:val="-2"/>
                <w:sz w:val="24"/>
              </w:rPr>
              <w:t>М.: Сфера,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1980" w:type="dxa"/>
            <w:tcBorders>
              <w:left w:val="single" w:sz="4" w:space="0" w:color="auto"/>
              <w:bottom w:val="single" w:sz="4" w:space="0" w:color="auto"/>
              <w:right w:val="single" w:sz="4" w:space="0" w:color="auto"/>
            </w:tcBorders>
          </w:tcPr>
          <w:p w:rsidR="00AA1588" w:rsidRDefault="00AA1588" w:rsidP="00696DC2">
            <w:pPr>
              <w:pStyle w:val="TableParagraph"/>
              <w:spacing w:line="213" w:lineRule="auto"/>
              <w:ind w:left="112"/>
              <w:rPr>
                <w:sz w:val="24"/>
              </w:rPr>
            </w:pPr>
            <w:r>
              <w:rPr>
                <w:spacing w:val="-4"/>
                <w:sz w:val="24"/>
              </w:rPr>
              <w:t xml:space="preserve">Парциальная </w:t>
            </w:r>
            <w:r>
              <w:rPr>
                <w:spacing w:val="-2"/>
                <w:sz w:val="24"/>
              </w:rPr>
              <w:t>программа</w:t>
            </w:r>
          </w:p>
        </w:tc>
        <w:tc>
          <w:tcPr>
            <w:tcW w:w="8668" w:type="dxa"/>
            <w:tcBorders>
              <w:left w:val="single" w:sz="4" w:space="0" w:color="auto"/>
              <w:bottom w:val="single" w:sz="4" w:space="0" w:color="auto"/>
              <w:right w:val="single" w:sz="4" w:space="0" w:color="auto"/>
            </w:tcBorders>
          </w:tcPr>
          <w:p w:rsidR="00AA1588" w:rsidRDefault="00AA1588" w:rsidP="00696DC2">
            <w:pPr>
              <w:pStyle w:val="TableParagraph"/>
              <w:spacing w:line="276" w:lineRule="exact"/>
              <w:ind w:left="115" w:right="30"/>
              <w:rPr>
                <w:sz w:val="24"/>
              </w:rPr>
            </w:pPr>
            <w:r>
              <w:rPr>
                <w:sz w:val="24"/>
              </w:rPr>
              <w:t>Программа</w:t>
            </w:r>
            <w:r>
              <w:rPr>
                <w:spacing w:val="-6"/>
                <w:sz w:val="24"/>
              </w:rPr>
              <w:t xml:space="preserve"> </w:t>
            </w:r>
            <w:r>
              <w:rPr>
                <w:sz w:val="24"/>
              </w:rPr>
              <w:t>интеллектуально</w:t>
            </w:r>
            <w:r>
              <w:rPr>
                <w:spacing w:val="-4"/>
                <w:sz w:val="24"/>
              </w:rPr>
              <w:t xml:space="preserve"> </w:t>
            </w:r>
            <w:r>
              <w:rPr>
                <w:sz w:val="24"/>
              </w:rPr>
              <w:t>–</w:t>
            </w:r>
            <w:r>
              <w:rPr>
                <w:spacing w:val="-5"/>
                <w:sz w:val="24"/>
              </w:rPr>
              <w:t xml:space="preserve"> </w:t>
            </w:r>
            <w:r>
              <w:rPr>
                <w:sz w:val="24"/>
              </w:rPr>
              <w:t>творческого</w:t>
            </w:r>
            <w:r>
              <w:rPr>
                <w:spacing w:val="-5"/>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«Фанкластик:</w:t>
            </w:r>
            <w:r>
              <w:rPr>
                <w:spacing w:val="-5"/>
                <w:sz w:val="24"/>
              </w:rPr>
              <w:t xml:space="preserve"> </w:t>
            </w:r>
            <w:r>
              <w:rPr>
                <w:sz w:val="24"/>
              </w:rPr>
              <w:t>весь</w:t>
            </w:r>
            <w:r>
              <w:rPr>
                <w:spacing w:val="-5"/>
                <w:sz w:val="24"/>
              </w:rPr>
              <w:t xml:space="preserve"> </w:t>
            </w:r>
            <w:r>
              <w:rPr>
                <w:sz w:val="24"/>
              </w:rPr>
              <w:t>мир в руках твоих» И.А. Лыкова. М.: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65" w:lineRule="exact"/>
              <w:ind w:left="112"/>
              <w:rPr>
                <w:sz w:val="24"/>
              </w:rPr>
            </w:pPr>
            <w:r>
              <w:rPr>
                <w:spacing w:val="-2"/>
                <w:sz w:val="24"/>
              </w:rPr>
              <w:t>Технология</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20" w:lineRule="auto"/>
              <w:ind w:left="115" w:right="1176" w:hanging="111"/>
              <w:rPr>
                <w:sz w:val="24"/>
              </w:rPr>
            </w:pPr>
            <w:r>
              <w:rPr>
                <w:sz w:val="24"/>
              </w:rPr>
              <w:t>Л.В. Куцакова. Конструирование и художественный труд в детском саду: Программа и конспекты занятий. – М.: ТЦ Сфера,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прорамма</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75" w:lineRule="exact"/>
              <w:ind w:left="108"/>
              <w:rPr>
                <w:sz w:val="24"/>
              </w:rPr>
            </w:pPr>
            <w:r>
              <w:rPr>
                <w:sz w:val="24"/>
              </w:rPr>
              <w:t>Программа</w:t>
            </w:r>
            <w:r>
              <w:rPr>
                <w:spacing w:val="-7"/>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pacing w:val="-2"/>
                <w:sz w:val="24"/>
              </w:rPr>
              <w:t>дошкольников</w:t>
            </w:r>
          </w:p>
          <w:p w:rsidR="00AA1588" w:rsidRDefault="00AA1588" w:rsidP="00696DC2">
            <w:pPr>
              <w:pStyle w:val="TableParagraph"/>
              <w:spacing w:line="266" w:lineRule="exact"/>
              <w:ind w:left="5"/>
              <w:rPr>
                <w:sz w:val="24"/>
              </w:rPr>
            </w:pPr>
            <w:r>
              <w:rPr>
                <w:sz w:val="24"/>
              </w:rPr>
              <w:t>«Я</w:t>
            </w:r>
            <w:r>
              <w:rPr>
                <w:spacing w:val="-2"/>
                <w:sz w:val="24"/>
              </w:rPr>
              <w:t xml:space="preserve"> </w:t>
            </w:r>
            <w:r>
              <w:rPr>
                <w:sz w:val="24"/>
              </w:rPr>
              <w:t>живу</w:t>
            </w:r>
            <w:r>
              <w:rPr>
                <w:spacing w:val="-2"/>
                <w:sz w:val="24"/>
              </w:rPr>
              <w:t xml:space="preserve"> </w:t>
            </w:r>
            <w:r>
              <w:rPr>
                <w:sz w:val="24"/>
              </w:rPr>
              <w:t>на</w:t>
            </w:r>
            <w:r>
              <w:rPr>
                <w:spacing w:val="-2"/>
                <w:sz w:val="24"/>
              </w:rPr>
              <w:t xml:space="preserve"> </w:t>
            </w:r>
            <w:r>
              <w:rPr>
                <w:sz w:val="24"/>
              </w:rPr>
              <w:t>Самарской</w:t>
            </w:r>
            <w:r>
              <w:rPr>
                <w:spacing w:val="-2"/>
                <w:sz w:val="24"/>
              </w:rPr>
              <w:t xml:space="preserve"> </w:t>
            </w:r>
            <w:r>
              <w:rPr>
                <w:sz w:val="24"/>
              </w:rPr>
              <w:t>земле»</w:t>
            </w:r>
            <w:r>
              <w:rPr>
                <w:spacing w:val="57"/>
                <w:sz w:val="24"/>
              </w:rPr>
              <w:t xml:space="preserve"> </w:t>
            </w:r>
            <w:r>
              <w:rPr>
                <w:sz w:val="24"/>
              </w:rPr>
              <w:t>О.В.</w:t>
            </w:r>
            <w:r>
              <w:rPr>
                <w:spacing w:val="-1"/>
                <w:sz w:val="24"/>
              </w:rPr>
              <w:t xml:space="preserve"> </w:t>
            </w:r>
            <w:r>
              <w:rPr>
                <w:sz w:val="24"/>
              </w:rPr>
              <w:t>Дыбина.</w:t>
            </w:r>
            <w:r>
              <w:rPr>
                <w:spacing w:val="-2"/>
                <w:sz w:val="24"/>
              </w:rPr>
              <w:t xml:space="preserve"> </w:t>
            </w:r>
            <w:r>
              <w:rPr>
                <w:sz w:val="24"/>
              </w:rPr>
              <w:t>Тольятти,</w:t>
            </w:r>
            <w:r>
              <w:rPr>
                <w:spacing w:val="-1"/>
                <w:sz w:val="24"/>
              </w:rPr>
              <w:t xml:space="preserve"> </w:t>
            </w:r>
            <w:r>
              <w:rPr>
                <w:spacing w:val="-4"/>
                <w:sz w:val="24"/>
              </w:rPr>
              <w:t>2014</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76" w:lineRule="exact"/>
              <w:ind w:left="5"/>
              <w:rPr>
                <w:sz w:val="24"/>
              </w:rPr>
            </w:pPr>
            <w:r>
              <w:rPr>
                <w:sz w:val="24"/>
              </w:rPr>
              <w:t>Программа</w:t>
            </w:r>
            <w:r>
              <w:rPr>
                <w:spacing w:val="40"/>
                <w:sz w:val="24"/>
              </w:rPr>
              <w:t xml:space="preserve"> </w:t>
            </w:r>
            <w:r>
              <w:rPr>
                <w:sz w:val="24"/>
              </w:rPr>
              <w:t>музыкального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 xml:space="preserve">«Музыкальные шедевры» О.П. Радыновой, </w:t>
            </w:r>
            <w:r w:rsidRPr="0011385D">
              <w:rPr>
                <w:sz w:val="24"/>
              </w:rPr>
              <w:t>М.: ТЦ Сфера,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668" w:type="dxa"/>
          <w:trHeight w:val="690"/>
        </w:trPr>
        <w:tc>
          <w:tcPr>
            <w:tcW w:w="1980" w:type="dxa"/>
            <w:tcBorders>
              <w:bottom w:val="single" w:sz="4" w:space="0" w:color="auto"/>
            </w:tcBorders>
          </w:tcPr>
          <w:p w:rsidR="00AA1588" w:rsidRDefault="00AA1588" w:rsidP="00696DC2">
            <w:pPr>
              <w:pStyle w:val="TableParagraph"/>
              <w:spacing w:before="239"/>
              <w:ind w:left="115"/>
              <w:rPr>
                <w:b/>
                <w:sz w:val="24"/>
              </w:rPr>
            </w:pPr>
            <w:r>
              <w:rPr>
                <w:b/>
                <w:sz w:val="24"/>
              </w:rPr>
              <w:t>5-6</w:t>
            </w:r>
            <w:r>
              <w:rPr>
                <w:b/>
                <w:spacing w:val="-1"/>
                <w:sz w:val="24"/>
              </w:rPr>
              <w:t xml:space="preserve"> </w:t>
            </w:r>
            <w:r>
              <w:rPr>
                <w:b/>
                <w:spacing w:val="-5"/>
                <w:sz w:val="24"/>
              </w:rPr>
              <w:t>лет</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6"/>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tabs>
                <w:tab w:val="left" w:pos="1552"/>
                <w:tab w:val="left" w:pos="4929"/>
                <w:tab w:val="left" w:pos="6128"/>
                <w:tab w:val="left" w:pos="6987"/>
              </w:tabs>
              <w:spacing w:line="223" w:lineRule="auto"/>
              <w:ind w:left="115" w:right="657"/>
              <w:rPr>
                <w:sz w:val="24"/>
              </w:rPr>
            </w:pPr>
            <w:r>
              <w:rPr>
                <w:spacing w:val="-2"/>
                <w:sz w:val="24"/>
              </w:rPr>
              <w:t>Программа</w:t>
            </w:r>
            <w:r>
              <w:rPr>
                <w:sz w:val="24"/>
              </w:rPr>
              <w:tab/>
            </w:r>
            <w:r>
              <w:rPr>
                <w:spacing w:val="-2"/>
                <w:sz w:val="24"/>
              </w:rPr>
              <w:t>художественно-эстетического</w:t>
            </w:r>
            <w:r>
              <w:rPr>
                <w:sz w:val="24"/>
              </w:rPr>
              <w:tab/>
            </w:r>
            <w:r>
              <w:rPr>
                <w:spacing w:val="-2"/>
                <w:sz w:val="24"/>
              </w:rPr>
              <w:t>развития</w:t>
            </w:r>
            <w:r>
              <w:rPr>
                <w:sz w:val="24"/>
              </w:rPr>
              <w:tab/>
            </w:r>
            <w:r>
              <w:rPr>
                <w:spacing w:val="-2"/>
                <w:sz w:val="24"/>
              </w:rPr>
              <w:t>детей</w:t>
            </w:r>
            <w:r>
              <w:rPr>
                <w:sz w:val="24"/>
              </w:rPr>
              <w:tab/>
            </w:r>
            <w:r>
              <w:rPr>
                <w:spacing w:val="-2"/>
                <w:sz w:val="24"/>
              </w:rPr>
              <w:t xml:space="preserve">«Цветные </w:t>
            </w:r>
            <w:r>
              <w:rPr>
                <w:sz w:val="24"/>
              </w:rPr>
              <w:t>ладошки» И.А. Лыкова. М.: Цветной мир,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51" w:lineRule="exact"/>
              <w:ind w:left="125"/>
              <w:rPr>
                <w:sz w:val="24"/>
              </w:rPr>
            </w:pPr>
            <w:r>
              <w:rPr>
                <w:sz w:val="24"/>
              </w:rPr>
              <w:t>Программа</w:t>
            </w:r>
            <w:r>
              <w:rPr>
                <w:spacing w:val="60"/>
                <w:w w:val="150"/>
                <w:sz w:val="24"/>
              </w:rPr>
              <w:t xml:space="preserve"> </w:t>
            </w:r>
            <w:r>
              <w:rPr>
                <w:sz w:val="24"/>
              </w:rPr>
              <w:t>по</w:t>
            </w:r>
            <w:r>
              <w:rPr>
                <w:spacing w:val="62"/>
                <w:w w:val="150"/>
                <w:sz w:val="24"/>
              </w:rPr>
              <w:t xml:space="preserve"> </w:t>
            </w:r>
            <w:r>
              <w:rPr>
                <w:sz w:val="24"/>
              </w:rPr>
              <w:t>музыкальному</w:t>
            </w:r>
            <w:r>
              <w:rPr>
                <w:spacing w:val="62"/>
                <w:w w:val="150"/>
                <w:sz w:val="24"/>
              </w:rPr>
              <w:t xml:space="preserve"> </w:t>
            </w:r>
            <w:r>
              <w:rPr>
                <w:sz w:val="24"/>
              </w:rPr>
              <w:t>воспитанию</w:t>
            </w:r>
            <w:r>
              <w:rPr>
                <w:spacing w:val="59"/>
                <w:w w:val="150"/>
                <w:sz w:val="24"/>
              </w:rPr>
              <w:t xml:space="preserve"> </w:t>
            </w:r>
            <w:r>
              <w:rPr>
                <w:sz w:val="24"/>
              </w:rPr>
              <w:t>детей</w:t>
            </w:r>
            <w:r>
              <w:rPr>
                <w:spacing w:val="63"/>
                <w:w w:val="150"/>
                <w:sz w:val="24"/>
              </w:rPr>
              <w:t xml:space="preserve"> </w:t>
            </w:r>
            <w:r>
              <w:rPr>
                <w:sz w:val="24"/>
              </w:rPr>
              <w:t>дошкольного</w:t>
            </w:r>
            <w:r>
              <w:rPr>
                <w:spacing w:val="62"/>
                <w:w w:val="150"/>
                <w:sz w:val="24"/>
              </w:rPr>
              <w:t xml:space="preserve"> </w:t>
            </w:r>
            <w:r>
              <w:rPr>
                <w:spacing w:val="-2"/>
                <w:sz w:val="24"/>
              </w:rPr>
              <w:t>возраста</w:t>
            </w:r>
          </w:p>
          <w:p w:rsidR="00AA1588" w:rsidRDefault="00AA1588" w:rsidP="00696DC2">
            <w:pPr>
              <w:pStyle w:val="TableParagraph"/>
              <w:spacing w:line="266" w:lineRule="exact"/>
              <w:ind w:left="125"/>
              <w:rPr>
                <w:sz w:val="24"/>
              </w:rPr>
            </w:pPr>
            <w:r>
              <w:rPr>
                <w:sz w:val="24"/>
              </w:rPr>
              <w:t>«Ладушки».</w:t>
            </w:r>
            <w:r>
              <w:rPr>
                <w:spacing w:val="-2"/>
                <w:sz w:val="24"/>
              </w:rPr>
              <w:t xml:space="preserve"> </w:t>
            </w:r>
            <w:r>
              <w:rPr>
                <w:sz w:val="24"/>
              </w:rPr>
              <w:t>СПб.:</w:t>
            </w:r>
            <w:r>
              <w:rPr>
                <w:spacing w:val="-1"/>
                <w:sz w:val="24"/>
              </w:rPr>
              <w:t xml:space="preserve"> </w:t>
            </w:r>
            <w:r>
              <w:rPr>
                <w:sz w:val="24"/>
              </w:rPr>
              <w:t>Невская</w:t>
            </w:r>
            <w:r>
              <w:rPr>
                <w:spacing w:val="-1"/>
                <w:sz w:val="24"/>
              </w:rPr>
              <w:t xml:space="preserve"> </w:t>
            </w:r>
            <w:r>
              <w:rPr>
                <w:sz w:val="24"/>
              </w:rPr>
              <w:t>нота,</w:t>
            </w:r>
            <w:r>
              <w:rPr>
                <w:spacing w:val="-1"/>
                <w:sz w:val="24"/>
              </w:rPr>
              <w:t xml:space="preserve"> </w:t>
            </w:r>
            <w:r>
              <w:rPr>
                <w:spacing w:val="-4"/>
                <w:sz w:val="24"/>
              </w:rPr>
              <w:t>2018</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68" w:lineRule="exact"/>
              <w:ind w:left="112"/>
              <w:rPr>
                <w:sz w:val="24"/>
              </w:rPr>
            </w:pPr>
            <w:r>
              <w:rPr>
                <w:spacing w:val="-2"/>
                <w:sz w:val="24"/>
              </w:rPr>
              <w:t>Технология</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75" w:lineRule="exact"/>
              <w:ind w:left="14"/>
              <w:rPr>
                <w:sz w:val="24"/>
              </w:rPr>
            </w:pPr>
            <w:r>
              <w:rPr>
                <w:sz w:val="24"/>
              </w:rPr>
              <w:t>Комарова</w:t>
            </w:r>
            <w:r>
              <w:rPr>
                <w:spacing w:val="-4"/>
                <w:sz w:val="24"/>
              </w:rPr>
              <w:t xml:space="preserve"> </w:t>
            </w:r>
            <w:r>
              <w:rPr>
                <w:sz w:val="24"/>
              </w:rPr>
              <w:t>Т.С.</w:t>
            </w:r>
            <w:r>
              <w:rPr>
                <w:spacing w:val="-1"/>
                <w:sz w:val="24"/>
              </w:rPr>
              <w:t xml:space="preserve"> </w:t>
            </w:r>
            <w:r>
              <w:rPr>
                <w:sz w:val="24"/>
              </w:rPr>
              <w:t>Занятия</w:t>
            </w:r>
            <w:r>
              <w:rPr>
                <w:spacing w:val="-2"/>
                <w:sz w:val="24"/>
              </w:rPr>
              <w:t xml:space="preserve"> </w:t>
            </w:r>
            <w:r>
              <w:rPr>
                <w:sz w:val="24"/>
              </w:rPr>
              <w:t>по</w:t>
            </w:r>
            <w:r>
              <w:rPr>
                <w:spacing w:val="-2"/>
                <w:sz w:val="24"/>
              </w:rPr>
              <w:t xml:space="preserve"> </w:t>
            </w:r>
            <w:r>
              <w:rPr>
                <w:sz w:val="24"/>
              </w:rPr>
              <w:t>изобразительной</w:t>
            </w:r>
            <w:r>
              <w:rPr>
                <w:spacing w:val="-3"/>
                <w:sz w:val="24"/>
              </w:rPr>
              <w:t xml:space="preserve"> </w:t>
            </w:r>
            <w:r>
              <w:rPr>
                <w:sz w:val="24"/>
              </w:rPr>
              <w:t>деятельности:</w:t>
            </w:r>
            <w:r>
              <w:rPr>
                <w:spacing w:val="-2"/>
                <w:sz w:val="24"/>
              </w:rPr>
              <w:t xml:space="preserve"> </w:t>
            </w:r>
            <w:r>
              <w:rPr>
                <w:sz w:val="24"/>
              </w:rPr>
              <w:t>5-6</w:t>
            </w:r>
            <w:r>
              <w:rPr>
                <w:spacing w:val="-1"/>
                <w:sz w:val="24"/>
              </w:rPr>
              <w:t xml:space="preserve"> </w:t>
            </w:r>
            <w:r>
              <w:rPr>
                <w:sz w:val="24"/>
              </w:rPr>
              <w:t>лет.</w:t>
            </w:r>
            <w:r>
              <w:rPr>
                <w:spacing w:val="25"/>
                <w:sz w:val="24"/>
              </w:rPr>
              <w:t xml:space="preserve">  </w:t>
            </w:r>
            <w:r>
              <w:rPr>
                <w:spacing w:val="-2"/>
                <w:sz w:val="24"/>
              </w:rPr>
              <w:t>М.:Сфера,2019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4"/>
        </w:trPr>
        <w:tc>
          <w:tcPr>
            <w:tcW w:w="1980"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left w:val="single" w:sz="4" w:space="0" w:color="auto"/>
              <w:bottom w:val="single" w:sz="4" w:space="0" w:color="auto"/>
              <w:right w:val="single" w:sz="4" w:space="0" w:color="auto"/>
            </w:tcBorders>
          </w:tcPr>
          <w:p w:rsidR="00AA1588" w:rsidRDefault="00AA1588" w:rsidP="00696DC2">
            <w:pPr>
              <w:pStyle w:val="TableParagraph"/>
              <w:spacing w:line="276" w:lineRule="exact"/>
              <w:ind w:left="117"/>
              <w:rPr>
                <w:sz w:val="24"/>
              </w:rPr>
            </w:pPr>
            <w:r>
              <w:rPr>
                <w:sz w:val="24"/>
              </w:rPr>
              <w:t>Программа</w:t>
            </w:r>
            <w:r>
              <w:rPr>
                <w:spacing w:val="-7"/>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pacing w:val="-2"/>
                <w:sz w:val="24"/>
              </w:rPr>
              <w:t>дошкольников</w:t>
            </w:r>
          </w:p>
          <w:p w:rsidR="00AA1588" w:rsidRDefault="00AA1588" w:rsidP="00696DC2">
            <w:pPr>
              <w:pStyle w:val="TableParagraph"/>
              <w:spacing w:line="257" w:lineRule="exact"/>
              <w:ind w:left="14"/>
              <w:rPr>
                <w:sz w:val="24"/>
              </w:rPr>
            </w:pPr>
            <w:r>
              <w:rPr>
                <w:sz w:val="24"/>
              </w:rPr>
              <w:t>«Я</w:t>
            </w:r>
            <w:r>
              <w:rPr>
                <w:spacing w:val="-2"/>
                <w:sz w:val="24"/>
              </w:rPr>
              <w:t xml:space="preserve"> </w:t>
            </w:r>
            <w:r>
              <w:rPr>
                <w:sz w:val="24"/>
              </w:rPr>
              <w:t>живу</w:t>
            </w:r>
            <w:r>
              <w:rPr>
                <w:spacing w:val="-2"/>
                <w:sz w:val="24"/>
              </w:rPr>
              <w:t xml:space="preserve"> </w:t>
            </w:r>
            <w:r>
              <w:rPr>
                <w:sz w:val="24"/>
              </w:rPr>
              <w:t>на</w:t>
            </w:r>
            <w:r>
              <w:rPr>
                <w:spacing w:val="-2"/>
                <w:sz w:val="24"/>
              </w:rPr>
              <w:t xml:space="preserve"> </w:t>
            </w:r>
            <w:r>
              <w:rPr>
                <w:sz w:val="24"/>
              </w:rPr>
              <w:t>Самарской</w:t>
            </w:r>
            <w:r>
              <w:rPr>
                <w:spacing w:val="-2"/>
                <w:sz w:val="24"/>
              </w:rPr>
              <w:t xml:space="preserve"> </w:t>
            </w:r>
            <w:r>
              <w:rPr>
                <w:sz w:val="24"/>
              </w:rPr>
              <w:t>земле»</w:t>
            </w:r>
            <w:r>
              <w:rPr>
                <w:spacing w:val="57"/>
                <w:sz w:val="24"/>
              </w:rPr>
              <w:t xml:space="preserve"> </w:t>
            </w:r>
            <w:r>
              <w:rPr>
                <w:sz w:val="24"/>
              </w:rPr>
              <w:t>О.В.</w:t>
            </w:r>
            <w:r>
              <w:rPr>
                <w:spacing w:val="-1"/>
                <w:sz w:val="24"/>
              </w:rPr>
              <w:t xml:space="preserve"> </w:t>
            </w:r>
            <w:r>
              <w:rPr>
                <w:sz w:val="24"/>
              </w:rPr>
              <w:t>Дыбина.</w:t>
            </w:r>
            <w:r>
              <w:rPr>
                <w:spacing w:val="-2"/>
                <w:sz w:val="24"/>
              </w:rPr>
              <w:t xml:space="preserve"> </w:t>
            </w:r>
            <w:r>
              <w:rPr>
                <w:sz w:val="24"/>
              </w:rPr>
              <w:t>Тольятти,</w:t>
            </w:r>
            <w:r>
              <w:rPr>
                <w:spacing w:val="-1"/>
                <w:sz w:val="24"/>
              </w:rPr>
              <w:t xml:space="preserve"> </w:t>
            </w:r>
            <w:r>
              <w:rPr>
                <w:spacing w:val="-4"/>
                <w:sz w:val="24"/>
              </w:rPr>
              <w:t>2014</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80" w:type="dxa"/>
            <w:tcBorders>
              <w:top w:val="single" w:sz="4" w:space="0" w:color="auto"/>
              <w:left w:val="single" w:sz="4" w:space="0" w:color="auto"/>
              <w:right w:val="single" w:sz="4" w:space="0" w:color="auto"/>
            </w:tcBorders>
          </w:tcPr>
          <w:p w:rsidR="00AA1588" w:rsidRDefault="00AA1588" w:rsidP="00696DC2">
            <w:pPr>
              <w:pStyle w:val="TableParagraph"/>
              <w:spacing w:line="232" w:lineRule="auto"/>
              <w:ind w:left="112"/>
              <w:rPr>
                <w:spacing w:val="-4"/>
                <w:sz w:val="24"/>
              </w:rPr>
            </w:pPr>
          </w:p>
        </w:tc>
        <w:tc>
          <w:tcPr>
            <w:tcW w:w="8668" w:type="dxa"/>
            <w:tcBorders>
              <w:top w:val="single" w:sz="4" w:space="0" w:color="auto"/>
              <w:left w:val="single" w:sz="4" w:space="0" w:color="auto"/>
              <w:right w:val="single" w:sz="4" w:space="0" w:color="auto"/>
            </w:tcBorders>
          </w:tcPr>
          <w:p w:rsidR="00AA1588" w:rsidRDefault="00AA1588" w:rsidP="00696DC2">
            <w:pPr>
              <w:pStyle w:val="TableParagraph"/>
              <w:spacing w:line="257" w:lineRule="exact"/>
              <w:ind w:left="14"/>
              <w:rPr>
                <w:sz w:val="24"/>
              </w:rPr>
            </w:pP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6"/>
        </w:trPr>
        <w:tc>
          <w:tcPr>
            <w:tcW w:w="1980" w:type="dxa"/>
            <w:tcBorders>
              <w:left w:val="single" w:sz="4" w:space="0" w:color="auto"/>
              <w:bottom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bottom w:val="single" w:sz="4" w:space="0" w:color="auto"/>
              <w:right w:val="single" w:sz="4" w:space="0" w:color="auto"/>
            </w:tcBorders>
          </w:tcPr>
          <w:p w:rsidR="00AA1588" w:rsidRDefault="00AA1588" w:rsidP="00696DC2">
            <w:pPr>
              <w:pStyle w:val="TableParagraph"/>
              <w:spacing w:line="276" w:lineRule="exact"/>
              <w:ind w:left="14"/>
              <w:rPr>
                <w:sz w:val="24"/>
              </w:rPr>
            </w:pPr>
            <w:r>
              <w:rPr>
                <w:sz w:val="24"/>
              </w:rPr>
              <w:t>Программа</w:t>
            </w:r>
            <w:r>
              <w:rPr>
                <w:spacing w:val="40"/>
                <w:sz w:val="24"/>
              </w:rPr>
              <w:t xml:space="preserve"> </w:t>
            </w:r>
            <w:r>
              <w:rPr>
                <w:sz w:val="24"/>
              </w:rPr>
              <w:t>музыкального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 xml:space="preserve">«Музыкальные шедевры» О.П. Радыновой,  </w:t>
            </w:r>
            <w:r w:rsidRPr="0011385D">
              <w:rPr>
                <w:sz w:val="24"/>
              </w:rPr>
              <w:t>М.: ТЦ Сфера,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68" w:lineRule="exact"/>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line="276" w:lineRule="exact"/>
              <w:ind w:left="14"/>
              <w:rPr>
                <w:sz w:val="24"/>
              </w:rPr>
            </w:pPr>
            <w:r>
              <w:rPr>
                <w:sz w:val="24"/>
              </w:rPr>
              <w:t>Программа</w:t>
            </w:r>
            <w:r>
              <w:rPr>
                <w:spacing w:val="-6"/>
                <w:sz w:val="24"/>
              </w:rPr>
              <w:t xml:space="preserve"> </w:t>
            </w:r>
            <w:r>
              <w:rPr>
                <w:sz w:val="24"/>
              </w:rPr>
              <w:t>интеллектуально</w:t>
            </w:r>
            <w:r>
              <w:rPr>
                <w:spacing w:val="-4"/>
                <w:sz w:val="24"/>
              </w:rPr>
              <w:t xml:space="preserve"> </w:t>
            </w:r>
            <w:r>
              <w:rPr>
                <w:sz w:val="24"/>
              </w:rPr>
              <w:t>–</w:t>
            </w:r>
            <w:r>
              <w:rPr>
                <w:spacing w:val="-5"/>
                <w:sz w:val="24"/>
              </w:rPr>
              <w:t xml:space="preserve"> </w:t>
            </w:r>
            <w:r>
              <w:rPr>
                <w:sz w:val="24"/>
              </w:rPr>
              <w:t>творческого</w:t>
            </w:r>
            <w:r>
              <w:rPr>
                <w:spacing w:val="-5"/>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«Фанкластик:</w:t>
            </w:r>
            <w:r>
              <w:rPr>
                <w:spacing w:val="-5"/>
                <w:sz w:val="24"/>
              </w:rPr>
              <w:t xml:space="preserve"> </w:t>
            </w:r>
            <w:r>
              <w:rPr>
                <w:sz w:val="24"/>
              </w:rPr>
              <w:t>весь</w:t>
            </w:r>
            <w:r>
              <w:rPr>
                <w:spacing w:val="-5"/>
                <w:sz w:val="24"/>
              </w:rPr>
              <w:t xml:space="preserve"> </w:t>
            </w:r>
            <w:r>
              <w:rPr>
                <w:sz w:val="24"/>
              </w:rPr>
              <w:t>мир</w:t>
            </w:r>
            <w:r>
              <w:rPr>
                <w:spacing w:val="-5"/>
                <w:sz w:val="24"/>
              </w:rPr>
              <w:t xml:space="preserve"> </w:t>
            </w:r>
            <w:r>
              <w:rPr>
                <w:sz w:val="24"/>
              </w:rPr>
              <w:t>в руках твоих»</w:t>
            </w:r>
            <w:r>
              <w:rPr>
                <w:spacing w:val="40"/>
                <w:sz w:val="24"/>
              </w:rPr>
              <w:t xml:space="preserve"> </w:t>
            </w:r>
            <w:r>
              <w:rPr>
                <w:sz w:val="24"/>
              </w:rPr>
              <w:t>И.А. Лыкова. М.,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668" w:type="dxa"/>
          <w:trHeight w:val="515"/>
        </w:trPr>
        <w:tc>
          <w:tcPr>
            <w:tcW w:w="1980" w:type="dxa"/>
            <w:tcBorders>
              <w:top w:val="single" w:sz="4" w:space="0" w:color="auto"/>
              <w:bottom w:val="single" w:sz="4" w:space="0" w:color="auto"/>
            </w:tcBorders>
          </w:tcPr>
          <w:p w:rsidR="00AA1588" w:rsidRDefault="00AA1588" w:rsidP="00696DC2">
            <w:pPr>
              <w:pStyle w:val="TableParagraph"/>
              <w:spacing w:before="241" w:line="254" w:lineRule="exact"/>
              <w:ind w:left="115"/>
              <w:rPr>
                <w:b/>
                <w:sz w:val="24"/>
              </w:rPr>
            </w:pPr>
            <w:r>
              <w:rPr>
                <w:b/>
                <w:sz w:val="24"/>
              </w:rPr>
              <w:t>6-7</w:t>
            </w:r>
            <w:r>
              <w:rPr>
                <w:b/>
                <w:spacing w:val="-1"/>
                <w:sz w:val="24"/>
              </w:rPr>
              <w:t xml:space="preserve"> </w:t>
            </w:r>
            <w:r>
              <w:rPr>
                <w:b/>
                <w:spacing w:val="-5"/>
                <w:sz w:val="24"/>
              </w:rPr>
              <w:t>лет</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2"/>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line="230" w:lineRule="auto"/>
              <w:ind w:left="5"/>
              <w:rPr>
                <w:sz w:val="24"/>
              </w:rPr>
            </w:pPr>
            <w:r>
              <w:rPr>
                <w:sz w:val="24"/>
              </w:rPr>
              <w:t xml:space="preserve">Программа художественно-эстетического развития детей «Цветные ладошки» И.А. </w:t>
            </w:r>
            <w:r>
              <w:rPr>
                <w:spacing w:val="-2"/>
                <w:sz w:val="24"/>
              </w:rPr>
              <w:t xml:space="preserve">Лыкова, </w:t>
            </w:r>
            <w:r>
              <w:rPr>
                <w:sz w:val="24"/>
              </w:rPr>
              <w:t xml:space="preserve"> М.: Цветной мир,,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2"/>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68" w:lineRule="exact"/>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line="249" w:lineRule="exact"/>
              <w:ind w:left="115"/>
              <w:rPr>
                <w:sz w:val="24"/>
              </w:rPr>
            </w:pPr>
            <w:r>
              <w:rPr>
                <w:sz w:val="24"/>
              </w:rPr>
              <w:t>Программа</w:t>
            </w:r>
            <w:r>
              <w:rPr>
                <w:spacing w:val="61"/>
                <w:w w:val="150"/>
                <w:sz w:val="24"/>
              </w:rPr>
              <w:t xml:space="preserve"> </w:t>
            </w:r>
            <w:r>
              <w:rPr>
                <w:sz w:val="24"/>
              </w:rPr>
              <w:t>по</w:t>
            </w:r>
            <w:r>
              <w:rPr>
                <w:spacing w:val="62"/>
                <w:w w:val="150"/>
                <w:sz w:val="24"/>
              </w:rPr>
              <w:t xml:space="preserve"> </w:t>
            </w:r>
            <w:r>
              <w:rPr>
                <w:sz w:val="24"/>
              </w:rPr>
              <w:t>музыкальному</w:t>
            </w:r>
            <w:r>
              <w:rPr>
                <w:spacing w:val="63"/>
                <w:w w:val="150"/>
                <w:sz w:val="24"/>
              </w:rPr>
              <w:t xml:space="preserve"> </w:t>
            </w:r>
            <w:r>
              <w:rPr>
                <w:sz w:val="24"/>
              </w:rPr>
              <w:t>воспитанию</w:t>
            </w:r>
            <w:r>
              <w:rPr>
                <w:spacing w:val="60"/>
                <w:w w:val="150"/>
                <w:sz w:val="24"/>
              </w:rPr>
              <w:t xml:space="preserve"> </w:t>
            </w:r>
            <w:r>
              <w:rPr>
                <w:sz w:val="24"/>
              </w:rPr>
              <w:t>детей</w:t>
            </w:r>
            <w:r>
              <w:rPr>
                <w:spacing w:val="63"/>
                <w:w w:val="150"/>
                <w:sz w:val="24"/>
              </w:rPr>
              <w:t xml:space="preserve"> </w:t>
            </w:r>
            <w:r>
              <w:rPr>
                <w:sz w:val="24"/>
              </w:rPr>
              <w:t>дошкольного</w:t>
            </w:r>
            <w:r>
              <w:rPr>
                <w:spacing w:val="63"/>
                <w:w w:val="150"/>
                <w:sz w:val="24"/>
              </w:rPr>
              <w:t xml:space="preserve"> </w:t>
            </w:r>
            <w:r>
              <w:rPr>
                <w:spacing w:val="-2"/>
                <w:sz w:val="24"/>
              </w:rPr>
              <w:t>возраста</w:t>
            </w:r>
          </w:p>
          <w:p w:rsidR="00AA1588" w:rsidRDefault="00AA1588" w:rsidP="00696DC2">
            <w:pPr>
              <w:pStyle w:val="TableParagraph"/>
              <w:spacing w:line="266" w:lineRule="exact"/>
              <w:ind w:left="115"/>
              <w:rPr>
                <w:sz w:val="24"/>
              </w:rPr>
            </w:pPr>
            <w:r>
              <w:rPr>
                <w:sz w:val="24"/>
              </w:rPr>
              <w:t>«Ладушки».</w:t>
            </w:r>
            <w:r>
              <w:rPr>
                <w:spacing w:val="-2"/>
                <w:sz w:val="24"/>
              </w:rPr>
              <w:t xml:space="preserve"> </w:t>
            </w:r>
            <w:r>
              <w:rPr>
                <w:sz w:val="24"/>
              </w:rPr>
              <w:t>СПб.:</w:t>
            </w:r>
            <w:r>
              <w:rPr>
                <w:spacing w:val="-1"/>
                <w:sz w:val="24"/>
              </w:rPr>
              <w:t xml:space="preserve"> </w:t>
            </w:r>
            <w:r>
              <w:rPr>
                <w:sz w:val="24"/>
              </w:rPr>
              <w:t>Невская</w:t>
            </w:r>
            <w:r>
              <w:rPr>
                <w:spacing w:val="-1"/>
                <w:sz w:val="24"/>
              </w:rPr>
              <w:t xml:space="preserve"> </w:t>
            </w:r>
            <w:r>
              <w:rPr>
                <w:sz w:val="24"/>
              </w:rPr>
              <w:t>нота,</w:t>
            </w:r>
            <w:r>
              <w:rPr>
                <w:spacing w:val="-1"/>
                <w:sz w:val="24"/>
              </w:rPr>
              <w:t xml:space="preserve"> </w:t>
            </w:r>
            <w:r>
              <w:rPr>
                <w:spacing w:val="-4"/>
                <w:sz w:val="24"/>
              </w:rPr>
              <w:t>2018</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63" w:lineRule="exact"/>
              <w:ind w:left="112"/>
              <w:rPr>
                <w:sz w:val="24"/>
              </w:rPr>
            </w:pPr>
            <w:r>
              <w:rPr>
                <w:spacing w:val="-2"/>
                <w:sz w:val="24"/>
              </w:rPr>
              <w:t>Технология</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line="263" w:lineRule="exact"/>
              <w:ind w:left="5"/>
              <w:rPr>
                <w:sz w:val="24"/>
              </w:rPr>
            </w:pPr>
            <w:r>
              <w:rPr>
                <w:sz w:val="24"/>
              </w:rPr>
              <w:t>Комарова</w:t>
            </w:r>
            <w:r>
              <w:rPr>
                <w:spacing w:val="-6"/>
                <w:sz w:val="24"/>
              </w:rPr>
              <w:t xml:space="preserve"> </w:t>
            </w:r>
            <w:r>
              <w:rPr>
                <w:sz w:val="24"/>
              </w:rPr>
              <w:t>Т.С.</w:t>
            </w:r>
            <w:r>
              <w:rPr>
                <w:spacing w:val="-2"/>
                <w:sz w:val="24"/>
              </w:rPr>
              <w:t xml:space="preserve"> </w:t>
            </w:r>
            <w:r>
              <w:rPr>
                <w:sz w:val="24"/>
              </w:rPr>
              <w:t>Занятия</w:t>
            </w:r>
            <w:r>
              <w:rPr>
                <w:spacing w:val="-2"/>
                <w:sz w:val="24"/>
              </w:rPr>
              <w:t xml:space="preserve"> </w:t>
            </w:r>
            <w:r>
              <w:rPr>
                <w:sz w:val="24"/>
              </w:rPr>
              <w:t>по</w:t>
            </w:r>
            <w:r>
              <w:rPr>
                <w:spacing w:val="-2"/>
                <w:sz w:val="24"/>
              </w:rPr>
              <w:t xml:space="preserve"> </w:t>
            </w:r>
            <w:r>
              <w:rPr>
                <w:sz w:val="24"/>
              </w:rPr>
              <w:t>изобразительной</w:t>
            </w:r>
            <w:r>
              <w:rPr>
                <w:spacing w:val="-4"/>
                <w:sz w:val="24"/>
              </w:rPr>
              <w:t xml:space="preserve"> </w:t>
            </w:r>
            <w:r>
              <w:rPr>
                <w:sz w:val="24"/>
              </w:rPr>
              <w:t>деятельности:</w:t>
            </w:r>
            <w:r>
              <w:rPr>
                <w:spacing w:val="-2"/>
                <w:sz w:val="24"/>
              </w:rPr>
              <w:t xml:space="preserve"> </w:t>
            </w:r>
            <w:r>
              <w:rPr>
                <w:sz w:val="24"/>
              </w:rPr>
              <w:t>6-7</w:t>
            </w:r>
            <w:r>
              <w:rPr>
                <w:spacing w:val="-2"/>
                <w:sz w:val="24"/>
              </w:rPr>
              <w:t xml:space="preserve"> </w:t>
            </w:r>
            <w:r>
              <w:rPr>
                <w:sz w:val="24"/>
              </w:rPr>
              <w:t>лет.</w:t>
            </w:r>
            <w:r>
              <w:rPr>
                <w:spacing w:val="-6"/>
                <w:sz w:val="24"/>
              </w:rPr>
              <w:t xml:space="preserve"> </w:t>
            </w:r>
            <w:r>
              <w:rPr>
                <w:spacing w:val="-2"/>
                <w:sz w:val="24"/>
              </w:rPr>
              <w:t>М.:Сфера,2019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3"/>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ind w:left="5"/>
              <w:rPr>
                <w:sz w:val="24"/>
              </w:rPr>
            </w:pPr>
            <w:r>
              <w:rPr>
                <w:sz w:val="24"/>
              </w:rPr>
              <w:t>Программа</w:t>
            </w:r>
            <w:r>
              <w:rPr>
                <w:spacing w:val="40"/>
                <w:sz w:val="24"/>
              </w:rPr>
              <w:t xml:space="preserve"> </w:t>
            </w:r>
            <w:r>
              <w:rPr>
                <w:sz w:val="24"/>
              </w:rPr>
              <w:t>музыкального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 xml:space="preserve">«Музыкальные шедевры» О.П. Радыновой, </w:t>
            </w:r>
            <w:r w:rsidRPr="0011385D">
              <w:rPr>
                <w:sz w:val="24"/>
              </w:rPr>
              <w:t>М.: ТЦ Сфера, 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68" w:lineRule="exact"/>
              <w:ind w:left="112"/>
              <w:rPr>
                <w:sz w:val="24"/>
              </w:rPr>
            </w:pPr>
            <w:r>
              <w:rPr>
                <w:spacing w:val="-4"/>
                <w:sz w:val="24"/>
              </w:rPr>
              <w:lastRenderedPageBreak/>
              <w:t xml:space="preserve">Парциальная </w:t>
            </w:r>
            <w:r>
              <w:rPr>
                <w:spacing w:val="-2"/>
                <w:sz w:val="24"/>
              </w:rPr>
              <w:t>про</w:t>
            </w:r>
            <w:r>
              <w:rPr>
                <w:spacing w:val="-2"/>
                <w:sz w:val="24"/>
              </w:rPr>
              <w:t>г</w:t>
            </w:r>
            <w:r>
              <w:rPr>
                <w:spacing w:val="-2"/>
                <w:sz w:val="24"/>
              </w:rPr>
              <w:t>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line="276" w:lineRule="exact"/>
              <w:ind w:left="115" w:right="30"/>
              <w:rPr>
                <w:sz w:val="24"/>
              </w:rPr>
            </w:pPr>
            <w:r>
              <w:rPr>
                <w:sz w:val="24"/>
              </w:rPr>
              <w:t>Программа</w:t>
            </w:r>
            <w:r>
              <w:rPr>
                <w:spacing w:val="-6"/>
                <w:sz w:val="24"/>
              </w:rPr>
              <w:t xml:space="preserve"> </w:t>
            </w:r>
            <w:r>
              <w:rPr>
                <w:sz w:val="24"/>
              </w:rPr>
              <w:t>интеллектуально</w:t>
            </w:r>
            <w:r>
              <w:rPr>
                <w:spacing w:val="-4"/>
                <w:sz w:val="24"/>
              </w:rPr>
              <w:t xml:space="preserve"> </w:t>
            </w:r>
            <w:r>
              <w:rPr>
                <w:sz w:val="24"/>
              </w:rPr>
              <w:t>–</w:t>
            </w:r>
            <w:r>
              <w:rPr>
                <w:spacing w:val="-5"/>
                <w:sz w:val="24"/>
              </w:rPr>
              <w:t xml:space="preserve"> </w:t>
            </w:r>
            <w:r>
              <w:rPr>
                <w:sz w:val="24"/>
              </w:rPr>
              <w:t>творческого</w:t>
            </w:r>
            <w:r>
              <w:rPr>
                <w:spacing w:val="-5"/>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«Фанкластик:</w:t>
            </w:r>
            <w:r>
              <w:rPr>
                <w:spacing w:val="-5"/>
                <w:sz w:val="24"/>
              </w:rPr>
              <w:t xml:space="preserve"> </w:t>
            </w:r>
            <w:r>
              <w:rPr>
                <w:sz w:val="24"/>
              </w:rPr>
              <w:t>весь</w:t>
            </w:r>
            <w:r>
              <w:rPr>
                <w:spacing w:val="-5"/>
                <w:sz w:val="24"/>
              </w:rPr>
              <w:t xml:space="preserve"> </w:t>
            </w:r>
            <w:r>
              <w:rPr>
                <w:sz w:val="24"/>
              </w:rPr>
              <w:t>мир в руках твоих» И.А. Лыкова. М.,2019</w:t>
            </w:r>
          </w:p>
        </w:tc>
      </w:tr>
      <w:tr w:rsidR="00AA1588" w:rsidTr="00AA1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8"/>
        </w:trPr>
        <w:tc>
          <w:tcPr>
            <w:tcW w:w="1980" w:type="dxa"/>
            <w:tcBorders>
              <w:top w:val="single" w:sz="4" w:space="0" w:color="auto"/>
              <w:left w:val="single" w:sz="4" w:space="0" w:color="auto"/>
              <w:bottom w:val="single" w:sz="4" w:space="0" w:color="auto"/>
            </w:tcBorders>
          </w:tcPr>
          <w:p w:rsidR="00AA1588" w:rsidRDefault="00AA1588" w:rsidP="00696DC2">
            <w:pPr>
              <w:pStyle w:val="TableParagraph"/>
              <w:spacing w:line="232" w:lineRule="auto"/>
              <w:ind w:left="112"/>
              <w:rPr>
                <w:sz w:val="24"/>
              </w:rPr>
            </w:pPr>
            <w:r>
              <w:rPr>
                <w:spacing w:val="-4"/>
                <w:sz w:val="24"/>
              </w:rPr>
              <w:t xml:space="preserve">Парциальная </w:t>
            </w:r>
            <w:r>
              <w:rPr>
                <w:spacing w:val="-2"/>
                <w:sz w:val="24"/>
              </w:rPr>
              <w:t>программа</w:t>
            </w:r>
          </w:p>
        </w:tc>
        <w:tc>
          <w:tcPr>
            <w:tcW w:w="8668" w:type="dxa"/>
            <w:tcBorders>
              <w:top w:val="single" w:sz="4" w:space="0" w:color="auto"/>
              <w:bottom w:val="single" w:sz="4" w:space="0" w:color="auto"/>
              <w:right w:val="single" w:sz="4" w:space="0" w:color="auto"/>
            </w:tcBorders>
          </w:tcPr>
          <w:p w:rsidR="00AA1588" w:rsidRDefault="00AA1588" w:rsidP="00696DC2">
            <w:pPr>
              <w:pStyle w:val="TableParagraph"/>
              <w:spacing w:before="1"/>
              <w:ind w:left="108"/>
              <w:rPr>
                <w:sz w:val="24"/>
              </w:rPr>
            </w:pPr>
            <w:r>
              <w:rPr>
                <w:sz w:val="24"/>
              </w:rPr>
              <w:t>Программа</w:t>
            </w:r>
            <w:r>
              <w:rPr>
                <w:spacing w:val="-7"/>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pacing w:val="-2"/>
                <w:sz w:val="24"/>
              </w:rPr>
              <w:t>дошкольников</w:t>
            </w:r>
          </w:p>
          <w:p w:rsidR="00AA1588" w:rsidRDefault="00AA1588" w:rsidP="00696DC2">
            <w:pPr>
              <w:pStyle w:val="TableParagraph"/>
              <w:ind w:left="115"/>
              <w:rPr>
                <w:sz w:val="24"/>
              </w:rPr>
            </w:pPr>
            <w:r>
              <w:rPr>
                <w:sz w:val="24"/>
              </w:rPr>
              <w:t>«Я</w:t>
            </w:r>
            <w:r>
              <w:rPr>
                <w:spacing w:val="-2"/>
                <w:sz w:val="24"/>
              </w:rPr>
              <w:t xml:space="preserve"> </w:t>
            </w:r>
            <w:r>
              <w:rPr>
                <w:sz w:val="24"/>
              </w:rPr>
              <w:t>живу</w:t>
            </w:r>
            <w:r>
              <w:rPr>
                <w:spacing w:val="-2"/>
                <w:sz w:val="24"/>
              </w:rPr>
              <w:t xml:space="preserve"> </w:t>
            </w:r>
            <w:r>
              <w:rPr>
                <w:sz w:val="24"/>
              </w:rPr>
              <w:t>на</w:t>
            </w:r>
            <w:r>
              <w:rPr>
                <w:spacing w:val="-2"/>
                <w:sz w:val="24"/>
              </w:rPr>
              <w:t xml:space="preserve"> </w:t>
            </w:r>
            <w:r>
              <w:rPr>
                <w:sz w:val="24"/>
              </w:rPr>
              <w:t>Самарской</w:t>
            </w:r>
            <w:r>
              <w:rPr>
                <w:spacing w:val="-2"/>
                <w:sz w:val="24"/>
              </w:rPr>
              <w:t xml:space="preserve"> </w:t>
            </w:r>
            <w:r>
              <w:rPr>
                <w:sz w:val="24"/>
              </w:rPr>
              <w:t>земле»</w:t>
            </w:r>
            <w:r>
              <w:rPr>
                <w:spacing w:val="57"/>
                <w:sz w:val="24"/>
              </w:rPr>
              <w:t xml:space="preserve"> </w:t>
            </w:r>
            <w:r>
              <w:rPr>
                <w:sz w:val="24"/>
              </w:rPr>
              <w:t>О.В.</w:t>
            </w:r>
            <w:r>
              <w:rPr>
                <w:spacing w:val="-1"/>
                <w:sz w:val="24"/>
              </w:rPr>
              <w:t xml:space="preserve"> </w:t>
            </w:r>
            <w:r>
              <w:rPr>
                <w:sz w:val="24"/>
              </w:rPr>
              <w:t>Дыбина.</w:t>
            </w:r>
            <w:r>
              <w:rPr>
                <w:spacing w:val="-2"/>
                <w:sz w:val="24"/>
              </w:rPr>
              <w:t xml:space="preserve"> </w:t>
            </w:r>
            <w:r>
              <w:rPr>
                <w:sz w:val="24"/>
              </w:rPr>
              <w:t>Тольятти,</w:t>
            </w:r>
            <w:r>
              <w:rPr>
                <w:spacing w:val="-1"/>
                <w:sz w:val="24"/>
              </w:rPr>
              <w:t xml:space="preserve"> </w:t>
            </w:r>
            <w:r>
              <w:rPr>
                <w:spacing w:val="-4"/>
                <w:sz w:val="24"/>
              </w:rPr>
              <w:t>2014</w:t>
            </w:r>
          </w:p>
        </w:tc>
      </w:tr>
    </w:tbl>
    <w:p w:rsidR="00EE0CCC" w:rsidRDefault="00EE0CCC">
      <w:pPr>
        <w:spacing w:line="275" w:lineRule="exact"/>
        <w:rPr>
          <w:sz w:val="24"/>
        </w:rPr>
      </w:pPr>
    </w:p>
    <w:p w:rsidR="00AA1588" w:rsidRDefault="00AA1588">
      <w:pPr>
        <w:spacing w:line="275" w:lineRule="exact"/>
        <w:rPr>
          <w:sz w:val="24"/>
        </w:rPr>
      </w:pPr>
    </w:p>
    <w:p w:rsidR="00AA1588" w:rsidRPr="00AA1588" w:rsidRDefault="00AA1588" w:rsidP="00AA1588">
      <w:pPr>
        <w:ind w:left="791"/>
        <w:outlineLvl w:val="0"/>
        <w:rPr>
          <w:b/>
          <w:bCs/>
          <w:sz w:val="28"/>
          <w:szCs w:val="28"/>
        </w:rPr>
      </w:pPr>
      <w:r w:rsidRPr="00AA1588">
        <w:rPr>
          <w:b/>
          <w:bCs/>
          <w:sz w:val="28"/>
          <w:szCs w:val="28"/>
        </w:rPr>
        <w:t>«Физическое</w:t>
      </w:r>
      <w:r w:rsidRPr="00AA1588">
        <w:rPr>
          <w:b/>
          <w:bCs/>
          <w:spacing w:val="-13"/>
          <w:sz w:val="28"/>
          <w:szCs w:val="28"/>
        </w:rPr>
        <w:t xml:space="preserve"> </w:t>
      </w:r>
      <w:r w:rsidRPr="00AA1588">
        <w:rPr>
          <w:b/>
          <w:bCs/>
          <w:spacing w:val="-2"/>
          <w:sz w:val="28"/>
          <w:szCs w:val="28"/>
        </w:rPr>
        <w:t>развитие»</w:t>
      </w:r>
    </w:p>
    <w:p w:rsidR="00AA1588" w:rsidRPr="00AA1588" w:rsidRDefault="00AA1588" w:rsidP="00AA1588">
      <w:pPr>
        <w:spacing w:before="270"/>
        <w:ind w:left="721"/>
        <w:outlineLvl w:val="3"/>
        <w:rPr>
          <w:b/>
          <w:bCs/>
          <w:sz w:val="24"/>
          <w:szCs w:val="24"/>
        </w:rPr>
      </w:pPr>
      <w:r w:rsidRPr="00AA1588">
        <w:rPr>
          <w:b/>
          <w:bCs/>
          <w:sz w:val="24"/>
          <w:szCs w:val="24"/>
        </w:rPr>
        <w:t>Извлечение</w:t>
      </w:r>
      <w:r w:rsidRPr="00AA1588">
        <w:rPr>
          <w:b/>
          <w:bCs/>
          <w:spacing w:val="-5"/>
          <w:sz w:val="24"/>
          <w:szCs w:val="24"/>
        </w:rPr>
        <w:t xml:space="preserve"> </w:t>
      </w:r>
      <w:r w:rsidRPr="00AA1588">
        <w:rPr>
          <w:b/>
          <w:bCs/>
          <w:sz w:val="24"/>
          <w:szCs w:val="24"/>
        </w:rPr>
        <w:t>из</w:t>
      </w:r>
      <w:r w:rsidRPr="00AA1588">
        <w:rPr>
          <w:b/>
          <w:bCs/>
          <w:spacing w:val="-5"/>
          <w:sz w:val="24"/>
          <w:szCs w:val="24"/>
        </w:rPr>
        <w:t xml:space="preserve"> </w:t>
      </w:r>
      <w:r w:rsidRPr="00AA1588">
        <w:rPr>
          <w:b/>
          <w:bCs/>
          <w:sz w:val="24"/>
          <w:szCs w:val="24"/>
        </w:rPr>
        <w:t>ФГОС</w:t>
      </w:r>
      <w:r w:rsidRPr="00AA1588">
        <w:rPr>
          <w:b/>
          <w:bCs/>
          <w:spacing w:val="-1"/>
          <w:sz w:val="24"/>
          <w:szCs w:val="24"/>
        </w:rPr>
        <w:t xml:space="preserve"> </w:t>
      </w:r>
      <w:r w:rsidRPr="00AA1588">
        <w:rPr>
          <w:b/>
          <w:bCs/>
          <w:spacing w:val="-5"/>
          <w:sz w:val="24"/>
          <w:szCs w:val="24"/>
        </w:rPr>
        <w:t>ДО</w:t>
      </w:r>
    </w:p>
    <w:p w:rsidR="00AA1588" w:rsidRPr="00AA1588" w:rsidRDefault="00AA1588" w:rsidP="00AA1588">
      <w:pPr>
        <w:spacing w:before="56" w:line="276" w:lineRule="exact"/>
        <w:ind w:left="721"/>
        <w:rPr>
          <w:sz w:val="24"/>
        </w:rPr>
      </w:pPr>
      <w:r w:rsidRPr="00AA1588">
        <w:rPr>
          <w:b/>
          <w:sz w:val="24"/>
        </w:rPr>
        <w:t>Образовательная</w:t>
      </w:r>
      <w:r w:rsidRPr="00AA1588">
        <w:rPr>
          <w:b/>
          <w:spacing w:val="-13"/>
          <w:sz w:val="24"/>
        </w:rPr>
        <w:t xml:space="preserve"> </w:t>
      </w:r>
      <w:r w:rsidRPr="00AA1588">
        <w:rPr>
          <w:b/>
          <w:sz w:val="24"/>
        </w:rPr>
        <w:t>область</w:t>
      </w:r>
      <w:r w:rsidRPr="00AA1588">
        <w:rPr>
          <w:b/>
          <w:spacing w:val="-8"/>
          <w:sz w:val="24"/>
        </w:rPr>
        <w:t xml:space="preserve"> </w:t>
      </w:r>
      <w:r w:rsidRPr="00AA1588">
        <w:rPr>
          <w:b/>
          <w:sz w:val="24"/>
        </w:rPr>
        <w:t>«Физическое</w:t>
      </w:r>
      <w:r w:rsidRPr="00AA1588">
        <w:rPr>
          <w:b/>
          <w:spacing w:val="-11"/>
          <w:sz w:val="24"/>
        </w:rPr>
        <w:t xml:space="preserve"> </w:t>
      </w:r>
      <w:r w:rsidRPr="00AA1588">
        <w:rPr>
          <w:b/>
          <w:sz w:val="24"/>
        </w:rPr>
        <w:t>развитие»</w:t>
      </w:r>
      <w:r w:rsidRPr="00AA1588">
        <w:rPr>
          <w:b/>
          <w:spacing w:val="-7"/>
          <w:sz w:val="24"/>
        </w:rPr>
        <w:t xml:space="preserve"> </w:t>
      </w:r>
      <w:r w:rsidRPr="00AA1588">
        <w:rPr>
          <w:spacing w:val="-2"/>
          <w:sz w:val="24"/>
        </w:rPr>
        <w:t>предусматривает:</w:t>
      </w:r>
    </w:p>
    <w:p w:rsidR="00AA1588" w:rsidRPr="00AA1588" w:rsidRDefault="00AA1588" w:rsidP="00AA1588">
      <w:pPr>
        <w:numPr>
          <w:ilvl w:val="0"/>
          <w:numId w:val="206"/>
        </w:numPr>
        <w:tabs>
          <w:tab w:val="left" w:pos="1283"/>
        </w:tabs>
        <w:ind w:right="805"/>
        <w:rPr>
          <w:sz w:val="24"/>
        </w:rPr>
      </w:pPr>
      <w:r w:rsidRPr="00AA1588">
        <w:rPr>
          <w:b/>
          <w:sz w:val="24"/>
        </w:rPr>
        <w:t>приобретение</w:t>
      </w:r>
      <w:r w:rsidRPr="00AA1588">
        <w:rPr>
          <w:b/>
          <w:spacing w:val="-4"/>
          <w:sz w:val="24"/>
        </w:rPr>
        <w:t xml:space="preserve"> </w:t>
      </w:r>
      <w:r w:rsidRPr="00AA1588">
        <w:rPr>
          <w:sz w:val="24"/>
        </w:rPr>
        <w:t>ребенком</w:t>
      </w:r>
      <w:r w:rsidRPr="00AA1588">
        <w:rPr>
          <w:spacing w:val="-5"/>
          <w:sz w:val="24"/>
        </w:rPr>
        <w:t xml:space="preserve"> </w:t>
      </w:r>
      <w:r w:rsidRPr="00AA1588">
        <w:rPr>
          <w:sz w:val="24"/>
        </w:rPr>
        <w:t>двигательного</w:t>
      </w:r>
      <w:r w:rsidRPr="00AA1588">
        <w:rPr>
          <w:spacing w:val="-4"/>
          <w:sz w:val="24"/>
        </w:rPr>
        <w:t xml:space="preserve"> </w:t>
      </w:r>
      <w:r w:rsidRPr="00AA1588">
        <w:rPr>
          <w:sz w:val="24"/>
        </w:rPr>
        <w:t>опыта</w:t>
      </w:r>
      <w:r w:rsidRPr="00AA1588">
        <w:rPr>
          <w:spacing w:val="-8"/>
          <w:sz w:val="24"/>
        </w:rPr>
        <w:t xml:space="preserve"> </w:t>
      </w:r>
      <w:r w:rsidRPr="00AA1588">
        <w:rPr>
          <w:sz w:val="24"/>
        </w:rPr>
        <w:t>в</w:t>
      </w:r>
      <w:r w:rsidRPr="00AA1588">
        <w:rPr>
          <w:spacing w:val="-5"/>
          <w:sz w:val="24"/>
        </w:rPr>
        <w:t xml:space="preserve"> </w:t>
      </w:r>
      <w:r w:rsidRPr="00AA1588">
        <w:rPr>
          <w:sz w:val="24"/>
        </w:rPr>
        <w:t>различных</w:t>
      </w:r>
      <w:r w:rsidRPr="00AA1588">
        <w:rPr>
          <w:spacing w:val="-4"/>
          <w:sz w:val="24"/>
        </w:rPr>
        <w:t xml:space="preserve"> </w:t>
      </w:r>
      <w:r w:rsidRPr="00AA1588">
        <w:rPr>
          <w:sz w:val="24"/>
        </w:rPr>
        <w:t>видах</w:t>
      </w:r>
      <w:r w:rsidRPr="00AA1588">
        <w:rPr>
          <w:spacing w:val="-4"/>
          <w:sz w:val="24"/>
        </w:rPr>
        <w:t xml:space="preserve"> </w:t>
      </w:r>
      <w:r w:rsidRPr="00AA1588">
        <w:rPr>
          <w:sz w:val="24"/>
        </w:rPr>
        <w:t>деятельности</w:t>
      </w:r>
      <w:r w:rsidRPr="00AA1588">
        <w:rPr>
          <w:spacing w:val="-3"/>
          <w:sz w:val="24"/>
        </w:rPr>
        <w:t xml:space="preserve"> </w:t>
      </w:r>
      <w:r w:rsidRPr="00AA1588">
        <w:rPr>
          <w:sz w:val="24"/>
        </w:rPr>
        <w:t>детей,</w:t>
      </w:r>
      <w:r w:rsidRPr="00AA1588">
        <w:rPr>
          <w:spacing w:val="-4"/>
          <w:sz w:val="24"/>
        </w:rPr>
        <w:t xml:space="preserve"> </w:t>
      </w:r>
      <w:r w:rsidRPr="00AA1588">
        <w:rPr>
          <w:sz w:val="24"/>
        </w:rPr>
        <w:t>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AA1588" w:rsidRPr="00AA1588" w:rsidRDefault="00AA1588" w:rsidP="00AA1588">
      <w:pPr>
        <w:numPr>
          <w:ilvl w:val="0"/>
          <w:numId w:val="206"/>
        </w:numPr>
        <w:tabs>
          <w:tab w:val="left" w:pos="1283"/>
        </w:tabs>
        <w:ind w:right="751"/>
        <w:rPr>
          <w:sz w:val="24"/>
        </w:rPr>
      </w:pPr>
      <w:r w:rsidRPr="00AA1588">
        <w:rPr>
          <w:b/>
          <w:sz w:val="24"/>
        </w:rPr>
        <w:t>формирование</w:t>
      </w:r>
      <w:r w:rsidRPr="00AA1588">
        <w:rPr>
          <w:b/>
          <w:spacing w:val="-8"/>
          <w:sz w:val="24"/>
        </w:rPr>
        <w:t xml:space="preserve"> </w:t>
      </w:r>
      <w:r w:rsidRPr="00AA1588">
        <w:rPr>
          <w:sz w:val="24"/>
        </w:rPr>
        <w:t>опорно-двигательного</w:t>
      </w:r>
      <w:r w:rsidRPr="00AA1588">
        <w:rPr>
          <w:spacing w:val="-7"/>
          <w:sz w:val="24"/>
        </w:rPr>
        <w:t xml:space="preserve"> </w:t>
      </w:r>
      <w:r w:rsidRPr="00AA1588">
        <w:rPr>
          <w:sz w:val="24"/>
        </w:rPr>
        <w:t>аппарата,</w:t>
      </w:r>
      <w:r w:rsidRPr="00AA1588">
        <w:rPr>
          <w:spacing w:val="-7"/>
          <w:sz w:val="24"/>
        </w:rPr>
        <w:t xml:space="preserve"> </w:t>
      </w:r>
      <w:r w:rsidRPr="00AA1588">
        <w:rPr>
          <w:sz w:val="24"/>
        </w:rPr>
        <w:t>развитие</w:t>
      </w:r>
      <w:r w:rsidRPr="00AA1588">
        <w:rPr>
          <w:spacing w:val="-8"/>
          <w:sz w:val="24"/>
        </w:rPr>
        <w:t xml:space="preserve"> </w:t>
      </w:r>
      <w:r w:rsidRPr="00AA1588">
        <w:rPr>
          <w:sz w:val="24"/>
        </w:rPr>
        <w:t>равновесия,</w:t>
      </w:r>
      <w:r w:rsidRPr="00AA1588">
        <w:rPr>
          <w:spacing w:val="-7"/>
          <w:sz w:val="24"/>
        </w:rPr>
        <w:t xml:space="preserve"> </w:t>
      </w:r>
      <w:r w:rsidRPr="00AA1588">
        <w:rPr>
          <w:sz w:val="24"/>
        </w:rPr>
        <w:t>глазомера,</w:t>
      </w:r>
      <w:r w:rsidRPr="00AA1588">
        <w:rPr>
          <w:spacing w:val="-7"/>
          <w:sz w:val="24"/>
        </w:rPr>
        <w:t xml:space="preserve"> </w:t>
      </w:r>
      <w:r w:rsidRPr="00AA1588">
        <w:rPr>
          <w:sz w:val="24"/>
        </w:rPr>
        <w:t>ориентировки в пространстве;</w:t>
      </w:r>
    </w:p>
    <w:p w:rsidR="00AA1588" w:rsidRPr="00AA1588" w:rsidRDefault="00AA1588" w:rsidP="00AA1588">
      <w:pPr>
        <w:numPr>
          <w:ilvl w:val="0"/>
          <w:numId w:val="206"/>
        </w:numPr>
        <w:tabs>
          <w:tab w:val="left" w:pos="1283"/>
        </w:tabs>
        <w:spacing w:line="293" w:lineRule="exact"/>
        <w:ind w:hanging="360"/>
        <w:rPr>
          <w:sz w:val="24"/>
        </w:rPr>
      </w:pPr>
      <w:r w:rsidRPr="00AA1588">
        <w:rPr>
          <w:b/>
          <w:sz w:val="24"/>
        </w:rPr>
        <w:t>овладение</w:t>
      </w:r>
      <w:r w:rsidRPr="00AA1588">
        <w:rPr>
          <w:b/>
          <w:spacing w:val="-14"/>
          <w:sz w:val="24"/>
        </w:rPr>
        <w:t xml:space="preserve"> </w:t>
      </w:r>
      <w:r w:rsidRPr="00AA1588">
        <w:rPr>
          <w:sz w:val="24"/>
        </w:rPr>
        <w:t>основными</w:t>
      </w:r>
      <w:r w:rsidRPr="00AA1588">
        <w:rPr>
          <w:spacing w:val="-7"/>
          <w:sz w:val="24"/>
        </w:rPr>
        <w:t xml:space="preserve"> </w:t>
      </w:r>
      <w:r w:rsidRPr="00AA1588">
        <w:rPr>
          <w:sz w:val="24"/>
        </w:rPr>
        <w:t>движениями</w:t>
      </w:r>
      <w:r w:rsidRPr="00AA1588">
        <w:rPr>
          <w:spacing w:val="-7"/>
          <w:sz w:val="24"/>
        </w:rPr>
        <w:t xml:space="preserve"> </w:t>
      </w:r>
      <w:r w:rsidRPr="00AA1588">
        <w:rPr>
          <w:sz w:val="24"/>
        </w:rPr>
        <w:t>(метание,</w:t>
      </w:r>
      <w:r w:rsidRPr="00AA1588">
        <w:rPr>
          <w:spacing w:val="-8"/>
          <w:sz w:val="24"/>
        </w:rPr>
        <w:t xml:space="preserve"> </w:t>
      </w:r>
      <w:r w:rsidRPr="00AA1588">
        <w:rPr>
          <w:sz w:val="24"/>
        </w:rPr>
        <w:t>ползание,</w:t>
      </w:r>
      <w:r w:rsidRPr="00AA1588">
        <w:rPr>
          <w:spacing w:val="-6"/>
          <w:sz w:val="24"/>
        </w:rPr>
        <w:t xml:space="preserve"> </w:t>
      </w:r>
      <w:r w:rsidRPr="00AA1588">
        <w:rPr>
          <w:sz w:val="24"/>
        </w:rPr>
        <w:t>лазанье,</w:t>
      </w:r>
      <w:r w:rsidRPr="00AA1588">
        <w:rPr>
          <w:spacing w:val="-11"/>
          <w:sz w:val="24"/>
        </w:rPr>
        <w:t xml:space="preserve"> </w:t>
      </w:r>
      <w:r w:rsidRPr="00AA1588">
        <w:rPr>
          <w:sz w:val="24"/>
        </w:rPr>
        <w:t>ходьба,</w:t>
      </w:r>
      <w:r w:rsidRPr="00AA1588">
        <w:rPr>
          <w:spacing w:val="-9"/>
          <w:sz w:val="24"/>
        </w:rPr>
        <w:t xml:space="preserve"> </w:t>
      </w:r>
      <w:r w:rsidRPr="00AA1588">
        <w:rPr>
          <w:sz w:val="24"/>
        </w:rPr>
        <w:t>бег,</w:t>
      </w:r>
      <w:r w:rsidRPr="00AA1588">
        <w:rPr>
          <w:spacing w:val="-6"/>
          <w:sz w:val="24"/>
        </w:rPr>
        <w:t xml:space="preserve"> </w:t>
      </w:r>
      <w:r w:rsidRPr="00AA1588">
        <w:rPr>
          <w:spacing w:val="-2"/>
          <w:sz w:val="24"/>
        </w:rPr>
        <w:t>прыжки);</w:t>
      </w:r>
    </w:p>
    <w:p w:rsidR="00AA1588" w:rsidRPr="00AA1588" w:rsidRDefault="00AA1588" w:rsidP="00AA1588">
      <w:pPr>
        <w:ind w:left="721" w:right="801"/>
        <w:rPr>
          <w:sz w:val="24"/>
          <w:szCs w:val="24"/>
        </w:rPr>
      </w:pPr>
      <w:r w:rsidRPr="00AA1588">
        <w:rPr>
          <w:sz w:val="24"/>
          <w:szCs w:val="24"/>
        </w:rPr>
        <w:t>обучение</w:t>
      </w:r>
      <w:r w:rsidRPr="00AA1588">
        <w:rPr>
          <w:spacing w:val="-8"/>
          <w:sz w:val="24"/>
          <w:szCs w:val="24"/>
        </w:rPr>
        <w:t xml:space="preserve"> </w:t>
      </w:r>
      <w:r w:rsidRPr="00AA1588">
        <w:rPr>
          <w:sz w:val="24"/>
          <w:szCs w:val="24"/>
        </w:rPr>
        <w:t>общеразвивающим</w:t>
      </w:r>
      <w:r w:rsidRPr="00AA1588">
        <w:rPr>
          <w:spacing w:val="-8"/>
          <w:sz w:val="24"/>
          <w:szCs w:val="24"/>
        </w:rPr>
        <w:t xml:space="preserve"> </w:t>
      </w:r>
      <w:r w:rsidRPr="00AA1588">
        <w:rPr>
          <w:sz w:val="24"/>
          <w:szCs w:val="24"/>
        </w:rPr>
        <w:t>упражнениям,</w:t>
      </w:r>
      <w:r w:rsidRPr="00AA1588">
        <w:rPr>
          <w:spacing w:val="-7"/>
          <w:sz w:val="24"/>
          <w:szCs w:val="24"/>
        </w:rPr>
        <w:t xml:space="preserve"> </w:t>
      </w:r>
      <w:r w:rsidRPr="00AA1588">
        <w:rPr>
          <w:sz w:val="24"/>
          <w:szCs w:val="24"/>
        </w:rPr>
        <w:t>музыкально-ритмическим</w:t>
      </w:r>
      <w:r w:rsidRPr="00AA1588">
        <w:rPr>
          <w:spacing w:val="-8"/>
          <w:sz w:val="24"/>
          <w:szCs w:val="24"/>
        </w:rPr>
        <w:t xml:space="preserve"> </w:t>
      </w:r>
      <w:r w:rsidRPr="00AA1588">
        <w:rPr>
          <w:sz w:val="24"/>
          <w:szCs w:val="24"/>
        </w:rPr>
        <w:t>движениям,</w:t>
      </w:r>
      <w:r w:rsidRPr="00AA1588">
        <w:rPr>
          <w:spacing w:val="-7"/>
          <w:sz w:val="24"/>
          <w:szCs w:val="24"/>
        </w:rPr>
        <w:t xml:space="preserve"> </w:t>
      </w:r>
      <w:r w:rsidRPr="00AA1588">
        <w:rPr>
          <w:sz w:val="24"/>
          <w:szCs w:val="24"/>
        </w:rPr>
        <w:t>подвижным играм, спортивным упражнениям и элементам спортивных игр (баскетбол, футбол, хоккей,</w:t>
      </w:r>
    </w:p>
    <w:p w:rsidR="00AA1588" w:rsidRPr="00AA1588" w:rsidRDefault="00AA1588" w:rsidP="00AA1588">
      <w:pPr>
        <w:ind w:left="721"/>
        <w:rPr>
          <w:sz w:val="24"/>
          <w:szCs w:val="24"/>
        </w:rPr>
      </w:pPr>
      <w:r w:rsidRPr="00AA1588">
        <w:rPr>
          <w:sz w:val="24"/>
          <w:szCs w:val="24"/>
        </w:rPr>
        <w:t>бадминтон,</w:t>
      </w:r>
      <w:r w:rsidRPr="00AA1588">
        <w:rPr>
          <w:spacing w:val="-6"/>
          <w:sz w:val="24"/>
          <w:szCs w:val="24"/>
        </w:rPr>
        <w:t xml:space="preserve"> </w:t>
      </w:r>
      <w:r w:rsidRPr="00AA1588">
        <w:rPr>
          <w:sz w:val="24"/>
          <w:szCs w:val="24"/>
        </w:rPr>
        <w:t>настольный</w:t>
      </w:r>
      <w:r w:rsidRPr="00AA1588">
        <w:rPr>
          <w:spacing w:val="-5"/>
          <w:sz w:val="24"/>
          <w:szCs w:val="24"/>
        </w:rPr>
        <w:t xml:space="preserve"> </w:t>
      </w:r>
      <w:r w:rsidRPr="00AA1588">
        <w:rPr>
          <w:sz w:val="24"/>
          <w:szCs w:val="24"/>
        </w:rPr>
        <w:t>теннис,</w:t>
      </w:r>
      <w:r w:rsidRPr="00AA1588">
        <w:rPr>
          <w:spacing w:val="-3"/>
          <w:sz w:val="24"/>
          <w:szCs w:val="24"/>
        </w:rPr>
        <w:t xml:space="preserve"> </w:t>
      </w:r>
      <w:r w:rsidRPr="00AA1588">
        <w:rPr>
          <w:sz w:val="24"/>
          <w:szCs w:val="24"/>
        </w:rPr>
        <w:t>городки,</w:t>
      </w:r>
      <w:r w:rsidRPr="00AA1588">
        <w:rPr>
          <w:spacing w:val="-3"/>
          <w:sz w:val="24"/>
          <w:szCs w:val="24"/>
        </w:rPr>
        <w:t xml:space="preserve"> </w:t>
      </w:r>
      <w:r w:rsidRPr="00AA1588">
        <w:rPr>
          <w:sz w:val="24"/>
          <w:szCs w:val="24"/>
        </w:rPr>
        <w:t>кегли</w:t>
      </w:r>
      <w:r w:rsidRPr="00AA1588">
        <w:rPr>
          <w:spacing w:val="-5"/>
          <w:sz w:val="24"/>
          <w:szCs w:val="24"/>
        </w:rPr>
        <w:t xml:space="preserve"> </w:t>
      </w:r>
      <w:r w:rsidRPr="00AA1588">
        <w:rPr>
          <w:sz w:val="24"/>
          <w:szCs w:val="24"/>
        </w:rPr>
        <w:t>и</w:t>
      </w:r>
      <w:r w:rsidRPr="00AA1588">
        <w:rPr>
          <w:spacing w:val="-3"/>
          <w:sz w:val="24"/>
          <w:szCs w:val="24"/>
        </w:rPr>
        <w:t xml:space="preserve"> </w:t>
      </w:r>
      <w:r w:rsidRPr="00AA1588">
        <w:rPr>
          <w:spacing w:val="-2"/>
          <w:sz w:val="24"/>
          <w:szCs w:val="24"/>
        </w:rPr>
        <w:t>другое);</w:t>
      </w:r>
    </w:p>
    <w:p w:rsidR="00AA1588" w:rsidRPr="00AA1588" w:rsidRDefault="00AA1588" w:rsidP="00AA1588">
      <w:pPr>
        <w:numPr>
          <w:ilvl w:val="0"/>
          <w:numId w:val="206"/>
        </w:numPr>
        <w:tabs>
          <w:tab w:val="left" w:pos="1283"/>
        </w:tabs>
        <w:spacing w:line="294" w:lineRule="exact"/>
        <w:ind w:hanging="360"/>
        <w:rPr>
          <w:sz w:val="24"/>
        </w:rPr>
      </w:pPr>
      <w:r w:rsidRPr="00AA1588">
        <w:rPr>
          <w:b/>
          <w:sz w:val="24"/>
        </w:rPr>
        <w:t>воспитание</w:t>
      </w:r>
      <w:r w:rsidRPr="00AA1588">
        <w:rPr>
          <w:b/>
          <w:spacing w:val="-13"/>
          <w:sz w:val="24"/>
        </w:rPr>
        <w:t xml:space="preserve"> </w:t>
      </w:r>
      <w:r w:rsidRPr="00AA1588">
        <w:rPr>
          <w:sz w:val="24"/>
        </w:rPr>
        <w:t>нравственно-волевых</w:t>
      </w:r>
      <w:r w:rsidRPr="00AA1588">
        <w:rPr>
          <w:spacing w:val="-4"/>
          <w:sz w:val="24"/>
        </w:rPr>
        <w:t xml:space="preserve"> </w:t>
      </w:r>
      <w:r w:rsidRPr="00AA1588">
        <w:rPr>
          <w:sz w:val="24"/>
        </w:rPr>
        <w:t>качеств</w:t>
      </w:r>
      <w:r w:rsidRPr="00AA1588">
        <w:rPr>
          <w:spacing w:val="-3"/>
          <w:sz w:val="24"/>
        </w:rPr>
        <w:t xml:space="preserve"> </w:t>
      </w:r>
      <w:r w:rsidRPr="00AA1588">
        <w:rPr>
          <w:sz w:val="24"/>
        </w:rPr>
        <w:t>(воля,</w:t>
      </w:r>
      <w:r w:rsidRPr="00AA1588">
        <w:rPr>
          <w:spacing w:val="-7"/>
          <w:sz w:val="24"/>
        </w:rPr>
        <w:t xml:space="preserve"> </w:t>
      </w:r>
      <w:r w:rsidRPr="00AA1588">
        <w:rPr>
          <w:sz w:val="24"/>
        </w:rPr>
        <w:t>смелость,</w:t>
      </w:r>
      <w:r w:rsidRPr="00AA1588">
        <w:rPr>
          <w:spacing w:val="-5"/>
          <w:sz w:val="24"/>
        </w:rPr>
        <w:t xml:space="preserve"> </w:t>
      </w:r>
      <w:r w:rsidRPr="00AA1588">
        <w:rPr>
          <w:sz w:val="24"/>
        </w:rPr>
        <w:t>выдержка</w:t>
      </w:r>
      <w:r w:rsidRPr="00AA1588">
        <w:rPr>
          <w:spacing w:val="-7"/>
          <w:sz w:val="24"/>
        </w:rPr>
        <w:t xml:space="preserve"> </w:t>
      </w:r>
      <w:r w:rsidRPr="00AA1588">
        <w:rPr>
          <w:sz w:val="24"/>
        </w:rPr>
        <w:t>и</w:t>
      </w:r>
      <w:r w:rsidRPr="00AA1588">
        <w:rPr>
          <w:spacing w:val="-3"/>
          <w:sz w:val="24"/>
        </w:rPr>
        <w:t xml:space="preserve"> </w:t>
      </w:r>
      <w:r w:rsidRPr="00AA1588">
        <w:rPr>
          <w:spacing w:val="-2"/>
          <w:sz w:val="24"/>
        </w:rPr>
        <w:t>другое);</w:t>
      </w:r>
    </w:p>
    <w:p w:rsidR="00AA1588" w:rsidRPr="00AA1588" w:rsidRDefault="00AA1588" w:rsidP="00AA1588">
      <w:pPr>
        <w:spacing w:before="2" w:line="237" w:lineRule="auto"/>
        <w:ind w:left="721" w:right="671"/>
        <w:rPr>
          <w:sz w:val="24"/>
          <w:szCs w:val="24"/>
        </w:rPr>
      </w:pPr>
      <w:r w:rsidRPr="00AA1588">
        <w:rPr>
          <w:sz w:val="24"/>
          <w:szCs w:val="24"/>
        </w:rPr>
        <w:t>воспитание</w:t>
      </w:r>
      <w:r w:rsidRPr="00AA1588">
        <w:rPr>
          <w:spacing w:val="-4"/>
          <w:sz w:val="24"/>
          <w:szCs w:val="24"/>
        </w:rPr>
        <w:t xml:space="preserve"> </w:t>
      </w:r>
      <w:r w:rsidRPr="00AA1588">
        <w:rPr>
          <w:sz w:val="24"/>
          <w:szCs w:val="24"/>
        </w:rPr>
        <w:t>интереса</w:t>
      </w:r>
      <w:r w:rsidRPr="00AA1588">
        <w:rPr>
          <w:spacing w:val="-4"/>
          <w:sz w:val="24"/>
          <w:szCs w:val="24"/>
        </w:rPr>
        <w:t xml:space="preserve"> </w:t>
      </w:r>
      <w:r w:rsidRPr="00AA1588">
        <w:rPr>
          <w:sz w:val="24"/>
          <w:szCs w:val="24"/>
        </w:rPr>
        <w:t>к</w:t>
      </w:r>
      <w:r w:rsidRPr="00AA1588">
        <w:rPr>
          <w:spacing w:val="-3"/>
          <w:sz w:val="24"/>
          <w:szCs w:val="24"/>
        </w:rPr>
        <w:t xml:space="preserve"> </w:t>
      </w:r>
      <w:r w:rsidRPr="00AA1588">
        <w:rPr>
          <w:sz w:val="24"/>
          <w:szCs w:val="24"/>
        </w:rPr>
        <w:t>различным</w:t>
      </w:r>
      <w:r w:rsidRPr="00AA1588">
        <w:rPr>
          <w:spacing w:val="-5"/>
          <w:sz w:val="24"/>
          <w:szCs w:val="24"/>
        </w:rPr>
        <w:t xml:space="preserve"> </w:t>
      </w:r>
      <w:r w:rsidRPr="00AA1588">
        <w:rPr>
          <w:sz w:val="24"/>
          <w:szCs w:val="24"/>
        </w:rPr>
        <w:t>видам</w:t>
      </w:r>
      <w:r w:rsidRPr="00AA1588">
        <w:rPr>
          <w:spacing w:val="-4"/>
          <w:sz w:val="24"/>
          <w:szCs w:val="24"/>
        </w:rPr>
        <w:t xml:space="preserve"> </w:t>
      </w:r>
      <w:r w:rsidRPr="00AA1588">
        <w:rPr>
          <w:sz w:val="24"/>
          <w:szCs w:val="24"/>
        </w:rPr>
        <w:t>спорта</w:t>
      </w:r>
      <w:r w:rsidRPr="00AA1588">
        <w:rPr>
          <w:spacing w:val="-3"/>
          <w:sz w:val="24"/>
          <w:szCs w:val="24"/>
        </w:rPr>
        <w:t xml:space="preserve"> </w:t>
      </w:r>
      <w:r w:rsidRPr="00AA1588">
        <w:rPr>
          <w:sz w:val="24"/>
          <w:szCs w:val="24"/>
        </w:rPr>
        <w:t>и</w:t>
      </w:r>
      <w:r w:rsidRPr="00AA1588">
        <w:rPr>
          <w:spacing w:val="-3"/>
          <w:sz w:val="24"/>
          <w:szCs w:val="24"/>
        </w:rPr>
        <w:t xml:space="preserve"> </w:t>
      </w:r>
      <w:r w:rsidRPr="00AA1588">
        <w:rPr>
          <w:sz w:val="24"/>
          <w:szCs w:val="24"/>
        </w:rPr>
        <w:t>чувства</w:t>
      </w:r>
      <w:r w:rsidRPr="00AA1588">
        <w:rPr>
          <w:spacing w:val="-4"/>
          <w:sz w:val="24"/>
          <w:szCs w:val="24"/>
        </w:rPr>
        <w:t xml:space="preserve"> </w:t>
      </w:r>
      <w:r w:rsidRPr="00AA1588">
        <w:rPr>
          <w:sz w:val="24"/>
          <w:szCs w:val="24"/>
        </w:rPr>
        <w:t>гордости</w:t>
      </w:r>
      <w:r w:rsidRPr="00AA1588">
        <w:rPr>
          <w:spacing w:val="-3"/>
          <w:sz w:val="24"/>
          <w:szCs w:val="24"/>
        </w:rPr>
        <w:t xml:space="preserve"> </w:t>
      </w:r>
      <w:r w:rsidRPr="00AA1588">
        <w:rPr>
          <w:sz w:val="24"/>
          <w:szCs w:val="24"/>
        </w:rPr>
        <w:t>за</w:t>
      </w:r>
      <w:r w:rsidRPr="00AA1588">
        <w:rPr>
          <w:spacing w:val="-3"/>
          <w:sz w:val="24"/>
          <w:szCs w:val="24"/>
        </w:rPr>
        <w:t xml:space="preserve"> </w:t>
      </w:r>
      <w:r w:rsidRPr="00AA1588">
        <w:rPr>
          <w:sz w:val="24"/>
          <w:szCs w:val="24"/>
        </w:rPr>
        <w:t>выдающиеся</w:t>
      </w:r>
      <w:r w:rsidRPr="00AA1588">
        <w:rPr>
          <w:spacing w:val="-3"/>
          <w:sz w:val="24"/>
          <w:szCs w:val="24"/>
        </w:rPr>
        <w:t xml:space="preserve"> </w:t>
      </w:r>
      <w:r w:rsidRPr="00AA1588">
        <w:rPr>
          <w:sz w:val="24"/>
          <w:szCs w:val="24"/>
        </w:rPr>
        <w:t>достижения российских спортсменов;</w:t>
      </w:r>
    </w:p>
    <w:p w:rsidR="00AA1588" w:rsidRDefault="00AA1588" w:rsidP="00AA1588">
      <w:pPr>
        <w:numPr>
          <w:ilvl w:val="1"/>
          <w:numId w:val="206"/>
        </w:numPr>
        <w:tabs>
          <w:tab w:val="left" w:pos="1283"/>
        </w:tabs>
        <w:spacing w:line="237" w:lineRule="auto"/>
        <w:ind w:right="980"/>
        <w:rPr>
          <w:sz w:val="24"/>
        </w:rPr>
      </w:pPr>
      <w:r w:rsidRPr="00AA1588">
        <w:rPr>
          <w:b/>
          <w:sz w:val="24"/>
        </w:rPr>
        <w:t>приобщение</w:t>
      </w:r>
      <w:r w:rsidRPr="00AA1588">
        <w:rPr>
          <w:b/>
          <w:spacing w:val="-4"/>
          <w:sz w:val="24"/>
        </w:rPr>
        <w:t xml:space="preserve"> </w:t>
      </w:r>
      <w:r w:rsidRPr="00AA1588">
        <w:rPr>
          <w:sz w:val="24"/>
        </w:rPr>
        <w:t>к</w:t>
      </w:r>
      <w:r w:rsidRPr="00AA1588">
        <w:rPr>
          <w:spacing w:val="-6"/>
          <w:sz w:val="24"/>
        </w:rPr>
        <w:t xml:space="preserve"> </w:t>
      </w:r>
      <w:r w:rsidRPr="00AA1588">
        <w:rPr>
          <w:sz w:val="24"/>
        </w:rPr>
        <w:t>здоровому</w:t>
      </w:r>
      <w:r w:rsidRPr="00AA1588">
        <w:rPr>
          <w:spacing w:val="-4"/>
          <w:sz w:val="24"/>
        </w:rPr>
        <w:t xml:space="preserve"> </w:t>
      </w:r>
      <w:r w:rsidRPr="00AA1588">
        <w:rPr>
          <w:sz w:val="24"/>
        </w:rPr>
        <w:t>образу</w:t>
      </w:r>
      <w:r w:rsidRPr="00AA1588">
        <w:rPr>
          <w:spacing w:val="-4"/>
          <w:sz w:val="24"/>
        </w:rPr>
        <w:t xml:space="preserve"> </w:t>
      </w:r>
      <w:r w:rsidRPr="00AA1588">
        <w:rPr>
          <w:sz w:val="24"/>
        </w:rPr>
        <w:t>жизни</w:t>
      </w:r>
      <w:r w:rsidRPr="00AA1588">
        <w:rPr>
          <w:spacing w:val="-4"/>
          <w:sz w:val="24"/>
        </w:rPr>
        <w:t xml:space="preserve"> </w:t>
      </w:r>
      <w:r w:rsidRPr="00AA1588">
        <w:rPr>
          <w:sz w:val="24"/>
        </w:rPr>
        <w:t>и</w:t>
      </w:r>
      <w:r w:rsidRPr="00AA1588">
        <w:rPr>
          <w:spacing w:val="-4"/>
          <w:sz w:val="24"/>
        </w:rPr>
        <w:t xml:space="preserve"> </w:t>
      </w:r>
      <w:r w:rsidRPr="00AA1588">
        <w:rPr>
          <w:sz w:val="24"/>
        </w:rPr>
        <w:t>активному</w:t>
      </w:r>
      <w:r w:rsidRPr="00AA1588">
        <w:rPr>
          <w:spacing w:val="-4"/>
          <w:sz w:val="24"/>
        </w:rPr>
        <w:t xml:space="preserve"> </w:t>
      </w:r>
      <w:r w:rsidRPr="00AA1588">
        <w:rPr>
          <w:sz w:val="24"/>
        </w:rPr>
        <w:t>отдыху,</w:t>
      </w:r>
      <w:r w:rsidRPr="00AA1588">
        <w:rPr>
          <w:spacing w:val="-4"/>
          <w:sz w:val="24"/>
        </w:rPr>
        <w:t xml:space="preserve"> </w:t>
      </w:r>
      <w:r w:rsidRPr="00AA1588">
        <w:rPr>
          <w:sz w:val="24"/>
        </w:rPr>
        <w:t>формирование</w:t>
      </w:r>
      <w:r w:rsidRPr="00AA1588">
        <w:rPr>
          <w:spacing w:val="-5"/>
          <w:sz w:val="24"/>
        </w:rPr>
        <w:t xml:space="preserve"> </w:t>
      </w:r>
      <w:r w:rsidRPr="00AA1588">
        <w:rPr>
          <w:sz w:val="24"/>
        </w:rPr>
        <w:t>представлений</w:t>
      </w:r>
      <w:r w:rsidRPr="00AA1588">
        <w:rPr>
          <w:spacing w:val="-6"/>
          <w:sz w:val="24"/>
        </w:rPr>
        <w:t xml:space="preserve"> </w:t>
      </w:r>
      <w:r w:rsidRPr="00AA1588">
        <w:rPr>
          <w:sz w:val="24"/>
        </w:rPr>
        <w:t>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w:t>
      </w:r>
      <w:r>
        <w:rPr>
          <w:sz w:val="24"/>
        </w:rPr>
        <w:t xml:space="preserve"> здоровью окружающих.</w:t>
      </w:r>
    </w:p>
    <w:p w:rsidR="00AA1588" w:rsidRPr="00AA1588" w:rsidRDefault="00AA1588" w:rsidP="00AA1588">
      <w:pPr>
        <w:tabs>
          <w:tab w:val="left" w:pos="1283"/>
        </w:tabs>
        <w:spacing w:line="237" w:lineRule="auto"/>
        <w:ind w:left="1283" w:right="980"/>
        <w:rPr>
          <w:sz w:val="24"/>
        </w:rPr>
      </w:pPr>
    </w:p>
    <w:p w:rsidR="00EE0CCC" w:rsidRDefault="00EE0CCC">
      <w:pPr>
        <w:pStyle w:val="a3"/>
        <w:spacing w:before="1"/>
        <w:ind w:left="0"/>
      </w:pPr>
    </w:p>
    <w:p w:rsidR="00EE0CCC" w:rsidRDefault="004068EC">
      <w:pPr>
        <w:pStyle w:val="1"/>
        <w:numPr>
          <w:ilvl w:val="0"/>
          <w:numId w:val="272"/>
        </w:numPr>
        <w:tabs>
          <w:tab w:val="left" w:pos="553"/>
        </w:tabs>
        <w:spacing w:line="321" w:lineRule="exact"/>
        <w:ind w:left="553" w:hanging="350"/>
        <w:jc w:val="left"/>
        <w:rPr>
          <w:sz w:val="26"/>
        </w:rPr>
      </w:pPr>
      <w:r>
        <w:t>Физическое</w:t>
      </w:r>
      <w:r>
        <w:rPr>
          <w:spacing w:val="4"/>
        </w:rPr>
        <w:t xml:space="preserve"> </w:t>
      </w:r>
      <w:r>
        <w:rPr>
          <w:spacing w:val="-2"/>
        </w:rPr>
        <w:t>развитие.</w:t>
      </w:r>
    </w:p>
    <w:p w:rsidR="00EE0CCC" w:rsidRDefault="004068EC">
      <w:pPr>
        <w:pStyle w:val="4"/>
        <w:numPr>
          <w:ilvl w:val="1"/>
          <w:numId w:val="272"/>
        </w:numPr>
        <w:tabs>
          <w:tab w:val="left" w:pos="1682"/>
        </w:tabs>
        <w:spacing w:line="275" w:lineRule="exact"/>
        <w:ind w:left="1682" w:hanging="480"/>
        <w:jc w:val="left"/>
        <w:rPr>
          <w:b w:val="0"/>
          <w:sz w:val="22"/>
        </w:rPr>
      </w:pPr>
      <w:r>
        <w:t>От</w:t>
      </w:r>
      <w:r>
        <w:rPr>
          <w:spacing w:val="-6"/>
        </w:rPr>
        <w:t xml:space="preserve"> </w:t>
      </w:r>
      <w:r>
        <w:t>2</w:t>
      </w:r>
      <w:r>
        <w:rPr>
          <w:spacing w:val="-1"/>
        </w:rPr>
        <w:t xml:space="preserve"> </w:t>
      </w:r>
      <w:r>
        <w:t>месяцев</w:t>
      </w:r>
      <w:r>
        <w:rPr>
          <w:spacing w:val="-4"/>
        </w:rPr>
        <w:t xml:space="preserve"> </w:t>
      </w:r>
      <w:r>
        <w:t>до</w:t>
      </w:r>
      <w:r>
        <w:rPr>
          <w:spacing w:val="-1"/>
        </w:rPr>
        <w:t xml:space="preserve"> </w:t>
      </w:r>
      <w:r>
        <w:t>1</w:t>
      </w:r>
      <w:r>
        <w:rPr>
          <w:spacing w:val="-1"/>
        </w:rPr>
        <w:t xml:space="preserve"> </w:t>
      </w:r>
      <w:r>
        <w:rPr>
          <w:spacing w:val="-4"/>
        </w:rPr>
        <w:t>года.</w:t>
      </w:r>
    </w:p>
    <w:p w:rsidR="00EE0CCC" w:rsidRDefault="004068EC">
      <w:pPr>
        <w:pStyle w:val="a6"/>
        <w:numPr>
          <w:ilvl w:val="2"/>
          <w:numId w:val="272"/>
        </w:numPr>
        <w:tabs>
          <w:tab w:val="left" w:pos="1196"/>
        </w:tabs>
        <w:spacing w:before="44" w:line="276" w:lineRule="auto"/>
        <w:ind w:left="344" w:right="630" w:firstLine="0"/>
        <w:jc w:val="left"/>
        <w:rPr>
          <w:sz w:val="24"/>
        </w:rPr>
      </w:pPr>
      <w:r>
        <w:rPr>
          <w:b/>
          <w:sz w:val="24"/>
        </w:rPr>
        <w:t>В</w:t>
      </w:r>
      <w:r>
        <w:rPr>
          <w:b/>
          <w:spacing w:val="-7"/>
          <w:sz w:val="24"/>
        </w:rPr>
        <w:t xml:space="preserve"> </w:t>
      </w:r>
      <w:r>
        <w:rPr>
          <w:b/>
          <w:sz w:val="24"/>
        </w:rPr>
        <w:t>области</w:t>
      </w:r>
      <w:r>
        <w:rPr>
          <w:b/>
          <w:spacing w:val="-7"/>
          <w:sz w:val="24"/>
        </w:rPr>
        <w:t xml:space="preserve"> </w:t>
      </w:r>
      <w:r>
        <w:rPr>
          <w:b/>
          <w:sz w:val="24"/>
        </w:rPr>
        <w:t>физического</w:t>
      </w:r>
      <w:r>
        <w:rPr>
          <w:b/>
          <w:spacing w:val="-7"/>
          <w:sz w:val="24"/>
        </w:rPr>
        <w:t xml:space="preserve"> </w:t>
      </w:r>
      <w:r>
        <w:rPr>
          <w:b/>
          <w:sz w:val="24"/>
        </w:rPr>
        <w:t>развития</w:t>
      </w:r>
      <w:r>
        <w:rPr>
          <w:b/>
          <w:spacing w:val="-5"/>
          <w:sz w:val="24"/>
        </w:rPr>
        <w:t xml:space="preserve"> </w:t>
      </w:r>
      <w:r>
        <w:rPr>
          <w:sz w:val="24"/>
        </w:rPr>
        <w:t>основными</w:t>
      </w:r>
      <w:r>
        <w:rPr>
          <w:spacing w:val="-9"/>
          <w:sz w:val="24"/>
        </w:rPr>
        <w:t xml:space="preserve"> </w:t>
      </w:r>
      <w:r>
        <w:rPr>
          <w:sz w:val="24"/>
        </w:rPr>
        <w:t>задачами</w:t>
      </w:r>
      <w:r>
        <w:rPr>
          <w:spacing w:val="-7"/>
          <w:sz w:val="24"/>
        </w:rPr>
        <w:t xml:space="preserve"> </w:t>
      </w:r>
      <w:r>
        <w:rPr>
          <w:sz w:val="24"/>
        </w:rPr>
        <w:t>образовательной</w:t>
      </w:r>
      <w:r>
        <w:rPr>
          <w:spacing w:val="-7"/>
          <w:sz w:val="24"/>
        </w:rPr>
        <w:t xml:space="preserve"> </w:t>
      </w:r>
      <w:r>
        <w:rPr>
          <w:sz w:val="24"/>
        </w:rPr>
        <w:t>деятельности</w:t>
      </w:r>
      <w:r>
        <w:rPr>
          <w:spacing w:val="-3"/>
          <w:sz w:val="24"/>
        </w:rPr>
        <w:t xml:space="preserve"> </w:t>
      </w:r>
      <w:r>
        <w:rPr>
          <w:sz w:val="24"/>
        </w:rPr>
        <w:t>являются: обеспечивать охрану</w:t>
      </w:r>
      <w:r>
        <w:rPr>
          <w:spacing w:val="-2"/>
          <w:sz w:val="24"/>
        </w:rPr>
        <w:t xml:space="preserve"> </w:t>
      </w:r>
      <w:r>
        <w:rPr>
          <w:sz w:val="24"/>
        </w:rPr>
        <w:t>жизни и укрепление здоровья ребёнка, гигиенический уход, питание;</w:t>
      </w:r>
    </w:p>
    <w:p w:rsidR="00EE0CCC" w:rsidRDefault="004068EC">
      <w:pPr>
        <w:pStyle w:val="a3"/>
        <w:spacing w:line="275" w:lineRule="exact"/>
        <w:ind w:left="344"/>
      </w:pPr>
      <w:r>
        <w:t>организовывать</w:t>
      </w:r>
      <w:r>
        <w:rPr>
          <w:spacing w:val="-7"/>
        </w:rPr>
        <w:t xml:space="preserve"> </w:t>
      </w:r>
      <w:r>
        <w:t>физиологически</w:t>
      </w:r>
      <w:r>
        <w:rPr>
          <w:spacing w:val="-6"/>
        </w:rPr>
        <w:t xml:space="preserve"> </w:t>
      </w:r>
      <w:r>
        <w:t>целесообразный</w:t>
      </w:r>
      <w:r>
        <w:rPr>
          <w:spacing w:val="-5"/>
        </w:rPr>
        <w:t xml:space="preserve"> </w:t>
      </w:r>
      <w:r>
        <w:t>режим</w:t>
      </w:r>
      <w:r>
        <w:rPr>
          <w:spacing w:val="-7"/>
        </w:rPr>
        <w:t xml:space="preserve"> </w:t>
      </w:r>
      <w:r>
        <w:t>жизнедеятельности</w:t>
      </w:r>
      <w:r>
        <w:rPr>
          <w:spacing w:val="-6"/>
        </w:rPr>
        <w:t xml:space="preserve"> </w:t>
      </w:r>
      <w:r>
        <w:t>и</w:t>
      </w:r>
      <w:r>
        <w:rPr>
          <w:spacing w:val="-6"/>
        </w:rPr>
        <w:t xml:space="preserve"> </w:t>
      </w:r>
      <w:r>
        <w:t>двигательную</w:t>
      </w:r>
      <w:r>
        <w:rPr>
          <w:spacing w:val="-7"/>
        </w:rPr>
        <w:t xml:space="preserve"> </w:t>
      </w:r>
      <w:r>
        <w:rPr>
          <w:spacing w:val="-2"/>
        </w:rPr>
        <w:t>деятельность</w:t>
      </w:r>
    </w:p>
    <w:p w:rsidR="00EE0CCC" w:rsidRDefault="004068EC">
      <w:pPr>
        <w:pStyle w:val="a3"/>
        <w:spacing w:before="41" w:line="278" w:lineRule="auto"/>
        <w:ind w:left="344"/>
      </w:pPr>
      <w:r>
        <w:t>детей,</w:t>
      </w:r>
      <w:r>
        <w:rPr>
          <w:spacing w:val="-4"/>
        </w:rPr>
        <w:t xml:space="preserve"> </w:t>
      </w:r>
      <w:r>
        <w:t>обучая</w:t>
      </w:r>
      <w:r>
        <w:rPr>
          <w:spacing w:val="-4"/>
        </w:rPr>
        <w:t xml:space="preserve"> </w:t>
      </w:r>
      <w:r>
        <w:t>основным</w:t>
      </w:r>
      <w:r>
        <w:rPr>
          <w:spacing w:val="-6"/>
        </w:rPr>
        <w:t xml:space="preserve"> </w:t>
      </w:r>
      <w:r>
        <w:t>движениям</w:t>
      </w:r>
      <w:r>
        <w:rPr>
          <w:spacing w:val="-5"/>
        </w:rPr>
        <w:t xml:space="preserve"> </w:t>
      </w:r>
      <w:r>
        <w:t>(бросание,</w:t>
      </w:r>
      <w:r>
        <w:rPr>
          <w:spacing w:val="-4"/>
        </w:rPr>
        <w:t xml:space="preserve"> </w:t>
      </w:r>
      <w:r>
        <w:t>катание,</w:t>
      </w:r>
      <w:r>
        <w:rPr>
          <w:spacing w:val="-4"/>
        </w:rPr>
        <w:t xml:space="preserve"> </w:t>
      </w:r>
      <w:r>
        <w:t>ползание,</w:t>
      </w:r>
      <w:r>
        <w:rPr>
          <w:spacing w:val="-4"/>
        </w:rPr>
        <w:t xml:space="preserve"> </w:t>
      </w:r>
      <w:r>
        <w:t>лазанье,</w:t>
      </w:r>
      <w:r>
        <w:rPr>
          <w:spacing w:val="-4"/>
        </w:rPr>
        <w:t xml:space="preserve"> </w:t>
      </w:r>
      <w:r>
        <w:t>ходьба)</w:t>
      </w:r>
      <w:r>
        <w:rPr>
          <w:spacing w:val="-4"/>
        </w:rPr>
        <w:t xml:space="preserve"> </w:t>
      </w:r>
      <w:r>
        <w:t>на</w:t>
      </w:r>
      <w:r>
        <w:rPr>
          <w:spacing w:val="-4"/>
        </w:rPr>
        <w:t xml:space="preserve"> </w:t>
      </w:r>
      <w:r>
        <w:t>основе</w:t>
      </w:r>
      <w:r>
        <w:rPr>
          <w:spacing w:val="-6"/>
        </w:rPr>
        <w:t xml:space="preserve"> </w:t>
      </w:r>
      <w:r>
        <w:t>положительного эмоционального общения и совместных действий педагога с ребёнком;</w:t>
      </w:r>
    </w:p>
    <w:p w:rsidR="00EE0CCC" w:rsidRDefault="004068EC">
      <w:pPr>
        <w:pStyle w:val="a3"/>
        <w:spacing w:line="276" w:lineRule="auto"/>
        <w:ind w:left="344" w:right="241"/>
      </w:pPr>
      <w:r>
        <w:t>поддерживать</w:t>
      </w:r>
      <w:r>
        <w:rPr>
          <w:spacing w:val="-5"/>
        </w:rPr>
        <w:t xml:space="preserve"> </w:t>
      </w:r>
      <w:r>
        <w:t>положительную</w:t>
      </w:r>
      <w:r>
        <w:rPr>
          <w:spacing w:val="-6"/>
        </w:rPr>
        <w:t xml:space="preserve"> </w:t>
      </w:r>
      <w:r>
        <w:t>эмоциональную</w:t>
      </w:r>
      <w:r>
        <w:rPr>
          <w:spacing w:val="-6"/>
        </w:rPr>
        <w:t xml:space="preserve"> </w:t>
      </w:r>
      <w:r>
        <w:t>реакцию</w:t>
      </w:r>
      <w:r>
        <w:rPr>
          <w:spacing w:val="-8"/>
        </w:rPr>
        <w:t xml:space="preserve"> </w:t>
      </w:r>
      <w:r>
        <w:t>при</w:t>
      </w:r>
      <w:r>
        <w:rPr>
          <w:spacing w:val="-6"/>
        </w:rPr>
        <w:t xml:space="preserve"> </w:t>
      </w:r>
      <w:r>
        <w:t>выполнении</w:t>
      </w:r>
      <w:r>
        <w:rPr>
          <w:spacing w:val="-6"/>
        </w:rPr>
        <w:t xml:space="preserve"> </w:t>
      </w:r>
      <w:r>
        <w:t>движений,</w:t>
      </w:r>
      <w:r>
        <w:rPr>
          <w:spacing w:val="-6"/>
        </w:rPr>
        <w:t xml:space="preserve"> </w:t>
      </w:r>
      <w:r>
        <w:t>чувство</w:t>
      </w:r>
      <w:r>
        <w:rPr>
          <w:spacing w:val="-6"/>
        </w:rPr>
        <w:t xml:space="preserve"> </w:t>
      </w:r>
      <w:r>
        <w:t>удовлетворения и радости от совместных действий ребёнка с педагогом в играх-забавах.</w:t>
      </w:r>
    </w:p>
    <w:p w:rsidR="00EE0CCC" w:rsidRDefault="004068EC">
      <w:pPr>
        <w:pStyle w:val="4"/>
        <w:numPr>
          <w:ilvl w:val="2"/>
          <w:numId w:val="272"/>
        </w:numPr>
        <w:tabs>
          <w:tab w:val="left" w:pos="2041"/>
        </w:tabs>
        <w:spacing w:line="275" w:lineRule="exact"/>
        <w:ind w:left="2041" w:hanging="659"/>
        <w:jc w:val="left"/>
        <w:rPr>
          <w:b w:val="0"/>
          <w:sz w:val="22"/>
        </w:rPr>
      </w:pP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pStyle w:val="a3"/>
        <w:spacing w:before="39" w:line="276" w:lineRule="auto"/>
        <w:ind w:right="560" w:firstLine="518"/>
        <w:jc w:val="both"/>
      </w:pPr>
      <w:r>
        <w:t>Педагог</w:t>
      </w:r>
      <w:r>
        <w:rPr>
          <w:spacing w:val="-5"/>
        </w:rPr>
        <w:t xml:space="preserve"> </w:t>
      </w:r>
      <w:r>
        <w:t>приучает</w:t>
      </w:r>
      <w:r>
        <w:rPr>
          <w:spacing w:val="-4"/>
        </w:rPr>
        <w:t xml:space="preserve"> </w:t>
      </w:r>
      <w:r>
        <w:t>ребёнка</w:t>
      </w:r>
      <w:r>
        <w:rPr>
          <w:spacing w:val="-5"/>
        </w:rPr>
        <w:t xml:space="preserve"> </w:t>
      </w:r>
      <w:r>
        <w:t>к</w:t>
      </w:r>
      <w:r>
        <w:rPr>
          <w:spacing w:val="-4"/>
        </w:rPr>
        <w:t xml:space="preserve"> </w:t>
      </w:r>
      <w:r>
        <w:t>определенному</w:t>
      </w:r>
      <w:r>
        <w:rPr>
          <w:spacing w:val="-4"/>
        </w:rPr>
        <w:t xml:space="preserve"> </w:t>
      </w:r>
      <w:r>
        <w:t>жизненному</w:t>
      </w:r>
      <w:r>
        <w:rPr>
          <w:spacing w:val="-4"/>
        </w:rPr>
        <w:t xml:space="preserve"> </w:t>
      </w:r>
      <w:r>
        <w:t>ритму</w:t>
      </w:r>
      <w:r>
        <w:rPr>
          <w:spacing w:val="-4"/>
        </w:rPr>
        <w:t xml:space="preserve"> </w:t>
      </w:r>
      <w:r>
        <w:t>и</w:t>
      </w:r>
      <w:r>
        <w:rPr>
          <w:spacing w:val="-4"/>
        </w:rPr>
        <w:t xml:space="preserve"> </w:t>
      </w:r>
      <w:r>
        <w:t>порядку</w:t>
      </w:r>
      <w:r>
        <w:rPr>
          <w:spacing w:val="-4"/>
        </w:rPr>
        <w:t xml:space="preserve"> </w:t>
      </w:r>
      <w:r>
        <w:t>в</w:t>
      </w:r>
      <w:r>
        <w:rPr>
          <w:spacing w:val="-5"/>
        </w:rPr>
        <w:t xml:space="preserve"> </w:t>
      </w:r>
      <w:r>
        <w:t>ходе</w:t>
      </w:r>
      <w:r>
        <w:rPr>
          <w:spacing w:val="-5"/>
        </w:rPr>
        <w:t xml:space="preserve"> </w:t>
      </w:r>
      <w:r>
        <w:t>режимных</w:t>
      </w:r>
      <w:r>
        <w:rPr>
          <w:spacing w:val="-4"/>
        </w:rPr>
        <w:t xml:space="preserve"> </w:t>
      </w:r>
      <w:r>
        <w:t>процессов, организует двигательную деятельность, создает условия для сохранения и укрепления</w:t>
      </w:r>
      <w:r>
        <w:rPr>
          <w:spacing w:val="-1"/>
        </w:rPr>
        <w:t xml:space="preserve"> </w:t>
      </w:r>
      <w:r>
        <w:t>здоровья средствами физического воспитания.</w:t>
      </w:r>
    </w:p>
    <w:p w:rsidR="00EE0CCC" w:rsidRDefault="004068EC">
      <w:pPr>
        <w:pStyle w:val="a6"/>
        <w:numPr>
          <w:ilvl w:val="0"/>
          <w:numId w:val="205"/>
        </w:numPr>
        <w:tabs>
          <w:tab w:val="left" w:pos="628"/>
        </w:tabs>
        <w:spacing w:before="4" w:line="273" w:lineRule="auto"/>
        <w:ind w:right="110" w:firstLine="0"/>
        <w:jc w:val="both"/>
        <w:rPr>
          <w:sz w:val="24"/>
        </w:rPr>
      </w:pPr>
      <w:r>
        <w:rPr>
          <w:b/>
          <w:sz w:val="24"/>
        </w:rPr>
        <w:t xml:space="preserve">С 2 месяцев </w:t>
      </w:r>
      <w:r>
        <w:rPr>
          <w:sz w:val="24"/>
        </w:rPr>
        <w:t>педагог оказывает помощь в удержании головы в вертикальном положении, повороте её в сторону</w:t>
      </w:r>
      <w:r>
        <w:rPr>
          <w:spacing w:val="-1"/>
          <w:sz w:val="24"/>
        </w:rPr>
        <w:t xml:space="preserve"> </w:t>
      </w:r>
      <w:r>
        <w:rPr>
          <w:sz w:val="24"/>
        </w:rPr>
        <w:t>звука,</w:t>
      </w:r>
      <w:r>
        <w:rPr>
          <w:spacing w:val="-3"/>
          <w:sz w:val="24"/>
        </w:rPr>
        <w:t xml:space="preserve"> </w:t>
      </w:r>
      <w:r>
        <w:rPr>
          <w:sz w:val="24"/>
        </w:rPr>
        <w:t>игрушки;</w:t>
      </w:r>
      <w:r>
        <w:rPr>
          <w:spacing w:val="-1"/>
          <w:sz w:val="24"/>
        </w:rPr>
        <w:t xml:space="preserve"> </w:t>
      </w:r>
      <w:r>
        <w:rPr>
          <w:sz w:val="24"/>
        </w:rPr>
        <w:t>побуждает</w:t>
      </w:r>
      <w:r>
        <w:rPr>
          <w:spacing w:val="-1"/>
          <w:sz w:val="24"/>
        </w:rPr>
        <w:t xml:space="preserve"> </w:t>
      </w:r>
      <w:r>
        <w:rPr>
          <w:sz w:val="24"/>
        </w:rPr>
        <w:t>переворачиваться</w:t>
      </w:r>
      <w:r>
        <w:rPr>
          <w:spacing w:val="-1"/>
          <w:sz w:val="24"/>
        </w:rPr>
        <w:t xml:space="preserve"> </w:t>
      </w:r>
      <w:r>
        <w:rPr>
          <w:sz w:val="24"/>
        </w:rPr>
        <w:t>со</w:t>
      </w:r>
      <w:r>
        <w:rPr>
          <w:spacing w:val="-1"/>
          <w:sz w:val="24"/>
        </w:rPr>
        <w:t xml:space="preserve"> </w:t>
      </w:r>
      <w:r>
        <w:rPr>
          <w:sz w:val="24"/>
        </w:rPr>
        <w:t>спины</w:t>
      </w:r>
      <w:r>
        <w:rPr>
          <w:spacing w:val="-4"/>
          <w:sz w:val="24"/>
        </w:rPr>
        <w:t xml:space="preserve"> </w:t>
      </w:r>
      <w:r>
        <w:rPr>
          <w:sz w:val="24"/>
        </w:rPr>
        <w:t>на</w:t>
      </w:r>
      <w:r>
        <w:rPr>
          <w:spacing w:val="-2"/>
          <w:sz w:val="24"/>
        </w:rPr>
        <w:t xml:space="preserve"> </w:t>
      </w:r>
      <w:r>
        <w:rPr>
          <w:sz w:val="24"/>
        </w:rPr>
        <w:t>бок</w:t>
      </w:r>
      <w:r>
        <w:rPr>
          <w:spacing w:val="-1"/>
          <w:sz w:val="24"/>
        </w:rPr>
        <w:t xml:space="preserve"> </w:t>
      </w:r>
      <w:r>
        <w:rPr>
          <w:sz w:val="24"/>
        </w:rPr>
        <w:t>(к</w:t>
      </w:r>
      <w:r>
        <w:rPr>
          <w:spacing w:val="-1"/>
          <w:sz w:val="24"/>
        </w:rPr>
        <w:t xml:space="preserve"> </w:t>
      </w:r>
      <w:r>
        <w:rPr>
          <w:sz w:val="24"/>
        </w:rPr>
        <w:t>4</w:t>
      </w:r>
      <w:r>
        <w:rPr>
          <w:spacing w:val="-1"/>
          <w:sz w:val="24"/>
        </w:rPr>
        <w:t xml:space="preserve"> </w:t>
      </w:r>
      <w:r>
        <w:rPr>
          <w:sz w:val="24"/>
        </w:rPr>
        <w:t>месяцам),</w:t>
      </w:r>
      <w:r>
        <w:rPr>
          <w:spacing w:val="-2"/>
          <w:sz w:val="24"/>
        </w:rPr>
        <w:t xml:space="preserve"> </w:t>
      </w:r>
      <w:r>
        <w:rPr>
          <w:sz w:val="24"/>
        </w:rPr>
        <w:t>на</w:t>
      </w:r>
      <w:r>
        <w:rPr>
          <w:spacing w:val="-2"/>
          <w:sz w:val="24"/>
        </w:rPr>
        <w:t xml:space="preserve"> </w:t>
      </w:r>
      <w:r>
        <w:rPr>
          <w:sz w:val="24"/>
        </w:rPr>
        <w:t>живот</w:t>
      </w:r>
      <w:r>
        <w:rPr>
          <w:spacing w:val="-1"/>
          <w:sz w:val="24"/>
        </w:rPr>
        <w:t xml:space="preserve"> </w:t>
      </w:r>
      <w:r>
        <w:rPr>
          <w:sz w:val="24"/>
        </w:rPr>
        <w:t>(к</w:t>
      </w:r>
      <w:r>
        <w:rPr>
          <w:spacing w:val="-1"/>
          <w:sz w:val="24"/>
        </w:rPr>
        <w:t xml:space="preserve"> </w:t>
      </w:r>
      <w:r>
        <w:rPr>
          <w:sz w:val="24"/>
        </w:rPr>
        <w:t>5</w:t>
      </w:r>
      <w:r>
        <w:rPr>
          <w:spacing w:val="-1"/>
          <w:sz w:val="24"/>
        </w:rPr>
        <w:t xml:space="preserve"> </w:t>
      </w:r>
      <w:r>
        <w:rPr>
          <w:sz w:val="24"/>
        </w:rPr>
        <w:t>месяцам),</w:t>
      </w:r>
      <w:r>
        <w:rPr>
          <w:spacing w:val="-2"/>
          <w:sz w:val="24"/>
        </w:rPr>
        <w:t xml:space="preserve"> </w:t>
      </w:r>
      <w:r>
        <w:rPr>
          <w:sz w:val="24"/>
        </w:rPr>
        <w:t>с живота</w:t>
      </w:r>
      <w:r>
        <w:rPr>
          <w:spacing w:val="-1"/>
          <w:sz w:val="24"/>
        </w:rPr>
        <w:t xml:space="preserve"> </w:t>
      </w:r>
      <w:r>
        <w:rPr>
          <w:sz w:val="24"/>
        </w:rPr>
        <w:t>на</w:t>
      </w:r>
      <w:r>
        <w:rPr>
          <w:spacing w:val="-1"/>
          <w:sz w:val="24"/>
        </w:rPr>
        <w:t xml:space="preserve"> </w:t>
      </w:r>
      <w:r>
        <w:rPr>
          <w:sz w:val="24"/>
        </w:rPr>
        <w:t>спину</w:t>
      </w:r>
      <w:r>
        <w:rPr>
          <w:spacing w:val="-1"/>
          <w:sz w:val="24"/>
        </w:rPr>
        <w:t xml:space="preserve"> </w:t>
      </w:r>
      <w:r>
        <w:rPr>
          <w:sz w:val="24"/>
        </w:rPr>
        <w:t>(к</w:t>
      </w:r>
      <w:r>
        <w:rPr>
          <w:spacing w:val="-1"/>
          <w:sz w:val="24"/>
        </w:rPr>
        <w:t xml:space="preserve"> </w:t>
      </w:r>
      <w:r>
        <w:rPr>
          <w:sz w:val="24"/>
        </w:rPr>
        <w:t>6</w:t>
      </w:r>
      <w:r>
        <w:rPr>
          <w:spacing w:val="-1"/>
          <w:sz w:val="24"/>
        </w:rPr>
        <w:t xml:space="preserve"> </w:t>
      </w:r>
      <w:r>
        <w:rPr>
          <w:sz w:val="24"/>
        </w:rPr>
        <w:t>месяцам);</w:t>
      </w:r>
      <w:r>
        <w:rPr>
          <w:spacing w:val="-1"/>
          <w:sz w:val="24"/>
        </w:rPr>
        <w:t xml:space="preserve"> </w:t>
      </w:r>
      <w:r>
        <w:rPr>
          <w:sz w:val="24"/>
        </w:rPr>
        <w:t>отталкиваться</w:t>
      </w:r>
      <w:r>
        <w:rPr>
          <w:spacing w:val="-1"/>
          <w:sz w:val="24"/>
        </w:rPr>
        <w:t xml:space="preserve"> </w:t>
      </w:r>
      <w:r>
        <w:rPr>
          <w:sz w:val="24"/>
        </w:rPr>
        <w:t>ногами от</w:t>
      </w:r>
      <w:r>
        <w:rPr>
          <w:spacing w:val="-1"/>
          <w:sz w:val="24"/>
        </w:rPr>
        <w:t xml:space="preserve"> </w:t>
      </w:r>
      <w:r>
        <w:rPr>
          <w:sz w:val="24"/>
        </w:rPr>
        <w:t>опоры</w:t>
      </w:r>
      <w:r>
        <w:rPr>
          <w:spacing w:val="-1"/>
          <w:sz w:val="24"/>
        </w:rPr>
        <w:t xml:space="preserve"> </w:t>
      </w:r>
      <w:r>
        <w:rPr>
          <w:sz w:val="24"/>
        </w:rPr>
        <w:t>в</w:t>
      </w:r>
      <w:r>
        <w:rPr>
          <w:spacing w:val="-1"/>
          <w:sz w:val="24"/>
        </w:rPr>
        <w:t xml:space="preserve"> </w:t>
      </w:r>
      <w:r>
        <w:rPr>
          <w:sz w:val="24"/>
        </w:rPr>
        <w:t>вертикальном</w:t>
      </w:r>
      <w:r>
        <w:rPr>
          <w:spacing w:val="-3"/>
          <w:sz w:val="24"/>
        </w:rPr>
        <w:t xml:space="preserve"> </w:t>
      </w:r>
      <w:r>
        <w:rPr>
          <w:sz w:val="24"/>
        </w:rPr>
        <w:t>положении при поддержке</w:t>
      </w:r>
      <w:r>
        <w:rPr>
          <w:spacing w:val="-1"/>
          <w:sz w:val="24"/>
        </w:rPr>
        <w:t xml:space="preserve"> </w:t>
      </w:r>
      <w:r>
        <w:rPr>
          <w:sz w:val="24"/>
        </w:rPr>
        <w:t>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E0CCC" w:rsidRDefault="004068EC">
      <w:pPr>
        <w:pStyle w:val="a6"/>
        <w:numPr>
          <w:ilvl w:val="0"/>
          <w:numId w:val="205"/>
        </w:numPr>
        <w:tabs>
          <w:tab w:val="left" w:pos="628"/>
        </w:tabs>
        <w:spacing w:before="5" w:line="273" w:lineRule="auto"/>
        <w:ind w:right="126" w:firstLine="0"/>
        <w:jc w:val="both"/>
        <w:rPr>
          <w:sz w:val="24"/>
        </w:rPr>
      </w:pPr>
      <w:r>
        <w:rPr>
          <w:b/>
          <w:sz w:val="24"/>
        </w:rPr>
        <w:t xml:space="preserve">С 6 месяцев </w:t>
      </w:r>
      <w:r>
        <w:rPr>
          <w:sz w:val="24"/>
        </w:rPr>
        <w:t>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w:t>
      </w:r>
      <w:r>
        <w:rPr>
          <w:spacing w:val="40"/>
          <w:sz w:val="24"/>
        </w:rPr>
        <w:t xml:space="preserve"> </w:t>
      </w:r>
      <w:r>
        <w:rPr>
          <w:sz w:val="24"/>
        </w:rPr>
        <w:t>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EE0CCC" w:rsidRDefault="004068EC">
      <w:pPr>
        <w:pStyle w:val="a6"/>
        <w:numPr>
          <w:ilvl w:val="0"/>
          <w:numId w:val="205"/>
        </w:numPr>
        <w:tabs>
          <w:tab w:val="left" w:pos="628"/>
        </w:tabs>
        <w:spacing w:before="1" w:line="273" w:lineRule="auto"/>
        <w:ind w:right="117" w:firstLine="0"/>
        <w:jc w:val="both"/>
        <w:rPr>
          <w:sz w:val="24"/>
        </w:rPr>
      </w:pPr>
      <w:r>
        <w:rPr>
          <w:b/>
          <w:sz w:val="24"/>
        </w:rPr>
        <w:t xml:space="preserve">С 9 месяцев </w:t>
      </w:r>
      <w:r>
        <w:rPr>
          <w:sz w:val="24"/>
        </w:rPr>
        <w:t xml:space="preserve">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w:t>
      </w:r>
      <w:r>
        <w:rPr>
          <w:sz w:val="24"/>
        </w:rPr>
        <w:lastRenderedPageBreak/>
        <w:t>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w:t>
      </w:r>
      <w:r>
        <w:rPr>
          <w:spacing w:val="-1"/>
          <w:sz w:val="24"/>
        </w:rPr>
        <w:t xml:space="preserve"> </w:t>
      </w:r>
      <w:r>
        <w:rPr>
          <w:sz w:val="24"/>
        </w:rPr>
        <w:t>на</w:t>
      </w:r>
      <w:r>
        <w:rPr>
          <w:spacing w:val="-3"/>
          <w:sz w:val="24"/>
        </w:rPr>
        <w:t xml:space="preserve"> </w:t>
      </w:r>
      <w:r>
        <w:rPr>
          <w:sz w:val="24"/>
        </w:rPr>
        <w:t>корточки,</w:t>
      </w:r>
      <w:r>
        <w:rPr>
          <w:spacing w:val="-2"/>
          <w:sz w:val="24"/>
        </w:rPr>
        <w:t xml:space="preserve"> </w:t>
      </w:r>
      <w:r>
        <w:rPr>
          <w:sz w:val="24"/>
        </w:rPr>
        <w:t>поднимать</w:t>
      </w:r>
      <w:r>
        <w:rPr>
          <w:spacing w:val="-1"/>
          <w:sz w:val="24"/>
        </w:rPr>
        <w:t xml:space="preserve"> </w:t>
      </w:r>
      <w:r>
        <w:rPr>
          <w:sz w:val="24"/>
        </w:rPr>
        <w:t>предметы,</w:t>
      </w:r>
      <w:r>
        <w:rPr>
          <w:spacing w:val="-2"/>
          <w:sz w:val="24"/>
        </w:rPr>
        <w:t xml:space="preserve"> </w:t>
      </w:r>
      <w:r>
        <w:rPr>
          <w:sz w:val="24"/>
        </w:rPr>
        <w:t>переносить</w:t>
      </w:r>
      <w:r>
        <w:rPr>
          <w:spacing w:val="-1"/>
          <w:sz w:val="24"/>
        </w:rPr>
        <w:t xml:space="preserve"> </w:t>
      </w:r>
      <w:r>
        <w:rPr>
          <w:sz w:val="24"/>
        </w:rPr>
        <w:t>их,</w:t>
      </w:r>
      <w:r>
        <w:rPr>
          <w:spacing w:val="-2"/>
          <w:sz w:val="24"/>
        </w:rPr>
        <w:t xml:space="preserve"> </w:t>
      </w:r>
      <w:r>
        <w:rPr>
          <w:sz w:val="24"/>
        </w:rPr>
        <w:t>открывать</w:t>
      </w:r>
      <w:r>
        <w:rPr>
          <w:spacing w:val="-1"/>
          <w:sz w:val="24"/>
        </w:rPr>
        <w:t xml:space="preserve"> </w:t>
      </w:r>
      <w:r>
        <w:rPr>
          <w:sz w:val="24"/>
        </w:rPr>
        <w:t>и</w:t>
      </w:r>
      <w:r>
        <w:rPr>
          <w:spacing w:val="-2"/>
          <w:sz w:val="24"/>
        </w:rPr>
        <w:t xml:space="preserve"> </w:t>
      </w:r>
      <w:r>
        <w:rPr>
          <w:sz w:val="24"/>
        </w:rPr>
        <w:t>закрывать</w:t>
      </w:r>
      <w:r>
        <w:rPr>
          <w:spacing w:val="-1"/>
          <w:sz w:val="24"/>
        </w:rPr>
        <w:t xml:space="preserve"> </w:t>
      </w:r>
      <w:r>
        <w:rPr>
          <w:sz w:val="24"/>
        </w:rPr>
        <w:t>крышку</w:t>
      </w:r>
      <w:r>
        <w:rPr>
          <w:spacing w:val="-4"/>
          <w:sz w:val="24"/>
        </w:rPr>
        <w:t xml:space="preserve"> </w:t>
      </w:r>
      <w:r>
        <w:rPr>
          <w:sz w:val="24"/>
        </w:rPr>
        <w:t>коробки,</w:t>
      </w:r>
      <w:r>
        <w:rPr>
          <w:spacing w:val="-2"/>
          <w:sz w:val="24"/>
        </w:rPr>
        <w:t xml:space="preserve"> </w:t>
      </w:r>
      <w:r>
        <w:rPr>
          <w:sz w:val="24"/>
        </w:rPr>
        <w:t>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 сорока», «Ладушки», «Коза рогатая», «Пташечка- 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EE0CCC" w:rsidRDefault="00EE0CCC">
      <w:pPr>
        <w:pStyle w:val="a3"/>
        <w:spacing w:before="53"/>
        <w:ind w:left="0"/>
      </w:pPr>
    </w:p>
    <w:p w:rsidR="00EE0CCC" w:rsidRDefault="004068EC">
      <w:pPr>
        <w:pStyle w:val="4"/>
        <w:numPr>
          <w:ilvl w:val="1"/>
          <w:numId w:val="272"/>
        </w:numPr>
        <w:tabs>
          <w:tab w:val="left" w:pos="683"/>
        </w:tabs>
        <w:spacing w:before="1"/>
        <w:ind w:left="683" w:hanging="480"/>
        <w:jc w:val="both"/>
        <w:rPr>
          <w:sz w:val="22"/>
        </w:rPr>
      </w:pPr>
      <w:r>
        <w:t>От</w:t>
      </w:r>
      <w:r>
        <w:rPr>
          <w:spacing w:val="-4"/>
        </w:rPr>
        <w:t xml:space="preserve"> </w:t>
      </w:r>
      <w:r>
        <w:t xml:space="preserve">1 года до 2 </w:t>
      </w:r>
      <w:r>
        <w:rPr>
          <w:spacing w:val="-4"/>
        </w:rPr>
        <w:t>лет.</w:t>
      </w:r>
    </w:p>
    <w:p w:rsidR="00EE0CCC" w:rsidRDefault="004068EC">
      <w:pPr>
        <w:pStyle w:val="a6"/>
        <w:numPr>
          <w:ilvl w:val="2"/>
          <w:numId w:val="272"/>
        </w:numPr>
        <w:tabs>
          <w:tab w:val="left" w:pos="863"/>
        </w:tabs>
        <w:spacing w:before="41"/>
        <w:ind w:left="863" w:hanging="660"/>
        <w:jc w:val="both"/>
        <w:rPr>
          <w:b/>
        </w:rPr>
      </w:pPr>
      <w:r>
        <w:rPr>
          <w:b/>
          <w:sz w:val="24"/>
        </w:rPr>
        <w:t>Основные</w:t>
      </w:r>
      <w:r>
        <w:rPr>
          <w:b/>
          <w:spacing w:val="-16"/>
          <w:sz w:val="24"/>
        </w:rPr>
        <w:t xml:space="preserve"> </w:t>
      </w:r>
      <w:r>
        <w:rPr>
          <w:b/>
          <w:sz w:val="24"/>
        </w:rPr>
        <w:t>задачи</w:t>
      </w:r>
      <w:r>
        <w:rPr>
          <w:b/>
          <w:spacing w:val="-10"/>
          <w:sz w:val="24"/>
        </w:rPr>
        <w:t xml:space="preserve"> </w:t>
      </w:r>
      <w:r>
        <w:rPr>
          <w:b/>
          <w:sz w:val="24"/>
        </w:rPr>
        <w:t>образовательной</w:t>
      </w:r>
      <w:r>
        <w:rPr>
          <w:b/>
          <w:spacing w:val="-7"/>
          <w:sz w:val="24"/>
        </w:rPr>
        <w:t xml:space="preserve"> </w:t>
      </w:r>
      <w:r>
        <w:rPr>
          <w:b/>
          <w:sz w:val="24"/>
        </w:rPr>
        <w:t>деятельности</w:t>
      </w:r>
      <w:r>
        <w:rPr>
          <w:b/>
          <w:spacing w:val="-9"/>
          <w:sz w:val="24"/>
        </w:rPr>
        <w:t xml:space="preserve"> </w:t>
      </w:r>
      <w:r>
        <w:rPr>
          <w:b/>
          <w:sz w:val="24"/>
        </w:rPr>
        <w:t>в</w:t>
      </w:r>
      <w:r>
        <w:rPr>
          <w:b/>
          <w:spacing w:val="-9"/>
          <w:sz w:val="24"/>
        </w:rPr>
        <w:t xml:space="preserve"> </w:t>
      </w:r>
      <w:r>
        <w:rPr>
          <w:b/>
          <w:sz w:val="24"/>
        </w:rPr>
        <w:t>области</w:t>
      </w:r>
      <w:r>
        <w:rPr>
          <w:b/>
          <w:spacing w:val="-11"/>
          <w:sz w:val="24"/>
        </w:rPr>
        <w:t xml:space="preserve"> </w:t>
      </w:r>
      <w:r>
        <w:rPr>
          <w:b/>
          <w:sz w:val="24"/>
        </w:rPr>
        <w:t>физического</w:t>
      </w:r>
      <w:r>
        <w:rPr>
          <w:b/>
          <w:spacing w:val="-8"/>
          <w:sz w:val="24"/>
        </w:rPr>
        <w:t xml:space="preserve"> </w:t>
      </w:r>
      <w:r>
        <w:rPr>
          <w:b/>
          <w:spacing w:val="-2"/>
          <w:sz w:val="24"/>
        </w:rPr>
        <w:t>развития:</w:t>
      </w:r>
    </w:p>
    <w:p w:rsidR="00EE0CCC" w:rsidRDefault="004068EC">
      <w:pPr>
        <w:pStyle w:val="a3"/>
        <w:spacing w:before="40" w:line="276" w:lineRule="auto"/>
        <w:ind w:right="126" w:firstLine="463"/>
        <w:jc w:val="both"/>
      </w:pPr>
      <w:r>
        <w:rPr>
          <w:b/>
        </w:rPr>
        <w:t xml:space="preserve">создавать условия </w:t>
      </w:r>
      <w:r>
        <w:t>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EE0CCC" w:rsidRDefault="004068EC">
      <w:pPr>
        <w:pStyle w:val="a3"/>
        <w:spacing w:before="2" w:line="276" w:lineRule="auto"/>
        <w:ind w:right="122" w:firstLine="600"/>
        <w:jc w:val="both"/>
      </w:pPr>
      <w:r>
        <w:rPr>
          <w:b/>
        </w:rPr>
        <w:t xml:space="preserve">создавать условия </w:t>
      </w:r>
      <w:r>
        <w:t>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EE0CCC" w:rsidRDefault="004068EC">
      <w:pPr>
        <w:pStyle w:val="a3"/>
        <w:spacing w:line="278" w:lineRule="auto"/>
        <w:ind w:right="118" w:firstLine="600"/>
        <w:jc w:val="both"/>
      </w:pPr>
      <w:r>
        <w:rPr>
          <w:b/>
        </w:rPr>
        <w:t xml:space="preserve">укреплять здоровье </w:t>
      </w:r>
      <w:r>
        <w:t>ребёнка средствами физического воспитания, способствовать усвоению культурно- гигиенических навыков для приобщения к здоровому образу жизни.</w:t>
      </w:r>
    </w:p>
    <w:p w:rsidR="00EE0CCC" w:rsidRDefault="004068EC">
      <w:pPr>
        <w:pStyle w:val="4"/>
        <w:numPr>
          <w:ilvl w:val="2"/>
          <w:numId w:val="272"/>
        </w:numPr>
        <w:tabs>
          <w:tab w:val="left" w:pos="2041"/>
        </w:tabs>
        <w:spacing w:line="272" w:lineRule="exact"/>
        <w:ind w:left="2041" w:hanging="659"/>
        <w:jc w:val="both"/>
        <w:rPr>
          <w:b w:val="0"/>
          <w:sz w:val="22"/>
        </w:rPr>
      </w:pPr>
      <w:r>
        <w:rPr>
          <w:noProof/>
          <w:lang w:eastAsia="ru-RU"/>
        </w:rPr>
        <mc:AlternateContent>
          <mc:Choice Requires="wps">
            <w:drawing>
              <wp:anchor distT="0" distB="0" distL="0" distR="0" simplePos="0" relativeHeight="15730688" behindDoc="0" locked="0" layoutInCell="1" allowOverlap="1" wp14:anchorId="57CE654E" wp14:editId="241133FC">
                <wp:simplePos x="0" y="0"/>
                <wp:positionH relativeFrom="page">
                  <wp:posOffset>4150995</wp:posOffset>
                </wp:positionH>
                <wp:positionV relativeFrom="paragraph">
                  <wp:posOffset>154276</wp:posOffset>
                </wp:positionV>
                <wp:extent cx="36830" cy="76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7620"/>
                        </a:xfrm>
                        <a:custGeom>
                          <a:avLst/>
                          <a:gdLst/>
                          <a:ahLst/>
                          <a:cxnLst/>
                          <a:rect l="l" t="t" r="r" b="b"/>
                          <a:pathLst>
                            <a:path w="36830" h="7620">
                              <a:moveTo>
                                <a:pt x="36574" y="0"/>
                              </a:moveTo>
                              <a:lnTo>
                                <a:pt x="0" y="0"/>
                              </a:lnTo>
                              <a:lnTo>
                                <a:pt x="0" y="7619"/>
                              </a:lnTo>
                              <a:lnTo>
                                <a:pt x="36574" y="7619"/>
                              </a:lnTo>
                              <a:lnTo>
                                <a:pt x="365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6.850006pt;margin-top:12.147794pt;width:2.8799pt;height:.599980pt;mso-position-horizontal-relative:page;mso-position-vertical-relative:paragraph;z-index:15730688" id="docshape23" filled="true" fillcolor="#000000" stroked="false">
                <v:fill type="solid"/>
                <w10:wrap type="none"/>
              </v:rect>
            </w:pict>
          </mc:Fallback>
        </mc:AlternateContent>
      </w: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pStyle w:val="a3"/>
        <w:spacing w:before="39"/>
        <w:ind w:left="721"/>
        <w:jc w:val="both"/>
      </w:pPr>
      <w:r>
        <w:t>Педагог</w:t>
      </w:r>
      <w:r>
        <w:rPr>
          <w:spacing w:val="-7"/>
        </w:rPr>
        <w:t xml:space="preserve"> </w:t>
      </w:r>
      <w:r>
        <w:t>активизирует</w:t>
      </w:r>
      <w:r>
        <w:rPr>
          <w:spacing w:val="-4"/>
        </w:rPr>
        <w:t xml:space="preserve"> </w:t>
      </w:r>
      <w:r>
        <w:t>двигательную</w:t>
      </w:r>
      <w:r>
        <w:rPr>
          <w:spacing w:val="-4"/>
        </w:rPr>
        <w:t xml:space="preserve"> </w:t>
      </w:r>
      <w:r>
        <w:t>деятельность</w:t>
      </w:r>
      <w:r>
        <w:rPr>
          <w:spacing w:val="-3"/>
        </w:rPr>
        <w:t xml:space="preserve"> </w:t>
      </w:r>
      <w:r>
        <w:t>детей,</w:t>
      </w:r>
      <w:r>
        <w:rPr>
          <w:spacing w:val="-4"/>
        </w:rPr>
        <w:t xml:space="preserve"> </w:t>
      </w:r>
      <w:r>
        <w:t>создает</w:t>
      </w:r>
      <w:r>
        <w:rPr>
          <w:spacing w:val="-4"/>
        </w:rPr>
        <w:t xml:space="preserve"> </w:t>
      </w:r>
      <w:r>
        <w:t>условия</w:t>
      </w:r>
      <w:r>
        <w:rPr>
          <w:spacing w:val="-4"/>
        </w:rPr>
        <w:t xml:space="preserve"> </w:t>
      </w:r>
      <w:r>
        <w:t>для</w:t>
      </w:r>
      <w:r>
        <w:rPr>
          <w:spacing w:val="-4"/>
        </w:rPr>
        <w:t xml:space="preserve"> </w:t>
      </w:r>
      <w:r>
        <w:t>обучения</w:t>
      </w:r>
      <w:r>
        <w:rPr>
          <w:spacing w:val="-4"/>
        </w:rPr>
        <w:t xml:space="preserve"> </w:t>
      </w:r>
      <w:r>
        <w:rPr>
          <w:spacing w:val="-2"/>
        </w:rPr>
        <w:t>основным</w:t>
      </w:r>
    </w:p>
    <w:p w:rsidR="00EE0CCC" w:rsidRDefault="004068EC">
      <w:pPr>
        <w:pStyle w:val="a3"/>
        <w:spacing w:before="41" w:line="276" w:lineRule="auto"/>
      </w:pPr>
      <w:r>
        <w:t>движениям</w:t>
      </w:r>
      <w:r>
        <w:rPr>
          <w:spacing w:val="-5"/>
        </w:rPr>
        <w:t xml:space="preserve"> </w:t>
      </w:r>
      <w:r>
        <w:t>(бросание,</w:t>
      </w:r>
      <w:r>
        <w:rPr>
          <w:spacing w:val="-4"/>
        </w:rPr>
        <w:t xml:space="preserve"> </w:t>
      </w:r>
      <w:r>
        <w:t>катание,</w:t>
      </w:r>
      <w:r>
        <w:rPr>
          <w:spacing w:val="-4"/>
        </w:rPr>
        <w:t xml:space="preserve"> </w:t>
      </w:r>
      <w:r>
        <w:t>ползание,</w:t>
      </w:r>
      <w:r>
        <w:rPr>
          <w:spacing w:val="-4"/>
        </w:rPr>
        <w:t xml:space="preserve"> </w:t>
      </w:r>
      <w:r>
        <w:t>лазанье,</w:t>
      </w:r>
      <w:r>
        <w:rPr>
          <w:spacing w:val="-4"/>
        </w:rPr>
        <w:t xml:space="preserve"> </w:t>
      </w:r>
      <w:r>
        <w:t>ходьба),</w:t>
      </w:r>
      <w:r>
        <w:rPr>
          <w:spacing w:val="-4"/>
        </w:rPr>
        <w:t xml:space="preserve"> </w:t>
      </w:r>
      <w:r>
        <w:t>развития</w:t>
      </w:r>
      <w:r>
        <w:rPr>
          <w:spacing w:val="-4"/>
        </w:rPr>
        <w:t xml:space="preserve"> </w:t>
      </w:r>
      <w:r>
        <w:t>координации</w:t>
      </w:r>
      <w:r>
        <w:rPr>
          <w:spacing w:val="-6"/>
        </w:rPr>
        <w:t xml:space="preserve"> </w:t>
      </w:r>
      <w:r>
        <w:t>при</w:t>
      </w:r>
      <w:r>
        <w:rPr>
          <w:spacing w:val="-4"/>
        </w:rPr>
        <w:t xml:space="preserve"> </w:t>
      </w:r>
      <w:r>
        <w:t>выполнении</w:t>
      </w:r>
      <w:r>
        <w:rPr>
          <w:spacing w:val="-4"/>
        </w:rPr>
        <w:t xml:space="preserve"> </w:t>
      </w:r>
      <w:r>
        <w:t>упражнений; побуждает к самостоятельному выполнению движений; обеспечивает страховку для сохранения равновесия;</w:t>
      </w:r>
    </w:p>
    <w:p w:rsidR="00EE0CCC" w:rsidRDefault="004068EC">
      <w:pPr>
        <w:pStyle w:val="a3"/>
        <w:spacing w:before="1" w:line="276" w:lineRule="auto"/>
        <w:ind w:right="671"/>
      </w:pPr>
      <w:r>
        <w:t>поощряет</w:t>
      </w:r>
      <w:r>
        <w:rPr>
          <w:spacing w:val="-6"/>
        </w:rPr>
        <w:t xml:space="preserve"> </w:t>
      </w:r>
      <w:r>
        <w:t>и</w:t>
      </w:r>
      <w:r>
        <w:rPr>
          <w:spacing w:val="-5"/>
        </w:rPr>
        <w:t xml:space="preserve"> </w:t>
      </w:r>
      <w:r>
        <w:t>поддерживает,</w:t>
      </w:r>
      <w:r>
        <w:rPr>
          <w:spacing w:val="-6"/>
        </w:rPr>
        <w:t xml:space="preserve"> </w:t>
      </w:r>
      <w:r>
        <w:t>создает</w:t>
      </w:r>
      <w:r>
        <w:rPr>
          <w:spacing w:val="-6"/>
        </w:rPr>
        <w:t xml:space="preserve"> </w:t>
      </w:r>
      <w:r>
        <w:t>эмоционально-положительный</w:t>
      </w:r>
      <w:r>
        <w:rPr>
          <w:spacing w:val="-6"/>
        </w:rPr>
        <w:t xml:space="preserve"> </w:t>
      </w:r>
      <w:r>
        <w:t>настрой,</w:t>
      </w:r>
      <w:r>
        <w:rPr>
          <w:spacing w:val="-6"/>
        </w:rPr>
        <w:t xml:space="preserve"> </w:t>
      </w:r>
      <w:r>
        <w:t>способствует</w:t>
      </w:r>
      <w:r>
        <w:rPr>
          <w:spacing w:val="-6"/>
        </w:rPr>
        <w:t xml:space="preserve"> </w:t>
      </w:r>
      <w:r>
        <w:t>формированию первых культурно-гигиенических навыков.</w:t>
      </w:r>
    </w:p>
    <w:p w:rsidR="00EE0CCC" w:rsidRDefault="004068EC">
      <w:pPr>
        <w:pStyle w:val="a3"/>
        <w:spacing w:before="74" w:line="276" w:lineRule="auto"/>
        <w:ind w:firstLine="518"/>
      </w:pPr>
      <w:r>
        <w:t>В</w:t>
      </w:r>
      <w:r>
        <w:rPr>
          <w:spacing w:val="-4"/>
        </w:rPr>
        <w:t xml:space="preserve"> </w:t>
      </w:r>
      <w:r>
        <w:t>процессе</w:t>
      </w:r>
      <w:r>
        <w:rPr>
          <w:spacing w:val="-5"/>
        </w:rPr>
        <w:t xml:space="preserve"> </w:t>
      </w:r>
      <w:r>
        <w:t>физического</w:t>
      </w:r>
      <w:r>
        <w:rPr>
          <w:spacing w:val="-4"/>
        </w:rPr>
        <w:t xml:space="preserve"> </w:t>
      </w:r>
      <w:r>
        <w:t>воспитания</w:t>
      </w:r>
      <w:r>
        <w:rPr>
          <w:spacing w:val="-6"/>
        </w:rPr>
        <w:t xml:space="preserve"> </w:t>
      </w:r>
      <w:r>
        <w:t>педагог</w:t>
      </w:r>
      <w:r>
        <w:rPr>
          <w:spacing w:val="-5"/>
        </w:rPr>
        <w:t xml:space="preserve"> </w:t>
      </w:r>
      <w:r>
        <w:t>обеспечивает</w:t>
      </w:r>
      <w:r>
        <w:rPr>
          <w:spacing w:val="-4"/>
        </w:rPr>
        <w:t xml:space="preserve"> </w:t>
      </w:r>
      <w:r>
        <w:t>условия</w:t>
      </w:r>
      <w:r>
        <w:rPr>
          <w:spacing w:val="-4"/>
        </w:rPr>
        <w:t xml:space="preserve"> </w:t>
      </w:r>
      <w:r>
        <w:t>для</w:t>
      </w:r>
      <w:r>
        <w:rPr>
          <w:spacing w:val="-4"/>
        </w:rPr>
        <w:t xml:space="preserve"> </w:t>
      </w:r>
      <w:r>
        <w:t>развития</w:t>
      </w:r>
      <w:r>
        <w:rPr>
          <w:spacing w:val="-4"/>
        </w:rPr>
        <w:t xml:space="preserve"> </w:t>
      </w:r>
      <w:r>
        <w:t>основных</w:t>
      </w:r>
      <w:r>
        <w:rPr>
          <w:spacing w:val="-4"/>
        </w:rPr>
        <w:t xml:space="preserve"> </w:t>
      </w:r>
      <w:r>
        <w:t>движений</w:t>
      </w:r>
      <w:r>
        <w:rPr>
          <w:spacing w:val="-6"/>
        </w:rPr>
        <w:t xml:space="preserve"> </w:t>
      </w:r>
      <w:r>
        <w:t>и выполнения общеразвивающих упражнений.</w:t>
      </w:r>
    </w:p>
    <w:p w:rsidR="00EE0CCC" w:rsidRDefault="004068EC">
      <w:pPr>
        <w:pStyle w:val="4"/>
        <w:numPr>
          <w:ilvl w:val="0"/>
          <w:numId w:val="204"/>
        </w:numPr>
        <w:tabs>
          <w:tab w:val="left" w:pos="1290"/>
          <w:tab w:val="left" w:pos="1619"/>
        </w:tabs>
        <w:spacing w:before="7" w:line="271" w:lineRule="auto"/>
        <w:ind w:right="1870" w:hanging="570"/>
      </w:pPr>
      <w:r>
        <w:rPr>
          <w:b w:val="0"/>
          <w:sz w:val="28"/>
        </w:rPr>
        <w:tab/>
      </w:r>
      <w:r>
        <w:t>Основная</w:t>
      </w:r>
      <w:r>
        <w:rPr>
          <w:spacing w:val="-15"/>
        </w:rPr>
        <w:t xml:space="preserve"> </w:t>
      </w:r>
      <w:r>
        <w:t>гимнастика</w:t>
      </w:r>
      <w:r>
        <w:rPr>
          <w:spacing w:val="-15"/>
        </w:rPr>
        <w:t xml:space="preserve"> </w:t>
      </w:r>
      <w:r>
        <w:t>(основные</w:t>
      </w:r>
      <w:r>
        <w:rPr>
          <w:spacing w:val="-15"/>
        </w:rPr>
        <w:t xml:space="preserve"> </w:t>
      </w:r>
      <w:r>
        <w:t>движения,</w:t>
      </w:r>
      <w:r>
        <w:rPr>
          <w:spacing w:val="-15"/>
        </w:rPr>
        <w:t xml:space="preserve"> </w:t>
      </w:r>
      <w:r>
        <w:t>общеразвивающие</w:t>
      </w:r>
      <w:r>
        <w:rPr>
          <w:spacing w:val="-15"/>
        </w:rPr>
        <w:t xml:space="preserve"> </w:t>
      </w:r>
      <w:r>
        <w:t>упражнения). Основные движения:</w:t>
      </w:r>
    </w:p>
    <w:p w:rsidR="00EE0CCC" w:rsidRDefault="004068EC">
      <w:pPr>
        <w:pStyle w:val="a3"/>
        <w:spacing w:before="8" w:line="276" w:lineRule="auto"/>
        <w:ind w:left="344" w:right="139" w:firstLine="566"/>
      </w:pPr>
      <w:r>
        <w:t>бросание</w:t>
      </w:r>
      <w:r>
        <w:rPr>
          <w:spacing w:val="-3"/>
        </w:rPr>
        <w:t xml:space="preserve"> </w:t>
      </w:r>
      <w:r>
        <w:t>и</w:t>
      </w:r>
      <w:r>
        <w:rPr>
          <w:spacing w:val="-2"/>
        </w:rPr>
        <w:t xml:space="preserve"> </w:t>
      </w:r>
      <w:r>
        <w:t>катание:</w:t>
      </w:r>
      <w:r>
        <w:rPr>
          <w:spacing w:val="-2"/>
        </w:rPr>
        <w:t xml:space="preserve"> </w:t>
      </w:r>
      <w:r>
        <w:t>бросание</w:t>
      </w:r>
      <w:r>
        <w:rPr>
          <w:spacing w:val="-3"/>
        </w:rPr>
        <w:t xml:space="preserve"> </w:t>
      </w:r>
      <w:r>
        <w:t>мяча</w:t>
      </w:r>
      <w:r>
        <w:rPr>
          <w:spacing w:val="-3"/>
        </w:rPr>
        <w:t xml:space="preserve"> </w:t>
      </w:r>
      <w:r>
        <w:t>(диаметр</w:t>
      </w:r>
      <w:r>
        <w:rPr>
          <w:spacing w:val="-2"/>
        </w:rPr>
        <w:t xml:space="preserve"> </w:t>
      </w:r>
      <w:r>
        <w:t>6-8</w:t>
      </w:r>
      <w:r>
        <w:rPr>
          <w:spacing w:val="-2"/>
        </w:rPr>
        <w:t xml:space="preserve"> </w:t>
      </w:r>
      <w:r>
        <w:t>см)</w:t>
      </w:r>
      <w:r>
        <w:rPr>
          <w:spacing w:val="-1"/>
        </w:rPr>
        <w:t xml:space="preserve"> </w:t>
      </w:r>
      <w:r>
        <w:t>вниз,</w:t>
      </w:r>
      <w:r>
        <w:rPr>
          <w:spacing w:val="-2"/>
        </w:rPr>
        <w:t xml:space="preserve"> </w:t>
      </w:r>
      <w:r>
        <w:t>вдаль;</w:t>
      </w:r>
      <w:r>
        <w:rPr>
          <w:spacing w:val="-4"/>
        </w:rPr>
        <w:t xml:space="preserve"> </w:t>
      </w:r>
      <w:r>
        <w:t>катание</w:t>
      </w:r>
      <w:r>
        <w:rPr>
          <w:spacing w:val="-3"/>
        </w:rPr>
        <w:t xml:space="preserve"> </w:t>
      </w:r>
      <w:r>
        <w:t>мяча</w:t>
      </w:r>
      <w:r>
        <w:rPr>
          <w:spacing w:val="-3"/>
        </w:rPr>
        <w:t xml:space="preserve"> </w:t>
      </w:r>
      <w:r>
        <w:t>(диаметр</w:t>
      </w:r>
      <w:r>
        <w:rPr>
          <w:spacing w:val="-2"/>
        </w:rPr>
        <w:t xml:space="preserve"> </w:t>
      </w:r>
      <w:r>
        <w:t>20-25</w:t>
      </w:r>
      <w:r>
        <w:rPr>
          <w:spacing w:val="-2"/>
        </w:rPr>
        <w:t xml:space="preserve"> </w:t>
      </w:r>
      <w:r>
        <w:t>см)</w:t>
      </w:r>
      <w:r>
        <w:rPr>
          <w:spacing w:val="-2"/>
        </w:rPr>
        <w:t xml:space="preserve"> </w:t>
      </w:r>
      <w:r>
        <w:t>вперед из исходного положения сидя и стоя;</w:t>
      </w:r>
    </w:p>
    <w:p w:rsidR="00EE0CCC" w:rsidRDefault="004068EC">
      <w:pPr>
        <w:pStyle w:val="a3"/>
        <w:spacing w:line="276" w:lineRule="auto"/>
        <w:ind w:firstLine="708"/>
      </w:pPr>
      <w:r>
        <w:t>ползание,</w:t>
      </w:r>
      <w:r>
        <w:rPr>
          <w:spacing w:val="-3"/>
        </w:rPr>
        <w:t xml:space="preserve"> </w:t>
      </w:r>
      <w:r>
        <w:t>лазанье:</w:t>
      </w:r>
      <w:r>
        <w:rPr>
          <w:spacing w:val="-3"/>
        </w:rPr>
        <w:t xml:space="preserve"> </w:t>
      </w:r>
      <w:r>
        <w:t>ползание</w:t>
      </w:r>
      <w:r>
        <w:rPr>
          <w:spacing w:val="-4"/>
        </w:rPr>
        <w:t xml:space="preserve"> </w:t>
      </w:r>
      <w:r>
        <w:t>по</w:t>
      </w:r>
      <w:r>
        <w:rPr>
          <w:spacing w:val="-3"/>
        </w:rPr>
        <w:t xml:space="preserve"> </w:t>
      </w:r>
      <w:r>
        <w:t>прямой</w:t>
      </w:r>
      <w:r>
        <w:rPr>
          <w:spacing w:val="-5"/>
        </w:rPr>
        <w:t xml:space="preserve"> </w:t>
      </w:r>
      <w:r>
        <w:t>на</w:t>
      </w:r>
      <w:r>
        <w:rPr>
          <w:spacing w:val="-4"/>
        </w:rPr>
        <w:t xml:space="preserve"> </w:t>
      </w:r>
      <w:r>
        <w:t>расстояние</w:t>
      </w:r>
      <w:r>
        <w:rPr>
          <w:spacing w:val="-4"/>
        </w:rPr>
        <w:t xml:space="preserve"> </w:t>
      </w:r>
      <w:r>
        <w:t>до</w:t>
      </w:r>
      <w:r>
        <w:rPr>
          <w:spacing w:val="-3"/>
        </w:rPr>
        <w:t xml:space="preserve"> </w:t>
      </w:r>
      <w:r>
        <w:t>2</w:t>
      </w:r>
      <w:r>
        <w:rPr>
          <w:spacing w:val="-3"/>
        </w:rPr>
        <w:t xml:space="preserve"> </w:t>
      </w:r>
      <w:r>
        <w:t>метров;</w:t>
      </w:r>
      <w:r>
        <w:rPr>
          <w:spacing w:val="-3"/>
        </w:rPr>
        <w:t xml:space="preserve"> </w:t>
      </w:r>
      <w:r>
        <w:t>подлезание</w:t>
      </w:r>
      <w:r>
        <w:rPr>
          <w:spacing w:val="-4"/>
        </w:rPr>
        <w:t xml:space="preserve"> </w:t>
      </w:r>
      <w:r>
        <w:t>под</w:t>
      </w:r>
      <w:r>
        <w:rPr>
          <w:spacing w:val="-3"/>
        </w:rPr>
        <w:t xml:space="preserve"> </w:t>
      </w:r>
      <w:r>
        <w:t>веревку,</w:t>
      </w:r>
      <w:r>
        <w:rPr>
          <w:spacing w:val="-3"/>
        </w:rPr>
        <w:t xml:space="preserve"> </w:t>
      </w:r>
      <w:r>
        <w:t>натянутую</w:t>
      </w:r>
      <w:r>
        <w:rPr>
          <w:spacing w:val="-5"/>
        </w:rPr>
        <w:t xml:space="preserve"> </w:t>
      </w:r>
      <w:r>
        <w:t>на высоте - 50 см; пролезание в обруч (диаметр 50 см), перелезание через бревно (диаметр 15-20 см); лазанье по</w:t>
      </w:r>
    </w:p>
    <w:p w:rsidR="00EE0CCC" w:rsidRDefault="004068EC">
      <w:pPr>
        <w:pStyle w:val="a3"/>
        <w:spacing w:line="275" w:lineRule="exact"/>
      </w:pPr>
      <w:r>
        <w:t>лесенке-стремянке</w:t>
      </w:r>
      <w:r>
        <w:rPr>
          <w:spacing w:val="-6"/>
        </w:rPr>
        <w:t xml:space="preserve"> </w:t>
      </w:r>
      <w:r>
        <w:t>вверх</w:t>
      </w:r>
      <w:r>
        <w:rPr>
          <w:spacing w:val="-2"/>
        </w:rPr>
        <w:t xml:space="preserve"> </w:t>
      </w:r>
      <w:r>
        <w:t>и</w:t>
      </w:r>
      <w:r>
        <w:rPr>
          <w:spacing w:val="-3"/>
        </w:rPr>
        <w:t xml:space="preserve"> </w:t>
      </w:r>
      <w:r>
        <w:t>вниз</w:t>
      </w:r>
      <w:r>
        <w:rPr>
          <w:spacing w:val="-2"/>
        </w:rPr>
        <w:t xml:space="preserve"> </w:t>
      </w:r>
      <w:r>
        <w:t>(высота</w:t>
      </w:r>
      <w:r>
        <w:rPr>
          <w:spacing w:val="-3"/>
        </w:rPr>
        <w:t xml:space="preserve"> </w:t>
      </w:r>
      <w:r>
        <w:t xml:space="preserve">1-1,5 </w:t>
      </w:r>
      <w:r>
        <w:rPr>
          <w:spacing w:val="-2"/>
        </w:rPr>
        <w:t>метра);</w:t>
      </w:r>
    </w:p>
    <w:p w:rsidR="00EE0CCC" w:rsidRDefault="004068EC">
      <w:pPr>
        <w:pStyle w:val="a3"/>
        <w:spacing w:before="42"/>
        <w:ind w:left="911"/>
      </w:pPr>
      <w:r>
        <w:t>ходьба:</w:t>
      </w:r>
      <w:r>
        <w:rPr>
          <w:spacing w:val="-5"/>
        </w:rPr>
        <w:t xml:space="preserve"> </w:t>
      </w:r>
      <w:r>
        <w:t>ходьба</w:t>
      </w:r>
      <w:r>
        <w:rPr>
          <w:spacing w:val="-4"/>
        </w:rPr>
        <w:t xml:space="preserve"> </w:t>
      </w:r>
      <w:r>
        <w:t>за</w:t>
      </w:r>
      <w:r>
        <w:rPr>
          <w:spacing w:val="-4"/>
        </w:rPr>
        <w:t xml:space="preserve"> </w:t>
      </w:r>
      <w:r>
        <w:t>педагогом</w:t>
      </w:r>
      <w:r>
        <w:rPr>
          <w:spacing w:val="-4"/>
        </w:rPr>
        <w:t xml:space="preserve"> </w:t>
      </w:r>
      <w:r>
        <w:t>стайкой</w:t>
      </w:r>
      <w:r>
        <w:rPr>
          <w:spacing w:val="-3"/>
        </w:rPr>
        <w:t xml:space="preserve"> </w:t>
      </w:r>
      <w:r>
        <w:t>в</w:t>
      </w:r>
      <w:r>
        <w:rPr>
          <w:spacing w:val="-3"/>
        </w:rPr>
        <w:t xml:space="preserve"> </w:t>
      </w:r>
      <w:r>
        <w:t>прямом</w:t>
      </w:r>
      <w:r>
        <w:rPr>
          <w:spacing w:val="-4"/>
        </w:rPr>
        <w:t xml:space="preserve"> </w:t>
      </w:r>
      <w:r>
        <w:t>направлении;</w:t>
      </w:r>
      <w:r>
        <w:rPr>
          <w:spacing w:val="-3"/>
        </w:rPr>
        <w:t xml:space="preserve"> </w:t>
      </w:r>
      <w:r>
        <w:t>упражнения</w:t>
      </w:r>
      <w:r>
        <w:rPr>
          <w:spacing w:val="-3"/>
        </w:rPr>
        <w:t xml:space="preserve"> </w:t>
      </w:r>
      <w:r>
        <w:t>в</w:t>
      </w:r>
      <w:r>
        <w:rPr>
          <w:spacing w:val="-4"/>
        </w:rPr>
        <w:t xml:space="preserve"> </w:t>
      </w:r>
      <w:r>
        <w:t>равновесии:</w:t>
      </w:r>
      <w:r>
        <w:rPr>
          <w:spacing w:val="-3"/>
        </w:rPr>
        <w:t xml:space="preserve"> </w:t>
      </w:r>
      <w:r>
        <w:t>ходьба</w:t>
      </w:r>
      <w:r>
        <w:rPr>
          <w:spacing w:val="-3"/>
        </w:rPr>
        <w:t xml:space="preserve"> </w:t>
      </w:r>
      <w:r>
        <w:rPr>
          <w:spacing w:val="-5"/>
        </w:rPr>
        <w:t>по</w:t>
      </w:r>
    </w:p>
    <w:p w:rsidR="00EE0CCC" w:rsidRDefault="004068EC">
      <w:pPr>
        <w:pStyle w:val="a3"/>
        <w:spacing w:before="41" w:line="276" w:lineRule="auto"/>
        <w:ind w:right="241"/>
      </w:pPr>
      <w:r>
        <w:t>дорожке</w:t>
      </w:r>
      <w:r>
        <w:rPr>
          <w:spacing w:val="-3"/>
        </w:rPr>
        <w:t xml:space="preserve"> </w:t>
      </w:r>
      <w:r>
        <w:t>(шириной</w:t>
      </w:r>
      <w:r>
        <w:rPr>
          <w:spacing w:val="-2"/>
        </w:rPr>
        <w:t xml:space="preserve"> </w:t>
      </w:r>
      <w:r>
        <w:t>25-20-15</w:t>
      </w:r>
      <w:r>
        <w:rPr>
          <w:spacing w:val="-2"/>
        </w:rPr>
        <w:t xml:space="preserve"> </w:t>
      </w:r>
      <w:r>
        <w:t>см),</w:t>
      </w:r>
      <w:r>
        <w:rPr>
          <w:spacing w:val="-2"/>
        </w:rPr>
        <w:t xml:space="preserve"> </w:t>
      </w:r>
      <w:r>
        <w:t>по</w:t>
      </w:r>
      <w:r>
        <w:rPr>
          <w:spacing w:val="-2"/>
        </w:rPr>
        <w:t xml:space="preserve"> </w:t>
      </w:r>
      <w:r>
        <w:t>ребристой</w:t>
      </w:r>
      <w:r>
        <w:rPr>
          <w:spacing w:val="-1"/>
        </w:rPr>
        <w:t xml:space="preserve"> </w:t>
      </w:r>
      <w:r>
        <w:t>доске;</w:t>
      </w:r>
      <w:r>
        <w:rPr>
          <w:spacing w:val="-2"/>
        </w:rPr>
        <w:t xml:space="preserve"> </w:t>
      </w:r>
      <w:r>
        <w:t>вверх</w:t>
      </w:r>
      <w:r>
        <w:rPr>
          <w:spacing w:val="-2"/>
        </w:rPr>
        <w:t xml:space="preserve"> </w:t>
      </w:r>
      <w:r>
        <w:t>и</w:t>
      </w:r>
      <w:r>
        <w:rPr>
          <w:spacing w:val="-2"/>
        </w:rPr>
        <w:t xml:space="preserve"> </w:t>
      </w:r>
      <w:r>
        <w:t>вниз</w:t>
      </w:r>
      <w:r>
        <w:rPr>
          <w:spacing w:val="-2"/>
        </w:rPr>
        <w:t xml:space="preserve"> </w:t>
      </w:r>
      <w:r>
        <w:t>по</w:t>
      </w:r>
      <w:r>
        <w:rPr>
          <w:spacing w:val="-5"/>
        </w:rPr>
        <w:t xml:space="preserve"> </w:t>
      </w:r>
      <w:r>
        <w:t>наклонной</w:t>
      </w:r>
      <w:r>
        <w:rPr>
          <w:spacing w:val="-2"/>
        </w:rPr>
        <w:t xml:space="preserve"> </w:t>
      </w:r>
      <w:r>
        <w:t>доске,</w:t>
      </w:r>
      <w:r>
        <w:rPr>
          <w:spacing w:val="-2"/>
        </w:rPr>
        <w:t xml:space="preserve"> </w:t>
      </w:r>
      <w:r>
        <w:t>приподнятой</w:t>
      </w:r>
      <w:r>
        <w:rPr>
          <w:spacing w:val="-3"/>
        </w:rPr>
        <w:t xml:space="preserve"> </w:t>
      </w:r>
      <w:r>
        <w:t>на</w:t>
      </w:r>
      <w:r>
        <w:rPr>
          <w:spacing w:val="-3"/>
        </w:rPr>
        <w:t xml:space="preserve"> </w:t>
      </w:r>
      <w:r>
        <w:t>10-15- 20 см (ширина доски 25-30 см, длина 1,5-2 м) с поддержкой; подъем на ступеньки и спуск с них, держась за опору;</w:t>
      </w:r>
      <w:r>
        <w:rPr>
          <w:spacing w:val="-1"/>
        </w:rPr>
        <w:t xml:space="preserve"> </w:t>
      </w:r>
      <w:r>
        <w:t>перешагивание</w:t>
      </w:r>
      <w:r>
        <w:rPr>
          <w:spacing w:val="-2"/>
        </w:rPr>
        <w:t xml:space="preserve"> </w:t>
      </w:r>
      <w:r>
        <w:t>через</w:t>
      </w:r>
      <w:r>
        <w:rPr>
          <w:spacing w:val="-1"/>
        </w:rPr>
        <w:t xml:space="preserve"> </w:t>
      </w:r>
      <w:r>
        <w:t>веревку,</w:t>
      </w:r>
      <w:r>
        <w:rPr>
          <w:spacing w:val="-1"/>
        </w:rPr>
        <w:t xml:space="preserve"> </w:t>
      </w:r>
      <w:r>
        <w:t>положенную</w:t>
      </w:r>
      <w:r>
        <w:rPr>
          <w:spacing w:val="-1"/>
        </w:rPr>
        <w:t xml:space="preserve"> </w:t>
      </w:r>
      <w:r>
        <w:t>на</w:t>
      </w:r>
      <w:r>
        <w:rPr>
          <w:spacing w:val="-2"/>
        </w:rPr>
        <w:t xml:space="preserve"> </w:t>
      </w:r>
      <w:r>
        <w:t>пол,</w:t>
      </w:r>
      <w:r>
        <w:rPr>
          <w:spacing w:val="-4"/>
        </w:rPr>
        <w:t xml:space="preserve"> </w:t>
      </w:r>
      <w:r>
        <w:t>палку</w:t>
      </w:r>
      <w:r>
        <w:rPr>
          <w:spacing w:val="-1"/>
        </w:rPr>
        <w:t xml:space="preserve"> </w:t>
      </w:r>
      <w:r>
        <w:t>или</w:t>
      </w:r>
      <w:r>
        <w:rPr>
          <w:spacing w:val="-3"/>
        </w:rPr>
        <w:t xml:space="preserve"> </w:t>
      </w:r>
      <w:r>
        <w:t>кубик</w:t>
      </w:r>
      <w:r>
        <w:rPr>
          <w:spacing w:val="-1"/>
        </w:rPr>
        <w:t xml:space="preserve"> </w:t>
      </w:r>
      <w:r>
        <w:t>высотой 5-15-18</w:t>
      </w:r>
      <w:r>
        <w:rPr>
          <w:spacing w:val="-4"/>
        </w:rPr>
        <w:t xml:space="preserve"> </w:t>
      </w:r>
      <w:r>
        <w:t>см</w:t>
      </w:r>
      <w:r>
        <w:rPr>
          <w:spacing w:val="-2"/>
        </w:rPr>
        <w:t xml:space="preserve"> </w:t>
      </w:r>
      <w:r>
        <w:t>со</w:t>
      </w:r>
      <w:r>
        <w:rPr>
          <w:spacing w:val="-1"/>
        </w:rPr>
        <w:t xml:space="preserve"> </w:t>
      </w:r>
      <w:r>
        <w:t>страховкой.</w:t>
      </w:r>
    </w:p>
    <w:p w:rsidR="00EE0CCC" w:rsidRDefault="004068EC">
      <w:pPr>
        <w:pStyle w:val="4"/>
      </w:pPr>
      <w:r>
        <w:rPr>
          <w:spacing w:val="-2"/>
        </w:rPr>
        <w:t>Общеразвивающие</w:t>
      </w:r>
      <w:r>
        <w:rPr>
          <w:spacing w:val="13"/>
        </w:rPr>
        <w:t xml:space="preserve"> </w:t>
      </w:r>
      <w:r>
        <w:rPr>
          <w:spacing w:val="-2"/>
        </w:rPr>
        <w:t>упражнения:</w:t>
      </w:r>
    </w:p>
    <w:p w:rsidR="00EE0CCC" w:rsidRDefault="004068EC">
      <w:pPr>
        <w:pStyle w:val="a3"/>
        <w:spacing w:before="42" w:line="276" w:lineRule="auto"/>
        <w:ind w:right="671" w:firstLine="708"/>
      </w:pPr>
      <w:r>
        <w:t>упражнения</w:t>
      </w:r>
      <w:r>
        <w:rPr>
          <w:spacing w:val="-6"/>
        </w:rPr>
        <w:t xml:space="preserve"> </w:t>
      </w:r>
      <w:r>
        <w:t>из</w:t>
      </w:r>
      <w:r>
        <w:rPr>
          <w:spacing w:val="-4"/>
        </w:rPr>
        <w:t xml:space="preserve"> </w:t>
      </w:r>
      <w:r>
        <w:t>исходного</w:t>
      </w:r>
      <w:r>
        <w:rPr>
          <w:spacing w:val="-4"/>
        </w:rPr>
        <w:t xml:space="preserve"> </w:t>
      </w:r>
      <w:r>
        <w:t>положения</w:t>
      </w:r>
      <w:r>
        <w:rPr>
          <w:spacing w:val="-4"/>
        </w:rPr>
        <w:t xml:space="preserve"> </w:t>
      </w:r>
      <w:r>
        <w:t>стоя,</w:t>
      </w:r>
      <w:r>
        <w:rPr>
          <w:spacing w:val="-4"/>
        </w:rPr>
        <w:t xml:space="preserve"> </w:t>
      </w:r>
      <w:r>
        <w:t>сидя,</w:t>
      </w:r>
      <w:r>
        <w:rPr>
          <w:spacing w:val="-4"/>
        </w:rPr>
        <w:t xml:space="preserve"> </w:t>
      </w:r>
      <w:r>
        <w:t>лежа</w:t>
      </w:r>
      <w:r>
        <w:rPr>
          <w:spacing w:val="-5"/>
        </w:rPr>
        <w:t xml:space="preserve"> </w:t>
      </w:r>
      <w:r>
        <w:t>с</w:t>
      </w:r>
      <w:r>
        <w:rPr>
          <w:spacing w:val="-1"/>
        </w:rPr>
        <w:t xml:space="preserve"> </w:t>
      </w:r>
      <w:r>
        <w:t>использованием</w:t>
      </w:r>
      <w:r>
        <w:rPr>
          <w:spacing w:val="-5"/>
        </w:rPr>
        <w:t xml:space="preserve"> </w:t>
      </w:r>
      <w:r>
        <w:t>предметов</w:t>
      </w:r>
      <w:r>
        <w:rPr>
          <w:spacing w:val="-5"/>
        </w:rPr>
        <w:t xml:space="preserve"> </w:t>
      </w:r>
      <w:r>
        <w:t>(погремушки, кубики, платочки и другое) и без них;</w:t>
      </w:r>
    </w:p>
    <w:p w:rsidR="00EE0CCC" w:rsidRDefault="004068EC">
      <w:pPr>
        <w:pStyle w:val="a3"/>
        <w:spacing w:before="1" w:line="276" w:lineRule="auto"/>
        <w:ind w:right="139" w:firstLine="708"/>
      </w:pPr>
      <w:r>
        <w:t>в</w:t>
      </w:r>
      <w:r>
        <w:rPr>
          <w:spacing w:val="-4"/>
        </w:rPr>
        <w:t xml:space="preserve"> </w:t>
      </w:r>
      <w:r>
        <w:t>комплекс</w:t>
      </w:r>
      <w:r>
        <w:rPr>
          <w:spacing w:val="-4"/>
        </w:rPr>
        <w:t xml:space="preserve"> </w:t>
      </w:r>
      <w:r>
        <w:t>включаются</w:t>
      </w:r>
      <w:r>
        <w:rPr>
          <w:spacing w:val="-3"/>
        </w:rPr>
        <w:t xml:space="preserve"> </w:t>
      </w:r>
      <w:r>
        <w:t>упражнения:</w:t>
      </w:r>
      <w:r>
        <w:rPr>
          <w:spacing w:val="-5"/>
        </w:rPr>
        <w:t xml:space="preserve"> </w:t>
      </w:r>
      <w:r>
        <w:t>поднимание</w:t>
      </w:r>
      <w:r>
        <w:rPr>
          <w:spacing w:val="-4"/>
        </w:rPr>
        <w:t xml:space="preserve"> </w:t>
      </w:r>
      <w:r>
        <w:t>рук</w:t>
      </w:r>
      <w:r>
        <w:rPr>
          <w:spacing w:val="-3"/>
        </w:rPr>
        <w:t xml:space="preserve"> </w:t>
      </w:r>
      <w:r>
        <w:t>вперед</w:t>
      </w:r>
      <w:r>
        <w:rPr>
          <w:spacing w:val="-3"/>
        </w:rPr>
        <w:t xml:space="preserve"> </w:t>
      </w:r>
      <w:r>
        <w:t>и</w:t>
      </w:r>
      <w:r>
        <w:rPr>
          <w:spacing w:val="-2"/>
        </w:rPr>
        <w:t xml:space="preserve"> </w:t>
      </w:r>
      <w:r>
        <w:t>опускание,</w:t>
      </w:r>
      <w:r>
        <w:rPr>
          <w:spacing w:val="-3"/>
        </w:rPr>
        <w:t xml:space="preserve"> </w:t>
      </w:r>
      <w:r>
        <w:t>повороты</w:t>
      </w:r>
      <w:r>
        <w:rPr>
          <w:spacing w:val="-3"/>
        </w:rPr>
        <w:t xml:space="preserve"> </w:t>
      </w:r>
      <w:r>
        <w:t>корпуса</w:t>
      </w:r>
      <w:r>
        <w:rPr>
          <w:spacing w:val="-7"/>
        </w:rPr>
        <w:t xml:space="preserve"> </w:t>
      </w:r>
      <w:r>
        <w:t>вправо</w:t>
      </w:r>
      <w:r>
        <w:rPr>
          <w:spacing w:val="-3"/>
        </w:rPr>
        <w:t xml:space="preserve"> </w:t>
      </w:r>
      <w:r>
        <w:t>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EE0CCC" w:rsidRDefault="004068EC">
      <w:pPr>
        <w:pStyle w:val="a6"/>
        <w:numPr>
          <w:ilvl w:val="0"/>
          <w:numId w:val="204"/>
        </w:numPr>
        <w:tabs>
          <w:tab w:val="left" w:pos="1619"/>
        </w:tabs>
        <w:spacing w:before="4" w:line="264" w:lineRule="auto"/>
        <w:ind w:left="721" w:right="104" w:firstLine="0"/>
        <w:rPr>
          <w:sz w:val="24"/>
        </w:rPr>
      </w:pPr>
      <w:r>
        <w:rPr>
          <w:sz w:val="24"/>
        </w:rPr>
        <w:t>Подвижные</w:t>
      </w:r>
      <w:r>
        <w:rPr>
          <w:spacing w:val="31"/>
          <w:sz w:val="24"/>
        </w:rPr>
        <w:t xml:space="preserve"> </w:t>
      </w:r>
      <w:r>
        <w:rPr>
          <w:sz w:val="24"/>
        </w:rPr>
        <w:t>игры</w:t>
      </w:r>
      <w:r>
        <w:rPr>
          <w:spacing w:val="32"/>
          <w:sz w:val="24"/>
        </w:rPr>
        <w:t xml:space="preserve"> </w:t>
      </w:r>
      <w:r>
        <w:rPr>
          <w:sz w:val="24"/>
        </w:rPr>
        <w:t>и</w:t>
      </w:r>
      <w:r>
        <w:rPr>
          <w:spacing w:val="33"/>
          <w:sz w:val="24"/>
        </w:rPr>
        <w:t xml:space="preserve"> </w:t>
      </w:r>
      <w:r>
        <w:rPr>
          <w:sz w:val="24"/>
        </w:rPr>
        <w:t>игровые</w:t>
      </w:r>
      <w:r>
        <w:rPr>
          <w:spacing w:val="31"/>
          <w:sz w:val="24"/>
        </w:rPr>
        <w:t xml:space="preserve"> </w:t>
      </w:r>
      <w:r>
        <w:rPr>
          <w:sz w:val="24"/>
        </w:rPr>
        <w:t>упражнения:</w:t>
      </w:r>
      <w:r>
        <w:rPr>
          <w:spacing w:val="33"/>
          <w:sz w:val="24"/>
        </w:rPr>
        <w:t xml:space="preserve"> </w:t>
      </w:r>
      <w:r>
        <w:rPr>
          <w:sz w:val="24"/>
        </w:rPr>
        <w:t>педагог</w:t>
      </w:r>
      <w:r>
        <w:rPr>
          <w:spacing w:val="32"/>
          <w:sz w:val="24"/>
        </w:rPr>
        <w:t xml:space="preserve"> </w:t>
      </w:r>
      <w:r>
        <w:rPr>
          <w:sz w:val="24"/>
        </w:rPr>
        <w:t>организует</w:t>
      </w:r>
      <w:r>
        <w:rPr>
          <w:spacing w:val="33"/>
          <w:sz w:val="24"/>
        </w:rPr>
        <w:t xml:space="preserve"> </w:t>
      </w:r>
      <w:r>
        <w:rPr>
          <w:sz w:val="24"/>
        </w:rPr>
        <w:t>и</w:t>
      </w:r>
      <w:r>
        <w:rPr>
          <w:spacing w:val="33"/>
          <w:sz w:val="24"/>
        </w:rPr>
        <w:t xml:space="preserve"> </w:t>
      </w:r>
      <w:r>
        <w:rPr>
          <w:sz w:val="24"/>
        </w:rPr>
        <w:t>проводит</w:t>
      </w:r>
      <w:r>
        <w:rPr>
          <w:spacing w:val="33"/>
          <w:sz w:val="24"/>
        </w:rPr>
        <w:t xml:space="preserve"> </w:t>
      </w:r>
      <w:r>
        <w:rPr>
          <w:sz w:val="24"/>
        </w:rPr>
        <w:t>игры-забавы,</w:t>
      </w:r>
      <w:r>
        <w:rPr>
          <w:spacing w:val="32"/>
          <w:sz w:val="24"/>
        </w:rPr>
        <w:t xml:space="preserve"> </w:t>
      </w:r>
      <w:r>
        <w:rPr>
          <w:sz w:val="24"/>
        </w:rPr>
        <w:t>игровые упражнения, подвижные игры, побуждая детей к активному участию и вызывая положительные</w:t>
      </w:r>
      <w:r>
        <w:rPr>
          <w:spacing w:val="40"/>
          <w:sz w:val="24"/>
        </w:rPr>
        <w:t xml:space="preserve"> </w:t>
      </w:r>
      <w:r>
        <w:rPr>
          <w:sz w:val="24"/>
        </w:rPr>
        <w:t>эмоции.</w:t>
      </w:r>
    </w:p>
    <w:p w:rsidR="00EE0CCC" w:rsidRDefault="004068EC">
      <w:pPr>
        <w:pStyle w:val="a3"/>
        <w:spacing w:before="18"/>
      </w:pPr>
      <w:r>
        <w:t>Детям</w:t>
      </w:r>
      <w:r>
        <w:rPr>
          <w:spacing w:val="-11"/>
        </w:rPr>
        <w:t xml:space="preserve"> </w:t>
      </w:r>
      <w:r>
        <w:t>предлагаются</w:t>
      </w:r>
      <w:r>
        <w:rPr>
          <w:spacing w:val="-9"/>
        </w:rPr>
        <w:t xml:space="preserve"> </w:t>
      </w:r>
      <w:r>
        <w:t>разнообразные</w:t>
      </w:r>
      <w:r>
        <w:rPr>
          <w:spacing w:val="-8"/>
        </w:rPr>
        <w:t xml:space="preserve"> </w:t>
      </w:r>
      <w:r>
        <w:t>игровые</w:t>
      </w:r>
      <w:r>
        <w:rPr>
          <w:spacing w:val="-7"/>
        </w:rPr>
        <w:t xml:space="preserve"> </w:t>
      </w:r>
      <w:r>
        <w:t>упражнения</w:t>
      </w:r>
      <w:r>
        <w:rPr>
          <w:spacing w:val="-7"/>
        </w:rPr>
        <w:t xml:space="preserve"> </w:t>
      </w:r>
      <w:r>
        <w:t>для</w:t>
      </w:r>
      <w:r>
        <w:rPr>
          <w:spacing w:val="-8"/>
        </w:rPr>
        <w:t xml:space="preserve"> </w:t>
      </w:r>
      <w:r>
        <w:t>закрепления</w:t>
      </w:r>
      <w:r>
        <w:rPr>
          <w:spacing w:val="-7"/>
        </w:rPr>
        <w:t xml:space="preserve"> </w:t>
      </w:r>
      <w:r>
        <w:t>двигательных</w:t>
      </w:r>
      <w:r>
        <w:rPr>
          <w:spacing w:val="-7"/>
        </w:rPr>
        <w:t xml:space="preserve"> </w:t>
      </w:r>
      <w:r>
        <w:rPr>
          <w:spacing w:val="-2"/>
        </w:rPr>
        <w:t>навыков.</w:t>
      </w:r>
    </w:p>
    <w:p w:rsidR="00EE0CCC" w:rsidRDefault="004068EC">
      <w:pPr>
        <w:pStyle w:val="a6"/>
        <w:numPr>
          <w:ilvl w:val="0"/>
          <w:numId w:val="204"/>
        </w:numPr>
        <w:tabs>
          <w:tab w:val="left" w:pos="1617"/>
        </w:tabs>
        <w:spacing w:before="47" w:line="271" w:lineRule="auto"/>
        <w:ind w:left="203" w:right="123" w:firstLine="566"/>
        <w:jc w:val="both"/>
        <w:rPr>
          <w:sz w:val="24"/>
        </w:rPr>
      </w:pPr>
      <w:r>
        <w:rPr>
          <w:sz w:val="24"/>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w:t>
      </w:r>
      <w:r>
        <w:rPr>
          <w:spacing w:val="-2"/>
          <w:sz w:val="24"/>
        </w:rPr>
        <w:t>далее).</w:t>
      </w:r>
    </w:p>
    <w:p w:rsidR="00EE0CCC" w:rsidRDefault="00EE0CCC">
      <w:pPr>
        <w:pStyle w:val="a3"/>
        <w:spacing w:before="46"/>
        <w:ind w:left="0"/>
      </w:pPr>
    </w:p>
    <w:p w:rsidR="00EE0CCC" w:rsidRDefault="004068EC">
      <w:pPr>
        <w:pStyle w:val="4"/>
        <w:numPr>
          <w:ilvl w:val="1"/>
          <w:numId w:val="272"/>
        </w:numPr>
        <w:tabs>
          <w:tab w:val="left" w:pos="1249"/>
        </w:tabs>
        <w:ind w:left="1249" w:hanging="480"/>
        <w:jc w:val="left"/>
        <w:rPr>
          <w:b w:val="0"/>
          <w:sz w:val="22"/>
        </w:rPr>
      </w:pPr>
      <w:r>
        <w:t>От</w:t>
      </w:r>
      <w:r>
        <w:rPr>
          <w:spacing w:val="-4"/>
        </w:rPr>
        <w:t xml:space="preserve"> </w:t>
      </w:r>
      <w:r>
        <w:t>2 лет</w:t>
      </w:r>
      <w:r>
        <w:rPr>
          <w:spacing w:val="-2"/>
        </w:rPr>
        <w:t xml:space="preserve"> </w:t>
      </w:r>
      <w:r>
        <w:t xml:space="preserve">до 3 </w:t>
      </w:r>
      <w:r>
        <w:rPr>
          <w:spacing w:val="-4"/>
        </w:rPr>
        <w:t>лет.</w:t>
      </w:r>
    </w:p>
    <w:p w:rsidR="00EE0CCC" w:rsidRDefault="004068EC">
      <w:pPr>
        <w:pStyle w:val="a6"/>
        <w:numPr>
          <w:ilvl w:val="2"/>
          <w:numId w:val="272"/>
        </w:numPr>
        <w:tabs>
          <w:tab w:val="left" w:pos="2040"/>
        </w:tabs>
        <w:spacing w:before="43" w:line="276" w:lineRule="auto"/>
        <w:ind w:left="740" w:right="592" w:firstLine="641"/>
        <w:jc w:val="left"/>
      </w:pPr>
      <w:r>
        <w:rPr>
          <w:b/>
          <w:sz w:val="24"/>
        </w:rPr>
        <w:lastRenderedPageBreak/>
        <w:t>Основные задачи образовательной деятельности в области физического развития</w:t>
      </w:r>
      <w:r>
        <w:rPr>
          <w:sz w:val="24"/>
        </w:rPr>
        <w:t xml:space="preserve">: </w:t>
      </w:r>
      <w:r>
        <w:rPr>
          <w:b/>
          <w:sz w:val="24"/>
        </w:rPr>
        <w:t>обогащать</w:t>
      </w:r>
      <w:r>
        <w:rPr>
          <w:b/>
          <w:spacing w:val="-4"/>
          <w:sz w:val="24"/>
        </w:rPr>
        <w:t xml:space="preserve"> </w:t>
      </w:r>
      <w:r>
        <w:rPr>
          <w:sz w:val="24"/>
        </w:rPr>
        <w:t>двигательный</w:t>
      </w:r>
      <w:r>
        <w:rPr>
          <w:spacing w:val="-4"/>
          <w:sz w:val="24"/>
        </w:rPr>
        <w:t xml:space="preserve"> </w:t>
      </w:r>
      <w:r>
        <w:rPr>
          <w:sz w:val="24"/>
        </w:rPr>
        <w:t>опыт</w:t>
      </w:r>
      <w:r>
        <w:rPr>
          <w:spacing w:val="-4"/>
          <w:sz w:val="24"/>
        </w:rPr>
        <w:t xml:space="preserve"> </w:t>
      </w:r>
      <w:r>
        <w:rPr>
          <w:sz w:val="24"/>
        </w:rPr>
        <w:t>детей,</w:t>
      </w:r>
      <w:r>
        <w:rPr>
          <w:spacing w:val="-4"/>
          <w:sz w:val="24"/>
        </w:rPr>
        <w:t xml:space="preserve"> </w:t>
      </w:r>
      <w:r>
        <w:rPr>
          <w:sz w:val="24"/>
        </w:rPr>
        <w:t>помогая</w:t>
      </w:r>
      <w:r>
        <w:rPr>
          <w:spacing w:val="-7"/>
          <w:sz w:val="24"/>
        </w:rPr>
        <w:t xml:space="preserve"> </w:t>
      </w:r>
      <w:r>
        <w:rPr>
          <w:sz w:val="24"/>
        </w:rPr>
        <w:t>осваивать</w:t>
      </w:r>
      <w:r>
        <w:rPr>
          <w:spacing w:val="-3"/>
          <w:sz w:val="24"/>
        </w:rPr>
        <w:t xml:space="preserve"> </w:t>
      </w:r>
      <w:r>
        <w:rPr>
          <w:sz w:val="24"/>
        </w:rPr>
        <w:t>упражнения</w:t>
      </w:r>
      <w:r>
        <w:rPr>
          <w:spacing w:val="-7"/>
          <w:sz w:val="24"/>
        </w:rPr>
        <w:t xml:space="preserve"> </w:t>
      </w:r>
      <w:r>
        <w:rPr>
          <w:sz w:val="24"/>
        </w:rPr>
        <w:t>основной</w:t>
      </w:r>
      <w:r>
        <w:rPr>
          <w:spacing w:val="-4"/>
          <w:sz w:val="24"/>
        </w:rPr>
        <w:t xml:space="preserve"> </w:t>
      </w:r>
      <w:r>
        <w:rPr>
          <w:sz w:val="24"/>
        </w:rPr>
        <w:t>гимнастики:</w:t>
      </w:r>
      <w:r>
        <w:rPr>
          <w:spacing w:val="-6"/>
          <w:sz w:val="24"/>
        </w:rPr>
        <w:t xml:space="preserve"> </w:t>
      </w:r>
      <w:r>
        <w:rPr>
          <w:sz w:val="24"/>
        </w:rPr>
        <w:t>основные</w:t>
      </w:r>
    </w:p>
    <w:p w:rsidR="00EE0CCC" w:rsidRDefault="004068EC">
      <w:pPr>
        <w:pStyle w:val="a3"/>
        <w:spacing w:line="276" w:lineRule="auto"/>
      </w:pPr>
      <w:r>
        <w:t>движения</w:t>
      </w:r>
      <w:r>
        <w:rPr>
          <w:spacing w:val="-3"/>
        </w:rPr>
        <w:t xml:space="preserve"> </w:t>
      </w:r>
      <w:r>
        <w:t>(бросание,</w:t>
      </w:r>
      <w:r>
        <w:rPr>
          <w:spacing w:val="-3"/>
        </w:rPr>
        <w:t xml:space="preserve"> </w:t>
      </w:r>
      <w:r>
        <w:t>катание,</w:t>
      </w:r>
      <w:r>
        <w:rPr>
          <w:spacing w:val="-3"/>
        </w:rPr>
        <w:t xml:space="preserve"> </w:t>
      </w:r>
      <w:r>
        <w:t>ловля,</w:t>
      </w:r>
      <w:r>
        <w:rPr>
          <w:spacing w:val="-3"/>
        </w:rPr>
        <w:t xml:space="preserve"> </w:t>
      </w:r>
      <w:r>
        <w:t>ползанье,</w:t>
      </w:r>
      <w:r>
        <w:rPr>
          <w:spacing w:val="-6"/>
        </w:rPr>
        <w:t xml:space="preserve"> </w:t>
      </w:r>
      <w:r>
        <w:t>лазанье,</w:t>
      </w:r>
      <w:r>
        <w:rPr>
          <w:spacing w:val="-3"/>
        </w:rPr>
        <w:t xml:space="preserve"> </w:t>
      </w:r>
      <w:r>
        <w:t>ходьба,</w:t>
      </w:r>
      <w:r>
        <w:rPr>
          <w:spacing w:val="-3"/>
        </w:rPr>
        <w:t xml:space="preserve"> </w:t>
      </w:r>
      <w:r>
        <w:t>бег,</w:t>
      </w:r>
      <w:r>
        <w:rPr>
          <w:spacing w:val="-3"/>
        </w:rPr>
        <w:t xml:space="preserve"> </w:t>
      </w:r>
      <w:r>
        <w:t>прыжки),</w:t>
      </w:r>
      <w:r>
        <w:rPr>
          <w:spacing w:val="-3"/>
        </w:rPr>
        <w:t xml:space="preserve"> </w:t>
      </w:r>
      <w:r>
        <w:t>общеразвивающие</w:t>
      </w:r>
      <w:r>
        <w:rPr>
          <w:spacing w:val="-4"/>
        </w:rPr>
        <w:t xml:space="preserve"> </w:t>
      </w:r>
      <w:r>
        <w:t>и</w:t>
      </w:r>
      <w:r>
        <w:rPr>
          <w:spacing w:val="-3"/>
        </w:rPr>
        <w:t xml:space="preserve"> </w:t>
      </w:r>
      <w:r>
        <w:t>музыкально- ритмические упражнения;</w:t>
      </w:r>
    </w:p>
    <w:p w:rsidR="00EE0CCC" w:rsidRDefault="004068EC">
      <w:pPr>
        <w:pStyle w:val="a3"/>
        <w:spacing w:before="1"/>
        <w:ind w:left="743"/>
      </w:pPr>
      <w:r>
        <w:rPr>
          <w:b/>
        </w:rPr>
        <w:t>развивать</w:t>
      </w:r>
      <w:r>
        <w:rPr>
          <w:b/>
          <w:spacing w:val="-12"/>
        </w:rPr>
        <w:t xml:space="preserve"> </w:t>
      </w:r>
      <w:r>
        <w:t>психофизические</w:t>
      </w:r>
      <w:r>
        <w:rPr>
          <w:spacing w:val="-7"/>
        </w:rPr>
        <w:t xml:space="preserve"> </w:t>
      </w:r>
      <w:r>
        <w:t>качества,</w:t>
      </w:r>
      <w:r>
        <w:rPr>
          <w:spacing w:val="-6"/>
        </w:rPr>
        <w:t xml:space="preserve"> </w:t>
      </w:r>
      <w:r>
        <w:t>равновесие</w:t>
      </w:r>
      <w:r>
        <w:rPr>
          <w:spacing w:val="-9"/>
        </w:rPr>
        <w:t xml:space="preserve"> </w:t>
      </w:r>
      <w:r>
        <w:t>и</w:t>
      </w:r>
      <w:r>
        <w:rPr>
          <w:spacing w:val="-7"/>
        </w:rPr>
        <w:t xml:space="preserve"> </w:t>
      </w:r>
      <w:r>
        <w:t>ориентировку</w:t>
      </w:r>
      <w:r>
        <w:rPr>
          <w:spacing w:val="-12"/>
        </w:rPr>
        <w:t xml:space="preserve"> </w:t>
      </w:r>
      <w:r>
        <w:t>в</w:t>
      </w:r>
      <w:r>
        <w:rPr>
          <w:spacing w:val="-8"/>
        </w:rPr>
        <w:t xml:space="preserve"> </w:t>
      </w:r>
      <w:r>
        <w:rPr>
          <w:spacing w:val="-2"/>
        </w:rPr>
        <w:t>пространстве;</w:t>
      </w:r>
    </w:p>
    <w:p w:rsidR="00EE0CCC" w:rsidRDefault="004068EC">
      <w:pPr>
        <w:pStyle w:val="a3"/>
        <w:spacing w:before="110" w:line="276" w:lineRule="auto"/>
        <w:ind w:right="671" w:firstLine="537"/>
      </w:pPr>
      <w:r>
        <w:rPr>
          <w:b/>
        </w:rPr>
        <w:t>поддерживать</w:t>
      </w:r>
      <w:r>
        <w:rPr>
          <w:b/>
          <w:spacing w:val="39"/>
        </w:rPr>
        <w:t xml:space="preserve"> </w:t>
      </w:r>
      <w:r>
        <w:t>у</w:t>
      </w:r>
      <w:r>
        <w:rPr>
          <w:spacing w:val="35"/>
        </w:rPr>
        <w:t xml:space="preserve"> </w:t>
      </w:r>
      <w:r>
        <w:t>детей</w:t>
      </w:r>
      <w:r>
        <w:rPr>
          <w:spacing w:val="36"/>
        </w:rPr>
        <w:t xml:space="preserve"> </w:t>
      </w:r>
      <w:r>
        <w:t>желание</w:t>
      </w:r>
      <w:r>
        <w:rPr>
          <w:spacing w:val="37"/>
        </w:rPr>
        <w:t xml:space="preserve"> </w:t>
      </w:r>
      <w:r>
        <w:t>играть</w:t>
      </w:r>
      <w:r>
        <w:rPr>
          <w:spacing w:val="37"/>
        </w:rPr>
        <w:t xml:space="preserve"> </w:t>
      </w:r>
      <w:r>
        <w:t>в</w:t>
      </w:r>
      <w:r>
        <w:rPr>
          <w:spacing w:val="37"/>
        </w:rPr>
        <w:t xml:space="preserve"> </w:t>
      </w:r>
      <w:r>
        <w:t>подвижные</w:t>
      </w:r>
      <w:r>
        <w:rPr>
          <w:spacing w:val="37"/>
        </w:rPr>
        <w:t xml:space="preserve"> </w:t>
      </w:r>
      <w:r>
        <w:t>игры</w:t>
      </w:r>
      <w:r>
        <w:rPr>
          <w:spacing w:val="37"/>
        </w:rPr>
        <w:t xml:space="preserve"> </w:t>
      </w:r>
      <w:r>
        <w:t>вместе</w:t>
      </w:r>
      <w:r>
        <w:rPr>
          <w:spacing w:val="37"/>
        </w:rPr>
        <w:t xml:space="preserve"> </w:t>
      </w:r>
      <w:r>
        <w:t>с</w:t>
      </w:r>
      <w:r>
        <w:rPr>
          <w:spacing w:val="36"/>
        </w:rPr>
        <w:t xml:space="preserve"> </w:t>
      </w:r>
      <w:r>
        <w:t>педагогом</w:t>
      </w:r>
      <w:r>
        <w:rPr>
          <w:spacing w:val="37"/>
        </w:rPr>
        <w:t xml:space="preserve"> </w:t>
      </w:r>
      <w:r>
        <w:t>в</w:t>
      </w:r>
      <w:r>
        <w:rPr>
          <w:spacing w:val="37"/>
        </w:rPr>
        <w:t xml:space="preserve"> </w:t>
      </w:r>
      <w:r>
        <w:t xml:space="preserve">небольших </w:t>
      </w:r>
      <w:r>
        <w:rPr>
          <w:spacing w:val="-2"/>
        </w:rPr>
        <w:t>подгруппах;</w:t>
      </w:r>
    </w:p>
    <w:p w:rsidR="00EE0CCC" w:rsidRDefault="004068EC">
      <w:pPr>
        <w:pStyle w:val="a3"/>
        <w:spacing w:line="278" w:lineRule="auto"/>
        <w:ind w:right="671" w:firstLine="537"/>
      </w:pPr>
      <w:r>
        <w:rPr>
          <w:b/>
        </w:rPr>
        <w:t>формировать</w:t>
      </w:r>
      <w:r>
        <w:rPr>
          <w:b/>
          <w:spacing w:val="34"/>
        </w:rPr>
        <w:t xml:space="preserve"> </w:t>
      </w:r>
      <w:r>
        <w:t>интерес</w:t>
      </w:r>
      <w:r>
        <w:rPr>
          <w:spacing w:val="35"/>
        </w:rPr>
        <w:t xml:space="preserve"> </w:t>
      </w:r>
      <w:r>
        <w:t>и</w:t>
      </w:r>
      <w:r>
        <w:rPr>
          <w:spacing w:val="34"/>
        </w:rPr>
        <w:t xml:space="preserve"> </w:t>
      </w:r>
      <w:r>
        <w:t>положительное</w:t>
      </w:r>
      <w:r>
        <w:rPr>
          <w:spacing w:val="36"/>
        </w:rPr>
        <w:t xml:space="preserve"> </w:t>
      </w:r>
      <w:r>
        <w:t>отношение</w:t>
      </w:r>
      <w:r>
        <w:rPr>
          <w:spacing w:val="35"/>
        </w:rPr>
        <w:t xml:space="preserve"> </w:t>
      </w:r>
      <w:r>
        <w:t>к</w:t>
      </w:r>
      <w:r>
        <w:rPr>
          <w:spacing w:val="36"/>
        </w:rPr>
        <w:t xml:space="preserve"> </w:t>
      </w:r>
      <w:r>
        <w:t>выполнению</w:t>
      </w:r>
      <w:r>
        <w:rPr>
          <w:spacing w:val="34"/>
        </w:rPr>
        <w:t xml:space="preserve"> </w:t>
      </w:r>
      <w:r>
        <w:t>физических</w:t>
      </w:r>
      <w:r>
        <w:rPr>
          <w:spacing w:val="37"/>
        </w:rPr>
        <w:t xml:space="preserve"> </w:t>
      </w:r>
      <w:r>
        <w:t>упражнений, совместным двигательным действиям;</w:t>
      </w:r>
    </w:p>
    <w:p w:rsidR="00EE0CCC" w:rsidRDefault="004068EC">
      <w:pPr>
        <w:pStyle w:val="a3"/>
        <w:spacing w:line="276" w:lineRule="auto"/>
        <w:ind w:right="671" w:firstLine="537"/>
      </w:pPr>
      <w:r>
        <w:rPr>
          <w:b/>
        </w:rPr>
        <w:t>укреплять</w:t>
      </w:r>
      <w:r>
        <w:rPr>
          <w:b/>
          <w:spacing w:val="40"/>
        </w:rPr>
        <w:t xml:space="preserve"> </w:t>
      </w:r>
      <w:r>
        <w:t>здоровье</w:t>
      </w:r>
      <w:r>
        <w:rPr>
          <w:spacing w:val="40"/>
        </w:rPr>
        <w:t xml:space="preserve"> </w:t>
      </w:r>
      <w:r>
        <w:t>детей</w:t>
      </w:r>
      <w:r>
        <w:rPr>
          <w:spacing w:val="40"/>
        </w:rPr>
        <w:t xml:space="preserve"> </w:t>
      </w:r>
      <w:r>
        <w:t>средствами</w:t>
      </w:r>
      <w:r>
        <w:rPr>
          <w:spacing w:val="40"/>
        </w:rPr>
        <w:t xml:space="preserve"> </w:t>
      </w:r>
      <w:r>
        <w:t>физического</w:t>
      </w:r>
      <w:r>
        <w:rPr>
          <w:spacing w:val="40"/>
        </w:rPr>
        <w:t xml:space="preserve"> </w:t>
      </w:r>
      <w:r>
        <w:t>воспитания,</w:t>
      </w:r>
      <w:r>
        <w:rPr>
          <w:spacing w:val="40"/>
        </w:rPr>
        <w:t xml:space="preserve"> </w:t>
      </w:r>
      <w:r>
        <w:t>формировать</w:t>
      </w:r>
      <w:r>
        <w:rPr>
          <w:spacing w:val="40"/>
        </w:rPr>
        <w:t xml:space="preserve"> </w:t>
      </w:r>
      <w:r>
        <w:t>культурно-</w:t>
      </w:r>
      <w:r>
        <w:rPr>
          <w:spacing w:val="40"/>
        </w:rPr>
        <w:t xml:space="preserve"> </w:t>
      </w:r>
      <w:r>
        <w:t>гигиенические навыки и навыки самообслуживания, приобщая к здоровому образу жизни.</w:t>
      </w:r>
    </w:p>
    <w:p w:rsidR="00EE0CCC" w:rsidRDefault="00EE0CCC">
      <w:pPr>
        <w:pStyle w:val="a3"/>
        <w:spacing w:before="37"/>
        <w:ind w:left="0"/>
      </w:pPr>
    </w:p>
    <w:p w:rsidR="00EE0CCC" w:rsidRDefault="004068EC">
      <w:pPr>
        <w:pStyle w:val="4"/>
        <w:numPr>
          <w:ilvl w:val="2"/>
          <w:numId w:val="272"/>
        </w:numPr>
        <w:tabs>
          <w:tab w:val="left" w:pos="2041"/>
        </w:tabs>
        <w:ind w:left="2041" w:hanging="659"/>
        <w:jc w:val="left"/>
        <w:rPr>
          <w:b w:val="0"/>
          <w:sz w:val="22"/>
        </w:rPr>
      </w:pPr>
      <w:r>
        <w:t>Содержание</w:t>
      </w:r>
      <w:r>
        <w:rPr>
          <w:spacing w:val="-15"/>
        </w:rPr>
        <w:t xml:space="preserve"> </w:t>
      </w:r>
      <w:r>
        <w:t>образовательной</w:t>
      </w:r>
      <w:r>
        <w:rPr>
          <w:spacing w:val="-10"/>
        </w:rPr>
        <w:t xml:space="preserve"> </w:t>
      </w:r>
      <w:r>
        <w:rPr>
          <w:spacing w:val="-2"/>
        </w:rPr>
        <w:t>деятельности</w:t>
      </w:r>
      <w:r>
        <w:rPr>
          <w:b w:val="0"/>
          <w:spacing w:val="-2"/>
        </w:rPr>
        <w:t>.</w:t>
      </w:r>
    </w:p>
    <w:p w:rsidR="00EE0CCC" w:rsidRDefault="004068EC">
      <w:pPr>
        <w:pStyle w:val="a3"/>
        <w:spacing w:before="41" w:line="278" w:lineRule="auto"/>
        <w:ind w:firstLine="518"/>
      </w:pPr>
      <w:r>
        <w:t>Педагог</w:t>
      </w:r>
      <w:r>
        <w:rPr>
          <w:spacing w:val="-5"/>
        </w:rPr>
        <w:t xml:space="preserve"> </w:t>
      </w:r>
      <w:r>
        <w:t>формирует</w:t>
      </w:r>
      <w:r>
        <w:rPr>
          <w:spacing w:val="-4"/>
        </w:rPr>
        <w:t xml:space="preserve"> </w:t>
      </w:r>
      <w:r>
        <w:t>умение</w:t>
      </w:r>
      <w:r>
        <w:rPr>
          <w:spacing w:val="-5"/>
        </w:rPr>
        <w:t xml:space="preserve"> </w:t>
      </w:r>
      <w:r>
        <w:t>выполнять</w:t>
      </w:r>
      <w:r>
        <w:rPr>
          <w:spacing w:val="-3"/>
        </w:rPr>
        <w:t xml:space="preserve"> </w:t>
      </w:r>
      <w:r>
        <w:t>основные</w:t>
      </w:r>
      <w:r>
        <w:rPr>
          <w:spacing w:val="-6"/>
        </w:rPr>
        <w:t xml:space="preserve"> </w:t>
      </w:r>
      <w:r>
        <w:t>движения,</w:t>
      </w:r>
      <w:r>
        <w:rPr>
          <w:spacing w:val="-4"/>
        </w:rPr>
        <w:t xml:space="preserve"> </w:t>
      </w:r>
      <w:r>
        <w:t>общеразвивающие</w:t>
      </w:r>
      <w:r>
        <w:rPr>
          <w:spacing w:val="-5"/>
        </w:rPr>
        <w:t xml:space="preserve"> </w:t>
      </w:r>
      <w:r>
        <w:t>и</w:t>
      </w:r>
      <w:r>
        <w:rPr>
          <w:spacing w:val="-4"/>
        </w:rPr>
        <w:t xml:space="preserve"> </w:t>
      </w:r>
      <w:r>
        <w:t>музыкально-</w:t>
      </w:r>
      <w:r>
        <w:rPr>
          <w:spacing w:val="-5"/>
        </w:rPr>
        <w:t xml:space="preserve"> </w:t>
      </w:r>
      <w:r>
        <w:t>ритмические упражнения в различных формах физкультурно- оздоровительной работы (утренняя гимнастика,</w:t>
      </w:r>
    </w:p>
    <w:p w:rsidR="00EE0CCC" w:rsidRDefault="004068EC">
      <w:pPr>
        <w:pStyle w:val="a3"/>
        <w:spacing w:line="276" w:lineRule="auto"/>
      </w:pPr>
      <w:r>
        <w:t>физкультурные занятия, подвижные игры, индивидуальная работа по развитию движений и другое), развивает психофизические</w:t>
      </w:r>
      <w:r>
        <w:rPr>
          <w:spacing w:val="-5"/>
        </w:rPr>
        <w:t xml:space="preserve"> </w:t>
      </w:r>
      <w:r>
        <w:t>качества,</w:t>
      </w:r>
      <w:r>
        <w:rPr>
          <w:spacing w:val="-4"/>
        </w:rPr>
        <w:t xml:space="preserve"> </w:t>
      </w:r>
      <w:r>
        <w:t>координацию,</w:t>
      </w:r>
      <w:r>
        <w:rPr>
          <w:spacing w:val="-4"/>
        </w:rPr>
        <w:t xml:space="preserve"> </w:t>
      </w:r>
      <w:r>
        <w:t>равновесие</w:t>
      </w:r>
      <w:r>
        <w:rPr>
          <w:spacing w:val="-5"/>
        </w:rPr>
        <w:t xml:space="preserve"> </w:t>
      </w:r>
      <w:r>
        <w:t>и</w:t>
      </w:r>
      <w:r>
        <w:rPr>
          <w:spacing w:val="-4"/>
        </w:rPr>
        <w:t xml:space="preserve"> </w:t>
      </w:r>
      <w:r>
        <w:t>ориентировку</w:t>
      </w:r>
      <w:r>
        <w:rPr>
          <w:spacing w:val="-6"/>
        </w:rPr>
        <w:t xml:space="preserve"> </w:t>
      </w:r>
      <w:r>
        <w:t>в</w:t>
      </w:r>
      <w:r>
        <w:rPr>
          <w:spacing w:val="-5"/>
        </w:rPr>
        <w:t xml:space="preserve"> </w:t>
      </w:r>
      <w:r>
        <w:t>пространстве.</w:t>
      </w:r>
      <w:r>
        <w:rPr>
          <w:spacing w:val="-4"/>
        </w:rPr>
        <w:t xml:space="preserve"> </w:t>
      </w:r>
      <w:r>
        <w:t>Педагог</w:t>
      </w:r>
      <w:r>
        <w:rPr>
          <w:spacing w:val="-5"/>
        </w:rPr>
        <w:t xml:space="preserve"> </w:t>
      </w:r>
      <w:r>
        <w:t>побуждает</w:t>
      </w:r>
      <w:r>
        <w:rPr>
          <w:spacing w:val="-4"/>
        </w:rPr>
        <w:t xml:space="preserve"> </w:t>
      </w:r>
      <w:r>
        <w:t>детей совместно играть в подвижные игры, действовать</w:t>
      </w:r>
      <w:r>
        <w:rPr>
          <w:spacing w:val="40"/>
        </w:rPr>
        <w:t xml:space="preserve"> </w:t>
      </w:r>
      <w:r>
        <w:t>согласованно, реагировать на сигнал. Оптимизирует</w:t>
      </w:r>
    </w:p>
    <w:p w:rsidR="00EE0CCC" w:rsidRDefault="004068EC">
      <w:pPr>
        <w:pStyle w:val="a3"/>
        <w:spacing w:line="275" w:lineRule="exact"/>
      </w:pPr>
      <w:r>
        <w:t>двигательную</w:t>
      </w:r>
      <w:r>
        <w:rPr>
          <w:spacing w:val="-7"/>
        </w:rPr>
        <w:t xml:space="preserve"> </w:t>
      </w:r>
      <w:r>
        <w:t>деятельность,</w:t>
      </w:r>
      <w:r>
        <w:rPr>
          <w:spacing w:val="-4"/>
        </w:rPr>
        <w:t xml:space="preserve"> </w:t>
      </w:r>
      <w:r>
        <w:t>предупреждая</w:t>
      </w:r>
      <w:r>
        <w:rPr>
          <w:spacing w:val="-4"/>
        </w:rPr>
        <w:t xml:space="preserve"> </w:t>
      </w:r>
      <w:r>
        <w:t>утомление,</w:t>
      </w:r>
      <w:r>
        <w:rPr>
          <w:spacing w:val="-4"/>
        </w:rPr>
        <w:t xml:space="preserve"> </w:t>
      </w:r>
      <w:r>
        <w:t>осуществляет</w:t>
      </w:r>
      <w:r>
        <w:rPr>
          <w:spacing w:val="-5"/>
        </w:rPr>
        <w:t xml:space="preserve"> </w:t>
      </w:r>
      <w:r>
        <w:t>помощь</w:t>
      </w:r>
      <w:r>
        <w:rPr>
          <w:spacing w:val="-4"/>
        </w:rPr>
        <w:t xml:space="preserve"> </w:t>
      </w:r>
      <w:r>
        <w:t>и</w:t>
      </w:r>
      <w:r>
        <w:rPr>
          <w:spacing w:val="-4"/>
        </w:rPr>
        <w:t xml:space="preserve"> </w:t>
      </w:r>
      <w:r>
        <w:t>страховку,</w:t>
      </w:r>
      <w:r>
        <w:rPr>
          <w:spacing w:val="-4"/>
        </w:rPr>
        <w:t xml:space="preserve"> </w:t>
      </w:r>
      <w:r>
        <w:rPr>
          <w:spacing w:val="-2"/>
        </w:rPr>
        <w:t>поощряет</w:t>
      </w:r>
    </w:p>
    <w:p w:rsidR="00EE0CCC" w:rsidRDefault="004068EC">
      <w:pPr>
        <w:pStyle w:val="a3"/>
        <w:spacing w:before="39"/>
      </w:pPr>
      <w:r>
        <w:t>стремление</w:t>
      </w:r>
      <w:r>
        <w:rPr>
          <w:spacing w:val="-5"/>
        </w:rPr>
        <w:t xml:space="preserve"> </w:t>
      </w:r>
      <w:r>
        <w:t>ребёнка</w:t>
      </w:r>
      <w:r>
        <w:rPr>
          <w:spacing w:val="-5"/>
        </w:rPr>
        <w:t xml:space="preserve"> </w:t>
      </w:r>
      <w:r>
        <w:t>соблюдать</w:t>
      </w:r>
      <w:r>
        <w:rPr>
          <w:spacing w:val="-4"/>
        </w:rPr>
        <w:t xml:space="preserve"> </w:t>
      </w:r>
      <w:r>
        <w:t>правила</w:t>
      </w:r>
      <w:r>
        <w:rPr>
          <w:spacing w:val="-5"/>
        </w:rPr>
        <w:t xml:space="preserve"> </w:t>
      </w:r>
      <w:r>
        <w:t>личной</w:t>
      </w:r>
      <w:r>
        <w:rPr>
          <w:spacing w:val="-6"/>
        </w:rPr>
        <w:t xml:space="preserve"> </w:t>
      </w:r>
      <w:r>
        <w:t>гигиены</w:t>
      </w:r>
      <w:r>
        <w:rPr>
          <w:spacing w:val="-4"/>
        </w:rPr>
        <w:t xml:space="preserve"> </w:t>
      </w:r>
      <w:r>
        <w:t>и</w:t>
      </w:r>
      <w:r>
        <w:rPr>
          <w:spacing w:val="-6"/>
        </w:rPr>
        <w:t xml:space="preserve"> </w:t>
      </w:r>
      <w:r>
        <w:t>проявлять</w:t>
      </w:r>
      <w:r>
        <w:rPr>
          <w:spacing w:val="-5"/>
        </w:rPr>
        <w:t xml:space="preserve"> </w:t>
      </w:r>
      <w:r>
        <w:t>культурно-гигиенические</w:t>
      </w:r>
      <w:r>
        <w:rPr>
          <w:spacing w:val="-5"/>
        </w:rPr>
        <w:t xml:space="preserve"> </w:t>
      </w:r>
      <w:r>
        <w:rPr>
          <w:spacing w:val="-2"/>
        </w:rPr>
        <w:t>навыки.</w:t>
      </w:r>
    </w:p>
    <w:p w:rsidR="00EE0CCC" w:rsidRDefault="004068EC">
      <w:pPr>
        <w:pStyle w:val="4"/>
        <w:spacing w:before="52" w:line="273" w:lineRule="auto"/>
        <w:ind w:right="2080" w:hanging="570"/>
      </w:pPr>
      <w:r>
        <w:rPr>
          <w:b w:val="0"/>
          <w:sz w:val="28"/>
        </w:rPr>
        <w:t>1</w:t>
      </w:r>
      <w:r>
        <w:rPr>
          <w:sz w:val="28"/>
        </w:rPr>
        <w:t>)</w:t>
      </w:r>
      <w:r>
        <w:rPr>
          <w:spacing w:val="80"/>
          <w:sz w:val="28"/>
        </w:rPr>
        <w:t xml:space="preserve"> </w:t>
      </w:r>
      <w:r>
        <w:t>Основная</w:t>
      </w:r>
      <w:r>
        <w:rPr>
          <w:spacing w:val="-7"/>
        </w:rPr>
        <w:t xml:space="preserve"> </w:t>
      </w:r>
      <w:r>
        <w:t>гимнастика</w:t>
      </w:r>
      <w:r>
        <w:rPr>
          <w:spacing w:val="-9"/>
        </w:rPr>
        <w:t xml:space="preserve"> </w:t>
      </w:r>
      <w:r>
        <w:t>(основные</w:t>
      </w:r>
      <w:r>
        <w:rPr>
          <w:spacing w:val="-10"/>
        </w:rPr>
        <w:t xml:space="preserve"> </w:t>
      </w:r>
      <w:r>
        <w:t>движения,</w:t>
      </w:r>
      <w:r>
        <w:rPr>
          <w:spacing w:val="-7"/>
        </w:rPr>
        <w:t xml:space="preserve"> </w:t>
      </w:r>
      <w:r>
        <w:t>общеразвивающие</w:t>
      </w:r>
      <w:r>
        <w:rPr>
          <w:spacing w:val="-5"/>
        </w:rPr>
        <w:t xml:space="preserve"> </w:t>
      </w:r>
      <w:r>
        <w:t>упражнения). Основные движения:</w:t>
      </w:r>
    </w:p>
    <w:p w:rsidR="00EE0CCC" w:rsidRDefault="004068EC">
      <w:pPr>
        <w:pStyle w:val="a3"/>
        <w:spacing w:before="72" w:line="278" w:lineRule="auto"/>
        <w:ind w:right="671" w:firstLine="518"/>
      </w:pPr>
      <w:r>
        <w:rPr>
          <w:b/>
        </w:rPr>
        <w:t>бросание,</w:t>
      </w:r>
      <w:r>
        <w:rPr>
          <w:b/>
          <w:spacing w:val="-3"/>
        </w:rPr>
        <w:t xml:space="preserve"> </w:t>
      </w:r>
      <w:r>
        <w:rPr>
          <w:b/>
        </w:rPr>
        <w:t>катание,</w:t>
      </w:r>
      <w:r>
        <w:rPr>
          <w:b/>
          <w:spacing w:val="-3"/>
        </w:rPr>
        <w:t xml:space="preserve"> </w:t>
      </w:r>
      <w:r>
        <w:rPr>
          <w:b/>
        </w:rPr>
        <w:t>ловля:</w:t>
      </w:r>
      <w:r>
        <w:rPr>
          <w:b/>
          <w:spacing w:val="-3"/>
        </w:rPr>
        <w:t xml:space="preserve"> </w:t>
      </w:r>
      <w:r>
        <w:t>скатывание</w:t>
      </w:r>
      <w:r>
        <w:rPr>
          <w:spacing w:val="-4"/>
        </w:rPr>
        <w:t xml:space="preserve"> </w:t>
      </w:r>
      <w:r>
        <w:t>мяча</w:t>
      </w:r>
      <w:r>
        <w:rPr>
          <w:spacing w:val="-4"/>
        </w:rPr>
        <w:t xml:space="preserve"> </w:t>
      </w:r>
      <w:r>
        <w:t>по</w:t>
      </w:r>
      <w:r>
        <w:rPr>
          <w:spacing w:val="-3"/>
        </w:rPr>
        <w:t xml:space="preserve"> </w:t>
      </w:r>
      <w:r>
        <w:t>наклонной</w:t>
      </w:r>
      <w:r>
        <w:rPr>
          <w:spacing w:val="-3"/>
        </w:rPr>
        <w:t xml:space="preserve"> </w:t>
      </w:r>
      <w:r>
        <w:t>доске;</w:t>
      </w:r>
      <w:r>
        <w:rPr>
          <w:spacing w:val="-3"/>
        </w:rPr>
        <w:t xml:space="preserve"> </w:t>
      </w:r>
      <w:r>
        <w:t>прокатывание</w:t>
      </w:r>
      <w:r>
        <w:rPr>
          <w:spacing w:val="-4"/>
        </w:rPr>
        <w:t xml:space="preserve"> </w:t>
      </w:r>
      <w:r>
        <w:t>мяча</w:t>
      </w:r>
      <w:r>
        <w:rPr>
          <w:spacing w:val="-4"/>
        </w:rPr>
        <w:t xml:space="preserve"> </w:t>
      </w:r>
      <w:r>
        <w:t>педагогу</w:t>
      </w:r>
      <w:r>
        <w:rPr>
          <w:spacing w:val="-3"/>
        </w:rPr>
        <w:t xml:space="preserve"> </w:t>
      </w:r>
      <w:r>
        <w:t>и</w:t>
      </w:r>
      <w:r>
        <w:rPr>
          <w:spacing w:val="-3"/>
        </w:rPr>
        <w:t xml:space="preserve"> </w:t>
      </w:r>
      <w:r>
        <w:t>друг другу двумя руками стоя и сидя (расстояние 50-100 см), под дугу, в воротца; остановка катящегося мяча;</w:t>
      </w:r>
    </w:p>
    <w:p w:rsidR="00EE0CCC" w:rsidRDefault="004068EC">
      <w:pPr>
        <w:pStyle w:val="a3"/>
        <w:spacing w:line="276" w:lineRule="auto"/>
        <w:ind w:right="123"/>
      </w:pPr>
      <w:r>
        <w:t>передача мячей друг другу стоя; бросание мяча от груди двумя руками, снизу, из-за головы; бросание предмета в</w:t>
      </w:r>
      <w:r>
        <w:rPr>
          <w:spacing w:val="-3"/>
        </w:rPr>
        <w:t xml:space="preserve"> </w:t>
      </w:r>
      <w:r>
        <w:t>горизонтальную</w:t>
      </w:r>
      <w:r>
        <w:rPr>
          <w:spacing w:val="-4"/>
        </w:rPr>
        <w:t xml:space="preserve"> </w:t>
      </w:r>
      <w:r>
        <w:t>цель</w:t>
      </w:r>
      <w:r>
        <w:rPr>
          <w:spacing w:val="-4"/>
        </w:rPr>
        <w:t xml:space="preserve"> </w:t>
      </w:r>
      <w:r>
        <w:t>и</w:t>
      </w:r>
      <w:r>
        <w:rPr>
          <w:spacing w:val="-2"/>
        </w:rPr>
        <w:t xml:space="preserve"> </w:t>
      </w:r>
      <w:r>
        <w:t>вдаль</w:t>
      </w:r>
      <w:r>
        <w:rPr>
          <w:spacing w:val="-2"/>
        </w:rPr>
        <w:t xml:space="preserve"> </w:t>
      </w:r>
      <w:r>
        <w:t>с</w:t>
      </w:r>
      <w:r>
        <w:rPr>
          <w:spacing w:val="-3"/>
        </w:rPr>
        <w:t xml:space="preserve"> </w:t>
      </w:r>
      <w:r>
        <w:t>расстояния</w:t>
      </w:r>
      <w:r>
        <w:rPr>
          <w:spacing w:val="-2"/>
        </w:rPr>
        <w:t xml:space="preserve"> </w:t>
      </w:r>
      <w:r>
        <w:t>100-125</w:t>
      </w:r>
      <w:r>
        <w:rPr>
          <w:spacing w:val="-2"/>
        </w:rPr>
        <w:t xml:space="preserve"> </w:t>
      </w:r>
      <w:r>
        <w:t>см</w:t>
      </w:r>
      <w:r>
        <w:rPr>
          <w:spacing w:val="-3"/>
        </w:rPr>
        <w:t xml:space="preserve"> </w:t>
      </w:r>
      <w:r>
        <w:t>двумя</w:t>
      </w:r>
      <w:r>
        <w:rPr>
          <w:spacing w:val="-2"/>
        </w:rPr>
        <w:t xml:space="preserve"> </w:t>
      </w:r>
      <w:r>
        <w:t>и</w:t>
      </w:r>
      <w:r>
        <w:rPr>
          <w:spacing w:val="-2"/>
        </w:rPr>
        <w:t xml:space="preserve"> </w:t>
      </w:r>
      <w:r>
        <w:t>одной</w:t>
      </w:r>
      <w:r>
        <w:rPr>
          <w:spacing w:val="-2"/>
        </w:rPr>
        <w:t xml:space="preserve"> </w:t>
      </w:r>
      <w:r>
        <w:t>рукой;</w:t>
      </w:r>
      <w:r>
        <w:rPr>
          <w:spacing w:val="-4"/>
        </w:rPr>
        <w:t xml:space="preserve"> </w:t>
      </w:r>
      <w:r>
        <w:t>перебрасывание</w:t>
      </w:r>
      <w:r>
        <w:rPr>
          <w:spacing w:val="-3"/>
        </w:rPr>
        <w:t xml:space="preserve"> </w:t>
      </w:r>
      <w:r>
        <w:t>мяча</w:t>
      </w:r>
      <w:r>
        <w:rPr>
          <w:spacing w:val="-3"/>
        </w:rPr>
        <w:t xml:space="preserve"> </w:t>
      </w:r>
      <w:r>
        <w:t>через</w:t>
      </w:r>
      <w:r>
        <w:rPr>
          <w:spacing w:val="-2"/>
        </w:rPr>
        <w:t xml:space="preserve"> </w:t>
      </w:r>
      <w:r>
        <w:t xml:space="preserve">сетку, натянутую на уровне роста ребёнка с расстояния 1-1,5 м; ловля мяча, брошенного педагогом с расстояния до 1 </w:t>
      </w:r>
      <w:r>
        <w:rPr>
          <w:spacing w:val="-6"/>
        </w:rPr>
        <w:t>м;</w:t>
      </w:r>
    </w:p>
    <w:p w:rsidR="00EE0CCC" w:rsidRDefault="004068EC">
      <w:pPr>
        <w:pStyle w:val="a3"/>
        <w:spacing w:line="276" w:lineRule="auto"/>
        <w:ind w:firstLine="518"/>
      </w:pPr>
      <w:r>
        <w:rPr>
          <w:b/>
        </w:rPr>
        <w:t>ползание</w:t>
      </w:r>
      <w:r>
        <w:rPr>
          <w:b/>
          <w:spacing w:val="-3"/>
        </w:rPr>
        <w:t xml:space="preserve"> </w:t>
      </w:r>
      <w:r>
        <w:rPr>
          <w:b/>
        </w:rPr>
        <w:t>и</w:t>
      </w:r>
      <w:r>
        <w:rPr>
          <w:b/>
          <w:spacing w:val="-2"/>
        </w:rPr>
        <w:t xml:space="preserve"> </w:t>
      </w:r>
      <w:r>
        <w:rPr>
          <w:b/>
        </w:rPr>
        <w:t>лазанье:</w:t>
      </w:r>
      <w:r>
        <w:rPr>
          <w:b/>
          <w:spacing w:val="-2"/>
        </w:rPr>
        <w:t xml:space="preserve"> </w:t>
      </w:r>
      <w:r>
        <w:t>ползание</w:t>
      </w:r>
      <w:r>
        <w:rPr>
          <w:spacing w:val="-3"/>
        </w:rPr>
        <w:t xml:space="preserve"> </w:t>
      </w:r>
      <w:r>
        <w:t>на</w:t>
      </w:r>
      <w:r>
        <w:rPr>
          <w:spacing w:val="-3"/>
        </w:rPr>
        <w:t xml:space="preserve"> </w:t>
      </w:r>
      <w:r>
        <w:t>животе,</w:t>
      </w:r>
      <w:r>
        <w:rPr>
          <w:spacing w:val="-2"/>
        </w:rPr>
        <w:t xml:space="preserve"> </w:t>
      </w:r>
      <w:r>
        <w:t>на</w:t>
      </w:r>
      <w:r>
        <w:rPr>
          <w:spacing w:val="-3"/>
        </w:rPr>
        <w:t xml:space="preserve"> </w:t>
      </w:r>
      <w:r>
        <w:t>четвереньках</w:t>
      </w:r>
      <w:r>
        <w:rPr>
          <w:spacing w:val="-2"/>
        </w:rPr>
        <w:t xml:space="preserve"> </w:t>
      </w:r>
      <w:r>
        <w:t>до</w:t>
      </w:r>
      <w:r>
        <w:rPr>
          <w:spacing w:val="-2"/>
        </w:rPr>
        <w:t xml:space="preserve"> </w:t>
      </w:r>
      <w:r>
        <w:t>погремушки</w:t>
      </w:r>
      <w:r>
        <w:rPr>
          <w:spacing w:val="-2"/>
        </w:rPr>
        <w:t xml:space="preserve"> </w:t>
      </w:r>
      <w:r>
        <w:t>(флажка)</w:t>
      </w:r>
      <w:r>
        <w:rPr>
          <w:spacing w:val="-3"/>
        </w:rPr>
        <w:t xml:space="preserve"> </w:t>
      </w:r>
      <w:r>
        <w:t>3-4</w:t>
      </w:r>
      <w:r>
        <w:rPr>
          <w:spacing w:val="-2"/>
        </w:rPr>
        <w:t xml:space="preserve"> </w:t>
      </w:r>
      <w:r>
        <w:t>м</w:t>
      </w:r>
      <w:r>
        <w:rPr>
          <w:spacing w:val="-3"/>
        </w:rPr>
        <w:t xml:space="preserve"> </w:t>
      </w:r>
      <w:r>
        <w:t>(взяв</w:t>
      </w:r>
      <w:r>
        <w:rPr>
          <w:spacing w:val="-3"/>
        </w:rPr>
        <w:t xml:space="preserve"> </w:t>
      </w:r>
      <w:r>
        <w:t>её,</w:t>
      </w:r>
      <w:r>
        <w:rPr>
          <w:spacing w:val="-2"/>
        </w:rPr>
        <w:t xml:space="preserve"> </w:t>
      </w:r>
      <w:r>
        <w:t>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 стремянку и спуск с нее произвольным способом;</w:t>
      </w:r>
    </w:p>
    <w:p w:rsidR="00EE0CCC" w:rsidRDefault="004068EC">
      <w:pPr>
        <w:pStyle w:val="a3"/>
        <w:spacing w:line="276" w:lineRule="auto"/>
        <w:ind w:right="139" w:firstLine="518"/>
      </w:pPr>
      <w:r>
        <w:rPr>
          <w:b/>
        </w:rPr>
        <w:t xml:space="preserve">ходьба: </w:t>
      </w:r>
      <w:r>
        <w:t>ходьба стайкой</w:t>
      </w:r>
      <w:r>
        <w:rPr>
          <w:spacing w:val="-1"/>
        </w:rPr>
        <w:t xml:space="preserve"> </w:t>
      </w:r>
      <w:r>
        <w:t>за педагогом с перешагиванием через линии, палки, кубы;</w:t>
      </w:r>
      <w:r>
        <w:rPr>
          <w:spacing w:val="-2"/>
        </w:rPr>
        <w:t xml:space="preserve"> </w:t>
      </w:r>
      <w:r>
        <w:t>на носках;</w:t>
      </w:r>
      <w:r>
        <w:rPr>
          <w:spacing w:val="-1"/>
        </w:rPr>
        <w:t xml:space="preserve"> </w:t>
      </w:r>
      <w:r>
        <w:t>с переходом на</w:t>
      </w:r>
      <w:r>
        <w:rPr>
          <w:spacing w:val="-3"/>
        </w:rPr>
        <w:t xml:space="preserve"> </w:t>
      </w:r>
      <w:r>
        <w:t>бег;</w:t>
      </w:r>
      <w:r>
        <w:rPr>
          <w:spacing w:val="-2"/>
        </w:rPr>
        <w:t xml:space="preserve"> </w:t>
      </w:r>
      <w:r>
        <w:t>на</w:t>
      </w:r>
      <w:r>
        <w:rPr>
          <w:spacing w:val="-3"/>
        </w:rPr>
        <w:t xml:space="preserve"> </w:t>
      </w:r>
      <w:r>
        <w:t>месте,</w:t>
      </w:r>
      <w:r>
        <w:rPr>
          <w:spacing w:val="-2"/>
        </w:rPr>
        <w:t xml:space="preserve"> </w:t>
      </w:r>
      <w:r>
        <w:t>приставным</w:t>
      </w:r>
      <w:r>
        <w:rPr>
          <w:spacing w:val="-4"/>
        </w:rPr>
        <w:t xml:space="preserve"> </w:t>
      </w:r>
      <w:r>
        <w:t>шагом</w:t>
      </w:r>
      <w:r>
        <w:rPr>
          <w:spacing w:val="-3"/>
        </w:rPr>
        <w:t xml:space="preserve"> </w:t>
      </w:r>
      <w:r>
        <w:t>вперед, в</w:t>
      </w:r>
      <w:r>
        <w:rPr>
          <w:spacing w:val="-3"/>
        </w:rPr>
        <w:t xml:space="preserve"> </w:t>
      </w:r>
      <w:r>
        <w:t>сторону,</w:t>
      </w:r>
      <w:r>
        <w:rPr>
          <w:spacing w:val="-2"/>
        </w:rPr>
        <w:t xml:space="preserve"> </w:t>
      </w:r>
      <w:r>
        <w:t>назад;</w:t>
      </w:r>
      <w:r>
        <w:rPr>
          <w:spacing w:val="-2"/>
        </w:rPr>
        <w:t xml:space="preserve"> </w:t>
      </w:r>
      <w:r>
        <w:t>с</w:t>
      </w:r>
      <w:r>
        <w:rPr>
          <w:spacing w:val="-3"/>
        </w:rPr>
        <w:t xml:space="preserve"> </w:t>
      </w:r>
      <w:r>
        <w:t>предметами</w:t>
      </w:r>
      <w:r>
        <w:rPr>
          <w:spacing w:val="-2"/>
        </w:rPr>
        <w:t xml:space="preserve"> </w:t>
      </w:r>
      <w:r>
        <w:t>в</w:t>
      </w:r>
      <w:r>
        <w:rPr>
          <w:spacing w:val="-3"/>
        </w:rPr>
        <w:t xml:space="preserve"> </w:t>
      </w:r>
      <w:r>
        <w:t>руке</w:t>
      </w:r>
      <w:r>
        <w:rPr>
          <w:spacing w:val="-2"/>
        </w:rPr>
        <w:t xml:space="preserve"> </w:t>
      </w:r>
      <w:r>
        <w:t>(флажок,</w:t>
      </w:r>
      <w:r>
        <w:rPr>
          <w:spacing w:val="-2"/>
        </w:rPr>
        <w:t xml:space="preserve"> </w:t>
      </w:r>
      <w:r>
        <w:t>платочек,</w:t>
      </w:r>
      <w:r>
        <w:rPr>
          <w:spacing w:val="-2"/>
        </w:rPr>
        <w:t xml:space="preserve"> </w:t>
      </w:r>
      <w:r>
        <w:t>ленточка и другие); врассыпную и в заданном направлении; между предметами; по кругу по одному и парами, взявшись за руки;</w:t>
      </w:r>
    </w:p>
    <w:p w:rsidR="00EE0CCC" w:rsidRDefault="004068EC">
      <w:pPr>
        <w:pStyle w:val="a3"/>
        <w:ind w:left="721"/>
      </w:pPr>
      <w:r>
        <w:rPr>
          <w:b/>
        </w:rPr>
        <w:t>бег:</w:t>
      </w:r>
      <w:r>
        <w:rPr>
          <w:b/>
          <w:spacing w:val="-6"/>
        </w:rPr>
        <w:t xml:space="preserve"> </w:t>
      </w:r>
      <w:r>
        <w:t>бег стайкой</w:t>
      </w:r>
      <w:r>
        <w:rPr>
          <w:spacing w:val="-2"/>
        </w:rPr>
        <w:t xml:space="preserve"> </w:t>
      </w:r>
      <w:r>
        <w:t>за</w:t>
      </w:r>
      <w:r>
        <w:rPr>
          <w:spacing w:val="-3"/>
        </w:rPr>
        <w:t xml:space="preserve"> </w:t>
      </w:r>
      <w:r>
        <w:t>педагогом,</w:t>
      </w:r>
      <w:r>
        <w:rPr>
          <w:spacing w:val="-2"/>
        </w:rPr>
        <w:t xml:space="preserve"> </w:t>
      </w:r>
      <w:r>
        <w:t>в</w:t>
      </w:r>
      <w:r>
        <w:rPr>
          <w:spacing w:val="-3"/>
        </w:rPr>
        <w:t xml:space="preserve"> </w:t>
      </w:r>
      <w:r>
        <w:t>заданном</w:t>
      </w:r>
      <w:r>
        <w:rPr>
          <w:spacing w:val="-3"/>
        </w:rPr>
        <w:t xml:space="preserve"> </w:t>
      </w:r>
      <w:r>
        <w:t>направлении</w:t>
      </w:r>
      <w:r>
        <w:rPr>
          <w:spacing w:val="-2"/>
        </w:rPr>
        <w:t xml:space="preserve"> </w:t>
      </w:r>
      <w:r>
        <w:t>и</w:t>
      </w:r>
      <w:r>
        <w:rPr>
          <w:spacing w:val="-2"/>
        </w:rPr>
        <w:t xml:space="preserve"> </w:t>
      </w:r>
      <w:r>
        <w:t>в</w:t>
      </w:r>
      <w:r>
        <w:rPr>
          <w:spacing w:val="-3"/>
        </w:rPr>
        <w:t xml:space="preserve"> </w:t>
      </w:r>
      <w:r>
        <w:t>разных</w:t>
      </w:r>
      <w:r>
        <w:rPr>
          <w:spacing w:val="-5"/>
        </w:rPr>
        <w:t xml:space="preserve"> </w:t>
      </w:r>
      <w:r>
        <w:t>направлениях;</w:t>
      </w:r>
      <w:r>
        <w:rPr>
          <w:spacing w:val="-2"/>
        </w:rPr>
        <w:t xml:space="preserve"> </w:t>
      </w:r>
      <w:r>
        <w:t>между</w:t>
      </w:r>
      <w:r>
        <w:rPr>
          <w:spacing w:val="-2"/>
        </w:rPr>
        <w:t xml:space="preserve"> линиями</w:t>
      </w:r>
    </w:p>
    <w:p w:rsidR="00EE0CCC" w:rsidRDefault="004068EC">
      <w:pPr>
        <w:pStyle w:val="a3"/>
        <w:spacing w:before="38" w:line="278" w:lineRule="auto"/>
      </w:pPr>
      <w:r>
        <w:t>(расстояние</w:t>
      </w:r>
      <w:r>
        <w:rPr>
          <w:spacing w:val="-4"/>
        </w:rPr>
        <w:t xml:space="preserve"> </w:t>
      </w:r>
      <w:r>
        <w:t>между</w:t>
      </w:r>
      <w:r>
        <w:rPr>
          <w:spacing w:val="-3"/>
        </w:rPr>
        <w:t xml:space="preserve"> </w:t>
      </w:r>
      <w:r>
        <w:t>линиями</w:t>
      </w:r>
      <w:r>
        <w:rPr>
          <w:spacing w:val="-3"/>
        </w:rPr>
        <w:t xml:space="preserve"> </w:t>
      </w:r>
      <w:r>
        <w:t>40-30</w:t>
      </w:r>
      <w:r>
        <w:rPr>
          <w:spacing w:val="-3"/>
        </w:rPr>
        <w:t xml:space="preserve"> </w:t>
      </w:r>
      <w:r>
        <w:t>см);</w:t>
      </w:r>
      <w:r>
        <w:rPr>
          <w:spacing w:val="-3"/>
        </w:rPr>
        <w:t xml:space="preserve"> </w:t>
      </w:r>
      <w:r>
        <w:t>за</w:t>
      </w:r>
      <w:r>
        <w:rPr>
          <w:spacing w:val="-4"/>
        </w:rPr>
        <w:t xml:space="preserve"> </w:t>
      </w:r>
      <w:r>
        <w:t>катящимся</w:t>
      </w:r>
      <w:r>
        <w:rPr>
          <w:spacing w:val="-3"/>
        </w:rPr>
        <w:t xml:space="preserve"> </w:t>
      </w:r>
      <w:r>
        <w:t>мячом;</w:t>
      </w:r>
      <w:r>
        <w:rPr>
          <w:spacing w:val="-3"/>
        </w:rPr>
        <w:t xml:space="preserve"> </w:t>
      </w:r>
      <w:r>
        <w:t>с</w:t>
      </w:r>
      <w:r>
        <w:rPr>
          <w:spacing w:val="-3"/>
        </w:rPr>
        <w:t xml:space="preserve"> </w:t>
      </w:r>
      <w:r>
        <w:t>переходом</w:t>
      </w:r>
      <w:r>
        <w:rPr>
          <w:spacing w:val="-3"/>
        </w:rPr>
        <w:t xml:space="preserve"> </w:t>
      </w:r>
      <w:r>
        <w:t>на</w:t>
      </w:r>
      <w:r>
        <w:rPr>
          <w:spacing w:val="-4"/>
        </w:rPr>
        <w:t xml:space="preserve"> </w:t>
      </w:r>
      <w:r>
        <w:t>ходьбу</w:t>
      </w:r>
      <w:r>
        <w:rPr>
          <w:spacing w:val="-3"/>
        </w:rPr>
        <w:t xml:space="preserve"> </w:t>
      </w:r>
      <w:r>
        <w:t>и</w:t>
      </w:r>
      <w:r>
        <w:rPr>
          <w:spacing w:val="-2"/>
        </w:rPr>
        <w:t xml:space="preserve"> </w:t>
      </w:r>
      <w:r>
        <w:t>обратно;</w:t>
      </w:r>
      <w:r>
        <w:rPr>
          <w:spacing w:val="-3"/>
        </w:rPr>
        <w:t xml:space="preserve"> </w:t>
      </w:r>
      <w:r>
        <w:t>непрерывный</w:t>
      </w:r>
      <w:r>
        <w:rPr>
          <w:spacing w:val="-3"/>
        </w:rPr>
        <w:t xml:space="preserve"> </w:t>
      </w:r>
      <w:r>
        <w:t>в течение 20-30-40 секунд; медленный бег на расстояние 40-80 м;</w:t>
      </w:r>
    </w:p>
    <w:p w:rsidR="00EE0CCC" w:rsidRDefault="004068EC">
      <w:pPr>
        <w:pStyle w:val="a3"/>
        <w:spacing w:line="276" w:lineRule="auto"/>
        <w:ind w:right="139" w:firstLine="518"/>
      </w:pPr>
      <w:r>
        <w:rPr>
          <w:b/>
        </w:rPr>
        <w:t xml:space="preserve">прыжки: </w:t>
      </w:r>
      <w:r>
        <w:t>прыжки на двух ногах на месте (10-15 раз); с продвижением вперед, через 1-2 параллельные линии</w:t>
      </w:r>
      <w:r>
        <w:rPr>
          <w:spacing w:val="-2"/>
        </w:rPr>
        <w:t xml:space="preserve"> </w:t>
      </w:r>
      <w:r>
        <w:t>(расстояние</w:t>
      </w:r>
      <w:r>
        <w:rPr>
          <w:spacing w:val="-3"/>
        </w:rPr>
        <w:t xml:space="preserve"> </w:t>
      </w:r>
      <w:r>
        <w:t>10-20</w:t>
      </w:r>
      <w:r>
        <w:rPr>
          <w:spacing w:val="-2"/>
        </w:rPr>
        <w:t xml:space="preserve"> </w:t>
      </w:r>
      <w:r>
        <w:t>см);</w:t>
      </w:r>
      <w:r>
        <w:rPr>
          <w:spacing w:val="-2"/>
        </w:rPr>
        <w:t xml:space="preserve"> </w:t>
      </w:r>
      <w:r>
        <w:t>в</w:t>
      </w:r>
      <w:r>
        <w:rPr>
          <w:spacing w:val="-3"/>
        </w:rPr>
        <w:t xml:space="preserve"> </w:t>
      </w:r>
      <w:r>
        <w:t>длину</w:t>
      </w:r>
      <w:r>
        <w:rPr>
          <w:spacing w:val="-2"/>
        </w:rPr>
        <w:t xml:space="preserve"> </w:t>
      </w:r>
      <w:r>
        <w:t>с</w:t>
      </w:r>
      <w:r>
        <w:rPr>
          <w:spacing w:val="-3"/>
        </w:rPr>
        <w:t xml:space="preserve"> </w:t>
      </w:r>
      <w:r>
        <w:t>места</w:t>
      </w:r>
      <w:r>
        <w:rPr>
          <w:spacing w:val="-2"/>
        </w:rPr>
        <w:t xml:space="preserve"> </w:t>
      </w:r>
      <w:r>
        <w:t>как</w:t>
      </w:r>
      <w:r>
        <w:rPr>
          <w:spacing w:val="-2"/>
        </w:rPr>
        <w:t xml:space="preserve"> </w:t>
      </w:r>
      <w:r>
        <w:t>можно</w:t>
      </w:r>
      <w:r>
        <w:rPr>
          <w:spacing w:val="-2"/>
        </w:rPr>
        <w:t xml:space="preserve"> </w:t>
      </w:r>
      <w:r>
        <w:t>дальше,</w:t>
      </w:r>
      <w:r>
        <w:rPr>
          <w:spacing w:val="-2"/>
        </w:rPr>
        <w:t xml:space="preserve"> </w:t>
      </w:r>
      <w:r>
        <w:t>через 2</w:t>
      </w:r>
      <w:r>
        <w:rPr>
          <w:spacing w:val="-2"/>
        </w:rPr>
        <w:t xml:space="preserve"> </w:t>
      </w:r>
      <w:r>
        <w:t>параллельные</w:t>
      </w:r>
      <w:r>
        <w:rPr>
          <w:spacing w:val="-4"/>
        </w:rPr>
        <w:t xml:space="preserve"> </w:t>
      </w:r>
      <w:r>
        <w:t>линии</w:t>
      </w:r>
      <w:r>
        <w:rPr>
          <w:spacing w:val="-4"/>
        </w:rPr>
        <w:t xml:space="preserve"> </w:t>
      </w:r>
      <w:r>
        <w:t>(20-30</w:t>
      </w:r>
      <w:r>
        <w:rPr>
          <w:spacing w:val="-2"/>
        </w:rPr>
        <w:t xml:space="preserve"> </w:t>
      </w:r>
      <w:r>
        <w:t>см);</w:t>
      </w:r>
      <w:r>
        <w:rPr>
          <w:spacing w:val="-2"/>
        </w:rPr>
        <w:t xml:space="preserve"> </w:t>
      </w:r>
      <w:r>
        <w:t>вверх, касаясь предмета, находящегося выше поднятых рук ребёнка на 10-15 см;</w:t>
      </w:r>
    </w:p>
    <w:p w:rsidR="00EE0CCC" w:rsidRDefault="004068EC">
      <w:pPr>
        <w:pStyle w:val="a3"/>
        <w:spacing w:line="276" w:lineRule="auto"/>
        <w:ind w:right="267" w:firstLine="518"/>
      </w:pPr>
      <w:r>
        <w:rPr>
          <w:b/>
        </w:rPr>
        <w:t xml:space="preserve">упражнения в равновесии: </w:t>
      </w:r>
      <w:r>
        <w:t>ходьба по дорожке (ширина 20 см, длина 2-3 м); по наклонной доске, приподнятой</w:t>
      </w:r>
      <w:r>
        <w:rPr>
          <w:spacing w:val="-3"/>
        </w:rPr>
        <w:t xml:space="preserve"> </w:t>
      </w:r>
      <w:r>
        <w:t>одним</w:t>
      </w:r>
      <w:r>
        <w:rPr>
          <w:spacing w:val="-4"/>
        </w:rPr>
        <w:t xml:space="preserve"> </w:t>
      </w:r>
      <w:r>
        <w:t>концом</w:t>
      </w:r>
      <w:r>
        <w:rPr>
          <w:spacing w:val="-4"/>
        </w:rPr>
        <w:t xml:space="preserve"> </w:t>
      </w:r>
      <w:r>
        <w:t>на</w:t>
      </w:r>
      <w:r>
        <w:rPr>
          <w:spacing w:val="-4"/>
        </w:rPr>
        <w:t xml:space="preserve"> </w:t>
      </w:r>
      <w:r>
        <w:t>20</w:t>
      </w:r>
      <w:r>
        <w:rPr>
          <w:spacing w:val="-3"/>
        </w:rPr>
        <w:t xml:space="preserve"> </w:t>
      </w:r>
      <w:r>
        <w:t>см;</w:t>
      </w:r>
      <w:r>
        <w:rPr>
          <w:spacing w:val="-3"/>
        </w:rPr>
        <w:t xml:space="preserve"> </w:t>
      </w:r>
      <w:r>
        <w:t>по</w:t>
      </w:r>
      <w:r>
        <w:rPr>
          <w:spacing w:val="-3"/>
        </w:rPr>
        <w:t xml:space="preserve"> </w:t>
      </w:r>
      <w:r>
        <w:t>гимнастической</w:t>
      </w:r>
      <w:r>
        <w:rPr>
          <w:spacing w:val="-3"/>
        </w:rPr>
        <w:t xml:space="preserve"> </w:t>
      </w:r>
      <w:r>
        <w:t>скамейке;</w:t>
      </w:r>
      <w:r>
        <w:rPr>
          <w:spacing w:val="-3"/>
        </w:rPr>
        <w:t xml:space="preserve"> </w:t>
      </w:r>
      <w:r>
        <w:t>перешагивание</w:t>
      </w:r>
      <w:r>
        <w:rPr>
          <w:spacing w:val="-4"/>
        </w:rPr>
        <w:t xml:space="preserve"> </w:t>
      </w:r>
      <w:r>
        <w:t>линий</w:t>
      </w:r>
      <w:r>
        <w:rPr>
          <w:spacing w:val="-5"/>
        </w:rPr>
        <w:t xml:space="preserve"> </w:t>
      </w:r>
      <w:r>
        <w:t>и</w:t>
      </w:r>
      <w:r>
        <w:rPr>
          <w:spacing w:val="-5"/>
        </w:rPr>
        <w:t xml:space="preserve"> </w:t>
      </w:r>
      <w:r>
        <w:t>предметов</w:t>
      </w:r>
      <w:r>
        <w:rPr>
          <w:spacing w:val="-4"/>
        </w:rPr>
        <w:t xml:space="preserve"> </w:t>
      </w:r>
      <w:r>
        <w:t>(высота 10-15 см); ходьба по извилистой дорожке (2-3 м), между линиями; подъем без помощи рук на скамейку,</w:t>
      </w:r>
    </w:p>
    <w:p w:rsidR="00EE0CCC" w:rsidRDefault="004068EC">
      <w:pPr>
        <w:pStyle w:val="a3"/>
        <w:spacing w:line="274" w:lineRule="exact"/>
      </w:pPr>
      <w:r>
        <w:t>удерживая</w:t>
      </w:r>
      <w:r>
        <w:rPr>
          <w:spacing w:val="-2"/>
        </w:rPr>
        <w:t xml:space="preserve"> </w:t>
      </w:r>
      <w:r>
        <w:t>равновесие</w:t>
      </w:r>
      <w:r>
        <w:rPr>
          <w:spacing w:val="-1"/>
        </w:rPr>
        <w:t xml:space="preserve"> </w:t>
      </w:r>
      <w:r>
        <w:t>с</w:t>
      </w:r>
      <w:r>
        <w:rPr>
          <w:spacing w:val="-3"/>
        </w:rPr>
        <w:t xml:space="preserve"> </w:t>
      </w:r>
      <w:r>
        <w:t>положением</w:t>
      </w:r>
      <w:r>
        <w:rPr>
          <w:spacing w:val="-3"/>
        </w:rPr>
        <w:t xml:space="preserve"> </w:t>
      </w:r>
      <w:r>
        <w:t>рук</w:t>
      </w:r>
      <w:r>
        <w:rPr>
          <w:spacing w:val="-2"/>
        </w:rPr>
        <w:t xml:space="preserve"> </w:t>
      </w:r>
      <w:r>
        <w:t>в</w:t>
      </w:r>
      <w:r>
        <w:rPr>
          <w:spacing w:val="-3"/>
        </w:rPr>
        <w:t xml:space="preserve"> </w:t>
      </w:r>
      <w:r>
        <w:t>стороны;</w:t>
      </w:r>
      <w:r>
        <w:rPr>
          <w:spacing w:val="-2"/>
        </w:rPr>
        <w:t xml:space="preserve"> </w:t>
      </w:r>
      <w:r>
        <w:t>кружение</w:t>
      </w:r>
      <w:r>
        <w:rPr>
          <w:spacing w:val="-3"/>
        </w:rPr>
        <w:t xml:space="preserve"> </w:t>
      </w:r>
      <w:r>
        <w:t>на</w:t>
      </w:r>
      <w:r>
        <w:rPr>
          <w:spacing w:val="-2"/>
        </w:rPr>
        <w:t xml:space="preserve"> месте.</w:t>
      </w:r>
    </w:p>
    <w:p w:rsidR="00EE0CCC" w:rsidRDefault="004068EC">
      <w:pPr>
        <w:pStyle w:val="a3"/>
        <w:spacing w:before="37" w:line="276" w:lineRule="auto"/>
        <w:ind w:firstLine="518"/>
      </w:pPr>
      <w:r>
        <w:t>В процессе обучения основным движениям педагог побуждает детей действовать сообща, двигаться не наталкиваясь</w:t>
      </w:r>
      <w:r>
        <w:rPr>
          <w:spacing w:val="-5"/>
        </w:rPr>
        <w:t xml:space="preserve"> </w:t>
      </w:r>
      <w:r>
        <w:t>друг</w:t>
      </w:r>
      <w:r>
        <w:rPr>
          <w:spacing w:val="-6"/>
        </w:rPr>
        <w:t xml:space="preserve"> </w:t>
      </w:r>
      <w:r>
        <w:t>на</w:t>
      </w:r>
      <w:r>
        <w:rPr>
          <w:spacing w:val="-6"/>
        </w:rPr>
        <w:t xml:space="preserve"> </w:t>
      </w:r>
      <w:r>
        <w:t>друга,</w:t>
      </w:r>
      <w:r>
        <w:rPr>
          <w:spacing w:val="-5"/>
        </w:rPr>
        <w:t xml:space="preserve"> </w:t>
      </w:r>
      <w:r>
        <w:t>придерживаться</w:t>
      </w:r>
      <w:r>
        <w:rPr>
          <w:spacing w:val="-5"/>
        </w:rPr>
        <w:t xml:space="preserve"> </w:t>
      </w:r>
      <w:r>
        <w:t>определенного</w:t>
      </w:r>
      <w:r>
        <w:rPr>
          <w:spacing w:val="-5"/>
        </w:rPr>
        <w:t xml:space="preserve"> </w:t>
      </w:r>
      <w:r>
        <w:t>направления</w:t>
      </w:r>
      <w:r>
        <w:rPr>
          <w:spacing w:val="-5"/>
        </w:rPr>
        <w:t xml:space="preserve"> </w:t>
      </w:r>
      <w:r>
        <w:t>движения,</w:t>
      </w:r>
      <w:r>
        <w:rPr>
          <w:spacing w:val="-5"/>
        </w:rPr>
        <w:t xml:space="preserve"> </w:t>
      </w:r>
      <w:r>
        <w:t>предлагает</w:t>
      </w:r>
      <w:r>
        <w:rPr>
          <w:spacing w:val="-5"/>
        </w:rPr>
        <w:t xml:space="preserve"> </w:t>
      </w:r>
      <w:r>
        <w:t xml:space="preserve">разнообразные </w:t>
      </w:r>
      <w:r>
        <w:rPr>
          <w:spacing w:val="-2"/>
        </w:rPr>
        <w:t>упражнения.</w:t>
      </w:r>
    </w:p>
    <w:p w:rsidR="00EE0CCC" w:rsidRDefault="004068EC">
      <w:pPr>
        <w:pStyle w:val="4"/>
        <w:spacing w:before="1"/>
      </w:pPr>
      <w:r>
        <w:rPr>
          <w:spacing w:val="-2"/>
        </w:rPr>
        <w:t>Общеразвивающие</w:t>
      </w:r>
      <w:r>
        <w:rPr>
          <w:spacing w:val="13"/>
        </w:rPr>
        <w:t xml:space="preserve"> </w:t>
      </w:r>
      <w:r>
        <w:rPr>
          <w:spacing w:val="-2"/>
        </w:rPr>
        <w:t>упражнения:</w:t>
      </w:r>
    </w:p>
    <w:p w:rsidR="00EE0CCC" w:rsidRDefault="004068EC">
      <w:pPr>
        <w:pStyle w:val="a3"/>
        <w:spacing w:before="41" w:line="276" w:lineRule="auto"/>
        <w:ind w:right="564" w:firstLine="537"/>
        <w:jc w:val="both"/>
      </w:pPr>
      <w:r>
        <w:rPr>
          <w:b/>
        </w:rPr>
        <w:t>упражнения для кистей рук</w:t>
      </w:r>
      <w:r>
        <w:t>, развития</w:t>
      </w:r>
      <w:r>
        <w:rPr>
          <w:spacing w:val="-1"/>
        </w:rPr>
        <w:t xml:space="preserve"> </w:t>
      </w:r>
      <w:r>
        <w:t>и укрепления</w:t>
      </w:r>
      <w:r>
        <w:rPr>
          <w:spacing w:val="-1"/>
        </w:rPr>
        <w:t xml:space="preserve"> </w:t>
      </w:r>
      <w:r>
        <w:t xml:space="preserve">плечевого пояса: поднимание рук вперед, вверх, </w:t>
      </w:r>
      <w:r>
        <w:lastRenderedPageBreak/>
        <w:t>разведение</w:t>
      </w:r>
      <w:r>
        <w:rPr>
          <w:spacing w:val="-4"/>
        </w:rPr>
        <w:t xml:space="preserve"> </w:t>
      </w:r>
      <w:r>
        <w:t>в</w:t>
      </w:r>
      <w:r>
        <w:rPr>
          <w:spacing w:val="-4"/>
        </w:rPr>
        <w:t xml:space="preserve"> </w:t>
      </w:r>
      <w:r>
        <w:t>стороны,</w:t>
      </w:r>
      <w:r>
        <w:rPr>
          <w:spacing w:val="-3"/>
        </w:rPr>
        <w:t xml:space="preserve"> </w:t>
      </w:r>
      <w:r>
        <w:t>отведение</w:t>
      </w:r>
      <w:r>
        <w:rPr>
          <w:spacing w:val="-4"/>
        </w:rPr>
        <w:t xml:space="preserve"> </w:t>
      </w:r>
      <w:r>
        <w:t>назад,</w:t>
      </w:r>
      <w:r>
        <w:rPr>
          <w:spacing w:val="-3"/>
        </w:rPr>
        <w:t xml:space="preserve"> </w:t>
      </w:r>
      <w:r>
        <w:t>за</w:t>
      </w:r>
      <w:r>
        <w:rPr>
          <w:spacing w:val="-4"/>
        </w:rPr>
        <w:t xml:space="preserve"> </w:t>
      </w:r>
      <w:r>
        <w:t>спину,</w:t>
      </w:r>
      <w:r>
        <w:rPr>
          <w:spacing w:val="-3"/>
        </w:rPr>
        <w:t xml:space="preserve"> </w:t>
      </w:r>
      <w:r>
        <w:t>сгибание</w:t>
      </w:r>
      <w:r>
        <w:rPr>
          <w:spacing w:val="-4"/>
        </w:rPr>
        <w:t xml:space="preserve"> </w:t>
      </w:r>
      <w:r>
        <w:t>и</w:t>
      </w:r>
      <w:r>
        <w:rPr>
          <w:spacing w:val="-3"/>
        </w:rPr>
        <w:t xml:space="preserve"> </w:t>
      </w:r>
      <w:r>
        <w:t>разгибание,</w:t>
      </w:r>
      <w:r>
        <w:rPr>
          <w:spacing w:val="-3"/>
        </w:rPr>
        <w:t xml:space="preserve"> </w:t>
      </w:r>
      <w:r>
        <w:t>выполнение</w:t>
      </w:r>
      <w:r>
        <w:rPr>
          <w:spacing w:val="-4"/>
        </w:rPr>
        <w:t xml:space="preserve"> </w:t>
      </w:r>
      <w:r>
        <w:t>хлопков</w:t>
      </w:r>
      <w:r>
        <w:rPr>
          <w:spacing w:val="-4"/>
        </w:rPr>
        <w:t xml:space="preserve"> </w:t>
      </w:r>
      <w:r>
        <w:t>руками</w:t>
      </w:r>
      <w:r>
        <w:rPr>
          <w:spacing w:val="-3"/>
        </w:rPr>
        <w:t xml:space="preserve"> </w:t>
      </w:r>
      <w:r>
        <w:t>перед собой, над головой; махи руками вверх-вниз, вперед-назад;</w:t>
      </w:r>
    </w:p>
    <w:p w:rsidR="00EE0CCC" w:rsidRDefault="004068EC">
      <w:pPr>
        <w:pStyle w:val="a3"/>
        <w:spacing w:line="276" w:lineRule="auto"/>
        <w:ind w:right="228" w:firstLine="537"/>
        <w:jc w:val="both"/>
      </w:pPr>
      <w:r>
        <w:rPr>
          <w:b/>
        </w:rPr>
        <w:t>упражнения</w:t>
      </w:r>
      <w:r>
        <w:rPr>
          <w:b/>
          <w:spacing w:val="-4"/>
        </w:rPr>
        <w:t xml:space="preserve"> </w:t>
      </w:r>
      <w:r>
        <w:rPr>
          <w:b/>
        </w:rPr>
        <w:t>для</w:t>
      </w:r>
      <w:r>
        <w:rPr>
          <w:b/>
          <w:spacing w:val="-4"/>
        </w:rPr>
        <w:t xml:space="preserve"> </w:t>
      </w:r>
      <w:r>
        <w:rPr>
          <w:b/>
        </w:rPr>
        <w:t>развития</w:t>
      </w:r>
      <w:r>
        <w:rPr>
          <w:b/>
          <w:spacing w:val="-2"/>
        </w:rPr>
        <w:t xml:space="preserve"> </w:t>
      </w:r>
      <w:r>
        <w:t>и</w:t>
      </w:r>
      <w:r>
        <w:rPr>
          <w:spacing w:val="-4"/>
        </w:rPr>
        <w:t xml:space="preserve"> </w:t>
      </w:r>
      <w:r>
        <w:t>укрепления</w:t>
      </w:r>
      <w:r>
        <w:rPr>
          <w:spacing w:val="-4"/>
        </w:rPr>
        <w:t xml:space="preserve"> </w:t>
      </w:r>
      <w:r>
        <w:t>мышц</w:t>
      </w:r>
      <w:r>
        <w:rPr>
          <w:spacing w:val="-4"/>
        </w:rPr>
        <w:t xml:space="preserve"> </w:t>
      </w:r>
      <w:r>
        <w:t>спины</w:t>
      </w:r>
      <w:r>
        <w:rPr>
          <w:spacing w:val="-4"/>
        </w:rPr>
        <w:t xml:space="preserve"> </w:t>
      </w:r>
      <w:r>
        <w:t>и</w:t>
      </w:r>
      <w:r>
        <w:rPr>
          <w:spacing w:val="-4"/>
        </w:rPr>
        <w:t xml:space="preserve"> </w:t>
      </w:r>
      <w:r>
        <w:t>гибкости</w:t>
      </w:r>
      <w:r>
        <w:rPr>
          <w:spacing w:val="-5"/>
        </w:rPr>
        <w:t xml:space="preserve"> </w:t>
      </w:r>
      <w:r>
        <w:t>позвоночника:</w:t>
      </w:r>
      <w:r>
        <w:rPr>
          <w:spacing w:val="-4"/>
        </w:rPr>
        <w:t xml:space="preserve"> </w:t>
      </w:r>
      <w:r>
        <w:t>повороты</w:t>
      </w:r>
      <w:r>
        <w:rPr>
          <w:spacing w:val="-6"/>
        </w:rPr>
        <w:t xml:space="preserve"> </w:t>
      </w:r>
      <w:r>
        <w:t>вправо-влево, с передачей предмета сидящему рядом ребёнку, наклоны вперед из исходного</w:t>
      </w:r>
      <w:r>
        <w:rPr>
          <w:spacing w:val="80"/>
        </w:rPr>
        <w:t xml:space="preserve"> </w:t>
      </w:r>
      <w:r>
        <w:t>положения стоя и сидя;</w:t>
      </w:r>
    </w:p>
    <w:p w:rsidR="00EE0CCC" w:rsidRDefault="004068EC">
      <w:pPr>
        <w:pStyle w:val="a3"/>
        <w:spacing w:before="2" w:line="276" w:lineRule="auto"/>
        <w:ind w:right="140"/>
        <w:jc w:val="both"/>
      </w:pPr>
      <w:r>
        <w:t>одновременное</w:t>
      </w:r>
      <w:r>
        <w:rPr>
          <w:spacing w:val="-4"/>
        </w:rPr>
        <w:t xml:space="preserve"> </w:t>
      </w:r>
      <w:r>
        <w:t>сгибание</w:t>
      </w:r>
      <w:r>
        <w:rPr>
          <w:spacing w:val="-4"/>
        </w:rPr>
        <w:t xml:space="preserve"> </w:t>
      </w:r>
      <w:r>
        <w:t>и</w:t>
      </w:r>
      <w:r>
        <w:rPr>
          <w:spacing w:val="-3"/>
        </w:rPr>
        <w:t xml:space="preserve"> </w:t>
      </w:r>
      <w:r>
        <w:t>разгибание</w:t>
      </w:r>
      <w:r>
        <w:rPr>
          <w:spacing w:val="-4"/>
        </w:rPr>
        <w:t xml:space="preserve"> </w:t>
      </w:r>
      <w:r>
        <w:t>ног</w:t>
      </w:r>
      <w:r>
        <w:rPr>
          <w:spacing w:val="-6"/>
        </w:rPr>
        <w:t xml:space="preserve"> </w:t>
      </w:r>
      <w:r>
        <w:t>из</w:t>
      </w:r>
      <w:r>
        <w:rPr>
          <w:spacing w:val="-5"/>
        </w:rPr>
        <w:t xml:space="preserve"> </w:t>
      </w:r>
      <w:r>
        <w:t>исходного</w:t>
      </w:r>
      <w:r>
        <w:rPr>
          <w:spacing w:val="-3"/>
        </w:rPr>
        <w:t xml:space="preserve"> </w:t>
      </w:r>
      <w:r>
        <w:t>положения</w:t>
      </w:r>
      <w:r>
        <w:rPr>
          <w:spacing w:val="-3"/>
        </w:rPr>
        <w:t xml:space="preserve"> </w:t>
      </w:r>
      <w:r>
        <w:t>сидя</w:t>
      </w:r>
      <w:r>
        <w:rPr>
          <w:spacing w:val="-3"/>
        </w:rPr>
        <w:t xml:space="preserve"> </w:t>
      </w:r>
      <w:r>
        <w:t>и</w:t>
      </w:r>
      <w:r>
        <w:rPr>
          <w:spacing w:val="-2"/>
        </w:rPr>
        <w:t xml:space="preserve"> </w:t>
      </w:r>
      <w:r>
        <w:t>лежа,</w:t>
      </w:r>
      <w:r>
        <w:rPr>
          <w:spacing w:val="-3"/>
        </w:rPr>
        <w:t xml:space="preserve"> </w:t>
      </w:r>
      <w:r>
        <w:t>поочередное</w:t>
      </w:r>
      <w:r>
        <w:rPr>
          <w:spacing w:val="-2"/>
        </w:rPr>
        <w:t xml:space="preserve"> </w:t>
      </w:r>
      <w:r>
        <w:t>поднимание</w:t>
      </w:r>
      <w:r>
        <w:rPr>
          <w:spacing w:val="-4"/>
        </w:rPr>
        <w:t xml:space="preserve"> </w:t>
      </w:r>
      <w:r>
        <w:t>рук</w:t>
      </w:r>
      <w:r>
        <w:rPr>
          <w:spacing w:val="-3"/>
        </w:rPr>
        <w:t xml:space="preserve"> </w:t>
      </w:r>
      <w:r>
        <w:t>и ног из исходного положения лежа на спине;</w:t>
      </w:r>
    </w:p>
    <w:p w:rsidR="00EE0CCC" w:rsidRDefault="004068EC">
      <w:pPr>
        <w:pStyle w:val="a3"/>
        <w:spacing w:line="276" w:lineRule="auto"/>
        <w:ind w:firstLine="537"/>
      </w:pPr>
      <w:r>
        <w:rPr>
          <w:b/>
        </w:rPr>
        <w:t>упражнения</w:t>
      </w:r>
      <w:r>
        <w:rPr>
          <w:b/>
          <w:spacing w:val="-3"/>
        </w:rPr>
        <w:t xml:space="preserve"> </w:t>
      </w:r>
      <w:r>
        <w:rPr>
          <w:b/>
        </w:rPr>
        <w:t>для</w:t>
      </w:r>
      <w:r>
        <w:rPr>
          <w:b/>
          <w:spacing w:val="-3"/>
        </w:rPr>
        <w:t xml:space="preserve"> </w:t>
      </w:r>
      <w:r>
        <w:rPr>
          <w:b/>
        </w:rPr>
        <w:t>развития</w:t>
      </w:r>
      <w:r>
        <w:rPr>
          <w:b/>
          <w:spacing w:val="-1"/>
        </w:rPr>
        <w:t xml:space="preserve"> </w:t>
      </w:r>
      <w:r>
        <w:t>и</w:t>
      </w:r>
      <w:r>
        <w:rPr>
          <w:spacing w:val="-3"/>
        </w:rPr>
        <w:t xml:space="preserve"> </w:t>
      </w:r>
      <w:r>
        <w:t>укрепления</w:t>
      </w:r>
      <w:r>
        <w:rPr>
          <w:spacing w:val="-3"/>
        </w:rPr>
        <w:t xml:space="preserve"> </w:t>
      </w:r>
      <w:r>
        <w:t>мышц</w:t>
      </w:r>
      <w:r>
        <w:rPr>
          <w:spacing w:val="-3"/>
        </w:rPr>
        <w:t xml:space="preserve"> </w:t>
      </w:r>
      <w:r>
        <w:t>брюшного</w:t>
      </w:r>
      <w:r>
        <w:rPr>
          <w:spacing w:val="-6"/>
        </w:rPr>
        <w:t xml:space="preserve"> </w:t>
      </w:r>
      <w:r>
        <w:t>пресса</w:t>
      </w:r>
      <w:r>
        <w:rPr>
          <w:spacing w:val="-4"/>
        </w:rPr>
        <w:t xml:space="preserve"> </w:t>
      </w:r>
      <w:r>
        <w:t>и</w:t>
      </w:r>
      <w:r>
        <w:rPr>
          <w:spacing w:val="-3"/>
        </w:rPr>
        <w:t xml:space="preserve"> </w:t>
      </w:r>
      <w:r>
        <w:t>гибкости</w:t>
      </w:r>
      <w:r>
        <w:rPr>
          <w:spacing w:val="-4"/>
        </w:rPr>
        <w:t xml:space="preserve"> </w:t>
      </w:r>
      <w:r>
        <w:t>позвоночника:</w:t>
      </w:r>
      <w:r>
        <w:rPr>
          <w:spacing w:val="-3"/>
        </w:rPr>
        <w:t xml:space="preserve"> </w:t>
      </w:r>
      <w:r>
        <w:t>сгибание</w:t>
      </w:r>
      <w:r>
        <w:rPr>
          <w:spacing w:val="-4"/>
        </w:rPr>
        <w:t xml:space="preserve"> </w:t>
      </w:r>
      <w:r>
        <w:t>и разгибание ног, держась за опору, приседание, потягивание с подниманием на носки и другое;</w:t>
      </w:r>
    </w:p>
    <w:p w:rsidR="00EE0CCC" w:rsidRDefault="004068EC">
      <w:pPr>
        <w:pStyle w:val="a3"/>
        <w:spacing w:line="276" w:lineRule="auto"/>
        <w:ind w:right="671" w:firstLine="537"/>
      </w:pPr>
      <w:r>
        <w:rPr>
          <w:b/>
        </w:rPr>
        <w:t>музыкально-ритмические</w:t>
      </w:r>
      <w:r>
        <w:rPr>
          <w:b/>
          <w:spacing w:val="40"/>
        </w:rPr>
        <w:t xml:space="preserve"> </w:t>
      </w:r>
      <w:r>
        <w:rPr>
          <w:b/>
        </w:rPr>
        <w:t>упражнения</w:t>
      </w:r>
      <w:r>
        <w:t>,</w:t>
      </w:r>
      <w:r>
        <w:rPr>
          <w:spacing w:val="40"/>
        </w:rPr>
        <w:t xml:space="preserve"> </w:t>
      </w:r>
      <w:r>
        <w:t>разученные</w:t>
      </w:r>
      <w:r>
        <w:rPr>
          <w:spacing w:val="40"/>
        </w:rPr>
        <w:t xml:space="preserve"> </w:t>
      </w:r>
      <w:r>
        <w:t>на</w:t>
      </w:r>
      <w:r>
        <w:rPr>
          <w:spacing w:val="40"/>
        </w:rPr>
        <w:t xml:space="preserve"> </w:t>
      </w:r>
      <w:r>
        <w:t>музыкальном</w:t>
      </w:r>
      <w:r>
        <w:rPr>
          <w:spacing w:val="40"/>
        </w:rPr>
        <w:t xml:space="preserve"> </w:t>
      </w:r>
      <w:r>
        <w:t>занятии,</w:t>
      </w:r>
      <w:r>
        <w:rPr>
          <w:spacing w:val="40"/>
        </w:rPr>
        <w:t xml:space="preserve"> </w:t>
      </w:r>
      <w:r>
        <w:t>включаются</w:t>
      </w:r>
      <w:r>
        <w:rPr>
          <w:spacing w:val="40"/>
        </w:rPr>
        <w:t xml:space="preserve"> </w:t>
      </w:r>
      <w:r>
        <w:t>в</w:t>
      </w:r>
      <w:r>
        <w:rPr>
          <w:spacing w:val="40"/>
        </w:rPr>
        <w:t xml:space="preserve"> </w:t>
      </w:r>
      <w:r>
        <w:t>содержание</w:t>
      </w:r>
      <w:r>
        <w:rPr>
          <w:spacing w:val="-4"/>
        </w:rPr>
        <w:t xml:space="preserve"> </w:t>
      </w:r>
      <w:r>
        <w:t>подвижных</w:t>
      </w:r>
      <w:r>
        <w:rPr>
          <w:spacing w:val="-3"/>
        </w:rPr>
        <w:t xml:space="preserve"> </w:t>
      </w:r>
      <w:r>
        <w:t>игр</w:t>
      </w:r>
      <w:r>
        <w:rPr>
          <w:spacing w:val="-3"/>
        </w:rPr>
        <w:t xml:space="preserve"> </w:t>
      </w:r>
      <w:r>
        <w:t>и</w:t>
      </w:r>
      <w:r>
        <w:rPr>
          <w:spacing w:val="-3"/>
        </w:rPr>
        <w:t xml:space="preserve"> </w:t>
      </w:r>
      <w:r>
        <w:t>игровых</w:t>
      </w:r>
      <w:r>
        <w:rPr>
          <w:spacing w:val="-3"/>
        </w:rPr>
        <w:t xml:space="preserve"> </w:t>
      </w:r>
      <w:r>
        <w:t>упражнений;</w:t>
      </w:r>
      <w:r>
        <w:rPr>
          <w:spacing w:val="-3"/>
        </w:rPr>
        <w:t xml:space="preserve"> </w:t>
      </w:r>
      <w:r>
        <w:t>педагог</w:t>
      </w:r>
      <w:r>
        <w:rPr>
          <w:spacing w:val="-4"/>
        </w:rPr>
        <w:t xml:space="preserve"> </w:t>
      </w:r>
      <w:r>
        <w:t>показывает</w:t>
      </w:r>
      <w:r>
        <w:rPr>
          <w:spacing w:val="-3"/>
        </w:rPr>
        <w:t xml:space="preserve"> </w:t>
      </w:r>
      <w:r>
        <w:t>детям</w:t>
      </w:r>
      <w:r>
        <w:rPr>
          <w:spacing w:val="-3"/>
        </w:rPr>
        <w:t xml:space="preserve"> </w:t>
      </w:r>
      <w:r>
        <w:t>и</w:t>
      </w:r>
      <w:r>
        <w:rPr>
          <w:spacing w:val="-3"/>
        </w:rPr>
        <w:t xml:space="preserve"> </w:t>
      </w:r>
      <w:r>
        <w:t>выполняет</w:t>
      </w:r>
      <w:r>
        <w:rPr>
          <w:spacing w:val="-3"/>
        </w:rPr>
        <w:t xml:space="preserve"> </w:t>
      </w:r>
      <w:r>
        <w:t>вместе</w:t>
      </w:r>
      <w:r>
        <w:rPr>
          <w:spacing w:val="-2"/>
        </w:rPr>
        <w:t xml:space="preserve"> </w:t>
      </w:r>
      <w:r>
        <w:t>с</w:t>
      </w:r>
      <w:r>
        <w:rPr>
          <w:spacing w:val="-4"/>
        </w:rPr>
        <w:t xml:space="preserve"> </w:t>
      </w:r>
      <w:r>
        <w:t>ними: хлопки</w:t>
      </w:r>
      <w:r>
        <w:rPr>
          <w:spacing w:val="80"/>
          <w:w w:val="150"/>
        </w:rPr>
        <w:t xml:space="preserve"> </w:t>
      </w:r>
      <w:r>
        <w:t>в</w:t>
      </w:r>
      <w:r>
        <w:rPr>
          <w:spacing w:val="80"/>
          <w:w w:val="150"/>
        </w:rPr>
        <w:t xml:space="preserve"> </w:t>
      </w:r>
      <w:r>
        <w:t>ладоши</w:t>
      </w:r>
      <w:r>
        <w:rPr>
          <w:spacing w:val="80"/>
          <w:w w:val="150"/>
        </w:rPr>
        <w:t xml:space="preserve"> </w:t>
      </w:r>
      <w:r>
        <w:t>под</w:t>
      </w:r>
      <w:r>
        <w:rPr>
          <w:spacing w:val="80"/>
          <w:w w:val="150"/>
        </w:rPr>
        <w:t xml:space="preserve"> </w:t>
      </w:r>
      <w:r>
        <w:t>музыку,</w:t>
      </w:r>
      <w:r>
        <w:rPr>
          <w:spacing w:val="80"/>
          <w:w w:val="150"/>
        </w:rPr>
        <w:t xml:space="preserve"> </w:t>
      </w:r>
      <w:r>
        <w:t>хлопки</w:t>
      </w:r>
      <w:r>
        <w:rPr>
          <w:spacing w:val="80"/>
          <w:w w:val="150"/>
        </w:rPr>
        <w:t xml:space="preserve"> </w:t>
      </w:r>
      <w:r>
        <w:t>с</w:t>
      </w:r>
      <w:r>
        <w:rPr>
          <w:spacing w:val="80"/>
          <w:w w:val="150"/>
        </w:rPr>
        <w:t xml:space="preserve"> </w:t>
      </w:r>
      <w:r>
        <w:t>одновременным</w:t>
      </w:r>
      <w:r>
        <w:rPr>
          <w:spacing w:val="80"/>
          <w:w w:val="150"/>
        </w:rPr>
        <w:t xml:space="preserve"> </w:t>
      </w:r>
      <w:r>
        <w:t>притопыванием,</w:t>
      </w:r>
      <w:r>
        <w:rPr>
          <w:spacing w:val="80"/>
          <w:w w:val="150"/>
        </w:rPr>
        <w:t xml:space="preserve"> </w:t>
      </w:r>
      <w:r>
        <w:t>приседание</w:t>
      </w:r>
    </w:p>
    <w:p w:rsidR="00EE0CCC" w:rsidRDefault="004068EC">
      <w:pPr>
        <w:pStyle w:val="a3"/>
        <w:spacing w:line="274" w:lineRule="exact"/>
      </w:pPr>
      <w:r>
        <w:t>«пружинка»,</w:t>
      </w:r>
      <w:r>
        <w:rPr>
          <w:spacing w:val="-12"/>
        </w:rPr>
        <w:t xml:space="preserve"> </w:t>
      </w:r>
      <w:r>
        <w:t>приставные</w:t>
      </w:r>
      <w:r>
        <w:rPr>
          <w:spacing w:val="-13"/>
        </w:rPr>
        <w:t xml:space="preserve"> </w:t>
      </w:r>
      <w:r>
        <w:t>шаги</w:t>
      </w:r>
      <w:r>
        <w:rPr>
          <w:spacing w:val="-6"/>
        </w:rPr>
        <w:t xml:space="preserve"> </w:t>
      </w:r>
      <w:r>
        <w:t>вперед-назад,</w:t>
      </w:r>
      <w:r>
        <w:rPr>
          <w:spacing w:val="-4"/>
        </w:rPr>
        <w:t xml:space="preserve"> </w:t>
      </w:r>
      <w:r>
        <w:t>кружение</w:t>
      </w:r>
      <w:r>
        <w:rPr>
          <w:spacing w:val="-10"/>
        </w:rPr>
        <w:t xml:space="preserve"> </w:t>
      </w:r>
      <w:r>
        <w:t>на</w:t>
      </w:r>
      <w:r>
        <w:rPr>
          <w:spacing w:val="-10"/>
        </w:rPr>
        <w:t xml:space="preserve"> </w:t>
      </w:r>
      <w:r>
        <w:t>носочках,</w:t>
      </w:r>
      <w:r>
        <w:rPr>
          <w:spacing w:val="-8"/>
        </w:rPr>
        <w:t xml:space="preserve"> </w:t>
      </w:r>
      <w:r>
        <w:t>имитационные</w:t>
      </w:r>
      <w:r>
        <w:rPr>
          <w:spacing w:val="-6"/>
        </w:rPr>
        <w:t xml:space="preserve"> </w:t>
      </w:r>
      <w:r>
        <w:rPr>
          <w:spacing w:val="-2"/>
        </w:rPr>
        <w:t>упражнения.</w:t>
      </w:r>
    </w:p>
    <w:p w:rsidR="00EE0CCC" w:rsidRDefault="004068EC">
      <w:pPr>
        <w:pStyle w:val="a3"/>
        <w:ind w:left="740"/>
      </w:pPr>
      <w:r>
        <w:t>Педагог</w:t>
      </w:r>
      <w:r>
        <w:rPr>
          <w:spacing w:val="-5"/>
        </w:rPr>
        <w:t xml:space="preserve"> </w:t>
      </w:r>
      <w:r>
        <w:t>предлагает</w:t>
      </w:r>
      <w:r>
        <w:rPr>
          <w:spacing w:val="-2"/>
        </w:rPr>
        <w:t xml:space="preserve"> </w:t>
      </w:r>
      <w:r>
        <w:t>образец</w:t>
      </w:r>
      <w:r>
        <w:rPr>
          <w:spacing w:val="-2"/>
        </w:rPr>
        <w:t xml:space="preserve"> </w:t>
      </w:r>
      <w:r>
        <w:t>для</w:t>
      </w:r>
      <w:r>
        <w:rPr>
          <w:spacing w:val="-2"/>
        </w:rPr>
        <w:t xml:space="preserve"> </w:t>
      </w:r>
      <w:r>
        <w:t>подражания</w:t>
      </w:r>
      <w:r>
        <w:rPr>
          <w:spacing w:val="-5"/>
        </w:rPr>
        <w:t xml:space="preserve"> </w:t>
      </w:r>
      <w:r>
        <w:t>и</w:t>
      </w:r>
      <w:r>
        <w:rPr>
          <w:spacing w:val="-4"/>
        </w:rPr>
        <w:t xml:space="preserve"> </w:t>
      </w:r>
      <w:r>
        <w:t>выполняет</w:t>
      </w:r>
      <w:r>
        <w:rPr>
          <w:spacing w:val="-2"/>
        </w:rPr>
        <w:t xml:space="preserve"> </w:t>
      </w:r>
      <w:r>
        <w:t>вместе</w:t>
      </w:r>
      <w:r>
        <w:rPr>
          <w:spacing w:val="-2"/>
        </w:rPr>
        <w:t xml:space="preserve"> </w:t>
      </w:r>
      <w:r>
        <w:t>с</w:t>
      </w:r>
      <w:r>
        <w:rPr>
          <w:spacing w:val="-4"/>
        </w:rPr>
        <w:t xml:space="preserve"> </w:t>
      </w:r>
      <w:r>
        <w:t>детьми</w:t>
      </w:r>
      <w:r>
        <w:rPr>
          <w:spacing w:val="-2"/>
        </w:rPr>
        <w:t xml:space="preserve"> </w:t>
      </w:r>
      <w:r>
        <w:t>упражнения</w:t>
      </w:r>
      <w:r>
        <w:rPr>
          <w:spacing w:val="-2"/>
        </w:rPr>
        <w:t xml:space="preserve"> </w:t>
      </w:r>
      <w:r>
        <w:t>с</w:t>
      </w:r>
      <w:r>
        <w:rPr>
          <w:spacing w:val="-2"/>
        </w:rPr>
        <w:t xml:space="preserve"> предметами:</w:t>
      </w:r>
    </w:p>
    <w:p w:rsidR="00EE0CCC" w:rsidRDefault="004068EC">
      <w:pPr>
        <w:pStyle w:val="a3"/>
        <w:spacing w:before="3"/>
      </w:pPr>
      <w:r>
        <w:t>погремушками,</w:t>
      </w:r>
      <w:r w:rsidR="0011385D">
        <w:t xml:space="preserve"> </w:t>
      </w:r>
      <w:r>
        <w:t>платочками,</w:t>
      </w:r>
      <w:r>
        <w:rPr>
          <w:spacing w:val="-2"/>
        </w:rPr>
        <w:t xml:space="preserve"> </w:t>
      </w:r>
      <w:r>
        <w:t>малыми</w:t>
      </w:r>
      <w:r>
        <w:rPr>
          <w:spacing w:val="-2"/>
        </w:rPr>
        <w:t xml:space="preserve"> </w:t>
      </w:r>
      <w:r>
        <w:t>обручами, кубиками,</w:t>
      </w:r>
      <w:r>
        <w:rPr>
          <w:spacing w:val="-6"/>
        </w:rPr>
        <w:t xml:space="preserve"> </w:t>
      </w:r>
      <w:r>
        <w:t>флажками</w:t>
      </w:r>
      <w:r>
        <w:rPr>
          <w:spacing w:val="-4"/>
        </w:rPr>
        <w:t xml:space="preserve"> </w:t>
      </w:r>
      <w:r>
        <w:t>и</w:t>
      </w:r>
      <w:r>
        <w:rPr>
          <w:spacing w:val="-4"/>
        </w:rPr>
        <w:t xml:space="preserve"> </w:t>
      </w:r>
      <w:r>
        <w:t>другое,</w:t>
      </w:r>
      <w:r>
        <w:rPr>
          <w:spacing w:val="-2"/>
        </w:rPr>
        <w:t xml:space="preserve"> </w:t>
      </w:r>
      <w:r>
        <w:t>в</w:t>
      </w:r>
      <w:r>
        <w:rPr>
          <w:spacing w:val="-6"/>
        </w:rPr>
        <w:t xml:space="preserve"> </w:t>
      </w:r>
      <w:r>
        <w:t>том</w:t>
      </w:r>
      <w:r>
        <w:rPr>
          <w:spacing w:val="-4"/>
        </w:rPr>
        <w:t xml:space="preserve"> </w:t>
      </w:r>
      <w:r>
        <w:t>числе,</w:t>
      </w:r>
      <w:r>
        <w:rPr>
          <w:spacing w:val="-5"/>
        </w:rPr>
        <w:t xml:space="preserve"> </w:t>
      </w:r>
      <w:r>
        <w:t>сидя</w:t>
      </w:r>
      <w:r>
        <w:rPr>
          <w:spacing w:val="-2"/>
        </w:rPr>
        <w:t xml:space="preserve"> </w:t>
      </w:r>
      <w:r>
        <w:t>на</w:t>
      </w:r>
      <w:r>
        <w:rPr>
          <w:spacing w:val="-6"/>
        </w:rPr>
        <w:t xml:space="preserve"> </w:t>
      </w:r>
      <w:r>
        <w:t>стуле</w:t>
      </w:r>
      <w:r>
        <w:rPr>
          <w:spacing w:val="-6"/>
        </w:rPr>
        <w:t xml:space="preserve"> </w:t>
      </w:r>
      <w:r>
        <w:t>или</w:t>
      </w:r>
      <w:r>
        <w:rPr>
          <w:spacing w:val="-3"/>
        </w:rPr>
        <w:t xml:space="preserve"> </w:t>
      </w:r>
      <w:r>
        <w:t xml:space="preserve">на </w:t>
      </w:r>
      <w:r>
        <w:rPr>
          <w:spacing w:val="-2"/>
        </w:rPr>
        <w:t>скамейке.</w:t>
      </w:r>
    </w:p>
    <w:p w:rsidR="00EE0CCC" w:rsidRDefault="004068EC">
      <w:pPr>
        <w:pStyle w:val="a3"/>
        <w:spacing w:before="6" w:line="273" w:lineRule="auto"/>
        <w:ind w:firstLine="518"/>
      </w:pPr>
      <w:r>
        <w:rPr>
          <w:b/>
          <w:sz w:val="28"/>
        </w:rPr>
        <w:t>1)</w:t>
      </w:r>
      <w:r>
        <w:rPr>
          <w:b/>
          <w:spacing w:val="-5"/>
          <w:sz w:val="28"/>
        </w:rPr>
        <w:t xml:space="preserve"> </w:t>
      </w:r>
      <w:r>
        <w:rPr>
          <w:b/>
        </w:rPr>
        <w:t xml:space="preserve">Подвижные игры: </w:t>
      </w:r>
      <w:r>
        <w:t>педагог развивает и поддерживает у детей желание играть в подвижные игры с простым</w:t>
      </w:r>
      <w:r>
        <w:rPr>
          <w:spacing w:val="-5"/>
        </w:rPr>
        <w:t xml:space="preserve"> </w:t>
      </w:r>
      <w:r>
        <w:t>содержанием,</w:t>
      </w:r>
      <w:r>
        <w:rPr>
          <w:spacing w:val="-3"/>
        </w:rPr>
        <w:t xml:space="preserve"> </w:t>
      </w:r>
      <w:r>
        <w:t>с</w:t>
      </w:r>
      <w:r>
        <w:rPr>
          <w:spacing w:val="-4"/>
        </w:rPr>
        <w:t xml:space="preserve"> </w:t>
      </w:r>
      <w:r>
        <w:t>текстом,</w:t>
      </w:r>
      <w:r>
        <w:rPr>
          <w:spacing w:val="-4"/>
        </w:rPr>
        <w:t xml:space="preserve"> </w:t>
      </w:r>
      <w:r>
        <w:t>с</w:t>
      </w:r>
      <w:r>
        <w:rPr>
          <w:spacing w:val="-5"/>
        </w:rPr>
        <w:t xml:space="preserve"> </w:t>
      </w:r>
      <w:r>
        <w:t>включением</w:t>
      </w:r>
      <w:r>
        <w:rPr>
          <w:spacing w:val="-4"/>
        </w:rPr>
        <w:t xml:space="preserve"> </w:t>
      </w:r>
      <w:r>
        <w:t>музыкально-ритмических</w:t>
      </w:r>
      <w:r>
        <w:rPr>
          <w:spacing w:val="-4"/>
        </w:rPr>
        <w:t xml:space="preserve"> </w:t>
      </w:r>
      <w:r>
        <w:t>упражнений.</w:t>
      </w:r>
      <w:r>
        <w:rPr>
          <w:spacing w:val="-4"/>
        </w:rPr>
        <w:t xml:space="preserve"> </w:t>
      </w:r>
      <w:r>
        <w:t>Создает</w:t>
      </w:r>
      <w:r>
        <w:rPr>
          <w:spacing w:val="-4"/>
        </w:rPr>
        <w:t xml:space="preserve"> </w:t>
      </w:r>
      <w:r>
        <w:t>условия</w:t>
      </w:r>
      <w:r>
        <w:rPr>
          <w:spacing w:val="-4"/>
        </w:rPr>
        <w:t xml:space="preserve"> </w:t>
      </w:r>
      <w:r>
        <w:t>для развития выразительности движений в имитационных упражнениях и сюжетных играх, помогает</w:t>
      </w:r>
    </w:p>
    <w:p w:rsidR="00EE0CCC" w:rsidRDefault="004068EC">
      <w:pPr>
        <w:pStyle w:val="a3"/>
        <w:spacing w:before="6" w:line="276" w:lineRule="auto"/>
      </w:pPr>
      <w:r>
        <w:t>самостоятельно</w:t>
      </w:r>
      <w:r>
        <w:rPr>
          <w:spacing w:val="-5"/>
        </w:rPr>
        <w:t xml:space="preserve"> </w:t>
      </w:r>
      <w:r>
        <w:t>передавать</w:t>
      </w:r>
      <w:r>
        <w:rPr>
          <w:spacing w:val="-4"/>
        </w:rPr>
        <w:t xml:space="preserve"> </w:t>
      </w:r>
      <w:r>
        <w:t>простейшие</w:t>
      </w:r>
      <w:r>
        <w:rPr>
          <w:spacing w:val="-6"/>
        </w:rPr>
        <w:t xml:space="preserve"> </w:t>
      </w:r>
      <w:r>
        <w:t>действия</w:t>
      </w:r>
      <w:r>
        <w:rPr>
          <w:spacing w:val="-5"/>
        </w:rPr>
        <w:t xml:space="preserve"> </w:t>
      </w:r>
      <w:r>
        <w:t>некоторых</w:t>
      </w:r>
      <w:r>
        <w:rPr>
          <w:spacing w:val="-5"/>
        </w:rPr>
        <w:t xml:space="preserve"> </w:t>
      </w:r>
      <w:r>
        <w:t>персонажей</w:t>
      </w:r>
      <w:r>
        <w:rPr>
          <w:spacing w:val="-5"/>
        </w:rPr>
        <w:t xml:space="preserve"> </w:t>
      </w:r>
      <w:r>
        <w:t>(попрыгать,</w:t>
      </w:r>
      <w:r>
        <w:rPr>
          <w:spacing w:val="-5"/>
        </w:rPr>
        <w:t xml:space="preserve"> </w:t>
      </w:r>
      <w:r>
        <w:t>как</w:t>
      </w:r>
      <w:r>
        <w:rPr>
          <w:spacing w:val="-7"/>
        </w:rPr>
        <w:t xml:space="preserve"> </w:t>
      </w:r>
      <w:r>
        <w:t>зайчики,</w:t>
      </w:r>
      <w:r>
        <w:rPr>
          <w:spacing w:val="-5"/>
        </w:rPr>
        <w:t xml:space="preserve"> </w:t>
      </w:r>
      <w:r>
        <w:t>помахать крылышками, как птичка, походить как лошадка, поклевать зернышки, как цыплята, и тому подобное).</w:t>
      </w:r>
    </w:p>
    <w:p w:rsidR="00EE0CCC" w:rsidRDefault="004068EC">
      <w:pPr>
        <w:pStyle w:val="a3"/>
        <w:spacing w:before="6"/>
        <w:ind w:left="721"/>
      </w:pPr>
      <w:r>
        <w:t>Формирование</w:t>
      </w:r>
      <w:r>
        <w:rPr>
          <w:spacing w:val="-4"/>
        </w:rPr>
        <w:t xml:space="preserve"> </w:t>
      </w:r>
      <w:r>
        <w:t>основ</w:t>
      </w:r>
      <w:r>
        <w:rPr>
          <w:spacing w:val="-3"/>
        </w:rPr>
        <w:t xml:space="preserve"> </w:t>
      </w:r>
      <w:r>
        <w:t>здорового</w:t>
      </w:r>
      <w:r>
        <w:rPr>
          <w:spacing w:val="-2"/>
        </w:rPr>
        <w:t xml:space="preserve"> </w:t>
      </w:r>
      <w:r>
        <w:t>образа</w:t>
      </w:r>
      <w:r>
        <w:rPr>
          <w:spacing w:val="-4"/>
        </w:rPr>
        <w:t xml:space="preserve"> </w:t>
      </w:r>
      <w:r>
        <w:t>жизни:</w:t>
      </w:r>
      <w:r>
        <w:rPr>
          <w:spacing w:val="-4"/>
        </w:rPr>
        <w:t xml:space="preserve"> </w:t>
      </w:r>
      <w:r>
        <w:t>педагог</w:t>
      </w:r>
      <w:r>
        <w:rPr>
          <w:spacing w:val="-3"/>
        </w:rPr>
        <w:t xml:space="preserve"> </w:t>
      </w:r>
      <w:r>
        <w:t>формирует</w:t>
      </w:r>
      <w:r>
        <w:rPr>
          <w:spacing w:val="-2"/>
        </w:rPr>
        <w:t xml:space="preserve"> </w:t>
      </w:r>
      <w:r>
        <w:t>у</w:t>
      </w:r>
      <w:r>
        <w:rPr>
          <w:spacing w:val="-3"/>
        </w:rPr>
        <w:t xml:space="preserve"> </w:t>
      </w:r>
      <w:r>
        <w:t>детей</w:t>
      </w:r>
      <w:r>
        <w:rPr>
          <w:spacing w:val="-2"/>
        </w:rPr>
        <w:t xml:space="preserve"> </w:t>
      </w:r>
      <w:r>
        <w:t>полезные</w:t>
      </w:r>
      <w:r>
        <w:rPr>
          <w:spacing w:val="-4"/>
        </w:rPr>
        <w:t xml:space="preserve"> </w:t>
      </w:r>
      <w:r>
        <w:t>привычки</w:t>
      </w:r>
      <w:r>
        <w:rPr>
          <w:spacing w:val="-2"/>
        </w:rPr>
        <w:t xml:space="preserve"> </w:t>
      </w:r>
      <w:r>
        <w:rPr>
          <w:spacing w:val="-10"/>
        </w:rPr>
        <w:t>и</w:t>
      </w:r>
    </w:p>
    <w:p w:rsidR="00EE0CCC" w:rsidRDefault="004068EC">
      <w:pPr>
        <w:pStyle w:val="a3"/>
        <w:spacing w:before="41" w:line="280" w:lineRule="auto"/>
      </w:pPr>
      <w:r>
        <w:t>элементарные</w:t>
      </w:r>
      <w:r>
        <w:rPr>
          <w:spacing w:val="-5"/>
        </w:rPr>
        <w:t xml:space="preserve"> </w:t>
      </w:r>
      <w:r>
        <w:t>культурно-гигиенические</w:t>
      </w:r>
      <w:r>
        <w:rPr>
          <w:spacing w:val="-4"/>
        </w:rPr>
        <w:t xml:space="preserve"> </w:t>
      </w:r>
      <w:r>
        <w:t>навыки</w:t>
      </w:r>
      <w:r>
        <w:rPr>
          <w:spacing w:val="-3"/>
        </w:rPr>
        <w:t xml:space="preserve"> </w:t>
      </w:r>
      <w:r>
        <w:t>при</w:t>
      </w:r>
      <w:r>
        <w:rPr>
          <w:spacing w:val="-5"/>
        </w:rPr>
        <w:t xml:space="preserve"> </w:t>
      </w:r>
      <w:r>
        <w:t>приеме</w:t>
      </w:r>
      <w:r>
        <w:rPr>
          <w:spacing w:val="-4"/>
        </w:rPr>
        <w:t xml:space="preserve"> </w:t>
      </w:r>
      <w:r>
        <w:t>пищи,</w:t>
      </w:r>
      <w:r>
        <w:rPr>
          <w:spacing w:val="-3"/>
        </w:rPr>
        <w:t xml:space="preserve"> </w:t>
      </w:r>
      <w:r>
        <w:t>уходе</w:t>
      </w:r>
      <w:r>
        <w:rPr>
          <w:spacing w:val="-4"/>
        </w:rPr>
        <w:t xml:space="preserve"> </w:t>
      </w:r>
      <w:r>
        <w:t>за</w:t>
      </w:r>
      <w:r>
        <w:rPr>
          <w:spacing w:val="-4"/>
        </w:rPr>
        <w:t xml:space="preserve"> </w:t>
      </w:r>
      <w:r>
        <w:t>собой</w:t>
      </w:r>
      <w:r>
        <w:rPr>
          <w:spacing w:val="-2"/>
        </w:rPr>
        <w:t xml:space="preserve"> </w:t>
      </w:r>
      <w:r>
        <w:t>(самостоятельно</w:t>
      </w:r>
      <w:r>
        <w:rPr>
          <w:spacing w:val="-3"/>
        </w:rPr>
        <w:t xml:space="preserve"> </w:t>
      </w:r>
      <w:r>
        <w:t>и</w:t>
      </w:r>
      <w:r>
        <w:rPr>
          <w:spacing w:val="-5"/>
        </w:rPr>
        <w:t xml:space="preserve"> </w:t>
      </w:r>
      <w:r>
        <w:t>правильно мыть руки перед едой, после прогулки и посещения туалета, чистить зубы, пользоваться предметами личной</w:t>
      </w:r>
    </w:p>
    <w:p w:rsidR="00EE0CCC" w:rsidRDefault="004068EC">
      <w:pPr>
        <w:pStyle w:val="a3"/>
        <w:spacing w:before="72" w:line="276" w:lineRule="auto"/>
      </w:pPr>
      <w:r>
        <w:t>гигиены); поощряет умения замечать нарушения правил гигиены, оценивать свой внешний вид, приводить в порядок</w:t>
      </w:r>
      <w:r>
        <w:rPr>
          <w:spacing w:val="-4"/>
        </w:rPr>
        <w:t xml:space="preserve"> </w:t>
      </w:r>
      <w:r>
        <w:t>одежду;</w:t>
      </w:r>
      <w:r>
        <w:rPr>
          <w:spacing w:val="-5"/>
        </w:rPr>
        <w:t xml:space="preserve"> </w:t>
      </w:r>
      <w:r>
        <w:t>способствует</w:t>
      </w:r>
      <w:r>
        <w:rPr>
          <w:spacing w:val="-5"/>
        </w:rPr>
        <w:t xml:space="preserve"> </w:t>
      </w:r>
      <w:r>
        <w:t>формированию</w:t>
      </w:r>
      <w:r>
        <w:rPr>
          <w:spacing w:val="-7"/>
        </w:rPr>
        <w:t xml:space="preserve"> </w:t>
      </w:r>
      <w:r>
        <w:t>положительного</w:t>
      </w:r>
      <w:r>
        <w:rPr>
          <w:spacing w:val="-5"/>
        </w:rPr>
        <w:t xml:space="preserve"> </w:t>
      </w:r>
      <w:r>
        <w:t>отношения</w:t>
      </w:r>
      <w:r>
        <w:rPr>
          <w:spacing w:val="-5"/>
        </w:rPr>
        <w:t xml:space="preserve"> </w:t>
      </w:r>
      <w:r>
        <w:t>к</w:t>
      </w:r>
      <w:r>
        <w:rPr>
          <w:spacing w:val="-5"/>
        </w:rPr>
        <w:t xml:space="preserve"> </w:t>
      </w:r>
      <w:r>
        <w:t>закаливающим</w:t>
      </w:r>
      <w:r>
        <w:rPr>
          <w:spacing w:val="-8"/>
        </w:rPr>
        <w:t xml:space="preserve"> </w:t>
      </w:r>
      <w:r>
        <w:t>и</w:t>
      </w:r>
      <w:r>
        <w:rPr>
          <w:spacing w:val="-5"/>
        </w:rPr>
        <w:t xml:space="preserve"> </w:t>
      </w:r>
      <w:r>
        <w:t>гигиеническим процедурам, выполнению физических упражнений.</w:t>
      </w:r>
    </w:p>
    <w:p w:rsidR="00EE0CCC" w:rsidRDefault="00EE0CCC">
      <w:pPr>
        <w:pStyle w:val="a3"/>
        <w:spacing w:before="44"/>
        <w:ind w:left="0"/>
      </w:pPr>
    </w:p>
    <w:p w:rsidR="00EE0CCC" w:rsidRDefault="004068EC">
      <w:pPr>
        <w:pStyle w:val="4"/>
        <w:numPr>
          <w:ilvl w:val="1"/>
          <w:numId w:val="272"/>
        </w:numPr>
        <w:tabs>
          <w:tab w:val="left" w:pos="1682"/>
        </w:tabs>
        <w:ind w:left="1682" w:hanging="480"/>
        <w:jc w:val="left"/>
        <w:rPr>
          <w:b w:val="0"/>
          <w:sz w:val="22"/>
        </w:rPr>
      </w:pPr>
      <w:r>
        <w:t>От</w:t>
      </w:r>
      <w:r>
        <w:rPr>
          <w:spacing w:val="-4"/>
        </w:rPr>
        <w:t xml:space="preserve"> </w:t>
      </w:r>
      <w:r>
        <w:t>3 лет</w:t>
      </w:r>
      <w:r>
        <w:rPr>
          <w:spacing w:val="-2"/>
        </w:rPr>
        <w:t xml:space="preserve"> </w:t>
      </w:r>
      <w:r>
        <w:t xml:space="preserve">до 4 </w:t>
      </w:r>
      <w:r>
        <w:rPr>
          <w:spacing w:val="-4"/>
        </w:rPr>
        <w:t>лет.</w:t>
      </w:r>
    </w:p>
    <w:p w:rsidR="00EE0CCC" w:rsidRDefault="00EE0CCC">
      <w:pPr>
        <w:pStyle w:val="a3"/>
        <w:spacing w:before="41"/>
        <w:ind w:left="0"/>
        <w:rPr>
          <w:b/>
        </w:rPr>
      </w:pPr>
    </w:p>
    <w:p w:rsidR="00EE0CCC" w:rsidRDefault="004068EC">
      <w:pPr>
        <w:pStyle w:val="a6"/>
        <w:numPr>
          <w:ilvl w:val="2"/>
          <w:numId w:val="272"/>
        </w:numPr>
        <w:tabs>
          <w:tab w:val="left" w:pos="2040"/>
        </w:tabs>
        <w:spacing w:line="276" w:lineRule="auto"/>
        <w:ind w:left="721" w:right="145" w:firstLine="660"/>
        <w:jc w:val="left"/>
      </w:pPr>
      <w:r>
        <w:rPr>
          <w:b/>
          <w:sz w:val="24"/>
        </w:rPr>
        <w:t>Основные задачи образовательной деятельности в области физического развития: обогащать</w:t>
      </w:r>
      <w:r>
        <w:rPr>
          <w:b/>
          <w:spacing w:val="-5"/>
          <w:sz w:val="24"/>
        </w:rPr>
        <w:t xml:space="preserve"> </w:t>
      </w:r>
      <w:r>
        <w:rPr>
          <w:sz w:val="24"/>
        </w:rPr>
        <w:t>двигательный</w:t>
      </w:r>
      <w:r>
        <w:rPr>
          <w:spacing w:val="-5"/>
          <w:sz w:val="24"/>
        </w:rPr>
        <w:t xml:space="preserve"> </w:t>
      </w:r>
      <w:r>
        <w:rPr>
          <w:sz w:val="24"/>
        </w:rPr>
        <w:t>опыт</w:t>
      </w:r>
      <w:r>
        <w:rPr>
          <w:spacing w:val="-5"/>
          <w:sz w:val="24"/>
        </w:rPr>
        <w:t xml:space="preserve"> </w:t>
      </w:r>
      <w:r>
        <w:rPr>
          <w:sz w:val="24"/>
        </w:rPr>
        <w:t>детей,</w:t>
      </w:r>
      <w:r>
        <w:rPr>
          <w:spacing w:val="-5"/>
          <w:sz w:val="24"/>
        </w:rPr>
        <w:t xml:space="preserve"> </w:t>
      </w:r>
      <w:r>
        <w:rPr>
          <w:sz w:val="24"/>
        </w:rPr>
        <w:t>используя</w:t>
      </w:r>
      <w:r>
        <w:rPr>
          <w:spacing w:val="-5"/>
          <w:sz w:val="24"/>
        </w:rPr>
        <w:t xml:space="preserve"> </w:t>
      </w:r>
      <w:r>
        <w:rPr>
          <w:sz w:val="24"/>
        </w:rPr>
        <w:t>упражнения</w:t>
      </w:r>
      <w:r>
        <w:rPr>
          <w:spacing w:val="-5"/>
          <w:sz w:val="24"/>
        </w:rPr>
        <w:t xml:space="preserve"> </w:t>
      </w:r>
      <w:r>
        <w:rPr>
          <w:sz w:val="24"/>
        </w:rPr>
        <w:t>основной</w:t>
      </w:r>
      <w:r>
        <w:rPr>
          <w:spacing w:val="-5"/>
          <w:sz w:val="24"/>
        </w:rPr>
        <w:t xml:space="preserve"> </w:t>
      </w:r>
      <w:r>
        <w:rPr>
          <w:sz w:val="24"/>
        </w:rPr>
        <w:t>гимнастики</w:t>
      </w:r>
      <w:r>
        <w:rPr>
          <w:spacing w:val="-4"/>
          <w:sz w:val="24"/>
        </w:rPr>
        <w:t xml:space="preserve"> </w:t>
      </w:r>
      <w:r>
        <w:rPr>
          <w:sz w:val="24"/>
        </w:rPr>
        <w:t>(строевые</w:t>
      </w:r>
      <w:r>
        <w:rPr>
          <w:spacing w:val="-7"/>
          <w:sz w:val="24"/>
        </w:rPr>
        <w:t xml:space="preserve"> </w:t>
      </w:r>
      <w:r>
        <w:rPr>
          <w:sz w:val="24"/>
        </w:rPr>
        <w:t>упражнения,</w:t>
      </w:r>
    </w:p>
    <w:p w:rsidR="00EE0CCC" w:rsidRDefault="004068EC">
      <w:pPr>
        <w:pStyle w:val="a3"/>
        <w:spacing w:line="276" w:lineRule="auto"/>
      </w:pPr>
      <w:r>
        <w:t>основные движения, общеразвивающие, в том числе музыкально-ритмические упражнения), спортивные упражнения,</w:t>
      </w:r>
      <w:r>
        <w:rPr>
          <w:spacing w:val="-7"/>
        </w:rPr>
        <w:t xml:space="preserve"> </w:t>
      </w:r>
      <w:r>
        <w:t>подвижные</w:t>
      </w:r>
      <w:r>
        <w:rPr>
          <w:spacing w:val="-5"/>
        </w:rPr>
        <w:t xml:space="preserve"> </w:t>
      </w:r>
      <w:r>
        <w:t>игры,</w:t>
      </w:r>
      <w:r>
        <w:rPr>
          <w:spacing w:val="-4"/>
        </w:rPr>
        <w:t xml:space="preserve"> </w:t>
      </w:r>
      <w:r>
        <w:t>помогая</w:t>
      </w:r>
      <w:r>
        <w:rPr>
          <w:spacing w:val="-4"/>
        </w:rPr>
        <w:t xml:space="preserve"> </w:t>
      </w:r>
      <w:r>
        <w:t>согласовывать</w:t>
      </w:r>
      <w:r>
        <w:rPr>
          <w:spacing w:val="-3"/>
        </w:rPr>
        <w:t xml:space="preserve"> </w:t>
      </w:r>
      <w:r>
        <w:t>свои</w:t>
      </w:r>
      <w:r>
        <w:rPr>
          <w:spacing w:val="-4"/>
        </w:rPr>
        <w:t xml:space="preserve"> </w:t>
      </w:r>
      <w:r>
        <w:t>действия</w:t>
      </w:r>
      <w:r>
        <w:rPr>
          <w:spacing w:val="-4"/>
        </w:rPr>
        <w:t xml:space="preserve"> </w:t>
      </w:r>
      <w:r>
        <w:t>с</w:t>
      </w:r>
      <w:r>
        <w:rPr>
          <w:spacing w:val="-5"/>
        </w:rPr>
        <w:t xml:space="preserve"> </w:t>
      </w:r>
      <w:r>
        <w:t>действиями</w:t>
      </w:r>
      <w:r>
        <w:rPr>
          <w:spacing w:val="-4"/>
        </w:rPr>
        <w:t xml:space="preserve"> </w:t>
      </w:r>
      <w:r>
        <w:t>других</w:t>
      </w:r>
      <w:r>
        <w:rPr>
          <w:spacing w:val="-4"/>
        </w:rPr>
        <w:t xml:space="preserve"> </w:t>
      </w:r>
      <w:r>
        <w:t>детей,</w:t>
      </w:r>
      <w:r>
        <w:rPr>
          <w:spacing w:val="-4"/>
        </w:rPr>
        <w:t xml:space="preserve"> </w:t>
      </w:r>
      <w:r>
        <w:t>соблюдать правила в игре;</w:t>
      </w:r>
    </w:p>
    <w:p w:rsidR="00EE0CCC" w:rsidRDefault="004068EC">
      <w:pPr>
        <w:pStyle w:val="a3"/>
        <w:spacing w:line="276" w:lineRule="auto"/>
        <w:ind w:right="671" w:firstLine="518"/>
      </w:pPr>
      <w:r>
        <w:rPr>
          <w:b/>
        </w:rPr>
        <w:t>развивать</w:t>
      </w:r>
      <w:r>
        <w:rPr>
          <w:b/>
          <w:spacing w:val="-6"/>
        </w:rPr>
        <w:t xml:space="preserve"> </w:t>
      </w:r>
      <w:r>
        <w:t>психофизические</w:t>
      </w:r>
      <w:r>
        <w:rPr>
          <w:spacing w:val="-7"/>
        </w:rPr>
        <w:t xml:space="preserve"> </w:t>
      </w:r>
      <w:r>
        <w:t>качества,</w:t>
      </w:r>
      <w:r>
        <w:rPr>
          <w:spacing w:val="-6"/>
        </w:rPr>
        <w:t xml:space="preserve"> </w:t>
      </w:r>
      <w:r>
        <w:t>ориентировку</w:t>
      </w:r>
      <w:r>
        <w:rPr>
          <w:spacing w:val="-6"/>
        </w:rPr>
        <w:t xml:space="preserve"> </w:t>
      </w:r>
      <w:r>
        <w:t>в</w:t>
      </w:r>
      <w:r>
        <w:rPr>
          <w:spacing w:val="-7"/>
        </w:rPr>
        <w:t xml:space="preserve"> </w:t>
      </w:r>
      <w:r>
        <w:t>пространстве,</w:t>
      </w:r>
      <w:r>
        <w:rPr>
          <w:spacing w:val="-6"/>
        </w:rPr>
        <w:t xml:space="preserve"> </w:t>
      </w:r>
      <w:r>
        <w:t>координацию,</w:t>
      </w:r>
      <w:r>
        <w:rPr>
          <w:spacing w:val="-6"/>
        </w:rPr>
        <w:t xml:space="preserve"> </w:t>
      </w:r>
      <w:r>
        <w:t>равновесие, способность быстро реагировать на сигнал;</w:t>
      </w:r>
    </w:p>
    <w:p w:rsidR="00EE0CCC" w:rsidRDefault="004068EC">
      <w:pPr>
        <w:pStyle w:val="a3"/>
        <w:spacing w:before="1" w:line="276" w:lineRule="auto"/>
        <w:ind w:right="671" w:firstLine="518"/>
      </w:pPr>
      <w:r>
        <w:rPr>
          <w:b/>
        </w:rPr>
        <w:t>формировать</w:t>
      </w:r>
      <w:r>
        <w:rPr>
          <w:b/>
          <w:spacing w:val="-4"/>
        </w:rPr>
        <w:t xml:space="preserve"> </w:t>
      </w:r>
      <w:r>
        <w:t>интерес</w:t>
      </w:r>
      <w:r>
        <w:rPr>
          <w:spacing w:val="-5"/>
        </w:rPr>
        <w:t xml:space="preserve"> </w:t>
      </w:r>
      <w:r>
        <w:t>и</w:t>
      </w:r>
      <w:r>
        <w:rPr>
          <w:spacing w:val="-4"/>
        </w:rPr>
        <w:t xml:space="preserve"> </w:t>
      </w:r>
      <w:r>
        <w:t>положительное</w:t>
      </w:r>
      <w:r>
        <w:rPr>
          <w:spacing w:val="-4"/>
        </w:rPr>
        <w:t xml:space="preserve"> </w:t>
      </w:r>
      <w:r>
        <w:t>отношение</w:t>
      </w:r>
      <w:r>
        <w:rPr>
          <w:spacing w:val="-5"/>
        </w:rPr>
        <w:t xml:space="preserve"> </w:t>
      </w:r>
      <w:r>
        <w:t>к</w:t>
      </w:r>
      <w:r>
        <w:rPr>
          <w:spacing w:val="-4"/>
        </w:rPr>
        <w:t xml:space="preserve"> </w:t>
      </w:r>
      <w:r>
        <w:t>занятиям</w:t>
      </w:r>
      <w:r>
        <w:rPr>
          <w:spacing w:val="-6"/>
        </w:rPr>
        <w:t xml:space="preserve"> </w:t>
      </w:r>
      <w:r>
        <w:t>физической</w:t>
      </w:r>
      <w:r>
        <w:rPr>
          <w:spacing w:val="-4"/>
        </w:rPr>
        <w:t xml:space="preserve"> </w:t>
      </w:r>
      <w:r>
        <w:t>культурой</w:t>
      </w:r>
      <w:r>
        <w:rPr>
          <w:spacing w:val="-5"/>
        </w:rPr>
        <w:t xml:space="preserve"> </w:t>
      </w:r>
      <w:r>
        <w:t>и</w:t>
      </w:r>
      <w:r>
        <w:rPr>
          <w:spacing w:val="-4"/>
        </w:rPr>
        <w:t xml:space="preserve"> </w:t>
      </w:r>
      <w:r>
        <w:t>активному отдыху, воспитывать самостоятельность;</w:t>
      </w:r>
    </w:p>
    <w:p w:rsidR="00EE0CCC" w:rsidRDefault="004068EC">
      <w:pPr>
        <w:pStyle w:val="a3"/>
        <w:spacing w:before="1" w:line="276" w:lineRule="auto"/>
        <w:ind w:firstLine="518"/>
      </w:pPr>
      <w:r>
        <w:rPr>
          <w:b/>
        </w:rPr>
        <w:t>укреплять</w:t>
      </w:r>
      <w:r>
        <w:rPr>
          <w:b/>
          <w:spacing w:val="-2"/>
        </w:rPr>
        <w:t xml:space="preserve"> </w:t>
      </w:r>
      <w:r>
        <w:t>здоровье</w:t>
      </w:r>
      <w:r>
        <w:rPr>
          <w:spacing w:val="-3"/>
        </w:rPr>
        <w:t xml:space="preserve"> </w:t>
      </w:r>
      <w:r>
        <w:t>детей</w:t>
      </w:r>
      <w:r>
        <w:rPr>
          <w:spacing w:val="-2"/>
        </w:rPr>
        <w:t xml:space="preserve"> </w:t>
      </w:r>
      <w:r>
        <w:t>средствами</w:t>
      </w:r>
      <w:r>
        <w:rPr>
          <w:spacing w:val="-2"/>
        </w:rPr>
        <w:t xml:space="preserve"> </w:t>
      </w:r>
      <w:r>
        <w:t>физического</w:t>
      </w:r>
      <w:r>
        <w:rPr>
          <w:spacing w:val="-2"/>
        </w:rPr>
        <w:t xml:space="preserve"> </w:t>
      </w:r>
      <w:r>
        <w:t>воспитания,</w:t>
      </w:r>
      <w:r>
        <w:rPr>
          <w:spacing w:val="-2"/>
        </w:rPr>
        <w:t xml:space="preserve"> </w:t>
      </w:r>
      <w:r>
        <w:t>создавать</w:t>
      </w:r>
      <w:r>
        <w:rPr>
          <w:spacing w:val="-1"/>
        </w:rPr>
        <w:t xml:space="preserve"> </w:t>
      </w:r>
      <w:r>
        <w:t>условия</w:t>
      </w:r>
      <w:r>
        <w:rPr>
          <w:spacing w:val="-2"/>
        </w:rPr>
        <w:t xml:space="preserve"> </w:t>
      </w:r>
      <w:r>
        <w:t>для</w:t>
      </w:r>
      <w:r>
        <w:rPr>
          <w:spacing w:val="-2"/>
        </w:rPr>
        <w:t xml:space="preserve"> </w:t>
      </w:r>
      <w:r>
        <w:t>формирования правильной</w:t>
      </w:r>
      <w:r>
        <w:rPr>
          <w:spacing w:val="-7"/>
        </w:rPr>
        <w:t xml:space="preserve"> </w:t>
      </w:r>
      <w:r>
        <w:t>осанки,</w:t>
      </w:r>
      <w:r>
        <w:rPr>
          <w:spacing w:val="-4"/>
        </w:rPr>
        <w:t xml:space="preserve"> </w:t>
      </w:r>
      <w:r>
        <w:t>способствовать</w:t>
      </w:r>
      <w:r>
        <w:rPr>
          <w:spacing w:val="-3"/>
        </w:rPr>
        <w:t xml:space="preserve"> </w:t>
      </w:r>
      <w:r>
        <w:t>усвоению</w:t>
      </w:r>
      <w:r>
        <w:rPr>
          <w:spacing w:val="-6"/>
        </w:rPr>
        <w:t xml:space="preserve"> </w:t>
      </w:r>
      <w:r>
        <w:t>правил</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двигательной</w:t>
      </w:r>
      <w:r>
        <w:rPr>
          <w:spacing w:val="-6"/>
        </w:rPr>
        <w:t xml:space="preserve"> </w:t>
      </w:r>
      <w:r>
        <w:rPr>
          <w:spacing w:val="-2"/>
        </w:rPr>
        <w:t>деятельности;</w:t>
      </w:r>
    </w:p>
    <w:p w:rsidR="00EE0CCC" w:rsidRDefault="004068EC">
      <w:pPr>
        <w:pStyle w:val="a3"/>
        <w:spacing w:line="276" w:lineRule="auto"/>
        <w:ind w:right="671" w:firstLine="518"/>
      </w:pPr>
      <w:r>
        <w:rPr>
          <w:b/>
        </w:rPr>
        <w:t>закреплять</w:t>
      </w:r>
      <w:r>
        <w:rPr>
          <w:b/>
          <w:spacing w:val="-5"/>
        </w:rPr>
        <w:t xml:space="preserve"> </w:t>
      </w:r>
      <w:r>
        <w:t>культурно-гигиенические</w:t>
      </w:r>
      <w:r>
        <w:rPr>
          <w:spacing w:val="-6"/>
        </w:rPr>
        <w:t xml:space="preserve"> </w:t>
      </w:r>
      <w:r>
        <w:t>навыки</w:t>
      </w:r>
      <w:r>
        <w:rPr>
          <w:spacing w:val="-7"/>
        </w:rPr>
        <w:t xml:space="preserve"> </w:t>
      </w:r>
      <w:r>
        <w:t>и</w:t>
      </w:r>
      <w:r>
        <w:rPr>
          <w:spacing w:val="-5"/>
        </w:rPr>
        <w:t xml:space="preserve"> </w:t>
      </w:r>
      <w:r>
        <w:t>навыки</w:t>
      </w:r>
      <w:r>
        <w:rPr>
          <w:spacing w:val="-5"/>
        </w:rPr>
        <w:t xml:space="preserve"> </w:t>
      </w:r>
      <w:r>
        <w:t>самообслуживания,</w:t>
      </w:r>
      <w:r>
        <w:rPr>
          <w:spacing w:val="-5"/>
        </w:rPr>
        <w:t xml:space="preserve"> </w:t>
      </w:r>
      <w:r>
        <w:t>формируя</w:t>
      </w:r>
      <w:r>
        <w:rPr>
          <w:spacing w:val="-5"/>
        </w:rPr>
        <w:t xml:space="preserve"> </w:t>
      </w:r>
      <w:r>
        <w:t>полезные привычки, приобщая к здоровому образу жизни.</w:t>
      </w:r>
    </w:p>
    <w:p w:rsidR="00EE0CCC" w:rsidRDefault="00EE0CCC">
      <w:pPr>
        <w:pStyle w:val="a3"/>
        <w:spacing w:before="41"/>
        <w:ind w:left="0"/>
      </w:pPr>
    </w:p>
    <w:p w:rsidR="00EE0CCC" w:rsidRDefault="004068EC">
      <w:pPr>
        <w:pStyle w:val="4"/>
        <w:numPr>
          <w:ilvl w:val="2"/>
          <w:numId w:val="272"/>
        </w:numPr>
        <w:tabs>
          <w:tab w:val="left" w:pos="2041"/>
        </w:tabs>
        <w:ind w:left="2041" w:hanging="659"/>
        <w:jc w:val="left"/>
        <w:rPr>
          <w:b w:val="0"/>
          <w:sz w:val="22"/>
        </w:rPr>
      </w:pP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pStyle w:val="a3"/>
        <w:spacing w:before="41"/>
        <w:ind w:left="721"/>
      </w:pPr>
      <w:r>
        <w:rPr>
          <w:b/>
        </w:rPr>
        <w:t>Педагог</w:t>
      </w:r>
      <w:r>
        <w:rPr>
          <w:b/>
          <w:spacing w:val="-9"/>
        </w:rPr>
        <w:t xml:space="preserve"> </w:t>
      </w:r>
      <w:r>
        <w:rPr>
          <w:b/>
        </w:rPr>
        <w:t>формирует</w:t>
      </w:r>
      <w:r>
        <w:rPr>
          <w:b/>
          <w:spacing w:val="-4"/>
        </w:rPr>
        <w:t xml:space="preserve"> </w:t>
      </w:r>
      <w:r>
        <w:t>умение</w:t>
      </w:r>
      <w:r>
        <w:rPr>
          <w:spacing w:val="-5"/>
        </w:rPr>
        <w:t xml:space="preserve"> </w:t>
      </w:r>
      <w:r>
        <w:t>организованно</w:t>
      </w:r>
      <w:r>
        <w:rPr>
          <w:spacing w:val="-5"/>
        </w:rPr>
        <w:t xml:space="preserve"> </w:t>
      </w:r>
      <w:r>
        <w:t>выполнять</w:t>
      </w:r>
      <w:r>
        <w:rPr>
          <w:spacing w:val="-4"/>
        </w:rPr>
        <w:t xml:space="preserve"> </w:t>
      </w:r>
      <w:r>
        <w:t>строевые</w:t>
      </w:r>
      <w:r>
        <w:rPr>
          <w:spacing w:val="-6"/>
        </w:rPr>
        <w:t xml:space="preserve"> </w:t>
      </w:r>
      <w:r>
        <w:t>упражнения,</w:t>
      </w:r>
      <w:r>
        <w:rPr>
          <w:spacing w:val="-5"/>
        </w:rPr>
        <w:t xml:space="preserve"> </w:t>
      </w:r>
      <w:r>
        <w:t>находить</w:t>
      </w:r>
      <w:r>
        <w:rPr>
          <w:spacing w:val="-3"/>
        </w:rPr>
        <w:t xml:space="preserve"> </w:t>
      </w:r>
      <w:r>
        <w:t>свое</w:t>
      </w:r>
      <w:r>
        <w:rPr>
          <w:spacing w:val="-6"/>
        </w:rPr>
        <w:t xml:space="preserve"> </w:t>
      </w:r>
      <w:r>
        <w:t>место</w:t>
      </w:r>
      <w:r>
        <w:rPr>
          <w:spacing w:val="-4"/>
        </w:rPr>
        <w:t xml:space="preserve"> </w:t>
      </w:r>
      <w:r>
        <w:rPr>
          <w:spacing w:val="-5"/>
        </w:rPr>
        <w:t>при</w:t>
      </w:r>
    </w:p>
    <w:p w:rsidR="00EE0CCC" w:rsidRDefault="004068EC">
      <w:pPr>
        <w:pStyle w:val="a3"/>
        <w:spacing w:before="41" w:line="276" w:lineRule="auto"/>
      </w:pPr>
      <w:r>
        <w:t>совместных</w:t>
      </w:r>
      <w:r>
        <w:rPr>
          <w:spacing w:val="-7"/>
        </w:rPr>
        <w:t xml:space="preserve"> </w:t>
      </w:r>
      <w:r>
        <w:t>построениях,</w:t>
      </w:r>
      <w:r>
        <w:rPr>
          <w:spacing w:val="-7"/>
        </w:rPr>
        <w:t xml:space="preserve"> </w:t>
      </w:r>
      <w:r>
        <w:t>передвижениях.</w:t>
      </w:r>
      <w:r>
        <w:rPr>
          <w:spacing w:val="-4"/>
        </w:rPr>
        <w:t xml:space="preserve"> </w:t>
      </w:r>
      <w:r>
        <w:t>Выполнять</w:t>
      </w:r>
      <w:r>
        <w:rPr>
          <w:spacing w:val="-6"/>
        </w:rPr>
        <w:t xml:space="preserve"> </w:t>
      </w:r>
      <w:r>
        <w:t>общеразвивающие,</w:t>
      </w:r>
      <w:r>
        <w:rPr>
          <w:spacing w:val="-7"/>
        </w:rPr>
        <w:t xml:space="preserve"> </w:t>
      </w:r>
      <w:r>
        <w:t>музыкально-ритмические</w:t>
      </w:r>
      <w:r>
        <w:rPr>
          <w:spacing w:val="-8"/>
        </w:rPr>
        <w:t xml:space="preserve"> </w:t>
      </w:r>
      <w:r>
        <w:t>упражнения по показу; создает условия для активной двигательной деятельности и положительного эмоционального</w:t>
      </w:r>
    </w:p>
    <w:p w:rsidR="00EE0CCC" w:rsidRDefault="004068EC">
      <w:pPr>
        <w:pStyle w:val="a3"/>
        <w:spacing w:before="1" w:line="276" w:lineRule="auto"/>
      </w:pPr>
      <w:r>
        <w:t>состояния</w:t>
      </w:r>
      <w:r>
        <w:rPr>
          <w:spacing w:val="-4"/>
        </w:rPr>
        <w:t xml:space="preserve"> </w:t>
      </w:r>
      <w:r>
        <w:t>детей.</w:t>
      </w:r>
      <w:r>
        <w:rPr>
          <w:spacing w:val="-4"/>
        </w:rPr>
        <w:t xml:space="preserve"> </w:t>
      </w:r>
      <w:r>
        <w:t>Педагог</w:t>
      </w:r>
      <w:r>
        <w:rPr>
          <w:spacing w:val="-5"/>
        </w:rPr>
        <w:t xml:space="preserve"> </w:t>
      </w:r>
      <w:r>
        <w:t>воспитывает</w:t>
      </w:r>
      <w:r>
        <w:rPr>
          <w:spacing w:val="-4"/>
        </w:rPr>
        <w:t xml:space="preserve"> </w:t>
      </w:r>
      <w:r>
        <w:t>умение</w:t>
      </w:r>
      <w:r>
        <w:rPr>
          <w:spacing w:val="-5"/>
        </w:rPr>
        <w:t xml:space="preserve"> </w:t>
      </w:r>
      <w:r>
        <w:t>слушать</w:t>
      </w:r>
      <w:r>
        <w:rPr>
          <w:spacing w:val="-3"/>
        </w:rPr>
        <w:t xml:space="preserve"> </w:t>
      </w:r>
      <w:r>
        <w:t>и</w:t>
      </w:r>
      <w:r>
        <w:rPr>
          <w:spacing w:val="-4"/>
        </w:rPr>
        <w:t xml:space="preserve"> </w:t>
      </w:r>
      <w:r>
        <w:t>следить</w:t>
      </w:r>
      <w:r>
        <w:rPr>
          <w:spacing w:val="-5"/>
        </w:rPr>
        <w:t xml:space="preserve"> </w:t>
      </w:r>
      <w:r>
        <w:t>за</w:t>
      </w:r>
      <w:r>
        <w:rPr>
          <w:spacing w:val="-5"/>
        </w:rPr>
        <w:t xml:space="preserve"> </w:t>
      </w:r>
      <w:r>
        <w:t>показом,</w:t>
      </w:r>
      <w:r>
        <w:rPr>
          <w:spacing w:val="-4"/>
        </w:rPr>
        <w:t xml:space="preserve"> </w:t>
      </w:r>
      <w:r>
        <w:t>выполнять</w:t>
      </w:r>
      <w:r>
        <w:rPr>
          <w:spacing w:val="-4"/>
        </w:rPr>
        <w:t xml:space="preserve"> </w:t>
      </w:r>
      <w:r>
        <w:t>предложенные</w:t>
      </w:r>
      <w:r>
        <w:rPr>
          <w:spacing w:val="-6"/>
        </w:rPr>
        <w:t xml:space="preserve"> </w:t>
      </w:r>
      <w:r>
        <w:t>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E0CCC" w:rsidRDefault="004068EC">
      <w:pPr>
        <w:pStyle w:val="a3"/>
        <w:spacing w:line="275" w:lineRule="exact"/>
        <w:ind w:left="721"/>
      </w:pPr>
      <w:r>
        <w:t>Педагог</w:t>
      </w:r>
      <w:r>
        <w:rPr>
          <w:spacing w:val="-6"/>
        </w:rPr>
        <w:t xml:space="preserve"> </w:t>
      </w:r>
      <w:r>
        <w:t>продумывает</w:t>
      </w:r>
      <w:r>
        <w:rPr>
          <w:spacing w:val="-2"/>
        </w:rPr>
        <w:t xml:space="preserve"> </w:t>
      </w:r>
      <w:r>
        <w:t>и</w:t>
      </w:r>
      <w:r>
        <w:rPr>
          <w:spacing w:val="-2"/>
        </w:rPr>
        <w:t xml:space="preserve"> </w:t>
      </w:r>
      <w:r>
        <w:t>организует</w:t>
      </w:r>
      <w:r>
        <w:rPr>
          <w:spacing w:val="-2"/>
        </w:rPr>
        <w:t xml:space="preserve"> </w:t>
      </w:r>
      <w:r>
        <w:t>активный</w:t>
      </w:r>
      <w:r>
        <w:rPr>
          <w:spacing w:val="-2"/>
        </w:rPr>
        <w:t xml:space="preserve"> </w:t>
      </w:r>
      <w:r>
        <w:t>отдых,</w:t>
      </w:r>
      <w:r>
        <w:rPr>
          <w:spacing w:val="-3"/>
        </w:rPr>
        <w:t xml:space="preserve"> </w:t>
      </w:r>
      <w:r>
        <w:t>приобщает</w:t>
      </w:r>
      <w:r>
        <w:rPr>
          <w:spacing w:val="-2"/>
        </w:rPr>
        <w:t xml:space="preserve"> </w:t>
      </w:r>
      <w:r>
        <w:t>детей</w:t>
      </w:r>
      <w:r>
        <w:rPr>
          <w:spacing w:val="-4"/>
        </w:rPr>
        <w:t xml:space="preserve"> </w:t>
      </w:r>
      <w:r>
        <w:t>к</w:t>
      </w:r>
      <w:r>
        <w:rPr>
          <w:spacing w:val="-2"/>
        </w:rPr>
        <w:t xml:space="preserve"> </w:t>
      </w:r>
      <w:r>
        <w:t>здоровому</w:t>
      </w:r>
      <w:r>
        <w:rPr>
          <w:spacing w:val="-3"/>
        </w:rPr>
        <w:t xml:space="preserve"> </w:t>
      </w:r>
      <w:r>
        <w:t>образу</w:t>
      </w:r>
      <w:r>
        <w:rPr>
          <w:spacing w:val="-2"/>
        </w:rPr>
        <w:t xml:space="preserve"> </w:t>
      </w:r>
      <w:r>
        <w:t>жизни,</w:t>
      </w:r>
      <w:r>
        <w:rPr>
          <w:spacing w:val="-2"/>
        </w:rPr>
        <w:t xml:space="preserve"> </w:t>
      </w:r>
      <w:r>
        <w:rPr>
          <w:spacing w:val="-10"/>
        </w:rPr>
        <w:t>к</w:t>
      </w:r>
    </w:p>
    <w:p w:rsidR="00EE0CCC" w:rsidRDefault="004068EC">
      <w:pPr>
        <w:pStyle w:val="a3"/>
        <w:spacing w:before="43" w:line="276" w:lineRule="auto"/>
      </w:pPr>
      <w:r>
        <w:t>овладению</w:t>
      </w:r>
      <w:r>
        <w:rPr>
          <w:spacing w:val="-5"/>
        </w:rPr>
        <w:t xml:space="preserve"> </w:t>
      </w:r>
      <w:r>
        <w:t>элементарными</w:t>
      </w:r>
      <w:r>
        <w:rPr>
          <w:spacing w:val="-6"/>
        </w:rPr>
        <w:t xml:space="preserve"> </w:t>
      </w:r>
      <w:r>
        <w:t>нормами</w:t>
      </w:r>
      <w:r>
        <w:rPr>
          <w:spacing w:val="-5"/>
        </w:rPr>
        <w:t xml:space="preserve"> </w:t>
      </w:r>
      <w:r>
        <w:t>и</w:t>
      </w:r>
      <w:r>
        <w:rPr>
          <w:spacing w:val="-6"/>
        </w:rPr>
        <w:t xml:space="preserve"> </w:t>
      </w:r>
      <w:r>
        <w:t>правилами</w:t>
      </w:r>
      <w:r>
        <w:rPr>
          <w:spacing w:val="-5"/>
        </w:rPr>
        <w:t xml:space="preserve"> </w:t>
      </w:r>
      <w:r>
        <w:t>поведения</w:t>
      </w:r>
      <w:r>
        <w:rPr>
          <w:spacing w:val="-6"/>
        </w:rPr>
        <w:t xml:space="preserve"> </w:t>
      </w:r>
      <w:r>
        <w:t>в</w:t>
      </w:r>
      <w:r>
        <w:rPr>
          <w:spacing w:val="-10"/>
        </w:rPr>
        <w:t xml:space="preserve"> </w:t>
      </w:r>
      <w:r>
        <w:t>двигательной</w:t>
      </w:r>
      <w:r>
        <w:rPr>
          <w:spacing w:val="-5"/>
        </w:rPr>
        <w:t xml:space="preserve"> </w:t>
      </w:r>
      <w:r>
        <w:t>деятельности,</w:t>
      </w:r>
      <w:r>
        <w:rPr>
          <w:spacing w:val="-8"/>
        </w:rPr>
        <w:t xml:space="preserve"> </w:t>
      </w:r>
      <w:r>
        <w:t>формирует</w:t>
      </w:r>
      <w:r>
        <w:rPr>
          <w:spacing w:val="-4"/>
        </w:rPr>
        <w:t xml:space="preserve"> </w:t>
      </w:r>
      <w:r>
        <w:t>умения</w:t>
      </w:r>
      <w:r>
        <w:rPr>
          <w:spacing w:val="-4"/>
        </w:rPr>
        <w:t xml:space="preserve"> </w:t>
      </w:r>
      <w:r>
        <w:t xml:space="preserve">и </w:t>
      </w:r>
      <w:r>
        <w:lastRenderedPageBreak/>
        <w:t>навыки личной гигиены, воспитывает полезные для здоровья привычки.</w:t>
      </w:r>
    </w:p>
    <w:p w:rsidR="00EE0CCC" w:rsidRDefault="004068EC">
      <w:pPr>
        <w:pStyle w:val="4"/>
        <w:numPr>
          <w:ilvl w:val="0"/>
          <w:numId w:val="203"/>
        </w:numPr>
        <w:tabs>
          <w:tab w:val="left" w:pos="1290"/>
          <w:tab w:val="left" w:pos="2646"/>
          <w:tab w:val="left" w:pos="4224"/>
          <w:tab w:val="left" w:pos="5635"/>
          <w:tab w:val="left" w:pos="7056"/>
          <w:tab w:val="left" w:pos="9389"/>
          <w:tab w:val="left" w:pos="9814"/>
        </w:tabs>
        <w:spacing w:before="8" w:line="264" w:lineRule="auto"/>
        <w:ind w:right="1073"/>
        <w:jc w:val="left"/>
      </w:pPr>
      <w:r>
        <w:rPr>
          <w:spacing w:val="-2"/>
        </w:rPr>
        <w:t>Основная</w:t>
      </w:r>
      <w:r>
        <w:tab/>
      </w:r>
      <w:r>
        <w:rPr>
          <w:spacing w:val="-2"/>
        </w:rPr>
        <w:t>гимнастика</w:t>
      </w:r>
      <w:r>
        <w:tab/>
      </w:r>
      <w:r>
        <w:rPr>
          <w:spacing w:val="-2"/>
        </w:rPr>
        <w:t>(основные</w:t>
      </w:r>
      <w:r>
        <w:tab/>
      </w:r>
      <w:r>
        <w:rPr>
          <w:spacing w:val="-2"/>
        </w:rPr>
        <w:t>движения,</w:t>
      </w:r>
      <w:r>
        <w:tab/>
      </w:r>
      <w:r>
        <w:rPr>
          <w:spacing w:val="-2"/>
        </w:rPr>
        <w:t>общеразвивающие</w:t>
      </w:r>
      <w:r>
        <w:tab/>
      </w:r>
      <w:r>
        <w:rPr>
          <w:spacing w:val="-10"/>
        </w:rPr>
        <w:t>и</w:t>
      </w:r>
      <w:r>
        <w:tab/>
      </w:r>
      <w:r>
        <w:rPr>
          <w:spacing w:val="-2"/>
        </w:rPr>
        <w:t xml:space="preserve">строевые </w:t>
      </w:r>
      <w:r>
        <w:t>упражнения). Основные движения:</w:t>
      </w:r>
    </w:p>
    <w:p w:rsidR="00EE0CCC" w:rsidRDefault="004068EC">
      <w:pPr>
        <w:pStyle w:val="a3"/>
        <w:spacing w:before="15" w:line="276" w:lineRule="auto"/>
        <w:ind w:firstLine="518"/>
      </w:pPr>
      <w:r>
        <w:rPr>
          <w:b/>
        </w:rPr>
        <w:t xml:space="preserve">бросание, катание, ловля, метание: </w:t>
      </w:r>
      <w:r>
        <w:t>прокатывание двумя руками большого мяча вокруг предмета, подталкивая</w:t>
      </w:r>
      <w:r>
        <w:rPr>
          <w:spacing w:val="-3"/>
        </w:rPr>
        <w:t xml:space="preserve"> </w:t>
      </w:r>
      <w:r>
        <w:t>его</w:t>
      </w:r>
      <w:r>
        <w:rPr>
          <w:spacing w:val="-3"/>
        </w:rPr>
        <w:t xml:space="preserve"> </w:t>
      </w:r>
      <w:r>
        <w:t>сверху</w:t>
      </w:r>
      <w:r>
        <w:rPr>
          <w:spacing w:val="-1"/>
        </w:rPr>
        <w:t xml:space="preserve"> </w:t>
      </w:r>
      <w:r>
        <w:t>или</w:t>
      </w:r>
      <w:r>
        <w:rPr>
          <w:spacing w:val="-2"/>
        </w:rPr>
        <w:t xml:space="preserve"> </w:t>
      </w:r>
      <w:r>
        <w:t>сзади;</w:t>
      </w:r>
      <w:r>
        <w:rPr>
          <w:spacing w:val="-3"/>
        </w:rPr>
        <w:t xml:space="preserve"> </w:t>
      </w:r>
      <w:r>
        <w:t>скатывание</w:t>
      </w:r>
      <w:r>
        <w:rPr>
          <w:spacing w:val="-4"/>
        </w:rPr>
        <w:t xml:space="preserve"> </w:t>
      </w:r>
      <w:r>
        <w:t>мяча</w:t>
      </w:r>
      <w:r>
        <w:rPr>
          <w:spacing w:val="-4"/>
        </w:rPr>
        <w:t xml:space="preserve"> </w:t>
      </w:r>
      <w:r>
        <w:t>по</w:t>
      </w:r>
      <w:r>
        <w:rPr>
          <w:spacing w:val="-3"/>
        </w:rPr>
        <w:t xml:space="preserve"> </w:t>
      </w:r>
      <w:r>
        <w:t>наклонной</w:t>
      </w:r>
      <w:r>
        <w:rPr>
          <w:spacing w:val="-3"/>
        </w:rPr>
        <w:t xml:space="preserve"> </w:t>
      </w:r>
      <w:r>
        <w:t>доске;</w:t>
      </w:r>
      <w:r>
        <w:rPr>
          <w:spacing w:val="-3"/>
        </w:rPr>
        <w:t xml:space="preserve"> </w:t>
      </w:r>
      <w:r>
        <w:t>катание</w:t>
      </w:r>
      <w:r>
        <w:rPr>
          <w:spacing w:val="-4"/>
        </w:rPr>
        <w:t xml:space="preserve"> </w:t>
      </w:r>
      <w:r>
        <w:t>мяча</w:t>
      </w:r>
      <w:r>
        <w:rPr>
          <w:spacing w:val="-4"/>
        </w:rPr>
        <w:t xml:space="preserve"> </w:t>
      </w:r>
      <w:r>
        <w:t>друг</w:t>
      </w:r>
      <w:r>
        <w:rPr>
          <w:spacing w:val="-4"/>
        </w:rPr>
        <w:t xml:space="preserve"> </w:t>
      </w:r>
      <w:r>
        <w:t>другу,</w:t>
      </w:r>
      <w:r>
        <w:rPr>
          <w:spacing w:val="-3"/>
        </w:rPr>
        <w:t xml:space="preserve"> </w:t>
      </w:r>
      <w:r>
        <w:t>сидя</w:t>
      </w:r>
      <w:r>
        <w:rPr>
          <w:spacing w:val="-3"/>
        </w:rPr>
        <w:t xml:space="preserve"> </w:t>
      </w:r>
      <w:r>
        <w:t>парами ноги врозь, стоя на коленях; прокатывание мяча в воротца, под дугу, стоя парами; ходьба вдоль скамейки,</w:t>
      </w:r>
    </w:p>
    <w:p w:rsidR="00EE0CCC" w:rsidRDefault="004068EC">
      <w:pPr>
        <w:pStyle w:val="a3"/>
        <w:spacing w:before="1" w:line="276" w:lineRule="auto"/>
        <w:ind w:right="176"/>
      </w:pPr>
      <w:r>
        <w:t>прокатывая по ней мяч двумя и одной рукой; произвольное прокатывание обруча, ловля обруча, катящегося от педагога;</w:t>
      </w:r>
      <w:r>
        <w:rPr>
          <w:spacing w:val="-3"/>
        </w:rPr>
        <w:t xml:space="preserve"> </w:t>
      </w:r>
      <w:r>
        <w:t>бросание</w:t>
      </w:r>
      <w:r>
        <w:rPr>
          <w:spacing w:val="-4"/>
        </w:rPr>
        <w:t xml:space="preserve"> </w:t>
      </w:r>
      <w:r>
        <w:t>мешочка</w:t>
      </w:r>
      <w:r>
        <w:rPr>
          <w:spacing w:val="-4"/>
        </w:rPr>
        <w:t xml:space="preserve"> </w:t>
      </w:r>
      <w:r>
        <w:t>в</w:t>
      </w:r>
      <w:r>
        <w:rPr>
          <w:spacing w:val="-4"/>
        </w:rPr>
        <w:t xml:space="preserve"> </w:t>
      </w:r>
      <w:r>
        <w:t>горизонтальную</w:t>
      </w:r>
      <w:r>
        <w:rPr>
          <w:spacing w:val="-5"/>
        </w:rPr>
        <w:t xml:space="preserve"> </w:t>
      </w:r>
      <w:r>
        <w:t>цель</w:t>
      </w:r>
      <w:r>
        <w:rPr>
          <w:spacing w:val="-3"/>
        </w:rPr>
        <w:t xml:space="preserve"> </w:t>
      </w:r>
      <w:r>
        <w:t>(корзину)</w:t>
      </w:r>
      <w:r>
        <w:rPr>
          <w:spacing w:val="-3"/>
        </w:rPr>
        <w:t xml:space="preserve"> </w:t>
      </w:r>
      <w:r>
        <w:t>двумя</w:t>
      </w:r>
      <w:r>
        <w:rPr>
          <w:spacing w:val="-3"/>
        </w:rPr>
        <w:t xml:space="preserve"> </w:t>
      </w:r>
      <w:r>
        <w:t>и</w:t>
      </w:r>
      <w:r>
        <w:rPr>
          <w:spacing w:val="-5"/>
        </w:rPr>
        <w:t xml:space="preserve"> </w:t>
      </w:r>
      <w:r>
        <w:t>одной</w:t>
      </w:r>
      <w:r>
        <w:rPr>
          <w:spacing w:val="-3"/>
        </w:rPr>
        <w:t xml:space="preserve"> </w:t>
      </w:r>
      <w:r>
        <w:t>рукой;</w:t>
      </w:r>
      <w:r>
        <w:rPr>
          <w:spacing w:val="-5"/>
        </w:rPr>
        <w:t xml:space="preserve"> </w:t>
      </w:r>
      <w:r>
        <w:t>подбрасывание</w:t>
      </w:r>
      <w:r>
        <w:rPr>
          <w:spacing w:val="-4"/>
        </w:rPr>
        <w:t xml:space="preserve"> </w:t>
      </w:r>
      <w:r>
        <w:t>мяча</w:t>
      </w:r>
      <w:r>
        <w:rPr>
          <w:spacing w:val="-4"/>
        </w:rPr>
        <w:t xml:space="preserve"> </w:t>
      </w:r>
      <w:r>
        <w:t>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w:t>
      </w:r>
      <w:r>
        <w:rPr>
          <w:spacing w:val="40"/>
        </w:rPr>
        <w:t xml:space="preserve"> </w:t>
      </w:r>
      <w:r>
        <w:t xml:space="preserve">расстояния 1,5 м; метание вдаль; перебрасывание мяча через </w:t>
      </w:r>
      <w:r>
        <w:rPr>
          <w:spacing w:val="-2"/>
        </w:rPr>
        <w:t>сетку;</w:t>
      </w:r>
    </w:p>
    <w:p w:rsidR="00EE0CCC" w:rsidRDefault="004068EC">
      <w:pPr>
        <w:spacing w:before="70"/>
        <w:ind w:left="721"/>
        <w:rPr>
          <w:sz w:val="24"/>
        </w:rPr>
      </w:pPr>
      <w:r>
        <w:rPr>
          <w:b/>
          <w:sz w:val="24"/>
        </w:rPr>
        <w:t>ползание,</w:t>
      </w:r>
      <w:r>
        <w:rPr>
          <w:b/>
          <w:spacing w:val="-4"/>
          <w:sz w:val="24"/>
        </w:rPr>
        <w:t xml:space="preserve"> </w:t>
      </w:r>
      <w:r>
        <w:rPr>
          <w:b/>
          <w:sz w:val="24"/>
        </w:rPr>
        <w:t>лазанье:</w:t>
      </w:r>
      <w:r>
        <w:rPr>
          <w:b/>
          <w:spacing w:val="-2"/>
          <w:sz w:val="24"/>
        </w:rPr>
        <w:t xml:space="preserve"> </w:t>
      </w:r>
      <w:r>
        <w:rPr>
          <w:sz w:val="24"/>
        </w:rPr>
        <w:t>ползание</w:t>
      </w:r>
      <w:r>
        <w:rPr>
          <w:spacing w:val="-3"/>
          <w:sz w:val="24"/>
        </w:rPr>
        <w:t xml:space="preserve"> </w:t>
      </w:r>
      <w:r>
        <w:rPr>
          <w:sz w:val="24"/>
        </w:rPr>
        <w:t>на</w:t>
      </w:r>
      <w:r>
        <w:rPr>
          <w:spacing w:val="-3"/>
          <w:sz w:val="24"/>
        </w:rPr>
        <w:t xml:space="preserve"> </w:t>
      </w:r>
      <w:r>
        <w:rPr>
          <w:sz w:val="24"/>
        </w:rPr>
        <w:t>четвереньках</w:t>
      </w:r>
      <w:r>
        <w:rPr>
          <w:spacing w:val="-2"/>
          <w:sz w:val="24"/>
        </w:rPr>
        <w:t xml:space="preserve"> </w:t>
      </w:r>
      <w:r>
        <w:rPr>
          <w:sz w:val="24"/>
        </w:rPr>
        <w:t>на</w:t>
      </w:r>
      <w:r>
        <w:rPr>
          <w:spacing w:val="-2"/>
          <w:sz w:val="24"/>
        </w:rPr>
        <w:t xml:space="preserve"> </w:t>
      </w:r>
      <w:r>
        <w:rPr>
          <w:sz w:val="24"/>
        </w:rPr>
        <w:t>расстояние</w:t>
      </w:r>
      <w:r>
        <w:rPr>
          <w:spacing w:val="-3"/>
          <w:sz w:val="24"/>
        </w:rPr>
        <w:t xml:space="preserve"> </w:t>
      </w:r>
      <w:r>
        <w:rPr>
          <w:sz w:val="24"/>
        </w:rPr>
        <w:t>4-5-6</w:t>
      </w:r>
      <w:r>
        <w:rPr>
          <w:spacing w:val="-2"/>
          <w:sz w:val="24"/>
        </w:rPr>
        <w:t xml:space="preserve"> </w:t>
      </w:r>
      <w:r>
        <w:rPr>
          <w:sz w:val="24"/>
        </w:rPr>
        <w:t>м</w:t>
      </w:r>
      <w:r>
        <w:rPr>
          <w:spacing w:val="-1"/>
          <w:sz w:val="24"/>
        </w:rPr>
        <w:t xml:space="preserve"> </w:t>
      </w:r>
      <w:r>
        <w:rPr>
          <w:sz w:val="24"/>
        </w:rPr>
        <w:t>до</w:t>
      </w:r>
      <w:r>
        <w:rPr>
          <w:spacing w:val="-2"/>
          <w:sz w:val="24"/>
        </w:rPr>
        <w:t xml:space="preserve"> </w:t>
      </w:r>
      <w:r>
        <w:rPr>
          <w:sz w:val="24"/>
        </w:rPr>
        <w:t>кегли</w:t>
      </w:r>
      <w:r>
        <w:rPr>
          <w:spacing w:val="-1"/>
          <w:sz w:val="24"/>
        </w:rPr>
        <w:t xml:space="preserve"> </w:t>
      </w:r>
      <w:r>
        <w:rPr>
          <w:sz w:val="24"/>
        </w:rPr>
        <w:t>(взять</w:t>
      </w:r>
      <w:r>
        <w:rPr>
          <w:spacing w:val="-1"/>
          <w:sz w:val="24"/>
        </w:rPr>
        <w:t xml:space="preserve"> </w:t>
      </w:r>
      <w:r>
        <w:rPr>
          <w:sz w:val="24"/>
        </w:rPr>
        <w:t>её,</w:t>
      </w:r>
      <w:r>
        <w:rPr>
          <w:spacing w:val="-1"/>
          <w:sz w:val="24"/>
        </w:rPr>
        <w:t xml:space="preserve"> </w:t>
      </w:r>
      <w:r>
        <w:rPr>
          <w:spacing w:val="-2"/>
          <w:sz w:val="24"/>
        </w:rPr>
        <w:t>встать,</w:t>
      </w:r>
    </w:p>
    <w:p w:rsidR="00EE0CCC" w:rsidRDefault="004068EC">
      <w:pPr>
        <w:pStyle w:val="a3"/>
        <w:spacing w:before="40" w:line="276" w:lineRule="auto"/>
        <w:ind w:right="145"/>
      </w:pPr>
      <w:r>
        <w:t>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w:t>
      </w:r>
      <w:r>
        <w:rPr>
          <w:spacing w:val="40"/>
        </w:rPr>
        <w:t xml:space="preserve"> </w:t>
      </w:r>
      <w:r>
        <w:t>с</w:t>
      </w:r>
      <w:r>
        <w:rPr>
          <w:spacing w:val="40"/>
        </w:rPr>
        <w:t xml:space="preserve"> </w:t>
      </w:r>
      <w:r>
        <w:t>опорой</w:t>
      </w:r>
      <w:r>
        <w:rPr>
          <w:spacing w:val="-3"/>
        </w:rPr>
        <w:t xml:space="preserve"> </w:t>
      </w:r>
      <w:r>
        <w:t>на</w:t>
      </w:r>
      <w:r>
        <w:rPr>
          <w:spacing w:val="-4"/>
        </w:rPr>
        <w:t xml:space="preserve"> </w:t>
      </w:r>
      <w:r>
        <w:t>ладони</w:t>
      </w:r>
      <w:r>
        <w:rPr>
          <w:spacing w:val="-3"/>
        </w:rPr>
        <w:t xml:space="preserve"> </w:t>
      </w:r>
      <w:r>
        <w:t>и</w:t>
      </w:r>
      <w:r>
        <w:rPr>
          <w:spacing w:val="-3"/>
        </w:rPr>
        <w:t xml:space="preserve"> </w:t>
      </w:r>
      <w:r>
        <w:t>ступни</w:t>
      </w:r>
      <w:r>
        <w:rPr>
          <w:spacing w:val="-4"/>
        </w:rPr>
        <w:t xml:space="preserve"> </w:t>
      </w:r>
      <w:r>
        <w:t>по</w:t>
      </w:r>
      <w:r>
        <w:rPr>
          <w:spacing w:val="-3"/>
        </w:rPr>
        <w:t xml:space="preserve"> </w:t>
      </w:r>
      <w:r>
        <w:t>доске;</w:t>
      </w:r>
      <w:r>
        <w:rPr>
          <w:spacing w:val="-3"/>
        </w:rPr>
        <w:t xml:space="preserve"> </w:t>
      </w:r>
      <w:r>
        <w:t>влезание</w:t>
      </w:r>
      <w:r>
        <w:rPr>
          <w:spacing w:val="-6"/>
        </w:rPr>
        <w:t xml:space="preserve"> </w:t>
      </w:r>
      <w:r>
        <w:t>на</w:t>
      </w:r>
      <w:r>
        <w:rPr>
          <w:spacing w:val="-4"/>
        </w:rPr>
        <w:t xml:space="preserve"> </w:t>
      </w:r>
      <w:r>
        <w:t>лесенку-стремянку</w:t>
      </w:r>
      <w:r>
        <w:rPr>
          <w:spacing w:val="-3"/>
        </w:rPr>
        <w:t xml:space="preserve"> </w:t>
      </w:r>
      <w:r>
        <w:t>или</w:t>
      </w:r>
      <w:r>
        <w:rPr>
          <w:spacing w:val="-2"/>
        </w:rPr>
        <w:t xml:space="preserve"> </w:t>
      </w:r>
      <w:r>
        <w:t>гимнастическую</w:t>
      </w:r>
      <w:r>
        <w:rPr>
          <w:spacing w:val="-3"/>
        </w:rPr>
        <w:t xml:space="preserve"> </w:t>
      </w:r>
      <w:r>
        <w:t>стенку</w:t>
      </w:r>
      <w:r>
        <w:rPr>
          <w:spacing w:val="-3"/>
        </w:rPr>
        <w:t xml:space="preserve"> </w:t>
      </w:r>
      <w:r>
        <w:t>произвольным способом (не пропуская реек) и спуск с нее; подлезание под дугу, не касаясь руками пола;</w:t>
      </w:r>
    </w:p>
    <w:p w:rsidR="00EE0CCC" w:rsidRDefault="004068EC">
      <w:pPr>
        <w:pStyle w:val="a3"/>
        <w:spacing w:before="3" w:line="276" w:lineRule="auto"/>
        <w:ind w:firstLine="518"/>
      </w:pPr>
      <w:r>
        <w:rPr>
          <w:b/>
        </w:rPr>
        <w:t>ходьба:</w:t>
      </w:r>
      <w:r>
        <w:rPr>
          <w:b/>
          <w:spacing w:val="-5"/>
        </w:rPr>
        <w:t xml:space="preserve"> </w:t>
      </w:r>
      <w:r>
        <w:t>ходьба</w:t>
      </w:r>
      <w:r>
        <w:rPr>
          <w:spacing w:val="-8"/>
        </w:rPr>
        <w:t xml:space="preserve"> </w:t>
      </w:r>
      <w:r>
        <w:t>в</w:t>
      </w:r>
      <w:r>
        <w:rPr>
          <w:spacing w:val="-8"/>
        </w:rPr>
        <w:t xml:space="preserve"> </w:t>
      </w:r>
      <w:r>
        <w:t>заданном</w:t>
      </w:r>
      <w:r>
        <w:rPr>
          <w:spacing w:val="-7"/>
        </w:rPr>
        <w:t xml:space="preserve"> </w:t>
      </w:r>
      <w:r>
        <w:t>направлении,</w:t>
      </w:r>
      <w:r>
        <w:rPr>
          <w:spacing w:val="-6"/>
        </w:rPr>
        <w:t xml:space="preserve"> </w:t>
      </w:r>
      <w:r>
        <w:t>небольшими</w:t>
      </w:r>
      <w:r>
        <w:rPr>
          <w:spacing w:val="-2"/>
        </w:rPr>
        <w:t xml:space="preserve"> </w:t>
      </w:r>
      <w:r>
        <w:t>группами,</w:t>
      </w:r>
      <w:r>
        <w:rPr>
          <w:spacing w:val="-7"/>
        </w:rPr>
        <w:t xml:space="preserve"> </w:t>
      </w:r>
      <w:r>
        <w:t>друг</w:t>
      </w:r>
      <w:r>
        <w:rPr>
          <w:spacing w:val="-2"/>
        </w:rPr>
        <w:t xml:space="preserve"> </w:t>
      </w:r>
      <w:r>
        <w:t>за</w:t>
      </w:r>
      <w:r>
        <w:rPr>
          <w:spacing w:val="-8"/>
        </w:rPr>
        <w:t xml:space="preserve"> </w:t>
      </w:r>
      <w:r>
        <w:t>другом</w:t>
      </w:r>
      <w:r>
        <w:rPr>
          <w:spacing w:val="-5"/>
        </w:rPr>
        <w:t xml:space="preserve"> </w:t>
      </w:r>
      <w:r>
        <w:t>по</w:t>
      </w:r>
      <w:r>
        <w:rPr>
          <w:spacing w:val="-5"/>
        </w:rPr>
        <w:t xml:space="preserve"> </w:t>
      </w:r>
      <w:r>
        <w:t>ориентирам</w:t>
      </w:r>
      <w:r>
        <w:rPr>
          <w:spacing w:val="-7"/>
        </w:rPr>
        <w:t xml:space="preserve"> </w:t>
      </w:r>
      <w:r>
        <w:t>(по</w:t>
      </w:r>
      <w:r>
        <w:rPr>
          <w:spacing w:val="-2"/>
        </w:rPr>
        <w:t xml:space="preserve"> </w:t>
      </w:r>
      <w:r>
        <w:t>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w:t>
      </w:r>
    </w:p>
    <w:p w:rsidR="00EE0CCC" w:rsidRDefault="004068EC">
      <w:pPr>
        <w:pStyle w:val="a3"/>
        <w:spacing w:line="278" w:lineRule="auto"/>
      </w:pPr>
      <w:r>
        <w:t>направлениях;</w:t>
      </w:r>
      <w:r>
        <w:rPr>
          <w:spacing w:val="-4"/>
        </w:rPr>
        <w:t xml:space="preserve"> </w:t>
      </w:r>
      <w:r>
        <w:t>с</w:t>
      </w:r>
      <w:r>
        <w:rPr>
          <w:spacing w:val="-4"/>
        </w:rPr>
        <w:t xml:space="preserve"> </w:t>
      </w:r>
      <w:r>
        <w:t>выполнением</w:t>
      </w:r>
      <w:r>
        <w:rPr>
          <w:spacing w:val="-5"/>
        </w:rPr>
        <w:t xml:space="preserve"> </w:t>
      </w:r>
      <w:r>
        <w:t>заданий</w:t>
      </w:r>
      <w:r>
        <w:rPr>
          <w:spacing w:val="-4"/>
        </w:rPr>
        <w:t xml:space="preserve"> </w:t>
      </w:r>
      <w:r>
        <w:t>(присесть,</w:t>
      </w:r>
      <w:r>
        <w:rPr>
          <w:spacing w:val="-4"/>
        </w:rPr>
        <w:t xml:space="preserve"> </w:t>
      </w:r>
      <w:r>
        <w:t>встать,</w:t>
      </w:r>
      <w:r>
        <w:rPr>
          <w:spacing w:val="-4"/>
        </w:rPr>
        <w:t xml:space="preserve"> </w:t>
      </w:r>
      <w:r>
        <w:t>идти</w:t>
      </w:r>
      <w:r>
        <w:rPr>
          <w:spacing w:val="-4"/>
        </w:rPr>
        <w:t xml:space="preserve"> </w:t>
      </w:r>
      <w:r>
        <w:t>дальше);</w:t>
      </w:r>
      <w:r>
        <w:rPr>
          <w:spacing w:val="-4"/>
        </w:rPr>
        <w:t xml:space="preserve"> </w:t>
      </w:r>
      <w:r>
        <w:t>по</w:t>
      </w:r>
      <w:r>
        <w:rPr>
          <w:spacing w:val="-4"/>
        </w:rPr>
        <w:t xml:space="preserve"> </w:t>
      </w:r>
      <w:r>
        <w:t>наклонной</w:t>
      </w:r>
      <w:r>
        <w:rPr>
          <w:spacing w:val="-4"/>
        </w:rPr>
        <w:t xml:space="preserve"> </w:t>
      </w:r>
      <w:r>
        <w:t>доске;</w:t>
      </w:r>
      <w:r>
        <w:rPr>
          <w:spacing w:val="-5"/>
        </w:rPr>
        <w:t xml:space="preserve"> </w:t>
      </w:r>
      <w:r>
        <w:t>в</w:t>
      </w:r>
      <w:r>
        <w:rPr>
          <w:spacing w:val="-5"/>
        </w:rPr>
        <w:t xml:space="preserve"> </w:t>
      </w:r>
      <w:r>
        <w:t>чередовании</w:t>
      </w:r>
      <w:r>
        <w:rPr>
          <w:spacing w:val="-4"/>
        </w:rPr>
        <w:t xml:space="preserve"> </w:t>
      </w:r>
      <w:r>
        <w:t xml:space="preserve">с </w:t>
      </w:r>
      <w:r>
        <w:rPr>
          <w:spacing w:val="-2"/>
        </w:rPr>
        <w:t>бегом;</w:t>
      </w:r>
    </w:p>
    <w:p w:rsidR="00EE0CCC" w:rsidRDefault="004068EC">
      <w:pPr>
        <w:pStyle w:val="a3"/>
        <w:spacing w:line="272" w:lineRule="exact"/>
        <w:ind w:left="721"/>
      </w:pPr>
      <w:r>
        <w:rPr>
          <w:b/>
        </w:rPr>
        <w:t>бег:</w:t>
      </w:r>
      <w:r>
        <w:rPr>
          <w:b/>
          <w:spacing w:val="-5"/>
        </w:rPr>
        <w:t xml:space="preserve"> </w:t>
      </w:r>
      <w:r>
        <w:t>бег</w:t>
      </w:r>
      <w:r>
        <w:rPr>
          <w:spacing w:val="-3"/>
        </w:rPr>
        <w:t xml:space="preserve"> </w:t>
      </w:r>
      <w:r>
        <w:t>группами</w:t>
      </w:r>
      <w:r>
        <w:rPr>
          <w:spacing w:val="-1"/>
        </w:rPr>
        <w:t xml:space="preserve"> </w:t>
      </w:r>
      <w:r>
        <w:t>и</w:t>
      </w:r>
      <w:r>
        <w:rPr>
          <w:spacing w:val="-2"/>
        </w:rPr>
        <w:t xml:space="preserve"> </w:t>
      </w:r>
      <w:r>
        <w:t>по</w:t>
      </w:r>
      <w:r>
        <w:rPr>
          <w:spacing w:val="-2"/>
        </w:rPr>
        <w:t xml:space="preserve"> </w:t>
      </w:r>
      <w:r>
        <w:t>одному</w:t>
      </w:r>
      <w:r>
        <w:rPr>
          <w:spacing w:val="-1"/>
        </w:rPr>
        <w:t xml:space="preserve"> </w:t>
      </w:r>
      <w:r>
        <w:t>за</w:t>
      </w:r>
      <w:r>
        <w:rPr>
          <w:spacing w:val="-3"/>
        </w:rPr>
        <w:t xml:space="preserve"> </w:t>
      </w:r>
      <w:r>
        <w:t>направляющим,</w:t>
      </w:r>
      <w:r>
        <w:rPr>
          <w:spacing w:val="-2"/>
        </w:rPr>
        <w:t xml:space="preserve"> </w:t>
      </w:r>
      <w:r>
        <w:t>врассыпную,</w:t>
      </w:r>
      <w:r>
        <w:rPr>
          <w:spacing w:val="-1"/>
        </w:rPr>
        <w:t xml:space="preserve"> </w:t>
      </w:r>
      <w:r>
        <w:t>со</w:t>
      </w:r>
      <w:r>
        <w:rPr>
          <w:spacing w:val="-2"/>
        </w:rPr>
        <w:t xml:space="preserve"> </w:t>
      </w:r>
      <w:r>
        <w:t>сменой</w:t>
      </w:r>
      <w:r>
        <w:rPr>
          <w:spacing w:val="-2"/>
        </w:rPr>
        <w:t xml:space="preserve"> </w:t>
      </w:r>
      <w:r>
        <w:t>темпа;</w:t>
      </w:r>
      <w:r>
        <w:rPr>
          <w:spacing w:val="-1"/>
        </w:rPr>
        <w:t xml:space="preserve"> </w:t>
      </w:r>
      <w:r>
        <w:t>по</w:t>
      </w:r>
      <w:r>
        <w:rPr>
          <w:spacing w:val="-5"/>
        </w:rPr>
        <w:t xml:space="preserve"> </w:t>
      </w:r>
      <w:r>
        <w:t>кругу,</w:t>
      </w:r>
      <w:r>
        <w:rPr>
          <w:spacing w:val="-1"/>
        </w:rPr>
        <w:t xml:space="preserve"> </w:t>
      </w:r>
      <w:r>
        <w:rPr>
          <w:spacing w:val="-2"/>
        </w:rPr>
        <w:t>обегая</w:t>
      </w:r>
    </w:p>
    <w:p w:rsidR="00EE0CCC" w:rsidRDefault="004068EC">
      <w:pPr>
        <w:pStyle w:val="a3"/>
        <w:spacing w:before="72" w:line="276" w:lineRule="auto"/>
        <w:ind w:right="241" w:firstLine="141"/>
      </w:pPr>
      <w:r>
        <w:t>предметы, между двух или вдоль одной линии; со сменой направления, с остановками, мелким шагом, на носках;</w:t>
      </w:r>
      <w:r>
        <w:rPr>
          <w:spacing w:val="-2"/>
        </w:rPr>
        <w:t xml:space="preserve"> </w:t>
      </w:r>
      <w:r>
        <w:t>в</w:t>
      </w:r>
      <w:r>
        <w:rPr>
          <w:spacing w:val="-3"/>
        </w:rPr>
        <w:t xml:space="preserve"> </w:t>
      </w:r>
      <w:r>
        <w:t>чередовании</w:t>
      </w:r>
      <w:r>
        <w:rPr>
          <w:spacing w:val="-2"/>
        </w:rPr>
        <w:t xml:space="preserve"> </w:t>
      </w:r>
      <w:r>
        <w:t>с</w:t>
      </w:r>
      <w:r>
        <w:rPr>
          <w:spacing w:val="-3"/>
        </w:rPr>
        <w:t xml:space="preserve"> </w:t>
      </w:r>
      <w:r>
        <w:t>ходьбой;</w:t>
      </w:r>
      <w:r>
        <w:rPr>
          <w:spacing w:val="-2"/>
        </w:rPr>
        <w:t xml:space="preserve"> </w:t>
      </w:r>
      <w:r>
        <w:t>убегание</w:t>
      </w:r>
      <w:r>
        <w:rPr>
          <w:spacing w:val="-3"/>
        </w:rPr>
        <w:t xml:space="preserve"> </w:t>
      </w:r>
      <w:r>
        <w:t>от</w:t>
      </w:r>
      <w:r>
        <w:rPr>
          <w:spacing w:val="-4"/>
        </w:rPr>
        <w:t xml:space="preserve"> </w:t>
      </w:r>
      <w:r>
        <w:t>ловящего,</w:t>
      </w:r>
      <w:r>
        <w:rPr>
          <w:spacing w:val="-2"/>
        </w:rPr>
        <w:t xml:space="preserve"> </w:t>
      </w:r>
      <w:r>
        <w:t>ловля</w:t>
      </w:r>
      <w:r>
        <w:rPr>
          <w:spacing w:val="-2"/>
        </w:rPr>
        <w:t xml:space="preserve"> </w:t>
      </w:r>
      <w:r>
        <w:t>убегающего;</w:t>
      </w:r>
      <w:r>
        <w:rPr>
          <w:spacing w:val="-2"/>
        </w:rPr>
        <w:t xml:space="preserve"> </w:t>
      </w:r>
      <w:r>
        <w:t>бег</w:t>
      </w:r>
      <w:r>
        <w:rPr>
          <w:spacing w:val="-3"/>
        </w:rPr>
        <w:t xml:space="preserve"> </w:t>
      </w:r>
      <w:r>
        <w:t>в</w:t>
      </w:r>
      <w:r>
        <w:rPr>
          <w:spacing w:val="-3"/>
        </w:rPr>
        <w:t xml:space="preserve"> </w:t>
      </w:r>
      <w:r>
        <w:t>течение</w:t>
      </w:r>
      <w:r>
        <w:rPr>
          <w:spacing w:val="-3"/>
        </w:rPr>
        <w:t xml:space="preserve"> </w:t>
      </w:r>
      <w:r>
        <w:t>50-60</w:t>
      </w:r>
      <w:r>
        <w:rPr>
          <w:spacing w:val="-2"/>
        </w:rPr>
        <w:t xml:space="preserve"> </w:t>
      </w:r>
      <w:r>
        <w:t>сек;</w:t>
      </w:r>
      <w:r>
        <w:rPr>
          <w:spacing w:val="-2"/>
        </w:rPr>
        <w:t xml:space="preserve"> </w:t>
      </w:r>
      <w:r>
        <w:t>быстрый бег 10-15 м; медленный бег 120- 150 м;</w:t>
      </w:r>
    </w:p>
    <w:p w:rsidR="00EE0CCC" w:rsidRDefault="004068EC">
      <w:pPr>
        <w:pStyle w:val="a3"/>
        <w:spacing w:line="276" w:lineRule="auto"/>
        <w:ind w:right="207" w:firstLine="518"/>
        <w:jc w:val="both"/>
      </w:pPr>
      <w:r>
        <w:rPr>
          <w:b/>
        </w:rPr>
        <w:t>прыжки:</w:t>
      </w:r>
      <w:r>
        <w:rPr>
          <w:b/>
          <w:spacing w:val="-2"/>
        </w:rPr>
        <w:t xml:space="preserve"> </w:t>
      </w:r>
      <w:r>
        <w:t>прыжки</w:t>
      </w:r>
      <w:r>
        <w:rPr>
          <w:spacing w:val="-2"/>
        </w:rPr>
        <w:t xml:space="preserve"> </w:t>
      </w:r>
      <w:r>
        <w:t>на</w:t>
      </w:r>
      <w:r>
        <w:rPr>
          <w:spacing w:val="-3"/>
        </w:rPr>
        <w:t xml:space="preserve"> </w:t>
      </w:r>
      <w:r>
        <w:t>двух</w:t>
      </w:r>
      <w:r>
        <w:rPr>
          <w:spacing w:val="-2"/>
        </w:rPr>
        <w:t xml:space="preserve"> </w:t>
      </w:r>
      <w:r>
        <w:t>и</w:t>
      </w:r>
      <w:r>
        <w:rPr>
          <w:spacing w:val="-2"/>
        </w:rPr>
        <w:t xml:space="preserve"> </w:t>
      </w:r>
      <w:r>
        <w:t>на</w:t>
      </w:r>
      <w:r>
        <w:rPr>
          <w:spacing w:val="-3"/>
        </w:rPr>
        <w:t xml:space="preserve"> </w:t>
      </w:r>
      <w:r>
        <w:t>одной</w:t>
      </w:r>
      <w:r>
        <w:rPr>
          <w:spacing w:val="-4"/>
        </w:rPr>
        <w:t xml:space="preserve"> </w:t>
      </w:r>
      <w:r>
        <w:t>ноге;</w:t>
      </w:r>
      <w:r>
        <w:rPr>
          <w:spacing w:val="-2"/>
        </w:rPr>
        <w:t xml:space="preserve"> </w:t>
      </w:r>
      <w:r>
        <w:t>на</w:t>
      </w:r>
      <w:r>
        <w:rPr>
          <w:spacing w:val="-6"/>
        </w:rPr>
        <w:t xml:space="preserve"> </w:t>
      </w:r>
      <w:r>
        <w:t>месте,</w:t>
      </w:r>
      <w:r>
        <w:rPr>
          <w:spacing w:val="-2"/>
        </w:rPr>
        <w:t xml:space="preserve"> </w:t>
      </w:r>
      <w:r>
        <w:t>продвигаясь</w:t>
      </w:r>
      <w:r>
        <w:rPr>
          <w:spacing w:val="-2"/>
        </w:rPr>
        <w:t xml:space="preserve"> </w:t>
      </w:r>
      <w:r>
        <w:t>вперед</w:t>
      </w:r>
      <w:r>
        <w:rPr>
          <w:spacing w:val="-2"/>
        </w:rPr>
        <w:t xml:space="preserve"> </w:t>
      </w:r>
      <w:r>
        <w:t>на</w:t>
      </w:r>
      <w:r>
        <w:rPr>
          <w:spacing w:val="-3"/>
        </w:rPr>
        <w:t xml:space="preserve"> </w:t>
      </w:r>
      <w:r>
        <w:t>2-3</w:t>
      </w:r>
      <w:r>
        <w:rPr>
          <w:spacing w:val="-2"/>
        </w:rPr>
        <w:t xml:space="preserve"> </w:t>
      </w:r>
      <w:r>
        <w:t>м;</w:t>
      </w:r>
      <w:r>
        <w:rPr>
          <w:spacing w:val="-2"/>
        </w:rPr>
        <w:t xml:space="preserve"> </w:t>
      </w:r>
      <w:r>
        <w:t>через</w:t>
      </w:r>
      <w:r>
        <w:rPr>
          <w:spacing w:val="-2"/>
        </w:rPr>
        <w:t xml:space="preserve"> </w:t>
      </w:r>
      <w:r>
        <w:t>линию,</w:t>
      </w:r>
      <w:r>
        <w:rPr>
          <w:spacing w:val="-2"/>
        </w:rPr>
        <w:t xml:space="preserve"> </w:t>
      </w:r>
      <w:r>
        <w:t>(вперед</w:t>
      </w:r>
      <w:r>
        <w:rPr>
          <w:spacing w:val="-2"/>
        </w:rPr>
        <w:t xml:space="preserve"> </w:t>
      </w:r>
      <w:r>
        <w:t>и, развернувшись, в</w:t>
      </w:r>
      <w:r>
        <w:rPr>
          <w:spacing w:val="-1"/>
        </w:rPr>
        <w:t xml:space="preserve"> </w:t>
      </w:r>
      <w:r>
        <w:t>обратную сторону); в</w:t>
      </w:r>
      <w:r>
        <w:rPr>
          <w:spacing w:val="-1"/>
        </w:rPr>
        <w:t xml:space="preserve"> </w:t>
      </w:r>
      <w:r>
        <w:t>длину</w:t>
      </w:r>
      <w:r>
        <w:rPr>
          <w:spacing w:val="-3"/>
        </w:rPr>
        <w:t xml:space="preserve"> </w:t>
      </w:r>
      <w:r>
        <w:t>с</w:t>
      </w:r>
      <w:r>
        <w:rPr>
          <w:spacing w:val="-1"/>
        </w:rPr>
        <w:t xml:space="preserve"> </w:t>
      </w:r>
      <w:r>
        <w:t>места</w:t>
      </w:r>
      <w:r>
        <w:rPr>
          <w:spacing w:val="-1"/>
        </w:rPr>
        <w:t xml:space="preserve"> </w:t>
      </w:r>
      <w:r>
        <w:t>(не менее</w:t>
      </w:r>
      <w:r>
        <w:rPr>
          <w:spacing w:val="-1"/>
        </w:rPr>
        <w:t xml:space="preserve"> </w:t>
      </w:r>
      <w:r>
        <w:t>40 см); через 2 линии (расстояние</w:t>
      </w:r>
      <w:r>
        <w:rPr>
          <w:spacing w:val="-1"/>
        </w:rPr>
        <w:t xml:space="preserve"> </w:t>
      </w:r>
      <w:r>
        <w:t>25-30 см), из обруча в обруч (плоский) по прямой; через 4-6 параллельных линий (расстояние 15-20 см); спрыгивание</w:t>
      </w:r>
    </w:p>
    <w:p w:rsidR="00EE0CCC" w:rsidRDefault="004068EC">
      <w:pPr>
        <w:pStyle w:val="a3"/>
        <w:spacing w:before="1"/>
        <w:jc w:val="both"/>
      </w:pPr>
      <w:r>
        <w:t>(высота</w:t>
      </w:r>
      <w:r>
        <w:rPr>
          <w:spacing w:val="-3"/>
        </w:rPr>
        <w:t xml:space="preserve"> </w:t>
      </w:r>
      <w:r>
        <w:t>10-15</w:t>
      </w:r>
      <w:r>
        <w:rPr>
          <w:spacing w:val="-2"/>
        </w:rPr>
        <w:t xml:space="preserve"> </w:t>
      </w:r>
      <w:r>
        <w:t>см),</w:t>
      </w:r>
      <w:r>
        <w:rPr>
          <w:spacing w:val="-2"/>
        </w:rPr>
        <w:t xml:space="preserve"> </w:t>
      </w:r>
      <w:r>
        <w:t>перепрыгивание</w:t>
      </w:r>
      <w:r>
        <w:rPr>
          <w:spacing w:val="-3"/>
        </w:rPr>
        <w:t xml:space="preserve"> </w:t>
      </w:r>
      <w:r>
        <w:t>через</w:t>
      </w:r>
      <w:r>
        <w:rPr>
          <w:spacing w:val="-3"/>
        </w:rPr>
        <w:t xml:space="preserve"> </w:t>
      </w:r>
      <w:r>
        <w:t>веревку</w:t>
      </w:r>
      <w:r>
        <w:rPr>
          <w:spacing w:val="-2"/>
        </w:rPr>
        <w:t xml:space="preserve"> </w:t>
      </w:r>
      <w:r>
        <w:t>(высота</w:t>
      </w:r>
      <w:r>
        <w:rPr>
          <w:spacing w:val="-2"/>
        </w:rPr>
        <w:t xml:space="preserve"> </w:t>
      </w:r>
      <w:r>
        <w:t>2-5</w:t>
      </w:r>
      <w:r>
        <w:rPr>
          <w:spacing w:val="-2"/>
        </w:rPr>
        <w:t xml:space="preserve"> </w:t>
      </w:r>
      <w:r>
        <w:rPr>
          <w:spacing w:val="-4"/>
        </w:rPr>
        <w:t>см);</w:t>
      </w:r>
    </w:p>
    <w:p w:rsidR="00EE0CCC" w:rsidRDefault="00EE0CCC">
      <w:pPr>
        <w:pStyle w:val="a3"/>
        <w:spacing w:before="82"/>
        <w:ind w:left="0"/>
      </w:pPr>
    </w:p>
    <w:p w:rsidR="00EE0CCC" w:rsidRDefault="004068EC">
      <w:pPr>
        <w:ind w:left="721"/>
        <w:rPr>
          <w:sz w:val="24"/>
        </w:rPr>
      </w:pPr>
      <w:r>
        <w:rPr>
          <w:b/>
          <w:sz w:val="24"/>
        </w:rPr>
        <w:t>упражнения</w:t>
      </w:r>
      <w:r>
        <w:rPr>
          <w:b/>
          <w:spacing w:val="-5"/>
          <w:sz w:val="24"/>
        </w:rPr>
        <w:t xml:space="preserve"> </w:t>
      </w:r>
      <w:r>
        <w:rPr>
          <w:b/>
          <w:sz w:val="24"/>
        </w:rPr>
        <w:t>в</w:t>
      </w:r>
      <w:r>
        <w:rPr>
          <w:b/>
          <w:spacing w:val="-3"/>
          <w:sz w:val="24"/>
        </w:rPr>
        <w:t xml:space="preserve"> </w:t>
      </w:r>
      <w:r>
        <w:rPr>
          <w:b/>
          <w:sz w:val="24"/>
        </w:rPr>
        <w:t>равновесии:</w:t>
      </w:r>
      <w:r>
        <w:rPr>
          <w:b/>
          <w:spacing w:val="-1"/>
          <w:sz w:val="24"/>
        </w:rPr>
        <w:t xml:space="preserve"> </w:t>
      </w:r>
      <w:r>
        <w:rPr>
          <w:sz w:val="24"/>
        </w:rPr>
        <w:t>ходьба</w:t>
      </w:r>
      <w:r>
        <w:rPr>
          <w:spacing w:val="-4"/>
          <w:sz w:val="24"/>
        </w:rPr>
        <w:t xml:space="preserve"> </w:t>
      </w:r>
      <w:r>
        <w:rPr>
          <w:sz w:val="24"/>
        </w:rPr>
        <w:t>по</w:t>
      </w:r>
      <w:r>
        <w:rPr>
          <w:spacing w:val="-2"/>
          <w:sz w:val="24"/>
        </w:rPr>
        <w:t xml:space="preserve"> </w:t>
      </w:r>
      <w:r>
        <w:rPr>
          <w:sz w:val="24"/>
        </w:rPr>
        <w:t>прямой</w:t>
      </w:r>
      <w:r>
        <w:rPr>
          <w:spacing w:val="-3"/>
          <w:sz w:val="24"/>
        </w:rPr>
        <w:t xml:space="preserve"> </w:t>
      </w:r>
      <w:r>
        <w:rPr>
          <w:sz w:val="24"/>
        </w:rPr>
        <w:t>и</w:t>
      </w:r>
      <w:r>
        <w:rPr>
          <w:spacing w:val="-3"/>
          <w:sz w:val="24"/>
        </w:rPr>
        <w:t xml:space="preserve"> </w:t>
      </w:r>
      <w:r>
        <w:rPr>
          <w:sz w:val="24"/>
        </w:rPr>
        <w:t>извилистой</w:t>
      </w:r>
      <w:r>
        <w:rPr>
          <w:spacing w:val="-2"/>
          <w:sz w:val="24"/>
        </w:rPr>
        <w:t xml:space="preserve"> </w:t>
      </w:r>
      <w:r>
        <w:rPr>
          <w:sz w:val="24"/>
        </w:rPr>
        <w:t>дорожке</w:t>
      </w:r>
      <w:r>
        <w:rPr>
          <w:spacing w:val="-4"/>
          <w:sz w:val="24"/>
        </w:rPr>
        <w:t xml:space="preserve"> </w:t>
      </w:r>
      <w:r>
        <w:rPr>
          <w:sz w:val="24"/>
        </w:rPr>
        <w:t>(ширина</w:t>
      </w:r>
      <w:r>
        <w:rPr>
          <w:spacing w:val="-3"/>
          <w:sz w:val="24"/>
        </w:rPr>
        <w:t xml:space="preserve"> </w:t>
      </w:r>
      <w:r>
        <w:rPr>
          <w:sz w:val="24"/>
        </w:rPr>
        <w:t>15-20</w:t>
      </w:r>
      <w:r>
        <w:rPr>
          <w:spacing w:val="-3"/>
          <w:sz w:val="24"/>
        </w:rPr>
        <w:t xml:space="preserve"> </w:t>
      </w:r>
      <w:r>
        <w:rPr>
          <w:sz w:val="24"/>
        </w:rPr>
        <w:t>см,</w:t>
      </w:r>
      <w:r>
        <w:rPr>
          <w:spacing w:val="-3"/>
          <w:sz w:val="24"/>
        </w:rPr>
        <w:t xml:space="preserve"> </w:t>
      </w:r>
      <w:r>
        <w:rPr>
          <w:sz w:val="24"/>
        </w:rPr>
        <w:t>длина</w:t>
      </w:r>
      <w:r>
        <w:rPr>
          <w:spacing w:val="-4"/>
          <w:sz w:val="24"/>
        </w:rPr>
        <w:t xml:space="preserve"> </w:t>
      </w:r>
      <w:r>
        <w:rPr>
          <w:sz w:val="24"/>
        </w:rPr>
        <w:t>2-2,5</w:t>
      </w:r>
      <w:r>
        <w:rPr>
          <w:spacing w:val="-2"/>
          <w:sz w:val="24"/>
        </w:rPr>
        <w:t xml:space="preserve"> </w:t>
      </w:r>
      <w:r>
        <w:rPr>
          <w:spacing w:val="-5"/>
          <w:sz w:val="24"/>
        </w:rPr>
        <w:t>м),</w:t>
      </w:r>
    </w:p>
    <w:p w:rsidR="00EE0CCC" w:rsidRDefault="004068EC">
      <w:pPr>
        <w:pStyle w:val="a3"/>
        <w:spacing w:before="41" w:line="278" w:lineRule="auto"/>
      </w:pPr>
      <w:r>
        <w:t>обычным</w:t>
      </w:r>
      <w:r>
        <w:rPr>
          <w:spacing w:val="-6"/>
        </w:rPr>
        <w:t xml:space="preserve"> </w:t>
      </w:r>
      <w:r>
        <w:t>и</w:t>
      </w:r>
      <w:r>
        <w:rPr>
          <w:spacing w:val="-4"/>
        </w:rPr>
        <w:t xml:space="preserve"> </w:t>
      </w:r>
      <w:r>
        <w:t>приставным</w:t>
      </w:r>
      <w:r>
        <w:rPr>
          <w:spacing w:val="-5"/>
        </w:rPr>
        <w:t xml:space="preserve"> </w:t>
      </w:r>
      <w:r>
        <w:t>шагом;</w:t>
      </w:r>
      <w:r>
        <w:rPr>
          <w:spacing w:val="-4"/>
        </w:rPr>
        <w:t xml:space="preserve"> </w:t>
      </w:r>
      <w:r>
        <w:t>по</w:t>
      </w:r>
      <w:r>
        <w:rPr>
          <w:spacing w:val="-4"/>
        </w:rPr>
        <w:t xml:space="preserve"> </w:t>
      </w:r>
      <w:r>
        <w:t>гимнастической</w:t>
      </w:r>
      <w:r>
        <w:rPr>
          <w:spacing w:val="-4"/>
        </w:rPr>
        <w:t xml:space="preserve"> </w:t>
      </w:r>
      <w:r>
        <w:t>скамье,</w:t>
      </w:r>
      <w:r>
        <w:rPr>
          <w:spacing w:val="-4"/>
        </w:rPr>
        <w:t xml:space="preserve"> </w:t>
      </w:r>
      <w:r>
        <w:t>по</w:t>
      </w:r>
      <w:r>
        <w:rPr>
          <w:spacing w:val="-4"/>
        </w:rPr>
        <w:t xml:space="preserve"> </w:t>
      </w:r>
      <w:r>
        <w:t>ребристой</w:t>
      </w:r>
      <w:r>
        <w:rPr>
          <w:spacing w:val="-3"/>
        </w:rPr>
        <w:t xml:space="preserve"> </w:t>
      </w:r>
      <w:r>
        <w:t>доске,</w:t>
      </w:r>
      <w:r>
        <w:rPr>
          <w:spacing w:val="-4"/>
        </w:rPr>
        <w:t xml:space="preserve"> </w:t>
      </w:r>
      <w:r>
        <w:t>наклонной</w:t>
      </w:r>
      <w:r>
        <w:rPr>
          <w:spacing w:val="-6"/>
        </w:rPr>
        <w:t xml:space="preserve"> </w:t>
      </w:r>
      <w:r>
        <w:t>доске;</w:t>
      </w:r>
      <w:r>
        <w:rPr>
          <w:spacing w:val="-4"/>
        </w:rPr>
        <w:t xml:space="preserve"> </w:t>
      </w:r>
      <w:r>
        <w:t>перешагивая рейки лестницы, лежащей на полу; по шнуру, плоскому обучу, лежащему на полу, приставным шагом; с</w:t>
      </w:r>
    </w:p>
    <w:p w:rsidR="00EE0CCC" w:rsidRDefault="004068EC">
      <w:pPr>
        <w:pStyle w:val="a3"/>
        <w:spacing w:line="272" w:lineRule="exact"/>
      </w:pPr>
      <w:r>
        <w:t>выполнением</w:t>
      </w:r>
      <w:r>
        <w:rPr>
          <w:spacing w:val="-8"/>
        </w:rPr>
        <w:t xml:space="preserve"> </w:t>
      </w:r>
      <w:r>
        <w:t>заданий</w:t>
      </w:r>
      <w:r>
        <w:rPr>
          <w:spacing w:val="-4"/>
        </w:rPr>
        <w:t xml:space="preserve"> </w:t>
      </w:r>
      <w:r>
        <w:t>(присесть,</w:t>
      </w:r>
      <w:r>
        <w:rPr>
          <w:spacing w:val="-4"/>
        </w:rPr>
        <w:t xml:space="preserve"> </w:t>
      </w:r>
      <w:r>
        <w:t>встать</w:t>
      </w:r>
      <w:r>
        <w:rPr>
          <w:spacing w:val="-3"/>
        </w:rPr>
        <w:t xml:space="preserve"> </w:t>
      </w:r>
      <w:r>
        <w:t>и</w:t>
      </w:r>
      <w:r>
        <w:rPr>
          <w:spacing w:val="-4"/>
        </w:rPr>
        <w:t xml:space="preserve"> </w:t>
      </w:r>
      <w:r>
        <w:t>продолжить</w:t>
      </w:r>
      <w:r>
        <w:rPr>
          <w:spacing w:val="-4"/>
        </w:rPr>
        <w:t xml:space="preserve"> </w:t>
      </w:r>
      <w:r>
        <w:t>движение);</w:t>
      </w:r>
      <w:r>
        <w:rPr>
          <w:spacing w:val="-4"/>
        </w:rPr>
        <w:t xml:space="preserve"> </w:t>
      </w:r>
      <w:r>
        <w:t>на</w:t>
      </w:r>
      <w:r>
        <w:rPr>
          <w:spacing w:val="-5"/>
        </w:rPr>
        <w:t xml:space="preserve"> </w:t>
      </w:r>
      <w:r>
        <w:t>носках,</w:t>
      </w:r>
      <w:r>
        <w:rPr>
          <w:spacing w:val="-4"/>
        </w:rPr>
        <w:t xml:space="preserve"> </w:t>
      </w:r>
      <w:r>
        <w:t>с</w:t>
      </w:r>
      <w:r>
        <w:rPr>
          <w:spacing w:val="1"/>
        </w:rPr>
        <w:t xml:space="preserve"> </w:t>
      </w:r>
      <w:r>
        <w:rPr>
          <w:spacing w:val="-2"/>
        </w:rPr>
        <w:t>остановкой.</w:t>
      </w:r>
    </w:p>
    <w:p w:rsidR="00EE0CCC" w:rsidRDefault="004068EC">
      <w:pPr>
        <w:pStyle w:val="4"/>
        <w:spacing w:before="43"/>
      </w:pPr>
      <w:r>
        <w:rPr>
          <w:spacing w:val="-2"/>
        </w:rPr>
        <w:t>Общеразвивающие</w:t>
      </w:r>
      <w:r>
        <w:rPr>
          <w:spacing w:val="13"/>
        </w:rPr>
        <w:t xml:space="preserve"> </w:t>
      </w:r>
      <w:r>
        <w:rPr>
          <w:spacing w:val="-2"/>
        </w:rPr>
        <w:t>упражнения:</w:t>
      </w:r>
    </w:p>
    <w:p w:rsidR="00EE0CCC" w:rsidRDefault="004068EC">
      <w:pPr>
        <w:pStyle w:val="a3"/>
        <w:spacing w:before="41" w:line="276" w:lineRule="auto"/>
        <w:ind w:firstLine="518"/>
      </w:pPr>
      <w:r>
        <w:rPr>
          <w:b/>
        </w:rPr>
        <w:t>упражнения</w:t>
      </w:r>
      <w:r>
        <w:rPr>
          <w:b/>
          <w:spacing w:val="-3"/>
        </w:rPr>
        <w:t xml:space="preserve"> </w:t>
      </w:r>
      <w:r>
        <w:rPr>
          <w:b/>
        </w:rPr>
        <w:t>для</w:t>
      </w:r>
      <w:r>
        <w:rPr>
          <w:b/>
          <w:spacing w:val="-3"/>
        </w:rPr>
        <w:t xml:space="preserve"> </w:t>
      </w:r>
      <w:r>
        <w:rPr>
          <w:b/>
        </w:rPr>
        <w:t>кистей</w:t>
      </w:r>
      <w:r>
        <w:rPr>
          <w:b/>
          <w:spacing w:val="-3"/>
        </w:rPr>
        <w:t xml:space="preserve"> </w:t>
      </w:r>
      <w:r>
        <w:rPr>
          <w:b/>
        </w:rPr>
        <w:t xml:space="preserve">рук, </w:t>
      </w:r>
      <w:r>
        <w:t>развития</w:t>
      </w:r>
      <w:r>
        <w:rPr>
          <w:spacing w:val="-6"/>
        </w:rPr>
        <w:t xml:space="preserve"> </w:t>
      </w:r>
      <w:r>
        <w:t>и</w:t>
      </w:r>
      <w:r>
        <w:rPr>
          <w:spacing w:val="-3"/>
        </w:rPr>
        <w:t xml:space="preserve"> </w:t>
      </w:r>
      <w:r>
        <w:t>укрепления</w:t>
      </w:r>
      <w:r>
        <w:rPr>
          <w:spacing w:val="-3"/>
        </w:rPr>
        <w:t xml:space="preserve"> </w:t>
      </w:r>
      <w:r>
        <w:t>мышц</w:t>
      </w:r>
      <w:r>
        <w:rPr>
          <w:spacing w:val="-5"/>
        </w:rPr>
        <w:t xml:space="preserve"> </w:t>
      </w:r>
      <w:r>
        <w:t>плечевого</w:t>
      </w:r>
      <w:r>
        <w:rPr>
          <w:spacing w:val="-3"/>
        </w:rPr>
        <w:t xml:space="preserve"> </w:t>
      </w:r>
      <w:r>
        <w:t>пояса:</w:t>
      </w:r>
      <w:r>
        <w:rPr>
          <w:spacing w:val="-3"/>
        </w:rPr>
        <w:t xml:space="preserve"> </w:t>
      </w:r>
      <w:r>
        <w:t>поднимание</w:t>
      </w:r>
      <w:r>
        <w:rPr>
          <w:spacing w:val="-4"/>
        </w:rPr>
        <w:t xml:space="preserve"> </w:t>
      </w:r>
      <w:r>
        <w:t>и</w:t>
      </w:r>
      <w:r>
        <w:rPr>
          <w:spacing w:val="-5"/>
        </w:rPr>
        <w:t xml:space="preserve"> </w:t>
      </w:r>
      <w:r>
        <w:t>опускание прямых рук вперед, отведение их в стороны, вверх, на пояс, за спину (одновременно, поочередно);</w:t>
      </w:r>
    </w:p>
    <w:p w:rsidR="00EE0CCC" w:rsidRDefault="004068EC">
      <w:pPr>
        <w:pStyle w:val="a3"/>
        <w:spacing w:line="278" w:lineRule="auto"/>
        <w:ind w:right="671"/>
      </w:pPr>
      <w:r>
        <w:t>перекладывание</w:t>
      </w:r>
      <w:r>
        <w:rPr>
          <w:spacing w:val="-4"/>
        </w:rPr>
        <w:t xml:space="preserve"> </w:t>
      </w:r>
      <w:r>
        <w:t>предмета</w:t>
      </w:r>
      <w:r>
        <w:rPr>
          <w:spacing w:val="-3"/>
        </w:rPr>
        <w:t xml:space="preserve"> </w:t>
      </w:r>
      <w:r>
        <w:t>из</w:t>
      </w:r>
      <w:r>
        <w:rPr>
          <w:spacing w:val="-3"/>
        </w:rPr>
        <w:t xml:space="preserve"> </w:t>
      </w:r>
      <w:r>
        <w:t>одной</w:t>
      </w:r>
      <w:r>
        <w:rPr>
          <w:spacing w:val="-3"/>
        </w:rPr>
        <w:t xml:space="preserve"> </w:t>
      </w:r>
      <w:r>
        <w:t>руки</w:t>
      </w:r>
      <w:r>
        <w:rPr>
          <w:spacing w:val="-3"/>
        </w:rPr>
        <w:t xml:space="preserve"> </w:t>
      </w:r>
      <w:r>
        <w:t>в</w:t>
      </w:r>
      <w:r>
        <w:rPr>
          <w:spacing w:val="-4"/>
        </w:rPr>
        <w:t xml:space="preserve"> </w:t>
      </w:r>
      <w:r>
        <w:t>другую;</w:t>
      </w:r>
      <w:r>
        <w:rPr>
          <w:spacing w:val="-3"/>
        </w:rPr>
        <w:t xml:space="preserve"> </w:t>
      </w:r>
      <w:r>
        <w:t>хлопки</w:t>
      </w:r>
      <w:r>
        <w:rPr>
          <w:spacing w:val="-3"/>
        </w:rPr>
        <w:t xml:space="preserve"> </w:t>
      </w:r>
      <w:r>
        <w:t>над</w:t>
      </w:r>
      <w:r>
        <w:rPr>
          <w:spacing w:val="-3"/>
        </w:rPr>
        <w:t xml:space="preserve"> </w:t>
      </w:r>
      <w:r>
        <w:t>головой</w:t>
      </w:r>
      <w:r>
        <w:rPr>
          <w:spacing w:val="-3"/>
        </w:rPr>
        <w:t xml:space="preserve"> </w:t>
      </w:r>
      <w:r>
        <w:t>и</w:t>
      </w:r>
      <w:r>
        <w:rPr>
          <w:spacing w:val="-3"/>
        </w:rPr>
        <w:t xml:space="preserve"> </w:t>
      </w:r>
      <w:r>
        <w:t>перед</w:t>
      </w:r>
      <w:r>
        <w:rPr>
          <w:spacing w:val="-3"/>
        </w:rPr>
        <w:t xml:space="preserve"> </w:t>
      </w:r>
      <w:r>
        <w:t>собой;</w:t>
      </w:r>
      <w:r>
        <w:rPr>
          <w:spacing w:val="-3"/>
        </w:rPr>
        <w:t xml:space="preserve"> </w:t>
      </w:r>
      <w:r>
        <w:t>махи</w:t>
      </w:r>
      <w:r>
        <w:rPr>
          <w:spacing w:val="-3"/>
        </w:rPr>
        <w:t xml:space="preserve"> </w:t>
      </w:r>
      <w:r>
        <w:t>руками; упражнения для кистей рук;</w:t>
      </w:r>
    </w:p>
    <w:p w:rsidR="00EE0CCC" w:rsidRDefault="004068EC">
      <w:pPr>
        <w:spacing w:line="272" w:lineRule="exact"/>
        <w:ind w:left="721"/>
        <w:rPr>
          <w:sz w:val="24"/>
        </w:rPr>
      </w:pPr>
      <w:r>
        <w:rPr>
          <w:b/>
          <w:sz w:val="24"/>
        </w:rPr>
        <w:t>упражнения</w:t>
      </w:r>
      <w:r>
        <w:rPr>
          <w:b/>
          <w:spacing w:val="-6"/>
          <w:sz w:val="24"/>
        </w:rPr>
        <w:t xml:space="preserve"> </w:t>
      </w:r>
      <w:r>
        <w:rPr>
          <w:b/>
          <w:sz w:val="24"/>
        </w:rPr>
        <w:t>для</w:t>
      </w:r>
      <w:r>
        <w:rPr>
          <w:b/>
          <w:spacing w:val="-3"/>
          <w:sz w:val="24"/>
        </w:rPr>
        <w:t xml:space="preserve"> </w:t>
      </w:r>
      <w:r>
        <w:rPr>
          <w:b/>
          <w:sz w:val="24"/>
        </w:rPr>
        <w:t>развития</w:t>
      </w:r>
      <w:r>
        <w:rPr>
          <w:b/>
          <w:spacing w:val="-2"/>
          <w:sz w:val="24"/>
        </w:rPr>
        <w:t xml:space="preserve"> </w:t>
      </w:r>
      <w:r>
        <w:rPr>
          <w:sz w:val="24"/>
        </w:rPr>
        <w:t>и</w:t>
      </w:r>
      <w:r>
        <w:rPr>
          <w:spacing w:val="-4"/>
          <w:sz w:val="24"/>
        </w:rPr>
        <w:t xml:space="preserve"> </w:t>
      </w:r>
      <w:r>
        <w:rPr>
          <w:sz w:val="24"/>
        </w:rPr>
        <w:t>укрепления</w:t>
      </w:r>
      <w:r>
        <w:rPr>
          <w:spacing w:val="-3"/>
          <w:sz w:val="24"/>
        </w:rPr>
        <w:t xml:space="preserve"> </w:t>
      </w:r>
      <w:r>
        <w:rPr>
          <w:sz w:val="24"/>
        </w:rPr>
        <w:t>мышц</w:t>
      </w:r>
      <w:r>
        <w:rPr>
          <w:spacing w:val="-4"/>
          <w:sz w:val="24"/>
        </w:rPr>
        <w:t xml:space="preserve"> </w:t>
      </w:r>
      <w:r>
        <w:rPr>
          <w:sz w:val="24"/>
        </w:rPr>
        <w:t>спины</w:t>
      </w:r>
      <w:r>
        <w:rPr>
          <w:spacing w:val="-3"/>
          <w:sz w:val="24"/>
        </w:rPr>
        <w:t xml:space="preserve"> </w:t>
      </w:r>
      <w:r>
        <w:rPr>
          <w:sz w:val="24"/>
        </w:rPr>
        <w:t>и</w:t>
      </w:r>
      <w:r>
        <w:rPr>
          <w:spacing w:val="-4"/>
          <w:sz w:val="24"/>
        </w:rPr>
        <w:t xml:space="preserve"> </w:t>
      </w:r>
      <w:r>
        <w:rPr>
          <w:sz w:val="24"/>
        </w:rPr>
        <w:t>гибкости</w:t>
      </w:r>
      <w:r>
        <w:rPr>
          <w:spacing w:val="-4"/>
          <w:sz w:val="24"/>
        </w:rPr>
        <w:t xml:space="preserve"> </w:t>
      </w:r>
      <w:r>
        <w:rPr>
          <w:sz w:val="24"/>
        </w:rPr>
        <w:t>позвоночника:</w:t>
      </w:r>
      <w:r>
        <w:rPr>
          <w:spacing w:val="-3"/>
          <w:sz w:val="24"/>
        </w:rPr>
        <w:t xml:space="preserve"> </w:t>
      </w:r>
      <w:r>
        <w:rPr>
          <w:spacing w:val="-2"/>
          <w:sz w:val="24"/>
        </w:rPr>
        <w:t>потягивание,</w:t>
      </w:r>
    </w:p>
    <w:p w:rsidR="00EE0CCC" w:rsidRDefault="004068EC">
      <w:pPr>
        <w:pStyle w:val="a3"/>
        <w:spacing w:before="40" w:line="276" w:lineRule="auto"/>
        <w:ind w:right="139"/>
      </w:pPr>
      <w:r>
        <w:t>приседание,</w:t>
      </w:r>
      <w:r>
        <w:rPr>
          <w:spacing w:val="-3"/>
        </w:rPr>
        <w:t xml:space="preserve"> </w:t>
      </w:r>
      <w:r>
        <w:t>обхватив</w:t>
      </w:r>
      <w:r>
        <w:rPr>
          <w:spacing w:val="-4"/>
        </w:rPr>
        <w:t xml:space="preserve"> </w:t>
      </w:r>
      <w:r>
        <w:t>руками</w:t>
      </w:r>
      <w:r>
        <w:rPr>
          <w:spacing w:val="-3"/>
        </w:rPr>
        <w:t xml:space="preserve"> </w:t>
      </w:r>
      <w:r>
        <w:t>колени;</w:t>
      </w:r>
      <w:r>
        <w:rPr>
          <w:spacing w:val="-3"/>
        </w:rPr>
        <w:t xml:space="preserve"> </w:t>
      </w:r>
      <w:r>
        <w:t>наклоны</w:t>
      </w:r>
      <w:r>
        <w:rPr>
          <w:spacing w:val="-3"/>
        </w:rPr>
        <w:t xml:space="preserve"> </w:t>
      </w:r>
      <w:r>
        <w:t>вперед</w:t>
      </w:r>
      <w:r>
        <w:rPr>
          <w:spacing w:val="-3"/>
        </w:rPr>
        <w:t xml:space="preserve"> </w:t>
      </w:r>
      <w:r>
        <w:t>и</w:t>
      </w:r>
      <w:r>
        <w:rPr>
          <w:spacing w:val="-2"/>
        </w:rPr>
        <w:t xml:space="preserve"> </w:t>
      </w:r>
      <w:r>
        <w:t>в</w:t>
      </w:r>
      <w:r>
        <w:rPr>
          <w:spacing w:val="-4"/>
        </w:rPr>
        <w:t xml:space="preserve"> </w:t>
      </w:r>
      <w:r>
        <w:t>стороны;</w:t>
      </w:r>
      <w:r>
        <w:rPr>
          <w:spacing w:val="-3"/>
        </w:rPr>
        <w:t xml:space="preserve"> </w:t>
      </w:r>
      <w:r>
        <w:t>сгибание</w:t>
      </w:r>
      <w:r>
        <w:rPr>
          <w:spacing w:val="-4"/>
        </w:rPr>
        <w:t xml:space="preserve"> </w:t>
      </w:r>
      <w:r>
        <w:t>и</w:t>
      </w:r>
      <w:r>
        <w:rPr>
          <w:spacing w:val="-3"/>
        </w:rPr>
        <w:t xml:space="preserve"> </w:t>
      </w:r>
      <w:r>
        <w:t>разгибание</w:t>
      </w:r>
      <w:r>
        <w:rPr>
          <w:spacing w:val="-4"/>
        </w:rPr>
        <w:t xml:space="preserve"> </w:t>
      </w:r>
      <w:r>
        <w:t>ног</w:t>
      </w:r>
      <w:r>
        <w:rPr>
          <w:spacing w:val="-4"/>
        </w:rPr>
        <w:t xml:space="preserve"> </w:t>
      </w:r>
      <w:r>
        <w:t>из</w:t>
      </w:r>
      <w:r>
        <w:rPr>
          <w:spacing w:val="-3"/>
        </w:rPr>
        <w:t xml:space="preserve"> </w:t>
      </w:r>
      <w:r>
        <w:t>положения сидя; поднимание и опускание ног из положения лежа; повороты со спины на живот и обратно;</w:t>
      </w:r>
    </w:p>
    <w:p w:rsidR="00EE0CCC" w:rsidRDefault="004068EC">
      <w:pPr>
        <w:pStyle w:val="a3"/>
        <w:spacing w:before="1" w:line="276" w:lineRule="auto"/>
        <w:ind w:right="139" w:firstLine="518"/>
      </w:pPr>
      <w:r>
        <w:rPr>
          <w:b/>
        </w:rPr>
        <w:t>упражнения</w:t>
      </w:r>
      <w:r>
        <w:rPr>
          <w:b/>
          <w:spacing w:val="-3"/>
        </w:rPr>
        <w:t xml:space="preserve"> </w:t>
      </w:r>
      <w:r>
        <w:rPr>
          <w:b/>
        </w:rPr>
        <w:t>для</w:t>
      </w:r>
      <w:r>
        <w:rPr>
          <w:b/>
          <w:spacing w:val="-3"/>
        </w:rPr>
        <w:t xml:space="preserve"> </w:t>
      </w:r>
      <w:r>
        <w:rPr>
          <w:b/>
        </w:rPr>
        <w:t>развития</w:t>
      </w:r>
      <w:r>
        <w:rPr>
          <w:b/>
          <w:spacing w:val="-1"/>
        </w:rPr>
        <w:t xml:space="preserve"> </w:t>
      </w:r>
      <w:r>
        <w:t>и</w:t>
      </w:r>
      <w:r>
        <w:rPr>
          <w:spacing w:val="-3"/>
        </w:rPr>
        <w:t xml:space="preserve"> </w:t>
      </w:r>
      <w:r>
        <w:t>укрепления</w:t>
      </w:r>
      <w:r>
        <w:rPr>
          <w:spacing w:val="-3"/>
        </w:rPr>
        <w:t xml:space="preserve"> </w:t>
      </w:r>
      <w:r>
        <w:t>мышц</w:t>
      </w:r>
      <w:r>
        <w:rPr>
          <w:spacing w:val="-3"/>
        </w:rPr>
        <w:t xml:space="preserve"> </w:t>
      </w:r>
      <w:r>
        <w:t>ног</w:t>
      </w:r>
      <w:r>
        <w:rPr>
          <w:spacing w:val="-4"/>
        </w:rPr>
        <w:t xml:space="preserve"> </w:t>
      </w:r>
      <w:r>
        <w:t>и</w:t>
      </w:r>
      <w:r>
        <w:rPr>
          <w:spacing w:val="-5"/>
        </w:rPr>
        <w:t xml:space="preserve"> </w:t>
      </w:r>
      <w:r>
        <w:t>брюшного</w:t>
      </w:r>
      <w:r>
        <w:rPr>
          <w:spacing w:val="-6"/>
        </w:rPr>
        <w:t xml:space="preserve"> </w:t>
      </w:r>
      <w:r>
        <w:t>пресса:</w:t>
      </w:r>
      <w:r>
        <w:rPr>
          <w:spacing w:val="-3"/>
        </w:rPr>
        <w:t xml:space="preserve"> </w:t>
      </w:r>
      <w:r>
        <w:t>поднимание</w:t>
      </w:r>
      <w:r>
        <w:rPr>
          <w:spacing w:val="-7"/>
        </w:rPr>
        <w:t xml:space="preserve"> </w:t>
      </w:r>
      <w:r>
        <w:t>и</w:t>
      </w:r>
      <w:r>
        <w:rPr>
          <w:spacing w:val="-3"/>
        </w:rPr>
        <w:t xml:space="preserve"> </w:t>
      </w:r>
      <w:r>
        <w:t>опускание</w:t>
      </w:r>
      <w:r>
        <w:rPr>
          <w:spacing w:val="-4"/>
        </w:rPr>
        <w:t xml:space="preserve"> </w:t>
      </w:r>
      <w:r>
        <w:t xml:space="preserve">ног, согнутых в коленях; приседание с предметами, поднимание на носки; выставление ноги вперед, в сторону, </w:t>
      </w:r>
      <w:r>
        <w:rPr>
          <w:spacing w:val="-2"/>
        </w:rPr>
        <w:t>назад;</w:t>
      </w:r>
    </w:p>
    <w:p w:rsidR="00EE0CCC" w:rsidRDefault="004068EC">
      <w:pPr>
        <w:spacing w:line="274" w:lineRule="exact"/>
        <w:ind w:left="721"/>
        <w:rPr>
          <w:sz w:val="24"/>
        </w:rPr>
      </w:pPr>
      <w:r>
        <w:rPr>
          <w:b/>
          <w:sz w:val="24"/>
        </w:rPr>
        <w:t>музыкально-ритмические</w:t>
      </w:r>
      <w:r>
        <w:rPr>
          <w:b/>
          <w:spacing w:val="-6"/>
          <w:sz w:val="24"/>
        </w:rPr>
        <w:t xml:space="preserve"> </w:t>
      </w:r>
      <w:r>
        <w:rPr>
          <w:b/>
          <w:sz w:val="24"/>
        </w:rPr>
        <w:t>упражнения</w:t>
      </w:r>
      <w:r>
        <w:rPr>
          <w:sz w:val="24"/>
        </w:rPr>
        <w:t>,</w:t>
      </w:r>
      <w:r>
        <w:rPr>
          <w:spacing w:val="-4"/>
          <w:sz w:val="24"/>
        </w:rPr>
        <w:t xml:space="preserve"> </w:t>
      </w:r>
      <w:r>
        <w:rPr>
          <w:sz w:val="24"/>
        </w:rPr>
        <w:t>разученные</w:t>
      </w:r>
      <w:r>
        <w:rPr>
          <w:spacing w:val="-6"/>
          <w:sz w:val="24"/>
        </w:rPr>
        <w:t xml:space="preserve"> </w:t>
      </w:r>
      <w:r>
        <w:rPr>
          <w:sz w:val="24"/>
        </w:rPr>
        <w:t>на</w:t>
      </w:r>
      <w:r>
        <w:rPr>
          <w:spacing w:val="-5"/>
          <w:sz w:val="24"/>
        </w:rPr>
        <w:t xml:space="preserve"> </w:t>
      </w:r>
      <w:r>
        <w:rPr>
          <w:sz w:val="24"/>
        </w:rPr>
        <w:t>музыкальных</w:t>
      </w:r>
      <w:r>
        <w:rPr>
          <w:spacing w:val="-5"/>
          <w:sz w:val="24"/>
        </w:rPr>
        <w:t xml:space="preserve"> </w:t>
      </w:r>
      <w:r>
        <w:rPr>
          <w:sz w:val="24"/>
        </w:rPr>
        <w:t>занятиях,</w:t>
      </w:r>
      <w:r>
        <w:rPr>
          <w:spacing w:val="-7"/>
          <w:sz w:val="24"/>
        </w:rPr>
        <w:t xml:space="preserve"> </w:t>
      </w:r>
      <w:r>
        <w:rPr>
          <w:sz w:val="24"/>
        </w:rPr>
        <w:t>педагог</w:t>
      </w:r>
      <w:r>
        <w:rPr>
          <w:spacing w:val="-5"/>
          <w:sz w:val="24"/>
        </w:rPr>
        <w:t xml:space="preserve"> </w:t>
      </w:r>
      <w:r>
        <w:rPr>
          <w:sz w:val="24"/>
        </w:rPr>
        <w:t>включает</w:t>
      </w:r>
      <w:r>
        <w:rPr>
          <w:spacing w:val="-4"/>
          <w:sz w:val="24"/>
        </w:rPr>
        <w:t xml:space="preserve"> </w:t>
      </w:r>
      <w:r>
        <w:rPr>
          <w:spacing w:val="-10"/>
          <w:sz w:val="24"/>
        </w:rPr>
        <w:t>в</w:t>
      </w:r>
    </w:p>
    <w:p w:rsidR="00EE0CCC" w:rsidRDefault="004068EC">
      <w:pPr>
        <w:pStyle w:val="a3"/>
        <w:spacing w:before="41" w:line="278" w:lineRule="auto"/>
        <w:ind w:right="52"/>
      </w:pPr>
      <w:r>
        <w:t>содержание</w:t>
      </w:r>
      <w:r>
        <w:rPr>
          <w:spacing w:val="-4"/>
        </w:rPr>
        <w:t xml:space="preserve"> </w:t>
      </w:r>
      <w:r>
        <w:t>физкультурных</w:t>
      </w:r>
      <w:r>
        <w:rPr>
          <w:spacing w:val="-3"/>
        </w:rPr>
        <w:t xml:space="preserve"> </w:t>
      </w:r>
      <w:r>
        <w:t>занятий,</w:t>
      </w:r>
      <w:r>
        <w:rPr>
          <w:spacing w:val="-3"/>
        </w:rPr>
        <w:t xml:space="preserve"> </w:t>
      </w:r>
      <w:r>
        <w:t>различные</w:t>
      </w:r>
      <w:r>
        <w:rPr>
          <w:spacing w:val="-5"/>
        </w:rPr>
        <w:t xml:space="preserve"> </w:t>
      </w:r>
      <w:r>
        <w:t>формы</w:t>
      </w:r>
      <w:r>
        <w:rPr>
          <w:spacing w:val="-3"/>
        </w:rPr>
        <w:t xml:space="preserve"> </w:t>
      </w:r>
      <w:r>
        <w:t>активного</w:t>
      </w:r>
      <w:r>
        <w:rPr>
          <w:spacing w:val="-3"/>
        </w:rPr>
        <w:t xml:space="preserve"> </w:t>
      </w:r>
      <w:r>
        <w:t>отдыха</w:t>
      </w:r>
      <w:r>
        <w:rPr>
          <w:spacing w:val="-5"/>
        </w:rPr>
        <w:t xml:space="preserve"> </w:t>
      </w:r>
      <w:r>
        <w:t>и</w:t>
      </w:r>
      <w:r>
        <w:rPr>
          <w:spacing w:val="-3"/>
        </w:rPr>
        <w:t xml:space="preserve"> </w:t>
      </w:r>
      <w:r>
        <w:t>подвижные</w:t>
      </w:r>
      <w:r>
        <w:rPr>
          <w:spacing w:val="-5"/>
        </w:rPr>
        <w:t xml:space="preserve"> </w:t>
      </w:r>
      <w:r>
        <w:t>игры:</w:t>
      </w:r>
      <w:r>
        <w:rPr>
          <w:spacing w:val="-3"/>
        </w:rPr>
        <w:t xml:space="preserve"> </w:t>
      </w:r>
      <w:r>
        <w:t>ритмичная</w:t>
      </w:r>
      <w:r>
        <w:rPr>
          <w:spacing w:val="-3"/>
        </w:rPr>
        <w:t xml:space="preserve"> </w:t>
      </w:r>
      <w:r>
        <w:t>ходьба и бег под музыку по прямой и по кругу, держась за руки, на носках, топающим шагом, вперед, приставным</w:t>
      </w:r>
    </w:p>
    <w:p w:rsidR="00EE0CCC" w:rsidRDefault="004068EC">
      <w:pPr>
        <w:pStyle w:val="a3"/>
        <w:spacing w:line="276" w:lineRule="auto"/>
      </w:pPr>
      <w:r>
        <w:t>шагом; поочередное выставление ноги вперед, на пятку, притопывание, приседания «пружинки», кружение; имитационные</w:t>
      </w:r>
      <w:r>
        <w:rPr>
          <w:spacing w:val="-6"/>
        </w:rPr>
        <w:t xml:space="preserve"> </w:t>
      </w:r>
      <w:r>
        <w:t>движения</w:t>
      </w:r>
      <w:r>
        <w:rPr>
          <w:spacing w:val="-2"/>
        </w:rPr>
        <w:t xml:space="preserve"> </w:t>
      </w:r>
      <w:r>
        <w:t>-</w:t>
      </w:r>
      <w:r>
        <w:rPr>
          <w:spacing w:val="-5"/>
        </w:rPr>
        <w:t xml:space="preserve"> </w:t>
      </w:r>
      <w:r>
        <w:t>разнообразные</w:t>
      </w:r>
      <w:r>
        <w:rPr>
          <w:spacing w:val="-6"/>
        </w:rPr>
        <w:t xml:space="preserve"> </w:t>
      </w:r>
      <w:r>
        <w:t>упражнения,</w:t>
      </w:r>
      <w:r>
        <w:rPr>
          <w:spacing w:val="-4"/>
        </w:rPr>
        <w:t xml:space="preserve"> </w:t>
      </w:r>
      <w:r>
        <w:t>раскрывающие</w:t>
      </w:r>
      <w:r>
        <w:rPr>
          <w:spacing w:val="-5"/>
        </w:rPr>
        <w:t xml:space="preserve"> </w:t>
      </w:r>
      <w:r>
        <w:t>понятный</w:t>
      </w:r>
      <w:r>
        <w:rPr>
          <w:spacing w:val="-4"/>
        </w:rPr>
        <w:t xml:space="preserve"> </w:t>
      </w:r>
      <w:r>
        <w:t>детям</w:t>
      </w:r>
      <w:r>
        <w:rPr>
          <w:spacing w:val="-4"/>
        </w:rPr>
        <w:t xml:space="preserve"> </w:t>
      </w:r>
      <w:r>
        <w:t>образ,</w:t>
      </w:r>
      <w:r>
        <w:rPr>
          <w:spacing w:val="-4"/>
        </w:rPr>
        <w:t xml:space="preserve"> </w:t>
      </w:r>
      <w:r>
        <w:t>настроение</w:t>
      </w:r>
      <w:r>
        <w:rPr>
          <w:spacing w:val="-5"/>
        </w:rPr>
        <w:t xml:space="preserve"> </w:t>
      </w:r>
      <w:r>
        <w:t>или состояние (веселый котенок, хитрая лиса, шустрый зайчик и так далее).</w:t>
      </w:r>
    </w:p>
    <w:p w:rsidR="00EE0CCC" w:rsidRDefault="004068EC">
      <w:pPr>
        <w:pStyle w:val="4"/>
      </w:pPr>
      <w:r>
        <w:lastRenderedPageBreak/>
        <w:t>Строевые</w:t>
      </w:r>
      <w:r>
        <w:rPr>
          <w:spacing w:val="-5"/>
        </w:rPr>
        <w:t xml:space="preserve"> </w:t>
      </w:r>
      <w:r>
        <w:rPr>
          <w:spacing w:val="-2"/>
        </w:rPr>
        <w:t>упражнения:</w:t>
      </w:r>
    </w:p>
    <w:p w:rsidR="00EE0CCC" w:rsidRDefault="004068EC">
      <w:pPr>
        <w:pStyle w:val="a3"/>
        <w:spacing w:before="38" w:line="276" w:lineRule="auto"/>
        <w:ind w:right="139" w:firstLine="518"/>
      </w:pPr>
      <w:r>
        <w:rPr>
          <w:b/>
        </w:rPr>
        <w:t>педагог</w:t>
      </w:r>
      <w:r>
        <w:rPr>
          <w:b/>
          <w:spacing w:val="-4"/>
        </w:rPr>
        <w:t xml:space="preserve"> </w:t>
      </w:r>
      <w:r>
        <w:rPr>
          <w:b/>
        </w:rPr>
        <w:t>предлагает</w:t>
      </w:r>
      <w:r>
        <w:rPr>
          <w:b/>
          <w:spacing w:val="-2"/>
        </w:rPr>
        <w:t xml:space="preserve"> </w:t>
      </w:r>
      <w:r>
        <w:t>детям</w:t>
      </w:r>
      <w:r>
        <w:rPr>
          <w:spacing w:val="-3"/>
        </w:rPr>
        <w:t xml:space="preserve"> </w:t>
      </w:r>
      <w:r>
        <w:t>следующие</w:t>
      </w:r>
      <w:r>
        <w:rPr>
          <w:spacing w:val="-4"/>
        </w:rPr>
        <w:t xml:space="preserve"> </w:t>
      </w:r>
      <w:r>
        <w:t>строевые</w:t>
      </w:r>
      <w:r>
        <w:rPr>
          <w:spacing w:val="-5"/>
        </w:rPr>
        <w:t xml:space="preserve"> </w:t>
      </w:r>
      <w:r>
        <w:t>упражнения:</w:t>
      </w:r>
      <w:r>
        <w:rPr>
          <w:spacing w:val="-3"/>
        </w:rPr>
        <w:t xml:space="preserve"> </w:t>
      </w:r>
      <w:r>
        <w:t>построение</w:t>
      </w:r>
      <w:r>
        <w:rPr>
          <w:spacing w:val="-4"/>
        </w:rPr>
        <w:t xml:space="preserve"> </w:t>
      </w:r>
      <w:r>
        <w:t>в</w:t>
      </w:r>
      <w:r>
        <w:rPr>
          <w:spacing w:val="-4"/>
        </w:rPr>
        <w:t xml:space="preserve"> </w:t>
      </w:r>
      <w:r>
        <w:t>колонну</w:t>
      </w:r>
      <w:r>
        <w:rPr>
          <w:spacing w:val="-6"/>
        </w:rPr>
        <w:t xml:space="preserve"> </w:t>
      </w:r>
      <w:r>
        <w:t>по</w:t>
      </w:r>
      <w:r>
        <w:rPr>
          <w:spacing w:val="-3"/>
        </w:rPr>
        <w:t xml:space="preserve"> </w:t>
      </w:r>
      <w:r>
        <w:t>одному,</w:t>
      </w:r>
      <w:r>
        <w:rPr>
          <w:spacing w:val="-3"/>
        </w:rPr>
        <w:t xml:space="preserve"> </w:t>
      </w:r>
      <w:r>
        <w:t>в</w:t>
      </w:r>
      <w:r>
        <w:rPr>
          <w:spacing w:val="-4"/>
        </w:rPr>
        <w:t xml:space="preserve"> </w:t>
      </w:r>
      <w:r>
        <w:t>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E0CCC" w:rsidRDefault="004068EC">
      <w:pPr>
        <w:pStyle w:val="a3"/>
        <w:spacing w:before="1"/>
        <w:ind w:left="721"/>
      </w:pPr>
      <w:r>
        <w:rPr>
          <w:b/>
        </w:rPr>
        <w:t>Педагог</w:t>
      </w:r>
      <w:r>
        <w:rPr>
          <w:b/>
          <w:spacing w:val="-7"/>
        </w:rPr>
        <w:t xml:space="preserve"> </w:t>
      </w:r>
      <w:r>
        <w:rPr>
          <w:b/>
        </w:rPr>
        <w:t>выполняет</w:t>
      </w:r>
      <w:r>
        <w:rPr>
          <w:b/>
          <w:spacing w:val="-4"/>
        </w:rPr>
        <w:t xml:space="preserve"> </w:t>
      </w:r>
      <w:r>
        <w:t>вместе</w:t>
      </w:r>
      <w:r>
        <w:rPr>
          <w:spacing w:val="-2"/>
        </w:rPr>
        <w:t xml:space="preserve"> </w:t>
      </w:r>
      <w:r>
        <w:t>с</w:t>
      </w:r>
      <w:r>
        <w:rPr>
          <w:spacing w:val="-4"/>
        </w:rPr>
        <w:t xml:space="preserve"> </w:t>
      </w:r>
      <w:r>
        <w:t>детьми</w:t>
      </w:r>
      <w:r>
        <w:rPr>
          <w:spacing w:val="-3"/>
        </w:rPr>
        <w:t xml:space="preserve"> </w:t>
      </w:r>
      <w:r>
        <w:t>упражнения</w:t>
      </w:r>
      <w:r>
        <w:rPr>
          <w:spacing w:val="-3"/>
        </w:rPr>
        <w:t xml:space="preserve"> </w:t>
      </w:r>
      <w:r>
        <w:t>из</w:t>
      </w:r>
      <w:r>
        <w:rPr>
          <w:spacing w:val="-3"/>
        </w:rPr>
        <w:t xml:space="preserve"> </w:t>
      </w:r>
      <w:r>
        <w:t>разных</w:t>
      </w:r>
      <w:r>
        <w:rPr>
          <w:spacing w:val="-3"/>
        </w:rPr>
        <w:t xml:space="preserve"> </w:t>
      </w:r>
      <w:r>
        <w:t>исходных</w:t>
      </w:r>
      <w:r>
        <w:rPr>
          <w:spacing w:val="-3"/>
        </w:rPr>
        <w:t xml:space="preserve"> </w:t>
      </w:r>
      <w:r>
        <w:t>положений</w:t>
      </w:r>
      <w:r>
        <w:rPr>
          <w:spacing w:val="-3"/>
        </w:rPr>
        <w:t xml:space="preserve"> </w:t>
      </w:r>
      <w:r>
        <w:t>(стоя,</w:t>
      </w:r>
      <w:r>
        <w:rPr>
          <w:spacing w:val="-3"/>
        </w:rPr>
        <w:t xml:space="preserve"> </w:t>
      </w:r>
      <w:r>
        <w:t>ноги</w:t>
      </w:r>
      <w:r>
        <w:rPr>
          <w:spacing w:val="-3"/>
        </w:rPr>
        <w:t xml:space="preserve"> </w:t>
      </w:r>
      <w:r>
        <w:rPr>
          <w:spacing w:val="-2"/>
        </w:rPr>
        <w:t>слегка</w:t>
      </w:r>
    </w:p>
    <w:p w:rsidR="00EE0CCC" w:rsidRDefault="004068EC">
      <w:pPr>
        <w:pStyle w:val="a3"/>
        <w:spacing w:before="40" w:line="278" w:lineRule="auto"/>
      </w:pPr>
      <w:r>
        <w:t>расставлены,</w:t>
      </w:r>
      <w:r>
        <w:rPr>
          <w:spacing w:val="-3"/>
        </w:rPr>
        <w:t xml:space="preserve"> </w:t>
      </w:r>
      <w:r>
        <w:t>ноги</w:t>
      </w:r>
      <w:r>
        <w:rPr>
          <w:spacing w:val="-3"/>
        </w:rPr>
        <w:t xml:space="preserve"> </w:t>
      </w:r>
      <w:r>
        <w:t>врозь,</w:t>
      </w:r>
      <w:r>
        <w:rPr>
          <w:spacing w:val="-3"/>
        </w:rPr>
        <w:t xml:space="preserve"> </w:t>
      </w:r>
      <w:r>
        <w:t>сидя,</w:t>
      </w:r>
      <w:r>
        <w:rPr>
          <w:spacing w:val="-3"/>
        </w:rPr>
        <w:t xml:space="preserve"> </w:t>
      </w:r>
      <w:r>
        <w:t>лежа</w:t>
      </w:r>
      <w:r>
        <w:rPr>
          <w:spacing w:val="-5"/>
        </w:rPr>
        <w:t xml:space="preserve"> </w:t>
      </w:r>
      <w:r>
        <w:t>на</w:t>
      </w:r>
      <w:r>
        <w:rPr>
          <w:spacing w:val="-4"/>
        </w:rPr>
        <w:t xml:space="preserve"> </w:t>
      </w:r>
      <w:r>
        <w:t>спине,</w:t>
      </w:r>
      <w:r>
        <w:rPr>
          <w:spacing w:val="-5"/>
        </w:rPr>
        <w:t xml:space="preserve"> </w:t>
      </w:r>
      <w:r>
        <w:t>животе,</w:t>
      </w:r>
      <w:r>
        <w:rPr>
          <w:spacing w:val="-3"/>
        </w:rPr>
        <w:t xml:space="preserve"> </w:t>
      </w:r>
      <w:r>
        <w:t>с</w:t>
      </w:r>
      <w:r>
        <w:rPr>
          <w:spacing w:val="-4"/>
        </w:rPr>
        <w:t xml:space="preserve"> </w:t>
      </w:r>
      <w:r>
        <w:t>заданным</w:t>
      </w:r>
      <w:r>
        <w:rPr>
          <w:spacing w:val="-5"/>
        </w:rPr>
        <w:t xml:space="preserve"> </w:t>
      </w:r>
      <w:r>
        <w:t>положением</w:t>
      </w:r>
      <w:r>
        <w:rPr>
          <w:spacing w:val="-4"/>
        </w:rPr>
        <w:t xml:space="preserve"> </w:t>
      </w:r>
      <w:r>
        <w:t>рук),</w:t>
      </w:r>
      <w:r>
        <w:rPr>
          <w:spacing w:val="-3"/>
        </w:rPr>
        <w:t xml:space="preserve"> </w:t>
      </w:r>
      <w:r>
        <w:t>с</w:t>
      </w:r>
      <w:r>
        <w:rPr>
          <w:spacing w:val="-5"/>
        </w:rPr>
        <w:t xml:space="preserve"> </w:t>
      </w:r>
      <w:r>
        <w:t>предметами</w:t>
      </w:r>
      <w:r>
        <w:rPr>
          <w:spacing w:val="-3"/>
        </w:rPr>
        <w:t xml:space="preserve"> </w:t>
      </w:r>
      <w:r>
        <w:t>(кубики</w:t>
      </w:r>
      <w:r>
        <w:rPr>
          <w:spacing w:val="-3"/>
        </w:rPr>
        <w:t xml:space="preserve"> </w:t>
      </w:r>
      <w:r>
        <w:t>двух цветов, флажки, кегли и другое).</w:t>
      </w:r>
    </w:p>
    <w:p w:rsidR="00EE0CCC" w:rsidRDefault="004068EC">
      <w:pPr>
        <w:pStyle w:val="4"/>
        <w:numPr>
          <w:ilvl w:val="0"/>
          <w:numId w:val="203"/>
        </w:numPr>
        <w:tabs>
          <w:tab w:val="left" w:pos="1290"/>
        </w:tabs>
        <w:spacing w:line="319" w:lineRule="exact"/>
        <w:ind w:hanging="708"/>
        <w:jc w:val="left"/>
      </w:pPr>
      <w:r>
        <w:t>Подвижные</w:t>
      </w:r>
      <w:r>
        <w:rPr>
          <w:spacing w:val="-4"/>
        </w:rPr>
        <w:t xml:space="preserve"> игры:</w:t>
      </w:r>
    </w:p>
    <w:p w:rsidR="00EE0CCC" w:rsidRDefault="004068EC">
      <w:pPr>
        <w:pStyle w:val="a3"/>
        <w:spacing w:before="33" w:line="276" w:lineRule="auto"/>
        <w:ind w:firstLine="376"/>
      </w:pPr>
      <w: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w:t>
      </w:r>
      <w:r>
        <w:rPr>
          <w:spacing w:val="-2"/>
        </w:rPr>
        <w:t xml:space="preserve"> </w:t>
      </w:r>
      <w:r>
        <w:t>действия</w:t>
      </w:r>
      <w:r>
        <w:rPr>
          <w:spacing w:val="-6"/>
        </w:rPr>
        <w:t xml:space="preserve"> </w:t>
      </w:r>
      <w:r>
        <w:t>по</w:t>
      </w:r>
      <w:r>
        <w:rPr>
          <w:spacing w:val="-3"/>
        </w:rPr>
        <w:t xml:space="preserve"> </w:t>
      </w:r>
      <w:r>
        <w:t>указанию</w:t>
      </w:r>
      <w:r>
        <w:rPr>
          <w:spacing w:val="-5"/>
        </w:rPr>
        <w:t xml:space="preserve"> </w:t>
      </w:r>
      <w:r>
        <w:t>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сюжетом</w:t>
      </w:r>
      <w:r>
        <w:rPr>
          <w:spacing w:val="-3"/>
        </w:rPr>
        <w:t xml:space="preserve"> </w:t>
      </w:r>
      <w:r>
        <w:t>игры,</w:t>
      </w:r>
      <w:r>
        <w:rPr>
          <w:spacing w:val="-3"/>
        </w:rPr>
        <w:t xml:space="preserve"> </w:t>
      </w:r>
      <w:r>
        <w:t>двигаться</w:t>
      </w:r>
      <w:r>
        <w:rPr>
          <w:spacing w:val="-3"/>
        </w:rPr>
        <w:t xml:space="preserve"> </w:t>
      </w:r>
      <w:r>
        <w:t>определенным</w:t>
      </w:r>
      <w:r>
        <w:rPr>
          <w:spacing w:val="-4"/>
        </w:rPr>
        <w:t xml:space="preserve"> </w:t>
      </w:r>
      <w:r>
        <w:t>способом</w:t>
      </w:r>
      <w:r>
        <w:rPr>
          <w:spacing w:val="-3"/>
        </w:rPr>
        <w:t xml:space="preserve"> </w:t>
      </w:r>
      <w:r>
        <w:t>и</w:t>
      </w:r>
      <w:r>
        <w:rPr>
          <w:spacing w:val="-4"/>
        </w:rPr>
        <w:t xml:space="preserve"> </w:t>
      </w:r>
      <w:r>
        <w:t xml:space="preserve">в заданном направлении, придавать своим движениям выразительность (кошка просыпается, потягивается, </w:t>
      </w:r>
      <w:r>
        <w:rPr>
          <w:spacing w:val="-2"/>
        </w:rPr>
        <w:t>мяукает).</w:t>
      </w:r>
    </w:p>
    <w:p w:rsidR="00EE0CCC" w:rsidRDefault="004068EC">
      <w:pPr>
        <w:pStyle w:val="4"/>
        <w:numPr>
          <w:ilvl w:val="0"/>
          <w:numId w:val="203"/>
        </w:numPr>
        <w:tabs>
          <w:tab w:val="left" w:pos="1427"/>
        </w:tabs>
        <w:spacing w:before="75"/>
        <w:ind w:left="1427" w:hanging="941"/>
        <w:jc w:val="left"/>
      </w:pPr>
      <w:r>
        <w:t>Спортивные</w:t>
      </w:r>
      <w:r>
        <w:rPr>
          <w:spacing w:val="-6"/>
        </w:rPr>
        <w:t xml:space="preserve"> </w:t>
      </w:r>
      <w:r>
        <w:rPr>
          <w:spacing w:val="-2"/>
        </w:rPr>
        <w:t>упражнения:</w:t>
      </w:r>
    </w:p>
    <w:p w:rsidR="00EE0CCC" w:rsidRDefault="004068EC">
      <w:pPr>
        <w:pStyle w:val="a3"/>
        <w:spacing w:before="29" w:line="276" w:lineRule="auto"/>
        <w:ind w:left="486" w:right="126" w:firstLine="240"/>
        <w:jc w:val="both"/>
      </w:pPr>
      <w: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Pr>
          <w:spacing w:val="-2"/>
        </w:rPr>
        <w:t>особенностей.</w:t>
      </w:r>
    </w:p>
    <w:p w:rsidR="00EE0CCC" w:rsidRDefault="004068EC">
      <w:pPr>
        <w:pStyle w:val="a3"/>
        <w:spacing w:before="1"/>
        <w:ind w:left="721"/>
      </w:pPr>
      <w:r>
        <w:t>Катание</w:t>
      </w:r>
      <w:r>
        <w:rPr>
          <w:spacing w:val="-5"/>
        </w:rPr>
        <w:t xml:space="preserve"> </w:t>
      </w:r>
      <w:r>
        <w:t>на</w:t>
      </w:r>
      <w:r>
        <w:rPr>
          <w:spacing w:val="-3"/>
        </w:rPr>
        <w:t xml:space="preserve"> </w:t>
      </w:r>
      <w:r>
        <w:t>санках:</w:t>
      </w:r>
      <w:r>
        <w:rPr>
          <w:spacing w:val="-2"/>
        </w:rPr>
        <w:t xml:space="preserve"> </w:t>
      </w:r>
      <w:r>
        <w:t>по</w:t>
      </w:r>
      <w:r>
        <w:rPr>
          <w:spacing w:val="-2"/>
        </w:rPr>
        <w:t xml:space="preserve"> </w:t>
      </w:r>
      <w:r>
        <w:t>прямой,</w:t>
      </w:r>
      <w:r>
        <w:rPr>
          <w:spacing w:val="-1"/>
        </w:rPr>
        <w:t xml:space="preserve"> </w:t>
      </w:r>
      <w:r>
        <w:t>перевозя</w:t>
      </w:r>
      <w:r>
        <w:rPr>
          <w:spacing w:val="-2"/>
        </w:rPr>
        <w:t xml:space="preserve"> </w:t>
      </w:r>
      <w:r>
        <w:t>игрушки</w:t>
      </w:r>
      <w:r>
        <w:rPr>
          <w:spacing w:val="-2"/>
        </w:rPr>
        <w:t xml:space="preserve"> </w:t>
      </w:r>
      <w:r>
        <w:t>или</w:t>
      </w:r>
      <w:r>
        <w:rPr>
          <w:spacing w:val="-2"/>
        </w:rPr>
        <w:t xml:space="preserve"> </w:t>
      </w:r>
      <w:r>
        <w:t>друг</w:t>
      </w:r>
      <w:r>
        <w:rPr>
          <w:spacing w:val="-2"/>
        </w:rPr>
        <w:t xml:space="preserve"> </w:t>
      </w:r>
      <w:r>
        <w:t>друга,</w:t>
      </w:r>
      <w:r>
        <w:rPr>
          <w:spacing w:val="-2"/>
        </w:rPr>
        <w:t xml:space="preserve"> </w:t>
      </w:r>
      <w:r>
        <w:t>и</w:t>
      </w:r>
      <w:r>
        <w:rPr>
          <w:spacing w:val="-3"/>
        </w:rPr>
        <w:t xml:space="preserve"> </w:t>
      </w:r>
      <w:r>
        <w:t>самостоятельно</w:t>
      </w:r>
      <w:r>
        <w:rPr>
          <w:spacing w:val="-2"/>
        </w:rPr>
        <w:t xml:space="preserve"> </w:t>
      </w:r>
      <w:r>
        <w:t>с</w:t>
      </w:r>
      <w:r>
        <w:rPr>
          <w:spacing w:val="-2"/>
        </w:rPr>
        <w:t xml:space="preserve"> </w:t>
      </w:r>
      <w:r>
        <w:t>невысокой</w:t>
      </w:r>
      <w:r>
        <w:rPr>
          <w:spacing w:val="44"/>
        </w:rPr>
        <w:t xml:space="preserve"> </w:t>
      </w:r>
      <w:r>
        <w:rPr>
          <w:spacing w:val="-2"/>
        </w:rPr>
        <w:t>горки.</w:t>
      </w:r>
    </w:p>
    <w:p w:rsidR="00EE0CCC" w:rsidRDefault="004068EC">
      <w:pPr>
        <w:pStyle w:val="a3"/>
        <w:spacing w:before="43" w:line="276" w:lineRule="auto"/>
        <w:ind w:firstLine="518"/>
      </w:pPr>
      <w:r>
        <w:t>Ходьба</w:t>
      </w:r>
      <w:r>
        <w:rPr>
          <w:spacing w:val="37"/>
        </w:rPr>
        <w:t xml:space="preserve"> </w:t>
      </w:r>
      <w:r>
        <w:t>на</w:t>
      </w:r>
      <w:r>
        <w:rPr>
          <w:spacing w:val="36"/>
        </w:rPr>
        <w:t xml:space="preserve"> </w:t>
      </w:r>
      <w:r>
        <w:t>лыжах:</w:t>
      </w:r>
      <w:r>
        <w:rPr>
          <w:spacing w:val="38"/>
        </w:rPr>
        <w:t xml:space="preserve"> </w:t>
      </w:r>
      <w:r>
        <w:t>по</w:t>
      </w:r>
      <w:r>
        <w:rPr>
          <w:spacing w:val="32"/>
        </w:rPr>
        <w:t xml:space="preserve"> </w:t>
      </w:r>
      <w:r>
        <w:t>прямой,</w:t>
      </w:r>
      <w:r>
        <w:rPr>
          <w:spacing w:val="38"/>
        </w:rPr>
        <w:t xml:space="preserve"> </w:t>
      </w:r>
      <w:r>
        <w:t>ровной</w:t>
      </w:r>
      <w:r>
        <w:rPr>
          <w:spacing w:val="39"/>
        </w:rPr>
        <w:t xml:space="preserve"> </w:t>
      </w:r>
      <w:r>
        <w:t>лыжне</w:t>
      </w:r>
      <w:r>
        <w:rPr>
          <w:spacing w:val="34"/>
        </w:rPr>
        <w:t xml:space="preserve"> </w:t>
      </w:r>
      <w:r>
        <w:t>ступающим</w:t>
      </w:r>
      <w:r>
        <w:rPr>
          <w:spacing w:val="35"/>
        </w:rPr>
        <w:t xml:space="preserve"> </w:t>
      </w:r>
      <w:r>
        <w:t>и</w:t>
      </w:r>
      <w:r>
        <w:rPr>
          <w:spacing w:val="38"/>
        </w:rPr>
        <w:t xml:space="preserve"> </w:t>
      </w:r>
      <w:r>
        <w:t>скользящим</w:t>
      </w:r>
      <w:r>
        <w:rPr>
          <w:spacing w:val="37"/>
        </w:rPr>
        <w:t xml:space="preserve"> </w:t>
      </w:r>
      <w:r>
        <w:t>шагом,</w:t>
      </w:r>
      <w:r>
        <w:rPr>
          <w:spacing w:val="38"/>
        </w:rPr>
        <w:t xml:space="preserve"> </w:t>
      </w:r>
      <w:r>
        <w:t>с</w:t>
      </w:r>
      <w:r>
        <w:rPr>
          <w:spacing w:val="36"/>
        </w:rPr>
        <w:t xml:space="preserve"> </w:t>
      </w:r>
      <w:r>
        <w:t xml:space="preserve">поворотами </w:t>
      </w:r>
      <w:r>
        <w:rPr>
          <w:spacing w:val="-2"/>
        </w:rPr>
        <w:t>переступанием.</w:t>
      </w:r>
    </w:p>
    <w:p w:rsidR="00EE0CCC" w:rsidRDefault="004068EC">
      <w:pPr>
        <w:pStyle w:val="a3"/>
        <w:spacing w:before="74"/>
        <w:ind w:left="721"/>
      </w:pPr>
      <w:r>
        <w:t>Катание</w:t>
      </w:r>
      <w:r>
        <w:rPr>
          <w:spacing w:val="-9"/>
        </w:rPr>
        <w:t xml:space="preserve"> </w:t>
      </w:r>
      <w:r>
        <w:t>на</w:t>
      </w:r>
      <w:r>
        <w:rPr>
          <w:spacing w:val="-6"/>
        </w:rPr>
        <w:t xml:space="preserve"> </w:t>
      </w:r>
      <w:r>
        <w:t>трехколесном</w:t>
      </w:r>
      <w:r>
        <w:rPr>
          <w:spacing w:val="-4"/>
        </w:rPr>
        <w:t xml:space="preserve"> </w:t>
      </w:r>
      <w:r>
        <w:t>велосипеде:</w:t>
      </w:r>
      <w:r>
        <w:rPr>
          <w:spacing w:val="-3"/>
        </w:rPr>
        <w:t xml:space="preserve"> </w:t>
      </w:r>
      <w:r>
        <w:t>по</w:t>
      </w:r>
      <w:r>
        <w:rPr>
          <w:spacing w:val="-5"/>
        </w:rPr>
        <w:t xml:space="preserve"> </w:t>
      </w:r>
      <w:r>
        <w:t>прямой,</w:t>
      </w:r>
      <w:r>
        <w:rPr>
          <w:spacing w:val="-3"/>
        </w:rPr>
        <w:t xml:space="preserve"> </w:t>
      </w:r>
      <w:r>
        <w:t>по</w:t>
      </w:r>
      <w:r>
        <w:rPr>
          <w:spacing w:val="-5"/>
        </w:rPr>
        <w:t xml:space="preserve"> </w:t>
      </w:r>
      <w:r>
        <w:t>кругу,</w:t>
      </w:r>
      <w:r>
        <w:rPr>
          <w:spacing w:val="-5"/>
        </w:rPr>
        <w:t xml:space="preserve"> </w:t>
      </w:r>
      <w:r>
        <w:t>с</w:t>
      </w:r>
      <w:r>
        <w:rPr>
          <w:spacing w:val="-5"/>
        </w:rPr>
        <w:t xml:space="preserve"> </w:t>
      </w:r>
      <w:r>
        <w:t>поворотами</w:t>
      </w:r>
      <w:r>
        <w:rPr>
          <w:spacing w:val="-4"/>
        </w:rPr>
        <w:t xml:space="preserve"> </w:t>
      </w:r>
      <w:r>
        <w:t>направо,</w:t>
      </w:r>
      <w:r>
        <w:rPr>
          <w:spacing w:val="-3"/>
        </w:rPr>
        <w:t xml:space="preserve"> </w:t>
      </w:r>
      <w:r>
        <w:rPr>
          <w:spacing w:val="-2"/>
        </w:rPr>
        <w:t>налево.</w:t>
      </w:r>
    </w:p>
    <w:p w:rsidR="00EE0CCC" w:rsidRDefault="004068EC">
      <w:pPr>
        <w:pStyle w:val="a3"/>
        <w:spacing w:before="41" w:line="276" w:lineRule="auto"/>
        <w:ind w:firstLine="518"/>
      </w:pPr>
      <w:r>
        <w:t>Плавание:</w:t>
      </w:r>
      <w:r>
        <w:rPr>
          <w:spacing w:val="63"/>
        </w:rPr>
        <w:t xml:space="preserve"> </w:t>
      </w:r>
      <w:r>
        <w:t>погружение</w:t>
      </w:r>
      <w:r>
        <w:rPr>
          <w:spacing w:val="62"/>
        </w:rPr>
        <w:t xml:space="preserve"> </w:t>
      </w:r>
      <w:r>
        <w:t>в</w:t>
      </w:r>
      <w:r>
        <w:rPr>
          <w:spacing w:val="62"/>
        </w:rPr>
        <w:t xml:space="preserve"> </w:t>
      </w:r>
      <w:r>
        <w:t>воду,</w:t>
      </w:r>
      <w:r>
        <w:rPr>
          <w:spacing w:val="63"/>
        </w:rPr>
        <w:t xml:space="preserve"> </w:t>
      </w:r>
      <w:r>
        <w:t>ходьба</w:t>
      </w:r>
      <w:r>
        <w:rPr>
          <w:spacing w:val="40"/>
        </w:rPr>
        <w:t xml:space="preserve"> </w:t>
      </w:r>
      <w:r>
        <w:t>и</w:t>
      </w:r>
      <w:r>
        <w:rPr>
          <w:spacing w:val="63"/>
        </w:rPr>
        <w:t xml:space="preserve"> </w:t>
      </w:r>
      <w:r>
        <w:t>бег</w:t>
      </w:r>
      <w:r>
        <w:rPr>
          <w:spacing w:val="62"/>
        </w:rPr>
        <w:t xml:space="preserve"> </w:t>
      </w:r>
      <w:r>
        <w:t>в</w:t>
      </w:r>
      <w:r>
        <w:rPr>
          <w:spacing w:val="62"/>
        </w:rPr>
        <w:t xml:space="preserve"> </w:t>
      </w:r>
      <w:r>
        <w:t>воде</w:t>
      </w:r>
      <w:r>
        <w:rPr>
          <w:spacing w:val="40"/>
        </w:rPr>
        <w:t xml:space="preserve"> </w:t>
      </w:r>
      <w:r>
        <w:t>прямо</w:t>
      </w:r>
      <w:r>
        <w:rPr>
          <w:spacing w:val="62"/>
        </w:rPr>
        <w:t xml:space="preserve"> </w:t>
      </w:r>
      <w:r>
        <w:t>и</w:t>
      </w:r>
      <w:r>
        <w:rPr>
          <w:spacing w:val="63"/>
        </w:rPr>
        <w:t xml:space="preserve"> </w:t>
      </w:r>
      <w:r>
        <w:t>по</w:t>
      </w:r>
      <w:r>
        <w:rPr>
          <w:spacing w:val="62"/>
        </w:rPr>
        <w:t xml:space="preserve"> </w:t>
      </w:r>
      <w:r>
        <w:t>кругу,</w:t>
      </w:r>
      <w:r>
        <w:rPr>
          <w:spacing w:val="63"/>
        </w:rPr>
        <w:t xml:space="preserve"> </w:t>
      </w:r>
      <w:r>
        <w:t>игры</w:t>
      </w:r>
      <w:r>
        <w:rPr>
          <w:spacing w:val="62"/>
        </w:rPr>
        <w:t xml:space="preserve"> </w:t>
      </w:r>
      <w:r>
        <w:t>с</w:t>
      </w:r>
      <w:r>
        <w:rPr>
          <w:spacing w:val="61"/>
        </w:rPr>
        <w:t xml:space="preserve"> </w:t>
      </w:r>
      <w:r>
        <w:t>плавающими игрушками в воде.</w:t>
      </w:r>
    </w:p>
    <w:p w:rsidR="00EE0CCC" w:rsidRDefault="004068EC">
      <w:pPr>
        <w:pStyle w:val="4"/>
        <w:numPr>
          <w:ilvl w:val="0"/>
          <w:numId w:val="204"/>
        </w:numPr>
        <w:tabs>
          <w:tab w:val="left" w:pos="1427"/>
        </w:tabs>
        <w:spacing w:before="2"/>
        <w:ind w:left="1427" w:hanging="706"/>
      </w:pPr>
      <w:r>
        <w:t>Формирование</w:t>
      </w:r>
      <w:r>
        <w:rPr>
          <w:spacing w:val="-6"/>
        </w:rPr>
        <w:t xml:space="preserve"> </w:t>
      </w:r>
      <w:r>
        <w:t>основ</w:t>
      </w:r>
      <w:r>
        <w:rPr>
          <w:spacing w:val="-4"/>
        </w:rPr>
        <w:t xml:space="preserve"> </w:t>
      </w:r>
      <w:r>
        <w:t>здорового</w:t>
      </w:r>
      <w:r>
        <w:rPr>
          <w:spacing w:val="-4"/>
        </w:rPr>
        <w:t xml:space="preserve"> </w:t>
      </w:r>
      <w:r>
        <w:t>образа</w:t>
      </w:r>
      <w:r>
        <w:rPr>
          <w:spacing w:val="-4"/>
        </w:rPr>
        <w:t xml:space="preserve"> </w:t>
      </w:r>
      <w:r>
        <w:rPr>
          <w:spacing w:val="-2"/>
        </w:rPr>
        <w:t>жизни:</w:t>
      </w:r>
    </w:p>
    <w:p w:rsidR="00EE0CCC" w:rsidRDefault="004068EC">
      <w:pPr>
        <w:pStyle w:val="a3"/>
        <w:spacing w:before="35" w:line="276" w:lineRule="auto"/>
        <w:ind w:right="126" w:firstLine="420"/>
        <w:jc w:val="both"/>
      </w:pPr>
      <w: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E0CCC" w:rsidRDefault="004068EC">
      <w:pPr>
        <w:pStyle w:val="4"/>
        <w:numPr>
          <w:ilvl w:val="0"/>
          <w:numId w:val="204"/>
        </w:numPr>
        <w:tabs>
          <w:tab w:val="left" w:pos="1425"/>
        </w:tabs>
        <w:spacing w:before="4"/>
        <w:ind w:left="1425" w:hanging="704"/>
        <w:jc w:val="both"/>
      </w:pPr>
      <w:r>
        <w:t>Активный</w:t>
      </w:r>
      <w:r>
        <w:rPr>
          <w:spacing w:val="-9"/>
        </w:rPr>
        <w:t xml:space="preserve"> </w:t>
      </w:r>
      <w:r>
        <w:rPr>
          <w:spacing w:val="-2"/>
        </w:rPr>
        <w:t>отдых.</w:t>
      </w:r>
    </w:p>
    <w:p w:rsidR="00EE0CCC" w:rsidRDefault="004068EC">
      <w:pPr>
        <w:pStyle w:val="a3"/>
        <w:spacing w:before="32" w:line="276" w:lineRule="auto"/>
        <w:ind w:right="634" w:firstLine="518"/>
        <w:jc w:val="both"/>
      </w:pPr>
      <w:r>
        <w:t>Физкультурные</w:t>
      </w:r>
      <w:r>
        <w:rPr>
          <w:spacing w:val="-4"/>
        </w:rPr>
        <w:t xml:space="preserve"> </w:t>
      </w:r>
      <w:r>
        <w:t>досуги:</w:t>
      </w:r>
      <w:r>
        <w:rPr>
          <w:spacing w:val="-2"/>
        </w:rPr>
        <w:t xml:space="preserve"> </w:t>
      </w:r>
      <w:r>
        <w:t>досуг</w:t>
      </w:r>
      <w:r>
        <w:rPr>
          <w:spacing w:val="-3"/>
        </w:rPr>
        <w:t xml:space="preserve"> </w:t>
      </w:r>
      <w:r>
        <w:t>проводится</w:t>
      </w:r>
      <w:r>
        <w:rPr>
          <w:spacing w:val="-2"/>
        </w:rPr>
        <w:t xml:space="preserve"> </w:t>
      </w:r>
      <w:r>
        <w:t>1-2</w:t>
      </w:r>
      <w:r>
        <w:rPr>
          <w:spacing w:val="-2"/>
        </w:rPr>
        <w:t xml:space="preserve"> </w:t>
      </w:r>
      <w:r>
        <w:t>раза</w:t>
      </w:r>
      <w:r>
        <w:rPr>
          <w:spacing w:val="-3"/>
        </w:rPr>
        <w:t xml:space="preserve"> </w:t>
      </w:r>
      <w:r>
        <w:t>в</w:t>
      </w:r>
      <w:r>
        <w:rPr>
          <w:spacing w:val="-3"/>
        </w:rPr>
        <w:t xml:space="preserve"> </w:t>
      </w:r>
      <w:r>
        <w:t>месяц</w:t>
      </w:r>
      <w:r>
        <w:rPr>
          <w:spacing w:val="-2"/>
        </w:rPr>
        <w:t xml:space="preserve"> </w:t>
      </w:r>
      <w:r>
        <w:t>во</w:t>
      </w:r>
      <w:r>
        <w:rPr>
          <w:spacing w:val="-2"/>
        </w:rPr>
        <w:t xml:space="preserve"> </w:t>
      </w:r>
      <w:r>
        <w:t>второй</w:t>
      </w:r>
      <w:r>
        <w:rPr>
          <w:spacing w:val="-1"/>
        </w:rPr>
        <w:t xml:space="preserve"> </w:t>
      </w:r>
      <w:r>
        <w:t>половине</w:t>
      </w:r>
      <w:r>
        <w:rPr>
          <w:spacing w:val="-3"/>
        </w:rPr>
        <w:t xml:space="preserve"> </w:t>
      </w:r>
      <w:r>
        <w:t>дня</w:t>
      </w:r>
      <w:r>
        <w:rPr>
          <w:spacing w:val="-5"/>
        </w:rPr>
        <w:t xml:space="preserve"> </w:t>
      </w:r>
      <w:r>
        <w:t>на</w:t>
      </w:r>
      <w:r>
        <w:rPr>
          <w:spacing w:val="-3"/>
        </w:rPr>
        <w:t xml:space="preserve"> </w:t>
      </w:r>
      <w:r>
        <w:t>свежем</w:t>
      </w:r>
      <w:r>
        <w:rPr>
          <w:spacing w:val="-1"/>
        </w:rPr>
        <w:t xml:space="preserve"> </w:t>
      </w:r>
      <w:r>
        <w:t>воздухе, продолжительностью</w:t>
      </w:r>
      <w:r>
        <w:rPr>
          <w:spacing w:val="-3"/>
        </w:rPr>
        <w:t xml:space="preserve"> </w:t>
      </w:r>
      <w:r>
        <w:t>20-25</w:t>
      </w:r>
      <w:r>
        <w:rPr>
          <w:spacing w:val="-3"/>
        </w:rPr>
        <w:t xml:space="preserve"> </w:t>
      </w:r>
      <w:r>
        <w:t>минут.</w:t>
      </w:r>
      <w:r>
        <w:rPr>
          <w:spacing w:val="-3"/>
        </w:rPr>
        <w:t xml:space="preserve"> </w:t>
      </w:r>
      <w:r>
        <w:t>Содержание</w:t>
      </w:r>
      <w:r>
        <w:rPr>
          <w:spacing w:val="-4"/>
        </w:rPr>
        <w:t xml:space="preserve"> </w:t>
      </w:r>
      <w:r>
        <w:t>составляют</w:t>
      </w:r>
      <w:r>
        <w:rPr>
          <w:spacing w:val="-3"/>
        </w:rPr>
        <w:t xml:space="preserve"> </w:t>
      </w:r>
      <w:r>
        <w:t>подвижные</w:t>
      </w:r>
      <w:r>
        <w:rPr>
          <w:spacing w:val="-5"/>
        </w:rPr>
        <w:t xml:space="preserve"> </w:t>
      </w:r>
      <w:r>
        <w:t>игры</w:t>
      </w:r>
      <w:r>
        <w:rPr>
          <w:spacing w:val="-3"/>
        </w:rPr>
        <w:t xml:space="preserve"> </w:t>
      </w:r>
      <w:r>
        <w:t>и</w:t>
      </w:r>
      <w:r>
        <w:rPr>
          <w:spacing w:val="-4"/>
        </w:rPr>
        <w:t xml:space="preserve"> </w:t>
      </w:r>
      <w:r>
        <w:t>игровые</w:t>
      </w:r>
      <w:r>
        <w:rPr>
          <w:spacing w:val="-4"/>
        </w:rPr>
        <w:t xml:space="preserve"> </w:t>
      </w:r>
      <w:r>
        <w:t>упражнения,</w:t>
      </w:r>
      <w:r>
        <w:rPr>
          <w:spacing w:val="-3"/>
        </w:rPr>
        <w:t xml:space="preserve"> </w:t>
      </w:r>
      <w:r>
        <w:t>игры- забавы, аттракционы, хороводы, игры с пением, музыкально-ритмические упражнения.</w:t>
      </w:r>
    </w:p>
    <w:p w:rsidR="00EE0CCC" w:rsidRDefault="004068EC">
      <w:pPr>
        <w:pStyle w:val="a3"/>
        <w:spacing w:before="1" w:line="276" w:lineRule="auto"/>
        <w:ind w:firstLine="518"/>
      </w:pPr>
      <w:r>
        <w:t>Дни здоровья: в этот день проводятся подвижные игры на свежем воздухе, физкультурный досуг, спортивные</w:t>
      </w:r>
      <w:r>
        <w:rPr>
          <w:spacing w:val="-5"/>
        </w:rPr>
        <w:t xml:space="preserve"> </w:t>
      </w:r>
      <w:r>
        <w:t>упражнения,</w:t>
      </w:r>
      <w:r>
        <w:rPr>
          <w:spacing w:val="-3"/>
        </w:rPr>
        <w:t xml:space="preserve"> </w:t>
      </w:r>
      <w:r>
        <w:t>возможен</w:t>
      </w:r>
      <w:r>
        <w:rPr>
          <w:spacing w:val="-3"/>
        </w:rPr>
        <w:t xml:space="preserve"> </w:t>
      </w:r>
      <w:r>
        <w:t>выход</w:t>
      </w:r>
      <w:r>
        <w:rPr>
          <w:spacing w:val="-3"/>
        </w:rPr>
        <w:t xml:space="preserve"> </w:t>
      </w:r>
      <w:r>
        <w:t>за</w:t>
      </w:r>
      <w:r>
        <w:rPr>
          <w:spacing w:val="-4"/>
        </w:rPr>
        <w:t xml:space="preserve"> </w:t>
      </w:r>
      <w:r>
        <w:t>пределы</w:t>
      </w:r>
      <w:r>
        <w:rPr>
          <w:spacing w:val="-3"/>
        </w:rPr>
        <w:t xml:space="preserve"> </w:t>
      </w:r>
      <w:r>
        <w:t>участка</w:t>
      </w:r>
      <w:r>
        <w:rPr>
          <w:spacing w:val="-4"/>
        </w:rPr>
        <w:t xml:space="preserve"> </w:t>
      </w:r>
      <w:r>
        <w:t>ДОО</w:t>
      </w:r>
      <w:r>
        <w:rPr>
          <w:spacing w:val="-4"/>
        </w:rPr>
        <w:t xml:space="preserve"> </w:t>
      </w:r>
      <w:r>
        <w:t>(прогулка-экскурсия).</w:t>
      </w:r>
      <w:r>
        <w:rPr>
          <w:spacing w:val="-4"/>
        </w:rPr>
        <w:t xml:space="preserve"> </w:t>
      </w:r>
      <w:r>
        <w:t>День</w:t>
      </w:r>
      <w:r>
        <w:rPr>
          <w:spacing w:val="-3"/>
        </w:rPr>
        <w:t xml:space="preserve"> </w:t>
      </w:r>
      <w:r>
        <w:t>здоровья проводится один раз в квартал.</w:t>
      </w:r>
    </w:p>
    <w:p w:rsidR="00EE0CCC" w:rsidRDefault="004068EC">
      <w:pPr>
        <w:pStyle w:val="4"/>
        <w:numPr>
          <w:ilvl w:val="1"/>
          <w:numId w:val="202"/>
        </w:numPr>
        <w:tabs>
          <w:tab w:val="left" w:pos="1682"/>
        </w:tabs>
        <w:spacing w:before="274"/>
      </w:pPr>
      <w:r>
        <w:t>От</w:t>
      </w:r>
      <w:r>
        <w:rPr>
          <w:spacing w:val="-4"/>
        </w:rPr>
        <w:t xml:space="preserve"> </w:t>
      </w:r>
      <w:r>
        <w:t>4 лет</w:t>
      </w:r>
      <w:r>
        <w:rPr>
          <w:spacing w:val="-2"/>
        </w:rPr>
        <w:t xml:space="preserve"> </w:t>
      </w:r>
      <w:r>
        <w:t xml:space="preserve">до 5 </w:t>
      </w:r>
      <w:r>
        <w:rPr>
          <w:spacing w:val="-4"/>
        </w:rPr>
        <w:t>лет.</w:t>
      </w:r>
    </w:p>
    <w:p w:rsidR="00EE0CCC" w:rsidRDefault="004068EC">
      <w:pPr>
        <w:pStyle w:val="a6"/>
        <w:numPr>
          <w:ilvl w:val="2"/>
          <w:numId w:val="202"/>
        </w:numPr>
        <w:tabs>
          <w:tab w:val="left" w:pos="2041"/>
        </w:tabs>
        <w:spacing w:before="39"/>
        <w:ind w:left="2041" w:hanging="659"/>
        <w:rPr>
          <w:b/>
          <w:sz w:val="24"/>
        </w:rPr>
      </w:pPr>
      <w:r>
        <w:rPr>
          <w:b/>
          <w:sz w:val="24"/>
        </w:rPr>
        <w:t>Основные</w:t>
      </w:r>
      <w:r>
        <w:rPr>
          <w:b/>
          <w:spacing w:val="-15"/>
          <w:sz w:val="24"/>
        </w:rPr>
        <w:t xml:space="preserve"> </w:t>
      </w:r>
      <w:r>
        <w:rPr>
          <w:b/>
          <w:sz w:val="24"/>
        </w:rPr>
        <w:t>задачи</w:t>
      </w:r>
      <w:r>
        <w:rPr>
          <w:b/>
          <w:spacing w:val="-8"/>
          <w:sz w:val="24"/>
        </w:rPr>
        <w:t xml:space="preserve"> </w:t>
      </w:r>
      <w:r>
        <w:rPr>
          <w:b/>
          <w:sz w:val="24"/>
        </w:rPr>
        <w:t>образовательной</w:t>
      </w:r>
      <w:r>
        <w:rPr>
          <w:b/>
          <w:spacing w:val="-8"/>
          <w:sz w:val="24"/>
        </w:rPr>
        <w:t xml:space="preserve"> </w:t>
      </w:r>
      <w:r>
        <w:rPr>
          <w:b/>
          <w:sz w:val="24"/>
        </w:rPr>
        <w:t>деятельности</w:t>
      </w:r>
      <w:r>
        <w:rPr>
          <w:b/>
          <w:spacing w:val="-8"/>
          <w:sz w:val="24"/>
        </w:rPr>
        <w:t xml:space="preserve"> </w:t>
      </w:r>
      <w:r>
        <w:rPr>
          <w:b/>
          <w:sz w:val="24"/>
        </w:rPr>
        <w:t>в</w:t>
      </w:r>
      <w:r>
        <w:rPr>
          <w:b/>
          <w:spacing w:val="-10"/>
          <w:sz w:val="24"/>
        </w:rPr>
        <w:t xml:space="preserve"> </w:t>
      </w:r>
      <w:r>
        <w:rPr>
          <w:b/>
          <w:sz w:val="24"/>
        </w:rPr>
        <w:t>области</w:t>
      </w:r>
      <w:r>
        <w:rPr>
          <w:b/>
          <w:spacing w:val="-11"/>
          <w:sz w:val="24"/>
        </w:rPr>
        <w:t xml:space="preserve"> </w:t>
      </w:r>
      <w:r>
        <w:rPr>
          <w:b/>
          <w:sz w:val="24"/>
        </w:rPr>
        <w:t>физического</w:t>
      </w:r>
      <w:r>
        <w:rPr>
          <w:b/>
          <w:spacing w:val="-3"/>
          <w:sz w:val="24"/>
        </w:rPr>
        <w:t xml:space="preserve"> </w:t>
      </w:r>
      <w:r>
        <w:rPr>
          <w:b/>
          <w:spacing w:val="-2"/>
          <w:sz w:val="24"/>
        </w:rPr>
        <w:t>развития:</w:t>
      </w:r>
    </w:p>
    <w:p w:rsidR="00EE0CCC" w:rsidRDefault="00EE0CCC">
      <w:pPr>
        <w:pStyle w:val="a3"/>
        <w:spacing w:before="84"/>
        <w:ind w:left="0"/>
        <w:rPr>
          <w:b/>
        </w:rPr>
      </w:pPr>
    </w:p>
    <w:p w:rsidR="00EE0CCC" w:rsidRDefault="004068EC">
      <w:pPr>
        <w:pStyle w:val="a3"/>
        <w:spacing w:line="276" w:lineRule="auto"/>
        <w:ind w:left="344" w:firstLine="566"/>
      </w:pPr>
      <w:r>
        <w:rPr>
          <w:b/>
        </w:rPr>
        <w:t>обогащать</w:t>
      </w:r>
      <w:r>
        <w:rPr>
          <w:b/>
          <w:spacing w:val="-5"/>
        </w:rPr>
        <w:t xml:space="preserve"> </w:t>
      </w:r>
      <w:r>
        <w:t>двигательный</w:t>
      </w:r>
      <w:r>
        <w:rPr>
          <w:spacing w:val="-5"/>
        </w:rPr>
        <w:t xml:space="preserve"> </w:t>
      </w:r>
      <w:r>
        <w:t>опыт</w:t>
      </w:r>
      <w:r>
        <w:rPr>
          <w:spacing w:val="-3"/>
        </w:rPr>
        <w:t xml:space="preserve"> </w:t>
      </w:r>
      <w:r>
        <w:t>детей,</w:t>
      </w:r>
      <w:r>
        <w:rPr>
          <w:spacing w:val="-8"/>
        </w:rPr>
        <w:t xml:space="preserve"> </w:t>
      </w:r>
      <w:r>
        <w:t>способствуя</w:t>
      </w:r>
      <w:r>
        <w:rPr>
          <w:spacing w:val="-5"/>
        </w:rPr>
        <w:t xml:space="preserve"> </w:t>
      </w:r>
      <w:r>
        <w:t>техничному</w:t>
      </w:r>
      <w:r>
        <w:rPr>
          <w:spacing w:val="-12"/>
        </w:rPr>
        <w:t xml:space="preserve"> </w:t>
      </w:r>
      <w:r>
        <w:t>выполнению</w:t>
      </w:r>
      <w:r>
        <w:rPr>
          <w:spacing w:val="-5"/>
        </w:rPr>
        <w:t xml:space="preserve"> </w:t>
      </w:r>
      <w:r>
        <w:t>упражнений</w:t>
      </w:r>
      <w:r>
        <w:rPr>
          <w:spacing w:val="-5"/>
        </w:rPr>
        <w:t xml:space="preserve"> </w:t>
      </w:r>
      <w:r>
        <w:t>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p w:rsidR="00EE0CCC" w:rsidRDefault="004068EC">
      <w:pPr>
        <w:pStyle w:val="a3"/>
        <w:spacing w:before="1" w:line="276" w:lineRule="auto"/>
        <w:ind w:left="344" w:firstLine="566"/>
      </w:pPr>
      <w:r>
        <w:rPr>
          <w:b/>
        </w:rPr>
        <w:t>формировать</w:t>
      </w:r>
      <w:r>
        <w:rPr>
          <w:b/>
          <w:spacing w:val="-5"/>
        </w:rPr>
        <w:t xml:space="preserve"> </w:t>
      </w:r>
      <w:r>
        <w:t>психофизические</w:t>
      </w:r>
      <w:r>
        <w:rPr>
          <w:spacing w:val="-6"/>
        </w:rPr>
        <w:t xml:space="preserve"> </w:t>
      </w:r>
      <w:r>
        <w:t>качества</w:t>
      </w:r>
      <w:r>
        <w:rPr>
          <w:spacing w:val="-6"/>
        </w:rPr>
        <w:t xml:space="preserve"> </w:t>
      </w:r>
      <w:r>
        <w:t>(сила,</w:t>
      </w:r>
      <w:r>
        <w:rPr>
          <w:spacing w:val="-5"/>
        </w:rPr>
        <w:t xml:space="preserve"> </w:t>
      </w:r>
      <w:r>
        <w:t>быстрота,</w:t>
      </w:r>
      <w:r>
        <w:rPr>
          <w:spacing w:val="-5"/>
        </w:rPr>
        <w:t xml:space="preserve"> </w:t>
      </w:r>
      <w:r>
        <w:t>выносливость,</w:t>
      </w:r>
      <w:r>
        <w:rPr>
          <w:spacing w:val="-5"/>
        </w:rPr>
        <w:t xml:space="preserve"> </w:t>
      </w:r>
      <w:r>
        <w:t>гибкость,</w:t>
      </w:r>
      <w:r>
        <w:rPr>
          <w:spacing w:val="-5"/>
        </w:rPr>
        <w:t xml:space="preserve"> </w:t>
      </w:r>
      <w:r>
        <w:t>ловкость),</w:t>
      </w:r>
      <w:r>
        <w:rPr>
          <w:spacing w:val="-5"/>
        </w:rPr>
        <w:t xml:space="preserve"> </w:t>
      </w:r>
      <w:r>
        <w:t>развивать координацию, меткость, ориентировку в пространстве;</w:t>
      </w:r>
    </w:p>
    <w:p w:rsidR="00EE0CCC" w:rsidRDefault="004068EC">
      <w:pPr>
        <w:pStyle w:val="a3"/>
        <w:spacing w:line="276" w:lineRule="auto"/>
        <w:ind w:left="344" w:firstLine="566"/>
      </w:pPr>
      <w:r>
        <w:rPr>
          <w:b/>
        </w:rPr>
        <w:t>воспитывать</w:t>
      </w:r>
      <w:r>
        <w:rPr>
          <w:b/>
          <w:spacing w:val="-4"/>
        </w:rPr>
        <w:t xml:space="preserve"> </w:t>
      </w:r>
      <w:r>
        <w:t>волевые</w:t>
      </w:r>
      <w:r>
        <w:rPr>
          <w:spacing w:val="-4"/>
        </w:rPr>
        <w:t xml:space="preserve"> </w:t>
      </w:r>
      <w:r>
        <w:t>качества,</w:t>
      </w:r>
      <w:r>
        <w:rPr>
          <w:spacing w:val="-3"/>
        </w:rPr>
        <w:t xml:space="preserve"> </w:t>
      </w:r>
      <w:r>
        <w:t>самостоятельность,</w:t>
      </w:r>
      <w:r>
        <w:rPr>
          <w:spacing w:val="-5"/>
        </w:rPr>
        <w:t xml:space="preserve"> </w:t>
      </w:r>
      <w:r>
        <w:t>стремление</w:t>
      </w:r>
      <w:r>
        <w:rPr>
          <w:spacing w:val="-6"/>
        </w:rPr>
        <w:t xml:space="preserve"> </w:t>
      </w:r>
      <w:r>
        <w:t>соблюдать</w:t>
      </w:r>
      <w:r>
        <w:rPr>
          <w:spacing w:val="-4"/>
        </w:rPr>
        <w:t xml:space="preserve"> </w:t>
      </w:r>
      <w:r>
        <w:t>правила</w:t>
      </w:r>
      <w:r>
        <w:rPr>
          <w:spacing w:val="-6"/>
        </w:rPr>
        <w:t xml:space="preserve"> </w:t>
      </w:r>
      <w:r>
        <w:t>в</w:t>
      </w:r>
      <w:r>
        <w:rPr>
          <w:spacing w:val="-6"/>
        </w:rPr>
        <w:t xml:space="preserve"> </w:t>
      </w:r>
      <w:r>
        <w:t>подвижных</w:t>
      </w:r>
      <w:r>
        <w:rPr>
          <w:spacing w:val="-5"/>
        </w:rPr>
        <w:t xml:space="preserve"> </w:t>
      </w:r>
      <w:r>
        <w:t>играх, проявлять самостоятельность при выполнении физических упражнений;</w:t>
      </w:r>
    </w:p>
    <w:p w:rsidR="00EE0CCC" w:rsidRDefault="004068EC">
      <w:pPr>
        <w:pStyle w:val="a3"/>
        <w:spacing w:line="276" w:lineRule="auto"/>
        <w:ind w:left="344" w:firstLine="566"/>
      </w:pPr>
      <w:r>
        <w:rPr>
          <w:b/>
        </w:rPr>
        <w:t>продолжать</w:t>
      </w:r>
      <w:r>
        <w:rPr>
          <w:b/>
          <w:spacing w:val="-3"/>
        </w:rPr>
        <w:t xml:space="preserve"> </w:t>
      </w:r>
      <w:r>
        <w:t>формировать</w:t>
      </w:r>
      <w:r>
        <w:rPr>
          <w:spacing w:val="-3"/>
        </w:rPr>
        <w:t xml:space="preserve"> </w:t>
      </w:r>
      <w:r>
        <w:t>интерес</w:t>
      </w:r>
      <w:r>
        <w:rPr>
          <w:spacing w:val="-5"/>
        </w:rPr>
        <w:t xml:space="preserve"> </w:t>
      </w:r>
      <w:r>
        <w:t>и</w:t>
      </w:r>
      <w:r>
        <w:rPr>
          <w:spacing w:val="-4"/>
        </w:rPr>
        <w:t xml:space="preserve"> </w:t>
      </w:r>
      <w:r>
        <w:t>положительное</w:t>
      </w:r>
      <w:r>
        <w:rPr>
          <w:spacing w:val="-5"/>
        </w:rPr>
        <w:t xml:space="preserve"> </w:t>
      </w:r>
      <w:r>
        <w:t>отношение</w:t>
      </w:r>
      <w:r>
        <w:rPr>
          <w:spacing w:val="-5"/>
        </w:rPr>
        <w:t xml:space="preserve"> </w:t>
      </w:r>
      <w:r>
        <w:t>к</w:t>
      </w:r>
      <w:r>
        <w:rPr>
          <w:spacing w:val="-4"/>
        </w:rPr>
        <w:t xml:space="preserve"> </w:t>
      </w:r>
      <w:r>
        <w:t>физической</w:t>
      </w:r>
      <w:r>
        <w:rPr>
          <w:spacing w:val="-4"/>
        </w:rPr>
        <w:t xml:space="preserve"> </w:t>
      </w:r>
      <w:r>
        <w:t>культуре</w:t>
      </w:r>
      <w:r>
        <w:rPr>
          <w:spacing w:val="-7"/>
        </w:rPr>
        <w:t xml:space="preserve"> </w:t>
      </w:r>
      <w:r>
        <w:t>и</w:t>
      </w:r>
      <w:r>
        <w:rPr>
          <w:spacing w:val="-4"/>
        </w:rPr>
        <w:t xml:space="preserve"> </w:t>
      </w:r>
      <w:r>
        <w:t>активному отдыху, формировать первичные представления об отдельных видах спорта;</w:t>
      </w:r>
    </w:p>
    <w:p w:rsidR="00EE0CCC" w:rsidRDefault="004068EC">
      <w:pPr>
        <w:pStyle w:val="a3"/>
        <w:spacing w:line="276" w:lineRule="auto"/>
        <w:ind w:firstLine="566"/>
      </w:pPr>
      <w:r>
        <w:rPr>
          <w:b/>
        </w:rPr>
        <w:t>укреплять</w:t>
      </w:r>
      <w:r>
        <w:rPr>
          <w:b/>
          <w:spacing w:val="-6"/>
        </w:rPr>
        <w:t xml:space="preserve"> </w:t>
      </w:r>
      <w:r>
        <w:t>здоровье</w:t>
      </w:r>
      <w:r>
        <w:rPr>
          <w:spacing w:val="-7"/>
        </w:rPr>
        <w:t xml:space="preserve"> </w:t>
      </w:r>
      <w:r>
        <w:t>ребёнка,</w:t>
      </w:r>
      <w:r>
        <w:rPr>
          <w:spacing w:val="-6"/>
        </w:rPr>
        <w:t xml:space="preserve"> </w:t>
      </w:r>
      <w:r>
        <w:t>опорно-двигательный</w:t>
      </w:r>
      <w:r>
        <w:rPr>
          <w:spacing w:val="-6"/>
        </w:rPr>
        <w:t xml:space="preserve"> </w:t>
      </w:r>
      <w:r>
        <w:t>аппарат,</w:t>
      </w:r>
      <w:r>
        <w:rPr>
          <w:spacing w:val="-6"/>
        </w:rPr>
        <w:t xml:space="preserve"> </w:t>
      </w:r>
      <w:r>
        <w:t>формировать</w:t>
      </w:r>
      <w:r>
        <w:rPr>
          <w:spacing w:val="-5"/>
        </w:rPr>
        <w:t xml:space="preserve"> </w:t>
      </w:r>
      <w:r>
        <w:t>правильную</w:t>
      </w:r>
      <w:r>
        <w:rPr>
          <w:spacing w:val="-6"/>
        </w:rPr>
        <w:t xml:space="preserve"> </w:t>
      </w:r>
      <w:r>
        <w:t>осанку,</w:t>
      </w:r>
      <w:r>
        <w:rPr>
          <w:spacing w:val="-6"/>
        </w:rPr>
        <w:t xml:space="preserve"> </w:t>
      </w:r>
      <w:r>
        <w:t>повышать иммунитет средствами физического воспитания;</w:t>
      </w:r>
    </w:p>
    <w:p w:rsidR="00EE0CCC" w:rsidRDefault="004068EC">
      <w:pPr>
        <w:pStyle w:val="a3"/>
        <w:spacing w:line="276" w:lineRule="auto"/>
        <w:ind w:firstLine="566"/>
      </w:pPr>
      <w:r>
        <w:rPr>
          <w:b/>
        </w:rPr>
        <w:lastRenderedPageBreak/>
        <w:t>формировать</w:t>
      </w:r>
      <w:r>
        <w:rPr>
          <w:b/>
          <w:spacing w:val="-6"/>
        </w:rPr>
        <w:t xml:space="preserve"> </w:t>
      </w:r>
      <w:r>
        <w:t>представления</w:t>
      </w:r>
      <w:r>
        <w:rPr>
          <w:spacing w:val="-6"/>
        </w:rPr>
        <w:t xml:space="preserve"> </w:t>
      </w:r>
      <w:r>
        <w:t>о</w:t>
      </w:r>
      <w:r>
        <w:rPr>
          <w:spacing w:val="-7"/>
        </w:rPr>
        <w:t xml:space="preserve"> </w:t>
      </w:r>
      <w:r>
        <w:t>факторах,</w:t>
      </w:r>
      <w:r>
        <w:rPr>
          <w:spacing w:val="-7"/>
        </w:rPr>
        <w:t xml:space="preserve"> </w:t>
      </w:r>
      <w:r>
        <w:t>влияющих</w:t>
      </w:r>
      <w:r>
        <w:rPr>
          <w:spacing w:val="-6"/>
        </w:rPr>
        <w:t xml:space="preserve"> </w:t>
      </w:r>
      <w:r>
        <w:t>на</w:t>
      </w:r>
      <w:r>
        <w:rPr>
          <w:spacing w:val="-8"/>
        </w:rPr>
        <w:t xml:space="preserve"> </w:t>
      </w:r>
      <w:r>
        <w:t>здоровье,</w:t>
      </w:r>
      <w:r>
        <w:rPr>
          <w:spacing w:val="-7"/>
        </w:rPr>
        <w:t xml:space="preserve"> </w:t>
      </w:r>
      <w:r>
        <w:t>воспитывать</w:t>
      </w:r>
      <w:r>
        <w:rPr>
          <w:spacing w:val="-4"/>
        </w:rPr>
        <w:t xml:space="preserve"> </w:t>
      </w:r>
      <w:r>
        <w:t>полезные</w:t>
      </w:r>
      <w:r>
        <w:rPr>
          <w:spacing w:val="-10"/>
        </w:rPr>
        <w:t xml:space="preserve"> </w:t>
      </w:r>
      <w:r>
        <w:t>привычки, способствовать усвоению правил безопасного поведения в двигательной деятельности.</w:t>
      </w:r>
    </w:p>
    <w:p w:rsidR="00EE0CCC" w:rsidRDefault="00EE0CCC">
      <w:pPr>
        <w:pStyle w:val="a3"/>
        <w:spacing w:before="42"/>
        <w:ind w:left="0"/>
      </w:pPr>
    </w:p>
    <w:p w:rsidR="00EE0CCC" w:rsidRDefault="004068EC">
      <w:pPr>
        <w:pStyle w:val="4"/>
        <w:numPr>
          <w:ilvl w:val="2"/>
          <w:numId w:val="202"/>
        </w:numPr>
        <w:tabs>
          <w:tab w:val="left" w:pos="2041"/>
        </w:tabs>
        <w:ind w:left="2041" w:hanging="659"/>
      </w:pP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spacing w:before="41"/>
        <w:ind w:left="721"/>
        <w:rPr>
          <w:sz w:val="24"/>
        </w:rPr>
      </w:pPr>
      <w:r>
        <w:rPr>
          <w:b/>
          <w:sz w:val="24"/>
        </w:rPr>
        <w:t>Педагог</w:t>
      </w:r>
      <w:r>
        <w:rPr>
          <w:b/>
          <w:spacing w:val="-7"/>
          <w:sz w:val="24"/>
        </w:rPr>
        <w:t xml:space="preserve"> </w:t>
      </w:r>
      <w:r>
        <w:rPr>
          <w:b/>
          <w:sz w:val="24"/>
        </w:rPr>
        <w:t>формирует</w:t>
      </w:r>
      <w:r>
        <w:rPr>
          <w:b/>
          <w:spacing w:val="-4"/>
          <w:sz w:val="24"/>
        </w:rPr>
        <w:t xml:space="preserve"> </w:t>
      </w:r>
      <w:r>
        <w:rPr>
          <w:sz w:val="24"/>
        </w:rPr>
        <w:t>двигательные</w:t>
      </w:r>
      <w:r>
        <w:rPr>
          <w:spacing w:val="-6"/>
          <w:sz w:val="24"/>
        </w:rPr>
        <w:t xml:space="preserve"> </w:t>
      </w:r>
      <w:r>
        <w:rPr>
          <w:sz w:val="24"/>
        </w:rPr>
        <w:t>умения</w:t>
      </w:r>
      <w:r>
        <w:rPr>
          <w:spacing w:val="-5"/>
          <w:sz w:val="24"/>
        </w:rPr>
        <w:t xml:space="preserve"> </w:t>
      </w:r>
      <w:r>
        <w:rPr>
          <w:sz w:val="24"/>
        </w:rPr>
        <w:t>и</w:t>
      </w:r>
      <w:r>
        <w:rPr>
          <w:spacing w:val="-6"/>
          <w:sz w:val="24"/>
        </w:rPr>
        <w:t xml:space="preserve"> </w:t>
      </w:r>
      <w:r>
        <w:rPr>
          <w:sz w:val="24"/>
        </w:rPr>
        <w:t>навыки,</w:t>
      </w:r>
      <w:r>
        <w:rPr>
          <w:spacing w:val="-4"/>
          <w:sz w:val="24"/>
        </w:rPr>
        <w:t xml:space="preserve"> </w:t>
      </w:r>
      <w:r>
        <w:rPr>
          <w:sz w:val="24"/>
        </w:rPr>
        <w:t>развивает</w:t>
      </w:r>
      <w:r>
        <w:rPr>
          <w:spacing w:val="-5"/>
          <w:sz w:val="24"/>
        </w:rPr>
        <w:t xml:space="preserve"> </w:t>
      </w:r>
      <w:r>
        <w:rPr>
          <w:sz w:val="24"/>
        </w:rPr>
        <w:t>психофизические</w:t>
      </w:r>
      <w:r>
        <w:rPr>
          <w:spacing w:val="-5"/>
          <w:sz w:val="24"/>
        </w:rPr>
        <w:t xml:space="preserve"> </w:t>
      </w:r>
      <w:r>
        <w:rPr>
          <w:sz w:val="24"/>
        </w:rPr>
        <w:t>качества</w:t>
      </w:r>
      <w:r>
        <w:rPr>
          <w:spacing w:val="-5"/>
          <w:sz w:val="24"/>
        </w:rPr>
        <w:t xml:space="preserve"> при</w:t>
      </w:r>
    </w:p>
    <w:p w:rsidR="00EE0CCC" w:rsidRDefault="004068EC">
      <w:pPr>
        <w:pStyle w:val="a3"/>
        <w:spacing w:before="42"/>
      </w:pPr>
      <w:r>
        <w:t>выполнении</w:t>
      </w:r>
      <w:r>
        <w:rPr>
          <w:spacing w:val="-7"/>
        </w:rPr>
        <w:t xml:space="preserve"> </w:t>
      </w:r>
      <w:r>
        <w:t>упражнений</w:t>
      </w:r>
      <w:r>
        <w:rPr>
          <w:spacing w:val="-4"/>
        </w:rPr>
        <w:t xml:space="preserve"> </w:t>
      </w:r>
      <w:r>
        <w:t>основной</w:t>
      </w:r>
      <w:r>
        <w:rPr>
          <w:spacing w:val="-4"/>
        </w:rPr>
        <w:t xml:space="preserve"> </w:t>
      </w:r>
      <w:r>
        <w:t>гимнастики,</w:t>
      </w:r>
      <w:r>
        <w:rPr>
          <w:spacing w:val="-4"/>
        </w:rPr>
        <w:t xml:space="preserve"> </w:t>
      </w:r>
      <w:r>
        <w:t>а</w:t>
      </w:r>
      <w:r>
        <w:rPr>
          <w:spacing w:val="-5"/>
        </w:rPr>
        <w:t xml:space="preserve"> </w:t>
      </w:r>
      <w:r>
        <w:t>также</w:t>
      </w:r>
      <w:r>
        <w:rPr>
          <w:spacing w:val="-4"/>
        </w:rPr>
        <w:t xml:space="preserve"> </w:t>
      </w:r>
      <w:r>
        <w:t>при</w:t>
      </w:r>
      <w:r>
        <w:rPr>
          <w:spacing w:val="-3"/>
        </w:rPr>
        <w:t xml:space="preserve"> </w:t>
      </w:r>
      <w:r>
        <w:t>проведении</w:t>
      </w:r>
      <w:r>
        <w:rPr>
          <w:spacing w:val="-4"/>
        </w:rPr>
        <w:t xml:space="preserve"> </w:t>
      </w:r>
      <w:r>
        <w:t>подвижных</w:t>
      </w:r>
      <w:r>
        <w:rPr>
          <w:spacing w:val="-4"/>
        </w:rPr>
        <w:t xml:space="preserve"> </w:t>
      </w:r>
      <w:r>
        <w:t>и</w:t>
      </w:r>
      <w:r>
        <w:rPr>
          <w:spacing w:val="-4"/>
        </w:rPr>
        <w:t xml:space="preserve"> </w:t>
      </w:r>
      <w:r>
        <w:t>спортивных</w:t>
      </w:r>
      <w:r>
        <w:rPr>
          <w:spacing w:val="-4"/>
        </w:rPr>
        <w:t xml:space="preserve"> игр.</w:t>
      </w:r>
    </w:p>
    <w:p w:rsidR="00EE0CCC" w:rsidRDefault="004068EC">
      <w:pPr>
        <w:pStyle w:val="a3"/>
        <w:spacing w:before="43" w:line="276" w:lineRule="auto"/>
      </w:pPr>
      <w:r>
        <w:t>Помогает</w:t>
      </w:r>
      <w:r>
        <w:rPr>
          <w:spacing w:val="-5"/>
        </w:rPr>
        <w:t xml:space="preserve"> </w:t>
      </w:r>
      <w:r>
        <w:t>точно</w:t>
      </w:r>
      <w:r>
        <w:rPr>
          <w:spacing w:val="-5"/>
        </w:rPr>
        <w:t xml:space="preserve"> </w:t>
      </w:r>
      <w:r>
        <w:t>принимать</w:t>
      </w:r>
      <w:r>
        <w:rPr>
          <w:spacing w:val="-4"/>
        </w:rPr>
        <w:t xml:space="preserve"> </w:t>
      </w:r>
      <w:r>
        <w:t>исходное</w:t>
      </w:r>
      <w:r>
        <w:rPr>
          <w:spacing w:val="-6"/>
        </w:rPr>
        <w:t xml:space="preserve"> </w:t>
      </w:r>
      <w:r>
        <w:t>положение,</w:t>
      </w:r>
      <w:r>
        <w:rPr>
          <w:spacing w:val="-5"/>
        </w:rPr>
        <w:t xml:space="preserve"> </w:t>
      </w:r>
      <w:r>
        <w:t>поддерживает</w:t>
      </w:r>
      <w:r>
        <w:rPr>
          <w:spacing w:val="-5"/>
        </w:rPr>
        <w:t xml:space="preserve"> </w:t>
      </w:r>
      <w:r>
        <w:t>стремление</w:t>
      </w:r>
      <w:r>
        <w:rPr>
          <w:spacing w:val="-6"/>
        </w:rPr>
        <w:t xml:space="preserve"> </w:t>
      </w:r>
      <w:r>
        <w:t>соблюдать</w:t>
      </w:r>
      <w:r>
        <w:rPr>
          <w:spacing w:val="-4"/>
        </w:rPr>
        <w:t xml:space="preserve"> </w:t>
      </w:r>
      <w:r>
        <w:t>технику</w:t>
      </w:r>
      <w:r>
        <w:rPr>
          <w:spacing w:val="-5"/>
        </w:rPr>
        <w:t xml:space="preserve"> </w:t>
      </w:r>
      <w:r>
        <w:t>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w:t>
      </w:r>
    </w:p>
    <w:p w:rsidR="00EE0CCC" w:rsidRDefault="004068EC">
      <w:pPr>
        <w:pStyle w:val="a3"/>
        <w:spacing w:line="278" w:lineRule="auto"/>
        <w:ind w:right="671"/>
      </w:pPr>
      <w:r>
        <w:t>сверстниками,</w:t>
      </w:r>
      <w:r>
        <w:rPr>
          <w:spacing w:val="-4"/>
        </w:rPr>
        <w:t xml:space="preserve"> </w:t>
      </w:r>
      <w:r>
        <w:t>слышать</w:t>
      </w:r>
      <w:r>
        <w:rPr>
          <w:spacing w:val="-4"/>
        </w:rPr>
        <w:t xml:space="preserve"> </w:t>
      </w:r>
      <w:r>
        <w:t>и</w:t>
      </w:r>
      <w:r>
        <w:rPr>
          <w:spacing w:val="-4"/>
        </w:rPr>
        <w:t xml:space="preserve"> </w:t>
      </w:r>
      <w:r>
        <w:t>выполнять</w:t>
      </w:r>
      <w:r>
        <w:rPr>
          <w:spacing w:val="-5"/>
        </w:rPr>
        <w:t xml:space="preserve"> </w:t>
      </w:r>
      <w:r>
        <w:t>указания,</w:t>
      </w:r>
      <w:r>
        <w:rPr>
          <w:spacing w:val="-7"/>
        </w:rPr>
        <w:t xml:space="preserve"> </w:t>
      </w:r>
      <w:r>
        <w:t>ориентироваться</w:t>
      </w:r>
      <w:r>
        <w:rPr>
          <w:spacing w:val="-7"/>
        </w:rPr>
        <w:t xml:space="preserve"> </w:t>
      </w:r>
      <w:r>
        <w:t>на</w:t>
      </w:r>
      <w:r>
        <w:rPr>
          <w:spacing w:val="-5"/>
        </w:rPr>
        <w:t xml:space="preserve"> </w:t>
      </w:r>
      <w:r>
        <w:t>словесную</w:t>
      </w:r>
      <w:r>
        <w:rPr>
          <w:spacing w:val="-4"/>
        </w:rPr>
        <w:t xml:space="preserve"> </w:t>
      </w:r>
      <w:r>
        <w:t>инструкцию;</w:t>
      </w:r>
      <w:r>
        <w:rPr>
          <w:spacing w:val="-6"/>
        </w:rPr>
        <w:t xml:space="preserve"> </w:t>
      </w:r>
      <w:r>
        <w:t>поощряет проявление целеустремленности и упорства в достижении цели, стремление к творчеству.</w:t>
      </w:r>
    </w:p>
    <w:p w:rsidR="00EE0CCC" w:rsidRDefault="004068EC">
      <w:pPr>
        <w:pStyle w:val="a3"/>
        <w:spacing w:line="272" w:lineRule="exact"/>
        <w:ind w:left="721"/>
      </w:pPr>
      <w:r>
        <w:t>Педагог</w:t>
      </w:r>
      <w:r>
        <w:rPr>
          <w:spacing w:val="-6"/>
        </w:rPr>
        <w:t xml:space="preserve"> </w:t>
      </w:r>
      <w:r>
        <w:t>способствует</w:t>
      </w:r>
      <w:r>
        <w:rPr>
          <w:spacing w:val="-3"/>
        </w:rPr>
        <w:t xml:space="preserve"> </w:t>
      </w:r>
      <w:r>
        <w:t>овладению</w:t>
      </w:r>
      <w:r>
        <w:rPr>
          <w:spacing w:val="-3"/>
        </w:rPr>
        <w:t xml:space="preserve"> </w:t>
      </w:r>
      <w:r>
        <w:t>элементарными</w:t>
      </w:r>
      <w:r>
        <w:rPr>
          <w:spacing w:val="-3"/>
        </w:rPr>
        <w:t xml:space="preserve"> </w:t>
      </w:r>
      <w:r>
        <w:t>нормами</w:t>
      </w:r>
      <w:r>
        <w:rPr>
          <w:spacing w:val="-3"/>
        </w:rPr>
        <w:t xml:space="preserve"> </w:t>
      </w:r>
      <w:r>
        <w:t>и</w:t>
      </w:r>
      <w:r>
        <w:rPr>
          <w:spacing w:val="-4"/>
        </w:rPr>
        <w:t xml:space="preserve"> </w:t>
      </w:r>
      <w:r>
        <w:t>правилами</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EE0CCC" w:rsidRDefault="004068EC">
      <w:pPr>
        <w:pStyle w:val="a3"/>
        <w:spacing w:before="39" w:line="276" w:lineRule="auto"/>
      </w:pPr>
      <w:r>
        <w:t>формирует</w:t>
      </w:r>
      <w:r>
        <w:rPr>
          <w:spacing w:val="-4"/>
        </w:rPr>
        <w:t xml:space="preserve"> </w:t>
      </w:r>
      <w:r>
        <w:t>представление</w:t>
      </w:r>
      <w:r>
        <w:rPr>
          <w:spacing w:val="-5"/>
        </w:rPr>
        <w:t xml:space="preserve"> </w:t>
      </w:r>
      <w:r>
        <w:t>о</w:t>
      </w:r>
      <w:r>
        <w:rPr>
          <w:spacing w:val="-4"/>
        </w:rPr>
        <w:t xml:space="preserve"> </w:t>
      </w:r>
      <w:r>
        <w:t>правилах</w:t>
      </w:r>
      <w:r>
        <w:rPr>
          <w:spacing w:val="-4"/>
        </w:rPr>
        <w:t xml:space="preserve"> </w:t>
      </w:r>
      <w:r>
        <w:t>поведения</w:t>
      </w:r>
      <w:r>
        <w:rPr>
          <w:spacing w:val="-4"/>
        </w:rPr>
        <w:t xml:space="preserve"> </w:t>
      </w:r>
      <w:r>
        <w:t>в</w:t>
      </w:r>
      <w:r>
        <w:rPr>
          <w:spacing w:val="-5"/>
        </w:rPr>
        <w:t xml:space="preserve"> </w:t>
      </w:r>
      <w:r>
        <w:t>двигательной</w:t>
      </w:r>
      <w:r>
        <w:rPr>
          <w:spacing w:val="-4"/>
        </w:rPr>
        <w:t xml:space="preserve"> </w:t>
      </w:r>
      <w:r>
        <w:t>деятельности,</w:t>
      </w:r>
      <w:r>
        <w:rPr>
          <w:spacing w:val="-7"/>
        </w:rPr>
        <w:t xml:space="preserve"> </w:t>
      </w:r>
      <w:r>
        <w:t>закрепляет</w:t>
      </w:r>
      <w:r>
        <w:rPr>
          <w:spacing w:val="-4"/>
        </w:rPr>
        <w:t xml:space="preserve"> </w:t>
      </w:r>
      <w:r>
        <w:t>полезные</w:t>
      </w:r>
      <w:r>
        <w:rPr>
          <w:spacing w:val="-6"/>
        </w:rPr>
        <w:t xml:space="preserve"> </w:t>
      </w:r>
      <w:r>
        <w:t>привычки, способствующие укреплению и сохранению здоровья.</w:t>
      </w:r>
    </w:p>
    <w:p w:rsidR="00EE0CCC" w:rsidRDefault="004068EC">
      <w:pPr>
        <w:pStyle w:val="4"/>
        <w:numPr>
          <w:ilvl w:val="0"/>
          <w:numId w:val="201"/>
        </w:numPr>
        <w:tabs>
          <w:tab w:val="left" w:pos="1427"/>
        </w:tabs>
        <w:spacing w:before="14" w:line="261" w:lineRule="auto"/>
        <w:ind w:right="134" w:firstLine="0"/>
        <w:jc w:val="left"/>
      </w:pPr>
      <w:r>
        <w:t>Основная</w:t>
      </w:r>
      <w:r>
        <w:rPr>
          <w:spacing w:val="40"/>
        </w:rPr>
        <w:t xml:space="preserve"> </w:t>
      </w:r>
      <w:r>
        <w:t>гимнастика</w:t>
      </w:r>
      <w:r>
        <w:rPr>
          <w:spacing w:val="40"/>
        </w:rPr>
        <w:t xml:space="preserve"> </w:t>
      </w:r>
      <w:r>
        <w:t>(основные</w:t>
      </w:r>
      <w:r>
        <w:rPr>
          <w:spacing w:val="40"/>
        </w:rPr>
        <w:t xml:space="preserve"> </w:t>
      </w:r>
      <w:r>
        <w:t>движения,</w:t>
      </w:r>
      <w:r>
        <w:rPr>
          <w:spacing w:val="40"/>
        </w:rPr>
        <w:t xml:space="preserve"> </w:t>
      </w:r>
      <w:r>
        <w:t>общеразвивающие</w:t>
      </w:r>
      <w:r>
        <w:rPr>
          <w:spacing w:val="40"/>
        </w:rPr>
        <w:t xml:space="preserve"> </w:t>
      </w:r>
      <w:r>
        <w:t>упражнения,</w:t>
      </w:r>
      <w:r>
        <w:rPr>
          <w:spacing w:val="40"/>
        </w:rPr>
        <w:t xml:space="preserve"> </w:t>
      </w:r>
      <w:r>
        <w:t>ритмическая гимнастика и строевые упражнения).</w:t>
      </w:r>
    </w:p>
    <w:p w:rsidR="00EE0CCC" w:rsidRDefault="004068EC">
      <w:pPr>
        <w:spacing w:before="22"/>
        <w:ind w:left="1290"/>
        <w:rPr>
          <w:sz w:val="24"/>
        </w:rPr>
      </w:pPr>
      <w:r>
        <w:rPr>
          <w:b/>
          <w:sz w:val="24"/>
        </w:rPr>
        <w:t>Основные</w:t>
      </w:r>
      <w:r>
        <w:rPr>
          <w:b/>
          <w:spacing w:val="-12"/>
          <w:sz w:val="24"/>
        </w:rPr>
        <w:t xml:space="preserve"> </w:t>
      </w:r>
      <w:r>
        <w:rPr>
          <w:b/>
          <w:spacing w:val="-2"/>
          <w:sz w:val="24"/>
        </w:rPr>
        <w:t>движения</w:t>
      </w:r>
      <w:r>
        <w:rPr>
          <w:spacing w:val="-2"/>
          <w:sz w:val="24"/>
        </w:rPr>
        <w:t>:</w:t>
      </w:r>
    </w:p>
    <w:p w:rsidR="00EE0CCC" w:rsidRDefault="004068EC">
      <w:pPr>
        <w:pStyle w:val="a3"/>
        <w:spacing w:before="111" w:line="276" w:lineRule="auto"/>
        <w:ind w:right="246" w:firstLine="708"/>
        <w:jc w:val="both"/>
      </w:pPr>
      <w:r>
        <w:rPr>
          <w:b/>
        </w:rPr>
        <w:t>бросание,</w:t>
      </w:r>
      <w:r>
        <w:rPr>
          <w:b/>
          <w:spacing w:val="-2"/>
        </w:rPr>
        <w:t xml:space="preserve"> </w:t>
      </w:r>
      <w:r>
        <w:rPr>
          <w:b/>
        </w:rPr>
        <w:t>катание,</w:t>
      </w:r>
      <w:r>
        <w:rPr>
          <w:b/>
          <w:spacing w:val="-3"/>
        </w:rPr>
        <w:t xml:space="preserve"> </w:t>
      </w:r>
      <w:r>
        <w:rPr>
          <w:b/>
        </w:rPr>
        <w:t>ловля,</w:t>
      </w:r>
      <w:r>
        <w:rPr>
          <w:b/>
          <w:spacing w:val="-3"/>
        </w:rPr>
        <w:t xml:space="preserve"> </w:t>
      </w:r>
      <w:r>
        <w:rPr>
          <w:b/>
        </w:rPr>
        <w:t>метание:</w:t>
      </w:r>
      <w:r>
        <w:rPr>
          <w:b/>
          <w:spacing w:val="-2"/>
        </w:rPr>
        <w:t xml:space="preserve"> </w:t>
      </w:r>
      <w:r>
        <w:t>прокатывание</w:t>
      </w:r>
      <w:r>
        <w:rPr>
          <w:spacing w:val="-4"/>
        </w:rPr>
        <w:t xml:space="preserve"> </w:t>
      </w:r>
      <w:r>
        <w:t>мяча</w:t>
      </w:r>
      <w:r>
        <w:rPr>
          <w:spacing w:val="-4"/>
        </w:rPr>
        <w:t xml:space="preserve"> </w:t>
      </w:r>
      <w:r>
        <w:t>между</w:t>
      </w:r>
      <w:r>
        <w:rPr>
          <w:spacing w:val="-3"/>
        </w:rPr>
        <w:t xml:space="preserve"> </w:t>
      </w:r>
      <w:r>
        <w:t>линиями,</w:t>
      </w:r>
      <w:r>
        <w:rPr>
          <w:spacing w:val="-3"/>
        </w:rPr>
        <w:t xml:space="preserve"> </w:t>
      </w:r>
      <w:r>
        <w:t>шнурами,</w:t>
      </w:r>
      <w:r>
        <w:rPr>
          <w:spacing w:val="-3"/>
        </w:rPr>
        <w:t xml:space="preserve"> </w:t>
      </w:r>
      <w:r>
        <w:t>палками</w:t>
      </w:r>
      <w:r>
        <w:rPr>
          <w:spacing w:val="-5"/>
        </w:rPr>
        <w:t xml:space="preserve"> </w:t>
      </w:r>
      <w:r>
        <w:t>(длина</w:t>
      </w:r>
      <w:r>
        <w:rPr>
          <w:spacing w:val="-4"/>
        </w:rPr>
        <w:t xml:space="preserve"> </w:t>
      </w:r>
      <w:r>
        <w:t>2-3 м),</w:t>
      </w:r>
      <w:r>
        <w:rPr>
          <w:spacing w:val="-1"/>
        </w:rPr>
        <w:t xml:space="preserve"> </w:t>
      </w:r>
      <w:r>
        <w:t>положенными</w:t>
      </w:r>
      <w:r>
        <w:rPr>
          <w:spacing w:val="-1"/>
        </w:rPr>
        <w:t xml:space="preserve"> </w:t>
      </w:r>
      <w:r>
        <w:t>(на</w:t>
      </w:r>
      <w:r>
        <w:rPr>
          <w:spacing w:val="-1"/>
        </w:rPr>
        <w:t xml:space="preserve"> </w:t>
      </w:r>
      <w:r>
        <w:t>расстоянии</w:t>
      </w:r>
      <w:r>
        <w:rPr>
          <w:spacing w:val="-1"/>
        </w:rPr>
        <w:t xml:space="preserve"> </w:t>
      </w:r>
      <w:r>
        <w:t>15-20</w:t>
      </w:r>
      <w:r>
        <w:rPr>
          <w:spacing w:val="-1"/>
        </w:rPr>
        <w:t xml:space="preserve"> </w:t>
      </w:r>
      <w:r>
        <w:t>см</w:t>
      </w:r>
      <w:r>
        <w:rPr>
          <w:spacing w:val="-2"/>
        </w:rPr>
        <w:t xml:space="preserve"> </w:t>
      </w:r>
      <w:r>
        <w:t>одна</w:t>
      </w:r>
      <w:r>
        <w:rPr>
          <w:spacing w:val="-2"/>
        </w:rPr>
        <w:t xml:space="preserve"> </w:t>
      </w:r>
      <w:r>
        <w:t>от</w:t>
      </w:r>
      <w:r>
        <w:rPr>
          <w:spacing w:val="-1"/>
        </w:rPr>
        <w:t xml:space="preserve"> </w:t>
      </w:r>
      <w:r>
        <w:t>другой)</w:t>
      </w:r>
      <w:r>
        <w:rPr>
          <w:spacing w:val="-1"/>
        </w:rPr>
        <w:t xml:space="preserve"> </w:t>
      </w:r>
      <w:r>
        <w:t>и</w:t>
      </w:r>
      <w:r>
        <w:rPr>
          <w:spacing w:val="-2"/>
        </w:rPr>
        <w:t xml:space="preserve"> </w:t>
      </w:r>
      <w:r>
        <w:t>огибая</w:t>
      </w:r>
      <w:r>
        <w:rPr>
          <w:spacing w:val="-1"/>
        </w:rPr>
        <w:t xml:space="preserve"> </w:t>
      </w:r>
      <w:r>
        <w:t>кубики</w:t>
      </w:r>
      <w:r>
        <w:rPr>
          <w:spacing w:val="-3"/>
        </w:rPr>
        <w:t xml:space="preserve"> </w:t>
      </w:r>
      <w:r>
        <w:t>или</w:t>
      </w:r>
      <w:r>
        <w:rPr>
          <w:spacing w:val="-1"/>
        </w:rPr>
        <w:t xml:space="preserve"> </w:t>
      </w:r>
      <w:r>
        <w:t>кегли,</w:t>
      </w:r>
      <w:r>
        <w:rPr>
          <w:spacing w:val="-1"/>
        </w:rPr>
        <w:t xml:space="preserve"> </w:t>
      </w:r>
      <w:r>
        <w:t>расставленные</w:t>
      </w:r>
      <w:r>
        <w:rPr>
          <w:spacing w:val="-3"/>
        </w:rPr>
        <w:t xml:space="preserve"> </w:t>
      </w:r>
      <w:r>
        <w:t>по</w:t>
      </w:r>
      <w:r>
        <w:rPr>
          <w:spacing w:val="-1"/>
        </w:rPr>
        <w:t xml:space="preserve"> </w:t>
      </w:r>
      <w:r>
        <w:t>одной линии на расстоянии 70-80 см; прокатывание обруча педагогу, удержание обруча, катящегося от педагога;</w:t>
      </w:r>
    </w:p>
    <w:p w:rsidR="00EE0CCC" w:rsidRDefault="004068EC">
      <w:pPr>
        <w:pStyle w:val="a3"/>
        <w:spacing w:before="72" w:line="278" w:lineRule="auto"/>
        <w:ind w:firstLine="518"/>
      </w:pPr>
      <w:r>
        <w:t>прокатывание обруча друг другу в парах; подбрасывание мяча вверх и ловля его после удара об пол; бросание</w:t>
      </w:r>
      <w:r>
        <w:rPr>
          <w:spacing w:val="-3"/>
        </w:rPr>
        <w:t xml:space="preserve"> </w:t>
      </w:r>
      <w:r>
        <w:t>и</w:t>
      </w:r>
      <w:r>
        <w:rPr>
          <w:spacing w:val="-2"/>
        </w:rPr>
        <w:t xml:space="preserve"> </w:t>
      </w:r>
      <w:r>
        <w:t>ловля</w:t>
      </w:r>
      <w:r>
        <w:rPr>
          <w:spacing w:val="-2"/>
        </w:rPr>
        <w:t xml:space="preserve"> </w:t>
      </w:r>
      <w:r>
        <w:t>мяча</w:t>
      </w:r>
      <w:r>
        <w:rPr>
          <w:spacing w:val="-1"/>
        </w:rPr>
        <w:t xml:space="preserve"> </w:t>
      </w:r>
      <w:r>
        <w:t>в</w:t>
      </w:r>
      <w:r>
        <w:rPr>
          <w:spacing w:val="-3"/>
        </w:rPr>
        <w:t xml:space="preserve"> </w:t>
      </w:r>
      <w:r>
        <w:t>паре;</w:t>
      </w:r>
      <w:r>
        <w:rPr>
          <w:spacing w:val="-2"/>
        </w:rPr>
        <w:t xml:space="preserve"> </w:t>
      </w:r>
      <w:r>
        <w:t>перебрасывание</w:t>
      </w:r>
      <w:r>
        <w:rPr>
          <w:spacing w:val="-1"/>
        </w:rPr>
        <w:t xml:space="preserve"> </w:t>
      </w:r>
      <w:r>
        <w:t>мяча</w:t>
      </w:r>
      <w:r>
        <w:rPr>
          <w:spacing w:val="-3"/>
        </w:rPr>
        <w:t xml:space="preserve"> </w:t>
      </w:r>
      <w:r>
        <w:t>друг</w:t>
      </w:r>
      <w:r>
        <w:rPr>
          <w:spacing w:val="-3"/>
        </w:rPr>
        <w:t xml:space="preserve"> </w:t>
      </w:r>
      <w:r>
        <w:t>другу</w:t>
      </w:r>
      <w:r>
        <w:rPr>
          <w:spacing w:val="-2"/>
        </w:rPr>
        <w:t xml:space="preserve"> </w:t>
      </w:r>
      <w:r>
        <w:t>в</w:t>
      </w:r>
      <w:r>
        <w:rPr>
          <w:spacing w:val="-3"/>
        </w:rPr>
        <w:t xml:space="preserve"> </w:t>
      </w:r>
      <w:r>
        <w:t>кругу;</w:t>
      </w:r>
      <w:r>
        <w:rPr>
          <w:spacing w:val="-2"/>
        </w:rPr>
        <w:t xml:space="preserve"> </w:t>
      </w:r>
      <w:r>
        <w:t>бросание</w:t>
      </w:r>
      <w:r>
        <w:rPr>
          <w:spacing w:val="-3"/>
        </w:rPr>
        <w:t xml:space="preserve"> </w:t>
      </w:r>
      <w:r>
        <w:t>мяча</w:t>
      </w:r>
      <w:r>
        <w:rPr>
          <w:spacing w:val="-3"/>
        </w:rPr>
        <w:t xml:space="preserve"> </w:t>
      </w:r>
      <w:r>
        <w:t>двумя руками</w:t>
      </w:r>
      <w:r>
        <w:rPr>
          <w:spacing w:val="-2"/>
        </w:rPr>
        <w:t xml:space="preserve"> </w:t>
      </w:r>
      <w:r>
        <w:t>из-за</w:t>
      </w:r>
    </w:p>
    <w:p w:rsidR="00EE0CCC" w:rsidRDefault="004068EC">
      <w:pPr>
        <w:pStyle w:val="a3"/>
        <w:spacing w:line="276" w:lineRule="auto"/>
      </w:pPr>
      <w:r>
        <w:t>головы</w:t>
      </w:r>
      <w:r>
        <w:rPr>
          <w:spacing w:val="-4"/>
        </w:rPr>
        <w:t xml:space="preserve"> </w:t>
      </w:r>
      <w:r>
        <w:t>стоя;</w:t>
      </w:r>
      <w:r>
        <w:rPr>
          <w:spacing w:val="-2"/>
        </w:rPr>
        <w:t xml:space="preserve"> </w:t>
      </w:r>
      <w:r>
        <w:t>скатывание</w:t>
      </w:r>
      <w:r>
        <w:rPr>
          <w:spacing w:val="-4"/>
        </w:rPr>
        <w:t xml:space="preserve"> </w:t>
      </w:r>
      <w:r>
        <w:t>мяча</w:t>
      </w:r>
      <w:r>
        <w:rPr>
          <w:spacing w:val="-4"/>
        </w:rPr>
        <w:t xml:space="preserve"> </w:t>
      </w:r>
      <w:r>
        <w:t>по</w:t>
      </w:r>
      <w:r>
        <w:rPr>
          <w:spacing w:val="-3"/>
        </w:rPr>
        <w:t xml:space="preserve"> </w:t>
      </w:r>
      <w:r>
        <w:t>наклонной</w:t>
      </w:r>
      <w:r>
        <w:rPr>
          <w:spacing w:val="-3"/>
        </w:rPr>
        <w:t xml:space="preserve"> </w:t>
      </w:r>
      <w:r>
        <w:t>доске,</w:t>
      </w:r>
      <w:r>
        <w:rPr>
          <w:spacing w:val="-3"/>
        </w:rPr>
        <w:t xml:space="preserve"> </w:t>
      </w:r>
      <w:r>
        <w:t>попадая</w:t>
      </w:r>
      <w:r>
        <w:rPr>
          <w:spacing w:val="-3"/>
        </w:rPr>
        <w:t xml:space="preserve"> </w:t>
      </w:r>
      <w:r>
        <w:t>в</w:t>
      </w:r>
      <w:r>
        <w:rPr>
          <w:spacing w:val="-4"/>
        </w:rPr>
        <w:t xml:space="preserve"> </w:t>
      </w:r>
      <w:r>
        <w:t>предмет;</w:t>
      </w:r>
      <w:r>
        <w:rPr>
          <w:spacing w:val="-2"/>
        </w:rPr>
        <w:t xml:space="preserve"> </w:t>
      </w:r>
      <w:r>
        <w:t>отбивание</w:t>
      </w:r>
      <w:r>
        <w:rPr>
          <w:spacing w:val="-4"/>
        </w:rPr>
        <w:t xml:space="preserve"> </w:t>
      </w:r>
      <w:r>
        <w:t>мяча</w:t>
      </w:r>
      <w:r>
        <w:rPr>
          <w:spacing w:val="-4"/>
        </w:rPr>
        <w:t xml:space="preserve"> </w:t>
      </w:r>
      <w:r>
        <w:t>правой</w:t>
      </w:r>
      <w:r>
        <w:rPr>
          <w:spacing w:val="-3"/>
        </w:rPr>
        <w:t xml:space="preserve"> </w:t>
      </w:r>
      <w:r>
        <w:t>и</w:t>
      </w:r>
      <w:r>
        <w:rPr>
          <w:spacing w:val="-3"/>
        </w:rPr>
        <w:t xml:space="preserve"> </w:t>
      </w:r>
      <w:r>
        <w:t>левой</w:t>
      </w:r>
      <w:r>
        <w:rPr>
          <w:spacing w:val="-3"/>
        </w:rPr>
        <w:t xml:space="preserve"> </w:t>
      </w:r>
      <w:r>
        <w:t>рукой</w:t>
      </w:r>
      <w:r>
        <w:rPr>
          <w:spacing w:val="-3"/>
        </w:rPr>
        <w:t xml:space="preserve"> </w:t>
      </w:r>
      <w:r>
        <w:t>о землю не менее 5 раз подряд; подбрасывание и ловля мяча не менее 3-4 раз подряд; бросание мяча двумя</w:t>
      </w:r>
    </w:p>
    <w:p w:rsidR="00EE0CCC" w:rsidRDefault="004068EC">
      <w:pPr>
        <w:pStyle w:val="a3"/>
        <w:spacing w:line="278" w:lineRule="auto"/>
        <w:ind w:right="241"/>
      </w:pPr>
      <w:r>
        <w:t>руками</w:t>
      </w:r>
      <w:r>
        <w:rPr>
          <w:spacing w:val="-2"/>
        </w:rPr>
        <w:t xml:space="preserve"> </w:t>
      </w:r>
      <w:r>
        <w:t>из-за</w:t>
      </w:r>
      <w:r>
        <w:rPr>
          <w:spacing w:val="-3"/>
        </w:rPr>
        <w:t xml:space="preserve"> </w:t>
      </w:r>
      <w:r>
        <w:t>головы</w:t>
      </w:r>
      <w:r>
        <w:rPr>
          <w:spacing w:val="-3"/>
        </w:rPr>
        <w:t xml:space="preserve"> </w:t>
      </w:r>
      <w:r>
        <w:t>сидя;</w:t>
      </w:r>
      <w:r>
        <w:rPr>
          <w:spacing w:val="-2"/>
        </w:rPr>
        <w:t xml:space="preserve"> </w:t>
      </w:r>
      <w:r>
        <w:t>бросание</w:t>
      </w:r>
      <w:r>
        <w:rPr>
          <w:spacing w:val="-3"/>
        </w:rPr>
        <w:t xml:space="preserve"> </w:t>
      </w:r>
      <w:r>
        <w:t>вдаль;</w:t>
      </w:r>
      <w:r>
        <w:rPr>
          <w:spacing w:val="-2"/>
        </w:rPr>
        <w:t xml:space="preserve"> </w:t>
      </w:r>
      <w:r>
        <w:t>попадание</w:t>
      </w:r>
      <w:r>
        <w:rPr>
          <w:spacing w:val="-3"/>
        </w:rPr>
        <w:t xml:space="preserve"> </w:t>
      </w:r>
      <w:r>
        <w:t>в</w:t>
      </w:r>
      <w:r>
        <w:rPr>
          <w:spacing w:val="-3"/>
        </w:rPr>
        <w:t xml:space="preserve"> </w:t>
      </w:r>
      <w:r>
        <w:t>горизонтальную</w:t>
      </w:r>
      <w:r>
        <w:rPr>
          <w:spacing w:val="-2"/>
        </w:rPr>
        <w:t xml:space="preserve"> </w:t>
      </w:r>
      <w:r>
        <w:t>и</w:t>
      </w:r>
      <w:r>
        <w:rPr>
          <w:spacing w:val="-2"/>
        </w:rPr>
        <w:t xml:space="preserve"> </w:t>
      </w:r>
      <w:r>
        <w:t>вертикальную</w:t>
      </w:r>
      <w:r>
        <w:rPr>
          <w:spacing w:val="-4"/>
        </w:rPr>
        <w:t xml:space="preserve"> </w:t>
      </w:r>
      <w:r>
        <w:t>цели</w:t>
      </w:r>
      <w:r>
        <w:rPr>
          <w:spacing w:val="-3"/>
        </w:rPr>
        <w:t xml:space="preserve"> </w:t>
      </w:r>
      <w:r>
        <w:t>с</w:t>
      </w:r>
      <w:r>
        <w:rPr>
          <w:spacing w:val="-3"/>
        </w:rPr>
        <w:t xml:space="preserve"> </w:t>
      </w:r>
      <w:r>
        <w:t>расстояния</w:t>
      </w:r>
      <w:r>
        <w:rPr>
          <w:spacing w:val="-2"/>
        </w:rPr>
        <w:t xml:space="preserve"> </w:t>
      </w:r>
      <w:r>
        <w:t>2- 2,5 м;</w:t>
      </w:r>
    </w:p>
    <w:p w:rsidR="00EE0CCC" w:rsidRDefault="004068EC">
      <w:pPr>
        <w:pStyle w:val="a3"/>
        <w:spacing w:line="276" w:lineRule="auto"/>
        <w:ind w:right="139" w:firstLine="518"/>
      </w:pPr>
      <w:r>
        <w:rPr>
          <w:b/>
        </w:rPr>
        <w:t>ползание, лазанье:</w:t>
      </w:r>
      <w:r>
        <w:rPr>
          <w:b/>
          <w:spacing w:val="40"/>
        </w:rPr>
        <w:t xml:space="preserve"> </w:t>
      </w:r>
      <w:r>
        <w:t>ползание на четвереньках «змейкой» между расставленными кеглями, по наклонной доске,</w:t>
      </w:r>
      <w:r>
        <w:rPr>
          <w:spacing w:val="-3"/>
        </w:rPr>
        <w:t xml:space="preserve"> </w:t>
      </w:r>
      <w:r>
        <w:t>по</w:t>
      </w:r>
      <w:r>
        <w:rPr>
          <w:spacing w:val="-3"/>
        </w:rPr>
        <w:t xml:space="preserve"> </w:t>
      </w:r>
      <w:r>
        <w:t>гимнастической</w:t>
      </w:r>
      <w:r>
        <w:rPr>
          <w:spacing w:val="-3"/>
        </w:rPr>
        <w:t xml:space="preserve"> </w:t>
      </w:r>
      <w:r>
        <w:t>скамейке</w:t>
      </w:r>
      <w:r>
        <w:rPr>
          <w:spacing w:val="-4"/>
        </w:rPr>
        <w:t xml:space="preserve"> </w:t>
      </w:r>
      <w:r>
        <w:t>на</w:t>
      </w:r>
      <w:r>
        <w:rPr>
          <w:spacing w:val="-4"/>
        </w:rPr>
        <w:t xml:space="preserve"> </w:t>
      </w:r>
      <w:r>
        <w:t>животе,</w:t>
      </w:r>
      <w:r>
        <w:rPr>
          <w:spacing w:val="-3"/>
        </w:rPr>
        <w:t xml:space="preserve"> </w:t>
      </w:r>
      <w:r>
        <w:t>подтягиваясь</w:t>
      </w:r>
      <w:r>
        <w:rPr>
          <w:spacing w:val="-3"/>
        </w:rPr>
        <w:t xml:space="preserve"> </w:t>
      </w:r>
      <w:r>
        <w:t>руками;</w:t>
      </w:r>
      <w:r>
        <w:rPr>
          <w:spacing w:val="-5"/>
        </w:rPr>
        <w:t xml:space="preserve"> </w:t>
      </w:r>
      <w:r>
        <w:t>проползание</w:t>
      </w:r>
      <w:r>
        <w:rPr>
          <w:spacing w:val="-4"/>
        </w:rPr>
        <w:t xml:space="preserve"> </w:t>
      </w:r>
      <w:r>
        <w:t>в</w:t>
      </w:r>
      <w:r>
        <w:rPr>
          <w:spacing w:val="-4"/>
        </w:rPr>
        <w:t xml:space="preserve"> </w:t>
      </w:r>
      <w:r>
        <w:t>обручи,</w:t>
      </w:r>
      <w:r>
        <w:rPr>
          <w:spacing w:val="-6"/>
        </w:rPr>
        <w:t xml:space="preserve"> </w:t>
      </w:r>
      <w:r>
        <w:t>под</w:t>
      </w:r>
      <w:r>
        <w:rPr>
          <w:spacing w:val="-3"/>
        </w:rPr>
        <w:t xml:space="preserve"> </w:t>
      </w:r>
      <w:r>
        <w:t>дуги; влезание на гимнастическую стенку и спуск с нее, не пропуская реек; переход по гимнастической стенке с пролета на</w:t>
      </w:r>
    </w:p>
    <w:p w:rsidR="00EE0CCC" w:rsidRDefault="004068EC">
      <w:pPr>
        <w:pStyle w:val="a3"/>
        <w:spacing w:line="276" w:lineRule="auto"/>
      </w:pPr>
      <w:r>
        <w:t>пролет</w:t>
      </w:r>
      <w:r>
        <w:rPr>
          <w:spacing w:val="-2"/>
        </w:rPr>
        <w:t xml:space="preserve"> </w:t>
      </w:r>
      <w:r>
        <w:t>вправо</w:t>
      </w:r>
      <w:r>
        <w:rPr>
          <w:spacing w:val="-2"/>
        </w:rPr>
        <w:t xml:space="preserve"> </w:t>
      </w:r>
      <w:r>
        <w:t>и</w:t>
      </w:r>
      <w:r>
        <w:rPr>
          <w:spacing w:val="-2"/>
        </w:rPr>
        <w:t xml:space="preserve"> </w:t>
      </w:r>
      <w:r>
        <w:t>влево</w:t>
      </w:r>
      <w:r>
        <w:rPr>
          <w:spacing w:val="-2"/>
        </w:rPr>
        <w:t xml:space="preserve"> </w:t>
      </w:r>
      <w:r>
        <w:t>на</w:t>
      </w:r>
      <w:r>
        <w:rPr>
          <w:spacing w:val="37"/>
        </w:rPr>
        <w:t xml:space="preserve"> </w:t>
      </w:r>
      <w:r>
        <w:t>уровне</w:t>
      </w:r>
      <w:r>
        <w:rPr>
          <w:spacing w:val="-3"/>
        </w:rPr>
        <w:t xml:space="preserve"> </w:t>
      </w:r>
      <w:r>
        <w:t>1-2</w:t>
      </w:r>
      <w:r>
        <w:rPr>
          <w:spacing w:val="-2"/>
        </w:rPr>
        <w:t xml:space="preserve"> </w:t>
      </w:r>
      <w:r>
        <w:t>рейки,</w:t>
      </w:r>
      <w:r>
        <w:rPr>
          <w:spacing w:val="-2"/>
        </w:rPr>
        <w:t xml:space="preserve"> </w:t>
      </w:r>
      <w:r>
        <w:t>ползание</w:t>
      </w:r>
      <w:r>
        <w:rPr>
          <w:spacing w:val="-3"/>
        </w:rPr>
        <w:t xml:space="preserve"> </w:t>
      </w:r>
      <w:r>
        <w:t>на</w:t>
      </w:r>
      <w:r>
        <w:rPr>
          <w:spacing w:val="-3"/>
        </w:rPr>
        <w:t xml:space="preserve"> </w:t>
      </w:r>
      <w:r>
        <w:t>четвереньках</w:t>
      </w:r>
      <w:r>
        <w:rPr>
          <w:spacing w:val="-2"/>
        </w:rPr>
        <w:t xml:space="preserve"> </w:t>
      </w:r>
      <w:r>
        <w:t>с</w:t>
      </w:r>
      <w:r>
        <w:rPr>
          <w:spacing w:val="-3"/>
        </w:rPr>
        <w:t xml:space="preserve"> </w:t>
      </w:r>
      <w:r>
        <w:t>опорой</w:t>
      </w:r>
      <w:r>
        <w:rPr>
          <w:spacing w:val="-2"/>
        </w:rPr>
        <w:t xml:space="preserve"> </w:t>
      </w:r>
      <w:r>
        <w:t>на</w:t>
      </w:r>
      <w:r>
        <w:rPr>
          <w:spacing w:val="-3"/>
        </w:rPr>
        <w:t xml:space="preserve"> </w:t>
      </w:r>
      <w:r>
        <w:t>стопы</w:t>
      </w:r>
      <w:r>
        <w:rPr>
          <w:spacing w:val="-2"/>
        </w:rPr>
        <w:t xml:space="preserve"> </w:t>
      </w:r>
      <w:r>
        <w:t>и</w:t>
      </w:r>
      <w:r>
        <w:rPr>
          <w:spacing w:val="-2"/>
        </w:rPr>
        <w:t xml:space="preserve"> </w:t>
      </w:r>
      <w:r>
        <w:t>ладони;</w:t>
      </w:r>
      <w:r>
        <w:rPr>
          <w:spacing w:val="-4"/>
        </w:rPr>
        <w:t xml:space="preserve"> </w:t>
      </w:r>
      <w:r>
        <w:t>подлезание под веревку или дугу, не касаясь руками пола прямо и боком;</w:t>
      </w:r>
    </w:p>
    <w:p w:rsidR="00EE0CCC" w:rsidRDefault="004068EC">
      <w:pPr>
        <w:pStyle w:val="a3"/>
        <w:spacing w:line="278" w:lineRule="auto"/>
        <w:ind w:right="139" w:firstLine="518"/>
      </w:pPr>
      <w:r>
        <w:rPr>
          <w:b/>
        </w:rPr>
        <w:t xml:space="preserve">ходьба: </w:t>
      </w:r>
      <w:r>
        <w:t>ходьба обычная, в колонне по одному, придерживаясь указанного направления, с изменением темпа;</w:t>
      </w:r>
      <w:r>
        <w:rPr>
          <w:spacing w:val="-3"/>
        </w:rPr>
        <w:t xml:space="preserve"> </w:t>
      </w:r>
      <w:r>
        <w:t>на</w:t>
      </w:r>
      <w:r>
        <w:rPr>
          <w:spacing w:val="-4"/>
        </w:rPr>
        <w:t xml:space="preserve"> </w:t>
      </w:r>
      <w:r>
        <w:t>носках,</w:t>
      </w:r>
      <w:r>
        <w:rPr>
          <w:spacing w:val="-3"/>
        </w:rPr>
        <w:t xml:space="preserve"> </w:t>
      </w:r>
      <w:r>
        <w:t>на</w:t>
      </w:r>
      <w:r>
        <w:rPr>
          <w:spacing w:val="-4"/>
        </w:rPr>
        <w:t xml:space="preserve"> </w:t>
      </w:r>
      <w:r>
        <w:t>пятках,</w:t>
      </w:r>
      <w:r>
        <w:rPr>
          <w:spacing w:val="-3"/>
        </w:rPr>
        <w:t xml:space="preserve"> </w:t>
      </w:r>
      <w:r>
        <w:t>на</w:t>
      </w:r>
      <w:r>
        <w:rPr>
          <w:spacing w:val="-4"/>
        </w:rPr>
        <w:t xml:space="preserve"> </w:t>
      </w:r>
      <w:r>
        <w:t>внешней</w:t>
      </w:r>
      <w:r>
        <w:rPr>
          <w:spacing w:val="-3"/>
        </w:rPr>
        <w:t xml:space="preserve"> </w:t>
      </w:r>
      <w:r>
        <w:t>стороне</w:t>
      </w:r>
      <w:r>
        <w:rPr>
          <w:spacing w:val="-4"/>
        </w:rPr>
        <w:t xml:space="preserve"> </w:t>
      </w:r>
      <w:r>
        <w:t>стопы,</w:t>
      </w:r>
      <w:r>
        <w:rPr>
          <w:spacing w:val="-3"/>
        </w:rPr>
        <w:t xml:space="preserve"> </w:t>
      </w:r>
      <w:r>
        <w:t>приставным</w:t>
      </w:r>
      <w:r>
        <w:rPr>
          <w:spacing w:val="-7"/>
        </w:rPr>
        <w:t xml:space="preserve"> </w:t>
      </w:r>
      <w:r>
        <w:t>шагом</w:t>
      </w:r>
      <w:r>
        <w:rPr>
          <w:spacing w:val="-4"/>
        </w:rPr>
        <w:t xml:space="preserve"> </w:t>
      </w:r>
      <w:r>
        <w:t>вперед</w:t>
      </w:r>
      <w:r>
        <w:rPr>
          <w:spacing w:val="-3"/>
        </w:rPr>
        <w:t xml:space="preserve"> </w:t>
      </w:r>
      <w:r>
        <w:t>и</w:t>
      </w:r>
      <w:r>
        <w:rPr>
          <w:spacing w:val="-2"/>
        </w:rPr>
        <w:t xml:space="preserve"> </w:t>
      </w:r>
      <w:r>
        <w:t>по</w:t>
      </w:r>
      <w:r>
        <w:rPr>
          <w:spacing w:val="-3"/>
        </w:rPr>
        <w:t xml:space="preserve"> </w:t>
      </w:r>
      <w:r>
        <w:t>шнуру;</w:t>
      </w:r>
      <w:r>
        <w:rPr>
          <w:spacing w:val="-3"/>
        </w:rPr>
        <w:t xml:space="preserve"> </w:t>
      </w:r>
      <w:r>
        <w:t>перешагивая</w:t>
      </w:r>
    </w:p>
    <w:p w:rsidR="00EE0CCC" w:rsidRDefault="004068EC">
      <w:pPr>
        <w:pStyle w:val="a3"/>
        <w:spacing w:line="276" w:lineRule="auto"/>
        <w:ind w:right="139"/>
      </w:pPr>
      <w:r>
        <w:t>предметы; чередуя мелкий и широкий шаг, «змейкой», с остановкой по сигналу, в противоположную сторону; со</w:t>
      </w:r>
      <w:r>
        <w:rPr>
          <w:spacing w:val="-3"/>
        </w:rPr>
        <w:t xml:space="preserve"> </w:t>
      </w:r>
      <w:r>
        <w:t>сменой</w:t>
      </w:r>
      <w:r>
        <w:rPr>
          <w:spacing w:val="-3"/>
        </w:rPr>
        <w:t xml:space="preserve"> </w:t>
      </w:r>
      <w:r>
        <w:t>ведущего;</w:t>
      </w:r>
      <w:r>
        <w:rPr>
          <w:spacing w:val="-2"/>
        </w:rPr>
        <w:t xml:space="preserve"> </w:t>
      </w:r>
      <w:r>
        <w:t>в</w:t>
      </w:r>
      <w:r>
        <w:rPr>
          <w:spacing w:val="-4"/>
        </w:rPr>
        <w:t xml:space="preserve"> </w:t>
      </w:r>
      <w:r>
        <w:t>чередовании</w:t>
      </w:r>
      <w:r>
        <w:rPr>
          <w:spacing w:val="-3"/>
        </w:rPr>
        <w:t xml:space="preserve"> </w:t>
      </w:r>
      <w:r>
        <w:t>с</w:t>
      </w:r>
      <w:r>
        <w:rPr>
          <w:spacing w:val="-5"/>
        </w:rPr>
        <w:t xml:space="preserve"> </w:t>
      </w:r>
      <w:r>
        <w:t>бегом,</w:t>
      </w:r>
      <w:r>
        <w:rPr>
          <w:spacing w:val="-4"/>
        </w:rPr>
        <w:t xml:space="preserve"> </w:t>
      </w:r>
      <w:r>
        <w:t>прыжками;</w:t>
      </w:r>
      <w:r>
        <w:rPr>
          <w:spacing w:val="-3"/>
        </w:rPr>
        <w:t xml:space="preserve"> </w:t>
      </w:r>
      <w:r>
        <w:t>приставным</w:t>
      </w:r>
      <w:r>
        <w:rPr>
          <w:spacing w:val="-6"/>
        </w:rPr>
        <w:t xml:space="preserve"> </w:t>
      </w:r>
      <w:r>
        <w:t>шагом</w:t>
      </w:r>
      <w:r>
        <w:rPr>
          <w:spacing w:val="-4"/>
        </w:rPr>
        <w:t xml:space="preserve"> </w:t>
      </w:r>
      <w:r>
        <w:t>вперед,</w:t>
      </w:r>
      <w:r>
        <w:rPr>
          <w:spacing w:val="-3"/>
        </w:rPr>
        <w:t xml:space="preserve"> </w:t>
      </w:r>
      <w:r>
        <w:t>в</w:t>
      </w:r>
      <w:r>
        <w:rPr>
          <w:spacing w:val="-2"/>
        </w:rPr>
        <w:t xml:space="preserve"> </w:t>
      </w:r>
      <w:r>
        <w:t>сторону,</w:t>
      </w:r>
      <w:r>
        <w:rPr>
          <w:spacing w:val="-3"/>
        </w:rPr>
        <w:t xml:space="preserve"> </w:t>
      </w:r>
      <w:r>
        <w:t>назад</w:t>
      </w:r>
      <w:r>
        <w:rPr>
          <w:spacing w:val="-3"/>
        </w:rPr>
        <w:t xml:space="preserve"> </w:t>
      </w:r>
      <w:r>
        <w:t>на</w:t>
      </w:r>
      <w:r>
        <w:rPr>
          <w:spacing w:val="-4"/>
        </w:rPr>
        <w:t xml:space="preserve"> </w:t>
      </w:r>
      <w:r>
        <w:t>месте;</w:t>
      </w:r>
      <w:r>
        <w:rPr>
          <w:spacing w:val="-3"/>
        </w:rPr>
        <w:t xml:space="preserve"> </w:t>
      </w:r>
      <w:r>
        <w:t>с разным положением рук (на поясе, в стороны (плечи развести), за спиной);</w:t>
      </w:r>
    </w:p>
    <w:p w:rsidR="00EE0CCC" w:rsidRDefault="004068EC">
      <w:pPr>
        <w:pStyle w:val="a3"/>
        <w:ind w:left="0" w:right="342"/>
        <w:jc w:val="center"/>
      </w:pPr>
      <w:r>
        <w:rPr>
          <w:b/>
        </w:rPr>
        <w:t>бег:</w:t>
      </w:r>
      <w:r>
        <w:rPr>
          <w:b/>
          <w:spacing w:val="-5"/>
        </w:rPr>
        <w:t xml:space="preserve"> </w:t>
      </w:r>
      <w:r>
        <w:t>бег в</w:t>
      </w:r>
      <w:r>
        <w:rPr>
          <w:spacing w:val="-3"/>
        </w:rPr>
        <w:t xml:space="preserve"> </w:t>
      </w:r>
      <w:r>
        <w:t>колонне</w:t>
      </w:r>
      <w:r>
        <w:rPr>
          <w:spacing w:val="-3"/>
        </w:rPr>
        <w:t xml:space="preserve"> </w:t>
      </w:r>
      <w:r>
        <w:t>по</w:t>
      </w:r>
      <w:r>
        <w:rPr>
          <w:spacing w:val="-1"/>
        </w:rPr>
        <w:t xml:space="preserve"> </w:t>
      </w:r>
      <w:r>
        <w:t>одному,</w:t>
      </w:r>
      <w:r>
        <w:rPr>
          <w:spacing w:val="-2"/>
        </w:rPr>
        <w:t xml:space="preserve"> </w:t>
      </w:r>
      <w:r>
        <w:t>на</w:t>
      </w:r>
      <w:r>
        <w:rPr>
          <w:spacing w:val="-3"/>
        </w:rPr>
        <w:t xml:space="preserve"> </w:t>
      </w:r>
      <w:r>
        <w:t>носках,</w:t>
      </w:r>
      <w:r>
        <w:rPr>
          <w:spacing w:val="-2"/>
        </w:rPr>
        <w:t xml:space="preserve"> </w:t>
      </w:r>
      <w:r>
        <w:t>высоко</w:t>
      </w:r>
      <w:r>
        <w:rPr>
          <w:spacing w:val="-2"/>
        </w:rPr>
        <w:t xml:space="preserve"> </w:t>
      </w:r>
      <w:r>
        <w:t>поднимая</w:t>
      </w:r>
      <w:r>
        <w:rPr>
          <w:spacing w:val="-1"/>
        </w:rPr>
        <w:t xml:space="preserve"> </w:t>
      </w:r>
      <w:r>
        <w:t>колени;</w:t>
      </w:r>
      <w:r>
        <w:rPr>
          <w:spacing w:val="-2"/>
        </w:rPr>
        <w:t xml:space="preserve"> </w:t>
      </w:r>
      <w:r>
        <w:t>обегая</w:t>
      </w:r>
      <w:r>
        <w:rPr>
          <w:spacing w:val="-2"/>
        </w:rPr>
        <w:t xml:space="preserve"> </w:t>
      </w:r>
      <w:r>
        <w:t>предметы;</w:t>
      </w:r>
      <w:r>
        <w:rPr>
          <w:spacing w:val="-2"/>
        </w:rPr>
        <w:t xml:space="preserve"> </w:t>
      </w:r>
      <w:r>
        <w:t>на</w:t>
      </w:r>
      <w:r>
        <w:rPr>
          <w:spacing w:val="-3"/>
        </w:rPr>
        <w:t xml:space="preserve"> </w:t>
      </w:r>
      <w:r>
        <w:t>месте;</w:t>
      </w:r>
      <w:r>
        <w:rPr>
          <w:spacing w:val="-1"/>
        </w:rPr>
        <w:t xml:space="preserve"> </w:t>
      </w:r>
      <w:r>
        <w:rPr>
          <w:spacing w:val="-5"/>
        </w:rPr>
        <w:t>бег</w:t>
      </w:r>
    </w:p>
    <w:p w:rsidR="00EE0CCC" w:rsidRDefault="004068EC">
      <w:pPr>
        <w:pStyle w:val="a3"/>
        <w:spacing w:before="28"/>
        <w:ind w:left="0" w:right="363"/>
        <w:jc w:val="center"/>
      </w:pPr>
      <w:r>
        <w:t>врассыпную</w:t>
      </w:r>
      <w:r>
        <w:rPr>
          <w:spacing w:val="-4"/>
        </w:rPr>
        <w:t xml:space="preserve"> </w:t>
      </w:r>
      <w:r>
        <w:t>по</w:t>
      </w:r>
      <w:r>
        <w:rPr>
          <w:spacing w:val="-2"/>
        </w:rPr>
        <w:t xml:space="preserve"> </w:t>
      </w:r>
      <w:r>
        <w:t>сигналу</w:t>
      </w:r>
      <w:r>
        <w:rPr>
          <w:spacing w:val="-2"/>
        </w:rPr>
        <w:t xml:space="preserve"> </w:t>
      </w:r>
      <w:r>
        <w:t>с</w:t>
      </w:r>
      <w:r>
        <w:rPr>
          <w:spacing w:val="-3"/>
        </w:rPr>
        <w:t xml:space="preserve"> </w:t>
      </w:r>
      <w:r>
        <w:t>последующим</w:t>
      </w:r>
      <w:r>
        <w:rPr>
          <w:spacing w:val="-3"/>
        </w:rPr>
        <w:t xml:space="preserve"> </w:t>
      </w:r>
      <w:r>
        <w:t>нахождением</w:t>
      </w:r>
      <w:r>
        <w:rPr>
          <w:spacing w:val="-3"/>
        </w:rPr>
        <w:t xml:space="preserve"> </w:t>
      </w:r>
      <w:r>
        <w:t>своего</w:t>
      </w:r>
      <w:r>
        <w:rPr>
          <w:spacing w:val="-2"/>
        </w:rPr>
        <w:t xml:space="preserve"> </w:t>
      </w:r>
      <w:r>
        <w:t>места</w:t>
      </w:r>
      <w:r>
        <w:rPr>
          <w:spacing w:val="-2"/>
        </w:rPr>
        <w:t xml:space="preserve"> </w:t>
      </w:r>
      <w:r>
        <w:t>в</w:t>
      </w:r>
      <w:r>
        <w:rPr>
          <w:spacing w:val="-3"/>
        </w:rPr>
        <w:t xml:space="preserve"> </w:t>
      </w:r>
      <w:r>
        <w:t>колонне;</w:t>
      </w:r>
      <w:r>
        <w:rPr>
          <w:spacing w:val="-2"/>
        </w:rPr>
        <w:t xml:space="preserve"> </w:t>
      </w:r>
      <w:r>
        <w:t>в</w:t>
      </w:r>
      <w:r>
        <w:rPr>
          <w:spacing w:val="-3"/>
        </w:rPr>
        <w:t xml:space="preserve"> </w:t>
      </w:r>
      <w:r>
        <w:t>парах;</w:t>
      </w:r>
      <w:r>
        <w:rPr>
          <w:spacing w:val="-2"/>
        </w:rPr>
        <w:t xml:space="preserve"> </w:t>
      </w:r>
      <w:r>
        <w:t>по</w:t>
      </w:r>
      <w:r>
        <w:rPr>
          <w:spacing w:val="-2"/>
        </w:rPr>
        <w:t xml:space="preserve"> </w:t>
      </w:r>
      <w:r>
        <w:t>кругу,</w:t>
      </w:r>
      <w:r>
        <w:rPr>
          <w:spacing w:val="-2"/>
        </w:rPr>
        <w:t xml:space="preserve"> </w:t>
      </w:r>
      <w:r>
        <w:t>держась</w:t>
      </w:r>
      <w:r>
        <w:rPr>
          <w:spacing w:val="-1"/>
        </w:rPr>
        <w:t xml:space="preserve"> </w:t>
      </w:r>
      <w:r>
        <w:rPr>
          <w:spacing w:val="-5"/>
        </w:rPr>
        <w:t>за</w:t>
      </w:r>
    </w:p>
    <w:p w:rsidR="00EE0CCC" w:rsidRDefault="004068EC">
      <w:pPr>
        <w:pStyle w:val="a3"/>
        <w:spacing w:before="41" w:line="276" w:lineRule="auto"/>
        <w:ind w:right="138"/>
        <w:jc w:val="both"/>
      </w:pPr>
      <w:r>
        <w:t>руки; со сменой направляющего, меняя направление движения</w:t>
      </w:r>
      <w:r>
        <w:rPr>
          <w:spacing w:val="-2"/>
        </w:rPr>
        <w:t xml:space="preserve"> </w:t>
      </w:r>
      <w:r>
        <w:t>и темп; непрерывный бег 1- 1,5 мин; пробегание 30-40</w:t>
      </w:r>
      <w:r>
        <w:rPr>
          <w:spacing w:val="-2"/>
        </w:rPr>
        <w:t xml:space="preserve"> </w:t>
      </w:r>
      <w:r>
        <w:t>м</w:t>
      </w:r>
      <w:r>
        <w:rPr>
          <w:spacing w:val="-3"/>
        </w:rPr>
        <w:t xml:space="preserve"> </w:t>
      </w:r>
      <w:r>
        <w:t>в</w:t>
      </w:r>
      <w:r>
        <w:rPr>
          <w:spacing w:val="-3"/>
        </w:rPr>
        <w:t xml:space="preserve"> </w:t>
      </w:r>
      <w:r>
        <w:t>чередовании</w:t>
      </w:r>
      <w:r>
        <w:rPr>
          <w:spacing w:val="-2"/>
        </w:rPr>
        <w:t xml:space="preserve"> </w:t>
      </w:r>
      <w:r>
        <w:t>с</w:t>
      </w:r>
      <w:r>
        <w:rPr>
          <w:spacing w:val="-3"/>
        </w:rPr>
        <w:t xml:space="preserve"> </w:t>
      </w:r>
      <w:r>
        <w:t>ходьбой</w:t>
      </w:r>
      <w:r>
        <w:rPr>
          <w:spacing w:val="-1"/>
        </w:rPr>
        <w:t xml:space="preserve"> </w:t>
      </w:r>
      <w:r>
        <w:t>2-3</w:t>
      </w:r>
      <w:r>
        <w:rPr>
          <w:spacing w:val="-2"/>
        </w:rPr>
        <w:t xml:space="preserve"> </w:t>
      </w:r>
      <w:r>
        <w:t>раза;</w:t>
      </w:r>
      <w:r>
        <w:rPr>
          <w:spacing w:val="-2"/>
        </w:rPr>
        <w:t xml:space="preserve"> </w:t>
      </w:r>
      <w:r>
        <w:t>медленный</w:t>
      </w:r>
      <w:r>
        <w:rPr>
          <w:spacing w:val="-2"/>
        </w:rPr>
        <w:t xml:space="preserve"> </w:t>
      </w:r>
      <w:r>
        <w:t>бег</w:t>
      </w:r>
      <w:r>
        <w:rPr>
          <w:spacing w:val="-3"/>
        </w:rPr>
        <w:t xml:space="preserve"> </w:t>
      </w:r>
      <w:r>
        <w:t>150-200</w:t>
      </w:r>
      <w:r>
        <w:rPr>
          <w:spacing w:val="-2"/>
        </w:rPr>
        <w:t xml:space="preserve"> </w:t>
      </w:r>
      <w:r>
        <w:t>м;</w:t>
      </w:r>
      <w:r>
        <w:rPr>
          <w:spacing w:val="-2"/>
        </w:rPr>
        <w:t xml:space="preserve"> </w:t>
      </w:r>
      <w:r>
        <w:t>бег</w:t>
      </w:r>
      <w:r>
        <w:rPr>
          <w:spacing w:val="-3"/>
        </w:rPr>
        <w:t xml:space="preserve"> </w:t>
      </w:r>
      <w:r>
        <w:t>на</w:t>
      </w:r>
      <w:r>
        <w:rPr>
          <w:spacing w:val="-3"/>
        </w:rPr>
        <w:t xml:space="preserve"> </w:t>
      </w:r>
      <w:r>
        <w:t>скорость</w:t>
      </w:r>
      <w:r>
        <w:rPr>
          <w:spacing w:val="-1"/>
        </w:rPr>
        <w:t xml:space="preserve"> </w:t>
      </w:r>
      <w:r>
        <w:t>20</w:t>
      </w:r>
      <w:r>
        <w:rPr>
          <w:spacing w:val="-2"/>
        </w:rPr>
        <w:t xml:space="preserve"> </w:t>
      </w:r>
      <w:r>
        <w:t>м;</w:t>
      </w:r>
      <w:r>
        <w:rPr>
          <w:spacing w:val="-2"/>
        </w:rPr>
        <w:t xml:space="preserve"> </w:t>
      </w:r>
      <w:r>
        <w:t>челночный</w:t>
      </w:r>
      <w:r>
        <w:rPr>
          <w:spacing w:val="-2"/>
        </w:rPr>
        <w:t xml:space="preserve"> </w:t>
      </w:r>
      <w:r>
        <w:t>бег</w:t>
      </w:r>
      <w:r>
        <w:rPr>
          <w:spacing w:val="-3"/>
        </w:rPr>
        <w:t xml:space="preserve"> </w:t>
      </w:r>
      <w:r>
        <w:t>2x5</w:t>
      </w:r>
      <w:r>
        <w:rPr>
          <w:spacing w:val="-2"/>
        </w:rPr>
        <w:t xml:space="preserve"> </w:t>
      </w:r>
      <w:r>
        <w:t>м; перебегание подгруппами по 5-6 человек с одной стороны площадки на другую; бег врассыпную с ловлей и</w:t>
      </w:r>
    </w:p>
    <w:p w:rsidR="00EE0CCC" w:rsidRDefault="004068EC">
      <w:pPr>
        <w:pStyle w:val="a3"/>
      </w:pPr>
      <w:r>
        <w:rPr>
          <w:spacing w:val="-2"/>
        </w:rPr>
        <w:t>увертыванием;</w:t>
      </w:r>
    </w:p>
    <w:p w:rsidR="00EE0CCC" w:rsidRDefault="004068EC">
      <w:pPr>
        <w:pStyle w:val="a3"/>
        <w:spacing w:before="41" w:line="276" w:lineRule="auto"/>
        <w:ind w:right="139" w:firstLine="518"/>
      </w:pPr>
      <w:r>
        <w:rPr>
          <w:b/>
        </w:rPr>
        <w:t xml:space="preserve">прыжки: </w:t>
      </w:r>
      <w:r>
        <w:t>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w:t>
      </w:r>
      <w:r>
        <w:rPr>
          <w:spacing w:val="-3"/>
        </w:rPr>
        <w:t xml:space="preserve"> </w:t>
      </w:r>
      <w:r>
        <w:t>на</w:t>
      </w:r>
      <w:r>
        <w:rPr>
          <w:spacing w:val="-4"/>
        </w:rPr>
        <w:t xml:space="preserve"> </w:t>
      </w:r>
      <w:r>
        <w:t>2-3</w:t>
      </w:r>
      <w:r>
        <w:rPr>
          <w:spacing w:val="-3"/>
        </w:rPr>
        <w:t xml:space="preserve"> </w:t>
      </w:r>
      <w:r>
        <w:t>м;</w:t>
      </w:r>
      <w:r>
        <w:rPr>
          <w:spacing w:val="-3"/>
        </w:rPr>
        <w:t xml:space="preserve"> </w:t>
      </w:r>
      <w:r>
        <w:t>перепрыгивание</w:t>
      </w:r>
      <w:r>
        <w:rPr>
          <w:spacing w:val="-4"/>
        </w:rPr>
        <w:t xml:space="preserve"> </w:t>
      </w:r>
      <w:r>
        <w:t>через</w:t>
      </w:r>
      <w:r>
        <w:rPr>
          <w:spacing w:val="-3"/>
        </w:rPr>
        <w:t xml:space="preserve"> </w:t>
      </w:r>
      <w:r>
        <w:t>шнур,</w:t>
      </w:r>
      <w:r>
        <w:rPr>
          <w:spacing w:val="-3"/>
        </w:rPr>
        <w:t xml:space="preserve"> </w:t>
      </w:r>
      <w:r>
        <w:t>плоский</w:t>
      </w:r>
      <w:r>
        <w:rPr>
          <w:spacing w:val="-3"/>
        </w:rPr>
        <w:t xml:space="preserve"> </w:t>
      </w:r>
      <w:r>
        <w:t>кубик</w:t>
      </w:r>
      <w:r>
        <w:rPr>
          <w:spacing w:val="-3"/>
        </w:rPr>
        <w:t xml:space="preserve"> </w:t>
      </w:r>
      <w:r>
        <w:t>(высота</w:t>
      </w:r>
      <w:r>
        <w:rPr>
          <w:spacing w:val="-3"/>
        </w:rPr>
        <w:t xml:space="preserve"> </w:t>
      </w:r>
      <w:r>
        <w:t>5</w:t>
      </w:r>
      <w:r>
        <w:rPr>
          <w:spacing w:val="-3"/>
        </w:rPr>
        <w:t xml:space="preserve"> </w:t>
      </w:r>
      <w:r>
        <w:t>см),</w:t>
      </w:r>
      <w:r>
        <w:rPr>
          <w:spacing w:val="-3"/>
        </w:rPr>
        <w:t xml:space="preserve"> </w:t>
      </w:r>
      <w:r>
        <w:t>через</w:t>
      </w:r>
      <w:r>
        <w:rPr>
          <w:spacing w:val="-3"/>
        </w:rPr>
        <w:t xml:space="preserve"> </w:t>
      </w:r>
      <w:r>
        <w:t>4-6</w:t>
      </w:r>
      <w:r>
        <w:rPr>
          <w:spacing w:val="-3"/>
        </w:rPr>
        <w:t xml:space="preserve"> </w:t>
      </w:r>
      <w:r>
        <w:t>линий</w:t>
      </w:r>
      <w:r>
        <w:rPr>
          <w:spacing w:val="-3"/>
        </w:rPr>
        <w:t xml:space="preserve"> </w:t>
      </w:r>
      <w:r>
        <w:t>(расстояние</w:t>
      </w:r>
      <w:r>
        <w:rPr>
          <w:spacing w:val="-4"/>
        </w:rPr>
        <w:t xml:space="preserve"> </w:t>
      </w:r>
      <w:r>
        <w:t>между</w:t>
      </w:r>
    </w:p>
    <w:p w:rsidR="00EE0CCC" w:rsidRDefault="00EE0CCC">
      <w:pPr>
        <w:pStyle w:val="a3"/>
        <w:spacing w:before="42"/>
        <w:ind w:left="0"/>
      </w:pPr>
    </w:p>
    <w:p w:rsidR="00EE0CCC" w:rsidRDefault="004068EC">
      <w:pPr>
        <w:pStyle w:val="a3"/>
        <w:spacing w:line="278" w:lineRule="auto"/>
      </w:pPr>
      <w:r>
        <w:t>линиями</w:t>
      </w:r>
      <w:r>
        <w:rPr>
          <w:spacing w:val="-3"/>
        </w:rPr>
        <w:t xml:space="preserve"> </w:t>
      </w:r>
      <w:r>
        <w:t>40-50</w:t>
      </w:r>
      <w:r>
        <w:rPr>
          <w:spacing w:val="-3"/>
        </w:rPr>
        <w:t xml:space="preserve"> </w:t>
      </w:r>
      <w:r>
        <w:t>см);</w:t>
      </w:r>
      <w:r>
        <w:rPr>
          <w:spacing w:val="-3"/>
        </w:rPr>
        <w:t xml:space="preserve"> </w:t>
      </w:r>
      <w:r>
        <w:t>выполнение</w:t>
      </w:r>
      <w:r>
        <w:rPr>
          <w:spacing w:val="-4"/>
        </w:rPr>
        <w:t xml:space="preserve"> </w:t>
      </w:r>
      <w:r>
        <w:t>20</w:t>
      </w:r>
      <w:r>
        <w:rPr>
          <w:spacing w:val="-3"/>
        </w:rPr>
        <w:t xml:space="preserve"> </w:t>
      </w:r>
      <w:r>
        <w:t>подпрыгиваний</w:t>
      </w:r>
      <w:r>
        <w:rPr>
          <w:spacing w:val="-3"/>
        </w:rPr>
        <w:t xml:space="preserve"> </w:t>
      </w:r>
      <w:r>
        <w:t>с</w:t>
      </w:r>
      <w:r>
        <w:rPr>
          <w:spacing w:val="-7"/>
        </w:rPr>
        <w:t xml:space="preserve"> </w:t>
      </w:r>
      <w:r>
        <w:t>небольшими</w:t>
      </w:r>
      <w:r>
        <w:rPr>
          <w:spacing w:val="-5"/>
        </w:rPr>
        <w:t xml:space="preserve"> </w:t>
      </w:r>
      <w:r>
        <w:t>перерывами;</w:t>
      </w:r>
      <w:r>
        <w:rPr>
          <w:spacing w:val="-3"/>
        </w:rPr>
        <w:t xml:space="preserve"> </w:t>
      </w:r>
      <w:r>
        <w:t>прыжки</w:t>
      </w:r>
      <w:r>
        <w:rPr>
          <w:spacing w:val="-2"/>
        </w:rPr>
        <w:t xml:space="preserve"> </w:t>
      </w:r>
      <w:r>
        <w:t>в</w:t>
      </w:r>
      <w:r>
        <w:rPr>
          <w:spacing w:val="-4"/>
        </w:rPr>
        <w:t xml:space="preserve"> </w:t>
      </w:r>
      <w:r>
        <w:t>длину</w:t>
      </w:r>
      <w:r>
        <w:rPr>
          <w:spacing w:val="-3"/>
        </w:rPr>
        <w:t xml:space="preserve"> </w:t>
      </w:r>
      <w:r>
        <w:t>с</w:t>
      </w:r>
      <w:r>
        <w:rPr>
          <w:spacing w:val="-4"/>
        </w:rPr>
        <w:t xml:space="preserve"> </w:t>
      </w:r>
      <w:r>
        <w:t>места; спрыгивание со скамейки; прямой галоп; попытки выполнения прыжков с короткой скакалкой;</w:t>
      </w:r>
    </w:p>
    <w:p w:rsidR="00EE0CCC" w:rsidRDefault="004068EC">
      <w:pPr>
        <w:pStyle w:val="a3"/>
        <w:spacing w:line="276" w:lineRule="auto"/>
        <w:ind w:right="241" w:firstLine="518"/>
      </w:pPr>
      <w:r>
        <w:rPr>
          <w:b/>
        </w:rPr>
        <w:t>упражнения</w:t>
      </w:r>
      <w:r>
        <w:rPr>
          <w:b/>
          <w:spacing w:val="-4"/>
        </w:rPr>
        <w:t xml:space="preserve"> </w:t>
      </w:r>
      <w:r>
        <w:rPr>
          <w:b/>
        </w:rPr>
        <w:t>в</w:t>
      </w:r>
      <w:r>
        <w:rPr>
          <w:b/>
          <w:spacing w:val="-4"/>
        </w:rPr>
        <w:t xml:space="preserve"> </w:t>
      </w:r>
      <w:r>
        <w:rPr>
          <w:b/>
        </w:rPr>
        <w:t>равновесии:</w:t>
      </w:r>
      <w:r>
        <w:rPr>
          <w:b/>
          <w:spacing w:val="-2"/>
        </w:rPr>
        <w:t xml:space="preserve"> </w:t>
      </w:r>
      <w:r>
        <w:t>ходьба</w:t>
      </w:r>
      <w:r>
        <w:rPr>
          <w:spacing w:val="-5"/>
        </w:rPr>
        <w:t xml:space="preserve"> </w:t>
      </w:r>
      <w:r>
        <w:t>по</w:t>
      </w:r>
      <w:r>
        <w:rPr>
          <w:spacing w:val="-4"/>
        </w:rPr>
        <w:t xml:space="preserve"> </w:t>
      </w:r>
      <w:r>
        <w:t>доске,</w:t>
      </w:r>
      <w:r>
        <w:rPr>
          <w:spacing w:val="-4"/>
        </w:rPr>
        <w:t xml:space="preserve"> </w:t>
      </w:r>
      <w:r>
        <w:t>по</w:t>
      </w:r>
      <w:r>
        <w:rPr>
          <w:spacing w:val="-4"/>
        </w:rPr>
        <w:t xml:space="preserve"> </w:t>
      </w:r>
      <w:r>
        <w:t>скамье</w:t>
      </w:r>
      <w:r>
        <w:rPr>
          <w:spacing w:val="-5"/>
        </w:rPr>
        <w:t xml:space="preserve"> </w:t>
      </w:r>
      <w:r>
        <w:t>(с</w:t>
      </w:r>
      <w:r>
        <w:rPr>
          <w:spacing w:val="-5"/>
        </w:rPr>
        <w:t xml:space="preserve"> </w:t>
      </w:r>
      <w:r>
        <w:t>перешагиванием</w:t>
      </w:r>
      <w:r>
        <w:rPr>
          <w:spacing w:val="-5"/>
        </w:rPr>
        <w:t xml:space="preserve"> </w:t>
      </w:r>
      <w:r>
        <w:t>через</w:t>
      </w:r>
      <w:r>
        <w:rPr>
          <w:spacing w:val="-4"/>
        </w:rPr>
        <w:t xml:space="preserve"> </w:t>
      </w:r>
      <w:r>
        <w:t>предметы,</w:t>
      </w:r>
      <w:r>
        <w:rPr>
          <w:spacing w:val="-2"/>
        </w:rPr>
        <w:t xml:space="preserve"> </w:t>
      </w:r>
      <w:r>
        <w:t>с</w:t>
      </w:r>
      <w:r>
        <w:rPr>
          <w:spacing w:val="-5"/>
        </w:rPr>
        <w:t xml:space="preserve"> </w:t>
      </w:r>
      <w:r>
        <w:t>мешочком на голове, с предметом в руках, ставя ногу с носка руки в стороны); ходьба по доске до</w:t>
      </w:r>
      <w:r>
        <w:rPr>
          <w:spacing w:val="40"/>
        </w:rPr>
        <w:t xml:space="preserve"> </w:t>
      </w:r>
      <w:r>
        <w:t>конца и обратно с</w:t>
      </w:r>
    </w:p>
    <w:p w:rsidR="00EE0CCC" w:rsidRDefault="004068EC">
      <w:pPr>
        <w:pStyle w:val="a3"/>
        <w:spacing w:line="278" w:lineRule="auto"/>
      </w:pPr>
      <w:r>
        <w:t>поворотом;</w:t>
      </w:r>
      <w:r>
        <w:rPr>
          <w:spacing w:val="-3"/>
        </w:rPr>
        <w:t xml:space="preserve"> </w:t>
      </w:r>
      <w:r>
        <w:t>ходьба</w:t>
      </w:r>
      <w:r>
        <w:rPr>
          <w:spacing w:val="-3"/>
        </w:rPr>
        <w:t xml:space="preserve"> </w:t>
      </w:r>
      <w:r>
        <w:t>по</w:t>
      </w:r>
      <w:r>
        <w:rPr>
          <w:spacing w:val="-5"/>
        </w:rPr>
        <w:t xml:space="preserve"> </w:t>
      </w:r>
      <w:r>
        <w:t>наклонной</w:t>
      </w:r>
      <w:r>
        <w:rPr>
          <w:spacing w:val="-3"/>
        </w:rPr>
        <w:t xml:space="preserve"> </w:t>
      </w:r>
      <w:r>
        <w:t>доске</w:t>
      </w:r>
      <w:r>
        <w:rPr>
          <w:spacing w:val="-3"/>
        </w:rPr>
        <w:t xml:space="preserve"> </w:t>
      </w:r>
      <w:r>
        <w:t>вверх</w:t>
      </w:r>
      <w:r>
        <w:rPr>
          <w:spacing w:val="-3"/>
        </w:rPr>
        <w:t xml:space="preserve"> </w:t>
      </w:r>
      <w:r>
        <w:t>и</w:t>
      </w:r>
      <w:r>
        <w:rPr>
          <w:spacing w:val="-3"/>
        </w:rPr>
        <w:t xml:space="preserve"> </w:t>
      </w:r>
      <w:r>
        <w:t>вниз;</w:t>
      </w:r>
      <w:r>
        <w:rPr>
          <w:spacing w:val="-3"/>
        </w:rPr>
        <w:t xml:space="preserve"> </w:t>
      </w:r>
      <w:r>
        <w:t>стойка</w:t>
      </w:r>
      <w:r>
        <w:rPr>
          <w:spacing w:val="-3"/>
        </w:rPr>
        <w:t xml:space="preserve"> </w:t>
      </w:r>
      <w:r>
        <w:t>на</w:t>
      </w:r>
      <w:r>
        <w:rPr>
          <w:spacing w:val="-4"/>
        </w:rPr>
        <w:t xml:space="preserve"> </w:t>
      </w:r>
      <w:r>
        <w:t>одной</w:t>
      </w:r>
      <w:r>
        <w:rPr>
          <w:spacing w:val="-4"/>
        </w:rPr>
        <w:t xml:space="preserve"> </w:t>
      </w:r>
      <w:r>
        <w:t>ноге,</w:t>
      </w:r>
      <w:r>
        <w:rPr>
          <w:spacing w:val="-3"/>
        </w:rPr>
        <w:t xml:space="preserve"> </w:t>
      </w:r>
      <w:r>
        <w:t>вторая</w:t>
      </w:r>
      <w:r>
        <w:rPr>
          <w:spacing w:val="-3"/>
        </w:rPr>
        <w:t xml:space="preserve"> </w:t>
      </w:r>
      <w:r>
        <w:t>поднята</w:t>
      </w:r>
      <w:r>
        <w:rPr>
          <w:spacing w:val="-3"/>
        </w:rPr>
        <w:t xml:space="preserve"> </w:t>
      </w:r>
      <w:r>
        <w:t>коленом</w:t>
      </w:r>
      <w:r>
        <w:rPr>
          <w:spacing w:val="-3"/>
        </w:rPr>
        <w:t xml:space="preserve"> </w:t>
      </w:r>
      <w:r>
        <w:t>вперед,</w:t>
      </w:r>
      <w:r>
        <w:rPr>
          <w:spacing w:val="-3"/>
        </w:rPr>
        <w:t xml:space="preserve"> </w:t>
      </w:r>
      <w:r>
        <w:t xml:space="preserve">в </w:t>
      </w:r>
      <w:r>
        <w:lastRenderedPageBreak/>
        <w:t>сторону, руки в стороны или на поясе; пробегание по наклонной доске вверх и вниз; ходьба по доске и</w:t>
      </w:r>
    </w:p>
    <w:p w:rsidR="00EE0CCC" w:rsidRDefault="004068EC">
      <w:pPr>
        <w:pStyle w:val="a3"/>
        <w:spacing w:line="276" w:lineRule="auto"/>
      </w:pPr>
      <w:r>
        <w:t>расхождение</w:t>
      </w:r>
      <w:r>
        <w:rPr>
          <w:spacing w:val="-3"/>
        </w:rPr>
        <w:t xml:space="preserve"> </w:t>
      </w:r>
      <w:r>
        <w:t>вдвоем</w:t>
      </w:r>
      <w:r>
        <w:rPr>
          <w:spacing w:val="-3"/>
        </w:rPr>
        <w:t xml:space="preserve"> </w:t>
      </w:r>
      <w:r>
        <w:t>на</w:t>
      </w:r>
      <w:r>
        <w:rPr>
          <w:spacing w:val="-3"/>
        </w:rPr>
        <w:t xml:space="preserve"> </w:t>
      </w:r>
      <w:r>
        <w:t>ней;</w:t>
      </w:r>
      <w:r>
        <w:rPr>
          <w:spacing w:val="-2"/>
        </w:rPr>
        <w:t xml:space="preserve"> </w:t>
      </w:r>
      <w:r>
        <w:t>кружение</w:t>
      </w:r>
      <w:r>
        <w:rPr>
          <w:spacing w:val="-3"/>
        </w:rPr>
        <w:t xml:space="preserve"> </w:t>
      </w:r>
      <w:r>
        <w:t>в</w:t>
      </w:r>
      <w:r>
        <w:rPr>
          <w:spacing w:val="-3"/>
        </w:rPr>
        <w:t xml:space="preserve"> </w:t>
      </w:r>
      <w:r>
        <w:t>одну,</w:t>
      </w:r>
      <w:r>
        <w:rPr>
          <w:spacing w:val="-5"/>
        </w:rPr>
        <w:t xml:space="preserve"> </w:t>
      </w:r>
      <w:r>
        <w:t>затем</w:t>
      </w:r>
      <w:r>
        <w:rPr>
          <w:spacing w:val="-3"/>
        </w:rPr>
        <w:t xml:space="preserve"> </w:t>
      </w:r>
      <w:r>
        <w:t>в</w:t>
      </w:r>
      <w:r>
        <w:rPr>
          <w:spacing w:val="-3"/>
        </w:rPr>
        <w:t xml:space="preserve"> </w:t>
      </w:r>
      <w:r>
        <w:t>другую</w:t>
      </w:r>
      <w:r>
        <w:rPr>
          <w:spacing w:val="-3"/>
        </w:rPr>
        <w:t xml:space="preserve"> </w:t>
      </w:r>
      <w:r>
        <w:t>сторону</w:t>
      </w:r>
      <w:r>
        <w:rPr>
          <w:spacing w:val="-2"/>
        </w:rPr>
        <w:t xml:space="preserve"> </w:t>
      </w:r>
      <w:r>
        <w:t>с</w:t>
      </w:r>
      <w:r>
        <w:rPr>
          <w:spacing w:val="-3"/>
        </w:rPr>
        <w:t xml:space="preserve"> </w:t>
      </w:r>
      <w:r>
        <w:t>платочками,</w:t>
      </w:r>
      <w:r>
        <w:rPr>
          <w:spacing w:val="-2"/>
        </w:rPr>
        <w:t xml:space="preserve"> </w:t>
      </w:r>
      <w:r>
        <w:t>руки</w:t>
      </w:r>
      <w:r>
        <w:rPr>
          <w:spacing w:val="-2"/>
        </w:rPr>
        <w:t xml:space="preserve"> </w:t>
      </w:r>
      <w:r>
        <w:t>на</w:t>
      </w:r>
      <w:r>
        <w:rPr>
          <w:spacing w:val="-6"/>
        </w:rPr>
        <w:t xml:space="preserve"> </w:t>
      </w:r>
      <w:r>
        <w:t>пояс,</w:t>
      </w:r>
      <w:r>
        <w:rPr>
          <w:spacing w:val="-2"/>
        </w:rPr>
        <w:t xml:space="preserve"> </w:t>
      </w:r>
      <w:r>
        <w:t>руки</w:t>
      </w:r>
      <w:r>
        <w:rPr>
          <w:spacing w:val="-2"/>
        </w:rPr>
        <w:t xml:space="preserve"> </w:t>
      </w:r>
      <w:r>
        <w:t xml:space="preserve">в </w:t>
      </w:r>
      <w:r>
        <w:rPr>
          <w:spacing w:val="-2"/>
        </w:rPr>
        <w:t>стороны.</w:t>
      </w:r>
    </w:p>
    <w:p w:rsidR="00EE0CCC" w:rsidRDefault="004068EC">
      <w:pPr>
        <w:pStyle w:val="a3"/>
        <w:spacing w:line="276" w:lineRule="auto"/>
        <w:ind w:firstLine="518"/>
      </w:pPr>
      <w:r>
        <w:t>Педагог</w:t>
      </w:r>
      <w:r>
        <w:rPr>
          <w:spacing w:val="-11"/>
        </w:rPr>
        <w:t xml:space="preserve"> </w:t>
      </w:r>
      <w:r>
        <w:t>обучает</w:t>
      </w:r>
      <w:r>
        <w:rPr>
          <w:spacing w:val="-8"/>
        </w:rPr>
        <w:t xml:space="preserve"> </w:t>
      </w:r>
      <w:r>
        <w:t>разнообразным</w:t>
      </w:r>
      <w:r>
        <w:rPr>
          <w:spacing w:val="-9"/>
        </w:rPr>
        <w:t xml:space="preserve"> </w:t>
      </w:r>
      <w:r>
        <w:t>упражнениям,</w:t>
      </w:r>
      <w:r>
        <w:rPr>
          <w:spacing w:val="-11"/>
        </w:rPr>
        <w:t xml:space="preserve"> </w:t>
      </w:r>
      <w:r>
        <w:t>которые</w:t>
      </w:r>
      <w:r>
        <w:rPr>
          <w:spacing w:val="-12"/>
        </w:rPr>
        <w:t xml:space="preserve"> </w:t>
      </w:r>
      <w:r>
        <w:t>дети</w:t>
      </w:r>
      <w:r>
        <w:rPr>
          <w:spacing w:val="-7"/>
        </w:rPr>
        <w:t xml:space="preserve"> </w:t>
      </w:r>
      <w:r>
        <w:t>могут</w:t>
      </w:r>
      <w:r>
        <w:rPr>
          <w:spacing w:val="-9"/>
        </w:rPr>
        <w:t xml:space="preserve"> </w:t>
      </w:r>
      <w:r>
        <w:t>переносить</w:t>
      </w:r>
      <w:r>
        <w:rPr>
          <w:spacing w:val="-6"/>
        </w:rPr>
        <w:t xml:space="preserve"> </w:t>
      </w:r>
      <w:r>
        <w:t>в</w:t>
      </w:r>
      <w:r>
        <w:rPr>
          <w:spacing w:val="-12"/>
        </w:rPr>
        <w:t xml:space="preserve"> </w:t>
      </w:r>
      <w:r>
        <w:t>самостоятельную двигательную деятельность.</w:t>
      </w:r>
    </w:p>
    <w:p w:rsidR="00EE0CCC" w:rsidRDefault="004068EC">
      <w:pPr>
        <w:pStyle w:val="4"/>
        <w:spacing w:line="275" w:lineRule="exact"/>
        <w:rPr>
          <w:b w:val="0"/>
        </w:rPr>
      </w:pPr>
      <w:r>
        <w:rPr>
          <w:spacing w:val="-2"/>
        </w:rPr>
        <w:t>Общеразвивающие</w:t>
      </w:r>
      <w:r>
        <w:rPr>
          <w:spacing w:val="13"/>
        </w:rPr>
        <w:t xml:space="preserve"> </w:t>
      </w:r>
      <w:r>
        <w:rPr>
          <w:spacing w:val="-2"/>
        </w:rPr>
        <w:t>упражнения</w:t>
      </w:r>
      <w:r>
        <w:rPr>
          <w:b w:val="0"/>
          <w:spacing w:val="-2"/>
        </w:rPr>
        <w:t>:</w:t>
      </w:r>
    </w:p>
    <w:p w:rsidR="00EE0CCC" w:rsidRDefault="004068EC">
      <w:pPr>
        <w:pStyle w:val="a3"/>
        <w:spacing w:before="32" w:line="276" w:lineRule="auto"/>
        <w:ind w:firstLine="537"/>
      </w:pPr>
      <w:r>
        <w:rPr>
          <w:b/>
        </w:rPr>
        <w:t>упражнения</w:t>
      </w:r>
      <w:r>
        <w:rPr>
          <w:b/>
          <w:spacing w:val="-3"/>
        </w:rPr>
        <w:t xml:space="preserve"> </w:t>
      </w:r>
      <w:r>
        <w:rPr>
          <w:b/>
        </w:rPr>
        <w:t>для</w:t>
      </w:r>
      <w:r>
        <w:rPr>
          <w:b/>
          <w:spacing w:val="-3"/>
        </w:rPr>
        <w:t xml:space="preserve"> </w:t>
      </w:r>
      <w:r>
        <w:rPr>
          <w:b/>
        </w:rPr>
        <w:t>кистей</w:t>
      </w:r>
      <w:r>
        <w:rPr>
          <w:b/>
          <w:spacing w:val="-3"/>
        </w:rPr>
        <w:t xml:space="preserve"> </w:t>
      </w:r>
      <w:r>
        <w:rPr>
          <w:b/>
        </w:rPr>
        <w:t>рук</w:t>
      </w:r>
      <w:r>
        <w:t>,</w:t>
      </w:r>
      <w:r>
        <w:rPr>
          <w:spacing w:val="-3"/>
        </w:rPr>
        <w:t xml:space="preserve"> </w:t>
      </w:r>
      <w:r>
        <w:t>развития</w:t>
      </w:r>
      <w:r>
        <w:rPr>
          <w:spacing w:val="-6"/>
        </w:rPr>
        <w:t xml:space="preserve"> </w:t>
      </w:r>
      <w:r>
        <w:t>и</w:t>
      </w:r>
      <w:r>
        <w:rPr>
          <w:spacing w:val="-3"/>
        </w:rPr>
        <w:t xml:space="preserve"> </w:t>
      </w:r>
      <w:r>
        <w:t>укрепления</w:t>
      </w:r>
      <w:r>
        <w:rPr>
          <w:spacing w:val="-3"/>
        </w:rPr>
        <w:t xml:space="preserve"> </w:t>
      </w:r>
      <w:r>
        <w:t>мышц</w:t>
      </w:r>
      <w:r>
        <w:rPr>
          <w:spacing w:val="-3"/>
        </w:rPr>
        <w:t xml:space="preserve"> </w:t>
      </w:r>
      <w:r>
        <w:t>рук</w:t>
      </w:r>
      <w:r>
        <w:rPr>
          <w:spacing w:val="-3"/>
        </w:rPr>
        <w:t xml:space="preserve"> </w:t>
      </w:r>
      <w:r>
        <w:t>и</w:t>
      </w:r>
      <w:r>
        <w:rPr>
          <w:spacing w:val="-3"/>
        </w:rPr>
        <w:t xml:space="preserve"> </w:t>
      </w:r>
      <w:r>
        <w:t>плечевого</w:t>
      </w:r>
      <w:r>
        <w:rPr>
          <w:spacing w:val="-3"/>
        </w:rPr>
        <w:t xml:space="preserve"> </w:t>
      </w:r>
      <w:r>
        <w:t>пояса:</w:t>
      </w:r>
      <w:r>
        <w:rPr>
          <w:spacing w:val="-3"/>
        </w:rPr>
        <w:t xml:space="preserve"> </w:t>
      </w:r>
      <w:r>
        <w:t>основные</w:t>
      </w:r>
      <w:r>
        <w:rPr>
          <w:spacing w:val="-3"/>
        </w:rPr>
        <w:t xml:space="preserve"> </w:t>
      </w:r>
      <w:r>
        <w:t>положения</w:t>
      </w:r>
      <w:r>
        <w:rPr>
          <w:spacing w:val="-6"/>
        </w:rPr>
        <w:t xml:space="preserve"> </w:t>
      </w:r>
      <w:r>
        <w:t>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w:t>
      </w:r>
      <w:r>
        <w:rPr>
          <w:spacing w:val="-7"/>
        </w:rPr>
        <w:t xml:space="preserve"> </w:t>
      </w:r>
      <w:r>
        <w:t>выполнение</w:t>
      </w:r>
      <w:r>
        <w:rPr>
          <w:spacing w:val="-5"/>
        </w:rPr>
        <w:t xml:space="preserve"> </w:t>
      </w:r>
      <w:r>
        <w:t>упражнений</w:t>
      </w:r>
      <w:r>
        <w:rPr>
          <w:spacing w:val="-4"/>
        </w:rPr>
        <w:t xml:space="preserve"> </w:t>
      </w:r>
      <w:r>
        <w:t>пальчиковой</w:t>
      </w:r>
      <w:r>
        <w:rPr>
          <w:spacing w:val="-4"/>
        </w:rPr>
        <w:t xml:space="preserve"> </w:t>
      </w:r>
      <w:r>
        <w:t>гимнастики;</w:t>
      </w:r>
      <w:r>
        <w:rPr>
          <w:spacing w:val="-6"/>
        </w:rPr>
        <w:t xml:space="preserve"> </w:t>
      </w:r>
      <w:r>
        <w:t>повороты</w:t>
      </w:r>
      <w:r>
        <w:rPr>
          <w:spacing w:val="-4"/>
        </w:rPr>
        <w:t xml:space="preserve"> </w:t>
      </w:r>
      <w:r>
        <w:t>головы</w:t>
      </w:r>
      <w:r>
        <w:rPr>
          <w:spacing w:val="-4"/>
        </w:rPr>
        <w:t xml:space="preserve"> </w:t>
      </w:r>
      <w:r>
        <w:t>вправо</w:t>
      </w:r>
      <w:r>
        <w:rPr>
          <w:spacing w:val="-4"/>
        </w:rPr>
        <w:t xml:space="preserve"> </w:t>
      </w:r>
      <w:r>
        <w:t>и</w:t>
      </w:r>
      <w:r>
        <w:rPr>
          <w:spacing w:val="-4"/>
        </w:rPr>
        <w:t xml:space="preserve"> </w:t>
      </w:r>
      <w:r>
        <w:t>влево,</w:t>
      </w:r>
      <w:r>
        <w:rPr>
          <w:spacing w:val="-4"/>
        </w:rPr>
        <w:t xml:space="preserve"> </w:t>
      </w:r>
      <w:r>
        <w:t>наклоны</w:t>
      </w:r>
      <w:r>
        <w:rPr>
          <w:spacing w:val="-4"/>
        </w:rPr>
        <w:t xml:space="preserve"> </w:t>
      </w:r>
      <w:r>
        <w:rPr>
          <w:spacing w:val="-2"/>
        </w:rPr>
        <w:t>головы;</w:t>
      </w:r>
    </w:p>
    <w:p w:rsidR="00EE0CCC" w:rsidRDefault="004068EC">
      <w:pPr>
        <w:pStyle w:val="a3"/>
        <w:spacing w:line="276" w:lineRule="auto"/>
        <w:ind w:firstLine="537"/>
      </w:pPr>
      <w:r>
        <w:rPr>
          <w:b/>
        </w:rPr>
        <w:t>упражнения</w:t>
      </w:r>
      <w:r>
        <w:rPr>
          <w:b/>
          <w:spacing w:val="-4"/>
        </w:rPr>
        <w:t xml:space="preserve"> </w:t>
      </w:r>
      <w:r>
        <w:rPr>
          <w:b/>
        </w:rPr>
        <w:t>для</w:t>
      </w:r>
      <w:r>
        <w:rPr>
          <w:b/>
          <w:spacing w:val="-4"/>
        </w:rPr>
        <w:t xml:space="preserve"> </w:t>
      </w:r>
      <w:r>
        <w:rPr>
          <w:b/>
        </w:rPr>
        <w:t>развития</w:t>
      </w:r>
      <w:r>
        <w:rPr>
          <w:b/>
          <w:spacing w:val="-2"/>
        </w:rPr>
        <w:t xml:space="preserve"> </w:t>
      </w:r>
      <w:r>
        <w:t>и</w:t>
      </w:r>
      <w:r>
        <w:rPr>
          <w:spacing w:val="-4"/>
        </w:rPr>
        <w:t xml:space="preserve"> </w:t>
      </w:r>
      <w:r>
        <w:t>укрепления</w:t>
      </w:r>
      <w:r>
        <w:rPr>
          <w:spacing w:val="-4"/>
        </w:rPr>
        <w:t xml:space="preserve"> </w:t>
      </w:r>
      <w:r>
        <w:t>мышц</w:t>
      </w:r>
      <w:r>
        <w:rPr>
          <w:spacing w:val="-4"/>
        </w:rPr>
        <w:t xml:space="preserve"> </w:t>
      </w:r>
      <w:r>
        <w:t>спины</w:t>
      </w:r>
      <w:r>
        <w:rPr>
          <w:spacing w:val="-4"/>
        </w:rPr>
        <w:t xml:space="preserve"> </w:t>
      </w:r>
      <w:r>
        <w:t>и</w:t>
      </w:r>
      <w:r>
        <w:rPr>
          <w:spacing w:val="-4"/>
        </w:rPr>
        <w:t xml:space="preserve"> </w:t>
      </w:r>
      <w:r>
        <w:t>гибкости</w:t>
      </w:r>
      <w:r>
        <w:rPr>
          <w:spacing w:val="-5"/>
        </w:rPr>
        <w:t xml:space="preserve"> </w:t>
      </w:r>
      <w:r>
        <w:t>позвоночника:</w:t>
      </w:r>
      <w:r>
        <w:rPr>
          <w:spacing w:val="-4"/>
        </w:rPr>
        <w:t xml:space="preserve"> </w:t>
      </w:r>
      <w:r>
        <w:t>наклоны</w:t>
      </w:r>
      <w:r>
        <w:rPr>
          <w:spacing w:val="-7"/>
        </w:rPr>
        <w:t xml:space="preserve"> </w:t>
      </w:r>
      <w:r>
        <w:t>вперед,</w:t>
      </w:r>
      <w:r>
        <w:rPr>
          <w:spacing w:val="-4"/>
        </w:rPr>
        <w:t xml:space="preserve"> </w:t>
      </w:r>
      <w:r>
        <w:t>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E0CCC" w:rsidRDefault="004068EC">
      <w:pPr>
        <w:pStyle w:val="a3"/>
        <w:spacing w:before="4" w:line="276" w:lineRule="auto"/>
        <w:ind w:right="139" w:firstLine="537"/>
      </w:pPr>
      <w:r>
        <w:rPr>
          <w:b/>
        </w:rPr>
        <w:t xml:space="preserve">упражнения для развития </w:t>
      </w:r>
      <w:r>
        <w:t>и укрепления мышц ног и брюшного пресса: сгибание и разгибание ног; отведение</w:t>
      </w:r>
      <w:r>
        <w:rPr>
          <w:spacing w:val="-3"/>
        </w:rPr>
        <w:t xml:space="preserve"> </w:t>
      </w:r>
      <w:r>
        <w:t>ноги</w:t>
      </w:r>
      <w:r>
        <w:rPr>
          <w:spacing w:val="-2"/>
        </w:rPr>
        <w:t xml:space="preserve"> </w:t>
      </w:r>
      <w:r>
        <w:t>вперед,</w:t>
      </w:r>
      <w:r>
        <w:rPr>
          <w:spacing w:val="-5"/>
        </w:rPr>
        <w:t xml:space="preserve"> </w:t>
      </w:r>
      <w:r>
        <w:t>в</w:t>
      </w:r>
      <w:r>
        <w:rPr>
          <w:spacing w:val="-3"/>
        </w:rPr>
        <w:t xml:space="preserve"> </w:t>
      </w:r>
      <w:r>
        <w:t>сторону,</w:t>
      </w:r>
      <w:r>
        <w:rPr>
          <w:spacing w:val="-2"/>
        </w:rPr>
        <w:t xml:space="preserve"> </w:t>
      </w:r>
      <w:r>
        <w:t>назад;</w:t>
      </w:r>
      <w:r>
        <w:rPr>
          <w:spacing w:val="-2"/>
        </w:rPr>
        <w:t xml:space="preserve"> </w:t>
      </w:r>
      <w:r>
        <w:t>выставление</w:t>
      </w:r>
      <w:r>
        <w:rPr>
          <w:spacing w:val="-3"/>
        </w:rPr>
        <w:t xml:space="preserve"> </w:t>
      </w:r>
      <w:r>
        <w:t>ноги</w:t>
      </w:r>
      <w:r>
        <w:rPr>
          <w:spacing w:val="-2"/>
        </w:rPr>
        <w:t xml:space="preserve"> </w:t>
      </w:r>
      <w:r>
        <w:t>на</w:t>
      </w:r>
      <w:r>
        <w:rPr>
          <w:spacing w:val="-6"/>
        </w:rPr>
        <w:t xml:space="preserve"> </w:t>
      </w:r>
      <w:r>
        <w:t>пятку</w:t>
      </w:r>
      <w:r>
        <w:rPr>
          <w:spacing w:val="-2"/>
        </w:rPr>
        <w:t xml:space="preserve"> </w:t>
      </w:r>
      <w:r>
        <w:t>(носок);</w:t>
      </w:r>
      <w:r>
        <w:rPr>
          <w:spacing w:val="-2"/>
        </w:rPr>
        <w:t xml:space="preserve"> </w:t>
      </w:r>
      <w:r>
        <w:t>приседания</w:t>
      </w:r>
      <w:r>
        <w:rPr>
          <w:spacing w:val="-2"/>
        </w:rPr>
        <w:t xml:space="preserve"> </w:t>
      </w:r>
      <w:r>
        <w:t>на</w:t>
      </w:r>
      <w:r>
        <w:rPr>
          <w:spacing w:val="-3"/>
        </w:rPr>
        <w:t xml:space="preserve"> </w:t>
      </w:r>
      <w:r>
        <w:t>всей</w:t>
      </w:r>
      <w:r>
        <w:rPr>
          <w:spacing w:val="-2"/>
        </w:rPr>
        <w:t xml:space="preserve"> </w:t>
      </w:r>
      <w:r>
        <w:t>стопе</w:t>
      </w:r>
      <w:r>
        <w:rPr>
          <w:spacing w:val="-3"/>
        </w:rPr>
        <w:t xml:space="preserve"> </w:t>
      </w:r>
      <w:r>
        <w:t>и</w:t>
      </w:r>
      <w:r>
        <w:rPr>
          <w:spacing w:val="-2"/>
        </w:rPr>
        <w:t xml:space="preserve"> </w:t>
      </w:r>
      <w:r>
        <w:t>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EE0CCC" w:rsidRDefault="004068EC">
      <w:pPr>
        <w:pStyle w:val="a3"/>
        <w:spacing w:line="276" w:lineRule="auto"/>
        <w:ind w:right="139" w:firstLine="537"/>
      </w:pPr>
      <w:r>
        <w:t>Повышаются</w:t>
      </w:r>
      <w:r>
        <w:rPr>
          <w:spacing w:val="-5"/>
        </w:rPr>
        <w:t xml:space="preserve"> </w:t>
      </w:r>
      <w:r>
        <w:t>требования</w:t>
      </w:r>
      <w:r>
        <w:rPr>
          <w:spacing w:val="-5"/>
        </w:rPr>
        <w:t xml:space="preserve"> </w:t>
      </w:r>
      <w:r>
        <w:t>к</w:t>
      </w:r>
      <w:r>
        <w:rPr>
          <w:spacing w:val="-5"/>
        </w:rPr>
        <w:t xml:space="preserve"> </w:t>
      </w:r>
      <w:r>
        <w:t>детям</w:t>
      </w:r>
      <w:r>
        <w:rPr>
          <w:spacing w:val="-5"/>
        </w:rPr>
        <w:t xml:space="preserve"> </w:t>
      </w:r>
      <w:r>
        <w:t>при</w:t>
      </w:r>
      <w:r>
        <w:rPr>
          <w:spacing w:val="-5"/>
        </w:rPr>
        <w:t xml:space="preserve"> </w:t>
      </w:r>
      <w:r>
        <w:t>выполнении</w:t>
      </w:r>
      <w:r>
        <w:rPr>
          <w:spacing w:val="-5"/>
        </w:rPr>
        <w:t xml:space="preserve"> </w:t>
      </w:r>
      <w:r>
        <w:t>общеразвивающих</w:t>
      </w:r>
      <w:r>
        <w:rPr>
          <w:spacing w:val="-8"/>
        </w:rPr>
        <w:t xml:space="preserve"> </w:t>
      </w:r>
      <w:r>
        <w:t>упражнений.</w:t>
      </w:r>
      <w:r>
        <w:rPr>
          <w:spacing w:val="-5"/>
        </w:rPr>
        <w:t xml:space="preserve"> </w:t>
      </w:r>
      <w:r>
        <w:t>Педагог</w:t>
      </w:r>
      <w:r>
        <w:rPr>
          <w:spacing w:val="-6"/>
        </w:rPr>
        <w:t xml:space="preserve"> </w:t>
      </w:r>
      <w:r>
        <w:t>предлагает выполнять общеразвивающие упражнения из разных исходных положений, в разном темпе</w:t>
      </w:r>
      <w:r>
        <w:rPr>
          <w:spacing w:val="40"/>
        </w:rPr>
        <w:t xml:space="preserve"> </w:t>
      </w:r>
      <w:r>
        <w:t>(медленном, среднем, быстром) с предметами и без них. К предметам и пособиям, названным ранее, добавляются малые</w:t>
      </w:r>
    </w:p>
    <w:p w:rsidR="00EE0CCC" w:rsidRDefault="004068EC">
      <w:pPr>
        <w:pStyle w:val="a3"/>
        <w:spacing w:before="72" w:line="278" w:lineRule="auto"/>
        <w:ind w:right="671"/>
      </w:pPr>
      <w:r>
        <w:t>мячи,</w:t>
      </w:r>
      <w:r>
        <w:rPr>
          <w:spacing w:val="-4"/>
        </w:rPr>
        <w:t xml:space="preserve"> </w:t>
      </w:r>
      <w:r>
        <w:t>косички,</w:t>
      </w:r>
      <w:r>
        <w:rPr>
          <w:spacing w:val="-4"/>
        </w:rPr>
        <w:t xml:space="preserve"> </w:t>
      </w:r>
      <w:r>
        <w:t>палки,</w:t>
      </w:r>
      <w:r>
        <w:rPr>
          <w:spacing w:val="-4"/>
        </w:rPr>
        <w:t xml:space="preserve"> </w:t>
      </w:r>
      <w:r>
        <w:t>обручи</w:t>
      </w:r>
      <w:r>
        <w:rPr>
          <w:spacing w:val="-5"/>
        </w:rPr>
        <w:t xml:space="preserve"> </w:t>
      </w:r>
      <w:r>
        <w:t>и</w:t>
      </w:r>
      <w:r>
        <w:rPr>
          <w:spacing w:val="-3"/>
        </w:rPr>
        <w:t xml:space="preserve"> </w:t>
      </w:r>
      <w:r>
        <w:t>другое.</w:t>
      </w:r>
      <w:r>
        <w:rPr>
          <w:spacing w:val="-4"/>
        </w:rPr>
        <w:t xml:space="preserve"> </w:t>
      </w:r>
      <w:r>
        <w:t>Разученные</w:t>
      </w:r>
      <w:r>
        <w:rPr>
          <w:spacing w:val="-6"/>
        </w:rPr>
        <w:t xml:space="preserve"> </w:t>
      </w:r>
      <w:r>
        <w:t>упражнения</w:t>
      </w:r>
      <w:r>
        <w:rPr>
          <w:spacing w:val="-4"/>
        </w:rPr>
        <w:t xml:space="preserve"> </w:t>
      </w:r>
      <w:r>
        <w:t>включаются</w:t>
      </w:r>
      <w:r>
        <w:rPr>
          <w:spacing w:val="-4"/>
        </w:rPr>
        <w:t xml:space="preserve"> </w:t>
      </w:r>
      <w:r>
        <w:t>в</w:t>
      </w:r>
      <w:r>
        <w:rPr>
          <w:spacing w:val="-5"/>
        </w:rPr>
        <w:t xml:space="preserve"> </w:t>
      </w:r>
      <w:r>
        <w:t>комплексы</w:t>
      </w:r>
      <w:r>
        <w:rPr>
          <w:spacing w:val="-4"/>
        </w:rPr>
        <w:t xml:space="preserve"> </w:t>
      </w:r>
      <w:r>
        <w:t>утренней гимнастики, физкультминутки и другие формы физкультурно-оздоровительной работы.</w:t>
      </w:r>
    </w:p>
    <w:p w:rsidR="00EE0CCC" w:rsidRDefault="004068EC">
      <w:pPr>
        <w:pStyle w:val="4"/>
        <w:spacing w:line="274" w:lineRule="exact"/>
        <w:ind w:left="1442"/>
      </w:pPr>
      <w:r>
        <w:t>Ритмическая</w:t>
      </w:r>
      <w:r>
        <w:rPr>
          <w:spacing w:val="-9"/>
        </w:rPr>
        <w:t xml:space="preserve"> </w:t>
      </w:r>
      <w:r>
        <w:rPr>
          <w:spacing w:val="-2"/>
        </w:rPr>
        <w:t>гимнастика:</w:t>
      </w:r>
    </w:p>
    <w:p w:rsidR="00EE0CCC" w:rsidRDefault="004068EC">
      <w:pPr>
        <w:pStyle w:val="a3"/>
        <w:spacing w:before="38" w:line="278" w:lineRule="auto"/>
        <w:ind w:firstLine="708"/>
      </w:pPr>
      <w:r>
        <w:t>музыкально-ритмические упражнения, разученные на музыкальном занятии, педагог включает в комплексы</w:t>
      </w:r>
      <w:r>
        <w:rPr>
          <w:spacing w:val="-5"/>
        </w:rPr>
        <w:t xml:space="preserve"> </w:t>
      </w:r>
      <w:r>
        <w:t>общеразвивающих</w:t>
      </w:r>
      <w:r>
        <w:rPr>
          <w:spacing w:val="-5"/>
        </w:rPr>
        <w:t xml:space="preserve"> </w:t>
      </w:r>
      <w:r>
        <w:t>упражнений</w:t>
      </w:r>
      <w:r>
        <w:rPr>
          <w:spacing w:val="-5"/>
        </w:rPr>
        <w:t xml:space="preserve"> </w:t>
      </w:r>
      <w:r>
        <w:t>(простейшие</w:t>
      </w:r>
      <w:r>
        <w:rPr>
          <w:spacing w:val="-4"/>
        </w:rPr>
        <w:t xml:space="preserve"> </w:t>
      </w:r>
      <w:r>
        <w:t>связки</w:t>
      </w:r>
      <w:r>
        <w:rPr>
          <w:spacing w:val="-5"/>
        </w:rPr>
        <w:t xml:space="preserve"> </w:t>
      </w:r>
      <w:r>
        <w:t>упражнений</w:t>
      </w:r>
      <w:r>
        <w:rPr>
          <w:spacing w:val="-5"/>
        </w:rPr>
        <w:t xml:space="preserve"> </w:t>
      </w:r>
      <w:r>
        <w:t>ритмической</w:t>
      </w:r>
      <w:r>
        <w:rPr>
          <w:spacing w:val="-5"/>
        </w:rPr>
        <w:t xml:space="preserve"> </w:t>
      </w:r>
      <w:r>
        <w:t>гимнастики),</w:t>
      </w:r>
      <w:r>
        <w:rPr>
          <w:spacing w:val="-5"/>
        </w:rPr>
        <w:t xml:space="preserve"> </w:t>
      </w:r>
      <w:r>
        <w:t>в</w:t>
      </w:r>
    </w:p>
    <w:p w:rsidR="00EE0CCC" w:rsidRDefault="004068EC">
      <w:pPr>
        <w:pStyle w:val="a3"/>
        <w:spacing w:line="272" w:lineRule="exact"/>
      </w:pPr>
      <w:r>
        <w:t>физкультминутки</w:t>
      </w:r>
      <w:r>
        <w:rPr>
          <w:spacing w:val="-8"/>
        </w:rPr>
        <w:t xml:space="preserve"> </w:t>
      </w:r>
      <w:r>
        <w:t>и</w:t>
      </w:r>
      <w:r>
        <w:rPr>
          <w:spacing w:val="-3"/>
        </w:rPr>
        <w:t xml:space="preserve"> </w:t>
      </w:r>
      <w:r>
        <w:t>подвижные</w:t>
      </w:r>
      <w:r>
        <w:rPr>
          <w:spacing w:val="-5"/>
        </w:rPr>
        <w:t xml:space="preserve"> </w:t>
      </w:r>
      <w:r>
        <w:t>игры.</w:t>
      </w:r>
      <w:r>
        <w:rPr>
          <w:spacing w:val="-4"/>
        </w:rPr>
        <w:t xml:space="preserve"> </w:t>
      </w:r>
      <w:r>
        <w:t>Рекомендуемые</w:t>
      </w:r>
      <w:r>
        <w:rPr>
          <w:spacing w:val="-5"/>
        </w:rPr>
        <w:t xml:space="preserve"> </w:t>
      </w:r>
      <w:r>
        <w:t>упражнения:</w:t>
      </w:r>
      <w:r>
        <w:rPr>
          <w:spacing w:val="-3"/>
        </w:rPr>
        <w:t xml:space="preserve"> </w:t>
      </w:r>
      <w:r>
        <w:t>ритмичная</w:t>
      </w:r>
      <w:r>
        <w:rPr>
          <w:spacing w:val="-3"/>
        </w:rPr>
        <w:t xml:space="preserve"> </w:t>
      </w:r>
      <w:r>
        <w:t>ходьба</w:t>
      </w:r>
      <w:r>
        <w:rPr>
          <w:spacing w:val="-5"/>
        </w:rPr>
        <w:t xml:space="preserve"> </w:t>
      </w:r>
      <w:r>
        <w:t>под</w:t>
      </w:r>
      <w:r>
        <w:rPr>
          <w:spacing w:val="-3"/>
        </w:rPr>
        <w:t xml:space="preserve"> </w:t>
      </w:r>
      <w:r>
        <w:t>музыку</w:t>
      </w:r>
      <w:r>
        <w:rPr>
          <w:spacing w:val="-3"/>
        </w:rPr>
        <w:t xml:space="preserve"> </w:t>
      </w:r>
      <w:r>
        <w:t>в</w:t>
      </w:r>
      <w:r>
        <w:rPr>
          <w:spacing w:val="-4"/>
        </w:rPr>
        <w:t xml:space="preserve"> </w:t>
      </w:r>
      <w:r>
        <w:rPr>
          <w:spacing w:val="-2"/>
        </w:rPr>
        <w:t>разном</w:t>
      </w:r>
    </w:p>
    <w:p w:rsidR="00EE0CCC" w:rsidRDefault="004068EC">
      <w:pPr>
        <w:pStyle w:val="a3"/>
        <w:spacing w:before="41" w:line="276" w:lineRule="auto"/>
      </w:pPr>
      <w:r>
        <w:t>темпе;</w:t>
      </w:r>
      <w:r>
        <w:rPr>
          <w:spacing w:val="-3"/>
        </w:rPr>
        <w:t xml:space="preserve"> </w:t>
      </w:r>
      <w:r>
        <w:t>на</w:t>
      </w:r>
      <w:r>
        <w:rPr>
          <w:spacing w:val="-4"/>
        </w:rPr>
        <w:t xml:space="preserve"> </w:t>
      </w:r>
      <w:r>
        <w:t>носках,</w:t>
      </w:r>
      <w:r>
        <w:rPr>
          <w:spacing w:val="-3"/>
        </w:rPr>
        <w:t xml:space="preserve"> </w:t>
      </w:r>
      <w:r>
        <w:t>топающим</w:t>
      </w:r>
      <w:r>
        <w:rPr>
          <w:spacing w:val="-4"/>
        </w:rPr>
        <w:t xml:space="preserve"> </w:t>
      </w:r>
      <w:r>
        <w:t>шагом,</w:t>
      </w:r>
      <w:r>
        <w:rPr>
          <w:spacing w:val="-3"/>
        </w:rPr>
        <w:t xml:space="preserve"> </w:t>
      </w:r>
      <w:r>
        <w:t>приставным</w:t>
      </w:r>
      <w:r>
        <w:rPr>
          <w:spacing w:val="-5"/>
        </w:rPr>
        <w:t xml:space="preserve"> </w:t>
      </w:r>
      <w:r>
        <w:t>шагом</w:t>
      </w:r>
      <w:r>
        <w:rPr>
          <w:spacing w:val="-4"/>
        </w:rPr>
        <w:t xml:space="preserve"> </w:t>
      </w:r>
      <w:r>
        <w:t>прямо</w:t>
      </w:r>
      <w:r>
        <w:rPr>
          <w:spacing w:val="-3"/>
        </w:rPr>
        <w:t xml:space="preserve"> </w:t>
      </w:r>
      <w:r>
        <w:t>и</w:t>
      </w:r>
      <w:r>
        <w:rPr>
          <w:spacing w:val="-3"/>
        </w:rPr>
        <w:t xml:space="preserve"> </w:t>
      </w:r>
      <w:r>
        <w:t>боком,</w:t>
      </w:r>
      <w:r>
        <w:rPr>
          <w:spacing w:val="-3"/>
        </w:rPr>
        <w:t xml:space="preserve"> </w:t>
      </w:r>
      <w:r>
        <w:t>прямым</w:t>
      </w:r>
      <w:r>
        <w:rPr>
          <w:spacing w:val="-5"/>
        </w:rPr>
        <w:t xml:space="preserve"> </w:t>
      </w:r>
      <w:r>
        <w:t>галопом,</w:t>
      </w:r>
      <w:r>
        <w:rPr>
          <w:spacing w:val="-3"/>
        </w:rPr>
        <w:t xml:space="preserve"> </w:t>
      </w:r>
      <w:r>
        <w:t>по</w:t>
      </w:r>
      <w:r>
        <w:rPr>
          <w:spacing w:val="-3"/>
        </w:rPr>
        <w:t xml:space="preserve"> </w:t>
      </w:r>
      <w:r>
        <w:t>кругу,</w:t>
      </w:r>
      <w:r>
        <w:rPr>
          <w:spacing w:val="-3"/>
        </w:rPr>
        <w:t xml:space="preserve"> </w:t>
      </w:r>
      <w:r>
        <w:t>держась</w:t>
      </w:r>
      <w:r>
        <w:rPr>
          <w:spacing w:val="-3"/>
        </w:rPr>
        <w:t xml:space="preserve"> </w:t>
      </w:r>
      <w:r>
        <w:t>за руки, с высоким подниманием колена на месте и в движении прямо и вокруг себя, подскоки по одному и в</w:t>
      </w:r>
    </w:p>
    <w:p w:rsidR="00EE0CCC" w:rsidRDefault="004068EC">
      <w:pPr>
        <w:pStyle w:val="a3"/>
        <w:spacing w:before="1"/>
      </w:pPr>
      <w:r>
        <w:t>парах</w:t>
      </w:r>
      <w:r>
        <w:rPr>
          <w:spacing w:val="-4"/>
        </w:rPr>
        <w:t xml:space="preserve"> </w:t>
      </w:r>
      <w:r>
        <w:t>под</w:t>
      </w:r>
      <w:r>
        <w:rPr>
          <w:spacing w:val="-2"/>
        </w:rPr>
        <w:t xml:space="preserve"> </w:t>
      </w:r>
      <w:r>
        <w:t>музыку;</w:t>
      </w:r>
      <w:r>
        <w:rPr>
          <w:spacing w:val="-1"/>
        </w:rPr>
        <w:t xml:space="preserve"> </w:t>
      </w:r>
      <w:r>
        <w:t>выставление</w:t>
      </w:r>
      <w:r>
        <w:rPr>
          <w:spacing w:val="-3"/>
        </w:rPr>
        <w:t xml:space="preserve"> </w:t>
      </w:r>
      <w:r>
        <w:t>ноги</w:t>
      </w:r>
      <w:r>
        <w:rPr>
          <w:spacing w:val="-2"/>
        </w:rPr>
        <w:t xml:space="preserve"> </w:t>
      </w:r>
      <w:r>
        <w:t>на</w:t>
      </w:r>
      <w:r>
        <w:rPr>
          <w:spacing w:val="-2"/>
        </w:rPr>
        <w:t xml:space="preserve"> </w:t>
      </w:r>
      <w:r>
        <w:t>пятку,</w:t>
      </w:r>
      <w:r>
        <w:rPr>
          <w:spacing w:val="-5"/>
        </w:rPr>
        <w:t xml:space="preserve"> </w:t>
      </w:r>
      <w:r>
        <w:t>на</w:t>
      </w:r>
      <w:r>
        <w:rPr>
          <w:spacing w:val="-2"/>
        </w:rPr>
        <w:t xml:space="preserve"> </w:t>
      </w:r>
      <w:r>
        <w:t>носок,</w:t>
      </w:r>
      <w:r>
        <w:rPr>
          <w:spacing w:val="-2"/>
        </w:rPr>
        <w:t xml:space="preserve"> </w:t>
      </w:r>
      <w:r>
        <w:t>притопывание</w:t>
      </w:r>
      <w:r>
        <w:rPr>
          <w:spacing w:val="-3"/>
        </w:rPr>
        <w:t xml:space="preserve"> </w:t>
      </w:r>
      <w:r>
        <w:t>под</w:t>
      </w:r>
      <w:r>
        <w:rPr>
          <w:spacing w:val="-1"/>
        </w:rPr>
        <w:t xml:space="preserve"> </w:t>
      </w:r>
      <w:r>
        <w:t>ритм,</w:t>
      </w:r>
      <w:r>
        <w:rPr>
          <w:spacing w:val="-2"/>
        </w:rPr>
        <w:t xml:space="preserve"> </w:t>
      </w:r>
      <w:r>
        <w:t>повороты,</w:t>
      </w:r>
      <w:r>
        <w:rPr>
          <w:spacing w:val="-4"/>
        </w:rPr>
        <w:t xml:space="preserve"> </w:t>
      </w:r>
      <w:r>
        <w:rPr>
          <w:spacing w:val="-2"/>
        </w:rPr>
        <w:t>поочередное</w:t>
      </w:r>
    </w:p>
    <w:p w:rsidR="00EE0CCC" w:rsidRDefault="004068EC">
      <w:pPr>
        <w:pStyle w:val="a3"/>
        <w:spacing w:before="41" w:line="276" w:lineRule="auto"/>
      </w:pPr>
      <w:r>
        <w:t>«выбрасывание»</w:t>
      </w:r>
      <w:r>
        <w:rPr>
          <w:spacing w:val="-3"/>
        </w:rPr>
        <w:t xml:space="preserve"> </w:t>
      </w:r>
      <w:r>
        <w:t>ног,</w:t>
      </w:r>
      <w:r>
        <w:rPr>
          <w:spacing w:val="-3"/>
        </w:rPr>
        <w:t xml:space="preserve"> </w:t>
      </w:r>
      <w:r>
        <w:t>движение</w:t>
      </w:r>
      <w:r>
        <w:rPr>
          <w:spacing w:val="-4"/>
        </w:rPr>
        <w:t xml:space="preserve"> </w:t>
      </w:r>
      <w:r>
        <w:t>по</w:t>
      </w:r>
      <w:r>
        <w:rPr>
          <w:spacing w:val="-3"/>
        </w:rPr>
        <w:t xml:space="preserve"> </w:t>
      </w:r>
      <w:r>
        <w:t>кругу</w:t>
      </w:r>
      <w:r>
        <w:rPr>
          <w:spacing w:val="-3"/>
        </w:rPr>
        <w:t xml:space="preserve"> </w:t>
      </w:r>
      <w:r>
        <w:t>выполняя</w:t>
      </w:r>
      <w:r>
        <w:rPr>
          <w:spacing w:val="-3"/>
        </w:rPr>
        <w:t xml:space="preserve"> </w:t>
      </w:r>
      <w:r>
        <w:t>шаг</w:t>
      </w:r>
      <w:r>
        <w:rPr>
          <w:spacing w:val="-4"/>
        </w:rPr>
        <w:t xml:space="preserve"> </w:t>
      </w:r>
      <w:r>
        <w:t>с</w:t>
      </w:r>
      <w:r>
        <w:rPr>
          <w:spacing w:val="-4"/>
        </w:rPr>
        <w:t xml:space="preserve"> </w:t>
      </w:r>
      <w:r>
        <w:t>носка,</w:t>
      </w:r>
      <w:r>
        <w:rPr>
          <w:spacing w:val="-3"/>
        </w:rPr>
        <w:t xml:space="preserve"> </w:t>
      </w:r>
      <w:r>
        <w:t>ритмичные</w:t>
      </w:r>
      <w:r>
        <w:rPr>
          <w:spacing w:val="-5"/>
        </w:rPr>
        <w:t xml:space="preserve"> </w:t>
      </w:r>
      <w:r>
        <w:t>хлопки</w:t>
      </w:r>
      <w:r>
        <w:rPr>
          <w:spacing w:val="-3"/>
        </w:rPr>
        <w:t xml:space="preserve"> </w:t>
      </w:r>
      <w:r>
        <w:t>в</w:t>
      </w:r>
      <w:r>
        <w:rPr>
          <w:spacing w:val="-4"/>
        </w:rPr>
        <w:t xml:space="preserve"> </w:t>
      </w:r>
      <w:r>
        <w:t>ладоши</w:t>
      </w:r>
      <w:r>
        <w:rPr>
          <w:spacing w:val="-4"/>
        </w:rPr>
        <w:t xml:space="preserve"> </w:t>
      </w:r>
      <w:r>
        <w:t>под</w:t>
      </w:r>
      <w:r>
        <w:rPr>
          <w:spacing w:val="-3"/>
        </w:rPr>
        <w:t xml:space="preserve"> </w:t>
      </w:r>
      <w:r>
        <w:t>ритмичную музыку, комбинации из двух освоенных движений в сочетании с хлопками.</w:t>
      </w:r>
    </w:p>
    <w:p w:rsidR="00EE0CCC" w:rsidRDefault="004068EC">
      <w:pPr>
        <w:pStyle w:val="4"/>
        <w:spacing w:line="275" w:lineRule="exact"/>
        <w:ind w:left="1442"/>
      </w:pPr>
      <w:r>
        <w:t>Строевые</w:t>
      </w:r>
      <w:r>
        <w:rPr>
          <w:spacing w:val="-5"/>
        </w:rPr>
        <w:t xml:space="preserve"> </w:t>
      </w:r>
      <w:r>
        <w:rPr>
          <w:spacing w:val="-2"/>
        </w:rPr>
        <w:t>упражнения:</w:t>
      </w:r>
    </w:p>
    <w:p w:rsidR="00EE0CCC" w:rsidRDefault="004068EC">
      <w:pPr>
        <w:pStyle w:val="a3"/>
        <w:spacing w:before="43" w:line="276" w:lineRule="auto"/>
        <w:ind w:right="328" w:firstLine="518"/>
        <w:jc w:val="both"/>
      </w:pPr>
      <w:r>
        <w:t>педагог</w:t>
      </w:r>
      <w:r>
        <w:rPr>
          <w:spacing w:val="-4"/>
        </w:rPr>
        <w:t xml:space="preserve"> </w:t>
      </w:r>
      <w:r>
        <w:t>предлагает</w:t>
      </w:r>
      <w:r>
        <w:rPr>
          <w:spacing w:val="-3"/>
        </w:rPr>
        <w:t xml:space="preserve"> </w:t>
      </w:r>
      <w:r>
        <w:t>детям</w:t>
      </w:r>
      <w:r>
        <w:rPr>
          <w:spacing w:val="-4"/>
        </w:rPr>
        <w:t xml:space="preserve"> </w:t>
      </w:r>
      <w:r>
        <w:t>следующие</w:t>
      </w:r>
      <w:r>
        <w:rPr>
          <w:spacing w:val="-4"/>
        </w:rPr>
        <w:t xml:space="preserve"> </w:t>
      </w:r>
      <w:r>
        <w:t>строевые</w:t>
      </w:r>
      <w:r>
        <w:rPr>
          <w:spacing w:val="-4"/>
        </w:rPr>
        <w:t xml:space="preserve"> </w:t>
      </w:r>
      <w:r>
        <w:t>упражнения:</w:t>
      </w:r>
      <w:r>
        <w:rPr>
          <w:spacing w:val="-3"/>
        </w:rPr>
        <w:t xml:space="preserve"> </w:t>
      </w:r>
      <w:r>
        <w:t>построение</w:t>
      </w:r>
      <w:r>
        <w:rPr>
          <w:spacing w:val="-4"/>
        </w:rPr>
        <w:t xml:space="preserve"> </w:t>
      </w:r>
      <w:r>
        <w:t>в</w:t>
      </w:r>
      <w:r>
        <w:rPr>
          <w:spacing w:val="-4"/>
        </w:rPr>
        <w:t xml:space="preserve"> </w:t>
      </w:r>
      <w:r>
        <w:t>колонну</w:t>
      </w:r>
      <w:r>
        <w:rPr>
          <w:spacing w:val="-3"/>
        </w:rPr>
        <w:t xml:space="preserve"> </w:t>
      </w:r>
      <w:r>
        <w:t>по</w:t>
      </w:r>
      <w:r>
        <w:rPr>
          <w:spacing w:val="-3"/>
        </w:rPr>
        <w:t xml:space="preserve"> </w:t>
      </w:r>
      <w:r>
        <w:t>одному,</w:t>
      </w:r>
      <w:r>
        <w:rPr>
          <w:spacing w:val="40"/>
        </w:rPr>
        <w:t xml:space="preserve"> </w:t>
      </w:r>
      <w:r>
        <w:t>по</w:t>
      </w:r>
      <w:r>
        <w:rPr>
          <w:spacing w:val="-3"/>
        </w:rPr>
        <w:t xml:space="preserve"> </w:t>
      </w:r>
      <w:r>
        <w:t>два,</w:t>
      </w:r>
      <w:r>
        <w:rPr>
          <w:spacing w:val="-3"/>
        </w:rPr>
        <w:t xml:space="preserve"> </w:t>
      </w:r>
      <w:r>
        <w:t>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w:t>
      </w:r>
    </w:p>
    <w:p w:rsidR="00EE0CCC" w:rsidRDefault="004068EC">
      <w:pPr>
        <w:pStyle w:val="a3"/>
        <w:spacing w:line="275" w:lineRule="exact"/>
        <w:jc w:val="both"/>
      </w:pPr>
      <w:r>
        <w:t>звенья</w:t>
      </w:r>
      <w:r>
        <w:rPr>
          <w:spacing w:val="-4"/>
        </w:rPr>
        <w:t xml:space="preserve"> </w:t>
      </w:r>
      <w:r>
        <w:t>на</w:t>
      </w:r>
      <w:r>
        <w:rPr>
          <w:spacing w:val="-2"/>
        </w:rPr>
        <w:t xml:space="preserve"> </w:t>
      </w:r>
      <w:r>
        <w:t>месте</w:t>
      </w:r>
      <w:r>
        <w:rPr>
          <w:spacing w:val="-2"/>
        </w:rPr>
        <w:t xml:space="preserve"> </w:t>
      </w:r>
      <w:r>
        <w:t>и</w:t>
      </w:r>
      <w:r>
        <w:rPr>
          <w:spacing w:val="-1"/>
        </w:rPr>
        <w:t xml:space="preserve"> </w:t>
      </w:r>
      <w:r>
        <w:t>в</w:t>
      </w:r>
      <w:r>
        <w:rPr>
          <w:spacing w:val="-3"/>
        </w:rPr>
        <w:t xml:space="preserve"> </w:t>
      </w:r>
      <w:r>
        <w:t>движении;</w:t>
      </w:r>
      <w:r>
        <w:rPr>
          <w:spacing w:val="-3"/>
        </w:rPr>
        <w:t xml:space="preserve"> </w:t>
      </w:r>
      <w:r>
        <w:t>повороты</w:t>
      </w:r>
      <w:r>
        <w:rPr>
          <w:spacing w:val="-2"/>
        </w:rPr>
        <w:t xml:space="preserve"> </w:t>
      </w:r>
      <w:r>
        <w:t>направо,</w:t>
      </w:r>
      <w:r>
        <w:rPr>
          <w:spacing w:val="-1"/>
        </w:rPr>
        <w:t xml:space="preserve"> </w:t>
      </w:r>
      <w:r>
        <w:t>налево,</w:t>
      </w:r>
      <w:r>
        <w:rPr>
          <w:spacing w:val="-2"/>
        </w:rPr>
        <w:t xml:space="preserve"> </w:t>
      </w:r>
      <w:r>
        <w:t>кругом</w:t>
      </w:r>
      <w:r>
        <w:rPr>
          <w:spacing w:val="-1"/>
        </w:rPr>
        <w:t xml:space="preserve"> </w:t>
      </w:r>
      <w:r>
        <w:t>на</w:t>
      </w:r>
      <w:r>
        <w:rPr>
          <w:spacing w:val="-3"/>
        </w:rPr>
        <w:t xml:space="preserve"> </w:t>
      </w:r>
      <w:r>
        <w:t>месте</w:t>
      </w:r>
      <w:r>
        <w:rPr>
          <w:spacing w:val="-1"/>
        </w:rPr>
        <w:t xml:space="preserve"> </w:t>
      </w:r>
      <w:r>
        <w:t>переступанием</w:t>
      </w:r>
      <w:r>
        <w:rPr>
          <w:spacing w:val="-3"/>
        </w:rPr>
        <w:t xml:space="preserve"> </w:t>
      </w:r>
      <w:r>
        <w:t>и</w:t>
      </w:r>
      <w:r>
        <w:rPr>
          <w:spacing w:val="-1"/>
        </w:rPr>
        <w:t xml:space="preserve"> </w:t>
      </w:r>
      <w:r>
        <w:t>в</w:t>
      </w:r>
      <w:r>
        <w:rPr>
          <w:spacing w:val="-2"/>
        </w:rPr>
        <w:t xml:space="preserve"> движении.</w:t>
      </w:r>
    </w:p>
    <w:p w:rsidR="00EE0CCC" w:rsidRDefault="004068EC">
      <w:pPr>
        <w:pStyle w:val="a6"/>
        <w:numPr>
          <w:ilvl w:val="0"/>
          <w:numId w:val="201"/>
        </w:numPr>
        <w:tabs>
          <w:tab w:val="left" w:pos="1053"/>
        </w:tabs>
        <w:spacing w:before="49" w:line="273" w:lineRule="auto"/>
        <w:ind w:left="203" w:right="141" w:firstLine="141"/>
        <w:jc w:val="both"/>
        <w:rPr>
          <w:sz w:val="24"/>
        </w:rPr>
      </w:pPr>
      <w:r>
        <w:rPr>
          <w:b/>
          <w:sz w:val="24"/>
        </w:rPr>
        <w:t xml:space="preserve">Подвижные игры: </w:t>
      </w: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w:t>
      </w:r>
      <w:r>
        <w:rPr>
          <w:spacing w:val="40"/>
          <w:sz w:val="24"/>
        </w:rPr>
        <w:t xml:space="preserve"> </w:t>
      </w:r>
      <w:r>
        <w:rPr>
          <w:sz w:val="24"/>
        </w:rPr>
        <w:t>(придумывание и комбинирование движений в игре).</w:t>
      </w:r>
    </w:p>
    <w:p w:rsidR="00EE0CCC" w:rsidRDefault="00EE0CCC">
      <w:pPr>
        <w:pStyle w:val="a3"/>
        <w:spacing w:before="52"/>
        <w:ind w:left="0"/>
      </w:pPr>
    </w:p>
    <w:p w:rsidR="00EE0CCC" w:rsidRDefault="004068EC">
      <w:pPr>
        <w:pStyle w:val="a6"/>
        <w:numPr>
          <w:ilvl w:val="0"/>
          <w:numId w:val="201"/>
        </w:numPr>
        <w:tabs>
          <w:tab w:val="left" w:pos="1617"/>
        </w:tabs>
        <w:spacing w:line="271" w:lineRule="auto"/>
        <w:ind w:left="203" w:right="148" w:firstLine="518"/>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E0CCC" w:rsidRDefault="004068EC">
      <w:pPr>
        <w:pStyle w:val="a3"/>
        <w:spacing w:before="8" w:line="276" w:lineRule="auto"/>
        <w:ind w:firstLine="518"/>
      </w:pPr>
      <w:r>
        <w:t>Катание</w:t>
      </w:r>
      <w:r>
        <w:rPr>
          <w:spacing w:val="38"/>
        </w:rPr>
        <w:t xml:space="preserve"> </w:t>
      </w:r>
      <w:r>
        <w:t>на</w:t>
      </w:r>
      <w:r>
        <w:rPr>
          <w:spacing w:val="36"/>
        </w:rPr>
        <w:t xml:space="preserve"> </w:t>
      </w:r>
      <w:r>
        <w:t>санках:</w:t>
      </w:r>
      <w:r>
        <w:rPr>
          <w:spacing w:val="36"/>
        </w:rPr>
        <w:t xml:space="preserve"> </w:t>
      </w:r>
      <w:r>
        <w:t>подъем</w:t>
      </w:r>
      <w:r>
        <w:rPr>
          <w:spacing w:val="38"/>
        </w:rPr>
        <w:t xml:space="preserve"> </w:t>
      </w:r>
      <w:r>
        <w:t>с</w:t>
      </w:r>
      <w:r>
        <w:rPr>
          <w:spacing w:val="36"/>
        </w:rPr>
        <w:t xml:space="preserve"> </w:t>
      </w:r>
      <w:r>
        <w:t>санками</w:t>
      </w:r>
      <w:r>
        <w:rPr>
          <w:spacing w:val="39"/>
        </w:rPr>
        <w:t xml:space="preserve"> </w:t>
      </w:r>
      <w:r>
        <w:t>на</w:t>
      </w:r>
      <w:r>
        <w:rPr>
          <w:spacing w:val="36"/>
        </w:rPr>
        <w:t xml:space="preserve"> </w:t>
      </w:r>
      <w:r>
        <w:t>гору,</w:t>
      </w:r>
      <w:r>
        <w:rPr>
          <w:spacing w:val="37"/>
        </w:rPr>
        <w:t xml:space="preserve"> </w:t>
      </w:r>
      <w:r>
        <w:t>скатывание</w:t>
      </w:r>
      <w:r>
        <w:rPr>
          <w:spacing w:val="37"/>
        </w:rPr>
        <w:t xml:space="preserve"> </w:t>
      </w:r>
      <w:r>
        <w:t>с</w:t>
      </w:r>
      <w:r>
        <w:rPr>
          <w:spacing w:val="36"/>
        </w:rPr>
        <w:t xml:space="preserve"> </w:t>
      </w:r>
      <w:r>
        <w:t>горки,</w:t>
      </w:r>
      <w:r>
        <w:rPr>
          <w:spacing w:val="35"/>
        </w:rPr>
        <w:t xml:space="preserve"> </w:t>
      </w:r>
      <w:r>
        <w:t>торможение</w:t>
      </w:r>
      <w:r>
        <w:rPr>
          <w:spacing w:val="37"/>
        </w:rPr>
        <w:t xml:space="preserve"> </w:t>
      </w:r>
      <w:r>
        <w:t>при</w:t>
      </w:r>
      <w:r>
        <w:rPr>
          <w:spacing w:val="39"/>
        </w:rPr>
        <w:t xml:space="preserve"> </w:t>
      </w:r>
      <w:r>
        <w:t>спуске,</w:t>
      </w:r>
      <w:r>
        <w:rPr>
          <w:spacing w:val="-2"/>
        </w:rPr>
        <w:t xml:space="preserve"> </w:t>
      </w:r>
      <w:r>
        <w:t>катание</w:t>
      </w:r>
      <w:r>
        <w:rPr>
          <w:spacing w:val="-3"/>
        </w:rPr>
        <w:t xml:space="preserve"> </w:t>
      </w:r>
      <w:r>
        <w:t>на санках друг друга.</w:t>
      </w:r>
    </w:p>
    <w:p w:rsidR="00EE0CCC" w:rsidRDefault="004068EC">
      <w:pPr>
        <w:pStyle w:val="a3"/>
        <w:spacing w:line="276" w:lineRule="auto"/>
        <w:ind w:right="671" w:firstLine="518"/>
      </w:pPr>
      <w:r>
        <w:t>Катание</w:t>
      </w:r>
      <w:r>
        <w:rPr>
          <w:spacing w:val="76"/>
        </w:rPr>
        <w:t xml:space="preserve"> </w:t>
      </w:r>
      <w:r>
        <w:t>на</w:t>
      </w:r>
      <w:r>
        <w:rPr>
          <w:spacing w:val="75"/>
        </w:rPr>
        <w:t xml:space="preserve"> </w:t>
      </w:r>
      <w:r>
        <w:t>трехколесном</w:t>
      </w:r>
      <w:r>
        <w:rPr>
          <w:spacing w:val="76"/>
        </w:rPr>
        <w:t xml:space="preserve"> </w:t>
      </w:r>
      <w:r>
        <w:t>и</w:t>
      </w:r>
      <w:r>
        <w:rPr>
          <w:spacing w:val="77"/>
        </w:rPr>
        <w:t xml:space="preserve"> </w:t>
      </w:r>
      <w:r>
        <w:t>двухколесном</w:t>
      </w:r>
      <w:r>
        <w:rPr>
          <w:spacing w:val="78"/>
        </w:rPr>
        <w:t xml:space="preserve"> </w:t>
      </w:r>
      <w:r>
        <w:t>велосипеде,</w:t>
      </w:r>
      <w:r>
        <w:rPr>
          <w:spacing w:val="76"/>
        </w:rPr>
        <w:t xml:space="preserve"> </w:t>
      </w:r>
      <w:r>
        <w:t>самокате:</w:t>
      </w:r>
      <w:r>
        <w:rPr>
          <w:spacing w:val="79"/>
        </w:rPr>
        <w:t xml:space="preserve"> </w:t>
      </w:r>
      <w:r>
        <w:t>по</w:t>
      </w:r>
      <w:r>
        <w:rPr>
          <w:spacing w:val="76"/>
        </w:rPr>
        <w:t xml:space="preserve"> </w:t>
      </w:r>
      <w:r>
        <w:t>прямой,</w:t>
      </w:r>
      <w:r>
        <w:rPr>
          <w:spacing w:val="77"/>
        </w:rPr>
        <w:t xml:space="preserve"> </w:t>
      </w:r>
      <w:r>
        <w:t>по</w:t>
      </w:r>
      <w:r>
        <w:rPr>
          <w:spacing w:val="76"/>
        </w:rPr>
        <w:t xml:space="preserve"> </w:t>
      </w:r>
      <w:r>
        <w:t>кругу</w:t>
      </w:r>
      <w:r>
        <w:rPr>
          <w:spacing w:val="74"/>
        </w:rPr>
        <w:t xml:space="preserve"> </w:t>
      </w:r>
      <w:r>
        <w:t>с поворотами, с разной скоростью.</w:t>
      </w:r>
    </w:p>
    <w:p w:rsidR="00EE0CCC" w:rsidRDefault="004068EC">
      <w:pPr>
        <w:pStyle w:val="a3"/>
        <w:ind w:left="721"/>
      </w:pPr>
      <w:r>
        <w:t>Ходьба</w:t>
      </w:r>
      <w:r>
        <w:rPr>
          <w:spacing w:val="-5"/>
        </w:rPr>
        <w:t xml:space="preserve"> </w:t>
      </w:r>
      <w:r>
        <w:t>на</w:t>
      </w:r>
      <w:r>
        <w:rPr>
          <w:spacing w:val="-2"/>
        </w:rPr>
        <w:t xml:space="preserve"> </w:t>
      </w:r>
      <w:r>
        <w:t>лыжах:</w:t>
      </w:r>
      <w:r>
        <w:rPr>
          <w:spacing w:val="-1"/>
        </w:rPr>
        <w:t xml:space="preserve"> </w:t>
      </w:r>
      <w:r>
        <w:t>скользящим</w:t>
      </w:r>
      <w:r>
        <w:rPr>
          <w:spacing w:val="-3"/>
        </w:rPr>
        <w:t xml:space="preserve"> </w:t>
      </w:r>
      <w:r>
        <w:t>шагом,</w:t>
      </w:r>
      <w:r>
        <w:rPr>
          <w:spacing w:val="-1"/>
        </w:rPr>
        <w:t xml:space="preserve"> </w:t>
      </w:r>
      <w:r>
        <w:t>повороты</w:t>
      </w:r>
      <w:r>
        <w:rPr>
          <w:spacing w:val="-2"/>
        </w:rPr>
        <w:t xml:space="preserve"> </w:t>
      </w:r>
      <w:r>
        <w:t>на</w:t>
      </w:r>
      <w:r>
        <w:rPr>
          <w:spacing w:val="-3"/>
        </w:rPr>
        <w:t xml:space="preserve"> </w:t>
      </w:r>
      <w:r>
        <w:t>месте,</w:t>
      </w:r>
      <w:r>
        <w:rPr>
          <w:spacing w:val="-1"/>
        </w:rPr>
        <w:t xml:space="preserve"> </w:t>
      </w:r>
      <w:r>
        <w:t>подъем</w:t>
      </w:r>
      <w:r>
        <w:rPr>
          <w:spacing w:val="-3"/>
        </w:rPr>
        <w:t xml:space="preserve"> </w:t>
      </w:r>
      <w:r>
        <w:t>на</w:t>
      </w:r>
      <w:r>
        <w:rPr>
          <w:spacing w:val="-2"/>
        </w:rPr>
        <w:t xml:space="preserve"> </w:t>
      </w:r>
      <w:r>
        <w:t>гору</w:t>
      </w:r>
      <w:r>
        <w:rPr>
          <w:spacing w:val="-2"/>
        </w:rPr>
        <w:t xml:space="preserve"> </w:t>
      </w:r>
      <w:r>
        <w:t>«ступающим</w:t>
      </w:r>
      <w:r>
        <w:rPr>
          <w:spacing w:val="-3"/>
        </w:rPr>
        <w:t xml:space="preserve"> </w:t>
      </w:r>
      <w:r>
        <w:t>шагом»</w:t>
      </w:r>
      <w:r>
        <w:rPr>
          <w:spacing w:val="43"/>
        </w:rPr>
        <w:t xml:space="preserve"> </w:t>
      </w:r>
      <w:r>
        <w:rPr>
          <w:spacing w:val="-10"/>
        </w:rPr>
        <w:t>и</w:t>
      </w:r>
    </w:p>
    <w:p w:rsidR="00EE0CCC" w:rsidRDefault="004068EC">
      <w:pPr>
        <w:pStyle w:val="a3"/>
        <w:spacing w:before="41"/>
      </w:pPr>
      <w:r>
        <w:rPr>
          <w:spacing w:val="-2"/>
        </w:rPr>
        <w:lastRenderedPageBreak/>
        <w:t>«полуёлочкой».</w:t>
      </w:r>
    </w:p>
    <w:p w:rsidR="00EE0CCC" w:rsidRDefault="004068EC">
      <w:pPr>
        <w:pStyle w:val="a3"/>
        <w:spacing w:before="41"/>
        <w:ind w:left="721"/>
      </w:pPr>
      <w:r>
        <w:t>Плавание:</w:t>
      </w:r>
      <w:r>
        <w:rPr>
          <w:spacing w:val="-4"/>
        </w:rPr>
        <w:t xml:space="preserve"> </w:t>
      </w:r>
      <w:r>
        <w:t>погружение</w:t>
      </w:r>
      <w:r>
        <w:rPr>
          <w:spacing w:val="-3"/>
        </w:rPr>
        <w:t xml:space="preserve"> </w:t>
      </w:r>
      <w:r>
        <w:t>в</w:t>
      </w:r>
      <w:r>
        <w:rPr>
          <w:spacing w:val="-3"/>
        </w:rPr>
        <w:t xml:space="preserve"> </w:t>
      </w:r>
      <w:r>
        <w:t>воду</w:t>
      </w:r>
      <w:r>
        <w:rPr>
          <w:spacing w:val="-2"/>
        </w:rPr>
        <w:t xml:space="preserve"> </w:t>
      </w:r>
      <w:r>
        <w:t>с</w:t>
      </w:r>
      <w:r>
        <w:rPr>
          <w:spacing w:val="-3"/>
        </w:rPr>
        <w:t xml:space="preserve"> </w:t>
      </w:r>
      <w:r>
        <w:t>головой,</w:t>
      </w:r>
      <w:r>
        <w:rPr>
          <w:spacing w:val="-2"/>
        </w:rPr>
        <w:t xml:space="preserve"> </w:t>
      </w:r>
      <w:r>
        <w:t>попеременные</w:t>
      </w:r>
      <w:r>
        <w:rPr>
          <w:spacing w:val="-3"/>
        </w:rPr>
        <w:t xml:space="preserve"> </w:t>
      </w:r>
      <w:r>
        <w:t>движения</w:t>
      </w:r>
      <w:r>
        <w:rPr>
          <w:spacing w:val="-2"/>
        </w:rPr>
        <w:t xml:space="preserve"> </w:t>
      </w:r>
      <w:r>
        <w:t>ног</w:t>
      </w:r>
      <w:r>
        <w:rPr>
          <w:spacing w:val="-5"/>
        </w:rPr>
        <w:t xml:space="preserve"> </w:t>
      </w:r>
      <w:r>
        <w:t>в</w:t>
      </w:r>
      <w:r>
        <w:rPr>
          <w:spacing w:val="-3"/>
        </w:rPr>
        <w:t xml:space="preserve"> </w:t>
      </w:r>
      <w:r>
        <w:t>воде,</w:t>
      </w:r>
      <w:r>
        <w:rPr>
          <w:spacing w:val="-2"/>
        </w:rPr>
        <w:t xml:space="preserve"> </w:t>
      </w:r>
      <w:r>
        <w:t>держась</w:t>
      </w:r>
      <w:r>
        <w:rPr>
          <w:spacing w:val="-2"/>
        </w:rPr>
        <w:t xml:space="preserve"> </w:t>
      </w:r>
      <w:r>
        <w:t>за</w:t>
      </w:r>
      <w:r>
        <w:rPr>
          <w:spacing w:val="-3"/>
        </w:rPr>
        <w:t xml:space="preserve"> </w:t>
      </w:r>
      <w:r>
        <w:t>бортик,</w:t>
      </w:r>
      <w:r>
        <w:rPr>
          <w:spacing w:val="-1"/>
        </w:rPr>
        <w:t xml:space="preserve"> </w:t>
      </w:r>
      <w:r>
        <w:rPr>
          <w:spacing w:val="-2"/>
        </w:rPr>
        <w:t>доску,</w:t>
      </w:r>
    </w:p>
    <w:p w:rsidR="00EE0CCC" w:rsidRDefault="00EE0CCC">
      <w:pPr>
        <w:pStyle w:val="a3"/>
        <w:spacing w:before="82"/>
        <w:ind w:left="0"/>
      </w:pPr>
    </w:p>
    <w:p w:rsidR="00EE0CCC" w:rsidRDefault="004068EC">
      <w:pPr>
        <w:pStyle w:val="a3"/>
        <w:ind w:left="344"/>
        <w:jc w:val="both"/>
      </w:pPr>
      <w:r>
        <w:t>палку,</w:t>
      </w:r>
      <w:r>
        <w:rPr>
          <w:spacing w:val="-4"/>
        </w:rPr>
        <w:t xml:space="preserve"> </w:t>
      </w:r>
      <w:r>
        <w:t>игры</w:t>
      </w:r>
      <w:r>
        <w:rPr>
          <w:spacing w:val="-1"/>
        </w:rPr>
        <w:t xml:space="preserve"> </w:t>
      </w:r>
      <w:r>
        <w:t>с</w:t>
      </w:r>
      <w:r>
        <w:rPr>
          <w:spacing w:val="-4"/>
        </w:rPr>
        <w:t xml:space="preserve"> </w:t>
      </w:r>
      <w:r>
        <w:t>предметами</w:t>
      </w:r>
      <w:r>
        <w:rPr>
          <w:spacing w:val="-1"/>
        </w:rPr>
        <w:t xml:space="preserve"> </w:t>
      </w:r>
      <w:r>
        <w:t>в</w:t>
      </w:r>
      <w:r>
        <w:rPr>
          <w:spacing w:val="-2"/>
        </w:rPr>
        <w:t xml:space="preserve"> </w:t>
      </w:r>
      <w:r>
        <w:t>воде,</w:t>
      </w:r>
      <w:r>
        <w:rPr>
          <w:spacing w:val="-2"/>
        </w:rPr>
        <w:t xml:space="preserve"> </w:t>
      </w:r>
      <w:r>
        <w:t>доставание</w:t>
      </w:r>
      <w:r>
        <w:rPr>
          <w:spacing w:val="-2"/>
        </w:rPr>
        <w:t xml:space="preserve"> </w:t>
      </w:r>
      <w:r>
        <w:t>их</w:t>
      </w:r>
      <w:r>
        <w:rPr>
          <w:spacing w:val="-1"/>
        </w:rPr>
        <w:t xml:space="preserve"> </w:t>
      </w:r>
      <w:r>
        <w:t>со</w:t>
      </w:r>
      <w:r>
        <w:rPr>
          <w:spacing w:val="-2"/>
        </w:rPr>
        <w:t xml:space="preserve"> </w:t>
      </w:r>
      <w:r>
        <w:t>дна,</w:t>
      </w:r>
      <w:r>
        <w:rPr>
          <w:spacing w:val="-1"/>
        </w:rPr>
        <w:t xml:space="preserve"> </w:t>
      </w:r>
      <w:r>
        <w:t>ходьба</w:t>
      </w:r>
      <w:r>
        <w:rPr>
          <w:spacing w:val="-2"/>
        </w:rPr>
        <w:t xml:space="preserve"> </w:t>
      </w:r>
      <w:r>
        <w:t>за</w:t>
      </w:r>
      <w:r>
        <w:rPr>
          <w:spacing w:val="-3"/>
        </w:rPr>
        <w:t xml:space="preserve"> </w:t>
      </w:r>
      <w:r>
        <w:t>предметом</w:t>
      </w:r>
      <w:r>
        <w:rPr>
          <w:spacing w:val="-1"/>
        </w:rPr>
        <w:t xml:space="preserve"> </w:t>
      </w:r>
      <w:r>
        <w:t>в</w:t>
      </w:r>
      <w:r>
        <w:rPr>
          <w:spacing w:val="-2"/>
        </w:rPr>
        <w:t xml:space="preserve"> воде.</w:t>
      </w:r>
    </w:p>
    <w:p w:rsidR="00EE0CCC" w:rsidRDefault="004068EC">
      <w:pPr>
        <w:pStyle w:val="a6"/>
        <w:numPr>
          <w:ilvl w:val="0"/>
          <w:numId w:val="201"/>
        </w:numPr>
        <w:tabs>
          <w:tab w:val="left" w:pos="1210"/>
        </w:tabs>
        <w:spacing w:before="47" w:line="273" w:lineRule="auto"/>
        <w:ind w:left="203" w:right="145" w:firstLine="427"/>
        <w:jc w:val="both"/>
        <w:rPr>
          <w:sz w:val="24"/>
        </w:rPr>
      </w:pPr>
      <w:r>
        <w:rPr>
          <w:b/>
          <w:sz w:val="24"/>
        </w:rPr>
        <w:t xml:space="preserve">Формирование 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w:t>
      </w:r>
      <w:r>
        <w:rPr>
          <w:spacing w:val="-3"/>
          <w:sz w:val="24"/>
        </w:rPr>
        <w:t xml:space="preserve"> </w:t>
      </w:r>
      <w:r>
        <w:rPr>
          <w:sz w:val="24"/>
        </w:rPr>
        <w:t>занятиях</w:t>
      </w:r>
      <w:r>
        <w:rPr>
          <w:spacing w:val="-4"/>
          <w:sz w:val="24"/>
        </w:rPr>
        <w:t xml:space="preserve"> </w:t>
      </w:r>
      <w:r>
        <w:rPr>
          <w:sz w:val="24"/>
        </w:rPr>
        <w:t>с</w:t>
      </w:r>
      <w:r>
        <w:rPr>
          <w:spacing w:val="-2"/>
          <w:sz w:val="24"/>
        </w:rPr>
        <w:t xml:space="preserve"> </w:t>
      </w:r>
      <w:r>
        <w:rPr>
          <w:sz w:val="24"/>
        </w:rPr>
        <w:t>оборудованием,</w:t>
      </w:r>
      <w:r>
        <w:rPr>
          <w:spacing w:val="-1"/>
          <w:sz w:val="24"/>
        </w:rPr>
        <w:t xml:space="preserve"> </w:t>
      </w:r>
      <w:r>
        <w:rPr>
          <w:sz w:val="24"/>
        </w:rPr>
        <w:t>не</w:t>
      </w:r>
      <w:r>
        <w:rPr>
          <w:spacing w:val="-2"/>
          <w:sz w:val="24"/>
        </w:rPr>
        <w:t xml:space="preserve"> </w:t>
      </w:r>
      <w:r>
        <w:rPr>
          <w:sz w:val="24"/>
        </w:rPr>
        <w:t>толкать</w:t>
      </w:r>
      <w:r>
        <w:rPr>
          <w:spacing w:val="-1"/>
          <w:sz w:val="24"/>
        </w:rPr>
        <w:t xml:space="preserve"> </w:t>
      </w:r>
      <w:r>
        <w:rPr>
          <w:sz w:val="24"/>
        </w:rPr>
        <w:t>товарища,</w:t>
      </w:r>
      <w:r>
        <w:rPr>
          <w:spacing w:val="-1"/>
          <w:sz w:val="24"/>
        </w:rPr>
        <w:t xml:space="preserve"> </w:t>
      </w:r>
      <w:r>
        <w:rPr>
          <w:sz w:val="24"/>
        </w:rPr>
        <w:t>бегать в</w:t>
      </w:r>
      <w:r>
        <w:rPr>
          <w:spacing w:val="-2"/>
          <w:sz w:val="24"/>
        </w:rPr>
        <w:t xml:space="preserve"> </w:t>
      </w:r>
      <w:r>
        <w:rPr>
          <w:sz w:val="24"/>
        </w:rPr>
        <w:t>колонне,</w:t>
      </w:r>
      <w:r>
        <w:rPr>
          <w:spacing w:val="-1"/>
          <w:sz w:val="24"/>
        </w:rPr>
        <w:t xml:space="preserve"> </w:t>
      </w:r>
      <w:r>
        <w:rPr>
          <w:sz w:val="24"/>
        </w:rPr>
        <w:t>не</w:t>
      </w:r>
      <w:r>
        <w:rPr>
          <w:spacing w:val="-2"/>
          <w:sz w:val="24"/>
        </w:rPr>
        <w:t xml:space="preserve"> </w:t>
      </w:r>
      <w:r>
        <w:rPr>
          <w:sz w:val="24"/>
        </w:rPr>
        <w:t>обгоняя</w:t>
      </w:r>
      <w:r>
        <w:rPr>
          <w:spacing w:val="-1"/>
          <w:sz w:val="24"/>
        </w:rPr>
        <w:t xml:space="preserve"> </w:t>
      </w:r>
      <w:r>
        <w:rPr>
          <w:sz w:val="24"/>
        </w:rPr>
        <w:t>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E0CCC" w:rsidRDefault="004068EC">
      <w:pPr>
        <w:pStyle w:val="4"/>
        <w:numPr>
          <w:ilvl w:val="0"/>
          <w:numId w:val="201"/>
        </w:numPr>
        <w:tabs>
          <w:tab w:val="left" w:pos="1437"/>
        </w:tabs>
        <w:spacing w:before="9"/>
        <w:ind w:left="1437" w:hanging="716"/>
        <w:jc w:val="both"/>
      </w:pPr>
      <w:r>
        <w:t>Активный</w:t>
      </w:r>
      <w:r>
        <w:rPr>
          <w:spacing w:val="-9"/>
        </w:rPr>
        <w:t xml:space="preserve"> </w:t>
      </w:r>
      <w:r>
        <w:rPr>
          <w:spacing w:val="-2"/>
        </w:rPr>
        <w:t>отдых.</w:t>
      </w:r>
    </w:p>
    <w:p w:rsidR="00EE0CCC" w:rsidRDefault="004068EC">
      <w:pPr>
        <w:pStyle w:val="a3"/>
        <w:spacing w:before="29" w:line="276" w:lineRule="auto"/>
        <w:ind w:right="647" w:firstLine="518"/>
        <w:jc w:val="both"/>
      </w:pPr>
      <w:r>
        <w:t>Физкультурные</w:t>
      </w:r>
      <w:r>
        <w:rPr>
          <w:spacing w:val="-5"/>
        </w:rPr>
        <w:t xml:space="preserve"> </w:t>
      </w:r>
      <w:r>
        <w:t>праздники</w:t>
      </w:r>
      <w:r>
        <w:rPr>
          <w:spacing w:val="-5"/>
        </w:rPr>
        <w:t xml:space="preserve"> </w:t>
      </w:r>
      <w:r>
        <w:t>и</w:t>
      </w:r>
      <w:r>
        <w:rPr>
          <w:spacing w:val="-3"/>
        </w:rPr>
        <w:t xml:space="preserve"> </w:t>
      </w:r>
      <w:r>
        <w:t>досуги:</w:t>
      </w:r>
      <w:r>
        <w:rPr>
          <w:spacing w:val="-5"/>
        </w:rPr>
        <w:t xml:space="preserve"> </w:t>
      </w:r>
      <w:r>
        <w:t>педагог</w:t>
      </w:r>
      <w:r>
        <w:rPr>
          <w:spacing w:val="-4"/>
        </w:rPr>
        <w:t xml:space="preserve"> </w:t>
      </w:r>
      <w:r>
        <w:t>привлекает</w:t>
      </w:r>
      <w:r>
        <w:rPr>
          <w:spacing w:val="-3"/>
        </w:rPr>
        <w:t xml:space="preserve"> </w:t>
      </w:r>
      <w:r>
        <w:t>детей</w:t>
      </w:r>
      <w:r>
        <w:rPr>
          <w:spacing w:val="-3"/>
        </w:rPr>
        <w:t xml:space="preserve"> </w:t>
      </w:r>
      <w:r>
        <w:t>данной</w:t>
      </w:r>
      <w:r>
        <w:rPr>
          <w:spacing w:val="-5"/>
        </w:rPr>
        <w:t xml:space="preserve"> </w:t>
      </w:r>
      <w:r>
        <w:t>возрастной</w:t>
      </w:r>
      <w:r>
        <w:rPr>
          <w:spacing w:val="-3"/>
        </w:rPr>
        <w:t xml:space="preserve"> </w:t>
      </w:r>
      <w:r>
        <w:t>группы</w:t>
      </w:r>
      <w:r>
        <w:rPr>
          <w:spacing w:val="-3"/>
        </w:rPr>
        <w:t xml:space="preserve"> </w:t>
      </w:r>
      <w:r>
        <w:t>к</w:t>
      </w:r>
      <w:r>
        <w:rPr>
          <w:spacing w:val="-3"/>
        </w:rPr>
        <w:t xml:space="preserve"> </w:t>
      </w:r>
      <w:r>
        <w:t>участию</w:t>
      </w:r>
      <w:r>
        <w:rPr>
          <w:spacing w:val="-3"/>
        </w:rPr>
        <w:t xml:space="preserve"> </w:t>
      </w:r>
      <w:r>
        <w:t>в праздниках детей старшего дошкольного возраста в качестве зрителей. Праздники</w:t>
      </w:r>
      <w:r>
        <w:rPr>
          <w:spacing w:val="-1"/>
        </w:rPr>
        <w:t xml:space="preserve"> </w:t>
      </w:r>
      <w:r>
        <w:t>проводятся 2 раза в год, продолжительностью не более 1-1,5 часов.</w:t>
      </w:r>
    </w:p>
    <w:p w:rsidR="00EE0CCC" w:rsidRDefault="004068EC">
      <w:pPr>
        <w:pStyle w:val="a3"/>
        <w:spacing w:before="2" w:line="276" w:lineRule="auto"/>
        <w:ind w:right="1017" w:firstLine="518"/>
        <w:jc w:val="both"/>
      </w:pPr>
      <w:r>
        <w:t>Досуг</w:t>
      </w:r>
      <w:r>
        <w:rPr>
          <w:spacing w:val="-4"/>
        </w:rPr>
        <w:t xml:space="preserve"> </w:t>
      </w:r>
      <w:r>
        <w:t>организуется</w:t>
      </w:r>
      <w:r>
        <w:rPr>
          <w:spacing w:val="-3"/>
        </w:rPr>
        <w:t xml:space="preserve"> </w:t>
      </w:r>
      <w:r>
        <w:t>1-2</w:t>
      </w:r>
      <w:r>
        <w:rPr>
          <w:spacing w:val="-3"/>
        </w:rPr>
        <w:t xml:space="preserve"> </w:t>
      </w:r>
      <w:r>
        <w:t>раза</w:t>
      </w:r>
      <w:r>
        <w:rPr>
          <w:spacing w:val="-4"/>
        </w:rPr>
        <w:t xml:space="preserve"> </w:t>
      </w:r>
      <w:r>
        <w:t>в</w:t>
      </w:r>
      <w:r>
        <w:rPr>
          <w:spacing w:val="-4"/>
        </w:rPr>
        <w:t xml:space="preserve"> </w:t>
      </w:r>
      <w:r>
        <w:t>месяц</w:t>
      </w:r>
      <w:r>
        <w:rPr>
          <w:spacing w:val="-3"/>
        </w:rPr>
        <w:t xml:space="preserve"> </w:t>
      </w:r>
      <w:r>
        <w:t>во</w:t>
      </w:r>
      <w:r>
        <w:rPr>
          <w:spacing w:val="-3"/>
        </w:rPr>
        <w:t xml:space="preserve"> </w:t>
      </w:r>
      <w:r>
        <w:t>второй</w:t>
      </w:r>
      <w:r>
        <w:rPr>
          <w:spacing w:val="-2"/>
        </w:rPr>
        <w:t xml:space="preserve"> </w:t>
      </w:r>
      <w:r>
        <w:t>половине</w:t>
      </w:r>
      <w:r>
        <w:rPr>
          <w:spacing w:val="-4"/>
        </w:rPr>
        <w:t xml:space="preserve"> </w:t>
      </w:r>
      <w:r>
        <w:t>дня</w:t>
      </w:r>
      <w:r>
        <w:rPr>
          <w:spacing w:val="-3"/>
        </w:rPr>
        <w:t xml:space="preserve"> </w:t>
      </w:r>
      <w:r>
        <w:t>преимущественно</w:t>
      </w:r>
      <w:r>
        <w:rPr>
          <w:spacing w:val="-3"/>
        </w:rPr>
        <w:t xml:space="preserve"> </w:t>
      </w:r>
      <w:r>
        <w:t>на</w:t>
      </w:r>
      <w:r>
        <w:rPr>
          <w:spacing w:val="-4"/>
        </w:rPr>
        <w:t xml:space="preserve"> </w:t>
      </w:r>
      <w:r>
        <w:t>свежем</w:t>
      </w:r>
      <w:r>
        <w:rPr>
          <w:spacing w:val="-4"/>
        </w:rPr>
        <w:t xml:space="preserve"> </w:t>
      </w:r>
      <w:r>
        <w:t>воздухе, продолжительностью 20-25 минут. Содержание составляют: подвижные игры, игры с элементами</w:t>
      </w:r>
    </w:p>
    <w:p w:rsidR="00EE0CCC" w:rsidRDefault="004068EC">
      <w:pPr>
        <w:pStyle w:val="a3"/>
        <w:spacing w:line="275" w:lineRule="exact"/>
        <w:jc w:val="both"/>
      </w:pPr>
      <w:r>
        <w:t>соревнования,</w:t>
      </w:r>
      <w:r>
        <w:rPr>
          <w:spacing w:val="-9"/>
        </w:rPr>
        <w:t xml:space="preserve"> </w:t>
      </w:r>
      <w:r>
        <w:t>аттракционы,</w:t>
      </w:r>
      <w:r>
        <w:rPr>
          <w:spacing w:val="-6"/>
        </w:rPr>
        <w:t xml:space="preserve"> </w:t>
      </w:r>
      <w:r>
        <w:t>музыкально</w:t>
      </w:r>
      <w:r w:rsidR="0011385D">
        <w:t>-</w:t>
      </w:r>
      <w:r>
        <w:t>ритмические</w:t>
      </w:r>
      <w:r>
        <w:rPr>
          <w:spacing w:val="-7"/>
        </w:rPr>
        <w:t xml:space="preserve"> </w:t>
      </w:r>
      <w:r>
        <w:t>и</w:t>
      </w:r>
      <w:r>
        <w:rPr>
          <w:spacing w:val="-6"/>
        </w:rPr>
        <w:t xml:space="preserve"> </w:t>
      </w:r>
      <w:r>
        <w:t>танцевальные</w:t>
      </w:r>
      <w:r>
        <w:rPr>
          <w:spacing w:val="-8"/>
        </w:rPr>
        <w:t xml:space="preserve"> </w:t>
      </w:r>
      <w:r>
        <w:rPr>
          <w:spacing w:val="-2"/>
        </w:rPr>
        <w:t>упражнения.</w:t>
      </w:r>
    </w:p>
    <w:p w:rsidR="00EE0CCC" w:rsidRDefault="004068EC">
      <w:pPr>
        <w:pStyle w:val="a3"/>
        <w:spacing w:before="43" w:line="276" w:lineRule="auto"/>
        <w:ind w:right="288" w:firstLine="518"/>
        <w:jc w:val="both"/>
      </w:pPr>
      <w:r>
        <w:t>Досуги и праздники могут быть направлены на решение задач приобщения к здоровому образу жизни, иметь</w:t>
      </w:r>
      <w:r>
        <w:rPr>
          <w:spacing w:val="-4"/>
        </w:rPr>
        <w:t xml:space="preserve"> </w:t>
      </w:r>
      <w:r>
        <w:t>социально-значимую</w:t>
      </w:r>
      <w:r>
        <w:rPr>
          <w:spacing w:val="-5"/>
        </w:rPr>
        <w:t xml:space="preserve"> </w:t>
      </w:r>
      <w:r>
        <w:t>и</w:t>
      </w:r>
      <w:r>
        <w:rPr>
          <w:spacing w:val="-5"/>
        </w:rPr>
        <w:t xml:space="preserve"> </w:t>
      </w:r>
      <w:r>
        <w:t>патриотическую</w:t>
      </w:r>
      <w:r>
        <w:rPr>
          <w:spacing w:val="-7"/>
        </w:rPr>
        <w:t xml:space="preserve"> </w:t>
      </w:r>
      <w:r>
        <w:t>тематику,</w:t>
      </w:r>
      <w:r>
        <w:rPr>
          <w:spacing w:val="-5"/>
        </w:rPr>
        <w:t xml:space="preserve"> </w:t>
      </w:r>
      <w:r>
        <w:t>посвящаться</w:t>
      </w:r>
      <w:r>
        <w:rPr>
          <w:spacing w:val="-5"/>
        </w:rPr>
        <w:t xml:space="preserve"> </w:t>
      </w:r>
      <w:r>
        <w:t>государственным</w:t>
      </w:r>
      <w:r>
        <w:rPr>
          <w:spacing w:val="-7"/>
        </w:rPr>
        <w:t xml:space="preserve"> </w:t>
      </w:r>
      <w:r>
        <w:t>праздникам,</w:t>
      </w:r>
      <w:r>
        <w:rPr>
          <w:spacing w:val="-5"/>
        </w:rPr>
        <w:t xml:space="preserve"> </w:t>
      </w:r>
      <w:r>
        <w:t>включать</w:t>
      </w:r>
    </w:p>
    <w:p w:rsidR="00EE0CCC" w:rsidRDefault="004068EC">
      <w:pPr>
        <w:pStyle w:val="a3"/>
        <w:spacing w:before="72"/>
        <w:jc w:val="both"/>
      </w:pPr>
      <w:r>
        <w:t>подвижные</w:t>
      </w:r>
      <w:r>
        <w:rPr>
          <w:spacing w:val="-7"/>
        </w:rPr>
        <w:t xml:space="preserve"> </w:t>
      </w:r>
      <w:r>
        <w:t>игры</w:t>
      </w:r>
      <w:r>
        <w:rPr>
          <w:spacing w:val="-3"/>
        </w:rPr>
        <w:t xml:space="preserve"> </w:t>
      </w:r>
      <w:r>
        <w:t>народов</w:t>
      </w:r>
      <w:r>
        <w:rPr>
          <w:spacing w:val="-3"/>
        </w:rPr>
        <w:t xml:space="preserve"> </w:t>
      </w:r>
      <w:r>
        <w:rPr>
          <w:spacing w:val="-2"/>
        </w:rPr>
        <w:t>России.</w:t>
      </w:r>
    </w:p>
    <w:p w:rsidR="00EE0CCC" w:rsidRDefault="004068EC">
      <w:pPr>
        <w:pStyle w:val="a3"/>
        <w:spacing w:before="43" w:line="276" w:lineRule="auto"/>
        <w:ind w:firstLine="518"/>
      </w:pPr>
      <w:r>
        <w:t>Дни</w:t>
      </w:r>
      <w:r>
        <w:rPr>
          <w:spacing w:val="-3"/>
        </w:rPr>
        <w:t xml:space="preserve"> </w:t>
      </w:r>
      <w:r>
        <w:t>здоровья</w:t>
      </w:r>
      <w:r>
        <w:rPr>
          <w:spacing w:val="-3"/>
        </w:rPr>
        <w:t xml:space="preserve"> </w:t>
      </w:r>
      <w:r>
        <w:t>проводятся</w:t>
      </w:r>
      <w:r>
        <w:rPr>
          <w:spacing w:val="-3"/>
        </w:rPr>
        <w:t xml:space="preserve"> </w:t>
      </w:r>
      <w:r>
        <w:t>1</w:t>
      </w:r>
      <w:r>
        <w:rPr>
          <w:spacing w:val="-3"/>
        </w:rPr>
        <w:t xml:space="preserve"> </w:t>
      </w:r>
      <w:r>
        <w:t>раз</w:t>
      </w:r>
      <w:r>
        <w:rPr>
          <w:spacing w:val="-3"/>
        </w:rPr>
        <w:t xml:space="preserve"> </w:t>
      </w:r>
      <w:r>
        <w:t>в</w:t>
      </w:r>
      <w:r>
        <w:rPr>
          <w:spacing w:val="-4"/>
        </w:rPr>
        <w:t xml:space="preserve"> </w:t>
      </w:r>
      <w:r>
        <w:t>три</w:t>
      </w:r>
      <w:r>
        <w:rPr>
          <w:spacing w:val="-2"/>
        </w:rPr>
        <w:t xml:space="preserve"> </w:t>
      </w:r>
      <w:r>
        <w:t>месяца.</w:t>
      </w:r>
      <w:r>
        <w:rPr>
          <w:spacing w:val="-3"/>
        </w:rPr>
        <w:t xml:space="preserve"> </w:t>
      </w:r>
      <w:r>
        <w:t>В</w:t>
      </w:r>
      <w:r>
        <w:rPr>
          <w:spacing w:val="-3"/>
        </w:rPr>
        <w:t xml:space="preserve"> </w:t>
      </w:r>
      <w:r>
        <w:t>этот</w:t>
      </w:r>
      <w:r>
        <w:rPr>
          <w:spacing w:val="-3"/>
        </w:rPr>
        <w:t xml:space="preserve"> </w:t>
      </w:r>
      <w:r>
        <w:t>день</w:t>
      </w:r>
      <w:r>
        <w:rPr>
          <w:spacing w:val="-5"/>
        </w:rPr>
        <w:t xml:space="preserve"> </w:t>
      </w:r>
      <w:r>
        <w:t>проводятся</w:t>
      </w:r>
      <w:r>
        <w:rPr>
          <w:spacing w:val="-3"/>
        </w:rPr>
        <w:t xml:space="preserve"> </w:t>
      </w:r>
      <w:r>
        <w:t>физкультурно-</w:t>
      </w:r>
      <w:r>
        <w:rPr>
          <w:spacing w:val="-4"/>
        </w:rPr>
        <w:t xml:space="preserve"> </w:t>
      </w:r>
      <w:r>
        <w:t>оздоровительные мероприятия, прогулки, игры на свежем воздухе.</w:t>
      </w:r>
    </w:p>
    <w:p w:rsidR="00EE0CCC" w:rsidRDefault="00EE0CCC">
      <w:pPr>
        <w:pStyle w:val="a3"/>
        <w:spacing w:before="109"/>
        <w:ind w:left="0"/>
      </w:pPr>
    </w:p>
    <w:p w:rsidR="00EE0CCC" w:rsidRDefault="004068EC">
      <w:pPr>
        <w:pStyle w:val="4"/>
        <w:numPr>
          <w:ilvl w:val="1"/>
          <w:numId w:val="200"/>
        </w:numPr>
        <w:tabs>
          <w:tab w:val="left" w:pos="1682"/>
        </w:tabs>
        <w:spacing w:before="1"/>
        <w:ind w:left="1682" w:hanging="480"/>
        <w:jc w:val="both"/>
        <w:rPr>
          <w:b w:val="0"/>
          <w:sz w:val="22"/>
        </w:rPr>
      </w:pPr>
      <w:r>
        <w:t>От</w:t>
      </w:r>
      <w:r>
        <w:rPr>
          <w:spacing w:val="-4"/>
        </w:rPr>
        <w:t xml:space="preserve"> </w:t>
      </w:r>
      <w:r>
        <w:t>5 лет</w:t>
      </w:r>
      <w:r>
        <w:rPr>
          <w:spacing w:val="-2"/>
        </w:rPr>
        <w:t xml:space="preserve"> </w:t>
      </w:r>
      <w:r>
        <w:t xml:space="preserve">до 6 </w:t>
      </w:r>
      <w:r>
        <w:rPr>
          <w:spacing w:val="-4"/>
        </w:rPr>
        <w:t>лет.</w:t>
      </w:r>
    </w:p>
    <w:p w:rsidR="00EE0CCC" w:rsidRDefault="004068EC">
      <w:pPr>
        <w:pStyle w:val="a6"/>
        <w:numPr>
          <w:ilvl w:val="2"/>
          <w:numId w:val="200"/>
        </w:numPr>
        <w:tabs>
          <w:tab w:val="left" w:pos="2040"/>
        </w:tabs>
        <w:spacing w:before="43" w:line="276" w:lineRule="auto"/>
        <w:ind w:right="891" w:firstLine="660"/>
        <w:jc w:val="both"/>
        <w:rPr>
          <w:sz w:val="24"/>
        </w:rPr>
      </w:pPr>
      <w:r>
        <w:rPr>
          <w:b/>
          <w:sz w:val="24"/>
        </w:rPr>
        <w:t>Основные</w:t>
      </w:r>
      <w:r>
        <w:rPr>
          <w:b/>
          <w:spacing w:val="-15"/>
          <w:sz w:val="24"/>
        </w:rPr>
        <w:t xml:space="preserve"> </w:t>
      </w:r>
      <w:r>
        <w:rPr>
          <w:b/>
          <w:sz w:val="24"/>
        </w:rPr>
        <w:t>задачи</w:t>
      </w:r>
      <w:r>
        <w:rPr>
          <w:b/>
          <w:spacing w:val="-14"/>
          <w:sz w:val="24"/>
        </w:rPr>
        <w:t xml:space="preserve"> </w:t>
      </w:r>
      <w:r>
        <w:rPr>
          <w:b/>
          <w:sz w:val="24"/>
        </w:rPr>
        <w:t>образовательной</w:t>
      </w:r>
      <w:r>
        <w:rPr>
          <w:b/>
          <w:spacing w:val="-11"/>
          <w:sz w:val="24"/>
        </w:rPr>
        <w:t xml:space="preserve"> </w:t>
      </w:r>
      <w:r>
        <w:rPr>
          <w:b/>
          <w:sz w:val="24"/>
        </w:rPr>
        <w:t>деятельности</w:t>
      </w:r>
      <w:r>
        <w:rPr>
          <w:b/>
          <w:spacing w:val="-12"/>
          <w:sz w:val="24"/>
        </w:rPr>
        <w:t xml:space="preserve"> </w:t>
      </w:r>
      <w:r>
        <w:rPr>
          <w:b/>
          <w:sz w:val="24"/>
        </w:rPr>
        <w:t>в</w:t>
      </w:r>
      <w:r>
        <w:rPr>
          <w:b/>
          <w:spacing w:val="-13"/>
          <w:sz w:val="24"/>
        </w:rPr>
        <w:t xml:space="preserve"> </w:t>
      </w:r>
      <w:r>
        <w:rPr>
          <w:b/>
          <w:sz w:val="24"/>
        </w:rPr>
        <w:t>области</w:t>
      </w:r>
      <w:r>
        <w:rPr>
          <w:b/>
          <w:spacing w:val="-14"/>
          <w:sz w:val="24"/>
        </w:rPr>
        <w:t xml:space="preserve"> </w:t>
      </w:r>
      <w:r>
        <w:rPr>
          <w:b/>
          <w:sz w:val="24"/>
        </w:rPr>
        <w:t>физического</w:t>
      </w:r>
      <w:r>
        <w:rPr>
          <w:b/>
          <w:spacing w:val="-12"/>
          <w:sz w:val="24"/>
        </w:rPr>
        <w:t xml:space="preserve"> </w:t>
      </w:r>
      <w:r>
        <w:rPr>
          <w:b/>
          <w:sz w:val="24"/>
        </w:rPr>
        <w:t>развития: обогащать двигательный опыт</w:t>
      </w:r>
      <w:r>
        <w:rPr>
          <w:sz w:val="24"/>
        </w:rPr>
        <w:t>, создавать условия для оптимальной двигательной деятельности,</w:t>
      </w:r>
    </w:p>
    <w:p w:rsidR="00EE0CCC" w:rsidRDefault="004068EC">
      <w:pPr>
        <w:pStyle w:val="a3"/>
        <w:spacing w:line="276" w:lineRule="auto"/>
        <w:ind w:right="285"/>
        <w:jc w:val="both"/>
      </w:pPr>
      <w:r>
        <w:t>развивая</w:t>
      </w:r>
      <w:r>
        <w:rPr>
          <w:spacing w:val="-5"/>
        </w:rPr>
        <w:t xml:space="preserve"> </w:t>
      </w:r>
      <w:r>
        <w:t>умения</w:t>
      </w:r>
      <w:r>
        <w:rPr>
          <w:spacing w:val="-5"/>
        </w:rPr>
        <w:t xml:space="preserve"> </w:t>
      </w:r>
      <w:r>
        <w:t>осознанно,</w:t>
      </w:r>
      <w:r>
        <w:rPr>
          <w:spacing w:val="-5"/>
        </w:rPr>
        <w:t xml:space="preserve"> </w:t>
      </w:r>
      <w:r>
        <w:t>технично,</w:t>
      </w:r>
      <w:r>
        <w:rPr>
          <w:spacing w:val="-5"/>
        </w:rPr>
        <w:t xml:space="preserve"> </w:t>
      </w:r>
      <w:r>
        <w:t>точно,</w:t>
      </w:r>
      <w:r>
        <w:rPr>
          <w:spacing w:val="-5"/>
        </w:rPr>
        <w:t xml:space="preserve"> </w:t>
      </w:r>
      <w:r>
        <w:t>активно</w:t>
      </w:r>
      <w:r>
        <w:rPr>
          <w:spacing w:val="-5"/>
        </w:rPr>
        <w:t xml:space="preserve"> </w:t>
      </w:r>
      <w:r>
        <w:t>выполнять</w:t>
      </w:r>
      <w:r>
        <w:rPr>
          <w:spacing w:val="-5"/>
        </w:rPr>
        <w:t xml:space="preserve"> </w:t>
      </w:r>
      <w:r>
        <w:t>упражнения</w:t>
      </w:r>
      <w:r>
        <w:rPr>
          <w:spacing w:val="-5"/>
        </w:rPr>
        <w:t xml:space="preserve"> </w:t>
      </w:r>
      <w:r>
        <w:t>основной</w:t>
      </w:r>
      <w:r>
        <w:rPr>
          <w:spacing w:val="-5"/>
        </w:rPr>
        <w:t xml:space="preserve"> </w:t>
      </w:r>
      <w:r>
        <w:t>гимнастики,</w:t>
      </w:r>
      <w:r>
        <w:rPr>
          <w:spacing w:val="-5"/>
        </w:rPr>
        <w:t xml:space="preserve"> </w:t>
      </w:r>
      <w:r>
        <w:t>осваивать спортивные упражнения, элементы спортивных игр, элементарные туристские навыки;</w:t>
      </w:r>
    </w:p>
    <w:p w:rsidR="00EE0CCC" w:rsidRDefault="004068EC">
      <w:pPr>
        <w:pStyle w:val="a3"/>
        <w:spacing w:before="2" w:line="276" w:lineRule="auto"/>
        <w:ind w:right="459" w:firstLine="518"/>
        <w:jc w:val="both"/>
      </w:pPr>
      <w:r>
        <w:rPr>
          <w:b/>
        </w:rPr>
        <w:t>развивать</w:t>
      </w:r>
      <w:r>
        <w:rPr>
          <w:b/>
          <w:spacing w:val="-5"/>
        </w:rPr>
        <w:t xml:space="preserve"> </w:t>
      </w:r>
      <w:r>
        <w:rPr>
          <w:b/>
        </w:rPr>
        <w:t>психофизические</w:t>
      </w:r>
      <w:r>
        <w:rPr>
          <w:b/>
          <w:spacing w:val="-6"/>
        </w:rPr>
        <w:t xml:space="preserve"> </w:t>
      </w:r>
      <w:r>
        <w:rPr>
          <w:b/>
        </w:rPr>
        <w:t>качества</w:t>
      </w:r>
      <w:r>
        <w:t>,</w:t>
      </w:r>
      <w:r>
        <w:rPr>
          <w:spacing w:val="-5"/>
        </w:rPr>
        <w:t xml:space="preserve"> </w:t>
      </w:r>
      <w:r>
        <w:t>координацию,</w:t>
      </w:r>
      <w:r>
        <w:rPr>
          <w:spacing w:val="-5"/>
        </w:rPr>
        <w:t xml:space="preserve"> </w:t>
      </w:r>
      <w:r>
        <w:t>мелкую</w:t>
      </w:r>
      <w:r>
        <w:rPr>
          <w:spacing w:val="-5"/>
        </w:rPr>
        <w:t xml:space="preserve"> </w:t>
      </w:r>
      <w:r>
        <w:t>моторику</w:t>
      </w:r>
      <w:r>
        <w:rPr>
          <w:spacing w:val="-5"/>
        </w:rPr>
        <w:t xml:space="preserve"> </w:t>
      </w:r>
      <w:r>
        <w:t>ориентировку</w:t>
      </w:r>
      <w:r>
        <w:rPr>
          <w:spacing w:val="-5"/>
        </w:rPr>
        <w:t xml:space="preserve"> </w:t>
      </w:r>
      <w:r>
        <w:t>в</w:t>
      </w:r>
      <w:r>
        <w:rPr>
          <w:spacing w:val="-8"/>
        </w:rPr>
        <w:t xml:space="preserve"> </w:t>
      </w:r>
      <w:r>
        <w:t>пространстве, равновесие,</w:t>
      </w:r>
      <w:r>
        <w:rPr>
          <w:spacing w:val="-3"/>
        </w:rPr>
        <w:t xml:space="preserve"> </w:t>
      </w:r>
      <w:r>
        <w:t>точность</w:t>
      </w:r>
      <w:r>
        <w:rPr>
          <w:spacing w:val="-2"/>
        </w:rPr>
        <w:t xml:space="preserve"> </w:t>
      </w:r>
      <w:r>
        <w:t>и</w:t>
      </w:r>
      <w:r>
        <w:rPr>
          <w:spacing w:val="-3"/>
        </w:rPr>
        <w:t xml:space="preserve"> </w:t>
      </w:r>
      <w:r>
        <w:t>меткость,</w:t>
      </w:r>
      <w:r>
        <w:rPr>
          <w:spacing w:val="-3"/>
        </w:rPr>
        <w:t xml:space="preserve"> </w:t>
      </w:r>
      <w:r>
        <w:t>воспитывать</w:t>
      </w:r>
      <w:r>
        <w:rPr>
          <w:spacing w:val="-4"/>
        </w:rPr>
        <w:t xml:space="preserve"> </w:t>
      </w:r>
      <w:r>
        <w:t>самоконтроль</w:t>
      </w:r>
      <w:r>
        <w:rPr>
          <w:spacing w:val="-3"/>
        </w:rPr>
        <w:t xml:space="preserve"> </w:t>
      </w:r>
      <w:r>
        <w:t>и</w:t>
      </w:r>
      <w:r>
        <w:rPr>
          <w:spacing w:val="-3"/>
        </w:rPr>
        <w:t xml:space="preserve"> </w:t>
      </w:r>
      <w:r>
        <w:t>самостоятельность,</w:t>
      </w:r>
      <w:r>
        <w:rPr>
          <w:spacing w:val="-6"/>
        </w:rPr>
        <w:t xml:space="preserve"> </w:t>
      </w:r>
      <w:r>
        <w:t>проявлять</w:t>
      </w:r>
      <w:r>
        <w:rPr>
          <w:spacing w:val="-4"/>
        </w:rPr>
        <w:t xml:space="preserve"> </w:t>
      </w:r>
      <w:r>
        <w:t>творчество</w:t>
      </w:r>
      <w:r>
        <w:rPr>
          <w:spacing w:val="-3"/>
        </w:rPr>
        <w:t xml:space="preserve"> </w:t>
      </w:r>
      <w:r>
        <w:t>при выполнении движений и в подвижных играх, соблюдать правила в подвижной игре, взаимодействовать в</w:t>
      </w:r>
    </w:p>
    <w:p w:rsidR="00EE0CCC" w:rsidRDefault="004068EC">
      <w:pPr>
        <w:pStyle w:val="a3"/>
        <w:spacing w:line="274" w:lineRule="exact"/>
      </w:pPr>
      <w:r>
        <w:rPr>
          <w:spacing w:val="-2"/>
        </w:rPr>
        <w:t>команде;</w:t>
      </w:r>
    </w:p>
    <w:p w:rsidR="00EE0CCC" w:rsidRDefault="004068EC">
      <w:pPr>
        <w:spacing w:before="41" w:line="276" w:lineRule="auto"/>
        <w:ind w:left="203" w:right="671" w:firstLine="518"/>
        <w:rPr>
          <w:sz w:val="24"/>
        </w:rPr>
      </w:pPr>
      <w:r>
        <w:rPr>
          <w:b/>
          <w:sz w:val="24"/>
        </w:rPr>
        <w:t>воспитывать</w:t>
      </w:r>
      <w:r>
        <w:rPr>
          <w:b/>
          <w:spacing w:val="-4"/>
          <w:sz w:val="24"/>
        </w:rPr>
        <w:t xml:space="preserve"> </w:t>
      </w:r>
      <w:r>
        <w:rPr>
          <w:b/>
          <w:sz w:val="24"/>
        </w:rPr>
        <w:t>патриотические</w:t>
      </w:r>
      <w:r>
        <w:rPr>
          <w:b/>
          <w:spacing w:val="-5"/>
          <w:sz w:val="24"/>
        </w:rPr>
        <w:t xml:space="preserve"> </w:t>
      </w:r>
      <w:r>
        <w:rPr>
          <w:b/>
          <w:sz w:val="24"/>
        </w:rPr>
        <w:t>чувства</w:t>
      </w:r>
      <w:r>
        <w:rPr>
          <w:b/>
          <w:spacing w:val="-2"/>
          <w:sz w:val="24"/>
        </w:rPr>
        <w:t xml:space="preserve"> </w:t>
      </w:r>
      <w:r>
        <w:rPr>
          <w:sz w:val="24"/>
        </w:rPr>
        <w:t>и</w:t>
      </w:r>
      <w:r>
        <w:rPr>
          <w:spacing w:val="-4"/>
          <w:sz w:val="24"/>
        </w:rPr>
        <w:t xml:space="preserve"> </w:t>
      </w:r>
      <w:r>
        <w:rPr>
          <w:sz w:val="24"/>
        </w:rPr>
        <w:t>нравственно-волевые</w:t>
      </w:r>
      <w:r>
        <w:rPr>
          <w:spacing w:val="-5"/>
          <w:sz w:val="24"/>
        </w:rPr>
        <w:t xml:space="preserve"> </w:t>
      </w:r>
      <w:r>
        <w:rPr>
          <w:sz w:val="24"/>
        </w:rPr>
        <w:t>качества</w:t>
      </w:r>
      <w:r>
        <w:rPr>
          <w:spacing w:val="-5"/>
          <w:sz w:val="24"/>
        </w:rPr>
        <w:t xml:space="preserve"> </w:t>
      </w:r>
      <w:r>
        <w:rPr>
          <w:sz w:val="24"/>
        </w:rPr>
        <w:t>в</w:t>
      </w:r>
      <w:r>
        <w:rPr>
          <w:spacing w:val="-5"/>
          <w:sz w:val="24"/>
        </w:rPr>
        <w:t xml:space="preserve"> </w:t>
      </w:r>
      <w:r>
        <w:rPr>
          <w:sz w:val="24"/>
        </w:rPr>
        <w:t>подвижных</w:t>
      </w:r>
      <w:r>
        <w:rPr>
          <w:spacing w:val="-4"/>
          <w:sz w:val="24"/>
        </w:rPr>
        <w:t xml:space="preserve"> </w:t>
      </w:r>
      <w:r>
        <w:rPr>
          <w:sz w:val="24"/>
        </w:rPr>
        <w:t>и</w:t>
      </w:r>
      <w:r>
        <w:rPr>
          <w:spacing w:val="-4"/>
          <w:sz w:val="24"/>
        </w:rPr>
        <w:t xml:space="preserve"> </w:t>
      </w:r>
      <w:r>
        <w:rPr>
          <w:sz w:val="24"/>
        </w:rPr>
        <w:t>спортивных играх, формах активного отдыха;</w:t>
      </w:r>
    </w:p>
    <w:p w:rsidR="00EE0CCC" w:rsidRDefault="004068EC">
      <w:pPr>
        <w:spacing w:line="278" w:lineRule="auto"/>
        <w:ind w:left="203" w:right="671" w:firstLine="518"/>
        <w:rPr>
          <w:sz w:val="24"/>
        </w:rPr>
      </w:pPr>
      <w:r>
        <w:rPr>
          <w:b/>
          <w:sz w:val="24"/>
        </w:rPr>
        <w:t>продолжать</w:t>
      </w:r>
      <w:r>
        <w:rPr>
          <w:b/>
          <w:spacing w:val="-4"/>
          <w:sz w:val="24"/>
        </w:rPr>
        <w:t xml:space="preserve"> </w:t>
      </w:r>
      <w:r>
        <w:rPr>
          <w:b/>
          <w:sz w:val="24"/>
        </w:rPr>
        <w:t>развивать</w:t>
      </w:r>
      <w:r>
        <w:rPr>
          <w:b/>
          <w:spacing w:val="-4"/>
          <w:sz w:val="24"/>
        </w:rPr>
        <w:t xml:space="preserve"> </w:t>
      </w:r>
      <w:r>
        <w:rPr>
          <w:b/>
          <w:sz w:val="24"/>
        </w:rPr>
        <w:t>интерес</w:t>
      </w:r>
      <w:r>
        <w:rPr>
          <w:b/>
          <w:spacing w:val="-3"/>
          <w:sz w:val="24"/>
        </w:rPr>
        <w:t xml:space="preserve"> </w:t>
      </w:r>
      <w:r>
        <w:rPr>
          <w:sz w:val="24"/>
        </w:rPr>
        <w:t>к</w:t>
      </w:r>
      <w:r>
        <w:rPr>
          <w:spacing w:val="-4"/>
          <w:sz w:val="24"/>
        </w:rPr>
        <w:t xml:space="preserve"> </w:t>
      </w:r>
      <w:r>
        <w:rPr>
          <w:sz w:val="24"/>
        </w:rPr>
        <w:t>физической</w:t>
      </w:r>
      <w:r>
        <w:rPr>
          <w:spacing w:val="-4"/>
          <w:sz w:val="24"/>
        </w:rPr>
        <w:t xml:space="preserve"> </w:t>
      </w:r>
      <w:r>
        <w:rPr>
          <w:sz w:val="24"/>
        </w:rPr>
        <w:t>культуре,</w:t>
      </w:r>
      <w:r>
        <w:rPr>
          <w:spacing w:val="-4"/>
          <w:sz w:val="24"/>
        </w:rPr>
        <w:t xml:space="preserve"> </w:t>
      </w:r>
      <w:r>
        <w:rPr>
          <w:sz w:val="24"/>
        </w:rPr>
        <w:t>формировать</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разных</w:t>
      </w:r>
      <w:r>
        <w:rPr>
          <w:spacing w:val="37"/>
          <w:sz w:val="24"/>
        </w:rPr>
        <w:t xml:space="preserve"> </w:t>
      </w:r>
      <w:r>
        <w:rPr>
          <w:sz w:val="24"/>
        </w:rPr>
        <w:t>видах спорта и достижениях российских спортсменов;</w:t>
      </w:r>
    </w:p>
    <w:p w:rsidR="00EE0CCC" w:rsidRDefault="004068EC">
      <w:pPr>
        <w:pStyle w:val="a3"/>
        <w:spacing w:line="276" w:lineRule="auto"/>
        <w:ind w:firstLine="518"/>
      </w:pPr>
      <w:r>
        <w:rPr>
          <w:b/>
        </w:rPr>
        <w:t>укреплять</w:t>
      </w:r>
      <w:r>
        <w:rPr>
          <w:b/>
          <w:spacing w:val="-5"/>
        </w:rPr>
        <w:t xml:space="preserve"> </w:t>
      </w:r>
      <w:r>
        <w:rPr>
          <w:b/>
        </w:rPr>
        <w:t>здоровье</w:t>
      </w:r>
      <w:r>
        <w:rPr>
          <w:b/>
          <w:spacing w:val="-6"/>
        </w:rPr>
        <w:t xml:space="preserve"> </w:t>
      </w:r>
      <w:r>
        <w:rPr>
          <w:b/>
        </w:rPr>
        <w:t>ребёнка</w:t>
      </w:r>
      <w:r>
        <w:t>,</w:t>
      </w:r>
      <w:r>
        <w:rPr>
          <w:spacing w:val="-5"/>
        </w:rPr>
        <w:t xml:space="preserve"> </w:t>
      </w:r>
      <w:r>
        <w:t>формировать</w:t>
      </w:r>
      <w:r>
        <w:rPr>
          <w:spacing w:val="-4"/>
        </w:rPr>
        <w:t xml:space="preserve"> </w:t>
      </w:r>
      <w:r>
        <w:t>правильную</w:t>
      </w:r>
      <w:r>
        <w:rPr>
          <w:spacing w:val="-5"/>
        </w:rPr>
        <w:t xml:space="preserve"> </w:t>
      </w:r>
      <w:r>
        <w:t>осанку,</w:t>
      </w:r>
      <w:r>
        <w:rPr>
          <w:spacing w:val="-5"/>
        </w:rPr>
        <w:t xml:space="preserve"> </w:t>
      </w:r>
      <w:r>
        <w:t>укреплять</w:t>
      </w:r>
      <w:r>
        <w:rPr>
          <w:spacing w:val="-5"/>
        </w:rPr>
        <w:t xml:space="preserve"> </w:t>
      </w:r>
      <w:r>
        <w:t>опорно-двигательный</w:t>
      </w:r>
      <w:r>
        <w:rPr>
          <w:spacing w:val="-5"/>
        </w:rPr>
        <w:t xml:space="preserve"> </w:t>
      </w:r>
      <w:r>
        <w:t>аппарат, повышать иммунитет средствами физического воспитания;</w:t>
      </w:r>
    </w:p>
    <w:p w:rsidR="00EE0CCC" w:rsidRDefault="004068EC">
      <w:pPr>
        <w:pStyle w:val="a3"/>
        <w:spacing w:line="278" w:lineRule="auto"/>
        <w:ind w:firstLine="518"/>
      </w:pPr>
      <w:r>
        <w:rPr>
          <w:b/>
        </w:rPr>
        <w:t>расширять</w:t>
      </w:r>
      <w:r>
        <w:rPr>
          <w:b/>
          <w:spacing w:val="-3"/>
        </w:rPr>
        <w:t xml:space="preserve"> </w:t>
      </w:r>
      <w:r>
        <w:rPr>
          <w:b/>
        </w:rPr>
        <w:t>представления</w:t>
      </w:r>
      <w:r>
        <w:rPr>
          <w:b/>
          <w:spacing w:val="-3"/>
        </w:rPr>
        <w:t xml:space="preserve"> </w:t>
      </w:r>
      <w:r>
        <w:rPr>
          <w:b/>
        </w:rPr>
        <w:t>о</w:t>
      </w:r>
      <w:r>
        <w:rPr>
          <w:b/>
          <w:spacing w:val="-1"/>
        </w:rPr>
        <w:t xml:space="preserve"> </w:t>
      </w:r>
      <w:r>
        <w:t>здоровье</w:t>
      </w:r>
      <w:r>
        <w:rPr>
          <w:spacing w:val="-4"/>
        </w:rPr>
        <w:t xml:space="preserve"> </w:t>
      </w:r>
      <w:r>
        <w:t>и</w:t>
      </w:r>
      <w:r>
        <w:rPr>
          <w:spacing w:val="-3"/>
        </w:rPr>
        <w:t xml:space="preserve"> </w:t>
      </w:r>
      <w:r>
        <w:t>его</w:t>
      </w:r>
      <w:r>
        <w:rPr>
          <w:spacing w:val="-3"/>
        </w:rPr>
        <w:t xml:space="preserve"> </w:t>
      </w:r>
      <w:r>
        <w:t>ценности,</w:t>
      </w:r>
      <w:r>
        <w:rPr>
          <w:spacing w:val="-3"/>
        </w:rPr>
        <w:t xml:space="preserve"> </w:t>
      </w:r>
      <w:r>
        <w:t>факторах</w:t>
      </w:r>
      <w:r>
        <w:rPr>
          <w:spacing w:val="-6"/>
        </w:rPr>
        <w:t xml:space="preserve"> </w:t>
      </w:r>
      <w:r>
        <w:t>на</w:t>
      </w:r>
      <w:r>
        <w:rPr>
          <w:spacing w:val="-4"/>
        </w:rPr>
        <w:t xml:space="preserve"> </w:t>
      </w:r>
      <w:r>
        <w:t>него</w:t>
      </w:r>
      <w:r>
        <w:rPr>
          <w:spacing w:val="-3"/>
        </w:rPr>
        <w:t xml:space="preserve"> </w:t>
      </w:r>
      <w:r>
        <w:t>влияющих,</w:t>
      </w:r>
      <w:r>
        <w:rPr>
          <w:spacing w:val="-3"/>
        </w:rPr>
        <w:t xml:space="preserve"> </w:t>
      </w:r>
      <w:r>
        <w:t>оздоровительном воздействии физических упражнений, туризме как форме активного отдыха;</w:t>
      </w:r>
    </w:p>
    <w:p w:rsidR="00EE0CCC" w:rsidRDefault="004068EC">
      <w:pPr>
        <w:pStyle w:val="a3"/>
        <w:spacing w:line="276" w:lineRule="auto"/>
        <w:ind w:firstLine="518"/>
      </w:pPr>
      <w:r>
        <w:rPr>
          <w:b/>
        </w:rPr>
        <w:t xml:space="preserve">воспитывать бережное </w:t>
      </w:r>
      <w:r>
        <w:t>и заботливое отношение к своему здоровью и здоровью окружающих, осознанно соблюдать</w:t>
      </w:r>
      <w:r>
        <w:rPr>
          <w:spacing w:val="-2"/>
        </w:rPr>
        <w:t xml:space="preserve"> </w:t>
      </w:r>
      <w:r>
        <w:t>правила</w:t>
      </w:r>
      <w:r>
        <w:rPr>
          <w:spacing w:val="-4"/>
        </w:rPr>
        <w:t xml:space="preserve"> </w:t>
      </w:r>
      <w:r>
        <w:t>здорового</w:t>
      </w:r>
      <w:r>
        <w:rPr>
          <w:spacing w:val="-3"/>
        </w:rPr>
        <w:t xml:space="preserve"> </w:t>
      </w:r>
      <w:r>
        <w:t>образа</w:t>
      </w:r>
      <w:r>
        <w:rPr>
          <w:spacing w:val="-4"/>
        </w:rPr>
        <w:t xml:space="preserve"> </w:t>
      </w:r>
      <w:r>
        <w:t>жизни</w:t>
      </w:r>
      <w:r>
        <w:rPr>
          <w:spacing w:val="-5"/>
        </w:rPr>
        <w:t xml:space="preserve"> </w:t>
      </w:r>
      <w:r>
        <w:t>и</w:t>
      </w:r>
      <w:r>
        <w:rPr>
          <w:spacing w:val="-5"/>
        </w:rPr>
        <w:t xml:space="preserve"> </w:t>
      </w:r>
      <w:r>
        <w:t>безопасности</w:t>
      </w:r>
      <w:r>
        <w:rPr>
          <w:spacing w:val="-2"/>
        </w:rPr>
        <w:t xml:space="preserve"> </w:t>
      </w:r>
      <w:r>
        <w:t>в</w:t>
      </w:r>
      <w:r>
        <w:rPr>
          <w:spacing w:val="-4"/>
        </w:rPr>
        <w:t xml:space="preserve"> </w:t>
      </w:r>
      <w:r>
        <w:t>двигательной</w:t>
      </w:r>
      <w:r>
        <w:rPr>
          <w:spacing w:val="-5"/>
        </w:rPr>
        <w:t xml:space="preserve"> </w:t>
      </w:r>
      <w:r>
        <w:t>деятельности</w:t>
      </w:r>
      <w:r>
        <w:rPr>
          <w:spacing w:val="-4"/>
        </w:rPr>
        <w:t xml:space="preserve"> </w:t>
      </w:r>
      <w:r>
        <w:t>и</w:t>
      </w:r>
      <w:r>
        <w:rPr>
          <w:spacing w:val="40"/>
        </w:rPr>
        <w:t xml:space="preserve"> </w:t>
      </w:r>
      <w:r>
        <w:t>во</w:t>
      </w:r>
      <w:r>
        <w:rPr>
          <w:spacing w:val="-3"/>
        </w:rPr>
        <w:t xml:space="preserve"> </w:t>
      </w:r>
      <w:r>
        <w:t>время</w:t>
      </w:r>
      <w:r>
        <w:rPr>
          <w:spacing w:val="-3"/>
        </w:rPr>
        <w:t xml:space="preserve"> </w:t>
      </w:r>
      <w:r>
        <w:t>туристских прогулок и экскурсий.</w:t>
      </w:r>
    </w:p>
    <w:p w:rsidR="00EE0CCC" w:rsidRDefault="004068EC">
      <w:pPr>
        <w:pStyle w:val="a3"/>
        <w:spacing w:line="273" w:lineRule="auto"/>
        <w:ind w:firstLine="518"/>
      </w:pPr>
      <w:r>
        <w:rPr>
          <w:b/>
        </w:rPr>
        <w:t>воспитывать</w:t>
      </w:r>
      <w:r>
        <w:rPr>
          <w:b/>
          <w:spacing w:val="34"/>
        </w:rPr>
        <w:t xml:space="preserve"> </w:t>
      </w:r>
      <w:r>
        <w:rPr>
          <w:b/>
        </w:rPr>
        <w:t>привычку</w:t>
      </w:r>
      <w:r>
        <w:rPr>
          <w:b/>
          <w:spacing w:val="33"/>
        </w:rPr>
        <w:t xml:space="preserve"> </w:t>
      </w:r>
      <w:r>
        <w:t>самостоятельного</w:t>
      </w:r>
      <w:r>
        <w:rPr>
          <w:spacing w:val="34"/>
        </w:rPr>
        <w:t xml:space="preserve"> </w:t>
      </w:r>
      <w:r>
        <w:t>пользоваться</w:t>
      </w:r>
      <w:r>
        <w:rPr>
          <w:spacing w:val="33"/>
        </w:rPr>
        <w:t xml:space="preserve"> </w:t>
      </w:r>
      <w:r>
        <w:t>культурно-гигиеническими</w:t>
      </w:r>
      <w:r>
        <w:rPr>
          <w:spacing w:val="36"/>
        </w:rPr>
        <w:t xml:space="preserve"> </w:t>
      </w:r>
      <w:r>
        <w:t>навыками</w:t>
      </w:r>
      <w:r>
        <w:rPr>
          <w:spacing w:val="34"/>
        </w:rPr>
        <w:t xml:space="preserve"> </w:t>
      </w:r>
      <w:r>
        <w:t>и навыками самообслуживания.</w:t>
      </w:r>
    </w:p>
    <w:p w:rsidR="00EE0CCC" w:rsidRDefault="00EE0CCC">
      <w:pPr>
        <w:pStyle w:val="a3"/>
        <w:spacing w:before="38"/>
        <w:ind w:left="0"/>
      </w:pPr>
    </w:p>
    <w:p w:rsidR="00EE0CCC" w:rsidRDefault="004068EC">
      <w:pPr>
        <w:pStyle w:val="4"/>
        <w:numPr>
          <w:ilvl w:val="2"/>
          <w:numId w:val="200"/>
        </w:numPr>
        <w:tabs>
          <w:tab w:val="left" w:pos="2041"/>
        </w:tabs>
        <w:spacing w:before="1"/>
        <w:ind w:left="2041" w:hanging="659"/>
      </w:pP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pStyle w:val="a3"/>
        <w:spacing w:before="40" w:line="278" w:lineRule="auto"/>
        <w:ind w:firstLine="518"/>
      </w:pPr>
      <w:r>
        <w:t>Педагог</w:t>
      </w:r>
      <w:r>
        <w:rPr>
          <w:spacing w:val="-6"/>
        </w:rPr>
        <w:t xml:space="preserve"> </w:t>
      </w:r>
      <w:r>
        <w:t>совершенствует</w:t>
      </w:r>
      <w:r>
        <w:rPr>
          <w:spacing w:val="-5"/>
        </w:rPr>
        <w:t xml:space="preserve"> </w:t>
      </w:r>
      <w:r>
        <w:t>двигательные</w:t>
      </w:r>
      <w:r>
        <w:rPr>
          <w:spacing w:val="-7"/>
        </w:rPr>
        <w:t xml:space="preserve"> </w:t>
      </w:r>
      <w:r>
        <w:t>умения</w:t>
      </w:r>
      <w:r>
        <w:rPr>
          <w:spacing w:val="-8"/>
        </w:rPr>
        <w:t xml:space="preserve"> </w:t>
      </w:r>
      <w:r>
        <w:t>и</w:t>
      </w:r>
      <w:r>
        <w:rPr>
          <w:spacing w:val="-5"/>
        </w:rPr>
        <w:t xml:space="preserve"> </w:t>
      </w:r>
      <w:r>
        <w:t>навыки,</w:t>
      </w:r>
      <w:r>
        <w:rPr>
          <w:spacing w:val="-5"/>
        </w:rPr>
        <w:t xml:space="preserve"> </w:t>
      </w:r>
      <w:r>
        <w:t>развивает</w:t>
      </w:r>
      <w:r>
        <w:rPr>
          <w:spacing w:val="-5"/>
        </w:rPr>
        <w:t xml:space="preserve"> </w:t>
      </w:r>
      <w:r>
        <w:t>психофизические</w:t>
      </w:r>
      <w:r>
        <w:rPr>
          <w:spacing w:val="-6"/>
        </w:rPr>
        <w:t xml:space="preserve"> </w:t>
      </w:r>
      <w:r>
        <w:t>качества,</w:t>
      </w:r>
      <w:r>
        <w:rPr>
          <w:spacing w:val="-5"/>
        </w:rPr>
        <w:t xml:space="preserve"> </w:t>
      </w:r>
      <w:r>
        <w:t>обогащает двигательный опыт детей разнообразными физическими упражнениями, поддерживает детскую инициативу.</w:t>
      </w:r>
    </w:p>
    <w:p w:rsidR="00EE0CCC" w:rsidRDefault="004068EC">
      <w:pPr>
        <w:pStyle w:val="a3"/>
        <w:spacing w:line="276" w:lineRule="auto"/>
      </w:pPr>
      <w:r>
        <w:t>Закрепляет</w:t>
      </w:r>
      <w:r>
        <w:rPr>
          <w:spacing w:val="-4"/>
        </w:rPr>
        <w:t xml:space="preserve"> </w:t>
      </w:r>
      <w:r>
        <w:t>умение</w:t>
      </w:r>
      <w:r>
        <w:rPr>
          <w:spacing w:val="-5"/>
        </w:rPr>
        <w:t xml:space="preserve"> </w:t>
      </w:r>
      <w:r>
        <w:t>осуществлять</w:t>
      </w:r>
      <w:r>
        <w:rPr>
          <w:spacing w:val="-4"/>
        </w:rPr>
        <w:t xml:space="preserve"> </w:t>
      </w:r>
      <w:r>
        <w:t>самоконтроль</w:t>
      </w:r>
      <w:r>
        <w:rPr>
          <w:spacing w:val="-4"/>
        </w:rPr>
        <w:t xml:space="preserve"> </w:t>
      </w:r>
      <w:r>
        <w:t>и</w:t>
      </w:r>
      <w:r>
        <w:rPr>
          <w:spacing w:val="-4"/>
        </w:rPr>
        <w:t xml:space="preserve"> </w:t>
      </w:r>
      <w:r>
        <w:t>оценку</w:t>
      </w:r>
      <w:r>
        <w:rPr>
          <w:spacing w:val="-4"/>
        </w:rPr>
        <w:t xml:space="preserve"> </w:t>
      </w:r>
      <w:r>
        <w:t>качества</w:t>
      </w:r>
      <w:r>
        <w:rPr>
          <w:spacing w:val="-5"/>
        </w:rPr>
        <w:t xml:space="preserve"> </w:t>
      </w:r>
      <w:r>
        <w:t>выполнения</w:t>
      </w:r>
      <w:r>
        <w:rPr>
          <w:spacing w:val="-4"/>
        </w:rPr>
        <w:t xml:space="preserve"> </w:t>
      </w:r>
      <w:r>
        <w:t>упражнений</w:t>
      </w:r>
      <w:r>
        <w:rPr>
          <w:spacing w:val="-6"/>
        </w:rPr>
        <w:t xml:space="preserve"> </w:t>
      </w:r>
      <w:r>
        <w:t>другими</w:t>
      </w:r>
      <w:r>
        <w:rPr>
          <w:spacing w:val="-4"/>
        </w:rPr>
        <w:t xml:space="preserve"> </w:t>
      </w:r>
      <w:r>
        <w:t xml:space="preserve">детьми; создает условия для освоения элементов спортивных игр, использует игры-эстафеты; поощряет осознанное </w:t>
      </w:r>
      <w:r>
        <w:lastRenderedPageBreak/>
        <w:t>выполнение упражнений и соблюдение правил в подвижных играх; поддерживает предложенные детьми</w:t>
      </w:r>
    </w:p>
    <w:p w:rsidR="00EE0CCC" w:rsidRDefault="004068EC">
      <w:pPr>
        <w:pStyle w:val="a3"/>
        <w:spacing w:line="276" w:lineRule="auto"/>
      </w:pPr>
      <w:r>
        <w:t>варианты</w:t>
      </w:r>
      <w:r>
        <w:rPr>
          <w:spacing w:val="-4"/>
        </w:rPr>
        <w:t xml:space="preserve"> </w:t>
      </w:r>
      <w:r>
        <w:t>их</w:t>
      </w:r>
      <w:r>
        <w:rPr>
          <w:spacing w:val="-4"/>
        </w:rPr>
        <w:t xml:space="preserve"> </w:t>
      </w:r>
      <w:r>
        <w:t>усложнения;</w:t>
      </w:r>
      <w:r>
        <w:rPr>
          <w:spacing w:val="-4"/>
        </w:rPr>
        <w:t xml:space="preserve"> </w:t>
      </w:r>
      <w:r>
        <w:t>поощряет</w:t>
      </w:r>
      <w:r>
        <w:rPr>
          <w:spacing w:val="-6"/>
        </w:rPr>
        <w:t xml:space="preserve"> </w:t>
      </w:r>
      <w:r>
        <w:t>проявление</w:t>
      </w:r>
      <w:r>
        <w:rPr>
          <w:spacing w:val="-5"/>
        </w:rPr>
        <w:t xml:space="preserve"> </w:t>
      </w:r>
      <w:r>
        <w:t>нравственно-волевых</w:t>
      </w:r>
      <w:r>
        <w:rPr>
          <w:spacing w:val="-4"/>
        </w:rPr>
        <w:t xml:space="preserve"> </w:t>
      </w:r>
      <w:r>
        <w:t>качеств,</w:t>
      </w:r>
      <w:r>
        <w:rPr>
          <w:spacing w:val="-4"/>
        </w:rPr>
        <w:t xml:space="preserve"> </w:t>
      </w:r>
      <w:r>
        <w:t>дружеских</w:t>
      </w:r>
      <w:r>
        <w:rPr>
          <w:spacing w:val="-4"/>
        </w:rPr>
        <w:t xml:space="preserve"> </w:t>
      </w:r>
      <w:r>
        <w:t>взаимоотношения</w:t>
      </w:r>
      <w:r>
        <w:rPr>
          <w:spacing w:val="-4"/>
        </w:rPr>
        <w:t xml:space="preserve"> </w:t>
      </w:r>
      <w:r>
        <w:t xml:space="preserve">со </w:t>
      </w:r>
      <w:r>
        <w:rPr>
          <w:spacing w:val="-2"/>
        </w:rPr>
        <w:t>сверстниками.</w:t>
      </w:r>
    </w:p>
    <w:p w:rsidR="00EE0CCC" w:rsidRDefault="004068EC">
      <w:pPr>
        <w:pStyle w:val="a3"/>
        <w:spacing w:line="276" w:lineRule="auto"/>
        <w:ind w:firstLine="518"/>
      </w:pPr>
      <w:r>
        <w:t>Педагог уточняет, расширяет и закрепляет представления о здоровье и здоровом образ жизни, начинает формировать</w:t>
      </w:r>
      <w:r>
        <w:rPr>
          <w:spacing w:val="-4"/>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разных</w:t>
      </w:r>
      <w:r>
        <w:rPr>
          <w:spacing w:val="-4"/>
        </w:rPr>
        <w:t xml:space="preserve"> </w:t>
      </w:r>
      <w:r>
        <w:t>формах</w:t>
      </w:r>
      <w:r>
        <w:rPr>
          <w:spacing w:val="-4"/>
        </w:rPr>
        <w:t xml:space="preserve"> </w:t>
      </w:r>
      <w:r>
        <w:t>активного</w:t>
      </w:r>
      <w:r>
        <w:rPr>
          <w:spacing w:val="-4"/>
        </w:rPr>
        <w:t xml:space="preserve"> </w:t>
      </w:r>
      <w:r>
        <w:t>отдыха,</w:t>
      </w:r>
      <w:r>
        <w:rPr>
          <w:spacing w:val="-4"/>
        </w:rPr>
        <w:t xml:space="preserve"> </w:t>
      </w:r>
      <w:r>
        <w:t>включая</w:t>
      </w:r>
      <w:r>
        <w:rPr>
          <w:spacing w:val="-4"/>
        </w:rPr>
        <w:t xml:space="preserve"> </w:t>
      </w:r>
      <w:r>
        <w:t>туризм,</w:t>
      </w:r>
      <w:r>
        <w:rPr>
          <w:spacing w:val="-4"/>
        </w:rPr>
        <w:t xml:space="preserve"> </w:t>
      </w:r>
      <w:r>
        <w:t>способствует формированию навыков безопасного поведения в двигательной деятельности. Организует для детей и</w:t>
      </w:r>
    </w:p>
    <w:p w:rsidR="00EE0CCC" w:rsidRDefault="004068EC">
      <w:pPr>
        <w:pStyle w:val="a3"/>
        <w:spacing w:line="276" w:lineRule="auto"/>
      </w:pPr>
      <w:r>
        <w:t>родителей</w:t>
      </w:r>
      <w:r>
        <w:rPr>
          <w:spacing w:val="-4"/>
        </w:rPr>
        <w:t xml:space="preserve"> </w:t>
      </w:r>
      <w:r>
        <w:t>(законных</w:t>
      </w:r>
      <w:r>
        <w:rPr>
          <w:spacing w:val="-4"/>
        </w:rPr>
        <w:t xml:space="preserve"> </w:t>
      </w:r>
      <w:r>
        <w:t>представителей)</w:t>
      </w:r>
      <w:r>
        <w:rPr>
          <w:spacing w:val="-4"/>
        </w:rPr>
        <w:t xml:space="preserve"> </w:t>
      </w:r>
      <w:r>
        <w:t>туристские</w:t>
      </w:r>
      <w:r>
        <w:rPr>
          <w:spacing w:val="-5"/>
        </w:rPr>
        <w:t xml:space="preserve"> </w:t>
      </w:r>
      <w:r>
        <w:t>прогулки</w:t>
      </w:r>
      <w:r>
        <w:rPr>
          <w:spacing w:val="-4"/>
        </w:rPr>
        <w:t xml:space="preserve"> </w:t>
      </w:r>
      <w:r>
        <w:t>и</w:t>
      </w:r>
      <w:r>
        <w:rPr>
          <w:spacing w:val="-4"/>
        </w:rPr>
        <w:t xml:space="preserve"> </w:t>
      </w:r>
      <w:r>
        <w:t>экскурсии,</w:t>
      </w:r>
      <w:r>
        <w:rPr>
          <w:spacing w:val="-4"/>
        </w:rPr>
        <w:t xml:space="preserve"> </w:t>
      </w:r>
      <w:r>
        <w:t>физкультурные</w:t>
      </w:r>
      <w:r>
        <w:rPr>
          <w:spacing w:val="-6"/>
        </w:rPr>
        <w:t xml:space="preserve"> </w:t>
      </w:r>
      <w:r>
        <w:t>праздники</w:t>
      </w:r>
      <w:r>
        <w:rPr>
          <w:spacing w:val="-6"/>
        </w:rPr>
        <w:t xml:space="preserve"> </w:t>
      </w:r>
      <w:r>
        <w:t>и</w:t>
      </w:r>
      <w:r>
        <w:rPr>
          <w:spacing w:val="-4"/>
        </w:rPr>
        <w:t xml:space="preserve"> </w:t>
      </w:r>
      <w:r>
        <w:t>досуги</w:t>
      </w:r>
      <w:r>
        <w:rPr>
          <w:spacing w:val="-4"/>
        </w:rPr>
        <w:t xml:space="preserve"> </w:t>
      </w:r>
      <w:r>
        <w:t>с соответствующей тематикой.</w:t>
      </w:r>
    </w:p>
    <w:p w:rsidR="00EE0CCC" w:rsidRDefault="004068EC">
      <w:pPr>
        <w:pStyle w:val="4"/>
        <w:tabs>
          <w:tab w:val="left" w:pos="1427"/>
        </w:tabs>
        <w:spacing w:before="6" w:line="264" w:lineRule="auto"/>
        <w:ind w:left="721" w:right="139"/>
      </w:pPr>
      <w:r>
        <w:rPr>
          <w:b w:val="0"/>
          <w:spacing w:val="-6"/>
          <w:sz w:val="28"/>
        </w:rPr>
        <w:t>1)</w:t>
      </w:r>
      <w:r>
        <w:rPr>
          <w:b w:val="0"/>
          <w:sz w:val="28"/>
        </w:rPr>
        <w:tab/>
      </w:r>
      <w:r>
        <w:t>Основная</w:t>
      </w:r>
      <w:r>
        <w:rPr>
          <w:spacing w:val="40"/>
        </w:rPr>
        <w:t xml:space="preserve"> </w:t>
      </w:r>
      <w:r>
        <w:t>гимнастика</w:t>
      </w:r>
      <w:r>
        <w:rPr>
          <w:spacing w:val="40"/>
        </w:rPr>
        <w:t xml:space="preserve"> </w:t>
      </w:r>
      <w:r>
        <w:t>(основные</w:t>
      </w:r>
      <w:r>
        <w:rPr>
          <w:spacing w:val="40"/>
        </w:rPr>
        <w:t xml:space="preserve"> </w:t>
      </w:r>
      <w:r>
        <w:t>движения,</w:t>
      </w:r>
      <w:r>
        <w:rPr>
          <w:spacing w:val="40"/>
        </w:rPr>
        <w:t xml:space="preserve"> </w:t>
      </w:r>
      <w:r>
        <w:t>общеразвивающие</w:t>
      </w:r>
      <w:r>
        <w:rPr>
          <w:spacing w:val="40"/>
        </w:rPr>
        <w:t xml:space="preserve"> </w:t>
      </w:r>
      <w:r>
        <w:t>упражнения,</w:t>
      </w:r>
      <w:r>
        <w:rPr>
          <w:spacing w:val="40"/>
        </w:rPr>
        <w:t xml:space="preserve"> </w:t>
      </w:r>
      <w:r>
        <w:t>ритмическая гимнастика и строевые упражнения).</w:t>
      </w:r>
    </w:p>
    <w:p w:rsidR="00EE0CCC" w:rsidRDefault="00EE0CCC">
      <w:pPr>
        <w:pStyle w:val="a3"/>
        <w:spacing w:before="59"/>
        <w:ind w:left="0"/>
        <w:rPr>
          <w:b/>
        </w:rPr>
      </w:pPr>
    </w:p>
    <w:p w:rsidR="00EE0CCC" w:rsidRDefault="004068EC">
      <w:pPr>
        <w:ind w:left="1290"/>
        <w:rPr>
          <w:b/>
          <w:sz w:val="24"/>
        </w:rPr>
      </w:pPr>
      <w:r>
        <w:rPr>
          <w:b/>
          <w:sz w:val="24"/>
        </w:rPr>
        <w:t>Основные</w:t>
      </w:r>
      <w:r>
        <w:rPr>
          <w:b/>
          <w:spacing w:val="-12"/>
          <w:sz w:val="24"/>
        </w:rPr>
        <w:t xml:space="preserve"> </w:t>
      </w:r>
      <w:r>
        <w:rPr>
          <w:b/>
          <w:spacing w:val="-2"/>
          <w:sz w:val="24"/>
        </w:rPr>
        <w:t>движения:</w:t>
      </w:r>
    </w:p>
    <w:p w:rsidR="00EE0CCC" w:rsidRDefault="004068EC">
      <w:pPr>
        <w:spacing w:before="41"/>
        <w:ind w:left="721"/>
        <w:rPr>
          <w:sz w:val="24"/>
        </w:rPr>
      </w:pPr>
      <w:r>
        <w:rPr>
          <w:b/>
          <w:sz w:val="24"/>
        </w:rPr>
        <w:t>бросание,</w:t>
      </w:r>
      <w:r>
        <w:rPr>
          <w:b/>
          <w:spacing w:val="-5"/>
          <w:sz w:val="24"/>
        </w:rPr>
        <w:t xml:space="preserve"> </w:t>
      </w:r>
      <w:r>
        <w:rPr>
          <w:b/>
          <w:sz w:val="24"/>
        </w:rPr>
        <w:t>катание,</w:t>
      </w:r>
      <w:r>
        <w:rPr>
          <w:b/>
          <w:spacing w:val="-3"/>
          <w:sz w:val="24"/>
        </w:rPr>
        <w:t xml:space="preserve"> </w:t>
      </w:r>
      <w:r>
        <w:rPr>
          <w:b/>
          <w:sz w:val="24"/>
        </w:rPr>
        <w:t>ловля,</w:t>
      </w:r>
      <w:r>
        <w:rPr>
          <w:b/>
          <w:spacing w:val="-3"/>
          <w:sz w:val="24"/>
        </w:rPr>
        <w:t xml:space="preserve"> </w:t>
      </w:r>
      <w:r>
        <w:rPr>
          <w:b/>
          <w:sz w:val="24"/>
        </w:rPr>
        <w:t>метание</w:t>
      </w:r>
      <w:r>
        <w:rPr>
          <w:sz w:val="24"/>
        </w:rPr>
        <w:t>:</w:t>
      </w:r>
      <w:r>
        <w:rPr>
          <w:spacing w:val="-3"/>
          <w:sz w:val="24"/>
        </w:rPr>
        <w:t xml:space="preserve"> </w:t>
      </w:r>
      <w:r>
        <w:rPr>
          <w:sz w:val="24"/>
        </w:rPr>
        <w:t>прокатывание</w:t>
      </w:r>
      <w:r>
        <w:rPr>
          <w:spacing w:val="-3"/>
          <w:sz w:val="24"/>
        </w:rPr>
        <w:t xml:space="preserve"> </w:t>
      </w:r>
      <w:r>
        <w:rPr>
          <w:sz w:val="24"/>
        </w:rPr>
        <w:t>мяча</w:t>
      </w:r>
      <w:r>
        <w:rPr>
          <w:spacing w:val="-4"/>
          <w:sz w:val="24"/>
        </w:rPr>
        <w:t xml:space="preserve"> </w:t>
      </w:r>
      <w:r>
        <w:rPr>
          <w:sz w:val="24"/>
        </w:rPr>
        <w:t>по</w:t>
      </w:r>
      <w:r>
        <w:rPr>
          <w:spacing w:val="-3"/>
          <w:sz w:val="24"/>
        </w:rPr>
        <w:t xml:space="preserve"> </w:t>
      </w:r>
      <w:r>
        <w:rPr>
          <w:sz w:val="24"/>
        </w:rPr>
        <w:t>гимнастической</w:t>
      </w:r>
      <w:r>
        <w:rPr>
          <w:spacing w:val="-3"/>
          <w:sz w:val="24"/>
        </w:rPr>
        <w:t xml:space="preserve"> </w:t>
      </w:r>
      <w:r>
        <w:rPr>
          <w:sz w:val="24"/>
        </w:rPr>
        <w:t>скамейке, направляя</w:t>
      </w:r>
      <w:r>
        <w:rPr>
          <w:spacing w:val="37"/>
          <w:sz w:val="24"/>
        </w:rPr>
        <w:t xml:space="preserve"> </w:t>
      </w:r>
      <w:r>
        <w:rPr>
          <w:spacing w:val="-5"/>
          <w:sz w:val="24"/>
        </w:rPr>
        <w:t>его</w:t>
      </w:r>
    </w:p>
    <w:p w:rsidR="00EE0CCC" w:rsidRDefault="004068EC">
      <w:pPr>
        <w:pStyle w:val="a3"/>
        <w:spacing w:before="41" w:line="276" w:lineRule="auto"/>
      </w:pPr>
      <w:r>
        <w:t>рукой</w:t>
      </w:r>
      <w:r>
        <w:rPr>
          <w:spacing w:val="-3"/>
        </w:rPr>
        <w:t xml:space="preserve"> </w:t>
      </w:r>
      <w:r>
        <w:t>(правой</w:t>
      </w:r>
      <w:r>
        <w:rPr>
          <w:spacing w:val="-3"/>
        </w:rPr>
        <w:t xml:space="preserve"> </w:t>
      </w:r>
      <w:r>
        <w:t>и</w:t>
      </w:r>
      <w:r>
        <w:rPr>
          <w:spacing w:val="-3"/>
        </w:rPr>
        <w:t xml:space="preserve"> </w:t>
      </w:r>
      <w:r>
        <w:t>левой);</w:t>
      </w:r>
      <w:r>
        <w:rPr>
          <w:spacing w:val="-6"/>
        </w:rPr>
        <w:t xml:space="preserve"> </w:t>
      </w:r>
      <w:r>
        <w:t>прокатывание</w:t>
      </w:r>
      <w:r>
        <w:rPr>
          <w:spacing w:val="-4"/>
        </w:rPr>
        <w:t xml:space="preserve"> </w:t>
      </w:r>
      <w:r>
        <w:t>обруча,</w:t>
      </w:r>
      <w:r>
        <w:rPr>
          <w:spacing w:val="-3"/>
        </w:rPr>
        <w:t xml:space="preserve"> </w:t>
      </w:r>
      <w:r>
        <w:t>бег</w:t>
      </w:r>
      <w:r>
        <w:rPr>
          <w:spacing w:val="-4"/>
        </w:rPr>
        <w:t xml:space="preserve"> </w:t>
      </w:r>
      <w:r>
        <w:t>за</w:t>
      </w:r>
      <w:r>
        <w:rPr>
          <w:spacing w:val="-4"/>
        </w:rPr>
        <w:t xml:space="preserve"> </w:t>
      </w:r>
      <w:r>
        <w:t>ним</w:t>
      </w:r>
      <w:r>
        <w:rPr>
          <w:spacing w:val="-4"/>
        </w:rPr>
        <w:t xml:space="preserve"> </w:t>
      </w:r>
      <w:r>
        <w:t>и</w:t>
      </w:r>
      <w:r>
        <w:rPr>
          <w:spacing w:val="-3"/>
        </w:rPr>
        <w:t xml:space="preserve"> </w:t>
      </w:r>
      <w:r>
        <w:t>ловля;</w:t>
      </w:r>
      <w:r>
        <w:rPr>
          <w:spacing w:val="-5"/>
        </w:rPr>
        <w:t xml:space="preserve"> </w:t>
      </w:r>
      <w:r>
        <w:t>прокатывание</w:t>
      </w:r>
      <w:r>
        <w:rPr>
          <w:spacing w:val="-4"/>
        </w:rPr>
        <w:t xml:space="preserve"> </w:t>
      </w:r>
      <w:r>
        <w:t>набивного</w:t>
      </w:r>
      <w:r>
        <w:rPr>
          <w:spacing w:val="-3"/>
        </w:rPr>
        <w:t xml:space="preserve"> </w:t>
      </w:r>
      <w:r>
        <w:t>мяча;</w:t>
      </w:r>
      <w:r>
        <w:rPr>
          <w:spacing w:val="-3"/>
        </w:rPr>
        <w:t xml:space="preserve"> </w:t>
      </w:r>
      <w:r>
        <w:t>передача</w:t>
      </w:r>
      <w:r>
        <w:rPr>
          <w:spacing w:val="-4"/>
        </w:rPr>
        <w:t xml:space="preserve"> </w:t>
      </w:r>
      <w:r>
        <w:t>мяча друг</w:t>
      </w:r>
      <w:r>
        <w:rPr>
          <w:spacing w:val="-1"/>
        </w:rPr>
        <w:t xml:space="preserve"> </w:t>
      </w:r>
      <w:r>
        <w:t>другу стоя и сидя,</w:t>
      </w:r>
      <w:r>
        <w:rPr>
          <w:spacing w:val="-3"/>
        </w:rPr>
        <w:t xml:space="preserve"> </w:t>
      </w:r>
      <w:r>
        <w:t>в</w:t>
      </w:r>
      <w:r>
        <w:rPr>
          <w:spacing w:val="-1"/>
        </w:rPr>
        <w:t xml:space="preserve"> </w:t>
      </w:r>
      <w:r>
        <w:t>разных построениях;</w:t>
      </w:r>
      <w:r>
        <w:rPr>
          <w:spacing w:val="-2"/>
        </w:rPr>
        <w:t xml:space="preserve"> </w:t>
      </w:r>
      <w:r>
        <w:t>перебрасывание</w:t>
      </w:r>
      <w:r>
        <w:rPr>
          <w:spacing w:val="-1"/>
        </w:rPr>
        <w:t xml:space="preserve"> </w:t>
      </w:r>
      <w:r>
        <w:t>мяча</w:t>
      </w:r>
      <w:r>
        <w:rPr>
          <w:spacing w:val="-1"/>
        </w:rPr>
        <w:t xml:space="preserve"> </w:t>
      </w:r>
      <w:r>
        <w:t>друг</w:t>
      </w:r>
      <w:r>
        <w:rPr>
          <w:spacing w:val="-1"/>
        </w:rPr>
        <w:t xml:space="preserve"> </w:t>
      </w:r>
      <w:r>
        <w:t>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w:t>
      </w:r>
    </w:p>
    <w:p w:rsidR="00EE0CCC" w:rsidRDefault="004068EC">
      <w:pPr>
        <w:pStyle w:val="a3"/>
        <w:spacing w:before="72"/>
      </w:pPr>
      <w:r>
        <w:t>подряд;</w:t>
      </w:r>
      <w:r>
        <w:rPr>
          <w:spacing w:val="-5"/>
        </w:rPr>
        <w:t xml:space="preserve"> </w:t>
      </w:r>
      <w:r>
        <w:t>перебрасывание</w:t>
      </w:r>
      <w:r>
        <w:rPr>
          <w:spacing w:val="-3"/>
        </w:rPr>
        <w:t xml:space="preserve"> </w:t>
      </w:r>
      <w:r>
        <w:t>мяча</w:t>
      </w:r>
      <w:r>
        <w:rPr>
          <w:spacing w:val="-1"/>
        </w:rPr>
        <w:t xml:space="preserve"> </w:t>
      </w:r>
      <w:r>
        <w:t>через</w:t>
      </w:r>
      <w:r>
        <w:rPr>
          <w:spacing w:val="-2"/>
        </w:rPr>
        <w:t xml:space="preserve"> </w:t>
      </w:r>
      <w:r>
        <w:t>сетку,</w:t>
      </w:r>
      <w:r>
        <w:rPr>
          <w:spacing w:val="-3"/>
        </w:rPr>
        <w:t xml:space="preserve"> </w:t>
      </w:r>
      <w:r>
        <w:t>забрасывание</w:t>
      </w:r>
      <w:r>
        <w:rPr>
          <w:spacing w:val="-3"/>
        </w:rPr>
        <w:t xml:space="preserve"> </w:t>
      </w:r>
      <w:r>
        <w:t>его</w:t>
      </w:r>
      <w:r>
        <w:rPr>
          <w:spacing w:val="-2"/>
        </w:rPr>
        <w:t xml:space="preserve"> </w:t>
      </w:r>
      <w:r>
        <w:t>в</w:t>
      </w:r>
      <w:r>
        <w:rPr>
          <w:spacing w:val="-3"/>
        </w:rPr>
        <w:t xml:space="preserve"> </w:t>
      </w:r>
      <w:r>
        <w:t>баскетбольную</w:t>
      </w:r>
      <w:r>
        <w:rPr>
          <w:spacing w:val="-4"/>
        </w:rPr>
        <w:t xml:space="preserve"> </w:t>
      </w:r>
      <w:r>
        <w:rPr>
          <w:spacing w:val="-2"/>
        </w:rPr>
        <w:t>корзину;</w:t>
      </w:r>
    </w:p>
    <w:p w:rsidR="00EE0CCC" w:rsidRDefault="004068EC">
      <w:pPr>
        <w:pStyle w:val="a3"/>
        <w:spacing w:before="43" w:line="276" w:lineRule="auto"/>
        <w:ind w:right="671" w:firstLine="518"/>
      </w:pPr>
      <w:r>
        <w:rPr>
          <w:b/>
        </w:rPr>
        <w:t>ползание,</w:t>
      </w:r>
      <w:r>
        <w:rPr>
          <w:b/>
          <w:spacing w:val="-2"/>
        </w:rPr>
        <w:t xml:space="preserve"> </w:t>
      </w:r>
      <w:r>
        <w:rPr>
          <w:b/>
        </w:rPr>
        <w:t>лазанье:</w:t>
      </w:r>
      <w:r>
        <w:rPr>
          <w:b/>
          <w:spacing w:val="-2"/>
        </w:rPr>
        <w:t xml:space="preserve"> </w:t>
      </w:r>
      <w:r>
        <w:t>ползание</w:t>
      </w:r>
      <w:r>
        <w:rPr>
          <w:spacing w:val="-3"/>
        </w:rPr>
        <w:t xml:space="preserve"> </w:t>
      </w:r>
      <w:r>
        <w:t>на</w:t>
      </w:r>
      <w:r>
        <w:rPr>
          <w:spacing w:val="-3"/>
        </w:rPr>
        <w:t xml:space="preserve"> </w:t>
      </w:r>
      <w:r>
        <w:t>четвереньках,</w:t>
      </w:r>
      <w:r>
        <w:rPr>
          <w:spacing w:val="-2"/>
        </w:rPr>
        <w:t xml:space="preserve"> </w:t>
      </w:r>
      <w:r>
        <w:t>разными</w:t>
      </w:r>
      <w:r>
        <w:rPr>
          <w:spacing w:val="-2"/>
        </w:rPr>
        <w:t xml:space="preserve"> </w:t>
      </w:r>
      <w:r>
        <w:t>способами</w:t>
      </w:r>
      <w:r>
        <w:rPr>
          <w:spacing w:val="-2"/>
        </w:rPr>
        <w:t xml:space="preserve"> </w:t>
      </w:r>
      <w:r>
        <w:t>(с</w:t>
      </w:r>
      <w:r>
        <w:rPr>
          <w:spacing w:val="-4"/>
        </w:rPr>
        <w:t xml:space="preserve"> </w:t>
      </w:r>
      <w:r>
        <w:t>опорой</w:t>
      </w:r>
      <w:r>
        <w:rPr>
          <w:spacing w:val="-2"/>
        </w:rPr>
        <w:t xml:space="preserve"> </w:t>
      </w:r>
      <w:r>
        <w:t>на</w:t>
      </w:r>
      <w:r>
        <w:rPr>
          <w:spacing w:val="-3"/>
        </w:rPr>
        <w:t xml:space="preserve"> </w:t>
      </w:r>
      <w:r>
        <w:t>ладони</w:t>
      </w:r>
      <w:r>
        <w:rPr>
          <w:spacing w:val="-2"/>
        </w:rPr>
        <w:t xml:space="preserve"> </w:t>
      </w:r>
      <w:r>
        <w:t>и</w:t>
      </w:r>
      <w:r>
        <w:rPr>
          <w:spacing w:val="-4"/>
        </w:rPr>
        <w:t xml:space="preserve"> </w:t>
      </w:r>
      <w:r>
        <w:t>колени,</w:t>
      </w:r>
      <w:r>
        <w:rPr>
          <w:spacing w:val="40"/>
        </w:rPr>
        <w:t xml:space="preserve"> </w:t>
      </w:r>
      <w:r>
        <w:t>на ступни</w:t>
      </w:r>
      <w:r>
        <w:rPr>
          <w:spacing w:val="-6"/>
        </w:rPr>
        <w:t xml:space="preserve"> </w:t>
      </w:r>
      <w:r>
        <w:t>и</w:t>
      </w:r>
      <w:r>
        <w:rPr>
          <w:spacing w:val="-2"/>
        </w:rPr>
        <w:t xml:space="preserve"> </w:t>
      </w:r>
      <w:r>
        <w:t>ладони,</w:t>
      </w:r>
      <w:r>
        <w:rPr>
          <w:spacing w:val="-1"/>
        </w:rPr>
        <w:t xml:space="preserve"> </w:t>
      </w:r>
      <w:r>
        <w:t>предплечья</w:t>
      </w:r>
      <w:r>
        <w:rPr>
          <w:spacing w:val="-2"/>
        </w:rPr>
        <w:t xml:space="preserve"> </w:t>
      </w:r>
      <w:r>
        <w:t>и</w:t>
      </w:r>
      <w:r>
        <w:rPr>
          <w:spacing w:val="-1"/>
        </w:rPr>
        <w:t xml:space="preserve"> </w:t>
      </w:r>
      <w:r>
        <w:t>колени),</w:t>
      </w:r>
      <w:r>
        <w:rPr>
          <w:spacing w:val="-6"/>
        </w:rPr>
        <w:t xml:space="preserve"> </w:t>
      </w:r>
      <w:r>
        <w:t>ползание</w:t>
      </w:r>
      <w:r>
        <w:rPr>
          <w:spacing w:val="-2"/>
        </w:rPr>
        <w:t xml:space="preserve"> </w:t>
      </w:r>
      <w:r>
        <w:t>на</w:t>
      </w:r>
      <w:r>
        <w:rPr>
          <w:spacing w:val="-3"/>
        </w:rPr>
        <w:t xml:space="preserve"> </w:t>
      </w:r>
      <w:r>
        <w:t>четвереньках</w:t>
      </w:r>
      <w:r>
        <w:rPr>
          <w:spacing w:val="-2"/>
        </w:rPr>
        <w:t xml:space="preserve"> </w:t>
      </w:r>
      <w:r>
        <w:t>по</w:t>
      </w:r>
      <w:r>
        <w:rPr>
          <w:spacing w:val="-1"/>
        </w:rPr>
        <w:t xml:space="preserve"> </w:t>
      </w:r>
      <w:r>
        <w:t>прямой,</w:t>
      </w:r>
      <w:r>
        <w:rPr>
          <w:spacing w:val="-2"/>
        </w:rPr>
        <w:t xml:space="preserve"> </w:t>
      </w:r>
      <w:r>
        <w:t>толкая</w:t>
      </w:r>
      <w:r>
        <w:rPr>
          <w:spacing w:val="-1"/>
        </w:rPr>
        <w:t xml:space="preserve"> </w:t>
      </w:r>
      <w:r>
        <w:t>головой</w:t>
      </w:r>
      <w:r>
        <w:rPr>
          <w:spacing w:val="-4"/>
        </w:rPr>
        <w:t xml:space="preserve"> </w:t>
      </w:r>
      <w:r>
        <w:t>мяч</w:t>
      </w:r>
      <w:r>
        <w:rPr>
          <w:spacing w:val="-2"/>
        </w:rPr>
        <w:t xml:space="preserve"> </w:t>
      </w:r>
      <w:r>
        <w:t>(3-</w:t>
      </w:r>
      <w:r>
        <w:rPr>
          <w:spacing w:val="-3"/>
        </w:rPr>
        <w:t xml:space="preserve"> </w:t>
      </w:r>
      <w:r>
        <w:t>4</w:t>
      </w:r>
      <w:r>
        <w:rPr>
          <w:spacing w:val="-1"/>
        </w:rPr>
        <w:t xml:space="preserve"> </w:t>
      </w:r>
      <w:r>
        <w:rPr>
          <w:spacing w:val="-5"/>
        </w:rPr>
        <w:t>м),</w:t>
      </w:r>
    </w:p>
    <w:p w:rsidR="00EE0CCC" w:rsidRDefault="004068EC">
      <w:pPr>
        <w:pStyle w:val="a3"/>
        <w:spacing w:line="276" w:lineRule="auto"/>
        <w:ind w:right="241"/>
      </w:pPr>
      <w:r>
        <w:t>«змейкой»</w:t>
      </w:r>
      <w:r>
        <w:rPr>
          <w:spacing w:val="-4"/>
        </w:rPr>
        <w:t xml:space="preserve"> </w:t>
      </w:r>
      <w:r>
        <w:t>между</w:t>
      </w:r>
      <w:r>
        <w:rPr>
          <w:spacing w:val="-4"/>
        </w:rPr>
        <w:t xml:space="preserve"> </w:t>
      </w:r>
      <w:r>
        <w:t>кеглями;</w:t>
      </w:r>
      <w:r>
        <w:rPr>
          <w:spacing w:val="-4"/>
        </w:rPr>
        <w:t xml:space="preserve"> </w:t>
      </w:r>
      <w:r>
        <w:t>переползание</w:t>
      </w:r>
      <w:r>
        <w:rPr>
          <w:spacing w:val="-5"/>
        </w:rPr>
        <w:t xml:space="preserve"> </w:t>
      </w:r>
      <w:r>
        <w:t>через</w:t>
      </w:r>
      <w:r>
        <w:rPr>
          <w:spacing w:val="-4"/>
        </w:rPr>
        <w:t xml:space="preserve"> </w:t>
      </w:r>
      <w:r>
        <w:t>несколько</w:t>
      </w:r>
      <w:r>
        <w:rPr>
          <w:spacing w:val="-4"/>
        </w:rPr>
        <w:t xml:space="preserve"> </w:t>
      </w:r>
      <w:r>
        <w:t>предметов</w:t>
      </w:r>
      <w:r>
        <w:rPr>
          <w:spacing w:val="-5"/>
        </w:rPr>
        <w:t xml:space="preserve"> </w:t>
      </w:r>
      <w:r>
        <w:t>подряд,</w:t>
      </w:r>
      <w:r>
        <w:rPr>
          <w:spacing w:val="-4"/>
        </w:rPr>
        <w:t xml:space="preserve"> </w:t>
      </w:r>
      <w:r>
        <w:t>под</w:t>
      </w:r>
      <w:r>
        <w:rPr>
          <w:spacing w:val="-4"/>
        </w:rPr>
        <w:t xml:space="preserve"> </w:t>
      </w:r>
      <w:r>
        <w:t>дугами,</w:t>
      </w:r>
      <w:r>
        <w:rPr>
          <w:spacing w:val="-4"/>
        </w:rPr>
        <w:t xml:space="preserve"> </w:t>
      </w:r>
      <w:r>
        <w:t>в</w:t>
      </w:r>
      <w:r>
        <w:rPr>
          <w:spacing w:val="-5"/>
        </w:rPr>
        <w:t xml:space="preserve"> </w:t>
      </w:r>
      <w:r>
        <w:t>туннеле;</w:t>
      </w:r>
      <w:r>
        <w:rPr>
          <w:spacing w:val="-4"/>
        </w:rPr>
        <w:t xml:space="preserve"> </w:t>
      </w:r>
      <w:r>
        <w:t>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E0CCC" w:rsidRDefault="004068EC">
      <w:pPr>
        <w:pStyle w:val="a3"/>
        <w:spacing w:line="276" w:lineRule="auto"/>
        <w:ind w:right="241" w:firstLine="518"/>
      </w:pPr>
      <w:r>
        <w:rPr>
          <w:b/>
        </w:rPr>
        <w:t>ходьба:</w:t>
      </w:r>
      <w:r>
        <w:rPr>
          <w:b/>
          <w:spacing w:val="-5"/>
        </w:rPr>
        <w:t xml:space="preserve"> </w:t>
      </w:r>
      <w:r>
        <w:t>ходьба</w:t>
      </w:r>
      <w:r>
        <w:rPr>
          <w:spacing w:val="-5"/>
        </w:rPr>
        <w:t xml:space="preserve"> </w:t>
      </w:r>
      <w:r>
        <w:t>обычным</w:t>
      </w:r>
      <w:r>
        <w:rPr>
          <w:spacing w:val="-6"/>
        </w:rPr>
        <w:t xml:space="preserve"> </w:t>
      </w:r>
      <w:r>
        <w:t>шагом,</w:t>
      </w:r>
      <w:r>
        <w:rPr>
          <w:spacing w:val="-3"/>
        </w:rPr>
        <w:t xml:space="preserve"> </w:t>
      </w:r>
      <w:r>
        <w:t>на</w:t>
      </w:r>
      <w:r>
        <w:rPr>
          <w:spacing w:val="-6"/>
        </w:rPr>
        <w:t xml:space="preserve"> </w:t>
      </w:r>
      <w:r>
        <w:t>носках,</w:t>
      </w:r>
      <w:r>
        <w:rPr>
          <w:spacing w:val="-7"/>
        </w:rPr>
        <w:t xml:space="preserve"> </w:t>
      </w:r>
      <w:r>
        <w:t>на</w:t>
      </w:r>
      <w:r>
        <w:rPr>
          <w:spacing w:val="-6"/>
        </w:rPr>
        <w:t xml:space="preserve"> </w:t>
      </w:r>
      <w:r>
        <w:t>пятках,</w:t>
      </w:r>
      <w:r>
        <w:rPr>
          <w:spacing w:val="-3"/>
        </w:rPr>
        <w:t xml:space="preserve"> </w:t>
      </w:r>
      <w:r>
        <w:t>с</w:t>
      </w:r>
      <w:r>
        <w:rPr>
          <w:spacing w:val="-6"/>
        </w:rPr>
        <w:t xml:space="preserve"> </w:t>
      </w:r>
      <w:r>
        <w:t>высоким</w:t>
      </w:r>
      <w:r>
        <w:rPr>
          <w:spacing w:val="-8"/>
        </w:rPr>
        <w:t xml:space="preserve"> </w:t>
      </w:r>
      <w:r>
        <w:t>подниманием</w:t>
      </w:r>
      <w:r>
        <w:rPr>
          <w:spacing w:val="-4"/>
        </w:rPr>
        <w:t xml:space="preserve"> </w:t>
      </w:r>
      <w:r>
        <w:t>колен,</w:t>
      </w:r>
      <w:r>
        <w:rPr>
          <w:spacing w:val="-4"/>
        </w:rPr>
        <w:t xml:space="preserve"> </w:t>
      </w:r>
      <w:r>
        <w:t>приставным</w:t>
      </w:r>
      <w:r>
        <w:rPr>
          <w:spacing w:val="-4"/>
        </w:rPr>
        <w:t xml:space="preserve"> </w:t>
      </w:r>
      <w:r>
        <w:t>шагом в сторону (направо и налево), в полуприседе, мелким и широким шагом, перекатом с пятки на носок, гимнастическим</w:t>
      </w:r>
      <w:r>
        <w:rPr>
          <w:spacing w:val="-3"/>
        </w:rPr>
        <w:t xml:space="preserve"> </w:t>
      </w:r>
      <w:r>
        <w:t>шагом,</w:t>
      </w:r>
      <w:r>
        <w:rPr>
          <w:spacing w:val="-2"/>
        </w:rPr>
        <w:t xml:space="preserve"> </w:t>
      </w:r>
      <w:r>
        <w:t>с</w:t>
      </w:r>
      <w:r>
        <w:rPr>
          <w:spacing w:val="-3"/>
        </w:rPr>
        <w:t xml:space="preserve"> </w:t>
      </w:r>
      <w:r>
        <w:t>закрытыми</w:t>
      </w:r>
      <w:r>
        <w:rPr>
          <w:spacing w:val="-2"/>
        </w:rPr>
        <w:t xml:space="preserve"> </w:t>
      </w:r>
      <w:r>
        <w:t>глазами</w:t>
      </w:r>
      <w:r>
        <w:rPr>
          <w:spacing w:val="-2"/>
        </w:rPr>
        <w:t xml:space="preserve"> </w:t>
      </w:r>
      <w:r>
        <w:t>3-4</w:t>
      </w:r>
      <w:r>
        <w:rPr>
          <w:spacing w:val="-2"/>
        </w:rPr>
        <w:t xml:space="preserve"> </w:t>
      </w:r>
      <w:r>
        <w:t>м;</w:t>
      </w:r>
      <w:r>
        <w:rPr>
          <w:spacing w:val="-2"/>
        </w:rPr>
        <w:t xml:space="preserve"> </w:t>
      </w:r>
      <w:r>
        <w:t>ходьба</w:t>
      </w:r>
      <w:r>
        <w:rPr>
          <w:spacing w:val="-3"/>
        </w:rPr>
        <w:t xml:space="preserve"> </w:t>
      </w:r>
      <w:r>
        <w:t>«змейкой»</w:t>
      </w:r>
      <w:r>
        <w:rPr>
          <w:spacing w:val="-2"/>
        </w:rPr>
        <w:t xml:space="preserve"> </w:t>
      </w:r>
      <w:r>
        <w:t>без</w:t>
      </w:r>
      <w:r>
        <w:rPr>
          <w:spacing w:val="-2"/>
        </w:rPr>
        <w:t xml:space="preserve"> </w:t>
      </w:r>
      <w:r>
        <w:t>ориентиров;</w:t>
      </w:r>
      <w:r>
        <w:rPr>
          <w:spacing w:val="-2"/>
        </w:rPr>
        <w:t xml:space="preserve"> </w:t>
      </w:r>
      <w:r>
        <w:t>в</w:t>
      </w:r>
      <w:r>
        <w:rPr>
          <w:spacing w:val="39"/>
        </w:rPr>
        <w:t xml:space="preserve"> </w:t>
      </w:r>
      <w:r>
        <w:t>колонне</w:t>
      </w:r>
      <w:r>
        <w:rPr>
          <w:spacing w:val="-3"/>
        </w:rPr>
        <w:t xml:space="preserve"> </w:t>
      </w:r>
      <w:r>
        <w:t>по</w:t>
      </w:r>
      <w:r>
        <w:rPr>
          <w:spacing w:val="-2"/>
        </w:rPr>
        <w:t xml:space="preserve"> </w:t>
      </w:r>
      <w:r>
        <w:t>одному</w:t>
      </w:r>
      <w:r>
        <w:rPr>
          <w:spacing w:val="-2"/>
        </w:rPr>
        <w:t xml:space="preserve"> </w:t>
      </w:r>
      <w:r>
        <w:t>и по два вдоль границ зала, обозначая повороты;</w:t>
      </w:r>
    </w:p>
    <w:p w:rsidR="00EE0CCC" w:rsidRDefault="004068EC">
      <w:pPr>
        <w:pStyle w:val="a3"/>
        <w:spacing w:before="70" w:line="276" w:lineRule="auto"/>
        <w:ind w:right="176" w:firstLine="518"/>
      </w:pPr>
      <w:r>
        <w:rPr>
          <w:b/>
        </w:rPr>
        <w:t>бег:</w:t>
      </w:r>
      <w:r>
        <w:rPr>
          <w:b/>
          <w:spacing w:val="-3"/>
        </w:rPr>
        <w:t xml:space="preserve"> </w:t>
      </w:r>
      <w:r>
        <w:t>бег</w:t>
      </w:r>
      <w:r>
        <w:rPr>
          <w:spacing w:val="-1"/>
        </w:rPr>
        <w:t xml:space="preserve"> </w:t>
      </w:r>
      <w:r>
        <w:t>в</w:t>
      </w:r>
      <w:r>
        <w:rPr>
          <w:spacing w:val="-3"/>
        </w:rPr>
        <w:t xml:space="preserve"> </w:t>
      </w:r>
      <w:r>
        <w:t>колонне</w:t>
      </w:r>
      <w:r>
        <w:rPr>
          <w:spacing w:val="-3"/>
        </w:rPr>
        <w:t xml:space="preserve"> </w:t>
      </w:r>
      <w:r>
        <w:t>по</w:t>
      </w:r>
      <w:r>
        <w:rPr>
          <w:spacing w:val="-2"/>
        </w:rPr>
        <w:t xml:space="preserve"> </w:t>
      </w:r>
      <w:r>
        <w:t>одному,</w:t>
      </w:r>
      <w:r>
        <w:rPr>
          <w:spacing w:val="-2"/>
        </w:rPr>
        <w:t xml:space="preserve"> </w:t>
      </w:r>
      <w:r>
        <w:t>«змейкой»,</w:t>
      </w:r>
      <w:r>
        <w:rPr>
          <w:spacing w:val="-2"/>
        </w:rPr>
        <w:t xml:space="preserve"> </w:t>
      </w:r>
      <w:r>
        <w:t>с</w:t>
      </w:r>
      <w:r>
        <w:rPr>
          <w:spacing w:val="-6"/>
        </w:rPr>
        <w:t xml:space="preserve"> </w:t>
      </w:r>
      <w:r>
        <w:t>перестроением</w:t>
      </w:r>
      <w:r>
        <w:rPr>
          <w:spacing w:val="-3"/>
        </w:rPr>
        <w:t xml:space="preserve"> </w:t>
      </w:r>
      <w:r>
        <w:t>на</w:t>
      </w:r>
      <w:r>
        <w:rPr>
          <w:spacing w:val="-3"/>
        </w:rPr>
        <w:t xml:space="preserve"> </w:t>
      </w:r>
      <w:r>
        <w:t>ходу</w:t>
      </w:r>
      <w:r>
        <w:rPr>
          <w:spacing w:val="-2"/>
        </w:rPr>
        <w:t xml:space="preserve"> </w:t>
      </w:r>
      <w:r>
        <w:t>в</w:t>
      </w:r>
      <w:r>
        <w:rPr>
          <w:spacing w:val="-1"/>
        </w:rPr>
        <w:t xml:space="preserve"> </w:t>
      </w:r>
      <w:r>
        <w:t>пары,</w:t>
      </w:r>
      <w:r>
        <w:rPr>
          <w:spacing w:val="-2"/>
        </w:rPr>
        <w:t xml:space="preserve"> </w:t>
      </w:r>
      <w:r>
        <w:t>звенья,</w:t>
      </w:r>
      <w:r>
        <w:rPr>
          <w:spacing w:val="-2"/>
        </w:rPr>
        <w:t xml:space="preserve"> </w:t>
      </w:r>
      <w:r>
        <w:t>со</w:t>
      </w:r>
      <w:r>
        <w:rPr>
          <w:spacing w:val="-2"/>
        </w:rPr>
        <w:t xml:space="preserve"> </w:t>
      </w:r>
      <w:r>
        <w:t>сменой</w:t>
      </w:r>
      <w:r>
        <w:rPr>
          <w:spacing w:val="-2"/>
        </w:rPr>
        <w:t xml:space="preserve"> </w:t>
      </w:r>
      <w:r>
        <w:t>ведущих;</w:t>
      </w:r>
      <w:r>
        <w:rPr>
          <w:spacing w:val="-2"/>
        </w:rPr>
        <w:t xml:space="preserve"> </w:t>
      </w:r>
      <w:r>
        <w:t>бег с пролезанием в обруч; с ловлей и увертыванием; высоко поднимая колени; между расставленными</w:t>
      </w:r>
    </w:p>
    <w:p w:rsidR="00EE0CCC" w:rsidRDefault="004068EC">
      <w:pPr>
        <w:pStyle w:val="a3"/>
        <w:spacing w:line="278" w:lineRule="auto"/>
      </w:pPr>
      <w:r>
        <w:t>предметами;</w:t>
      </w:r>
      <w:r>
        <w:rPr>
          <w:spacing w:val="-3"/>
        </w:rPr>
        <w:t xml:space="preserve"> </w:t>
      </w:r>
      <w:r>
        <w:t>группами,</w:t>
      </w:r>
      <w:r>
        <w:rPr>
          <w:spacing w:val="-6"/>
        </w:rPr>
        <w:t xml:space="preserve"> </w:t>
      </w:r>
      <w:r>
        <w:t>догоняя</w:t>
      </w:r>
      <w:r>
        <w:rPr>
          <w:spacing w:val="-3"/>
        </w:rPr>
        <w:t xml:space="preserve"> </w:t>
      </w:r>
      <w:r>
        <w:t>убегающих,</w:t>
      </w:r>
      <w:r>
        <w:rPr>
          <w:spacing w:val="-3"/>
        </w:rPr>
        <w:t xml:space="preserve"> </w:t>
      </w:r>
      <w:r>
        <w:t>и</w:t>
      </w:r>
      <w:r>
        <w:rPr>
          <w:spacing w:val="-5"/>
        </w:rPr>
        <w:t xml:space="preserve"> </w:t>
      </w:r>
      <w:r>
        <w:t>убегая</w:t>
      </w:r>
      <w:r>
        <w:rPr>
          <w:spacing w:val="-3"/>
        </w:rPr>
        <w:t xml:space="preserve"> </w:t>
      </w:r>
      <w:r>
        <w:t>от</w:t>
      </w:r>
      <w:r>
        <w:rPr>
          <w:spacing w:val="-3"/>
        </w:rPr>
        <w:t xml:space="preserve"> </w:t>
      </w:r>
      <w:r>
        <w:t>ловящих;</w:t>
      </w:r>
      <w:r>
        <w:rPr>
          <w:spacing w:val="-2"/>
        </w:rPr>
        <w:t xml:space="preserve"> </w:t>
      </w:r>
      <w:r>
        <w:t>в</w:t>
      </w:r>
      <w:r>
        <w:rPr>
          <w:spacing w:val="-4"/>
        </w:rPr>
        <w:t xml:space="preserve"> </w:t>
      </w:r>
      <w:r>
        <w:t>заданном</w:t>
      </w:r>
      <w:r>
        <w:rPr>
          <w:spacing w:val="-4"/>
        </w:rPr>
        <w:t xml:space="preserve"> </w:t>
      </w:r>
      <w:r>
        <w:t>темпе,</w:t>
      </w:r>
      <w:r>
        <w:rPr>
          <w:spacing w:val="-3"/>
        </w:rPr>
        <w:t xml:space="preserve"> </w:t>
      </w:r>
      <w:r>
        <w:t>обегая</w:t>
      </w:r>
      <w:r>
        <w:rPr>
          <w:spacing w:val="-3"/>
        </w:rPr>
        <w:t xml:space="preserve"> </w:t>
      </w:r>
      <w:r>
        <w:t>предметы;</w:t>
      </w:r>
      <w:r>
        <w:rPr>
          <w:spacing w:val="-3"/>
        </w:rPr>
        <w:t xml:space="preserve"> </w:t>
      </w:r>
      <w:r>
        <w:t>мелким</w:t>
      </w:r>
      <w:r>
        <w:rPr>
          <w:spacing w:val="-4"/>
        </w:rPr>
        <w:t xml:space="preserve"> </w:t>
      </w:r>
      <w:r>
        <w:t>и широким шагом; непрерывный бег 1,5-2 мин; медленный бег 250-300 м; быстрый бег 10 м 2-3-4 раза;</w:t>
      </w:r>
    </w:p>
    <w:p w:rsidR="00EE0CCC" w:rsidRDefault="004068EC">
      <w:pPr>
        <w:pStyle w:val="a3"/>
        <w:spacing w:line="272" w:lineRule="exact"/>
      </w:pPr>
      <w:r>
        <w:t>челночный</w:t>
      </w:r>
      <w:r>
        <w:rPr>
          <w:spacing w:val="-4"/>
        </w:rPr>
        <w:t xml:space="preserve"> </w:t>
      </w:r>
      <w:r>
        <w:t>бег</w:t>
      </w:r>
      <w:r>
        <w:rPr>
          <w:spacing w:val="-2"/>
        </w:rPr>
        <w:t xml:space="preserve"> </w:t>
      </w:r>
      <w:r>
        <w:t>2x10</w:t>
      </w:r>
      <w:r>
        <w:rPr>
          <w:spacing w:val="-2"/>
        </w:rPr>
        <w:t xml:space="preserve"> </w:t>
      </w:r>
      <w:r>
        <w:t>м,</w:t>
      </w:r>
      <w:r>
        <w:rPr>
          <w:spacing w:val="-1"/>
        </w:rPr>
        <w:t xml:space="preserve"> </w:t>
      </w:r>
      <w:r>
        <w:t>3x10</w:t>
      </w:r>
      <w:r>
        <w:rPr>
          <w:spacing w:val="-1"/>
        </w:rPr>
        <w:t xml:space="preserve"> </w:t>
      </w:r>
      <w:r>
        <w:t>м;</w:t>
      </w:r>
      <w:r>
        <w:rPr>
          <w:spacing w:val="-2"/>
        </w:rPr>
        <w:t xml:space="preserve"> </w:t>
      </w:r>
      <w:r>
        <w:t>пробегание</w:t>
      </w:r>
      <w:r>
        <w:rPr>
          <w:spacing w:val="-2"/>
        </w:rPr>
        <w:t xml:space="preserve"> </w:t>
      </w:r>
      <w:r>
        <w:t>на</w:t>
      </w:r>
      <w:r>
        <w:rPr>
          <w:spacing w:val="-2"/>
        </w:rPr>
        <w:t xml:space="preserve"> </w:t>
      </w:r>
      <w:r>
        <w:t>скорость</w:t>
      </w:r>
      <w:r>
        <w:rPr>
          <w:spacing w:val="-1"/>
        </w:rPr>
        <w:t xml:space="preserve"> </w:t>
      </w:r>
      <w:r>
        <w:t>20</w:t>
      </w:r>
      <w:r>
        <w:rPr>
          <w:spacing w:val="-1"/>
        </w:rPr>
        <w:t xml:space="preserve"> </w:t>
      </w:r>
      <w:r>
        <w:t>м;</w:t>
      </w:r>
      <w:r>
        <w:rPr>
          <w:spacing w:val="-1"/>
        </w:rPr>
        <w:t xml:space="preserve"> </w:t>
      </w:r>
      <w:r>
        <w:t>бег</w:t>
      </w:r>
      <w:r>
        <w:rPr>
          <w:spacing w:val="-3"/>
        </w:rPr>
        <w:t xml:space="preserve"> </w:t>
      </w:r>
      <w:r>
        <w:t>под</w:t>
      </w:r>
      <w:r>
        <w:rPr>
          <w:spacing w:val="-1"/>
        </w:rPr>
        <w:t xml:space="preserve"> </w:t>
      </w:r>
      <w:r>
        <w:t>вращающейся</w:t>
      </w:r>
      <w:r>
        <w:rPr>
          <w:spacing w:val="-1"/>
        </w:rPr>
        <w:t xml:space="preserve"> </w:t>
      </w:r>
      <w:r>
        <w:rPr>
          <w:spacing w:val="-2"/>
        </w:rPr>
        <w:t>скакалкой;</w:t>
      </w:r>
    </w:p>
    <w:p w:rsidR="00EE0CCC" w:rsidRDefault="004068EC">
      <w:pPr>
        <w:pStyle w:val="a3"/>
        <w:spacing w:before="42" w:line="276" w:lineRule="auto"/>
        <w:ind w:right="241" w:firstLine="518"/>
      </w:pPr>
      <w:r>
        <w:rPr>
          <w:b/>
        </w:rPr>
        <w:t>прыжки:</w:t>
      </w:r>
      <w:r>
        <w:rPr>
          <w:b/>
          <w:spacing w:val="-3"/>
        </w:rPr>
        <w:t xml:space="preserve"> </w:t>
      </w:r>
      <w:r>
        <w:t>подпрыгивание</w:t>
      </w:r>
      <w:r>
        <w:rPr>
          <w:spacing w:val="-4"/>
        </w:rPr>
        <w:t xml:space="preserve"> </w:t>
      </w:r>
      <w:r>
        <w:t>на</w:t>
      </w:r>
      <w:r>
        <w:rPr>
          <w:spacing w:val="-4"/>
        </w:rPr>
        <w:t xml:space="preserve"> </w:t>
      </w:r>
      <w:r>
        <w:t>месте</w:t>
      </w:r>
      <w:r>
        <w:rPr>
          <w:spacing w:val="-3"/>
        </w:rPr>
        <w:t xml:space="preserve"> </w:t>
      </w:r>
      <w:r>
        <w:t>одна</w:t>
      </w:r>
      <w:r>
        <w:rPr>
          <w:spacing w:val="-4"/>
        </w:rPr>
        <w:t xml:space="preserve"> </w:t>
      </w:r>
      <w:r>
        <w:t>нога</w:t>
      </w:r>
      <w:r>
        <w:rPr>
          <w:spacing w:val="-4"/>
        </w:rPr>
        <w:t xml:space="preserve"> </w:t>
      </w:r>
      <w:r>
        <w:t>вперед-другая</w:t>
      </w:r>
      <w:r>
        <w:rPr>
          <w:spacing w:val="-3"/>
        </w:rPr>
        <w:t xml:space="preserve"> </w:t>
      </w:r>
      <w:r>
        <w:t>назад,</w:t>
      </w:r>
      <w:r>
        <w:rPr>
          <w:spacing w:val="-3"/>
        </w:rPr>
        <w:t xml:space="preserve"> </w:t>
      </w:r>
      <w:r>
        <w:t>ноги</w:t>
      </w:r>
      <w:r>
        <w:rPr>
          <w:spacing w:val="-3"/>
        </w:rPr>
        <w:t xml:space="preserve"> </w:t>
      </w:r>
      <w:r>
        <w:t>скрестно-ноги</w:t>
      </w:r>
      <w:r>
        <w:rPr>
          <w:spacing w:val="-3"/>
        </w:rPr>
        <w:t xml:space="preserve"> </w:t>
      </w:r>
      <w:r>
        <w:t>врозь;</w:t>
      </w:r>
      <w:r>
        <w:rPr>
          <w:spacing w:val="-5"/>
        </w:rPr>
        <w:t xml:space="preserve"> </w:t>
      </w:r>
      <w:r>
        <w:t>на</w:t>
      </w:r>
      <w:r>
        <w:rPr>
          <w:spacing w:val="-4"/>
        </w:rPr>
        <w:t xml:space="preserve"> </w:t>
      </w:r>
      <w:r>
        <w:t>одной ноге; подпрыгивание с хлопками перед собой, над головой, за спиной; подпрыгивание с ноги на ногу,</w:t>
      </w:r>
    </w:p>
    <w:p w:rsidR="00EE0CCC" w:rsidRDefault="004068EC">
      <w:pPr>
        <w:pStyle w:val="a3"/>
        <w:spacing w:line="276" w:lineRule="auto"/>
        <w:ind w:right="139"/>
      </w:pPr>
      <w:r>
        <w:t>продвигаясь</w:t>
      </w:r>
      <w:r>
        <w:rPr>
          <w:spacing w:val="-3"/>
        </w:rPr>
        <w:t xml:space="preserve"> </w:t>
      </w:r>
      <w:r>
        <w:t>вперед</w:t>
      </w:r>
      <w:r>
        <w:rPr>
          <w:spacing w:val="-3"/>
        </w:rPr>
        <w:t xml:space="preserve"> </w:t>
      </w:r>
      <w:r>
        <w:t>через</w:t>
      </w:r>
      <w:r>
        <w:rPr>
          <w:spacing w:val="-3"/>
        </w:rPr>
        <w:t xml:space="preserve"> </w:t>
      </w:r>
      <w:r>
        <w:t>начерченные</w:t>
      </w:r>
      <w:r>
        <w:rPr>
          <w:spacing w:val="-5"/>
        </w:rPr>
        <w:t xml:space="preserve"> </w:t>
      </w:r>
      <w:r>
        <w:t>линии,</w:t>
      </w:r>
      <w:r>
        <w:rPr>
          <w:spacing w:val="-6"/>
        </w:rPr>
        <w:t xml:space="preserve"> </w:t>
      </w:r>
      <w:r>
        <w:t>из</w:t>
      </w:r>
      <w:r>
        <w:rPr>
          <w:spacing w:val="-3"/>
        </w:rPr>
        <w:t xml:space="preserve"> </w:t>
      </w:r>
      <w:r>
        <w:t>кружка</w:t>
      </w:r>
      <w:r>
        <w:rPr>
          <w:spacing w:val="-4"/>
        </w:rPr>
        <w:t xml:space="preserve"> </w:t>
      </w:r>
      <w:r>
        <w:t>в</w:t>
      </w:r>
      <w:r>
        <w:rPr>
          <w:spacing w:val="-4"/>
        </w:rPr>
        <w:t xml:space="preserve"> </w:t>
      </w:r>
      <w:r>
        <w:t>кружок;</w:t>
      </w:r>
      <w:r>
        <w:rPr>
          <w:spacing w:val="-3"/>
        </w:rPr>
        <w:t xml:space="preserve"> </w:t>
      </w:r>
      <w:r>
        <w:t>перепрыгивание</w:t>
      </w:r>
      <w:r>
        <w:rPr>
          <w:spacing w:val="-4"/>
        </w:rPr>
        <w:t xml:space="preserve"> </w:t>
      </w:r>
      <w:r>
        <w:t>с</w:t>
      </w:r>
      <w:r>
        <w:rPr>
          <w:spacing w:val="-4"/>
        </w:rPr>
        <w:t xml:space="preserve"> </w:t>
      </w:r>
      <w:r>
        <w:t>места</w:t>
      </w:r>
      <w:r>
        <w:rPr>
          <w:spacing w:val="-3"/>
        </w:rPr>
        <w:t xml:space="preserve"> </w:t>
      </w:r>
      <w:r>
        <w:t>предметы</w:t>
      </w:r>
      <w:r>
        <w:rPr>
          <w:spacing w:val="-3"/>
        </w:rPr>
        <w:t xml:space="preserve"> </w:t>
      </w:r>
      <w:r>
        <w:t>высотой 30 см; спрыгивание с высоты в обозначенное место; подпрыгивание на месте 30-40 раз подряд 2 раза; подпрыгивание</w:t>
      </w:r>
      <w:r>
        <w:rPr>
          <w:spacing w:val="-3"/>
        </w:rPr>
        <w:t xml:space="preserve"> </w:t>
      </w:r>
      <w:r>
        <w:t>на</w:t>
      </w:r>
      <w:r>
        <w:rPr>
          <w:spacing w:val="-3"/>
        </w:rPr>
        <w:t xml:space="preserve"> </w:t>
      </w:r>
      <w:r>
        <w:t>одной</w:t>
      </w:r>
      <w:r>
        <w:rPr>
          <w:spacing w:val="-2"/>
        </w:rPr>
        <w:t xml:space="preserve"> </w:t>
      </w:r>
      <w:r>
        <w:t>ноге</w:t>
      </w:r>
      <w:r>
        <w:rPr>
          <w:spacing w:val="-3"/>
        </w:rPr>
        <w:t xml:space="preserve"> </w:t>
      </w:r>
      <w:r>
        <w:t>10-15</w:t>
      </w:r>
      <w:r>
        <w:rPr>
          <w:spacing w:val="-2"/>
        </w:rPr>
        <w:t xml:space="preserve"> </w:t>
      </w:r>
      <w:r>
        <w:t>раз;</w:t>
      </w:r>
      <w:r>
        <w:rPr>
          <w:spacing w:val="-2"/>
        </w:rPr>
        <w:t xml:space="preserve"> </w:t>
      </w:r>
      <w:r>
        <w:t>прыжки</w:t>
      </w:r>
      <w:r>
        <w:rPr>
          <w:spacing w:val="-2"/>
        </w:rPr>
        <w:t xml:space="preserve"> </w:t>
      </w:r>
      <w:r>
        <w:t>на</w:t>
      </w:r>
      <w:r>
        <w:rPr>
          <w:spacing w:val="-3"/>
        </w:rPr>
        <w:t xml:space="preserve"> </w:t>
      </w:r>
      <w:r>
        <w:t>двух</w:t>
      </w:r>
      <w:r>
        <w:rPr>
          <w:spacing w:val="-2"/>
        </w:rPr>
        <w:t xml:space="preserve"> </w:t>
      </w:r>
      <w:r>
        <w:t>ногах</w:t>
      </w:r>
      <w:r>
        <w:rPr>
          <w:spacing w:val="-2"/>
        </w:rPr>
        <w:t xml:space="preserve"> </w:t>
      </w:r>
      <w:r>
        <w:t>с</w:t>
      </w:r>
      <w:r>
        <w:rPr>
          <w:spacing w:val="-3"/>
        </w:rPr>
        <w:t xml:space="preserve"> </w:t>
      </w:r>
      <w:r>
        <w:t>продвижением</w:t>
      </w:r>
      <w:r>
        <w:rPr>
          <w:spacing w:val="-3"/>
        </w:rPr>
        <w:t xml:space="preserve"> </w:t>
      </w:r>
      <w:r>
        <w:t>вперед</w:t>
      </w:r>
      <w:r>
        <w:rPr>
          <w:spacing w:val="-2"/>
        </w:rPr>
        <w:t xml:space="preserve"> </w:t>
      </w:r>
      <w:r>
        <w:t>на</w:t>
      </w:r>
      <w:r>
        <w:rPr>
          <w:spacing w:val="-3"/>
        </w:rPr>
        <w:t xml:space="preserve"> </w:t>
      </w:r>
      <w:r>
        <w:t>3-4</w:t>
      </w:r>
      <w:r>
        <w:rPr>
          <w:spacing w:val="-2"/>
        </w:rPr>
        <w:t xml:space="preserve"> </w:t>
      </w:r>
      <w:r>
        <w:t>м;</w:t>
      </w:r>
      <w:r>
        <w:rPr>
          <w:spacing w:val="-2"/>
        </w:rPr>
        <w:t xml:space="preserve"> </w:t>
      </w:r>
      <w:r>
        <w:t>на</w:t>
      </w:r>
      <w:r>
        <w:rPr>
          <w:spacing w:val="-3"/>
        </w:rPr>
        <w:t xml:space="preserve"> </w:t>
      </w:r>
      <w:r>
        <w:t>одной</w:t>
      </w:r>
      <w:r>
        <w:rPr>
          <w:spacing w:val="-4"/>
        </w:rPr>
        <w:t xml:space="preserve"> </w:t>
      </w:r>
      <w:r>
        <w:t>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E0CCC" w:rsidRDefault="004068EC">
      <w:pPr>
        <w:spacing w:line="276" w:lineRule="exact"/>
        <w:ind w:left="721"/>
        <w:rPr>
          <w:sz w:val="24"/>
        </w:rPr>
      </w:pPr>
      <w:r>
        <w:rPr>
          <w:b/>
          <w:sz w:val="24"/>
        </w:rPr>
        <w:t>прыжки</w:t>
      </w:r>
      <w:r>
        <w:rPr>
          <w:b/>
          <w:spacing w:val="-4"/>
          <w:sz w:val="24"/>
        </w:rPr>
        <w:t xml:space="preserve"> </w:t>
      </w:r>
      <w:r>
        <w:rPr>
          <w:b/>
          <w:sz w:val="24"/>
        </w:rPr>
        <w:t>со</w:t>
      </w:r>
      <w:r>
        <w:rPr>
          <w:b/>
          <w:spacing w:val="-3"/>
          <w:sz w:val="24"/>
        </w:rPr>
        <w:t xml:space="preserve"> </w:t>
      </w:r>
      <w:r>
        <w:rPr>
          <w:b/>
          <w:sz w:val="24"/>
        </w:rPr>
        <w:t>скакалкой:</w:t>
      </w:r>
      <w:r>
        <w:rPr>
          <w:b/>
          <w:spacing w:val="-2"/>
          <w:sz w:val="24"/>
        </w:rPr>
        <w:t xml:space="preserve"> </w:t>
      </w:r>
      <w:r>
        <w:rPr>
          <w:sz w:val="24"/>
        </w:rPr>
        <w:t>перешагивание</w:t>
      </w:r>
      <w:r>
        <w:rPr>
          <w:spacing w:val="-5"/>
          <w:sz w:val="24"/>
        </w:rPr>
        <w:t xml:space="preserve"> </w:t>
      </w:r>
      <w:r>
        <w:rPr>
          <w:sz w:val="24"/>
        </w:rPr>
        <w:t>и</w:t>
      </w:r>
      <w:r>
        <w:rPr>
          <w:spacing w:val="-3"/>
          <w:sz w:val="24"/>
        </w:rPr>
        <w:t xml:space="preserve"> </w:t>
      </w:r>
      <w:r>
        <w:rPr>
          <w:sz w:val="24"/>
        </w:rPr>
        <w:t>прыжки</w:t>
      </w:r>
      <w:r>
        <w:rPr>
          <w:spacing w:val="-2"/>
          <w:sz w:val="24"/>
        </w:rPr>
        <w:t xml:space="preserve"> </w:t>
      </w:r>
      <w:r>
        <w:rPr>
          <w:sz w:val="24"/>
        </w:rPr>
        <w:t>через</w:t>
      </w:r>
      <w:r>
        <w:rPr>
          <w:spacing w:val="-3"/>
          <w:sz w:val="24"/>
        </w:rPr>
        <w:t xml:space="preserve"> </w:t>
      </w:r>
      <w:r>
        <w:rPr>
          <w:sz w:val="24"/>
        </w:rPr>
        <w:t>неподвижную</w:t>
      </w:r>
      <w:r>
        <w:rPr>
          <w:spacing w:val="-4"/>
          <w:sz w:val="24"/>
        </w:rPr>
        <w:t xml:space="preserve"> </w:t>
      </w:r>
      <w:r>
        <w:rPr>
          <w:sz w:val="24"/>
        </w:rPr>
        <w:t>скакалку</w:t>
      </w:r>
      <w:r>
        <w:rPr>
          <w:spacing w:val="-3"/>
          <w:sz w:val="24"/>
        </w:rPr>
        <w:t xml:space="preserve"> </w:t>
      </w:r>
      <w:r>
        <w:rPr>
          <w:sz w:val="24"/>
        </w:rPr>
        <w:t>(высота</w:t>
      </w:r>
      <w:r>
        <w:rPr>
          <w:spacing w:val="-3"/>
          <w:sz w:val="24"/>
        </w:rPr>
        <w:t xml:space="preserve"> </w:t>
      </w:r>
      <w:r>
        <w:rPr>
          <w:sz w:val="24"/>
        </w:rPr>
        <w:t>3-5</w:t>
      </w:r>
      <w:r>
        <w:rPr>
          <w:spacing w:val="-1"/>
          <w:sz w:val="24"/>
        </w:rPr>
        <w:t xml:space="preserve"> </w:t>
      </w:r>
      <w:r>
        <w:rPr>
          <w:spacing w:val="-4"/>
          <w:sz w:val="24"/>
        </w:rPr>
        <w:t>см);</w:t>
      </w:r>
    </w:p>
    <w:p w:rsidR="00EE0CCC" w:rsidRDefault="004068EC">
      <w:pPr>
        <w:pStyle w:val="a3"/>
        <w:spacing w:before="39" w:line="278" w:lineRule="auto"/>
      </w:pPr>
      <w:r>
        <w:t>перепрыгивание</w:t>
      </w:r>
      <w:r>
        <w:rPr>
          <w:spacing w:val="-4"/>
        </w:rPr>
        <w:t xml:space="preserve"> </w:t>
      </w:r>
      <w:r>
        <w:t>через</w:t>
      </w:r>
      <w:r>
        <w:rPr>
          <w:spacing w:val="-2"/>
        </w:rPr>
        <w:t xml:space="preserve"> </w:t>
      </w:r>
      <w:r>
        <w:t>скакалку</w:t>
      </w:r>
      <w:r>
        <w:rPr>
          <w:spacing w:val="-9"/>
        </w:rPr>
        <w:t xml:space="preserve"> </w:t>
      </w:r>
      <w:r>
        <w:t>с</w:t>
      </w:r>
      <w:r>
        <w:rPr>
          <w:spacing w:val="-5"/>
        </w:rPr>
        <w:t xml:space="preserve"> </w:t>
      </w:r>
      <w:r>
        <w:t>одной</w:t>
      </w:r>
      <w:r>
        <w:rPr>
          <w:spacing w:val="-2"/>
        </w:rPr>
        <w:t xml:space="preserve"> </w:t>
      </w:r>
      <w:r>
        <w:t>ноги</w:t>
      </w:r>
      <w:r>
        <w:rPr>
          <w:spacing w:val="-8"/>
        </w:rPr>
        <w:t xml:space="preserve"> </w:t>
      </w:r>
      <w:r>
        <w:t>на</w:t>
      </w:r>
      <w:r>
        <w:rPr>
          <w:spacing w:val="-6"/>
        </w:rPr>
        <w:t xml:space="preserve"> </w:t>
      </w:r>
      <w:r>
        <w:t>другую</w:t>
      </w:r>
      <w:r>
        <w:rPr>
          <w:spacing w:val="-2"/>
        </w:rPr>
        <w:t xml:space="preserve"> </w:t>
      </w:r>
      <w:r>
        <w:t>с</w:t>
      </w:r>
      <w:r>
        <w:rPr>
          <w:spacing w:val="-5"/>
        </w:rPr>
        <w:t xml:space="preserve"> </w:t>
      </w:r>
      <w:r>
        <w:t>места,</w:t>
      </w:r>
      <w:r>
        <w:rPr>
          <w:spacing w:val="-2"/>
        </w:rPr>
        <w:t xml:space="preserve"> </w:t>
      </w:r>
      <w:r>
        <w:t>шагом</w:t>
      </w:r>
      <w:r>
        <w:rPr>
          <w:spacing w:val="-5"/>
        </w:rPr>
        <w:t xml:space="preserve"> </w:t>
      </w:r>
      <w:r>
        <w:t>и</w:t>
      </w:r>
      <w:r>
        <w:rPr>
          <w:spacing w:val="-2"/>
        </w:rPr>
        <w:t xml:space="preserve"> </w:t>
      </w:r>
      <w:r>
        <w:t>бегом;</w:t>
      </w:r>
      <w:r>
        <w:rPr>
          <w:spacing w:val="-2"/>
        </w:rPr>
        <w:t xml:space="preserve"> </w:t>
      </w:r>
      <w:r>
        <w:t>прыжки</w:t>
      </w:r>
      <w:r>
        <w:rPr>
          <w:spacing w:val="-1"/>
        </w:rPr>
        <w:t xml:space="preserve"> </w:t>
      </w:r>
      <w:r>
        <w:t>через</w:t>
      </w:r>
      <w:r>
        <w:rPr>
          <w:spacing w:val="-2"/>
        </w:rPr>
        <w:t xml:space="preserve"> </w:t>
      </w:r>
      <w:r>
        <w:t>скакалку</w:t>
      </w:r>
      <w:r>
        <w:rPr>
          <w:spacing w:val="-2"/>
        </w:rPr>
        <w:t xml:space="preserve"> </w:t>
      </w:r>
      <w:r>
        <w:t>на</w:t>
      </w:r>
      <w:r>
        <w:rPr>
          <w:spacing w:val="-3"/>
        </w:rPr>
        <w:t xml:space="preserve"> </w:t>
      </w:r>
      <w:r>
        <w:t>двух ногах, через вращающуюся скакалку;</w:t>
      </w:r>
    </w:p>
    <w:p w:rsidR="00EE0CCC" w:rsidRDefault="004068EC">
      <w:pPr>
        <w:spacing w:line="272" w:lineRule="exact"/>
        <w:ind w:left="721"/>
        <w:rPr>
          <w:sz w:val="24"/>
        </w:rPr>
      </w:pPr>
      <w:r>
        <w:rPr>
          <w:b/>
          <w:sz w:val="24"/>
        </w:rPr>
        <w:t>упражнения</w:t>
      </w:r>
      <w:r>
        <w:rPr>
          <w:b/>
          <w:spacing w:val="-6"/>
          <w:sz w:val="24"/>
        </w:rPr>
        <w:t xml:space="preserve"> </w:t>
      </w:r>
      <w:r>
        <w:rPr>
          <w:b/>
          <w:sz w:val="24"/>
        </w:rPr>
        <w:t>в</w:t>
      </w:r>
      <w:r>
        <w:rPr>
          <w:b/>
          <w:spacing w:val="-3"/>
          <w:sz w:val="24"/>
        </w:rPr>
        <w:t xml:space="preserve"> </w:t>
      </w:r>
      <w:r>
        <w:rPr>
          <w:b/>
          <w:sz w:val="24"/>
        </w:rPr>
        <w:t>равновесии:</w:t>
      </w:r>
      <w:r>
        <w:rPr>
          <w:b/>
          <w:spacing w:val="-1"/>
          <w:sz w:val="24"/>
        </w:rPr>
        <w:t xml:space="preserve"> </w:t>
      </w:r>
      <w:r>
        <w:rPr>
          <w:sz w:val="24"/>
        </w:rPr>
        <w:t>ходьба</w:t>
      </w:r>
      <w:r>
        <w:rPr>
          <w:spacing w:val="-5"/>
          <w:sz w:val="24"/>
        </w:rPr>
        <w:t xml:space="preserve"> </w:t>
      </w:r>
      <w:r>
        <w:rPr>
          <w:sz w:val="24"/>
        </w:rPr>
        <w:t>по</w:t>
      </w:r>
      <w:r>
        <w:rPr>
          <w:spacing w:val="-3"/>
          <w:sz w:val="24"/>
        </w:rPr>
        <w:t xml:space="preserve"> </w:t>
      </w:r>
      <w:r>
        <w:rPr>
          <w:sz w:val="24"/>
        </w:rPr>
        <w:t>шнуру</w:t>
      </w:r>
      <w:r>
        <w:rPr>
          <w:spacing w:val="-10"/>
          <w:sz w:val="24"/>
        </w:rPr>
        <w:t xml:space="preserve"> </w:t>
      </w:r>
      <w:r>
        <w:rPr>
          <w:sz w:val="24"/>
        </w:rPr>
        <w:t>прямо</w:t>
      </w:r>
      <w:r>
        <w:rPr>
          <w:spacing w:val="-3"/>
          <w:sz w:val="24"/>
        </w:rPr>
        <w:t xml:space="preserve"> </w:t>
      </w:r>
      <w:r>
        <w:rPr>
          <w:sz w:val="24"/>
        </w:rPr>
        <w:t>и</w:t>
      </w:r>
      <w:r>
        <w:rPr>
          <w:spacing w:val="-3"/>
          <w:sz w:val="24"/>
        </w:rPr>
        <w:t xml:space="preserve"> </w:t>
      </w:r>
      <w:r>
        <w:rPr>
          <w:sz w:val="24"/>
        </w:rPr>
        <w:t>зигзагообразно,</w:t>
      </w:r>
      <w:r>
        <w:rPr>
          <w:spacing w:val="-4"/>
          <w:sz w:val="24"/>
        </w:rPr>
        <w:t xml:space="preserve"> </w:t>
      </w:r>
      <w:r>
        <w:rPr>
          <w:sz w:val="24"/>
        </w:rPr>
        <w:t>приставляя</w:t>
      </w:r>
      <w:r>
        <w:rPr>
          <w:spacing w:val="-3"/>
          <w:sz w:val="24"/>
        </w:rPr>
        <w:t xml:space="preserve"> </w:t>
      </w:r>
      <w:r>
        <w:rPr>
          <w:sz w:val="24"/>
        </w:rPr>
        <w:t>пятку</w:t>
      </w:r>
      <w:r>
        <w:rPr>
          <w:spacing w:val="-5"/>
          <w:sz w:val="24"/>
        </w:rPr>
        <w:t xml:space="preserve"> </w:t>
      </w:r>
      <w:r>
        <w:rPr>
          <w:sz w:val="24"/>
        </w:rPr>
        <w:t>одной</w:t>
      </w:r>
      <w:r>
        <w:rPr>
          <w:spacing w:val="-3"/>
          <w:sz w:val="24"/>
        </w:rPr>
        <w:t xml:space="preserve"> </w:t>
      </w:r>
      <w:r>
        <w:rPr>
          <w:sz w:val="24"/>
        </w:rPr>
        <w:t>ноги</w:t>
      </w:r>
      <w:r>
        <w:rPr>
          <w:spacing w:val="-5"/>
          <w:sz w:val="24"/>
        </w:rPr>
        <w:t xml:space="preserve"> </w:t>
      </w:r>
      <w:r>
        <w:rPr>
          <w:spacing w:val="-10"/>
          <w:sz w:val="24"/>
        </w:rPr>
        <w:t>к</w:t>
      </w:r>
    </w:p>
    <w:p w:rsidR="00EE0CCC" w:rsidRDefault="004068EC">
      <w:pPr>
        <w:pStyle w:val="a3"/>
        <w:spacing w:before="41" w:line="276" w:lineRule="auto"/>
        <w:ind w:right="139"/>
      </w:pPr>
      <w:r>
        <w:t>носку</w:t>
      </w:r>
      <w:r>
        <w:rPr>
          <w:spacing w:val="-2"/>
        </w:rPr>
        <w:t xml:space="preserve"> </w:t>
      </w:r>
      <w:r>
        <w:t>другой;</w:t>
      </w:r>
      <w:r>
        <w:rPr>
          <w:spacing w:val="-2"/>
        </w:rPr>
        <w:t xml:space="preserve"> </w:t>
      </w:r>
      <w:r>
        <w:t>стойка</w:t>
      </w:r>
      <w:r>
        <w:rPr>
          <w:spacing w:val="-3"/>
        </w:rPr>
        <w:t xml:space="preserve"> </w:t>
      </w:r>
      <w:r>
        <w:t>на</w:t>
      </w:r>
      <w:r>
        <w:rPr>
          <w:spacing w:val="-3"/>
        </w:rPr>
        <w:t xml:space="preserve"> </w:t>
      </w:r>
      <w:r>
        <w:t>гимнастической</w:t>
      </w:r>
      <w:r>
        <w:rPr>
          <w:spacing w:val="-2"/>
        </w:rPr>
        <w:t xml:space="preserve"> </w:t>
      </w:r>
      <w:r>
        <w:t>скамье</w:t>
      </w:r>
      <w:r>
        <w:rPr>
          <w:spacing w:val="-3"/>
        </w:rPr>
        <w:t xml:space="preserve"> </w:t>
      </w:r>
      <w:r>
        <w:t>на</w:t>
      </w:r>
      <w:r>
        <w:rPr>
          <w:spacing w:val="-3"/>
        </w:rPr>
        <w:t xml:space="preserve"> </w:t>
      </w:r>
      <w:r>
        <w:t>одной</w:t>
      </w:r>
      <w:r>
        <w:rPr>
          <w:spacing w:val="-4"/>
        </w:rPr>
        <w:t xml:space="preserve"> </w:t>
      </w:r>
      <w:r>
        <w:t>ноге;</w:t>
      </w:r>
      <w:r>
        <w:rPr>
          <w:spacing w:val="-2"/>
        </w:rPr>
        <w:t xml:space="preserve"> </w:t>
      </w:r>
      <w:r>
        <w:t>поднимание</w:t>
      </w:r>
      <w:r>
        <w:rPr>
          <w:spacing w:val="-3"/>
        </w:rPr>
        <w:t xml:space="preserve"> </w:t>
      </w:r>
      <w:r>
        <w:t>на</w:t>
      </w:r>
      <w:r>
        <w:rPr>
          <w:spacing w:val="-3"/>
        </w:rPr>
        <w:t xml:space="preserve"> </w:t>
      </w:r>
      <w:r>
        <w:t>носки</w:t>
      </w:r>
      <w:r>
        <w:rPr>
          <w:spacing w:val="-4"/>
        </w:rPr>
        <w:t xml:space="preserve"> </w:t>
      </w:r>
      <w:r>
        <w:t>и</w:t>
      </w:r>
      <w:r>
        <w:rPr>
          <w:spacing w:val="-2"/>
        </w:rPr>
        <w:t xml:space="preserve"> </w:t>
      </w:r>
      <w:r>
        <w:t>опускание</w:t>
      </w:r>
      <w:r>
        <w:rPr>
          <w:spacing w:val="-3"/>
        </w:rPr>
        <w:t xml:space="preserve"> </w:t>
      </w:r>
      <w:r>
        <w:t>на</w:t>
      </w:r>
      <w:r>
        <w:rPr>
          <w:spacing w:val="-3"/>
        </w:rPr>
        <w:t xml:space="preserve"> </w:t>
      </w:r>
      <w:r>
        <w:t>всю</w:t>
      </w:r>
      <w:r>
        <w:rPr>
          <w:spacing w:val="-2"/>
        </w:rPr>
        <w:t xml:space="preserve"> </w:t>
      </w:r>
      <w:r>
        <w:t>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E0CCC" w:rsidRDefault="004068EC">
      <w:pPr>
        <w:pStyle w:val="a3"/>
        <w:spacing w:before="3" w:line="276" w:lineRule="auto"/>
        <w:ind w:firstLine="518"/>
      </w:pPr>
      <w:r>
        <w:t>Педагог</w:t>
      </w:r>
      <w:r>
        <w:rPr>
          <w:spacing w:val="-5"/>
        </w:rPr>
        <w:t xml:space="preserve"> </w:t>
      </w:r>
      <w:r>
        <w:t>продолжает</w:t>
      </w:r>
      <w:r>
        <w:rPr>
          <w:spacing w:val="-4"/>
        </w:rPr>
        <w:t xml:space="preserve"> </w:t>
      </w:r>
      <w:r>
        <w:t>обучать</w:t>
      </w:r>
      <w:r>
        <w:rPr>
          <w:spacing w:val="-3"/>
        </w:rPr>
        <w:t xml:space="preserve"> </w:t>
      </w:r>
      <w:r>
        <w:t>разнообразным</w:t>
      </w:r>
      <w:r>
        <w:rPr>
          <w:spacing w:val="-6"/>
        </w:rPr>
        <w:t xml:space="preserve"> </w:t>
      </w:r>
      <w:r>
        <w:t>физическим</w:t>
      </w:r>
      <w:r>
        <w:rPr>
          <w:spacing w:val="-5"/>
        </w:rPr>
        <w:t xml:space="preserve"> </w:t>
      </w:r>
      <w:r>
        <w:t>упражнениям,</w:t>
      </w:r>
      <w:r>
        <w:rPr>
          <w:spacing w:val="-4"/>
        </w:rPr>
        <w:t xml:space="preserve"> </w:t>
      </w:r>
      <w:r>
        <w:t>которые</w:t>
      </w:r>
      <w:r>
        <w:rPr>
          <w:spacing w:val="-5"/>
        </w:rPr>
        <w:t xml:space="preserve"> </w:t>
      </w:r>
      <w:r>
        <w:t>дети</w:t>
      </w:r>
      <w:r>
        <w:rPr>
          <w:spacing w:val="-3"/>
        </w:rPr>
        <w:t xml:space="preserve"> </w:t>
      </w:r>
      <w:r>
        <w:t>самостоятельно</w:t>
      </w:r>
      <w:r>
        <w:rPr>
          <w:spacing w:val="-4"/>
        </w:rPr>
        <w:t xml:space="preserve"> </w:t>
      </w:r>
      <w:r>
        <w:t>и творчески используют в игровой и повседневной деятельности.</w:t>
      </w:r>
    </w:p>
    <w:p w:rsidR="00EE0CCC" w:rsidRDefault="004068EC">
      <w:pPr>
        <w:pStyle w:val="4"/>
        <w:spacing w:line="275" w:lineRule="exact"/>
      </w:pPr>
      <w:r>
        <w:rPr>
          <w:spacing w:val="-2"/>
        </w:rPr>
        <w:t>Общеразвивающие</w:t>
      </w:r>
      <w:r>
        <w:rPr>
          <w:spacing w:val="13"/>
        </w:rPr>
        <w:t xml:space="preserve"> </w:t>
      </w:r>
      <w:r>
        <w:rPr>
          <w:spacing w:val="-2"/>
        </w:rPr>
        <w:t>упражнения:</w:t>
      </w:r>
    </w:p>
    <w:p w:rsidR="00EE0CCC" w:rsidRDefault="004068EC">
      <w:pPr>
        <w:pStyle w:val="a3"/>
        <w:spacing w:before="40" w:line="276" w:lineRule="auto"/>
        <w:ind w:right="558" w:firstLine="518"/>
      </w:pPr>
      <w:r>
        <w:rPr>
          <w:b/>
        </w:rPr>
        <w:lastRenderedPageBreak/>
        <w:t>упражнения для кистей рук</w:t>
      </w:r>
      <w:r>
        <w:t>,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w:t>
      </w:r>
      <w:r>
        <w:rPr>
          <w:spacing w:val="-1"/>
        </w:rPr>
        <w:t xml:space="preserve"> </w:t>
      </w:r>
      <w:r>
        <w:t>с</w:t>
      </w:r>
      <w:r>
        <w:rPr>
          <w:spacing w:val="-2"/>
        </w:rPr>
        <w:t xml:space="preserve"> </w:t>
      </w:r>
      <w:r>
        <w:t>хлопком</w:t>
      </w:r>
      <w:r>
        <w:rPr>
          <w:spacing w:val="-2"/>
        </w:rPr>
        <w:t xml:space="preserve"> </w:t>
      </w:r>
      <w:r>
        <w:t>впереди и</w:t>
      </w:r>
      <w:r>
        <w:rPr>
          <w:spacing w:val="-1"/>
        </w:rPr>
        <w:t xml:space="preserve"> </w:t>
      </w:r>
      <w:r>
        <w:t>сзади себя;</w:t>
      </w:r>
      <w:r>
        <w:rPr>
          <w:spacing w:val="-1"/>
        </w:rPr>
        <w:t xml:space="preserve"> </w:t>
      </w:r>
      <w:r>
        <w:t>перекладывание</w:t>
      </w:r>
      <w:r>
        <w:rPr>
          <w:spacing w:val="-2"/>
        </w:rPr>
        <w:t xml:space="preserve"> </w:t>
      </w:r>
      <w:r>
        <w:t>предмета</w:t>
      </w:r>
      <w:r>
        <w:rPr>
          <w:spacing w:val="-2"/>
        </w:rPr>
        <w:t xml:space="preserve"> </w:t>
      </w:r>
      <w:r>
        <w:t>из</w:t>
      </w:r>
      <w:r>
        <w:rPr>
          <w:spacing w:val="-1"/>
        </w:rPr>
        <w:t xml:space="preserve"> </w:t>
      </w:r>
      <w:r>
        <w:t>одной</w:t>
      </w:r>
      <w:r>
        <w:rPr>
          <w:spacing w:val="-1"/>
        </w:rPr>
        <w:t xml:space="preserve"> </w:t>
      </w:r>
      <w:r>
        <w:t>руки</w:t>
      </w:r>
      <w:r>
        <w:rPr>
          <w:spacing w:val="-1"/>
        </w:rPr>
        <w:t xml:space="preserve"> </w:t>
      </w:r>
      <w:r>
        <w:t>в</w:t>
      </w:r>
      <w:r>
        <w:rPr>
          <w:spacing w:val="80"/>
        </w:rPr>
        <w:t xml:space="preserve"> </w:t>
      </w:r>
      <w:r>
        <w:t>другую впереди и сзади</w:t>
      </w:r>
      <w:r>
        <w:rPr>
          <w:spacing w:val="-2"/>
        </w:rPr>
        <w:t xml:space="preserve"> </w:t>
      </w:r>
      <w:r>
        <w:t>себя;</w:t>
      </w:r>
      <w:r>
        <w:rPr>
          <w:spacing w:val="-3"/>
        </w:rPr>
        <w:t xml:space="preserve"> </w:t>
      </w:r>
      <w:r>
        <w:t>поднимание</w:t>
      </w:r>
      <w:r>
        <w:rPr>
          <w:spacing w:val="-4"/>
        </w:rPr>
        <w:t xml:space="preserve"> </w:t>
      </w:r>
      <w:r>
        <w:t>рук</w:t>
      </w:r>
      <w:r>
        <w:rPr>
          <w:spacing w:val="-3"/>
        </w:rPr>
        <w:t xml:space="preserve"> </w:t>
      </w:r>
      <w:r>
        <w:t>со</w:t>
      </w:r>
      <w:r>
        <w:rPr>
          <w:spacing w:val="-3"/>
        </w:rPr>
        <w:t xml:space="preserve"> </w:t>
      </w:r>
      <w:r>
        <w:t>сцепленными</w:t>
      </w:r>
      <w:r>
        <w:rPr>
          <w:spacing w:val="-3"/>
        </w:rPr>
        <w:t xml:space="preserve"> </w:t>
      </w:r>
      <w:r>
        <w:t>в</w:t>
      </w:r>
      <w:r>
        <w:rPr>
          <w:spacing w:val="-6"/>
        </w:rPr>
        <w:t xml:space="preserve"> </w:t>
      </w:r>
      <w:r>
        <w:t>замок</w:t>
      </w:r>
      <w:r>
        <w:rPr>
          <w:spacing w:val="-3"/>
        </w:rPr>
        <w:t xml:space="preserve"> </w:t>
      </w:r>
      <w:r>
        <w:t>пальцами</w:t>
      </w:r>
      <w:r>
        <w:rPr>
          <w:spacing w:val="-3"/>
        </w:rPr>
        <w:t xml:space="preserve"> </w:t>
      </w:r>
      <w:r>
        <w:t>(кисти</w:t>
      </w:r>
      <w:r>
        <w:rPr>
          <w:spacing w:val="-4"/>
        </w:rPr>
        <w:t xml:space="preserve"> </w:t>
      </w:r>
      <w:r>
        <w:t>повернуть</w:t>
      </w:r>
      <w:r>
        <w:rPr>
          <w:spacing w:val="-2"/>
        </w:rPr>
        <w:t xml:space="preserve"> </w:t>
      </w:r>
      <w:r>
        <w:t>тыльной</w:t>
      </w:r>
      <w:r>
        <w:rPr>
          <w:spacing w:val="-3"/>
        </w:rPr>
        <w:t xml:space="preserve"> </w:t>
      </w:r>
      <w:r>
        <w:t>стороной</w:t>
      </w:r>
      <w:r>
        <w:rPr>
          <w:spacing w:val="-3"/>
        </w:rPr>
        <w:t xml:space="preserve"> </w:t>
      </w:r>
      <w:r>
        <w:t>внутрь); сжимание и разжимание кистей;</w:t>
      </w:r>
    </w:p>
    <w:p w:rsidR="00EE0CCC" w:rsidRDefault="004068EC">
      <w:pPr>
        <w:spacing w:before="1" w:line="278" w:lineRule="auto"/>
        <w:ind w:left="203" w:right="241" w:firstLine="518"/>
        <w:rPr>
          <w:sz w:val="24"/>
        </w:rPr>
      </w:pPr>
      <w:r>
        <w:rPr>
          <w:b/>
          <w:sz w:val="24"/>
        </w:rPr>
        <w:t>упражнения</w:t>
      </w:r>
      <w:r>
        <w:rPr>
          <w:b/>
          <w:spacing w:val="-4"/>
          <w:sz w:val="24"/>
        </w:rPr>
        <w:t xml:space="preserve"> </w:t>
      </w:r>
      <w:r>
        <w:rPr>
          <w:b/>
          <w:sz w:val="24"/>
        </w:rPr>
        <w:t>для</w:t>
      </w:r>
      <w:r>
        <w:rPr>
          <w:b/>
          <w:spacing w:val="-4"/>
          <w:sz w:val="24"/>
        </w:rPr>
        <w:t xml:space="preserve"> </w:t>
      </w:r>
      <w:r>
        <w:rPr>
          <w:b/>
          <w:sz w:val="24"/>
        </w:rPr>
        <w:t>развития</w:t>
      </w:r>
      <w:r>
        <w:rPr>
          <w:b/>
          <w:spacing w:val="-4"/>
          <w:sz w:val="24"/>
        </w:rPr>
        <w:t xml:space="preserve"> </w:t>
      </w:r>
      <w:r>
        <w:rPr>
          <w:b/>
          <w:sz w:val="24"/>
        </w:rPr>
        <w:t>и</w:t>
      </w:r>
      <w:r>
        <w:rPr>
          <w:b/>
          <w:spacing w:val="-4"/>
          <w:sz w:val="24"/>
        </w:rPr>
        <w:t xml:space="preserve"> </w:t>
      </w:r>
      <w:r>
        <w:rPr>
          <w:b/>
          <w:sz w:val="24"/>
        </w:rPr>
        <w:t>укрепления</w:t>
      </w:r>
      <w:r>
        <w:rPr>
          <w:b/>
          <w:spacing w:val="-4"/>
          <w:sz w:val="24"/>
        </w:rPr>
        <w:t xml:space="preserve"> </w:t>
      </w:r>
      <w:r>
        <w:rPr>
          <w:b/>
          <w:sz w:val="24"/>
        </w:rPr>
        <w:t xml:space="preserve">мышц </w:t>
      </w:r>
      <w:r>
        <w:rPr>
          <w:sz w:val="24"/>
        </w:rPr>
        <w:t>спины</w:t>
      </w:r>
      <w:r>
        <w:rPr>
          <w:spacing w:val="-4"/>
          <w:sz w:val="24"/>
        </w:rPr>
        <w:t xml:space="preserve"> </w:t>
      </w:r>
      <w:r>
        <w:rPr>
          <w:sz w:val="24"/>
        </w:rPr>
        <w:t>и</w:t>
      </w:r>
      <w:r>
        <w:rPr>
          <w:spacing w:val="-4"/>
          <w:sz w:val="24"/>
        </w:rPr>
        <w:t xml:space="preserve"> </w:t>
      </w:r>
      <w:r>
        <w:rPr>
          <w:sz w:val="24"/>
        </w:rPr>
        <w:t>гибкости</w:t>
      </w:r>
      <w:r>
        <w:rPr>
          <w:spacing w:val="-6"/>
          <w:sz w:val="24"/>
        </w:rPr>
        <w:t xml:space="preserve"> </w:t>
      </w:r>
      <w:r>
        <w:rPr>
          <w:sz w:val="24"/>
        </w:rPr>
        <w:t>позвоночника:</w:t>
      </w:r>
      <w:r>
        <w:rPr>
          <w:spacing w:val="-6"/>
          <w:sz w:val="24"/>
        </w:rPr>
        <w:t xml:space="preserve"> </w:t>
      </w:r>
      <w:r>
        <w:rPr>
          <w:sz w:val="24"/>
        </w:rPr>
        <w:t>поднимание</w:t>
      </w:r>
      <w:r>
        <w:rPr>
          <w:spacing w:val="-5"/>
          <w:sz w:val="24"/>
        </w:rPr>
        <w:t xml:space="preserve"> </w:t>
      </w:r>
      <w:r>
        <w:rPr>
          <w:sz w:val="24"/>
        </w:rPr>
        <w:t>рук</w:t>
      </w:r>
      <w:r>
        <w:rPr>
          <w:spacing w:val="-4"/>
          <w:sz w:val="24"/>
        </w:rPr>
        <w:t xml:space="preserve"> </w:t>
      </w:r>
      <w:r>
        <w:rPr>
          <w:sz w:val="24"/>
        </w:rPr>
        <w:t>вверх и опускание вниз, стоя у стены, касаясь её затылком, лопатками и ягодицами или лежа на спине; наклоны</w:t>
      </w:r>
    </w:p>
    <w:p w:rsidR="00EE0CCC" w:rsidRDefault="004068EC">
      <w:pPr>
        <w:pStyle w:val="a3"/>
        <w:spacing w:line="276" w:lineRule="auto"/>
      </w:pPr>
      <w:r>
        <w:t>вперед,</w:t>
      </w:r>
      <w:r>
        <w:rPr>
          <w:spacing w:val="-3"/>
        </w:rPr>
        <w:t xml:space="preserve"> </w:t>
      </w:r>
      <w:r>
        <w:t>касаясь</w:t>
      </w:r>
      <w:r>
        <w:rPr>
          <w:spacing w:val="-3"/>
        </w:rPr>
        <w:t xml:space="preserve"> </w:t>
      </w:r>
      <w:r>
        <w:t>ладонями</w:t>
      </w:r>
      <w:r>
        <w:rPr>
          <w:spacing w:val="-3"/>
        </w:rPr>
        <w:t xml:space="preserve"> </w:t>
      </w:r>
      <w:r>
        <w:t>пола,</w:t>
      </w:r>
      <w:r>
        <w:rPr>
          <w:spacing w:val="-3"/>
        </w:rPr>
        <w:t xml:space="preserve"> </w:t>
      </w:r>
      <w:r>
        <w:t>наклоны</w:t>
      </w:r>
      <w:r>
        <w:rPr>
          <w:spacing w:val="-3"/>
        </w:rPr>
        <w:t xml:space="preserve"> </w:t>
      </w:r>
      <w:r>
        <w:t>вправо</w:t>
      </w:r>
      <w:r>
        <w:rPr>
          <w:spacing w:val="-3"/>
        </w:rPr>
        <w:t xml:space="preserve"> </w:t>
      </w:r>
      <w:r>
        <w:t>и</w:t>
      </w:r>
      <w:r>
        <w:rPr>
          <w:spacing w:val="-3"/>
        </w:rPr>
        <w:t xml:space="preserve"> </w:t>
      </w:r>
      <w:r>
        <w:t>влево;</w:t>
      </w:r>
      <w:r>
        <w:rPr>
          <w:spacing w:val="-3"/>
        </w:rPr>
        <w:t xml:space="preserve"> </w:t>
      </w:r>
      <w:r>
        <w:t>поднимание</w:t>
      </w:r>
      <w:r>
        <w:rPr>
          <w:spacing w:val="-4"/>
        </w:rPr>
        <w:t xml:space="preserve"> </w:t>
      </w:r>
      <w:r>
        <w:t>ног,</w:t>
      </w:r>
      <w:r>
        <w:rPr>
          <w:spacing w:val="-3"/>
        </w:rPr>
        <w:t xml:space="preserve"> </w:t>
      </w:r>
      <w:r>
        <w:t>сгибание</w:t>
      </w:r>
      <w:r>
        <w:rPr>
          <w:spacing w:val="-4"/>
        </w:rPr>
        <w:t xml:space="preserve"> </w:t>
      </w:r>
      <w:r>
        <w:t>и</w:t>
      </w:r>
      <w:r>
        <w:rPr>
          <w:spacing w:val="-3"/>
        </w:rPr>
        <w:t xml:space="preserve"> </w:t>
      </w:r>
      <w:r>
        <w:t>разгибание</w:t>
      </w:r>
      <w:r>
        <w:rPr>
          <w:spacing w:val="-4"/>
        </w:rPr>
        <w:t xml:space="preserve"> </w:t>
      </w:r>
      <w:r>
        <w:t>и</w:t>
      </w:r>
      <w:r>
        <w:rPr>
          <w:spacing w:val="-3"/>
        </w:rPr>
        <w:t xml:space="preserve"> </w:t>
      </w:r>
      <w:r>
        <w:t>скрещивание их из исходного положения лежа на спине;</w:t>
      </w:r>
    </w:p>
    <w:p w:rsidR="00EE0CCC" w:rsidRDefault="004068EC">
      <w:pPr>
        <w:pStyle w:val="a3"/>
        <w:spacing w:line="276" w:lineRule="auto"/>
        <w:ind w:firstLine="518"/>
      </w:pPr>
      <w:r>
        <w:rPr>
          <w:b/>
        </w:rPr>
        <w:t>упражнения</w:t>
      </w:r>
      <w:r>
        <w:rPr>
          <w:b/>
          <w:spacing w:val="-4"/>
        </w:rPr>
        <w:t xml:space="preserve"> </w:t>
      </w:r>
      <w:r>
        <w:rPr>
          <w:b/>
        </w:rPr>
        <w:t>для</w:t>
      </w:r>
      <w:r>
        <w:rPr>
          <w:b/>
          <w:spacing w:val="-4"/>
        </w:rPr>
        <w:t xml:space="preserve"> </w:t>
      </w:r>
      <w:r>
        <w:rPr>
          <w:b/>
        </w:rPr>
        <w:t>развития</w:t>
      </w:r>
      <w:r>
        <w:rPr>
          <w:b/>
          <w:spacing w:val="-2"/>
        </w:rPr>
        <w:t xml:space="preserve"> </w:t>
      </w:r>
      <w:r>
        <w:t>и</w:t>
      </w:r>
      <w:r>
        <w:rPr>
          <w:spacing w:val="-4"/>
        </w:rPr>
        <w:t xml:space="preserve"> </w:t>
      </w:r>
      <w:r>
        <w:t>укрепления</w:t>
      </w:r>
      <w:r>
        <w:rPr>
          <w:spacing w:val="-4"/>
        </w:rPr>
        <w:t xml:space="preserve"> </w:t>
      </w:r>
      <w:r>
        <w:t>мышц</w:t>
      </w:r>
      <w:r>
        <w:rPr>
          <w:spacing w:val="-4"/>
        </w:rPr>
        <w:t xml:space="preserve"> </w:t>
      </w:r>
      <w:r>
        <w:t>ног</w:t>
      </w:r>
      <w:r>
        <w:rPr>
          <w:spacing w:val="-4"/>
        </w:rPr>
        <w:t xml:space="preserve"> </w:t>
      </w:r>
      <w:r>
        <w:t>и</w:t>
      </w:r>
      <w:r>
        <w:rPr>
          <w:spacing w:val="-5"/>
        </w:rPr>
        <w:t xml:space="preserve"> </w:t>
      </w:r>
      <w:r>
        <w:t>брюшного</w:t>
      </w:r>
      <w:r>
        <w:rPr>
          <w:spacing w:val="-6"/>
        </w:rPr>
        <w:t xml:space="preserve"> </w:t>
      </w:r>
      <w:r>
        <w:t>пресса:</w:t>
      </w:r>
      <w:r>
        <w:rPr>
          <w:spacing w:val="-4"/>
        </w:rPr>
        <w:t xml:space="preserve"> </w:t>
      </w:r>
      <w:r>
        <w:t>приседание,</w:t>
      </w:r>
      <w:r>
        <w:rPr>
          <w:spacing w:val="-4"/>
        </w:rPr>
        <w:t xml:space="preserve"> </w:t>
      </w:r>
      <w:r>
        <w:t>обхватывая</w:t>
      </w:r>
      <w:r>
        <w:rPr>
          <w:spacing w:val="-4"/>
        </w:rPr>
        <w:t xml:space="preserve"> </w:t>
      </w:r>
      <w:r>
        <w:t>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E0CCC" w:rsidRDefault="004068EC">
      <w:pPr>
        <w:pStyle w:val="a3"/>
        <w:spacing w:line="276" w:lineRule="auto"/>
        <w:ind w:firstLine="518"/>
      </w:pPr>
      <w:r>
        <w:t>Педагог поддерживает стремление детей выполнять упражнения с разнообразными предметами (гимнастической</w:t>
      </w:r>
      <w:r>
        <w:rPr>
          <w:spacing w:val="-5"/>
        </w:rPr>
        <w:t xml:space="preserve"> </w:t>
      </w:r>
      <w:r>
        <w:t>палкой,</w:t>
      </w:r>
      <w:r>
        <w:rPr>
          <w:spacing w:val="-5"/>
        </w:rPr>
        <w:t xml:space="preserve"> </w:t>
      </w:r>
      <w:r>
        <w:t>обручем,</w:t>
      </w:r>
      <w:r>
        <w:rPr>
          <w:spacing w:val="-5"/>
        </w:rPr>
        <w:t xml:space="preserve"> </w:t>
      </w:r>
      <w:r>
        <w:t>мячом,</w:t>
      </w:r>
      <w:r>
        <w:rPr>
          <w:spacing w:val="-3"/>
        </w:rPr>
        <w:t xml:space="preserve"> </w:t>
      </w:r>
      <w:r>
        <w:t>скакалкой</w:t>
      </w:r>
      <w:r>
        <w:rPr>
          <w:spacing w:val="-5"/>
        </w:rPr>
        <w:t xml:space="preserve"> </w:t>
      </w:r>
      <w:r>
        <w:t>и</w:t>
      </w:r>
      <w:r>
        <w:rPr>
          <w:spacing w:val="-5"/>
        </w:rPr>
        <w:t xml:space="preserve"> </w:t>
      </w:r>
      <w:r>
        <w:t>другими).</w:t>
      </w:r>
      <w:r>
        <w:rPr>
          <w:spacing w:val="-5"/>
        </w:rPr>
        <w:t xml:space="preserve"> </w:t>
      </w:r>
      <w:r>
        <w:t>Подбирает</w:t>
      </w:r>
      <w:r>
        <w:rPr>
          <w:spacing w:val="-5"/>
        </w:rPr>
        <w:t xml:space="preserve"> </w:t>
      </w:r>
      <w:r>
        <w:t>упражнения</w:t>
      </w:r>
      <w:r>
        <w:rPr>
          <w:spacing w:val="-8"/>
        </w:rPr>
        <w:t xml:space="preserve"> </w:t>
      </w:r>
      <w:r>
        <w:t>из</w:t>
      </w:r>
      <w:r>
        <w:rPr>
          <w:spacing w:val="-5"/>
        </w:rPr>
        <w:t xml:space="preserve"> </w:t>
      </w:r>
      <w:r>
        <w:t>разнообразных исходных положений: сидя, лежа на спине, боку, животе, стоя на коленях, на четвереньках, с разным</w:t>
      </w:r>
    </w:p>
    <w:p w:rsidR="00EE0CCC" w:rsidRDefault="004068EC">
      <w:pPr>
        <w:pStyle w:val="a3"/>
        <w:spacing w:line="274" w:lineRule="exact"/>
      </w:pPr>
      <w:r>
        <w:t>положением</w:t>
      </w:r>
      <w:r>
        <w:rPr>
          <w:spacing w:val="-5"/>
        </w:rPr>
        <w:t xml:space="preserve"> </w:t>
      </w:r>
      <w:r>
        <w:t>рук</w:t>
      </w:r>
      <w:r>
        <w:rPr>
          <w:spacing w:val="-2"/>
        </w:rPr>
        <w:t xml:space="preserve"> </w:t>
      </w:r>
      <w:r>
        <w:t>и</w:t>
      </w:r>
      <w:r>
        <w:rPr>
          <w:spacing w:val="-4"/>
        </w:rPr>
        <w:t xml:space="preserve"> </w:t>
      </w:r>
      <w:r>
        <w:t>ног</w:t>
      </w:r>
      <w:r>
        <w:rPr>
          <w:spacing w:val="-2"/>
        </w:rPr>
        <w:t xml:space="preserve"> </w:t>
      </w:r>
      <w:r>
        <w:t>(стоя</w:t>
      </w:r>
      <w:r>
        <w:rPr>
          <w:spacing w:val="-2"/>
        </w:rPr>
        <w:t xml:space="preserve"> </w:t>
      </w:r>
      <w:r>
        <w:t>ноги</w:t>
      </w:r>
      <w:r>
        <w:rPr>
          <w:spacing w:val="-2"/>
        </w:rPr>
        <w:t xml:space="preserve"> </w:t>
      </w:r>
      <w:r>
        <w:t>вместе,</w:t>
      </w:r>
      <w:r>
        <w:rPr>
          <w:spacing w:val="-2"/>
        </w:rPr>
        <w:t xml:space="preserve"> </w:t>
      </w:r>
      <w:r>
        <w:t>врозь;</w:t>
      </w:r>
      <w:r>
        <w:rPr>
          <w:spacing w:val="-2"/>
        </w:rPr>
        <w:t xml:space="preserve"> </w:t>
      </w:r>
      <w:r>
        <w:t>руки</w:t>
      </w:r>
      <w:r>
        <w:rPr>
          <w:spacing w:val="-1"/>
        </w:rPr>
        <w:t xml:space="preserve"> </w:t>
      </w:r>
      <w:r>
        <w:t>вниз,</w:t>
      </w:r>
      <w:r>
        <w:rPr>
          <w:spacing w:val="-5"/>
        </w:rPr>
        <w:t xml:space="preserve"> </w:t>
      </w:r>
      <w:r>
        <w:t>на</w:t>
      </w:r>
      <w:r>
        <w:rPr>
          <w:spacing w:val="-3"/>
        </w:rPr>
        <w:t xml:space="preserve"> </w:t>
      </w:r>
      <w:r>
        <w:t>поясе,</w:t>
      </w:r>
      <w:r>
        <w:rPr>
          <w:spacing w:val="-1"/>
        </w:rPr>
        <w:t xml:space="preserve"> </w:t>
      </w:r>
      <w:r>
        <w:t>перед</w:t>
      </w:r>
      <w:r>
        <w:rPr>
          <w:spacing w:val="-2"/>
        </w:rPr>
        <w:t xml:space="preserve"> </w:t>
      </w:r>
      <w:r>
        <w:t>грудью,</w:t>
      </w:r>
      <w:r>
        <w:rPr>
          <w:spacing w:val="-2"/>
        </w:rPr>
        <w:t xml:space="preserve"> </w:t>
      </w:r>
      <w:r>
        <w:t>за</w:t>
      </w:r>
      <w:r>
        <w:rPr>
          <w:spacing w:val="-3"/>
        </w:rPr>
        <w:t xml:space="preserve"> </w:t>
      </w:r>
      <w:r>
        <w:t>спиной).</w:t>
      </w:r>
      <w:r>
        <w:rPr>
          <w:spacing w:val="-1"/>
        </w:rPr>
        <w:t xml:space="preserve"> </w:t>
      </w:r>
      <w:r>
        <w:rPr>
          <w:spacing w:val="-2"/>
        </w:rPr>
        <w:t>Педагог</w:t>
      </w:r>
    </w:p>
    <w:p w:rsidR="00EE0CCC" w:rsidRDefault="004068EC">
      <w:pPr>
        <w:pStyle w:val="a3"/>
        <w:spacing w:before="38"/>
      </w:pPr>
      <w:r>
        <w:t>поддерживает</w:t>
      </w:r>
      <w:r>
        <w:rPr>
          <w:spacing w:val="-6"/>
        </w:rPr>
        <w:t xml:space="preserve"> </w:t>
      </w:r>
      <w:r>
        <w:t>инициативу,</w:t>
      </w:r>
      <w:r>
        <w:rPr>
          <w:spacing w:val="-3"/>
        </w:rPr>
        <w:t xml:space="preserve"> </w:t>
      </w:r>
      <w:r>
        <w:t>самостоятельность</w:t>
      </w:r>
      <w:r>
        <w:rPr>
          <w:spacing w:val="-2"/>
        </w:rPr>
        <w:t xml:space="preserve"> </w:t>
      </w:r>
      <w:r>
        <w:t>и</w:t>
      </w:r>
      <w:r>
        <w:rPr>
          <w:spacing w:val="-3"/>
        </w:rPr>
        <w:t xml:space="preserve"> </w:t>
      </w:r>
      <w:r>
        <w:t>поощряет</w:t>
      </w:r>
      <w:r>
        <w:rPr>
          <w:spacing w:val="76"/>
        </w:rPr>
        <w:t xml:space="preserve"> </w:t>
      </w:r>
      <w:r>
        <w:t>комбинирование</w:t>
      </w:r>
      <w:r>
        <w:rPr>
          <w:spacing w:val="-4"/>
        </w:rPr>
        <w:t xml:space="preserve"> </w:t>
      </w:r>
      <w:r>
        <w:t>и</w:t>
      </w:r>
      <w:r>
        <w:rPr>
          <w:spacing w:val="-3"/>
        </w:rPr>
        <w:t xml:space="preserve"> </w:t>
      </w:r>
      <w:r>
        <w:t>придумывание</w:t>
      </w:r>
      <w:r>
        <w:rPr>
          <w:spacing w:val="-4"/>
        </w:rPr>
        <w:t xml:space="preserve"> </w:t>
      </w:r>
      <w:r>
        <w:t>детьми</w:t>
      </w:r>
      <w:r>
        <w:rPr>
          <w:spacing w:val="-3"/>
        </w:rPr>
        <w:t xml:space="preserve"> </w:t>
      </w:r>
      <w:r>
        <w:rPr>
          <w:spacing w:val="-2"/>
        </w:rPr>
        <w:t>новых</w:t>
      </w:r>
    </w:p>
    <w:p w:rsidR="00EE0CCC" w:rsidRDefault="004068EC">
      <w:pPr>
        <w:pStyle w:val="a3"/>
        <w:spacing w:before="74"/>
        <w:jc w:val="both"/>
      </w:pPr>
      <w:r>
        <w:t>общеразвивающих</w:t>
      </w:r>
      <w:r>
        <w:rPr>
          <w:spacing w:val="-6"/>
        </w:rPr>
        <w:t xml:space="preserve"> </w:t>
      </w:r>
      <w:r>
        <w:rPr>
          <w:spacing w:val="-2"/>
        </w:rPr>
        <w:t>упражнений.</w:t>
      </w:r>
    </w:p>
    <w:p w:rsidR="00EE0CCC" w:rsidRDefault="004068EC">
      <w:pPr>
        <w:pStyle w:val="a3"/>
        <w:spacing w:before="41" w:line="276" w:lineRule="auto"/>
        <w:ind w:right="427" w:firstLine="518"/>
        <w:jc w:val="both"/>
      </w:pPr>
      <w:r>
        <w:t>Разученные</w:t>
      </w:r>
      <w:r>
        <w:rPr>
          <w:spacing w:val="-5"/>
        </w:rPr>
        <w:t xml:space="preserve"> </w:t>
      </w:r>
      <w:r>
        <w:t>упражнения</w:t>
      </w:r>
      <w:r>
        <w:rPr>
          <w:spacing w:val="-3"/>
        </w:rPr>
        <w:t xml:space="preserve"> </w:t>
      </w:r>
      <w:r>
        <w:t>включаются</w:t>
      </w:r>
      <w:r>
        <w:rPr>
          <w:spacing w:val="-3"/>
        </w:rPr>
        <w:t xml:space="preserve"> </w:t>
      </w:r>
      <w:r>
        <w:t>в</w:t>
      </w:r>
      <w:r>
        <w:rPr>
          <w:spacing w:val="-4"/>
        </w:rPr>
        <w:t xml:space="preserve"> </w:t>
      </w:r>
      <w:r>
        <w:t>комплексы</w:t>
      </w:r>
      <w:r>
        <w:rPr>
          <w:spacing w:val="-3"/>
        </w:rPr>
        <w:t xml:space="preserve"> </w:t>
      </w:r>
      <w:r>
        <w:t>утренней</w:t>
      </w:r>
      <w:r>
        <w:rPr>
          <w:spacing w:val="-3"/>
        </w:rPr>
        <w:t xml:space="preserve"> </w:t>
      </w:r>
      <w:r>
        <w:t>гимнастики</w:t>
      </w:r>
      <w:r>
        <w:rPr>
          <w:spacing w:val="-2"/>
        </w:rPr>
        <w:t xml:space="preserve"> </w:t>
      </w:r>
      <w:r>
        <w:t>и</w:t>
      </w:r>
      <w:r>
        <w:rPr>
          <w:spacing w:val="-3"/>
        </w:rPr>
        <w:t xml:space="preserve"> </w:t>
      </w:r>
      <w:r>
        <w:t>другие</w:t>
      </w:r>
      <w:r>
        <w:rPr>
          <w:spacing w:val="-4"/>
        </w:rPr>
        <w:t xml:space="preserve"> </w:t>
      </w:r>
      <w:r>
        <w:t>формы</w:t>
      </w:r>
      <w:r>
        <w:rPr>
          <w:spacing w:val="-3"/>
        </w:rPr>
        <w:t xml:space="preserve"> </w:t>
      </w:r>
      <w:r>
        <w:t>физкультурно- оздоровительной работы.</w:t>
      </w:r>
    </w:p>
    <w:p w:rsidR="00EE0CCC" w:rsidRDefault="004068EC">
      <w:pPr>
        <w:pStyle w:val="4"/>
        <w:spacing w:line="275" w:lineRule="exact"/>
        <w:jc w:val="both"/>
      </w:pPr>
      <w:r>
        <w:t>Ритмическая</w:t>
      </w:r>
      <w:r>
        <w:rPr>
          <w:spacing w:val="-9"/>
        </w:rPr>
        <w:t xml:space="preserve"> </w:t>
      </w:r>
      <w:r>
        <w:rPr>
          <w:spacing w:val="-2"/>
        </w:rPr>
        <w:t>гимнастика:</w:t>
      </w:r>
    </w:p>
    <w:p w:rsidR="00EE0CCC" w:rsidRDefault="004068EC">
      <w:pPr>
        <w:pStyle w:val="a3"/>
        <w:spacing w:before="41" w:line="278" w:lineRule="auto"/>
        <w:ind w:right="583" w:firstLine="708"/>
        <w:jc w:val="both"/>
      </w:pPr>
      <w:r>
        <w:rPr>
          <w:b/>
        </w:rPr>
        <w:t>музыкально-ритмические</w:t>
      </w:r>
      <w:r>
        <w:rPr>
          <w:b/>
          <w:spacing w:val="-8"/>
        </w:rPr>
        <w:t xml:space="preserve"> </w:t>
      </w:r>
      <w:r>
        <w:rPr>
          <w:b/>
        </w:rPr>
        <w:t>упражнения</w:t>
      </w:r>
      <w:r>
        <w:rPr>
          <w:b/>
          <w:spacing w:val="-5"/>
        </w:rPr>
        <w:t xml:space="preserve"> </w:t>
      </w:r>
      <w:r>
        <w:t>и</w:t>
      </w:r>
      <w:r>
        <w:rPr>
          <w:spacing w:val="-8"/>
        </w:rPr>
        <w:t xml:space="preserve"> </w:t>
      </w:r>
      <w:r>
        <w:t>комплексы</w:t>
      </w:r>
      <w:r>
        <w:rPr>
          <w:spacing w:val="-7"/>
        </w:rPr>
        <w:t xml:space="preserve"> </w:t>
      </w:r>
      <w:r>
        <w:t>общеразвивающих</w:t>
      </w:r>
      <w:r>
        <w:rPr>
          <w:spacing w:val="-7"/>
        </w:rPr>
        <w:t xml:space="preserve"> </w:t>
      </w:r>
      <w:r>
        <w:t>упражнений</w:t>
      </w:r>
      <w:r>
        <w:rPr>
          <w:spacing w:val="-7"/>
        </w:rPr>
        <w:t xml:space="preserve"> </w:t>
      </w:r>
      <w:r>
        <w:t>(ритмической гимнастики) педагог включает в содержание физкультурных занятий, некоторые из упражнений в</w:t>
      </w:r>
    </w:p>
    <w:p w:rsidR="00EE0CCC" w:rsidRDefault="004068EC">
      <w:pPr>
        <w:pStyle w:val="a3"/>
        <w:spacing w:line="272" w:lineRule="exact"/>
        <w:jc w:val="both"/>
      </w:pPr>
      <w:r>
        <w:t>физкультминутки,</w:t>
      </w:r>
      <w:r>
        <w:rPr>
          <w:spacing w:val="-7"/>
        </w:rPr>
        <w:t xml:space="preserve"> </w:t>
      </w:r>
      <w:r>
        <w:t>утреннюю</w:t>
      </w:r>
      <w:r>
        <w:rPr>
          <w:spacing w:val="-4"/>
        </w:rPr>
        <w:t xml:space="preserve"> </w:t>
      </w:r>
      <w:r>
        <w:t>гимнастику,</w:t>
      </w:r>
      <w:r>
        <w:rPr>
          <w:spacing w:val="-4"/>
        </w:rPr>
        <w:t xml:space="preserve"> </w:t>
      </w:r>
      <w:r>
        <w:t>различные</w:t>
      </w:r>
      <w:r>
        <w:rPr>
          <w:spacing w:val="-6"/>
        </w:rPr>
        <w:t xml:space="preserve"> </w:t>
      </w:r>
      <w:r>
        <w:t>формы</w:t>
      </w:r>
      <w:r>
        <w:rPr>
          <w:spacing w:val="-5"/>
        </w:rPr>
        <w:t xml:space="preserve"> </w:t>
      </w:r>
      <w:r>
        <w:t>активного</w:t>
      </w:r>
      <w:r>
        <w:rPr>
          <w:spacing w:val="-4"/>
        </w:rPr>
        <w:t xml:space="preserve"> </w:t>
      </w:r>
      <w:r>
        <w:t>отдыха</w:t>
      </w:r>
      <w:r>
        <w:rPr>
          <w:spacing w:val="-6"/>
        </w:rPr>
        <w:t xml:space="preserve"> </w:t>
      </w:r>
      <w:r>
        <w:t>и</w:t>
      </w:r>
      <w:r>
        <w:rPr>
          <w:spacing w:val="-4"/>
        </w:rPr>
        <w:t xml:space="preserve"> </w:t>
      </w:r>
      <w:r>
        <w:t>подвижные</w:t>
      </w:r>
      <w:r>
        <w:rPr>
          <w:spacing w:val="-6"/>
        </w:rPr>
        <w:t xml:space="preserve"> </w:t>
      </w:r>
      <w:r>
        <w:rPr>
          <w:spacing w:val="-2"/>
        </w:rPr>
        <w:t>игры.</w:t>
      </w:r>
    </w:p>
    <w:p w:rsidR="00EE0CCC" w:rsidRDefault="004068EC">
      <w:pPr>
        <w:pStyle w:val="a3"/>
        <w:spacing w:before="41" w:line="276" w:lineRule="auto"/>
        <w:ind w:right="700"/>
        <w:jc w:val="both"/>
      </w:pPr>
      <w:r>
        <w:t>Рекомендуемые</w:t>
      </w:r>
      <w:r>
        <w:rPr>
          <w:spacing w:val="-2"/>
        </w:rPr>
        <w:t xml:space="preserve"> </w:t>
      </w:r>
      <w:r>
        <w:t>упражнения: ходьба</w:t>
      </w:r>
      <w:r>
        <w:rPr>
          <w:spacing w:val="-1"/>
        </w:rPr>
        <w:t xml:space="preserve"> </w:t>
      </w:r>
      <w:r>
        <w:t>и бег</w:t>
      </w:r>
      <w:r>
        <w:rPr>
          <w:spacing w:val="-1"/>
        </w:rPr>
        <w:t xml:space="preserve"> </w:t>
      </w:r>
      <w:r>
        <w:t>в</w:t>
      </w:r>
      <w:r>
        <w:rPr>
          <w:spacing w:val="-1"/>
        </w:rPr>
        <w:t xml:space="preserve"> </w:t>
      </w:r>
      <w:r>
        <w:t>соответствии с</w:t>
      </w:r>
      <w:r>
        <w:rPr>
          <w:spacing w:val="-1"/>
        </w:rPr>
        <w:t xml:space="preserve"> </w:t>
      </w:r>
      <w:r>
        <w:t>общим</w:t>
      </w:r>
      <w:r>
        <w:rPr>
          <w:spacing w:val="-1"/>
        </w:rPr>
        <w:t xml:space="preserve"> </w:t>
      </w:r>
      <w:r>
        <w:t>характером</w:t>
      </w:r>
      <w:r>
        <w:rPr>
          <w:spacing w:val="-1"/>
        </w:rPr>
        <w:t xml:space="preserve"> </w:t>
      </w:r>
      <w:r>
        <w:t>музыки, в</w:t>
      </w:r>
      <w:r>
        <w:rPr>
          <w:spacing w:val="-1"/>
        </w:rPr>
        <w:t xml:space="preserve"> </w:t>
      </w:r>
      <w:r>
        <w:t>разном</w:t>
      </w:r>
      <w:r>
        <w:rPr>
          <w:spacing w:val="-1"/>
        </w:rPr>
        <w:t xml:space="preserve"> </w:t>
      </w:r>
      <w:r>
        <w:t>темпе, на высоких полупальцах, на носках, пружинящим, топающим шагом, «с каблука», вперед и назад (спиной), с высоким</w:t>
      </w:r>
      <w:r>
        <w:rPr>
          <w:spacing w:val="-4"/>
        </w:rPr>
        <w:t xml:space="preserve"> </w:t>
      </w:r>
      <w:r>
        <w:t>подниманием</w:t>
      </w:r>
      <w:r>
        <w:rPr>
          <w:spacing w:val="-4"/>
        </w:rPr>
        <w:t xml:space="preserve"> </w:t>
      </w:r>
      <w:r>
        <w:t>колена</w:t>
      </w:r>
      <w:r>
        <w:rPr>
          <w:spacing w:val="-4"/>
        </w:rPr>
        <w:t xml:space="preserve"> </w:t>
      </w:r>
      <w:r>
        <w:t>(высокий</w:t>
      </w:r>
      <w:r>
        <w:rPr>
          <w:spacing w:val="-3"/>
        </w:rPr>
        <w:t xml:space="preserve"> </w:t>
      </w:r>
      <w:r>
        <w:t>шаг)</w:t>
      </w:r>
      <w:r>
        <w:rPr>
          <w:spacing w:val="-4"/>
        </w:rPr>
        <w:t xml:space="preserve"> </w:t>
      </w:r>
      <w:r>
        <w:t>с</w:t>
      </w:r>
      <w:r>
        <w:rPr>
          <w:spacing w:val="-2"/>
        </w:rPr>
        <w:t xml:space="preserve"> </w:t>
      </w:r>
      <w:r>
        <w:t>ускорением</w:t>
      </w:r>
      <w:r>
        <w:rPr>
          <w:spacing w:val="-4"/>
        </w:rPr>
        <w:t xml:space="preserve"> </w:t>
      </w:r>
      <w:r>
        <w:t>и</w:t>
      </w:r>
      <w:r>
        <w:rPr>
          <w:spacing w:val="-3"/>
        </w:rPr>
        <w:t xml:space="preserve"> </w:t>
      </w:r>
      <w:r>
        <w:t>замедлением</w:t>
      </w:r>
      <w:r>
        <w:rPr>
          <w:spacing w:val="-4"/>
        </w:rPr>
        <w:t xml:space="preserve"> </w:t>
      </w:r>
      <w:r>
        <w:t>темпа</w:t>
      </w:r>
      <w:r>
        <w:rPr>
          <w:spacing w:val="-4"/>
        </w:rPr>
        <w:t xml:space="preserve"> </w:t>
      </w:r>
      <w:r>
        <w:t>легкий</w:t>
      </w:r>
      <w:r>
        <w:rPr>
          <w:spacing w:val="-3"/>
        </w:rPr>
        <w:t xml:space="preserve"> </w:t>
      </w:r>
      <w:r>
        <w:t>ритмичный</w:t>
      </w:r>
      <w:r>
        <w:rPr>
          <w:spacing w:val="-3"/>
        </w:rPr>
        <w:t xml:space="preserve"> </w:t>
      </w:r>
      <w:r>
        <w:t>бег</w:t>
      </w:r>
      <w:r>
        <w:rPr>
          <w:spacing w:val="-4"/>
        </w:rPr>
        <w:t xml:space="preserve"> </w:t>
      </w:r>
      <w:r>
        <w:t>на</w:t>
      </w:r>
    </w:p>
    <w:p w:rsidR="00EE0CCC" w:rsidRDefault="004068EC">
      <w:pPr>
        <w:pStyle w:val="a3"/>
        <w:spacing w:before="1" w:line="276" w:lineRule="auto"/>
      </w:pPr>
      <w:r>
        <w:t>носках,</w:t>
      </w:r>
      <w:r>
        <w:rPr>
          <w:spacing w:val="-3"/>
        </w:rPr>
        <w:t xml:space="preserve"> </w:t>
      </w:r>
      <w:r>
        <w:t>различные</w:t>
      </w:r>
      <w:r>
        <w:rPr>
          <w:spacing w:val="-5"/>
        </w:rPr>
        <w:t xml:space="preserve"> </w:t>
      </w:r>
      <w:r>
        <w:t>виды</w:t>
      </w:r>
      <w:r>
        <w:rPr>
          <w:spacing w:val="-3"/>
        </w:rPr>
        <w:t xml:space="preserve"> </w:t>
      </w:r>
      <w:r>
        <w:t>галопа</w:t>
      </w:r>
      <w:r>
        <w:rPr>
          <w:spacing w:val="-4"/>
        </w:rPr>
        <w:t xml:space="preserve"> </w:t>
      </w:r>
      <w:r>
        <w:t>(прямой</w:t>
      </w:r>
      <w:r>
        <w:rPr>
          <w:spacing w:val="-3"/>
        </w:rPr>
        <w:t xml:space="preserve"> </w:t>
      </w:r>
      <w:r>
        <w:t>галоп,</w:t>
      </w:r>
      <w:r>
        <w:rPr>
          <w:spacing w:val="-3"/>
        </w:rPr>
        <w:t xml:space="preserve"> </w:t>
      </w:r>
      <w:r>
        <w:t>боковой</w:t>
      </w:r>
      <w:r>
        <w:rPr>
          <w:spacing w:val="-3"/>
        </w:rPr>
        <w:t xml:space="preserve"> </w:t>
      </w:r>
      <w:r>
        <w:t>галоп,</w:t>
      </w:r>
      <w:r>
        <w:rPr>
          <w:spacing w:val="-3"/>
        </w:rPr>
        <w:t xml:space="preserve"> </w:t>
      </w:r>
      <w:r>
        <w:t>кружение);</w:t>
      </w:r>
      <w:r>
        <w:rPr>
          <w:spacing w:val="-3"/>
        </w:rPr>
        <w:t xml:space="preserve"> </w:t>
      </w:r>
      <w:r>
        <w:t>подскоки</w:t>
      </w:r>
      <w:r>
        <w:rPr>
          <w:spacing w:val="-3"/>
        </w:rPr>
        <w:t xml:space="preserve"> </w:t>
      </w:r>
      <w:r>
        <w:t>на месте</w:t>
      </w:r>
      <w:r>
        <w:rPr>
          <w:spacing w:val="-4"/>
        </w:rPr>
        <w:t xml:space="preserve"> </w:t>
      </w:r>
      <w:r>
        <w:t>и</w:t>
      </w:r>
      <w:r>
        <w:rPr>
          <w:spacing w:val="-3"/>
        </w:rPr>
        <w:t xml:space="preserve"> </w:t>
      </w:r>
      <w:r>
        <w:t>с</w:t>
      </w:r>
      <w:r>
        <w:rPr>
          <w:spacing w:val="-4"/>
        </w:rPr>
        <w:t xml:space="preserve"> </w:t>
      </w:r>
      <w:r>
        <w:t>продвижением вперед, вокруг себя, в сочетании с хлопками и бегом, кружение по одному</w:t>
      </w:r>
      <w:r>
        <w:rPr>
          <w:spacing w:val="-3"/>
        </w:rPr>
        <w:t xml:space="preserve"> </w:t>
      </w:r>
      <w:r>
        <w:t>и в парах, комбинации из двух-трех освоенных движений.</w:t>
      </w:r>
    </w:p>
    <w:p w:rsidR="00EE0CCC" w:rsidRDefault="004068EC">
      <w:pPr>
        <w:pStyle w:val="4"/>
      </w:pPr>
      <w:r>
        <w:t>Строевые</w:t>
      </w:r>
      <w:r>
        <w:rPr>
          <w:spacing w:val="-5"/>
        </w:rPr>
        <w:t xml:space="preserve"> </w:t>
      </w:r>
      <w:r>
        <w:rPr>
          <w:spacing w:val="-2"/>
        </w:rPr>
        <w:t>упражнения:</w:t>
      </w:r>
    </w:p>
    <w:p w:rsidR="00EE0CCC" w:rsidRDefault="004068EC">
      <w:pPr>
        <w:pStyle w:val="a3"/>
        <w:spacing w:before="111" w:line="276" w:lineRule="auto"/>
        <w:ind w:right="139" w:firstLine="537"/>
      </w:pPr>
      <w:r>
        <w:rPr>
          <w:b/>
        </w:rPr>
        <w:t>педагог</w:t>
      </w:r>
      <w:r>
        <w:rPr>
          <w:b/>
          <w:spacing w:val="-5"/>
        </w:rPr>
        <w:t xml:space="preserve"> </w:t>
      </w:r>
      <w:r>
        <w:rPr>
          <w:b/>
        </w:rPr>
        <w:t>продолжает</w:t>
      </w:r>
      <w:r>
        <w:rPr>
          <w:b/>
          <w:spacing w:val="-3"/>
        </w:rPr>
        <w:t xml:space="preserve"> </w:t>
      </w:r>
      <w:r>
        <w:t>обучение</w:t>
      </w:r>
      <w:r>
        <w:rPr>
          <w:spacing w:val="-5"/>
        </w:rPr>
        <w:t xml:space="preserve"> </w:t>
      </w:r>
      <w:r>
        <w:t>детей</w:t>
      </w:r>
      <w:r>
        <w:rPr>
          <w:spacing w:val="-4"/>
        </w:rPr>
        <w:t xml:space="preserve"> </w:t>
      </w:r>
      <w:r>
        <w:t>строевым</w:t>
      </w:r>
      <w:r>
        <w:rPr>
          <w:spacing w:val="-5"/>
        </w:rPr>
        <w:t xml:space="preserve"> </w:t>
      </w:r>
      <w:r>
        <w:t>упражнениям:</w:t>
      </w:r>
      <w:r>
        <w:rPr>
          <w:spacing w:val="-4"/>
        </w:rPr>
        <w:t xml:space="preserve"> </w:t>
      </w:r>
      <w:r>
        <w:t>построение</w:t>
      </w:r>
      <w:r>
        <w:rPr>
          <w:spacing w:val="-5"/>
        </w:rPr>
        <w:t xml:space="preserve"> </w:t>
      </w:r>
      <w:r>
        <w:t>по</w:t>
      </w:r>
      <w:r>
        <w:rPr>
          <w:spacing w:val="-4"/>
        </w:rPr>
        <w:t xml:space="preserve"> </w:t>
      </w:r>
      <w:r>
        <w:t>росту,</w:t>
      </w:r>
      <w:r>
        <w:rPr>
          <w:spacing w:val="-4"/>
        </w:rPr>
        <w:t xml:space="preserve"> </w:t>
      </w:r>
      <w:r>
        <w:t>поддерживая</w:t>
      </w:r>
      <w:r>
        <w:rPr>
          <w:spacing w:val="-4"/>
        </w:rPr>
        <w:t xml:space="preserve"> </w:t>
      </w:r>
      <w:r>
        <w:t>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w:t>
      </w:r>
    </w:p>
    <w:p w:rsidR="00EE0CCC" w:rsidRDefault="004068EC">
      <w:pPr>
        <w:pStyle w:val="a3"/>
        <w:spacing w:before="1" w:line="276" w:lineRule="auto"/>
      </w:pPr>
      <w:r>
        <w:t>вытянутые</w:t>
      </w:r>
      <w:r>
        <w:rPr>
          <w:spacing w:val="-4"/>
        </w:rPr>
        <w:t xml:space="preserve"> </w:t>
      </w:r>
      <w:r>
        <w:t>руки</w:t>
      </w:r>
      <w:r>
        <w:rPr>
          <w:spacing w:val="-3"/>
        </w:rPr>
        <w:t xml:space="preserve"> </w:t>
      </w:r>
      <w:r>
        <w:t>в</w:t>
      </w:r>
      <w:r>
        <w:rPr>
          <w:spacing w:val="-4"/>
        </w:rPr>
        <w:t xml:space="preserve"> </w:t>
      </w:r>
      <w:r>
        <w:t>стороны;</w:t>
      </w:r>
      <w:r>
        <w:rPr>
          <w:spacing w:val="-3"/>
        </w:rPr>
        <w:t xml:space="preserve"> </w:t>
      </w:r>
      <w:r>
        <w:t>повороты</w:t>
      </w:r>
      <w:r>
        <w:rPr>
          <w:spacing w:val="-3"/>
        </w:rPr>
        <w:t xml:space="preserve"> </w:t>
      </w:r>
      <w:r>
        <w:t>налево,</w:t>
      </w:r>
      <w:r>
        <w:rPr>
          <w:spacing w:val="-3"/>
        </w:rPr>
        <w:t xml:space="preserve"> </w:t>
      </w:r>
      <w:r>
        <w:t>направо,</w:t>
      </w:r>
      <w:r>
        <w:rPr>
          <w:spacing w:val="-3"/>
        </w:rPr>
        <w:t xml:space="preserve"> </w:t>
      </w:r>
      <w:r>
        <w:t>кругом</w:t>
      </w:r>
      <w:r>
        <w:rPr>
          <w:spacing w:val="38"/>
        </w:rPr>
        <w:t xml:space="preserve"> </w:t>
      </w:r>
      <w:r>
        <w:t>переступанием</w:t>
      </w:r>
      <w:r>
        <w:rPr>
          <w:spacing w:val="-4"/>
        </w:rPr>
        <w:t xml:space="preserve"> </w:t>
      </w:r>
      <w:r>
        <w:t>и</w:t>
      </w:r>
      <w:r>
        <w:rPr>
          <w:spacing w:val="-3"/>
        </w:rPr>
        <w:t xml:space="preserve"> </w:t>
      </w:r>
      <w:r>
        <w:t>прыжком;</w:t>
      </w:r>
      <w:r>
        <w:rPr>
          <w:spacing w:val="-3"/>
        </w:rPr>
        <w:t xml:space="preserve"> </w:t>
      </w:r>
      <w:r>
        <w:t>ходьба</w:t>
      </w:r>
      <w:r>
        <w:rPr>
          <w:spacing w:val="-4"/>
        </w:rPr>
        <w:t xml:space="preserve"> </w:t>
      </w:r>
      <w:r>
        <w:t>«змейкой», расхождение из колонны по одному в разные стороны с последующим слиянием в пары.</w:t>
      </w:r>
    </w:p>
    <w:p w:rsidR="00EE0CCC" w:rsidRDefault="004068EC">
      <w:pPr>
        <w:pStyle w:val="a6"/>
        <w:numPr>
          <w:ilvl w:val="0"/>
          <w:numId w:val="199"/>
        </w:numPr>
        <w:tabs>
          <w:tab w:val="left" w:pos="767"/>
        </w:tabs>
        <w:spacing w:before="5" w:line="271" w:lineRule="auto"/>
        <w:ind w:right="130" w:firstLine="28"/>
        <w:jc w:val="both"/>
        <w:rPr>
          <w:sz w:val="24"/>
        </w:rPr>
      </w:pPr>
      <w:r>
        <w:rPr>
          <w:b/>
          <w:sz w:val="24"/>
        </w:rPr>
        <w:t xml:space="preserve">Подвижные игры: </w:t>
      </w:r>
      <w:r>
        <w:rPr>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E0CCC" w:rsidRDefault="004068EC">
      <w:pPr>
        <w:pStyle w:val="a3"/>
        <w:spacing w:before="10" w:line="276" w:lineRule="auto"/>
        <w:ind w:right="1052" w:firstLine="537"/>
        <w:jc w:val="both"/>
      </w:pPr>
      <w:r>
        <w:t>Педагог обучает взаимодействию детей в команде, поощряет оказание помощи и взаимовыручки, инициативы</w:t>
      </w:r>
      <w:r>
        <w:rPr>
          <w:spacing w:val="-5"/>
        </w:rPr>
        <w:t xml:space="preserve"> </w:t>
      </w:r>
      <w:r>
        <w:t>при</w:t>
      </w:r>
      <w:r>
        <w:rPr>
          <w:spacing w:val="-4"/>
        </w:rPr>
        <w:t xml:space="preserve"> </w:t>
      </w:r>
      <w:r>
        <w:t>организации</w:t>
      </w:r>
      <w:r>
        <w:rPr>
          <w:spacing w:val="-4"/>
        </w:rPr>
        <w:t xml:space="preserve"> </w:t>
      </w:r>
      <w:r>
        <w:t>игр</w:t>
      </w:r>
      <w:r>
        <w:rPr>
          <w:spacing w:val="-4"/>
        </w:rPr>
        <w:t xml:space="preserve"> </w:t>
      </w:r>
      <w:r>
        <w:t>с</w:t>
      </w:r>
      <w:r>
        <w:rPr>
          <w:spacing w:val="-5"/>
        </w:rPr>
        <w:t xml:space="preserve"> </w:t>
      </w:r>
      <w:r>
        <w:t>небольшой</w:t>
      </w:r>
      <w:r>
        <w:rPr>
          <w:spacing w:val="-6"/>
        </w:rPr>
        <w:t xml:space="preserve"> </w:t>
      </w:r>
      <w:r>
        <w:t>группой</w:t>
      </w:r>
      <w:r>
        <w:rPr>
          <w:spacing w:val="-4"/>
        </w:rPr>
        <w:t xml:space="preserve"> </w:t>
      </w:r>
      <w:r>
        <w:t>сверстников,</w:t>
      </w:r>
      <w:r>
        <w:rPr>
          <w:spacing w:val="-4"/>
        </w:rPr>
        <w:t xml:space="preserve"> </w:t>
      </w:r>
      <w:r>
        <w:t>младшими</w:t>
      </w:r>
      <w:r>
        <w:rPr>
          <w:spacing w:val="-4"/>
        </w:rPr>
        <w:t xml:space="preserve"> </w:t>
      </w:r>
      <w:r>
        <w:t>детьми;</w:t>
      </w:r>
      <w:r>
        <w:rPr>
          <w:spacing w:val="-4"/>
        </w:rPr>
        <w:t xml:space="preserve"> </w:t>
      </w:r>
      <w:r>
        <w:t>воспитывает</w:t>
      </w:r>
      <w:r>
        <w:rPr>
          <w:spacing w:val="-4"/>
        </w:rPr>
        <w:t xml:space="preserve"> </w:t>
      </w:r>
      <w:r>
        <w:t>и поддерживает проявление нравственно-волевых качеств, самостоятельности и сплоченности, чувства</w:t>
      </w:r>
    </w:p>
    <w:p w:rsidR="00EE0CCC" w:rsidRDefault="004068EC">
      <w:pPr>
        <w:pStyle w:val="a3"/>
        <w:spacing w:before="1"/>
        <w:jc w:val="both"/>
      </w:pPr>
      <w:r>
        <w:t>ответственности</w:t>
      </w:r>
      <w:r>
        <w:rPr>
          <w:spacing w:val="-5"/>
        </w:rPr>
        <w:t xml:space="preserve"> </w:t>
      </w:r>
      <w:r>
        <w:t>за</w:t>
      </w:r>
      <w:r>
        <w:rPr>
          <w:spacing w:val="-4"/>
        </w:rPr>
        <w:t xml:space="preserve"> </w:t>
      </w:r>
      <w:r>
        <w:t>успехи</w:t>
      </w:r>
      <w:r>
        <w:rPr>
          <w:spacing w:val="-3"/>
        </w:rPr>
        <w:t xml:space="preserve"> </w:t>
      </w:r>
      <w:r>
        <w:t>команды,</w:t>
      </w:r>
      <w:r>
        <w:rPr>
          <w:spacing w:val="-3"/>
        </w:rPr>
        <w:t xml:space="preserve"> </w:t>
      </w:r>
      <w:r>
        <w:t>стремление</w:t>
      </w:r>
      <w:r>
        <w:rPr>
          <w:spacing w:val="-3"/>
        </w:rPr>
        <w:t xml:space="preserve"> </w:t>
      </w:r>
      <w:r>
        <w:t>к</w:t>
      </w:r>
      <w:r>
        <w:rPr>
          <w:spacing w:val="-3"/>
        </w:rPr>
        <w:t xml:space="preserve"> </w:t>
      </w:r>
      <w:r>
        <w:t>победе,</w:t>
      </w:r>
      <w:r>
        <w:rPr>
          <w:spacing w:val="-4"/>
        </w:rPr>
        <w:t xml:space="preserve"> </w:t>
      </w:r>
      <w:r>
        <w:t>стремление</w:t>
      </w:r>
      <w:r>
        <w:rPr>
          <w:spacing w:val="-3"/>
        </w:rPr>
        <w:t xml:space="preserve"> </w:t>
      </w:r>
      <w:r>
        <w:t>к</w:t>
      </w:r>
      <w:r>
        <w:rPr>
          <w:spacing w:val="-3"/>
        </w:rPr>
        <w:t xml:space="preserve"> </w:t>
      </w:r>
      <w:r>
        <w:t>преодолению</w:t>
      </w:r>
      <w:r>
        <w:rPr>
          <w:spacing w:val="-3"/>
        </w:rPr>
        <w:t xml:space="preserve"> </w:t>
      </w:r>
      <w:r>
        <w:t>трудностей;</w:t>
      </w:r>
      <w:r>
        <w:rPr>
          <w:spacing w:val="-3"/>
        </w:rPr>
        <w:t xml:space="preserve"> </w:t>
      </w:r>
      <w:r>
        <w:rPr>
          <w:spacing w:val="-2"/>
        </w:rPr>
        <w:t>развивает</w:t>
      </w:r>
    </w:p>
    <w:p w:rsidR="00EE0CCC" w:rsidRDefault="004068EC">
      <w:pPr>
        <w:pStyle w:val="a3"/>
        <w:spacing w:before="41" w:line="276" w:lineRule="auto"/>
        <w:ind w:right="243"/>
        <w:jc w:val="both"/>
      </w:pPr>
      <w:r>
        <w:t>творческие</w:t>
      </w:r>
      <w:r>
        <w:rPr>
          <w:spacing w:val="-5"/>
        </w:rPr>
        <w:t xml:space="preserve"> </w:t>
      </w:r>
      <w:r>
        <w:t>способности,</w:t>
      </w:r>
      <w:r>
        <w:rPr>
          <w:spacing w:val="-4"/>
        </w:rPr>
        <w:t xml:space="preserve"> </w:t>
      </w:r>
      <w:r>
        <w:t>поддерживает</w:t>
      </w:r>
      <w:r>
        <w:rPr>
          <w:spacing w:val="-4"/>
        </w:rPr>
        <w:t xml:space="preserve"> </w:t>
      </w:r>
      <w:r>
        <w:t>инициативу</w:t>
      </w:r>
      <w:r>
        <w:rPr>
          <w:spacing w:val="-4"/>
        </w:rPr>
        <w:t xml:space="preserve"> </w:t>
      </w:r>
      <w:r>
        <w:t>детей</w:t>
      </w:r>
      <w:r>
        <w:rPr>
          <w:spacing w:val="-4"/>
        </w:rPr>
        <w:t xml:space="preserve"> </w:t>
      </w:r>
      <w:r>
        <w:t>в</w:t>
      </w:r>
      <w:r>
        <w:rPr>
          <w:spacing w:val="-5"/>
        </w:rPr>
        <w:t xml:space="preserve"> </w:t>
      </w:r>
      <w:r>
        <w:t>играх</w:t>
      </w:r>
      <w:r>
        <w:rPr>
          <w:spacing w:val="-4"/>
        </w:rPr>
        <w:t xml:space="preserve"> </w:t>
      </w:r>
      <w:r>
        <w:t>(выбор</w:t>
      </w:r>
      <w:r>
        <w:rPr>
          <w:spacing w:val="-4"/>
        </w:rPr>
        <w:t xml:space="preserve"> </w:t>
      </w:r>
      <w:r>
        <w:t>игр,</w:t>
      </w:r>
      <w:r>
        <w:rPr>
          <w:spacing w:val="-4"/>
        </w:rPr>
        <w:t xml:space="preserve"> </w:t>
      </w:r>
      <w:r>
        <w:t>придумывание</w:t>
      </w:r>
      <w:r>
        <w:rPr>
          <w:spacing w:val="-5"/>
        </w:rPr>
        <w:t xml:space="preserve"> </w:t>
      </w:r>
      <w:r>
        <w:t>новых</w:t>
      </w:r>
      <w:r>
        <w:rPr>
          <w:spacing w:val="-4"/>
        </w:rPr>
        <w:t xml:space="preserve"> </w:t>
      </w:r>
      <w:r>
        <w:t>вариантов, комбинирование</w:t>
      </w:r>
      <w:r>
        <w:rPr>
          <w:spacing w:val="-1"/>
        </w:rPr>
        <w:t xml:space="preserve"> </w:t>
      </w:r>
      <w:r>
        <w:t>движений). Способствует</w:t>
      </w:r>
      <w:r>
        <w:rPr>
          <w:spacing w:val="40"/>
        </w:rPr>
        <w:t xml:space="preserve"> </w:t>
      </w:r>
      <w:r>
        <w:t>формированию духовно-нравственных качеств, основ</w:t>
      </w:r>
      <w:r>
        <w:rPr>
          <w:spacing w:val="-1"/>
        </w:rPr>
        <w:t xml:space="preserve"> </w:t>
      </w:r>
      <w:r>
        <w:t>патриотизма и гражданской идентичности в подвижных играх.</w:t>
      </w:r>
    </w:p>
    <w:p w:rsidR="00EE0CCC" w:rsidRDefault="004068EC">
      <w:pPr>
        <w:pStyle w:val="a6"/>
        <w:numPr>
          <w:ilvl w:val="0"/>
          <w:numId w:val="199"/>
        </w:numPr>
        <w:tabs>
          <w:tab w:val="left" w:pos="768"/>
        </w:tabs>
        <w:spacing w:before="8" w:line="268" w:lineRule="auto"/>
        <w:ind w:right="145" w:firstLine="0"/>
        <w:jc w:val="both"/>
        <w:rPr>
          <w:sz w:val="24"/>
        </w:rPr>
      </w:pPr>
      <w:r>
        <w:rPr>
          <w:b/>
          <w:sz w:val="24"/>
        </w:rPr>
        <w:t xml:space="preserve">Спортивные игры: </w:t>
      </w:r>
      <w:r>
        <w:rPr>
          <w:sz w:val="24"/>
        </w:rPr>
        <w:t>педагог обучает детей элементам спортивных игр, которые проводятся в спортивном зале</w:t>
      </w:r>
      <w:r>
        <w:rPr>
          <w:spacing w:val="-3"/>
          <w:sz w:val="24"/>
        </w:rPr>
        <w:t xml:space="preserve"> </w:t>
      </w:r>
      <w:r>
        <w:rPr>
          <w:sz w:val="24"/>
        </w:rPr>
        <w:t>или</w:t>
      </w:r>
      <w:r>
        <w:rPr>
          <w:spacing w:val="-1"/>
          <w:sz w:val="24"/>
        </w:rPr>
        <w:t xml:space="preserve"> </w:t>
      </w:r>
      <w:r>
        <w:rPr>
          <w:sz w:val="24"/>
        </w:rPr>
        <w:t>на</w:t>
      </w:r>
      <w:r>
        <w:rPr>
          <w:spacing w:val="-4"/>
          <w:sz w:val="24"/>
        </w:rPr>
        <w:t xml:space="preserve"> </w:t>
      </w:r>
      <w:r>
        <w:rPr>
          <w:sz w:val="24"/>
        </w:rPr>
        <w:t>спортивной</w:t>
      </w:r>
      <w:r>
        <w:rPr>
          <w:spacing w:val="-4"/>
          <w:sz w:val="24"/>
        </w:rPr>
        <w:t xml:space="preserve"> </w:t>
      </w:r>
      <w:r>
        <w:rPr>
          <w:sz w:val="24"/>
        </w:rPr>
        <w:t>площадке</w:t>
      </w:r>
      <w:r>
        <w:rPr>
          <w:spacing w:val="-4"/>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имеющихся</w:t>
      </w:r>
      <w:r>
        <w:rPr>
          <w:spacing w:val="-2"/>
          <w:sz w:val="24"/>
        </w:rPr>
        <w:t xml:space="preserve"> </w:t>
      </w:r>
      <w:r>
        <w:rPr>
          <w:sz w:val="24"/>
        </w:rPr>
        <w:t>условий</w:t>
      </w:r>
      <w:r>
        <w:rPr>
          <w:spacing w:val="-2"/>
          <w:sz w:val="24"/>
        </w:rPr>
        <w:t xml:space="preserve"> </w:t>
      </w:r>
      <w:r>
        <w:rPr>
          <w:sz w:val="24"/>
        </w:rPr>
        <w:t>и</w:t>
      </w:r>
      <w:r>
        <w:rPr>
          <w:spacing w:val="-2"/>
          <w:sz w:val="24"/>
        </w:rPr>
        <w:t xml:space="preserve"> </w:t>
      </w:r>
      <w:r>
        <w:rPr>
          <w:sz w:val="24"/>
        </w:rPr>
        <w:t>оборудования,</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региональных и климатических особенностей.</w:t>
      </w:r>
    </w:p>
    <w:p w:rsidR="00EE0CCC" w:rsidRDefault="004068EC">
      <w:pPr>
        <w:pStyle w:val="a3"/>
        <w:spacing w:before="12" w:line="276" w:lineRule="auto"/>
        <w:ind w:right="671" w:firstLine="537"/>
      </w:pPr>
      <w:r>
        <w:rPr>
          <w:b/>
        </w:rPr>
        <w:t xml:space="preserve">Городки: </w:t>
      </w:r>
      <w:r>
        <w:t xml:space="preserve">бросание биты сбоку, выбивание городка с кона (5-6 м) и полукона (2-3 м); знание 3-4 </w:t>
      </w:r>
      <w:r>
        <w:rPr>
          <w:spacing w:val="-2"/>
        </w:rPr>
        <w:lastRenderedPageBreak/>
        <w:t>фигур.</w:t>
      </w:r>
    </w:p>
    <w:p w:rsidR="00EE0CCC" w:rsidRDefault="004068EC">
      <w:pPr>
        <w:pStyle w:val="a3"/>
        <w:spacing w:line="276" w:lineRule="auto"/>
        <w:ind w:right="671" w:firstLine="537"/>
      </w:pPr>
      <w:r>
        <w:rPr>
          <w:b/>
        </w:rPr>
        <w:t xml:space="preserve">Элементы баскетбола: </w:t>
      </w:r>
      <w:r>
        <w:t>перебрасывание мяча друг другу от груди; ведение мяча правой и левой рукой; забрасывание мяча в корзину</w:t>
      </w:r>
      <w:r>
        <w:rPr>
          <w:spacing w:val="-1"/>
        </w:rPr>
        <w:t xml:space="preserve"> </w:t>
      </w:r>
      <w:r>
        <w:t>двумя руками от груди; игра по упрощенным правилам.</w:t>
      </w:r>
    </w:p>
    <w:p w:rsidR="00EE0CCC" w:rsidRDefault="004068EC">
      <w:pPr>
        <w:pStyle w:val="a3"/>
        <w:spacing w:before="1"/>
        <w:ind w:left="740"/>
      </w:pPr>
      <w:r>
        <w:rPr>
          <w:b/>
        </w:rPr>
        <w:t>Бадминтон:</w:t>
      </w:r>
      <w:r>
        <w:rPr>
          <w:b/>
          <w:spacing w:val="-10"/>
        </w:rPr>
        <w:t xml:space="preserve"> </w:t>
      </w:r>
      <w:r>
        <w:t>отбивание</w:t>
      </w:r>
      <w:r>
        <w:rPr>
          <w:spacing w:val="-12"/>
        </w:rPr>
        <w:t xml:space="preserve"> </w:t>
      </w:r>
      <w:r>
        <w:t>волана</w:t>
      </w:r>
      <w:r>
        <w:rPr>
          <w:spacing w:val="-9"/>
        </w:rPr>
        <w:t xml:space="preserve"> </w:t>
      </w:r>
      <w:r>
        <w:t>ракеткой</w:t>
      </w:r>
      <w:r>
        <w:rPr>
          <w:spacing w:val="-3"/>
        </w:rPr>
        <w:t xml:space="preserve"> </w:t>
      </w:r>
      <w:r>
        <w:t>в</w:t>
      </w:r>
      <w:r>
        <w:rPr>
          <w:spacing w:val="-6"/>
        </w:rPr>
        <w:t xml:space="preserve"> </w:t>
      </w:r>
      <w:r>
        <w:t>заданном</w:t>
      </w:r>
      <w:r>
        <w:rPr>
          <w:spacing w:val="-7"/>
        </w:rPr>
        <w:t xml:space="preserve"> </w:t>
      </w:r>
      <w:r>
        <w:t>направлении;</w:t>
      </w:r>
      <w:r>
        <w:rPr>
          <w:spacing w:val="-4"/>
        </w:rPr>
        <w:t xml:space="preserve"> </w:t>
      </w:r>
      <w:r>
        <w:t>игра</w:t>
      </w:r>
      <w:r>
        <w:rPr>
          <w:spacing w:val="-8"/>
        </w:rPr>
        <w:t xml:space="preserve"> </w:t>
      </w:r>
      <w:r>
        <w:t>с</w:t>
      </w:r>
      <w:r>
        <w:rPr>
          <w:spacing w:val="-6"/>
        </w:rPr>
        <w:t xml:space="preserve"> </w:t>
      </w:r>
      <w:r>
        <w:rPr>
          <w:spacing w:val="-2"/>
        </w:rPr>
        <w:t>педагогом.</w:t>
      </w:r>
    </w:p>
    <w:p w:rsidR="00EE0CCC" w:rsidRDefault="004068EC">
      <w:pPr>
        <w:pStyle w:val="a3"/>
        <w:spacing w:before="40" w:line="276" w:lineRule="auto"/>
        <w:ind w:left="740"/>
      </w:pPr>
      <w:r>
        <w:rPr>
          <w:b/>
        </w:rPr>
        <w:t>Элементы</w:t>
      </w:r>
      <w:r>
        <w:rPr>
          <w:b/>
          <w:spacing w:val="-2"/>
        </w:rPr>
        <w:t xml:space="preserve"> </w:t>
      </w:r>
      <w:r>
        <w:rPr>
          <w:b/>
        </w:rPr>
        <w:t>футбола</w:t>
      </w:r>
      <w:r>
        <w:t>:</w:t>
      </w:r>
      <w:r>
        <w:rPr>
          <w:spacing w:val="-2"/>
        </w:rPr>
        <w:t xml:space="preserve"> </w:t>
      </w:r>
      <w:r>
        <w:t>отбивание</w:t>
      </w:r>
      <w:r>
        <w:rPr>
          <w:spacing w:val="-3"/>
        </w:rPr>
        <w:t xml:space="preserve"> </w:t>
      </w:r>
      <w:r>
        <w:t>мяча</w:t>
      </w:r>
      <w:r>
        <w:rPr>
          <w:spacing w:val="-3"/>
        </w:rPr>
        <w:t xml:space="preserve"> </w:t>
      </w:r>
      <w:r>
        <w:t>правой</w:t>
      </w:r>
      <w:r>
        <w:rPr>
          <w:spacing w:val="-2"/>
        </w:rPr>
        <w:t xml:space="preserve"> </w:t>
      </w:r>
      <w:r>
        <w:t>и</w:t>
      </w:r>
      <w:r>
        <w:rPr>
          <w:spacing w:val="-2"/>
        </w:rPr>
        <w:t xml:space="preserve"> </w:t>
      </w:r>
      <w:r>
        <w:t>левой</w:t>
      </w:r>
      <w:r>
        <w:rPr>
          <w:spacing w:val="-2"/>
        </w:rPr>
        <w:t xml:space="preserve"> </w:t>
      </w:r>
      <w:r>
        <w:t>ногой</w:t>
      </w:r>
      <w:r>
        <w:rPr>
          <w:spacing w:val="-2"/>
        </w:rPr>
        <w:t xml:space="preserve"> </w:t>
      </w:r>
      <w:r>
        <w:t>в</w:t>
      </w:r>
      <w:r>
        <w:rPr>
          <w:spacing w:val="-3"/>
        </w:rPr>
        <w:t xml:space="preserve"> </w:t>
      </w:r>
      <w:r>
        <w:t>заданном</w:t>
      </w:r>
      <w:r>
        <w:rPr>
          <w:spacing w:val="-6"/>
        </w:rPr>
        <w:t xml:space="preserve"> </w:t>
      </w:r>
      <w:r>
        <w:t>направлении;</w:t>
      </w:r>
      <w:r>
        <w:rPr>
          <w:spacing w:val="-2"/>
        </w:rPr>
        <w:t xml:space="preserve"> </w:t>
      </w:r>
      <w:r>
        <w:t>ведение</w:t>
      </w:r>
      <w:r>
        <w:rPr>
          <w:spacing w:val="77"/>
        </w:rPr>
        <w:t xml:space="preserve"> </w:t>
      </w:r>
      <w:r>
        <w:t>мяча</w:t>
      </w:r>
      <w:r>
        <w:rPr>
          <w:spacing w:val="-3"/>
        </w:rPr>
        <w:t xml:space="preserve"> </w:t>
      </w:r>
      <w:r>
        <w:t>ногой между и вокруг предметов; отбивание мяча о стенку; передача мяча ногой друг другу (3-5 м); игра по упрощенным правилам.</w:t>
      </w:r>
    </w:p>
    <w:p w:rsidR="00EE0CCC" w:rsidRDefault="004068EC">
      <w:pPr>
        <w:pStyle w:val="a6"/>
        <w:numPr>
          <w:ilvl w:val="0"/>
          <w:numId w:val="199"/>
        </w:numPr>
        <w:tabs>
          <w:tab w:val="left" w:pos="1477"/>
        </w:tabs>
        <w:spacing w:before="7" w:line="268" w:lineRule="auto"/>
        <w:ind w:left="344" w:right="146" w:firstLine="700"/>
        <w:jc w:val="both"/>
        <w:rPr>
          <w:sz w:val="24"/>
        </w:rPr>
      </w:pPr>
      <w:r>
        <w:rPr>
          <w:b/>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w:t>
      </w:r>
      <w:r>
        <w:rPr>
          <w:spacing w:val="40"/>
          <w:sz w:val="24"/>
        </w:rPr>
        <w:t xml:space="preserve"> </w:t>
      </w:r>
      <w:r>
        <w:rPr>
          <w:sz w:val="24"/>
        </w:rPr>
        <w:t>и климатических условий региона.</w:t>
      </w:r>
    </w:p>
    <w:p w:rsidR="00EE0CCC" w:rsidRDefault="004068EC">
      <w:pPr>
        <w:pStyle w:val="a3"/>
        <w:spacing w:before="14" w:line="276" w:lineRule="auto"/>
        <w:ind w:right="671" w:firstLine="537"/>
      </w:pPr>
      <w:r>
        <w:rPr>
          <w:b/>
        </w:rPr>
        <w:t>Катание</w:t>
      </w:r>
      <w:r>
        <w:rPr>
          <w:b/>
          <w:spacing w:val="-3"/>
        </w:rPr>
        <w:t xml:space="preserve"> </w:t>
      </w:r>
      <w:r>
        <w:rPr>
          <w:b/>
        </w:rPr>
        <w:t>на</w:t>
      </w:r>
      <w:r>
        <w:rPr>
          <w:b/>
          <w:spacing w:val="-2"/>
        </w:rPr>
        <w:t xml:space="preserve"> </w:t>
      </w:r>
      <w:r>
        <w:rPr>
          <w:b/>
        </w:rPr>
        <w:t>санках</w:t>
      </w:r>
      <w:r>
        <w:t>:</w:t>
      </w:r>
      <w:r>
        <w:rPr>
          <w:spacing w:val="-2"/>
        </w:rPr>
        <w:t xml:space="preserve"> </w:t>
      </w:r>
      <w:r>
        <w:t>по</w:t>
      </w:r>
      <w:r>
        <w:rPr>
          <w:spacing w:val="-5"/>
        </w:rPr>
        <w:t xml:space="preserve"> </w:t>
      </w:r>
      <w:r>
        <w:t>прямой,</w:t>
      </w:r>
      <w:r>
        <w:rPr>
          <w:spacing w:val="-2"/>
        </w:rPr>
        <w:t xml:space="preserve"> </w:t>
      </w:r>
      <w:r>
        <w:t>со</w:t>
      </w:r>
      <w:r>
        <w:rPr>
          <w:spacing w:val="-2"/>
        </w:rPr>
        <w:t xml:space="preserve"> </w:t>
      </w:r>
      <w:r>
        <w:t>скоростью,</w:t>
      </w:r>
      <w:r>
        <w:rPr>
          <w:spacing w:val="-5"/>
        </w:rPr>
        <w:t xml:space="preserve"> </w:t>
      </w:r>
      <w:r>
        <w:t>с</w:t>
      </w:r>
      <w:r>
        <w:rPr>
          <w:spacing w:val="-3"/>
        </w:rPr>
        <w:t xml:space="preserve"> </w:t>
      </w:r>
      <w:r>
        <w:t>горки,</w:t>
      </w:r>
      <w:r>
        <w:rPr>
          <w:spacing w:val="-2"/>
        </w:rPr>
        <w:t xml:space="preserve"> </w:t>
      </w:r>
      <w:r>
        <w:t>подъем</w:t>
      </w:r>
      <w:r>
        <w:rPr>
          <w:spacing w:val="-3"/>
        </w:rPr>
        <w:t xml:space="preserve"> </w:t>
      </w:r>
      <w:r>
        <w:t>с</w:t>
      </w:r>
      <w:r>
        <w:rPr>
          <w:spacing w:val="-3"/>
        </w:rPr>
        <w:t xml:space="preserve"> </w:t>
      </w:r>
      <w:r>
        <w:t>санками</w:t>
      </w:r>
      <w:r>
        <w:rPr>
          <w:spacing w:val="-2"/>
        </w:rPr>
        <w:t xml:space="preserve"> </w:t>
      </w:r>
      <w:r>
        <w:t>в</w:t>
      </w:r>
      <w:r>
        <w:rPr>
          <w:spacing w:val="-3"/>
        </w:rPr>
        <w:t xml:space="preserve"> </w:t>
      </w:r>
      <w:r>
        <w:t>гору,</w:t>
      </w:r>
      <w:r>
        <w:rPr>
          <w:spacing w:val="-2"/>
        </w:rPr>
        <w:t xml:space="preserve"> </w:t>
      </w:r>
      <w:r>
        <w:t>с</w:t>
      </w:r>
      <w:r>
        <w:rPr>
          <w:spacing w:val="-4"/>
        </w:rPr>
        <w:t xml:space="preserve"> </w:t>
      </w:r>
      <w:r>
        <w:t>торможением</w:t>
      </w:r>
      <w:r>
        <w:rPr>
          <w:spacing w:val="-3"/>
        </w:rPr>
        <w:t xml:space="preserve"> </w:t>
      </w:r>
      <w:r>
        <w:t>при спуске с горки.</w:t>
      </w:r>
    </w:p>
    <w:p w:rsidR="00EE0CCC" w:rsidRDefault="004068EC">
      <w:pPr>
        <w:pStyle w:val="a3"/>
        <w:spacing w:line="276" w:lineRule="auto"/>
        <w:ind w:firstLine="537"/>
      </w:pPr>
      <w:r>
        <w:rPr>
          <w:b/>
        </w:rPr>
        <w:t>Ходьба</w:t>
      </w:r>
      <w:r>
        <w:rPr>
          <w:b/>
          <w:spacing w:val="-3"/>
        </w:rPr>
        <w:t xml:space="preserve"> </w:t>
      </w:r>
      <w:r>
        <w:rPr>
          <w:b/>
        </w:rPr>
        <w:t>на</w:t>
      </w:r>
      <w:r>
        <w:rPr>
          <w:b/>
          <w:spacing w:val="-3"/>
        </w:rPr>
        <w:t xml:space="preserve"> </w:t>
      </w:r>
      <w:r>
        <w:rPr>
          <w:b/>
        </w:rPr>
        <w:t>лыжах</w:t>
      </w:r>
      <w:r>
        <w:t>:</w:t>
      </w:r>
      <w:r>
        <w:rPr>
          <w:spacing w:val="-3"/>
        </w:rPr>
        <w:t xml:space="preserve"> </w:t>
      </w:r>
      <w:r>
        <w:t>по</w:t>
      </w:r>
      <w:r>
        <w:rPr>
          <w:spacing w:val="-3"/>
        </w:rPr>
        <w:t xml:space="preserve"> </w:t>
      </w:r>
      <w:r>
        <w:t>лыжне</w:t>
      </w:r>
      <w:r>
        <w:rPr>
          <w:spacing w:val="-3"/>
        </w:rPr>
        <w:t xml:space="preserve"> </w:t>
      </w:r>
      <w:r>
        <w:t>(на</w:t>
      </w:r>
      <w:r>
        <w:rPr>
          <w:spacing w:val="-4"/>
        </w:rPr>
        <w:t xml:space="preserve"> </w:t>
      </w:r>
      <w:r>
        <w:t>расстояние</w:t>
      </w:r>
      <w:r>
        <w:rPr>
          <w:spacing w:val="-4"/>
        </w:rPr>
        <w:t xml:space="preserve"> </w:t>
      </w:r>
      <w:r>
        <w:t>до</w:t>
      </w:r>
      <w:r>
        <w:rPr>
          <w:spacing w:val="-3"/>
        </w:rPr>
        <w:t xml:space="preserve"> </w:t>
      </w:r>
      <w:r>
        <w:t>500</w:t>
      </w:r>
      <w:r>
        <w:rPr>
          <w:spacing w:val="-3"/>
        </w:rPr>
        <w:t xml:space="preserve"> </w:t>
      </w:r>
      <w:r>
        <w:t>м);</w:t>
      </w:r>
      <w:r>
        <w:rPr>
          <w:spacing w:val="-3"/>
        </w:rPr>
        <w:t xml:space="preserve"> </w:t>
      </w:r>
      <w:r>
        <w:t>скользящим</w:t>
      </w:r>
      <w:r>
        <w:rPr>
          <w:spacing w:val="-4"/>
        </w:rPr>
        <w:t xml:space="preserve"> </w:t>
      </w:r>
      <w:r>
        <w:t>шагом;</w:t>
      </w:r>
      <w:r>
        <w:rPr>
          <w:spacing w:val="-3"/>
        </w:rPr>
        <w:t xml:space="preserve"> </w:t>
      </w:r>
      <w:r>
        <w:t>повороты</w:t>
      </w:r>
      <w:r>
        <w:rPr>
          <w:spacing w:val="-3"/>
        </w:rPr>
        <w:t xml:space="preserve"> </w:t>
      </w:r>
      <w:r>
        <w:t>на</w:t>
      </w:r>
      <w:r>
        <w:rPr>
          <w:spacing w:val="-4"/>
        </w:rPr>
        <w:t xml:space="preserve"> </w:t>
      </w:r>
      <w:r>
        <w:t>месте</w:t>
      </w:r>
      <w:r>
        <w:rPr>
          <w:spacing w:val="-2"/>
        </w:rPr>
        <w:t xml:space="preserve"> </w:t>
      </w:r>
      <w:r>
        <w:t>(направо</w:t>
      </w:r>
      <w:r>
        <w:rPr>
          <w:spacing w:val="-3"/>
        </w:rPr>
        <w:t xml:space="preserve"> </w:t>
      </w:r>
      <w:r>
        <w:t>и налево) с переступанием; подъем на склон прямо «ступающим шагом», «полуёлочкой» (прямо и наискось), соблюдая правила безопасного передвижения.</w:t>
      </w:r>
    </w:p>
    <w:p w:rsidR="00EE0CCC" w:rsidRDefault="004068EC">
      <w:pPr>
        <w:spacing w:before="2"/>
        <w:ind w:left="740"/>
        <w:rPr>
          <w:sz w:val="24"/>
        </w:rPr>
      </w:pPr>
      <w:r>
        <w:rPr>
          <w:b/>
          <w:sz w:val="24"/>
        </w:rPr>
        <w:t>Катание</w:t>
      </w:r>
      <w:r>
        <w:rPr>
          <w:b/>
          <w:spacing w:val="-5"/>
          <w:sz w:val="24"/>
        </w:rPr>
        <w:t xml:space="preserve"> </w:t>
      </w:r>
      <w:r>
        <w:rPr>
          <w:b/>
          <w:sz w:val="24"/>
        </w:rPr>
        <w:t>на</w:t>
      </w:r>
      <w:r>
        <w:rPr>
          <w:b/>
          <w:spacing w:val="-5"/>
          <w:sz w:val="24"/>
        </w:rPr>
        <w:t xml:space="preserve"> </w:t>
      </w:r>
      <w:r>
        <w:rPr>
          <w:b/>
          <w:sz w:val="24"/>
        </w:rPr>
        <w:t>двухколесном</w:t>
      </w:r>
      <w:r>
        <w:rPr>
          <w:b/>
          <w:spacing w:val="-3"/>
          <w:sz w:val="24"/>
        </w:rPr>
        <w:t xml:space="preserve"> </w:t>
      </w:r>
      <w:r>
        <w:rPr>
          <w:b/>
          <w:sz w:val="24"/>
        </w:rPr>
        <w:t>велосипеде</w:t>
      </w:r>
      <w:r>
        <w:rPr>
          <w:sz w:val="24"/>
        </w:rPr>
        <w:t>,</w:t>
      </w:r>
      <w:r>
        <w:rPr>
          <w:spacing w:val="-2"/>
          <w:sz w:val="24"/>
        </w:rPr>
        <w:t xml:space="preserve"> </w:t>
      </w:r>
      <w:r>
        <w:rPr>
          <w:sz w:val="24"/>
        </w:rPr>
        <w:t>самокате:</w:t>
      </w:r>
      <w:r>
        <w:rPr>
          <w:spacing w:val="-1"/>
          <w:sz w:val="24"/>
        </w:rPr>
        <w:t xml:space="preserve"> </w:t>
      </w:r>
      <w:r>
        <w:rPr>
          <w:sz w:val="24"/>
        </w:rPr>
        <w:t>по</w:t>
      </w:r>
      <w:r>
        <w:rPr>
          <w:spacing w:val="-2"/>
          <w:sz w:val="24"/>
        </w:rPr>
        <w:t xml:space="preserve"> </w:t>
      </w:r>
      <w:r>
        <w:rPr>
          <w:sz w:val="24"/>
        </w:rPr>
        <w:t>прямой,</w:t>
      </w:r>
      <w:r>
        <w:rPr>
          <w:spacing w:val="-2"/>
          <w:sz w:val="24"/>
        </w:rPr>
        <w:t xml:space="preserve"> </w:t>
      </w:r>
      <w:r>
        <w:rPr>
          <w:sz w:val="24"/>
        </w:rPr>
        <w:t>по</w:t>
      </w:r>
      <w:r>
        <w:rPr>
          <w:spacing w:val="-5"/>
          <w:sz w:val="24"/>
        </w:rPr>
        <w:t xml:space="preserve"> </w:t>
      </w:r>
      <w:r>
        <w:rPr>
          <w:sz w:val="24"/>
        </w:rPr>
        <w:t>кругу,</w:t>
      </w:r>
      <w:r>
        <w:rPr>
          <w:spacing w:val="-1"/>
          <w:sz w:val="24"/>
        </w:rPr>
        <w:t xml:space="preserve"> </w:t>
      </w:r>
      <w:r>
        <w:rPr>
          <w:sz w:val="24"/>
        </w:rPr>
        <w:t>с</w:t>
      </w:r>
      <w:r>
        <w:rPr>
          <w:spacing w:val="-3"/>
          <w:sz w:val="24"/>
        </w:rPr>
        <w:t xml:space="preserve"> </w:t>
      </w:r>
      <w:r>
        <w:rPr>
          <w:sz w:val="24"/>
        </w:rPr>
        <w:t>разворотом,</w:t>
      </w:r>
      <w:r>
        <w:rPr>
          <w:spacing w:val="-2"/>
          <w:sz w:val="24"/>
        </w:rPr>
        <w:t xml:space="preserve"> </w:t>
      </w:r>
      <w:r>
        <w:rPr>
          <w:sz w:val="24"/>
        </w:rPr>
        <w:t>с</w:t>
      </w:r>
      <w:r>
        <w:rPr>
          <w:spacing w:val="-4"/>
          <w:sz w:val="24"/>
        </w:rPr>
        <w:t xml:space="preserve"> </w:t>
      </w:r>
      <w:r>
        <w:rPr>
          <w:sz w:val="24"/>
        </w:rPr>
        <w:t>разной</w:t>
      </w:r>
      <w:r>
        <w:rPr>
          <w:spacing w:val="-1"/>
          <w:sz w:val="24"/>
        </w:rPr>
        <w:t xml:space="preserve"> </w:t>
      </w:r>
      <w:r>
        <w:rPr>
          <w:spacing w:val="-2"/>
          <w:sz w:val="24"/>
        </w:rPr>
        <w:t>скоростью;</w:t>
      </w:r>
    </w:p>
    <w:p w:rsidR="00EE0CCC" w:rsidRDefault="004068EC">
      <w:pPr>
        <w:pStyle w:val="a3"/>
        <w:spacing w:before="74"/>
        <w:jc w:val="both"/>
      </w:pPr>
      <w:r>
        <w:t>с</w:t>
      </w:r>
      <w:r>
        <w:rPr>
          <w:spacing w:val="-5"/>
        </w:rPr>
        <w:t xml:space="preserve"> </w:t>
      </w:r>
      <w:r>
        <w:t>поворотами</w:t>
      </w:r>
      <w:r>
        <w:rPr>
          <w:spacing w:val="-2"/>
        </w:rPr>
        <w:t xml:space="preserve"> </w:t>
      </w:r>
      <w:r>
        <w:t>направо</w:t>
      </w:r>
      <w:r>
        <w:rPr>
          <w:spacing w:val="-2"/>
        </w:rPr>
        <w:t xml:space="preserve"> </w:t>
      </w:r>
      <w:r>
        <w:t>и</w:t>
      </w:r>
      <w:r>
        <w:rPr>
          <w:spacing w:val="-2"/>
        </w:rPr>
        <w:t xml:space="preserve"> </w:t>
      </w:r>
      <w:r>
        <w:t>налево,</w:t>
      </w:r>
      <w:r>
        <w:rPr>
          <w:spacing w:val="-2"/>
        </w:rPr>
        <w:t xml:space="preserve"> </w:t>
      </w:r>
      <w:r>
        <w:t>соблюдая</w:t>
      </w:r>
      <w:r>
        <w:rPr>
          <w:spacing w:val="-3"/>
        </w:rPr>
        <w:t xml:space="preserve"> </w:t>
      </w:r>
      <w:r>
        <w:t>правила</w:t>
      </w:r>
      <w:r>
        <w:rPr>
          <w:spacing w:val="-2"/>
        </w:rPr>
        <w:t xml:space="preserve"> </w:t>
      </w:r>
      <w:r>
        <w:t>безопасного</w:t>
      </w:r>
      <w:r>
        <w:rPr>
          <w:spacing w:val="-2"/>
        </w:rPr>
        <w:t xml:space="preserve"> передвижения.</w:t>
      </w:r>
    </w:p>
    <w:p w:rsidR="00EE0CCC" w:rsidRDefault="004068EC">
      <w:pPr>
        <w:pStyle w:val="a3"/>
        <w:spacing w:before="41" w:line="276" w:lineRule="auto"/>
        <w:ind w:right="185" w:firstLine="537"/>
        <w:jc w:val="both"/>
      </w:pPr>
      <w:r>
        <w:rPr>
          <w:b/>
        </w:rPr>
        <w:t>Плавание:</w:t>
      </w:r>
      <w:r>
        <w:rPr>
          <w:b/>
          <w:spacing w:val="-2"/>
        </w:rPr>
        <w:t xml:space="preserve"> </w:t>
      </w:r>
      <w:r>
        <w:t>с</w:t>
      </w:r>
      <w:r>
        <w:rPr>
          <w:spacing w:val="-3"/>
        </w:rPr>
        <w:t xml:space="preserve"> </w:t>
      </w:r>
      <w:r>
        <w:t>движениями</w:t>
      </w:r>
      <w:r>
        <w:rPr>
          <w:spacing w:val="-2"/>
        </w:rPr>
        <w:t xml:space="preserve"> </w:t>
      </w:r>
      <w:r>
        <w:t>прямыми</w:t>
      </w:r>
      <w:r>
        <w:rPr>
          <w:spacing w:val="-2"/>
        </w:rPr>
        <w:t xml:space="preserve"> </w:t>
      </w:r>
      <w:r>
        <w:t>ногами</w:t>
      </w:r>
      <w:r>
        <w:rPr>
          <w:spacing w:val="-2"/>
        </w:rPr>
        <w:t xml:space="preserve"> </w:t>
      </w:r>
      <w:r>
        <w:t>вверх</w:t>
      </w:r>
      <w:r>
        <w:rPr>
          <w:spacing w:val="-2"/>
        </w:rPr>
        <w:t xml:space="preserve"> </w:t>
      </w:r>
      <w:r>
        <w:t>и</w:t>
      </w:r>
      <w:r>
        <w:rPr>
          <w:spacing w:val="-2"/>
        </w:rPr>
        <w:t xml:space="preserve"> </w:t>
      </w:r>
      <w:r>
        <w:t>вниз,</w:t>
      </w:r>
      <w:r>
        <w:rPr>
          <w:spacing w:val="-2"/>
        </w:rPr>
        <w:t xml:space="preserve"> </w:t>
      </w:r>
      <w:r>
        <w:t>сидя</w:t>
      </w:r>
      <w:r>
        <w:rPr>
          <w:spacing w:val="-2"/>
        </w:rPr>
        <w:t xml:space="preserve"> </w:t>
      </w:r>
      <w:r>
        <w:t>на</w:t>
      </w:r>
      <w:r>
        <w:rPr>
          <w:spacing w:val="-3"/>
        </w:rPr>
        <w:t xml:space="preserve"> </w:t>
      </w:r>
      <w:r>
        <w:t>бортике</w:t>
      </w:r>
      <w:r>
        <w:rPr>
          <w:spacing w:val="-3"/>
        </w:rPr>
        <w:t xml:space="preserve"> </w:t>
      </w:r>
      <w:r>
        <w:t>и</w:t>
      </w:r>
      <w:r>
        <w:rPr>
          <w:spacing w:val="-2"/>
        </w:rPr>
        <w:t xml:space="preserve"> </w:t>
      </w:r>
      <w:r>
        <w:t>лежа</w:t>
      </w:r>
      <w:r>
        <w:rPr>
          <w:spacing w:val="-4"/>
        </w:rPr>
        <w:t xml:space="preserve"> </w:t>
      </w:r>
      <w:r>
        <w:t>в</w:t>
      </w:r>
      <w:r>
        <w:rPr>
          <w:spacing w:val="-3"/>
        </w:rPr>
        <w:t xml:space="preserve"> </w:t>
      </w:r>
      <w:r>
        <w:t>воде,</w:t>
      </w:r>
      <w:r>
        <w:rPr>
          <w:spacing w:val="-2"/>
        </w:rPr>
        <w:t xml:space="preserve"> </w:t>
      </w:r>
      <w:r>
        <w:t>держась</w:t>
      </w:r>
      <w:r>
        <w:rPr>
          <w:spacing w:val="-2"/>
        </w:rPr>
        <w:t xml:space="preserve"> </w:t>
      </w:r>
      <w:r>
        <w:t>за</w:t>
      </w:r>
      <w:r>
        <w:rPr>
          <w:spacing w:val="-3"/>
        </w:rPr>
        <w:t xml:space="preserve"> </w:t>
      </w:r>
      <w:r>
        <w:t>опору; ходьба по дну вперед и назад, приседая, погружаясь в воду до подбородка, до глаз, опуская лицо в воду,</w:t>
      </w:r>
    </w:p>
    <w:p w:rsidR="00EE0CCC" w:rsidRDefault="004068EC">
      <w:pPr>
        <w:pStyle w:val="a3"/>
        <w:spacing w:line="276" w:lineRule="auto"/>
        <w:ind w:right="664"/>
        <w:jc w:val="both"/>
      </w:pPr>
      <w:r>
        <w:t>приседание</w:t>
      </w:r>
      <w:r>
        <w:rPr>
          <w:spacing w:val="-3"/>
        </w:rPr>
        <w:t xml:space="preserve"> </w:t>
      </w:r>
      <w:r>
        <w:t>под</w:t>
      </w:r>
      <w:r>
        <w:rPr>
          <w:spacing w:val="-2"/>
        </w:rPr>
        <w:t xml:space="preserve"> </w:t>
      </w:r>
      <w:r>
        <w:t>водой,</w:t>
      </w:r>
      <w:r>
        <w:rPr>
          <w:spacing w:val="-5"/>
        </w:rPr>
        <w:t xml:space="preserve"> </w:t>
      </w:r>
      <w:r>
        <w:t>доставая</w:t>
      </w:r>
      <w:r>
        <w:rPr>
          <w:spacing w:val="-2"/>
        </w:rPr>
        <w:t xml:space="preserve"> </w:t>
      </w:r>
      <w:r>
        <w:t>предметы,</w:t>
      </w:r>
      <w:r>
        <w:rPr>
          <w:spacing w:val="-2"/>
        </w:rPr>
        <w:t xml:space="preserve"> </w:t>
      </w:r>
      <w:r>
        <w:t>идя</w:t>
      </w:r>
      <w:r>
        <w:rPr>
          <w:spacing w:val="-1"/>
        </w:rPr>
        <w:t xml:space="preserve"> </w:t>
      </w:r>
      <w:r>
        <w:t>за</w:t>
      </w:r>
      <w:r>
        <w:rPr>
          <w:spacing w:val="-3"/>
        </w:rPr>
        <w:t xml:space="preserve"> </w:t>
      </w:r>
      <w:r>
        <w:t>предметами</w:t>
      </w:r>
      <w:r>
        <w:rPr>
          <w:spacing w:val="-2"/>
        </w:rPr>
        <w:t xml:space="preserve"> </w:t>
      </w:r>
      <w:r>
        <w:t>по</w:t>
      </w:r>
      <w:r>
        <w:rPr>
          <w:spacing w:val="-2"/>
        </w:rPr>
        <w:t xml:space="preserve"> </w:t>
      </w:r>
      <w:r>
        <w:t>прямой</w:t>
      </w:r>
      <w:r>
        <w:rPr>
          <w:spacing w:val="-2"/>
        </w:rPr>
        <w:t xml:space="preserve"> </w:t>
      </w:r>
      <w:r>
        <w:t>в</w:t>
      </w:r>
      <w:r>
        <w:rPr>
          <w:spacing w:val="-3"/>
        </w:rPr>
        <w:t xml:space="preserve"> </w:t>
      </w:r>
      <w:r>
        <w:t>спокойном</w:t>
      </w:r>
      <w:r>
        <w:rPr>
          <w:spacing w:val="-3"/>
        </w:rPr>
        <w:t xml:space="preserve"> </w:t>
      </w:r>
      <w:r>
        <w:t>темпе</w:t>
      </w:r>
      <w:r>
        <w:rPr>
          <w:spacing w:val="-3"/>
        </w:rPr>
        <w:t xml:space="preserve"> </w:t>
      </w:r>
      <w:r>
        <w:t>и</w:t>
      </w:r>
      <w:r>
        <w:rPr>
          <w:spacing w:val="-4"/>
        </w:rPr>
        <w:t xml:space="preserve"> </w:t>
      </w:r>
      <w:r>
        <w:t>на</w:t>
      </w:r>
      <w:r>
        <w:rPr>
          <w:spacing w:val="-3"/>
        </w:rPr>
        <w:t xml:space="preserve"> </w:t>
      </w:r>
      <w:r>
        <w:t>скорость; скольжение на груди, плавание произвольным способом.</w:t>
      </w:r>
    </w:p>
    <w:p w:rsidR="00EE0CCC" w:rsidRDefault="004068EC">
      <w:pPr>
        <w:pStyle w:val="4"/>
        <w:numPr>
          <w:ilvl w:val="0"/>
          <w:numId w:val="198"/>
        </w:numPr>
        <w:tabs>
          <w:tab w:val="left" w:pos="1053"/>
        </w:tabs>
        <w:spacing w:before="1"/>
        <w:ind w:left="1053" w:hanging="567"/>
        <w:jc w:val="both"/>
      </w:pPr>
      <w:r>
        <w:t>Формирование</w:t>
      </w:r>
      <w:r>
        <w:rPr>
          <w:spacing w:val="-6"/>
        </w:rPr>
        <w:t xml:space="preserve"> </w:t>
      </w:r>
      <w:r>
        <w:t>основ</w:t>
      </w:r>
      <w:r>
        <w:rPr>
          <w:spacing w:val="-4"/>
        </w:rPr>
        <w:t xml:space="preserve"> </w:t>
      </w:r>
      <w:r>
        <w:t>здорового</w:t>
      </w:r>
      <w:r>
        <w:rPr>
          <w:spacing w:val="-4"/>
        </w:rPr>
        <w:t xml:space="preserve"> </w:t>
      </w:r>
      <w:r>
        <w:t>образа</w:t>
      </w:r>
      <w:r>
        <w:rPr>
          <w:spacing w:val="-4"/>
        </w:rPr>
        <w:t xml:space="preserve"> </w:t>
      </w:r>
      <w:r>
        <w:rPr>
          <w:spacing w:val="-2"/>
        </w:rPr>
        <w:t>жизни:</w:t>
      </w:r>
    </w:p>
    <w:p w:rsidR="00EE0CCC" w:rsidRDefault="004068EC">
      <w:pPr>
        <w:pStyle w:val="a3"/>
        <w:spacing w:before="35" w:line="276" w:lineRule="auto"/>
        <w:ind w:right="132" w:firstLine="912"/>
        <w:jc w:val="both"/>
      </w:pPr>
      <w: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r>
        <w:rPr>
          <w:spacing w:val="-2"/>
        </w:rPr>
        <w:t xml:space="preserve"> </w:t>
      </w:r>
      <w:r>
        <w:t>Формировать</w:t>
      </w:r>
      <w:r>
        <w:rPr>
          <w:spacing w:val="-1"/>
        </w:rPr>
        <w:t xml:space="preserve"> </w:t>
      </w:r>
      <w:r>
        <w:t>представления о разных видах спорта (футбол, хоккей, баскетбол, бадминтон,</w:t>
      </w:r>
      <w:r>
        <w:rPr>
          <w:spacing w:val="-2"/>
        </w:rPr>
        <w:t xml:space="preserve"> </w:t>
      </w:r>
      <w:r>
        <w:t>плавание,</w:t>
      </w:r>
    </w:p>
    <w:p w:rsidR="00EE0CCC" w:rsidRDefault="00EE0CCC">
      <w:pPr>
        <w:pStyle w:val="a3"/>
        <w:spacing w:before="44"/>
        <w:ind w:left="0"/>
      </w:pPr>
    </w:p>
    <w:p w:rsidR="00EE0CCC" w:rsidRDefault="004068EC">
      <w:pPr>
        <w:pStyle w:val="a3"/>
        <w:spacing w:line="276" w:lineRule="auto"/>
        <w:ind w:right="140"/>
        <w:jc w:val="both"/>
      </w:pPr>
      <w:r>
        <w:t>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E0CCC" w:rsidRDefault="004068EC">
      <w:pPr>
        <w:pStyle w:val="4"/>
        <w:numPr>
          <w:ilvl w:val="0"/>
          <w:numId w:val="198"/>
        </w:numPr>
        <w:tabs>
          <w:tab w:val="left" w:pos="1733"/>
        </w:tabs>
        <w:spacing w:before="71"/>
        <w:ind w:left="1733" w:hanging="291"/>
        <w:jc w:val="both"/>
      </w:pPr>
      <w:r>
        <w:t>Активный</w:t>
      </w:r>
      <w:r>
        <w:rPr>
          <w:spacing w:val="-9"/>
        </w:rPr>
        <w:t xml:space="preserve"> </w:t>
      </w:r>
      <w:r>
        <w:rPr>
          <w:spacing w:val="-2"/>
        </w:rPr>
        <w:t>отдых.</w:t>
      </w:r>
    </w:p>
    <w:p w:rsidR="00EE0CCC" w:rsidRDefault="004068EC">
      <w:pPr>
        <w:spacing w:before="30"/>
        <w:ind w:left="740"/>
        <w:jc w:val="both"/>
        <w:rPr>
          <w:sz w:val="24"/>
        </w:rPr>
      </w:pPr>
      <w:r>
        <w:rPr>
          <w:b/>
          <w:sz w:val="24"/>
        </w:rPr>
        <w:t>Физкультурные</w:t>
      </w:r>
      <w:r>
        <w:rPr>
          <w:b/>
          <w:spacing w:val="-8"/>
          <w:sz w:val="24"/>
        </w:rPr>
        <w:t xml:space="preserve"> </w:t>
      </w:r>
      <w:r>
        <w:rPr>
          <w:b/>
          <w:sz w:val="24"/>
        </w:rPr>
        <w:t>праздники</w:t>
      </w:r>
      <w:r>
        <w:rPr>
          <w:b/>
          <w:spacing w:val="-3"/>
          <w:sz w:val="24"/>
        </w:rPr>
        <w:t xml:space="preserve"> </w:t>
      </w:r>
      <w:r>
        <w:rPr>
          <w:b/>
          <w:sz w:val="24"/>
        </w:rPr>
        <w:t>и</w:t>
      </w:r>
      <w:r>
        <w:rPr>
          <w:b/>
          <w:spacing w:val="-3"/>
          <w:sz w:val="24"/>
        </w:rPr>
        <w:t xml:space="preserve"> </w:t>
      </w:r>
      <w:r>
        <w:rPr>
          <w:b/>
          <w:sz w:val="24"/>
        </w:rPr>
        <w:t>досуги:</w:t>
      </w:r>
      <w:r>
        <w:rPr>
          <w:b/>
          <w:spacing w:val="-2"/>
          <w:sz w:val="24"/>
        </w:rPr>
        <w:t xml:space="preserve"> </w:t>
      </w:r>
      <w:r>
        <w:rPr>
          <w:sz w:val="24"/>
        </w:rPr>
        <w:t>педагоги</w:t>
      </w:r>
      <w:r>
        <w:rPr>
          <w:spacing w:val="-3"/>
          <w:sz w:val="24"/>
        </w:rPr>
        <w:t xml:space="preserve"> </w:t>
      </w:r>
      <w:r>
        <w:rPr>
          <w:sz w:val="24"/>
        </w:rPr>
        <w:t>организуют</w:t>
      </w:r>
      <w:r>
        <w:rPr>
          <w:spacing w:val="-5"/>
          <w:sz w:val="24"/>
        </w:rPr>
        <w:t xml:space="preserve"> </w:t>
      </w:r>
      <w:r>
        <w:rPr>
          <w:sz w:val="24"/>
        </w:rPr>
        <w:t>праздники</w:t>
      </w:r>
      <w:r>
        <w:rPr>
          <w:spacing w:val="-4"/>
          <w:sz w:val="24"/>
        </w:rPr>
        <w:t xml:space="preserve"> </w:t>
      </w:r>
      <w:r>
        <w:rPr>
          <w:sz w:val="24"/>
        </w:rPr>
        <w:t>(2</w:t>
      </w:r>
      <w:r>
        <w:rPr>
          <w:spacing w:val="-3"/>
          <w:sz w:val="24"/>
        </w:rPr>
        <w:t xml:space="preserve"> </w:t>
      </w:r>
      <w:r>
        <w:rPr>
          <w:sz w:val="24"/>
        </w:rPr>
        <w:t>раза</w:t>
      </w:r>
      <w:r>
        <w:rPr>
          <w:spacing w:val="-4"/>
          <w:sz w:val="24"/>
        </w:rPr>
        <w:t xml:space="preserve"> </w:t>
      </w:r>
      <w:r>
        <w:rPr>
          <w:sz w:val="24"/>
        </w:rPr>
        <w:t>в</w:t>
      </w:r>
      <w:r>
        <w:rPr>
          <w:spacing w:val="-4"/>
          <w:sz w:val="24"/>
        </w:rPr>
        <w:t xml:space="preserve"> год,</w:t>
      </w:r>
    </w:p>
    <w:p w:rsidR="00EE0CCC" w:rsidRDefault="004068EC">
      <w:pPr>
        <w:pStyle w:val="a3"/>
        <w:spacing w:before="41" w:line="278" w:lineRule="auto"/>
        <w:ind w:right="555"/>
        <w:jc w:val="both"/>
      </w:pPr>
      <w:r>
        <w:t>продолжительностью</w:t>
      </w:r>
      <w:r>
        <w:rPr>
          <w:spacing w:val="-3"/>
        </w:rPr>
        <w:t xml:space="preserve"> </w:t>
      </w:r>
      <w:r>
        <w:t>не</w:t>
      </w:r>
      <w:r>
        <w:rPr>
          <w:spacing w:val="-4"/>
        </w:rPr>
        <w:t xml:space="preserve"> </w:t>
      </w:r>
      <w:r>
        <w:t>более</w:t>
      </w:r>
      <w:r>
        <w:rPr>
          <w:spacing w:val="-5"/>
        </w:rPr>
        <w:t xml:space="preserve"> </w:t>
      </w:r>
      <w:r>
        <w:t>1,5</w:t>
      </w:r>
      <w:r>
        <w:rPr>
          <w:spacing w:val="-3"/>
        </w:rPr>
        <w:t xml:space="preserve"> </w:t>
      </w:r>
      <w:r>
        <w:t>часов).</w:t>
      </w:r>
      <w:r>
        <w:rPr>
          <w:spacing w:val="-3"/>
        </w:rPr>
        <w:t xml:space="preserve"> </w:t>
      </w:r>
      <w:r>
        <w:t>Содержание</w:t>
      </w:r>
      <w:r>
        <w:rPr>
          <w:spacing w:val="-4"/>
        </w:rPr>
        <w:t xml:space="preserve"> </w:t>
      </w:r>
      <w:r>
        <w:t>праздников</w:t>
      </w:r>
      <w:r>
        <w:rPr>
          <w:spacing w:val="-4"/>
        </w:rPr>
        <w:t xml:space="preserve"> </w:t>
      </w:r>
      <w:r>
        <w:t>составляют</w:t>
      </w:r>
      <w:r>
        <w:rPr>
          <w:spacing w:val="-3"/>
        </w:rPr>
        <w:t xml:space="preserve"> </w:t>
      </w:r>
      <w:r>
        <w:t>ранее</w:t>
      </w:r>
      <w:r>
        <w:rPr>
          <w:spacing w:val="-4"/>
        </w:rPr>
        <w:t xml:space="preserve"> </w:t>
      </w:r>
      <w:r>
        <w:t>освоенные</w:t>
      </w:r>
      <w:r>
        <w:rPr>
          <w:spacing w:val="-5"/>
        </w:rPr>
        <w:t xml:space="preserve"> </w:t>
      </w:r>
      <w:r>
        <w:t>движения,</w:t>
      </w:r>
      <w:r>
        <w:rPr>
          <w:spacing w:val="-3"/>
        </w:rPr>
        <w:t xml:space="preserve"> </w:t>
      </w:r>
      <w:r>
        <w:t>в том числе, спортивные и гимнастические упражнения, подвижные и спортивные игры.</w:t>
      </w:r>
    </w:p>
    <w:p w:rsidR="00EE0CCC" w:rsidRDefault="004068EC">
      <w:pPr>
        <w:pStyle w:val="a3"/>
        <w:spacing w:line="276" w:lineRule="auto"/>
        <w:ind w:firstLine="537"/>
      </w:pPr>
      <w:r>
        <w:t>Досуг организуется 1-2 раза в месяц во второй половине дня преимущественно на свежем воздухе, продолжительностью</w:t>
      </w:r>
      <w:r>
        <w:rPr>
          <w:spacing w:val="-5"/>
        </w:rPr>
        <w:t xml:space="preserve"> </w:t>
      </w:r>
      <w:r>
        <w:t>30-40</w:t>
      </w:r>
      <w:r>
        <w:rPr>
          <w:spacing w:val="-5"/>
        </w:rPr>
        <w:t xml:space="preserve"> </w:t>
      </w:r>
      <w:r>
        <w:t>минут.</w:t>
      </w:r>
      <w:r>
        <w:rPr>
          <w:spacing w:val="-5"/>
        </w:rPr>
        <w:t xml:space="preserve"> </w:t>
      </w:r>
      <w:r>
        <w:t>Содержание</w:t>
      </w:r>
      <w:r>
        <w:rPr>
          <w:spacing w:val="-6"/>
        </w:rPr>
        <w:t xml:space="preserve"> </w:t>
      </w:r>
      <w:r>
        <w:t>составляют:</w:t>
      </w:r>
      <w:r>
        <w:rPr>
          <w:spacing w:val="-4"/>
        </w:rPr>
        <w:t xml:space="preserve"> </w:t>
      </w:r>
      <w:r>
        <w:t>подвижные</w:t>
      </w:r>
      <w:r>
        <w:rPr>
          <w:spacing w:val="-4"/>
        </w:rPr>
        <w:t xml:space="preserve"> </w:t>
      </w:r>
      <w:r>
        <w:t>игры,</w:t>
      </w:r>
      <w:r>
        <w:rPr>
          <w:spacing w:val="-5"/>
        </w:rPr>
        <w:t xml:space="preserve"> </w:t>
      </w:r>
      <w:r>
        <w:t>игры-эстафеты,</w:t>
      </w:r>
      <w:r>
        <w:rPr>
          <w:spacing w:val="-5"/>
        </w:rPr>
        <w:t xml:space="preserve"> </w:t>
      </w:r>
      <w:r>
        <w:t>музыкально- ритмические упражнения, творческие задания.</w:t>
      </w:r>
    </w:p>
    <w:p w:rsidR="00EE0CCC" w:rsidRDefault="004068EC">
      <w:pPr>
        <w:pStyle w:val="a3"/>
        <w:spacing w:line="276" w:lineRule="auto"/>
        <w:ind w:right="241" w:firstLine="518"/>
      </w:pPr>
      <w:r>
        <w:t>Досуги</w:t>
      </w:r>
      <w:r>
        <w:rPr>
          <w:spacing w:val="-3"/>
        </w:rPr>
        <w:t xml:space="preserve"> </w:t>
      </w:r>
      <w:r>
        <w:t>и</w:t>
      </w:r>
      <w:r>
        <w:rPr>
          <w:spacing w:val="-3"/>
        </w:rPr>
        <w:t xml:space="preserve"> </w:t>
      </w:r>
      <w:r>
        <w:t>праздники</w:t>
      </w:r>
      <w:r>
        <w:rPr>
          <w:spacing w:val="-3"/>
        </w:rPr>
        <w:t xml:space="preserve"> </w:t>
      </w:r>
      <w:r>
        <w:t>могут</w:t>
      </w:r>
      <w:r>
        <w:rPr>
          <w:spacing w:val="-3"/>
        </w:rPr>
        <w:t xml:space="preserve"> </w:t>
      </w:r>
      <w:r>
        <w:t>быть</w:t>
      </w:r>
      <w:r>
        <w:rPr>
          <w:spacing w:val="-3"/>
        </w:rPr>
        <w:t xml:space="preserve"> </w:t>
      </w:r>
      <w:r>
        <w:t>направлены</w:t>
      </w:r>
      <w:r>
        <w:rPr>
          <w:spacing w:val="-3"/>
        </w:rPr>
        <w:t xml:space="preserve"> </w:t>
      </w:r>
      <w:r>
        <w:t>на</w:t>
      </w:r>
      <w:r>
        <w:rPr>
          <w:spacing w:val="-7"/>
        </w:rPr>
        <w:t xml:space="preserve"> </w:t>
      </w:r>
      <w:r>
        <w:t>решение</w:t>
      </w:r>
      <w:r>
        <w:rPr>
          <w:spacing w:val="-4"/>
        </w:rPr>
        <w:t xml:space="preserve"> </w:t>
      </w:r>
      <w:r>
        <w:t>задач</w:t>
      </w:r>
      <w:r>
        <w:rPr>
          <w:spacing w:val="-4"/>
        </w:rPr>
        <w:t xml:space="preserve"> </w:t>
      </w:r>
      <w:r>
        <w:t>приобщения</w:t>
      </w:r>
      <w:r>
        <w:rPr>
          <w:spacing w:val="-3"/>
        </w:rPr>
        <w:t xml:space="preserve"> </w:t>
      </w:r>
      <w:r>
        <w:t>к</w:t>
      </w:r>
      <w:r>
        <w:rPr>
          <w:spacing w:val="-3"/>
        </w:rPr>
        <w:t xml:space="preserve"> </w:t>
      </w:r>
      <w:r>
        <w:t>здоровому</w:t>
      </w:r>
      <w:r>
        <w:rPr>
          <w:spacing w:val="-3"/>
        </w:rPr>
        <w:t xml:space="preserve"> </w:t>
      </w:r>
      <w:r>
        <w:t>образу</w:t>
      </w:r>
      <w:r>
        <w:rPr>
          <w:spacing w:val="-3"/>
        </w:rPr>
        <w:t xml:space="preserve"> </w:t>
      </w:r>
      <w:r>
        <w:t>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E0CCC" w:rsidRDefault="004068EC">
      <w:pPr>
        <w:pStyle w:val="a3"/>
        <w:spacing w:line="278" w:lineRule="auto"/>
        <w:ind w:firstLine="518"/>
      </w:pPr>
      <w:r>
        <w:rPr>
          <w:b/>
        </w:rPr>
        <w:t>Дни</w:t>
      </w:r>
      <w:r>
        <w:rPr>
          <w:b/>
          <w:spacing w:val="-3"/>
        </w:rPr>
        <w:t xml:space="preserve"> </w:t>
      </w:r>
      <w:r>
        <w:rPr>
          <w:b/>
        </w:rPr>
        <w:t>здоровья:</w:t>
      </w:r>
      <w:r>
        <w:rPr>
          <w:b/>
          <w:spacing w:val="-3"/>
        </w:rPr>
        <w:t xml:space="preserve"> </w:t>
      </w:r>
      <w:r>
        <w:t>педагог</w:t>
      </w:r>
      <w:r>
        <w:rPr>
          <w:spacing w:val="-4"/>
        </w:rPr>
        <w:t xml:space="preserve"> </w:t>
      </w:r>
      <w:r>
        <w:t>проводит</w:t>
      </w:r>
      <w:r>
        <w:rPr>
          <w:spacing w:val="-3"/>
        </w:rPr>
        <w:t xml:space="preserve"> </w:t>
      </w:r>
      <w:r>
        <w:t>1</w:t>
      </w:r>
      <w:r>
        <w:rPr>
          <w:spacing w:val="-3"/>
        </w:rPr>
        <w:t xml:space="preserve"> </w:t>
      </w:r>
      <w:r>
        <w:t>раз</w:t>
      </w:r>
      <w:r>
        <w:rPr>
          <w:spacing w:val="-3"/>
        </w:rPr>
        <w:t xml:space="preserve"> </w:t>
      </w:r>
      <w:r>
        <w:t>в</w:t>
      </w:r>
      <w:r>
        <w:rPr>
          <w:spacing w:val="-4"/>
        </w:rPr>
        <w:t xml:space="preserve"> </w:t>
      </w:r>
      <w:r>
        <w:t>квартал.</w:t>
      </w:r>
      <w:r>
        <w:rPr>
          <w:spacing w:val="-3"/>
        </w:rPr>
        <w:t xml:space="preserve"> </w:t>
      </w:r>
      <w:r>
        <w:t>В</w:t>
      </w:r>
      <w:r>
        <w:rPr>
          <w:spacing w:val="-3"/>
        </w:rPr>
        <w:t xml:space="preserve"> </w:t>
      </w:r>
      <w:r>
        <w:t>этот</w:t>
      </w:r>
      <w:r>
        <w:rPr>
          <w:spacing w:val="-3"/>
        </w:rPr>
        <w:t xml:space="preserve"> </w:t>
      </w:r>
      <w:r>
        <w:t>день</w:t>
      </w:r>
      <w:r>
        <w:rPr>
          <w:spacing w:val="-5"/>
        </w:rPr>
        <w:t xml:space="preserve"> </w:t>
      </w:r>
      <w:r>
        <w:t>проводятся</w:t>
      </w:r>
      <w:r>
        <w:rPr>
          <w:spacing w:val="-3"/>
        </w:rPr>
        <w:t xml:space="preserve"> </w:t>
      </w:r>
      <w:r>
        <w:t>оздоровительные</w:t>
      </w:r>
      <w:r>
        <w:rPr>
          <w:spacing w:val="-5"/>
        </w:rPr>
        <w:t xml:space="preserve"> </w:t>
      </w:r>
      <w:r>
        <w:t>мероприятия</w:t>
      </w:r>
      <w:r>
        <w:rPr>
          <w:spacing w:val="-6"/>
        </w:rPr>
        <w:t xml:space="preserve"> </w:t>
      </w:r>
      <w:r>
        <w:t>и туристские прогулки.</w:t>
      </w:r>
    </w:p>
    <w:p w:rsidR="00EE0CCC" w:rsidRDefault="004068EC">
      <w:pPr>
        <w:pStyle w:val="a3"/>
        <w:spacing w:line="276" w:lineRule="auto"/>
        <w:ind w:firstLine="518"/>
      </w:pPr>
      <w:r>
        <w:rPr>
          <w:b/>
        </w:rPr>
        <w:t>Туристские</w:t>
      </w:r>
      <w:r>
        <w:rPr>
          <w:b/>
          <w:spacing w:val="-4"/>
        </w:rPr>
        <w:t xml:space="preserve"> </w:t>
      </w:r>
      <w:r>
        <w:rPr>
          <w:b/>
        </w:rPr>
        <w:t>прогулки</w:t>
      </w:r>
      <w:r>
        <w:rPr>
          <w:b/>
          <w:spacing w:val="-3"/>
        </w:rPr>
        <w:t xml:space="preserve"> </w:t>
      </w:r>
      <w:r>
        <w:rPr>
          <w:b/>
        </w:rPr>
        <w:t>и</w:t>
      </w:r>
      <w:r>
        <w:rPr>
          <w:b/>
          <w:spacing w:val="-3"/>
        </w:rPr>
        <w:t xml:space="preserve"> </w:t>
      </w:r>
      <w:r>
        <w:rPr>
          <w:b/>
        </w:rPr>
        <w:t>экскурсии</w:t>
      </w:r>
      <w:r>
        <w:t>.</w:t>
      </w:r>
      <w:r>
        <w:rPr>
          <w:spacing w:val="-3"/>
        </w:rPr>
        <w:t xml:space="preserve"> </w:t>
      </w:r>
      <w:r>
        <w:t>Педагог</w:t>
      </w:r>
      <w:r>
        <w:rPr>
          <w:spacing w:val="-4"/>
        </w:rPr>
        <w:t xml:space="preserve"> </w:t>
      </w:r>
      <w:r>
        <w:t>организует</w:t>
      </w:r>
      <w:r>
        <w:rPr>
          <w:spacing w:val="-3"/>
        </w:rPr>
        <w:t xml:space="preserve"> </w:t>
      </w:r>
      <w:r>
        <w:t>для</w:t>
      </w:r>
      <w:r>
        <w:rPr>
          <w:spacing w:val="-3"/>
        </w:rPr>
        <w:t xml:space="preserve"> </w:t>
      </w:r>
      <w:r>
        <w:t>детей</w:t>
      </w:r>
      <w:r>
        <w:rPr>
          <w:spacing w:val="-5"/>
        </w:rPr>
        <w:t xml:space="preserve"> </w:t>
      </w:r>
      <w:r>
        <w:t>непродолжительные</w:t>
      </w:r>
      <w:r>
        <w:rPr>
          <w:spacing w:val="-5"/>
        </w:rPr>
        <w:t xml:space="preserve"> </w:t>
      </w:r>
      <w:r>
        <w:t>пешие</w:t>
      </w:r>
      <w:r>
        <w:rPr>
          <w:spacing w:val="-4"/>
        </w:rPr>
        <w:t xml:space="preserve"> </w:t>
      </w:r>
      <w:r>
        <w:t>прогулки</w:t>
      </w:r>
      <w:r>
        <w:rPr>
          <w:spacing w:val="-3"/>
        </w:rPr>
        <w:t xml:space="preserve"> </w:t>
      </w:r>
      <w:r>
        <w:t>и экскурсии с постепенно удлиняющимися переходами - на стадион, в парк, на берег моря и другое. Время</w:t>
      </w:r>
    </w:p>
    <w:p w:rsidR="00EE0CCC" w:rsidRDefault="004068EC">
      <w:pPr>
        <w:pStyle w:val="a3"/>
        <w:spacing w:line="278" w:lineRule="auto"/>
      </w:pPr>
      <w:r>
        <w:t>перехода в одну сторону составляет 30-40 минут, общая продолжительность не более</w:t>
      </w:r>
      <w:r>
        <w:rPr>
          <w:spacing w:val="80"/>
        </w:rPr>
        <w:t xml:space="preserve"> </w:t>
      </w:r>
      <w:r>
        <w:t>1,5-2 часов. Время непрерывного</w:t>
      </w:r>
      <w:r>
        <w:rPr>
          <w:spacing w:val="-3"/>
        </w:rPr>
        <w:t xml:space="preserve"> </w:t>
      </w:r>
      <w:r>
        <w:t>движения</w:t>
      </w:r>
      <w:r>
        <w:rPr>
          <w:spacing w:val="-3"/>
        </w:rPr>
        <w:t xml:space="preserve"> </w:t>
      </w:r>
      <w:r>
        <w:t>20</w:t>
      </w:r>
      <w:r>
        <w:rPr>
          <w:spacing w:val="-3"/>
        </w:rPr>
        <w:t xml:space="preserve"> </w:t>
      </w:r>
      <w:r>
        <w:t>минут,</w:t>
      </w:r>
      <w:r>
        <w:rPr>
          <w:spacing w:val="-3"/>
        </w:rPr>
        <w:t xml:space="preserve"> </w:t>
      </w:r>
      <w:r>
        <w:t>с</w:t>
      </w:r>
      <w:r>
        <w:rPr>
          <w:spacing w:val="-3"/>
        </w:rPr>
        <w:t xml:space="preserve"> </w:t>
      </w:r>
      <w:r>
        <w:t>перерывом</w:t>
      </w:r>
      <w:r>
        <w:rPr>
          <w:spacing w:val="-4"/>
        </w:rPr>
        <w:t xml:space="preserve"> </w:t>
      </w:r>
      <w:r>
        <w:t>между</w:t>
      </w:r>
      <w:r>
        <w:rPr>
          <w:spacing w:val="-3"/>
        </w:rPr>
        <w:t xml:space="preserve"> </w:t>
      </w:r>
      <w:r>
        <w:t>переходами</w:t>
      </w:r>
      <w:r>
        <w:rPr>
          <w:spacing w:val="-3"/>
        </w:rPr>
        <w:t xml:space="preserve"> </w:t>
      </w:r>
      <w:r>
        <w:t>не</w:t>
      </w:r>
      <w:r>
        <w:rPr>
          <w:spacing w:val="-4"/>
        </w:rPr>
        <w:t xml:space="preserve"> </w:t>
      </w:r>
      <w:r>
        <w:t>менее</w:t>
      </w:r>
      <w:r>
        <w:rPr>
          <w:spacing w:val="-4"/>
        </w:rPr>
        <w:t xml:space="preserve"> </w:t>
      </w:r>
      <w:r>
        <w:t>10</w:t>
      </w:r>
      <w:r>
        <w:rPr>
          <w:spacing w:val="-3"/>
        </w:rPr>
        <w:t xml:space="preserve"> </w:t>
      </w:r>
      <w:r>
        <w:t>минут.</w:t>
      </w:r>
      <w:r>
        <w:rPr>
          <w:spacing w:val="-3"/>
        </w:rPr>
        <w:t xml:space="preserve"> </w:t>
      </w:r>
      <w:r>
        <w:t>Педагог</w:t>
      </w:r>
      <w:r>
        <w:rPr>
          <w:spacing w:val="-4"/>
        </w:rPr>
        <w:t xml:space="preserve"> </w:t>
      </w:r>
      <w:r>
        <w:t>формирует</w:t>
      </w:r>
    </w:p>
    <w:p w:rsidR="00EE0CCC" w:rsidRDefault="004068EC">
      <w:pPr>
        <w:pStyle w:val="a3"/>
        <w:spacing w:line="276" w:lineRule="auto"/>
      </w:pPr>
      <w:r>
        <w:t>представления</w:t>
      </w:r>
      <w:r>
        <w:rPr>
          <w:spacing w:val="-2"/>
        </w:rPr>
        <w:t xml:space="preserve"> </w:t>
      </w:r>
      <w:r>
        <w:t>о</w:t>
      </w:r>
      <w:r>
        <w:rPr>
          <w:spacing w:val="-2"/>
        </w:rPr>
        <w:t xml:space="preserve"> </w:t>
      </w:r>
      <w:r>
        <w:t>туризме</w:t>
      </w:r>
      <w:r>
        <w:rPr>
          <w:spacing w:val="-3"/>
        </w:rPr>
        <w:t xml:space="preserve"> </w:t>
      </w:r>
      <w:r>
        <w:t>как</w:t>
      </w:r>
      <w:r>
        <w:rPr>
          <w:spacing w:val="-2"/>
        </w:rPr>
        <w:t xml:space="preserve"> </w:t>
      </w:r>
      <w:r>
        <w:t>виде</w:t>
      </w:r>
      <w:r>
        <w:rPr>
          <w:spacing w:val="-3"/>
        </w:rPr>
        <w:t xml:space="preserve"> </w:t>
      </w:r>
      <w:r>
        <w:t>активного</w:t>
      </w:r>
      <w:r>
        <w:rPr>
          <w:spacing w:val="-5"/>
        </w:rPr>
        <w:t xml:space="preserve"> </w:t>
      </w:r>
      <w:r>
        <w:t>отдыха</w:t>
      </w:r>
      <w:r>
        <w:rPr>
          <w:spacing w:val="-4"/>
        </w:rPr>
        <w:t xml:space="preserve"> </w:t>
      </w:r>
      <w:r>
        <w:t>и</w:t>
      </w:r>
      <w:r>
        <w:rPr>
          <w:spacing w:val="-2"/>
        </w:rPr>
        <w:t xml:space="preserve"> </w:t>
      </w:r>
      <w:r>
        <w:t>способе</w:t>
      </w:r>
      <w:r>
        <w:rPr>
          <w:spacing w:val="40"/>
        </w:rPr>
        <w:t xml:space="preserve"> </w:t>
      </w:r>
      <w:r>
        <w:t>ознакомления</w:t>
      </w:r>
      <w:r>
        <w:rPr>
          <w:spacing w:val="-2"/>
        </w:rPr>
        <w:t xml:space="preserve"> </w:t>
      </w:r>
      <w:r>
        <w:t>с</w:t>
      </w:r>
      <w:r>
        <w:rPr>
          <w:spacing w:val="-3"/>
        </w:rPr>
        <w:t xml:space="preserve"> </w:t>
      </w:r>
      <w:r>
        <w:t>природой</w:t>
      </w:r>
      <w:r>
        <w:rPr>
          <w:spacing w:val="-2"/>
        </w:rPr>
        <w:t xml:space="preserve"> </w:t>
      </w:r>
      <w:r>
        <w:t>и</w:t>
      </w:r>
      <w:r>
        <w:rPr>
          <w:spacing w:val="-4"/>
        </w:rPr>
        <w:t xml:space="preserve"> </w:t>
      </w:r>
      <w:r>
        <w:t>культурой</w:t>
      </w:r>
      <w:r>
        <w:rPr>
          <w:spacing w:val="-2"/>
        </w:rPr>
        <w:t xml:space="preserve"> </w:t>
      </w:r>
      <w:r>
        <w:t xml:space="preserve">родного </w:t>
      </w:r>
      <w:r>
        <w:lastRenderedPageBreak/>
        <w:t>края; оказывает помощь в подборе снаряжения (необходимых вещей и одежды) для туристской прогулки,</w:t>
      </w:r>
    </w:p>
    <w:p w:rsidR="00EE0CCC" w:rsidRDefault="004068EC">
      <w:pPr>
        <w:pStyle w:val="a3"/>
        <w:spacing w:line="276" w:lineRule="auto"/>
      </w:pPr>
      <w:r>
        <w:t>организует</w:t>
      </w:r>
      <w:r>
        <w:rPr>
          <w:spacing w:val="-3"/>
        </w:rPr>
        <w:t xml:space="preserve"> </w:t>
      </w:r>
      <w:r>
        <w:t>наблюдение</w:t>
      </w:r>
      <w:r>
        <w:rPr>
          <w:spacing w:val="-7"/>
        </w:rPr>
        <w:t xml:space="preserve"> </w:t>
      </w:r>
      <w:r>
        <w:t>за</w:t>
      </w:r>
      <w:r>
        <w:rPr>
          <w:spacing w:val="-7"/>
        </w:rPr>
        <w:t xml:space="preserve"> </w:t>
      </w:r>
      <w:r>
        <w:t>природой,</w:t>
      </w:r>
      <w:r>
        <w:rPr>
          <w:spacing w:val="-4"/>
        </w:rPr>
        <w:t xml:space="preserve"> </w:t>
      </w:r>
      <w:r>
        <w:t>обучает</w:t>
      </w:r>
      <w:r>
        <w:rPr>
          <w:spacing w:val="-3"/>
        </w:rPr>
        <w:t xml:space="preserve"> </w:t>
      </w:r>
      <w:r>
        <w:t>ориентироваться</w:t>
      </w:r>
      <w:r>
        <w:rPr>
          <w:spacing w:val="-6"/>
        </w:rPr>
        <w:t xml:space="preserve"> </w:t>
      </w:r>
      <w:r>
        <w:t>на</w:t>
      </w:r>
      <w:r>
        <w:rPr>
          <w:spacing w:val="-4"/>
        </w:rPr>
        <w:t xml:space="preserve"> </w:t>
      </w:r>
      <w:r>
        <w:t>местности,</w:t>
      </w:r>
      <w:r>
        <w:rPr>
          <w:spacing w:val="-3"/>
        </w:rPr>
        <w:t xml:space="preserve"> </w:t>
      </w:r>
      <w:r>
        <w:t>соблюдать</w:t>
      </w:r>
      <w:r>
        <w:rPr>
          <w:spacing w:val="-4"/>
        </w:rPr>
        <w:t xml:space="preserve"> </w:t>
      </w:r>
      <w:r>
        <w:t>правила</w:t>
      </w:r>
      <w:r>
        <w:rPr>
          <w:spacing w:val="-4"/>
        </w:rPr>
        <w:t xml:space="preserve"> </w:t>
      </w:r>
      <w:r>
        <w:t>гигиены</w:t>
      </w:r>
      <w:r>
        <w:rPr>
          <w:spacing w:val="-3"/>
        </w:rPr>
        <w:t xml:space="preserve"> </w:t>
      </w:r>
      <w:r>
        <w:t>и безопасного поведения, осторожность в преодолении препятствий; организует с детьми разнообразные подвижные игры во время остановки.</w:t>
      </w:r>
    </w:p>
    <w:p w:rsidR="00EE0CCC" w:rsidRDefault="004068EC">
      <w:pPr>
        <w:pStyle w:val="4"/>
        <w:numPr>
          <w:ilvl w:val="1"/>
          <w:numId w:val="200"/>
        </w:numPr>
        <w:tabs>
          <w:tab w:val="left" w:pos="1682"/>
        </w:tabs>
        <w:spacing w:before="259"/>
        <w:ind w:left="1682" w:hanging="480"/>
        <w:jc w:val="left"/>
        <w:rPr>
          <w:b w:val="0"/>
          <w:sz w:val="22"/>
        </w:rPr>
      </w:pPr>
      <w:r>
        <w:t>От</w:t>
      </w:r>
      <w:r>
        <w:rPr>
          <w:spacing w:val="-4"/>
        </w:rPr>
        <w:t xml:space="preserve"> </w:t>
      </w:r>
      <w:r>
        <w:t>6 лет</w:t>
      </w:r>
      <w:r>
        <w:rPr>
          <w:spacing w:val="-2"/>
        </w:rPr>
        <w:t xml:space="preserve"> </w:t>
      </w:r>
      <w:r>
        <w:t xml:space="preserve">до 7 </w:t>
      </w:r>
      <w:r>
        <w:rPr>
          <w:spacing w:val="-4"/>
        </w:rPr>
        <w:t>лет.</w:t>
      </w:r>
    </w:p>
    <w:p w:rsidR="00EE0CCC" w:rsidRDefault="00EE0CCC">
      <w:pPr>
        <w:pStyle w:val="a3"/>
        <w:spacing w:before="82"/>
        <w:ind w:left="0"/>
        <w:rPr>
          <w:b/>
        </w:rPr>
      </w:pPr>
    </w:p>
    <w:p w:rsidR="00EE0CCC" w:rsidRDefault="004068EC">
      <w:pPr>
        <w:pStyle w:val="a6"/>
        <w:numPr>
          <w:ilvl w:val="2"/>
          <w:numId w:val="200"/>
        </w:numPr>
        <w:tabs>
          <w:tab w:val="left" w:pos="2040"/>
        </w:tabs>
        <w:spacing w:line="276" w:lineRule="auto"/>
        <w:ind w:right="584" w:firstLine="660"/>
        <w:rPr>
          <w:sz w:val="24"/>
        </w:rPr>
      </w:pPr>
      <w:r>
        <w:rPr>
          <w:b/>
          <w:sz w:val="24"/>
        </w:rPr>
        <w:t>Основные задачи образовательной деятельности в области физического развития</w:t>
      </w:r>
      <w:r>
        <w:rPr>
          <w:sz w:val="24"/>
        </w:rPr>
        <w:t xml:space="preserve">: </w:t>
      </w:r>
      <w:r>
        <w:rPr>
          <w:b/>
          <w:sz w:val="24"/>
        </w:rPr>
        <w:t>обогащать</w:t>
      </w:r>
      <w:r>
        <w:rPr>
          <w:b/>
          <w:spacing w:val="-5"/>
          <w:sz w:val="24"/>
        </w:rPr>
        <w:t xml:space="preserve"> </w:t>
      </w:r>
      <w:r>
        <w:rPr>
          <w:sz w:val="24"/>
        </w:rPr>
        <w:t>двигательный</w:t>
      </w:r>
      <w:r>
        <w:rPr>
          <w:spacing w:val="-5"/>
          <w:sz w:val="24"/>
        </w:rPr>
        <w:t xml:space="preserve"> </w:t>
      </w:r>
      <w:r>
        <w:rPr>
          <w:sz w:val="24"/>
        </w:rPr>
        <w:t>опыт</w:t>
      </w:r>
      <w:r>
        <w:rPr>
          <w:spacing w:val="-5"/>
          <w:sz w:val="24"/>
        </w:rPr>
        <w:t xml:space="preserve"> </w:t>
      </w:r>
      <w:r>
        <w:rPr>
          <w:sz w:val="24"/>
        </w:rPr>
        <w:t>детей</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упражнений</w:t>
      </w:r>
      <w:r>
        <w:rPr>
          <w:spacing w:val="-5"/>
          <w:sz w:val="24"/>
        </w:rPr>
        <w:t xml:space="preserve"> </w:t>
      </w:r>
      <w:r>
        <w:rPr>
          <w:sz w:val="24"/>
        </w:rPr>
        <w:t>основной</w:t>
      </w:r>
      <w:r>
        <w:rPr>
          <w:spacing w:val="-5"/>
          <w:sz w:val="24"/>
        </w:rPr>
        <w:t xml:space="preserve"> </w:t>
      </w:r>
      <w:r>
        <w:rPr>
          <w:sz w:val="24"/>
        </w:rPr>
        <w:t>гимнастики,</w:t>
      </w:r>
      <w:r>
        <w:rPr>
          <w:spacing w:val="-5"/>
          <w:sz w:val="24"/>
        </w:rPr>
        <w:t xml:space="preserve"> </w:t>
      </w:r>
      <w:r>
        <w:rPr>
          <w:sz w:val="24"/>
        </w:rPr>
        <w:t>развивать</w:t>
      </w:r>
      <w:r>
        <w:rPr>
          <w:spacing w:val="-4"/>
          <w:sz w:val="24"/>
        </w:rPr>
        <w:t xml:space="preserve"> </w:t>
      </w:r>
      <w:r>
        <w:rPr>
          <w:sz w:val="24"/>
        </w:rPr>
        <w:t>умения</w:t>
      </w:r>
    </w:p>
    <w:p w:rsidR="00EE0CCC" w:rsidRDefault="004068EC">
      <w:pPr>
        <w:pStyle w:val="a3"/>
        <w:spacing w:before="1" w:line="276" w:lineRule="auto"/>
      </w:pPr>
      <w:r>
        <w:t>технично,</w:t>
      </w:r>
      <w:r>
        <w:rPr>
          <w:spacing w:val="-5"/>
        </w:rPr>
        <w:t xml:space="preserve"> </w:t>
      </w:r>
      <w:r>
        <w:t>точно,</w:t>
      </w:r>
      <w:r>
        <w:rPr>
          <w:spacing w:val="-5"/>
        </w:rPr>
        <w:t xml:space="preserve"> </w:t>
      </w:r>
      <w:r>
        <w:t>осознанно,</w:t>
      </w:r>
      <w:r>
        <w:rPr>
          <w:spacing w:val="-5"/>
        </w:rPr>
        <w:t xml:space="preserve"> </w:t>
      </w:r>
      <w:r>
        <w:t>рационально</w:t>
      </w:r>
      <w:r>
        <w:rPr>
          <w:spacing w:val="-8"/>
        </w:rPr>
        <w:t xml:space="preserve"> </w:t>
      </w:r>
      <w:r>
        <w:t>и</w:t>
      </w:r>
      <w:r>
        <w:rPr>
          <w:spacing w:val="-5"/>
        </w:rPr>
        <w:t xml:space="preserve"> </w:t>
      </w:r>
      <w:r>
        <w:t>выразительно</w:t>
      </w:r>
      <w:r>
        <w:rPr>
          <w:spacing w:val="-5"/>
        </w:rPr>
        <w:t xml:space="preserve"> </w:t>
      </w:r>
      <w:r>
        <w:t>выполнять</w:t>
      </w:r>
      <w:r>
        <w:rPr>
          <w:spacing w:val="-7"/>
        </w:rPr>
        <w:t xml:space="preserve"> </w:t>
      </w:r>
      <w:r>
        <w:t>физические</w:t>
      </w:r>
      <w:r>
        <w:rPr>
          <w:spacing w:val="-6"/>
        </w:rPr>
        <w:t xml:space="preserve"> </w:t>
      </w:r>
      <w:r>
        <w:t>упражнения,</w:t>
      </w:r>
      <w:r>
        <w:rPr>
          <w:spacing w:val="-5"/>
        </w:rPr>
        <w:t xml:space="preserve"> </w:t>
      </w:r>
      <w:r>
        <w:t>осваивать туристские навыки;</w:t>
      </w:r>
    </w:p>
    <w:p w:rsidR="00EE0CCC" w:rsidRDefault="004068EC">
      <w:pPr>
        <w:pStyle w:val="a3"/>
        <w:spacing w:before="2" w:line="276" w:lineRule="auto"/>
        <w:ind w:firstLine="518"/>
      </w:pPr>
      <w:r>
        <w:rPr>
          <w:b/>
        </w:rPr>
        <w:t>развивать</w:t>
      </w:r>
      <w:r>
        <w:rPr>
          <w:b/>
          <w:spacing w:val="-5"/>
        </w:rPr>
        <w:t xml:space="preserve"> </w:t>
      </w:r>
      <w:r>
        <w:t>психофизические</w:t>
      </w:r>
      <w:r>
        <w:rPr>
          <w:spacing w:val="-5"/>
        </w:rPr>
        <w:t xml:space="preserve"> </w:t>
      </w:r>
      <w:r>
        <w:t>качества,</w:t>
      </w:r>
      <w:r>
        <w:rPr>
          <w:spacing w:val="-5"/>
        </w:rPr>
        <w:t xml:space="preserve"> </w:t>
      </w:r>
      <w:r>
        <w:t>точность,</w:t>
      </w:r>
      <w:r>
        <w:rPr>
          <w:spacing w:val="-5"/>
        </w:rPr>
        <w:t xml:space="preserve"> </w:t>
      </w:r>
      <w:r>
        <w:t>меткость,</w:t>
      </w:r>
      <w:r>
        <w:rPr>
          <w:spacing w:val="-5"/>
        </w:rPr>
        <w:t xml:space="preserve"> </w:t>
      </w:r>
      <w:r>
        <w:t>глазомер,</w:t>
      </w:r>
      <w:r>
        <w:rPr>
          <w:spacing w:val="-5"/>
        </w:rPr>
        <w:t xml:space="preserve"> </w:t>
      </w:r>
      <w:r>
        <w:t>мелкую</w:t>
      </w:r>
      <w:r>
        <w:rPr>
          <w:spacing w:val="-5"/>
        </w:rPr>
        <w:t xml:space="preserve"> </w:t>
      </w:r>
      <w:r>
        <w:t>моторику,</w:t>
      </w:r>
      <w:r>
        <w:rPr>
          <w:spacing w:val="-5"/>
        </w:rPr>
        <w:t xml:space="preserve"> </w:t>
      </w:r>
      <w:r>
        <w:t>ориентировку</w:t>
      </w:r>
      <w:r>
        <w:rPr>
          <w:spacing w:val="-5"/>
        </w:rPr>
        <w:t xml:space="preserve"> </w:t>
      </w:r>
      <w:r>
        <w:t>в пространстве; самоконтроль, самостоятельность, творчество;</w:t>
      </w:r>
    </w:p>
    <w:p w:rsidR="00EE0CCC" w:rsidRDefault="004068EC">
      <w:pPr>
        <w:pStyle w:val="a3"/>
        <w:spacing w:line="276" w:lineRule="auto"/>
        <w:ind w:firstLine="518"/>
      </w:pPr>
      <w:r>
        <w:rPr>
          <w:b/>
        </w:rPr>
        <w:t>поощрять</w:t>
      </w:r>
      <w:r>
        <w:rPr>
          <w:b/>
          <w:spacing w:val="-4"/>
        </w:rPr>
        <w:t xml:space="preserve"> </w:t>
      </w:r>
      <w:r>
        <w:t>соблюдение</w:t>
      </w:r>
      <w:r>
        <w:rPr>
          <w:spacing w:val="-7"/>
        </w:rPr>
        <w:t xml:space="preserve"> </w:t>
      </w:r>
      <w:r>
        <w:t>правил</w:t>
      </w:r>
      <w:r>
        <w:rPr>
          <w:spacing w:val="-4"/>
        </w:rPr>
        <w:t xml:space="preserve"> </w:t>
      </w:r>
      <w:r>
        <w:t>в</w:t>
      </w:r>
      <w:r>
        <w:rPr>
          <w:spacing w:val="-5"/>
        </w:rPr>
        <w:t xml:space="preserve"> </w:t>
      </w:r>
      <w:r>
        <w:t>подвижной</w:t>
      </w:r>
      <w:r>
        <w:rPr>
          <w:spacing w:val="-4"/>
        </w:rPr>
        <w:t xml:space="preserve"> </w:t>
      </w:r>
      <w:r>
        <w:t>игре,</w:t>
      </w:r>
      <w:r>
        <w:rPr>
          <w:spacing w:val="-4"/>
        </w:rPr>
        <w:t xml:space="preserve"> </w:t>
      </w:r>
      <w:r>
        <w:t>проявление</w:t>
      </w:r>
      <w:r>
        <w:rPr>
          <w:spacing w:val="-5"/>
        </w:rPr>
        <w:t xml:space="preserve"> </w:t>
      </w:r>
      <w:r>
        <w:t>инициативы</w:t>
      </w:r>
      <w:r>
        <w:rPr>
          <w:spacing w:val="-5"/>
        </w:rPr>
        <w:t xml:space="preserve"> </w:t>
      </w:r>
      <w:r>
        <w:t>и</w:t>
      </w:r>
      <w:r>
        <w:rPr>
          <w:spacing w:val="-4"/>
        </w:rPr>
        <w:t xml:space="preserve"> </w:t>
      </w:r>
      <w:r>
        <w:t>самостоятельности</w:t>
      </w:r>
      <w:r>
        <w:rPr>
          <w:spacing w:val="-3"/>
        </w:rPr>
        <w:t xml:space="preserve"> </w:t>
      </w:r>
      <w:r>
        <w:t>при</w:t>
      </w:r>
      <w:r>
        <w:rPr>
          <w:spacing w:val="-4"/>
        </w:rPr>
        <w:t xml:space="preserve"> </w:t>
      </w:r>
      <w:r>
        <w:t>её организации, партнерское взаимодействие в команде;</w:t>
      </w:r>
    </w:p>
    <w:p w:rsidR="00EE0CCC" w:rsidRDefault="004068EC">
      <w:pPr>
        <w:pStyle w:val="a3"/>
        <w:spacing w:before="72" w:line="278" w:lineRule="auto"/>
        <w:ind w:firstLine="518"/>
      </w:pPr>
      <w:r>
        <w:rPr>
          <w:b/>
        </w:rPr>
        <w:t>воспитывать</w:t>
      </w:r>
      <w:r>
        <w:rPr>
          <w:b/>
          <w:spacing w:val="-4"/>
        </w:rPr>
        <w:t xml:space="preserve"> </w:t>
      </w:r>
      <w:r>
        <w:t>патриотизм,</w:t>
      </w:r>
      <w:r>
        <w:rPr>
          <w:spacing w:val="-4"/>
        </w:rPr>
        <w:t xml:space="preserve"> </w:t>
      </w:r>
      <w:r>
        <w:t>нравственно-волевые</w:t>
      </w:r>
      <w:r>
        <w:rPr>
          <w:spacing w:val="-6"/>
        </w:rPr>
        <w:t xml:space="preserve"> </w:t>
      </w:r>
      <w:r>
        <w:t>качества</w:t>
      </w:r>
      <w:r>
        <w:rPr>
          <w:spacing w:val="-5"/>
        </w:rPr>
        <w:t xml:space="preserve"> </w:t>
      </w:r>
      <w:r>
        <w:t>и</w:t>
      </w:r>
      <w:r>
        <w:rPr>
          <w:spacing w:val="-4"/>
        </w:rPr>
        <w:t xml:space="preserve"> </w:t>
      </w:r>
      <w:r>
        <w:t>гражданскую</w:t>
      </w:r>
      <w:r>
        <w:rPr>
          <w:spacing w:val="-4"/>
        </w:rPr>
        <w:t xml:space="preserve"> </w:t>
      </w:r>
      <w:r>
        <w:t>идентичность</w:t>
      </w:r>
      <w:r>
        <w:rPr>
          <w:spacing w:val="-4"/>
        </w:rPr>
        <w:t xml:space="preserve"> </w:t>
      </w:r>
      <w:r>
        <w:t>в</w:t>
      </w:r>
      <w:r>
        <w:rPr>
          <w:spacing w:val="-5"/>
        </w:rPr>
        <w:t xml:space="preserve"> </w:t>
      </w:r>
      <w:r>
        <w:t>двигательной деятельности и различных формах активного отдыха;</w:t>
      </w:r>
    </w:p>
    <w:p w:rsidR="00EE0CCC" w:rsidRDefault="004068EC">
      <w:pPr>
        <w:pStyle w:val="a3"/>
        <w:spacing w:line="276" w:lineRule="auto"/>
        <w:ind w:firstLine="518"/>
      </w:pPr>
      <w:r>
        <w:rPr>
          <w:b/>
        </w:rPr>
        <w:t>формировать</w:t>
      </w:r>
      <w:r>
        <w:rPr>
          <w:b/>
          <w:spacing w:val="-4"/>
        </w:rPr>
        <w:t xml:space="preserve"> </w:t>
      </w:r>
      <w:r>
        <w:t>осознанную</w:t>
      </w:r>
      <w:r>
        <w:rPr>
          <w:spacing w:val="-4"/>
        </w:rPr>
        <w:t xml:space="preserve"> </w:t>
      </w:r>
      <w:r>
        <w:t>потребность</w:t>
      </w:r>
      <w:r>
        <w:rPr>
          <w:spacing w:val="-3"/>
        </w:rPr>
        <w:t xml:space="preserve"> </w:t>
      </w:r>
      <w:r>
        <w:t>в</w:t>
      </w:r>
      <w:r>
        <w:rPr>
          <w:spacing w:val="-5"/>
        </w:rPr>
        <w:t xml:space="preserve"> </w:t>
      </w:r>
      <w:r>
        <w:t>двигательной</w:t>
      </w:r>
      <w:r>
        <w:rPr>
          <w:spacing w:val="-4"/>
        </w:rPr>
        <w:t xml:space="preserve"> </w:t>
      </w:r>
      <w:r>
        <w:t>деятельности,</w:t>
      </w:r>
      <w:r>
        <w:rPr>
          <w:spacing w:val="-7"/>
        </w:rPr>
        <w:t xml:space="preserve"> </w:t>
      </w:r>
      <w:r>
        <w:t>поддерживать</w:t>
      </w:r>
      <w:r>
        <w:rPr>
          <w:spacing w:val="-3"/>
        </w:rPr>
        <w:t xml:space="preserve"> </w:t>
      </w:r>
      <w:r>
        <w:t>интерес</w:t>
      </w:r>
      <w:r>
        <w:rPr>
          <w:spacing w:val="-5"/>
        </w:rPr>
        <w:t xml:space="preserve"> </w:t>
      </w:r>
      <w:r>
        <w:t>к</w:t>
      </w:r>
      <w:r>
        <w:rPr>
          <w:spacing w:val="-4"/>
        </w:rPr>
        <w:t xml:space="preserve"> </w:t>
      </w:r>
      <w:r>
        <w:t>физической культуре и спортивным достижениям России, расширять представления о разных видах спорта;</w:t>
      </w:r>
    </w:p>
    <w:p w:rsidR="00EE0CCC" w:rsidRDefault="004068EC">
      <w:pPr>
        <w:pStyle w:val="a3"/>
        <w:spacing w:line="278" w:lineRule="auto"/>
        <w:ind w:firstLine="518"/>
      </w:pPr>
      <w:r>
        <w:rPr>
          <w:b/>
        </w:rPr>
        <w:t>сохранять</w:t>
      </w:r>
      <w:r>
        <w:rPr>
          <w:b/>
          <w:spacing w:val="-4"/>
        </w:rPr>
        <w:t xml:space="preserve"> </w:t>
      </w:r>
      <w:r>
        <w:t>и</w:t>
      </w:r>
      <w:r>
        <w:rPr>
          <w:spacing w:val="-4"/>
        </w:rPr>
        <w:t xml:space="preserve"> </w:t>
      </w:r>
      <w:r>
        <w:t>укреплять</w:t>
      </w:r>
      <w:r>
        <w:rPr>
          <w:spacing w:val="-5"/>
        </w:rPr>
        <w:t xml:space="preserve"> </w:t>
      </w:r>
      <w:r>
        <w:t>здоровье</w:t>
      </w:r>
      <w:r>
        <w:rPr>
          <w:spacing w:val="-5"/>
        </w:rPr>
        <w:t xml:space="preserve"> </w:t>
      </w:r>
      <w:r>
        <w:t>детей</w:t>
      </w:r>
      <w:r>
        <w:rPr>
          <w:spacing w:val="-4"/>
        </w:rPr>
        <w:t xml:space="preserve"> </w:t>
      </w:r>
      <w:r>
        <w:t>средствами</w:t>
      </w:r>
      <w:r>
        <w:rPr>
          <w:spacing w:val="-4"/>
        </w:rPr>
        <w:t xml:space="preserve"> </w:t>
      </w:r>
      <w:r>
        <w:t>физического</w:t>
      </w:r>
      <w:r>
        <w:rPr>
          <w:spacing w:val="-4"/>
        </w:rPr>
        <w:t xml:space="preserve"> </w:t>
      </w:r>
      <w:r>
        <w:t>воспитания,</w:t>
      </w:r>
      <w:r>
        <w:rPr>
          <w:spacing w:val="-4"/>
        </w:rPr>
        <w:t xml:space="preserve"> </w:t>
      </w:r>
      <w:r>
        <w:t>расширять</w:t>
      </w:r>
      <w:r>
        <w:rPr>
          <w:spacing w:val="-5"/>
        </w:rPr>
        <w:t xml:space="preserve"> </w:t>
      </w:r>
      <w:r>
        <w:t>и</w:t>
      </w:r>
      <w:r>
        <w:rPr>
          <w:spacing w:val="-4"/>
        </w:rPr>
        <w:t xml:space="preserve"> </w:t>
      </w:r>
      <w:r>
        <w:t>уточнять представления о здоровье, факторах на него влияющих, средствах его укрепления, туризме, как форме</w:t>
      </w:r>
    </w:p>
    <w:p w:rsidR="00EE0CCC" w:rsidRDefault="004068EC">
      <w:pPr>
        <w:pStyle w:val="a3"/>
        <w:spacing w:line="276" w:lineRule="auto"/>
      </w:pPr>
      <w:r>
        <w:t>активного</w:t>
      </w:r>
      <w:r>
        <w:rPr>
          <w:spacing w:val="-4"/>
        </w:rPr>
        <w:t xml:space="preserve"> </w:t>
      </w:r>
      <w:r>
        <w:t>отдыха,</w:t>
      </w:r>
      <w:r>
        <w:rPr>
          <w:spacing w:val="-4"/>
        </w:rPr>
        <w:t xml:space="preserve"> </w:t>
      </w:r>
      <w:r>
        <w:t>физической</w:t>
      </w:r>
      <w:r>
        <w:rPr>
          <w:spacing w:val="-4"/>
        </w:rPr>
        <w:t xml:space="preserve"> </w:t>
      </w:r>
      <w:r>
        <w:t>культуре</w:t>
      </w:r>
      <w:r>
        <w:rPr>
          <w:spacing w:val="-7"/>
        </w:rPr>
        <w:t xml:space="preserve"> </w:t>
      </w:r>
      <w:r>
        <w:t>и</w:t>
      </w:r>
      <w:r>
        <w:rPr>
          <w:spacing w:val="-4"/>
        </w:rPr>
        <w:t xml:space="preserve"> </w:t>
      </w:r>
      <w:r>
        <w:t>спорте,</w:t>
      </w:r>
      <w:r>
        <w:rPr>
          <w:spacing w:val="-4"/>
        </w:rPr>
        <w:t xml:space="preserve"> </w:t>
      </w:r>
      <w:r>
        <w:t>спортивных</w:t>
      </w:r>
      <w:r>
        <w:rPr>
          <w:spacing w:val="-4"/>
        </w:rPr>
        <w:t xml:space="preserve"> </w:t>
      </w:r>
      <w:r>
        <w:t>событиях</w:t>
      </w:r>
      <w:r>
        <w:rPr>
          <w:spacing w:val="-4"/>
        </w:rPr>
        <w:t xml:space="preserve"> </w:t>
      </w:r>
      <w:r>
        <w:t>и</w:t>
      </w:r>
      <w:r>
        <w:rPr>
          <w:spacing w:val="-4"/>
        </w:rPr>
        <w:t xml:space="preserve"> </w:t>
      </w:r>
      <w:r>
        <w:t>достижениях,</w:t>
      </w:r>
      <w:r>
        <w:rPr>
          <w:spacing w:val="-4"/>
        </w:rPr>
        <w:t xml:space="preserve"> </w:t>
      </w:r>
      <w:r>
        <w:t>правилах</w:t>
      </w:r>
      <w:r>
        <w:rPr>
          <w:spacing w:val="-4"/>
        </w:rPr>
        <w:t xml:space="preserve"> </w:t>
      </w:r>
      <w:r>
        <w:t>безопасного поведения в двигательной деятельности и при проведении туристских прогулок и экскурсий;</w:t>
      </w:r>
    </w:p>
    <w:p w:rsidR="00EE0CCC" w:rsidRDefault="004068EC">
      <w:pPr>
        <w:pStyle w:val="a3"/>
        <w:spacing w:line="276" w:lineRule="auto"/>
        <w:ind w:firstLine="518"/>
      </w:pPr>
      <w:r>
        <w:rPr>
          <w:b/>
        </w:rPr>
        <w:t>воспитывать</w:t>
      </w:r>
      <w:r>
        <w:rPr>
          <w:b/>
          <w:spacing w:val="-3"/>
        </w:rPr>
        <w:t xml:space="preserve"> </w:t>
      </w:r>
      <w:r>
        <w:t>бережное,</w:t>
      </w:r>
      <w:r>
        <w:rPr>
          <w:spacing w:val="-4"/>
        </w:rPr>
        <w:t xml:space="preserve"> </w:t>
      </w:r>
      <w:r>
        <w:t>заботливое</w:t>
      </w:r>
      <w:r>
        <w:rPr>
          <w:spacing w:val="-5"/>
        </w:rPr>
        <w:t xml:space="preserve"> </w:t>
      </w:r>
      <w:r>
        <w:t>отношение</w:t>
      </w:r>
      <w:r>
        <w:rPr>
          <w:spacing w:val="-4"/>
        </w:rPr>
        <w:t xml:space="preserve"> </w:t>
      </w:r>
      <w:r>
        <w:t>к</w:t>
      </w:r>
      <w:r>
        <w:rPr>
          <w:spacing w:val="-4"/>
        </w:rPr>
        <w:t xml:space="preserve"> </w:t>
      </w:r>
      <w:r>
        <w:t>здоровью</w:t>
      </w:r>
      <w:r>
        <w:rPr>
          <w:spacing w:val="-5"/>
        </w:rPr>
        <w:t xml:space="preserve"> </w:t>
      </w:r>
      <w:r>
        <w:t>и</w:t>
      </w:r>
      <w:r>
        <w:rPr>
          <w:spacing w:val="-4"/>
        </w:rPr>
        <w:t xml:space="preserve"> </w:t>
      </w:r>
      <w:r>
        <w:t>человеческой</w:t>
      </w:r>
      <w:r>
        <w:rPr>
          <w:spacing w:val="-4"/>
        </w:rPr>
        <w:t xml:space="preserve"> </w:t>
      </w:r>
      <w:r>
        <w:t>жизни,</w:t>
      </w:r>
      <w:r>
        <w:rPr>
          <w:spacing w:val="-4"/>
        </w:rPr>
        <w:t xml:space="preserve"> </w:t>
      </w:r>
      <w:r>
        <w:t>развивать</w:t>
      </w:r>
      <w:r>
        <w:rPr>
          <w:spacing w:val="-4"/>
        </w:rPr>
        <w:t xml:space="preserve"> </w:t>
      </w:r>
      <w:r>
        <w:t>стремление</w:t>
      </w:r>
      <w:r>
        <w:rPr>
          <w:spacing w:val="-4"/>
        </w:rPr>
        <w:t xml:space="preserve"> </w:t>
      </w:r>
      <w:r>
        <w:t>к сохранению своего здоровья и здоровья окружающих людей, оказывать помощь и поддержку другим людям.</w:t>
      </w:r>
    </w:p>
    <w:p w:rsidR="00EE0CCC" w:rsidRDefault="004068EC">
      <w:pPr>
        <w:pStyle w:val="a3"/>
        <w:spacing w:line="276" w:lineRule="auto"/>
        <w:ind w:right="671" w:firstLine="518"/>
      </w:pPr>
      <w:r>
        <w:rPr>
          <w:b/>
        </w:rPr>
        <w:t>продолжать</w:t>
      </w:r>
      <w:r>
        <w:rPr>
          <w:b/>
          <w:spacing w:val="33"/>
        </w:rPr>
        <w:t xml:space="preserve"> </w:t>
      </w:r>
      <w:r>
        <w:t>воспитывать</w:t>
      </w:r>
      <w:r>
        <w:rPr>
          <w:spacing w:val="34"/>
        </w:rPr>
        <w:t xml:space="preserve"> </w:t>
      </w:r>
      <w:r>
        <w:t>привычку</w:t>
      </w:r>
      <w:r>
        <w:rPr>
          <w:spacing w:val="34"/>
        </w:rPr>
        <w:t xml:space="preserve"> </w:t>
      </w:r>
      <w:r>
        <w:t>самостоятельного</w:t>
      </w:r>
      <w:r>
        <w:rPr>
          <w:spacing w:val="31"/>
        </w:rPr>
        <w:t xml:space="preserve"> </w:t>
      </w:r>
      <w:r>
        <w:t>пользоваться</w:t>
      </w:r>
      <w:r>
        <w:rPr>
          <w:spacing w:val="33"/>
        </w:rPr>
        <w:t xml:space="preserve"> </w:t>
      </w:r>
      <w:r>
        <w:t>культурно-гигиеническими навыками и навыками самообслуживания.</w:t>
      </w:r>
    </w:p>
    <w:p w:rsidR="00EE0CCC" w:rsidRDefault="00EE0CCC">
      <w:pPr>
        <w:pStyle w:val="a3"/>
        <w:spacing w:before="30"/>
        <w:ind w:left="0"/>
      </w:pPr>
    </w:p>
    <w:p w:rsidR="00EE0CCC" w:rsidRDefault="004068EC">
      <w:pPr>
        <w:pStyle w:val="4"/>
        <w:numPr>
          <w:ilvl w:val="2"/>
          <w:numId w:val="200"/>
        </w:numPr>
        <w:tabs>
          <w:tab w:val="left" w:pos="2041"/>
        </w:tabs>
        <w:ind w:left="2041" w:hanging="659"/>
      </w:pPr>
      <w:r>
        <w:t>Содержание</w:t>
      </w:r>
      <w:r>
        <w:rPr>
          <w:spacing w:val="-15"/>
        </w:rPr>
        <w:t xml:space="preserve"> </w:t>
      </w:r>
      <w:r>
        <w:t>образовательной</w:t>
      </w:r>
      <w:r>
        <w:rPr>
          <w:spacing w:val="-10"/>
        </w:rPr>
        <w:t xml:space="preserve"> </w:t>
      </w:r>
      <w:r>
        <w:rPr>
          <w:spacing w:val="-2"/>
        </w:rPr>
        <w:t>деятельности.</w:t>
      </w:r>
    </w:p>
    <w:p w:rsidR="00EE0CCC" w:rsidRDefault="004068EC">
      <w:pPr>
        <w:pStyle w:val="a3"/>
        <w:spacing w:before="44" w:line="276" w:lineRule="auto"/>
        <w:ind w:firstLine="518"/>
      </w:pPr>
      <w:r>
        <w:t>Педагог создает условия для дальнейшего совершенствования основных движений, развития психофизических</w:t>
      </w:r>
      <w:r>
        <w:rPr>
          <w:spacing w:val="-6"/>
        </w:rPr>
        <w:t xml:space="preserve"> </w:t>
      </w:r>
      <w:r>
        <w:t>качеств</w:t>
      </w:r>
      <w:r>
        <w:rPr>
          <w:spacing w:val="-7"/>
        </w:rPr>
        <w:t xml:space="preserve"> </w:t>
      </w:r>
      <w:r>
        <w:t>и</w:t>
      </w:r>
      <w:r>
        <w:rPr>
          <w:spacing w:val="-5"/>
        </w:rPr>
        <w:t xml:space="preserve"> </w:t>
      </w:r>
      <w:r>
        <w:t>способностей,</w:t>
      </w:r>
      <w:r>
        <w:rPr>
          <w:spacing w:val="-6"/>
        </w:rPr>
        <w:t xml:space="preserve"> </w:t>
      </w:r>
      <w:r>
        <w:t>закрепления</w:t>
      </w:r>
      <w:r>
        <w:rPr>
          <w:spacing w:val="-6"/>
        </w:rPr>
        <w:t xml:space="preserve"> </w:t>
      </w:r>
      <w:r>
        <w:t>общеразвивающих,</w:t>
      </w:r>
      <w:r>
        <w:rPr>
          <w:spacing w:val="-6"/>
        </w:rPr>
        <w:t xml:space="preserve"> </w:t>
      </w:r>
      <w:r>
        <w:t>музыкально-ритмических</w:t>
      </w:r>
    </w:p>
    <w:p w:rsidR="00EE0CCC" w:rsidRDefault="004068EC">
      <w:pPr>
        <w:pStyle w:val="a3"/>
        <w:spacing w:line="275" w:lineRule="exact"/>
      </w:pPr>
      <w:r>
        <w:t>упражнений</w:t>
      </w:r>
      <w:r>
        <w:rPr>
          <w:spacing w:val="-5"/>
        </w:rPr>
        <w:t xml:space="preserve"> </w:t>
      </w:r>
      <w:r>
        <w:t>и</w:t>
      </w:r>
      <w:r>
        <w:rPr>
          <w:spacing w:val="-3"/>
        </w:rPr>
        <w:t xml:space="preserve"> </w:t>
      </w:r>
      <w:r>
        <w:t>их</w:t>
      </w:r>
      <w:r>
        <w:rPr>
          <w:spacing w:val="-6"/>
        </w:rPr>
        <w:t xml:space="preserve"> </w:t>
      </w:r>
      <w:r>
        <w:t>комбинаций,</w:t>
      </w:r>
      <w:r>
        <w:rPr>
          <w:spacing w:val="-3"/>
        </w:rPr>
        <w:t xml:space="preserve"> </w:t>
      </w:r>
      <w:r>
        <w:t>спортивных</w:t>
      </w:r>
      <w:r>
        <w:rPr>
          <w:spacing w:val="-3"/>
        </w:rPr>
        <w:t xml:space="preserve"> </w:t>
      </w:r>
      <w:r>
        <w:t>упражнений,</w:t>
      </w:r>
      <w:r>
        <w:rPr>
          <w:spacing w:val="-3"/>
        </w:rPr>
        <w:t xml:space="preserve"> </w:t>
      </w:r>
      <w:r>
        <w:t>освоения</w:t>
      </w:r>
      <w:r>
        <w:rPr>
          <w:spacing w:val="-3"/>
        </w:rPr>
        <w:t xml:space="preserve"> </w:t>
      </w:r>
      <w:r>
        <w:t>элементов</w:t>
      </w:r>
      <w:r>
        <w:rPr>
          <w:spacing w:val="-4"/>
        </w:rPr>
        <w:t xml:space="preserve"> </w:t>
      </w:r>
      <w:r>
        <w:t>спортивных</w:t>
      </w:r>
      <w:r>
        <w:rPr>
          <w:spacing w:val="-3"/>
        </w:rPr>
        <w:t xml:space="preserve"> </w:t>
      </w:r>
      <w:r>
        <w:t>игр,</w:t>
      </w:r>
      <w:r>
        <w:rPr>
          <w:spacing w:val="-3"/>
        </w:rPr>
        <w:t xml:space="preserve"> </w:t>
      </w:r>
      <w:r>
        <w:t>игр-</w:t>
      </w:r>
      <w:r>
        <w:rPr>
          <w:spacing w:val="-3"/>
        </w:rPr>
        <w:t xml:space="preserve"> </w:t>
      </w:r>
      <w:r>
        <w:rPr>
          <w:spacing w:val="-2"/>
        </w:rPr>
        <w:t>эстафет.</w:t>
      </w:r>
    </w:p>
    <w:p w:rsidR="00EE0CCC" w:rsidRDefault="004068EC">
      <w:pPr>
        <w:pStyle w:val="a3"/>
        <w:spacing w:before="41"/>
      </w:pPr>
      <w:r>
        <w:t>Поощряет</w:t>
      </w:r>
      <w:r>
        <w:rPr>
          <w:spacing w:val="-6"/>
        </w:rPr>
        <w:t xml:space="preserve"> </w:t>
      </w:r>
      <w:r>
        <w:t>стремление</w:t>
      </w:r>
      <w:r>
        <w:rPr>
          <w:spacing w:val="-5"/>
        </w:rPr>
        <w:t xml:space="preserve"> </w:t>
      </w:r>
      <w:r>
        <w:t>выполнять</w:t>
      </w:r>
      <w:r>
        <w:rPr>
          <w:spacing w:val="-4"/>
        </w:rPr>
        <w:t xml:space="preserve"> </w:t>
      </w:r>
      <w:r>
        <w:t>упражнения</w:t>
      </w:r>
      <w:r>
        <w:rPr>
          <w:spacing w:val="-4"/>
        </w:rPr>
        <w:t xml:space="preserve"> </w:t>
      </w:r>
      <w:r>
        <w:t>технично,</w:t>
      </w:r>
      <w:r>
        <w:rPr>
          <w:spacing w:val="-4"/>
        </w:rPr>
        <w:t xml:space="preserve"> </w:t>
      </w:r>
      <w:r>
        <w:t>рационально,</w:t>
      </w:r>
      <w:r>
        <w:rPr>
          <w:spacing w:val="-7"/>
        </w:rPr>
        <w:t xml:space="preserve"> </w:t>
      </w:r>
      <w:r>
        <w:t>экономно,</w:t>
      </w:r>
      <w:r>
        <w:rPr>
          <w:spacing w:val="-4"/>
        </w:rPr>
        <w:t xml:space="preserve"> </w:t>
      </w:r>
      <w:r>
        <w:t>выразительно,</w:t>
      </w:r>
      <w:r>
        <w:rPr>
          <w:spacing w:val="-4"/>
        </w:rPr>
        <w:t xml:space="preserve"> </w:t>
      </w:r>
      <w:r>
        <w:t>в</w:t>
      </w:r>
      <w:r>
        <w:rPr>
          <w:spacing w:val="-4"/>
        </w:rPr>
        <w:t xml:space="preserve"> </w:t>
      </w:r>
      <w:r>
        <w:rPr>
          <w:spacing w:val="-2"/>
        </w:rPr>
        <w:t>соответствии</w:t>
      </w:r>
    </w:p>
    <w:p w:rsidR="00EE0CCC" w:rsidRDefault="00EE0CCC">
      <w:pPr>
        <w:pStyle w:val="a3"/>
        <w:spacing w:before="84"/>
        <w:ind w:left="0"/>
      </w:pPr>
    </w:p>
    <w:p w:rsidR="00EE0CCC" w:rsidRDefault="004068EC">
      <w:pPr>
        <w:pStyle w:val="a3"/>
        <w:ind w:left="344"/>
        <w:jc w:val="both"/>
      </w:pPr>
      <w:r>
        <w:t>с</w:t>
      </w:r>
      <w:r>
        <w:rPr>
          <w:spacing w:val="-5"/>
        </w:rPr>
        <w:t xml:space="preserve"> </w:t>
      </w:r>
      <w:r>
        <w:t>разнообразным</w:t>
      </w:r>
      <w:r>
        <w:rPr>
          <w:spacing w:val="-4"/>
        </w:rPr>
        <w:t xml:space="preserve"> </w:t>
      </w:r>
      <w:r>
        <w:t>характером</w:t>
      </w:r>
      <w:r>
        <w:rPr>
          <w:spacing w:val="-2"/>
        </w:rPr>
        <w:t xml:space="preserve"> </w:t>
      </w:r>
      <w:r>
        <w:t>музыки,</w:t>
      </w:r>
      <w:r>
        <w:rPr>
          <w:spacing w:val="-2"/>
        </w:rPr>
        <w:t xml:space="preserve"> </w:t>
      </w:r>
      <w:r>
        <w:t>ритмом,</w:t>
      </w:r>
      <w:r>
        <w:rPr>
          <w:spacing w:val="-5"/>
        </w:rPr>
        <w:t xml:space="preserve"> </w:t>
      </w:r>
      <w:r>
        <w:t>темпом,</w:t>
      </w:r>
      <w:r>
        <w:rPr>
          <w:spacing w:val="-1"/>
        </w:rPr>
        <w:t xml:space="preserve"> </w:t>
      </w:r>
      <w:r>
        <w:rPr>
          <w:spacing w:val="-2"/>
        </w:rPr>
        <w:t>амплитудой.</w:t>
      </w:r>
    </w:p>
    <w:p w:rsidR="00EE0CCC" w:rsidRDefault="004068EC">
      <w:pPr>
        <w:pStyle w:val="a3"/>
        <w:spacing w:before="41"/>
        <w:ind w:left="721"/>
        <w:jc w:val="both"/>
      </w:pPr>
      <w:r>
        <w:t>В</w:t>
      </w:r>
      <w:r>
        <w:rPr>
          <w:spacing w:val="-5"/>
        </w:rPr>
        <w:t xml:space="preserve"> </w:t>
      </w:r>
      <w:r>
        <w:t>процессе</w:t>
      </w:r>
      <w:r>
        <w:rPr>
          <w:spacing w:val="-4"/>
        </w:rPr>
        <w:t xml:space="preserve"> </w:t>
      </w:r>
      <w:r>
        <w:t>организации</w:t>
      </w:r>
      <w:r>
        <w:rPr>
          <w:spacing w:val="-5"/>
        </w:rPr>
        <w:t xml:space="preserve"> </w:t>
      </w:r>
      <w:r>
        <w:t>разных</w:t>
      </w:r>
      <w:r>
        <w:rPr>
          <w:spacing w:val="-4"/>
        </w:rPr>
        <w:t xml:space="preserve"> </w:t>
      </w:r>
      <w:r>
        <w:t>форм</w:t>
      </w:r>
      <w:r>
        <w:rPr>
          <w:spacing w:val="-4"/>
        </w:rPr>
        <w:t xml:space="preserve"> </w:t>
      </w:r>
      <w:r>
        <w:t>физкультурно-оздоровительной</w:t>
      </w:r>
      <w:r>
        <w:rPr>
          <w:spacing w:val="-5"/>
        </w:rPr>
        <w:t xml:space="preserve"> </w:t>
      </w:r>
      <w:r>
        <w:t>работы</w:t>
      </w:r>
      <w:r>
        <w:rPr>
          <w:spacing w:val="-4"/>
        </w:rPr>
        <w:t xml:space="preserve"> </w:t>
      </w:r>
      <w:r>
        <w:t>педагог</w:t>
      </w:r>
      <w:r>
        <w:rPr>
          <w:spacing w:val="-5"/>
        </w:rPr>
        <w:t xml:space="preserve"> </w:t>
      </w:r>
      <w:r>
        <w:t>обучает</w:t>
      </w:r>
      <w:r>
        <w:rPr>
          <w:spacing w:val="-4"/>
        </w:rPr>
        <w:t xml:space="preserve"> </w:t>
      </w:r>
      <w:r>
        <w:rPr>
          <w:spacing w:val="-2"/>
        </w:rPr>
        <w:t>детей</w:t>
      </w:r>
    </w:p>
    <w:p w:rsidR="00EE0CCC" w:rsidRDefault="004068EC">
      <w:pPr>
        <w:pStyle w:val="a3"/>
        <w:spacing w:before="40" w:line="278" w:lineRule="auto"/>
        <w:ind w:right="374"/>
        <w:jc w:val="both"/>
      </w:pPr>
      <w:r>
        <w:t>следовать</w:t>
      </w:r>
      <w:r>
        <w:rPr>
          <w:spacing w:val="-3"/>
        </w:rPr>
        <w:t xml:space="preserve"> </w:t>
      </w:r>
      <w:r>
        <w:t>инструкции,</w:t>
      </w:r>
      <w:r>
        <w:rPr>
          <w:spacing w:val="-7"/>
        </w:rPr>
        <w:t xml:space="preserve"> </w:t>
      </w:r>
      <w:r>
        <w:t>слышать</w:t>
      </w:r>
      <w:r>
        <w:rPr>
          <w:spacing w:val="-3"/>
        </w:rPr>
        <w:t xml:space="preserve"> </w:t>
      </w:r>
      <w:r>
        <w:t>и</w:t>
      </w:r>
      <w:r>
        <w:rPr>
          <w:spacing w:val="-4"/>
        </w:rPr>
        <w:t xml:space="preserve"> </w:t>
      </w:r>
      <w:r>
        <w:t>выполнять</w:t>
      </w:r>
      <w:r>
        <w:rPr>
          <w:spacing w:val="-4"/>
        </w:rPr>
        <w:t xml:space="preserve"> </w:t>
      </w:r>
      <w:r>
        <w:t>указания,</w:t>
      </w:r>
      <w:r>
        <w:rPr>
          <w:spacing w:val="-4"/>
        </w:rPr>
        <w:t xml:space="preserve"> </w:t>
      </w:r>
      <w:r>
        <w:t>соблюдать</w:t>
      </w:r>
      <w:r>
        <w:rPr>
          <w:spacing w:val="-4"/>
        </w:rPr>
        <w:t xml:space="preserve"> </w:t>
      </w:r>
      <w:r>
        <w:t>дисциплину, осуществлять</w:t>
      </w:r>
      <w:r>
        <w:rPr>
          <w:spacing w:val="-6"/>
        </w:rPr>
        <w:t xml:space="preserve"> </w:t>
      </w:r>
      <w:r>
        <w:t>самоконтроль</w:t>
      </w:r>
      <w:r>
        <w:rPr>
          <w:spacing w:val="-4"/>
        </w:rPr>
        <w:t xml:space="preserve"> </w:t>
      </w:r>
      <w:r>
        <w:t>и давать оценку качества выполнения упражнений.</w:t>
      </w:r>
    </w:p>
    <w:p w:rsidR="00EE0CCC" w:rsidRDefault="004068EC">
      <w:pPr>
        <w:pStyle w:val="a3"/>
        <w:spacing w:before="66" w:line="276" w:lineRule="auto"/>
        <w:ind w:right="248" w:firstLine="518"/>
        <w:jc w:val="both"/>
      </w:pPr>
      <w:r>
        <w:t>Поддерживает</w:t>
      </w:r>
      <w:r>
        <w:rPr>
          <w:spacing w:val="-2"/>
        </w:rPr>
        <w:t xml:space="preserve"> </w:t>
      </w:r>
      <w:r>
        <w:t>стремление</w:t>
      </w:r>
      <w:r>
        <w:rPr>
          <w:spacing w:val="-3"/>
        </w:rPr>
        <w:t xml:space="preserve"> </w:t>
      </w:r>
      <w:r>
        <w:t>творчески</w:t>
      </w:r>
      <w:r>
        <w:rPr>
          <w:spacing w:val="-2"/>
        </w:rPr>
        <w:t xml:space="preserve"> </w:t>
      </w:r>
      <w:r>
        <w:t>использовать</w:t>
      </w:r>
      <w:r>
        <w:rPr>
          <w:spacing w:val="-1"/>
        </w:rPr>
        <w:t xml:space="preserve"> </w:t>
      </w:r>
      <w:r>
        <w:t>двигательный</w:t>
      </w:r>
      <w:r>
        <w:rPr>
          <w:spacing w:val="-2"/>
        </w:rPr>
        <w:t xml:space="preserve"> </w:t>
      </w:r>
      <w:r>
        <w:t>опыт</w:t>
      </w:r>
      <w:r>
        <w:rPr>
          <w:spacing w:val="-2"/>
        </w:rPr>
        <w:t xml:space="preserve"> </w:t>
      </w:r>
      <w:r>
        <w:t>в</w:t>
      </w:r>
      <w:r>
        <w:rPr>
          <w:spacing w:val="-3"/>
        </w:rPr>
        <w:t xml:space="preserve"> </w:t>
      </w:r>
      <w:r>
        <w:t>самостоятельной</w:t>
      </w:r>
      <w:r>
        <w:rPr>
          <w:spacing w:val="-2"/>
        </w:rPr>
        <w:t xml:space="preserve"> </w:t>
      </w:r>
      <w:r>
        <w:t>деятельности</w:t>
      </w:r>
      <w:r>
        <w:rPr>
          <w:spacing w:val="-3"/>
        </w:rPr>
        <w:t xml:space="preserve"> </w:t>
      </w:r>
      <w:r>
        <w:t>и на</w:t>
      </w:r>
      <w:r>
        <w:rPr>
          <w:spacing w:val="-6"/>
        </w:rPr>
        <w:t xml:space="preserve"> </w:t>
      </w:r>
      <w:r>
        <w:t>занятиях</w:t>
      </w:r>
      <w:r>
        <w:rPr>
          <w:spacing w:val="-5"/>
        </w:rPr>
        <w:t xml:space="preserve"> </w:t>
      </w:r>
      <w:r>
        <w:t>гимнастикой,</w:t>
      </w:r>
      <w:r>
        <w:rPr>
          <w:spacing w:val="-5"/>
        </w:rPr>
        <w:t xml:space="preserve"> </w:t>
      </w:r>
      <w:r>
        <w:t>самостоятельно</w:t>
      </w:r>
      <w:r>
        <w:rPr>
          <w:spacing w:val="-5"/>
        </w:rPr>
        <w:t xml:space="preserve"> </w:t>
      </w:r>
      <w:r>
        <w:t>организовывать</w:t>
      </w:r>
      <w:r>
        <w:rPr>
          <w:spacing w:val="-6"/>
        </w:rPr>
        <w:t xml:space="preserve"> </w:t>
      </w:r>
      <w:r>
        <w:t>и</w:t>
      </w:r>
      <w:r>
        <w:rPr>
          <w:spacing w:val="-5"/>
        </w:rPr>
        <w:t xml:space="preserve"> </w:t>
      </w:r>
      <w:r>
        <w:t>придумывать</w:t>
      </w:r>
      <w:r>
        <w:rPr>
          <w:spacing w:val="-4"/>
        </w:rPr>
        <w:t xml:space="preserve"> </w:t>
      </w:r>
      <w:r>
        <w:t>подвижные</w:t>
      </w:r>
      <w:r>
        <w:rPr>
          <w:spacing w:val="-6"/>
        </w:rPr>
        <w:t xml:space="preserve"> </w:t>
      </w:r>
      <w:r>
        <w:t>игры,</w:t>
      </w:r>
      <w:r>
        <w:rPr>
          <w:spacing w:val="-7"/>
        </w:rPr>
        <w:t xml:space="preserve"> </w:t>
      </w:r>
      <w:r>
        <w:t>общеразвивающие упражнения, комбинировать их элементы, импровизировать.</w:t>
      </w:r>
    </w:p>
    <w:p w:rsidR="00EE0CCC" w:rsidRDefault="004068EC">
      <w:pPr>
        <w:pStyle w:val="a3"/>
        <w:spacing w:before="3" w:line="273" w:lineRule="auto"/>
        <w:ind w:right="377" w:firstLine="518"/>
        <w:jc w:val="both"/>
      </w:pPr>
      <w:r>
        <w:t>Педагог</w:t>
      </w:r>
      <w:r>
        <w:rPr>
          <w:spacing w:val="-5"/>
        </w:rPr>
        <w:t xml:space="preserve"> </w:t>
      </w:r>
      <w:r>
        <w:t>продолжает</w:t>
      </w:r>
      <w:r>
        <w:rPr>
          <w:spacing w:val="-4"/>
        </w:rPr>
        <w:t xml:space="preserve"> </w:t>
      </w:r>
      <w:r>
        <w:t>приобщать</w:t>
      </w:r>
      <w:r>
        <w:rPr>
          <w:spacing w:val="-3"/>
        </w:rPr>
        <w:t xml:space="preserve"> </w:t>
      </w:r>
      <w:r>
        <w:t>детей</w:t>
      </w:r>
      <w:r>
        <w:rPr>
          <w:spacing w:val="-4"/>
        </w:rPr>
        <w:t xml:space="preserve"> </w:t>
      </w:r>
      <w:r>
        <w:t>к</w:t>
      </w:r>
      <w:r>
        <w:rPr>
          <w:spacing w:val="-5"/>
        </w:rPr>
        <w:t xml:space="preserve"> </w:t>
      </w:r>
      <w:r>
        <w:t>здоровому</w:t>
      </w:r>
      <w:r>
        <w:rPr>
          <w:spacing w:val="-4"/>
        </w:rPr>
        <w:t xml:space="preserve"> </w:t>
      </w:r>
      <w:r>
        <w:t>образу</w:t>
      </w:r>
      <w:r>
        <w:rPr>
          <w:spacing w:val="-4"/>
        </w:rPr>
        <w:t xml:space="preserve"> </w:t>
      </w:r>
      <w:r>
        <w:t>жизни:</w:t>
      </w:r>
      <w:r>
        <w:rPr>
          <w:spacing w:val="-4"/>
        </w:rPr>
        <w:t xml:space="preserve"> </w:t>
      </w:r>
      <w:r>
        <w:t>расширяет</w:t>
      </w:r>
      <w:r>
        <w:rPr>
          <w:spacing w:val="-4"/>
        </w:rPr>
        <w:t xml:space="preserve"> </w:t>
      </w:r>
      <w:r>
        <w:t>и</w:t>
      </w:r>
      <w:r>
        <w:rPr>
          <w:spacing w:val="-3"/>
        </w:rPr>
        <w:t xml:space="preserve"> </w:t>
      </w:r>
      <w:r>
        <w:t>уточняет</w:t>
      </w:r>
      <w:r>
        <w:rPr>
          <w:spacing w:val="-5"/>
        </w:rPr>
        <w:t xml:space="preserve"> </w:t>
      </w:r>
      <w:r>
        <w:t>представления</w:t>
      </w:r>
      <w:r>
        <w:rPr>
          <w:spacing w:val="-4"/>
        </w:rPr>
        <w:t xml:space="preserve"> </w:t>
      </w:r>
      <w:r>
        <w:t>о факторах, влияющих на здоровье, способах его сохранения и укрепления, оздоровительных мероприятиях,</w:t>
      </w:r>
    </w:p>
    <w:p w:rsidR="00EE0CCC" w:rsidRDefault="004068EC">
      <w:pPr>
        <w:pStyle w:val="a3"/>
        <w:spacing w:before="5" w:line="276" w:lineRule="auto"/>
        <w:ind w:right="607"/>
        <w:jc w:val="both"/>
      </w:pPr>
      <w:r>
        <w:t>поддерживает</w:t>
      </w:r>
      <w:r>
        <w:rPr>
          <w:spacing w:val="-4"/>
        </w:rPr>
        <w:t xml:space="preserve"> </w:t>
      </w:r>
      <w:r>
        <w:t>интерес</w:t>
      </w:r>
      <w:r>
        <w:rPr>
          <w:spacing w:val="-5"/>
        </w:rPr>
        <w:t xml:space="preserve"> </w:t>
      </w:r>
      <w:r>
        <w:t>к</w:t>
      </w:r>
      <w:r>
        <w:rPr>
          <w:spacing w:val="-4"/>
        </w:rPr>
        <w:t xml:space="preserve"> </w:t>
      </w:r>
      <w:r>
        <w:t>физической</w:t>
      </w:r>
      <w:r>
        <w:rPr>
          <w:spacing w:val="-4"/>
        </w:rPr>
        <w:t xml:space="preserve"> </w:t>
      </w:r>
      <w:r>
        <w:t>культуре,</w:t>
      </w:r>
      <w:r>
        <w:rPr>
          <w:spacing w:val="-7"/>
        </w:rPr>
        <w:t xml:space="preserve"> </w:t>
      </w:r>
      <w:r>
        <w:t>спорту</w:t>
      </w:r>
      <w:r>
        <w:rPr>
          <w:spacing w:val="-4"/>
        </w:rPr>
        <w:t xml:space="preserve"> </w:t>
      </w:r>
      <w:r>
        <w:t>и</w:t>
      </w:r>
      <w:r>
        <w:rPr>
          <w:spacing w:val="-4"/>
        </w:rPr>
        <w:t xml:space="preserve"> </w:t>
      </w:r>
      <w:r>
        <w:t>туризму,</w:t>
      </w:r>
      <w:r>
        <w:rPr>
          <w:spacing w:val="-4"/>
        </w:rPr>
        <w:t xml:space="preserve"> </w:t>
      </w:r>
      <w:r>
        <w:t>активному</w:t>
      </w:r>
      <w:r>
        <w:rPr>
          <w:spacing w:val="-4"/>
        </w:rPr>
        <w:t xml:space="preserve"> </w:t>
      </w:r>
      <w:r>
        <w:t>отдыху,</w:t>
      </w:r>
      <w:r>
        <w:rPr>
          <w:spacing w:val="-4"/>
        </w:rPr>
        <w:t xml:space="preserve"> </w:t>
      </w:r>
      <w:r>
        <w:t>воспитывает</w:t>
      </w:r>
      <w:r>
        <w:rPr>
          <w:spacing w:val="-4"/>
        </w:rPr>
        <w:t xml:space="preserve"> </w:t>
      </w:r>
      <w:r>
        <w:t>полезные привычки, осознанное, заботливое, бережное отношение к своему здоровью и здоровью окружающих.</w:t>
      </w:r>
    </w:p>
    <w:p w:rsidR="00EE0CCC" w:rsidRDefault="004068EC">
      <w:pPr>
        <w:pStyle w:val="4"/>
        <w:numPr>
          <w:ilvl w:val="0"/>
          <w:numId w:val="197"/>
        </w:numPr>
        <w:tabs>
          <w:tab w:val="left" w:pos="1425"/>
        </w:tabs>
        <w:spacing w:before="9" w:line="264" w:lineRule="auto"/>
        <w:ind w:right="134" w:firstLine="0"/>
        <w:jc w:val="both"/>
      </w:pPr>
      <w:r>
        <w:t>Основная гимнастика (основные движения, общеразвивающие упражнения, ритмическая гимнастика и строевые упражнения).</w:t>
      </w:r>
    </w:p>
    <w:p w:rsidR="00EE0CCC" w:rsidRDefault="004068EC">
      <w:pPr>
        <w:spacing w:before="16"/>
        <w:ind w:left="1290"/>
        <w:jc w:val="both"/>
        <w:rPr>
          <w:b/>
          <w:sz w:val="24"/>
        </w:rPr>
      </w:pPr>
      <w:r>
        <w:rPr>
          <w:b/>
          <w:sz w:val="24"/>
        </w:rPr>
        <w:t>Основные</w:t>
      </w:r>
      <w:r>
        <w:rPr>
          <w:b/>
          <w:spacing w:val="-12"/>
          <w:sz w:val="24"/>
        </w:rPr>
        <w:t xml:space="preserve"> </w:t>
      </w:r>
      <w:r>
        <w:rPr>
          <w:b/>
          <w:spacing w:val="-2"/>
          <w:sz w:val="24"/>
        </w:rPr>
        <w:t>движения:</w:t>
      </w:r>
    </w:p>
    <w:p w:rsidR="00EE0CCC" w:rsidRDefault="004068EC">
      <w:pPr>
        <w:pStyle w:val="a3"/>
        <w:spacing w:before="41" w:line="276" w:lineRule="auto"/>
        <w:ind w:firstLine="518"/>
      </w:pPr>
      <w:r>
        <w:rPr>
          <w:b/>
        </w:rPr>
        <w:t xml:space="preserve">бросание, катание, ловля, метание: </w:t>
      </w:r>
      <w:r>
        <w:t>бросание мяча вверх, о землю и ловля его двумя руками не менее 20 раз</w:t>
      </w:r>
      <w:r>
        <w:rPr>
          <w:spacing w:val="-2"/>
        </w:rPr>
        <w:t xml:space="preserve"> </w:t>
      </w:r>
      <w:r>
        <w:t>подряд,</w:t>
      </w:r>
      <w:r>
        <w:rPr>
          <w:spacing w:val="-2"/>
        </w:rPr>
        <w:t xml:space="preserve"> </w:t>
      </w:r>
      <w:r>
        <w:t>одной</w:t>
      </w:r>
      <w:r>
        <w:rPr>
          <w:spacing w:val="-2"/>
        </w:rPr>
        <w:t xml:space="preserve"> </w:t>
      </w:r>
      <w:r>
        <w:t>рукой</w:t>
      </w:r>
      <w:r>
        <w:rPr>
          <w:spacing w:val="-2"/>
        </w:rPr>
        <w:t xml:space="preserve"> </w:t>
      </w:r>
      <w:r>
        <w:t>не</w:t>
      </w:r>
      <w:r>
        <w:rPr>
          <w:spacing w:val="-3"/>
        </w:rPr>
        <w:t xml:space="preserve"> </w:t>
      </w:r>
      <w:r>
        <w:t>менее</w:t>
      </w:r>
      <w:r>
        <w:rPr>
          <w:spacing w:val="-3"/>
        </w:rPr>
        <w:t xml:space="preserve"> </w:t>
      </w:r>
      <w:r>
        <w:t>10</w:t>
      </w:r>
      <w:r>
        <w:rPr>
          <w:spacing w:val="-2"/>
        </w:rPr>
        <w:t xml:space="preserve"> </w:t>
      </w:r>
      <w:r>
        <w:t>раз;</w:t>
      </w:r>
      <w:r>
        <w:rPr>
          <w:spacing w:val="-2"/>
        </w:rPr>
        <w:t xml:space="preserve"> </w:t>
      </w:r>
      <w:r>
        <w:t>передача</w:t>
      </w:r>
      <w:r>
        <w:rPr>
          <w:spacing w:val="-3"/>
        </w:rPr>
        <w:t xml:space="preserve"> </w:t>
      </w:r>
      <w:r>
        <w:t>и</w:t>
      </w:r>
      <w:r>
        <w:rPr>
          <w:spacing w:val="-2"/>
        </w:rPr>
        <w:t xml:space="preserve"> </w:t>
      </w:r>
      <w:r>
        <w:t>перебрасывание</w:t>
      </w:r>
      <w:r>
        <w:rPr>
          <w:spacing w:val="-1"/>
        </w:rPr>
        <w:t xml:space="preserve"> </w:t>
      </w:r>
      <w:r>
        <w:t>мяча</w:t>
      </w:r>
      <w:r>
        <w:rPr>
          <w:spacing w:val="-3"/>
        </w:rPr>
        <w:t xml:space="preserve"> </w:t>
      </w:r>
      <w:r>
        <w:t>друг</w:t>
      </w:r>
      <w:r>
        <w:rPr>
          <w:spacing w:val="-3"/>
        </w:rPr>
        <w:t xml:space="preserve"> </w:t>
      </w:r>
      <w:r>
        <w:t>другу сидя</w:t>
      </w:r>
      <w:r>
        <w:rPr>
          <w:spacing w:val="-2"/>
        </w:rPr>
        <w:t xml:space="preserve"> </w:t>
      </w:r>
      <w:r>
        <w:t>по-</w:t>
      </w:r>
      <w:r>
        <w:rPr>
          <w:spacing w:val="-3"/>
        </w:rPr>
        <w:t xml:space="preserve"> </w:t>
      </w:r>
      <w:r>
        <w:t>турецки,</w:t>
      </w:r>
      <w:r>
        <w:rPr>
          <w:spacing w:val="-2"/>
        </w:rPr>
        <w:t xml:space="preserve"> </w:t>
      </w:r>
      <w:r>
        <w:t>лежа</w:t>
      </w:r>
      <w:r>
        <w:rPr>
          <w:spacing w:val="-4"/>
        </w:rPr>
        <w:t xml:space="preserve"> </w:t>
      </w:r>
      <w:r>
        <w:t>на животе и на спине, в ходьбе; прокатывание и перебрасывание друг другу набивных мячей; перебрасывание</w:t>
      </w:r>
    </w:p>
    <w:p w:rsidR="00EE0CCC" w:rsidRDefault="004068EC">
      <w:pPr>
        <w:pStyle w:val="a3"/>
        <w:spacing w:line="276" w:lineRule="auto"/>
        <w:ind w:right="139"/>
      </w:pPr>
      <w:r>
        <w:lastRenderedPageBreak/>
        <w:t>мяча</w:t>
      </w:r>
      <w:r>
        <w:rPr>
          <w:spacing w:val="-3"/>
        </w:rPr>
        <w:t xml:space="preserve"> </w:t>
      </w:r>
      <w:r>
        <w:t>друг</w:t>
      </w:r>
      <w:r>
        <w:rPr>
          <w:spacing w:val="-3"/>
        </w:rPr>
        <w:t xml:space="preserve"> </w:t>
      </w:r>
      <w:r>
        <w:t>другу</w:t>
      </w:r>
      <w:r>
        <w:rPr>
          <w:spacing w:val="-2"/>
        </w:rPr>
        <w:t xml:space="preserve"> </w:t>
      </w:r>
      <w:r>
        <w:t>снизу,</w:t>
      </w:r>
      <w:r>
        <w:rPr>
          <w:spacing w:val="-2"/>
        </w:rPr>
        <w:t xml:space="preserve"> </w:t>
      </w:r>
      <w:r>
        <w:t>от</w:t>
      </w:r>
      <w:r>
        <w:rPr>
          <w:spacing w:val="-2"/>
        </w:rPr>
        <w:t xml:space="preserve"> </w:t>
      </w:r>
      <w:r>
        <w:t>груди,</w:t>
      </w:r>
      <w:r>
        <w:rPr>
          <w:spacing w:val="-2"/>
        </w:rPr>
        <w:t xml:space="preserve"> </w:t>
      </w:r>
      <w:r>
        <w:t>сверху</w:t>
      </w:r>
      <w:r>
        <w:rPr>
          <w:spacing w:val="-2"/>
        </w:rPr>
        <w:t xml:space="preserve"> </w:t>
      </w:r>
      <w:r>
        <w:t>двумя руками;</w:t>
      </w:r>
      <w:r>
        <w:rPr>
          <w:spacing w:val="-2"/>
        </w:rPr>
        <w:t xml:space="preserve"> </w:t>
      </w:r>
      <w:r>
        <w:t>одной</w:t>
      </w:r>
      <w:r>
        <w:rPr>
          <w:spacing w:val="-2"/>
        </w:rPr>
        <w:t xml:space="preserve"> </w:t>
      </w:r>
      <w:r>
        <w:t>рукой</w:t>
      </w:r>
      <w:r>
        <w:rPr>
          <w:spacing w:val="-2"/>
        </w:rPr>
        <w:t xml:space="preserve"> </w:t>
      </w:r>
      <w:r>
        <w:t>от</w:t>
      </w:r>
      <w:r>
        <w:rPr>
          <w:spacing w:val="-4"/>
        </w:rPr>
        <w:t xml:space="preserve"> </w:t>
      </w:r>
      <w:r>
        <w:t>плеча;</w:t>
      </w:r>
      <w:r>
        <w:rPr>
          <w:spacing w:val="-2"/>
        </w:rPr>
        <w:t xml:space="preserve"> </w:t>
      </w:r>
      <w:r>
        <w:t>передача</w:t>
      </w:r>
      <w:r>
        <w:rPr>
          <w:spacing w:val="-3"/>
        </w:rPr>
        <w:t xml:space="preserve"> </w:t>
      </w:r>
      <w:r>
        <w:t>мяча</w:t>
      </w:r>
      <w:r>
        <w:rPr>
          <w:spacing w:val="-3"/>
        </w:rPr>
        <w:t xml:space="preserve"> </w:t>
      </w:r>
      <w:r>
        <w:t>с</w:t>
      </w:r>
      <w:r>
        <w:rPr>
          <w:spacing w:val="-1"/>
        </w:rPr>
        <w:t xml:space="preserve"> </w:t>
      </w:r>
      <w:r>
        <w:t>отскоком</w:t>
      </w:r>
      <w:r>
        <w:rPr>
          <w:spacing w:val="-3"/>
        </w:rPr>
        <w:t xml:space="preserve"> </w:t>
      </w:r>
      <w:r>
        <w:t>от</w:t>
      </w:r>
      <w:r>
        <w:rPr>
          <w:spacing w:val="-2"/>
        </w:rPr>
        <w:t xml:space="preserve"> </w:t>
      </w:r>
      <w:r>
        <w:t>пола из одной руки в другую; метание в цель из положения стоя на</w:t>
      </w:r>
      <w:r>
        <w:rPr>
          <w:spacing w:val="40"/>
        </w:rPr>
        <w:t xml:space="preserve"> </w:t>
      </w:r>
      <w:r>
        <w:t>коленях и сидя; метание вдаль, метание в</w:t>
      </w:r>
    </w:p>
    <w:p w:rsidR="00EE0CCC" w:rsidRDefault="004068EC">
      <w:pPr>
        <w:pStyle w:val="a3"/>
        <w:spacing w:line="276" w:lineRule="auto"/>
        <w:ind w:right="139"/>
      </w:pPr>
      <w:r>
        <w:t>движущуюся</w:t>
      </w:r>
      <w:r>
        <w:rPr>
          <w:spacing w:val="-3"/>
        </w:rPr>
        <w:t xml:space="preserve"> </w:t>
      </w:r>
      <w:r>
        <w:t>цель;</w:t>
      </w:r>
      <w:r>
        <w:rPr>
          <w:spacing w:val="-3"/>
        </w:rPr>
        <w:t xml:space="preserve"> </w:t>
      </w:r>
      <w:r>
        <w:t>забрасывание</w:t>
      </w:r>
      <w:r>
        <w:rPr>
          <w:spacing w:val="-4"/>
        </w:rPr>
        <w:t xml:space="preserve"> </w:t>
      </w:r>
      <w:r>
        <w:t>мяча</w:t>
      </w:r>
      <w:r>
        <w:rPr>
          <w:spacing w:val="-4"/>
        </w:rPr>
        <w:t xml:space="preserve"> </w:t>
      </w:r>
      <w:r>
        <w:t>в</w:t>
      </w:r>
      <w:r>
        <w:rPr>
          <w:spacing w:val="-4"/>
        </w:rPr>
        <w:t xml:space="preserve"> </w:t>
      </w:r>
      <w:r>
        <w:t>баскетбольную</w:t>
      </w:r>
      <w:r>
        <w:rPr>
          <w:spacing w:val="-4"/>
        </w:rPr>
        <w:t xml:space="preserve"> </w:t>
      </w:r>
      <w:r>
        <w:t>корзину;</w:t>
      </w:r>
      <w:r>
        <w:rPr>
          <w:spacing w:val="-4"/>
        </w:rPr>
        <w:t xml:space="preserve"> </w:t>
      </w:r>
      <w:r>
        <w:t>катание</w:t>
      </w:r>
      <w:r>
        <w:rPr>
          <w:spacing w:val="-4"/>
        </w:rPr>
        <w:t xml:space="preserve"> </w:t>
      </w:r>
      <w:r>
        <w:t>мяча</w:t>
      </w:r>
      <w:r>
        <w:rPr>
          <w:spacing w:val="-4"/>
        </w:rPr>
        <w:t xml:space="preserve"> </w:t>
      </w:r>
      <w:r>
        <w:t>правой</w:t>
      </w:r>
      <w:r>
        <w:rPr>
          <w:spacing w:val="-3"/>
        </w:rPr>
        <w:t xml:space="preserve"> </w:t>
      </w:r>
      <w:r>
        <w:t>и</w:t>
      </w:r>
      <w:r>
        <w:rPr>
          <w:spacing w:val="-3"/>
        </w:rPr>
        <w:t xml:space="preserve"> </w:t>
      </w:r>
      <w:r>
        <w:t>левой</w:t>
      </w:r>
      <w:r>
        <w:rPr>
          <w:spacing w:val="-3"/>
        </w:rPr>
        <w:t xml:space="preserve"> </w:t>
      </w:r>
      <w:r>
        <w:t>ногой</w:t>
      </w:r>
      <w:r>
        <w:rPr>
          <w:spacing w:val="-4"/>
        </w:rPr>
        <w:t xml:space="preserve"> </w:t>
      </w:r>
      <w:r>
        <w:t>по</w:t>
      </w:r>
      <w:r>
        <w:rPr>
          <w:spacing w:val="-3"/>
        </w:rPr>
        <w:t xml:space="preserve"> </w:t>
      </w:r>
      <w:r>
        <w:t>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E0CCC" w:rsidRDefault="004068EC">
      <w:pPr>
        <w:pStyle w:val="a3"/>
        <w:spacing w:line="276" w:lineRule="auto"/>
        <w:ind w:firstLine="518"/>
      </w:pPr>
      <w:r>
        <w:rPr>
          <w:b/>
        </w:rPr>
        <w:t>ползание,</w:t>
      </w:r>
      <w:r>
        <w:rPr>
          <w:b/>
          <w:spacing w:val="-3"/>
        </w:rPr>
        <w:t xml:space="preserve"> </w:t>
      </w:r>
      <w:r>
        <w:rPr>
          <w:b/>
        </w:rPr>
        <w:t>лазанье:</w:t>
      </w:r>
      <w:r>
        <w:rPr>
          <w:b/>
          <w:spacing w:val="-3"/>
        </w:rPr>
        <w:t xml:space="preserve"> </w:t>
      </w:r>
      <w:r>
        <w:t>ползание</w:t>
      </w:r>
      <w:r>
        <w:rPr>
          <w:spacing w:val="-4"/>
        </w:rPr>
        <w:t xml:space="preserve"> </w:t>
      </w:r>
      <w:r>
        <w:t>на</w:t>
      </w:r>
      <w:r>
        <w:rPr>
          <w:spacing w:val="-4"/>
        </w:rPr>
        <w:t xml:space="preserve"> </w:t>
      </w:r>
      <w:r>
        <w:t>четвереньках</w:t>
      </w:r>
      <w:r>
        <w:rPr>
          <w:spacing w:val="-3"/>
        </w:rPr>
        <w:t xml:space="preserve"> </w:t>
      </w:r>
      <w:r>
        <w:t>по</w:t>
      </w:r>
      <w:r>
        <w:rPr>
          <w:spacing w:val="-3"/>
        </w:rPr>
        <w:t xml:space="preserve"> </w:t>
      </w:r>
      <w:r>
        <w:t>гимнастической</w:t>
      </w:r>
      <w:r>
        <w:rPr>
          <w:spacing w:val="-3"/>
        </w:rPr>
        <w:t xml:space="preserve"> </w:t>
      </w:r>
      <w:r>
        <w:t>скамейке</w:t>
      </w:r>
      <w:r>
        <w:rPr>
          <w:spacing w:val="-4"/>
        </w:rPr>
        <w:t xml:space="preserve"> </w:t>
      </w:r>
      <w:r>
        <w:t>вперед</w:t>
      </w:r>
      <w:r>
        <w:rPr>
          <w:spacing w:val="-3"/>
        </w:rPr>
        <w:t xml:space="preserve"> </w:t>
      </w:r>
      <w:r>
        <w:t>и</w:t>
      </w:r>
      <w:r>
        <w:rPr>
          <w:spacing w:val="-2"/>
        </w:rPr>
        <w:t xml:space="preserve"> </w:t>
      </w:r>
      <w:r>
        <w:t>назад;</w:t>
      </w:r>
      <w:r>
        <w:rPr>
          <w:spacing w:val="-3"/>
        </w:rPr>
        <w:t xml:space="preserve"> </w:t>
      </w:r>
      <w:r>
        <w:t>на</w:t>
      </w:r>
      <w:r>
        <w:rPr>
          <w:spacing w:val="-4"/>
        </w:rPr>
        <w:t xml:space="preserve"> </w:t>
      </w:r>
      <w:r>
        <w:t>животе и</w:t>
      </w:r>
      <w:r>
        <w:rPr>
          <w:spacing w:val="-5"/>
        </w:rPr>
        <w:t xml:space="preserve"> </w:t>
      </w:r>
      <w:r>
        <w:t>на спине, отталкиваясь руками и ногами; влезание на гимнастическую стенку</w:t>
      </w:r>
      <w:r>
        <w:rPr>
          <w:spacing w:val="-3"/>
        </w:rPr>
        <w:t xml:space="preserve"> </w:t>
      </w:r>
      <w:r>
        <w:t>до верха и спуск с нее</w:t>
      </w:r>
    </w:p>
    <w:p w:rsidR="00EE0CCC" w:rsidRDefault="004068EC">
      <w:pPr>
        <w:pStyle w:val="a3"/>
        <w:spacing w:line="276" w:lineRule="auto"/>
      </w:pPr>
      <w:r>
        <w:t>чередующимся</w:t>
      </w:r>
      <w:r>
        <w:rPr>
          <w:spacing w:val="-3"/>
        </w:rPr>
        <w:t xml:space="preserve"> </w:t>
      </w:r>
      <w:r>
        <w:t>шагом</w:t>
      </w:r>
      <w:r>
        <w:rPr>
          <w:spacing w:val="-2"/>
        </w:rPr>
        <w:t xml:space="preserve"> </w:t>
      </w:r>
      <w:r>
        <w:t>одноименным</w:t>
      </w:r>
      <w:r>
        <w:rPr>
          <w:spacing w:val="-5"/>
        </w:rPr>
        <w:t xml:space="preserve"> </w:t>
      </w:r>
      <w:r>
        <w:t>и</w:t>
      </w:r>
      <w:r>
        <w:rPr>
          <w:spacing w:val="-3"/>
        </w:rPr>
        <w:t xml:space="preserve"> </w:t>
      </w:r>
      <w:r>
        <w:t>разноименным</w:t>
      </w:r>
      <w:r>
        <w:rPr>
          <w:spacing w:val="-5"/>
        </w:rPr>
        <w:t xml:space="preserve"> </w:t>
      </w:r>
      <w:r>
        <w:t>способом;</w:t>
      </w:r>
      <w:r>
        <w:rPr>
          <w:spacing w:val="-3"/>
        </w:rPr>
        <w:t xml:space="preserve"> </w:t>
      </w:r>
      <w:r>
        <w:t>перелезание</w:t>
      </w:r>
      <w:r>
        <w:rPr>
          <w:spacing w:val="-4"/>
        </w:rPr>
        <w:t xml:space="preserve"> </w:t>
      </w:r>
      <w:r>
        <w:t>с</w:t>
      </w:r>
      <w:r>
        <w:rPr>
          <w:spacing w:val="-4"/>
        </w:rPr>
        <w:t xml:space="preserve"> </w:t>
      </w:r>
      <w:r>
        <w:t>пролета</w:t>
      </w:r>
      <w:r>
        <w:rPr>
          <w:spacing w:val="-3"/>
        </w:rPr>
        <w:t xml:space="preserve"> </w:t>
      </w:r>
      <w:r>
        <w:t>на</w:t>
      </w:r>
      <w:r>
        <w:rPr>
          <w:spacing w:val="-4"/>
        </w:rPr>
        <w:t xml:space="preserve"> </w:t>
      </w:r>
      <w:r>
        <w:t>пролет</w:t>
      </w:r>
      <w:r>
        <w:rPr>
          <w:spacing w:val="-3"/>
        </w:rPr>
        <w:t xml:space="preserve"> </w:t>
      </w:r>
      <w:r>
        <w:t>по</w:t>
      </w:r>
      <w:r>
        <w:rPr>
          <w:spacing w:val="-3"/>
        </w:rPr>
        <w:t xml:space="preserve"> </w:t>
      </w:r>
      <w:r>
        <w:t>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w:t>
      </w:r>
    </w:p>
    <w:p w:rsidR="00EE0CCC" w:rsidRDefault="004068EC">
      <w:pPr>
        <w:pStyle w:val="a3"/>
      </w:pPr>
      <w:r>
        <w:t>руками);</w:t>
      </w:r>
      <w:r>
        <w:rPr>
          <w:spacing w:val="-3"/>
        </w:rPr>
        <w:t xml:space="preserve"> </w:t>
      </w:r>
      <w:r>
        <w:t>влезание</w:t>
      </w:r>
      <w:r>
        <w:rPr>
          <w:spacing w:val="-3"/>
        </w:rPr>
        <w:t xml:space="preserve"> </w:t>
      </w:r>
      <w:r>
        <w:t>по</w:t>
      </w:r>
      <w:r>
        <w:rPr>
          <w:spacing w:val="-2"/>
        </w:rPr>
        <w:t xml:space="preserve"> </w:t>
      </w:r>
      <w:r>
        <w:t>канату</w:t>
      </w:r>
      <w:r>
        <w:rPr>
          <w:spacing w:val="-3"/>
        </w:rPr>
        <w:t xml:space="preserve"> </w:t>
      </w:r>
      <w:r>
        <w:t>на</w:t>
      </w:r>
      <w:r>
        <w:rPr>
          <w:spacing w:val="-3"/>
        </w:rPr>
        <w:t xml:space="preserve"> </w:t>
      </w:r>
      <w:r>
        <w:t>доступную</w:t>
      </w:r>
      <w:r>
        <w:rPr>
          <w:spacing w:val="-2"/>
        </w:rPr>
        <w:t xml:space="preserve"> высоту;</w:t>
      </w:r>
    </w:p>
    <w:p w:rsidR="00EE0CCC" w:rsidRDefault="004068EC">
      <w:pPr>
        <w:pStyle w:val="a3"/>
        <w:spacing w:before="41" w:line="276" w:lineRule="auto"/>
        <w:ind w:right="671" w:firstLine="518"/>
      </w:pPr>
      <w:r>
        <w:rPr>
          <w:b/>
        </w:rPr>
        <w:t xml:space="preserve">ходьба: </w:t>
      </w:r>
      <w:r>
        <w:t>ходьба обычная, гимнастическим шагом, скрестным шагом, спиной вперед; выпадами, с закрытыми</w:t>
      </w:r>
      <w:r>
        <w:rPr>
          <w:spacing w:val="-3"/>
        </w:rPr>
        <w:t xml:space="preserve"> </w:t>
      </w:r>
      <w:r>
        <w:t>глазами,</w:t>
      </w:r>
      <w:r>
        <w:rPr>
          <w:spacing w:val="-3"/>
        </w:rPr>
        <w:t xml:space="preserve"> </w:t>
      </w:r>
      <w:r>
        <w:t>приставными</w:t>
      </w:r>
      <w:r>
        <w:rPr>
          <w:spacing w:val="-3"/>
        </w:rPr>
        <w:t xml:space="preserve"> </w:t>
      </w:r>
      <w:r>
        <w:t>шагами</w:t>
      </w:r>
      <w:r>
        <w:rPr>
          <w:spacing w:val="-3"/>
        </w:rPr>
        <w:t xml:space="preserve"> </w:t>
      </w:r>
      <w:r>
        <w:t>назад;</w:t>
      </w:r>
      <w:r>
        <w:rPr>
          <w:spacing w:val="-3"/>
        </w:rPr>
        <w:t xml:space="preserve"> </w:t>
      </w:r>
      <w:r>
        <w:t>в</w:t>
      </w:r>
      <w:r>
        <w:rPr>
          <w:spacing w:val="-4"/>
        </w:rPr>
        <w:t xml:space="preserve"> </w:t>
      </w:r>
      <w:r>
        <w:t>приседе,</w:t>
      </w:r>
      <w:r>
        <w:rPr>
          <w:spacing w:val="-3"/>
        </w:rPr>
        <w:t xml:space="preserve"> </w:t>
      </w:r>
      <w:r>
        <w:t>с</w:t>
      </w:r>
      <w:r>
        <w:rPr>
          <w:spacing w:val="-4"/>
        </w:rPr>
        <w:t xml:space="preserve"> </w:t>
      </w:r>
      <w:r>
        <w:t>различными</w:t>
      </w:r>
      <w:r>
        <w:rPr>
          <w:spacing w:val="-3"/>
        </w:rPr>
        <w:t xml:space="preserve"> </w:t>
      </w:r>
      <w:r>
        <w:t>движениями</w:t>
      </w:r>
      <w:r>
        <w:rPr>
          <w:spacing w:val="-3"/>
        </w:rPr>
        <w:t xml:space="preserve"> </w:t>
      </w:r>
      <w:r>
        <w:t>рук,</w:t>
      </w:r>
      <w:r>
        <w:rPr>
          <w:spacing w:val="-3"/>
        </w:rPr>
        <w:t xml:space="preserve"> </w:t>
      </w:r>
      <w:r>
        <w:t>в</w:t>
      </w:r>
      <w:r>
        <w:rPr>
          <w:spacing w:val="-6"/>
        </w:rPr>
        <w:t xml:space="preserve"> </w:t>
      </w:r>
      <w:r>
        <w:t xml:space="preserve">различных </w:t>
      </w:r>
      <w:r>
        <w:rPr>
          <w:spacing w:val="-2"/>
        </w:rPr>
        <w:t>построениях;</w:t>
      </w:r>
    </w:p>
    <w:p w:rsidR="00EE0CCC" w:rsidRDefault="004068EC">
      <w:pPr>
        <w:pStyle w:val="a3"/>
        <w:spacing w:before="72"/>
        <w:ind w:left="721"/>
      </w:pPr>
      <w:r>
        <w:rPr>
          <w:b/>
        </w:rPr>
        <w:t>бег:</w:t>
      </w:r>
      <w:r>
        <w:rPr>
          <w:b/>
          <w:spacing w:val="-6"/>
        </w:rPr>
        <w:t xml:space="preserve"> </w:t>
      </w:r>
      <w:r>
        <w:t>бег</w:t>
      </w:r>
      <w:r>
        <w:rPr>
          <w:spacing w:val="-1"/>
        </w:rPr>
        <w:t xml:space="preserve"> </w:t>
      </w:r>
      <w:r>
        <w:t>в</w:t>
      </w:r>
      <w:r>
        <w:rPr>
          <w:spacing w:val="-4"/>
        </w:rPr>
        <w:t xml:space="preserve"> </w:t>
      </w:r>
      <w:r>
        <w:t>колонне</w:t>
      </w:r>
      <w:r>
        <w:rPr>
          <w:spacing w:val="-4"/>
        </w:rPr>
        <w:t xml:space="preserve"> </w:t>
      </w:r>
      <w:r>
        <w:t>по</w:t>
      </w:r>
      <w:r>
        <w:rPr>
          <w:spacing w:val="-3"/>
        </w:rPr>
        <w:t xml:space="preserve"> </w:t>
      </w:r>
      <w:r>
        <w:t>одному,</w:t>
      </w:r>
      <w:r>
        <w:rPr>
          <w:spacing w:val="-3"/>
        </w:rPr>
        <w:t xml:space="preserve"> </w:t>
      </w:r>
      <w:r>
        <w:t>врассыпную,</w:t>
      </w:r>
      <w:r>
        <w:rPr>
          <w:spacing w:val="-2"/>
        </w:rPr>
        <w:t xml:space="preserve"> </w:t>
      </w:r>
      <w:r>
        <w:t>парами,</w:t>
      </w:r>
      <w:r>
        <w:rPr>
          <w:spacing w:val="-3"/>
        </w:rPr>
        <w:t xml:space="preserve"> </w:t>
      </w:r>
      <w:r>
        <w:t>тройками,</w:t>
      </w:r>
      <w:r>
        <w:rPr>
          <w:spacing w:val="-3"/>
        </w:rPr>
        <w:t xml:space="preserve"> </w:t>
      </w:r>
      <w:r>
        <w:t>четверками;</w:t>
      </w:r>
      <w:r>
        <w:rPr>
          <w:spacing w:val="-3"/>
        </w:rPr>
        <w:t xml:space="preserve"> </w:t>
      </w:r>
      <w:r>
        <w:t>с</w:t>
      </w:r>
      <w:r>
        <w:rPr>
          <w:spacing w:val="-3"/>
        </w:rPr>
        <w:t xml:space="preserve"> </w:t>
      </w:r>
      <w:r>
        <w:t>остановкой</w:t>
      </w:r>
      <w:r>
        <w:rPr>
          <w:spacing w:val="-2"/>
        </w:rPr>
        <w:t xml:space="preserve"> </w:t>
      </w:r>
      <w:r>
        <w:t>по</w:t>
      </w:r>
      <w:r>
        <w:rPr>
          <w:spacing w:val="-3"/>
        </w:rPr>
        <w:t xml:space="preserve"> </w:t>
      </w:r>
      <w:r>
        <w:t>сигналу,</w:t>
      </w:r>
      <w:r>
        <w:rPr>
          <w:spacing w:val="-2"/>
        </w:rPr>
        <w:t xml:space="preserve"> </w:t>
      </w:r>
      <w:r>
        <w:rPr>
          <w:spacing w:val="-10"/>
        </w:rPr>
        <w:t>в</w:t>
      </w:r>
    </w:p>
    <w:p w:rsidR="00EE0CCC" w:rsidRDefault="004068EC">
      <w:pPr>
        <w:pStyle w:val="a3"/>
        <w:spacing w:before="43" w:line="276" w:lineRule="auto"/>
        <w:ind w:right="139"/>
      </w:pPr>
      <w:r>
        <w:t>сочетании с прыжками (с линии на линию, из кружка в кружок); высоко поднимая колени, стараясь коснуться коленями</w:t>
      </w:r>
      <w:r>
        <w:rPr>
          <w:spacing w:val="-3"/>
        </w:rPr>
        <w:t xml:space="preserve"> </w:t>
      </w:r>
      <w:r>
        <w:t>ладоней</w:t>
      </w:r>
      <w:r>
        <w:rPr>
          <w:spacing w:val="-3"/>
        </w:rPr>
        <w:t xml:space="preserve"> </w:t>
      </w:r>
      <w:r>
        <w:t>согнутых</w:t>
      </w:r>
      <w:r>
        <w:rPr>
          <w:spacing w:val="-3"/>
        </w:rPr>
        <w:t xml:space="preserve"> </w:t>
      </w:r>
      <w:r>
        <w:t>в</w:t>
      </w:r>
      <w:r>
        <w:rPr>
          <w:spacing w:val="-4"/>
        </w:rPr>
        <w:t xml:space="preserve"> </w:t>
      </w:r>
      <w:r>
        <w:t>локтях</w:t>
      </w:r>
      <w:r>
        <w:rPr>
          <w:spacing w:val="-3"/>
        </w:rPr>
        <w:t xml:space="preserve"> </w:t>
      </w:r>
      <w:r>
        <w:t>рук;</w:t>
      </w:r>
      <w:r>
        <w:rPr>
          <w:spacing w:val="-3"/>
        </w:rPr>
        <w:t xml:space="preserve"> </w:t>
      </w:r>
      <w:r>
        <w:t>с</w:t>
      </w:r>
      <w:r>
        <w:rPr>
          <w:spacing w:val="-3"/>
        </w:rPr>
        <w:t xml:space="preserve"> </w:t>
      </w:r>
      <w:r>
        <w:t>захлестыванием</w:t>
      </w:r>
      <w:r>
        <w:rPr>
          <w:spacing w:val="-4"/>
        </w:rPr>
        <w:t xml:space="preserve"> </w:t>
      </w:r>
      <w:r>
        <w:t>голени</w:t>
      </w:r>
      <w:r>
        <w:rPr>
          <w:spacing w:val="-3"/>
        </w:rPr>
        <w:t xml:space="preserve"> </w:t>
      </w:r>
      <w:r>
        <w:t>назад;</w:t>
      </w:r>
      <w:r>
        <w:rPr>
          <w:spacing w:val="-3"/>
        </w:rPr>
        <w:t xml:space="preserve"> </w:t>
      </w:r>
      <w:r>
        <w:t>выбрасывая</w:t>
      </w:r>
      <w:r>
        <w:rPr>
          <w:spacing w:val="-3"/>
        </w:rPr>
        <w:t xml:space="preserve"> </w:t>
      </w:r>
      <w:r>
        <w:t>прямые</w:t>
      </w:r>
      <w:r>
        <w:rPr>
          <w:spacing w:val="-5"/>
        </w:rPr>
        <w:t xml:space="preserve"> </w:t>
      </w:r>
      <w:r>
        <w:t>ноги</w:t>
      </w:r>
      <w:r>
        <w:rPr>
          <w:spacing w:val="-3"/>
        </w:rPr>
        <w:t xml:space="preserve"> </w:t>
      </w:r>
      <w:r>
        <w:t>вперед;</w:t>
      </w:r>
      <w:r>
        <w:rPr>
          <w:spacing w:val="-3"/>
        </w:rPr>
        <w:t xml:space="preserve"> </w:t>
      </w:r>
      <w:r>
        <w:t>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w:t>
      </w:r>
    </w:p>
    <w:p w:rsidR="00EE0CCC" w:rsidRDefault="004068EC">
      <w:pPr>
        <w:pStyle w:val="a3"/>
        <w:spacing w:line="276" w:lineRule="auto"/>
        <w:ind w:right="139"/>
      </w:pPr>
      <w:r>
        <w:t>направлению</w:t>
      </w:r>
      <w:r>
        <w:rPr>
          <w:spacing w:val="-3"/>
        </w:rPr>
        <w:t xml:space="preserve"> </w:t>
      </w:r>
      <w:r>
        <w:t>к</w:t>
      </w:r>
      <w:r>
        <w:rPr>
          <w:spacing w:val="-3"/>
        </w:rPr>
        <w:t xml:space="preserve"> </w:t>
      </w:r>
      <w:r>
        <w:t>движению,</w:t>
      </w:r>
      <w:r>
        <w:rPr>
          <w:spacing w:val="-3"/>
        </w:rPr>
        <w:t xml:space="preserve"> </w:t>
      </w:r>
      <w:r>
        <w:t>сидя</w:t>
      </w:r>
      <w:r>
        <w:rPr>
          <w:spacing w:val="-3"/>
        </w:rPr>
        <w:t xml:space="preserve"> </w:t>
      </w:r>
      <w:r>
        <w:t>по-турецки,</w:t>
      </w:r>
      <w:r>
        <w:rPr>
          <w:spacing w:val="-5"/>
        </w:rPr>
        <w:t xml:space="preserve"> </w:t>
      </w:r>
      <w:r>
        <w:t>лежа</w:t>
      </w:r>
      <w:r>
        <w:rPr>
          <w:spacing w:val="-5"/>
        </w:rPr>
        <w:t xml:space="preserve"> </w:t>
      </w:r>
      <w:r>
        <w:t>на</w:t>
      </w:r>
      <w:r>
        <w:rPr>
          <w:spacing w:val="-4"/>
        </w:rPr>
        <w:t xml:space="preserve"> </w:t>
      </w:r>
      <w:r>
        <w:t>спине,</w:t>
      </w:r>
      <w:r>
        <w:rPr>
          <w:spacing w:val="-3"/>
        </w:rPr>
        <w:t xml:space="preserve"> </w:t>
      </w:r>
      <w:r>
        <w:t>головой</w:t>
      </w:r>
      <w:r>
        <w:rPr>
          <w:spacing w:val="-3"/>
        </w:rPr>
        <w:t xml:space="preserve"> </w:t>
      </w:r>
      <w:r>
        <w:t>к</w:t>
      </w:r>
      <w:r>
        <w:rPr>
          <w:spacing w:val="-5"/>
        </w:rPr>
        <w:t xml:space="preserve"> </w:t>
      </w:r>
      <w:r>
        <w:t>направлению</w:t>
      </w:r>
      <w:r>
        <w:rPr>
          <w:spacing w:val="-3"/>
        </w:rPr>
        <w:t xml:space="preserve"> </w:t>
      </w:r>
      <w:r>
        <w:t>бега);</w:t>
      </w:r>
      <w:r>
        <w:rPr>
          <w:spacing w:val="-3"/>
        </w:rPr>
        <w:t xml:space="preserve"> </w:t>
      </w:r>
      <w:r>
        <w:t>бег</w:t>
      </w:r>
      <w:r>
        <w:rPr>
          <w:spacing w:val="-4"/>
        </w:rPr>
        <w:t xml:space="preserve"> </w:t>
      </w:r>
      <w:r>
        <w:t>со</w:t>
      </w:r>
      <w:r>
        <w:rPr>
          <w:spacing w:val="-3"/>
        </w:rPr>
        <w:t xml:space="preserve"> </w:t>
      </w:r>
      <w:r>
        <w:t>скакалкой,</w:t>
      </w:r>
      <w:r>
        <w:rPr>
          <w:spacing w:val="-3"/>
        </w:rPr>
        <w:t xml:space="preserve"> </w:t>
      </w:r>
      <w:r>
        <w:t>бег по пересеченной местности;</w:t>
      </w:r>
    </w:p>
    <w:p w:rsidR="00EE0CCC" w:rsidRDefault="004068EC">
      <w:pPr>
        <w:pStyle w:val="a3"/>
        <w:spacing w:before="2" w:line="276" w:lineRule="auto"/>
        <w:ind w:right="241" w:firstLine="518"/>
      </w:pPr>
      <w:r>
        <w:rPr>
          <w:b/>
        </w:rPr>
        <w:t xml:space="preserve">прыжки: </w:t>
      </w:r>
      <w:r>
        <w:t>подпрыгивания на двух ногах 30 раз в чередовании с ходьбой, на месте и с поворотом кругом; смещая</w:t>
      </w:r>
      <w:r>
        <w:rPr>
          <w:spacing w:val="-3"/>
        </w:rPr>
        <w:t xml:space="preserve"> </w:t>
      </w:r>
      <w:r>
        <w:t>ноги</w:t>
      </w:r>
      <w:r>
        <w:rPr>
          <w:spacing w:val="-3"/>
        </w:rPr>
        <w:t xml:space="preserve"> </w:t>
      </w:r>
      <w:r>
        <w:t>вправо-влево-вперед-назад,</w:t>
      </w:r>
      <w:r>
        <w:rPr>
          <w:spacing w:val="-3"/>
        </w:rPr>
        <w:t xml:space="preserve"> </w:t>
      </w:r>
      <w:r>
        <w:t>с</w:t>
      </w:r>
      <w:r>
        <w:rPr>
          <w:spacing w:val="-4"/>
        </w:rPr>
        <w:t xml:space="preserve"> </w:t>
      </w:r>
      <w:r>
        <w:t>движениями</w:t>
      </w:r>
      <w:r>
        <w:rPr>
          <w:spacing w:val="-3"/>
        </w:rPr>
        <w:t xml:space="preserve"> </w:t>
      </w:r>
      <w:r>
        <w:t>рук;</w:t>
      </w:r>
      <w:r>
        <w:rPr>
          <w:spacing w:val="-3"/>
        </w:rPr>
        <w:t xml:space="preserve"> </w:t>
      </w:r>
      <w:r>
        <w:t>впрыгивание</w:t>
      </w:r>
      <w:r>
        <w:rPr>
          <w:spacing w:val="-4"/>
        </w:rPr>
        <w:t xml:space="preserve"> </w:t>
      </w:r>
      <w:r>
        <w:t>на</w:t>
      </w:r>
      <w:r>
        <w:rPr>
          <w:spacing w:val="-3"/>
        </w:rPr>
        <w:t xml:space="preserve"> </w:t>
      </w:r>
      <w:r>
        <w:t>предметы</w:t>
      </w:r>
      <w:r>
        <w:rPr>
          <w:spacing w:val="-3"/>
        </w:rPr>
        <w:t xml:space="preserve"> </w:t>
      </w:r>
      <w:r>
        <w:t>высотой</w:t>
      </w:r>
      <w:r>
        <w:rPr>
          <w:spacing w:val="-2"/>
        </w:rPr>
        <w:t xml:space="preserve"> </w:t>
      </w:r>
      <w:r>
        <w:t>30</w:t>
      </w:r>
      <w:r>
        <w:rPr>
          <w:spacing w:val="-3"/>
        </w:rPr>
        <w:t xml:space="preserve"> </w:t>
      </w:r>
      <w:r>
        <w:t>см</w:t>
      </w:r>
      <w:r>
        <w:rPr>
          <w:spacing w:val="-4"/>
        </w:rPr>
        <w:t xml:space="preserve"> </w:t>
      </w:r>
      <w:r>
        <w:t>с</w:t>
      </w:r>
      <w:r>
        <w:rPr>
          <w:spacing w:val="-4"/>
        </w:rPr>
        <w:t xml:space="preserve"> </w:t>
      </w:r>
      <w:r>
        <w:t>разбега 3 шага; подпрыгивания вверх из глубокого приседа; прыжки на одной ноге, другой толкая перед собой</w:t>
      </w:r>
    </w:p>
    <w:p w:rsidR="00EE0CCC" w:rsidRDefault="004068EC">
      <w:pPr>
        <w:pStyle w:val="a3"/>
        <w:spacing w:line="274" w:lineRule="exact"/>
      </w:pPr>
      <w:r>
        <w:t>камешек;</w:t>
      </w:r>
      <w:r>
        <w:rPr>
          <w:spacing w:val="-4"/>
        </w:rPr>
        <w:t xml:space="preserve"> </w:t>
      </w:r>
      <w:r>
        <w:t>прыжки в</w:t>
      </w:r>
      <w:r>
        <w:rPr>
          <w:spacing w:val="-3"/>
        </w:rPr>
        <w:t xml:space="preserve"> </w:t>
      </w:r>
      <w:r>
        <w:t>длину</w:t>
      </w:r>
      <w:r>
        <w:rPr>
          <w:spacing w:val="-1"/>
        </w:rPr>
        <w:t xml:space="preserve"> </w:t>
      </w:r>
      <w:r>
        <w:t>и</w:t>
      </w:r>
      <w:r>
        <w:rPr>
          <w:spacing w:val="-2"/>
        </w:rPr>
        <w:t xml:space="preserve"> </w:t>
      </w:r>
      <w:r>
        <w:t>в</w:t>
      </w:r>
      <w:r>
        <w:rPr>
          <w:spacing w:val="-2"/>
        </w:rPr>
        <w:t xml:space="preserve"> </w:t>
      </w:r>
      <w:r>
        <w:t>высоту</w:t>
      </w:r>
      <w:r>
        <w:rPr>
          <w:spacing w:val="-2"/>
        </w:rPr>
        <w:t xml:space="preserve"> </w:t>
      </w:r>
      <w:r>
        <w:t>с</w:t>
      </w:r>
      <w:r>
        <w:rPr>
          <w:spacing w:val="-1"/>
        </w:rPr>
        <w:t xml:space="preserve"> </w:t>
      </w:r>
      <w:r>
        <w:t>места</w:t>
      </w:r>
      <w:r>
        <w:rPr>
          <w:spacing w:val="-2"/>
        </w:rPr>
        <w:t xml:space="preserve"> </w:t>
      </w:r>
      <w:r>
        <w:t>и</w:t>
      </w:r>
      <w:r>
        <w:rPr>
          <w:spacing w:val="1"/>
        </w:rPr>
        <w:t xml:space="preserve"> </w:t>
      </w:r>
      <w:r>
        <w:t>с</w:t>
      </w:r>
      <w:r>
        <w:rPr>
          <w:spacing w:val="-3"/>
        </w:rPr>
        <w:t xml:space="preserve"> </w:t>
      </w:r>
      <w:r>
        <w:t>разбега</w:t>
      </w:r>
      <w:r>
        <w:rPr>
          <w:spacing w:val="-2"/>
        </w:rPr>
        <w:t xml:space="preserve"> </w:t>
      </w:r>
      <w:r>
        <w:t>на</w:t>
      </w:r>
      <w:r>
        <w:rPr>
          <w:spacing w:val="-2"/>
        </w:rPr>
        <w:t xml:space="preserve"> соревнование;</w:t>
      </w:r>
    </w:p>
    <w:p w:rsidR="00EE0CCC" w:rsidRDefault="004068EC">
      <w:pPr>
        <w:pStyle w:val="a3"/>
        <w:spacing w:before="40" w:line="278" w:lineRule="auto"/>
        <w:ind w:right="216" w:firstLine="518"/>
      </w:pPr>
      <w:r>
        <w:rPr>
          <w:b/>
        </w:rPr>
        <w:t>прыжки</w:t>
      </w:r>
      <w:r>
        <w:rPr>
          <w:b/>
          <w:spacing w:val="-3"/>
        </w:rPr>
        <w:t xml:space="preserve"> </w:t>
      </w:r>
      <w:r>
        <w:rPr>
          <w:b/>
        </w:rPr>
        <w:t>с</w:t>
      </w:r>
      <w:r>
        <w:rPr>
          <w:b/>
          <w:spacing w:val="-4"/>
        </w:rPr>
        <w:t xml:space="preserve"> </w:t>
      </w:r>
      <w:r>
        <w:rPr>
          <w:b/>
        </w:rPr>
        <w:t>короткой</w:t>
      </w:r>
      <w:r>
        <w:rPr>
          <w:b/>
          <w:spacing w:val="-3"/>
        </w:rPr>
        <w:t xml:space="preserve"> </w:t>
      </w:r>
      <w:r>
        <w:rPr>
          <w:b/>
        </w:rPr>
        <w:t>скакалкой:</w:t>
      </w:r>
      <w:r>
        <w:rPr>
          <w:b/>
          <w:spacing w:val="-3"/>
        </w:rPr>
        <w:t xml:space="preserve"> </w:t>
      </w:r>
      <w:r>
        <w:t>прыжки</w:t>
      </w:r>
      <w:r>
        <w:rPr>
          <w:spacing w:val="-5"/>
        </w:rPr>
        <w:t xml:space="preserve"> </w:t>
      </w:r>
      <w:r>
        <w:t>на</w:t>
      </w:r>
      <w:r>
        <w:rPr>
          <w:spacing w:val="-4"/>
        </w:rPr>
        <w:t xml:space="preserve"> </w:t>
      </w:r>
      <w:r>
        <w:t>двух</w:t>
      </w:r>
      <w:r>
        <w:rPr>
          <w:spacing w:val="-3"/>
        </w:rPr>
        <w:t xml:space="preserve"> </w:t>
      </w:r>
      <w:r>
        <w:t>ногах</w:t>
      </w:r>
      <w:r>
        <w:rPr>
          <w:spacing w:val="-3"/>
        </w:rPr>
        <w:t xml:space="preserve"> </w:t>
      </w:r>
      <w:r>
        <w:t>с</w:t>
      </w:r>
      <w:r>
        <w:rPr>
          <w:spacing w:val="-4"/>
        </w:rPr>
        <w:t xml:space="preserve"> </w:t>
      </w:r>
      <w:r>
        <w:t>промежуточными</w:t>
      </w:r>
      <w:r>
        <w:rPr>
          <w:spacing w:val="-3"/>
        </w:rPr>
        <w:t xml:space="preserve"> </w:t>
      </w:r>
      <w:r>
        <w:t>прыжками</w:t>
      </w:r>
      <w:r>
        <w:rPr>
          <w:spacing w:val="-3"/>
        </w:rPr>
        <w:t xml:space="preserve"> </w:t>
      </w:r>
      <w:r>
        <w:t>и</w:t>
      </w:r>
      <w:r>
        <w:rPr>
          <w:spacing w:val="-3"/>
        </w:rPr>
        <w:t xml:space="preserve"> </w:t>
      </w:r>
      <w:r>
        <w:t>без</w:t>
      </w:r>
      <w:r>
        <w:rPr>
          <w:spacing w:val="-3"/>
        </w:rPr>
        <w:t xml:space="preserve"> </w:t>
      </w:r>
      <w:r>
        <w:t>них;</w:t>
      </w:r>
      <w:r>
        <w:rPr>
          <w:spacing w:val="-3"/>
        </w:rPr>
        <w:t xml:space="preserve"> </w:t>
      </w:r>
      <w:r>
        <w:t>прыжки с ноги на ногу; бег со скакалкой; прыжки через обруч, вращая его как скакалку; прыжки через длинную</w:t>
      </w:r>
    </w:p>
    <w:p w:rsidR="00EE0CCC" w:rsidRDefault="004068EC">
      <w:pPr>
        <w:pStyle w:val="a3"/>
        <w:spacing w:line="276" w:lineRule="auto"/>
        <w:ind w:right="241"/>
      </w:pPr>
      <w:r>
        <w:t>скакалку:</w:t>
      </w:r>
      <w:r>
        <w:rPr>
          <w:spacing w:val="-4"/>
        </w:rPr>
        <w:t xml:space="preserve"> </w:t>
      </w:r>
      <w:r>
        <w:t>пробегание</w:t>
      </w:r>
      <w:r>
        <w:rPr>
          <w:spacing w:val="-5"/>
        </w:rPr>
        <w:t xml:space="preserve"> </w:t>
      </w:r>
      <w:r>
        <w:t>под</w:t>
      </w:r>
      <w:r>
        <w:rPr>
          <w:spacing w:val="-4"/>
        </w:rPr>
        <w:t xml:space="preserve"> </w:t>
      </w:r>
      <w:r>
        <w:t>вращающейся</w:t>
      </w:r>
      <w:r>
        <w:rPr>
          <w:spacing w:val="-4"/>
        </w:rPr>
        <w:t xml:space="preserve"> </w:t>
      </w:r>
      <w:r>
        <w:t>скакалкой,</w:t>
      </w:r>
      <w:r>
        <w:rPr>
          <w:spacing w:val="-4"/>
        </w:rPr>
        <w:t xml:space="preserve"> </w:t>
      </w:r>
      <w:r>
        <w:t>прыжки</w:t>
      </w:r>
      <w:r>
        <w:rPr>
          <w:spacing w:val="-4"/>
        </w:rPr>
        <w:t xml:space="preserve"> </w:t>
      </w:r>
      <w:r>
        <w:t>через</w:t>
      </w:r>
      <w:r>
        <w:rPr>
          <w:spacing w:val="-4"/>
        </w:rPr>
        <w:t xml:space="preserve"> </w:t>
      </w:r>
      <w:r>
        <w:t>вращающуюся</w:t>
      </w:r>
      <w:r>
        <w:rPr>
          <w:spacing w:val="-4"/>
        </w:rPr>
        <w:t xml:space="preserve"> </w:t>
      </w:r>
      <w:r>
        <w:t>скакалку</w:t>
      </w:r>
      <w:r>
        <w:rPr>
          <w:spacing w:val="-4"/>
        </w:rPr>
        <w:t xml:space="preserve"> </w:t>
      </w:r>
      <w:r>
        <w:t>с</w:t>
      </w:r>
      <w:r>
        <w:rPr>
          <w:spacing w:val="-5"/>
        </w:rPr>
        <w:t xml:space="preserve"> </w:t>
      </w:r>
      <w:r>
        <w:t>места;</w:t>
      </w:r>
      <w:r>
        <w:rPr>
          <w:spacing w:val="-4"/>
        </w:rPr>
        <w:t xml:space="preserve"> </w:t>
      </w:r>
      <w:r>
        <w:t>вбегание под вращающуюся скакалку - прыжок - выбегание; пробегание под вращающейся скакалкой парами.</w:t>
      </w:r>
    </w:p>
    <w:p w:rsidR="00EE0CCC" w:rsidRDefault="004068EC">
      <w:pPr>
        <w:pStyle w:val="a3"/>
        <w:spacing w:line="276" w:lineRule="auto"/>
        <w:ind w:right="139" w:firstLine="518"/>
      </w:pPr>
      <w:r>
        <w:rPr>
          <w:b/>
        </w:rPr>
        <w:t>упражнения</w:t>
      </w:r>
      <w:r>
        <w:rPr>
          <w:b/>
          <w:spacing w:val="-4"/>
        </w:rPr>
        <w:t xml:space="preserve"> </w:t>
      </w:r>
      <w:r>
        <w:rPr>
          <w:b/>
        </w:rPr>
        <w:t>в</w:t>
      </w:r>
      <w:r>
        <w:rPr>
          <w:b/>
          <w:spacing w:val="-4"/>
        </w:rPr>
        <w:t xml:space="preserve"> </w:t>
      </w:r>
      <w:r>
        <w:rPr>
          <w:b/>
        </w:rPr>
        <w:t>равновесии:</w:t>
      </w:r>
      <w:r>
        <w:rPr>
          <w:b/>
          <w:spacing w:val="-2"/>
        </w:rPr>
        <w:t xml:space="preserve"> </w:t>
      </w:r>
      <w:r>
        <w:t>подпрыгивание</w:t>
      </w:r>
      <w:r>
        <w:rPr>
          <w:spacing w:val="-5"/>
        </w:rPr>
        <w:t xml:space="preserve"> </w:t>
      </w:r>
      <w:r>
        <w:t>на</w:t>
      </w:r>
      <w:r>
        <w:rPr>
          <w:spacing w:val="-5"/>
        </w:rPr>
        <w:t xml:space="preserve"> </w:t>
      </w:r>
      <w:r>
        <w:t>одной</w:t>
      </w:r>
      <w:r>
        <w:rPr>
          <w:spacing w:val="-4"/>
        </w:rPr>
        <w:t xml:space="preserve"> </w:t>
      </w:r>
      <w:r>
        <w:t>ноге,</w:t>
      </w:r>
      <w:r>
        <w:rPr>
          <w:spacing w:val="-4"/>
        </w:rPr>
        <w:t xml:space="preserve"> </w:t>
      </w:r>
      <w:r>
        <w:t>продвигаясь</w:t>
      </w:r>
      <w:r>
        <w:rPr>
          <w:spacing w:val="-4"/>
        </w:rPr>
        <w:t xml:space="preserve"> </w:t>
      </w:r>
      <w:r>
        <w:t>вперед,</w:t>
      </w:r>
      <w:r>
        <w:rPr>
          <w:spacing w:val="-4"/>
        </w:rPr>
        <w:t xml:space="preserve"> </w:t>
      </w:r>
      <w:r>
        <w:t>другой</w:t>
      </w:r>
      <w:r>
        <w:rPr>
          <w:spacing w:val="-3"/>
        </w:rPr>
        <w:t xml:space="preserve"> </w:t>
      </w:r>
      <w:r>
        <w:t>ногой</w:t>
      </w:r>
      <w:r>
        <w:rPr>
          <w:spacing w:val="-4"/>
        </w:rPr>
        <w:t xml:space="preserve"> </w:t>
      </w:r>
      <w:r>
        <w:t>катя</w:t>
      </w:r>
      <w:r>
        <w:rPr>
          <w:spacing w:val="-4"/>
        </w:rPr>
        <w:t xml:space="preserve"> </w:t>
      </w:r>
      <w:r>
        <w:t>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w:t>
      </w:r>
    </w:p>
    <w:p w:rsidR="00EE0CCC" w:rsidRDefault="004068EC">
      <w:pPr>
        <w:pStyle w:val="a3"/>
        <w:spacing w:line="276" w:lineRule="auto"/>
        <w:ind w:right="241"/>
      </w:pPr>
      <w:r>
        <w:t>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w:t>
      </w:r>
      <w:r>
        <w:rPr>
          <w:spacing w:val="-3"/>
        </w:rPr>
        <w:t xml:space="preserve"> </w:t>
      </w:r>
      <w:r>
        <w:t>скамейке,</w:t>
      </w:r>
      <w:r>
        <w:rPr>
          <w:spacing w:val="-3"/>
        </w:rPr>
        <w:t xml:space="preserve"> </w:t>
      </w:r>
      <w:r>
        <w:t>на</w:t>
      </w:r>
      <w:r>
        <w:rPr>
          <w:spacing w:val="-4"/>
        </w:rPr>
        <w:t xml:space="preserve"> </w:t>
      </w:r>
      <w:r>
        <w:t>каждый</w:t>
      </w:r>
      <w:r>
        <w:rPr>
          <w:spacing w:val="-3"/>
        </w:rPr>
        <w:t xml:space="preserve"> </w:t>
      </w:r>
      <w:r>
        <w:t>шаг</w:t>
      </w:r>
      <w:r>
        <w:rPr>
          <w:spacing w:val="-4"/>
        </w:rPr>
        <w:t xml:space="preserve"> </w:t>
      </w:r>
      <w:r>
        <w:t>высоко</w:t>
      </w:r>
      <w:r>
        <w:rPr>
          <w:spacing w:val="-3"/>
        </w:rPr>
        <w:t xml:space="preserve"> </w:t>
      </w:r>
      <w:r>
        <w:t>поднимая</w:t>
      </w:r>
      <w:r>
        <w:rPr>
          <w:spacing w:val="-3"/>
        </w:rPr>
        <w:t xml:space="preserve"> </w:t>
      </w:r>
      <w:r>
        <w:t>прямую</w:t>
      </w:r>
      <w:r>
        <w:rPr>
          <w:spacing w:val="-3"/>
        </w:rPr>
        <w:t xml:space="preserve"> </w:t>
      </w:r>
      <w:r>
        <w:t>ногу</w:t>
      </w:r>
      <w:r>
        <w:rPr>
          <w:spacing w:val="-3"/>
        </w:rPr>
        <w:t xml:space="preserve"> </w:t>
      </w:r>
      <w:r>
        <w:t>и</w:t>
      </w:r>
      <w:r>
        <w:rPr>
          <w:spacing w:val="-3"/>
        </w:rPr>
        <w:t xml:space="preserve"> </w:t>
      </w:r>
      <w:r>
        <w:t>делая</w:t>
      </w:r>
      <w:r>
        <w:rPr>
          <w:spacing w:val="-3"/>
        </w:rPr>
        <w:t xml:space="preserve"> </w:t>
      </w:r>
      <w:r>
        <w:t>под</w:t>
      </w:r>
      <w:r>
        <w:rPr>
          <w:spacing w:val="-3"/>
        </w:rPr>
        <w:t xml:space="preserve"> </w:t>
      </w:r>
      <w:r>
        <w:t>ней</w:t>
      </w:r>
      <w:r>
        <w:rPr>
          <w:spacing w:val="-3"/>
        </w:rPr>
        <w:t xml:space="preserve"> </w:t>
      </w:r>
      <w:r>
        <w:t>хлопок;</w:t>
      </w:r>
      <w:r>
        <w:rPr>
          <w:spacing w:val="-5"/>
        </w:rPr>
        <w:t xml:space="preserve"> </w:t>
      </w:r>
      <w:r>
        <w:t>прыжки</w:t>
      </w:r>
      <w:r>
        <w:rPr>
          <w:spacing w:val="-5"/>
        </w:rPr>
        <w:t xml:space="preserve"> </w:t>
      </w:r>
      <w:r>
        <w:t>на</w:t>
      </w:r>
    </w:p>
    <w:p w:rsidR="00EE0CCC" w:rsidRDefault="004068EC">
      <w:pPr>
        <w:pStyle w:val="a3"/>
        <w:spacing w:line="276" w:lineRule="auto"/>
      </w:pPr>
      <w:r>
        <w:t>одной</w:t>
      </w:r>
      <w:r>
        <w:rPr>
          <w:spacing w:val="-4"/>
        </w:rPr>
        <w:t xml:space="preserve"> </w:t>
      </w:r>
      <w:r>
        <w:t>ноге</w:t>
      </w:r>
      <w:r>
        <w:rPr>
          <w:spacing w:val="-3"/>
        </w:rPr>
        <w:t xml:space="preserve"> </w:t>
      </w:r>
      <w:r>
        <w:t>вперед,</w:t>
      </w:r>
      <w:r>
        <w:rPr>
          <w:spacing w:val="-2"/>
        </w:rPr>
        <w:t xml:space="preserve"> </w:t>
      </w:r>
      <w:r>
        <w:t>удерживая</w:t>
      </w:r>
      <w:r>
        <w:rPr>
          <w:spacing w:val="-2"/>
        </w:rPr>
        <w:t xml:space="preserve"> </w:t>
      </w:r>
      <w:r>
        <w:t>на</w:t>
      </w:r>
      <w:r>
        <w:rPr>
          <w:spacing w:val="-3"/>
        </w:rPr>
        <w:t xml:space="preserve"> </w:t>
      </w:r>
      <w:r>
        <w:t>колени</w:t>
      </w:r>
      <w:r>
        <w:rPr>
          <w:spacing w:val="-2"/>
        </w:rPr>
        <w:t xml:space="preserve"> </w:t>
      </w:r>
      <w:r>
        <w:t>другой</w:t>
      </w:r>
      <w:r>
        <w:rPr>
          <w:spacing w:val="-2"/>
        </w:rPr>
        <w:t xml:space="preserve"> </w:t>
      </w:r>
      <w:r>
        <w:t>ноги</w:t>
      </w:r>
      <w:r>
        <w:rPr>
          <w:spacing w:val="-2"/>
        </w:rPr>
        <w:t xml:space="preserve"> </w:t>
      </w:r>
      <w:r>
        <w:t>мешочек</w:t>
      </w:r>
      <w:r>
        <w:rPr>
          <w:spacing w:val="-2"/>
        </w:rPr>
        <w:t xml:space="preserve"> </w:t>
      </w:r>
      <w:r>
        <w:t>с</w:t>
      </w:r>
      <w:r>
        <w:rPr>
          <w:spacing w:val="-3"/>
        </w:rPr>
        <w:t xml:space="preserve"> </w:t>
      </w:r>
      <w:r>
        <w:t>песком;</w:t>
      </w:r>
      <w:r>
        <w:rPr>
          <w:spacing w:val="-2"/>
        </w:rPr>
        <w:t xml:space="preserve"> </w:t>
      </w:r>
      <w:r>
        <w:t>ходьба</w:t>
      </w:r>
      <w:r>
        <w:rPr>
          <w:spacing w:val="-3"/>
        </w:rPr>
        <w:t xml:space="preserve"> </w:t>
      </w:r>
      <w:r>
        <w:t>по</w:t>
      </w:r>
      <w:r>
        <w:rPr>
          <w:spacing w:val="-2"/>
        </w:rPr>
        <w:t xml:space="preserve"> </w:t>
      </w:r>
      <w:r>
        <w:t>шнуру,</w:t>
      </w:r>
      <w:r>
        <w:rPr>
          <w:spacing w:val="-2"/>
        </w:rPr>
        <w:t xml:space="preserve"> </w:t>
      </w:r>
      <w:r>
        <w:t>опираясь</w:t>
      </w:r>
      <w:r>
        <w:rPr>
          <w:spacing w:val="-2"/>
        </w:rPr>
        <w:t xml:space="preserve"> </w:t>
      </w:r>
      <w:r>
        <w:t>на стопы</w:t>
      </w:r>
      <w:r>
        <w:rPr>
          <w:spacing w:val="-5"/>
        </w:rPr>
        <w:t xml:space="preserve"> </w:t>
      </w:r>
      <w:r>
        <w:t>и ладони; кружение с закрытыми глазами, остановкой и сохранением заданной позы; после бега, прыжков,</w:t>
      </w:r>
    </w:p>
    <w:p w:rsidR="00EE0CCC" w:rsidRDefault="004068EC">
      <w:pPr>
        <w:pStyle w:val="a3"/>
        <w:spacing w:line="275" w:lineRule="exact"/>
      </w:pPr>
      <w:r>
        <w:t>кружения</w:t>
      </w:r>
      <w:r>
        <w:rPr>
          <w:spacing w:val="-3"/>
        </w:rPr>
        <w:t xml:space="preserve"> </w:t>
      </w:r>
      <w:r>
        <w:t>остановка</w:t>
      </w:r>
      <w:r>
        <w:rPr>
          <w:spacing w:val="-3"/>
        </w:rPr>
        <w:t xml:space="preserve"> </w:t>
      </w:r>
      <w:r>
        <w:t>и</w:t>
      </w:r>
      <w:r>
        <w:rPr>
          <w:spacing w:val="-3"/>
        </w:rPr>
        <w:t xml:space="preserve"> </w:t>
      </w:r>
      <w:r>
        <w:t>выполнение</w:t>
      </w:r>
      <w:r>
        <w:rPr>
          <w:spacing w:val="-3"/>
        </w:rPr>
        <w:t xml:space="preserve"> </w:t>
      </w:r>
      <w:r>
        <w:rPr>
          <w:spacing w:val="-2"/>
        </w:rPr>
        <w:t>«ласточки».</w:t>
      </w:r>
    </w:p>
    <w:p w:rsidR="00EE0CCC" w:rsidRDefault="004068EC">
      <w:pPr>
        <w:pStyle w:val="a3"/>
        <w:spacing w:before="107" w:line="278" w:lineRule="auto"/>
        <w:ind w:firstLine="518"/>
      </w:pPr>
      <w:r>
        <w:t>Педагог</w:t>
      </w:r>
      <w:r>
        <w:rPr>
          <w:spacing w:val="-5"/>
        </w:rPr>
        <w:t xml:space="preserve"> </w:t>
      </w:r>
      <w:r>
        <w:t>способствует</w:t>
      </w:r>
      <w:r>
        <w:rPr>
          <w:spacing w:val="-4"/>
        </w:rPr>
        <w:t xml:space="preserve"> </w:t>
      </w:r>
      <w:r>
        <w:t>совершенствованию</w:t>
      </w:r>
      <w:r>
        <w:rPr>
          <w:spacing w:val="-4"/>
        </w:rPr>
        <w:t xml:space="preserve"> </w:t>
      </w:r>
      <w:r>
        <w:t>двигательных</w:t>
      </w:r>
      <w:r>
        <w:rPr>
          <w:spacing w:val="-4"/>
        </w:rPr>
        <w:t xml:space="preserve"> </w:t>
      </w:r>
      <w:r>
        <w:t>навыков</w:t>
      </w:r>
      <w:r>
        <w:rPr>
          <w:spacing w:val="-5"/>
        </w:rPr>
        <w:t xml:space="preserve"> </w:t>
      </w:r>
      <w:r>
        <w:t>детей,</w:t>
      </w:r>
      <w:r>
        <w:rPr>
          <w:spacing w:val="-1"/>
        </w:rPr>
        <w:t xml:space="preserve"> </w:t>
      </w:r>
      <w:r>
        <w:t>создает</w:t>
      </w:r>
      <w:r>
        <w:rPr>
          <w:spacing w:val="-4"/>
        </w:rPr>
        <w:t xml:space="preserve"> </w:t>
      </w:r>
      <w:r>
        <w:t>условия</w:t>
      </w:r>
      <w:r>
        <w:rPr>
          <w:spacing w:val="-4"/>
        </w:rPr>
        <w:t xml:space="preserve"> </w:t>
      </w:r>
      <w:r>
        <w:t>для</w:t>
      </w:r>
      <w:r>
        <w:rPr>
          <w:spacing w:val="-4"/>
        </w:rPr>
        <w:t xml:space="preserve"> </w:t>
      </w:r>
      <w:r>
        <w:t>поддержания инициативы и развития творчества, выполнения упражнений в различных условиях и комбинациях,</w:t>
      </w:r>
    </w:p>
    <w:p w:rsidR="00EE0CCC" w:rsidRDefault="004068EC">
      <w:pPr>
        <w:pStyle w:val="a3"/>
        <w:spacing w:line="272" w:lineRule="exact"/>
      </w:pPr>
      <w:r>
        <w:t>использования</w:t>
      </w:r>
      <w:r>
        <w:rPr>
          <w:spacing w:val="-7"/>
        </w:rPr>
        <w:t xml:space="preserve"> </w:t>
      </w:r>
      <w:r>
        <w:t>двигательного</w:t>
      </w:r>
      <w:r>
        <w:rPr>
          <w:spacing w:val="-5"/>
        </w:rPr>
        <w:t xml:space="preserve"> </w:t>
      </w:r>
      <w:r>
        <w:t>опыта</w:t>
      </w:r>
      <w:r>
        <w:rPr>
          <w:spacing w:val="-4"/>
        </w:rPr>
        <w:t xml:space="preserve"> </w:t>
      </w:r>
      <w:r>
        <w:t>в</w:t>
      </w:r>
      <w:r>
        <w:rPr>
          <w:spacing w:val="-6"/>
        </w:rPr>
        <w:t xml:space="preserve"> </w:t>
      </w:r>
      <w:r>
        <w:t>игровой</w:t>
      </w:r>
      <w:r>
        <w:rPr>
          <w:spacing w:val="-6"/>
        </w:rPr>
        <w:t xml:space="preserve"> </w:t>
      </w:r>
      <w:r>
        <w:t>деятельности</w:t>
      </w:r>
      <w:r>
        <w:rPr>
          <w:spacing w:val="-4"/>
        </w:rPr>
        <w:t xml:space="preserve"> </w:t>
      </w:r>
      <w:r>
        <w:t>и</w:t>
      </w:r>
      <w:r>
        <w:rPr>
          <w:spacing w:val="-6"/>
        </w:rPr>
        <w:t xml:space="preserve"> </w:t>
      </w:r>
      <w:r>
        <w:t>повседневной</w:t>
      </w:r>
      <w:r>
        <w:rPr>
          <w:spacing w:val="-4"/>
        </w:rPr>
        <w:t xml:space="preserve"> </w:t>
      </w:r>
      <w:r>
        <w:rPr>
          <w:spacing w:val="-2"/>
        </w:rPr>
        <w:t>жизни.</w:t>
      </w:r>
    </w:p>
    <w:p w:rsidR="00EE0CCC" w:rsidRDefault="00EE0CCC">
      <w:pPr>
        <w:pStyle w:val="a3"/>
        <w:spacing w:before="87"/>
        <w:ind w:left="0"/>
      </w:pPr>
    </w:p>
    <w:p w:rsidR="00EE0CCC" w:rsidRDefault="004068EC">
      <w:pPr>
        <w:pStyle w:val="4"/>
        <w:jc w:val="both"/>
      </w:pPr>
      <w:r>
        <w:rPr>
          <w:spacing w:val="-2"/>
        </w:rPr>
        <w:t>Общеразвивающие</w:t>
      </w:r>
      <w:r>
        <w:rPr>
          <w:spacing w:val="13"/>
        </w:rPr>
        <w:t xml:space="preserve"> </w:t>
      </w:r>
      <w:r>
        <w:rPr>
          <w:spacing w:val="-2"/>
        </w:rPr>
        <w:t>упражнения:</w:t>
      </w:r>
    </w:p>
    <w:p w:rsidR="00EE0CCC" w:rsidRDefault="004068EC">
      <w:pPr>
        <w:pStyle w:val="a3"/>
        <w:spacing w:before="41" w:line="276" w:lineRule="auto"/>
        <w:ind w:right="1094" w:firstLine="518"/>
        <w:jc w:val="both"/>
      </w:pPr>
      <w:r>
        <w:rPr>
          <w:b/>
        </w:rPr>
        <w:t>упражнения</w:t>
      </w:r>
      <w:r>
        <w:rPr>
          <w:b/>
          <w:spacing w:val="-3"/>
        </w:rPr>
        <w:t xml:space="preserve"> </w:t>
      </w:r>
      <w:r>
        <w:rPr>
          <w:b/>
        </w:rPr>
        <w:t>для</w:t>
      </w:r>
      <w:r>
        <w:rPr>
          <w:b/>
          <w:spacing w:val="-3"/>
        </w:rPr>
        <w:t xml:space="preserve"> </w:t>
      </w:r>
      <w:r>
        <w:rPr>
          <w:b/>
        </w:rPr>
        <w:t>кистей</w:t>
      </w:r>
      <w:r>
        <w:rPr>
          <w:b/>
          <w:spacing w:val="-3"/>
        </w:rPr>
        <w:t xml:space="preserve"> </w:t>
      </w:r>
      <w:r>
        <w:rPr>
          <w:b/>
        </w:rPr>
        <w:t>рук</w:t>
      </w:r>
      <w:r>
        <w:t>,</w:t>
      </w:r>
      <w:r>
        <w:rPr>
          <w:spacing w:val="-3"/>
        </w:rPr>
        <w:t xml:space="preserve"> </w:t>
      </w:r>
      <w:r>
        <w:t>развития</w:t>
      </w:r>
      <w:r>
        <w:rPr>
          <w:spacing w:val="-6"/>
        </w:rPr>
        <w:t xml:space="preserve"> </w:t>
      </w:r>
      <w:r>
        <w:t>и</w:t>
      </w:r>
      <w:r>
        <w:rPr>
          <w:spacing w:val="-3"/>
        </w:rPr>
        <w:t xml:space="preserve"> </w:t>
      </w:r>
      <w:r>
        <w:t>укрепления</w:t>
      </w:r>
      <w:r>
        <w:rPr>
          <w:spacing w:val="-3"/>
        </w:rPr>
        <w:t xml:space="preserve"> </w:t>
      </w:r>
      <w:r>
        <w:t>мышц</w:t>
      </w:r>
      <w:r>
        <w:rPr>
          <w:spacing w:val="-3"/>
        </w:rPr>
        <w:t xml:space="preserve"> </w:t>
      </w:r>
      <w:r>
        <w:t>рук</w:t>
      </w:r>
      <w:r>
        <w:rPr>
          <w:spacing w:val="-3"/>
        </w:rPr>
        <w:t xml:space="preserve"> </w:t>
      </w:r>
      <w:r>
        <w:t>и</w:t>
      </w:r>
      <w:r>
        <w:rPr>
          <w:spacing w:val="-3"/>
        </w:rPr>
        <w:t xml:space="preserve"> </w:t>
      </w:r>
      <w:r>
        <w:t>плечевого</w:t>
      </w:r>
      <w:r>
        <w:rPr>
          <w:spacing w:val="-3"/>
        </w:rPr>
        <w:t xml:space="preserve"> </w:t>
      </w:r>
      <w:r>
        <w:t>пояса:</w:t>
      </w:r>
      <w:r>
        <w:rPr>
          <w:spacing w:val="-3"/>
        </w:rPr>
        <w:t xml:space="preserve"> </w:t>
      </w:r>
      <w:r>
        <w:t>поднимание</w:t>
      </w:r>
      <w:r>
        <w:rPr>
          <w:spacing w:val="-4"/>
        </w:rPr>
        <w:t xml:space="preserve"> </w:t>
      </w:r>
      <w:r>
        <w:t>и опускание</w:t>
      </w:r>
      <w:r>
        <w:rPr>
          <w:spacing w:val="-2"/>
        </w:rPr>
        <w:t xml:space="preserve"> </w:t>
      </w:r>
      <w:r>
        <w:t>рук</w:t>
      </w:r>
      <w:r>
        <w:rPr>
          <w:spacing w:val="-1"/>
        </w:rPr>
        <w:t xml:space="preserve"> </w:t>
      </w:r>
      <w:r>
        <w:t>(одновременное,</w:t>
      </w:r>
      <w:r>
        <w:rPr>
          <w:spacing w:val="-1"/>
        </w:rPr>
        <w:t xml:space="preserve"> </w:t>
      </w:r>
      <w:r>
        <w:t>поочередное</w:t>
      </w:r>
      <w:r>
        <w:rPr>
          <w:spacing w:val="-2"/>
        </w:rPr>
        <w:t xml:space="preserve"> </w:t>
      </w:r>
      <w:r>
        <w:t>и</w:t>
      </w:r>
      <w:r>
        <w:rPr>
          <w:spacing w:val="-1"/>
        </w:rPr>
        <w:t xml:space="preserve"> </w:t>
      </w:r>
      <w:r>
        <w:t>последовательное)</w:t>
      </w:r>
      <w:r>
        <w:rPr>
          <w:spacing w:val="-1"/>
        </w:rPr>
        <w:t xml:space="preserve"> </w:t>
      </w:r>
      <w:r>
        <w:t>вперед,</w:t>
      </w:r>
      <w:r>
        <w:rPr>
          <w:spacing w:val="-1"/>
        </w:rPr>
        <w:t xml:space="preserve"> </w:t>
      </w:r>
      <w:r>
        <w:t>в</w:t>
      </w:r>
      <w:r>
        <w:rPr>
          <w:spacing w:val="-2"/>
        </w:rPr>
        <w:t xml:space="preserve"> </w:t>
      </w:r>
      <w:r>
        <w:t>сторону,</w:t>
      </w:r>
      <w:r>
        <w:rPr>
          <w:spacing w:val="-1"/>
        </w:rPr>
        <w:t xml:space="preserve"> </w:t>
      </w:r>
      <w:r>
        <w:t>вверх,</w:t>
      </w:r>
      <w:r>
        <w:rPr>
          <w:spacing w:val="-1"/>
        </w:rPr>
        <w:t xml:space="preserve"> </w:t>
      </w:r>
      <w:r>
        <w:t>сгибание</w:t>
      </w:r>
      <w:r>
        <w:rPr>
          <w:spacing w:val="-2"/>
        </w:rPr>
        <w:t xml:space="preserve"> </w:t>
      </w:r>
      <w:r>
        <w:t>и</w:t>
      </w:r>
    </w:p>
    <w:p w:rsidR="00EE0CCC" w:rsidRDefault="004068EC">
      <w:pPr>
        <w:pStyle w:val="a3"/>
        <w:spacing w:line="276" w:lineRule="auto"/>
        <w:ind w:right="405"/>
        <w:jc w:val="both"/>
      </w:pPr>
      <w:r>
        <w:t>разгибание</w:t>
      </w:r>
      <w:r>
        <w:rPr>
          <w:spacing w:val="-4"/>
        </w:rPr>
        <w:t xml:space="preserve"> </w:t>
      </w:r>
      <w:r>
        <w:t>рук;</w:t>
      </w:r>
      <w:r>
        <w:rPr>
          <w:spacing w:val="-3"/>
        </w:rPr>
        <w:t xml:space="preserve"> </w:t>
      </w:r>
      <w:r>
        <w:t>сжимание</w:t>
      </w:r>
      <w:r>
        <w:rPr>
          <w:spacing w:val="-4"/>
        </w:rPr>
        <w:t xml:space="preserve"> </w:t>
      </w:r>
      <w:r>
        <w:t>пальцев</w:t>
      </w:r>
      <w:r>
        <w:rPr>
          <w:spacing w:val="-4"/>
        </w:rPr>
        <w:t xml:space="preserve"> </w:t>
      </w:r>
      <w:r>
        <w:t>в</w:t>
      </w:r>
      <w:r>
        <w:rPr>
          <w:spacing w:val="-4"/>
        </w:rPr>
        <w:t xml:space="preserve"> </w:t>
      </w:r>
      <w:r>
        <w:t>кулак</w:t>
      </w:r>
      <w:r>
        <w:rPr>
          <w:spacing w:val="-3"/>
        </w:rPr>
        <w:t xml:space="preserve"> </w:t>
      </w:r>
      <w:r>
        <w:t>и</w:t>
      </w:r>
      <w:r>
        <w:rPr>
          <w:spacing w:val="-3"/>
        </w:rPr>
        <w:t xml:space="preserve"> </w:t>
      </w:r>
      <w:r>
        <w:t>разжимание;</w:t>
      </w:r>
      <w:r>
        <w:rPr>
          <w:spacing w:val="-3"/>
        </w:rPr>
        <w:t xml:space="preserve"> </w:t>
      </w:r>
      <w:r>
        <w:t>махи</w:t>
      </w:r>
      <w:r>
        <w:rPr>
          <w:spacing w:val="-3"/>
        </w:rPr>
        <w:t xml:space="preserve"> </w:t>
      </w:r>
      <w:r>
        <w:t>и</w:t>
      </w:r>
      <w:r>
        <w:rPr>
          <w:spacing w:val="-3"/>
        </w:rPr>
        <w:t xml:space="preserve"> </w:t>
      </w:r>
      <w:r>
        <w:t>рывки</w:t>
      </w:r>
      <w:r>
        <w:rPr>
          <w:spacing w:val="-3"/>
        </w:rPr>
        <w:t xml:space="preserve"> </w:t>
      </w:r>
      <w:r>
        <w:t>руками;</w:t>
      </w:r>
      <w:r>
        <w:rPr>
          <w:spacing w:val="-5"/>
        </w:rPr>
        <w:t xml:space="preserve"> </w:t>
      </w:r>
      <w:r>
        <w:t>круговые</w:t>
      </w:r>
      <w:r>
        <w:rPr>
          <w:spacing w:val="-4"/>
        </w:rPr>
        <w:t xml:space="preserve"> </w:t>
      </w:r>
      <w:r>
        <w:t>движения</w:t>
      </w:r>
      <w:r>
        <w:rPr>
          <w:spacing w:val="-3"/>
        </w:rPr>
        <w:t xml:space="preserve"> </w:t>
      </w:r>
      <w:r>
        <w:t>вперед</w:t>
      </w:r>
      <w:r>
        <w:rPr>
          <w:spacing w:val="-3"/>
        </w:rPr>
        <w:t xml:space="preserve"> </w:t>
      </w:r>
      <w:r>
        <w:t>и назад; упражнения пальчиковой гимнастики;</w:t>
      </w:r>
    </w:p>
    <w:p w:rsidR="00EE0CCC" w:rsidRDefault="004068EC">
      <w:pPr>
        <w:pStyle w:val="a3"/>
        <w:spacing w:line="276" w:lineRule="auto"/>
        <w:ind w:right="798" w:firstLine="518"/>
        <w:jc w:val="both"/>
      </w:pPr>
      <w:r>
        <w:rPr>
          <w:b/>
        </w:rPr>
        <w:t xml:space="preserve">упражнения для развития </w:t>
      </w:r>
      <w:r>
        <w:t>и укрепления мышц спины и гибкости</w:t>
      </w:r>
      <w:r>
        <w:rPr>
          <w:spacing w:val="-1"/>
        </w:rPr>
        <w:t xml:space="preserve"> </w:t>
      </w:r>
      <w:r>
        <w:t>позвоночника: повороты</w:t>
      </w:r>
      <w:r>
        <w:rPr>
          <w:spacing w:val="-3"/>
        </w:rPr>
        <w:t xml:space="preserve"> </w:t>
      </w:r>
      <w:r>
        <w:t>корпуса вправо</w:t>
      </w:r>
      <w:r>
        <w:rPr>
          <w:spacing w:val="-3"/>
        </w:rPr>
        <w:t xml:space="preserve"> </w:t>
      </w:r>
      <w:r>
        <w:t>и</w:t>
      </w:r>
      <w:r>
        <w:rPr>
          <w:spacing w:val="-3"/>
        </w:rPr>
        <w:t xml:space="preserve"> </w:t>
      </w:r>
      <w:r>
        <w:t>влево</w:t>
      </w:r>
      <w:r>
        <w:rPr>
          <w:spacing w:val="-3"/>
        </w:rPr>
        <w:t xml:space="preserve"> </w:t>
      </w:r>
      <w:r>
        <w:t>из</w:t>
      </w:r>
      <w:r>
        <w:rPr>
          <w:spacing w:val="-3"/>
        </w:rPr>
        <w:t xml:space="preserve"> </w:t>
      </w:r>
      <w:r>
        <w:t>разных</w:t>
      </w:r>
      <w:r>
        <w:rPr>
          <w:spacing w:val="-3"/>
        </w:rPr>
        <w:t xml:space="preserve"> </w:t>
      </w:r>
      <w:r>
        <w:t>исходных</w:t>
      </w:r>
      <w:r>
        <w:rPr>
          <w:spacing w:val="-3"/>
        </w:rPr>
        <w:t xml:space="preserve"> </w:t>
      </w:r>
      <w:r>
        <w:t>положений,</w:t>
      </w:r>
      <w:r>
        <w:rPr>
          <w:spacing w:val="-3"/>
        </w:rPr>
        <w:t xml:space="preserve"> </w:t>
      </w:r>
      <w:r>
        <w:t>наклоны</w:t>
      </w:r>
      <w:r>
        <w:rPr>
          <w:spacing w:val="-3"/>
        </w:rPr>
        <w:t xml:space="preserve"> </w:t>
      </w:r>
      <w:r>
        <w:t>вперед,</w:t>
      </w:r>
      <w:r>
        <w:rPr>
          <w:spacing w:val="-3"/>
        </w:rPr>
        <w:t xml:space="preserve"> </w:t>
      </w:r>
      <w:r>
        <w:t>вправо,</w:t>
      </w:r>
      <w:r>
        <w:rPr>
          <w:spacing w:val="-3"/>
        </w:rPr>
        <w:t xml:space="preserve"> </w:t>
      </w:r>
      <w:r>
        <w:t>влево</w:t>
      </w:r>
      <w:r>
        <w:rPr>
          <w:spacing w:val="-3"/>
        </w:rPr>
        <w:t xml:space="preserve"> </w:t>
      </w:r>
      <w:r>
        <w:t>из</w:t>
      </w:r>
      <w:r>
        <w:rPr>
          <w:spacing w:val="-3"/>
        </w:rPr>
        <w:t xml:space="preserve"> </w:t>
      </w:r>
      <w:r>
        <w:t>положения</w:t>
      </w:r>
      <w:r>
        <w:rPr>
          <w:spacing w:val="-3"/>
        </w:rPr>
        <w:t xml:space="preserve"> </w:t>
      </w:r>
      <w:r>
        <w:t>стоя</w:t>
      </w:r>
      <w:r>
        <w:rPr>
          <w:spacing w:val="-3"/>
        </w:rPr>
        <w:t xml:space="preserve"> </w:t>
      </w:r>
      <w:r>
        <w:t>и</w:t>
      </w:r>
      <w:r>
        <w:rPr>
          <w:spacing w:val="-2"/>
        </w:rPr>
        <w:t xml:space="preserve"> </w:t>
      </w:r>
      <w:r>
        <w:t>сидя; поочередное поднимание и опускание ног лежа на спине;</w:t>
      </w:r>
    </w:p>
    <w:p w:rsidR="00EE0CCC" w:rsidRDefault="004068EC">
      <w:pPr>
        <w:pStyle w:val="a3"/>
        <w:spacing w:line="276" w:lineRule="auto"/>
        <w:ind w:firstLine="518"/>
      </w:pPr>
      <w:r>
        <w:rPr>
          <w:b/>
        </w:rPr>
        <w:t xml:space="preserve">упражнения </w:t>
      </w:r>
      <w:r>
        <w:t xml:space="preserve">для развития и укрепления мышц ног и брюшного пресса: сгибание и разгибание ног, махи </w:t>
      </w:r>
      <w:r>
        <w:lastRenderedPageBreak/>
        <w:t>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w:t>
      </w:r>
      <w:r>
        <w:rPr>
          <w:spacing w:val="-3"/>
        </w:rPr>
        <w:t xml:space="preserve"> </w:t>
      </w:r>
      <w:r>
        <w:t>и</w:t>
      </w:r>
      <w:r>
        <w:rPr>
          <w:spacing w:val="-2"/>
        </w:rPr>
        <w:t xml:space="preserve"> </w:t>
      </w:r>
      <w:r>
        <w:t>разгибание</w:t>
      </w:r>
      <w:r>
        <w:rPr>
          <w:spacing w:val="-6"/>
        </w:rPr>
        <w:t xml:space="preserve"> </w:t>
      </w:r>
      <w:r>
        <w:t>стоп;</w:t>
      </w:r>
      <w:r>
        <w:rPr>
          <w:spacing w:val="-2"/>
        </w:rPr>
        <w:t xml:space="preserve"> </w:t>
      </w:r>
      <w:r>
        <w:t>захватывание</w:t>
      </w:r>
      <w:r>
        <w:rPr>
          <w:spacing w:val="-3"/>
        </w:rPr>
        <w:t xml:space="preserve"> </w:t>
      </w:r>
      <w:r>
        <w:t>предметов</w:t>
      </w:r>
      <w:r>
        <w:rPr>
          <w:spacing w:val="-3"/>
        </w:rPr>
        <w:t xml:space="preserve"> </w:t>
      </w:r>
      <w:r>
        <w:t>ступнями</w:t>
      </w:r>
      <w:r>
        <w:rPr>
          <w:spacing w:val="-2"/>
        </w:rPr>
        <w:t xml:space="preserve"> </w:t>
      </w:r>
      <w:r>
        <w:t>и</w:t>
      </w:r>
      <w:r>
        <w:rPr>
          <w:spacing w:val="-4"/>
        </w:rPr>
        <w:t xml:space="preserve"> </w:t>
      </w:r>
      <w:r>
        <w:t>пальцами</w:t>
      </w:r>
      <w:r>
        <w:rPr>
          <w:spacing w:val="40"/>
        </w:rPr>
        <w:t xml:space="preserve"> </w:t>
      </w:r>
      <w:r>
        <w:t>ног,</w:t>
      </w:r>
      <w:r>
        <w:rPr>
          <w:spacing w:val="-5"/>
        </w:rPr>
        <w:t xml:space="preserve"> </w:t>
      </w:r>
      <w:r>
        <w:t>перекладывание</w:t>
      </w:r>
      <w:r>
        <w:rPr>
          <w:spacing w:val="-3"/>
        </w:rPr>
        <w:t xml:space="preserve"> </w:t>
      </w:r>
      <w:r>
        <w:t>их</w:t>
      </w:r>
      <w:r>
        <w:rPr>
          <w:spacing w:val="-2"/>
        </w:rPr>
        <w:t xml:space="preserve"> </w:t>
      </w:r>
      <w:r>
        <w:t>с</w:t>
      </w:r>
      <w:r>
        <w:rPr>
          <w:spacing w:val="-3"/>
        </w:rPr>
        <w:t xml:space="preserve"> </w:t>
      </w:r>
      <w:r>
        <w:t>места</w:t>
      </w:r>
      <w:r>
        <w:rPr>
          <w:spacing w:val="-2"/>
        </w:rPr>
        <w:t xml:space="preserve"> </w:t>
      </w:r>
      <w:r>
        <w:t xml:space="preserve">на </w:t>
      </w:r>
      <w:r>
        <w:rPr>
          <w:spacing w:val="-2"/>
        </w:rPr>
        <w:t>место.</w:t>
      </w:r>
    </w:p>
    <w:p w:rsidR="00EE0CCC" w:rsidRDefault="004068EC">
      <w:pPr>
        <w:pStyle w:val="a3"/>
        <w:spacing w:before="1" w:line="276" w:lineRule="auto"/>
        <w:ind w:right="139" w:firstLine="518"/>
      </w:pPr>
      <w:r>
        <w:t>Педагог</w:t>
      </w:r>
      <w:r>
        <w:rPr>
          <w:spacing w:val="-4"/>
        </w:rPr>
        <w:t xml:space="preserve"> </w:t>
      </w:r>
      <w:r>
        <w:t>проводит</w:t>
      </w:r>
      <w:r>
        <w:rPr>
          <w:spacing w:val="-3"/>
        </w:rPr>
        <w:t xml:space="preserve"> </w:t>
      </w:r>
      <w:r>
        <w:t>с</w:t>
      </w:r>
      <w:r>
        <w:rPr>
          <w:spacing w:val="-3"/>
        </w:rPr>
        <w:t xml:space="preserve"> </w:t>
      </w:r>
      <w:r>
        <w:t>детьми</w:t>
      </w:r>
      <w:r>
        <w:rPr>
          <w:spacing w:val="-3"/>
        </w:rPr>
        <w:t xml:space="preserve"> </w:t>
      </w:r>
      <w:r>
        <w:t>разнообразные</w:t>
      </w:r>
      <w:r>
        <w:rPr>
          <w:spacing w:val="-5"/>
        </w:rPr>
        <w:t xml:space="preserve"> </w:t>
      </w:r>
      <w:r>
        <w:t>упражнения</w:t>
      </w:r>
      <w:r>
        <w:rPr>
          <w:spacing w:val="-3"/>
        </w:rPr>
        <w:t xml:space="preserve"> </w:t>
      </w:r>
      <w:r>
        <w:t>с</w:t>
      </w:r>
      <w:r>
        <w:rPr>
          <w:spacing w:val="-4"/>
        </w:rPr>
        <w:t xml:space="preserve"> </w:t>
      </w:r>
      <w:r>
        <w:t>акцентом</w:t>
      </w:r>
      <w:r>
        <w:rPr>
          <w:spacing w:val="-3"/>
        </w:rPr>
        <w:t xml:space="preserve"> </w:t>
      </w:r>
      <w:r>
        <w:t>на</w:t>
      </w:r>
      <w:r>
        <w:rPr>
          <w:spacing w:val="-7"/>
        </w:rPr>
        <w:t xml:space="preserve"> </w:t>
      </w:r>
      <w:r>
        <w:t>качестве</w:t>
      </w:r>
      <w:r>
        <w:rPr>
          <w:spacing w:val="-2"/>
        </w:rPr>
        <w:t xml:space="preserve"> </w:t>
      </w:r>
      <w:r>
        <w:t>выполнения</w:t>
      </w:r>
      <w:r>
        <w:rPr>
          <w:spacing w:val="-3"/>
        </w:rPr>
        <w:t xml:space="preserve"> </w:t>
      </w:r>
      <w:r>
        <w:t>движений,</w:t>
      </w:r>
      <w:r>
        <w:rPr>
          <w:spacing w:val="-3"/>
        </w:rPr>
        <w:t xml:space="preserve"> </w:t>
      </w:r>
      <w:r>
        <w:t>в том числе, в парах, с предметами и без них, из разных исходных положений, в разном темпе, с разным</w:t>
      </w:r>
    </w:p>
    <w:p w:rsidR="00EE0CCC" w:rsidRDefault="004068EC">
      <w:pPr>
        <w:pStyle w:val="a3"/>
        <w:spacing w:line="275" w:lineRule="exact"/>
      </w:pPr>
      <w:r>
        <w:t>мышечным</w:t>
      </w:r>
      <w:r>
        <w:rPr>
          <w:spacing w:val="-8"/>
        </w:rPr>
        <w:t xml:space="preserve"> </w:t>
      </w:r>
      <w:r>
        <w:t>напряжением</w:t>
      </w:r>
      <w:r>
        <w:rPr>
          <w:spacing w:val="-4"/>
        </w:rPr>
        <w:t xml:space="preserve"> </w:t>
      </w:r>
      <w:r>
        <w:t>и</w:t>
      </w:r>
      <w:r>
        <w:rPr>
          <w:spacing w:val="-3"/>
        </w:rPr>
        <w:t xml:space="preserve"> </w:t>
      </w:r>
      <w:r>
        <w:t>амплитудой,</w:t>
      </w:r>
      <w:r>
        <w:rPr>
          <w:spacing w:val="-4"/>
        </w:rPr>
        <w:t xml:space="preserve"> </w:t>
      </w:r>
      <w:r>
        <w:t>с</w:t>
      </w:r>
      <w:r>
        <w:rPr>
          <w:spacing w:val="-4"/>
        </w:rPr>
        <w:t xml:space="preserve"> </w:t>
      </w:r>
      <w:r>
        <w:t>музыкальным</w:t>
      </w:r>
      <w:r>
        <w:rPr>
          <w:spacing w:val="-5"/>
        </w:rPr>
        <w:t xml:space="preserve"> </w:t>
      </w:r>
      <w:r>
        <w:t>сопровождением.</w:t>
      </w:r>
      <w:r>
        <w:rPr>
          <w:spacing w:val="-4"/>
        </w:rPr>
        <w:t xml:space="preserve"> </w:t>
      </w:r>
      <w:r>
        <w:t>Предлагает</w:t>
      </w:r>
      <w:r>
        <w:rPr>
          <w:spacing w:val="-3"/>
        </w:rPr>
        <w:t xml:space="preserve"> </w:t>
      </w:r>
      <w:r>
        <w:t>упражнения</w:t>
      </w:r>
      <w:r>
        <w:rPr>
          <w:spacing w:val="-3"/>
        </w:rPr>
        <w:t xml:space="preserve"> </w:t>
      </w:r>
      <w:r>
        <w:rPr>
          <w:spacing w:val="-10"/>
        </w:rPr>
        <w:t>с</w:t>
      </w:r>
    </w:p>
    <w:p w:rsidR="00EE0CCC" w:rsidRDefault="004068EC">
      <w:pPr>
        <w:pStyle w:val="a3"/>
        <w:spacing w:before="40" w:line="276" w:lineRule="auto"/>
      </w:pPr>
      <w:r>
        <w:t>разноименными</w:t>
      </w:r>
      <w:r>
        <w:rPr>
          <w:spacing w:val="-3"/>
        </w:rPr>
        <w:t xml:space="preserve"> </w:t>
      </w:r>
      <w:r>
        <w:t>движениями</w:t>
      </w:r>
      <w:r>
        <w:rPr>
          <w:spacing w:val="-3"/>
        </w:rPr>
        <w:t xml:space="preserve"> </w:t>
      </w:r>
      <w:r>
        <w:t>рук</w:t>
      </w:r>
      <w:r>
        <w:rPr>
          <w:spacing w:val="-3"/>
        </w:rPr>
        <w:t xml:space="preserve"> </w:t>
      </w:r>
      <w:r>
        <w:t>и</w:t>
      </w:r>
      <w:r>
        <w:rPr>
          <w:spacing w:val="-5"/>
        </w:rPr>
        <w:t xml:space="preserve"> </w:t>
      </w:r>
      <w:r>
        <w:t>ног,</w:t>
      </w:r>
      <w:r>
        <w:rPr>
          <w:spacing w:val="-3"/>
        </w:rPr>
        <w:t xml:space="preserve"> </w:t>
      </w:r>
      <w:r>
        <w:t>на</w:t>
      </w:r>
      <w:r>
        <w:rPr>
          <w:spacing w:val="-4"/>
        </w:rPr>
        <w:t xml:space="preserve"> </w:t>
      </w:r>
      <w:r>
        <w:t>ориентировку</w:t>
      </w:r>
      <w:r>
        <w:rPr>
          <w:spacing w:val="-3"/>
        </w:rPr>
        <w:t xml:space="preserve"> </w:t>
      </w:r>
      <w:r>
        <w:t>в</w:t>
      </w:r>
      <w:r>
        <w:rPr>
          <w:spacing w:val="-4"/>
        </w:rPr>
        <w:t xml:space="preserve"> </w:t>
      </w:r>
      <w:r>
        <w:t>пространстве,</w:t>
      </w:r>
      <w:r>
        <w:rPr>
          <w:spacing w:val="-3"/>
        </w:rPr>
        <w:t xml:space="preserve"> </w:t>
      </w:r>
      <w:r>
        <w:t>с</w:t>
      </w:r>
      <w:r>
        <w:rPr>
          <w:spacing w:val="-4"/>
        </w:rPr>
        <w:t xml:space="preserve"> </w:t>
      </w:r>
      <w:r>
        <w:t>усложнением</w:t>
      </w:r>
      <w:r>
        <w:rPr>
          <w:spacing w:val="-4"/>
        </w:rPr>
        <w:t xml:space="preserve"> </w:t>
      </w:r>
      <w:r>
        <w:t>исходных</w:t>
      </w:r>
      <w:r>
        <w:rPr>
          <w:spacing w:val="-3"/>
        </w:rPr>
        <w:t xml:space="preserve"> </w:t>
      </w:r>
      <w:r>
        <w:t>положений</w:t>
      </w:r>
      <w:r>
        <w:rPr>
          <w:spacing w:val="-3"/>
        </w:rPr>
        <w:t xml:space="preserve"> </w:t>
      </w:r>
      <w:r>
        <w:t>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w:t>
      </w:r>
      <w:r>
        <w:rPr>
          <w:spacing w:val="40"/>
        </w:rPr>
        <w:t xml:space="preserve"> </w:t>
      </w:r>
      <w:r>
        <w:t>инициативу, самостоятельность и творчество детей (придумать новое</w:t>
      </w:r>
      <w:r>
        <w:rPr>
          <w:spacing w:val="-3"/>
        </w:rPr>
        <w:t xml:space="preserve"> </w:t>
      </w:r>
      <w:r>
        <w:t>упражнение</w:t>
      </w:r>
      <w:r>
        <w:rPr>
          <w:spacing w:val="-2"/>
        </w:rPr>
        <w:t xml:space="preserve"> </w:t>
      </w:r>
      <w:r>
        <w:t>или</w:t>
      </w:r>
      <w:r>
        <w:rPr>
          <w:spacing w:val="-1"/>
        </w:rPr>
        <w:t xml:space="preserve"> </w:t>
      </w:r>
      <w:r>
        <w:t>комбинацию</w:t>
      </w:r>
      <w:r>
        <w:rPr>
          <w:spacing w:val="-1"/>
        </w:rPr>
        <w:t xml:space="preserve"> </w:t>
      </w:r>
      <w:r>
        <w:t>из</w:t>
      </w:r>
      <w:r>
        <w:rPr>
          <w:spacing w:val="-3"/>
        </w:rPr>
        <w:t xml:space="preserve"> </w:t>
      </w:r>
      <w:r>
        <w:t>знакомых</w:t>
      </w:r>
      <w:r>
        <w:rPr>
          <w:spacing w:val="-1"/>
        </w:rPr>
        <w:t xml:space="preserve"> </w:t>
      </w:r>
      <w:r>
        <w:t>движений).</w:t>
      </w:r>
      <w:r>
        <w:rPr>
          <w:spacing w:val="-1"/>
        </w:rPr>
        <w:t xml:space="preserve"> </w:t>
      </w:r>
      <w:r>
        <w:t>Разученные</w:t>
      </w:r>
      <w:r>
        <w:rPr>
          <w:spacing w:val="-3"/>
        </w:rPr>
        <w:t xml:space="preserve"> </w:t>
      </w:r>
      <w:r>
        <w:t>упражнения</w:t>
      </w:r>
      <w:r>
        <w:rPr>
          <w:spacing w:val="-1"/>
        </w:rPr>
        <w:t xml:space="preserve"> </w:t>
      </w:r>
      <w:r>
        <w:t>включаются</w:t>
      </w:r>
      <w:r>
        <w:rPr>
          <w:spacing w:val="-1"/>
        </w:rPr>
        <w:t xml:space="preserve"> </w:t>
      </w:r>
      <w:r>
        <w:t>в комплексы утренней гимнастики, физкультминутки и другие формы физкультурно-оздоровительной работы.</w:t>
      </w:r>
    </w:p>
    <w:p w:rsidR="00EE0CCC" w:rsidRDefault="004068EC">
      <w:pPr>
        <w:pStyle w:val="4"/>
        <w:spacing w:before="3"/>
      </w:pPr>
      <w:r>
        <w:t>Ритмическая</w:t>
      </w:r>
      <w:r>
        <w:rPr>
          <w:spacing w:val="-9"/>
        </w:rPr>
        <w:t xml:space="preserve"> </w:t>
      </w:r>
      <w:r>
        <w:rPr>
          <w:spacing w:val="-2"/>
        </w:rPr>
        <w:t>гимнастика:</w:t>
      </w:r>
    </w:p>
    <w:p w:rsidR="00EE0CCC" w:rsidRDefault="004068EC">
      <w:pPr>
        <w:pStyle w:val="a3"/>
        <w:spacing w:before="72" w:line="276" w:lineRule="auto"/>
        <w:ind w:right="139" w:firstLine="708"/>
      </w:pPr>
      <w:r>
        <w:rPr>
          <w:b/>
        </w:rPr>
        <w:t>музыкально-ритмические</w:t>
      </w:r>
      <w:r>
        <w:rPr>
          <w:b/>
          <w:spacing w:val="-8"/>
        </w:rPr>
        <w:t xml:space="preserve"> </w:t>
      </w:r>
      <w:r>
        <w:rPr>
          <w:b/>
        </w:rPr>
        <w:t>упражнения</w:t>
      </w:r>
      <w:r>
        <w:rPr>
          <w:b/>
          <w:spacing w:val="-5"/>
        </w:rPr>
        <w:t xml:space="preserve"> </w:t>
      </w:r>
      <w:r>
        <w:t>и</w:t>
      </w:r>
      <w:r>
        <w:rPr>
          <w:spacing w:val="-8"/>
        </w:rPr>
        <w:t xml:space="preserve"> </w:t>
      </w:r>
      <w:r>
        <w:t>комплексы</w:t>
      </w:r>
      <w:r>
        <w:rPr>
          <w:spacing w:val="-7"/>
        </w:rPr>
        <w:t xml:space="preserve"> </w:t>
      </w:r>
      <w:r>
        <w:t>общеразвивающих</w:t>
      </w:r>
      <w:r>
        <w:rPr>
          <w:spacing w:val="-7"/>
        </w:rPr>
        <w:t xml:space="preserve"> </w:t>
      </w:r>
      <w:r>
        <w:t>упражнений</w:t>
      </w:r>
      <w:r>
        <w:rPr>
          <w:spacing w:val="-7"/>
        </w:rPr>
        <w:t xml:space="preserve"> </w:t>
      </w:r>
      <w:r>
        <w:t>(ритмической гимнастики) педагог включает в содержание физкультурных занятий, в физкультминутки, утреннюю гимнастику,</w:t>
      </w:r>
      <w:r>
        <w:rPr>
          <w:spacing w:val="-3"/>
        </w:rPr>
        <w:t xml:space="preserve"> </w:t>
      </w:r>
      <w:r>
        <w:t>различные</w:t>
      </w:r>
      <w:r>
        <w:rPr>
          <w:spacing w:val="-5"/>
        </w:rPr>
        <w:t xml:space="preserve"> </w:t>
      </w:r>
      <w:r>
        <w:t>формы</w:t>
      </w:r>
      <w:r>
        <w:rPr>
          <w:spacing w:val="-3"/>
        </w:rPr>
        <w:t xml:space="preserve"> </w:t>
      </w:r>
      <w:r>
        <w:t>активного</w:t>
      </w:r>
      <w:r>
        <w:rPr>
          <w:spacing w:val="-3"/>
        </w:rPr>
        <w:t xml:space="preserve"> </w:t>
      </w:r>
      <w:r>
        <w:t>отдыха</w:t>
      </w:r>
      <w:r>
        <w:rPr>
          <w:spacing w:val="-4"/>
        </w:rPr>
        <w:t xml:space="preserve"> </w:t>
      </w:r>
      <w:r>
        <w:t>и</w:t>
      </w:r>
      <w:r>
        <w:rPr>
          <w:spacing w:val="-3"/>
        </w:rPr>
        <w:t xml:space="preserve"> </w:t>
      </w:r>
      <w:r>
        <w:t>подвижные</w:t>
      </w:r>
      <w:r>
        <w:rPr>
          <w:spacing w:val="-5"/>
        </w:rPr>
        <w:t xml:space="preserve"> </w:t>
      </w:r>
      <w:r>
        <w:t>игры.</w:t>
      </w:r>
      <w:r>
        <w:rPr>
          <w:spacing w:val="-6"/>
        </w:rPr>
        <w:t xml:space="preserve"> </w:t>
      </w:r>
      <w:r>
        <w:t>Могут</w:t>
      </w:r>
      <w:r>
        <w:rPr>
          <w:spacing w:val="-3"/>
        </w:rPr>
        <w:t xml:space="preserve"> </w:t>
      </w:r>
      <w:r>
        <w:t>быть</w:t>
      </w:r>
      <w:r>
        <w:rPr>
          <w:spacing w:val="-2"/>
        </w:rPr>
        <w:t xml:space="preserve"> </w:t>
      </w:r>
      <w:r>
        <w:t>использованы</w:t>
      </w:r>
      <w:r>
        <w:rPr>
          <w:spacing w:val="-3"/>
        </w:rPr>
        <w:t xml:space="preserve"> </w:t>
      </w:r>
      <w:r>
        <w:t>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w:t>
      </w:r>
    </w:p>
    <w:p w:rsidR="00EE0CCC" w:rsidRDefault="004068EC">
      <w:pPr>
        <w:pStyle w:val="a3"/>
        <w:spacing w:before="2" w:line="276" w:lineRule="auto"/>
      </w:pPr>
      <w:r>
        <w:t>приседанием</w:t>
      </w:r>
      <w:r>
        <w:rPr>
          <w:spacing w:val="-4"/>
        </w:rPr>
        <w:t xml:space="preserve"> </w:t>
      </w:r>
      <w:r>
        <w:t>и</w:t>
      </w:r>
      <w:r>
        <w:rPr>
          <w:spacing w:val="-3"/>
        </w:rPr>
        <w:t xml:space="preserve"> </w:t>
      </w:r>
      <w:r>
        <w:t>без,</w:t>
      </w:r>
      <w:r>
        <w:rPr>
          <w:spacing w:val="-3"/>
        </w:rPr>
        <w:t xml:space="preserve"> </w:t>
      </w:r>
      <w:r>
        <w:t>с</w:t>
      </w:r>
      <w:r>
        <w:rPr>
          <w:spacing w:val="-4"/>
        </w:rPr>
        <w:t xml:space="preserve"> </w:t>
      </w:r>
      <w:r>
        <w:t>продвижением</w:t>
      </w:r>
      <w:r>
        <w:rPr>
          <w:spacing w:val="-4"/>
        </w:rPr>
        <w:t xml:space="preserve"> </w:t>
      </w:r>
      <w:r>
        <w:t>вперед,</w:t>
      </w:r>
      <w:r>
        <w:rPr>
          <w:spacing w:val="-3"/>
        </w:rPr>
        <w:t xml:space="preserve"> </w:t>
      </w:r>
      <w:r>
        <w:t>назад</w:t>
      </w:r>
      <w:r>
        <w:rPr>
          <w:spacing w:val="-3"/>
        </w:rPr>
        <w:t xml:space="preserve"> </w:t>
      </w:r>
      <w:r>
        <w:t>в</w:t>
      </w:r>
      <w:r>
        <w:rPr>
          <w:spacing w:val="-4"/>
        </w:rPr>
        <w:t xml:space="preserve"> </w:t>
      </w:r>
      <w:r>
        <w:t>сторону,</w:t>
      </w:r>
      <w:r>
        <w:rPr>
          <w:spacing w:val="-3"/>
        </w:rPr>
        <w:t xml:space="preserve"> </w:t>
      </w:r>
      <w:r>
        <w:t>кружение,</w:t>
      </w:r>
      <w:r>
        <w:rPr>
          <w:spacing w:val="-3"/>
        </w:rPr>
        <w:t xml:space="preserve"> </w:t>
      </w:r>
      <w:r>
        <w:t>подскоки,</w:t>
      </w:r>
      <w:r>
        <w:rPr>
          <w:spacing w:val="-6"/>
        </w:rPr>
        <w:t xml:space="preserve"> </w:t>
      </w:r>
      <w:r>
        <w:t>приседание</w:t>
      </w:r>
      <w:r>
        <w:rPr>
          <w:spacing w:val="-4"/>
        </w:rPr>
        <w:t xml:space="preserve"> </w:t>
      </w:r>
      <w:r>
        <w:t>с</w:t>
      </w:r>
      <w:r>
        <w:rPr>
          <w:spacing w:val="-4"/>
        </w:rPr>
        <w:t xml:space="preserve"> </w:t>
      </w:r>
      <w:r>
        <w:t>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E0CCC" w:rsidRDefault="004068EC">
      <w:pPr>
        <w:pStyle w:val="4"/>
        <w:spacing w:line="274" w:lineRule="exact"/>
        <w:ind w:left="1442"/>
      </w:pPr>
      <w:r>
        <w:t>Строевые</w:t>
      </w:r>
      <w:r>
        <w:rPr>
          <w:spacing w:val="-5"/>
        </w:rPr>
        <w:t xml:space="preserve"> </w:t>
      </w:r>
      <w:r>
        <w:rPr>
          <w:spacing w:val="-2"/>
        </w:rPr>
        <w:t>упражнения:</w:t>
      </w:r>
    </w:p>
    <w:p w:rsidR="00EE0CCC" w:rsidRDefault="004068EC">
      <w:pPr>
        <w:pStyle w:val="a3"/>
        <w:spacing w:before="41" w:line="276" w:lineRule="auto"/>
        <w:ind w:right="139" w:firstLine="708"/>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w:t>
      </w:r>
      <w:r>
        <w:rPr>
          <w:spacing w:val="-2"/>
        </w:rPr>
        <w:t xml:space="preserve"> </w:t>
      </w:r>
      <w:r>
        <w:t>из</w:t>
      </w:r>
      <w:r>
        <w:rPr>
          <w:spacing w:val="-1"/>
        </w:rPr>
        <w:t xml:space="preserve"> </w:t>
      </w:r>
      <w:r>
        <w:t>одной</w:t>
      </w:r>
      <w:r>
        <w:rPr>
          <w:spacing w:val="-3"/>
        </w:rPr>
        <w:t xml:space="preserve"> </w:t>
      </w:r>
      <w:r>
        <w:t>колонны</w:t>
      </w:r>
      <w:r>
        <w:rPr>
          <w:spacing w:val="-1"/>
        </w:rPr>
        <w:t xml:space="preserve"> </w:t>
      </w:r>
      <w:r>
        <w:t>в</w:t>
      </w:r>
      <w:r>
        <w:rPr>
          <w:spacing w:val="-2"/>
        </w:rPr>
        <w:t xml:space="preserve"> </w:t>
      </w:r>
      <w:r>
        <w:t>колонну</w:t>
      </w:r>
      <w:r>
        <w:rPr>
          <w:spacing w:val="-4"/>
        </w:rPr>
        <w:t xml:space="preserve"> </w:t>
      </w:r>
      <w:r>
        <w:t>по</w:t>
      </w:r>
      <w:r>
        <w:rPr>
          <w:spacing w:val="-4"/>
        </w:rPr>
        <w:t xml:space="preserve"> </w:t>
      </w:r>
      <w:r>
        <w:t>двое,</w:t>
      </w:r>
      <w:r>
        <w:rPr>
          <w:spacing w:val="-1"/>
        </w:rPr>
        <w:t xml:space="preserve"> </w:t>
      </w:r>
      <w:r>
        <w:t>по</w:t>
      </w:r>
      <w:r>
        <w:rPr>
          <w:spacing w:val="-1"/>
        </w:rPr>
        <w:t xml:space="preserve"> </w:t>
      </w:r>
      <w:r>
        <w:t>трое,</w:t>
      </w:r>
      <w:r>
        <w:rPr>
          <w:spacing w:val="-1"/>
        </w:rPr>
        <w:t xml:space="preserve"> </w:t>
      </w:r>
      <w:r>
        <w:t>по</w:t>
      </w:r>
      <w:r>
        <w:rPr>
          <w:spacing w:val="-1"/>
        </w:rPr>
        <w:t xml:space="preserve"> </w:t>
      </w:r>
      <w:r>
        <w:t>четыре</w:t>
      </w:r>
      <w:r>
        <w:rPr>
          <w:spacing w:val="-2"/>
        </w:rPr>
        <w:t xml:space="preserve"> </w:t>
      </w:r>
      <w:r>
        <w:t>на</w:t>
      </w:r>
      <w:r>
        <w:rPr>
          <w:spacing w:val="-2"/>
        </w:rPr>
        <w:t xml:space="preserve"> </w:t>
      </w:r>
      <w:r>
        <w:t>ходу,</w:t>
      </w:r>
      <w:r>
        <w:rPr>
          <w:spacing w:val="-1"/>
        </w:rPr>
        <w:t xml:space="preserve"> </w:t>
      </w:r>
      <w:r>
        <w:t>из</w:t>
      </w:r>
      <w:r>
        <w:rPr>
          <w:spacing w:val="-1"/>
        </w:rPr>
        <w:t xml:space="preserve"> </w:t>
      </w:r>
      <w:r>
        <w:t>одного</w:t>
      </w:r>
      <w:r>
        <w:rPr>
          <w:spacing w:val="-4"/>
        </w:rPr>
        <w:t xml:space="preserve"> </w:t>
      </w:r>
      <w:r>
        <w:t>круга</w:t>
      </w:r>
      <w:r>
        <w:rPr>
          <w:spacing w:val="-2"/>
        </w:rPr>
        <w:t xml:space="preserve"> </w:t>
      </w:r>
      <w:r>
        <w:t>в</w:t>
      </w:r>
      <w:r>
        <w:rPr>
          <w:spacing w:val="-2"/>
        </w:rPr>
        <w:t xml:space="preserve"> </w:t>
      </w:r>
      <w:r>
        <w:t>несколько</w:t>
      </w:r>
      <w:r>
        <w:rPr>
          <w:spacing w:val="-1"/>
        </w:rPr>
        <w:t xml:space="preserve"> </w:t>
      </w:r>
      <w:r>
        <w:t>(2- 3); расчет на первый - второй и перестроение из одной шеренги в две; размыкание и смыкание приставным</w:t>
      </w:r>
    </w:p>
    <w:p w:rsidR="00EE0CCC" w:rsidRDefault="004068EC">
      <w:pPr>
        <w:pStyle w:val="a3"/>
      </w:pPr>
      <w:r>
        <w:t>шагом;</w:t>
      </w:r>
      <w:r>
        <w:rPr>
          <w:spacing w:val="-2"/>
        </w:rPr>
        <w:t xml:space="preserve"> </w:t>
      </w:r>
      <w:r>
        <w:t>повороты</w:t>
      </w:r>
      <w:r>
        <w:rPr>
          <w:spacing w:val="-1"/>
        </w:rPr>
        <w:t xml:space="preserve"> </w:t>
      </w:r>
      <w:r>
        <w:t>направо,</w:t>
      </w:r>
      <w:r>
        <w:rPr>
          <w:spacing w:val="-1"/>
        </w:rPr>
        <w:t xml:space="preserve"> </w:t>
      </w:r>
      <w:r>
        <w:t>налево,</w:t>
      </w:r>
      <w:r>
        <w:rPr>
          <w:spacing w:val="-1"/>
        </w:rPr>
        <w:t xml:space="preserve"> </w:t>
      </w:r>
      <w:r>
        <w:t>кругом;</w:t>
      </w:r>
      <w:r>
        <w:rPr>
          <w:spacing w:val="-1"/>
        </w:rPr>
        <w:t xml:space="preserve"> </w:t>
      </w:r>
      <w:r>
        <w:t>повороты</w:t>
      </w:r>
      <w:r>
        <w:rPr>
          <w:spacing w:val="-1"/>
        </w:rPr>
        <w:t xml:space="preserve"> </w:t>
      </w:r>
      <w:r>
        <w:t>во</w:t>
      </w:r>
      <w:r>
        <w:rPr>
          <w:spacing w:val="-1"/>
        </w:rPr>
        <w:t xml:space="preserve"> </w:t>
      </w:r>
      <w:r>
        <w:t>время</w:t>
      </w:r>
      <w:r>
        <w:rPr>
          <w:spacing w:val="-1"/>
        </w:rPr>
        <w:t xml:space="preserve"> </w:t>
      </w:r>
      <w:r>
        <w:t>ходьбы на</w:t>
      </w:r>
      <w:r>
        <w:rPr>
          <w:spacing w:val="-2"/>
        </w:rPr>
        <w:t xml:space="preserve"> </w:t>
      </w:r>
      <w:r>
        <w:t>углах</w:t>
      </w:r>
      <w:r>
        <w:rPr>
          <w:spacing w:val="-1"/>
        </w:rPr>
        <w:t xml:space="preserve"> </w:t>
      </w:r>
      <w:r>
        <w:rPr>
          <w:spacing w:val="-2"/>
        </w:rPr>
        <w:t>площадки.</w:t>
      </w:r>
    </w:p>
    <w:p w:rsidR="00EE0CCC" w:rsidRDefault="004068EC">
      <w:pPr>
        <w:pStyle w:val="a6"/>
        <w:numPr>
          <w:ilvl w:val="0"/>
          <w:numId w:val="197"/>
        </w:numPr>
        <w:tabs>
          <w:tab w:val="left" w:pos="1617"/>
        </w:tabs>
        <w:spacing w:before="50" w:line="271" w:lineRule="auto"/>
        <w:ind w:left="203" w:right="139" w:firstLine="566"/>
        <w:jc w:val="both"/>
        <w:rPr>
          <w:sz w:val="24"/>
        </w:rPr>
      </w:pPr>
      <w:r>
        <w:rPr>
          <w:b/>
          <w:sz w:val="24"/>
        </w:rPr>
        <w:t xml:space="preserve">Подвижные игры: </w:t>
      </w:r>
      <w:r>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E0CCC" w:rsidRDefault="004068EC">
      <w:pPr>
        <w:pStyle w:val="a3"/>
        <w:spacing w:before="5" w:line="278" w:lineRule="auto"/>
        <w:ind w:right="437" w:firstLine="566"/>
        <w:jc w:val="both"/>
      </w:pPr>
      <w:r>
        <w:t>Педагог</w:t>
      </w:r>
      <w:r>
        <w:rPr>
          <w:spacing w:val="-6"/>
        </w:rPr>
        <w:t xml:space="preserve"> </w:t>
      </w:r>
      <w:r>
        <w:t>поддерживает</w:t>
      </w:r>
      <w:r>
        <w:rPr>
          <w:spacing w:val="-3"/>
        </w:rPr>
        <w:t xml:space="preserve"> </w:t>
      </w:r>
      <w:r>
        <w:t>стремление</w:t>
      </w:r>
      <w:r>
        <w:rPr>
          <w:spacing w:val="-6"/>
        </w:rPr>
        <w:t xml:space="preserve"> </w:t>
      </w:r>
      <w:r>
        <w:t>детей</w:t>
      </w:r>
      <w:r>
        <w:rPr>
          <w:spacing w:val="-5"/>
        </w:rPr>
        <w:t xml:space="preserve"> </w:t>
      </w:r>
      <w:r>
        <w:t>самостоятельно</w:t>
      </w:r>
      <w:r>
        <w:rPr>
          <w:spacing w:val="-5"/>
        </w:rPr>
        <w:t xml:space="preserve"> </w:t>
      </w:r>
      <w:r>
        <w:t>организовывать</w:t>
      </w:r>
      <w:r>
        <w:rPr>
          <w:spacing w:val="-4"/>
        </w:rPr>
        <w:t xml:space="preserve"> </w:t>
      </w:r>
      <w:r>
        <w:t>знакомые</w:t>
      </w:r>
      <w:r>
        <w:rPr>
          <w:spacing w:val="-7"/>
        </w:rPr>
        <w:t xml:space="preserve"> </w:t>
      </w:r>
      <w:r>
        <w:t>подвижные</w:t>
      </w:r>
      <w:r>
        <w:rPr>
          <w:spacing w:val="-7"/>
        </w:rPr>
        <w:t xml:space="preserve"> </w:t>
      </w:r>
      <w:r>
        <w:t>игры</w:t>
      </w:r>
      <w:r>
        <w:rPr>
          <w:spacing w:val="-5"/>
        </w:rPr>
        <w:t xml:space="preserve"> </w:t>
      </w:r>
      <w:r>
        <w:t>со сверстниками, справедливо оценивать свои результаты и результаты товарищей; побуждает проявлять</w:t>
      </w:r>
    </w:p>
    <w:p w:rsidR="00EE0CCC" w:rsidRDefault="004068EC">
      <w:pPr>
        <w:pStyle w:val="a3"/>
        <w:spacing w:line="276" w:lineRule="auto"/>
        <w:ind w:right="671"/>
      </w:pPr>
      <w:r>
        <w:t>смелость,</w:t>
      </w:r>
      <w:r>
        <w:rPr>
          <w:spacing w:val="-5"/>
        </w:rPr>
        <w:t xml:space="preserve"> </w:t>
      </w:r>
      <w:r>
        <w:t>находчивость,</w:t>
      </w:r>
      <w:r>
        <w:rPr>
          <w:spacing w:val="-5"/>
        </w:rPr>
        <w:t xml:space="preserve"> </w:t>
      </w:r>
      <w:r>
        <w:t>волевые</w:t>
      </w:r>
      <w:r>
        <w:rPr>
          <w:spacing w:val="-6"/>
        </w:rPr>
        <w:t xml:space="preserve"> </w:t>
      </w:r>
      <w:r>
        <w:t>качества,</w:t>
      </w:r>
      <w:r>
        <w:rPr>
          <w:spacing w:val="-5"/>
        </w:rPr>
        <w:t xml:space="preserve"> </w:t>
      </w:r>
      <w:r>
        <w:t>честность,</w:t>
      </w:r>
      <w:r>
        <w:rPr>
          <w:spacing w:val="-8"/>
        </w:rPr>
        <w:t xml:space="preserve"> </w:t>
      </w:r>
      <w:r>
        <w:t>целеустремленность.</w:t>
      </w:r>
      <w:r>
        <w:rPr>
          <w:spacing w:val="-5"/>
        </w:rPr>
        <w:t xml:space="preserve"> </w:t>
      </w:r>
      <w:r>
        <w:t>Поощряет</w:t>
      </w:r>
      <w:r>
        <w:rPr>
          <w:spacing w:val="-5"/>
        </w:rPr>
        <w:t xml:space="preserve"> </w:t>
      </w:r>
      <w:r>
        <w:t>творчество</w:t>
      </w:r>
      <w:r>
        <w:rPr>
          <w:spacing w:val="-5"/>
        </w:rPr>
        <w:t xml:space="preserve"> </w:t>
      </w:r>
      <w:r>
        <w:t>детей, желание детей придумывать варианты игр, комбинировать движения, импровизировать. Продолжает</w:t>
      </w:r>
    </w:p>
    <w:p w:rsidR="00EE0CCC" w:rsidRDefault="004068EC">
      <w:pPr>
        <w:pStyle w:val="a3"/>
        <w:spacing w:line="275" w:lineRule="exact"/>
      </w:pPr>
      <w:r>
        <w:t>воспитывать</w:t>
      </w:r>
      <w:r>
        <w:rPr>
          <w:spacing w:val="-5"/>
        </w:rPr>
        <w:t xml:space="preserve"> </w:t>
      </w:r>
      <w:r>
        <w:t>сплоченность,</w:t>
      </w:r>
      <w:r>
        <w:rPr>
          <w:spacing w:val="-4"/>
        </w:rPr>
        <w:t xml:space="preserve"> </w:t>
      </w:r>
      <w:r>
        <w:t>взаимопомощь,</w:t>
      </w:r>
      <w:r>
        <w:rPr>
          <w:spacing w:val="-4"/>
        </w:rPr>
        <w:t xml:space="preserve"> </w:t>
      </w:r>
      <w:r>
        <w:t>чувство</w:t>
      </w:r>
      <w:r>
        <w:rPr>
          <w:spacing w:val="-4"/>
        </w:rPr>
        <w:t xml:space="preserve"> </w:t>
      </w:r>
      <w:r>
        <w:t>ответственности</w:t>
      </w:r>
      <w:r>
        <w:rPr>
          <w:spacing w:val="-3"/>
        </w:rPr>
        <w:t xml:space="preserve"> </w:t>
      </w:r>
      <w:r>
        <w:t>за</w:t>
      </w:r>
      <w:r>
        <w:rPr>
          <w:spacing w:val="-4"/>
        </w:rPr>
        <w:t xml:space="preserve"> </w:t>
      </w:r>
      <w:r>
        <w:t>успехи</w:t>
      </w:r>
      <w:r>
        <w:rPr>
          <w:spacing w:val="-4"/>
        </w:rPr>
        <w:t xml:space="preserve"> </w:t>
      </w:r>
      <w:r>
        <w:t>и</w:t>
      </w:r>
      <w:r>
        <w:rPr>
          <w:spacing w:val="-4"/>
        </w:rPr>
        <w:t xml:space="preserve"> </w:t>
      </w:r>
      <w:r>
        <w:t>достижения</w:t>
      </w:r>
      <w:r>
        <w:rPr>
          <w:spacing w:val="-6"/>
        </w:rPr>
        <w:t xml:space="preserve"> </w:t>
      </w:r>
      <w:r>
        <w:rPr>
          <w:spacing w:val="-2"/>
        </w:rPr>
        <w:t>команды,</w:t>
      </w:r>
    </w:p>
    <w:p w:rsidR="00EE0CCC" w:rsidRDefault="004068EC">
      <w:pPr>
        <w:pStyle w:val="a3"/>
        <w:spacing w:before="36" w:line="278" w:lineRule="auto"/>
      </w:pPr>
      <w:r>
        <w:t>стремление</w:t>
      </w:r>
      <w:r>
        <w:rPr>
          <w:spacing w:val="-5"/>
        </w:rPr>
        <w:t xml:space="preserve"> </w:t>
      </w:r>
      <w:r>
        <w:t>вносить</w:t>
      </w:r>
      <w:r>
        <w:rPr>
          <w:spacing w:val="-4"/>
        </w:rPr>
        <w:t xml:space="preserve"> </w:t>
      </w:r>
      <w:r>
        <w:t>свой</w:t>
      </w:r>
      <w:r>
        <w:rPr>
          <w:spacing w:val="-5"/>
        </w:rPr>
        <w:t xml:space="preserve"> </w:t>
      </w:r>
      <w:r>
        <w:t>вклад</w:t>
      </w:r>
      <w:r>
        <w:rPr>
          <w:spacing w:val="-5"/>
        </w:rPr>
        <w:t xml:space="preserve"> </w:t>
      </w:r>
      <w:r>
        <w:t>в</w:t>
      </w:r>
      <w:r>
        <w:rPr>
          <w:spacing w:val="-5"/>
        </w:rPr>
        <w:t xml:space="preserve"> </w:t>
      </w:r>
      <w:r>
        <w:t>победу</w:t>
      </w:r>
      <w:r>
        <w:rPr>
          <w:spacing w:val="-5"/>
        </w:rPr>
        <w:t xml:space="preserve"> </w:t>
      </w:r>
      <w:r>
        <w:t>команды,</w:t>
      </w:r>
      <w:r>
        <w:rPr>
          <w:spacing w:val="-5"/>
        </w:rPr>
        <w:t xml:space="preserve"> </w:t>
      </w:r>
      <w:r>
        <w:t>преодолевать</w:t>
      </w:r>
      <w:r>
        <w:rPr>
          <w:spacing w:val="-4"/>
        </w:rPr>
        <w:t xml:space="preserve"> </w:t>
      </w:r>
      <w:r>
        <w:t>трудности.</w:t>
      </w:r>
      <w:r>
        <w:rPr>
          <w:spacing w:val="-5"/>
        </w:rPr>
        <w:t xml:space="preserve"> </w:t>
      </w:r>
      <w:r>
        <w:t>Способствует</w:t>
      </w:r>
      <w:r>
        <w:rPr>
          <w:spacing w:val="-5"/>
        </w:rPr>
        <w:t xml:space="preserve"> </w:t>
      </w:r>
      <w:r>
        <w:t>формированию духовнонравственных качеств, основ патриотизма и гражданской идентичности.</w:t>
      </w:r>
    </w:p>
    <w:p w:rsidR="00EE0CCC" w:rsidRDefault="004068EC">
      <w:pPr>
        <w:pStyle w:val="a6"/>
        <w:numPr>
          <w:ilvl w:val="0"/>
          <w:numId w:val="197"/>
        </w:numPr>
        <w:tabs>
          <w:tab w:val="left" w:pos="1195"/>
        </w:tabs>
        <w:spacing w:line="316" w:lineRule="auto"/>
        <w:ind w:left="203" w:right="701" w:firstLine="566"/>
        <w:jc w:val="left"/>
        <w:rPr>
          <w:sz w:val="24"/>
        </w:rPr>
      </w:pPr>
      <w:r>
        <w:rPr>
          <w:b/>
          <w:sz w:val="24"/>
        </w:rPr>
        <w:t>Спортивные</w:t>
      </w:r>
      <w:r>
        <w:rPr>
          <w:b/>
          <w:spacing w:val="32"/>
          <w:sz w:val="24"/>
        </w:rPr>
        <w:t xml:space="preserve"> </w:t>
      </w:r>
      <w:r>
        <w:rPr>
          <w:b/>
          <w:sz w:val="24"/>
        </w:rPr>
        <w:t>игры:</w:t>
      </w:r>
      <w:r>
        <w:rPr>
          <w:b/>
          <w:spacing w:val="32"/>
          <w:sz w:val="24"/>
        </w:rPr>
        <w:t xml:space="preserve"> </w:t>
      </w:r>
      <w:r>
        <w:rPr>
          <w:sz w:val="24"/>
        </w:rPr>
        <w:t>педагог</w:t>
      </w:r>
      <w:r>
        <w:rPr>
          <w:spacing w:val="36"/>
          <w:sz w:val="24"/>
        </w:rPr>
        <w:t xml:space="preserve"> </w:t>
      </w:r>
      <w:r>
        <w:rPr>
          <w:sz w:val="24"/>
        </w:rPr>
        <w:t>обучает</w:t>
      </w:r>
      <w:r>
        <w:rPr>
          <w:spacing w:val="36"/>
          <w:sz w:val="24"/>
        </w:rPr>
        <w:t xml:space="preserve"> </w:t>
      </w:r>
      <w:r>
        <w:rPr>
          <w:sz w:val="24"/>
        </w:rPr>
        <w:t>детей</w:t>
      </w:r>
      <w:r>
        <w:rPr>
          <w:spacing w:val="37"/>
          <w:sz w:val="24"/>
        </w:rPr>
        <w:t xml:space="preserve"> </w:t>
      </w:r>
      <w:r>
        <w:rPr>
          <w:sz w:val="24"/>
        </w:rPr>
        <w:t>элементам</w:t>
      </w:r>
      <w:r>
        <w:rPr>
          <w:spacing w:val="34"/>
          <w:sz w:val="24"/>
        </w:rPr>
        <w:t xml:space="preserve"> </w:t>
      </w:r>
      <w:r>
        <w:rPr>
          <w:sz w:val="24"/>
        </w:rPr>
        <w:t>спортивных</w:t>
      </w:r>
      <w:r>
        <w:rPr>
          <w:spacing w:val="35"/>
          <w:sz w:val="24"/>
        </w:rPr>
        <w:t xml:space="preserve"> </w:t>
      </w:r>
      <w:r>
        <w:rPr>
          <w:sz w:val="24"/>
        </w:rPr>
        <w:t>игр,</w:t>
      </w:r>
      <w:r>
        <w:rPr>
          <w:spacing w:val="36"/>
          <w:sz w:val="24"/>
        </w:rPr>
        <w:t xml:space="preserve"> </w:t>
      </w:r>
      <w:r>
        <w:rPr>
          <w:sz w:val="24"/>
        </w:rPr>
        <w:t>которые</w:t>
      </w:r>
      <w:r>
        <w:rPr>
          <w:spacing w:val="32"/>
          <w:sz w:val="24"/>
        </w:rPr>
        <w:t xml:space="preserve"> </w:t>
      </w:r>
      <w:r>
        <w:rPr>
          <w:sz w:val="24"/>
        </w:rPr>
        <w:t>проводятся</w:t>
      </w:r>
      <w:r>
        <w:rPr>
          <w:spacing w:val="35"/>
          <w:sz w:val="24"/>
        </w:rPr>
        <w:t xml:space="preserve"> </w:t>
      </w:r>
      <w:r>
        <w:rPr>
          <w:sz w:val="24"/>
        </w:rPr>
        <w:t>в спортивном зале или на площадке в зависимости от имеющихся условий и оборудования, а также</w:t>
      </w:r>
    </w:p>
    <w:p w:rsidR="00EE0CCC" w:rsidRDefault="004068EC">
      <w:pPr>
        <w:pStyle w:val="a3"/>
        <w:spacing w:line="227" w:lineRule="exact"/>
      </w:pPr>
      <w:r>
        <w:t>региональных</w:t>
      </w:r>
      <w:r>
        <w:rPr>
          <w:spacing w:val="-5"/>
        </w:rPr>
        <w:t xml:space="preserve"> </w:t>
      </w:r>
      <w:r>
        <w:t>и</w:t>
      </w:r>
      <w:r>
        <w:rPr>
          <w:spacing w:val="-5"/>
        </w:rPr>
        <w:t xml:space="preserve"> </w:t>
      </w:r>
      <w:r>
        <w:t>климатических</w:t>
      </w:r>
      <w:r>
        <w:rPr>
          <w:spacing w:val="-4"/>
        </w:rPr>
        <w:t xml:space="preserve"> </w:t>
      </w:r>
      <w:r>
        <w:rPr>
          <w:spacing w:val="-2"/>
        </w:rPr>
        <w:t>особенностей.</w:t>
      </w:r>
    </w:p>
    <w:p w:rsidR="00EE0CCC" w:rsidRDefault="004068EC">
      <w:pPr>
        <w:pStyle w:val="a3"/>
        <w:spacing w:before="41" w:line="276" w:lineRule="auto"/>
        <w:ind w:firstLine="537"/>
      </w:pPr>
      <w:r>
        <w:rPr>
          <w:b/>
        </w:rPr>
        <w:t>Городки:</w:t>
      </w:r>
      <w:r>
        <w:rPr>
          <w:b/>
          <w:spacing w:val="-3"/>
        </w:rPr>
        <w:t xml:space="preserve"> </w:t>
      </w:r>
      <w:r>
        <w:t>бросание</w:t>
      </w:r>
      <w:r>
        <w:rPr>
          <w:spacing w:val="-4"/>
        </w:rPr>
        <w:t xml:space="preserve"> </w:t>
      </w:r>
      <w:r>
        <w:t>биты</w:t>
      </w:r>
      <w:r>
        <w:rPr>
          <w:spacing w:val="-3"/>
        </w:rPr>
        <w:t xml:space="preserve"> </w:t>
      </w:r>
      <w:r>
        <w:t>сбоку,</w:t>
      </w:r>
      <w:r>
        <w:rPr>
          <w:spacing w:val="-3"/>
        </w:rPr>
        <w:t xml:space="preserve"> </w:t>
      </w:r>
      <w:r>
        <w:t>от</w:t>
      </w:r>
      <w:r>
        <w:rPr>
          <w:spacing w:val="-3"/>
        </w:rPr>
        <w:t xml:space="preserve"> </w:t>
      </w:r>
      <w:r>
        <w:t>плеча,</w:t>
      </w:r>
      <w:r>
        <w:rPr>
          <w:spacing w:val="-3"/>
        </w:rPr>
        <w:t xml:space="preserve"> </w:t>
      </w:r>
      <w:r>
        <w:t>занимая</w:t>
      </w:r>
      <w:r>
        <w:rPr>
          <w:spacing w:val="-3"/>
        </w:rPr>
        <w:t xml:space="preserve"> </w:t>
      </w:r>
      <w:r>
        <w:t>правильное</w:t>
      </w:r>
      <w:r>
        <w:rPr>
          <w:spacing w:val="-4"/>
        </w:rPr>
        <w:t xml:space="preserve"> </w:t>
      </w:r>
      <w:r>
        <w:t>исходное</w:t>
      </w:r>
      <w:r>
        <w:rPr>
          <w:spacing w:val="-4"/>
        </w:rPr>
        <w:t xml:space="preserve"> </w:t>
      </w:r>
      <w:r>
        <w:t>положение;</w:t>
      </w:r>
      <w:r>
        <w:rPr>
          <w:spacing w:val="-3"/>
        </w:rPr>
        <w:t xml:space="preserve"> </w:t>
      </w:r>
      <w:r>
        <w:t>знание</w:t>
      </w:r>
      <w:r>
        <w:rPr>
          <w:spacing w:val="-4"/>
        </w:rPr>
        <w:t xml:space="preserve"> </w:t>
      </w:r>
      <w:r>
        <w:t>4-5</w:t>
      </w:r>
      <w:r>
        <w:rPr>
          <w:spacing w:val="-3"/>
        </w:rPr>
        <w:t xml:space="preserve"> </w:t>
      </w:r>
      <w:r>
        <w:t>фигур, выбивание городков с полукона и кона при наименьшем количестве бросков бит.</w:t>
      </w:r>
    </w:p>
    <w:p w:rsidR="00EE0CCC" w:rsidRDefault="004068EC">
      <w:pPr>
        <w:pStyle w:val="a3"/>
        <w:spacing w:before="3" w:line="276" w:lineRule="auto"/>
        <w:ind w:right="671" w:firstLine="537"/>
      </w:pPr>
      <w:r>
        <w:rPr>
          <w:b/>
        </w:rPr>
        <w:t xml:space="preserve">Элементы баскетбола: </w:t>
      </w:r>
      <w: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w:t>
      </w:r>
      <w:r>
        <w:rPr>
          <w:spacing w:val="-5"/>
        </w:rPr>
        <w:t xml:space="preserve"> </w:t>
      </w:r>
      <w:r>
        <w:t>мяча</w:t>
      </w:r>
      <w:r>
        <w:rPr>
          <w:spacing w:val="-6"/>
        </w:rPr>
        <w:t xml:space="preserve"> </w:t>
      </w:r>
      <w:r>
        <w:t>на</w:t>
      </w:r>
      <w:r>
        <w:rPr>
          <w:spacing w:val="-6"/>
        </w:rPr>
        <w:t xml:space="preserve"> </w:t>
      </w:r>
      <w:r>
        <w:t>разной</w:t>
      </w:r>
      <w:r>
        <w:rPr>
          <w:spacing w:val="-3"/>
        </w:rPr>
        <w:t xml:space="preserve"> </w:t>
      </w:r>
      <w:r>
        <w:t>высоте</w:t>
      </w:r>
      <w:r>
        <w:rPr>
          <w:spacing w:val="-5"/>
        </w:rPr>
        <w:t xml:space="preserve"> </w:t>
      </w:r>
      <w:r>
        <w:t>(на</w:t>
      </w:r>
      <w:r>
        <w:rPr>
          <w:spacing w:val="-2"/>
        </w:rPr>
        <w:t xml:space="preserve"> </w:t>
      </w:r>
      <w:r>
        <w:t>уровне</w:t>
      </w:r>
      <w:r>
        <w:rPr>
          <w:spacing w:val="-5"/>
        </w:rPr>
        <w:t xml:space="preserve"> </w:t>
      </w:r>
      <w:r>
        <w:t>груди,</w:t>
      </w:r>
      <w:r>
        <w:rPr>
          <w:spacing w:val="-4"/>
        </w:rPr>
        <w:t xml:space="preserve"> </w:t>
      </w:r>
      <w:r>
        <w:t>над</w:t>
      </w:r>
      <w:r>
        <w:rPr>
          <w:spacing w:val="-4"/>
        </w:rPr>
        <w:t xml:space="preserve"> </w:t>
      </w:r>
      <w:r>
        <w:t>головой,</w:t>
      </w:r>
      <w:r>
        <w:rPr>
          <w:spacing w:val="-4"/>
        </w:rPr>
        <w:t xml:space="preserve"> </w:t>
      </w:r>
      <w:r>
        <w:t>сбоку,</w:t>
      </w:r>
      <w:r>
        <w:rPr>
          <w:spacing w:val="-5"/>
        </w:rPr>
        <w:t xml:space="preserve"> </w:t>
      </w:r>
      <w:r>
        <w:t>снизу,</w:t>
      </w:r>
      <w:r>
        <w:rPr>
          <w:spacing w:val="-2"/>
        </w:rPr>
        <w:t xml:space="preserve"> </w:t>
      </w:r>
      <w:r>
        <w:t>у</w:t>
      </w:r>
      <w:r>
        <w:rPr>
          <w:spacing w:val="-9"/>
        </w:rPr>
        <w:t xml:space="preserve"> </w:t>
      </w:r>
      <w:r>
        <w:t>пола</w:t>
      </w:r>
      <w:r>
        <w:rPr>
          <w:spacing w:val="-5"/>
        </w:rPr>
        <w:t xml:space="preserve"> </w:t>
      </w:r>
      <w:r>
        <w:t>и</w:t>
      </w:r>
      <w:r>
        <w:rPr>
          <w:spacing w:val="-4"/>
        </w:rPr>
        <w:t xml:space="preserve"> </w:t>
      </w:r>
      <w:r>
        <w:t>тому</w:t>
      </w:r>
      <w:r>
        <w:rPr>
          <w:spacing w:val="-10"/>
        </w:rPr>
        <w:t xml:space="preserve"> </w:t>
      </w:r>
      <w:r>
        <w:t>подобное)</w:t>
      </w:r>
      <w:r>
        <w:rPr>
          <w:spacing w:val="-5"/>
        </w:rPr>
        <w:t xml:space="preserve"> </w:t>
      </w:r>
      <w:r>
        <w:t>и</w:t>
      </w:r>
      <w:r>
        <w:rPr>
          <w:spacing w:val="-2"/>
        </w:rPr>
        <w:t xml:space="preserve"> </w:t>
      </w:r>
      <w:r>
        <w:t>с</w:t>
      </w:r>
    </w:p>
    <w:p w:rsidR="00EE0CCC" w:rsidRDefault="004068EC">
      <w:pPr>
        <w:pStyle w:val="a3"/>
        <w:spacing w:line="276" w:lineRule="auto"/>
      </w:pPr>
      <w:r>
        <w:t>разных</w:t>
      </w:r>
      <w:r>
        <w:rPr>
          <w:spacing w:val="-2"/>
        </w:rPr>
        <w:t xml:space="preserve"> </w:t>
      </w:r>
      <w:r>
        <w:t>сторон;</w:t>
      </w:r>
      <w:r>
        <w:rPr>
          <w:spacing w:val="-2"/>
        </w:rPr>
        <w:t xml:space="preserve"> </w:t>
      </w:r>
      <w:r>
        <w:t>забрасывание</w:t>
      </w:r>
      <w:r>
        <w:rPr>
          <w:spacing w:val="-3"/>
        </w:rPr>
        <w:t xml:space="preserve"> </w:t>
      </w:r>
      <w:r>
        <w:t>мяча</w:t>
      </w:r>
      <w:r>
        <w:rPr>
          <w:spacing w:val="-3"/>
        </w:rPr>
        <w:t xml:space="preserve"> </w:t>
      </w:r>
      <w:r>
        <w:t>в</w:t>
      </w:r>
      <w:r>
        <w:rPr>
          <w:spacing w:val="-3"/>
        </w:rPr>
        <w:t xml:space="preserve"> </w:t>
      </w:r>
      <w:r>
        <w:t>корзину</w:t>
      </w:r>
      <w:r>
        <w:rPr>
          <w:spacing w:val="-2"/>
        </w:rPr>
        <w:t xml:space="preserve"> </w:t>
      </w:r>
      <w:r>
        <w:t>двумя</w:t>
      </w:r>
      <w:r>
        <w:rPr>
          <w:spacing w:val="-2"/>
        </w:rPr>
        <w:t xml:space="preserve"> </w:t>
      </w:r>
      <w:r>
        <w:t>руками</w:t>
      </w:r>
      <w:r>
        <w:rPr>
          <w:spacing w:val="-2"/>
        </w:rPr>
        <w:t xml:space="preserve"> </w:t>
      </w:r>
      <w:r>
        <w:t>из-за</w:t>
      </w:r>
      <w:r>
        <w:rPr>
          <w:spacing w:val="-3"/>
        </w:rPr>
        <w:t xml:space="preserve"> </w:t>
      </w:r>
      <w:r>
        <w:t>головы,</w:t>
      </w:r>
      <w:r>
        <w:rPr>
          <w:spacing w:val="-2"/>
        </w:rPr>
        <w:t xml:space="preserve"> </w:t>
      </w:r>
      <w:r>
        <w:t>от</w:t>
      </w:r>
      <w:r>
        <w:rPr>
          <w:spacing w:val="-2"/>
        </w:rPr>
        <w:t xml:space="preserve"> </w:t>
      </w:r>
      <w:r>
        <w:t>плеча;</w:t>
      </w:r>
      <w:r>
        <w:rPr>
          <w:spacing w:val="-2"/>
        </w:rPr>
        <w:t xml:space="preserve"> </w:t>
      </w:r>
      <w:r>
        <w:t>ведение</w:t>
      </w:r>
      <w:r>
        <w:rPr>
          <w:spacing w:val="-3"/>
        </w:rPr>
        <w:t xml:space="preserve"> </w:t>
      </w:r>
      <w:r>
        <w:t>мяча</w:t>
      </w:r>
      <w:r>
        <w:rPr>
          <w:spacing w:val="-3"/>
        </w:rPr>
        <w:t xml:space="preserve"> </w:t>
      </w:r>
      <w:r>
        <w:t>одной</w:t>
      </w:r>
      <w:r>
        <w:rPr>
          <w:spacing w:val="-2"/>
        </w:rPr>
        <w:t xml:space="preserve"> </w:t>
      </w:r>
      <w:r>
        <w:t>рукой, передавая его из одной руки в другую, передвигаясь в разных направлениях, останавливаясь и снова</w:t>
      </w:r>
    </w:p>
    <w:p w:rsidR="00EE0CCC" w:rsidRDefault="004068EC">
      <w:pPr>
        <w:pStyle w:val="a3"/>
        <w:spacing w:line="275" w:lineRule="exact"/>
      </w:pPr>
      <w:r>
        <w:t>передвигаясь</w:t>
      </w:r>
      <w:r>
        <w:rPr>
          <w:spacing w:val="-3"/>
        </w:rPr>
        <w:t xml:space="preserve"> </w:t>
      </w:r>
      <w:r>
        <w:t>по</w:t>
      </w:r>
      <w:r>
        <w:rPr>
          <w:spacing w:val="-3"/>
        </w:rPr>
        <w:t xml:space="preserve"> </w:t>
      </w:r>
      <w:r>
        <w:rPr>
          <w:spacing w:val="-2"/>
        </w:rPr>
        <w:t>сигналу.</w:t>
      </w:r>
    </w:p>
    <w:p w:rsidR="00EE0CCC" w:rsidRDefault="00EE0CCC">
      <w:pPr>
        <w:pStyle w:val="a3"/>
        <w:spacing w:before="83"/>
        <w:ind w:left="0"/>
      </w:pPr>
    </w:p>
    <w:p w:rsidR="00EE0CCC" w:rsidRDefault="004068EC">
      <w:pPr>
        <w:pStyle w:val="a3"/>
        <w:spacing w:line="276" w:lineRule="auto"/>
        <w:ind w:firstLine="537"/>
      </w:pPr>
      <w:r>
        <w:rPr>
          <w:b/>
        </w:rPr>
        <w:t>Элементы</w:t>
      </w:r>
      <w:r>
        <w:rPr>
          <w:b/>
          <w:spacing w:val="-3"/>
        </w:rPr>
        <w:t xml:space="preserve"> </w:t>
      </w:r>
      <w:r>
        <w:rPr>
          <w:b/>
        </w:rPr>
        <w:t>футбола:</w:t>
      </w:r>
      <w:r>
        <w:rPr>
          <w:b/>
          <w:spacing w:val="-4"/>
        </w:rPr>
        <w:t xml:space="preserve"> </w:t>
      </w:r>
      <w:r>
        <w:t>передача</w:t>
      </w:r>
      <w:r>
        <w:rPr>
          <w:spacing w:val="-2"/>
        </w:rPr>
        <w:t xml:space="preserve"> </w:t>
      </w:r>
      <w:r>
        <w:t>мяча</w:t>
      </w:r>
      <w:r>
        <w:rPr>
          <w:spacing w:val="-4"/>
        </w:rPr>
        <w:t xml:space="preserve"> </w:t>
      </w:r>
      <w:r>
        <w:t>друг</w:t>
      </w:r>
      <w:r>
        <w:rPr>
          <w:spacing w:val="-4"/>
        </w:rPr>
        <w:t xml:space="preserve"> </w:t>
      </w:r>
      <w:r>
        <w:t>другу,</w:t>
      </w:r>
      <w:r>
        <w:rPr>
          <w:spacing w:val="-1"/>
        </w:rPr>
        <w:t xml:space="preserve"> </w:t>
      </w:r>
      <w:r>
        <w:t>отбивая</w:t>
      </w:r>
      <w:r>
        <w:rPr>
          <w:spacing w:val="-3"/>
        </w:rPr>
        <w:t xml:space="preserve"> </w:t>
      </w:r>
      <w:r>
        <w:t>его</w:t>
      </w:r>
      <w:r>
        <w:rPr>
          <w:spacing w:val="-3"/>
        </w:rPr>
        <w:t xml:space="preserve"> </w:t>
      </w:r>
      <w:r>
        <w:t>правой</w:t>
      </w:r>
      <w:r>
        <w:rPr>
          <w:spacing w:val="-3"/>
        </w:rPr>
        <w:t xml:space="preserve"> </w:t>
      </w:r>
      <w:r>
        <w:t>и</w:t>
      </w:r>
      <w:r>
        <w:rPr>
          <w:spacing w:val="-3"/>
        </w:rPr>
        <w:t xml:space="preserve"> </w:t>
      </w:r>
      <w:r>
        <w:t>левой</w:t>
      </w:r>
      <w:r>
        <w:rPr>
          <w:spacing w:val="-3"/>
        </w:rPr>
        <w:t xml:space="preserve"> </w:t>
      </w:r>
      <w:r>
        <w:t>ногой,</w:t>
      </w:r>
      <w:r>
        <w:rPr>
          <w:spacing w:val="-3"/>
        </w:rPr>
        <w:t xml:space="preserve"> </w:t>
      </w:r>
      <w:r>
        <w:t>стоя</w:t>
      </w:r>
      <w:r>
        <w:rPr>
          <w:spacing w:val="-3"/>
        </w:rPr>
        <w:t xml:space="preserve"> </w:t>
      </w:r>
      <w:r>
        <w:t>на</w:t>
      </w:r>
      <w:r>
        <w:rPr>
          <w:spacing w:val="-4"/>
        </w:rPr>
        <w:t xml:space="preserve"> </w:t>
      </w:r>
      <w:r>
        <w:t>месте;</w:t>
      </w:r>
      <w:r>
        <w:rPr>
          <w:spacing w:val="-3"/>
        </w:rPr>
        <w:t xml:space="preserve"> </w:t>
      </w:r>
      <w:r>
        <w:t xml:space="preserve">ведение </w:t>
      </w:r>
      <w:r>
        <w:lastRenderedPageBreak/>
        <w:t>мяч «змейкой» между расставленными предметами, попадание в предметы, забивание мяча в ворота, игра по упрощенным правилам.</w:t>
      </w:r>
    </w:p>
    <w:p w:rsidR="00EE0CCC" w:rsidRDefault="004068EC">
      <w:pPr>
        <w:pStyle w:val="a3"/>
        <w:spacing w:line="276" w:lineRule="auto"/>
        <w:ind w:firstLine="537"/>
      </w:pPr>
      <w:r>
        <w:rPr>
          <w:b/>
        </w:rPr>
        <w:t>Элементы</w:t>
      </w:r>
      <w:r>
        <w:rPr>
          <w:b/>
          <w:spacing w:val="-2"/>
        </w:rPr>
        <w:t xml:space="preserve"> </w:t>
      </w:r>
      <w:r>
        <w:rPr>
          <w:b/>
        </w:rPr>
        <w:t>хоккея:</w:t>
      </w:r>
      <w:r>
        <w:rPr>
          <w:b/>
          <w:spacing w:val="-3"/>
        </w:rPr>
        <w:t xml:space="preserve"> </w:t>
      </w:r>
      <w:r>
        <w:t>(без</w:t>
      </w:r>
      <w:r>
        <w:rPr>
          <w:spacing w:val="-2"/>
        </w:rPr>
        <w:t xml:space="preserve"> </w:t>
      </w:r>
      <w:r>
        <w:t>коньков</w:t>
      </w:r>
      <w:r>
        <w:rPr>
          <w:spacing w:val="-1"/>
        </w:rPr>
        <w:t xml:space="preserve"> </w:t>
      </w:r>
      <w:r>
        <w:t>-</w:t>
      </w:r>
      <w:r>
        <w:rPr>
          <w:spacing w:val="-3"/>
        </w:rPr>
        <w:t xml:space="preserve"> </w:t>
      </w:r>
      <w:r>
        <w:t>на</w:t>
      </w:r>
      <w:r>
        <w:rPr>
          <w:spacing w:val="-3"/>
        </w:rPr>
        <w:t xml:space="preserve"> </w:t>
      </w:r>
      <w:r>
        <w:t>снегу,</w:t>
      </w:r>
      <w:r>
        <w:rPr>
          <w:spacing w:val="-2"/>
        </w:rPr>
        <w:t xml:space="preserve"> </w:t>
      </w:r>
      <w:r>
        <w:t>на</w:t>
      </w:r>
      <w:r>
        <w:rPr>
          <w:spacing w:val="-6"/>
        </w:rPr>
        <w:t xml:space="preserve"> </w:t>
      </w:r>
      <w:r>
        <w:t>траве):</w:t>
      </w:r>
      <w:r>
        <w:rPr>
          <w:spacing w:val="-2"/>
        </w:rPr>
        <w:t xml:space="preserve"> </w:t>
      </w:r>
      <w:r>
        <w:t>ведение</w:t>
      </w:r>
      <w:r>
        <w:rPr>
          <w:spacing w:val="-3"/>
        </w:rPr>
        <w:t xml:space="preserve"> </w:t>
      </w:r>
      <w:r>
        <w:t>шайбы</w:t>
      </w:r>
      <w:r>
        <w:rPr>
          <w:spacing w:val="-2"/>
        </w:rPr>
        <w:t xml:space="preserve"> </w:t>
      </w:r>
      <w:r>
        <w:t>клюшкой,</w:t>
      </w:r>
      <w:r>
        <w:rPr>
          <w:spacing w:val="-2"/>
        </w:rPr>
        <w:t xml:space="preserve"> </w:t>
      </w:r>
      <w:r>
        <w:t>не</w:t>
      </w:r>
      <w:r>
        <w:rPr>
          <w:spacing w:val="-3"/>
        </w:rPr>
        <w:t xml:space="preserve"> </w:t>
      </w:r>
      <w:r>
        <w:t>отрывая</w:t>
      </w:r>
      <w:r>
        <w:rPr>
          <w:spacing w:val="-2"/>
        </w:rPr>
        <w:t xml:space="preserve"> </w:t>
      </w:r>
      <w:r>
        <w:t>её</w:t>
      </w:r>
      <w:r>
        <w:rPr>
          <w:spacing w:val="-3"/>
        </w:rPr>
        <w:t xml:space="preserve"> </w:t>
      </w:r>
      <w:r>
        <w:t>от</w:t>
      </w:r>
      <w:r>
        <w:rPr>
          <w:spacing w:val="-2"/>
        </w:rPr>
        <w:t xml:space="preserve"> </w:t>
      </w:r>
      <w:r>
        <w:t>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w:t>
      </w:r>
    </w:p>
    <w:p w:rsidR="00EE0CCC" w:rsidRDefault="004068EC">
      <w:pPr>
        <w:pStyle w:val="a3"/>
        <w:spacing w:line="274" w:lineRule="exact"/>
      </w:pPr>
      <w:r>
        <w:t>попадание</w:t>
      </w:r>
      <w:r>
        <w:rPr>
          <w:spacing w:val="-5"/>
        </w:rPr>
        <w:t xml:space="preserve"> </w:t>
      </w:r>
      <w:r>
        <w:t>шайбой</w:t>
      </w:r>
      <w:r>
        <w:rPr>
          <w:spacing w:val="-1"/>
        </w:rPr>
        <w:t xml:space="preserve"> </w:t>
      </w:r>
      <w:r>
        <w:t>в</w:t>
      </w:r>
      <w:r>
        <w:rPr>
          <w:spacing w:val="-2"/>
        </w:rPr>
        <w:t xml:space="preserve"> </w:t>
      </w:r>
      <w:r>
        <w:t>ворота,</w:t>
      </w:r>
      <w:r>
        <w:rPr>
          <w:spacing w:val="-2"/>
        </w:rPr>
        <w:t xml:space="preserve"> </w:t>
      </w:r>
      <w:r>
        <w:t>ударяя</w:t>
      </w:r>
      <w:r>
        <w:rPr>
          <w:spacing w:val="-1"/>
        </w:rPr>
        <w:t xml:space="preserve"> </w:t>
      </w:r>
      <w:r>
        <w:t>по</w:t>
      </w:r>
      <w:r>
        <w:rPr>
          <w:spacing w:val="-1"/>
        </w:rPr>
        <w:t xml:space="preserve"> </w:t>
      </w:r>
      <w:r>
        <w:t>ней</w:t>
      </w:r>
      <w:r>
        <w:rPr>
          <w:spacing w:val="-1"/>
        </w:rPr>
        <w:t xml:space="preserve"> </w:t>
      </w:r>
      <w:r>
        <w:t>с</w:t>
      </w:r>
      <w:r>
        <w:rPr>
          <w:spacing w:val="-3"/>
        </w:rPr>
        <w:t xml:space="preserve"> </w:t>
      </w:r>
      <w:r>
        <w:t>места</w:t>
      </w:r>
      <w:r>
        <w:rPr>
          <w:spacing w:val="-1"/>
        </w:rPr>
        <w:t xml:space="preserve"> </w:t>
      </w:r>
      <w:r>
        <w:t>и</w:t>
      </w:r>
      <w:r>
        <w:rPr>
          <w:spacing w:val="-1"/>
        </w:rPr>
        <w:t xml:space="preserve"> </w:t>
      </w:r>
      <w:r>
        <w:t>после</w:t>
      </w:r>
      <w:r>
        <w:rPr>
          <w:spacing w:val="-2"/>
        </w:rPr>
        <w:t xml:space="preserve"> ведения.</w:t>
      </w:r>
    </w:p>
    <w:p w:rsidR="00EE0CCC" w:rsidRDefault="004068EC">
      <w:pPr>
        <w:pStyle w:val="a3"/>
        <w:spacing w:before="41" w:line="278" w:lineRule="auto"/>
        <w:ind w:firstLine="537"/>
      </w:pPr>
      <w:r>
        <w:rPr>
          <w:b/>
        </w:rPr>
        <w:t>Бадминтон:</w:t>
      </w:r>
      <w:r>
        <w:rPr>
          <w:b/>
          <w:spacing w:val="-4"/>
        </w:rPr>
        <w:t xml:space="preserve"> </w:t>
      </w:r>
      <w:r>
        <w:t>перебрасывание</w:t>
      </w:r>
      <w:r>
        <w:rPr>
          <w:spacing w:val="-5"/>
        </w:rPr>
        <w:t xml:space="preserve"> </w:t>
      </w:r>
      <w:r>
        <w:t>волана</w:t>
      </w:r>
      <w:r>
        <w:rPr>
          <w:spacing w:val="-5"/>
        </w:rPr>
        <w:t xml:space="preserve"> </w:t>
      </w:r>
      <w:r>
        <w:t>ракеткой</w:t>
      </w:r>
      <w:r>
        <w:rPr>
          <w:spacing w:val="-4"/>
        </w:rPr>
        <w:t xml:space="preserve"> </w:t>
      </w:r>
      <w:r>
        <w:t>на</w:t>
      </w:r>
      <w:r>
        <w:rPr>
          <w:spacing w:val="-5"/>
        </w:rPr>
        <w:t xml:space="preserve"> </w:t>
      </w:r>
      <w:r>
        <w:t>сторону</w:t>
      </w:r>
      <w:r>
        <w:rPr>
          <w:spacing w:val="-4"/>
        </w:rPr>
        <w:t xml:space="preserve"> </w:t>
      </w:r>
      <w:r>
        <w:t>партнера</w:t>
      </w:r>
      <w:r>
        <w:rPr>
          <w:spacing w:val="-5"/>
        </w:rPr>
        <w:t xml:space="preserve"> </w:t>
      </w:r>
      <w:r>
        <w:t>без</w:t>
      </w:r>
      <w:r>
        <w:rPr>
          <w:spacing w:val="-4"/>
        </w:rPr>
        <w:t xml:space="preserve"> </w:t>
      </w:r>
      <w:r>
        <w:t>сетки,</w:t>
      </w:r>
      <w:r>
        <w:rPr>
          <w:spacing w:val="-4"/>
        </w:rPr>
        <w:t xml:space="preserve"> </w:t>
      </w:r>
      <w:r>
        <w:t>через</w:t>
      </w:r>
      <w:r>
        <w:rPr>
          <w:spacing w:val="-4"/>
        </w:rPr>
        <w:t xml:space="preserve"> </w:t>
      </w:r>
      <w:r>
        <w:t>сетку,</w:t>
      </w:r>
      <w:r>
        <w:rPr>
          <w:spacing w:val="-4"/>
        </w:rPr>
        <w:t xml:space="preserve"> </w:t>
      </w:r>
      <w:r>
        <w:t>правильно удерживая ракетку.</w:t>
      </w:r>
    </w:p>
    <w:p w:rsidR="00EE0CCC" w:rsidRDefault="004068EC">
      <w:pPr>
        <w:pStyle w:val="a3"/>
        <w:spacing w:line="276" w:lineRule="auto"/>
        <w:ind w:firstLine="537"/>
      </w:pPr>
      <w:r>
        <w:rPr>
          <w:b/>
        </w:rPr>
        <w:t xml:space="preserve">Элементы настольного тенниса: </w:t>
      </w:r>
      <w:r>
        <w:t>подготовительные упражнения с ракеткой и мячом (подбрасывать и ловить</w:t>
      </w:r>
      <w:r>
        <w:rPr>
          <w:spacing w:val="-1"/>
        </w:rPr>
        <w:t xml:space="preserve"> </w:t>
      </w:r>
      <w:r>
        <w:t>мяч</w:t>
      </w:r>
      <w:r>
        <w:rPr>
          <w:spacing w:val="-3"/>
        </w:rPr>
        <w:t xml:space="preserve"> </w:t>
      </w:r>
      <w:r>
        <w:t>одной</w:t>
      </w:r>
      <w:r>
        <w:rPr>
          <w:spacing w:val="-2"/>
        </w:rPr>
        <w:t xml:space="preserve"> </w:t>
      </w:r>
      <w:r>
        <w:t>рукой,</w:t>
      </w:r>
      <w:r>
        <w:rPr>
          <w:spacing w:val="-2"/>
        </w:rPr>
        <w:t xml:space="preserve"> </w:t>
      </w:r>
      <w:r>
        <w:t>ракеткой</w:t>
      </w:r>
      <w:r>
        <w:rPr>
          <w:spacing w:val="-2"/>
        </w:rPr>
        <w:t xml:space="preserve"> </w:t>
      </w:r>
      <w:r>
        <w:t>с</w:t>
      </w:r>
      <w:r>
        <w:rPr>
          <w:spacing w:val="-3"/>
        </w:rPr>
        <w:t xml:space="preserve"> </w:t>
      </w:r>
      <w:r>
        <w:t>ударом</w:t>
      </w:r>
      <w:r>
        <w:rPr>
          <w:spacing w:val="-3"/>
        </w:rPr>
        <w:t xml:space="preserve"> </w:t>
      </w:r>
      <w:r>
        <w:t>о</w:t>
      </w:r>
      <w:r>
        <w:rPr>
          <w:spacing w:val="-2"/>
        </w:rPr>
        <w:t xml:space="preserve"> </w:t>
      </w:r>
      <w:r>
        <w:t>пол,</w:t>
      </w:r>
      <w:r>
        <w:rPr>
          <w:spacing w:val="-2"/>
        </w:rPr>
        <w:t xml:space="preserve"> </w:t>
      </w:r>
      <w:r>
        <w:t>о</w:t>
      </w:r>
      <w:r>
        <w:rPr>
          <w:spacing w:val="-2"/>
        </w:rPr>
        <w:t xml:space="preserve"> </w:t>
      </w:r>
      <w:r>
        <w:t>стену);</w:t>
      </w:r>
      <w:r>
        <w:rPr>
          <w:spacing w:val="-2"/>
        </w:rPr>
        <w:t xml:space="preserve"> </w:t>
      </w:r>
      <w:r>
        <w:t>подача</w:t>
      </w:r>
      <w:r>
        <w:rPr>
          <w:spacing w:val="-3"/>
        </w:rPr>
        <w:t xml:space="preserve"> </w:t>
      </w:r>
      <w:r>
        <w:t>мяча</w:t>
      </w:r>
      <w:r>
        <w:rPr>
          <w:spacing w:val="-3"/>
        </w:rPr>
        <w:t xml:space="preserve"> </w:t>
      </w:r>
      <w:r>
        <w:t>через</w:t>
      </w:r>
      <w:r>
        <w:rPr>
          <w:spacing w:val="-2"/>
        </w:rPr>
        <w:t xml:space="preserve"> </w:t>
      </w:r>
      <w:r>
        <w:t>сетку</w:t>
      </w:r>
      <w:r>
        <w:rPr>
          <w:spacing w:val="-2"/>
        </w:rPr>
        <w:t xml:space="preserve"> </w:t>
      </w:r>
      <w:r>
        <w:t>после</w:t>
      </w:r>
      <w:r>
        <w:rPr>
          <w:spacing w:val="-3"/>
        </w:rPr>
        <w:t xml:space="preserve"> </w:t>
      </w:r>
      <w:r>
        <w:t>его</w:t>
      </w:r>
      <w:r>
        <w:rPr>
          <w:spacing w:val="-2"/>
        </w:rPr>
        <w:t xml:space="preserve"> </w:t>
      </w:r>
      <w:r>
        <w:t>отскока</w:t>
      </w:r>
      <w:r>
        <w:rPr>
          <w:spacing w:val="-3"/>
        </w:rPr>
        <w:t xml:space="preserve"> </w:t>
      </w:r>
      <w:r>
        <w:t>от</w:t>
      </w:r>
      <w:r>
        <w:rPr>
          <w:spacing w:val="-2"/>
        </w:rPr>
        <w:t xml:space="preserve"> </w:t>
      </w:r>
      <w:r>
        <w:t>стола.</w:t>
      </w:r>
    </w:p>
    <w:p w:rsidR="00EE0CCC" w:rsidRDefault="004068EC">
      <w:pPr>
        <w:pStyle w:val="4"/>
        <w:numPr>
          <w:ilvl w:val="0"/>
          <w:numId w:val="197"/>
        </w:numPr>
        <w:tabs>
          <w:tab w:val="left" w:pos="1335"/>
        </w:tabs>
        <w:spacing w:before="3"/>
        <w:ind w:left="1335" w:hanging="424"/>
        <w:jc w:val="left"/>
      </w:pPr>
      <w:r>
        <w:t>Спортивные</w:t>
      </w:r>
      <w:r>
        <w:rPr>
          <w:spacing w:val="-6"/>
        </w:rPr>
        <w:t xml:space="preserve"> </w:t>
      </w:r>
      <w:r>
        <w:rPr>
          <w:spacing w:val="-2"/>
        </w:rPr>
        <w:t>упражнения:</w:t>
      </w:r>
    </w:p>
    <w:p w:rsidR="00EE0CCC" w:rsidRDefault="004068EC" w:rsidP="00AA1588">
      <w:pPr>
        <w:pStyle w:val="a3"/>
        <w:spacing w:before="40"/>
        <w:ind w:left="1336"/>
      </w:pPr>
      <w:r>
        <w:t>педагог</w:t>
      </w:r>
      <w:r>
        <w:rPr>
          <w:spacing w:val="-6"/>
        </w:rPr>
        <w:t xml:space="preserve"> </w:t>
      </w:r>
      <w:r>
        <w:t>продолжает</w:t>
      </w:r>
      <w:r>
        <w:rPr>
          <w:spacing w:val="-3"/>
        </w:rPr>
        <w:t xml:space="preserve"> </w:t>
      </w:r>
      <w:r>
        <w:t>обучать</w:t>
      </w:r>
      <w:r>
        <w:rPr>
          <w:spacing w:val="-2"/>
        </w:rPr>
        <w:t xml:space="preserve"> </w:t>
      </w:r>
      <w:r>
        <w:t>детей</w:t>
      </w:r>
      <w:r>
        <w:rPr>
          <w:spacing w:val="-3"/>
        </w:rPr>
        <w:t xml:space="preserve"> </w:t>
      </w:r>
      <w:r>
        <w:t>спортивным</w:t>
      </w:r>
      <w:r>
        <w:rPr>
          <w:spacing w:val="-4"/>
        </w:rPr>
        <w:t xml:space="preserve"> </w:t>
      </w:r>
      <w:r>
        <w:t>упражнениям</w:t>
      </w:r>
      <w:r>
        <w:rPr>
          <w:spacing w:val="-3"/>
        </w:rPr>
        <w:t xml:space="preserve"> </w:t>
      </w:r>
      <w:r>
        <w:t>на</w:t>
      </w:r>
      <w:r>
        <w:rPr>
          <w:spacing w:val="-4"/>
        </w:rPr>
        <w:t xml:space="preserve"> </w:t>
      </w:r>
      <w:r>
        <w:t>прогулке</w:t>
      </w:r>
      <w:r>
        <w:rPr>
          <w:spacing w:val="-4"/>
        </w:rPr>
        <w:t xml:space="preserve"> </w:t>
      </w:r>
      <w:r>
        <w:t>или</w:t>
      </w:r>
      <w:r>
        <w:rPr>
          <w:spacing w:val="-2"/>
        </w:rPr>
        <w:t xml:space="preserve"> </w:t>
      </w:r>
      <w:r>
        <w:t>во</w:t>
      </w:r>
      <w:r>
        <w:rPr>
          <w:spacing w:val="-2"/>
        </w:rPr>
        <w:t xml:space="preserve"> время</w:t>
      </w:r>
      <w:r w:rsidR="00AA1588">
        <w:t xml:space="preserve"> </w:t>
      </w:r>
      <w:r>
        <w:t>физкультурных</w:t>
      </w:r>
      <w:r>
        <w:rPr>
          <w:spacing w:val="-3"/>
        </w:rPr>
        <w:t xml:space="preserve"> </w:t>
      </w:r>
      <w:r>
        <w:t>занятий</w:t>
      </w:r>
      <w:r>
        <w:rPr>
          <w:spacing w:val="-3"/>
        </w:rPr>
        <w:t xml:space="preserve"> </w:t>
      </w:r>
      <w:r>
        <w:t>на</w:t>
      </w:r>
      <w:r>
        <w:rPr>
          <w:spacing w:val="-4"/>
        </w:rPr>
        <w:t xml:space="preserve"> </w:t>
      </w:r>
      <w:r>
        <w:t>свежем</w:t>
      </w:r>
      <w:r>
        <w:rPr>
          <w:spacing w:val="-4"/>
        </w:rPr>
        <w:t xml:space="preserve"> </w:t>
      </w:r>
      <w:r>
        <w:t>воздухе</w:t>
      </w:r>
      <w:r>
        <w:rPr>
          <w:spacing w:val="-4"/>
        </w:rPr>
        <w:t xml:space="preserve"> </w:t>
      </w:r>
      <w:r>
        <w:t>в</w:t>
      </w:r>
      <w:r>
        <w:rPr>
          <w:spacing w:val="-4"/>
        </w:rPr>
        <w:t xml:space="preserve"> </w:t>
      </w:r>
      <w:r>
        <w:t>зависимости</w:t>
      </w:r>
      <w:r>
        <w:rPr>
          <w:spacing w:val="-2"/>
        </w:rPr>
        <w:t xml:space="preserve"> </w:t>
      </w:r>
      <w:r>
        <w:t>от</w:t>
      </w:r>
      <w:r>
        <w:rPr>
          <w:spacing w:val="40"/>
        </w:rPr>
        <w:t xml:space="preserve"> </w:t>
      </w:r>
      <w:r>
        <w:t>имеющихся</w:t>
      </w:r>
      <w:r>
        <w:rPr>
          <w:spacing w:val="-3"/>
        </w:rPr>
        <w:t xml:space="preserve"> </w:t>
      </w:r>
      <w:r>
        <w:t>условий,</w:t>
      </w:r>
      <w:r>
        <w:rPr>
          <w:spacing w:val="-3"/>
        </w:rPr>
        <w:t xml:space="preserve"> </w:t>
      </w:r>
      <w:r>
        <w:t>а</w:t>
      </w:r>
      <w:r>
        <w:rPr>
          <w:spacing w:val="-4"/>
        </w:rPr>
        <w:t xml:space="preserve"> </w:t>
      </w:r>
      <w:r>
        <w:t>также</w:t>
      </w:r>
      <w:r>
        <w:rPr>
          <w:spacing w:val="-3"/>
        </w:rPr>
        <w:t xml:space="preserve"> </w:t>
      </w:r>
      <w:r>
        <w:t>региональных</w:t>
      </w:r>
      <w:r>
        <w:rPr>
          <w:spacing w:val="-3"/>
        </w:rPr>
        <w:t xml:space="preserve"> </w:t>
      </w:r>
      <w:r>
        <w:t>и климатических особенностей.</w:t>
      </w:r>
    </w:p>
    <w:p w:rsidR="00EE0CCC" w:rsidRDefault="004068EC">
      <w:pPr>
        <w:spacing w:before="3"/>
        <w:ind w:left="743"/>
        <w:rPr>
          <w:sz w:val="24"/>
        </w:rPr>
      </w:pPr>
      <w:r>
        <w:rPr>
          <w:b/>
          <w:sz w:val="24"/>
        </w:rPr>
        <w:t>Катание</w:t>
      </w:r>
      <w:r>
        <w:rPr>
          <w:b/>
          <w:spacing w:val="-10"/>
          <w:sz w:val="24"/>
        </w:rPr>
        <w:t xml:space="preserve"> </w:t>
      </w:r>
      <w:r>
        <w:rPr>
          <w:b/>
          <w:sz w:val="24"/>
        </w:rPr>
        <w:t>на</w:t>
      </w:r>
      <w:r>
        <w:rPr>
          <w:b/>
          <w:spacing w:val="-5"/>
          <w:sz w:val="24"/>
        </w:rPr>
        <w:t xml:space="preserve"> </w:t>
      </w:r>
      <w:r>
        <w:rPr>
          <w:b/>
          <w:sz w:val="24"/>
        </w:rPr>
        <w:t>санках:</w:t>
      </w:r>
      <w:r>
        <w:rPr>
          <w:b/>
          <w:spacing w:val="-5"/>
          <w:sz w:val="24"/>
        </w:rPr>
        <w:t xml:space="preserve"> </w:t>
      </w:r>
      <w:r>
        <w:rPr>
          <w:sz w:val="24"/>
        </w:rPr>
        <w:t>игровые</w:t>
      </w:r>
      <w:r>
        <w:rPr>
          <w:spacing w:val="-6"/>
          <w:sz w:val="24"/>
        </w:rPr>
        <w:t xml:space="preserve"> </w:t>
      </w:r>
      <w:r>
        <w:rPr>
          <w:sz w:val="24"/>
        </w:rPr>
        <w:t>задания</w:t>
      </w:r>
      <w:r>
        <w:rPr>
          <w:spacing w:val="-4"/>
          <w:sz w:val="24"/>
        </w:rPr>
        <w:t xml:space="preserve"> </w:t>
      </w:r>
      <w:r>
        <w:rPr>
          <w:sz w:val="24"/>
        </w:rPr>
        <w:t>и</w:t>
      </w:r>
      <w:r>
        <w:rPr>
          <w:spacing w:val="-1"/>
          <w:sz w:val="24"/>
        </w:rPr>
        <w:t xml:space="preserve"> </w:t>
      </w:r>
      <w:r>
        <w:rPr>
          <w:sz w:val="24"/>
        </w:rPr>
        <w:t>соревнования</w:t>
      </w:r>
      <w:r>
        <w:rPr>
          <w:spacing w:val="-5"/>
          <w:sz w:val="24"/>
        </w:rPr>
        <w:t xml:space="preserve"> </w:t>
      </w:r>
      <w:r>
        <w:rPr>
          <w:sz w:val="24"/>
        </w:rPr>
        <w:t>в</w:t>
      </w:r>
      <w:r>
        <w:rPr>
          <w:spacing w:val="-5"/>
          <w:sz w:val="24"/>
        </w:rPr>
        <w:t xml:space="preserve"> </w:t>
      </w:r>
      <w:r>
        <w:rPr>
          <w:sz w:val="24"/>
        </w:rPr>
        <w:t>катании</w:t>
      </w:r>
      <w:r>
        <w:rPr>
          <w:spacing w:val="-5"/>
          <w:sz w:val="24"/>
        </w:rPr>
        <w:t xml:space="preserve"> </w:t>
      </w:r>
      <w:r>
        <w:rPr>
          <w:sz w:val="24"/>
        </w:rPr>
        <w:t>на</w:t>
      </w:r>
      <w:r>
        <w:rPr>
          <w:spacing w:val="-7"/>
          <w:sz w:val="24"/>
        </w:rPr>
        <w:t xml:space="preserve"> </w:t>
      </w:r>
      <w:r>
        <w:rPr>
          <w:sz w:val="24"/>
        </w:rPr>
        <w:t>санях</w:t>
      </w:r>
      <w:r>
        <w:rPr>
          <w:spacing w:val="-2"/>
          <w:sz w:val="24"/>
        </w:rPr>
        <w:t xml:space="preserve"> </w:t>
      </w:r>
      <w:r>
        <w:rPr>
          <w:sz w:val="24"/>
        </w:rPr>
        <w:t>на</w:t>
      </w:r>
      <w:r>
        <w:rPr>
          <w:spacing w:val="-5"/>
          <w:sz w:val="24"/>
        </w:rPr>
        <w:t xml:space="preserve"> </w:t>
      </w:r>
      <w:r>
        <w:rPr>
          <w:spacing w:val="-2"/>
          <w:sz w:val="24"/>
        </w:rPr>
        <w:t>скорость.</w:t>
      </w:r>
    </w:p>
    <w:p w:rsidR="00EE0CCC" w:rsidRDefault="004068EC">
      <w:pPr>
        <w:pStyle w:val="a3"/>
        <w:spacing w:before="40" w:line="276" w:lineRule="auto"/>
        <w:ind w:right="139" w:firstLine="537"/>
      </w:pPr>
      <w:r>
        <w:rPr>
          <w:b/>
        </w:rPr>
        <w:t>Ходьба</w:t>
      </w:r>
      <w:r>
        <w:rPr>
          <w:b/>
          <w:spacing w:val="-2"/>
        </w:rPr>
        <w:t xml:space="preserve"> </w:t>
      </w:r>
      <w:r>
        <w:rPr>
          <w:b/>
        </w:rPr>
        <w:t>на</w:t>
      </w:r>
      <w:r>
        <w:rPr>
          <w:b/>
          <w:spacing w:val="-3"/>
        </w:rPr>
        <w:t xml:space="preserve"> </w:t>
      </w:r>
      <w:r>
        <w:rPr>
          <w:b/>
        </w:rPr>
        <w:t>лыжах:</w:t>
      </w:r>
      <w:r>
        <w:rPr>
          <w:b/>
          <w:spacing w:val="-2"/>
        </w:rPr>
        <w:t xml:space="preserve"> </w:t>
      </w:r>
      <w:r>
        <w:t>скользящим</w:t>
      </w:r>
      <w:r>
        <w:rPr>
          <w:spacing w:val="-3"/>
        </w:rPr>
        <w:t xml:space="preserve"> </w:t>
      </w:r>
      <w:r>
        <w:t>шагом</w:t>
      </w:r>
      <w:r>
        <w:rPr>
          <w:spacing w:val="-3"/>
        </w:rPr>
        <w:t xml:space="preserve"> </w:t>
      </w:r>
      <w:r>
        <w:t>по</w:t>
      </w:r>
      <w:r>
        <w:rPr>
          <w:spacing w:val="-2"/>
        </w:rPr>
        <w:t xml:space="preserve"> </w:t>
      </w:r>
      <w:r>
        <w:t>лыжне,</w:t>
      </w:r>
      <w:r>
        <w:rPr>
          <w:spacing w:val="-3"/>
        </w:rPr>
        <w:t xml:space="preserve"> </w:t>
      </w:r>
      <w:r>
        <w:t>заложив</w:t>
      </w:r>
      <w:r>
        <w:rPr>
          <w:spacing w:val="-3"/>
        </w:rPr>
        <w:t xml:space="preserve"> </w:t>
      </w:r>
      <w:r>
        <w:t>руки</w:t>
      </w:r>
      <w:r>
        <w:rPr>
          <w:spacing w:val="-3"/>
        </w:rPr>
        <w:t xml:space="preserve"> </w:t>
      </w:r>
      <w:r>
        <w:t>за</w:t>
      </w:r>
      <w:r>
        <w:rPr>
          <w:spacing w:val="-3"/>
        </w:rPr>
        <w:t xml:space="preserve"> </w:t>
      </w:r>
      <w:r>
        <w:t>спину</w:t>
      </w:r>
      <w:r>
        <w:rPr>
          <w:spacing w:val="-2"/>
        </w:rPr>
        <w:t xml:space="preserve"> </w:t>
      </w:r>
      <w:r>
        <w:t>500-600</w:t>
      </w:r>
      <w:r>
        <w:rPr>
          <w:spacing w:val="-3"/>
        </w:rPr>
        <w:t xml:space="preserve"> </w:t>
      </w:r>
      <w:r>
        <w:t>метров</w:t>
      </w:r>
      <w:r>
        <w:rPr>
          <w:spacing w:val="-3"/>
        </w:rPr>
        <w:t xml:space="preserve"> </w:t>
      </w:r>
      <w:r>
        <w:t>в</w:t>
      </w:r>
      <w:r>
        <w:rPr>
          <w:spacing w:val="-3"/>
        </w:rPr>
        <w:t xml:space="preserve"> </w:t>
      </w:r>
      <w:r>
        <w:t>медленном темпе в зависимости от погодных условий; попеременным двухшажным ходом (с палками); повороты</w:t>
      </w:r>
    </w:p>
    <w:p w:rsidR="00EE0CCC" w:rsidRDefault="004068EC">
      <w:pPr>
        <w:pStyle w:val="a3"/>
        <w:spacing w:line="275" w:lineRule="exact"/>
      </w:pPr>
      <w:r>
        <w:t>переступанием</w:t>
      </w:r>
      <w:r>
        <w:rPr>
          <w:spacing w:val="-4"/>
        </w:rPr>
        <w:t xml:space="preserve"> </w:t>
      </w:r>
      <w:r>
        <w:t>в</w:t>
      </w:r>
      <w:r>
        <w:rPr>
          <w:spacing w:val="-4"/>
        </w:rPr>
        <w:t xml:space="preserve"> </w:t>
      </w:r>
      <w:r>
        <w:t>движении;</w:t>
      </w:r>
      <w:r>
        <w:rPr>
          <w:spacing w:val="-4"/>
        </w:rPr>
        <w:t xml:space="preserve"> </w:t>
      </w:r>
      <w:r>
        <w:t>поднимание</w:t>
      </w:r>
      <w:r>
        <w:rPr>
          <w:spacing w:val="-6"/>
        </w:rPr>
        <w:t xml:space="preserve"> </w:t>
      </w:r>
      <w:r>
        <w:t>на</w:t>
      </w:r>
      <w:r>
        <w:rPr>
          <w:spacing w:val="-4"/>
        </w:rPr>
        <w:t xml:space="preserve"> </w:t>
      </w:r>
      <w:r>
        <w:t>горку</w:t>
      </w:r>
      <w:r>
        <w:rPr>
          <w:spacing w:val="-3"/>
        </w:rPr>
        <w:t xml:space="preserve"> </w:t>
      </w:r>
      <w:r>
        <w:t>«лесенкой»,</w:t>
      </w:r>
      <w:r>
        <w:rPr>
          <w:spacing w:val="-3"/>
        </w:rPr>
        <w:t xml:space="preserve"> </w:t>
      </w:r>
      <w:r>
        <w:rPr>
          <w:spacing w:val="-2"/>
        </w:rPr>
        <w:t>«ёлочкой».</w:t>
      </w:r>
    </w:p>
    <w:p w:rsidR="00EE0CCC" w:rsidRDefault="004068EC">
      <w:pPr>
        <w:pStyle w:val="a3"/>
        <w:spacing w:before="44" w:line="276" w:lineRule="auto"/>
        <w:ind w:firstLine="537"/>
      </w:pPr>
      <w:r>
        <w:rPr>
          <w:b/>
        </w:rPr>
        <w:t xml:space="preserve">Катание на коньках: </w:t>
      </w:r>
      <w:r>
        <w:t>удержание равновесия и принятие исходного положения на коньках (на снегу, на льду);</w:t>
      </w:r>
      <w:r>
        <w:rPr>
          <w:spacing w:val="-3"/>
        </w:rPr>
        <w:t xml:space="preserve"> </w:t>
      </w:r>
      <w:r>
        <w:t>приседания</w:t>
      </w:r>
      <w:r>
        <w:rPr>
          <w:spacing w:val="-5"/>
        </w:rPr>
        <w:t xml:space="preserve"> </w:t>
      </w:r>
      <w:r>
        <w:t>из</w:t>
      </w:r>
      <w:r>
        <w:rPr>
          <w:spacing w:val="-5"/>
        </w:rPr>
        <w:t xml:space="preserve"> </w:t>
      </w:r>
      <w:r>
        <w:t>исходного</w:t>
      </w:r>
      <w:r>
        <w:rPr>
          <w:spacing w:val="-3"/>
        </w:rPr>
        <w:t xml:space="preserve"> </w:t>
      </w:r>
      <w:r>
        <w:t>положения;</w:t>
      </w:r>
      <w:r>
        <w:rPr>
          <w:spacing w:val="-3"/>
        </w:rPr>
        <w:t xml:space="preserve"> </w:t>
      </w:r>
      <w:r>
        <w:t>скольжение</w:t>
      </w:r>
      <w:r>
        <w:rPr>
          <w:spacing w:val="-4"/>
        </w:rPr>
        <w:t xml:space="preserve"> </w:t>
      </w:r>
      <w:r>
        <w:t>на</w:t>
      </w:r>
      <w:r>
        <w:rPr>
          <w:spacing w:val="-4"/>
        </w:rPr>
        <w:t xml:space="preserve"> </w:t>
      </w:r>
      <w:r>
        <w:t>двух</w:t>
      </w:r>
      <w:r>
        <w:rPr>
          <w:spacing w:val="-3"/>
        </w:rPr>
        <w:t xml:space="preserve"> </w:t>
      </w:r>
      <w:r>
        <w:t>ногах</w:t>
      </w:r>
      <w:r>
        <w:rPr>
          <w:spacing w:val="-5"/>
        </w:rPr>
        <w:t xml:space="preserve"> </w:t>
      </w:r>
      <w:r>
        <w:t>с</w:t>
      </w:r>
      <w:r>
        <w:rPr>
          <w:spacing w:val="-4"/>
        </w:rPr>
        <w:t xml:space="preserve"> </w:t>
      </w:r>
      <w:r>
        <w:t>разбега;</w:t>
      </w:r>
      <w:r>
        <w:rPr>
          <w:spacing w:val="-3"/>
        </w:rPr>
        <w:t xml:space="preserve"> </w:t>
      </w:r>
      <w:r>
        <w:t>повороты</w:t>
      </w:r>
      <w:r>
        <w:rPr>
          <w:spacing w:val="-3"/>
        </w:rPr>
        <w:t xml:space="preserve"> </w:t>
      </w:r>
      <w:r>
        <w:t>направо</w:t>
      </w:r>
      <w:r>
        <w:rPr>
          <w:spacing w:val="-3"/>
        </w:rPr>
        <w:t xml:space="preserve"> </w:t>
      </w:r>
      <w:r>
        <w:t>и</w:t>
      </w:r>
      <w:r>
        <w:rPr>
          <w:spacing w:val="-3"/>
        </w:rPr>
        <w:t xml:space="preserve"> </w:t>
      </w:r>
      <w:r>
        <w:t>налево</w:t>
      </w:r>
      <w:r>
        <w:rPr>
          <w:spacing w:val="-3"/>
        </w:rPr>
        <w:t xml:space="preserve"> </w:t>
      </w:r>
      <w:r>
        <w:t>во время скольжения, торможения; скольжение на правой и левой ноге, попеременно отталкиваясь.</w:t>
      </w:r>
    </w:p>
    <w:p w:rsidR="00EE0CCC" w:rsidRDefault="004068EC">
      <w:pPr>
        <w:spacing w:line="278" w:lineRule="auto"/>
        <w:ind w:left="203" w:right="325" w:firstLine="537"/>
        <w:rPr>
          <w:sz w:val="24"/>
        </w:rPr>
      </w:pPr>
      <w:r>
        <w:rPr>
          <w:b/>
          <w:sz w:val="24"/>
        </w:rPr>
        <w:t>Катание</w:t>
      </w:r>
      <w:r>
        <w:rPr>
          <w:b/>
          <w:spacing w:val="-4"/>
          <w:sz w:val="24"/>
        </w:rPr>
        <w:t xml:space="preserve"> </w:t>
      </w:r>
      <w:r>
        <w:rPr>
          <w:b/>
          <w:sz w:val="24"/>
        </w:rPr>
        <w:t>на</w:t>
      </w:r>
      <w:r>
        <w:rPr>
          <w:b/>
          <w:spacing w:val="-6"/>
          <w:sz w:val="24"/>
        </w:rPr>
        <w:t xml:space="preserve"> </w:t>
      </w:r>
      <w:r>
        <w:rPr>
          <w:b/>
          <w:sz w:val="24"/>
        </w:rPr>
        <w:t>двухколесном</w:t>
      </w:r>
      <w:r>
        <w:rPr>
          <w:b/>
          <w:spacing w:val="-4"/>
          <w:sz w:val="24"/>
        </w:rPr>
        <w:t xml:space="preserve"> </w:t>
      </w:r>
      <w:r>
        <w:rPr>
          <w:b/>
          <w:sz w:val="24"/>
        </w:rPr>
        <w:t>велосипеде</w:t>
      </w:r>
      <w:r>
        <w:rPr>
          <w:sz w:val="24"/>
        </w:rPr>
        <w:t>,</w:t>
      </w:r>
      <w:r>
        <w:rPr>
          <w:spacing w:val="-3"/>
          <w:sz w:val="24"/>
        </w:rPr>
        <w:t xml:space="preserve"> </w:t>
      </w:r>
      <w:r>
        <w:rPr>
          <w:sz w:val="24"/>
        </w:rPr>
        <w:t>самокате:</w:t>
      </w:r>
      <w:r>
        <w:rPr>
          <w:spacing w:val="-3"/>
          <w:sz w:val="24"/>
        </w:rPr>
        <w:t xml:space="preserve"> </w:t>
      </w:r>
      <w:r>
        <w:rPr>
          <w:sz w:val="24"/>
        </w:rPr>
        <w:t>по</w:t>
      </w:r>
      <w:r>
        <w:rPr>
          <w:spacing w:val="-3"/>
          <w:sz w:val="24"/>
        </w:rPr>
        <w:t xml:space="preserve"> </w:t>
      </w:r>
      <w:r>
        <w:rPr>
          <w:sz w:val="24"/>
        </w:rPr>
        <w:t>прямой,</w:t>
      </w:r>
      <w:r>
        <w:rPr>
          <w:spacing w:val="-3"/>
          <w:sz w:val="24"/>
        </w:rPr>
        <w:t xml:space="preserve"> </w:t>
      </w:r>
      <w:r>
        <w:rPr>
          <w:sz w:val="24"/>
        </w:rPr>
        <w:t>по</w:t>
      </w:r>
      <w:r>
        <w:rPr>
          <w:spacing w:val="-6"/>
          <w:sz w:val="24"/>
        </w:rPr>
        <w:t xml:space="preserve"> </w:t>
      </w:r>
      <w:r>
        <w:rPr>
          <w:sz w:val="24"/>
        </w:rPr>
        <w:t>кругу,</w:t>
      </w:r>
      <w:r>
        <w:rPr>
          <w:spacing w:val="-3"/>
          <w:sz w:val="24"/>
        </w:rPr>
        <w:t xml:space="preserve"> </w:t>
      </w:r>
      <w:r>
        <w:rPr>
          <w:sz w:val="24"/>
        </w:rPr>
        <w:t>змейкой,</w:t>
      </w:r>
      <w:r>
        <w:rPr>
          <w:spacing w:val="-3"/>
          <w:sz w:val="24"/>
        </w:rPr>
        <w:t xml:space="preserve"> </w:t>
      </w:r>
      <w:r>
        <w:rPr>
          <w:sz w:val="24"/>
        </w:rPr>
        <w:t>объезжая</w:t>
      </w:r>
      <w:r>
        <w:rPr>
          <w:spacing w:val="-3"/>
          <w:sz w:val="24"/>
        </w:rPr>
        <w:t xml:space="preserve"> </w:t>
      </w:r>
      <w:r>
        <w:rPr>
          <w:sz w:val="24"/>
        </w:rPr>
        <w:t>препятствие, на скорость.</w:t>
      </w:r>
    </w:p>
    <w:p w:rsidR="00EE0CCC" w:rsidRDefault="004068EC">
      <w:pPr>
        <w:pStyle w:val="a3"/>
        <w:spacing w:line="272" w:lineRule="exact"/>
        <w:ind w:left="721"/>
      </w:pPr>
      <w:r>
        <w:rPr>
          <w:b/>
        </w:rPr>
        <w:t>Плавание:</w:t>
      </w:r>
      <w:r>
        <w:rPr>
          <w:b/>
          <w:spacing w:val="-5"/>
        </w:rPr>
        <w:t xml:space="preserve"> </w:t>
      </w:r>
      <w:r>
        <w:t>погружение</w:t>
      </w:r>
      <w:r>
        <w:rPr>
          <w:spacing w:val="-6"/>
        </w:rPr>
        <w:t xml:space="preserve"> </w:t>
      </w:r>
      <w:r>
        <w:t>в</w:t>
      </w:r>
      <w:r>
        <w:rPr>
          <w:spacing w:val="-3"/>
        </w:rPr>
        <w:t xml:space="preserve"> </w:t>
      </w:r>
      <w:r>
        <w:t>воду</w:t>
      </w:r>
      <w:r>
        <w:rPr>
          <w:spacing w:val="-2"/>
        </w:rPr>
        <w:t xml:space="preserve"> </w:t>
      </w:r>
      <w:r>
        <w:t>с</w:t>
      </w:r>
      <w:r>
        <w:rPr>
          <w:spacing w:val="-3"/>
        </w:rPr>
        <w:t xml:space="preserve"> </w:t>
      </w:r>
      <w:r>
        <w:t>головой</w:t>
      </w:r>
      <w:r>
        <w:rPr>
          <w:spacing w:val="-3"/>
        </w:rPr>
        <w:t xml:space="preserve"> </w:t>
      </w:r>
      <w:r>
        <w:t>с</w:t>
      </w:r>
      <w:r>
        <w:rPr>
          <w:spacing w:val="-3"/>
        </w:rPr>
        <w:t xml:space="preserve"> </w:t>
      </w:r>
      <w:r>
        <w:t>открытыми</w:t>
      </w:r>
      <w:r>
        <w:rPr>
          <w:spacing w:val="-2"/>
        </w:rPr>
        <w:t xml:space="preserve"> </w:t>
      </w:r>
      <w:r>
        <w:t>глазами,</w:t>
      </w:r>
      <w:r>
        <w:rPr>
          <w:spacing w:val="-2"/>
        </w:rPr>
        <w:t xml:space="preserve"> </w:t>
      </w:r>
      <w:r>
        <w:t>скольжение</w:t>
      </w:r>
      <w:r>
        <w:rPr>
          <w:spacing w:val="-4"/>
        </w:rPr>
        <w:t xml:space="preserve"> </w:t>
      </w:r>
      <w:r>
        <w:t>на</w:t>
      </w:r>
      <w:r>
        <w:rPr>
          <w:spacing w:val="-3"/>
        </w:rPr>
        <w:t xml:space="preserve"> </w:t>
      </w:r>
      <w:r>
        <w:t>груди</w:t>
      </w:r>
      <w:r>
        <w:rPr>
          <w:spacing w:val="-1"/>
        </w:rPr>
        <w:t xml:space="preserve"> </w:t>
      </w:r>
      <w:r>
        <w:t>и</w:t>
      </w:r>
      <w:r>
        <w:rPr>
          <w:spacing w:val="-2"/>
        </w:rPr>
        <w:t xml:space="preserve"> </w:t>
      </w:r>
      <w:r>
        <w:t>спине,</w:t>
      </w:r>
      <w:r>
        <w:rPr>
          <w:spacing w:val="-5"/>
        </w:rPr>
        <w:t xml:space="preserve"> </w:t>
      </w:r>
      <w:r>
        <w:rPr>
          <w:spacing w:val="-2"/>
        </w:rPr>
        <w:t>двигая</w:t>
      </w:r>
    </w:p>
    <w:p w:rsidR="00EE0CCC" w:rsidRDefault="004068EC">
      <w:pPr>
        <w:pStyle w:val="a3"/>
        <w:spacing w:before="39" w:line="276" w:lineRule="auto"/>
      </w:pPr>
      <w:r>
        <w:t>ногами</w:t>
      </w:r>
      <w:r>
        <w:rPr>
          <w:spacing w:val="-2"/>
        </w:rPr>
        <w:t xml:space="preserve"> </w:t>
      </w:r>
      <w:r>
        <w:t>(вверх</w:t>
      </w:r>
      <w:r>
        <w:rPr>
          <w:spacing w:val="-2"/>
        </w:rPr>
        <w:t xml:space="preserve"> </w:t>
      </w:r>
      <w:r>
        <w:t>-</w:t>
      </w:r>
      <w:r>
        <w:rPr>
          <w:spacing w:val="-3"/>
        </w:rPr>
        <w:t xml:space="preserve"> </w:t>
      </w:r>
      <w:r>
        <w:t>вниз);</w:t>
      </w:r>
      <w:r>
        <w:rPr>
          <w:spacing w:val="-2"/>
        </w:rPr>
        <w:t xml:space="preserve"> </w:t>
      </w:r>
      <w:r>
        <w:t>проплывание</w:t>
      </w:r>
      <w:r>
        <w:rPr>
          <w:spacing w:val="-3"/>
        </w:rPr>
        <w:t xml:space="preserve"> </w:t>
      </w:r>
      <w:r>
        <w:t>в</w:t>
      </w:r>
      <w:r>
        <w:rPr>
          <w:spacing w:val="-3"/>
        </w:rPr>
        <w:t xml:space="preserve"> </w:t>
      </w:r>
      <w:r>
        <w:t>воротца,</w:t>
      </w:r>
      <w:r>
        <w:rPr>
          <w:spacing w:val="-2"/>
        </w:rPr>
        <w:t xml:space="preserve"> </w:t>
      </w:r>
      <w:r>
        <w:t>с</w:t>
      </w:r>
      <w:r>
        <w:rPr>
          <w:spacing w:val="-3"/>
        </w:rPr>
        <w:t xml:space="preserve"> </w:t>
      </w:r>
      <w:r>
        <w:t>надувной</w:t>
      </w:r>
      <w:r>
        <w:rPr>
          <w:spacing w:val="-2"/>
        </w:rPr>
        <w:t xml:space="preserve"> </w:t>
      </w:r>
      <w:r>
        <w:t>игрушкой</w:t>
      </w:r>
      <w:r>
        <w:rPr>
          <w:spacing w:val="-2"/>
        </w:rPr>
        <w:t xml:space="preserve"> </w:t>
      </w:r>
      <w:r>
        <w:t>или</w:t>
      </w:r>
      <w:r>
        <w:rPr>
          <w:spacing w:val="-1"/>
        </w:rPr>
        <w:t xml:space="preserve"> </w:t>
      </w:r>
      <w:r>
        <w:t>кругом</w:t>
      </w:r>
      <w:r>
        <w:rPr>
          <w:spacing w:val="-3"/>
        </w:rPr>
        <w:t xml:space="preserve"> </w:t>
      </w:r>
      <w:r>
        <w:t>в</w:t>
      </w:r>
      <w:r>
        <w:rPr>
          <w:spacing w:val="-3"/>
        </w:rPr>
        <w:t xml:space="preserve"> </w:t>
      </w:r>
      <w:r>
        <w:t>руках</w:t>
      </w:r>
      <w:r>
        <w:rPr>
          <w:spacing w:val="-2"/>
        </w:rPr>
        <w:t xml:space="preserve"> </w:t>
      </w:r>
      <w:r>
        <w:t>и</w:t>
      </w:r>
      <w:r>
        <w:rPr>
          <w:spacing w:val="-2"/>
        </w:rPr>
        <w:t xml:space="preserve"> </w:t>
      </w:r>
      <w:r>
        <w:t>без;</w:t>
      </w:r>
      <w:r>
        <w:rPr>
          <w:spacing w:val="-2"/>
        </w:rPr>
        <w:t xml:space="preserve"> </w:t>
      </w:r>
      <w:r>
        <w:t>произвольным стилем (от 10-15 м); упражнения комплексов гидроаэробики в воде у бортика и без опоры.</w:t>
      </w:r>
    </w:p>
    <w:p w:rsidR="00EE0CCC" w:rsidRDefault="004068EC">
      <w:pPr>
        <w:pStyle w:val="a6"/>
        <w:numPr>
          <w:ilvl w:val="0"/>
          <w:numId w:val="197"/>
        </w:numPr>
        <w:tabs>
          <w:tab w:val="left" w:pos="1618"/>
        </w:tabs>
        <w:spacing w:before="5" w:line="273" w:lineRule="auto"/>
        <w:ind w:left="203" w:right="101" w:firstLine="994"/>
        <w:jc w:val="both"/>
        <w:rPr>
          <w:sz w:val="24"/>
        </w:rPr>
      </w:pPr>
      <w:r>
        <w:rPr>
          <w:b/>
          <w:sz w:val="24"/>
        </w:rPr>
        <w:t>Формирование основ здорового образа жизни</w:t>
      </w:r>
      <w:r>
        <w:rPr>
          <w:sz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w:t>
      </w:r>
      <w:r>
        <w:rPr>
          <w:spacing w:val="-2"/>
          <w:sz w:val="24"/>
        </w:rPr>
        <w:t xml:space="preserve"> </w:t>
      </w:r>
      <w:r>
        <w:rPr>
          <w:sz w:val="24"/>
        </w:rPr>
        <w:t>событиях</w:t>
      </w:r>
      <w:r>
        <w:rPr>
          <w:spacing w:val="-3"/>
          <w:sz w:val="24"/>
        </w:rPr>
        <w:t xml:space="preserve"> </w:t>
      </w:r>
      <w:r>
        <w:rPr>
          <w:sz w:val="24"/>
        </w:rPr>
        <w:t>и достижениях</w:t>
      </w:r>
      <w:r>
        <w:rPr>
          <w:spacing w:val="-2"/>
          <w:sz w:val="24"/>
        </w:rPr>
        <w:t xml:space="preserve"> </w:t>
      </w:r>
      <w:r>
        <w:rPr>
          <w:sz w:val="24"/>
        </w:rPr>
        <w:t>отечественных</w:t>
      </w:r>
      <w:r>
        <w:rPr>
          <w:spacing w:val="-2"/>
          <w:sz w:val="24"/>
        </w:rPr>
        <w:t xml:space="preserve"> </w:t>
      </w:r>
      <w:r>
        <w:rPr>
          <w:sz w:val="24"/>
        </w:rPr>
        <w:t>спортсменов.</w:t>
      </w:r>
      <w:r>
        <w:rPr>
          <w:spacing w:val="-3"/>
          <w:sz w:val="24"/>
        </w:rPr>
        <w:t xml:space="preserve"> </w:t>
      </w:r>
      <w:r>
        <w:rPr>
          <w:sz w:val="24"/>
        </w:rPr>
        <w:t>Дает</w:t>
      </w:r>
      <w:r>
        <w:rPr>
          <w:spacing w:val="-1"/>
          <w:sz w:val="24"/>
        </w:rPr>
        <w:t xml:space="preserve"> </w:t>
      </w:r>
      <w:r>
        <w:rPr>
          <w:sz w:val="24"/>
        </w:rPr>
        <w:t>доступные</w:t>
      </w:r>
      <w:r>
        <w:rPr>
          <w:spacing w:val="-3"/>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представления</w:t>
      </w:r>
      <w:r>
        <w:rPr>
          <w:spacing w:val="-1"/>
          <w:sz w:val="24"/>
        </w:rPr>
        <w:t xml:space="preserve"> </w:t>
      </w:r>
      <w:r>
        <w:rPr>
          <w:sz w:val="24"/>
        </w:rPr>
        <w:t>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w:t>
      </w:r>
      <w:r>
        <w:rPr>
          <w:spacing w:val="-2"/>
          <w:sz w:val="24"/>
        </w:rPr>
        <w:t xml:space="preserve"> </w:t>
      </w:r>
      <w:r>
        <w:rPr>
          <w:sz w:val="24"/>
        </w:rPr>
        <w:t>оказывать</w:t>
      </w:r>
      <w:r>
        <w:rPr>
          <w:spacing w:val="-1"/>
          <w:sz w:val="24"/>
        </w:rPr>
        <w:t xml:space="preserve"> </w:t>
      </w:r>
      <w:r>
        <w:rPr>
          <w:sz w:val="24"/>
        </w:rPr>
        <w:t>элементарную</w:t>
      </w:r>
      <w:r>
        <w:rPr>
          <w:spacing w:val="-2"/>
          <w:sz w:val="24"/>
        </w:rPr>
        <w:t xml:space="preserve"> </w:t>
      </w:r>
      <w:r>
        <w:rPr>
          <w:sz w:val="24"/>
        </w:rPr>
        <w:t>первую</w:t>
      </w:r>
      <w:r>
        <w:rPr>
          <w:spacing w:val="-3"/>
          <w:sz w:val="24"/>
        </w:rPr>
        <w:t xml:space="preserve"> </w:t>
      </w:r>
      <w:r>
        <w:rPr>
          <w:sz w:val="24"/>
        </w:rPr>
        <w:t>помощь,</w:t>
      </w:r>
      <w:r>
        <w:rPr>
          <w:spacing w:val="-2"/>
          <w:sz w:val="24"/>
        </w:rPr>
        <w:t xml:space="preserve"> </w:t>
      </w:r>
      <w:r>
        <w:rPr>
          <w:sz w:val="24"/>
        </w:rPr>
        <w:t>оценивать</w:t>
      </w:r>
      <w:r>
        <w:rPr>
          <w:spacing w:val="-1"/>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воспитывает</w:t>
      </w:r>
      <w:r>
        <w:rPr>
          <w:spacing w:val="-2"/>
          <w:sz w:val="24"/>
        </w:rPr>
        <w:t xml:space="preserve"> </w:t>
      </w:r>
      <w:r>
        <w:rPr>
          <w:sz w:val="24"/>
        </w:rPr>
        <w:t>чувство</w:t>
      </w:r>
      <w:r>
        <w:rPr>
          <w:spacing w:val="-2"/>
          <w:sz w:val="24"/>
        </w:rPr>
        <w:t xml:space="preserve"> </w:t>
      </w:r>
      <w:r>
        <w:rPr>
          <w:sz w:val="24"/>
        </w:rPr>
        <w:t>сострадания</w:t>
      </w:r>
      <w:r>
        <w:rPr>
          <w:spacing w:val="-2"/>
          <w:sz w:val="24"/>
        </w:rPr>
        <w:t xml:space="preserve"> </w:t>
      </w:r>
      <w:r>
        <w:rPr>
          <w:sz w:val="24"/>
        </w:rPr>
        <w:t>к людям с особенностями здоровья, поддерживает стремление детей заботиться о своем здоровье и самочувствии других людей.</w:t>
      </w:r>
    </w:p>
    <w:p w:rsidR="00EE0CCC" w:rsidRDefault="004068EC">
      <w:pPr>
        <w:spacing w:before="15"/>
        <w:ind w:left="721"/>
        <w:jc w:val="both"/>
        <w:rPr>
          <w:b/>
          <w:sz w:val="24"/>
        </w:rPr>
      </w:pPr>
      <w:r>
        <w:rPr>
          <w:sz w:val="28"/>
        </w:rPr>
        <w:t>6)</w:t>
      </w:r>
      <w:r>
        <w:rPr>
          <w:spacing w:val="50"/>
          <w:w w:val="150"/>
          <w:sz w:val="28"/>
        </w:rPr>
        <w:t xml:space="preserve">   </w:t>
      </w:r>
      <w:r>
        <w:rPr>
          <w:b/>
          <w:sz w:val="24"/>
        </w:rPr>
        <w:t>Активный</w:t>
      </w:r>
      <w:r>
        <w:rPr>
          <w:b/>
          <w:spacing w:val="-3"/>
          <w:sz w:val="24"/>
        </w:rPr>
        <w:t xml:space="preserve"> </w:t>
      </w:r>
      <w:r>
        <w:rPr>
          <w:b/>
          <w:spacing w:val="-2"/>
          <w:sz w:val="24"/>
        </w:rPr>
        <w:t>отдых.</w:t>
      </w:r>
    </w:p>
    <w:p w:rsidR="00EE0CCC" w:rsidRDefault="004068EC">
      <w:pPr>
        <w:pStyle w:val="a3"/>
        <w:spacing w:before="30" w:line="278" w:lineRule="auto"/>
        <w:ind w:right="115" w:firstLine="518"/>
        <w:jc w:val="both"/>
      </w:pPr>
      <w:r>
        <w:rPr>
          <w:b/>
        </w:rPr>
        <w:t>Физкультурные</w:t>
      </w:r>
      <w:r>
        <w:rPr>
          <w:b/>
          <w:spacing w:val="-5"/>
        </w:rPr>
        <w:t xml:space="preserve"> </w:t>
      </w:r>
      <w:r>
        <w:rPr>
          <w:b/>
        </w:rPr>
        <w:t>праздники</w:t>
      </w:r>
      <w:r>
        <w:rPr>
          <w:b/>
          <w:spacing w:val="-3"/>
        </w:rPr>
        <w:t xml:space="preserve"> </w:t>
      </w:r>
      <w:r>
        <w:rPr>
          <w:b/>
        </w:rPr>
        <w:t>и</w:t>
      </w:r>
      <w:r>
        <w:rPr>
          <w:b/>
          <w:spacing w:val="-3"/>
        </w:rPr>
        <w:t xml:space="preserve"> </w:t>
      </w:r>
      <w:r>
        <w:rPr>
          <w:b/>
        </w:rPr>
        <w:t>досуги:</w:t>
      </w:r>
      <w:r>
        <w:rPr>
          <w:b/>
          <w:spacing w:val="-1"/>
        </w:rPr>
        <w:t xml:space="preserve"> </w:t>
      </w:r>
      <w:r>
        <w:t>педагоги</w:t>
      </w:r>
      <w:r>
        <w:rPr>
          <w:spacing w:val="-3"/>
        </w:rPr>
        <w:t xml:space="preserve"> </w:t>
      </w:r>
      <w:r>
        <w:t>организуют</w:t>
      </w:r>
      <w:r>
        <w:rPr>
          <w:spacing w:val="-5"/>
        </w:rPr>
        <w:t xml:space="preserve"> </w:t>
      </w:r>
      <w:r>
        <w:t>праздники</w:t>
      </w:r>
      <w:r>
        <w:rPr>
          <w:spacing w:val="-3"/>
        </w:rPr>
        <w:t xml:space="preserve"> </w:t>
      </w:r>
      <w:r>
        <w:t>(2</w:t>
      </w:r>
      <w:r>
        <w:rPr>
          <w:spacing w:val="-3"/>
        </w:rPr>
        <w:t xml:space="preserve"> </w:t>
      </w:r>
      <w:r>
        <w:t>раза</w:t>
      </w:r>
      <w:r>
        <w:rPr>
          <w:spacing w:val="-4"/>
        </w:rPr>
        <w:t xml:space="preserve"> </w:t>
      </w:r>
      <w:r>
        <w:t>в</w:t>
      </w:r>
      <w:r>
        <w:rPr>
          <w:spacing w:val="-4"/>
        </w:rPr>
        <w:t xml:space="preserve"> </w:t>
      </w:r>
      <w:r>
        <w:t>год,</w:t>
      </w:r>
      <w:r>
        <w:rPr>
          <w:spacing w:val="-3"/>
        </w:rPr>
        <w:t xml:space="preserve"> </w:t>
      </w:r>
      <w:r>
        <w:t>продолжительностью не более 1,5 часов). Содержание праздников предусматривают сезонные спортивные упражнения, элементы</w:t>
      </w:r>
    </w:p>
    <w:p w:rsidR="00EE0CCC" w:rsidRDefault="004068EC">
      <w:pPr>
        <w:pStyle w:val="a3"/>
        <w:spacing w:line="272" w:lineRule="exact"/>
        <w:jc w:val="both"/>
      </w:pPr>
      <w:r>
        <w:t>соревнования,</w:t>
      </w:r>
      <w:r>
        <w:rPr>
          <w:spacing w:val="-4"/>
        </w:rPr>
        <w:t xml:space="preserve"> </w:t>
      </w:r>
      <w:r>
        <w:t>с</w:t>
      </w:r>
      <w:r>
        <w:rPr>
          <w:spacing w:val="-3"/>
        </w:rPr>
        <w:t xml:space="preserve"> </w:t>
      </w:r>
      <w:r>
        <w:t>включением</w:t>
      </w:r>
      <w:r>
        <w:rPr>
          <w:spacing w:val="-3"/>
        </w:rPr>
        <w:t xml:space="preserve"> </w:t>
      </w:r>
      <w:r>
        <w:t>игр-эстафет,</w:t>
      </w:r>
      <w:r>
        <w:rPr>
          <w:spacing w:val="-2"/>
        </w:rPr>
        <w:t xml:space="preserve"> </w:t>
      </w:r>
      <w:r>
        <w:t>спортивных</w:t>
      </w:r>
      <w:r>
        <w:rPr>
          <w:spacing w:val="-2"/>
        </w:rPr>
        <w:t xml:space="preserve"> </w:t>
      </w:r>
      <w:r>
        <w:t>игр,</w:t>
      </w:r>
      <w:r>
        <w:rPr>
          <w:spacing w:val="-5"/>
        </w:rPr>
        <w:t xml:space="preserve"> </w:t>
      </w:r>
      <w:r>
        <w:t>на</w:t>
      </w:r>
      <w:r>
        <w:rPr>
          <w:spacing w:val="-3"/>
        </w:rPr>
        <w:t xml:space="preserve"> </w:t>
      </w:r>
      <w:r>
        <w:t>базе</w:t>
      </w:r>
      <w:r>
        <w:rPr>
          <w:spacing w:val="-3"/>
        </w:rPr>
        <w:t xml:space="preserve"> </w:t>
      </w:r>
      <w:r>
        <w:t>ранее</w:t>
      </w:r>
      <w:r>
        <w:rPr>
          <w:spacing w:val="-3"/>
        </w:rPr>
        <w:t xml:space="preserve"> </w:t>
      </w:r>
      <w:r>
        <w:t>освоенных</w:t>
      </w:r>
      <w:r>
        <w:rPr>
          <w:spacing w:val="-2"/>
        </w:rPr>
        <w:t xml:space="preserve"> </w:t>
      </w:r>
      <w:r>
        <w:t>физических</w:t>
      </w:r>
      <w:r>
        <w:rPr>
          <w:spacing w:val="-1"/>
        </w:rPr>
        <w:t xml:space="preserve"> </w:t>
      </w:r>
      <w:r>
        <w:rPr>
          <w:spacing w:val="-2"/>
        </w:rPr>
        <w:t>упражнений.</w:t>
      </w:r>
    </w:p>
    <w:p w:rsidR="00EE0CCC" w:rsidRDefault="004068EC">
      <w:pPr>
        <w:pStyle w:val="a3"/>
        <w:spacing w:before="110" w:line="276" w:lineRule="auto"/>
        <w:ind w:firstLine="518"/>
      </w:pPr>
      <w:r>
        <w:t>Досуг организуется 1-2 раза в месяц во второй половине дня преимущественно на свежем воздухе, продолжительностью</w:t>
      </w:r>
      <w:r>
        <w:rPr>
          <w:spacing w:val="-4"/>
        </w:rPr>
        <w:t xml:space="preserve"> </w:t>
      </w:r>
      <w:r>
        <w:t>40-45</w:t>
      </w:r>
      <w:r>
        <w:rPr>
          <w:spacing w:val="-4"/>
        </w:rPr>
        <w:t xml:space="preserve"> </w:t>
      </w:r>
      <w:r>
        <w:t>минут.</w:t>
      </w:r>
      <w:r>
        <w:rPr>
          <w:spacing w:val="-4"/>
        </w:rPr>
        <w:t xml:space="preserve"> </w:t>
      </w:r>
      <w:r>
        <w:t>Содержание</w:t>
      </w:r>
      <w:r>
        <w:rPr>
          <w:spacing w:val="-5"/>
        </w:rPr>
        <w:t xml:space="preserve"> </w:t>
      </w:r>
      <w:r>
        <w:t>досуга</w:t>
      </w:r>
      <w:r>
        <w:rPr>
          <w:spacing w:val="-5"/>
        </w:rPr>
        <w:t xml:space="preserve"> </w:t>
      </w:r>
      <w:r>
        <w:t>включает:</w:t>
      </w:r>
      <w:r>
        <w:rPr>
          <w:spacing w:val="-3"/>
        </w:rPr>
        <w:t xml:space="preserve"> </w:t>
      </w:r>
      <w:r>
        <w:t>подвижные</w:t>
      </w:r>
      <w:r>
        <w:rPr>
          <w:spacing w:val="-5"/>
        </w:rPr>
        <w:t xml:space="preserve"> </w:t>
      </w:r>
      <w:r>
        <w:t>игры,</w:t>
      </w:r>
      <w:r>
        <w:rPr>
          <w:spacing w:val="-4"/>
        </w:rPr>
        <w:t xml:space="preserve"> </w:t>
      </w:r>
      <w:r>
        <w:t>в</w:t>
      </w:r>
      <w:r>
        <w:rPr>
          <w:spacing w:val="-5"/>
        </w:rPr>
        <w:t xml:space="preserve"> </w:t>
      </w:r>
      <w:r>
        <w:t>том</w:t>
      </w:r>
      <w:r>
        <w:rPr>
          <w:spacing w:val="-4"/>
        </w:rPr>
        <w:t xml:space="preserve"> </w:t>
      </w:r>
      <w:r>
        <w:t>числе,</w:t>
      </w:r>
      <w:r>
        <w:rPr>
          <w:spacing w:val="-4"/>
        </w:rPr>
        <w:t xml:space="preserve"> </w:t>
      </w:r>
      <w:r>
        <w:t>игры</w:t>
      </w:r>
      <w:r>
        <w:rPr>
          <w:spacing w:val="-4"/>
        </w:rPr>
        <w:t xml:space="preserve"> </w:t>
      </w:r>
      <w:r>
        <w:t>народов России, игры-эстафеты, музыкально-ритмические упражнения, импровизацию, танцевальные упражнения,</w:t>
      </w:r>
    </w:p>
    <w:p w:rsidR="00EE0CCC" w:rsidRDefault="004068EC">
      <w:pPr>
        <w:pStyle w:val="a3"/>
        <w:spacing w:before="1"/>
      </w:pPr>
      <w:r>
        <w:t>творческие</w:t>
      </w:r>
      <w:r>
        <w:rPr>
          <w:spacing w:val="-4"/>
        </w:rPr>
        <w:t xml:space="preserve"> </w:t>
      </w:r>
      <w:r>
        <w:rPr>
          <w:spacing w:val="-2"/>
        </w:rPr>
        <w:t>задания.</w:t>
      </w:r>
    </w:p>
    <w:p w:rsidR="00EE0CCC" w:rsidRDefault="004068EC">
      <w:pPr>
        <w:pStyle w:val="a3"/>
        <w:spacing w:before="43" w:line="276" w:lineRule="auto"/>
        <w:ind w:right="291" w:firstLine="518"/>
      </w:pPr>
      <w:r>
        <w:t>Досуги</w:t>
      </w:r>
      <w:r>
        <w:rPr>
          <w:spacing w:val="-3"/>
        </w:rPr>
        <w:t xml:space="preserve"> </w:t>
      </w:r>
      <w:r>
        <w:t>и</w:t>
      </w:r>
      <w:r>
        <w:rPr>
          <w:spacing w:val="-3"/>
        </w:rPr>
        <w:t xml:space="preserve"> </w:t>
      </w:r>
      <w:r>
        <w:t>праздники</w:t>
      </w:r>
      <w:r>
        <w:rPr>
          <w:spacing w:val="-3"/>
        </w:rPr>
        <w:t xml:space="preserve"> </w:t>
      </w:r>
      <w:r>
        <w:t>направлены</w:t>
      </w:r>
      <w:r>
        <w:rPr>
          <w:spacing w:val="-3"/>
        </w:rPr>
        <w:t xml:space="preserve"> </w:t>
      </w:r>
      <w:r>
        <w:t>на</w:t>
      </w:r>
      <w:r>
        <w:rPr>
          <w:spacing w:val="-4"/>
        </w:rPr>
        <w:t xml:space="preserve"> </w:t>
      </w:r>
      <w:r>
        <w:t>решение</w:t>
      </w:r>
      <w:r>
        <w:rPr>
          <w:spacing w:val="-4"/>
        </w:rPr>
        <w:t xml:space="preserve"> </w:t>
      </w:r>
      <w:r>
        <w:t>задач</w:t>
      </w:r>
      <w:r>
        <w:rPr>
          <w:spacing w:val="-4"/>
        </w:rPr>
        <w:t xml:space="preserve"> </w:t>
      </w:r>
      <w:r>
        <w:t>приобщения</w:t>
      </w:r>
      <w:r>
        <w:rPr>
          <w:spacing w:val="-3"/>
        </w:rPr>
        <w:t xml:space="preserve"> </w:t>
      </w:r>
      <w:r>
        <w:t>к</w:t>
      </w:r>
      <w:r>
        <w:rPr>
          <w:spacing w:val="-5"/>
        </w:rPr>
        <w:t xml:space="preserve"> </w:t>
      </w:r>
      <w:r>
        <w:t>здоровому</w:t>
      </w:r>
      <w:r>
        <w:rPr>
          <w:spacing w:val="-3"/>
        </w:rPr>
        <w:t xml:space="preserve"> </w:t>
      </w:r>
      <w:r>
        <w:t>образу</w:t>
      </w:r>
      <w:r>
        <w:rPr>
          <w:spacing w:val="-3"/>
        </w:rPr>
        <w:t xml:space="preserve"> </w:t>
      </w:r>
      <w:r>
        <w:t>жизни,</w:t>
      </w:r>
      <w:r>
        <w:rPr>
          <w:spacing w:val="-3"/>
        </w:rPr>
        <w:t xml:space="preserve"> </w:t>
      </w:r>
      <w:r>
        <w:t>должны</w:t>
      </w:r>
      <w:r>
        <w:rPr>
          <w:spacing w:val="-3"/>
        </w:rPr>
        <w:t xml:space="preserve"> </w:t>
      </w:r>
      <w:r>
        <w:t>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E0CCC" w:rsidRDefault="004068EC">
      <w:pPr>
        <w:pStyle w:val="a3"/>
        <w:spacing w:line="278" w:lineRule="auto"/>
        <w:ind w:right="176" w:firstLine="518"/>
      </w:pPr>
      <w:r>
        <w:rPr>
          <w:b/>
        </w:rPr>
        <w:t>Дни</w:t>
      </w:r>
      <w:r>
        <w:rPr>
          <w:b/>
          <w:spacing w:val="-3"/>
        </w:rPr>
        <w:t xml:space="preserve"> </w:t>
      </w:r>
      <w:r>
        <w:rPr>
          <w:b/>
        </w:rPr>
        <w:t>здоровья</w:t>
      </w:r>
      <w:r>
        <w:t>:</w:t>
      </w:r>
      <w:r>
        <w:rPr>
          <w:spacing w:val="-3"/>
        </w:rPr>
        <w:t xml:space="preserve"> </w:t>
      </w:r>
      <w:r>
        <w:t>проводятся</w:t>
      </w:r>
      <w:r>
        <w:rPr>
          <w:spacing w:val="-3"/>
        </w:rPr>
        <w:t xml:space="preserve"> </w:t>
      </w:r>
      <w:r>
        <w:t>1</w:t>
      </w:r>
      <w:r>
        <w:rPr>
          <w:spacing w:val="-3"/>
        </w:rPr>
        <w:t xml:space="preserve"> </w:t>
      </w:r>
      <w:r>
        <w:t>раз</w:t>
      </w:r>
      <w:r>
        <w:rPr>
          <w:spacing w:val="-3"/>
        </w:rPr>
        <w:t xml:space="preserve"> </w:t>
      </w:r>
      <w:r>
        <w:t>в</w:t>
      </w:r>
      <w:r>
        <w:rPr>
          <w:spacing w:val="-4"/>
        </w:rPr>
        <w:t xml:space="preserve"> </w:t>
      </w:r>
      <w:r>
        <w:t>квартал.</w:t>
      </w:r>
      <w:r>
        <w:rPr>
          <w:spacing w:val="-3"/>
        </w:rPr>
        <w:t xml:space="preserve"> </w:t>
      </w:r>
      <w:r>
        <w:t>В</w:t>
      </w:r>
      <w:r>
        <w:rPr>
          <w:spacing w:val="-3"/>
        </w:rPr>
        <w:t xml:space="preserve"> </w:t>
      </w:r>
      <w:r>
        <w:t>этот</w:t>
      </w:r>
      <w:r>
        <w:rPr>
          <w:spacing w:val="-2"/>
        </w:rPr>
        <w:t xml:space="preserve"> </w:t>
      </w:r>
      <w:r>
        <w:t>день</w:t>
      </w:r>
      <w:r>
        <w:rPr>
          <w:spacing w:val="-3"/>
        </w:rPr>
        <w:t xml:space="preserve"> </w:t>
      </w:r>
      <w:r>
        <w:t>педагог</w:t>
      </w:r>
      <w:r>
        <w:rPr>
          <w:spacing w:val="-4"/>
        </w:rPr>
        <w:t xml:space="preserve"> </w:t>
      </w:r>
      <w:r>
        <w:t>организует</w:t>
      </w:r>
      <w:r>
        <w:rPr>
          <w:spacing w:val="-3"/>
        </w:rPr>
        <w:t xml:space="preserve"> </w:t>
      </w:r>
      <w:r>
        <w:t>оздоровительные</w:t>
      </w:r>
      <w:r>
        <w:rPr>
          <w:spacing w:val="-5"/>
        </w:rPr>
        <w:t xml:space="preserve"> </w:t>
      </w:r>
      <w:r>
        <w:t>мероприятия, в том числе физкультурные досуги, и туристские прогулки.</w:t>
      </w:r>
    </w:p>
    <w:p w:rsidR="00EE0CCC" w:rsidRDefault="004068EC">
      <w:pPr>
        <w:spacing w:line="276" w:lineRule="auto"/>
        <w:ind w:left="203" w:firstLine="518"/>
        <w:rPr>
          <w:sz w:val="24"/>
        </w:rPr>
      </w:pPr>
      <w:r>
        <w:rPr>
          <w:b/>
          <w:sz w:val="24"/>
        </w:rPr>
        <w:t>Туристские</w:t>
      </w:r>
      <w:r>
        <w:rPr>
          <w:b/>
          <w:spacing w:val="-6"/>
          <w:sz w:val="24"/>
        </w:rPr>
        <w:t xml:space="preserve"> </w:t>
      </w:r>
      <w:r>
        <w:rPr>
          <w:b/>
          <w:sz w:val="24"/>
        </w:rPr>
        <w:t>прогулки</w:t>
      </w:r>
      <w:r>
        <w:rPr>
          <w:b/>
          <w:spacing w:val="-5"/>
          <w:sz w:val="24"/>
        </w:rPr>
        <w:t xml:space="preserve"> </w:t>
      </w:r>
      <w:r>
        <w:rPr>
          <w:b/>
          <w:sz w:val="24"/>
        </w:rPr>
        <w:t>и</w:t>
      </w:r>
      <w:r>
        <w:rPr>
          <w:b/>
          <w:spacing w:val="-5"/>
          <w:sz w:val="24"/>
        </w:rPr>
        <w:t xml:space="preserve"> </w:t>
      </w:r>
      <w:r>
        <w:rPr>
          <w:b/>
          <w:sz w:val="24"/>
        </w:rPr>
        <w:t>экскурсии</w:t>
      </w:r>
      <w:r>
        <w:rPr>
          <w:b/>
          <w:spacing w:val="-1"/>
          <w:sz w:val="24"/>
        </w:rPr>
        <w:t xml:space="preserve"> </w:t>
      </w:r>
      <w:r>
        <w:rPr>
          <w:sz w:val="24"/>
        </w:rPr>
        <w:t>организуются</w:t>
      </w:r>
      <w:r>
        <w:rPr>
          <w:spacing w:val="-5"/>
          <w:sz w:val="24"/>
        </w:rPr>
        <w:t xml:space="preserve"> </w:t>
      </w:r>
      <w:r>
        <w:rPr>
          <w:sz w:val="24"/>
        </w:rPr>
        <w:t>при</w:t>
      </w:r>
      <w:r>
        <w:rPr>
          <w:spacing w:val="-7"/>
          <w:sz w:val="24"/>
        </w:rPr>
        <w:t xml:space="preserve"> </w:t>
      </w:r>
      <w:r>
        <w:rPr>
          <w:sz w:val="24"/>
        </w:rPr>
        <w:t>наличии</w:t>
      </w:r>
      <w:r>
        <w:rPr>
          <w:spacing w:val="-5"/>
          <w:sz w:val="24"/>
        </w:rPr>
        <w:t xml:space="preserve"> </w:t>
      </w:r>
      <w:r>
        <w:rPr>
          <w:sz w:val="24"/>
        </w:rPr>
        <w:t>возможностей</w:t>
      </w:r>
      <w:r>
        <w:rPr>
          <w:spacing w:val="-5"/>
          <w:sz w:val="24"/>
        </w:rPr>
        <w:t xml:space="preserve"> </w:t>
      </w:r>
      <w:r>
        <w:rPr>
          <w:sz w:val="24"/>
        </w:rPr>
        <w:t xml:space="preserve">дополнительного </w:t>
      </w:r>
      <w:r>
        <w:rPr>
          <w:sz w:val="24"/>
        </w:rPr>
        <w:lastRenderedPageBreak/>
        <w:t>сопровождения и организации санитарных стоянок.</w:t>
      </w:r>
    </w:p>
    <w:p w:rsidR="00EE0CCC" w:rsidRDefault="004068EC">
      <w:pPr>
        <w:pStyle w:val="a3"/>
        <w:spacing w:line="278" w:lineRule="auto"/>
        <w:ind w:firstLine="518"/>
      </w:pPr>
      <w:r>
        <w:t>Педагог</w:t>
      </w:r>
      <w:r>
        <w:rPr>
          <w:spacing w:val="-4"/>
        </w:rPr>
        <w:t xml:space="preserve"> </w:t>
      </w:r>
      <w:r>
        <w:t>организует</w:t>
      </w:r>
      <w:r>
        <w:rPr>
          <w:spacing w:val="-3"/>
        </w:rPr>
        <w:t xml:space="preserve"> </w:t>
      </w:r>
      <w:r>
        <w:t>пешеходные</w:t>
      </w:r>
      <w:r>
        <w:rPr>
          <w:spacing w:val="-5"/>
        </w:rPr>
        <w:t xml:space="preserve"> </w:t>
      </w:r>
      <w:r>
        <w:t>прогулки.</w:t>
      </w:r>
      <w:r>
        <w:rPr>
          <w:spacing w:val="-3"/>
        </w:rPr>
        <w:t xml:space="preserve"> </w:t>
      </w:r>
      <w:r>
        <w:t>Время</w:t>
      </w:r>
      <w:r>
        <w:rPr>
          <w:spacing w:val="-3"/>
        </w:rPr>
        <w:t xml:space="preserve"> </w:t>
      </w:r>
      <w:r>
        <w:t>перехода</w:t>
      </w:r>
      <w:r>
        <w:rPr>
          <w:spacing w:val="-4"/>
        </w:rPr>
        <w:t xml:space="preserve"> </w:t>
      </w:r>
      <w:r>
        <w:t>в</w:t>
      </w:r>
      <w:r>
        <w:rPr>
          <w:spacing w:val="-4"/>
        </w:rPr>
        <w:t xml:space="preserve"> </w:t>
      </w:r>
      <w:r>
        <w:t>одну</w:t>
      </w:r>
      <w:r>
        <w:rPr>
          <w:spacing w:val="-3"/>
        </w:rPr>
        <w:t xml:space="preserve"> </w:t>
      </w:r>
      <w:r>
        <w:t>сторону</w:t>
      </w:r>
      <w:r>
        <w:rPr>
          <w:spacing w:val="-3"/>
        </w:rPr>
        <w:t xml:space="preserve"> </w:t>
      </w:r>
      <w:r>
        <w:t>составляет</w:t>
      </w:r>
      <w:r>
        <w:rPr>
          <w:spacing w:val="-3"/>
        </w:rPr>
        <w:t xml:space="preserve"> </w:t>
      </w:r>
      <w:r>
        <w:t>35-40</w:t>
      </w:r>
      <w:r>
        <w:rPr>
          <w:spacing w:val="-3"/>
        </w:rPr>
        <w:t xml:space="preserve"> </w:t>
      </w:r>
      <w:r>
        <w:t>минут,</w:t>
      </w:r>
      <w:r>
        <w:rPr>
          <w:spacing w:val="-3"/>
        </w:rPr>
        <w:t xml:space="preserve"> </w:t>
      </w:r>
      <w:r>
        <w:t>общая продолжительность не более 2-2,5 часов. Время непрерывного движения 20-30 минут, с перерывом между</w:t>
      </w:r>
    </w:p>
    <w:p w:rsidR="00EE0CCC" w:rsidRDefault="004068EC">
      <w:pPr>
        <w:pStyle w:val="a3"/>
        <w:spacing w:line="272" w:lineRule="exact"/>
      </w:pPr>
      <w:r>
        <w:t>переходами</w:t>
      </w:r>
      <w:r>
        <w:rPr>
          <w:spacing w:val="-2"/>
        </w:rPr>
        <w:t xml:space="preserve"> </w:t>
      </w:r>
      <w:r>
        <w:t>не</w:t>
      </w:r>
      <w:r>
        <w:rPr>
          <w:spacing w:val="-3"/>
        </w:rPr>
        <w:t xml:space="preserve"> </w:t>
      </w:r>
      <w:r>
        <w:t>менее</w:t>
      </w:r>
      <w:r>
        <w:rPr>
          <w:spacing w:val="-3"/>
        </w:rPr>
        <w:t xml:space="preserve"> </w:t>
      </w:r>
      <w:r>
        <w:t>10</w:t>
      </w:r>
      <w:r>
        <w:rPr>
          <w:spacing w:val="-2"/>
        </w:rPr>
        <w:t xml:space="preserve"> </w:t>
      </w:r>
      <w:r>
        <w:t>минут.</w:t>
      </w:r>
      <w:r>
        <w:rPr>
          <w:spacing w:val="-2"/>
        </w:rPr>
        <w:t xml:space="preserve"> </w:t>
      </w:r>
      <w:r>
        <w:t>В</w:t>
      </w:r>
      <w:r>
        <w:rPr>
          <w:spacing w:val="-1"/>
        </w:rPr>
        <w:t xml:space="preserve"> </w:t>
      </w:r>
      <w:r>
        <w:t>ходе</w:t>
      </w:r>
      <w:r>
        <w:rPr>
          <w:spacing w:val="-3"/>
        </w:rPr>
        <w:t xml:space="preserve"> </w:t>
      </w:r>
      <w:r>
        <w:t>туристкой</w:t>
      </w:r>
      <w:r>
        <w:rPr>
          <w:spacing w:val="-1"/>
        </w:rPr>
        <w:t xml:space="preserve"> </w:t>
      </w:r>
      <w:r>
        <w:t>прогулки</w:t>
      </w:r>
      <w:r>
        <w:rPr>
          <w:spacing w:val="-2"/>
        </w:rPr>
        <w:t xml:space="preserve"> </w:t>
      </w:r>
      <w:r>
        <w:t>с</w:t>
      </w:r>
      <w:r>
        <w:rPr>
          <w:spacing w:val="-3"/>
        </w:rPr>
        <w:t xml:space="preserve"> </w:t>
      </w:r>
      <w:r>
        <w:t>детьми</w:t>
      </w:r>
      <w:r>
        <w:rPr>
          <w:spacing w:val="-4"/>
        </w:rPr>
        <w:t xml:space="preserve"> </w:t>
      </w:r>
      <w:r>
        <w:t>проводятся</w:t>
      </w:r>
      <w:r>
        <w:rPr>
          <w:spacing w:val="-2"/>
        </w:rPr>
        <w:t xml:space="preserve"> </w:t>
      </w:r>
      <w:r>
        <w:t>подвижные</w:t>
      </w:r>
      <w:r>
        <w:rPr>
          <w:spacing w:val="-4"/>
        </w:rPr>
        <w:t xml:space="preserve"> </w:t>
      </w:r>
      <w:r>
        <w:t>игры</w:t>
      </w:r>
      <w:r>
        <w:rPr>
          <w:spacing w:val="-1"/>
        </w:rPr>
        <w:t xml:space="preserve"> </w:t>
      </w:r>
      <w:r>
        <w:rPr>
          <w:spacing w:val="-10"/>
        </w:rPr>
        <w:t>и</w:t>
      </w:r>
    </w:p>
    <w:p w:rsidR="00EE0CCC" w:rsidRDefault="004068EC">
      <w:pPr>
        <w:pStyle w:val="a3"/>
        <w:spacing w:before="35" w:line="276" w:lineRule="auto"/>
      </w:pPr>
      <w:r>
        <w:t>соревнования,</w:t>
      </w:r>
      <w:r>
        <w:rPr>
          <w:spacing w:val="-3"/>
        </w:rPr>
        <w:t xml:space="preserve"> </w:t>
      </w:r>
      <w:r>
        <w:t>наблюдения</w:t>
      </w:r>
      <w:r>
        <w:rPr>
          <w:spacing w:val="-3"/>
        </w:rPr>
        <w:t xml:space="preserve"> </w:t>
      </w:r>
      <w:r>
        <w:t>за</w:t>
      </w:r>
      <w:r>
        <w:rPr>
          <w:spacing w:val="-7"/>
        </w:rPr>
        <w:t xml:space="preserve"> </w:t>
      </w:r>
      <w:r>
        <w:t>природой</w:t>
      </w:r>
      <w:r>
        <w:rPr>
          <w:spacing w:val="-3"/>
        </w:rPr>
        <w:t xml:space="preserve"> </w:t>
      </w:r>
      <w:r>
        <w:t>родного</w:t>
      </w:r>
      <w:r>
        <w:rPr>
          <w:spacing w:val="-3"/>
        </w:rPr>
        <w:t xml:space="preserve"> </w:t>
      </w:r>
      <w:r>
        <w:t>края,</w:t>
      </w:r>
      <w:r>
        <w:rPr>
          <w:spacing w:val="-3"/>
        </w:rPr>
        <w:t xml:space="preserve"> </w:t>
      </w:r>
      <w:r>
        <w:t>ознакомление</w:t>
      </w:r>
      <w:r>
        <w:rPr>
          <w:spacing w:val="-4"/>
        </w:rPr>
        <w:t xml:space="preserve"> </w:t>
      </w:r>
      <w:r>
        <w:t>с</w:t>
      </w:r>
      <w:r>
        <w:rPr>
          <w:spacing w:val="-7"/>
        </w:rPr>
        <w:t xml:space="preserve"> </w:t>
      </w:r>
      <w:r>
        <w:t>памятниками</w:t>
      </w:r>
      <w:r>
        <w:rPr>
          <w:spacing w:val="-5"/>
        </w:rPr>
        <w:t xml:space="preserve"> </w:t>
      </w:r>
      <w:r>
        <w:t>истории,</w:t>
      </w:r>
      <w:r>
        <w:rPr>
          <w:spacing w:val="-5"/>
        </w:rPr>
        <w:t xml:space="preserve"> </w:t>
      </w:r>
      <w:r>
        <w:t>боевой</w:t>
      </w:r>
      <w:r>
        <w:rPr>
          <w:spacing w:val="-3"/>
        </w:rPr>
        <w:t xml:space="preserve"> </w:t>
      </w:r>
      <w:r>
        <w:t>и</w:t>
      </w:r>
      <w:r>
        <w:rPr>
          <w:spacing w:val="-3"/>
        </w:rPr>
        <w:t xml:space="preserve"> </w:t>
      </w:r>
      <w:r>
        <w:t>трудовой славы, трудом людей разных профессий.</w:t>
      </w:r>
    </w:p>
    <w:p w:rsidR="00EE0CCC" w:rsidRDefault="004068EC">
      <w:pPr>
        <w:pStyle w:val="a3"/>
        <w:spacing w:before="1" w:line="276" w:lineRule="auto"/>
        <w:ind w:firstLine="518"/>
      </w:pPr>
      <w:r>
        <w:t>Для</w:t>
      </w:r>
      <w:r>
        <w:rPr>
          <w:spacing w:val="-3"/>
        </w:rPr>
        <w:t xml:space="preserve"> </w:t>
      </w:r>
      <w:r>
        <w:t>организации</w:t>
      </w:r>
      <w:r>
        <w:rPr>
          <w:spacing w:val="-3"/>
        </w:rPr>
        <w:t xml:space="preserve"> </w:t>
      </w:r>
      <w:r>
        <w:t>детского</w:t>
      </w:r>
      <w:r>
        <w:rPr>
          <w:spacing w:val="-3"/>
        </w:rPr>
        <w:t xml:space="preserve"> </w:t>
      </w:r>
      <w:r>
        <w:t>туризма</w:t>
      </w:r>
      <w:r>
        <w:rPr>
          <w:spacing w:val="-4"/>
        </w:rPr>
        <w:t xml:space="preserve"> </w:t>
      </w:r>
      <w:r>
        <w:t>педагог</w:t>
      </w:r>
      <w:r>
        <w:rPr>
          <w:spacing w:val="-4"/>
        </w:rPr>
        <w:t xml:space="preserve"> </w:t>
      </w:r>
      <w:r>
        <w:t>формирует</w:t>
      </w:r>
      <w:r>
        <w:rPr>
          <w:spacing w:val="-3"/>
        </w:rPr>
        <w:t xml:space="preserve"> </w:t>
      </w:r>
      <w:r>
        <w:t>представления</w:t>
      </w:r>
      <w:r>
        <w:rPr>
          <w:spacing w:val="-3"/>
        </w:rPr>
        <w:t xml:space="preserve"> </w:t>
      </w:r>
      <w:r>
        <w:t>о</w:t>
      </w:r>
      <w:r>
        <w:rPr>
          <w:spacing w:val="-3"/>
        </w:rPr>
        <w:t xml:space="preserve"> </w:t>
      </w:r>
      <w:r>
        <w:t>туризме,</w:t>
      </w:r>
      <w:r>
        <w:rPr>
          <w:spacing w:val="-3"/>
        </w:rPr>
        <w:t xml:space="preserve"> </w:t>
      </w:r>
      <w:r>
        <w:t>как</w:t>
      </w:r>
      <w:r>
        <w:rPr>
          <w:spacing w:val="-3"/>
        </w:rPr>
        <w:t xml:space="preserve"> </w:t>
      </w:r>
      <w:r>
        <w:t>форме</w:t>
      </w:r>
      <w:r>
        <w:rPr>
          <w:spacing w:val="-5"/>
        </w:rPr>
        <w:t xml:space="preserve"> </w:t>
      </w:r>
      <w:r>
        <w:t>активного отдыха, туристских маршрутах, видах туризма, правилах безопасности и ориентировки на местности:</w:t>
      </w:r>
    </w:p>
    <w:p w:rsidR="00EE0CCC" w:rsidRDefault="004068EC">
      <w:pPr>
        <w:pStyle w:val="a3"/>
        <w:spacing w:line="276" w:lineRule="auto"/>
        <w:ind w:right="143"/>
      </w:pPr>
      <w:r>
        <w:t>правильно</w:t>
      </w:r>
      <w:r>
        <w:rPr>
          <w:spacing w:val="-6"/>
        </w:rPr>
        <w:t xml:space="preserve"> </w:t>
      </w:r>
      <w:r>
        <w:t>по</w:t>
      </w:r>
      <w:r>
        <w:rPr>
          <w:spacing w:val="-3"/>
        </w:rPr>
        <w:t xml:space="preserve"> </w:t>
      </w:r>
      <w:r>
        <w:t>погоде</w:t>
      </w:r>
      <w:r>
        <w:rPr>
          <w:spacing w:val="-4"/>
        </w:rPr>
        <w:t xml:space="preserve"> </w:t>
      </w:r>
      <w:r>
        <w:t>одеваться</w:t>
      </w:r>
      <w:r>
        <w:rPr>
          <w:spacing w:val="-3"/>
        </w:rPr>
        <w:t xml:space="preserve"> </w:t>
      </w:r>
      <w:r>
        <w:t>для</w:t>
      </w:r>
      <w:r>
        <w:rPr>
          <w:spacing w:val="-3"/>
        </w:rPr>
        <w:t xml:space="preserve"> </w:t>
      </w:r>
      <w:r>
        <w:t>прогулки,</w:t>
      </w:r>
      <w:r>
        <w:rPr>
          <w:spacing w:val="-3"/>
        </w:rPr>
        <w:t xml:space="preserve"> </w:t>
      </w:r>
      <w:r>
        <w:t>знать</w:t>
      </w:r>
      <w:r>
        <w:rPr>
          <w:spacing w:val="-2"/>
        </w:rPr>
        <w:t xml:space="preserve"> </w:t>
      </w:r>
      <w:r>
        <w:t>содержимое</w:t>
      </w:r>
      <w:r>
        <w:rPr>
          <w:spacing w:val="-4"/>
        </w:rPr>
        <w:t xml:space="preserve"> </w:t>
      </w:r>
      <w:r>
        <w:t>походной</w:t>
      </w:r>
      <w:r>
        <w:rPr>
          <w:spacing w:val="-3"/>
        </w:rPr>
        <w:t xml:space="preserve"> </w:t>
      </w:r>
      <w:r>
        <w:t>аптечки,</w:t>
      </w:r>
      <w:r>
        <w:rPr>
          <w:spacing w:val="-3"/>
        </w:rPr>
        <w:t xml:space="preserve"> </w:t>
      </w:r>
      <w:r>
        <w:t>укладывать</w:t>
      </w:r>
      <w:r>
        <w:rPr>
          <w:spacing w:val="-2"/>
        </w:rPr>
        <w:t xml:space="preserve"> </w:t>
      </w:r>
      <w:r>
        <w:t>рюкзак</w:t>
      </w:r>
      <w:r>
        <w:rPr>
          <w:spacing w:val="-3"/>
        </w:rPr>
        <w:t xml:space="preserve"> </w:t>
      </w:r>
      <w:r>
        <w:t>весом</w:t>
      </w:r>
      <w:r>
        <w:rPr>
          <w:spacing w:val="-4"/>
        </w:rPr>
        <w:t xml:space="preserve"> </w:t>
      </w:r>
      <w:r>
        <w:t>от 500 гр. до 1 кг (более тяжелые вещи класть на дно, скручивать валиком</w:t>
      </w:r>
      <w:r>
        <w:rPr>
          <w:spacing w:val="-1"/>
        </w:rPr>
        <w:t xml:space="preserve"> </w:t>
      </w:r>
      <w:r>
        <w:t>и аккуратно укладывать запасные</w:t>
      </w:r>
      <w:r>
        <w:rPr>
          <w:spacing w:val="-3"/>
        </w:rPr>
        <w:t xml:space="preserve"> </w:t>
      </w:r>
      <w:r>
        <w:t>вещи и коврик, продукты, мелкие вещи, игрушки, регулировать лямки); преодолевать несложные препятствия на</w:t>
      </w:r>
    </w:p>
    <w:p w:rsidR="00EE0CCC" w:rsidRDefault="004068EC">
      <w:pPr>
        <w:pStyle w:val="a3"/>
        <w:spacing w:before="72" w:line="278" w:lineRule="auto"/>
      </w:pPr>
      <w:r>
        <w:t>пути,</w:t>
      </w:r>
      <w:r>
        <w:rPr>
          <w:spacing w:val="-6"/>
        </w:rPr>
        <w:t xml:space="preserve"> </w:t>
      </w:r>
      <w:r>
        <w:t>наблюдать</w:t>
      </w:r>
      <w:r>
        <w:rPr>
          <w:spacing w:val="-5"/>
        </w:rPr>
        <w:t xml:space="preserve"> </w:t>
      </w:r>
      <w:r>
        <w:t>за</w:t>
      </w:r>
      <w:r>
        <w:rPr>
          <w:spacing w:val="-5"/>
        </w:rPr>
        <w:t xml:space="preserve"> </w:t>
      </w:r>
      <w:r>
        <w:t>природой</w:t>
      </w:r>
      <w:r>
        <w:rPr>
          <w:spacing w:val="-3"/>
        </w:rPr>
        <w:t xml:space="preserve"> </w:t>
      </w:r>
      <w:r>
        <w:t>и</w:t>
      </w:r>
      <w:r>
        <w:rPr>
          <w:spacing w:val="-4"/>
        </w:rPr>
        <w:t xml:space="preserve"> </w:t>
      </w:r>
      <w:r>
        <w:t>фиксировать</w:t>
      </w:r>
      <w:r>
        <w:rPr>
          <w:spacing w:val="-3"/>
        </w:rPr>
        <w:t xml:space="preserve"> </w:t>
      </w:r>
      <w:r>
        <w:t>результаты</w:t>
      </w:r>
      <w:r>
        <w:rPr>
          <w:spacing w:val="-4"/>
        </w:rPr>
        <w:t xml:space="preserve"> </w:t>
      </w:r>
      <w:r>
        <w:t>наблюдений,</w:t>
      </w:r>
      <w:r>
        <w:rPr>
          <w:spacing w:val="-6"/>
        </w:rPr>
        <w:t xml:space="preserve"> </w:t>
      </w:r>
      <w:r>
        <w:t>ориентироваться</w:t>
      </w:r>
      <w:r>
        <w:rPr>
          <w:spacing w:val="-6"/>
        </w:rPr>
        <w:t xml:space="preserve"> </w:t>
      </w:r>
      <w:r>
        <w:t>на</w:t>
      </w:r>
      <w:r>
        <w:rPr>
          <w:spacing w:val="-5"/>
        </w:rPr>
        <w:t xml:space="preserve"> </w:t>
      </w:r>
      <w:r>
        <w:t>местности,</w:t>
      </w:r>
      <w:r>
        <w:rPr>
          <w:spacing w:val="-4"/>
        </w:rPr>
        <w:t xml:space="preserve"> </w:t>
      </w:r>
      <w:r>
        <w:t>оказывать помощь товарищу, осуществлять страховку при преодолении препятствий, соблюдать правила гигиены и</w:t>
      </w:r>
    </w:p>
    <w:p w:rsidR="00EE0CCC" w:rsidRDefault="004068EC">
      <w:pPr>
        <w:pStyle w:val="a3"/>
        <w:spacing w:line="272" w:lineRule="exact"/>
      </w:pPr>
      <w:r>
        <w:t>безопасного</w:t>
      </w:r>
      <w:r>
        <w:rPr>
          <w:spacing w:val="-5"/>
        </w:rPr>
        <w:t xml:space="preserve"> </w:t>
      </w:r>
      <w:r>
        <w:t>поведения</w:t>
      </w:r>
      <w:r>
        <w:rPr>
          <w:spacing w:val="-6"/>
        </w:rPr>
        <w:t xml:space="preserve"> </w:t>
      </w:r>
      <w:r>
        <w:t>во</w:t>
      </w:r>
      <w:r>
        <w:rPr>
          <w:spacing w:val="-3"/>
        </w:rPr>
        <w:t xml:space="preserve"> </w:t>
      </w:r>
      <w:r>
        <w:t>время</w:t>
      </w:r>
      <w:r>
        <w:rPr>
          <w:spacing w:val="-3"/>
        </w:rPr>
        <w:t xml:space="preserve"> </w:t>
      </w:r>
      <w:r>
        <w:t>туристской</w:t>
      </w:r>
      <w:r>
        <w:rPr>
          <w:spacing w:val="1"/>
        </w:rPr>
        <w:t xml:space="preserve"> </w:t>
      </w:r>
      <w:r>
        <w:rPr>
          <w:spacing w:val="-2"/>
        </w:rPr>
        <w:t>прогулки.</w:t>
      </w:r>
    </w:p>
    <w:p w:rsidR="00EE0CCC" w:rsidRDefault="00EE0CCC">
      <w:pPr>
        <w:pStyle w:val="a3"/>
        <w:spacing w:before="91"/>
        <w:ind w:left="0"/>
      </w:pPr>
    </w:p>
    <w:p w:rsidR="00EE0CCC" w:rsidRDefault="004068EC">
      <w:pPr>
        <w:pStyle w:val="a6"/>
        <w:numPr>
          <w:ilvl w:val="1"/>
          <w:numId w:val="200"/>
        </w:numPr>
        <w:tabs>
          <w:tab w:val="left" w:pos="1110"/>
        </w:tabs>
        <w:spacing w:line="276" w:lineRule="auto"/>
        <w:ind w:left="630" w:right="207" w:firstLine="0"/>
        <w:jc w:val="left"/>
        <w:rPr>
          <w:b/>
        </w:rPr>
      </w:pPr>
      <w:r>
        <w:rPr>
          <w:b/>
          <w:sz w:val="24"/>
        </w:rPr>
        <w:t>Решение</w:t>
      </w:r>
      <w:r>
        <w:rPr>
          <w:b/>
          <w:spacing w:val="80"/>
          <w:sz w:val="24"/>
        </w:rPr>
        <w:t xml:space="preserve"> </w:t>
      </w:r>
      <w:r>
        <w:rPr>
          <w:b/>
          <w:sz w:val="24"/>
        </w:rPr>
        <w:t>совокупных</w:t>
      </w:r>
      <w:r>
        <w:rPr>
          <w:b/>
          <w:spacing w:val="80"/>
          <w:sz w:val="24"/>
        </w:rPr>
        <w:t xml:space="preserve"> </w:t>
      </w:r>
      <w:r>
        <w:rPr>
          <w:b/>
          <w:sz w:val="24"/>
        </w:rPr>
        <w:t>задач</w:t>
      </w:r>
      <w:r>
        <w:rPr>
          <w:b/>
          <w:spacing w:val="80"/>
          <w:sz w:val="24"/>
        </w:rPr>
        <w:t xml:space="preserve"> </w:t>
      </w:r>
      <w:r>
        <w:rPr>
          <w:b/>
          <w:sz w:val="24"/>
        </w:rPr>
        <w:t>воспитания</w:t>
      </w:r>
      <w:r>
        <w:rPr>
          <w:b/>
          <w:spacing w:val="80"/>
          <w:sz w:val="24"/>
        </w:rPr>
        <w:t xml:space="preserve"> </w:t>
      </w:r>
      <w:r>
        <w:rPr>
          <w:b/>
          <w:sz w:val="24"/>
        </w:rPr>
        <w:t>в</w:t>
      </w:r>
      <w:r>
        <w:rPr>
          <w:b/>
          <w:spacing w:val="80"/>
          <w:sz w:val="24"/>
        </w:rPr>
        <w:t xml:space="preserve"> </w:t>
      </w:r>
      <w:r>
        <w:rPr>
          <w:b/>
          <w:sz w:val="24"/>
        </w:rPr>
        <w:t>рамках</w:t>
      </w:r>
      <w:r>
        <w:rPr>
          <w:b/>
          <w:spacing w:val="80"/>
          <w:sz w:val="24"/>
        </w:rPr>
        <w:t xml:space="preserve"> </w:t>
      </w:r>
      <w:r>
        <w:rPr>
          <w:b/>
          <w:sz w:val="24"/>
        </w:rPr>
        <w:t>образовательной</w:t>
      </w:r>
      <w:r>
        <w:rPr>
          <w:b/>
          <w:spacing w:val="80"/>
          <w:sz w:val="24"/>
        </w:rPr>
        <w:t xml:space="preserve"> </w:t>
      </w:r>
      <w:r>
        <w:rPr>
          <w:b/>
          <w:sz w:val="24"/>
        </w:rPr>
        <w:t>области</w:t>
      </w:r>
      <w:r>
        <w:rPr>
          <w:b/>
          <w:spacing w:val="80"/>
          <w:sz w:val="24"/>
        </w:rPr>
        <w:t xml:space="preserve"> </w:t>
      </w:r>
      <w:r>
        <w:rPr>
          <w:b/>
          <w:sz w:val="24"/>
        </w:rPr>
        <w:t>«Физическое</w:t>
      </w:r>
      <w:r>
        <w:rPr>
          <w:b/>
          <w:spacing w:val="40"/>
          <w:sz w:val="24"/>
        </w:rPr>
        <w:t xml:space="preserve"> </w:t>
      </w:r>
      <w:r>
        <w:rPr>
          <w:b/>
          <w:sz w:val="24"/>
        </w:rPr>
        <w:t xml:space="preserve">развитие» </w:t>
      </w:r>
      <w:r>
        <w:rPr>
          <w:sz w:val="24"/>
        </w:rPr>
        <w:t>направлено на приобщение детей к ценностям «Жизнь», «Здоровье», что предполагает:</w:t>
      </w:r>
    </w:p>
    <w:p w:rsidR="00EE0CCC" w:rsidRDefault="004068EC">
      <w:pPr>
        <w:pStyle w:val="a3"/>
        <w:spacing w:before="2" w:line="276" w:lineRule="auto"/>
      </w:pPr>
      <w:r>
        <w:t>воспитание</w:t>
      </w:r>
      <w:r>
        <w:rPr>
          <w:spacing w:val="-5"/>
        </w:rPr>
        <w:t xml:space="preserve"> </w:t>
      </w:r>
      <w:r>
        <w:t>осознанного</w:t>
      </w:r>
      <w:r>
        <w:rPr>
          <w:spacing w:val="-4"/>
        </w:rPr>
        <w:t xml:space="preserve"> </w:t>
      </w:r>
      <w:r>
        <w:t>отношения</w:t>
      </w:r>
      <w:r>
        <w:rPr>
          <w:spacing w:val="-6"/>
        </w:rPr>
        <w:t xml:space="preserve"> </w:t>
      </w:r>
      <w:r>
        <w:t>к</w:t>
      </w:r>
      <w:r>
        <w:rPr>
          <w:spacing w:val="-4"/>
        </w:rPr>
        <w:t xml:space="preserve"> </w:t>
      </w:r>
      <w:r>
        <w:t>жизни</w:t>
      </w:r>
      <w:r>
        <w:rPr>
          <w:spacing w:val="-4"/>
        </w:rPr>
        <w:t xml:space="preserve"> </w:t>
      </w:r>
      <w:r>
        <w:t>как</w:t>
      </w:r>
      <w:r>
        <w:rPr>
          <w:spacing w:val="-4"/>
        </w:rPr>
        <w:t xml:space="preserve"> </w:t>
      </w:r>
      <w:r>
        <w:t>основоположной</w:t>
      </w:r>
      <w:r>
        <w:rPr>
          <w:spacing w:val="-5"/>
        </w:rPr>
        <w:t xml:space="preserve"> </w:t>
      </w:r>
      <w:r>
        <w:t>ценности</w:t>
      </w:r>
      <w:r>
        <w:rPr>
          <w:spacing w:val="-3"/>
        </w:rPr>
        <w:t xml:space="preserve"> </w:t>
      </w:r>
      <w:r>
        <w:t>и</w:t>
      </w:r>
      <w:r>
        <w:rPr>
          <w:spacing w:val="-5"/>
        </w:rPr>
        <w:t xml:space="preserve"> </w:t>
      </w:r>
      <w:r>
        <w:t>здоровью</w:t>
      </w:r>
      <w:r>
        <w:rPr>
          <w:spacing w:val="-5"/>
        </w:rPr>
        <w:t xml:space="preserve"> </w:t>
      </w:r>
      <w:r>
        <w:t>как</w:t>
      </w:r>
      <w:r>
        <w:rPr>
          <w:spacing w:val="-4"/>
        </w:rPr>
        <w:t xml:space="preserve"> </w:t>
      </w:r>
      <w:r>
        <w:t>совокупности физического, духовного и социального благополучия человека;</w:t>
      </w:r>
    </w:p>
    <w:p w:rsidR="00EE0CCC" w:rsidRDefault="004068EC">
      <w:pPr>
        <w:pStyle w:val="a3"/>
        <w:spacing w:before="6" w:line="276" w:lineRule="auto"/>
        <w:ind w:firstLine="696"/>
      </w:pPr>
      <w:r>
        <w:rPr>
          <w:b/>
        </w:rPr>
        <w:t>формирование</w:t>
      </w:r>
      <w:r>
        <w:rPr>
          <w:b/>
          <w:spacing w:val="-4"/>
        </w:rPr>
        <w:t xml:space="preserve"> </w:t>
      </w:r>
      <w:r>
        <w:t>у</w:t>
      </w:r>
      <w:r>
        <w:rPr>
          <w:spacing w:val="-4"/>
        </w:rPr>
        <w:t xml:space="preserve"> </w:t>
      </w:r>
      <w:r>
        <w:t>ребёнка</w:t>
      </w:r>
      <w:r>
        <w:rPr>
          <w:spacing w:val="-5"/>
        </w:rPr>
        <w:t xml:space="preserve"> </w:t>
      </w:r>
      <w:r>
        <w:t>возрастосообразных</w:t>
      </w:r>
      <w:r>
        <w:rPr>
          <w:spacing w:val="-4"/>
        </w:rPr>
        <w:t xml:space="preserve"> </w:t>
      </w:r>
      <w:r>
        <w:t>представлений</w:t>
      </w:r>
      <w:r>
        <w:rPr>
          <w:spacing w:val="-4"/>
        </w:rPr>
        <w:t xml:space="preserve"> </w:t>
      </w:r>
      <w:r>
        <w:t>и</w:t>
      </w:r>
      <w:r>
        <w:rPr>
          <w:spacing w:val="-6"/>
        </w:rPr>
        <w:t xml:space="preserve"> </w:t>
      </w:r>
      <w:r>
        <w:t>знаний</w:t>
      </w:r>
      <w:r>
        <w:rPr>
          <w:spacing w:val="-4"/>
        </w:rPr>
        <w:t xml:space="preserve"> </w:t>
      </w:r>
      <w:r>
        <w:t>в</w:t>
      </w:r>
      <w:r>
        <w:rPr>
          <w:spacing w:val="-5"/>
        </w:rPr>
        <w:t xml:space="preserve"> </w:t>
      </w:r>
      <w:r>
        <w:t>области</w:t>
      </w:r>
      <w:r>
        <w:rPr>
          <w:spacing w:val="-3"/>
        </w:rPr>
        <w:t xml:space="preserve"> </w:t>
      </w:r>
      <w:r>
        <w:t>физической</w:t>
      </w:r>
      <w:r>
        <w:rPr>
          <w:spacing w:val="-6"/>
        </w:rPr>
        <w:t xml:space="preserve"> </w:t>
      </w:r>
      <w:r>
        <w:t>культуры, здоровья и безопасного образа жизни;</w:t>
      </w:r>
    </w:p>
    <w:p w:rsidR="00EE0CCC" w:rsidRDefault="004068EC">
      <w:pPr>
        <w:pStyle w:val="a3"/>
        <w:spacing w:line="278" w:lineRule="auto"/>
        <w:ind w:right="671" w:firstLine="693"/>
      </w:pPr>
      <w:r>
        <w:rPr>
          <w:b/>
        </w:rPr>
        <w:t>становление</w:t>
      </w:r>
      <w:r>
        <w:rPr>
          <w:b/>
          <w:spacing w:val="-6"/>
        </w:rPr>
        <w:t xml:space="preserve"> </w:t>
      </w:r>
      <w:r>
        <w:t>эмоционально-ценностного</w:t>
      </w:r>
      <w:r>
        <w:rPr>
          <w:spacing w:val="-6"/>
        </w:rPr>
        <w:t xml:space="preserve"> </w:t>
      </w:r>
      <w:r>
        <w:t>отношения</w:t>
      </w:r>
      <w:r>
        <w:rPr>
          <w:spacing w:val="-6"/>
        </w:rPr>
        <w:t xml:space="preserve"> </w:t>
      </w:r>
      <w:r>
        <w:t>к</w:t>
      </w:r>
      <w:r>
        <w:rPr>
          <w:spacing w:val="-6"/>
        </w:rPr>
        <w:t xml:space="preserve"> </w:t>
      </w:r>
      <w:r>
        <w:t>здоровому</w:t>
      </w:r>
      <w:r>
        <w:rPr>
          <w:spacing w:val="-6"/>
        </w:rPr>
        <w:t xml:space="preserve"> </w:t>
      </w:r>
      <w:r>
        <w:t>образу</w:t>
      </w:r>
      <w:r>
        <w:rPr>
          <w:spacing w:val="-6"/>
        </w:rPr>
        <w:t xml:space="preserve"> </w:t>
      </w:r>
      <w:r>
        <w:t>жизни,</w:t>
      </w:r>
      <w:r>
        <w:rPr>
          <w:spacing w:val="-6"/>
        </w:rPr>
        <w:t xml:space="preserve"> </w:t>
      </w:r>
      <w:r>
        <w:t>физическим упражнениям, подвижным играм, закаливанию организма, гигиеническим нормам и правилам;</w:t>
      </w:r>
    </w:p>
    <w:p w:rsidR="00EE0CCC" w:rsidRDefault="004068EC">
      <w:pPr>
        <w:pStyle w:val="a3"/>
        <w:spacing w:line="276" w:lineRule="auto"/>
        <w:ind w:right="671" w:firstLine="693"/>
      </w:pPr>
      <w:r>
        <w:rPr>
          <w:b/>
          <w:spacing w:val="-2"/>
        </w:rPr>
        <w:t>воспитание</w:t>
      </w:r>
      <w:r>
        <w:rPr>
          <w:b/>
          <w:spacing w:val="-11"/>
        </w:rPr>
        <w:t xml:space="preserve"> </w:t>
      </w:r>
      <w:r>
        <w:rPr>
          <w:spacing w:val="-2"/>
        </w:rPr>
        <w:t>активности,</w:t>
      </w:r>
      <w:r>
        <w:rPr>
          <w:spacing w:val="-9"/>
        </w:rPr>
        <w:t xml:space="preserve"> </w:t>
      </w:r>
      <w:r>
        <w:rPr>
          <w:spacing w:val="-2"/>
        </w:rPr>
        <w:t>самостоятельности,</w:t>
      </w:r>
      <w:r>
        <w:rPr>
          <w:spacing w:val="-8"/>
        </w:rPr>
        <w:t xml:space="preserve"> </w:t>
      </w:r>
      <w:r>
        <w:rPr>
          <w:spacing w:val="-2"/>
        </w:rPr>
        <w:t>самоуважения,</w:t>
      </w:r>
      <w:r>
        <w:rPr>
          <w:spacing w:val="-17"/>
        </w:rPr>
        <w:t xml:space="preserve"> </w:t>
      </w:r>
      <w:r>
        <w:rPr>
          <w:spacing w:val="-2"/>
        </w:rPr>
        <w:t>коммуникабельности,</w:t>
      </w:r>
      <w:r>
        <w:rPr>
          <w:spacing w:val="-6"/>
        </w:rPr>
        <w:t xml:space="preserve"> </w:t>
      </w:r>
      <w:r>
        <w:rPr>
          <w:spacing w:val="-2"/>
        </w:rPr>
        <w:t>уверенности</w:t>
      </w:r>
      <w:r>
        <w:rPr>
          <w:spacing w:val="-5"/>
        </w:rPr>
        <w:t xml:space="preserve"> </w:t>
      </w:r>
      <w:r>
        <w:rPr>
          <w:spacing w:val="-2"/>
        </w:rPr>
        <w:t xml:space="preserve">и </w:t>
      </w:r>
      <w:r>
        <w:t>других личностных</w:t>
      </w:r>
      <w:r>
        <w:rPr>
          <w:spacing w:val="40"/>
        </w:rPr>
        <w:t xml:space="preserve"> </w:t>
      </w:r>
      <w:r>
        <w:t>качеств;</w:t>
      </w:r>
    </w:p>
    <w:p w:rsidR="00EE0CCC" w:rsidRDefault="004068EC">
      <w:pPr>
        <w:pStyle w:val="a3"/>
        <w:spacing w:line="278" w:lineRule="auto"/>
        <w:ind w:right="671" w:firstLine="684"/>
      </w:pPr>
      <w:r>
        <w:rPr>
          <w:b/>
        </w:rPr>
        <w:t>приобщение</w:t>
      </w:r>
      <w:r>
        <w:rPr>
          <w:b/>
          <w:spacing w:val="37"/>
        </w:rPr>
        <w:t xml:space="preserve"> </w:t>
      </w:r>
      <w:r>
        <w:t>детей</w:t>
      </w:r>
      <w:r>
        <w:rPr>
          <w:spacing w:val="36"/>
        </w:rPr>
        <w:t xml:space="preserve"> </w:t>
      </w:r>
      <w:r>
        <w:t>к</w:t>
      </w:r>
      <w:r>
        <w:rPr>
          <w:spacing w:val="36"/>
        </w:rPr>
        <w:t xml:space="preserve"> </w:t>
      </w:r>
      <w:r>
        <w:t>ценностям,</w:t>
      </w:r>
      <w:r>
        <w:rPr>
          <w:spacing w:val="37"/>
        </w:rPr>
        <w:t xml:space="preserve"> </w:t>
      </w:r>
      <w:r>
        <w:t>нормам</w:t>
      </w:r>
      <w:r>
        <w:rPr>
          <w:spacing w:val="37"/>
        </w:rPr>
        <w:t xml:space="preserve"> </w:t>
      </w:r>
      <w:r>
        <w:t>и</w:t>
      </w:r>
      <w:r>
        <w:rPr>
          <w:spacing w:val="36"/>
        </w:rPr>
        <w:t xml:space="preserve"> </w:t>
      </w:r>
      <w:r>
        <w:t>знаниям</w:t>
      </w:r>
      <w:r>
        <w:rPr>
          <w:spacing w:val="37"/>
        </w:rPr>
        <w:t xml:space="preserve"> </w:t>
      </w:r>
      <w:r>
        <w:t>физической</w:t>
      </w:r>
      <w:r>
        <w:rPr>
          <w:spacing w:val="37"/>
        </w:rPr>
        <w:t xml:space="preserve"> </w:t>
      </w:r>
      <w:r>
        <w:t>культуры</w:t>
      </w:r>
      <w:r>
        <w:rPr>
          <w:spacing w:val="38"/>
        </w:rPr>
        <w:t xml:space="preserve"> </w:t>
      </w:r>
      <w:r>
        <w:t>в</w:t>
      </w:r>
      <w:r>
        <w:rPr>
          <w:spacing w:val="37"/>
        </w:rPr>
        <w:t xml:space="preserve"> </w:t>
      </w:r>
      <w:r>
        <w:t>целях</w:t>
      </w:r>
      <w:r>
        <w:rPr>
          <w:spacing w:val="35"/>
        </w:rPr>
        <w:t xml:space="preserve"> </w:t>
      </w:r>
      <w:r>
        <w:t>их физического развития и саморазвития;</w:t>
      </w:r>
    </w:p>
    <w:p w:rsidR="00EE0CCC" w:rsidRDefault="004068EC">
      <w:pPr>
        <w:spacing w:line="276" w:lineRule="auto"/>
        <w:ind w:left="203" w:firstLine="518"/>
        <w:rPr>
          <w:b/>
          <w:sz w:val="24"/>
        </w:rPr>
      </w:pPr>
      <w:r>
        <w:rPr>
          <w:b/>
          <w:sz w:val="24"/>
        </w:rPr>
        <w:t>формирование</w:t>
      </w:r>
      <w:r>
        <w:rPr>
          <w:b/>
          <w:spacing w:val="36"/>
          <w:sz w:val="24"/>
        </w:rPr>
        <w:t xml:space="preserve"> </w:t>
      </w:r>
      <w:r>
        <w:rPr>
          <w:sz w:val="24"/>
        </w:rPr>
        <w:t>у</w:t>
      </w:r>
      <w:r>
        <w:rPr>
          <w:spacing w:val="29"/>
          <w:sz w:val="24"/>
        </w:rPr>
        <w:t xml:space="preserve"> </w:t>
      </w:r>
      <w:r>
        <w:rPr>
          <w:sz w:val="24"/>
        </w:rPr>
        <w:t>ребёнка</w:t>
      </w:r>
      <w:r>
        <w:rPr>
          <w:spacing w:val="32"/>
          <w:sz w:val="24"/>
        </w:rPr>
        <w:t xml:space="preserve"> </w:t>
      </w:r>
      <w:r>
        <w:rPr>
          <w:sz w:val="24"/>
        </w:rPr>
        <w:t>основных</w:t>
      </w:r>
      <w:r>
        <w:rPr>
          <w:spacing w:val="34"/>
          <w:sz w:val="24"/>
        </w:rPr>
        <w:t xml:space="preserve"> </w:t>
      </w:r>
      <w:r>
        <w:rPr>
          <w:sz w:val="24"/>
        </w:rPr>
        <w:t>гигиенических</w:t>
      </w:r>
      <w:r>
        <w:rPr>
          <w:spacing w:val="37"/>
          <w:sz w:val="24"/>
        </w:rPr>
        <w:t xml:space="preserve"> </w:t>
      </w:r>
      <w:r>
        <w:rPr>
          <w:sz w:val="24"/>
        </w:rPr>
        <w:t>навыков,</w:t>
      </w:r>
      <w:r>
        <w:rPr>
          <w:spacing w:val="33"/>
          <w:sz w:val="24"/>
        </w:rPr>
        <w:t xml:space="preserve"> </w:t>
      </w:r>
      <w:r>
        <w:rPr>
          <w:sz w:val="24"/>
        </w:rPr>
        <w:t>представлений</w:t>
      </w:r>
      <w:r>
        <w:rPr>
          <w:spacing w:val="38"/>
          <w:sz w:val="24"/>
        </w:rPr>
        <w:t xml:space="preserve"> </w:t>
      </w:r>
      <w:r>
        <w:rPr>
          <w:sz w:val="24"/>
        </w:rPr>
        <w:t>о</w:t>
      </w:r>
      <w:r>
        <w:rPr>
          <w:spacing w:val="33"/>
          <w:sz w:val="24"/>
        </w:rPr>
        <w:t xml:space="preserve"> </w:t>
      </w:r>
      <w:r>
        <w:rPr>
          <w:sz w:val="24"/>
        </w:rPr>
        <w:t>здоровом</w:t>
      </w:r>
      <w:r>
        <w:rPr>
          <w:spacing w:val="-4"/>
          <w:sz w:val="24"/>
        </w:rPr>
        <w:t xml:space="preserve"> </w:t>
      </w:r>
      <w:r>
        <w:rPr>
          <w:sz w:val="24"/>
        </w:rPr>
        <w:t>образе жизни.</w:t>
      </w:r>
      <w:r>
        <w:rPr>
          <w:b/>
          <w:sz w:val="24"/>
        </w:rPr>
        <w:t>Ранний возраст.</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810"/>
      </w:tblGrid>
      <w:tr w:rsidR="00EE0CCC">
        <w:trPr>
          <w:trHeight w:val="1105"/>
        </w:trPr>
        <w:tc>
          <w:tcPr>
            <w:tcW w:w="1980" w:type="dxa"/>
          </w:tcPr>
          <w:p w:rsidR="00EE0CCC" w:rsidRDefault="004068EC">
            <w:pPr>
              <w:pStyle w:val="TableParagraph"/>
              <w:spacing w:line="264" w:lineRule="exact"/>
              <w:ind w:left="115"/>
              <w:rPr>
                <w:sz w:val="24"/>
              </w:rPr>
            </w:pPr>
            <w:r>
              <w:rPr>
                <w:spacing w:val="-2"/>
                <w:sz w:val="24"/>
              </w:rPr>
              <w:t>Программа</w:t>
            </w:r>
          </w:p>
        </w:tc>
        <w:tc>
          <w:tcPr>
            <w:tcW w:w="8810" w:type="dxa"/>
          </w:tcPr>
          <w:p w:rsidR="00EE0CCC" w:rsidRDefault="004068EC">
            <w:pPr>
              <w:pStyle w:val="TableParagraph"/>
              <w:spacing w:line="264" w:lineRule="exact"/>
              <w:ind w:left="117"/>
              <w:rPr>
                <w:sz w:val="24"/>
              </w:rPr>
            </w:pPr>
            <w:r>
              <w:rPr>
                <w:sz w:val="24"/>
              </w:rPr>
              <w:t>Комплексная</w:t>
            </w:r>
            <w:r>
              <w:rPr>
                <w:spacing w:val="-4"/>
                <w:sz w:val="24"/>
              </w:rPr>
              <w:t xml:space="preserve"> </w:t>
            </w:r>
            <w:r>
              <w:rPr>
                <w:sz w:val="24"/>
              </w:rPr>
              <w:t>образовательная</w:t>
            </w:r>
            <w:r>
              <w:rPr>
                <w:spacing w:val="-3"/>
                <w:sz w:val="24"/>
              </w:rPr>
              <w:t xml:space="preserve"> </w:t>
            </w:r>
            <w:r>
              <w:rPr>
                <w:sz w:val="24"/>
              </w:rPr>
              <w:t>программа</w:t>
            </w:r>
            <w:r>
              <w:rPr>
                <w:spacing w:val="-2"/>
                <w:sz w:val="24"/>
              </w:rPr>
              <w:t xml:space="preserve"> </w:t>
            </w:r>
            <w:r>
              <w:rPr>
                <w:sz w:val="24"/>
              </w:rPr>
              <w:t>для</w:t>
            </w:r>
            <w:r>
              <w:rPr>
                <w:spacing w:val="-3"/>
                <w:sz w:val="24"/>
              </w:rPr>
              <w:t xml:space="preserve"> </w:t>
            </w:r>
            <w:r>
              <w:rPr>
                <w:sz w:val="24"/>
              </w:rPr>
              <w:t>детей</w:t>
            </w:r>
            <w:r>
              <w:rPr>
                <w:spacing w:val="-2"/>
                <w:sz w:val="24"/>
              </w:rPr>
              <w:t xml:space="preserve"> </w:t>
            </w:r>
            <w:r>
              <w:rPr>
                <w:sz w:val="24"/>
              </w:rPr>
              <w:t>раннего</w:t>
            </w:r>
            <w:r>
              <w:rPr>
                <w:spacing w:val="-2"/>
                <w:sz w:val="24"/>
              </w:rPr>
              <w:t xml:space="preserve"> возраста</w:t>
            </w:r>
          </w:p>
          <w:p w:rsidR="00EE0CCC" w:rsidRDefault="004068EC">
            <w:pPr>
              <w:pStyle w:val="TableParagraph"/>
              <w:spacing w:before="43" w:line="276" w:lineRule="auto"/>
              <w:ind w:left="117"/>
              <w:rPr>
                <w:sz w:val="24"/>
              </w:rPr>
            </w:pPr>
            <w:r>
              <w:rPr>
                <w:sz w:val="24"/>
              </w:rPr>
              <w:t>«Первые</w:t>
            </w:r>
            <w:r>
              <w:rPr>
                <w:spacing w:val="-5"/>
                <w:sz w:val="24"/>
              </w:rPr>
              <w:t xml:space="preserve"> </w:t>
            </w:r>
            <w:r>
              <w:rPr>
                <w:sz w:val="24"/>
              </w:rPr>
              <w:t>шаги»/</w:t>
            </w:r>
            <w:r>
              <w:rPr>
                <w:spacing w:val="-3"/>
                <w:sz w:val="24"/>
              </w:rPr>
              <w:t xml:space="preserve"> </w:t>
            </w:r>
            <w:r>
              <w:rPr>
                <w:sz w:val="24"/>
              </w:rPr>
              <w:t>Е.О.Смирнова,</w:t>
            </w:r>
            <w:r>
              <w:rPr>
                <w:spacing w:val="-4"/>
                <w:sz w:val="24"/>
              </w:rPr>
              <w:t xml:space="preserve"> </w:t>
            </w:r>
            <w:r>
              <w:rPr>
                <w:sz w:val="24"/>
              </w:rPr>
              <w:t>Л.Н.Галигузова,</w:t>
            </w:r>
            <w:r>
              <w:rPr>
                <w:spacing w:val="-4"/>
                <w:sz w:val="24"/>
              </w:rPr>
              <w:t xml:space="preserve"> </w:t>
            </w:r>
            <w:r>
              <w:rPr>
                <w:sz w:val="24"/>
              </w:rPr>
              <w:t>С.Ю.Мещерякова</w:t>
            </w:r>
            <w:r>
              <w:rPr>
                <w:spacing w:val="-3"/>
                <w:sz w:val="24"/>
              </w:rPr>
              <w:t xml:space="preserve"> </w:t>
            </w:r>
            <w:r>
              <w:rPr>
                <w:sz w:val="24"/>
              </w:rPr>
              <w:t>–</w:t>
            </w:r>
            <w:r>
              <w:rPr>
                <w:spacing w:val="-3"/>
                <w:sz w:val="24"/>
              </w:rPr>
              <w:t xml:space="preserve"> </w:t>
            </w:r>
            <w:r>
              <w:rPr>
                <w:sz w:val="24"/>
              </w:rPr>
              <w:t>2-е изд. – М.: ООО</w:t>
            </w:r>
            <w:r>
              <w:rPr>
                <w:spacing w:val="6"/>
                <w:sz w:val="24"/>
              </w:rPr>
              <w:t xml:space="preserve"> </w:t>
            </w:r>
            <w:r>
              <w:rPr>
                <w:sz w:val="24"/>
              </w:rPr>
              <w:t>«Русское</w:t>
            </w:r>
            <w:r>
              <w:rPr>
                <w:spacing w:val="7"/>
                <w:sz w:val="24"/>
              </w:rPr>
              <w:t xml:space="preserve"> </w:t>
            </w:r>
            <w:r>
              <w:rPr>
                <w:sz w:val="24"/>
              </w:rPr>
              <w:t>слово</w:t>
            </w:r>
            <w:r>
              <w:rPr>
                <w:spacing w:val="9"/>
                <w:sz w:val="24"/>
              </w:rPr>
              <w:t xml:space="preserve"> </w:t>
            </w:r>
            <w:r>
              <w:rPr>
                <w:sz w:val="24"/>
              </w:rPr>
              <w:t>–</w:t>
            </w:r>
            <w:r>
              <w:rPr>
                <w:spacing w:val="13"/>
                <w:sz w:val="24"/>
              </w:rPr>
              <w:t xml:space="preserve"> </w:t>
            </w:r>
            <w:r>
              <w:rPr>
                <w:sz w:val="24"/>
              </w:rPr>
              <w:t>учебник»,</w:t>
            </w:r>
            <w:r>
              <w:rPr>
                <w:spacing w:val="6"/>
                <w:sz w:val="24"/>
              </w:rPr>
              <w:t xml:space="preserve"> </w:t>
            </w:r>
            <w:r>
              <w:rPr>
                <w:sz w:val="24"/>
              </w:rPr>
              <w:t>2017.</w:t>
            </w:r>
            <w:r>
              <w:rPr>
                <w:spacing w:val="7"/>
                <w:sz w:val="24"/>
              </w:rPr>
              <w:t xml:space="preserve"> </w:t>
            </w:r>
            <w:r>
              <w:rPr>
                <w:sz w:val="24"/>
              </w:rPr>
              <w:t>–</w:t>
            </w:r>
            <w:r>
              <w:rPr>
                <w:spacing w:val="5"/>
                <w:sz w:val="24"/>
              </w:rPr>
              <w:t xml:space="preserve"> </w:t>
            </w:r>
            <w:r>
              <w:rPr>
                <w:sz w:val="24"/>
              </w:rPr>
              <w:t>168с.</w:t>
            </w:r>
            <w:r>
              <w:rPr>
                <w:spacing w:val="6"/>
                <w:sz w:val="24"/>
              </w:rPr>
              <w:t xml:space="preserve"> </w:t>
            </w:r>
            <w:r>
              <w:rPr>
                <w:sz w:val="24"/>
              </w:rPr>
              <w:t>(ФГОС</w:t>
            </w:r>
            <w:r>
              <w:rPr>
                <w:spacing w:val="-4"/>
                <w:sz w:val="24"/>
              </w:rPr>
              <w:t xml:space="preserve"> </w:t>
            </w:r>
            <w:r>
              <w:rPr>
                <w:sz w:val="24"/>
              </w:rPr>
              <w:t xml:space="preserve">дошкольного </w:t>
            </w:r>
            <w:r>
              <w:rPr>
                <w:spacing w:val="-2"/>
                <w:sz w:val="24"/>
              </w:rPr>
              <w:t>образования)</w:t>
            </w:r>
          </w:p>
        </w:tc>
      </w:tr>
      <w:tr w:rsidR="00EE0CCC">
        <w:trPr>
          <w:trHeight w:val="1271"/>
        </w:trPr>
        <w:tc>
          <w:tcPr>
            <w:tcW w:w="1980" w:type="dxa"/>
          </w:tcPr>
          <w:p w:rsidR="00EE0CCC" w:rsidRDefault="004068EC">
            <w:pPr>
              <w:pStyle w:val="TableParagraph"/>
              <w:spacing w:line="264" w:lineRule="exact"/>
              <w:ind w:left="115"/>
              <w:rPr>
                <w:sz w:val="24"/>
              </w:rPr>
            </w:pPr>
            <w:r>
              <w:rPr>
                <w:spacing w:val="-2"/>
                <w:sz w:val="24"/>
              </w:rPr>
              <w:t>Технология</w:t>
            </w:r>
          </w:p>
        </w:tc>
        <w:tc>
          <w:tcPr>
            <w:tcW w:w="8810" w:type="dxa"/>
          </w:tcPr>
          <w:p w:rsidR="00EE0CCC" w:rsidRDefault="004068EC">
            <w:pPr>
              <w:pStyle w:val="TableParagraph"/>
              <w:spacing w:line="276" w:lineRule="auto"/>
              <w:ind w:left="117" w:right="-15"/>
              <w:jc w:val="both"/>
              <w:rPr>
                <w:sz w:val="24"/>
              </w:rPr>
            </w:pPr>
            <w:r>
              <w:rPr>
                <w:sz w:val="24"/>
              </w:rPr>
              <w:t>Физическое развитие детей: методические материалы к комплексной образовательной программе для детей раннего возраста «Первые шаги» / С.Ю.Мещеряков,</w:t>
            </w:r>
            <w:r>
              <w:rPr>
                <w:spacing w:val="6"/>
                <w:sz w:val="24"/>
              </w:rPr>
              <w:t xml:space="preserve"> </w:t>
            </w:r>
            <w:r>
              <w:rPr>
                <w:sz w:val="24"/>
              </w:rPr>
              <w:t>Л.Н.</w:t>
            </w:r>
            <w:r>
              <w:rPr>
                <w:spacing w:val="8"/>
                <w:sz w:val="24"/>
              </w:rPr>
              <w:t xml:space="preserve"> </w:t>
            </w:r>
            <w:r>
              <w:rPr>
                <w:sz w:val="24"/>
              </w:rPr>
              <w:t>Галигузова.</w:t>
            </w:r>
            <w:r>
              <w:rPr>
                <w:spacing w:val="9"/>
                <w:sz w:val="24"/>
              </w:rPr>
              <w:t xml:space="preserve"> </w:t>
            </w:r>
            <w:r>
              <w:rPr>
                <w:sz w:val="24"/>
              </w:rPr>
              <w:t>–</w:t>
            </w:r>
            <w:r>
              <w:rPr>
                <w:spacing w:val="8"/>
                <w:sz w:val="24"/>
              </w:rPr>
              <w:t xml:space="preserve"> </w:t>
            </w:r>
            <w:r>
              <w:rPr>
                <w:sz w:val="24"/>
              </w:rPr>
              <w:t>М.:</w:t>
            </w:r>
            <w:r>
              <w:rPr>
                <w:spacing w:val="9"/>
                <w:sz w:val="24"/>
              </w:rPr>
              <w:t xml:space="preserve"> </w:t>
            </w:r>
            <w:r>
              <w:rPr>
                <w:sz w:val="24"/>
              </w:rPr>
              <w:t>ООО</w:t>
            </w:r>
            <w:r>
              <w:rPr>
                <w:spacing w:val="6"/>
                <w:sz w:val="24"/>
              </w:rPr>
              <w:t xml:space="preserve"> </w:t>
            </w:r>
            <w:r>
              <w:rPr>
                <w:sz w:val="24"/>
              </w:rPr>
              <w:t>«Русское</w:t>
            </w:r>
            <w:r>
              <w:rPr>
                <w:spacing w:val="7"/>
                <w:sz w:val="24"/>
              </w:rPr>
              <w:t xml:space="preserve"> </w:t>
            </w:r>
            <w:r>
              <w:rPr>
                <w:sz w:val="24"/>
              </w:rPr>
              <w:t>слово-учебник»,</w:t>
            </w:r>
            <w:r>
              <w:rPr>
                <w:spacing w:val="8"/>
                <w:sz w:val="24"/>
              </w:rPr>
              <w:t xml:space="preserve"> </w:t>
            </w:r>
            <w:r>
              <w:rPr>
                <w:sz w:val="24"/>
              </w:rPr>
              <w:t>2019.-</w:t>
            </w:r>
            <w:r>
              <w:rPr>
                <w:spacing w:val="7"/>
                <w:sz w:val="24"/>
              </w:rPr>
              <w:t xml:space="preserve"> </w:t>
            </w:r>
            <w:r>
              <w:rPr>
                <w:spacing w:val="-4"/>
                <w:sz w:val="24"/>
              </w:rPr>
              <w:t>40с.</w:t>
            </w:r>
          </w:p>
          <w:p w:rsidR="00EE0CCC" w:rsidRDefault="004068EC">
            <w:pPr>
              <w:pStyle w:val="TableParagraph"/>
              <w:ind w:left="117"/>
              <w:jc w:val="both"/>
              <w:rPr>
                <w:sz w:val="24"/>
              </w:rPr>
            </w:pPr>
            <w:r>
              <w:rPr>
                <w:sz w:val="24"/>
              </w:rPr>
              <w:t>–</w:t>
            </w:r>
            <w:r>
              <w:rPr>
                <w:spacing w:val="-1"/>
                <w:sz w:val="24"/>
              </w:rPr>
              <w:t xml:space="preserve"> </w:t>
            </w:r>
            <w:r>
              <w:rPr>
                <w:sz w:val="24"/>
              </w:rPr>
              <w:t>(ФГОС</w:t>
            </w:r>
            <w:r>
              <w:rPr>
                <w:spacing w:val="-1"/>
                <w:sz w:val="24"/>
              </w:rPr>
              <w:t xml:space="preserve"> </w:t>
            </w:r>
            <w:r>
              <w:rPr>
                <w:sz w:val="24"/>
              </w:rPr>
              <w:t>дошкольного</w:t>
            </w:r>
            <w:r>
              <w:rPr>
                <w:spacing w:val="-3"/>
                <w:sz w:val="24"/>
              </w:rPr>
              <w:t xml:space="preserve"> </w:t>
            </w:r>
            <w:r>
              <w:rPr>
                <w:spacing w:val="-2"/>
                <w:sz w:val="24"/>
              </w:rPr>
              <w:t>образования)</w:t>
            </w:r>
          </w:p>
        </w:tc>
      </w:tr>
    </w:tbl>
    <w:p w:rsidR="00EE0CCC" w:rsidRDefault="004068EC">
      <w:pPr>
        <w:pStyle w:val="a6"/>
        <w:numPr>
          <w:ilvl w:val="0"/>
          <w:numId w:val="196"/>
        </w:numPr>
        <w:tabs>
          <w:tab w:val="left" w:pos="901"/>
        </w:tabs>
        <w:spacing w:after="37"/>
        <w:rPr>
          <w:b/>
          <w:sz w:val="24"/>
        </w:rPr>
      </w:pPr>
      <w:r>
        <w:rPr>
          <w:b/>
          <w:sz w:val="24"/>
        </w:rPr>
        <w:t>–</w:t>
      </w:r>
      <w:r>
        <w:rPr>
          <w:b/>
          <w:spacing w:val="-2"/>
          <w:sz w:val="24"/>
        </w:rPr>
        <w:t xml:space="preserve"> </w:t>
      </w:r>
      <w:r>
        <w:rPr>
          <w:b/>
          <w:sz w:val="24"/>
        </w:rPr>
        <w:t xml:space="preserve">4 </w:t>
      </w:r>
      <w:r>
        <w:rPr>
          <w:b/>
          <w:spacing w:val="-4"/>
          <w:sz w:val="24"/>
        </w:rPr>
        <w:t>года</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810"/>
      </w:tblGrid>
      <w:tr w:rsidR="00EE0CCC">
        <w:trPr>
          <w:trHeight w:val="635"/>
        </w:trPr>
        <w:tc>
          <w:tcPr>
            <w:tcW w:w="1980" w:type="dxa"/>
          </w:tcPr>
          <w:p w:rsidR="00EE0CCC" w:rsidRDefault="004068EC">
            <w:pPr>
              <w:pStyle w:val="TableParagraph"/>
              <w:spacing w:line="275" w:lineRule="exact"/>
              <w:ind w:left="115"/>
              <w:rPr>
                <w:sz w:val="24"/>
              </w:rPr>
            </w:pPr>
            <w:r>
              <w:rPr>
                <w:spacing w:val="-2"/>
                <w:sz w:val="24"/>
              </w:rPr>
              <w:t>Парциальная</w:t>
            </w:r>
          </w:p>
          <w:p w:rsidR="00EE0CCC" w:rsidRDefault="004068EC">
            <w:pPr>
              <w:pStyle w:val="TableParagraph"/>
              <w:spacing w:before="41"/>
              <w:ind w:left="115"/>
              <w:rPr>
                <w:sz w:val="24"/>
              </w:rPr>
            </w:pPr>
            <w:r>
              <w:rPr>
                <w:spacing w:val="-2"/>
                <w:sz w:val="24"/>
              </w:rPr>
              <w:t>про</w:t>
            </w:r>
            <w:r w:rsidR="0011385D">
              <w:rPr>
                <w:spacing w:val="-2"/>
                <w:sz w:val="24"/>
              </w:rPr>
              <w:t>г</w:t>
            </w:r>
            <w:r>
              <w:rPr>
                <w:spacing w:val="-2"/>
                <w:sz w:val="24"/>
              </w:rPr>
              <w:t>рамма</w:t>
            </w:r>
          </w:p>
        </w:tc>
        <w:tc>
          <w:tcPr>
            <w:tcW w:w="8810" w:type="dxa"/>
          </w:tcPr>
          <w:p w:rsidR="00EE0CCC" w:rsidRDefault="004068EC">
            <w:pPr>
              <w:pStyle w:val="TableParagraph"/>
              <w:spacing w:line="275" w:lineRule="exact"/>
              <w:ind w:left="117"/>
              <w:rPr>
                <w:sz w:val="24"/>
              </w:rPr>
            </w:pPr>
            <w:r>
              <w:rPr>
                <w:sz w:val="24"/>
              </w:rPr>
              <w:t>Программа</w:t>
            </w:r>
            <w:r>
              <w:rPr>
                <w:spacing w:val="-4"/>
                <w:sz w:val="24"/>
              </w:rPr>
              <w:t xml:space="preserve"> </w:t>
            </w:r>
            <w:r>
              <w:rPr>
                <w:sz w:val="24"/>
              </w:rPr>
              <w:t>физического</w:t>
            </w:r>
            <w:r>
              <w:rPr>
                <w:spacing w:val="-2"/>
                <w:sz w:val="24"/>
              </w:rPr>
              <w:t xml:space="preserve"> </w:t>
            </w:r>
            <w:r>
              <w:rPr>
                <w:sz w:val="24"/>
              </w:rPr>
              <w:t>развития</w:t>
            </w:r>
            <w:r>
              <w:rPr>
                <w:spacing w:val="-3"/>
                <w:sz w:val="24"/>
              </w:rPr>
              <w:t xml:space="preserve"> </w:t>
            </w:r>
            <w:r>
              <w:rPr>
                <w:sz w:val="24"/>
              </w:rPr>
              <w:t>детей</w:t>
            </w:r>
            <w:r>
              <w:rPr>
                <w:spacing w:val="-2"/>
                <w:sz w:val="24"/>
              </w:rPr>
              <w:t xml:space="preserve"> </w:t>
            </w:r>
            <w:r>
              <w:rPr>
                <w:sz w:val="24"/>
              </w:rPr>
              <w:t>дошкольного</w:t>
            </w:r>
            <w:r>
              <w:rPr>
                <w:spacing w:val="-3"/>
                <w:sz w:val="24"/>
              </w:rPr>
              <w:t xml:space="preserve"> </w:t>
            </w:r>
            <w:r>
              <w:rPr>
                <w:sz w:val="24"/>
              </w:rPr>
              <w:t>возраста</w:t>
            </w:r>
            <w:r>
              <w:rPr>
                <w:spacing w:val="-3"/>
                <w:sz w:val="24"/>
              </w:rPr>
              <w:t xml:space="preserve"> </w:t>
            </w:r>
            <w:r>
              <w:rPr>
                <w:sz w:val="24"/>
              </w:rPr>
              <w:t>Л.И.</w:t>
            </w:r>
            <w:r>
              <w:rPr>
                <w:spacing w:val="-2"/>
                <w:sz w:val="24"/>
              </w:rPr>
              <w:t xml:space="preserve"> Пензулаева</w:t>
            </w:r>
          </w:p>
          <w:p w:rsidR="00EE0CCC" w:rsidRDefault="004068EC">
            <w:pPr>
              <w:pStyle w:val="TableParagraph"/>
              <w:spacing w:before="41"/>
              <w:ind w:left="117"/>
              <w:rPr>
                <w:sz w:val="24"/>
              </w:rPr>
            </w:pP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М.:Мозаика</w:t>
            </w:r>
            <w:r>
              <w:rPr>
                <w:spacing w:val="-2"/>
                <w:sz w:val="24"/>
              </w:rPr>
              <w:t xml:space="preserve"> </w:t>
            </w:r>
            <w:r>
              <w:rPr>
                <w:sz w:val="24"/>
              </w:rPr>
              <w:t>–</w:t>
            </w:r>
            <w:r>
              <w:rPr>
                <w:spacing w:val="-2"/>
                <w:sz w:val="24"/>
              </w:rPr>
              <w:t xml:space="preserve"> </w:t>
            </w:r>
            <w:r>
              <w:rPr>
                <w:sz w:val="24"/>
              </w:rPr>
              <w:t>Синтез,</w:t>
            </w:r>
            <w:r>
              <w:rPr>
                <w:spacing w:val="-2"/>
                <w:sz w:val="24"/>
              </w:rPr>
              <w:t xml:space="preserve"> </w:t>
            </w:r>
            <w:r w:rsidR="0011385D">
              <w:rPr>
                <w:spacing w:val="-4"/>
                <w:sz w:val="24"/>
              </w:rPr>
              <w:t>2014</w:t>
            </w:r>
          </w:p>
        </w:tc>
      </w:tr>
      <w:tr w:rsidR="00EE0CCC">
        <w:trPr>
          <w:trHeight w:val="580"/>
        </w:trPr>
        <w:tc>
          <w:tcPr>
            <w:tcW w:w="1980" w:type="dxa"/>
          </w:tcPr>
          <w:p w:rsidR="00EE0CCC" w:rsidRDefault="004068EC">
            <w:pPr>
              <w:pStyle w:val="TableParagraph"/>
              <w:spacing w:before="1"/>
              <w:ind w:left="115"/>
            </w:pPr>
            <w:r>
              <w:rPr>
                <w:spacing w:val="-2"/>
              </w:rPr>
              <w:t>Технология</w:t>
            </w:r>
          </w:p>
        </w:tc>
        <w:tc>
          <w:tcPr>
            <w:tcW w:w="8810" w:type="dxa"/>
          </w:tcPr>
          <w:p w:rsidR="00EE0CCC" w:rsidRDefault="004068EC">
            <w:pPr>
              <w:pStyle w:val="TableParagraph"/>
              <w:spacing w:before="1"/>
              <w:ind w:left="117"/>
            </w:pPr>
            <w:r>
              <w:t>ПензулаеваЛ.И.«Оздоровительная</w:t>
            </w:r>
            <w:r>
              <w:rPr>
                <w:spacing w:val="-10"/>
              </w:rPr>
              <w:t xml:space="preserve"> </w:t>
            </w:r>
            <w:r>
              <w:t>гимнастика</w:t>
            </w:r>
            <w:r>
              <w:rPr>
                <w:spacing w:val="-8"/>
              </w:rPr>
              <w:t xml:space="preserve"> </w:t>
            </w:r>
            <w:r>
              <w:t>для</w:t>
            </w:r>
            <w:r>
              <w:rPr>
                <w:spacing w:val="-9"/>
              </w:rPr>
              <w:t xml:space="preserve"> </w:t>
            </w:r>
            <w:r>
              <w:t>детей</w:t>
            </w:r>
            <w:r>
              <w:rPr>
                <w:spacing w:val="-6"/>
              </w:rPr>
              <w:t xml:space="preserve"> </w:t>
            </w:r>
            <w:r>
              <w:t>дошкольного</w:t>
            </w:r>
            <w:r>
              <w:rPr>
                <w:spacing w:val="42"/>
              </w:rPr>
              <w:t xml:space="preserve"> </w:t>
            </w:r>
            <w:r>
              <w:t>возраста</w:t>
            </w:r>
            <w:r>
              <w:rPr>
                <w:spacing w:val="-6"/>
              </w:rPr>
              <w:t xml:space="preserve"> </w:t>
            </w:r>
            <w:r>
              <w:t>(3-7</w:t>
            </w:r>
            <w:r>
              <w:rPr>
                <w:spacing w:val="-6"/>
              </w:rPr>
              <w:t xml:space="preserve"> </w:t>
            </w:r>
            <w:r>
              <w:rPr>
                <w:spacing w:val="-2"/>
              </w:rPr>
              <w:t>лет)»-</w:t>
            </w:r>
          </w:p>
          <w:p w:rsidR="00EE0CCC" w:rsidRDefault="004068EC">
            <w:pPr>
              <w:pStyle w:val="TableParagraph"/>
              <w:spacing w:before="37"/>
              <w:ind w:left="117"/>
            </w:pPr>
            <w:r>
              <w:t>М.:</w:t>
            </w:r>
            <w:r>
              <w:rPr>
                <w:spacing w:val="-3"/>
              </w:rPr>
              <w:t xml:space="preserve"> </w:t>
            </w:r>
            <w:r>
              <w:t>Мозаика</w:t>
            </w:r>
            <w:r>
              <w:rPr>
                <w:spacing w:val="-2"/>
              </w:rPr>
              <w:t xml:space="preserve"> </w:t>
            </w:r>
            <w:r>
              <w:t>-</w:t>
            </w:r>
            <w:r>
              <w:rPr>
                <w:spacing w:val="-3"/>
              </w:rPr>
              <w:t xml:space="preserve"> </w:t>
            </w:r>
            <w:r>
              <w:t>Синтез,</w:t>
            </w:r>
            <w:r w:rsidR="0011385D">
              <w:rPr>
                <w:spacing w:val="-2"/>
              </w:rPr>
              <w:t xml:space="preserve"> 2017</w:t>
            </w:r>
            <w:r>
              <w:rPr>
                <w:spacing w:val="-2"/>
              </w:rPr>
              <w:t>г.</w:t>
            </w:r>
          </w:p>
        </w:tc>
      </w:tr>
      <w:tr w:rsidR="00EE0CCC">
        <w:trPr>
          <w:trHeight w:val="318"/>
        </w:trPr>
        <w:tc>
          <w:tcPr>
            <w:tcW w:w="1980" w:type="dxa"/>
          </w:tcPr>
          <w:p w:rsidR="00EE0CCC" w:rsidRDefault="004068EC">
            <w:pPr>
              <w:pStyle w:val="TableParagraph"/>
              <w:spacing w:line="275" w:lineRule="exact"/>
              <w:ind w:left="115"/>
              <w:rPr>
                <w:sz w:val="24"/>
              </w:rPr>
            </w:pPr>
            <w:r>
              <w:rPr>
                <w:spacing w:val="-2"/>
                <w:sz w:val="24"/>
              </w:rPr>
              <w:t>Технология</w:t>
            </w:r>
          </w:p>
        </w:tc>
        <w:tc>
          <w:tcPr>
            <w:tcW w:w="8810" w:type="dxa"/>
          </w:tcPr>
          <w:p w:rsidR="00EE0CCC" w:rsidRDefault="004068EC">
            <w:pPr>
              <w:pStyle w:val="TableParagraph"/>
              <w:spacing w:line="275" w:lineRule="exact"/>
              <w:ind w:left="117"/>
              <w:rPr>
                <w:sz w:val="24"/>
              </w:rPr>
            </w:pPr>
            <w:r>
              <w:rPr>
                <w:sz w:val="24"/>
              </w:rPr>
              <w:t>Пензулаева</w:t>
            </w:r>
            <w:r>
              <w:rPr>
                <w:spacing w:val="-6"/>
                <w:sz w:val="24"/>
              </w:rPr>
              <w:t xml:space="preserve"> </w:t>
            </w:r>
            <w:r>
              <w:rPr>
                <w:sz w:val="24"/>
              </w:rPr>
              <w:t>Л.</w:t>
            </w:r>
            <w:r>
              <w:rPr>
                <w:spacing w:val="-2"/>
                <w:sz w:val="24"/>
              </w:rPr>
              <w:t xml:space="preserve"> </w:t>
            </w:r>
            <w:r>
              <w:rPr>
                <w:sz w:val="24"/>
              </w:rPr>
              <w:t>И.</w:t>
            </w:r>
            <w:r>
              <w:rPr>
                <w:spacing w:val="-1"/>
                <w:sz w:val="24"/>
              </w:rPr>
              <w:t xml:space="preserve"> </w:t>
            </w:r>
            <w:r>
              <w:rPr>
                <w:sz w:val="24"/>
              </w:rPr>
              <w:t>Младшая</w:t>
            </w:r>
            <w:r>
              <w:rPr>
                <w:spacing w:val="-2"/>
                <w:sz w:val="24"/>
              </w:rPr>
              <w:t xml:space="preserve"> </w:t>
            </w:r>
            <w:r>
              <w:rPr>
                <w:sz w:val="24"/>
              </w:rPr>
              <w:t>группа</w:t>
            </w:r>
            <w:r>
              <w:rPr>
                <w:spacing w:val="-2"/>
                <w:sz w:val="24"/>
              </w:rPr>
              <w:t xml:space="preserve"> </w:t>
            </w:r>
            <w:r>
              <w:rPr>
                <w:sz w:val="24"/>
              </w:rPr>
              <w:t>(3–4</w:t>
            </w:r>
            <w:r>
              <w:rPr>
                <w:spacing w:val="-2"/>
                <w:sz w:val="24"/>
              </w:rPr>
              <w:t xml:space="preserve"> </w:t>
            </w:r>
            <w:r>
              <w:rPr>
                <w:sz w:val="24"/>
              </w:rPr>
              <w:t>года). М.:Мозаика</w:t>
            </w:r>
            <w:r>
              <w:rPr>
                <w:spacing w:val="-1"/>
                <w:sz w:val="24"/>
              </w:rPr>
              <w:t xml:space="preserve"> </w:t>
            </w:r>
            <w:r>
              <w:rPr>
                <w:sz w:val="24"/>
              </w:rPr>
              <w:t>–</w:t>
            </w:r>
            <w:r>
              <w:rPr>
                <w:spacing w:val="-2"/>
                <w:sz w:val="24"/>
              </w:rPr>
              <w:t xml:space="preserve"> </w:t>
            </w:r>
            <w:r>
              <w:rPr>
                <w:sz w:val="24"/>
              </w:rPr>
              <w:t>Синтез,</w:t>
            </w:r>
            <w:r>
              <w:rPr>
                <w:spacing w:val="-1"/>
                <w:sz w:val="24"/>
              </w:rPr>
              <w:t xml:space="preserve"> </w:t>
            </w:r>
            <w:r w:rsidR="0011385D">
              <w:rPr>
                <w:spacing w:val="-4"/>
                <w:sz w:val="24"/>
              </w:rPr>
              <w:t>2019</w:t>
            </w:r>
          </w:p>
        </w:tc>
      </w:tr>
      <w:tr w:rsidR="00EE0CCC">
        <w:trPr>
          <w:trHeight w:val="316"/>
        </w:trPr>
        <w:tc>
          <w:tcPr>
            <w:tcW w:w="1980" w:type="dxa"/>
          </w:tcPr>
          <w:p w:rsidR="00EE0CCC" w:rsidRDefault="004068EC">
            <w:pPr>
              <w:pStyle w:val="TableParagraph"/>
              <w:spacing w:line="275" w:lineRule="exact"/>
              <w:ind w:left="115"/>
              <w:rPr>
                <w:sz w:val="24"/>
              </w:rPr>
            </w:pPr>
            <w:r>
              <w:rPr>
                <w:spacing w:val="-2"/>
                <w:sz w:val="24"/>
              </w:rPr>
              <w:t>Технология</w:t>
            </w:r>
          </w:p>
        </w:tc>
        <w:tc>
          <w:tcPr>
            <w:tcW w:w="8810" w:type="dxa"/>
          </w:tcPr>
          <w:p w:rsidR="00EE0CCC" w:rsidRDefault="004068EC">
            <w:pPr>
              <w:pStyle w:val="TableParagraph"/>
              <w:spacing w:line="275" w:lineRule="exact"/>
              <w:ind w:left="117"/>
              <w:rPr>
                <w:sz w:val="24"/>
              </w:rPr>
            </w:pPr>
            <w:r>
              <w:rPr>
                <w:sz w:val="24"/>
              </w:rPr>
              <w:t>Рунова</w:t>
            </w:r>
            <w:r>
              <w:rPr>
                <w:spacing w:val="-5"/>
                <w:sz w:val="24"/>
              </w:rPr>
              <w:t xml:space="preserve"> </w:t>
            </w:r>
            <w:r>
              <w:rPr>
                <w:sz w:val="24"/>
              </w:rPr>
              <w:t>М.А.</w:t>
            </w:r>
            <w:r>
              <w:rPr>
                <w:spacing w:val="-2"/>
                <w:sz w:val="24"/>
              </w:rPr>
              <w:t xml:space="preserve"> </w:t>
            </w:r>
            <w:r>
              <w:rPr>
                <w:sz w:val="24"/>
              </w:rPr>
              <w:t>Радость</w:t>
            </w:r>
            <w:r>
              <w:rPr>
                <w:spacing w:val="-2"/>
                <w:sz w:val="24"/>
              </w:rPr>
              <w:t xml:space="preserve"> </w:t>
            </w:r>
            <w:r>
              <w:rPr>
                <w:sz w:val="24"/>
              </w:rPr>
              <w:t>в</w:t>
            </w:r>
            <w:r>
              <w:rPr>
                <w:spacing w:val="-3"/>
                <w:sz w:val="24"/>
              </w:rPr>
              <w:t xml:space="preserve"> </w:t>
            </w:r>
            <w:r>
              <w:rPr>
                <w:sz w:val="24"/>
              </w:rPr>
              <w:t>движении.</w:t>
            </w:r>
            <w:r>
              <w:rPr>
                <w:spacing w:val="-1"/>
                <w:sz w:val="24"/>
              </w:rPr>
              <w:t xml:space="preserve"> </w:t>
            </w:r>
            <w:r>
              <w:rPr>
                <w:sz w:val="24"/>
              </w:rPr>
              <w:t>М.:</w:t>
            </w:r>
            <w:r>
              <w:rPr>
                <w:spacing w:val="-3"/>
                <w:sz w:val="24"/>
              </w:rPr>
              <w:t xml:space="preserve"> </w:t>
            </w:r>
            <w:r>
              <w:rPr>
                <w:sz w:val="24"/>
              </w:rPr>
              <w:t>Воспитание</w:t>
            </w:r>
            <w:r>
              <w:rPr>
                <w:spacing w:val="-3"/>
                <w:sz w:val="24"/>
              </w:rPr>
              <w:t xml:space="preserve"> </w:t>
            </w:r>
            <w:r>
              <w:rPr>
                <w:sz w:val="24"/>
              </w:rPr>
              <w:t>дошкольников,</w:t>
            </w:r>
            <w:r w:rsidR="0011385D">
              <w:rPr>
                <w:spacing w:val="-2"/>
                <w:sz w:val="24"/>
              </w:rPr>
              <w:t xml:space="preserve"> ,2015</w:t>
            </w:r>
          </w:p>
        </w:tc>
      </w:tr>
    </w:tbl>
    <w:p w:rsidR="00EE0CCC" w:rsidRDefault="004068EC">
      <w:pPr>
        <w:pStyle w:val="a6"/>
        <w:numPr>
          <w:ilvl w:val="0"/>
          <w:numId w:val="196"/>
        </w:numPr>
        <w:tabs>
          <w:tab w:val="left" w:pos="901"/>
        </w:tabs>
        <w:spacing w:before="15" w:after="11"/>
        <w:rPr>
          <w:b/>
          <w:sz w:val="24"/>
        </w:rPr>
      </w:pPr>
      <w:r>
        <w:rPr>
          <w:b/>
          <w:sz w:val="24"/>
        </w:rPr>
        <w:t xml:space="preserve">– 5 </w:t>
      </w:r>
      <w:r>
        <w:rPr>
          <w:b/>
          <w:spacing w:val="-5"/>
          <w:sz w:val="24"/>
        </w:rPr>
        <w:t>лет</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810"/>
      </w:tblGrid>
      <w:tr w:rsidR="00EE0CCC">
        <w:trPr>
          <w:trHeight w:val="617"/>
        </w:trPr>
        <w:tc>
          <w:tcPr>
            <w:tcW w:w="1980" w:type="dxa"/>
          </w:tcPr>
          <w:p w:rsidR="00EE0CCC" w:rsidRDefault="004068EC">
            <w:pPr>
              <w:pStyle w:val="TableParagraph"/>
              <w:spacing w:line="275" w:lineRule="exact"/>
              <w:ind w:left="115"/>
              <w:rPr>
                <w:sz w:val="24"/>
              </w:rPr>
            </w:pPr>
            <w:r>
              <w:rPr>
                <w:spacing w:val="-2"/>
                <w:sz w:val="24"/>
              </w:rPr>
              <w:t>Технология</w:t>
            </w:r>
          </w:p>
        </w:tc>
        <w:tc>
          <w:tcPr>
            <w:tcW w:w="8810" w:type="dxa"/>
          </w:tcPr>
          <w:p w:rsidR="00EE0CCC" w:rsidRDefault="004068EC">
            <w:pPr>
              <w:pStyle w:val="TableParagraph"/>
              <w:tabs>
                <w:tab w:val="left" w:pos="3907"/>
                <w:tab w:val="left" w:pos="5342"/>
                <w:tab w:val="left" w:pos="5954"/>
                <w:tab w:val="left" w:pos="6786"/>
              </w:tabs>
              <w:ind w:left="117" w:right="651"/>
              <w:rPr>
                <w:sz w:val="24"/>
              </w:rPr>
            </w:pPr>
            <w:r>
              <w:rPr>
                <w:spacing w:val="-2"/>
                <w:sz w:val="24"/>
              </w:rPr>
              <w:t>ПензулаеваЛ.И.</w:t>
            </w:r>
            <w:r w:rsidR="0011385D">
              <w:rPr>
                <w:spacing w:val="-2"/>
                <w:sz w:val="24"/>
              </w:rPr>
              <w:t xml:space="preserve"> </w:t>
            </w:r>
            <w:r>
              <w:rPr>
                <w:spacing w:val="-2"/>
                <w:sz w:val="24"/>
              </w:rPr>
              <w:t>«Оздоровительная</w:t>
            </w:r>
            <w:r>
              <w:rPr>
                <w:sz w:val="24"/>
              </w:rPr>
              <w:tab/>
            </w:r>
            <w:r>
              <w:rPr>
                <w:spacing w:val="-2"/>
                <w:sz w:val="24"/>
              </w:rPr>
              <w:t>гимнастика</w:t>
            </w:r>
            <w:r>
              <w:rPr>
                <w:sz w:val="24"/>
              </w:rPr>
              <w:tab/>
            </w:r>
            <w:r>
              <w:rPr>
                <w:spacing w:val="-4"/>
                <w:sz w:val="24"/>
              </w:rPr>
              <w:t>для</w:t>
            </w:r>
            <w:r>
              <w:rPr>
                <w:sz w:val="24"/>
              </w:rPr>
              <w:tab/>
            </w:r>
            <w:r>
              <w:rPr>
                <w:spacing w:val="-2"/>
                <w:sz w:val="24"/>
              </w:rPr>
              <w:t>детей</w:t>
            </w:r>
            <w:r>
              <w:rPr>
                <w:sz w:val="24"/>
              </w:rPr>
              <w:tab/>
            </w:r>
            <w:r>
              <w:rPr>
                <w:spacing w:val="-2"/>
                <w:sz w:val="24"/>
              </w:rPr>
              <w:t xml:space="preserve">дошкольного </w:t>
            </w:r>
            <w:r>
              <w:rPr>
                <w:sz w:val="24"/>
              </w:rPr>
              <w:t xml:space="preserve">возраста (3-7 </w:t>
            </w:r>
            <w:r w:rsidR="0011385D">
              <w:rPr>
                <w:sz w:val="24"/>
              </w:rPr>
              <w:t>лет)»-М.: Мозаика - Синтез, 2017</w:t>
            </w:r>
            <w:r>
              <w:rPr>
                <w:sz w:val="24"/>
              </w:rPr>
              <w:t>г.</w:t>
            </w:r>
          </w:p>
        </w:tc>
      </w:tr>
      <w:tr w:rsidR="00EE0CCC">
        <w:trPr>
          <w:trHeight w:val="551"/>
        </w:trPr>
        <w:tc>
          <w:tcPr>
            <w:tcW w:w="1980" w:type="dxa"/>
          </w:tcPr>
          <w:p w:rsidR="00EE0CCC" w:rsidRDefault="004068EC">
            <w:pPr>
              <w:pStyle w:val="TableParagraph"/>
              <w:spacing w:line="276" w:lineRule="exact"/>
              <w:ind w:left="115"/>
              <w:rPr>
                <w:sz w:val="24"/>
              </w:rPr>
            </w:pPr>
            <w:r>
              <w:rPr>
                <w:spacing w:val="-4"/>
                <w:sz w:val="24"/>
              </w:rPr>
              <w:t xml:space="preserve">Парциальная </w:t>
            </w:r>
            <w:r>
              <w:rPr>
                <w:spacing w:val="-2"/>
                <w:sz w:val="24"/>
              </w:rPr>
              <w:t>программа</w:t>
            </w:r>
          </w:p>
        </w:tc>
        <w:tc>
          <w:tcPr>
            <w:tcW w:w="8810" w:type="dxa"/>
          </w:tcPr>
          <w:p w:rsidR="00EE0CCC" w:rsidRDefault="004068EC">
            <w:pPr>
              <w:pStyle w:val="TableParagraph"/>
              <w:spacing w:line="276" w:lineRule="exact"/>
              <w:ind w:left="7"/>
              <w:rPr>
                <w:sz w:val="24"/>
              </w:rPr>
            </w:pPr>
            <w:r>
              <w:rPr>
                <w:sz w:val="24"/>
              </w:rPr>
              <w:t>Программа</w:t>
            </w:r>
            <w:r>
              <w:rPr>
                <w:spacing w:val="40"/>
                <w:sz w:val="24"/>
              </w:rPr>
              <w:t xml:space="preserve"> </w:t>
            </w:r>
            <w:r>
              <w:rPr>
                <w:sz w:val="24"/>
              </w:rPr>
              <w:t>физического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Л.И.</w:t>
            </w:r>
            <w:r>
              <w:rPr>
                <w:spacing w:val="40"/>
                <w:sz w:val="24"/>
              </w:rPr>
              <w:t xml:space="preserve"> </w:t>
            </w:r>
            <w:r>
              <w:rPr>
                <w:sz w:val="24"/>
              </w:rPr>
              <w:t>Пензулаева</w:t>
            </w:r>
            <w:r>
              <w:rPr>
                <w:spacing w:val="80"/>
                <w:sz w:val="24"/>
              </w:rPr>
              <w:t xml:space="preserve"> </w:t>
            </w:r>
            <w:r>
              <w:rPr>
                <w:sz w:val="24"/>
              </w:rPr>
              <w:t>Физическая культура в детском</w:t>
            </w:r>
            <w:r w:rsidR="0011385D">
              <w:rPr>
                <w:sz w:val="24"/>
              </w:rPr>
              <w:t xml:space="preserve"> саду. М.:Мозаика – Синтез, 2014</w:t>
            </w:r>
          </w:p>
        </w:tc>
      </w:tr>
      <w:tr w:rsidR="00EE0CCC">
        <w:trPr>
          <w:trHeight w:val="551"/>
        </w:trPr>
        <w:tc>
          <w:tcPr>
            <w:tcW w:w="1980" w:type="dxa"/>
          </w:tcPr>
          <w:p w:rsidR="00EE0CCC" w:rsidRDefault="004068EC">
            <w:pPr>
              <w:pStyle w:val="TableParagraph"/>
              <w:spacing w:line="275" w:lineRule="exact"/>
              <w:ind w:left="115"/>
              <w:rPr>
                <w:sz w:val="24"/>
              </w:rPr>
            </w:pPr>
            <w:r>
              <w:rPr>
                <w:spacing w:val="-2"/>
                <w:sz w:val="24"/>
              </w:rPr>
              <w:t>Технология</w:t>
            </w:r>
          </w:p>
        </w:tc>
        <w:tc>
          <w:tcPr>
            <w:tcW w:w="8810" w:type="dxa"/>
          </w:tcPr>
          <w:p w:rsidR="00EE0CCC" w:rsidRDefault="004068EC">
            <w:pPr>
              <w:pStyle w:val="TableParagraph"/>
              <w:spacing w:line="276" w:lineRule="exact"/>
              <w:ind w:left="7" w:right="-13"/>
              <w:rPr>
                <w:sz w:val="24"/>
              </w:rPr>
            </w:pPr>
            <w:r>
              <w:rPr>
                <w:sz w:val="24"/>
              </w:rPr>
              <w:t>Пензулаева</w:t>
            </w:r>
            <w:r>
              <w:rPr>
                <w:spacing w:val="36"/>
                <w:sz w:val="24"/>
              </w:rPr>
              <w:t xml:space="preserve"> </w:t>
            </w:r>
            <w:r>
              <w:rPr>
                <w:sz w:val="24"/>
              </w:rPr>
              <w:t>Л.</w:t>
            </w:r>
            <w:r>
              <w:rPr>
                <w:spacing w:val="38"/>
                <w:sz w:val="24"/>
              </w:rPr>
              <w:t xml:space="preserve"> </w:t>
            </w:r>
            <w:r>
              <w:rPr>
                <w:sz w:val="24"/>
              </w:rPr>
              <w:t>И.</w:t>
            </w:r>
            <w:r>
              <w:rPr>
                <w:spacing w:val="37"/>
                <w:sz w:val="24"/>
              </w:rPr>
              <w:t xml:space="preserve"> </w:t>
            </w:r>
            <w:r>
              <w:rPr>
                <w:sz w:val="24"/>
              </w:rPr>
              <w:t>Физическая</w:t>
            </w:r>
            <w:r>
              <w:rPr>
                <w:spacing w:val="37"/>
                <w:sz w:val="24"/>
              </w:rPr>
              <w:t xml:space="preserve"> </w:t>
            </w:r>
            <w:r>
              <w:rPr>
                <w:sz w:val="24"/>
              </w:rPr>
              <w:t>культура</w:t>
            </w:r>
            <w:r>
              <w:rPr>
                <w:spacing w:val="37"/>
                <w:sz w:val="24"/>
              </w:rPr>
              <w:t xml:space="preserve"> </w:t>
            </w:r>
            <w:r>
              <w:rPr>
                <w:sz w:val="24"/>
              </w:rPr>
              <w:t>в</w:t>
            </w:r>
            <w:r>
              <w:rPr>
                <w:spacing w:val="37"/>
                <w:sz w:val="24"/>
              </w:rPr>
              <w:t xml:space="preserve"> </w:t>
            </w:r>
            <w:r>
              <w:rPr>
                <w:sz w:val="24"/>
              </w:rPr>
              <w:t>детском</w:t>
            </w:r>
            <w:r>
              <w:rPr>
                <w:spacing w:val="37"/>
                <w:sz w:val="24"/>
              </w:rPr>
              <w:t xml:space="preserve"> </w:t>
            </w:r>
            <w:r>
              <w:rPr>
                <w:sz w:val="24"/>
              </w:rPr>
              <w:t>саду:</w:t>
            </w:r>
            <w:r>
              <w:rPr>
                <w:spacing w:val="38"/>
                <w:sz w:val="24"/>
              </w:rPr>
              <w:t xml:space="preserve"> </w:t>
            </w:r>
            <w:r>
              <w:rPr>
                <w:sz w:val="24"/>
              </w:rPr>
              <w:t>Средняя</w:t>
            </w:r>
            <w:r>
              <w:rPr>
                <w:spacing w:val="37"/>
                <w:sz w:val="24"/>
              </w:rPr>
              <w:t xml:space="preserve"> </w:t>
            </w:r>
            <w:r>
              <w:rPr>
                <w:sz w:val="24"/>
              </w:rPr>
              <w:t>группа</w:t>
            </w:r>
            <w:r>
              <w:rPr>
                <w:spacing w:val="36"/>
                <w:sz w:val="24"/>
              </w:rPr>
              <w:t xml:space="preserve"> </w:t>
            </w:r>
            <w:r>
              <w:rPr>
                <w:sz w:val="24"/>
              </w:rPr>
              <w:t>(4–5</w:t>
            </w:r>
            <w:r>
              <w:rPr>
                <w:spacing w:val="37"/>
                <w:sz w:val="24"/>
              </w:rPr>
              <w:t xml:space="preserve"> </w:t>
            </w:r>
            <w:r>
              <w:rPr>
                <w:sz w:val="24"/>
              </w:rPr>
              <w:t xml:space="preserve">лет). </w:t>
            </w:r>
            <w:r w:rsidR="0011385D">
              <w:rPr>
                <w:sz w:val="24"/>
              </w:rPr>
              <w:t>М.:Мозаика – Синтез, 2019</w:t>
            </w:r>
          </w:p>
        </w:tc>
      </w:tr>
      <w:tr w:rsidR="00EE0CCC">
        <w:trPr>
          <w:trHeight w:val="277"/>
        </w:trPr>
        <w:tc>
          <w:tcPr>
            <w:tcW w:w="1980" w:type="dxa"/>
          </w:tcPr>
          <w:p w:rsidR="00EE0CCC" w:rsidRDefault="004068EC">
            <w:pPr>
              <w:pStyle w:val="TableParagraph"/>
              <w:spacing w:line="257" w:lineRule="exact"/>
              <w:ind w:left="115"/>
              <w:rPr>
                <w:sz w:val="24"/>
              </w:rPr>
            </w:pPr>
            <w:r>
              <w:rPr>
                <w:spacing w:val="-2"/>
                <w:sz w:val="24"/>
              </w:rPr>
              <w:t>Технология</w:t>
            </w:r>
          </w:p>
        </w:tc>
        <w:tc>
          <w:tcPr>
            <w:tcW w:w="8810" w:type="dxa"/>
          </w:tcPr>
          <w:p w:rsidR="00EE0CCC" w:rsidRDefault="004068EC">
            <w:pPr>
              <w:pStyle w:val="TableParagraph"/>
              <w:spacing w:line="257" w:lineRule="exact"/>
              <w:ind w:left="7"/>
              <w:rPr>
                <w:sz w:val="24"/>
              </w:rPr>
            </w:pPr>
            <w:r>
              <w:rPr>
                <w:sz w:val="24"/>
              </w:rPr>
              <w:t>Рунова</w:t>
            </w:r>
            <w:r>
              <w:rPr>
                <w:spacing w:val="-5"/>
                <w:sz w:val="24"/>
              </w:rPr>
              <w:t xml:space="preserve"> </w:t>
            </w:r>
            <w:r>
              <w:rPr>
                <w:sz w:val="24"/>
              </w:rPr>
              <w:t>М.А.</w:t>
            </w:r>
            <w:r>
              <w:rPr>
                <w:spacing w:val="-2"/>
                <w:sz w:val="24"/>
              </w:rPr>
              <w:t xml:space="preserve"> </w:t>
            </w:r>
            <w:r>
              <w:rPr>
                <w:sz w:val="24"/>
              </w:rPr>
              <w:t>Радость</w:t>
            </w:r>
            <w:r>
              <w:rPr>
                <w:spacing w:val="-2"/>
                <w:sz w:val="24"/>
              </w:rPr>
              <w:t xml:space="preserve"> </w:t>
            </w:r>
            <w:r>
              <w:rPr>
                <w:sz w:val="24"/>
              </w:rPr>
              <w:t>в</w:t>
            </w:r>
            <w:r>
              <w:rPr>
                <w:spacing w:val="-3"/>
                <w:sz w:val="24"/>
              </w:rPr>
              <w:t xml:space="preserve"> </w:t>
            </w:r>
            <w:r>
              <w:rPr>
                <w:sz w:val="24"/>
              </w:rPr>
              <w:t>движении.</w:t>
            </w:r>
            <w:r>
              <w:rPr>
                <w:spacing w:val="-3"/>
                <w:sz w:val="24"/>
              </w:rPr>
              <w:t xml:space="preserve"> </w:t>
            </w:r>
            <w:r>
              <w:rPr>
                <w:sz w:val="24"/>
              </w:rPr>
              <w:t>М.:</w:t>
            </w:r>
            <w:r>
              <w:rPr>
                <w:spacing w:val="-3"/>
                <w:sz w:val="24"/>
              </w:rPr>
              <w:t xml:space="preserve"> </w:t>
            </w:r>
            <w:r>
              <w:rPr>
                <w:sz w:val="24"/>
              </w:rPr>
              <w:t>Воспитание</w:t>
            </w:r>
            <w:r>
              <w:rPr>
                <w:spacing w:val="-3"/>
                <w:sz w:val="24"/>
              </w:rPr>
              <w:t xml:space="preserve"> </w:t>
            </w:r>
            <w:r>
              <w:rPr>
                <w:sz w:val="24"/>
              </w:rPr>
              <w:t>дошкольников,</w:t>
            </w:r>
            <w:r w:rsidR="0011385D">
              <w:rPr>
                <w:spacing w:val="-2"/>
                <w:sz w:val="24"/>
              </w:rPr>
              <w:t xml:space="preserve"> ,2015</w:t>
            </w:r>
          </w:p>
        </w:tc>
      </w:tr>
    </w:tbl>
    <w:p w:rsidR="00EE0CCC" w:rsidRDefault="004068EC">
      <w:pPr>
        <w:ind w:left="743"/>
        <w:rPr>
          <w:b/>
          <w:sz w:val="24"/>
        </w:rPr>
      </w:pPr>
      <w:r>
        <w:rPr>
          <w:b/>
          <w:sz w:val="24"/>
        </w:rPr>
        <w:lastRenderedPageBreak/>
        <w:t xml:space="preserve">5– 6 </w:t>
      </w:r>
      <w:r>
        <w:rPr>
          <w:b/>
          <w:spacing w:val="-5"/>
          <w:sz w:val="24"/>
        </w:rPr>
        <w:t>лет</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810"/>
      </w:tblGrid>
      <w:tr w:rsidR="00EE0CCC">
        <w:trPr>
          <w:trHeight w:val="549"/>
        </w:trPr>
        <w:tc>
          <w:tcPr>
            <w:tcW w:w="1980" w:type="dxa"/>
          </w:tcPr>
          <w:p w:rsidR="00EE0CCC" w:rsidRDefault="004068EC">
            <w:pPr>
              <w:pStyle w:val="TableParagraph"/>
              <w:spacing w:line="268" w:lineRule="exact"/>
              <w:ind w:left="115"/>
              <w:rPr>
                <w:sz w:val="24"/>
              </w:rPr>
            </w:pPr>
            <w:r>
              <w:rPr>
                <w:spacing w:val="-2"/>
                <w:sz w:val="24"/>
              </w:rPr>
              <w:t>Технология</w:t>
            </w:r>
          </w:p>
        </w:tc>
        <w:tc>
          <w:tcPr>
            <w:tcW w:w="8810" w:type="dxa"/>
          </w:tcPr>
          <w:p w:rsidR="00EE0CCC" w:rsidRDefault="004068EC">
            <w:pPr>
              <w:pStyle w:val="TableParagraph"/>
              <w:spacing w:line="230" w:lineRule="auto"/>
              <w:ind w:left="117" w:right="1"/>
              <w:rPr>
                <w:sz w:val="24"/>
              </w:rPr>
            </w:pPr>
            <w:r>
              <w:rPr>
                <w:sz w:val="24"/>
              </w:rPr>
              <w:t>ПензулаеваЛ.И.«Оздоровительная</w:t>
            </w:r>
            <w:r>
              <w:rPr>
                <w:spacing w:val="-5"/>
                <w:sz w:val="24"/>
              </w:rPr>
              <w:t xml:space="preserve"> </w:t>
            </w:r>
            <w:r>
              <w:rPr>
                <w:sz w:val="24"/>
              </w:rPr>
              <w:t>гимнастика</w:t>
            </w:r>
            <w:r>
              <w:rPr>
                <w:spacing w:val="-5"/>
                <w:sz w:val="24"/>
              </w:rPr>
              <w:t xml:space="preserve"> </w:t>
            </w:r>
            <w:r>
              <w:rPr>
                <w:sz w:val="24"/>
              </w:rPr>
              <w:t>для</w:t>
            </w:r>
            <w:r>
              <w:rPr>
                <w:spacing w:val="-5"/>
                <w:sz w:val="24"/>
              </w:rPr>
              <w:t xml:space="preserve"> </w:t>
            </w:r>
            <w:r>
              <w:rPr>
                <w:sz w:val="24"/>
              </w:rPr>
              <w:t>детей</w:t>
            </w:r>
            <w:r>
              <w:rPr>
                <w:spacing w:val="-5"/>
                <w:sz w:val="24"/>
              </w:rPr>
              <w:t xml:space="preserve"> </w:t>
            </w:r>
            <w:r>
              <w:rPr>
                <w:sz w:val="24"/>
              </w:rPr>
              <w:t>дошкольного</w:t>
            </w:r>
            <w:r>
              <w:rPr>
                <w:spacing w:val="40"/>
                <w:sz w:val="24"/>
              </w:rPr>
              <w:t xml:space="preserve"> </w:t>
            </w:r>
            <w:r>
              <w:rPr>
                <w:sz w:val="24"/>
              </w:rPr>
              <w:t>возраста</w:t>
            </w:r>
            <w:r>
              <w:rPr>
                <w:spacing w:val="-5"/>
                <w:sz w:val="24"/>
              </w:rPr>
              <w:t xml:space="preserve"> </w:t>
            </w:r>
            <w:r>
              <w:rPr>
                <w:sz w:val="24"/>
              </w:rPr>
              <w:t xml:space="preserve">(3-7 </w:t>
            </w:r>
            <w:r w:rsidR="0011385D">
              <w:rPr>
                <w:sz w:val="24"/>
              </w:rPr>
              <w:t>лет)»-М.: Мозаика - Синтез, 2017</w:t>
            </w:r>
            <w:r>
              <w:rPr>
                <w:sz w:val="24"/>
              </w:rPr>
              <w:t>г.</w:t>
            </w:r>
          </w:p>
        </w:tc>
      </w:tr>
      <w:tr w:rsidR="00EE0CCC">
        <w:trPr>
          <w:trHeight w:val="551"/>
        </w:trPr>
        <w:tc>
          <w:tcPr>
            <w:tcW w:w="1980" w:type="dxa"/>
          </w:tcPr>
          <w:p w:rsidR="00EE0CCC" w:rsidRDefault="004068EC">
            <w:pPr>
              <w:pStyle w:val="TableParagraph"/>
              <w:spacing w:line="273" w:lineRule="exact"/>
              <w:ind w:left="115"/>
              <w:rPr>
                <w:sz w:val="24"/>
              </w:rPr>
            </w:pPr>
            <w:r>
              <w:rPr>
                <w:spacing w:val="-2"/>
                <w:sz w:val="24"/>
              </w:rPr>
              <w:t>Технология</w:t>
            </w:r>
          </w:p>
        </w:tc>
        <w:tc>
          <w:tcPr>
            <w:tcW w:w="8810" w:type="dxa"/>
          </w:tcPr>
          <w:p w:rsidR="00EE0CCC" w:rsidRDefault="004068EC">
            <w:pPr>
              <w:pStyle w:val="TableParagraph"/>
              <w:spacing w:line="276" w:lineRule="exact"/>
              <w:ind w:left="7" w:right="-13"/>
              <w:rPr>
                <w:sz w:val="24"/>
              </w:rPr>
            </w:pPr>
            <w:r>
              <w:rPr>
                <w:sz w:val="24"/>
              </w:rPr>
              <w:t>Пензулаева</w:t>
            </w:r>
            <w:r>
              <w:rPr>
                <w:spacing w:val="33"/>
                <w:sz w:val="24"/>
              </w:rPr>
              <w:t xml:space="preserve"> </w:t>
            </w:r>
            <w:r>
              <w:rPr>
                <w:sz w:val="24"/>
              </w:rPr>
              <w:t>Л.</w:t>
            </w:r>
            <w:r>
              <w:rPr>
                <w:spacing w:val="35"/>
                <w:sz w:val="24"/>
              </w:rPr>
              <w:t xml:space="preserve"> </w:t>
            </w:r>
            <w:r>
              <w:rPr>
                <w:sz w:val="24"/>
              </w:rPr>
              <w:t>И.</w:t>
            </w:r>
            <w:r>
              <w:rPr>
                <w:spacing w:val="34"/>
                <w:sz w:val="24"/>
              </w:rPr>
              <w:t xml:space="preserve"> </w:t>
            </w:r>
            <w:r>
              <w:rPr>
                <w:sz w:val="24"/>
              </w:rPr>
              <w:t>Физическая</w:t>
            </w:r>
            <w:r>
              <w:rPr>
                <w:spacing w:val="35"/>
                <w:sz w:val="24"/>
              </w:rPr>
              <w:t xml:space="preserve"> </w:t>
            </w:r>
            <w:r>
              <w:rPr>
                <w:sz w:val="24"/>
              </w:rPr>
              <w:t>культура</w:t>
            </w:r>
            <w:r>
              <w:rPr>
                <w:spacing w:val="34"/>
                <w:sz w:val="24"/>
              </w:rPr>
              <w:t xml:space="preserve"> </w:t>
            </w:r>
            <w:r>
              <w:rPr>
                <w:sz w:val="24"/>
              </w:rPr>
              <w:t>в</w:t>
            </w:r>
            <w:r>
              <w:rPr>
                <w:spacing w:val="34"/>
                <w:sz w:val="24"/>
              </w:rPr>
              <w:t xml:space="preserve"> </w:t>
            </w:r>
            <w:r>
              <w:rPr>
                <w:sz w:val="24"/>
              </w:rPr>
              <w:t>детском</w:t>
            </w:r>
            <w:r>
              <w:rPr>
                <w:spacing w:val="34"/>
                <w:sz w:val="24"/>
              </w:rPr>
              <w:t xml:space="preserve"> </w:t>
            </w:r>
            <w:r>
              <w:rPr>
                <w:sz w:val="24"/>
              </w:rPr>
              <w:t>саду:</w:t>
            </w:r>
            <w:r>
              <w:rPr>
                <w:spacing w:val="35"/>
                <w:sz w:val="24"/>
              </w:rPr>
              <w:t xml:space="preserve"> </w:t>
            </w:r>
            <w:r>
              <w:rPr>
                <w:sz w:val="24"/>
              </w:rPr>
              <w:t>Старшая</w:t>
            </w:r>
            <w:r>
              <w:rPr>
                <w:spacing w:val="35"/>
                <w:sz w:val="24"/>
              </w:rPr>
              <w:t xml:space="preserve"> </w:t>
            </w:r>
            <w:r>
              <w:rPr>
                <w:sz w:val="24"/>
              </w:rPr>
              <w:t>группа</w:t>
            </w:r>
            <w:r>
              <w:rPr>
                <w:spacing w:val="34"/>
                <w:sz w:val="24"/>
              </w:rPr>
              <w:t xml:space="preserve"> </w:t>
            </w:r>
            <w:r>
              <w:rPr>
                <w:sz w:val="24"/>
              </w:rPr>
              <w:t>(5–6</w:t>
            </w:r>
            <w:r>
              <w:rPr>
                <w:spacing w:val="35"/>
                <w:sz w:val="24"/>
              </w:rPr>
              <w:t xml:space="preserve"> </w:t>
            </w:r>
            <w:r w:rsidR="0011385D">
              <w:rPr>
                <w:sz w:val="24"/>
              </w:rPr>
              <w:t>лет). М.:Мозаика – Синтез, 2019</w:t>
            </w:r>
          </w:p>
        </w:tc>
      </w:tr>
      <w:tr w:rsidR="00EE0CCC">
        <w:trPr>
          <w:trHeight w:val="566"/>
        </w:trPr>
        <w:tc>
          <w:tcPr>
            <w:tcW w:w="1980" w:type="dxa"/>
          </w:tcPr>
          <w:p w:rsidR="00EE0CCC" w:rsidRDefault="004068EC">
            <w:pPr>
              <w:pStyle w:val="TableParagraph"/>
              <w:spacing w:line="272" w:lineRule="exact"/>
              <w:ind w:left="115"/>
              <w:rPr>
                <w:sz w:val="24"/>
              </w:rPr>
            </w:pPr>
            <w:r>
              <w:rPr>
                <w:spacing w:val="-2"/>
                <w:sz w:val="24"/>
              </w:rPr>
              <w:t>Парциальная</w:t>
            </w:r>
          </w:p>
          <w:p w:rsidR="00EE0CCC" w:rsidRDefault="004068EC">
            <w:pPr>
              <w:pStyle w:val="TableParagraph"/>
              <w:spacing w:line="273" w:lineRule="exact"/>
              <w:ind w:left="115"/>
              <w:rPr>
                <w:sz w:val="24"/>
              </w:rPr>
            </w:pPr>
            <w:r>
              <w:rPr>
                <w:spacing w:val="-2"/>
                <w:sz w:val="24"/>
              </w:rPr>
              <w:t>программа</w:t>
            </w:r>
          </w:p>
        </w:tc>
        <w:tc>
          <w:tcPr>
            <w:tcW w:w="8810" w:type="dxa"/>
          </w:tcPr>
          <w:p w:rsidR="00EE0CCC" w:rsidRDefault="004068EC">
            <w:pPr>
              <w:pStyle w:val="TableParagraph"/>
              <w:spacing w:line="270" w:lineRule="atLeast"/>
              <w:ind w:left="7"/>
              <w:rPr>
                <w:sz w:val="24"/>
              </w:rPr>
            </w:pPr>
            <w:r>
              <w:rPr>
                <w:sz w:val="24"/>
              </w:rPr>
              <w:t>Программа</w:t>
            </w:r>
            <w:r>
              <w:rPr>
                <w:spacing w:val="40"/>
                <w:sz w:val="24"/>
              </w:rPr>
              <w:t xml:space="preserve"> </w:t>
            </w:r>
            <w:r>
              <w:rPr>
                <w:sz w:val="24"/>
              </w:rPr>
              <w:t>физического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Л.И.</w:t>
            </w:r>
            <w:r>
              <w:rPr>
                <w:spacing w:val="40"/>
                <w:sz w:val="24"/>
              </w:rPr>
              <w:t xml:space="preserve"> </w:t>
            </w:r>
            <w:r>
              <w:rPr>
                <w:sz w:val="24"/>
              </w:rPr>
              <w:t>Пензулаева</w:t>
            </w:r>
            <w:r>
              <w:rPr>
                <w:spacing w:val="80"/>
                <w:sz w:val="24"/>
              </w:rPr>
              <w:t xml:space="preserve"> </w:t>
            </w:r>
            <w:r>
              <w:rPr>
                <w:sz w:val="24"/>
              </w:rPr>
              <w:t xml:space="preserve">Физическая культура в детском саду. М.:Мозаика – </w:t>
            </w:r>
            <w:r w:rsidR="0011385D">
              <w:rPr>
                <w:sz w:val="24"/>
              </w:rPr>
              <w:t>Синтез, 2014</w:t>
            </w:r>
          </w:p>
        </w:tc>
      </w:tr>
      <w:tr w:rsidR="00EE0CCC">
        <w:trPr>
          <w:trHeight w:val="402"/>
        </w:trPr>
        <w:tc>
          <w:tcPr>
            <w:tcW w:w="1980" w:type="dxa"/>
          </w:tcPr>
          <w:p w:rsidR="00EE0CCC" w:rsidRDefault="004068EC">
            <w:pPr>
              <w:pStyle w:val="TableParagraph"/>
              <w:spacing w:line="270" w:lineRule="exact"/>
              <w:ind w:left="115"/>
              <w:rPr>
                <w:sz w:val="24"/>
              </w:rPr>
            </w:pPr>
            <w:r>
              <w:rPr>
                <w:spacing w:val="-2"/>
                <w:sz w:val="24"/>
              </w:rPr>
              <w:t>Технология</w:t>
            </w:r>
          </w:p>
        </w:tc>
        <w:tc>
          <w:tcPr>
            <w:tcW w:w="8810" w:type="dxa"/>
          </w:tcPr>
          <w:p w:rsidR="00EE0CCC" w:rsidRDefault="004068EC">
            <w:pPr>
              <w:pStyle w:val="TableParagraph"/>
              <w:spacing w:line="275" w:lineRule="exact"/>
              <w:ind w:left="7"/>
              <w:rPr>
                <w:sz w:val="24"/>
              </w:rPr>
            </w:pPr>
            <w:r>
              <w:rPr>
                <w:sz w:val="24"/>
              </w:rPr>
              <w:t>Рунова</w:t>
            </w:r>
            <w:r>
              <w:rPr>
                <w:spacing w:val="-7"/>
                <w:sz w:val="24"/>
              </w:rPr>
              <w:t xml:space="preserve"> </w:t>
            </w:r>
            <w:r>
              <w:rPr>
                <w:sz w:val="24"/>
              </w:rPr>
              <w:t>М.А.</w:t>
            </w:r>
            <w:r>
              <w:rPr>
                <w:spacing w:val="-2"/>
                <w:sz w:val="24"/>
              </w:rPr>
              <w:t xml:space="preserve"> </w:t>
            </w:r>
            <w:r>
              <w:rPr>
                <w:sz w:val="24"/>
              </w:rPr>
              <w:t>Радость</w:t>
            </w:r>
            <w:r>
              <w:rPr>
                <w:spacing w:val="-2"/>
                <w:sz w:val="24"/>
              </w:rPr>
              <w:t xml:space="preserve"> </w:t>
            </w:r>
            <w:r>
              <w:rPr>
                <w:sz w:val="24"/>
              </w:rPr>
              <w:t>в</w:t>
            </w:r>
            <w:r>
              <w:rPr>
                <w:spacing w:val="-4"/>
                <w:sz w:val="24"/>
              </w:rPr>
              <w:t xml:space="preserve"> </w:t>
            </w:r>
            <w:r>
              <w:rPr>
                <w:sz w:val="24"/>
              </w:rPr>
              <w:t>движении.</w:t>
            </w:r>
            <w:r>
              <w:rPr>
                <w:spacing w:val="-6"/>
                <w:sz w:val="24"/>
              </w:rPr>
              <w:t xml:space="preserve"> </w:t>
            </w:r>
            <w:r>
              <w:rPr>
                <w:sz w:val="24"/>
              </w:rPr>
              <w:t>М.:</w:t>
            </w:r>
            <w:r>
              <w:rPr>
                <w:spacing w:val="-2"/>
                <w:sz w:val="24"/>
              </w:rPr>
              <w:t xml:space="preserve"> </w:t>
            </w:r>
            <w:r>
              <w:rPr>
                <w:sz w:val="24"/>
              </w:rPr>
              <w:t>Воспитание</w:t>
            </w:r>
            <w:r>
              <w:rPr>
                <w:spacing w:val="-4"/>
                <w:sz w:val="24"/>
              </w:rPr>
              <w:t xml:space="preserve"> </w:t>
            </w:r>
            <w:r>
              <w:rPr>
                <w:sz w:val="24"/>
              </w:rPr>
              <w:t>дошкольников,</w:t>
            </w:r>
            <w:r w:rsidR="0011385D">
              <w:rPr>
                <w:spacing w:val="-2"/>
                <w:sz w:val="24"/>
              </w:rPr>
              <w:t xml:space="preserve"> ,2015</w:t>
            </w:r>
          </w:p>
        </w:tc>
      </w:tr>
      <w:tr w:rsidR="00EE0CCC">
        <w:trPr>
          <w:trHeight w:val="402"/>
        </w:trPr>
        <w:tc>
          <w:tcPr>
            <w:tcW w:w="1980" w:type="dxa"/>
          </w:tcPr>
          <w:p w:rsidR="00EE0CCC" w:rsidRDefault="004068EC">
            <w:pPr>
              <w:pStyle w:val="TableParagraph"/>
              <w:spacing w:line="270" w:lineRule="exact"/>
              <w:ind w:left="115"/>
              <w:rPr>
                <w:sz w:val="24"/>
              </w:rPr>
            </w:pPr>
            <w:r>
              <w:rPr>
                <w:spacing w:val="-2"/>
                <w:sz w:val="24"/>
              </w:rPr>
              <w:t>Технология</w:t>
            </w:r>
          </w:p>
        </w:tc>
        <w:tc>
          <w:tcPr>
            <w:tcW w:w="8810" w:type="dxa"/>
          </w:tcPr>
          <w:p w:rsidR="00EE0CCC" w:rsidRDefault="004068EC">
            <w:pPr>
              <w:pStyle w:val="TableParagraph"/>
              <w:spacing w:line="275" w:lineRule="exact"/>
              <w:ind w:left="7"/>
              <w:rPr>
                <w:sz w:val="24"/>
              </w:rPr>
            </w:pPr>
            <w:r>
              <w:rPr>
                <w:sz w:val="24"/>
              </w:rPr>
              <w:t>Моргунова</w:t>
            </w:r>
            <w:r>
              <w:rPr>
                <w:spacing w:val="-9"/>
                <w:sz w:val="24"/>
              </w:rPr>
              <w:t xml:space="preserve"> </w:t>
            </w:r>
            <w:r>
              <w:rPr>
                <w:sz w:val="24"/>
              </w:rPr>
              <w:t>О.Н.</w:t>
            </w:r>
            <w:r>
              <w:rPr>
                <w:spacing w:val="-5"/>
                <w:sz w:val="24"/>
              </w:rPr>
              <w:t xml:space="preserve"> </w:t>
            </w:r>
            <w:r>
              <w:rPr>
                <w:sz w:val="24"/>
              </w:rPr>
              <w:t>«Физкультурно-оздоровительная</w:t>
            </w:r>
            <w:r>
              <w:rPr>
                <w:spacing w:val="-5"/>
                <w:sz w:val="24"/>
              </w:rPr>
              <w:t xml:space="preserve"> </w:t>
            </w:r>
            <w:r>
              <w:rPr>
                <w:sz w:val="24"/>
              </w:rPr>
              <w:t>работа</w:t>
            </w:r>
            <w:r>
              <w:rPr>
                <w:spacing w:val="-6"/>
                <w:sz w:val="24"/>
              </w:rPr>
              <w:t xml:space="preserve"> </w:t>
            </w:r>
            <w:r>
              <w:rPr>
                <w:sz w:val="24"/>
              </w:rPr>
              <w:t>в</w:t>
            </w:r>
            <w:r>
              <w:rPr>
                <w:spacing w:val="-6"/>
                <w:sz w:val="24"/>
              </w:rPr>
              <w:t xml:space="preserve"> </w:t>
            </w:r>
            <w:r>
              <w:rPr>
                <w:sz w:val="24"/>
              </w:rPr>
              <w:t>ДОУ»-Воронеж,</w:t>
            </w:r>
            <w:r>
              <w:rPr>
                <w:spacing w:val="-4"/>
                <w:sz w:val="24"/>
              </w:rPr>
              <w:t xml:space="preserve"> </w:t>
            </w:r>
            <w:r w:rsidR="0011385D">
              <w:rPr>
                <w:spacing w:val="-2"/>
                <w:sz w:val="24"/>
              </w:rPr>
              <w:t>201</w:t>
            </w:r>
            <w:r>
              <w:rPr>
                <w:spacing w:val="-2"/>
                <w:sz w:val="24"/>
              </w:rPr>
              <w:t>7г</w:t>
            </w:r>
          </w:p>
        </w:tc>
      </w:tr>
    </w:tbl>
    <w:p w:rsidR="00AA1588" w:rsidRPr="00AA1588" w:rsidRDefault="00AA1588" w:rsidP="00AA1588">
      <w:pPr>
        <w:spacing w:line="275" w:lineRule="exact"/>
        <w:rPr>
          <w:b/>
          <w:sz w:val="24"/>
        </w:rPr>
      </w:pPr>
      <w:r>
        <w:rPr>
          <w:b/>
          <w:sz w:val="24"/>
        </w:rPr>
        <w:t xml:space="preserve">            </w:t>
      </w:r>
      <w:r w:rsidRPr="00AA1588">
        <w:rPr>
          <w:b/>
          <w:sz w:val="24"/>
        </w:rPr>
        <w:t>6– 7 лет</w:t>
      </w:r>
    </w:p>
    <w:tbl>
      <w:tblPr>
        <w:tblStyle w:val="TableNormal"/>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810"/>
      </w:tblGrid>
      <w:tr w:rsidR="00AA1588" w:rsidRPr="00AA1588" w:rsidTr="00696DC2">
        <w:trPr>
          <w:trHeight w:val="551"/>
        </w:trPr>
        <w:tc>
          <w:tcPr>
            <w:tcW w:w="1980" w:type="dxa"/>
          </w:tcPr>
          <w:p w:rsidR="00AA1588" w:rsidRPr="00AA1588" w:rsidRDefault="00AA1588" w:rsidP="00AA1588">
            <w:pPr>
              <w:spacing w:line="275" w:lineRule="exact"/>
              <w:rPr>
                <w:sz w:val="24"/>
              </w:rPr>
            </w:pPr>
            <w:r w:rsidRPr="00AA1588">
              <w:rPr>
                <w:sz w:val="24"/>
              </w:rPr>
              <w:t>Технология</w:t>
            </w:r>
          </w:p>
        </w:tc>
        <w:tc>
          <w:tcPr>
            <w:tcW w:w="8810" w:type="dxa"/>
          </w:tcPr>
          <w:p w:rsidR="00AA1588" w:rsidRPr="00AA1588" w:rsidRDefault="00AA1588" w:rsidP="00AA1588">
            <w:pPr>
              <w:spacing w:line="275" w:lineRule="exact"/>
              <w:rPr>
                <w:sz w:val="24"/>
              </w:rPr>
            </w:pPr>
            <w:r w:rsidRPr="00AA1588">
              <w:rPr>
                <w:sz w:val="24"/>
              </w:rPr>
              <w:t>ПензулаеваЛ.И.«Оздоровительная гимнастика для детей дошкольного возраста (3-7 лет)»-М.: Мозаика - Синтез, 2017г.</w:t>
            </w:r>
          </w:p>
        </w:tc>
      </w:tr>
      <w:tr w:rsidR="00AA1588" w:rsidRPr="00AA1588" w:rsidTr="00696DC2">
        <w:trPr>
          <w:trHeight w:val="552"/>
        </w:trPr>
        <w:tc>
          <w:tcPr>
            <w:tcW w:w="1980" w:type="dxa"/>
          </w:tcPr>
          <w:p w:rsidR="00AA1588" w:rsidRPr="00AA1588" w:rsidRDefault="00AA1588" w:rsidP="00AA1588">
            <w:pPr>
              <w:spacing w:line="275" w:lineRule="exact"/>
              <w:rPr>
                <w:sz w:val="24"/>
              </w:rPr>
            </w:pPr>
            <w:r w:rsidRPr="00AA1588">
              <w:rPr>
                <w:sz w:val="24"/>
              </w:rPr>
              <w:t>Технология</w:t>
            </w:r>
          </w:p>
        </w:tc>
        <w:tc>
          <w:tcPr>
            <w:tcW w:w="8810" w:type="dxa"/>
          </w:tcPr>
          <w:p w:rsidR="00AA1588" w:rsidRPr="00AA1588" w:rsidRDefault="00AA1588" w:rsidP="00AA1588">
            <w:pPr>
              <w:spacing w:line="275" w:lineRule="exact"/>
              <w:rPr>
                <w:sz w:val="24"/>
              </w:rPr>
            </w:pPr>
            <w:r w:rsidRPr="00AA1588">
              <w:rPr>
                <w:sz w:val="24"/>
              </w:rPr>
              <w:t>Пензулаева Л. И. Физическая культура в детском саду: Подготовительная группа (6-7 лет). М.:Мозаика – Синтез, 2019</w:t>
            </w:r>
          </w:p>
        </w:tc>
      </w:tr>
      <w:tr w:rsidR="00AA1588" w:rsidRPr="00AA1588" w:rsidTr="00696DC2">
        <w:trPr>
          <w:trHeight w:val="563"/>
        </w:trPr>
        <w:tc>
          <w:tcPr>
            <w:tcW w:w="1980" w:type="dxa"/>
          </w:tcPr>
          <w:p w:rsidR="00AA1588" w:rsidRPr="00AA1588" w:rsidRDefault="00AA1588" w:rsidP="00AA1588">
            <w:pPr>
              <w:spacing w:line="275" w:lineRule="exact"/>
              <w:rPr>
                <w:sz w:val="24"/>
              </w:rPr>
            </w:pPr>
            <w:r w:rsidRPr="00AA1588">
              <w:rPr>
                <w:sz w:val="24"/>
              </w:rPr>
              <w:t>Парциальная программа</w:t>
            </w:r>
          </w:p>
        </w:tc>
        <w:tc>
          <w:tcPr>
            <w:tcW w:w="8810" w:type="dxa"/>
          </w:tcPr>
          <w:p w:rsidR="00AA1588" w:rsidRPr="00AA1588" w:rsidRDefault="00AA1588" w:rsidP="00AA1588">
            <w:pPr>
              <w:spacing w:line="275" w:lineRule="exact"/>
              <w:rPr>
                <w:sz w:val="24"/>
              </w:rPr>
            </w:pPr>
            <w:r w:rsidRPr="00AA1588">
              <w:rPr>
                <w:sz w:val="24"/>
              </w:rPr>
              <w:t>Программа физического развития детей дошкольного возраста Л.И. Пензулаева Физическая культура в детском саду. М.: Мозаика – Синтез, 2014</w:t>
            </w:r>
          </w:p>
        </w:tc>
      </w:tr>
      <w:tr w:rsidR="00AA1588" w:rsidRPr="00AA1588" w:rsidTr="00696DC2">
        <w:trPr>
          <w:trHeight w:val="402"/>
        </w:trPr>
        <w:tc>
          <w:tcPr>
            <w:tcW w:w="1980" w:type="dxa"/>
          </w:tcPr>
          <w:p w:rsidR="00AA1588" w:rsidRPr="00AA1588" w:rsidRDefault="00AA1588" w:rsidP="00AA1588">
            <w:pPr>
              <w:spacing w:line="275" w:lineRule="exact"/>
              <w:rPr>
                <w:sz w:val="24"/>
              </w:rPr>
            </w:pPr>
            <w:r w:rsidRPr="00AA1588">
              <w:rPr>
                <w:sz w:val="24"/>
              </w:rPr>
              <w:t>Технология</w:t>
            </w:r>
          </w:p>
        </w:tc>
        <w:tc>
          <w:tcPr>
            <w:tcW w:w="8810" w:type="dxa"/>
          </w:tcPr>
          <w:p w:rsidR="00AA1588" w:rsidRPr="00AA1588" w:rsidRDefault="00AA1588" w:rsidP="00AA1588">
            <w:pPr>
              <w:spacing w:line="275" w:lineRule="exact"/>
              <w:rPr>
                <w:sz w:val="24"/>
              </w:rPr>
            </w:pPr>
            <w:r w:rsidRPr="00AA1588">
              <w:rPr>
                <w:sz w:val="24"/>
              </w:rPr>
              <w:t>Рунова М.А. Радость в движении. М.: Воспитание дошкольников, ,2015</w:t>
            </w:r>
          </w:p>
        </w:tc>
      </w:tr>
      <w:tr w:rsidR="00AA1588" w:rsidRPr="00AA1588" w:rsidTr="00696DC2">
        <w:trPr>
          <w:trHeight w:val="402"/>
        </w:trPr>
        <w:tc>
          <w:tcPr>
            <w:tcW w:w="1980" w:type="dxa"/>
          </w:tcPr>
          <w:p w:rsidR="00AA1588" w:rsidRPr="00AA1588" w:rsidRDefault="00AA1588" w:rsidP="00AA1588">
            <w:pPr>
              <w:spacing w:line="275" w:lineRule="exact"/>
              <w:rPr>
                <w:sz w:val="24"/>
              </w:rPr>
            </w:pPr>
            <w:r w:rsidRPr="00AA1588">
              <w:rPr>
                <w:sz w:val="24"/>
              </w:rPr>
              <w:t>Технология</w:t>
            </w:r>
          </w:p>
        </w:tc>
        <w:tc>
          <w:tcPr>
            <w:tcW w:w="8810" w:type="dxa"/>
          </w:tcPr>
          <w:p w:rsidR="00AA1588" w:rsidRPr="00AA1588" w:rsidRDefault="00AA1588" w:rsidP="00AA1588">
            <w:pPr>
              <w:spacing w:line="275" w:lineRule="exact"/>
              <w:rPr>
                <w:sz w:val="24"/>
              </w:rPr>
            </w:pPr>
            <w:r w:rsidRPr="00AA1588">
              <w:rPr>
                <w:sz w:val="24"/>
              </w:rPr>
              <w:t>Горькова Л.Г, Обухова Л.А. «Занятия физической культурой»- М,2016г</w:t>
            </w:r>
          </w:p>
        </w:tc>
      </w:tr>
    </w:tbl>
    <w:p w:rsidR="00EE0CCC" w:rsidRDefault="00EE0CCC">
      <w:pPr>
        <w:pStyle w:val="a3"/>
        <w:spacing w:before="4"/>
        <w:ind w:left="0"/>
        <w:rPr>
          <w:b/>
        </w:rPr>
      </w:pPr>
    </w:p>
    <w:p w:rsidR="00EE0CCC" w:rsidRDefault="004068EC">
      <w:pPr>
        <w:pStyle w:val="3"/>
        <w:numPr>
          <w:ilvl w:val="0"/>
          <w:numId w:val="272"/>
        </w:numPr>
        <w:tabs>
          <w:tab w:val="left" w:pos="1732"/>
        </w:tabs>
        <w:ind w:left="1732" w:hanging="324"/>
        <w:jc w:val="left"/>
        <w:rPr>
          <w:sz w:val="24"/>
        </w:rPr>
      </w:pPr>
      <w:r>
        <w:t>Формы,</w:t>
      </w:r>
      <w:r>
        <w:rPr>
          <w:spacing w:val="-17"/>
        </w:rPr>
        <w:t xml:space="preserve"> </w:t>
      </w:r>
      <w:r>
        <w:t>способы,</w:t>
      </w:r>
      <w:r>
        <w:rPr>
          <w:spacing w:val="-14"/>
        </w:rPr>
        <w:t xml:space="preserve"> </w:t>
      </w:r>
      <w:r>
        <w:t>методы</w:t>
      </w:r>
      <w:r>
        <w:rPr>
          <w:spacing w:val="-16"/>
        </w:rPr>
        <w:t xml:space="preserve"> </w:t>
      </w:r>
      <w:r>
        <w:t>и</w:t>
      </w:r>
      <w:r>
        <w:rPr>
          <w:spacing w:val="-16"/>
        </w:rPr>
        <w:t xml:space="preserve"> </w:t>
      </w:r>
      <w:r>
        <w:t>средства</w:t>
      </w:r>
      <w:r>
        <w:rPr>
          <w:spacing w:val="-16"/>
        </w:rPr>
        <w:t xml:space="preserve"> </w:t>
      </w:r>
      <w:r>
        <w:t>реализации</w:t>
      </w:r>
      <w:r>
        <w:rPr>
          <w:spacing w:val="-16"/>
        </w:rPr>
        <w:t xml:space="preserve"> </w:t>
      </w:r>
      <w:r>
        <w:rPr>
          <w:spacing w:val="-12"/>
        </w:rPr>
        <w:t xml:space="preserve"> </w:t>
      </w:r>
      <w:r>
        <w:rPr>
          <w:spacing w:val="-2"/>
        </w:rPr>
        <w:t>программы</w:t>
      </w:r>
    </w:p>
    <w:p w:rsidR="00EE0CCC" w:rsidRDefault="004068EC">
      <w:pPr>
        <w:pStyle w:val="a6"/>
        <w:numPr>
          <w:ilvl w:val="1"/>
          <w:numId w:val="195"/>
        </w:numPr>
        <w:tabs>
          <w:tab w:val="left" w:pos="1200"/>
        </w:tabs>
        <w:spacing w:before="246" w:line="276" w:lineRule="auto"/>
        <w:ind w:right="684" w:firstLine="0"/>
        <w:jc w:val="both"/>
        <w:rPr>
          <w:sz w:val="24"/>
        </w:rPr>
      </w:pPr>
      <w:r>
        <w:rPr>
          <w:b/>
          <w:sz w:val="24"/>
        </w:rPr>
        <w:t xml:space="preserve">Образовательная организация может </w:t>
      </w:r>
      <w:r>
        <w:rPr>
          <w:sz w:val="24"/>
        </w:rPr>
        <w:t>использовать сетевую форму реализации образовательных</w:t>
      </w:r>
      <w:r>
        <w:rPr>
          <w:spacing w:val="-4"/>
          <w:sz w:val="24"/>
        </w:rPr>
        <w:t xml:space="preserve"> </w:t>
      </w:r>
      <w:r>
        <w:rPr>
          <w:sz w:val="24"/>
        </w:rPr>
        <w:t>программ</w:t>
      </w:r>
      <w:r>
        <w:rPr>
          <w:spacing w:val="-3"/>
          <w:sz w:val="24"/>
        </w:rPr>
        <w:t xml:space="preserve"> </w:t>
      </w:r>
      <w:r>
        <w:rPr>
          <w:sz w:val="24"/>
        </w:rPr>
        <w:t>ДО</w:t>
      </w:r>
      <w:r>
        <w:rPr>
          <w:spacing w:val="-5"/>
          <w:sz w:val="24"/>
        </w:rPr>
        <w:t xml:space="preserve"> </w:t>
      </w:r>
      <w:r>
        <w:rPr>
          <w:sz w:val="24"/>
        </w:rPr>
        <w:t>и</w:t>
      </w:r>
      <w:r>
        <w:rPr>
          <w:spacing w:val="-1"/>
          <w:sz w:val="24"/>
        </w:rPr>
        <w:t xml:space="preserve"> </w:t>
      </w:r>
      <w:r>
        <w:rPr>
          <w:sz w:val="24"/>
        </w:rPr>
        <w:t>(или)</w:t>
      </w:r>
      <w:r>
        <w:rPr>
          <w:spacing w:val="-4"/>
          <w:sz w:val="24"/>
        </w:rPr>
        <w:t xml:space="preserve"> </w:t>
      </w:r>
      <w:r>
        <w:rPr>
          <w:sz w:val="24"/>
        </w:rPr>
        <w:t>отдельных</w:t>
      </w:r>
      <w:r>
        <w:rPr>
          <w:spacing w:val="-4"/>
          <w:sz w:val="24"/>
        </w:rPr>
        <w:t xml:space="preserve"> </w:t>
      </w:r>
      <w:r>
        <w:rPr>
          <w:sz w:val="24"/>
        </w:rPr>
        <w:t>компонентов,</w:t>
      </w:r>
      <w:r>
        <w:rPr>
          <w:spacing w:val="-4"/>
          <w:sz w:val="24"/>
        </w:rPr>
        <w:t xml:space="preserve"> </w:t>
      </w:r>
      <w:r>
        <w:rPr>
          <w:sz w:val="24"/>
        </w:rPr>
        <w:t>предусмотренных</w:t>
      </w:r>
      <w:r>
        <w:rPr>
          <w:spacing w:val="-4"/>
          <w:sz w:val="24"/>
        </w:rPr>
        <w:t xml:space="preserve"> </w:t>
      </w:r>
      <w:r>
        <w:rPr>
          <w:sz w:val="24"/>
        </w:rPr>
        <w:t>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w:t>
      </w:r>
      <w:r>
        <w:rPr>
          <w:spacing w:val="40"/>
          <w:sz w:val="24"/>
        </w:rPr>
        <w:t xml:space="preserve"> </w:t>
      </w:r>
      <w:r>
        <w:rPr>
          <w:sz w:val="24"/>
        </w:rPr>
        <w:t>ресурсов иных организаций (организации культуры, физкультуры и спорта и другие организации, обладающие ресурсами, необходимыми для осуществления</w:t>
      </w:r>
      <w:r>
        <w:rPr>
          <w:spacing w:val="-2"/>
          <w:sz w:val="24"/>
        </w:rPr>
        <w:t xml:space="preserve"> </w:t>
      </w:r>
      <w:r>
        <w:rPr>
          <w:sz w:val="24"/>
        </w:rPr>
        <w:t>образовательной</w:t>
      </w:r>
      <w:r>
        <w:rPr>
          <w:spacing w:val="-1"/>
          <w:sz w:val="24"/>
        </w:rPr>
        <w:t xml:space="preserve"> </w:t>
      </w:r>
      <w:r>
        <w:rPr>
          <w:sz w:val="24"/>
        </w:rPr>
        <w:t>деятельности</w:t>
      </w:r>
      <w:r>
        <w:rPr>
          <w:spacing w:val="-3"/>
          <w:sz w:val="24"/>
        </w:rPr>
        <w:t xml:space="preserve"> </w:t>
      </w:r>
      <w:r>
        <w:rPr>
          <w:sz w:val="24"/>
        </w:rPr>
        <w:t>по</w:t>
      </w:r>
      <w:r>
        <w:rPr>
          <w:spacing w:val="-2"/>
          <w:sz w:val="24"/>
        </w:rPr>
        <w:t xml:space="preserve"> </w:t>
      </w:r>
      <w:r>
        <w:rPr>
          <w:sz w:val="24"/>
        </w:rPr>
        <w:t>соответствующим</w:t>
      </w:r>
      <w:r>
        <w:rPr>
          <w:spacing w:val="-3"/>
          <w:sz w:val="24"/>
        </w:rPr>
        <w:t xml:space="preserve"> </w:t>
      </w:r>
      <w:r>
        <w:rPr>
          <w:sz w:val="24"/>
        </w:rPr>
        <w:t>образовательным</w:t>
      </w:r>
      <w:r>
        <w:rPr>
          <w:spacing w:val="-3"/>
          <w:sz w:val="24"/>
        </w:rPr>
        <w:t xml:space="preserve"> </w:t>
      </w:r>
      <w:r>
        <w:rPr>
          <w:sz w:val="24"/>
        </w:rPr>
        <w:t>программам),</w:t>
      </w:r>
      <w:r>
        <w:rPr>
          <w:spacing w:val="-1"/>
          <w:sz w:val="24"/>
        </w:rPr>
        <w:t xml:space="preserve"> </w:t>
      </w:r>
      <w:r>
        <w:rPr>
          <w:sz w:val="24"/>
        </w:rPr>
        <w:t>с которыми устанавливаются договорные отношения.</w:t>
      </w:r>
    </w:p>
    <w:p w:rsidR="00EE0CCC" w:rsidRDefault="004068EC">
      <w:pPr>
        <w:pStyle w:val="a6"/>
        <w:numPr>
          <w:ilvl w:val="1"/>
          <w:numId w:val="195"/>
        </w:numPr>
        <w:tabs>
          <w:tab w:val="left" w:pos="1200"/>
        </w:tabs>
        <w:spacing w:line="276" w:lineRule="auto"/>
        <w:ind w:right="689" w:firstLine="0"/>
        <w:jc w:val="both"/>
        <w:rPr>
          <w:sz w:val="24"/>
        </w:rPr>
      </w:pPr>
      <w:r>
        <w:rPr>
          <w:b/>
          <w:sz w:val="24"/>
        </w:rPr>
        <w:t xml:space="preserve">При реализации образовательных программ </w:t>
      </w:r>
      <w:r>
        <w:rPr>
          <w:sz w:val="24"/>
        </w:rPr>
        <w:t xml:space="preserve">дошкольного образования могут использоваться различные образовательные технологии, в том числе </w:t>
      </w:r>
      <w:r>
        <w:rPr>
          <w:b/>
          <w:sz w:val="24"/>
        </w:rPr>
        <w:t xml:space="preserve">Дистанционные образовательные технологии, </w:t>
      </w:r>
      <w:r>
        <w:rPr>
          <w:sz w:val="24"/>
        </w:rPr>
        <w:t>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w:t>
      </w:r>
      <w:r>
        <w:rPr>
          <w:spacing w:val="40"/>
          <w:sz w:val="24"/>
        </w:rPr>
        <w:t xml:space="preserve"> </w:t>
      </w:r>
      <w:r>
        <w:rPr>
          <w:sz w:val="24"/>
        </w:rPr>
        <w:t>в соответствии</w:t>
      </w:r>
      <w:r>
        <w:rPr>
          <w:spacing w:val="40"/>
          <w:sz w:val="24"/>
        </w:rPr>
        <w:t xml:space="preserve"> </w:t>
      </w:r>
      <w:r>
        <w:rPr>
          <w:sz w:val="24"/>
        </w:rPr>
        <w:t>с</w:t>
      </w:r>
      <w:r>
        <w:rPr>
          <w:spacing w:val="40"/>
          <w:sz w:val="24"/>
        </w:rPr>
        <w:t xml:space="preserve"> </w:t>
      </w:r>
      <w:r>
        <w:rPr>
          <w:sz w:val="24"/>
        </w:rPr>
        <w:t xml:space="preserve">требованиями СП 2.4.3648-20 и </w:t>
      </w:r>
      <w:r>
        <w:rPr>
          <w:spacing w:val="-2"/>
          <w:sz w:val="24"/>
        </w:rPr>
        <w:t>СанПиН1.2.3685-21.</w:t>
      </w:r>
    </w:p>
    <w:p w:rsidR="00EE0CCC" w:rsidRDefault="004068EC">
      <w:pPr>
        <w:pStyle w:val="a6"/>
        <w:numPr>
          <w:ilvl w:val="1"/>
          <w:numId w:val="195"/>
        </w:numPr>
        <w:tabs>
          <w:tab w:val="left" w:pos="1220"/>
        </w:tabs>
        <w:spacing w:before="71" w:line="276" w:lineRule="auto"/>
        <w:ind w:right="677" w:firstLine="0"/>
        <w:jc w:val="both"/>
        <w:rPr>
          <w:sz w:val="24"/>
        </w:rPr>
      </w:pPr>
      <w:r>
        <w:rPr>
          <w:b/>
          <w:w w:val="105"/>
          <w:sz w:val="24"/>
        </w:rPr>
        <w:t>Формы, способ</w:t>
      </w:r>
      <w:r w:rsidR="0011385D">
        <w:rPr>
          <w:b/>
          <w:w w:val="105"/>
          <w:sz w:val="24"/>
        </w:rPr>
        <w:t>ы, методы и средства реализации</w:t>
      </w:r>
      <w:r>
        <w:rPr>
          <w:w w:val="105"/>
          <w:sz w:val="24"/>
        </w:rPr>
        <w:t xml:space="preserve">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w:t>
      </w:r>
      <w:r>
        <w:rPr>
          <w:spacing w:val="-2"/>
          <w:w w:val="105"/>
          <w:sz w:val="24"/>
        </w:rPr>
        <w:t xml:space="preserve"> </w:t>
      </w:r>
      <w:r>
        <w:rPr>
          <w:w w:val="105"/>
          <w:sz w:val="24"/>
        </w:rPr>
        <w:t>значение</w:t>
      </w:r>
      <w:r>
        <w:rPr>
          <w:spacing w:val="-2"/>
          <w:w w:val="105"/>
          <w:sz w:val="24"/>
        </w:rPr>
        <w:t xml:space="preserve"> </w:t>
      </w:r>
      <w:r>
        <w:rPr>
          <w:w w:val="105"/>
          <w:sz w:val="24"/>
        </w:rPr>
        <w:t>имеют</w:t>
      </w:r>
      <w:r>
        <w:rPr>
          <w:spacing w:val="-1"/>
          <w:w w:val="105"/>
          <w:sz w:val="24"/>
        </w:rPr>
        <w:t xml:space="preserve"> </w:t>
      </w:r>
      <w:r>
        <w:rPr>
          <w:w w:val="105"/>
          <w:sz w:val="24"/>
        </w:rPr>
        <w:t>сформировавшиеся у педагога практики воспитания</w:t>
      </w:r>
      <w:r>
        <w:rPr>
          <w:spacing w:val="-2"/>
          <w:w w:val="105"/>
          <w:sz w:val="24"/>
        </w:rPr>
        <w:t xml:space="preserve"> </w:t>
      </w:r>
      <w:r>
        <w:rPr>
          <w:w w:val="105"/>
          <w:sz w:val="24"/>
        </w:rPr>
        <w:t>и обучения</w:t>
      </w:r>
      <w:r>
        <w:rPr>
          <w:spacing w:val="-1"/>
          <w:w w:val="105"/>
          <w:sz w:val="24"/>
        </w:rPr>
        <w:t xml:space="preserve"> </w:t>
      </w:r>
      <w:r>
        <w:rPr>
          <w:w w:val="105"/>
          <w:sz w:val="24"/>
        </w:rPr>
        <w:t>детей,</w:t>
      </w:r>
      <w:r>
        <w:rPr>
          <w:spacing w:val="-1"/>
          <w:w w:val="105"/>
          <w:sz w:val="24"/>
        </w:rPr>
        <w:t xml:space="preserve"> </w:t>
      </w:r>
      <w:r>
        <w:rPr>
          <w:w w:val="105"/>
          <w:sz w:val="24"/>
        </w:rPr>
        <w:t>оценка</w:t>
      </w:r>
      <w:r>
        <w:rPr>
          <w:spacing w:val="-2"/>
          <w:w w:val="105"/>
          <w:sz w:val="24"/>
        </w:rPr>
        <w:t xml:space="preserve"> </w:t>
      </w:r>
      <w:r>
        <w:rPr>
          <w:w w:val="105"/>
          <w:sz w:val="24"/>
        </w:rPr>
        <w:t>результативности форм, методов, средств</w:t>
      </w:r>
      <w:r>
        <w:rPr>
          <w:spacing w:val="-2"/>
          <w:w w:val="105"/>
          <w:sz w:val="24"/>
        </w:rPr>
        <w:t xml:space="preserve"> </w:t>
      </w:r>
      <w:r>
        <w:rPr>
          <w:w w:val="105"/>
          <w:sz w:val="24"/>
        </w:rPr>
        <w:t>образовательной деятельности применительно к конкретной возрастной группе детей.</w:t>
      </w:r>
    </w:p>
    <w:p w:rsidR="00EE0CCC" w:rsidRDefault="004068EC">
      <w:pPr>
        <w:pStyle w:val="a6"/>
        <w:numPr>
          <w:ilvl w:val="1"/>
          <w:numId w:val="195"/>
        </w:numPr>
        <w:tabs>
          <w:tab w:val="left" w:pos="1200"/>
        </w:tabs>
        <w:spacing w:before="4" w:line="276" w:lineRule="auto"/>
        <w:ind w:right="692" w:firstLine="0"/>
        <w:jc w:val="both"/>
        <w:rPr>
          <w:sz w:val="24"/>
        </w:rPr>
      </w:pPr>
      <w:r>
        <w:rPr>
          <w:b/>
          <w:sz w:val="24"/>
        </w:rPr>
        <w:t xml:space="preserve">Согласно ФГОС ДО педагог </w:t>
      </w:r>
      <w:r>
        <w:rPr>
          <w:sz w:val="24"/>
        </w:rPr>
        <w:t>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EE0CCC" w:rsidRDefault="004068EC">
      <w:pPr>
        <w:pStyle w:val="5"/>
        <w:numPr>
          <w:ilvl w:val="0"/>
          <w:numId w:val="194"/>
        </w:numPr>
        <w:tabs>
          <w:tab w:val="left" w:pos="1862"/>
        </w:tabs>
        <w:spacing w:before="5"/>
        <w:ind w:left="1862" w:hanging="298"/>
        <w:jc w:val="both"/>
        <w:rPr>
          <w:b w:val="0"/>
          <w:i w:val="0"/>
          <w:sz w:val="27"/>
        </w:rPr>
      </w:pPr>
      <w:r>
        <w:rPr>
          <w:w w:val="105"/>
        </w:rPr>
        <w:t>в</w:t>
      </w:r>
      <w:r>
        <w:rPr>
          <w:spacing w:val="-9"/>
          <w:w w:val="105"/>
        </w:rPr>
        <w:t xml:space="preserve"> </w:t>
      </w:r>
      <w:r>
        <w:rPr>
          <w:w w:val="105"/>
        </w:rPr>
        <w:t>младенческом</w:t>
      </w:r>
      <w:r>
        <w:rPr>
          <w:spacing w:val="-6"/>
          <w:w w:val="105"/>
        </w:rPr>
        <w:t xml:space="preserve"> </w:t>
      </w:r>
      <w:r>
        <w:rPr>
          <w:w w:val="105"/>
        </w:rPr>
        <w:t>возрасте</w:t>
      </w:r>
      <w:r>
        <w:rPr>
          <w:spacing w:val="-9"/>
          <w:w w:val="105"/>
        </w:rPr>
        <w:t xml:space="preserve"> </w:t>
      </w:r>
      <w:r>
        <w:rPr>
          <w:w w:val="105"/>
        </w:rPr>
        <w:t>(2</w:t>
      </w:r>
      <w:r>
        <w:rPr>
          <w:spacing w:val="-8"/>
          <w:w w:val="105"/>
        </w:rPr>
        <w:t xml:space="preserve"> </w:t>
      </w:r>
      <w:r>
        <w:rPr>
          <w:w w:val="105"/>
        </w:rPr>
        <w:t>месяца-</w:t>
      </w:r>
      <w:r>
        <w:rPr>
          <w:spacing w:val="-8"/>
          <w:w w:val="105"/>
        </w:rPr>
        <w:t xml:space="preserve"> </w:t>
      </w:r>
      <w:r>
        <w:rPr>
          <w:w w:val="105"/>
        </w:rPr>
        <w:t>1</w:t>
      </w:r>
      <w:r>
        <w:rPr>
          <w:spacing w:val="-10"/>
          <w:w w:val="105"/>
        </w:rPr>
        <w:t xml:space="preserve"> </w:t>
      </w:r>
      <w:r>
        <w:rPr>
          <w:spacing w:val="-2"/>
          <w:w w:val="105"/>
        </w:rPr>
        <w:t>год):</w:t>
      </w:r>
    </w:p>
    <w:p w:rsidR="00EE0CCC" w:rsidRDefault="004068EC">
      <w:pPr>
        <w:pStyle w:val="a3"/>
        <w:spacing w:before="34"/>
        <w:ind w:left="1864"/>
        <w:jc w:val="both"/>
      </w:pPr>
      <w:r>
        <w:rPr>
          <w:w w:val="105"/>
        </w:rPr>
        <w:t>непосредственное</w:t>
      </w:r>
      <w:r>
        <w:rPr>
          <w:spacing w:val="-15"/>
          <w:w w:val="105"/>
        </w:rPr>
        <w:t xml:space="preserve"> </w:t>
      </w:r>
      <w:r>
        <w:rPr>
          <w:w w:val="105"/>
        </w:rPr>
        <w:t>эмоциональное</w:t>
      </w:r>
      <w:r>
        <w:rPr>
          <w:spacing w:val="-8"/>
          <w:w w:val="105"/>
        </w:rPr>
        <w:t xml:space="preserve"> </w:t>
      </w:r>
      <w:r>
        <w:rPr>
          <w:w w:val="105"/>
        </w:rPr>
        <w:t>общение</w:t>
      </w:r>
      <w:r>
        <w:rPr>
          <w:spacing w:val="-32"/>
          <w:w w:val="105"/>
        </w:rPr>
        <w:t xml:space="preserve"> </w:t>
      </w:r>
      <w:r>
        <w:rPr>
          <w:spacing w:val="-2"/>
          <w:w w:val="105"/>
        </w:rPr>
        <w:t>со</w:t>
      </w:r>
      <w:r w:rsidR="0011385D">
        <w:rPr>
          <w:spacing w:val="-2"/>
          <w:w w:val="105"/>
        </w:rPr>
        <w:t xml:space="preserve"> </w:t>
      </w:r>
      <w:r>
        <w:rPr>
          <w:spacing w:val="-2"/>
          <w:w w:val="105"/>
        </w:rPr>
        <w:t>взрослым;</w:t>
      </w:r>
    </w:p>
    <w:p w:rsidR="00EE0CCC" w:rsidRDefault="004068EC">
      <w:pPr>
        <w:pStyle w:val="a3"/>
        <w:spacing w:before="43" w:line="276" w:lineRule="auto"/>
        <w:ind w:right="1078" w:firstLine="1661"/>
        <w:jc w:val="both"/>
      </w:pPr>
      <w:r>
        <w:t>двигательная</w:t>
      </w:r>
      <w:r>
        <w:rPr>
          <w:spacing w:val="80"/>
        </w:rPr>
        <w:t xml:space="preserve"> </w:t>
      </w:r>
      <w:r>
        <w:t>деятельность (пространственно-предметные</w:t>
      </w:r>
      <w:r>
        <w:rPr>
          <w:spacing w:val="-15"/>
        </w:rPr>
        <w:t xml:space="preserve"> </w:t>
      </w:r>
      <w:r>
        <w:t>перемещения,</w:t>
      </w:r>
      <w:r>
        <w:rPr>
          <w:spacing w:val="-7"/>
        </w:rPr>
        <w:t xml:space="preserve"> </w:t>
      </w:r>
      <w:r>
        <w:t>хватание, ползание, ходьба, тактильно-двигательные</w:t>
      </w:r>
      <w:r>
        <w:rPr>
          <w:spacing w:val="40"/>
        </w:rPr>
        <w:t xml:space="preserve"> </w:t>
      </w:r>
      <w:r>
        <w:t>игры);</w:t>
      </w:r>
    </w:p>
    <w:p w:rsidR="00EE0CCC" w:rsidRDefault="004068EC" w:rsidP="0011385D">
      <w:pPr>
        <w:pStyle w:val="a3"/>
        <w:spacing w:before="2" w:line="276" w:lineRule="auto"/>
        <w:ind w:left="911" w:right="1008"/>
        <w:jc w:val="both"/>
      </w:pPr>
      <w:r>
        <w:rPr>
          <w:spacing w:val="-2"/>
          <w:w w:val="105"/>
        </w:rPr>
        <w:t>предметно-манипулятивная</w:t>
      </w:r>
      <w:r>
        <w:rPr>
          <w:spacing w:val="-14"/>
          <w:w w:val="105"/>
        </w:rPr>
        <w:t xml:space="preserve"> </w:t>
      </w:r>
      <w:r>
        <w:rPr>
          <w:spacing w:val="-2"/>
          <w:w w:val="105"/>
        </w:rPr>
        <w:t>деятельность</w:t>
      </w:r>
      <w:r>
        <w:rPr>
          <w:spacing w:val="-14"/>
          <w:w w:val="105"/>
        </w:rPr>
        <w:t xml:space="preserve"> </w:t>
      </w:r>
      <w:r>
        <w:rPr>
          <w:spacing w:val="-2"/>
          <w:w w:val="105"/>
        </w:rPr>
        <w:t>(орудийные</w:t>
      </w:r>
      <w:r>
        <w:rPr>
          <w:spacing w:val="-14"/>
          <w:w w:val="105"/>
        </w:rPr>
        <w:t xml:space="preserve"> </w:t>
      </w:r>
      <w:r>
        <w:rPr>
          <w:spacing w:val="-2"/>
          <w:w w:val="105"/>
        </w:rPr>
        <w:t>и</w:t>
      </w:r>
      <w:r w:rsidR="0011385D">
        <w:rPr>
          <w:spacing w:val="-2"/>
          <w:w w:val="105"/>
        </w:rPr>
        <w:t xml:space="preserve"> </w:t>
      </w:r>
      <w:r>
        <w:rPr>
          <w:spacing w:val="-2"/>
          <w:w w:val="105"/>
        </w:rPr>
        <w:t>соотносящие</w:t>
      </w:r>
      <w:r>
        <w:rPr>
          <w:spacing w:val="-13"/>
          <w:w w:val="105"/>
        </w:rPr>
        <w:t xml:space="preserve"> </w:t>
      </w:r>
      <w:r>
        <w:rPr>
          <w:spacing w:val="-2"/>
          <w:w w:val="105"/>
        </w:rPr>
        <w:t>действия с</w:t>
      </w:r>
      <w:r>
        <w:rPr>
          <w:spacing w:val="23"/>
          <w:w w:val="105"/>
        </w:rPr>
        <w:t xml:space="preserve"> </w:t>
      </w:r>
      <w:r>
        <w:rPr>
          <w:spacing w:val="-2"/>
          <w:w w:val="105"/>
        </w:rPr>
        <w:t xml:space="preserve">предметами); </w:t>
      </w:r>
      <w:r>
        <w:rPr>
          <w:w w:val="105"/>
        </w:rPr>
        <w:t>речевая (слушание и понимание речи взрослого, гуление, лепет и первые слова);</w:t>
      </w:r>
    </w:p>
    <w:p w:rsidR="00EE0CCC" w:rsidRDefault="004068EC">
      <w:pPr>
        <w:pStyle w:val="a3"/>
        <w:spacing w:before="42" w:line="276" w:lineRule="auto"/>
        <w:ind w:right="1203" w:firstLine="708"/>
        <w:jc w:val="both"/>
      </w:pPr>
      <w:r>
        <w:t>элементарная</w:t>
      </w:r>
      <w:r>
        <w:rPr>
          <w:spacing w:val="-9"/>
        </w:rPr>
        <w:t xml:space="preserve"> </w:t>
      </w:r>
      <w:r>
        <w:t>музыкальная</w:t>
      </w:r>
      <w:r>
        <w:rPr>
          <w:spacing w:val="-9"/>
        </w:rPr>
        <w:t xml:space="preserve"> </w:t>
      </w:r>
      <w:r>
        <w:t>деятельность</w:t>
      </w:r>
      <w:r>
        <w:rPr>
          <w:spacing w:val="-8"/>
        </w:rPr>
        <w:t xml:space="preserve"> </w:t>
      </w:r>
      <w:r>
        <w:t>(слушание</w:t>
      </w:r>
      <w:r>
        <w:rPr>
          <w:spacing w:val="-13"/>
        </w:rPr>
        <w:t xml:space="preserve"> </w:t>
      </w:r>
      <w:r>
        <w:t>музыки,</w:t>
      </w:r>
      <w:r>
        <w:rPr>
          <w:spacing w:val="-6"/>
        </w:rPr>
        <w:t xml:space="preserve"> </w:t>
      </w:r>
      <w:r>
        <w:t>танцевальные</w:t>
      </w:r>
      <w:r>
        <w:rPr>
          <w:spacing w:val="-12"/>
        </w:rPr>
        <w:t xml:space="preserve"> </w:t>
      </w:r>
      <w:r>
        <w:t>движения</w:t>
      </w:r>
      <w:r>
        <w:rPr>
          <w:spacing w:val="-9"/>
        </w:rPr>
        <w:t xml:space="preserve"> </w:t>
      </w:r>
      <w:r>
        <w:t>на</w:t>
      </w:r>
      <w:r>
        <w:rPr>
          <w:spacing w:val="-6"/>
        </w:rPr>
        <w:t xml:space="preserve"> </w:t>
      </w:r>
      <w:r>
        <w:t xml:space="preserve">основе </w:t>
      </w:r>
      <w:r>
        <w:lastRenderedPageBreak/>
        <w:t>подражания, музыкальные игры);</w:t>
      </w:r>
    </w:p>
    <w:p w:rsidR="00EE0CCC" w:rsidRDefault="004068EC">
      <w:pPr>
        <w:pStyle w:val="5"/>
        <w:numPr>
          <w:ilvl w:val="0"/>
          <w:numId w:val="194"/>
        </w:numPr>
        <w:tabs>
          <w:tab w:val="left" w:pos="1851"/>
        </w:tabs>
        <w:spacing w:before="2"/>
        <w:ind w:left="1851" w:hanging="301"/>
        <w:jc w:val="both"/>
        <w:rPr>
          <w:sz w:val="27"/>
        </w:rPr>
      </w:pPr>
      <w:r>
        <w:rPr>
          <w:w w:val="110"/>
        </w:rPr>
        <w:t>в</w:t>
      </w:r>
      <w:r>
        <w:rPr>
          <w:spacing w:val="-17"/>
          <w:w w:val="110"/>
        </w:rPr>
        <w:t xml:space="preserve"> </w:t>
      </w:r>
      <w:r>
        <w:rPr>
          <w:w w:val="110"/>
        </w:rPr>
        <w:t>раннем</w:t>
      </w:r>
      <w:r>
        <w:rPr>
          <w:spacing w:val="-12"/>
          <w:w w:val="110"/>
        </w:rPr>
        <w:t xml:space="preserve"> </w:t>
      </w:r>
      <w:r>
        <w:rPr>
          <w:w w:val="110"/>
        </w:rPr>
        <w:t>возрасте</w:t>
      </w:r>
      <w:r>
        <w:rPr>
          <w:spacing w:val="-11"/>
          <w:w w:val="110"/>
        </w:rPr>
        <w:t xml:space="preserve"> </w:t>
      </w:r>
      <w:r>
        <w:rPr>
          <w:w w:val="110"/>
        </w:rPr>
        <w:t>(1</w:t>
      </w:r>
      <w:r>
        <w:rPr>
          <w:spacing w:val="-10"/>
          <w:w w:val="110"/>
        </w:rPr>
        <w:t xml:space="preserve"> </w:t>
      </w:r>
      <w:r>
        <w:rPr>
          <w:w w:val="110"/>
        </w:rPr>
        <w:t>год-</w:t>
      </w:r>
      <w:r>
        <w:rPr>
          <w:spacing w:val="-13"/>
          <w:w w:val="110"/>
        </w:rPr>
        <w:t xml:space="preserve"> </w:t>
      </w:r>
      <w:r>
        <w:rPr>
          <w:w w:val="110"/>
        </w:rPr>
        <w:t>3</w:t>
      </w:r>
      <w:r>
        <w:rPr>
          <w:spacing w:val="-37"/>
          <w:w w:val="110"/>
        </w:rPr>
        <w:t xml:space="preserve"> </w:t>
      </w:r>
      <w:r>
        <w:rPr>
          <w:spacing w:val="-2"/>
          <w:w w:val="110"/>
        </w:rPr>
        <w:t>года):</w:t>
      </w:r>
    </w:p>
    <w:p w:rsidR="00EE0CCC" w:rsidRDefault="004068EC">
      <w:pPr>
        <w:pStyle w:val="a3"/>
        <w:spacing w:before="133" w:line="276" w:lineRule="auto"/>
        <w:ind w:right="1326" w:firstLine="708"/>
        <w:jc w:val="both"/>
      </w:pPr>
      <w:r>
        <w:rPr>
          <w:w w:val="105"/>
        </w:rPr>
        <w:t>предметная</w:t>
      </w:r>
      <w:r>
        <w:rPr>
          <w:spacing w:val="-9"/>
          <w:w w:val="105"/>
        </w:rPr>
        <w:t xml:space="preserve"> </w:t>
      </w:r>
      <w:r>
        <w:rPr>
          <w:w w:val="105"/>
        </w:rPr>
        <w:t>деятельность</w:t>
      </w:r>
      <w:r>
        <w:rPr>
          <w:spacing w:val="-8"/>
          <w:w w:val="105"/>
        </w:rPr>
        <w:t xml:space="preserve"> </w:t>
      </w:r>
      <w:r>
        <w:rPr>
          <w:w w:val="105"/>
        </w:rPr>
        <w:t>(орудийно-предметные</w:t>
      </w:r>
      <w:r>
        <w:rPr>
          <w:spacing w:val="-10"/>
          <w:w w:val="105"/>
        </w:rPr>
        <w:t xml:space="preserve"> </w:t>
      </w:r>
      <w:r>
        <w:rPr>
          <w:w w:val="105"/>
        </w:rPr>
        <w:t>действия</w:t>
      </w:r>
      <w:r>
        <w:rPr>
          <w:spacing w:val="-7"/>
          <w:w w:val="105"/>
        </w:rPr>
        <w:t xml:space="preserve"> </w:t>
      </w:r>
      <w:r>
        <w:rPr>
          <w:w w:val="105"/>
        </w:rPr>
        <w:t>-</w:t>
      </w:r>
      <w:r>
        <w:rPr>
          <w:spacing w:val="-10"/>
          <w:w w:val="105"/>
        </w:rPr>
        <w:t xml:space="preserve"> </w:t>
      </w:r>
      <w:r>
        <w:rPr>
          <w:w w:val="105"/>
        </w:rPr>
        <w:t>ест</w:t>
      </w:r>
      <w:r>
        <w:rPr>
          <w:spacing w:val="-9"/>
          <w:w w:val="105"/>
        </w:rPr>
        <w:t xml:space="preserve"> </w:t>
      </w:r>
      <w:r>
        <w:rPr>
          <w:w w:val="105"/>
        </w:rPr>
        <w:t>ложкой,</w:t>
      </w:r>
      <w:r>
        <w:rPr>
          <w:spacing w:val="-12"/>
          <w:w w:val="105"/>
        </w:rPr>
        <w:t xml:space="preserve"> </w:t>
      </w:r>
      <w:r>
        <w:rPr>
          <w:w w:val="105"/>
        </w:rPr>
        <w:t>пьет</w:t>
      </w:r>
      <w:r>
        <w:rPr>
          <w:spacing w:val="-9"/>
          <w:w w:val="105"/>
        </w:rPr>
        <w:t xml:space="preserve"> </w:t>
      </w:r>
      <w:r>
        <w:rPr>
          <w:w w:val="105"/>
        </w:rPr>
        <w:t>из</w:t>
      </w:r>
      <w:r>
        <w:rPr>
          <w:spacing w:val="-3"/>
          <w:w w:val="105"/>
        </w:rPr>
        <w:t xml:space="preserve"> </w:t>
      </w:r>
      <w:r>
        <w:rPr>
          <w:w w:val="105"/>
        </w:rPr>
        <w:t>кружки</w:t>
      </w:r>
      <w:r>
        <w:rPr>
          <w:spacing w:val="-3"/>
          <w:w w:val="105"/>
        </w:rPr>
        <w:t xml:space="preserve"> </w:t>
      </w:r>
      <w:r>
        <w:rPr>
          <w:w w:val="105"/>
        </w:rPr>
        <w:t xml:space="preserve">и </w:t>
      </w:r>
      <w:r>
        <w:rPr>
          <w:spacing w:val="-2"/>
          <w:w w:val="105"/>
        </w:rPr>
        <w:t>другое);</w:t>
      </w:r>
    </w:p>
    <w:p w:rsidR="00EE0CCC" w:rsidRDefault="004068EC">
      <w:pPr>
        <w:pStyle w:val="a3"/>
        <w:spacing w:before="1" w:line="276" w:lineRule="auto"/>
        <w:ind w:left="834" w:right="2351"/>
      </w:pPr>
      <w:r>
        <w:rPr>
          <w:w w:val="105"/>
        </w:rPr>
        <w:t>экспериментирование</w:t>
      </w:r>
      <w:r>
        <w:rPr>
          <w:spacing w:val="-8"/>
          <w:w w:val="105"/>
        </w:rPr>
        <w:t xml:space="preserve"> </w:t>
      </w:r>
      <w:r>
        <w:rPr>
          <w:w w:val="105"/>
        </w:rPr>
        <w:t>с</w:t>
      </w:r>
      <w:r>
        <w:rPr>
          <w:spacing w:val="-11"/>
          <w:w w:val="105"/>
        </w:rPr>
        <w:t xml:space="preserve"> </w:t>
      </w:r>
      <w:r>
        <w:rPr>
          <w:w w:val="105"/>
        </w:rPr>
        <w:t>материалами</w:t>
      </w:r>
      <w:r>
        <w:rPr>
          <w:spacing w:val="-9"/>
          <w:w w:val="105"/>
        </w:rPr>
        <w:t xml:space="preserve"> </w:t>
      </w:r>
      <w:r>
        <w:rPr>
          <w:w w:val="105"/>
        </w:rPr>
        <w:t>и</w:t>
      </w:r>
      <w:r>
        <w:rPr>
          <w:spacing w:val="-8"/>
          <w:w w:val="105"/>
        </w:rPr>
        <w:t xml:space="preserve"> </w:t>
      </w:r>
      <w:r>
        <w:rPr>
          <w:w w:val="105"/>
        </w:rPr>
        <w:t>веществами</w:t>
      </w:r>
      <w:r>
        <w:rPr>
          <w:spacing w:val="-9"/>
          <w:w w:val="105"/>
        </w:rPr>
        <w:t xml:space="preserve"> </w:t>
      </w:r>
      <w:r>
        <w:rPr>
          <w:w w:val="105"/>
        </w:rPr>
        <w:t>(песок,</w:t>
      </w:r>
      <w:r>
        <w:rPr>
          <w:spacing w:val="-8"/>
          <w:w w:val="105"/>
        </w:rPr>
        <w:t xml:space="preserve"> </w:t>
      </w:r>
      <w:r>
        <w:rPr>
          <w:w w:val="105"/>
        </w:rPr>
        <w:t>вода,</w:t>
      </w:r>
      <w:r>
        <w:rPr>
          <w:spacing w:val="-7"/>
          <w:w w:val="105"/>
        </w:rPr>
        <w:t xml:space="preserve"> </w:t>
      </w:r>
      <w:r>
        <w:rPr>
          <w:w w:val="105"/>
        </w:rPr>
        <w:t>тесто</w:t>
      </w:r>
      <w:r>
        <w:rPr>
          <w:spacing w:val="-10"/>
          <w:w w:val="105"/>
        </w:rPr>
        <w:t xml:space="preserve"> </w:t>
      </w:r>
      <w:r>
        <w:rPr>
          <w:w w:val="105"/>
        </w:rPr>
        <w:t>и</w:t>
      </w:r>
      <w:r>
        <w:rPr>
          <w:spacing w:val="-10"/>
          <w:w w:val="105"/>
        </w:rPr>
        <w:t xml:space="preserve"> </w:t>
      </w:r>
      <w:r>
        <w:rPr>
          <w:w w:val="105"/>
        </w:rPr>
        <w:t>другие); ситуативно-деловое общение со взрослым и эмоционально-практическое со сверстниками под руководством взрослого;</w:t>
      </w:r>
    </w:p>
    <w:p w:rsidR="00EE0CCC" w:rsidRDefault="004068EC">
      <w:pPr>
        <w:pStyle w:val="a3"/>
        <w:tabs>
          <w:tab w:val="left" w:pos="5160"/>
        </w:tabs>
        <w:spacing w:line="274" w:lineRule="exact"/>
        <w:ind w:left="834"/>
      </w:pPr>
      <w:r>
        <w:t>двигательная</w:t>
      </w:r>
      <w:r>
        <w:rPr>
          <w:spacing w:val="62"/>
        </w:rPr>
        <w:t xml:space="preserve"> </w:t>
      </w:r>
      <w:r>
        <w:t>деятельность</w:t>
      </w:r>
      <w:r>
        <w:rPr>
          <w:spacing w:val="10"/>
        </w:rPr>
        <w:t xml:space="preserve"> </w:t>
      </w:r>
      <w:r>
        <w:rPr>
          <w:spacing w:val="-2"/>
        </w:rPr>
        <w:t>(основные</w:t>
      </w:r>
      <w:r>
        <w:tab/>
        <w:t>движения,</w:t>
      </w:r>
      <w:r>
        <w:rPr>
          <w:spacing w:val="29"/>
        </w:rPr>
        <w:t xml:space="preserve"> </w:t>
      </w:r>
      <w:r>
        <w:t>упражнения,</w:t>
      </w:r>
      <w:r>
        <w:rPr>
          <w:spacing w:val="11"/>
        </w:rPr>
        <w:t xml:space="preserve"> </w:t>
      </w:r>
      <w:r>
        <w:t>простые</w:t>
      </w:r>
      <w:r>
        <w:rPr>
          <w:spacing w:val="8"/>
        </w:rPr>
        <w:t xml:space="preserve"> </w:t>
      </w:r>
      <w:r>
        <w:t>подвижные</w:t>
      </w:r>
      <w:r>
        <w:rPr>
          <w:spacing w:val="54"/>
          <w:w w:val="150"/>
        </w:rPr>
        <w:t xml:space="preserve"> </w:t>
      </w:r>
      <w:r>
        <w:rPr>
          <w:spacing w:val="-2"/>
        </w:rPr>
        <w:t>игры);</w:t>
      </w:r>
    </w:p>
    <w:p w:rsidR="00EE0CCC" w:rsidRDefault="004068EC">
      <w:pPr>
        <w:pStyle w:val="a3"/>
        <w:spacing w:before="72" w:line="278" w:lineRule="auto"/>
        <w:ind w:firstLine="631"/>
      </w:pPr>
      <w:r>
        <w:rPr>
          <w:w w:val="105"/>
        </w:rPr>
        <w:t>общеразвивающие</w:t>
      </w:r>
      <w:r>
        <w:rPr>
          <w:spacing w:val="-16"/>
          <w:w w:val="105"/>
        </w:rPr>
        <w:t xml:space="preserve"> </w:t>
      </w:r>
      <w:r>
        <w:rPr>
          <w:w w:val="105"/>
        </w:rPr>
        <w:t>игровая</w:t>
      </w:r>
      <w:r>
        <w:rPr>
          <w:spacing w:val="-27"/>
          <w:w w:val="105"/>
        </w:rPr>
        <w:t xml:space="preserve"> </w:t>
      </w:r>
      <w:r>
        <w:rPr>
          <w:w w:val="105"/>
        </w:rPr>
        <w:t>деятельность</w:t>
      </w:r>
      <w:r>
        <w:rPr>
          <w:spacing w:val="-16"/>
          <w:w w:val="105"/>
        </w:rPr>
        <w:t xml:space="preserve"> </w:t>
      </w:r>
      <w:r>
        <w:rPr>
          <w:w w:val="105"/>
        </w:rPr>
        <w:t>(отобразительная</w:t>
      </w:r>
      <w:r w:rsidR="0011385D">
        <w:rPr>
          <w:w w:val="105"/>
        </w:rPr>
        <w:t xml:space="preserve"> </w:t>
      </w:r>
      <w:r>
        <w:rPr>
          <w:w w:val="105"/>
        </w:rPr>
        <w:t>и</w:t>
      </w:r>
      <w:r w:rsidR="0011385D">
        <w:rPr>
          <w:w w:val="105"/>
        </w:rPr>
        <w:t xml:space="preserve"> </w:t>
      </w:r>
      <w:r>
        <w:rPr>
          <w:w w:val="105"/>
        </w:rPr>
        <w:t>сюжетно-отобразительная</w:t>
      </w:r>
      <w:r>
        <w:rPr>
          <w:spacing w:val="-28"/>
          <w:w w:val="105"/>
        </w:rPr>
        <w:t xml:space="preserve"> </w:t>
      </w:r>
      <w:r>
        <w:rPr>
          <w:w w:val="105"/>
        </w:rPr>
        <w:t>игра,</w:t>
      </w:r>
      <w:r>
        <w:rPr>
          <w:spacing w:val="-28"/>
          <w:w w:val="105"/>
        </w:rPr>
        <w:t xml:space="preserve"> </w:t>
      </w:r>
      <w:r>
        <w:rPr>
          <w:w w:val="105"/>
        </w:rPr>
        <w:t>игры</w:t>
      </w:r>
      <w:r>
        <w:rPr>
          <w:spacing w:val="-14"/>
          <w:w w:val="105"/>
        </w:rPr>
        <w:t xml:space="preserve"> </w:t>
      </w:r>
      <w:r>
        <w:rPr>
          <w:w w:val="105"/>
        </w:rPr>
        <w:t>с дидактическими</w:t>
      </w:r>
      <w:r>
        <w:rPr>
          <w:spacing w:val="-8"/>
          <w:w w:val="105"/>
        </w:rPr>
        <w:t xml:space="preserve"> </w:t>
      </w:r>
      <w:r>
        <w:rPr>
          <w:w w:val="105"/>
        </w:rPr>
        <w:t>игрушками);</w:t>
      </w:r>
    </w:p>
    <w:p w:rsidR="00EE0CCC" w:rsidRDefault="004068EC">
      <w:pPr>
        <w:pStyle w:val="a3"/>
        <w:spacing w:line="272" w:lineRule="exact"/>
        <w:ind w:left="834"/>
      </w:pPr>
      <w:r>
        <w:t>речевая</w:t>
      </w:r>
      <w:r>
        <w:rPr>
          <w:spacing w:val="-12"/>
        </w:rPr>
        <w:t xml:space="preserve"> </w:t>
      </w:r>
      <w:r>
        <w:t>(понимание</w:t>
      </w:r>
      <w:r>
        <w:rPr>
          <w:spacing w:val="-7"/>
        </w:rPr>
        <w:t xml:space="preserve"> </w:t>
      </w:r>
      <w:r>
        <w:t>речи</w:t>
      </w:r>
      <w:r>
        <w:rPr>
          <w:spacing w:val="-6"/>
        </w:rPr>
        <w:t xml:space="preserve"> </w:t>
      </w:r>
      <w:r>
        <w:t>взрослого,</w:t>
      </w:r>
      <w:r>
        <w:rPr>
          <w:spacing w:val="-7"/>
        </w:rPr>
        <w:t xml:space="preserve"> </w:t>
      </w:r>
      <w:r>
        <w:t>слушание</w:t>
      </w:r>
      <w:r>
        <w:rPr>
          <w:spacing w:val="-10"/>
        </w:rPr>
        <w:t xml:space="preserve"> </w:t>
      </w:r>
      <w:r>
        <w:t>и</w:t>
      </w:r>
      <w:r>
        <w:rPr>
          <w:spacing w:val="-6"/>
        </w:rPr>
        <w:t xml:space="preserve"> </w:t>
      </w:r>
      <w:r>
        <w:t>понимание</w:t>
      </w:r>
      <w:r>
        <w:rPr>
          <w:spacing w:val="-7"/>
        </w:rPr>
        <w:t xml:space="preserve"> </w:t>
      </w:r>
      <w:r>
        <w:t>стихов,</w:t>
      </w:r>
      <w:r>
        <w:rPr>
          <w:spacing w:val="-7"/>
        </w:rPr>
        <w:t xml:space="preserve"> </w:t>
      </w:r>
      <w:r>
        <w:t>активная</w:t>
      </w:r>
      <w:r>
        <w:rPr>
          <w:spacing w:val="-6"/>
        </w:rPr>
        <w:t xml:space="preserve"> </w:t>
      </w:r>
      <w:r>
        <w:rPr>
          <w:spacing w:val="-2"/>
        </w:rPr>
        <w:t>речь);</w:t>
      </w:r>
    </w:p>
    <w:p w:rsidR="00EE0CCC" w:rsidRDefault="004068EC">
      <w:pPr>
        <w:pStyle w:val="a3"/>
        <w:spacing w:before="146" w:line="276" w:lineRule="auto"/>
        <w:ind w:firstLine="669"/>
      </w:pPr>
      <w:r>
        <w:rPr>
          <w:w w:val="105"/>
        </w:rPr>
        <w:t>изобразительная</w:t>
      </w:r>
      <w:r>
        <w:rPr>
          <w:spacing w:val="-16"/>
          <w:w w:val="105"/>
        </w:rPr>
        <w:t xml:space="preserve"> </w:t>
      </w:r>
      <w:r>
        <w:rPr>
          <w:w w:val="105"/>
        </w:rPr>
        <w:t>деятельность</w:t>
      </w:r>
      <w:r>
        <w:rPr>
          <w:spacing w:val="-16"/>
          <w:w w:val="105"/>
        </w:rPr>
        <w:t xml:space="preserve"> </w:t>
      </w:r>
      <w:r>
        <w:rPr>
          <w:w w:val="105"/>
        </w:rPr>
        <w:t>(рисование,</w:t>
      </w:r>
      <w:r>
        <w:rPr>
          <w:spacing w:val="20"/>
          <w:w w:val="105"/>
        </w:rPr>
        <w:t xml:space="preserve"> </w:t>
      </w:r>
      <w:r>
        <w:rPr>
          <w:w w:val="105"/>
        </w:rPr>
        <w:t>лепка)</w:t>
      </w:r>
      <w:r>
        <w:rPr>
          <w:spacing w:val="-16"/>
          <w:w w:val="105"/>
        </w:rPr>
        <w:t xml:space="preserve"> </w:t>
      </w:r>
      <w:r>
        <w:rPr>
          <w:w w:val="105"/>
        </w:rPr>
        <w:t>и</w:t>
      </w:r>
      <w:r>
        <w:rPr>
          <w:spacing w:val="-15"/>
          <w:w w:val="105"/>
        </w:rPr>
        <w:t xml:space="preserve"> </w:t>
      </w:r>
      <w:r>
        <w:rPr>
          <w:w w:val="105"/>
        </w:rPr>
        <w:t>конструирование</w:t>
      </w:r>
      <w:r>
        <w:rPr>
          <w:spacing w:val="-16"/>
          <w:w w:val="105"/>
        </w:rPr>
        <w:t xml:space="preserve"> </w:t>
      </w:r>
      <w:r>
        <w:rPr>
          <w:w w:val="105"/>
        </w:rPr>
        <w:t>из</w:t>
      </w:r>
      <w:r>
        <w:rPr>
          <w:spacing w:val="-16"/>
          <w:w w:val="105"/>
        </w:rPr>
        <w:t xml:space="preserve"> </w:t>
      </w:r>
      <w:r>
        <w:rPr>
          <w:w w:val="105"/>
        </w:rPr>
        <w:t>мелкого</w:t>
      </w:r>
      <w:r>
        <w:rPr>
          <w:spacing w:val="-16"/>
          <w:w w:val="105"/>
        </w:rPr>
        <w:t xml:space="preserve"> </w:t>
      </w:r>
      <w:r>
        <w:rPr>
          <w:w w:val="105"/>
        </w:rPr>
        <w:t>и</w:t>
      </w:r>
      <w:r>
        <w:rPr>
          <w:spacing w:val="-15"/>
          <w:w w:val="105"/>
        </w:rPr>
        <w:t xml:space="preserve"> </w:t>
      </w:r>
      <w:r>
        <w:rPr>
          <w:w w:val="105"/>
        </w:rPr>
        <w:t>крупного строительного материала;</w:t>
      </w:r>
    </w:p>
    <w:p w:rsidR="00EE0CCC" w:rsidRDefault="004068EC">
      <w:pPr>
        <w:pStyle w:val="a3"/>
        <w:spacing w:before="107" w:line="276" w:lineRule="auto"/>
        <w:ind w:right="900" w:firstLine="693"/>
      </w:pPr>
      <w:r>
        <w:rPr>
          <w:w w:val="105"/>
        </w:rPr>
        <w:t>самообслуживание</w:t>
      </w:r>
      <w:r>
        <w:rPr>
          <w:spacing w:val="27"/>
          <w:w w:val="105"/>
        </w:rPr>
        <w:t xml:space="preserve"> </w:t>
      </w:r>
      <w:r>
        <w:rPr>
          <w:w w:val="105"/>
        </w:rPr>
        <w:t>и</w:t>
      </w:r>
      <w:r>
        <w:rPr>
          <w:spacing w:val="33"/>
          <w:w w:val="105"/>
        </w:rPr>
        <w:t xml:space="preserve"> </w:t>
      </w:r>
      <w:r>
        <w:rPr>
          <w:w w:val="105"/>
        </w:rPr>
        <w:t>элементарные</w:t>
      </w:r>
      <w:r>
        <w:rPr>
          <w:spacing w:val="-9"/>
          <w:w w:val="105"/>
        </w:rPr>
        <w:t xml:space="preserve"> </w:t>
      </w:r>
      <w:r>
        <w:rPr>
          <w:w w:val="105"/>
        </w:rPr>
        <w:t>трудовые</w:t>
      </w:r>
      <w:r>
        <w:rPr>
          <w:spacing w:val="-16"/>
          <w:w w:val="105"/>
        </w:rPr>
        <w:t xml:space="preserve"> </w:t>
      </w:r>
      <w:r>
        <w:rPr>
          <w:w w:val="105"/>
        </w:rPr>
        <w:t>действия</w:t>
      </w:r>
      <w:r>
        <w:rPr>
          <w:spacing w:val="-16"/>
          <w:w w:val="105"/>
        </w:rPr>
        <w:t xml:space="preserve"> </w:t>
      </w:r>
      <w:r>
        <w:rPr>
          <w:w w:val="105"/>
        </w:rPr>
        <w:t>(убирает</w:t>
      </w:r>
      <w:r>
        <w:rPr>
          <w:spacing w:val="-16"/>
          <w:w w:val="105"/>
        </w:rPr>
        <w:t xml:space="preserve"> </w:t>
      </w:r>
      <w:r>
        <w:rPr>
          <w:w w:val="105"/>
        </w:rPr>
        <w:t>игрушки,</w:t>
      </w:r>
      <w:r>
        <w:rPr>
          <w:spacing w:val="-6"/>
          <w:w w:val="105"/>
        </w:rPr>
        <w:t xml:space="preserve"> </w:t>
      </w:r>
      <w:r>
        <w:rPr>
          <w:w w:val="105"/>
        </w:rPr>
        <w:t>подметает веником, поливает цветы из лейки и другое);</w:t>
      </w:r>
    </w:p>
    <w:p w:rsidR="00EE0CCC" w:rsidRDefault="004068EC">
      <w:pPr>
        <w:pStyle w:val="a3"/>
        <w:spacing w:line="278" w:lineRule="auto"/>
        <w:ind w:right="1416" w:firstLine="518"/>
      </w:pPr>
      <w:r>
        <w:rPr>
          <w:w w:val="105"/>
        </w:rPr>
        <w:t>музыкальная</w:t>
      </w:r>
      <w:r>
        <w:rPr>
          <w:spacing w:val="-22"/>
          <w:w w:val="105"/>
        </w:rPr>
        <w:t xml:space="preserve"> </w:t>
      </w:r>
      <w:r>
        <w:rPr>
          <w:w w:val="105"/>
        </w:rPr>
        <w:t>деятельность</w:t>
      </w:r>
      <w:r>
        <w:rPr>
          <w:spacing w:val="-21"/>
          <w:w w:val="105"/>
        </w:rPr>
        <w:t xml:space="preserve"> </w:t>
      </w:r>
      <w:r>
        <w:rPr>
          <w:w w:val="105"/>
        </w:rPr>
        <w:t>(слушание</w:t>
      </w:r>
      <w:r>
        <w:rPr>
          <w:spacing w:val="-28"/>
          <w:w w:val="105"/>
        </w:rPr>
        <w:t xml:space="preserve"> </w:t>
      </w:r>
      <w:r>
        <w:rPr>
          <w:w w:val="105"/>
        </w:rPr>
        <w:t>музыки</w:t>
      </w:r>
      <w:r w:rsidR="0011385D">
        <w:rPr>
          <w:w w:val="105"/>
        </w:rPr>
        <w:t xml:space="preserve"> </w:t>
      </w:r>
      <w:r>
        <w:rPr>
          <w:w w:val="105"/>
        </w:rPr>
        <w:t>и</w:t>
      </w:r>
      <w:r w:rsidR="0011385D">
        <w:rPr>
          <w:w w:val="105"/>
        </w:rPr>
        <w:t xml:space="preserve"> </w:t>
      </w:r>
      <w:r>
        <w:rPr>
          <w:w w:val="105"/>
        </w:rPr>
        <w:t>исполнительство,</w:t>
      </w:r>
      <w:r>
        <w:rPr>
          <w:spacing w:val="-30"/>
          <w:w w:val="105"/>
        </w:rPr>
        <w:t xml:space="preserve"> </w:t>
      </w:r>
      <w:r>
        <w:rPr>
          <w:w w:val="105"/>
        </w:rPr>
        <w:t>музыкально­</w:t>
      </w:r>
      <w:r>
        <w:rPr>
          <w:spacing w:val="-16"/>
          <w:w w:val="105"/>
        </w:rPr>
        <w:t xml:space="preserve"> </w:t>
      </w:r>
      <w:r>
        <w:rPr>
          <w:w w:val="105"/>
        </w:rPr>
        <w:t xml:space="preserve">ритмические </w:t>
      </w:r>
      <w:r>
        <w:rPr>
          <w:spacing w:val="-2"/>
          <w:w w:val="105"/>
        </w:rPr>
        <w:t>движения).</w:t>
      </w:r>
    </w:p>
    <w:p w:rsidR="00EE0CCC" w:rsidRDefault="004068EC">
      <w:pPr>
        <w:pStyle w:val="5"/>
        <w:numPr>
          <w:ilvl w:val="0"/>
          <w:numId w:val="194"/>
        </w:numPr>
        <w:tabs>
          <w:tab w:val="left" w:pos="937"/>
        </w:tabs>
        <w:spacing w:line="272" w:lineRule="exact"/>
        <w:ind w:left="937" w:hanging="216"/>
        <w:jc w:val="left"/>
        <w:rPr>
          <w:sz w:val="22"/>
        </w:rPr>
      </w:pPr>
      <w:r>
        <w:rPr>
          <w:w w:val="110"/>
        </w:rPr>
        <w:t>в</w:t>
      </w:r>
      <w:r>
        <w:rPr>
          <w:spacing w:val="-17"/>
          <w:w w:val="110"/>
        </w:rPr>
        <w:t xml:space="preserve"> </w:t>
      </w:r>
      <w:r>
        <w:rPr>
          <w:w w:val="110"/>
        </w:rPr>
        <w:t>дошкольном</w:t>
      </w:r>
      <w:r>
        <w:rPr>
          <w:spacing w:val="-16"/>
          <w:w w:val="110"/>
        </w:rPr>
        <w:t xml:space="preserve"> </w:t>
      </w:r>
      <w:r>
        <w:rPr>
          <w:w w:val="110"/>
        </w:rPr>
        <w:t>возрасте</w:t>
      </w:r>
      <w:r>
        <w:rPr>
          <w:spacing w:val="-17"/>
          <w:w w:val="110"/>
        </w:rPr>
        <w:t xml:space="preserve"> </w:t>
      </w:r>
      <w:r>
        <w:rPr>
          <w:w w:val="110"/>
        </w:rPr>
        <w:t>(3</w:t>
      </w:r>
      <w:r>
        <w:rPr>
          <w:spacing w:val="-14"/>
          <w:w w:val="110"/>
        </w:rPr>
        <w:t xml:space="preserve"> </w:t>
      </w:r>
      <w:r>
        <w:rPr>
          <w:w w:val="110"/>
        </w:rPr>
        <w:t>года-</w:t>
      </w:r>
      <w:r>
        <w:rPr>
          <w:spacing w:val="-17"/>
          <w:w w:val="110"/>
        </w:rPr>
        <w:t xml:space="preserve"> </w:t>
      </w:r>
      <w:r>
        <w:rPr>
          <w:w w:val="110"/>
        </w:rPr>
        <w:t>8</w:t>
      </w:r>
      <w:r>
        <w:rPr>
          <w:spacing w:val="-28"/>
          <w:w w:val="110"/>
        </w:rPr>
        <w:t xml:space="preserve"> </w:t>
      </w:r>
      <w:r>
        <w:rPr>
          <w:spacing w:val="-2"/>
          <w:w w:val="110"/>
        </w:rPr>
        <w:t>лет):</w:t>
      </w:r>
    </w:p>
    <w:p w:rsidR="00EE0CCC" w:rsidRDefault="004068EC">
      <w:pPr>
        <w:pStyle w:val="a3"/>
        <w:spacing w:before="150" w:line="278" w:lineRule="auto"/>
        <w:ind w:right="671" w:firstLine="547"/>
      </w:pPr>
      <w:r>
        <w:rPr>
          <w:spacing w:val="-2"/>
          <w:w w:val="105"/>
        </w:rPr>
        <w:t>игровая</w:t>
      </w:r>
      <w:r>
        <w:rPr>
          <w:spacing w:val="-5"/>
          <w:w w:val="105"/>
        </w:rPr>
        <w:t xml:space="preserve"> </w:t>
      </w:r>
      <w:r>
        <w:rPr>
          <w:spacing w:val="-2"/>
          <w:w w:val="105"/>
        </w:rPr>
        <w:t>деятельность</w:t>
      </w:r>
      <w:r>
        <w:rPr>
          <w:spacing w:val="-5"/>
          <w:w w:val="105"/>
        </w:rPr>
        <w:t xml:space="preserve"> </w:t>
      </w:r>
      <w:r>
        <w:rPr>
          <w:spacing w:val="-2"/>
          <w:w w:val="105"/>
        </w:rPr>
        <w:t>(сюжетно-ролевая,</w:t>
      </w:r>
      <w:r>
        <w:rPr>
          <w:spacing w:val="-6"/>
          <w:w w:val="105"/>
        </w:rPr>
        <w:t xml:space="preserve"> </w:t>
      </w:r>
      <w:r>
        <w:rPr>
          <w:spacing w:val="-2"/>
          <w:w w:val="105"/>
        </w:rPr>
        <w:t>театрализованная,</w:t>
      </w:r>
      <w:r>
        <w:rPr>
          <w:spacing w:val="-7"/>
          <w:w w:val="105"/>
        </w:rPr>
        <w:t xml:space="preserve"> </w:t>
      </w:r>
      <w:r>
        <w:rPr>
          <w:spacing w:val="-2"/>
          <w:w w:val="105"/>
        </w:rPr>
        <w:t>режиссерская,</w:t>
      </w:r>
      <w:r>
        <w:rPr>
          <w:spacing w:val="-3"/>
          <w:w w:val="105"/>
        </w:rPr>
        <w:t xml:space="preserve"> </w:t>
      </w:r>
      <w:r>
        <w:rPr>
          <w:spacing w:val="-2"/>
          <w:w w:val="105"/>
        </w:rPr>
        <w:t xml:space="preserve">строительно- </w:t>
      </w:r>
      <w:r>
        <w:rPr>
          <w:w w:val="105"/>
        </w:rPr>
        <w:t>конструктивная, дидактическая, подвижная и другие);</w:t>
      </w:r>
    </w:p>
    <w:p w:rsidR="00EE0CCC" w:rsidRDefault="004068EC">
      <w:pPr>
        <w:pStyle w:val="a3"/>
        <w:spacing w:line="276" w:lineRule="auto"/>
        <w:ind w:right="671" w:firstLine="549"/>
      </w:pPr>
      <w:r>
        <w:rPr>
          <w:spacing w:val="-2"/>
          <w:w w:val="105"/>
        </w:rPr>
        <w:t>общение</w:t>
      </w:r>
      <w:r>
        <w:rPr>
          <w:spacing w:val="-4"/>
          <w:w w:val="105"/>
        </w:rPr>
        <w:t xml:space="preserve"> </w:t>
      </w:r>
      <w:r>
        <w:rPr>
          <w:spacing w:val="-2"/>
          <w:w w:val="105"/>
        </w:rPr>
        <w:t>со</w:t>
      </w:r>
      <w:r>
        <w:rPr>
          <w:spacing w:val="-11"/>
          <w:w w:val="105"/>
        </w:rPr>
        <w:t xml:space="preserve"> </w:t>
      </w:r>
      <w:r>
        <w:rPr>
          <w:spacing w:val="-2"/>
          <w:w w:val="105"/>
        </w:rPr>
        <w:t>взрослым</w:t>
      </w:r>
      <w:r>
        <w:rPr>
          <w:spacing w:val="-6"/>
          <w:w w:val="105"/>
        </w:rPr>
        <w:t xml:space="preserve"> </w:t>
      </w:r>
      <w:r>
        <w:rPr>
          <w:spacing w:val="-2"/>
          <w:w w:val="105"/>
        </w:rPr>
        <w:t>(ситуативно-деловое,</w:t>
      </w:r>
      <w:r>
        <w:rPr>
          <w:spacing w:val="-5"/>
          <w:w w:val="105"/>
        </w:rPr>
        <w:t xml:space="preserve"> </w:t>
      </w:r>
      <w:r>
        <w:rPr>
          <w:spacing w:val="-2"/>
          <w:w w:val="105"/>
        </w:rPr>
        <w:t>внеситуативно-познавательное,</w:t>
      </w:r>
      <w:r>
        <w:rPr>
          <w:spacing w:val="-3"/>
          <w:w w:val="105"/>
        </w:rPr>
        <w:t xml:space="preserve"> </w:t>
      </w:r>
      <w:r>
        <w:rPr>
          <w:spacing w:val="-2"/>
          <w:w w:val="105"/>
        </w:rPr>
        <w:t xml:space="preserve">внеситуативно- </w:t>
      </w:r>
      <w:r>
        <w:rPr>
          <w:w w:val="105"/>
        </w:rPr>
        <w:t>личностное) и сверстниками (ситуативно-деловое, внеситуативно­ деловое);</w:t>
      </w:r>
    </w:p>
    <w:p w:rsidR="00EE0CCC" w:rsidRDefault="004068EC">
      <w:pPr>
        <w:pStyle w:val="a3"/>
        <w:spacing w:before="10" w:line="273" w:lineRule="auto"/>
        <w:ind w:right="671" w:firstLine="708"/>
      </w:pPr>
      <w:r>
        <w:t>речевая</w:t>
      </w:r>
      <w:r>
        <w:rPr>
          <w:spacing w:val="-5"/>
        </w:rPr>
        <w:t xml:space="preserve"> </w:t>
      </w:r>
      <w:r>
        <w:t>деятельность</w:t>
      </w:r>
      <w:r>
        <w:rPr>
          <w:spacing w:val="-5"/>
        </w:rPr>
        <w:t xml:space="preserve"> </w:t>
      </w:r>
      <w:r>
        <w:t>(слушание</w:t>
      </w:r>
      <w:r>
        <w:rPr>
          <w:spacing w:val="-6"/>
        </w:rPr>
        <w:t xml:space="preserve"> </w:t>
      </w:r>
      <w:r>
        <w:t>речи</w:t>
      </w:r>
      <w:r>
        <w:rPr>
          <w:spacing w:val="-5"/>
        </w:rPr>
        <w:t xml:space="preserve"> </w:t>
      </w:r>
      <w:r>
        <w:t>взрослого</w:t>
      </w:r>
      <w:r>
        <w:rPr>
          <w:spacing w:val="-5"/>
        </w:rPr>
        <w:t xml:space="preserve"> </w:t>
      </w:r>
      <w:r>
        <w:t>и</w:t>
      </w:r>
      <w:r>
        <w:rPr>
          <w:spacing w:val="-5"/>
        </w:rPr>
        <w:t xml:space="preserve"> </w:t>
      </w:r>
      <w:r>
        <w:t>сверстников,</w:t>
      </w:r>
      <w:r>
        <w:rPr>
          <w:spacing w:val="-5"/>
        </w:rPr>
        <w:t xml:space="preserve"> </w:t>
      </w:r>
      <w:r>
        <w:t>активная</w:t>
      </w:r>
      <w:r>
        <w:rPr>
          <w:spacing w:val="-5"/>
        </w:rPr>
        <w:t xml:space="preserve"> </w:t>
      </w:r>
      <w:r>
        <w:t>диалогическая</w:t>
      </w:r>
      <w:r>
        <w:rPr>
          <w:spacing w:val="-6"/>
        </w:rPr>
        <w:t xml:space="preserve"> </w:t>
      </w:r>
      <w:r>
        <w:t>и монологическая речь);</w:t>
      </w:r>
    </w:p>
    <w:p w:rsidR="00EE0CCC" w:rsidRDefault="004068EC">
      <w:pPr>
        <w:pStyle w:val="a3"/>
        <w:tabs>
          <w:tab w:val="left" w:pos="5868"/>
          <w:tab w:val="left" w:pos="8701"/>
        </w:tabs>
        <w:spacing w:before="14" w:line="276" w:lineRule="auto"/>
        <w:ind w:left="865" w:right="738" w:firstLine="45"/>
        <w:jc w:val="both"/>
      </w:pPr>
      <w:r>
        <w:rPr>
          <w:spacing w:val="-2"/>
          <w:w w:val="105"/>
        </w:rPr>
        <w:t>познавательно-исследовательская</w:t>
      </w:r>
      <w:r>
        <w:tab/>
      </w:r>
      <w:r>
        <w:rPr>
          <w:spacing w:val="-2"/>
          <w:w w:val="105"/>
        </w:rPr>
        <w:t>деятельность</w:t>
      </w:r>
      <w:r w:rsidR="0011385D">
        <w:rPr>
          <w:spacing w:val="-2"/>
          <w:w w:val="105"/>
        </w:rPr>
        <w:t xml:space="preserve"> </w:t>
      </w:r>
      <w:r>
        <w:rPr>
          <w:spacing w:val="-2"/>
          <w:w w:val="105"/>
        </w:rPr>
        <w:t>и</w:t>
      </w:r>
      <w:r>
        <w:tab/>
      </w:r>
      <w:r>
        <w:rPr>
          <w:spacing w:val="-2"/>
          <w:w w:val="105"/>
        </w:rPr>
        <w:t xml:space="preserve">экспериментирование; </w:t>
      </w:r>
      <w:r>
        <w:rPr>
          <w:w w:val="105"/>
        </w:rPr>
        <w:t>изобразительная</w:t>
      </w:r>
      <w:r>
        <w:rPr>
          <w:spacing w:val="80"/>
          <w:w w:val="150"/>
        </w:rPr>
        <w:t xml:space="preserve"> </w:t>
      </w:r>
      <w:r>
        <w:rPr>
          <w:w w:val="105"/>
        </w:rPr>
        <w:t>деятельность(рисование,</w:t>
      </w:r>
      <w:r>
        <w:rPr>
          <w:spacing w:val="40"/>
          <w:w w:val="105"/>
        </w:rPr>
        <w:t xml:space="preserve"> </w:t>
      </w:r>
      <w:r>
        <w:rPr>
          <w:w w:val="105"/>
        </w:rPr>
        <w:t>лепка,</w:t>
      </w:r>
      <w:r>
        <w:rPr>
          <w:spacing w:val="-16"/>
          <w:w w:val="105"/>
        </w:rPr>
        <w:t xml:space="preserve"> </w:t>
      </w:r>
      <w:r>
        <w:rPr>
          <w:w w:val="105"/>
        </w:rPr>
        <w:t>аппликация) и</w:t>
      </w:r>
      <w:r>
        <w:rPr>
          <w:spacing w:val="-16"/>
          <w:w w:val="105"/>
        </w:rPr>
        <w:t xml:space="preserve"> </w:t>
      </w:r>
      <w:r>
        <w:rPr>
          <w:w w:val="105"/>
        </w:rPr>
        <w:t>конструирование</w:t>
      </w:r>
      <w:r>
        <w:rPr>
          <w:spacing w:val="-10"/>
          <w:w w:val="105"/>
        </w:rPr>
        <w:t xml:space="preserve"> </w:t>
      </w:r>
      <w:r>
        <w:rPr>
          <w:w w:val="105"/>
        </w:rPr>
        <w:t>из</w:t>
      </w:r>
      <w:r>
        <w:rPr>
          <w:spacing w:val="-11"/>
          <w:w w:val="105"/>
        </w:rPr>
        <w:t xml:space="preserve"> </w:t>
      </w:r>
      <w:r>
        <w:rPr>
          <w:w w:val="105"/>
        </w:rPr>
        <w:t>разных материалов по образцу, условию и замыслу ребёнка;</w:t>
      </w:r>
    </w:p>
    <w:p w:rsidR="00EE0CCC" w:rsidRDefault="004068EC">
      <w:pPr>
        <w:pStyle w:val="a3"/>
        <w:spacing w:before="8" w:line="276" w:lineRule="auto"/>
        <w:ind w:right="671" w:firstLine="628"/>
      </w:pPr>
      <w:r>
        <w:rPr>
          <w:w w:val="105"/>
        </w:rPr>
        <w:t>двигательная</w:t>
      </w:r>
      <w:r>
        <w:rPr>
          <w:spacing w:val="33"/>
          <w:w w:val="105"/>
        </w:rPr>
        <w:t xml:space="preserve"> </w:t>
      </w:r>
      <w:r>
        <w:rPr>
          <w:w w:val="105"/>
        </w:rPr>
        <w:t>деятельность</w:t>
      </w:r>
      <w:r>
        <w:rPr>
          <w:spacing w:val="35"/>
          <w:w w:val="105"/>
        </w:rPr>
        <w:t xml:space="preserve"> </w:t>
      </w:r>
      <w:r>
        <w:rPr>
          <w:w w:val="105"/>
        </w:rPr>
        <w:t>(основные</w:t>
      </w:r>
      <w:r>
        <w:rPr>
          <w:spacing w:val="35"/>
          <w:w w:val="105"/>
        </w:rPr>
        <w:t xml:space="preserve"> </w:t>
      </w:r>
      <w:r>
        <w:rPr>
          <w:w w:val="105"/>
        </w:rPr>
        <w:t>виды</w:t>
      </w:r>
      <w:r>
        <w:rPr>
          <w:spacing w:val="-13"/>
          <w:w w:val="105"/>
        </w:rPr>
        <w:t xml:space="preserve"> </w:t>
      </w:r>
      <w:r>
        <w:rPr>
          <w:w w:val="105"/>
        </w:rPr>
        <w:t>движений,</w:t>
      </w:r>
      <w:r>
        <w:rPr>
          <w:spacing w:val="-6"/>
          <w:w w:val="105"/>
        </w:rPr>
        <w:t xml:space="preserve"> </w:t>
      </w:r>
      <w:r>
        <w:rPr>
          <w:w w:val="105"/>
        </w:rPr>
        <w:t>общеразвивающие</w:t>
      </w:r>
      <w:r>
        <w:rPr>
          <w:spacing w:val="-8"/>
          <w:w w:val="105"/>
        </w:rPr>
        <w:t xml:space="preserve"> </w:t>
      </w:r>
      <w:r>
        <w:rPr>
          <w:w w:val="105"/>
        </w:rPr>
        <w:t>и</w:t>
      </w:r>
      <w:r>
        <w:rPr>
          <w:spacing w:val="-6"/>
          <w:w w:val="105"/>
        </w:rPr>
        <w:t xml:space="preserve"> </w:t>
      </w:r>
      <w:r>
        <w:rPr>
          <w:w w:val="105"/>
        </w:rPr>
        <w:t>спортивные упражнения, подвижные и элементы спортивных игр и другие);</w:t>
      </w:r>
    </w:p>
    <w:p w:rsidR="00EE0CCC" w:rsidRDefault="004068EC">
      <w:pPr>
        <w:pStyle w:val="a3"/>
        <w:spacing w:before="8" w:line="276" w:lineRule="auto"/>
        <w:ind w:right="671" w:firstLine="628"/>
      </w:pPr>
      <w:r>
        <w:t>элементарная трудовая</w:t>
      </w:r>
      <w:r>
        <w:rPr>
          <w:spacing w:val="80"/>
        </w:rPr>
        <w:t xml:space="preserve"> </w:t>
      </w:r>
      <w:r>
        <w:t>деятельность</w:t>
      </w:r>
      <w:r>
        <w:rPr>
          <w:spacing w:val="80"/>
        </w:rPr>
        <w:t xml:space="preserve"> </w:t>
      </w:r>
      <w:r>
        <w:t>(самообслуживание,</w:t>
      </w:r>
      <w:r>
        <w:rPr>
          <w:spacing w:val="80"/>
        </w:rPr>
        <w:t xml:space="preserve"> </w:t>
      </w:r>
      <w:r>
        <w:t>хозяйственно­</w:t>
      </w:r>
      <w:r>
        <w:rPr>
          <w:spacing w:val="-3"/>
        </w:rPr>
        <w:t xml:space="preserve"> </w:t>
      </w:r>
      <w:r>
        <w:t>бытовой</w:t>
      </w:r>
      <w:r>
        <w:rPr>
          <w:spacing w:val="-6"/>
        </w:rPr>
        <w:t xml:space="preserve"> </w:t>
      </w:r>
      <w:r>
        <w:t>труд,</w:t>
      </w:r>
      <w:r>
        <w:rPr>
          <w:spacing w:val="-2"/>
        </w:rPr>
        <w:t xml:space="preserve"> </w:t>
      </w:r>
      <w:r>
        <w:t>труд</w:t>
      </w:r>
      <w:r>
        <w:rPr>
          <w:spacing w:val="-4"/>
        </w:rPr>
        <w:t xml:space="preserve"> </w:t>
      </w:r>
      <w:r>
        <w:t>в природе, ручной труд);</w:t>
      </w:r>
    </w:p>
    <w:p w:rsidR="00EE0CCC" w:rsidRDefault="004068EC">
      <w:pPr>
        <w:pStyle w:val="a3"/>
        <w:spacing w:before="96" w:line="273" w:lineRule="auto"/>
        <w:ind w:left="851" w:right="1960"/>
      </w:pPr>
      <w:r>
        <w:t>музыкальная</w:t>
      </w:r>
      <w:r>
        <w:rPr>
          <w:spacing w:val="-5"/>
        </w:rPr>
        <w:t xml:space="preserve"> </w:t>
      </w:r>
      <w:r>
        <w:t>деятельность</w:t>
      </w:r>
      <w:r>
        <w:rPr>
          <w:spacing w:val="-4"/>
        </w:rPr>
        <w:t xml:space="preserve"> </w:t>
      </w:r>
      <w:r>
        <w:t>(слушание</w:t>
      </w:r>
      <w:r>
        <w:rPr>
          <w:spacing w:val="34"/>
        </w:rPr>
        <w:t xml:space="preserve"> </w:t>
      </w:r>
      <w:r>
        <w:t>и</w:t>
      </w:r>
      <w:r>
        <w:rPr>
          <w:spacing w:val="33"/>
        </w:rPr>
        <w:t xml:space="preserve"> </w:t>
      </w:r>
      <w:r>
        <w:t>понимание</w:t>
      </w:r>
      <w:r>
        <w:rPr>
          <w:spacing w:val="33"/>
        </w:rPr>
        <w:t xml:space="preserve"> </w:t>
      </w:r>
      <w:r>
        <w:t>музыкальных</w:t>
      </w:r>
      <w:r>
        <w:rPr>
          <w:spacing w:val="-5"/>
        </w:rPr>
        <w:t xml:space="preserve"> </w:t>
      </w:r>
      <w:r>
        <w:t>произведений,</w:t>
      </w:r>
      <w:r>
        <w:rPr>
          <w:spacing w:val="-5"/>
        </w:rPr>
        <w:t xml:space="preserve"> </w:t>
      </w:r>
      <w:r>
        <w:t>пение, музыкально-ритмические движения, игра на детских музыкальных</w:t>
      </w:r>
      <w:r>
        <w:rPr>
          <w:spacing w:val="40"/>
        </w:rPr>
        <w:t xml:space="preserve"> </w:t>
      </w:r>
      <w:r>
        <w:t>инструментах).</w:t>
      </w:r>
    </w:p>
    <w:p w:rsidR="00EE0CCC" w:rsidRDefault="004068EC">
      <w:pPr>
        <w:pStyle w:val="a6"/>
        <w:numPr>
          <w:ilvl w:val="1"/>
          <w:numId w:val="195"/>
        </w:numPr>
        <w:tabs>
          <w:tab w:val="left" w:pos="1200"/>
        </w:tabs>
        <w:spacing w:before="9" w:line="276" w:lineRule="auto"/>
        <w:ind w:right="695" w:firstLine="0"/>
        <w:jc w:val="left"/>
        <w:rPr>
          <w:sz w:val="24"/>
        </w:rPr>
      </w:pPr>
      <w:r>
        <w:rPr>
          <w:b/>
          <w:sz w:val="24"/>
        </w:rPr>
        <w:t xml:space="preserve">Для достижения задач </w:t>
      </w:r>
      <w:r>
        <w:rPr>
          <w:sz w:val="24"/>
        </w:rPr>
        <w:t>воспитания в ходе реализации Федеральной программы педагог может использовать следующие</w:t>
      </w:r>
      <w:r w:rsidR="0011385D">
        <w:rPr>
          <w:sz w:val="24"/>
        </w:rPr>
        <w:t xml:space="preserve"> </w:t>
      </w:r>
      <w:r>
        <w:rPr>
          <w:sz w:val="24"/>
        </w:rPr>
        <w:t>методы:</w:t>
      </w:r>
    </w:p>
    <w:p w:rsidR="00EE0CCC" w:rsidRDefault="004068EC">
      <w:pPr>
        <w:pStyle w:val="a3"/>
        <w:spacing w:line="278" w:lineRule="auto"/>
        <w:ind w:right="900" w:firstLine="518"/>
      </w:pPr>
      <w:r>
        <w:rPr>
          <w:b/>
        </w:rPr>
        <w:t>организации</w:t>
      </w:r>
      <w:r>
        <w:rPr>
          <w:b/>
          <w:spacing w:val="-5"/>
        </w:rPr>
        <w:t xml:space="preserve"> </w:t>
      </w:r>
      <w:r>
        <w:rPr>
          <w:b/>
        </w:rPr>
        <w:t>опыта</w:t>
      </w:r>
      <w:r>
        <w:rPr>
          <w:b/>
          <w:spacing w:val="-4"/>
        </w:rPr>
        <w:t xml:space="preserve"> </w:t>
      </w:r>
      <w:r>
        <w:t>поведения</w:t>
      </w:r>
      <w:r>
        <w:rPr>
          <w:spacing w:val="-5"/>
        </w:rPr>
        <w:t xml:space="preserve"> </w:t>
      </w:r>
      <w:r>
        <w:t>и</w:t>
      </w:r>
      <w:r>
        <w:rPr>
          <w:spacing w:val="-5"/>
        </w:rPr>
        <w:t xml:space="preserve"> </w:t>
      </w:r>
      <w:r>
        <w:t>деятельности</w:t>
      </w:r>
      <w:r>
        <w:rPr>
          <w:spacing w:val="-7"/>
        </w:rPr>
        <w:t xml:space="preserve"> </w:t>
      </w:r>
      <w:r>
        <w:t>(приучение</w:t>
      </w:r>
      <w:r>
        <w:rPr>
          <w:spacing w:val="-6"/>
        </w:rPr>
        <w:t xml:space="preserve"> </w:t>
      </w:r>
      <w:r>
        <w:t>к</w:t>
      </w:r>
      <w:r>
        <w:rPr>
          <w:spacing w:val="-5"/>
        </w:rPr>
        <w:t xml:space="preserve"> </w:t>
      </w:r>
      <w:r>
        <w:t>положительным</w:t>
      </w:r>
      <w:r>
        <w:rPr>
          <w:spacing w:val="-7"/>
        </w:rPr>
        <w:t xml:space="preserve"> </w:t>
      </w:r>
      <w:r>
        <w:t>формам общественного поведения, упражнение, воспитывающие ситуации, игровые методы);</w:t>
      </w:r>
    </w:p>
    <w:p w:rsidR="00EE0CCC" w:rsidRDefault="004068EC">
      <w:pPr>
        <w:pStyle w:val="a3"/>
        <w:spacing w:line="276" w:lineRule="auto"/>
        <w:ind w:firstLine="518"/>
      </w:pPr>
      <w:r>
        <w:rPr>
          <w:b/>
          <w:w w:val="105"/>
        </w:rPr>
        <w:t>осознания</w:t>
      </w:r>
      <w:r>
        <w:rPr>
          <w:b/>
          <w:spacing w:val="-10"/>
          <w:w w:val="105"/>
        </w:rPr>
        <w:t xml:space="preserve"> </w:t>
      </w:r>
      <w:r>
        <w:rPr>
          <w:b/>
          <w:w w:val="105"/>
        </w:rPr>
        <w:t>детьми</w:t>
      </w:r>
      <w:r>
        <w:rPr>
          <w:b/>
          <w:spacing w:val="-7"/>
          <w:w w:val="105"/>
        </w:rPr>
        <w:t xml:space="preserve"> </w:t>
      </w:r>
      <w:r>
        <w:rPr>
          <w:w w:val="105"/>
        </w:rPr>
        <w:t>опыта</w:t>
      </w:r>
      <w:r>
        <w:rPr>
          <w:spacing w:val="-9"/>
          <w:w w:val="105"/>
        </w:rPr>
        <w:t xml:space="preserve"> </w:t>
      </w:r>
      <w:r>
        <w:rPr>
          <w:w w:val="105"/>
        </w:rPr>
        <w:t>поведения</w:t>
      </w:r>
      <w:r>
        <w:rPr>
          <w:spacing w:val="-7"/>
          <w:w w:val="105"/>
        </w:rPr>
        <w:t xml:space="preserve"> </w:t>
      </w:r>
      <w:r>
        <w:rPr>
          <w:w w:val="105"/>
        </w:rPr>
        <w:t>и</w:t>
      </w:r>
      <w:r>
        <w:rPr>
          <w:spacing w:val="-10"/>
          <w:w w:val="105"/>
        </w:rPr>
        <w:t xml:space="preserve"> </w:t>
      </w:r>
      <w:r>
        <w:rPr>
          <w:w w:val="105"/>
        </w:rPr>
        <w:t>деятельности</w:t>
      </w:r>
      <w:r>
        <w:rPr>
          <w:spacing w:val="-7"/>
          <w:w w:val="105"/>
        </w:rPr>
        <w:t xml:space="preserve"> </w:t>
      </w:r>
      <w:r>
        <w:rPr>
          <w:w w:val="105"/>
        </w:rPr>
        <w:t>(рассказ</w:t>
      </w:r>
      <w:r>
        <w:rPr>
          <w:spacing w:val="-11"/>
          <w:w w:val="105"/>
        </w:rPr>
        <w:t xml:space="preserve"> </w:t>
      </w:r>
      <w:r>
        <w:rPr>
          <w:w w:val="105"/>
        </w:rPr>
        <w:t>на</w:t>
      </w:r>
      <w:r>
        <w:rPr>
          <w:spacing w:val="-9"/>
          <w:w w:val="105"/>
        </w:rPr>
        <w:t xml:space="preserve"> </w:t>
      </w:r>
      <w:r>
        <w:rPr>
          <w:w w:val="105"/>
        </w:rPr>
        <w:t>моральные</w:t>
      </w:r>
      <w:r>
        <w:rPr>
          <w:spacing w:val="-11"/>
          <w:w w:val="105"/>
        </w:rPr>
        <w:t xml:space="preserve"> </w:t>
      </w:r>
      <w:r>
        <w:rPr>
          <w:w w:val="105"/>
        </w:rPr>
        <w:t>темы,</w:t>
      </w:r>
      <w:r>
        <w:rPr>
          <w:spacing w:val="-6"/>
          <w:w w:val="105"/>
        </w:rPr>
        <w:t xml:space="preserve"> </w:t>
      </w:r>
      <w:r>
        <w:rPr>
          <w:w w:val="105"/>
        </w:rPr>
        <w:t>разъяснение</w:t>
      </w:r>
      <w:r>
        <w:rPr>
          <w:spacing w:val="-7"/>
          <w:w w:val="105"/>
        </w:rPr>
        <w:t xml:space="preserve"> </w:t>
      </w:r>
      <w:r>
        <w:rPr>
          <w:w w:val="105"/>
        </w:rPr>
        <w:t>норм</w:t>
      </w:r>
      <w:r>
        <w:rPr>
          <w:spacing w:val="-5"/>
          <w:w w:val="105"/>
        </w:rPr>
        <w:t xml:space="preserve"> </w:t>
      </w:r>
      <w:r>
        <w:rPr>
          <w:w w:val="105"/>
        </w:rPr>
        <w:t>и правил поведения, чтение художественной литературы, этические беседы, обсуждение поступков и жизненных ситуаций, личный пример);</w:t>
      </w:r>
    </w:p>
    <w:p w:rsidR="00EE0CCC" w:rsidRDefault="004068EC">
      <w:pPr>
        <w:pStyle w:val="a3"/>
        <w:spacing w:line="276" w:lineRule="auto"/>
        <w:ind w:right="671" w:firstLine="518"/>
      </w:pPr>
      <w:r>
        <w:rPr>
          <w:b/>
        </w:rPr>
        <w:t>мотивации</w:t>
      </w:r>
      <w:r>
        <w:rPr>
          <w:b/>
          <w:spacing w:val="-4"/>
        </w:rPr>
        <w:t xml:space="preserve"> </w:t>
      </w:r>
      <w:r>
        <w:rPr>
          <w:b/>
        </w:rPr>
        <w:t>опыта</w:t>
      </w:r>
      <w:r>
        <w:rPr>
          <w:b/>
          <w:spacing w:val="-3"/>
        </w:rPr>
        <w:t xml:space="preserve"> </w:t>
      </w:r>
      <w:r>
        <w:t>поведения</w:t>
      </w:r>
      <w:r>
        <w:rPr>
          <w:spacing w:val="-4"/>
        </w:rPr>
        <w:t xml:space="preserve"> </w:t>
      </w:r>
      <w:r>
        <w:t>и</w:t>
      </w:r>
      <w:r>
        <w:rPr>
          <w:spacing w:val="-4"/>
        </w:rPr>
        <w:t xml:space="preserve"> </w:t>
      </w:r>
      <w:r>
        <w:t>деятельности</w:t>
      </w:r>
      <w:r>
        <w:rPr>
          <w:spacing w:val="-6"/>
        </w:rPr>
        <w:t xml:space="preserve"> </w:t>
      </w:r>
      <w:r>
        <w:t>(поощрение,</w:t>
      </w:r>
      <w:r>
        <w:rPr>
          <w:spacing w:val="-4"/>
        </w:rPr>
        <w:t xml:space="preserve"> </w:t>
      </w:r>
      <w:r>
        <w:t>методы</w:t>
      </w:r>
      <w:r>
        <w:rPr>
          <w:spacing w:val="-4"/>
        </w:rPr>
        <w:t xml:space="preserve"> </w:t>
      </w:r>
      <w:r>
        <w:t>развития</w:t>
      </w:r>
      <w:r>
        <w:rPr>
          <w:spacing w:val="-4"/>
        </w:rPr>
        <w:t xml:space="preserve"> </w:t>
      </w:r>
      <w:r>
        <w:t>эмоций,</w:t>
      </w:r>
      <w:r>
        <w:rPr>
          <w:spacing w:val="-4"/>
        </w:rPr>
        <w:t xml:space="preserve"> </w:t>
      </w:r>
      <w:r>
        <w:t>игры, соревнования, проектные методы).</w:t>
      </w:r>
    </w:p>
    <w:p w:rsidR="00EE0CCC" w:rsidRDefault="004068EC">
      <w:pPr>
        <w:pStyle w:val="a6"/>
        <w:numPr>
          <w:ilvl w:val="2"/>
          <w:numId w:val="195"/>
        </w:numPr>
        <w:tabs>
          <w:tab w:val="left" w:pos="988"/>
        </w:tabs>
        <w:spacing w:line="276" w:lineRule="auto"/>
        <w:ind w:right="687" w:firstLine="0"/>
        <w:jc w:val="both"/>
        <w:rPr>
          <w:sz w:val="24"/>
        </w:rPr>
      </w:pPr>
      <w:r>
        <w:rPr>
          <w:b/>
          <w:w w:val="105"/>
          <w:sz w:val="24"/>
        </w:rPr>
        <w:t xml:space="preserve">При организации обучения целесообразно </w:t>
      </w:r>
      <w:r>
        <w:rPr>
          <w:w w:val="105"/>
          <w:sz w:val="24"/>
        </w:rPr>
        <w:t>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EE0CCC" w:rsidRDefault="004068EC">
      <w:pPr>
        <w:pStyle w:val="a6"/>
        <w:numPr>
          <w:ilvl w:val="3"/>
          <w:numId w:val="195"/>
        </w:numPr>
        <w:tabs>
          <w:tab w:val="left" w:pos="1842"/>
        </w:tabs>
        <w:spacing w:line="273" w:lineRule="auto"/>
        <w:ind w:right="683" w:firstLine="712"/>
        <w:jc w:val="both"/>
        <w:rPr>
          <w:sz w:val="24"/>
        </w:rPr>
      </w:pPr>
      <w:r>
        <w:rPr>
          <w:w w:val="105"/>
          <w:sz w:val="24"/>
        </w:rPr>
        <w:t>при</w:t>
      </w:r>
      <w:r>
        <w:rPr>
          <w:spacing w:val="-1"/>
          <w:w w:val="105"/>
          <w:sz w:val="24"/>
        </w:rPr>
        <w:t xml:space="preserve"> </w:t>
      </w:r>
      <w:r>
        <w:rPr>
          <w:w w:val="105"/>
          <w:sz w:val="24"/>
        </w:rPr>
        <w:t>использовании</w:t>
      </w:r>
      <w:r>
        <w:rPr>
          <w:spacing w:val="-1"/>
          <w:w w:val="105"/>
          <w:sz w:val="24"/>
        </w:rPr>
        <w:t xml:space="preserve"> </w:t>
      </w:r>
      <w:r>
        <w:rPr>
          <w:w w:val="105"/>
          <w:sz w:val="24"/>
        </w:rPr>
        <w:t>информационно-рецептивного</w:t>
      </w:r>
      <w:r>
        <w:rPr>
          <w:spacing w:val="-1"/>
          <w:w w:val="105"/>
          <w:sz w:val="24"/>
        </w:rPr>
        <w:t xml:space="preserve"> </w:t>
      </w:r>
      <w:r>
        <w:rPr>
          <w:w w:val="105"/>
          <w:sz w:val="24"/>
        </w:rPr>
        <w:t>метода предъявляется</w:t>
      </w:r>
      <w:r>
        <w:rPr>
          <w:spacing w:val="-1"/>
          <w:w w:val="105"/>
          <w:sz w:val="24"/>
        </w:rPr>
        <w:t xml:space="preserve"> </w:t>
      </w:r>
      <w:r>
        <w:rPr>
          <w:w w:val="105"/>
          <w:sz w:val="24"/>
        </w:rPr>
        <w:t>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w:t>
      </w:r>
      <w:r>
        <w:rPr>
          <w:spacing w:val="40"/>
          <w:w w:val="105"/>
          <w:sz w:val="24"/>
        </w:rPr>
        <w:t xml:space="preserve"> </w:t>
      </w:r>
      <w:r>
        <w:rPr>
          <w:w w:val="105"/>
          <w:sz w:val="24"/>
        </w:rPr>
        <w:t>чтение);</w:t>
      </w:r>
    </w:p>
    <w:p w:rsidR="00EE0CCC" w:rsidRDefault="004068EC">
      <w:pPr>
        <w:pStyle w:val="a6"/>
        <w:numPr>
          <w:ilvl w:val="3"/>
          <w:numId w:val="195"/>
        </w:numPr>
        <w:tabs>
          <w:tab w:val="left" w:pos="1843"/>
        </w:tabs>
        <w:spacing w:line="273" w:lineRule="auto"/>
        <w:ind w:right="680" w:firstLine="1193"/>
        <w:jc w:val="both"/>
        <w:rPr>
          <w:sz w:val="24"/>
        </w:rPr>
      </w:pPr>
      <w:r>
        <w:rPr>
          <w:w w:val="105"/>
          <w:sz w:val="24"/>
        </w:rPr>
        <w:lastRenderedPageBreak/>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w:t>
      </w:r>
      <w:r>
        <w:rPr>
          <w:spacing w:val="-2"/>
          <w:w w:val="105"/>
          <w:sz w:val="24"/>
        </w:rPr>
        <w:t>схематическую</w:t>
      </w:r>
      <w:r w:rsidR="0011385D">
        <w:rPr>
          <w:spacing w:val="-2"/>
          <w:w w:val="105"/>
          <w:sz w:val="24"/>
        </w:rPr>
        <w:t xml:space="preserve"> </w:t>
      </w:r>
      <w:r>
        <w:rPr>
          <w:spacing w:val="-2"/>
          <w:w w:val="105"/>
          <w:sz w:val="24"/>
        </w:rPr>
        <w:t>модель);</w:t>
      </w:r>
    </w:p>
    <w:p w:rsidR="00EE0CCC" w:rsidRDefault="004068EC">
      <w:pPr>
        <w:pStyle w:val="a6"/>
        <w:numPr>
          <w:ilvl w:val="3"/>
          <w:numId w:val="195"/>
        </w:numPr>
        <w:tabs>
          <w:tab w:val="left" w:pos="1887"/>
        </w:tabs>
        <w:spacing w:line="266" w:lineRule="auto"/>
        <w:ind w:left="486" w:right="691" w:firstLine="1097"/>
        <w:jc w:val="both"/>
        <w:rPr>
          <w:sz w:val="24"/>
        </w:rPr>
      </w:pPr>
      <w:r>
        <w:rPr>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EE0CCC" w:rsidRDefault="004068EC">
      <w:pPr>
        <w:pStyle w:val="a6"/>
        <w:numPr>
          <w:ilvl w:val="3"/>
          <w:numId w:val="195"/>
        </w:numPr>
        <w:tabs>
          <w:tab w:val="left" w:pos="2325"/>
        </w:tabs>
        <w:spacing w:before="14" w:line="266" w:lineRule="auto"/>
        <w:ind w:right="685" w:firstLine="1373"/>
        <w:jc w:val="both"/>
        <w:rPr>
          <w:sz w:val="24"/>
        </w:rPr>
      </w:pPr>
      <w:r>
        <w:rPr>
          <w:w w:val="105"/>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w:t>
      </w:r>
    </w:p>
    <w:p w:rsidR="00EE0CCC" w:rsidRDefault="004068EC">
      <w:pPr>
        <w:pStyle w:val="a3"/>
        <w:spacing w:before="72"/>
        <w:ind w:left="344"/>
        <w:jc w:val="both"/>
      </w:pPr>
      <w:r>
        <w:rPr>
          <w:w w:val="105"/>
        </w:rPr>
        <w:t>представлений</w:t>
      </w:r>
      <w:r>
        <w:rPr>
          <w:spacing w:val="-4"/>
          <w:w w:val="105"/>
        </w:rPr>
        <w:t xml:space="preserve"> </w:t>
      </w:r>
      <w:r>
        <w:rPr>
          <w:w w:val="105"/>
        </w:rPr>
        <w:t>в</w:t>
      </w:r>
      <w:r>
        <w:rPr>
          <w:spacing w:val="-6"/>
          <w:w w:val="105"/>
        </w:rPr>
        <w:t xml:space="preserve"> </w:t>
      </w:r>
      <w:r>
        <w:rPr>
          <w:spacing w:val="-2"/>
          <w:w w:val="105"/>
        </w:rPr>
        <w:t>новых</w:t>
      </w:r>
      <w:r w:rsidR="0011385D">
        <w:rPr>
          <w:spacing w:val="-2"/>
          <w:w w:val="105"/>
        </w:rPr>
        <w:t xml:space="preserve"> </w:t>
      </w:r>
      <w:r>
        <w:rPr>
          <w:spacing w:val="-2"/>
          <w:w w:val="105"/>
        </w:rPr>
        <w:t>условиях);</w:t>
      </w:r>
    </w:p>
    <w:p w:rsidR="00EE0CCC" w:rsidRDefault="004068EC">
      <w:pPr>
        <w:pStyle w:val="a6"/>
        <w:numPr>
          <w:ilvl w:val="3"/>
          <w:numId w:val="195"/>
        </w:numPr>
        <w:tabs>
          <w:tab w:val="left" w:pos="1881"/>
        </w:tabs>
        <w:spacing w:before="60" w:line="273" w:lineRule="auto"/>
        <w:ind w:right="687" w:firstLine="712"/>
        <w:jc w:val="both"/>
        <w:rPr>
          <w:sz w:val="24"/>
        </w:rPr>
      </w:pPr>
      <w:r>
        <w:rPr>
          <w:w w:val="105"/>
          <w:sz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Pr>
          <w:spacing w:val="-2"/>
          <w:w w:val="105"/>
          <w:sz w:val="24"/>
        </w:rPr>
        <w:t>потребностях.</w:t>
      </w:r>
    </w:p>
    <w:p w:rsidR="00EE0CCC" w:rsidRDefault="004068EC">
      <w:pPr>
        <w:pStyle w:val="a6"/>
        <w:numPr>
          <w:ilvl w:val="2"/>
          <w:numId w:val="195"/>
        </w:numPr>
        <w:tabs>
          <w:tab w:val="left" w:pos="1616"/>
        </w:tabs>
        <w:spacing w:before="17" w:line="276" w:lineRule="auto"/>
        <w:ind w:left="344" w:right="687" w:firstLine="424"/>
        <w:jc w:val="both"/>
        <w:rPr>
          <w:sz w:val="24"/>
        </w:rPr>
      </w:pPr>
      <w:r>
        <w:rPr>
          <w:b/>
          <w:w w:val="105"/>
          <w:sz w:val="24"/>
        </w:rPr>
        <w:t>Осуществляя</w:t>
      </w:r>
      <w:r>
        <w:rPr>
          <w:b/>
          <w:spacing w:val="-6"/>
          <w:w w:val="105"/>
          <w:sz w:val="24"/>
        </w:rPr>
        <w:t xml:space="preserve"> </w:t>
      </w:r>
      <w:r>
        <w:rPr>
          <w:b/>
          <w:w w:val="105"/>
          <w:sz w:val="24"/>
        </w:rPr>
        <w:t>выбор</w:t>
      </w:r>
      <w:r>
        <w:rPr>
          <w:b/>
          <w:spacing w:val="-5"/>
          <w:w w:val="105"/>
          <w:sz w:val="24"/>
        </w:rPr>
        <w:t xml:space="preserve"> </w:t>
      </w:r>
      <w:r>
        <w:rPr>
          <w:b/>
          <w:w w:val="105"/>
          <w:sz w:val="24"/>
        </w:rPr>
        <w:t>методов</w:t>
      </w:r>
      <w:r>
        <w:rPr>
          <w:b/>
          <w:spacing w:val="-6"/>
          <w:w w:val="105"/>
          <w:sz w:val="24"/>
        </w:rPr>
        <w:t xml:space="preserve"> </w:t>
      </w:r>
      <w:r>
        <w:rPr>
          <w:b/>
          <w:w w:val="105"/>
          <w:sz w:val="24"/>
        </w:rPr>
        <w:t>воспитания</w:t>
      </w:r>
      <w:r>
        <w:rPr>
          <w:b/>
          <w:spacing w:val="-1"/>
          <w:w w:val="105"/>
          <w:sz w:val="24"/>
        </w:rPr>
        <w:t xml:space="preserve"> </w:t>
      </w:r>
      <w:r>
        <w:rPr>
          <w:w w:val="105"/>
          <w:sz w:val="24"/>
        </w:rPr>
        <w:t>и</w:t>
      </w:r>
      <w:r>
        <w:rPr>
          <w:spacing w:val="-5"/>
          <w:w w:val="105"/>
          <w:sz w:val="24"/>
        </w:rPr>
        <w:t xml:space="preserve"> </w:t>
      </w:r>
      <w:r>
        <w:rPr>
          <w:w w:val="105"/>
          <w:sz w:val="24"/>
        </w:rPr>
        <w:t>обучения,</w:t>
      </w:r>
      <w:r>
        <w:rPr>
          <w:spacing w:val="-7"/>
          <w:w w:val="105"/>
          <w:sz w:val="24"/>
        </w:rPr>
        <w:t xml:space="preserve"> </w:t>
      </w:r>
      <w:r>
        <w:rPr>
          <w:w w:val="105"/>
          <w:sz w:val="24"/>
        </w:rPr>
        <w:t>педагог</w:t>
      </w:r>
      <w:r>
        <w:rPr>
          <w:spacing w:val="-5"/>
          <w:w w:val="105"/>
          <w:sz w:val="24"/>
        </w:rPr>
        <w:t xml:space="preserve"> </w:t>
      </w:r>
      <w:r>
        <w:rPr>
          <w:w w:val="105"/>
          <w:sz w:val="24"/>
        </w:rPr>
        <w:t>учитывает</w:t>
      </w:r>
      <w:r>
        <w:rPr>
          <w:spacing w:val="-5"/>
          <w:w w:val="105"/>
          <w:sz w:val="24"/>
        </w:rPr>
        <w:t xml:space="preserve"> </w:t>
      </w:r>
      <w:r>
        <w:rPr>
          <w:w w:val="105"/>
          <w:sz w:val="24"/>
        </w:rPr>
        <w:t>возрастные</w:t>
      </w:r>
      <w:r>
        <w:rPr>
          <w:spacing w:val="-6"/>
          <w:w w:val="105"/>
          <w:sz w:val="24"/>
        </w:rPr>
        <w:t xml:space="preserve"> </w:t>
      </w:r>
      <w:r>
        <w:rPr>
          <w:w w:val="105"/>
          <w:sz w:val="24"/>
        </w:rPr>
        <w:t>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w:t>
      </w:r>
      <w:r>
        <w:rPr>
          <w:spacing w:val="40"/>
          <w:w w:val="105"/>
          <w:sz w:val="24"/>
        </w:rPr>
        <w:t xml:space="preserve"> </w:t>
      </w:r>
      <w:r>
        <w:rPr>
          <w:w w:val="105"/>
          <w:sz w:val="24"/>
        </w:rPr>
        <w:t>методов.</w:t>
      </w:r>
    </w:p>
    <w:p w:rsidR="00EE0CCC" w:rsidRDefault="004068EC">
      <w:pPr>
        <w:pStyle w:val="a6"/>
        <w:numPr>
          <w:ilvl w:val="1"/>
          <w:numId w:val="195"/>
        </w:numPr>
        <w:tabs>
          <w:tab w:val="left" w:pos="1220"/>
        </w:tabs>
        <w:spacing w:line="276" w:lineRule="auto"/>
        <w:ind w:left="486" w:right="692" w:firstLine="144"/>
        <w:jc w:val="left"/>
        <w:rPr>
          <w:sz w:val="24"/>
        </w:rPr>
      </w:pPr>
      <w:r>
        <w:rPr>
          <w:b/>
          <w:w w:val="105"/>
          <w:sz w:val="24"/>
        </w:rPr>
        <w:t>При</w:t>
      </w:r>
      <w:r>
        <w:rPr>
          <w:b/>
          <w:spacing w:val="80"/>
          <w:w w:val="150"/>
          <w:sz w:val="24"/>
        </w:rPr>
        <w:t xml:space="preserve"> </w:t>
      </w:r>
      <w:r>
        <w:rPr>
          <w:b/>
          <w:w w:val="105"/>
          <w:sz w:val="24"/>
        </w:rPr>
        <w:t>реализации</w:t>
      </w:r>
      <w:r>
        <w:rPr>
          <w:b/>
          <w:spacing w:val="80"/>
          <w:w w:val="105"/>
          <w:sz w:val="24"/>
        </w:rPr>
        <w:t xml:space="preserve"> </w:t>
      </w:r>
      <w:r>
        <w:rPr>
          <w:b/>
          <w:w w:val="105"/>
          <w:sz w:val="24"/>
        </w:rPr>
        <w:t>Федеральной</w:t>
      </w:r>
      <w:r>
        <w:rPr>
          <w:b/>
          <w:spacing w:val="80"/>
          <w:w w:val="150"/>
          <w:sz w:val="24"/>
        </w:rPr>
        <w:t xml:space="preserve"> </w:t>
      </w:r>
      <w:r>
        <w:rPr>
          <w:w w:val="105"/>
          <w:sz w:val="24"/>
        </w:rPr>
        <w:t>программы</w:t>
      </w:r>
      <w:r>
        <w:rPr>
          <w:spacing w:val="80"/>
          <w:w w:val="105"/>
          <w:sz w:val="24"/>
        </w:rPr>
        <w:t xml:space="preserve"> </w:t>
      </w:r>
      <w:r>
        <w:rPr>
          <w:w w:val="105"/>
          <w:sz w:val="24"/>
        </w:rPr>
        <w:t>педагог</w:t>
      </w:r>
      <w:r>
        <w:rPr>
          <w:spacing w:val="80"/>
          <w:w w:val="150"/>
          <w:sz w:val="24"/>
        </w:rPr>
        <w:t xml:space="preserve"> </w:t>
      </w:r>
      <w:r>
        <w:rPr>
          <w:w w:val="105"/>
          <w:sz w:val="24"/>
        </w:rPr>
        <w:t>может</w:t>
      </w:r>
      <w:r>
        <w:rPr>
          <w:spacing w:val="80"/>
          <w:w w:val="150"/>
          <w:sz w:val="24"/>
        </w:rPr>
        <w:t xml:space="preserve"> </w:t>
      </w:r>
      <w:r>
        <w:rPr>
          <w:w w:val="105"/>
          <w:sz w:val="24"/>
        </w:rPr>
        <w:t>использовать</w:t>
      </w:r>
      <w:r>
        <w:rPr>
          <w:spacing w:val="80"/>
          <w:w w:val="150"/>
          <w:sz w:val="24"/>
        </w:rPr>
        <w:t xml:space="preserve"> </w:t>
      </w:r>
      <w:r>
        <w:rPr>
          <w:w w:val="105"/>
          <w:sz w:val="24"/>
        </w:rPr>
        <w:t>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w:t>
      </w:r>
    </w:p>
    <w:p w:rsidR="00EE0CCC" w:rsidRDefault="004068EC">
      <w:pPr>
        <w:pStyle w:val="a3"/>
        <w:spacing w:before="1"/>
      </w:pPr>
      <w:r>
        <w:t>искусственные;</w:t>
      </w:r>
      <w:r>
        <w:rPr>
          <w:spacing w:val="24"/>
        </w:rPr>
        <w:t xml:space="preserve"> </w:t>
      </w:r>
      <w:r>
        <w:t>реальные</w:t>
      </w:r>
      <w:r>
        <w:rPr>
          <w:spacing w:val="15"/>
        </w:rPr>
        <w:t xml:space="preserve"> </w:t>
      </w:r>
      <w:r>
        <w:t>и</w:t>
      </w:r>
      <w:r>
        <w:rPr>
          <w:spacing w:val="25"/>
        </w:rPr>
        <w:t xml:space="preserve"> </w:t>
      </w:r>
      <w:r>
        <w:rPr>
          <w:spacing w:val="-2"/>
        </w:rPr>
        <w:t>виртуальные.</w:t>
      </w:r>
    </w:p>
    <w:p w:rsidR="00EE0CCC" w:rsidRDefault="004068EC">
      <w:pPr>
        <w:pStyle w:val="a6"/>
        <w:numPr>
          <w:ilvl w:val="1"/>
          <w:numId w:val="195"/>
        </w:numPr>
        <w:tabs>
          <w:tab w:val="left" w:pos="1220"/>
        </w:tabs>
        <w:spacing w:before="151" w:line="278" w:lineRule="auto"/>
        <w:ind w:right="766" w:firstLine="0"/>
        <w:jc w:val="left"/>
        <w:rPr>
          <w:sz w:val="24"/>
        </w:rPr>
      </w:pPr>
      <w:r>
        <w:rPr>
          <w:b/>
          <w:w w:val="105"/>
          <w:sz w:val="24"/>
        </w:rPr>
        <w:t>Средства,</w:t>
      </w:r>
      <w:r>
        <w:rPr>
          <w:b/>
          <w:spacing w:val="78"/>
          <w:w w:val="105"/>
          <w:sz w:val="24"/>
        </w:rPr>
        <w:t xml:space="preserve"> </w:t>
      </w:r>
      <w:r>
        <w:rPr>
          <w:b/>
          <w:w w:val="105"/>
          <w:sz w:val="24"/>
        </w:rPr>
        <w:t>указанные</w:t>
      </w:r>
      <w:r>
        <w:rPr>
          <w:b/>
          <w:spacing w:val="80"/>
          <w:w w:val="150"/>
          <w:sz w:val="24"/>
        </w:rPr>
        <w:t xml:space="preserve"> </w:t>
      </w:r>
      <w:r>
        <w:rPr>
          <w:b/>
          <w:w w:val="105"/>
          <w:sz w:val="24"/>
        </w:rPr>
        <w:t>в</w:t>
      </w:r>
      <w:r>
        <w:rPr>
          <w:b/>
          <w:spacing w:val="80"/>
          <w:w w:val="150"/>
          <w:sz w:val="24"/>
        </w:rPr>
        <w:t xml:space="preserve"> </w:t>
      </w:r>
      <w:r>
        <w:rPr>
          <w:b/>
          <w:w w:val="105"/>
          <w:sz w:val="24"/>
        </w:rPr>
        <w:t>пункте</w:t>
      </w:r>
      <w:r>
        <w:rPr>
          <w:b/>
          <w:spacing w:val="80"/>
          <w:w w:val="105"/>
          <w:sz w:val="24"/>
        </w:rPr>
        <w:t xml:space="preserve"> </w:t>
      </w:r>
      <w:r>
        <w:rPr>
          <w:b/>
          <w:w w:val="105"/>
          <w:sz w:val="24"/>
        </w:rPr>
        <w:t>20.7</w:t>
      </w:r>
      <w:r>
        <w:rPr>
          <w:b/>
          <w:spacing w:val="80"/>
          <w:w w:val="150"/>
          <w:sz w:val="24"/>
        </w:rPr>
        <w:t xml:space="preserve"> </w:t>
      </w:r>
      <w:r>
        <w:rPr>
          <w:b/>
          <w:w w:val="105"/>
          <w:sz w:val="24"/>
        </w:rPr>
        <w:t>Федеральной</w:t>
      </w:r>
      <w:r>
        <w:rPr>
          <w:b/>
          <w:spacing w:val="80"/>
          <w:w w:val="150"/>
          <w:sz w:val="24"/>
        </w:rPr>
        <w:t xml:space="preserve"> </w:t>
      </w:r>
      <w:r>
        <w:rPr>
          <w:b/>
          <w:w w:val="105"/>
          <w:sz w:val="24"/>
        </w:rPr>
        <w:t>программы</w:t>
      </w:r>
      <w:r>
        <w:rPr>
          <w:w w:val="105"/>
          <w:sz w:val="24"/>
        </w:rPr>
        <w:t>,</w:t>
      </w:r>
      <w:r>
        <w:rPr>
          <w:spacing w:val="80"/>
          <w:w w:val="105"/>
          <w:sz w:val="24"/>
        </w:rPr>
        <w:t xml:space="preserve"> </w:t>
      </w:r>
      <w:r>
        <w:rPr>
          <w:w w:val="105"/>
          <w:sz w:val="24"/>
        </w:rPr>
        <w:t>используются</w:t>
      </w:r>
      <w:r>
        <w:rPr>
          <w:spacing w:val="80"/>
          <w:w w:val="105"/>
          <w:sz w:val="24"/>
        </w:rPr>
        <w:t xml:space="preserve"> </w:t>
      </w:r>
      <w:r>
        <w:rPr>
          <w:w w:val="105"/>
          <w:sz w:val="24"/>
        </w:rPr>
        <w:t>для развития следующих видов деятельности детей:</w:t>
      </w:r>
    </w:p>
    <w:p w:rsidR="00EE0CCC" w:rsidRDefault="004068EC">
      <w:pPr>
        <w:pStyle w:val="a3"/>
        <w:spacing w:before="68" w:line="276" w:lineRule="auto"/>
        <w:ind w:right="671" w:firstLine="518"/>
      </w:pPr>
      <w:r>
        <w:rPr>
          <w:b/>
          <w:w w:val="105"/>
        </w:rPr>
        <w:t>двигательной</w:t>
      </w:r>
      <w:r>
        <w:rPr>
          <w:b/>
          <w:spacing w:val="-8"/>
          <w:w w:val="105"/>
        </w:rPr>
        <w:t xml:space="preserve"> </w:t>
      </w:r>
      <w:r>
        <w:rPr>
          <w:w w:val="105"/>
        </w:rPr>
        <w:t>(оборудование</w:t>
      </w:r>
      <w:r>
        <w:rPr>
          <w:spacing w:val="-8"/>
          <w:w w:val="105"/>
        </w:rPr>
        <w:t xml:space="preserve"> </w:t>
      </w:r>
      <w:r>
        <w:rPr>
          <w:w w:val="105"/>
        </w:rPr>
        <w:t>для</w:t>
      </w:r>
      <w:r>
        <w:rPr>
          <w:spacing w:val="-7"/>
          <w:w w:val="105"/>
        </w:rPr>
        <w:t xml:space="preserve"> </w:t>
      </w:r>
      <w:r>
        <w:rPr>
          <w:w w:val="105"/>
        </w:rPr>
        <w:t>ходьбы,</w:t>
      </w:r>
      <w:r>
        <w:rPr>
          <w:spacing w:val="-6"/>
          <w:w w:val="105"/>
        </w:rPr>
        <w:t xml:space="preserve"> </w:t>
      </w:r>
      <w:r>
        <w:rPr>
          <w:w w:val="105"/>
        </w:rPr>
        <w:t>бега,</w:t>
      </w:r>
      <w:r>
        <w:rPr>
          <w:spacing w:val="-11"/>
          <w:w w:val="105"/>
        </w:rPr>
        <w:t xml:space="preserve"> </w:t>
      </w:r>
      <w:r>
        <w:rPr>
          <w:w w:val="105"/>
        </w:rPr>
        <w:t>ползания,</w:t>
      </w:r>
      <w:r>
        <w:rPr>
          <w:spacing w:val="-9"/>
          <w:w w:val="105"/>
        </w:rPr>
        <w:t xml:space="preserve"> </w:t>
      </w:r>
      <w:r>
        <w:rPr>
          <w:w w:val="105"/>
        </w:rPr>
        <w:t>лазанья,</w:t>
      </w:r>
      <w:r>
        <w:rPr>
          <w:spacing w:val="-3"/>
          <w:w w:val="105"/>
        </w:rPr>
        <w:t xml:space="preserve"> </w:t>
      </w:r>
      <w:r>
        <w:rPr>
          <w:w w:val="105"/>
        </w:rPr>
        <w:t>прыгания,</w:t>
      </w:r>
      <w:r>
        <w:rPr>
          <w:spacing w:val="-9"/>
          <w:w w:val="105"/>
        </w:rPr>
        <w:t xml:space="preserve"> </w:t>
      </w:r>
      <w:r>
        <w:rPr>
          <w:w w:val="105"/>
        </w:rPr>
        <w:t>занятий</w:t>
      </w:r>
      <w:r>
        <w:rPr>
          <w:spacing w:val="-9"/>
          <w:w w:val="105"/>
        </w:rPr>
        <w:t xml:space="preserve"> </w:t>
      </w:r>
      <w:r>
        <w:rPr>
          <w:w w:val="105"/>
        </w:rPr>
        <w:t>с</w:t>
      </w:r>
      <w:r>
        <w:rPr>
          <w:spacing w:val="-6"/>
          <w:w w:val="105"/>
        </w:rPr>
        <w:t xml:space="preserve"> </w:t>
      </w:r>
      <w:r>
        <w:rPr>
          <w:w w:val="105"/>
        </w:rPr>
        <w:t>мячом</w:t>
      </w:r>
      <w:r>
        <w:rPr>
          <w:spacing w:val="-5"/>
          <w:w w:val="105"/>
        </w:rPr>
        <w:t xml:space="preserve"> </w:t>
      </w:r>
      <w:r>
        <w:rPr>
          <w:w w:val="105"/>
        </w:rPr>
        <w:t xml:space="preserve">и </w:t>
      </w:r>
      <w:r>
        <w:rPr>
          <w:spacing w:val="-2"/>
          <w:w w:val="105"/>
        </w:rPr>
        <w:t>другое);</w:t>
      </w:r>
    </w:p>
    <w:p w:rsidR="00EE0CCC" w:rsidRDefault="004068EC">
      <w:pPr>
        <w:pStyle w:val="a3"/>
        <w:spacing w:line="275" w:lineRule="exact"/>
        <w:ind w:left="781"/>
      </w:pPr>
      <w:r>
        <w:rPr>
          <w:b/>
        </w:rPr>
        <w:t>предметной</w:t>
      </w:r>
      <w:r>
        <w:rPr>
          <w:b/>
          <w:spacing w:val="-15"/>
        </w:rPr>
        <w:t xml:space="preserve"> </w:t>
      </w:r>
      <w:r>
        <w:t>(образные</w:t>
      </w:r>
      <w:r>
        <w:rPr>
          <w:spacing w:val="-21"/>
        </w:rPr>
        <w:t xml:space="preserve"> </w:t>
      </w:r>
      <w:r>
        <w:t>и</w:t>
      </w:r>
      <w:r>
        <w:rPr>
          <w:spacing w:val="39"/>
        </w:rPr>
        <w:t xml:space="preserve"> </w:t>
      </w:r>
      <w:r>
        <w:t>дидактические</w:t>
      </w:r>
      <w:r>
        <w:rPr>
          <w:spacing w:val="-12"/>
        </w:rPr>
        <w:t xml:space="preserve"> </w:t>
      </w:r>
      <w:r>
        <w:t>игрушки,</w:t>
      </w:r>
      <w:r>
        <w:rPr>
          <w:spacing w:val="-15"/>
        </w:rPr>
        <w:t xml:space="preserve"> </w:t>
      </w:r>
      <w:r>
        <w:t>реальные</w:t>
      </w:r>
      <w:r>
        <w:rPr>
          <w:spacing w:val="-15"/>
        </w:rPr>
        <w:t xml:space="preserve"> </w:t>
      </w:r>
      <w:r>
        <w:t>предметы</w:t>
      </w:r>
      <w:r>
        <w:rPr>
          <w:spacing w:val="-15"/>
        </w:rPr>
        <w:t xml:space="preserve"> </w:t>
      </w:r>
      <w:r>
        <w:rPr>
          <w:spacing w:val="-2"/>
        </w:rPr>
        <w:t>и</w:t>
      </w:r>
      <w:r w:rsidR="0011385D">
        <w:rPr>
          <w:spacing w:val="-2"/>
        </w:rPr>
        <w:t xml:space="preserve"> </w:t>
      </w:r>
      <w:r>
        <w:rPr>
          <w:spacing w:val="-2"/>
        </w:rPr>
        <w:t>другое);</w:t>
      </w:r>
    </w:p>
    <w:p w:rsidR="00EE0CCC" w:rsidRDefault="004068EC">
      <w:pPr>
        <w:pStyle w:val="a3"/>
        <w:spacing w:before="43"/>
        <w:ind w:left="721"/>
      </w:pPr>
      <w:r>
        <w:rPr>
          <w:b/>
        </w:rPr>
        <w:t>игровой</w:t>
      </w:r>
      <w:r>
        <w:rPr>
          <w:b/>
          <w:spacing w:val="-10"/>
        </w:rPr>
        <w:t xml:space="preserve"> </w:t>
      </w:r>
      <w:r>
        <w:t>(игры,</w:t>
      </w:r>
      <w:r>
        <w:rPr>
          <w:spacing w:val="-4"/>
        </w:rPr>
        <w:t xml:space="preserve"> </w:t>
      </w:r>
      <w:r>
        <w:t>игрушки,</w:t>
      </w:r>
      <w:r>
        <w:rPr>
          <w:spacing w:val="-5"/>
        </w:rPr>
        <w:t xml:space="preserve"> </w:t>
      </w:r>
      <w:r>
        <w:t>игровое</w:t>
      </w:r>
      <w:r>
        <w:rPr>
          <w:spacing w:val="-7"/>
        </w:rPr>
        <w:t xml:space="preserve"> </w:t>
      </w:r>
      <w:r>
        <w:t>оборудование</w:t>
      </w:r>
      <w:r>
        <w:rPr>
          <w:spacing w:val="-8"/>
        </w:rPr>
        <w:t xml:space="preserve"> </w:t>
      </w:r>
      <w:r>
        <w:t>и</w:t>
      </w:r>
      <w:r>
        <w:rPr>
          <w:spacing w:val="-3"/>
        </w:rPr>
        <w:t xml:space="preserve"> </w:t>
      </w:r>
      <w:r>
        <w:rPr>
          <w:spacing w:val="-2"/>
        </w:rPr>
        <w:t>другое);</w:t>
      </w:r>
    </w:p>
    <w:p w:rsidR="00EE0CCC" w:rsidRDefault="004068EC">
      <w:pPr>
        <w:pStyle w:val="a3"/>
        <w:spacing w:before="41" w:line="276" w:lineRule="auto"/>
        <w:ind w:right="267" w:firstLine="518"/>
      </w:pPr>
      <w:r>
        <w:rPr>
          <w:b/>
        </w:rPr>
        <w:t xml:space="preserve">коммуникативной </w:t>
      </w:r>
      <w:r>
        <w:t xml:space="preserve">(дидактический материал, предметы, игрушки, видеофильмы и другое); </w:t>
      </w:r>
      <w:r>
        <w:rPr>
          <w:w w:val="105"/>
        </w:rPr>
        <w:t>познавательно-исследовательской и экспериментирования (натуральные предметы и оборудование для исследования</w:t>
      </w:r>
      <w:r>
        <w:rPr>
          <w:spacing w:val="-10"/>
          <w:w w:val="105"/>
        </w:rPr>
        <w:t xml:space="preserve"> </w:t>
      </w:r>
      <w:r>
        <w:rPr>
          <w:w w:val="105"/>
        </w:rPr>
        <w:t>и</w:t>
      </w:r>
      <w:r>
        <w:rPr>
          <w:spacing w:val="-5"/>
          <w:w w:val="105"/>
        </w:rPr>
        <w:t xml:space="preserve"> </w:t>
      </w:r>
      <w:r>
        <w:rPr>
          <w:w w:val="105"/>
        </w:rPr>
        <w:t>образно-символический</w:t>
      </w:r>
      <w:r>
        <w:rPr>
          <w:spacing w:val="-8"/>
          <w:w w:val="105"/>
        </w:rPr>
        <w:t xml:space="preserve"> </w:t>
      </w:r>
      <w:r>
        <w:rPr>
          <w:w w:val="105"/>
        </w:rPr>
        <w:t>материал,</w:t>
      </w:r>
      <w:r>
        <w:rPr>
          <w:spacing w:val="-9"/>
          <w:w w:val="105"/>
        </w:rPr>
        <w:t xml:space="preserve"> </w:t>
      </w:r>
      <w:r>
        <w:rPr>
          <w:w w:val="105"/>
        </w:rPr>
        <w:t>в</w:t>
      </w:r>
      <w:r>
        <w:rPr>
          <w:spacing w:val="-10"/>
          <w:w w:val="105"/>
        </w:rPr>
        <w:t xml:space="preserve"> </w:t>
      </w:r>
      <w:r>
        <w:rPr>
          <w:w w:val="105"/>
        </w:rPr>
        <w:t>том</w:t>
      </w:r>
      <w:r>
        <w:rPr>
          <w:spacing w:val="-7"/>
          <w:w w:val="105"/>
        </w:rPr>
        <w:t xml:space="preserve"> </w:t>
      </w:r>
      <w:r>
        <w:rPr>
          <w:w w:val="105"/>
        </w:rPr>
        <w:t>числе</w:t>
      </w:r>
      <w:r>
        <w:rPr>
          <w:spacing w:val="-7"/>
          <w:w w:val="105"/>
        </w:rPr>
        <w:t xml:space="preserve"> </w:t>
      </w:r>
      <w:r>
        <w:rPr>
          <w:w w:val="105"/>
        </w:rPr>
        <w:t>макеты,</w:t>
      </w:r>
      <w:r>
        <w:rPr>
          <w:spacing w:val="-5"/>
          <w:w w:val="105"/>
        </w:rPr>
        <w:t xml:space="preserve"> </w:t>
      </w:r>
      <w:r>
        <w:rPr>
          <w:w w:val="105"/>
        </w:rPr>
        <w:t>плакаты,</w:t>
      </w:r>
      <w:r>
        <w:rPr>
          <w:spacing w:val="-5"/>
          <w:w w:val="105"/>
        </w:rPr>
        <w:t xml:space="preserve"> </w:t>
      </w:r>
      <w:r>
        <w:rPr>
          <w:w w:val="105"/>
        </w:rPr>
        <w:t>модели,</w:t>
      </w:r>
      <w:r>
        <w:rPr>
          <w:spacing w:val="-3"/>
          <w:w w:val="105"/>
        </w:rPr>
        <w:t xml:space="preserve"> </w:t>
      </w:r>
      <w:r>
        <w:rPr>
          <w:w w:val="105"/>
        </w:rPr>
        <w:t>схемы</w:t>
      </w:r>
      <w:r>
        <w:rPr>
          <w:spacing w:val="-5"/>
          <w:w w:val="105"/>
        </w:rPr>
        <w:t xml:space="preserve"> </w:t>
      </w:r>
      <w:r>
        <w:rPr>
          <w:w w:val="105"/>
        </w:rPr>
        <w:t>и</w:t>
      </w:r>
      <w:r>
        <w:rPr>
          <w:spacing w:val="-3"/>
          <w:w w:val="105"/>
        </w:rPr>
        <w:t xml:space="preserve"> </w:t>
      </w:r>
      <w:r>
        <w:rPr>
          <w:w w:val="105"/>
        </w:rPr>
        <w:t>другое);</w:t>
      </w:r>
    </w:p>
    <w:p w:rsidR="00EE0CCC" w:rsidRDefault="004068EC">
      <w:pPr>
        <w:spacing w:line="278" w:lineRule="auto"/>
        <w:ind w:left="203" w:right="671" w:firstLine="518"/>
        <w:rPr>
          <w:sz w:val="24"/>
        </w:rPr>
      </w:pPr>
      <w:r>
        <w:rPr>
          <w:b/>
          <w:w w:val="105"/>
          <w:sz w:val="24"/>
        </w:rPr>
        <w:t>чтения</w:t>
      </w:r>
      <w:r>
        <w:rPr>
          <w:b/>
          <w:spacing w:val="80"/>
          <w:w w:val="105"/>
          <w:sz w:val="24"/>
        </w:rPr>
        <w:t xml:space="preserve"> </w:t>
      </w:r>
      <w:r>
        <w:rPr>
          <w:b/>
          <w:w w:val="105"/>
          <w:sz w:val="24"/>
        </w:rPr>
        <w:t>художественной</w:t>
      </w:r>
      <w:r>
        <w:rPr>
          <w:b/>
          <w:spacing w:val="80"/>
          <w:w w:val="105"/>
          <w:sz w:val="24"/>
        </w:rPr>
        <w:t xml:space="preserve"> </w:t>
      </w:r>
      <w:r>
        <w:rPr>
          <w:b/>
          <w:w w:val="105"/>
          <w:sz w:val="24"/>
        </w:rPr>
        <w:t>литературы</w:t>
      </w:r>
      <w:r>
        <w:rPr>
          <w:b/>
          <w:spacing w:val="80"/>
          <w:w w:val="105"/>
          <w:sz w:val="24"/>
        </w:rPr>
        <w:t xml:space="preserve"> </w:t>
      </w:r>
      <w:r>
        <w:rPr>
          <w:w w:val="105"/>
          <w:sz w:val="24"/>
        </w:rPr>
        <w:t>(книги</w:t>
      </w:r>
      <w:r>
        <w:rPr>
          <w:spacing w:val="80"/>
          <w:w w:val="105"/>
          <w:sz w:val="24"/>
        </w:rPr>
        <w:t xml:space="preserve"> </w:t>
      </w:r>
      <w:r>
        <w:rPr>
          <w:w w:val="105"/>
          <w:sz w:val="24"/>
        </w:rPr>
        <w:t>для</w:t>
      </w:r>
      <w:r>
        <w:rPr>
          <w:spacing w:val="80"/>
          <w:w w:val="105"/>
          <w:sz w:val="24"/>
        </w:rPr>
        <w:t xml:space="preserve"> </w:t>
      </w:r>
      <w:r>
        <w:rPr>
          <w:w w:val="105"/>
          <w:sz w:val="24"/>
        </w:rPr>
        <w:t>детского</w:t>
      </w:r>
      <w:r>
        <w:rPr>
          <w:spacing w:val="76"/>
          <w:w w:val="105"/>
          <w:sz w:val="24"/>
        </w:rPr>
        <w:t xml:space="preserve"> </w:t>
      </w:r>
      <w:r>
        <w:rPr>
          <w:w w:val="105"/>
          <w:sz w:val="24"/>
        </w:rPr>
        <w:t>чтения,</w:t>
      </w:r>
      <w:r>
        <w:rPr>
          <w:spacing w:val="80"/>
          <w:w w:val="105"/>
          <w:sz w:val="24"/>
        </w:rPr>
        <w:t xml:space="preserve"> </w:t>
      </w:r>
      <w:r>
        <w:rPr>
          <w:w w:val="105"/>
          <w:sz w:val="24"/>
        </w:rPr>
        <w:t>в</w:t>
      </w:r>
      <w:r>
        <w:rPr>
          <w:spacing w:val="73"/>
          <w:w w:val="105"/>
          <w:sz w:val="24"/>
        </w:rPr>
        <w:t xml:space="preserve"> </w:t>
      </w:r>
      <w:r>
        <w:rPr>
          <w:w w:val="105"/>
          <w:sz w:val="24"/>
        </w:rPr>
        <w:t>том</w:t>
      </w:r>
      <w:r>
        <w:rPr>
          <w:spacing w:val="80"/>
          <w:w w:val="105"/>
          <w:sz w:val="24"/>
        </w:rPr>
        <w:t xml:space="preserve"> </w:t>
      </w:r>
      <w:r>
        <w:rPr>
          <w:w w:val="105"/>
          <w:sz w:val="24"/>
        </w:rPr>
        <w:t>числе аудиокниги, иллюстративный материал);</w:t>
      </w:r>
    </w:p>
    <w:p w:rsidR="00EE0CCC" w:rsidRDefault="004068EC">
      <w:pPr>
        <w:pStyle w:val="a3"/>
        <w:spacing w:line="272" w:lineRule="exact"/>
        <w:ind w:left="721"/>
      </w:pPr>
      <w:r>
        <w:rPr>
          <w:b/>
        </w:rPr>
        <w:t>трудовой</w:t>
      </w:r>
      <w:r>
        <w:rPr>
          <w:b/>
          <w:spacing w:val="-11"/>
        </w:rPr>
        <w:t xml:space="preserve"> </w:t>
      </w:r>
      <w:r>
        <w:t>(оборудование</w:t>
      </w:r>
      <w:r>
        <w:rPr>
          <w:spacing w:val="-8"/>
        </w:rPr>
        <w:t xml:space="preserve"> </w:t>
      </w:r>
      <w:r>
        <w:t>и</w:t>
      </w:r>
      <w:r>
        <w:rPr>
          <w:spacing w:val="-7"/>
        </w:rPr>
        <w:t xml:space="preserve"> </w:t>
      </w:r>
      <w:r>
        <w:t>инвентарь</w:t>
      </w:r>
      <w:r>
        <w:rPr>
          <w:spacing w:val="-4"/>
        </w:rPr>
        <w:t xml:space="preserve"> </w:t>
      </w:r>
      <w:r>
        <w:t>для</w:t>
      </w:r>
      <w:r>
        <w:rPr>
          <w:spacing w:val="-6"/>
        </w:rPr>
        <w:t xml:space="preserve"> </w:t>
      </w:r>
      <w:r>
        <w:t>всех</w:t>
      </w:r>
      <w:r>
        <w:rPr>
          <w:spacing w:val="-6"/>
        </w:rPr>
        <w:t xml:space="preserve"> </w:t>
      </w:r>
      <w:r>
        <w:t>видов</w:t>
      </w:r>
      <w:r>
        <w:rPr>
          <w:spacing w:val="-5"/>
        </w:rPr>
        <w:t xml:space="preserve"> </w:t>
      </w:r>
      <w:r>
        <w:rPr>
          <w:spacing w:val="-2"/>
        </w:rPr>
        <w:t>труда);</w:t>
      </w:r>
    </w:p>
    <w:p w:rsidR="00EE0CCC" w:rsidRDefault="004068EC">
      <w:pPr>
        <w:pStyle w:val="a3"/>
        <w:spacing w:before="40" w:line="276" w:lineRule="auto"/>
        <w:ind w:right="1035" w:firstLine="518"/>
      </w:pPr>
      <w:r>
        <w:rPr>
          <w:b/>
        </w:rPr>
        <w:t>продуктивной</w:t>
      </w:r>
      <w:r>
        <w:rPr>
          <w:b/>
          <w:spacing w:val="-3"/>
        </w:rPr>
        <w:t xml:space="preserve"> </w:t>
      </w:r>
      <w:r>
        <w:t>(оборудование</w:t>
      </w:r>
      <w:r>
        <w:rPr>
          <w:spacing w:val="-9"/>
        </w:rPr>
        <w:t xml:space="preserve"> </w:t>
      </w:r>
      <w:r>
        <w:t>и</w:t>
      </w:r>
      <w:r>
        <w:rPr>
          <w:spacing w:val="36"/>
        </w:rPr>
        <w:t xml:space="preserve"> </w:t>
      </w:r>
      <w:r>
        <w:t>материалы</w:t>
      </w:r>
      <w:r>
        <w:rPr>
          <w:spacing w:val="35"/>
        </w:rPr>
        <w:t xml:space="preserve"> </w:t>
      </w:r>
      <w:r>
        <w:t>для</w:t>
      </w:r>
      <w:r>
        <w:rPr>
          <w:spacing w:val="35"/>
        </w:rPr>
        <w:t xml:space="preserve"> </w:t>
      </w:r>
      <w:r>
        <w:t>лепки,</w:t>
      </w:r>
      <w:r>
        <w:rPr>
          <w:spacing w:val="34"/>
        </w:rPr>
        <w:t xml:space="preserve"> </w:t>
      </w:r>
      <w:r>
        <w:t>аппликации,</w:t>
      </w:r>
      <w:r>
        <w:rPr>
          <w:spacing w:val="32"/>
        </w:rPr>
        <w:t xml:space="preserve"> </w:t>
      </w:r>
      <w:r>
        <w:t>рисования</w:t>
      </w:r>
      <w:r>
        <w:rPr>
          <w:spacing w:val="-5"/>
        </w:rPr>
        <w:t xml:space="preserve"> </w:t>
      </w:r>
      <w:r>
        <w:t xml:space="preserve">и </w:t>
      </w:r>
      <w:r>
        <w:rPr>
          <w:spacing w:val="-2"/>
        </w:rPr>
        <w:t>конструирования);</w:t>
      </w:r>
    </w:p>
    <w:p w:rsidR="00EE0CCC" w:rsidRDefault="004068EC">
      <w:pPr>
        <w:pStyle w:val="a3"/>
        <w:spacing w:before="1"/>
        <w:ind w:left="721"/>
      </w:pPr>
      <w:r>
        <w:rPr>
          <w:b/>
        </w:rPr>
        <w:t>музыкальной</w:t>
      </w:r>
      <w:r>
        <w:rPr>
          <w:b/>
          <w:spacing w:val="-12"/>
        </w:rPr>
        <w:t xml:space="preserve"> </w:t>
      </w:r>
      <w:r>
        <w:t>(детские</w:t>
      </w:r>
      <w:r>
        <w:rPr>
          <w:spacing w:val="-12"/>
        </w:rPr>
        <w:t xml:space="preserve"> </w:t>
      </w:r>
      <w:r>
        <w:t>музыкальные</w:t>
      </w:r>
      <w:r>
        <w:rPr>
          <w:spacing w:val="-12"/>
        </w:rPr>
        <w:t xml:space="preserve"> </w:t>
      </w:r>
      <w:r>
        <w:t>инструменты,</w:t>
      </w:r>
      <w:r>
        <w:rPr>
          <w:spacing w:val="-8"/>
        </w:rPr>
        <w:t xml:space="preserve"> </w:t>
      </w:r>
      <w:r>
        <w:t>дидактический</w:t>
      </w:r>
      <w:r>
        <w:rPr>
          <w:spacing w:val="-9"/>
        </w:rPr>
        <w:t xml:space="preserve"> </w:t>
      </w:r>
      <w:r>
        <w:t>материал</w:t>
      </w:r>
      <w:r>
        <w:rPr>
          <w:spacing w:val="-8"/>
        </w:rPr>
        <w:t xml:space="preserve"> </w:t>
      </w:r>
      <w:r>
        <w:t>и</w:t>
      </w:r>
      <w:r>
        <w:rPr>
          <w:spacing w:val="-6"/>
        </w:rPr>
        <w:t xml:space="preserve"> </w:t>
      </w:r>
      <w:r>
        <w:rPr>
          <w:spacing w:val="-2"/>
        </w:rPr>
        <w:t>другое).</w:t>
      </w:r>
    </w:p>
    <w:p w:rsidR="00EE0CCC" w:rsidRDefault="004068EC">
      <w:pPr>
        <w:pStyle w:val="a6"/>
        <w:numPr>
          <w:ilvl w:val="1"/>
          <w:numId w:val="195"/>
        </w:numPr>
        <w:tabs>
          <w:tab w:val="left" w:pos="1221"/>
        </w:tabs>
        <w:spacing w:before="96" w:line="276" w:lineRule="auto"/>
        <w:ind w:left="344" w:right="689" w:firstLine="424"/>
        <w:jc w:val="both"/>
        <w:rPr>
          <w:sz w:val="24"/>
        </w:rPr>
      </w:pPr>
      <w:r>
        <w:rPr>
          <w:b/>
          <w:w w:val="105"/>
          <w:sz w:val="24"/>
        </w:rPr>
        <w:t xml:space="preserve">ДОО самостоятельно определяет </w:t>
      </w:r>
      <w:r>
        <w:rPr>
          <w:w w:val="105"/>
          <w:sz w:val="24"/>
        </w:rPr>
        <w:t>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EE0CCC" w:rsidRDefault="004068EC">
      <w:pPr>
        <w:pStyle w:val="a6"/>
        <w:numPr>
          <w:ilvl w:val="1"/>
          <w:numId w:val="195"/>
        </w:numPr>
        <w:tabs>
          <w:tab w:val="left" w:pos="1320"/>
        </w:tabs>
        <w:spacing w:before="1" w:line="276" w:lineRule="auto"/>
        <w:ind w:left="344" w:right="683" w:firstLine="424"/>
        <w:jc w:val="both"/>
        <w:rPr>
          <w:sz w:val="24"/>
        </w:rPr>
      </w:pPr>
      <w:r>
        <w:rPr>
          <w:b/>
          <w:w w:val="105"/>
          <w:sz w:val="24"/>
        </w:rPr>
        <w:t>Вариативность</w:t>
      </w:r>
      <w:r>
        <w:rPr>
          <w:b/>
          <w:spacing w:val="-4"/>
          <w:w w:val="105"/>
          <w:sz w:val="24"/>
        </w:rPr>
        <w:t xml:space="preserve"> </w:t>
      </w:r>
      <w:r>
        <w:rPr>
          <w:b/>
          <w:w w:val="105"/>
          <w:sz w:val="24"/>
        </w:rPr>
        <w:t>форм,</w:t>
      </w:r>
      <w:r>
        <w:rPr>
          <w:b/>
          <w:spacing w:val="-6"/>
          <w:w w:val="105"/>
          <w:sz w:val="24"/>
        </w:rPr>
        <w:t xml:space="preserve"> </w:t>
      </w:r>
      <w:r>
        <w:rPr>
          <w:b/>
          <w:w w:val="105"/>
          <w:sz w:val="24"/>
        </w:rPr>
        <w:t>методов</w:t>
      </w:r>
      <w:r>
        <w:rPr>
          <w:b/>
          <w:spacing w:val="-8"/>
          <w:w w:val="105"/>
          <w:sz w:val="24"/>
        </w:rPr>
        <w:t xml:space="preserve"> </w:t>
      </w:r>
      <w:r>
        <w:rPr>
          <w:b/>
          <w:w w:val="105"/>
          <w:sz w:val="24"/>
        </w:rPr>
        <w:t>и</w:t>
      </w:r>
      <w:r>
        <w:rPr>
          <w:b/>
          <w:spacing w:val="-2"/>
          <w:w w:val="105"/>
          <w:sz w:val="24"/>
        </w:rPr>
        <w:t xml:space="preserve"> </w:t>
      </w:r>
      <w:r>
        <w:rPr>
          <w:b/>
          <w:w w:val="105"/>
          <w:sz w:val="24"/>
        </w:rPr>
        <w:t>средств</w:t>
      </w:r>
      <w:r>
        <w:rPr>
          <w:b/>
          <w:spacing w:val="-3"/>
          <w:w w:val="105"/>
          <w:sz w:val="24"/>
        </w:rPr>
        <w:t xml:space="preserve"> </w:t>
      </w:r>
      <w:r>
        <w:rPr>
          <w:w w:val="105"/>
          <w:sz w:val="24"/>
        </w:rPr>
        <w:t>реализации</w:t>
      </w:r>
      <w:r>
        <w:rPr>
          <w:spacing w:val="40"/>
          <w:w w:val="105"/>
          <w:sz w:val="24"/>
        </w:rPr>
        <w:t xml:space="preserve"> </w:t>
      </w:r>
      <w:r>
        <w:rPr>
          <w:w w:val="105"/>
          <w:sz w:val="24"/>
        </w:rPr>
        <w:t>ООП</w:t>
      </w:r>
      <w:r>
        <w:rPr>
          <w:spacing w:val="-8"/>
          <w:w w:val="105"/>
          <w:sz w:val="24"/>
        </w:rPr>
        <w:t xml:space="preserve"> </w:t>
      </w:r>
      <w:r>
        <w:rPr>
          <w:w w:val="105"/>
          <w:sz w:val="24"/>
        </w:rPr>
        <w:t>–</w:t>
      </w:r>
      <w:r>
        <w:rPr>
          <w:spacing w:val="-10"/>
          <w:w w:val="105"/>
          <w:sz w:val="24"/>
        </w:rPr>
        <w:t xml:space="preserve"> </w:t>
      </w:r>
      <w:r>
        <w:rPr>
          <w:w w:val="105"/>
          <w:sz w:val="24"/>
        </w:rPr>
        <w:t>ОП</w:t>
      </w:r>
      <w:r>
        <w:rPr>
          <w:spacing w:val="-4"/>
          <w:w w:val="105"/>
          <w:sz w:val="24"/>
        </w:rPr>
        <w:t xml:space="preserve"> </w:t>
      </w:r>
      <w:r>
        <w:rPr>
          <w:w w:val="105"/>
          <w:sz w:val="24"/>
        </w:rPr>
        <w:t>ДО</w:t>
      </w:r>
      <w:r>
        <w:rPr>
          <w:spacing w:val="40"/>
          <w:w w:val="105"/>
          <w:sz w:val="24"/>
        </w:rPr>
        <w:t xml:space="preserve"> </w:t>
      </w:r>
      <w:r>
        <w:rPr>
          <w:w w:val="105"/>
          <w:sz w:val="24"/>
        </w:rPr>
        <w:t>зависит</w:t>
      </w:r>
      <w:r>
        <w:rPr>
          <w:spacing w:val="-3"/>
          <w:w w:val="105"/>
          <w:sz w:val="24"/>
        </w:rPr>
        <w:t xml:space="preserve"> </w:t>
      </w:r>
      <w:r>
        <w:rPr>
          <w:w w:val="105"/>
          <w:sz w:val="24"/>
        </w:rPr>
        <w:t>не</w:t>
      </w:r>
      <w:r>
        <w:rPr>
          <w:spacing w:val="-6"/>
          <w:w w:val="105"/>
          <w:sz w:val="24"/>
        </w:rPr>
        <w:t xml:space="preserve"> </w:t>
      </w:r>
      <w:r>
        <w:rPr>
          <w:w w:val="105"/>
          <w:sz w:val="24"/>
        </w:rPr>
        <w:t>только</w:t>
      </w:r>
      <w:r>
        <w:rPr>
          <w:spacing w:val="-2"/>
          <w:w w:val="105"/>
          <w:sz w:val="24"/>
        </w:rPr>
        <w:t xml:space="preserve"> </w:t>
      </w:r>
      <w:r>
        <w:rPr>
          <w:w w:val="105"/>
          <w:sz w:val="24"/>
        </w:rPr>
        <w:t>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EE0CCC" w:rsidRDefault="004068EC">
      <w:pPr>
        <w:pStyle w:val="a6"/>
        <w:numPr>
          <w:ilvl w:val="1"/>
          <w:numId w:val="195"/>
        </w:numPr>
        <w:tabs>
          <w:tab w:val="left" w:pos="1347"/>
        </w:tabs>
        <w:spacing w:before="3" w:line="276" w:lineRule="auto"/>
        <w:ind w:left="344" w:right="683" w:firstLine="285"/>
        <w:jc w:val="both"/>
        <w:rPr>
          <w:sz w:val="24"/>
        </w:rPr>
      </w:pPr>
      <w:r>
        <w:rPr>
          <w:b/>
          <w:w w:val="105"/>
          <w:sz w:val="24"/>
        </w:rPr>
        <w:t xml:space="preserve">При выборе форм, методов, средств реализации </w:t>
      </w:r>
      <w:r>
        <w:rPr>
          <w:w w:val="105"/>
          <w:sz w:val="24"/>
        </w:rPr>
        <w:t xml:space="preserve">ООП – ОП ДО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w:t>
      </w:r>
      <w:r>
        <w:rPr>
          <w:w w:val="105"/>
          <w:sz w:val="24"/>
        </w:rPr>
        <w:lastRenderedPageBreak/>
        <w:t>деятельности; творчество в интерпретации объектов культуры и создании продуктов</w:t>
      </w:r>
      <w:r>
        <w:rPr>
          <w:spacing w:val="-11"/>
          <w:w w:val="105"/>
          <w:sz w:val="24"/>
        </w:rPr>
        <w:t xml:space="preserve"> </w:t>
      </w:r>
      <w:r>
        <w:rPr>
          <w:w w:val="105"/>
          <w:sz w:val="24"/>
        </w:rPr>
        <w:t>деятельности.</w:t>
      </w:r>
    </w:p>
    <w:p w:rsidR="00EE0CCC" w:rsidRDefault="004068EC">
      <w:pPr>
        <w:pStyle w:val="a6"/>
        <w:numPr>
          <w:ilvl w:val="1"/>
          <w:numId w:val="195"/>
        </w:numPr>
        <w:tabs>
          <w:tab w:val="left" w:pos="1346"/>
        </w:tabs>
        <w:spacing w:before="2" w:line="276" w:lineRule="auto"/>
        <w:ind w:left="344" w:right="688" w:firstLine="424"/>
        <w:jc w:val="both"/>
        <w:rPr>
          <w:sz w:val="24"/>
        </w:rPr>
      </w:pPr>
      <w:r>
        <w:rPr>
          <w:b/>
          <w:w w:val="105"/>
          <w:sz w:val="24"/>
        </w:rPr>
        <w:t>Выбор педагогом</w:t>
      </w:r>
      <w:r>
        <w:rPr>
          <w:b/>
          <w:spacing w:val="-1"/>
          <w:w w:val="105"/>
          <w:sz w:val="24"/>
        </w:rPr>
        <w:t xml:space="preserve"> </w:t>
      </w:r>
      <w:r>
        <w:rPr>
          <w:b/>
          <w:w w:val="105"/>
          <w:sz w:val="24"/>
        </w:rPr>
        <w:t xml:space="preserve">педагогически </w:t>
      </w:r>
      <w:r>
        <w:rPr>
          <w:w w:val="105"/>
          <w:sz w:val="24"/>
        </w:rPr>
        <w:t>обоснованных</w:t>
      </w:r>
      <w:r>
        <w:rPr>
          <w:spacing w:val="-1"/>
          <w:w w:val="105"/>
          <w:sz w:val="24"/>
        </w:rPr>
        <w:t xml:space="preserve"> </w:t>
      </w:r>
      <w:r>
        <w:rPr>
          <w:w w:val="105"/>
          <w:sz w:val="24"/>
        </w:rPr>
        <w:t>форм, методов, средств реализации ООП – ОП ДО,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E0CCC" w:rsidRDefault="004068EC">
      <w:pPr>
        <w:pStyle w:val="3"/>
        <w:spacing w:before="201"/>
        <w:ind w:left="1096"/>
      </w:pPr>
      <w:r>
        <w:t>Особенности</w:t>
      </w:r>
      <w:r>
        <w:rPr>
          <w:spacing w:val="-15"/>
        </w:rPr>
        <w:t xml:space="preserve"> </w:t>
      </w:r>
      <w:r>
        <w:t>образовательной</w:t>
      </w:r>
      <w:r>
        <w:rPr>
          <w:spacing w:val="-15"/>
        </w:rPr>
        <w:t xml:space="preserve"> </w:t>
      </w:r>
      <w:r>
        <w:t>деятельности</w:t>
      </w:r>
      <w:r>
        <w:rPr>
          <w:spacing w:val="-15"/>
        </w:rPr>
        <w:t xml:space="preserve"> </w:t>
      </w:r>
      <w:r>
        <w:t>разных</w:t>
      </w:r>
      <w:r>
        <w:rPr>
          <w:spacing w:val="-13"/>
        </w:rPr>
        <w:t xml:space="preserve"> </w:t>
      </w:r>
      <w:r>
        <w:t>видов</w:t>
      </w:r>
      <w:r>
        <w:rPr>
          <w:spacing w:val="-15"/>
        </w:rPr>
        <w:t xml:space="preserve"> </w:t>
      </w:r>
      <w:r>
        <w:t>и</w:t>
      </w:r>
      <w:r>
        <w:rPr>
          <w:spacing w:val="-14"/>
        </w:rPr>
        <w:t xml:space="preserve"> </w:t>
      </w:r>
      <w:r>
        <w:t>культурных</w:t>
      </w:r>
      <w:r>
        <w:rPr>
          <w:spacing w:val="-8"/>
        </w:rPr>
        <w:t xml:space="preserve"> </w:t>
      </w:r>
      <w:r>
        <w:rPr>
          <w:spacing w:val="-2"/>
        </w:rPr>
        <w:t>практик</w:t>
      </w:r>
    </w:p>
    <w:p w:rsidR="00EE0CCC" w:rsidRDefault="004068EC">
      <w:pPr>
        <w:pStyle w:val="4"/>
        <w:numPr>
          <w:ilvl w:val="0"/>
          <w:numId w:val="272"/>
        </w:numPr>
        <w:tabs>
          <w:tab w:val="left" w:pos="1031"/>
        </w:tabs>
        <w:spacing w:before="43" w:line="276" w:lineRule="auto"/>
        <w:ind w:left="721" w:right="1713" w:firstLine="0"/>
        <w:jc w:val="left"/>
        <w:rPr>
          <w:sz w:val="22"/>
        </w:rPr>
      </w:pPr>
      <w:r>
        <w:rPr>
          <w:w w:val="105"/>
        </w:rPr>
        <w:t>Особенности</w:t>
      </w:r>
      <w:r>
        <w:rPr>
          <w:spacing w:val="80"/>
          <w:w w:val="105"/>
        </w:rPr>
        <w:t xml:space="preserve"> </w:t>
      </w:r>
      <w:r>
        <w:rPr>
          <w:w w:val="105"/>
        </w:rPr>
        <w:t>образовательной</w:t>
      </w:r>
      <w:r>
        <w:rPr>
          <w:spacing w:val="80"/>
          <w:w w:val="105"/>
        </w:rPr>
        <w:t xml:space="preserve"> </w:t>
      </w:r>
      <w:r>
        <w:rPr>
          <w:w w:val="105"/>
        </w:rPr>
        <w:t>деятельности</w:t>
      </w:r>
      <w:r>
        <w:rPr>
          <w:spacing w:val="80"/>
          <w:w w:val="105"/>
        </w:rPr>
        <w:t xml:space="preserve"> </w:t>
      </w:r>
      <w:r>
        <w:rPr>
          <w:w w:val="105"/>
        </w:rPr>
        <w:t>разных</w:t>
      </w:r>
      <w:r>
        <w:rPr>
          <w:spacing w:val="80"/>
          <w:w w:val="105"/>
        </w:rPr>
        <w:t xml:space="preserve"> </w:t>
      </w:r>
      <w:r>
        <w:rPr>
          <w:w w:val="105"/>
        </w:rPr>
        <w:t>видов</w:t>
      </w:r>
      <w:r>
        <w:rPr>
          <w:spacing w:val="80"/>
          <w:w w:val="105"/>
        </w:rPr>
        <w:t xml:space="preserve"> </w:t>
      </w:r>
      <w:r>
        <w:rPr>
          <w:w w:val="105"/>
        </w:rPr>
        <w:t>и</w:t>
      </w:r>
      <w:r>
        <w:rPr>
          <w:spacing w:val="80"/>
          <w:w w:val="105"/>
        </w:rPr>
        <w:t xml:space="preserve"> </w:t>
      </w:r>
      <w:r>
        <w:rPr>
          <w:w w:val="105"/>
        </w:rPr>
        <w:t>культурных</w:t>
      </w:r>
      <w:r>
        <w:rPr>
          <w:spacing w:val="80"/>
          <w:w w:val="105"/>
        </w:rPr>
        <w:t xml:space="preserve"> </w:t>
      </w:r>
      <w:r>
        <w:rPr>
          <w:spacing w:val="-2"/>
          <w:w w:val="105"/>
        </w:rPr>
        <w:t>практик.</w:t>
      </w:r>
    </w:p>
    <w:p w:rsidR="00EE0CCC" w:rsidRDefault="004068EC">
      <w:pPr>
        <w:pStyle w:val="a6"/>
        <w:numPr>
          <w:ilvl w:val="1"/>
          <w:numId w:val="272"/>
        </w:numPr>
        <w:tabs>
          <w:tab w:val="left" w:pos="1080"/>
        </w:tabs>
        <w:spacing w:before="72"/>
        <w:ind w:left="1080" w:hanging="500"/>
        <w:jc w:val="left"/>
        <w:rPr>
          <w:b/>
        </w:rPr>
      </w:pPr>
      <w:r>
        <w:rPr>
          <w:b/>
          <w:w w:val="105"/>
          <w:sz w:val="24"/>
        </w:rPr>
        <w:t>Образовательная</w:t>
      </w:r>
      <w:r>
        <w:rPr>
          <w:b/>
          <w:spacing w:val="-10"/>
          <w:w w:val="105"/>
          <w:sz w:val="24"/>
        </w:rPr>
        <w:t xml:space="preserve"> </w:t>
      </w:r>
      <w:r>
        <w:rPr>
          <w:b/>
          <w:w w:val="105"/>
          <w:sz w:val="24"/>
        </w:rPr>
        <w:t>деятельность</w:t>
      </w:r>
      <w:r>
        <w:rPr>
          <w:b/>
          <w:spacing w:val="-11"/>
          <w:w w:val="105"/>
          <w:sz w:val="24"/>
        </w:rPr>
        <w:t xml:space="preserve"> </w:t>
      </w:r>
      <w:r>
        <w:rPr>
          <w:b/>
          <w:w w:val="105"/>
          <w:sz w:val="24"/>
        </w:rPr>
        <w:t>в</w:t>
      </w:r>
      <w:r>
        <w:rPr>
          <w:b/>
          <w:spacing w:val="-9"/>
          <w:w w:val="105"/>
          <w:sz w:val="24"/>
        </w:rPr>
        <w:t xml:space="preserve"> </w:t>
      </w:r>
      <w:r>
        <w:rPr>
          <w:b/>
          <w:w w:val="105"/>
          <w:sz w:val="24"/>
        </w:rPr>
        <w:t>ДОО</w:t>
      </w:r>
      <w:r>
        <w:rPr>
          <w:b/>
          <w:spacing w:val="-9"/>
          <w:w w:val="105"/>
          <w:sz w:val="24"/>
        </w:rPr>
        <w:t xml:space="preserve"> </w:t>
      </w:r>
      <w:r>
        <w:rPr>
          <w:b/>
          <w:spacing w:val="-2"/>
          <w:w w:val="105"/>
          <w:sz w:val="24"/>
        </w:rPr>
        <w:t>включает:</w:t>
      </w:r>
    </w:p>
    <w:p w:rsidR="00EE0CCC" w:rsidRDefault="004068EC">
      <w:pPr>
        <w:spacing w:before="91" w:line="273" w:lineRule="auto"/>
        <w:ind w:left="203" w:right="671" w:firstLine="518"/>
        <w:rPr>
          <w:sz w:val="24"/>
        </w:rPr>
      </w:pPr>
      <w:r>
        <w:rPr>
          <w:b/>
          <w:w w:val="105"/>
          <w:sz w:val="24"/>
        </w:rPr>
        <w:t>образовательную</w:t>
      </w:r>
      <w:r>
        <w:rPr>
          <w:b/>
          <w:spacing w:val="-7"/>
          <w:w w:val="105"/>
          <w:sz w:val="24"/>
        </w:rPr>
        <w:t xml:space="preserve"> </w:t>
      </w:r>
      <w:r>
        <w:rPr>
          <w:b/>
          <w:w w:val="105"/>
          <w:sz w:val="24"/>
        </w:rPr>
        <w:t>деятельность</w:t>
      </w:r>
      <w:r>
        <w:rPr>
          <w:w w:val="105"/>
          <w:sz w:val="24"/>
        </w:rPr>
        <w:t>,</w:t>
      </w:r>
      <w:r>
        <w:rPr>
          <w:spacing w:val="-5"/>
          <w:w w:val="105"/>
          <w:sz w:val="24"/>
        </w:rPr>
        <w:t xml:space="preserve"> </w:t>
      </w:r>
      <w:r>
        <w:rPr>
          <w:w w:val="105"/>
          <w:sz w:val="24"/>
        </w:rPr>
        <w:t>осуществляемую</w:t>
      </w:r>
      <w:r>
        <w:rPr>
          <w:spacing w:val="-5"/>
          <w:w w:val="105"/>
          <w:sz w:val="24"/>
        </w:rPr>
        <w:t xml:space="preserve"> </w:t>
      </w:r>
      <w:r>
        <w:rPr>
          <w:w w:val="105"/>
          <w:sz w:val="24"/>
        </w:rPr>
        <w:t>в</w:t>
      </w:r>
      <w:r>
        <w:rPr>
          <w:spacing w:val="-9"/>
          <w:w w:val="105"/>
          <w:sz w:val="24"/>
        </w:rPr>
        <w:t xml:space="preserve"> </w:t>
      </w:r>
      <w:r>
        <w:rPr>
          <w:w w:val="105"/>
          <w:sz w:val="24"/>
        </w:rPr>
        <w:t>процессе</w:t>
      </w:r>
      <w:r>
        <w:rPr>
          <w:spacing w:val="-3"/>
          <w:w w:val="105"/>
          <w:sz w:val="24"/>
        </w:rPr>
        <w:t xml:space="preserve"> </w:t>
      </w:r>
      <w:r>
        <w:rPr>
          <w:w w:val="105"/>
          <w:sz w:val="24"/>
        </w:rPr>
        <w:t>организации</w:t>
      </w:r>
      <w:r>
        <w:rPr>
          <w:spacing w:val="-5"/>
          <w:w w:val="105"/>
          <w:sz w:val="24"/>
        </w:rPr>
        <w:t xml:space="preserve"> </w:t>
      </w:r>
      <w:r>
        <w:rPr>
          <w:w w:val="105"/>
          <w:sz w:val="24"/>
        </w:rPr>
        <w:t>различных</w:t>
      </w:r>
      <w:r>
        <w:rPr>
          <w:spacing w:val="-8"/>
          <w:w w:val="105"/>
          <w:sz w:val="24"/>
        </w:rPr>
        <w:t xml:space="preserve"> </w:t>
      </w:r>
      <w:r>
        <w:rPr>
          <w:w w:val="105"/>
          <w:sz w:val="24"/>
        </w:rPr>
        <w:t>видов детской деятельности;</w:t>
      </w:r>
    </w:p>
    <w:p w:rsidR="00EE0CCC" w:rsidRDefault="004068EC">
      <w:pPr>
        <w:spacing w:before="52" w:line="273" w:lineRule="auto"/>
        <w:ind w:left="203" w:firstLine="518"/>
        <w:rPr>
          <w:sz w:val="24"/>
        </w:rPr>
      </w:pPr>
      <w:r>
        <w:rPr>
          <w:b/>
          <w:w w:val="105"/>
          <w:sz w:val="24"/>
        </w:rPr>
        <w:t>образовательную</w:t>
      </w:r>
      <w:r>
        <w:rPr>
          <w:b/>
          <w:spacing w:val="-8"/>
          <w:w w:val="105"/>
          <w:sz w:val="24"/>
        </w:rPr>
        <w:t xml:space="preserve"> </w:t>
      </w:r>
      <w:r>
        <w:rPr>
          <w:b/>
          <w:w w:val="105"/>
          <w:sz w:val="24"/>
        </w:rPr>
        <w:t>деятельность,</w:t>
      </w:r>
      <w:r>
        <w:rPr>
          <w:b/>
          <w:spacing w:val="-4"/>
          <w:w w:val="105"/>
          <w:sz w:val="24"/>
        </w:rPr>
        <w:t xml:space="preserve"> </w:t>
      </w:r>
      <w:r>
        <w:rPr>
          <w:w w:val="105"/>
          <w:sz w:val="24"/>
        </w:rPr>
        <w:t>осуществляемую</w:t>
      </w:r>
      <w:r>
        <w:rPr>
          <w:spacing w:val="-6"/>
          <w:w w:val="105"/>
          <w:sz w:val="24"/>
        </w:rPr>
        <w:t xml:space="preserve"> </w:t>
      </w:r>
      <w:r>
        <w:rPr>
          <w:w w:val="105"/>
          <w:sz w:val="24"/>
        </w:rPr>
        <w:t>в</w:t>
      </w:r>
      <w:r>
        <w:rPr>
          <w:spacing w:val="-8"/>
          <w:w w:val="105"/>
          <w:sz w:val="24"/>
        </w:rPr>
        <w:t xml:space="preserve"> </w:t>
      </w:r>
      <w:r>
        <w:rPr>
          <w:w w:val="105"/>
          <w:sz w:val="24"/>
        </w:rPr>
        <w:t>ходе</w:t>
      </w:r>
      <w:r>
        <w:rPr>
          <w:spacing w:val="-7"/>
          <w:w w:val="105"/>
          <w:sz w:val="24"/>
        </w:rPr>
        <w:t xml:space="preserve"> </w:t>
      </w:r>
      <w:r>
        <w:rPr>
          <w:w w:val="105"/>
          <w:sz w:val="24"/>
        </w:rPr>
        <w:t>режимных</w:t>
      </w:r>
      <w:r>
        <w:rPr>
          <w:spacing w:val="-9"/>
          <w:w w:val="105"/>
          <w:sz w:val="24"/>
        </w:rPr>
        <w:t xml:space="preserve"> </w:t>
      </w:r>
      <w:r>
        <w:rPr>
          <w:w w:val="105"/>
          <w:sz w:val="24"/>
        </w:rPr>
        <w:t>процессов;</w:t>
      </w:r>
      <w:r>
        <w:rPr>
          <w:spacing w:val="-6"/>
          <w:w w:val="105"/>
          <w:sz w:val="24"/>
        </w:rPr>
        <w:t xml:space="preserve"> </w:t>
      </w:r>
      <w:r>
        <w:rPr>
          <w:w w:val="105"/>
          <w:sz w:val="24"/>
        </w:rPr>
        <w:t>самостоятельную деятельность детей;</w:t>
      </w:r>
    </w:p>
    <w:p w:rsidR="00EE0CCC" w:rsidRDefault="004068EC">
      <w:pPr>
        <w:spacing w:before="5"/>
        <w:ind w:left="721"/>
        <w:rPr>
          <w:sz w:val="24"/>
        </w:rPr>
      </w:pPr>
      <w:r>
        <w:rPr>
          <w:b/>
          <w:w w:val="105"/>
          <w:sz w:val="24"/>
        </w:rPr>
        <w:t>взаимодействие</w:t>
      </w:r>
      <w:r>
        <w:rPr>
          <w:b/>
          <w:spacing w:val="-9"/>
          <w:w w:val="105"/>
          <w:sz w:val="24"/>
        </w:rPr>
        <w:t xml:space="preserve"> </w:t>
      </w:r>
      <w:r>
        <w:rPr>
          <w:w w:val="105"/>
          <w:sz w:val="24"/>
        </w:rPr>
        <w:t>с</w:t>
      </w:r>
      <w:r>
        <w:rPr>
          <w:spacing w:val="-7"/>
          <w:w w:val="105"/>
          <w:sz w:val="24"/>
        </w:rPr>
        <w:t xml:space="preserve"> </w:t>
      </w:r>
      <w:r>
        <w:rPr>
          <w:w w:val="105"/>
          <w:sz w:val="24"/>
        </w:rPr>
        <w:t>семьями</w:t>
      </w:r>
      <w:r>
        <w:rPr>
          <w:spacing w:val="-6"/>
          <w:w w:val="105"/>
          <w:sz w:val="24"/>
        </w:rPr>
        <w:t xml:space="preserve"> </w:t>
      </w:r>
      <w:r>
        <w:rPr>
          <w:w w:val="105"/>
          <w:sz w:val="24"/>
        </w:rPr>
        <w:t>детей</w:t>
      </w:r>
      <w:r>
        <w:rPr>
          <w:spacing w:val="-5"/>
          <w:w w:val="105"/>
          <w:sz w:val="24"/>
        </w:rPr>
        <w:t xml:space="preserve"> </w:t>
      </w:r>
      <w:r>
        <w:rPr>
          <w:w w:val="105"/>
          <w:sz w:val="24"/>
        </w:rPr>
        <w:t>по</w:t>
      </w:r>
      <w:r>
        <w:rPr>
          <w:spacing w:val="47"/>
          <w:w w:val="105"/>
          <w:sz w:val="24"/>
        </w:rPr>
        <w:t xml:space="preserve"> </w:t>
      </w:r>
      <w:r>
        <w:rPr>
          <w:w w:val="105"/>
          <w:sz w:val="24"/>
        </w:rPr>
        <w:t>реализации</w:t>
      </w:r>
      <w:r>
        <w:rPr>
          <w:spacing w:val="52"/>
          <w:w w:val="105"/>
          <w:sz w:val="24"/>
        </w:rPr>
        <w:t xml:space="preserve"> </w:t>
      </w:r>
      <w:r>
        <w:rPr>
          <w:w w:val="105"/>
          <w:sz w:val="24"/>
        </w:rPr>
        <w:t>образовательной</w:t>
      </w:r>
      <w:r>
        <w:rPr>
          <w:spacing w:val="52"/>
          <w:w w:val="105"/>
          <w:sz w:val="24"/>
        </w:rPr>
        <w:t xml:space="preserve"> </w:t>
      </w:r>
      <w:r>
        <w:rPr>
          <w:w w:val="105"/>
          <w:sz w:val="24"/>
        </w:rPr>
        <w:t>программы</w:t>
      </w:r>
      <w:r>
        <w:rPr>
          <w:spacing w:val="12"/>
          <w:w w:val="105"/>
          <w:sz w:val="24"/>
        </w:rPr>
        <w:t xml:space="preserve"> </w:t>
      </w:r>
      <w:r>
        <w:rPr>
          <w:spacing w:val="-5"/>
          <w:w w:val="105"/>
          <w:sz w:val="24"/>
        </w:rPr>
        <w:t>ДО.</w:t>
      </w:r>
    </w:p>
    <w:p w:rsidR="00EE0CCC" w:rsidRDefault="004068EC">
      <w:pPr>
        <w:pStyle w:val="a6"/>
        <w:numPr>
          <w:ilvl w:val="1"/>
          <w:numId w:val="272"/>
        </w:numPr>
        <w:tabs>
          <w:tab w:val="left" w:pos="1615"/>
        </w:tabs>
        <w:spacing w:before="82" w:line="276" w:lineRule="auto"/>
        <w:ind w:left="344" w:right="689" w:firstLine="424"/>
        <w:jc w:val="both"/>
      </w:pPr>
      <w:r>
        <w:rPr>
          <w:b/>
          <w:w w:val="105"/>
          <w:sz w:val="24"/>
        </w:rPr>
        <w:t xml:space="preserve">Образовательная деятельность </w:t>
      </w:r>
      <w:r>
        <w:rPr>
          <w:w w:val="105"/>
          <w:sz w:val="24"/>
        </w:rPr>
        <w:t>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w:t>
      </w:r>
      <w:r>
        <w:rPr>
          <w:spacing w:val="40"/>
          <w:w w:val="105"/>
          <w:sz w:val="24"/>
        </w:rPr>
        <w:t xml:space="preserve"> </w:t>
      </w:r>
      <w:r>
        <w:rPr>
          <w:w w:val="105"/>
          <w:sz w:val="24"/>
        </w:rPr>
        <w:t>детей,</w:t>
      </w:r>
      <w:r>
        <w:rPr>
          <w:spacing w:val="40"/>
          <w:w w:val="105"/>
          <w:sz w:val="24"/>
        </w:rPr>
        <w:t xml:space="preserve"> </w:t>
      </w:r>
      <w:r>
        <w:rPr>
          <w:w w:val="105"/>
          <w:sz w:val="24"/>
        </w:rPr>
        <w:t>их</w:t>
      </w:r>
      <w:r>
        <w:rPr>
          <w:spacing w:val="40"/>
          <w:w w:val="105"/>
          <w:sz w:val="24"/>
        </w:rPr>
        <w:t xml:space="preserve"> </w:t>
      </w:r>
      <w:r>
        <w:rPr>
          <w:w w:val="105"/>
          <w:sz w:val="24"/>
        </w:rPr>
        <w:t>образовательных</w:t>
      </w:r>
      <w:r>
        <w:rPr>
          <w:spacing w:val="40"/>
          <w:w w:val="105"/>
          <w:sz w:val="24"/>
        </w:rPr>
        <w:t xml:space="preserve"> </w:t>
      </w:r>
      <w:r>
        <w:rPr>
          <w:w w:val="105"/>
          <w:sz w:val="24"/>
        </w:rPr>
        <w:t>потребностей,</w:t>
      </w:r>
      <w:r>
        <w:rPr>
          <w:spacing w:val="40"/>
          <w:w w:val="105"/>
          <w:sz w:val="24"/>
        </w:rPr>
        <w:t xml:space="preserve"> </w:t>
      </w:r>
      <w:r>
        <w:rPr>
          <w:w w:val="105"/>
          <w:sz w:val="24"/>
        </w:rPr>
        <w:t>педагог</w:t>
      </w:r>
      <w:r>
        <w:rPr>
          <w:spacing w:val="40"/>
          <w:w w:val="105"/>
          <w:sz w:val="24"/>
        </w:rPr>
        <w:t xml:space="preserve"> </w:t>
      </w:r>
      <w:r>
        <w:rPr>
          <w:w w:val="105"/>
          <w:sz w:val="24"/>
        </w:rPr>
        <w:t>может</w:t>
      </w:r>
      <w:r>
        <w:rPr>
          <w:spacing w:val="40"/>
          <w:w w:val="105"/>
          <w:sz w:val="24"/>
        </w:rPr>
        <w:t xml:space="preserve"> </w:t>
      </w:r>
      <w:r>
        <w:rPr>
          <w:w w:val="105"/>
          <w:sz w:val="24"/>
        </w:rPr>
        <w:t>выбрать</w:t>
      </w:r>
      <w:r>
        <w:rPr>
          <w:spacing w:val="40"/>
          <w:w w:val="105"/>
          <w:sz w:val="24"/>
        </w:rPr>
        <w:t xml:space="preserve"> </w:t>
      </w:r>
      <w:r>
        <w:rPr>
          <w:w w:val="105"/>
          <w:sz w:val="24"/>
        </w:rPr>
        <w:t>один</w:t>
      </w:r>
      <w:r>
        <w:rPr>
          <w:spacing w:val="40"/>
          <w:w w:val="105"/>
          <w:sz w:val="24"/>
        </w:rPr>
        <w:t xml:space="preserve"> </w:t>
      </w:r>
      <w:r>
        <w:rPr>
          <w:w w:val="105"/>
          <w:sz w:val="24"/>
        </w:rPr>
        <w:t>или</w:t>
      </w:r>
    </w:p>
    <w:p w:rsidR="00EE0CCC" w:rsidRDefault="004068EC">
      <w:pPr>
        <w:pStyle w:val="a3"/>
        <w:spacing w:before="70"/>
        <w:ind w:left="721"/>
        <w:jc w:val="both"/>
      </w:pPr>
      <w:r>
        <w:rPr>
          <w:w w:val="105"/>
        </w:rPr>
        <w:t>несколько</w:t>
      </w:r>
      <w:r>
        <w:rPr>
          <w:spacing w:val="-14"/>
          <w:w w:val="105"/>
        </w:rPr>
        <w:t xml:space="preserve"> </w:t>
      </w:r>
      <w:r>
        <w:rPr>
          <w:w w:val="105"/>
        </w:rPr>
        <w:t>вариантов</w:t>
      </w:r>
      <w:r>
        <w:rPr>
          <w:spacing w:val="-13"/>
          <w:w w:val="105"/>
        </w:rPr>
        <w:t xml:space="preserve"> </w:t>
      </w:r>
      <w:r>
        <w:rPr>
          <w:w w:val="105"/>
        </w:rPr>
        <w:t>совместной</w:t>
      </w:r>
      <w:r>
        <w:rPr>
          <w:spacing w:val="-15"/>
          <w:w w:val="105"/>
        </w:rPr>
        <w:t xml:space="preserve"> </w:t>
      </w:r>
      <w:r>
        <w:rPr>
          <w:spacing w:val="-2"/>
          <w:w w:val="105"/>
        </w:rPr>
        <w:t>деятельности:</w:t>
      </w:r>
    </w:p>
    <w:p w:rsidR="00EE0CCC" w:rsidRDefault="004068EC">
      <w:pPr>
        <w:pStyle w:val="a6"/>
        <w:numPr>
          <w:ilvl w:val="0"/>
          <w:numId w:val="193"/>
        </w:numPr>
        <w:tabs>
          <w:tab w:val="left" w:pos="1835"/>
        </w:tabs>
        <w:spacing w:before="89" w:line="273" w:lineRule="auto"/>
        <w:ind w:right="702" w:firstLine="708"/>
        <w:jc w:val="both"/>
        <w:rPr>
          <w:sz w:val="24"/>
        </w:rPr>
      </w:pPr>
      <w:r>
        <w:rPr>
          <w:w w:val="105"/>
          <w:sz w:val="24"/>
        </w:rPr>
        <w:t>совместная деятельность педагога с ребёнком, где, взаимодействуя с ребёнком, он выполняет функции педагога: обучает ребёнка чему-то</w:t>
      </w:r>
      <w:r w:rsidR="0011385D">
        <w:rPr>
          <w:w w:val="105"/>
          <w:sz w:val="24"/>
        </w:rPr>
        <w:t xml:space="preserve"> </w:t>
      </w:r>
      <w:r>
        <w:rPr>
          <w:w w:val="105"/>
          <w:sz w:val="24"/>
        </w:rPr>
        <w:t>новому;</w:t>
      </w:r>
    </w:p>
    <w:p w:rsidR="00EE0CCC" w:rsidRDefault="004068EC">
      <w:pPr>
        <w:pStyle w:val="a6"/>
        <w:numPr>
          <w:ilvl w:val="0"/>
          <w:numId w:val="193"/>
        </w:numPr>
        <w:tabs>
          <w:tab w:val="left" w:pos="1900"/>
        </w:tabs>
        <w:spacing w:before="2" w:line="278" w:lineRule="auto"/>
        <w:ind w:right="682" w:firstLine="710"/>
        <w:jc w:val="both"/>
        <w:rPr>
          <w:sz w:val="24"/>
        </w:rPr>
      </w:pPr>
      <w:r>
        <w:rPr>
          <w:sz w:val="24"/>
        </w:rPr>
        <w:t>совместная деятельность ребёнка с педагогом, при которой ребёнок и педагог - равноправные партнеры;</w:t>
      </w:r>
    </w:p>
    <w:p w:rsidR="00EE0CCC" w:rsidRDefault="004068EC">
      <w:pPr>
        <w:pStyle w:val="a6"/>
        <w:numPr>
          <w:ilvl w:val="0"/>
          <w:numId w:val="193"/>
        </w:numPr>
        <w:tabs>
          <w:tab w:val="left" w:pos="1900"/>
        </w:tabs>
        <w:spacing w:before="10" w:line="276" w:lineRule="auto"/>
        <w:ind w:right="683" w:firstLine="708"/>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w:t>
      </w:r>
      <w:r>
        <w:rPr>
          <w:spacing w:val="40"/>
          <w:sz w:val="24"/>
        </w:rPr>
        <w:t xml:space="preserve"> </w:t>
      </w:r>
      <w:r>
        <w:rPr>
          <w:sz w:val="24"/>
        </w:rPr>
        <w:t>детей;</w:t>
      </w:r>
    </w:p>
    <w:p w:rsidR="00EE0CCC" w:rsidRDefault="004068EC">
      <w:pPr>
        <w:pStyle w:val="a6"/>
        <w:numPr>
          <w:ilvl w:val="0"/>
          <w:numId w:val="193"/>
        </w:numPr>
        <w:tabs>
          <w:tab w:val="left" w:pos="1895"/>
        </w:tabs>
        <w:spacing w:before="6" w:line="276" w:lineRule="auto"/>
        <w:ind w:right="695" w:firstLine="710"/>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EE0CCC" w:rsidRDefault="004068EC">
      <w:pPr>
        <w:pStyle w:val="a6"/>
        <w:numPr>
          <w:ilvl w:val="0"/>
          <w:numId w:val="193"/>
        </w:numPr>
        <w:tabs>
          <w:tab w:val="left" w:pos="1890"/>
        </w:tabs>
        <w:spacing w:before="10" w:line="276" w:lineRule="auto"/>
        <w:ind w:right="679" w:firstLine="712"/>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w:t>
      </w:r>
      <w:r w:rsidR="0011385D">
        <w:rPr>
          <w:sz w:val="24"/>
        </w:rPr>
        <w:t xml:space="preserve"> </w:t>
      </w:r>
      <w:r>
        <w:rPr>
          <w:sz w:val="24"/>
        </w:rPr>
        <w:t>другое).</w:t>
      </w:r>
    </w:p>
    <w:p w:rsidR="00EE0CCC" w:rsidRDefault="004068EC">
      <w:pPr>
        <w:pStyle w:val="a6"/>
        <w:numPr>
          <w:ilvl w:val="1"/>
          <w:numId w:val="272"/>
        </w:numPr>
        <w:tabs>
          <w:tab w:val="left" w:pos="1616"/>
        </w:tabs>
        <w:spacing w:line="276" w:lineRule="auto"/>
        <w:ind w:right="683" w:firstLine="566"/>
        <w:jc w:val="both"/>
      </w:pPr>
      <w:r>
        <w:rPr>
          <w:b/>
          <w:sz w:val="24"/>
        </w:rPr>
        <w:t xml:space="preserve">Организуя различные </w:t>
      </w:r>
      <w:r>
        <w:rPr>
          <w:sz w:val="24"/>
        </w:rPr>
        <w:t>виды деятельности, педагог учитывает опыт ребёнка, его</w:t>
      </w:r>
      <w:r>
        <w:rPr>
          <w:spacing w:val="40"/>
          <w:sz w:val="24"/>
        </w:rPr>
        <w:t xml:space="preserve"> </w:t>
      </w:r>
      <w:r>
        <w:rPr>
          <w:sz w:val="24"/>
        </w:rPr>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w:t>
      </w:r>
      <w:r>
        <w:rPr>
          <w:spacing w:val="40"/>
          <w:sz w:val="24"/>
        </w:rPr>
        <w:t xml:space="preserve"> </w:t>
      </w:r>
      <w:r>
        <w:rPr>
          <w:sz w:val="24"/>
        </w:rPr>
        <w:t>детей.</w:t>
      </w:r>
    </w:p>
    <w:p w:rsidR="00EE0CCC" w:rsidRDefault="004068EC">
      <w:pPr>
        <w:pStyle w:val="a6"/>
        <w:numPr>
          <w:ilvl w:val="1"/>
          <w:numId w:val="272"/>
        </w:numPr>
        <w:tabs>
          <w:tab w:val="left" w:pos="1615"/>
        </w:tabs>
        <w:spacing w:before="4" w:line="273" w:lineRule="auto"/>
        <w:ind w:left="344" w:right="685" w:firstLine="424"/>
        <w:jc w:val="both"/>
      </w:pPr>
      <w:r>
        <w:rPr>
          <w:b/>
          <w:sz w:val="24"/>
        </w:rPr>
        <w:t xml:space="preserve">Все виды деятельности </w:t>
      </w:r>
      <w:r>
        <w:rPr>
          <w:sz w:val="24"/>
        </w:rPr>
        <w:t>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E0CCC" w:rsidRDefault="004068EC">
      <w:pPr>
        <w:pStyle w:val="a6"/>
        <w:numPr>
          <w:ilvl w:val="1"/>
          <w:numId w:val="272"/>
        </w:numPr>
        <w:tabs>
          <w:tab w:val="left" w:pos="1615"/>
        </w:tabs>
        <w:spacing w:before="9" w:line="276" w:lineRule="auto"/>
        <w:ind w:left="344" w:right="693" w:firstLine="424"/>
        <w:jc w:val="both"/>
      </w:pPr>
      <w:r>
        <w:rPr>
          <w:b/>
          <w:sz w:val="24"/>
        </w:rPr>
        <w:t xml:space="preserve">Игра занимает </w:t>
      </w:r>
      <w:r>
        <w:rPr>
          <w:sz w:val="24"/>
        </w:rPr>
        <w:t>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w:t>
      </w:r>
      <w:r>
        <w:rPr>
          <w:spacing w:val="-4"/>
          <w:sz w:val="24"/>
        </w:rPr>
        <w:t xml:space="preserve"> </w:t>
      </w:r>
      <w:r>
        <w:rPr>
          <w:sz w:val="24"/>
        </w:rPr>
        <w:t>Играя</w:t>
      </w:r>
      <w:r>
        <w:rPr>
          <w:spacing w:val="-4"/>
          <w:sz w:val="24"/>
        </w:rPr>
        <w:t xml:space="preserve"> </w:t>
      </w:r>
      <w:r>
        <w:rPr>
          <w:sz w:val="24"/>
        </w:rPr>
        <w:t>вместе,</w:t>
      </w:r>
      <w:r>
        <w:rPr>
          <w:spacing w:val="-4"/>
          <w:sz w:val="24"/>
        </w:rPr>
        <w:t xml:space="preserve"> </w:t>
      </w:r>
      <w:r>
        <w:rPr>
          <w:sz w:val="24"/>
        </w:rPr>
        <w:t>дети</w:t>
      </w:r>
      <w:r>
        <w:rPr>
          <w:spacing w:val="-3"/>
          <w:sz w:val="24"/>
        </w:rPr>
        <w:t xml:space="preserve"> </w:t>
      </w:r>
      <w:r>
        <w:rPr>
          <w:sz w:val="24"/>
        </w:rPr>
        <w:t>строят</w:t>
      </w:r>
      <w:r>
        <w:rPr>
          <w:spacing w:val="-3"/>
          <w:sz w:val="24"/>
        </w:rPr>
        <w:t xml:space="preserve"> </w:t>
      </w:r>
      <w:r>
        <w:rPr>
          <w:sz w:val="24"/>
        </w:rPr>
        <w:t>свои</w:t>
      </w:r>
      <w:r>
        <w:rPr>
          <w:spacing w:val="-4"/>
          <w:sz w:val="24"/>
        </w:rPr>
        <w:t xml:space="preserve"> </w:t>
      </w:r>
      <w:r>
        <w:rPr>
          <w:sz w:val="24"/>
        </w:rPr>
        <w:t>взаимоотношения,</w:t>
      </w:r>
      <w:r>
        <w:rPr>
          <w:spacing w:val="-4"/>
          <w:sz w:val="24"/>
        </w:rPr>
        <w:t xml:space="preserve"> </w:t>
      </w:r>
      <w:r>
        <w:rPr>
          <w:sz w:val="24"/>
        </w:rPr>
        <w:t>учатся</w:t>
      </w:r>
      <w:r>
        <w:rPr>
          <w:spacing w:val="-4"/>
          <w:sz w:val="24"/>
        </w:rPr>
        <w:t xml:space="preserve"> </w:t>
      </w:r>
      <w:r>
        <w:rPr>
          <w:sz w:val="24"/>
        </w:rPr>
        <w:t>общению,</w:t>
      </w:r>
      <w:r>
        <w:rPr>
          <w:spacing w:val="-4"/>
          <w:sz w:val="24"/>
        </w:rPr>
        <w:t xml:space="preserve"> </w:t>
      </w:r>
      <w:r>
        <w:rPr>
          <w:sz w:val="24"/>
        </w:rPr>
        <w:t>проявляют</w:t>
      </w:r>
      <w:r>
        <w:rPr>
          <w:spacing w:val="-4"/>
          <w:sz w:val="24"/>
        </w:rPr>
        <w:t xml:space="preserve"> </w:t>
      </w:r>
      <w:r>
        <w:rPr>
          <w:sz w:val="24"/>
        </w:rPr>
        <w:t>активность</w:t>
      </w:r>
      <w:r>
        <w:rPr>
          <w:spacing w:val="-4"/>
          <w:sz w:val="24"/>
        </w:rPr>
        <w:t xml:space="preserve"> </w:t>
      </w:r>
      <w:r>
        <w:rPr>
          <w:sz w:val="24"/>
        </w:rPr>
        <w:t xml:space="preserve">и </w:t>
      </w:r>
      <w:r>
        <w:rPr>
          <w:sz w:val="24"/>
        </w:rPr>
        <w:lastRenderedPageBreak/>
        <w:t>инициативу и другое. Детство без игры и вне игры не представляется возможным.</w:t>
      </w:r>
    </w:p>
    <w:p w:rsidR="00EE0CCC" w:rsidRDefault="004068EC">
      <w:pPr>
        <w:pStyle w:val="a6"/>
        <w:numPr>
          <w:ilvl w:val="1"/>
          <w:numId w:val="272"/>
        </w:numPr>
        <w:tabs>
          <w:tab w:val="left" w:pos="1198"/>
        </w:tabs>
        <w:spacing w:line="278" w:lineRule="auto"/>
        <w:ind w:left="344" w:right="754" w:firstLine="285"/>
        <w:jc w:val="both"/>
      </w:pPr>
      <w:r>
        <w:rPr>
          <w:b/>
          <w:sz w:val="24"/>
        </w:rPr>
        <w:t xml:space="preserve">Игра в педагогическом процессе </w:t>
      </w:r>
      <w:r>
        <w:rPr>
          <w:sz w:val="24"/>
        </w:rPr>
        <w:t>выполняет различные функции: обучающую, познавательную, развивающую, воспитательную,</w:t>
      </w:r>
      <w:r>
        <w:rPr>
          <w:spacing w:val="40"/>
          <w:sz w:val="24"/>
        </w:rPr>
        <w:t xml:space="preserve"> </w:t>
      </w:r>
      <w:r>
        <w:rPr>
          <w:sz w:val="24"/>
        </w:rPr>
        <w:t>социокультурную,</w:t>
      </w:r>
    </w:p>
    <w:p w:rsidR="00EE0CCC" w:rsidRDefault="004068EC">
      <w:pPr>
        <w:pStyle w:val="a3"/>
        <w:spacing w:line="272" w:lineRule="exact"/>
        <w:ind w:left="263"/>
        <w:jc w:val="both"/>
      </w:pPr>
      <w:r>
        <w:t>коммуникативную,</w:t>
      </w:r>
      <w:r>
        <w:rPr>
          <w:spacing w:val="-17"/>
        </w:rPr>
        <w:t xml:space="preserve"> </w:t>
      </w:r>
      <w:r>
        <w:t>эмоциогенную,</w:t>
      </w:r>
      <w:r>
        <w:rPr>
          <w:spacing w:val="-12"/>
        </w:rPr>
        <w:t xml:space="preserve"> </w:t>
      </w:r>
      <w:r>
        <w:t>развлекательную,</w:t>
      </w:r>
      <w:r>
        <w:rPr>
          <w:spacing w:val="29"/>
        </w:rPr>
        <w:t xml:space="preserve"> </w:t>
      </w:r>
      <w:r>
        <w:t>диагностическую,</w:t>
      </w:r>
      <w:r>
        <w:rPr>
          <w:spacing w:val="-13"/>
        </w:rPr>
        <w:t xml:space="preserve"> </w:t>
      </w:r>
      <w:r>
        <w:t>психотерапевтическую</w:t>
      </w:r>
      <w:r>
        <w:rPr>
          <w:spacing w:val="-11"/>
        </w:rPr>
        <w:t xml:space="preserve"> </w:t>
      </w:r>
      <w:r>
        <w:t>и</w:t>
      </w:r>
      <w:r>
        <w:rPr>
          <w:spacing w:val="-6"/>
        </w:rPr>
        <w:t xml:space="preserve"> </w:t>
      </w:r>
      <w:r>
        <w:rPr>
          <w:spacing w:val="-2"/>
        </w:rPr>
        <w:t>другие.</w:t>
      </w:r>
    </w:p>
    <w:p w:rsidR="00EE0CCC" w:rsidRDefault="004068EC">
      <w:pPr>
        <w:pStyle w:val="a6"/>
        <w:numPr>
          <w:ilvl w:val="1"/>
          <w:numId w:val="272"/>
        </w:numPr>
        <w:tabs>
          <w:tab w:val="left" w:pos="1198"/>
        </w:tabs>
        <w:spacing w:before="38" w:line="276" w:lineRule="auto"/>
        <w:ind w:left="344" w:right="992" w:firstLine="285"/>
        <w:jc w:val="both"/>
      </w:pPr>
      <w:r>
        <w:rPr>
          <w:b/>
          <w:sz w:val="24"/>
        </w:rPr>
        <w:t xml:space="preserve">В образовательном процессе игра </w:t>
      </w:r>
      <w:r>
        <w:rPr>
          <w:sz w:val="24"/>
        </w:rPr>
        <w:t>занимает особое место, выступая как форма организации жизни и деятельности детей, средство разностороннего развития личности; метод или прием</w:t>
      </w:r>
    </w:p>
    <w:p w:rsidR="00EE0CCC" w:rsidRDefault="004068EC">
      <w:pPr>
        <w:pStyle w:val="a3"/>
        <w:spacing w:before="1"/>
        <w:ind w:left="263"/>
        <w:jc w:val="both"/>
      </w:pPr>
      <w:r>
        <w:t>обучения;</w:t>
      </w:r>
      <w:r>
        <w:rPr>
          <w:spacing w:val="-11"/>
        </w:rPr>
        <w:t xml:space="preserve"> </w:t>
      </w:r>
      <w:r>
        <w:t>средство</w:t>
      </w:r>
      <w:r>
        <w:rPr>
          <w:spacing w:val="-9"/>
        </w:rPr>
        <w:t xml:space="preserve"> </w:t>
      </w:r>
      <w:r>
        <w:t>саморазвития,</w:t>
      </w:r>
      <w:r>
        <w:rPr>
          <w:spacing w:val="-8"/>
        </w:rPr>
        <w:t xml:space="preserve"> </w:t>
      </w:r>
      <w:r>
        <w:t>самовоспитания,</w:t>
      </w:r>
      <w:r>
        <w:rPr>
          <w:spacing w:val="-8"/>
        </w:rPr>
        <w:t xml:space="preserve"> </w:t>
      </w:r>
      <w:r>
        <w:t>самообучения,</w:t>
      </w:r>
      <w:r>
        <w:rPr>
          <w:spacing w:val="-10"/>
        </w:rPr>
        <w:t xml:space="preserve"> </w:t>
      </w:r>
      <w:r>
        <w:t>саморегуляции.</w:t>
      </w:r>
      <w:r>
        <w:rPr>
          <w:spacing w:val="-8"/>
        </w:rPr>
        <w:t xml:space="preserve"> </w:t>
      </w:r>
      <w:r>
        <w:t>Отсутствие</w:t>
      </w:r>
      <w:r>
        <w:rPr>
          <w:spacing w:val="-12"/>
        </w:rPr>
        <w:t xml:space="preserve"> </w:t>
      </w:r>
      <w:r>
        <w:t>или</w:t>
      </w:r>
      <w:r>
        <w:rPr>
          <w:spacing w:val="-3"/>
        </w:rPr>
        <w:t xml:space="preserve"> </w:t>
      </w:r>
      <w:r>
        <w:rPr>
          <w:spacing w:val="-2"/>
        </w:rPr>
        <w:t>недостаток</w:t>
      </w:r>
    </w:p>
    <w:p w:rsidR="00EE0CCC" w:rsidRDefault="004068EC">
      <w:pPr>
        <w:pStyle w:val="a3"/>
        <w:spacing w:before="72"/>
      </w:pPr>
      <w:r>
        <w:t>игры</w:t>
      </w:r>
      <w:r>
        <w:rPr>
          <w:spacing w:val="-5"/>
        </w:rPr>
        <w:t xml:space="preserve"> </w:t>
      </w:r>
      <w:r>
        <w:t>в</w:t>
      </w:r>
      <w:r>
        <w:rPr>
          <w:spacing w:val="-3"/>
        </w:rPr>
        <w:t xml:space="preserve"> </w:t>
      </w:r>
      <w:r>
        <w:t>жизни</w:t>
      </w:r>
      <w:r>
        <w:rPr>
          <w:spacing w:val="-3"/>
        </w:rPr>
        <w:t xml:space="preserve"> </w:t>
      </w:r>
      <w:r>
        <w:t>ребёнка</w:t>
      </w:r>
      <w:r>
        <w:rPr>
          <w:spacing w:val="-3"/>
        </w:rPr>
        <w:t xml:space="preserve"> </w:t>
      </w:r>
      <w:r>
        <w:t>приводит</w:t>
      </w:r>
      <w:r>
        <w:rPr>
          <w:spacing w:val="-5"/>
        </w:rPr>
        <w:t xml:space="preserve"> </w:t>
      </w:r>
      <w:r>
        <w:t>к</w:t>
      </w:r>
      <w:r>
        <w:rPr>
          <w:spacing w:val="-2"/>
        </w:rPr>
        <w:t xml:space="preserve"> </w:t>
      </w:r>
      <w:r>
        <w:t>серьезным</w:t>
      </w:r>
      <w:r>
        <w:rPr>
          <w:spacing w:val="-4"/>
        </w:rPr>
        <w:t xml:space="preserve"> </w:t>
      </w:r>
      <w:r>
        <w:t>проблемам,</w:t>
      </w:r>
      <w:r>
        <w:rPr>
          <w:spacing w:val="-3"/>
        </w:rPr>
        <w:t xml:space="preserve"> </w:t>
      </w:r>
      <w:r>
        <w:t>прежде</w:t>
      </w:r>
      <w:r>
        <w:rPr>
          <w:spacing w:val="-1"/>
        </w:rPr>
        <w:t xml:space="preserve"> </w:t>
      </w:r>
      <w:r>
        <w:t>всего,</w:t>
      </w:r>
      <w:r>
        <w:rPr>
          <w:spacing w:val="-3"/>
        </w:rPr>
        <w:t xml:space="preserve"> </w:t>
      </w:r>
      <w:r>
        <w:t>в</w:t>
      </w:r>
      <w:r>
        <w:rPr>
          <w:spacing w:val="-3"/>
        </w:rPr>
        <w:t xml:space="preserve"> </w:t>
      </w:r>
      <w:r>
        <w:t>социальном</w:t>
      </w:r>
      <w:r>
        <w:rPr>
          <w:spacing w:val="2"/>
        </w:rPr>
        <w:t xml:space="preserve"> </w:t>
      </w:r>
      <w:r>
        <w:t>развитии</w:t>
      </w:r>
      <w:r>
        <w:rPr>
          <w:spacing w:val="2"/>
        </w:rPr>
        <w:t xml:space="preserve"> </w:t>
      </w:r>
      <w:r>
        <w:rPr>
          <w:spacing w:val="-2"/>
        </w:rPr>
        <w:t>детей.</w:t>
      </w:r>
    </w:p>
    <w:p w:rsidR="00EE0CCC" w:rsidRDefault="004068EC">
      <w:pPr>
        <w:pStyle w:val="a6"/>
        <w:numPr>
          <w:ilvl w:val="1"/>
          <w:numId w:val="272"/>
        </w:numPr>
        <w:tabs>
          <w:tab w:val="left" w:pos="1199"/>
          <w:tab w:val="left" w:pos="2425"/>
          <w:tab w:val="left" w:pos="3708"/>
          <w:tab w:val="left" w:pos="4425"/>
          <w:tab w:val="left" w:pos="4987"/>
          <w:tab w:val="left" w:pos="6924"/>
          <w:tab w:val="left" w:pos="8042"/>
          <w:tab w:val="left" w:pos="9058"/>
          <w:tab w:val="left" w:pos="9397"/>
          <w:tab w:val="left" w:pos="10880"/>
        </w:tabs>
        <w:spacing w:before="76" w:line="276" w:lineRule="auto"/>
        <w:ind w:right="692" w:firstLine="427"/>
        <w:jc w:val="left"/>
      </w:pPr>
      <w:r>
        <w:rPr>
          <w:spacing w:val="-2"/>
          <w:sz w:val="24"/>
        </w:rPr>
        <w:t>Учитывая</w:t>
      </w:r>
      <w:r>
        <w:rPr>
          <w:sz w:val="24"/>
        </w:rPr>
        <w:tab/>
      </w:r>
      <w:r>
        <w:rPr>
          <w:spacing w:val="-2"/>
          <w:sz w:val="24"/>
        </w:rPr>
        <w:t>потенциал</w:t>
      </w:r>
      <w:r>
        <w:rPr>
          <w:sz w:val="24"/>
        </w:rPr>
        <w:tab/>
      </w:r>
      <w:r>
        <w:rPr>
          <w:spacing w:val="-4"/>
          <w:sz w:val="24"/>
        </w:rPr>
        <w:t>игры</w:t>
      </w:r>
      <w:r>
        <w:rPr>
          <w:sz w:val="24"/>
        </w:rPr>
        <w:tab/>
      </w:r>
      <w:r>
        <w:rPr>
          <w:spacing w:val="-4"/>
          <w:sz w:val="24"/>
        </w:rPr>
        <w:t>для</w:t>
      </w:r>
      <w:r>
        <w:rPr>
          <w:sz w:val="24"/>
        </w:rPr>
        <w:tab/>
      </w:r>
      <w:r>
        <w:rPr>
          <w:spacing w:val="-2"/>
          <w:sz w:val="24"/>
        </w:rPr>
        <w:t>разностороннего</w:t>
      </w:r>
      <w:r>
        <w:rPr>
          <w:sz w:val="24"/>
        </w:rPr>
        <w:tab/>
      </w:r>
      <w:r>
        <w:rPr>
          <w:spacing w:val="-2"/>
          <w:sz w:val="24"/>
        </w:rPr>
        <w:t>развития</w:t>
      </w:r>
      <w:r>
        <w:rPr>
          <w:sz w:val="24"/>
        </w:rPr>
        <w:tab/>
      </w:r>
      <w:r>
        <w:rPr>
          <w:spacing w:val="-2"/>
          <w:sz w:val="24"/>
        </w:rPr>
        <w:t>ребёнка</w:t>
      </w:r>
      <w:r>
        <w:rPr>
          <w:sz w:val="24"/>
        </w:rPr>
        <w:tab/>
      </w:r>
      <w:r>
        <w:rPr>
          <w:spacing w:val="-10"/>
          <w:sz w:val="24"/>
        </w:rPr>
        <w:t>и</w:t>
      </w:r>
      <w:r>
        <w:rPr>
          <w:sz w:val="24"/>
        </w:rPr>
        <w:tab/>
      </w:r>
      <w:r>
        <w:rPr>
          <w:spacing w:val="-2"/>
          <w:sz w:val="24"/>
        </w:rPr>
        <w:t>становления</w:t>
      </w:r>
      <w:r>
        <w:rPr>
          <w:sz w:val="24"/>
        </w:rPr>
        <w:tab/>
      </w:r>
      <w:r>
        <w:rPr>
          <w:spacing w:val="-4"/>
          <w:sz w:val="24"/>
        </w:rPr>
        <w:t xml:space="preserve">его </w:t>
      </w:r>
      <w:r>
        <w:rPr>
          <w:sz w:val="24"/>
        </w:rPr>
        <w:t>личности, педагог максимально использует все варианты её применения в</w:t>
      </w:r>
      <w:r>
        <w:rPr>
          <w:spacing w:val="-24"/>
          <w:sz w:val="24"/>
        </w:rPr>
        <w:t xml:space="preserve"> </w:t>
      </w:r>
      <w:r>
        <w:rPr>
          <w:sz w:val="24"/>
        </w:rPr>
        <w:t>ДО.</w:t>
      </w:r>
    </w:p>
    <w:p w:rsidR="00EE0CCC" w:rsidRDefault="004068EC">
      <w:pPr>
        <w:pStyle w:val="a6"/>
        <w:numPr>
          <w:ilvl w:val="1"/>
          <w:numId w:val="272"/>
        </w:numPr>
        <w:tabs>
          <w:tab w:val="left" w:pos="1199"/>
        </w:tabs>
        <w:spacing w:line="275" w:lineRule="exact"/>
        <w:ind w:left="1199" w:hanging="478"/>
        <w:jc w:val="left"/>
      </w:pPr>
      <w:r>
        <w:rPr>
          <w:b/>
          <w:sz w:val="24"/>
        </w:rPr>
        <w:t>Образовательная</w:t>
      </w:r>
      <w:r>
        <w:rPr>
          <w:b/>
          <w:spacing w:val="59"/>
          <w:sz w:val="24"/>
        </w:rPr>
        <w:t xml:space="preserve"> </w:t>
      </w:r>
      <w:r>
        <w:rPr>
          <w:b/>
          <w:sz w:val="24"/>
        </w:rPr>
        <w:t>деятельность</w:t>
      </w:r>
      <w:r>
        <w:rPr>
          <w:b/>
          <w:spacing w:val="58"/>
          <w:w w:val="150"/>
          <w:sz w:val="24"/>
        </w:rPr>
        <w:t xml:space="preserve"> </w:t>
      </w:r>
      <w:r>
        <w:rPr>
          <w:sz w:val="24"/>
        </w:rPr>
        <w:t>в</w:t>
      </w:r>
      <w:r>
        <w:rPr>
          <w:spacing w:val="64"/>
          <w:sz w:val="24"/>
        </w:rPr>
        <w:t xml:space="preserve"> </w:t>
      </w:r>
      <w:r>
        <w:rPr>
          <w:sz w:val="24"/>
        </w:rPr>
        <w:t>режимных</w:t>
      </w:r>
      <w:r>
        <w:rPr>
          <w:spacing w:val="50"/>
          <w:w w:val="150"/>
          <w:sz w:val="24"/>
        </w:rPr>
        <w:t xml:space="preserve"> </w:t>
      </w:r>
      <w:r>
        <w:rPr>
          <w:sz w:val="24"/>
        </w:rPr>
        <w:t>процессах</w:t>
      </w:r>
      <w:r>
        <w:rPr>
          <w:spacing w:val="53"/>
          <w:w w:val="150"/>
          <w:sz w:val="24"/>
        </w:rPr>
        <w:t xml:space="preserve"> </w:t>
      </w:r>
      <w:r>
        <w:rPr>
          <w:sz w:val="24"/>
        </w:rPr>
        <w:t>имеет</w:t>
      </w:r>
      <w:r>
        <w:rPr>
          <w:spacing w:val="77"/>
          <w:sz w:val="24"/>
        </w:rPr>
        <w:t xml:space="preserve"> </w:t>
      </w:r>
      <w:r>
        <w:rPr>
          <w:sz w:val="24"/>
        </w:rPr>
        <w:t>специфику</w:t>
      </w:r>
      <w:r>
        <w:rPr>
          <w:spacing w:val="77"/>
          <w:sz w:val="24"/>
        </w:rPr>
        <w:t xml:space="preserve"> </w:t>
      </w:r>
      <w:r>
        <w:rPr>
          <w:sz w:val="24"/>
        </w:rPr>
        <w:t>и</w:t>
      </w:r>
      <w:r>
        <w:rPr>
          <w:spacing w:val="56"/>
          <w:w w:val="150"/>
          <w:sz w:val="24"/>
        </w:rPr>
        <w:t xml:space="preserve"> </w:t>
      </w:r>
      <w:r>
        <w:rPr>
          <w:spacing w:val="-2"/>
          <w:sz w:val="24"/>
        </w:rPr>
        <w:t>предполагает</w:t>
      </w:r>
    </w:p>
    <w:p w:rsidR="00EE0CCC" w:rsidRDefault="004068EC">
      <w:pPr>
        <w:pStyle w:val="a3"/>
        <w:spacing w:before="114"/>
      </w:pPr>
      <w:r>
        <w:t>использование</w:t>
      </w:r>
      <w:r>
        <w:rPr>
          <w:spacing w:val="-6"/>
        </w:rPr>
        <w:t xml:space="preserve"> </w:t>
      </w:r>
      <w:r>
        <w:t>особых</w:t>
      </w:r>
      <w:r>
        <w:rPr>
          <w:spacing w:val="-3"/>
        </w:rPr>
        <w:t xml:space="preserve"> </w:t>
      </w:r>
      <w:r>
        <w:t>форм</w:t>
      </w:r>
      <w:r>
        <w:rPr>
          <w:spacing w:val="-3"/>
        </w:rPr>
        <w:t xml:space="preserve"> </w:t>
      </w:r>
      <w:r>
        <w:t>работы</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реализуемыми</w:t>
      </w:r>
      <w:r>
        <w:rPr>
          <w:spacing w:val="-3"/>
        </w:rPr>
        <w:t xml:space="preserve"> </w:t>
      </w:r>
      <w:r>
        <w:t>задачами</w:t>
      </w:r>
      <w:r>
        <w:rPr>
          <w:spacing w:val="-3"/>
        </w:rPr>
        <w:t xml:space="preserve"> </w:t>
      </w:r>
      <w:r>
        <w:t>воспитания,</w:t>
      </w:r>
      <w:r>
        <w:rPr>
          <w:spacing w:val="-3"/>
        </w:rPr>
        <w:t xml:space="preserve"> </w:t>
      </w:r>
      <w:r>
        <w:t>обучения</w:t>
      </w:r>
      <w:r>
        <w:rPr>
          <w:spacing w:val="-2"/>
        </w:rPr>
        <w:t xml:space="preserve"> </w:t>
      </w:r>
      <w:r>
        <w:rPr>
          <w:spacing w:val="-10"/>
        </w:rPr>
        <w:t>и</w:t>
      </w:r>
    </w:p>
    <w:p w:rsidR="00EE0CCC" w:rsidRDefault="004068EC">
      <w:pPr>
        <w:pStyle w:val="a3"/>
        <w:spacing w:before="41" w:line="278" w:lineRule="auto"/>
        <w:ind w:right="671"/>
      </w:pPr>
      <w:r>
        <w:t>развития</w:t>
      </w:r>
      <w:r>
        <w:rPr>
          <w:spacing w:val="-3"/>
        </w:rPr>
        <w:t xml:space="preserve"> </w:t>
      </w:r>
      <w:r>
        <w:t>ребёнка.</w:t>
      </w:r>
      <w:r>
        <w:rPr>
          <w:spacing w:val="-4"/>
        </w:rPr>
        <w:t xml:space="preserve"> </w:t>
      </w:r>
      <w:r>
        <w:t>Основная</w:t>
      </w:r>
      <w:r>
        <w:rPr>
          <w:spacing w:val="-3"/>
        </w:rPr>
        <w:t xml:space="preserve"> </w:t>
      </w:r>
      <w:r>
        <w:t>задача</w:t>
      </w:r>
      <w:r>
        <w:rPr>
          <w:spacing w:val="-4"/>
        </w:rPr>
        <w:t xml:space="preserve"> </w:t>
      </w:r>
      <w:r>
        <w:t>педагога</w:t>
      </w:r>
      <w:r>
        <w:rPr>
          <w:spacing w:val="-4"/>
        </w:rPr>
        <w:t xml:space="preserve"> </w:t>
      </w:r>
      <w:r>
        <w:t>в</w:t>
      </w:r>
      <w:r>
        <w:rPr>
          <w:spacing w:val="-3"/>
        </w:rPr>
        <w:t xml:space="preserve"> </w:t>
      </w:r>
      <w:r>
        <w:t>утренний</w:t>
      </w:r>
      <w:r>
        <w:rPr>
          <w:spacing w:val="-3"/>
        </w:rPr>
        <w:t xml:space="preserve"> </w:t>
      </w:r>
      <w:r>
        <w:t>отрезок</w:t>
      </w:r>
      <w:r>
        <w:rPr>
          <w:spacing w:val="-4"/>
        </w:rPr>
        <w:t xml:space="preserve"> </w:t>
      </w:r>
      <w:r>
        <w:t>времени</w:t>
      </w:r>
      <w:r>
        <w:rPr>
          <w:spacing w:val="-3"/>
        </w:rPr>
        <w:t xml:space="preserve"> </w:t>
      </w:r>
      <w:r>
        <w:t>состоит</w:t>
      </w:r>
      <w:r>
        <w:rPr>
          <w:spacing w:val="-4"/>
        </w:rPr>
        <w:t xml:space="preserve"> </w:t>
      </w:r>
      <w:r>
        <w:t>в</w:t>
      </w:r>
      <w:r>
        <w:rPr>
          <w:spacing w:val="-4"/>
        </w:rPr>
        <w:t xml:space="preserve"> </w:t>
      </w:r>
      <w:r>
        <w:t>том,</w:t>
      </w:r>
      <w:r>
        <w:rPr>
          <w:spacing w:val="-3"/>
        </w:rPr>
        <w:t xml:space="preserve"> </w:t>
      </w:r>
      <w:r>
        <w:t>чтобы</w:t>
      </w:r>
      <w:r>
        <w:rPr>
          <w:spacing w:val="-4"/>
        </w:rPr>
        <w:t xml:space="preserve"> </w:t>
      </w:r>
      <w:r>
        <w:t>включить детей в общий ритм жизни ДОО, создать у них бодрое, жизнерадостное настроение.</w:t>
      </w:r>
    </w:p>
    <w:p w:rsidR="00EE0CCC" w:rsidRDefault="004068EC">
      <w:pPr>
        <w:spacing w:line="273" w:lineRule="auto"/>
        <w:ind w:left="721" w:right="746"/>
        <w:rPr>
          <w:sz w:val="24"/>
        </w:rPr>
      </w:pPr>
      <w:r>
        <w:rPr>
          <w:sz w:val="24"/>
        </w:rPr>
        <w:t>24.10</w:t>
      </w:r>
      <w:r>
        <w:rPr>
          <w:spacing w:val="-5"/>
          <w:sz w:val="24"/>
        </w:rPr>
        <w:t xml:space="preserve"> </w:t>
      </w:r>
      <w:r>
        <w:rPr>
          <w:b/>
          <w:sz w:val="24"/>
        </w:rPr>
        <w:t>Образовательная</w:t>
      </w:r>
      <w:r>
        <w:rPr>
          <w:b/>
          <w:spacing w:val="-5"/>
          <w:sz w:val="24"/>
        </w:rPr>
        <w:t xml:space="preserve"> </w:t>
      </w:r>
      <w:r>
        <w:rPr>
          <w:b/>
          <w:sz w:val="24"/>
        </w:rPr>
        <w:t>деятельность,</w:t>
      </w:r>
      <w:r>
        <w:rPr>
          <w:b/>
          <w:spacing w:val="-4"/>
          <w:sz w:val="24"/>
        </w:rPr>
        <w:t xml:space="preserve"> </w:t>
      </w:r>
      <w:r>
        <w:rPr>
          <w:sz w:val="24"/>
        </w:rPr>
        <w:t>осуществляемая</w:t>
      </w:r>
      <w:r>
        <w:rPr>
          <w:spacing w:val="-3"/>
          <w:sz w:val="24"/>
        </w:rPr>
        <w:t xml:space="preserve"> </w:t>
      </w:r>
      <w:r>
        <w:rPr>
          <w:sz w:val="24"/>
        </w:rPr>
        <w:t>в</w:t>
      </w:r>
      <w:r>
        <w:rPr>
          <w:spacing w:val="-6"/>
          <w:sz w:val="24"/>
        </w:rPr>
        <w:t xml:space="preserve"> </w:t>
      </w:r>
      <w:r>
        <w:rPr>
          <w:sz w:val="24"/>
        </w:rPr>
        <w:t>утренний</w:t>
      </w:r>
      <w:r>
        <w:rPr>
          <w:spacing w:val="-5"/>
          <w:sz w:val="24"/>
        </w:rPr>
        <w:t xml:space="preserve"> </w:t>
      </w:r>
      <w:r>
        <w:rPr>
          <w:sz w:val="24"/>
        </w:rPr>
        <w:t>отрезок</w:t>
      </w:r>
      <w:r>
        <w:rPr>
          <w:spacing w:val="-5"/>
          <w:sz w:val="24"/>
        </w:rPr>
        <w:t xml:space="preserve"> </w:t>
      </w:r>
      <w:r>
        <w:rPr>
          <w:sz w:val="24"/>
        </w:rPr>
        <w:t>времени,</w:t>
      </w:r>
      <w:r>
        <w:rPr>
          <w:spacing w:val="-5"/>
          <w:sz w:val="24"/>
        </w:rPr>
        <w:t xml:space="preserve"> </w:t>
      </w:r>
      <w:r>
        <w:rPr>
          <w:sz w:val="24"/>
        </w:rPr>
        <w:t xml:space="preserve">может </w:t>
      </w:r>
      <w:r>
        <w:rPr>
          <w:spacing w:val="-2"/>
          <w:sz w:val="24"/>
        </w:rPr>
        <w:t>включать:</w:t>
      </w:r>
    </w:p>
    <w:p w:rsidR="00EE0CCC" w:rsidRDefault="004068EC">
      <w:pPr>
        <w:pStyle w:val="a3"/>
        <w:spacing w:before="2" w:line="276" w:lineRule="auto"/>
        <w:ind w:firstLine="518"/>
      </w:pPr>
      <w:r>
        <w:t>игровые</w:t>
      </w:r>
      <w:r>
        <w:rPr>
          <w:spacing w:val="36"/>
        </w:rPr>
        <w:t xml:space="preserve"> </w:t>
      </w:r>
      <w:r>
        <w:t>ситуации,</w:t>
      </w:r>
      <w:r>
        <w:rPr>
          <w:spacing w:val="35"/>
        </w:rPr>
        <w:t xml:space="preserve"> </w:t>
      </w:r>
      <w:r>
        <w:t>индивидуальные</w:t>
      </w:r>
      <w:r>
        <w:rPr>
          <w:spacing w:val="34"/>
        </w:rPr>
        <w:t xml:space="preserve"> </w:t>
      </w:r>
      <w:r>
        <w:t>игры</w:t>
      </w:r>
      <w:r>
        <w:rPr>
          <w:spacing w:val="36"/>
        </w:rPr>
        <w:t xml:space="preserve"> </w:t>
      </w:r>
      <w:r>
        <w:t>и</w:t>
      </w:r>
      <w:r>
        <w:rPr>
          <w:spacing w:val="35"/>
        </w:rPr>
        <w:t xml:space="preserve"> </w:t>
      </w:r>
      <w:r>
        <w:t>игры</w:t>
      </w:r>
      <w:r>
        <w:rPr>
          <w:spacing w:val="36"/>
        </w:rPr>
        <w:t xml:space="preserve"> </w:t>
      </w:r>
      <w:r>
        <w:t>небольшими</w:t>
      </w:r>
      <w:r>
        <w:rPr>
          <w:spacing w:val="36"/>
        </w:rPr>
        <w:t xml:space="preserve"> </w:t>
      </w:r>
      <w:r>
        <w:t>подгруппами</w:t>
      </w:r>
      <w:r>
        <w:rPr>
          <w:spacing w:val="38"/>
        </w:rPr>
        <w:t xml:space="preserve"> </w:t>
      </w:r>
      <w:r>
        <w:t>(сюжетно-</w:t>
      </w:r>
      <w:r>
        <w:rPr>
          <w:spacing w:val="-4"/>
        </w:rPr>
        <w:t xml:space="preserve"> </w:t>
      </w:r>
      <w:r>
        <w:t>ролевые, режиссерские, дидактические, подвижные, музыкальные и другие);</w:t>
      </w:r>
    </w:p>
    <w:p w:rsidR="00EE0CCC" w:rsidRDefault="004068EC">
      <w:pPr>
        <w:pStyle w:val="a3"/>
        <w:spacing w:line="276" w:lineRule="auto"/>
        <w:ind w:right="671" w:firstLine="518"/>
      </w:pPr>
      <w:r>
        <w:t>беседы</w:t>
      </w:r>
      <w:r>
        <w:rPr>
          <w:spacing w:val="-1"/>
        </w:rPr>
        <w:t xml:space="preserve"> </w:t>
      </w:r>
      <w:r>
        <w:t>с</w:t>
      </w:r>
      <w:r>
        <w:rPr>
          <w:spacing w:val="-3"/>
        </w:rPr>
        <w:t xml:space="preserve"> </w:t>
      </w:r>
      <w:r>
        <w:t>детьми</w:t>
      </w:r>
      <w:r>
        <w:rPr>
          <w:spacing w:val="-2"/>
        </w:rPr>
        <w:t xml:space="preserve"> </w:t>
      </w:r>
      <w:r>
        <w:t>по</w:t>
      </w:r>
      <w:r>
        <w:rPr>
          <w:spacing w:val="-2"/>
        </w:rPr>
        <w:t xml:space="preserve"> </w:t>
      </w:r>
      <w:r>
        <w:t>их</w:t>
      </w:r>
      <w:r>
        <w:rPr>
          <w:spacing w:val="-5"/>
        </w:rPr>
        <w:t xml:space="preserve"> </w:t>
      </w:r>
      <w:r>
        <w:t>интересам,</w:t>
      </w:r>
      <w:r>
        <w:rPr>
          <w:spacing w:val="-2"/>
        </w:rPr>
        <w:t xml:space="preserve"> </w:t>
      </w:r>
      <w:r>
        <w:t>развивающее</w:t>
      </w:r>
      <w:r>
        <w:rPr>
          <w:spacing w:val="-3"/>
        </w:rPr>
        <w:t xml:space="preserve"> </w:t>
      </w:r>
      <w:r>
        <w:t>общение</w:t>
      </w:r>
      <w:r>
        <w:rPr>
          <w:spacing w:val="-3"/>
        </w:rPr>
        <w:t xml:space="preserve"> </w:t>
      </w:r>
      <w:r>
        <w:t>педагога</w:t>
      </w:r>
      <w:r>
        <w:rPr>
          <w:spacing w:val="-3"/>
        </w:rPr>
        <w:t xml:space="preserve"> </w:t>
      </w:r>
      <w:r>
        <w:t>с</w:t>
      </w:r>
      <w:r>
        <w:rPr>
          <w:spacing w:val="-3"/>
        </w:rPr>
        <w:t xml:space="preserve"> </w:t>
      </w:r>
      <w:r>
        <w:t>детьми</w:t>
      </w:r>
      <w:r>
        <w:rPr>
          <w:spacing w:val="-2"/>
        </w:rPr>
        <w:t xml:space="preserve"> </w:t>
      </w:r>
      <w:r>
        <w:t>(в</w:t>
      </w:r>
      <w:r>
        <w:rPr>
          <w:spacing w:val="-4"/>
        </w:rPr>
        <w:t xml:space="preserve"> </w:t>
      </w:r>
      <w:r>
        <w:t>том</w:t>
      </w:r>
      <w:r>
        <w:rPr>
          <w:spacing w:val="-2"/>
        </w:rPr>
        <w:t xml:space="preserve"> </w:t>
      </w:r>
      <w:r>
        <w:t>числе</w:t>
      </w:r>
      <w:r>
        <w:rPr>
          <w:spacing w:val="-3"/>
        </w:rPr>
        <w:t xml:space="preserve"> </w:t>
      </w:r>
      <w:r>
        <w:t>в</w:t>
      </w:r>
      <w:r>
        <w:rPr>
          <w:spacing w:val="-3"/>
        </w:rPr>
        <w:t xml:space="preserve"> </w:t>
      </w:r>
      <w:r>
        <w:t>форме утреннего и вечернего круга), рассматривание картин, иллюстраций;</w:t>
      </w:r>
    </w:p>
    <w:p w:rsidR="00EE0CCC" w:rsidRDefault="004068EC">
      <w:pPr>
        <w:pStyle w:val="a3"/>
        <w:spacing w:line="276" w:lineRule="auto"/>
        <w:ind w:firstLine="578"/>
      </w:pPr>
      <w:r>
        <w:rPr>
          <w:spacing w:val="-2"/>
        </w:rPr>
        <w:t>практические, проблемные ситуации, упражнения (по</w:t>
      </w:r>
      <w:r w:rsidR="0011385D">
        <w:rPr>
          <w:spacing w:val="-2"/>
        </w:rPr>
        <w:t xml:space="preserve"> </w:t>
      </w:r>
      <w:r>
        <w:rPr>
          <w:spacing w:val="-2"/>
        </w:rPr>
        <w:t>освоению культурно­</w:t>
      </w:r>
      <w:r>
        <w:rPr>
          <w:spacing w:val="-3"/>
        </w:rPr>
        <w:t xml:space="preserve"> </w:t>
      </w:r>
      <w:r>
        <w:rPr>
          <w:spacing w:val="-2"/>
        </w:rPr>
        <w:t xml:space="preserve">гигиенических навыков и </w:t>
      </w:r>
      <w:r>
        <w:t>культуры здоровья, правил и норм поведения и другие);</w:t>
      </w:r>
    </w:p>
    <w:p w:rsidR="00EE0CCC" w:rsidRDefault="004068EC">
      <w:pPr>
        <w:pStyle w:val="a3"/>
        <w:spacing w:line="275" w:lineRule="exact"/>
        <w:ind w:left="846"/>
      </w:pPr>
      <w:r>
        <w:t>наблюдения</w:t>
      </w:r>
      <w:r>
        <w:rPr>
          <w:spacing w:val="-16"/>
        </w:rPr>
        <w:t xml:space="preserve"> </w:t>
      </w:r>
      <w:r>
        <w:t>за</w:t>
      </w:r>
      <w:r>
        <w:rPr>
          <w:spacing w:val="-8"/>
        </w:rPr>
        <w:t xml:space="preserve"> </w:t>
      </w:r>
      <w:r>
        <w:t>объектами</w:t>
      </w:r>
      <w:r>
        <w:rPr>
          <w:spacing w:val="-4"/>
        </w:rPr>
        <w:t xml:space="preserve"> </w:t>
      </w:r>
      <w:r>
        <w:t>и</w:t>
      </w:r>
      <w:r>
        <w:rPr>
          <w:spacing w:val="-4"/>
        </w:rPr>
        <w:t xml:space="preserve"> </w:t>
      </w:r>
      <w:r>
        <w:t>явлениями</w:t>
      </w:r>
      <w:r>
        <w:rPr>
          <w:spacing w:val="-6"/>
        </w:rPr>
        <w:t xml:space="preserve"> </w:t>
      </w:r>
      <w:r>
        <w:t>природы,</w:t>
      </w:r>
      <w:r>
        <w:rPr>
          <w:spacing w:val="-6"/>
        </w:rPr>
        <w:t xml:space="preserve"> </w:t>
      </w:r>
      <w:r>
        <w:t>трудом</w:t>
      </w:r>
      <w:r>
        <w:rPr>
          <w:spacing w:val="-5"/>
        </w:rPr>
        <w:t xml:space="preserve"> </w:t>
      </w:r>
      <w:r>
        <w:rPr>
          <w:spacing w:val="-2"/>
        </w:rPr>
        <w:t>взрослых;</w:t>
      </w:r>
    </w:p>
    <w:p w:rsidR="00EE0CCC" w:rsidRDefault="004068EC">
      <w:pPr>
        <w:pStyle w:val="a3"/>
        <w:spacing w:before="79" w:line="276" w:lineRule="auto"/>
        <w:ind w:right="801" w:firstLine="636"/>
      </w:pPr>
      <w:r>
        <w:t>трудовые</w:t>
      </w:r>
      <w:r>
        <w:rPr>
          <w:spacing w:val="-9"/>
        </w:rPr>
        <w:t xml:space="preserve"> </w:t>
      </w:r>
      <w:r>
        <w:t>поручения</w:t>
      </w:r>
      <w:r>
        <w:rPr>
          <w:spacing w:val="-5"/>
        </w:rPr>
        <w:t xml:space="preserve"> </w:t>
      </w:r>
      <w:r>
        <w:t>и</w:t>
      </w:r>
      <w:r>
        <w:rPr>
          <w:spacing w:val="-10"/>
        </w:rPr>
        <w:t xml:space="preserve"> </w:t>
      </w:r>
      <w:r>
        <w:t>дежурства</w:t>
      </w:r>
      <w:r>
        <w:rPr>
          <w:spacing w:val="-4"/>
        </w:rPr>
        <w:t xml:space="preserve"> </w:t>
      </w:r>
      <w:r>
        <w:t>(сервировка</w:t>
      </w:r>
      <w:r>
        <w:rPr>
          <w:spacing w:val="-6"/>
        </w:rPr>
        <w:t xml:space="preserve"> </w:t>
      </w:r>
      <w:r>
        <w:t>стола</w:t>
      </w:r>
      <w:r>
        <w:rPr>
          <w:spacing w:val="-9"/>
        </w:rPr>
        <w:t xml:space="preserve"> </w:t>
      </w:r>
      <w:r>
        <w:t>к</w:t>
      </w:r>
      <w:r>
        <w:rPr>
          <w:spacing w:val="-5"/>
        </w:rPr>
        <w:t xml:space="preserve"> </w:t>
      </w:r>
      <w:r>
        <w:t>приему</w:t>
      </w:r>
      <w:r>
        <w:rPr>
          <w:spacing w:val="-10"/>
        </w:rPr>
        <w:t xml:space="preserve"> </w:t>
      </w:r>
      <w:r>
        <w:t>пищи,</w:t>
      </w:r>
      <w:r>
        <w:rPr>
          <w:spacing w:val="-3"/>
        </w:rPr>
        <w:t xml:space="preserve"> </w:t>
      </w:r>
      <w:r>
        <w:t>уход</w:t>
      </w:r>
      <w:r>
        <w:rPr>
          <w:spacing w:val="-11"/>
        </w:rPr>
        <w:t xml:space="preserve"> </w:t>
      </w:r>
      <w:r>
        <w:t>за</w:t>
      </w:r>
      <w:r>
        <w:rPr>
          <w:spacing w:val="-9"/>
        </w:rPr>
        <w:t xml:space="preserve"> </w:t>
      </w:r>
      <w:r>
        <w:t>комнатными растениями и другое);</w:t>
      </w:r>
    </w:p>
    <w:p w:rsidR="00EE0CCC" w:rsidRDefault="004068EC">
      <w:pPr>
        <w:pStyle w:val="a3"/>
        <w:spacing w:line="276" w:lineRule="auto"/>
        <w:ind w:left="839"/>
      </w:pPr>
      <w:r>
        <w:rPr>
          <w:spacing w:val="-2"/>
        </w:rPr>
        <w:t>индивидуальную работу с</w:t>
      </w:r>
      <w:r>
        <w:rPr>
          <w:spacing w:val="-10"/>
        </w:rPr>
        <w:t xml:space="preserve"> </w:t>
      </w:r>
      <w:r>
        <w:rPr>
          <w:spacing w:val="-2"/>
        </w:rPr>
        <w:t>детьми в</w:t>
      </w:r>
      <w:r>
        <w:rPr>
          <w:spacing w:val="-10"/>
        </w:rPr>
        <w:t xml:space="preserve"> </w:t>
      </w:r>
      <w:r>
        <w:rPr>
          <w:spacing w:val="-2"/>
        </w:rPr>
        <w:t>соответствии с</w:t>
      </w:r>
      <w:r>
        <w:rPr>
          <w:spacing w:val="-10"/>
        </w:rPr>
        <w:t xml:space="preserve"> </w:t>
      </w:r>
      <w:r>
        <w:rPr>
          <w:spacing w:val="-2"/>
        </w:rPr>
        <w:t>задачами разных</w:t>
      </w:r>
      <w:r>
        <w:rPr>
          <w:spacing w:val="-11"/>
        </w:rPr>
        <w:t xml:space="preserve"> </w:t>
      </w:r>
      <w:r>
        <w:rPr>
          <w:spacing w:val="-2"/>
        </w:rPr>
        <w:t xml:space="preserve">образовательных областей; </w:t>
      </w:r>
      <w:r>
        <w:t>продуктивную</w:t>
      </w:r>
      <w:r>
        <w:rPr>
          <w:spacing w:val="-9"/>
        </w:rPr>
        <w:t xml:space="preserve"> </w:t>
      </w:r>
      <w:r>
        <w:t>деятельность</w:t>
      </w:r>
      <w:r>
        <w:rPr>
          <w:spacing w:val="-5"/>
        </w:rPr>
        <w:t xml:space="preserve"> </w:t>
      </w:r>
      <w:r>
        <w:t>детей</w:t>
      </w:r>
      <w:r>
        <w:rPr>
          <w:spacing w:val="-6"/>
        </w:rPr>
        <w:t xml:space="preserve"> </w:t>
      </w:r>
      <w:r>
        <w:t>по</w:t>
      </w:r>
      <w:r>
        <w:rPr>
          <w:spacing w:val="-12"/>
        </w:rPr>
        <w:t xml:space="preserve"> </w:t>
      </w:r>
      <w:r>
        <w:t>интересам</w:t>
      </w:r>
      <w:r>
        <w:rPr>
          <w:spacing w:val="-8"/>
        </w:rPr>
        <w:t xml:space="preserve"> </w:t>
      </w:r>
      <w:r>
        <w:t>детей</w:t>
      </w:r>
      <w:r>
        <w:rPr>
          <w:spacing w:val="70"/>
        </w:rPr>
        <w:t xml:space="preserve"> </w:t>
      </w:r>
      <w:r>
        <w:t>(рисование,</w:t>
      </w:r>
      <w:r>
        <w:rPr>
          <w:spacing w:val="-17"/>
        </w:rPr>
        <w:t xml:space="preserve"> </w:t>
      </w:r>
      <w:r>
        <w:t>конструирование,</w:t>
      </w:r>
      <w:r>
        <w:rPr>
          <w:spacing w:val="-5"/>
        </w:rPr>
        <w:t xml:space="preserve"> </w:t>
      </w:r>
      <w:r>
        <w:t>лепка</w:t>
      </w:r>
      <w:r>
        <w:rPr>
          <w:spacing w:val="-5"/>
        </w:rPr>
        <w:t xml:space="preserve"> </w:t>
      </w:r>
      <w:r>
        <w:t>и</w:t>
      </w:r>
    </w:p>
    <w:p w:rsidR="00EE0CCC" w:rsidRDefault="004068EC">
      <w:pPr>
        <w:pStyle w:val="a3"/>
      </w:pPr>
      <w:r>
        <w:rPr>
          <w:spacing w:val="-2"/>
        </w:rPr>
        <w:t>другое);</w:t>
      </w:r>
    </w:p>
    <w:p w:rsidR="00EE0CCC" w:rsidRDefault="004068EC">
      <w:pPr>
        <w:pStyle w:val="a3"/>
        <w:tabs>
          <w:tab w:val="left" w:pos="4512"/>
        </w:tabs>
        <w:spacing w:before="41" w:line="276" w:lineRule="auto"/>
        <w:ind w:right="979" w:firstLine="636"/>
      </w:pPr>
      <w:r>
        <w:t>оздоровительные и закаливающие</w:t>
      </w:r>
      <w:r>
        <w:tab/>
      </w:r>
      <w:r>
        <w:rPr>
          <w:spacing w:val="-2"/>
        </w:rPr>
        <w:t xml:space="preserve">процедуры, здоровьесберегающие мероприятия, двигательную </w:t>
      </w:r>
      <w:r>
        <w:t>деятельность (подвижные игры, гимнастика и другое).</w:t>
      </w:r>
    </w:p>
    <w:p w:rsidR="00EE0CCC" w:rsidRDefault="004068EC">
      <w:pPr>
        <w:pStyle w:val="a6"/>
        <w:numPr>
          <w:ilvl w:val="1"/>
          <w:numId w:val="192"/>
        </w:numPr>
        <w:tabs>
          <w:tab w:val="left" w:pos="1321"/>
          <w:tab w:val="left" w:pos="4147"/>
        </w:tabs>
        <w:spacing w:line="280" w:lineRule="auto"/>
        <w:ind w:right="868" w:firstLine="566"/>
        <w:jc w:val="left"/>
        <w:rPr>
          <w:sz w:val="24"/>
        </w:rPr>
      </w:pPr>
      <w:r>
        <w:rPr>
          <w:b/>
          <w:sz w:val="24"/>
        </w:rPr>
        <w:t>Согласно</w:t>
      </w:r>
      <w:r>
        <w:rPr>
          <w:b/>
          <w:spacing w:val="40"/>
          <w:sz w:val="24"/>
        </w:rPr>
        <w:t xml:space="preserve"> </w:t>
      </w:r>
      <w:r>
        <w:rPr>
          <w:b/>
          <w:sz w:val="24"/>
        </w:rPr>
        <w:t>требованиям</w:t>
      </w:r>
      <w:r>
        <w:rPr>
          <w:b/>
          <w:sz w:val="24"/>
        </w:rPr>
        <w:tab/>
        <w:t>СанПиН</w:t>
      </w:r>
      <w:r>
        <w:rPr>
          <w:b/>
          <w:spacing w:val="80"/>
          <w:sz w:val="24"/>
        </w:rPr>
        <w:t xml:space="preserve"> </w:t>
      </w:r>
      <w:r>
        <w:rPr>
          <w:b/>
          <w:sz w:val="24"/>
        </w:rPr>
        <w:t>1.2.3685-21</w:t>
      </w:r>
      <w:r>
        <w:rPr>
          <w:b/>
          <w:spacing w:val="40"/>
          <w:sz w:val="24"/>
        </w:rPr>
        <w:t xml:space="preserve"> </w:t>
      </w:r>
      <w:r>
        <w:rPr>
          <w:b/>
          <w:sz w:val="24"/>
        </w:rPr>
        <w:t>в</w:t>
      </w:r>
      <w:r>
        <w:rPr>
          <w:b/>
          <w:spacing w:val="40"/>
          <w:sz w:val="24"/>
        </w:rPr>
        <w:t xml:space="preserve"> </w:t>
      </w:r>
      <w:r>
        <w:rPr>
          <w:sz w:val="24"/>
        </w:rPr>
        <w:t>режиме</w:t>
      </w:r>
      <w:r>
        <w:rPr>
          <w:spacing w:val="40"/>
          <w:sz w:val="24"/>
        </w:rPr>
        <w:t xml:space="preserve"> </w:t>
      </w:r>
      <w:r>
        <w:rPr>
          <w:sz w:val="24"/>
        </w:rPr>
        <w:t>дня</w:t>
      </w:r>
      <w:r>
        <w:rPr>
          <w:spacing w:val="40"/>
          <w:sz w:val="24"/>
        </w:rPr>
        <w:t xml:space="preserve"> </w:t>
      </w:r>
      <w:r>
        <w:rPr>
          <w:sz w:val="24"/>
        </w:rPr>
        <w:t>предусмотрено</w:t>
      </w:r>
      <w:r>
        <w:rPr>
          <w:spacing w:val="80"/>
          <w:sz w:val="24"/>
        </w:rPr>
        <w:t xml:space="preserve"> </w:t>
      </w:r>
      <w:r>
        <w:rPr>
          <w:sz w:val="24"/>
        </w:rPr>
        <w:t>время</w:t>
      </w:r>
      <w:r>
        <w:rPr>
          <w:spacing w:val="40"/>
          <w:sz w:val="24"/>
        </w:rPr>
        <w:t xml:space="preserve"> </w:t>
      </w:r>
      <w:r>
        <w:rPr>
          <w:sz w:val="24"/>
        </w:rPr>
        <w:t>для проведения занятий.</w:t>
      </w:r>
    </w:p>
    <w:p w:rsidR="00EE0CCC" w:rsidRDefault="004068EC">
      <w:pPr>
        <w:pStyle w:val="a6"/>
        <w:numPr>
          <w:ilvl w:val="1"/>
          <w:numId w:val="192"/>
        </w:numPr>
        <w:tabs>
          <w:tab w:val="left" w:pos="1619"/>
        </w:tabs>
        <w:spacing w:line="276" w:lineRule="auto"/>
        <w:ind w:right="681" w:firstLine="708"/>
        <w:jc w:val="both"/>
        <w:rPr>
          <w:sz w:val="24"/>
        </w:rPr>
      </w:pPr>
      <w:r>
        <w:rPr>
          <w:b/>
          <w:sz w:val="24"/>
        </w:rPr>
        <w:t xml:space="preserve">Занятие рассматривается </w:t>
      </w:r>
      <w:r>
        <w:rPr>
          <w:sz w:val="24"/>
        </w:rPr>
        <w:t>как дело, занимательное и интересное детям, развивающее их; как деятельность, направленная на освоение детьми одной или</w:t>
      </w:r>
      <w:r>
        <w:rPr>
          <w:spacing w:val="-1"/>
          <w:sz w:val="24"/>
        </w:rPr>
        <w:t xml:space="preserve"> </w:t>
      </w:r>
      <w:r>
        <w:rPr>
          <w:sz w:val="24"/>
        </w:rPr>
        <w:t>нескольких</w:t>
      </w:r>
      <w:r>
        <w:rPr>
          <w:spacing w:val="-2"/>
          <w:sz w:val="24"/>
        </w:rPr>
        <w:t xml:space="preserve"> </w:t>
      </w:r>
      <w:r>
        <w:rPr>
          <w:sz w:val="24"/>
        </w:rPr>
        <w:t>образовательных</w:t>
      </w:r>
      <w:r>
        <w:rPr>
          <w:spacing w:val="-3"/>
          <w:sz w:val="24"/>
        </w:rPr>
        <w:t xml:space="preserve"> </w:t>
      </w:r>
      <w:r>
        <w:rPr>
          <w:sz w:val="24"/>
        </w:rPr>
        <w:t>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w:t>
      </w:r>
      <w:r>
        <w:rPr>
          <w:spacing w:val="-3"/>
          <w:sz w:val="24"/>
        </w:rPr>
        <w:t xml:space="preserve"> </w:t>
      </w:r>
      <w:r>
        <w:rPr>
          <w:sz w:val="24"/>
        </w:rPr>
        <w:t>сопереживания.</w:t>
      </w:r>
    </w:p>
    <w:p w:rsidR="00EE0CCC" w:rsidRDefault="004068EC">
      <w:pPr>
        <w:pStyle w:val="a6"/>
        <w:numPr>
          <w:ilvl w:val="1"/>
          <w:numId w:val="192"/>
        </w:numPr>
        <w:tabs>
          <w:tab w:val="left" w:pos="1321"/>
        </w:tabs>
        <w:spacing w:line="273" w:lineRule="exact"/>
        <w:ind w:left="1321" w:hanging="600"/>
        <w:jc w:val="both"/>
        <w:rPr>
          <w:sz w:val="24"/>
        </w:rPr>
      </w:pPr>
      <w:r>
        <w:rPr>
          <w:b/>
          <w:sz w:val="24"/>
        </w:rPr>
        <w:t>При</w:t>
      </w:r>
      <w:r>
        <w:rPr>
          <w:b/>
          <w:spacing w:val="-12"/>
          <w:sz w:val="24"/>
        </w:rPr>
        <w:t xml:space="preserve"> </w:t>
      </w:r>
      <w:r>
        <w:rPr>
          <w:b/>
          <w:sz w:val="24"/>
        </w:rPr>
        <w:t>организации</w:t>
      </w:r>
      <w:r>
        <w:rPr>
          <w:b/>
          <w:spacing w:val="-9"/>
          <w:sz w:val="24"/>
        </w:rPr>
        <w:t xml:space="preserve"> </w:t>
      </w:r>
      <w:r>
        <w:rPr>
          <w:b/>
          <w:sz w:val="24"/>
        </w:rPr>
        <w:t>занятий</w:t>
      </w:r>
      <w:r>
        <w:rPr>
          <w:b/>
          <w:spacing w:val="-8"/>
          <w:sz w:val="24"/>
        </w:rPr>
        <w:t xml:space="preserve"> </w:t>
      </w:r>
      <w:r>
        <w:rPr>
          <w:sz w:val="24"/>
        </w:rPr>
        <w:t>педагог</w:t>
      </w:r>
      <w:r>
        <w:rPr>
          <w:spacing w:val="-8"/>
          <w:sz w:val="24"/>
        </w:rPr>
        <w:t xml:space="preserve"> </w:t>
      </w:r>
      <w:r>
        <w:rPr>
          <w:sz w:val="24"/>
        </w:rPr>
        <w:t>использует</w:t>
      </w:r>
      <w:r>
        <w:rPr>
          <w:spacing w:val="-10"/>
          <w:sz w:val="24"/>
        </w:rPr>
        <w:t xml:space="preserve"> </w:t>
      </w:r>
      <w:r>
        <w:rPr>
          <w:sz w:val="24"/>
        </w:rPr>
        <w:t>опыт,</w:t>
      </w:r>
      <w:r>
        <w:rPr>
          <w:spacing w:val="-8"/>
          <w:sz w:val="24"/>
        </w:rPr>
        <w:t xml:space="preserve"> </w:t>
      </w:r>
      <w:r>
        <w:rPr>
          <w:sz w:val="24"/>
        </w:rPr>
        <w:t>накопленный</w:t>
      </w:r>
      <w:r>
        <w:rPr>
          <w:spacing w:val="15"/>
          <w:sz w:val="24"/>
        </w:rPr>
        <w:t xml:space="preserve"> </w:t>
      </w:r>
      <w:r>
        <w:rPr>
          <w:spacing w:val="-5"/>
          <w:sz w:val="24"/>
        </w:rPr>
        <w:t>при</w:t>
      </w:r>
    </w:p>
    <w:p w:rsidR="00EE0CCC" w:rsidRDefault="004068EC">
      <w:pPr>
        <w:pStyle w:val="a3"/>
        <w:spacing w:before="79" w:line="276" w:lineRule="auto"/>
        <w:ind w:right="671" w:firstLine="4"/>
      </w:pPr>
      <w:r>
        <w:t>проведении образовательной деятельности в рамках сформировавшихся подходов. Время проведения занятий,</w:t>
      </w:r>
      <w:r>
        <w:rPr>
          <w:spacing w:val="-5"/>
        </w:rPr>
        <w:t xml:space="preserve"> </w:t>
      </w:r>
      <w:r>
        <w:t>их</w:t>
      </w:r>
      <w:r>
        <w:rPr>
          <w:spacing w:val="-8"/>
        </w:rPr>
        <w:t xml:space="preserve"> </w:t>
      </w:r>
      <w:r>
        <w:t>продолжительность,</w:t>
      </w:r>
      <w:r>
        <w:rPr>
          <w:spacing w:val="-5"/>
        </w:rPr>
        <w:t xml:space="preserve"> </w:t>
      </w:r>
      <w:r>
        <w:t>длительность</w:t>
      </w:r>
      <w:r>
        <w:rPr>
          <w:spacing w:val="-7"/>
        </w:rPr>
        <w:t xml:space="preserve"> </w:t>
      </w:r>
      <w:r>
        <w:t>перерывов,</w:t>
      </w:r>
      <w:r>
        <w:rPr>
          <w:spacing w:val="-5"/>
        </w:rPr>
        <w:t xml:space="preserve"> </w:t>
      </w:r>
      <w:r>
        <w:t>суммарная</w:t>
      </w:r>
      <w:r>
        <w:rPr>
          <w:spacing w:val="-3"/>
        </w:rPr>
        <w:t xml:space="preserve"> </w:t>
      </w:r>
      <w:r>
        <w:t>образовательная</w:t>
      </w:r>
      <w:r>
        <w:rPr>
          <w:spacing w:val="-5"/>
        </w:rPr>
        <w:t xml:space="preserve"> </w:t>
      </w:r>
      <w:r>
        <w:t>нагрузка</w:t>
      </w:r>
      <w:r>
        <w:rPr>
          <w:spacing w:val="-6"/>
        </w:rPr>
        <w:t xml:space="preserve"> </w:t>
      </w:r>
      <w:r>
        <w:t>для</w:t>
      </w:r>
      <w:r>
        <w:rPr>
          <w:spacing w:val="-5"/>
        </w:rPr>
        <w:t xml:space="preserve"> </w:t>
      </w:r>
      <w:r>
        <w:t>детей дошкольного возраста определяются СанПиН 1.2.3685-21.</w:t>
      </w:r>
    </w:p>
    <w:p w:rsidR="00EE0CCC" w:rsidRDefault="004068EC">
      <w:pPr>
        <w:pStyle w:val="a6"/>
        <w:numPr>
          <w:ilvl w:val="1"/>
          <w:numId w:val="192"/>
        </w:numPr>
        <w:tabs>
          <w:tab w:val="left" w:pos="1321"/>
        </w:tabs>
        <w:spacing w:line="276" w:lineRule="auto"/>
        <w:ind w:right="690" w:firstLine="427"/>
        <w:jc w:val="both"/>
        <w:rPr>
          <w:sz w:val="24"/>
        </w:rPr>
      </w:pPr>
      <w:r>
        <w:rPr>
          <w:b/>
          <w:sz w:val="24"/>
        </w:rPr>
        <w:t xml:space="preserve">Введение термина </w:t>
      </w:r>
      <w:r>
        <w:rPr>
          <w:sz w:val="24"/>
        </w:rPr>
        <w:t>«занятие» не означает регламентацию процесса. Термин фиксирует</w:t>
      </w:r>
      <w:r>
        <w:rPr>
          <w:spacing w:val="40"/>
          <w:sz w:val="24"/>
        </w:rPr>
        <w:t xml:space="preserve"> </w:t>
      </w:r>
      <w:r>
        <w:rPr>
          <w:sz w:val="24"/>
        </w:rPr>
        <w:t>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E0CCC" w:rsidRDefault="004068EC">
      <w:pPr>
        <w:pStyle w:val="a6"/>
        <w:numPr>
          <w:ilvl w:val="1"/>
          <w:numId w:val="192"/>
        </w:numPr>
        <w:tabs>
          <w:tab w:val="left" w:pos="1321"/>
        </w:tabs>
        <w:spacing w:line="272" w:lineRule="exact"/>
        <w:ind w:left="1321" w:hanging="600"/>
        <w:jc w:val="both"/>
        <w:rPr>
          <w:sz w:val="24"/>
        </w:rPr>
      </w:pPr>
      <w:r>
        <w:rPr>
          <w:b/>
          <w:sz w:val="24"/>
        </w:rPr>
        <w:t>Образовательная</w:t>
      </w:r>
      <w:r>
        <w:rPr>
          <w:b/>
          <w:spacing w:val="-12"/>
          <w:sz w:val="24"/>
        </w:rPr>
        <w:t xml:space="preserve"> </w:t>
      </w:r>
      <w:r>
        <w:rPr>
          <w:b/>
          <w:sz w:val="24"/>
        </w:rPr>
        <w:t>деятельность</w:t>
      </w:r>
      <w:r>
        <w:rPr>
          <w:sz w:val="24"/>
        </w:rPr>
        <w:t>,</w:t>
      </w:r>
      <w:r>
        <w:rPr>
          <w:spacing w:val="-5"/>
          <w:sz w:val="24"/>
        </w:rPr>
        <w:t xml:space="preserve"> </w:t>
      </w:r>
      <w:r>
        <w:rPr>
          <w:sz w:val="24"/>
        </w:rPr>
        <w:t>осуществляемая</w:t>
      </w:r>
      <w:r>
        <w:rPr>
          <w:spacing w:val="-7"/>
          <w:sz w:val="24"/>
        </w:rPr>
        <w:t xml:space="preserve"> </w:t>
      </w:r>
      <w:r>
        <w:rPr>
          <w:sz w:val="24"/>
        </w:rPr>
        <w:t>во</w:t>
      </w:r>
      <w:r>
        <w:rPr>
          <w:spacing w:val="-5"/>
          <w:sz w:val="24"/>
        </w:rPr>
        <w:t xml:space="preserve"> </w:t>
      </w:r>
      <w:r>
        <w:rPr>
          <w:sz w:val="24"/>
        </w:rPr>
        <w:t>время</w:t>
      </w:r>
      <w:r>
        <w:rPr>
          <w:spacing w:val="-7"/>
          <w:sz w:val="24"/>
        </w:rPr>
        <w:t xml:space="preserve"> </w:t>
      </w:r>
      <w:r>
        <w:rPr>
          <w:sz w:val="24"/>
        </w:rPr>
        <w:t xml:space="preserve">прогулки, </w:t>
      </w:r>
      <w:r>
        <w:rPr>
          <w:spacing w:val="-2"/>
          <w:sz w:val="24"/>
        </w:rPr>
        <w:t>включает:</w:t>
      </w:r>
    </w:p>
    <w:p w:rsidR="00EE0CCC" w:rsidRDefault="004068EC">
      <w:pPr>
        <w:pStyle w:val="a3"/>
        <w:spacing w:line="242" w:lineRule="auto"/>
        <w:ind w:right="671" w:firstLine="518"/>
      </w:pPr>
      <w:r>
        <w:rPr>
          <w:b/>
        </w:rPr>
        <w:t>наблюдения</w:t>
      </w:r>
      <w:r>
        <w:rPr>
          <w:b/>
          <w:spacing w:val="80"/>
        </w:rPr>
        <w:t xml:space="preserve"> </w:t>
      </w:r>
      <w:r>
        <w:t>за</w:t>
      </w:r>
      <w:r>
        <w:rPr>
          <w:spacing w:val="80"/>
        </w:rPr>
        <w:t xml:space="preserve"> </w:t>
      </w:r>
      <w:r>
        <w:t>объектами</w:t>
      </w:r>
      <w:r>
        <w:rPr>
          <w:spacing w:val="80"/>
        </w:rPr>
        <w:t xml:space="preserve"> </w:t>
      </w:r>
      <w:r>
        <w:t>и</w:t>
      </w:r>
      <w:r>
        <w:rPr>
          <w:spacing w:val="80"/>
        </w:rPr>
        <w:t xml:space="preserve"> </w:t>
      </w:r>
      <w:r>
        <w:t>явлениями</w:t>
      </w:r>
      <w:r>
        <w:rPr>
          <w:spacing w:val="80"/>
        </w:rPr>
        <w:t xml:space="preserve"> </w:t>
      </w:r>
      <w:r>
        <w:t>природы,</w:t>
      </w:r>
      <w:r>
        <w:rPr>
          <w:spacing w:val="80"/>
        </w:rPr>
        <w:t xml:space="preserve"> </w:t>
      </w:r>
      <w:r>
        <w:t>направленные</w:t>
      </w:r>
      <w:r>
        <w:rPr>
          <w:spacing w:val="80"/>
        </w:rPr>
        <w:t xml:space="preserve"> </w:t>
      </w:r>
      <w:r>
        <w:t>на</w:t>
      </w:r>
      <w:r>
        <w:rPr>
          <w:spacing w:val="80"/>
        </w:rPr>
        <w:t xml:space="preserve"> </w:t>
      </w:r>
      <w:r>
        <w:t xml:space="preserve">установление </w:t>
      </w:r>
      <w:r>
        <w:lastRenderedPageBreak/>
        <w:t>разнообразных связей и зависимостей в природе, воспитание отношения к ней;</w:t>
      </w:r>
    </w:p>
    <w:p w:rsidR="00EE0CCC" w:rsidRDefault="004068EC">
      <w:pPr>
        <w:pStyle w:val="a3"/>
        <w:ind w:right="746" w:firstLine="518"/>
      </w:pPr>
      <w:r>
        <w:rPr>
          <w:b/>
        </w:rPr>
        <w:t>подвижные</w:t>
      </w:r>
      <w:r>
        <w:rPr>
          <w:b/>
          <w:spacing w:val="37"/>
        </w:rPr>
        <w:t xml:space="preserve"> </w:t>
      </w:r>
      <w:r>
        <w:rPr>
          <w:b/>
        </w:rPr>
        <w:t>игры</w:t>
      </w:r>
      <w:r>
        <w:rPr>
          <w:b/>
          <w:spacing w:val="34"/>
        </w:rPr>
        <w:t xml:space="preserve"> </w:t>
      </w:r>
      <w:r>
        <w:t>и</w:t>
      </w:r>
      <w:r>
        <w:rPr>
          <w:spacing w:val="40"/>
        </w:rPr>
        <w:t xml:space="preserve"> </w:t>
      </w:r>
      <w:r>
        <w:t>спортивные</w:t>
      </w:r>
      <w:r>
        <w:rPr>
          <w:spacing w:val="40"/>
        </w:rPr>
        <w:t xml:space="preserve"> </w:t>
      </w:r>
      <w:r>
        <w:t>упражнения,</w:t>
      </w:r>
      <w:r>
        <w:rPr>
          <w:spacing w:val="37"/>
        </w:rPr>
        <w:t xml:space="preserve"> </w:t>
      </w:r>
      <w:r>
        <w:t>направленные</w:t>
      </w:r>
      <w:r>
        <w:rPr>
          <w:spacing w:val="36"/>
        </w:rPr>
        <w:t xml:space="preserve"> </w:t>
      </w:r>
      <w:r>
        <w:t>на</w:t>
      </w:r>
      <w:r>
        <w:rPr>
          <w:spacing w:val="35"/>
        </w:rPr>
        <w:t xml:space="preserve"> </w:t>
      </w:r>
      <w:r>
        <w:t>оптимизацию</w:t>
      </w:r>
      <w:r>
        <w:rPr>
          <w:spacing w:val="40"/>
        </w:rPr>
        <w:t xml:space="preserve"> </w:t>
      </w:r>
      <w:r>
        <w:t>режима двигательной активности и укрепление здоровья детей;</w:t>
      </w:r>
    </w:p>
    <w:p w:rsidR="00EE0CCC" w:rsidRDefault="004068EC">
      <w:pPr>
        <w:spacing w:before="67"/>
        <w:ind w:left="721"/>
        <w:rPr>
          <w:sz w:val="24"/>
        </w:rPr>
      </w:pPr>
      <w:r>
        <w:rPr>
          <w:b/>
          <w:sz w:val="24"/>
        </w:rPr>
        <w:t>экспериментирование</w:t>
      </w:r>
      <w:r>
        <w:rPr>
          <w:b/>
          <w:spacing w:val="-13"/>
          <w:sz w:val="24"/>
        </w:rPr>
        <w:t xml:space="preserve"> </w:t>
      </w:r>
      <w:r>
        <w:rPr>
          <w:sz w:val="24"/>
        </w:rPr>
        <w:t>с</w:t>
      </w:r>
      <w:r>
        <w:rPr>
          <w:spacing w:val="-11"/>
          <w:sz w:val="24"/>
        </w:rPr>
        <w:t xml:space="preserve"> </w:t>
      </w:r>
      <w:r>
        <w:rPr>
          <w:sz w:val="24"/>
        </w:rPr>
        <w:t>объектами</w:t>
      </w:r>
      <w:r>
        <w:rPr>
          <w:spacing w:val="-8"/>
          <w:sz w:val="24"/>
        </w:rPr>
        <w:t xml:space="preserve"> </w:t>
      </w:r>
      <w:r>
        <w:rPr>
          <w:sz w:val="24"/>
        </w:rPr>
        <w:t>неживой</w:t>
      </w:r>
      <w:r>
        <w:rPr>
          <w:spacing w:val="-11"/>
          <w:sz w:val="24"/>
        </w:rPr>
        <w:t xml:space="preserve"> </w:t>
      </w:r>
      <w:r>
        <w:rPr>
          <w:spacing w:val="-2"/>
          <w:sz w:val="24"/>
        </w:rPr>
        <w:t>природы;</w:t>
      </w:r>
    </w:p>
    <w:p w:rsidR="00EE0CCC" w:rsidRDefault="004068EC">
      <w:pPr>
        <w:spacing w:before="31"/>
        <w:ind w:left="721"/>
        <w:rPr>
          <w:sz w:val="24"/>
        </w:rPr>
      </w:pPr>
      <w:r>
        <w:rPr>
          <w:b/>
          <w:sz w:val="24"/>
        </w:rPr>
        <w:t>сюжетно-ролевые</w:t>
      </w:r>
      <w:r>
        <w:rPr>
          <w:b/>
          <w:spacing w:val="-6"/>
          <w:sz w:val="24"/>
        </w:rPr>
        <w:t xml:space="preserve"> </w:t>
      </w:r>
      <w:r>
        <w:rPr>
          <w:b/>
          <w:sz w:val="24"/>
        </w:rPr>
        <w:t>и</w:t>
      </w:r>
      <w:r>
        <w:rPr>
          <w:b/>
          <w:spacing w:val="-2"/>
          <w:sz w:val="24"/>
        </w:rPr>
        <w:t xml:space="preserve"> </w:t>
      </w:r>
      <w:r>
        <w:rPr>
          <w:b/>
          <w:sz w:val="24"/>
        </w:rPr>
        <w:t>конструктивные</w:t>
      </w:r>
      <w:r>
        <w:rPr>
          <w:b/>
          <w:spacing w:val="-4"/>
          <w:sz w:val="24"/>
        </w:rPr>
        <w:t xml:space="preserve"> </w:t>
      </w:r>
      <w:r>
        <w:rPr>
          <w:b/>
          <w:sz w:val="24"/>
        </w:rPr>
        <w:t>игры</w:t>
      </w:r>
      <w:r>
        <w:rPr>
          <w:b/>
          <w:spacing w:val="-2"/>
          <w:sz w:val="24"/>
        </w:rPr>
        <w:t xml:space="preserve"> </w:t>
      </w:r>
      <w:r>
        <w:rPr>
          <w:sz w:val="24"/>
        </w:rPr>
        <w:t>(с</w:t>
      </w:r>
      <w:r>
        <w:rPr>
          <w:spacing w:val="-4"/>
          <w:sz w:val="24"/>
        </w:rPr>
        <w:t xml:space="preserve"> </w:t>
      </w:r>
      <w:r>
        <w:rPr>
          <w:sz w:val="24"/>
        </w:rPr>
        <w:t>песком,</w:t>
      </w:r>
      <w:r>
        <w:rPr>
          <w:spacing w:val="-2"/>
          <w:sz w:val="24"/>
        </w:rPr>
        <w:t xml:space="preserve"> </w:t>
      </w:r>
      <w:r>
        <w:rPr>
          <w:sz w:val="24"/>
        </w:rPr>
        <w:t>со снегом,</w:t>
      </w:r>
      <w:r>
        <w:rPr>
          <w:spacing w:val="-2"/>
          <w:sz w:val="24"/>
        </w:rPr>
        <w:t xml:space="preserve"> </w:t>
      </w:r>
      <w:r>
        <w:rPr>
          <w:sz w:val="24"/>
        </w:rPr>
        <w:t>с</w:t>
      </w:r>
      <w:r>
        <w:rPr>
          <w:spacing w:val="-1"/>
          <w:sz w:val="24"/>
        </w:rPr>
        <w:t xml:space="preserve"> </w:t>
      </w:r>
      <w:r>
        <w:rPr>
          <w:sz w:val="24"/>
        </w:rPr>
        <w:t>природным</w:t>
      </w:r>
      <w:r>
        <w:rPr>
          <w:spacing w:val="76"/>
          <w:sz w:val="24"/>
        </w:rPr>
        <w:t xml:space="preserve"> </w:t>
      </w:r>
      <w:r>
        <w:rPr>
          <w:spacing w:val="-2"/>
          <w:sz w:val="24"/>
        </w:rPr>
        <w:t>материалом);</w:t>
      </w:r>
    </w:p>
    <w:p w:rsidR="00EE0CCC" w:rsidRDefault="004068EC">
      <w:pPr>
        <w:ind w:left="203" w:right="746" w:firstLine="518"/>
        <w:rPr>
          <w:sz w:val="24"/>
        </w:rPr>
      </w:pPr>
      <w:r>
        <w:rPr>
          <w:b/>
          <w:sz w:val="24"/>
        </w:rPr>
        <w:t>элементарную</w:t>
      </w:r>
      <w:r>
        <w:rPr>
          <w:b/>
          <w:spacing w:val="-5"/>
          <w:sz w:val="24"/>
        </w:rPr>
        <w:t xml:space="preserve"> </w:t>
      </w:r>
      <w:r>
        <w:rPr>
          <w:b/>
          <w:sz w:val="24"/>
        </w:rPr>
        <w:t>трудовую</w:t>
      </w:r>
      <w:r>
        <w:rPr>
          <w:b/>
          <w:spacing w:val="-5"/>
          <w:sz w:val="24"/>
        </w:rPr>
        <w:t xml:space="preserve"> </w:t>
      </w:r>
      <w:r>
        <w:rPr>
          <w:b/>
          <w:sz w:val="24"/>
        </w:rPr>
        <w:t>деятельность</w:t>
      </w:r>
      <w:r>
        <w:rPr>
          <w:b/>
          <w:spacing w:val="-2"/>
          <w:sz w:val="24"/>
        </w:rPr>
        <w:t xml:space="preserve"> </w:t>
      </w:r>
      <w:r>
        <w:rPr>
          <w:sz w:val="24"/>
        </w:rPr>
        <w:t>детей</w:t>
      </w:r>
      <w:r>
        <w:rPr>
          <w:spacing w:val="-1"/>
          <w:sz w:val="24"/>
        </w:rPr>
        <w:t xml:space="preserve"> </w:t>
      </w:r>
      <w:r>
        <w:rPr>
          <w:sz w:val="24"/>
        </w:rPr>
        <w:t>на</w:t>
      </w:r>
      <w:r>
        <w:rPr>
          <w:spacing w:val="-5"/>
          <w:sz w:val="24"/>
        </w:rPr>
        <w:t xml:space="preserve"> </w:t>
      </w:r>
      <w:r>
        <w:rPr>
          <w:sz w:val="24"/>
        </w:rPr>
        <w:t>участке</w:t>
      </w:r>
      <w:r>
        <w:rPr>
          <w:spacing w:val="-5"/>
          <w:sz w:val="24"/>
        </w:rPr>
        <w:t xml:space="preserve"> </w:t>
      </w:r>
      <w:r>
        <w:rPr>
          <w:sz w:val="24"/>
        </w:rPr>
        <w:t>ДОО;</w:t>
      </w:r>
      <w:r>
        <w:rPr>
          <w:spacing w:val="-2"/>
          <w:sz w:val="24"/>
        </w:rPr>
        <w:t xml:space="preserve"> </w:t>
      </w:r>
      <w:r>
        <w:rPr>
          <w:sz w:val="24"/>
        </w:rPr>
        <w:t>свободное</w:t>
      </w:r>
      <w:r>
        <w:rPr>
          <w:spacing w:val="-5"/>
          <w:sz w:val="24"/>
        </w:rPr>
        <w:t xml:space="preserve"> </w:t>
      </w:r>
      <w:r>
        <w:rPr>
          <w:sz w:val="24"/>
        </w:rPr>
        <w:t>общение</w:t>
      </w:r>
      <w:r>
        <w:rPr>
          <w:spacing w:val="-5"/>
          <w:sz w:val="24"/>
        </w:rPr>
        <w:t xml:space="preserve"> </w:t>
      </w:r>
      <w:r>
        <w:rPr>
          <w:sz w:val="24"/>
        </w:rPr>
        <w:t>педагога</w:t>
      </w:r>
      <w:r>
        <w:rPr>
          <w:spacing w:val="-7"/>
          <w:sz w:val="24"/>
        </w:rPr>
        <w:t xml:space="preserve"> </w:t>
      </w:r>
      <w:r>
        <w:rPr>
          <w:sz w:val="24"/>
        </w:rPr>
        <w:t>с детьми, индивидуальную работу; проведение спортивных праздников (при необходимости).</w:t>
      </w:r>
    </w:p>
    <w:p w:rsidR="00EE0CCC" w:rsidRDefault="004068EC">
      <w:pPr>
        <w:pStyle w:val="a6"/>
        <w:numPr>
          <w:ilvl w:val="1"/>
          <w:numId w:val="192"/>
        </w:numPr>
        <w:tabs>
          <w:tab w:val="left" w:pos="1618"/>
        </w:tabs>
        <w:spacing w:before="72" w:line="278" w:lineRule="auto"/>
        <w:ind w:left="344" w:right="871" w:firstLine="710"/>
        <w:jc w:val="both"/>
        <w:rPr>
          <w:sz w:val="24"/>
        </w:rPr>
      </w:pPr>
      <w:r>
        <w:rPr>
          <w:b/>
          <w:sz w:val="24"/>
        </w:rPr>
        <w:t>Образовательная деятельность</w:t>
      </w:r>
      <w:r>
        <w:rPr>
          <w:sz w:val="24"/>
        </w:rPr>
        <w:t xml:space="preserve">, осуществляемая во вторую половину дня, может </w:t>
      </w:r>
      <w:r>
        <w:rPr>
          <w:spacing w:val="-2"/>
          <w:sz w:val="24"/>
        </w:rPr>
        <w:t>включать:</w:t>
      </w:r>
    </w:p>
    <w:p w:rsidR="00EE0CCC" w:rsidRDefault="004068EC">
      <w:pPr>
        <w:pStyle w:val="a3"/>
        <w:ind w:left="344" w:right="870" w:firstLine="424"/>
        <w:jc w:val="both"/>
      </w:pPr>
      <w:r>
        <w:rPr>
          <w:b/>
        </w:rPr>
        <w:t xml:space="preserve">элементарную трудовую </w:t>
      </w:r>
      <w:r>
        <w:t>деятельность детей (уборка групповой комнаты;</w:t>
      </w:r>
      <w:r>
        <w:rPr>
          <w:spacing w:val="40"/>
        </w:rPr>
        <w:t xml:space="preserve"> </w:t>
      </w:r>
      <w:r>
        <w:t>ремонт книг, настольно-печатных игр; стирка кукольного белья; изготовление игрушек-самоделок для игр</w:t>
      </w:r>
      <w:r>
        <w:rPr>
          <w:spacing w:val="40"/>
        </w:rPr>
        <w:t xml:space="preserve"> </w:t>
      </w:r>
      <w:r>
        <w:rPr>
          <w:spacing w:val="-2"/>
        </w:rPr>
        <w:t>малышей);</w:t>
      </w:r>
    </w:p>
    <w:p w:rsidR="00EE0CCC" w:rsidRDefault="004068EC">
      <w:pPr>
        <w:pStyle w:val="a3"/>
        <w:ind w:left="344" w:right="875" w:firstLine="424"/>
        <w:jc w:val="both"/>
      </w:pPr>
      <w:r>
        <w:rPr>
          <w:b/>
          <w:w w:val="105"/>
        </w:rPr>
        <w:t xml:space="preserve">проведение зрелищных </w:t>
      </w:r>
      <w:r>
        <w:rPr>
          <w:w w:val="105"/>
        </w:rPr>
        <w:t>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E0CCC" w:rsidRDefault="004068EC">
      <w:pPr>
        <w:pStyle w:val="a3"/>
        <w:spacing w:before="6" w:line="276" w:lineRule="auto"/>
        <w:ind w:firstLine="518"/>
      </w:pPr>
      <w:r>
        <w:rPr>
          <w:b/>
          <w:w w:val="105"/>
        </w:rPr>
        <w:t>игровые</w:t>
      </w:r>
      <w:r>
        <w:rPr>
          <w:b/>
          <w:spacing w:val="-5"/>
          <w:w w:val="105"/>
        </w:rPr>
        <w:t xml:space="preserve"> </w:t>
      </w:r>
      <w:r>
        <w:rPr>
          <w:b/>
          <w:w w:val="105"/>
        </w:rPr>
        <w:t>ситуации</w:t>
      </w:r>
      <w:r>
        <w:rPr>
          <w:w w:val="105"/>
        </w:rPr>
        <w:t>,</w:t>
      </w:r>
      <w:r>
        <w:rPr>
          <w:spacing w:val="-6"/>
          <w:w w:val="105"/>
        </w:rPr>
        <w:t xml:space="preserve"> </w:t>
      </w:r>
      <w:r>
        <w:rPr>
          <w:w w:val="105"/>
        </w:rPr>
        <w:t>индивидуальные</w:t>
      </w:r>
      <w:r>
        <w:rPr>
          <w:spacing w:val="-6"/>
          <w:w w:val="105"/>
        </w:rPr>
        <w:t xml:space="preserve"> </w:t>
      </w:r>
      <w:r>
        <w:rPr>
          <w:w w:val="105"/>
        </w:rPr>
        <w:t>игры</w:t>
      </w:r>
      <w:r>
        <w:rPr>
          <w:spacing w:val="-3"/>
          <w:w w:val="105"/>
        </w:rPr>
        <w:t xml:space="preserve"> </w:t>
      </w:r>
      <w:r>
        <w:rPr>
          <w:w w:val="105"/>
        </w:rPr>
        <w:t>и</w:t>
      </w:r>
      <w:r>
        <w:rPr>
          <w:spacing w:val="-3"/>
          <w:w w:val="105"/>
        </w:rPr>
        <w:t xml:space="preserve"> </w:t>
      </w:r>
      <w:r>
        <w:rPr>
          <w:w w:val="105"/>
        </w:rPr>
        <w:t>игры</w:t>
      </w:r>
      <w:r>
        <w:rPr>
          <w:spacing w:val="-6"/>
          <w:w w:val="105"/>
        </w:rPr>
        <w:t xml:space="preserve"> </w:t>
      </w:r>
      <w:r>
        <w:rPr>
          <w:w w:val="105"/>
        </w:rPr>
        <w:t>небольшими</w:t>
      </w:r>
      <w:r>
        <w:rPr>
          <w:spacing w:val="-6"/>
          <w:w w:val="105"/>
        </w:rPr>
        <w:t xml:space="preserve"> </w:t>
      </w:r>
      <w:r>
        <w:rPr>
          <w:w w:val="105"/>
        </w:rPr>
        <w:t>подгруппами</w:t>
      </w:r>
      <w:r>
        <w:rPr>
          <w:spacing w:val="-3"/>
          <w:w w:val="105"/>
        </w:rPr>
        <w:t xml:space="preserve"> </w:t>
      </w:r>
      <w:r>
        <w:rPr>
          <w:w w:val="105"/>
        </w:rPr>
        <w:t>(сюжетно-ролевые, режиссерские, дидактические, подвижные, музыкальные и другие);</w:t>
      </w:r>
    </w:p>
    <w:p w:rsidR="00EE0CCC" w:rsidRDefault="004068EC">
      <w:pPr>
        <w:spacing w:line="272" w:lineRule="exact"/>
        <w:ind w:left="721"/>
        <w:rPr>
          <w:sz w:val="24"/>
        </w:rPr>
      </w:pPr>
      <w:r>
        <w:rPr>
          <w:b/>
          <w:sz w:val="24"/>
        </w:rPr>
        <w:t>опыты</w:t>
      </w:r>
      <w:r>
        <w:rPr>
          <w:b/>
          <w:spacing w:val="-15"/>
          <w:sz w:val="24"/>
        </w:rPr>
        <w:t xml:space="preserve"> </w:t>
      </w:r>
      <w:r>
        <w:rPr>
          <w:b/>
          <w:sz w:val="24"/>
        </w:rPr>
        <w:t>и</w:t>
      </w:r>
      <w:r>
        <w:rPr>
          <w:b/>
          <w:spacing w:val="-9"/>
          <w:sz w:val="24"/>
        </w:rPr>
        <w:t xml:space="preserve"> </w:t>
      </w:r>
      <w:r>
        <w:rPr>
          <w:b/>
          <w:sz w:val="24"/>
        </w:rPr>
        <w:t>эксперименты</w:t>
      </w:r>
      <w:r>
        <w:rPr>
          <w:sz w:val="24"/>
        </w:rPr>
        <w:t>,</w:t>
      </w:r>
      <w:r>
        <w:rPr>
          <w:spacing w:val="-9"/>
          <w:sz w:val="24"/>
        </w:rPr>
        <w:t xml:space="preserve"> </w:t>
      </w:r>
      <w:r>
        <w:rPr>
          <w:sz w:val="24"/>
        </w:rPr>
        <w:t>практико-ориентированные</w:t>
      </w:r>
      <w:r>
        <w:rPr>
          <w:spacing w:val="-10"/>
          <w:sz w:val="24"/>
        </w:rPr>
        <w:t xml:space="preserve"> </w:t>
      </w:r>
      <w:r>
        <w:rPr>
          <w:sz w:val="24"/>
        </w:rPr>
        <w:t>проекты,</w:t>
      </w:r>
      <w:r>
        <w:rPr>
          <w:spacing w:val="-10"/>
          <w:sz w:val="24"/>
        </w:rPr>
        <w:t xml:space="preserve"> </w:t>
      </w:r>
      <w:r>
        <w:rPr>
          <w:sz w:val="24"/>
        </w:rPr>
        <w:t>коллекционирование</w:t>
      </w:r>
      <w:r>
        <w:rPr>
          <w:spacing w:val="-7"/>
          <w:sz w:val="24"/>
        </w:rPr>
        <w:t xml:space="preserve"> </w:t>
      </w:r>
      <w:r>
        <w:rPr>
          <w:sz w:val="24"/>
        </w:rPr>
        <w:t>и</w:t>
      </w:r>
      <w:r>
        <w:rPr>
          <w:spacing w:val="-6"/>
          <w:sz w:val="24"/>
        </w:rPr>
        <w:t xml:space="preserve"> </w:t>
      </w:r>
      <w:r>
        <w:rPr>
          <w:spacing w:val="-2"/>
          <w:sz w:val="24"/>
        </w:rPr>
        <w:t>другое;</w:t>
      </w:r>
    </w:p>
    <w:p w:rsidR="00EE0CCC" w:rsidRDefault="004068EC">
      <w:pPr>
        <w:spacing w:before="48" w:line="276" w:lineRule="auto"/>
        <w:ind w:left="203" w:firstLine="518"/>
        <w:rPr>
          <w:sz w:val="24"/>
        </w:rPr>
      </w:pPr>
      <w:r>
        <w:rPr>
          <w:b/>
          <w:w w:val="105"/>
          <w:sz w:val="24"/>
        </w:rPr>
        <w:t>чтение</w:t>
      </w:r>
      <w:r>
        <w:rPr>
          <w:b/>
          <w:spacing w:val="-8"/>
          <w:w w:val="105"/>
          <w:sz w:val="24"/>
        </w:rPr>
        <w:t xml:space="preserve"> </w:t>
      </w:r>
      <w:r>
        <w:rPr>
          <w:b/>
          <w:w w:val="105"/>
          <w:sz w:val="24"/>
        </w:rPr>
        <w:t>художественной</w:t>
      </w:r>
      <w:r>
        <w:rPr>
          <w:b/>
          <w:spacing w:val="-5"/>
          <w:w w:val="105"/>
          <w:sz w:val="24"/>
        </w:rPr>
        <w:t xml:space="preserve"> </w:t>
      </w:r>
      <w:r>
        <w:rPr>
          <w:b/>
          <w:w w:val="105"/>
          <w:sz w:val="24"/>
        </w:rPr>
        <w:t>литературы</w:t>
      </w:r>
      <w:r>
        <w:rPr>
          <w:w w:val="105"/>
          <w:sz w:val="24"/>
        </w:rPr>
        <w:t>,</w:t>
      </w:r>
      <w:r>
        <w:rPr>
          <w:spacing w:val="-8"/>
          <w:w w:val="105"/>
          <w:sz w:val="24"/>
        </w:rPr>
        <w:t xml:space="preserve"> </w:t>
      </w:r>
      <w:r>
        <w:rPr>
          <w:w w:val="105"/>
          <w:sz w:val="24"/>
        </w:rPr>
        <w:t>прослушивание</w:t>
      </w:r>
      <w:r>
        <w:rPr>
          <w:spacing w:val="-8"/>
          <w:w w:val="105"/>
          <w:sz w:val="24"/>
        </w:rPr>
        <w:t xml:space="preserve"> </w:t>
      </w:r>
      <w:r>
        <w:rPr>
          <w:w w:val="105"/>
          <w:sz w:val="24"/>
        </w:rPr>
        <w:t>аудиозаписей</w:t>
      </w:r>
      <w:r>
        <w:rPr>
          <w:spacing w:val="-5"/>
          <w:w w:val="105"/>
          <w:sz w:val="24"/>
        </w:rPr>
        <w:t xml:space="preserve"> </w:t>
      </w:r>
      <w:r>
        <w:rPr>
          <w:w w:val="105"/>
          <w:sz w:val="24"/>
        </w:rPr>
        <w:t>лучших</w:t>
      </w:r>
      <w:r>
        <w:rPr>
          <w:spacing w:val="-6"/>
          <w:w w:val="105"/>
          <w:sz w:val="24"/>
        </w:rPr>
        <w:t xml:space="preserve"> </w:t>
      </w:r>
      <w:r>
        <w:rPr>
          <w:w w:val="105"/>
          <w:sz w:val="24"/>
        </w:rPr>
        <w:t>образов</w:t>
      </w:r>
      <w:r>
        <w:rPr>
          <w:spacing w:val="-6"/>
          <w:w w:val="105"/>
          <w:sz w:val="24"/>
        </w:rPr>
        <w:t xml:space="preserve"> </w:t>
      </w:r>
      <w:r>
        <w:rPr>
          <w:w w:val="105"/>
          <w:sz w:val="24"/>
        </w:rPr>
        <w:t>чтения, рассматривание иллюстраций, просмотр мультфильмов итак далее;</w:t>
      </w:r>
    </w:p>
    <w:p w:rsidR="00EE0CCC" w:rsidRDefault="004068EC">
      <w:pPr>
        <w:pStyle w:val="a3"/>
        <w:spacing w:before="1" w:line="273" w:lineRule="auto"/>
        <w:ind w:firstLine="518"/>
      </w:pPr>
      <w:r>
        <w:rPr>
          <w:b/>
          <w:w w:val="105"/>
        </w:rPr>
        <w:t>слушание</w:t>
      </w:r>
      <w:r>
        <w:rPr>
          <w:b/>
          <w:spacing w:val="-7"/>
          <w:w w:val="105"/>
        </w:rPr>
        <w:t xml:space="preserve"> </w:t>
      </w:r>
      <w:r>
        <w:rPr>
          <w:b/>
          <w:w w:val="105"/>
        </w:rPr>
        <w:t>и</w:t>
      </w:r>
      <w:r>
        <w:rPr>
          <w:b/>
          <w:spacing w:val="-6"/>
          <w:w w:val="105"/>
        </w:rPr>
        <w:t xml:space="preserve"> </w:t>
      </w:r>
      <w:r>
        <w:rPr>
          <w:b/>
          <w:w w:val="105"/>
        </w:rPr>
        <w:t>исполнение</w:t>
      </w:r>
      <w:r>
        <w:rPr>
          <w:b/>
          <w:spacing w:val="-6"/>
          <w:w w:val="105"/>
        </w:rPr>
        <w:t xml:space="preserve"> </w:t>
      </w:r>
      <w:r>
        <w:rPr>
          <w:w w:val="105"/>
        </w:rPr>
        <w:t>музыкальных</w:t>
      </w:r>
      <w:r>
        <w:rPr>
          <w:spacing w:val="-7"/>
          <w:w w:val="105"/>
        </w:rPr>
        <w:t xml:space="preserve"> </w:t>
      </w:r>
      <w:r>
        <w:rPr>
          <w:w w:val="105"/>
        </w:rPr>
        <w:t>произведений,</w:t>
      </w:r>
      <w:r>
        <w:rPr>
          <w:spacing w:val="-7"/>
          <w:w w:val="105"/>
        </w:rPr>
        <w:t xml:space="preserve"> </w:t>
      </w:r>
      <w:r>
        <w:rPr>
          <w:w w:val="105"/>
        </w:rPr>
        <w:t>музыкально-ритмические</w:t>
      </w:r>
      <w:r>
        <w:rPr>
          <w:spacing w:val="-7"/>
          <w:w w:val="105"/>
        </w:rPr>
        <w:t xml:space="preserve"> </w:t>
      </w:r>
      <w:r>
        <w:rPr>
          <w:w w:val="105"/>
        </w:rPr>
        <w:t>движения, музыкальные игры и импровизации;</w:t>
      </w:r>
    </w:p>
    <w:p w:rsidR="00EE0CCC" w:rsidRDefault="004068EC">
      <w:pPr>
        <w:pStyle w:val="a3"/>
        <w:spacing w:before="5" w:line="276" w:lineRule="auto"/>
        <w:ind w:firstLine="518"/>
      </w:pPr>
      <w:r>
        <w:rPr>
          <w:b/>
          <w:w w:val="105"/>
        </w:rPr>
        <w:t>организация</w:t>
      </w:r>
      <w:r>
        <w:rPr>
          <w:b/>
          <w:spacing w:val="-4"/>
          <w:w w:val="105"/>
        </w:rPr>
        <w:t xml:space="preserve"> </w:t>
      </w:r>
      <w:r>
        <w:rPr>
          <w:w w:val="105"/>
        </w:rPr>
        <w:t>и</w:t>
      </w:r>
      <w:r>
        <w:rPr>
          <w:spacing w:val="-4"/>
          <w:w w:val="105"/>
        </w:rPr>
        <w:t xml:space="preserve"> </w:t>
      </w:r>
      <w:r>
        <w:rPr>
          <w:w w:val="105"/>
        </w:rPr>
        <w:t>(или)</w:t>
      </w:r>
      <w:r>
        <w:rPr>
          <w:spacing w:val="-9"/>
          <w:w w:val="105"/>
        </w:rPr>
        <w:t xml:space="preserve"> </w:t>
      </w:r>
      <w:r>
        <w:rPr>
          <w:w w:val="105"/>
        </w:rPr>
        <w:t>посещение</w:t>
      </w:r>
      <w:r>
        <w:rPr>
          <w:spacing w:val="-7"/>
          <w:w w:val="105"/>
        </w:rPr>
        <w:t xml:space="preserve"> </w:t>
      </w:r>
      <w:r>
        <w:rPr>
          <w:w w:val="105"/>
        </w:rPr>
        <w:t>выставок</w:t>
      </w:r>
      <w:r>
        <w:rPr>
          <w:spacing w:val="-5"/>
          <w:w w:val="105"/>
        </w:rPr>
        <w:t xml:space="preserve"> </w:t>
      </w:r>
      <w:r>
        <w:rPr>
          <w:w w:val="105"/>
        </w:rPr>
        <w:t>детского</w:t>
      </w:r>
      <w:r>
        <w:rPr>
          <w:spacing w:val="-7"/>
          <w:w w:val="105"/>
        </w:rPr>
        <w:t xml:space="preserve"> </w:t>
      </w:r>
      <w:r>
        <w:rPr>
          <w:w w:val="105"/>
        </w:rPr>
        <w:t>творчества,</w:t>
      </w:r>
      <w:r>
        <w:rPr>
          <w:spacing w:val="-7"/>
          <w:w w:val="105"/>
        </w:rPr>
        <w:t xml:space="preserve"> </w:t>
      </w:r>
      <w:r>
        <w:rPr>
          <w:w w:val="105"/>
        </w:rPr>
        <w:t>изобразительного</w:t>
      </w:r>
      <w:r>
        <w:rPr>
          <w:spacing w:val="-7"/>
          <w:w w:val="105"/>
        </w:rPr>
        <w:t xml:space="preserve"> </w:t>
      </w:r>
      <w:r>
        <w:rPr>
          <w:w w:val="105"/>
        </w:rPr>
        <w:t xml:space="preserve">искусства, </w:t>
      </w:r>
      <w:r>
        <w:rPr>
          <w:spacing w:val="-2"/>
          <w:w w:val="105"/>
        </w:rPr>
        <w:t>мастерских;</w:t>
      </w:r>
    </w:p>
    <w:p w:rsidR="00EE0CCC" w:rsidRDefault="004068EC">
      <w:pPr>
        <w:spacing w:line="275" w:lineRule="exact"/>
        <w:ind w:left="721"/>
        <w:rPr>
          <w:sz w:val="24"/>
        </w:rPr>
      </w:pPr>
      <w:r>
        <w:rPr>
          <w:b/>
          <w:w w:val="105"/>
          <w:sz w:val="24"/>
        </w:rPr>
        <w:t>просмотр</w:t>
      </w:r>
      <w:r>
        <w:rPr>
          <w:b/>
          <w:spacing w:val="-16"/>
          <w:w w:val="105"/>
          <w:sz w:val="24"/>
        </w:rPr>
        <w:t xml:space="preserve"> </w:t>
      </w:r>
      <w:r>
        <w:rPr>
          <w:b/>
          <w:w w:val="105"/>
          <w:sz w:val="24"/>
        </w:rPr>
        <w:t>репродукций</w:t>
      </w:r>
      <w:r>
        <w:rPr>
          <w:b/>
          <w:spacing w:val="-16"/>
          <w:w w:val="105"/>
          <w:sz w:val="24"/>
        </w:rPr>
        <w:t xml:space="preserve"> </w:t>
      </w:r>
      <w:r>
        <w:rPr>
          <w:w w:val="105"/>
          <w:sz w:val="24"/>
        </w:rPr>
        <w:t>картин</w:t>
      </w:r>
      <w:r>
        <w:rPr>
          <w:spacing w:val="-16"/>
          <w:w w:val="105"/>
          <w:sz w:val="24"/>
        </w:rPr>
        <w:t xml:space="preserve"> </w:t>
      </w:r>
      <w:r>
        <w:rPr>
          <w:w w:val="105"/>
          <w:sz w:val="24"/>
        </w:rPr>
        <w:t>классиков</w:t>
      </w:r>
      <w:r>
        <w:rPr>
          <w:spacing w:val="-15"/>
          <w:w w:val="105"/>
          <w:sz w:val="24"/>
        </w:rPr>
        <w:t xml:space="preserve"> </w:t>
      </w:r>
      <w:r>
        <w:rPr>
          <w:w w:val="105"/>
          <w:sz w:val="24"/>
        </w:rPr>
        <w:t>и</w:t>
      </w:r>
      <w:r>
        <w:rPr>
          <w:spacing w:val="-10"/>
          <w:w w:val="105"/>
          <w:sz w:val="24"/>
        </w:rPr>
        <w:t xml:space="preserve"> </w:t>
      </w:r>
      <w:r>
        <w:rPr>
          <w:w w:val="105"/>
          <w:sz w:val="24"/>
        </w:rPr>
        <w:t>современных</w:t>
      </w:r>
      <w:r>
        <w:rPr>
          <w:spacing w:val="-8"/>
          <w:w w:val="105"/>
          <w:sz w:val="24"/>
        </w:rPr>
        <w:t xml:space="preserve"> </w:t>
      </w:r>
      <w:r>
        <w:rPr>
          <w:w w:val="105"/>
          <w:sz w:val="24"/>
        </w:rPr>
        <w:t>художников</w:t>
      </w:r>
      <w:r>
        <w:rPr>
          <w:spacing w:val="-9"/>
          <w:w w:val="105"/>
          <w:sz w:val="24"/>
        </w:rPr>
        <w:t xml:space="preserve"> </w:t>
      </w:r>
      <w:r>
        <w:rPr>
          <w:w w:val="105"/>
          <w:sz w:val="24"/>
        </w:rPr>
        <w:t>и</w:t>
      </w:r>
      <w:r>
        <w:rPr>
          <w:spacing w:val="-6"/>
          <w:w w:val="105"/>
          <w:sz w:val="24"/>
        </w:rPr>
        <w:t xml:space="preserve"> </w:t>
      </w:r>
      <w:r>
        <w:rPr>
          <w:spacing w:val="-2"/>
          <w:w w:val="105"/>
          <w:sz w:val="24"/>
        </w:rPr>
        <w:t>другого;</w:t>
      </w:r>
    </w:p>
    <w:p w:rsidR="00EE0CCC" w:rsidRDefault="004068EC">
      <w:pPr>
        <w:pStyle w:val="a3"/>
        <w:spacing w:before="45" w:line="278" w:lineRule="auto"/>
        <w:ind w:right="671" w:firstLine="518"/>
      </w:pPr>
      <w:r>
        <w:rPr>
          <w:b/>
        </w:rPr>
        <w:t>индивидуальную</w:t>
      </w:r>
      <w:r>
        <w:rPr>
          <w:b/>
          <w:spacing w:val="-9"/>
        </w:rPr>
        <w:t xml:space="preserve"> </w:t>
      </w:r>
      <w:r>
        <w:rPr>
          <w:b/>
        </w:rPr>
        <w:t>работу</w:t>
      </w:r>
      <w:r>
        <w:rPr>
          <w:b/>
          <w:spacing w:val="-12"/>
        </w:rPr>
        <w:t xml:space="preserve"> </w:t>
      </w:r>
      <w:r>
        <w:t>по</w:t>
      </w:r>
      <w:r>
        <w:rPr>
          <w:spacing w:val="-9"/>
        </w:rPr>
        <w:t xml:space="preserve"> </w:t>
      </w:r>
      <w:r>
        <w:t>всем</w:t>
      </w:r>
      <w:r>
        <w:rPr>
          <w:spacing w:val="-12"/>
        </w:rPr>
        <w:t xml:space="preserve"> </w:t>
      </w:r>
      <w:r>
        <w:t>видам</w:t>
      </w:r>
      <w:r>
        <w:rPr>
          <w:spacing w:val="-10"/>
        </w:rPr>
        <w:t xml:space="preserve"> </w:t>
      </w:r>
      <w:r>
        <w:t>деятельности</w:t>
      </w:r>
      <w:r>
        <w:rPr>
          <w:spacing w:val="-11"/>
        </w:rPr>
        <w:t xml:space="preserve"> </w:t>
      </w:r>
      <w:r>
        <w:t>и</w:t>
      </w:r>
      <w:r>
        <w:rPr>
          <w:spacing w:val="-8"/>
        </w:rPr>
        <w:t xml:space="preserve"> </w:t>
      </w:r>
      <w:r>
        <w:t>образовательным</w:t>
      </w:r>
      <w:r>
        <w:rPr>
          <w:spacing w:val="-6"/>
        </w:rPr>
        <w:t xml:space="preserve"> </w:t>
      </w:r>
      <w:r>
        <w:t>областям;</w:t>
      </w:r>
      <w:r>
        <w:rPr>
          <w:spacing w:val="-4"/>
        </w:rPr>
        <w:t xml:space="preserve"> </w:t>
      </w:r>
      <w:r>
        <w:t>работу</w:t>
      </w:r>
      <w:r>
        <w:rPr>
          <w:spacing w:val="-4"/>
        </w:rPr>
        <w:t xml:space="preserve"> </w:t>
      </w:r>
      <w:r>
        <w:t>с родителями (законными представителями).</w:t>
      </w:r>
    </w:p>
    <w:p w:rsidR="00EE0CCC" w:rsidRDefault="004068EC">
      <w:pPr>
        <w:pStyle w:val="a6"/>
        <w:numPr>
          <w:ilvl w:val="1"/>
          <w:numId w:val="192"/>
        </w:numPr>
        <w:tabs>
          <w:tab w:val="left" w:pos="1619"/>
        </w:tabs>
        <w:spacing w:before="63" w:line="276" w:lineRule="auto"/>
        <w:ind w:right="686" w:firstLine="708"/>
        <w:jc w:val="both"/>
        <w:rPr>
          <w:sz w:val="24"/>
        </w:rPr>
      </w:pPr>
      <w:r>
        <w:rPr>
          <w:b/>
          <w:w w:val="105"/>
          <w:sz w:val="24"/>
        </w:rPr>
        <w:t xml:space="preserve">Для организации </w:t>
      </w:r>
      <w:r>
        <w:rPr>
          <w:w w:val="105"/>
          <w:sz w:val="24"/>
        </w:rPr>
        <w:t>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w:t>
      </w:r>
      <w:r>
        <w:rPr>
          <w:spacing w:val="-11"/>
          <w:w w:val="105"/>
          <w:sz w:val="24"/>
        </w:rPr>
        <w:t xml:space="preserve"> </w:t>
      </w:r>
      <w:r>
        <w:rPr>
          <w:w w:val="105"/>
          <w:sz w:val="24"/>
        </w:rPr>
        <w:t>и</w:t>
      </w:r>
      <w:r w:rsidR="0011385D">
        <w:rPr>
          <w:w w:val="105"/>
          <w:sz w:val="24"/>
        </w:rPr>
        <w:t xml:space="preserve"> </w:t>
      </w:r>
      <w:r>
        <w:rPr>
          <w:w w:val="105"/>
          <w:sz w:val="24"/>
        </w:rPr>
        <w:t>другое).</w:t>
      </w:r>
    </w:p>
    <w:p w:rsidR="00EE0CCC" w:rsidRDefault="004068EC">
      <w:pPr>
        <w:pStyle w:val="a6"/>
        <w:numPr>
          <w:ilvl w:val="1"/>
          <w:numId w:val="192"/>
        </w:numPr>
        <w:tabs>
          <w:tab w:val="left" w:pos="1347"/>
        </w:tabs>
        <w:spacing w:before="9" w:line="276" w:lineRule="auto"/>
        <w:ind w:right="694" w:firstLine="566"/>
        <w:jc w:val="both"/>
        <w:rPr>
          <w:sz w:val="24"/>
        </w:rPr>
      </w:pPr>
      <w:r>
        <w:rPr>
          <w:b/>
          <w:w w:val="105"/>
          <w:sz w:val="24"/>
        </w:rPr>
        <w:t xml:space="preserve">Во вторую половину </w:t>
      </w:r>
      <w:r>
        <w:rPr>
          <w:w w:val="105"/>
          <w:sz w:val="24"/>
        </w:rPr>
        <w:t>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w:t>
      </w:r>
      <w:r w:rsidR="0011385D">
        <w:rPr>
          <w:w w:val="105"/>
          <w:sz w:val="24"/>
        </w:rPr>
        <w:t xml:space="preserve"> </w:t>
      </w:r>
      <w:r>
        <w:rPr>
          <w:w w:val="105"/>
          <w:sz w:val="24"/>
        </w:rPr>
        <w:t>продуктивность.</w:t>
      </w:r>
    </w:p>
    <w:p w:rsidR="00EE0CCC" w:rsidRDefault="004068EC">
      <w:pPr>
        <w:pStyle w:val="a6"/>
        <w:numPr>
          <w:ilvl w:val="1"/>
          <w:numId w:val="192"/>
        </w:numPr>
        <w:tabs>
          <w:tab w:val="left" w:pos="1321"/>
        </w:tabs>
        <w:spacing w:line="275" w:lineRule="exact"/>
        <w:ind w:left="1321" w:hanging="600"/>
        <w:jc w:val="both"/>
        <w:rPr>
          <w:sz w:val="24"/>
        </w:rPr>
      </w:pPr>
      <w:r>
        <w:rPr>
          <w:b/>
          <w:sz w:val="24"/>
        </w:rPr>
        <w:t>К</w:t>
      </w:r>
      <w:r>
        <w:rPr>
          <w:b/>
          <w:spacing w:val="-10"/>
          <w:sz w:val="24"/>
        </w:rPr>
        <w:t xml:space="preserve"> </w:t>
      </w:r>
      <w:r>
        <w:rPr>
          <w:b/>
          <w:sz w:val="24"/>
        </w:rPr>
        <w:t>культурным</w:t>
      </w:r>
      <w:r>
        <w:rPr>
          <w:b/>
          <w:spacing w:val="-8"/>
          <w:sz w:val="24"/>
        </w:rPr>
        <w:t xml:space="preserve"> </w:t>
      </w:r>
      <w:r>
        <w:rPr>
          <w:b/>
          <w:sz w:val="24"/>
        </w:rPr>
        <w:t>практикам</w:t>
      </w:r>
      <w:r>
        <w:rPr>
          <w:b/>
          <w:spacing w:val="-7"/>
          <w:sz w:val="24"/>
        </w:rPr>
        <w:t xml:space="preserve"> </w:t>
      </w:r>
      <w:r>
        <w:rPr>
          <w:sz w:val="24"/>
        </w:rPr>
        <w:t>относят</w:t>
      </w:r>
      <w:r>
        <w:rPr>
          <w:spacing w:val="-8"/>
          <w:sz w:val="24"/>
        </w:rPr>
        <w:t xml:space="preserve"> </w:t>
      </w:r>
      <w:r>
        <w:rPr>
          <w:sz w:val="24"/>
        </w:rPr>
        <w:t>игровую,</w:t>
      </w:r>
      <w:r>
        <w:rPr>
          <w:spacing w:val="-1"/>
          <w:sz w:val="24"/>
        </w:rPr>
        <w:t xml:space="preserve"> </w:t>
      </w:r>
      <w:r>
        <w:rPr>
          <w:spacing w:val="-2"/>
          <w:sz w:val="24"/>
        </w:rPr>
        <w:t>продуктивную,</w:t>
      </w:r>
    </w:p>
    <w:p w:rsidR="00EE0CCC" w:rsidRDefault="004068EC">
      <w:pPr>
        <w:pStyle w:val="a3"/>
        <w:spacing w:before="41"/>
        <w:ind w:left="344"/>
        <w:jc w:val="both"/>
      </w:pPr>
      <w:r>
        <w:t>познавательно-исследовательскую,</w:t>
      </w:r>
      <w:r>
        <w:rPr>
          <w:spacing w:val="-10"/>
        </w:rPr>
        <w:t xml:space="preserve"> </w:t>
      </w:r>
      <w:r>
        <w:t>чтение</w:t>
      </w:r>
      <w:r>
        <w:rPr>
          <w:spacing w:val="-8"/>
        </w:rPr>
        <w:t xml:space="preserve"> </w:t>
      </w:r>
      <w:r>
        <w:t>художественной</w:t>
      </w:r>
      <w:r>
        <w:rPr>
          <w:spacing w:val="-7"/>
        </w:rPr>
        <w:t xml:space="preserve"> </w:t>
      </w:r>
      <w:r>
        <w:t>литературы,</w:t>
      </w:r>
      <w:r>
        <w:rPr>
          <w:spacing w:val="-8"/>
        </w:rPr>
        <w:t xml:space="preserve"> </w:t>
      </w:r>
      <w:r>
        <w:t>коммуникативную</w:t>
      </w:r>
      <w:r>
        <w:rPr>
          <w:spacing w:val="-2"/>
        </w:rPr>
        <w:t xml:space="preserve"> практики.</w:t>
      </w:r>
    </w:p>
    <w:p w:rsidR="00EE0CCC" w:rsidRDefault="004068EC">
      <w:pPr>
        <w:pStyle w:val="a6"/>
        <w:numPr>
          <w:ilvl w:val="1"/>
          <w:numId w:val="192"/>
        </w:numPr>
        <w:tabs>
          <w:tab w:val="left" w:pos="1320"/>
        </w:tabs>
        <w:spacing w:before="43" w:line="278" w:lineRule="auto"/>
        <w:ind w:left="344" w:right="690" w:firstLine="424"/>
        <w:jc w:val="left"/>
        <w:rPr>
          <w:sz w:val="24"/>
        </w:rPr>
      </w:pPr>
      <w:r>
        <w:rPr>
          <w:b/>
          <w:sz w:val="24"/>
        </w:rPr>
        <w:t>Культурные</w:t>
      </w:r>
      <w:r>
        <w:rPr>
          <w:b/>
          <w:spacing w:val="38"/>
          <w:sz w:val="24"/>
        </w:rPr>
        <w:t xml:space="preserve"> </w:t>
      </w:r>
      <w:r>
        <w:rPr>
          <w:b/>
          <w:sz w:val="24"/>
        </w:rPr>
        <w:t>практики</w:t>
      </w:r>
      <w:r>
        <w:rPr>
          <w:b/>
          <w:spacing w:val="40"/>
          <w:sz w:val="24"/>
        </w:rPr>
        <w:t xml:space="preserve"> </w:t>
      </w:r>
      <w:r>
        <w:rPr>
          <w:sz w:val="24"/>
        </w:rPr>
        <w:t>предоставляют</w:t>
      </w:r>
      <w:r>
        <w:rPr>
          <w:spacing w:val="40"/>
          <w:sz w:val="24"/>
        </w:rPr>
        <w:t xml:space="preserve"> </w:t>
      </w:r>
      <w:r>
        <w:rPr>
          <w:sz w:val="24"/>
        </w:rPr>
        <w:t>ребёнку</w:t>
      </w:r>
      <w:r>
        <w:rPr>
          <w:spacing w:val="39"/>
          <w:sz w:val="24"/>
        </w:rPr>
        <w:t xml:space="preserve"> </w:t>
      </w:r>
      <w:r>
        <w:rPr>
          <w:sz w:val="24"/>
        </w:rPr>
        <w:t>возможность</w:t>
      </w:r>
      <w:r>
        <w:rPr>
          <w:spacing w:val="38"/>
          <w:sz w:val="24"/>
        </w:rPr>
        <w:t xml:space="preserve"> </w:t>
      </w:r>
      <w:r>
        <w:rPr>
          <w:sz w:val="24"/>
        </w:rPr>
        <w:t>проявить</w:t>
      </w:r>
      <w:r>
        <w:rPr>
          <w:spacing w:val="40"/>
          <w:sz w:val="24"/>
        </w:rPr>
        <w:t xml:space="preserve"> </w:t>
      </w:r>
      <w:r>
        <w:rPr>
          <w:sz w:val="24"/>
        </w:rPr>
        <w:t>свою</w:t>
      </w:r>
      <w:r>
        <w:rPr>
          <w:spacing w:val="39"/>
          <w:sz w:val="24"/>
        </w:rPr>
        <w:t xml:space="preserve"> </w:t>
      </w:r>
      <w:r>
        <w:rPr>
          <w:sz w:val="24"/>
        </w:rPr>
        <w:t>субъектность</w:t>
      </w:r>
      <w:r>
        <w:rPr>
          <w:spacing w:val="40"/>
          <w:sz w:val="24"/>
        </w:rPr>
        <w:t xml:space="preserve"> </w:t>
      </w:r>
      <w:r>
        <w:rPr>
          <w:sz w:val="24"/>
        </w:rPr>
        <w:t>с разных сторон, что, в свою очередь, способствует становлению разных видов детских</w:t>
      </w:r>
      <w:r>
        <w:rPr>
          <w:spacing w:val="40"/>
          <w:sz w:val="24"/>
        </w:rPr>
        <w:t xml:space="preserve"> </w:t>
      </w:r>
      <w:r>
        <w:rPr>
          <w:sz w:val="24"/>
        </w:rPr>
        <w:t>инициатив:</w:t>
      </w:r>
    </w:p>
    <w:p w:rsidR="00EE0CCC" w:rsidRDefault="004068EC">
      <w:pPr>
        <w:spacing w:line="275" w:lineRule="exact"/>
        <w:ind w:left="769"/>
        <w:rPr>
          <w:sz w:val="24"/>
        </w:rPr>
      </w:pPr>
      <w:r>
        <w:rPr>
          <w:b/>
          <w:sz w:val="24"/>
        </w:rPr>
        <w:t>в</w:t>
      </w:r>
      <w:r>
        <w:rPr>
          <w:b/>
          <w:spacing w:val="-6"/>
          <w:sz w:val="24"/>
        </w:rPr>
        <w:t xml:space="preserve"> </w:t>
      </w:r>
      <w:r>
        <w:rPr>
          <w:b/>
          <w:sz w:val="24"/>
        </w:rPr>
        <w:t>игровой</w:t>
      </w:r>
      <w:r>
        <w:rPr>
          <w:b/>
          <w:spacing w:val="-3"/>
          <w:sz w:val="24"/>
        </w:rPr>
        <w:t xml:space="preserve"> </w:t>
      </w:r>
      <w:r>
        <w:rPr>
          <w:b/>
          <w:sz w:val="24"/>
        </w:rPr>
        <w:t>практике</w:t>
      </w:r>
      <w:r>
        <w:rPr>
          <w:b/>
          <w:spacing w:val="-2"/>
          <w:sz w:val="24"/>
        </w:rPr>
        <w:t xml:space="preserve"> </w:t>
      </w:r>
      <w:r>
        <w:rPr>
          <w:sz w:val="24"/>
        </w:rPr>
        <w:t>ребёнок</w:t>
      </w:r>
      <w:r>
        <w:rPr>
          <w:spacing w:val="-3"/>
          <w:sz w:val="24"/>
        </w:rPr>
        <w:t xml:space="preserve"> </w:t>
      </w:r>
      <w:r>
        <w:rPr>
          <w:sz w:val="24"/>
        </w:rPr>
        <w:t>проявляет</w:t>
      </w:r>
      <w:r>
        <w:rPr>
          <w:spacing w:val="-3"/>
          <w:sz w:val="24"/>
        </w:rPr>
        <w:t xml:space="preserve"> </w:t>
      </w:r>
      <w:r>
        <w:rPr>
          <w:sz w:val="24"/>
        </w:rPr>
        <w:t>себя</w:t>
      </w:r>
      <w:r>
        <w:rPr>
          <w:spacing w:val="-3"/>
          <w:sz w:val="24"/>
        </w:rPr>
        <w:t xml:space="preserve"> </w:t>
      </w:r>
      <w:r>
        <w:rPr>
          <w:sz w:val="24"/>
        </w:rPr>
        <w:t>как</w:t>
      </w:r>
      <w:r>
        <w:rPr>
          <w:spacing w:val="-3"/>
          <w:sz w:val="24"/>
        </w:rPr>
        <w:t xml:space="preserve"> </w:t>
      </w:r>
      <w:r>
        <w:rPr>
          <w:sz w:val="24"/>
        </w:rPr>
        <w:t>творческий</w:t>
      </w:r>
      <w:r>
        <w:rPr>
          <w:spacing w:val="-3"/>
          <w:sz w:val="24"/>
        </w:rPr>
        <w:t xml:space="preserve"> </w:t>
      </w:r>
      <w:r>
        <w:rPr>
          <w:sz w:val="24"/>
        </w:rPr>
        <w:t>субъект</w:t>
      </w:r>
      <w:r>
        <w:rPr>
          <w:spacing w:val="-3"/>
          <w:sz w:val="24"/>
        </w:rPr>
        <w:t xml:space="preserve"> </w:t>
      </w:r>
      <w:r>
        <w:rPr>
          <w:sz w:val="24"/>
        </w:rPr>
        <w:t xml:space="preserve">(творческая </w:t>
      </w:r>
      <w:r>
        <w:rPr>
          <w:spacing w:val="-2"/>
          <w:sz w:val="24"/>
        </w:rPr>
        <w:t>инициатива);</w:t>
      </w:r>
    </w:p>
    <w:p w:rsidR="00EE0CCC" w:rsidRDefault="004068EC">
      <w:pPr>
        <w:spacing w:before="44"/>
        <w:ind w:left="769"/>
        <w:rPr>
          <w:sz w:val="24"/>
        </w:rPr>
      </w:pPr>
      <w:r>
        <w:rPr>
          <w:b/>
          <w:sz w:val="24"/>
        </w:rPr>
        <w:t>в</w:t>
      </w:r>
      <w:r>
        <w:rPr>
          <w:b/>
          <w:spacing w:val="-14"/>
          <w:sz w:val="24"/>
        </w:rPr>
        <w:t xml:space="preserve"> </w:t>
      </w:r>
      <w:r>
        <w:rPr>
          <w:b/>
          <w:sz w:val="24"/>
        </w:rPr>
        <w:t>продуктивной</w:t>
      </w:r>
      <w:r>
        <w:rPr>
          <w:b/>
          <w:spacing w:val="-3"/>
          <w:sz w:val="24"/>
        </w:rPr>
        <w:t xml:space="preserve"> </w:t>
      </w:r>
      <w:r>
        <w:rPr>
          <w:sz w:val="24"/>
        </w:rPr>
        <w:t>–</w:t>
      </w:r>
      <w:r>
        <w:rPr>
          <w:spacing w:val="-7"/>
          <w:sz w:val="24"/>
        </w:rPr>
        <w:t xml:space="preserve"> </w:t>
      </w:r>
      <w:r>
        <w:rPr>
          <w:sz w:val="24"/>
        </w:rPr>
        <w:t>созида</w:t>
      </w:r>
      <w:r w:rsidR="0011385D">
        <w:rPr>
          <w:sz w:val="24"/>
        </w:rPr>
        <w:t>ю</w:t>
      </w:r>
      <w:r>
        <w:rPr>
          <w:sz w:val="24"/>
        </w:rPr>
        <w:t>щий</w:t>
      </w:r>
      <w:r>
        <w:rPr>
          <w:spacing w:val="-6"/>
          <w:sz w:val="24"/>
        </w:rPr>
        <w:t xml:space="preserve"> </w:t>
      </w:r>
      <w:r>
        <w:rPr>
          <w:sz w:val="24"/>
        </w:rPr>
        <w:t>и</w:t>
      </w:r>
      <w:r>
        <w:rPr>
          <w:spacing w:val="-7"/>
          <w:sz w:val="24"/>
        </w:rPr>
        <w:t xml:space="preserve"> </w:t>
      </w:r>
      <w:r>
        <w:rPr>
          <w:sz w:val="24"/>
        </w:rPr>
        <w:t>волевой</w:t>
      </w:r>
      <w:r>
        <w:rPr>
          <w:spacing w:val="-6"/>
          <w:sz w:val="24"/>
        </w:rPr>
        <w:t xml:space="preserve"> </w:t>
      </w:r>
      <w:r>
        <w:rPr>
          <w:sz w:val="24"/>
        </w:rPr>
        <w:t>субъект</w:t>
      </w:r>
      <w:r>
        <w:rPr>
          <w:spacing w:val="-7"/>
          <w:sz w:val="24"/>
        </w:rPr>
        <w:t xml:space="preserve"> </w:t>
      </w:r>
      <w:r>
        <w:rPr>
          <w:sz w:val="24"/>
        </w:rPr>
        <w:t>(инициатива</w:t>
      </w:r>
      <w:r>
        <w:rPr>
          <w:spacing w:val="-8"/>
          <w:sz w:val="24"/>
        </w:rPr>
        <w:t xml:space="preserve"> </w:t>
      </w:r>
      <w:r w:rsidR="0011385D">
        <w:rPr>
          <w:spacing w:val="-2"/>
          <w:sz w:val="24"/>
        </w:rPr>
        <w:t>целепола</w:t>
      </w:r>
      <w:r>
        <w:rPr>
          <w:spacing w:val="-2"/>
          <w:sz w:val="24"/>
        </w:rPr>
        <w:t>гания);</w:t>
      </w:r>
    </w:p>
    <w:p w:rsidR="00EE0CCC" w:rsidRDefault="004068EC">
      <w:pPr>
        <w:spacing w:before="72" w:line="278" w:lineRule="auto"/>
        <w:ind w:left="344" w:firstLine="712"/>
        <w:rPr>
          <w:sz w:val="24"/>
        </w:rPr>
      </w:pPr>
      <w:r>
        <w:rPr>
          <w:b/>
          <w:sz w:val="24"/>
        </w:rPr>
        <w:t>в</w:t>
      </w:r>
      <w:r>
        <w:rPr>
          <w:b/>
          <w:spacing w:val="-5"/>
          <w:sz w:val="24"/>
        </w:rPr>
        <w:t xml:space="preserve"> </w:t>
      </w:r>
      <w:r>
        <w:rPr>
          <w:b/>
          <w:sz w:val="24"/>
        </w:rPr>
        <w:t>познавательно-исследовательской</w:t>
      </w:r>
      <w:r>
        <w:rPr>
          <w:b/>
          <w:spacing w:val="-5"/>
          <w:sz w:val="24"/>
        </w:rPr>
        <w:t xml:space="preserve"> </w:t>
      </w:r>
      <w:r>
        <w:rPr>
          <w:b/>
          <w:sz w:val="24"/>
        </w:rPr>
        <w:t>практике</w:t>
      </w:r>
      <w:r>
        <w:rPr>
          <w:b/>
          <w:spacing w:val="-4"/>
          <w:sz w:val="24"/>
        </w:rPr>
        <w:t xml:space="preserve"> </w:t>
      </w:r>
      <w:r>
        <w:rPr>
          <w:sz w:val="24"/>
        </w:rPr>
        <w:t>-</w:t>
      </w:r>
      <w:r>
        <w:rPr>
          <w:spacing w:val="-6"/>
          <w:sz w:val="24"/>
        </w:rPr>
        <w:t xml:space="preserve"> </w:t>
      </w:r>
      <w:r>
        <w:rPr>
          <w:sz w:val="24"/>
        </w:rPr>
        <w:t>как</w:t>
      </w:r>
      <w:r>
        <w:rPr>
          <w:spacing w:val="-5"/>
          <w:sz w:val="24"/>
        </w:rPr>
        <w:t xml:space="preserve"> </w:t>
      </w:r>
      <w:r>
        <w:rPr>
          <w:sz w:val="24"/>
        </w:rPr>
        <w:t>субъект</w:t>
      </w:r>
      <w:r>
        <w:rPr>
          <w:spacing w:val="-5"/>
          <w:sz w:val="24"/>
        </w:rPr>
        <w:t xml:space="preserve"> </w:t>
      </w:r>
      <w:r>
        <w:rPr>
          <w:sz w:val="24"/>
        </w:rPr>
        <w:t>исследования</w:t>
      </w:r>
      <w:r>
        <w:rPr>
          <w:spacing w:val="-5"/>
          <w:sz w:val="24"/>
        </w:rPr>
        <w:t xml:space="preserve"> </w:t>
      </w:r>
      <w:r>
        <w:rPr>
          <w:sz w:val="24"/>
        </w:rPr>
        <w:t xml:space="preserve">(познавательная </w:t>
      </w:r>
      <w:r>
        <w:rPr>
          <w:spacing w:val="-2"/>
          <w:sz w:val="24"/>
        </w:rPr>
        <w:t>инициатива);</w:t>
      </w:r>
    </w:p>
    <w:p w:rsidR="00EE0CCC" w:rsidRDefault="004068EC">
      <w:pPr>
        <w:spacing w:line="278" w:lineRule="auto"/>
        <w:ind w:left="344" w:right="671" w:firstLine="139"/>
        <w:rPr>
          <w:sz w:val="24"/>
        </w:rPr>
      </w:pPr>
      <w:r>
        <w:rPr>
          <w:b/>
          <w:sz w:val="24"/>
        </w:rPr>
        <w:t>коммуникативной</w:t>
      </w:r>
      <w:r>
        <w:rPr>
          <w:b/>
          <w:spacing w:val="-7"/>
          <w:sz w:val="24"/>
        </w:rPr>
        <w:t xml:space="preserve"> </w:t>
      </w:r>
      <w:r>
        <w:rPr>
          <w:b/>
          <w:sz w:val="24"/>
        </w:rPr>
        <w:t>практике</w:t>
      </w:r>
      <w:r>
        <w:rPr>
          <w:b/>
          <w:spacing w:val="-3"/>
          <w:sz w:val="24"/>
        </w:rPr>
        <w:t xml:space="preserve"> </w:t>
      </w:r>
      <w:r>
        <w:rPr>
          <w:sz w:val="24"/>
        </w:rPr>
        <w:t>-</w:t>
      </w:r>
      <w:r>
        <w:rPr>
          <w:spacing w:val="-6"/>
          <w:sz w:val="24"/>
        </w:rPr>
        <w:t xml:space="preserve"> </w:t>
      </w:r>
      <w:r>
        <w:rPr>
          <w:sz w:val="24"/>
        </w:rPr>
        <w:t>как</w:t>
      </w:r>
      <w:r>
        <w:rPr>
          <w:spacing w:val="-5"/>
          <w:sz w:val="24"/>
        </w:rPr>
        <w:t xml:space="preserve"> </w:t>
      </w:r>
      <w:r>
        <w:rPr>
          <w:sz w:val="24"/>
        </w:rPr>
        <w:t>партнер</w:t>
      </w:r>
      <w:r>
        <w:rPr>
          <w:spacing w:val="-5"/>
          <w:sz w:val="24"/>
        </w:rPr>
        <w:t xml:space="preserve"> </w:t>
      </w:r>
      <w:r>
        <w:rPr>
          <w:sz w:val="24"/>
        </w:rPr>
        <w:t>по</w:t>
      </w:r>
      <w:r>
        <w:rPr>
          <w:spacing w:val="-5"/>
          <w:sz w:val="24"/>
        </w:rPr>
        <w:t xml:space="preserve"> </w:t>
      </w:r>
      <w:r>
        <w:rPr>
          <w:sz w:val="24"/>
        </w:rPr>
        <w:t>взаимодействию</w:t>
      </w:r>
      <w:r>
        <w:rPr>
          <w:spacing w:val="-5"/>
          <w:sz w:val="24"/>
        </w:rPr>
        <w:t xml:space="preserve"> </w:t>
      </w:r>
      <w:r>
        <w:rPr>
          <w:sz w:val="24"/>
        </w:rPr>
        <w:t>и</w:t>
      </w:r>
      <w:r>
        <w:rPr>
          <w:spacing w:val="-5"/>
          <w:sz w:val="24"/>
        </w:rPr>
        <w:t xml:space="preserve"> </w:t>
      </w:r>
      <w:r>
        <w:rPr>
          <w:sz w:val="24"/>
        </w:rPr>
        <w:t>собеседник</w:t>
      </w:r>
      <w:r>
        <w:rPr>
          <w:spacing w:val="-5"/>
          <w:sz w:val="24"/>
        </w:rPr>
        <w:t xml:space="preserve"> </w:t>
      </w:r>
      <w:r>
        <w:rPr>
          <w:sz w:val="24"/>
        </w:rPr>
        <w:t xml:space="preserve">(коммуникативная </w:t>
      </w:r>
      <w:r>
        <w:rPr>
          <w:spacing w:val="-2"/>
          <w:sz w:val="24"/>
        </w:rPr>
        <w:t>инициатива);</w:t>
      </w:r>
    </w:p>
    <w:p w:rsidR="00EE0CCC" w:rsidRDefault="004068EC">
      <w:pPr>
        <w:pStyle w:val="a3"/>
        <w:spacing w:line="276" w:lineRule="auto"/>
        <w:ind w:right="746" w:firstLine="283"/>
      </w:pPr>
      <w:r>
        <w:rPr>
          <w:b/>
        </w:rPr>
        <w:t>чтение</w:t>
      </w:r>
      <w:r>
        <w:rPr>
          <w:b/>
          <w:spacing w:val="-7"/>
        </w:rPr>
        <w:t xml:space="preserve"> </w:t>
      </w:r>
      <w:r>
        <w:rPr>
          <w:b/>
        </w:rPr>
        <w:t>художественной</w:t>
      </w:r>
      <w:r>
        <w:rPr>
          <w:b/>
          <w:spacing w:val="-6"/>
        </w:rPr>
        <w:t xml:space="preserve"> </w:t>
      </w:r>
      <w:r>
        <w:rPr>
          <w:b/>
        </w:rPr>
        <w:t>литературы</w:t>
      </w:r>
      <w:r>
        <w:rPr>
          <w:b/>
          <w:spacing w:val="-3"/>
        </w:rPr>
        <w:t xml:space="preserve"> </w:t>
      </w:r>
      <w:r>
        <w:t>дополняет</w:t>
      </w:r>
      <w:r>
        <w:rPr>
          <w:spacing w:val="-6"/>
        </w:rPr>
        <w:t xml:space="preserve"> </w:t>
      </w:r>
      <w:r>
        <w:t>развивающие</w:t>
      </w:r>
      <w:r>
        <w:rPr>
          <w:spacing w:val="-7"/>
        </w:rPr>
        <w:t xml:space="preserve"> </w:t>
      </w:r>
      <w:r>
        <w:t>возможности</w:t>
      </w:r>
      <w:r>
        <w:rPr>
          <w:spacing w:val="-5"/>
        </w:rPr>
        <w:t xml:space="preserve"> </w:t>
      </w:r>
      <w:r>
        <w:t>других</w:t>
      </w:r>
      <w:r>
        <w:rPr>
          <w:spacing w:val="-9"/>
        </w:rPr>
        <w:t xml:space="preserve"> </w:t>
      </w:r>
      <w:r>
        <w:t>культурных практик детей дошкольного возраста (игровой, познавательно­ исследовательской, продуктивной</w:t>
      </w:r>
    </w:p>
    <w:p w:rsidR="00EE0CCC" w:rsidRDefault="004068EC">
      <w:pPr>
        <w:pStyle w:val="a3"/>
      </w:pPr>
      <w:r>
        <w:rPr>
          <w:spacing w:val="-2"/>
        </w:rPr>
        <w:t>деятельности).</w:t>
      </w:r>
    </w:p>
    <w:p w:rsidR="00EE0CCC" w:rsidRDefault="004068EC">
      <w:pPr>
        <w:pStyle w:val="a6"/>
        <w:numPr>
          <w:ilvl w:val="1"/>
          <w:numId w:val="192"/>
        </w:numPr>
        <w:tabs>
          <w:tab w:val="left" w:pos="1321"/>
        </w:tabs>
        <w:spacing w:before="40" w:line="276" w:lineRule="auto"/>
        <w:ind w:right="687" w:firstLine="472"/>
        <w:jc w:val="both"/>
        <w:rPr>
          <w:sz w:val="24"/>
        </w:rPr>
      </w:pPr>
      <w:r>
        <w:rPr>
          <w:b/>
          <w:sz w:val="24"/>
        </w:rPr>
        <w:lastRenderedPageBreak/>
        <w:t>Тематику</w:t>
      </w:r>
      <w:r>
        <w:rPr>
          <w:b/>
          <w:spacing w:val="-2"/>
          <w:sz w:val="24"/>
        </w:rPr>
        <w:t xml:space="preserve"> </w:t>
      </w:r>
      <w:r>
        <w:rPr>
          <w:b/>
          <w:sz w:val="24"/>
        </w:rPr>
        <w:t xml:space="preserve">культурных </w:t>
      </w:r>
      <w:r>
        <w:rPr>
          <w:sz w:val="24"/>
        </w:rPr>
        <w:t>практик</w:t>
      </w:r>
      <w:r>
        <w:rPr>
          <w:spacing w:val="-4"/>
          <w:sz w:val="24"/>
        </w:rPr>
        <w:t xml:space="preserve"> </w:t>
      </w:r>
      <w:r>
        <w:rPr>
          <w:sz w:val="24"/>
        </w:rPr>
        <w:t>педагогу</w:t>
      </w:r>
      <w:r>
        <w:rPr>
          <w:spacing w:val="-2"/>
          <w:sz w:val="24"/>
        </w:rPr>
        <w:t xml:space="preserve"> </w:t>
      </w:r>
      <w:r>
        <w:rPr>
          <w:sz w:val="24"/>
        </w:rPr>
        <w:t>помогают</w:t>
      </w:r>
      <w:r>
        <w:rPr>
          <w:spacing w:val="-2"/>
          <w:sz w:val="24"/>
        </w:rPr>
        <w:t xml:space="preserve"> </w:t>
      </w:r>
      <w:r>
        <w:rPr>
          <w:sz w:val="24"/>
        </w:rPr>
        <w:t>определить</w:t>
      </w:r>
      <w:r>
        <w:rPr>
          <w:spacing w:val="-1"/>
          <w:sz w:val="24"/>
        </w:rPr>
        <w:t xml:space="preserve"> </w:t>
      </w:r>
      <w:r>
        <w:rPr>
          <w:sz w:val="24"/>
        </w:rPr>
        <w:t>детские</w:t>
      </w:r>
      <w:r>
        <w:rPr>
          <w:spacing w:val="-3"/>
          <w:sz w:val="24"/>
        </w:rPr>
        <w:t xml:space="preserve"> </w:t>
      </w:r>
      <w:r>
        <w:rPr>
          <w:sz w:val="24"/>
        </w:rPr>
        <w:t>вопросы,</w:t>
      </w:r>
      <w:r>
        <w:rPr>
          <w:spacing w:val="-3"/>
          <w:sz w:val="24"/>
        </w:rPr>
        <w:t xml:space="preserve"> </w:t>
      </w:r>
      <w:r>
        <w:rPr>
          <w:sz w:val="24"/>
        </w:rPr>
        <w:t>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E0CCC" w:rsidRDefault="004068EC">
      <w:pPr>
        <w:pStyle w:val="a6"/>
        <w:numPr>
          <w:ilvl w:val="1"/>
          <w:numId w:val="192"/>
        </w:numPr>
        <w:tabs>
          <w:tab w:val="left" w:pos="1321"/>
        </w:tabs>
        <w:spacing w:line="276" w:lineRule="auto"/>
        <w:ind w:right="692" w:firstLine="424"/>
        <w:jc w:val="both"/>
        <w:rPr>
          <w:sz w:val="24"/>
        </w:rPr>
      </w:pPr>
      <w:r>
        <w:rPr>
          <w:b/>
          <w:sz w:val="24"/>
        </w:rPr>
        <w:t xml:space="preserve">В процессе культурных </w:t>
      </w:r>
      <w:r>
        <w:rPr>
          <w:sz w:val="24"/>
        </w:rPr>
        <w:t>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E0CCC" w:rsidRDefault="004068EC">
      <w:pPr>
        <w:pStyle w:val="3"/>
        <w:spacing w:before="73"/>
        <w:jc w:val="center"/>
        <w:rPr>
          <w:rFonts w:ascii="Cambria" w:hAnsi="Cambria"/>
        </w:rPr>
      </w:pPr>
      <w:r>
        <w:rPr>
          <w:rFonts w:ascii="Cambria" w:hAnsi="Cambria"/>
          <w:spacing w:val="-2"/>
        </w:rPr>
        <w:t>Способы</w:t>
      </w:r>
      <w:r>
        <w:rPr>
          <w:rFonts w:ascii="Cambria" w:hAnsi="Cambria"/>
          <w:spacing w:val="-5"/>
        </w:rPr>
        <w:t xml:space="preserve"> </w:t>
      </w:r>
      <w:r>
        <w:rPr>
          <w:rFonts w:ascii="Cambria" w:hAnsi="Cambria"/>
          <w:spacing w:val="-2"/>
        </w:rPr>
        <w:t>и</w:t>
      </w:r>
      <w:r>
        <w:rPr>
          <w:rFonts w:ascii="Cambria" w:hAnsi="Cambria"/>
          <w:spacing w:val="-5"/>
        </w:rPr>
        <w:t xml:space="preserve"> </w:t>
      </w:r>
      <w:r>
        <w:rPr>
          <w:rFonts w:ascii="Cambria" w:hAnsi="Cambria"/>
          <w:spacing w:val="-2"/>
        </w:rPr>
        <w:t>направления</w:t>
      </w:r>
      <w:r>
        <w:rPr>
          <w:rFonts w:ascii="Cambria" w:hAnsi="Cambria"/>
          <w:spacing w:val="-4"/>
        </w:rPr>
        <w:t xml:space="preserve"> </w:t>
      </w:r>
      <w:r>
        <w:rPr>
          <w:rFonts w:ascii="Cambria" w:hAnsi="Cambria"/>
          <w:spacing w:val="-2"/>
        </w:rPr>
        <w:t>поддержки</w:t>
      </w:r>
      <w:r>
        <w:rPr>
          <w:rFonts w:ascii="Cambria" w:hAnsi="Cambria"/>
          <w:spacing w:val="-4"/>
        </w:rPr>
        <w:t xml:space="preserve"> </w:t>
      </w:r>
      <w:r>
        <w:rPr>
          <w:rFonts w:ascii="Cambria" w:hAnsi="Cambria"/>
          <w:spacing w:val="-2"/>
        </w:rPr>
        <w:t>детской</w:t>
      </w:r>
      <w:r>
        <w:rPr>
          <w:rFonts w:ascii="Cambria" w:hAnsi="Cambria"/>
          <w:spacing w:val="-3"/>
        </w:rPr>
        <w:t xml:space="preserve"> </w:t>
      </w:r>
      <w:r>
        <w:rPr>
          <w:rFonts w:ascii="Cambria" w:hAnsi="Cambria"/>
          <w:spacing w:val="-2"/>
        </w:rPr>
        <w:t>инициативы</w:t>
      </w:r>
    </w:p>
    <w:p w:rsidR="00EE0CCC" w:rsidRDefault="00EE0CCC">
      <w:pPr>
        <w:pStyle w:val="a3"/>
        <w:spacing w:before="15"/>
        <w:ind w:left="0"/>
        <w:rPr>
          <w:rFonts w:ascii="Cambria"/>
          <w:b/>
          <w:sz w:val="26"/>
        </w:rPr>
      </w:pPr>
    </w:p>
    <w:p w:rsidR="00EE0CCC" w:rsidRDefault="004068EC">
      <w:pPr>
        <w:pStyle w:val="4"/>
        <w:numPr>
          <w:ilvl w:val="0"/>
          <w:numId w:val="272"/>
        </w:numPr>
        <w:tabs>
          <w:tab w:val="left" w:pos="923"/>
        </w:tabs>
        <w:ind w:left="923" w:hanging="360"/>
        <w:jc w:val="both"/>
      </w:pPr>
      <w:r>
        <w:t>Способы</w:t>
      </w:r>
      <w:r>
        <w:rPr>
          <w:spacing w:val="-11"/>
        </w:rPr>
        <w:t xml:space="preserve"> </w:t>
      </w:r>
      <w:r>
        <w:t>и</w:t>
      </w:r>
      <w:r>
        <w:rPr>
          <w:spacing w:val="-4"/>
        </w:rPr>
        <w:t xml:space="preserve"> </w:t>
      </w:r>
      <w:r>
        <w:t>направления</w:t>
      </w:r>
      <w:r>
        <w:rPr>
          <w:spacing w:val="-5"/>
        </w:rPr>
        <w:t xml:space="preserve"> </w:t>
      </w:r>
      <w:r>
        <w:t>поддержки</w:t>
      </w:r>
      <w:r>
        <w:rPr>
          <w:spacing w:val="-5"/>
        </w:rPr>
        <w:t xml:space="preserve"> </w:t>
      </w:r>
      <w:r>
        <w:t>детской</w:t>
      </w:r>
      <w:r>
        <w:rPr>
          <w:spacing w:val="42"/>
        </w:rPr>
        <w:t xml:space="preserve"> </w:t>
      </w:r>
      <w:r>
        <w:rPr>
          <w:spacing w:val="-2"/>
        </w:rPr>
        <w:t>инициативы.</w:t>
      </w:r>
    </w:p>
    <w:p w:rsidR="00EE0CCC" w:rsidRDefault="004068EC">
      <w:pPr>
        <w:pStyle w:val="a6"/>
        <w:numPr>
          <w:ilvl w:val="1"/>
          <w:numId w:val="272"/>
        </w:numPr>
        <w:tabs>
          <w:tab w:val="left" w:pos="863"/>
        </w:tabs>
        <w:spacing w:before="137" w:line="276" w:lineRule="auto"/>
        <w:ind w:right="685" w:firstLine="180"/>
        <w:jc w:val="both"/>
        <w:rPr>
          <w:b/>
        </w:rPr>
      </w:pPr>
      <w:r>
        <w:rPr>
          <w:b/>
          <w:sz w:val="24"/>
        </w:rPr>
        <w:t xml:space="preserve">Для поддержки детской инициативы </w:t>
      </w:r>
      <w:r>
        <w:rPr>
          <w:sz w:val="24"/>
        </w:rPr>
        <w:t>педагог поощряет свободную самостоятельную</w:t>
      </w:r>
      <w:r>
        <w:rPr>
          <w:spacing w:val="40"/>
          <w:sz w:val="24"/>
        </w:rPr>
        <w:t xml:space="preserve"> </w:t>
      </w:r>
      <w:r>
        <w:rPr>
          <w:sz w:val="24"/>
        </w:rPr>
        <w:t>деятельность детей, основанную на детских интересах и предпочтениях. Появление возможности</w:t>
      </w:r>
      <w:r>
        <w:rPr>
          <w:spacing w:val="40"/>
          <w:sz w:val="24"/>
        </w:rPr>
        <w:t xml:space="preserve"> </w:t>
      </w:r>
      <w:r>
        <w:rPr>
          <w:sz w:val="24"/>
        </w:rPr>
        <w:t>у ребёнка исследовать, играть, лепить, рисовать, сочинять, петь, танцевать, конструировать, ориентируясь</w:t>
      </w:r>
      <w:r>
        <w:rPr>
          <w:spacing w:val="40"/>
          <w:sz w:val="24"/>
        </w:rPr>
        <w:t xml:space="preserve"> </w:t>
      </w:r>
      <w:r>
        <w:rPr>
          <w:sz w:val="24"/>
        </w:rPr>
        <w:t xml:space="preserve">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w:t>
      </w:r>
      <w:r>
        <w:rPr>
          <w:spacing w:val="-2"/>
          <w:sz w:val="24"/>
        </w:rPr>
        <w:t>самоощущения.</w:t>
      </w:r>
    </w:p>
    <w:p w:rsidR="00EE0CCC" w:rsidRDefault="004068EC">
      <w:pPr>
        <w:pStyle w:val="a6"/>
        <w:numPr>
          <w:ilvl w:val="1"/>
          <w:numId w:val="272"/>
        </w:numPr>
        <w:tabs>
          <w:tab w:val="left" w:pos="983"/>
        </w:tabs>
        <w:spacing w:line="276" w:lineRule="auto"/>
        <w:ind w:right="121" w:firstLine="300"/>
        <w:jc w:val="both"/>
        <w:rPr>
          <w:b/>
        </w:rPr>
      </w:pPr>
      <w:r>
        <w:rPr>
          <w:b/>
          <w:sz w:val="24"/>
        </w:rPr>
        <w:t xml:space="preserve">Наиболее благоприятными </w:t>
      </w:r>
      <w:r>
        <w:rPr>
          <w:sz w:val="24"/>
        </w:rPr>
        <w:t>отрезками времени для организации свободной</w:t>
      </w:r>
      <w:r>
        <w:rPr>
          <w:spacing w:val="80"/>
          <w:sz w:val="24"/>
        </w:rPr>
        <w:t xml:space="preserve"> </w:t>
      </w:r>
      <w:r>
        <w:rPr>
          <w:sz w:val="24"/>
        </w:rPr>
        <w:t>самостоятельной деятельности</w:t>
      </w:r>
      <w:r w:rsidR="0011385D">
        <w:rPr>
          <w:sz w:val="24"/>
        </w:rPr>
        <w:t xml:space="preserve"> </w:t>
      </w:r>
      <w:r>
        <w:rPr>
          <w:sz w:val="24"/>
        </w:rPr>
        <w:t>детей является утро, когда ребёнок приходит в доу и вторая половина дня.</w:t>
      </w:r>
    </w:p>
    <w:p w:rsidR="00EE0CCC" w:rsidRDefault="004068EC">
      <w:pPr>
        <w:pStyle w:val="a6"/>
        <w:numPr>
          <w:ilvl w:val="1"/>
          <w:numId w:val="272"/>
        </w:numPr>
        <w:tabs>
          <w:tab w:val="left" w:pos="1098"/>
        </w:tabs>
        <w:spacing w:line="278" w:lineRule="auto"/>
        <w:ind w:right="124" w:firstLine="300"/>
        <w:jc w:val="both"/>
        <w:rPr>
          <w:b/>
          <w:sz w:val="24"/>
        </w:rPr>
      </w:pPr>
      <w:r>
        <w:rPr>
          <w:b/>
          <w:sz w:val="24"/>
        </w:rPr>
        <w:t>Любая</w:t>
      </w:r>
      <w:r>
        <w:rPr>
          <w:b/>
          <w:spacing w:val="80"/>
          <w:sz w:val="24"/>
        </w:rPr>
        <w:t xml:space="preserve"> </w:t>
      </w:r>
      <w:r>
        <w:rPr>
          <w:b/>
          <w:sz w:val="24"/>
        </w:rPr>
        <w:t xml:space="preserve">деятельность ребёнка </w:t>
      </w:r>
      <w:r>
        <w:rPr>
          <w:sz w:val="24"/>
        </w:rPr>
        <w:t>в ДОО может протекать в форме самостоятельной инициативной деятельности,</w:t>
      </w:r>
      <w:r>
        <w:rPr>
          <w:spacing w:val="40"/>
          <w:sz w:val="24"/>
        </w:rPr>
        <w:t xml:space="preserve"> </w:t>
      </w:r>
      <w:r>
        <w:rPr>
          <w:sz w:val="24"/>
        </w:rPr>
        <w:t>например:</w:t>
      </w:r>
    </w:p>
    <w:p w:rsidR="00EE0CCC" w:rsidRDefault="004068EC">
      <w:pPr>
        <w:pStyle w:val="a6"/>
        <w:numPr>
          <w:ilvl w:val="0"/>
          <w:numId w:val="191"/>
        </w:numPr>
        <w:tabs>
          <w:tab w:val="left" w:pos="483"/>
        </w:tabs>
        <w:spacing w:line="276" w:lineRule="auto"/>
        <w:ind w:right="121" w:firstLine="0"/>
        <w:rPr>
          <w:sz w:val="24"/>
        </w:rPr>
      </w:pPr>
      <w:r>
        <w:rPr>
          <w:sz w:val="24"/>
        </w:rPr>
        <w:t>самостоятельная</w:t>
      </w:r>
      <w:r>
        <w:rPr>
          <w:spacing w:val="40"/>
          <w:sz w:val="24"/>
        </w:rPr>
        <w:t xml:space="preserve"> </w:t>
      </w:r>
      <w:r>
        <w:rPr>
          <w:sz w:val="24"/>
        </w:rPr>
        <w:t>исследовательская</w:t>
      </w:r>
      <w:r>
        <w:rPr>
          <w:spacing w:val="40"/>
          <w:sz w:val="24"/>
        </w:rPr>
        <w:t xml:space="preserve"> </w:t>
      </w:r>
      <w:r>
        <w:rPr>
          <w:sz w:val="24"/>
        </w:rPr>
        <w:t>деятельность</w:t>
      </w:r>
      <w:r>
        <w:rPr>
          <w:spacing w:val="40"/>
          <w:sz w:val="24"/>
        </w:rPr>
        <w:t xml:space="preserve"> </w:t>
      </w:r>
      <w:r>
        <w:rPr>
          <w:sz w:val="24"/>
        </w:rPr>
        <w:t>и</w:t>
      </w:r>
      <w:r>
        <w:rPr>
          <w:spacing w:val="40"/>
          <w:sz w:val="24"/>
        </w:rPr>
        <w:t xml:space="preserve"> </w:t>
      </w:r>
      <w:r>
        <w:rPr>
          <w:sz w:val="24"/>
        </w:rPr>
        <w:t>экспериментирование;</w:t>
      </w:r>
      <w:r>
        <w:rPr>
          <w:spacing w:val="40"/>
          <w:sz w:val="24"/>
        </w:rPr>
        <w:t xml:space="preserve"> </w:t>
      </w:r>
      <w:r>
        <w:rPr>
          <w:sz w:val="24"/>
        </w:rPr>
        <w:t>свободные</w:t>
      </w:r>
      <w:r>
        <w:rPr>
          <w:spacing w:val="80"/>
          <w:sz w:val="24"/>
        </w:rPr>
        <w:t xml:space="preserve"> </w:t>
      </w:r>
      <w:r>
        <w:rPr>
          <w:sz w:val="24"/>
        </w:rPr>
        <w:t>сюжетно-ролевые, театрализованные, режиссерские игры; игры - импровизации и музыкальные игры;</w:t>
      </w:r>
    </w:p>
    <w:p w:rsidR="00EE0CCC" w:rsidRDefault="004068EC">
      <w:pPr>
        <w:pStyle w:val="a6"/>
        <w:numPr>
          <w:ilvl w:val="0"/>
          <w:numId w:val="191"/>
        </w:numPr>
        <w:tabs>
          <w:tab w:val="left" w:pos="443"/>
        </w:tabs>
        <w:spacing w:line="275" w:lineRule="exact"/>
        <w:ind w:left="443" w:hanging="240"/>
        <w:rPr>
          <w:sz w:val="24"/>
        </w:rPr>
      </w:pPr>
      <w:r>
        <w:rPr>
          <w:sz w:val="24"/>
        </w:rPr>
        <w:t>речевые</w:t>
      </w:r>
      <w:r>
        <w:rPr>
          <w:spacing w:val="-7"/>
          <w:sz w:val="24"/>
        </w:rPr>
        <w:t xml:space="preserve"> </w:t>
      </w:r>
      <w:r>
        <w:rPr>
          <w:sz w:val="24"/>
        </w:rPr>
        <w:t>и</w:t>
      </w:r>
      <w:r>
        <w:rPr>
          <w:spacing w:val="-1"/>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2"/>
          <w:sz w:val="24"/>
        </w:rPr>
        <w:t xml:space="preserve"> </w:t>
      </w:r>
      <w:r>
        <w:rPr>
          <w:sz w:val="24"/>
        </w:rPr>
        <w:t>с</w:t>
      </w:r>
      <w:r>
        <w:rPr>
          <w:spacing w:val="-5"/>
          <w:sz w:val="24"/>
        </w:rPr>
        <w:t xml:space="preserve"> </w:t>
      </w:r>
      <w:r>
        <w:rPr>
          <w:sz w:val="24"/>
        </w:rPr>
        <w:t>буквами,</w:t>
      </w:r>
      <w:r>
        <w:rPr>
          <w:spacing w:val="-2"/>
          <w:sz w:val="24"/>
        </w:rPr>
        <w:t xml:space="preserve"> </w:t>
      </w:r>
      <w:r>
        <w:rPr>
          <w:sz w:val="24"/>
        </w:rPr>
        <w:t>слогами,</w:t>
      </w:r>
      <w:r>
        <w:rPr>
          <w:spacing w:val="-1"/>
          <w:sz w:val="24"/>
        </w:rPr>
        <w:t xml:space="preserve"> </w:t>
      </w:r>
      <w:r>
        <w:rPr>
          <w:spacing w:val="-2"/>
          <w:sz w:val="24"/>
        </w:rPr>
        <w:t>звуками;</w:t>
      </w:r>
    </w:p>
    <w:p w:rsidR="00EE0CCC" w:rsidRDefault="004068EC">
      <w:pPr>
        <w:pStyle w:val="a6"/>
        <w:numPr>
          <w:ilvl w:val="0"/>
          <w:numId w:val="191"/>
        </w:numPr>
        <w:tabs>
          <w:tab w:val="left" w:pos="450"/>
        </w:tabs>
        <w:spacing w:before="35" w:line="278" w:lineRule="auto"/>
        <w:ind w:right="119" w:firstLine="0"/>
        <w:rPr>
          <w:sz w:val="24"/>
        </w:rPr>
      </w:pPr>
      <w:r>
        <w:rPr>
          <w:sz w:val="24"/>
        </w:rPr>
        <w:t>логические</w:t>
      </w:r>
      <w:r>
        <w:rPr>
          <w:spacing w:val="-3"/>
          <w:sz w:val="24"/>
        </w:rPr>
        <w:t xml:space="preserve"> </w:t>
      </w:r>
      <w:r>
        <w:rPr>
          <w:sz w:val="24"/>
        </w:rPr>
        <w:t>игры,</w:t>
      </w:r>
      <w:r>
        <w:rPr>
          <w:spacing w:val="-4"/>
          <w:sz w:val="24"/>
        </w:rPr>
        <w:t xml:space="preserve"> </w:t>
      </w:r>
      <w:r>
        <w:rPr>
          <w:sz w:val="24"/>
        </w:rPr>
        <w:t>развивающие</w:t>
      </w:r>
      <w:r>
        <w:rPr>
          <w:spacing w:val="-3"/>
          <w:sz w:val="24"/>
        </w:rPr>
        <w:t xml:space="preserve"> </w:t>
      </w:r>
      <w:r>
        <w:rPr>
          <w:sz w:val="24"/>
        </w:rPr>
        <w:t>игры</w:t>
      </w:r>
      <w:r>
        <w:rPr>
          <w:spacing w:val="-4"/>
          <w:sz w:val="24"/>
        </w:rPr>
        <w:t xml:space="preserve"> </w:t>
      </w:r>
      <w:r>
        <w:rPr>
          <w:sz w:val="24"/>
        </w:rPr>
        <w:t>математического</w:t>
      </w:r>
      <w:r>
        <w:rPr>
          <w:spacing w:val="-3"/>
          <w:sz w:val="24"/>
        </w:rPr>
        <w:t xml:space="preserve"> </w:t>
      </w:r>
      <w:r>
        <w:rPr>
          <w:sz w:val="24"/>
        </w:rPr>
        <w:t xml:space="preserve">содержания; самостоятельная деятельность в книжном </w:t>
      </w:r>
      <w:r>
        <w:rPr>
          <w:spacing w:val="-2"/>
          <w:sz w:val="24"/>
        </w:rPr>
        <w:t>уголке;</w:t>
      </w:r>
    </w:p>
    <w:p w:rsidR="00EE0CCC" w:rsidRDefault="004068EC">
      <w:pPr>
        <w:pStyle w:val="a6"/>
        <w:numPr>
          <w:ilvl w:val="0"/>
          <w:numId w:val="191"/>
        </w:numPr>
        <w:tabs>
          <w:tab w:val="left" w:pos="611"/>
          <w:tab w:val="left" w:pos="2611"/>
          <w:tab w:val="left" w:pos="4600"/>
          <w:tab w:val="left" w:pos="6298"/>
          <w:tab w:val="left" w:pos="8418"/>
          <w:tab w:val="left" w:pos="10416"/>
        </w:tabs>
        <w:spacing w:line="276" w:lineRule="auto"/>
        <w:ind w:right="125" w:firstLine="0"/>
        <w:rPr>
          <w:sz w:val="24"/>
        </w:rPr>
      </w:pPr>
      <w:r>
        <w:rPr>
          <w:spacing w:val="-2"/>
          <w:sz w:val="24"/>
        </w:rPr>
        <w:t>самостоятельная</w:t>
      </w:r>
      <w:r>
        <w:rPr>
          <w:sz w:val="24"/>
        </w:rPr>
        <w:tab/>
      </w:r>
      <w:r>
        <w:rPr>
          <w:spacing w:val="-2"/>
          <w:sz w:val="24"/>
        </w:rPr>
        <w:t>изобразительная</w:t>
      </w:r>
      <w:r>
        <w:rPr>
          <w:sz w:val="24"/>
        </w:rPr>
        <w:tab/>
      </w:r>
      <w:r>
        <w:rPr>
          <w:spacing w:val="-2"/>
          <w:sz w:val="24"/>
        </w:rPr>
        <w:t>деятельность,</w:t>
      </w:r>
      <w:r>
        <w:rPr>
          <w:sz w:val="24"/>
        </w:rPr>
        <w:tab/>
      </w:r>
      <w:r>
        <w:rPr>
          <w:spacing w:val="-2"/>
          <w:sz w:val="24"/>
        </w:rPr>
        <w:t>конструирование;</w:t>
      </w:r>
      <w:r>
        <w:rPr>
          <w:sz w:val="24"/>
        </w:rPr>
        <w:tab/>
      </w:r>
      <w:r>
        <w:rPr>
          <w:spacing w:val="-2"/>
          <w:sz w:val="24"/>
        </w:rPr>
        <w:t>самостоятельная</w:t>
      </w:r>
      <w:r>
        <w:rPr>
          <w:sz w:val="24"/>
        </w:rPr>
        <w:tab/>
      </w:r>
      <w:r>
        <w:rPr>
          <w:spacing w:val="-2"/>
          <w:sz w:val="24"/>
        </w:rPr>
        <w:t xml:space="preserve">двигательная </w:t>
      </w:r>
      <w:r>
        <w:rPr>
          <w:sz w:val="24"/>
        </w:rPr>
        <w:t>деятельность, подвижные игры,</w:t>
      </w:r>
      <w:r>
        <w:rPr>
          <w:spacing w:val="40"/>
          <w:sz w:val="24"/>
        </w:rPr>
        <w:t xml:space="preserve"> </w:t>
      </w:r>
      <w:r>
        <w:rPr>
          <w:sz w:val="24"/>
        </w:rPr>
        <w:t>выполнение ритмических и танцевальных движений.</w:t>
      </w:r>
    </w:p>
    <w:p w:rsidR="00EE0CCC" w:rsidRDefault="004068EC">
      <w:pPr>
        <w:pStyle w:val="a6"/>
        <w:numPr>
          <w:ilvl w:val="1"/>
          <w:numId w:val="272"/>
        </w:numPr>
        <w:tabs>
          <w:tab w:val="left" w:pos="683"/>
        </w:tabs>
        <w:spacing w:before="62"/>
        <w:ind w:left="683" w:hanging="480"/>
        <w:jc w:val="left"/>
        <w:rPr>
          <w:b/>
        </w:rPr>
      </w:pPr>
      <w:r>
        <w:rPr>
          <w:b/>
          <w:sz w:val="24"/>
        </w:rPr>
        <w:t>Для</w:t>
      </w:r>
      <w:r>
        <w:rPr>
          <w:b/>
          <w:spacing w:val="-13"/>
          <w:sz w:val="24"/>
        </w:rPr>
        <w:t xml:space="preserve"> </w:t>
      </w:r>
      <w:r>
        <w:rPr>
          <w:b/>
          <w:sz w:val="24"/>
        </w:rPr>
        <w:t>поддержки</w:t>
      </w:r>
      <w:r>
        <w:rPr>
          <w:b/>
          <w:spacing w:val="-7"/>
          <w:sz w:val="24"/>
        </w:rPr>
        <w:t xml:space="preserve"> </w:t>
      </w:r>
      <w:r>
        <w:rPr>
          <w:b/>
          <w:sz w:val="24"/>
        </w:rPr>
        <w:t>детской</w:t>
      </w:r>
      <w:r>
        <w:rPr>
          <w:b/>
          <w:spacing w:val="-8"/>
          <w:sz w:val="24"/>
        </w:rPr>
        <w:t xml:space="preserve"> </w:t>
      </w:r>
      <w:r>
        <w:rPr>
          <w:b/>
          <w:sz w:val="24"/>
        </w:rPr>
        <w:t>инициативы</w:t>
      </w:r>
      <w:r>
        <w:rPr>
          <w:b/>
          <w:spacing w:val="-8"/>
          <w:sz w:val="24"/>
        </w:rPr>
        <w:t xml:space="preserve"> </w:t>
      </w:r>
      <w:r>
        <w:rPr>
          <w:sz w:val="24"/>
        </w:rPr>
        <w:t>педагог</w:t>
      </w:r>
      <w:r>
        <w:rPr>
          <w:spacing w:val="-8"/>
          <w:sz w:val="24"/>
        </w:rPr>
        <w:t xml:space="preserve"> </w:t>
      </w:r>
      <w:r>
        <w:rPr>
          <w:sz w:val="24"/>
        </w:rPr>
        <w:t>должен</w:t>
      </w:r>
      <w:r>
        <w:rPr>
          <w:spacing w:val="-4"/>
          <w:sz w:val="24"/>
        </w:rPr>
        <w:t xml:space="preserve"> </w:t>
      </w:r>
      <w:r>
        <w:rPr>
          <w:sz w:val="24"/>
        </w:rPr>
        <w:t>учитывать</w:t>
      </w:r>
      <w:r>
        <w:rPr>
          <w:spacing w:val="-7"/>
          <w:sz w:val="24"/>
        </w:rPr>
        <w:t xml:space="preserve"> </w:t>
      </w:r>
      <w:r>
        <w:rPr>
          <w:b/>
          <w:sz w:val="24"/>
        </w:rPr>
        <w:t>следующие</w:t>
      </w:r>
      <w:r>
        <w:rPr>
          <w:b/>
          <w:spacing w:val="22"/>
          <w:sz w:val="24"/>
        </w:rPr>
        <w:t xml:space="preserve"> </w:t>
      </w:r>
      <w:r>
        <w:rPr>
          <w:b/>
          <w:spacing w:val="-2"/>
          <w:sz w:val="24"/>
        </w:rPr>
        <w:t>условия:</w:t>
      </w:r>
    </w:p>
    <w:p w:rsidR="00EE0CCC" w:rsidRDefault="004068EC">
      <w:pPr>
        <w:pStyle w:val="a6"/>
        <w:numPr>
          <w:ilvl w:val="0"/>
          <w:numId w:val="190"/>
        </w:numPr>
        <w:tabs>
          <w:tab w:val="left" w:pos="1195"/>
        </w:tabs>
        <w:spacing w:before="106" w:line="268" w:lineRule="auto"/>
        <w:ind w:right="696" w:firstLine="708"/>
        <w:jc w:val="both"/>
        <w:rPr>
          <w:sz w:val="24"/>
        </w:rPr>
      </w:pPr>
      <w:r>
        <w:rPr>
          <w:b/>
          <w:sz w:val="24"/>
        </w:rPr>
        <w:t xml:space="preserve">уделять внимание </w:t>
      </w:r>
      <w:r>
        <w:rPr>
          <w:sz w:val="24"/>
        </w:rPr>
        <w:t>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E0CCC" w:rsidRDefault="004068EC">
      <w:pPr>
        <w:pStyle w:val="a6"/>
        <w:numPr>
          <w:ilvl w:val="0"/>
          <w:numId w:val="190"/>
        </w:numPr>
        <w:tabs>
          <w:tab w:val="left" w:pos="1194"/>
        </w:tabs>
        <w:spacing w:before="23" w:line="264" w:lineRule="auto"/>
        <w:ind w:right="694" w:firstLine="712"/>
        <w:jc w:val="both"/>
        <w:rPr>
          <w:sz w:val="24"/>
        </w:rPr>
      </w:pPr>
      <w:r>
        <w:rPr>
          <w:b/>
          <w:sz w:val="24"/>
        </w:rPr>
        <w:t xml:space="preserve">организовывать ситуации, </w:t>
      </w:r>
      <w:r>
        <w:rPr>
          <w:sz w:val="24"/>
        </w:rPr>
        <w:t>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E0CCC" w:rsidRDefault="004068EC">
      <w:pPr>
        <w:pStyle w:val="a6"/>
        <w:numPr>
          <w:ilvl w:val="0"/>
          <w:numId w:val="190"/>
        </w:numPr>
        <w:tabs>
          <w:tab w:val="left" w:pos="1194"/>
        </w:tabs>
        <w:spacing w:before="33" w:line="271" w:lineRule="auto"/>
        <w:ind w:right="687" w:firstLine="712"/>
        <w:jc w:val="both"/>
        <w:rPr>
          <w:sz w:val="24"/>
        </w:rPr>
      </w:pPr>
      <w:r>
        <w:rPr>
          <w:b/>
          <w:sz w:val="24"/>
        </w:rPr>
        <w:t xml:space="preserve">расширять и усложнять </w:t>
      </w:r>
      <w:r>
        <w:rPr>
          <w:sz w:val="24"/>
        </w:rPr>
        <w:t xml:space="preserve">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w:t>
      </w:r>
      <w:r>
        <w:rPr>
          <w:spacing w:val="-2"/>
          <w:sz w:val="24"/>
        </w:rPr>
        <w:t>подходов;</w:t>
      </w:r>
    </w:p>
    <w:p w:rsidR="00EE0CCC" w:rsidRDefault="004068EC">
      <w:pPr>
        <w:pStyle w:val="a6"/>
        <w:numPr>
          <w:ilvl w:val="0"/>
          <w:numId w:val="190"/>
        </w:numPr>
        <w:tabs>
          <w:tab w:val="left" w:pos="1195"/>
        </w:tabs>
        <w:spacing w:before="79" w:line="261" w:lineRule="auto"/>
        <w:ind w:right="691" w:firstLine="708"/>
        <w:jc w:val="both"/>
        <w:rPr>
          <w:sz w:val="24"/>
        </w:rPr>
      </w:pPr>
      <w:r>
        <w:rPr>
          <w:b/>
          <w:sz w:val="24"/>
        </w:rPr>
        <w:t xml:space="preserve">поощрять проявление </w:t>
      </w:r>
      <w:r>
        <w:rPr>
          <w:sz w:val="24"/>
        </w:rPr>
        <w:t>детской инициативы в течение всего дня пребывания ребёнка в ДОО, используя приемы поддержки, одобрения, похвалы;</w:t>
      </w:r>
    </w:p>
    <w:p w:rsidR="00EE0CCC" w:rsidRDefault="004068EC">
      <w:pPr>
        <w:pStyle w:val="a6"/>
        <w:numPr>
          <w:ilvl w:val="0"/>
          <w:numId w:val="190"/>
        </w:numPr>
        <w:tabs>
          <w:tab w:val="left" w:pos="1195"/>
        </w:tabs>
        <w:spacing w:before="27" w:line="271" w:lineRule="auto"/>
        <w:ind w:right="689" w:firstLine="566"/>
        <w:jc w:val="both"/>
        <w:rPr>
          <w:sz w:val="24"/>
        </w:rPr>
      </w:pPr>
      <w:r>
        <w:rPr>
          <w:b/>
          <w:sz w:val="24"/>
        </w:rPr>
        <w:t xml:space="preserve">создавать условия </w:t>
      </w:r>
      <w:r>
        <w:rPr>
          <w:sz w:val="24"/>
        </w:rPr>
        <w:t>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w:t>
      </w:r>
      <w:r w:rsidR="0011385D">
        <w:rPr>
          <w:sz w:val="24"/>
        </w:rPr>
        <w:t xml:space="preserve"> </w:t>
      </w:r>
      <w:r>
        <w:rPr>
          <w:sz w:val="24"/>
        </w:rPr>
        <w:t>результата;</w:t>
      </w:r>
    </w:p>
    <w:p w:rsidR="00EE0CCC" w:rsidRDefault="004068EC">
      <w:pPr>
        <w:pStyle w:val="a6"/>
        <w:numPr>
          <w:ilvl w:val="0"/>
          <w:numId w:val="193"/>
        </w:numPr>
        <w:tabs>
          <w:tab w:val="left" w:pos="1858"/>
        </w:tabs>
        <w:spacing w:before="9" w:line="271" w:lineRule="auto"/>
        <w:ind w:right="685" w:firstLine="708"/>
        <w:jc w:val="both"/>
        <w:rPr>
          <w:sz w:val="28"/>
        </w:rPr>
      </w:pPr>
      <w:r>
        <w:rPr>
          <w:b/>
          <w:sz w:val="24"/>
        </w:rPr>
        <w:t xml:space="preserve">поощрять </w:t>
      </w:r>
      <w:r>
        <w:rPr>
          <w:sz w:val="24"/>
        </w:rPr>
        <w:t>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w:t>
      </w:r>
      <w:r>
        <w:rPr>
          <w:spacing w:val="40"/>
          <w:sz w:val="24"/>
        </w:rPr>
        <w:t xml:space="preserve"> </w:t>
      </w:r>
      <w:r>
        <w:rPr>
          <w:sz w:val="24"/>
        </w:rPr>
        <w:t>результата;</w:t>
      </w:r>
    </w:p>
    <w:p w:rsidR="00EE0CCC" w:rsidRDefault="004068EC">
      <w:pPr>
        <w:pStyle w:val="a6"/>
        <w:numPr>
          <w:ilvl w:val="0"/>
          <w:numId w:val="193"/>
        </w:numPr>
        <w:tabs>
          <w:tab w:val="left" w:pos="1195"/>
        </w:tabs>
        <w:spacing w:before="13" w:line="273" w:lineRule="auto"/>
        <w:ind w:right="680" w:firstLine="710"/>
        <w:jc w:val="both"/>
        <w:rPr>
          <w:sz w:val="28"/>
        </w:rPr>
      </w:pPr>
      <w:r>
        <w:rPr>
          <w:b/>
          <w:sz w:val="24"/>
        </w:rPr>
        <w:t xml:space="preserve">внимательно </w:t>
      </w:r>
      <w:r>
        <w:rPr>
          <w:sz w:val="24"/>
        </w:rPr>
        <w:t xml:space="preserve">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w:t>
      </w:r>
      <w:r>
        <w:rPr>
          <w:sz w:val="24"/>
        </w:rPr>
        <w:lastRenderedPageBreak/>
        <w:t>аналогичном</w:t>
      </w:r>
      <w:r>
        <w:rPr>
          <w:spacing w:val="-9"/>
          <w:sz w:val="24"/>
        </w:rPr>
        <w:t xml:space="preserve"> </w:t>
      </w:r>
      <w:r>
        <w:rPr>
          <w:sz w:val="24"/>
        </w:rPr>
        <w:t>случае;</w:t>
      </w:r>
    </w:p>
    <w:p w:rsidR="00EE0CCC" w:rsidRDefault="004068EC">
      <w:pPr>
        <w:pStyle w:val="a6"/>
        <w:numPr>
          <w:ilvl w:val="0"/>
          <w:numId w:val="193"/>
        </w:numPr>
        <w:tabs>
          <w:tab w:val="left" w:pos="1618"/>
        </w:tabs>
        <w:spacing w:before="5" w:line="268" w:lineRule="auto"/>
        <w:ind w:right="687" w:firstLine="852"/>
        <w:jc w:val="both"/>
        <w:rPr>
          <w:sz w:val="28"/>
        </w:rPr>
      </w:pPr>
      <w:r>
        <w:rPr>
          <w:b/>
          <w:sz w:val="24"/>
        </w:rPr>
        <w:t xml:space="preserve">поддерживать </w:t>
      </w:r>
      <w:r>
        <w:rPr>
          <w:sz w:val="24"/>
        </w:rPr>
        <w:t>у детей</w:t>
      </w:r>
      <w:r>
        <w:rPr>
          <w:spacing w:val="-4"/>
          <w:sz w:val="24"/>
        </w:rPr>
        <w:t xml:space="preserve"> </w:t>
      </w:r>
      <w:r>
        <w:rPr>
          <w:sz w:val="24"/>
        </w:rPr>
        <w:t>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E0CCC" w:rsidRDefault="004068EC">
      <w:pPr>
        <w:pStyle w:val="a6"/>
        <w:numPr>
          <w:ilvl w:val="1"/>
          <w:numId w:val="272"/>
        </w:numPr>
        <w:tabs>
          <w:tab w:val="left" w:pos="1535"/>
        </w:tabs>
        <w:spacing w:before="74" w:line="276" w:lineRule="auto"/>
        <w:ind w:right="682" w:firstLine="852"/>
        <w:jc w:val="both"/>
      </w:pPr>
      <w:r>
        <w:rPr>
          <w:b/>
          <w:sz w:val="24"/>
        </w:rPr>
        <w:t xml:space="preserve">В возрасте 3-4 лет </w:t>
      </w:r>
      <w:r>
        <w:rPr>
          <w:sz w:val="24"/>
        </w:rPr>
        <w:t>у ребёнка активно проявляется потребность в общении со взрослым, ребёнок стремится через разговор с педагогом познать окружающий мир, узнать об</w:t>
      </w:r>
      <w:r>
        <w:rPr>
          <w:spacing w:val="40"/>
          <w:sz w:val="24"/>
        </w:rPr>
        <w:t xml:space="preserve"> </w:t>
      </w:r>
      <w:r>
        <w:rPr>
          <w:sz w:val="24"/>
        </w:rPr>
        <w:t>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r>
        <w:rPr>
          <w:spacing w:val="40"/>
          <w:sz w:val="24"/>
        </w:rPr>
        <w:t xml:space="preserve"> </w:t>
      </w:r>
      <w:r>
        <w:rPr>
          <w:sz w:val="24"/>
        </w:rPr>
        <w:t>При проектировании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педагог уделяет</w:t>
      </w:r>
      <w:r>
        <w:rPr>
          <w:spacing w:val="-1"/>
          <w:sz w:val="24"/>
        </w:rPr>
        <w:t xml:space="preserve"> </w:t>
      </w:r>
      <w:r>
        <w:rPr>
          <w:sz w:val="24"/>
        </w:rPr>
        <w:t>особое внимание организации вариативных</w:t>
      </w:r>
      <w:r>
        <w:rPr>
          <w:spacing w:val="-1"/>
          <w:sz w:val="24"/>
        </w:rPr>
        <w:t xml:space="preserve"> </w:t>
      </w:r>
      <w:r>
        <w:rPr>
          <w:sz w:val="24"/>
        </w:rPr>
        <w:t>активностей детей,</w:t>
      </w:r>
      <w:r>
        <w:rPr>
          <w:spacing w:val="-1"/>
          <w:sz w:val="24"/>
        </w:rPr>
        <w:t xml:space="preserve"> </w:t>
      </w:r>
      <w:r>
        <w:rPr>
          <w:sz w:val="24"/>
        </w:rPr>
        <w:t>чтобы ребёнок</w:t>
      </w:r>
      <w:r>
        <w:rPr>
          <w:spacing w:val="-1"/>
          <w:sz w:val="24"/>
        </w:rPr>
        <w:t xml:space="preserve"> </w:t>
      </w:r>
      <w:r>
        <w:rPr>
          <w:sz w:val="24"/>
        </w:rPr>
        <w:t>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E0CCC" w:rsidRDefault="004068EC">
      <w:pPr>
        <w:pStyle w:val="a6"/>
        <w:numPr>
          <w:ilvl w:val="1"/>
          <w:numId w:val="272"/>
        </w:numPr>
        <w:tabs>
          <w:tab w:val="left" w:pos="1535"/>
        </w:tabs>
        <w:spacing w:before="6" w:line="276" w:lineRule="auto"/>
        <w:ind w:right="674" w:firstLine="852"/>
        <w:jc w:val="both"/>
      </w:pPr>
      <w:r>
        <w:rPr>
          <w:b/>
          <w:sz w:val="24"/>
        </w:rPr>
        <w:t xml:space="preserve">С четырех-пяти лет </w:t>
      </w:r>
      <w:r>
        <w:rPr>
          <w:sz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w:t>
      </w:r>
      <w:r>
        <w:rPr>
          <w:spacing w:val="80"/>
          <w:w w:val="150"/>
          <w:sz w:val="24"/>
        </w:rPr>
        <w:t xml:space="preserve"> </w:t>
      </w:r>
      <w:r>
        <w:rPr>
          <w:sz w:val="24"/>
        </w:rPr>
        <w:t>Это</w:t>
      </w:r>
      <w:r>
        <w:rPr>
          <w:spacing w:val="80"/>
          <w:w w:val="150"/>
          <w:sz w:val="24"/>
        </w:rPr>
        <w:t xml:space="preserve"> </w:t>
      </w:r>
      <w:r>
        <w:rPr>
          <w:sz w:val="24"/>
        </w:rPr>
        <w:t>могут</w:t>
      </w:r>
      <w:r>
        <w:rPr>
          <w:spacing w:val="80"/>
          <w:w w:val="150"/>
          <w:sz w:val="24"/>
        </w:rPr>
        <w:t xml:space="preserve"> </w:t>
      </w:r>
      <w:r>
        <w:rPr>
          <w:sz w:val="24"/>
        </w:rPr>
        <w:t>быть</w:t>
      </w:r>
      <w:r>
        <w:rPr>
          <w:spacing w:val="80"/>
          <w:w w:val="150"/>
          <w:sz w:val="24"/>
        </w:rPr>
        <w:t xml:space="preserve"> </w:t>
      </w:r>
      <w:r>
        <w:rPr>
          <w:sz w:val="24"/>
        </w:rPr>
        <w:t>ситуации</w:t>
      </w:r>
      <w:r>
        <w:rPr>
          <w:spacing w:val="80"/>
          <w:w w:val="150"/>
          <w:sz w:val="24"/>
        </w:rPr>
        <w:t xml:space="preserve"> </w:t>
      </w:r>
      <w:r>
        <w:rPr>
          <w:sz w:val="24"/>
        </w:rPr>
        <w:t>волонтерской</w:t>
      </w:r>
      <w:r>
        <w:rPr>
          <w:spacing w:val="80"/>
          <w:w w:val="150"/>
          <w:sz w:val="24"/>
        </w:rPr>
        <w:t xml:space="preserve"> </w:t>
      </w:r>
      <w:r>
        <w:rPr>
          <w:sz w:val="24"/>
        </w:rPr>
        <w:t>направленности:</w:t>
      </w:r>
      <w:r>
        <w:rPr>
          <w:spacing w:val="80"/>
          <w:w w:val="150"/>
          <w:sz w:val="24"/>
        </w:rPr>
        <w:t xml:space="preserve"> </w:t>
      </w:r>
      <w:r>
        <w:rPr>
          <w:sz w:val="24"/>
        </w:rPr>
        <w:t>взаимной</w:t>
      </w:r>
      <w:r>
        <w:rPr>
          <w:spacing w:val="80"/>
          <w:w w:val="150"/>
          <w:sz w:val="24"/>
        </w:rPr>
        <w:t xml:space="preserve"> </w:t>
      </w:r>
      <w:r>
        <w:rPr>
          <w:sz w:val="24"/>
        </w:rPr>
        <w:t>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w:t>
      </w:r>
      <w:r>
        <w:rPr>
          <w:spacing w:val="40"/>
          <w:sz w:val="24"/>
        </w:rPr>
        <w:t xml:space="preserve"> </w:t>
      </w:r>
      <w:r>
        <w:rPr>
          <w:sz w:val="24"/>
        </w:rPr>
        <w:t>(смена примерно раз в два</w:t>
      </w:r>
      <w:r>
        <w:rPr>
          <w:spacing w:val="40"/>
          <w:sz w:val="24"/>
        </w:rPr>
        <w:t xml:space="preserve"> </w:t>
      </w:r>
      <w:r>
        <w:rPr>
          <w:sz w:val="24"/>
        </w:rPr>
        <w:t>месяца).</w:t>
      </w:r>
    </w:p>
    <w:p w:rsidR="00EE0CCC" w:rsidRDefault="004068EC">
      <w:pPr>
        <w:pStyle w:val="a6"/>
        <w:numPr>
          <w:ilvl w:val="1"/>
          <w:numId w:val="272"/>
        </w:numPr>
        <w:tabs>
          <w:tab w:val="left" w:pos="1554"/>
        </w:tabs>
        <w:spacing w:before="201" w:line="276" w:lineRule="auto"/>
        <w:ind w:right="680" w:firstLine="852"/>
        <w:jc w:val="both"/>
      </w:pPr>
      <w:r>
        <w:rPr>
          <w:b/>
          <w:w w:val="105"/>
          <w:sz w:val="24"/>
        </w:rPr>
        <w:t xml:space="preserve">Дети пяти-семи лет </w:t>
      </w:r>
      <w:r>
        <w:rPr>
          <w:w w:val="105"/>
          <w:sz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w:t>
      </w:r>
      <w:r>
        <w:rPr>
          <w:spacing w:val="40"/>
          <w:w w:val="105"/>
          <w:sz w:val="24"/>
        </w:rPr>
        <w:t xml:space="preserve"> </w:t>
      </w:r>
      <w:r>
        <w:rPr>
          <w:w w:val="105"/>
          <w:sz w:val="24"/>
        </w:rPr>
        <w:t>старается определять для детей все более сложные задачи, активизируя их усилия, развивая произвольные умения</w:t>
      </w:r>
      <w:r>
        <w:rPr>
          <w:spacing w:val="-1"/>
          <w:w w:val="105"/>
          <w:sz w:val="24"/>
        </w:rPr>
        <w:t xml:space="preserve"> </w:t>
      </w:r>
      <w:r>
        <w:rPr>
          <w:w w:val="105"/>
          <w:sz w:val="24"/>
        </w:rPr>
        <w:t>и волю, постоянно</w:t>
      </w:r>
      <w:r>
        <w:rPr>
          <w:spacing w:val="-2"/>
          <w:w w:val="105"/>
          <w:sz w:val="24"/>
        </w:rPr>
        <w:t xml:space="preserve"> </w:t>
      </w:r>
      <w:r>
        <w:rPr>
          <w:w w:val="105"/>
          <w:sz w:val="24"/>
        </w:rPr>
        <w:t>поддерживает желание</w:t>
      </w:r>
      <w:r>
        <w:rPr>
          <w:spacing w:val="-2"/>
          <w:w w:val="105"/>
          <w:sz w:val="24"/>
        </w:rPr>
        <w:t xml:space="preserve"> </w:t>
      </w:r>
      <w:r>
        <w:rPr>
          <w:w w:val="105"/>
          <w:sz w:val="24"/>
        </w:rPr>
        <w:t>преодолевать трудности и</w:t>
      </w:r>
      <w:r>
        <w:rPr>
          <w:spacing w:val="-13"/>
          <w:w w:val="105"/>
          <w:sz w:val="24"/>
        </w:rPr>
        <w:t xml:space="preserve"> </w:t>
      </w:r>
      <w:r>
        <w:rPr>
          <w:w w:val="105"/>
          <w:sz w:val="24"/>
        </w:rPr>
        <w:t>поощряет ребёнка за стремление к таким действиям, нацеливает на поиск новых, творческих решений возникших затруднений.</w:t>
      </w:r>
    </w:p>
    <w:p w:rsidR="00EE0CCC" w:rsidRDefault="004068EC">
      <w:pPr>
        <w:pStyle w:val="a6"/>
        <w:numPr>
          <w:ilvl w:val="1"/>
          <w:numId w:val="272"/>
        </w:numPr>
        <w:tabs>
          <w:tab w:val="left" w:pos="1845"/>
        </w:tabs>
        <w:spacing w:before="15"/>
        <w:ind w:left="1845" w:hanging="648"/>
        <w:jc w:val="both"/>
        <w:rPr>
          <w:sz w:val="24"/>
        </w:rPr>
      </w:pPr>
      <w:r>
        <w:rPr>
          <w:b/>
          <w:sz w:val="24"/>
        </w:rPr>
        <w:t>Для</w:t>
      </w:r>
      <w:r>
        <w:rPr>
          <w:b/>
          <w:spacing w:val="16"/>
          <w:sz w:val="24"/>
        </w:rPr>
        <w:t xml:space="preserve"> </w:t>
      </w:r>
      <w:r>
        <w:rPr>
          <w:b/>
          <w:sz w:val="24"/>
        </w:rPr>
        <w:t>поддержки</w:t>
      </w:r>
      <w:r>
        <w:rPr>
          <w:b/>
          <w:spacing w:val="18"/>
          <w:sz w:val="24"/>
        </w:rPr>
        <w:t xml:space="preserve"> </w:t>
      </w:r>
      <w:r>
        <w:rPr>
          <w:b/>
          <w:sz w:val="24"/>
        </w:rPr>
        <w:t>детской</w:t>
      </w:r>
      <w:r>
        <w:rPr>
          <w:b/>
          <w:spacing w:val="20"/>
          <w:sz w:val="24"/>
        </w:rPr>
        <w:t xml:space="preserve"> </w:t>
      </w:r>
      <w:r>
        <w:rPr>
          <w:b/>
          <w:sz w:val="24"/>
        </w:rPr>
        <w:t>инициативы</w:t>
      </w:r>
      <w:r>
        <w:rPr>
          <w:b/>
          <w:spacing w:val="21"/>
          <w:sz w:val="24"/>
        </w:rPr>
        <w:t xml:space="preserve"> </w:t>
      </w:r>
      <w:r>
        <w:rPr>
          <w:sz w:val="24"/>
        </w:rPr>
        <w:t>педагогу</w:t>
      </w:r>
      <w:r>
        <w:rPr>
          <w:spacing w:val="58"/>
          <w:sz w:val="24"/>
        </w:rPr>
        <w:t xml:space="preserve"> </w:t>
      </w:r>
      <w:r>
        <w:rPr>
          <w:sz w:val="24"/>
        </w:rPr>
        <w:t>рекомендуется</w:t>
      </w:r>
      <w:r>
        <w:rPr>
          <w:spacing w:val="19"/>
          <w:sz w:val="24"/>
        </w:rPr>
        <w:t xml:space="preserve"> </w:t>
      </w:r>
      <w:r>
        <w:rPr>
          <w:sz w:val="24"/>
        </w:rPr>
        <w:t>использовать</w:t>
      </w:r>
      <w:r>
        <w:rPr>
          <w:spacing w:val="21"/>
          <w:sz w:val="24"/>
        </w:rPr>
        <w:t xml:space="preserve"> </w:t>
      </w:r>
      <w:r>
        <w:rPr>
          <w:sz w:val="24"/>
        </w:rPr>
        <w:t>ряд</w:t>
      </w:r>
      <w:r>
        <w:rPr>
          <w:spacing w:val="17"/>
          <w:sz w:val="24"/>
        </w:rPr>
        <w:t xml:space="preserve"> </w:t>
      </w:r>
      <w:r>
        <w:rPr>
          <w:sz w:val="24"/>
        </w:rPr>
        <w:t>способов</w:t>
      </w:r>
      <w:r>
        <w:rPr>
          <w:spacing w:val="19"/>
          <w:sz w:val="24"/>
        </w:rPr>
        <w:t xml:space="preserve"> </w:t>
      </w:r>
      <w:r>
        <w:rPr>
          <w:spacing w:val="-10"/>
          <w:sz w:val="24"/>
        </w:rPr>
        <w:t>и</w:t>
      </w:r>
    </w:p>
    <w:p w:rsidR="00EE0CCC" w:rsidRDefault="004068EC">
      <w:pPr>
        <w:pStyle w:val="a3"/>
        <w:spacing w:before="40"/>
      </w:pPr>
      <w:r>
        <w:rPr>
          <w:spacing w:val="-2"/>
        </w:rPr>
        <w:t>приемов.</w:t>
      </w:r>
    </w:p>
    <w:p w:rsidR="00EE0CCC" w:rsidRDefault="004068EC">
      <w:pPr>
        <w:pStyle w:val="a6"/>
        <w:numPr>
          <w:ilvl w:val="1"/>
          <w:numId w:val="193"/>
        </w:numPr>
        <w:tabs>
          <w:tab w:val="left" w:pos="1618"/>
        </w:tabs>
        <w:spacing w:before="202" w:line="276" w:lineRule="auto"/>
        <w:ind w:right="695" w:firstLine="852"/>
        <w:jc w:val="both"/>
        <w:rPr>
          <w:sz w:val="24"/>
        </w:rPr>
      </w:pPr>
      <w:r>
        <w:rPr>
          <w:w w:val="105"/>
          <w:sz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w:t>
      </w:r>
      <w:r>
        <w:rPr>
          <w:w w:val="105"/>
          <w:sz w:val="24"/>
        </w:rPr>
        <w:lastRenderedPageBreak/>
        <w:t>прошлый опыт.</w:t>
      </w:r>
    </w:p>
    <w:p w:rsidR="00EE0CCC" w:rsidRDefault="004068EC">
      <w:pPr>
        <w:pStyle w:val="a6"/>
        <w:numPr>
          <w:ilvl w:val="1"/>
          <w:numId w:val="193"/>
        </w:numPr>
        <w:tabs>
          <w:tab w:val="left" w:pos="1445"/>
        </w:tabs>
        <w:spacing w:line="295" w:lineRule="auto"/>
        <w:ind w:right="685" w:firstLine="636"/>
        <w:jc w:val="both"/>
        <w:rPr>
          <w:sz w:val="24"/>
        </w:rPr>
      </w:pPr>
      <w:r>
        <w:rPr>
          <w:w w:val="105"/>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w:t>
      </w:r>
    </w:p>
    <w:p w:rsidR="00EE0CCC" w:rsidRDefault="004068EC">
      <w:pPr>
        <w:pStyle w:val="a3"/>
        <w:spacing w:before="72" w:line="292" w:lineRule="auto"/>
        <w:ind w:right="687"/>
        <w:jc w:val="both"/>
      </w:pPr>
      <w:r>
        <w:rPr>
          <w:w w:val="105"/>
        </w:rPr>
        <w:t>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w:t>
      </w:r>
      <w:r>
        <w:rPr>
          <w:spacing w:val="-17"/>
          <w:w w:val="105"/>
        </w:rPr>
        <w:t xml:space="preserve"> </w:t>
      </w:r>
      <w:r>
        <w:rPr>
          <w:w w:val="105"/>
        </w:rPr>
        <w:t>действий.</w:t>
      </w:r>
    </w:p>
    <w:p w:rsidR="00EE0CCC" w:rsidRDefault="004068EC">
      <w:pPr>
        <w:pStyle w:val="a6"/>
        <w:numPr>
          <w:ilvl w:val="1"/>
          <w:numId w:val="193"/>
        </w:numPr>
        <w:tabs>
          <w:tab w:val="left" w:pos="1480"/>
        </w:tabs>
        <w:spacing w:line="292" w:lineRule="auto"/>
        <w:ind w:right="683" w:firstLine="283"/>
        <w:jc w:val="both"/>
        <w:rPr>
          <w:sz w:val="24"/>
        </w:rPr>
      </w:pPr>
      <w:r>
        <w:rPr>
          <w:w w:val="105"/>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E0CCC" w:rsidRDefault="004068EC">
      <w:pPr>
        <w:pStyle w:val="a6"/>
        <w:numPr>
          <w:ilvl w:val="0"/>
          <w:numId w:val="189"/>
        </w:numPr>
        <w:tabs>
          <w:tab w:val="left" w:pos="1478"/>
        </w:tabs>
        <w:spacing w:line="285" w:lineRule="auto"/>
        <w:ind w:right="680" w:firstLine="566"/>
        <w:jc w:val="both"/>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w:t>
      </w:r>
      <w:r>
        <w:rPr>
          <w:spacing w:val="40"/>
          <w:sz w:val="24"/>
        </w:rPr>
        <w:t xml:space="preserve"> </w:t>
      </w:r>
      <w:r>
        <w:rPr>
          <w:sz w:val="24"/>
        </w:rPr>
        <w:t>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w:t>
      </w:r>
      <w:r>
        <w:rPr>
          <w:spacing w:val="40"/>
          <w:sz w:val="24"/>
        </w:rPr>
        <w:t xml:space="preserve"> </w:t>
      </w:r>
      <w:r>
        <w:rPr>
          <w:sz w:val="24"/>
        </w:rPr>
        <w:t>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E0CCC" w:rsidRDefault="004068EC">
      <w:pPr>
        <w:pStyle w:val="a6"/>
        <w:numPr>
          <w:ilvl w:val="0"/>
          <w:numId w:val="189"/>
        </w:numPr>
        <w:tabs>
          <w:tab w:val="left" w:pos="1478"/>
        </w:tabs>
        <w:spacing w:line="283" w:lineRule="auto"/>
        <w:ind w:right="684" w:firstLine="566"/>
        <w:jc w:val="both"/>
        <w:rPr>
          <w:sz w:val="24"/>
        </w:rPr>
      </w:pPr>
      <w:r>
        <w:rPr>
          <w:sz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w:t>
      </w:r>
      <w:r>
        <w:rPr>
          <w:spacing w:val="-2"/>
          <w:sz w:val="24"/>
        </w:rPr>
        <w:t>воплощения.</w:t>
      </w:r>
    </w:p>
    <w:p w:rsidR="00EE0CCC" w:rsidRDefault="004068EC">
      <w:pPr>
        <w:pStyle w:val="a6"/>
        <w:numPr>
          <w:ilvl w:val="0"/>
          <w:numId w:val="189"/>
        </w:numPr>
        <w:tabs>
          <w:tab w:val="left" w:pos="1478"/>
        </w:tabs>
        <w:spacing w:before="38" w:line="283" w:lineRule="auto"/>
        <w:ind w:right="677" w:firstLine="566"/>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w:t>
      </w:r>
      <w:r>
        <w:rPr>
          <w:spacing w:val="40"/>
          <w:sz w:val="24"/>
        </w:rPr>
        <w:t xml:space="preserve"> </w:t>
      </w:r>
      <w:r>
        <w:rPr>
          <w:sz w:val="24"/>
        </w:rPr>
        <w:t>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E0CCC" w:rsidRDefault="004068EC">
      <w:pPr>
        <w:pStyle w:val="3"/>
        <w:spacing w:before="199" w:line="300" w:lineRule="exact"/>
        <w:ind w:left="474"/>
        <w:rPr>
          <w:rFonts w:ascii="Cambria" w:hAnsi="Cambria"/>
        </w:rPr>
      </w:pPr>
      <w:r>
        <w:rPr>
          <w:rFonts w:ascii="Cambria" w:hAnsi="Cambria"/>
          <w:spacing w:val="-4"/>
        </w:rPr>
        <w:t>Особенности</w:t>
      </w:r>
      <w:r>
        <w:rPr>
          <w:rFonts w:ascii="Cambria" w:hAnsi="Cambria"/>
          <w:spacing w:val="3"/>
        </w:rPr>
        <w:t xml:space="preserve"> </w:t>
      </w:r>
      <w:r>
        <w:rPr>
          <w:rFonts w:ascii="Cambria" w:hAnsi="Cambria"/>
          <w:spacing w:val="-4"/>
        </w:rPr>
        <w:t>взаимодействия</w:t>
      </w:r>
      <w:r>
        <w:rPr>
          <w:rFonts w:ascii="Cambria" w:hAnsi="Cambria"/>
          <w:spacing w:val="4"/>
        </w:rPr>
        <w:t xml:space="preserve"> </w:t>
      </w:r>
      <w:r>
        <w:rPr>
          <w:rFonts w:ascii="Cambria" w:hAnsi="Cambria"/>
          <w:spacing w:val="-4"/>
        </w:rPr>
        <w:t>педагогического</w:t>
      </w:r>
      <w:r>
        <w:rPr>
          <w:rFonts w:ascii="Cambria" w:hAnsi="Cambria"/>
          <w:spacing w:val="5"/>
        </w:rPr>
        <w:t xml:space="preserve"> </w:t>
      </w:r>
      <w:r>
        <w:rPr>
          <w:rFonts w:ascii="Cambria" w:hAnsi="Cambria"/>
          <w:spacing w:val="-4"/>
        </w:rPr>
        <w:t>коллектива</w:t>
      </w:r>
      <w:r>
        <w:rPr>
          <w:rFonts w:ascii="Cambria" w:hAnsi="Cambria"/>
          <w:spacing w:val="3"/>
        </w:rPr>
        <w:t xml:space="preserve"> </w:t>
      </w:r>
      <w:r>
        <w:rPr>
          <w:rFonts w:ascii="Cambria" w:hAnsi="Cambria"/>
          <w:spacing w:val="-4"/>
        </w:rPr>
        <w:t>с</w:t>
      </w:r>
      <w:r>
        <w:rPr>
          <w:rFonts w:ascii="Cambria" w:hAnsi="Cambria"/>
          <w:spacing w:val="-3"/>
        </w:rPr>
        <w:t xml:space="preserve"> </w:t>
      </w:r>
      <w:r>
        <w:rPr>
          <w:rFonts w:ascii="Cambria" w:hAnsi="Cambria"/>
          <w:spacing w:val="-4"/>
        </w:rPr>
        <w:t>семьями</w:t>
      </w:r>
      <w:r>
        <w:rPr>
          <w:rFonts w:ascii="Cambria" w:hAnsi="Cambria"/>
          <w:spacing w:val="1"/>
        </w:rPr>
        <w:t xml:space="preserve"> </w:t>
      </w:r>
      <w:r>
        <w:rPr>
          <w:rFonts w:ascii="Cambria" w:hAnsi="Cambria"/>
          <w:spacing w:val="-4"/>
        </w:rPr>
        <w:t>обучающихся</w:t>
      </w:r>
    </w:p>
    <w:p w:rsidR="00EE0CCC" w:rsidRDefault="004068EC">
      <w:pPr>
        <w:pStyle w:val="4"/>
        <w:numPr>
          <w:ilvl w:val="0"/>
          <w:numId w:val="272"/>
        </w:numPr>
        <w:tabs>
          <w:tab w:val="left" w:pos="1021"/>
        </w:tabs>
        <w:spacing w:line="271" w:lineRule="exact"/>
        <w:ind w:left="1021" w:hanging="360"/>
        <w:jc w:val="left"/>
      </w:pPr>
      <w:r>
        <w:t>Особенности</w:t>
      </w:r>
      <w:r>
        <w:rPr>
          <w:spacing w:val="-11"/>
        </w:rPr>
        <w:t xml:space="preserve"> </w:t>
      </w:r>
      <w:r>
        <w:t>взаимодействия</w:t>
      </w:r>
      <w:r>
        <w:rPr>
          <w:spacing w:val="-7"/>
        </w:rPr>
        <w:t xml:space="preserve"> </w:t>
      </w:r>
      <w:r>
        <w:t>педагогического</w:t>
      </w:r>
      <w:r>
        <w:rPr>
          <w:spacing w:val="-7"/>
        </w:rPr>
        <w:t xml:space="preserve"> </w:t>
      </w:r>
      <w:r>
        <w:t>коллектива</w:t>
      </w:r>
      <w:r>
        <w:rPr>
          <w:spacing w:val="-7"/>
        </w:rPr>
        <w:t xml:space="preserve"> </w:t>
      </w:r>
      <w:r>
        <w:t>с</w:t>
      </w:r>
      <w:r>
        <w:rPr>
          <w:spacing w:val="-9"/>
        </w:rPr>
        <w:t xml:space="preserve"> </w:t>
      </w:r>
      <w:r>
        <w:t>семьями</w:t>
      </w:r>
      <w:r>
        <w:rPr>
          <w:spacing w:val="-6"/>
        </w:rPr>
        <w:t xml:space="preserve"> </w:t>
      </w:r>
      <w:r>
        <w:rPr>
          <w:spacing w:val="-2"/>
        </w:rPr>
        <w:t>обучающихся.</w:t>
      </w:r>
    </w:p>
    <w:p w:rsidR="00EE0CCC" w:rsidRDefault="00EE0CCC">
      <w:pPr>
        <w:pStyle w:val="a3"/>
        <w:spacing w:before="38"/>
        <w:ind w:left="0"/>
        <w:rPr>
          <w:b/>
        </w:rPr>
      </w:pPr>
    </w:p>
    <w:p w:rsidR="00EE0CCC" w:rsidRDefault="004068EC">
      <w:pPr>
        <w:pStyle w:val="a6"/>
        <w:numPr>
          <w:ilvl w:val="1"/>
          <w:numId w:val="272"/>
        </w:numPr>
        <w:tabs>
          <w:tab w:val="left" w:pos="1064"/>
        </w:tabs>
        <w:spacing w:line="283" w:lineRule="auto"/>
        <w:ind w:right="684" w:firstLine="283"/>
        <w:jc w:val="both"/>
        <w:rPr>
          <w:b/>
          <w:sz w:val="24"/>
        </w:rPr>
      </w:pPr>
      <w:r>
        <w:rPr>
          <w:b/>
          <w:sz w:val="24"/>
        </w:rPr>
        <w:t xml:space="preserve">Главными целями </w:t>
      </w:r>
      <w:r>
        <w:rPr>
          <w:sz w:val="24"/>
        </w:rPr>
        <w:t>взаимодействия педагогического коллектива ДОО с семьями обучающихся дошкольного возраста являются:</w:t>
      </w:r>
    </w:p>
    <w:p w:rsidR="00EE0CCC" w:rsidRDefault="004068EC">
      <w:pPr>
        <w:pStyle w:val="a3"/>
        <w:spacing w:before="48" w:line="283" w:lineRule="auto"/>
        <w:ind w:right="691" w:firstLine="427"/>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E0CCC" w:rsidRDefault="004068EC">
      <w:pPr>
        <w:pStyle w:val="a3"/>
        <w:spacing w:before="2" w:line="283" w:lineRule="auto"/>
        <w:ind w:right="731" w:firstLine="427"/>
        <w:jc w:val="both"/>
      </w:pPr>
      <w:r>
        <w:t>обеспечение</w:t>
      </w:r>
      <w:r>
        <w:rPr>
          <w:spacing w:val="-6"/>
        </w:rPr>
        <w:t xml:space="preserve"> </w:t>
      </w:r>
      <w:r>
        <w:t>единства</w:t>
      </w:r>
      <w:r>
        <w:rPr>
          <w:spacing w:val="-9"/>
        </w:rPr>
        <w:t xml:space="preserve"> </w:t>
      </w:r>
      <w:r>
        <w:t>подходов</w:t>
      </w:r>
      <w:r>
        <w:rPr>
          <w:spacing w:val="-7"/>
        </w:rPr>
        <w:t xml:space="preserve"> </w:t>
      </w:r>
      <w:r>
        <w:t>к</w:t>
      </w:r>
      <w:r>
        <w:rPr>
          <w:spacing w:val="-5"/>
        </w:rPr>
        <w:t xml:space="preserve"> </w:t>
      </w:r>
      <w:r>
        <w:t>воспитанию</w:t>
      </w:r>
      <w:r>
        <w:rPr>
          <w:spacing w:val="-7"/>
        </w:rPr>
        <w:t xml:space="preserve"> </w:t>
      </w:r>
      <w:r>
        <w:t>и</w:t>
      </w:r>
      <w:r>
        <w:rPr>
          <w:spacing w:val="-3"/>
        </w:rPr>
        <w:t xml:space="preserve"> </w:t>
      </w:r>
      <w:r>
        <w:t>обучению</w:t>
      </w:r>
      <w:r>
        <w:rPr>
          <w:spacing w:val="-5"/>
        </w:rPr>
        <w:t xml:space="preserve"> </w:t>
      </w:r>
      <w:r>
        <w:t>детей</w:t>
      </w:r>
      <w:r>
        <w:rPr>
          <w:spacing w:val="-3"/>
        </w:rPr>
        <w:t xml:space="preserve"> </w:t>
      </w:r>
      <w:r>
        <w:t>в</w:t>
      </w:r>
      <w:r>
        <w:rPr>
          <w:spacing w:val="-6"/>
        </w:rPr>
        <w:t xml:space="preserve"> </w:t>
      </w:r>
      <w:r>
        <w:t>условиях</w:t>
      </w:r>
      <w:r>
        <w:rPr>
          <w:spacing w:val="-6"/>
        </w:rPr>
        <w:t xml:space="preserve"> </w:t>
      </w:r>
      <w:r>
        <w:t>ДОО</w:t>
      </w:r>
      <w:r>
        <w:rPr>
          <w:spacing w:val="-6"/>
        </w:rPr>
        <w:t xml:space="preserve"> </w:t>
      </w:r>
      <w:r>
        <w:t>и</w:t>
      </w:r>
      <w:r>
        <w:rPr>
          <w:spacing w:val="-3"/>
        </w:rPr>
        <w:t xml:space="preserve"> </w:t>
      </w:r>
      <w:r>
        <w:t>семьи;</w:t>
      </w:r>
      <w:r>
        <w:rPr>
          <w:spacing w:val="-4"/>
        </w:rPr>
        <w:t xml:space="preserve"> </w:t>
      </w:r>
      <w:r>
        <w:t>повышение воспитательного потенциала семьи.</w:t>
      </w:r>
    </w:p>
    <w:p w:rsidR="00EE0CCC" w:rsidRDefault="004068EC">
      <w:pPr>
        <w:pStyle w:val="a6"/>
        <w:numPr>
          <w:ilvl w:val="1"/>
          <w:numId w:val="272"/>
        </w:numPr>
        <w:tabs>
          <w:tab w:val="left" w:pos="1052"/>
          <w:tab w:val="left" w:pos="1055"/>
        </w:tabs>
        <w:spacing w:line="283" w:lineRule="auto"/>
        <w:ind w:left="1055" w:right="1193" w:hanging="569"/>
        <w:jc w:val="left"/>
        <w:rPr>
          <w:b/>
          <w:sz w:val="24"/>
        </w:rPr>
      </w:pPr>
      <w:r>
        <w:rPr>
          <w:b/>
          <w:sz w:val="24"/>
        </w:rPr>
        <w:t xml:space="preserve">Эта деятельность </w:t>
      </w:r>
      <w:r>
        <w:rPr>
          <w:sz w:val="24"/>
        </w:rPr>
        <w:t>должна дополнять, поддерживать и тактично направлять воспитательные действия</w:t>
      </w:r>
      <w:r>
        <w:rPr>
          <w:spacing w:val="-4"/>
          <w:sz w:val="24"/>
        </w:rPr>
        <w:t xml:space="preserve"> </w:t>
      </w:r>
      <w:r>
        <w:rPr>
          <w:sz w:val="24"/>
        </w:rPr>
        <w:t>родителей</w:t>
      </w:r>
      <w:r>
        <w:rPr>
          <w:spacing w:val="-4"/>
          <w:sz w:val="24"/>
        </w:rPr>
        <w:t xml:space="preserve"> </w:t>
      </w:r>
      <w:r>
        <w:rPr>
          <w:sz w:val="24"/>
        </w:rPr>
        <w:t>(законных</w:t>
      </w:r>
      <w:r>
        <w:rPr>
          <w:spacing w:val="-7"/>
          <w:sz w:val="24"/>
        </w:rPr>
        <w:t xml:space="preserve"> </w:t>
      </w:r>
      <w:r>
        <w:rPr>
          <w:sz w:val="24"/>
        </w:rPr>
        <w:t>представителей)</w:t>
      </w:r>
      <w:r>
        <w:rPr>
          <w:spacing w:val="-4"/>
          <w:sz w:val="24"/>
        </w:rPr>
        <w:t xml:space="preserve"> </w:t>
      </w:r>
      <w:r>
        <w:rPr>
          <w:sz w:val="24"/>
        </w:rPr>
        <w:t>детей</w:t>
      </w:r>
      <w:r>
        <w:rPr>
          <w:spacing w:val="-4"/>
          <w:sz w:val="24"/>
        </w:rPr>
        <w:t xml:space="preserve"> </w:t>
      </w:r>
      <w:r>
        <w:rPr>
          <w:sz w:val="24"/>
        </w:rPr>
        <w:t>младенческого,</w:t>
      </w:r>
      <w:r>
        <w:rPr>
          <w:spacing w:val="-4"/>
          <w:sz w:val="24"/>
        </w:rPr>
        <w:t xml:space="preserve"> </w:t>
      </w:r>
      <w:r>
        <w:rPr>
          <w:sz w:val="24"/>
        </w:rPr>
        <w:t>раннего</w:t>
      </w:r>
      <w:r>
        <w:rPr>
          <w:spacing w:val="-4"/>
          <w:sz w:val="24"/>
        </w:rPr>
        <w:t xml:space="preserve"> </w:t>
      </w:r>
      <w:r>
        <w:rPr>
          <w:sz w:val="24"/>
        </w:rPr>
        <w:t>и</w:t>
      </w:r>
      <w:r>
        <w:rPr>
          <w:spacing w:val="-4"/>
          <w:sz w:val="24"/>
        </w:rPr>
        <w:t xml:space="preserve"> </w:t>
      </w:r>
      <w:r>
        <w:rPr>
          <w:sz w:val="24"/>
        </w:rPr>
        <w:t xml:space="preserve">дошкольного </w:t>
      </w:r>
      <w:r>
        <w:rPr>
          <w:spacing w:val="-2"/>
          <w:sz w:val="24"/>
        </w:rPr>
        <w:t>возрастов.</w:t>
      </w:r>
    </w:p>
    <w:p w:rsidR="00EE0CCC" w:rsidRDefault="004068EC">
      <w:pPr>
        <w:pStyle w:val="4"/>
        <w:numPr>
          <w:ilvl w:val="1"/>
          <w:numId w:val="272"/>
        </w:numPr>
        <w:tabs>
          <w:tab w:val="left" w:pos="1052"/>
        </w:tabs>
        <w:ind w:left="1052" w:hanging="566"/>
        <w:jc w:val="left"/>
      </w:pPr>
      <w:r>
        <w:t>Достижение</w:t>
      </w:r>
      <w:r>
        <w:rPr>
          <w:spacing w:val="-9"/>
        </w:rPr>
        <w:t xml:space="preserve"> </w:t>
      </w:r>
      <w:r>
        <w:t>этих</w:t>
      </w:r>
      <w:r>
        <w:rPr>
          <w:spacing w:val="-8"/>
        </w:rPr>
        <w:t xml:space="preserve"> </w:t>
      </w:r>
      <w:r>
        <w:t>целей</w:t>
      </w:r>
      <w:r>
        <w:rPr>
          <w:spacing w:val="-5"/>
        </w:rPr>
        <w:t xml:space="preserve"> </w:t>
      </w:r>
      <w:r>
        <w:t>должно</w:t>
      </w:r>
      <w:r>
        <w:rPr>
          <w:spacing w:val="-5"/>
        </w:rPr>
        <w:t xml:space="preserve"> </w:t>
      </w:r>
      <w:r>
        <w:t>осуществляться</w:t>
      </w:r>
      <w:r>
        <w:rPr>
          <w:spacing w:val="-9"/>
        </w:rPr>
        <w:t xml:space="preserve"> </w:t>
      </w:r>
      <w:r>
        <w:t>через</w:t>
      </w:r>
      <w:r>
        <w:rPr>
          <w:spacing w:val="-6"/>
        </w:rPr>
        <w:t xml:space="preserve"> </w:t>
      </w:r>
      <w:r>
        <w:t>решение</w:t>
      </w:r>
      <w:r>
        <w:rPr>
          <w:spacing w:val="-8"/>
        </w:rPr>
        <w:t xml:space="preserve"> </w:t>
      </w:r>
      <w:r>
        <w:t>основных</w:t>
      </w:r>
      <w:r>
        <w:rPr>
          <w:spacing w:val="-2"/>
        </w:rPr>
        <w:t xml:space="preserve"> задач:</w:t>
      </w:r>
    </w:p>
    <w:p w:rsidR="00EE0CCC" w:rsidRDefault="004068EC">
      <w:pPr>
        <w:pStyle w:val="a6"/>
        <w:numPr>
          <w:ilvl w:val="0"/>
          <w:numId w:val="188"/>
        </w:numPr>
        <w:tabs>
          <w:tab w:val="left" w:pos="2327"/>
        </w:tabs>
        <w:spacing w:before="91"/>
        <w:jc w:val="left"/>
        <w:rPr>
          <w:sz w:val="24"/>
        </w:rPr>
      </w:pPr>
      <w:r>
        <w:rPr>
          <w:b/>
          <w:sz w:val="24"/>
        </w:rPr>
        <w:t>информирование</w:t>
      </w:r>
      <w:r>
        <w:rPr>
          <w:b/>
          <w:spacing w:val="-16"/>
          <w:sz w:val="24"/>
        </w:rPr>
        <w:t xml:space="preserve"> </w:t>
      </w:r>
      <w:r>
        <w:rPr>
          <w:b/>
          <w:sz w:val="24"/>
        </w:rPr>
        <w:t>родителей</w:t>
      </w:r>
      <w:r>
        <w:rPr>
          <w:b/>
          <w:spacing w:val="-11"/>
          <w:sz w:val="24"/>
        </w:rPr>
        <w:t xml:space="preserve"> </w:t>
      </w:r>
      <w:r>
        <w:rPr>
          <w:sz w:val="24"/>
        </w:rPr>
        <w:t>(законных</w:t>
      </w:r>
      <w:r>
        <w:rPr>
          <w:spacing w:val="-7"/>
          <w:sz w:val="24"/>
        </w:rPr>
        <w:t xml:space="preserve"> </w:t>
      </w:r>
      <w:r>
        <w:rPr>
          <w:sz w:val="24"/>
        </w:rPr>
        <w:t>представителей)</w:t>
      </w:r>
      <w:r>
        <w:rPr>
          <w:spacing w:val="-10"/>
          <w:sz w:val="24"/>
        </w:rPr>
        <w:t xml:space="preserve"> </w:t>
      </w:r>
      <w:r>
        <w:rPr>
          <w:sz w:val="24"/>
        </w:rPr>
        <w:t>и</w:t>
      </w:r>
      <w:r>
        <w:rPr>
          <w:spacing w:val="-4"/>
          <w:sz w:val="24"/>
        </w:rPr>
        <w:t xml:space="preserve"> </w:t>
      </w:r>
      <w:r>
        <w:rPr>
          <w:spacing w:val="-2"/>
          <w:sz w:val="24"/>
        </w:rPr>
        <w:t>общественности</w:t>
      </w:r>
    </w:p>
    <w:p w:rsidR="00EE0CCC" w:rsidRDefault="004068EC">
      <w:pPr>
        <w:pStyle w:val="a3"/>
        <w:spacing w:before="28" w:line="280" w:lineRule="auto"/>
        <w:ind w:firstLine="4"/>
      </w:pPr>
      <w:r>
        <w:t>относительно</w:t>
      </w:r>
      <w:r>
        <w:rPr>
          <w:spacing w:val="-4"/>
        </w:rPr>
        <w:t xml:space="preserve"> </w:t>
      </w:r>
      <w:r>
        <w:t>целей</w:t>
      </w:r>
      <w:r>
        <w:rPr>
          <w:spacing w:val="-4"/>
        </w:rPr>
        <w:t xml:space="preserve"> </w:t>
      </w:r>
      <w:r>
        <w:t>ДО,</w:t>
      </w:r>
      <w:r>
        <w:rPr>
          <w:spacing w:val="-4"/>
        </w:rPr>
        <w:t xml:space="preserve"> </w:t>
      </w:r>
      <w:r>
        <w:t>общих</w:t>
      </w:r>
      <w:r>
        <w:rPr>
          <w:spacing w:val="-4"/>
        </w:rPr>
        <w:t xml:space="preserve"> </w:t>
      </w:r>
      <w:r>
        <w:t>для</w:t>
      </w:r>
      <w:r>
        <w:rPr>
          <w:spacing w:val="-4"/>
        </w:rPr>
        <w:t xml:space="preserve"> </w:t>
      </w:r>
      <w:r>
        <w:t>всего</w:t>
      </w:r>
      <w:r>
        <w:rPr>
          <w:spacing w:val="-4"/>
        </w:rPr>
        <w:t xml:space="preserve"> </w:t>
      </w:r>
      <w:r>
        <w:t>образовательного</w:t>
      </w:r>
      <w:r>
        <w:rPr>
          <w:spacing w:val="-4"/>
        </w:rPr>
        <w:t xml:space="preserve"> </w:t>
      </w:r>
      <w:r>
        <w:t>пространства</w:t>
      </w:r>
      <w:r>
        <w:rPr>
          <w:spacing w:val="-6"/>
        </w:rPr>
        <w:t xml:space="preserve"> </w:t>
      </w:r>
      <w:r>
        <w:t>Российской</w:t>
      </w:r>
      <w:r>
        <w:rPr>
          <w:spacing w:val="40"/>
        </w:rPr>
        <w:t xml:space="preserve"> </w:t>
      </w:r>
      <w:r>
        <w:t>Федерации,</w:t>
      </w:r>
      <w:r>
        <w:rPr>
          <w:spacing w:val="-4"/>
        </w:rPr>
        <w:t xml:space="preserve"> </w:t>
      </w:r>
      <w:r>
        <w:t>о</w:t>
      </w:r>
      <w:r>
        <w:rPr>
          <w:spacing w:val="-4"/>
        </w:rPr>
        <w:t xml:space="preserve"> </w:t>
      </w:r>
      <w:r>
        <w:t>мерах господдержки семьям, имеющим детей дошкольного возраста, а также об образовательной программе,</w:t>
      </w:r>
    </w:p>
    <w:p w:rsidR="00EE0CCC" w:rsidRDefault="004068EC">
      <w:pPr>
        <w:pStyle w:val="a3"/>
        <w:spacing w:before="5"/>
      </w:pPr>
      <w:r>
        <w:t>реализуемой</w:t>
      </w:r>
      <w:r>
        <w:rPr>
          <w:spacing w:val="-3"/>
        </w:rPr>
        <w:t xml:space="preserve"> </w:t>
      </w:r>
      <w:r>
        <w:t>в</w:t>
      </w:r>
      <w:r>
        <w:rPr>
          <w:spacing w:val="-3"/>
        </w:rPr>
        <w:t xml:space="preserve"> </w:t>
      </w:r>
      <w:r>
        <w:rPr>
          <w:spacing w:val="-4"/>
        </w:rPr>
        <w:t>ДОО;</w:t>
      </w:r>
    </w:p>
    <w:p w:rsidR="00EE0CCC" w:rsidRDefault="004068EC">
      <w:pPr>
        <w:pStyle w:val="a6"/>
        <w:numPr>
          <w:ilvl w:val="0"/>
          <w:numId w:val="188"/>
        </w:numPr>
        <w:tabs>
          <w:tab w:val="left" w:pos="2326"/>
        </w:tabs>
        <w:spacing w:before="49" w:line="266" w:lineRule="auto"/>
        <w:ind w:left="203" w:right="685" w:firstLine="1702"/>
        <w:jc w:val="left"/>
        <w:rPr>
          <w:sz w:val="24"/>
        </w:rPr>
      </w:pPr>
      <w:r>
        <w:rPr>
          <w:b/>
          <w:sz w:val="24"/>
        </w:rPr>
        <w:lastRenderedPageBreak/>
        <w:t>просвещение</w:t>
      </w:r>
      <w:r>
        <w:rPr>
          <w:b/>
          <w:spacing w:val="80"/>
          <w:sz w:val="24"/>
        </w:rPr>
        <w:t xml:space="preserve"> </w:t>
      </w:r>
      <w:r>
        <w:rPr>
          <w:b/>
          <w:sz w:val="24"/>
        </w:rPr>
        <w:t>родителей</w:t>
      </w:r>
      <w:r>
        <w:rPr>
          <w:b/>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повышение</w:t>
      </w:r>
      <w:r>
        <w:rPr>
          <w:spacing w:val="80"/>
          <w:sz w:val="24"/>
        </w:rPr>
        <w:t xml:space="preserve"> </w:t>
      </w:r>
      <w:r>
        <w:rPr>
          <w:sz w:val="24"/>
        </w:rPr>
        <w:t>их</w:t>
      </w:r>
      <w:r>
        <w:rPr>
          <w:spacing w:val="80"/>
          <w:sz w:val="24"/>
        </w:rPr>
        <w:t xml:space="preserve"> </w:t>
      </w:r>
      <w:r>
        <w:rPr>
          <w:sz w:val="24"/>
        </w:rPr>
        <w:t>правовой,</w:t>
      </w:r>
      <w:r>
        <w:rPr>
          <w:spacing w:val="40"/>
          <w:sz w:val="24"/>
        </w:rPr>
        <w:t xml:space="preserve"> </w:t>
      </w:r>
      <w:r>
        <w:rPr>
          <w:sz w:val="24"/>
        </w:rPr>
        <w:t>психолого-педагогической</w:t>
      </w:r>
      <w:r>
        <w:rPr>
          <w:spacing w:val="40"/>
          <w:sz w:val="24"/>
        </w:rPr>
        <w:t xml:space="preserve"> </w:t>
      </w:r>
      <w:r>
        <w:rPr>
          <w:sz w:val="24"/>
        </w:rPr>
        <w:t>компетентности</w:t>
      </w:r>
      <w:r>
        <w:rPr>
          <w:spacing w:val="40"/>
          <w:sz w:val="24"/>
        </w:rPr>
        <w:t xml:space="preserve"> </w:t>
      </w:r>
      <w:r>
        <w:rPr>
          <w:sz w:val="24"/>
        </w:rPr>
        <w:t>в</w:t>
      </w:r>
      <w:r>
        <w:rPr>
          <w:spacing w:val="40"/>
          <w:sz w:val="24"/>
        </w:rPr>
        <w:t xml:space="preserve"> </w:t>
      </w:r>
      <w:r>
        <w:rPr>
          <w:sz w:val="24"/>
        </w:rPr>
        <w:t>вопросах</w:t>
      </w:r>
      <w:r>
        <w:rPr>
          <w:spacing w:val="40"/>
          <w:sz w:val="24"/>
        </w:rPr>
        <w:t xml:space="preserve"> </w:t>
      </w:r>
      <w:r>
        <w:rPr>
          <w:sz w:val="24"/>
        </w:rPr>
        <w:t>охраны и укрепления здоровья, развития и</w:t>
      </w:r>
    </w:p>
    <w:p w:rsidR="00EE0CCC" w:rsidRDefault="004068EC">
      <w:pPr>
        <w:pStyle w:val="a3"/>
        <w:spacing w:before="72"/>
      </w:pPr>
      <w:r>
        <w:t>образования</w:t>
      </w:r>
      <w:r>
        <w:rPr>
          <w:spacing w:val="38"/>
        </w:rPr>
        <w:t xml:space="preserve"> </w:t>
      </w:r>
      <w:r>
        <w:rPr>
          <w:spacing w:val="-2"/>
        </w:rPr>
        <w:t>детей;</w:t>
      </w:r>
    </w:p>
    <w:p w:rsidR="00EE0CCC" w:rsidRDefault="00EE0CCC">
      <w:pPr>
        <w:pStyle w:val="a3"/>
        <w:spacing w:before="101"/>
        <w:ind w:left="0"/>
      </w:pPr>
    </w:p>
    <w:p w:rsidR="00EE0CCC" w:rsidRDefault="004068EC">
      <w:pPr>
        <w:pStyle w:val="a6"/>
        <w:numPr>
          <w:ilvl w:val="0"/>
          <w:numId w:val="188"/>
        </w:numPr>
        <w:tabs>
          <w:tab w:val="left" w:pos="2326"/>
        </w:tabs>
        <w:spacing w:before="1" w:line="259" w:lineRule="auto"/>
        <w:ind w:left="203" w:right="689" w:firstLine="1702"/>
        <w:jc w:val="both"/>
        <w:rPr>
          <w:sz w:val="24"/>
        </w:rPr>
      </w:pPr>
      <w:r>
        <w:rPr>
          <w:b/>
          <w:sz w:val="24"/>
        </w:rPr>
        <w:t xml:space="preserve">способствование развитию ответственного </w:t>
      </w:r>
      <w:r>
        <w:rPr>
          <w:sz w:val="24"/>
        </w:rPr>
        <w:t>и осознанного родительства как</w:t>
      </w:r>
      <w:r>
        <w:rPr>
          <w:spacing w:val="80"/>
          <w:sz w:val="24"/>
        </w:rPr>
        <w:t xml:space="preserve"> </w:t>
      </w:r>
      <w:r>
        <w:rPr>
          <w:sz w:val="24"/>
        </w:rPr>
        <w:t>базовой основы благополучия</w:t>
      </w:r>
      <w:r>
        <w:rPr>
          <w:spacing w:val="40"/>
          <w:sz w:val="24"/>
        </w:rPr>
        <w:t xml:space="preserve"> </w:t>
      </w:r>
      <w:r>
        <w:rPr>
          <w:sz w:val="24"/>
        </w:rPr>
        <w:t>семьи;</w:t>
      </w:r>
    </w:p>
    <w:p w:rsidR="00EE0CCC" w:rsidRDefault="004068EC">
      <w:pPr>
        <w:pStyle w:val="a6"/>
        <w:numPr>
          <w:ilvl w:val="0"/>
          <w:numId w:val="188"/>
        </w:numPr>
        <w:tabs>
          <w:tab w:val="left" w:pos="2326"/>
        </w:tabs>
        <w:spacing w:before="31" w:line="268" w:lineRule="auto"/>
        <w:ind w:left="203" w:right="692" w:firstLine="1702"/>
        <w:jc w:val="both"/>
        <w:rPr>
          <w:sz w:val="24"/>
        </w:rPr>
      </w:pPr>
      <w:r>
        <w:rPr>
          <w:b/>
          <w:sz w:val="24"/>
        </w:rPr>
        <w:t xml:space="preserve">построение взаимодействия </w:t>
      </w:r>
      <w:r>
        <w:rPr>
          <w:sz w:val="24"/>
        </w:rPr>
        <w:t>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E0CCC" w:rsidRDefault="004068EC">
      <w:pPr>
        <w:pStyle w:val="a6"/>
        <w:numPr>
          <w:ilvl w:val="0"/>
          <w:numId w:val="188"/>
        </w:numPr>
        <w:tabs>
          <w:tab w:val="left" w:pos="2326"/>
        </w:tabs>
        <w:spacing w:before="20"/>
        <w:ind w:left="2326" w:hanging="421"/>
        <w:jc w:val="both"/>
        <w:rPr>
          <w:sz w:val="24"/>
        </w:rPr>
      </w:pPr>
      <w:r>
        <w:rPr>
          <w:b/>
          <w:sz w:val="24"/>
        </w:rPr>
        <w:t>вовлечение</w:t>
      </w:r>
      <w:r>
        <w:rPr>
          <w:b/>
          <w:spacing w:val="-15"/>
          <w:sz w:val="24"/>
        </w:rPr>
        <w:t xml:space="preserve"> </w:t>
      </w:r>
      <w:r>
        <w:rPr>
          <w:b/>
          <w:sz w:val="24"/>
        </w:rPr>
        <w:t>родителей</w:t>
      </w:r>
      <w:r>
        <w:rPr>
          <w:b/>
          <w:spacing w:val="-6"/>
          <w:sz w:val="24"/>
        </w:rPr>
        <w:t xml:space="preserve"> </w:t>
      </w:r>
      <w:r>
        <w:rPr>
          <w:sz w:val="24"/>
        </w:rPr>
        <w:t>(законных</w:t>
      </w:r>
      <w:r>
        <w:rPr>
          <w:spacing w:val="-11"/>
          <w:sz w:val="24"/>
        </w:rPr>
        <w:t xml:space="preserve"> </w:t>
      </w:r>
      <w:r>
        <w:rPr>
          <w:sz w:val="24"/>
        </w:rPr>
        <w:t>представителей)</w:t>
      </w:r>
      <w:r>
        <w:rPr>
          <w:spacing w:val="-10"/>
          <w:sz w:val="24"/>
        </w:rPr>
        <w:t xml:space="preserve"> </w:t>
      </w:r>
      <w:r>
        <w:rPr>
          <w:sz w:val="24"/>
        </w:rPr>
        <w:t>в</w:t>
      </w:r>
      <w:r>
        <w:rPr>
          <w:spacing w:val="-13"/>
          <w:sz w:val="24"/>
        </w:rPr>
        <w:t xml:space="preserve"> </w:t>
      </w:r>
      <w:r>
        <w:rPr>
          <w:sz w:val="24"/>
        </w:rPr>
        <w:t>образовательный</w:t>
      </w:r>
      <w:r>
        <w:rPr>
          <w:spacing w:val="-7"/>
          <w:sz w:val="24"/>
        </w:rPr>
        <w:t xml:space="preserve"> </w:t>
      </w:r>
      <w:r>
        <w:rPr>
          <w:spacing w:val="-2"/>
          <w:sz w:val="24"/>
        </w:rPr>
        <w:t>процесс.</w:t>
      </w:r>
    </w:p>
    <w:p w:rsidR="00EE0CCC" w:rsidRDefault="00EE0CCC">
      <w:pPr>
        <w:pStyle w:val="a3"/>
        <w:ind w:left="0"/>
      </w:pPr>
    </w:p>
    <w:p w:rsidR="00EE0CCC" w:rsidRDefault="004068EC">
      <w:pPr>
        <w:pStyle w:val="4"/>
        <w:numPr>
          <w:ilvl w:val="1"/>
          <w:numId w:val="272"/>
        </w:numPr>
        <w:tabs>
          <w:tab w:val="left" w:pos="1451"/>
        </w:tabs>
        <w:spacing w:before="1" w:line="283" w:lineRule="auto"/>
        <w:ind w:left="769" w:right="698" w:firstLine="0"/>
        <w:jc w:val="both"/>
      </w:pPr>
      <w:r>
        <w:t>Построение взаимодействия с родителями (законными представителями) должно придерживаться следующих</w:t>
      </w:r>
      <w:r>
        <w:rPr>
          <w:spacing w:val="40"/>
        </w:rPr>
        <w:t xml:space="preserve"> </w:t>
      </w:r>
      <w:r>
        <w:t>принципов:</w:t>
      </w:r>
    </w:p>
    <w:p w:rsidR="00EE0CCC" w:rsidRDefault="004068EC">
      <w:pPr>
        <w:pStyle w:val="a6"/>
        <w:numPr>
          <w:ilvl w:val="0"/>
          <w:numId w:val="187"/>
        </w:numPr>
        <w:tabs>
          <w:tab w:val="left" w:pos="2326"/>
        </w:tabs>
        <w:spacing w:line="273" w:lineRule="auto"/>
        <w:ind w:right="694" w:firstLine="1702"/>
        <w:jc w:val="both"/>
        <w:rPr>
          <w:sz w:val="24"/>
        </w:rPr>
      </w:pPr>
      <w:r>
        <w:rPr>
          <w:b/>
          <w:sz w:val="24"/>
        </w:rPr>
        <w:t>приоритет семьи в воспитании</w:t>
      </w:r>
      <w:r>
        <w:rPr>
          <w:sz w:val="24"/>
        </w:rPr>
        <w:t>,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E0CCC" w:rsidRDefault="004068EC">
      <w:pPr>
        <w:pStyle w:val="a6"/>
        <w:numPr>
          <w:ilvl w:val="0"/>
          <w:numId w:val="187"/>
        </w:numPr>
        <w:tabs>
          <w:tab w:val="left" w:pos="2325"/>
        </w:tabs>
        <w:spacing w:before="14" w:line="256" w:lineRule="auto"/>
        <w:ind w:right="688" w:firstLine="1560"/>
        <w:jc w:val="both"/>
        <w:rPr>
          <w:sz w:val="24"/>
        </w:rPr>
      </w:pPr>
      <w:r>
        <w:rPr>
          <w:b/>
          <w:sz w:val="24"/>
        </w:rPr>
        <w:t>открытость</w:t>
      </w:r>
      <w:r>
        <w:rPr>
          <w:sz w:val="24"/>
        </w:rPr>
        <w:t>: для родителей (законных представителей) должна быть доступна актуальная</w:t>
      </w:r>
      <w:r>
        <w:rPr>
          <w:spacing w:val="39"/>
          <w:sz w:val="24"/>
        </w:rPr>
        <w:t xml:space="preserve"> </w:t>
      </w:r>
      <w:r>
        <w:rPr>
          <w:sz w:val="24"/>
        </w:rPr>
        <w:t>информация</w:t>
      </w:r>
      <w:r>
        <w:rPr>
          <w:spacing w:val="38"/>
          <w:sz w:val="24"/>
        </w:rPr>
        <w:t xml:space="preserve"> </w:t>
      </w:r>
      <w:r>
        <w:rPr>
          <w:sz w:val="24"/>
        </w:rPr>
        <w:t>об</w:t>
      </w:r>
      <w:r>
        <w:rPr>
          <w:spacing w:val="38"/>
          <w:sz w:val="24"/>
        </w:rPr>
        <w:t xml:space="preserve"> </w:t>
      </w:r>
      <w:r>
        <w:rPr>
          <w:sz w:val="24"/>
        </w:rPr>
        <w:t>особенностях</w:t>
      </w:r>
      <w:r>
        <w:rPr>
          <w:spacing w:val="40"/>
          <w:sz w:val="24"/>
        </w:rPr>
        <w:t xml:space="preserve"> </w:t>
      </w:r>
      <w:r>
        <w:rPr>
          <w:sz w:val="24"/>
        </w:rPr>
        <w:t>пребывания</w:t>
      </w:r>
      <w:r>
        <w:rPr>
          <w:spacing w:val="39"/>
          <w:sz w:val="24"/>
        </w:rPr>
        <w:t xml:space="preserve"> </w:t>
      </w:r>
      <w:r>
        <w:rPr>
          <w:sz w:val="24"/>
        </w:rPr>
        <w:t>ребёнка</w:t>
      </w:r>
      <w:r>
        <w:rPr>
          <w:spacing w:val="38"/>
          <w:sz w:val="24"/>
        </w:rPr>
        <w:t xml:space="preserve"> </w:t>
      </w:r>
      <w:r>
        <w:rPr>
          <w:sz w:val="24"/>
        </w:rPr>
        <w:t>в</w:t>
      </w:r>
      <w:r>
        <w:rPr>
          <w:spacing w:val="40"/>
          <w:sz w:val="24"/>
        </w:rPr>
        <w:t xml:space="preserve"> </w:t>
      </w:r>
      <w:r>
        <w:rPr>
          <w:sz w:val="24"/>
        </w:rPr>
        <w:t>группе,</w:t>
      </w:r>
      <w:r>
        <w:rPr>
          <w:spacing w:val="38"/>
          <w:sz w:val="24"/>
        </w:rPr>
        <w:t xml:space="preserve"> </w:t>
      </w:r>
      <w:r>
        <w:rPr>
          <w:sz w:val="24"/>
        </w:rPr>
        <w:t>каждому из</w:t>
      </w:r>
      <w:r>
        <w:rPr>
          <w:spacing w:val="39"/>
          <w:sz w:val="24"/>
        </w:rPr>
        <w:t xml:space="preserve"> </w:t>
      </w:r>
      <w:r>
        <w:rPr>
          <w:sz w:val="24"/>
        </w:rPr>
        <w:t>родителей</w:t>
      </w:r>
    </w:p>
    <w:p w:rsidR="00EE0CCC" w:rsidRDefault="004068EC">
      <w:pPr>
        <w:pStyle w:val="a3"/>
        <w:spacing w:before="87" w:line="285" w:lineRule="auto"/>
        <w:ind w:right="671" w:firstLine="60"/>
      </w:pPr>
      <w:r>
        <w:t>(законных</w:t>
      </w:r>
      <w:r>
        <w:rPr>
          <w:spacing w:val="-5"/>
        </w:rPr>
        <w:t xml:space="preserve"> </w:t>
      </w:r>
      <w:r>
        <w:t>представителей)</w:t>
      </w:r>
      <w:r>
        <w:rPr>
          <w:spacing w:val="-5"/>
        </w:rPr>
        <w:t xml:space="preserve"> </w:t>
      </w:r>
      <w:r>
        <w:t>должен</w:t>
      </w:r>
      <w:r>
        <w:rPr>
          <w:spacing w:val="-5"/>
        </w:rPr>
        <w:t xml:space="preserve"> </w:t>
      </w:r>
      <w:r>
        <w:t>быть</w:t>
      </w:r>
      <w:r>
        <w:rPr>
          <w:spacing w:val="-4"/>
        </w:rPr>
        <w:t xml:space="preserve"> </w:t>
      </w:r>
      <w:r>
        <w:t>предоставлен</w:t>
      </w:r>
      <w:r>
        <w:rPr>
          <w:spacing w:val="37"/>
        </w:rPr>
        <w:t xml:space="preserve"> </w:t>
      </w:r>
      <w:r>
        <w:t>свободный</w:t>
      </w:r>
      <w:r>
        <w:rPr>
          <w:spacing w:val="-5"/>
        </w:rPr>
        <w:t xml:space="preserve"> </w:t>
      </w:r>
      <w:r>
        <w:t>доступ</w:t>
      </w:r>
      <w:r>
        <w:rPr>
          <w:spacing w:val="-4"/>
        </w:rPr>
        <w:t xml:space="preserve"> </w:t>
      </w:r>
      <w:r>
        <w:t>в</w:t>
      </w:r>
      <w:r w:rsidR="0011385D">
        <w:t xml:space="preserve"> </w:t>
      </w:r>
      <w:r>
        <w:t>ДОО;</w:t>
      </w:r>
      <w:r>
        <w:rPr>
          <w:spacing w:val="-5"/>
        </w:rPr>
        <w:t xml:space="preserve"> </w:t>
      </w:r>
      <w:r>
        <w:t>между</w:t>
      </w:r>
      <w:r>
        <w:rPr>
          <w:spacing w:val="-5"/>
        </w:rPr>
        <w:t xml:space="preserve"> </w:t>
      </w:r>
      <w:r>
        <w:t>педагогами</w:t>
      </w:r>
      <w:r>
        <w:rPr>
          <w:spacing w:val="-5"/>
        </w:rPr>
        <w:t xml:space="preserve"> </w:t>
      </w:r>
      <w:r>
        <w:t>и родителями (законными представителями) необходим обмен информацией об особенностях развития ребенка в ДОО и семье;</w:t>
      </w:r>
    </w:p>
    <w:p w:rsidR="00EE0CCC" w:rsidRDefault="004068EC">
      <w:pPr>
        <w:pStyle w:val="4"/>
        <w:numPr>
          <w:ilvl w:val="0"/>
          <w:numId w:val="187"/>
        </w:numPr>
        <w:tabs>
          <w:tab w:val="left" w:pos="1865"/>
        </w:tabs>
        <w:spacing w:line="310" w:lineRule="exact"/>
        <w:ind w:left="1865" w:hanging="303"/>
        <w:jc w:val="left"/>
      </w:pPr>
      <w:r>
        <w:t>взаимное</w:t>
      </w:r>
      <w:r>
        <w:rPr>
          <w:spacing w:val="-13"/>
        </w:rPr>
        <w:t xml:space="preserve"> </w:t>
      </w:r>
      <w:r>
        <w:t>доверие,</w:t>
      </w:r>
      <w:r>
        <w:rPr>
          <w:spacing w:val="-3"/>
        </w:rPr>
        <w:t xml:space="preserve"> </w:t>
      </w:r>
      <w:r>
        <w:t>уважение</w:t>
      </w:r>
      <w:r>
        <w:rPr>
          <w:spacing w:val="-6"/>
        </w:rPr>
        <w:t xml:space="preserve"> </w:t>
      </w:r>
      <w:r>
        <w:t>и</w:t>
      </w:r>
      <w:r>
        <w:rPr>
          <w:spacing w:val="-5"/>
        </w:rPr>
        <w:t xml:space="preserve"> </w:t>
      </w:r>
      <w:r>
        <w:t>доброжелательность</w:t>
      </w:r>
      <w:r>
        <w:rPr>
          <w:spacing w:val="-5"/>
        </w:rPr>
        <w:t xml:space="preserve"> </w:t>
      </w:r>
      <w:r>
        <w:t>во</w:t>
      </w:r>
      <w:r>
        <w:rPr>
          <w:spacing w:val="44"/>
        </w:rPr>
        <w:t xml:space="preserve"> </w:t>
      </w:r>
      <w:r>
        <w:rPr>
          <w:spacing w:val="-2"/>
        </w:rPr>
        <w:t>взаимоотношениях</w:t>
      </w:r>
    </w:p>
    <w:p w:rsidR="00EE0CCC" w:rsidRDefault="004068EC">
      <w:pPr>
        <w:pStyle w:val="a3"/>
        <w:spacing w:before="53" w:line="283" w:lineRule="auto"/>
        <w:ind w:right="671" w:firstLine="283"/>
      </w:pPr>
      <w:r>
        <w:t>педагогов и родителей (законных представителей): при взаимодействии педагогу необходимо придерживаться</w:t>
      </w:r>
      <w:r>
        <w:rPr>
          <w:spacing w:val="-4"/>
        </w:rPr>
        <w:t xml:space="preserve"> </w:t>
      </w:r>
      <w:r>
        <w:t>этики</w:t>
      </w:r>
      <w:r>
        <w:rPr>
          <w:spacing w:val="-6"/>
        </w:rPr>
        <w:t xml:space="preserve"> </w:t>
      </w:r>
      <w:r>
        <w:t>и</w:t>
      </w:r>
      <w:r>
        <w:rPr>
          <w:spacing w:val="-4"/>
        </w:rPr>
        <w:t xml:space="preserve"> </w:t>
      </w:r>
      <w:r>
        <w:t>культурных</w:t>
      </w:r>
      <w:r>
        <w:rPr>
          <w:spacing w:val="-4"/>
        </w:rPr>
        <w:t xml:space="preserve"> </w:t>
      </w:r>
      <w:r>
        <w:t>правил</w:t>
      </w:r>
      <w:r>
        <w:rPr>
          <w:spacing w:val="-4"/>
        </w:rPr>
        <w:t xml:space="preserve"> </w:t>
      </w:r>
      <w:r>
        <w:t>общения,</w:t>
      </w:r>
      <w:r>
        <w:rPr>
          <w:spacing w:val="-4"/>
        </w:rPr>
        <w:t xml:space="preserve"> </w:t>
      </w:r>
      <w:r>
        <w:t>проявлять</w:t>
      </w:r>
      <w:r>
        <w:rPr>
          <w:spacing w:val="-4"/>
        </w:rPr>
        <w:t xml:space="preserve"> </w:t>
      </w:r>
      <w:r>
        <w:t>позитивный</w:t>
      </w:r>
      <w:r>
        <w:rPr>
          <w:spacing w:val="-4"/>
        </w:rPr>
        <w:t xml:space="preserve"> </w:t>
      </w:r>
      <w:r>
        <w:t>настрой</w:t>
      </w:r>
      <w:r>
        <w:rPr>
          <w:spacing w:val="-5"/>
        </w:rPr>
        <w:t xml:space="preserve"> </w:t>
      </w:r>
      <w:r>
        <w:t>на</w:t>
      </w:r>
      <w:r>
        <w:rPr>
          <w:spacing w:val="-5"/>
        </w:rPr>
        <w:t xml:space="preserve"> </w:t>
      </w:r>
      <w:r>
        <w:t>общение</w:t>
      </w:r>
      <w:r>
        <w:rPr>
          <w:spacing w:val="-5"/>
        </w:rPr>
        <w:t xml:space="preserve"> </w:t>
      </w:r>
      <w:r>
        <w:t>и сотрудничество</w:t>
      </w:r>
      <w:r>
        <w:rPr>
          <w:spacing w:val="-3"/>
        </w:rPr>
        <w:t xml:space="preserve"> </w:t>
      </w:r>
      <w:r>
        <w:t>с</w:t>
      </w:r>
      <w:r>
        <w:rPr>
          <w:spacing w:val="-4"/>
        </w:rPr>
        <w:t xml:space="preserve"> </w:t>
      </w:r>
      <w:r>
        <w:t>родителями</w:t>
      </w:r>
      <w:r>
        <w:rPr>
          <w:spacing w:val="-3"/>
        </w:rPr>
        <w:t xml:space="preserve"> </w:t>
      </w:r>
      <w:r>
        <w:t>(законными</w:t>
      </w:r>
      <w:r>
        <w:rPr>
          <w:spacing w:val="-5"/>
        </w:rPr>
        <w:t xml:space="preserve"> </w:t>
      </w:r>
      <w:r>
        <w:t>представителями);</w:t>
      </w:r>
      <w:r>
        <w:rPr>
          <w:spacing w:val="-3"/>
        </w:rPr>
        <w:t xml:space="preserve"> </w:t>
      </w:r>
      <w:r>
        <w:t>важно</w:t>
      </w:r>
      <w:r>
        <w:rPr>
          <w:spacing w:val="-3"/>
        </w:rPr>
        <w:t xml:space="preserve"> </w:t>
      </w:r>
      <w:r>
        <w:t>этично</w:t>
      </w:r>
      <w:r>
        <w:rPr>
          <w:spacing w:val="-3"/>
        </w:rPr>
        <w:t xml:space="preserve"> </w:t>
      </w:r>
      <w:r>
        <w:t>и</w:t>
      </w:r>
      <w:r>
        <w:rPr>
          <w:spacing w:val="-3"/>
        </w:rPr>
        <w:t xml:space="preserve"> </w:t>
      </w:r>
      <w:r>
        <w:t>разумно</w:t>
      </w:r>
      <w:r>
        <w:rPr>
          <w:spacing w:val="-6"/>
        </w:rPr>
        <w:t xml:space="preserve"> </w:t>
      </w:r>
      <w:r>
        <w:t>использовать полученную информацию как со стороны педагогов, так и со стороны родителей (законных</w:t>
      </w:r>
    </w:p>
    <w:p w:rsidR="00EE0CCC" w:rsidRDefault="004068EC">
      <w:pPr>
        <w:pStyle w:val="a3"/>
        <w:spacing w:line="275" w:lineRule="exact"/>
      </w:pPr>
      <w:r>
        <w:t>представителей)</w:t>
      </w:r>
      <w:r>
        <w:rPr>
          <w:spacing w:val="-4"/>
        </w:rPr>
        <w:t xml:space="preserve"> </w:t>
      </w:r>
      <w:r>
        <w:t>в</w:t>
      </w:r>
      <w:r>
        <w:rPr>
          <w:spacing w:val="-5"/>
        </w:rPr>
        <w:t xml:space="preserve"> </w:t>
      </w:r>
      <w:r>
        <w:t>интересах</w:t>
      </w:r>
      <w:r>
        <w:rPr>
          <w:spacing w:val="-3"/>
        </w:rPr>
        <w:t xml:space="preserve"> </w:t>
      </w:r>
      <w:r>
        <w:rPr>
          <w:spacing w:val="-2"/>
        </w:rPr>
        <w:t>детей;</w:t>
      </w:r>
    </w:p>
    <w:p w:rsidR="00EE0CCC" w:rsidRDefault="004068EC">
      <w:pPr>
        <w:pStyle w:val="a6"/>
        <w:numPr>
          <w:ilvl w:val="0"/>
          <w:numId w:val="187"/>
        </w:numPr>
        <w:tabs>
          <w:tab w:val="left" w:pos="1850"/>
        </w:tabs>
        <w:spacing w:before="52" w:line="276" w:lineRule="auto"/>
        <w:ind w:right="683" w:firstLine="1277"/>
        <w:jc w:val="both"/>
        <w:rPr>
          <w:sz w:val="24"/>
        </w:rPr>
      </w:pPr>
      <w:r>
        <w:rPr>
          <w:b/>
          <w:sz w:val="24"/>
        </w:rPr>
        <w:t xml:space="preserve">индивидуально-дифференцированный подход </w:t>
      </w:r>
      <w:r>
        <w:rPr>
          <w:sz w:val="24"/>
        </w:rPr>
        <w:t>к каждой семье: при взаимодействии необходимо учитывать особенности семейного воспитания ,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E0CCC" w:rsidRDefault="004068EC">
      <w:pPr>
        <w:pStyle w:val="a6"/>
        <w:numPr>
          <w:ilvl w:val="0"/>
          <w:numId w:val="187"/>
        </w:numPr>
        <w:tabs>
          <w:tab w:val="left" w:pos="1846"/>
        </w:tabs>
        <w:spacing w:line="266" w:lineRule="auto"/>
        <w:ind w:right="2128" w:firstLine="1342"/>
        <w:jc w:val="both"/>
        <w:rPr>
          <w:sz w:val="24"/>
        </w:rPr>
      </w:pPr>
      <w:r>
        <w:rPr>
          <w:b/>
          <w:sz w:val="24"/>
        </w:rPr>
        <w:t>возрастосообразность:</w:t>
      </w:r>
      <w:r>
        <w:rPr>
          <w:b/>
          <w:spacing w:val="-11"/>
          <w:sz w:val="24"/>
        </w:rPr>
        <w:t xml:space="preserve"> </w:t>
      </w:r>
      <w:r>
        <w:rPr>
          <w:sz w:val="24"/>
        </w:rPr>
        <w:t>при</w:t>
      </w:r>
      <w:r>
        <w:rPr>
          <w:spacing w:val="-7"/>
          <w:sz w:val="24"/>
        </w:rPr>
        <w:t xml:space="preserve"> </w:t>
      </w:r>
      <w:r>
        <w:rPr>
          <w:sz w:val="24"/>
        </w:rPr>
        <w:t>планировании</w:t>
      </w:r>
      <w:r>
        <w:rPr>
          <w:spacing w:val="-5"/>
          <w:sz w:val="24"/>
        </w:rPr>
        <w:t xml:space="preserve"> </w:t>
      </w:r>
      <w:r>
        <w:rPr>
          <w:sz w:val="24"/>
        </w:rPr>
        <w:t>и</w:t>
      </w:r>
      <w:r>
        <w:rPr>
          <w:spacing w:val="-7"/>
          <w:sz w:val="24"/>
        </w:rPr>
        <w:t xml:space="preserve"> </w:t>
      </w:r>
      <w:r>
        <w:rPr>
          <w:sz w:val="24"/>
        </w:rPr>
        <w:t>осуществлении</w:t>
      </w:r>
      <w:r>
        <w:rPr>
          <w:spacing w:val="-7"/>
          <w:sz w:val="24"/>
        </w:rPr>
        <w:t xml:space="preserve"> </w:t>
      </w:r>
      <w:r>
        <w:rPr>
          <w:sz w:val="24"/>
        </w:rPr>
        <w:t>взаимодействия необходимо</w:t>
      </w:r>
      <w:r>
        <w:rPr>
          <w:spacing w:val="-7"/>
          <w:sz w:val="24"/>
        </w:rPr>
        <w:t xml:space="preserve"> </w:t>
      </w:r>
      <w:r>
        <w:rPr>
          <w:sz w:val="24"/>
        </w:rPr>
        <w:t>учитывать</w:t>
      </w:r>
      <w:r>
        <w:rPr>
          <w:spacing w:val="-11"/>
          <w:sz w:val="24"/>
        </w:rPr>
        <w:t xml:space="preserve"> </w:t>
      </w:r>
      <w:r>
        <w:rPr>
          <w:sz w:val="24"/>
        </w:rPr>
        <w:t>особенности</w:t>
      </w:r>
      <w:r>
        <w:rPr>
          <w:spacing w:val="-7"/>
          <w:sz w:val="24"/>
        </w:rPr>
        <w:t xml:space="preserve"> </w:t>
      </w:r>
      <w:r>
        <w:rPr>
          <w:sz w:val="24"/>
        </w:rPr>
        <w:t>и</w:t>
      </w:r>
      <w:r>
        <w:rPr>
          <w:spacing w:val="-12"/>
          <w:sz w:val="24"/>
        </w:rPr>
        <w:t xml:space="preserve"> </w:t>
      </w:r>
      <w:r>
        <w:rPr>
          <w:sz w:val="24"/>
        </w:rPr>
        <w:t>характер</w:t>
      </w:r>
      <w:r>
        <w:rPr>
          <w:spacing w:val="-14"/>
          <w:sz w:val="24"/>
        </w:rPr>
        <w:t xml:space="preserve"> </w:t>
      </w:r>
      <w:r>
        <w:rPr>
          <w:sz w:val="24"/>
        </w:rPr>
        <w:t>отношений</w:t>
      </w:r>
      <w:r>
        <w:rPr>
          <w:spacing w:val="-8"/>
          <w:sz w:val="24"/>
        </w:rPr>
        <w:t xml:space="preserve"> </w:t>
      </w:r>
      <w:r>
        <w:rPr>
          <w:sz w:val="24"/>
        </w:rPr>
        <w:t>ребёнка</w:t>
      </w:r>
      <w:r>
        <w:rPr>
          <w:spacing w:val="-13"/>
          <w:sz w:val="24"/>
        </w:rPr>
        <w:t xml:space="preserve"> </w:t>
      </w:r>
      <w:r>
        <w:rPr>
          <w:sz w:val="24"/>
        </w:rPr>
        <w:t>с</w:t>
      </w:r>
      <w:r>
        <w:rPr>
          <w:spacing w:val="-6"/>
          <w:sz w:val="24"/>
        </w:rPr>
        <w:t xml:space="preserve"> </w:t>
      </w:r>
      <w:r>
        <w:rPr>
          <w:sz w:val="24"/>
        </w:rPr>
        <w:t>родителями(законными</w:t>
      </w:r>
    </w:p>
    <w:p w:rsidR="00EE0CCC" w:rsidRDefault="004068EC">
      <w:pPr>
        <w:pStyle w:val="a3"/>
        <w:spacing w:before="11" w:line="276" w:lineRule="auto"/>
        <w:ind w:right="1535"/>
        <w:jc w:val="both"/>
      </w:pPr>
      <w:r>
        <w:t>представителями),</w:t>
      </w:r>
      <w:r>
        <w:rPr>
          <w:spacing w:val="-4"/>
        </w:rPr>
        <w:t xml:space="preserve"> </w:t>
      </w:r>
      <w:r>
        <w:t>прежде</w:t>
      </w:r>
      <w:r>
        <w:rPr>
          <w:spacing w:val="-6"/>
        </w:rPr>
        <w:t xml:space="preserve"> </w:t>
      </w:r>
      <w:r>
        <w:t>всего,</w:t>
      </w:r>
      <w:r>
        <w:rPr>
          <w:spacing w:val="-2"/>
        </w:rPr>
        <w:t xml:space="preserve"> </w:t>
      </w:r>
      <w:r>
        <w:t>с</w:t>
      </w:r>
      <w:r>
        <w:rPr>
          <w:spacing w:val="-5"/>
        </w:rPr>
        <w:t xml:space="preserve"> </w:t>
      </w:r>
      <w:r>
        <w:t>матерью</w:t>
      </w:r>
      <w:r>
        <w:rPr>
          <w:spacing w:val="-4"/>
        </w:rPr>
        <w:t xml:space="preserve"> </w:t>
      </w:r>
      <w:r>
        <w:t>(преимущественно</w:t>
      </w:r>
      <w:r>
        <w:rPr>
          <w:spacing w:val="-4"/>
        </w:rPr>
        <w:t xml:space="preserve"> </w:t>
      </w:r>
      <w:r>
        <w:t>для</w:t>
      </w:r>
      <w:r>
        <w:rPr>
          <w:spacing w:val="-4"/>
        </w:rPr>
        <w:t xml:space="preserve"> </w:t>
      </w:r>
      <w:r>
        <w:t>детей</w:t>
      </w:r>
      <w:r>
        <w:rPr>
          <w:spacing w:val="-4"/>
        </w:rPr>
        <w:t xml:space="preserve"> </w:t>
      </w:r>
      <w:r>
        <w:t>младенческого</w:t>
      </w:r>
      <w:r>
        <w:rPr>
          <w:spacing w:val="-4"/>
        </w:rPr>
        <w:t xml:space="preserve"> </w:t>
      </w:r>
      <w:r>
        <w:t>и раннего возраста), обусловленные возрастными особенностями развития детей.</w:t>
      </w:r>
    </w:p>
    <w:p w:rsidR="00EE0CCC" w:rsidRDefault="00EE0CCC">
      <w:pPr>
        <w:pStyle w:val="a3"/>
        <w:spacing w:before="40"/>
        <w:ind w:left="0"/>
      </w:pPr>
    </w:p>
    <w:p w:rsidR="00EE0CCC" w:rsidRDefault="004068EC">
      <w:pPr>
        <w:pStyle w:val="a6"/>
        <w:numPr>
          <w:ilvl w:val="1"/>
          <w:numId w:val="272"/>
        </w:numPr>
        <w:tabs>
          <w:tab w:val="left" w:pos="1814"/>
        </w:tabs>
        <w:spacing w:before="1" w:line="280" w:lineRule="auto"/>
        <w:ind w:left="1144" w:right="687" w:firstLine="0"/>
        <w:jc w:val="both"/>
        <w:rPr>
          <w:b/>
          <w:sz w:val="24"/>
        </w:rPr>
      </w:pPr>
      <w:r>
        <w:rPr>
          <w:b/>
          <w:sz w:val="24"/>
        </w:rPr>
        <w:t xml:space="preserve">Деятельность </w:t>
      </w:r>
      <w:r>
        <w:rPr>
          <w:sz w:val="24"/>
        </w:rPr>
        <w:t xml:space="preserve">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spacing w:val="-2"/>
          <w:sz w:val="24"/>
        </w:rPr>
        <w:t>направлениям:</w:t>
      </w:r>
    </w:p>
    <w:p w:rsidR="00EE0CCC" w:rsidRDefault="004068EC">
      <w:pPr>
        <w:pStyle w:val="a6"/>
        <w:numPr>
          <w:ilvl w:val="0"/>
          <w:numId w:val="186"/>
        </w:numPr>
        <w:tabs>
          <w:tab w:val="left" w:pos="2325"/>
        </w:tabs>
        <w:spacing w:before="6" w:line="276" w:lineRule="auto"/>
        <w:ind w:right="682" w:firstLine="1560"/>
        <w:jc w:val="both"/>
        <w:rPr>
          <w:sz w:val="24"/>
        </w:rPr>
      </w:pPr>
      <w:r>
        <w:rPr>
          <w:b/>
          <w:sz w:val="24"/>
        </w:rPr>
        <w:t xml:space="preserve">диагностико-аналитическое направление </w:t>
      </w:r>
      <w:r>
        <w:rPr>
          <w:sz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w:t>
      </w:r>
      <w:r>
        <w:rPr>
          <w:spacing w:val="-13"/>
          <w:sz w:val="24"/>
        </w:rPr>
        <w:t xml:space="preserve"> </w:t>
      </w:r>
      <w:r>
        <w:rPr>
          <w:sz w:val="24"/>
        </w:rPr>
        <w:t>задач;</w:t>
      </w:r>
    </w:p>
    <w:p w:rsidR="00EE0CCC" w:rsidRDefault="004068EC">
      <w:pPr>
        <w:pStyle w:val="a6"/>
        <w:numPr>
          <w:ilvl w:val="0"/>
          <w:numId w:val="186"/>
        </w:numPr>
        <w:tabs>
          <w:tab w:val="left" w:pos="2325"/>
        </w:tabs>
        <w:spacing w:before="10" w:line="278" w:lineRule="auto"/>
        <w:ind w:right="686" w:firstLine="1560"/>
        <w:jc w:val="both"/>
        <w:rPr>
          <w:sz w:val="24"/>
        </w:rPr>
      </w:pPr>
      <w:r>
        <w:rPr>
          <w:b/>
          <w:sz w:val="24"/>
        </w:rPr>
        <w:t xml:space="preserve">просветительское направление </w:t>
      </w:r>
      <w:r>
        <w:rPr>
          <w:sz w:val="24"/>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r>
        <w:rPr>
          <w:sz w:val="24"/>
        </w:rPr>
        <w:lastRenderedPageBreak/>
        <w:t>информирование</w:t>
      </w:r>
      <w:r>
        <w:rPr>
          <w:spacing w:val="-1"/>
          <w:sz w:val="24"/>
        </w:rPr>
        <w:t xml:space="preserve"> </w:t>
      </w:r>
      <w:r>
        <w:rPr>
          <w:sz w:val="24"/>
        </w:rPr>
        <w:t>об особенностях реализуемой в</w:t>
      </w:r>
      <w:r>
        <w:rPr>
          <w:spacing w:val="-1"/>
          <w:sz w:val="24"/>
        </w:rPr>
        <w:t xml:space="preserve"> </w:t>
      </w:r>
      <w:r>
        <w:rPr>
          <w:sz w:val="24"/>
        </w:rPr>
        <w:t>ДОО</w:t>
      </w:r>
      <w:r>
        <w:rPr>
          <w:spacing w:val="-1"/>
          <w:sz w:val="24"/>
        </w:rPr>
        <w:t xml:space="preserve"> </w:t>
      </w:r>
      <w:r>
        <w:rPr>
          <w:sz w:val="24"/>
        </w:rPr>
        <w:t>образовательной программы; условиях пребывания</w:t>
      </w:r>
    </w:p>
    <w:p w:rsidR="00EE0CCC" w:rsidRDefault="004068EC">
      <w:pPr>
        <w:pStyle w:val="a3"/>
        <w:spacing w:before="72"/>
        <w:jc w:val="both"/>
      </w:pPr>
      <w:r>
        <w:t>ребёнка</w:t>
      </w:r>
      <w:r>
        <w:rPr>
          <w:spacing w:val="-6"/>
        </w:rPr>
        <w:t xml:space="preserve"> </w:t>
      </w:r>
      <w:r>
        <w:t>в</w:t>
      </w:r>
      <w:r>
        <w:rPr>
          <w:spacing w:val="-4"/>
        </w:rPr>
        <w:t xml:space="preserve"> </w:t>
      </w:r>
      <w:r>
        <w:t>группе</w:t>
      </w:r>
      <w:r>
        <w:rPr>
          <w:spacing w:val="-3"/>
        </w:rPr>
        <w:t xml:space="preserve"> </w:t>
      </w:r>
      <w:r>
        <w:t>ДОО;</w:t>
      </w:r>
      <w:r>
        <w:rPr>
          <w:spacing w:val="-3"/>
        </w:rPr>
        <w:t xml:space="preserve"> </w:t>
      </w:r>
      <w:r>
        <w:t>содержании</w:t>
      </w:r>
      <w:r>
        <w:rPr>
          <w:spacing w:val="-3"/>
        </w:rPr>
        <w:t xml:space="preserve"> </w:t>
      </w:r>
      <w:r>
        <w:t>и</w:t>
      </w:r>
      <w:r>
        <w:rPr>
          <w:spacing w:val="-2"/>
        </w:rPr>
        <w:t xml:space="preserve"> </w:t>
      </w:r>
      <w:r>
        <w:t>методах</w:t>
      </w:r>
      <w:r>
        <w:rPr>
          <w:spacing w:val="-3"/>
        </w:rPr>
        <w:t xml:space="preserve"> </w:t>
      </w:r>
      <w:r>
        <w:t>образовательной</w:t>
      </w:r>
      <w:r>
        <w:rPr>
          <w:spacing w:val="-3"/>
        </w:rPr>
        <w:t xml:space="preserve"> </w:t>
      </w:r>
      <w:r>
        <w:t>работы</w:t>
      </w:r>
      <w:r>
        <w:rPr>
          <w:spacing w:val="-2"/>
        </w:rPr>
        <w:t xml:space="preserve"> с</w:t>
      </w:r>
      <w:r w:rsidR="0011385D">
        <w:rPr>
          <w:spacing w:val="-2"/>
        </w:rPr>
        <w:t xml:space="preserve"> </w:t>
      </w:r>
      <w:r>
        <w:rPr>
          <w:spacing w:val="-2"/>
        </w:rPr>
        <w:t>детьми;</w:t>
      </w:r>
    </w:p>
    <w:p w:rsidR="00EE0CCC" w:rsidRDefault="004068EC">
      <w:pPr>
        <w:pStyle w:val="a6"/>
        <w:numPr>
          <w:ilvl w:val="0"/>
          <w:numId w:val="186"/>
        </w:numPr>
        <w:tabs>
          <w:tab w:val="left" w:pos="2325"/>
        </w:tabs>
        <w:spacing w:before="54" w:line="266" w:lineRule="auto"/>
        <w:ind w:right="691" w:firstLine="1560"/>
        <w:jc w:val="both"/>
        <w:rPr>
          <w:sz w:val="24"/>
        </w:rPr>
      </w:pPr>
      <w:r>
        <w:rPr>
          <w:b/>
          <w:sz w:val="24"/>
        </w:rPr>
        <w:t xml:space="preserve">консультационное направление </w:t>
      </w:r>
      <w:r>
        <w:rPr>
          <w:sz w:val="24"/>
        </w:rPr>
        <w:t>объединяет в себе консультирование родителей (законных представителей) по вопросам их взаимодействия с ребёнком, преодоления возникающих</w:t>
      </w:r>
    </w:p>
    <w:p w:rsidR="00EE0CCC" w:rsidRDefault="00EE0CCC">
      <w:pPr>
        <w:pStyle w:val="a3"/>
        <w:spacing w:before="77"/>
        <w:ind w:left="0"/>
      </w:pPr>
    </w:p>
    <w:p w:rsidR="00EE0CCC" w:rsidRDefault="004068EC">
      <w:pPr>
        <w:pStyle w:val="a3"/>
        <w:spacing w:line="280" w:lineRule="auto"/>
        <w:ind w:right="695"/>
        <w:jc w:val="both"/>
      </w:pPr>
      <w:r>
        <w:t>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w:t>
      </w:r>
      <w:r>
        <w:rPr>
          <w:spacing w:val="-2"/>
        </w:rPr>
        <w:t xml:space="preserve"> </w:t>
      </w:r>
      <w:r>
        <w:t>и</w:t>
      </w:r>
      <w:r>
        <w:rPr>
          <w:spacing w:val="-1"/>
        </w:rPr>
        <w:t xml:space="preserve"> </w:t>
      </w:r>
      <w:r>
        <w:t>построения</w:t>
      </w:r>
      <w:r>
        <w:rPr>
          <w:spacing w:val="-1"/>
        </w:rPr>
        <w:t xml:space="preserve"> </w:t>
      </w:r>
      <w:r>
        <w:t>продуктивного</w:t>
      </w:r>
      <w:r>
        <w:rPr>
          <w:spacing w:val="-1"/>
        </w:rPr>
        <w:t xml:space="preserve"> </w:t>
      </w:r>
      <w:r>
        <w:t>взаимодействия</w:t>
      </w:r>
      <w:r>
        <w:rPr>
          <w:spacing w:val="-1"/>
        </w:rPr>
        <w:t xml:space="preserve"> </w:t>
      </w:r>
      <w:r>
        <w:t>с</w:t>
      </w:r>
      <w:r>
        <w:rPr>
          <w:spacing w:val="-1"/>
        </w:rPr>
        <w:t xml:space="preserve"> </w:t>
      </w:r>
      <w:r>
        <w:t>детьми младенческого,</w:t>
      </w:r>
      <w:r>
        <w:rPr>
          <w:spacing w:val="-1"/>
        </w:rPr>
        <w:t xml:space="preserve"> </w:t>
      </w:r>
      <w:r>
        <w:t>раннего</w:t>
      </w:r>
      <w:r>
        <w:rPr>
          <w:spacing w:val="-1"/>
        </w:rPr>
        <w:t xml:space="preserve"> </w:t>
      </w:r>
      <w:r>
        <w:t xml:space="preserve">и дошкольного возрастов; способам организации и участия в детских деятельностях, образовательном процессе и </w:t>
      </w:r>
      <w:r>
        <w:rPr>
          <w:spacing w:val="-2"/>
        </w:rPr>
        <w:t>другому.</w:t>
      </w:r>
    </w:p>
    <w:p w:rsidR="00EE0CCC" w:rsidRDefault="004068EC">
      <w:pPr>
        <w:pStyle w:val="a6"/>
        <w:numPr>
          <w:ilvl w:val="1"/>
          <w:numId w:val="272"/>
        </w:numPr>
        <w:tabs>
          <w:tab w:val="left" w:pos="989"/>
        </w:tabs>
        <w:spacing w:line="283" w:lineRule="auto"/>
        <w:ind w:left="344" w:right="211" w:firstLine="0"/>
        <w:jc w:val="both"/>
        <w:rPr>
          <w:b/>
          <w:sz w:val="24"/>
        </w:rPr>
      </w:pPr>
      <w:r>
        <w:rPr>
          <w:b/>
          <w:sz w:val="24"/>
        </w:rPr>
        <w:t xml:space="preserve">Совместная образовательная деятельность </w:t>
      </w:r>
      <w:r>
        <w:rPr>
          <w:sz w:val="24"/>
        </w:rPr>
        <w:t>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w:t>
      </w:r>
      <w:r>
        <w:rPr>
          <w:spacing w:val="-3"/>
          <w:sz w:val="24"/>
        </w:rPr>
        <w:t xml:space="preserve"> </w:t>
      </w:r>
      <w:r>
        <w:rPr>
          <w:sz w:val="24"/>
        </w:rPr>
        <w:t>представителей)</w:t>
      </w:r>
      <w:r>
        <w:rPr>
          <w:spacing w:val="-3"/>
          <w:sz w:val="24"/>
        </w:rPr>
        <w:t xml:space="preserve"> </w:t>
      </w:r>
      <w:r>
        <w:rPr>
          <w:sz w:val="24"/>
        </w:rPr>
        <w:t>детей</w:t>
      </w:r>
      <w:r>
        <w:rPr>
          <w:spacing w:val="-3"/>
          <w:sz w:val="24"/>
        </w:rPr>
        <w:t xml:space="preserve"> </w:t>
      </w:r>
      <w:r>
        <w:rPr>
          <w:sz w:val="24"/>
        </w:rPr>
        <w:t>младенческого,</w:t>
      </w:r>
      <w:r>
        <w:rPr>
          <w:spacing w:val="-3"/>
          <w:sz w:val="24"/>
        </w:rPr>
        <w:t xml:space="preserve"> </w:t>
      </w:r>
      <w:r>
        <w:rPr>
          <w:sz w:val="24"/>
        </w:rPr>
        <w:t>раннего</w:t>
      </w:r>
      <w:r>
        <w:rPr>
          <w:spacing w:val="-3"/>
          <w:sz w:val="24"/>
        </w:rPr>
        <w:t xml:space="preserve"> </w:t>
      </w:r>
      <w:r>
        <w:rPr>
          <w:sz w:val="24"/>
        </w:rPr>
        <w:t>и</w:t>
      </w:r>
      <w:r>
        <w:rPr>
          <w:spacing w:val="-3"/>
          <w:sz w:val="24"/>
        </w:rPr>
        <w:t xml:space="preserve"> </w:t>
      </w:r>
      <w:r>
        <w:rPr>
          <w:sz w:val="24"/>
        </w:rPr>
        <w:t>дошкольного</w:t>
      </w:r>
      <w:r>
        <w:rPr>
          <w:spacing w:val="-3"/>
          <w:sz w:val="24"/>
        </w:rPr>
        <w:t xml:space="preserve"> </w:t>
      </w:r>
      <w:r>
        <w:rPr>
          <w:sz w:val="24"/>
        </w:rPr>
        <w:t>возрастов;</w:t>
      </w:r>
      <w:r>
        <w:rPr>
          <w:spacing w:val="-3"/>
          <w:sz w:val="24"/>
        </w:rPr>
        <w:t xml:space="preserve"> </w:t>
      </w:r>
      <w:r>
        <w:rPr>
          <w:sz w:val="24"/>
        </w:rPr>
        <w:t>разработку</w:t>
      </w:r>
      <w:r>
        <w:rPr>
          <w:spacing w:val="-3"/>
          <w:sz w:val="24"/>
        </w:rPr>
        <w:t xml:space="preserve"> </w:t>
      </w:r>
      <w:r>
        <w:rPr>
          <w:sz w:val="24"/>
        </w:rPr>
        <w:t>и</w:t>
      </w:r>
      <w:r>
        <w:rPr>
          <w:spacing w:val="-3"/>
          <w:sz w:val="24"/>
        </w:rPr>
        <w:t xml:space="preserve"> </w:t>
      </w:r>
      <w:r>
        <w:rPr>
          <w:sz w:val="24"/>
        </w:rPr>
        <w:t>реализацию образовательных проектов ДОО совместно с семьей.</w:t>
      </w:r>
    </w:p>
    <w:p w:rsidR="00EE0CCC" w:rsidRDefault="004068EC">
      <w:pPr>
        <w:pStyle w:val="a6"/>
        <w:numPr>
          <w:ilvl w:val="1"/>
          <w:numId w:val="272"/>
        </w:numPr>
        <w:tabs>
          <w:tab w:val="left" w:pos="965"/>
        </w:tabs>
        <w:spacing w:line="280" w:lineRule="auto"/>
        <w:ind w:left="344" w:right="689" w:firstLine="141"/>
        <w:jc w:val="both"/>
        <w:rPr>
          <w:b/>
        </w:rPr>
      </w:pPr>
      <w:r>
        <w:rPr>
          <w:b/>
          <w:sz w:val="24"/>
        </w:rPr>
        <w:t xml:space="preserve">Особое внимание в </w:t>
      </w:r>
      <w:r>
        <w:rPr>
          <w:sz w:val="24"/>
        </w:rPr>
        <w:t>просветительской деятельности ДОО должно уделяться повышению уровня компетентности</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40"/>
          <w:sz w:val="24"/>
        </w:rPr>
        <w:t xml:space="preserve"> </w:t>
      </w:r>
      <w:r>
        <w:rPr>
          <w:sz w:val="24"/>
        </w:rPr>
        <w:t>вопросах</w:t>
      </w:r>
      <w:r>
        <w:rPr>
          <w:spacing w:val="40"/>
          <w:sz w:val="24"/>
        </w:rPr>
        <w:t xml:space="preserve"> </w:t>
      </w:r>
      <w:r>
        <w:rPr>
          <w:sz w:val="24"/>
        </w:rPr>
        <w:t>здоровьесбережения ребёнка.</w:t>
      </w:r>
    </w:p>
    <w:p w:rsidR="00EE0CCC" w:rsidRDefault="004068EC">
      <w:pPr>
        <w:pStyle w:val="a6"/>
        <w:numPr>
          <w:ilvl w:val="2"/>
          <w:numId w:val="272"/>
        </w:numPr>
        <w:tabs>
          <w:tab w:val="left" w:pos="2442"/>
        </w:tabs>
        <w:spacing w:line="283" w:lineRule="auto"/>
        <w:ind w:right="690"/>
        <w:jc w:val="both"/>
        <w:rPr>
          <w:sz w:val="24"/>
        </w:rPr>
      </w:pPr>
      <w:r>
        <w:rPr>
          <w:b/>
          <w:sz w:val="24"/>
        </w:rPr>
        <w:t xml:space="preserve">Реализация </w:t>
      </w:r>
      <w:r>
        <w:rPr>
          <w:sz w:val="24"/>
        </w:rPr>
        <w:t>данной темы может быть осуществлена в процессе следующих направлений просветительской</w:t>
      </w:r>
      <w:r>
        <w:rPr>
          <w:spacing w:val="-2"/>
          <w:sz w:val="24"/>
        </w:rPr>
        <w:t xml:space="preserve"> </w:t>
      </w:r>
      <w:r>
        <w:rPr>
          <w:sz w:val="24"/>
        </w:rPr>
        <w:t>деятельности:</w:t>
      </w:r>
    </w:p>
    <w:p w:rsidR="00EE0CCC" w:rsidRDefault="004068EC">
      <w:pPr>
        <w:pStyle w:val="a6"/>
        <w:numPr>
          <w:ilvl w:val="0"/>
          <w:numId w:val="185"/>
        </w:numPr>
        <w:tabs>
          <w:tab w:val="left" w:pos="2325"/>
        </w:tabs>
        <w:spacing w:line="276" w:lineRule="auto"/>
        <w:ind w:right="686" w:firstLine="1670"/>
        <w:jc w:val="both"/>
        <w:rPr>
          <w:sz w:val="24"/>
        </w:rPr>
      </w:pPr>
      <w:r>
        <w:rPr>
          <w:b/>
          <w:sz w:val="24"/>
        </w:rPr>
        <w:t>информирование о факторах</w:t>
      </w:r>
      <w:r>
        <w:rPr>
          <w:sz w:val="24"/>
        </w:rPr>
        <w:t>,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w:t>
      </w:r>
      <w:r>
        <w:rPr>
          <w:spacing w:val="-1"/>
          <w:sz w:val="24"/>
        </w:rPr>
        <w:t xml:space="preserve"> </w:t>
      </w:r>
      <w:r>
        <w:rPr>
          <w:sz w:val="24"/>
        </w:rPr>
        <w:t>организация</w:t>
      </w:r>
      <w:r>
        <w:rPr>
          <w:spacing w:val="-1"/>
          <w:sz w:val="24"/>
        </w:rPr>
        <w:t xml:space="preserve"> </w:t>
      </w:r>
      <w:r>
        <w:rPr>
          <w:sz w:val="24"/>
        </w:rPr>
        <w:t>двигательной активности,</w:t>
      </w:r>
      <w:r>
        <w:rPr>
          <w:spacing w:val="-1"/>
          <w:sz w:val="24"/>
        </w:rPr>
        <w:t xml:space="preserve"> </w:t>
      </w:r>
      <w:r>
        <w:rPr>
          <w:sz w:val="24"/>
        </w:rPr>
        <w:t>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w:t>
      </w:r>
      <w:r>
        <w:rPr>
          <w:spacing w:val="40"/>
          <w:sz w:val="24"/>
        </w:rPr>
        <w:t xml:space="preserve"> </w:t>
      </w:r>
      <w:r>
        <w:rPr>
          <w:sz w:val="24"/>
        </w:rPr>
        <w:t>непоправимый вред здоровью ребёнка;</w:t>
      </w:r>
    </w:p>
    <w:p w:rsidR="00EE0CCC" w:rsidRDefault="004068EC">
      <w:pPr>
        <w:pStyle w:val="a6"/>
        <w:numPr>
          <w:ilvl w:val="0"/>
          <w:numId w:val="185"/>
        </w:numPr>
        <w:tabs>
          <w:tab w:val="left" w:pos="2327"/>
          <w:tab w:val="left" w:pos="2572"/>
          <w:tab w:val="left" w:pos="3921"/>
          <w:tab w:val="left" w:pos="5206"/>
          <w:tab w:val="left" w:pos="7118"/>
          <w:tab w:val="left" w:pos="7591"/>
          <w:tab w:val="left" w:pos="9015"/>
        </w:tabs>
        <w:spacing w:before="16" w:line="276" w:lineRule="auto"/>
        <w:ind w:right="683" w:firstLine="1560"/>
        <w:rPr>
          <w:sz w:val="24"/>
        </w:rPr>
      </w:pPr>
      <w:r>
        <w:rPr>
          <w:b/>
          <w:sz w:val="24"/>
        </w:rPr>
        <w:t>своевременное</w:t>
      </w:r>
      <w:r>
        <w:rPr>
          <w:b/>
          <w:spacing w:val="40"/>
          <w:sz w:val="24"/>
        </w:rPr>
        <w:t xml:space="preserve"> </w:t>
      </w:r>
      <w:r>
        <w:rPr>
          <w:b/>
          <w:sz w:val="24"/>
        </w:rPr>
        <w:t>информирование</w:t>
      </w:r>
      <w:r>
        <w:rPr>
          <w:b/>
          <w:spacing w:val="40"/>
          <w:sz w:val="24"/>
        </w:rPr>
        <w:t xml:space="preserve"> </w:t>
      </w:r>
      <w:r>
        <w:rPr>
          <w:sz w:val="24"/>
        </w:rPr>
        <w:t>о</w:t>
      </w:r>
      <w:r>
        <w:rPr>
          <w:spacing w:val="40"/>
          <w:sz w:val="24"/>
        </w:rPr>
        <w:t xml:space="preserve"> </w:t>
      </w:r>
      <w:r>
        <w:rPr>
          <w:sz w:val="24"/>
        </w:rPr>
        <w:t>важности</w:t>
      </w:r>
      <w:r>
        <w:rPr>
          <w:spacing w:val="40"/>
          <w:sz w:val="24"/>
        </w:rPr>
        <w:t xml:space="preserve"> </w:t>
      </w:r>
      <w:r>
        <w:rPr>
          <w:sz w:val="24"/>
        </w:rPr>
        <w:t>вакцинирования</w:t>
      </w:r>
      <w:r>
        <w:rPr>
          <w:spacing w:val="8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80"/>
          <w:sz w:val="24"/>
        </w:rPr>
        <w:t xml:space="preserve"> </w:t>
      </w:r>
      <w:r>
        <w:rPr>
          <w:sz w:val="24"/>
        </w:rPr>
        <w:t xml:space="preserve">рекомендациями Национального календаря профилактических прививок и по эпидемическим показаниям; </w:t>
      </w:r>
      <w:r>
        <w:rPr>
          <w:spacing w:val="-2"/>
          <w:sz w:val="28"/>
        </w:rPr>
        <w:t>3)</w:t>
      </w:r>
      <w:r>
        <w:rPr>
          <w:b/>
          <w:spacing w:val="-2"/>
          <w:sz w:val="24"/>
        </w:rPr>
        <w:t>информирование</w:t>
      </w:r>
      <w:r>
        <w:rPr>
          <w:b/>
          <w:sz w:val="24"/>
        </w:rPr>
        <w:tab/>
      </w:r>
      <w:r>
        <w:rPr>
          <w:b/>
          <w:sz w:val="24"/>
        </w:rPr>
        <w:tab/>
      </w:r>
      <w:r>
        <w:rPr>
          <w:b/>
          <w:spacing w:val="-2"/>
          <w:sz w:val="24"/>
        </w:rPr>
        <w:t>родителей</w:t>
      </w:r>
      <w:r>
        <w:rPr>
          <w:b/>
          <w:sz w:val="24"/>
        </w:rPr>
        <w:tab/>
      </w:r>
      <w:r>
        <w:rPr>
          <w:spacing w:val="-2"/>
          <w:sz w:val="24"/>
        </w:rPr>
        <w:t>(законных</w:t>
      </w:r>
      <w:r>
        <w:rPr>
          <w:sz w:val="24"/>
        </w:rPr>
        <w:tab/>
      </w:r>
      <w:r>
        <w:rPr>
          <w:spacing w:val="-2"/>
          <w:sz w:val="24"/>
        </w:rPr>
        <w:t>представителей)</w:t>
      </w:r>
      <w:r>
        <w:rPr>
          <w:sz w:val="24"/>
        </w:rPr>
        <w:tab/>
      </w:r>
      <w:r>
        <w:rPr>
          <w:spacing w:val="-6"/>
          <w:sz w:val="24"/>
        </w:rPr>
        <w:t>об</w:t>
      </w:r>
      <w:r>
        <w:rPr>
          <w:sz w:val="24"/>
        </w:rPr>
        <w:tab/>
      </w:r>
      <w:r>
        <w:rPr>
          <w:spacing w:val="-2"/>
          <w:sz w:val="24"/>
        </w:rPr>
        <w:t>актуальных</w:t>
      </w:r>
      <w:r>
        <w:rPr>
          <w:sz w:val="24"/>
        </w:rPr>
        <w:tab/>
      </w:r>
      <w:r>
        <w:rPr>
          <w:spacing w:val="-2"/>
          <w:sz w:val="24"/>
        </w:rPr>
        <w:t>задачах</w:t>
      </w:r>
    </w:p>
    <w:p w:rsidR="00EE0CCC" w:rsidRDefault="004068EC">
      <w:pPr>
        <w:pStyle w:val="a3"/>
        <w:spacing w:line="259" w:lineRule="exact"/>
        <w:jc w:val="both"/>
      </w:pPr>
      <w:r>
        <w:t>физического</w:t>
      </w:r>
      <w:r>
        <w:rPr>
          <w:spacing w:val="5"/>
        </w:rPr>
        <w:t xml:space="preserve"> </w:t>
      </w:r>
      <w:r>
        <w:t>воспитания</w:t>
      </w:r>
      <w:r>
        <w:rPr>
          <w:spacing w:val="7"/>
        </w:rPr>
        <w:t xml:space="preserve"> </w:t>
      </w:r>
      <w:r>
        <w:t>детей</w:t>
      </w:r>
      <w:r>
        <w:rPr>
          <w:spacing w:val="8"/>
        </w:rPr>
        <w:t xml:space="preserve"> </w:t>
      </w:r>
      <w:r>
        <w:t>на</w:t>
      </w:r>
      <w:r>
        <w:rPr>
          <w:spacing w:val="6"/>
        </w:rPr>
        <w:t xml:space="preserve"> </w:t>
      </w:r>
      <w:r>
        <w:t>разных</w:t>
      </w:r>
      <w:r>
        <w:rPr>
          <w:spacing w:val="6"/>
        </w:rPr>
        <w:t xml:space="preserve"> </w:t>
      </w:r>
      <w:r>
        <w:t>возрастных</w:t>
      </w:r>
      <w:r>
        <w:rPr>
          <w:spacing w:val="7"/>
        </w:rPr>
        <w:t xml:space="preserve"> </w:t>
      </w:r>
      <w:r>
        <w:t>этапах</w:t>
      </w:r>
      <w:r>
        <w:rPr>
          <w:spacing w:val="7"/>
        </w:rPr>
        <w:t xml:space="preserve"> </w:t>
      </w:r>
      <w:r>
        <w:t>их</w:t>
      </w:r>
      <w:r>
        <w:rPr>
          <w:spacing w:val="7"/>
        </w:rPr>
        <w:t xml:space="preserve"> </w:t>
      </w:r>
      <w:r>
        <w:t>развития,</w:t>
      </w:r>
      <w:r>
        <w:rPr>
          <w:spacing w:val="7"/>
        </w:rPr>
        <w:t xml:space="preserve"> </w:t>
      </w:r>
      <w:r>
        <w:t>а</w:t>
      </w:r>
      <w:r>
        <w:rPr>
          <w:spacing w:val="6"/>
        </w:rPr>
        <w:t xml:space="preserve"> </w:t>
      </w:r>
      <w:r>
        <w:t>также</w:t>
      </w:r>
      <w:r>
        <w:rPr>
          <w:spacing w:val="6"/>
        </w:rPr>
        <w:t xml:space="preserve"> </w:t>
      </w:r>
      <w:r>
        <w:t>о</w:t>
      </w:r>
      <w:r>
        <w:rPr>
          <w:spacing w:val="56"/>
        </w:rPr>
        <w:t xml:space="preserve"> </w:t>
      </w:r>
      <w:r>
        <w:t>возможностях</w:t>
      </w:r>
      <w:r>
        <w:rPr>
          <w:spacing w:val="8"/>
        </w:rPr>
        <w:t xml:space="preserve"> </w:t>
      </w:r>
      <w:r>
        <w:t>ДОО</w:t>
      </w:r>
      <w:r>
        <w:rPr>
          <w:spacing w:val="7"/>
        </w:rPr>
        <w:t xml:space="preserve"> </w:t>
      </w:r>
      <w:r>
        <w:rPr>
          <w:spacing w:val="-10"/>
        </w:rPr>
        <w:t>и</w:t>
      </w:r>
    </w:p>
    <w:p w:rsidR="00EE0CCC" w:rsidRDefault="004068EC">
      <w:pPr>
        <w:pStyle w:val="a3"/>
        <w:spacing w:before="41"/>
        <w:jc w:val="both"/>
      </w:pPr>
      <w:r>
        <w:t>семьи</w:t>
      </w:r>
      <w:r>
        <w:rPr>
          <w:spacing w:val="-3"/>
        </w:rPr>
        <w:t xml:space="preserve"> </w:t>
      </w:r>
      <w:r>
        <w:t>в</w:t>
      </w:r>
      <w:r>
        <w:rPr>
          <w:spacing w:val="-3"/>
        </w:rPr>
        <w:t xml:space="preserve"> </w:t>
      </w:r>
      <w:r>
        <w:t>решении</w:t>
      </w:r>
      <w:r>
        <w:rPr>
          <w:spacing w:val="-3"/>
        </w:rPr>
        <w:t xml:space="preserve"> </w:t>
      </w:r>
      <w:r>
        <w:t>данных</w:t>
      </w:r>
      <w:r>
        <w:rPr>
          <w:spacing w:val="-2"/>
        </w:rPr>
        <w:t xml:space="preserve"> </w:t>
      </w:r>
      <w:r>
        <w:rPr>
          <w:spacing w:val="-4"/>
        </w:rPr>
        <w:t>задач</w:t>
      </w:r>
    </w:p>
    <w:p w:rsidR="00EE0CCC" w:rsidRDefault="004068EC">
      <w:pPr>
        <w:pStyle w:val="a6"/>
        <w:numPr>
          <w:ilvl w:val="0"/>
          <w:numId w:val="186"/>
        </w:numPr>
        <w:tabs>
          <w:tab w:val="left" w:pos="1871"/>
        </w:tabs>
        <w:spacing w:before="116" w:line="254" w:lineRule="auto"/>
        <w:ind w:right="681" w:firstLine="1418"/>
        <w:jc w:val="both"/>
        <w:rPr>
          <w:sz w:val="24"/>
        </w:rPr>
      </w:pPr>
      <w:r>
        <w:rPr>
          <w:b/>
          <w:sz w:val="24"/>
        </w:rPr>
        <w:t xml:space="preserve">знакомство родителей </w:t>
      </w:r>
      <w:r>
        <w:rPr>
          <w:sz w:val="24"/>
        </w:rPr>
        <w:t>(законных представителей) с оздоровительными</w:t>
      </w:r>
      <w:r>
        <w:rPr>
          <w:spacing w:val="40"/>
          <w:sz w:val="24"/>
        </w:rPr>
        <w:t xml:space="preserve"> </w:t>
      </w:r>
      <w:r>
        <w:rPr>
          <w:sz w:val="24"/>
        </w:rPr>
        <w:t>мероприятиями, проводимыми в ДОО;</w:t>
      </w:r>
    </w:p>
    <w:p w:rsidR="00EE0CCC" w:rsidRDefault="004068EC">
      <w:pPr>
        <w:pStyle w:val="a6"/>
        <w:numPr>
          <w:ilvl w:val="0"/>
          <w:numId w:val="186"/>
        </w:numPr>
        <w:tabs>
          <w:tab w:val="left" w:pos="1874"/>
        </w:tabs>
        <w:spacing w:before="36" w:line="273" w:lineRule="auto"/>
        <w:ind w:right="683" w:firstLine="1418"/>
        <w:jc w:val="both"/>
        <w:rPr>
          <w:sz w:val="24"/>
        </w:rPr>
      </w:pPr>
      <w:r>
        <w:rPr>
          <w:b/>
          <w:sz w:val="24"/>
        </w:rPr>
        <w:t xml:space="preserve">информирование родителей </w:t>
      </w:r>
      <w:r>
        <w:rPr>
          <w:sz w:val="24"/>
        </w:rPr>
        <w:t xml:space="preserve">(законных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w:t>
      </w:r>
      <w:r>
        <w:rPr>
          <w:spacing w:val="-2"/>
          <w:sz w:val="24"/>
        </w:rPr>
        <w:t>другое).</w:t>
      </w:r>
    </w:p>
    <w:p w:rsidR="00EE0CCC" w:rsidRDefault="004068EC">
      <w:pPr>
        <w:pStyle w:val="a6"/>
        <w:numPr>
          <w:ilvl w:val="2"/>
          <w:numId w:val="272"/>
        </w:numPr>
        <w:tabs>
          <w:tab w:val="left" w:pos="2447"/>
        </w:tabs>
        <w:spacing w:before="9" w:line="283" w:lineRule="auto"/>
        <w:ind w:left="203" w:right="683" w:firstLine="1277"/>
        <w:jc w:val="both"/>
        <w:rPr>
          <w:sz w:val="24"/>
        </w:rPr>
      </w:pPr>
      <w:r>
        <w:rPr>
          <w:b/>
          <w:sz w:val="24"/>
        </w:rPr>
        <w:t>Эффективность</w:t>
      </w:r>
      <w:r>
        <w:rPr>
          <w:b/>
          <w:spacing w:val="-6"/>
          <w:sz w:val="24"/>
        </w:rPr>
        <w:t xml:space="preserve"> </w:t>
      </w:r>
      <w:r>
        <w:rPr>
          <w:b/>
          <w:sz w:val="24"/>
        </w:rPr>
        <w:t>просветительской</w:t>
      </w:r>
      <w:r>
        <w:rPr>
          <w:b/>
          <w:spacing w:val="-6"/>
          <w:sz w:val="24"/>
        </w:rPr>
        <w:t xml:space="preserve"> </w:t>
      </w:r>
      <w:r>
        <w:rPr>
          <w:b/>
          <w:sz w:val="24"/>
        </w:rPr>
        <w:t>работы</w:t>
      </w:r>
      <w:r>
        <w:rPr>
          <w:b/>
          <w:spacing w:val="-5"/>
          <w:sz w:val="24"/>
        </w:rPr>
        <w:t xml:space="preserve"> </w:t>
      </w:r>
      <w:r>
        <w:rPr>
          <w:sz w:val="24"/>
        </w:rPr>
        <w:t>по</w:t>
      </w:r>
      <w:r>
        <w:rPr>
          <w:spacing w:val="-6"/>
          <w:sz w:val="24"/>
        </w:rPr>
        <w:t xml:space="preserve"> </w:t>
      </w:r>
      <w:r>
        <w:rPr>
          <w:sz w:val="24"/>
        </w:rPr>
        <w:t>вопросам</w:t>
      </w:r>
      <w:r>
        <w:rPr>
          <w:spacing w:val="-7"/>
          <w:sz w:val="24"/>
        </w:rPr>
        <w:t xml:space="preserve"> </w:t>
      </w:r>
      <w:r>
        <w:rPr>
          <w:sz w:val="24"/>
        </w:rPr>
        <w:t>здоровьесбережения</w:t>
      </w:r>
      <w:r>
        <w:rPr>
          <w:spacing w:val="-6"/>
          <w:sz w:val="24"/>
        </w:rPr>
        <w:t xml:space="preserve"> </w:t>
      </w:r>
      <w:r>
        <w:rPr>
          <w:sz w:val="24"/>
        </w:rPr>
        <w:t>детей может</w:t>
      </w:r>
      <w:r>
        <w:rPr>
          <w:spacing w:val="-1"/>
          <w:sz w:val="24"/>
        </w:rPr>
        <w:t xml:space="preserve"> </w:t>
      </w:r>
      <w:r>
        <w:rPr>
          <w:sz w:val="24"/>
        </w:rPr>
        <w:t>быть повышена за</w:t>
      </w:r>
      <w:r>
        <w:rPr>
          <w:spacing w:val="-2"/>
          <w:sz w:val="24"/>
        </w:rPr>
        <w:t xml:space="preserve"> </w:t>
      </w:r>
      <w:r>
        <w:rPr>
          <w:sz w:val="24"/>
        </w:rPr>
        <w:t>счет</w:t>
      </w:r>
      <w:r>
        <w:rPr>
          <w:spacing w:val="-1"/>
          <w:sz w:val="24"/>
        </w:rPr>
        <w:t xml:space="preserve"> </w:t>
      </w:r>
      <w:r>
        <w:rPr>
          <w:sz w:val="24"/>
        </w:rPr>
        <w:t>привлечения</w:t>
      </w:r>
      <w:r>
        <w:rPr>
          <w:spacing w:val="-1"/>
          <w:sz w:val="24"/>
        </w:rPr>
        <w:t xml:space="preserve"> </w:t>
      </w:r>
      <w:r>
        <w:rPr>
          <w:sz w:val="24"/>
        </w:rPr>
        <w:t>к</w:t>
      </w:r>
      <w:r>
        <w:rPr>
          <w:spacing w:val="-1"/>
          <w:sz w:val="24"/>
        </w:rPr>
        <w:t xml:space="preserve"> </w:t>
      </w:r>
      <w:r>
        <w:rPr>
          <w:sz w:val="24"/>
        </w:rPr>
        <w:t>тематическим</w:t>
      </w:r>
      <w:r>
        <w:rPr>
          <w:spacing w:val="-2"/>
          <w:sz w:val="24"/>
        </w:rPr>
        <w:t xml:space="preserve"> </w:t>
      </w:r>
      <w:r>
        <w:rPr>
          <w:sz w:val="24"/>
        </w:rPr>
        <w:t>встречам профильных</w:t>
      </w:r>
      <w:r>
        <w:rPr>
          <w:spacing w:val="-2"/>
          <w:sz w:val="24"/>
        </w:rPr>
        <w:t xml:space="preserve"> </w:t>
      </w:r>
      <w:r>
        <w:rPr>
          <w:sz w:val="24"/>
        </w:rPr>
        <w:t>специалистов</w:t>
      </w:r>
      <w:r>
        <w:rPr>
          <w:spacing w:val="-1"/>
          <w:sz w:val="24"/>
        </w:rPr>
        <w:t xml:space="preserve"> </w:t>
      </w:r>
      <w:r>
        <w:rPr>
          <w:sz w:val="24"/>
        </w:rPr>
        <w:t>(медиков, нейропсихологов, физиологов, IТ-специалистов и других).</w:t>
      </w:r>
    </w:p>
    <w:p w:rsidR="00EE0CCC" w:rsidRDefault="00EE0CCC">
      <w:pPr>
        <w:pStyle w:val="a3"/>
        <w:spacing w:before="50"/>
        <w:ind w:left="0"/>
      </w:pPr>
    </w:p>
    <w:p w:rsidR="00EE0CCC" w:rsidRDefault="004068EC">
      <w:pPr>
        <w:pStyle w:val="a6"/>
        <w:numPr>
          <w:ilvl w:val="1"/>
          <w:numId w:val="272"/>
        </w:numPr>
        <w:tabs>
          <w:tab w:val="left" w:pos="2019"/>
        </w:tabs>
        <w:ind w:right="1337" w:firstLine="1277"/>
        <w:jc w:val="left"/>
        <w:rPr>
          <w:b/>
          <w:sz w:val="24"/>
        </w:rPr>
      </w:pPr>
      <w:r>
        <w:rPr>
          <w:b/>
          <w:sz w:val="24"/>
        </w:rPr>
        <w:t>Направления</w:t>
      </w:r>
      <w:r>
        <w:rPr>
          <w:b/>
          <w:spacing w:val="-5"/>
          <w:sz w:val="24"/>
        </w:rPr>
        <w:t xml:space="preserve"> </w:t>
      </w:r>
      <w:r>
        <w:rPr>
          <w:b/>
          <w:sz w:val="24"/>
        </w:rPr>
        <w:t>деятельности</w:t>
      </w:r>
      <w:r>
        <w:rPr>
          <w:b/>
          <w:spacing w:val="-3"/>
          <w:sz w:val="24"/>
        </w:rPr>
        <w:t xml:space="preserve"> </w:t>
      </w:r>
      <w:r>
        <w:rPr>
          <w:sz w:val="24"/>
        </w:rPr>
        <w:t>педагога</w:t>
      </w:r>
      <w:r>
        <w:rPr>
          <w:spacing w:val="-6"/>
          <w:sz w:val="24"/>
        </w:rPr>
        <w:t xml:space="preserve"> </w:t>
      </w:r>
      <w:r>
        <w:rPr>
          <w:sz w:val="24"/>
        </w:rPr>
        <w:t>реализуются</w:t>
      </w:r>
      <w:r>
        <w:rPr>
          <w:spacing w:val="-5"/>
          <w:sz w:val="24"/>
        </w:rPr>
        <w:t xml:space="preserve"> </w:t>
      </w:r>
      <w:r>
        <w:rPr>
          <w:sz w:val="24"/>
        </w:rPr>
        <w:t>в</w:t>
      </w:r>
      <w:r>
        <w:rPr>
          <w:spacing w:val="-6"/>
          <w:sz w:val="24"/>
        </w:rPr>
        <w:t xml:space="preserve"> </w:t>
      </w:r>
      <w:r>
        <w:rPr>
          <w:sz w:val="24"/>
        </w:rPr>
        <w:t>разных</w:t>
      </w:r>
      <w:r>
        <w:rPr>
          <w:spacing w:val="-5"/>
          <w:sz w:val="24"/>
        </w:rPr>
        <w:t xml:space="preserve"> </w:t>
      </w:r>
      <w:r>
        <w:rPr>
          <w:sz w:val="24"/>
        </w:rPr>
        <w:t>формах</w:t>
      </w:r>
      <w:r>
        <w:rPr>
          <w:spacing w:val="-5"/>
          <w:sz w:val="24"/>
        </w:rPr>
        <w:t xml:space="preserve"> </w:t>
      </w:r>
      <w:r>
        <w:rPr>
          <w:sz w:val="24"/>
        </w:rPr>
        <w:t>(групповых</w:t>
      </w:r>
      <w:r>
        <w:rPr>
          <w:spacing w:val="-5"/>
          <w:sz w:val="24"/>
        </w:rPr>
        <w:t xml:space="preserve"> </w:t>
      </w:r>
      <w:r>
        <w:rPr>
          <w:sz w:val="24"/>
        </w:rPr>
        <w:t>и (или) индивидуальных) посредством различных методов, приемов и способов взаимодействия с родителями</w:t>
      </w:r>
      <w:r>
        <w:rPr>
          <w:spacing w:val="40"/>
          <w:sz w:val="24"/>
        </w:rPr>
        <w:t xml:space="preserve"> </w:t>
      </w:r>
      <w:r>
        <w:rPr>
          <w:sz w:val="24"/>
        </w:rPr>
        <w:t>(законными представителями):</w:t>
      </w:r>
    </w:p>
    <w:p w:rsidR="00EE0CCC" w:rsidRDefault="004068EC">
      <w:pPr>
        <w:pStyle w:val="a6"/>
        <w:numPr>
          <w:ilvl w:val="0"/>
          <w:numId w:val="184"/>
        </w:numPr>
        <w:tabs>
          <w:tab w:val="left" w:pos="909"/>
        </w:tabs>
        <w:spacing w:before="1" w:line="273" w:lineRule="auto"/>
        <w:ind w:right="688" w:firstLine="432"/>
        <w:jc w:val="both"/>
        <w:rPr>
          <w:sz w:val="24"/>
        </w:rPr>
      </w:pPr>
      <w:r>
        <w:rPr>
          <w:b/>
          <w:sz w:val="24"/>
        </w:rPr>
        <w:t xml:space="preserve">диагностико-аналитическое направление </w:t>
      </w:r>
      <w:r>
        <w:rPr>
          <w:sz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E0CCC" w:rsidRDefault="004068EC">
      <w:pPr>
        <w:pStyle w:val="a6"/>
        <w:numPr>
          <w:ilvl w:val="0"/>
          <w:numId w:val="184"/>
        </w:numPr>
        <w:tabs>
          <w:tab w:val="left" w:pos="909"/>
        </w:tabs>
        <w:spacing w:before="12" w:line="266" w:lineRule="auto"/>
        <w:ind w:right="1294" w:firstLine="427"/>
        <w:jc w:val="both"/>
        <w:rPr>
          <w:sz w:val="24"/>
        </w:rPr>
      </w:pPr>
      <w:r>
        <w:rPr>
          <w:b/>
          <w:sz w:val="24"/>
        </w:rPr>
        <w:t xml:space="preserve">просветительское и консультационное направления </w:t>
      </w:r>
      <w:r>
        <w:rPr>
          <w:sz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w:t>
      </w:r>
    </w:p>
    <w:p w:rsidR="00EE0CCC" w:rsidRDefault="004068EC">
      <w:pPr>
        <w:pStyle w:val="a3"/>
        <w:spacing w:before="15"/>
        <w:jc w:val="both"/>
      </w:pPr>
      <w:r>
        <w:t>информационные</w:t>
      </w:r>
      <w:r>
        <w:rPr>
          <w:spacing w:val="-12"/>
        </w:rPr>
        <w:t xml:space="preserve"> </w:t>
      </w:r>
      <w:r>
        <w:t>проспекты,</w:t>
      </w:r>
      <w:r>
        <w:rPr>
          <w:spacing w:val="-8"/>
        </w:rPr>
        <w:t xml:space="preserve"> </w:t>
      </w:r>
      <w:r>
        <w:t>стенды,</w:t>
      </w:r>
      <w:r>
        <w:rPr>
          <w:spacing w:val="-5"/>
        </w:rPr>
        <w:t xml:space="preserve"> </w:t>
      </w:r>
      <w:r>
        <w:t>ширмы,</w:t>
      </w:r>
      <w:r>
        <w:rPr>
          <w:spacing w:val="-11"/>
        </w:rPr>
        <w:t xml:space="preserve"> </w:t>
      </w:r>
      <w:r>
        <w:t>папки­</w:t>
      </w:r>
      <w:r>
        <w:rPr>
          <w:spacing w:val="-10"/>
        </w:rPr>
        <w:t xml:space="preserve"> </w:t>
      </w:r>
      <w:r>
        <w:t>передвижки</w:t>
      </w:r>
      <w:r>
        <w:rPr>
          <w:spacing w:val="-4"/>
        </w:rPr>
        <w:t xml:space="preserve"> </w:t>
      </w:r>
      <w:r>
        <w:t>для</w:t>
      </w:r>
      <w:r>
        <w:rPr>
          <w:spacing w:val="-11"/>
        </w:rPr>
        <w:t xml:space="preserve"> </w:t>
      </w:r>
      <w:r>
        <w:t>родителей</w:t>
      </w:r>
      <w:r>
        <w:rPr>
          <w:spacing w:val="-4"/>
        </w:rPr>
        <w:t xml:space="preserve"> </w:t>
      </w:r>
      <w:r>
        <w:rPr>
          <w:spacing w:val="-2"/>
        </w:rPr>
        <w:t>(законных</w:t>
      </w:r>
    </w:p>
    <w:p w:rsidR="00EE0CCC" w:rsidRDefault="00EE0CCC">
      <w:pPr>
        <w:jc w:val="both"/>
        <w:sectPr w:rsidR="00EE0CCC">
          <w:footerReference w:type="default" r:id="rId26"/>
          <w:pgSz w:w="12140" w:h="17280"/>
          <w:pgMar w:top="200" w:right="160" w:bottom="620" w:left="80" w:header="0" w:footer="338" w:gutter="0"/>
          <w:cols w:space="720"/>
        </w:sectPr>
      </w:pPr>
    </w:p>
    <w:p w:rsidR="00EE0CCC" w:rsidRDefault="004068EC">
      <w:pPr>
        <w:pStyle w:val="a3"/>
        <w:spacing w:before="72"/>
      </w:pPr>
      <w:r>
        <w:lastRenderedPageBreak/>
        <w:t>представителей);</w:t>
      </w:r>
      <w:r>
        <w:rPr>
          <w:spacing w:val="-8"/>
        </w:rPr>
        <w:t xml:space="preserve"> </w:t>
      </w:r>
      <w:r>
        <w:t>журналы</w:t>
      </w:r>
      <w:r>
        <w:rPr>
          <w:spacing w:val="-6"/>
        </w:rPr>
        <w:t xml:space="preserve"> </w:t>
      </w:r>
      <w:r>
        <w:t>и</w:t>
      </w:r>
      <w:r>
        <w:rPr>
          <w:spacing w:val="-5"/>
        </w:rPr>
        <w:t xml:space="preserve"> </w:t>
      </w:r>
      <w:r>
        <w:t>газеты,</w:t>
      </w:r>
      <w:r>
        <w:rPr>
          <w:spacing w:val="-5"/>
        </w:rPr>
        <w:t xml:space="preserve"> </w:t>
      </w:r>
      <w:r>
        <w:t>издаваемые</w:t>
      </w:r>
      <w:r>
        <w:rPr>
          <w:spacing w:val="-8"/>
        </w:rPr>
        <w:t xml:space="preserve"> </w:t>
      </w:r>
      <w:r>
        <w:t>ДОО</w:t>
      </w:r>
      <w:r>
        <w:rPr>
          <w:spacing w:val="-6"/>
        </w:rPr>
        <w:t xml:space="preserve"> </w:t>
      </w:r>
      <w:r>
        <w:t>для</w:t>
      </w:r>
      <w:r>
        <w:rPr>
          <w:spacing w:val="-5"/>
        </w:rPr>
        <w:t xml:space="preserve"> </w:t>
      </w:r>
      <w:r>
        <w:t>родителей</w:t>
      </w:r>
      <w:r>
        <w:rPr>
          <w:spacing w:val="-5"/>
        </w:rPr>
        <w:t xml:space="preserve"> </w:t>
      </w:r>
      <w:r>
        <w:t>(законных</w:t>
      </w:r>
      <w:r>
        <w:rPr>
          <w:spacing w:val="-5"/>
        </w:rPr>
        <w:t xml:space="preserve"> </w:t>
      </w:r>
      <w:r>
        <w:rPr>
          <w:spacing w:val="-2"/>
        </w:rPr>
        <w:t>представителей),</w:t>
      </w:r>
    </w:p>
    <w:p w:rsidR="00EE0CCC" w:rsidRDefault="004068EC">
      <w:pPr>
        <w:pStyle w:val="a3"/>
        <w:spacing w:before="45" w:line="280" w:lineRule="auto"/>
        <w:ind w:right="671"/>
      </w:pPr>
      <w:r>
        <w:t>педагогические</w:t>
      </w:r>
      <w:r>
        <w:rPr>
          <w:spacing w:val="-9"/>
        </w:rPr>
        <w:t xml:space="preserve"> </w:t>
      </w:r>
      <w:r>
        <w:t>библиотеки</w:t>
      </w:r>
      <w:r>
        <w:rPr>
          <w:spacing w:val="-7"/>
        </w:rPr>
        <w:t xml:space="preserve"> </w:t>
      </w:r>
      <w:r>
        <w:t>для</w:t>
      </w:r>
      <w:r>
        <w:rPr>
          <w:spacing w:val="-9"/>
        </w:rPr>
        <w:t xml:space="preserve"> </w:t>
      </w:r>
      <w:r>
        <w:t>родителей</w:t>
      </w:r>
      <w:r>
        <w:rPr>
          <w:spacing w:val="-7"/>
        </w:rPr>
        <w:t xml:space="preserve"> </w:t>
      </w:r>
      <w:r>
        <w:t>(законных</w:t>
      </w:r>
      <w:r>
        <w:rPr>
          <w:spacing w:val="-7"/>
        </w:rPr>
        <w:t xml:space="preserve"> </w:t>
      </w:r>
      <w:r>
        <w:t>представителей);</w:t>
      </w:r>
      <w:r>
        <w:rPr>
          <w:spacing w:val="-8"/>
        </w:rPr>
        <w:t xml:space="preserve"> </w:t>
      </w:r>
      <w:r>
        <w:t>сайты</w:t>
      </w:r>
      <w:r>
        <w:rPr>
          <w:spacing w:val="-9"/>
        </w:rPr>
        <w:t xml:space="preserve"> </w:t>
      </w:r>
      <w:r>
        <w:t>ДОО</w:t>
      </w:r>
      <w:r>
        <w:rPr>
          <w:spacing w:val="-11"/>
        </w:rPr>
        <w:t xml:space="preserve"> </w:t>
      </w:r>
      <w:r>
        <w:t>и</w:t>
      </w:r>
      <w:r>
        <w:rPr>
          <w:spacing w:val="-8"/>
        </w:rPr>
        <w:t xml:space="preserve"> </w:t>
      </w:r>
      <w:r>
        <w:t>социальные</w:t>
      </w:r>
      <w:r>
        <w:rPr>
          <w:spacing w:val="-6"/>
        </w:rPr>
        <w:t xml:space="preserve"> </w:t>
      </w:r>
      <w:r>
        <w:t>группы</w:t>
      </w:r>
      <w:r>
        <w:rPr>
          <w:spacing w:val="-4"/>
        </w:rPr>
        <w:t xml:space="preserve"> </w:t>
      </w:r>
      <w:r>
        <w:t xml:space="preserve">в сети Интернет; медиарепортажи и интервью; фотографии, выставки детских работ, совместных работ </w:t>
      </w:r>
      <w:r>
        <w:rPr>
          <w:w w:val="105"/>
        </w:rPr>
        <w:t>родителей (законных представителей) и детей. Включают также и досуговую форму - совместные праздники и вечера, семейные спортивные и тематические мер</w:t>
      </w:r>
      <w:r>
        <w:rPr>
          <w:rFonts w:ascii="Calibri" w:hAnsi="Calibri"/>
          <w:w w:val="105"/>
        </w:rPr>
        <w:t>о</w:t>
      </w:r>
      <w:r>
        <w:rPr>
          <w:w w:val="105"/>
        </w:rPr>
        <w:t>приятия, тематические досуги, знакомство с семейными традициями и другое.</w:t>
      </w:r>
    </w:p>
    <w:p w:rsidR="00EE0CCC" w:rsidRDefault="004068EC">
      <w:pPr>
        <w:pStyle w:val="a6"/>
        <w:numPr>
          <w:ilvl w:val="1"/>
          <w:numId w:val="272"/>
        </w:numPr>
        <w:tabs>
          <w:tab w:val="left" w:pos="1616"/>
        </w:tabs>
        <w:spacing w:before="3" w:line="295" w:lineRule="auto"/>
        <w:ind w:right="685" w:firstLine="760"/>
        <w:jc w:val="both"/>
        <w:rPr>
          <w:b/>
          <w:sz w:val="24"/>
        </w:rPr>
      </w:pPr>
      <w:r>
        <w:rPr>
          <w:b/>
          <w:w w:val="105"/>
          <w:sz w:val="24"/>
        </w:rPr>
        <w:t xml:space="preserve">Для вовлечения родителей </w:t>
      </w:r>
      <w:r>
        <w:rPr>
          <w:w w:val="105"/>
          <w:sz w:val="24"/>
        </w:rPr>
        <w:t>(законных представителей) в образовательную деятельность целесообразно использовать специально разработанные (подобранные) дидактические материалы</w:t>
      </w:r>
      <w:r>
        <w:rPr>
          <w:spacing w:val="-3"/>
          <w:w w:val="105"/>
          <w:sz w:val="24"/>
        </w:rPr>
        <w:t xml:space="preserve"> </w:t>
      </w:r>
      <w:r>
        <w:rPr>
          <w:w w:val="105"/>
          <w:sz w:val="24"/>
        </w:rPr>
        <w:t>для</w:t>
      </w:r>
      <w:r>
        <w:rPr>
          <w:spacing w:val="-4"/>
          <w:w w:val="105"/>
          <w:sz w:val="24"/>
        </w:rPr>
        <w:t xml:space="preserve"> </w:t>
      </w:r>
      <w:r>
        <w:rPr>
          <w:w w:val="105"/>
          <w:sz w:val="24"/>
        </w:rPr>
        <w:t>организации</w:t>
      </w:r>
      <w:r>
        <w:rPr>
          <w:spacing w:val="-1"/>
          <w:w w:val="105"/>
          <w:sz w:val="24"/>
        </w:rPr>
        <w:t xml:space="preserve"> </w:t>
      </w:r>
      <w:r>
        <w:rPr>
          <w:w w:val="105"/>
          <w:sz w:val="24"/>
        </w:rPr>
        <w:t>совместной</w:t>
      </w:r>
      <w:r>
        <w:rPr>
          <w:spacing w:val="-1"/>
          <w:w w:val="105"/>
          <w:sz w:val="24"/>
        </w:rPr>
        <w:t xml:space="preserve"> </w:t>
      </w:r>
      <w:r>
        <w:rPr>
          <w:w w:val="105"/>
          <w:sz w:val="24"/>
        </w:rPr>
        <w:t>деятельности</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4"/>
          <w:w w:val="105"/>
          <w:sz w:val="24"/>
        </w:rPr>
        <w:t xml:space="preserve"> </w:t>
      </w:r>
      <w:r>
        <w:rPr>
          <w:w w:val="105"/>
          <w:sz w:val="24"/>
        </w:rPr>
        <w:t>представителей)</w:t>
      </w:r>
      <w:r>
        <w:rPr>
          <w:spacing w:val="-3"/>
          <w:w w:val="105"/>
          <w:sz w:val="24"/>
        </w:rPr>
        <w:t xml:space="preserve"> </w:t>
      </w:r>
      <w:r>
        <w:rPr>
          <w:w w:val="105"/>
          <w:sz w:val="24"/>
        </w:rPr>
        <w:t>с</w:t>
      </w:r>
      <w:r>
        <w:rPr>
          <w:spacing w:val="-4"/>
          <w:w w:val="105"/>
          <w:sz w:val="24"/>
        </w:rPr>
        <w:t xml:space="preserve"> </w:t>
      </w:r>
      <w:r>
        <w:rPr>
          <w:w w:val="105"/>
          <w:sz w:val="24"/>
        </w:rPr>
        <w:t>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w:t>
      </w:r>
      <w:r>
        <w:rPr>
          <w:spacing w:val="-16"/>
          <w:w w:val="105"/>
          <w:sz w:val="24"/>
        </w:rPr>
        <w:t xml:space="preserve"> </w:t>
      </w:r>
      <w:r>
        <w:rPr>
          <w:w w:val="105"/>
          <w:sz w:val="24"/>
        </w:rPr>
        <w:t>задач,</w:t>
      </w:r>
      <w:r>
        <w:rPr>
          <w:spacing w:val="-16"/>
          <w:w w:val="105"/>
          <w:sz w:val="24"/>
        </w:rPr>
        <w:t xml:space="preserve"> </w:t>
      </w:r>
      <w:r>
        <w:rPr>
          <w:w w:val="105"/>
          <w:sz w:val="24"/>
        </w:rPr>
        <w:t>привлекая</w:t>
      </w:r>
      <w:r>
        <w:rPr>
          <w:spacing w:val="-16"/>
          <w:w w:val="105"/>
          <w:sz w:val="24"/>
        </w:rPr>
        <w:t xml:space="preserve"> </w:t>
      </w:r>
      <w:r>
        <w:rPr>
          <w:w w:val="105"/>
          <w:sz w:val="24"/>
        </w:rPr>
        <w:t>родителей</w:t>
      </w:r>
      <w:r>
        <w:rPr>
          <w:spacing w:val="-15"/>
          <w:w w:val="105"/>
          <w:sz w:val="24"/>
        </w:rPr>
        <w:t xml:space="preserve"> </w:t>
      </w:r>
      <w:r>
        <w:rPr>
          <w:w w:val="105"/>
          <w:sz w:val="24"/>
        </w:rPr>
        <w:t>(законных</w:t>
      </w:r>
      <w:r>
        <w:rPr>
          <w:spacing w:val="-16"/>
          <w:w w:val="105"/>
          <w:sz w:val="24"/>
        </w:rPr>
        <w:t xml:space="preserve"> </w:t>
      </w:r>
      <w:r>
        <w:rPr>
          <w:w w:val="105"/>
          <w:sz w:val="24"/>
        </w:rPr>
        <w:t>представителей)</w:t>
      </w:r>
      <w:r>
        <w:rPr>
          <w:spacing w:val="-16"/>
          <w:w w:val="105"/>
          <w:sz w:val="24"/>
        </w:rPr>
        <w:t xml:space="preserve"> </w:t>
      </w:r>
      <w:r>
        <w:rPr>
          <w:w w:val="105"/>
          <w:sz w:val="24"/>
        </w:rPr>
        <w:t>к</w:t>
      </w:r>
      <w:r>
        <w:rPr>
          <w:spacing w:val="-16"/>
          <w:w w:val="105"/>
          <w:sz w:val="24"/>
        </w:rPr>
        <w:t xml:space="preserve"> </w:t>
      </w:r>
      <w:r>
        <w:rPr>
          <w:w w:val="105"/>
          <w:sz w:val="24"/>
        </w:rPr>
        <w:t>участию</w:t>
      </w:r>
      <w:r>
        <w:rPr>
          <w:spacing w:val="-15"/>
          <w:w w:val="105"/>
          <w:sz w:val="24"/>
        </w:rPr>
        <w:t xml:space="preserve"> </w:t>
      </w:r>
      <w:r>
        <w:rPr>
          <w:w w:val="105"/>
          <w:sz w:val="24"/>
        </w:rPr>
        <w:t>в</w:t>
      </w:r>
      <w:r>
        <w:rPr>
          <w:spacing w:val="-16"/>
          <w:w w:val="105"/>
          <w:sz w:val="24"/>
        </w:rPr>
        <w:t xml:space="preserve"> </w:t>
      </w:r>
      <w:r>
        <w:rPr>
          <w:w w:val="105"/>
          <w:sz w:val="24"/>
        </w:rPr>
        <w:t>образовательных мероприятиях,</w:t>
      </w:r>
      <w:r>
        <w:rPr>
          <w:spacing w:val="-4"/>
          <w:w w:val="105"/>
          <w:sz w:val="24"/>
        </w:rPr>
        <w:t xml:space="preserve"> </w:t>
      </w:r>
      <w:r>
        <w:rPr>
          <w:w w:val="105"/>
          <w:sz w:val="24"/>
        </w:rPr>
        <w:t>направленных</w:t>
      </w:r>
      <w:r>
        <w:rPr>
          <w:spacing w:val="-2"/>
          <w:w w:val="105"/>
          <w:sz w:val="24"/>
        </w:rPr>
        <w:t xml:space="preserve"> </w:t>
      </w:r>
      <w:r>
        <w:rPr>
          <w:w w:val="105"/>
          <w:sz w:val="24"/>
        </w:rPr>
        <w:t>на</w:t>
      </w:r>
      <w:r>
        <w:rPr>
          <w:spacing w:val="-2"/>
          <w:w w:val="105"/>
          <w:sz w:val="24"/>
        </w:rPr>
        <w:t xml:space="preserve"> </w:t>
      </w:r>
      <w:r>
        <w:rPr>
          <w:w w:val="105"/>
          <w:sz w:val="24"/>
        </w:rPr>
        <w:t>решение</w:t>
      </w:r>
      <w:r>
        <w:rPr>
          <w:spacing w:val="-4"/>
          <w:w w:val="105"/>
          <w:sz w:val="24"/>
        </w:rPr>
        <w:t xml:space="preserve"> </w:t>
      </w:r>
      <w:r>
        <w:rPr>
          <w:w w:val="105"/>
          <w:sz w:val="24"/>
        </w:rPr>
        <w:t>познавательных</w:t>
      </w:r>
      <w:r>
        <w:rPr>
          <w:spacing w:val="-2"/>
          <w:w w:val="105"/>
          <w:sz w:val="24"/>
        </w:rPr>
        <w:t xml:space="preserve"> </w:t>
      </w:r>
      <w:r>
        <w:rPr>
          <w:w w:val="105"/>
          <w:sz w:val="24"/>
        </w:rPr>
        <w:t>и</w:t>
      </w:r>
      <w:r>
        <w:rPr>
          <w:spacing w:val="-1"/>
          <w:w w:val="105"/>
          <w:sz w:val="24"/>
        </w:rPr>
        <w:t xml:space="preserve"> </w:t>
      </w:r>
      <w:r>
        <w:rPr>
          <w:w w:val="105"/>
          <w:sz w:val="24"/>
        </w:rPr>
        <w:t>воспитательных</w:t>
      </w:r>
      <w:r>
        <w:rPr>
          <w:spacing w:val="-4"/>
          <w:w w:val="105"/>
          <w:sz w:val="24"/>
        </w:rPr>
        <w:t xml:space="preserve"> </w:t>
      </w:r>
      <w:r>
        <w:rPr>
          <w:w w:val="105"/>
          <w:sz w:val="24"/>
        </w:rPr>
        <w:t>задач.</w:t>
      </w:r>
    </w:p>
    <w:p w:rsidR="00EE0CCC" w:rsidRDefault="004068EC">
      <w:pPr>
        <w:pStyle w:val="a6"/>
        <w:numPr>
          <w:ilvl w:val="1"/>
          <w:numId w:val="272"/>
        </w:numPr>
        <w:tabs>
          <w:tab w:val="left" w:pos="1681"/>
        </w:tabs>
        <w:spacing w:line="272" w:lineRule="exact"/>
        <w:ind w:left="1681" w:hanging="770"/>
        <w:jc w:val="both"/>
        <w:rPr>
          <w:b/>
          <w:sz w:val="24"/>
        </w:rPr>
      </w:pPr>
      <w:r>
        <w:rPr>
          <w:b/>
          <w:spacing w:val="-2"/>
          <w:w w:val="105"/>
          <w:sz w:val="24"/>
        </w:rPr>
        <w:t>Незаменимой</w:t>
      </w:r>
      <w:r>
        <w:rPr>
          <w:b/>
          <w:spacing w:val="-11"/>
          <w:w w:val="105"/>
          <w:sz w:val="24"/>
        </w:rPr>
        <w:t xml:space="preserve"> </w:t>
      </w:r>
      <w:r>
        <w:rPr>
          <w:b/>
          <w:spacing w:val="-2"/>
          <w:w w:val="105"/>
          <w:sz w:val="24"/>
        </w:rPr>
        <w:t>формой</w:t>
      </w:r>
      <w:r>
        <w:rPr>
          <w:b/>
          <w:spacing w:val="-12"/>
          <w:w w:val="105"/>
          <w:sz w:val="24"/>
        </w:rPr>
        <w:t xml:space="preserve"> </w:t>
      </w:r>
      <w:r>
        <w:rPr>
          <w:b/>
          <w:spacing w:val="-2"/>
          <w:w w:val="105"/>
          <w:sz w:val="24"/>
        </w:rPr>
        <w:t>установления</w:t>
      </w:r>
      <w:r>
        <w:rPr>
          <w:b/>
          <w:spacing w:val="-12"/>
          <w:w w:val="105"/>
          <w:sz w:val="24"/>
        </w:rPr>
        <w:t xml:space="preserve"> </w:t>
      </w:r>
      <w:r>
        <w:rPr>
          <w:spacing w:val="-2"/>
          <w:w w:val="105"/>
          <w:sz w:val="24"/>
        </w:rPr>
        <w:t>доверительного</w:t>
      </w:r>
      <w:r>
        <w:rPr>
          <w:spacing w:val="-14"/>
          <w:w w:val="105"/>
          <w:sz w:val="24"/>
        </w:rPr>
        <w:t xml:space="preserve"> </w:t>
      </w:r>
      <w:r>
        <w:rPr>
          <w:spacing w:val="-2"/>
          <w:w w:val="105"/>
          <w:sz w:val="24"/>
        </w:rPr>
        <w:t>делового</w:t>
      </w:r>
      <w:r>
        <w:rPr>
          <w:spacing w:val="-12"/>
          <w:w w:val="105"/>
          <w:sz w:val="24"/>
        </w:rPr>
        <w:t xml:space="preserve"> </w:t>
      </w:r>
      <w:r>
        <w:rPr>
          <w:spacing w:val="-2"/>
          <w:w w:val="105"/>
          <w:sz w:val="24"/>
        </w:rPr>
        <w:t>контакта</w:t>
      </w:r>
    </w:p>
    <w:p w:rsidR="00EE0CCC" w:rsidRDefault="004068EC">
      <w:pPr>
        <w:pStyle w:val="a3"/>
        <w:spacing w:before="70" w:line="295" w:lineRule="auto"/>
        <w:ind w:right="684"/>
        <w:jc w:val="both"/>
      </w:pPr>
      <w:r>
        <w:rPr>
          <w:w w:val="105"/>
        </w:rPr>
        <w:t>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w:t>
      </w:r>
      <w:r>
        <w:rPr>
          <w:spacing w:val="-13"/>
          <w:w w:val="105"/>
        </w:rPr>
        <w:t xml:space="preserve"> </w:t>
      </w:r>
      <w:r>
        <w:rPr>
          <w:w w:val="105"/>
        </w:rPr>
        <w:t>подходящие</w:t>
      </w:r>
      <w:r>
        <w:rPr>
          <w:spacing w:val="-12"/>
          <w:w w:val="105"/>
        </w:rPr>
        <w:t xml:space="preserve"> </w:t>
      </w:r>
      <w:r>
        <w:rPr>
          <w:w w:val="105"/>
        </w:rPr>
        <w:t>возможности,</w:t>
      </w:r>
      <w:r>
        <w:rPr>
          <w:spacing w:val="-11"/>
          <w:w w:val="105"/>
        </w:rPr>
        <w:t xml:space="preserve"> </w:t>
      </w:r>
      <w:r>
        <w:rPr>
          <w:w w:val="105"/>
        </w:rPr>
        <w:t>ресурсы</w:t>
      </w:r>
      <w:r>
        <w:rPr>
          <w:spacing w:val="-12"/>
          <w:w w:val="105"/>
        </w:rPr>
        <w:t xml:space="preserve"> </w:t>
      </w:r>
      <w:r>
        <w:rPr>
          <w:w w:val="105"/>
        </w:rPr>
        <w:t>семьи</w:t>
      </w:r>
      <w:r>
        <w:rPr>
          <w:spacing w:val="-14"/>
          <w:w w:val="105"/>
        </w:rPr>
        <w:t xml:space="preserve"> </w:t>
      </w:r>
      <w:r>
        <w:rPr>
          <w:w w:val="105"/>
        </w:rPr>
        <w:t>и</w:t>
      </w:r>
      <w:r>
        <w:rPr>
          <w:spacing w:val="-14"/>
          <w:w w:val="105"/>
        </w:rPr>
        <w:t xml:space="preserve"> </w:t>
      </w:r>
      <w:r>
        <w:rPr>
          <w:w w:val="105"/>
        </w:rPr>
        <w:t>пути</w:t>
      </w:r>
      <w:r>
        <w:rPr>
          <w:spacing w:val="-11"/>
          <w:w w:val="105"/>
        </w:rPr>
        <w:t xml:space="preserve"> </w:t>
      </w:r>
      <w:r>
        <w:rPr>
          <w:w w:val="105"/>
        </w:rPr>
        <w:t>их</w:t>
      </w:r>
      <w:r>
        <w:rPr>
          <w:spacing w:val="-14"/>
          <w:w w:val="105"/>
        </w:rPr>
        <w:t xml:space="preserve"> </w:t>
      </w:r>
      <w:r>
        <w:rPr>
          <w:w w:val="105"/>
        </w:rPr>
        <w:t>решения.</w:t>
      </w:r>
      <w:r>
        <w:rPr>
          <w:spacing w:val="-13"/>
          <w:w w:val="105"/>
        </w:rPr>
        <w:t xml:space="preserve"> </w:t>
      </w:r>
      <w:r>
        <w:rPr>
          <w:w w:val="105"/>
        </w:rPr>
        <w:t>В</w:t>
      </w:r>
      <w:r>
        <w:rPr>
          <w:spacing w:val="-13"/>
          <w:w w:val="105"/>
        </w:rPr>
        <w:t xml:space="preserve"> </w:t>
      </w:r>
      <w:r>
        <w:rPr>
          <w:w w:val="105"/>
        </w:rPr>
        <w:t>диалоге</w:t>
      </w:r>
      <w:r>
        <w:rPr>
          <w:spacing w:val="-14"/>
          <w:w w:val="105"/>
        </w:rPr>
        <w:t xml:space="preserve"> </w:t>
      </w:r>
      <w:r>
        <w:rPr>
          <w:w w:val="105"/>
        </w:rPr>
        <w:t>проходит</w:t>
      </w:r>
      <w:r>
        <w:rPr>
          <w:spacing w:val="-13"/>
          <w:w w:val="105"/>
        </w:rPr>
        <w:t xml:space="preserve"> </w:t>
      </w:r>
      <w:r>
        <w:rPr>
          <w:w w:val="105"/>
        </w:rPr>
        <w:t>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E0CCC" w:rsidRDefault="004068EC">
      <w:pPr>
        <w:pStyle w:val="a6"/>
        <w:numPr>
          <w:ilvl w:val="1"/>
          <w:numId w:val="272"/>
        </w:numPr>
        <w:tabs>
          <w:tab w:val="left" w:pos="1616"/>
        </w:tabs>
        <w:spacing w:before="2" w:line="295" w:lineRule="auto"/>
        <w:ind w:right="684" w:firstLine="708"/>
        <w:jc w:val="both"/>
        <w:rPr>
          <w:b/>
          <w:sz w:val="24"/>
        </w:rPr>
      </w:pPr>
      <w:r>
        <w:rPr>
          <w:b/>
          <w:w w:val="105"/>
          <w:sz w:val="24"/>
        </w:rPr>
        <w:t xml:space="preserve">Педагоги самостоятельно </w:t>
      </w:r>
      <w:r>
        <w:rPr>
          <w:w w:val="105"/>
          <w:sz w:val="24"/>
        </w:rPr>
        <w:t>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w:t>
      </w:r>
      <w:r>
        <w:rPr>
          <w:spacing w:val="-2"/>
          <w:w w:val="105"/>
          <w:sz w:val="24"/>
        </w:rPr>
        <w:t xml:space="preserve"> </w:t>
      </w:r>
      <w:r>
        <w:rPr>
          <w:w w:val="105"/>
          <w:sz w:val="24"/>
        </w:rPr>
        <w:t>доверительные</w:t>
      </w:r>
      <w:r>
        <w:rPr>
          <w:spacing w:val="-4"/>
          <w:w w:val="105"/>
          <w:sz w:val="24"/>
        </w:rPr>
        <w:t xml:space="preserve"> </w:t>
      </w:r>
      <w:r>
        <w:rPr>
          <w:w w:val="105"/>
          <w:sz w:val="24"/>
        </w:rPr>
        <w:t>и</w:t>
      </w:r>
      <w:r>
        <w:rPr>
          <w:spacing w:val="-1"/>
          <w:w w:val="105"/>
          <w:sz w:val="24"/>
        </w:rPr>
        <w:t xml:space="preserve"> </w:t>
      </w:r>
      <w:r>
        <w:rPr>
          <w:w w:val="105"/>
          <w:sz w:val="24"/>
        </w:rPr>
        <w:t>партнерские</w:t>
      </w:r>
      <w:r>
        <w:rPr>
          <w:spacing w:val="-2"/>
          <w:w w:val="105"/>
          <w:sz w:val="24"/>
        </w:rPr>
        <w:t xml:space="preserve"> </w:t>
      </w:r>
      <w:r>
        <w:rPr>
          <w:w w:val="105"/>
          <w:sz w:val="24"/>
        </w:rPr>
        <w:t>отношения</w:t>
      </w:r>
      <w:r>
        <w:rPr>
          <w:spacing w:val="-3"/>
          <w:w w:val="105"/>
          <w:sz w:val="24"/>
        </w:rPr>
        <w:t xml:space="preserve"> </w:t>
      </w:r>
      <w:r>
        <w:rPr>
          <w:w w:val="105"/>
          <w:sz w:val="24"/>
        </w:rPr>
        <w:t>с</w:t>
      </w:r>
      <w:r>
        <w:rPr>
          <w:spacing w:val="-2"/>
          <w:w w:val="105"/>
          <w:sz w:val="24"/>
        </w:rPr>
        <w:t xml:space="preserve"> </w:t>
      </w:r>
      <w:r>
        <w:rPr>
          <w:w w:val="105"/>
          <w:sz w:val="24"/>
        </w:rPr>
        <w:t>родителями</w:t>
      </w:r>
      <w:r>
        <w:rPr>
          <w:spacing w:val="-1"/>
          <w:w w:val="105"/>
          <w:sz w:val="24"/>
        </w:rPr>
        <w:t xml:space="preserve"> </w:t>
      </w:r>
      <w:r>
        <w:rPr>
          <w:w w:val="105"/>
          <w:sz w:val="24"/>
        </w:rPr>
        <w:t>(законными</w:t>
      </w:r>
      <w:r>
        <w:rPr>
          <w:spacing w:val="-1"/>
          <w:w w:val="105"/>
          <w:sz w:val="24"/>
        </w:rPr>
        <w:t xml:space="preserve"> </w:t>
      </w:r>
      <w:r>
        <w:rPr>
          <w:w w:val="105"/>
          <w:sz w:val="24"/>
        </w:rPr>
        <w:t>представителями), эффективно</w:t>
      </w:r>
      <w:r>
        <w:rPr>
          <w:spacing w:val="-16"/>
          <w:w w:val="105"/>
          <w:sz w:val="24"/>
        </w:rPr>
        <w:t xml:space="preserve"> </w:t>
      </w:r>
      <w:r>
        <w:rPr>
          <w:w w:val="105"/>
          <w:sz w:val="24"/>
        </w:rPr>
        <w:t>осуществлять</w:t>
      </w:r>
      <w:r>
        <w:rPr>
          <w:spacing w:val="-16"/>
          <w:w w:val="105"/>
          <w:sz w:val="24"/>
        </w:rPr>
        <w:t xml:space="preserve"> </w:t>
      </w:r>
      <w:r>
        <w:rPr>
          <w:w w:val="105"/>
          <w:sz w:val="24"/>
        </w:rPr>
        <w:t>просветительскую</w:t>
      </w:r>
      <w:r>
        <w:rPr>
          <w:spacing w:val="-16"/>
          <w:w w:val="105"/>
          <w:sz w:val="24"/>
        </w:rPr>
        <w:t xml:space="preserve"> </w:t>
      </w:r>
      <w:r>
        <w:rPr>
          <w:w w:val="105"/>
          <w:sz w:val="24"/>
        </w:rPr>
        <w:t>деятельность</w:t>
      </w:r>
      <w:r>
        <w:rPr>
          <w:spacing w:val="-15"/>
          <w:w w:val="105"/>
          <w:sz w:val="24"/>
        </w:rPr>
        <w:t xml:space="preserve"> </w:t>
      </w:r>
      <w:r>
        <w:rPr>
          <w:w w:val="105"/>
          <w:sz w:val="24"/>
        </w:rPr>
        <w:t>и</w:t>
      </w:r>
      <w:r>
        <w:rPr>
          <w:spacing w:val="-16"/>
          <w:w w:val="105"/>
          <w:sz w:val="24"/>
        </w:rPr>
        <w:t xml:space="preserve"> </w:t>
      </w:r>
      <w:r>
        <w:rPr>
          <w:w w:val="105"/>
          <w:sz w:val="24"/>
        </w:rPr>
        <w:t>достигать</w:t>
      </w:r>
      <w:r>
        <w:rPr>
          <w:spacing w:val="-16"/>
          <w:w w:val="105"/>
          <w:sz w:val="24"/>
        </w:rPr>
        <w:t xml:space="preserve"> </w:t>
      </w:r>
      <w:r>
        <w:rPr>
          <w:w w:val="105"/>
          <w:sz w:val="24"/>
        </w:rPr>
        <w:t>основные</w:t>
      </w:r>
      <w:r>
        <w:rPr>
          <w:spacing w:val="-16"/>
          <w:w w:val="105"/>
          <w:sz w:val="24"/>
        </w:rPr>
        <w:t xml:space="preserve"> </w:t>
      </w:r>
      <w:r>
        <w:rPr>
          <w:w w:val="105"/>
          <w:sz w:val="24"/>
        </w:rPr>
        <w:t>цели</w:t>
      </w:r>
      <w:r>
        <w:rPr>
          <w:spacing w:val="-15"/>
          <w:w w:val="105"/>
          <w:sz w:val="24"/>
        </w:rPr>
        <w:t xml:space="preserve"> </w:t>
      </w:r>
      <w:r>
        <w:rPr>
          <w:w w:val="105"/>
          <w:sz w:val="24"/>
        </w:rPr>
        <w:t>взаимодействия ДОО</w:t>
      </w:r>
      <w:r>
        <w:rPr>
          <w:spacing w:val="-1"/>
          <w:w w:val="105"/>
          <w:sz w:val="24"/>
        </w:rPr>
        <w:t xml:space="preserve"> </w:t>
      </w:r>
      <w:r>
        <w:rPr>
          <w:w w:val="105"/>
          <w:sz w:val="24"/>
        </w:rPr>
        <w:t>с</w:t>
      </w:r>
      <w:r>
        <w:rPr>
          <w:spacing w:val="-3"/>
          <w:w w:val="105"/>
          <w:sz w:val="24"/>
        </w:rPr>
        <w:t xml:space="preserve"> </w:t>
      </w:r>
      <w:r>
        <w:rPr>
          <w:w w:val="105"/>
          <w:sz w:val="24"/>
        </w:rPr>
        <w:t>родителями</w:t>
      </w:r>
      <w:r>
        <w:rPr>
          <w:spacing w:val="-2"/>
          <w:w w:val="105"/>
          <w:sz w:val="24"/>
        </w:rPr>
        <w:t xml:space="preserve"> </w:t>
      </w:r>
      <w:r>
        <w:rPr>
          <w:w w:val="105"/>
          <w:sz w:val="24"/>
        </w:rPr>
        <w:t>(законными</w:t>
      </w:r>
      <w:r>
        <w:rPr>
          <w:spacing w:val="-2"/>
          <w:w w:val="105"/>
          <w:sz w:val="24"/>
        </w:rPr>
        <w:t xml:space="preserve"> </w:t>
      </w:r>
      <w:r>
        <w:rPr>
          <w:w w:val="105"/>
          <w:sz w:val="24"/>
        </w:rPr>
        <w:t>представителями)</w:t>
      </w:r>
      <w:r>
        <w:rPr>
          <w:spacing w:val="-4"/>
          <w:w w:val="105"/>
          <w:sz w:val="24"/>
        </w:rPr>
        <w:t xml:space="preserve"> </w:t>
      </w:r>
      <w:r>
        <w:rPr>
          <w:w w:val="105"/>
          <w:sz w:val="24"/>
        </w:rPr>
        <w:t>детей</w:t>
      </w:r>
      <w:r>
        <w:rPr>
          <w:spacing w:val="-2"/>
          <w:w w:val="105"/>
          <w:sz w:val="24"/>
        </w:rPr>
        <w:t xml:space="preserve"> </w:t>
      </w:r>
      <w:r>
        <w:rPr>
          <w:w w:val="105"/>
          <w:sz w:val="24"/>
        </w:rPr>
        <w:t>дошкольного</w:t>
      </w:r>
      <w:r>
        <w:rPr>
          <w:spacing w:val="-2"/>
          <w:w w:val="105"/>
          <w:sz w:val="24"/>
        </w:rPr>
        <w:t xml:space="preserve"> </w:t>
      </w:r>
      <w:r>
        <w:rPr>
          <w:w w:val="105"/>
          <w:sz w:val="24"/>
        </w:rPr>
        <w:t>возраста.</w:t>
      </w:r>
    </w:p>
    <w:p w:rsidR="00EE0CCC" w:rsidRDefault="004068EC">
      <w:pPr>
        <w:spacing w:before="196" w:line="264" w:lineRule="auto"/>
        <w:ind w:left="1350" w:right="2673" w:firstLine="1403"/>
        <w:jc w:val="both"/>
        <w:rPr>
          <w:sz w:val="24"/>
        </w:rPr>
      </w:pPr>
      <w:r>
        <w:rPr>
          <w:b/>
          <w:spacing w:val="-2"/>
          <w:sz w:val="24"/>
        </w:rPr>
        <w:t>Направления</w:t>
      </w:r>
      <w:r>
        <w:rPr>
          <w:b/>
          <w:spacing w:val="-3"/>
          <w:sz w:val="24"/>
        </w:rPr>
        <w:t xml:space="preserve"> </w:t>
      </w:r>
      <w:r>
        <w:rPr>
          <w:b/>
          <w:spacing w:val="-2"/>
          <w:sz w:val="24"/>
        </w:rPr>
        <w:t xml:space="preserve">и задачи коррекционно-развивающей работы </w:t>
      </w:r>
      <w:r>
        <w:rPr>
          <w:b/>
          <w:sz w:val="24"/>
        </w:rPr>
        <w:t>27.Направления</w:t>
      </w:r>
      <w:r>
        <w:rPr>
          <w:b/>
          <w:spacing w:val="40"/>
          <w:sz w:val="24"/>
        </w:rPr>
        <w:t xml:space="preserve"> </w:t>
      </w:r>
      <w:r>
        <w:rPr>
          <w:b/>
          <w:sz w:val="24"/>
        </w:rPr>
        <w:t>и</w:t>
      </w:r>
      <w:r>
        <w:rPr>
          <w:b/>
          <w:spacing w:val="40"/>
          <w:sz w:val="24"/>
        </w:rPr>
        <w:t xml:space="preserve"> </w:t>
      </w:r>
      <w:r>
        <w:rPr>
          <w:b/>
          <w:sz w:val="24"/>
        </w:rPr>
        <w:t>задачи</w:t>
      </w:r>
      <w:r>
        <w:rPr>
          <w:b/>
          <w:spacing w:val="40"/>
          <w:sz w:val="24"/>
        </w:rPr>
        <w:t xml:space="preserve"> </w:t>
      </w:r>
      <w:r>
        <w:rPr>
          <w:sz w:val="24"/>
        </w:rPr>
        <w:t>коррекционно-развивающей</w:t>
      </w:r>
      <w:r>
        <w:rPr>
          <w:spacing w:val="40"/>
          <w:sz w:val="24"/>
        </w:rPr>
        <w:t xml:space="preserve"> </w:t>
      </w:r>
      <w:r>
        <w:rPr>
          <w:sz w:val="24"/>
        </w:rPr>
        <w:t>работы.</w:t>
      </w:r>
    </w:p>
    <w:p w:rsidR="00EE0CCC" w:rsidRDefault="004068EC">
      <w:pPr>
        <w:pStyle w:val="a6"/>
        <w:numPr>
          <w:ilvl w:val="1"/>
          <w:numId w:val="183"/>
        </w:numPr>
        <w:tabs>
          <w:tab w:val="left" w:pos="1972"/>
        </w:tabs>
        <w:spacing w:before="43" w:line="292" w:lineRule="auto"/>
        <w:ind w:right="728" w:firstLine="850"/>
        <w:jc w:val="both"/>
        <w:rPr>
          <w:b/>
          <w:sz w:val="24"/>
        </w:rPr>
      </w:pPr>
      <w:r>
        <w:rPr>
          <w:b/>
          <w:w w:val="105"/>
          <w:sz w:val="24"/>
        </w:rPr>
        <w:t>КРР</w:t>
      </w:r>
      <w:r>
        <w:rPr>
          <w:b/>
          <w:spacing w:val="-7"/>
          <w:w w:val="105"/>
          <w:sz w:val="24"/>
        </w:rPr>
        <w:t xml:space="preserve"> </w:t>
      </w:r>
      <w:r>
        <w:rPr>
          <w:b/>
          <w:w w:val="105"/>
          <w:sz w:val="24"/>
        </w:rPr>
        <w:t>и</w:t>
      </w:r>
      <w:r>
        <w:rPr>
          <w:b/>
          <w:spacing w:val="-13"/>
          <w:w w:val="105"/>
          <w:sz w:val="24"/>
        </w:rPr>
        <w:t xml:space="preserve"> </w:t>
      </w:r>
      <w:r>
        <w:rPr>
          <w:w w:val="105"/>
          <w:sz w:val="24"/>
        </w:rPr>
        <w:t>(или)</w:t>
      </w:r>
      <w:r>
        <w:rPr>
          <w:spacing w:val="-10"/>
          <w:w w:val="105"/>
          <w:sz w:val="24"/>
        </w:rPr>
        <w:t xml:space="preserve"> </w:t>
      </w:r>
      <w:r>
        <w:rPr>
          <w:w w:val="105"/>
          <w:sz w:val="24"/>
        </w:rPr>
        <w:t>инклюзивное</w:t>
      </w:r>
      <w:r>
        <w:rPr>
          <w:spacing w:val="-1"/>
          <w:w w:val="105"/>
          <w:sz w:val="24"/>
        </w:rPr>
        <w:t xml:space="preserve"> </w:t>
      </w:r>
      <w:r>
        <w:rPr>
          <w:w w:val="105"/>
          <w:sz w:val="24"/>
        </w:rPr>
        <w:t>образование</w:t>
      </w:r>
      <w:r>
        <w:rPr>
          <w:spacing w:val="-1"/>
          <w:w w:val="105"/>
          <w:sz w:val="24"/>
        </w:rPr>
        <w:t xml:space="preserve"> </w:t>
      </w:r>
      <w:r>
        <w:rPr>
          <w:w w:val="105"/>
          <w:sz w:val="24"/>
        </w:rPr>
        <w:t>в</w:t>
      </w:r>
      <w:r>
        <w:rPr>
          <w:spacing w:val="-12"/>
          <w:w w:val="105"/>
          <w:sz w:val="24"/>
        </w:rPr>
        <w:t xml:space="preserve"> </w:t>
      </w:r>
      <w:r>
        <w:rPr>
          <w:w w:val="105"/>
          <w:sz w:val="24"/>
        </w:rPr>
        <w:t>ДОО</w:t>
      </w:r>
      <w:r>
        <w:rPr>
          <w:spacing w:val="-9"/>
          <w:w w:val="105"/>
          <w:sz w:val="24"/>
        </w:rPr>
        <w:t xml:space="preserve"> </w:t>
      </w:r>
      <w:r>
        <w:rPr>
          <w:w w:val="105"/>
          <w:sz w:val="24"/>
        </w:rPr>
        <w:t>направлено на</w:t>
      </w:r>
      <w:r>
        <w:rPr>
          <w:spacing w:val="-6"/>
          <w:w w:val="105"/>
          <w:sz w:val="24"/>
        </w:rPr>
        <w:t xml:space="preserve"> </w:t>
      </w:r>
      <w:r>
        <w:rPr>
          <w:w w:val="105"/>
          <w:sz w:val="24"/>
        </w:rPr>
        <w:t>обеспечение</w:t>
      </w:r>
      <w:r>
        <w:rPr>
          <w:spacing w:val="-1"/>
          <w:w w:val="105"/>
          <w:sz w:val="24"/>
        </w:rPr>
        <w:t xml:space="preserve"> </w:t>
      </w:r>
      <w:r>
        <w:rPr>
          <w:w w:val="105"/>
          <w:sz w:val="24"/>
        </w:rPr>
        <w:t xml:space="preserve">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w:t>
      </w:r>
      <w:r>
        <w:rPr>
          <w:b/>
          <w:w w:val="105"/>
          <w:sz w:val="24"/>
        </w:rPr>
        <w:t>социальной</w:t>
      </w:r>
      <w:r>
        <w:rPr>
          <w:b/>
          <w:spacing w:val="-18"/>
          <w:w w:val="105"/>
          <w:sz w:val="24"/>
        </w:rPr>
        <w:t xml:space="preserve"> </w:t>
      </w:r>
      <w:r>
        <w:rPr>
          <w:b/>
          <w:w w:val="105"/>
          <w:sz w:val="24"/>
        </w:rPr>
        <w:t>адаптации.</w:t>
      </w:r>
    </w:p>
    <w:p w:rsidR="00EE0CCC" w:rsidRDefault="004068EC">
      <w:pPr>
        <w:pStyle w:val="a6"/>
        <w:numPr>
          <w:ilvl w:val="1"/>
          <w:numId w:val="183"/>
        </w:numPr>
        <w:tabs>
          <w:tab w:val="left" w:pos="2029"/>
        </w:tabs>
        <w:spacing w:line="285" w:lineRule="auto"/>
        <w:ind w:right="684" w:firstLine="840"/>
        <w:jc w:val="both"/>
        <w:rPr>
          <w:sz w:val="24"/>
        </w:rPr>
      </w:pPr>
      <w:r>
        <w:rPr>
          <w:b/>
          <w:sz w:val="24"/>
        </w:rPr>
        <w:t xml:space="preserve">КРР объединяет </w:t>
      </w:r>
      <w:r>
        <w:rPr>
          <w:sz w:val="24"/>
        </w:rPr>
        <w:t>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EE0CCC" w:rsidRDefault="004068EC">
      <w:pPr>
        <w:pStyle w:val="a6"/>
        <w:numPr>
          <w:ilvl w:val="1"/>
          <w:numId w:val="183"/>
        </w:numPr>
        <w:tabs>
          <w:tab w:val="left" w:pos="1866"/>
        </w:tabs>
        <w:ind w:right="689" w:firstLine="780"/>
        <w:jc w:val="both"/>
        <w:rPr>
          <w:sz w:val="24"/>
        </w:rPr>
      </w:pPr>
      <w:r>
        <w:rPr>
          <w:b/>
          <w:sz w:val="24"/>
        </w:rPr>
        <w:t>ДОО</w:t>
      </w:r>
      <w:r>
        <w:rPr>
          <w:b/>
          <w:spacing w:val="-3"/>
          <w:sz w:val="24"/>
        </w:rPr>
        <w:t xml:space="preserve"> </w:t>
      </w:r>
      <w:r>
        <w:rPr>
          <w:b/>
          <w:sz w:val="24"/>
        </w:rPr>
        <w:t>имеет</w:t>
      </w:r>
      <w:r>
        <w:rPr>
          <w:b/>
          <w:spacing w:val="-3"/>
          <w:sz w:val="24"/>
        </w:rPr>
        <w:t xml:space="preserve"> </w:t>
      </w:r>
      <w:r>
        <w:rPr>
          <w:sz w:val="24"/>
        </w:rPr>
        <w:t>право</w:t>
      </w:r>
      <w:r>
        <w:rPr>
          <w:spacing w:val="-3"/>
          <w:sz w:val="24"/>
        </w:rPr>
        <w:t xml:space="preserve"> </w:t>
      </w:r>
      <w:r>
        <w:rPr>
          <w:sz w:val="24"/>
        </w:rPr>
        <w:t>и</w:t>
      </w:r>
      <w:r>
        <w:rPr>
          <w:spacing w:val="-3"/>
          <w:sz w:val="24"/>
        </w:rPr>
        <w:t xml:space="preserve"> </w:t>
      </w:r>
      <w:r>
        <w:rPr>
          <w:sz w:val="24"/>
        </w:rPr>
        <w:t>возможность</w:t>
      </w:r>
      <w:r>
        <w:rPr>
          <w:spacing w:val="-2"/>
          <w:sz w:val="24"/>
        </w:rPr>
        <w:t xml:space="preserve"> </w:t>
      </w:r>
      <w:r>
        <w:rPr>
          <w:sz w:val="24"/>
        </w:rPr>
        <w:t>разработать</w:t>
      </w:r>
      <w:r>
        <w:rPr>
          <w:spacing w:val="-2"/>
          <w:sz w:val="24"/>
        </w:rPr>
        <w:t xml:space="preserve"> </w:t>
      </w:r>
      <w:r>
        <w:rPr>
          <w:sz w:val="24"/>
        </w:rPr>
        <w:t>программу</w:t>
      </w:r>
      <w:r>
        <w:rPr>
          <w:spacing w:val="-3"/>
          <w:sz w:val="24"/>
        </w:rPr>
        <w:t xml:space="preserve"> </w:t>
      </w:r>
      <w:r>
        <w:rPr>
          <w:sz w:val="24"/>
        </w:rPr>
        <w:t>КРР</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w:t>
      </w:r>
      <w:r>
        <w:rPr>
          <w:spacing w:val="-3"/>
          <w:sz w:val="24"/>
        </w:rPr>
        <w:t xml:space="preserve"> </w:t>
      </w:r>
      <w:r>
        <w:rPr>
          <w:sz w:val="24"/>
        </w:rPr>
        <w:t>ДО, которая может включать:</w:t>
      </w:r>
    </w:p>
    <w:p w:rsidR="00EE0CCC" w:rsidRDefault="004068EC">
      <w:pPr>
        <w:pStyle w:val="a6"/>
        <w:numPr>
          <w:ilvl w:val="0"/>
          <w:numId w:val="182"/>
        </w:numPr>
        <w:tabs>
          <w:tab w:val="left" w:pos="744"/>
        </w:tabs>
        <w:ind w:left="744" w:hanging="258"/>
        <w:rPr>
          <w:sz w:val="24"/>
        </w:rPr>
      </w:pPr>
      <w:r>
        <w:rPr>
          <w:sz w:val="24"/>
        </w:rPr>
        <w:t>план</w:t>
      </w:r>
      <w:r>
        <w:rPr>
          <w:spacing w:val="-14"/>
          <w:sz w:val="24"/>
        </w:rPr>
        <w:t xml:space="preserve"> </w:t>
      </w:r>
      <w:r>
        <w:rPr>
          <w:sz w:val="24"/>
        </w:rPr>
        <w:t>диагностических</w:t>
      </w:r>
      <w:r>
        <w:rPr>
          <w:spacing w:val="-12"/>
          <w:sz w:val="24"/>
        </w:rPr>
        <w:t xml:space="preserve"> </w:t>
      </w:r>
      <w:r>
        <w:rPr>
          <w:sz w:val="24"/>
        </w:rPr>
        <w:t>и</w:t>
      </w:r>
      <w:r>
        <w:rPr>
          <w:spacing w:val="-13"/>
          <w:sz w:val="24"/>
        </w:rPr>
        <w:t xml:space="preserve"> </w:t>
      </w:r>
      <w:r>
        <w:rPr>
          <w:sz w:val="24"/>
        </w:rPr>
        <w:t>коррекционно-развивающих</w:t>
      </w:r>
      <w:r>
        <w:rPr>
          <w:spacing w:val="-7"/>
          <w:sz w:val="24"/>
        </w:rPr>
        <w:t xml:space="preserve"> </w:t>
      </w:r>
      <w:r>
        <w:rPr>
          <w:spacing w:val="-2"/>
          <w:sz w:val="24"/>
        </w:rPr>
        <w:t>мероприятий;</w:t>
      </w:r>
    </w:p>
    <w:p w:rsidR="00EE0CCC" w:rsidRDefault="004068EC">
      <w:pPr>
        <w:pStyle w:val="a6"/>
        <w:numPr>
          <w:ilvl w:val="0"/>
          <w:numId w:val="182"/>
        </w:numPr>
        <w:tabs>
          <w:tab w:val="left" w:pos="746"/>
        </w:tabs>
        <w:ind w:left="486" w:right="685" w:firstLine="0"/>
        <w:rPr>
          <w:sz w:val="24"/>
        </w:rPr>
      </w:pPr>
      <w:r>
        <w:rPr>
          <w:sz w:val="24"/>
        </w:rPr>
        <w:t>рабочие</w:t>
      </w:r>
      <w:r>
        <w:rPr>
          <w:spacing w:val="71"/>
          <w:sz w:val="24"/>
        </w:rPr>
        <w:t xml:space="preserve"> </w:t>
      </w:r>
      <w:r>
        <w:rPr>
          <w:sz w:val="24"/>
        </w:rPr>
        <w:t>программы</w:t>
      </w:r>
      <w:r>
        <w:rPr>
          <w:spacing w:val="80"/>
          <w:sz w:val="24"/>
        </w:rPr>
        <w:t xml:space="preserve"> </w:t>
      </w:r>
      <w:r>
        <w:rPr>
          <w:sz w:val="24"/>
        </w:rPr>
        <w:t>КРР</w:t>
      </w:r>
      <w:r>
        <w:rPr>
          <w:spacing w:val="80"/>
          <w:sz w:val="24"/>
        </w:rPr>
        <w:t xml:space="preserve"> </w:t>
      </w:r>
      <w:r>
        <w:rPr>
          <w:sz w:val="24"/>
        </w:rPr>
        <w:t>с</w:t>
      </w:r>
      <w:r>
        <w:rPr>
          <w:spacing w:val="69"/>
          <w:sz w:val="24"/>
        </w:rPr>
        <w:t xml:space="preserve"> </w:t>
      </w:r>
      <w:r>
        <w:rPr>
          <w:sz w:val="24"/>
        </w:rPr>
        <w:t>обучающимися</w:t>
      </w:r>
      <w:r>
        <w:rPr>
          <w:spacing w:val="80"/>
          <w:sz w:val="24"/>
        </w:rPr>
        <w:t xml:space="preserve"> </w:t>
      </w:r>
      <w:r>
        <w:rPr>
          <w:sz w:val="24"/>
        </w:rPr>
        <w:t>различных</w:t>
      </w:r>
      <w:r>
        <w:rPr>
          <w:spacing w:val="80"/>
          <w:sz w:val="24"/>
        </w:rPr>
        <w:t xml:space="preserve"> </w:t>
      </w:r>
      <w:r>
        <w:rPr>
          <w:sz w:val="24"/>
        </w:rPr>
        <w:t>целевых групп,</w:t>
      </w:r>
      <w:r>
        <w:rPr>
          <w:spacing w:val="-5"/>
          <w:sz w:val="24"/>
        </w:rPr>
        <w:t xml:space="preserve"> </w:t>
      </w:r>
      <w:r>
        <w:rPr>
          <w:sz w:val="24"/>
        </w:rPr>
        <w:t>имеющих различные</w:t>
      </w:r>
      <w:r>
        <w:rPr>
          <w:spacing w:val="-2"/>
          <w:sz w:val="24"/>
        </w:rPr>
        <w:t xml:space="preserve"> </w:t>
      </w:r>
      <w:r>
        <w:rPr>
          <w:sz w:val="24"/>
        </w:rPr>
        <w:t>ООП и стартовые условия освоения</w:t>
      </w:r>
      <w:r>
        <w:rPr>
          <w:spacing w:val="40"/>
          <w:sz w:val="24"/>
        </w:rPr>
        <w:t xml:space="preserve"> </w:t>
      </w:r>
      <w:r>
        <w:rPr>
          <w:sz w:val="24"/>
        </w:rPr>
        <w:t>Программы;</w:t>
      </w:r>
    </w:p>
    <w:p w:rsidR="00EE0CCC" w:rsidRDefault="004068EC">
      <w:pPr>
        <w:pStyle w:val="a6"/>
        <w:numPr>
          <w:ilvl w:val="0"/>
          <w:numId w:val="182"/>
        </w:numPr>
        <w:tabs>
          <w:tab w:val="left" w:pos="744"/>
          <w:tab w:val="left" w:pos="7898"/>
          <w:tab w:val="left" w:pos="11086"/>
        </w:tabs>
        <w:ind w:left="486" w:right="681" w:firstLine="0"/>
        <w:rPr>
          <w:sz w:val="24"/>
        </w:rPr>
      </w:pPr>
      <w:r>
        <w:rPr>
          <w:sz w:val="24"/>
        </w:rPr>
        <w:t>методический</w:t>
      </w:r>
      <w:r>
        <w:rPr>
          <w:spacing w:val="80"/>
          <w:sz w:val="24"/>
        </w:rPr>
        <w:t xml:space="preserve"> </w:t>
      </w:r>
      <w:r>
        <w:rPr>
          <w:sz w:val="24"/>
        </w:rPr>
        <w:t>инструментарий для</w:t>
      </w:r>
      <w:r>
        <w:rPr>
          <w:spacing w:val="40"/>
          <w:sz w:val="24"/>
        </w:rPr>
        <w:t xml:space="preserve"> </w:t>
      </w:r>
      <w:r>
        <w:rPr>
          <w:sz w:val="24"/>
        </w:rPr>
        <w:t>реализации</w:t>
      </w:r>
      <w:r>
        <w:rPr>
          <w:spacing w:val="80"/>
          <w:sz w:val="24"/>
        </w:rPr>
        <w:t xml:space="preserve"> </w:t>
      </w:r>
      <w:r>
        <w:rPr>
          <w:sz w:val="24"/>
        </w:rPr>
        <w:t>диагностических,</w:t>
      </w:r>
      <w:r>
        <w:rPr>
          <w:sz w:val="24"/>
        </w:rPr>
        <w:tab/>
      </w:r>
      <w:r>
        <w:rPr>
          <w:spacing w:val="-2"/>
          <w:sz w:val="24"/>
        </w:rPr>
        <w:t>коррекционно-развивающих</w:t>
      </w:r>
      <w:r>
        <w:rPr>
          <w:sz w:val="24"/>
        </w:rPr>
        <w:tab/>
      </w:r>
      <w:r>
        <w:rPr>
          <w:spacing w:val="-10"/>
          <w:sz w:val="24"/>
        </w:rPr>
        <w:t xml:space="preserve">и </w:t>
      </w:r>
      <w:r>
        <w:rPr>
          <w:sz w:val="24"/>
        </w:rPr>
        <w:t>просветительских задач программы КРР.</w:t>
      </w:r>
    </w:p>
    <w:p w:rsidR="00EE0CCC" w:rsidRDefault="00EE0CCC">
      <w:pPr>
        <w:rPr>
          <w:sz w:val="24"/>
        </w:rPr>
        <w:sectPr w:rsidR="00EE0CCC">
          <w:pgSz w:w="12140" w:h="17280"/>
          <w:pgMar w:top="200" w:right="160" w:bottom="620" w:left="80" w:header="0" w:footer="338" w:gutter="0"/>
          <w:cols w:space="720"/>
        </w:sectPr>
      </w:pPr>
    </w:p>
    <w:p w:rsidR="00EE0CCC" w:rsidRDefault="004068EC">
      <w:pPr>
        <w:pStyle w:val="a6"/>
        <w:numPr>
          <w:ilvl w:val="1"/>
          <w:numId w:val="183"/>
        </w:numPr>
        <w:tabs>
          <w:tab w:val="left" w:pos="1566"/>
        </w:tabs>
        <w:spacing w:before="72"/>
        <w:ind w:left="1566" w:hanging="660"/>
        <w:jc w:val="left"/>
        <w:rPr>
          <w:sz w:val="24"/>
        </w:rPr>
      </w:pPr>
      <w:r>
        <w:rPr>
          <w:b/>
          <w:sz w:val="24"/>
        </w:rPr>
        <w:lastRenderedPageBreak/>
        <w:t>Задачи</w:t>
      </w:r>
      <w:r>
        <w:rPr>
          <w:b/>
          <w:spacing w:val="-3"/>
          <w:sz w:val="24"/>
        </w:rPr>
        <w:t xml:space="preserve"> </w:t>
      </w:r>
      <w:r>
        <w:rPr>
          <w:b/>
          <w:sz w:val="24"/>
        </w:rPr>
        <w:t>КРР</w:t>
      </w:r>
      <w:r>
        <w:rPr>
          <w:b/>
          <w:spacing w:val="-6"/>
          <w:sz w:val="24"/>
        </w:rPr>
        <w:t xml:space="preserve"> </w:t>
      </w:r>
      <w:r>
        <w:rPr>
          <w:b/>
          <w:sz w:val="24"/>
        </w:rPr>
        <w:t>на</w:t>
      </w:r>
      <w:r>
        <w:rPr>
          <w:b/>
          <w:spacing w:val="-2"/>
          <w:sz w:val="24"/>
        </w:rPr>
        <w:t xml:space="preserve"> </w:t>
      </w:r>
      <w:r>
        <w:rPr>
          <w:sz w:val="24"/>
        </w:rPr>
        <w:t>уровне</w:t>
      </w:r>
      <w:r>
        <w:rPr>
          <w:spacing w:val="11"/>
          <w:sz w:val="24"/>
        </w:rPr>
        <w:t xml:space="preserve"> </w:t>
      </w:r>
      <w:r>
        <w:rPr>
          <w:spacing w:val="-5"/>
          <w:sz w:val="24"/>
        </w:rPr>
        <w:t>ДО:</w:t>
      </w:r>
    </w:p>
    <w:p w:rsidR="00EE0CCC" w:rsidRDefault="004068EC">
      <w:pPr>
        <w:ind w:left="203" w:firstLine="645"/>
        <w:rPr>
          <w:sz w:val="24"/>
        </w:rPr>
      </w:pPr>
      <w:r>
        <w:rPr>
          <w:b/>
          <w:sz w:val="24"/>
        </w:rPr>
        <w:t>определение</w:t>
      </w:r>
      <w:r>
        <w:rPr>
          <w:b/>
          <w:spacing w:val="-5"/>
          <w:sz w:val="24"/>
        </w:rPr>
        <w:t xml:space="preserve"> </w:t>
      </w:r>
      <w:r>
        <w:rPr>
          <w:b/>
          <w:sz w:val="24"/>
        </w:rPr>
        <w:t>ООП</w:t>
      </w:r>
      <w:r>
        <w:rPr>
          <w:b/>
          <w:spacing w:val="-4"/>
          <w:sz w:val="24"/>
        </w:rPr>
        <w:t xml:space="preserve"> </w:t>
      </w:r>
      <w:r>
        <w:rPr>
          <w:b/>
          <w:sz w:val="24"/>
        </w:rPr>
        <w:t>обучающихся</w:t>
      </w:r>
      <w:r>
        <w:rPr>
          <w:sz w:val="24"/>
        </w:rPr>
        <w:t>,</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w:t>
      </w:r>
      <w:r>
        <w:rPr>
          <w:spacing w:val="-5"/>
          <w:sz w:val="24"/>
        </w:rPr>
        <w:t xml:space="preserve"> </w:t>
      </w:r>
      <w:r>
        <w:rPr>
          <w:sz w:val="24"/>
        </w:rPr>
        <w:t>трудностями</w:t>
      </w:r>
      <w:r>
        <w:rPr>
          <w:spacing w:val="-4"/>
          <w:sz w:val="24"/>
        </w:rPr>
        <w:t xml:space="preserve"> </w:t>
      </w:r>
      <w:r>
        <w:rPr>
          <w:sz w:val="24"/>
        </w:rPr>
        <w:t>освоения</w:t>
      </w:r>
      <w:r>
        <w:rPr>
          <w:spacing w:val="-4"/>
          <w:sz w:val="24"/>
        </w:rPr>
        <w:t xml:space="preserve"> </w:t>
      </w:r>
      <w:r>
        <w:rPr>
          <w:sz w:val="24"/>
        </w:rPr>
        <w:t>Федеральной</w:t>
      </w:r>
      <w:r>
        <w:rPr>
          <w:spacing w:val="-4"/>
          <w:sz w:val="24"/>
        </w:rPr>
        <w:t xml:space="preserve"> </w:t>
      </w:r>
      <w:r>
        <w:rPr>
          <w:sz w:val="24"/>
        </w:rPr>
        <w:t>программы</w:t>
      </w:r>
      <w:r>
        <w:rPr>
          <w:spacing w:val="-4"/>
          <w:sz w:val="24"/>
        </w:rPr>
        <w:t xml:space="preserve"> </w:t>
      </w:r>
      <w:r>
        <w:rPr>
          <w:sz w:val="24"/>
        </w:rPr>
        <w:t>и социализации в ДОО;</w:t>
      </w:r>
    </w:p>
    <w:p w:rsidR="00EE0CCC" w:rsidRDefault="004068EC">
      <w:pPr>
        <w:ind w:left="203" w:firstLine="645"/>
        <w:rPr>
          <w:sz w:val="24"/>
        </w:rPr>
      </w:pPr>
      <w:r>
        <w:rPr>
          <w:b/>
          <w:sz w:val="24"/>
        </w:rPr>
        <w:t>своевременное</w:t>
      </w:r>
      <w:r>
        <w:rPr>
          <w:b/>
          <w:spacing w:val="-6"/>
          <w:sz w:val="24"/>
        </w:rPr>
        <w:t xml:space="preserve"> </w:t>
      </w:r>
      <w:r>
        <w:rPr>
          <w:b/>
          <w:sz w:val="24"/>
        </w:rPr>
        <w:t>выявление</w:t>
      </w:r>
      <w:r>
        <w:rPr>
          <w:b/>
          <w:spacing w:val="-5"/>
          <w:sz w:val="24"/>
        </w:rPr>
        <w:t xml:space="preserve"> </w:t>
      </w:r>
      <w:r>
        <w:rPr>
          <w:sz w:val="24"/>
        </w:rPr>
        <w:t>обучающихся</w:t>
      </w:r>
      <w:r>
        <w:rPr>
          <w:spacing w:val="-6"/>
          <w:sz w:val="24"/>
        </w:rPr>
        <w:t xml:space="preserve"> </w:t>
      </w:r>
      <w:r>
        <w:rPr>
          <w:sz w:val="24"/>
        </w:rPr>
        <w:t>с</w:t>
      </w:r>
      <w:r>
        <w:rPr>
          <w:spacing w:val="-6"/>
          <w:sz w:val="24"/>
        </w:rPr>
        <w:t xml:space="preserve"> </w:t>
      </w:r>
      <w:r>
        <w:rPr>
          <w:sz w:val="24"/>
        </w:rPr>
        <w:t>трудностями</w:t>
      </w:r>
      <w:r>
        <w:rPr>
          <w:spacing w:val="-6"/>
          <w:sz w:val="24"/>
        </w:rPr>
        <w:t xml:space="preserve"> </w:t>
      </w:r>
      <w:r>
        <w:rPr>
          <w:sz w:val="24"/>
        </w:rPr>
        <w:t>социальной</w:t>
      </w:r>
      <w:r>
        <w:rPr>
          <w:spacing w:val="-7"/>
          <w:sz w:val="24"/>
        </w:rPr>
        <w:t xml:space="preserve"> </w:t>
      </w:r>
      <w:r>
        <w:rPr>
          <w:sz w:val="24"/>
        </w:rPr>
        <w:t>адаптации,</w:t>
      </w:r>
      <w:r>
        <w:rPr>
          <w:spacing w:val="-6"/>
          <w:sz w:val="24"/>
        </w:rPr>
        <w:t xml:space="preserve"> </w:t>
      </w:r>
      <w:r>
        <w:rPr>
          <w:sz w:val="24"/>
        </w:rPr>
        <w:t>обусловленными различными причинами;</w:t>
      </w:r>
    </w:p>
    <w:p w:rsidR="00EE0CCC" w:rsidRDefault="004068EC">
      <w:pPr>
        <w:spacing w:before="70"/>
        <w:ind w:left="841"/>
        <w:rPr>
          <w:sz w:val="24"/>
        </w:rPr>
      </w:pPr>
      <w:r>
        <w:rPr>
          <w:b/>
          <w:sz w:val="24"/>
        </w:rPr>
        <w:t>осуществление</w:t>
      </w:r>
      <w:r>
        <w:rPr>
          <w:b/>
          <w:spacing w:val="-11"/>
          <w:sz w:val="24"/>
        </w:rPr>
        <w:t xml:space="preserve"> </w:t>
      </w:r>
      <w:r>
        <w:rPr>
          <w:b/>
          <w:sz w:val="24"/>
        </w:rPr>
        <w:t>индивидуально</w:t>
      </w:r>
      <w:r>
        <w:rPr>
          <w:b/>
          <w:spacing w:val="-6"/>
          <w:sz w:val="24"/>
        </w:rPr>
        <w:t xml:space="preserve"> </w:t>
      </w:r>
      <w:r>
        <w:rPr>
          <w:sz w:val="24"/>
        </w:rPr>
        <w:t>ориентированной</w:t>
      </w:r>
      <w:r>
        <w:rPr>
          <w:spacing w:val="-9"/>
          <w:sz w:val="24"/>
        </w:rPr>
        <w:t xml:space="preserve"> </w:t>
      </w:r>
      <w:r>
        <w:rPr>
          <w:sz w:val="24"/>
        </w:rPr>
        <w:t>психолого-педагогической</w:t>
      </w:r>
      <w:r>
        <w:rPr>
          <w:spacing w:val="-8"/>
          <w:sz w:val="24"/>
        </w:rPr>
        <w:t xml:space="preserve"> </w:t>
      </w:r>
      <w:r>
        <w:rPr>
          <w:spacing w:val="-2"/>
          <w:sz w:val="24"/>
        </w:rPr>
        <w:t>помощи</w:t>
      </w:r>
    </w:p>
    <w:p w:rsidR="00EE0CCC" w:rsidRDefault="004068EC">
      <w:pPr>
        <w:pStyle w:val="a3"/>
        <w:ind w:right="1043"/>
        <w:jc w:val="both"/>
      </w:pPr>
      <w:r>
        <w:t>обучающимся с учётом особенностей их психического и (или) физического развития,</w:t>
      </w:r>
      <w:r>
        <w:rPr>
          <w:spacing w:val="-1"/>
        </w:rPr>
        <w:t xml:space="preserve"> </w:t>
      </w:r>
      <w:r>
        <w:t>индивидуальных возможностей и потребностей (в соответствии с рекомендациями психолого-</w:t>
      </w:r>
      <w:r>
        <w:rPr>
          <w:spacing w:val="-11"/>
        </w:rPr>
        <w:t xml:space="preserve"> </w:t>
      </w:r>
      <w:r>
        <w:t>медико-педагогической комиссии или психолого­ педагогического консилиума образовательной организации (далее - ППК);</w:t>
      </w:r>
    </w:p>
    <w:p w:rsidR="00EE0CCC" w:rsidRDefault="004068EC">
      <w:pPr>
        <w:pStyle w:val="a3"/>
        <w:spacing w:before="72"/>
        <w:ind w:left="123" w:firstLine="638"/>
      </w:pPr>
      <w:r>
        <w:rPr>
          <w:b/>
        </w:rPr>
        <w:t>оказание</w:t>
      </w:r>
      <w:r>
        <w:rPr>
          <w:b/>
          <w:spacing w:val="-6"/>
        </w:rPr>
        <w:t xml:space="preserve"> </w:t>
      </w:r>
      <w:r>
        <w:rPr>
          <w:b/>
        </w:rPr>
        <w:t>родителям</w:t>
      </w:r>
      <w:r>
        <w:rPr>
          <w:b/>
          <w:spacing w:val="-5"/>
        </w:rPr>
        <w:t xml:space="preserve"> </w:t>
      </w:r>
      <w:r>
        <w:t>(законным</w:t>
      </w:r>
      <w:r>
        <w:rPr>
          <w:spacing w:val="-7"/>
        </w:rPr>
        <w:t xml:space="preserve"> </w:t>
      </w:r>
      <w:r>
        <w:t>представителям)</w:t>
      </w:r>
      <w:r>
        <w:rPr>
          <w:spacing w:val="-5"/>
        </w:rPr>
        <w:t xml:space="preserve"> </w:t>
      </w:r>
      <w:r>
        <w:t>обучающихся</w:t>
      </w:r>
      <w:r>
        <w:rPr>
          <w:spacing w:val="-5"/>
        </w:rPr>
        <w:t xml:space="preserve"> </w:t>
      </w:r>
      <w:r>
        <w:t>консультативной</w:t>
      </w:r>
      <w:r>
        <w:rPr>
          <w:spacing w:val="-5"/>
        </w:rPr>
        <w:t xml:space="preserve"> </w:t>
      </w:r>
      <w:r>
        <w:t>психолого- педагогической помощи по вопросам развития и воспитания детей дошкольного возраста;</w:t>
      </w:r>
    </w:p>
    <w:p w:rsidR="00EE0CCC" w:rsidRDefault="004068EC">
      <w:pPr>
        <w:ind w:left="761"/>
        <w:rPr>
          <w:sz w:val="24"/>
        </w:rPr>
      </w:pPr>
      <w:r>
        <w:rPr>
          <w:b/>
          <w:sz w:val="24"/>
        </w:rPr>
        <w:t>содействие</w:t>
      </w:r>
      <w:r>
        <w:rPr>
          <w:b/>
          <w:spacing w:val="-10"/>
          <w:sz w:val="24"/>
        </w:rPr>
        <w:t xml:space="preserve"> </w:t>
      </w:r>
      <w:r>
        <w:rPr>
          <w:b/>
          <w:sz w:val="24"/>
        </w:rPr>
        <w:t>поиску</w:t>
      </w:r>
      <w:r>
        <w:rPr>
          <w:b/>
          <w:spacing w:val="-11"/>
          <w:sz w:val="24"/>
        </w:rPr>
        <w:t xml:space="preserve"> </w:t>
      </w:r>
      <w:r>
        <w:rPr>
          <w:sz w:val="24"/>
        </w:rPr>
        <w:t>и</w:t>
      </w:r>
      <w:r>
        <w:rPr>
          <w:spacing w:val="-1"/>
          <w:sz w:val="24"/>
        </w:rPr>
        <w:t xml:space="preserve"> </w:t>
      </w:r>
      <w:r>
        <w:rPr>
          <w:sz w:val="24"/>
        </w:rPr>
        <w:t>отбору</w:t>
      </w:r>
      <w:r>
        <w:rPr>
          <w:spacing w:val="-9"/>
          <w:sz w:val="24"/>
        </w:rPr>
        <w:t xml:space="preserve"> </w:t>
      </w:r>
      <w:r>
        <w:rPr>
          <w:sz w:val="24"/>
        </w:rPr>
        <w:t>одаренных</w:t>
      </w:r>
      <w:r>
        <w:rPr>
          <w:spacing w:val="-3"/>
          <w:sz w:val="24"/>
        </w:rPr>
        <w:t xml:space="preserve"> </w:t>
      </w:r>
      <w:r>
        <w:rPr>
          <w:sz w:val="24"/>
        </w:rPr>
        <w:t>обучающихся,</w:t>
      </w:r>
      <w:r>
        <w:rPr>
          <w:spacing w:val="-4"/>
          <w:sz w:val="24"/>
        </w:rPr>
        <w:t xml:space="preserve"> </w:t>
      </w:r>
      <w:r>
        <w:rPr>
          <w:sz w:val="24"/>
        </w:rPr>
        <w:t>их</w:t>
      </w:r>
      <w:r>
        <w:rPr>
          <w:spacing w:val="-2"/>
          <w:sz w:val="24"/>
        </w:rPr>
        <w:t xml:space="preserve"> </w:t>
      </w:r>
      <w:r>
        <w:rPr>
          <w:sz w:val="24"/>
        </w:rPr>
        <w:t>творческому</w:t>
      </w:r>
      <w:r>
        <w:rPr>
          <w:spacing w:val="-7"/>
          <w:sz w:val="24"/>
        </w:rPr>
        <w:t xml:space="preserve"> </w:t>
      </w:r>
      <w:r>
        <w:rPr>
          <w:spacing w:val="-2"/>
          <w:sz w:val="24"/>
        </w:rPr>
        <w:t>развитию;</w:t>
      </w:r>
    </w:p>
    <w:p w:rsidR="00EE0CCC" w:rsidRDefault="004068EC">
      <w:pPr>
        <w:pStyle w:val="a3"/>
        <w:ind w:left="123" w:right="962" w:firstLine="631"/>
      </w:pPr>
      <w:r>
        <w:rPr>
          <w:b/>
        </w:rPr>
        <w:t>выявление</w:t>
      </w:r>
      <w:r>
        <w:rPr>
          <w:b/>
          <w:spacing w:val="-10"/>
        </w:rPr>
        <w:t xml:space="preserve"> </w:t>
      </w:r>
      <w:r>
        <w:rPr>
          <w:b/>
        </w:rPr>
        <w:t>детей</w:t>
      </w:r>
      <w:r>
        <w:rPr>
          <w:b/>
          <w:spacing w:val="-9"/>
        </w:rPr>
        <w:t xml:space="preserve"> </w:t>
      </w:r>
      <w:r>
        <w:t>с</w:t>
      </w:r>
      <w:r>
        <w:rPr>
          <w:spacing w:val="-11"/>
        </w:rPr>
        <w:t xml:space="preserve"> </w:t>
      </w:r>
      <w:r>
        <w:t>проблемами</w:t>
      </w:r>
      <w:r>
        <w:rPr>
          <w:spacing w:val="-8"/>
        </w:rPr>
        <w:t xml:space="preserve"> </w:t>
      </w:r>
      <w:r>
        <w:t>развития</w:t>
      </w:r>
      <w:r>
        <w:rPr>
          <w:spacing w:val="-10"/>
        </w:rPr>
        <w:t xml:space="preserve"> </w:t>
      </w:r>
      <w:r>
        <w:t>эмоциональной</w:t>
      </w:r>
      <w:r>
        <w:rPr>
          <w:spacing w:val="-8"/>
        </w:rPr>
        <w:t xml:space="preserve"> </w:t>
      </w:r>
      <w:r>
        <w:t>и</w:t>
      </w:r>
      <w:r>
        <w:rPr>
          <w:spacing w:val="-9"/>
        </w:rPr>
        <w:t xml:space="preserve"> </w:t>
      </w:r>
      <w:r>
        <w:t>интеллектуальной</w:t>
      </w:r>
      <w:r>
        <w:rPr>
          <w:spacing w:val="-8"/>
        </w:rPr>
        <w:t xml:space="preserve"> </w:t>
      </w:r>
      <w:r>
        <w:t>сферы; реализация комплекса индивидуально ориентированных мер по ослаблению,</w:t>
      </w:r>
    </w:p>
    <w:p w:rsidR="00EE0CCC" w:rsidRDefault="004068EC">
      <w:pPr>
        <w:pStyle w:val="a3"/>
        <w:ind w:left="754"/>
      </w:pPr>
      <w:r>
        <w:rPr>
          <w:b/>
        </w:rPr>
        <w:t>снижению</w:t>
      </w:r>
      <w:r>
        <w:rPr>
          <w:b/>
          <w:spacing w:val="-12"/>
        </w:rPr>
        <w:t xml:space="preserve"> </w:t>
      </w:r>
      <w:r>
        <w:t>или</w:t>
      </w:r>
      <w:r>
        <w:rPr>
          <w:spacing w:val="-3"/>
        </w:rPr>
        <w:t xml:space="preserve"> </w:t>
      </w:r>
      <w:r>
        <w:t>устранению</w:t>
      </w:r>
      <w:r>
        <w:rPr>
          <w:spacing w:val="-6"/>
        </w:rPr>
        <w:t xml:space="preserve"> </w:t>
      </w:r>
      <w:r>
        <w:t>отклонений</w:t>
      </w:r>
      <w:r>
        <w:rPr>
          <w:spacing w:val="-4"/>
        </w:rPr>
        <w:t xml:space="preserve"> </w:t>
      </w:r>
      <w:r>
        <w:t>в</w:t>
      </w:r>
      <w:r>
        <w:rPr>
          <w:spacing w:val="-9"/>
        </w:rPr>
        <w:t xml:space="preserve"> </w:t>
      </w:r>
      <w:r>
        <w:t>развитии</w:t>
      </w:r>
      <w:r>
        <w:rPr>
          <w:spacing w:val="-5"/>
        </w:rPr>
        <w:t xml:space="preserve"> </w:t>
      </w:r>
      <w:r>
        <w:t>и</w:t>
      </w:r>
      <w:r>
        <w:rPr>
          <w:spacing w:val="-9"/>
        </w:rPr>
        <w:t xml:space="preserve"> </w:t>
      </w:r>
      <w:r>
        <w:t>проблем</w:t>
      </w:r>
      <w:r>
        <w:rPr>
          <w:spacing w:val="-9"/>
        </w:rPr>
        <w:t xml:space="preserve"> </w:t>
      </w:r>
      <w:r>
        <w:rPr>
          <w:spacing w:val="-2"/>
        </w:rPr>
        <w:t>поведения.</w:t>
      </w:r>
    </w:p>
    <w:p w:rsidR="00EE0CCC" w:rsidRDefault="00EE0CCC">
      <w:pPr>
        <w:pStyle w:val="a3"/>
        <w:spacing w:before="58"/>
        <w:ind w:left="0"/>
      </w:pPr>
    </w:p>
    <w:p w:rsidR="00EE0CCC" w:rsidRDefault="004068EC">
      <w:pPr>
        <w:pStyle w:val="a6"/>
        <w:numPr>
          <w:ilvl w:val="1"/>
          <w:numId w:val="183"/>
        </w:numPr>
        <w:tabs>
          <w:tab w:val="left" w:pos="1783"/>
        </w:tabs>
        <w:spacing w:line="283" w:lineRule="auto"/>
        <w:ind w:left="123" w:right="693" w:firstLine="1008"/>
        <w:jc w:val="both"/>
        <w:rPr>
          <w:sz w:val="24"/>
        </w:rPr>
      </w:pPr>
      <w:r>
        <w:rPr>
          <w:b/>
          <w:sz w:val="24"/>
        </w:rPr>
        <w:t xml:space="preserve">КРР </w:t>
      </w:r>
      <w:r>
        <w:rPr>
          <w:sz w:val="24"/>
        </w:rPr>
        <w:t>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тПМПК.</w:t>
      </w:r>
    </w:p>
    <w:p w:rsidR="00EE0CCC" w:rsidRDefault="004068EC">
      <w:pPr>
        <w:pStyle w:val="a6"/>
        <w:numPr>
          <w:ilvl w:val="1"/>
          <w:numId w:val="183"/>
        </w:numPr>
        <w:tabs>
          <w:tab w:val="left" w:pos="1774"/>
        </w:tabs>
        <w:ind w:left="123" w:right="118" w:firstLine="1008"/>
        <w:jc w:val="both"/>
        <w:rPr>
          <w:sz w:val="24"/>
        </w:rPr>
      </w:pPr>
      <w:r>
        <w:rPr>
          <w:b/>
          <w:sz w:val="24"/>
        </w:rPr>
        <w:t xml:space="preserve">КРР в </w:t>
      </w:r>
      <w:r>
        <w:rPr>
          <w:sz w:val="24"/>
        </w:rPr>
        <w:t>ДОО реализуется в форме групповых и (или) индивидуальных коррекционно- развивающих занятий. Выбор конкретной программы коррекционно­ развивающих мероприятий, их количестве, форме организации, методов</w:t>
      </w:r>
      <w:r>
        <w:rPr>
          <w:spacing w:val="40"/>
          <w:sz w:val="24"/>
        </w:rPr>
        <w:t xml:space="preserve"> </w:t>
      </w:r>
      <w:r>
        <w:rPr>
          <w:sz w:val="24"/>
        </w:rPr>
        <w:t>и технологий реализации определяется ДОО самостоятельно,</w:t>
      </w:r>
      <w:r>
        <w:rPr>
          <w:spacing w:val="40"/>
          <w:sz w:val="24"/>
        </w:rPr>
        <w:t xml:space="preserve"> </w:t>
      </w:r>
      <w:r>
        <w:rPr>
          <w:sz w:val="24"/>
        </w:rPr>
        <w:t>исходя из возрастных особенностей и ООП обучающихся.</w:t>
      </w:r>
    </w:p>
    <w:p w:rsidR="00EE0CCC" w:rsidRDefault="004068EC">
      <w:pPr>
        <w:pStyle w:val="a6"/>
        <w:numPr>
          <w:ilvl w:val="1"/>
          <w:numId w:val="183"/>
        </w:numPr>
        <w:tabs>
          <w:tab w:val="left" w:pos="1750"/>
        </w:tabs>
        <w:spacing w:before="57" w:line="280" w:lineRule="auto"/>
        <w:ind w:left="123" w:right="211" w:firstLine="1008"/>
        <w:jc w:val="both"/>
        <w:rPr>
          <w:sz w:val="24"/>
        </w:rPr>
      </w:pPr>
      <w:r>
        <w:rPr>
          <w:b/>
          <w:sz w:val="24"/>
        </w:rPr>
        <w:t>Содержание К</w:t>
      </w:r>
      <w:r>
        <w:rPr>
          <w:sz w:val="24"/>
        </w:rPr>
        <w:t>РР для каждого обучающегося определяется с учётом его ООП на основе рекомендаций ППК</w:t>
      </w:r>
      <w:r>
        <w:rPr>
          <w:spacing w:val="40"/>
          <w:sz w:val="24"/>
        </w:rPr>
        <w:t xml:space="preserve"> </w:t>
      </w:r>
      <w:r>
        <w:rPr>
          <w:sz w:val="24"/>
        </w:rPr>
        <w:t>ДОО.</w:t>
      </w:r>
    </w:p>
    <w:p w:rsidR="00EE0CCC" w:rsidRDefault="004068EC">
      <w:pPr>
        <w:pStyle w:val="a6"/>
        <w:numPr>
          <w:ilvl w:val="1"/>
          <w:numId w:val="183"/>
        </w:numPr>
        <w:tabs>
          <w:tab w:val="left" w:pos="1798"/>
        </w:tabs>
        <w:spacing w:before="3" w:line="283" w:lineRule="auto"/>
        <w:ind w:left="123" w:right="695" w:firstLine="1032"/>
        <w:jc w:val="both"/>
        <w:rPr>
          <w:sz w:val="24"/>
        </w:rPr>
      </w:pPr>
      <w:r>
        <w:rPr>
          <w:b/>
          <w:sz w:val="24"/>
        </w:rPr>
        <w:t xml:space="preserve">В образовательной </w:t>
      </w:r>
      <w:r>
        <w:rPr>
          <w:sz w:val="24"/>
        </w:rPr>
        <w:t>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E0CCC" w:rsidRDefault="004068EC">
      <w:pPr>
        <w:pStyle w:val="4"/>
        <w:numPr>
          <w:ilvl w:val="0"/>
          <w:numId w:val="181"/>
        </w:numPr>
        <w:tabs>
          <w:tab w:val="left" w:pos="1540"/>
        </w:tabs>
        <w:spacing w:before="3"/>
        <w:ind w:left="1540" w:hanging="423"/>
        <w:jc w:val="both"/>
      </w:pPr>
      <w:r>
        <w:t>нормотипичные</w:t>
      </w:r>
      <w:r>
        <w:rPr>
          <w:spacing w:val="-14"/>
        </w:rPr>
        <w:t xml:space="preserve"> </w:t>
      </w:r>
      <w:r>
        <w:t>дети</w:t>
      </w:r>
      <w:r>
        <w:rPr>
          <w:spacing w:val="-8"/>
        </w:rPr>
        <w:t xml:space="preserve"> </w:t>
      </w:r>
      <w:r>
        <w:t>с</w:t>
      </w:r>
      <w:r>
        <w:rPr>
          <w:spacing w:val="-13"/>
        </w:rPr>
        <w:t xml:space="preserve"> </w:t>
      </w:r>
      <w:r>
        <w:t>нормативным</w:t>
      </w:r>
      <w:r>
        <w:rPr>
          <w:spacing w:val="-9"/>
        </w:rPr>
        <w:t xml:space="preserve"> </w:t>
      </w:r>
      <w:r>
        <w:t>кризисом</w:t>
      </w:r>
      <w:r>
        <w:rPr>
          <w:spacing w:val="4"/>
        </w:rPr>
        <w:t xml:space="preserve"> </w:t>
      </w:r>
      <w:r>
        <w:rPr>
          <w:spacing w:val="-2"/>
        </w:rPr>
        <w:t>развития;</w:t>
      </w:r>
    </w:p>
    <w:p w:rsidR="00EE0CCC" w:rsidRDefault="004068EC">
      <w:pPr>
        <w:pStyle w:val="a6"/>
        <w:numPr>
          <w:ilvl w:val="0"/>
          <w:numId w:val="181"/>
        </w:numPr>
        <w:tabs>
          <w:tab w:val="left" w:pos="1540"/>
        </w:tabs>
        <w:spacing w:before="43"/>
        <w:ind w:left="1540" w:hanging="423"/>
        <w:jc w:val="both"/>
        <w:rPr>
          <w:b/>
          <w:sz w:val="24"/>
        </w:rPr>
      </w:pPr>
      <w:r>
        <w:rPr>
          <w:b/>
          <w:sz w:val="24"/>
        </w:rPr>
        <w:t>обучающиеся</w:t>
      </w:r>
      <w:r>
        <w:rPr>
          <w:b/>
          <w:spacing w:val="-6"/>
          <w:sz w:val="24"/>
        </w:rPr>
        <w:t xml:space="preserve"> </w:t>
      </w:r>
      <w:r>
        <w:rPr>
          <w:b/>
          <w:sz w:val="24"/>
        </w:rPr>
        <w:t>с</w:t>
      </w:r>
      <w:r>
        <w:rPr>
          <w:b/>
          <w:spacing w:val="21"/>
          <w:sz w:val="24"/>
        </w:rPr>
        <w:t xml:space="preserve"> </w:t>
      </w:r>
      <w:r>
        <w:rPr>
          <w:b/>
          <w:spacing w:val="-4"/>
          <w:sz w:val="24"/>
        </w:rPr>
        <w:t>ООП:</w:t>
      </w:r>
    </w:p>
    <w:p w:rsidR="00EE0CCC" w:rsidRDefault="00EE0CCC">
      <w:pPr>
        <w:pStyle w:val="a3"/>
        <w:spacing w:before="102"/>
        <w:ind w:left="0"/>
        <w:rPr>
          <w:b/>
        </w:rPr>
      </w:pPr>
    </w:p>
    <w:p w:rsidR="00EE0CCC" w:rsidRDefault="004068EC">
      <w:pPr>
        <w:spacing w:line="278" w:lineRule="auto"/>
        <w:ind w:left="264" w:right="962" w:firstLine="1135"/>
        <w:rPr>
          <w:sz w:val="24"/>
        </w:rPr>
      </w:pPr>
      <w:r>
        <w:rPr>
          <w:b/>
          <w:sz w:val="24"/>
        </w:rPr>
        <w:t>с</w:t>
      </w:r>
      <w:r>
        <w:rPr>
          <w:b/>
          <w:spacing w:val="-5"/>
          <w:sz w:val="24"/>
        </w:rPr>
        <w:t xml:space="preserve"> </w:t>
      </w:r>
      <w:r>
        <w:rPr>
          <w:b/>
          <w:sz w:val="24"/>
        </w:rPr>
        <w:t>ОВЗ</w:t>
      </w:r>
      <w:r>
        <w:rPr>
          <w:b/>
          <w:spacing w:val="-4"/>
          <w:sz w:val="24"/>
        </w:rPr>
        <w:t xml:space="preserve"> </w:t>
      </w:r>
      <w:r>
        <w:rPr>
          <w:b/>
          <w:sz w:val="24"/>
        </w:rPr>
        <w:t>и</w:t>
      </w:r>
      <w:r>
        <w:rPr>
          <w:b/>
          <w:spacing w:val="-3"/>
          <w:sz w:val="24"/>
        </w:rPr>
        <w:t xml:space="preserve"> </w:t>
      </w:r>
      <w:r>
        <w:rPr>
          <w:b/>
          <w:sz w:val="24"/>
        </w:rPr>
        <w:t>(или)</w:t>
      </w:r>
      <w:r>
        <w:rPr>
          <w:b/>
          <w:spacing w:val="-4"/>
          <w:sz w:val="24"/>
        </w:rPr>
        <w:t xml:space="preserve"> </w:t>
      </w:r>
      <w:r>
        <w:rPr>
          <w:b/>
          <w:sz w:val="24"/>
        </w:rPr>
        <w:t>инвалидностью</w:t>
      </w:r>
      <w:r>
        <w:rPr>
          <w:sz w:val="24"/>
        </w:rPr>
        <w:t>,</w:t>
      </w:r>
      <w:r>
        <w:rPr>
          <w:spacing w:val="-4"/>
          <w:sz w:val="24"/>
        </w:rPr>
        <w:t xml:space="preserve"> </w:t>
      </w:r>
      <w:r>
        <w:rPr>
          <w:sz w:val="24"/>
        </w:rPr>
        <w:t>получившие</w:t>
      </w:r>
      <w:r>
        <w:rPr>
          <w:spacing w:val="-5"/>
          <w:sz w:val="24"/>
        </w:rPr>
        <w:t xml:space="preserve"> </w:t>
      </w:r>
      <w:r>
        <w:rPr>
          <w:sz w:val="24"/>
        </w:rPr>
        <w:t>статус</w:t>
      </w:r>
      <w:r>
        <w:rPr>
          <w:spacing w:val="-4"/>
          <w:sz w:val="24"/>
        </w:rPr>
        <w:t xml:space="preserve"> </w:t>
      </w:r>
      <w:r>
        <w:rPr>
          <w:sz w:val="24"/>
        </w:rPr>
        <w:t>в</w:t>
      </w:r>
      <w:r>
        <w:rPr>
          <w:spacing w:val="-5"/>
          <w:sz w:val="24"/>
        </w:rPr>
        <w:t xml:space="preserve"> </w:t>
      </w:r>
      <w:r>
        <w:rPr>
          <w:sz w:val="24"/>
        </w:rPr>
        <w:t>порядке,</w:t>
      </w:r>
      <w:r>
        <w:rPr>
          <w:spacing w:val="-4"/>
          <w:sz w:val="24"/>
        </w:rPr>
        <w:t xml:space="preserve"> </w:t>
      </w:r>
      <w:r>
        <w:rPr>
          <w:sz w:val="24"/>
        </w:rPr>
        <w:t>установленном законодательством Российской Федерации;</w:t>
      </w:r>
    </w:p>
    <w:p w:rsidR="00EE0CCC" w:rsidRDefault="004068EC">
      <w:pPr>
        <w:spacing w:line="274" w:lineRule="exact"/>
        <w:ind w:left="1479"/>
        <w:rPr>
          <w:sz w:val="24"/>
        </w:rPr>
      </w:pPr>
      <w:r>
        <w:rPr>
          <w:b/>
          <w:sz w:val="24"/>
        </w:rPr>
        <w:t>обучающиеся</w:t>
      </w:r>
      <w:r>
        <w:rPr>
          <w:b/>
          <w:spacing w:val="-6"/>
          <w:sz w:val="24"/>
        </w:rPr>
        <w:t xml:space="preserve"> </w:t>
      </w:r>
      <w:r>
        <w:rPr>
          <w:b/>
          <w:sz w:val="24"/>
        </w:rPr>
        <w:t>по</w:t>
      </w:r>
      <w:r>
        <w:rPr>
          <w:b/>
          <w:spacing w:val="-3"/>
          <w:sz w:val="24"/>
        </w:rPr>
        <w:t xml:space="preserve"> </w:t>
      </w:r>
      <w:r>
        <w:rPr>
          <w:b/>
          <w:sz w:val="24"/>
        </w:rPr>
        <w:t>индивидуальному</w:t>
      </w:r>
      <w:r>
        <w:rPr>
          <w:b/>
          <w:spacing w:val="-3"/>
          <w:sz w:val="24"/>
        </w:rPr>
        <w:t xml:space="preserve"> </w:t>
      </w:r>
      <w:r>
        <w:rPr>
          <w:b/>
          <w:sz w:val="24"/>
        </w:rPr>
        <w:t>учебному</w:t>
      </w:r>
      <w:r>
        <w:rPr>
          <w:b/>
          <w:spacing w:val="-4"/>
          <w:sz w:val="24"/>
        </w:rPr>
        <w:t xml:space="preserve"> </w:t>
      </w:r>
      <w:r>
        <w:rPr>
          <w:b/>
          <w:sz w:val="24"/>
        </w:rPr>
        <w:t>плану</w:t>
      </w:r>
      <w:r>
        <w:rPr>
          <w:sz w:val="24"/>
        </w:rPr>
        <w:t>(учебному</w:t>
      </w:r>
      <w:r>
        <w:rPr>
          <w:spacing w:val="-3"/>
          <w:sz w:val="24"/>
        </w:rPr>
        <w:t xml:space="preserve"> </w:t>
      </w:r>
      <w:r>
        <w:rPr>
          <w:sz w:val="24"/>
        </w:rPr>
        <w:t>расписанию)</w:t>
      </w:r>
      <w:r>
        <w:rPr>
          <w:spacing w:val="-3"/>
          <w:sz w:val="24"/>
        </w:rPr>
        <w:t xml:space="preserve"> </w:t>
      </w:r>
      <w:r>
        <w:rPr>
          <w:spacing w:val="-5"/>
          <w:sz w:val="24"/>
        </w:rPr>
        <w:t>на</w:t>
      </w:r>
    </w:p>
    <w:p w:rsidR="00EE0CCC" w:rsidRDefault="004068EC">
      <w:pPr>
        <w:pStyle w:val="a3"/>
        <w:spacing w:before="50" w:line="283" w:lineRule="auto"/>
        <w:ind w:left="264" w:right="962"/>
      </w:pPr>
      <w:r>
        <w:t>основании медицинского заключения (дети, находящиеся под диспансерным наблюдением, в том числе</w:t>
      </w:r>
      <w:r>
        <w:rPr>
          <w:spacing w:val="-6"/>
        </w:rPr>
        <w:t xml:space="preserve"> </w:t>
      </w:r>
      <w:r>
        <w:t>часто</w:t>
      </w:r>
      <w:r>
        <w:rPr>
          <w:spacing w:val="-5"/>
        </w:rPr>
        <w:t xml:space="preserve"> </w:t>
      </w:r>
      <w:r>
        <w:t>болеющие</w:t>
      </w:r>
      <w:r>
        <w:rPr>
          <w:spacing w:val="-6"/>
        </w:rPr>
        <w:t xml:space="preserve"> </w:t>
      </w:r>
      <w:r>
        <w:t>дети);</w:t>
      </w:r>
      <w:r>
        <w:rPr>
          <w:spacing w:val="-5"/>
        </w:rPr>
        <w:t xml:space="preserve"> </w:t>
      </w:r>
      <w:r>
        <w:t>часто</w:t>
      </w:r>
      <w:r>
        <w:rPr>
          <w:spacing w:val="-5"/>
        </w:rPr>
        <w:t xml:space="preserve"> </w:t>
      </w:r>
      <w:r>
        <w:t>болеющие</w:t>
      </w:r>
      <w:r>
        <w:rPr>
          <w:spacing w:val="-6"/>
        </w:rPr>
        <w:t xml:space="preserve"> </w:t>
      </w:r>
      <w:r>
        <w:t>дети</w:t>
      </w:r>
      <w:r>
        <w:rPr>
          <w:spacing w:val="-4"/>
        </w:rPr>
        <w:t xml:space="preserve"> </w:t>
      </w:r>
      <w:r>
        <w:t>характеризуются</w:t>
      </w:r>
      <w:r>
        <w:rPr>
          <w:spacing w:val="-5"/>
        </w:rPr>
        <w:t xml:space="preserve"> </w:t>
      </w:r>
      <w:r>
        <w:t>повышенной</w:t>
      </w:r>
      <w:r>
        <w:rPr>
          <w:spacing w:val="-5"/>
        </w:rPr>
        <w:t xml:space="preserve"> </w:t>
      </w:r>
      <w:r>
        <w:t>заболеваемостью острыми респираторными инфекциями, которые не связаны с врожденными и наследственными</w:t>
      </w:r>
    </w:p>
    <w:p w:rsidR="00EE0CCC" w:rsidRDefault="004068EC">
      <w:pPr>
        <w:pStyle w:val="a3"/>
        <w:spacing w:line="274" w:lineRule="exact"/>
        <w:ind w:left="264"/>
      </w:pPr>
      <w:r>
        <w:t>состояниями,</w:t>
      </w:r>
      <w:r>
        <w:rPr>
          <w:spacing w:val="-6"/>
        </w:rPr>
        <w:t xml:space="preserve"> </w:t>
      </w:r>
      <w:r>
        <w:t>приводящими</w:t>
      </w:r>
      <w:r>
        <w:rPr>
          <w:spacing w:val="-3"/>
        </w:rPr>
        <w:t xml:space="preserve"> </w:t>
      </w:r>
      <w:r>
        <w:t>к</w:t>
      </w:r>
      <w:r>
        <w:rPr>
          <w:spacing w:val="-4"/>
        </w:rPr>
        <w:t xml:space="preserve"> </w:t>
      </w:r>
      <w:r>
        <w:t>большому</w:t>
      </w:r>
      <w:r>
        <w:rPr>
          <w:spacing w:val="-3"/>
        </w:rPr>
        <w:t xml:space="preserve"> </w:t>
      </w:r>
      <w:r>
        <w:t>количеству</w:t>
      </w:r>
      <w:r>
        <w:rPr>
          <w:spacing w:val="-4"/>
        </w:rPr>
        <w:t xml:space="preserve"> </w:t>
      </w:r>
      <w:r>
        <w:t>пропусков</w:t>
      </w:r>
      <w:r>
        <w:rPr>
          <w:spacing w:val="-4"/>
        </w:rPr>
        <w:t xml:space="preserve"> </w:t>
      </w:r>
      <w:r>
        <w:t>ребёнком</w:t>
      </w:r>
      <w:r>
        <w:rPr>
          <w:spacing w:val="-5"/>
        </w:rPr>
        <w:t xml:space="preserve"> </w:t>
      </w:r>
      <w:r>
        <w:t>в</w:t>
      </w:r>
      <w:r>
        <w:rPr>
          <w:spacing w:val="-4"/>
        </w:rPr>
        <w:t xml:space="preserve"> </w:t>
      </w:r>
      <w:r>
        <w:t>посещении</w:t>
      </w:r>
      <w:r>
        <w:rPr>
          <w:spacing w:val="-3"/>
        </w:rPr>
        <w:t xml:space="preserve"> </w:t>
      </w:r>
      <w:r>
        <w:rPr>
          <w:spacing w:val="-4"/>
        </w:rPr>
        <w:t>ДОО;</w:t>
      </w:r>
    </w:p>
    <w:p w:rsidR="00EE0CCC" w:rsidRDefault="004068EC">
      <w:pPr>
        <w:pStyle w:val="a3"/>
        <w:spacing w:before="51" w:line="280" w:lineRule="auto"/>
        <w:ind w:left="123" w:right="962" w:firstLine="1351"/>
      </w:pPr>
      <w:r>
        <w:rPr>
          <w:b/>
        </w:rPr>
        <w:t>обучающиеся</w:t>
      </w:r>
      <w:r>
        <w:t>,</w:t>
      </w:r>
      <w:r>
        <w:rPr>
          <w:spacing w:val="-7"/>
        </w:rPr>
        <w:t xml:space="preserve"> </w:t>
      </w:r>
      <w:r>
        <w:t>испытывающие</w:t>
      </w:r>
      <w:r>
        <w:rPr>
          <w:spacing w:val="-8"/>
        </w:rPr>
        <w:t xml:space="preserve"> </w:t>
      </w:r>
      <w:r>
        <w:t>трудности</w:t>
      </w:r>
      <w:r>
        <w:rPr>
          <w:spacing w:val="-6"/>
        </w:rPr>
        <w:t xml:space="preserve"> </w:t>
      </w:r>
      <w:r>
        <w:t>в</w:t>
      </w:r>
      <w:r>
        <w:rPr>
          <w:spacing w:val="-8"/>
        </w:rPr>
        <w:t xml:space="preserve"> </w:t>
      </w:r>
      <w:r>
        <w:t>освоении</w:t>
      </w:r>
      <w:r>
        <w:rPr>
          <w:spacing w:val="-7"/>
        </w:rPr>
        <w:t xml:space="preserve"> </w:t>
      </w:r>
      <w:r>
        <w:t>образовательных</w:t>
      </w:r>
      <w:r>
        <w:rPr>
          <w:spacing w:val="-7"/>
        </w:rPr>
        <w:t xml:space="preserve"> </w:t>
      </w:r>
      <w:r>
        <w:t>программ, развитии, социальной адаптации;</w:t>
      </w:r>
    </w:p>
    <w:p w:rsidR="00EE0CCC" w:rsidRDefault="004068EC">
      <w:pPr>
        <w:pStyle w:val="4"/>
        <w:spacing w:before="19"/>
        <w:ind w:left="1470"/>
        <w:rPr>
          <w:b w:val="0"/>
        </w:rPr>
      </w:pPr>
      <w:r>
        <w:t>одаренные</w:t>
      </w:r>
      <w:r>
        <w:rPr>
          <w:spacing w:val="-8"/>
        </w:rPr>
        <w:t xml:space="preserve"> </w:t>
      </w:r>
      <w:r>
        <w:rPr>
          <w:spacing w:val="-2"/>
        </w:rPr>
        <w:t>обучающиеся</w:t>
      </w:r>
      <w:r>
        <w:rPr>
          <w:b w:val="0"/>
          <w:spacing w:val="-2"/>
        </w:rPr>
        <w:t>;</w:t>
      </w:r>
    </w:p>
    <w:p w:rsidR="00EE0CCC" w:rsidRDefault="004068EC">
      <w:pPr>
        <w:pStyle w:val="a6"/>
        <w:numPr>
          <w:ilvl w:val="0"/>
          <w:numId w:val="181"/>
        </w:numPr>
        <w:tabs>
          <w:tab w:val="left" w:pos="1777"/>
        </w:tabs>
        <w:spacing w:before="3" w:line="256" w:lineRule="auto"/>
        <w:ind w:left="264" w:right="693" w:firstLine="1277"/>
        <w:jc w:val="both"/>
        <w:rPr>
          <w:sz w:val="24"/>
        </w:rPr>
      </w:pPr>
      <w:r>
        <w:rPr>
          <w:b/>
          <w:sz w:val="24"/>
        </w:rPr>
        <w:t>дети и (или) семьи</w:t>
      </w:r>
      <w:r>
        <w:rPr>
          <w:sz w:val="24"/>
        </w:rPr>
        <w:t>, находящиеся в трудной жизненной ситуации, признанные</w:t>
      </w:r>
      <w:r>
        <w:rPr>
          <w:spacing w:val="40"/>
          <w:sz w:val="24"/>
        </w:rPr>
        <w:t xml:space="preserve"> </w:t>
      </w:r>
      <w:r>
        <w:rPr>
          <w:sz w:val="24"/>
        </w:rPr>
        <w:t>таковыми в нормативно установленном порядке;</w:t>
      </w:r>
    </w:p>
    <w:p w:rsidR="00EE0CCC" w:rsidRDefault="004068EC">
      <w:pPr>
        <w:pStyle w:val="a6"/>
        <w:numPr>
          <w:ilvl w:val="0"/>
          <w:numId w:val="181"/>
        </w:numPr>
        <w:tabs>
          <w:tab w:val="left" w:pos="1777"/>
        </w:tabs>
        <w:spacing w:before="16" w:line="261" w:lineRule="auto"/>
        <w:ind w:left="264" w:right="687" w:firstLine="1277"/>
        <w:jc w:val="both"/>
        <w:rPr>
          <w:sz w:val="24"/>
        </w:rPr>
      </w:pPr>
      <w:r>
        <w:rPr>
          <w:b/>
          <w:sz w:val="24"/>
        </w:rPr>
        <w:t>дети и (или) семьи</w:t>
      </w:r>
      <w:r>
        <w:rPr>
          <w:sz w:val="24"/>
        </w:rPr>
        <w:t xml:space="preserve">, находящиеся в социально опасном положении (безнадзорные, беспризорные, склонные к бродяжничеству), признанные таковыми в нормативно установленном </w:t>
      </w:r>
      <w:r>
        <w:rPr>
          <w:spacing w:val="-2"/>
          <w:sz w:val="24"/>
        </w:rPr>
        <w:t>порядке;</w:t>
      </w:r>
    </w:p>
    <w:p w:rsidR="00EE0CCC" w:rsidRDefault="004068EC">
      <w:pPr>
        <w:pStyle w:val="a6"/>
        <w:numPr>
          <w:ilvl w:val="0"/>
          <w:numId w:val="181"/>
        </w:numPr>
        <w:tabs>
          <w:tab w:val="left" w:pos="1777"/>
        </w:tabs>
        <w:spacing w:before="7" w:line="264" w:lineRule="auto"/>
        <w:ind w:left="264" w:right="694" w:firstLine="1277"/>
        <w:jc w:val="both"/>
        <w:rPr>
          <w:sz w:val="24"/>
        </w:rPr>
      </w:pPr>
      <w:r>
        <w:rPr>
          <w:b/>
          <w:sz w:val="24"/>
        </w:rPr>
        <w:t xml:space="preserve">обучающиеся «группы риска»: </w:t>
      </w:r>
      <w:r>
        <w:rPr>
          <w:sz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E0CCC" w:rsidRDefault="004068EC">
      <w:pPr>
        <w:pStyle w:val="a6"/>
        <w:numPr>
          <w:ilvl w:val="1"/>
          <w:numId w:val="183"/>
        </w:numPr>
        <w:tabs>
          <w:tab w:val="left" w:pos="2188"/>
        </w:tabs>
        <w:spacing w:before="10" w:line="283" w:lineRule="auto"/>
        <w:ind w:left="123" w:right="686" w:firstLine="1418"/>
        <w:jc w:val="both"/>
        <w:rPr>
          <w:sz w:val="24"/>
        </w:rPr>
      </w:pPr>
      <w:r>
        <w:rPr>
          <w:b/>
          <w:sz w:val="24"/>
        </w:rPr>
        <w:t xml:space="preserve">КРР с обучающимися </w:t>
      </w:r>
      <w:r>
        <w:rPr>
          <w:sz w:val="24"/>
        </w:rPr>
        <w:t xml:space="preserve">целевых групп в ДОО осуществляется в ходе всего образовательного процесса, во всех видах и формах деятельности, как в совместной деятельности детей </w:t>
      </w:r>
      <w:r>
        <w:rPr>
          <w:sz w:val="24"/>
        </w:rPr>
        <w:lastRenderedPageBreak/>
        <w:t xml:space="preserve">в условиях дошкольной группы, так и в форме коррекционно­ развивающих групповых </w:t>
      </w:r>
      <w:r>
        <w:rPr>
          <w:spacing w:val="-2"/>
          <w:sz w:val="24"/>
        </w:rPr>
        <w:t>(индивидуальных)</w:t>
      </w:r>
    </w:p>
    <w:p w:rsidR="00EE0CCC" w:rsidRDefault="00EE0CCC">
      <w:pPr>
        <w:pStyle w:val="a3"/>
        <w:spacing w:before="68"/>
        <w:ind w:left="0"/>
      </w:pPr>
    </w:p>
    <w:p w:rsidR="00EE0CCC" w:rsidRDefault="004068EC">
      <w:pPr>
        <w:pStyle w:val="a3"/>
        <w:ind w:left="264"/>
      </w:pPr>
      <w:r>
        <w:rPr>
          <w:spacing w:val="-2"/>
        </w:rPr>
        <w:t>занятий.</w:t>
      </w:r>
    </w:p>
    <w:p w:rsidR="00EE0CCC" w:rsidRDefault="004068EC">
      <w:pPr>
        <w:pStyle w:val="a6"/>
        <w:numPr>
          <w:ilvl w:val="1"/>
          <w:numId w:val="183"/>
        </w:numPr>
        <w:tabs>
          <w:tab w:val="left" w:pos="2462"/>
        </w:tabs>
        <w:spacing w:before="120"/>
        <w:ind w:left="2462" w:hanging="779"/>
        <w:jc w:val="left"/>
        <w:rPr>
          <w:sz w:val="24"/>
        </w:rPr>
      </w:pPr>
      <w:r>
        <w:rPr>
          <w:b/>
          <w:sz w:val="24"/>
        </w:rPr>
        <w:t>КРР</w:t>
      </w:r>
      <w:r>
        <w:rPr>
          <w:b/>
          <w:spacing w:val="-6"/>
          <w:sz w:val="24"/>
        </w:rPr>
        <w:t xml:space="preserve"> </w:t>
      </w:r>
      <w:r>
        <w:rPr>
          <w:b/>
          <w:sz w:val="24"/>
        </w:rPr>
        <w:t>строится</w:t>
      </w:r>
      <w:r>
        <w:rPr>
          <w:b/>
          <w:spacing w:val="-2"/>
          <w:sz w:val="24"/>
        </w:rPr>
        <w:t xml:space="preserve"> </w:t>
      </w:r>
      <w:r>
        <w:rPr>
          <w:sz w:val="24"/>
        </w:rPr>
        <w:t>дифференцированно</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имеющихся</w:t>
      </w:r>
      <w:r>
        <w:rPr>
          <w:spacing w:val="-3"/>
          <w:sz w:val="24"/>
        </w:rPr>
        <w:t xml:space="preserve"> </w:t>
      </w:r>
      <w:r>
        <w:rPr>
          <w:sz w:val="24"/>
        </w:rPr>
        <w:t>у</w:t>
      </w:r>
      <w:r>
        <w:rPr>
          <w:spacing w:val="-3"/>
          <w:sz w:val="24"/>
        </w:rPr>
        <w:t xml:space="preserve"> </w:t>
      </w:r>
      <w:r>
        <w:rPr>
          <w:spacing w:val="-2"/>
          <w:sz w:val="24"/>
        </w:rPr>
        <w:t>обучающихся</w:t>
      </w:r>
    </w:p>
    <w:p w:rsidR="00EE0CCC" w:rsidRDefault="004068EC">
      <w:pPr>
        <w:pStyle w:val="a3"/>
        <w:spacing w:before="43" w:line="276" w:lineRule="auto"/>
        <w:ind w:left="123"/>
      </w:pPr>
      <w:r>
        <w:t>дисфункций</w:t>
      </w:r>
      <w:r>
        <w:rPr>
          <w:spacing w:val="-6"/>
        </w:rPr>
        <w:t xml:space="preserve"> </w:t>
      </w:r>
      <w:r>
        <w:t>и</w:t>
      </w:r>
      <w:r>
        <w:rPr>
          <w:spacing w:val="-6"/>
        </w:rPr>
        <w:t xml:space="preserve"> </w:t>
      </w:r>
      <w:r>
        <w:t>особенностей</w:t>
      </w:r>
      <w:r>
        <w:rPr>
          <w:spacing w:val="-6"/>
        </w:rPr>
        <w:t xml:space="preserve"> </w:t>
      </w:r>
      <w:r>
        <w:t>развития</w:t>
      </w:r>
      <w:r>
        <w:rPr>
          <w:spacing w:val="-6"/>
        </w:rPr>
        <w:t xml:space="preserve"> </w:t>
      </w:r>
      <w:r>
        <w:t>(в</w:t>
      </w:r>
      <w:r>
        <w:rPr>
          <w:spacing w:val="-7"/>
        </w:rPr>
        <w:t xml:space="preserve"> </w:t>
      </w:r>
      <w:r>
        <w:t>познавательной,</w:t>
      </w:r>
      <w:r>
        <w:rPr>
          <w:spacing w:val="-6"/>
        </w:rPr>
        <w:t xml:space="preserve"> </w:t>
      </w:r>
      <w:r>
        <w:t>речевой,</w:t>
      </w:r>
      <w:r>
        <w:rPr>
          <w:spacing w:val="-6"/>
        </w:rPr>
        <w:t xml:space="preserve"> </w:t>
      </w:r>
      <w:r>
        <w:t>эмоциональной,</w:t>
      </w:r>
      <w:r>
        <w:rPr>
          <w:spacing w:val="-8"/>
        </w:rPr>
        <w:t xml:space="preserve"> </w:t>
      </w:r>
      <w:r>
        <w:t>коммуникативной, регулятивной</w:t>
      </w:r>
      <w:r>
        <w:rPr>
          <w:spacing w:val="40"/>
        </w:rPr>
        <w:t xml:space="preserve"> </w:t>
      </w:r>
      <w:r>
        <w:t>сферах)</w:t>
      </w:r>
      <w:r>
        <w:rPr>
          <w:spacing w:val="40"/>
        </w:rPr>
        <w:t xml:space="preserve"> </w:t>
      </w:r>
      <w:r>
        <w:t>и</w:t>
      </w:r>
      <w:r>
        <w:rPr>
          <w:spacing w:val="40"/>
        </w:rPr>
        <w:t xml:space="preserve"> </w:t>
      </w:r>
      <w:r>
        <w:t>должна</w:t>
      </w:r>
      <w:r>
        <w:rPr>
          <w:spacing w:val="40"/>
        </w:rPr>
        <w:t xml:space="preserve"> </w:t>
      </w:r>
      <w:r>
        <w:t>предусматривать</w:t>
      </w:r>
      <w:r>
        <w:rPr>
          <w:spacing w:val="40"/>
        </w:rPr>
        <w:t xml:space="preserve"> </w:t>
      </w:r>
      <w:r>
        <w:t xml:space="preserve">индивидуализацию психолого-педагогического </w:t>
      </w:r>
      <w:r>
        <w:rPr>
          <w:spacing w:val="-2"/>
        </w:rPr>
        <w:t>сопровождения.</w:t>
      </w:r>
    </w:p>
    <w:p w:rsidR="00EE0CCC" w:rsidRDefault="004068EC">
      <w:pPr>
        <w:pStyle w:val="4"/>
        <w:numPr>
          <w:ilvl w:val="0"/>
          <w:numId w:val="180"/>
        </w:numPr>
        <w:tabs>
          <w:tab w:val="left" w:pos="864"/>
        </w:tabs>
        <w:spacing w:before="72"/>
        <w:ind w:left="864" w:hanging="300"/>
        <w:jc w:val="left"/>
        <w:rPr>
          <w:sz w:val="22"/>
        </w:rPr>
      </w:pPr>
      <w:r>
        <w:t>Содержание</w:t>
      </w:r>
      <w:r>
        <w:rPr>
          <w:spacing w:val="-10"/>
        </w:rPr>
        <w:t xml:space="preserve"> </w:t>
      </w:r>
      <w:r>
        <w:t>КРР</w:t>
      </w:r>
      <w:r>
        <w:rPr>
          <w:spacing w:val="-8"/>
        </w:rPr>
        <w:t xml:space="preserve"> </w:t>
      </w:r>
      <w:r>
        <w:t>на</w:t>
      </w:r>
      <w:r>
        <w:rPr>
          <w:spacing w:val="-5"/>
        </w:rPr>
        <w:t xml:space="preserve"> </w:t>
      </w:r>
      <w:r>
        <w:t>уровне</w:t>
      </w:r>
      <w:r>
        <w:rPr>
          <w:spacing w:val="-31"/>
        </w:rPr>
        <w:t xml:space="preserve"> </w:t>
      </w:r>
      <w:r>
        <w:rPr>
          <w:spacing w:val="-5"/>
        </w:rPr>
        <w:t>ДО.</w:t>
      </w:r>
    </w:p>
    <w:p w:rsidR="00EE0CCC" w:rsidRDefault="004068EC">
      <w:pPr>
        <w:pStyle w:val="a6"/>
        <w:numPr>
          <w:ilvl w:val="1"/>
          <w:numId w:val="180"/>
        </w:numPr>
        <w:tabs>
          <w:tab w:val="left" w:pos="886"/>
        </w:tabs>
        <w:spacing w:before="50"/>
        <w:ind w:left="886" w:hanging="480"/>
        <w:jc w:val="left"/>
      </w:pPr>
      <w:r>
        <w:rPr>
          <w:b/>
          <w:sz w:val="24"/>
        </w:rPr>
        <w:t>Диагностическая</w:t>
      </w:r>
      <w:r>
        <w:rPr>
          <w:b/>
          <w:spacing w:val="-8"/>
          <w:sz w:val="24"/>
        </w:rPr>
        <w:t xml:space="preserve"> </w:t>
      </w:r>
      <w:r>
        <w:rPr>
          <w:b/>
          <w:sz w:val="24"/>
        </w:rPr>
        <w:t>работа</w:t>
      </w:r>
      <w:r>
        <w:rPr>
          <w:b/>
          <w:spacing w:val="-15"/>
          <w:sz w:val="24"/>
        </w:rPr>
        <w:t xml:space="preserve"> </w:t>
      </w:r>
      <w:r>
        <w:rPr>
          <w:spacing w:val="-2"/>
          <w:sz w:val="24"/>
        </w:rPr>
        <w:t>включает:</w:t>
      </w:r>
    </w:p>
    <w:p w:rsidR="00EE0CCC" w:rsidRDefault="004068EC">
      <w:pPr>
        <w:spacing w:before="2"/>
        <w:ind w:left="824"/>
        <w:rPr>
          <w:sz w:val="24"/>
        </w:rPr>
      </w:pPr>
      <w:r>
        <w:rPr>
          <w:b/>
          <w:w w:val="105"/>
          <w:sz w:val="24"/>
        </w:rPr>
        <w:t>своевременное</w:t>
      </w:r>
      <w:r>
        <w:rPr>
          <w:b/>
          <w:spacing w:val="-10"/>
          <w:w w:val="105"/>
          <w:sz w:val="24"/>
        </w:rPr>
        <w:t xml:space="preserve"> </w:t>
      </w:r>
      <w:r>
        <w:rPr>
          <w:b/>
          <w:w w:val="105"/>
          <w:sz w:val="24"/>
        </w:rPr>
        <w:t>выявление</w:t>
      </w:r>
      <w:r>
        <w:rPr>
          <w:b/>
          <w:spacing w:val="-8"/>
          <w:w w:val="105"/>
          <w:sz w:val="24"/>
        </w:rPr>
        <w:t xml:space="preserve"> </w:t>
      </w:r>
      <w:r>
        <w:rPr>
          <w:w w:val="105"/>
          <w:sz w:val="24"/>
        </w:rPr>
        <w:t>детей,</w:t>
      </w:r>
      <w:r>
        <w:rPr>
          <w:spacing w:val="-9"/>
          <w:w w:val="105"/>
          <w:sz w:val="24"/>
        </w:rPr>
        <w:t xml:space="preserve"> </w:t>
      </w:r>
      <w:r>
        <w:rPr>
          <w:w w:val="105"/>
          <w:sz w:val="24"/>
        </w:rPr>
        <w:t>нуждающихся</w:t>
      </w:r>
      <w:r>
        <w:rPr>
          <w:spacing w:val="-10"/>
          <w:w w:val="105"/>
          <w:sz w:val="24"/>
        </w:rPr>
        <w:t xml:space="preserve"> </w:t>
      </w:r>
      <w:r>
        <w:rPr>
          <w:w w:val="105"/>
          <w:sz w:val="24"/>
        </w:rPr>
        <w:t>в</w:t>
      </w:r>
      <w:r>
        <w:rPr>
          <w:spacing w:val="-8"/>
          <w:w w:val="105"/>
          <w:sz w:val="24"/>
        </w:rPr>
        <w:t xml:space="preserve"> </w:t>
      </w:r>
      <w:r>
        <w:rPr>
          <w:w w:val="105"/>
          <w:sz w:val="24"/>
        </w:rPr>
        <w:t>психолого-педагогическом</w:t>
      </w:r>
      <w:r>
        <w:rPr>
          <w:spacing w:val="-7"/>
          <w:w w:val="105"/>
          <w:sz w:val="24"/>
        </w:rPr>
        <w:t xml:space="preserve"> </w:t>
      </w:r>
      <w:r>
        <w:rPr>
          <w:spacing w:val="-2"/>
          <w:w w:val="105"/>
          <w:sz w:val="24"/>
        </w:rPr>
        <w:t>сопровождении;</w:t>
      </w:r>
    </w:p>
    <w:p w:rsidR="00EE0CCC" w:rsidRDefault="004068EC">
      <w:pPr>
        <w:pStyle w:val="a3"/>
        <w:spacing w:before="253" w:line="295" w:lineRule="auto"/>
        <w:ind w:left="123" w:firstLine="710"/>
      </w:pPr>
      <w:r>
        <w:rPr>
          <w:b/>
        </w:rPr>
        <w:t>раннюю</w:t>
      </w:r>
      <w:r>
        <w:rPr>
          <w:b/>
          <w:spacing w:val="-3"/>
        </w:rPr>
        <w:t xml:space="preserve"> </w:t>
      </w:r>
      <w:r>
        <w:t>(с</w:t>
      </w:r>
      <w:r>
        <w:rPr>
          <w:spacing w:val="34"/>
        </w:rPr>
        <w:t xml:space="preserve"> </w:t>
      </w:r>
      <w:r>
        <w:t>первых</w:t>
      </w:r>
      <w:r>
        <w:rPr>
          <w:spacing w:val="-3"/>
        </w:rPr>
        <w:t xml:space="preserve"> </w:t>
      </w:r>
      <w:r>
        <w:t>дней</w:t>
      </w:r>
      <w:r>
        <w:rPr>
          <w:spacing w:val="-3"/>
        </w:rPr>
        <w:t xml:space="preserve"> </w:t>
      </w:r>
      <w:r>
        <w:t>пребывания</w:t>
      </w:r>
      <w:r>
        <w:rPr>
          <w:spacing w:val="-3"/>
        </w:rPr>
        <w:t xml:space="preserve"> </w:t>
      </w:r>
      <w:r>
        <w:t>обучающегося</w:t>
      </w:r>
      <w:r>
        <w:rPr>
          <w:spacing w:val="-3"/>
        </w:rPr>
        <w:t xml:space="preserve"> </w:t>
      </w:r>
      <w:r>
        <w:t>в</w:t>
      </w:r>
      <w:r>
        <w:rPr>
          <w:spacing w:val="-4"/>
        </w:rPr>
        <w:t xml:space="preserve"> </w:t>
      </w:r>
      <w:r>
        <w:t>ДОО)</w:t>
      </w:r>
      <w:r>
        <w:rPr>
          <w:spacing w:val="-2"/>
        </w:rPr>
        <w:t xml:space="preserve"> </w:t>
      </w:r>
      <w:r>
        <w:rPr>
          <w:b/>
        </w:rPr>
        <w:t>диагностику</w:t>
      </w:r>
      <w:r>
        <w:rPr>
          <w:b/>
          <w:spacing w:val="-1"/>
        </w:rPr>
        <w:t xml:space="preserve"> </w:t>
      </w:r>
      <w:r>
        <w:t>отклонений</w:t>
      </w:r>
      <w:r>
        <w:rPr>
          <w:spacing w:val="-3"/>
        </w:rPr>
        <w:t xml:space="preserve"> </w:t>
      </w:r>
      <w:r>
        <w:t>в</w:t>
      </w:r>
      <w:r>
        <w:rPr>
          <w:spacing w:val="-4"/>
        </w:rPr>
        <w:t xml:space="preserve"> </w:t>
      </w:r>
      <w:r>
        <w:t>развитии</w:t>
      </w:r>
      <w:r>
        <w:rPr>
          <w:spacing w:val="-5"/>
        </w:rPr>
        <w:t xml:space="preserve"> </w:t>
      </w:r>
      <w:r>
        <w:t>и анализ причин трудностей социальной адаптации;</w:t>
      </w:r>
    </w:p>
    <w:p w:rsidR="00EE0CCC" w:rsidRDefault="004068EC">
      <w:pPr>
        <w:pStyle w:val="a3"/>
        <w:spacing w:before="190" w:line="295" w:lineRule="auto"/>
        <w:ind w:left="123" w:firstLine="703"/>
      </w:pPr>
      <w:r>
        <w:rPr>
          <w:b/>
          <w:w w:val="105"/>
        </w:rPr>
        <w:t>комплексный</w:t>
      </w:r>
      <w:r>
        <w:rPr>
          <w:b/>
          <w:spacing w:val="-5"/>
          <w:w w:val="105"/>
        </w:rPr>
        <w:t xml:space="preserve"> </w:t>
      </w:r>
      <w:r>
        <w:rPr>
          <w:b/>
          <w:w w:val="105"/>
        </w:rPr>
        <w:t>сбор</w:t>
      </w:r>
      <w:r>
        <w:rPr>
          <w:b/>
          <w:spacing w:val="-3"/>
          <w:w w:val="105"/>
        </w:rPr>
        <w:t xml:space="preserve"> </w:t>
      </w:r>
      <w:r>
        <w:rPr>
          <w:w w:val="105"/>
        </w:rPr>
        <w:t>сведений</w:t>
      </w:r>
      <w:r>
        <w:rPr>
          <w:spacing w:val="-5"/>
          <w:w w:val="105"/>
        </w:rPr>
        <w:t xml:space="preserve"> </w:t>
      </w:r>
      <w:r>
        <w:rPr>
          <w:w w:val="105"/>
        </w:rPr>
        <w:t>об</w:t>
      </w:r>
      <w:r>
        <w:rPr>
          <w:spacing w:val="-5"/>
          <w:w w:val="105"/>
        </w:rPr>
        <w:t xml:space="preserve"> </w:t>
      </w:r>
      <w:r>
        <w:rPr>
          <w:w w:val="105"/>
        </w:rPr>
        <w:t>обучающемся</w:t>
      </w:r>
      <w:r>
        <w:rPr>
          <w:spacing w:val="-8"/>
          <w:w w:val="105"/>
        </w:rPr>
        <w:t xml:space="preserve"> </w:t>
      </w:r>
      <w:r>
        <w:rPr>
          <w:w w:val="105"/>
        </w:rPr>
        <w:t>на</w:t>
      </w:r>
      <w:r>
        <w:rPr>
          <w:spacing w:val="-6"/>
          <w:w w:val="105"/>
        </w:rPr>
        <w:t xml:space="preserve"> </w:t>
      </w:r>
      <w:r>
        <w:rPr>
          <w:w w:val="105"/>
        </w:rPr>
        <w:t>основании</w:t>
      </w:r>
      <w:r>
        <w:rPr>
          <w:spacing w:val="-8"/>
          <w:w w:val="105"/>
        </w:rPr>
        <w:t xml:space="preserve"> </w:t>
      </w:r>
      <w:r>
        <w:rPr>
          <w:w w:val="105"/>
        </w:rPr>
        <w:t>диагностической</w:t>
      </w:r>
      <w:r>
        <w:rPr>
          <w:spacing w:val="-5"/>
          <w:w w:val="105"/>
        </w:rPr>
        <w:t xml:space="preserve"> </w:t>
      </w:r>
      <w:r>
        <w:rPr>
          <w:w w:val="105"/>
        </w:rPr>
        <w:t>информации</w:t>
      </w:r>
      <w:r>
        <w:rPr>
          <w:spacing w:val="-5"/>
          <w:w w:val="105"/>
        </w:rPr>
        <w:t xml:space="preserve"> </w:t>
      </w:r>
      <w:r>
        <w:rPr>
          <w:w w:val="105"/>
        </w:rPr>
        <w:t>от специалистов разного профиля;</w:t>
      </w:r>
    </w:p>
    <w:p w:rsidR="00EE0CCC" w:rsidRDefault="004068EC">
      <w:pPr>
        <w:pStyle w:val="a3"/>
        <w:spacing w:before="192" w:line="292" w:lineRule="auto"/>
        <w:ind w:left="123" w:firstLine="708"/>
      </w:pPr>
      <w:r>
        <w:rPr>
          <w:b/>
          <w:w w:val="105"/>
        </w:rPr>
        <w:t>определение</w:t>
      </w:r>
      <w:r>
        <w:rPr>
          <w:b/>
          <w:spacing w:val="-5"/>
          <w:w w:val="105"/>
        </w:rPr>
        <w:t xml:space="preserve"> </w:t>
      </w:r>
      <w:r>
        <w:rPr>
          <w:b/>
          <w:w w:val="105"/>
        </w:rPr>
        <w:t>уровня</w:t>
      </w:r>
      <w:r>
        <w:rPr>
          <w:b/>
          <w:spacing w:val="-2"/>
          <w:w w:val="105"/>
        </w:rPr>
        <w:t xml:space="preserve"> </w:t>
      </w:r>
      <w:r>
        <w:rPr>
          <w:w w:val="105"/>
        </w:rPr>
        <w:t>актуального</w:t>
      </w:r>
      <w:r>
        <w:rPr>
          <w:spacing w:val="-5"/>
          <w:w w:val="105"/>
        </w:rPr>
        <w:t xml:space="preserve"> </w:t>
      </w:r>
      <w:r>
        <w:rPr>
          <w:w w:val="105"/>
        </w:rPr>
        <w:t>и</w:t>
      </w:r>
      <w:r>
        <w:rPr>
          <w:spacing w:val="-4"/>
          <w:w w:val="105"/>
        </w:rPr>
        <w:t xml:space="preserve"> </w:t>
      </w:r>
      <w:r>
        <w:rPr>
          <w:w w:val="105"/>
        </w:rPr>
        <w:t>зоны</w:t>
      </w:r>
      <w:r>
        <w:rPr>
          <w:spacing w:val="-5"/>
          <w:w w:val="105"/>
        </w:rPr>
        <w:t xml:space="preserve"> </w:t>
      </w:r>
      <w:r>
        <w:rPr>
          <w:w w:val="105"/>
        </w:rPr>
        <w:t>ближайшего</w:t>
      </w:r>
      <w:r>
        <w:rPr>
          <w:spacing w:val="-5"/>
          <w:w w:val="105"/>
        </w:rPr>
        <w:t xml:space="preserve"> </w:t>
      </w:r>
      <w:r>
        <w:rPr>
          <w:w w:val="105"/>
        </w:rPr>
        <w:t>развития</w:t>
      </w:r>
      <w:r>
        <w:rPr>
          <w:spacing w:val="-5"/>
          <w:w w:val="105"/>
        </w:rPr>
        <w:t xml:space="preserve"> </w:t>
      </w:r>
      <w:r>
        <w:rPr>
          <w:w w:val="105"/>
        </w:rPr>
        <w:t>обучающегося</w:t>
      </w:r>
      <w:r>
        <w:rPr>
          <w:spacing w:val="-4"/>
          <w:w w:val="105"/>
        </w:rPr>
        <w:t xml:space="preserve"> </w:t>
      </w:r>
      <w:r>
        <w:rPr>
          <w:w w:val="105"/>
        </w:rPr>
        <w:t>с</w:t>
      </w:r>
      <w:r>
        <w:rPr>
          <w:spacing w:val="-5"/>
          <w:w w:val="105"/>
        </w:rPr>
        <w:t xml:space="preserve"> </w:t>
      </w:r>
      <w:r>
        <w:rPr>
          <w:w w:val="105"/>
        </w:rPr>
        <w:t>ОВЗ,</w:t>
      </w:r>
      <w:r>
        <w:rPr>
          <w:spacing w:val="40"/>
          <w:w w:val="105"/>
        </w:rPr>
        <w:t xml:space="preserve"> </w:t>
      </w:r>
      <w:r>
        <w:rPr>
          <w:w w:val="105"/>
        </w:rPr>
        <w:t>с трудностями в обучении и социализации, выявление его резервных возможностей;</w:t>
      </w:r>
    </w:p>
    <w:p w:rsidR="00EE0CCC" w:rsidRDefault="004068EC">
      <w:pPr>
        <w:pStyle w:val="a3"/>
        <w:spacing w:before="193" w:line="292" w:lineRule="auto"/>
        <w:ind w:left="123" w:right="372" w:firstLine="703"/>
      </w:pPr>
      <w:r>
        <w:rPr>
          <w:b/>
          <w:w w:val="105"/>
        </w:rPr>
        <w:t xml:space="preserve">изучение уровня </w:t>
      </w:r>
      <w:r>
        <w:rPr>
          <w:w w:val="105"/>
        </w:rPr>
        <w:t>общего развития обучающихся (с учётом особенностей нозологической группы),</w:t>
      </w:r>
      <w:r>
        <w:rPr>
          <w:spacing w:val="-6"/>
          <w:w w:val="105"/>
        </w:rPr>
        <w:t xml:space="preserve"> </w:t>
      </w:r>
      <w:r>
        <w:rPr>
          <w:w w:val="105"/>
        </w:rPr>
        <w:t>возможностей</w:t>
      </w:r>
      <w:r>
        <w:rPr>
          <w:spacing w:val="-4"/>
          <w:w w:val="105"/>
        </w:rPr>
        <w:t xml:space="preserve"> </w:t>
      </w:r>
      <w:r>
        <w:rPr>
          <w:w w:val="105"/>
        </w:rPr>
        <w:t>вербальной</w:t>
      </w:r>
      <w:r>
        <w:rPr>
          <w:spacing w:val="-4"/>
          <w:w w:val="105"/>
        </w:rPr>
        <w:t xml:space="preserve"> </w:t>
      </w:r>
      <w:r>
        <w:rPr>
          <w:w w:val="105"/>
        </w:rPr>
        <w:t>и</w:t>
      </w:r>
      <w:r>
        <w:rPr>
          <w:spacing w:val="-8"/>
          <w:w w:val="105"/>
        </w:rPr>
        <w:t xml:space="preserve"> </w:t>
      </w:r>
      <w:r>
        <w:rPr>
          <w:w w:val="105"/>
        </w:rPr>
        <w:t>невербальной</w:t>
      </w:r>
      <w:r>
        <w:rPr>
          <w:spacing w:val="-4"/>
          <w:w w:val="105"/>
        </w:rPr>
        <w:t xml:space="preserve"> </w:t>
      </w:r>
      <w:r>
        <w:rPr>
          <w:w w:val="105"/>
        </w:rPr>
        <w:t>коммуникации</w:t>
      </w:r>
      <w:r>
        <w:rPr>
          <w:spacing w:val="-7"/>
          <w:w w:val="105"/>
        </w:rPr>
        <w:t xml:space="preserve"> </w:t>
      </w:r>
      <w:r>
        <w:rPr>
          <w:w w:val="105"/>
        </w:rPr>
        <w:t>со</w:t>
      </w:r>
      <w:r>
        <w:rPr>
          <w:spacing w:val="-4"/>
          <w:w w:val="105"/>
        </w:rPr>
        <w:t xml:space="preserve"> </w:t>
      </w:r>
      <w:r>
        <w:rPr>
          <w:w w:val="105"/>
        </w:rPr>
        <w:t>сверстниками</w:t>
      </w:r>
      <w:r>
        <w:rPr>
          <w:spacing w:val="-4"/>
          <w:w w:val="105"/>
        </w:rPr>
        <w:t xml:space="preserve"> </w:t>
      </w:r>
      <w:r>
        <w:rPr>
          <w:w w:val="105"/>
        </w:rPr>
        <w:t>и</w:t>
      </w:r>
      <w:r>
        <w:rPr>
          <w:spacing w:val="-5"/>
          <w:w w:val="105"/>
        </w:rPr>
        <w:t xml:space="preserve"> </w:t>
      </w:r>
      <w:r>
        <w:rPr>
          <w:w w:val="105"/>
        </w:rPr>
        <w:t>взрослыми;</w:t>
      </w:r>
    </w:p>
    <w:p w:rsidR="00EE0CCC" w:rsidRDefault="004068EC">
      <w:pPr>
        <w:spacing w:before="196"/>
        <w:ind w:left="833"/>
        <w:rPr>
          <w:sz w:val="24"/>
        </w:rPr>
      </w:pPr>
      <w:r>
        <w:rPr>
          <w:b/>
          <w:w w:val="105"/>
          <w:sz w:val="24"/>
        </w:rPr>
        <w:t>изучение</w:t>
      </w:r>
      <w:r>
        <w:rPr>
          <w:b/>
          <w:spacing w:val="-10"/>
          <w:w w:val="105"/>
          <w:sz w:val="24"/>
        </w:rPr>
        <w:t xml:space="preserve"> </w:t>
      </w:r>
      <w:r>
        <w:rPr>
          <w:b/>
          <w:w w:val="105"/>
          <w:sz w:val="24"/>
        </w:rPr>
        <w:t>развития</w:t>
      </w:r>
      <w:r>
        <w:rPr>
          <w:b/>
          <w:spacing w:val="-6"/>
          <w:w w:val="105"/>
          <w:sz w:val="24"/>
        </w:rPr>
        <w:t xml:space="preserve"> </w:t>
      </w:r>
      <w:r>
        <w:rPr>
          <w:w w:val="105"/>
          <w:sz w:val="24"/>
        </w:rPr>
        <w:t>эмоционально-волевой</w:t>
      </w:r>
      <w:r>
        <w:rPr>
          <w:spacing w:val="-6"/>
          <w:w w:val="105"/>
          <w:sz w:val="24"/>
        </w:rPr>
        <w:t xml:space="preserve"> </w:t>
      </w:r>
      <w:r>
        <w:rPr>
          <w:w w:val="105"/>
          <w:sz w:val="24"/>
        </w:rPr>
        <w:t>сферы</w:t>
      </w:r>
      <w:r>
        <w:rPr>
          <w:spacing w:val="-8"/>
          <w:w w:val="105"/>
          <w:sz w:val="24"/>
        </w:rPr>
        <w:t xml:space="preserve"> </w:t>
      </w:r>
      <w:r>
        <w:rPr>
          <w:w w:val="105"/>
          <w:sz w:val="24"/>
        </w:rPr>
        <w:t>и</w:t>
      </w:r>
      <w:r>
        <w:rPr>
          <w:spacing w:val="-7"/>
          <w:w w:val="105"/>
          <w:sz w:val="24"/>
        </w:rPr>
        <w:t xml:space="preserve"> </w:t>
      </w:r>
      <w:r>
        <w:rPr>
          <w:w w:val="105"/>
          <w:sz w:val="24"/>
        </w:rPr>
        <w:t>личностных</w:t>
      </w:r>
      <w:r>
        <w:rPr>
          <w:spacing w:val="-8"/>
          <w:w w:val="105"/>
          <w:sz w:val="24"/>
        </w:rPr>
        <w:t xml:space="preserve"> </w:t>
      </w:r>
      <w:r>
        <w:rPr>
          <w:w w:val="105"/>
          <w:sz w:val="24"/>
        </w:rPr>
        <w:t>особенностей</w:t>
      </w:r>
      <w:r>
        <w:rPr>
          <w:spacing w:val="-2"/>
          <w:w w:val="105"/>
          <w:sz w:val="24"/>
        </w:rPr>
        <w:t xml:space="preserve"> обучающихся;</w:t>
      </w:r>
    </w:p>
    <w:p w:rsidR="00EE0CCC" w:rsidRDefault="004068EC">
      <w:pPr>
        <w:spacing w:before="259" w:line="292" w:lineRule="auto"/>
        <w:ind w:left="123" w:firstLine="708"/>
        <w:rPr>
          <w:sz w:val="24"/>
        </w:rPr>
      </w:pPr>
      <w:r>
        <w:rPr>
          <w:b/>
          <w:w w:val="105"/>
          <w:sz w:val="24"/>
        </w:rPr>
        <w:t>изучение</w:t>
      </w:r>
      <w:r>
        <w:rPr>
          <w:b/>
          <w:spacing w:val="-10"/>
          <w:w w:val="105"/>
          <w:sz w:val="24"/>
        </w:rPr>
        <w:t xml:space="preserve"> </w:t>
      </w:r>
      <w:r>
        <w:rPr>
          <w:b/>
          <w:w w:val="105"/>
          <w:sz w:val="24"/>
        </w:rPr>
        <w:t>индивидуальных</w:t>
      </w:r>
      <w:r>
        <w:rPr>
          <w:b/>
          <w:spacing w:val="-7"/>
          <w:w w:val="105"/>
          <w:sz w:val="24"/>
        </w:rPr>
        <w:t xml:space="preserve"> </w:t>
      </w:r>
      <w:r>
        <w:rPr>
          <w:w w:val="105"/>
          <w:sz w:val="24"/>
        </w:rPr>
        <w:t>образовательных</w:t>
      </w:r>
      <w:r>
        <w:rPr>
          <w:spacing w:val="-10"/>
          <w:w w:val="105"/>
          <w:sz w:val="24"/>
        </w:rPr>
        <w:t xml:space="preserve"> </w:t>
      </w:r>
      <w:r>
        <w:rPr>
          <w:w w:val="105"/>
          <w:sz w:val="24"/>
        </w:rPr>
        <w:t>и</w:t>
      </w:r>
      <w:r>
        <w:rPr>
          <w:spacing w:val="-8"/>
          <w:w w:val="105"/>
          <w:sz w:val="24"/>
        </w:rPr>
        <w:t xml:space="preserve"> </w:t>
      </w:r>
      <w:r>
        <w:rPr>
          <w:w w:val="105"/>
          <w:sz w:val="24"/>
        </w:rPr>
        <w:t>социально-коммуникативных</w:t>
      </w:r>
      <w:r>
        <w:rPr>
          <w:spacing w:val="-10"/>
          <w:w w:val="105"/>
          <w:sz w:val="24"/>
        </w:rPr>
        <w:t xml:space="preserve"> </w:t>
      </w:r>
      <w:r>
        <w:rPr>
          <w:w w:val="105"/>
          <w:sz w:val="24"/>
        </w:rPr>
        <w:t xml:space="preserve">потребностей </w:t>
      </w:r>
      <w:r>
        <w:rPr>
          <w:spacing w:val="-2"/>
          <w:w w:val="105"/>
          <w:sz w:val="24"/>
        </w:rPr>
        <w:t>обучающихся;</w:t>
      </w:r>
    </w:p>
    <w:p w:rsidR="00EE0CCC" w:rsidRDefault="004068EC">
      <w:pPr>
        <w:spacing w:before="193"/>
        <w:ind w:left="831"/>
        <w:rPr>
          <w:sz w:val="24"/>
        </w:rPr>
      </w:pPr>
      <w:r>
        <w:rPr>
          <w:b/>
          <w:sz w:val="24"/>
        </w:rPr>
        <w:t>изучение</w:t>
      </w:r>
      <w:r>
        <w:rPr>
          <w:b/>
          <w:spacing w:val="-14"/>
          <w:sz w:val="24"/>
        </w:rPr>
        <w:t xml:space="preserve"> </w:t>
      </w:r>
      <w:r>
        <w:rPr>
          <w:b/>
          <w:sz w:val="24"/>
        </w:rPr>
        <w:t>социальной</w:t>
      </w:r>
      <w:r>
        <w:rPr>
          <w:b/>
          <w:spacing w:val="-10"/>
          <w:sz w:val="24"/>
        </w:rPr>
        <w:t xml:space="preserve"> </w:t>
      </w:r>
      <w:r>
        <w:rPr>
          <w:sz w:val="24"/>
        </w:rPr>
        <w:t>ситуации</w:t>
      </w:r>
      <w:r>
        <w:rPr>
          <w:spacing w:val="-9"/>
          <w:sz w:val="24"/>
        </w:rPr>
        <w:t xml:space="preserve"> </w:t>
      </w:r>
      <w:r>
        <w:rPr>
          <w:sz w:val="24"/>
        </w:rPr>
        <w:t>развития</w:t>
      </w:r>
      <w:r>
        <w:rPr>
          <w:spacing w:val="-9"/>
          <w:sz w:val="24"/>
        </w:rPr>
        <w:t xml:space="preserve"> </w:t>
      </w:r>
      <w:r>
        <w:rPr>
          <w:sz w:val="24"/>
        </w:rPr>
        <w:t>и</w:t>
      </w:r>
      <w:r>
        <w:rPr>
          <w:spacing w:val="-7"/>
          <w:sz w:val="24"/>
        </w:rPr>
        <w:t xml:space="preserve"> </w:t>
      </w:r>
      <w:r>
        <w:rPr>
          <w:sz w:val="24"/>
        </w:rPr>
        <w:t>условий</w:t>
      </w:r>
      <w:r>
        <w:rPr>
          <w:spacing w:val="-7"/>
          <w:sz w:val="24"/>
        </w:rPr>
        <w:t xml:space="preserve"> </w:t>
      </w:r>
      <w:r>
        <w:rPr>
          <w:sz w:val="24"/>
        </w:rPr>
        <w:t>семейного</w:t>
      </w:r>
      <w:r>
        <w:rPr>
          <w:spacing w:val="-9"/>
          <w:sz w:val="24"/>
        </w:rPr>
        <w:t xml:space="preserve"> </w:t>
      </w:r>
      <w:r>
        <w:rPr>
          <w:sz w:val="24"/>
        </w:rPr>
        <w:t>воспитания</w:t>
      </w:r>
      <w:r>
        <w:rPr>
          <w:spacing w:val="-8"/>
          <w:sz w:val="24"/>
        </w:rPr>
        <w:t xml:space="preserve"> </w:t>
      </w:r>
      <w:r>
        <w:rPr>
          <w:spacing w:val="-2"/>
          <w:sz w:val="24"/>
        </w:rPr>
        <w:t>ребёнка;</w:t>
      </w:r>
    </w:p>
    <w:p w:rsidR="00EE0CCC" w:rsidRDefault="004068EC">
      <w:pPr>
        <w:pStyle w:val="a3"/>
        <w:spacing w:before="257" w:line="295" w:lineRule="auto"/>
        <w:ind w:left="264" w:right="962" w:firstLine="566"/>
      </w:pPr>
      <w:r>
        <w:rPr>
          <w:b/>
        </w:rPr>
        <w:t>изучение</w:t>
      </w:r>
      <w:r>
        <w:rPr>
          <w:b/>
          <w:spacing w:val="-6"/>
        </w:rPr>
        <w:t xml:space="preserve"> </w:t>
      </w:r>
      <w:r>
        <w:rPr>
          <w:b/>
        </w:rPr>
        <w:t>уровня</w:t>
      </w:r>
      <w:r>
        <w:rPr>
          <w:b/>
          <w:spacing w:val="-4"/>
        </w:rPr>
        <w:t xml:space="preserve"> </w:t>
      </w:r>
      <w:r>
        <w:t>адаптации</w:t>
      </w:r>
      <w:r>
        <w:rPr>
          <w:spacing w:val="-7"/>
        </w:rPr>
        <w:t xml:space="preserve"> </w:t>
      </w:r>
      <w:r>
        <w:t>и</w:t>
      </w:r>
      <w:r>
        <w:rPr>
          <w:spacing w:val="-5"/>
        </w:rPr>
        <w:t xml:space="preserve"> </w:t>
      </w:r>
      <w:r>
        <w:t>адаптивных</w:t>
      </w:r>
      <w:r>
        <w:rPr>
          <w:spacing w:val="-5"/>
        </w:rPr>
        <w:t xml:space="preserve"> </w:t>
      </w:r>
      <w:r>
        <w:t>возможностей</w:t>
      </w:r>
      <w:r>
        <w:rPr>
          <w:spacing w:val="-5"/>
        </w:rPr>
        <w:t xml:space="preserve"> </w:t>
      </w:r>
      <w:r>
        <w:t>обучающегося;</w:t>
      </w:r>
      <w:r>
        <w:rPr>
          <w:spacing w:val="-5"/>
        </w:rPr>
        <w:t xml:space="preserve"> </w:t>
      </w:r>
      <w:r>
        <w:t>изучение направленности детской одаренности;</w:t>
      </w:r>
    </w:p>
    <w:p w:rsidR="00EE0CCC" w:rsidRDefault="004068EC">
      <w:pPr>
        <w:spacing w:before="192"/>
        <w:ind w:left="831"/>
        <w:rPr>
          <w:sz w:val="24"/>
        </w:rPr>
      </w:pPr>
      <w:r>
        <w:rPr>
          <w:b/>
          <w:sz w:val="24"/>
        </w:rPr>
        <w:t>изучение,</w:t>
      </w:r>
      <w:r>
        <w:rPr>
          <w:b/>
          <w:spacing w:val="-13"/>
          <w:sz w:val="24"/>
        </w:rPr>
        <w:t xml:space="preserve"> </w:t>
      </w:r>
      <w:r>
        <w:rPr>
          <w:b/>
          <w:sz w:val="24"/>
        </w:rPr>
        <w:t>констатацию</w:t>
      </w:r>
      <w:r>
        <w:rPr>
          <w:b/>
          <w:spacing w:val="-8"/>
          <w:sz w:val="24"/>
        </w:rPr>
        <w:t xml:space="preserve"> </w:t>
      </w:r>
      <w:r>
        <w:rPr>
          <w:sz w:val="24"/>
        </w:rPr>
        <w:t>в</w:t>
      </w:r>
      <w:r>
        <w:rPr>
          <w:spacing w:val="-9"/>
          <w:sz w:val="24"/>
        </w:rPr>
        <w:t xml:space="preserve"> </w:t>
      </w:r>
      <w:r>
        <w:rPr>
          <w:sz w:val="24"/>
        </w:rPr>
        <w:t>развитии</w:t>
      </w:r>
      <w:r>
        <w:rPr>
          <w:spacing w:val="-5"/>
          <w:sz w:val="24"/>
        </w:rPr>
        <w:t xml:space="preserve"> </w:t>
      </w:r>
      <w:r>
        <w:rPr>
          <w:sz w:val="24"/>
        </w:rPr>
        <w:t>ребёнка</w:t>
      </w:r>
      <w:r>
        <w:rPr>
          <w:spacing w:val="-9"/>
          <w:sz w:val="24"/>
        </w:rPr>
        <w:t xml:space="preserve"> </w:t>
      </w:r>
      <w:r>
        <w:rPr>
          <w:sz w:val="24"/>
        </w:rPr>
        <w:t>его</w:t>
      </w:r>
      <w:r>
        <w:rPr>
          <w:spacing w:val="-7"/>
          <w:sz w:val="24"/>
        </w:rPr>
        <w:t xml:space="preserve"> </w:t>
      </w:r>
      <w:r>
        <w:rPr>
          <w:sz w:val="24"/>
        </w:rPr>
        <w:t>интересов</w:t>
      </w:r>
      <w:r>
        <w:rPr>
          <w:spacing w:val="-8"/>
          <w:sz w:val="24"/>
        </w:rPr>
        <w:t xml:space="preserve"> </w:t>
      </w:r>
      <w:r>
        <w:rPr>
          <w:sz w:val="24"/>
        </w:rPr>
        <w:t>и</w:t>
      </w:r>
      <w:r>
        <w:rPr>
          <w:spacing w:val="-6"/>
          <w:sz w:val="24"/>
        </w:rPr>
        <w:t xml:space="preserve"> </w:t>
      </w:r>
      <w:r>
        <w:rPr>
          <w:sz w:val="24"/>
        </w:rPr>
        <w:t>склонностей,</w:t>
      </w:r>
      <w:r>
        <w:rPr>
          <w:spacing w:val="-4"/>
          <w:sz w:val="24"/>
        </w:rPr>
        <w:t xml:space="preserve"> </w:t>
      </w:r>
      <w:r>
        <w:rPr>
          <w:spacing w:val="-2"/>
          <w:sz w:val="24"/>
        </w:rPr>
        <w:t>одаренности;</w:t>
      </w:r>
    </w:p>
    <w:p w:rsidR="00EE0CCC" w:rsidRDefault="004068EC">
      <w:pPr>
        <w:pStyle w:val="a3"/>
        <w:spacing w:before="262" w:line="295" w:lineRule="auto"/>
        <w:ind w:left="123" w:right="372" w:firstLine="700"/>
      </w:pPr>
      <w:r>
        <w:rPr>
          <w:b/>
          <w:w w:val="105"/>
        </w:rPr>
        <w:t>мониторинг</w:t>
      </w:r>
      <w:r>
        <w:rPr>
          <w:b/>
          <w:spacing w:val="-8"/>
          <w:w w:val="105"/>
        </w:rPr>
        <w:t xml:space="preserve"> </w:t>
      </w:r>
      <w:r>
        <w:rPr>
          <w:b/>
          <w:w w:val="105"/>
        </w:rPr>
        <w:t>развития</w:t>
      </w:r>
      <w:r>
        <w:rPr>
          <w:b/>
          <w:spacing w:val="-4"/>
          <w:w w:val="105"/>
        </w:rPr>
        <w:t xml:space="preserve"> </w:t>
      </w:r>
      <w:r>
        <w:rPr>
          <w:w w:val="105"/>
        </w:rPr>
        <w:t>детей</w:t>
      </w:r>
      <w:r>
        <w:rPr>
          <w:spacing w:val="-5"/>
          <w:w w:val="105"/>
        </w:rPr>
        <w:t xml:space="preserve"> </w:t>
      </w:r>
      <w:r>
        <w:rPr>
          <w:w w:val="105"/>
        </w:rPr>
        <w:t>и</w:t>
      </w:r>
      <w:r>
        <w:rPr>
          <w:spacing w:val="-6"/>
          <w:w w:val="105"/>
        </w:rPr>
        <w:t xml:space="preserve"> </w:t>
      </w:r>
      <w:r>
        <w:rPr>
          <w:w w:val="105"/>
        </w:rPr>
        <w:t>предупреждение</w:t>
      </w:r>
      <w:r>
        <w:rPr>
          <w:spacing w:val="-8"/>
          <w:w w:val="105"/>
        </w:rPr>
        <w:t xml:space="preserve"> </w:t>
      </w:r>
      <w:r>
        <w:rPr>
          <w:w w:val="105"/>
        </w:rPr>
        <w:t>возникновения</w:t>
      </w:r>
      <w:r>
        <w:rPr>
          <w:spacing w:val="-8"/>
          <w:w w:val="105"/>
        </w:rPr>
        <w:t xml:space="preserve"> </w:t>
      </w:r>
      <w:r>
        <w:rPr>
          <w:w w:val="105"/>
        </w:rPr>
        <w:t>психолого­</w:t>
      </w:r>
      <w:r>
        <w:rPr>
          <w:spacing w:val="-6"/>
          <w:w w:val="105"/>
        </w:rPr>
        <w:t xml:space="preserve"> </w:t>
      </w:r>
      <w:r>
        <w:rPr>
          <w:w w:val="105"/>
        </w:rPr>
        <w:t>педагогических проблем в их развитии;</w:t>
      </w:r>
    </w:p>
    <w:p w:rsidR="00EE0CCC" w:rsidRDefault="004068EC">
      <w:pPr>
        <w:pStyle w:val="a3"/>
        <w:spacing w:before="190" w:line="292" w:lineRule="auto"/>
        <w:ind w:left="123" w:firstLine="700"/>
      </w:pPr>
      <w:r>
        <w:rPr>
          <w:b/>
          <w:w w:val="105"/>
        </w:rPr>
        <w:t>выявление</w:t>
      </w:r>
      <w:r>
        <w:rPr>
          <w:b/>
          <w:spacing w:val="-7"/>
          <w:w w:val="105"/>
        </w:rPr>
        <w:t xml:space="preserve"> </w:t>
      </w:r>
      <w:r>
        <w:rPr>
          <w:b/>
          <w:w w:val="105"/>
        </w:rPr>
        <w:t>детей-мигрантов</w:t>
      </w:r>
      <w:r>
        <w:rPr>
          <w:w w:val="105"/>
        </w:rPr>
        <w:t>,</w:t>
      </w:r>
      <w:r>
        <w:rPr>
          <w:spacing w:val="-7"/>
          <w:w w:val="105"/>
        </w:rPr>
        <w:t xml:space="preserve"> </w:t>
      </w:r>
      <w:r>
        <w:rPr>
          <w:w w:val="105"/>
        </w:rPr>
        <w:t>имеющих</w:t>
      </w:r>
      <w:r>
        <w:rPr>
          <w:spacing w:val="-7"/>
          <w:w w:val="105"/>
        </w:rPr>
        <w:t xml:space="preserve"> </w:t>
      </w:r>
      <w:r>
        <w:rPr>
          <w:w w:val="105"/>
        </w:rPr>
        <w:t>трудности</w:t>
      </w:r>
      <w:r>
        <w:rPr>
          <w:spacing w:val="-4"/>
          <w:w w:val="105"/>
        </w:rPr>
        <w:t xml:space="preserve"> </w:t>
      </w:r>
      <w:r>
        <w:rPr>
          <w:w w:val="105"/>
        </w:rPr>
        <w:t>в</w:t>
      </w:r>
      <w:r>
        <w:rPr>
          <w:spacing w:val="-8"/>
          <w:w w:val="105"/>
        </w:rPr>
        <w:t xml:space="preserve"> </w:t>
      </w:r>
      <w:r>
        <w:rPr>
          <w:w w:val="105"/>
        </w:rPr>
        <w:t>обучении</w:t>
      </w:r>
      <w:r>
        <w:rPr>
          <w:spacing w:val="-7"/>
          <w:w w:val="105"/>
        </w:rPr>
        <w:t xml:space="preserve"> </w:t>
      </w:r>
      <w:r>
        <w:rPr>
          <w:w w:val="105"/>
        </w:rPr>
        <w:t>психологической</w:t>
      </w:r>
      <w:r>
        <w:rPr>
          <w:spacing w:val="-4"/>
          <w:w w:val="105"/>
        </w:rPr>
        <w:t xml:space="preserve"> </w:t>
      </w:r>
      <w:r>
        <w:rPr>
          <w:w w:val="105"/>
        </w:rPr>
        <w:t>адаптации, дифференциальная диагностика этнокультурной природы имеющихся трудностей;</w:t>
      </w:r>
    </w:p>
    <w:p w:rsidR="00EE0CCC" w:rsidRDefault="004068EC">
      <w:pPr>
        <w:pStyle w:val="4"/>
        <w:numPr>
          <w:ilvl w:val="1"/>
          <w:numId w:val="180"/>
        </w:numPr>
        <w:tabs>
          <w:tab w:val="left" w:pos="904"/>
        </w:tabs>
        <w:spacing w:before="227"/>
        <w:ind w:left="904" w:hanging="498"/>
        <w:jc w:val="left"/>
        <w:rPr>
          <w:b w:val="0"/>
          <w:sz w:val="22"/>
        </w:rPr>
      </w:pPr>
      <w:r>
        <w:rPr>
          <w:w w:val="105"/>
        </w:rPr>
        <w:t>КРР</w:t>
      </w:r>
      <w:r>
        <w:rPr>
          <w:spacing w:val="-1"/>
          <w:w w:val="105"/>
        </w:rPr>
        <w:t xml:space="preserve"> </w:t>
      </w:r>
      <w:r>
        <w:rPr>
          <w:spacing w:val="-2"/>
          <w:w w:val="105"/>
        </w:rPr>
        <w:t>включает</w:t>
      </w:r>
      <w:r>
        <w:rPr>
          <w:b w:val="0"/>
          <w:spacing w:val="-2"/>
          <w:w w:val="105"/>
        </w:rPr>
        <w:t>:</w:t>
      </w:r>
    </w:p>
    <w:p w:rsidR="00EE0CCC" w:rsidRDefault="004068EC">
      <w:pPr>
        <w:pStyle w:val="a3"/>
        <w:spacing w:before="72" w:line="292" w:lineRule="auto"/>
        <w:ind w:left="123" w:right="962" w:firstLine="710"/>
      </w:pPr>
      <w:r>
        <w:rPr>
          <w:b/>
          <w:w w:val="105"/>
        </w:rPr>
        <w:t>выбор</w:t>
      </w:r>
      <w:r>
        <w:rPr>
          <w:b/>
          <w:spacing w:val="-6"/>
          <w:w w:val="105"/>
        </w:rPr>
        <w:t xml:space="preserve"> </w:t>
      </w:r>
      <w:r>
        <w:rPr>
          <w:b/>
          <w:w w:val="105"/>
        </w:rPr>
        <w:t>оптимальных</w:t>
      </w:r>
      <w:r>
        <w:rPr>
          <w:b/>
          <w:spacing w:val="-4"/>
          <w:w w:val="105"/>
        </w:rPr>
        <w:t xml:space="preserve"> </w:t>
      </w:r>
      <w:r>
        <w:rPr>
          <w:w w:val="105"/>
        </w:rPr>
        <w:t>для</w:t>
      </w:r>
      <w:r>
        <w:rPr>
          <w:spacing w:val="-9"/>
          <w:w w:val="105"/>
        </w:rPr>
        <w:t xml:space="preserve"> </w:t>
      </w:r>
      <w:r>
        <w:rPr>
          <w:w w:val="105"/>
        </w:rPr>
        <w:t>развития</w:t>
      </w:r>
      <w:r>
        <w:rPr>
          <w:spacing w:val="-9"/>
          <w:w w:val="105"/>
        </w:rPr>
        <w:t xml:space="preserve"> </w:t>
      </w:r>
      <w:r>
        <w:rPr>
          <w:w w:val="105"/>
        </w:rPr>
        <w:t>обучающегося</w:t>
      </w:r>
      <w:r>
        <w:rPr>
          <w:spacing w:val="-9"/>
          <w:w w:val="105"/>
        </w:rPr>
        <w:t xml:space="preserve"> </w:t>
      </w:r>
      <w:r>
        <w:rPr>
          <w:w w:val="105"/>
        </w:rPr>
        <w:t>коррекционно-развивающих</w:t>
      </w:r>
      <w:r>
        <w:rPr>
          <w:spacing w:val="-9"/>
          <w:w w:val="105"/>
        </w:rPr>
        <w:t xml:space="preserve"> </w:t>
      </w:r>
      <w:r>
        <w:rPr>
          <w:w w:val="105"/>
        </w:rPr>
        <w:t>программ (методик) психолого-педагогического сопровождения в соответствии с его особыми</w:t>
      </w:r>
    </w:p>
    <w:p w:rsidR="00EE0CCC" w:rsidRDefault="004068EC">
      <w:pPr>
        <w:pStyle w:val="a3"/>
        <w:spacing w:line="275" w:lineRule="exact"/>
        <w:ind w:left="123"/>
      </w:pPr>
      <w:r>
        <w:rPr>
          <w:w w:val="105"/>
        </w:rPr>
        <w:t>(индивидуальными)</w:t>
      </w:r>
      <w:r>
        <w:rPr>
          <w:spacing w:val="-13"/>
          <w:w w:val="105"/>
        </w:rPr>
        <w:t xml:space="preserve"> </w:t>
      </w:r>
      <w:r>
        <w:rPr>
          <w:w w:val="105"/>
        </w:rPr>
        <w:t>образовательными</w:t>
      </w:r>
      <w:r>
        <w:rPr>
          <w:spacing w:val="-10"/>
          <w:w w:val="105"/>
        </w:rPr>
        <w:t xml:space="preserve"> </w:t>
      </w:r>
      <w:r>
        <w:rPr>
          <w:spacing w:val="-2"/>
          <w:w w:val="105"/>
        </w:rPr>
        <w:t>потребностями;</w:t>
      </w:r>
    </w:p>
    <w:p w:rsidR="00EE0CCC" w:rsidRDefault="00EE0CCC">
      <w:pPr>
        <w:pStyle w:val="a3"/>
        <w:spacing w:before="139"/>
        <w:ind w:left="0"/>
      </w:pPr>
    </w:p>
    <w:p w:rsidR="00EE0CCC" w:rsidRDefault="004068EC">
      <w:pPr>
        <w:pStyle w:val="a3"/>
        <w:spacing w:line="283" w:lineRule="auto"/>
        <w:ind w:left="123" w:right="206" w:firstLine="566"/>
        <w:jc w:val="both"/>
      </w:pPr>
      <w:r>
        <w:rPr>
          <w:b/>
        </w:rPr>
        <w:t xml:space="preserve">организацию, разработку </w:t>
      </w:r>
      <w:r>
        <w:t>и проведение специалистами индивидуальных и групповых коррекционно- 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E0CCC" w:rsidRDefault="004068EC">
      <w:pPr>
        <w:spacing w:before="42"/>
        <w:ind w:left="689"/>
        <w:jc w:val="both"/>
        <w:rPr>
          <w:sz w:val="24"/>
        </w:rPr>
      </w:pPr>
      <w:r>
        <w:rPr>
          <w:b/>
          <w:sz w:val="24"/>
        </w:rPr>
        <w:t>коррекцию</w:t>
      </w:r>
      <w:r>
        <w:rPr>
          <w:b/>
          <w:spacing w:val="-9"/>
          <w:sz w:val="24"/>
        </w:rPr>
        <w:t xml:space="preserve"> </w:t>
      </w:r>
      <w:r>
        <w:rPr>
          <w:b/>
          <w:sz w:val="24"/>
        </w:rPr>
        <w:t>и</w:t>
      </w:r>
      <w:r>
        <w:rPr>
          <w:b/>
          <w:spacing w:val="-7"/>
          <w:sz w:val="24"/>
        </w:rPr>
        <w:t xml:space="preserve"> </w:t>
      </w:r>
      <w:r>
        <w:rPr>
          <w:b/>
          <w:sz w:val="24"/>
        </w:rPr>
        <w:t>развитие</w:t>
      </w:r>
      <w:r>
        <w:rPr>
          <w:b/>
          <w:spacing w:val="-10"/>
          <w:sz w:val="24"/>
        </w:rPr>
        <w:t xml:space="preserve"> </w:t>
      </w:r>
      <w:r>
        <w:rPr>
          <w:sz w:val="24"/>
        </w:rPr>
        <w:t>высших</w:t>
      </w:r>
      <w:r>
        <w:rPr>
          <w:spacing w:val="-7"/>
          <w:sz w:val="24"/>
        </w:rPr>
        <w:t xml:space="preserve"> </w:t>
      </w:r>
      <w:r>
        <w:rPr>
          <w:sz w:val="24"/>
        </w:rPr>
        <w:t>психических</w:t>
      </w:r>
      <w:r>
        <w:rPr>
          <w:spacing w:val="-7"/>
          <w:sz w:val="24"/>
        </w:rPr>
        <w:t xml:space="preserve"> </w:t>
      </w:r>
      <w:r>
        <w:rPr>
          <w:spacing w:val="-2"/>
          <w:sz w:val="24"/>
        </w:rPr>
        <w:t>функций;</w:t>
      </w:r>
    </w:p>
    <w:p w:rsidR="00EE0CCC" w:rsidRDefault="004068EC">
      <w:pPr>
        <w:spacing w:before="62" w:line="280" w:lineRule="auto"/>
        <w:ind w:left="123" w:right="693" w:firstLine="566"/>
        <w:jc w:val="both"/>
        <w:rPr>
          <w:sz w:val="24"/>
        </w:rPr>
      </w:pPr>
      <w:r>
        <w:rPr>
          <w:b/>
          <w:sz w:val="24"/>
        </w:rPr>
        <w:t xml:space="preserve">развитие эмоционально-волевой </w:t>
      </w:r>
      <w:r>
        <w:rPr>
          <w:sz w:val="24"/>
        </w:rPr>
        <w:t>и личностной сферы обучающегося и психологическую коррекцию его поведения;</w:t>
      </w:r>
    </w:p>
    <w:p w:rsidR="00EE0CCC" w:rsidRDefault="004068EC">
      <w:pPr>
        <w:pStyle w:val="a3"/>
        <w:spacing w:before="74" w:line="283" w:lineRule="auto"/>
        <w:ind w:left="123" w:right="212" w:firstLine="710"/>
        <w:jc w:val="both"/>
      </w:pPr>
      <w:r>
        <w:rPr>
          <w:b/>
        </w:rPr>
        <w:lastRenderedPageBreak/>
        <w:t xml:space="preserve">развитие коммуникативных </w:t>
      </w:r>
      <w:r>
        <w:t>способностей, социального и эмоционального интеллекта обучающихся, формирование их коммуникативной компетентности;</w:t>
      </w:r>
    </w:p>
    <w:p w:rsidR="00EE0CCC" w:rsidRDefault="004068EC">
      <w:pPr>
        <w:spacing w:line="275" w:lineRule="exact"/>
        <w:ind w:left="831"/>
        <w:jc w:val="both"/>
        <w:rPr>
          <w:sz w:val="24"/>
        </w:rPr>
      </w:pPr>
      <w:r>
        <w:rPr>
          <w:b/>
          <w:sz w:val="24"/>
        </w:rPr>
        <w:t>коррекцию</w:t>
      </w:r>
      <w:r>
        <w:rPr>
          <w:b/>
          <w:spacing w:val="-14"/>
          <w:sz w:val="24"/>
        </w:rPr>
        <w:t xml:space="preserve"> </w:t>
      </w:r>
      <w:r>
        <w:rPr>
          <w:b/>
          <w:sz w:val="24"/>
        </w:rPr>
        <w:t>и</w:t>
      </w:r>
      <w:r>
        <w:rPr>
          <w:b/>
          <w:spacing w:val="-11"/>
          <w:sz w:val="24"/>
        </w:rPr>
        <w:t xml:space="preserve"> </w:t>
      </w:r>
      <w:r>
        <w:rPr>
          <w:b/>
          <w:sz w:val="24"/>
        </w:rPr>
        <w:t>развитие</w:t>
      </w:r>
      <w:r>
        <w:rPr>
          <w:b/>
          <w:spacing w:val="-12"/>
          <w:sz w:val="24"/>
        </w:rPr>
        <w:t xml:space="preserve"> </w:t>
      </w:r>
      <w:r>
        <w:rPr>
          <w:sz w:val="24"/>
        </w:rPr>
        <w:t>психомоторной</w:t>
      </w:r>
      <w:r>
        <w:rPr>
          <w:spacing w:val="-9"/>
          <w:sz w:val="24"/>
        </w:rPr>
        <w:t xml:space="preserve"> </w:t>
      </w:r>
      <w:r>
        <w:rPr>
          <w:sz w:val="24"/>
        </w:rPr>
        <w:t>сферы,</w:t>
      </w:r>
      <w:r>
        <w:rPr>
          <w:spacing w:val="-12"/>
          <w:sz w:val="24"/>
        </w:rPr>
        <w:t xml:space="preserve"> </w:t>
      </w:r>
      <w:r>
        <w:rPr>
          <w:sz w:val="24"/>
        </w:rPr>
        <w:t>координации</w:t>
      </w:r>
      <w:r>
        <w:rPr>
          <w:spacing w:val="-9"/>
          <w:sz w:val="24"/>
        </w:rPr>
        <w:t xml:space="preserve"> </w:t>
      </w:r>
      <w:r>
        <w:rPr>
          <w:sz w:val="24"/>
        </w:rPr>
        <w:t>и</w:t>
      </w:r>
      <w:r>
        <w:rPr>
          <w:spacing w:val="-8"/>
          <w:sz w:val="24"/>
        </w:rPr>
        <w:t xml:space="preserve"> </w:t>
      </w:r>
      <w:r>
        <w:rPr>
          <w:sz w:val="24"/>
        </w:rPr>
        <w:t>регуляции</w:t>
      </w:r>
      <w:r>
        <w:rPr>
          <w:spacing w:val="-7"/>
          <w:sz w:val="24"/>
        </w:rPr>
        <w:t xml:space="preserve"> </w:t>
      </w:r>
      <w:r>
        <w:rPr>
          <w:spacing w:val="-2"/>
          <w:sz w:val="24"/>
        </w:rPr>
        <w:t>движений;</w:t>
      </w:r>
    </w:p>
    <w:p w:rsidR="00EE0CCC" w:rsidRDefault="004068EC">
      <w:pPr>
        <w:pStyle w:val="a3"/>
        <w:spacing w:before="58" w:line="278" w:lineRule="auto"/>
        <w:ind w:left="123" w:right="218" w:firstLine="710"/>
        <w:jc w:val="both"/>
      </w:pPr>
      <w:r>
        <w:rPr>
          <w:b/>
        </w:rPr>
        <w:t>создание условий</w:t>
      </w:r>
      <w:r>
        <w:t xml:space="preserve">,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w:t>
      </w:r>
      <w:r>
        <w:rPr>
          <w:spacing w:val="-2"/>
        </w:rPr>
        <w:t>одаренности;</w:t>
      </w:r>
    </w:p>
    <w:p w:rsidR="00EE0CCC" w:rsidRDefault="004068EC">
      <w:pPr>
        <w:spacing w:before="40"/>
        <w:ind w:left="831"/>
        <w:jc w:val="both"/>
        <w:rPr>
          <w:sz w:val="24"/>
        </w:rPr>
      </w:pPr>
      <w:r>
        <w:rPr>
          <w:b/>
          <w:sz w:val="24"/>
        </w:rPr>
        <w:t>создание</w:t>
      </w:r>
      <w:r>
        <w:rPr>
          <w:b/>
          <w:spacing w:val="-11"/>
          <w:sz w:val="24"/>
        </w:rPr>
        <w:t xml:space="preserve"> </w:t>
      </w:r>
      <w:r>
        <w:rPr>
          <w:b/>
          <w:sz w:val="24"/>
        </w:rPr>
        <w:t>насыщенной</w:t>
      </w:r>
      <w:r>
        <w:rPr>
          <w:b/>
          <w:spacing w:val="-4"/>
          <w:sz w:val="24"/>
        </w:rPr>
        <w:t xml:space="preserve"> </w:t>
      </w:r>
      <w:r>
        <w:rPr>
          <w:sz w:val="24"/>
        </w:rPr>
        <w:t>PIПIC</w:t>
      </w:r>
      <w:r>
        <w:rPr>
          <w:spacing w:val="-5"/>
          <w:sz w:val="24"/>
        </w:rPr>
        <w:t xml:space="preserve"> </w:t>
      </w:r>
      <w:r>
        <w:rPr>
          <w:sz w:val="24"/>
        </w:rPr>
        <w:t>для</w:t>
      </w:r>
      <w:r>
        <w:rPr>
          <w:spacing w:val="-7"/>
          <w:sz w:val="24"/>
        </w:rPr>
        <w:t xml:space="preserve"> </w:t>
      </w:r>
      <w:r>
        <w:rPr>
          <w:sz w:val="24"/>
        </w:rPr>
        <w:t>разных</w:t>
      </w:r>
      <w:r>
        <w:rPr>
          <w:spacing w:val="-6"/>
          <w:sz w:val="24"/>
        </w:rPr>
        <w:t xml:space="preserve"> </w:t>
      </w:r>
      <w:r>
        <w:rPr>
          <w:sz w:val="24"/>
        </w:rPr>
        <w:t>видов</w:t>
      </w:r>
      <w:r>
        <w:rPr>
          <w:spacing w:val="-6"/>
          <w:sz w:val="24"/>
        </w:rPr>
        <w:t xml:space="preserve"> </w:t>
      </w:r>
      <w:r>
        <w:rPr>
          <w:spacing w:val="-2"/>
          <w:sz w:val="24"/>
        </w:rPr>
        <w:t>деятельности;</w:t>
      </w:r>
    </w:p>
    <w:p w:rsidR="00EE0CCC" w:rsidRDefault="004068EC">
      <w:pPr>
        <w:pStyle w:val="a3"/>
        <w:spacing w:before="74" w:line="280" w:lineRule="auto"/>
        <w:ind w:left="123" w:right="685" w:firstLine="712"/>
        <w:jc w:val="both"/>
      </w:pPr>
      <w:r>
        <w:rPr>
          <w:b/>
        </w:rPr>
        <w:t xml:space="preserve">формирование инклюзивной </w:t>
      </w:r>
      <w: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E0CCC" w:rsidRDefault="004068EC">
      <w:pPr>
        <w:pStyle w:val="a3"/>
        <w:spacing w:line="283" w:lineRule="auto"/>
        <w:ind w:left="123" w:firstLine="710"/>
      </w:pPr>
      <w:r>
        <w:rPr>
          <w:b/>
        </w:rPr>
        <w:t>оказание</w:t>
      </w:r>
      <w:r>
        <w:rPr>
          <w:b/>
          <w:spacing w:val="40"/>
        </w:rPr>
        <w:t xml:space="preserve"> </w:t>
      </w:r>
      <w:r>
        <w:rPr>
          <w:b/>
        </w:rPr>
        <w:t>поддержки</w:t>
      </w:r>
      <w:r>
        <w:rPr>
          <w:b/>
          <w:spacing w:val="40"/>
        </w:rPr>
        <w:t xml:space="preserve"> </w:t>
      </w:r>
      <w:r>
        <w:t>ребёнку</w:t>
      </w:r>
      <w:r>
        <w:rPr>
          <w:spacing w:val="40"/>
        </w:rPr>
        <w:t xml:space="preserve"> </w:t>
      </w:r>
      <w:r>
        <w:t>в</w:t>
      </w:r>
      <w:r>
        <w:rPr>
          <w:spacing w:val="40"/>
        </w:rPr>
        <w:t xml:space="preserve"> </w:t>
      </w:r>
      <w:r>
        <w:t>случаях</w:t>
      </w:r>
      <w:r>
        <w:rPr>
          <w:spacing w:val="40"/>
        </w:rPr>
        <w:t xml:space="preserve"> </w:t>
      </w:r>
      <w:r>
        <w:t>неблагоприятных</w:t>
      </w:r>
      <w:r>
        <w:rPr>
          <w:spacing w:val="40"/>
        </w:rPr>
        <w:t xml:space="preserve"> </w:t>
      </w:r>
      <w:r>
        <w:t>условий</w:t>
      </w:r>
      <w:r>
        <w:rPr>
          <w:spacing w:val="40"/>
        </w:rPr>
        <w:t xml:space="preserve"> </w:t>
      </w:r>
      <w:r>
        <w:t>жизни,</w:t>
      </w:r>
      <w:r>
        <w:rPr>
          <w:spacing w:val="80"/>
        </w:rPr>
        <w:t xml:space="preserve"> </w:t>
      </w:r>
      <w:r>
        <w:t>психотравмирующих</w:t>
      </w:r>
      <w:r>
        <w:rPr>
          <w:spacing w:val="40"/>
        </w:rPr>
        <w:t xml:space="preserve"> </w:t>
      </w:r>
      <w:r>
        <w:t>обстоятельствах при условии информирования соответствующих структур социальной защиты;</w:t>
      </w:r>
    </w:p>
    <w:p w:rsidR="00EE0CCC" w:rsidRDefault="004068EC">
      <w:pPr>
        <w:spacing w:line="283" w:lineRule="auto"/>
        <w:ind w:left="123" w:firstLine="710"/>
        <w:rPr>
          <w:sz w:val="24"/>
        </w:rPr>
      </w:pPr>
      <w:r>
        <w:rPr>
          <w:b/>
          <w:sz w:val="24"/>
        </w:rPr>
        <w:t>преодоление</w:t>
      </w:r>
      <w:r>
        <w:rPr>
          <w:b/>
          <w:spacing w:val="80"/>
          <w:sz w:val="24"/>
        </w:rPr>
        <w:t xml:space="preserve"> </w:t>
      </w:r>
      <w:r>
        <w:rPr>
          <w:b/>
          <w:sz w:val="24"/>
        </w:rPr>
        <w:t>педагогической</w:t>
      </w:r>
      <w:r>
        <w:rPr>
          <w:b/>
          <w:spacing w:val="80"/>
          <w:sz w:val="24"/>
        </w:rPr>
        <w:t xml:space="preserve"> </w:t>
      </w:r>
      <w:r>
        <w:rPr>
          <w:b/>
          <w:sz w:val="24"/>
        </w:rPr>
        <w:t>запущенности</w:t>
      </w:r>
      <w:r>
        <w:rPr>
          <w:b/>
          <w:spacing w:val="80"/>
          <w:sz w:val="24"/>
        </w:rPr>
        <w:t xml:space="preserve"> </w:t>
      </w:r>
      <w:r>
        <w:rPr>
          <w:sz w:val="24"/>
        </w:rPr>
        <w:t>в</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обучающимся,</w:t>
      </w:r>
      <w:r>
        <w:rPr>
          <w:spacing w:val="80"/>
          <w:sz w:val="24"/>
        </w:rPr>
        <w:t xml:space="preserve"> </w:t>
      </w:r>
      <w:r>
        <w:rPr>
          <w:sz w:val="24"/>
        </w:rPr>
        <w:t>стремление</w:t>
      </w:r>
      <w:r>
        <w:rPr>
          <w:spacing w:val="80"/>
          <w:sz w:val="24"/>
        </w:rPr>
        <w:t xml:space="preserve"> </w:t>
      </w:r>
      <w:r>
        <w:rPr>
          <w:sz w:val="24"/>
        </w:rPr>
        <w:t>устранить неадекватные</w:t>
      </w:r>
      <w:r>
        <w:rPr>
          <w:spacing w:val="-8"/>
          <w:sz w:val="24"/>
        </w:rPr>
        <w:t xml:space="preserve"> </w:t>
      </w:r>
      <w:r>
        <w:rPr>
          <w:sz w:val="24"/>
        </w:rPr>
        <w:t>методы</w:t>
      </w:r>
      <w:r>
        <w:rPr>
          <w:spacing w:val="-3"/>
          <w:sz w:val="24"/>
        </w:rPr>
        <w:t xml:space="preserve"> </w:t>
      </w:r>
      <w:r>
        <w:rPr>
          <w:sz w:val="24"/>
        </w:rPr>
        <w:t>воспитания</w:t>
      </w:r>
      <w:r>
        <w:rPr>
          <w:spacing w:val="-4"/>
          <w:sz w:val="24"/>
        </w:rPr>
        <w:t xml:space="preserve"> </w:t>
      </w:r>
      <w:r>
        <w:rPr>
          <w:sz w:val="24"/>
        </w:rPr>
        <w:t>в</w:t>
      </w:r>
      <w:r>
        <w:rPr>
          <w:spacing w:val="-4"/>
          <w:sz w:val="24"/>
        </w:rPr>
        <w:t xml:space="preserve"> </w:t>
      </w:r>
      <w:r>
        <w:rPr>
          <w:sz w:val="24"/>
        </w:rPr>
        <w:t>семье</w:t>
      </w:r>
      <w:r>
        <w:rPr>
          <w:spacing w:val="-5"/>
          <w:sz w:val="24"/>
        </w:rPr>
        <w:t xml:space="preserve"> </w:t>
      </w:r>
      <w:r>
        <w:rPr>
          <w:sz w:val="24"/>
        </w:rPr>
        <w:t>во</w:t>
      </w:r>
      <w:r>
        <w:rPr>
          <w:spacing w:val="-3"/>
          <w:sz w:val="24"/>
        </w:rPr>
        <w:t xml:space="preserve"> </w:t>
      </w:r>
      <w:r>
        <w:rPr>
          <w:sz w:val="24"/>
        </w:rPr>
        <w:t>взаимодействии</w:t>
      </w:r>
      <w:r>
        <w:rPr>
          <w:spacing w:val="-4"/>
          <w:sz w:val="24"/>
        </w:rPr>
        <w:t xml:space="preserve"> </w:t>
      </w:r>
      <w:r>
        <w:rPr>
          <w:sz w:val="24"/>
        </w:rPr>
        <w:t>родителей</w:t>
      </w:r>
      <w:r>
        <w:rPr>
          <w:spacing w:val="-4"/>
          <w:sz w:val="24"/>
        </w:rPr>
        <w:t xml:space="preserve"> </w:t>
      </w:r>
      <w:r>
        <w:rPr>
          <w:sz w:val="24"/>
        </w:rPr>
        <w:t>(законных</w:t>
      </w:r>
      <w:r>
        <w:rPr>
          <w:spacing w:val="-3"/>
          <w:sz w:val="24"/>
        </w:rPr>
        <w:t xml:space="preserve"> </w:t>
      </w:r>
      <w:r>
        <w:rPr>
          <w:sz w:val="24"/>
        </w:rPr>
        <w:t>представителей)</w:t>
      </w:r>
      <w:r>
        <w:rPr>
          <w:spacing w:val="-4"/>
          <w:sz w:val="24"/>
        </w:rPr>
        <w:t xml:space="preserve"> </w:t>
      </w:r>
      <w:r>
        <w:rPr>
          <w:sz w:val="24"/>
        </w:rPr>
        <w:t>с</w:t>
      </w:r>
      <w:r>
        <w:rPr>
          <w:spacing w:val="2"/>
          <w:sz w:val="24"/>
        </w:rPr>
        <w:t xml:space="preserve"> </w:t>
      </w:r>
      <w:r>
        <w:rPr>
          <w:spacing w:val="-2"/>
          <w:sz w:val="24"/>
        </w:rPr>
        <w:t>детьми;</w:t>
      </w:r>
    </w:p>
    <w:p w:rsidR="00EE0CCC" w:rsidRDefault="004068EC">
      <w:pPr>
        <w:spacing w:line="275" w:lineRule="exact"/>
        <w:ind w:left="831"/>
        <w:rPr>
          <w:sz w:val="24"/>
        </w:rPr>
      </w:pPr>
      <w:r>
        <w:rPr>
          <w:b/>
          <w:sz w:val="24"/>
        </w:rPr>
        <w:t>помощь</w:t>
      </w:r>
      <w:r>
        <w:rPr>
          <w:b/>
          <w:spacing w:val="-9"/>
          <w:sz w:val="24"/>
        </w:rPr>
        <w:t xml:space="preserve"> </w:t>
      </w:r>
      <w:r>
        <w:rPr>
          <w:b/>
          <w:sz w:val="24"/>
        </w:rPr>
        <w:t>в</w:t>
      </w:r>
      <w:r>
        <w:rPr>
          <w:b/>
          <w:spacing w:val="-8"/>
          <w:sz w:val="24"/>
        </w:rPr>
        <w:t xml:space="preserve"> </w:t>
      </w:r>
      <w:r>
        <w:rPr>
          <w:b/>
          <w:sz w:val="24"/>
        </w:rPr>
        <w:t>устранении</w:t>
      </w:r>
      <w:r>
        <w:rPr>
          <w:b/>
          <w:spacing w:val="-10"/>
          <w:sz w:val="24"/>
        </w:rPr>
        <w:t xml:space="preserve"> </w:t>
      </w:r>
      <w:r>
        <w:rPr>
          <w:sz w:val="24"/>
        </w:rPr>
        <w:t>психотравмирующих</w:t>
      </w:r>
      <w:r>
        <w:rPr>
          <w:spacing w:val="-6"/>
          <w:sz w:val="24"/>
        </w:rPr>
        <w:t xml:space="preserve"> </w:t>
      </w:r>
      <w:r>
        <w:rPr>
          <w:sz w:val="24"/>
        </w:rPr>
        <w:t>ситуаций</w:t>
      </w:r>
      <w:r>
        <w:rPr>
          <w:spacing w:val="-7"/>
          <w:sz w:val="24"/>
        </w:rPr>
        <w:t xml:space="preserve"> </w:t>
      </w:r>
      <w:r>
        <w:rPr>
          <w:sz w:val="24"/>
        </w:rPr>
        <w:t>в</w:t>
      </w:r>
      <w:r>
        <w:rPr>
          <w:spacing w:val="-11"/>
          <w:sz w:val="24"/>
        </w:rPr>
        <w:t xml:space="preserve"> </w:t>
      </w:r>
      <w:r>
        <w:rPr>
          <w:sz w:val="24"/>
        </w:rPr>
        <w:t>жизни</w:t>
      </w:r>
      <w:r>
        <w:rPr>
          <w:spacing w:val="-5"/>
          <w:sz w:val="24"/>
        </w:rPr>
        <w:t xml:space="preserve"> </w:t>
      </w:r>
      <w:r>
        <w:rPr>
          <w:spacing w:val="-2"/>
          <w:sz w:val="24"/>
        </w:rPr>
        <w:t>ребёнка.</w:t>
      </w:r>
    </w:p>
    <w:p w:rsidR="00EE0CCC" w:rsidRDefault="004068EC">
      <w:pPr>
        <w:pStyle w:val="4"/>
        <w:numPr>
          <w:ilvl w:val="1"/>
          <w:numId w:val="180"/>
        </w:numPr>
        <w:tabs>
          <w:tab w:val="left" w:pos="1311"/>
        </w:tabs>
        <w:spacing w:before="68"/>
        <w:ind w:left="1311" w:hanging="480"/>
        <w:jc w:val="left"/>
        <w:rPr>
          <w:b w:val="0"/>
          <w:sz w:val="22"/>
        </w:rPr>
      </w:pPr>
      <w:r>
        <w:t>Консультативная</w:t>
      </w:r>
      <w:r>
        <w:rPr>
          <w:spacing w:val="-14"/>
        </w:rPr>
        <w:t xml:space="preserve"> </w:t>
      </w:r>
      <w:r>
        <w:t>работа</w:t>
      </w:r>
      <w:r>
        <w:rPr>
          <w:spacing w:val="-9"/>
        </w:rPr>
        <w:t xml:space="preserve"> </w:t>
      </w:r>
      <w:r>
        <w:rPr>
          <w:spacing w:val="-2"/>
        </w:rPr>
        <w:t>включает:</w:t>
      </w:r>
    </w:p>
    <w:p w:rsidR="00EE0CCC" w:rsidRDefault="004068EC">
      <w:pPr>
        <w:pStyle w:val="a3"/>
        <w:spacing w:before="62" w:line="280" w:lineRule="auto"/>
        <w:ind w:left="123" w:firstLine="1342"/>
      </w:pPr>
      <w:r>
        <w:t>разработку</w:t>
      </w:r>
      <w:r>
        <w:rPr>
          <w:spacing w:val="-11"/>
        </w:rPr>
        <w:t xml:space="preserve"> </w:t>
      </w:r>
      <w:r>
        <w:t>рекомендаций</w:t>
      </w:r>
      <w:r>
        <w:rPr>
          <w:spacing w:val="-7"/>
        </w:rPr>
        <w:t xml:space="preserve"> </w:t>
      </w:r>
      <w:r>
        <w:t>по</w:t>
      </w:r>
      <w:r>
        <w:rPr>
          <w:spacing w:val="-7"/>
        </w:rPr>
        <w:t xml:space="preserve"> </w:t>
      </w:r>
      <w:r>
        <w:t>основным</w:t>
      </w:r>
      <w:r>
        <w:rPr>
          <w:spacing w:val="-8"/>
        </w:rPr>
        <w:t xml:space="preserve"> </w:t>
      </w:r>
      <w:r>
        <w:t>направлениям</w:t>
      </w:r>
      <w:r>
        <w:rPr>
          <w:spacing w:val="-6"/>
        </w:rPr>
        <w:t xml:space="preserve"> </w:t>
      </w:r>
      <w:r>
        <w:t>работы</w:t>
      </w:r>
      <w:r>
        <w:rPr>
          <w:spacing w:val="-7"/>
        </w:rPr>
        <w:t xml:space="preserve"> </w:t>
      </w:r>
      <w:r>
        <w:t>с</w:t>
      </w:r>
      <w:r>
        <w:rPr>
          <w:spacing w:val="-8"/>
        </w:rPr>
        <w:t xml:space="preserve"> </w:t>
      </w:r>
      <w:r>
        <w:t>обучающимся</w:t>
      </w:r>
      <w:r>
        <w:rPr>
          <w:spacing w:val="-6"/>
        </w:rPr>
        <w:t xml:space="preserve"> </w:t>
      </w:r>
      <w:r>
        <w:t>с</w:t>
      </w:r>
      <w:r>
        <w:rPr>
          <w:spacing w:val="-8"/>
        </w:rPr>
        <w:t xml:space="preserve"> </w:t>
      </w:r>
      <w:r>
        <w:t>трудностями</w:t>
      </w:r>
      <w:r>
        <w:rPr>
          <w:spacing w:val="-7"/>
        </w:rPr>
        <w:t xml:space="preserve"> </w:t>
      </w:r>
      <w:r>
        <w:t>в обучении и социализации, единых для всех участников образовательных отношений;</w:t>
      </w:r>
    </w:p>
    <w:p w:rsidR="00EE0CCC" w:rsidRDefault="004068EC">
      <w:pPr>
        <w:pStyle w:val="a3"/>
        <w:spacing w:before="5" w:line="280" w:lineRule="auto"/>
        <w:ind w:left="123" w:right="372" w:firstLine="715"/>
      </w:pPr>
      <w:r>
        <w:t>консультирование</w:t>
      </w:r>
      <w:r>
        <w:rPr>
          <w:spacing w:val="35"/>
        </w:rPr>
        <w:t xml:space="preserve"> </w:t>
      </w:r>
      <w:r>
        <w:t>специалистами</w:t>
      </w:r>
      <w:r>
        <w:rPr>
          <w:spacing w:val="37"/>
        </w:rPr>
        <w:t xml:space="preserve"> </w:t>
      </w:r>
      <w:r>
        <w:t>педагогов</w:t>
      </w:r>
      <w:r>
        <w:rPr>
          <w:spacing w:val="34"/>
        </w:rPr>
        <w:t xml:space="preserve"> </w:t>
      </w:r>
      <w:r>
        <w:t>по</w:t>
      </w:r>
      <w:r>
        <w:rPr>
          <w:spacing w:val="34"/>
        </w:rPr>
        <w:t xml:space="preserve"> </w:t>
      </w:r>
      <w:r>
        <w:t>выбору</w:t>
      </w:r>
      <w:r>
        <w:rPr>
          <w:spacing w:val="35"/>
        </w:rPr>
        <w:t xml:space="preserve"> </w:t>
      </w:r>
      <w:r>
        <w:t>индивидуально</w:t>
      </w:r>
      <w:r>
        <w:rPr>
          <w:spacing w:val="36"/>
        </w:rPr>
        <w:t xml:space="preserve"> </w:t>
      </w:r>
      <w:r>
        <w:t>ориентированных</w:t>
      </w:r>
      <w:r>
        <w:rPr>
          <w:spacing w:val="32"/>
        </w:rPr>
        <w:t xml:space="preserve"> </w:t>
      </w:r>
      <w:r>
        <w:t>методов и приемов работы с обучающимся;</w:t>
      </w:r>
    </w:p>
    <w:p w:rsidR="00EE0CCC" w:rsidRDefault="004068EC">
      <w:pPr>
        <w:pStyle w:val="a3"/>
        <w:spacing w:before="4" w:line="283" w:lineRule="auto"/>
        <w:ind w:left="744" w:right="372" w:firstLine="713"/>
      </w:pPr>
      <w:r>
        <w:t>консультативную помощь</w:t>
      </w:r>
      <w:r>
        <w:rPr>
          <w:spacing w:val="29"/>
        </w:rPr>
        <w:t xml:space="preserve"> </w:t>
      </w:r>
      <w:r>
        <w:t>семье в вопросах</w:t>
      </w:r>
      <w:r>
        <w:rPr>
          <w:spacing w:val="28"/>
        </w:rPr>
        <w:t xml:space="preserve"> </w:t>
      </w:r>
      <w:r>
        <w:t>выбора оптимальной стратегии</w:t>
      </w:r>
      <w:r>
        <w:rPr>
          <w:spacing w:val="30"/>
        </w:rPr>
        <w:t xml:space="preserve"> </w:t>
      </w:r>
      <w:r>
        <w:t>воспитания и приемов КРР с ребёнком.</w:t>
      </w:r>
    </w:p>
    <w:p w:rsidR="00EE0CCC" w:rsidRDefault="004068EC">
      <w:pPr>
        <w:pStyle w:val="4"/>
        <w:numPr>
          <w:ilvl w:val="1"/>
          <w:numId w:val="180"/>
        </w:numPr>
        <w:tabs>
          <w:tab w:val="left" w:pos="1383"/>
        </w:tabs>
        <w:spacing w:before="41"/>
        <w:ind w:left="1383" w:hanging="480"/>
        <w:jc w:val="both"/>
        <w:rPr>
          <w:b w:val="0"/>
          <w:sz w:val="22"/>
        </w:rPr>
      </w:pPr>
      <w:r>
        <w:rPr>
          <w:spacing w:val="-2"/>
        </w:rPr>
        <w:t>Информационно-просветительская</w:t>
      </w:r>
      <w:r>
        <w:rPr>
          <w:spacing w:val="12"/>
        </w:rPr>
        <w:t xml:space="preserve"> </w:t>
      </w:r>
      <w:r>
        <w:rPr>
          <w:spacing w:val="-2"/>
        </w:rPr>
        <w:t>работа</w:t>
      </w:r>
      <w:r>
        <w:rPr>
          <w:spacing w:val="13"/>
        </w:rPr>
        <w:t xml:space="preserve"> </w:t>
      </w:r>
      <w:r>
        <w:rPr>
          <w:spacing w:val="-2"/>
        </w:rPr>
        <w:t>предусматривает</w:t>
      </w:r>
      <w:r>
        <w:rPr>
          <w:b w:val="0"/>
          <w:spacing w:val="-2"/>
        </w:rPr>
        <w:t>:</w:t>
      </w:r>
    </w:p>
    <w:p w:rsidR="00EE0CCC" w:rsidRDefault="004068EC">
      <w:pPr>
        <w:pStyle w:val="a3"/>
        <w:spacing w:before="48" w:line="280" w:lineRule="auto"/>
        <w:ind w:left="123" w:right="681" w:firstLine="712"/>
        <w:jc w:val="both"/>
      </w:pPr>
      <w:r>
        <w:rPr>
          <w:b/>
        </w:rPr>
        <w:t>различные</w:t>
      </w:r>
      <w:r>
        <w:rPr>
          <w:b/>
          <w:spacing w:val="-4"/>
        </w:rPr>
        <w:t xml:space="preserve"> </w:t>
      </w:r>
      <w:r>
        <w:rPr>
          <w:b/>
        </w:rPr>
        <w:t>формы</w:t>
      </w:r>
      <w:r>
        <w:rPr>
          <w:b/>
          <w:spacing w:val="-3"/>
        </w:rPr>
        <w:t xml:space="preserve"> </w:t>
      </w:r>
      <w:r>
        <w:rPr>
          <w:b/>
        </w:rPr>
        <w:t>просветительской</w:t>
      </w:r>
      <w:r>
        <w:rPr>
          <w:b/>
          <w:spacing w:val="-3"/>
        </w:rPr>
        <w:t xml:space="preserve"> </w:t>
      </w:r>
      <w:r>
        <w:rPr>
          <w:b/>
        </w:rPr>
        <w:t xml:space="preserve">деятельности </w:t>
      </w:r>
      <w:r>
        <w:t>(лекции,</w:t>
      </w:r>
      <w:r>
        <w:rPr>
          <w:spacing w:val="-3"/>
        </w:rPr>
        <w:t xml:space="preserve"> </w:t>
      </w:r>
      <w:r>
        <w:t>беседы,</w:t>
      </w:r>
      <w:r>
        <w:rPr>
          <w:spacing w:val="-4"/>
        </w:rPr>
        <w:t xml:space="preserve"> </w:t>
      </w:r>
      <w:r>
        <w:t>информационные</w:t>
      </w:r>
      <w:r>
        <w:rPr>
          <w:spacing w:val="-5"/>
        </w:rPr>
        <w:t xml:space="preserve"> </w:t>
      </w:r>
      <w:r>
        <w:t>стенды, печатные</w:t>
      </w:r>
      <w:r>
        <w:rPr>
          <w:spacing w:val="-4"/>
        </w:rPr>
        <w:t xml:space="preserve"> </w:t>
      </w:r>
      <w:r>
        <w:t>материалы,</w:t>
      </w:r>
      <w:r>
        <w:rPr>
          <w:spacing w:val="-3"/>
        </w:rPr>
        <w:t xml:space="preserve"> </w:t>
      </w:r>
      <w:r>
        <w:t>электронные</w:t>
      </w:r>
      <w:r>
        <w:rPr>
          <w:spacing w:val="-4"/>
        </w:rPr>
        <w:t xml:space="preserve"> </w:t>
      </w:r>
      <w:r>
        <w:t>ресурсы),</w:t>
      </w:r>
      <w:r>
        <w:rPr>
          <w:spacing w:val="-2"/>
        </w:rPr>
        <w:t xml:space="preserve"> </w:t>
      </w:r>
      <w:r>
        <w:t>направленные</w:t>
      </w:r>
      <w:r>
        <w:rPr>
          <w:spacing w:val="-4"/>
        </w:rPr>
        <w:t xml:space="preserve"> </w:t>
      </w:r>
      <w:r>
        <w:t>на</w:t>
      </w:r>
      <w:r>
        <w:rPr>
          <w:spacing w:val="-3"/>
        </w:rPr>
        <w:t xml:space="preserve"> </w:t>
      </w:r>
      <w:r>
        <w:t>разъяснение</w:t>
      </w:r>
      <w:r>
        <w:rPr>
          <w:spacing w:val="-3"/>
        </w:rPr>
        <w:t xml:space="preserve"> </w:t>
      </w:r>
      <w:r>
        <w:t>участникам</w:t>
      </w:r>
      <w:r>
        <w:rPr>
          <w:spacing w:val="-3"/>
        </w:rPr>
        <w:t xml:space="preserve"> </w:t>
      </w:r>
      <w:r>
        <w:t>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w:t>
      </w:r>
      <w:r>
        <w:rPr>
          <w:spacing w:val="-3"/>
        </w:rPr>
        <w:t xml:space="preserve"> </w:t>
      </w:r>
      <w:r>
        <w:t>сопровождения</w:t>
      </w:r>
      <w:r>
        <w:rPr>
          <w:spacing w:val="-2"/>
        </w:rPr>
        <w:t xml:space="preserve"> </w:t>
      </w:r>
      <w:r>
        <w:t>обучающихся,</w:t>
      </w:r>
      <w:r>
        <w:rPr>
          <w:spacing w:val="-3"/>
        </w:rPr>
        <w:t xml:space="preserve"> </w:t>
      </w:r>
      <w:r>
        <w:t>в</w:t>
      </w:r>
      <w:r>
        <w:rPr>
          <w:spacing w:val="-4"/>
        </w:rPr>
        <w:t xml:space="preserve"> </w:t>
      </w:r>
      <w:r>
        <w:t>том</w:t>
      </w:r>
      <w:r>
        <w:rPr>
          <w:spacing w:val="-4"/>
        </w:rPr>
        <w:t xml:space="preserve"> </w:t>
      </w:r>
      <w:r>
        <w:t>числе</w:t>
      </w:r>
      <w:r>
        <w:rPr>
          <w:spacing w:val="-2"/>
        </w:rPr>
        <w:t xml:space="preserve"> </w:t>
      </w:r>
      <w:r>
        <w:t>с</w:t>
      </w:r>
      <w:r>
        <w:rPr>
          <w:spacing w:val="-2"/>
        </w:rPr>
        <w:t xml:space="preserve"> </w:t>
      </w:r>
      <w:r>
        <w:t>ОВЗ,</w:t>
      </w:r>
      <w:r>
        <w:rPr>
          <w:spacing w:val="-1"/>
        </w:rPr>
        <w:t xml:space="preserve"> </w:t>
      </w:r>
      <w:r>
        <w:t>трудностями в</w:t>
      </w:r>
      <w:r>
        <w:rPr>
          <w:spacing w:val="-2"/>
        </w:rPr>
        <w:t xml:space="preserve"> </w:t>
      </w:r>
      <w:r>
        <w:t xml:space="preserve">обучении и </w:t>
      </w:r>
      <w:r>
        <w:rPr>
          <w:spacing w:val="-2"/>
        </w:rPr>
        <w:t>социализации;</w:t>
      </w:r>
    </w:p>
    <w:p w:rsidR="00EE0CCC" w:rsidRDefault="004068EC">
      <w:pPr>
        <w:pStyle w:val="a3"/>
        <w:spacing w:line="285" w:lineRule="auto"/>
        <w:ind w:left="123" w:right="685" w:firstLine="715"/>
        <w:jc w:val="both"/>
      </w:pPr>
      <w:r>
        <w:rPr>
          <w:b/>
        </w:rPr>
        <w:t>проведение тематических выступлений</w:t>
      </w:r>
      <w:r>
        <w:t>,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w:t>
      </w:r>
      <w:r w:rsidR="0011385D">
        <w:t xml:space="preserve"> </w:t>
      </w:r>
      <w:r>
        <w:t>социализации.</w:t>
      </w:r>
    </w:p>
    <w:p w:rsidR="00EE0CCC" w:rsidRDefault="004068EC">
      <w:pPr>
        <w:pStyle w:val="a6"/>
        <w:numPr>
          <w:ilvl w:val="1"/>
          <w:numId w:val="180"/>
        </w:numPr>
        <w:tabs>
          <w:tab w:val="left" w:pos="1467"/>
        </w:tabs>
        <w:spacing w:line="283" w:lineRule="auto"/>
        <w:ind w:left="123" w:right="685" w:firstLine="720"/>
        <w:jc w:val="both"/>
        <w:rPr>
          <w:sz w:val="24"/>
        </w:rPr>
      </w:pPr>
      <w:r>
        <w:rPr>
          <w:b/>
          <w:sz w:val="24"/>
        </w:rPr>
        <w:t xml:space="preserve">Реализация КРР с обучающимися </w:t>
      </w:r>
      <w:r>
        <w:rPr>
          <w:sz w:val="24"/>
        </w:rPr>
        <w:t>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w:t>
      </w:r>
      <w:r>
        <w:rPr>
          <w:spacing w:val="-2"/>
          <w:sz w:val="24"/>
        </w:rPr>
        <w:t xml:space="preserve"> </w:t>
      </w:r>
      <w:r>
        <w:rPr>
          <w:sz w:val="24"/>
        </w:rPr>
        <w:t>средствами</w:t>
      </w:r>
      <w:r>
        <w:rPr>
          <w:spacing w:val="-1"/>
          <w:sz w:val="24"/>
        </w:rPr>
        <w:t xml:space="preserve"> </w:t>
      </w:r>
      <w:r>
        <w:rPr>
          <w:sz w:val="24"/>
        </w:rPr>
        <w:t>коррекционной</w:t>
      </w:r>
      <w:r>
        <w:rPr>
          <w:spacing w:val="-4"/>
          <w:sz w:val="24"/>
        </w:rPr>
        <w:t xml:space="preserve"> </w:t>
      </w:r>
      <w:r>
        <w:rPr>
          <w:sz w:val="24"/>
        </w:rPr>
        <w:t>педагогики,</w:t>
      </w:r>
      <w:r>
        <w:rPr>
          <w:spacing w:val="-2"/>
          <w:sz w:val="24"/>
        </w:rPr>
        <w:t xml:space="preserve"> </w:t>
      </w:r>
      <w:r>
        <w:rPr>
          <w:sz w:val="24"/>
        </w:rPr>
        <w:t>специальной</w:t>
      </w:r>
      <w:r>
        <w:rPr>
          <w:spacing w:val="-4"/>
          <w:sz w:val="24"/>
        </w:rPr>
        <w:t xml:space="preserve"> </w:t>
      </w:r>
      <w:r>
        <w:rPr>
          <w:sz w:val="24"/>
        </w:rPr>
        <w:t>психологии</w:t>
      </w:r>
      <w:r>
        <w:rPr>
          <w:spacing w:val="-1"/>
          <w:sz w:val="24"/>
        </w:rPr>
        <w:t xml:space="preserve"> </w:t>
      </w:r>
      <w:r>
        <w:rPr>
          <w:sz w:val="24"/>
        </w:rPr>
        <w:t>и</w:t>
      </w:r>
      <w:r>
        <w:rPr>
          <w:spacing w:val="-1"/>
          <w:sz w:val="24"/>
        </w:rPr>
        <w:t xml:space="preserve"> </w:t>
      </w:r>
      <w:r>
        <w:rPr>
          <w:sz w:val="24"/>
        </w:rPr>
        <w:t>медицины;</w:t>
      </w:r>
      <w:r>
        <w:rPr>
          <w:spacing w:val="-2"/>
          <w:sz w:val="24"/>
        </w:rPr>
        <w:t xml:space="preserve"> </w:t>
      </w:r>
      <w:r>
        <w:rPr>
          <w:sz w:val="24"/>
        </w:rPr>
        <w:t>формирование</w:t>
      </w:r>
      <w:r>
        <w:rPr>
          <w:spacing w:val="-3"/>
          <w:sz w:val="24"/>
        </w:rPr>
        <w:t xml:space="preserve"> </w:t>
      </w:r>
      <w:r>
        <w:rPr>
          <w:sz w:val="24"/>
        </w:rPr>
        <w:t>у обучающихся механизмов компенсации дефицитарных функций, не поддающихся коррекции, в том числе с использованием ассистивных</w:t>
      </w:r>
      <w:r>
        <w:rPr>
          <w:spacing w:val="40"/>
          <w:sz w:val="24"/>
        </w:rPr>
        <w:t xml:space="preserve"> </w:t>
      </w:r>
      <w:r>
        <w:rPr>
          <w:sz w:val="24"/>
        </w:rPr>
        <w:t>технологий.</w:t>
      </w:r>
    </w:p>
    <w:p w:rsidR="00EE0CCC" w:rsidRDefault="004068EC">
      <w:pPr>
        <w:pStyle w:val="a6"/>
        <w:numPr>
          <w:ilvl w:val="1"/>
          <w:numId w:val="180"/>
        </w:numPr>
        <w:tabs>
          <w:tab w:val="left" w:pos="1956"/>
        </w:tabs>
        <w:spacing w:before="60" w:line="283" w:lineRule="auto"/>
        <w:ind w:left="123" w:right="680" w:firstLine="1133"/>
        <w:jc w:val="both"/>
        <w:rPr>
          <w:sz w:val="24"/>
        </w:rPr>
      </w:pPr>
      <w:r>
        <w:rPr>
          <w:b/>
          <w:sz w:val="24"/>
        </w:rPr>
        <w:t>КРР с детьми</w:t>
      </w:r>
      <w:r>
        <w:rPr>
          <w:sz w:val="24"/>
        </w:rPr>
        <w:t>, находящимися под диспансерным наблюдением, в том числе часто болеющие дети, имеет выраженную специфику. Детям, находящимся под диспансерным наблюдением,</w:t>
      </w:r>
      <w:r>
        <w:rPr>
          <w:spacing w:val="40"/>
          <w:sz w:val="24"/>
        </w:rPr>
        <w:t xml:space="preserve"> </w:t>
      </w:r>
      <w:r>
        <w:rPr>
          <w:sz w:val="24"/>
        </w:rPr>
        <w:t>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w:t>
      </w:r>
      <w:r>
        <w:rPr>
          <w:spacing w:val="-3"/>
          <w:sz w:val="24"/>
        </w:rPr>
        <w:t xml:space="preserve"> </w:t>
      </w:r>
      <w:r>
        <w:rPr>
          <w:sz w:val="24"/>
        </w:rPr>
        <w:t>в</w:t>
      </w:r>
      <w:r>
        <w:rPr>
          <w:spacing w:val="-4"/>
          <w:sz w:val="24"/>
        </w:rPr>
        <w:t xml:space="preserve"> </w:t>
      </w:r>
      <w:r>
        <w:rPr>
          <w:sz w:val="24"/>
        </w:rPr>
        <w:t>отношении</w:t>
      </w:r>
      <w:r>
        <w:rPr>
          <w:spacing w:val="-3"/>
          <w:sz w:val="24"/>
        </w:rPr>
        <w:t xml:space="preserve"> </w:t>
      </w:r>
      <w:r>
        <w:rPr>
          <w:sz w:val="24"/>
        </w:rPr>
        <w:t>ведущего</w:t>
      </w:r>
      <w:r>
        <w:rPr>
          <w:spacing w:val="-3"/>
          <w:sz w:val="24"/>
        </w:rPr>
        <w:t xml:space="preserve"> </w:t>
      </w:r>
      <w:r>
        <w:rPr>
          <w:sz w:val="24"/>
        </w:rPr>
        <w:t>вида</w:t>
      </w:r>
      <w:r>
        <w:rPr>
          <w:spacing w:val="-4"/>
          <w:sz w:val="24"/>
        </w:rPr>
        <w:t xml:space="preserve"> </w:t>
      </w:r>
      <w:r>
        <w:rPr>
          <w:sz w:val="24"/>
        </w:rPr>
        <w:t>деятельности -</w:t>
      </w:r>
      <w:r>
        <w:rPr>
          <w:spacing w:val="-4"/>
          <w:sz w:val="24"/>
        </w:rPr>
        <w:t xml:space="preserve"> </w:t>
      </w:r>
      <w:r>
        <w:rPr>
          <w:sz w:val="24"/>
        </w:rPr>
        <w:t>сюжетно-ролевой</w:t>
      </w:r>
      <w:r>
        <w:rPr>
          <w:spacing w:val="-3"/>
          <w:sz w:val="24"/>
        </w:rPr>
        <w:t xml:space="preserve"> </w:t>
      </w:r>
      <w:r>
        <w:rPr>
          <w:sz w:val="24"/>
        </w:rPr>
        <w:t>игры,</w:t>
      </w:r>
      <w:r>
        <w:rPr>
          <w:spacing w:val="-3"/>
          <w:sz w:val="24"/>
        </w:rPr>
        <w:t xml:space="preserve"> </w:t>
      </w:r>
      <w:r>
        <w:rPr>
          <w:sz w:val="24"/>
        </w:rPr>
        <w:t>что</w:t>
      </w:r>
      <w:r>
        <w:rPr>
          <w:spacing w:val="-3"/>
          <w:sz w:val="24"/>
        </w:rPr>
        <w:t xml:space="preserve"> </w:t>
      </w:r>
      <w:r>
        <w:rPr>
          <w:sz w:val="24"/>
        </w:rPr>
        <w:t>оказывает</w:t>
      </w:r>
      <w:r>
        <w:rPr>
          <w:spacing w:val="-3"/>
          <w:sz w:val="24"/>
        </w:rPr>
        <w:t xml:space="preserve"> </w:t>
      </w:r>
      <w:r>
        <w:rPr>
          <w:sz w:val="24"/>
        </w:rPr>
        <w:t xml:space="preserve">негативное </w:t>
      </w:r>
      <w:r>
        <w:rPr>
          <w:sz w:val="24"/>
        </w:rPr>
        <w:lastRenderedPageBreak/>
        <w:t>влияние на развитие его личности и эмоциональное благополучие. В итоге у ребёнка появляются сложности в освоении программы и социальной</w:t>
      </w:r>
      <w:r>
        <w:rPr>
          <w:spacing w:val="40"/>
          <w:sz w:val="24"/>
        </w:rPr>
        <w:t xml:space="preserve"> </w:t>
      </w:r>
      <w:r>
        <w:rPr>
          <w:sz w:val="24"/>
        </w:rPr>
        <w:t>адаптации.</w:t>
      </w:r>
    </w:p>
    <w:p w:rsidR="00EE0CCC" w:rsidRDefault="004068EC">
      <w:pPr>
        <w:pStyle w:val="a6"/>
        <w:numPr>
          <w:ilvl w:val="2"/>
          <w:numId w:val="180"/>
        </w:numPr>
        <w:tabs>
          <w:tab w:val="left" w:pos="2124"/>
        </w:tabs>
        <w:spacing w:line="285" w:lineRule="auto"/>
        <w:ind w:left="123" w:right="697" w:firstLine="1090"/>
        <w:jc w:val="both"/>
        <w:rPr>
          <w:sz w:val="24"/>
        </w:rPr>
      </w:pPr>
      <w:r>
        <w:rPr>
          <w:b/>
          <w:sz w:val="24"/>
        </w:rPr>
        <w:t xml:space="preserve">Направленность КРР </w:t>
      </w:r>
      <w:r>
        <w:rPr>
          <w:sz w:val="24"/>
        </w:rPr>
        <w:t>с детьми, находящимися под диспансерным наблюдением, в том числе часто болеющими детьми на дошкольном уровне образования:</w:t>
      </w:r>
    </w:p>
    <w:p w:rsidR="00EE0CCC" w:rsidRDefault="004068EC">
      <w:pPr>
        <w:pStyle w:val="a3"/>
        <w:spacing w:line="292" w:lineRule="auto"/>
        <w:ind w:left="123" w:right="2784" w:firstLine="708"/>
        <w:jc w:val="both"/>
      </w:pPr>
      <w:r>
        <w:rPr>
          <w:b/>
        </w:rPr>
        <w:t>коррекция</w:t>
      </w:r>
      <w:r>
        <w:rPr>
          <w:b/>
          <w:spacing w:val="-15"/>
        </w:rPr>
        <w:t xml:space="preserve"> </w:t>
      </w:r>
      <w:r>
        <w:t>(развитие)</w:t>
      </w:r>
      <w:r>
        <w:rPr>
          <w:spacing w:val="-15"/>
        </w:rPr>
        <w:t xml:space="preserve"> </w:t>
      </w:r>
      <w:r>
        <w:t>коммуникативной,</w:t>
      </w:r>
      <w:r>
        <w:rPr>
          <w:spacing w:val="-15"/>
        </w:rPr>
        <w:t xml:space="preserve"> </w:t>
      </w:r>
      <w:r>
        <w:t>личностной,</w:t>
      </w:r>
      <w:r>
        <w:rPr>
          <w:spacing w:val="-15"/>
        </w:rPr>
        <w:t xml:space="preserve"> </w:t>
      </w:r>
      <w:r>
        <w:t>эмоционально-волевой сфер, познавательных</w:t>
      </w:r>
      <w:r w:rsidR="0011385D">
        <w:t xml:space="preserve"> </w:t>
      </w:r>
      <w:r>
        <w:t>процессов; снижение тревожности;</w:t>
      </w:r>
    </w:p>
    <w:p w:rsidR="00EE0CCC" w:rsidRDefault="004068EC">
      <w:pPr>
        <w:pStyle w:val="a3"/>
        <w:spacing w:line="275" w:lineRule="exact"/>
        <w:ind w:left="831"/>
        <w:jc w:val="both"/>
      </w:pPr>
      <w:r>
        <w:rPr>
          <w:b/>
        </w:rPr>
        <w:t>помощь</w:t>
      </w:r>
      <w:r>
        <w:rPr>
          <w:b/>
          <w:spacing w:val="-7"/>
        </w:rPr>
        <w:t xml:space="preserve"> </w:t>
      </w:r>
      <w:r>
        <w:t>в</w:t>
      </w:r>
      <w:r>
        <w:rPr>
          <w:spacing w:val="-9"/>
        </w:rPr>
        <w:t xml:space="preserve"> </w:t>
      </w:r>
      <w:r>
        <w:t>разрешении</w:t>
      </w:r>
      <w:r>
        <w:rPr>
          <w:spacing w:val="-6"/>
        </w:rPr>
        <w:t xml:space="preserve"> </w:t>
      </w:r>
      <w:r>
        <w:t>поведенческих</w:t>
      </w:r>
      <w:r>
        <w:rPr>
          <w:spacing w:val="-4"/>
        </w:rPr>
        <w:t xml:space="preserve"> </w:t>
      </w:r>
      <w:r>
        <w:rPr>
          <w:spacing w:val="-2"/>
        </w:rPr>
        <w:t>проблем;</w:t>
      </w:r>
    </w:p>
    <w:p w:rsidR="00EE0CCC" w:rsidRDefault="004068EC">
      <w:pPr>
        <w:pStyle w:val="a3"/>
        <w:spacing w:before="74" w:line="278" w:lineRule="auto"/>
        <w:ind w:left="123" w:right="686" w:firstLine="703"/>
        <w:jc w:val="both"/>
      </w:pPr>
      <w:r>
        <w:rPr>
          <w:b/>
        </w:rPr>
        <w:t>создание</w:t>
      </w:r>
      <w:r>
        <w:rPr>
          <w:b/>
          <w:spacing w:val="-4"/>
        </w:rPr>
        <w:t xml:space="preserve"> </w:t>
      </w:r>
      <w:r>
        <w:rPr>
          <w:b/>
        </w:rPr>
        <w:t>условий</w:t>
      </w:r>
      <w:r>
        <w:rPr>
          <w:b/>
          <w:spacing w:val="-3"/>
        </w:rPr>
        <w:t xml:space="preserve"> </w:t>
      </w:r>
      <w:r>
        <w:t>для</w:t>
      </w:r>
      <w:r>
        <w:rPr>
          <w:spacing w:val="-3"/>
        </w:rPr>
        <w:t xml:space="preserve"> </w:t>
      </w:r>
      <w:r>
        <w:t>успешной</w:t>
      </w:r>
      <w:r>
        <w:rPr>
          <w:spacing w:val="-3"/>
        </w:rPr>
        <w:t xml:space="preserve"> </w:t>
      </w:r>
      <w:r>
        <w:t>социализации,</w:t>
      </w:r>
      <w:r>
        <w:rPr>
          <w:spacing w:val="-3"/>
        </w:rPr>
        <w:t xml:space="preserve"> </w:t>
      </w:r>
      <w:r>
        <w:t>оптимизация</w:t>
      </w:r>
      <w:r>
        <w:rPr>
          <w:spacing w:val="-2"/>
        </w:rPr>
        <w:t xml:space="preserve"> </w:t>
      </w:r>
      <w:r>
        <w:t>межличностного</w:t>
      </w:r>
      <w:r>
        <w:rPr>
          <w:spacing w:val="-3"/>
        </w:rPr>
        <w:t xml:space="preserve"> </w:t>
      </w:r>
      <w:r>
        <w:t>взаимодействия</w:t>
      </w:r>
      <w:r>
        <w:rPr>
          <w:spacing w:val="-3"/>
        </w:rPr>
        <w:t xml:space="preserve"> </w:t>
      </w:r>
      <w:r>
        <w:t>со взрослыми и сверстниками.</w:t>
      </w:r>
    </w:p>
    <w:p w:rsidR="00EE0CCC" w:rsidRDefault="004068EC">
      <w:pPr>
        <w:pStyle w:val="a6"/>
        <w:numPr>
          <w:ilvl w:val="2"/>
          <w:numId w:val="180"/>
        </w:numPr>
        <w:tabs>
          <w:tab w:val="left" w:pos="1937"/>
        </w:tabs>
        <w:spacing w:before="8" w:line="283" w:lineRule="auto"/>
        <w:ind w:left="406" w:right="686" w:firstLine="689"/>
        <w:jc w:val="both"/>
        <w:rPr>
          <w:sz w:val="24"/>
        </w:rPr>
      </w:pPr>
      <w:r>
        <w:rPr>
          <w:b/>
          <w:sz w:val="24"/>
        </w:rPr>
        <w:t xml:space="preserve">Включение часто </w:t>
      </w:r>
      <w:r>
        <w:rPr>
          <w:sz w:val="24"/>
        </w:rPr>
        <w:t>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EE0CCC" w:rsidRDefault="004068EC">
      <w:pPr>
        <w:pStyle w:val="a6"/>
        <w:numPr>
          <w:ilvl w:val="1"/>
          <w:numId w:val="180"/>
        </w:numPr>
        <w:tabs>
          <w:tab w:val="left" w:pos="1934"/>
        </w:tabs>
        <w:spacing w:before="5"/>
        <w:ind w:left="1934" w:hanging="839"/>
        <w:jc w:val="both"/>
        <w:rPr>
          <w:sz w:val="24"/>
        </w:rPr>
      </w:pPr>
      <w:r>
        <w:rPr>
          <w:b/>
          <w:sz w:val="24"/>
        </w:rPr>
        <w:t>Направленность</w:t>
      </w:r>
      <w:r>
        <w:rPr>
          <w:b/>
          <w:spacing w:val="-4"/>
          <w:sz w:val="24"/>
        </w:rPr>
        <w:t xml:space="preserve"> </w:t>
      </w:r>
      <w:r>
        <w:rPr>
          <w:b/>
          <w:sz w:val="24"/>
        </w:rPr>
        <w:t>КРР</w:t>
      </w:r>
      <w:r>
        <w:rPr>
          <w:b/>
          <w:spacing w:val="-2"/>
          <w:sz w:val="24"/>
        </w:rPr>
        <w:t xml:space="preserve"> </w:t>
      </w:r>
      <w:r>
        <w:rPr>
          <w:b/>
          <w:sz w:val="24"/>
        </w:rPr>
        <w:t>с</w:t>
      </w:r>
      <w:r>
        <w:rPr>
          <w:b/>
          <w:spacing w:val="-4"/>
          <w:sz w:val="24"/>
        </w:rPr>
        <w:t xml:space="preserve"> </w:t>
      </w:r>
      <w:r w:rsidRPr="0011385D">
        <w:rPr>
          <w:b/>
          <w:sz w:val="24"/>
        </w:rPr>
        <w:t>одаренными</w:t>
      </w:r>
      <w:r>
        <w:rPr>
          <w:spacing w:val="-4"/>
          <w:sz w:val="24"/>
        </w:rPr>
        <w:t xml:space="preserve"> </w:t>
      </w:r>
      <w:r>
        <w:rPr>
          <w:sz w:val="24"/>
        </w:rPr>
        <w:t>обучающимися</w:t>
      </w:r>
      <w:r>
        <w:rPr>
          <w:spacing w:val="-2"/>
          <w:sz w:val="24"/>
        </w:rPr>
        <w:t xml:space="preserve"> </w:t>
      </w:r>
      <w:r>
        <w:rPr>
          <w:sz w:val="24"/>
        </w:rPr>
        <w:t>на</w:t>
      </w:r>
      <w:r>
        <w:rPr>
          <w:spacing w:val="-3"/>
          <w:sz w:val="24"/>
        </w:rPr>
        <w:t xml:space="preserve"> </w:t>
      </w:r>
      <w:r>
        <w:rPr>
          <w:sz w:val="24"/>
        </w:rPr>
        <w:t>дошкольном</w:t>
      </w:r>
      <w:r>
        <w:rPr>
          <w:spacing w:val="-3"/>
          <w:sz w:val="24"/>
        </w:rPr>
        <w:t xml:space="preserve"> </w:t>
      </w:r>
      <w:r>
        <w:rPr>
          <w:sz w:val="24"/>
        </w:rPr>
        <w:t>уровне</w:t>
      </w:r>
      <w:r>
        <w:rPr>
          <w:spacing w:val="1"/>
          <w:sz w:val="24"/>
        </w:rPr>
        <w:t xml:space="preserve"> </w:t>
      </w:r>
      <w:r>
        <w:rPr>
          <w:spacing w:val="-2"/>
          <w:sz w:val="24"/>
        </w:rPr>
        <w:t>образования:</w:t>
      </w:r>
    </w:p>
    <w:p w:rsidR="00EE0CCC" w:rsidRDefault="004068EC">
      <w:pPr>
        <w:spacing w:before="53" w:line="280" w:lineRule="auto"/>
        <w:ind w:left="406" w:right="209" w:firstLine="708"/>
        <w:jc w:val="both"/>
        <w:rPr>
          <w:sz w:val="24"/>
        </w:rPr>
      </w:pPr>
      <w:r>
        <w:rPr>
          <w:b/>
          <w:sz w:val="24"/>
        </w:rPr>
        <w:t>определение вида одаренности</w:t>
      </w:r>
      <w:r>
        <w:rPr>
          <w:sz w:val="24"/>
        </w:rPr>
        <w:t>, интеллектуальных и личностных особенностей детей, прогноз возможных проблем и потенциала</w:t>
      </w:r>
      <w:r>
        <w:rPr>
          <w:spacing w:val="40"/>
          <w:sz w:val="24"/>
        </w:rPr>
        <w:t xml:space="preserve"> </w:t>
      </w:r>
      <w:r>
        <w:rPr>
          <w:sz w:val="24"/>
        </w:rPr>
        <w:t>развития;</w:t>
      </w:r>
    </w:p>
    <w:p w:rsidR="00EE0CCC" w:rsidRDefault="004068EC">
      <w:pPr>
        <w:pStyle w:val="a3"/>
        <w:spacing w:before="4" w:line="283" w:lineRule="auto"/>
        <w:ind w:left="123" w:right="218" w:firstLine="960"/>
        <w:jc w:val="both"/>
      </w:pPr>
      <w:r>
        <w:rPr>
          <w:b/>
        </w:rPr>
        <w:t xml:space="preserve">вовлечение родителей </w:t>
      </w:r>
      <w:r>
        <w:t>(законных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w:t>
      </w:r>
      <w:r>
        <w:rPr>
          <w:spacing w:val="40"/>
        </w:rPr>
        <w:t xml:space="preserve"> </w:t>
      </w:r>
      <w:r>
        <w:t>в ДОО, так и в условиях семенного воспитания;</w:t>
      </w:r>
    </w:p>
    <w:p w:rsidR="00EE0CCC" w:rsidRDefault="004068EC">
      <w:pPr>
        <w:pStyle w:val="a3"/>
        <w:spacing w:line="283" w:lineRule="auto"/>
        <w:ind w:left="123" w:right="213" w:firstLine="892"/>
        <w:jc w:val="both"/>
      </w:pPr>
      <w:r>
        <w:rPr>
          <w:b/>
        </w:rPr>
        <w:t xml:space="preserve">создание атмосферы </w:t>
      </w:r>
      <w:r>
        <w:t xml:space="preserve">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w:t>
      </w:r>
      <w:r>
        <w:rPr>
          <w:spacing w:val="-2"/>
        </w:rPr>
        <w:t>индивидуальности;</w:t>
      </w:r>
    </w:p>
    <w:p w:rsidR="00EE0CCC" w:rsidRDefault="004068EC">
      <w:pPr>
        <w:pStyle w:val="a3"/>
        <w:spacing w:line="283" w:lineRule="auto"/>
        <w:ind w:left="123" w:right="215" w:firstLine="830"/>
        <w:jc w:val="both"/>
      </w:pPr>
      <w:r>
        <w:rPr>
          <w:b/>
        </w:rPr>
        <w:t xml:space="preserve">сохранение и поддержка </w:t>
      </w:r>
      <w:r>
        <w:t>индивидуальности ребёнка, развитие его индивидуальных способностей и творческого потенциала</w:t>
      </w:r>
      <w:r>
        <w:rPr>
          <w:spacing w:val="40"/>
        </w:rPr>
        <w:t xml:space="preserve"> </w:t>
      </w:r>
      <w:r>
        <w:t>как субъекта отношений с людьми, миром и самим собой;</w:t>
      </w:r>
    </w:p>
    <w:p w:rsidR="00EE0CCC" w:rsidRDefault="004068EC">
      <w:pPr>
        <w:pStyle w:val="a3"/>
        <w:spacing w:line="276" w:lineRule="exact"/>
        <w:ind w:left="903"/>
        <w:jc w:val="both"/>
      </w:pPr>
      <w:r>
        <w:rPr>
          <w:b/>
        </w:rPr>
        <w:t>формирование</w:t>
      </w:r>
      <w:r>
        <w:rPr>
          <w:b/>
          <w:spacing w:val="-17"/>
        </w:rPr>
        <w:t xml:space="preserve"> </w:t>
      </w:r>
      <w:r>
        <w:t>коммуникативных</w:t>
      </w:r>
      <w:r>
        <w:rPr>
          <w:spacing w:val="-13"/>
        </w:rPr>
        <w:t xml:space="preserve"> </w:t>
      </w:r>
      <w:r>
        <w:t>навыков</w:t>
      </w:r>
      <w:r>
        <w:rPr>
          <w:spacing w:val="-13"/>
        </w:rPr>
        <w:t xml:space="preserve"> </w:t>
      </w:r>
      <w:r>
        <w:t>и</w:t>
      </w:r>
      <w:r>
        <w:rPr>
          <w:spacing w:val="-13"/>
        </w:rPr>
        <w:t xml:space="preserve"> </w:t>
      </w:r>
      <w:r>
        <w:t>развитие</w:t>
      </w:r>
      <w:r>
        <w:rPr>
          <w:spacing w:val="-13"/>
        </w:rPr>
        <w:t xml:space="preserve"> </w:t>
      </w:r>
      <w:r>
        <w:t>эмоциональной</w:t>
      </w:r>
      <w:r>
        <w:rPr>
          <w:spacing w:val="-9"/>
        </w:rPr>
        <w:t xml:space="preserve"> </w:t>
      </w:r>
      <w:r>
        <w:rPr>
          <w:spacing w:val="-2"/>
        </w:rPr>
        <w:t>устойчивости;</w:t>
      </w:r>
    </w:p>
    <w:p w:rsidR="00EE0CCC" w:rsidRDefault="004068EC">
      <w:pPr>
        <w:pStyle w:val="a3"/>
        <w:spacing w:before="2" w:line="280" w:lineRule="auto"/>
        <w:ind w:left="123" w:right="693" w:firstLine="770"/>
        <w:jc w:val="both"/>
      </w:pPr>
      <w:r>
        <w:rPr>
          <w:b/>
        </w:rPr>
        <w:t xml:space="preserve">организация </w:t>
      </w:r>
      <w:r>
        <w:t>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EE0CCC" w:rsidRDefault="004068EC">
      <w:pPr>
        <w:pStyle w:val="a6"/>
        <w:numPr>
          <w:ilvl w:val="2"/>
          <w:numId w:val="180"/>
        </w:numPr>
        <w:tabs>
          <w:tab w:val="left" w:pos="2309"/>
        </w:tabs>
        <w:spacing w:before="5" w:line="283" w:lineRule="auto"/>
        <w:ind w:left="123" w:right="684" w:firstLine="1133"/>
        <w:jc w:val="both"/>
        <w:rPr>
          <w:sz w:val="24"/>
        </w:rPr>
      </w:pPr>
      <w:r>
        <w:rPr>
          <w:b/>
          <w:sz w:val="24"/>
        </w:rPr>
        <w:t xml:space="preserve">Включение ребёнка в </w:t>
      </w:r>
      <w:r>
        <w:rPr>
          <w:sz w:val="24"/>
        </w:rPr>
        <w:t>программу КРР, определение индивидуального маршрута психолого- педагогического сопровождения осуществляется на</w:t>
      </w:r>
      <w:r>
        <w:rPr>
          <w:spacing w:val="-1"/>
          <w:sz w:val="24"/>
        </w:rPr>
        <w:t xml:space="preserve"> </w:t>
      </w:r>
      <w:r>
        <w:rPr>
          <w:sz w:val="24"/>
        </w:rPr>
        <w:t>основе заключения ГШК по результатам психологической и педагогической диагностики.</w:t>
      </w:r>
    </w:p>
    <w:p w:rsidR="00EE0CCC" w:rsidRDefault="004068EC">
      <w:pPr>
        <w:pStyle w:val="a6"/>
        <w:numPr>
          <w:ilvl w:val="1"/>
          <w:numId w:val="180"/>
        </w:numPr>
        <w:tabs>
          <w:tab w:val="left" w:pos="1736"/>
        </w:tabs>
        <w:spacing w:before="69" w:line="285" w:lineRule="auto"/>
        <w:ind w:left="123" w:right="155" w:firstLine="1133"/>
        <w:jc w:val="both"/>
      </w:pPr>
      <w:r>
        <w:rPr>
          <w:b/>
          <w:sz w:val="24"/>
        </w:rPr>
        <w:t xml:space="preserve">Направленность КРР </w:t>
      </w:r>
      <w:r>
        <w:rPr>
          <w:sz w:val="24"/>
        </w:rPr>
        <w:t>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E0CCC" w:rsidRDefault="004068EC">
      <w:pPr>
        <w:spacing w:line="283" w:lineRule="auto"/>
        <w:ind w:left="123" w:right="1016" w:firstLine="712"/>
        <w:jc w:val="both"/>
        <w:rPr>
          <w:sz w:val="24"/>
        </w:rPr>
      </w:pPr>
      <w:r>
        <w:rPr>
          <w:b/>
          <w:sz w:val="24"/>
        </w:rPr>
        <w:t>развитие коммуникативных навыков</w:t>
      </w:r>
      <w:r>
        <w:rPr>
          <w:sz w:val="24"/>
        </w:rPr>
        <w:t>, формирование чувствительности к сверстнику, его эмоциональному состоянию, намерениям и</w:t>
      </w:r>
      <w:r>
        <w:rPr>
          <w:spacing w:val="40"/>
          <w:sz w:val="24"/>
        </w:rPr>
        <w:t xml:space="preserve"> </w:t>
      </w:r>
      <w:r>
        <w:rPr>
          <w:sz w:val="24"/>
        </w:rPr>
        <w:t>желаниям;</w:t>
      </w:r>
    </w:p>
    <w:p w:rsidR="00EE0CCC" w:rsidRDefault="004068EC">
      <w:pPr>
        <w:ind w:left="831"/>
        <w:jc w:val="both"/>
        <w:rPr>
          <w:sz w:val="24"/>
        </w:rPr>
      </w:pPr>
      <w:r>
        <w:rPr>
          <w:b/>
          <w:spacing w:val="-2"/>
          <w:sz w:val="24"/>
        </w:rPr>
        <w:t>формирование</w:t>
      </w:r>
      <w:r>
        <w:rPr>
          <w:b/>
          <w:spacing w:val="7"/>
          <w:sz w:val="24"/>
        </w:rPr>
        <w:t xml:space="preserve"> </w:t>
      </w:r>
      <w:r>
        <w:rPr>
          <w:b/>
          <w:spacing w:val="-2"/>
          <w:sz w:val="24"/>
        </w:rPr>
        <w:t xml:space="preserve">уверенного </w:t>
      </w:r>
      <w:r>
        <w:rPr>
          <w:spacing w:val="-2"/>
          <w:sz w:val="24"/>
        </w:rPr>
        <w:t>поведения</w:t>
      </w:r>
      <w:r>
        <w:rPr>
          <w:spacing w:val="-5"/>
          <w:sz w:val="24"/>
        </w:rPr>
        <w:t xml:space="preserve"> </w:t>
      </w:r>
      <w:r>
        <w:rPr>
          <w:spacing w:val="-2"/>
          <w:sz w:val="24"/>
        </w:rPr>
        <w:t>и</w:t>
      </w:r>
      <w:r w:rsidR="0011385D">
        <w:rPr>
          <w:spacing w:val="-2"/>
          <w:sz w:val="24"/>
        </w:rPr>
        <w:t xml:space="preserve"> </w:t>
      </w:r>
      <w:r>
        <w:rPr>
          <w:spacing w:val="-2"/>
          <w:sz w:val="24"/>
        </w:rPr>
        <w:t>социальной</w:t>
      </w:r>
      <w:r>
        <w:rPr>
          <w:spacing w:val="6"/>
          <w:sz w:val="24"/>
        </w:rPr>
        <w:t xml:space="preserve"> </w:t>
      </w:r>
      <w:r>
        <w:rPr>
          <w:spacing w:val="-2"/>
          <w:sz w:val="24"/>
        </w:rPr>
        <w:t>успешности;</w:t>
      </w:r>
    </w:p>
    <w:p w:rsidR="00EE0CCC" w:rsidRDefault="004068EC">
      <w:pPr>
        <w:pStyle w:val="a3"/>
        <w:spacing w:before="71" w:line="268" w:lineRule="auto"/>
        <w:ind w:left="264" w:right="1080" w:firstLine="578"/>
        <w:jc w:val="both"/>
      </w:pPr>
      <w:r>
        <w:rPr>
          <w:b/>
          <w:spacing w:val="-2"/>
        </w:rPr>
        <w:t xml:space="preserve">коррекцию деструктивных </w:t>
      </w:r>
      <w:r>
        <w:rPr>
          <w:spacing w:val="-2"/>
        </w:rPr>
        <w:t>эмоциональных состояний, возникающих</w:t>
      </w:r>
      <w:r>
        <w:rPr>
          <w:spacing w:val="-3"/>
        </w:rPr>
        <w:t xml:space="preserve"> </w:t>
      </w:r>
      <w:r>
        <w:rPr>
          <w:spacing w:val="-2"/>
        </w:rPr>
        <w:t xml:space="preserve">вследствие попадания в </w:t>
      </w:r>
      <w:r>
        <w:t>новую языковую и культурную среду (тревога, неуверенность, агрессия);</w:t>
      </w:r>
    </w:p>
    <w:p w:rsidR="00EE0CCC" w:rsidRDefault="004068EC">
      <w:pPr>
        <w:spacing w:before="164"/>
        <w:ind w:left="975"/>
        <w:jc w:val="both"/>
        <w:rPr>
          <w:sz w:val="24"/>
        </w:rPr>
      </w:pPr>
      <w:r>
        <w:rPr>
          <w:b/>
          <w:sz w:val="24"/>
        </w:rPr>
        <w:t>создание</w:t>
      </w:r>
      <w:r>
        <w:rPr>
          <w:b/>
          <w:spacing w:val="-15"/>
          <w:sz w:val="24"/>
        </w:rPr>
        <w:t xml:space="preserve"> </w:t>
      </w:r>
      <w:r>
        <w:rPr>
          <w:b/>
          <w:sz w:val="24"/>
        </w:rPr>
        <w:t>атмосферы</w:t>
      </w:r>
      <w:r>
        <w:rPr>
          <w:b/>
          <w:spacing w:val="-5"/>
          <w:sz w:val="24"/>
        </w:rPr>
        <w:t xml:space="preserve"> </w:t>
      </w:r>
      <w:r>
        <w:rPr>
          <w:sz w:val="24"/>
        </w:rPr>
        <w:t>доброжелательности,</w:t>
      </w:r>
      <w:r>
        <w:rPr>
          <w:spacing w:val="-6"/>
          <w:sz w:val="24"/>
        </w:rPr>
        <w:t xml:space="preserve"> </w:t>
      </w:r>
      <w:r>
        <w:rPr>
          <w:sz w:val="24"/>
        </w:rPr>
        <w:t>заботы</w:t>
      </w:r>
      <w:r>
        <w:rPr>
          <w:spacing w:val="-5"/>
          <w:sz w:val="24"/>
        </w:rPr>
        <w:t xml:space="preserve"> </w:t>
      </w:r>
      <w:r>
        <w:rPr>
          <w:sz w:val="24"/>
        </w:rPr>
        <w:t>и</w:t>
      </w:r>
      <w:r>
        <w:rPr>
          <w:spacing w:val="-6"/>
          <w:sz w:val="24"/>
        </w:rPr>
        <w:t xml:space="preserve"> </w:t>
      </w:r>
      <w:r>
        <w:rPr>
          <w:sz w:val="24"/>
        </w:rPr>
        <w:t>уважения</w:t>
      </w:r>
      <w:r>
        <w:rPr>
          <w:spacing w:val="-7"/>
          <w:sz w:val="24"/>
        </w:rPr>
        <w:t xml:space="preserve"> </w:t>
      </w:r>
      <w:r>
        <w:rPr>
          <w:sz w:val="24"/>
        </w:rPr>
        <w:t>по</w:t>
      </w:r>
      <w:r>
        <w:rPr>
          <w:spacing w:val="-8"/>
          <w:sz w:val="24"/>
        </w:rPr>
        <w:t xml:space="preserve"> </w:t>
      </w:r>
      <w:r>
        <w:rPr>
          <w:sz w:val="24"/>
        </w:rPr>
        <w:t>отношению</w:t>
      </w:r>
      <w:r>
        <w:rPr>
          <w:spacing w:val="-5"/>
          <w:sz w:val="24"/>
        </w:rPr>
        <w:t xml:space="preserve"> </w:t>
      </w:r>
      <w:r>
        <w:rPr>
          <w:sz w:val="24"/>
        </w:rPr>
        <w:t>к</w:t>
      </w:r>
      <w:r>
        <w:rPr>
          <w:spacing w:val="-6"/>
          <w:sz w:val="24"/>
        </w:rPr>
        <w:t xml:space="preserve"> </w:t>
      </w:r>
      <w:r>
        <w:rPr>
          <w:spacing w:val="-2"/>
          <w:sz w:val="24"/>
        </w:rPr>
        <w:t>ребёнку.</w:t>
      </w:r>
    </w:p>
    <w:p w:rsidR="00EE0CCC" w:rsidRDefault="004068EC">
      <w:pPr>
        <w:pStyle w:val="a6"/>
        <w:numPr>
          <w:ilvl w:val="2"/>
          <w:numId w:val="180"/>
        </w:numPr>
        <w:tabs>
          <w:tab w:val="left" w:pos="2390"/>
        </w:tabs>
        <w:spacing w:before="50" w:line="280" w:lineRule="auto"/>
        <w:ind w:left="123" w:right="697" w:firstLine="1080"/>
        <w:jc w:val="both"/>
        <w:rPr>
          <w:sz w:val="24"/>
        </w:rPr>
      </w:pPr>
      <w:r>
        <w:rPr>
          <w:b/>
          <w:sz w:val="24"/>
        </w:rPr>
        <w:t xml:space="preserve">Работу по социализации </w:t>
      </w:r>
      <w:r>
        <w:rPr>
          <w:sz w:val="24"/>
        </w:rPr>
        <w:t>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EE0CCC" w:rsidRDefault="004068EC">
      <w:pPr>
        <w:pStyle w:val="a6"/>
        <w:numPr>
          <w:ilvl w:val="2"/>
          <w:numId w:val="180"/>
        </w:numPr>
        <w:tabs>
          <w:tab w:val="left" w:pos="2246"/>
        </w:tabs>
        <w:spacing w:line="280" w:lineRule="auto"/>
        <w:ind w:left="123" w:right="127" w:firstLine="1020"/>
        <w:jc w:val="both"/>
        <w:rPr>
          <w:sz w:val="24"/>
        </w:rPr>
      </w:pPr>
      <w:r>
        <w:rPr>
          <w:b/>
          <w:sz w:val="24"/>
        </w:rPr>
        <w:t xml:space="preserve">Психолого-педагогическое </w:t>
      </w:r>
      <w:r>
        <w:rPr>
          <w:sz w:val="24"/>
        </w:rPr>
        <w:t>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EE0CCC" w:rsidRDefault="004068EC">
      <w:pPr>
        <w:pStyle w:val="a6"/>
        <w:numPr>
          <w:ilvl w:val="1"/>
          <w:numId w:val="180"/>
        </w:numPr>
        <w:tabs>
          <w:tab w:val="left" w:pos="2246"/>
        </w:tabs>
        <w:spacing w:line="280" w:lineRule="auto"/>
        <w:ind w:left="123" w:right="123" w:firstLine="1020"/>
        <w:jc w:val="both"/>
        <w:rPr>
          <w:sz w:val="24"/>
        </w:rPr>
      </w:pPr>
      <w:r>
        <w:rPr>
          <w:b/>
          <w:sz w:val="24"/>
        </w:rPr>
        <w:t xml:space="preserve">К целевой группе обучающихся </w:t>
      </w:r>
      <w:r>
        <w:rPr>
          <w:sz w:val="24"/>
        </w:rPr>
        <w:t xml:space="preserve">«группы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w:t>
      </w:r>
      <w:r>
        <w:rPr>
          <w:sz w:val="24"/>
        </w:rPr>
        <w:lastRenderedPageBreak/>
        <w:t>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w:t>
      </w:r>
      <w:r>
        <w:rPr>
          <w:spacing w:val="40"/>
          <w:sz w:val="24"/>
        </w:rPr>
        <w:t xml:space="preserve"> </w:t>
      </w:r>
      <w:r>
        <w:rPr>
          <w:sz w:val="24"/>
        </w:rPr>
        <w:t>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E0CCC" w:rsidRDefault="004068EC">
      <w:pPr>
        <w:pStyle w:val="a6"/>
        <w:numPr>
          <w:ilvl w:val="2"/>
          <w:numId w:val="180"/>
        </w:numPr>
        <w:tabs>
          <w:tab w:val="left" w:pos="2246"/>
        </w:tabs>
        <w:ind w:left="123" w:right="125" w:firstLine="960"/>
        <w:jc w:val="both"/>
        <w:rPr>
          <w:sz w:val="24"/>
        </w:rPr>
      </w:pPr>
      <w:r>
        <w:rPr>
          <w:b/>
          <w:sz w:val="24"/>
        </w:rPr>
        <w:t xml:space="preserve">Направленность КРР </w:t>
      </w:r>
      <w:r>
        <w:rPr>
          <w:sz w:val="24"/>
        </w:rPr>
        <w:t>с обучающимися, имеющими девиации развития и поведения на дошкольном уровне образования:</w:t>
      </w:r>
    </w:p>
    <w:p w:rsidR="00EE0CCC" w:rsidRDefault="004068EC">
      <w:pPr>
        <w:pStyle w:val="a3"/>
        <w:ind w:left="831"/>
        <w:jc w:val="both"/>
      </w:pPr>
      <w:r>
        <w:rPr>
          <w:b/>
        </w:rPr>
        <w:t>коррекция</w:t>
      </w:r>
      <w:r>
        <w:rPr>
          <w:b/>
          <w:spacing w:val="-10"/>
        </w:rPr>
        <w:t xml:space="preserve"> </w:t>
      </w:r>
      <w:r>
        <w:t>(развитие)</w:t>
      </w:r>
      <w:r>
        <w:rPr>
          <w:spacing w:val="-8"/>
        </w:rPr>
        <w:t xml:space="preserve"> </w:t>
      </w:r>
      <w:r>
        <w:t>социально-коммуникативной,</w:t>
      </w:r>
      <w:r>
        <w:rPr>
          <w:spacing w:val="-8"/>
        </w:rPr>
        <w:t xml:space="preserve"> </w:t>
      </w:r>
      <w:r>
        <w:t>личностной,</w:t>
      </w:r>
      <w:r>
        <w:rPr>
          <w:spacing w:val="-8"/>
        </w:rPr>
        <w:t xml:space="preserve"> </w:t>
      </w:r>
      <w:r>
        <w:t>эмоционально-волевой</w:t>
      </w:r>
      <w:r>
        <w:rPr>
          <w:spacing w:val="-8"/>
        </w:rPr>
        <w:t xml:space="preserve"> </w:t>
      </w:r>
      <w:r>
        <w:rPr>
          <w:spacing w:val="-2"/>
        </w:rPr>
        <w:t>сферы;</w:t>
      </w:r>
    </w:p>
    <w:p w:rsidR="00EE0CCC" w:rsidRDefault="004068EC">
      <w:pPr>
        <w:pStyle w:val="a3"/>
        <w:spacing w:before="72"/>
        <w:ind w:left="123"/>
        <w:jc w:val="both"/>
      </w:pPr>
      <w:r>
        <w:t>помощь</w:t>
      </w:r>
      <w:r>
        <w:rPr>
          <w:spacing w:val="-4"/>
        </w:rPr>
        <w:t xml:space="preserve"> </w:t>
      </w:r>
      <w:r>
        <w:t>в</w:t>
      </w:r>
      <w:r>
        <w:rPr>
          <w:spacing w:val="-5"/>
        </w:rPr>
        <w:t xml:space="preserve"> </w:t>
      </w:r>
      <w:r>
        <w:t>решении</w:t>
      </w:r>
      <w:r>
        <w:rPr>
          <w:spacing w:val="-4"/>
        </w:rPr>
        <w:t xml:space="preserve"> </w:t>
      </w:r>
      <w:r>
        <w:t>поведенческих</w:t>
      </w:r>
      <w:r>
        <w:rPr>
          <w:spacing w:val="-3"/>
        </w:rPr>
        <w:t xml:space="preserve"> </w:t>
      </w:r>
      <w:r>
        <w:rPr>
          <w:spacing w:val="-2"/>
        </w:rPr>
        <w:t>проблем;</w:t>
      </w:r>
    </w:p>
    <w:p w:rsidR="00EE0CCC" w:rsidRDefault="004068EC">
      <w:pPr>
        <w:pStyle w:val="a3"/>
        <w:ind w:left="123" w:right="123" w:firstLine="708"/>
        <w:jc w:val="both"/>
      </w:pPr>
      <w:r>
        <w:rPr>
          <w:b/>
        </w:rPr>
        <w:t xml:space="preserve">формирование </w:t>
      </w:r>
      <w:r>
        <w:t xml:space="preserve">адекватных, социально-приемлемых способов поведения; развитие рефлексивных </w:t>
      </w:r>
      <w:r>
        <w:rPr>
          <w:spacing w:val="-2"/>
        </w:rPr>
        <w:t>способностей;</w:t>
      </w:r>
    </w:p>
    <w:p w:rsidR="00EE0CCC" w:rsidRDefault="004068EC">
      <w:pPr>
        <w:ind w:left="831"/>
        <w:jc w:val="both"/>
        <w:rPr>
          <w:sz w:val="24"/>
        </w:rPr>
      </w:pPr>
      <w:r>
        <w:rPr>
          <w:b/>
          <w:sz w:val="24"/>
        </w:rPr>
        <w:t>совершенствование</w:t>
      </w:r>
      <w:r>
        <w:rPr>
          <w:b/>
          <w:spacing w:val="-7"/>
          <w:sz w:val="24"/>
        </w:rPr>
        <w:t xml:space="preserve"> </w:t>
      </w:r>
      <w:r>
        <w:rPr>
          <w:sz w:val="24"/>
        </w:rPr>
        <w:t>способов</w:t>
      </w:r>
      <w:r>
        <w:rPr>
          <w:spacing w:val="-7"/>
          <w:sz w:val="24"/>
        </w:rPr>
        <w:t xml:space="preserve"> </w:t>
      </w:r>
      <w:r>
        <w:rPr>
          <w:spacing w:val="-2"/>
          <w:sz w:val="24"/>
        </w:rPr>
        <w:t>саморегуляции.</w:t>
      </w:r>
    </w:p>
    <w:p w:rsidR="00EE0CCC" w:rsidRDefault="004068EC">
      <w:pPr>
        <w:pStyle w:val="a6"/>
        <w:numPr>
          <w:ilvl w:val="2"/>
          <w:numId w:val="180"/>
        </w:numPr>
        <w:tabs>
          <w:tab w:val="left" w:pos="2246"/>
        </w:tabs>
        <w:ind w:left="123" w:right="121" w:firstLine="840"/>
        <w:jc w:val="both"/>
        <w:rPr>
          <w:sz w:val="24"/>
        </w:rPr>
      </w:pPr>
      <w:r>
        <w:rPr>
          <w:b/>
          <w:sz w:val="24"/>
        </w:rPr>
        <w:t>Включение ребёнка из «группы риска</w:t>
      </w:r>
      <w:r>
        <w:rPr>
          <w:sz w:val="24"/>
        </w:rPr>
        <w:t>»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E0CCC" w:rsidRDefault="00EE0CCC">
      <w:pPr>
        <w:pStyle w:val="a3"/>
        <w:spacing w:before="62"/>
        <w:ind w:left="0"/>
      </w:pPr>
    </w:p>
    <w:p w:rsidR="00EE0CCC" w:rsidRDefault="004068EC">
      <w:pPr>
        <w:pStyle w:val="4"/>
        <w:spacing w:before="1"/>
        <w:ind w:left="905" w:right="348"/>
        <w:jc w:val="center"/>
        <w:rPr>
          <w:b w:val="0"/>
        </w:rPr>
      </w:pPr>
      <w:r>
        <w:t>НОРМОТИПИЧНЫЕ</w:t>
      </w:r>
      <w:r>
        <w:rPr>
          <w:spacing w:val="41"/>
        </w:rPr>
        <w:t xml:space="preserve"> </w:t>
      </w:r>
      <w:r>
        <w:t>ДЕТИ</w:t>
      </w:r>
      <w:r>
        <w:rPr>
          <w:spacing w:val="48"/>
        </w:rPr>
        <w:t xml:space="preserve"> </w:t>
      </w:r>
      <w:r>
        <w:t>С</w:t>
      </w:r>
      <w:r>
        <w:rPr>
          <w:spacing w:val="45"/>
        </w:rPr>
        <w:t xml:space="preserve"> </w:t>
      </w:r>
      <w:r>
        <w:t>НОРМАТИВНЫМ</w:t>
      </w:r>
      <w:r>
        <w:rPr>
          <w:spacing w:val="46"/>
        </w:rPr>
        <w:t xml:space="preserve"> </w:t>
      </w:r>
      <w:r>
        <w:t>КРИЗИСОМ</w:t>
      </w:r>
      <w:r>
        <w:rPr>
          <w:spacing w:val="45"/>
        </w:rPr>
        <w:t xml:space="preserve"> </w:t>
      </w:r>
      <w:r>
        <w:t>РАЗВИТИЯ</w:t>
      </w:r>
      <w:r>
        <w:rPr>
          <w:spacing w:val="55"/>
        </w:rPr>
        <w:t xml:space="preserve"> </w:t>
      </w:r>
      <w:r>
        <w:rPr>
          <w:b w:val="0"/>
          <w:spacing w:val="-2"/>
        </w:rPr>
        <w:t>(развивающие</w:t>
      </w:r>
    </w:p>
    <w:p w:rsidR="00EE0CCC" w:rsidRDefault="004068EC">
      <w:pPr>
        <w:pStyle w:val="a3"/>
        <w:ind w:left="3969"/>
      </w:pPr>
      <w:r>
        <w:t>программы</w:t>
      </w:r>
      <w:r>
        <w:rPr>
          <w:spacing w:val="-6"/>
        </w:rPr>
        <w:t xml:space="preserve"> </w:t>
      </w:r>
      <w:r>
        <w:t>с</w:t>
      </w:r>
      <w:r>
        <w:rPr>
          <w:spacing w:val="-5"/>
        </w:rPr>
        <w:t xml:space="preserve"> </w:t>
      </w:r>
      <w:r>
        <w:t>различной</w:t>
      </w:r>
      <w:r>
        <w:rPr>
          <w:spacing w:val="-5"/>
        </w:rPr>
        <w:t xml:space="preserve"> </w:t>
      </w:r>
      <w:r>
        <w:rPr>
          <w:spacing w:val="-2"/>
        </w:rPr>
        <w:t>направленностью)</w:t>
      </w:r>
    </w:p>
    <w:p w:rsidR="00EE0CCC" w:rsidRDefault="004068EC">
      <w:pPr>
        <w:pStyle w:val="5"/>
        <w:spacing w:before="4"/>
        <w:ind w:left="521"/>
      </w:pPr>
      <w:r>
        <w:t>Алгоритм</w:t>
      </w:r>
      <w:r>
        <w:rPr>
          <w:spacing w:val="-12"/>
        </w:rPr>
        <w:t xml:space="preserve"> </w:t>
      </w:r>
      <w:r>
        <w:t>деятельности</w:t>
      </w:r>
      <w:r>
        <w:rPr>
          <w:spacing w:val="-5"/>
        </w:rPr>
        <w:t xml:space="preserve"> </w:t>
      </w:r>
      <w:r>
        <w:t>в</w:t>
      </w:r>
      <w:r>
        <w:rPr>
          <w:spacing w:val="-10"/>
        </w:rPr>
        <w:t xml:space="preserve"> </w:t>
      </w:r>
      <w:r>
        <w:t>данном</w:t>
      </w:r>
      <w:r>
        <w:rPr>
          <w:spacing w:val="-7"/>
        </w:rPr>
        <w:t xml:space="preserve"> </w:t>
      </w:r>
      <w:r>
        <w:rPr>
          <w:spacing w:val="-2"/>
        </w:rPr>
        <w:t>направлении.</w:t>
      </w:r>
    </w:p>
    <w:p w:rsidR="00EE0CCC" w:rsidRDefault="004068EC">
      <w:pPr>
        <w:pStyle w:val="a3"/>
        <w:spacing w:before="44" w:line="276" w:lineRule="auto"/>
        <w:ind w:left="123" w:right="634" w:firstLine="398"/>
      </w:pPr>
      <w:r>
        <w:rPr>
          <w:b/>
          <w:color w:val="1A1A1A"/>
        </w:rPr>
        <w:t>Шаг</w:t>
      </w:r>
      <w:r>
        <w:rPr>
          <w:b/>
          <w:color w:val="1A1A1A"/>
          <w:spacing w:val="-5"/>
        </w:rPr>
        <w:t xml:space="preserve"> </w:t>
      </w:r>
      <w:r>
        <w:rPr>
          <w:b/>
          <w:color w:val="1A1A1A"/>
        </w:rPr>
        <w:t>1</w:t>
      </w:r>
      <w:r>
        <w:rPr>
          <w:b/>
          <w:color w:val="1A1A1A"/>
          <w:spacing w:val="-4"/>
        </w:rPr>
        <w:t xml:space="preserve"> </w:t>
      </w:r>
      <w:r>
        <w:rPr>
          <w:color w:val="1A1A1A"/>
        </w:rPr>
        <w:t>На</w:t>
      </w:r>
      <w:r>
        <w:rPr>
          <w:color w:val="1A1A1A"/>
          <w:spacing w:val="-6"/>
        </w:rPr>
        <w:t xml:space="preserve"> </w:t>
      </w:r>
      <w:r>
        <w:rPr>
          <w:color w:val="1A1A1A"/>
        </w:rPr>
        <w:t>педагогическом</w:t>
      </w:r>
      <w:r>
        <w:rPr>
          <w:color w:val="1A1A1A"/>
          <w:spacing w:val="-5"/>
        </w:rPr>
        <w:t xml:space="preserve"> </w:t>
      </w:r>
      <w:r>
        <w:rPr>
          <w:color w:val="1A1A1A"/>
        </w:rPr>
        <w:t>совете</w:t>
      </w:r>
      <w:r>
        <w:rPr>
          <w:color w:val="1A1A1A"/>
          <w:spacing w:val="-4"/>
        </w:rPr>
        <w:t xml:space="preserve"> </w:t>
      </w:r>
      <w:r>
        <w:rPr>
          <w:color w:val="1A1A1A"/>
        </w:rPr>
        <w:t>образовательной</w:t>
      </w:r>
      <w:r>
        <w:rPr>
          <w:color w:val="1A1A1A"/>
          <w:spacing w:val="-4"/>
        </w:rPr>
        <w:t xml:space="preserve"> </w:t>
      </w:r>
      <w:r>
        <w:rPr>
          <w:color w:val="1A1A1A"/>
        </w:rPr>
        <w:t>организации</w:t>
      </w:r>
      <w:r>
        <w:rPr>
          <w:color w:val="1A1A1A"/>
          <w:spacing w:val="-6"/>
        </w:rPr>
        <w:t xml:space="preserve"> </w:t>
      </w:r>
      <w:r>
        <w:rPr>
          <w:color w:val="1A1A1A"/>
        </w:rPr>
        <w:t>перед</w:t>
      </w:r>
      <w:r>
        <w:rPr>
          <w:color w:val="1A1A1A"/>
          <w:spacing w:val="-4"/>
        </w:rPr>
        <w:t xml:space="preserve"> </w:t>
      </w:r>
      <w:r>
        <w:rPr>
          <w:color w:val="1A1A1A"/>
        </w:rPr>
        <w:t>началом</w:t>
      </w:r>
      <w:r>
        <w:rPr>
          <w:color w:val="1A1A1A"/>
          <w:spacing w:val="-4"/>
        </w:rPr>
        <w:t xml:space="preserve"> </w:t>
      </w:r>
      <w:r>
        <w:rPr>
          <w:color w:val="1A1A1A"/>
        </w:rPr>
        <w:t>учебного</w:t>
      </w:r>
      <w:r>
        <w:rPr>
          <w:color w:val="1A1A1A"/>
          <w:spacing w:val="-4"/>
        </w:rPr>
        <w:t xml:space="preserve"> </w:t>
      </w:r>
      <w:r>
        <w:rPr>
          <w:color w:val="1A1A1A"/>
        </w:rPr>
        <w:t>года</w:t>
      </w:r>
      <w:r>
        <w:rPr>
          <w:color w:val="1A1A1A"/>
          <w:spacing w:val="-3"/>
        </w:rPr>
        <w:t xml:space="preserve"> </w:t>
      </w:r>
      <w:r>
        <w:rPr>
          <w:color w:val="1A1A1A"/>
        </w:rPr>
        <w:t>Служба психолого-педагогического сопровождения (далее - Служба) представляет, директор образовательной</w:t>
      </w:r>
    </w:p>
    <w:p w:rsidR="00EE0CCC" w:rsidRDefault="004068EC">
      <w:pPr>
        <w:pStyle w:val="a3"/>
        <w:spacing w:line="275" w:lineRule="exact"/>
        <w:ind w:left="123"/>
      </w:pPr>
      <w:r>
        <w:rPr>
          <w:color w:val="1A1A1A"/>
        </w:rPr>
        <w:t>организации</w:t>
      </w:r>
      <w:r>
        <w:rPr>
          <w:color w:val="1A1A1A"/>
          <w:spacing w:val="-6"/>
        </w:rPr>
        <w:t xml:space="preserve"> </w:t>
      </w:r>
      <w:r>
        <w:rPr>
          <w:color w:val="1A1A1A"/>
        </w:rPr>
        <w:t>утверждает</w:t>
      </w:r>
      <w:r>
        <w:rPr>
          <w:color w:val="1A1A1A"/>
          <w:spacing w:val="-3"/>
        </w:rPr>
        <w:t xml:space="preserve"> </w:t>
      </w:r>
      <w:r>
        <w:rPr>
          <w:color w:val="1A1A1A"/>
        </w:rPr>
        <w:t>план</w:t>
      </w:r>
      <w:r>
        <w:rPr>
          <w:color w:val="1A1A1A"/>
          <w:spacing w:val="-3"/>
        </w:rPr>
        <w:t xml:space="preserve"> </w:t>
      </w:r>
      <w:r>
        <w:rPr>
          <w:color w:val="1A1A1A"/>
        </w:rPr>
        <w:t>работы</w:t>
      </w:r>
      <w:r>
        <w:rPr>
          <w:color w:val="1A1A1A"/>
          <w:spacing w:val="-3"/>
        </w:rPr>
        <w:t xml:space="preserve"> </w:t>
      </w:r>
      <w:r>
        <w:rPr>
          <w:color w:val="1A1A1A"/>
        </w:rPr>
        <w:t>Службы,</w:t>
      </w:r>
      <w:r>
        <w:rPr>
          <w:color w:val="1A1A1A"/>
          <w:spacing w:val="-6"/>
        </w:rPr>
        <w:t xml:space="preserve"> </w:t>
      </w:r>
      <w:r>
        <w:rPr>
          <w:color w:val="1A1A1A"/>
        </w:rPr>
        <w:t>просветительские,</w:t>
      </w:r>
      <w:r>
        <w:rPr>
          <w:color w:val="1A1A1A"/>
          <w:spacing w:val="-3"/>
        </w:rPr>
        <w:t xml:space="preserve"> </w:t>
      </w:r>
      <w:r>
        <w:rPr>
          <w:color w:val="1A1A1A"/>
        </w:rPr>
        <w:t>профилактические</w:t>
      </w:r>
      <w:r>
        <w:rPr>
          <w:color w:val="1A1A1A"/>
          <w:spacing w:val="-4"/>
        </w:rPr>
        <w:t xml:space="preserve"> </w:t>
      </w:r>
      <w:r>
        <w:rPr>
          <w:color w:val="1A1A1A"/>
        </w:rPr>
        <w:t>и</w:t>
      </w:r>
      <w:r>
        <w:rPr>
          <w:color w:val="1A1A1A"/>
          <w:spacing w:val="-3"/>
        </w:rPr>
        <w:t xml:space="preserve"> </w:t>
      </w:r>
      <w:r>
        <w:rPr>
          <w:color w:val="1A1A1A"/>
          <w:spacing w:val="-2"/>
        </w:rPr>
        <w:t>развивающие</w:t>
      </w:r>
    </w:p>
    <w:p w:rsidR="00EE0CCC" w:rsidRDefault="004068EC">
      <w:pPr>
        <w:pStyle w:val="a3"/>
        <w:tabs>
          <w:tab w:val="left" w:pos="7912"/>
          <w:tab w:val="left" w:pos="8621"/>
          <w:tab w:val="left" w:pos="10037"/>
        </w:tabs>
        <w:spacing w:before="43" w:line="276" w:lineRule="auto"/>
        <w:ind w:left="123" w:right="401"/>
      </w:pPr>
      <w:r>
        <w:rPr>
          <w:color w:val="1A1A1A"/>
        </w:rPr>
        <w:t>программы психолого-педагогического сопровождения, направленные</w:t>
      </w:r>
      <w:r>
        <w:rPr>
          <w:color w:val="1A1A1A"/>
        </w:rPr>
        <w:tab/>
      </w:r>
      <w:r>
        <w:rPr>
          <w:color w:val="1A1A1A"/>
          <w:spacing w:val="-6"/>
        </w:rPr>
        <w:t>на</w:t>
      </w:r>
      <w:r>
        <w:rPr>
          <w:color w:val="1A1A1A"/>
        </w:rPr>
        <w:tab/>
      </w:r>
      <w:r>
        <w:rPr>
          <w:color w:val="1A1A1A"/>
          <w:spacing w:val="-2"/>
        </w:rPr>
        <w:t>поддержку</w:t>
      </w:r>
      <w:r>
        <w:rPr>
          <w:color w:val="1A1A1A"/>
        </w:rPr>
        <w:tab/>
      </w:r>
      <w:r>
        <w:rPr>
          <w:color w:val="1A1A1A"/>
          <w:spacing w:val="-4"/>
        </w:rPr>
        <w:t xml:space="preserve">позитивной </w:t>
      </w:r>
      <w:r>
        <w:rPr>
          <w:color w:val="1A1A1A"/>
        </w:rPr>
        <w:t>социализации обучающихся, коррекционно-</w:t>
      </w:r>
      <w:r>
        <w:rPr>
          <w:color w:val="1A1A1A"/>
          <w:spacing w:val="-1"/>
        </w:rPr>
        <w:t xml:space="preserve"> </w:t>
      </w:r>
      <w:r>
        <w:rPr>
          <w:color w:val="1A1A1A"/>
        </w:rPr>
        <w:t>развивающие программы.</w:t>
      </w:r>
    </w:p>
    <w:p w:rsidR="00EE0CCC" w:rsidRDefault="004068EC">
      <w:pPr>
        <w:pStyle w:val="a3"/>
        <w:spacing w:line="276" w:lineRule="auto"/>
        <w:ind w:left="123" w:right="372" w:firstLine="398"/>
      </w:pPr>
      <w:r>
        <w:rPr>
          <w:b/>
          <w:color w:val="1A1A1A"/>
        </w:rPr>
        <w:t>Шаг</w:t>
      </w:r>
      <w:r>
        <w:rPr>
          <w:b/>
          <w:color w:val="1A1A1A"/>
          <w:spacing w:val="-5"/>
        </w:rPr>
        <w:t xml:space="preserve"> </w:t>
      </w:r>
      <w:r>
        <w:rPr>
          <w:b/>
          <w:color w:val="1A1A1A"/>
        </w:rPr>
        <w:t>2</w:t>
      </w:r>
      <w:r>
        <w:rPr>
          <w:b/>
          <w:color w:val="1A1A1A"/>
          <w:spacing w:val="-4"/>
        </w:rPr>
        <w:t xml:space="preserve"> </w:t>
      </w:r>
      <w:r>
        <w:rPr>
          <w:color w:val="1A1A1A"/>
        </w:rPr>
        <w:t>В</w:t>
      </w:r>
      <w:r>
        <w:rPr>
          <w:color w:val="1A1A1A"/>
          <w:spacing w:val="-4"/>
        </w:rPr>
        <w:t xml:space="preserve"> </w:t>
      </w:r>
      <w:r>
        <w:rPr>
          <w:color w:val="1A1A1A"/>
        </w:rPr>
        <w:t>отношении</w:t>
      </w:r>
      <w:r>
        <w:rPr>
          <w:color w:val="1A1A1A"/>
          <w:spacing w:val="-4"/>
        </w:rPr>
        <w:t xml:space="preserve"> </w:t>
      </w:r>
      <w:r>
        <w:rPr>
          <w:color w:val="1A1A1A"/>
        </w:rPr>
        <w:t>обучающихся</w:t>
      </w:r>
      <w:r>
        <w:rPr>
          <w:color w:val="1A1A1A"/>
          <w:spacing w:val="-4"/>
        </w:rPr>
        <w:t xml:space="preserve"> </w:t>
      </w:r>
      <w:r>
        <w:rPr>
          <w:color w:val="1A1A1A"/>
        </w:rPr>
        <w:t>данной</w:t>
      </w:r>
      <w:r>
        <w:rPr>
          <w:color w:val="1A1A1A"/>
          <w:spacing w:val="-4"/>
        </w:rPr>
        <w:t xml:space="preserve"> </w:t>
      </w:r>
      <w:r>
        <w:rPr>
          <w:color w:val="1A1A1A"/>
        </w:rPr>
        <w:t>целевой</w:t>
      </w:r>
      <w:r>
        <w:rPr>
          <w:color w:val="1A1A1A"/>
          <w:spacing w:val="-4"/>
        </w:rPr>
        <w:t xml:space="preserve"> </w:t>
      </w:r>
      <w:r>
        <w:rPr>
          <w:color w:val="1A1A1A"/>
        </w:rPr>
        <w:t>группы</w:t>
      </w:r>
      <w:r>
        <w:rPr>
          <w:color w:val="1A1A1A"/>
          <w:spacing w:val="-4"/>
        </w:rPr>
        <w:t xml:space="preserve"> </w:t>
      </w:r>
      <w:r>
        <w:rPr>
          <w:color w:val="1A1A1A"/>
        </w:rPr>
        <w:t>специалисты</w:t>
      </w:r>
      <w:r>
        <w:rPr>
          <w:color w:val="1A1A1A"/>
          <w:spacing w:val="-4"/>
        </w:rPr>
        <w:t xml:space="preserve"> </w:t>
      </w:r>
      <w:r>
        <w:rPr>
          <w:color w:val="1A1A1A"/>
        </w:rPr>
        <w:t>Службы</w:t>
      </w:r>
      <w:r>
        <w:rPr>
          <w:color w:val="1A1A1A"/>
          <w:spacing w:val="-4"/>
        </w:rPr>
        <w:t xml:space="preserve"> </w:t>
      </w:r>
      <w:r>
        <w:rPr>
          <w:color w:val="1A1A1A"/>
        </w:rPr>
        <w:t>реализуют</w:t>
      </w:r>
      <w:r>
        <w:rPr>
          <w:color w:val="1A1A1A"/>
          <w:spacing w:val="-6"/>
        </w:rPr>
        <w:t xml:space="preserve"> </w:t>
      </w:r>
      <w:r>
        <w:rPr>
          <w:color w:val="1A1A1A"/>
        </w:rPr>
        <w:t>программы психолого-педагогического сопровождения, направленные на поддержку позитивной социализации</w:t>
      </w:r>
    </w:p>
    <w:p w:rsidR="00EE0CCC" w:rsidRDefault="004068EC">
      <w:pPr>
        <w:pStyle w:val="a3"/>
        <w:spacing w:line="275" w:lineRule="exact"/>
        <w:ind w:left="123"/>
      </w:pPr>
      <w:r>
        <w:rPr>
          <w:color w:val="1A1A1A"/>
        </w:rPr>
        <w:t>обучающихся</w:t>
      </w:r>
      <w:r>
        <w:rPr>
          <w:color w:val="1A1A1A"/>
          <w:spacing w:val="-2"/>
        </w:rPr>
        <w:t xml:space="preserve"> </w:t>
      </w:r>
      <w:r>
        <w:rPr>
          <w:color w:val="1A1A1A"/>
        </w:rPr>
        <w:t>в</w:t>
      </w:r>
      <w:r>
        <w:rPr>
          <w:color w:val="1A1A1A"/>
          <w:spacing w:val="-2"/>
        </w:rPr>
        <w:t xml:space="preserve"> </w:t>
      </w:r>
      <w:r>
        <w:rPr>
          <w:color w:val="1A1A1A"/>
        </w:rPr>
        <w:t>соответствии</w:t>
      </w:r>
      <w:r>
        <w:rPr>
          <w:color w:val="1A1A1A"/>
          <w:spacing w:val="-2"/>
        </w:rPr>
        <w:t xml:space="preserve"> </w:t>
      </w:r>
      <w:r>
        <w:rPr>
          <w:color w:val="1A1A1A"/>
        </w:rPr>
        <w:t>с</w:t>
      </w:r>
      <w:r>
        <w:rPr>
          <w:color w:val="1A1A1A"/>
          <w:spacing w:val="-2"/>
        </w:rPr>
        <w:t xml:space="preserve"> </w:t>
      </w:r>
      <w:r>
        <w:rPr>
          <w:color w:val="1A1A1A"/>
        </w:rPr>
        <w:t>планом</w:t>
      </w:r>
      <w:r>
        <w:rPr>
          <w:color w:val="1A1A1A"/>
          <w:spacing w:val="-3"/>
        </w:rPr>
        <w:t xml:space="preserve"> </w:t>
      </w:r>
      <w:r>
        <w:rPr>
          <w:color w:val="1A1A1A"/>
        </w:rPr>
        <w:t>работы</w:t>
      </w:r>
      <w:r>
        <w:rPr>
          <w:color w:val="1A1A1A"/>
          <w:spacing w:val="-1"/>
        </w:rPr>
        <w:t xml:space="preserve"> </w:t>
      </w:r>
      <w:r>
        <w:rPr>
          <w:color w:val="1A1A1A"/>
          <w:spacing w:val="-2"/>
        </w:rPr>
        <w:t>Службы.</w:t>
      </w:r>
    </w:p>
    <w:p w:rsidR="00EE0CCC" w:rsidRDefault="004068EC">
      <w:pPr>
        <w:pStyle w:val="a3"/>
        <w:spacing w:before="43" w:line="276" w:lineRule="auto"/>
        <w:ind w:left="123" w:right="259" w:firstLine="398"/>
      </w:pPr>
      <w:r>
        <w:rPr>
          <w:b/>
          <w:color w:val="1A1A1A"/>
        </w:rPr>
        <w:t xml:space="preserve">Шаг 3 </w:t>
      </w:r>
      <w:r>
        <w:rPr>
          <w:color w:val="1A1A1A"/>
        </w:rPr>
        <w:t>Не реже чем 1 раз в три месяца проводится заседание Службы с целью определения и нейтрализации</w:t>
      </w:r>
      <w:r>
        <w:rPr>
          <w:color w:val="1A1A1A"/>
          <w:spacing w:val="-6"/>
        </w:rPr>
        <w:t xml:space="preserve"> </w:t>
      </w:r>
      <w:r>
        <w:rPr>
          <w:color w:val="1A1A1A"/>
        </w:rPr>
        <w:t>угроз</w:t>
      </w:r>
      <w:r>
        <w:rPr>
          <w:color w:val="1A1A1A"/>
          <w:spacing w:val="-8"/>
        </w:rPr>
        <w:t xml:space="preserve"> </w:t>
      </w:r>
      <w:r>
        <w:rPr>
          <w:color w:val="1A1A1A"/>
        </w:rPr>
        <w:t>позитивной</w:t>
      </w:r>
      <w:r>
        <w:rPr>
          <w:color w:val="1A1A1A"/>
          <w:spacing w:val="-6"/>
        </w:rPr>
        <w:t xml:space="preserve"> </w:t>
      </w:r>
      <w:r>
        <w:rPr>
          <w:color w:val="1A1A1A"/>
        </w:rPr>
        <w:t>социализации</w:t>
      </w:r>
      <w:r>
        <w:rPr>
          <w:color w:val="1A1A1A"/>
          <w:spacing w:val="-8"/>
        </w:rPr>
        <w:t xml:space="preserve"> </w:t>
      </w:r>
      <w:r>
        <w:rPr>
          <w:color w:val="1A1A1A"/>
        </w:rPr>
        <w:t>и</w:t>
      </w:r>
      <w:r>
        <w:rPr>
          <w:color w:val="1A1A1A"/>
          <w:spacing w:val="-6"/>
        </w:rPr>
        <w:t xml:space="preserve"> </w:t>
      </w:r>
      <w:r>
        <w:rPr>
          <w:color w:val="1A1A1A"/>
        </w:rPr>
        <w:t>психологической</w:t>
      </w:r>
      <w:r>
        <w:rPr>
          <w:color w:val="1A1A1A"/>
          <w:spacing w:val="-6"/>
        </w:rPr>
        <w:t xml:space="preserve"> </w:t>
      </w:r>
      <w:r>
        <w:rPr>
          <w:color w:val="1A1A1A"/>
        </w:rPr>
        <w:t>безопасности</w:t>
      </w:r>
      <w:r>
        <w:rPr>
          <w:color w:val="1A1A1A"/>
          <w:spacing w:val="-5"/>
        </w:rPr>
        <w:t xml:space="preserve"> </w:t>
      </w:r>
      <w:r>
        <w:rPr>
          <w:color w:val="1A1A1A"/>
        </w:rPr>
        <w:t>обучающихся,</w:t>
      </w:r>
      <w:r>
        <w:rPr>
          <w:color w:val="1A1A1A"/>
          <w:spacing w:val="-6"/>
        </w:rPr>
        <w:t xml:space="preserve"> </w:t>
      </w:r>
      <w:r>
        <w:rPr>
          <w:color w:val="1A1A1A"/>
        </w:rPr>
        <w:t>выявленных в ходе реализации программ психолого- педагогического сопровождения, направленных на поддержку позитивной социализации.</w:t>
      </w:r>
    </w:p>
    <w:p w:rsidR="00EE0CCC" w:rsidRDefault="004068EC">
      <w:pPr>
        <w:pStyle w:val="a3"/>
        <w:ind w:left="521"/>
      </w:pPr>
      <w:r>
        <w:rPr>
          <w:b/>
          <w:color w:val="1A1A1A"/>
        </w:rPr>
        <w:t>Шаг</w:t>
      </w:r>
      <w:r>
        <w:rPr>
          <w:b/>
          <w:color w:val="1A1A1A"/>
          <w:spacing w:val="-6"/>
        </w:rPr>
        <w:t xml:space="preserve"> </w:t>
      </w:r>
      <w:r>
        <w:rPr>
          <w:b/>
          <w:color w:val="1A1A1A"/>
        </w:rPr>
        <w:t>4</w:t>
      </w:r>
      <w:r>
        <w:rPr>
          <w:b/>
          <w:color w:val="1A1A1A"/>
          <w:spacing w:val="-3"/>
        </w:rPr>
        <w:t xml:space="preserve"> </w:t>
      </w:r>
      <w:r>
        <w:rPr>
          <w:color w:val="1A1A1A"/>
        </w:rPr>
        <w:t>В</w:t>
      </w:r>
      <w:r>
        <w:rPr>
          <w:color w:val="1A1A1A"/>
          <w:spacing w:val="-3"/>
        </w:rPr>
        <w:t xml:space="preserve"> </w:t>
      </w:r>
      <w:r>
        <w:rPr>
          <w:color w:val="1A1A1A"/>
        </w:rPr>
        <w:t>случае</w:t>
      </w:r>
      <w:r>
        <w:rPr>
          <w:color w:val="1A1A1A"/>
          <w:spacing w:val="-2"/>
        </w:rPr>
        <w:t xml:space="preserve"> </w:t>
      </w:r>
      <w:r>
        <w:rPr>
          <w:color w:val="1A1A1A"/>
        </w:rPr>
        <w:t>возникновения</w:t>
      </w:r>
      <w:r>
        <w:rPr>
          <w:color w:val="1A1A1A"/>
          <w:spacing w:val="-3"/>
        </w:rPr>
        <w:t xml:space="preserve"> </w:t>
      </w:r>
      <w:r>
        <w:rPr>
          <w:color w:val="1A1A1A"/>
        </w:rPr>
        <w:t>у</w:t>
      </w:r>
      <w:r>
        <w:rPr>
          <w:color w:val="1A1A1A"/>
          <w:spacing w:val="-3"/>
        </w:rPr>
        <w:t xml:space="preserve"> </w:t>
      </w:r>
      <w:r>
        <w:rPr>
          <w:color w:val="1A1A1A"/>
        </w:rPr>
        <w:t>обучающихся</w:t>
      </w:r>
      <w:r>
        <w:rPr>
          <w:color w:val="1A1A1A"/>
          <w:spacing w:val="-3"/>
        </w:rPr>
        <w:t xml:space="preserve"> </w:t>
      </w:r>
      <w:r>
        <w:rPr>
          <w:color w:val="1A1A1A"/>
        </w:rPr>
        <w:t>признаков</w:t>
      </w:r>
      <w:r>
        <w:rPr>
          <w:color w:val="1A1A1A"/>
          <w:spacing w:val="-4"/>
        </w:rPr>
        <w:t xml:space="preserve"> </w:t>
      </w:r>
      <w:r>
        <w:rPr>
          <w:color w:val="1A1A1A"/>
        </w:rPr>
        <w:t>учебной</w:t>
      </w:r>
      <w:r>
        <w:rPr>
          <w:color w:val="1A1A1A"/>
          <w:spacing w:val="-5"/>
        </w:rPr>
        <w:t xml:space="preserve"> </w:t>
      </w:r>
      <w:r>
        <w:rPr>
          <w:color w:val="1A1A1A"/>
        </w:rPr>
        <w:t>и/или</w:t>
      </w:r>
      <w:r>
        <w:rPr>
          <w:color w:val="1A1A1A"/>
          <w:spacing w:val="-2"/>
        </w:rPr>
        <w:t xml:space="preserve"> </w:t>
      </w:r>
      <w:r>
        <w:rPr>
          <w:color w:val="1A1A1A"/>
        </w:rPr>
        <w:t>социальной</w:t>
      </w:r>
      <w:r>
        <w:rPr>
          <w:color w:val="1A1A1A"/>
          <w:spacing w:val="80"/>
        </w:rPr>
        <w:t xml:space="preserve"> </w:t>
      </w:r>
      <w:r>
        <w:rPr>
          <w:color w:val="1A1A1A"/>
          <w:spacing w:val="-2"/>
        </w:rPr>
        <w:t>дезадаптации</w:t>
      </w:r>
    </w:p>
    <w:p w:rsidR="00EE0CCC" w:rsidRDefault="004068EC">
      <w:pPr>
        <w:pStyle w:val="a3"/>
        <w:spacing w:before="41" w:line="276" w:lineRule="auto"/>
        <w:ind w:left="123"/>
      </w:pPr>
      <w:r>
        <w:rPr>
          <w:color w:val="1A1A1A"/>
        </w:rPr>
        <w:t>Служба</w:t>
      </w:r>
      <w:r>
        <w:rPr>
          <w:color w:val="1A1A1A"/>
          <w:spacing w:val="-5"/>
        </w:rPr>
        <w:t xml:space="preserve"> </w:t>
      </w:r>
      <w:r>
        <w:rPr>
          <w:color w:val="1A1A1A"/>
        </w:rPr>
        <w:t>инициирует</w:t>
      </w:r>
      <w:r>
        <w:rPr>
          <w:color w:val="1A1A1A"/>
          <w:spacing w:val="-4"/>
        </w:rPr>
        <w:t xml:space="preserve"> </w:t>
      </w:r>
      <w:r>
        <w:rPr>
          <w:color w:val="1A1A1A"/>
        </w:rPr>
        <w:t>рассмотрение</w:t>
      </w:r>
      <w:r>
        <w:rPr>
          <w:color w:val="1A1A1A"/>
          <w:spacing w:val="-5"/>
        </w:rPr>
        <w:t xml:space="preserve"> </w:t>
      </w:r>
      <w:r>
        <w:rPr>
          <w:color w:val="1A1A1A"/>
        </w:rPr>
        <w:t>вопроса</w:t>
      </w:r>
      <w:r>
        <w:rPr>
          <w:color w:val="1A1A1A"/>
          <w:spacing w:val="-5"/>
        </w:rPr>
        <w:t xml:space="preserve"> </w:t>
      </w:r>
      <w:r>
        <w:rPr>
          <w:color w:val="1A1A1A"/>
        </w:rPr>
        <w:t>об</w:t>
      </w:r>
      <w:r>
        <w:rPr>
          <w:color w:val="1A1A1A"/>
          <w:spacing w:val="-2"/>
        </w:rPr>
        <w:t xml:space="preserve"> </w:t>
      </w:r>
      <w:r>
        <w:rPr>
          <w:color w:val="1A1A1A"/>
        </w:rPr>
        <w:t>отнесении</w:t>
      </w:r>
      <w:r>
        <w:rPr>
          <w:color w:val="1A1A1A"/>
          <w:spacing w:val="-4"/>
        </w:rPr>
        <w:t xml:space="preserve"> </w:t>
      </w:r>
      <w:r>
        <w:rPr>
          <w:color w:val="1A1A1A"/>
        </w:rPr>
        <w:t>обучающихся</w:t>
      </w:r>
      <w:r>
        <w:rPr>
          <w:color w:val="1A1A1A"/>
          <w:spacing w:val="-4"/>
        </w:rPr>
        <w:t xml:space="preserve"> </w:t>
      </w:r>
      <w:r>
        <w:rPr>
          <w:color w:val="1A1A1A"/>
        </w:rPr>
        <w:t>к</w:t>
      </w:r>
      <w:r>
        <w:rPr>
          <w:color w:val="1A1A1A"/>
          <w:spacing w:val="-4"/>
        </w:rPr>
        <w:t xml:space="preserve"> </w:t>
      </w:r>
      <w:r>
        <w:rPr>
          <w:color w:val="1A1A1A"/>
        </w:rPr>
        <w:t>соответствующей</w:t>
      </w:r>
      <w:r>
        <w:rPr>
          <w:color w:val="1A1A1A"/>
          <w:spacing w:val="-4"/>
        </w:rPr>
        <w:t xml:space="preserve"> </w:t>
      </w:r>
      <w:r>
        <w:rPr>
          <w:color w:val="1A1A1A"/>
        </w:rPr>
        <w:t>целевой</w:t>
      </w:r>
      <w:r>
        <w:rPr>
          <w:color w:val="1A1A1A"/>
          <w:spacing w:val="-4"/>
        </w:rPr>
        <w:t xml:space="preserve"> </w:t>
      </w:r>
      <w:r>
        <w:rPr>
          <w:color w:val="1A1A1A"/>
        </w:rPr>
        <w:t>группе</w:t>
      </w:r>
      <w:r>
        <w:rPr>
          <w:color w:val="1A1A1A"/>
          <w:spacing w:val="-5"/>
        </w:rPr>
        <w:t xml:space="preserve"> </w:t>
      </w:r>
      <w:r>
        <w:rPr>
          <w:color w:val="1A1A1A"/>
        </w:rPr>
        <w:t>с целью организации адресной психолого-педагогической помощи/ поддержки, используя механизмы</w:t>
      </w:r>
    </w:p>
    <w:p w:rsidR="00EE0CCC" w:rsidRDefault="004068EC">
      <w:pPr>
        <w:pStyle w:val="a3"/>
        <w:spacing w:line="275" w:lineRule="exact"/>
        <w:ind w:left="123"/>
      </w:pPr>
      <w:r>
        <w:rPr>
          <w:color w:val="1A1A1A"/>
        </w:rPr>
        <w:t>реализации</w:t>
      </w:r>
      <w:r>
        <w:rPr>
          <w:color w:val="1A1A1A"/>
          <w:spacing w:val="-8"/>
        </w:rPr>
        <w:t xml:space="preserve"> </w:t>
      </w:r>
      <w:r>
        <w:rPr>
          <w:color w:val="1A1A1A"/>
        </w:rPr>
        <w:t>ключевых</w:t>
      </w:r>
      <w:r>
        <w:rPr>
          <w:color w:val="1A1A1A"/>
          <w:spacing w:val="-6"/>
        </w:rPr>
        <w:t xml:space="preserve"> </w:t>
      </w:r>
      <w:r>
        <w:rPr>
          <w:color w:val="1A1A1A"/>
        </w:rPr>
        <w:t>направлений</w:t>
      </w:r>
      <w:r>
        <w:rPr>
          <w:color w:val="1A1A1A"/>
          <w:spacing w:val="-6"/>
        </w:rPr>
        <w:t xml:space="preserve"> </w:t>
      </w:r>
      <w:r>
        <w:rPr>
          <w:color w:val="1A1A1A"/>
        </w:rPr>
        <w:t>деятельности</w:t>
      </w:r>
      <w:r>
        <w:rPr>
          <w:color w:val="1A1A1A"/>
          <w:spacing w:val="-4"/>
        </w:rPr>
        <w:t xml:space="preserve"> </w:t>
      </w:r>
      <w:r>
        <w:rPr>
          <w:color w:val="1A1A1A"/>
          <w:spacing w:val="-2"/>
        </w:rPr>
        <w:t>Службы.</w:t>
      </w:r>
    </w:p>
    <w:p w:rsidR="00EE0CCC" w:rsidRDefault="004068EC">
      <w:pPr>
        <w:pStyle w:val="a3"/>
        <w:spacing w:before="43" w:line="276" w:lineRule="auto"/>
        <w:ind w:left="123" w:right="2033" w:firstLine="679"/>
      </w:pPr>
      <w:r>
        <w:rPr>
          <w:b/>
          <w:color w:val="1A1A1A"/>
        </w:rPr>
        <w:t>Шаг</w:t>
      </w:r>
      <w:r>
        <w:rPr>
          <w:b/>
          <w:color w:val="1A1A1A"/>
          <w:spacing w:val="-1"/>
        </w:rPr>
        <w:t xml:space="preserve"> </w:t>
      </w:r>
      <w:r>
        <w:rPr>
          <w:b/>
          <w:color w:val="1A1A1A"/>
        </w:rPr>
        <w:t xml:space="preserve">5 </w:t>
      </w:r>
      <w:r>
        <w:rPr>
          <w:color w:val="1A1A1A"/>
        </w:rPr>
        <w:t>Предоставление психолого-педагогической помощи/ поддержки обучающимся</w:t>
      </w:r>
      <w:r>
        <w:rPr>
          <w:color w:val="1A1A1A"/>
          <w:spacing w:val="-14"/>
        </w:rPr>
        <w:t xml:space="preserve"> </w:t>
      </w:r>
      <w:r>
        <w:rPr>
          <w:color w:val="1A1A1A"/>
        </w:rPr>
        <w:t>в</w:t>
      </w:r>
      <w:r>
        <w:rPr>
          <w:color w:val="1A1A1A"/>
          <w:spacing w:val="-10"/>
        </w:rPr>
        <w:t xml:space="preserve"> </w:t>
      </w:r>
      <w:r>
        <w:rPr>
          <w:color w:val="1A1A1A"/>
        </w:rPr>
        <w:t>соответствии</w:t>
      </w:r>
      <w:r>
        <w:rPr>
          <w:color w:val="1A1A1A"/>
          <w:spacing w:val="-11"/>
        </w:rPr>
        <w:t xml:space="preserve"> </w:t>
      </w:r>
      <w:r>
        <w:rPr>
          <w:color w:val="1A1A1A"/>
        </w:rPr>
        <w:t>с</w:t>
      </w:r>
      <w:r>
        <w:rPr>
          <w:color w:val="1A1A1A"/>
          <w:spacing w:val="-13"/>
        </w:rPr>
        <w:t xml:space="preserve"> </w:t>
      </w:r>
      <w:r>
        <w:rPr>
          <w:color w:val="1A1A1A"/>
        </w:rPr>
        <w:t>алгоритмом</w:t>
      </w:r>
      <w:r>
        <w:rPr>
          <w:color w:val="1A1A1A"/>
          <w:spacing w:val="-12"/>
        </w:rPr>
        <w:t xml:space="preserve"> </w:t>
      </w:r>
      <w:r>
        <w:rPr>
          <w:color w:val="1A1A1A"/>
        </w:rPr>
        <w:t>соответствующей</w:t>
      </w:r>
      <w:r>
        <w:rPr>
          <w:color w:val="1A1A1A"/>
          <w:spacing w:val="-9"/>
        </w:rPr>
        <w:t xml:space="preserve"> </w:t>
      </w:r>
      <w:r>
        <w:rPr>
          <w:color w:val="1A1A1A"/>
        </w:rPr>
        <w:t>целевой</w:t>
      </w:r>
      <w:r>
        <w:rPr>
          <w:color w:val="1A1A1A"/>
          <w:spacing w:val="-11"/>
        </w:rPr>
        <w:t xml:space="preserve"> </w:t>
      </w:r>
      <w:r>
        <w:rPr>
          <w:color w:val="1A1A1A"/>
        </w:rPr>
        <w:t>группы.</w:t>
      </w:r>
    </w:p>
    <w:p w:rsidR="00EE0CCC" w:rsidRDefault="00EE0CCC">
      <w:pPr>
        <w:pStyle w:val="a3"/>
        <w:spacing w:before="246"/>
        <w:ind w:left="0"/>
      </w:pPr>
    </w:p>
    <w:p w:rsidR="00EE0CCC" w:rsidRDefault="004068EC">
      <w:pPr>
        <w:pStyle w:val="4"/>
        <w:spacing w:line="278" w:lineRule="auto"/>
        <w:ind w:left="905" w:right="348"/>
        <w:jc w:val="center"/>
      </w:pPr>
      <w:r>
        <w:t>ПРОГРАММА</w:t>
      </w:r>
      <w:r>
        <w:rPr>
          <w:spacing w:val="-6"/>
        </w:rPr>
        <w:t xml:space="preserve"> </w:t>
      </w:r>
      <w:r>
        <w:t>КРР</w:t>
      </w:r>
      <w:r>
        <w:rPr>
          <w:spacing w:val="-9"/>
        </w:rPr>
        <w:t xml:space="preserve"> </w:t>
      </w:r>
      <w:r>
        <w:t>ДЛЯ</w:t>
      </w:r>
      <w:r>
        <w:rPr>
          <w:spacing w:val="-7"/>
        </w:rPr>
        <w:t xml:space="preserve"> </w:t>
      </w:r>
      <w:r>
        <w:t>НОРМОТИПИЧНЫХ</w:t>
      </w:r>
      <w:r>
        <w:rPr>
          <w:spacing w:val="-7"/>
        </w:rPr>
        <w:t xml:space="preserve"> </w:t>
      </w:r>
      <w:r>
        <w:t>ДЕТЕЙ</w:t>
      </w:r>
      <w:r>
        <w:rPr>
          <w:spacing w:val="-6"/>
        </w:rPr>
        <w:t xml:space="preserve"> </w:t>
      </w:r>
      <w:r>
        <w:t>«КРИЗИС</w:t>
      </w:r>
      <w:r>
        <w:rPr>
          <w:spacing w:val="-7"/>
        </w:rPr>
        <w:t xml:space="preserve"> </w:t>
      </w:r>
      <w:r>
        <w:t>3-Х</w:t>
      </w:r>
      <w:r>
        <w:rPr>
          <w:spacing w:val="-7"/>
        </w:rPr>
        <w:t xml:space="preserve"> </w:t>
      </w:r>
      <w:r>
        <w:t>ЛЕТ»</w:t>
      </w:r>
      <w:r>
        <w:rPr>
          <w:spacing w:val="-6"/>
        </w:rPr>
        <w:t xml:space="preserve"> </w:t>
      </w:r>
      <w:r>
        <w:t>В</w:t>
      </w:r>
      <w:r>
        <w:rPr>
          <w:spacing w:val="-6"/>
        </w:rPr>
        <w:t xml:space="preserve"> </w:t>
      </w:r>
      <w:r>
        <w:t>СП</w:t>
      </w:r>
      <w:r>
        <w:rPr>
          <w:spacing w:val="-4"/>
        </w:rPr>
        <w:t xml:space="preserve"> </w:t>
      </w:r>
      <w:r>
        <w:t>ДЕТСКИЙ САД «КОЛОСОК»</w:t>
      </w:r>
    </w:p>
    <w:p w:rsidR="00EE0CCC" w:rsidRDefault="004068EC">
      <w:pPr>
        <w:pStyle w:val="5"/>
        <w:numPr>
          <w:ilvl w:val="0"/>
          <w:numId w:val="179"/>
        </w:numPr>
        <w:tabs>
          <w:tab w:val="left" w:pos="980"/>
        </w:tabs>
        <w:spacing w:before="193"/>
        <w:ind w:left="980" w:hanging="178"/>
      </w:pPr>
      <w:r>
        <w:t>Пояснительная</w:t>
      </w:r>
      <w:r>
        <w:rPr>
          <w:spacing w:val="-14"/>
        </w:rPr>
        <w:t xml:space="preserve"> </w:t>
      </w:r>
      <w:r>
        <w:rPr>
          <w:spacing w:val="-2"/>
        </w:rPr>
        <w:t>записка</w:t>
      </w:r>
    </w:p>
    <w:p w:rsidR="00EE0CCC" w:rsidRDefault="004068EC">
      <w:pPr>
        <w:pStyle w:val="a3"/>
        <w:spacing w:before="41" w:line="276" w:lineRule="auto"/>
        <w:ind w:left="264" w:firstLine="537"/>
      </w:pPr>
      <w:r>
        <w:rPr>
          <w:b/>
        </w:rPr>
        <w:t>Возраст</w:t>
      </w:r>
      <w:r>
        <w:rPr>
          <w:b/>
          <w:spacing w:val="-4"/>
        </w:rPr>
        <w:t xml:space="preserve"> </w:t>
      </w:r>
      <w:r>
        <w:rPr>
          <w:b/>
        </w:rPr>
        <w:t>2-3</w:t>
      </w:r>
      <w:r>
        <w:rPr>
          <w:b/>
          <w:spacing w:val="-3"/>
        </w:rPr>
        <w:t xml:space="preserve"> </w:t>
      </w:r>
      <w:r>
        <w:rPr>
          <w:b/>
        </w:rPr>
        <w:t>года</w:t>
      </w:r>
      <w:r>
        <w:rPr>
          <w:b/>
          <w:spacing w:val="-3"/>
        </w:rPr>
        <w:t xml:space="preserve"> </w:t>
      </w:r>
      <w:r>
        <w:t>-</w:t>
      </w:r>
      <w:r>
        <w:rPr>
          <w:spacing w:val="-4"/>
        </w:rPr>
        <w:t xml:space="preserve"> </w:t>
      </w:r>
      <w:r>
        <w:t>крайне</w:t>
      </w:r>
      <w:r>
        <w:rPr>
          <w:spacing w:val="-4"/>
        </w:rPr>
        <w:t xml:space="preserve"> </w:t>
      </w:r>
      <w:r>
        <w:t>важный</w:t>
      </w:r>
      <w:r>
        <w:rPr>
          <w:spacing w:val="-3"/>
        </w:rPr>
        <w:t xml:space="preserve"> </w:t>
      </w:r>
      <w:r>
        <w:t>и</w:t>
      </w:r>
      <w:r>
        <w:rPr>
          <w:spacing w:val="-3"/>
        </w:rPr>
        <w:t xml:space="preserve"> </w:t>
      </w:r>
      <w:r>
        <w:t>сложный</w:t>
      </w:r>
      <w:r>
        <w:rPr>
          <w:spacing w:val="-5"/>
        </w:rPr>
        <w:t xml:space="preserve"> </w:t>
      </w:r>
      <w:r>
        <w:t>период</w:t>
      </w:r>
      <w:r>
        <w:rPr>
          <w:spacing w:val="-3"/>
        </w:rPr>
        <w:t xml:space="preserve"> </w:t>
      </w:r>
      <w:r>
        <w:t>в</w:t>
      </w:r>
      <w:r>
        <w:rPr>
          <w:spacing w:val="-4"/>
        </w:rPr>
        <w:t xml:space="preserve"> </w:t>
      </w:r>
      <w:r>
        <w:t>жизни</w:t>
      </w:r>
      <w:r>
        <w:rPr>
          <w:spacing w:val="-3"/>
        </w:rPr>
        <w:t xml:space="preserve"> </w:t>
      </w:r>
      <w:r>
        <w:t>ребенка,</w:t>
      </w:r>
      <w:r>
        <w:rPr>
          <w:spacing w:val="-3"/>
        </w:rPr>
        <w:t xml:space="preserve"> </w:t>
      </w:r>
      <w:r>
        <w:t>в</w:t>
      </w:r>
      <w:r>
        <w:rPr>
          <w:spacing w:val="-4"/>
        </w:rPr>
        <w:t xml:space="preserve"> </w:t>
      </w:r>
      <w:r>
        <w:t>это</w:t>
      </w:r>
      <w:r>
        <w:rPr>
          <w:spacing w:val="-3"/>
        </w:rPr>
        <w:t xml:space="preserve"> </w:t>
      </w:r>
      <w:r>
        <w:t>время</w:t>
      </w:r>
      <w:r>
        <w:rPr>
          <w:spacing w:val="-3"/>
        </w:rPr>
        <w:t xml:space="preserve"> </w:t>
      </w:r>
      <w:r>
        <w:t>меняется</w:t>
      </w:r>
      <w:r>
        <w:rPr>
          <w:spacing w:val="-2"/>
        </w:rPr>
        <w:t xml:space="preserve"> </w:t>
      </w:r>
      <w:r>
        <w:t>характер отношений с взрослыми, меняется роль мамы и степень свободы ребенка. Пресловутый кризис трех лет</w:t>
      </w:r>
    </w:p>
    <w:p w:rsidR="00EE0CCC" w:rsidRDefault="004068EC">
      <w:pPr>
        <w:pStyle w:val="a3"/>
        <w:spacing w:line="276" w:lineRule="auto"/>
        <w:ind w:left="264" w:right="372"/>
      </w:pPr>
      <w:r>
        <w:t>также</w:t>
      </w:r>
      <w:r>
        <w:rPr>
          <w:spacing w:val="-3"/>
        </w:rPr>
        <w:t xml:space="preserve"> </w:t>
      </w:r>
      <w:r>
        <w:t>происходит</w:t>
      </w:r>
      <w:r>
        <w:rPr>
          <w:spacing w:val="-5"/>
        </w:rPr>
        <w:t xml:space="preserve"> </w:t>
      </w:r>
      <w:r>
        <w:t>именно</w:t>
      </w:r>
      <w:r>
        <w:rPr>
          <w:spacing w:val="-3"/>
        </w:rPr>
        <w:t xml:space="preserve"> </w:t>
      </w:r>
      <w:r>
        <w:t>в</w:t>
      </w:r>
      <w:r>
        <w:rPr>
          <w:spacing w:val="-4"/>
        </w:rPr>
        <w:t xml:space="preserve"> </w:t>
      </w:r>
      <w:r>
        <w:t>это</w:t>
      </w:r>
      <w:r>
        <w:rPr>
          <w:spacing w:val="-3"/>
        </w:rPr>
        <w:t xml:space="preserve"> </w:t>
      </w:r>
      <w:r>
        <w:t>время.</w:t>
      </w:r>
      <w:r>
        <w:rPr>
          <w:spacing w:val="-3"/>
        </w:rPr>
        <w:t xml:space="preserve"> </w:t>
      </w:r>
      <w:r>
        <w:t>Ребенок</w:t>
      </w:r>
      <w:r>
        <w:rPr>
          <w:spacing w:val="39"/>
        </w:rPr>
        <w:t xml:space="preserve"> </w:t>
      </w:r>
      <w:r>
        <w:t>возраста</w:t>
      </w:r>
      <w:r>
        <w:rPr>
          <w:spacing w:val="-3"/>
        </w:rPr>
        <w:t xml:space="preserve"> </w:t>
      </w:r>
      <w:r>
        <w:t>2-3</w:t>
      </w:r>
      <w:r>
        <w:rPr>
          <w:spacing w:val="-3"/>
        </w:rPr>
        <w:t xml:space="preserve"> </w:t>
      </w:r>
      <w:r>
        <w:t>года</w:t>
      </w:r>
      <w:r>
        <w:rPr>
          <w:spacing w:val="-3"/>
        </w:rPr>
        <w:t xml:space="preserve"> </w:t>
      </w:r>
      <w:r>
        <w:t>уже</w:t>
      </w:r>
      <w:r>
        <w:rPr>
          <w:spacing w:val="-2"/>
        </w:rPr>
        <w:t xml:space="preserve"> </w:t>
      </w:r>
      <w:r>
        <w:t>не</w:t>
      </w:r>
      <w:r>
        <w:rPr>
          <w:spacing w:val="-4"/>
        </w:rPr>
        <w:t xml:space="preserve"> </w:t>
      </w:r>
      <w:r>
        <w:t>знакомится</w:t>
      </w:r>
      <w:r>
        <w:rPr>
          <w:spacing w:val="-3"/>
        </w:rPr>
        <w:t xml:space="preserve"> </w:t>
      </w:r>
      <w:r>
        <w:t>с</w:t>
      </w:r>
      <w:r>
        <w:rPr>
          <w:spacing w:val="-5"/>
        </w:rPr>
        <w:t xml:space="preserve"> </w:t>
      </w:r>
      <w:r>
        <w:t>миром,</w:t>
      </w:r>
      <w:r>
        <w:rPr>
          <w:spacing w:val="-3"/>
        </w:rPr>
        <w:t xml:space="preserve"> </w:t>
      </w:r>
      <w:r>
        <w:t>а</w:t>
      </w:r>
      <w:r>
        <w:rPr>
          <w:spacing w:val="-4"/>
        </w:rPr>
        <w:t xml:space="preserve"> </w:t>
      </w:r>
      <w:r>
        <w:t>скорее, учится</w:t>
      </w:r>
      <w:r>
        <w:rPr>
          <w:spacing w:val="-4"/>
        </w:rPr>
        <w:t xml:space="preserve"> </w:t>
      </w:r>
      <w:r>
        <w:t>предъявлять</w:t>
      </w:r>
      <w:r>
        <w:rPr>
          <w:spacing w:val="-3"/>
        </w:rPr>
        <w:t xml:space="preserve"> </w:t>
      </w:r>
      <w:r>
        <w:t>окружающим</w:t>
      </w:r>
      <w:r>
        <w:rPr>
          <w:spacing w:val="-5"/>
        </w:rPr>
        <w:t xml:space="preserve"> </w:t>
      </w:r>
      <w:r>
        <w:t>самого</w:t>
      </w:r>
      <w:r>
        <w:rPr>
          <w:spacing w:val="-4"/>
        </w:rPr>
        <w:t xml:space="preserve"> </w:t>
      </w:r>
      <w:r>
        <w:t>себя.</w:t>
      </w:r>
      <w:r>
        <w:rPr>
          <w:spacing w:val="-2"/>
        </w:rPr>
        <w:t xml:space="preserve"> </w:t>
      </w:r>
      <w:r>
        <w:t>Это</w:t>
      </w:r>
      <w:r>
        <w:rPr>
          <w:spacing w:val="-4"/>
        </w:rPr>
        <w:t xml:space="preserve"> </w:t>
      </w:r>
      <w:r>
        <w:t>время</w:t>
      </w:r>
      <w:r>
        <w:rPr>
          <w:spacing w:val="-4"/>
        </w:rPr>
        <w:t xml:space="preserve"> </w:t>
      </w:r>
      <w:r>
        <w:t>отстаивания</w:t>
      </w:r>
      <w:r>
        <w:rPr>
          <w:spacing w:val="-4"/>
        </w:rPr>
        <w:t xml:space="preserve"> </w:t>
      </w:r>
      <w:r>
        <w:t>себя</w:t>
      </w:r>
      <w:r>
        <w:rPr>
          <w:spacing w:val="-4"/>
        </w:rPr>
        <w:t xml:space="preserve"> </w:t>
      </w:r>
      <w:r>
        <w:t>и</w:t>
      </w:r>
      <w:r>
        <w:rPr>
          <w:spacing w:val="-3"/>
        </w:rPr>
        <w:t xml:space="preserve"> </w:t>
      </w:r>
      <w:r>
        <w:t>своих</w:t>
      </w:r>
      <w:r>
        <w:rPr>
          <w:spacing w:val="-4"/>
        </w:rPr>
        <w:t xml:space="preserve"> </w:t>
      </w:r>
      <w:r>
        <w:t>интересов.</w:t>
      </w:r>
      <w:r>
        <w:rPr>
          <w:spacing w:val="-4"/>
        </w:rPr>
        <w:t xml:space="preserve"> </w:t>
      </w:r>
      <w:r>
        <w:t>Ребенок пытается заявить миру, что он – личность! У родителей в это время появляется ощущение, что они не справляются со своим ребенком, теряют контроль над ним и над ситуацией, может появиться</w:t>
      </w:r>
    </w:p>
    <w:p w:rsidR="00EE0CCC" w:rsidRDefault="004068EC">
      <w:pPr>
        <w:pStyle w:val="a3"/>
        <w:ind w:left="264"/>
      </w:pPr>
      <w:r>
        <w:t>противоборство,</w:t>
      </w:r>
      <w:r>
        <w:rPr>
          <w:spacing w:val="-5"/>
        </w:rPr>
        <w:t xml:space="preserve"> </w:t>
      </w:r>
      <w:r>
        <w:t>или</w:t>
      </w:r>
      <w:r>
        <w:rPr>
          <w:spacing w:val="-2"/>
        </w:rPr>
        <w:t xml:space="preserve"> </w:t>
      </w:r>
      <w:r>
        <w:t>напротив,</w:t>
      </w:r>
      <w:r>
        <w:rPr>
          <w:spacing w:val="75"/>
        </w:rPr>
        <w:t xml:space="preserve"> </w:t>
      </w:r>
      <w:r>
        <w:t>необдуманное</w:t>
      </w:r>
      <w:r>
        <w:rPr>
          <w:spacing w:val="-6"/>
        </w:rPr>
        <w:t xml:space="preserve"> </w:t>
      </w:r>
      <w:r>
        <w:t>удовлетворение</w:t>
      </w:r>
      <w:r>
        <w:rPr>
          <w:spacing w:val="-4"/>
        </w:rPr>
        <w:t xml:space="preserve"> </w:t>
      </w:r>
      <w:r>
        <w:t>всех</w:t>
      </w:r>
      <w:r>
        <w:rPr>
          <w:spacing w:val="-2"/>
        </w:rPr>
        <w:t xml:space="preserve"> </w:t>
      </w:r>
      <w:r>
        <w:t>желаний</w:t>
      </w:r>
      <w:r>
        <w:rPr>
          <w:spacing w:val="-3"/>
        </w:rPr>
        <w:t xml:space="preserve"> </w:t>
      </w:r>
      <w:r>
        <w:t>малыша,</w:t>
      </w:r>
      <w:r>
        <w:rPr>
          <w:spacing w:val="-2"/>
        </w:rPr>
        <w:t xml:space="preserve"> </w:t>
      </w:r>
      <w:r>
        <w:t>когда</w:t>
      </w:r>
      <w:r>
        <w:rPr>
          <w:spacing w:val="-3"/>
        </w:rPr>
        <w:t xml:space="preserve"> </w:t>
      </w:r>
      <w:r>
        <w:rPr>
          <w:spacing w:val="-2"/>
        </w:rPr>
        <w:t>прихоти</w:t>
      </w:r>
    </w:p>
    <w:p w:rsidR="00EE0CCC" w:rsidRDefault="004068EC">
      <w:pPr>
        <w:pStyle w:val="a3"/>
        <w:spacing w:before="40" w:line="278" w:lineRule="auto"/>
        <w:ind w:left="264" w:right="549"/>
      </w:pPr>
      <w:r>
        <w:t>ребенка</w:t>
      </w:r>
      <w:r>
        <w:rPr>
          <w:spacing w:val="-3"/>
        </w:rPr>
        <w:t xml:space="preserve"> </w:t>
      </w:r>
      <w:r>
        <w:t>становятся</w:t>
      </w:r>
      <w:r>
        <w:rPr>
          <w:spacing w:val="-2"/>
        </w:rPr>
        <w:t xml:space="preserve"> </w:t>
      </w:r>
      <w:r>
        <w:t>самыми</w:t>
      </w:r>
      <w:r>
        <w:rPr>
          <w:spacing w:val="-2"/>
        </w:rPr>
        <w:t xml:space="preserve"> </w:t>
      </w:r>
      <w:r>
        <w:t>важными</w:t>
      </w:r>
      <w:r>
        <w:rPr>
          <w:spacing w:val="74"/>
        </w:rPr>
        <w:t xml:space="preserve"> </w:t>
      </w:r>
      <w:r>
        <w:t>в</w:t>
      </w:r>
      <w:r>
        <w:rPr>
          <w:spacing w:val="40"/>
        </w:rPr>
        <w:t xml:space="preserve"> </w:t>
      </w:r>
      <w:r>
        <w:t>семье.</w:t>
      </w:r>
      <w:r>
        <w:rPr>
          <w:spacing w:val="71"/>
        </w:rPr>
        <w:t xml:space="preserve"> </w:t>
      </w:r>
      <w:r>
        <w:t>Родители</w:t>
      </w:r>
      <w:r>
        <w:rPr>
          <w:spacing w:val="72"/>
        </w:rPr>
        <w:t xml:space="preserve"> </w:t>
      </w:r>
      <w:r>
        <w:t>все</w:t>
      </w:r>
      <w:r>
        <w:rPr>
          <w:spacing w:val="40"/>
        </w:rPr>
        <w:t xml:space="preserve"> </w:t>
      </w:r>
      <w:r>
        <w:t>чаще</w:t>
      </w:r>
      <w:r>
        <w:rPr>
          <w:spacing w:val="72"/>
        </w:rPr>
        <w:t xml:space="preserve"> </w:t>
      </w:r>
      <w:r>
        <w:t>задают</w:t>
      </w:r>
      <w:r>
        <w:rPr>
          <w:spacing w:val="71"/>
        </w:rPr>
        <w:t xml:space="preserve"> </w:t>
      </w:r>
      <w:r>
        <w:t>себе</w:t>
      </w:r>
      <w:r>
        <w:rPr>
          <w:spacing w:val="70"/>
        </w:rPr>
        <w:t xml:space="preserve"> </w:t>
      </w:r>
      <w:r>
        <w:t>вопрос:</w:t>
      </w:r>
      <w:r>
        <w:rPr>
          <w:spacing w:val="75"/>
        </w:rPr>
        <w:t xml:space="preserve"> </w:t>
      </w:r>
      <w:r>
        <w:t>«Правильно ли</w:t>
      </w:r>
      <w:r>
        <w:rPr>
          <w:spacing w:val="40"/>
        </w:rPr>
        <w:t xml:space="preserve"> </w:t>
      </w:r>
      <w:r>
        <w:t>мы</w:t>
      </w:r>
      <w:r>
        <w:rPr>
          <w:spacing w:val="40"/>
        </w:rPr>
        <w:t xml:space="preserve"> </w:t>
      </w:r>
      <w:r>
        <w:t>поступаем?»</w:t>
      </w:r>
    </w:p>
    <w:p w:rsidR="00EE0CCC" w:rsidRDefault="004068EC">
      <w:pPr>
        <w:pStyle w:val="a3"/>
        <w:spacing w:line="276" w:lineRule="auto"/>
        <w:ind w:left="264" w:firstLine="537"/>
      </w:pPr>
      <w:r>
        <w:t xml:space="preserve">В этот момент очень важно почувствовать "золотую середину", найти взаимопонимание с ребенком. </w:t>
      </w:r>
      <w:r>
        <w:lastRenderedPageBreak/>
        <w:t>Важно</w:t>
      </w:r>
      <w:r>
        <w:rPr>
          <w:spacing w:val="-3"/>
        </w:rPr>
        <w:t xml:space="preserve"> </w:t>
      </w:r>
      <w:r>
        <w:t>научиться</w:t>
      </w:r>
      <w:r>
        <w:rPr>
          <w:spacing w:val="-3"/>
        </w:rPr>
        <w:t xml:space="preserve"> </w:t>
      </w:r>
      <w:r>
        <w:t>контактировать</w:t>
      </w:r>
      <w:r>
        <w:rPr>
          <w:spacing w:val="-3"/>
        </w:rPr>
        <w:t xml:space="preserve"> </w:t>
      </w:r>
      <w:r>
        <w:t>со</w:t>
      </w:r>
      <w:r>
        <w:rPr>
          <w:spacing w:val="-3"/>
        </w:rPr>
        <w:t xml:space="preserve"> </w:t>
      </w:r>
      <w:r>
        <w:t>своим</w:t>
      </w:r>
      <w:r>
        <w:rPr>
          <w:spacing w:val="-4"/>
        </w:rPr>
        <w:t xml:space="preserve"> </w:t>
      </w:r>
      <w:r>
        <w:t>ребенком</w:t>
      </w:r>
      <w:r>
        <w:rPr>
          <w:spacing w:val="-4"/>
        </w:rPr>
        <w:t xml:space="preserve"> </w:t>
      </w:r>
      <w:r>
        <w:t>не</w:t>
      </w:r>
      <w:r>
        <w:rPr>
          <w:spacing w:val="-4"/>
        </w:rPr>
        <w:t xml:space="preserve"> </w:t>
      </w:r>
      <w:r>
        <w:t>путем</w:t>
      </w:r>
      <w:r>
        <w:rPr>
          <w:spacing w:val="-4"/>
        </w:rPr>
        <w:t xml:space="preserve"> </w:t>
      </w:r>
      <w:r>
        <w:t>бесконечной</w:t>
      </w:r>
      <w:r>
        <w:rPr>
          <w:spacing w:val="-3"/>
        </w:rPr>
        <w:t xml:space="preserve"> </w:t>
      </w:r>
      <w:r>
        <w:t>критики</w:t>
      </w:r>
      <w:r>
        <w:rPr>
          <w:spacing w:val="40"/>
        </w:rPr>
        <w:t xml:space="preserve"> </w:t>
      </w:r>
      <w:r>
        <w:t>или</w:t>
      </w:r>
      <w:r>
        <w:rPr>
          <w:spacing w:val="73"/>
        </w:rPr>
        <w:t xml:space="preserve"> </w:t>
      </w:r>
      <w:r>
        <w:t>бесконтрольного попустительства,</w:t>
      </w:r>
      <w:r>
        <w:rPr>
          <w:spacing w:val="80"/>
        </w:rPr>
        <w:t xml:space="preserve"> </w:t>
      </w:r>
      <w:r>
        <w:t>а</w:t>
      </w:r>
      <w:r>
        <w:rPr>
          <w:spacing w:val="80"/>
        </w:rPr>
        <w:t xml:space="preserve"> </w:t>
      </w:r>
      <w:r>
        <w:t>путем</w:t>
      </w:r>
      <w:r>
        <w:rPr>
          <w:spacing w:val="80"/>
        </w:rPr>
        <w:t xml:space="preserve"> </w:t>
      </w:r>
      <w:r>
        <w:t>дружбы,</w:t>
      </w:r>
      <w:r>
        <w:rPr>
          <w:spacing w:val="80"/>
        </w:rPr>
        <w:t xml:space="preserve"> </w:t>
      </w:r>
      <w:r>
        <w:t>любви</w:t>
      </w:r>
      <w:r>
        <w:rPr>
          <w:spacing w:val="80"/>
        </w:rPr>
        <w:t xml:space="preserve"> </w:t>
      </w:r>
      <w:r>
        <w:t>и</w:t>
      </w:r>
      <w:r>
        <w:rPr>
          <w:spacing w:val="80"/>
        </w:rPr>
        <w:t xml:space="preserve"> </w:t>
      </w:r>
      <w:r>
        <w:t>партнерских</w:t>
      </w:r>
      <w:r>
        <w:rPr>
          <w:spacing w:val="80"/>
        </w:rPr>
        <w:t xml:space="preserve"> </w:t>
      </w:r>
      <w:r>
        <w:t>отношений.</w:t>
      </w:r>
    </w:p>
    <w:p w:rsidR="00EE0CCC" w:rsidRDefault="004068EC">
      <w:pPr>
        <w:pStyle w:val="a3"/>
        <w:tabs>
          <w:tab w:val="left" w:pos="819"/>
          <w:tab w:val="left" w:pos="1676"/>
          <w:tab w:val="left" w:pos="3109"/>
          <w:tab w:val="left" w:pos="3632"/>
          <w:tab w:val="left" w:pos="5473"/>
          <w:tab w:val="left" w:pos="7226"/>
          <w:tab w:val="left" w:pos="7672"/>
        </w:tabs>
        <w:spacing w:line="278" w:lineRule="auto"/>
        <w:ind w:left="264" w:right="549" w:firstLine="537"/>
      </w:pPr>
      <w:r>
        <w:t>Мы</w:t>
      </w:r>
      <w:r>
        <w:rPr>
          <w:spacing w:val="-4"/>
        </w:rPr>
        <w:t xml:space="preserve"> </w:t>
      </w:r>
      <w:r>
        <w:t>хотим,</w:t>
      </w:r>
      <w:r>
        <w:rPr>
          <w:spacing w:val="-4"/>
        </w:rPr>
        <w:t xml:space="preserve"> </w:t>
      </w:r>
      <w:r>
        <w:t>чтобы</w:t>
      </w:r>
      <w:r>
        <w:rPr>
          <w:spacing w:val="-4"/>
        </w:rPr>
        <w:t xml:space="preserve"> </w:t>
      </w:r>
      <w:r>
        <w:t>родители</w:t>
      </w:r>
      <w:r>
        <w:rPr>
          <w:spacing w:val="-4"/>
        </w:rPr>
        <w:t xml:space="preserve"> </w:t>
      </w:r>
      <w:r>
        <w:t>с</w:t>
      </w:r>
      <w:r>
        <w:rPr>
          <w:spacing w:val="-5"/>
        </w:rPr>
        <w:t xml:space="preserve"> </w:t>
      </w:r>
      <w:r>
        <w:t>удовольствием</w:t>
      </w:r>
      <w:r>
        <w:rPr>
          <w:spacing w:val="-5"/>
        </w:rPr>
        <w:t xml:space="preserve"> </w:t>
      </w:r>
      <w:r>
        <w:t>проводили</w:t>
      </w:r>
      <w:r>
        <w:rPr>
          <w:spacing w:val="-3"/>
        </w:rPr>
        <w:t xml:space="preserve"> </w:t>
      </w:r>
      <w:r>
        <w:t>время</w:t>
      </w:r>
      <w:r>
        <w:rPr>
          <w:spacing w:val="-4"/>
        </w:rPr>
        <w:t xml:space="preserve"> </w:t>
      </w:r>
      <w:r>
        <w:t>вместе</w:t>
      </w:r>
      <w:r>
        <w:rPr>
          <w:spacing w:val="-3"/>
        </w:rPr>
        <w:t xml:space="preserve"> </w:t>
      </w:r>
      <w:r>
        <w:t>со</w:t>
      </w:r>
      <w:r>
        <w:rPr>
          <w:spacing w:val="-4"/>
        </w:rPr>
        <w:t xml:space="preserve"> </w:t>
      </w:r>
      <w:r>
        <w:t>своими</w:t>
      </w:r>
      <w:r>
        <w:rPr>
          <w:spacing w:val="-4"/>
        </w:rPr>
        <w:t xml:space="preserve"> </w:t>
      </w:r>
      <w:r>
        <w:t>детьми,</w:t>
      </w:r>
      <w:r>
        <w:rPr>
          <w:spacing w:val="-4"/>
        </w:rPr>
        <w:t xml:space="preserve"> </w:t>
      </w:r>
      <w:r>
        <w:t xml:space="preserve">приходили </w:t>
      </w:r>
      <w:r>
        <w:rPr>
          <w:spacing w:val="-6"/>
        </w:rPr>
        <w:t>на</w:t>
      </w:r>
      <w:r>
        <w:tab/>
      </w:r>
      <w:r>
        <w:rPr>
          <w:spacing w:val="-4"/>
        </w:rPr>
        <w:t>нашу</w:t>
      </w:r>
      <w:r>
        <w:tab/>
      </w:r>
      <w:r>
        <w:rPr>
          <w:spacing w:val="-2"/>
        </w:rPr>
        <w:t>программу</w:t>
      </w:r>
      <w:r>
        <w:tab/>
      </w:r>
      <w:r>
        <w:rPr>
          <w:spacing w:val="-6"/>
        </w:rPr>
        <w:t>за</w:t>
      </w:r>
      <w:r>
        <w:tab/>
      </w:r>
      <w:r>
        <w:rPr>
          <w:spacing w:val="-2"/>
        </w:rPr>
        <w:t>вдохновением,</w:t>
      </w:r>
      <w:r>
        <w:tab/>
      </w:r>
      <w:r>
        <w:rPr>
          <w:spacing w:val="-2"/>
        </w:rPr>
        <w:t>спокойствием</w:t>
      </w:r>
      <w:r>
        <w:tab/>
      </w:r>
      <w:r>
        <w:rPr>
          <w:spacing w:val="-10"/>
        </w:rPr>
        <w:t>и</w:t>
      </w:r>
      <w:r>
        <w:tab/>
      </w:r>
      <w:r>
        <w:rPr>
          <w:spacing w:val="-2"/>
        </w:rPr>
        <w:t>поддержкой.</w:t>
      </w:r>
    </w:p>
    <w:p w:rsidR="00EE0CCC" w:rsidRDefault="00EE0CCC">
      <w:pPr>
        <w:pStyle w:val="a3"/>
        <w:spacing w:before="33"/>
        <w:ind w:left="0"/>
      </w:pPr>
    </w:p>
    <w:p w:rsidR="00EE0CCC" w:rsidRDefault="004068EC">
      <w:pPr>
        <w:pStyle w:val="a3"/>
        <w:tabs>
          <w:tab w:val="left" w:pos="1748"/>
          <w:tab w:val="left" w:pos="2499"/>
          <w:tab w:val="left" w:pos="4285"/>
          <w:tab w:val="left" w:pos="5442"/>
          <w:tab w:val="left" w:pos="6213"/>
          <w:tab w:val="left" w:pos="8068"/>
          <w:tab w:val="left" w:pos="9389"/>
        </w:tabs>
        <w:spacing w:line="276" w:lineRule="auto"/>
        <w:ind w:left="123" w:right="715" w:firstLine="708"/>
      </w:pPr>
      <w:r>
        <w:rPr>
          <w:b/>
        </w:rPr>
        <w:t>Цель</w:t>
      </w:r>
      <w:r>
        <w:rPr>
          <w:b/>
          <w:spacing w:val="-4"/>
        </w:rPr>
        <w:t xml:space="preserve"> </w:t>
      </w:r>
      <w:r>
        <w:rPr>
          <w:b/>
        </w:rPr>
        <w:t>программы</w:t>
      </w:r>
      <w:r>
        <w:rPr>
          <w:b/>
          <w:spacing w:val="-5"/>
        </w:rPr>
        <w:t xml:space="preserve"> </w:t>
      </w:r>
      <w:r>
        <w:rPr>
          <w:b/>
        </w:rPr>
        <w:t>для</w:t>
      </w:r>
      <w:r>
        <w:rPr>
          <w:b/>
          <w:spacing w:val="-4"/>
        </w:rPr>
        <w:t xml:space="preserve"> </w:t>
      </w:r>
      <w:r>
        <w:rPr>
          <w:b/>
        </w:rPr>
        <w:t>детей</w:t>
      </w:r>
      <w:r>
        <w:t>:</w:t>
      </w:r>
      <w:r>
        <w:rPr>
          <w:spacing w:val="-6"/>
        </w:rPr>
        <w:t xml:space="preserve"> </w:t>
      </w:r>
      <w:r>
        <w:t>создание</w:t>
      </w:r>
      <w:r>
        <w:rPr>
          <w:spacing w:val="-5"/>
        </w:rPr>
        <w:t xml:space="preserve"> </w:t>
      </w:r>
      <w:r>
        <w:t>условий</w:t>
      </w:r>
      <w:r>
        <w:rPr>
          <w:spacing w:val="-4"/>
        </w:rPr>
        <w:t xml:space="preserve"> </w:t>
      </w:r>
      <w:r>
        <w:t>для</w:t>
      </w:r>
      <w:r>
        <w:rPr>
          <w:spacing w:val="-4"/>
        </w:rPr>
        <w:t xml:space="preserve"> </w:t>
      </w:r>
      <w:r>
        <w:t>построения</w:t>
      </w:r>
      <w:r>
        <w:rPr>
          <w:spacing w:val="-4"/>
        </w:rPr>
        <w:t xml:space="preserve"> </w:t>
      </w:r>
      <w:r>
        <w:t>позитивных</w:t>
      </w:r>
      <w:r>
        <w:rPr>
          <w:spacing w:val="-2"/>
        </w:rPr>
        <w:t xml:space="preserve"> </w:t>
      </w:r>
      <w:r>
        <w:t xml:space="preserve">детско-родительских </w:t>
      </w:r>
      <w:r>
        <w:rPr>
          <w:spacing w:val="-2"/>
        </w:rPr>
        <w:t>отношений,</w:t>
      </w:r>
      <w:r>
        <w:tab/>
      </w:r>
      <w:r>
        <w:rPr>
          <w:spacing w:val="-4"/>
        </w:rPr>
        <w:t>как</w:t>
      </w:r>
      <w:r>
        <w:tab/>
      </w:r>
      <w:r>
        <w:rPr>
          <w:spacing w:val="-2"/>
        </w:rPr>
        <w:t>необходимой</w:t>
      </w:r>
      <w:r>
        <w:tab/>
      </w:r>
      <w:r>
        <w:rPr>
          <w:spacing w:val="-2"/>
        </w:rPr>
        <w:t>основы</w:t>
      </w:r>
      <w:r>
        <w:tab/>
      </w:r>
      <w:r>
        <w:rPr>
          <w:spacing w:val="-4"/>
        </w:rPr>
        <w:t>для</w:t>
      </w:r>
      <w:r>
        <w:tab/>
      </w:r>
      <w:r>
        <w:rPr>
          <w:spacing w:val="-2"/>
        </w:rPr>
        <w:t>гармоничного</w:t>
      </w:r>
      <w:r>
        <w:tab/>
      </w:r>
      <w:r>
        <w:rPr>
          <w:spacing w:val="-2"/>
        </w:rPr>
        <w:t>развития</w:t>
      </w:r>
      <w:r>
        <w:tab/>
      </w:r>
      <w:r>
        <w:rPr>
          <w:spacing w:val="-2"/>
        </w:rPr>
        <w:t>малыша.</w:t>
      </w:r>
    </w:p>
    <w:p w:rsidR="00EE0CCC" w:rsidRDefault="004068EC">
      <w:pPr>
        <w:pStyle w:val="4"/>
        <w:spacing w:before="72"/>
        <w:ind w:left="802"/>
      </w:pPr>
      <w:r>
        <w:rPr>
          <w:spacing w:val="-2"/>
        </w:rPr>
        <w:t>Задачи:</w:t>
      </w:r>
    </w:p>
    <w:p w:rsidR="00EE0CCC" w:rsidRDefault="004068EC">
      <w:pPr>
        <w:pStyle w:val="a6"/>
        <w:numPr>
          <w:ilvl w:val="0"/>
          <w:numId w:val="178"/>
        </w:numPr>
        <w:tabs>
          <w:tab w:val="left" w:pos="1525"/>
        </w:tabs>
        <w:spacing w:before="41"/>
        <w:rPr>
          <w:sz w:val="24"/>
        </w:rPr>
      </w:pPr>
      <w:r>
        <w:rPr>
          <w:sz w:val="24"/>
        </w:rPr>
        <w:t>развитие</w:t>
      </w:r>
      <w:r>
        <w:rPr>
          <w:spacing w:val="-11"/>
          <w:sz w:val="24"/>
        </w:rPr>
        <w:t xml:space="preserve"> </w:t>
      </w:r>
      <w:r>
        <w:rPr>
          <w:sz w:val="24"/>
        </w:rPr>
        <w:t>социальных</w:t>
      </w:r>
      <w:r>
        <w:rPr>
          <w:spacing w:val="-2"/>
          <w:sz w:val="24"/>
        </w:rPr>
        <w:t xml:space="preserve"> </w:t>
      </w:r>
      <w:r>
        <w:rPr>
          <w:sz w:val="24"/>
        </w:rPr>
        <w:t>и</w:t>
      </w:r>
      <w:r>
        <w:rPr>
          <w:spacing w:val="-10"/>
          <w:sz w:val="24"/>
        </w:rPr>
        <w:t xml:space="preserve"> </w:t>
      </w:r>
      <w:r>
        <w:rPr>
          <w:sz w:val="24"/>
        </w:rPr>
        <w:t>коммуникативных</w:t>
      </w:r>
      <w:r>
        <w:rPr>
          <w:spacing w:val="-4"/>
          <w:sz w:val="24"/>
        </w:rPr>
        <w:t xml:space="preserve"> </w:t>
      </w:r>
      <w:r>
        <w:rPr>
          <w:sz w:val="24"/>
        </w:rPr>
        <w:t>навыков</w:t>
      </w:r>
      <w:r>
        <w:rPr>
          <w:spacing w:val="-4"/>
          <w:sz w:val="24"/>
        </w:rPr>
        <w:t xml:space="preserve"> </w:t>
      </w:r>
      <w:r>
        <w:rPr>
          <w:sz w:val="24"/>
        </w:rPr>
        <w:t>у</w:t>
      </w:r>
      <w:r>
        <w:rPr>
          <w:spacing w:val="-9"/>
          <w:sz w:val="24"/>
        </w:rPr>
        <w:t xml:space="preserve"> </w:t>
      </w:r>
      <w:r>
        <w:rPr>
          <w:sz w:val="24"/>
        </w:rPr>
        <w:t>детей</w:t>
      </w:r>
      <w:r>
        <w:rPr>
          <w:spacing w:val="-4"/>
          <w:sz w:val="24"/>
        </w:rPr>
        <w:t xml:space="preserve"> </w:t>
      </w:r>
      <w:r>
        <w:rPr>
          <w:sz w:val="24"/>
        </w:rPr>
        <w:t>в</w:t>
      </w:r>
      <w:r>
        <w:rPr>
          <w:spacing w:val="-6"/>
          <w:sz w:val="24"/>
        </w:rPr>
        <w:t xml:space="preserve"> </w:t>
      </w:r>
      <w:r>
        <w:rPr>
          <w:sz w:val="24"/>
        </w:rPr>
        <w:t>возрасте</w:t>
      </w:r>
      <w:r>
        <w:rPr>
          <w:spacing w:val="-4"/>
          <w:sz w:val="24"/>
        </w:rPr>
        <w:t xml:space="preserve"> </w:t>
      </w:r>
      <w:r>
        <w:rPr>
          <w:sz w:val="24"/>
        </w:rPr>
        <w:t>2-3</w:t>
      </w:r>
      <w:r>
        <w:rPr>
          <w:spacing w:val="-5"/>
          <w:sz w:val="24"/>
        </w:rPr>
        <w:t xml:space="preserve"> </w:t>
      </w:r>
      <w:r>
        <w:rPr>
          <w:spacing w:val="-2"/>
          <w:sz w:val="24"/>
        </w:rPr>
        <w:t>года;</w:t>
      </w:r>
    </w:p>
    <w:p w:rsidR="00EE0CCC" w:rsidRDefault="004068EC">
      <w:pPr>
        <w:pStyle w:val="a6"/>
        <w:numPr>
          <w:ilvl w:val="0"/>
          <w:numId w:val="178"/>
        </w:numPr>
        <w:tabs>
          <w:tab w:val="left" w:pos="1525"/>
        </w:tabs>
        <w:spacing w:before="42"/>
        <w:rPr>
          <w:sz w:val="24"/>
        </w:rPr>
      </w:pPr>
      <w:r>
        <w:rPr>
          <w:sz w:val="24"/>
        </w:rPr>
        <w:t>развитие</w:t>
      </w:r>
      <w:r>
        <w:rPr>
          <w:spacing w:val="-17"/>
          <w:sz w:val="24"/>
        </w:rPr>
        <w:t xml:space="preserve"> </w:t>
      </w:r>
      <w:r>
        <w:rPr>
          <w:sz w:val="24"/>
        </w:rPr>
        <w:t>двигательной</w:t>
      </w:r>
      <w:r>
        <w:rPr>
          <w:spacing w:val="-12"/>
          <w:sz w:val="24"/>
        </w:rPr>
        <w:t xml:space="preserve"> </w:t>
      </w:r>
      <w:r>
        <w:rPr>
          <w:sz w:val="24"/>
        </w:rPr>
        <w:t>активности</w:t>
      </w:r>
      <w:r>
        <w:rPr>
          <w:spacing w:val="-10"/>
          <w:sz w:val="24"/>
        </w:rPr>
        <w:t xml:space="preserve"> </w:t>
      </w:r>
      <w:r>
        <w:rPr>
          <w:sz w:val="24"/>
        </w:rPr>
        <w:t>(крупных</w:t>
      </w:r>
      <w:r>
        <w:rPr>
          <w:spacing w:val="-10"/>
          <w:sz w:val="24"/>
        </w:rPr>
        <w:t xml:space="preserve"> </w:t>
      </w:r>
      <w:r>
        <w:rPr>
          <w:sz w:val="24"/>
        </w:rPr>
        <w:t>движений,</w:t>
      </w:r>
      <w:r>
        <w:rPr>
          <w:spacing w:val="-9"/>
          <w:sz w:val="24"/>
        </w:rPr>
        <w:t xml:space="preserve"> </w:t>
      </w:r>
      <w:r>
        <w:rPr>
          <w:sz w:val="24"/>
        </w:rPr>
        <w:t>мелкой</w:t>
      </w:r>
      <w:r>
        <w:rPr>
          <w:spacing w:val="-8"/>
          <w:sz w:val="24"/>
        </w:rPr>
        <w:t xml:space="preserve"> </w:t>
      </w:r>
      <w:r>
        <w:rPr>
          <w:spacing w:val="-2"/>
          <w:sz w:val="24"/>
        </w:rPr>
        <w:t>моторики);</w:t>
      </w:r>
    </w:p>
    <w:p w:rsidR="00EE0CCC" w:rsidRDefault="004068EC">
      <w:pPr>
        <w:pStyle w:val="a6"/>
        <w:numPr>
          <w:ilvl w:val="0"/>
          <w:numId w:val="178"/>
        </w:numPr>
        <w:tabs>
          <w:tab w:val="left" w:pos="1525"/>
        </w:tabs>
        <w:spacing w:before="40"/>
        <w:rPr>
          <w:sz w:val="24"/>
        </w:rPr>
      </w:pPr>
      <w:r>
        <w:rPr>
          <w:sz w:val="24"/>
        </w:rPr>
        <w:t>развитие</w:t>
      </w:r>
      <w:r>
        <w:rPr>
          <w:spacing w:val="-13"/>
          <w:sz w:val="24"/>
        </w:rPr>
        <w:t xml:space="preserve"> </w:t>
      </w:r>
      <w:r>
        <w:rPr>
          <w:sz w:val="24"/>
        </w:rPr>
        <w:t>эмоциональной</w:t>
      </w:r>
      <w:r>
        <w:rPr>
          <w:spacing w:val="-7"/>
          <w:sz w:val="24"/>
        </w:rPr>
        <w:t xml:space="preserve"> </w:t>
      </w:r>
      <w:r>
        <w:rPr>
          <w:sz w:val="24"/>
        </w:rPr>
        <w:t>сферы</w:t>
      </w:r>
      <w:r>
        <w:rPr>
          <w:spacing w:val="-13"/>
          <w:sz w:val="24"/>
        </w:rPr>
        <w:t xml:space="preserve"> </w:t>
      </w:r>
      <w:r>
        <w:rPr>
          <w:spacing w:val="-2"/>
          <w:sz w:val="24"/>
        </w:rPr>
        <w:t>детей;</w:t>
      </w:r>
    </w:p>
    <w:p w:rsidR="00EE0CCC" w:rsidRDefault="004068EC">
      <w:pPr>
        <w:pStyle w:val="a6"/>
        <w:numPr>
          <w:ilvl w:val="0"/>
          <w:numId w:val="178"/>
        </w:numPr>
        <w:tabs>
          <w:tab w:val="left" w:pos="1525"/>
        </w:tabs>
        <w:spacing w:before="39"/>
        <w:rPr>
          <w:sz w:val="24"/>
        </w:rPr>
      </w:pPr>
      <w:r>
        <w:rPr>
          <w:sz w:val="24"/>
        </w:rPr>
        <w:t>развитие</w:t>
      </w:r>
      <w:r>
        <w:rPr>
          <w:spacing w:val="-14"/>
          <w:sz w:val="24"/>
        </w:rPr>
        <w:t xml:space="preserve"> </w:t>
      </w:r>
      <w:r>
        <w:rPr>
          <w:sz w:val="24"/>
        </w:rPr>
        <w:t>познавательной</w:t>
      </w:r>
      <w:r>
        <w:rPr>
          <w:spacing w:val="-11"/>
          <w:sz w:val="24"/>
        </w:rPr>
        <w:t xml:space="preserve"> </w:t>
      </w:r>
      <w:r>
        <w:rPr>
          <w:sz w:val="24"/>
        </w:rPr>
        <w:t>активности</w:t>
      </w:r>
      <w:r>
        <w:rPr>
          <w:spacing w:val="-11"/>
          <w:sz w:val="24"/>
        </w:rPr>
        <w:t xml:space="preserve"> </w:t>
      </w:r>
      <w:r>
        <w:rPr>
          <w:spacing w:val="-2"/>
          <w:sz w:val="24"/>
        </w:rPr>
        <w:t>детей;</w:t>
      </w:r>
    </w:p>
    <w:p w:rsidR="00EE0CCC" w:rsidRDefault="004068EC">
      <w:pPr>
        <w:pStyle w:val="5"/>
        <w:numPr>
          <w:ilvl w:val="0"/>
          <w:numId w:val="179"/>
        </w:numPr>
        <w:tabs>
          <w:tab w:val="left" w:pos="978"/>
        </w:tabs>
        <w:spacing w:before="45"/>
        <w:ind w:left="978" w:hanging="176"/>
      </w:pPr>
      <w:r>
        <w:t>Предполагаемые</w:t>
      </w:r>
      <w:r>
        <w:rPr>
          <w:spacing w:val="-8"/>
        </w:rPr>
        <w:t xml:space="preserve"> </w:t>
      </w:r>
      <w:r>
        <w:t>результаты</w:t>
      </w:r>
      <w:r>
        <w:rPr>
          <w:spacing w:val="-6"/>
        </w:rPr>
        <w:t xml:space="preserve"> </w:t>
      </w:r>
      <w:r>
        <w:t>для</w:t>
      </w:r>
      <w:r>
        <w:rPr>
          <w:spacing w:val="-4"/>
        </w:rPr>
        <w:t xml:space="preserve"> </w:t>
      </w:r>
      <w:r>
        <w:rPr>
          <w:spacing w:val="-2"/>
        </w:rPr>
        <w:t>ребенка:</w:t>
      </w:r>
    </w:p>
    <w:p w:rsidR="00EE0CCC" w:rsidRDefault="004068EC">
      <w:pPr>
        <w:pStyle w:val="a6"/>
        <w:numPr>
          <w:ilvl w:val="1"/>
          <w:numId w:val="179"/>
        </w:numPr>
        <w:tabs>
          <w:tab w:val="left" w:pos="1525"/>
        </w:tabs>
        <w:spacing w:before="43"/>
        <w:rPr>
          <w:sz w:val="24"/>
        </w:rPr>
      </w:pPr>
      <w:r>
        <w:rPr>
          <w:sz w:val="24"/>
        </w:rPr>
        <w:t>Развитие</w:t>
      </w:r>
      <w:r>
        <w:rPr>
          <w:spacing w:val="-15"/>
          <w:sz w:val="24"/>
        </w:rPr>
        <w:t xml:space="preserve"> </w:t>
      </w:r>
      <w:r>
        <w:rPr>
          <w:sz w:val="24"/>
        </w:rPr>
        <w:t>инициативности</w:t>
      </w:r>
      <w:r>
        <w:rPr>
          <w:spacing w:val="-11"/>
          <w:sz w:val="24"/>
        </w:rPr>
        <w:t xml:space="preserve"> </w:t>
      </w:r>
      <w:r>
        <w:rPr>
          <w:spacing w:val="-2"/>
          <w:sz w:val="24"/>
        </w:rPr>
        <w:t>общения.</w:t>
      </w:r>
    </w:p>
    <w:p w:rsidR="00EE0CCC" w:rsidRDefault="004068EC">
      <w:pPr>
        <w:pStyle w:val="a6"/>
        <w:numPr>
          <w:ilvl w:val="1"/>
          <w:numId w:val="179"/>
        </w:numPr>
        <w:tabs>
          <w:tab w:val="left" w:pos="1525"/>
        </w:tabs>
        <w:spacing w:before="42"/>
        <w:rPr>
          <w:sz w:val="24"/>
        </w:rPr>
      </w:pPr>
      <w:r>
        <w:rPr>
          <w:sz w:val="24"/>
        </w:rPr>
        <w:t>Осознание</w:t>
      </w:r>
      <w:r>
        <w:rPr>
          <w:spacing w:val="-5"/>
          <w:sz w:val="24"/>
        </w:rPr>
        <w:t xml:space="preserve"> </w:t>
      </w:r>
      <w:r>
        <w:rPr>
          <w:sz w:val="24"/>
        </w:rPr>
        <w:t>ребенком</w:t>
      </w:r>
      <w:r>
        <w:rPr>
          <w:spacing w:val="-5"/>
          <w:sz w:val="24"/>
        </w:rPr>
        <w:t xml:space="preserve"> </w:t>
      </w:r>
      <w:r>
        <w:rPr>
          <w:sz w:val="24"/>
        </w:rPr>
        <w:t>себя</w:t>
      </w:r>
      <w:r>
        <w:rPr>
          <w:spacing w:val="-5"/>
          <w:sz w:val="24"/>
        </w:rPr>
        <w:t xml:space="preserve"> </w:t>
      </w:r>
      <w:r>
        <w:rPr>
          <w:sz w:val="24"/>
        </w:rPr>
        <w:t>и</w:t>
      </w:r>
      <w:r>
        <w:rPr>
          <w:spacing w:val="-1"/>
          <w:sz w:val="24"/>
        </w:rPr>
        <w:t xml:space="preserve"> </w:t>
      </w:r>
      <w:r>
        <w:rPr>
          <w:sz w:val="24"/>
        </w:rPr>
        <w:t>своих</w:t>
      </w:r>
      <w:r>
        <w:rPr>
          <w:spacing w:val="-2"/>
          <w:sz w:val="24"/>
        </w:rPr>
        <w:t xml:space="preserve"> желаний.</w:t>
      </w:r>
    </w:p>
    <w:p w:rsidR="00EE0CCC" w:rsidRDefault="004068EC">
      <w:pPr>
        <w:pStyle w:val="a6"/>
        <w:numPr>
          <w:ilvl w:val="1"/>
          <w:numId w:val="179"/>
        </w:numPr>
        <w:tabs>
          <w:tab w:val="left" w:pos="1525"/>
        </w:tabs>
        <w:spacing w:before="40"/>
        <w:rPr>
          <w:sz w:val="24"/>
        </w:rPr>
      </w:pPr>
      <w:r>
        <w:rPr>
          <w:sz w:val="24"/>
        </w:rPr>
        <w:t>Стремление</w:t>
      </w:r>
      <w:r>
        <w:rPr>
          <w:spacing w:val="-4"/>
          <w:sz w:val="24"/>
        </w:rPr>
        <w:t xml:space="preserve"> </w:t>
      </w:r>
      <w:r>
        <w:rPr>
          <w:sz w:val="24"/>
        </w:rPr>
        <w:t xml:space="preserve">к </w:t>
      </w:r>
      <w:r>
        <w:rPr>
          <w:spacing w:val="-2"/>
          <w:sz w:val="24"/>
        </w:rPr>
        <w:t>самостоятельности.</w:t>
      </w:r>
    </w:p>
    <w:p w:rsidR="00EE0CCC" w:rsidRDefault="004068EC">
      <w:pPr>
        <w:pStyle w:val="a6"/>
        <w:numPr>
          <w:ilvl w:val="1"/>
          <w:numId w:val="179"/>
        </w:numPr>
        <w:tabs>
          <w:tab w:val="left" w:pos="1525"/>
        </w:tabs>
        <w:spacing w:before="39"/>
        <w:rPr>
          <w:sz w:val="24"/>
        </w:rPr>
      </w:pPr>
      <w:r>
        <w:rPr>
          <w:sz w:val="24"/>
        </w:rPr>
        <w:t>Формирование</w:t>
      </w:r>
      <w:r>
        <w:rPr>
          <w:spacing w:val="-9"/>
          <w:sz w:val="24"/>
        </w:rPr>
        <w:t xml:space="preserve"> </w:t>
      </w:r>
      <w:r>
        <w:rPr>
          <w:sz w:val="24"/>
        </w:rPr>
        <w:t>автономной</w:t>
      </w:r>
      <w:r>
        <w:rPr>
          <w:spacing w:val="-6"/>
          <w:sz w:val="24"/>
        </w:rPr>
        <w:t xml:space="preserve"> </w:t>
      </w:r>
      <w:r>
        <w:rPr>
          <w:spacing w:val="-2"/>
          <w:sz w:val="24"/>
        </w:rPr>
        <w:t>позиции.</w:t>
      </w:r>
    </w:p>
    <w:p w:rsidR="00EE0CCC" w:rsidRDefault="004068EC">
      <w:pPr>
        <w:pStyle w:val="a6"/>
        <w:numPr>
          <w:ilvl w:val="1"/>
          <w:numId w:val="179"/>
        </w:numPr>
        <w:tabs>
          <w:tab w:val="left" w:pos="1525"/>
        </w:tabs>
        <w:spacing w:before="42" w:line="271" w:lineRule="auto"/>
        <w:ind w:right="770"/>
        <w:rPr>
          <w:sz w:val="24"/>
        </w:rPr>
      </w:pPr>
      <w:r>
        <w:rPr>
          <w:sz w:val="24"/>
        </w:rPr>
        <w:t>Способность</w:t>
      </w:r>
      <w:r>
        <w:rPr>
          <w:spacing w:val="-6"/>
          <w:sz w:val="24"/>
        </w:rPr>
        <w:t xml:space="preserve"> </w:t>
      </w:r>
      <w:r>
        <w:rPr>
          <w:sz w:val="24"/>
        </w:rPr>
        <w:t>подчиняться</w:t>
      </w:r>
      <w:r>
        <w:rPr>
          <w:spacing w:val="-5"/>
          <w:sz w:val="24"/>
        </w:rPr>
        <w:t xml:space="preserve"> </w:t>
      </w:r>
      <w:r>
        <w:rPr>
          <w:sz w:val="24"/>
        </w:rPr>
        <w:t>общественно</w:t>
      </w:r>
      <w:r>
        <w:rPr>
          <w:spacing w:val="-5"/>
          <w:sz w:val="24"/>
        </w:rPr>
        <w:t xml:space="preserve"> </w:t>
      </w:r>
      <w:r>
        <w:rPr>
          <w:sz w:val="24"/>
        </w:rPr>
        <w:t>принятым</w:t>
      </w:r>
      <w:r>
        <w:rPr>
          <w:spacing w:val="-5"/>
          <w:sz w:val="24"/>
        </w:rPr>
        <w:t xml:space="preserve"> </w:t>
      </w:r>
      <w:r>
        <w:rPr>
          <w:sz w:val="24"/>
        </w:rPr>
        <w:t>нормам:</w:t>
      </w:r>
      <w:r>
        <w:rPr>
          <w:spacing w:val="22"/>
          <w:sz w:val="24"/>
        </w:rPr>
        <w:t xml:space="preserve"> </w:t>
      </w:r>
      <w:r>
        <w:rPr>
          <w:sz w:val="24"/>
        </w:rPr>
        <w:t>«можно»,</w:t>
      </w:r>
      <w:r>
        <w:rPr>
          <w:spacing w:val="21"/>
          <w:sz w:val="24"/>
        </w:rPr>
        <w:t xml:space="preserve"> </w:t>
      </w:r>
      <w:r>
        <w:rPr>
          <w:sz w:val="24"/>
        </w:rPr>
        <w:t>«нельзя»,</w:t>
      </w:r>
      <w:r>
        <w:rPr>
          <w:spacing w:val="-5"/>
          <w:sz w:val="24"/>
        </w:rPr>
        <w:t xml:space="preserve"> </w:t>
      </w:r>
      <w:r>
        <w:rPr>
          <w:sz w:val="24"/>
        </w:rPr>
        <w:t>осознанно принимать простые правила.</w:t>
      </w:r>
    </w:p>
    <w:p w:rsidR="00EE0CCC" w:rsidRDefault="004068EC">
      <w:pPr>
        <w:pStyle w:val="a6"/>
        <w:numPr>
          <w:ilvl w:val="1"/>
          <w:numId w:val="179"/>
        </w:numPr>
        <w:tabs>
          <w:tab w:val="left" w:pos="1525"/>
        </w:tabs>
        <w:spacing w:before="6"/>
        <w:rPr>
          <w:sz w:val="24"/>
        </w:rPr>
      </w:pPr>
      <w:r>
        <w:rPr>
          <w:sz w:val="24"/>
        </w:rPr>
        <w:t>Снижение</w:t>
      </w:r>
      <w:r>
        <w:rPr>
          <w:spacing w:val="-14"/>
          <w:sz w:val="24"/>
        </w:rPr>
        <w:t xml:space="preserve"> </w:t>
      </w:r>
      <w:r>
        <w:rPr>
          <w:sz w:val="24"/>
        </w:rPr>
        <w:t>агрессивности</w:t>
      </w:r>
      <w:r>
        <w:rPr>
          <w:spacing w:val="-5"/>
          <w:sz w:val="24"/>
        </w:rPr>
        <w:t xml:space="preserve"> </w:t>
      </w:r>
      <w:r>
        <w:rPr>
          <w:sz w:val="24"/>
        </w:rPr>
        <w:t>(использование</w:t>
      </w:r>
      <w:r>
        <w:rPr>
          <w:spacing w:val="-8"/>
          <w:sz w:val="24"/>
        </w:rPr>
        <w:t xml:space="preserve"> </w:t>
      </w:r>
      <w:r>
        <w:rPr>
          <w:sz w:val="24"/>
        </w:rPr>
        <w:t>в</w:t>
      </w:r>
      <w:r>
        <w:rPr>
          <w:spacing w:val="-9"/>
          <w:sz w:val="24"/>
        </w:rPr>
        <w:t xml:space="preserve"> </w:t>
      </w:r>
      <w:r>
        <w:rPr>
          <w:sz w:val="24"/>
        </w:rPr>
        <w:t>конструктивных</w:t>
      </w:r>
      <w:r>
        <w:rPr>
          <w:spacing w:val="-8"/>
          <w:sz w:val="24"/>
        </w:rPr>
        <w:t xml:space="preserve"> </w:t>
      </w:r>
      <w:r>
        <w:rPr>
          <w:sz w:val="24"/>
        </w:rPr>
        <w:t>целях,</w:t>
      </w:r>
      <w:r>
        <w:rPr>
          <w:spacing w:val="-8"/>
          <w:sz w:val="24"/>
        </w:rPr>
        <w:t xml:space="preserve"> </w:t>
      </w:r>
      <w:r>
        <w:rPr>
          <w:sz w:val="24"/>
        </w:rPr>
        <w:t>например,</w:t>
      </w:r>
      <w:r>
        <w:rPr>
          <w:spacing w:val="-7"/>
          <w:sz w:val="24"/>
        </w:rPr>
        <w:t xml:space="preserve"> </w:t>
      </w:r>
      <w:r>
        <w:rPr>
          <w:sz w:val="24"/>
        </w:rPr>
        <w:t>в</w:t>
      </w:r>
      <w:r>
        <w:rPr>
          <w:spacing w:val="-9"/>
          <w:sz w:val="24"/>
        </w:rPr>
        <w:t xml:space="preserve"> </w:t>
      </w:r>
      <w:r>
        <w:rPr>
          <w:spacing w:val="-2"/>
          <w:sz w:val="24"/>
        </w:rPr>
        <w:t>игре).</w:t>
      </w:r>
    </w:p>
    <w:p w:rsidR="00EE0CCC" w:rsidRDefault="004068EC">
      <w:pPr>
        <w:pStyle w:val="5"/>
        <w:spacing w:before="45"/>
        <w:ind w:left="521"/>
      </w:pPr>
      <w:r>
        <w:t>Предполагаемые</w:t>
      </w:r>
      <w:r>
        <w:rPr>
          <w:spacing w:val="-10"/>
        </w:rPr>
        <w:t xml:space="preserve"> </w:t>
      </w:r>
      <w:r>
        <w:t>результаты</w:t>
      </w:r>
      <w:r>
        <w:rPr>
          <w:spacing w:val="-8"/>
        </w:rPr>
        <w:t xml:space="preserve"> </w:t>
      </w:r>
      <w:r>
        <w:t>для</w:t>
      </w:r>
      <w:r>
        <w:rPr>
          <w:spacing w:val="-4"/>
        </w:rPr>
        <w:t xml:space="preserve"> </w:t>
      </w:r>
      <w:r>
        <w:rPr>
          <w:spacing w:val="-2"/>
        </w:rPr>
        <w:t>родителей:</w:t>
      </w:r>
    </w:p>
    <w:p w:rsidR="00EE0CCC" w:rsidRDefault="004068EC">
      <w:pPr>
        <w:pStyle w:val="a6"/>
        <w:numPr>
          <w:ilvl w:val="1"/>
          <w:numId w:val="179"/>
        </w:numPr>
        <w:tabs>
          <w:tab w:val="left" w:pos="1525"/>
        </w:tabs>
        <w:spacing w:before="44"/>
        <w:rPr>
          <w:sz w:val="24"/>
        </w:rPr>
      </w:pPr>
      <w:r>
        <w:rPr>
          <w:sz w:val="24"/>
        </w:rPr>
        <w:t>Умение</w:t>
      </w:r>
      <w:r>
        <w:rPr>
          <w:spacing w:val="-14"/>
          <w:sz w:val="24"/>
        </w:rPr>
        <w:t xml:space="preserve"> </w:t>
      </w:r>
      <w:r>
        <w:rPr>
          <w:sz w:val="24"/>
        </w:rPr>
        <w:t>замечать</w:t>
      </w:r>
      <w:r>
        <w:rPr>
          <w:spacing w:val="-7"/>
          <w:sz w:val="24"/>
        </w:rPr>
        <w:t xml:space="preserve"> </w:t>
      </w:r>
      <w:r>
        <w:rPr>
          <w:sz w:val="24"/>
        </w:rPr>
        <w:t>и</w:t>
      </w:r>
      <w:r>
        <w:rPr>
          <w:spacing w:val="-8"/>
          <w:sz w:val="24"/>
        </w:rPr>
        <w:t xml:space="preserve"> </w:t>
      </w:r>
      <w:r>
        <w:rPr>
          <w:sz w:val="24"/>
        </w:rPr>
        <w:t>принимать</w:t>
      </w:r>
      <w:r>
        <w:rPr>
          <w:spacing w:val="-9"/>
          <w:sz w:val="24"/>
        </w:rPr>
        <w:t xml:space="preserve"> </w:t>
      </w:r>
      <w:r>
        <w:rPr>
          <w:sz w:val="24"/>
        </w:rPr>
        <w:t>индивидуальные</w:t>
      </w:r>
      <w:r>
        <w:rPr>
          <w:spacing w:val="-9"/>
          <w:sz w:val="24"/>
        </w:rPr>
        <w:t xml:space="preserve"> </w:t>
      </w:r>
      <w:r>
        <w:rPr>
          <w:sz w:val="24"/>
        </w:rPr>
        <w:t>проявления</w:t>
      </w:r>
      <w:r>
        <w:rPr>
          <w:spacing w:val="-9"/>
          <w:sz w:val="24"/>
        </w:rPr>
        <w:t xml:space="preserve"> </w:t>
      </w:r>
      <w:r>
        <w:rPr>
          <w:spacing w:val="-2"/>
          <w:sz w:val="24"/>
        </w:rPr>
        <w:t>ребенка.</w:t>
      </w:r>
    </w:p>
    <w:p w:rsidR="00EE0CCC" w:rsidRDefault="004068EC">
      <w:pPr>
        <w:pStyle w:val="a6"/>
        <w:numPr>
          <w:ilvl w:val="1"/>
          <w:numId w:val="179"/>
        </w:numPr>
        <w:tabs>
          <w:tab w:val="left" w:pos="1525"/>
        </w:tabs>
        <w:spacing w:before="42"/>
        <w:rPr>
          <w:sz w:val="24"/>
        </w:rPr>
      </w:pPr>
      <w:r>
        <w:rPr>
          <w:sz w:val="24"/>
        </w:rPr>
        <w:t>Умение</w:t>
      </w:r>
      <w:r>
        <w:rPr>
          <w:spacing w:val="-6"/>
          <w:sz w:val="24"/>
        </w:rPr>
        <w:t xml:space="preserve"> </w:t>
      </w:r>
      <w:r>
        <w:rPr>
          <w:sz w:val="24"/>
        </w:rPr>
        <w:t>уважать</w:t>
      </w:r>
      <w:r>
        <w:rPr>
          <w:spacing w:val="-5"/>
          <w:sz w:val="24"/>
        </w:rPr>
        <w:t xml:space="preserve"> </w:t>
      </w:r>
      <w:r>
        <w:rPr>
          <w:sz w:val="24"/>
        </w:rPr>
        <w:t>желания</w:t>
      </w:r>
      <w:r>
        <w:rPr>
          <w:spacing w:val="-5"/>
          <w:sz w:val="24"/>
        </w:rPr>
        <w:t xml:space="preserve"> </w:t>
      </w:r>
      <w:r>
        <w:rPr>
          <w:sz w:val="24"/>
        </w:rPr>
        <w:t>и</w:t>
      </w:r>
      <w:r>
        <w:rPr>
          <w:spacing w:val="-6"/>
          <w:sz w:val="24"/>
        </w:rPr>
        <w:t xml:space="preserve"> </w:t>
      </w:r>
      <w:r>
        <w:rPr>
          <w:sz w:val="24"/>
        </w:rPr>
        <w:t>потребности</w:t>
      </w:r>
      <w:r>
        <w:rPr>
          <w:spacing w:val="-4"/>
          <w:sz w:val="24"/>
        </w:rPr>
        <w:t xml:space="preserve"> </w:t>
      </w:r>
      <w:r>
        <w:rPr>
          <w:spacing w:val="-2"/>
          <w:sz w:val="24"/>
        </w:rPr>
        <w:t>малыша</w:t>
      </w:r>
    </w:p>
    <w:p w:rsidR="00EE0CCC" w:rsidRDefault="004068EC">
      <w:pPr>
        <w:pStyle w:val="a6"/>
        <w:numPr>
          <w:ilvl w:val="1"/>
          <w:numId w:val="179"/>
        </w:numPr>
        <w:tabs>
          <w:tab w:val="left" w:pos="1525"/>
        </w:tabs>
        <w:spacing w:before="39"/>
        <w:rPr>
          <w:sz w:val="24"/>
        </w:rPr>
      </w:pPr>
      <w:r>
        <w:rPr>
          <w:sz w:val="24"/>
        </w:rPr>
        <w:t>Умение</w:t>
      </w:r>
      <w:r>
        <w:rPr>
          <w:spacing w:val="-12"/>
          <w:sz w:val="24"/>
        </w:rPr>
        <w:t xml:space="preserve"> </w:t>
      </w:r>
      <w:r>
        <w:rPr>
          <w:sz w:val="24"/>
        </w:rPr>
        <w:t>быть</w:t>
      </w:r>
      <w:r>
        <w:rPr>
          <w:spacing w:val="-3"/>
          <w:sz w:val="24"/>
        </w:rPr>
        <w:t xml:space="preserve"> </w:t>
      </w:r>
      <w:r>
        <w:rPr>
          <w:sz w:val="24"/>
        </w:rPr>
        <w:t>активным</w:t>
      </w:r>
      <w:r>
        <w:rPr>
          <w:spacing w:val="-10"/>
          <w:sz w:val="24"/>
        </w:rPr>
        <w:t xml:space="preserve"> </w:t>
      </w:r>
      <w:r>
        <w:rPr>
          <w:sz w:val="24"/>
        </w:rPr>
        <w:t>соучастником</w:t>
      </w:r>
      <w:r>
        <w:rPr>
          <w:spacing w:val="-6"/>
          <w:sz w:val="24"/>
        </w:rPr>
        <w:t xml:space="preserve"> </w:t>
      </w:r>
      <w:r>
        <w:rPr>
          <w:sz w:val="24"/>
        </w:rPr>
        <w:t>ребенка</w:t>
      </w:r>
      <w:r>
        <w:rPr>
          <w:spacing w:val="-5"/>
          <w:sz w:val="24"/>
        </w:rPr>
        <w:t xml:space="preserve"> </w:t>
      </w:r>
      <w:r>
        <w:rPr>
          <w:sz w:val="24"/>
        </w:rPr>
        <w:t>в</w:t>
      </w:r>
      <w:r>
        <w:rPr>
          <w:spacing w:val="-8"/>
          <w:sz w:val="24"/>
        </w:rPr>
        <w:t xml:space="preserve"> </w:t>
      </w:r>
      <w:r>
        <w:rPr>
          <w:sz w:val="24"/>
        </w:rPr>
        <w:t>его</w:t>
      </w:r>
      <w:r>
        <w:rPr>
          <w:spacing w:val="-4"/>
          <w:sz w:val="24"/>
        </w:rPr>
        <w:t xml:space="preserve"> </w:t>
      </w:r>
      <w:r>
        <w:rPr>
          <w:spacing w:val="-2"/>
          <w:sz w:val="24"/>
        </w:rPr>
        <w:t>деятельности.</w:t>
      </w:r>
    </w:p>
    <w:p w:rsidR="00EE0CCC" w:rsidRDefault="004068EC">
      <w:pPr>
        <w:pStyle w:val="a6"/>
        <w:numPr>
          <w:ilvl w:val="1"/>
          <w:numId w:val="179"/>
        </w:numPr>
        <w:tabs>
          <w:tab w:val="left" w:pos="1525"/>
        </w:tabs>
        <w:spacing w:before="40" w:line="273" w:lineRule="auto"/>
        <w:ind w:right="696"/>
        <w:rPr>
          <w:sz w:val="24"/>
        </w:rPr>
      </w:pPr>
      <w:r>
        <w:rPr>
          <w:sz w:val="24"/>
        </w:rPr>
        <w:t>Расширение</w:t>
      </w:r>
      <w:r>
        <w:rPr>
          <w:spacing w:val="75"/>
          <w:sz w:val="24"/>
        </w:rPr>
        <w:t xml:space="preserve"> </w:t>
      </w:r>
      <w:r>
        <w:rPr>
          <w:sz w:val="24"/>
        </w:rPr>
        <w:t>знаний,</w:t>
      </w:r>
      <w:r>
        <w:rPr>
          <w:spacing w:val="76"/>
          <w:sz w:val="24"/>
        </w:rPr>
        <w:t xml:space="preserve"> </w:t>
      </w:r>
      <w:r>
        <w:rPr>
          <w:sz w:val="24"/>
        </w:rPr>
        <w:t>касающихся</w:t>
      </w:r>
      <w:r>
        <w:rPr>
          <w:spacing w:val="75"/>
          <w:sz w:val="24"/>
        </w:rPr>
        <w:t xml:space="preserve"> </w:t>
      </w:r>
      <w:r>
        <w:rPr>
          <w:sz w:val="24"/>
        </w:rPr>
        <w:t>игр,</w:t>
      </w:r>
      <w:r>
        <w:rPr>
          <w:spacing w:val="75"/>
          <w:sz w:val="24"/>
        </w:rPr>
        <w:t xml:space="preserve"> </w:t>
      </w:r>
      <w:r>
        <w:rPr>
          <w:sz w:val="24"/>
        </w:rPr>
        <w:t>упражнений</w:t>
      </w:r>
      <w:r>
        <w:rPr>
          <w:spacing w:val="75"/>
          <w:sz w:val="24"/>
        </w:rPr>
        <w:t xml:space="preserve"> </w:t>
      </w:r>
      <w:r>
        <w:rPr>
          <w:sz w:val="24"/>
        </w:rPr>
        <w:t>и</w:t>
      </w:r>
      <w:r>
        <w:rPr>
          <w:spacing w:val="76"/>
          <w:sz w:val="24"/>
        </w:rPr>
        <w:t xml:space="preserve"> </w:t>
      </w:r>
      <w:r>
        <w:rPr>
          <w:sz w:val="24"/>
        </w:rPr>
        <w:t>других</w:t>
      </w:r>
      <w:r>
        <w:rPr>
          <w:spacing w:val="75"/>
          <w:sz w:val="24"/>
        </w:rPr>
        <w:t xml:space="preserve"> </w:t>
      </w:r>
      <w:r>
        <w:rPr>
          <w:sz w:val="24"/>
        </w:rPr>
        <w:t>видов</w:t>
      </w:r>
      <w:r>
        <w:rPr>
          <w:spacing w:val="75"/>
          <w:sz w:val="24"/>
        </w:rPr>
        <w:t xml:space="preserve"> </w:t>
      </w:r>
      <w:r>
        <w:rPr>
          <w:sz w:val="24"/>
        </w:rPr>
        <w:t>взаимодействия</w:t>
      </w:r>
      <w:r>
        <w:rPr>
          <w:spacing w:val="76"/>
          <w:sz w:val="24"/>
        </w:rPr>
        <w:t xml:space="preserve"> </w:t>
      </w:r>
      <w:r>
        <w:rPr>
          <w:sz w:val="24"/>
        </w:rPr>
        <w:t xml:space="preserve">с </w:t>
      </w:r>
      <w:r>
        <w:rPr>
          <w:spacing w:val="-2"/>
          <w:sz w:val="24"/>
        </w:rPr>
        <w:t>детьми.</w:t>
      </w:r>
    </w:p>
    <w:p w:rsidR="00EE0CCC" w:rsidRDefault="004068EC">
      <w:pPr>
        <w:tabs>
          <w:tab w:val="left" w:pos="1774"/>
          <w:tab w:val="left" w:pos="3269"/>
          <w:tab w:val="left" w:pos="4300"/>
          <w:tab w:val="left" w:pos="4631"/>
          <w:tab w:val="left" w:pos="5704"/>
          <w:tab w:val="left" w:pos="7293"/>
          <w:tab w:val="left" w:pos="8904"/>
          <w:tab w:val="left" w:pos="10229"/>
        </w:tabs>
        <w:spacing w:before="1" w:line="276" w:lineRule="auto"/>
        <w:ind w:left="802" w:right="646"/>
        <w:rPr>
          <w:sz w:val="24"/>
        </w:rPr>
      </w:pPr>
      <w:r>
        <w:rPr>
          <w:b/>
          <w:spacing w:val="-2"/>
          <w:sz w:val="24"/>
        </w:rPr>
        <w:t>Форма</w:t>
      </w:r>
      <w:r>
        <w:rPr>
          <w:b/>
          <w:sz w:val="24"/>
        </w:rPr>
        <w:tab/>
      </w:r>
      <w:r>
        <w:rPr>
          <w:b/>
          <w:spacing w:val="-2"/>
          <w:sz w:val="24"/>
        </w:rPr>
        <w:t>программы</w:t>
      </w:r>
      <w:r>
        <w:rPr>
          <w:b/>
          <w:sz w:val="24"/>
        </w:rPr>
        <w:tab/>
      </w:r>
      <w:r>
        <w:rPr>
          <w:b/>
          <w:spacing w:val="-2"/>
          <w:sz w:val="24"/>
        </w:rPr>
        <w:t>работы</w:t>
      </w:r>
      <w:r>
        <w:rPr>
          <w:b/>
          <w:sz w:val="24"/>
        </w:rPr>
        <w:tab/>
      </w:r>
      <w:r>
        <w:rPr>
          <w:b/>
          <w:spacing w:val="-10"/>
          <w:sz w:val="24"/>
        </w:rPr>
        <w:t>с</w:t>
      </w:r>
      <w:r>
        <w:rPr>
          <w:b/>
          <w:sz w:val="24"/>
        </w:rPr>
        <w:tab/>
      </w:r>
      <w:r>
        <w:rPr>
          <w:b/>
          <w:spacing w:val="-2"/>
          <w:sz w:val="24"/>
        </w:rPr>
        <w:t>детьми</w:t>
      </w:r>
      <w:r>
        <w:rPr>
          <w:spacing w:val="-2"/>
          <w:sz w:val="24"/>
        </w:rPr>
        <w:t>:</w:t>
      </w:r>
      <w:r>
        <w:rPr>
          <w:sz w:val="24"/>
        </w:rPr>
        <w:tab/>
      </w:r>
      <w:r>
        <w:rPr>
          <w:spacing w:val="-2"/>
          <w:sz w:val="24"/>
        </w:rPr>
        <w:t>комплексные</w:t>
      </w:r>
      <w:r>
        <w:rPr>
          <w:sz w:val="24"/>
        </w:rPr>
        <w:tab/>
      </w:r>
      <w:r>
        <w:rPr>
          <w:spacing w:val="-2"/>
          <w:sz w:val="24"/>
        </w:rPr>
        <w:t>развивающие</w:t>
      </w:r>
      <w:r>
        <w:rPr>
          <w:sz w:val="24"/>
        </w:rPr>
        <w:tab/>
      </w:r>
      <w:r>
        <w:rPr>
          <w:spacing w:val="-2"/>
          <w:sz w:val="24"/>
        </w:rPr>
        <w:t>групповые</w:t>
      </w:r>
      <w:r>
        <w:rPr>
          <w:sz w:val="24"/>
        </w:rPr>
        <w:tab/>
      </w:r>
      <w:r>
        <w:rPr>
          <w:spacing w:val="-4"/>
          <w:sz w:val="24"/>
        </w:rPr>
        <w:t xml:space="preserve">детско- </w:t>
      </w:r>
      <w:r>
        <w:rPr>
          <w:sz w:val="24"/>
        </w:rPr>
        <w:t>родительские занятия</w:t>
      </w:r>
    </w:p>
    <w:p w:rsidR="00EE0CCC" w:rsidRDefault="004068EC">
      <w:pPr>
        <w:pStyle w:val="5"/>
        <w:numPr>
          <w:ilvl w:val="0"/>
          <w:numId w:val="179"/>
        </w:numPr>
        <w:tabs>
          <w:tab w:val="left" w:pos="980"/>
        </w:tabs>
        <w:spacing w:before="1"/>
        <w:ind w:left="980" w:hanging="178"/>
      </w:pPr>
      <w:r>
        <w:t>Структура</w:t>
      </w:r>
      <w:r>
        <w:rPr>
          <w:spacing w:val="-3"/>
        </w:rPr>
        <w:t xml:space="preserve"> </w:t>
      </w:r>
      <w:r>
        <w:rPr>
          <w:spacing w:val="-2"/>
        </w:rPr>
        <w:t>занятия:</w:t>
      </w:r>
    </w:p>
    <w:p w:rsidR="00EE0CCC" w:rsidRDefault="00EE0CCC">
      <w:pPr>
        <w:pStyle w:val="a3"/>
        <w:spacing w:before="36"/>
        <w:ind w:left="0"/>
        <w:rPr>
          <w:b/>
          <w:i/>
        </w:rPr>
      </w:pPr>
    </w:p>
    <w:p w:rsidR="00EE0CCC" w:rsidRDefault="004068EC">
      <w:pPr>
        <w:pStyle w:val="a3"/>
        <w:ind w:left="802"/>
      </w:pPr>
      <w:r>
        <w:rPr>
          <w:b/>
        </w:rPr>
        <w:t>Приветствие</w:t>
      </w:r>
      <w:r>
        <w:rPr>
          <w:b/>
          <w:spacing w:val="-10"/>
        </w:rPr>
        <w:t xml:space="preserve"> </w:t>
      </w:r>
      <w:r>
        <w:t>(развиваются</w:t>
      </w:r>
      <w:r>
        <w:rPr>
          <w:spacing w:val="-4"/>
        </w:rPr>
        <w:t xml:space="preserve"> </w:t>
      </w:r>
      <w:r>
        <w:t>навыки</w:t>
      </w:r>
      <w:r>
        <w:rPr>
          <w:spacing w:val="-7"/>
        </w:rPr>
        <w:t xml:space="preserve"> </w:t>
      </w:r>
      <w:r>
        <w:t>знакомства,</w:t>
      </w:r>
      <w:r>
        <w:rPr>
          <w:spacing w:val="-4"/>
        </w:rPr>
        <w:t xml:space="preserve"> </w:t>
      </w:r>
      <w:r>
        <w:t>поддерживания</w:t>
      </w:r>
      <w:r>
        <w:rPr>
          <w:spacing w:val="-7"/>
        </w:rPr>
        <w:t xml:space="preserve"> </w:t>
      </w:r>
      <w:r>
        <w:t>контакта,</w:t>
      </w:r>
      <w:r>
        <w:rPr>
          <w:spacing w:val="-4"/>
        </w:rPr>
        <w:t xml:space="preserve"> </w:t>
      </w:r>
      <w:r>
        <w:t>общения)</w:t>
      </w:r>
      <w:r>
        <w:rPr>
          <w:spacing w:val="-9"/>
        </w:rPr>
        <w:t xml:space="preserve"> </w:t>
      </w:r>
      <w:r>
        <w:t>(1</w:t>
      </w:r>
      <w:r>
        <w:rPr>
          <w:spacing w:val="-1"/>
        </w:rPr>
        <w:t xml:space="preserve"> </w:t>
      </w:r>
      <w:r>
        <w:t>-</w:t>
      </w:r>
      <w:r>
        <w:rPr>
          <w:spacing w:val="-8"/>
        </w:rPr>
        <w:t xml:space="preserve"> </w:t>
      </w:r>
      <w:r>
        <w:t>2</w:t>
      </w:r>
      <w:r>
        <w:rPr>
          <w:spacing w:val="-5"/>
        </w:rPr>
        <w:t xml:space="preserve"> </w:t>
      </w:r>
      <w:r>
        <w:rPr>
          <w:spacing w:val="-2"/>
        </w:rPr>
        <w:t>мин.)</w:t>
      </w:r>
    </w:p>
    <w:p w:rsidR="00EE0CCC" w:rsidRDefault="004068EC">
      <w:pPr>
        <w:spacing w:before="41"/>
        <w:ind w:left="802"/>
        <w:rPr>
          <w:sz w:val="24"/>
        </w:rPr>
      </w:pPr>
      <w:r>
        <w:rPr>
          <w:b/>
          <w:sz w:val="24"/>
        </w:rPr>
        <w:t>Развитие</w:t>
      </w:r>
      <w:r>
        <w:rPr>
          <w:b/>
          <w:spacing w:val="-11"/>
          <w:sz w:val="24"/>
        </w:rPr>
        <w:t xml:space="preserve"> </w:t>
      </w:r>
      <w:r>
        <w:rPr>
          <w:b/>
          <w:sz w:val="24"/>
        </w:rPr>
        <w:t>двигательной</w:t>
      </w:r>
      <w:r>
        <w:rPr>
          <w:b/>
          <w:spacing w:val="-4"/>
          <w:sz w:val="24"/>
        </w:rPr>
        <w:t xml:space="preserve"> </w:t>
      </w:r>
      <w:r>
        <w:rPr>
          <w:b/>
          <w:sz w:val="24"/>
        </w:rPr>
        <w:t>активности</w:t>
      </w:r>
      <w:r>
        <w:rPr>
          <w:b/>
          <w:spacing w:val="-2"/>
          <w:sz w:val="24"/>
        </w:rPr>
        <w:t xml:space="preserve"> </w:t>
      </w:r>
      <w:r>
        <w:rPr>
          <w:sz w:val="24"/>
        </w:rPr>
        <w:t>(10</w:t>
      </w:r>
      <w:r>
        <w:rPr>
          <w:spacing w:val="-9"/>
          <w:sz w:val="24"/>
        </w:rPr>
        <w:t xml:space="preserve"> </w:t>
      </w:r>
      <w:r>
        <w:rPr>
          <w:sz w:val="24"/>
        </w:rPr>
        <w:t>-</w:t>
      </w:r>
      <w:r>
        <w:rPr>
          <w:spacing w:val="-9"/>
          <w:sz w:val="24"/>
        </w:rPr>
        <w:t xml:space="preserve"> </w:t>
      </w:r>
      <w:r>
        <w:rPr>
          <w:sz w:val="24"/>
        </w:rPr>
        <w:t>15</w:t>
      </w:r>
      <w:r>
        <w:rPr>
          <w:spacing w:val="-5"/>
          <w:sz w:val="24"/>
        </w:rPr>
        <w:t xml:space="preserve"> </w:t>
      </w:r>
      <w:r>
        <w:rPr>
          <w:spacing w:val="-2"/>
          <w:sz w:val="24"/>
        </w:rPr>
        <w:t>мин).</w:t>
      </w:r>
    </w:p>
    <w:p w:rsidR="00EE0CCC" w:rsidRDefault="00EE0CCC">
      <w:pPr>
        <w:pStyle w:val="a3"/>
        <w:spacing w:before="84"/>
        <w:ind w:left="0"/>
      </w:pPr>
    </w:p>
    <w:p w:rsidR="00EE0CCC" w:rsidRDefault="004068EC">
      <w:pPr>
        <w:pStyle w:val="a6"/>
        <w:numPr>
          <w:ilvl w:val="1"/>
          <w:numId w:val="179"/>
        </w:numPr>
        <w:tabs>
          <w:tab w:val="left" w:pos="1525"/>
        </w:tabs>
        <w:spacing w:line="273" w:lineRule="auto"/>
        <w:ind w:right="241"/>
        <w:jc w:val="both"/>
        <w:rPr>
          <w:sz w:val="24"/>
        </w:rPr>
      </w:pPr>
      <w:r>
        <w:rPr>
          <w:sz w:val="24"/>
        </w:rPr>
        <w:t>Развитие общей моторики, координации движения - игровой комплекс, направленный на развитие основных физических движений (бег, разные виды ходьбы, прыжки, лазание, ползание, бросание, танцевальные упражнения). Так же упражнения, направленные на регуляцию мышечного тонуса, ощущения границ своего тела и его положения в пространстве.</w:t>
      </w:r>
    </w:p>
    <w:p w:rsidR="00EE0CCC" w:rsidRDefault="004068EC">
      <w:pPr>
        <w:pStyle w:val="a6"/>
        <w:numPr>
          <w:ilvl w:val="1"/>
          <w:numId w:val="179"/>
        </w:numPr>
        <w:tabs>
          <w:tab w:val="left" w:pos="1525"/>
        </w:tabs>
        <w:spacing w:before="10" w:line="273" w:lineRule="auto"/>
        <w:ind w:right="244"/>
        <w:jc w:val="both"/>
        <w:rPr>
          <w:sz w:val="24"/>
        </w:rPr>
      </w:pPr>
      <w:r>
        <w:rPr>
          <w:sz w:val="24"/>
        </w:rPr>
        <w:t>Развитие мелкой моторики - это комплекс упражнений на развитие мелких движений</w:t>
      </w:r>
      <w:r>
        <w:rPr>
          <w:spacing w:val="40"/>
          <w:sz w:val="24"/>
        </w:rPr>
        <w:t xml:space="preserve"> </w:t>
      </w:r>
      <w:r>
        <w:rPr>
          <w:sz w:val="24"/>
        </w:rPr>
        <w:t>кисти, развитие подвижности пальцев, тактильной чувствительности. Развитие мелкой моторики проводится с помощью специальных пальчиковых игр и упражнений, а также с помощью занятий лепкой, рисованием и аппликацией.( Приложение 1)</w:t>
      </w:r>
    </w:p>
    <w:p w:rsidR="00EE0CCC" w:rsidRDefault="004068EC">
      <w:pPr>
        <w:pStyle w:val="a6"/>
        <w:numPr>
          <w:ilvl w:val="1"/>
          <w:numId w:val="179"/>
        </w:numPr>
        <w:tabs>
          <w:tab w:val="left" w:pos="1522"/>
        </w:tabs>
        <w:spacing w:before="7"/>
        <w:ind w:left="1522" w:hanging="357"/>
        <w:jc w:val="both"/>
        <w:rPr>
          <w:sz w:val="24"/>
        </w:rPr>
      </w:pPr>
      <w:r>
        <w:rPr>
          <w:sz w:val="24"/>
        </w:rPr>
        <w:t>Элементы</w:t>
      </w:r>
      <w:r>
        <w:rPr>
          <w:spacing w:val="-9"/>
          <w:sz w:val="24"/>
        </w:rPr>
        <w:t xml:space="preserve"> </w:t>
      </w:r>
      <w:r>
        <w:rPr>
          <w:sz w:val="24"/>
        </w:rPr>
        <w:t>массажа</w:t>
      </w:r>
      <w:r>
        <w:rPr>
          <w:spacing w:val="-5"/>
          <w:sz w:val="24"/>
        </w:rPr>
        <w:t xml:space="preserve"> </w:t>
      </w:r>
      <w:r>
        <w:rPr>
          <w:sz w:val="24"/>
        </w:rPr>
        <w:t>(в</w:t>
      </w:r>
      <w:r>
        <w:rPr>
          <w:spacing w:val="-6"/>
          <w:sz w:val="24"/>
        </w:rPr>
        <w:t xml:space="preserve"> </w:t>
      </w:r>
      <w:r>
        <w:rPr>
          <w:sz w:val="24"/>
        </w:rPr>
        <w:t>т.ч.</w:t>
      </w:r>
      <w:r>
        <w:rPr>
          <w:spacing w:val="-5"/>
          <w:sz w:val="24"/>
        </w:rPr>
        <w:t xml:space="preserve"> </w:t>
      </w:r>
      <w:r>
        <w:rPr>
          <w:sz w:val="24"/>
        </w:rPr>
        <w:t>точечный),</w:t>
      </w:r>
      <w:r>
        <w:rPr>
          <w:spacing w:val="-5"/>
          <w:sz w:val="24"/>
        </w:rPr>
        <w:t xml:space="preserve"> </w:t>
      </w:r>
      <w:r>
        <w:rPr>
          <w:sz w:val="24"/>
        </w:rPr>
        <w:t>дающие</w:t>
      </w:r>
      <w:r>
        <w:rPr>
          <w:spacing w:val="-5"/>
          <w:sz w:val="24"/>
        </w:rPr>
        <w:t xml:space="preserve"> </w:t>
      </w:r>
      <w:r>
        <w:rPr>
          <w:sz w:val="24"/>
        </w:rPr>
        <w:t>энергетическую</w:t>
      </w:r>
      <w:r>
        <w:rPr>
          <w:spacing w:val="-4"/>
          <w:sz w:val="24"/>
        </w:rPr>
        <w:t xml:space="preserve"> </w:t>
      </w:r>
      <w:r>
        <w:rPr>
          <w:sz w:val="24"/>
        </w:rPr>
        <w:t>зарядку</w:t>
      </w:r>
      <w:r>
        <w:rPr>
          <w:spacing w:val="-9"/>
          <w:sz w:val="24"/>
        </w:rPr>
        <w:t xml:space="preserve"> </w:t>
      </w:r>
      <w:r>
        <w:rPr>
          <w:sz w:val="24"/>
        </w:rPr>
        <w:t>детскому</w:t>
      </w:r>
      <w:r>
        <w:rPr>
          <w:spacing w:val="-9"/>
          <w:sz w:val="24"/>
        </w:rPr>
        <w:t xml:space="preserve"> </w:t>
      </w:r>
      <w:r>
        <w:rPr>
          <w:spacing w:val="-2"/>
          <w:sz w:val="24"/>
        </w:rPr>
        <w:t>организму.</w:t>
      </w:r>
    </w:p>
    <w:p w:rsidR="00EE0CCC" w:rsidRDefault="004068EC">
      <w:pPr>
        <w:pStyle w:val="a6"/>
        <w:numPr>
          <w:ilvl w:val="1"/>
          <w:numId w:val="179"/>
        </w:numPr>
        <w:tabs>
          <w:tab w:val="left" w:pos="1522"/>
        </w:tabs>
        <w:spacing w:before="42"/>
        <w:ind w:left="1522" w:hanging="357"/>
        <w:jc w:val="both"/>
        <w:rPr>
          <w:sz w:val="24"/>
        </w:rPr>
      </w:pPr>
      <w:r>
        <w:rPr>
          <w:sz w:val="24"/>
        </w:rPr>
        <w:t>Релакс-массаж</w:t>
      </w:r>
      <w:r>
        <w:rPr>
          <w:spacing w:val="-9"/>
          <w:sz w:val="24"/>
        </w:rPr>
        <w:t xml:space="preserve"> </w:t>
      </w:r>
      <w:r>
        <w:rPr>
          <w:sz w:val="24"/>
        </w:rPr>
        <w:t>(отдых</w:t>
      </w:r>
      <w:r>
        <w:rPr>
          <w:spacing w:val="-2"/>
          <w:sz w:val="24"/>
        </w:rPr>
        <w:t xml:space="preserve"> </w:t>
      </w:r>
      <w:r>
        <w:rPr>
          <w:sz w:val="24"/>
        </w:rPr>
        <w:t>и</w:t>
      </w:r>
      <w:r>
        <w:rPr>
          <w:spacing w:val="-4"/>
          <w:sz w:val="24"/>
        </w:rPr>
        <w:t xml:space="preserve"> </w:t>
      </w:r>
      <w:r>
        <w:rPr>
          <w:sz w:val="24"/>
        </w:rPr>
        <w:t>расслабление</w:t>
      </w:r>
      <w:r>
        <w:rPr>
          <w:spacing w:val="-8"/>
          <w:sz w:val="24"/>
        </w:rPr>
        <w:t xml:space="preserve"> </w:t>
      </w:r>
      <w:r>
        <w:rPr>
          <w:sz w:val="24"/>
        </w:rPr>
        <w:t>на</w:t>
      </w:r>
      <w:r>
        <w:rPr>
          <w:spacing w:val="-7"/>
          <w:sz w:val="24"/>
        </w:rPr>
        <w:t xml:space="preserve"> </w:t>
      </w:r>
      <w:r>
        <w:rPr>
          <w:sz w:val="24"/>
        </w:rPr>
        <w:t>ковриках</w:t>
      </w:r>
      <w:r>
        <w:rPr>
          <w:spacing w:val="-1"/>
          <w:sz w:val="24"/>
        </w:rPr>
        <w:t xml:space="preserve"> </w:t>
      </w:r>
      <w:r>
        <w:rPr>
          <w:sz w:val="24"/>
        </w:rPr>
        <w:t>в</w:t>
      </w:r>
      <w:r>
        <w:rPr>
          <w:spacing w:val="-8"/>
          <w:sz w:val="24"/>
        </w:rPr>
        <w:t xml:space="preserve"> </w:t>
      </w:r>
      <w:r>
        <w:rPr>
          <w:sz w:val="24"/>
        </w:rPr>
        <w:t>конце</w:t>
      </w:r>
      <w:r>
        <w:rPr>
          <w:spacing w:val="-4"/>
          <w:sz w:val="24"/>
        </w:rPr>
        <w:t xml:space="preserve"> </w:t>
      </w:r>
      <w:r>
        <w:rPr>
          <w:spacing w:val="-2"/>
          <w:sz w:val="24"/>
        </w:rPr>
        <w:t>занятия).</w:t>
      </w:r>
    </w:p>
    <w:p w:rsidR="00EE0CCC" w:rsidRDefault="004068EC">
      <w:pPr>
        <w:pStyle w:val="4"/>
        <w:spacing w:before="240"/>
        <w:ind w:left="802"/>
        <w:jc w:val="both"/>
        <w:rPr>
          <w:b w:val="0"/>
        </w:rPr>
      </w:pPr>
      <w:r>
        <w:t>Развитие</w:t>
      </w:r>
      <w:r>
        <w:rPr>
          <w:spacing w:val="-14"/>
        </w:rPr>
        <w:t xml:space="preserve"> </w:t>
      </w:r>
      <w:r>
        <w:t>эмоциональной</w:t>
      </w:r>
      <w:r>
        <w:rPr>
          <w:spacing w:val="-10"/>
        </w:rPr>
        <w:t xml:space="preserve"> </w:t>
      </w:r>
      <w:r>
        <w:rPr>
          <w:spacing w:val="-2"/>
        </w:rPr>
        <w:t>сферы</w:t>
      </w:r>
      <w:r>
        <w:rPr>
          <w:b w:val="0"/>
          <w:spacing w:val="-2"/>
        </w:rPr>
        <w:t>.</w:t>
      </w:r>
    </w:p>
    <w:p w:rsidR="00EE0CCC" w:rsidRDefault="004068EC">
      <w:pPr>
        <w:pStyle w:val="a6"/>
        <w:numPr>
          <w:ilvl w:val="1"/>
          <w:numId w:val="179"/>
        </w:numPr>
        <w:tabs>
          <w:tab w:val="left" w:pos="1525"/>
        </w:tabs>
        <w:spacing w:before="43" w:line="276" w:lineRule="auto"/>
        <w:ind w:right="238"/>
        <w:jc w:val="both"/>
        <w:rPr>
          <w:sz w:val="24"/>
        </w:rPr>
      </w:pPr>
      <w:r>
        <w:rPr>
          <w:sz w:val="24"/>
        </w:rPr>
        <w:t>Сказки, потешки, творчество и общение. Сказки, потешки, песенки - первые литературные произведения, которые слышат малыши. Знакомясь с произведениями поэтов и писателей, устным народным творчеством, пронизанным мудростью и добротой, ребенок учиться</w:t>
      </w:r>
      <w:r>
        <w:rPr>
          <w:spacing w:val="40"/>
          <w:sz w:val="24"/>
        </w:rPr>
        <w:t xml:space="preserve"> </w:t>
      </w:r>
      <w:r>
        <w:rPr>
          <w:sz w:val="24"/>
        </w:rPr>
        <w:t xml:space="preserve">быть честным, справедливым, отзывчивым. Слушая сказку, ребенок знакомится с эмоциями, переживаниями и чувствами. У детей этого возраста хорошо развита фантазия, они получают </w:t>
      </w:r>
      <w:r>
        <w:rPr>
          <w:sz w:val="24"/>
        </w:rPr>
        <w:lastRenderedPageBreak/>
        <w:t>яркие впечатления от эмоционально рассказанной или показанной сказки. Дети сопереживают настолько активно, что даже чувствуют себя участниками событий, о которых идет речь в сказке или потешке. Малыши с большим удовольствием помогают героям, нуждающимся в их поддержке: лепят печенье для голодного котёнка, «строят» для зверей теремок, который развалил медведь и т.д. (10 - 15 мин.)</w:t>
      </w:r>
    </w:p>
    <w:p w:rsidR="00EE0CCC" w:rsidRDefault="004068EC">
      <w:pPr>
        <w:pStyle w:val="a6"/>
        <w:numPr>
          <w:ilvl w:val="1"/>
          <w:numId w:val="179"/>
        </w:numPr>
        <w:tabs>
          <w:tab w:val="left" w:pos="1525"/>
          <w:tab w:val="left" w:pos="2341"/>
          <w:tab w:val="left" w:pos="3765"/>
          <w:tab w:val="left" w:pos="5542"/>
          <w:tab w:val="left" w:pos="5875"/>
          <w:tab w:val="left" w:pos="7156"/>
          <w:tab w:val="left" w:pos="8650"/>
          <w:tab w:val="left" w:pos="10601"/>
        </w:tabs>
        <w:spacing w:before="74" w:line="273" w:lineRule="auto"/>
        <w:ind w:right="254"/>
        <w:rPr>
          <w:sz w:val="24"/>
        </w:rPr>
      </w:pPr>
      <w:r>
        <w:rPr>
          <w:spacing w:val="-2"/>
          <w:sz w:val="24"/>
        </w:rPr>
        <w:t>Игры,</w:t>
      </w:r>
      <w:r>
        <w:rPr>
          <w:sz w:val="24"/>
        </w:rPr>
        <w:tab/>
      </w:r>
      <w:r>
        <w:rPr>
          <w:spacing w:val="-2"/>
          <w:sz w:val="24"/>
        </w:rPr>
        <w:t>снимающие</w:t>
      </w:r>
      <w:r>
        <w:rPr>
          <w:sz w:val="24"/>
        </w:rPr>
        <w:tab/>
      </w:r>
      <w:r>
        <w:rPr>
          <w:spacing w:val="-2"/>
          <w:sz w:val="24"/>
        </w:rPr>
        <w:t>эмоциональное</w:t>
      </w:r>
      <w:r>
        <w:rPr>
          <w:sz w:val="24"/>
        </w:rPr>
        <w:tab/>
      </w:r>
      <w:r>
        <w:rPr>
          <w:spacing w:val="-10"/>
          <w:sz w:val="24"/>
        </w:rPr>
        <w:t>и</w:t>
      </w:r>
      <w:r>
        <w:rPr>
          <w:sz w:val="24"/>
        </w:rPr>
        <w:tab/>
      </w:r>
      <w:r>
        <w:rPr>
          <w:spacing w:val="-2"/>
          <w:sz w:val="24"/>
        </w:rPr>
        <w:t>мышечное</w:t>
      </w:r>
      <w:r>
        <w:rPr>
          <w:sz w:val="24"/>
        </w:rPr>
        <w:tab/>
      </w:r>
      <w:r>
        <w:rPr>
          <w:spacing w:val="-2"/>
          <w:sz w:val="24"/>
        </w:rPr>
        <w:t>напряжение,</w:t>
      </w:r>
      <w:r>
        <w:rPr>
          <w:sz w:val="24"/>
        </w:rPr>
        <w:tab/>
      </w:r>
      <w:r>
        <w:rPr>
          <w:spacing w:val="-2"/>
          <w:sz w:val="24"/>
        </w:rPr>
        <w:t>способствующие</w:t>
      </w:r>
      <w:r>
        <w:rPr>
          <w:sz w:val="24"/>
        </w:rPr>
        <w:tab/>
      </w:r>
      <w:r>
        <w:rPr>
          <w:spacing w:val="-2"/>
          <w:sz w:val="24"/>
        </w:rPr>
        <w:t xml:space="preserve">снятию </w:t>
      </w:r>
      <w:r>
        <w:rPr>
          <w:sz w:val="24"/>
        </w:rPr>
        <w:t>излишней агрессии, преодолению страхов (5 - 7 мин.). (Приложение 1)</w:t>
      </w:r>
    </w:p>
    <w:p w:rsidR="00EE0CCC" w:rsidRDefault="004068EC">
      <w:pPr>
        <w:pStyle w:val="a6"/>
        <w:numPr>
          <w:ilvl w:val="1"/>
          <w:numId w:val="179"/>
        </w:numPr>
        <w:tabs>
          <w:tab w:val="left" w:pos="1525"/>
        </w:tabs>
        <w:spacing w:before="3" w:line="271" w:lineRule="auto"/>
        <w:ind w:right="249"/>
        <w:rPr>
          <w:sz w:val="24"/>
        </w:rPr>
      </w:pPr>
      <w:r>
        <w:rPr>
          <w:sz w:val="24"/>
        </w:rPr>
        <w:t>Сюжетные</w:t>
      </w:r>
      <w:r>
        <w:rPr>
          <w:spacing w:val="38"/>
          <w:sz w:val="24"/>
        </w:rPr>
        <w:t xml:space="preserve"> </w:t>
      </w:r>
      <w:r>
        <w:rPr>
          <w:sz w:val="24"/>
        </w:rPr>
        <w:t>и</w:t>
      </w:r>
      <w:r>
        <w:rPr>
          <w:spacing w:val="40"/>
          <w:sz w:val="24"/>
        </w:rPr>
        <w:t xml:space="preserve"> </w:t>
      </w:r>
      <w:r>
        <w:rPr>
          <w:sz w:val="24"/>
        </w:rPr>
        <w:t>сюжетно-ролевые</w:t>
      </w:r>
      <w:r>
        <w:rPr>
          <w:spacing w:val="39"/>
          <w:sz w:val="24"/>
        </w:rPr>
        <w:t xml:space="preserve"> </w:t>
      </w:r>
      <w:r>
        <w:rPr>
          <w:sz w:val="24"/>
        </w:rPr>
        <w:t>игры</w:t>
      </w:r>
      <w:r>
        <w:rPr>
          <w:spacing w:val="40"/>
          <w:sz w:val="24"/>
        </w:rPr>
        <w:t xml:space="preserve"> </w:t>
      </w:r>
      <w:r>
        <w:rPr>
          <w:sz w:val="24"/>
        </w:rPr>
        <w:t>-</w:t>
      </w:r>
      <w:r>
        <w:rPr>
          <w:spacing w:val="39"/>
          <w:sz w:val="24"/>
        </w:rPr>
        <w:t xml:space="preserve"> </w:t>
      </w:r>
      <w:r>
        <w:rPr>
          <w:sz w:val="24"/>
        </w:rPr>
        <w:t>ребенок</w:t>
      </w:r>
      <w:r>
        <w:rPr>
          <w:spacing w:val="40"/>
          <w:sz w:val="24"/>
        </w:rPr>
        <w:t xml:space="preserve"> </w:t>
      </w:r>
      <w:r>
        <w:rPr>
          <w:sz w:val="24"/>
        </w:rPr>
        <w:t>проигрывает</w:t>
      </w:r>
      <w:r>
        <w:rPr>
          <w:spacing w:val="40"/>
          <w:sz w:val="24"/>
        </w:rPr>
        <w:t xml:space="preserve"> </w:t>
      </w:r>
      <w:r>
        <w:rPr>
          <w:sz w:val="24"/>
        </w:rPr>
        <w:t>понятные</w:t>
      </w:r>
      <w:r>
        <w:rPr>
          <w:spacing w:val="38"/>
          <w:sz w:val="24"/>
        </w:rPr>
        <w:t xml:space="preserve"> </w:t>
      </w:r>
      <w:r>
        <w:rPr>
          <w:sz w:val="24"/>
        </w:rPr>
        <w:t>и</w:t>
      </w:r>
      <w:r>
        <w:rPr>
          <w:spacing w:val="40"/>
          <w:sz w:val="24"/>
        </w:rPr>
        <w:t xml:space="preserve"> </w:t>
      </w:r>
      <w:r>
        <w:rPr>
          <w:sz w:val="24"/>
        </w:rPr>
        <w:t>знакомые</w:t>
      </w:r>
      <w:r>
        <w:rPr>
          <w:spacing w:val="38"/>
          <w:sz w:val="24"/>
        </w:rPr>
        <w:t xml:space="preserve"> </w:t>
      </w:r>
      <w:r>
        <w:rPr>
          <w:sz w:val="24"/>
        </w:rPr>
        <w:t>для</w:t>
      </w:r>
      <w:r>
        <w:rPr>
          <w:spacing w:val="40"/>
          <w:sz w:val="24"/>
        </w:rPr>
        <w:t xml:space="preserve"> </w:t>
      </w:r>
      <w:r>
        <w:rPr>
          <w:sz w:val="24"/>
        </w:rPr>
        <w:t>него ситуации («Доктор для мишки», «Кот проголодался» и др.) (5 - 7 мин.). (Приложение 1)</w:t>
      </w:r>
    </w:p>
    <w:p w:rsidR="00EE0CCC" w:rsidRDefault="00EE0CCC">
      <w:pPr>
        <w:pStyle w:val="a3"/>
        <w:spacing w:before="47"/>
        <w:ind w:left="0"/>
      </w:pPr>
    </w:p>
    <w:p w:rsidR="00EE0CCC" w:rsidRDefault="004068EC">
      <w:pPr>
        <w:spacing w:before="1" w:line="276" w:lineRule="auto"/>
        <w:ind w:left="123" w:right="239" w:firstLine="708"/>
        <w:jc w:val="both"/>
        <w:rPr>
          <w:sz w:val="24"/>
        </w:rPr>
      </w:pPr>
      <w:r>
        <w:rPr>
          <w:b/>
          <w:sz w:val="24"/>
        </w:rPr>
        <w:t xml:space="preserve">Упражнения, направленные на развитие социальных и коммуникативных навыков. </w:t>
      </w:r>
      <w:r>
        <w:rPr>
          <w:sz w:val="24"/>
        </w:rPr>
        <w:t>На</w:t>
      </w:r>
      <w:r>
        <w:rPr>
          <w:spacing w:val="40"/>
          <w:sz w:val="24"/>
        </w:rPr>
        <w:t xml:space="preserve"> </w:t>
      </w:r>
      <w:r>
        <w:rPr>
          <w:sz w:val="24"/>
        </w:rPr>
        <w:t>занятиях у малыша появляется возможность общаться и взаимодействовать с другими детьми и взрослыми, осваивая навыки общения, социальные нормы и правила. (Приложение 1)</w:t>
      </w:r>
    </w:p>
    <w:p w:rsidR="00EE0CCC" w:rsidRDefault="004068EC">
      <w:pPr>
        <w:pStyle w:val="a3"/>
        <w:spacing w:line="276" w:lineRule="auto"/>
        <w:ind w:left="123" w:firstLine="708"/>
      </w:pPr>
      <w:r>
        <w:rPr>
          <w:b/>
        </w:rPr>
        <w:t>Совместные занятия творчеством (15 - 20 мин.).</w:t>
      </w:r>
      <w:r>
        <w:rPr>
          <w:b/>
          <w:spacing w:val="40"/>
        </w:rPr>
        <w:t xml:space="preserve"> </w:t>
      </w:r>
      <w:r>
        <w:t>Помогают ребенку овладеть элементарными приемами</w:t>
      </w:r>
      <w:r>
        <w:rPr>
          <w:spacing w:val="-4"/>
        </w:rPr>
        <w:t xml:space="preserve"> </w:t>
      </w:r>
      <w:r>
        <w:t>лепки,</w:t>
      </w:r>
      <w:r>
        <w:rPr>
          <w:spacing w:val="-4"/>
        </w:rPr>
        <w:t xml:space="preserve"> </w:t>
      </w:r>
      <w:r>
        <w:t>рисования</w:t>
      </w:r>
      <w:r>
        <w:rPr>
          <w:spacing w:val="-4"/>
        </w:rPr>
        <w:t xml:space="preserve"> </w:t>
      </w:r>
      <w:r>
        <w:t>и</w:t>
      </w:r>
      <w:r>
        <w:rPr>
          <w:spacing w:val="-4"/>
        </w:rPr>
        <w:t xml:space="preserve"> </w:t>
      </w:r>
      <w:r>
        <w:t>аппликации,</w:t>
      </w:r>
      <w:r>
        <w:rPr>
          <w:spacing w:val="-4"/>
        </w:rPr>
        <w:t xml:space="preserve"> </w:t>
      </w:r>
      <w:r>
        <w:t>благотворно</w:t>
      </w:r>
      <w:r>
        <w:rPr>
          <w:spacing w:val="-4"/>
        </w:rPr>
        <w:t xml:space="preserve"> </w:t>
      </w:r>
      <w:r>
        <w:t>влияют</w:t>
      </w:r>
      <w:r>
        <w:rPr>
          <w:spacing w:val="-6"/>
        </w:rPr>
        <w:t xml:space="preserve"> </w:t>
      </w:r>
      <w:r>
        <w:t>на</w:t>
      </w:r>
      <w:r>
        <w:rPr>
          <w:spacing w:val="-5"/>
        </w:rPr>
        <w:t xml:space="preserve"> </w:t>
      </w:r>
      <w:r>
        <w:t>общее</w:t>
      </w:r>
      <w:r>
        <w:rPr>
          <w:spacing w:val="-5"/>
        </w:rPr>
        <w:t xml:space="preserve"> </w:t>
      </w:r>
      <w:r>
        <w:t>развитие</w:t>
      </w:r>
      <w:r>
        <w:rPr>
          <w:spacing w:val="-5"/>
        </w:rPr>
        <w:t xml:space="preserve"> </w:t>
      </w:r>
      <w:r>
        <w:t>малыша:</w:t>
      </w:r>
      <w:r>
        <w:rPr>
          <w:spacing w:val="-2"/>
        </w:rPr>
        <w:t xml:space="preserve"> </w:t>
      </w:r>
      <w:r>
        <w:t>пробуждают эмоциональную отзывчивость, формируют трудолюбие, развивают мышление, внимание, память,</w:t>
      </w:r>
    </w:p>
    <w:p w:rsidR="00EE0CCC" w:rsidRDefault="004068EC">
      <w:pPr>
        <w:pStyle w:val="a3"/>
        <w:spacing w:line="276" w:lineRule="auto"/>
        <w:ind w:left="123" w:right="751"/>
        <w:jc w:val="both"/>
      </w:pPr>
      <w:r>
        <w:t>воображение.</w:t>
      </w:r>
      <w:r>
        <w:rPr>
          <w:spacing w:val="-3"/>
        </w:rPr>
        <w:t xml:space="preserve"> </w:t>
      </w:r>
      <w:r>
        <w:t>Совместные</w:t>
      </w:r>
      <w:r>
        <w:rPr>
          <w:spacing w:val="-5"/>
        </w:rPr>
        <w:t xml:space="preserve"> </w:t>
      </w:r>
      <w:r>
        <w:t>занятия</w:t>
      </w:r>
      <w:r>
        <w:rPr>
          <w:spacing w:val="-3"/>
        </w:rPr>
        <w:t xml:space="preserve"> </w:t>
      </w:r>
      <w:r>
        <w:t>ребенка</w:t>
      </w:r>
      <w:r>
        <w:rPr>
          <w:spacing w:val="-4"/>
        </w:rPr>
        <w:t xml:space="preserve"> </w:t>
      </w:r>
      <w:r>
        <w:t>и</w:t>
      </w:r>
      <w:r>
        <w:rPr>
          <w:spacing w:val="-3"/>
        </w:rPr>
        <w:t xml:space="preserve"> </w:t>
      </w:r>
      <w:r>
        <w:t>родителя</w:t>
      </w:r>
      <w:r>
        <w:rPr>
          <w:spacing w:val="-3"/>
        </w:rPr>
        <w:t xml:space="preserve"> </w:t>
      </w:r>
      <w:r>
        <w:t>лепкой,</w:t>
      </w:r>
      <w:r>
        <w:rPr>
          <w:spacing w:val="-3"/>
        </w:rPr>
        <w:t xml:space="preserve"> </w:t>
      </w:r>
      <w:r>
        <w:t>рисованием,</w:t>
      </w:r>
      <w:r>
        <w:rPr>
          <w:spacing w:val="-3"/>
        </w:rPr>
        <w:t xml:space="preserve"> </w:t>
      </w:r>
      <w:r>
        <w:t>аппликацией -</w:t>
      </w:r>
      <w:r>
        <w:rPr>
          <w:spacing w:val="-4"/>
        </w:rPr>
        <w:t xml:space="preserve"> </w:t>
      </w:r>
      <w:r>
        <w:t>это</w:t>
      </w:r>
      <w:r>
        <w:rPr>
          <w:spacing w:val="-3"/>
        </w:rPr>
        <w:t xml:space="preserve"> </w:t>
      </w:r>
      <w:r>
        <w:t>не</w:t>
      </w:r>
      <w:r>
        <w:rPr>
          <w:spacing w:val="-4"/>
        </w:rPr>
        <w:t xml:space="preserve"> </w:t>
      </w:r>
      <w:r>
        <w:t>только освоение</w:t>
      </w:r>
      <w:r>
        <w:rPr>
          <w:spacing w:val="-1"/>
        </w:rPr>
        <w:t xml:space="preserve"> </w:t>
      </w:r>
      <w:r>
        <w:t>навыков, но и увлекательное</w:t>
      </w:r>
      <w:r>
        <w:rPr>
          <w:spacing w:val="-1"/>
        </w:rPr>
        <w:t xml:space="preserve"> </w:t>
      </w:r>
      <w:r>
        <w:t>общение</w:t>
      </w:r>
      <w:r>
        <w:rPr>
          <w:spacing w:val="-1"/>
        </w:rPr>
        <w:t xml:space="preserve"> </w:t>
      </w:r>
      <w:r>
        <w:t>родителя с</w:t>
      </w:r>
      <w:r>
        <w:rPr>
          <w:spacing w:val="-1"/>
        </w:rPr>
        <w:t xml:space="preserve"> </w:t>
      </w:r>
      <w:r>
        <w:t>ребенком, возможность лучше</w:t>
      </w:r>
      <w:r>
        <w:rPr>
          <w:spacing w:val="-2"/>
        </w:rPr>
        <w:t xml:space="preserve"> </w:t>
      </w:r>
      <w:r>
        <w:t xml:space="preserve">узнать своего </w:t>
      </w:r>
      <w:r>
        <w:rPr>
          <w:spacing w:val="-2"/>
        </w:rPr>
        <w:t>малыша.</w:t>
      </w:r>
    </w:p>
    <w:p w:rsidR="00EE0CCC" w:rsidRDefault="004068EC">
      <w:pPr>
        <w:ind w:left="831"/>
        <w:jc w:val="both"/>
        <w:rPr>
          <w:sz w:val="24"/>
        </w:rPr>
      </w:pPr>
      <w:r>
        <w:rPr>
          <w:b/>
          <w:sz w:val="24"/>
        </w:rPr>
        <w:t>Познание</w:t>
      </w:r>
      <w:r>
        <w:rPr>
          <w:b/>
          <w:spacing w:val="-6"/>
          <w:sz w:val="24"/>
        </w:rPr>
        <w:t xml:space="preserve"> </w:t>
      </w:r>
      <w:r>
        <w:rPr>
          <w:b/>
          <w:sz w:val="24"/>
        </w:rPr>
        <w:t>окружающего</w:t>
      </w:r>
      <w:r>
        <w:rPr>
          <w:b/>
          <w:spacing w:val="-3"/>
          <w:sz w:val="24"/>
        </w:rPr>
        <w:t xml:space="preserve"> </w:t>
      </w:r>
      <w:r>
        <w:rPr>
          <w:b/>
          <w:sz w:val="24"/>
        </w:rPr>
        <w:t>мира.</w:t>
      </w:r>
      <w:r>
        <w:rPr>
          <w:b/>
          <w:spacing w:val="-1"/>
          <w:sz w:val="24"/>
        </w:rPr>
        <w:t xml:space="preserve"> </w:t>
      </w:r>
      <w:r>
        <w:rPr>
          <w:sz w:val="24"/>
        </w:rPr>
        <w:t>Каждое</w:t>
      </w:r>
      <w:r>
        <w:rPr>
          <w:spacing w:val="-4"/>
          <w:sz w:val="24"/>
        </w:rPr>
        <w:t xml:space="preserve"> </w:t>
      </w:r>
      <w:r>
        <w:rPr>
          <w:sz w:val="24"/>
        </w:rPr>
        <w:t>занятие</w:t>
      </w:r>
      <w:r>
        <w:rPr>
          <w:spacing w:val="-4"/>
          <w:sz w:val="24"/>
        </w:rPr>
        <w:t xml:space="preserve"> </w:t>
      </w:r>
      <w:r>
        <w:rPr>
          <w:sz w:val="24"/>
        </w:rPr>
        <w:t>содержит</w:t>
      </w:r>
      <w:r>
        <w:rPr>
          <w:spacing w:val="-3"/>
          <w:sz w:val="24"/>
        </w:rPr>
        <w:t xml:space="preserve"> </w:t>
      </w:r>
      <w:r>
        <w:rPr>
          <w:sz w:val="24"/>
        </w:rPr>
        <w:t>сведения</w:t>
      </w:r>
      <w:r>
        <w:rPr>
          <w:spacing w:val="-3"/>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r>
        <w:rPr>
          <w:spacing w:val="-3"/>
          <w:sz w:val="24"/>
        </w:rPr>
        <w:t xml:space="preserve"> </w:t>
      </w:r>
      <w:r>
        <w:rPr>
          <w:spacing w:val="-5"/>
          <w:sz w:val="24"/>
        </w:rPr>
        <w:t>(о</w:t>
      </w:r>
    </w:p>
    <w:p w:rsidR="00EE0CCC" w:rsidRDefault="004068EC">
      <w:pPr>
        <w:pStyle w:val="a3"/>
        <w:spacing w:before="40" w:line="278" w:lineRule="auto"/>
        <w:ind w:left="123" w:right="824"/>
        <w:jc w:val="both"/>
      </w:pPr>
      <w:r>
        <w:t>временах</w:t>
      </w:r>
      <w:r>
        <w:rPr>
          <w:spacing w:val="-3"/>
        </w:rPr>
        <w:t xml:space="preserve"> </w:t>
      </w:r>
      <w:r>
        <w:t>года,</w:t>
      </w:r>
      <w:r>
        <w:rPr>
          <w:spacing w:val="-2"/>
        </w:rPr>
        <w:t xml:space="preserve"> </w:t>
      </w:r>
      <w:r>
        <w:t>о</w:t>
      </w:r>
      <w:r>
        <w:rPr>
          <w:spacing w:val="-3"/>
        </w:rPr>
        <w:t xml:space="preserve"> </w:t>
      </w:r>
      <w:r>
        <w:t>погодных</w:t>
      </w:r>
      <w:r>
        <w:rPr>
          <w:spacing w:val="-3"/>
        </w:rPr>
        <w:t xml:space="preserve"> </w:t>
      </w:r>
      <w:r>
        <w:t>явлениях,</w:t>
      </w:r>
      <w:r>
        <w:rPr>
          <w:spacing w:val="-3"/>
        </w:rPr>
        <w:t xml:space="preserve"> </w:t>
      </w:r>
      <w:r>
        <w:t>о</w:t>
      </w:r>
      <w:r>
        <w:rPr>
          <w:spacing w:val="-3"/>
        </w:rPr>
        <w:t xml:space="preserve"> </w:t>
      </w:r>
      <w:r>
        <w:t>животных,</w:t>
      </w:r>
      <w:r>
        <w:rPr>
          <w:spacing w:val="-3"/>
        </w:rPr>
        <w:t xml:space="preserve"> </w:t>
      </w:r>
      <w:r>
        <w:t>птицах,</w:t>
      </w:r>
      <w:r>
        <w:rPr>
          <w:spacing w:val="-3"/>
        </w:rPr>
        <w:t xml:space="preserve"> </w:t>
      </w:r>
      <w:r>
        <w:t>и</w:t>
      </w:r>
      <w:r>
        <w:rPr>
          <w:spacing w:val="-5"/>
        </w:rPr>
        <w:t xml:space="preserve"> </w:t>
      </w:r>
      <w:r>
        <w:t>их</w:t>
      </w:r>
      <w:r>
        <w:rPr>
          <w:spacing w:val="-3"/>
        </w:rPr>
        <w:t xml:space="preserve"> </w:t>
      </w:r>
      <w:r>
        <w:t>особенностях,</w:t>
      </w:r>
      <w:r>
        <w:rPr>
          <w:spacing w:val="-3"/>
        </w:rPr>
        <w:t xml:space="preserve"> </w:t>
      </w:r>
      <w:r>
        <w:t>и</w:t>
      </w:r>
      <w:r>
        <w:rPr>
          <w:spacing w:val="-4"/>
        </w:rPr>
        <w:t xml:space="preserve"> </w:t>
      </w:r>
      <w:r>
        <w:t>пр.),</w:t>
      </w:r>
      <w:r>
        <w:rPr>
          <w:spacing w:val="-3"/>
        </w:rPr>
        <w:t xml:space="preserve"> </w:t>
      </w:r>
      <w:r>
        <w:t>на</w:t>
      </w:r>
      <w:r>
        <w:rPr>
          <w:spacing w:val="-3"/>
        </w:rPr>
        <w:t xml:space="preserve"> </w:t>
      </w:r>
      <w:r>
        <w:t>основе</w:t>
      </w:r>
      <w:r>
        <w:rPr>
          <w:spacing w:val="-5"/>
        </w:rPr>
        <w:t xml:space="preserve"> </w:t>
      </w:r>
      <w:r>
        <w:t>которых строятся игры и многие упражнения. (Приложение 1)</w:t>
      </w:r>
    </w:p>
    <w:p w:rsidR="00EE0CCC" w:rsidRDefault="004068EC">
      <w:pPr>
        <w:spacing w:line="276" w:lineRule="auto"/>
        <w:ind w:left="802" w:right="154"/>
        <w:jc w:val="both"/>
        <w:rPr>
          <w:sz w:val="24"/>
        </w:rPr>
      </w:pPr>
      <w:r>
        <w:rPr>
          <w:b/>
          <w:sz w:val="24"/>
        </w:rPr>
        <w:t>Психогимнастические упражнени</w:t>
      </w:r>
      <w:r>
        <w:rPr>
          <w:sz w:val="24"/>
        </w:rPr>
        <w:t>я, направленные на развитие основных психических процессов (5 - 7 мин.).</w:t>
      </w:r>
    </w:p>
    <w:p w:rsidR="00EE0CCC" w:rsidRDefault="004068EC">
      <w:pPr>
        <w:pStyle w:val="a6"/>
        <w:numPr>
          <w:ilvl w:val="2"/>
          <w:numId w:val="179"/>
        </w:numPr>
        <w:tabs>
          <w:tab w:val="left" w:pos="359"/>
        </w:tabs>
        <w:spacing w:line="292" w:lineRule="exact"/>
        <w:ind w:left="359" w:right="338" w:hanging="359"/>
        <w:jc w:val="right"/>
        <w:rPr>
          <w:sz w:val="24"/>
        </w:rPr>
      </w:pPr>
      <w:r>
        <w:rPr>
          <w:sz w:val="24"/>
        </w:rPr>
        <w:t>Работа</w:t>
      </w:r>
      <w:r>
        <w:rPr>
          <w:spacing w:val="-13"/>
          <w:sz w:val="24"/>
        </w:rPr>
        <w:t xml:space="preserve"> </w:t>
      </w:r>
      <w:r>
        <w:rPr>
          <w:sz w:val="24"/>
        </w:rPr>
        <w:t>с</w:t>
      </w:r>
      <w:r>
        <w:rPr>
          <w:spacing w:val="-6"/>
          <w:sz w:val="24"/>
        </w:rPr>
        <w:t xml:space="preserve"> </w:t>
      </w:r>
      <w:r>
        <w:rPr>
          <w:sz w:val="24"/>
        </w:rPr>
        <w:t>умением</w:t>
      </w:r>
      <w:r>
        <w:rPr>
          <w:spacing w:val="-7"/>
          <w:sz w:val="24"/>
        </w:rPr>
        <w:t xml:space="preserve"> </w:t>
      </w:r>
      <w:r>
        <w:rPr>
          <w:sz w:val="24"/>
        </w:rPr>
        <w:t>выражать</w:t>
      </w:r>
      <w:r>
        <w:rPr>
          <w:spacing w:val="-4"/>
          <w:sz w:val="24"/>
        </w:rPr>
        <w:t xml:space="preserve"> </w:t>
      </w:r>
      <w:r>
        <w:rPr>
          <w:sz w:val="24"/>
        </w:rPr>
        <w:t>и</w:t>
      </w:r>
      <w:r>
        <w:rPr>
          <w:spacing w:val="-4"/>
          <w:sz w:val="24"/>
        </w:rPr>
        <w:t xml:space="preserve"> </w:t>
      </w:r>
      <w:r>
        <w:rPr>
          <w:sz w:val="24"/>
        </w:rPr>
        <w:t>понимать</w:t>
      </w:r>
      <w:r>
        <w:rPr>
          <w:spacing w:val="-8"/>
          <w:sz w:val="24"/>
        </w:rPr>
        <w:t xml:space="preserve"> </w:t>
      </w:r>
      <w:r>
        <w:rPr>
          <w:sz w:val="24"/>
        </w:rPr>
        <w:t>позитивные</w:t>
      </w:r>
      <w:r>
        <w:rPr>
          <w:spacing w:val="-8"/>
          <w:sz w:val="24"/>
        </w:rPr>
        <w:t xml:space="preserve"> </w:t>
      </w:r>
      <w:r>
        <w:rPr>
          <w:sz w:val="24"/>
        </w:rPr>
        <w:t>и</w:t>
      </w:r>
      <w:r>
        <w:rPr>
          <w:spacing w:val="-4"/>
          <w:sz w:val="24"/>
        </w:rPr>
        <w:t xml:space="preserve"> </w:t>
      </w:r>
      <w:r>
        <w:rPr>
          <w:sz w:val="24"/>
        </w:rPr>
        <w:t>негативные</w:t>
      </w:r>
      <w:r>
        <w:rPr>
          <w:spacing w:val="-8"/>
          <w:sz w:val="24"/>
        </w:rPr>
        <w:t xml:space="preserve"> </w:t>
      </w:r>
      <w:r>
        <w:rPr>
          <w:sz w:val="24"/>
        </w:rPr>
        <w:t>эмоции.</w:t>
      </w:r>
      <w:r>
        <w:rPr>
          <w:spacing w:val="-7"/>
          <w:sz w:val="24"/>
        </w:rPr>
        <w:t xml:space="preserve"> </w:t>
      </w:r>
      <w:r>
        <w:rPr>
          <w:sz w:val="24"/>
        </w:rPr>
        <w:t>(Приложение</w:t>
      </w:r>
      <w:r>
        <w:rPr>
          <w:spacing w:val="-5"/>
          <w:sz w:val="24"/>
        </w:rPr>
        <w:t xml:space="preserve"> 1)</w:t>
      </w:r>
    </w:p>
    <w:p w:rsidR="00EE0CCC" w:rsidRDefault="004068EC">
      <w:pPr>
        <w:pStyle w:val="a6"/>
        <w:numPr>
          <w:ilvl w:val="2"/>
          <w:numId w:val="179"/>
        </w:numPr>
        <w:tabs>
          <w:tab w:val="left" w:pos="1959"/>
          <w:tab w:val="left" w:pos="1978"/>
        </w:tabs>
        <w:spacing w:before="42" w:line="271" w:lineRule="auto"/>
        <w:ind w:right="240" w:hanging="341"/>
        <w:jc w:val="right"/>
        <w:rPr>
          <w:sz w:val="24"/>
        </w:rPr>
      </w:pPr>
      <w:r>
        <w:rPr>
          <w:sz w:val="24"/>
        </w:rPr>
        <w:tab/>
        <w:t>Также,</w:t>
      </w:r>
      <w:r>
        <w:rPr>
          <w:spacing w:val="-3"/>
          <w:sz w:val="24"/>
        </w:rPr>
        <w:t xml:space="preserve"> </w:t>
      </w:r>
      <w:r>
        <w:rPr>
          <w:sz w:val="24"/>
        </w:rPr>
        <w:t>в</w:t>
      </w:r>
      <w:r>
        <w:rPr>
          <w:spacing w:val="-4"/>
          <w:sz w:val="24"/>
        </w:rPr>
        <w:t xml:space="preserve"> </w:t>
      </w:r>
      <w:r>
        <w:rPr>
          <w:sz w:val="24"/>
        </w:rPr>
        <w:t>каждое</w:t>
      </w:r>
      <w:r>
        <w:rPr>
          <w:spacing w:val="-5"/>
          <w:sz w:val="24"/>
        </w:rPr>
        <w:t xml:space="preserve"> </w:t>
      </w:r>
      <w:r>
        <w:rPr>
          <w:sz w:val="24"/>
        </w:rPr>
        <w:t>занятие</w:t>
      </w:r>
      <w:r>
        <w:rPr>
          <w:spacing w:val="-4"/>
          <w:sz w:val="24"/>
        </w:rPr>
        <w:t xml:space="preserve"> </w:t>
      </w:r>
      <w:r>
        <w:rPr>
          <w:sz w:val="24"/>
        </w:rPr>
        <w:t>включены</w:t>
      </w:r>
      <w:r>
        <w:rPr>
          <w:spacing w:val="-3"/>
          <w:sz w:val="24"/>
        </w:rPr>
        <w:t xml:space="preserve"> </w:t>
      </w:r>
      <w:r>
        <w:rPr>
          <w:sz w:val="24"/>
        </w:rPr>
        <w:t>упражнения,</w:t>
      </w:r>
      <w:r>
        <w:rPr>
          <w:spacing w:val="-3"/>
          <w:sz w:val="24"/>
        </w:rPr>
        <w:t xml:space="preserve"> </w:t>
      </w:r>
      <w:r>
        <w:rPr>
          <w:sz w:val="24"/>
        </w:rPr>
        <w:t>в</w:t>
      </w:r>
      <w:r>
        <w:rPr>
          <w:spacing w:val="-4"/>
          <w:sz w:val="24"/>
        </w:rPr>
        <w:t xml:space="preserve"> </w:t>
      </w:r>
      <w:r>
        <w:rPr>
          <w:sz w:val="24"/>
        </w:rPr>
        <w:t>которых</w:t>
      </w:r>
      <w:r>
        <w:rPr>
          <w:spacing w:val="-3"/>
          <w:sz w:val="24"/>
        </w:rPr>
        <w:t xml:space="preserve"> </w:t>
      </w:r>
      <w:r>
        <w:rPr>
          <w:sz w:val="24"/>
        </w:rPr>
        <w:t>ребенок</w:t>
      </w:r>
      <w:r>
        <w:rPr>
          <w:spacing w:val="-3"/>
          <w:sz w:val="24"/>
        </w:rPr>
        <w:t xml:space="preserve"> </w:t>
      </w:r>
      <w:r>
        <w:rPr>
          <w:sz w:val="24"/>
        </w:rPr>
        <w:t>знакомится</w:t>
      </w:r>
      <w:r>
        <w:rPr>
          <w:spacing w:val="-3"/>
          <w:sz w:val="24"/>
        </w:rPr>
        <w:t xml:space="preserve"> </w:t>
      </w:r>
      <w:r>
        <w:rPr>
          <w:sz w:val="24"/>
        </w:rPr>
        <w:t>с</w:t>
      </w:r>
      <w:r>
        <w:rPr>
          <w:spacing w:val="-5"/>
          <w:sz w:val="24"/>
        </w:rPr>
        <w:t xml:space="preserve"> </w:t>
      </w:r>
      <w:r>
        <w:rPr>
          <w:sz w:val="24"/>
        </w:rPr>
        <w:t>понятием противоположностей:</w:t>
      </w:r>
      <w:r>
        <w:rPr>
          <w:spacing w:val="-1"/>
          <w:sz w:val="24"/>
        </w:rPr>
        <w:t xml:space="preserve"> </w:t>
      </w:r>
      <w:r>
        <w:rPr>
          <w:sz w:val="24"/>
        </w:rPr>
        <w:t>большой</w:t>
      </w:r>
      <w:r>
        <w:rPr>
          <w:spacing w:val="5"/>
          <w:sz w:val="24"/>
        </w:rPr>
        <w:t xml:space="preserve"> </w:t>
      </w:r>
      <w:r>
        <w:rPr>
          <w:sz w:val="24"/>
        </w:rPr>
        <w:t>-</w:t>
      </w:r>
      <w:r>
        <w:rPr>
          <w:spacing w:val="1"/>
          <w:sz w:val="24"/>
        </w:rPr>
        <w:t xml:space="preserve"> </w:t>
      </w:r>
      <w:r>
        <w:rPr>
          <w:sz w:val="24"/>
        </w:rPr>
        <w:t>маленький,</w:t>
      </w:r>
      <w:r>
        <w:rPr>
          <w:spacing w:val="3"/>
          <w:sz w:val="24"/>
        </w:rPr>
        <w:t xml:space="preserve"> </w:t>
      </w:r>
      <w:r>
        <w:rPr>
          <w:sz w:val="24"/>
        </w:rPr>
        <w:t>легкий</w:t>
      </w:r>
      <w:r>
        <w:rPr>
          <w:spacing w:val="4"/>
          <w:sz w:val="24"/>
        </w:rPr>
        <w:t xml:space="preserve"> </w:t>
      </w:r>
      <w:r>
        <w:rPr>
          <w:sz w:val="24"/>
        </w:rPr>
        <w:t>-</w:t>
      </w:r>
      <w:r>
        <w:rPr>
          <w:spacing w:val="-2"/>
          <w:sz w:val="24"/>
        </w:rPr>
        <w:t xml:space="preserve"> </w:t>
      </w:r>
      <w:r>
        <w:rPr>
          <w:sz w:val="24"/>
        </w:rPr>
        <w:t>тяжелый,</w:t>
      </w:r>
      <w:r>
        <w:rPr>
          <w:spacing w:val="2"/>
          <w:sz w:val="24"/>
        </w:rPr>
        <w:t xml:space="preserve"> </w:t>
      </w:r>
      <w:r>
        <w:rPr>
          <w:sz w:val="24"/>
        </w:rPr>
        <w:t>высокий</w:t>
      </w:r>
      <w:r>
        <w:rPr>
          <w:spacing w:val="5"/>
          <w:sz w:val="24"/>
        </w:rPr>
        <w:t xml:space="preserve"> </w:t>
      </w:r>
      <w:r>
        <w:rPr>
          <w:sz w:val="24"/>
        </w:rPr>
        <w:t>-</w:t>
      </w:r>
      <w:r>
        <w:rPr>
          <w:spacing w:val="1"/>
          <w:sz w:val="24"/>
        </w:rPr>
        <w:t xml:space="preserve"> </w:t>
      </w:r>
      <w:r>
        <w:rPr>
          <w:sz w:val="24"/>
        </w:rPr>
        <w:t>низкий,</w:t>
      </w:r>
      <w:r>
        <w:rPr>
          <w:spacing w:val="5"/>
          <w:sz w:val="24"/>
        </w:rPr>
        <w:t xml:space="preserve"> </w:t>
      </w:r>
      <w:r>
        <w:rPr>
          <w:spacing w:val="-2"/>
          <w:sz w:val="24"/>
        </w:rPr>
        <w:t>быстрый</w:t>
      </w:r>
    </w:p>
    <w:p w:rsidR="00EE0CCC" w:rsidRDefault="004068EC">
      <w:pPr>
        <w:pStyle w:val="a3"/>
        <w:spacing w:before="4"/>
        <w:ind w:left="0" w:right="259"/>
        <w:jc w:val="right"/>
      </w:pPr>
      <w:r>
        <w:t>-</w:t>
      </w:r>
      <w:r>
        <w:rPr>
          <w:spacing w:val="-12"/>
        </w:rPr>
        <w:t xml:space="preserve"> </w:t>
      </w:r>
      <w:r>
        <w:t>медленный,</w:t>
      </w:r>
      <w:r>
        <w:rPr>
          <w:spacing w:val="-4"/>
        </w:rPr>
        <w:t xml:space="preserve"> </w:t>
      </w:r>
      <w:r>
        <w:t>тихий</w:t>
      </w:r>
      <w:r>
        <w:rPr>
          <w:spacing w:val="-1"/>
        </w:rPr>
        <w:t xml:space="preserve"> </w:t>
      </w:r>
      <w:r>
        <w:t>-</w:t>
      </w:r>
      <w:r>
        <w:rPr>
          <w:spacing w:val="-6"/>
        </w:rPr>
        <w:t xml:space="preserve"> </w:t>
      </w:r>
      <w:r>
        <w:t>громкий,</w:t>
      </w:r>
      <w:r>
        <w:rPr>
          <w:spacing w:val="-4"/>
        </w:rPr>
        <w:t xml:space="preserve"> </w:t>
      </w:r>
      <w:r>
        <w:t>веселый</w:t>
      </w:r>
      <w:r>
        <w:rPr>
          <w:spacing w:val="-1"/>
        </w:rPr>
        <w:t xml:space="preserve"> </w:t>
      </w:r>
      <w:r>
        <w:t>-</w:t>
      </w:r>
      <w:r>
        <w:rPr>
          <w:spacing w:val="-6"/>
        </w:rPr>
        <w:t xml:space="preserve"> </w:t>
      </w:r>
      <w:r>
        <w:t>грустный,</w:t>
      </w:r>
      <w:r>
        <w:rPr>
          <w:spacing w:val="-4"/>
        </w:rPr>
        <w:t xml:space="preserve"> </w:t>
      </w:r>
      <w:r>
        <w:t>твердый</w:t>
      </w:r>
      <w:r>
        <w:rPr>
          <w:spacing w:val="-1"/>
        </w:rPr>
        <w:t xml:space="preserve"> </w:t>
      </w:r>
      <w:r>
        <w:t>-</w:t>
      </w:r>
      <w:r>
        <w:rPr>
          <w:spacing w:val="-6"/>
        </w:rPr>
        <w:t xml:space="preserve"> </w:t>
      </w:r>
      <w:r>
        <w:t>мягкий,</w:t>
      </w:r>
      <w:r>
        <w:rPr>
          <w:spacing w:val="-9"/>
        </w:rPr>
        <w:t xml:space="preserve"> </w:t>
      </w:r>
      <w:r>
        <w:t>и</w:t>
      </w:r>
      <w:r>
        <w:rPr>
          <w:spacing w:val="-4"/>
        </w:rPr>
        <w:t xml:space="preserve"> </w:t>
      </w:r>
      <w:r>
        <w:t>пр.</w:t>
      </w:r>
      <w:r>
        <w:rPr>
          <w:spacing w:val="-5"/>
        </w:rPr>
        <w:t xml:space="preserve"> </w:t>
      </w:r>
      <w:r>
        <w:t>(Приложение</w:t>
      </w:r>
      <w:r>
        <w:rPr>
          <w:spacing w:val="-5"/>
        </w:rPr>
        <w:t xml:space="preserve"> 1)</w:t>
      </w:r>
    </w:p>
    <w:p w:rsidR="00EE0CCC" w:rsidRDefault="004068EC">
      <w:pPr>
        <w:pStyle w:val="a6"/>
        <w:numPr>
          <w:ilvl w:val="1"/>
          <w:numId w:val="179"/>
        </w:numPr>
        <w:tabs>
          <w:tab w:val="left" w:pos="1525"/>
        </w:tabs>
        <w:spacing w:before="45" w:line="273" w:lineRule="auto"/>
        <w:ind w:right="251"/>
        <w:jc w:val="both"/>
        <w:rPr>
          <w:sz w:val="24"/>
        </w:rPr>
      </w:pPr>
      <w:r>
        <w:rPr>
          <w:sz w:val="24"/>
        </w:rPr>
        <w:t>Обязательны игры на развитие внимания, памяти, мышления, произвольности и речи. На занятиях также предлагается</w:t>
      </w:r>
      <w:r>
        <w:rPr>
          <w:spacing w:val="40"/>
          <w:sz w:val="24"/>
        </w:rPr>
        <w:t xml:space="preserve"> </w:t>
      </w:r>
      <w:r>
        <w:rPr>
          <w:sz w:val="24"/>
        </w:rPr>
        <w:t>конструирование, знакомство с цветом и формой предмета. (Приложение 1)</w:t>
      </w:r>
    </w:p>
    <w:p w:rsidR="00EE0CCC" w:rsidRDefault="004068EC">
      <w:pPr>
        <w:pStyle w:val="5"/>
        <w:numPr>
          <w:ilvl w:val="0"/>
          <w:numId w:val="179"/>
        </w:numPr>
        <w:tabs>
          <w:tab w:val="left" w:pos="980"/>
        </w:tabs>
        <w:spacing w:before="6"/>
        <w:ind w:left="980" w:hanging="178"/>
        <w:jc w:val="both"/>
      </w:pPr>
      <w:r>
        <w:t>В</w:t>
      </w:r>
      <w:r>
        <w:rPr>
          <w:spacing w:val="-9"/>
        </w:rPr>
        <w:t xml:space="preserve"> </w:t>
      </w:r>
      <w:r>
        <w:t>работе</w:t>
      </w:r>
      <w:r>
        <w:rPr>
          <w:spacing w:val="-8"/>
        </w:rPr>
        <w:t xml:space="preserve"> </w:t>
      </w:r>
      <w:r>
        <w:t>с</w:t>
      </w:r>
      <w:r>
        <w:rPr>
          <w:spacing w:val="-9"/>
        </w:rPr>
        <w:t xml:space="preserve"> </w:t>
      </w:r>
      <w:r>
        <w:t>родителями</w:t>
      </w:r>
      <w:r>
        <w:rPr>
          <w:spacing w:val="-2"/>
        </w:rPr>
        <w:t xml:space="preserve"> </w:t>
      </w:r>
      <w:r>
        <w:t>проводится</w:t>
      </w:r>
      <w:r>
        <w:rPr>
          <w:spacing w:val="-7"/>
        </w:rPr>
        <w:t xml:space="preserve"> </w:t>
      </w:r>
      <w:r>
        <w:t>блок</w:t>
      </w:r>
      <w:r>
        <w:rPr>
          <w:spacing w:val="-7"/>
        </w:rPr>
        <w:t xml:space="preserve"> </w:t>
      </w:r>
      <w:r>
        <w:t>диагностических</w:t>
      </w:r>
      <w:r>
        <w:rPr>
          <w:spacing w:val="-5"/>
        </w:rPr>
        <w:t xml:space="preserve"> </w:t>
      </w:r>
      <w:r>
        <w:rPr>
          <w:spacing w:val="-2"/>
        </w:rPr>
        <w:t>методик:</w:t>
      </w:r>
    </w:p>
    <w:p w:rsidR="00EE0CCC" w:rsidRDefault="004068EC">
      <w:pPr>
        <w:pStyle w:val="a6"/>
        <w:numPr>
          <w:ilvl w:val="1"/>
          <w:numId w:val="179"/>
        </w:numPr>
        <w:tabs>
          <w:tab w:val="left" w:pos="1525"/>
        </w:tabs>
        <w:spacing w:before="45" w:line="271" w:lineRule="auto"/>
        <w:ind w:right="238"/>
        <w:jc w:val="both"/>
        <w:rPr>
          <w:sz w:val="24"/>
        </w:rPr>
      </w:pPr>
      <w:r>
        <w:rPr>
          <w:sz w:val="24"/>
        </w:rPr>
        <w:t xml:space="preserve">методика диагностики родительских отношений (ОРО) А,Я. Варга и В.В. Столина (тест- </w:t>
      </w:r>
      <w:r>
        <w:rPr>
          <w:spacing w:val="-2"/>
          <w:sz w:val="24"/>
        </w:rPr>
        <w:t>опросник);</w:t>
      </w:r>
    </w:p>
    <w:p w:rsidR="00EE0CCC" w:rsidRDefault="004068EC">
      <w:pPr>
        <w:pStyle w:val="a6"/>
        <w:numPr>
          <w:ilvl w:val="1"/>
          <w:numId w:val="179"/>
        </w:numPr>
        <w:tabs>
          <w:tab w:val="left" w:pos="1525"/>
        </w:tabs>
        <w:spacing w:before="7" w:line="273" w:lineRule="auto"/>
        <w:ind w:right="248"/>
        <w:jc w:val="both"/>
        <w:rPr>
          <w:sz w:val="24"/>
        </w:rPr>
      </w:pPr>
      <w:r>
        <w:rPr>
          <w:sz w:val="24"/>
        </w:rPr>
        <w:t>рисунок «Я и мой ребенок» для воспитывающих взрослых и других членов семьи (с целью выявить отношение каждого воспитывающего взрослого к ребенку, позицию взрослых во взаимодействии с ребенком) (приложение 1);</w:t>
      </w:r>
    </w:p>
    <w:p w:rsidR="00EE0CCC" w:rsidRDefault="004068EC">
      <w:pPr>
        <w:pStyle w:val="a6"/>
        <w:numPr>
          <w:ilvl w:val="1"/>
          <w:numId w:val="179"/>
        </w:numPr>
        <w:tabs>
          <w:tab w:val="left" w:pos="1525"/>
        </w:tabs>
        <w:spacing w:before="5" w:line="273" w:lineRule="auto"/>
        <w:ind w:right="241"/>
        <w:jc w:val="both"/>
        <w:rPr>
          <w:sz w:val="24"/>
        </w:rPr>
      </w:pPr>
      <w:r>
        <w:rPr>
          <w:sz w:val="24"/>
        </w:rPr>
        <w:t>тест АСВ (анкета семейного воспитания) с целью выявить особенности воспитания</w:t>
      </w:r>
      <w:r>
        <w:rPr>
          <w:spacing w:val="40"/>
          <w:sz w:val="24"/>
        </w:rPr>
        <w:t xml:space="preserve"> </w:t>
      </w:r>
      <w:r>
        <w:rPr>
          <w:sz w:val="24"/>
        </w:rPr>
        <w:t>каждого воспитывающего взрослого.</w:t>
      </w:r>
    </w:p>
    <w:p w:rsidR="00EE0CCC" w:rsidRDefault="00EE0CCC">
      <w:pPr>
        <w:pStyle w:val="a3"/>
        <w:spacing w:before="1"/>
        <w:ind w:left="0"/>
      </w:pPr>
    </w:p>
    <w:p w:rsidR="00EE0CCC" w:rsidRDefault="004068EC">
      <w:pPr>
        <w:pStyle w:val="a6"/>
        <w:numPr>
          <w:ilvl w:val="0"/>
          <w:numId w:val="179"/>
        </w:numPr>
        <w:tabs>
          <w:tab w:val="left" w:pos="980"/>
        </w:tabs>
        <w:spacing w:line="276" w:lineRule="auto"/>
        <w:ind w:left="802" w:right="239" w:firstLine="0"/>
        <w:jc w:val="both"/>
        <w:rPr>
          <w:b/>
          <w:sz w:val="24"/>
        </w:rPr>
      </w:pPr>
      <w:r>
        <w:rPr>
          <w:b/>
          <w:i/>
          <w:sz w:val="24"/>
        </w:rPr>
        <w:t xml:space="preserve">Подведение итогов. </w:t>
      </w:r>
      <w:r>
        <w:rPr>
          <w:sz w:val="24"/>
        </w:rPr>
        <w:t>В конце каждого занятия имеет смысл выделить несколько минут (5-7 минут), чтобы подвести итоги.</w:t>
      </w:r>
      <w:r>
        <w:rPr>
          <w:spacing w:val="-1"/>
          <w:sz w:val="24"/>
        </w:rPr>
        <w:t xml:space="preserve"> </w:t>
      </w:r>
      <w:r>
        <w:rPr>
          <w:sz w:val="24"/>
        </w:rPr>
        <w:t>Родители, вспоминая прошедшее занятие, отмечают, что получилось у ребенка во время занятия. Такое подведение итогов – это возможность поддержать малыша, укрепить позитивные детско-родительские отношения.</w:t>
      </w:r>
    </w:p>
    <w:p w:rsidR="00EE0CCC" w:rsidRDefault="004068EC">
      <w:pPr>
        <w:pStyle w:val="4"/>
        <w:spacing w:before="197"/>
        <w:ind w:left="1114" w:right="564" w:hanging="1"/>
        <w:jc w:val="center"/>
      </w:pPr>
      <w:r>
        <w:t>ПРОГРАММА КРР</w:t>
      </w:r>
      <w:r>
        <w:rPr>
          <w:spacing w:val="40"/>
        </w:rPr>
        <w:t xml:space="preserve"> </w:t>
      </w:r>
      <w:r>
        <w:t>С ДЕТЬМИ С ОВЗ и (ИЛИ) ИНВАЛИДНОСТЬЮ, ПОЛУЧИВШИЕ СТАТУС</w:t>
      </w:r>
      <w:r>
        <w:rPr>
          <w:spacing w:val="-15"/>
        </w:rPr>
        <w:t xml:space="preserve"> </w:t>
      </w:r>
      <w:r>
        <w:t>В</w:t>
      </w:r>
      <w:r>
        <w:rPr>
          <w:spacing w:val="-14"/>
        </w:rPr>
        <w:t xml:space="preserve"> </w:t>
      </w:r>
      <w:r>
        <w:t>ПОРЯДКЕ,</w:t>
      </w:r>
      <w:r>
        <w:rPr>
          <w:spacing w:val="-13"/>
        </w:rPr>
        <w:t xml:space="preserve"> </w:t>
      </w:r>
      <w:r>
        <w:t>УСТАНОВЛЕННОМ</w:t>
      </w:r>
      <w:r>
        <w:rPr>
          <w:spacing w:val="-14"/>
        </w:rPr>
        <w:t xml:space="preserve"> </w:t>
      </w:r>
      <w:r>
        <w:t>ЗАКОНОДАТЕЛЬСТВОМ</w:t>
      </w:r>
      <w:r>
        <w:rPr>
          <w:spacing w:val="-13"/>
        </w:rPr>
        <w:t xml:space="preserve"> </w:t>
      </w:r>
      <w:r>
        <w:t>РОССИЙЙСКОЙ ФЕДЕРАЦИИ (В РАМКАХ АОП ДО)</w:t>
      </w:r>
      <w:r>
        <w:rPr>
          <w:spacing w:val="40"/>
        </w:rPr>
        <w:t xml:space="preserve"> </w:t>
      </w:r>
      <w:r>
        <w:t>В СП ДЕТСКИЙ САД «КОЛОСОК»</w:t>
      </w:r>
    </w:p>
    <w:p w:rsidR="00EE0CCC" w:rsidRDefault="00EE0CCC">
      <w:pPr>
        <w:pStyle w:val="a3"/>
        <w:ind w:left="0"/>
        <w:rPr>
          <w:b/>
        </w:rPr>
      </w:pPr>
    </w:p>
    <w:p w:rsidR="00EE0CCC" w:rsidRDefault="004068EC">
      <w:pPr>
        <w:pStyle w:val="a3"/>
        <w:spacing w:before="1"/>
        <w:ind w:left="831"/>
      </w:pPr>
      <w:r>
        <w:t>Одной</w:t>
      </w:r>
      <w:r>
        <w:rPr>
          <w:spacing w:val="-6"/>
        </w:rPr>
        <w:t xml:space="preserve"> </w:t>
      </w:r>
      <w:r>
        <w:t>из</w:t>
      </w:r>
      <w:r>
        <w:rPr>
          <w:spacing w:val="-3"/>
        </w:rPr>
        <w:t xml:space="preserve"> </w:t>
      </w:r>
      <w:r>
        <w:t>ведущих</w:t>
      </w:r>
      <w:r>
        <w:rPr>
          <w:spacing w:val="-3"/>
        </w:rPr>
        <w:t xml:space="preserve"> </w:t>
      </w:r>
      <w:r>
        <w:t>современных</w:t>
      </w:r>
      <w:r>
        <w:rPr>
          <w:spacing w:val="-3"/>
        </w:rPr>
        <w:t xml:space="preserve"> </w:t>
      </w:r>
      <w:r>
        <w:t>тенденций</w:t>
      </w:r>
      <w:r>
        <w:rPr>
          <w:spacing w:val="-3"/>
        </w:rPr>
        <w:t xml:space="preserve"> </w:t>
      </w:r>
      <w:r>
        <w:t>в</w:t>
      </w:r>
      <w:r>
        <w:rPr>
          <w:spacing w:val="-4"/>
        </w:rPr>
        <w:t xml:space="preserve"> </w:t>
      </w:r>
      <w:r>
        <w:t>образовании</w:t>
      </w:r>
      <w:r>
        <w:rPr>
          <w:spacing w:val="-3"/>
        </w:rPr>
        <w:t xml:space="preserve"> </w:t>
      </w:r>
      <w:r>
        <w:t>России</w:t>
      </w:r>
      <w:r>
        <w:rPr>
          <w:spacing w:val="-3"/>
        </w:rPr>
        <w:t xml:space="preserve"> </w:t>
      </w:r>
      <w:r>
        <w:t>является</w:t>
      </w:r>
      <w:r>
        <w:rPr>
          <w:spacing w:val="-3"/>
        </w:rPr>
        <w:t xml:space="preserve"> </w:t>
      </w:r>
      <w:r>
        <w:t>рост</w:t>
      </w:r>
      <w:r>
        <w:rPr>
          <w:spacing w:val="-3"/>
        </w:rPr>
        <w:t xml:space="preserve"> </w:t>
      </w:r>
      <w:r>
        <w:t>доли</w:t>
      </w:r>
      <w:r>
        <w:rPr>
          <w:spacing w:val="-2"/>
        </w:rPr>
        <w:t xml:space="preserve"> </w:t>
      </w:r>
      <w:r>
        <w:t>детей</w:t>
      </w:r>
      <w:r>
        <w:rPr>
          <w:spacing w:val="-3"/>
        </w:rPr>
        <w:t xml:space="preserve"> </w:t>
      </w:r>
      <w:r>
        <w:rPr>
          <w:spacing w:val="-10"/>
        </w:rPr>
        <w:t>с</w:t>
      </w:r>
    </w:p>
    <w:p w:rsidR="00EE0CCC" w:rsidRDefault="004068EC">
      <w:pPr>
        <w:pStyle w:val="a3"/>
        <w:spacing w:before="40" w:line="276" w:lineRule="auto"/>
        <w:ind w:left="123" w:right="372"/>
      </w:pPr>
      <w:r>
        <w:t>комплексными</w:t>
      </w:r>
      <w:r>
        <w:rPr>
          <w:spacing w:val="-5"/>
        </w:rPr>
        <w:t xml:space="preserve"> </w:t>
      </w:r>
      <w:r>
        <w:t>нарушениями,</w:t>
      </w:r>
      <w:r>
        <w:rPr>
          <w:spacing w:val="-7"/>
        </w:rPr>
        <w:t xml:space="preserve"> </w:t>
      </w:r>
      <w:r>
        <w:t>нуждающихся</w:t>
      </w:r>
      <w:r>
        <w:rPr>
          <w:spacing w:val="-5"/>
        </w:rPr>
        <w:t xml:space="preserve"> </w:t>
      </w:r>
      <w:r>
        <w:t>в</w:t>
      </w:r>
      <w:r>
        <w:rPr>
          <w:spacing w:val="-5"/>
        </w:rPr>
        <w:t xml:space="preserve"> </w:t>
      </w:r>
      <w:r>
        <w:t>создании</w:t>
      </w:r>
      <w:r>
        <w:rPr>
          <w:spacing w:val="-5"/>
        </w:rPr>
        <w:t xml:space="preserve"> </w:t>
      </w:r>
      <w:r>
        <w:t>максимально</w:t>
      </w:r>
      <w:r>
        <w:rPr>
          <w:spacing w:val="-7"/>
        </w:rPr>
        <w:t xml:space="preserve"> </w:t>
      </w:r>
      <w:r>
        <w:t>развернутой</w:t>
      </w:r>
      <w:r>
        <w:rPr>
          <w:spacing w:val="-4"/>
        </w:rPr>
        <w:t xml:space="preserve"> </w:t>
      </w:r>
      <w:r>
        <w:t>системы</w:t>
      </w:r>
      <w:r>
        <w:rPr>
          <w:spacing w:val="-5"/>
        </w:rPr>
        <w:t xml:space="preserve"> </w:t>
      </w:r>
      <w:r>
        <w:t>специальных условий развития и обучения. Практическое применение научных достижений в сфере</w:t>
      </w:r>
      <w:r>
        <w:rPr>
          <w:spacing w:val="40"/>
        </w:rPr>
        <w:t xml:space="preserve"> </w:t>
      </w:r>
      <w:r>
        <w:t xml:space="preserve">специальной </w:t>
      </w:r>
      <w:r>
        <w:lastRenderedPageBreak/>
        <w:t>психологии и коррекционной педагогики, медицины приводит к тому, что основная часть детей с ОВЗ к семи годам достигают близкого к норме уровня психического и речевого развития.</w:t>
      </w:r>
    </w:p>
    <w:p w:rsidR="00EE0CCC" w:rsidRDefault="00EE0CCC">
      <w:pPr>
        <w:pStyle w:val="a3"/>
        <w:spacing w:before="6"/>
        <w:ind w:left="0"/>
      </w:pPr>
    </w:p>
    <w:p w:rsidR="00EE0CCC" w:rsidRDefault="004068EC">
      <w:pPr>
        <w:pStyle w:val="a3"/>
        <w:ind w:left="1162"/>
      </w:pPr>
      <w:r>
        <w:rPr>
          <w:b/>
        </w:rPr>
        <w:t>Целью</w:t>
      </w:r>
      <w:r>
        <w:rPr>
          <w:b/>
          <w:spacing w:val="-7"/>
        </w:rPr>
        <w:t xml:space="preserve"> </w:t>
      </w:r>
      <w:r>
        <w:t>КРР</w:t>
      </w:r>
      <w:r>
        <w:rPr>
          <w:spacing w:val="-3"/>
        </w:rPr>
        <w:t xml:space="preserve"> </w:t>
      </w:r>
      <w:r>
        <w:t>воспитанников</w:t>
      </w:r>
      <w:r>
        <w:rPr>
          <w:spacing w:val="37"/>
        </w:rPr>
        <w:t xml:space="preserve"> </w:t>
      </w:r>
      <w:r>
        <w:t>комбинированной</w:t>
      </w:r>
      <w:r>
        <w:rPr>
          <w:spacing w:val="-5"/>
        </w:rPr>
        <w:t xml:space="preserve"> </w:t>
      </w:r>
      <w:r>
        <w:t>группы</w:t>
      </w:r>
      <w:r>
        <w:rPr>
          <w:spacing w:val="-3"/>
        </w:rPr>
        <w:t xml:space="preserve"> </w:t>
      </w:r>
      <w:r>
        <w:t>СП</w:t>
      </w:r>
      <w:r>
        <w:rPr>
          <w:spacing w:val="37"/>
        </w:rPr>
        <w:t xml:space="preserve"> </w:t>
      </w:r>
      <w:r>
        <w:t>является</w:t>
      </w:r>
      <w:r>
        <w:rPr>
          <w:spacing w:val="-3"/>
        </w:rPr>
        <w:t xml:space="preserve"> </w:t>
      </w:r>
      <w:r>
        <w:t>создание</w:t>
      </w:r>
      <w:r>
        <w:rPr>
          <w:spacing w:val="-4"/>
        </w:rPr>
        <w:t xml:space="preserve"> </w:t>
      </w:r>
      <w:r>
        <w:rPr>
          <w:spacing w:val="-2"/>
        </w:rPr>
        <w:t>системы</w:t>
      </w:r>
    </w:p>
    <w:p w:rsidR="00EE0CCC" w:rsidRDefault="004068EC">
      <w:pPr>
        <w:pStyle w:val="a3"/>
        <w:spacing w:before="72" w:line="278" w:lineRule="auto"/>
        <w:ind w:left="123" w:firstLine="141"/>
      </w:pPr>
      <w:r>
        <w:t>социальных,</w:t>
      </w:r>
      <w:r>
        <w:rPr>
          <w:spacing w:val="-6"/>
        </w:rPr>
        <w:t xml:space="preserve"> </w:t>
      </w:r>
      <w:r>
        <w:t>психологических</w:t>
      </w:r>
      <w:r>
        <w:rPr>
          <w:spacing w:val="-6"/>
        </w:rPr>
        <w:t xml:space="preserve"> </w:t>
      </w:r>
      <w:r>
        <w:t>и</w:t>
      </w:r>
      <w:r>
        <w:rPr>
          <w:spacing w:val="-6"/>
        </w:rPr>
        <w:t xml:space="preserve"> </w:t>
      </w:r>
      <w:r>
        <w:t>педагогических,</w:t>
      </w:r>
      <w:r>
        <w:rPr>
          <w:spacing w:val="-6"/>
        </w:rPr>
        <w:t xml:space="preserve"> </w:t>
      </w:r>
      <w:r>
        <w:t>медицинских</w:t>
      </w:r>
      <w:r>
        <w:rPr>
          <w:spacing w:val="36"/>
        </w:rPr>
        <w:t xml:space="preserve"> </w:t>
      </w:r>
      <w:r>
        <w:t>условий,</w:t>
      </w:r>
      <w:r>
        <w:rPr>
          <w:spacing w:val="-6"/>
        </w:rPr>
        <w:t xml:space="preserve"> </w:t>
      </w:r>
      <w:r>
        <w:t>способствующих</w:t>
      </w:r>
      <w:r>
        <w:rPr>
          <w:spacing w:val="-6"/>
        </w:rPr>
        <w:t xml:space="preserve"> </w:t>
      </w:r>
      <w:r>
        <w:t>успешной интеграции, адаптации, реабилитации и личностному росту детей в социуме.</w:t>
      </w:r>
    </w:p>
    <w:p w:rsidR="00EE0CCC" w:rsidRDefault="004068EC">
      <w:pPr>
        <w:spacing w:before="274"/>
        <w:ind w:left="984"/>
        <w:jc w:val="both"/>
        <w:rPr>
          <w:sz w:val="24"/>
        </w:rPr>
      </w:pPr>
      <w:r>
        <w:rPr>
          <w:b/>
          <w:sz w:val="24"/>
        </w:rPr>
        <w:t>В</w:t>
      </w:r>
      <w:r>
        <w:rPr>
          <w:b/>
          <w:spacing w:val="-4"/>
          <w:sz w:val="24"/>
        </w:rPr>
        <w:t xml:space="preserve"> </w:t>
      </w:r>
      <w:r>
        <w:rPr>
          <w:b/>
          <w:sz w:val="24"/>
        </w:rPr>
        <w:t>задачи</w:t>
      </w:r>
      <w:r>
        <w:rPr>
          <w:b/>
          <w:spacing w:val="-2"/>
          <w:sz w:val="24"/>
        </w:rPr>
        <w:t xml:space="preserve"> </w:t>
      </w:r>
      <w:r>
        <w:rPr>
          <w:sz w:val="24"/>
        </w:rPr>
        <w:t xml:space="preserve">КРР </w:t>
      </w:r>
      <w:r>
        <w:rPr>
          <w:spacing w:val="-2"/>
          <w:sz w:val="24"/>
        </w:rPr>
        <w:t>входят:</w:t>
      </w:r>
    </w:p>
    <w:p w:rsidR="00EE0CCC" w:rsidRDefault="004068EC">
      <w:pPr>
        <w:pStyle w:val="a6"/>
        <w:numPr>
          <w:ilvl w:val="0"/>
          <w:numId w:val="177"/>
        </w:numPr>
        <w:tabs>
          <w:tab w:val="left" w:pos="1525"/>
        </w:tabs>
        <w:spacing w:before="2" w:line="271" w:lineRule="auto"/>
        <w:ind w:right="250"/>
        <w:jc w:val="both"/>
        <w:rPr>
          <w:sz w:val="24"/>
        </w:rPr>
      </w:pPr>
      <w:r>
        <w:rPr>
          <w:sz w:val="24"/>
        </w:rPr>
        <w:t>комплексное обследование воспитанников комбинированной группы с целью организации коррекционного воздействия и процесса обучения и развитии в соответствии с индивидуальными возможностями ребенка;</w:t>
      </w:r>
    </w:p>
    <w:p w:rsidR="00EE0CCC" w:rsidRDefault="004068EC">
      <w:pPr>
        <w:pStyle w:val="a6"/>
        <w:numPr>
          <w:ilvl w:val="0"/>
          <w:numId w:val="177"/>
        </w:numPr>
        <w:tabs>
          <w:tab w:val="left" w:pos="1525"/>
        </w:tabs>
        <w:spacing w:before="9" w:line="268" w:lineRule="auto"/>
        <w:ind w:right="248"/>
        <w:jc w:val="both"/>
        <w:rPr>
          <w:sz w:val="24"/>
        </w:rPr>
      </w:pPr>
      <w:r>
        <w:rPr>
          <w:sz w:val="24"/>
        </w:rPr>
        <w:t>создание специальных психолого-педагогических условий для оказания помощи детям с проблемами в развитии, преодоление и предупреждение вторичных дефектов;</w:t>
      </w:r>
    </w:p>
    <w:p w:rsidR="00EE0CCC" w:rsidRDefault="004068EC">
      <w:pPr>
        <w:pStyle w:val="a6"/>
        <w:numPr>
          <w:ilvl w:val="0"/>
          <w:numId w:val="177"/>
        </w:numPr>
        <w:tabs>
          <w:tab w:val="left" w:pos="1525"/>
        </w:tabs>
        <w:spacing w:before="7" w:line="273" w:lineRule="auto"/>
        <w:ind w:right="244"/>
        <w:jc w:val="both"/>
        <w:rPr>
          <w:sz w:val="24"/>
        </w:rPr>
      </w:pPr>
      <w:r>
        <w:rPr>
          <w:sz w:val="24"/>
        </w:rPr>
        <w:t>создание каждому ребенку условий для наиболее полного раскрытия его возрастных возможностей и способностей, для развития творческой активности каждого ребенка, выявление и раскрытие самобытности и индивидуального своеобразия его возможностей;</w:t>
      </w:r>
    </w:p>
    <w:p w:rsidR="00EE0CCC" w:rsidRDefault="004068EC">
      <w:pPr>
        <w:pStyle w:val="a6"/>
        <w:numPr>
          <w:ilvl w:val="0"/>
          <w:numId w:val="177"/>
        </w:numPr>
        <w:tabs>
          <w:tab w:val="left" w:pos="1525"/>
        </w:tabs>
        <w:spacing w:before="5" w:line="268" w:lineRule="auto"/>
        <w:ind w:right="240"/>
        <w:jc w:val="both"/>
        <w:rPr>
          <w:sz w:val="24"/>
        </w:rPr>
      </w:pPr>
      <w:r>
        <w:rPr>
          <w:sz w:val="24"/>
        </w:rPr>
        <w:t>отслеживание динамики в психоречевом, познавательном, эмоционально-волевом</w:t>
      </w:r>
      <w:r>
        <w:rPr>
          <w:spacing w:val="40"/>
          <w:sz w:val="24"/>
        </w:rPr>
        <w:t xml:space="preserve"> </w:t>
      </w:r>
      <w:r>
        <w:rPr>
          <w:sz w:val="24"/>
        </w:rPr>
        <w:t xml:space="preserve">развитии </w:t>
      </w:r>
      <w:r>
        <w:rPr>
          <w:spacing w:val="-2"/>
          <w:sz w:val="24"/>
        </w:rPr>
        <w:t>воспитанников.</w:t>
      </w:r>
    </w:p>
    <w:p w:rsidR="00EE0CCC" w:rsidRDefault="00EE0CCC">
      <w:pPr>
        <w:pStyle w:val="a3"/>
        <w:spacing w:before="46"/>
        <w:ind w:left="0"/>
      </w:pPr>
    </w:p>
    <w:p w:rsidR="00EE0CCC" w:rsidRDefault="004068EC">
      <w:pPr>
        <w:pStyle w:val="a3"/>
        <w:ind w:left="975"/>
      </w:pPr>
      <w:r>
        <w:t>КРР</w:t>
      </w:r>
      <w:r>
        <w:rPr>
          <w:spacing w:val="-4"/>
        </w:rPr>
        <w:t xml:space="preserve"> </w:t>
      </w:r>
      <w:r>
        <w:t>ребенка</w:t>
      </w:r>
      <w:r>
        <w:rPr>
          <w:spacing w:val="-5"/>
        </w:rPr>
        <w:t xml:space="preserve"> </w:t>
      </w:r>
      <w:r>
        <w:t>с</w:t>
      </w:r>
      <w:r>
        <w:rPr>
          <w:spacing w:val="-4"/>
        </w:rPr>
        <w:t xml:space="preserve"> </w:t>
      </w:r>
      <w:r>
        <w:t>ограниченными</w:t>
      </w:r>
      <w:r>
        <w:rPr>
          <w:spacing w:val="-4"/>
        </w:rPr>
        <w:t xml:space="preserve"> </w:t>
      </w:r>
      <w:r>
        <w:t>возможностями</w:t>
      </w:r>
      <w:r>
        <w:rPr>
          <w:spacing w:val="-5"/>
        </w:rPr>
        <w:t xml:space="preserve"> </w:t>
      </w:r>
      <w:r>
        <w:t>здоровья</w:t>
      </w:r>
      <w:r>
        <w:rPr>
          <w:spacing w:val="-4"/>
        </w:rPr>
        <w:t xml:space="preserve"> </w:t>
      </w:r>
      <w:r>
        <w:t>(ОВЗ)</w:t>
      </w:r>
      <w:r>
        <w:rPr>
          <w:spacing w:val="-4"/>
        </w:rPr>
        <w:t xml:space="preserve"> </w:t>
      </w:r>
      <w:r>
        <w:t>можно</w:t>
      </w:r>
      <w:r>
        <w:rPr>
          <w:spacing w:val="-4"/>
        </w:rPr>
        <w:t xml:space="preserve"> </w:t>
      </w:r>
      <w:r>
        <w:t>рассматривать</w:t>
      </w:r>
      <w:r>
        <w:rPr>
          <w:spacing w:val="-2"/>
        </w:rPr>
        <w:t xml:space="preserve"> </w:t>
      </w:r>
      <w:r>
        <w:rPr>
          <w:spacing w:val="-5"/>
        </w:rPr>
        <w:t>как</w:t>
      </w:r>
    </w:p>
    <w:p w:rsidR="00EE0CCC" w:rsidRDefault="004068EC">
      <w:pPr>
        <w:pStyle w:val="a3"/>
        <w:spacing w:before="42" w:line="276" w:lineRule="auto"/>
        <w:ind w:left="123" w:right="372"/>
        <w:rPr>
          <w:b/>
        </w:rPr>
      </w:pPr>
      <w:r>
        <w:t>комплексную технологию поддержки всех участников образовательного процесса и помощь ребёнку, родителям</w:t>
      </w:r>
      <w:r>
        <w:rPr>
          <w:spacing w:val="-5"/>
        </w:rPr>
        <w:t xml:space="preserve"> </w:t>
      </w:r>
      <w:r>
        <w:t>и</w:t>
      </w:r>
      <w:r>
        <w:rPr>
          <w:spacing w:val="-4"/>
        </w:rPr>
        <w:t xml:space="preserve"> </w:t>
      </w:r>
      <w:r>
        <w:t>педагогам</w:t>
      </w:r>
      <w:r>
        <w:rPr>
          <w:spacing w:val="-5"/>
        </w:rPr>
        <w:t xml:space="preserve"> </w:t>
      </w:r>
      <w:r>
        <w:t>в</w:t>
      </w:r>
      <w:r>
        <w:rPr>
          <w:spacing w:val="-5"/>
        </w:rPr>
        <w:t xml:space="preserve"> </w:t>
      </w:r>
      <w:r>
        <w:t>решении</w:t>
      </w:r>
      <w:r>
        <w:rPr>
          <w:spacing w:val="-4"/>
        </w:rPr>
        <w:t xml:space="preserve"> </w:t>
      </w:r>
      <w:r>
        <w:t>задач</w:t>
      </w:r>
      <w:r>
        <w:rPr>
          <w:spacing w:val="-5"/>
        </w:rPr>
        <w:t xml:space="preserve"> </w:t>
      </w:r>
      <w:r>
        <w:t>развития,</w:t>
      </w:r>
      <w:r>
        <w:rPr>
          <w:spacing w:val="-4"/>
        </w:rPr>
        <w:t xml:space="preserve"> </w:t>
      </w:r>
      <w:r>
        <w:t>обучения,</w:t>
      </w:r>
      <w:r>
        <w:rPr>
          <w:spacing w:val="-4"/>
        </w:rPr>
        <w:t xml:space="preserve"> </w:t>
      </w:r>
      <w:r>
        <w:t>воспитания,</w:t>
      </w:r>
      <w:r>
        <w:rPr>
          <w:spacing w:val="-4"/>
        </w:rPr>
        <w:t xml:space="preserve"> </w:t>
      </w:r>
      <w:r>
        <w:t>социализации</w:t>
      </w:r>
      <w:r>
        <w:rPr>
          <w:spacing w:val="40"/>
        </w:rPr>
        <w:t xml:space="preserve"> </w:t>
      </w:r>
      <w:r>
        <w:t>со</w:t>
      </w:r>
      <w:r>
        <w:rPr>
          <w:spacing w:val="-4"/>
        </w:rPr>
        <w:t xml:space="preserve"> </w:t>
      </w:r>
      <w:r>
        <w:t>стороны</w:t>
      </w:r>
      <w:r>
        <w:rPr>
          <w:spacing w:val="-4"/>
        </w:rPr>
        <w:t xml:space="preserve"> </w:t>
      </w:r>
      <w:r>
        <w:t>всех узких специалистов СП.</w:t>
      </w:r>
      <w:r w:rsidR="0011385D">
        <w:t xml:space="preserve"> </w:t>
      </w:r>
      <w:r>
        <w:t>Поэтому в</w:t>
      </w:r>
      <w:r>
        <w:rPr>
          <w:spacing w:val="40"/>
        </w:rPr>
        <w:t xml:space="preserve"> </w:t>
      </w:r>
      <w:r>
        <w:t>основу</w:t>
      </w:r>
      <w:r>
        <w:rPr>
          <w:spacing w:val="40"/>
        </w:rPr>
        <w:t xml:space="preserve"> </w:t>
      </w:r>
      <w:r>
        <w:t xml:space="preserve">программы сопровождения были положены следующие </w:t>
      </w:r>
      <w:r>
        <w:rPr>
          <w:b/>
          <w:spacing w:val="-2"/>
        </w:rPr>
        <w:t>принципы:</w:t>
      </w:r>
    </w:p>
    <w:p w:rsidR="00EE0CCC" w:rsidRDefault="004068EC">
      <w:pPr>
        <w:pStyle w:val="a6"/>
        <w:numPr>
          <w:ilvl w:val="0"/>
          <w:numId w:val="177"/>
        </w:numPr>
        <w:tabs>
          <w:tab w:val="left" w:pos="1525"/>
        </w:tabs>
        <w:spacing w:before="273"/>
        <w:rPr>
          <w:sz w:val="24"/>
        </w:rPr>
      </w:pPr>
      <w:r>
        <w:rPr>
          <w:sz w:val="24"/>
        </w:rPr>
        <w:t>признание</w:t>
      </w:r>
      <w:r>
        <w:rPr>
          <w:spacing w:val="-15"/>
          <w:sz w:val="24"/>
        </w:rPr>
        <w:t xml:space="preserve"> </w:t>
      </w:r>
      <w:r>
        <w:rPr>
          <w:sz w:val="24"/>
        </w:rPr>
        <w:t>каждого</w:t>
      </w:r>
      <w:r>
        <w:rPr>
          <w:spacing w:val="-8"/>
          <w:sz w:val="24"/>
        </w:rPr>
        <w:t xml:space="preserve"> </w:t>
      </w:r>
      <w:r>
        <w:rPr>
          <w:sz w:val="24"/>
        </w:rPr>
        <w:t>ребёнка</w:t>
      </w:r>
      <w:r>
        <w:rPr>
          <w:spacing w:val="-10"/>
          <w:sz w:val="24"/>
        </w:rPr>
        <w:t xml:space="preserve"> </w:t>
      </w:r>
      <w:r>
        <w:rPr>
          <w:sz w:val="24"/>
        </w:rPr>
        <w:t>полноправным</w:t>
      </w:r>
      <w:r>
        <w:rPr>
          <w:spacing w:val="-10"/>
          <w:sz w:val="24"/>
        </w:rPr>
        <w:t xml:space="preserve"> </w:t>
      </w:r>
      <w:r>
        <w:rPr>
          <w:sz w:val="24"/>
        </w:rPr>
        <w:t>участником</w:t>
      </w:r>
      <w:r>
        <w:rPr>
          <w:spacing w:val="-9"/>
          <w:sz w:val="24"/>
        </w:rPr>
        <w:t xml:space="preserve"> </w:t>
      </w:r>
      <w:r>
        <w:rPr>
          <w:sz w:val="24"/>
        </w:rPr>
        <w:t>образовательного</w:t>
      </w:r>
      <w:r>
        <w:rPr>
          <w:spacing w:val="-9"/>
          <w:sz w:val="24"/>
        </w:rPr>
        <w:t xml:space="preserve"> </w:t>
      </w:r>
      <w:r>
        <w:rPr>
          <w:spacing w:val="-2"/>
          <w:sz w:val="24"/>
        </w:rPr>
        <w:t>процесса;</w:t>
      </w:r>
    </w:p>
    <w:p w:rsidR="00EE0CCC" w:rsidRDefault="004068EC">
      <w:pPr>
        <w:pStyle w:val="a6"/>
        <w:numPr>
          <w:ilvl w:val="0"/>
          <w:numId w:val="177"/>
        </w:numPr>
        <w:tabs>
          <w:tab w:val="left" w:pos="1525"/>
        </w:tabs>
        <w:spacing w:before="37"/>
        <w:rPr>
          <w:sz w:val="24"/>
        </w:rPr>
      </w:pPr>
      <w:r>
        <w:rPr>
          <w:sz w:val="24"/>
        </w:rPr>
        <w:t>комплексный</w:t>
      </w:r>
      <w:r>
        <w:rPr>
          <w:spacing w:val="-12"/>
          <w:sz w:val="24"/>
        </w:rPr>
        <w:t xml:space="preserve"> </w:t>
      </w:r>
      <w:r>
        <w:rPr>
          <w:sz w:val="24"/>
        </w:rPr>
        <w:t>подход</w:t>
      </w:r>
      <w:r>
        <w:rPr>
          <w:spacing w:val="-5"/>
          <w:sz w:val="24"/>
        </w:rPr>
        <w:t xml:space="preserve"> </w:t>
      </w:r>
      <w:r>
        <w:rPr>
          <w:sz w:val="24"/>
        </w:rPr>
        <w:t>к</w:t>
      </w:r>
      <w:r>
        <w:rPr>
          <w:spacing w:val="-10"/>
          <w:sz w:val="24"/>
        </w:rPr>
        <w:t xml:space="preserve"> </w:t>
      </w:r>
      <w:r>
        <w:rPr>
          <w:sz w:val="24"/>
        </w:rPr>
        <w:t>сопровождению</w:t>
      </w:r>
      <w:r>
        <w:rPr>
          <w:spacing w:val="-6"/>
          <w:sz w:val="24"/>
        </w:rPr>
        <w:t xml:space="preserve"> </w:t>
      </w:r>
      <w:r>
        <w:rPr>
          <w:sz w:val="24"/>
        </w:rPr>
        <w:t>развития</w:t>
      </w:r>
      <w:r>
        <w:rPr>
          <w:spacing w:val="-5"/>
          <w:sz w:val="24"/>
        </w:rPr>
        <w:t xml:space="preserve"> </w:t>
      </w:r>
      <w:r>
        <w:rPr>
          <w:spacing w:val="-2"/>
          <w:sz w:val="24"/>
        </w:rPr>
        <w:t>ребенка;</w:t>
      </w:r>
    </w:p>
    <w:p w:rsidR="00EE0CCC" w:rsidRDefault="004068EC">
      <w:pPr>
        <w:pStyle w:val="a6"/>
        <w:numPr>
          <w:ilvl w:val="0"/>
          <w:numId w:val="177"/>
        </w:numPr>
        <w:tabs>
          <w:tab w:val="left" w:pos="1525"/>
        </w:tabs>
        <w:spacing w:before="42"/>
        <w:rPr>
          <w:sz w:val="24"/>
        </w:rPr>
      </w:pPr>
      <w:r>
        <w:rPr>
          <w:sz w:val="24"/>
        </w:rPr>
        <w:t>системность</w:t>
      </w:r>
      <w:r>
        <w:rPr>
          <w:spacing w:val="-6"/>
          <w:sz w:val="24"/>
        </w:rPr>
        <w:t xml:space="preserve"> </w:t>
      </w:r>
      <w:r>
        <w:rPr>
          <w:sz w:val="24"/>
        </w:rPr>
        <w:t>и</w:t>
      </w:r>
      <w:r>
        <w:rPr>
          <w:spacing w:val="-6"/>
          <w:sz w:val="24"/>
        </w:rPr>
        <w:t xml:space="preserve"> </w:t>
      </w:r>
      <w:r>
        <w:rPr>
          <w:sz w:val="24"/>
        </w:rPr>
        <w:t>взаимосвязь</w:t>
      </w:r>
      <w:r>
        <w:rPr>
          <w:spacing w:val="-2"/>
          <w:sz w:val="24"/>
        </w:rPr>
        <w:t xml:space="preserve"> </w:t>
      </w:r>
      <w:r>
        <w:rPr>
          <w:sz w:val="24"/>
        </w:rPr>
        <w:t>учебных</w:t>
      </w:r>
      <w:r>
        <w:rPr>
          <w:spacing w:val="-5"/>
          <w:sz w:val="24"/>
        </w:rPr>
        <w:t xml:space="preserve"> </w:t>
      </w:r>
      <w:r>
        <w:rPr>
          <w:spacing w:val="-2"/>
          <w:sz w:val="24"/>
        </w:rPr>
        <w:t>материалов;</w:t>
      </w:r>
    </w:p>
    <w:p w:rsidR="00EE0CCC" w:rsidRDefault="004068EC">
      <w:pPr>
        <w:pStyle w:val="a6"/>
        <w:numPr>
          <w:ilvl w:val="0"/>
          <w:numId w:val="177"/>
        </w:numPr>
        <w:tabs>
          <w:tab w:val="left" w:pos="1525"/>
        </w:tabs>
        <w:spacing w:before="42" w:line="273" w:lineRule="auto"/>
        <w:ind w:right="247"/>
        <w:jc w:val="both"/>
        <w:rPr>
          <w:sz w:val="24"/>
        </w:rPr>
      </w:pPr>
      <w:r>
        <w:rPr>
          <w:sz w:val="24"/>
        </w:rPr>
        <w:t>конкретность и доступность учебного материала в соответствии с требованиями, методами, приёмами и условиями образования индивидуальных и возрастных особенностей детей, темпа их развития;</w:t>
      </w:r>
    </w:p>
    <w:p w:rsidR="00EE0CCC" w:rsidRDefault="004068EC">
      <w:pPr>
        <w:pStyle w:val="a6"/>
        <w:numPr>
          <w:ilvl w:val="0"/>
          <w:numId w:val="177"/>
        </w:numPr>
        <w:tabs>
          <w:tab w:val="left" w:pos="1522"/>
        </w:tabs>
        <w:spacing w:line="290" w:lineRule="exact"/>
        <w:ind w:left="1522" w:hanging="357"/>
        <w:jc w:val="both"/>
        <w:rPr>
          <w:sz w:val="24"/>
        </w:rPr>
      </w:pPr>
      <w:r>
        <w:rPr>
          <w:sz w:val="24"/>
        </w:rPr>
        <w:t>поддержка</w:t>
      </w:r>
      <w:r>
        <w:rPr>
          <w:spacing w:val="-13"/>
          <w:sz w:val="24"/>
        </w:rPr>
        <w:t xml:space="preserve"> </w:t>
      </w:r>
      <w:r>
        <w:rPr>
          <w:sz w:val="24"/>
        </w:rPr>
        <w:t>детской</w:t>
      </w:r>
      <w:r>
        <w:rPr>
          <w:spacing w:val="-7"/>
          <w:sz w:val="24"/>
        </w:rPr>
        <w:t xml:space="preserve"> </w:t>
      </w:r>
      <w:r>
        <w:rPr>
          <w:sz w:val="24"/>
        </w:rPr>
        <w:t>инициативы</w:t>
      </w:r>
      <w:r>
        <w:rPr>
          <w:spacing w:val="-10"/>
          <w:sz w:val="24"/>
        </w:rPr>
        <w:t xml:space="preserve"> </w:t>
      </w:r>
      <w:r>
        <w:rPr>
          <w:sz w:val="24"/>
        </w:rPr>
        <w:t>и</w:t>
      </w:r>
      <w:r>
        <w:rPr>
          <w:spacing w:val="-11"/>
          <w:sz w:val="24"/>
        </w:rPr>
        <w:t xml:space="preserve"> </w:t>
      </w:r>
      <w:r>
        <w:rPr>
          <w:sz w:val="24"/>
        </w:rPr>
        <w:t>формирование</w:t>
      </w:r>
      <w:r>
        <w:rPr>
          <w:spacing w:val="-10"/>
          <w:sz w:val="24"/>
        </w:rPr>
        <w:t xml:space="preserve"> </w:t>
      </w:r>
      <w:r>
        <w:rPr>
          <w:sz w:val="24"/>
        </w:rPr>
        <w:t>познавательных</w:t>
      </w:r>
      <w:r>
        <w:rPr>
          <w:spacing w:val="-9"/>
          <w:sz w:val="24"/>
        </w:rPr>
        <w:t xml:space="preserve"> </w:t>
      </w:r>
      <w:r>
        <w:rPr>
          <w:spacing w:val="-2"/>
          <w:sz w:val="24"/>
        </w:rPr>
        <w:t>процессов;</w:t>
      </w:r>
    </w:p>
    <w:p w:rsidR="00EE0CCC" w:rsidRDefault="004068EC">
      <w:pPr>
        <w:pStyle w:val="a6"/>
        <w:numPr>
          <w:ilvl w:val="0"/>
          <w:numId w:val="177"/>
        </w:numPr>
        <w:tabs>
          <w:tab w:val="left" w:pos="1522"/>
        </w:tabs>
        <w:spacing w:before="42"/>
        <w:ind w:left="1522" w:hanging="357"/>
        <w:jc w:val="both"/>
        <w:rPr>
          <w:sz w:val="24"/>
        </w:rPr>
      </w:pPr>
      <w:r>
        <w:rPr>
          <w:sz w:val="24"/>
        </w:rPr>
        <w:t>интеграция</w:t>
      </w:r>
      <w:r>
        <w:rPr>
          <w:spacing w:val="-10"/>
          <w:sz w:val="24"/>
        </w:rPr>
        <w:t xml:space="preserve"> </w:t>
      </w:r>
      <w:r>
        <w:rPr>
          <w:sz w:val="24"/>
        </w:rPr>
        <w:t>усилий</w:t>
      </w:r>
      <w:r>
        <w:rPr>
          <w:spacing w:val="51"/>
          <w:sz w:val="24"/>
        </w:rPr>
        <w:t xml:space="preserve"> </w:t>
      </w:r>
      <w:r>
        <w:rPr>
          <w:sz w:val="24"/>
        </w:rPr>
        <w:t>всех</w:t>
      </w:r>
      <w:r>
        <w:rPr>
          <w:spacing w:val="-6"/>
          <w:sz w:val="24"/>
        </w:rPr>
        <w:t xml:space="preserve"> </w:t>
      </w:r>
      <w:r>
        <w:rPr>
          <w:sz w:val="24"/>
        </w:rPr>
        <w:t>специалистов</w:t>
      </w:r>
      <w:r>
        <w:rPr>
          <w:spacing w:val="53"/>
          <w:sz w:val="24"/>
        </w:rPr>
        <w:t xml:space="preserve"> </w:t>
      </w:r>
      <w:r>
        <w:rPr>
          <w:sz w:val="24"/>
        </w:rPr>
        <w:t>учреждения</w:t>
      </w:r>
      <w:r>
        <w:rPr>
          <w:spacing w:val="-4"/>
          <w:sz w:val="24"/>
        </w:rPr>
        <w:t xml:space="preserve"> </w:t>
      </w:r>
      <w:r>
        <w:rPr>
          <w:sz w:val="24"/>
        </w:rPr>
        <w:t>с</w:t>
      </w:r>
      <w:r>
        <w:rPr>
          <w:spacing w:val="-8"/>
          <w:sz w:val="24"/>
        </w:rPr>
        <w:t xml:space="preserve"> </w:t>
      </w:r>
      <w:r>
        <w:rPr>
          <w:sz w:val="24"/>
        </w:rPr>
        <w:t>родителями</w:t>
      </w:r>
      <w:r>
        <w:rPr>
          <w:spacing w:val="-6"/>
          <w:sz w:val="24"/>
        </w:rPr>
        <w:t xml:space="preserve"> </w:t>
      </w:r>
      <w:r>
        <w:rPr>
          <w:spacing w:val="-2"/>
          <w:sz w:val="24"/>
        </w:rPr>
        <w:t>воспитанников;</w:t>
      </w:r>
    </w:p>
    <w:p w:rsidR="00EE0CCC" w:rsidRDefault="004068EC">
      <w:pPr>
        <w:pStyle w:val="a6"/>
        <w:numPr>
          <w:ilvl w:val="0"/>
          <w:numId w:val="177"/>
        </w:numPr>
        <w:tabs>
          <w:tab w:val="left" w:pos="1522"/>
        </w:tabs>
        <w:spacing w:before="42"/>
        <w:ind w:left="1522" w:hanging="357"/>
        <w:jc w:val="both"/>
        <w:rPr>
          <w:sz w:val="24"/>
        </w:rPr>
      </w:pPr>
      <w:r>
        <w:rPr>
          <w:sz w:val="24"/>
        </w:rPr>
        <w:t>взаимодействие</w:t>
      </w:r>
      <w:r>
        <w:rPr>
          <w:spacing w:val="-9"/>
          <w:sz w:val="24"/>
        </w:rPr>
        <w:t xml:space="preserve"> </w:t>
      </w:r>
      <w:r>
        <w:rPr>
          <w:sz w:val="24"/>
        </w:rPr>
        <w:t>всех</w:t>
      </w:r>
      <w:r>
        <w:rPr>
          <w:spacing w:val="-3"/>
          <w:sz w:val="24"/>
        </w:rPr>
        <w:t xml:space="preserve"> </w:t>
      </w:r>
      <w:r>
        <w:rPr>
          <w:sz w:val="24"/>
        </w:rPr>
        <w:t>специалистов</w:t>
      </w:r>
      <w:r>
        <w:rPr>
          <w:spacing w:val="51"/>
          <w:sz w:val="24"/>
        </w:rPr>
        <w:t xml:space="preserve"> </w:t>
      </w:r>
      <w:r>
        <w:rPr>
          <w:spacing w:val="-2"/>
          <w:sz w:val="24"/>
        </w:rPr>
        <w:t>учреждения;</w:t>
      </w:r>
    </w:p>
    <w:p w:rsidR="00EE0CCC" w:rsidRDefault="004068EC">
      <w:pPr>
        <w:pStyle w:val="a6"/>
        <w:numPr>
          <w:ilvl w:val="0"/>
          <w:numId w:val="177"/>
        </w:numPr>
        <w:tabs>
          <w:tab w:val="left" w:pos="1525"/>
        </w:tabs>
        <w:spacing w:before="42" w:line="268" w:lineRule="auto"/>
        <w:ind w:right="250"/>
        <w:jc w:val="both"/>
        <w:rPr>
          <w:sz w:val="24"/>
        </w:rPr>
      </w:pPr>
      <w:r>
        <w:rPr>
          <w:sz w:val="24"/>
        </w:rPr>
        <w:t>непрерывность, преемственность и последовательность сопровождения ребенка в образовательном процессе</w:t>
      </w:r>
    </w:p>
    <w:p w:rsidR="00EE0CCC" w:rsidRDefault="00EE0CCC">
      <w:pPr>
        <w:pStyle w:val="a3"/>
        <w:spacing w:before="10"/>
        <w:ind w:left="0"/>
      </w:pPr>
    </w:p>
    <w:p w:rsidR="00EE0CCC" w:rsidRDefault="004068EC">
      <w:pPr>
        <w:pStyle w:val="a3"/>
        <w:spacing w:line="278" w:lineRule="auto"/>
        <w:ind w:left="264" w:firstLine="852"/>
      </w:pPr>
      <w:r>
        <w:t>КРР</w:t>
      </w:r>
      <w:r>
        <w:rPr>
          <w:spacing w:val="36"/>
        </w:rPr>
        <w:t xml:space="preserve"> </w:t>
      </w:r>
      <w:r>
        <w:t>воспитанников</w:t>
      </w:r>
      <w:r>
        <w:rPr>
          <w:spacing w:val="33"/>
        </w:rPr>
        <w:t xml:space="preserve"> </w:t>
      </w:r>
      <w:r>
        <w:t>комбинированной</w:t>
      </w:r>
      <w:r>
        <w:rPr>
          <w:spacing w:val="37"/>
        </w:rPr>
        <w:t xml:space="preserve"> </w:t>
      </w:r>
      <w:r>
        <w:t>группы</w:t>
      </w:r>
      <w:r>
        <w:rPr>
          <w:spacing w:val="34"/>
        </w:rPr>
        <w:t xml:space="preserve"> </w:t>
      </w:r>
      <w:r>
        <w:t>СП</w:t>
      </w:r>
      <w:r>
        <w:rPr>
          <w:spacing w:val="-4"/>
        </w:rPr>
        <w:t xml:space="preserve"> </w:t>
      </w:r>
      <w:r>
        <w:t>—</w:t>
      </w:r>
      <w:r>
        <w:rPr>
          <w:spacing w:val="34"/>
        </w:rPr>
        <w:t xml:space="preserve"> </w:t>
      </w:r>
      <w:r>
        <w:t>динамический</w:t>
      </w:r>
      <w:r>
        <w:rPr>
          <w:spacing w:val="37"/>
        </w:rPr>
        <w:t xml:space="preserve"> </w:t>
      </w:r>
      <w:r>
        <w:t>процесс,</w:t>
      </w:r>
      <w:r>
        <w:rPr>
          <w:spacing w:val="35"/>
        </w:rPr>
        <w:t xml:space="preserve"> </w:t>
      </w:r>
      <w:r>
        <w:t xml:space="preserve">целостная деятельность всех субъектов образования, куда включены взаимосвязанные </w:t>
      </w:r>
      <w:r>
        <w:rPr>
          <w:b/>
        </w:rPr>
        <w:t>компоненты</w:t>
      </w:r>
      <w:r>
        <w:t>:</w:t>
      </w:r>
    </w:p>
    <w:p w:rsidR="00EE0CCC" w:rsidRDefault="00EE0CCC">
      <w:pPr>
        <w:pStyle w:val="a3"/>
        <w:spacing w:before="3"/>
        <w:ind w:left="0"/>
      </w:pPr>
    </w:p>
    <w:p w:rsidR="00EE0CCC" w:rsidRDefault="004068EC">
      <w:pPr>
        <w:pStyle w:val="a6"/>
        <w:numPr>
          <w:ilvl w:val="0"/>
          <w:numId w:val="177"/>
        </w:numPr>
        <w:tabs>
          <w:tab w:val="left" w:pos="1525"/>
        </w:tabs>
        <w:spacing w:line="268" w:lineRule="auto"/>
        <w:ind w:right="777"/>
        <w:rPr>
          <w:sz w:val="24"/>
        </w:rPr>
      </w:pPr>
      <w:r>
        <w:rPr>
          <w:sz w:val="24"/>
        </w:rPr>
        <w:t>систематическое</w:t>
      </w:r>
      <w:r>
        <w:rPr>
          <w:spacing w:val="-7"/>
          <w:sz w:val="24"/>
        </w:rPr>
        <w:t xml:space="preserve"> </w:t>
      </w:r>
      <w:r>
        <w:rPr>
          <w:sz w:val="24"/>
        </w:rPr>
        <w:t>отслеживание</w:t>
      </w:r>
      <w:r>
        <w:rPr>
          <w:spacing w:val="-7"/>
          <w:sz w:val="24"/>
        </w:rPr>
        <w:t xml:space="preserve"> </w:t>
      </w:r>
      <w:r>
        <w:rPr>
          <w:sz w:val="24"/>
        </w:rPr>
        <w:t>психолого-педагогического</w:t>
      </w:r>
      <w:r>
        <w:rPr>
          <w:spacing w:val="-6"/>
          <w:sz w:val="24"/>
        </w:rPr>
        <w:t xml:space="preserve"> </w:t>
      </w:r>
      <w:r>
        <w:rPr>
          <w:sz w:val="24"/>
        </w:rPr>
        <w:t>статуса</w:t>
      </w:r>
      <w:r>
        <w:rPr>
          <w:spacing w:val="-7"/>
          <w:sz w:val="24"/>
        </w:rPr>
        <w:t xml:space="preserve"> </w:t>
      </w:r>
      <w:r>
        <w:rPr>
          <w:sz w:val="24"/>
        </w:rPr>
        <w:t>ребёнка,</w:t>
      </w:r>
      <w:r>
        <w:rPr>
          <w:spacing w:val="-6"/>
          <w:sz w:val="24"/>
        </w:rPr>
        <w:t xml:space="preserve"> </w:t>
      </w:r>
      <w:r>
        <w:rPr>
          <w:sz w:val="24"/>
        </w:rPr>
        <w:t>динамики</w:t>
      </w:r>
      <w:r>
        <w:rPr>
          <w:spacing w:val="-6"/>
          <w:sz w:val="24"/>
        </w:rPr>
        <w:t xml:space="preserve"> </w:t>
      </w:r>
      <w:r>
        <w:rPr>
          <w:sz w:val="24"/>
        </w:rPr>
        <w:t>его психоречевого, познавательного, эмоционально-волевого развития в процессе обучения;</w:t>
      </w:r>
    </w:p>
    <w:p w:rsidR="00EE0CCC" w:rsidRDefault="004068EC">
      <w:pPr>
        <w:pStyle w:val="a6"/>
        <w:numPr>
          <w:ilvl w:val="0"/>
          <w:numId w:val="177"/>
        </w:numPr>
        <w:tabs>
          <w:tab w:val="left" w:pos="1525"/>
        </w:tabs>
        <w:spacing w:before="8" w:line="268" w:lineRule="auto"/>
        <w:ind w:right="361"/>
        <w:rPr>
          <w:sz w:val="24"/>
        </w:rPr>
      </w:pPr>
      <w:r>
        <w:rPr>
          <w:sz w:val="24"/>
        </w:rPr>
        <w:t>создание</w:t>
      </w:r>
      <w:r>
        <w:rPr>
          <w:spacing w:val="-6"/>
          <w:sz w:val="24"/>
        </w:rPr>
        <w:t xml:space="preserve"> </w:t>
      </w:r>
      <w:r>
        <w:rPr>
          <w:sz w:val="24"/>
        </w:rPr>
        <w:t>социально-психологических</w:t>
      </w:r>
      <w:r>
        <w:rPr>
          <w:spacing w:val="-5"/>
          <w:sz w:val="24"/>
        </w:rPr>
        <w:t xml:space="preserve"> </w:t>
      </w:r>
      <w:r>
        <w:rPr>
          <w:sz w:val="24"/>
        </w:rPr>
        <w:t>условий</w:t>
      </w:r>
      <w:r>
        <w:rPr>
          <w:spacing w:val="-7"/>
          <w:sz w:val="24"/>
        </w:rPr>
        <w:t xml:space="preserve"> </w:t>
      </w:r>
      <w:r>
        <w:rPr>
          <w:sz w:val="24"/>
        </w:rPr>
        <w:t>для</w:t>
      </w:r>
      <w:r>
        <w:rPr>
          <w:spacing w:val="-5"/>
          <w:sz w:val="24"/>
        </w:rPr>
        <w:t xml:space="preserve"> </w:t>
      </w:r>
      <w:r>
        <w:rPr>
          <w:sz w:val="24"/>
        </w:rPr>
        <w:t>личности</w:t>
      </w:r>
      <w:r>
        <w:rPr>
          <w:spacing w:val="-6"/>
          <w:sz w:val="24"/>
        </w:rPr>
        <w:t xml:space="preserve"> </w:t>
      </w:r>
      <w:r>
        <w:rPr>
          <w:sz w:val="24"/>
        </w:rPr>
        <w:t>каждого</w:t>
      </w:r>
      <w:r>
        <w:rPr>
          <w:spacing w:val="-5"/>
          <w:sz w:val="24"/>
        </w:rPr>
        <w:t xml:space="preserve"> </w:t>
      </w:r>
      <w:r>
        <w:rPr>
          <w:sz w:val="24"/>
        </w:rPr>
        <w:t>ребёнка,</w:t>
      </w:r>
      <w:r>
        <w:rPr>
          <w:spacing w:val="-5"/>
          <w:sz w:val="24"/>
        </w:rPr>
        <w:t xml:space="preserve"> </w:t>
      </w:r>
      <w:r>
        <w:rPr>
          <w:sz w:val="24"/>
        </w:rPr>
        <w:t>успешности</w:t>
      </w:r>
      <w:r>
        <w:rPr>
          <w:spacing w:val="-4"/>
          <w:sz w:val="24"/>
        </w:rPr>
        <w:t xml:space="preserve"> </w:t>
      </w:r>
      <w:r>
        <w:rPr>
          <w:sz w:val="24"/>
        </w:rPr>
        <w:t>его развития в группах СП;</w:t>
      </w:r>
    </w:p>
    <w:p w:rsidR="00EE0CCC" w:rsidRDefault="004068EC">
      <w:pPr>
        <w:pStyle w:val="a6"/>
        <w:numPr>
          <w:ilvl w:val="0"/>
          <w:numId w:val="177"/>
        </w:numPr>
        <w:tabs>
          <w:tab w:val="left" w:pos="1525"/>
        </w:tabs>
        <w:spacing w:before="9" w:line="268" w:lineRule="auto"/>
        <w:ind w:right="538"/>
        <w:rPr>
          <w:sz w:val="24"/>
        </w:rPr>
      </w:pPr>
      <w:r>
        <w:rPr>
          <w:sz w:val="24"/>
        </w:rPr>
        <w:t>создание</w:t>
      </w:r>
      <w:r>
        <w:rPr>
          <w:spacing w:val="-6"/>
          <w:sz w:val="24"/>
        </w:rPr>
        <w:t xml:space="preserve"> </w:t>
      </w:r>
      <w:r>
        <w:rPr>
          <w:sz w:val="24"/>
        </w:rPr>
        <w:t>специальных</w:t>
      </w:r>
      <w:r>
        <w:rPr>
          <w:spacing w:val="-5"/>
          <w:sz w:val="24"/>
        </w:rPr>
        <w:t xml:space="preserve"> </w:t>
      </w:r>
      <w:r>
        <w:rPr>
          <w:sz w:val="24"/>
        </w:rPr>
        <w:t>социально-психологических</w:t>
      </w:r>
      <w:r>
        <w:rPr>
          <w:spacing w:val="-5"/>
          <w:sz w:val="24"/>
        </w:rPr>
        <w:t xml:space="preserve"> </w:t>
      </w:r>
      <w:r>
        <w:rPr>
          <w:sz w:val="24"/>
        </w:rPr>
        <w:t>условий</w:t>
      </w:r>
      <w:r>
        <w:rPr>
          <w:spacing w:val="-5"/>
          <w:sz w:val="24"/>
        </w:rPr>
        <w:t xml:space="preserve"> </w:t>
      </w:r>
      <w:r>
        <w:rPr>
          <w:sz w:val="24"/>
        </w:rPr>
        <w:t>для</w:t>
      </w:r>
      <w:r>
        <w:rPr>
          <w:spacing w:val="-5"/>
          <w:sz w:val="24"/>
        </w:rPr>
        <w:t xml:space="preserve"> </w:t>
      </w:r>
      <w:r>
        <w:rPr>
          <w:sz w:val="24"/>
        </w:rPr>
        <w:t>сопровождения</w:t>
      </w:r>
      <w:r>
        <w:rPr>
          <w:spacing w:val="-5"/>
          <w:sz w:val="24"/>
        </w:rPr>
        <w:t xml:space="preserve"> </w:t>
      </w:r>
      <w:r>
        <w:rPr>
          <w:sz w:val="24"/>
        </w:rPr>
        <w:t>и</w:t>
      </w:r>
      <w:r>
        <w:rPr>
          <w:spacing w:val="-5"/>
          <w:sz w:val="24"/>
        </w:rPr>
        <w:t xml:space="preserve"> </w:t>
      </w:r>
      <w:r>
        <w:rPr>
          <w:sz w:val="24"/>
        </w:rPr>
        <w:t>помощи</w:t>
      </w:r>
      <w:r>
        <w:rPr>
          <w:spacing w:val="38"/>
          <w:sz w:val="24"/>
        </w:rPr>
        <w:t xml:space="preserve"> </w:t>
      </w:r>
      <w:r>
        <w:rPr>
          <w:sz w:val="24"/>
        </w:rPr>
        <w:t>в развитии детям с ОВЗ (в рамках специального образовательного компонента).</w:t>
      </w:r>
    </w:p>
    <w:p w:rsidR="00EE0CCC" w:rsidRDefault="00EE0CCC">
      <w:pPr>
        <w:pStyle w:val="a3"/>
        <w:spacing w:before="10"/>
        <w:ind w:left="0"/>
      </w:pPr>
    </w:p>
    <w:p w:rsidR="00EE0CCC" w:rsidRDefault="004068EC">
      <w:pPr>
        <w:ind w:left="802"/>
        <w:jc w:val="both"/>
        <w:rPr>
          <w:sz w:val="24"/>
        </w:rPr>
      </w:pPr>
      <w:r>
        <w:rPr>
          <w:b/>
          <w:sz w:val="24"/>
        </w:rPr>
        <w:t>К</w:t>
      </w:r>
      <w:r>
        <w:rPr>
          <w:b/>
          <w:spacing w:val="-13"/>
          <w:sz w:val="24"/>
        </w:rPr>
        <w:t xml:space="preserve"> </w:t>
      </w:r>
      <w:r>
        <w:rPr>
          <w:b/>
          <w:sz w:val="24"/>
        </w:rPr>
        <w:t>основным</w:t>
      </w:r>
      <w:r>
        <w:rPr>
          <w:b/>
          <w:spacing w:val="-9"/>
          <w:sz w:val="24"/>
        </w:rPr>
        <w:t xml:space="preserve"> </w:t>
      </w:r>
      <w:r>
        <w:rPr>
          <w:b/>
          <w:sz w:val="24"/>
        </w:rPr>
        <w:t>направлениям</w:t>
      </w:r>
      <w:r>
        <w:rPr>
          <w:b/>
          <w:spacing w:val="-6"/>
          <w:sz w:val="24"/>
        </w:rPr>
        <w:t xml:space="preserve"> </w:t>
      </w:r>
      <w:r>
        <w:rPr>
          <w:sz w:val="24"/>
        </w:rPr>
        <w:t>деятельности</w:t>
      </w:r>
      <w:r>
        <w:rPr>
          <w:spacing w:val="-7"/>
          <w:sz w:val="24"/>
        </w:rPr>
        <w:t xml:space="preserve"> </w:t>
      </w:r>
      <w:r>
        <w:rPr>
          <w:sz w:val="24"/>
        </w:rPr>
        <w:t>специалистов</w:t>
      </w:r>
      <w:r>
        <w:rPr>
          <w:spacing w:val="-8"/>
          <w:sz w:val="24"/>
        </w:rPr>
        <w:t xml:space="preserve"> </w:t>
      </w:r>
      <w:r>
        <w:rPr>
          <w:sz w:val="24"/>
        </w:rPr>
        <w:t>СП</w:t>
      </w:r>
      <w:r>
        <w:rPr>
          <w:spacing w:val="-9"/>
          <w:sz w:val="24"/>
        </w:rPr>
        <w:t xml:space="preserve"> </w:t>
      </w:r>
      <w:r>
        <w:rPr>
          <w:spacing w:val="-2"/>
          <w:sz w:val="24"/>
        </w:rPr>
        <w:t>относятся:</w:t>
      </w:r>
    </w:p>
    <w:p w:rsidR="00EE0CCC" w:rsidRDefault="004068EC">
      <w:pPr>
        <w:pStyle w:val="a6"/>
        <w:numPr>
          <w:ilvl w:val="0"/>
          <w:numId w:val="177"/>
        </w:numPr>
        <w:tabs>
          <w:tab w:val="left" w:pos="1525"/>
        </w:tabs>
        <w:spacing w:before="2" w:line="273" w:lineRule="auto"/>
        <w:ind w:right="244"/>
        <w:jc w:val="both"/>
        <w:rPr>
          <w:sz w:val="24"/>
        </w:rPr>
      </w:pPr>
      <w:r>
        <w:rPr>
          <w:sz w:val="24"/>
        </w:rPr>
        <w:t xml:space="preserve">диагностическая деятельность -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w:t>
      </w:r>
      <w:r>
        <w:rPr>
          <w:sz w:val="24"/>
        </w:rPr>
        <w:lastRenderedPageBreak/>
        <w:t>условиях образовательного учреждения;</w:t>
      </w:r>
    </w:p>
    <w:p w:rsidR="00EE0CCC" w:rsidRDefault="004068EC">
      <w:pPr>
        <w:pStyle w:val="a6"/>
        <w:numPr>
          <w:ilvl w:val="0"/>
          <w:numId w:val="177"/>
        </w:numPr>
        <w:tabs>
          <w:tab w:val="left" w:pos="1525"/>
        </w:tabs>
        <w:spacing w:before="8" w:line="273" w:lineRule="auto"/>
        <w:ind w:right="246"/>
        <w:jc w:val="both"/>
        <w:rPr>
          <w:sz w:val="24"/>
        </w:rPr>
      </w:pPr>
      <w:r>
        <w:rPr>
          <w:sz w:val="24"/>
        </w:rPr>
        <w:t>коррекционно-развивающая деятельность - обеспечивает своевременную специализированную помощь в освоении содержания образования и коррекцию недостатков в физическом, психоречевом и познавательном</w:t>
      </w:r>
      <w:r>
        <w:rPr>
          <w:spacing w:val="40"/>
          <w:sz w:val="24"/>
        </w:rPr>
        <w:t xml:space="preserve"> </w:t>
      </w:r>
      <w:r>
        <w:rPr>
          <w:sz w:val="24"/>
        </w:rPr>
        <w:t>развитии детей с ограниченными возможностями здоровья в</w:t>
      </w:r>
    </w:p>
    <w:p w:rsidR="00EE0CCC" w:rsidRDefault="004068EC">
      <w:pPr>
        <w:pStyle w:val="a3"/>
        <w:spacing w:before="72" w:line="276" w:lineRule="auto"/>
        <w:ind w:left="1525" w:right="248"/>
        <w:jc w:val="both"/>
      </w:pPr>
      <w:r>
        <w:t xml:space="preserve">условиях общеобразовательного учреждения; способствует формированию универсальных учебных действий воспитанников (личностных, регулятивных, познавательных, </w:t>
      </w:r>
      <w:r>
        <w:rPr>
          <w:spacing w:val="-2"/>
        </w:rPr>
        <w:t>коммуникативных);</w:t>
      </w:r>
    </w:p>
    <w:p w:rsidR="00EE0CCC" w:rsidRDefault="004068EC">
      <w:pPr>
        <w:pStyle w:val="a6"/>
        <w:numPr>
          <w:ilvl w:val="0"/>
          <w:numId w:val="177"/>
        </w:numPr>
        <w:tabs>
          <w:tab w:val="left" w:pos="1525"/>
        </w:tabs>
        <w:spacing w:before="2" w:line="273" w:lineRule="auto"/>
        <w:ind w:right="244"/>
        <w:jc w:val="both"/>
        <w:rPr>
          <w:sz w:val="24"/>
        </w:rPr>
      </w:pPr>
      <w:r>
        <w:rPr>
          <w:sz w:val="24"/>
        </w:rPr>
        <w:t>консультативная деятельность -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EE0CCC" w:rsidRDefault="004068EC">
      <w:pPr>
        <w:pStyle w:val="a6"/>
        <w:numPr>
          <w:ilvl w:val="0"/>
          <w:numId w:val="177"/>
        </w:numPr>
        <w:tabs>
          <w:tab w:val="left" w:pos="1525"/>
        </w:tabs>
        <w:spacing w:before="8" w:line="273" w:lineRule="auto"/>
        <w:ind w:right="243"/>
        <w:jc w:val="both"/>
        <w:rPr>
          <w:sz w:val="24"/>
        </w:rPr>
      </w:pPr>
      <w:r>
        <w:rPr>
          <w:sz w:val="24"/>
        </w:rPr>
        <w:t>информационно-просветительская работа направлена на разъяснительную деятельность по вопросам, связанным</w:t>
      </w:r>
      <w:r>
        <w:rPr>
          <w:spacing w:val="-1"/>
          <w:sz w:val="24"/>
        </w:rPr>
        <w:t xml:space="preserve"> </w:t>
      </w:r>
      <w:r>
        <w:rPr>
          <w:sz w:val="24"/>
        </w:rPr>
        <w:t>с особенностями образовательного процесса</w:t>
      </w:r>
      <w:r>
        <w:rPr>
          <w:spacing w:val="-1"/>
          <w:sz w:val="24"/>
        </w:rPr>
        <w:t xml:space="preserve"> </w:t>
      </w:r>
      <w:r>
        <w:rPr>
          <w:sz w:val="24"/>
        </w:rPr>
        <w:t>для данной</w:t>
      </w:r>
      <w:r>
        <w:rPr>
          <w:spacing w:val="-1"/>
          <w:sz w:val="24"/>
        </w:rPr>
        <w:t xml:space="preserve"> </w:t>
      </w:r>
      <w:r>
        <w:rPr>
          <w:sz w:val="24"/>
        </w:rPr>
        <w:t>категории</w:t>
      </w:r>
      <w:r>
        <w:rPr>
          <w:spacing w:val="-1"/>
          <w:sz w:val="24"/>
        </w:rPr>
        <w:t xml:space="preserve"> </w:t>
      </w:r>
      <w:r>
        <w:rPr>
          <w:sz w:val="24"/>
        </w:rPr>
        <w:t>детей, со всеми участниками образовательного процесса — воспитанниками, их родителями (законными представителями), педагогическими работниками.</w:t>
      </w:r>
    </w:p>
    <w:p w:rsidR="00EE0CCC" w:rsidRDefault="004068EC">
      <w:pPr>
        <w:pStyle w:val="a3"/>
        <w:spacing w:before="1" w:line="249" w:lineRule="auto"/>
        <w:ind w:left="123" w:firstLine="679"/>
      </w:pPr>
      <w:r>
        <w:t>Организационно-управленческой формой коррекционного сопровождения является</w:t>
      </w:r>
      <w:r>
        <w:rPr>
          <w:spacing w:val="40"/>
        </w:rPr>
        <w:t xml:space="preserve"> </w:t>
      </w:r>
      <w:r>
        <w:rPr>
          <w:b/>
        </w:rPr>
        <w:t xml:space="preserve">психолого </w:t>
      </w:r>
      <w:r>
        <w:t xml:space="preserve">– </w:t>
      </w:r>
      <w:r>
        <w:rPr>
          <w:b/>
        </w:rPr>
        <w:t>педагогический консилиум</w:t>
      </w:r>
      <w:r>
        <w:t>. Его главная задача: защита прав интересов ребенка; диагностика по</w:t>
      </w:r>
      <w:r>
        <w:rPr>
          <w:spacing w:val="-8"/>
        </w:rPr>
        <w:t xml:space="preserve"> </w:t>
      </w:r>
      <w:r>
        <w:t>проблемам развития;</w:t>
      </w:r>
      <w:r>
        <w:rPr>
          <w:spacing w:val="40"/>
        </w:rPr>
        <w:t xml:space="preserve"> </w:t>
      </w:r>
      <w:r>
        <w:t>выявление</w:t>
      </w:r>
      <w:r>
        <w:rPr>
          <w:spacing w:val="40"/>
        </w:rPr>
        <w:t xml:space="preserve"> </w:t>
      </w:r>
      <w:r>
        <w:t>групп</w:t>
      </w:r>
      <w:r>
        <w:rPr>
          <w:spacing w:val="40"/>
        </w:rPr>
        <w:t xml:space="preserve"> </w:t>
      </w:r>
      <w:r>
        <w:t>детей,</w:t>
      </w:r>
      <w:r>
        <w:rPr>
          <w:spacing w:val="40"/>
        </w:rPr>
        <w:t xml:space="preserve"> </w:t>
      </w:r>
      <w:r>
        <w:t>требующих</w:t>
      </w:r>
      <w:r>
        <w:rPr>
          <w:spacing w:val="40"/>
        </w:rPr>
        <w:t xml:space="preserve"> </w:t>
      </w:r>
      <w:r>
        <w:t>внимания</w:t>
      </w:r>
      <w:r>
        <w:rPr>
          <w:spacing w:val="40"/>
        </w:rPr>
        <w:t xml:space="preserve"> </w:t>
      </w:r>
      <w:r>
        <w:t>специалистов;</w:t>
      </w:r>
      <w:r>
        <w:rPr>
          <w:spacing w:val="40"/>
        </w:rPr>
        <w:t xml:space="preserve"> </w:t>
      </w:r>
      <w:r>
        <w:t>консультирование</w:t>
      </w:r>
      <w:r>
        <w:rPr>
          <w:spacing w:val="38"/>
        </w:rPr>
        <w:t xml:space="preserve"> </w:t>
      </w:r>
      <w:r>
        <w:t>всех</w:t>
      </w:r>
      <w:r>
        <w:rPr>
          <w:spacing w:val="40"/>
        </w:rPr>
        <w:t xml:space="preserve"> </w:t>
      </w:r>
      <w:r>
        <w:t>участников образовательного процесса.</w:t>
      </w:r>
    </w:p>
    <w:p w:rsidR="00EE0CCC" w:rsidRDefault="004068EC">
      <w:pPr>
        <w:pStyle w:val="4"/>
        <w:spacing w:before="192"/>
        <w:ind w:left="1455" w:right="900" w:firstLine="48"/>
        <w:jc w:val="both"/>
        <w:rPr>
          <w:rFonts w:ascii="Cambria" w:hAnsi="Cambria"/>
        </w:rPr>
      </w:pPr>
      <w:r>
        <w:rPr>
          <w:rFonts w:ascii="Cambria" w:hAnsi="Cambria"/>
        </w:rPr>
        <w:t xml:space="preserve">Описание специальных условий обучения и воспитания детей с ограниченными возможностями здоровья, в том числе безбарьерной среды их </w:t>
      </w:r>
      <w:r>
        <w:rPr>
          <w:rFonts w:ascii="Cambria" w:hAnsi="Cambria"/>
          <w:spacing w:val="-2"/>
        </w:rPr>
        <w:t>жизнедеятельности</w:t>
      </w:r>
    </w:p>
    <w:p w:rsidR="00EE0CCC" w:rsidRDefault="004068EC">
      <w:pPr>
        <w:pStyle w:val="a3"/>
        <w:spacing w:line="269" w:lineRule="exact"/>
        <w:ind w:left="862"/>
      </w:pPr>
      <w:r>
        <w:t>В</w:t>
      </w:r>
      <w:r>
        <w:rPr>
          <w:spacing w:val="-12"/>
        </w:rPr>
        <w:t xml:space="preserve"> </w:t>
      </w:r>
      <w:r>
        <w:t>СП</w:t>
      </w:r>
      <w:r>
        <w:rPr>
          <w:spacing w:val="-8"/>
        </w:rPr>
        <w:t xml:space="preserve"> </w:t>
      </w:r>
      <w:r>
        <w:t>созданы</w:t>
      </w:r>
      <w:r>
        <w:rPr>
          <w:spacing w:val="-3"/>
        </w:rPr>
        <w:t xml:space="preserve"> </w:t>
      </w:r>
      <w:r>
        <w:t>условия,</w:t>
      </w:r>
      <w:r>
        <w:rPr>
          <w:spacing w:val="-4"/>
        </w:rPr>
        <w:t xml:space="preserve"> </w:t>
      </w:r>
      <w:r>
        <w:t>гарантирующие</w:t>
      </w:r>
      <w:r>
        <w:rPr>
          <w:spacing w:val="-7"/>
        </w:rPr>
        <w:t xml:space="preserve"> </w:t>
      </w:r>
      <w:r>
        <w:rPr>
          <w:spacing w:val="-2"/>
        </w:rPr>
        <w:t>возможность:</w:t>
      </w:r>
    </w:p>
    <w:p w:rsidR="00EE0CCC" w:rsidRDefault="004068EC">
      <w:pPr>
        <w:pStyle w:val="a6"/>
        <w:numPr>
          <w:ilvl w:val="0"/>
          <w:numId w:val="176"/>
        </w:numPr>
        <w:tabs>
          <w:tab w:val="left" w:pos="1150"/>
          <w:tab w:val="left" w:pos="2661"/>
          <w:tab w:val="left" w:pos="4381"/>
          <w:tab w:val="left" w:pos="5929"/>
          <w:tab w:val="left" w:pos="7083"/>
          <w:tab w:val="left" w:pos="8270"/>
          <w:tab w:val="left" w:pos="10213"/>
        </w:tabs>
        <w:spacing w:before="40" w:line="280" w:lineRule="auto"/>
        <w:ind w:right="249" w:firstLine="708"/>
        <w:rPr>
          <w:sz w:val="24"/>
        </w:rPr>
      </w:pPr>
      <w:r>
        <w:rPr>
          <w:b/>
          <w:spacing w:val="-2"/>
          <w:sz w:val="24"/>
        </w:rPr>
        <w:t>достижения</w:t>
      </w:r>
      <w:r>
        <w:rPr>
          <w:b/>
          <w:sz w:val="24"/>
        </w:rPr>
        <w:tab/>
      </w:r>
      <w:r>
        <w:rPr>
          <w:b/>
          <w:spacing w:val="-2"/>
          <w:sz w:val="24"/>
        </w:rPr>
        <w:t>планируемых</w:t>
      </w:r>
      <w:r>
        <w:rPr>
          <w:b/>
          <w:sz w:val="24"/>
        </w:rPr>
        <w:tab/>
      </w:r>
      <w:r>
        <w:rPr>
          <w:b/>
          <w:spacing w:val="-2"/>
          <w:sz w:val="24"/>
        </w:rPr>
        <w:t>результатов</w:t>
      </w:r>
      <w:r>
        <w:rPr>
          <w:b/>
          <w:sz w:val="24"/>
        </w:rPr>
        <w:tab/>
      </w:r>
      <w:r>
        <w:rPr>
          <w:spacing w:val="-2"/>
          <w:sz w:val="24"/>
        </w:rPr>
        <w:t>освоения</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 xml:space="preserve">программы </w:t>
      </w:r>
      <w:r>
        <w:rPr>
          <w:sz w:val="24"/>
        </w:rPr>
        <w:t>дошкольного образования;</w:t>
      </w:r>
    </w:p>
    <w:p w:rsidR="00EE0CCC" w:rsidRDefault="004068EC">
      <w:pPr>
        <w:pStyle w:val="a6"/>
        <w:numPr>
          <w:ilvl w:val="0"/>
          <w:numId w:val="176"/>
        </w:numPr>
        <w:tabs>
          <w:tab w:val="left" w:pos="1046"/>
        </w:tabs>
        <w:spacing w:line="276" w:lineRule="auto"/>
        <w:ind w:right="252" w:firstLine="708"/>
        <w:rPr>
          <w:sz w:val="24"/>
        </w:rPr>
      </w:pPr>
      <w:r>
        <w:rPr>
          <w:b/>
          <w:sz w:val="24"/>
        </w:rPr>
        <w:t>использование</w:t>
      </w:r>
      <w:r>
        <w:rPr>
          <w:b/>
          <w:spacing w:val="40"/>
          <w:sz w:val="24"/>
        </w:rPr>
        <w:t xml:space="preserve"> </w:t>
      </w:r>
      <w:r>
        <w:rPr>
          <w:b/>
          <w:sz w:val="24"/>
        </w:rPr>
        <w:t>специальных</w:t>
      </w:r>
      <w:r>
        <w:rPr>
          <w:b/>
          <w:spacing w:val="40"/>
          <w:sz w:val="24"/>
        </w:rPr>
        <w:t xml:space="preserve"> </w:t>
      </w:r>
      <w:r>
        <w:rPr>
          <w:b/>
          <w:sz w:val="24"/>
        </w:rPr>
        <w:t>шкал</w:t>
      </w:r>
      <w:r>
        <w:rPr>
          <w:b/>
          <w:spacing w:val="40"/>
          <w:sz w:val="24"/>
        </w:rPr>
        <w:t xml:space="preserve"> </w:t>
      </w:r>
      <w:r>
        <w:rPr>
          <w:b/>
          <w:sz w:val="24"/>
        </w:rPr>
        <w:t>оценки</w:t>
      </w:r>
      <w:r>
        <w:rPr>
          <w:b/>
          <w:spacing w:val="80"/>
          <w:sz w:val="24"/>
        </w:rPr>
        <w:t xml:space="preserve"> </w:t>
      </w:r>
      <w:r>
        <w:rPr>
          <w:sz w:val="24"/>
        </w:rPr>
        <w:t>достижений</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соответствующих</w:t>
      </w:r>
      <w:r>
        <w:rPr>
          <w:spacing w:val="40"/>
          <w:sz w:val="24"/>
        </w:rPr>
        <w:t xml:space="preserve"> </w:t>
      </w:r>
      <w:r>
        <w:rPr>
          <w:sz w:val="24"/>
        </w:rPr>
        <w:t>его особым образовательным потребностям;</w:t>
      </w:r>
    </w:p>
    <w:p w:rsidR="00EE0CCC" w:rsidRDefault="004068EC">
      <w:pPr>
        <w:pStyle w:val="a6"/>
        <w:numPr>
          <w:ilvl w:val="0"/>
          <w:numId w:val="176"/>
        </w:numPr>
        <w:tabs>
          <w:tab w:val="left" w:pos="1116"/>
        </w:tabs>
        <w:spacing w:line="276" w:lineRule="auto"/>
        <w:ind w:left="264" w:right="260" w:firstLine="566"/>
        <w:jc w:val="both"/>
        <w:rPr>
          <w:sz w:val="24"/>
        </w:rPr>
      </w:pPr>
      <w:r>
        <w:rPr>
          <w:b/>
          <w:sz w:val="24"/>
        </w:rPr>
        <w:t xml:space="preserve">адекватная оценка динамики </w:t>
      </w:r>
      <w:r>
        <w:rPr>
          <w:sz w:val="24"/>
        </w:rPr>
        <w:t>развития жизненной компетенции ребенка с ОВЗ совместно всеми участниками образовательного процесса, включая педагогов СП и родителей (их законных</w:t>
      </w:r>
      <w:r>
        <w:rPr>
          <w:spacing w:val="40"/>
          <w:sz w:val="24"/>
        </w:rPr>
        <w:t xml:space="preserve"> </w:t>
      </w:r>
      <w:r>
        <w:rPr>
          <w:spacing w:val="-2"/>
          <w:sz w:val="24"/>
        </w:rPr>
        <w:t>представителей);</w:t>
      </w:r>
    </w:p>
    <w:p w:rsidR="00EE0CCC" w:rsidRDefault="004068EC">
      <w:pPr>
        <w:pStyle w:val="a6"/>
        <w:numPr>
          <w:ilvl w:val="0"/>
          <w:numId w:val="176"/>
        </w:numPr>
        <w:tabs>
          <w:tab w:val="left" w:pos="1005"/>
        </w:tabs>
        <w:ind w:left="1005" w:hanging="143"/>
        <w:jc w:val="both"/>
        <w:rPr>
          <w:sz w:val="24"/>
        </w:rPr>
      </w:pPr>
      <w:r>
        <w:rPr>
          <w:b/>
          <w:sz w:val="24"/>
        </w:rPr>
        <w:t>индивидуализация</w:t>
      </w:r>
      <w:r>
        <w:rPr>
          <w:b/>
          <w:spacing w:val="-7"/>
          <w:sz w:val="24"/>
        </w:rPr>
        <w:t xml:space="preserve"> </w:t>
      </w:r>
      <w:r>
        <w:rPr>
          <w:b/>
          <w:sz w:val="24"/>
        </w:rPr>
        <w:t>образовательного</w:t>
      </w:r>
      <w:r>
        <w:rPr>
          <w:b/>
          <w:spacing w:val="-8"/>
          <w:sz w:val="24"/>
        </w:rPr>
        <w:t xml:space="preserve"> </w:t>
      </w:r>
      <w:r>
        <w:rPr>
          <w:b/>
          <w:sz w:val="24"/>
        </w:rPr>
        <w:t>процесса</w:t>
      </w:r>
      <w:r>
        <w:rPr>
          <w:b/>
          <w:spacing w:val="-8"/>
          <w:sz w:val="24"/>
        </w:rPr>
        <w:t xml:space="preserve"> </w:t>
      </w:r>
      <w:r>
        <w:rPr>
          <w:sz w:val="24"/>
        </w:rPr>
        <w:t>в</w:t>
      </w:r>
      <w:r>
        <w:rPr>
          <w:spacing w:val="-9"/>
          <w:sz w:val="24"/>
        </w:rPr>
        <w:t xml:space="preserve"> </w:t>
      </w:r>
      <w:r>
        <w:rPr>
          <w:sz w:val="24"/>
        </w:rPr>
        <w:t>отношении</w:t>
      </w:r>
      <w:r>
        <w:rPr>
          <w:spacing w:val="-7"/>
          <w:sz w:val="24"/>
        </w:rPr>
        <w:t xml:space="preserve"> </w:t>
      </w:r>
      <w:r>
        <w:rPr>
          <w:sz w:val="24"/>
        </w:rPr>
        <w:t>детей</w:t>
      </w:r>
      <w:r>
        <w:rPr>
          <w:spacing w:val="-8"/>
          <w:sz w:val="24"/>
        </w:rPr>
        <w:t xml:space="preserve"> </w:t>
      </w:r>
      <w:r>
        <w:rPr>
          <w:sz w:val="24"/>
        </w:rPr>
        <w:t>с</w:t>
      </w:r>
      <w:r>
        <w:rPr>
          <w:spacing w:val="-12"/>
          <w:sz w:val="24"/>
        </w:rPr>
        <w:t xml:space="preserve"> </w:t>
      </w:r>
      <w:r>
        <w:rPr>
          <w:spacing w:val="-4"/>
          <w:sz w:val="24"/>
        </w:rPr>
        <w:t>ОВЗ;</w:t>
      </w:r>
    </w:p>
    <w:p w:rsidR="00EE0CCC" w:rsidRDefault="004068EC">
      <w:pPr>
        <w:pStyle w:val="a6"/>
        <w:numPr>
          <w:ilvl w:val="0"/>
          <w:numId w:val="176"/>
        </w:numPr>
        <w:tabs>
          <w:tab w:val="left" w:pos="1000"/>
        </w:tabs>
        <w:spacing w:before="31" w:line="278" w:lineRule="auto"/>
        <w:ind w:left="264" w:right="572" w:firstLine="566"/>
        <w:rPr>
          <w:sz w:val="24"/>
        </w:rPr>
      </w:pPr>
      <w:r>
        <w:rPr>
          <w:b/>
          <w:sz w:val="24"/>
        </w:rPr>
        <w:t>целенаправленное</w:t>
      </w:r>
      <w:r>
        <w:rPr>
          <w:b/>
          <w:spacing w:val="37"/>
          <w:sz w:val="24"/>
        </w:rPr>
        <w:t xml:space="preserve"> </w:t>
      </w:r>
      <w:r>
        <w:rPr>
          <w:b/>
          <w:sz w:val="24"/>
        </w:rPr>
        <w:t>развитие</w:t>
      </w:r>
      <w:r>
        <w:rPr>
          <w:b/>
          <w:spacing w:val="37"/>
          <w:sz w:val="24"/>
        </w:rPr>
        <w:t xml:space="preserve"> </w:t>
      </w:r>
      <w:r>
        <w:rPr>
          <w:sz w:val="24"/>
        </w:rPr>
        <w:t>способности</w:t>
      </w:r>
      <w:r>
        <w:rPr>
          <w:spacing w:val="36"/>
          <w:sz w:val="24"/>
        </w:rPr>
        <w:t xml:space="preserve"> </w:t>
      </w:r>
      <w:r>
        <w:rPr>
          <w:sz w:val="24"/>
        </w:rPr>
        <w:t>детей</w:t>
      </w:r>
      <w:r>
        <w:rPr>
          <w:spacing w:val="38"/>
          <w:sz w:val="24"/>
        </w:rPr>
        <w:t xml:space="preserve"> </w:t>
      </w:r>
      <w:r>
        <w:rPr>
          <w:sz w:val="24"/>
        </w:rPr>
        <w:t>с</w:t>
      </w:r>
      <w:r>
        <w:rPr>
          <w:spacing w:val="35"/>
          <w:sz w:val="24"/>
        </w:rPr>
        <w:t xml:space="preserve"> </w:t>
      </w:r>
      <w:r>
        <w:rPr>
          <w:sz w:val="24"/>
        </w:rPr>
        <w:t>ОВЗ</w:t>
      </w:r>
      <w:r>
        <w:rPr>
          <w:spacing w:val="36"/>
          <w:sz w:val="24"/>
        </w:rPr>
        <w:t xml:space="preserve"> </w:t>
      </w:r>
      <w:r>
        <w:rPr>
          <w:sz w:val="24"/>
        </w:rPr>
        <w:t>к</w:t>
      </w:r>
      <w:r>
        <w:rPr>
          <w:spacing w:val="35"/>
          <w:sz w:val="24"/>
        </w:rPr>
        <w:t xml:space="preserve"> </w:t>
      </w:r>
      <w:r>
        <w:rPr>
          <w:sz w:val="24"/>
        </w:rPr>
        <w:t>коммуникации</w:t>
      </w:r>
      <w:r>
        <w:rPr>
          <w:spacing w:val="37"/>
          <w:sz w:val="24"/>
        </w:rPr>
        <w:t xml:space="preserve"> </w:t>
      </w:r>
      <w:r>
        <w:rPr>
          <w:sz w:val="24"/>
        </w:rPr>
        <w:t>и</w:t>
      </w:r>
      <w:r>
        <w:rPr>
          <w:spacing w:val="37"/>
          <w:sz w:val="24"/>
        </w:rPr>
        <w:t xml:space="preserve"> </w:t>
      </w:r>
      <w:r>
        <w:rPr>
          <w:sz w:val="24"/>
        </w:rPr>
        <w:t>взаимодействие</w:t>
      </w:r>
      <w:r>
        <w:rPr>
          <w:spacing w:val="36"/>
          <w:sz w:val="24"/>
        </w:rPr>
        <w:t xml:space="preserve"> </w:t>
      </w:r>
      <w:r>
        <w:rPr>
          <w:sz w:val="24"/>
        </w:rPr>
        <w:t xml:space="preserve">со </w:t>
      </w:r>
      <w:r>
        <w:rPr>
          <w:spacing w:val="-2"/>
          <w:sz w:val="24"/>
        </w:rPr>
        <w:t>сверстниками;</w:t>
      </w:r>
    </w:p>
    <w:p w:rsidR="00EE0CCC" w:rsidRDefault="004068EC">
      <w:pPr>
        <w:pStyle w:val="a6"/>
        <w:numPr>
          <w:ilvl w:val="0"/>
          <w:numId w:val="176"/>
        </w:numPr>
        <w:tabs>
          <w:tab w:val="left" w:pos="1043"/>
        </w:tabs>
        <w:spacing w:line="278" w:lineRule="auto"/>
        <w:ind w:left="264" w:right="676" w:firstLine="566"/>
        <w:rPr>
          <w:sz w:val="24"/>
        </w:rPr>
      </w:pPr>
      <w:r>
        <w:rPr>
          <w:b/>
          <w:sz w:val="24"/>
        </w:rPr>
        <w:t>включение</w:t>
      </w:r>
      <w:r>
        <w:rPr>
          <w:b/>
          <w:spacing w:val="76"/>
          <w:sz w:val="24"/>
        </w:rPr>
        <w:t xml:space="preserve"> </w:t>
      </w:r>
      <w:r>
        <w:rPr>
          <w:b/>
          <w:sz w:val="24"/>
        </w:rPr>
        <w:t>детей</w:t>
      </w:r>
      <w:r>
        <w:rPr>
          <w:b/>
          <w:spacing w:val="79"/>
          <w:sz w:val="24"/>
        </w:rPr>
        <w:t xml:space="preserve"> </w:t>
      </w:r>
      <w:r>
        <w:rPr>
          <w:b/>
          <w:sz w:val="24"/>
        </w:rPr>
        <w:t>с</w:t>
      </w:r>
      <w:r>
        <w:rPr>
          <w:b/>
          <w:spacing w:val="77"/>
          <w:sz w:val="24"/>
        </w:rPr>
        <w:t xml:space="preserve"> </w:t>
      </w:r>
      <w:r>
        <w:rPr>
          <w:b/>
          <w:sz w:val="24"/>
        </w:rPr>
        <w:t>ОВЗ</w:t>
      </w:r>
      <w:r>
        <w:rPr>
          <w:b/>
          <w:spacing w:val="77"/>
          <w:sz w:val="24"/>
        </w:rPr>
        <w:t xml:space="preserve"> </w:t>
      </w:r>
      <w:r>
        <w:rPr>
          <w:sz w:val="24"/>
        </w:rPr>
        <w:t>в</w:t>
      </w:r>
      <w:r>
        <w:rPr>
          <w:spacing w:val="75"/>
          <w:sz w:val="24"/>
        </w:rPr>
        <w:t xml:space="preserve"> </w:t>
      </w:r>
      <w:r>
        <w:rPr>
          <w:sz w:val="24"/>
        </w:rPr>
        <w:t>доступные</w:t>
      </w:r>
      <w:r>
        <w:rPr>
          <w:spacing w:val="75"/>
          <w:sz w:val="24"/>
        </w:rPr>
        <w:t xml:space="preserve"> </w:t>
      </w:r>
      <w:r>
        <w:rPr>
          <w:sz w:val="24"/>
        </w:rPr>
        <w:t>им</w:t>
      </w:r>
      <w:r>
        <w:rPr>
          <w:spacing w:val="75"/>
          <w:sz w:val="24"/>
        </w:rPr>
        <w:t xml:space="preserve"> </w:t>
      </w:r>
      <w:r>
        <w:rPr>
          <w:sz w:val="24"/>
        </w:rPr>
        <w:t>интеллектуальные</w:t>
      </w:r>
      <w:r>
        <w:rPr>
          <w:spacing w:val="76"/>
          <w:sz w:val="24"/>
        </w:rPr>
        <w:t xml:space="preserve"> </w:t>
      </w:r>
      <w:r>
        <w:rPr>
          <w:sz w:val="24"/>
        </w:rPr>
        <w:t>и</w:t>
      </w:r>
      <w:r>
        <w:rPr>
          <w:spacing w:val="77"/>
          <w:sz w:val="24"/>
        </w:rPr>
        <w:t xml:space="preserve"> </w:t>
      </w:r>
      <w:r>
        <w:rPr>
          <w:sz w:val="24"/>
        </w:rPr>
        <w:t>творческие</w:t>
      </w:r>
      <w:r>
        <w:rPr>
          <w:spacing w:val="76"/>
          <w:sz w:val="24"/>
        </w:rPr>
        <w:t xml:space="preserve"> </w:t>
      </w:r>
      <w:r>
        <w:rPr>
          <w:sz w:val="24"/>
        </w:rPr>
        <w:t>соревнования, проектно-исследовательскую деятельность;</w:t>
      </w:r>
    </w:p>
    <w:p w:rsidR="00EE0CCC" w:rsidRDefault="004068EC">
      <w:pPr>
        <w:pStyle w:val="a6"/>
        <w:numPr>
          <w:ilvl w:val="0"/>
          <w:numId w:val="176"/>
        </w:numPr>
        <w:tabs>
          <w:tab w:val="left" w:pos="973"/>
        </w:tabs>
        <w:spacing w:line="278" w:lineRule="auto"/>
        <w:ind w:left="264" w:right="559" w:firstLine="566"/>
        <w:rPr>
          <w:sz w:val="24"/>
        </w:rPr>
      </w:pPr>
      <w:r>
        <w:rPr>
          <w:b/>
          <w:sz w:val="24"/>
        </w:rPr>
        <w:t>использование</w:t>
      </w:r>
      <w:r>
        <w:rPr>
          <w:b/>
          <w:spacing w:val="-6"/>
          <w:sz w:val="24"/>
        </w:rPr>
        <w:t xml:space="preserve"> </w:t>
      </w:r>
      <w:r>
        <w:rPr>
          <w:b/>
          <w:sz w:val="24"/>
        </w:rPr>
        <w:t>в</w:t>
      </w:r>
      <w:r>
        <w:rPr>
          <w:b/>
          <w:spacing w:val="-5"/>
          <w:sz w:val="24"/>
        </w:rPr>
        <w:t xml:space="preserve"> </w:t>
      </w:r>
      <w:r>
        <w:rPr>
          <w:b/>
          <w:sz w:val="24"/>
        </w:rPr>
        <w:t>образовательном</w:t>
      </w:r>
      <w:r>
        <w:rPr>
          <w:b/>
          <w:spacing w:val="-6"/>
          <w:sz w:val="24"/>
        </w:rPr>
        <w:t xml:space="preserve"> </w:t>
      </w:r>
      <w:r>
        <w:rPr>
          <w:b/>
          <w:sz w:val="24"/>
        </w:rPr>
        <w:t>процессе</w:t>
      </w:r>
      <w:r>
        <w:rPr>
          <w:b/>
          <w:spacing w:val="-2"/>
          <w:sz w:val="24"/>
        </w:rPr>
        <w:t xml:space="preserve"> </w:t>
      </w:r>
      <w:r>
        <w:rPr>
          <w:sz w:val="24"/>
        </w:rPr>
        <w:t>современных</w:t>
      </w:r>
      <w:r>
        <w:rPr>
          <w:spacing w:val="-5"/>
          <w:sz w:val="24"/>
        </w:rPr>
        <w:t xml:space="preserve"> </w:t>
      </w:r>
      <w:r>
        <w:rPr>
          <w:sz w:val="24"/>
        </w:rPr>
        <w:t>научно-обоснованных</w:t>
      </w:r>
      <w:r>
        <w:rPr>
          <w:spacing w:val="-5"/>
          <w:sz w:val="24"/>
        </w:rPr>
        <w:t xml:space="preserve"> </w:t>
      </w:r>
      <w:r>
        <w:rPr>
          <w:sz w:val="24"/>
        </w:rPr>
        <w:t>и</w:t>
      </w:r>
      <w:r>
        <w:rPr>
          <w:spacing w:val="-5"/>
          <w:sz w:val="24"/>
        </w:rPr>
        <w:t xml:space="preserve"> </w:t>
      </w:r>
      <w:r>
        <w:rPr>
          <w:sz w:val="24"/>
        </w:rPr>
        <w:t>достоверных коррекционных технологий, адекватных особым образовательным потребностям детей с ОВЗ.</w:t>
      </w:r>
    </w:p>
    <w:p w:rsidR="00EE0CCC" w:rsidRDefault="004068EC">
      <w:pPr>
        <w:pStyle w:val="4"/>
        <w:spacing w:before="195"/>
        <w:ind w:left="2245"/>
        <w:rPr>
          <w:rFonts w:ascii="Cambria" w:hAnsi="Cambria"/>
        </w:rPr>
      </w:pPr>
      <w:r>
        <w:rPr>
          <w:rFonts w:ascii="Cambria" w:hAnsi="Cambria"/>
        </w:rPr>
        <w:t>К</w:t>
      </w:r>
      <w:r>
        <w:rPr>
          <w:rFonts w:ascii="Cambria" w:hAnsi="Cambria"/>
          <w:spacing w:val="-10"/>
        </w:rPr>
        <w:t xml:space="preserve"> </w:t>
      </w:r>
      <w:r>
        <w:rPr>
          <w:rFonts w:ascii="Cambria" w:hAnsi="Cambria"/>
        </w:rPr>
        <w:t>тяжелым</w:t>
      </w:r>
      <w:r>
        <w:rPr>
          <w:rFonts w:ascii="Cambria" w:hAnsi="Cambria"/>
          <w:spacing w:val="-6"/>
        </w:rPr>
        <w:t xml:space="preserve"> </w:t>
      </w:r>
      <w:r>
        <w:rPr>
          <w:rFonts w:ascii="Cambria" w:hAnsi="Cambria"/>
        </w:rPr>
        <w:t>нарушениям</w:t>
      </w:r>
      <w:r>
        <w:rPr>
          <w:rFonts w:ascii="Cambria" w:hAnsi="Cambria"/>
          <w:spacing w:val="-6"/>
        </w:rPr>
        <w:t xml:space="preserve"> </w:t>
      </w:r>
      <w:r>
        <w:rPr>
          <w:rFonts w:ascii="Cambria" w:hAnsi="Cambria"/>
        </w:rPr>
        <w:t>речи</w:t>
      </w:r>
      <w:r>
        <w:rPr>
          <w:rFonts w:ascii="Cambria" w:hAnsi="Cambria"/>
          <w:spacing w:val="-3"/>
        </w:rPr>
        <w:t xml:space="preserve"> </w:t>
      </w:r>
      <w:r>
        <w:rPr>
          <w:rFonts w:ascii="Cambria" w:hAnsi="Cambria"/>
        </w:rPr>
        <w:t>(ТНР)</w:t>
      </w:r>
      <w:r>
        <w:rPr>
          <w:rFonts w:ascii="Cambria" w:hAnsi="Cambria"/>
          <w:spacing w:val="-3"/>
        </w:rPr>
        <w:t xml:space="preserve"> </w:t>
      </w:r>
      <w:r>
        <w:rPr>
          <w:rFonts w:ascii="Cambria" w:hAnsi="Cambria"/>
        </w:rPr>
        <w:t>относят</w:t>
      </w:r>
      <w:r>
        <w:rPr>
          <w:rFonts w:ascii="Cambria" w:hAnsi="Cambria"/>
          <w:spacing w:val="-4"/>
        </w:rPr>
        <w:t xml:space="preserve"> </w:t>
      </w:r>
      <w:r>
        <w:rPr>
          <w:rFonts w:ascii="Cambria" w:hAnsi="Cambria"/>
        </w:rPr>
        <w:t>следующие</w:t>
      </w:r>
      <w:r>
        <w:rPr>
          <w:rFonts w:ascii="Cambria" w:hAnsi="Cambria"/>
          <w:spacing w:val="-4"/>
        </w:rPr>
        <w:t xml:space="preserve"> </w:t>
      </w:r>
      <w:r>
        <w:rPr>
          <w:rFonts w:ascii="Cambria" w:hAnsi="Cambria"/>
          <w:spacing w:val="-2"/>
        </w:rPr>
        <w:t>заключения</w:t>
      </w:r>
    </w:p>
    <w:p w:rsidR="00EE0CCC" w:rsidRDefault="004068EC">
      <w:pPr>
        <w:pStyle w:val="a3"/>
        <w:spacing w:before="32" w:line="276" w:lineRule="auto"/>
        <w:ind w:left="264" w:right="372" w:firstLine="1246"/>
      </w:pPr>
      <w:r>
        <w:t>У дошкольников</w:t>
      </w:r>
      <w:r>
        <w:rPr>
          <w:spacing w:val="-1"/>
        </w:rPr>
        <w:t xml:space="preserve"> </w:t>
      </w:r>
      <w:r>
        <w:t>с</w:t>
      </w:r>
      <w:r>
        <w:rPr>
          <w:spacing w:val="-1"/>
        </w:rPr>
        <w:t xml:space="preserve"> </w:t>
      </w:r>
      <w:r>
        <w:rPr>
          <w:b/>
        </w:rPr>
        <w:t>первым</w:t>
      </w:r>
      <w:r>
        <w:rPr>
          <w:b/>
          <w:spacing w:val="-1"/>
        </w:rPr>
        <w:t xml:space="preserve"> </w:t>
      </w:r>
      <w:r>
        <w:rPr>
          <w:b/>
        </w:rPr>
        <w:t>уровнем</w:t>
      </w:r>
      <w:r>
        <w:rPr>
          <w:b/>
          <w:spacing w:val="-1"/>
        </w:rPr>
        <w:t xml:space="preserve"> </w:t>
      </w:r>
      <w:r>
        <w:rPr>
          <w:b/>
        </w:rPr>
        <w:t>речевого развития (ОНР I)</w:t>
      </w:r>
      <w:r>
        <w:rPr>
          <w:b/>
          <w:spacing w:val="-1"/>
        </w:rPr>
        <w:t xml:space="preserve"> </w:t>
      </w:r>
      <w:r>
        <w:t>средства</w:t>
      </w:r>
      <w:r>
        <w:rPr>
          <w:spacing w:val="-1"/>
        </w:rPr>
        <w:t xml:space="preserve"> </w:t>
      </w:r>
      <w:r>
        <w:t>общения крайне ограничены. Активный словарь детей состоит из небольшого количества нечетко произносимых обиходных</w:t>
      </w:r>
      <w:r>
        <w:rPr>
          <w:spacing w:val="-5"/>
        </w:rPr>
        <w:t xml:space="preserve"> </w:t>
      </w:r>
      <w:r>
        <w:t>слов,</w:t>
      </w:r>
      <w:r>
        <w:rPr>
          <w:spacing w:val="-5"/>
        </w:rPr>
        <w:t xml:space="preserve"> </w:t>
      </w:r>
      <w:r>
        <w:t>звукоподражаний</w:t>
      </w:r>
      <w:r>
        <w:rPr>
          <w:spacing w:val="-6"/>
        </w:rPr>
        <w:t xml:space="preserve"> </w:t>
      </w:r>
      <w:r>
        <w:t>и</w:t>
      </w:r>
      <w:r>
        <w:rPr>
          <w:spacing w:val="-5"/>
        </w:rPr>
        <w:t xml:space="preserve"> </w:t>
      </w:r>
      <w:r>
        <w:t>звуковых</w:t>
      </w:r>
      <w:r>
        <w:rPr>
          <w:spacing w:val="-5"/>
        </w:rPr>
        <w:t xml:space="preserve"> </w:t>
      </w:r>
      <w:r>
        <w:t>комплексов.</w:t>
      </w:r>
      <w:r>
        <w:rPr>
          <w:spacing w:val="-5"/>
        </w:rPr>
        <w:t xml:space="preserve"> </w:t>
      </w:r>
      <w:r>
        <w:t>Широко</w:t>
      </w:r>
      <w:r>
        <w:rPr>
          <w:spacing w:val="-7"/>
        </w:rPr>
        <w:t xml:space="preserve"> </w:t>
      </w:r>
      <w:r>
        <w:t>используются</w:t>
      </w:r>
      <w:r>
        <w:rPr>
          <w:spacing w:val="-5"/>
        </w:rPr>
        <w:t xml:space="preserve"> </w:t>
      </w:r>
      <w:r>
        <w:t>указательные</w:t>
      </w:r>
      <w:r>
        <w:rPr>
          <w:spacing w:val="-6"/>
        </w:rPr>
        <w:t xml:space="preserve"> </w:t>
      </w:r>
      <w:r>
        <w:t>жесты, мимика. Дети пользуются одним и тем же комплексом для обозначения предметов, действий, качеств, интонацией и жестами, обозначая разницу значений. Лепетные образования в зависимости от ситуации можно расценить как однословные предложения.</w:t>
      </w:r>
    </w:p>
    <w:p w:rsidR="00EE0CCC" w:rsidRDefault="004068EC">
      <w:pPr>
        <w:pStyle w:val="a3"/>
        <w:spacing w:line="276" w:lineRule="auto"/>
        <w:ind w:left="123" w:firstLine="708"/>
      </w:pPr>
      <w:r>
        <w:t>Дети</w:t>
      </w:r>
      <w:r>
        <w:rPr>
          <w:spacing w:val="-3"/>
        </w:rPr>
        <w:t xml:space="preserve"> </w:t>
      </w:r>
      <w:r>
        <w:t>не</w:t>
      </w:r>
      <w:r>
        <w:rPr>
          <w:spacing w:val="-5"/>
        </w:rPr>
        <w:t xml:space="preserve"> </w:t>
      </w:r>
      <w:r>
        <w:t>используют</w:t>
      </w:r>
      <w:r>
        <w:rPr>
          <w:spacing w:val="-4"/>
        </w:rPr>
        <w:t xml:space="preserve"> </w:t>
      </w:r>
      <w:r>
        <w:t>морфологические</w:t>
      </w:r>
      <w:r>
        <w:rPr>
          <w:spacing w:val="-5"/>
        </w:rPr>
        <w:t xml:space="preserve"> </w:t>
      </w:r>
      <w:r>
        <w:t>элементы</w:t>
      </w:r>
      <w:r>
        <w:rPr>
          <w:spacing w:val="-4"/>
        </w:rPr>
        <w:t xml:space="preserve"> </w:t>
      </w:r>
      <w:r>
        <w:t>для</w:t>
      </w:r>
      <w:r>
        <w:rPr>
          <w:spacing w:val="-4"/>
        </w:rPr>
        <w:t xml:space="preserve"> </w:t>
      </w:r>
      <w:r>
        <w:t>передачи</w:t>
      </w:r>
      <w:r>
        <w:rPr>
          <w:spacing w:val="-4"/>
        </w:rPr>
        <w:t xml:space="preserve"> </w:t>
      </w:r>
      <w:r>
        <w:t>грамматических</w:t>
      </w:r>
      <w:r>
        <w:rPr>
          <w:spacing w:val="-4"/>
        </w:rPr>
        <w:t xml:space="preserve"> </w:t>
      </w:r>
      <w:r>
        <w:t>отношений.</w:t>
      </w:r>
      <w:r>
        <w:rPr>
          <w:spacing w:val="-7"/>
        </w:rPr>
        <w:t xml:space="preserve"> </w:t>
      </w:r>
      <w:r>
        <w:t>В</w:t>
      </w:r>
      <w:r>
        <w:rPr>
          <w:spacing w:val="-6"/>
        </w:rPr>
        <w:t xml:space="preserve"> </w:t>
      </w:r>
      <w:r>
        <w:t>их</w:t>
      </w:r>
      <w:r>
        <w:rPr>
          <w:spacing w:val="-4"/>
        </w:rPr>
        <w:t xml:space="preserve"> </w:t>
      </w:r>
      <w:r>
        <w:t>речи преобладают корневые слова, лишенные флексий. «Фраза» состоит из лепетных элементов, которые</w:t>
      </w:r>
    </w:p>
    <w:p w:rsidR="00EE0CCC" w:rsidRDefault="004068EC">
      <w:pPr>
        <w:pStyle w:val="a3"/>
        <w:spacing w:line="276" w:lineRule="auto"/>
        <w:ind w:left="123" w:right="372"/>
      </w:pPr>
      <w:r>
        <w:t>последовательно</w:t>
      </w:r>
      <w:r>
        <w:rPr>
          <w:spacing w:val="-5"/>
        </w:rPr>
        <w:t xml:space="preserve"> </w:t>
      </w:r>
      <w:r>
        <w:t>воспроизводят</w:t>
      </w:r>
      <w:r>
        <w:rPr>
          <w:spacing w:val="-5"/>
        </w:rPr>
        <w:t xml:space="preserve"> </w:t>
      </w:r>
      <w:r>
        <w:t>обозначаемую</w:t>
      </w:r>
      <w:r>
        <w:rPr>
          <w:spacing w:val="-5"/>
        </w:rPr>
        <w:t xml:space="preserve"> </w:t>
      </w:r>
      <w:r>
        <w:t>ими</w:t>
      </w:r>
      <w:r>
        <w:rPr>
          <w:spacing w:val="-5"/>
        </w:rPr>
        <w:t xml:space="preserve"> </w:t>
      </w:r>
      <w:r>
        <w:t>ситуацию</w:t>
      </w:r>
      <w:r>
        <w:rPr>
          <w:spacing w:val="-5"/>
        </w:rPr>
        <w:t xml:space="preserve"> </w:t>
      </w:r>
      <w:r>
        <w:t>с</w:t>
      </w:r>
      <w:r>
        <w:rPr>
          <w:spacing w:val="-6"/>
        </w:rPr>
        <w:t xml:space="preserve"> </w:t>
      </w:r>
      <w:r>
        <w:t>привлечением</w:t>
      </w:r>
      <w:r>
        <w:rPr>
          <w:spacing w:val="-6"/>
        </w:rPr>
        <w:t xml:space="preserve"> </w:t>
      </w:r>
      <w:r>
        <w:t>поясняющих</w:t>
      </w:r>
      <w:r>
        <w:rPr>
          <w:spacing w:val="-5"/>
        </w:rPr>
        <w:t xml:space="preserve"> </w:t>
      </w:r>
      <w:r>
        <w:t>жестов.</w:t>
      </w:r>
      <w:r>
        <w:rPr>
          <w:spacing w:val="-5"/>
        </w:rPr>
        <w:t xml:space="preserve"> </w:t>
      </w:r>
      <w:r>
        <w:t>Каждое используемое в такой «фразе» имеет многообразную соотнесенность и вне конкретной ситуации понято быть не может.</w:t>
      </w:r>
    </w:p>
    <w:p w:rsidR="00EE0CCC" w:rsidRDefault="004068EC">
      <w:pPr>
        <w:pStyle w:val="a3"/>
        <w:spacing w:before="2" w:line="276" w:lineRule="auto"/>
        <w:ind w:left="123" w:firstLine="1387"/>
      </w:pPr>
      <w:r>
        <w:t xml:space="preserve">Отсутствует или имеется лишь в зачаточном состоянии понимание значений грамматических </w:t>
      </w:r>
      <w:r>
        <w:lastRenderedPageBreak/>
        <w:t>изменений</w:t>
      </w:r>
      <w:r>
        <w:rPr>
          <w:spacing w:val="-4"/>
        </w:rPr>
        <w:t xml:space="preserve"> </w:t>
      </w:r>
      <w:r>
        <w:t>слова.</w:t>
      </w:r>
      <w:r>
        <w:rPr>
          <w:spacing w:val="-4"/>
        </w:rPr>
        <w:t xml:space="preserve"> </w:t>
      </w:r>
      <w:r>
        <w:t>Если</w:t>
      </w:r>
      <w:r>
        <w:rPr>
          <w:spacing w:val="-3"/>
        </w:rPr>
        <w:t xml:space="preserve"> </w:t>
      </w:r>
      <w:r>
        <w:t>исключить</w:t>
      </w:r>
      <w:r>
        <w:rPr>
          <w:spacing w:val="-4"/>
        </w:rPr>
        <w:t xml:space="preserve"> </w:t>
      </w:r>
      <w:r>
        <w:t>ситуационно</w:t>
      </w:r>
      <w:r>
        <w:rPr>
          <w:spacing w:val="-4"/>
        </w:rPr>
        <w:t xml:space="preserve"> </w:t>
      </w:r>
      <w:r>
        <w:t>ориентирующие</w:t>
      </w:r>
      <w:r>
        <w:rPr>
          <w:spacing w:val="-5"/>
        </w:rPr>
        <w:t xml:space="preserve"> </w:t>
      </w:r>
      <w:r>
        <w:t>признаки,</w:t>
      </w:r>
      <w:r>
        <w:rPr>
          <w:spacing w:val="-4"/>
        </w:rPr>
        <w:t xml:space="preserve"> </w:t>
      </w:r>
      <w:r>
        <w:t>дети</w:t>
      </w:r>
      <w:r>
        <w:rPr>
          <w:spacing w:val="-3"/>
        </w:rPr>
        <w:t xml:space="preserve"> </w:t>
      </w:r>
      <w:r>
        <w:t>оказываются</w:t>
      </w:r>
      <w:r>
        <w:rPr>
          <w:spacing w:val="-4"/>
        </w:rPr>
        <w:t xml:space="preserve"> </w:t>
      </w:r>
      <w:r>
        <w:t>не</w:t>
      </w:r>
      <w:r>
        <w:rPr>
          <w:spacing w:val="-5"/>
        </w:rPr>
        <w:t xml:space="preserve"> </w:t>
      </w:r>
      <w:r>
        <w:t>в</w:t>
      </w:r>
      <w:r>
        <w:rPr>
          <w:spacing w:val="-5"/>
        </w:rPr>
        <w:t xml:space="preserve"> </w:t>
      </w:r>
      <w:r>
        <w:t>состоянии различить формы единственного и множественного числа существительных, прошедшего времени глагола, формы мужского и женского рода, не понимают значения предлогов. При восприятии обращенной речи доминирующим оказывается лексическое значение.</w:t>
      </w:r>
    </w:p>
    <w:p w:rsidR="00EE0CCC" w:rsidRDefault="004068EC">
      <w:pPr>
        <w:pStyle w:val="a3"/>
        <w:spacing w:before="72" w:line="276" w:lineRule="auto"/>
        <w:ind w:left="123" w:firstLine="708"/>
      </w:pPr>
      <w:r>
        <w:t>Звуковая сторона речи характеризуется фонетической неопределенностью. Отмечается нестойкое фонетическое</w:t>
      </w:r>
      <w:r>
        <w:rPr>
          <w:spacing w:val="-6"/>
        </w:rPr>
        <w:t xml:space="preserve"> </w:t>
      </w:r>
      <w:r>
        <w:t>оформление.</w:t>
      </w:r>
      <w:r>
        <w:rPr>
          <w:spacing w:val="-5"/>
        </w:rPr>
        <w:t xml:space="preserve"> </w:t>
      </w:r>
      <w:r>
        <w:t>Произношение</w:t>
      </w:r>
      <w:r>
        <w:rPr>
          <w:spacing w:val="-6"/>
        </w:rPr>
        <w:t xml:space="preserve"> </w:t>
      </w:r>
      <w:r>
        <w:t>звуков</w:t>
      </w:r>
      <w:r>
        <w:rPr>
          <w:spacing w:val="-6"/>
        </w:rPr>
        <w:t xml:space="preserve"> </w:t>
      </w:r>
      <w:r>
        <w:t>носит</w:t>
      </w:r>
      <w:r>
        <w:rPr>
          <w:spacing w:val="-5"/>
        </w:rPr>
        <w:t xml:space="preserve"> </w:t>
      </w:r>
      <w:r>
        <w:t>диффузный</w:t>
      </w:r>
      <w:r>
        <w:rPr>
          <w:spacing w:val="-5"/>
        </w:rPr>
        <w:t xml:space="preserve"> </w:t>
      </w:r>
      <w:r>
        <w:t>характер,</w:t>
      </w:r>
      <w:r>
        <w:rPr>
          <w:spacing w:val="-5"/>
        </w:rPr>
        <w:t xml:space="preserve"> </w:t>
      </w:r>
      <w:r>
        <w:t>обусловленный</w:t>
      </w:r>
      <w:r>
        <w:rPr>
          <w:spacing w:val="-5"/>
        </w:rPr>
        <w:t xml:space="preserve"> </w:t>
      </w:r>
      <w:r>
        <w:t>неустойчивой артикуляцией и низкими возможностями их слухового распознавания. Число дефектных звуков может быть значительно большим, чем правильно произносимых. В произношении имеются противопоставления лишь гласных — согласных, ротовых — носовых, некоторых взрывных — фрикативных. Фонематическое</w:t>
      </w:r>
    </w:p>
    <w:p w:rsidR="00EE0CCC" w:rsidRDefault="004068EC">
      <w:pPr>
        <w:pStyle w:val="a3"/>
        <w:spacing w:before="2"/>
        <w:ind w:left="123"/>
      </w:pPr>
      <w:r>
        <w:t>развитие</w:t>
      </w:r>
      <w:r>
        <w:rPr>
          <w:spacing w:val="-4"/>
        </w:rPr>
        <w:t xml:space="preserve"> </w:t>
      </w:r>
      <w:r>
        <w:t>находится</w:t>
      </w:r>
      <w:r>
        <w:rPr>
          <w:spacing w:val="74"/>
        </w:rPr>
        <w:t xml:space="preserve"> </w:t>
      </w:r>
      <w:r>
        <w:t>в</w:t>
      </w:r>
      <w:r>
        <w:rPr>
          <w:spacing w:val="-3"/>
        </w:rPr>
        <w:t xml:space="preserve"> </w:t>
      </w:r>
      <w:r>
        <w:t>зачаточном</w:t>
      </w:r>
      <w:r>
        <w:rPr>
          <w:spacing w:val="-3"/>
        </w:rPr>
        <w:t xml:space="preserve"> </w:t>
      </w:r>
      <w:r>
        <w:rPr>
          <w:spacing w:val="-2"/>
        </w:rPr>
        <w:t>состоянии.</w:t>
      </w:r>
    </w:p>
    <w:p w:rsidR="00EE0CCC" w:rsidRDefault="004068EC">
      <w:pPr>
        <w:pStyle w:val="a3"/>
        <w:spacing w:before="43" w:line="273" w:lineRule="auto"/>
        <w:ind w:left="123" w:right="962" w:firstLine="708"/>
      </w:pPr>
      <w:r>
        <w:t>Задача</w:t>
      </w:r>
      <w:r>
        <w:rPr>
          <w:spacing w:val="-2"/>
        </w:rPr>
        <w:t xml:space="preserve"> </w:t>
      </w:r>
      <w:r>
        <w:t>выделения</w:t>
      </w:r>
      <w:r>
        <w:rPr>
          <w:spacing w:val="-3"/>
        </w:rPr>
        <w:t xml:space="preserve"> </w:t>
      </w:r>
      <w:r>
        <w:t>отдельных</w:t>
      </w:r>
      <w:r>
        <w:rPr>
          <w:spacing w:val="-3"/>
        </w:rPr>
        <w:t xml:space="preserve"> </w:t>
      </w:r>
      <w:r>
        <w:t>звуков</w:t>
      </w:r>
      <w:r>
        <w:rPr>
          <w:spacing w:val="-4"/>
        </w:rPr>
        <w:t xml:space="preserve"> </w:t>
      </w:r>
      <w:r>
        <w:t>для</w:t>
      </w:r>
      <w:r>
        <w:rPr>
          <w:spacing w:val="-3"/>
        </w:rPr>
        <w:t xml:space="preserve"> </w:t>
      </w:r>
      <w:r>
        <w:t>ребенка</w:t>
      </w:r>
      <w:r>
        <w:rPr>
          <w:spacing w:val="-4"/>
        </w:rPr>
        <w:t xml:space="preserve"> </w:t>
      </w:r>
      <w:r>
        <w:t>с</w:t>
      </w:r>
      <w:r>
        <w:rPr>
          <w:spacing w:val="-4"/>
        </w:rPr>
        <w:t xml:space="preserve"> </w:t>
      </w:r>
      <w:r>
        <w:t>лепет</w:t>
      </w:r>
      <w:r>
        <w:rPr>
          <w:spacing w:val="-3"/>
        </w:rPr>
        <w:t xml:space="preserve"> </w:t>
      </w:r>
      <w:r>
        <w:t>ной</w:t>
      </w:r>
      <w:r>
        <w:rPr>
          <w:spacing w:val="-3"/>
        </w:rPr>
        <w:t xml:space="preserve"> </w:t>
      </w:r>
      <w:r>
        <w:t>речью</w:t>
      </w:r>
      <w:r>
        <w:rPr>
          <w:spacing w:val="-3"/>
        </w:rPr>
        <w:t xml:space="preserve"> </w:t>
      </w:r>
      <w:r>
        <w:t>в</w:t>
      </w:r>
      <w:r>
        <w:rPr>
          <w:spacing w:val="-4"/>
        </w:rPr>
        <w:t xml:space="preserve"> </w:t>
      </w:r>
      <w:r>
        <w:t>мотивационном</w:t>
      </w:r>
      <w:r>
        <w:rPr>
          <w:spacing w:val="-4"/>
        </w:rPr>
        <w:t xml:space="preserve"> </w:t>
      </w:r>
      <w:r>
        <w:t>и познавательном отношении непонятна и невыполнима.</w:t>
      </w:r>
    </w:p>
    <w:p w:rsidR="00EE0CCC" w:rsidRDefault="004068EC">
      <w:pPr>
        <w:pStyle w:val="a3"/>
        <w:spacing w:before="5" w:line="276" w:lineRule="auto"/>
        <w:ind w:left="123" w:right="962" w:firstLine="708"/>
      </w:pPr>
      <w:r>
        <w:t>Отличительной</w:t>
      </w:r>
      <w:r>
        <w:rPr>
          <w:spacing w:val="-5"/>
        </w:rPr>
        <w:t xml:space="preserve"> </w:t>
      </w:r>
      <w:r>
        <w:t>чертой</w:t>
      </w:r>
      <w:r>
        <w:rPr>
          <w:spacing w:val="-6"/>
        </w:rPr>
        <w:t xml:space="preserve"> </w:t>
      </w:r>
      <w:r>
        <w:t>речевого</w:t>
      </w:r>
      <w:r>
        <w:rPr>
          <w:spacing w:val="-5"/>
        </w:rPr>
        <w:t xml:space="preserve"> </w:t>
      </w:r>
      <w:r>
        <w:t>развития</w:t>
      </w:r>
      <w:r>
        <w:rPr>
          <w:spacing w:val="-5"/>
        </w:rPr>
        <w:t xml:space="preserve"> </w:t>
      </w:r>
      <w:r>
        <w:t>этого</w:t>
      </w:r>
      <w:r>
        <w:rPr>
          <w:spacing w:val="-5"/>
        </w:rPr>
        <w:t xml:space="preserve"> </w:t>
      </w:r>
      <w:r>
        <w:t>уровня</w:t>
      </w:r>
      <w:r>
        <w:rPr>
          <w:spacing w:val="-5"/>
        </w:rPr>
        <w:t xml:space="preserve"> </w:t>
      </w:r>
      <w:r>
        <w:t>является</w:t>
      </w:r>
      <w:r>
        <w:rPr>
          <w:spacing w:val="-5"/>
        </w:rPr>
        <w:t xml:space="preserve"> </w:t>
      </w:r>
      <w:r>
        <w:t>ограниченная</w:t>
      </w:r>
      <w:r>
        <w:rPr>
          <w:spacing w:val="-5"/>
        </w:rPr>
        <w:t xml:space="preserve"> </w:t>
      </w:r>
      <w:r>
        <w:t>способность восприятия и воспроизведения слоговой структуры слова.</w:t>
      </w:r>
    </w:p>
    <w:p w:rsidR="00EE0CCC" w:rsidRDefault="004068EC">
      <w:pPr>
        <w:pStyle w:val="a3"/>
        <w:ind w:left="123" w:right="242" w:firstLine="708"/>
        <w:jc w:val="both"/>
      </w:pPr>
      <w:r>
        <w:t xml:space="preserve">У дошкольников со </w:t>
      </w:r>
      <w:r>
        <w:rPr>
          <w:b/>
        </w:rPr>
        <w:t xml:space="preserve">вторым уровнем речевого развития (ОНРII) </w:t>
      </w:r>
      <w:r>
        <w:t>активный словарный запас составляет</w:t>
      </w:r>
      <w:r>
        <w:rPr>
          <w:spacing w:val="80"/>
        </w:rPr>
        <w:t xml:space="preserve"> </w:t>
      </w:r>
      <w:r>
        <w:t>обиходная</w:t>
      </w:r>
      <w:r>
        <w:rPr>
          <w:spacing w:val="80"/>
        </w:rPr>
        <w:t xml:space="preserve"> </w:t>
      </w:r>
      <w:r>
        <w:t>предметная</w:t>
      </w:r>
      <w:r>
        <w:rPr>
          <w:spacing w:val="80"/>
        </w:rPr>
        <w:t xml:space="preserve"> </w:t>
      </w:r>
      <w:r>
        <w:t>и</w:t>
      </w:r>
      <w:r>
        <w:rPr>
          <w:spacing w:val="80"/>
        </w:rPr>
        <w:t xml:space="preserve"> </w:t>
      </w:r>
      <w:r>
        <w:t>глагольная</w:t>
      </w:r>
      <w:r>
        <w:rPr>
          <w:spacing w:val="80"/>
        </w:rPr>
        <w:t xml:space="preserve"> </w:t>
      </w:r>
      <w:r>
        <w:t>лексика.</w:t>
      </w:r>
      <w:r>
        <w:rPr>
          <w:spacing w:val="80"/>
        </w:rPr>
        <w:t xml:space="preserve"> </w:t>
      </w:r>
      <w:r>
        <w:t>Пассивный</w:t>
      </w:r>
      <w:r>
        <w:rPr>
          <w:spacing w:val="80"/>
        </w:rPr>
        <w:t xml:space="preserve"> </w:t>
      </w:r>
      <w:r>
        <w:t>словарный</w:t>
      </w:r>
      <w:r>
        <w:rPr>
          <w:spacing w:val="80"/>
        </w:rPr>
        <w:t xml:space="preserve"> </w:t>
      </w:r>
      <w:r>
        <w:t>запас</w:t>
      </w:r>
      <w:r>
        <w:rPr>
          <w:spacing w:val="80"/>
        </w:rPr>
        <w:t xml:space="preserve"> </w:t>
      </w:r>
      <w:r>
        <w:t>также снижен и не соответствует возрастной норме. Понимание обращенной речи затруднено. В самостоятельных высказываниях у детей есть простые нераспространенные предложения. При этом отмечаются грубые ошибки в употреблении грамматических конструкций.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EE0CCC" w:rsidRDefault="004068EC">
      <w:pPr>
        <w:pStyle w:val="a3"/>
        <w:spacing w:line="276" w:lineRule="auto"/>
        <w:ind w:left="123" w:right="649" w:firstLine="708"/>
      </w:pPr>
      <w:r>
        <w:t>У</w:t>
      </w:r>
      <w:r>
        <w:rPr>
          <w:spacing w:val="-4"/>
        </w:rPr>
        <w:t xml:space="preserve"> </w:t>
      </w:r>
      <w:r>
        <w:t>дошкольников</w:t>
      </w:r>
      <w:r>
        <w:rPr>
          <w:spacing w:val="-5"/>
        </w:rPr>
        <w:t xml:space="preserve"> </w:t>
      </w:r>
      <w:r>
        <w:t>с</w:t>
      </w:r>
      <w:r>
        <w:rPr>
          <w:spacing w:val="-5"/>
        </w:rPr>
        <w:t xml:space="preserve"> </w:t>
      </w:r>
      <w:r>
        <w:rPr>
          <w:b/>
        </w:rPr>
        <w:t>третьим</w:t>
      </w:r>
      <w:r>
        <w:rPr>
          <w:b/>
          <w:spacing w:val="-5"/>
        </w:rPr>
        <w:t xml:space="preserve"> </w:t>
      </w:r>
      <w:r>
        <w:rPr>
          <w:b/>
        </w:rPr>
        <w:t>уровнем</w:t>
      </w:r>
      <w:r>
        <w:rPr>
          <w:b/>
          <w:spacing w:val="-5"/>
        </w:rPr>
        <w:t xml:space="preserve"> </w:t>
      </w:r>
      <w:r>
        <w:rPr>
          <w:b/>
        </w:rPr>
        <w:t>речевого</w:t>
      </w:r>
      <w:r>
        <w:rPr>
          <w:b/>
          <w:spacing w:val="-2"/>
        </w:rPr>
        <w:t xml:space="preserve"> </w:t>
      </w:r>
      <w:r>
        <w:rPr>
          <w:b/>
        </w:rPr>
        <w:t>развития</w:t>
      </w:r>
      <w:r>
        <w:rPr>
          <w:b/>
          <w:spacing w:val="-4"/>
        </w:rPr>
        <w:t xml:space="preserve"> </w:t>
      </w:r>
      <w:r>
        <w:rPr>
          <w:b/>
        </w:rPr>
        <w:t>(ОНРIII)</w:t>
      </w:r>
      <w:r>
        <w:rPr>
          <w:b/>
          <w:spacing w:val="-1"/>
        </w:rPr>
        <w:t xml:space="preserve"> </w:t>
      </w:r>
      <w:r>
        <w:t>в</w:t>
      </w:r>
      <w:r>
        <w:rPr>
          <w:spacing w:val="-5"/>
        </w:rPr>
        <w:t xml:space="preserve"> </w:t>
      </w:r>
      <w:r>
        <w:t>активной</w:t>
      </w:r>
      <w:r>
        <w:rPr>
          <w:spacing w:val="-4"/>
        </w:rPr>
        <w:t xml:space="preserve"> </w:t>
      </w:r>
      <w:r>
        <w:t>речи</w:t>
      </w:r>
      <w:r>
        <w:rPr>
          <w:spacing w:val="-4"/>
        </w:rPr>
        <w:t xml:space="preserve"> </w:t>
      </w:r>
      <w:r>
        <w:t>представлены простые распространенные предложения. Речь характеризуется элементами лексико- грамматического и фонетико-фонематического недоразвития. В активном словаре представлены все части речи, кроме причастий и деепричастий. Появляются первые навыки словообразования. Характерно</w:t>
      </w:r>
    </w:p>
    <w:p w:rsidR="00EE0CCC" w:rsidRDefault="004068EC">
      <w:pPr>
        <w:pStyle w:val="a3"/>
        <w:spacing w:line="276" w:lineRule="auto"/>
        <w:ind w:left="123"/>
      </w:pPr>
      <w:r>
        <w:t>недифференцированное</w:t>
      </w:r>
      <w:r>
        <w:rPr>
          <w:spacing w:val="-6"/>
        </w:rPr>
        <w:t xml:space="preserve"> </w:t>
      </w:r>
      <w:r>
        <w:t>произношение</w:t>
      </w:r>
      <w:r>
        <w:rPr>
          <w:spacing w:val="-6"/>
        </w:rPr>
        <w:t xml:space="preserve"> </w:t>
      </w:r>
      <w:r>
        <w:t>звуков,</w:t>
      </w:r>
      <w:r>
        <w:rPr>
          <w:spacing w:val="-5"/>
        </w:rPr>
        <w:t xml:space="preserve"> </w:t>
      </w:r>
      <w:r>
        <w:t>причем</w:t>
      </w:r>
      <w:r>
        <w:rPr>
          <w:spacing w:val="-6"/>
        </w:rPr>
        <w:t xml:space="preserve"> </w:t>
      </w:r>
      <w:r>
        <w:t>замены</w:t>
      </w:r>
      <w:r>
        <w:rPr>
          <w:spacing w:val="-5"/>
        </w:rPr>
        <w:t xml:space="preserve"> </w:t>
      </w:r>
      <w:r>
        <w:t>могут</w:t>
      </w:r>
      <w:r>
        <w:rPr>
          <w:spacing w:val="-5"/>
        </w:rPr>
        <w:t xml:space="preserve"> </w:t>
      </w:r>
      <w:r>
        <w:t>быть</w:t>
      </w:r>
      <w:r>
        <w:rPr>
          <w:spacing w:val="-5"/>
        </w:rPr>
        <w:t xml:space="preserve"> </w:t>
      </w:r>
      <w:r>
        <w:t>нестойкими.</w:t>
      </w:r>
      <w:r>
        <w:rPr>
          <w:spacing w:val="-5"/>
        </w:rPr>
        <w:t xml:space="preserve"> </w:t>
      </w:r>
      <w:r>
        <w:t>Более</w:t>
      </w:r>
      <w:r>
        <w:rPr>
          <w:spacing w:val="-6"/>
        </w:rPr>
        <w:t xml:space="preserve"> </w:t>
      </w:r>
      <w:r>
        <w:t>устойчивым становится произношение слов сложной слоговой структуры. Понимание речи приближается к норме.</w:t>
      </w:r>
    </w:p>
    <w:p w:rsidR="00EE0CCC" w:rsidRDefault="004068EC">
      <w:pPr>
        <w:pStyle w:val="a3"/>
        <w:spacing w:before="1" w:line="276" w:lineRule="auto"/>
        <w:ind w:left="123" w:right="962" w:firstLine="708"/>
      </w:pPr>
      <w:r>
        <w:t>Дети</w:t>
      </w:r>
      <w:r>
        <w:rPr>
          <w:spacing w:val="-3"/>
        </w:rPr>
        <w:t xml:space="preserve"> </w:t>
      </w:r>
      <w:r>
        <w:t>с</w:t>
      </w:r>
      <w:r>
        <w:rPr>
          <w:spacing w:val="-5"/>
        </w:rPr>
        <w:t xml:space="preserve"> </w:t>
      </w:r>
      <w:r>
        <w:t>ТНР</w:t>
      </w:r>
      <w:r>
        <w:rPr>
          <w:spacing w:val="-4"/>
        </w:rPr>
        <w:t xml:space="preserve"> </w:t>
      </w:r>
      <w:r>
        <w:t>имеют</w:t>
      </w:r>
      <w:r>
        <w:rPr>
          <w:spacing w:val="-4"/>
        </w:rPr>
        <w:t xml:space="preserve"> </w:t>
      </w:r>
      <w:r>
        <w:t>(по</w:t>
      </w:r>
      <w:r>
        <w:rPr>
          <w:spacing w:val="-4"/>
        </w:rPr>
        <w:t xml:space="preserve"> </w:t>
      </w:r>
      <w:r>
        <w:t>сравнению</w:t>
      </w:r>
      <w:r>
        <w:rPr>
          <w:spacing w:val="-4"/>
        </w:rPr>
        <w:t xml:space="preserve"> </w:t>
      </w:r>
      <w:r>
        <w:t>с</w:t>
      </w:r>
      <w:r>
        <w:rPr>
          <w:spacing w:val="-5"/>
        </w:rPr>
        <w:t xml:space="preserve"> </w:t>
      </w:r>
      <w:r>
        <w:t>возрастной</w:t>
      </w:r>
      <w:r>
        <w:rPr>
          <w:spacing w:val="-4"/>
        </w:rPr>
        <w:t xml:space="preserve"> </w:t>
      </w:r>
      <w:r>
        <w:t>нормой)</w:t>
      </w:r>
      <w:r>
        <w:rPr>
          <w:spacing w:val="-4"/>
        </w:rPr>
        <w:t xml:space="preserve"> </w:t>
      </w:r>
      <w:r>
        <w:t>особенности</w:t>
      </w:r>
      <w:r>
        <w:rPr>
          <w:spacing w:val="-6"/>
        </w:rPr>
        <w:t xml:space="preserve"> </w:t>
      </w:r>
      <w:r>
        <w:t>развития</w:t>
      </w:r>
      <w:r>
        <w:rPr>
          <w:spacing w:val="-4"/>
        </w:rPr>
        <w:t xml:space="preserve"> </w:t>
      </w:r>
      <w:r>
        <w:t>сенсомоторных, высших психических функций, психической активности.</w:t>
      </w:r>
    </w:p>
    <w:p w:rsidR="00EE0CCC" w:rsidRDefault="004068EC">
      <w:pPr>
        <w:pStyle w:val="a3"/>
        <w:spacing w:line="276" w:lineRule="auto"/>
        <w:ind w:left="123" w:right="372" w:firstLine="708"/>
      </w:pPr>
      <w:r>
        <w:t>Основным</w:t>
      </w:r>
      <w:r>
        <w:rPr>
          <w:spacing w:val="-7"/>
        </w:rPr>
        <w:t xml:space="preserve"> </w:t>
      </w:r>
      <w:r>
        <w:t>отличительным</w:t>
      </w:r>
      <w:r>
        <w:rPr>
          <w:spacing w:val="-7"/>
        </w:rPr>
        <w:t xml:space="preserve"> </w:t>
      </w:r>
      <w:r>
        <w:t>признаком</w:t>
      </w:r>
      <w:r>
        <w:rPr>
          <w:spacing w:val="-5"/>
        </w:rPr>
        <w:t xml:space="preserve"> </w:t>
      </w:r>
      <w:r>
        <w:rPr>
          <w:b/>
        </w:rPr>
        <w:t>дизартрии</w:t>
      </w:r>
      <w:r>
        <w:rPr>
          <w:b/>
          <w:spacing w:val="-4"/>
        </w:rPr>
        <w:t xml:space="preserve"> </w:t>
      </w:r>
      <w:r>
        <w:t>от</w:t>
      </w:r>
      <w:r>
        <w:rPr>
          <w:spacing w:val="-6"/>
        </w:rPr>
        <w:t xml:space="preserve"> </w:t>
      </w:r>
      <w:r>
        <w:t>других</w:t>
      </w:r>
      <w:r>
        <w:rPr>
          <w:spacing w:val="-7"/>
        </w:rPr>
        <w:t xml:space="preserve"> </w:t>
      </w:r>
      <w:r>
        <w:t>нарушений</w:t>
      </w:r>
      <w:r>
        <w:rPr>
          <w:spacing w:val="-7"/>
        </w:rPr>
        <w:t xml:space="preserve"> </w:t>
      </w:r>
      <w:r>
        <w:t>произношения</w:t>
      </w:r>
      <w:r>
        <w:rPr>
          <w:spacing w:val="-5"/>
        </w:rPr>
        <w:t xml:space="preserve"> </w:t>
      </w:r>
      <w:r>
        <w:t>является</w:t>
      </w:r>
      <w:r>
        <w:rPr>
          <w:spacing w:val="-5"/>
        </w:rPr>
        <w:t xml:space="preserve"> </w:t>
      </w:r>
      <w:r>
        <w:t>то, что в этом случае страдает не произношение отдельных звуков, а вся произносительная</w:t>
      </w:r>
      <w:r>
        <w:rPr>
          <w:spacing w:val="40"/>
        </w:rPr>
        <w:t xml:space="preserve"> </w:t>
      </w:r>
      <w:r>
        <w:t>сторона речи. У детей - дизартриков отмечается ограниченная подвижность речевой и</w:t>
      </w:r>
      <w:r>
        <w:rPr>
          <w:spacing w:val="80"/>
        </w:rPr>
        <w:t xml:space="preserve"> </w:t>
      </w:r>
      <w:r>
        <w:t>мимической мускулатуры. Речь</w:t>
      </w:r>
    </w:p>
    <w:p w:rsidR="00EE0CCC" w:rsidRDefault="004068EC">
      <w:pPr>
        <w:pStyle w:val="a3"/>
        <w:spacing w:line="276" w:lineRule="auto"/>
        <w:ind w:left="123"/>
      </w:pPr>
      <w:r>
        <w:t>такого</w:t>
      </w:r>
      <w:r>
        <w:rPr>
          <w:spacing w:val="-4"/>
        </w:rPr>
        <w:t xml:space="preserve"> </w:t>
      </w:r>
      <w:r>
        <w:t>ребенка</w:t>
      </w:r>
      <w:r>
        <w:rPr>
          <w:spacing w:val="-5"/>
        </w:rPr>
        <w:t xml:space="preserve"> </w:t>
      </w:r>
      <w:r>
        <w:t>характеризуется</w:t>
      </w:r>
      <w:r>
        <w:rPr>
          <w:spacing w:val="-4"/>
        </w:rPr>
        <w:t xml:space="preserve"> </w:t>
      </w:r>
      <w:r>
        <w:t>нечетким,</w:t>
      </w:r>
      <w:r>
        <w:rPr>
          <w:spacing w:val="-4"/>
        </w:rPr>
        <w:t xml:space="preserve"> </w:t>
      </w:r>
      <w:r>
        <w:t>смазанным</w:t>
      </w:r>
      <w:r>
        <w:rPr>
          <w:spacing w:val="-6"/>
        </w:rPr>
        <w:t xml:space="preserve"> </w:t>
      </w:r>
      <w:r>
        <w:t>звукопроизношением;</w:t>
      </w:r>
      <w:r>
        <w:rPr>
          <w:spacing w:val="-4"/>
        </w:rPr>
        <w:t xml:space="preserve"> </w:t>
      </w:r>
      <w:r>
        <w:t>голос</w:t>
      </w:r>
      <w:r>
        <w:rPr>
          <w:spacing w:val="-5"/>
        </w:rPr>
        <w:t xml:space="preserve"> </w:t>
      </w:r>
      <w:r>
        <w:t>у</w:t>
      </w:r>
      <w:r>
        <w:rPr>
          <w:spacing w:val="-4"/>
        </w:rPr>
        <w:t xml:space="preserve"> </w:t>
      </w:r>
      <w:r>
        <w:t>него</w:t>
      </w:r>
      <w:r>
        <w:rPr>
          <w:spacing w:val="-4"/>
        </w:rPr>
        <w:t xml:space="preserve"> </w:t>
      </w:r>
      <w:r>
        <w:t>тихий,</w:t>
      </w:r>
      <w:r>
        <w:rPr>
          <w:spacing w:val="-4"/>
        </w:rPr>
        <w:t xml:space="preserve"> </w:t>
      </w:r>
      <w:r>
        <w:t>слабый,</w:t>
      </w:r>
      <w:r>
        <w:rPr>
          <w:spacing w:val="-4"/>
        </w:rPr>
        <w:t xml:space="preserve"> </w:t>
      </w:r>
      <w:r>
        <w:t>а иногда, наоборот, резкий; ритм дыхания нарушен; речь теряет свою плавность, темп речи может быть</w:t>
      </w:r>
    </w:p>
    <w:p w:rsidR="00EE0CCC" w:rsidRDefault="004068EC">
      <w:pPr>
        <w:pStyle w:val="a3"/>
        <w:spacing w:line="275" w:lineRule="exact"/>
        <w:ind w:left="123"/>
      </w:pPr>
      <w:r>
        <w:t>ускоренным</w:t>
      </w:r>
      <w:r>
        <w:rPr>
          <w:spacing w:val="-4"/>
        </w:rPr>
        <w:t xml:space="preserve"> </w:t>
      </w:r>
      <w:r>
        <w:t>или</w:t>
      </w:r>
      <w:r>
        <w:rPr>
          <w:spacing w:val="-3"/>
        </w:rPr>
        <w:t xml:space="preserve"> </w:t>
      </w:r>
      <w:r>
        <w:rPr>
          <w:spacing w:val="-2"/>
        </w:rPr>
        <w:t>замедленным.</w:t>
      </w:r>
    </w:p>
    <w:p w:rsidR="00EE0CCC" w:rsidRDefault="004068EC">
      <w:pPr>
        <w:pStyle w:val="a3"/>
        <w:spacing w:before="40" w:line="278" w:lineRule="auto"/>
        <w:ind w:left="123" w:firstLine="720"/>
      </w:pPr>
      <w:r>
        <w:t>Названные</w:t>
      </w:r>
      <w:r>
        <w:rPr>
          <w:spacing w:val="-5"/>
        </w:rPr>
        <w:t xml:space="preserve"> </w:t>
      </w:r>
      <w:r>
        <w:t>нарушения</w:t>
      </w:r>
      <w:r>
        <w:rPr>
          <w:spacing w:val="-3"/>
        </w:rPr>
        <w:t xml:space="preserve"> </w:t>
      </w:r>
      <w:r>
        <w:t>проявляются</w:t>
      </w:r>
      <w:r>
        <w:rPr>
          <w:spacing w:val="-3"/>
        </w:rPr>
        <w:t xml:space="preserve"> </w:t>
      </w:r>
      <w:r>
        <w:t>в</w:t>
      </w:r>
      <w:r>
        <w:rPr>
          <w:spacing w:val="-4"/>
        </w:rPr>
        <w:t xml:space="preserve"> </w:t>
      </w:r>
      <w:r>
        <w:t>разной</w:t>
      </w:r>
      <w:r>
        <w:rPr>
          <w:spacing w:val="-3"/>
        </w:rPr>
        <w:t xml:space="preserve"> </w:t>
      </w:r>
      <w:r>
        <w:t>степени</w:t>
      </w:r>
      <w:r>
        <w:rPr>
          <w:spacing w:val="-3"/>
        </w:rPr>
        <w:t xml:space="preserve"> </w:t>
      </w:r>
      <w:r>
        <w:t>и</w:t>
      </w:r>
      <w:r>
        <w:rPr>
          <w:spacing w:val="-3"/>
        </w:rPr>
        <w:t xml:space="preserve"> </w:t>
      </w:r>
      <w:r>
        <w:t>в</w:t>
      </w:r>
      <w:r>
        <w:rPr>
          <w:spacing w:val="-4"/>
        </w:rPr>
        <w:t xml:space="preserve"> </w:t>
      </w:r>
      <w:r>
        <w:t>различных</w:t>
      </w:r>
      <w:r>
        <w:rPr>
          <w:spacing w:val="-3"/>
        </w:rPr>
        <w:t xml:space="preserve"> </w:t>
      </w:r>
      <w:r>
        <w:t>комбинациях</w:t>
      </w:r>
      <w:r>
        <w:rPr>
          <w:spacing w:val="-3"/>
        </w:rPr>
        <w:t xml:space="preserve"> </w:t>
      </w:r>
      <w:r>
        <w:t>в</w:t>
      </w:r>
      <w:r>
        <w:rPr>
          <w:spacing w:val="-6"/>
        </w:rPr>
        <w:t xml:space="preserve"> </w:t>
      </w:r>
      <w:r>
        <w:t>зависимости</w:t>
      </w:r>
      <w:r>
        <w:rPr>
          <w:spacing w:val="-2"/>
        </w:rPr>
        <w:t xml:space="preserve"> </w:t>
      </w:r>
      <w:r>
        <w:t>от локализации поражения в центральной и периферической нервной системе, от тяжести нарушения, от</w:t>
      </w:r>
    </w:p>
    <w:p w:rsidR="00EE0CCC" w:rsidRDefault="004068EC">
      <w:pPr>
        <w:pStyle w:val="a3"/>
        <w:spacing w:line="272" w:lineRule="exact"/>
        <w:ind w:left="123"/>
      </w:pPr>
      <w:r>
        <w:t>времени</w:t>
      </w:r>
      <w:r>
        <w:rPr>
          <w:spacing w:val="-5"/>
        </w:rPr>
        <w:t xml:space="preserve"> </w:t>
      </w:r>
      <w:r>
        <w:t>возникновения</w:t>
      </w:r>
      <w:r>
        <w:rPr>
          <w:spacing w:val="-6"/>
        </w:rPr>
        <w:t xml:space="preserve"> </w:t>
      </w:r>
      <w:r>
        <w:rPr>
          <w:spacing w:val="-2"/>
        </w:rPr>
        <w:t>дефекта.</w:t>
      </w:r>
    </w:p>
    <w:p w:rsidR="00EE0CCC" w:rsidRDefault="004068EC">
      <w:pPr>
        <w:pStyle w:val="a3"/>
        <w:spacing w:before="41" w:line="276" w:lineRule="auto"/>
        <w:ind w:left="123" w:firstLine="780"/>
      </w:pPr>
      <w:r>
        <w:t>Клиническое,</w:t>
      </w:r>
      <w:r>
        <w:rPr>
          <w:spacing w:val="-4"/>
        </w:rPr>
        <w:t xml:space="preserve"> </w:t>
      </w:r>
      <w:r>
        <w:t>психологическое</w:t>
      </w:r>
      <w:r>
        <w:rPr>
          <w:spacing w:val="-5"/>
        </w:rPr>
        <w:t xml:space="preserve"> </w:t>
      </w:r>
      <w:r>
        <w:t>и</w:t>
      </w:r>
      <w:r>
        <w:rPr>
          <w:spacing w:val="-4"/>
        </w:rPr>
        <w:t xml:space="preserve"> </w:t>
      </w:r>
      <w:r>
        <w:t>логопедическое</w:t>
      </w:r>
      <w:r>
        <w:rPr>
          <w:spacing w:val="-5"/>
        </w:rPr>
        <w:t xml:space="preserve"> </w:t>
      </w:r>
      <w:r>
        <w:t>изучение</w:t>
      </w:r>
      <w:r>
        <w:rPr>
          <w:spacing w:val="-5"/>
        </w:rPr>
        <w:t xml:space="preserve"> </w:t>
      </w:r>
      <w:r>
        <w:t>детей</w:t>
      </w:r>
      <w:r>
        <w:rPr>
          <w:spacing w:val="-4"/>
        </w:rPr>
        <w:t xml:space="preserve"> </w:t>
      </w:r>
      <w:r>
        <w:t>с</w:t>
      </w:r>
      <w:r>
        <w:rPr>
          <w:spacing w:val="-5"/>
        </w:rPr>
        <w:t xml:space="preserve"> </w:t>
      </w:r>
      <w:r>
        <w:t>дизартрией</w:t>
      </w:r>
      <w:r>
        <w:rPr>
          <w:spacing w:val="-4"/>
        </w:rPr>
        <w:t xml:space="preserve"> </w:t>
      </w:r>
      <w:r>
        <w:t>показывает,</w:t>
      </w:r>
      <w:r>
        <w:rPr>
          <w:spacing w:val="-4"/>
        </w:rPr>
        <w:t xml:space="preserve"> </w:t>
      </w:r>
      <w:r>
        <w:t>что</w:t>
      </w:r>
      <w:r>
        <w:rPr>
          <w:spacing w:val="-4"/>
        </w:rPr>
        <w:t xml:space="preserve"> </w:t>
      </w:r>
      <w:r>
        <w:t>эта категория детей очень неоднородна с точки зрения двигательных, психических и речевых нарушений.</w:t>
      </w:r>
    </w:p>
    <w:p w:rsidR="00EE0CCC" w:rsidRDefault="004068EC">
      <w:pPr>
        <w:pStyle w:val="a3"/>
        <w:spacing w:before="1" w:line="276" w:lineRule="auto"/>
        <w:ind w:left="123"/>
      </w:pPr>
      <w:r>
        <w:t>Причинами</w:t>
      </w:r>
      <w:r>
        <w:rPr>
          <w:spacing w:val="-4"/>
        </w:rPr>
        <w:t xml:space="preserve"> </w:t>
      </w:r>
      <w:r>
        <w:t>дизартрии</w:t>
      </w:r>
      <w:r>
        <w:rPr>
          <w:spacing w:val="-6"/>
        </w:rPr>
        <w:t xml:space="preserve"> </w:t>
      </w:r>
      <w:r>
        <w:t>являются</w:t>
      </w:r>
      <w:r>
        <w:rPr>
          <w:spacing w:val="-4"/>
        </w:rPr>
        <w:t xml:space="preserve"> </w:t>
      </w:r>
      <w:r>
        <w:t>органические</w:t>
      </w:r>
      <w:r>
        <w:rPr>
          <w:spacing w:val="-5"/>
        </w:rPr>
        <w:t xml:space="preserve"> </w:t>
      </w:r>
      <w:r>
        <w:t>поражения</w:t>
      </w:r>
      <w:r>
        <w:rPr>
          <w:spacing w:val="-4"/>
        </w:rPr>
        <w:t xml:space="preserve"> </w:t>
      </w:r>
      <w:r>
        <w:t>ЦНС,</w:t>
      </w:r>
      <w:r>
        <w:rPr>
          <w:spacing w:val="38"/>
        </w:rPr>
        <w:t xml:space="preserve"> </w:t>
      </w:r>
      <w:r>
        <w:t>в</w:t>
      </w:r>
      <w:r>
        <w:rPr>
          <w:spacing w:val="-5"/>
        </w:rPr>
        <w:t xml:space="preserve"> </w:t>
      </w:r>
      <w:r>
        <w:t>результате</w:t>
      </w:r>
      <w:r>
        <w:rPr>
          <w:spacing w:val="-4"/>
        </w:rPr>
        <w:t xml:space="preserve"> </w:t>
      </w:r>
      <w:r>
        <w:t>воздействия</w:t>
      </w:r>
      <w:r>
        <w:rPr>
          <w:spacing w:val="-4"/>
        </w:rPr>
        <w:t xml:space="preserve"> </w:t>
      </w:r>
      <w:r>
        <w:t>различных неблагоприятных факторов на развивающийся мозг ребенка во внутриутробном и раннем периодах</w:t>
      </w:r>
    </w:p>
    <w:p w:rsidR="00EE0CCC" w:rsidRDefault="004068EC">
      <w:pPr>
        <w:pStyle w:val="a3"/>
        <w:spacing w:line="276" w:lineRule="auto"/>
        <w:ind w:left="123" w:right="372"/>
      </w:pPr>
      <w:r>
        <w:t>развития.</w:t>
      </w:r>
      <w:r>
        <w:rPr>
          <w:spacing w:val="-6"/>
        </w:rPr>
        <w:t xml:space="preserve"> </w:t>
      </w:r>
      <w:r>
        <w:t>Л.В.</w:t>
      </w:r>
      <w:r>
        <w:rPr>
          <w:spacing w:val="-6"/>
        </w:rPr>
        <w:t xml:space="preserve"> </w:t>
      </w:r>
      <w:r>
        <w:t>Лопатина</w:t>
      </w:r>
      <w:r>
        <w:rPr>
          <w:spacing w:val="-7"/>
        </w:rPr>
        <w:t xml:space="preserve"> </w:t>
      </w:r>
      <w:r>
        <w:t>определяет</w:t>
      </w:r>
      <w:r>
        <w:rPr>
          <w:spacing w:val="-6"/>
        </w:rPr>
        <w:t xml:space="preserve"> </w:t>
      </w:r>
      <w:r>
        <w:t>минимальную</w:t>
      </w:r>
      <w:r>
        <w:rPr>
          <w:spacing w:val="-6"/>
        </w:rPr>
        <w:t xml:space="preserve"> </w:t>
      </w:r>
      <w:r>
        <w:t>степень</w:t>
      </w:r>
      <w:r>
        <w:rPr>
          <w:spacing w:val="-6"/>
        </w:rPr>
        <w:t xml:space="preserve"> </w:t>
      </w:r>
      <w:r>
        <w:t>выраженности</w:t>
      </w:r>
      <w:r>
        <w:rPr>
          <w:spacing w:val="-5"/>
        </w:rPr>
        <w:t xml:space="preserve"> </w:t>
      </w:r>
      <w:r>
        <w:t>дизартрических</w:t>
      </w:r>
      <w:r>
        <w:rPr>
          <w:spacing w:val="-6"/>
        </w:rPr>
        <w:t xml:space="preserve"> </w:t>
      </w:r>
      <w:r>
        <w:t>расстройств (стертую дизартрию) как «…речевое нарушение центрального генеза, характеризующееся</w:t>
      </w:r>
    </w:p>
    <w:p w:rsidR="00EE0CCC" w:rsidRDefault="004068EC">
      <w:pPr>
        <w:pStyle w:val="a3"/>
        <w:spacing w:before="1"/>
        <w:ind w:left="123"/>
      </w:pPr>
      <w:r>
        <w:t>комбинаторностью</w:t>
      </w:r>
      <w:r>
        <w:rPr>
          <w:spacing w:val="-6"/>
        </w:rPr>
        <w:t xml:space="preserve"> </w:t>
      </w:r>
      <w:r>
        <w:t>множественных</w:t>
      </w:r>
      <w:r>
        <w:rPr>
          <w:spacing w:val="-7"/>
        </w:rPr>
        <w:t xml:space="preserve"> </w:t>
      </w:r>
      <w:r>
        <w:t>нарушений</w:t>
      </w:r>
      <w:r>
        <w:rPr>
          <w:spacing w:val="-6"/>
        </w:rPr>
        <w:t xml:space="preserve"> </w:t>
      </w:r>
      <w:r>
        <w:t>процесса</w:t>
      </w:r>
      <w:r>
        <w:rPr>
          <w:spacing w:val="-6"/>
        </w:rPr>
        <w:t xml:space="preserve"> </w:t>
      </w:r>
      <w:r>
        <w:t>моторной</w:t>
      </w:r>
      <w:r>
        <w:rPr>
          <w:spacing w:val="-5"/>
        </w:rPr>
        <w:t xml:space="preserve"> </w:t>
      </w:r>
      <w:r>
        <w:t>реализации</w:t>
      </w:r>
      <w:r>
        <w:rPr>
          <w:spacing w:val="-5"/>
        </w:rPr>
        <w:t xml:space="preserve"> </w:t>
      </w:r>
      <w:r>
        <w:t>речевой</w:t>
      </w:r>
      <w:r>
        <w:rPr>
          <w:spacing w:val="-5"/>
        </w:rPr>
        <w:t xml:space="preserve"> </w:t>
      </w:r>
      <w:r>
        <w:rPr>
          <w:spacing w:val="-2"/>
        </w:rPr>
        <w:t>деятельности</w:t>
      </w:r>
    </w:p>
    <w:p w:rsidR="00EE0CCC" w:rsidRDefault="004068EC">
      <w:pPr>
        <w:pStyle w:val="a3"/>
        <w:spacing w:before="41" w:line="276" w:lineRule="auto"/>
        <w:ind w:left="123" w:right="259"/>
      </w:pPr>
      <w:r>
        <w:t>(артикуляция,</w:t>
      </w:r>
      <w:r>
        <w:rPr>
          <w:spacing w:val="-4"/>
        </w:rPr>
        <w:t xml:space="preserve"> </w:t>
      </w:r>
      <w:r>
        <w:t>дикция,</w:t>
      </w:r>
      <w:r>
        <w:rPr>
          <w:spacing w:val="-4"/>
        </w:rPr>
        <w:t xml:space="preserve"> </w:t>
      </w:r>
      <w:r>
        <w:t>голос,</w:t>
      </w:r>
      <w:r>
        <w:rPr>
          <w:spacing w:val="-4"/>
        </w:rPr>
        <w:t xml:space="preserve"> </w:t>
      </w:r>
      <w:r>
        <w:t>мимика,</w:t>
      </w:r>
      <w:r>
        <w:rPr>
          <w:spacing w:val="-4"/>
        </w:rPr>
        <w:t xml:space="preserve"> </w:t>
      </w:r>
      <w:r>
        <w:t>мелодико-</w:t>
      </w:r>
      <w:r>
        <w:rPr>
          <w:spacing w:val="-4"/>
        </w:rPr>
        <w:t xml:space="preserve"> </w:t>
      </w:r>
      <w:r>
        <w:t>интонационная</w:t>
      </w:r>
      <w:r>
        <w:rPr>
          <w:spacing w:val="-4"/>
        </w:rPr>
        <w:t xml:space="preserve"> </w:t>
      </w:r>
      <w:r>
        <w:t>сторона</w:t>
      </w:r>
      <w:r>
        <w:rPr>
          <w:spacing w:val="-4"/>
        </w:rPr>
        <w:t xml:space="preserve"> </w:t>
      </w:r>
      <w:r>
        <w:t>речи)».</w:t>
      </w:r>
      <w:r>
        <w:rPr>
          <w:spacing w:val="-4"/>
        </w:rPr>
        <w:t xml:space="preserve"> </w:t>
      </w:r>
      <w:r>
        <w:t>По</w:t>
      </w:r>
      <w:r>
        <w:rPr>
          <w:spacing w:val="-4"/>
        </w:rPr>
        <w:t xml:space="preserve"> </w:t>
      </w:r>
      <w:r>
        <w:t>словам</w:t>
      </w:r>
      <w:r>
        <w:rPr>
          <w:spacing w:val="-3"/>
        </w:rPr>
        <w:t xml:space="preserve"> </w:t>
      </w:r>
      <w:r>
        <w:t>Л.В.</w:t>
      </w:r>
      <w:r>
        <w:rPr>
          <w:spacing w:val="-4"/>
        </w:rPr>
        <w:t xml:space="preserve"> </w:t>
      </w:r>
      <w:r>
        <w:t>Лопатиной, при стертой дизартрии все симптомы проявляются в не</w:t>
      </w:r>
      <w:r w:rsidR="0011385D">
        <w:t xml:space="preserve"> </w:t>
      </w:r>
      <w:r>
        <w:t>резко выраженной форме. Ведущими в структуре</w:t>
      </w:r>
    </w:p>
    <w:p w:rsidR="00EE0CCC" w:rsidRDefault="004068EC">
      <w:pPr>
        <w:pStyle w:val="a3"/>
        <w:spacing w:line="278" w:lineRule="auto"/>
        <w:ind w:left="123" w:right="962"/>
      </w:pPr>
      <w:r>
        <w:t>речевого</w:t>
      </w:r>
      <w:r>
        <w:rPr>
          <w:spacing w:val="-4"/>
        </w:rPr>
        <w:t xml:space="preserve"> </w:t>
      </w:r>
      <w:r>
        <w:t>дефекта</w:t>
      </w:r>
      <w:r>
        <w:rPr>
          <w:spacing w:val="-5"/>
        </w:rPr>
        <w:t xml:space="preserve"> </w:t>
      </w:r>
      <w:r>
        <w:t>являются</w:t>
      </w:r>
      <w:r>
        <w:rPr>
          <w:spacing w:val="-4"/>
        </w:rPr>
        <w:t xml:space="preserve"> </w:t>
      </w:r>
      <w:r>
        <w:t>стойкие</w:t>
      </w:r>
      <w:r>
        <w:rPr>
          <w:spacing w:val="-5"/>
        </w:rPr>
        <w:t xml:space="preserve"> </w:t>
      </w:r>
      <w:r>
        <w:t>фонетические</w:t>
      </w:r>
      <w:r>
        <w:rPr>
          <w:spacing w:val="-5"/>
        </w:rPr>
        <w:t xml:space="preserve"> </w:t>
      </w:r>
      <w:r>
        <w:t>нарушения,</w:t>
      </w:r>
      <w:r>
        <w:rPr>
          <w:spacing w:val="-4"/>
        </w:rPr>
        <w:t xml:space="preserve"> </w:t>
      </w:r>
      <w:r>
        <w:t>которые</w:t>
      </w:r>
      <w:r>
        <w:rPr>
          <w:spacing w:val="-6"/>
        </w:rPr>
        <w:t xml:space="preserve"> </w:t>
      </w:r>
      <w:r>
        <w:t>отрицательно</w:t>
      </w:r>
      <w:r>
        <w:rPr>
          <w:spacing w:val="-4"/>
        </w:rPr>
        <w:t xml:space="preserve"> </w:t>
      </w:r>
      <w:r>
        <w:t>влияют</w:t>
      </w:r>
      <w:r>
        <w:rPr>
          <w:spacing w:val="-4"/>
        </w:rPr>
        <w:t xml:space="preserve"> </w:t>
      </w:r>
      <w:r>
        <w:t>на формирование других сторон речи.</w:t>
      </w:r>
    </w:p>
    <w:p w:rsidR="00EE0CCC" w:rsidRDefault="004068EC">
      <w:pPr>
        <w:pStyle w:val="a3"/>
        <w:spacing w:line="278" w:lineRule="auto"/>
        <w:ind w:left="123" w:firstLine="679"/>
      </w:pPr>
      <w:r>
        <w:t>При</w:t>
      </w:r>
      <w:r>
        <w:rPr>
          <w:spacing w:val="-2"/>
        </w:rPr>
        <w:t xml:space="preserve"> </w:t>
      </w:r>
      <w:r>
        <w:rPr>
          <w:b/>
        </w:rPr>
        <w:t>ринофонии</w:t>
      </w:r>
      <w:r>
        <w:rPr>
          <w:b/>
          <w:spacing w:val="-4"/>
        </w:rPr>
        <w:t xml:space="preserve"> </w:t>
      </w:r>
      <w:r>
        <w:t>изменен</w:t>
      </w:r>
      <w:r>
        <w:rPr>
          <w:spacing w:val="-3"/>
        </w:rPr>
        <w:t xml:space="preserve"> </w:t>
      </w:r>
      <w:r>
        <w:t>также</w:t>
      </w:r>
      <w:r>
        <w:rPr>
          <w:spacing w:val="-3"/>
        </w:rPr>
        <w:t xml:space="preserve"> </w:t>
      </w:r>
      <w:r>
        <w:t>и</w:t>
      </w:r>
      <w:r>
        <w:rPr>
          <w:spacing w:val="-4"/>
        </w:rPr>
        <w:t xml:space="preserve"> </w:t>
      </w:r>
      <w:r>
        <w:t>тембр</w:t>
      </w:r>
      <w:r>
        <w:rPr>
          <w:spacing w:val="-3"/>
        </w:rPr>
        <w:t xml:space="preserve"> </w:t>
      </w:r>
      <w:r>
        <w:t>голоса.</w:t>
      </w:r>
      <w:r>
        <w:rPr>
          <w:spacing w:val="-3"/>
        </w:rPr>
        <w:t xml:space="preserve"> </w:t>
      </w:r>
      <w:r>
        <w:t>Типичный</w:t>
      </w:r>
      <w:r>
        <w:rPr>
          <w:spacing w:val="-5"/>
        </w:rPr>
        <w:t xml:space="preserve"> </w:t>
      </w:r>
      <w:r>
        <w:t>при</w:t>
      </w:r>
      <w:r>
        <w:rPr>
          <w:spacing w:val="-3"/>
        </w:rPr>
        <w:t xml:space="preserve"> </w:t>
      </w:r>
      <w:r>
        <w:t>ринофонии</w:t>
      </w:r>
      <w:r>
        <w:rPr>
          <w:spacing w:val="-5"/>
        </w:rPr>
        <w:t xml:space="preserve"> </w:t>
      </w:r>
      <w:r>
        <w:t>носовой</w:t>
      </w:r>
      <w:r>
        <w:rPr>
          <w:spacing w:val="-3"/>
        </w:rPr>
        <w:t xml:space="preserve"> </w:t>
      </w:r>
      <w:r>
        <w:t>оттенок</w:t>
      </w:r>
      <w:r>
        <w:rPr>
          <w:spacing w:val="40"/>
        </w:rPr>
        <w:t xml:space="preserve"> </w:t>
      </w:r>
      <w:r>
        <w:t>голоса возникает при неправильном направлении голосовыдыхательной струи.</w:t>
      </w:r>
    </w:p>
    <w:p w:rsidR="00EE0CCC" w:rsidRDefault="004068EC">
      <w:pPr>
        <w:pStyle w:val="a3"/>
        <w:spacing w:line="276" w:lineRule="auto"/>
        <w:ind w:left="123" w:right="259" w:firstLine="708"/>
      </w:pPr>
      <w:r>
        <w:t>Причины</w:t>
      </w:r>
      <w:r>
        <w:rPr>
          <w:spacing w:val="-5"/>
        </w:rPr>
        <w:t xml:space="preserve"> </w:t>
      </w:r>
      <w:r>
        <w:t>возникновения</w:t>
      </w:r>
      <w:r>
        <w:rPr>
          <w:spacing w:val="-5"/>
        </w:rPr>
        <w:t xml:space="preserve"> </w:t>
      </w:r>
      <w:r>
        <w:t>ринофонии</w:t>
      </w:r>
      <w:r>
        <w:rPr>
          <w:spacing w:val="-5"/>
        </w:rPr>
        <w:t xml:space="preserve"> </w:t>
      </w:r>
      <w:r>
        <w:t>различны.</w:t>
      </w:r>
      <w:r>
        <w:rPr>
          <w:spacing w:val="-7"/>
        </w:rPr>
        <w:t xml:space="preserve"> </w:t>
      </w:r>
      <w:r>
        <w:t>Одной</w:t>
      </w:r>
      <w:r>
        <w:rPr>
          <w:spacing w:val="-5"/>
        </w:rPr>
        <w:t xml:space="preserve"> </w:t>
      </w:r>
      <w:r>
        <w:t>из</w:t>
      </w:r>
      <w:r>
        <w:rPr>
          <w:spacing w:val="-5"/>
        </w:rPr>
        <w:t xml:space="preserve"> </w:t>
      </w:r>
      <w:r>
        <w:t>причин</w:t>
      </w:r>
      <w:r>
        <w:rPr>
          <w:spacing w:val="-5"/>
        </w:rPr>
        <w:t xml:space="preserve"> </w:t>
      </w:r>
      <w:r>
        <w:t>можно</w:t>
      </w:r>
      <w:r>
        <w:rPr>
          <w:spacing w:val="-5"/>
        </w:rPr>
        <w:t xml:space="preserve"> </w:t>
      </w:r>
      <w:r>
        <w:t>назвать</w:t>
      </w:r>
      <w:r>
        <w:rPr>
          <w:spacing w:val="-4"/>
        </w:rPr>
        <w:t xml:space="preserve"> </w:t>
      </w:r>
      <w:r>
        <w:t>психические</w:t>
      </w:r>
      <w:r>
        <w:rPr>
          <w:spacing w:val="-6"/>
        </w:rPr>
        <w:t xml:space="preserve"> </w:t>
      </w:r>
      <w:r>
        <w:t xml:space="preserve">травмы, </w:t>
      </w:r>
      <w:r>
        <w:lastRenderedPageBreak/>
        <w:t>испуг, страх. При этом ринофония носит преходящий характер. Другой причиной</w:t>
      </w:r>
      <w:r>
        <w:rPr>
          <w:spacing w:val="40"/>
        </w:rPr>
        <w:t xml:space="preserve"> </w:t>
      </w:r>
      <w:r>
        <w:t>является вялая артикуляция у ослабленных детей, у которых мягкое нёбо не дотягивается до задней стенки глотки.</w:t>
      </w:r>
    </w:p>
    <w:p w:rsidR="00EE0CCC" w:rsidRDefault="004068EC">
      <w:pPr>
        <w:pStyle w:val="a3"/>
        <w:spacing w:before="72"/>
        <w:ind w:left="831"/>
      </w:pPr>
      <w:r>
        <w:t>Динамика</w:t>
      </w:r>
      <w:r>
        <w:rPr>
          <w:spacing w:val="-6"/>
        </w:rPr>
        <w:t xml:space="preserve"> </w:t>
      </w:r>
      <w:r>
        <w:t>речевого</w:t>
      </w:r>
      <w:r>
        <w:rPr>
          <w:spacing w:val="-3"/>
        </w:rPr>
        <w:t xml:space="preserve"> </w:t>
      </w:r>
      <w:r>
        <w:t>нарушения</w:t>
      </w:r>
      <w:r>
        <w:rPr>
          <w:spacing w:val="-4"/>
        </w:rPr>
        <w:t xml:space="preserve"> </w:t>
      </w:r>
      <w:r>
        <w:t>при</w:t>
      </w:r>
      <w:r>
        <w:rPr>
          <w:spacing w:val="-3"/>
        </w:rPr>
        <w:t xml:space="preserve"> </w:t>
      </w:r>
      <w:r>
        <w:t>невротической</w:t>
      </w:r>
      <w:r>
        <w:rPr>
          <w:spacing w:val="-3"/>
        </w:rPr>
        <w:t xml:space="preserve"> </w:t>
      </w:r>
      <w:r>
        <w:t>форме</w:t>
      </w:r>
      <w:r>
        <w:rPr>
          <w:spacing w:val="-4"/>
        </w:rPr>
        <w:t xml:space="preserve"> </w:t>
      </w:r>
      <w:r>
        <w:t>заикания</w:t>
      </w:r>
      <w:r>
        <w:rPr>
          <w:spacing w:val="-3"/>
        </w:rPr>
        <w:t xml:space="preserve"> </w:t>
      </w:r>
      <w:r>
        <w:rPr>
          <w:spacing w:val="-2"/>
        </w:rPr>
        <w:t>характеризуется</w:t>
      </w:r>
    </w:p>
    <w:p w:rsidR="00EE0CCC" w:rsidRDefault="004068EC">
      <w:pPr>
        <w:pStyle w:val="a3"/>
        <w:spacing w:before="43" w:line="276" w:lineRule="auto"/>
        <w:ind w:left="123" w:right="372"/>
      </w:pPr>
      <w:r>
        <w:t>рецидивирующим течением, временами речь становится совершенно плавной, судорожные запинки полностью</w:t>
      </w:r>
      <w:r>
        <w:rPr>
          <w:spacing w:val="-5"/>
        </w:rPr>
        <w:t xml:space="preserve"> </w:t>
      </w:r>
      <w:r>
        <w:t>отсутствуют,</w:t>
      </w:r>
      <w:r>
        <w:rPr>
          <w:spacing w:val="-5"/>
        </w:rPr>
        <w:t xml:space="preserve"> </w:t>
      </w:r>
      <w:r>
        <w:t>но</w:t>
      </w:r>
      <w:r>
        <w:rPr>
          <w:spacing w:val="-5"/>
        </w:rPr>
        <w:t xml:space="preserve"> </w:t>
      </w:r>
      <w:r>
        <w:t>при</w:t>
      </w:r>
      <w:r>
        <w:rPr>
          <w:spacing w:val="-5"/>
        </w:rPr>
        <w:t xml:space="preserve"> </w:t>
      </w:r>
      <w:r>
        <w:t>малейшем</w:t>
      </w:r>
      <w:r>
        <w:rPr>
          <w:spacing w:val="-6"/>
        </w:rPr>
        <w:t xml:space="preserve"> </w:t>
      </w:r>
      <w:r>
        <w:t>эмоциональном</w:t>
      </w:r>
      <w:r>
        <w:rPr>
          <w:spacing w:val="-6"/>
        </w:rPr>
        <w:t xml:space="preserve"> </w:t>
      </w:r>
      <w:r>
        <w:t>напряжении,</w:t>
      </w:r>
      <w:r>
        <w:rPr>
          <w:spacing w:val="-5"/>
        </w:rPr>
        <w:t xml:space="preserve"> </w:t>
      </w:r>
      <w:r>
        <w:t>соматическом</w:t>
      </w:r>
      <w:r>
        <w:rPr>
          <w:spacing w:val="-6"/>
        </w:rPr>
        <w:t xml:space="preserve"> </w:t>
      </w:r>
      <w:r>
        <w:t>заболевании</w:t>
      </w:r>
      <w:r>
        <w:rPr>
          <w:spacing w:val="-5"/>
        </w:rPr>
        <w:t xml:space="preserve"> </w:t>
      </w:r>
      <w:r>
        <w:t>или утомлении заикание появляется вновь.</w:t>
      </w:r>
    </w:p>
    <w:p w:rsidR="00EE0CCC" w:rsidRDefault="004068EC">
      <w:pPr>
        <w:pStyle w:val="a3"/>
        <w:spacing w:line="276" w:lineRule="auto"/>
        <w:ind w:left="123" w:firstLine="1039"/>
      </w:pPr>
      <w:r>
        <w:rPr>
          <w:b/>
        </w:rPr>
        <w:t xml:space="preserve">Невротическая форма заикания или логоневроз </w:t>
      </w:r>
      <w:r>
        <w:t>может иметь как благоприятное, так и неблагоприятное</w:t>
      </w:r>
      <w:r>
        <w:rPr>
          <w:spacing w:val="-6"/>
        </w:rPr>
        <w:t xml:space="preserve"> </w:t>
      </w:r>
      <w:r>
        <w:t>(прогредиентное</w:t>
      </w:r>
      <w:r>
        <w:rPr>
          <w:spacing w:val="-6"/>
        </w:rPr>
        <w:t xml:space="preserve"> </w:t>
      </w:r>
      <w:r>
        <w:t>и</w:t>
      </w:r>
      <w:r>
        <w:rPr>
          <w:spacing w:val="-5"/>
        </w:rPr>
        <w:t xml:space="preserve"> </w:t>
      </w:r>
      <w:r>
        <w:t>рецидивирующее)</w:t>
      </w:r>
      <w:r>
        <w:rPr>
          <w:spacing w:val="-5"/>
        </w:rPr>
        <w:t xml:space="preserve"> </w:t>
      </w:r>
      <w:r>
        <w:t>течение.</w:t>
      </w:r>
      <w:r>
        <w:rPr>
          <w:spacing w:val="-5"/>
        </w:rPr>
        <w:t xml:space="preserve"> </w:t>
      </w:r>
      <w:r>
        <w:t>При</w:t>
      </w:r>
      <w:r>
        <w:rPr>
          <w:spacing w:val="-5"/>
        </w:rPr>
        <w:t xml:space="preserve"> </w:t>
      </w:r>
      <w:r>
        <w:t>благоприятном</w:t>
      </w:r>
      <w:r>
        <w:rPr>
          <w:spacing w:val="-6"/>
        </w:rPr>
        <w:t xml:space="preserve"> </w:t>
      </w:r>
      <w:r>
        <w:t>течении</w:t>
      </w:r>
      <w:r>
        <w:rPr>
          <w:spacing w:val="-7"/>
        </w:rPr>
        <w:t xml:space="preserve"> </w:t>
      </w:r>
      <w:r>
        <w:t>выраженность заикания не бывает тяжелой. Изменение окружающей обстановки в лучшую сторону, общее оздоровление организма ребенка, адекватные лечебно-педагогические мероприятия способствуют достаточно быстрой</w:t>
      </w:r>
    </w:p>
    <w:p w:rsidR="00EE0CCC" w:rsidRDefault="004068EC">
      <w:pPr>
        <w:pStyle w:val="a3"/>
        <w:ind w:left="123"/>
      </w:pPr>
      <w:r>
        <w:t>обратной</w:t>
      </w:r>
      <w:r>
        <w:rPr>
          <w:spacing w:val="-4"/>
        </w:rPr>
        <w:t xml:space="preserve"> </w:t>
      </w:r>
      <w:r>
        <w:t>динамике</w:t>
      </w:r>
      <w:r>
        <w:rPr>
          <w:spacing w:val="-4"/>
        </w:rPr>
        <w:t xml:space="preserve"> </w:t>
      </w:r>
      <w:r>
        <w:t>речевого</w:t>
      </w:r>
      <w:r>
        <w:rPr>
          <w:spacing w:val="-3"/>
        </w:rPr>
        <w:t xml:space="preserve"> </w:t>
      </w:r>
      <w:r>
        <w:rPr>
          <w:spacing w:val="-2"/>
        </w:rPr>
        <w:t>нарушения.</w:t>
      </w:r>
    </w:p>
    <w:p w:rsidR="00EE0CCC" w:rsidRDefault="004068EC">
      <w:pPr>
        <w:pStyle w:val="a3"/>
        <w:spacing w:before="39" w:line="278" w:lineRule="auto"/>
        <w:ind w:left="123" w:firstLine="360"/>
      </w:pPr>
      <w:r>
        <w:t>Нередко</w:t>
      </w:r>
      <w:r>
        <w:rPr>
          <w:spacing w:val="-4"/>
        </w:rPr>
        <w:t xml:space="preserve"> </w:t>
      </w:r>
      <w:r>
        <w:t>заикание</w:t>
      </w:r>
      <w:r>
        <w:rPr>
          <w:spacing w:val="-4"/>
        </w:rPr>
        <w:t xml:space="preserve"> </w:t>
      </w:r>
      <w:r>
        <w:t>постепенно</w:t>
      </w:r>
      <w:r>
        <w:rPr>
          <w:spacing w:val="-4"/>
        </w:rPr>
        <w:t xml:space="preserve"> </w:t>
      </w:r>
      <w:r>
        <w:t>приобретает</w:t>
      </w:r>
      <w:r>
        <w:rPr>
          <w:spacing w:val="-4"/>
        </w:rPr>
        <w:t xml:space="preserve"> </w:t>
      </w:r>
      <w:r>
        <w:t>хроническое</w:t>
      </w:r>
      <w:r>
        <w:rPr>
          <w:spacing w:val="-4"/>
        </w:rPr>
        <w:t xml:space="preserve"> </w:t>
      </w:r>
      <w:r>
        <w:t>течение,</w:t>
      </w:r>
      <w:r>
        <w:rPr>
          <w:spacing w:val="-4"/>
        </w:rPr>
        <w:t xml:space="preserve"> </w:t>
      </w:r>
      <w:r>
        <w:t>при</w:t>
      </w:r>
      <w:r>
        <w:rPr>
          <w:spacing w:val="-5"/>
        </w:rPr>
        <w:t xml:space="preserve"> </w:t>
      </w:r>
      <w:r>
        <w:t>котором</w:t>
      </w:r>
      <w:r>
        <w:rPr>
          <w:spacing w:val="-4"/>
        </w:rPr>
        <w:t xml:space="preserve"> </w:t>
      </w:r>
      <w:r>
        <w:t>в</w:t>
      </w:r>
      <w:r>
        <w:rPr>
          <w:spacing w:val="-4"/>
        </w:rPr>
        <w:t xml:space="preserve"> </w:t>
      </w:r>
      <w:r>
        <w:t>дальнейшем</w:t>
      </w:r>
      <w:r>
        <w:rPr>
          <w:spacing w:val="-4"/>
        </w:rPr>
        <w:t xml:space="preserve"> </w:t>
      </w:r>
      <w:r>
        <w:t>полных</w:t>
      </w:r>
      <w:r>
        <w:rPr>
          <w:spacing w:val="-4"/>
        </w:rPr>
        <w:t xml:space="preserve"> </w:t>
      </w:r>
      <w:r>
        <w:t>и длительных ремиссий уже не наблюдается, и речевое нарушение становится все более тяжелым.</w:t>
      </w:r>
    </w:p>
    <w:p w:rsidR="00EE0CCC" w:rsidRDefault="004068EC">
      <w:pPr>
        <w:pStyle w:val="a3"/>
        <w:spacing w:line="276" w:lineRule="auto"/>
        <w:ind w:left="123" w:right="372" w:firstLine="360"/>
      </w:pPr>
      <w:r>
        <w:t>В случаях неблагоприятного течения заикания чаще имеет место наследственная отягощенность заиканием</w:t>
      </w:r>
      <w:r>
        <w:rPr>
          <w:spacing w:val="-5"/>
        </w:rPr>
        <w:t xml:space="preserve"> </w:t>
      </w:r>
      <w:r>
        <w:t>и</w:t>
      </w:r>
      <w:r>
        <w:rPr>
          <w:spacing w:val="-4"/>
        </w:rPr>
        <w:t xml:space="preserve"> </w:t>
      </w:r>
      <w:r>
        <w:t>патологическими</w:t>
      </w:r>
      <w:r>
        <w:rPr>
          <w:spacing w:val="-4"/>
        </w:rPr>
        <w:t xml:space="preserve"> </w:t>
      </w:r>
      <w:r>
        <w:t>чертами</w:t>
      </w:r>
      <w:r>
        <w:rPr>
          <w:spacing w:val="-4"/>
        </w:rPr>
        <w:t xml:space="preserve"> </w:t>
      </w:r>
      <w:r>
        <w:t>характера.</w:t>
      </w:r>
      <w:r>
        <w:rPr>
          <w:spacing w:val="-4"/>
        </w:rPr>
        <w:t xml:space="preserve"> </w:t>
      </w:r>
      <w:r>
        <w:t>В</w:t>
      </w:r>
      <w:r>
        <w:rPr>
          <w:spacing w:val="-4"/>
        </w:rPr>
        <w:t xml:space="preserve"> </w:t>
      </w:r>
      <w:r>
        <w:t>семьях</w:t>
      </w:r>
      <w:r>
        <w:rPr>
          <w:spacing w:val="-4"/>
        </w:rPr>
        <w:t xml:space="preserve"> </w:t>
      </w:r>
      <w:r>
        <w:t>детей,</w:t>
      </w:r>
      <w:r>
        <w:rPr>
          <w:spacing w:val="-4"/>
        </w:rPr>
        <w:t xml:space="preserve"> </w:t>
      </w:r>
      <w:r>
        <w:t>у</w:t>
      </w:r>
      <w:r>
        <w:rPr>
          <w:spacing w:val="-4"/>
        </w:rPr>
        <w:t xml:space="preserve"> </w:t>
      </w:r>
      <w:r>
        <w:t>которых</w:t>
      </w:r>
      <w:r>
        <w:rPr>
          <w:spacing w:val="-4"/>
        </w:rPr>
        <w:t xml:space="preserve"> </w:t>
      </w:r>
      <w:r>
        <w:t>имеется</w:t>
      </w:r>
      <w:r>
        <w:rPr>
          <w:spacing w:val="-4"/>
        </w:rPr>
        <w:t xml:space="preserve"> </w:t>
      </w:r>
      <w:r>
        <w:t>неблагоприятное течение заикания, бытуют нередко неправильные формы воспитания, способствующие хронификации речевой патологии.</w:t>
      </w:r>
    </w:p>
    <w:p w:rsidR="00EE0CCC" w:rsidRDefault="004068EC">
      <w:pPr>
        <w:pStyle w:val="a3"/>
        <w:spacing w:line="276" w:lineRule="auto"/>
        <w:ind w:left="123" w:right="372" w:firstLine="360"/>
      </w:pPr>
      <w:r>
        <w:t>У детей с неблагоприятным течением заикания в 6-7 лет может наблюдаться уже ситуационная зависимость</w:t>
      </w:r>
      <w:r>
        <w:rPr>
          <w:spacing w:val="-3"/>
        </w:rPr>
        <w:t xml:space="preserve"> </w:t>
      </w:r>
      <w:r>
        <w:t>в</w:t>
      </w:r>
      <w:r>
        <w:rPr>
          <w:spacing w:val="-5"/>
        </w:rPr>
        <w:t xml:space="preserve"> </w:t>
      </w:r>
      <w:r>
        <w:t>проявлении</w:t>
      </w:r>
      <w:r>
        <w:rPr>
          <w:spacing w:val="-4"/>
        </w:rPr>
        <w:t xml:space="preserve"> </w:t>
      </w:r>
      <w:r>
        <w:t>частоты</w:t>
      </w:r>
      <w:r>
        <w:rPr>
          <w:spacing w:val="-4"/>
        </w:rPr>
        <w:t xml:space="preserve"> </w:t>
      </w:r>
      <w:r>
        <w:t>и</w:t>
      </w:r>
      <w:r>
        <w:rPr>
          <w:spacing w:val="-4"/>
        </w:rPr>
        <w:t xml:space="preserve"> </w:t>
      </w:r>
      <w:r>
        <w:t>тяжести</w:t>
      </w:r>
      <w:r>
        <w:rPr>
          <w:spacing w:val="-3"/>
        </w:rPr>
        <w:t xml:space="preserve"> </w:t>
      </w:r>
      <w:r>
        <w:t>судорожных</w:t>
      </w:r>
      <w:r>
        <w:rPr>
          <w:spacing w:val="-4"/>
        </w:rPr>
        <w:t xml:space="preserve"> </w:t>
      </w:r>
      <w:r>
        <w:t>запинок,</w:t>
      </w:r>
      <w:r>
        <w:rPr>
          <w:spacing w:val="-4"/>
        </w:rPr>
        <w:t xml:space="preserve"> </w:t>
      </w:r>
      <w:r>
        <w:t>снижение</w:t>
      </w:r>
      <w:r>
        <w:rPr>
          <w:spacing w:val="-5"/>
        </w:rPr>
        <w:t xml:space="preserve"> </w:t>
      </w:r>
      <w:r>
        <w:t>речевой</w:t>
      </w:r>
      <w:r>
        <w:rPr>
          <w:spacing w:val="-4"/>
        </w:rPr>
        <w:t xml:space="preserve"> </w:t>
      </w:r>
      <w:r>
        <w:t>активности</w:t>
      </w:r>
      <w:r>
        <w:rPr>
          <w:spacing w:val="-3"/>
        </w:rPr>
        <w:t xml:space="preserve"> </w:t>
      </w:r>
      <w:r>
        <w:t>в</w:t>
      </w:r>
      <w:r>
        <w:rPr>
          <w:spacing w:val="-5"/>
        </w:rPr>
        <w:t xml:space="preserve"> </w:t>
      </w:r>
      <w:r>
        <w:t>новой обстановке или при общении с незнакомыми лицами.</w:t>
      </w:r>
    </w:p>
    <w:p w:rsidR="00EE0CCC" w:rsidRDefault="004068EC">
      <w:pPr>
        <w:pStyle w:val="a3"/>
        <w:spacing w:line="276" w:lineRule="auto"/>
        <w:ind w:left="123" w:firstLine="360"/>
      </w:pPr>
      <w:r>
        <w:t>При</w:t>
      </w:r>
      <w:r>
        <w:rPr>
          <w:spacing w:val="-4"/>
        </w:rPr>
        <w:t xml:space="preserve"> </w:t>
      </w:r>
      <w:r>
        <w:t>обследовании</w:t>
      </w:r>
      <w:r>
        <w:rPr>
          <w:spacing w:val="-4"/>
        </w:rPr>
        <w:t xml:space="preserve"> </w:t>
      </w:r>
      <w:r>
        <w:t>детей</w:t>
      </w:r>
      <w:r>
        <w:rPr>
          <w:spacing w:val="-4"/>
        </w:rPr>
        <w:t xml:space="preserve"> </w:t>
      </w:r>
      <w:r>
        <w:t>дошкольного</w:t>
      </w:r>
      <w:r>
        <w:rPr>
          <w:spacing w:val="-4"/>
        </w:rPr>
        <w:t xml:space="preserve"> </w:t>
      </w:r>
      <w:r>
        <w:t>возраста</w:t>
      </w:r>
      <w:r>
        <w:rPr>
          <w:spacing w:val="-5"/>
        </w:rPr>
        <w:t xml:space="preserve"> </w:t>
      </w:r>
      <w:r>
        <w:t>при</w:t>
      </w:r>
      <w:r>
        <w:rPr>
          <w:spacing w:val="-4"/>
        </w:rPr>
        <w:t xml:space="preserve"> </w:t>
      </w:r>
      <w:r>
        <w:t>невротической</w:t>
      </w:r>
      <w:r>
        <w:rPr>
          <w:spacing w:val="-4"/>
        </w:rPr>
        <w:t xml:space="preserve"> </w:t>
      </w:r>
      <w:r>
        <w:t>форме</w:t>
      </w:r>
      <w:r>
        <w:rPr>
          <w:spacing w:val="-5"/>
        </w:rPr>
        <w:t xml:space="preserve"> </w:t>
      </w:r>
      <w:r>
        <w:t>заикания</w:t>
      </w:r>
      <w:r>
        <w:rPr>
          <w:spacing w:val="-4"/>
        </w:rPr>
        <w:t xml:space="preserve"> </w:t>
      </w:r>
      <w:r>
        <w:t>чаще</w:t>
      </w:r>
      <w:r>
        <w:rPr>
          <w:spacing w:val="-2"/>
        </w:rPr>
        <w:t xml:space="preserve"> </w:t>
      </w:r>
      <w:r>
        <w:t>всего обнаруживается</w:t>
      </w:r>
      <w:r>
        <w:rPr>
          <w:spacing w:val="-7"/>
        </w:rPr>
        <w:t xml:space="preserve"> </w:t>
      </w:r>
      <w:r>
        <w:t>нормальное</w:t>
      </w:r>
      <w:r>
        <w:rPr>
          <w:spacing w:val="-5"/>
        </w:rPr>
        <w:t xml:space="preserve"> </w:t>
      </w:r>
      <w:r>
        <w:t>развитие</w:t>
      </w:r>
      <w:r>
        <w:rPr>
          <w:spacing w:val="-5"/>
        </w:rPr>
        <w:t xml:space="preserve"> </w:t>
      </w:r>
      <w:r>
        <w:t>общей</w:t>
      </w:r>
      <w:r>
        <w:rPr>
          <w:spacing w:val="-6"/>
        </w:rPr>
        <w:t xml:space="preserve"> </w:t>
      </w:r>
      <w:r>
        <w:t>моторики.</w:t>
      </w:r>
      <w:r>
        <w:rPr>
          <w:spacing w:val="-4"/>
        </w:rPr>
        <w:t xml:space="preserve"> </w:t>
      </w:r>
      <w:r>
        <w:t>Общие</w:t>
      </w:r>
      <w:r>
        <w:rPr>
          <w:spacing w:val="-5"/>
        </w:rPr>
        <w:t xml:space="preserve"> </w:t>
      </w:r>
      <w:r>
        <w:t>движения</w:t>
      </w:r>
      <w:r>
        <w:rPr>
          <w:spacing w:val="-4"/>
        </w:rPr>
        <w:t xml:space="preserve"> </w:t>
      </w:r>
      <w:r>
        <w:t>достаточно</w:t>
      </w:r>
      <w:r>
        <w:rPr>
          <w:spacing w:val="-4"/>
        </w:rPr>
        <w:t xml:space="preserve"> </w:t>
      </w:r>
      <w:r>
        <w:t>грациозны</w:t>
      </w:r>
      <w:r>
        <w:rPr>
          <w:spacing w:val="-4"/>
        </w:rPr>
        <w:t xml:space="preserve"> </w:t>
      </w:r>
      <w:r>
        <w:rPr>
          <w:spacing w:val="-10"/>
        </w:rPr>
        <w:t>и</w:t>
      </w:r>
    </w:p>
    <w:p w:rsidR="00EE0CCC" w:rsidRDefault="004068EC">
      <w:pPr>
        <w:pStyle w:val="a3"/>
        <w:spacing w:line="276" w:lineRule="auto"/>
        <w:ind w:left="123" w:right="372"/>
      </w:pPr>
      <w:r>
        <w:t>пластичны.</w:t>
      </w:r>
      <w:r>
        <w:rPr>
          <w:spacing w:val="-4"/>
        </w:rPr>
        <w:t xml:space="preserve"> </w:t>
      </w:r>
      <w:r>
        <w:t>Они</w:t>
      </w:r>
      <w:r>
        <w:rPr>
          <w:spacing w:val="-4"/>
        </w:rPr>
        <w:t xml:space="preserve"> </w:t>
      </w:r>
      <w:r>
        <w:t>хорошо</w:t>
      </w:r>
      <w:r>
        <w:rPr>
          <w:spacing w:val="-4"/>
        </w:rPr>
        <w:t xml:space="preserve"> </w:t>
      </w:r>
      <w:r>
        <w:t>переключаются</w:t>
      </w:r>
      <w:r>
        <w:rPr>
          <w:spacing w:val="-4"/>
        </w:rPr>
        <w:t xml:space="preserve"> </w:t>
      </w:r>
      <w:r>
        <w:t>с</w:t>
      </w:r>
      <w:r>
        <w:rPr>
          <w:spacing w:val="-5"/>
        </w:rPr>
        <w:t xml:space="preserve"> </w:t>
      </w:r>
      <w:r>
        <w:t>одного</w:t>
      </w:r>
      <w:r>
        <w:rPr>
          <w:spacing w:val="-4"/>
        </w:rPr>
        <w:t xml:space="preserve"> </w:t>
      </w:r>
      <w:r>
        <w:t>движения</w:t>
      </w:r>
      <w:r>
        <w:rPr>
          <w:spacing w:val="-4"/>
        </w:rPr>
        <w:t xml:space="preserve"> </w:t>
      </w:r>
      <w:r>
        <w:t>на</w:t>
      </w:r>
      <w:r>
        <w:rPr>
          <w:spacing w:val="-5"/>
        </w:rPr>
        <w:t xml:space="preserve"> </w:t>
      </w:r>
      <w:r>
        <w:t>другое,</w:t>
      </w:r>
      <w:r>
        <w:rPr>
          <w:spacing w:val="-4"/>
        </w:rPr>
        <w:t xml:space="preserve"> </w:t>
      </w:r>
      <w:r>
        <w:t>чувство</w:t>
      </w:r>
      <w:r>
        <w:rPr>
          <w:spacing w:val="-4"/>
        </w:rPr>
        <w:t xml:space="preserve"> </w:t>
      </w:r>
      <w:r>
        <w:t>ритма</w:t>
      </w:r>
      <w:r>
        <w:rPr>
          <w:spacing w:val="-5"/>
        </w:rPr>
        <w:t xml:space="preserve"> </w:t>
      </w:r>
      <w:r>
        <w:t>развито</w:t>
      </w:r>
      <w:r>
        <w:rPr>
          <w:spacing w:val="-4"/>
        </w:rPr>
        <w:t xml:space="preserve"> </w:t>
      </w:r>
      <w:r>
        <w:t>достаточно высоко. Они легко вступают в ритм музыки и переключаются с одного ритма на другой. Двигательные ошибки могут исправлять самостоятельно. Для правильного выполнения большинства двигательных</w:t>
      </w:r>
    </w:p>
    <w:p w:rsidR="00EE0CCC" w:rsidRDefault="004068EC">
      <w:pPr>
        <w:pStyle w:val="a3"/>
        <w:spacing w:line="276" w:lineRule="auto"/>
        <w:ind w:left="123"/>
      </w:pPr>
      <w:r>
        <w:t>заданий</w:t>
      </w:r>
      <w:r>
        <w:rPr>
          <w:spacing w:val="-4"/>
        </w:rPr>
        <w:t xml:space="preserve"> </w:t>
      </w:r>
      <w:r>
        <w:t>бывает</w:t>
      </w:r>
      <w:r>
        <w:rPr>
          <w:spacing w:val="-4"/>
        </w:rPr>
        <w:t xml:space="preserve"> </w:t>
      </w:r>
      <w:r>
        <w:t>достаточно</w:t>
      </w:r>
      <w:r>
        <w:rPr>
          <w:spacing w:val="-4"/>
        </w:rPr>
        <w:t xml:space="preserve"> </w:t>
      </w:r>
      <w:r>
        <w:t>словесной</w:t>
      </w:r>
      <w:r>
        <w:rPr>
          <w:spacing w:val="-4"/>
        </w:rPr>
        <w:t xml:space="preserve"> </w:t>
      </w:r>
      <w:r>
        <w:t>инструкции.</w:t>
      </w:r>
      <w:r>
        <w:rPr>
          <w:spacing w:val="-4"/>
        </w:rPr>
        <w:t xml:space="preserve"> </w:t>
      </w:r>
      <w:r>
        <w:t>Движения</w:t>
      </w:r>
      <w:r>
        <w:rPr>
          <w:spacing w:val="-4"/>
        </w:rPr>
        <w:t xml:space="preserve"> </w:t>
      </w:r>
      <w:r>
        <w:t>рук</w:t>
      </w:r>
      <w:r>
        <w:rPr>
          <w:spacing w:val="-6"/>
        </w:rPr>
        <w:t xml:space="preserve"> </w:t>
      </w:r>
      <w:r>
        <w:t>и</w:t>
      </w:r>
      <w:r>
        <w:rPr>
          <w:spacing w:val="-4"/>
        </w:rPr>
        <w:t xml:space="preserve"> </w:t>
      </w:r>
      <w:r>
        <w:t>ног</w:t>
      </w:r>
      <w:r>
        <w:rPr>
          <w:spacing w:val="-5"/>
        </w:rPr>
        <w:t xml:space="preserve"> </w:t>
      </w:r>
      <w:r>
        <w:t>хорошо</w:t>
      </w:r>
      <w:r>
        <w:rPr>
          <w:spacing w:val="-4"/>
        </w:rPr>
        <w:t xml:space="preserve"> </w:t>
      </w:r>
      <w:r>
        <w:t>координированы.</w:t>
      </w:r>
      <w:r>
        <w:rPr>
          <w:spacing w:val="-4"/>
        </w:rPr>
        <w:t xml:space="preserve"> </w:t>
      </w:r>
      <w:r>
        <w:t>Тонкая моторика рук развивается в соответствии с возрастом. Жесты, мимика и пантомимика эмоционально</w:t>
      </w:r>
    </w:p>
    <w:p w:rsidR="00EE0CCC" w:rsidRDefault="004068EC">
      <w:pPr>
        <w:pStyle w:val="a3"/>
        <w:spacing w:line="275" w:lineRule="exact"/>
        <w:ind w:left="123"/>
      </w:pPr>
      <w:r>
        <w:t>окрашены.</w:t>
      </w:r>
      <w:r>
        <w:rPr>
          <w:spacing w:val="-4"/>
        </w:rPr>
        <w:t xml:space="preserve"> </w:t>
      </w:r>
      <w:r>
        <w:t>В</w:t>
      </w:r>
      <w:r>
        <w:rPr>
          <w:spacing w:val="-2"/>
        </w:rPr>
        <w:t xml:space="preserve"> </w:t>
      </w:r>
      <w:r>
        <w:t>то</w:t>
      </w:r>
      <w:r>
        <w:rPr>
          <w:spacing w:val="-2"/>
        </w:rPr>
        <w:t xml:space="preserve"> </w:t>
      </w:r>
      <w:r>
        <w:t>же</w:t>
      </w:r>
      <w:r>
        <w:rPr>
          <w:spacing w:val="-3"/>
        </w:rPr>
        <w:t xml:space="preserve"> </w:t>
      </w:r>
      <w:r>
        <w:t>время,</w:t>
      </w:r>
      <w:r>
        <w:rPr>
          <w:spacing w:val="-2"/>
        </w:rPr>
        <w:t xml:space="preserve"> </w:t>
      </w:r>
      <w:r>
        <w:t>по</w:t>
      </w:r>
      <w:r>
        <w:rPr>
          <w:spacing w:val="-2"/>
        </w:rPr>
        <w:t xml:space="preserve"> </w:t>
      </w:r>
      <w:r>
        <w:t>сравнению</w:t>
      </w:r>
      <w:r>
        <w:rPr>
          <w:spacing w:val="-1"/>
        </w:rPr>
        <w:t xml:space="preserve"> </w:t>
      </w:r>
      <w:r>
        <w:t>с</w:t>
      </w:r>
      <w:r>
        <w:rPr>
          <w:spacing w:val="-3"/>
        </w:rPr>
        <w:t xml:space="preserve"> </w:t>
      </w:r>
      <w:r>
        <w:t>нормой,</w:t>
      </w:r>
      <w:r>
        <w:rPr>
          <w:spacing w:val="-2"/>
        </w:rPr>
        <w:t xml:space="preserve"> </w:t>
      </w:r>
      <w:r>
        <w:t>для</w:t>
      </w:r>
      <w:r>
        <w:rPr>
          <w:spacing w:val="-2"/>
        </w:rPr>
        <w:t xml:space="preserve"> </w:t>
      </w:r>
      <w:r>
        <w:t>всех</w:t>
      </w:r>
      <w:r>
        <w:rPr>
          <w:spacing w:val="-1"/>
        </w:rPr>
        <w:t xml:space="preserve"> </w:t>
      </w:r>
      <w:r>
        <w:t>заикающихся</w:t>
      </w:r>
      <w:r>
        <w:rPr>
          <w:spacing w:val="-2"/>
        </w:rPr>
        <w:t xml:space="preserve"> </w:t>
      </w:r>
      <w:r>
        <w:t>этой</w:t>
      </w:r>
      <w:r>
        <w:rPr>
          <w:spacing w:val="-2"/>
        </w:rPr>
        <w:t xml:space="preserve"> </w:t>
      </w:r>
      <w:r>
        <w:t>группы</w:t>
      </w:r>
      <w:r>
        <w:rPr>
          <w:spacing w:val="-1"/>
        </w:rPr>
        <w:t xml:space="preserve"> </w:t>
      </w:r>
      <w:r>
        <w:rPr>
          <w:spacing w:val="-2"/>
        </w:rPr>
        <w:t>характерно</w:t>
      </w:r>
    </w:p>
    <w:p w:rsidR="00EE0CCC" w:rsidRDefault="004068EC">
      <w:pPr>
        <w:pStyle w:val="a3"/>
        <w:spacing w:before="40" w:line="276" w:lineRule="auto"/>
        <w:ind w:left="123" w:right="333"/>
        <w:jc w:val="both"/>
      </w:pPr>
      <w:r>
        <w:t>недоведение элементов движения до конца, некоторая их вялость, повышенная двигательная утомляемость, у</w:t>
      </w:r>
      <w:r>
        <w:rPr>
          <w:spacing w:val="-4"/>
        </w:rPr>
        <w:t xml:space="preserve"> </w:t>
      </w:r>
      <w:r>
        <w:t>части</w:t>
      </w:r>
      <w:r>
        <w:rPr>
          <w:spacing w:val="-4"/>
        </w:rPr>
        <w:t xml:space="preserve"> </w:t>
      </w:r>
      <w:r>
        <w:t>заикающихся</w:t>
      </w:r>
      <w:r>
        <w:rPr>
          <w:spacing w:val="-4"/>
        </w:rPr>
        <w:t xml:space="preserve"> </w:t>
      </w:r>
      <w:r>
        <w:t>отмечается</w:t>
      </w:r>
      <w:r>
        <w:rPr>
          <w:spacing w:val="-5"/>
        </w:rPr>
        <w:t xml:space="preserve"> </w:t>
      </w:r>
      <w:r>
        <w:t>незначительный</w:t>
      </w:r>
      <w:r>
        <w:rPr>
          <w:spacing w:val="-4"/>
        </w:rPr>
        <w:t xml:space="preserve"> </w:t>
      </w:r>
      <w:r>
        <w:t>тремор</w:t>
      </w:r>
      <w:r>
        <w:rPr>
          <w:spacing w:val="-5"/>
        </w:rPr>
        <w:t xml:space="preserve"> </w:t>
      </w:r>
      <w:r>
        <w:t>пальцев</w:t>
      </w:r>
      <w:r>
        <w:rPr>
          <w:spacing w:val="-5"/>
        </w:rPr>
        <w:t xml:space="preserve"> </w:t>
      </w:r>
      <w:r>
        <w:t>рук.</w:t>
      </w:r>
      <w:r>
        <w:rPr>
          <w:spacing w:val="-4"/>
        </w:rPr>
        <w:t xml:space="preserve"> </w:t>
      </w:r>
      <w:r>
        <w:t>В</w:t>
      </w:r>
      <w:r>
        <w:rPr>
          <w:spacing w:val="-5"/>
        </w:rPr>
        <w:t xml:space="preserve"> </w:t>
      </w:r>
      <w:r>
        <w:t>процессе</w:t>
      </w:r>
      <w:r>
        <w:rPr>
          <w:spacing w:val="-5"/>
        </w:rPr>
        <w:t xml:space="preserve"> </w:t>
      </w:r>
      <w:r>
        <w:t>логоритмических</w:t>
      </w:r>
      <w:r>
        <w:rPr>
          <w:spacing w:val="-4"/>
        </w:rPr>
        <w:t xml:space="preserve"> </w:t>
      </w:r>
      <w:r>
        <w:t>занятий заикающиеся этой группы легко сочетают движения под музыку с речью вслух, что благотворно</w:t>
      </w:r>
    </w:p>
    <w:p w:rsidR="00EE0CCC" w:rsidRDefault="004068EC">
      <w:pPr>
        <w:pStyle w:val="a3"/>
        <w:spacing w:line="275" w:lineRule="exact"/>
        <w:ind w:left="123"/>
        <w:jc w:val="both"/>
      </w:pPr>
      <w:r>
        <w:t>воздействует</w:t>
      </w:r>
      <w:r>
        <w:rPr>
          <w:spacing w:val="-1"/>
        </w:rPr>
        <w:t xml:space="preserve"> </w:t>
      </w:r>
      <w:r>
        <w:t>на</w:t>
      </w:r>
      <w:r>
        <w:rPr>
          <w:spacing w:val="-2"/>
        </w:rPr>
        <w:t xml:space="preserve"> </w:t>
      </w:r>
      <w:r>
        <w:t>качество</w:t>
      </w:r>
      <w:r>
        <w:rPr>
          <w:spacing w:val="-1"/>
        </w:rPr>
        <w:t xml:space="preserve"> </w:t>
      </w:r>
      <w:r>
        <w:t>их</w:t>
      </w:r>
      <w:r>
        <w:rPr>
          <w:spacing w:val="-1"/>
        </w:rPr>
        <w:t xml:space="preserve"> </w:t>
      </w:r>
      <w:r>
        <w:rPr>
          <w:spacing w:val="-4"/>
        </w:rPr>
        <w:t>речи.</w:t>
      </w:r>
    </w:p>
    <w:p w:rsidR="00EE0CCC" w:rsidRDefault="004068EC">
      <w:pPr>
        <w:pStyle w:val="a3"/>
        <w:spacing w:before="41"/>
        <w:ind w:left="483"/>
        <w:jc w:val="both"/>
      </w:pPr>
      <w:r>
        <w:t>Звукопроизношение</w:t>
      </w:r>
      <w:r>
        <w:rPr>
          <w:spacing w:val="-7"/>
        </w:rPr>
        <w:t xml:space="preserve"> </w:t>
      </w:r>
      <w:r>
        <w:t>у</w:t>
      </w:r>
      <w:r>
        <w:rPr>
          <w:spacing w:val="-9"/>
        </w:rPr>
        <w:t xml:space="preserve"> </w:t>
      </w:r>
      <w:r>
        <w:t>детей</w:t>
      </w:r>
      <w:r>
        <w:rPr>
          <w:spacing w:val="-4"/>
        </w:rPr>
        <w:t xml:space="preserve"> </w:t>
      </w:r>
      <w:r>
        <w:t>с</w:t>
      </w:r>
      <w:r>
        <w:rPr>
          <w:spacing w:val="-6"/>
        </w:rPr>
        <w:t xml:space="preserve"> </w:t>
      </w:r>
      <w:r>
        <w:t>невротической</w:t>
      </w:r>
      <w:r>
        <w:rPr>
          <w:spacing w:val="-4"/>
        </w:rPr>
        <w:t xml:space="preserve"> </w:t>
      </w:r>
      <w:r>
        <w:t>формой</w:t>
      </w:r>
      <w:r>
        <w:rPr>
          <w:spacing w:val="-3"/>
        </w:rPr>
        <w:t xml:space="preserve"> </w:t>
      </w:r>
      <w:r>
        <w:t>заикания</w:t>
      </w:r>
      <w:r>
        <w:rPr>
          <w:spacing w:val="-6"/>
        </w:rPr>
        <w:t xml:space="preserve"> </w:t>
      </w:r>
      <w:r>
        <w:t>либо</w:t>
      </w:r>
      <w:r>
        <w:rPr>
          <w:spacing w:val="-5"/>
        </w:rPr>
        <w:t xml:space="preserve"> </w:t>
      </w:r>
      <w:r>
        <w:t>не</w:t>
      </w:r>
      <w:r>
        <w:rPr>
          <w:spacing w:val="-8"/>
        </w:rPr>
        <w:t xml:space="preserve"> </w:t>
      </w:r>
      <w:r>
        <w:t>имеет</w:t>
      </w:r>
      <w:r>
        <w:rPr>
          <w:spacing w:val="-2"/>
        </w:rPr>
        <w:t xml:space="preserve"> </w:t>
      </w:r>
      <w:r>
        <w:t>нарушений,</w:t>
      </w:r>
      <w:r>
        <w:rPr>
          <w:spacing w:val="-6"/>
        </w:rPr>
        <w:t xml:space="preserve"> </w:t>
      </w:r>
      <w:r>
        <w:t>либо</w:t>
      </w:r>
      <w:r>
        <w:rPr>
          <w:spacing w:val="-3"/>
        </w:rPr>
        <w:t xml:space="preserve"> </w:t>
      </w:r>
      <w:r>
        <w:rPr>
          <w:spacing w:val="-10"/>
        </w:rPr>
        <w:t>в</w:t>
      </w:r>
    </w:p>
    <w:p w:rsidR="00EE0CCC" w:rsidRDefault="004068EC">
      <w:pPr>
        <w:pStyle w:val="a3"/>
        <w:spacing w:before="43" w:line="276" w:lineRule="auto"/>
        <w:ind w:left="123" w:right="803"/>
        <w:jc w:val="both"/>
      </w:pPr>
      <w:r>
        <w:t>соответствии</w:t>
      </w:r>
      <w:r>
        <w:rPr>
          <w:spacing w:val="-5"/>
        </w:rPr>
        <w:t xml:space="preserve"> </w:t>
      </w:r>
      <w:r>
        <w:t>с</w:t>
      </w:r>
      <w:r>
        <w:rPr>
          <w:spacing w:val="-6"/>
        </w:rPr>
        <w:t xml:space="preserve"> </w:t>
      </w:r>
      <w:r>
        <w:t>возрастными</w:t>
      </w:r>
      <w:r>
        <w:rPr>
          <w:spacing w:val="-5"/>
        </w:rPr>
        <w:t xml:space="preserve"> </w:t>
      </w:r>
      <w:r>
        <w:t>особенностями</w:t>
      </w:r>
      <w:r>
        <w:rPr>
          <w:spacing w:val="-5"/>
        </w:rPr>
        <w:t xml:space="preserve"> </w:t>
      </w:r>
      <w:r>
        <w:t>носит</w:t>
      </w:r>
      <w:r>
        <w:rPr>
          <w:spacing w:val="-5"/>
        </w:rPr>
        <w:t xml:space="preserve"> </w:t>
      </w:r>
      <w:r>
        <w:t>черты</w:t>
      </w:r>
      <w:r>
        <w:rPr>
          <w:spacing w:val="-5"/>
        </w:rPr>
        <w:t xml:space="preserve"> </w:t>
      </w:r>
      <w:r>
        <w:t>функциональной</w:t>
      </w:r>
      <w:r>
        <w:rPr>
          <w:spacing w:val="-5"/>
        </w:rPr>
        <w:t xml:space="preserve"> </w:t>
      </w:r>
      <w:r>
        <w:t>дислалии.</w:t>
      </w:r>
      <w:r>
        <w:rPr>
          <w:spacing w:val="-5"/>
        </w:rPr>
        <w:t xml:space="preserve"> </w:t>
      </w:r>
      <w:r>
        <w:t>Темп</w:t>
      </w:r>
      <w:r>
        <w:rPr>
          <w:spacing w:val="-5"/>
        </w:rPr>
        <w:t xml:space="preserve"> </w:t>
      </w:r>
      <w:r>
        <w:t>речи</w:t>
      </w:r>
      <w:r>
        <w:rPr>
          <w:spacing w:val="-5"/>
        </w:rPr>
        <w:t xml:space="preserve"> </w:t>
      </w:r>
      <w:r>
        <w:t>обычно быстрый, голос достаточно модулирован.</w:t>
      </w:r>
    </w:p>
    <w:p w:rsidR="00EE0CCC" w:rsidRDefault="004068EC">
      <w:pPr>
        <w:pStyle w:val="a3"/>
        <w:spacing w:line="275" w:lineRule="exact"/>
        <w:ind w:left="483"/>
        <w:jc w:val="both"/>
      </w:pPr>
      <w:r>
        <w:t>У</w:t>
      </w:r>
      <w:r>
        <w:rPr>
          <w:spacing w:val="-5"/>
        </w:rPr>
        <w:t xml:space="preserve"> </w:t>
      </w:r>
      <w:r>
        <w:t>таких</w:t>
      </w:r>
      <w:r>
        <w:rPr>
          <w:spacing w:val="-3"/>
        </w:rPr>
        <w:t xml:space="preserve"> </w:t>
      </w:r>
      <w:r>
        <w:t>детей</w:t>
      </w:r>
      <w:r>
        <w:rPr>
          <w:spacing w:val="-5"/>
        </w:rPr>
        <w:t xml:space="preserve"> </w:t>
      </w:r>
      <w:r>
        <w:t>имеется</w:t>
      </w:r>
      <w:r>
        <w:rPr>
          <w:spacing w:val="-2"/>
        </w:rPr>
        <w:t xml:space="preserve"> </w:t>
      </w:r>
      <w:r>
        <w:t>тесная</w:t>
      </w:r>
      <w:r>
        <w:rPr>
          <w:spacing w:val="-3"/>
        </w:rPr>
        <w:t xml:space="preserve"> </w:t>
      </w:r>
      <w:r>
        <w:t>ситуационная</w:t>
      </w:r>
      <w:r>
        <w:rPr>
          <w:spacing w:val="-3"/>
        </w:rPr>
        <w:t xml:space="preserve"> </w:t>
      </w:r>
      <w:r>
        <w:t>зависимость</w:t>
      </w:r>
      <w:r>
        <w:rPr>
          <w:spacing w:val="-3"/>
        </w:rPr>
        <w:t xml:space="preserve"> </w:t>
      </w:r>
      <w:r>
        <w:t>тяжести</w:t>
      </w:r>
      <w:r>
        <w:rPr>
          <w:spacing w:val="-2"/>
        </w:rPr>
        <w:t xml:space="preserve"> </w:t>
      </w:r>
      <w:r>
        <w:t>заикания.</w:t>
      </w:r>
      <w:r>
        <w:rPr>
          <w:spacing w:val="-3"/>
        </w:rPr>
        <w:t xml:space="preserve"> </w:t>
      </w:r>
      <w:r>
        <w:t>Следует</w:t>
      </w:r>
      <w:r>
        <w:rPr>
          <w:spacing w:val="-3"/>
        </w:rPr>
        <w:t xml:space="preserve"> </w:t>
      </w:r>
      <w:r>
        <w:t>также</w:t>
      </w:r>
      <w:r>
        <w:rPr>
          <w:spacing w:val="-4"/>
        </w:rPr>
        <w:t xml:space="preserve"> </w:t>
      </w:r>
      <w:r>
        <w:rPr>
          <w:spacing w:val="-2"/>
        </w:rPr>
        <w:t>особо</w:t>
      </w:r>
    </w:p>
    <w:p w:rsidR="00EE0CCC" w:rsidRDefault="004068EC">
      <w:pPr>
        <w:pStyle w:val="a3"/>
        <w:spacing w:before="41" w:line="278" w:lineRule="auto"/>
        <w:ind w:left="123" w:right="585"/>
        <w:jc w:val="both"/>
      </w:pPr>
      <w:r>
        <w:t>подчеркнуть,</w:t>
      </w:r>
      <w:r>
        <w:rPr>
          <w:spacing w:val="-3"/>
        </w:rPr>
        <w:t xml:space="preserve"> </w:t>
      </w:r>
      <w:r>
        <w:t>что</w:t>
      </w:r>
      <w:r>
        <w:rPr>
          <w:spacing w:val="-3"/>
        </w:rPr>
        <w:t xml:space="preserve"> </w:t>
      </w:r>
      <w:r>
        <w:t>в</w:t>
      </w:r>
      <w:r>
        <w:rPr>
          <w:spacing w:val="-4"/>
        </w:rPr>
        <w:t xml:space="preserve"> </w:t>
      </w:r>
      <w:r>
        <w:t>состоянии</w:t>
      </w:r>
      <w:r>
        <w:rPr>
          <w:spacing w:val="-5"/>
        </w:rPr>
        <w:t xml:space="preserve"> </w:t>
      </w:r>
      <w:r>
        <w:t>эмоционального</w:t>
      </w:r>
      <w:r>
        <w:rPr>
          <w:spacing w:val="-6"/>
        </w:rPr>
        <w:t xml:space="preserve"> </w:t>
      </w:r>
      <w:r>
        <w:t>комфорта,</w:t>
      </w:r>
      <w:r>
        <w:rPr>
          <w:spacing w:val="-3"/>
        </w:rPr>
        <w:t xml:space="preserve"> </w:t>
      </w:r>
      <w:r>
        <w:t>в</w:t>
      </w:r>
      <w:r>
        <w:rPr>
          <w:spacing w:val="-4"/>
        </w:rPr>
        <w:t xml:space="preserve"> </w:t>
      </w:r>
      <w:r>
        <w:t>процессе</w:t>
      </w:r>
      <w:r>
        <w:rPr>
          <w:spacing w:val="-4"/>
        </w:rPr>
        <w:t xml:space="preserve"> </w:t>
      </w:r>
      <w:r>
        <w:t>игры</w:t>
      </w:r>
      <w:r>
        <w:rPr>
          <w:spacing w:val="-3"/>
        </w:rPr>
        <w:t xml:space="preserve"> </w:t>
      </w:r>
      <w:r>
        <w:t>или</w:t>
      </w:r>
      <w:r>
        <w:rPr>
          <w:spacing w:val="-3"/>
        </w:rPr>
        <w:t xml:space="preserve"> </w:t>
      </w:r>
      <w:r>
        <w:t>наедине</w:t>
      </w:r>
      <w:r>
        <w:rPr>
          <w:spacing w:val="-4"/>
        </w:rPr>
        <w:t xml:space="preserve"> </w:t>
      </w:r>
      <w:r>
        <w:t>с</w:t>
      </w:r>
      <w:r>
        <w:rPr>
          <w:spacing w:val="-4"/>
        </w:rPr>
        <w:t xml:space="preserve"> </w:t>
      </w:r>
      <w:r>
        <w:t>собой</w:t>
      </w:r>
      <w:r>
        <w:rPr>
          <w:spacing w:val="-2"/>
        </w:rPr>
        <w:t xml:space="preserve"> </w:t>
      </w:r>
      <w:r>
        <w:t>речь</w:t>
      </w:r>
      <w:r>
        <w:rPr>
          <w:spacing w:val="-3"/>
        </w:rPr>
        <w:t xml:space="preserve"> </w:t>
      </w:r>
      <w:r>
        <w:t>у</w:t>
      </w:r>
      <w:r>
        <w:rPr>
          <w:spacing w:val="-3"/>
        </w:rPr>
        <w:t xml:space="preserve"> </w:t>
      </w:r>
      <w:r>
        <w:t>них обычно свободна от судорожных запинок.</w:t>
      </w:r>
    </w:p>
    <w:p w:rsidR="00EE0CCC" w:rsidRDefault="004068EC">
      <w:pPr>
        <w:pStyle w:val="a3"/>
        <w:spacing w:line="276" w:lineRule="auto"/>
        <w:ind w:left="123" w:right="493" w:firstLine="360"/>
        <w:jc w:val="both"/>
      </w:pPr>
      <w:r>
        <w:t>В</w:t>
      </w:r>
      <w:r>
        <w:rPr>
          <w:spacing w:val="-4"/>
        </w:rPr>
        <w:t xml:space="preserve"> </w:t>
      </w:r>
      <w:r>
        <w:t>дошкольном</w:t>
      </w:r>
      <w:r>
        <w:rPr>
          <w:spacing w:val="-4"/>
        </w:rPr>
        <w:t xml:space="preserve"> </w:t>
      </w:r>
      <w:r>
        <w:t>возрасте</w:t>
      </w:r>
      <w:r>
        <w:rPr>
          <w:spacing w:val="-4"/>
        </w:rPr>
        <w:t xml:space="preserve"> </w:t>
      </w:r>
      <w:r>
        <w:t>наличие</w:t>
      </w:r>
      <w:r>
        <w:rPr>
          <w:spacing w:val="-4"/>
        </w:rPr>
        <w:t xml:space="preserve"> </w:t>
      </w:r>
      <w:r>
        <w:t>заикания,</w:t>
      </w:r>
      <w:r>
        <w:rPr>
          <w:spacing w:val="-4"/>
        </w:rPr>
        <w:t xml:space="preserve"> </w:t>
      </w:r>
      <w:r>
        <w:t>как</w:t>
      </w:r>
      <w:r>
        <w:rPr>
          <w:spacing w:val="-5"/>
        </w:rPr>
        <w:t xml:space="preserve"> </w:t>
      </w:r>
      <w:r>
        <w:t>правило,</w:t>
      </w:r>
      <w:r>
        <w:rPr>
          <w:spacing w:val="-4"/>
        </w:rPr>
        <w:t xml:space="preserve"> </w:t>
      </w:r>
      <w:r>
        <w:t>не</w:t>
      </w:r>
      <w:r>
        <w:rPr>
          <w:spacing w:val="-4"/>
        </w:rPr>
        <w:t xml:space="preserve"> </w:t>
      </w:r>
      <w:r>
        <w:t>оказывает</w:t>
      </w:r>
      <w:r>
        <w:rPr>
          <w:spacing w:val="-4"/>
        </w:rPr>
        <w:t xml:space="preserve"> </w:t>
      </w:r>
      <w:r>
        <w:t>заметного</w:t>
      </w:r>
      <w:r>
        <w:rPr>
          <w:spacing w:val="-4"/>
        </w:rPr>
        <w:t xml:space="preserve"> </w:t>
      </w:r>
      <w:r>
        <w:t>влияния</w:t>
      </w:r>
      <w:r>
        <w:rPr>
          <w:spacing w:val="-4"/>
        </w:rPr>
        <w:t xml:space="preserve"> </w:t>
      </w:r>
      <w:r>
        <w:t>на</w:t>
      </w:r>
      <w:r>
        <w:rPr>
          <w:spacing w:val="-4"/>
        </w:rPr>
        <w:t xml:space="preserve"> </w:t>
      </w:r>
      <w:r>
        <w:t>социальное поведение детей. Их контакты с ровесниками и взрослыми лицами остаются практически обычными.</w:t>
      </w:r>
    </w:p>
    <w:p w:rsidR="00EE0CCC" w:rsidRDefault="004068EC">
      <w:pPr>
        <w:tabs>
          <w:tab w:val="left" w:pos="679"/>
          <w:tab w:val="left" w:pos="2178"/>
          <w:tab w:val="left" w:pos="4008"/>
          <w:tab w:val="left" w:pos="4872"/>
          <w:tab w:val="left" w:pos="5886"/>
          <w:tab w:val="left" w:pos="7109"/>
          <w:tab w:val="left" w:pos="8798"/>
          <w:tab w:val="left" w:pos="10019"/>
          <w:tab w:val="left" w:pos="10853"/>
        </w:tabs>
        <w:spacing w:line="280" w:lineRule="auto"/>
        <w:ind w:left="123" w:right="250" w:firstLine="180"/>
        <w:rPr>
          <w:b/>
          <w:sz w:val="24"/>
        </w:rPr>
      </w:pPr>
      <w:r>
        <w:rPr>
          <w:spacing w:val="-10"/>
          <w:sz w:val="24"/>
        </w:rPr>
        <w:t>К</w:t>
      </w:r>
      <w:r>
        <w:rPr>
          <w:sz w:val="24"/>
        </w:rPr>
        <w:tab/>
      </w:r>
      <w:r>
        <w:rPr>
          <w:spacing w:val="-2"/>
          <w:sz w:val="24"/>
        </w:rPr>
        <w:t>нарушениям</w:t>
      </w:r>
      <w:r>
        <w:rPr>
          <w:sz w:val="24"/>
        </w:rPr>
        <w:tab/>
      </w:r>
      <w:r>
        <w:rPr>
          <w:spacing w:val="-2"/>
          <w:sz w:val="24"/>
        </w:rPr>
        <w:t>познавательной</w:t>
      </w:r>
      <w:r>
        <w:rPr>
          <w:sz w:val="24"/>
        </w:rPr>
        <w:tab/>
      </w:r>
      <w:r>
        <w:rPr>
          <w:spacing w:val="-2"/>
          <w:sz w:val="24"/>
        </w:rPr>
        <w:t>сферы</w:t>
      </w:r>
      <w:r>
        <w:rPr>
          <w:sz w:val="24"/>
        </w:rPr>
        <w:tab/>
      </w:r>
      <w:r>
        <w:rPr>
          <w:spacing w:val="-2"/>
          <w:sz w:val="24"/>
        </w:rPr>
        <w:t>относят</w:t>
      </w:r>
      <w:r>
        <w:rPr>
          <w:sz w:val="24"/>
        </w:rPr>
        <w:tab/>
      </w:r>
      <w:r>
        <w:rPr>
          <w:b/>
          <w:spacing w:val="-2"/>
          <w:sz w:val="24"/>
        </w:rPr>
        <w:t>задержку</w:t>
      </w:r>
      <w:r>
        <w:rPr>
          <w:b/>
          <w:sz w:val="24"/>
        </w:rPr>
        <w:tab/>
      </w:r>
      <w:r>
        <w:rPr>
          <w:b/>
          <w:spacing w:val="-2"/>
          <w:sz w:val="24"/>
        </w:rPr>
        <w:t>психического</w:t>
      </w:r>
      <w:r>
        <w:rPr>
          <w:b/>
          <w:sz w:val="24"/>
        </w:rPr>
        <w:tab/>
      </w:r>
      <w:r>
        <w:rPr>
          <w:b/>
          <w:spacing w:val="-2"/>
          <w:sz w:val="24"/>
        </w:rPr>
        <w:t>развития</w:t>
      </w:r>
      <w:r>
        <w:rPr>
          <w:b/>
          <w:sz w:val="24"/>
        </w:rPr>
        <w:tab/>
      </w:r>
      <w:r>
        <w:rPr>
          <w:b/>
          <w:spacing w:val="-2"/>
          <w:sz w:val="24"/>
        </w:rPr>
        <w:t>(ЗПР)</w:t>
      </w:r>
      <w:r>
        <w:rPr>
          <w:b/>
          <w:sz w:val="24"/>
        </w:rPr>
        <w:tab/>
      </w:r>
      <w:r>
        <w:rPr>
          <w:b/>
          <w:spacing w:val="-4"/>
          <w:sz w:val="24"/>
        </w:rPr>
        <w:t xml:space="preserve">либо </w:t>
      </w:r>
      <w:r>
        <w:rPr>
          <w:b/>
          <w:sz w:val="24"/>
        </w:rPr>
        <w:t>парциальную недостаточность различного генеза.</w:t>
      </w:r>
    </w:p>
    <w:p w:rsidR="00EE0CCC" w:rsidRDefault="004068EC">
      <w:pPr>
        <w:spacing w:line="276" w:lineRule="auto"/>
        <w:ind w:left="123" w:firstLine="300"/>
        <w:rPr>
          <w:sz w:val="24"/>
        </w:rPr>
      </w:pPr>
      <w:r>
        <w:rPr>
          <w:b/>
          <w:sz w:val="24"/>
        </w:rPr>
        <w:t>Задержка</w:t>
      </w:r>
      <w:r>
        <w:rPr>
          <w:b/>
          <w:spacing w:val="-5"/>
          <w:sz w:val="24"/>
        </w:rPr>
        <w:t xml:space="preserve"> </w:t>
      </w:r>
      <w:r>
        <w:rPr>
          <w:b/>
          <w:sz w:val="24"/>
        </w:rPr>
        <w:t>психического</w:t>
      </w:r>
      <w:r>
        <w:rPr>
          <w:b/>
          <w:spacing w:val="-5"/>
          <w:sz w:val="24"/>
        </w:rPr>
        <w:t xml:space="preserve"> </w:t>
      </w:r>
      <w:r>
        <w:rPr>
          <w:b/>
          <w:sz w:val="24"/>
        </w:rPr>
        <w:t>развития</w:t>
      </w:r>
      <w:r>
        <w:rPr>
          <w:b/>
          <w:spacing w:val="-5"/>
          <w:sz w:val="24"/>
        </w:rPr>
        <w:t xml:space="preserve"> </w:t>
      </w:r>
      <w:r>
        <w:rPr>
          <w:b/>
          <w:sz w:val="24"/>
        </w:rPr>
        <w:t>(ЗПР)или</w:t>
      </w:r>
      <w:r>
        <w:rPr>
          <w:b/>
          <w:spacing w:val="-7"/>
          <w:sz w:val="24"/>
        </w:rPr>
        <w:t xml:space="preserve"> </w:t>
      </w:r>
      <w:r>
        <w:rPr>
          <w:b/>
          <w:sz w:val="24"/>
        </w:rPr>
        <w:t>парциальная</w:t>
      </w:r>
      <w:r>
        <w:rPr>
          <w:b/>
          <w:spacing w:val="-5"/>
          <w:sz w:val="24"/>
        </w:rPr>
        <w:t xml:space="preserve"> </w:t>
      </w:r>
      <w:r>
        <w:rPr>
          <w:b/>
          <w:sz w:val="24"/>
        </w:rPr>
        <w:t xml:space="preserve">недостаточность </w:t>
      </w:r>
      <w:r>
        <w:rPr>
          <w:sz w:val="24"/>
        </w:rPr>
        <w:t>-</w:t>
      </w:r>
      <w:r>
        <w:rPr>
          <w:spacing w:val="-6"/>
          <w:sz w:val="24"/>
        </w:rPr>
        <w:t xml:space="preserve"> </w:t>
      </w:r>
      <w:r>
        <w:rPr>
          <w:sz w:val="24"/>
        </w:rPr>
        <w:t>одна</w:t>
      </w:r>
      <w:r>
        <w:rPr>
          <w:spacing w:val="-6"/>
          <w:sz w:val="24"/>
        </w:rPr>
        <w:t xml:space="preserve"> </w:t>
      </w:r>
      <w:r>
        <w:rPr>
          <w:sz w:val="24"/>
        </w:rPr>
        <w:t>из</w:t>
      </w:r>
      <w:r>
        <w:rPr>
          <w:spacing w:val="-5"/>
          <w:sz w:val="24"/>
        </w:rPr>
        <w:t xml:space="preserve"> </w:t>
      </w:r>
      <w:r>
        <w:rPr>
          <w:sz w:val="24"/>
        </w:rPr>
        <w:t>наиболее распространенных форм психических нарушений. Это нарушение нормального темпа психического</w:t>
      </w:r>
    </w:p>
    <w:p w:rsidR="00EE0CCC" w:rsidRDefault="004068EC">
      <w:pPr>
        <w:pStyle w:val="a3"/>
        <w:spacing w:line="276" w:lineRule="auto"/>
        <w:ind w:left="123" w:right="372"/>
      </w:pPr>
      <w:r>
        <w:t>развития.</w:t>
      </w:r>
      <w:r>
        <w:rPr>
          <w:spacing w:val="-4"/>
        </w:rPr>
        <w:t xml:space="preserve"> </w:t>
      </w:r>
      <w:r>
        <w:t>Термин</w:t>
      </w:r>
      <w:r>
        <w:rPr>
          <w:spacing w:val="-4"/>
        </w:rPr>
        <w:t xml:space="preserve"> </w:t>
      </w:r>
      <w:r>
        <w:t>«задержка»</w:t>
      </w:r>
      <w:r>
        <w:rPr>
          <w:spacing w:val="-4"/>
        </w:rPr>
        <w:t xml:space="preserve"> </w:t>
      </w:r>
      <w:r>
        <w:t>(недостаточность)</w:t>
      </w:r>
      <w:r>
        <w:rPr>
          <w:spacing w:val="-4"/>
        </w:rPr>
        <w:t xml:space="preserve"> </w:t>
      </w:r>
      <w:r>
        <w:t>подчеркивает</w:t>
      </w:r>
      <w:r>
        <w:rPr>
          <w:spacing w:val="-4"/>
        </w:rPr>
        <w:t xml:space="preserve"> </w:t>
      </w:r>
      <w:r>
        <w:t>временной</w:t>
      </w:r>
      <w:r>
        <w:rPr>
          <w:spacing w:val="-4"/>
        </w:rPr>
        <w:t xml:space="preserve"> </w:t>
      </w:r>
      <w:r>
        <w:t>характер</w:t>
      </w:r>
      <w:r>
        <w:rPr>
          <w:spacing w:val="-4"/>
        </w:rPr>
        <w:t xml:space="preserve"> </w:t>
      </w:r>
      <w:r>
        <w:t>нарушения,</w:t>
      </w:r>
      <w:r>
        <w:rPr>
          <w:spacing w:val="-4"/>
        </w:rPr>
        <w:t xml:space="preserve"> </w:t>
      </w:r>
      <w:r>
        <w:t>то</w:t>
      </w:r>
      <w:r>
        <w:rPr>
          <w:spacing w:val="-4"/>
        </w:rPr>
        <w:t xml:space="preserve"> </w:t>
      </w:r>
      <w:r>
        <w:t>есть уровень</w:t>
      </w:r>
      <w:r>
        <w:rPr>
          <w:spacing w:val="-5"/>
        </w:rPr>
        <w:t xml:space="preserve"> </w:t>
      </w:r>
      <w:r>
        <w:t>психофизического</w:t>
      </w:r>
      <w:r>
        <w:rPr>
          <w:spacing w:val="-3"/>
        </w:rPr>
        <w:t xml:space="preserve"> </w:t>
      </w:r>
      <w:r>
        <w:t>развития</w:t>
      </w:r>
      <w:r>
        <w:rPr>
          <w:spacing w:val="-3"/>
        </w:rPr>
        <w:t xml:space="preserve"> </w:t>
      </w:r>
      <w:r>
        <w:t>в</w:t>
      </w:r>
      <w:r>
        <w:rPr>
          <w:spacing w:val="-3"/>
        </w:rPr>
        <w:t xml:space="preserve"> </w:t>
      </w:r>
      <w:r>
        <w:t>целом</w:t>
      </w:r>
      <w:r>
        <w:rPr>
          <w:spacing w:val="-3"/>
        </w:rPr>
        <w:t xml:space="preserve"> </w:t>
      </w:r>
      <w:r>
        <w:t>может</w:t>
      </w:r>
      <w:r>
        <w:rPr>
          <w:spacing w:val="-3"/>
        </w:rPr>
        <w:t xml:space="preserve"> </w:t>
      </w:r>
      <w:r>
        <w:t>не</w:t>
      </w:r>
      <w:r>
        <w:rPr>
          <w:spacing w:val="-3"/>
        </w:rPr>
        <w:t xml:space="preserve"> </w:t>
      </w:r>
      <w:r>
        <w:t>соответствовать</w:t>
      </w:r>
      <w:r>
        <w:rPr>
          <w:spacing w:val="-3"/>
        </w:rPr>
        <w:t xml:space="preserve"> </w:t>
      </w:r>
      <w:r>
        <w:t>паспортному</w:t>
      </w:r>
      <w:r>
        <w:rPr>
          <w:spacing w:val="-3"/>
        </w:rPr>
        <w:t xml:space="preserve"> </w:t>
      </w:r>
      <w:r>
        <w:t>возрасту</w:t>
      </w:r>
      <w:r>
        <w:rPr>
          <w:spacing w:val="-4"/>
        </w:rPr>
        <w:t xml:space="preserve"> </w:t>
      </w:r>
      <w:r>
        <w:rPr>
          <w:spacing w:val="-2"/>
        </w:rPr>
        <w:t>ребенка.</w:t>
      </w:r>
    </w:p>
    <w:p w:rsidR="00EE0CCC" w:rsidRDefault="004068EC">
      <w:pPr>
        <w:pStyle w:val="a3"/>
        <w:spacing w:line="276" w:lineRule="auto"/>
        <w:ind w:left="123" w:firstLine="360"/>
      </w:pPr>
      <w:r>
        <w:t>Конкретные</w:t>
      </w:r>
      <w:r>
        <w:rPr>
          <w:spacing w:val="-6"/>
        </w:rPr>
        <w:t xml:space="preserve"> </w:t>
      </w:r>
      <w:r>
        <w:t>проявления</w:t>
      </w:r>
      <w:r>
        <w:rPr>
          <w:spacing w:val="-4"/>
        </w:rPr>
        <w:t xml:space="preserve"> </w:t>
      </w:r>
      <w:r>
        <w:t>ЗПР</w:t>
      </w:r>
      <w:r>
        <w:rPr>
          <w:spacing w:val="-5"/>
        </w:rPr>
        <w:t xml:space="preserve"> </w:t>
      </w:r>
      <w:r>
        <w:t>(парциальной</w:t>
      </w:r>
      <w:r>
        <w:rPr>
          <w:spacing w:val="-4"/>
        </w:rPr>
        <w:t xml:space="preserve"> </w:t>
      </w:r>
      <w:r>
        <w:t>недостаточности)</w:t>
      </w:r>
      <w:r>
        <w:rPr>
          <w:spacing w:val="-4"/>
        </w:rPr>
        <w:t xml:space="preserve"> </w:t>
      </w:r>
      <w:r>
        <w:t>у</w:t>
      </w:r>
      <w:r>
        <w:rPr>
          <w:spacing w:val="-4"/>
        </w:rPr>
        <w:t xml:space="preserve"> </w:t>
      </w:r>
      <w:r>
        <w:t>ребенка</w:t>
      </w:r>
      <w:r>
        <w:rPr>
          <w:spacing w:val="-5"/>
        </w:rPr>
        <w:t xml:space="preserve"> </w:t>
      </w:r>
      <w:r>
        <w:t>зависят</w:t>
      </w:r>
      <w:r>
        <w:rPr>
          <w:spacing w:val="-4"/>
        </w:rPr>
        <w:t xml:space="preserve"> </w:t>
      </w:r>
      <w:r>
        <w:t>от</w:t>
      </w:r>
      <w:r>
        <w:rPr>
          <w:spacing w:val="-3"/>
        </w:rPr>
        <w:t xml:space="preserve"> </w:t>
      </w:r>
      <w:r>
        <w:t>причин</w:t>
      </w:r>
      <w:r>
        <w:rPr>
          <w:spacing w:val="-6"/>
        </w:rPr>
        <w:t xml:space="preserve"> </w:t>
      </w:r>
      <w:r>
        <w:t>и</w:t>
      </w:r>
      <w:r>
        <w:rPr>
          <w:spacing w:val="-6"/>
        </w:rPr>
        <w:t xml:space="preserve"> </w:t>
      </w:r>
      <w:r>
        <w:t>времени</w:t>
      </w:r>
      <w:r>
        <w:rPr>
          <w:spacing w:val="-4"/>
        </w:rPr>
        <w:t xml:space="preserve"> </w:t>
      </w:r>
      <w:r>
        <w:t>ее возникновения, степени деформации пострадавшей функции, ее значения в общей системе психического</w:t>
      </w:r>
    </w:p>
    <w:p w:rsidR="00EE0CCC" w:rsidRDefault="004068EC">
      <w:pPr>
        <w:pStyle w:val="a3"/>
        <w:spacing w:line="275" w:lineRule="exact"/>
        <w:ind w:left="123"/>
      </w:pPr>
      <w:r>
        <w:rPr>
          <w:spacing w:val="-2"/>
        </w:rPr>
        <w:t>развития.</w:t>
      </w:r>
    </w:p>
    <w:p w:rsidR="00EE0CCC" w:rsidRDefault="004068EC">
      <w:pPr>
        <w:pStyle w:val="a3"/>
        <w:spacing w:before="36" w:line="278" w:lineRule="auto"/>
        <w:ind w:left="123" w:firstLine="300"/>
      </w:pPr>
      <w:r>
        <w:t>Таким</w:t>
      </w:r>
      <w:r>
        <w:rPr>
          <w:spacing w:val="-4"/>
        </w:rPr>
        <w:t xml:space="preserve"> </w:t>
      </w:r>
      <w:r>
        <w:t>образом,</w:t>
      </w:r>
      <w:r>
        <w:rPr>
          <w:spacing w:val="-3"/>
        </w:rPr>
        <w:t xml:space="preserve"> </w:t>
      </w:r>
      <w:r>
        <w:t>можно</w:t>
      </w:r>
      <w:r>
        <w:rPr>
          <w:spacing w:val="-3"/>
        </w:rPr>
        <w:t xml:space="preserve"> </w:t>
      </w:r>
      <w:r>
        <w:t>выделить</w:t>
      </w:r>
      <w:r>
        <w:rPr>
          <w:spacing w:val="-2"/>
        </w:rPr>
        <w:t xml:space="preserve"> </w:t>
      </w:r>
      <w:r>
        <w:t>следующие</w:t>
      </w:r>
      <w:r>
        <w:rPr>
          <w:spacing w:val="-4"/>
        </w:rPr>
        <w:t xml:space="preserve"> </w:t>
      </w:r>
      <w:r>
        <w:t>наиболее</w:t>
      </w:r>
      <w:r>
        <w:rPr>
          <w:spacing w:val="-5"/>
        </w:rPr>
        <w:t xml:space="preserve"> </w:t>
      </w:r>
      <w:r>
        <w:t>важные</w:t>
      </w:r>
      <w:r>
        <w:rPr>
          <w:spacing w:val="-5"/>
        </w:rPr>
        <w:t xml:space="preserve"> </w:t>
      </w:r>
      <w:r>
        <w:t>группы</w:t>
      </w:r>
      <w:r>
        <w:rPr>
          <w:spacing w:val="-3"/>
        </w:rPr>
        <w:t xml:space="preserve"> </w:t>
      </w:r>
      <w:r>
        <w:t>причин,</w:t>
      </w:r>
      <w:r>
        <w:rPr>
          <w:spacing w:val="-6"/>
        </w:rPr>
        <w:t xml:space="preserve"> </w:t>
      </w:r>
      <w:r>
        <w:t>которые</w:t>
      </w:r>
      <w:r>
        <w:rPr>
          <w:spacing w:val="-4"/>
        </w:rPr>
        <w:t xml:space="preserve"> </w:t>
      </w:r>
      <w:r>
        <w:t>могут</w:t>
      </w:r>
      <w:r>
        <w:rPr>
          <w:spacing w:val="-3"/>
        </w:rPr>
        <w:t xml:space="preserve"> </w:t>
      </w:r>
      <w:r>
        <w:t>обусловить ЗПР (парциальной недостаточности):</w:t>
      </w:r>
    </w:p>
    <w:p w:rsidR="00EE0CCC" w:rsidRDefault="00EE0CCC">
      <w:pPr>
        <w:spacing w:line="278" w:lineRule="auto"/>
        <w:sectPr w:rsidR="00EE0CCC">
          <w:footerReference w:type="default" r:id="rId27"/>
          <w:pgSz w:w="11940" w:h="17160"/>
          <w:pgMar w:top="200" w:right="160" w:bottom="620" w:left="160" w:header="0" w:footer="424" w:gutter="0"/>
          <w:cols w:space="720"/>
        </w:sectPr>
      </w:pPr>
    </w:p>
    <w:p w:rsidR="00EE0CCC" w:rsidRDefault="004068EC">
      <w:pPr>
        <w:pStyle w:val="a6"/>
        <w:numPr>
          <w:ilvl w:val="0"/>
          <w:numId w:val="175"/>
        </w:numPr>
        <w:tabs>
          <w:tab w:val="left" w:pos="1103"/>
        </w:tabs>
        <w:spacing w:before="72" w:line="278" w:lineRule="auto"/>
        <w:ind w:right="252" w:firstLine="0"/>
        <w:jc w:val="both"/>
        <w:rPr>
          <w:sz w:val="24"/>
        </w:rPr>
      </w:pPr>
      <w:r>
        <w:rPr>
          <w:sz w:val="24"/>
        </w:rPr>
        <w:lastRenderedPageBreak/>
        <w:t xml:space="preserve">причины биологического характера, препятствующие нормальному и своевременному созреванию </w:t>
      </w:r>
      <w:r>
        <w:rPr>
          <w:spacing w:val="-2"/>
          <w:sz w:val="24"/>
        </w:rPr>
        <w:t>мозга;</w:t>
      </w:r>
    </w:p>
    <w:p w:rsidR="00EE0CCC" w:rsidRDefault="004068EC">
      <w:pPr>
        <w:pStyle w:val="a6"/>
        <w:numPr>
          <w:ilvl w:val="0"/>
          <w:numId w:val="175"/>
        </w:numPr>
        <w:tabs>
          <w:tab w:val="left" w:pos="1041"/>
        </w:tabs>
        <w:spacing w:line="276" w:lineRule="auto"/>
        <w:ind w:right="254" w:firstLine="0"/>
        <w:jc w:val="both"/>
        <w:rPr>
          <w:sz w:val="24"/>
        </w:rPr>
      </w:pPr>
      <w:r>
        <w:rPr>
          <w:sz w:val="24"/>
        </w:rPr>
        <w:t>общий дефицит общения с окружающими, вызывающий задержку в усвоении ребенком общественного опыта;</w:t>
      </w:r>
    </w:p>
    <w:p w:rsidR="00EE0CCC" w:rsidRDefault="004068EC">
      <w:pPr>
        <w:pStyle w:val="a6"/>
        <w:numPr>
          <w:ilvl w:val="0"/>
          <w:numId w:val="175"/>
        </w:numPr>
        <w:tabs>
          <w:tab w:val="left" w:pos="1137"/>
        </w:tabs>
        <w:spacing w:line="276" w:lineRule="auto"/>
        <w:ind w:right="242" w:firstLine="0"/>
        <w:jc w:val="both"/>
        <w:rPr>
          <w:sz w:val="24"/>
        </w:rPr>
      </w:pPr>
      <w:r>
        <w:rPr>
          <w:sz w:val="24"/>
        </w:rPr>
        <w:t>отсутствие полноценной, соответствующей возрасту деятельности, дающей ребенку возможность посильного «присвоения» общественного опыта, своевременного формирования внутренних психических действий;</w:t>
      </w:r>
    </w:p>
    <w:p w:rsidR="00EE0CCC" w:rsidRDefault="004068EC">
      <w:pPr>
        <w:pStyle w:val="a6"/>
        <w:numPr>
          <w:ilvl w:val="0"/>
          <w:numId w:val="175"/>
        </w:numPr>
        <w:tabs>
          <w:tab w:val="left" w:pos="940"/>
        </w:tabs>
        <w:spacing w:line="272" w:lineRule="exact"/>
        <w:ind w:left="940" w:hanging="138"/>
        <w:jc w:val="both"/>
        <w:rPr>
          <w:sz w:val="24"/>
        </w:rPr>
      </w:pPr>
      <w:r>
        <w:rPr>
          <w:sz w:val="24"/>
        </w:rPr>
        <w:t>социальная</w:t>
      </w:r>
      <w:r>
        <w:rPr>
          <w:spacing w:val="-14"/>
          <w:sz w:val="24"/>
        </w:rPr>
        <w:t xml:space="preserve"> </w:t>
      </w:r>
      <w:r>
        <w:rPr>
          <w:sz w:val="24"/>
        </w:rPr>
        <w:t>депривация,</w:t>
      </w:r>
      <w:r>
        <w:rPr>
          <w:spacing w:val="-11"/>
          <w:sz w:val="24"/>
        </w:rPr>
        <w:t xml:space="preserve"> </w:t>
      </w:r>
      <w:r>
        <w:rPr>
          <w:sz w:val="24"/>
        </w:rPr>
        <w:t>препятствующая</w:t>
      </w:r>
      <w:r>
        <w:rPr>
          <w:spacing w:val="-10"/>
          <w:sz w:val="24"/>
        </w:rPr>
        <w:t xml:space="preserve"> </w:t>
      </w:r>
      <w:r>
        <w:rPr>
          <w:sz w:val="24"/>
        </w:rPr>
        <w:t>своевременному</w:t>
      </w:r>
      <w:r>
        <w:rPr>
          <w:spacing w:val="-14"/>
          <w:sz w:val="24"/>
        </w:rPr>
        <w:t xml:space="preserve"> </w:t>
      </w:r>
      <w:r>
        <w:rPr>
          <w:sz w:val="24"/>
        </w:rPr>
        <w:t>психическому</w:t>
      </w:r>
      <w:r>
        <w:rPr>
          <w:spacing w:val="-14"/>
          <w:sz w:val="24"/>
        </w:rPr>
        <w:t xml:space="preserve"> </w:t>
      </w:r>
      <w:r>
        <w:rPr>
          <w:spacing w:val="-2"/>
          <w:sz w:val="24"/>
        </w:rPr>
        <w:t>развитию.</w:t>
      </w:r>
    </w:p>
    <w:p w:rsidR="00EE0CCC" w:rsidRDefault="004068EC">
      <w:pPr>
        <w:pStyle w:val="a3"/>
        <w:spacing w:before="35"/>
        <w:ind w:left="982"/>
        <w:jc w:val="both"/>
      </w:pPr>
      <w:r>
        <w:t>Все</w:t>
      </w:r>
      <w:r>
        <w:rPr>
          <w:spacing w:val="-6"/>
        </w:rPr>
        <w:t xml:space="preserve"> </w:t>
      </w:r>
      <w:r>
        <w:t>отклонения</w:t>
      </w:r>
      <w:r>
        <w:rPr>
          <w:spacing w:val="-3"/>
        </w:rPr>
        <w:t xml:space="preserve"> </w:t>
      </w:r>
      <w:r>
        <w:t>у</w:t>
      </w:r>
      <w:r>
        <w:rPr>
          <w:spacing w:val="-5"/>
        </w:rPr>
        <w:t xml:space="preserve"> </w:t>
      </w:r>
      <w:r>
        <w:t>таких</w:t>
      </w:r>
      <w:r>
        <w:rPr>
          <w:spacing w:val="-6"/>
        </w:rPr>
        <w:t xml:space="preserve"> </w:t>
      </w:r>
      <w:r>
        <w:t>детей</w:t>
      </w:r>
      <w:r>
        <w:rPr>
          <w:spacing w:val="-2"/>
        </w:rPr>
        <w:t xml:space="preserve"> </w:t>
      </w:r>
      <w:r>
        <w:t>со</w:t>
      </w:r>
      <w:r>
        <w:rPr>
          <w:spacing w:val="-3"/>
        </w:rPr>
        <w:t xml:space="preserve"> </w:t>
      </w:r>
      <w:r>
        <w:t>стороны</w:t>
      </w:r>
      <w:r>
        <w:rPr>
          <w:spacing w:val="-2"/>
        </w:rPr>
        <w:t xml:space="preserve"> </w:t>
      </w:r>
      <w:r>
        <w:t>нервной</w:t>
      </w:r>
      <w:r>
        <w:rPr>
          <w:spacing w:val="-3"/>
        </w:rPr>
        <w:t xml:space="preserve"> </w:t>
      </w:r>
      <w:r>
        <w:t>системы</w:t>
      </w:r>
      <w:r>
        <w:rPr>
          <w:spacing w:val="-2"/>
        </w:rPr>
        <w:t xml:space="preserve"> </w:t>
      </w:r>
      <w:r>
        <w:t>отличаются</w:t>
      </w:r>
      <w:r>
        <w:rPr>
          <w:spacing w:val="-3"/>
        </w:rPr>
        <w:t xml:space="preserve"> </w:t>
      </w:r>
      <w:r>
        <w:t>изменчивостью</w:t>
      </w:r>
      <w:r>
        <w:rPr>
          <w:spacing w:val="-4"/>
        </w:rPr>
        <w:t xml:space="preserve"> </w:t>
      </w:r>
      <w:r>
        <w:rPr>
          <w:spacing w:val="-10"/>
        </w:rPr>
        <w:t>и</w:t>
      </w:r>
    </w:p>
    <w:p w:rsidR="00EE0CCC" w:rsidRDefault="004068EC">
      <w:pPr>
        <w:pStyle w:val="a3"/>
        <w:spacing w:before="41" w:line="276" w:lineRule="auto"/>
        <w:ind w:left="123" w:right="832"/>
        <w:jc w:val="both"/>
      </w:pPr>
      <w:r>
        <w:t>диффузностью</w:t>
      </w:r>
      <w:r>
        <w:rPr>
          <w:spacing w:val="-3"/>
        </w:rPr>
        <w:t xml:space="preserve"> </w:t>
      </w:r>
      <w:r>
        <w:t>и</w:t>
      </w:r>
      <w:r>
        <w:rPr>
          <w:spacing w:val="-5"/>
        </w:rPr>
        <w:t xml:space="preserve"> </w:t>
      </w:r>
      <w:r>
        <w:t>носят</w:t>
      </w:r>
      <w:r>
        <w:rPr>
          <w:spacing w:val="-3"/>
        </w:rPr>
        <w:t xml:space="preserve"> </w:t>
      </w:r>
      <w:r>
        <w:t>временной</w:t>
      </w:r>
      <w:r>
        <w:rPr>
          <w:spacing w:val="-3"/>
        </w:rPr>
        <w:t xml:space="preserve"> </w:t>
      </w:r>
      <w:r>
        <w:t>характер.</w:t>
      </w:r>
      <w:r>
        <w:rPr>
          <w:spacing w:val="-3"/>
        </w:rPr>
        <w:t xml:space="preserve"> </w:t>
      </w:r>
      <w:r>
        <w:t>В</w:t>
      </w:r>
      <w:r>
        <w:rPr>
          <w:spacing w:val="-3"/>
        </w:rPr>
        <w:t xml:space="preserve"> </w:t>
      </w:r>
      <w:r>
        <w:t>отличие</w:t>
      </w:r>
      <w:r>
        <w:rPr>
          <w:spacing w:val="-4"/>
        </w:rPr>
        <w:t xml:space="preserve"> </w:t>
      </w:r>
      <w:r>
        <w:t>от</w:t>
      </w:r>
      <w:r>
        <w:rPr>
          <w:spacing w:val="-3"/>
        </w:rPr>
        <w:t xml:space="preserve"> </w:t>
      </w:r>
      <w:r>
        <w:t>умственной</w:t>
      </w:r>
      <w:r>
        <w:rPr>
          <w:spacing w:val="-5"/>
        </w:rPr>
        <w:t xml:space="preserve"> </w:t>
      </w:r>
      <w:r>
        <w:t>отсталости,</w:t>
      </w:r>
      <w:r>
        <w:rPr>
          <w:spacing w:val="-3"/>
        </w:rPr>
        <w:t xml:space="preserve"> </w:t>
      </w:r>
      <w:r>
        <w:t>при</w:t>
      </w:r>
      <w:r>
        <w:rPr>
          <w:spacing w:val="-3"/>
        </w:rPr>
        <w:t xml:space="preserve"> </w:t>
      </w:r>
      <w:r>
        <w:t>ЗПР</w:t>
      </w:r>
      <w:r>
        <w:rPr>
          <w:spacing w:val="-5"/>
        </w:rPr>
        <w:t xml:space="preserve"> </w:t>
      </w:r>
      <w:r>
        <w:t>имеет</w:t>
      </w:r>
      <w:r>
        <w:rPr>
          <w:spacing w:val="-3"/>
        </w:rPr>
        <w:t xml:space="preserve"> </w:t>
      </w:r>
      <w:r>
        <w:t>место обратимость интеллектуального дефекта.</w:t>
      </w:r>
    </w:p>
    <w:p w:rsidR="00EE0CCC" w:rsidRDefault="004068EC">
      <w:pPr>
        <w:pStyle w:val="a3"/>
        <w:spacing w:line="275" w:lineRule="exact"/>
        <w:ind w:left="363"/>
        <w:jc w:val="both"/>
      </w:pPr>
      <w:r>
        <w:t>В</w:t>
      </w:r>
      <w:r>
        <w:rPr>
          <w:spacing w:val="-5"/>
        </w:rPr>
        <w:t xml:space="preserve"> </w:t>
      </w:r>
      <w:r>
        <w:t>данном</w:t>
      </w:r>
      <w:r>
        <w:rPr>
          <w:spacing w:val="-4"/>
        </w:rPr>
        <w:t xml:space="preserve"> </w:t>
      </w:r>
      <w:r>
        <w:t>определении</w:t>
      </w:r>
      <w:r>
        <w:rPr>
          <w:spacing w:val="-5"/>
        </w:rPr>
        <w:t xml:space="preserve"> </w:t>
      </w:r>
      <w:r>
        <w:t>отражаются</w:t>
      </w:r>
      <w:r>
        <w:rPr>
          <w:spacing w:val="-3"/>
        </w:rPr>
        <w:t xml:space="preserve"> </w:t>
      </w:r>
      <w:r>
        <w:t>как</w:t>
      </w:r>
      <w:r>
        <w:rPr>
          <w:spacing w:val="-1"/>
        </w:rPr>
        <w:t xml:space="preserve"> </w:t>
      </w:r>
      <w:r>
        <w:t>биологические,</w:t>
      </w:r>
      <w:r>
        <w:rPr>
          <w:spacing w:val="-3"/>
        </w:rPr>
        <w:t xml:space="preserve"> </w:t>
      </w:r>
      <w:r>
        <w:t>так</w:t>
      </w:r>
      <w:r>
        <w:rPr>
          <w:spacing w:val="-3"/>
        </w:rPr>
        <w:t xml:space="preserve"> </w:t>
      </w:r>
      <w:r>
        <w:t>и</w:t>
      </w:r>
      <w:r>
        <w:rPr>
          <w:spacing w:val="-2"/>
        </w:rPr>
        <w:t xml:space="preserve"> </w:t>
      </w:r>
      <w:r>
        <w:t>социальные</w:t>
      </w:r>
      <w:r>
        <w:rPr>
          <w:spacing w:val="-4"/>
        </w:rPr>
        <w:t xml:space="preserve"> </w:t>
      </w:r>
      <w:r>
        <w:t>факторы</w:t>
      </w:r>
      <w:r>
        <w:rPr>
          <w:spacing w:val="-3"/>
        </w:rPr>
        <w:t xml:space="preserve"> </w:t>
      </w:r>
      <w:r>
        <w:t>возникновения</w:t>
      </w:r>
      <w:r>
        <w:rPr>
          <w:spacing w:val="-3"/>
        </w:rPr>
        <w:t xml:space="preserve"> </w:t>
      </w:r>
      <w:r>
        <w:rPr>
          <w:spacing w:val="-10"/>
        </w:rPr>
        <w:t>и</w:t>
      </w:r>
    </w:p>
    <w:p w:rsidR="00EE0CCC" w:rsidRDefault="004068EC">
      <w:pPr>
        <w:pStyle w:val="a3"/>
        <w:spacing w:before="43" w:line="276" w:lineRule="auto"/>
        <w:ind w:left="123" w:right="457"/>
        <w:jc w:val="both"/>
      </w:pPr>
      <w:r>
        <w:t>развертывания</w:t>
      </w:r>
      <w:r>
        <w:rPr>
          <w:spacing w:val="-5"/>
        </w:rPr>
        <w:t xml:space="preserve"> </w:t>
      </w:r>
      <w:r>
        <w:t>такого</w:t>
      </w:r>
      <w:r>
        <w:rPr>
          <w:spacing w:val="-5"/>
        </w:rPr>
        <w:t xml:space="preserve"> </w:t>
      </w:r>
      <w:r>
        <w:t>состояния,</w:t>
      </w:r>
      <w:r>
        <w:rPr>
          <w:spacing w:val="-5"/>
        </w:rPr>
        <w:t xml:space="preserve"> </w:t>
      </w:r>
      <w:r>
        <w:t>при</w:t>
      </w:r>
      <w:r>
        <w:rPr>
          <w:spacing w:val="-5"/>
        </w:rPr>
        <w:t xml:space="preserve"> </w:t>
      </w:r>
      <w:r>
        <w:t>котором</w:t>
      </w:r>
      <w:r>
        <w:rPr>
          <w:spacing w:val="-5"/>
        </w:rPr>
        <w:t xml:space="preserve"> </w:t>
      </w:r>
      <w:r>
        <w:t>затруднено</w:t>
      </w:r>
      <w:r>
        <w:rPr>
          <w:spacing w:val="-8"/>
        </w:rPr>
        <w:t xml:space="preserve"> </w:t>
      </w:r>
      <w:r>
        <w:t>полноценное</w:t>
      </w:r>
      <w:r>
        <w:rPr>
          <w:spacing w:val="-6"/>
        </w:rPr>
        <w:t xml:space="preserve"> </w:t>
      </w:r>
      <w:r>
        <w:t>развитие</w:t>
      </w:r>
      <w:r>
        <w:rPr>
          <w:spacing w:val="-6"/>
        </w:rPr>
        <w:t xml:space="preserve"> </w:t>
      </w:r>
      <w:r>
        <w:t>организма,</w:t>
      </w:r>
      <w:r>
        <w:rPr>
          <w:spacing w:val="-5"/>
        </w:rPr>
        <w:t xml:space="preserve"> </w:t>
      </w:r>
      <w:r>
        <w:t>задерживается становление личностно развитого индивидуума и неоднозначно складывается формирование социально</w:t>
      </w:r>
    </w:p>
    <w:p w:rsidR="00EE0CCC" w:rsidRDefault="004068EC">
      <w:pPr>
        <w:pStyle w:val="a3"/>
        <w:spacing w:line="275" w:lineRule="exact"/>
        <w:ind w:left="123"/>
        <w:jc w:val="both"/>
      </w:pPr>
      <w:r>
        <w:t>зрелой</w:t>
      </w:r>
      <w:r>
        <w:rPr>
          <w:spacing w:val="-2"/>
        </w:rPr>
        <w:t xml:space="preserve"> личности.</w:t>
      </w:r>
    </w:p>
    <w:p w:rsidR="00EE0CCC" w:rsidRDefault="004068EC">
      <w:pPr>
        <w:pStyle w:val="a3"/>
        <w:spacing w:before="43"/>
        <w:ind w:left="363"/>
        <w:jc w:val="both"/>
      </w:pPr>
      <w:r>
        <w:t>Особенностью</w:t>
      </w:r>
      <w:r>
        <w:rPr>
          <w:spacing w:val="-7"/>
        </w:rPr>
        <w:t xml:space="preserve"> </w:t>
      </w:r>
      <w:r>
        <w:t>детей</w:t>
      </w:r>
      <w:r>
        <w:rPr>
          <w:spacing w:val="-5"/>
        </w:rPr>
        <w:t xml:space="preserve"> </w:t>
      </w:r>
      <w:r>
        <w:t>с</w:t>
      </w:r>
      <w:r>
        <w:rPr>
          <w:spacing w:val="-6"/>
        </w:rPr>
        <w:t xml:space="preserve"> </w:t>
      </w:r>
      <w:r>
        <w:t>задержкой</w:t>
      </w:r>
      <w:r>
        <w:rPr>
          <w:spacing w:val="-5"/>
        </w:rPr>
        <w:t xml:space="preserve"> </w:t>
      </w:r>
      <w:r>
        <w:t>психического</w:t>
      </w:r>
      <w:r>
        <w:rPr>
          <w:spacing w:val="-4"/>
        </w:rPr>
        <w:t xml:space="preserve"> </w:t>
      </w:r>
      <w:r>
        <w:t>развития</w:t>
      </w:r>
      <w:r>
        <w:rPr>
          <w:spacing w:val="-5"/>
        </w:rPr>
        <w:t xml:space="preserve"> </w:t>
      </w:r>
      <w:r>
        <w:t>(парциальной</w:t>
      </w:r>
      <w:r>
        <w:rPr>
          <w:spacing w:val="-7"/>
        </w:rPr>
        <w:t xml:space="preserve"> </w:t>
      </w:r>
      <w:r>
        <w:t>недостаточности)</w:t>
      </w:r>
      <w:r>
        <w:rPr>
          <w:spacing w:val="-4"/>
        </w:rPr>
        <w:t xml:space="preserve"> </w:t>
      </w:r>
      <w:r>
        <w:rPr>
          <w:spacing w:val="-2"/>
        </w:rPr>
        <w:t>является</w:t>
      </w:r>
    </w:p>
    <w:p w:rsidR="00EE0CCC" w:rsidRDefault="004068EC">
      <w:pPr>
        <w:pStyle w:val="a3"/>
        <w:spacing w:before="42" w:line="276" w:lineRule="auto"/>
        <w:ind w:left="123" w:right="315"/>
      </w:pPr>
      <w:r>
        <w:t>неравномерность</w:t>
      </w:r>
      <w:r>
        <w:rPr>
          <w:spacing w:val="-4"/>
        </w:rPr>
        <w:t xml:space="preserve"> </w:t>
      </w:r>
      <w:r>
        <w:t>(мозаичность)</w:t>
      </w:r>
      <w:r>
        <w:rPr>
          <w:spacing w:val="-5"/>
        </w:rPr>
        <w:t xml:space="preserve"> </w:t>
      </w:r>
      <w:r>
        <w:t>нарушений</w:t>
      </w:r>
      <w:r>
        <w:rPr>
          <w:spacing w:val="-5"/>
        </w:rPr>
        <w:t xml:space="preserve"> </w:t>
      </w:r>
      <w:r>
        <w:t>различных</w:t>
      </w:r>
      <w:r>
        <w:rPr>
          <w:spacing w:val="-7"/>
        </w:rPr>
        <w:t xml:space="preserve"> </w:t>
      </w:r>
      <w:r>
        <w:t>психических</w:t>
      </w:r>
      <w:r>
        <w:rPr>
          <w:spacing w:val="-7"/>
        </w:rPr>
        <w:t xml:space="preserve"> </w:t>
      </w:r>
      <w:r>
        <w:t>функций.</w:t>
      </w:r>
      <w:r>
        <w:rPr>
          <w:spacing w:val="-5"/>
        </w:rPr>
        <w:t xml:space="preserve"> </w:t>
      </w:r>
      <w:r>
        <w:t>Дети</w:t>
      </w:r>
      <w:r>
        <w:rPr>
          <w:spacing w:val="-4"/>
        </w:rPr>
        <w:t xml:space="preserve"> </w:t>
      </w:r>
      <w:r>
        <w:t>дошкольного</w:t>
      </w:r>
      <w:r>
        <w:rPr>
          <w:spacing w:val="-5"/>
        </w:rPr>
        <w:t xml:space="preserve"> </w:t>
      </w:r>
      <w:r>
        <w:t>возраста</w:t>
      </w:r>
      <w:r>
        <w:rPr>
          <w:spacing w:val="-5"/>
        </w:rPr>
        <w:t xml:space="preserve"> </w:t>
      </w:r>
      <w:r>
        <w:t>с задержкой</w:t>
      </w:r>
      <w:r>
        <w:rPr>
          <w:spacing w:val="-2"/>
        </w:rPr>
        <w:t xml:space="preserve"> </w:t>
      </w:r>
      <w:r>
        <w:t>психического</w:t>
      </w:r>
      <w:r>
        <w:rPr>
          <w:spacing w:val="-2"/>
        </w:rPr>
        <w:t xml:space="preserve"> </w:t>
      </w:r>
      <w:r>
        <w:t>развития</w:t>
      </w:r>
      <w:r>
        <w:rPr>
          <w:spacing w:val="-2"/>
        </w:rPr>
        <w:t xml:space="preserve"> </w:t>
      </w:r>
      <w:r>
        <w:t>характеризуются</w:t>
      </w:r>
      <w:r>
        <w:rPr>
          <w:spacing w:val="-2"/>
        </w:rPr>
        <w:t xml:space="preserve"> </w:t>
      </w:r>
      <w:r>
        <w:t>недостаточным</w:t>
      </w:r>
      <w:r>
        <w:rPr>
          <w:spacing w:val="-4"/>
        </w:rPr>
        <w:t xml:space="preserve"> </w:t>
      </w:r>
      <w:r>
        <w:t>развитием</w:t>
      </w:r>
      <w:r>
        <w:rPr>
          <w:spacing w:val="-3"/>
        </w:rPr>
        <w:t xml:space="preserve"> </w:t>
      </w:r>
      <w:r>
        <w:t>восприятия,</w:t>
      </w:r>
      <w:r>
        <w:rPr>
          <w:spacing w:val="-2"/>
        </w:rPr>
        <w:t xml:space="preserve"> </w:t>
      </w:r>
      <w:r>
        <w:t>неспособностью концентрировать внимание на существенных (главных)</w:t>
      </w:r>
      <w:r>
        <w:rPr>
          <w:spacing w:val="-1"/>
        </w:rPr>
        <w:t xml:space="preserve"> </w:t>
      </w:r>
      <w:r>
        <w:t>признаках объектов. Логическое мышление у таких детей</w:t>
      </w:r>
      <w:r>
        <w:rPr>
          <w:spacing w:val="-2"/>
        </w:rPr>
        <w:t xml:space="preserve"> </w:t>
      </w:r>
      <w:r>
        <w:t>может</w:t>
      </w:r>
      <w:r>
        <w:rPr>
          <w:spacing w:val="-2"/>
        </w:rPr>
        <w:t xml:space="preserve"> </w:t>
      </w:r>
      <w:r>
        <w:t>быть</w:t>
      </w:r>
      <w:r>
        <w:rPr>
          <w:spacing w:val="-2"/>
        </w:rPr>
        <w:t xml:space="preserve"> </w:t>
      </w:r>
      <w:r>
        <w:t>более</w:t>
      </w:r>
      <w:r>
        <w:rPr>
          <w:spacing w:val="-4"/>
        </w:rPr>
        <w:t xml:space="preserve"> </w:t>
      </w:r>
      <w:r>
        <w:t>сохранным</w:t>
      </w:r>
      <w:r>
        <w:rPr>
          <w:spacing w:val="-4"/>
        </w:rPr>
        <w:t xml:space="preserve"> </w:t>
      </w:r>
      <w:r>
        <w:t>по</w:t>
      </w:r>
      <w:r>
        <w:rPr>
          <w:spacing w:val="-2"/>
        </w:rPr>
        <w:t xml:space="preserve"> </w:t>
      </w:r>
      <w:r>
        <w:t>сравнению</w:t>
      </w:r>
      <w:r>
        <w:rPr>
          <w:spacing w:val="-2"/>
        </w:rPr>
        <w:t xml:space="preserve"> </w:t>
      </w:r>
      <w:r>
        <w:t>с</w:t>
      </w:r>
      <w:r>
        <w:rPr>
          <w:spacing w:val="-3"/>
        </w:rPr>
        <w:t xml:space="preserve"> </w:t>
      </w:r>
      <w:r>
        <w:t>памятью.</w:t>
      </w:r>
      <w:r>
        <w:rPr>
          <w:spacing w:val="-2"/>
        </w:rPr>
        <w:t xml:space="preserve"> </w:t>
      </w:r>
      <w:r>
        <w:t>Отмечается</w:t>
      </w:r>
      <w:r>
        <w:rPr>
          <w:spacing w:val="-2"/>
        </w:rPr>
        <w:t xml:space="preserve"> </w:t>
      </w:r>
      <w:r>
        <w:t>отставание</w:t>
      </w:r>
      <w:r>
        <w:rPr>
          <w:spacing w:val="-3"/>
        </w:rPr>
        <w:t xml:space="preserve"> </w:t>
      </w:r>
      <w:r>
        <w:t>в</w:t>
      </w:r>
      <w:r>
        <w:rPr>
          <w:spacing w:val="-3"/>
        </w:rPr>
        <w:t xml:space="preserve"> </w:t>
      </w:r>
      <w:r>
        <w:t>речевом</w:t>
      </w:r>
      <w:r>
        <w:rPr>
          <w:spacing w:val="-3"/>
        </w:rPr>
        <w:t xml:space="preserve"> </w:t>
      </w:r>
      <w:r>
        <w:t>развитии.</w:t>
      </w:r>
      <w:r>
        <w:rPr>
          <w:spacing w:val="-5"/>
        </w:rPr>
        <w:t xml:space="preserve"> </w:t>
      </w:r>
      <w:r>
        <w:t>У детей отсутствует патологическая инертность психических процессов. Такие дети способны не только принимать и использовать помощь, но и переносить усвоенные умственные навыки в другие сходные ситуации. С помощью взрослого дети с задержкой психического развития могут выполнять предлагаемые им интеллектуальные задания на близком к норме уровне, хотя и в замедленном темпе. Отмечается</w:t>
      </w:r>
    </w:p>
    <w:p w:rsidR="00EE0CCC" w:rsidRDefault="004068EC">
      <w:pPr>
        <w:pStyle w:val="a3"/>
        <w:spacing w:line="276" w:lineRule="auto"/>
        <w:ind w:left="123"/>
      </w:pPr>
      <w:r>
        <w:t>характерная</w:t>
      </w:r>
      <w:r>
        <w:rPr>
          <w:spacing w:val="-6"/>
        </w:rPr>
        <w:t xml:space="preserve"> </w:t>
      </w:r>
      <w:r>
        <w:t>для</w:t>
      </w:r>
      <w:r>
        <w:rPr>
          <w:spacing w:val="-6"/>
        </w:rPr>
        <w:t xml:space="preserve"> </w:t>
      </w:r>
      <w:r>
        <w:t>них</w:t>
      </w:r>
      <w:r>
        <w:rPr>
          <w:spacing w:val="-6"/>
        </w:rPr>
        <w:t xml:space="preserve"> </w:t>
      </w:r>
      <w:r>
        <w:t>импульсивность</w:t>
      </w:r>
      <w:r>
        <w:rPr>
          <w:spacing w:val="-6"/>
        </w:rPr>
        <w:t xml:space="preserve"> </w:t>
      </w:r>
      <w:r>
        <w:t>действий,</w:t>
      </w:r>
      <w:r>
        <w:rPr>
          <w:spacing w:val="-9"/>
        </w:rPr>
        <w:t xml:space="preserve"> </w:t>
      </w:r>
      <w:r>
        <w:t>недостаточная</w:t>
      </w:r>
      <w:r>
        <w:rPr>
          <w:spacing w:val="-6"/>
        </w:rPr>
        <w:t xml:space="preserve"> </w:t>
      </w:r>
      <w:r>
        <w:t>выраженность</w:t>
      </w:r>
      <w:r>
        <w:rPr>
          <w:spacing w:val="-5"/>
        </w:rPr>
        <w:t xml:space="preserve"> </w:t>
      </w:r>
      <w:r>
        <w:t>ориентировочного</w:t>
      </w:r>
      <w:r>
        <w:rPr>
          <w:spacing w:val="-6"/>
        </w:rPr>
        <w:t xml:space="preserve"> </w:t>
      </w:r>
      <w:r>
        <w:t>этапа, целенаправленности, низкая продуктивность деятельности.</w:t>
      </w:r>
    </w:p>
    <w:p w:rsidR="00EE0CCC" w:rsidRDefault="004068EC">
      <w:pPr>
        <w:pStyle w:val="a3"/>
        <w:spacing w:before="1" w:line="276" w:lineRule="auto"/>
        <w:ind w:left="123" w:right="962" w:firstLine="180"/>
      </w:pPr>
      <w:r>
        <w:t>Игровые</w:t>
      </w:r>
      <w:r>
        <w:rPr>
          <w:spacing w:val="-6"/>
        </w:rPr>
        <w:t xml:space="preserve"> </w:t>
      </w:r>
      <w:r>
        <w:t>действия</w:t>
      </w:r>
      <w:r>
        <w:rPr>
          <w:spacing w:val="-4"/>
        </w:rPr>
        <w:t xml:space="preserve"> </w:t>
      </w:r>
      <w:r>
        <w:t>детей</w:t>
      </w:r>
      <w:r>
        <w:rPr>
          <w:spacing w:val="-4"/>
        </w:rPr>
        <w:t xml:space="preserve"> </w:t>
      </w:r>
      <w:r>
        <w:t>бедны</w:t>
      </w:r>
      <w:r>
        <w:rPr>
          <w:spacing w:val="-4"/>
        </w:rPr>
        <w:t xml:space="preserve"> </w:t>
      </w:r>
      <w:r>
        <w:t>и</w:t>
      </w:r>
      <w:r>
        <w:rPr>
          <w:spacing w:val="-6"/>
        </w:rPr>
        <w:t xml:space="preserve"> </w:t>
      </w:r>
      <w:r>
        <w:t>невыразительны,</w:t>
      </w:r>
      <w:r>
        <w:rPr>
          <w:spacing w:val="-4"/>
        </w:rPr>
        <w:t xml:space="preserve"> </w:t>
      </w:r>
      <w:r>
        <w:t>что</w:t>
      </w:r>
      <w:r>
        <w:rPr>
          <w:spacing w:val="-4"/>
        </w:rPr>
        <w:t xml:space="preserve"> </w:t>
      </w:r>
      <w:r>
        <w:t>является</w:t>
      </w:r>
      <w:r>
        <w:rPr>
          <w:spacing w:val="-4"/>
        </w:rPr>
        <w:t xml:space="preserve"> </w:t>
      </w:r>
      <w:r>
        <w:t>следствием</w:t>
      </w:r>
      <w:r>
        <w:rPr>
          <w:spacing w:val="-5"/>
        </w:rPr>
        <w:t xml:space="preserve"> </w:t>
      </w:r>
      <w:r>
        <w:t>схематичности, недостаточности представлений детей о реальной действительности и действиях взрослых.</w:t>
      </w:r>
    </w:p>
    <w:p w:rsidR="00EE0CCC" w:rsidRDefault="004068EC">
      <w:pPr>
        <w:pStyle w:val="a3"/>
        <w:spacing w:line="276" w:lineRule="auto"/>
        <w:ind w:left="123" w:right="962" w:firstLine="240"/>
      </w:pPr>
      <w:r>
        <w:t>Недостаточность представлений, естественно, ограничивает и задерживает развитие воображения, имеющего</w:t>
      </w:r>
      <w:r>
        <w:rPr>
          <w:spacing w:val="-4"/>
        </w:rPr>
        <w:t xml:space="preserve"> </w:t>
      </w:r>
      <w:r>
        <w:t>важное</w:t>
      </w:r>
      <w:r>
        <w:rPr>
          <w:spacing w:val="-5"/>
        </w:rPr>
        <w:t xml:space="preserve"> </w:t>
      </w:r>
      <w:r>
        <w:t>значение</w:t>
      </w:r>
      <w:r>
        <w:rPr>
          <w:spacing w:val="-5"/>
        </w:rPr>
        <w:t xml:space="preserve"> </w:t>
      </w:r>
      <w:r>
        <w:t>в</w:t>
      </w:r>
      <w:r>
        <w:rPr>
          <w:spacing w:val="-5"/>
        </w:rPr>
        <w:t xml:space="preserve"> </w:t>
      </w:r>
      <w:r>
        <w:t>формировании</w:t>
      </w:r>
      <w:r>
        <w:rPr>
          <w:spacing w:val="-4"/>
        </w:rPr>
        <w:t xml:space="preserve"> </w:t>
      </w:r>
      <w:r>
        <w:t>сюжетно-ролевой</w:t>
      </w:r>
      <w:r>
        <w:rPr>
          <w:spacing w:val="-4"/>
        </w:rPr>
        <w:t xml:space="preserve"> </w:t>
      </w:r>
      <w:r>
        <w:t>игры.</w:t>
      </w:r>
      <w:r>
        <w:rPr>
          <w:spacing w:val="-4"/>
        </w:rPr>
        <w:t xml:space="preserve"> </w:t>
      </w:r>
      <w:r>
        <w:t>Дети</w:t>
      </w:r>
      <w:r>
        <w:rPr>
          <w:spacing w:val="-3"/>
        </w:rPr>
        <w:t xml:space="preserve"> </w:t>
      </w:r>
      <w:r>
        <w:t>с</w:t>
      </w:r>
      <w:r>
        <w:rPr>
          <w:spacing w:val="-5"/>
        </w:rPr>
        <w:t xml:space="preserve"> </w:t>
      </w:r>
      <w:r>
        <w:t>задержкой</w:t>
      </w:r>
      <w:r>
        <w:rPr>
          <w:spacing w:val="-4"/>
        </w:rPr>
        <w:t xml:space="preserve"> </w:t>
      </w:r>
      <w:r>
        <w:t>психического</w:t>
      </w:r>
    </w:p>
    <w:p w:rsidR="00EE0CCC" w:rsidRDefault="004068EC">
      <w:pPr>
        <w:pStyle w:val="a3"/>
        <w:spacing w:before="1" w:line="276" w:lineRule="auto"/>
        <w:ind w:left="123"/>
      </w:pPr>
      <w:r>
        <w:t>развития(парциальной</w:t>
      </w:r>
      <w:r>
        <w:rPr>
          <w:spacing w:val="-7"/>
        </w:rPr>
        <w:t xml:space="preserve"> </w:t>
      </w:r>
      <w:r>
        <w:t>недостаточностью)</w:t>
      </w:r>
      <w:r>
        <w:rPr>
          <w:spacing w:val="-5"/>
        </w:rPr>
        <w:t xml:space="preserve"> </w:t>
      </w:r>
      <w:r>
        <w:t>отличаются,</w:t>
      </w:r>
      <w:r>
        <w:rPr>
          <w:spacing w:val="-5"/>
        </w:rPr>
        <w:t xml:space="preserve"> </w:t>
      </w:r>
      <w:r>
        <w:t>как</w:t>
      </w:r>
      <w:r>
        <w:rPr>
          <w:spacing w:val="-5"/>
        </w:rPr>
        <w:t xml:space="preserve"> </w:t>
      </w:r>
      <w:r>
        <w:t>правило,</w:t>
      </w:r>
      <w:r>
        <w:rPr>
          <w:spacing w:val="-5"/>
        </w:rPr>
        <w:t xml:space="preserve"> </w:t>
      </w:r>
      <w:r>
        <w:t>эмоциональной</w:t>
      </w:r>
      <w:r>
        <w:rPr>
          <w:spacing w:val="-7"/>
        </w:rPr>
        <w:t xml:space="preserve"> </w:t>
      </w:r>
      <w:r>
        <w:t>неустойчивостью,</w:t>
      </w:r>
      <w:r>
        <w:rPr>
          <w:spacing w:val="-5"/>
        </w:rPr>
        <w:t xml:space="preserve"> </w:t>
      </w:r>
      <w:r>
        <w:t>они</w:t>
      </w:r>
      <w:r>
        <w:rPr>
          <w:spacing w:val="-5"/>
        </w:rPr>
        <w:t xml:space="preserve"> </w:t>
      </w:r>
      <w:r>
        <w:t>с трудом приспосабливаются к детскому коллективу, им свойственны резкие колебания настроения. На</w:t>
      </w:r>
    </w:p>
    <w:p w:rsidR="00EE0CCC" w:rsidRDefault="004068EC">
      <w:pPr>
        <w:pStyle w:val="a3"/>
        <w:spacing w:line="276" w:lineRule="auto"/>
        <w:ind w:left="123"/>
      </w:pPr>
      <w:r>
        <w:t>первый</w:t>
      </w:r>
      <w:r>
        <w:rPr>
          <w:spacing w:val="-5"/>
        </w:rPr>
        <w:t xml:space="preserve"> </w:t>
      </w:r>
      <w:r>
        <w:t>план</w:t>
      </w:r>
      <w:r>
        <w:rPr>
          <w:spacing w:val="-5"/>
        </w:rPr>
        <w:t xml:space="preserve"> </w:t>
      </w:r>
      <w:r>
        <w:t>в</w:t>
      </w:r>
      <w:r>
        <w:rPr>
          <w:spacing w:val="-6"/>
        </w:rPr>
        <w:t xml:space="preserve"> </w:t>
      </w:r>
      <w:r>
        <w:t>развитии</w:t>
      </w:r>
      <w:r>
        <w:rPr>
          <w:spacing w:val="-5"/>
        </w:rPr>
        <w:t xml:space="preserve"> </w:t>
      </w:r>
      <w:r>
        <w:t>таких</w:t>
      </w:r>
      <w:r>
        <w:rPr>
          <w:spacing w:val="-5"/>
        </w:rPr>
        <w:t xml:space="preserve"> </w:t>
      </w:r>
      <w:r>
        <w:t>детей</w:t>
      </w:r>
      <w:r>
        <w:rPr>
          <w:spacing w:val="-5"/>
        </w:rPr>
        <w:t xml:space="preserve"> </w:t>
      </w:r>
      <w:r>
        <w:t>выступает</w:t>
      </w:r>
      <w:r>
        <w:rPr>
          <w:spacing w:val="-5"/>
        </w:rPr>
        <w:t xml:space="preserve"> </w:t>
      </w:r>
      <w:r>
        <w:t>замедленность</w:t>
      </w:r>
      <w:r>
        <w:rPr>
          <w:spacing w:val="-4"/>
        </w:rPr>
        <w:t xml:space="preserve"> </w:t>
      </w:r>
      <w:r>
        <w:t>становления</w:t>
      </w:r>
      <w:r>
        <w:rPr>
          <w:spacing w:val="-5"/>
        </w:rPr>
        <w:t xml:space="preserve"> </w:t>
      </w:r>
      <w:r>
        <w:t xml:space="preserve">эмоционально-личностных </w:t>
      </w:r>
      <w:r>
        <w:rPr>
          <w:spacing w:val="-2"/>
        </w:rPr>
        <w:t>характеристик.</w:t>
      </w:r>
    </w:p>
    <w:p w:rsidR="00EE0CCC" w:rsidRDefault="004068EC">
      <w:pPr>
        <w:ind w:left="1105"/>
        <w:rPr>
          <w:sz w:val="24"/>
        </w:rPr>
      </w:pPr>
      <w:r>
        <w:rPr>
          <w:b/>
          <w:sz w:val="24"/>
        </w:rPr>
        <w:t>Эмоциональное</w:t>
      </w:r>
      <w:r>
        <w:rPr>
          <w:b/>
          <w:spacing w:val="-13"/>
          <w:sz w:val="24"/>
        </w:rPr>
        <w:t xml:space="preserve"> </w:t>
      </w:r>
      <w:r>
        <w:rPr>
          <w:b/>
          <w:sz w:val="24"/>
        </w:rPr>
        <w:t>состояние</w:t>
      </w:r>
      <w:r>
        <w:rPr>
          <w:b/>
          <w:spacing w:val="-8"/>
          <w:sz w:val="24"/>
        </w:rPr>
        <w:t xml:space="preserve"> </w:t>
      </w:r>
      <w:r>
        <w:rPr>
          <w:b/>
          <w:sz w:val="24"/>
        </w:rPr>
        <w:t>ребенка</w:t>
      </w:r>
      <w:r>
        <w:rPr>
          <w:b/>
          <w:spacing w:val="-5"/>
          <w:sz w:val="24"/>
        </w:rPr>
        <w:t xml:space="preserve"> </w:t>
      </w:r>
      <w:r>
        <w:rPr>
          <w:sz w:val="24"/>
        </w:rPr>
        <w:t>имеет</w:t>
      </w:r>
      <w:r>
        <w:rPr>
          <w:spacing w:val="-5"/>
          <w:sz w:val="24"/>
        </w:rPr>
        <w:t xml:space="preserve"> </w:t>
      </w:r>
      <w:r>
        <w:rPr>
          <w:sz w:val="24"/>
        </w:rPr>
        <w:t>особое</w:t>
      </w:r>
      <w:r>
        <w:rPr>
          <w:spacing w:val="-9"/>
          <w:sz w:val="24"/>
        </w:rPr>
        <w:t xml:space="preserve"> </w:t>
      </w:r>
      <w:r>
        <w:rPr>
          <w:sz w:val="24"/>
        </w:rPr>
        <w:t>значение</w:t>
      </w:r>
      <w:r>
        <w:rPr>
          <w:spacing w:val="-8"/>
          <w:sz w:val="24"/>
        </w:rPr>
        <w:t xml:space="preserve"> </w:t>
      </w:r>
      <w:r>
        <w:rPr>
          <w:sz w:val="24"/>
        </w:rPr>
        <w:t>в</w:t>
      </w:r>
      <w:r>
        <w:rPr>
          <w:spacing w:val="-8"/>
          <w:sz w:val="24"/>
        </w:rPr>
        <w:t xml:space="preserve"> </w:t>
      </w:r>
      <w:r>
        <w:rPr>
          <w:sz w:val="24"/>
        </w:rPr>
        <w:t>психическом</w:t>
      </w:r>
      <w:r>
        <w:rPr>
          <w:spacing w:val="-5"/>
          <w:sz w:val="24"/>
        </w:rPr>
        <w:t xml:space="preserve"> </w:t>
      </w:r>
      <w:r>
        <w:rPr>
          <w:spacing w:val="-2"/>
          <w:sz w:val="24"/>
        </w:rPr>
        <w:t>развитии.</w:t>
      </w:r>
    </w:p>
    <w:p w:rsidR="00EE0CCC" w:rsidRDefault="004068EC">
      <w:pPr>
        <w:pStyle w:val="a3"/>
        <w:spacing w:before="41"/>
        <w:ind w:left="483"/>
      </w:pPr>
      <w:r>
        <w:t>Эмоции</w:t>
      </w:r>
      <w:r>
        <w:rPr>
          <w:spacing w:val="-4"/>
        </w:rPr>
        <w:t xml:space="preserve"> </w:t>
      </w:r>
      <w:r>
        <w:t>—</w:t>
      </w:r>
      <w:r>
        <w:rPr>
          <w:spacing w:val="-4"/>
        </w:rPr>
        <w:t xml:space="preserve"> </w:t>
      </w:r>
      <w:r>
        <w:t>особый</w:t>
      </w:r>
      <w:r>
        <w:rPr>
          <w:spacing w:val="-5"/>
        </w:rPr>
        <w:t xml:space="preserve"> </w:t>
      </w:r>
      <w:r>
        <w:t>класс</w:t>
      </w:r>
      <w:r>
        <w:rPr>
          <w:spacing w:val="-5"/>
        </w:rPr>
        <w:t xml:space="preserve"> </w:t>
      </w:r>
      <w:r>
        <w:t>психических</w:t>
      </w:r>
      <w:r>
        <w:rPr>
          <w:spacing w:val="-3"/>
        </w:rPr>
        <w:t xml:space="preserve"> </w:t>
      </w:r>
      <w:r>
        <w:t>процессов</w:t>
      </w:r>
      <w:r>
        <w:rPr>
          <w:spacing w:val="-5"/>
        </w:rPr>
        <w:t xml:space="preserve"> </w:t>
      </w:r>
      <w:r>
        <w:t>и</w:t>
      </w:r>
      <w:r>
        <w:rPr>
          <w:spacing w:val="-3"/>
        </w:rPr>
        <w:t xml:space="preserve"> </w:t>
      </w:r>
      <w:r>
        <w:t>состояний,</w:t>
      </w:r>
      <w:r>
        <w:rPr>
          <w:spacing w:val="-7"/>
        </w:rPr>
        <w:t xml:space="preserve"> </w:t>
      </w:r>
      <w:r>
        <w:t>который</w:t>
      </w:r>
      <w:r>
        <w:rPr>
          <w:spacing w:val="-3"/>
        </w:rPr>
        <w:t xml:space="preserve"> </w:t>
      </w:r>
      <w:r>
        <w:t>составляют</w:t>
      </w:r>
      <w:r>
        <w:rPr>
          <w:spacing w:val="-4"/>
        </w:rPr>
        <w:t xml:space="preserve"> </w:t>
      </w:r>
      <w:r>
        <w:t>переживаемые</w:t>
      </w:r>
      <w:r>
        <w:rPr>
          <w:spacing w:val="-5"/>
        </w:rPr>
        <w:t xml:space="preserve"> </w:t>
      </w:r>
      <w:r>
        <w:rPr>
          <w:spacing w:val="-10"/>
        </w:rPr>
        <w:t>в</w:t>
      </w:r>
    </w:p>
    <w:p w:rsidR="00EE0CCC" w:rsidRDefault="004068EC">
      <w:pPr>
        <w:pStyle w:val="a3"/>
        <w:spacing w:before="40" w:line="276" w:lineRule="auto"/>
        <w:ind w:left="123" w:right="372"/>
      </w:pPr>
      <w:r>
        <w:t>различной</w:t>
      </w:r>
      <w:r>
        <w:rPr>
          <w:spacing w:val="-5"/>
        </w:rPr>
        <w:t xml:space="preserve"> </w:t>
      </w:r>
      <w:r>
        <w:t>форме</w:t>
      </w:r>
      <w:r>
        <w:rPr>
          <w:spacing w:val="-5"/>
        </w:rPr>
        <w:t xml:space="preserve"> </w:t>
      </w:r>
      <w:r>
        <w:t>отношения</w:t>
      </w:r>
      <w:r>
        <w:rPr>
          <w:spacing w:val="-4"/>
        </w:rPr>
        <w:t xml:space="preserve"> </w:t>
      </w:r>
      <w:r>
        <w:t>человека</w:t>
      </w:r>
      <w:r>
        <w:rPr>
          <w:spacing w:val="-4"/>
        </w:rPr>
        <w:t xml:space="preserve"> </w:t>
      </w:r>
      <w:r>
        <w:t>к</w:t>
      </w:r>
      <w:r>
        <w:rPr>
          <w:spacing w:val="-4"/>
        </w:rPr>
        <w:t xml:space="preserve"> </w:t>
      </w:r>
      <w:r>
        <w:t>предметам</w:t>
      </w:r>
      <w:r>
        <w:rPr>
          <w:spacing w:val="-4"/>
        </w:rPr>
        <w:t xml:space="preserve"> </w:t>
      </w:r>
      <w:r>
        <w:t>и</w:t>
      </w:r>
      <w:r>
        <w:rPr>
          <w:spacing w:val="-4"/>
        </w:rPr>
        <w:t xml:space="preserve"> </w:t>
      </w:r>
      <w:r>
        <w:t>явлением</w:t>
      </w:r>
      <w:r>
        <w:rPr>
          <w:spacing w:val="74"/>
        </w:rPr>
        <w:t xml:space="preserve"> </w:t>
      </w:r>
      <w:r>
        <w:t>действительности.</w:t>
      </w:r>
      <w:r>
        <w:rPr>
          <w:spacing w:val="-4"/>
        </w:rPr>
        <w:t xml:space="preserve"> </w:t>
      </w:r>
      <w:r>
        <w:t>Существуют</w:t>
      </w:r>
      <w:r>
        <w:rPr>
          <w:spacing w:val="-4"/>
        </w:rPr>
        <w:t xml:space="preserve"> </w:t>
      </w:r>
      <w:r>
        <w:t>значимые связи между уровнем вербального интеллекта, неустойчивостью внимания, направленностью на учебную деятельность и эмоционально-волевой сферой детей с ЗПР. Недоразвитие эмоционально-волевой сферы проявляет себя при переходе ребенка с ЗПР к систематическому обучению. Для детей с ЗПР характерна, прежде всего, неорганизованность, некритичность, неадекватность самооценки. Эмоции детей с ЗПР</w:t>
      </w:r>
    </w:p>
    <w:p w:rsidR="00EE0CCC" w:rsidRDefault="004068EC">
      <w:pPr>
        <w:pStyle w:val="a3"/>
        <w:spacing w:before="1"/>
        <w:ind w:left="0" w:right="2188"/>
        <w:jc w:val="center"/>
      </w:pPr>
      <w:r>
        <w:t>поверхностны</w:t>
      </w:r>
      <w:r>
        <w:rPr>
          <w:spacing w:val="-5"/>
        </w:rPr>
        <w:t xml:space="preserve"> </w:t>
      </w:r>
      <w:r>
        <w:t>и</w:t>
      </w:r>
      <w:r>
        <w:rPr>
          <w:spacing w:val="-3"/>
        </w:rPr>
        <w:t xml:space="preserve"> </w:t>
      </w:r>
      <w:r>
        <w:t>неустойчивы,</w:t>
      </w:r>
      <w:r>
        <w:rPr>
          <w:spacing w:val="-2"/>
        </w:rPr>
        <w:t xml:space="preserve"> </w:t>
      </w:r>
      <w:r>
        <w:t>вследствие</w:t>
      </w:r>
      <w:r>
        <w:rPr>
          <w:spacing w:val="-4"/>
        </w:rPr>
        <w:t xml:space="preserve"> </w:t>
      </w:r>
      <w:r>
        <w:t>чего</w:t>
      </w:r>
      <w:r>
        <w:rPr>
          <w:spacing w:val="-1"/>
        </w:rPr>
        <w:t xml:space="preserve"> </w:t>
      </w:r>
      <w:r>
        <w:t>дети</w:t>
      </w:r>
      <w:r>
        <w:rPr>
          <w:spacing w:val="-1"/>
        </w:rPr>
        <w:t xml:space="preserve"> </w:t>
      </w:r>
      <w:r>
        <w:t>внушаемы</w:t>
      </w:r>
      <w:r>
        <w:rPr>
          <w:spacing w:val="-3"/>
        </w:rPr>
        <w:t xml:space="preserve"> </w:t>
      </w:r>
      <w:r>
        <w:t>и</w:t>
      </w:r>
      <w:r>
        <w:rPr>
          <w:spacing w:val="-2"/>
        </w:rPr>
        <w:t xml:space="preserve"> </w:t>
      </w:r>
      <w:r>
        <w:t>склонны</w:t>
      </w:r>
      <w:r>
        <w:rPr>
          <w:spacing w:val="-3"/>
        </w:rPr>
        <w:t xml:space="preserve"> </w:t>
      </w:r>
      <w:r>
        <w:t>к</w:t>
      </w:r>
      <w:r>
        <w:rPr>
          <w:spacing w:val="-4"/>
        </w:rPr>
        <w:t xml:space="preserve"> </w:t>
      </w:r>
      <w:r>
        <w:rPr>
          <w:spacing w:val="-2"/>
        </w:rPr>
        <w:t>подражанию.</w:t>
      </w:r>
    </w:p>
    <w:p w:rsidR="00EE0CCC" w:rsidRDefault="004068EC">
      <w:pPr>
        <w:pStyle w:val="4"/>
        <w:spacing w:before="40"/>
        <w:ind w:left="0" w:right="2122"/>
        <w:jc w:val="center"/>
      </w:pPr>
      <w:r>
        <w:t>Типичные</w:t>
      </w:r>
      <w:r>
        <w:rPr>
          <w:spacing w:val="-11"/>
        </w:rPr>
        <w:t xml:space="preserve"> </w:t>
      </w:r>
      <w:r>
        <w:t>для</w:t>
      </w:r>
      <w:r>
        <w:rPr>
          <w:spacing w:val="-5"/>
        </w:rPr>
        <w:t xml:space="preserve"> </w:t>
      </w:r>
      <w:r>
        <w:t>детей</w:t>
      </w:r>
      <w:r>
        <w:rPr>
          <w:spacing w:val="-4"/>
        </w:rPr>
        <w:t xml:space="preserve"> </w:t>
      </w:r>
      <w:r>
        <w:t>с</w:t>
      </w:r>
      <w:r>
        <w:rPr>
          <w:spacing w:val="-8"/>
        </w:rPr>
        <w:t xml:space="preserve"> </w:t>
      </w:r>
      <w:r>
        <w:t>ЗПР</w:t>
      </w:r>
      <w:r>
        <w:rPr>
          <w:spacing w:val="-4"/>
        </w:rPr>
        <w:t xml:space="preserve"> </w:t>
      </w:r>
      <w:r>
        <w:t>особенности</w:t>
      </w:r>
      <w:r>
        <w:rPr>
          <w:spacing w:val="-4"/>
        </w:rPr>
        <w:t xml:space="preserve"> </w:t>
      </w:r>
      <w:r>
        <w:t>в</w:t>
      </w:r>
      <w:r>
        <w:rPr>
          <w:spacing w:val="-5"/>
        </w:rPr>
        <w:t xml:space="preserve"> </w:t>
      </w:r>
      <w:r>
        <w:t>эмоциональном</w:t>
      </w:r>
      <w:r>
        <w:rPr>
          <w:spacing w:val="-4"/>
        </w:rPr>
        <w:t xml:space="preserve"> </w:t>
      </w:r>
      <w:r>
        <w:rPr>
          <w:spacing w:val="-2"/>
        </w:rPr>
        <w:t>развитии:</w:t>
      </w:r>
    </w:p>
    <w:p w:rsidR="00EE0CCC" w:rsidRDefault="004068EC">
      <w:pPr>
        <w:pStyle w:val="a6"/>
        <w:numPr>
          <w:ilvl w:val="0"/>
          <w:numId w:val="174"/>
        </w:numPr>
        <w:tabs>
          <w:tab w:val="left" w:pos="1065"/>
        </w:tabs>
        <w:spacing w:before="41" w:line="278" w:lineRule="auto"/>
        <w:ind w:right="242" w:firstLine="708"/>
        <w:jc w:val="both"/>
        <w:rPr>
          <w:rFonts w:ascii="Calibri" w:hAnsi="Calibri"/>
          <w:sz w:val="24"/>
        </w:rPr>
      </w:pPr>
      <w:r>
        <w:rPr>
          <w:sz w:val="24"/>
        </w:rPr>
        <w:t>неустойчивость эмоционально-волевой сферы, что проявляется в невозможности на длительное время сконцентрироваться на целенаправленной деятельности. Психологической причиной этого является низкий уровень произвольной психической активности</w:t>
      </w:r>
      <w:r>
        <w:rPr>
          <w:rFonts w:ascii="Calibri" w:hAnsi="Calibri"/>
          <w:sz w:val="24"/>
        </w:rPr>
        <w:t>.</w:t>
      </w:r>
    </w:p>
    <w:p w:rsidR="00EE0CCC" w:rsidRDefault="004068EC">
      <w:pPr>
        <w:pStyle w:val="a6"/>
        <w:numPr>
          <w:ilvl w:val="0"/>
          <w:numId w:val="174"/>
        </w:numPr>
        <w:tabs>
          <w:tab w:val="left" w:pos="1375"/>
        </w:tabs>
        <w:spacing w:line="276" w:lineRule="auto"/>
        <w:ind w:right="242" w:firstLine="852"/>
        <w:jc w:val="both"/>
        <w:rPr>
          <w:sz w:val="24"/>
        </w:rPr>
      </w:pPr>
      <w:r>
        <w:rPr>
          <w:sz w:val="24"/>
        </w:rPr>
        <w:t>проявление негативных характеристик кризисного развития, трудности в установлении коммуникативных контактов;</w:t>
      </w:r>
    </w:p>
    <w:p w:rsidR="00EE0CCC" w:rsidRDefault="004068EC">
      <w:pPr>
        <w:pStyle w:val="a6"/>
        <w:numPr>
          <w:ilvl w:val="0"/>
          <w:numId w:val="174"/>
        </w:numPr>
        <w:tabs>
          <w:tab w:val="left" w:pos="1341"/>
        </w:tabs>
        <w:spacing w:before="1" w:line="276" w:lineRule="auto"/>
        <w:ind w:right="254" w:firstLine="994"/>
        <w:jc w:val="both"/>
        <w:rPr>
          <w:sz w:val="24"/>
        </w:rPr>
      </w:pPr>
      <w:r>
        <w:rPr>
          <w:sz w:val="24"/>
        </w:rPr>
        <w:t>появление эмоциональных расстройств: дети испытывают страх, тревожность, склонны к аффективным действиям.</w:t>
      </w:r>
    </w:p>
    <w:p w:rsidR="00EE0CCC" w:rsidRDefault="00EE0CCC">
      <w:pPr>
        <w:spacing w:line="276" w:lineRule="auto"/>
        <w:jc w:val="both"/>
        <w:rPr>
          <w:sz w:val="24"/>
        </w:rPr>
        <w:sectPr w:rsidR="00EE0CCC">
          <w:pgSz w:w="11940" w:h="17160"/>
          <w:pgMar w:top="200" w:right="160" w:bottom="620" w:left="160" w:header="0" w:footer="424" w:gutter="0"/>
          <w:cols w:space="720"/>
        </w:sectPr>
      </w:pPr>
    </w:p>
    <w:p w:rsidR="00EE0CCC" w:rsidRDefault="004068EC">
      <w:pPr>
        <w:pStyle w:val="a3"/>
        <w:spacing w:before="72" w:line="276" w:lineRule="auto"/>
        <w:ind w:left="123" w:right="562" w:firstLine="240"/>
        <w:jc w:val="both"/>
      </w:pPr>
      <w:r>
        <w:lastRenderedPageBreak/>
        <w:t>Также</w:t>
      </w:r>
      <w:r>
        <w:rPr>
          <w:spacing w:val="-6"/>
        </w:rPr>
        <w:t xml:space="preserve"> </w:t>
      </w:r>
      <w:r>
        <w:t>детям</w:t>
      </w:r>
      <w:r>
        <w:rPr>
          <w:spacing w:val="-4"/>
        </w:rPr>
        <w:t xml:space="preserve"> </w:t>
      </w:r>
      <w:r>
        <w:t>с</w:t>
      </w:r>
      <w:r>
        <w:rPr>
          <w:spacing w:val="-5"/>
        </w:rPr>
        <w:t xml:space="preserve"> </w:t>
      </w:r>
      <w:r>
        <w:t>ЗПР</w:t>
      </w:r>
      <w:r>
        <w:rPr>
          <w:spacing w:val="-5"/>
        </w:rPr>
        <w:t xml:space="preserve"> </w:t>
      </w:r>
      <w:r>
        <w:t>присущи</w:t>
      </w:r>
      <w:r>
        <w:rPr>
          <w:spacing w:val="-4"/>
        </w:rPr>
        <w:t xml:space="preserve"> </w:t>
      </w:r>
      <w:r>
        <w:t>симптомы</w:t>
      </w:r>
      <w:r>
        <w:rPr>
          <w:spacing w:val="-4"/>
        </w:rPr>
        <w:t xml:space="preserve"> </w:t>
      </w:r>
      <w:r>
        <w:t>органического</w:t>
      </w:r>
      <w:r>
        <w:rPr>
          <w:spacing w:val="-4"/>
        </w:rPr>
        <w:t xml:space="preserve"> </w:t>
      </w:r>
      <w:r>
        <w:t>инфантилизма:</w:t>
      </w:r>
      <w:r>
        <w:rPr>
          <w:spacing w:val="-6"/>
        </w:rPr>
        <w:t xml:space="preserve"> </w:t>
      </w:r>
      <w:r>
        <w:t>отсутствие</w:t>
      </w:r>
      <w:r>
        <w:rPr>
          <w:spacing w:val="-5"/>
        </w:rPr>
        <w:t xml:space="preserve"> </w:t>
      </w:r>
      <w:r>
        <w:t>ярких</w:t>
      </w:r>
      <w:r>
        <w:rPr>
          <w:spacing w:val="-4"/>
        </w:rPr>
        <w:t xml:space="preserve"> </w:t>
      </w:r>
      <w:r>
        <w:t>эмоций,</w:t>
      </w:r>
      <w:r>
        <w:rPr>
          <w:spacing w:val="-4"/>
        </w:rPr>
        <w:t xml:space="preserve"> </w:t>
      </w:r>
      <w:r>
        <w:t>низкий уровень</w:t>
      </w:r>
      <w:r>
        <w:rPr>
          <w:spacing w:val="-4"/>
        </w:rPr>
        <w:t xml:space="preserve"> </w:t>
      </w:r>
      <w:r>
        <w:t>аффективно-потребностной</w:t>
      </w:r>
      <w:r>
        <w:rPr>
          <w:spacing w:val="-4"/>
        </w:rPr>
        <w:t xml:space="preserve"> </w:t>
      </w:r>
      <w:r>
        <w:t>сферы,</w:t>
      </w:r>
      <w:r>
        <w:rPr>
          <w:spacing w:val="-4"/>
        </w:rPr>
        <w:t xml:space="preserve"> </w:t>
      </w:r>
      <w:r>
        <w:t>повышенная</w:t>
      </w:r>
      <w:r>
        <w:rPr>
          <w:spacing w:val="-4"/>
        </w:rPr>
        <w:t xml:space="preserve"> </w:t>
      </w:r>
      <w:r>
        <w:t>утомляемость,</w:t>
      </w:r>
      <w:r>
        <w:rPr>
          <w:spacing w:val="-4"/>
        </w:rPr>
        <w:t xml:space="preserve"> </w:t>
      </w:r>
      <w:r>
        <w:t>бедность</w:t>
      </w:r>
      <w:r>
        <w:rPr>
          <w:spacing w:val="-3"/>
        </w:rPr>
        <w:t xml:space="preserve"> </w:t>
      </w:r>
      <w:r>
        <w:t>психических</w:t>
      </w:r>
      <w:r>
        <w:rPr>
          <w:spacing w:val="-4"/>
        </w:rPr>
        <w:t xml:space="preserve"> </w:t>
      </w:r>
      <w:r>
        <w:t>процессов, гиперактивность. В зависимости от преобладания эмоционального фона можно выделить два вида</w:t>
      </w:r>
    </w:p>
    <w:p w:rsidR="00EE0CCC" w:rsidRDefault="004068EC">
      <w:pPr>
        <w:pStyle w:val="a3"/>
        <w:tabs>
          <w:tab w:val="left" w:pos="2305"/>
          <w:tab w:val="left" w:pos="4259"/>
          <w:tab w:val="left" w:pos="6498"/>
          <w:tab w:val="left" w:pos="8366"/>
        </w:tabs>
        <w:spacing w:line="276" w:lineRule="auto"/>
        <w:ind w:left="123" w:right="1092"/>
      </w:pPr>
      <w:r>
        <w:t>органического инфантилизма: неустойчивый — отличается</w:t>
      </w:r>
      <w:r>
        <w:tab/>
      </w:r>
      <w:r>
        <w:rPr>
          <w:spacing w:val="-2"/>
        </w:rPr>
        <w:t>психомоторной</w:t>
      </w:r>
      <w:r>
        <w:tab/>
      </w:r>
      <w:r>
        <w:rPr>
          <w:spacing w:val="-2"/>
        </w:rPr>
        <w:t>расторможенностью, импульсивностью,</w:t>
      </w:r>
      <w:r>
        <w:tab/>
      </w:r>
      <w:r>
        <w:rPr>
          <w:spacing w:val="-2"/>
        </w:rPr>
        <w:t>неспособностью</w:t>
      </w:r>
      <w:r>
        <w:tab/>
        <w:t>к саморегуляции деятельности и поведения, тормозной — отличается преобладанием пониженного фона настроения.</w:t>
      </w:r>
    </w:p>
    <w:p w:rsidR="00EE0CCC" w:rsidRDefault="004068EC">
      <w:pPr>
        <w:pStyle w:val="a3"/>
        <w:spacing w:before="1" w:line="276" w:lineRule="auto"/>
        <w:ind w:left="123" w:right="962" w:firstLine="300"/>
      </w:pPr>
      <w:r>
        <w:t>Дети с ЗПР отличаются несамостоятельностью, непосредственностью, не умеют целенаправленно выполнять</w:t>
      </w:r>
      <w:r>
        <w:rPr>
          <w:spacing w:val="-5"/>
        </w:rPr>
        <w:t xml:space="preserve"> </w:t>
      </w:r>
      <w:r>
        <w:t>задания,</w:t>
      </w:r>
      <w:r>
        <w:rPr>
          <w:spacing w:val="-7"/>
        </w:rPr>
        <w:t xml:space="preserve"> </w:t>
      </w:r>
      <w:r>
        <w:t>проконтролировать</w:t>
      </w:r>
      <w:r>
        <w:rPr>
          <w:spacing w:val="-3"/>
        </w:rPr>
        <w:t xml:space="preserve"> </w:t>
      </w:r>
      <w:r>
        <w:t>свою</w:t>
      </w:r>
      <w:r>
        <w:rPr>
          <w:spacing w:val="-5"/>
        </w:rPr>
        <w:t xml:space="preserve"> </w:t>
      </w:r>
      <w:r>
        <w:t>работу.</w:t>
      </w:r>
      <w:r>
        <w:rPr>
          <w:spacing w:val="-4"/>
        </w:rPr>
        <w:t xml:space="preserve"> </w:t>
      </w:r>
      <w:r>
        <w:t>И</w:t>
      </w:r>
      <w:r>
        <w:rPr>
          <w:spacing w:val="-5"/>
        </w:rPr>
        <w:t xml:space="preserve"> </w:t>
      </w:r>
      <w:r>
        <w:t>как</w:t>
      </w:r>
      <w:r>
        <w:rPr>
          <w:spacing w:val="-4"/>
        </w:rPr>
        <w:t xml:space="preserve"> </w:t>
      </w:r>
      <w:r>
        <w:t>следствие</w:t>
      </w:r>
      <w:r>
        <w:rPr>
          <w:spacing w:val="-3"/>
        </w:rPr>
        <w:t xml:space="preserve"> </w:t>
      </w:r>
      <w:r>
        <w:t>для</w:t>
      </w:r>
      <w:r>
        <w:rPr>
          <w:spacing w:val="-4"/>
        </w:rPr>
        <w:t xml:space="preserve"> </w:t>
      </w:r>
      <w:r>
        <w:t>их</w:t>
      </w:r>
      <w:r>
        <w:rPr>
          <w:spacing w:val="-4"/>
        </w:rPr>
        <w:t xml:space="preserve"> </w:t>
      </w:r>
      <w:r>
        <w:t>деятельности</w:t>
      </w:r>
      <w:r>
        <w:rPr>
          <w:spacing w:val="-4"/>
        </w:rPr>
        <w:t xml:space="preserve"> </w:t>
      </w:r>
      <w:r>
        <w:t>характерна</w:t>
      </w:r>
    </w:p>
    <w:p w:rsidR="00EE0CCC" w:rsidRDefault="004068EC">
      <w:pPr>
        <w:pStyle w:val="a3"/>
        <w:spacing w:line="276" w:lineRule="auto"/>
        <w:ind w:left="123"/>
      </w:pPr>
      <w:r>
        <w:t>низкая продуктивность работы в условиях учебной деятельности, неустойчивость внимания при низкой работоспособности</w:t>
      </w:r>
      <w:r>
        <w:rPr>
          <w:spacing w:val="-3"/>
        </w:rPr>
        <w:t xml:space="preserve"> </w:t>
      </w:r>
      <w:r>
        <w:t>и</w:t>
      </w:r>
      <w:r>
        <w:rPr>
          <w:spacing w:val="-6"/>
        </w:rPr>
        <w:t xml:space="preserve"> </w:t>
      </w:r>
      <w:r>
        <w:t>низкая</w:t>
      </w:r>
      <w:r>
        <w:rPr>
          <w:spacing w:val="-4"/>
        </w:rPr>
        <w:t xml:space="preserve"> </w:t>
      </w:r>
      <w:r>
        <w:t>познавательная</w:t>
      </w:r>
      <w:r>
        <w:rPr>
          <w:spacing w:val="-4"/>
        </w:rPr>
        <w:t xml:space="preserve"> </w:t>
      </w:r>
      <w:r>
        <w:t>активность,</w:t>
      </w:r>
      <w:r>
        <w:rPr>
          <w:spacing w:val="-4"/>
        </w:rPr>
        <w:t xml:space="preserve"> </w:t>
      </w:r>
      <w:r>
        <w:t>но</w:t>
      </w:r>
      <w:r>
        <w:rPr>
          <w:spacing w:val="-7"/>
        </w:rPr>
        <w:t xml:space="preserve"> </w:t>
      </w:r>
      <w:r>
        <w:t>при</w:t>
      </w:r>
      <w:r>
        <w:rPr>
          <w:spacing w:val="-6"/>
        </w:rPr>
        <w:t xml:space="preserve"> </w:t>
      </w:r>
      <w:r>
        <w:t>переключении</w:t>
      </w:r>
      <w:r>
        <w:rPr>
          <w:spacing w:val="-4"/>
        </w:rPr>
        <w:t xml:space="preserve"> </w:t>
      </w:r>
      <w:r>
        <w:t>на</w:t>
      </w:r>
      <w:r>
        <w:rPr>
          <w:spacing w:val="-5"/>
        </w:rPr>
        <w:t xml:space="preserve"> </w:t>
      </w:r>
      <w:r>
        <w:t>игру,</w:t>
      </w:r>
      <w:r>
        <w:rPr>
          <w:spacing w:val="-4"/>
        </w:rPr>
        <w:t xml:space="preserve"> </w:t>
      </w:r>
      <w:r>
        <w:t>соответственную эмоциональным потребностям, продуктивность повышается.</w:t>
      </w:r>
    </w:p>
    <w:p w:rsidR="00EE0CCC" w:rsidRDefault="004068EC">
      <w:pPr>
        <w:pStyle w:val="a3"/>
        <w:ind w:left="423"/>
      </w:pPr>
      <w:r>
        <w:t>У</w:t>
      </w:r>
      <w:r>
        <w:rPr>
          <w:spacing w:val="-3"/>
        </w:rPr>
        <w:t xml:space="preserve"> </w:t>
      </w:r>
      <w:r>
        <w:t>детей</w:t>
      </w:r>
      <w:r>
        <w:rPr>
          <w:spacing w:val="-2"/>
        </w:rPr>
        <w:t xml:space="preserve"> </w:t>
      </w:r>
      <w:r>
        <w:t>с</w:t>
      </w:r>
      <w:r>
        <w:rPr>
          <w:spacing w:val="-4"/>
        </w:rPr>
        <w:t xml:space="preserve"> </w:t>
      </w:r>
      <w:r>
        <w:t>ЗПР</w:t>
      </w:r>
      <w:r>
        <w:rPr>
          <w:spacing w:val="-2"/>
        </w:rPr>
        <w:t xml:space="preserve"> </w:t>
      </w:r>
      <w:r>
        <w:t>незрелость</w:t>
      </w:r>
      <w:r>
        <w:rPr>
          <w:spacing w:val="-1"/>
        </w:rPr>
        <w:t xml:space="preserve"> </w:t>
      </w:r>
      <w:r>
        <w:t>эмоционально-волевой</w:t>
      </w:r>
      <w:r>
        <w:rPr>
          <w:spacing w:val="-3"/>
        </w:rPr>
        <w:t xml:space="preserve"> </w:t>
      </w:r>
      <w:r>
        <w:t>сферы</w:t>
      </w:r>
      <w:r>
        <w:rPr>
          <w:spacing w:val="-3"/>
        </w:rPr>
        <w:t xml:space="preserve"> </w:t>
      </w:r>
      <w:r>
        <w:t>является</w:t>
      </w:r>
      <w:r>
        <w:rPr>
          <w:spacing w:val="-2"/>
        </w:rPr>
        <w:t xml:space="preserve"> </w:t>
      </w:r>
      <w:r>
        <w:t>одним</w:t>
      </w:r>
      <w:r>
        <w:rPr>
          <w:spacing w:val="-4"/>
        </w:rPr>
        <w:t xml:space="preserve"> </w:t>
      </w:r>
      <w:r>
        <w:t>из</w:t>
      </w:r>
      <w:r>
        <w:rPr>
          <w:spacing w:val="-2"/>
        </w:rPr>
        <w:t xml:space="preserve"> </w:t>
      </w:r>
      <w:r>
        <w:t xml:space="preserve">факторов, </w:t>
      </w:r>
      <w:r>
        <w:rPr>
          <w:spacing w:val="-2"/>
        </w:rPr>
        <w:t>тормозящим</w:t>
      </w:r>
    </w:p>
    <w:p w:rsidR="00EE0CCC" w:rsidRDefault="004068EC">
      <w:pPr>
        <w:pStyle w:val="a3"/>
        <w:spacing w:before="41" w:line="276" w:lineRule="auto"/>
        <w:ind w:left="123"/>
      </w:pPr>
      <w:r>
        <w:t>развитие</w:t>
      </w:r>
      <w:r>
        <w:rPr>
          <w:spacing w:val="-5"/>
        </w:rPr>
        <w:t xml:space="preserve"> </w:t>
      </w:r>
      <w:r>
        <w:t>познавательной</w:t>
      </w:r>
      <w:r>
        <w:rPr>
          <w:spacing w:val="-4"/>
        </w:rPr>
        <w:t xml:space="preserve"> </w:t>
      </w:r>
      <w:r>
        <w:t>деятельности</w:t>
      </w:r>
      <w:r>
        <w:rPr>
          <w:spacing w:val="-5"/>
        </w:rPr>
        <w:t xml:space="preserve"> </w:t>
      </w:r>
      <w:r>
        <w:t>из-за</w:t>
      </w:r>
      <w:r>
        <w:rPr>
          <w:spacing w:val="-5"/>
        </w:rPr>
        <w:t xml:space="preserve"> </w:t>
      </w:r>
      <w:r>
        <w:t>несформированности</w:t>
      </w:r>
      <w:r>
        <w:rPr>
          <w:spacing w:val="-3"/>
        </w:rPr>
        <w:t xml:space="preserve"> </w:t>
      </w:r>
      <w:r>
        <w:t>мотивационной</w:t>
      </w:r>
      <w:r>
        <w:rPr>
          <w:spacing w:val="-4"/>
        </w:rPr>
        <w:t xml:space="preserve"> </w:t>
      </w:r>
      <w:r>
        <w:t>сферы</w:t>
      </w:r>
      <w:r>
        <w:rPr>
          <w:spacing w:val="-5"/>
        </w:rPr>
        <w:t xml:space="preserve"> </w:t>
      </w:r>
      <w:r>
        <w:t>и</w:t>
      </w:r>
      <w:r>
        <w:rPr>
          <w:spacing w:val="-4"/>
        </w:rPr>
        <w:t xml:space="preserve"> </w:t>
      </w:r>
      <w:r>
        <w:t>низкого</w:t>
      </w:r>
      <w:r>
        <w:rPr>
          <w:spacing w:val="-4"/>
        </w:rPr>
        <w:t xml:space="preserve"> </w:t>
      </w:r>
      <w:r>
        <w:t xml:space="preserve">уровня </w:t>
      </w:r>
      <w:r>
        <w:rPr>
          <w:spacing w:val="-2"/>
        </w:rPr>
        <w:t>контроля.</w:t>
      </w:r>
    </w:p>
    <w:p w:rsidR="00EE0CCC" w:rsidRDefault="004068EC">
      <w:pPr>
        <w:pStyle w:val="a3"/>
        <w:spacing w:before="1" w:line="276" w:lineRule="auto"/>
        <w:ind w:left="123" w:right="372" w:firstLine="300"/>
      </w:pPr>
      <w:r>
        <w:t>Дети</w:t>
      </w:r>
      <w:r>
        <w:rPr>
          <w:spacing w:val="-1"/>
        </w:rPr>
        <w:t xml:space="preserve"> </w:t>
      </w:r>
      <w:r>
        <w:t>с</w:t>
      </w:r>
      <w:r>
        <w:rPr>
          <w:spacing w:val="-3"/>
        </w:rPr>
        <w:t xml:space="preserve"> </w:t>
      </w:r>
      <w:r>
        <w:t>ЗПР</w:t>
      </w:r>
      <w:r>
        <w:rPr>
          <w:spacing w:val="-2"/>
        </w:rPr>
        <w:t xml:space="preserve"> </w:t>
      </w:r>
      <w:r>
        <w:t>испытывают</w:t>
      </w:r>
      <w:r>
        <w:rPr>
          <w:spacing w:val="-2"/>
        </w:rPr>
        <w:t xml:space="preserve"> </w:t>
      </w:r>
      <w:r>
        <w:t>трудности</w:t>
      </w:r>
      <w:r>
        <w:rPr>
          <w:spacing w:val="-2"/>
        </w:rPr>
        <w:t xml:space="preserve"> </w:t>
      </w:r>
      <w:r>
        <w:t>активной</w:t>
      </w:r>
      <w:r>
        <w:rPr>
          <w:spacing w:val="-2"/>
        </w:rPr>
        <w:t xml:space="preserve"> </w:t>
      </w:r>
      <w:r>
        <w:t>адаптации,</w:t>
      </w:r>
      <w:r>
        <w:rPr>
          <w:spacing w:val="-2"/>
        </w:rPr>
        <w:t xml:space="preserve"> </w:t>
      </w:r>
      <w:r>
        <w:t>что</w:t>
      </w:r>
      <w:r>
        <w:rPr>
          <w:spacing w:val="-2"/>
        </w:rPr>
        <w:t xml:space="preserve"> </w:t>
      </w:r>
      <w:r>
        <w:t>мешает</w:t>
      </w:r>
      <w:r>
        <w:rPr>
          <w:spacing w:val="-2"/>
        </w:rPr>
        <w:t xml:space="preserve"> </w:t>
      </w:r>
      <w:r>
        <w:t>их</w:t>
      </w:r>
      <w:r>
        <w:rPr>
          <w:spacing w:val="-2"/>
        </w:rPr>
        <w:t xml:space="preserve"> </w:t>
      </w:r>
      <w:r>
        <w:t>эмоциональному</w:t>
      </w:r>
      <w:r>
        <w:rPr>
          <w:spacing w:val="-2"/>
        </w:rPr>
        <w:t xml:space="preserve"> </w:t>
      </w:r>
      <w:r>
        <w:t>комфорту</w:t>
      </w:r>
      <w:r>
        <w:rPr>
          <w:spacing w:val="-2"/>
        </w:rPr>
        <w:t xml:space="preserve"> </w:t>
      </w:r>
      <w:r>
        <w:t>и равновесию нервных процессов: торможения и возбуждения. Эмоциональный дискомфорт снижает активность познавательной деятельности, побуждает к стереотипным действиям. Изменения эмоционального</w:t>
      </w:r>
      <w:r>
        <w:rPr>
          <w:spacing w:val="-4"/>
        </w:rPr>
        <w:t xml:space="preserve"> </w:t>
      </w:r>
      <w:r>
        <w:t>состояния</w:t>
      </w:r>
      <w:r>
        <w:rPr>
          <w:spacing w:val="-4"/>
        </w:rPr>
        <w:t xml:space="preserve"> </w:t>
      </w:r>
      <w:r>
        <w:t>и</w:t>
      </w:r>
      <w:r>
        <w:rPr>
          <w:spacing w:val="-4"/>
        </w:rPr>
        <w:t xml:space="preserve"> </w:t>
      </w:r>
      <w:r>
        <w:t>вслед</w:t>
      </w:r>
      <w:r>
        <w:rPr>
          <w:spacing w:val="-4"/>
        </w:rPr>
        <w:t xml:space="preserve"> </w:t>
      </w:r>
      <w:r>
        <w:t>за</w:t>
      </w:r>
      <w:r>
        <w:rPr>
          <w:spacing w:val="-5"/>
        </w:rPr>
        <w:t xml:space="preserve"> </w:t>
      </w:r>
      <w:r>
        <w:t>этим</w:t>
      </w:r>
      <w:r>
        <w:rPr>
          <w:spacing w:val="-5"/>
        </w:rPr>
        <w:t xml:space="preserve"> </w:t>
      </w:r>
      <w:r>
        <w:t>познавательной</w:t>
      </w:r>
      <w:r>
        <w:rPr>
          <w:spacing w:val="-4"/>
        </w:rPr>
        <w:t xml:space="preserve"> </w:t>
      </w:r>
      <w:r>
        <w:t>деятельности</w:t>
      </w:r>
      <w:r>
        <w:rPr>
          <w:spacing w:val="-3"/>
        </w:rPr>
        <w:t xml:space="preserve"> </w:t>
      </w:r>
      <w:r>
        <w:t>доказывает</w:t>
      </w:r>
      <w:r>
        <w:rPr>
          <w:spacing w:val="-4"/>
        </w:rPr>
        <w:t xml:space="preserve"> </w:t>
      </w:r>
      <w:r>
        <w:t>единство</w:t>
      </w:r>
      <w:r>
        <w:rPr>
          <w:spacing w:val="-4"/>
        </w:rPr>
        <w:t xml:space="preserve"> </w:t>
      </w:r>
      <w:r>
        <w:t>эмоций</w:t>
      </w:r>
      <w:r>
        <w:rPr>
          <w:spacing w:val="-6"/>
        </w:rPr>
        <w:t xml:space="preserve"> </w:t>
      </w:r>
      <w:r>
        <w:t xml:space="preserve">и </w:t>
      </w:r>
      <w:r>
        <w:rPr>
          <w:spacing w:val="-2"/>
        </w:rPr>
        <w:t>интеллекта.</w:t>
      </w:r>
    </w:p>
    <w:p w:rsidR="00EE0CCC" w:rsidRDefault="004068EC">
      <w:pPr>
        <w:pStyle w:val="a3"/>
        <w:spacing w:line="276" w:lineRule="auto"/>
        <w:ind w:left="123" w:right="372" w:firstLine="240"/>
      </w:pPr>
      <w:r>
        <w:t>Таким</w:t>
      </w:r>
      <w:r>
        <w:rPr>
          <w:spacing w:val="-6"/>
        </w:rPr>
        <w:t xml:space="preserve"> </w:t>
      </w:r>
      <w:r>
        <w:t>образом,</w:t>
      </w:r>
      <w:r>
        <w:rPr>
          <w:spacing w:val="-5"/>
        </w:rPr>
        <w:t xml:space="preserve"> </w:t>
      </w:r>
      <w:r>
        <w:t>можно</w:t>
      </w:r>
      <w:r>
        <w:rPr>
          <w:spacing w:val="-5"/>
        </w:rPr>
        <w:t xml:space="preserve"> </w:t>
      </w:r>
      <w:r>
        <w:t>выделить</w:t>
      </w:r>
      <w:r>
        <w:rPr>
          <w:spacing w:val="-4"/>
        </w:rPr>
        <w:t xml:space="preserve"> </w:t>
      </w:r>
      <w:r>
        <w:t>ряд</w:t>
      </w:r>
      <w:r>
        <w:rPr>
          <w:spacing w:val="-5"/>
        </w:rPr>
        <w:t xml:space="preserve"> </w:t>
      </w:r>
      <w:r>
        <w:t>существенных</w:t>
      </w:r>
      <w:r>
        <w:rPr>
          <w:spacing w:val="-5"/>
        </w:rPr>
        <w:t xml:space="preserve"> </w:t>
      </w:r>
      <w:r>
        <w:t>особенностей,</w:t>
      </w:r>
      <w:r>
        <w:rPr>
          <w:spacing w:val="-5"/>
        </w:rPr>
        <w:t xml:space="preserve"> </w:t>
      </w:r>
      <w:r>
        <w:t>характерных</w:t>
      </w:r>
      <w:r>
        <w:rPr>
          <w:spacing w:val="-5"/>
        </w:rPr>
        <w:t xml:space="preserve"> </w:t>
      </w:r>
      <w:r>
        <w:t>для</w:t>
      </w:r>
      <w:r>
        <w:rPr>
          <w:spacing w:val="-5"/>
        </w:rPr>
        <w:t xml:space="preserve"> </w:t>
      </w:r>
      <w:r>
        <w:t>эмоционального развития детей с ЗПР: незрелость эмоционально-волевой сферы, органический инфантилизм, нескоординированность эмоциональных процессов, гиперактивность, импульсивность, склонность к аффективным вспышкам.</w:t>
      </w:r>
    </w:p>
    <w:p w:rsidR="00EE0CCC" w:rsidRDefault="004068EC">
      <w:pPr>
        <w:pStyle w:val="4"/>
        <w:spacing w:before="200"/>
        <w:ind w:left="2178" w:hanging="1335"/>
        <w:rPr>
          <w:rFonts w:ascii="Cambria" w:hAnsi="Cambria"/>
        </w:rPr>
      </w:pPr>
      <w:r>
        <w:rPr>
          <w:rFonts w:ascii="Cambria" w:hAnsi="Cambria"/>
        </w:rPr>
        <w:t>Предоставление</w:t>
      </w:r>
      <w:r>
        <w:rPr>
          <w:rFonts w:ascii="Cambria" w:hAnsi="Cambria"/>
          <w:spacing w:val="80"/>
        </w:rPr>
        <w:t xml:space="preserve"> </w:t>
      </w:r>
      <w:r>
        <w:rPr>
          <w:rFonts w:ascii="Cambria" w:hAnsi="Cambria"/>
        </w:rPr>
        <w:t>услуг</w:t>
      </w:r>
      <w:r>
        <w:rPr>
          <w:rFonts w:ascii="Cambria" w:hAnsi="Cambria"/>
          <w:spacing w:val="80"/>
        </w:rPr>
        <w:t xml:space="preserve"> </w:t>
      </w:r>
      <w:r>
        <w:rPr>
          <w:rFonts w:ascii="Cambria" w:hAnsi="Cambria"/>
        </w:rPr>
        <w:t>ассистента</w:t>
      </w:r>
      <w:r>
        <w:rPr>
          <w:rFonts w:ascii="Cambria" w:hAnsi="Cambria"/>
          <w:spacing w:val="80"/>
        </w:rPr>
        <w:t xml:space="preserve"> </w:t>
      </w:r>
      <w:r>
        <w:rPr>
          <w:rFonts w:ascii="Cambria" w:hAnsi="Cambria"/>
        </w:rPr>
        <w:t>(помощника),</w:t>
      </w:r>
      <w:r>
        <w:rPr>
          <w:rFonts w:ascii="Cambria" w:hAnsi="Cambria"/>
          <w:spacing w:val="80"/>
        </w:rPr>
        <w:t xml:space="preserve"> </w:t>
      </w:r>
      <w:r>
        <w:rPr>
          <w:rFonts w:ascii="Cambria" w:hAnsi="Cambria"/>
        </w:rPr>
        <w:t>оказывающего</w:t>
      </w:r>
      <w:r>
        <w:rPr>
          <w:rFonts w:ascii="Cambria" w:hAnsi="Cambria"/>
          <w:spacing w:val="80"/>
        </w:rPr>
        <w:t xml:space="preserve"> </w:t>
      </w:r>
      <w:r>
        <w:rPr>
          <w:rFonts w:ascii="Cambria" w:hAnsi="Cambria"/>
        </w:rPr>
        <w:t>детям</w:t>
      </w:r>
      <w:r>
        <w:rPr>
          <w:rFonts w:ascii="Cambria" w:hAnsi="Cambria"/>
          <w:spacing w:val="80"/>
        </w:rPr>
        <w:t xml:space="preserve"> </w:t>
      </w:r>
      <w:r>
        <w:rPr>
          <w:rFonts w:ascii="Cambria" w:hAnsi="Cambria"/>
        </w:rPr>
        <w:t>необходимую помощь, проведение групповых и индивидуальных коррекционных занятий.</w:t>
      </w:r>
    </w:p>
    <w:p w:rsidR="00EE0CCC" w:rsidRDefault="004068EC">
      <w:pPr>
        <w:pStyle w:val="a3"/>
        <w:spacing w:before="1" w:line="276" w:lineRule="auto"/>
        <w:ind w:left="123" w:firstLine="708"/>
      </w:pPr>
      <w:r>
        <w:t>Предоставление</w:t>
      </w:r>
      <w:r>
        <w:rPr>
          <w:spacing w:val="-7"/>
        </w:rPr>
        <w:t xml:space="preserve"> </w:t>
      </w:r>
      <w:r>
        <w:t>услуг</w:t>
      </w:r>
      <w:r>
        <w:rPr>
          <w:spacing w:val="-4"/>
        </w:rPr>
        <w:t xml:space="preserve"> </w:t>
      </w:r>
      <w:r>
        <w:t>ассистента</w:t>
      </w:r>
      <w:r>
        <w:rPr>
          <w:spacing w:val="-6"/>
        </w:rPr>
        <w:t xml:space="preserve"> </w:t>
      </w:r>
      <w:r>
        <w:t>(помощника),</w:t>
      </w:r>
      <w:r>
        <w:rPr>
          <w:spacing w:val="-6"/>
        </w:rPr>
        <w:t xml:space="preserve"> </w:t>
      </w:r>
      <w:r>
        <w:t>оказывающего</w:t>
      </w:r>
      <w:r>
        <w:rPr>
          <w:spacing w:val="35"/>
        </w:rPr>
        <w:t xml:space="preserve"> </w:t>
      </w:r>
      <w:r>
        <w:t>необходимую</w:t>
      </w:r>
      <w:r>
        <w:rPr>
          <w:spacing w:val="-6"/>
        </w:rPr>
        <w:t xml:space="preserve"> </w:t>
      </w:r>
      <w:r>
        <w:t>техническую</w:t>
      </w:r>
      <w:r>
        <w:rPr>
          <w:spacing w:val="-8"/>
        </w:rPr>
        <w:t xml:space="preserve"> </w:t>
      </w:r>
      <w:r>
        <w:t>помощь, помощь в проведении групповых</w:t>
      </w:r>
      <w:r>
        <w:rPr>
          <w:spacing w:val="40"/>
        </w:rPr>
        <w:t xml:space="preserve"> </w:t>
      </w:r>
      <w:r>
        <w:t>индивидуальных коррекционных занятий штатным расписанием не</w:t>
      </w:r>
    </w:p>
    <w:p w:rsidR="00EE0CCC" w:rsidRDefault="004068EC">
      <w:pPr>
        <w:pStyle w:val="a3"/>
        <w:spacing w:line="275" w:lineRule="exact"/>
        <w:ind w:left="123"/>
      </w:pPr>
      <w:r>
        <w:rPr>
          <w:spacing w:val="-2"/>
        </w:rPr>
        <w:t>предусмотрено.</w:t>
      </w:r>
    </w:p>
    <w:p w:rsidR="00EE0CCC" w:rsidRDefault="004068EC">
      <w:pPr>
        <w:pStyle w:val="4"/>
        <w:spacing w:before="240" w:line="242" w:lineRule="auto"/>
        <w:ind w:left="2386" w:right="2033" w:firstLine="1137"/>
      </w:pPr>
      <w:r>
        <w:t>Взаимодействие в разработке и реализации коррекционных</w:t>
      </w:r>
      <w:r>
        <w:rPr>
          <w:spacing w:val="-15"/>
        </w:rPr>
        <w:t xml:space="preserve"> </w:t>
      </w:r>
      <w:r>
        <w:t>мероприятий</w:t>
      </w:r>
      <w:r>
        <w:rPr>
          <w:spacing w:val="-15"/>
        </w:rPr>
        <w:t xml:space="preserve"> </w:t>
      </w:r>
      <w:r>
        <w:t>воспитателей,</w:t>
      </w:r>
      <w:r>
        <w:rPr>
          <w:spacing w:val="-15"/>
        </w:rPr>
        <w:t xml:space="preserve"> </w:t>
      </w:r>
      <w:r>
        <w:t>специалистов</w:t>
      </w:r>
      <w:r>
        <w:rPr>
          <w:spacing w:val="-15"/>
        </w:rPr>
        <w:t xml:space="preserve"> </w:t>
      </w:r>
      <w:r>
        <w:t>ДОО.</w:t>
      </w:r>
    </w:p>
    <w:p w:rsidR="00EE0CCC" w:rsidRDefault="004068EC">
      <w:pPr>
        <w:pStyle w:val="a3"/>
        <w:spacing w:line="276" w:lineRule="auto"/>
        <w:ind w:left="123" w:right="372" w:firstLine="180"/>
      </w:pPr>
      <w:r>
        <w:t>Одним из основных условий реализации коррекционной работы является оптимально выстроенное взаимодействие</w:t>
      </w:r>
      <w:r>
        <w:rPr>
          <w:spacing w:val="-8"/>
        </w:rPr>
        <w:t xml:space="preserve"> </w:t>
      </w:r>
      <w:r>
        <w:t>специалистов</w:t>
      </w:r>
      <w:r>
        <w:rPr>
          <w:spacing w:val="-8"/>
        </w:rPr>
        <w:t xml:space="preserve"> </w:t>
      </w:r>
      <w:r>
        <w:t>образовательного</w:t>
      </w:r>
      <w:r>
        <w:rPr>
          <w:spacing w:val="-7"/>
        </w:rPr>
        <w:t xml:space="preserve"> </w:t>
      </w:r>
      <w:r>
        <w:t>учреждения,</w:t>
      </w:r>
      <w:r>
        <w:rPr>
          <w:spacing w:val="-7"/>
        </w:rPr>
        <w:t xml:space="preserve"> </w:t>
      </w:r>
      <w:r>
        <w:t>обеспечивающее</w:t>
      </w:r>
      <w:r>
        <w:rPr>
          <w:spacing w:val="-8"/>
        </w:rPr>
        <w:t xml:space="preserve"> </w:t>
      </w:r>
      <w:r>
        <w:t>системное</w:t>
      </w:r>
      <w:r>
        <w:rPr>
          <w:spacing w:val="-6"/>
        </w:rPr>
        <w:t xml:space="preserve"> </w:t>
      </w:r>
      <w:r>
        <w:t xml:space="preserve">сопровождение детей с ОВЗ специалистами различного профиля в образовательном процессе. Такое взаимодействие </w:t>
      </w:r>
      <w:r>
        <w:rPr>
          <w:spacing w:val="-2"/>
        </w:rPr>
        <w:t>включает:</w:t>
      </w:r>
    </w:p>
    <w:p w:rsidR="00EE0CCC" w:rsidRDefault="004068EC">
      <w:pPr>
        <w:pStyle w:val="a6"/>
        <w:numPr>
          <w:ilvl w:val="0"/>
          <w:numId w:val="173"/>
        </w:numPr>
        <w:tabs>
          <w:tab w:val="left" w:pos="1587"/>
          <w:tab w:val="left" w:pos="3379"/>
          <w:tab w:val="left" w:pos="3746"/>
          <w:tab w:val="left" w:pos="5312"/>
          <w:tab w:val="left" w:pos="5695"/>
          <w:tab w:val="left" w:pos="6849"/>
          <w:tab w:val="left" w:pos="7972"/>
          <w:tab w:val="left" w:pos="9092"/>
          <w:tab w:val="left" w:pos="10987"/>
        </w:tabs>
        <w:spacing w:line="278" w:lineRule="auto"/>
        <w:ind w:right="253" w:firstLine="338"/>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ребёнка,</w:t>
      </w:r>
      <w:r>
        <w:rPr>
          <w:sz w:val="24"/>
        </w:rPr>
        <w:tab/>
      </w:r>
      <w:r>
        <w:rPr>
          <w:spacing w:val="-2"/>
          <w:sz w:val="24"/>
        </w:rPr>
        <w:t>предоставлении</w:t>
      </w:r>
      <w:r>
        <w:rPr>
          <w:sz w:val="24"/>
        </w:rPr>
        <w:tab/>
      </w:r>
      <w:r>
        <w:rPr>
          <w:spacing w:val="-4"/>
          <w:sz w:val="24"/>
        </w:rPr>
        <w:t xml:space="preserve">ему </w:t>
      </w:r>
      <w:r>
        <w:rPr>
          <w:sz w:val="24"/>
        </w:rPr>
        <w:t>квалифицированной помощи специалистов разного профиля;</w:t>
      </w:r>
    </w:p>
    <w:p w:rsidR="00EE0CCC" w:rsidRDefault="004068EC">
      <w:pPr>
        <w:pStyle w:val="a6"/>
        <w:numPr>
          <w:ilvl w:val="0"/>
          <w:numId w:val="173"/>
        </w:numPr>
        <w:tabs>
          <w:tab w:val="left" w:pos="1587"/>
        </w:tabs>
        <w:spacing w:line="274" w:lineRule="exact"/>
        <w:ind w:left="1587" w:hanging="1126"/>
        <w:rPr>
          <w:sz w:val="24"/>
        </w:rPr>
      </w:pPr>
      <w:r>
        <w:rPr>
          <w:sz w:val="24"/>
        </w:rPr>
        <w:t>многоаспектный</w:t>
      </w:r>
      <w:r>
        <w:rPr>
          <w:spacing w:val="-12"/>
          <w:sz w:val="24"/>
        </w:rPr>
        <w:t xml:space="preserve"> </w:t>
      </w:r>
      <w:r>
        <w:rPr>
          <w:sz w:val="24"/>
        </w:rPr>
        <w:t>анализ</w:t>
      </w:r>
      <w:r>
        <w:rPr>
          <w:spacing w:val="-10"/>
          <w:sz w:val="24"/>
        </w:rPr>
        <w:t xml:space="preserve"> </w:t>
      </w:r>
      <w:r>
        <w:rPr>
          <w:sz w:val="24"/>
        </w:rPr>
        <w:t>личностного</w:t>
      </w:r>
      <w:r>
        <w:rPr>
          <w:spacing w:val="-13"/>
          <w:sz w:val="24"/>
        </w:rPr>
        <w:t xml:space="preserve"> </w:t>
      </w:r>
      <w:r>
        <w:rPr>
          <w:sz w:val="24"/>
        </w:rPr>
        <w:t>и</w:t>
      </w:r>
      <w:r>
        <w:rPr>
          <w:spacing w:val="-8"/>
          <w:sz w:val="24"/>
        </w:rPr>
        <w:t xml:space="preserve"> </w:t>
      </w:r>
      <w:r>
        <w:rPr>
          <w:sz w:val="24"/>
        </w:rPr>
        <w:t>познавательного</w:t>
      </w:r>
      <w:r>
        <w:rPr>
          <w:spacing w:val="-8"/>
          <w:sz w:val="24"/>
        </w:rPr>
        <w:t xml:space="preserve"> </w:t>
      </w:r>
      <w:r>
        <w:rPr>
          <w:sz w:val="24"/>
        </w:rPr>
        <w:t>развития</w:t>
      </w:r>
      <w:r>
        <w:rPr>
          <w:spacing w:val="-8"/>
          <w:sz w:val="24"/>
        </w:rPr>
        <w:t xml:space="preserve"> </w:t>
      </w:r>
      <w:r>
        <w:rPr>
          <w:spacing w:val="-2"/>
          <w:sz w:val="24"/>
        </w:rPr>
        <w:t>ребёнка;</w:t>
      </w:r>
    </w:p>
    <w:p w:rsidR="00EE0CCC" w:rsidRDefault="004068EC">
      <w:pPr>
        <w:pStyle w:val="a6"/>
        <w:numPr>
          <w:ilvl w:val="0"/>
          <w:numId w:val="173"/>
        </w:numPr>
        <w:tabs>
          <w:tab w:val="left" w:pos="1553"/>
        </w:tabs>
        <w:spacing w:before="74" w:line="278" w:lineRule="auto"/>
        <w:ind w:right="251" w:firstLine="338"/>
        <w:rPr>
          <w:sz w:val="24"/>
        </w:rPr>
      </w:pPr>
      <w:r>
        <w:rPr>
          <w:sz w:val="24"/>
        </w:rPr>
        <w:t>составление</w:t>
      </w:r>
      <w:r>
        <w:rPr>
          <w:spacing w:val="-4"/>
          <w:sz w:val="24"/>
        </w:rPr>
        <w:t xml:space="preserve"> </w:t>
      </w:r>
      <w:r>
        <w:rPr>
          <w:sz w:val="24"/>
        </w:rPr>
        <w:t>комплексных</w:t>
      </w:r>
      <w:r>
        <w:rPr>
          <w:spacing w:val="-4"/>
          <w:sz w:val="24"/>
        </w:rPr>
        <w:t xml:space="preserve"> </w:t>
      </w:r>
      <w:r>
        <w:rPr>
          <w:sz w:val="24"/>
        </w:rPr>
        <w:t>индивидуальных</w:t>
      </w:r>
      <w:r>
        <w:rPr>
          <w:spacing w:val="-5"/>
          <w:sz w:val="24"/>
        </w:rPr>
        <w:t xml:space="preserve"> </w:t>
      </w:r>
      <w:r>
        <w:rPr>
          <w:sz w:val="24"/>
        </w:rPr>
        <w:t>программ</w:t>
      </w:r>
      <w:r>
        <w:rPr>
          <w:spacing w:val="-4"/>
          <w:sz w:val="24"/>
        </w:rPr>
        <w:t xml:space="preserve"> </w:t>
      </w:r>
      <w:r>
        <w:rPr>
          <w:sz w:val="24"/>
        </w:rPr>
        <w:t>общего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коррекции</w:t>
      </w:r>
      <w:r>
        <w:rPr>
          <w:spacing w:val="-2"/>
          <w:sz w:val="24"/>
        </w:rPr>
        <w:t xml:space="preserve"> </w:t>
      </w:r>
      <w:r>
        <w:rPr>
          <w:sz w:val="24"/>
        </w:rPr>
        <w:t>отдельных сторон учебно-познавательной, эмоционально-волевой сфер ребёнка.</w:t>
      </w:r>
    </w:p>
    <w:p w:rsidR="00EE0CCC" w:rsidRDefault="004068EC">
      <w:pPr>
        <w:pStyle w:val="a3"/>
        <w:spacing w:line="274" w:lineRule="exact"/>
        <w:ind w:left="461"/>
      </w:pPr>
      <w:r>
        <w:t>Консолидация</w:t>
      </w:r>
      <w:r>
        <w:rPr>
          <w:spacing w:val="-6"/>
        </w:rPr>
        <w:t xml:space="preserve"> </w:t>
      </w:r>
      <w:r>
        <w:t>усилий</w:t>
      </w:r>
      <w:r>
        <w:rPr>
          <w:spacing w:val="-5"/>
        </w:rPr>
        <w:t xml:space="preserve"> </w:t>
      </w:r>
      <w:r>
        <w:t>разных</w:t>
      </w:r>
      <w:r>
        <w:rPr>
          <w:spacing w:val="-5"/>
        </w:rPr>
        <w:t xml:space="preserve"> </w:t>
      </w:r>
      <w:r>
        <w:t>специалистов</w:t>
      </w:r>
      <w:r>
        <w:rPr>
          <w:spacing w:val="-6"/>
        </w:rPr>
        <w:t xml:space="preserve"> </w:t>
      </w:r>
      <w:r>
        <w:t>в</w:t>
      </w:r>
      <w:r>
        <w:rPr>
          <w:spacing w:val="-6"/>
        </w:rPr>
        <w:t xml:space="preserve"> </w:t>
      </w:r>
      <w:r>
        <w:t>области</w:t>
      </w:r>
      <w:r>
        <w:rPr>
          <w:spacing w:val="-4"/>
        </w:rPr>
        <w:t xml:space="preserve"> </w:t>
      </w:r>
      <w:r>
        <w:t>психологии,</w:t>
      </w:r>
      <w:r>
        <w:rPr>
          <w:spacing w:val="-5"/>
        </w:rPr>
        <w:t xml:space="preserve"> </w:t>
      </w:r>
      <w:r>
        <w:t>педагогики,</w:t>
      </w:r>
      <w:r>
        <w:rPr>
          <w:spacing w:val="-5"/>
        </w:rPr>
        <w:t xml:space="preserve"> </w:t>
      </w:r>
      <w:r>
        <w:t>медицины</w:t>
      </w:r>
      <w:r>
        <w:rPr>
          <w:spacing w:val="-7"/>
        </w:rPr>
        <w:t xml:space="preserve"> </w:t>
      </w:r>
      <w:r>
        <w:rPr>
          <w:spacing w:val="-2"/>
        </w:rPr>
        <w:t>позволит</w:t>
      </w:r>
    </w:p>
    <w:p w:rsidR="00EE0CCC" w:rsidRDefault="004068EC">
      <w:pPr>
        <w:pStyle w:val="a3"/>
        <w:spacing w:before="41" w:line="276" w:lineRule="auto"/>
        <w:ind w:left="123"/>
      </w:pPr>
      <w:r>
        <w:t>обеспечить</w:t>
      </w:r>
      <w:r>
        <w:rPr>
          <w:spacing w:val="-5"/>
        </w:rPr>
        <w:t xml:space="preserve"> </w:t>
      </w:r>
      <w:r>
        <w:t>систему</w:t>
      </w:r>
      <w:r>
        <w:rPr>
          <w:spacing w:val="-6"/>
        </w:rPr>
        <w:t xml:space="preserve"> </w:t>
      </w:r>
      <w:r>
        <w:t>комплексного</w:t>
      </w:r>
      <w:r>
        <w:rPr>
          <w:spacing w:val="-6"/>
        </w:rPr>
        <w:t xml:space="preserve"> </w:t>
      </w:r>
      <w:r>
        <w:t>психолого-медико-педагогического</w:t>
      </w:r>
      <w:r>
        <w:rPr>
          <w:spacing w:val="-6"/>
        </w:rPr>
        <w:t xml:space="preserve"> </w:t>
      </w:r>
      <w:r>
        <w:t>сопровождения</w:t>
      </w:r>
      <w:r>
        <w:rPr>
          <w:spacing w:val="-6"/>
        </w:rPr>
        <w:t xml:space="preserve"> </w:t>
      </w:r>
      <w:r>
        <w:t>и</w:t>
      </w:r>
      <w:r>
        <w:rPr>
          <w:spacing w:val="-6"/>
        </w:rPr>
        <w:t xml:space="preserve"> </w:t>
      </w:r>
      <w:r>
        <w:t>эффективно</w:t>
      </w:r>
      <w:r>
        <w:rPr>
          <w:spacing w:val="-6"/>
        </w:rPr>
        <w:t xml:space="preserve"> </w:t>
      </w:r>
      <w:r>
        <w:t>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w:t>
      </w:r>
    </w:p>
    <w:p w:rsidR="00EE0CCC" w:rsidRDefault="004068EC">
      <w:pPr>
        <w:pStyle w:val="a3"/>
        <w:spacing w:before="1" w:line="276" w:lineRule="auto"/>
        <w:ind w:left="123"/>
      </w:pPr>
      <w:r>
        <w:t>учреждения, которые предоставляют многопрофильную помощь ребёнку и его родителям (законным представителям),</w:t>
      </w:r>
      <w:r>
        <w:rPr>
          <w:spacing w:val="-4"/>
        </w:rPr>
        <w:t xml:space="preserve"> </w:t>
      </w:r>
      <w:r>
        <w:t>а</w:t>
      </w:r>
      <w:r>
        <w:rPr>
          <w:spacing w:val="-6"/>
        </w:rPr>
        <w:t xml:space="preserve"> </w:t>
      </w:r>
      <w:r>
        <w:t>также</w:t>
      </w:r>
      <w:r>
        <w:rPr>
          <w:spacing w:val="-6"/>
        </w:rPr>
        <w:t xml:space="preserve"> </w:t>
      </w:r>
      <w:r>
        <w:t>образовательному</w:t>
      </w:r>
      <w:r>
        <w:rPr>
          <w:spacing w:val="-4"/>
        </w:rPr>
        <w:t xml:space="preserve"> </w:t>
      </w:r>
      <w:r>
        <w:t>учреждению</w:t>
      </w:r>
      <w:r>
        <w:rPr>
          <w:spacing w:val="-4"/>
        </w:rPr>
        <w:t xml:space="preserve"> </w:t>
      </w:r>
      <w:r>
        <w:t>в</w:t>
      </w:r>
      <w:r>
        <w:rPr>
          <w:spacing w:val="-5"/>
        </w:rPr>
        <w:t xml:space="preserve"> </w:t>
      </w:r>
      <w:r>
        <w:t>решении</w:t>
      </w:r>
      <w:r>
        <w:rPr>
          <w:spacing w:val="-6"/>
        </w:rPr>
        <w:t xml:space="preserve"> </w:t>
      </w:r>
      <w:r>
        <w:t>вопросов,</w:t>
      </w:r>
      <w:r>
        <w:rPr>
          <w:spacing w:val="-4"/>
        </w:rPr>
        <w:t xml:space="preserve"> </w:t>
      </w:r>
      <w:r>
        <w:t>связанных</w:t>
      </w:r>
      <w:r>
        <w:rPr>
          <w:spacing w:val="-4"/>
        </w:rPr>
        <w:t xml:space="preserve"> </w:t>
      </w:r>
      <w:r>
        <w:t>с</w:t>
      </w:r>
      <w:r>
        <w:rPr>
          <w:spacing w:val="-6"/>
        </w:rPr>
        <w:t xml:space="preserve"> </w:t>
      </w:r>
      <w:r>
        <w:t>адаптацией, обучением, воспитанием, развитием, социализацией детей с ОВЗ.</w:t>
      </w:r>
    </w:p>
    <w:p w:rsidR="00EE0CCC" w:rsidRDefault="004068EC">
      <w:pPr>
        <w:pStyle w:val="4"/>
        <w:spacing w:before="3"/>
        <w:ind w:left="3265"/>
      </w:pPr>
      <w:r>
        <w:rPr>
          <w:spacing w:val="-2"/>
        </w:rPr>
        <w:t>Механизмы</w:t>
      </w:r>
      <w:r>
        <w:rPr>
          <w:spacing w:val="-6"/>
        </w:rPr>
        <w:t xml:space="preserve"> </w:t>
      </w:r>
      <w:r>
        <w:rPr>
          <w:spacing w:val="-2"/>
        </w:rPr>
        <w:t>адаптации</w:t>
      </w:r>
      <w:r>
        <w:rPr>
          <w:spacing w:val="-3"/>
        </w:rPr>
        <w:t xml:space="preserve"> </w:t>
      </w:r>
      <w:r>
        <w:rPr>
          <w:spacing w:val="-2"/>
        </w:rPr>
        <w:t>Программы</w:t>
      </w:r>
      <w:r>
        <w:rPr>
          <w:spacing w:val="-4"/>
        </w:rPr>
        <w:t xml:space="preserve"> </w:t>
      </w:r>
      <w:r>
        <w:rPr>
          <w:spacing w:val="-2"/>
        </w:rPr>
        <w:t>для</w:t>
      </w:r>
      <w:r>
        <w:rPr>
          <w:spacing w:val="-7"/>
        </w:rPr>
        <w:t xml:space="preserve"> </w:t>
      </w:r>
      <w:r>
        <w:rPr>
          <w:spacing w:val="-2"/>
        </w:rPr>
        <w:t>детей</w:t>
      </w:r>
      <w:r>
        <w:rPr>
          <w:spacing w:val="-3"/>
        </w:rPr>
        <w:t xml:space="preserve"> </w:t>
      </w:r>
      <w:r>
        <w:rPr>
          <w:spacing w:val="-2"/>
        </w:rPr>
        <w:t>с</w:t>
      </w:r>
      <w:r>
        <w:rPr>
          <w:spacing w:val="-11"/>
        </w:rPr>
        <w:t xml:space="preserve"> </w:t>
      </w:r>
      <w:r>
        <w:rPr>
          <w:spacing w:val="-4"/>
        </w:rPr>
        <w:t>ОВЗ.</w:t>
      </w:r>
    </w:p>
    <w:p w:rsidR="00EE0CCC" w:rsidRDefault="004068EC">
      <w:pPr>
        <w:pStyle w:val="a3"/>
        <w:spacing w:before="43" w:line="273" w:lineRule="auto"/>
        <w:ind w:left="123" w:right="663" w:firstLine="427"/>
        <w:jc w:val="both"/>
      </w:pPr>
      <w:r>
        <w:t>Выявление</w:t>
      </w:r>
      <w:r>
        <w:rPr>
          <w:spacing w:val="-6"/>
        </w:rPr>
        <w:t xml:space="preserve"> </w:t>
      </w:r>
      <w:r>
        <w:t>особых</w:t>
      </w:r>
      <w:r>
        <w:rPr>
          <w:spacing w:val="-5"/>
        </w:rPr>
        <w:t xml:space="preserve"> </w:t>
      </w:r>
      <w:r>
        <w:t>образовательных</w:t>
      </w:r>
      <w:r>
        <w:rPr>
          <w:spacing w:val="-3"/>
        </w:rPr>
        <w:t xml:space="preserve"> </w:t>
      </w:r>
      <w:r>
        <w:t>потребностей</w:t>
      </w:r>
      <w:r>
        <w:rPr>
          <w:spacing w:val="-5"/>
        </w:rPr>
        <w:t xml:space="preserve"> </w:t>
      </w:r>
      <w:r>
        <w:t>детей</w:t>
      </w:r>
      <w:r>
        <w:rPr>
          <w:spacing w:val="-5"/>
        </w:rPr>
        <w:t xml:space="preserve"> </w:t>
      </w:r>
      <w:r>
        <w:t>с</w:t>
      </w:r>
      <w:r>
        <w:rPr>
          <w:spacing w:val="-6"/>
        </w:rPr>
        <w:t xml:space="preserve"> </w:t>
      </w:r>
      <w:r>
        <w:t>ограниченными</w:t>
      </w:r>
      <w:r>
        <w:rPr>
          <w:spacing w:val="-5"/>
        </w:rPr>
        <w:t xml:space="preserve"> </w:t>
      </w:r>
      <w:r>
        <w:t>возможностями</w:t>
      </w:r>
      <w:r>
        <w:rPr>
          <w:spacing w:val="-5"/>
        </w:rPr>
        <w:t xml:space="preserve"> </w:t>
      </w:r>
      <w:r>
        <w:t>здоровья, обусловленных недостатками в их физическом и (или) психическом развитии</w:t>
      </w:r>
      <w:r w:rsidR="0011385D">
        <w:t xml:space="preserve"> </w:t>
      </w:r>
      <w:r>
        <w:t>определяется результатами психолого-педагогической диагностики</w:t>
      </w:r>
    </w:p>
    <w:p w:rsidR="00EE0CCC" w:rsidRDefault="00EE0CCC">
      <w:pPr>
        <w:spacing w:line="273" w:lineRule="auto"/>
        <w:jc w:val="both"/>
        <w:sectPr w:rsidR="00EE0CCC">
          <w:pgSz w:w="11940" w:h="17160"/>
          <w:pgMar w:top="200" w:right="160" w:bottom="620" w:left="160" w:header="0" w:footer="424" w:gutter="0"/>
          <w:cols w:space="720"/>
        </w:sectPr>
      </w:pPr>
    </w:p>
    <w:p w:rsidR="00EE0CCC" w:rsidRDefault="004068EC">
      <w:pPr>
        <w:pStyle w:val="5"/>
        <w:spacing w:before="72"/>
        <w:ind w:left="521"/>
      </w:pPr>
      <w:r>
        <w:lastRenderedPageBreak/>
        <w:t>Диагностический</w:t>
      </w:r>
      <w:r>
        <w:rPr>
          <w:spacing w:val="-12"/>
        </w:rPr>
        <w:t xml:space="preserve"> </w:t>
      </w:r>
      <w:r>
        <w:rPr>
          <w:spacing w:val="-2"/>
        </w:rPr>
        <w:t>модуль</w:t>
      </w:r>
    </w:p>
    <w:p w:rsidR="00EE0CCC" w:rsidRDefault="004068EC">
      <w:pPr>
        <w:pStyle w:val="a3"/>
        <w:spacing w:line="276" w:lineRule="auto"/>
        <w:ind w:left="123" w:right="962" w:firstLine="283"/>
      </w:pPr>
      <w:r>
        <w:rPr>
          <w:b/>
        </w:rPr>
        <w:t xml:space="preserve">Цель: </w:t>
      </w:r>
      <w:r>
        <w:t>выявление характера и интенсивности трудностей развития детей с ограниченными возможностями</w:t>
      </w:r>
      <w:r>
        <w:rPr>
          <w:spacing w:val="-5"/>
        </w:rPr>
        <w:t xml:space="preserve"> </w:t>
      </w:r>
      <w:r>
        <w:t>здоровья,</w:t>
      </w:r>
      <w:r>
        <w:rPr>
          <w:spacing w:val="-5"/>
        </w:rPr>
        <w:t xml:space="preserve"> </w:t>
      </w:r>
      <w:r>
        <w:t>проведение</w:t>
      </w:r>
      <w:r>
        <w:rPr>
          <w:spacing w:val="-6"/>
        </w:rPr>
        <w:t xml:space="preserve"> </w:t>
      </w:r>
      <w:r>
        <w:t>их</w:t>
      </w:r>
      <w:r>
        <w:rPr>
          <w:spacing w:val="-5"/>
        </w:rPr>
        <w:t xml:space="preserve"> </w:t>
      </w:r>
      <w:r>
        <w:t>комплексного</w:t>
      </w:r>
      <w:r>
        <w:rPr>
          <w:spacing w:val="-5"/>
        </w:rPr>
        <w:t xml:space="preserve"> </w:t>
      </w:r>
      <w:r>
        <w:t>обследования</w:t>
      </w:r>
      <w:r>
        <w:rPr>
          <w:spacing w:val="-5"/>
        </w:rPr>
        <w:t xml:space="preserve"> </w:t>
      </w:r>
      <w:r>
        <w:t>и</w:t>
      </w:r>
      <w:r>
        <w:rPr>
          <w:spacing w:val="-5"/>
        </w:rPr>
        <w:t xml:space="preserve"> </w:t>
      </w:r>
      <w:r>
        <w:t>подготовку</w:t>
      </w:r>
      <w:r>
        <w:rPr>
          <w:spacing w:val="-5"/>
        </w:rPr>
        <w:t xml:space="preserve"> </w:t>
      </w:r>
      <w:r>
        <w:t>рекомендаций</w:t>
      </w:r>
      <w:r>
        <w:rPr>
          <w:spacing w:val="-7"/>
        </w:rPr>
        <w:t xml:space="preserve"> </w:t>
      </w:r>
      <w:r>
        <w:t>по оказанию им психолого -педагогической помощи.</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2127"/>
        <w:gridCol w:w="3401"/>
        <w:gridCol w:w="1964"/>
        <w:gridCol w:w="2038"/>
      </w:tblGrid>
      <w:tr w:rsidR="00EE0CCC">
        <w:trPr>
          <w:trHeight w:val="883"/>
        </w:trPr>
        <w:tc>
          <w:tcPr>
            <w:tcW w:w="1848" w:type="dxa"/>
          </w:tcPr>
          <w:p w:rsidR="00EE0CCC" w:rsidRDefault="004068EC">
            <w:pPr>
              <w:pStyle w:val="TableParagraph"/>
              <w:spacing w:before="7" w:line="225" w:lineRule="auto"/>
              <w:ind w:left="64" w:right="22" w:firstLine="45"/>
              <w:rPr>
                <w:b/>
                <w:sz w:val="24"/>
              </w:rPr>
            </w:pPr>
            <w:r>
              <w:rPr>
                <w:b/>
                <w:spacing w:val="-2"/>
                <w:sz w:val="24"/>
              </w:rPr>
              <w:t>Задачи (направления деятельности)</w:t>
            </w:r>
          </w:p>
        </w:tc>
        <w:tc>
          <w:tcPr>
            <w:tcW w:w="2127" w:type="dxa"/>
          </w:tcPr>
          <w:p w:rsidR="00EE0CCC" w:rsidRDefault="004068EC">
            <w:pPr>
              <w:pStyle w:val="TableParagraph"/>
              <w:spacing w:line="223" w:lineRule="auto"/>
              <w:ind w:left="110" w:right="426"/>
              <w:rPr>
                <w:b/>
                <w:sz w:val="24"/>
              </w:rPr>
            </w:pPr>
            <w:r>
              <w:rPr>
                <w:b/>
                <w:spacing w:val="-2"/>
                <w:sz w:val="24"/>
              </w:rPr>
              <w:t>Планируем</w:t>
            </w:r>
            <w:r>
              <w:rPr>
                <w:b/>
                <w:spacing w:val="-13"/>
                <w:sz w:val="24"/>
              </w:rPr>
              <w:t xml:space="preserve"> </w:t>
            </w:r>
            <w:r>
              <w:rPr>
                <w:b/>
                <w:spacing w:val="-2"/>
                <w:sz w:val="24"/>
              </w:rPr>
              <w:t>ые результаты</w:t>
            </w:r>
          </w:p>
        </w:tc>
        <w:tc>
          <w:tcPr>
            <w:tcW w:w="3401" w:type="dxa"/>
          </w:tcPr>
          <w:p w:rsidR="00EE0CCC" w:rsidRDefault="004068EC">
            <w:pPr>
              <w:pStyle w:val="TableParagraph"/>
              <w:spacing w:line="225" w:lineRule="auto"/>
              <w:ind w:left="1008" w:hanging="888"/>
              <w:rPr>
                <w:b/>
                <w:sz w:val="24"/>
              </w:rPr>
            </w:pPr>
            <w:r>
              <w:rPr>
                <w:b/>
                <w:spacing w:val="-2"/>
                <w:sz w:val="24"/>
              </w:rPr>
              <w:t>Виды</w:t>
            </w:r>
            <w:r>
              <w:rPr>
                <w:b/>
                <w:spacing w:val="-13"/>
                <w:sz w:val="24"/>
              </w:rPr>
              <w:t xml:space="preserve"> </w:t>
            </w:r>
            <w:r>
              <w:rPr>
                <w:b/>
                <w:spacing w:val="-2"/>
                <w:sz w:val="24"/>
              </w:rPr>
              <w:t>и</w:t>
            </w:r>
            <w:r>
              <w:rPr>
                <w:b/>
                <w:spacing w:val="-13"/>
                <w:sz w:val="24"/>
              </w:rPr>
              <w:t xml:space="preserve"> </w:t>
            </w:r>
            <w:r>
              <w:rPr>
                <w:b/>
                <w:spacing w:val="-2"/>
                <w:sz w:val="24"/>
              </w:rPr>
              <w:t>формы</w:t>
            </w:r>
            <w:r>
              <w:rPr>
                <w:b/>
                <w:spacing w:val="-13"/>
                <w:sz w:val="24"/>
              </w:rPr>
              <w:t xml:space="preserve"> </w:t>
            </w:r>
            <w:r>
              <w:rPr>
                <w:b/>
                <w:spacing w:val="-2"/>
                <w:sz w:val="24"/>
              </w:rPr>
              <w:t>деятельности, мероприятия</w:t>
            </w:r>
          </w:p>
        </w:tc>
        <w:tc>
          <w:tcPr>
            <w:tcW w:w="1964" w:type="dxa"/>
          </w:tcPr>
          <w:p w:rsidR="00EE0CCC" w:rsidRDefault="004068EC">
            <w:pPr>
              <w:pStyle w:val="TableParagraph"/>
              <w:spacing w:before="7" w:line="225" w:lineRule="auto"/>
              <w:ind w:left="7" w:firstLine="348"/>
              <w:rPr>
                <w:b/>
                <w:sz w:val="24"/>
              </w:rPr>
            </w:pPr>
            <w:r>
              <w:rPr>
                <w:b/>
                <w:spacing w:val="-2"/>
                <w:sz w:val="24"/>
              </w:rPr>
              <w:t>Сроки (периодичность</w:t>
            </w:r>
            <w:r>
              <w:rPr>
                <w:b/>
                <w:spacing w:val="-13"/>
                <w:sz w:val="24"/>
              </w:rPr>
              <w:t xml:space="preserve"> </w:t>
            </w:r>
            <w:r>
              <w:rPr>
                <w:b/>
                <w:spacing w:val="-2"/>
                <w:sz w:val="24"/>
              </w:rPr>
              <w:t xml:space="preserve">в </w:t>
            </w:r>
            <w:r>
              <w:rPr>
                <w:b/>
                <w:sz w:val="24"/>
              </w:rPr>
              <w:t>течение года)</w:t>
            </w:r>
          </w:p>
        </w:tc>
        <w:tc>
          <w:tcPr>
            <w:tcW w:w="2038" w:type="dxa"/>
          </w:tcPr>
          <w:p w:rsidR="00EE0CCC" w:rsidRDefault="004068EC">
            <w:pPr>
              <w:pStyle w:val="TableParagraph"/>
              <w:spacing w:line="261" w:lineRule="exact"/>
              <w:ind w:left="24"/>
              <w:rPr>
                <w:b/>
                <w:sz w:val="24"/>
              </w:rPr>
            </w:pPr>
            <w:r>
              <w:rPr>
                <w:b/>
                <w:spacing w:val="-2"/>
                <w:sz w:val="24"/>
              </w:rPr>
              <w:t>Ответственные</w:t>
            </w:r>
          </w:p>
        </w:tc>
      </w:tr>
      <w:tr w:rsidR="00EE0CCC">
        <w:trPr>
          <w:trHeight w:val="321"/>
        </w:trPr>
        <w:tc>
          <w:tcPr>
            <w:tcW w:w="11378" w:type="dxa"/>
            <w:gridSpan w:val="5"/>
          </w:tcPr>
          <w:p w:rsidR="00EE0CCC" w:rsidRDefault="004068EC">
            <w:pPr>
              <w:pStyle w:val="TableParagraph"/>
              <w:spacing w:line="273" w:lineRule="exact"/>
              <w:ind w:left="3216"/>
              <w:rPr>
                <w:b/>
                <w:sz w:val="24"/>
              </w:rPr>
            </w:pPr>
            <w:r>
              <w:rPr>
                <w:b/>
                <w:sz w:val="24"/>
              </w:rPr>
              <w:t>Медицинская</w:t>
            </w:r>
            <w:r>
              <w:rPr>
                <w:b/>
                <w:spacing w:val="-6"/>
                <w:sz w:val="24"/>
              </w:rPr>
              <w:t xml:space="preserve"> </w:t>
            </w:r>
            <w:r>
              <w:rPr>
                <w:b/>
                <w:spacing w:val="-2"/>
                <w:sz w:val="24"/>
              </w:rPr>
              <w:t>диагностика</w:t>
            </w:r>
          </w:p>
        </w:tc>
      </w:tr>
      <w:tr w:rsidR="00EE0CCC">
        <w:trPr>
          <w:trHeight w:val="2313"/>
        </w:trPr>
        <w:tc>
          <w:tcPr>
            <w:tcW w:w="1848" w:type="dxa"/>
          </w:tcPr>
          <w:p w:rsidR="00EE0CCC" w:rsidRDefault="004068EC" w:rsidP="0011385D">
            <w:pPr>
              <w:pStyle w:val="TableParagraph"/>
              <w:spacing w:line="225" w:lineRule="auto"/>
              <w:ind w:left="110"/>
              <w:rPr>
                <w:sz w:val="24"/>
              </w:rPr>
            </w:pPr>
            <w:r>
              <w:rPr>
                <w:spacing w:val="-2"/>
                <w:sz w:val="24"/>
              </w:rPr>
              <w:t>Определить состояние физического</w:t>
            </w:r>
            <w:r>
              <w:rPr>
                <w:spacing w:val="-14"/>
                <w:sz w:val="24"/>
              </w:rPr>
              <w:t xml:space="preserve"> </w:t>
            </w:r>
            <w:r>
              <w:rPr>
                <w:spacing w:val="-2"/>
                <w:sz w:val="24"/>
              </w:rPr>
              <w:t>и психического здоровья детей.</w:t>
            </w:r>
          </w:p>
        </w:tc>
        <w:tc>
          <w:tcPr>
            <w:tcW w:w="2127" w:type="dxa"/>
          </w:tcPr>
          <w:p w:rsidR="00EE0CCC" w:rsidRDefault="004068EC">
            <w:pPr>
              <w:pStyle w:val="TableParagraph"/>
              <w:spacing w:line="223" w:lineRule="auto"/>
              <w:ind w:left="36" w:right="503"/>
              <w:rPr>
                <w:sz w:val="24"/>
              </w:rPr>
            </w:pPr>
            <w:r>
              <w:rPr>
                <w:spacing w:val="-2"/>
                <w:sz w:val="24"/>
              </w:rPr>
              <w:t xml:space="preserve">Выявление состояния </w:t>
            </w:r>
            <w:r>
              <w:rPr>
                <w:sz w:val="24"/>
              </w:rPr>
              <w:t xml:space="preserve">физического и </w:t>
            </w:r>
            <w:r>
              <w:rPr>
                <w:spacing w:val="-2"/>
                <w:sz w:val="24"/>
              </w:rPr>
              <w:t>психического здоровья</w:t>
            </w:r>
            <w:r>
              <w:rPr>
                <w:spacing w:val="-13"/>
                <w:sz w:val="24"/>
              </w:rPr>
              <w:t xml:space="preserve"> </w:t>
            </w:r>
            <w:r>
              <w:rPr>
                <w:spacing w:val="-2"/>
                <w:sz w:val="24"/>
              </w:rPr>
              <w:t>детей.</w:t>
            </w:r>
          </w:p>
        </w:tc>
        <w:tc>
          <w:tcPr>
            <w:tcW w:w="3401" w:type="dxa"/>
          </w:tcPr>
          <w:p w:rsidR="00EE0CCC" w:rsidRDefault="004068EC">
            <w:pPr>
              <w:pStyle w:val="TableParagraph"/>
              <w:spacing w:line="223" w:lineRule="auto"/>
              <w:ind w:left="113" w:right="1158"/>
              <w:rPr>
                <w:sz w:val="24"/>
              </w:rPr>
            </w:pPr>
            <w:r>
              <w:rPr>
                <w:sz w:val="24"/>
              </w:rPr>
              <w:t xml:space="preserve">-Изучение истории развития ребенка, </w:t>
            </w:r>
            <w:r>
              <w:rPr>
                <w:spacing w:val="-2"/>
                <w:sz w:val="24"/>
              </w:rPr>
              <w:t>беседа</w:t>
            </w:r>
            <w:r>
              <w:rPr>
                <w:spacing w:val="-13"/>
                <w:sz w:val="24"/>
              </w:rPr>
              <w:t xml:space="preserve"> </w:t>
            </w:r>
            <w:r>
              <w:rPr>
                <w:spacing w:val="-2"/>
                <w:sz w:val="24"/>
              </w:rPr>
              <w:t>с</w:t>
            </w:r>
            <w:r>
              <w:rPr>
                <w:spacing w:val="-21"/>
                <w:sz w:val="24"/>
              </w:rPr>
              <w:t xml:space="preserve"> </w:t>
            </w:r>
            <w:r>
              <w:rPr>
                <w:spacing w:val="-2"/>
                <w:sz w:val="24"/>
              </w:rPr>
              <w:t>родителями.</w:t>
            </w:r>
          </w:p>
          <w:p w:rsidR="00EE0CCC" w:rsidRDefault="004068EC">
            <w:pPr>
              <w:pStyle w:val="TableParagraph"/>
              <w:spacing w:before="3" w:line="223" w:lineRule="auto"/>
              <w:ind w:left="113"/>
              <w:rPr>
                <w:sz w:val="24"/>
              </w:rPr>
            </w:pPr>
            <w:r>
              <w:rPr>
                <w:spacing w:val="-2"/>
                <w:sz w:val="24"/>
              </w:rPr>
              <w:t>-Наблюдение</w:t>
            </w:r>
            <w:r>
              <w:rPr>
                <w:spacing w:val="-13"/>
                <w:sz w:val="24"/>
              </w:rPr>
              <w:t xml:space="preserve"> </w:t>
            </w:r>
            <w:r>
              <w:rPr>
                <w:spacing w:val="-2"/>
                <w:sz w:val="24"/>
              </w:rPr>
              <w:t>специалистами</w:t>
            </w:r>
            <w:r>
              <w:rPr>
                <w:spacing w:val="-13"/>
                <w:sz w:val="24"/>
              </w:rPr>
              <w:t xml:space="preserve"> </w:t>
            </w:r>
            <w:r>
              <w:rPr>
                <w:spacing w:val="-2"/>
                <w:sz w:val="24"/>
              </w:rPr>
              <w:t xml:space="preserve">и </w:t>
            </w:r>
            <w:r>
              <w:rPr>
                <w:sz w:val="24"/>
              </w:rPr>
              <w:t xml:space="preserve">воспитателями, анализ работ </w:t>
            </w:r>
            <w:r>
              <w:rPr>
                <w:spacing w:val="-2"/>
                <w:sz w:val="24"/>
              </w:rPr>
              <w:t>воспитанников.</w:t>
            </w:r>
          </w:p>
        </w:tc>
        <w:tc>
          <w:tcPr>
            <w:tcW w:w="1964" w:type="dxa"/>
          </w:tcPr>
          <w:p w:rsidR="00EE0CCC" w:rsidRDefault="004068EC">
            <w:pPr>
              <w:pStyle w:val="TableParagraph"/>
              <w:spacing w:line="242" w:lineRule="auto"/>
              <w:ind w:left="113"/>
              <w:rPr>
                <w:sz w:val="24"/>
              </w:rPr>
            </w:pPr>
            <w:r>
              <w:rPr>
                <w:sz w:val="24"/>
              </w:rPr>
              <w:t>1-4</w:t>
            </w:r>
            <w:r>
              <w:rPr>
                <w:spacing w:val="52"/>
                <w:sz w:val="24"/>
              </w:rPr>
              <w:t xml:space="preserve"> </w:t>
            </w:r>
            <w:r>
              <w:rPr>
                <w:sz w:val="24"/>
              </w:rPr>
              <w:t xml:space="preserve">неделя </w:t>
            </w:r>
            <w:r>
              <w:rPr>
                <w:spacing w:val="-2"/>
                <w:sz w:val="24"/>
              </w:rPr>
              <w:t>сентября</w:t>
            </w:r>
          </w:p>
        </w:tc>
        <w:tc>
          <w:tcPr>
            <w:tcW w:w="2038" w:type="dxa"/>
          </w:tcPr>
          <w:p w:rsidR="00EE0CCC" w:rsidRDefault="004068EC">
            <w:pPr>
              <w:pStyle w:val="TableParagraph"/>
              <w:spacing w:line="225" w:lineRule="auto"/>
              <w:ind w:left="5" w:right="92" w:firstLine="57"/>
              <w:rPr>
                <w:sz w:val="24"/>
              </w:rPr>
            </w:pPr>
            <w:r>
              <w:rPr>
                <w:spacing w:val="-4"/>
                <w:sz w:val="24"/>
              </w:rPr>
              <w:t>педагог-</w:t>
            </w:r>
            <w:r>
              <w:rPr>
                <w:spacing w:val="-11"/>
                <w:sz w:val="24"/>
              </w:rPr>
              <w:t xml:space="preserve"> </w:t>
            </w:r>
            <w:r>
              <w:rPr>
                <w:spacing w:val="-4"/>
                <w:sz w:val="24"/>
              </w:rPr>
              <w:t xml:space="preserve">психолог, </w:t>
            </w:r>
            <w:r>
              <w:rPr>
                <w:sz w:val="24"/>
              </w:rPr>
              <w:t xml:space="preserve">учитель- логопед, </w:t>
            </w:r>
            <w:r>
              <w:rPr>
                <w:spacing w:val="-2"/>
                <w:sz w:val="24"/>
              </w:rPr>
              <w:t>воспитатели, медсестра</w:t>
            </w:r>
          </w:p>
        </w:tc>
      </w:tr>
      <w:tr w:rsidR="00EE0CCC">
        <w:trPr>
          <w:trHeight w:val="258"/>
        </w:trPr>
        <w:tc>
          <w:tcPr>
            <w:tcW w:w="11378" w:type="dxa"/>
            <w:gridSpan w:val="5"/>
          </w:tcPr>
          <w:p w:rsidR="00EE0CCC" w:rsidRDefault="004068EC">
            <w:pPr>
              <w:pStyle w:val="TableParagraph"/>
              <w:spacing w:line="239" w:lineRule="exact"/>
              <w:ind w:left="7"/>
              <w:jc w:val="center"/>
              <w:rPr>
                <w:b/>
                <w:sz w:val="24"/>
              </w:rPr>
            </w:pPr>
            <w:r>
              <w:rPr>
                <w:b/>
                <w:sz w:val="24"/>
              </w:rPr>
              <w:t>Психолого-педагогическая</w:t>
            </w:r>
            <w:r>
              <w:rPr>
                <w:b/>
                <w:spacing w:val="-14"/>
                <w:sz w:val="24"/>
              </w:rPr>
              <w:t xml:space="preserve"> </w:t>
            </w:r>
            <w:r>
              <w:rPr>
                <w:b/>
                <w:spacing w:val="-2"/>
                <w:sz w:val="24"/>
              </w:rPr>
              <w:t>диагностика</w:t>
            </w:r>
          </w:p>
        </w:tc>
      </w:tr>
      <w:tr w:rsidR="00EE0CCC">
        <w:trPr>
          <w:trHeight w:val="765"/>
        </w:trPr>
        <w:tc>
          <w:tcPr>
            <w:tcW w:w="1848" w:type="dxa"/>
            <w:tcBorders>
              <w:bottom w:val="nil"/>
            </w:tcBorders>
          </w:tcPr>
          <w:p w:rsidR="00EE0CCC" w:rsidRDefault="004068EC">
            <w:pPr>
              <w:pStyle w:val="TableParagraph"/>
              <w:spacing w:line="223" w:lineRule="auto"/>
              <w:ind w:left="110" w:right="22"/>
              <w:rPr>
                <w:sz w:val="24"/>
              </w:rPr>
            </w:pPr>
            <w:r>
              <w:rPr>
                <w:spacing w:val="-2"/>
                <w:sz w:val="24"/>
              </w:rPr>
              <w:t xml:space="preserve">Первичная </w:t>
            </w:r>
            <w:r>
              <w:rPr>
                <w:spacing w:val="-4"/>
                <w:sz w:val="24"/>
              </w:rPr>
              <w:t>диагностика</w:t>
            </w:r>
          </w:p>
        </w:tc>
        <w:tc>
          <w:tcPr>
            <w:tcW w:w="2127" w:type="dxa"/>
            <w:tcBorders>
              <w:bottom w:val="nil"/>
            </w:tcBorders>
          </w:tcPr>
          <w:p w:rsidR="00EE0CCC" w:rsidRDefault="004068EC">
            <w:pPr>
              <w:pStyle w:val="TableParagraph"/>
              <w:spacing w:line="223" w:lineRule="auto"/>
              <w:ind w:left="110" w:right="426"/>
              <w:rPr>
                <w:sz w:val="24"/>
              </w:rPr>
            </w:pPr>
            <w:r>
              <w:rPr>
                <w:spacing w:val="-2"/>
                <w:sz w:val="24"/>
              </w:rPr>
              <w:t xml:space="preserve">Получение </w:t>
            </w:r>
            <w:r>
              <w:rPr>
                <w:spacing w:val="-4"/>
                <w:sz w:val="24"/>
              </w:rPr>
              <w:t>объективных</w:t>
            </w:r>
          </w:p>
          <w:p w:rsidR="00EE0CCC" w:rsidRDefault="004068EC">
            <w:pPr>
              <w:pStyle w:val="TableParagraph"/>
              <w:spacing w:line="233" w:lineRule="exact"/>
              <w:ind w:left="110"/>
              <w:rPr>
                <w:sz w:val="24"/>
              </w:rPr>
            </w:pPr>
            <w:r>
              <w:rPr>
                <w:sz w:val="24"/>
              </w:rPr>
              <w:t>сведений</w:t>
            </w:r>
            <w:r>
              <w:rPr>
                <w:spacing w:val="17"/>
                <w:sz w:val="24"/>
              </w:rPr>
              <w:t xml:space="preserve"> </w:t>
            </w:r>
            <w:r>
              <w:rPr>
                <w:spacing w:val="-10"/>
                <w:sz w:val="24"/>
              </w:rPr>
              <w:t>о</w:t>
            </w:r>
          </w:p>
        </w:tc>
        <w:tc>
          <w:tcPr>
            <w:tcW w:w="3401" w:type="dxa"/>
            <w:tcBorders>
              <w:bottom w:val="nil"/>
            </w:tcBorders>
          </w:tcPr>
          <w:p w:rsidR="00EE0CCC" w:rsidRDefault="004068EC">
            <w:pPr>
              <w:pStyle w:val="TableParagraph"/>
              <w:spacing w:line="223" w:lineRule="auto"/>
              <w:ind w:left="113"/>
              <w:rPr>
                <w:sz w:val="24"/>
              </w:rPr>
            </w:pPr>
            <w:r>
              <w:rPr>
                <w:spacing w:val="-10"/>
                <w:sz w:val="24"/>
              </w:rPr>
              <w:t>-Наблюдение</w:t>
            </w:r>
            <w:r>
              <w:rPr>
                <w:spacing w:val="-21"/>
                <w:sz w:val="24"/>
              </w:rPr>
              <w:t xml:space="preserve"> </w:t>
            </w:r>
            <w:r>
              <w:rPr>
                <w:spacing w:val="-10"/>
                <w:sz w:val="24"/>
              </w:rPr>
              <w:t>логопедическое</w:t>
            </w:r>
            <w:r>
              <w:rPr>
                <w:spacing w:val="-21"/>
                <w:sz w:val="24"/>
              </w:rPr>
              <w:t xml:space="preserve"> </w:t>
            </w:r>
            <w:r>
              <w:rPr>
                <w:spacing w:val="-10"/>
                <w:sz w:val="24"/>
              </w:rPr>
              <w:t xml:space="preserve">и </w:t>
            </w:r>
            <w:r>
              <w:rPr>
                <w:spacing w:val="-2"/>
                <w:sz w:val="24"/>
              </w:rPr>
              <w:t>психологическое.</w:t>
            </w:r>
          </w:p>
          <w:p w:rsidR="00EE0CCC" w:rsidRDefault="004068EC">
            <w:pPr>
              <w:pStyle w:val="TableParagraph"/>
              <w:spacing w:line="233" w:lineRule="exact"/>
              <w:ind w:left="113"/>
              <w:rPr>
                <w:sz w:val="24"/>
              </w:rPr>
            </w:pPr>
            <w:r>
              <w:rPr>
                <w:spacing w:val="-10"/>
                <w:sz w:val="24"/>
              </w:rPr>
              <w:t>-Беседы</w:t>
            </w:r>
            <w:r>
              <w:rPr>
                <w:spacing w:val="-13"/>
                <w:sz w:val="24"/>
              </w:rPr>
              <w:t xml:space="preserve"> </w:t>
            </w:r>
            <w:r>
              <w:rPr>
                <w:spacing w:val="-10"/>
                <w:sz w:val="24"/>
              </w:rPr>
              <w:t>с</w:t>
            </w:r>
            <w:r>
              <w:rPr>
                <w:spacing w:val="-13"/>
                <w:sz w:val="24"/>
              </w:rPr>
              <w:t xml:space="preserve"> </w:t>
            </w:r>
            <w:r>
              <w:rPr>
                <w:spacing w:val="-10"/>
                <w:sz w:val="24"/>
              </w:rPr>
              <w:t>педагогами.</w:t>
            </w:r>
          </w:p>
        </w:tc>
        <w:tc>
          <w:tcPr>
            <w:tcW w:w="1964" w:type="dxa"/>
            <w:tcBorders>
              <w:bottom w:val="nil"/>
            </w:tcBorders>
          </w:tcPr>
          <w:p w:rsidR="00EE0CCC" w:rsidRDefault="004068EC">
            <w:pPr>
              <w:pStyle w:val="TableParagraph"/>
              <w:spacing w:line="242" w:lineRule="auto"/>
              <w:ind w:left="113" w:right="762"/>
              <w:rPr>
                <w:sz w:val="24"/>
              </w:rPr>
            </w:pPr>
            <w:r>
              <w:rPr>
                <w:sz w:val="24"/>
              </w:rPr>
              <w:t>1-4</w:t>
            </w:r>
            <w:r>
              <w:rPr>
                <w:spacing w:val="-15"/>
                <w:sz w:val="24"/>
              </w:rPr>
              <w:t xml:space="preserve"> </w:t>
            </w:r>
            <w:r>
              <w:rPr>
                <w:sz w:val="24"/>
              </w:rPr>
              <w:t xml:space="preserve">неделя </w:t>
            </w:r>
            <w:r>
              <w:rPr>
                <w:spacing w:val="-2"/>
                <w:sz w:val="24"/>
              </w:rPr>
              <w:t>сентября</w:t>
            </w:r>
          </w:p>
        </w:tc>
        <w:tc>
          <w:tcPr>
            <w:tcW w:w="2038" w:type="dxa"/>
            <w:vMerge w:val="restart"/>
          </w:tcPr>
          <w:p w:rsidR="00EE0CCC" w:rsidRDefault="004068EC">
            <w:pPr>
              <w:pStyle w:val="TableParagraph"/>
              <w:spacing w:line="223" w:lineRule="auto"/>
              <w:ind w:left="5" w:right="74" w:firstLine="57"/>
              <w:rPr>
                <w:sz w:val="24"/>
              </w:rPr>
            </w:pPr>
            <w:r>
              <w:rPr>
                <w:spacing w:val="-2"/>
                <w:sz w:val="24"/>
              </w:rPr>
              <w:t>учитель</w:t>
            </w:r>
            <w:r>
              <w:rPr>
                <w:spacing w:val="-13"/>
                <w:sz w:val="24"/>
              </w:rPr>
              <w:t xml:space="preserve"> </w:t>
            </w:r>
            <w:r>
              <w:rPr>
                <w:spacing w:val="-2"/>
                <w:sz w:val="24"/>
              </w:rPr>
              <w:t>–</w:t>
            </w:r>
            <w:r>
              <w:rPr>
                <w:spacing w:val="-13"/>
                <w:sz w:val="24"/>
              </w:rPr>
              <w:t xml:space="preserve"> </w:t>
            </w:r>
            <w:r>
              <w:rPr>
                <w:spacing w:val="-2"/>
                <w:sz w:val="24"/>
              </w:rPr>
              <w:t>логопед, педагог-психолог, воспитатели, музыкальный руководитель</w:t>
            </w: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воспитанниках</w:t>
            </w:r>
            <w:r>
              <w:rPr>
                <w:spacing w:val="-13"/>
                <w:sz w:val="24"/>
              </w:rPr>
              <w:t xml:space="preserve"> </w:t>
            </w:r>
            <w:r>
              <w:rPr>
                <w:spacing w:val="-5"/>
                <w:sz w:val="24"/>
              </w:rPr>
              <w:t>на</w:t>
            </w:r>
          </w:p>
        </w:tc>
        <w:tc>
          <w:tcPr>
            <w:tcW w:w="3401" w:type="dxa"/>
            <w:tcBorders>
              <w:top w:val="nil"/>
              <w:bottom w:val="nil"/>
            </w:tcBorders>
          </w:tcPr>
          <w:p w:rsidR="00EE0CCC" w:rsidRDefault="004068EC">
            <w:pPr>
              <w:pStyle w:val="TableParagraph"/>
              <w:spacing w:line="228" w:lineRule="exact"/>
              <w:ind w:left="113"/>
              <w:rPr>
                <w:sz w:val="24"/>
              </w:rPr>
            </w:pPr>
            <w:r>
              <w:rPr>
                <w:spacing w:val="-10"/>
                <w:sz w:val="24"/>
              </w:rPr>
              <w:t>-Анкетирование</w:t>
            </w:r>
            <w:r>
              <w:rPr>
                <w:spacing w:val="-15"/>
                <w:sz w:val="24"/>
              </w:rPr>
              <w:t xml:space="preserve"> </w:t>
            </w:r>
            <w:r>
              <w:rPr>
                <w:spacing w:val="-10"/>
                <w:sz w:val="24"/>
              </w:rPr>
              <w:t>родителей.</w:t>
            </w: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основании</w:t>
            </w:r>
          </w:p>
        </w:tc>
        <w:tc>
          <w:tcPr>
            <w:tcW w:w="3401" w:type="dxa"/>
            <w:tcBorders>
              <w:top w:val="nil"/>
              <w:bottom w:val="nil"/>
            </w:tcBorders>
          </w:tcPr>
          <w:p w:rsidR="00EE0CCC" w:rsidRDefault="004068EC">
            <w:pPr>
              <w:pStyle w:val="TableParagraph"/>
              <w:spacing w:line="228" w:lineRule="exact"/>
              <w:ind w:left="113"/>
              <w:rPr>
                <w:sz w:val="24"/>
              </w:rPr>
            </w:pPr>
            <w:r>
              <w:rPr>
                <w:spacing w:val="-10"/>
                <w:sz w:val="24"/>
              </w:rPr>
              <w:t>-Заполнение</w:t>
            </w:r>
            <w:r>
              <w:rPr>
                <w:spacing w:val="-14"/>
                <w:sz w:val="24"/>
              </w:rPr>
              <w:t xml:space="preserve"> </w:t>
            </w:r>
            <w:r>
              <w:rPr>
                <w:spacing w:val="-10"/>
                <w:sz w:val="24"/>
              </w:rPr>
              <w:t>диагностических</w:t>
            </w: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диагностической</w:t>
            </w:r>
          </w:p>
        </w:tc>
        <w:tc>
          <w:tcPr>
            <w:tcW w:w="3401" w:type="dxa"/>
            <w:tcBorders>
              <w:top w:val="nil"/>
              <w:bottom w:val="nil"/>
            </w:tcBorders>
          </w:tcPr>
          <w:p w:rsidR="00EE0CCC" w:rsidRDefault="004068EC">
            <w:pPr>
              <w:pStyle w:val="TableParagraph"/>
              <w:spacing w:line="228" w:lineRule="exact"/>
              <w:ind w:left="113"/>
              <w:rPr>
                <w:sz w:val="24"/>
              </w:rPr>
            </w:pPr>
            <w:r>
              <w:rPr>
                <w:spacing w:val="-11"/>
                <w:sz w:val="24"/>
              </w:rPr>
              <w:t>документов</w:t>
            </w:r>
            <w:r>
              <w:rPr>
                <w:spacing w:val="-1"/>
                <w:sz w:val="24"/>
              </w:rPr>
              <w:t xml:space="preserve"> </w:t>
            </w:r>
            <w:r>
              <w:rPr>
                <w:spacing w:val="-2"/>
                <w:sz w:val="24"/>
              </w:rPr>
              <w:t>(представление</w:t>
            </w: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8"/>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информации</w:t>
            </w:r>
          </w:p>
        </w:tc>
        <w:tc>
          <w:tcPr>
            <w:tcW w:w="3401" w:type="dxa"/>
            <w:tcBorders>
              <w:top w:val="nil"/>
              <w:bottom w:val="nil"/>
            </w:tcBorders>
          </w:tcPr>
          <w:p w:rsidR="00EE0CCC" w:rsidRDefault="004068EC">
            <w:pPr>
              <w:pStyle w:val="TableParagraph"/>
              <w:spacing w:line="228" w:lineRule="exact"/>
              <w:ind w:left="113"/>
              <w:rPr>
                <w:sz w:val="24"/>
              </w:rPr>
            </w:pPr>
            <w:r>
              <w:rPr>
                <w:spacing w:val="-10"/>
                <w:sz w:val="24"/>
              </w:rPr>
              <w:t>документов</w:t>
            </w:r>
            <w:r>
              <w:rPr>
                <w:spacing w:val="-15"/>
                <w:sz w:val="24"/>
              </w:rPr>
              <w:t xml:space="preserve"> </w:t>
            </w:r>
            <w:r>
              <w:rPr>
                <w:spacing w:val="-10"/>
                <w:sz w:val="24"/>
              </w:rPr>
              <w:t>педагога-</w:t>
            </w:r>
            <w:r>
              <w:rPr>
                <w:spacing w:val="-14"/>
                <w:sz w:val="24"/>
              </w:rPr>
              <w:t xml:space="preserve"> </w:t>
            </w:r>
            <w:r>
              <w:rPr>
                <w:spacing w:val="-10"/>
                <w:sz w:val="24"/>
              </w:rPr>
              <w:t>психолога,</w:t>
            </w: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9"/>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30" w:lineRule="exact"/>
              <w:ind w:left="110"/>
              <w:rPr>
                <w:sz w:val="24"/>
              </w:rPr>
            </w:pPr>
            <w:r>
              <w:rPr>
                <w:spacing w:val="-2"/>
                <w:sz w:val="24"/>
              </w:rPr>
              <w:t>специалистов</w:t>
            </w:r>
          </w:p>
        </w:tc>
        <w:tc>
          <w:tcPr>
            <w:tcW w:w="3401" w:type="dxa"/>
            <w:tcBorders>
              <w:top w:val="nil"/>
              <w:bottom w:val="nil"/>
            </w:tcBorders>
          </w:tcPr>
          <w:p w:rsidR="00EE0CCC" w:rsidRDefault="004068EC">
            <w:pPr>
              <w:pStyle w:val="TableParagraph"/>
              <w:spacing w:line="230" w:lineRule="exact"/>
              <w:ind w:left="113"/>
              <w:rPr>
                <w:sz w:val="24"/>
              </w:rPr>
            </w:pPr>
            <w:r>
              <w:rPr>
                <w:spacing w:val="-12"/>
                <w:sz w:val="24"/>
              </w:rPr>
              <w:t>учителя-</w:t>
            </w:r>
            <w:r>
              <w:rPr>
                <w:spacing w:val="-2"/>
                <w:sz w:val="24"/>
              </w:rPr>
              <w:t>логопеда)</w:t>
            </w: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6"/>
        </w:trPr>
        <w:tc>
          <w:tcPr>
            <w:tcW w:w="1848" w:type="dxa"/>
            <w:tcBorders>
              <w:top w:val="nil"/>
              <w:bottom w:val="nil"/>
            </w:tcBorders>
          </w:tcPr>
          <w:p w:rsidR="00EE0CCC" w:rsidRDefault="00EE0CCC">
            <w:pPr>
              <w:pStyle w:val="TableParagraph"/>
              <w:rPr>
                <w:sz w:val="16"/>
              </w:rPr>
            </w:pPr>
          </w:p>
        </w:tc>
        <w:tc>
          <w:tcPr>
            <w:tcW w:w="2127" w:type="dxa"/>
            <w:tcBorders>
              <w:top w:val="nil"/>
              <w:bottom w:val="nil"/>
            </w:tcBorders>
          </w:tcPr>
          <w:p w:rsidR="00EE0CCC" w:rsidRDefault="004068EC">
            <w:pPr>
              <w:pStyle w:val="TableParagraph"/>
              <w:spacing w:line="226" w:lineRule="exact"/>
              <w:ind w:left="110"/>
              <w:rPr>
                <w:sz w:val="24"/>
              </w:rPr>
            </w:pPr>
            <w:r>
              <w:rPr>
                <w:spacing w:val="-5"/>
                <w:sz w:val="24"/>
              </w:rPr>
              <w:t>разного</w:t>
            </w:r>
            <w:r>
              <w:rPr>
                <w:spacing w:val="-6"/>
                <w:sz w:val="24"/>
              </w:rPr>
              <w:t xml:space="preserve"> </w:t>
            </w:r>
            <w:r>
              <w:rPr>
                <w:spacing w:val="-2"/>
                <w:sz w:val="24"/>
              </w:rPr>
              <w:t>профиля,</w:t>
            </w:r>
          </w:p>
        </w:tc>
        <w:tc>
          <w:tcPr>
            <w:tcW w:w="3401" w:type="dxa"/>
            <w:tcBorders>
              <w:top w:val="nil"/>
              <w:bottom w:val="nil"/>
            </w:tcBorders>
          </w:tcPr>
          <w:p w:rsidR="00EE0CCC" w:rsidRDefault="00EE0CCC">
            <w:pPr>
              <w:pStyle w:val="TableParagraph"/>
              <w:rPr>
                <w:sz w:val="16"/>
              </w:rPr>
            </w:pPr>
          </w:p>
        </w:tc>
        <w:tc>
          <w:tcPr>
            <w:tcW w:w="1964" w:type="dxa"/>
            <w:tcBorders>
              <w:top w:val="nil"/>
              <w:bottom w:val="nil"/>
            </w:tcBorders>
          </w:tcPr>
          <w:p w:rsidR="00EE0CCC" w:rsidRDefault="00EE0CCC">
            <w:pPr>
              <w:pStyle w:val="TableParagraph"/>
              <w:rPr>
                <w:sz w:val="16"/>
              </w:rPr>
            </w:pPr>
          </w:p>
        </w:tc>
        <w:tc>
          <w:tcPr>
            <w:tcW w:w="2038" w:type="dxa"/>
            <w:vMerge/>
            <w:tcBorders>
              <w:top w:val="nil"/>
            </w:tcBorders>
          </w:tcPr>
          <w:p w:rsidR="00EE0CCC" w:rsidRDefault="00EE0CCC">
            <w:pPr>
              <w:rPr>
                <w:sz w:val="2"/>
                <w:szCs w:val="2"/>
              </w:rPr>
            </w:pP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создание</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диагностических</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7"/>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6"/>
                <w:sz w:val="24"/>
              </w:rPr>
              <w:t>«портретов»</w:t>
            </w:r>
            <w:r>
              <w:rPr>
                <w:spacing w:val="3"/>
                <w:sz w:val="24"/>
              </w:rPr>
              <w:t xml:space="preserve"> </w:t>
            </w:r>
            <w:r>
              <w:rPr>
                <w:spacing w:val="-2"/>
                <w:sz w:val="24"/>
              </w:rPr>
              <w:t>детей.</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8"/>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Формирование</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8"/>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характеристики</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48"/>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4068EC">
            <w:pPr>
              <w:pStyle w:val="TableParagraph"/>
              <w:spacing w:line="228" w:lineRule="exact"/>
              <w:ind w:left="110"/>
              <w:rPr>
                <w:sz w:val="24"/>
              </w:rPr>
            </w:pPr>
            <w:r>
              <w:rPr>
                <w:spacing w:val="-2"/>
                <w:sz w:val="24"/>
              </w:rPr>
              <w:t>образовательной</w:t>
            </w:r>
          </w:p>
        </w:tc>
        <w:tc>
          <w:tcPr>
            <w:tcW w:w="3401" w:type="dxa"/>
            <w:tcBorders>
              <w:top w:val="nil"/>
              <w:bottom w:val="nil"/>
            </w:tcBorders>
          </w:tcPr>
          <w:p w:rsidR="00EE0CCC" w:rsidRDefault="00EE0CCC">
            <w:pPr>
              <w:pStyle w:val="TableParagraph"/>
              <w:rPr>
                <w:sz w:val="18"/>
              </w:rPr>
            </w:pPr>
          </w:p>
        </w:tc>
        <w:tc>
          <w:tcPr>
            <w:tcW w:w="1964" w:type="dxa"/>
            <w:tcBorders>
              <w:top w:val="nil"/>
              <w:bottom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256"/>
        </w:trPr>
        <w:tc>
          <w:tcPr>
            <w:tcW w:w="1848" w:type="dxa"/>
            <w:tcBorders>
              <w:top w:val="nil"/>
            </w:tcBorders>
          </w:tcPr>
          <w:p w:rsidR="00EE0CCC" w:rsidRDefault="00EE0CCC">
            <w:pPr>
              <w:pStyle w:val="TableParagraph"/>
              <w:rPr>
                <w:sz w:val="18"/>
              </w:rPr>
            </w:pPr>
          </w:p>
        </w:tc>
        <w:tc>
          <w:tcPr>
            <w:tcW w:w="2127" w:type="dxa"/>
            <w:tcBorders>
              <w:top w:val="nil"/>
            </w:tcBorders>
          </w:tcPr>
          <w:p w:rsidR="00EE0CCC" w:rsidRDefault="004068EC">
            <w:pPr>
              <w:pStyle w:val="TableParagraph"/>
              <w:spacing w:line="237" w:lineRule="exact"/>
              <w:ind w:left="110"/>
              <w:rPr>
                <w:sz w:val="24"/>
              </w:rPr>
            </w:pPr>
            <w:r>
              <w:rPr>
                <w:spacing w:val="-2"/>
                <w:sz w:val="24"/>
              </w:rPr>
              <w:t>ситуации</w:t>
            </w:r>
          </w:p>
        </w:tc>
        <w:tc>
          <w:tcPr>
            <w:tcW w:w="3401" w:type="dxa"/>
            <w:tcBorders>
              <w:top w:val="nil"/>
            </w:tcBorders>
          </w:tcPr>
          <w:p w:rsidR="00EE0CCC" w:rsidRDefault="00EE0CCC">
            <w:pPr>
              <w:pStyle w:val="TableParagraph"/>
              <w:rPr>
                <w:sz w:val="18"/>
              </w:rPr>
            </w:pPr>
          </w:p>
        </w:tc>
        <w:tc>
          <w:tcPr>
            <w:tcW w:w="1964" w:type="dxa"/>
            <w:tcBorders>
              <w:top w:val="nil"/>
            </w:tcBorders>
          </w:tcPr>
          <w:p w:rsidR="00EE0CCC" w:rsidRDefault="00EE0CCC">
            <w:pPr>
              <w:pStyle w:val="TableParagraph"/>
              <w:rPr>
                <w:sz w:val="18"/>
              </w:rPr>
            </w:pPr>
          </w:p>
        </w:tc>
        <w:tc>
          <w:tcPr>
            <w:tcW w:w="2038" w:type="dxa"/>
            <w:vMerge/>
            <w:tcBorders>
              <w:top w:val="nil"/>
            </w:tcBorders>
          </w:tcPr>
          <w:p w:rsidR="00EE0CCC" w:rsidRDefault="00EE0CCC">
            <w:pPr>
              <w:rPr>
                <w:sz w:val="2"/>
                <w:szCs w:val="2"/>
              </w:rPr>
            </w:pPr>
          </w:p>
        </w:tc>
      </w:tr>
      <w:tr w:rsidR="00EE0CCC">
        <w:trPr>
          <w:trHeight w:val="3353"/>
        </w:trPr>
        <w:tc>
          <w:tcPr>
            <w:tcW w:w="1848" w:type="dxa"/>
          </w:tcPr>
          <w:p w:rsidR="00EE0CCC" w:rsidRDefault="004068EC">
            <w:pPr>
              <w:pStyle w:val="TableParagraph"/>
              <w:spacing w:line="223" w:lineRule="auto"/>
              <w:ind w:left="110" w:right="22"/>
              <w:rPr>
                <w:sz w:val="24"/>
              </w:rPr>
            </w:pPr>
            <w:r>
              <w:rPr>
                <w:spacing w:val="-2"/>
                <w:sz w:val="24"/>
              </w:rPr>
              <w:t>Анализ</w:t>
            </w:r>
            <w:r>
              <w:rPr>
                <w:spacing w:val="-15"/>
                <w:sz w:val="24"/>
              </w:rPr>
              <w:t xml:space="preserve"> </w:t>
            </w:r>
            <w:r>
              <w:rPr>
                <w:spacing w:val="-2"/>
                <w:sz w:val="24"/>
              </w:rPr>
              <w:t xml:space="preserve">причины возникновения </w:t>
            </w:r>
            <w:r>
              <w:rPr>
                <w:sz w:val="24"/>
              </w:rPr>
              <w:t>трудностей в</w:t>
            </w:r>
          </w:p>
          <w:p w:rsidR="00EE0CCC" w:rsidRDefault="004068EC">
            <w:pPr>
              <w:pStyle w:val="TableParagraph"/>
              <w:spacing w:line="263" w:lineRule="exact"/>
              <w:ind w:left="110"/>
              <w:rPr>
                <w:sz w:val="24"/>
              </w:rPr>
            </w:pPr>
            <w:r>
              <w:rPr>
                <w:spacing w:val="-2"/>
                <w:sz w:val="24"/>
              </w:rPr>
              <w:t>обучении.</w:t>
            </w:r>
          </w:p>
          <w:p w:rsidR="00EE0CCC" w:rsidRPr="0011385D" w:rsidRDefault="0011385D" w:rsidP="0011385D">
            <w:pPr>
              <w:pStyle w:val="TableParagraph"/>
              <w:spacing w:before="191" w:line="223" w:lineRule="auto"/>
              <w:ind w:left="110"/>
              <w:rPr>
                <w:spacing w:val="-10"/>
                <w:sz w:val="24"/>
              </w:rPr>
            </w:pPr>
            <w:r>
              <w:rPr>
                <w:spacing w:val="-2"/>
                <w:sz w:val="24"/>
              </w:rPr>
              <w:t>Выявит</w:t>
            </w:r>
            <w:r w:rsidR="004068EC">
              <w:rPr>
                <w:spacing w:val="-10"/>
                <w:sz w:val="24"/>
              </w:rPr>
              <w:t xml:space="preserve">ь </w:t>
            </w:r>
            <w:r>
              <w:rPr>
                <w:spacing w:val="-4"/>
                <w:sz w:val="24"/>
              </w:rPr>
              <w:t>резервн</w:t>
            </w:r>
            <w:r w:rsidR="004068EC">
              <w:rPr>
                <w:spacing w:val="-6"/>
                <w:sz w:val="24"/>
              </w:rPr>
              <w:t>ые</w:t>
            </w:r>
          </w:p>
          <w:p w:rsidR="00EE0CCC" w:rsidRDefault="004068EC">
            <w:pPr>
              <w:pStyle w:val="TableParagraph"/>
              <w:spacing w:line="266" w:lineRule="exact"/>
              <w:ind w:left="110"/>
              <w:rPr>
                <w:sz w:val="24"/>
              </w:rPr>
            </w:pPr>
            <w:r>
              <w:rPr>
                <w:spacing w:val="-2"/>
                <w:sz w:val="24"/>
              </w:rPr>
              <w:t>возможности.</w:t>
            </w:r>
          </w:p>
        </w:tc>
        <w:tc>
          <w:tcPr>
            <w:tcW w:w="2127" w:type="dxa"/>
          </w:tcPr>
          <w:p w:rsidR="00EE0CCC" w:rsidRDefault="004068EC">
            <w:pPr>
              <w:pStyle w:val="TableParagraph"/>
              <w:spacing w:line="223" w:lineRule="auto"/>
              <w:ind w:left="110" w:right="9"/>
              <w:rPr>
                <w:sz w:val="24"/>
              </w:rPr>
            </w:pPr>
            <w:r>
              <w:rPr>
                <w:spacing w:val="-2"/>
                <w:sz w:val="24"/>
              </w:rPr>
              <w:t>Составление адаптированных коррекционно- развивающих программ</w:t>
            </w:r>
            <w:r>
              <w:rPr>
                <w:spacing w:val="-13"/>
                <w:sz w:val="24"/>
              </w:rPr>
              <w:t xml:space="preserve"> </w:t>
            </w:r>
            <w:r>
              <w:rPr>
                <w:spacing w:val="-2"/>
                <w:sz w:val="24"/>
              </w:rPr>
              <w:t>(АОП)</w:t>
            </w:r>
            <w:r>
              <w:rPr>
                <w:spacing w:val="-13"/>
                <w:sz w:val="24"/>
              </w:rPr>
              <w:t xml:space="preserve"> </w:t>
            </w:r>
            <w:r>
              <w:rPr>
                <w:spacing w:val="-2"/>
                <w:sz w:val="24"/>
              </w:rPr>
              <w:t xml:space="preserve">на </w:t>
            </w:r>
            <w:r>
              <w:rPr>
                <w:sz w:val="24"/>
              </w:rPr>
              <w:t>каждый</w:t>
            </w:r>
            <w:r>
              <w:rPr>
                <w:spacing w:val="80"/>
                <w:sz w:val="24"/>
              </w:rPr>
              <w:t xml:space="preserve"> </w:t>
            </w:r>
            <w:r>
              <w:rPr>
                <w:sz w:val="24"/>
              </w:rPr>
              <w:t xml:space="preserve">вид </w:t>
            </w:r>
            <w:r>
              <w:rPr>
                <w:spacing w:val="-2"/>
                <w:sz w:val="24"/>
              </w:rPr>
              <w:t>нарушений</w:t>
            </w:r>
          </w:p>
          <w:p w:rsidR="00EE0CCC" w:rsidRDefault="004068EC">
            <w:pPr>
              <w:pStyle w:val="TableParagraph"/>
              <w:spacing w:line="260" w:lineRule="exact"/>
              <w:ind w:left="110"/>
              <w:rPr>
                <w:sz w:val="24"/>
              </w:rPr>
            </w:pPr>
            <w:r>
              <w:rPr>
                <w:sz w:val="24"/>
              </w:rPr>
              <w:t>(ТНР,</w:t>
            </w:r>
            <w:r>
              <w:rPr>
                <w:spacing w:val="-3"/>
                <w:sz w:val="24"/>
              </w:rPr>
              <w:t xml:space="preserve"> </w:t>
            </w:r>
            <w:r>
              <w:rPr>
                <w:spacing w:val="-2"/>
                <w:sz w:val="24"/>
              </w:rPr>
              <w:t>ЗПР).</w:t>
            </w:r>
          </w:p>
          <w:p w:rsidR="00EE0CCC" w:rsidRDefault="004068EC">
            <w:pPr>
              <w:pStyle w:val="TableParagraph"/>
              <w:spacing w:before="5" w:line="223" w:lineRule="auto"/>
              <w:ind w:left="110" w:right="477"/>
              <w:rPr>
                <w:sz w:val="24"/>
              </w:rPr>
            </w:pPr>
            <w:r>
              <w:rPr>
                <w:spacing w:val="-2"/>
                <w:sz w:val="24"/>
              </w:rPr>
              <w:t xml:space="preserve">Составление </w:t>
            </w:r>
            <w:r>
              <w:rPr>
                <w:spacing w:val="-4"/>
                <w:sz w:val="24"/>
              </w:rPr>
              <w:t xml:space="preserve">коллегиальных </w:t>
            </w:r>
            <w:r>
              <w:rPr>
                <w:sz w:val="24"/>
              </w:rPr>
              <w:t>заключений</w:t>
            </w:r>
            <w:r>
              <w:rPr>
                <w:spacing w:val="-15"/>
                <w:sz w:val="24"/>
              </w:rPr>
              <w:t xml:space="preserve"> </w:t>
            </w:r>
            <w:r>
              <w:rPr>
                <w:sz w:val="24"/>
              </w:rPr>
              <w:t xml:space="preserve">на </w:t>
            </w:r>
            <w:r>
              <w:rPr>
                <w:spacing w:val="-2"/>
                <w:sz w:val="24"/>
              </w:rPr>
              <w:t>каждого</w:t>
            </w:r>
          </w:p>
          <w:p w:rsidR="00EE0CCC" w:rsidRDefault="004068EC">
            <w:pPr>
              <w:pStyle w:val="TableParagraph"/>
              <w:spacing w:line="245" w:lineRule="exact"/>
              <w:ind w:left="110"/>
              <w:rPr>
                <w:sz w:val="24"/>
              </w:rPr>
            </w:pPr>
            <w:r>
              <w:rPr>
                <w:spacing w:val="-2"/>
                <w:sz w:val="24"/>
              </w:rPr>
              <w:t>воспитанника.</w:t>
            </w:r>
          </w:p>
        </w:tc>
        <w:tc>
          <w:tcPr>
            <w:tcW w:w="3401" w:type="dxa"/>
          </w:tcPr>
          <w:p w:rsidR="00EE0CCC" w:rsidRDefault="004068EC">
            <w:pPr>
              <w:pStyle w:val="TableParagraph"/>
              <w:spacing w:line="223" w:lineRule="auto"/>
              <w:ind w:left="113" w:right="38"/>
              <w:rPr>
                <w:sz w:val="24"/>
              </w:rPr>
            </w:pPr>
            <w:r>
              <w:rPr>
                <w:sz w:val="24"/>
              </w:rPr>
              <w:t xml:space="preserve">-Разработка индивидуально </w:t>
            </w:r>
            <w:r>
              <w:rPr>
                <w:spacing w:val="-2"/>
                <w:sz w:val="24"/>
              </w:rPr>
              <w:t xml:space="preserve">ориентированных </w:t>
            </w:r>
            <w:r>
              <w:rPr>
                <w:spacing w:val="-4"/>
                <w:sz w:val="24"/>
              </w:rPr>
              <w:t>коррекционных</w:t>
            </w:r>
            <w:r>
              <w:rPr>
                <w:spacing w:val="-9"/>
                <w:sz w:val="24"/>
              </w:rPr>
              <w:t xml:space="preserve"> </w:t>
            </w:r>
            <w:r>
              <w:rPr>
                <w:spacing w:val="-4"/>
                <w:sz w:val="24"/>
              </w:rPr>
              <w:t>мероприятий</w:t>
            </w:r>
            <w:r>
              <w:rPr>
                <w:spacing w:val="-6"/>
                <w:sz w:val="24"/>
              </w:rPr>
              <w:t xml:space="preserve"> </w:t>
            </w:r>
            <w:r>
              <w:rPr>
                <w:spacing w:val="-4"/>
                <w:sz w:val="24"/>
              </w:rPr>
              <w:t xml:space="preserve">на </w:t>
            </w:r>
            <w:r>
              <w:rPr>
                <w:sz w:val="24"/>
              </w:rPr>
              <w:t>1-е</w:t>
            </w:r>
            <w:r>
              <w:rPr>
                <w:spacing w:val="-3"/>
                <w:sz w:val="24"/>
              </w:rPr>
              <w:t xml:space="preserve"> </w:t>
            </w:r>
            <w:r>
              <w:rPr>
                <w:sz w:val="24"/>
              </w:rPr>
              <w:t>полугодие</w:t>
            </w:r>
          </w:p>
          <w:p w:rsidR="00EE0CCC" w:rsidRDefault="004068EC">
            <w:pPr>
              <w:pStyle w:val="TableParagraph"/>
              <w:spacing w:before="3" w:line="223" w:lineRule="auto"/>
              <w:ind w:left="113" w:right="60"/>
              <w:rPr>
                <w:sz w:val="24"/>
              </w:rPr>
            </w:pPr>
            <w:r>
              <w:rPr>
                <w:sz w:val="24"/>
              </w:rPr>
              <w:t>для</w:t>
            </w:r>
            <w:r>
              <w:rPr>
                <w:spacing w:val="-8"/>
                <w:sz w:val="24"/>
              </w:rPr>
              <w:t xml:space="preserve"> </w:t>
            </w:r>
            <w:r>
              <w:rPr>
                <w:sz w:val="24"/>
              </w:rPr>
              <w:t>детей</w:t>
            </w:r>
            <w:r>
              <w:rPr>
                <w:spacing w:val="-8"/>
                <w:sz w:val="24"/>
              </w:rPr>
              <w:t xml:space="preserve"> </w:t>
            </w:r>
            <w:r>
              <w:rPr>
                <w:sz w:val="24"/>
              </w:rPr>
              <w:t>с</w:t>
            </w:r>
            <w:r>
              <w:rPr>
                <w:spacing w:val="-8"/>
                <w:sz w:val="24"/>
              </w:rPr>
              <w:t xml:space="preserve"> </w:t>
            </w:r>
            <w:r>
              <w:rPr>
                <w:sz w:val="24"/>
              </w:rPr>
              <w:t>ЗПР,</w:t>
            </w:r>
            <w:r>
              <w:rPr>
                <w:spacing w:val="-8"/>
                <w:sz w:val="24"/>
              </w:rPr>
              <w:t xml:space="preserve"> </w:t>
            </w:r>
            <w:r>
              <w:rPr>
                <w:sz w:val="24"/>
              </w:rPr>
              <w:t>на</w:t>
            </w:r>
            <w:r>
              <w:rPr>
                <w:spacing w:val="-8"/>
                <w:sz w:val="24"/>
              </w:rPr>
              <w:t xml:space="preserve"> </w:t>
            </w:r>
            <w:r>
              <w:rPr>
                <w:sz w:val="24"/>
              </w:rPr>
              <w:t>учебный год для детей с ТНР.</w:t>
            </w:r>
          </w:p>
        </w:tc>
        <w:tc>
          <w:tcPr>
            <w:tcW w:w="1964" w:type="dxa"/>
          </w:tcPr>
          <w:p w:rsidR="00EE0CCC" w:rsidRDefault="004068EC">
            <w:pPr>
              <w:pStyle w:val="TableParagraph"/>
              <w:spacing w:line="275" w:lineRule="exact"/>
              <w:ind w:left="113"/>
              <w:rPr>
                <w:sz w:val="24"/>
              </w:rPr>
            </w:pPr>
            <w:r>
              <w:rPr>
                <w:sz w:val="24"/>
              </w:rPr>
              <w:t>До</w:t>
            </w:r>
            <w:r>
              <w:rPr>
                <w:spacing w:val="-1"/>
                <w:sz w:val="24"/>
              </w:rPr>
              <w:t xml:space="preserve"> </w:t>
            </w:r>
            <w:r>
              <w:rPr>
                <w:spacing w:val="-2"/>
                <w:sz w:val="24"/>
              </w:rPr>
              <w:t>30.09</w:t>
            </w:r>
          </w:p>
        </w:tc>
        <w:tc>
          <w:tcPr>
            <w:tcW w:w="2038" w:type="dxa"/>
          </w:tcPr>
          <w:p w:rsidR="00EE0CCC" w:rsidRDefault="004068EC">
            <w:pPr>
              <w:pStyle w:val="TableParagraph"/>
              <w:spacing w:line="223" w:lineRule="auto"/>
              <w:ind w:left="5" w:right="152"/>
              <w:rPr>
                <w:sz w:val="24"/>
              </w:rPr>
            </w:pPr>
            <w:r>
              <w:rPr>
                <w:spacing w:val="-4"/>
                <w:sz w:val="24"/>
              </w:rPr>
              <w:t>педагог-</w:t>
            </w:r>
            <w:r>
              <w:rPr>
                <w:spacing w:val="-18"/>
                <w:sz w:val="24"/>
              </w:rPr>
              <w:t xml:space="preserve"> </w:t>
            </w:r>
            <w:r>
              <w:rPr>
                <w:spacing w:val="-4"/>
                <w:sz w:val="24"/>
              </w:rPr>
              <w:t xml:space="preserve">психолог, </w:t>
            </w:r>
            <w:r>
              <w:rPr>
                <w:sz w:val="24"/>
              </w:rPr>
              <w:t>учитель-</w:t>
            </w:r>
            <w:r>
              <w:rPr>
                <w:spacing w:val="-13"/>
                <w:sz w:val="24"/>
              </w:rPr>
              <w:t xml:space="preserve"> </w:t>
            </w:r>
            <w:r>
              <w:rPr>
                <w:sz w:val="24"/>
              </w:rPr>
              <w:t xml:space="preserve">логопед, </w:t>
            </w:r>
            <w:r>
              <w:rPr>
                <w:spacing w:val="-2"/>
                <w:sz w:val="24"/>
              </w:rPr>
              <w:t>воспитатели, музыкальный руководитель, медицинский работник.</w:t>
            </w:r>
          </w:p>
        </w:tc>
      </w:tr>
      <w:tr w:rsidR="00EE0CCC">
        <w:trPr>
          <w:trHeight w:val="514"/>
        </w:trPr>
        <w:tc>
          <w:tcPr>
            <w:tcW w:w="1848" w:type="dxa"/>
            <w:tcBorders>
              <w:bottom w:val="nil"/>
            </w:tcBorders>
          </w:tcPr>
          <w:p w:rsidR="00EE0CCC" w:rsidRDefault="0011385D" w:rsidP="0011385D">
            <w:pPr>
              <w:pStyle w:val="TableParagraph"/>
              <w:spacing w:line="256" w:lineRule="exact"/>
              <w:ind w:left="110"/>
              <w:rPr>
                <w:sz w:val="24"/>
              </w:rPr>
            </w:pPr>
            <w:r>
              <w:rPr>
                <w:spacing w:val="-4"/>
                <w:sz w:val="24"/>
              </w:rPr>
              <w:t>Промежу</w:t>
            </w:r>
            <w:r w:rsidR="004068EC">
              <w:rPr>
                <w:sz w:val="24"/>
              </w:rPr>
              <w:t>точн ая</w:t>
            </w:r>
          </w:p>
        </w:tc>
        <w:tc>
          <w:tcPr>
            <w:tcW w:w="2127" w:type="dxa"/>
            <w:tcBorders>
              <w:bottom w:val="nil"/>
            </w:tcBorders>
          </w:tcPr>
          <w:p w:rsidR="00EE0CCC" w:rsidRDefault="004068EC">
            <w:pPr>
              <w:pStyle w:val="TableParagraph"/>
              <w:spacing w:line="256" w:lineRule="exact"/>
              <w:ind w:left="110" w:right="426"/>
              <w:rPr>
                <w:sz w:val="24"/>
              </w:rPr>
            </w:pPr>
            <w:r>
              <w:rPr>
                <w:spacing w:val="-2"/>
                <w:sz w:val="24"/>
              </w:rPr>
              <w:t xml:space="preserve">Получение </w:t>
            </w:r>
            <w:r>
              <w:rPr>
                <w:spacing w:val="-4"/>
                <w:sz w:val="24"/>
              </w:rPr>
              <w:t>объективных</w:t>
            </w:r>
          </w:p>
        </w:tc>
        <w:tc>
          <w:tcPr>
            <w:tcW w:w="3401" w:type="dxa"/>
            <w:tcBorders>
              <w:bottom w:val="nil"/>
            </w:tcBorders>
          </w:tcPr>
          <w:p w:rsidR="00EE0CCC" w:rsidRDefault="004068EC">
            <w:pPr>
              <w:pStyle w:val="TableParagraph"/>
              <w:spacing w:line="260" w:lineRule="exact"/>
              <w:ind w:left="113"/>
              <w:rPr>
                <w:sz w:val="24"/>
              </w:rPr>
            </w:pPr>
            <w:r>
              <w:rPr>
                <w:spacing w:val="-4"/>
                <w:sz w:val="24"/>
              </w:rPr>
              <w:t>-Наблюдение:</w:t>
            </w:r>
            <w:r>
              <w:rPr>
                <w:spacing w:val="-16"/>
                <w:sz w:val="24"/>
              </w:rPr>
              <w:t xml:space="preserve"> </w:t>
            </w:r>
            <w:r>
              <w:rPr>
                <w:spacing w:val="-4"/>
                <w:sz w:val="24"/>
              </w:rPr>
              <w:t xml:space="preserve">логопедическое и </w:t>
            </w:r>
            <w:r>
              <w:rPr>
                <w:spacing w:val="-2"/>
                <w:sz w:val="24"/>
              </w:rPr>
              <w:t>психологическое.</w:t>
            </w:r>
          </w:p>
        </w:tc>
        <w:tc>
          <w:tcPr>
            <w:tcW w:w="1964" w:type="dxa"/>
            <w:tcBorders>
              <w:bottom w:val="nil"/>
            </w:tcBorders>
          </w:tcPr>
          <w:p w:rsidR="00EE0CCC" w:rsidRDefault="004068EC">
            <w:pPr>
              <w:pStyle w:val="TableParagraph"/>
              <w:spacing w:before="1"/>
              <w:ind w:left="113"/>
              <w:rPr>
                <w:sz w:val="24"/>
              </w:rPr>
            </w:pPr>
            <w:r>
              <w:rPr>
                <w:spacing w:val="-2"/>
                <w:sz w:val="24"/>
              </w:rPr>
              <w:t>2-я</w:t>
            </w:r>
            <w:r>
              <w:rPr>
                <w:spacing w:val="-11"/>
                <w:sz w:val="24"/>
              </w:rPr>
              <w:t xml:space="preserve"> </w:t>
            </w:r>
            <w:r>
              <w:rPr>
                <w:spacing w:val="-2"/>
                <w:sz w:val="24"/>
              </w:rPr>
              <w:t>неделя</w:t>
            </w:r>
            <w:r>
              <w:rPr>
                <w:spacing w:val="-8"/>
                <w:sz w:val="24"/>
              </w:rPr>
              <w:t xml:space="preserve"> </w:t>
            </w:r>
            <w:r>
              <w:rPr>
                <w:spacing w:val="-2"/>
                <w:sz w:val="24"/>
              </w:rPr>
              <w:t>января</w:t>
            </w:r>
          </w:p>
        </w:tc>
        <w:tc>
          <w:tcPr>
            <w:tcW w:w="2038" w:type="dxa"/>
            <w:tcBorders>
              <w:bottom w:val="nil"/>
            </w:tcBorders>
          </w:tcPr>
          <w:p w:rsidR="00EE0CCC" w:rsidRDefault="004068EC">
            <w:pPr>
              <w:pStyle w:val="TableParagraph"/>
              <w:spacing w:line="256" w:lineRule="exact"/>
              <w:ind w:left="5" w:right="1037"/>
              <w:rPr>
                <w:sz w:val="24"/>
              </w:rPr>
            </w:pPr>
            <w:r>
              <w:rPr>
                <w:spacing w:val="-2"/>
                <w:sz w:val="24"/>
              </w:rPr>
              <w:t xml:space="preserve">педагог- </w:t>
            </w:r>
            <w:r>
              <w:rPr>
                <w:spacing w:val="-4"/>
                <w:sz w:val="24"/>
              </w:rPr>
              <w:t>психолог,</w:t>
            </w:r>
          </w:p>
        </w:tc>
      </w:tr>
      <w:tr w:rsidR="00EE0CCC">
        <w:trPr>
          <w:trHeight w:val="1347"/>
        </w:trPr>
        <w:tc>
          <w:tcPr>
            <w:tcW w:w="1848" w:type="dxa"/>
            <w:tcBorders>
              <w:top w:val="nil"/>
              <w:bottom w:val="nil"/>
            </w:tcBorders>
          </w:tcPr>
          <w:p w:rsidR="00EE0CCC" w:rsidRDefault="004068EC">
            <w:pPr>
              <w:pStyle w:val="TableParagraph"/>
              <w:spacing w:line="257" w:lineRule="exact"/>
              <w:ind w:left="110"/>
              <w:rPr>
                <w:sz w:val="24"/>
              </w:rPr>
            </w:pPr>
            <w:r>
              <w:rPr>
                <w:spacing w:val="-2"/>
                <w:sz w:val="24"/>
              </w:rPr>
              <w:t>диагностика</w:t>
            </w:r>
          </w:p>
        </w:tc>
        <w:tc>
          <w:tcPr>
            <w:tcW w:w="2127" w:type="dxa"/>
            <w:tcBorders>
              <w:top w:val="nil"/>
              <w:bottom w:val="nil"/>
            </w:tcBorders>
          </w:tcPr>
          <w:p w:rsidR="00EE0CCC" w:rsidRDefault="004068EC">
            <w:pPr>
              <w:pStyle w:val="TableParagraph"/>
              <w:spacing w:line="223" w:lineRule="auto"/>
              <w:ind w:left="110" w:right="213"/>
              <w:rPr>
                <w:sz w:val="24"/>
              </w:rPr>
            </w:pPr>
            <w:r>
              <w:rPr>
                <w:sz w:val="24"/>
              </w:rPr>
              <w:t xml:space="preserve">сведений о </w:t>
            </w:r>
            <w:r>
              <w:rPr>
                <w:spacing w:val="-2"/>
                <w:sz w:val="24"/>
              </w:rPr>
              <w:t>динамике развития</w:t>
            </w:r>
            <w:r>
              <w:rPr>
                <w:spacing w:val="-13"/>
                <w:sz w:val="24"/>
              </w:rPr>
              <w:t xml:space="preserve"> </w:t>
            </w:r>
            <w:r>
              <w:rPr>
                <w:spacing w:val="-2"/>
                <w:sz w:val="24"/>
              </w:rPr>
              <w:t>каждого</w:t>
            </w:r>
          </w:p>
          <w:p w:rsidR="00EE0CCC" w:rsidRDefault="004068EC">
            <w:pPr>
              <w:pStyle w:val="TableParagraph"/>
              <w:tabs>
                <w:tab w:val="left" w:pos="2014"/>
              </w:tabs>
              <w:spacing w:line="225" w:lineRule="auto"/>
              <w:ind w:left="110" w:right="-15"/>
              <w:rPr>
                <w:sz w:val="24"/>
              </w:rPr>
            </w:pPr>
            <w:r>
              <w:rPr>
                <w:spacing w:val="-2"/>
                <w:sz w:val="24"/>
              </w:rPr>
              <w:t>воспитанника</w:t>
            </w:r>
            <w:r>
              <w:rPr>
                <w:sz w:val="24"/>
              </w:rPr>
              <w:tab/>
            </w:r>
            <w:r>
              <w:rPr>
                <w:spacing w:val="-10"/>
                <w:sz w:val="24"/>
              </w:rPr>
              <w:t xml:space="preserve">с </w:t>
            </w:r>
            <w:r>
              <w:rPr>
                <w:spacing w:val="-4"/>
                <w:sz w:val="24"/>
              </w:rPr>
              <w:t>ЗПР.</w:t>
            </w:r>
          </w:p>
        </w:tc>
        <w:tc>
          <w:tcPr>
            <w:tcW w:w="3401" w:type="dxa"/>
            <w:tcBorders>
              <w:top w:val="nil"/>
              <w:bottom w:val="nil"/>
            </w:tcBorders>
          </w:tcPr>
          <w:p w:rsidR="00EE0CCC" w:rsidRDefault="004068EC">
            <w:pPr>
              <w:pStyle w:val="TableParagraph"/>
              <w:numPr>
                <w:ilvl w:val="0"/>
                <w:numId w:val="172"/>
              </w:numPr>
              <w:tabs>
                <w:tab w:val="left" w:pos="400"/>
              </w:tabs>
              <w:spacing w:before="7"/>
              <w:ind w:left="400" w:hanging="287"/>
              <w:rPr>
                <w:sz w:val="24"/>
              </w:rPr>
            </w:pPr>
            <w:r>
              <w:rPr>
                <w:sz w:val="24"/>
              </w:rPr>
              <w:t>Беседы</w:t>
            </w:r>
            <w:r>
              <w:rPr>
                <w:spacing w:val="10"/>
                <w:sz w:val="24"/>
              </w:rPr>
              <w:t xml:space="preserve"> </w:t>
            </w:r>
            <w:r>
              <w:rPr>
                <w:sz w:val="24"/>
              </w:rPr>
              <w:t>с</w:t>
            </w:r>
            <w:r>
              <w:rPr>
                <w:spacing w:val="-21"/>
                <w:sz w:val="24"/>
              </w:rPr>
              <w:t xml:space="preserve"> </w:t>
            </w:r>
            <w:r>
              <w:rPr>
                <w:spacing w:val="-2"/>
                <w:sz w:val="24"/>
              </w:rPr>
              <w:t>педагогами.</w:t>
            </w:r>
          </w:p>
          <w:p w:rsidR="00EE0CCC" w:rsidRDefault="004068EC">
            <w:pPr>
              <w:pStyle w:val="TableParagraph"/>
              <w:numPr>
                <w:ilvl w:val="0"/>
                <w:numId w:val="172"/>
              </w:numPr>
              <w:tabs>
                <w:tab w:val="left" w:pos="268"/>
              </w:tabs>
              <w:spacing w:before="13" w:line="225" w:lineRule="auto"/>
              <w:ind w:right="350" w:firstLine="0"/>
              <w:rPr>
                <w:sz w:val="24"/>
              </w:rPr>
            </w:pPr>
            <w:r>
              <w:rPr>
                <w:spacing w:val="-2"/>
                <w:sz w:val="24"/>
              </w:rPr>
              <w:t>Психолого-</w:t>
            </w:r>
            <w:r>
              <w:rPr>
                <w:spacing w:val="-13"/>
                <w:sz w:val="24"/>
              </w:rPr>
              <w:t xml:space="preserve"> </w:t>
            </w:r>
            <w:r>
              <w:rPr>
                <w:spacing w:val="-2"/>
                <w:sz w:val="24"/>
              </w:rPr>
              <w:t xml:space="preserve">педагогическая </w:t>
            </w:r>
            <w:r>
              <w:rPr>
                <w:sz w:val="24"/>
              </w:rPr>
              <w:t xml:space="preserve">диагностика специалистов, </w:t>
            </w:r>
            <w:r>
              <w:rPr>
                <w:spacing w:val="-2"/>
                <w:sz w:val="24"/>
              </w:rPr>
              <w:t>воспитателя.</w:t>
            </w:r>
          </w:p>
          <w:p w:rsidR="00EE0CCC" w:rsidRDefault="004068EC">
            <w:pPr>
              <w:pStyle w:val="TableParagraph"/>
              <w:numPr>
                <w:ilvl w:val="0"/>
                <w:numId w:val="172"/>
              </w:numPr>
              <w:tabs>
                <w:tab w:val="left" w:pos="258"/>
              </w:tabs>
              <w:spacing w:line="253" w:lineRule="exact"/>
              <w:ind w:left="258" w:hanging="145"/>
              <w:rPr>
                <w:sz w:val="24"/>
              </w:rPr>
            </w:pPr>
            <w:r>
              <w:rPr>
                <w:spacing w:val="-2"/>
                <w:sz w:val="24"/>
              </w:rPr>
              <w:t>Заполнение</w:t>
            </w:r>
            <w:r>
              <w:rPr>
                <w:spacing w:val="-9"/>
                <w:sz w:val="24"/>
              </w:rPr>
              <w:t xml:space="preserve"> </w:t>
            </w:r>
            <w:r>
              <w:rPr>
                <w:spacing w:val="-2"/>
                <w:sz w:val="24"/>
              </w:rPr>
              <w:t>диагностиче</w:t>
            </w:r>
            <w:r>
              <w:rPr>
                <w:spacing w:val="-4"/>
                <w:sz w:val="24"/>
              </w:rPr>
              <w:t>ских</w:t>
            </w:r>
          </w:p>
        </w:tc>
        <w:tc>
          <w:tcPr>
            <w:tcW w:w="1964" w:type="dxa"/>
            <w:tcBorders>
              <w:top w:val="nil"/>
              <w:bottom w:val="nil"/>
            </w:tcBorders>
          </w:tcPr>
          <w:p w:rsidR="00EE0CCC" w:rsidRDefault="00EE0CCC">
            <w:pPr>
              <w:pStyle w:val="TableParagraph"/>
            </w:pPr>
          </w:p>
        </w:tc>
        <w:tc>
          <w:tcPr>
            <w:tcW w:w="2038" w:type="dxa"/>
            <w:tcBorders>
              <w:top w:val="nil"/>
              <w:bottom w:val="nil"/>
            </w:tcBorders>
          </w:tcPr>
          <w:p w:rsidR="00EE0CCC" w:rsidRDefault="004068EC">
            <w:pPr>
              <w:pStyle w:val="TableParagraph"/>
              <w:spacing w:line="223" w:lineRule="auto"/>
              <w:ind w:left="5" w:right="459"/>
              <w:rPr>
                <w:sz w:val="24"/>
              </w:rPr>
            </w:pPr>
            <w:r>
              <w:rPr>
                <w:spacing w:val="-2"/>
                <w:sz w:val="24"/>
              </w:rPr>
              <w:t xml:space="preserve">учитель- логопед, воспитатели, музыкальный </w:t>
            </w:r>
            <w:r>
              <w:rPr>
                <w:spacing w:val="-4"/>
                <w:sz w:val="24"/>
              </w:rPr>
              <w:t>руководитель.</w:t>
            </w:r>
          </w:p>
        </w:tc>
      </w:tr>
      <w:tr w:rsidR="00EE0CCC">
        <w:trPr>
          <w:trHeight w:val="259"/>
        </w:trPr>
        <w:tc>
          <w:tcPr>
            <w:tcW w:w="1848" w:type="dxa"/>
            <w:tcBorders>
              <w:top w:val="nil"/>
              <w:bottom w:val="nil"/>
            </w:tcBorders>
          </w:tcPr>
          <w:p w:rsidR="00EE0CCC" w:rsidRDefault="00EE0CCC">
            <w:pPr>
              <w:pStyle w:val="TableParagraph"/>
              <w:rPr>
                <w:sz w:val="18"/>
              </w:rPr>
            </w:pPr>
          </w:p>
        </w:tc>
        <w:tc>
          <w:tcPr>
            <w:tcW w:w="2127" w:type="dxa"/>
            <w:tcBorders>
              <w:top w:val="nil"/>
              <w:bottom w:val="nil"/>
            </w:tcBorders>
          </w:tcPr>
          <w:p w:rsidR="00EE0CCC" w:rsidRDefault="00EE0CCC">
            <w:pPr>
              <w:pStyle w:val="TableParagraph"/>
              <w:rPr>
                <w:sz w:val="18"/>
              </w:rPr>
            </w:pPr>
          </w:p>
        </w:tc>
        <w:tc>
          <w:tcPr>
            <w:tcW w:w="3401" w:type="dxa"/>
            <w:tcBorders>
              <w:top w:val="nil"/>
              <w:bottom w:val="nil"/>
            </w:tcBorders>
          </w:tcPr>
          <w:p w:rsidR="00EE0CCC" w:rsidRDefault="004068EC">
            <w:pPr>
              <w:pStyle w:val="TableParagraph"/>
              <w:spacing w:line="239" w:lineRule="exact"/>
              <w:ind w:left="113"/>
              <w:rPr>
                <w:sz w:val="24"/>
              </w:rPr>
            </w:pPr>
            <w:r>
              <w:rPr>
                <w:spacing w:val="-2"/>
                <w:sz w:val="24"/>
              </w:rPr>
              <w:t>документов</w:t>
            </w:r>
            <w:r>
              <w:rPr>
                <w:spacing w:val="-9"/>
                <w:sz w:val="24"/>
              </w:rPr>
              <w:t xml:space="preserve"> </w:t>
            </w:r>
            <w:r>
              <w:rPr>
                <w:spacing w:val="-2"/>
                <w:sz w:val="24"/>
              </w:rPr>
              <w:t>(протоколов</w:t>
            </w:r>
          </w:p>
        </w:tc>
        <w:tc>
          <w:tcPr>
            <w:tcW w:w="1964" w:type="dxa"/>
            <w:tcBorders>
              <w:top w:val="nil"/>
              <w:bottom w:val="nil"/>
            </w:tcBorders>
          </w:tcPr>
          <w:p w:rsidR="00EE0CCC" w:rsidRDefault="00EE0CCC">
            <w:pPr>
              <w:pStyle w:val="TableParagraph"/>
              <w:rPr>
                <w:sz w:val="18"/>
              </w:rPr>
            </w:pPr>
          </w:p>
        </w:tc>
        <w:tc>
          <w:tcPr>
            <w:tcW w:w="2038" w:type="dxa"/>
            <w:tcBorders>
              <w:top w:val="nil"/>
              <w:bottom w:val="nil"/>
            </w:tcBorders>
          </w:tcPr>
          <w:p w:rsidR="00EE0CCC" w:rsidRDefault="00EE0CCC">
            <w:pPr>
              <w:pStyle w:val="TableParagraph"/>
              <w:rPr>
                <w:sz w:val="18"/>
              </w:rPr>
            </w:pPr>
          </w:p>
        </w:tc>
      </w:tr>
      <w:tr w:rsidR="00EE0CCC">
        <w:trPr>
          <w:trHeight w:val="260"/>
        </w:trPr>
        <w:tc>
          <w:tcPr>
            <w:tcW w:w="1848" w:type="dxa"/>
            <w:tcBorders>
              <w:top w:val="nil"/>
            </w:tcBorders>
          </w:tcPr>
          <w:p w:rsidR="00EE0CCC" w:rsidRDefault="00EE0CCC">
            <w:pPr>
              <w:pStyle w:val="TableParagraph"/>
              <w:rPr>
                <w:sz w:val="18"/>
              </w:rPr>
            </w:pPr>
          </w:p>
        </w:tc>
        <w:tc>
          <w:tcPr>
            <w:tcW w:w="2127" w:type="dxa"/>
            <w:tcBorders>
              <w:top w:val="nil"/>
            </w:tcBorders>
          </w:tcPr>
          <w:p w:rsidR="00EE0CCC" w:rsidRDefault="00EE0CCC">
            <w:pPr>
              <w:pStyle w:val="TableParagraph"/>
              <w:rPr>
                <w:sz w:val="18"/>
              </w:rPr>
            </w:pPr>
          </w:p>
        </w:tc>
        <w:tc>
          <w:tcPr>
            <w:tcW w:w="3401" w:type="dxa"/>
            <w:tcBorders>
              <w:top w:val="nil"/>
            </w:tcBorders>
          </w:tcPr>
          <w:p w:rsidR="00EE0CCC" w:rsidRDefault="004068EC">
            <w:pPr>
              <w:pStyle w:val="TableParagraph"/>
              <w:spacing w:line="241" w:lineRule="exact"/>
              <w:ind w:left="113"/>
              <w:rPr>
                <w:sz w:val="24"/>
              </w:rPr>
            </w:pPr>
            <w:r>
              <w:rPr>
                <w:spacing w:val="-2"/>
                <w:sz w:val="24"/>
              </w:rPr>
              <w:t>обследования).</w:t>
            </w:r>
          </w:p>
        </w:tc>
        <w:tc>
          <w:tcPr>
            <w:tcW w:w="1964" w:type="dxa"/>
            <w:tcBorders>
              <w:top w:val="nil"/>
            </w:tcBorders>
          </w:tcPr>
          <w:p w:rsidR="00EE0CCC" w:rsidRDefault="00EE0CCC">
            <w:pPr>
              <w:pStyle w:val="TableParagraph"/>
              <w:rPr>
                <w:sz w:val="18"/>
              </w:rPr>
            </w:pPr>
          </w:p>
        </w:tc>
        <w:tc>
          <w:tcPr>
            <w:tcW w:w="2038" w:type="dxa"/>
            <w:tcBorders>
              <w:top w:val="nil"/>
            </w:tcBorders>
          </w:tcPr>
          <w:p w:rsidR="00EE0CCC" w:rsidRDefault="00EE0CCC">
            <w:pPr>
              <w:pStyle w:val="TableParagraph"/>
              <w:rPr>
                <w:sz w:val="18"/>
              </w:rPr>
            </w:pPr>
          </w:p>
        </w:tc>
      </w:tr>
    </w:tbl>
    <w:p w:rsidR="00EE0CCC" w:rsidRDefault="00EE0CCC">
      <w:pPr>
        <w:rPr>
          <w:sz w:val="18"/>
        </w:rPr>
        <w:sectPr w:rsidR="00EE0CCC">
          <w:pgSz w:w="11940" w:h="17160"/>
          <w:pgMar w:top="200" w:right="160" w:bottom="620" w:left="160" w:header="0" w:footer="424"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2127"/>
        <w:gridCol w:w="3401"/>
        <w:gridCol w:w="1964"/>
        <w:gridCol w:w="2038"/>
      </w:tblGrid>
      <w:tr w:rsidR="00EE0CCC">
        <w:trPr>
          <w:trHeight w:val="3287"/>
        </w:trPr>
        <w:tc>
          <w:tcPr>
            <w:tcW w:w="1848" w:type="dxa"/>
          </w:tcPr>
          <w:p w:rsidR="00EE0CCC" w:rsidRDefault="004068EC">
            <w:pPr>
              <w:pStyle w:val="TableParagraph"/>
              <w:spacing w:before="5" w:line="225" w:lineRule="auto"/>
              <w:ind w:left="110" w:right="22"/>
              <w:rPr>
                <w:sz w:val="24"/>
              </w:rPr>
            </w:pPr>
            <w:r>
              <w:rPr>
                <w:spacing w:val="-2"/>
                <w:sz w:val="24"/>
              </w:rPr>
              <w:lastRenderedPageBreak/>
              <w:t xml:space="preserve">Анализ результатов коррекционной </w:t>
            </w:r>
            <w:r>
              <w:rPr>
                <w:sz w:val="24"/>
              </w:rPr>
              <w:t xml:space="preserve">работы за 1- е полугодие с </w:t>
            </w:r>
            <w:r>
              <w:rPr>
                <w:spacing w:val="-4"/>
                <w:sz w:val="24"/>
              </w:rPr>
              <w:t xml:space="preserve">воспитанниками </w:t>
            </w:r>
            <w:r>
              <w:rPr>
                <w:sz w:val="24"/>
              </w:rPr>
              <w:t>с ЗПР.</w:t>
            </w:r>
          </w:p>
        </w:tc>
        <w:tc>
          <w:tcPr>
            <w:tcW w:w="2127" w:type="dxa"/>
          </w:tcPr>
          <w:p w:rsidR="00EE0CCC" w:rsidRDefault="004068EC">
            <w:pPr>
              <w:pStyle w:val="TableParagraph"/>
              <w:spacing w:line="223" w:lineRule="auto"/>
              <w:ind w:left="110" w:right="146"/>
              <w:rPr>
                <w:sz w:val="24"/>
              </w:rPr>
            </w:pPr>
            <w:r>
              <w:rPr>
                <w:spacing w:val="-2"/>
                <w:sz w:val="24"/>
              </w:rPr>
              <w:t xml:space="preserve">Составление индивидуально- </w:t>
            </w:r>
            <w:r>
              <w:rPr>
                <w:spacing w:val="-4"/>
                <w:sz w:val="24"/>
              </w:rPr>
              <w:t xml:space="preserve">ориентированных </w:t>
            </w:r>
            <w:r>
              <w:rPr>
                <w:spacing w:val="-2"/>
                <w:sz w:val="24"/>
              </w:rPr>
              <w:t>коррекционных мероприятий.</w:t>
            </w:r>
          </w:p>
          <w:p w:rsidR="00EE0CCC" w:rsidRDefault="004068EC">
            <w:pPr>
              <w:pStyle w:val="TableParagraph"/>
              <w:spacing w:before="198" w:line="223" w:lineRule="auto"/>
              <w:ind w:left="110"/>
              <w:rPr>
                <w:sz w:val="24"/>
              </w:rPr>
            </w:pPr>
            <w:r>
              <w:rPr>
                <w:spacing w:val="-2"/>
                <w:sz w:val="24"/>
              </w:rPr>
              <w:t xml:space="preserve">Аналитическая </w:t>
            </w:r>
            <w:r>
              <w:rPr>
                <w:sz w:val="24"/>
              </w:rPr>
              <w:t>справка</w:t>
            </w:r>
            <w:r>
              <w:rPr>
                <w:spacing w:val="40"/>
                <w:sz w:val="24"/>
              </w:rPr>
              <w:t xml:space="preserve"> </w:t>
            </w:r>
            <w:r>
              <w:rPr>
                <w:sz w:val="24"/>
              </w:rPr>
              <w:t xml:space="preserve">по </w:t>
            </w:r>
            <w:r>
              <w:rPr>
                <w:spacing w:val="-2"/>
                <w:sz w:val="24"/>
              </w:rPr>
              <w:t>результатам промежуточной диагностики воспитанников</w:t>
            </w:r>
            <w:r>
              <w:rPr>
                <w:spacing w:val="-13"/>
                <w:sz w:val="24"/>
              </w:rPr>
              <w:t xml:space="preserve"> </w:t>
            </w:r>
            <w:r>
              <w:rPr>
                <w:spacing w:val="-2"/>
                <w:sz w:val="24"/>
              </w:rPr>
              <w:t>с</w:t>
            </w:r>
          </w:p>
          <w:p w:rsidR="00EE0CCC" w:rsidRDefault="004068EC">
            <w:pPr>
              <w:pStyle w:val="TableParagraph"/>
              <w:spacing w:line="247" w:lineRule="exact"/>
              <w:ind w:left="110"/>
              <w:rPr>
                <w:sz w:val="24"/>
              </w:rPr>
            </w:pPr>
            <w:r>
              <w:rPr>
                <w:spacing w:val="-4"/>
                <w:sz w:val="24"/>
              </w:rPr>
              <w:t>ЗПР.</w:t>
            </w:r>
          </w:p>
        </w:tc>
        <w:tc>
          <w:tcPr>
            <w:tcW w:w="3401" w:type="dxa"/>
          </w:tcPr>
          <w:p w:rsidR="00EE0CCC" w:rsidRDefault="004068EC">
            <w:pPr>
              <w:pStyle w:val="TableParagraph"/>
              <w:spacing w:line="230" w:lineRule="auto"/>
              <w:ind w:left="113" w:right="38"/>
              <w:rPr>
                <w:sz w:val="24"/>
              </w:rPr>
            </w:pPr>
            <w:r>
              <w:rPr>
                <w:sz w:val="24"/>
              </w:rPr>
              <w:t xml:space="preserve">-Разработка индивидуально </w:t>
            </w:r>
            <w:r>
              <w:rPr>
                <w:spacing w:val="-2"/>
                <w:sz w:val="24"/>
              </w:rPr>
              <w:t xml:space="preserve">ориентированных </w:t>
            </w:r>
            <w:r>
              <w:rPr>
                <w:spacing w:val="-4"/>
                <w:sz w:val="24"/>
              </w:rPr>
              <w:t>коррекционных</w:t>
            </w:r>
            <w:r>
              <w:rPr>
                <w:spacing w:val="-9"/>
                <w:sz w:val="24"/>
              </w:rPr>
              <w:t xml:space="preserve"> </w:t>
            </w:r>
            <w:r>
              <w:rPr>
                <w:spacing w:val="-4"/>
                <w:sz w:val="24"/>
              </w:rPr>
              <w:t>мероприятий</w:t>
            </w:r>
            <w:r>
              <w:rPr>
                <w:spacing w:val="-6"/>
                <w:sz w:val="24"/>
              </w:rPr>
              <w:t xml:space="preserve"> </w:t>
            </w:r>
            <w:r>
              <w:rPr>
                <w:spacing w:val="-4"/>
                <w:sz w:val="24"/>
              </w:rPr>
              <w:t xml:space="preserve">на </w:t>
            </w:r>
            <w:r>
              <w:rPr>
                <w:sz w:val="24"/>
              </w:rPr>
              <w:t>2-е</w:t>
            </w:r>
            <w:r>
              <w:rPr>
                <w:spacing w:val="-3"/>
                <w:sz w:val="24"/>
              </w:rPr>
              <w:t xml:space="preserve"> </w:t>
            </w:r>
            <w:r>
              <w:rPr>
                <w:sz w:val="24"/>
              </w:rPr>
              <w:t>полугодие.</w:t>
            </w:r>
          </w:p>
        </w:tc>
        <w:tc>
          <w:tcPr>
            <w:tcW w:w="1964" w:type="dxa"/>
          </w:tcPr>
          <w:p w:rsidR="00EE0CCC" w:rsidRDefault="004068EC">
            <w:pPr>
              <w:pStyle w:val="TableParagraph"/>
              <w:spacing w:line="275" w:lineRule="exact"/>
              <w:ind w:left="113"/>
              <w:rPr>
                <w:sz w:val="24"/>
              </w:rPr>
            </w:pPr>
            <w:r>
              <w:rPr>
                <w:sz w:val="24"/>
              </w:rPr>
              <w:t>До</w:t>
            </w:r>
            <w:r>
              <w:rPr>
                <w:spacing w:val="-1"/>
                <w:sz w:val="24"/>
              </w:rPr>
              <w:t xml:space="preserve"> </w:t>
            </w:r>
            <w:r>
              <w:rPr>
                <w:spacing w:val="-2"/>
                <w:sz w:val="24"/>
              </w:rPr>
              <w:t>15.01</w:t>
            </w:r>
          </w:p>
        </w:tc>
        <w:tc>
          <w:tcPr>
            <w:tcW w:w="2038" w:type="dxa"/>
          </w:tcPr>
          <w:p w:rsidR="00EE0CCC" w:rsidRDefault="004068EC">
            <w:pPr>
              <w:pStyle w:val="TableParagraph"/>
              <w:spacing w:line="225" w:lineRule="auto"/>
              <w:ind w:left="5" w:right="459" w:firstLine="57"/>
              <w:rPr>
                <w:sz w:val="24"/>
              </w:rPr>
            </w:pPr>
            <w:r>
              <w:rPr>
                <w:spacing w:val="-2"/>
                <w:sz w:val="24"/>
              </w:rPr>
              <w:t>педагог- психолог, учитель- логопед, воспитатели, музыкальный руководитель, инструктор</w:t>
            </w:r>
            <w:r>
              <w:rPr>
                <w:spacing w:val="-10"/>
                <w:sz w:val="24"/>
              </w:rPr>
              <w:t xml:space="preserve"> </w:t>
            </w:r>
            <w:r>
              <w:rPr>
                <w:spacing w:val="-5"/>
                <w:sz w:val="24"/>
              </w:rPr>
              <w:t>по</w:t>
            </w:r>
          </w:p>
          <w:p w:rsidR="00EE0CCC" w:rsidRDefault="004068EC">
            <w:pPr>
              <w:pStyle w:val="TableParagraph"/>
              <w:spacing w:line="225" w:lineRule="auto"/>
              <w:ind w:left="110" w:firstLine="60"/>
              <w:rPr>
                <w:sz w:val="24"/>
              </w:rPr>
            </w:pPr>
            <w:r>
              <w:rPr>
                <w:spacing w:val="-2"/>
                <w:sz w:val="24"/>
              </w:rPr>
              <w:t xml:space="preserve">физическому воспитанию, </w:t>
            </w:r>
            <w:r>
              <w:rPr>
                <w:sz w:val="24"/>
              </w:rPr>
              <w:t>педагог</w:t>
            </w:r>
            <w:r>
              <w:rPr>
                <w:spacing w:val="-1"/>
                <w:sz w:val="24"/>
              </w:rPr>
              <w:t xml:space="preserve"> </w:t>
            </w:r>
            <w:r>
              <w:rPr>
                <w:sz w:val="24"/>
              </w:rPr>
              <w:t xml:space="preserve">по </w:t>
            </w:r>
            <w:r>
              <w:rPr>
                <w:spacing w:val="-4"/>
                <w:sz w:val="24"/>
              </w:rPr>
              <w:t>изодеятельности</w:t>
            </w:r>
          </w:p>
        </w:tc>
      </w:tr>
      <w:tr w:rsidR="00EE0CCC">
        <w:trPr>
          <w:trHeight w:val="3612"/>
        </w:trPr>
        <w:tc>
          <w:tcPr>
            <w:tcW w:w="1848" w:type="dxa"/>
          </w:tcPr>
          <w:p w:rsidR="00EE0CCC" w:rsidRDefault="004068EC">
            <w:pPr>
              <w:pStyle w:val="TableParagraph"/>
              <w:spacing w:line="232" w:lineRule="auto"/>
              <w:ind w:left="110" w:right="22"/>
              <w:rPr>
                <w:sz w:val="24"/>
              </w:rPr>
            </w:pPr>
            <w:r>
              <w:rPr>
                <w:spacing w:val="-2"/>
                <w:sz w:val="24"/>
              </w:rPr>
              <w:t xml:space="preserve">Итоговая </w:t>
            </w:r>
            <w:r>
              <w:rPr>
                <w:spacing w:val="-4"/>
                <w:sz w:val="24"/>
              </w:rPr>
              <w:t>диагностика</w:t>
            </w:r>
          </w:p>
        </w:tc>
        <w:tc>
          <w:tcPr>
            <w:tcW w:w="2127" w:type="dxa"/>
          </w:tcPr>
          <w:p w:rsidR="00EE0CCC" w:rsidRDefault="004068EC">
            <w:pPr>
              <w:pStyle w:val="TableParagraph"/>
              <w:spacing w:line="225" w:lineRule="auto"/>
              <w:ind w:left="110" w:right="426"/>
              <w:rPr>
                <w:sz w:val="24"/>
              </w:rPr>
            </w:pPr>
            <w:r>
              <w:rPr>
                <w:spacing w:val="-2"/>
                <w:sz w:val="24"/>
              </w:rPr>
              <w:t xml:space="preserve">Получение </w:t>
            </w:r>
            <w:r>
              <w:rPr>
                <w:spacing w:val="-4"/>
                <w:sz w:val="24"/>
              </w:rPr>
              <w:t>объективных</w:t>
            </w:r>
          </w:p>
          <w:p w:rsidR="00EE0CCC" w:rsidRDefault="004068EC">
            <w:pPr>
              <w:pStyle w:val="TableParagraph"/>
              <w:tabs>
                <w:tab w:val="left" w:pos="2002"/>
              </w:tabs>
              <w:spacing w:line="223" w:lineRule="auto"/>
              <w:ind w:left="110" w:right="-15"/>
              <w:rPr>
                <w:sz w:val="24"/>
              </w:rPr>
            </w:pPr>
            <w:r>
              <w:rPr>
                <w:spacing w:val="-2"/>
                <w:sz w:val="24"/>
              </w:rPr>
              <w:t>сведений</w:t>
            </w:r>
            <w:r>
              <w:rPr>
                <w:sz w:val="24"/>
              </w:rPr>
              <w:tab/>
            </w:r>
            <w:r>
              <w:rPr>
                <w:spacing w:val="-10"/>
                <w:sz w:val="24"/>
              </w:rPr>
              <w:t xml:space="preserve">о </w:t>
            </w:r>
            <w:r>
              <w:rPr>
                <w:spacing w:val="-2"/>
                <w:sz w:val="24"/>
              </w:rPr>
              <w:t>результатах коррекционной</w:t>
            </w:r>
          </w:p>
          <w:p w:rsidR="00EE0CCC" w:rsidRDefault="004068EC">
            <w:pPr>
              <w:pStyle w:val="TableParagraph"/>
              <w:spacing w:line="223" w:lineRule="auto"/>
              <w:ind w:left="110" w:right="-15"/>
              <w:rPr>
                <w:sz w:val="24"/>
              </w:rPr>
            </w:pPr>
            <w:r>
              <w:rPr>
                <w:sz w:val="24"/>
              </w:rPr>
              <w:t>работы</w:t>
            </w:r>
            <w:r>
              <w:rPr>
                <w:spacing w:val="19"/>
                <w:sz w:val="24"/>
              </w:rPr>
              <w:t xml:space="preserve"> </w:t>
            </w:r>
            <w:r>
              <w:rPr>
                <w:sz w:val="24"/>
              </w:rPr>
              <w:t>за</w:t>
            </w:r>
            <w:r>
              <w:rPr>
                <w:spacing w:val="19"/>
                <w:sz w:val="24"/>
              </w:rPr>
              <w:t xml:space="preserve"> </w:t>
            </w:r>
            <w:r>
              <w:rPr>
                <w:sz w:val="24"/>
              </w:rPr>
              <w:t xml:space="preserve">учебный </w:t>
            </w:r>
            <w:r>
              <w:rPr>
                <w:spacing w:val="-4"/>
                <w:sz w:val="24"/>
              </w:rPr>
              <w:t>год.</w:t>
            </w:r>
          </w:p>
        </w:tc>
        <w:tc>
          <w:tcPr>
            <w:tcW w:w="3401" w:type="dxa"/>
          </w:tcPr>
          <w:p w:rsidR="00EE0CCC" w:rsidRDefault="004068EC">
            <w:pPr>
              <w:pStyle w:val="TableParagraph"/>
              <w:spacing w:before="5" w:line="225" w:lineRule="auto"/>
              <w:ind w:left="113"/>
              <w:rPr>
                <w:sz w:val="24"/>
              </w:rPr>
            </w:pPr>
            <w:r>
              <w:rPr>
                <w:spacing w:val="-4"/>
                <w:sz w:val="24"/>
              </w:rPr>
              <w:t>-Наблюдение:</w:t>
            </w:r>
            <w:r>
              <w:rPr>
                <w:spacing w:val="-8"/>
                <w:sz w:val="24"/>
              </w:rPr>
              <w:t xml:space="preserve"> </w:t>
            </w:r>
            <w:r>
              <w:rPr>
                <w:spacing w:val="-4"/>
                <w:sz w:val="24"/>
              </w:rPr>
              <w:t xml:space="preserve">логопедическое и </w:t>
            </w:r>
            <w:r>
              <w:rPr>
                <w:spacing w:val="-2"/>
                <w:sz w:val="24"/>
              </w:rPr>
              <w:t>психологическое.</w:t>
            </w:r>
          </w:p>
          <w:p w:rsidR="00EE0CCC" w:rsidRDefault="004068EC">
            <w:pPr>
              <w:pStyle w:val="TableParagraph"/>
              <w:numPr>
                <w:ilvl w:val="0"/>
                <w:numId w:val="171"/>
              </w:numPr>
              <w:tabs>
                <w:tab w:val="left" w:pos="400"/>
                <w:tab w:val="left" w:pos="1348"/>
              </w:tabs>
              <w:ind w:left="400" w:hanging="287"/>
              <w:rPr>
                <w:sz w:val="24"/>
              </w:rPr>
            </w:pPr>
            <w:r>
              <w:rPr>
                <w:spacing w:val="-2"/>
                <w:sz w:val="24"/>
              </w:rPr>
              <w:t>Беседы</w:t>
            </w:r>
            <w:r>
              <w:rPr>
                <w:sz w:val="24"/>
              </w:rPr>
              <w:tab/>
              <w:t>с</w:t>
            </w:r>
            <w:r>
              <w:rPr>
                <w:spacing w:val="-21"/>
                <w:sz w:val="24"/>
              </w:rPr>
              <w:t xml:space="preserve"> </w:t>
            </w:r>
            <w:r>
              <w:rPr>
                <w:spacing w:val="-2"/>
                <w:sz w:val="24"/>
              </w:rPr>
              <w:t>педагогами.</w:t>
            </w:r>
          </w:p>
          <w:p w:rsidR="00EE0CCC" w:rsidRDefault="004068EC">
            <w:pPr>
              <w:pStyle w:val="TableParagraph"/>
              <w:numPr>
                <w:ilvl w:val="0"/>
                <w:numId w:val="171"/>
              </w:numPr>
              <w:tabs>
                <w:tab w:val="left" w:pos="268"/>
              </w:tabs>
              <w:spacing w:before="14" w:line="225" w:lineRule="auto"/>
              <w:ind w:right="350" w:firstLine="0"/>
              <w:rPr>
                <w:sz w:val="24"/>
              </w:rPr>
            </w:pPr>
            <w:r>
              <w:rPr>
                <w:spacing w:val="-2"/>
                <w:sz w:val="24"/>
              </w:rPr>
              <w:t>Психолого-</w:t>
            </w:r>
            <w:r>
              <w:rPr>
                <w:spacing w:val="-13"/>
                <w:sz w:val="24"/>
              </w:rPr>
              <w:t xml:space="preserve"> </w:t>
            </w:r>
            <w:r>
              <w:rPr>
                <w:spacing w:val="-2"/>
                <w:sz w:val="24"/>
              </w:rPr>
              <w:t xml:space="preserve">педагогическая </w:t>
            </w:r>
            <w:r>
              <w:rPr>
                <w:sz w:val="24"/>
              </w:rPr>
              <w:t>диагностика специалистов,</w:t>
            </w:r>
          </w:p>
          <w:p w:rsidR="00EE0CCC" w:rsidRDefault="004068EC">
            <w:pPr>
              <w:pStyle w:val="TableParagraph"/>
              <w:numPr>
                <w:ilvl w:val="0"/>
                <w:numId w:val="171"/>
              </w:numPr>
              <w:tabs>
                <w:tab w:val="left" w:pos="258"/>
              </w:tabs>
              <w:spacing w:before="16" w:line="225" w:lineRule="auto"/>
              <w:ind w:right="191" w:firstLine="0"/>
              <w:rPr>
                <w:sz w:val="24"/>
              </w:rPr>
            </w:pPr>
            <w:r>
              <w:rPr>
                <w:spacing w:val="-4"/>
                <w:sz w:val="24"/>
              </w:rPr>
              <w:t xml:space="preserve">Заполнение диагностических </w:t>
            </w:r>
            <w:r>
              <w:rPr>
                <w:sz w:val="24"/>
              </w:rPr>
              <w:t xml:space="preserve">документов (речевой карты, заключений, протоколов </w:t>
            </w:r>
            <w:r>
              <w:rPr>
                <w:spacing w:val="-2"/>
                <w:sz w:val="24"/>
              </w:rPr>
              <w:t>обследования</w:t>
            </w:r>
          </w:p>
        </w:tc>
        <w:tc>
          <w:tcPr>
            <w:tcW w:w="1964" w:type="dxa"/>
          </w:tcPr>
          <w:p w:rsidR="00EE0CCC" w:rsidRDefault="004068EC">
            <w:pPr>
              <w:pStyle w:val="TableParagraph"/>
              <w:spacing w:line="268" w:lineRule="exact"/>
              <w:ind w:left="113"/>
              <w:rPr>
                <w:sz w:val="24"/>
              </w:rPr>
            </w:pPr>
            <w:r>
              <w:rPr>
                <w:spacing w:val="-4"/>
                <w:sz w:val="24"/>
              </w:rPr>
              <w:t>3-4-</w:t>
            </w:r>
            <w:r>
              <w:rPr>
                <w:spacing w:val="-10"/>
                <w:sz w:val="24"/>
              </w:rPr>
              <w:t>я</w:t>
            </w:r>
          </w:p>
          <w:p w:rsidR="00EE0CCC" w:rsidRDefault="004068EC">
            <w:pPr>
              <w:pStyle w:val="TableParagraph"/>
              <w:ind w:left="113"/>
              <w:rPr>
                <w:sz w:val="24"/>
              </w:rPr>
            </w:pPr>
            <w:r>
              <w:rPr>
                <w:spacing w:val="-2"/>
                <w:sz w:val="24"/>
              </w:rPr>
              <w:t>неделя</w:t>
            </w:r>
            <w:r>
              <w:rPr>
                <w:spacing w:val="-7"/>
                <w:sz w:val="24"/>
              </w:rPr>
              <w:t xml:space="preserve"> </w:t>
            </w:r>
            <w:r>
              <w:rPr>
                <w:spacing w:val="-5"/>
                <w:sz w:val="24"/>
              </w:rPr>
              <w:t>мая</w:t>
            </w:r>
          </w:p>
        </w:tc>
        <w:tc>
          <w:tcPr>
            <w:tcW w:w="2038" w:type="dxa"/>
          </w:tcPr>
          <w:p w:rsidR="00EE0CCC" w:rsidRDefault="004068EC">
            <w:pPr>
              <w:pStyle w:val="TableParagraph"/>
              <w:spacing w:line="225" w:lineRule="auto"/>
              <w:ind w:left="5" w:right="461"/>
              <w:rPr>
                <w:sz w:val="24"/>
              </w:rPr>
            </w:pPr>
            <w:r>
              <w:rPr>
                <w:spacing w:val="-2"/>
                <w:sz w:val="24"/>
              </w:rPr>
              <w:t xml:space="preserve">педагог- психолог, учитель- логопед, воспитатели, музыкальный руководитель, </w:t>
            </w:r>
            <w:r>
              <w:rPr>
                <w:sz w:val="24"/>
              </w:rPr>
              <w:t>инструктор</w:t>
            </w:r>
            <w:r>
              <w:rPr>
                <w:spacing w:val="-9"/>
                <w:sz w:val="24"/>
              </w:rPr>
              <w:t xml:space="preserve"> </w:t>
            </w:r>
            <w:r>
              <w:rPr>
                <w:sz w:val="24"/>
              </w:rPr>
              <w:t xml:space="preserve">по </w:t>
            </w:r>
            <w:r>
              <w:rPr>
                <w:spacing w:val="-2"/>
                <w:sz w:val="24"/>
              </w:rPr>
              <w:t xml:space="preserve">физическому воспитанию, </w:t>
            </w:r>
            <w:r>
              <w:rPr>
                <w:sz w:val="24"/>
              </w:rPr>
              <w:t>педагог</w:t>
            </w:r>
            <w:r>
              <w:rPr>
                <w:spacing w:val="-1"/>
                <w:sz w:val="24"/>
              </w:rPr>
              <w:t xml:space="preserve"> </w:t>
            </w:r>
            <w:r>
              <w:rPr>
                <w:sz w:val="24"/>
              </w:rPr>
              <w:t>по</w:t>
            </w:r>
          </w:p>
          <w:p w:rsidR="00EE0CCC" w:rsidRDefault="004068EC">
            <w:pPr>
              <w:pStyle w:val="TableParagraph"/>
              <w:spacing w:line="223" w:lineRule="auto"/>
              <w:ind w:left="110"/>
              <w:rPr>
                <w:sz w:val="24"/>
              </w:rPr>
            </w:pPr>
            <w:r>
              <w:rPr>
                <w:spacing w:val="-4"/>
                <w:sz w:val="24"/>
              </w:rPr>
              <w:t xml:space="preserve">изодеятельности, </w:t>
            </w:r>
            <w:r>
              <w:rPr>
                <w:spacing w:val="-2"/>
                <w:sz w:val="24"/>
              </w:rPr>
              <w:t>медицинский</w:t>
            </w:r>
          </w:p>
          <w:p w:rsidR="00EE0CCC" w:rsidRDefault="004068EC">
            <w:pPr>
              <w:pStyle w:val="TableParagraph"/>
              <w:spacing w:line="241" w:lineRule="exact"/>
              <w:ind w:left="110"/>
              <w:rPr>
                <w:sz w:val="24"/>
              </w:rPr>
            </w:pPr>
            <w:r>
              <w:rPr>
                <w:spacing w:val="-2"/>
                <w:sz w:val="24"/>
              </w:rPr>
              <w:t>работник</w:t>
            </w:r>
          </w:p>
        </w:tc>
      </w:tr>
      <w:tr w:rsidR="00EE0CCC">
        <w:trPr>
          <w:trHeight w:val="3355"/>
        </w:trPr>
        <w:tc>
          <w:tcPr>
            <w:tcW w:w="1848" w:type="dxa"/>
          </w:tcPr>
          <w:p w:rsidR="00EE0CCC" w:rsidRDefault="004068EC">
            <w:pPr>
              <w:pStyle w:val="TableParagraph"/>
              <w:spacing w:before="10" w:line="223" w:lineRule="auto"/>
              <w:ind w:left="110" w:right="22"/>
              <w:rPr>
                <w:sz w:val="24"/>
              </w:rPr>
            </w:pPr>
            <w:r>
              <w:rPr>
                <w:spacing w:val="-2"/>
                <w:sz w:val="24"/>
              </w:rPr>
              <w:t xml:space="preserve">Анализ результатов </w:t>
            </w:r>
            <w:r>
              <w:rPr>
                <w:spacing w:val="-4"/>
                <w:sz w:val="24"/>
              </w:rPr>
              <w:t>коррекционно</w:t>
            </w:r>
          </w:p>
          <w:p w:rsidR="00EE0CCC" w:rsidRDefault="004068EC">
            <w:pPr>
              <w:pStyle w:val="TableParagraph"/>
              <w:spacing w:before="5" w:line="232" w:lineRule="auto"/>
              <w:ind w:left="110" w:right="22"/>
              <w:rPr>
                <w:sz w:val="24"/>
              </w:rPr>
            </w:pPr>
            <w:r>
              <w:rPr>
                <w:spacing w:val="-4"/>
                <w:sz w:val="24"/>
              </w:rPr>
              <w:t xml:space="preserve">-развивающей </w:t>
            </w:r>
            <w:r>
              <w:rPr>
                <w:sz w:val="24"/>
              </w:rPr>
              <w:t>работы за</w:t>
            </w:r>
          </w:p>
          <w:p w:rsidR="00EE0CCC" w:rsidRDefault="004068EC">
            <w:pPr>
              <w:pStyle w:val="TableParagraph"/>
              <w:spacing w:line="269" w:lineRule="exact"/>
              <w:ind w:left="110"/>
              <w:rPr>
                <w:sz w:val="24"/>
              </w:rPr>
            </w:pPr>
            <w:r>
              <w:rPr>
                <w:sz w:val="24"/>
              </w:rPr>
              <w:t>учебный</w:t>
            </w:r>
            <w:r>
              <w:rPr>
                <w:spacing w:val="-3"/>
                <w:sz w:val="24"/>
              </w:rPr>
              <w:t xml:space="preserve"> </w:t>
            </w:r>
            <w:r>
              <w:rPr>
                <w:spacing w:val="-4"/>
                <w:sz w:val="24"/>
              </w:rPr>
              <w:t>год.</w:t>
            </w:r>
          </w:p>
        </w:tc>
        <w:tc>
          <w:tcPr>
            <w:tcW w:w="2127" w:type="dxa"/>
          </w:tcPr>
          <w:p w:rsidR="00EE0CCC" w:rsidRDefault="004068EC">
            <w:pPr>
              <w:pStyle w:val="TableParagraph"/>
              <w:spacing w:line="223" w:lineRule="auto"/>
              <w:ind w:left="110" w:right="426"/>
              <w:rPr>
                <w:sz w:val="24"/>
              </w:rPr>
            </w:pPr>
            <w:r>
              <w:rPr>
                <w:spacing w:val="-2"/>
                <w:sz w:val="24"/>
              </w:rPr>
              <w:t xml:space="preserve">Годовой </w:t>
            </w:r>
            <w:r>
              <w:rPr>
                <w:spacing w:val="-4"/>
                <w:sz w:val="24"/>
              </w:rPr>
              <w:t xml:space="preserve">аналитический </w:t>
            </w:r>
            <w:r>
              <w:rPr>
                <w:spacing w:val="-2"/>
                <w:sz w:val="24"/>
              </w:rPr>
              <w:t>отчет.</w:t>
            </w:r>
          </w:p>
        </w:tc>
        <w:tc>
          <w:tcPr>
            <w:tcW w:w="3401" w:type="dxa"/>
          </w:tcPr>
          <w:p w:rsidR="00EE0CCC" w:rsidRDefault="004068EC">
            <w:pPr>
              <w:pStyle w:val="TableParagraph"/>
              <w:spacing w:line="232" w:lineRule="auto"/>
              <w:ind w:left="113"/>
              <w:rPr>
                <w:sz w:val="24"/>
              </w:rPr>
            </w:pPr>
            <w:r>
              <w:rPr>
                <w:sz w:val="24"/>
              </w:rPr>
              <w:t>-Составление</w:t>
            </w:r>
            <w:r>
              <w:rPr>
                <w:spacing w:val="-15"/>
                <w:sz w:val="24"/>
              </w:rPr>
              <w:t xml:space="preserve"> </w:t>
            </w:r>
            <w:r>
              <w:rPr>
                <w:sz w:val="24"/>
              </w:rPr>
              <w:t xml:space="preserve">годового </w:t>
            </w:r>
            <w:r>
              <w:rPr>
                <w:spacing w:val="-2"/>
                <w:sz w:val="24"/>
              </w:rPr>
              <w:t>аналитического</w:t>
            </w:r>
            <w:r>
              <w:rPr>
                <w:spacing w:val="-13"/>
                <w:sz w:val="24"/>
              </w:rPr>
              <w:t xml:space="preserve"> </w:t>
            </w:r>
            <w:r>
              <w:rPr>
                <w:spacing w:val="-2"/>
                <w:sz w:val="24"/>
              </w:rPr>
              <w:t>отчета.</w:t>
            </w:r>
          </w:p>
        </w:tc>
        <w:tc>
          <w:tcPr>
            <w:tcW w:w="1964" w:type="dxa"/>
          </w:tcPr>
          <w:p w:rsidR="00EE0CCC" w:rsidRDefault="004068EC">
            <w:pPr>
              <w:pStyle w:val="TableParagraph"/>
              <w:spacing w:line="268" w:lineRule="exact"/>
              <w:ind w:left="113"/>
              <w:rPr>
                <w:sz w:val="24"/>
              </w:rPr>
            </w:pPr>
            <w:r>
              <w:rPr>
                <w:sz w:val="24"/>
              </w:rPr>
              <w:t>До</w:t>
            </w:r>
            <w:r>
              <w:rPr>
                <w:spacing w:val="-1"/>
                <w:sz w:val="24"/>
              </w:rPr>
              <w:t xml:space="preserve"> </w:t>
            </w:r>
            <w:r>
              <w:rPr>
                <w:spacing w:val="-2"/>
                <w:sz w:val="24"/>
              </w:rPr>
              <w:t>15.06</w:t>
            </w:r>
          </w:p>
        </w:tc>
        <w:tc>
          <w:tcPr>
            <w:tcW w:w="2038" w:type="dxa"/>
          </w:tcPr>
          <w:p w:rsidR="00EE0CCC" w:rsidRDefault="004068EC">
            <w:pPr>
              <w:pStyle w:val="TableParagraph"/>
              <w:spacing w:line="225" w:lineRule="auto"/>
              <w:ind w:left="5" w:right="459"/>
              <w:rPr>
                <w:sz w:val="24"/>
              </w:rPr>
            </w:pPr>
            <w:r>
              <w:rPr>
                <w:spacing w:val="-2"/>
                <w:sz w:val="24"/>
              </w:rPr>
              <w:t xml:space="preserve">педагог- психолог, </w:t>
            </w:r>
            <w:r>
              <w:rPr>
                <w:sz w:val="24"/>
              </w:rPr>
              <w:t xml:space="preserve">учител ь- </w:t>
            </w:r>
            <w:r>
              <w:rPr>
                <w:spacing w:val="-2"/>
                <w:sz w:val="24"/>
              </w:rPr>
              <w:t xml:space="preserve">логопед, воспитатели, музыкальный руководитель, </w:t>
            </w:r>
            <w:r>
              <w:rPr>
                <w:sz w:val="24"/>
              </w:rPr>
              <w:t>инструктор</w:t>
            </w:r>
            <w:r>
              <w:rPr>
                <w:spacing w:val="-9"/>
                <w:sz w:val="24"/>
              </w:rPr>
              <w:t xml:space="preserve"> </w:t>
            </w:r>
            <w:r>
              <w:rPr>
                <w:sz w:val="24"/>
              </w:rPr>
              <w:t xml:space="preserve">по </w:t>
            </w:r>
            <w:r>
              <w:rPr>
                <w:spacing w:val="-2"/>
                <w:sz w:val="24"/>
              </w:rPr>
              <w:t xml:space="preserve">физическому воспитанию, </w:t>
            </w:r>
            <w:r>
              <w:rPr>
                <w:sz w:val="24"/>
              </w:rPr>
              <w:t>педагог</w:t>
            </w:r>
            <w:r>
              <w:rPr>
                <w:spacing w:val="-1"/>
                <w:sz w:val="24"/>
              </w:rPr>
              <w:t xml:space="preserve"> </w:t>
            </w:r>
            <w:r>
              <w:rPr>
                <w:sz w:val="24"/>
              </w:rPr>
              <w:t>по</w:t>
            </w:r>
          </w:p>
          <w:p w:rsidR="00EE0CCC" w:rsidRDefault="004068EC">
            <w:pPr>
              <w:pStyle w:val="TableParagraph"/>
              <w:spacing w:line="239" w:lineRule="exact"/>
              <w:ind w:left="5"/>
              <w:rPr>
                <w:sz w:val="24"/>
              </w:rPr>
            </w:pPr>
            <w:r>
              <w:rPr>
                <w:spacing w:val="-2"/>
                <w:sz w:val="24"/>
              </w:rPr>
              <w:t>изодеятельности,</w:t>
            </w:r>
          </w:p>
          <w:p w:rsidR="00EE0CCC" w:rsidRDefault="004068EC">
            <w:pPr>
              <w:pStyle w:val="TableParagraph"/>
              <w:spacing w:line="247" w:lineRule="exact"/>
              <w:ind w:left="60"/>
              <w:rPr>
                <w:sz w:val="24"/>
              </w:rPr>
            </w:pPr>
            <w:r>
              <w:rPr>
                <w:spacing w:val="-2"/>
                <w:sz w:val="24"/>
              </w:rPr>
              <w:t>методист</w:t>
            </w:r>
          </w:p>
        </w:tc>
      </w:tr>
    </w:tbl>
    <w:p w:rsidR="00EE0CCC" w:rsidRDefault="00EE0CCC">
      <w:pPr>
        <w:pStyle w:val="a3"/>
        <w:spacing w:before="12"/>
        <w:ind w:left="0"/>
      </w:pPr>
    </w:p>
    <w:p w:rsidR="00EE0CCC" w:rsidRDefault="004068EC">
      <w:pPr>
        <w:spacing w:before="1"/>
        <w:ind w:left="3111"/>
        <w:rPr>
          <w:b/>
          <w:sz w:val="24"/>
        </w:rPr>
      </w:pPr>
      <w:r>
        <w:rPr>
          <w:b/>
          <w:sz w:val="24"/>
        </w:rPr>
        <w:t>Осуществление</w:t>
      </w:r>
      <w:r>
        <w:rPr>
          <w:b/>
          <w:spacing w:val="-14"/>
          <w:sz w:val="24"/>
        </w:rPr>
        <w:t xml:space="preserve"> </w:t>
      </w:r>
      <w:r>
        <w:rPr>
          <w:b/>
          <w:sz w:val="24"/>
        </w:rPr>
        <w:t>индивидуально</w:t>
      </w:r>
      <w:r>
        <w:rPr>
          <w:b/>
          <w:spacing w:val="-12"/>
          <w:sz w:val="24"/>
        </w:rPr>
        <w:t xml:space="preserve"> </w:t>
      </w:r>
      <w:r>
        <w:rPr>
          <w:b/>
          <w:spacing w:val="-2"/>
          <w:sz w:val="24"/>
        </w:rPr>
        <w:t>ориентированной</w:t>
      </w:r>
    </w:p>
    <w:p w:rsidR="00EE0CCC" w:rsidRDefault="004068EC">
      <w:pPr>
        <w:spacing w:before="40"/>
        <w:ind w:left="1086" w:firstLine="410"/>
        <w:rPr>
          <w:b/>
          <w:sz w:val="24"/>
        </w:rPr>
      </w:pPr>
      <w:r>
        <w:rPr>
          <w:b/>
          <w:sz w:val="24"/>
        </w:rPr>
        <w:t>психолого-</w:t>
      </w:r>
      <w:r>
        <w:rPr>
          <w:b/>
          <w:spacing w:val="-4"/>
          <w:sz w:val="24"/>
        </w:rPr>
        <w:t xml:space="preserve"> </w:t>
      </w:r>
      <w:r>
        <w:rPr>
          <w:b/>
          <w:sz w:val="24"/>
        </w:rPr>
        <w:t>педагогической</w:t>
      </w:r>
      <w:r>
        <w:rPr>
          <w:b/>
          <w:spacing w:val="-3"/>
          <w:sz w:val="24"/>
        </w:rPr>
        <w:t xml:space="preserve"> </w:t>
      </w:r>
      <w:r>
        <w:rPr>
          <w:b/>
          <w:sz w:val="24"/>
        </w:rPr>
        <w:t>помощи</w:t>
      </w:r>
      <w:r>
        <w:rPr>
          <w:b/>
          <w:spacing w:val="-3"/>
          <w:sz w:val="24"/>
        </w:rPr>
        <w:t xml:space="preserve"> </w:t>
      </w:r>
      <w:r>
        <w:rPr>
          <w:b/>
          <w:sz w:val="24"/>
        </w:rPr>
        <w:t>детям</w:t>
      </w:r>
      <w:r>
        <w:rPr>
          <w:b/>
          <w:spacing w:val="-4"/>
          <w:sz w:val="24"/>
        </w:rPr>
        <w:t xml:space="preserve"> </w:t>
      </w:r>
      <w:r>
        <w:rPr>
          <w:b/>
          <w:sz w:val="24"/>
        </w:rPr>
        <w:t>с</w:t>
      </w:r>
      <w:r>
        <w:rPr>
          <w:b/>
          <w:spacing w:val="-4"/>
          <w:sz w:val="24"/>
        </w:rPr>
        <w:t xml:space="preserve"> </w:t>
      </w:r>
      <w:r>
        <w:rPr>
          <w:b/>
          <w:sz w:val="24"/>
        </w:rPr>
        <w:t>ограниченными</w:t>
      </w:r>
      <w:r>
        <w:rPr>
          <w:b/>
          <w:spacing w:val="-4"/>
          <w:sz w:val="24"/>
        </w:rPr>
        <w:t xml:space="preserve"> </w:t>
      </w:r>
      <w:r>
        <w:rPr>
          <w:b/>
          <w:sz w:val="24"/>
        </w:rPr>
        <w:t>возможностями</w:t>
      </w:r>
      <w:r>
        <w:rPr>
          <w:b/>
          <w:spacing w:val="-3"/>
          <w:sz w:val="24"/>
        </w:rPr>
        <w:t xml:space="preserve"> </w:t>
      </w:r>
      <w:r>
        <w:rPr>
          <w:b/>
          <w:sz w:val="24"/>
        </w:rPr>
        <w:t>здоровья</w:t>
      </w:r>
      <w:r>
        <w:rPr>
          <w:b/>
          <w:spacing w:val="-3"/>
          <w:sz w:val="24"/>
        </w:rPr>
        <w:t xml:space="preserve"> </w:t>
      </w:r>
      <w:r>
        <w:rPr>
          <w:b/>
          <w:sz w:val="24"/>
        </w:rPr>
        <w:t>с учетом</w:t>
      </w:r>
      <w:r>
        <w:rPr>
          <w:b/>
          <w:spacing w:val="-13"/>
          <w:sz w:val="24"/>
        </w:rPr>
        <w:t xml:space="preserve"> </w:t>
      </w:r>
      <w:r>
        <w:rPr>
          <w:b/>
          <w:sz w:val="24"/>
        </w:rPr>
        <w:t>особенностей</w:t>
      </w:r>
      <w:r>
        <w:rPr>
          <w:b/>
          <w:spacing w:val="-9"/>
          <w:sz w:val="24"/>
        </w:rPr>
        <w:t xml:space="preserve"> </w:t>
      </w:r>
      <w:r>
        <w:rPr>
          <w:b/>
          <w:sz w:val="24"/>
        </w:rPr>
        <w:t>психофизического</w:t>
      </w:r>
      <w:r>
        <w:rPr>
          <w:b/>
          <w:spacing w:val="-7"/>
          <w:sz w:val="24"/>
        </w:rPr>
        <w:t xml:space="preserve"> </w:t>
      </w:r>
      <w:r>
        <w:rPr>
          <w:b/>
          <w:sz w:val="24"/>
        </w:rPr>
        <w:t>развития</w:t>
      </w:r>
      <w:r>
        <w:rPr>
          <w:b/>
          <w:spacing w:val="-9"/>
          <w:sz w:val="24"/>
        </w:rPr>
        <w:t xml:space="preserve"> </w:t>
      </w:r>
      <w:r>
        <w:rPr>
          <w:b/>
          <w:sz w:val="24"/>
        </w:rPr>
        <w:t>и</w:t>
      </w:r>
      <w:r>
        <w:rPr>
          <w:b/>
          <w:spacing w:val="-9"/>
          <w:sz w:val="24"/>
        </w:rPr>
        <w:t xml:space="preserve"> </w:t>
      </w:r>
      <w:r>
        <w:rPr>
          <w:b/>
          <w:sz w:val="24"/>
        </w:rPr>
        <w:t>индивидуальных</w:t>
      </w:r>
      <w:r>
        <w:rPr>
          <w:b/>
          <w:spacing w:val="-8"/>
          <w:sz w:val="24"/>
        </w:rPr>
        <w:t xml:space="preserve"> </w:t>
      </w:r>
      <w:r>
        <w:rPr>
          <w:b/>
          <w:sz w:val="24"/>
        </w:rPr>
        <w:t>возможностей</w:t>
      </w:r>
      <w:r>
        <w:rPr>
          <w:b/>
          <w:spacing w:val="-9"/>
          <w:sz w:val="24"/>
        </w:rPr>
        <w:t xml:space="preserve"> </w:t>
      </w:r>
      <w:r>
        <w:rPr>
          <w:b/>
          <w:sz w:val="24"/>
        </w:rPr>
        <w:t>детей</w:t>
      </w:r>
      <w:r>
        <w:rPr>
          <w:b/>
          <w:spacing w:val="-8"/>
          <w:sz w:val="24"/>
        </w:rPr>
        <w:t xml:space="preserve"> </w:t>
      </w:r>
      <w:r>
        <w:rPr>
          <w:b/>
          <w:spacing w:val="-7"/>
          <w:sz w:val="24"/>
        </w:rPr>
        <w:t>(в</w:t>
      </w:r>
    </w:p>
    <w:p w:rsidR="00EE0CCC" w:rsidRDefault="004068EC">
      <w:pPr>
        <w:spacing w:before="1"/>
        <w:ind w:left="2295"/>
        <w:rPr>
          <w:b/>
          <w:sz w:val="24"/>
        </w:rPr>
      </w:pPr>
      <w:r>
        <w:rPr>
          <w:b/>
          <w:sz w:val="24"/>
        </w:rPr>
        <w:t>соответствии</w:t>
      </w:r>
      <w:r>
        <w:rPr>
          <w:b/>
          <w:spacing w:val="-15"/>
          <w:sz w:val="24"/>
        </w:rPr>
        <w:t xml:space="preserve"> </w:t>
      </w:r>
      <w:r>
        <w:rPr>
          <w:b/>
          <w:sz w:val="24"/>
        </w:rPr>
        <w:t>с</w:t>
      </w:r>
      <w:r>
        <w:rPr>
          <w:b/>
          <w:spacing w:val="-15"/>
          <w:sz w:val="24"/>
        </w:rPr>
        <w:t xml:space="preserve"> </w:t>
      </w:r>
      <w:r>
        <w:rPr>
          <w:b/>
          <w:sz w:val="24"/>
        </w:rPr>
        <w:t>рекомендациями</w:t>
      </w:r>
      <w:r>
        <w:rPr>
          <w:b/>
          <w:spacing w:val="-15"/>
          <w:sz w:val="24"/>
        </w:rPr>
        <w:t xml:space="preserve"> </w:t>
      </w:r>
      <w:r>
        <w:rPr>
          <w:b/>
          <w:sz w:val="24"/>
        </w:rPr>
        <w:t>психолого-медико-педагогической</w:t>
      </w:r>
      <w:r>
        <w:rPr>
          <w:b/>
          <w:spacing w:val="-13"/>
          <w:sz w:val="24"/>
        </w:rPr>
        <w:t xml:space="preserve"> </w:t>
      </w:r>
      <w:r>
        <w:rPr>
          <w:b/>
          <w:spacing w:val="-2"/>
          <w:sz w:val="24"/>
        </w:rPr>
        <w:t>комиссии)</w:t>
      </w:r>
    </w:p>
    <w:p w:rsidR="00EE0CCC" w:rsidRDefault="004068EC">
      <w:pPr>
        <w:pStyle w:val="5"/>
        <w:spacing w:before="40"/>
        <w:ind w:left="521"/>
      </w:pPr>
      <w:r>
        <w:rPr>
          <w:spacing w:val="-2"/>
        </w:rPr>
        <w:t>Коррекционно-развивающий</w:t>
      </w:r>
      <w:r>
        <w:rPr>
          <w:spacing w:val="20"/>
        </w:rPr>
        <w:t xml:space="preserve"> </w:t>
      </w:r>
      <w:r>
        <w:rPr>
          <w:spacing w:val="-2"/>
        </w:rPr>
        <w:t>модуль</w:t>
      </w:r>
    </w:p>
    <w:p w:rsidR="00EE0CCC" w:rsidRDefault="004068EC">
      <w:pPr>
        <w:pStyle w:val="a3"/>
        <w:spacing w:before="39" w:after="7" w:line="276" w:lineRule="auto"/>
        <w:ind w:left="123" w:firstLine="427"/>
      </w:pPr>
      <w:r>
        <w:rPr>
          <w:b/>
        </w:rPr>
        <w:t>Цель:</w:t>
      </w:r>
      <w:r>
        <w:rPr>
          <w:b/>
          <w:spacing w:val="-5"/>
        </w:rPr>
        <w:t xml:space="preserve"> </w:t>
      </w:r>
      <w:r>
        <w:t>обеспечение</w:t>
      </w:r>
      <w:r>
        <w:rPr>
          <w:spacing w:val="-6"/>
        </w:rPr>
        <w:t xml:space="preserve"> </w:t>
      </w:r>
      <w:r>
        <w:t>своевременной</w:t>
      </w:r>
      <w:r>
        <w:rPr>
          <w:spacing w:val="-5"/>
        </w:rPr>
        <w:t xml:space="preserve"> </w:t>
      </w:r>
      <w:r>
        <w:t>специализированной</w:t>
      </w:r>
      <w:r>
        <w:rPr>
          <w:spacing w:val="-5"/>
        </w:rPr>
        <w:t xml:space="preserve"> </w:t>
      </w:r>
      <w:r>
        <w:t>помощи</w:t>
      </w:r>
      <w:r>
        <w:rPr>
          <w:spacing w:val="-5"/>
        </w:rPr>
        <w:t xml:space="preserve"> </w:t>
      </w:r>
      <w:r>
        <w:t>в</w:t>
      </w:r>
      <w:r>
        <w:rPr>
          <w:spacing w:val="-6"/>
        </w:rPr>
        <w:t xml:space="preserve"> </w:t>
      </w:r>
      <w:r>
        <w:t>освоении</w:t>
      </w:r>
      <w:r>
        <w:rPr>
          <w:spacing w:val="-5"/>
        </w:rPr>
        <w:t xml:space="preserve"> </w:t>
      </w:r>
      <w:r>
        <w:t>содержания</w:t>
      </w:r>
      <w:r>
        <w:rPr>
          <w:spacing w:val="-5"/>
        </w:rPr>
        <w:t xml:space="preserve"> </w:t>
      </w:r>
      <w:r>
        <w:t>образования</w:t>
      </w:r>
      <w:r>
        <w:rPr>
          <w:spacing w:val="-5"/>
        </w:rPr>
        <w:t xml:space="preserve"> </w:t>
      </w:r>
      <w:r>
        <w:t>и коррекции недостатков в познавательной и эмоционально-личностной сфере детей</w:t>
      </w:r>
      <w:r>
        <w:rPr>
          <w:spacing w:val="40"/>
        </w:rPr>
        <w:t xml:space="preserve"> </w:t>
      </w:r>
      <w:r>
        <w:t>с ограниченными возможностями здоровья.</w:t>
      </w: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985"/>
        <w:gridCol w:w="2808"/>
        <w:gridCol w:w="1560"/>
        <w:gridCol w:w="1869"/>
      </w:tblGrid>
      <w:tr w:rsidR="00EE0CCC">
        <w:trPr>
          <w:trHeight w:val="1031"/>
        </w:trPr>
        <w:tc>
          <w:tcPr>
            <w:tcW w:w="2016" w:type="dxa"/>
          </w:tcPr>
          <w:p w:rsidR="00EE0CCC" w:rsidRDefault="004068EC">
            <w:pPr>
              <w:pStyle w:val="TableParagraph"/>
              <w:spacing w:line="223" w:lineRule="auto"/>
              <w:ind w:left="115"/>
              <w:rPr>
                <w:b/>
                <w:sz w:val="24"/>
              </w:rPr>
            </w:pPr>
            <w:r>
              <w:rPr>
                <w:b/>
                <w:spacing w:val="-2"/>
                <w:sz w:val="24"/>
              </w:rPr>
              <w:t xml:space="preserve">Задачи </w:t>
            </w:r>
            <w:r>
              <w:rPr>
                <w:b/>
                <w:spacing w:val="-4"/>
                <w:sz w:val="24"/>
              </w:rPr>
              <w:t xml:space="preserve">(направления) </w:t>
            </w:r>
            <w:r>
              <w:rPr>
                <w:b/>
                <w:spacing w:val="-2"/>
                <w:sz w:val="24"/>
              </w:rPr>
              <w:t>деятельности</w:t>
            </w:r>
          </w:p>
        </w:tc>
        <w:tc>
          <w:tcPr>
            <w:tcW w:w="1985" w:type="dxa"/>
          </w:tcPr>
          <w:p w:rsidR="00EE0CCC" w:rsidRDefault="004068EC">
            <w:pPr>
              <w:pStyle w:val="TableParagraph"/>
              <w:spacing w:line="223" w:lineRule="auto"/>
              <w:ind w:left="113" w:right="350"/>
              <w:rPr>
                <w:b/>
                <w:sz w:val="24"/>
              </w:rPr>
            </w:pPr>
            <w:r>
              <w:rPr>
                <w:b/>
                <w:spacing w:val="-4"/>
                <w:sz w:val="24"/>
              </w:rPr>
              <w:t xml:space="preserve">Планируемые </w:t>
            </w:r>
            <w:r>
              <w:rPr>
                <w:b/>
                <w:spacing w:val="-2"/>
                <w:sz w:val="24"/>
              </w:rPr>
              <w:t>результаты</w:t>
            </w:r>
          </w:p>
        </w:tc>
        <w:tc>
          <w:tcPr>
            <w:tcW w:w="2808" w:type="dxa"/>
          </w:tcPr>
          <w:p w:rsidR="00EE0CCC" w:rsidRDefault="004068EC">
            <w:pPr>
              <w:pStyle w:val="TableParagraph"/>
              <w:spacing w:line="223" w:lineRule="auto"/>
              <w:ind w:left="111"/>
              <w:rPr>
                <w:b/>
                <w:sz w:val="24"/>
              </w:rPr>
            </w:pPr>
            <w:r>
              <w:rPr>
                <w:b/>
                <w:sz w:val="24"/>
              </w:rPr>
              <w:t>Виды</w:t>
            </w:r>
            <w:r>
              <w:rPr>
                <w:b/>
                <w:spacing w:val="40"/>
                <w:sz w:val="24"/>
              </w:rPr>
              <w:t xml:space="preserve"> </w:t>
            </w:r>
            <w:r>
              <w:rPr>
                <w:b/>
                <w:sz w:val="24"/>
              </w:rPr>
              <w:t>и</w:t>
            </w:r>
            <w:r>
              <w:rPr>
                <w:b/>
                <w:spacing w:val="40"/>
                <w:sz w:val="24"/>
              </w:rPr>
              <w:t xml:space="preserve"> </w:t>
            </w:r>
            <w:r>
              <w:rPr>
                <w:b/>
                <w:sz w:val="24"/>
              </w:rPr>
              <w:t xml:space="preserve">формы </w:t>
            </w:r>
            <w:r>
              <w:rPr>
                <w:b/>
                <w:spacing w:val="-2"/>
                <w:sz w:val="24"/>
              </w:rPr>
              <w:t>деятельности, мероприятия</w:t>
            </w:r>
          </w:p>
        </w:tc>
        <w:tc>
          <w:tcPr>
            <w:tcW w:w="1560" w:type="dxa"/>
          </w:tcPr>
          <w:p w:rsidR="00EE0CCC" w:rsidRDefault="004068EC">
            <w:pPr>
              <w:pStyle w:val="TableParagraph"/>
              <w:spacing w:line="223" w:lineRule="auto"/>
              <w:ind w:left="8" w:right="-15"/>
              <w:rPr>
                <w:b/>
                <w:sz w:val="24"/>
              </w:rPr>
            </w:pPr>
            <w:r>
              <w:rPr>
                <w:b/>
                <w:spacing w:val="-2"/>
                <w:sz w:val="24"/>
              </w:rPr>
              <w:t>Сроки (периодичнос</w:t>
            </w:r>
          </w:p>
          <w:p w:rsidR="00EE0CCC" w:rsidRDefault="004068EC">
            <w:pPr>
              <w:pStyle w:val="TableParagraph"/>
              <w:tabs>
                <w:tab w:val="left" w:pos="464"/>
              </w:tabs>
              <w:spacing w:line="256" w:lineRule="exact"/>
              <w:ind w:left="8" w:right="-15"/>
              <w:rPr>
                <w:b/>
                <w:sz w:val="24"/>
              </w:rPr>
            </w:pPr>
            <w:r>
              <w:rPr>
                <w:b/>
                <w:spacing w:val="-6"/>
                <w:sz w:val="24"/>
              </w:rPr>
              <w:t>ть</w:t>
            </w:r>
            <w:r>
              <w:rPr>
                <w:b/>
                <w:sz w:val="24"/>
              </w:rPr>
              <w:tab/>
              <w:t>в</w:t>
            </w:r>
            <w:r>
              <w:rPr>
                <w:b/>
                <w:spacing w:val="22"/>
                <w:sz w:val="24"/>
              </w:rPr>
              <w:t xml:space="preserve"> </w:t>
            </w:r>
            <w:r>
              <w:rPr>
                <w:b/>
                <w:sz w:val="24"/>
              </w:rPr>
              <w:t xml:space="preserve">течение </w:t>
            </w:r>
            <w:r>
              <w:rPr>
                <w:b/>
                <w:spacing w:val="-2"/>
                <w:sz w:val="24"/>
              </w:rPr>
              <w:t>года)</w:t>
            </w:r>
          </w:p>
        </w:tc>
        <w:tc>
          <w:tcPr>
            <w:tcW w:w="1869" w:type="dxa"/>
          </w:tcPr>
          <w:p w:rsidR="00EE0CCC" w:rsidRDefault="004068EC">
            <w:pPr>
              <w:pStyle w:val="TableParagraph"/>
              <w:spacing w:line="258" w:lineRule="exact"/>
              <w:ind w:left="114"/>
              <w:rPr>
                <w:b/>
                <w:sz w:val="24"/>
              </w:rPr>
            </w:pPr>
            <w:r>
              <w:rPr>
                <w:b/>
                <w:spacing w:val="-2"/>
                <w:sz w:val="24"/>
              </w:rPr>
              <w:t>Ответственные</w:t>
            </w:r>
          </w:p>
        </w:tc>
      </w:tr>
      <w:tr w:rsidR="00EE0CCC">
        <w:trPr>
          <w:trHeight w:val="386"/>
        </w:trPr>
        <w:tc>
          <w:tcPr>
            <w:tcW w:w="10238" w:type="dxa"/>
            <w:gridSpan w:val="5"/>
          </w:tcPr>
          <w:p w:rsidR="00EE0CCC" w:rsidRDefault="004068EC">
            <w:pPr>
              <w:pStyle w:val="TableParagraph"/>
              <w:spacing w:line="258" w:lineRule="exact"/>
              <w:ind w:left="118"/>
              <w:jc w:val="center"/>
              <w:rPr>
                <w:b/>
                <w:sz w:val="24"/>
              </w:rPr>
            </w:pPr>
            <w:r>
              <w:rPr>
                <w:b/>
                <w:sz w:val="24"/>
              </w:rPr>
              <w:t>Психолого-педагогическая</w:t>
            </w:r>
            <w:r>
              <w:rPr>
                <w:b/>
                <w:spacing w:val="-14"/>
                <w:sz w:val="24"/>
              </w:rPr>
              <w:t xml:space="preserve"> </w:t>
            </w:r>
            <w:r>
              <w:rPr>
                <w:b/>
                <w:spacing w:val="-2"/>
                <w:sz w:val="24"/>
              </w:rPr>
              <w:t>работа</w:t>
            </w:r>
          </w:p>
        </w:tc>
      </w:tr>
      <w:tr w:rsidR="00EE0CCC">
        <w:trPr>
          <w:trHeight w:val="1862"/>
        </w:trPr>
        <w:tc>
          <w:tcPr>
            <w:tcW w:w="2016" w:type="dxa"/>
          </w:tcPr>
          <w:p w:rsidR="00EE0CCC" w:rsidRDefault="004068EC">
            <w:pPr>
              <w:pStyle w:val="TableParagraph"/>
              <w:spacing w:line="223" w:lineRule="auto"/>
              <w:ind w:left="115" w:right="327"/>
              <w:rPr>
                <w:sz w:val="24"/>
              </w:rPr>
            </w:pPr>
            <w:r>
              <w:rPr>
                <w:spacing w:val="-2"/>
                <w:sz w:val="24"/>
              </w:rPr>
              <w:t xml:space="preserve">Обеспечить </w:t>
            </w:r>
            <w:r>
              <w:rPr>
                <w:sz w:val="24"/>
              </w:rPr>
              <w:t>психолого</w:t>
            </w:r>
            <w:r>
              <w:rPr>
                <w:spacing w:val="40"/>
                <w:sz w:val="24"/>
              </w:rPr>
              <w:t xml:space="preserve"> </w:t>
            </w:r>
            <w:r>
              <w:rPr>
                <w:sz w:val="24"/>
              </w:rPr>
              <w:t xml:space="preserve">- </w:t>
            </w:r>
            <w:r>
              <w:rPr>
                <w:spacing w:val="-4"/>
                <w:sz w:val="24"/>
              </w:rPr>
              <w:t xml:space="preserve">педагогическое сопровождение </w:t>
            </w:r>
            <w:r>
              <w:rPr>
                <w:sz w:val="24"/>
              </w:rPr>
              <w:t>детей с ОВЗ</w:t>
            </w:r>
          </w:p>
          <w:p w:rsidR="00EE0CCC" w:rsidRDefault="00EE0CCC">
            <w:pPr>
              <w:pStyle w:val="TableParagraph"/>
              <w:spacing w:before="172"/>
              <w:rPr>
                <w:sz w:val="24"/>
              </w:rPr>
            </w:pPr>
          </w:p>
          <w:p w:rsidR="00EE0CCC" w:rsidRDefault="00EE0CCC">
            <w:pPr>
              <w:pStyle w:val="TableParagraph"/>
              <w:spacing w:line="111" w:lineRule="exact"/>
              <w:ind w:left="756"/>
              <w:rPr>
                <w:rFonts w:ascii="Calibri" w:hAnsi="Calibri"/>
                <w:sz w:val="16"/>
              </w:rPr>
            </w:pPr>
          </w:p>
        </w:tc>
        <w:tc>
          <w:tcPr>
            <w:tcW w:w="1985" w:type="dxa"/>
          </w:tcPr>
          <w:p w:rsidR="00EE0CCC" w:rsidRDefault="004068EC">
            <w:pPr>
              <w:pStyle w:val="TableParagraph"/>
              <w:spacing w:line="225" w:lineRule="auto"/>
              <w:ind w:left="113" w:right="145"/>
              <w:rPr>
                <w:sz w:val="24"/>
              </w:rPr>
            </w:pPr>
            <w:r>
              <w:rPr>
                <w:sz w:val="24"/>
              </w:rPr>
              <w:t>Планы</w:t>
            </w:r>
            <w:r>
              <w:rPr>
                <w:spacing w:val="-15"/>
                <w:sz w:val="24"/>
              </w:rPr>
              <w:t xml:space="preserve"> </w:t>
            </w:r>
            <w:r>
              <w:rPr>
                <w:sz w:val="24"/>
              </w:rPr>
              <w:t xml:space="preserve">(годовой, каледарно - </w:t>
            </w:r>
            <w:r>
              <w:rPr>
                <w:spacing w:val="-2"/>
                <w:sz w:val="24"/>
              </w:rPr>
              <w:t xml:space="preserve">тематический), адаптированные </w:t>
            </w:r>
            <w:r>
              <w:rPr>
                <w:spacing w:val="-4"/>
                <w:sz w:val="24"/>
              </w:rPr>
              <w:t xml:space="preserve">образовательные </w:t>
            </w:r>
            <w:r>
              <w:rPr>
                <w:spacing w:val="-2"/>
                <w:sz w:val="24"/>
              </w:rPr>
              <w:t>программы (АОП).</w:t>
            </w:r>
          </w:p>
        </w:tc>
        <w:tc>
          <w:tcPr>
            <w:tcW w:w="2808" w:type="dxa"/>
          </w:tcPr>
          <w:p w:rsidR="00EE0CCC" w:rsidRDefault="004068EC">
            <w:pPr>
              <w:pStyle w:val="TableParagraph"/>
              <w:spacing w:before="8" w:line="232" w:lineRule="auto"/>
              <w:ind w:left="111"/>
              <w:rPr>
                <w:sz w:val="24"/>
              </w:rPr>
            </w:pPr>
            <w:r>
              <w:rPr>
                <w:spacing w:val="-2"/>
                <w:sz w:val="24"/>
              </w:rPr>
              <w:t xml:space="preserve">-Разработка адаптированных </w:t>
            </w:r>
            <w:r>
              <w:rPr>
                <w:spacing w:val="-4"/>
                <w:sz w:val="24"/>
              </w:rPr>
              <w:t>образовательных</w:t>
            </w:r>
          </w:p>
          <w:p w:rsidR="00EE0CCC" w:rsidRDefault="004068EC">
            <w:pPr>
              <w:pStyle w:val="TableParagraph"/>
              <w:tabs>
                <w:tab w:val="left" w:pos="1342"/>
              </w:tabs>
              <w:spacing w:line="250" w:lineRule="exact"/>
              <w:ind w:left="111"/>
              <w:rPr>
                <w:sz w:val="24"/>
              </w:rPr>
            </w:pPr>
            <w:r>
              <w:rPr>
                <w:spacing w:val="-2"/>
                <w:sz w:val="24"/>
              </w:rPr>
              <w:t>программ</w:t>
            </w:r>
            <w:r>
              <w:rPr>
                <w:sz w:val="24"/>
              </w:rPr>
              <w:tab/>
            </w:r>
            <w:r>
              <w:rPr>
                <w:spacing w:val="-4"/>
                <w:sz w:val="24"/>
              </w:rPr>
              <w:t>(АОП)</w:t>
            </w:r>
            <w:r>
              <w:rPr>
                <w:spacing w:val="-10"/>
                <w:sz w:val="24"/>
              </w:rPr>
              <w:t xml:space="preserve"> </w:t>
            </w:r>
            <w:r>
              <w:rPr>
                <w:spacing w:val="-5"/>
                <w:sz w:val="24"/>
              </w:rPr>
              <w:t>для</w:t>
            </w:r>
          </w:p>
          <w:p w:rsidR="00EE0CCC" w:rsidRDefault="004068EC">
            <w:pPr>
              <w:pStyle w:val="TableParagraph"/>
              <w:spacing w:before="7" w:line="223" w:lineRule="auto"/>
              <w:ind w:left="111"/>
              <w:rPr>
                <w:sz w:val="24"/>
              </w:rPr>
            </w:pPr>
            <w:r>
              <w:rPr>
                <w:sz w:val="24"/>
              </w:rPr>
              <w:t>детей</w:t>
            </w:r>
            <w:r>
              <w:rPr>
                <w:spacing w:val="30"/>
                <w:sz w:val="24"/>
              </w:rPr>
              <w:t xml:space="preserve"> </w:t>
            </w:r>
            <w:r>
              <w:rPr>
                <w:sz w:val="24"/>
              </w:rPr>
              <w:t>с</w:t>
            </w:r>
            <w:r>
              <w:rPr>
                <w:spacing w:val="29"/>
                <w:sz w:val="24"/>
              </w:rPr>
              <w:t xml:space="preserve"> </w:t>
            </w:r>
            <w:r>
              <w:rPr>
                <w:sz w:val="24"/>
              </w:rPr>
              <w:t>ОВЗ</w:t>
            </w:r>
            <w:r>
              <w:rPr>
                <w:spacing w:val="-7"/>
                <w:sz w:val="24"/>
              </w:rPr>
              <w:t xml:space="preserve"> </w:t>
            </w:r>
            <w:r>
              <w:rPr>
                <w:sz w:val="24"/>
              </w:rPr>
              <w:t>по</w:t>
            </w:r>
            <w:r>
              <w:rPr>
                <w:spacing w:val="29"/>
                <w:sz w:val="24"/>
              </w:rPr>
              <w:t xml:space="preserve"> </w:t>
            </w:r>
            <w:r>
              <w:rPr>
                <w:sz w:val="24"/>
              </w:rPr>
              <w:t>каждому виду нарушений.</w:t>
            </w:r>
          </w:p>
          <w:p w:rsidR="00EE0CCC" w:rsidRDefault="004068EC">
            <w:pPr>
              <w:pStyle w:val="TableParagraph"/>
              <w:spacing w:before="4" w:line="257" w:lineRule="exact"/>
              <w:ind w:left="111"/>
              <w:rPr>
                <w:sz w:val="24"/>
              </w:rPr>
            </w:pPr>
            <w:r>
              <w:rPr>
                <w:spacing w:val="-4"/>
                <w:sz w:val="24"/>
              </w:rPr>
              <w:t>-</w:t>
            </w:r>
            <w:r>
              <w:rPr>
                <w:spacing w:val="-2"/>
                <w:sz w:val="24"/>
              </w:rPr>
              <w:t>Разработка</w:t>
            </w:r>
          </w:p>
        </w:tc>
        <w:tc>
          <w:tcPr>
            <w:tcW w:w="1560" w:type="dxa"/>
          </w:tcPr>
          <w:p w:rsidR="00EE0CCC" w:rsidRDefault="004068EC">
            <w:pPr>
              <w:pStyle w:val="TableParagraph"/>
              <w:spacing w:line="259" w:lineRule="exact"/>
              <w:ind w:left="116"/>
              <w:rPr>
                <w:sz w:val="24"/>
              </w:rPr>
            </w:pPr>
            <w:r>
              <w:rPr>
                <w:spacing w:val="-5"/>
                <w:sz w:val="24"/>
              </w:rPr>
              <w:t>1-</w:t>
            </w:r>
            <w:r>
              <w:rPr>
                <w:spacing w:val="-10"/>
                <w:sz w:val="24"/>
              </w:rPr>
              <w:t>4</w:t>
            </w:r>
          </w:p>
          <w:p w:rsidR="00EE0CCC" w:rsidRDefault="004068EC">
            <w:pPr>
              <w:pStyle w:val="TableParagraph"/>
              <w:spacing w:before="5" w:line="225" w:lineRule="auto"/>
              <w:ind w:left="65" w:right="395" w:firstLine="50"/>
              <w:rPr>
                <w:sz w:val="24"/>
              </w:rPr>
            </w:pPr>
            <w:r>
              <w:rPr>
                <w:spacing w:val="-2"/>
                <w:sz w:val="24"/>
              </w:rPr>
              <w:t xml:space="preserve">Неделя сентября, </w:t>
            </w:r>
            <w:r>
              <w:rPr>
                <w:sz w:val="24"/>
              </w:rPr>
              <w:t>2-я</w:t>
            </w:r>
            <w:r>
              <w:rPr>
                <w:spacing w:val="-15"/>
                <w:sz w:val="24"/>
              </w:rPr>
              <w:t xml:space="preserve"> </w:t>
            </w:r>
            <w:r>
              <w:rPr>
                <w:sz w:val="24"/>
              </w:rPr>
              <w:t xml:space="preserve">неделя </w:t>
            </w:r>
            <w:r>
              <w:rPr>
                <w:spacing w:val="-2"/>
                <w:sz w:val="24"/>
              </w:rPr>
              <w:t>января,</w:t>
            </w:r>
          </w:p>
          <w:p w:rsidR="00EE0CCC" w:rsidRDefault="004068EC">
            <w:pPr>
              <w:pStyle w:val="TableParagraph"/>
              <w:spacing w:line="249" w:lineRule="exact"/>
              <w:ind w:left="116"/>
              <w:rPr>
                <w:sz w:val="24"/>
              </w:rPr>
            </w:pPr>
            <w:r>
              <w:rPr>
                <w:spacing w:val="-4"/>
                <w:sz w:val="24"/>
              </w:rPr>
              <w:t>3-4-</w:t>
            </w:r>
            <w:r>
              <w:rPr>
                <w:spacing w:val="-10"/>
                <w:sz w:val="24"/>
              </w:rPr>
              <w:t>я</w:t>
            </w:r>
          </w:p>
          <w:p w:rsidR="00EE0CCC" w:rsidRDefault="004068EC">
            <w:pPr>
              <w:pStyle w:val="TableParagraph"/>
              <w:spacing w:line="268" w:lineRule="exact"/>
              <w:ind w:left="116"/>
              <w:rPr>
                <w:sz w:val="24"/>
              </w:rPr>
            </w:pPr>
            <w:r>
              <w:rPr>
                <w:spacing w:val="-2"/>
                <w:sz w:val="24"/>
              </w:rPr>
              <w:t>неделя</w:t>
            </w:r>
            <w:r>
              <w:rPr>
                <w:spacing w:val="-7"/>
                <w:sz w:val="24"/>
              </w:rPr>
              <w:t xml:space="preserve"> </w:t>
            </w:r>
            <w:r>
              <w:rPr>
                <w:spacing w:val="-5"/>
                <w:sz w:val="24"/>
              </w:rPr>
              <w:t>мая</w:t>
            </w:r>
          </w:p>
        </w:tc>
        <w:tc>
          <w:tcPr>
            <w:tcW w:w="1869" w:type="dxa"/>
          </w:tcPr>
          <w:p w:rsidR="00EE0CCC" w:rsidRDefault="004068EC">
            <w:pPr>
              <w:pStyle w:val="TableParagraph"/>
              <w:tabs>
                <w:tab w:val="left" w:pos="1424"/>
              </w:tabs>
              <w:spacing w:line="225" w:lineRule="auto"/>
              <w:ind w:left="8" w:right="57"/>
              <w:rPr>
                <w:sz w:val="24"/>
              </w:rPr>
            </w:pPr>
            <w:r>
              <w:rPr>
                <w:spacing w:val="-2"/>
                <w:sz w:val="24"/>
              </w:rPr>
              <w:t>педагог- психолог, учитель-</w:t>
            </w:r>
            <w:r>
              <w:rPr>
                <w:spacing w:val="-13"/>
                <w:sz w:val="24"/>
              </w:rPr>
              <w:t xml:space="preserve"> </w:t>
            </w:r>
            <w:r>
              <w:rPr>
                <w:spacing w:val="-2"/>
                <w:sz w:val="24"/>
              </w:rPr>
              <w:t>логопед, воспитатели, музыкальный руководитель, инструктор</w:t>
            </w:r>
            <w:r>
              <w:rPr>
                <w:sz w:val="24"/>
              </w:rPr>
              <w:tab/>
            </w:r>
            <w:r>
              <w:rPr>
                <w:spacing w:val="-6"/>
                <w:sz w:val="24"/>
              </w:rPr>
              <w:t>по</w:t>
            </w:r>
          </w:p>
        </w:tc>
      </w:tr>
    </w:tbl>
    <w:p w:rsidR="00EE0CCC" w:rsidRDefault="00EE0CCC">
      <w:pPr>
        <w:spacing w:line="225" w:lineRule="auto"/>
        <w:rPr>
          <w:sz w:val="24"/>
        </w:rPr>
        <w:sectPr w:rsidR="00EE0CCC">
          <w:footerReference w:type="default" r:id="rId28"/>
          <w:pgSz w:w="11940" w:h="17160"/>
          <w:pgMar w:top="260" w:right="160" w:bottom="280" w:left="160" w:header="0" w:footer="0" w:gutter="0"/>
          <w:cols w:space="720"/>
        </w:sectPr>
      </w:pPr>
    </w:p>
    <w:tbl>
      <w:tblPr>
        <w:tblStyle w:val="TableNormal"/>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985"/>
        <w:gridCol w:w="2808"/>
        <w:gridCol w:w="1560"/>
        <w:gridCol w:w="1869"/>
      </w:tblGrid>
      <w:tr w:rsidR="00EE0CCC">
        <w:trPr>
          <w:trHeight w:val="4307"/>
        </w:trPr>
        <w:tc>
          <w:tcPr>
            <w:tcW w:w="2016" w:type="dxa"/>
          </w:tcPr>
          <w:p w:rsidR="00EE0CCC" w:rsidRDefault="00EE0CCC">
            <w:pPr>
              <w:pStyle w:val="TableParagraph"/>
            </w:pPr>
          </w:p>
        </w:tc>
        <w:tc>
          <w:tcPr>
            <w:tcW w:w="1985" w:type="dxa"/>
          </w:tcPr>
          <w:p w:rsidR="00EE0CCC" w:rsidRDefault="00EE0CCC">
            <w:pPr>
              <w:pStyle w:val="TableParagraph"/>
            </w:pPr>
          </w:p>
        </w:tc>
        <w:tc>
          <w:tcPr>
            <w:tcW w:w="2808" w:type="dxa"/>
          </w:tcPr>
          <w:p w:rsidR="00EE0CCC" w:rsidRDefault="004068EC">
            <w:pPr>
              <w:pStyle w:val="TableParagraph"/>
              <w:ind w:left="111"/>
              <w:rPr>
                <w:sz w:val="24"/>
              </w:rPr>
            </w:pPr>
            <w:r>
              <w:rPr>
                <w:spacing w:val="-2"/>
                <w:sz w:val="24"/>
              </w:rPr>
              <w:t xml:space="preserve">индивидуально </w:t>
            </w:r>
            <w:r>
              <w:rPr>
                <w:spacing w:val="-4"/>
                <w:sz w:val="24"/>
              </w:rPr>
              <w:t xml:space="preserve">ориентированных </w:t>
            </w:r>
            <w:r>
              <w:rPr>
                <w:spacing w:val="-2"/>
                <w:sz w:val="24"/>
              </w:rPr>
              <w:t>коррекционных мероприятий.</w:t>
            </w:r>
          </w:p>
          <w:p w:rsidR="00EE0CCC" w:rsidRDefault="004068EC">
            <w:pPr>
              <w:pStyle w:val="TableParagraph"/>
              <w:spacing w:before="5" w:line="232" w:lineRule="auto"/>
              <w:ind w:left="111" w:right="46"/>
              <w:rPr>
                <w:sz w:val="24"/>
              </w:rPr>
            </w:pPr>
            <w:r>
              <w:rPr>
                <w:sz w:val="24"/>
              </w:rPr>
              <w:t>-Разработка</w:t>
            </w:r>
            <w:r>
              <w:rPr>
                <w:spacing w:val="-15"/>
                <w:sz w:val="24"/>
              </w:rPr>
              <w:t xml:space="preserve"> </w:t>
            </w:r>
            <w:r>
              <w:rPr>
                <w:sz w:val="24"/>
              </w:rPr>
              <w:t>плана</w:t>
            </w:r>
            <w:r>
              <w:rPr>
                <w:spacing w:val="-15"/>
                <w:sz w:val="24"/>
              </w:rPr>
              <w:t xml:space="preserve"> </w:t>
            </w:r>
            <w:r>
              <w:rPr>
                <w:sz w:val="24"/>
              </w:rPr>
              <w:t xml:space="preserve">работы с родителями по </w:t>
            </w:r>
            <w:r>
              <w:rPr>
                <w:spacing w:val="-2"/>
                <w:sz w:val="24"/>
              </w:rPr>
              <w:t>обеспечению</w:t>
            </w:r>
            <w:r>
              <w:rPr>
                <w:spacing w:val="-13"/>
                <w:sz w:val="24"/>
              </w:rPr>
              <w:t xml:space="preserve"> </w:t>
            </w:r>
            <w:r>
              <w:rPr>
                <w:spacing w:val="-2"/>
                <w:sz w:val="24"/>
              </w:rPr>
              <w:t xml:space="preserve">взаимосвязи </w:t>
            </w:r>
            <w:r>
              <w:rPr>
                <w:sz w:val="24"/>
              </w:rPr>
              <w:t xml:space="preserve">между участниками </w:t>
            </w:r>
            <w:r>
              <w:rPr>
                <w:spacing w:val="-2"/>
                <w:sz w:val="24"/>
              </w:rPr>
              <w:t>коррекционно-</w:t>
            </w:r>
          </w:p>
          <w:p w:rsidR="00EE0CCC" w:rsidRDefault="004068EC">
            <w:pPr>
              <w:pStyle w:val="TableParagraph"/>
              <w:spacing w:line="225" w:lineRule="auto"/>
              <w:ind w:left="111"/>
              <w:rPr>
                <w:sz w:val="24"/>
              </w:rPr>
            </w:pPr>
            <w:r>
              <w:rPr>
                <w:spacing w:val="-4"/>
                <w:sz w:val="24"/>
              </w:rPr>
              <w:t xml:space="preserve">образовательного </w:t>
            </w:r>
            <w:r>
              <w:rPr>
                <w:spacing w:val="-2"/>
                <w:sz w:val="24"/>
              </w:rPr>
              <w:t>процесса.</w:t>
            </w:r>
          </w:p>
          <w:p w:rsidR="00EE0CCC" w:rsidRDefault="004068EC">
            <w:pPr>
              <w:pStyle w:val="TableParagraph"/>
              <w:tabs>
                <w:tab w:val="left" w:pos="413"/>
              </w:tabs>
              <w:ind w:left="111" w:right="802"/>
              <w:rPr>
                <w:sz w:val="24"/>
              </w:rPr>
            </w:pPr>
            <w:r>
              <w:rPr>
                <w:spacing w:val="-10"/>
                <w:sz w:val="24"/>
              </w:rPr>
              <w:t>-</w:t>
            </w:r>
            <w:r>
              <w:rPr>
                <w:sz w:val="24"/>
              </w:rPr>
              <w:tab/>
            </w:r>
            <w:r>
              <w:rPr>
                <w:spacing w:val="-4"/>
                <w:sz w:val="24"/>
              </w:rPr>
              <w:t xml:space="preserve">Осуществление </w:t>
            </w:r>
            <w:r>
              <w:rPr>
                <w:spacing w:val="-2"/>
                <w:sz w:val="24"/>
              </w:rPr>
              <w:t>педагогического мониторинга</w:t>
            </w:r>
          </w:p>
          <w:p w:rsidR="00EE0CCC" w:rsidRDefault="004068EC">
            <w:pPr>
              <w:pStyle w:val="TableParagraph"/>
              <w:spacing w:line="260" w:lineRule="exact"/>
              <w:ind w:left="111"/>
              <w:rPr>
                <w:sz w:val="24"/>
              </w:rPr>
            </w:pPr>
            <w:r>
              <w:rPr>
                <w:spacing w:val="-2"/>
                <w:sz w:val="24"/>
              </w:rPr>
              <w:t xml:space="preserve">достижений </w:t>
            </w:r>
            <w:r>
              <w:rPr>
                <w:spacing w:val="-4"/>
                <w:sz w:val="24"/>
              </w:rPr>
              <w:t>дошкольников.</w:t>
            </w:r>
          </w:p>
        </w:tc>
        <w:tc>
          <w:tcPr>
            <w:tcW w:w="1560" w:type="dxa"/>
          </w:tcPr>
          <w:p w:rsidR="00EE0CCC" w:rsidRDefault="00EE0CCC">
            <w:pPr>
              <w:pStyle w:val="TableParagraph"/>
            </w:pPr>
          </w:p>
        </w:tc>
        <w:tc>
          <w:tcPr>
            <w:tcW w:w="1869" w:type="dxa"/>
          </w:tcPr>
          <w:p w:rsidR="00EE0CCC" w:rsidRDefault="004068EC">
            <w:pPr>
              <w:pStyle w:val="TableParagraph"/>
              <w:spacing w:line="225" w:lineRule="auto"/>
              <w:ind w:left="114" w:hanging="106"/>
              <w:rPr>
                <w:sz w:val="24"/>
              </w:rPr>
            </w:pPr>
            <w:r>
              <w:rPr>
                <w:spacing w:val="-2"/>
                <w:sz w:val="24"/>
              </w:rPr>
              <w:t xml:space="preserve">физическому воспитанию, </w:t>
            </w:r>
            <w:r>
              <w:rPr>
                <w:sz w:val="24"/>
              </w:rPr>
              <w:t xml:space="preserve">педагог по </w:t>
            </w:r>
            <w:r>
              <w:rPr>
                <w:spacing w:val="-4"/>
                <w:sz w:val="24"/>
              </w:rPr>
              <w:t xml:space="preserve">изодеятельности, </w:t>
            </w:r>
            <w:r>
              <w:rPr>
                <w:spacing w:val="-2"/>
                <w:sz w:val="24"/>
              </w:rPr>
              <w:t>медицинский работник.</w:t>
            </w:r>
          </w:p>
        </w:tc>
      </w:tr>
      <w:tr w:rsidR="00EE0CCC">
        <w:trPr>
          <w:trHeight w:val="3627"/>
        </w:trPr>
        <w:tc>
          <w:tcPr>
            <w:tcW w:w="2016" w:type="dxa"/>
          </w:tcPr>
          <w:p w:rsidR="00EE0CCC" w:rsidRDefault="004068EC">
            <w:pPr>
              <w:pStyle w:val="TableParagraph"/>
              <w:spacing w:line="225" w:lineRule="auto"/>
              <w:ind w:left="64" w:firstLine="50"/>
              <w:rPr>
                <w:sz w:val="24"/>
              </w:rPr>
            </w:pPr>
            <w:r>
              <w:rPr>
                <w:spacing w:val="-2"/>
                <w:sz w:val="24"/>
              </w:rPr>
              <w:t xml:space="preserve">Обеспечить </w:t>
            </w:r>
            <w:r>
              <w:rPr>
                <w:spacing w:val="-4"/>
                <w:sz w:val="24"/>
              </w:rPr>
              <w:t>психологическое</w:t>
            </w:r>
            <w:r>
              <w:rPr>
                <w:spacing w:val="-11"/>
                <w:sz w:val="24"/>
              </w:rPr>
              <w:t xml:space="preserve"> </w:t>
            </w:r>
            <w:r>
              <w:rPr>
                <w:spacing w:val="-4"/>
                <w:sz w:val="24"/>
              </w:rPr>
              <w:t xml:space="preserve">и </w:t>
            </w:r>
            <w:r>
              <w:rPr>
                <w:spacing w:val="-2"/>
                <w:sz w:val="24"/>
              </w:rPr>
              <w:t>логопедическое сопровождение</w:t>
            </w:r>
          </w:p>
          <w:p w:rsidR="00EE0CCC" w:rsidRDefault="004068EC">
            <w:pPr>
              <w:pStyle w:val="TableParagraph"/>
              <w:spacing w:line="260" w:lineRule="exact"/>
              <w:ind w:left="115"/>
              <w:rPr>
                <w:sz w:val="24"/>
              </w:rPr>
            </w:pPr>
            <w:r>
              <w:rPr>
                <w:sz w:val="24"/>
              </w:rPr>
              <w:t>детей</w:t>
            </w:r>
            <w:r>
              <w:rPr>
                <w:spacing w:val="-3"/>
                <w:sz w:val="24"/>
              </w:rPr>
              <w:t xml:space="preserve"> </w:t>
            </w:r>
            <w:r>
              <w:rPr>
                <w:sz w:val="24"/>
              </w:rPr>
              <w:t>с</w:t>
            </w:r>
            <w:r>
              <w:rPr>
                <w:spacing w:val="-2"/>
                <w:sz w:val="24"/>
              </w:rPr>
              <w:t xml:space="preserve"> </w:t>
            </w:r>
            <w:r>
              <w:rPr>
                <w:spacing w:val="-4"/>
                <w:sz w:val="24"/>
              </w:rPr>
              <w:t>ОВЗ.</w:t>
            </w:r>
          </w:p>
        </w:tc>
        <w:tc>
          <w:tcPr>
            <w:tcW w:w="1985" w:type="dxa"/>
          </w:tcPr>
          <w:p w:rsidR="00EE0CCC" w:rsidRDefault="004068EC">
            <w:pPr>
              <w:pStyle w:val="TableParagraph"/>
              <w:spacing w:line="223" w:lineRule="auto"/>
              <w:ind w:left="113" w:right="563"/>
              <w:rPr>
                <w:sz w:val="24"/>
              </w:rPr>
            </w:pPr>
            <w:r>
              <w:rPr>
                <w:spacing w:val="-2"/>
                <w:sz w:val="24"/>
              </w:rPr>
              <w:t xml:space="preserve">Позитивная динамика </w:t>
            </w:r>
            <w:r>
              <w:rPr>
                <w:spacing w:val="-4"/>
                <w:sz w:val="24"/>
              </w:rPr>
              <w:t xml:space="preserve">развиваемых </w:t>
            </w:r>
            <w:r>
              <w:rPr>
                <w:spacing w:val="-2"/>
                <w:sz w:val="24"/>
              </w:rPr>
              <w:t>параметров.</w:t>
            </w:r>
          </w:p>
        </w:tc>
        <w:tc>
          <w:tcPr>
            <w:tcW w:w="2808" w:type="dxa"/>
          </w:tcPr>
          <w:p w:rsidR="00EE0CCC" w:rsidRDefault="004068EC">
            <w:pPr>
              <w:pStyle w:val="TableParagraph"/>
              <w:ind w:left="111" w:right="168"/>
              <w:rPr>
                <w:sz w:val="24"/>
              </w:rPr>
            </w:pPr>
            <w:r>
              <w:rPr>
                <w:spacing w:val="-4"/>
                <w:sz w:val="24"/>
              </w:rPr>
              <w:t>-Формирование</w:t>
            </w:r>
            <w:r>
              <w:rPr>
                <w:spacing w:val="-10"/>
                <w:sz w:val="24"/>
              </w:rPr>
              <w:t xml:space="preserve"> </w:t>
            </w:r>
            <w:r>
              <w:rPr>
                <w:spacing w:val="-4"/>
                <w:sz w:val="24"/>
              </w:rPr>
              <w:t xml:space="preserve">групп </w:t>
            </w:r>
            <w:r>
              <w:rPr>
                <w:sz w:val="24"/>
              </w:rPr>
              <w:t>для</w:t>
            </w:r>
            <w:r>
              <w:rPr>
                <w:spacing w:val="40"/>
                <w:sz w:val="24"/>
              </w:rPr>
              <w:t xml:space="preserve"> </w:t>
            </w:r>
            <w:r>
              <w:rPr>
                <w:sz w:val="24"/>
              </w:rPr>
              <w:t xml:space="preserve">коррекционно- </w:t>
            </w:r>
            <w:r>
              <w:rPr>
                <w:spacing w:val="-2"/>
                <w:sz w:val="24"/>
              </w:rPr>
              <w:t>развивающей</w:t>
            </w:r>
            <w:r>
              <w:rPr>
                <w:spacing w:val="-13"/>
                <w:sz w:val="24"/>
              </w:rPr>
              <w:t xml:space="preserve"> </w:t>
            </w:r>
            <w:r>
              <w:rPr>
                <w:spacing w:val="-2"/>
                <w:sz w:val="24"/>
              </w:rPr>
              <w:t>работы.</w:t>
            </w:r>
          </w:p>
          <w:p w:rsidR="00EE0CCC" w:rsidRDefault="004068EC">
            <w:pPr>
              <w:pStyle w:val="TableParagraph"/>
              <w:numPr>
                <w:ilvl w:val="0"/>
                <w:numId w:val="170"/>
              </w:numPr>
              <w:tabs>
                <w:tab w:val="left" w:pos="244"/>
                <w:tab w:val="left" w:pos="1892"/>
              </w:tabs>
              <w:ind w:right="59" w:firstLine="0"/>
              <w:rPr>
                <w:sz w:val="24"/>
              </w:rPr>
            </w:pPr>
            <w:r>
              <w:rPr>
                <w:spacing w:val="-2"/>
                <w:sz w:val="24"/>
              </w:rPr>
              <w:t>Составление</w:t>
            </w:r>
            <w:r>
              <w:rPr>
                <w:spacing w:val="-13"/>
                <w:sz w:val="24"/>
              </w:rPr>
              <w:t xml:space="preserve"> </w:t>
            </w:r>
            <w:r>
              <w:rPr>
                <w:spacing w:val="-2"/>
                <w:sz w:val="24"/>
              </w:rPr>
              <w:t>расписания подгрупповых</w:t>
            </w:r>
            <w:r>
              <w:rPr>
                <w:sz w:val="24"/>
              </w:rPr>
              <w:tab/>
            </w:r>
            <w:r>
              <w:rPr>
                <w:spacing w:val="-10"/>
                <w:sz w:val="24"/>
              </w:rPr>
              <w:t xml:space="preserve">и </w:t>
            </w:r>
            <w:r>
              <w:rPr>
                <w:spacing w:val="-2"/>
                <w:sz w:val="24"/>
              </w:rPr>
              <w:t>индивидуальных</w:t>
            </w:r>
            <w:r>
              <w:rPr>
                <w:spacing w:val="-13"/>
                <w:sz w:val="24"/>
              </w:rPr>
              <w:t xml:space="preserve"> </w:t>
            </w:r>
            <w:r>
              <w:rPr>
                <w:spacing w:val="-2"/>
                <w:sz w:val="24"/>
              </w:rPr>
              <w:t>занятий.</w:t>
            </w:r>
          </w:p>
          <w:p w:rsidR="00EE0CCC" w:rsidRDefault="004068EC">
            <w:pPr>
              <w:pStyle w:val="TableParagraph"/>
              <w:numPr>
                <w:ilvl w:val="0"/>
                <w:numId w:val="170"/>
              </w:numPr>
              <w:tabs>
                <w:tab w:val="left" w:pos="311"/>
              </w:tabs>
              <w:spacing w:line="232" w:lineRule="auto"/>
              <w:ind w:right="405" w:firstLine="0"/>
              <w:rPr>
                <w:sz w:val="24"/>
              </w:rPr>
            </w:pPr>
            <w:r>
              <w:rPr>
                <w:spacing w:val="-2"/>
                <w:sz w:val="24"/>
              </w:rPr>
              <w:t>Проведение коррекционно- развивающих</w:t>
            </w:r>
            <w:r>
              <w:rPr>
                <w:spacing w:val="-13"/>
                <w:sz w:val="24"/>
              </w:rPr>
              <w:t xml:space="preserve"> </w:t>
            </w:r>
            <w:r>
              <w:rPr>
                <w:spacing w:val="-2"/>
                <w:sz w:val="24"/>
              </w:rPr>
              <w:t>занятий.</w:t>
            </w:r>
          </w:p>
          <w:p w:rsidR="00EE0CCC" w:rsidRDefault="004068EC">
            <w:pPr>
              <w:pStyle w:val="TableParagraph"/>
              <w:spacing w:before="1"/>
              <w:ind w:left="111" w:right="82"/>
              <w:rPr>
                <w:sz w:val="24"/>
              </w:rPr>
            </w:pPr>
            <w:r>
              <w:rPr>
                <w:spacing w:val="-2"/>
                <w:sz w:val="24"/>
              </w:rPr>
              <w:t>-Отслеживание</w:t>
            </w:r>
            <w:r>
              <w:rPr>
                <w:spacing w:val="-13"/>
                <w:sz w:val="24"/>
              </w:rPr>
              <w:t xml:space="preserve"> </w:t>
            </w:r>
            <w:r>
              <w:rPr>
                <w:spacing w:val="-2"/>
                <w:sz w:val="24"/>
              </w:rPr>
              <w:t xml:space="preserve">динамики </w:t>
            </w:r>
            <w:r>
              <w:rPr>
                <w:sz w:val="24"/>
              </w:rPr>
              <w:t>развития ребенка.</w:t>
            </w:r>
          </w:p>
        </w:tc>
        <w:tc>
          <w:tcPr>
            <w:tcW w:w="1560" w:type="dxa"/>
          </w:tcPr>
          <w:p w:rsidR="00EE0CCC" w:rsidRDefault="004068EC">
            <w:pPr>
              <w:pStyle w:val="TableParagraph"/>
              <w:spacing w:line="223" w:lineRule="auto"/>
              <w:ind w:left="116" w:right="894"/>
              <w:rPr>
                <w:sz w:val="24"/>
              </w:rPr>
            </w:pPr>
            <w:r>
              <w:rPr>
                <w:spacing w:val="-6"/>
                <w:sz w:val="24"/>
              </w:rPr>
              <w:t xml:space="preserve">До </w:t>
            </w:r>
            <w:r>
              <w:rPr>
                <w:spacing w:val="-4"/>
                <w:sz w:val="24"/>
              </w:rPr>
              <w:t>30.09</w:t>
            </w: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spacing w:before="140"/>
              <w:rPr>
                <w:sz w:val="24"/>
              </w:rPr>
            </w:pPr>
          </w:p>
          <w:p w:rsidR="00EE0CCC" w:rsidRDefault="004068EC">
            <w:pPr>
              <w:pStyle w:val="TableParagraph"/>
              <w:spacing w:line="268" w:lineRule="exact"/>
              <w:ind w:left="116"/>
              <w:rPr>
                <w:sz w:val="24"/>
              </w:rPr>
            </w:pPr>
            <w:r>
              <w:rPr>
                <w:spacing w:val="-10"/>
                <w:sz w:val="24"/>
              </w:rPr>
              <w:t>2</w:t>
            </w:r>
          </w:p>
          <w:p w:rsidR="00EE0CCC" w:rsidRDefault="004068EC">
            <w:pPr>
              <w:pStyle w:val="TableParagraph"/>
              <w:spacing w:before="7" w:line="223" w:lineRule="auto"/>
              <w:ind w:left="116" w:right="697"/>
              <w:jc w:val="both"/>
              <w:rPr>
                <w:sz w:val="24"/>
              </w:rPr>
            </w:pPr>
            <w:r>
              <w:rPr>
                <w:spacing w:val="-2"/>
                <w:sz w:val="24"/>
              </w:rPr>
              <w:t xml:space="preserve">неделя </w:t>
            </w:r>
            <w:r>
              <w:rPr>
                <w:spacing w:val="-4"/>
                <w:sz w:val="24"/>
              </w:rPr>
              <w:t>января, 3-4</w:t>
            </w:r>
          </w:p>
          <w:p w:rsidR="00EE0CCC" w:rsidRDefault="004068EC">
            <w:pPr>
              <w:pStyle w:val="TableParagraph"/>
              <w:spacing w:line="253" w:lineRule="exact"/>
              <w:ind w:left="116"/>
              <w:jc w:val="both"/>
              <w:rPr>
                <w:sz w:val="24"/>
              </w:rPr>
            </w:pPr>
            <w:r>
              <w:rPr>
                <w:spacing w:val="-2"/>
                <w:sz w:val="24"/>
              </w:rPr>
              <w:t>недели</w:t>
            </w:r>
            <w:r>
              <w:rPr>
                <w:spacing w:val="-10"/>
                <w:sz w:val="24"/>
              </w:rPr>
              <w:t xml:space="preserve"> </w:t>
            </w:r>
            <w:r>
              <w:rPr>
                <w:spacing w:val="-5"/>
                <w:sz w:val="24"/>
              </w:rPr>
              <w:t>мая</w:t>
            </w:r>
          </w:p>
        </w:tc>
        <w:tc>
          <w:tcPr>
            <w:tcW w:w="1869" w:type="dxa"/>
          </w:tcPr>
          <w:p w:rsidR="00EE0CCC" w:rsidRDefault="004068EC">
            <w:pPr>
              <w:pStyle w:val="TableParagraph"/>
              <w:spacing w:before="258" w:line="225" w:lineRule="auto"/>
              <w:ind w:left="8" w:right="57"/>
              <w:rPr>
                <w:sz w:val="24"/>
              </w:rPr>
            </w:pPr>
            <w:r>
              <w:rPr>
                <w:spacing w:val="-2"/>
                <w:sz w:val="24"/>
              </w:rPr>
              <w:t>педагог- психолог, учитель-</w:t>
            </w:r>
            <w:r>
              <w:rPr>
                <w:spacing w:val="-13"/>
                <w:sz w:val="24"/>
              </w:rPr>
              <w:t xml:space="preserve"> </w:t>
            </w:r>
            <w:r>
              <w:rPr>
                <w:spacing w:val="-2"/>
                <w:sz w:val="24"/>
              </w:rPr>
              <w:t>логопед.</w:t>
            </w:r>
          </w:p>
        </w:tc>
      </w:tr>
      <w:tr w:rsidR="00EE0CCC">
        <w:trPr>
          <w:trHeight w:val="342"/>
        </w:trPr>
        <w:tc>
          <w:tcPr>
            <w:tcW w:w="10238" w:type="dxa"/>
            <w:gridSpan w:val="5"/>
          </w:tcPr>
          <w:p w:rsidR="00EE0CCC" w:rsidRDefault="004068EC">
            <w:pPr>
              <w:pStyle w:val="TableParagraph"/>
              <w:spacing w:line="268" w:lineRule="exact"/>
              <w:ind w:left="118" w:right="104"/>
              <w:jc w:val="center"/>
              <w:rPr>
                <w:b/>
                <w:sz w:val="24"/>
              </w:rPr>
            </w:pPr>
            <w:r>
              <w:rPr>
                <w:b/>
                <w:sz w:val="24"/>
              </w:rPr>
              <w:t>Лечебно</w:t>
            </w:r>
            <w:r>
              <w:rPr>
                <w:b/>
                <w:spacing w:val="-9"/>
                <w:sz w:val="24"/>
              </w:rPr>
              <w:t xml:space="preserve"> </w:t>
            </w:r>
            <w:r>
              <w:rPr>
                <w:b/>
                <w:sz w:val="24"/>
              </w:rPr>
              <w:t>–</w:t>
            </w:r>
            <w:r>
              <w:rPr>
                <w:b/>
                <w:spacing w:val="-9"/>
                <w:sz w:val="24"/>
              </w:rPr>
              <w:t xml:space="preserve"> </w:t>
            </w:r>
            <w:r>
              <w:rPr>
                <w:b/>
                <w:sz w:val="24"/>
              </w:rPr>
              <w:t>профилактическая</w:t>
            </w:r>
            <w:r>
              <w:rPr>
                <w:b/>
                <w:spacing w:val="-8"/>
                <w:sz w:val="24"/>
              </w:rPr>
              <w:t xml:space="preserve"> </w:t>
            </w:r>
            <w:r>
              <w:rPr>
                <w:b/>
                <w:spacing w:val="-2"/>
                <w:sz w:val="24"/>
              </w:rPr>
              <w:t>работа</w:t>
            </w:r>
          </w:p>
        </w:tc>
      </w:tr>
      <w:tr w:rsidR="00EE0CCC">
        <w:trPr>
          <w:trHeight w:val="4956"/>
        </w:trPr>
        <w:tc>
          <w:tcPr>
            <w:tcW w:w="2016" w:type="dxa"/>
          </w:tcPr>
          <w:p w:rsidR="00EE0CCC" w:rsidRDefault="004068EC">
            <w:pPr>
              <w:pStyle w:val="TableParagraph"/>
              <w:spacing w:line="225" w:lineRule="auto"/>
              <w:ind w:left="115"/>
              <w:rPr>
                <w:sz w:val="24"/>
              </w:rPr>
            </w:pPr>
            <w:r>
              <w:rPr>
                <w:spacing w:val="-2"/>
                <w:sz w:val="24"/>
              </w:rPr>
              <w:t>Создание</w:t>
            </w:r>
            <w:r>
              <w:rPr>
                <w:spacing w:val="-13"/>
                <w:sz w:val="24"/>
              </w:rPr>
              <w:t xml:space="preserve"> </w:t>
            </w:r>
            <w:r>
              <w:rPr>
                <w:spacing w:val="-2"/>
                <w:sz w:val="24"/>
              </w:rPr>
              <w:t xml:space="preserve">условий </w:t>
            </w:r>
            <w:r>
              <w:rPr>
                <w:sz w:val="24"/>
              </w:rPr>
              <w:t>для</w:t>
            </w:r>
            <w:r>
              <w:rPr>
                <w:spacing w:val="-15"/>
                <w:sz w:val="24"/>
              </w:rPr>
              <w:t xml:space="preserve"> </w:t>
            </w:r>
            <w:r>
              <w:rPr>
                <w:sz w:val="24"/>
              </w:rPr>
              <w:t>сохранения</w:t>
            </w:r>
            <w:r>
              <w:rPr>
                <w:spacing w:val="40"/>
                <w:sz w:val="24"/>
              </w:rPr>
              <w:t xml:space="preserve"> </w:t>
            </w:r>
            <w:r>
              <w:rPr>
                <w:sz w:val="24"/>
              </w:rPr>
              <w:t xml:space="preserve">и </w:t>
            </w:r>
            <w:r>
              <w:rPr>
                <w:spacing w:val="-2"/>
                <w:sz w:val="24"/>
              </w:rPr>
              <w:t xml:space="preserve">укрепления здоровья </w:t>
            </w:r>
            <w:r>
              <w:rPr>
                <w:sz w:val="24"/>
              </w:rPr>
              <w:t>обучающихся с</w:t>
            </w:r>
          </w:p>
          <w:p w:rsidR="00EE0CCC" w:rsidRDefault="004068EC">
            <w:pPr>
              <w:pStyle w:val="TableParagraph"/>
              <w:spacing w:line="274" w:lineRule="exact"/>
              <w:ind w:left="115"/>
              <w:rPr>
                <w:sz w:val="24"/>
              </w:rPr>
            </w:pPr>
            <w:r>
              <w:rPr>
                <w:spacing w:val="-5"/>
                <w:sz w:val="24"/>
              </w:rPr>
              <w:t>ОВЗ</w:t>
            </w:r>
          </w:p>
        </w:tc>
        <w:tc>
          <w:tcPr>
            <w:tcW w:w="1985" w:type="dxa"/>
          </w:tcPr>
          <w:p w:rsidR="00EE0CCC" w:rsidRDefault="00EE0CCC">
            <w:pPr>
              <w:pStyle w:val="TableParagraph"/>
            </w:pPr>
          </w:p>
        </w:tc>
        <w:tc>
          <w:tcPr>
            <w:tcW w:w="2808" w:type="dxa"/>
          </w:tcPr>
          <w:p w:rsidR="00EE0CCC" w:rsidRDefault="004068EC">
            <w:pPr>
              <w:pStyle w:val="TableParagraph"/>
              <w:ind w:left="111" w:right="-44"/>
              <w:jc w:val="both"/>
              <w:rPr>
                <w:sz w:val="24"/>
              </w:rPr>
            </w:pPr>
            <w:r>
              <w:rPr>
                <w:sz w:val="24"/>
              </w:rPr>
              <w:t>-Разработка</w:t>
            </w:r>
            <w:r>
              <w:rPr>
                <w:spacing w:val="-15"/>
                <w:sz w:val="24"/>
              </w:rPr>
              <w:t xml:space="preserve"> </w:t>
            </w:r>
            <w:r>
              <w:rPr>
                <w:sz w:val="24"/>
              </w:rPr>
              <w:t>рекомендаций для педагогов</w:t>
            </w:r>
            <w:r>
              <w:rPr>
                <w:spacing w:val="80"/>
                <w:sz w:val="24"/>
              </w:rPr>
              <w:t xml:space="preserve">  </w:t>
            </w:r>
            <w:r>
              <w:rPr>
                <w:sz w:val="24"/>
              </w:rPr>
              <w:t>и</w:t>
            </w:r>
          </w:p>
          <w:p w:rsidR="00EE0CCC" w:rsidRDefault="004068EC">
            <w:pPr>
              <w:pStyle w:val="TableParagraph"/>
              <w:tabs>
                <w:tab w:val="left" w:pos="1890"/>
              </w:tabs>
              <w:spacing w:line="223" w:lineRule="auto"/>
              <w:ind w:left="111" w:right="655"/>
              <w:jc w:val="both"/>
              <w:rPr>
                <w:sz w:val="24"/>
              </w:rPr>
            </w:pPr>
            <w:r>
              <w:rPr>
                <w:spacing w:val="-2"/>
                <w:sz w:val="24"/>
              </w:rPr>
              <w:t>родителей</w:t>
            </w:r>
            <w:r>
              <w:rPr>
                <w:sz w:val="24"/>
              </w:rPr>
              <w:tab/>
            </w:r>
            <w:r>
              <w:rPr>
                <w:spacing w:val="-6"/>
                <w:sz w:val="24"/>
              </w:rPr>
              <w:t xml:space="preserve">по </w:t>
            </w:r>
            <w:r>
              <w:rPr>
                <w:sz w:val="24"/>
              </w:rPr>
              <w:t xml:space="preserve">работе с детьми с </w:t>
            </w:r>
            <w:r>
              <w:rPr>
                <w:spacing w:val="-4"/>
                <w:sz w:val="24"/>
              </w:rPr>
              <w:t>ОВЗ.</w:t>
            </w:r>
          </w:p>
          <w:p w:rsidR="00EE0CCC" w:rsidRDefault="004068EC">
            <w:pPr>
              <w:pStyle w:val="TableParagraph"/>
              <w:spacing w:before="3" w:line="223" w:lineRule="auto"/>
              <w:ind w:left="111"/>
              <w:rPr>
                <w:sz w:val="24"/>
              </w:rPr>
            </w:pPr>
            <w:r>
              <w:rPr>
                <w:spacing w:val="-2"/>
                <w:sz w:val="24"/>
              </w:rPr>
              <w:t xml:space="preserve">-Внедрение </w:t>
            </w:r>
            <w:r>
              <w:rPr>
                <w:spacing w:val="-4"/>
                <w:sz w:val="24"/>
              </w:rPr>
              <w:t xml:space="preserve">здоровьесберегающих </w:t>
            </w:r>
            <w:r>
              <w:rPr>
                <w:sz w:val="24"/>
              </w:rPr>
              <w:t>технологий в</w:t>
            </w:r>
          </w:p>
          <w:p w:rsidR="00EE0CCC" w:rsidRDefault="004068EC">
            <w:pPr>
              <w:pStyle w:val="TableParagraph"/>
              <w:spacing w:line="255" w:lineRule="exact"/>
              <w:ind w:left="111"/>
              <w:rPr>
                <w:sz w:val="24"/>
              </w:rPr>
            </w:pPr>
            <w:r>
              <w:rPr>
                <w:sz w:val="24"/>
              </w:rPr>
              <w:t>образовательный</w:t>
            </w:r>
            <w:r>
              <w:rPr>
                <w:spacing w:val="16"/>
                <w:sz w:val="24"/>
              </w:rPr>
              <w:t xml:space="preserve"> </w:t>
            </w:r>
            <w:r>
              <w:rPr>
                <w:spacing w:val="-10"/>
                <w:sz w:val="24"/>
              </w:rPr>
              <w:t>и</w:t>
            </w:r>
          </w:p>
          <w:p w:rsidR="00EE0CCC" w:rsidRDefault="004068EC">
            <w:pPr>
              <w:pStyle w:val="TableParagraph"/>
              <w:spacing w:line="258" w:lineRule="exact"/>
              <w:ind w:left="111"/>
              <w:rPr>
                <w:sz w:val="24"/>
              </w:rPr>
            </w:pPr>
            <w:r>
              <w:rPr>
                <w:sz w:val="24"/>
              </w:rPr>
              <w:t>воспитательный</w:t>
            </w:r>
            <w:r>
              <w:rPr>
                <w:spacing w:val="-9"/>
                <w:sz w:val="24"/>
              </w:rPr>
              <w:t xml:space="preserve"> </w:t>
            </w:r>
            <w:r>
              <w:rPr>
                <w:spacing w:val="-2"/>
                <w:sz w:val="24"/>
              </w:rPr>
              <w:t>процесс.</w:t>
            </w:r>
          </w:p>
          <w:p w:rsidR="00EE0CCC" w:rsidRDefault="004068EC">
            <w:pPr>
              <w:pStyle w:val="TableParagraph"/>
              <w:tabs>
                <w:tab w:val="left" w:pos="1786"/>
                <w:tab w:val="left" w:pos="1892"/>
              </w:tabs>
              <w:spacing w:before="6" w:line="223" w:lineRule="auto"/>
              <w:ind w:left="111" w:right="82"/>
              <w:rPr>
                <w:sz w:val="24"/>
              </w:rPr>
            </w:pPr>
            <w:r>
              <w:rPr>
                <w:sz w:val="24"/>
              </w:rPr>
              <w:t>-</w:t>
            </w:r>
            <w:r>
              <w:rPr>
                <w:spacing w:val="40"/>
                <w:sz w:val="24"/>
              </w:rPr>
              <w:t xml:space="preserve"> </w:t>
            </w:r>
            <w:r>
              <w:rPr>
                <w:sz w:val="24"/>
              </w:rPr>
              <w:t>Организация</w:t>
            </w:r>
            <w:r>
              <w:rPr>
                <w:sz w:val="24"/>
              </w:rPr>
              <w:tab/>
            </w:r>
            <w:r>
              <w:rPr>
                <w:sz w:val="24"/>
              </w:rPr>
              <w:tab/>
            </w:r>
            <w:r>
              <w:rPr>
                <w:spacing w:val="-10"/>
                <w:sz w:val="24"/>
              </w:rPr>
              <w:t xml:space="preserve">и </w:t>
            </w:r>
            <w:r>
              <w:rPr>
                <w:spacing w:val="-2"/>
                <w:sz w:val="24"/>
              </w:rPr>
              <w:t>проведение</w:t>
            </w:r>
            <w:r>
              <w:rPr>
                <w:spacing w:val="-13"/>
                <w:sz w:val="24"/>
              </w:rPr>
              <w:t xml:space="preserve"> </w:t>
            </w:r>
            <w:r>
              <w:rPr>
                <w:spacing w:val="-2"/>
                <w:sz w:val="24"/>
              </w:rPr>
              <w:t>мероприятий, направленных</w:t>
            </w:r>
            <w:r>
              <w:rPr>
                <w:sz w:val="24"/>
              </w:rPr>
              <w:tab/>
            </w:r>
            <w:r>
              <w:rPr>
                <w:spacing w:val="-6"/>
                <w:sz w:val="24"/>
              </w:rPr>
              <w:t>на</w:t>
            </w:r>
          </w:p>
          <w:p w:rsidR="00EE0CCC" w:rsidRDefault="004068EC">
            <w:pPr>
              <w:pStyle w:val="TableParagraph"/>
              <w:spacing w:before="3" w:line="225" w:lineRule="auto"/>
              <w:ind w:left="111" w:right="82"/>
              <w:rPr>
                <w:sz w:val="24"/>
              </w:rPr>
            </w:pPr>
            <w:r>
              <w:rPr>
                <w:spacing w:val="-2"/>
                <w:sz w:val="24"/>
              </w:rPr>
              <w:t>сохранение, профилактику</w:t>
            </w:r>
            <w:r>
              <w:rPr>
                <w:spacing w:val="-13"/>
                <w:sz w:val="24"/>
              </w:rPr>
              <w:t xml:space="preserve"> </w:t>
            </w:r>
            <w:r>
              <w:rPr>
                <w:spacing w:val="-2"/>
                <w:sz w:val="24"/>
              </w:rPr>
              <w:t>здоровья</w:t>
            </w:r>
            <w:r>
              <w:rPr>
                <w:spacing w:val="-13"/>
                <w:sz w:val="24"/>
              </w:rPr>
              <w:t xml:space="preserve"> </w:t>
            </w:r>
            <w:r>
              <w:rPr>
                <w:spacing w:val="-2"/>
                <w:sz w:val="24"/>
              </w:rPr>
              <w:t>и формирование</w:t>
            </w:r>
          </w:p>
          <w:p w:rsidR="00EE0CCC" w:rsidRDefault="004068EC">
            <w:pPr>
              <w:pStyle w:val="TableParagraph"/>
              <w:spacing w:line="225" w:lineRule="auto"/>
              <w:ind w:left="111"/>
              <w:rPr>
                <w:sz w:val="24"/>
              </w:rPr>
            </w:pPr>
            <w:r>
              <w:rPr>
                <w:sz w:val="24"/>
              </w:rPr>
              <w:t>навыков</w:t>
            </w:r>
            <w:r>
              <w:rPr>
                <w:spacing w:val="3"/>
                <w:sz w:val="24"/>
              </w:rPr>
              <w:t xml:space="preserve"> </w:t>
            </w:r>
            <w:r>
              <w:rPr>
                <w:sz w:val="24"/>
              </w:rPr>
              <w:t>здорового</w:t>
            </w:r>
            <w:r>
              <w:rPr>
                <w:spacing w:val="-15"/>
                <w:sz w:val="24"/>
              </w:rPr>
              <w:t xml:space="preserve"> </w:t>
            </w:r>
            <w:r>
              <w:rPr>
                <w:sz w:val="24"/>
              </w:rPr>
              <w:t xml:space="preserve">и </w:t>
            </w:r>
            <w:r>
              <w:rPr>
                <w:spacing w:val="-2"/>
                <w:sz w:val="24"/>
              </w:rPr>
              <w:t>безопасного</w:t>
            </w:r>
          </w:p>
          <w:p w:rsidR="00EE0CCC" w:rsidRDefault="004068EC">
            <w:pPr>
              <w:pStyle w:val="TableParagraph"/>
              <w:spacing w:line="257" w:lineRule="exact"/>
              <w:ind w:left="65"/>
              <w:rPr>
                <w:sz w:val="24"/>
              </w:rPr>
            </w:pPr>
            <w:r>
              <w:rPr>
                <w:sz w:val="24"/>
              </w:rPr>
              <w:t>образа</w:t>
            </w:r>
            <w:r>
              <w:rPr>
                <w:spacing w:val="-5"/>
                <w:sz w:val="24"/>
              </w:rPr>
              <w:t xml:space="preserve"> </w:t>
            </w:r>
            <w:r>
              <w:rPr>
                <w:spacing w:val="-2"/>
                <w:sz w:val="24"/>
              </w:rPr>
              <w:t>жизни.</w:t>
            </w:r>
          </w:p>
        </w:tc>
        <w:tc>
          <w:tcPr>
            <w:tcW w:w="1560" w:type="dxa"/>
          </w:tcPr>
          <w:p w:rsidR="00EE0CCC" w:rsidRDefault="004068EC" w:rsidP="0011385D">
            <w:pPr>
              <w:pStyle w:val="TableParagraph"/>
              <w:spacing w:before="5" w:line="225" w:lineRule="auto"/>
              <w:ind w:left="116"/>
              <w:rPr>
                <w:sz w:val="24"/>
              </w:rPr>
            </w:pPr>
            <w:r>
              <w:rPr>
                <w:spacing w:val="-10"/>
                <w:sz w:val="24"/>
              </w:rPr>
              <w:t xml:space="preserve">в </w:t>
            </w:r>
            <w:r w:rsidR="0011385D">
              <w:rPr>
                <w:spacing w:val="-4"/>
                <w:sz w:val="24"/>
              </w:rPr>
              <w:t>тече</w:t>
            </w:r>
            <w:r>
              <w:rPr>
                <w:spacing w:val="-4"/>
                <w:sz w:val="24"/>
              </w:rPr>
              <w:t>ние года</w:t>
            </w:r>
          </w:p>
        </w:tc>
        <w:tc>
          <w:tcPr>
            <w:tcW w:w="1869" w:type="dxa"/>
          </w:tcPr>
          <w:p w:rsidR="00EE0CCC" w:rsidRDefault="004068EC">
            <w:pPr>
              <w:pStyle w:val="TableParagraph"/>
              <w:spacing w:line="228" w:lineRule="auto"/>
              <w:ind w:left="8" w:right="166" w:firstLine="105"/>
              <w:rPr>
                <w:sz w:val="24"/>
              </w:rPr>
            </w:pPr>
            <w:r>
              <w:rPr>
                <w:spacing w:val="-2"/>
                <w:sz w:val="24"/>
              </w:rPr>
              <w:t xml:space="preserve">медицинский работник, педагог- психолог, учитель- логопед, </w:t>
            </w:r>
            <w:r>
              <w:rPr>
                <w:sz w:val="24"/>
              </w:rPr>
              <w:t>инструктор</w:t>
            </w:r>
            <w:r>
              <w:rPr>
                <w:spacing w:val="80"/>
                <w:sz w:val="24"/>
              </w:rPr>
              <w:t xml:space="preserve"> </w:t>
            </w:r>
            <w:r>
              <w:rPr>
                <w:sz w:val="24"/>
              </w:rPr>
              <w:t xml:space="preserve">по </w:t>
            </w:r>
            <w:r>
              <w:rPr>
                <w:spacing w:val="-2"/>
                <w:sz w:val="24"/>
              </w:rPr>
              <w:t xml:space="preserve">физическому воспитанию, </w:t>
            </w:r>
            <w:r>
              <w:rPr>
                <w:sz w:val="24"/>
              </w:rPr>
              <w:t xml:space="preserve">педагог по </w:t>
            </w:r>
            <w:r>
              <w:rPr>
                <w:spacing w:val="-4"/>
                <w:sz w:val="24"/>
              </w:rPr>
              <w:t>изодеятельности</w:t>
            </w:r>
          </w:p>
        </w:tc>
      </w:tr>
    </w:tbl>
    <w:p w:rsidR="00EE0CCC" w:rsidRDefault="004068EC">
      <w:pPr>
        <w:pStyle w:val="4"/>
        <w:spacing w:before="216" w:line="278" w:lineRule="auto"/>
        <w:ind w:left="3301" w:hanging="2590"/>
      </w:pPr>
      <w:r>
        <w:t>Организации</w:t>
      </w:r>
      <w:r>
        <w:rPr>
          <w:spacing w:val="-7"/>
        </w:rPr>
        <w:t xml:space="preserve"> </w:t>
      </w:r>
      <w:r>
        <w:t>освоения</w:t>
      </w:r>
      <w:r>
        <w:rPr>
          <w:spacing w:val="-9"/>
        </w:rPr>
        <w:t xml:space="preserve"> </w:t>
      </w:r>
      <w:r>
        <w:t>детьми</w:t>
      </w:r>
      <w:r>
        <w:rPr>
          <w:spacing w:val="-8"/>
        </w:rPr>
        <w:t xml:space="preserve"> </w:t>
      </w:r>
      <w:r>
        <w:t>с</w:t>
      </w:r>
      <w:r>
        <w:rPr>
          <w:spacing w:val="-10"/>
        </w:rPr>
        <w:t xml:space="preserve"> </w:t>
      </w:r>
      <w:r>
        <w:t>ограниченными</w:t>
      </w:r>
      <w:r>
        <w:rPr>
          <w:spacing w:val="-7"/>
        </w:rPr>
        <w:t xml:space="preserve"> </w:t>
      </w:r>
      <w:r>
        <w:t>возможностями</w:t>
      </w:r>
      <w:r>
        <w:rPr>
          <w:spacing w:val="-8"/>
        </w:rPr>
        <w:t xml:space="preserve"> </w:t>
      </w:r>
      <w:r>
        <w:t>здоровья</w:t>
      </w:r>
      <w:r>
        <w:rPr>
          <w:spacing w:val="-8"/>
        </w:rPr>
        <w:t xml:space="preserve"> </w:t>
      </w:r>
      <w:r>
        <w:t>Программы</w:t>
      </w:r>
      <w:r>
        <w:rPr>
          <w:spacing w:val="-12"/>
        </w:rPr>
        <w:t xml:space="preserve"> </w:t>
      </w:r>
      <w:r>
        <w:t>и</w:t>
      </w:r>
      <w:r>
        <w:rPr>
          <w:spacing w:val="-6"/>
        </w:rPr>
        <w:t xml:space="preserve"> </w:t>
      </w:r>
      <w:r>
        <w:t>их интеграции в образовательном учреждении.</w:t>
      </w:r>
    </w:p>
    <w:p w:rsidR="00EE0CCC" w:rsidRDefault="004068EC">
      <w:pPr>
        <w:pStyle w:val="a3"/>
        <w:spacing w:line="274" w:lineRule="exact"/>
        <w:ind w:left="461"/>
      </w:pPr>
      <w:r>
        <w:t>Для</w:t>
      </w:r>
      <w:r>
        <w:rPr>
          <w:spacing w:val="-4"/>
        </w:rPr>
        <w:t xml:space="preserve"> </w:t>
      </w:r>
      <w:r>
        <w:t>обеспечения</w:t>
      </w:r>
      <w:r>
        <w:rPr>
          <w:spacing w:val="-4"/>
        </w:rPr>
        <w:t xml:space="preserve"> </w:t>
      </w:r>
      <w:r>
        <w:t>эффективной</w:t>
      </w:r>
      <w:r>
        <w:rPr>
          <w:spacing w:val="-4"/>
        </w:rPr>
        <w:t xml:space="preserve"> </w:t>
      </w:r>
      <w:r>
        <w:t>интеграции</w:t>
      </w:r>
      <w:r>
        <w:rPr>
          <w:spacing w:val="-6"/>
        </w:rPr>
        <w:t xml:space="preserve"> </w:t>
      </w:r>
      <w:r>
        <w:t>детей</w:t>
      </w:r>
      <w:r>
        <w:rPr>
          <w:spacing w:val="-3"/>
        </w:rPr>
        <w:t xml:space="preserve"> </w:t>
      </w:r>
      <w:r>
        <w:t>с</w:t>
      </w:r>
      <w:r>
        <w:rPr>
          <w:spacing w:val="-5"/>
        </w:rPr>
        <w:t xml:space="preserve"> </w:t>
      </w:r>
      <w:r>
        <w:t>ограниченными</w:t>
      </w:r>
      <w:r>
        <w:rPr>
          <w:spacing w:val="-4"/>
        </w:rPr>
        <w:t xml:space="preserve"> </w:t>
      </w:r>
      <w:r>
        <w:t>возможностями</w:t>
      </w:r>
      <w:r>
        <w:rPr>
          <w:spacing w:val="-4"/>
        </w:rPr>
        <w:t xml:space="preserve"> </w:t>
      </w:r>
      <w:r>
        <w:t>здоровья</w:t>
      </w:r>
      <w:r>
        <w:rPr>
          <w:spacing w:val="-6"/>
        </w:rPr>
        <w:t xml:space="preserve"> </w:t>
      </w:r>
      <w:r>
        <w:rPr>
          <w:spacing w:val="-10"/>
        </w:rPr>
        <w:t>в</w:t>
      </w:r>
    </w:p>
    <w:p w:rsidR="00EE0CCC" w:rsidRDefault="004068EC">
      <w:pPr>
        <w:pStyle w:val="a3"/>
        <w:spacing w:before="41"/>
        <w:ind w:left="123"/>
      </w:pPr>
      <w:r>
        <w:t>образовательном</w:t>
      </w:r>
      <w:r>
        <w:rPr>
          <w:spacing w:val="-11"/>
        </w:rPr>
        <w:t xml:space="preserve"> </w:t>
      </w:r>
      <w:r>
        <w:t>учреждении</w:t>
      </w:r>
      <w:r>
        <w:rPr>
          <w:spacing w:val="-9"/>
        </w:rPr>
        <w:t xml:space="preserve"> </w:t>
      </w:r>
      <w:r>
        <w:t>проводится</w:t>
      </w:r>
      <w:r>
        <w:rPr>
          <w:spacing w:val="-7"/>
        </w:rPr>
        <w:t xml:space="preserve"> </w:t>
      </w:r>
      <w:r>
        <w:t>информационно-просветительская,</w:t>
      </w:r>
      <w:r>
        <w:rPr>
          <w:spacing w:val="-8"/>
        </w:rPr>
        <w:t xml:space="preserve"> </w:t>
      </w:r>
      <w:r>
        <w:t>консультативная</w:t>
      </w:r>
      <w:r>
        <w:rPr>
          <w:spacing w:val="-5"/>
        </w:rPr>
        <w:t xml:space="preserve"> </w:t>
      </w:r>
      <w:r>
        <w:rPr>
          <w:spacing w:val="-2"/>
        </w:rPr>
        <w:t>работа.</w:t>
      </w:r>
    </w:p>
    <w:p w:rsidR="00EE0CCC" w:rsidRDefault="00EE0CCC">
      <w:pPr>
        <w:pStyle w:val="a3"/>
        <w:spacing w:before="86"/>
        <w:ind w:left="0"/>
      </w:pPr>
    </w:p>
    <w:p w:rsidR="00EE0CCC" w:rsidRDefault="004068EC">
      <w:pPr>
        <w:pStyle w:val="5"/>
        <w:ind w:left="521"/>
        <w:jc w:val="both"/>
      </w:pPr>
      <w:r>
        <w:t>Консультативный</w:t>
      </w:r>
      <w:r>
        <w:rPr>
          <w:spacing w:val="-12"/>
        </w:rPr>
        <w:t xml:space="preserve"> </w:t>
      </w:r>
      <w:r>
        <w:rPr>
          <w:spacing w:val="-2"/>
        </w:rPr>
        <w:t>модуль</w:t>
      </w:r>
    </w:p>
    <w:p w:rsidR="00EE0CCC" w:rsidRDefault="004068EC">
      <w:pPr>
        <w:pStyle w:val="a3"/>
        <w:ind w:left="123" w:right="118"/>
        <w:jc w:val="both"/>
      </w:pPr>
      <w:r>
        <w:rPr>
          <w:b/>
        </w:rPr>
        <w:t xml:space="preserve">Цель: </w:t>
      </w:r>
      <w: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w:t>
      </w:r>
      <w:r>
        <w:rPr>
          <w:spacing w:val="40"/>
        </w:rPr>
        <w:t xml:space="preserve"> </w:t>
      </w:r>
      <w:r>
        <w:t>коррекции, развития и социализации воспитанников.</w:t>
      </w:r>
    </w:p>
    <w:p w:rsidR="00EE0CCC" w:rsidRDefault="004068EC">
      <w:pPr>
        <w:spacing w:before="20"/>
        <w:ind w:left="1131"/>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p w:rsidR="00EE0CCC" w:rsidRDefault="00EE0CCC">
      <w:pPr>
        <w:rPr>
          <w:rFonts w:ascii="Calibri" w:hAnsi="Calibri"/>
          <w:sz w:val="16"/>
        </w:rPr>
        <w:sectPr w:rsidR="00EE0CCC">
          <w:footerReference w:type="default" r:id="rId29"/>
          <w:pgSz w:w="11940" w:h="17160"/>
          <w:pgMar w:top="260" w:right="160" w:bottom="280" w:left="160" w:header="0" w:footer="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60"/>
        <w:gridCol w:w="2340"/>
        <w:gridCol w:w="1983"/>
        <w:gridCol w:w="1844"/>
      </w:tblGrid>
      <w:tr w:rsidR="00EE0CCC">
        <w:trPr>
          <w:trHeight w:val="890"/>
        </w:trPr>
        <w:tc>
          <w:tcPr>
            <w:tcW w:w="2160" w:type="dxa"/>
          </w:tcPr>
          <w:p w:rsidR="00EE0CCC" w:rsidRDefault="004068EC">
            <w:pPr>
              <w:pStyle w:val="TableParagraph"/>
              <w:spacing w:line="242" w:lineRule="auto"/>
              <w:ind w:left="114" w:right="41"/>
              <w:rPr>
                <w:b/>
                <w:sz w:val="24"/>
              </w:rPr>
            </w:pPr>
            <w:r>
              <w:rPr>
                <w:b/>
                <w:spacing w:val="-2"/>
                <w:sz w:val="24"/>
              </w:rPr>
              <w:lastRenderedPageBreak/>
              <w:t xml:space="preserve">Задачи </w:t>
            </w:r>
            <w:r>
              <w:rPr>
                <w:b/>
                <w:spacing w:val="-4"/>
                <w:sz w:val="24"/>
              </w:rPr>
              <w:t xml:space="preserve">(направления) </w:t>
            </w:r>
            <w:r>
              <w:rPr>
                <w:b/>
                <w:spacing w:val="-2"/>
                <w:sz w:val="24"/>
              </w:rPr>
              <w:t>деятельности</w:t>
            </w:r>
          </w:p>
        </w:tc>
        <w:tc>
          <w:tcPr>
            <w:tcW w:w="2160" w:type="dxa"/>
          </w:tcPr>
          <w:p w:rsidR="00EE0CCC" w:rsidRDefault="004068EC">
            <w:pPr>
              <w:pStyle w:val="TableParagraph"/>
              <w:spacing w:line="242" w:lineRule="auto"/>
              <w:ind w:left="115" w:right="41"/>
              <w:rPr>
                <w:b/>
                <w:sz w:val="24"/>
              </w:rPr>
            </w:pPr>
            <w:r>
              <w:rPr>
                <w:b/>
                <w:spacing w:val="-4"/>
                <w:sz w:val="24"/>
              </w:rPr>
              <w:t xml:space="preserve">Планируемые </w:t>
            </w:r>
            <w:r>
              <w:rPr>
                <w:b/>
                <w:spacing w:val="-2"/>
                <w:sz w:val="24"/>
              </w:rPr>
              <w:t>результаты</w:t>
            </w:r>
          </w:p>
        </w:tc>
        <w:tc>
          <w:tcPr>
            <w:tcW w:w="2340" w:type="dxa"/>
          </w:tcPr>
          <w:p w:rsidR="00EE0CCC" w:rsidRDefault="004068EC">
            <w:pPr>
              <w:pStyle w:val="TableParagraph"/>
              <w:spacing w:line="242" w:lineRule="auto"/>
              <w:ind w:left="115"/>
              <w:rPr>
                <w:b/>
                <w:sz w:val="24"/>
              </w:rPr>
            </w:pPr>
            <w:r>
              <w:rPr>
                <w:b/>
                <w:sz w:val="24"/>
              </w:rPr>
              <w:t>Виды</w:t>
            </w:r>
            <w:r>
              <w:rPr>
                <w:b/>
                <w:spacing w:val="40"/>
                <w:sz w:val="24"/>
              </w:rPr>
              <w:t xml:space="preserve"> </w:t>
            </w:r>
            <w:r>
              <w:rPr>
                <w:b/>
                <w:sz w:val="24"/>
              </w:rPr>
              <w:t>и</w:t>
            </w:r>
            <w:r>
              <w:rPr>
                <w:b/>
                <w:spacing w:val="40"/>
                <w:sz w:val="24"/>
              </w:rPr>
              <w:t xml:space="preserve"> </w:t>
            </w:r>
            <w:r>
              <w:rPr>
                <w:b/>
                <w:sz w:val="24"/>
              </w:rPr>
              <w:t xml:space="preserve">формы </w:t>
            </w:r>
            <w:r>
              <w:rPr>
                <w:b/>
                <w:spacing w:val="-2"/>
                <w:sz w:val="24"/>
              </w:rPr>
              <w:t>деятельности, мероприятия</w:t>
            </w:r>
          </w:p>
        </w:tc>
        <w:tc>
          <w:tcPr>
            <w:tcW w:w="1983" w:type="dxa"/>
          </w:tcPr>
          <w:p w:rsidR="00EE0CCC" w:rsidRDefault="004068EC">
            <w:pPr>
              <w:pStyle w:val="TableParagraph"/>
              <w:spacing w:line="222" w:lineRule="exact"/>
              <w:ind w:left="116"/>
              <w:rPr>
                <w:b/>
                <w:sz w:val="24"/>
              </w:rPr>
            </w:pPr>
            <w:r>
              <w:rPr>
                <w:b/>
                <w:spacing w:val="-2"/>
                <w:sz w:val="24"/>
              </w:rPr>
              <w:t>Сроки</w:t>
            </w:r>
          </w:p>
          <w:p w:rsidR="00EE0CCC" w:rsidRDefault="004068EC">
            <w:pPr>
              <w:pStyle w:val="TableParagraph"/>
              <w:spacing w:before="1" w:line="225" w:lineRule="auto"/>
              <w:ind w:left="116" w:right="82"/>
              <w:rPr>
                <w:b/>
                <w:sz w:val="24"/>
              </w:rPr>
            </w:pPr>
            <w:r>
              <w:rPr>
                <w:b/>
                <w:spacing w:val="-4"/>
                <w:sz w:val="24"/>
              </w:rPr>
              <w:t xml:space="preserve">(периодичность </w:t>
            </w:r>
            <w:r>
              <w:rPr>
                <w:b/>
                <w:sz w:val="24"/>
              </w:rPr>
              <w:t>в</w:t>
            </w:r>
            <w:r>
              <w:rPr>
                <w:b/>
                <w:spacing w:val="-2"/>
                <w:sz w:val="24"/>
              </w:rPr>
              <w:t xml:space="preserve"> </w:t>
            </w:r>
            <w:r>
              <w:rPr>
                <w:b/>
                <w:sz w:val="24"/>
              </w:rPr>
              <w:t>течение года)</w:t>
            </w:r>
          </w:p>
        </w:tc>
        <w:tc>
          <w:tcPr>
            <w:tcW w:w="1844" w:type="dxa"/>
          </w:tcPr>
          <w:p w:rsidR="00EE0CCC" w:rsidRDefault="004068EC">
            <w:pPr>
              <w:pStyle w:val="TableParagraph"/>
              <w:spacing w:line="258" w:lineRule="exact"/>
              <w:ind w:left="116"/>
              <w:rPr>
                <w:b/>
                <w:sz w:val="24"/>
              </w:rPr>
            </w:pPr>
            <w:r>
              <w:rPr>
                <w:b/>
                <w:spacing w:val="-2"/>
                <w:sz w:val="24"/>
              </w:rPr>
              <w:t>Ответственные</w:t>
            </w:r>
          </w:p>
        </w:tc>
      </w:tr>
      <w:tr w:rsidR="00EE0CCC">
        <w:trPr>
          <w:trHeight w:val="2680"/>
        </w:trPr>
        <w:tc>
          <w:tcPr>
            <w:tcW w:w="2160" w:type="dxa"/>
          </w:tcPr>
          <w:p w:rsidR="00EE0CCC" w:rsidRDefault="004068EC">
            <w:pPr>
              <w:pStyle w:val="TableParagraph"/>
              <w:spacing w:line="225" w:lineRule="auto"/>
              <w:ind w:left="114" w:right="41"/>
              <w:rPr>
                <w:sz w:val="24"/>
              </w:rPr>
            </w:pPr>
            <w:r>
              <w:rPr>
                <w:spacing w:val="-2"/>
                <w:sz w:val="24"/>
              </w:rPr>
              <w:t xml:space="preserve">Обеспечить </w:t>
            </w:r>
            <w:r>
              <w:rPr>
                <w:spacing w:val="-4"/>
                <w:sz w:val="24"/>
              </w:rPr>
              <w:t xml:space="preserve">консультирование </w:t>
            </w:r>
            <w:r>
              <w:rPr>
                <w:spacing w:val="-2"/>
                <w:sz w:val="24"/>
              </w:rPr>
              <w:t>педагогических</w:t>
            </w:r>
          </w:p>
          <w:p w:rsidR="00EE0CCC" w:rsidRDefault="004068EC">
            <w:pPr>
              <w:pStyle w:val="TableParagraph"/>
              <w:spacing w:line="223" w:lineRule="auto"/>
              <w:ind w:left="114" w:right="251"/>
              <w:rPr>
                <w:sz w:val="24"/>
              </w:rPr>
            </w:pPr>
            <w:r>
              <w:rPr>
                <w:sz w:val="24"/>
              </w:rPr>
              <w:t>работников</w:t>
            </w:r>
            <w:r>
              <w:rPr>
                <w:spacing w:val="40"/>
                <w:sz w:val="24"/>
              </w:rPr>
              <w:t xml:space="preserve"> </w:t>
            </w:r>
            <w:r>
              <w:rPr>
                <w:sz w:val="24"/>
              </w:rPr>
              <w:t xml:space="preserve">по </w:t>
            </w:r>
            <w:r>
              <w:rPr>
                <w:spacing w:val="-2"/>
                <w:sz w:val="24"/>
              </w:rPr>
              <w:t xml:space="preserve">вопросам коррекционно- </w:t>
            </w:r>
            <w:r>
              <w:rPr>
                <w:spacing w:val="-4"/>
                <w:sz w:val="24"/>
              </w:rPr>
              <w:t xml:space="preserve">образовательного </w:t>
            </w:r>
            <w:r>
              <w:rPr>
                <w:spacing w:val="-2"/>
                <w:sz w:val="24"/>
              </w:rPr>
              <w:t>процесса</w:t>
            </w:r>
          </w:p>
        </w:tc>
        <w:tc>
          <w:tcPr>
            <w:tcW w:w="2160" w:type="dxa"/>
          </w:tcPr>
          <w:p w:rsidR="00EE0CCC" w:rsidRDefault="004068EC">
            <w:pPr>
              <w:pStyle w:val="TableParagraph"/>
              <w:spacing w:line="225" w:lineRule="auto"/>
              <w:ind w:left="115" w:right="219"/>
              <w:rPr>
                <w:sz w:val="24"/>
              </w:rPr>
            </w:pPr>
            <w:r>
              <w:rPr>
                <w:sz w:val="24"/>
              </w:rPr>
              <w:t xml:space="preserve">Педагоги СП </w:t>
            </w:r>
            <w:r>
              <w:rPr>
                <w:spacing w:val="-2"/>
                <w:sz w:val="24"/>
              </w:rPr>
              <w:t>обеспечены теоретическими</w:t>
            </w:r>
            <w:r>
              <w:rPr>
                <w:spacing w:val="-13"/>
                <w:sz w:val="24"/>
              </w:rPr>
              <w:t xml:space="preserve"> </w:t>
            </w:r>
            <w:r>
              <w:rPr>
                <w:spacing w:val="-2"/>
                <w:sz w:val="24"/>
              </w:rPr>
              <w:t>и практическими рекомендациям</w:t>
            </w:r>
          </w:p>
          <w:p w:rsidR="00EE0CCC" w:rsidRDefault="004068EC">
            <w:pPr>
              <w:pStyle w:val="TableParagraph"/>
              <w:tabs>
                <w:tab w:val="left" w:pos="508"/>
                <w:tab w:val="left" w:pos="965"/>
              </w:tabs>
              <w:spacing w:line="223" w:lineRule="auto"/>
              <w:ind w:left="115" w:right="41" w:firstLine="57"/>
              <w:rPr>
                <w:sz w:val="24"/>
              </w:rPr>
            </w:pPr>
            <w:r>
              <w:rPr>
                <w:spacing w:val="-10"/>
                <w:sz w:val="24"/>
              </w:rPr>
              <w:t>и</w:t>
            </w:r>
            <w:r>
              <w:rPr>
                <w:sz w:val="24"/>
              </w:rPr>
              <w:tab/>
            </w:r>
            <w:r>
              <w:rPr>
                <w:spacing w:val="-6"/>
                <w:sz w:val="24"/>
              </w:rPr>
              <w:t>по</w:t>
            </w:r>
            <w:r>
              <w:rPr>
                <w:sz w:val="24"/>
              </w:rPr>
              <w:tab/>
            </w:r>
            <w:r>
              <w:rPr>
                <w:spacing w:val="-4"/>
                <w:sz w:val="24"/>
              </w:rPr>
              <w:t xml:space="preserve">организаци </w:t>
            </w:r>
            <w:r>
              <w:rPr>
                <w:spacing w:val="-2"/>
                <w:sz w:val="24"/>
              </w:rPr>
              <w:t xml:space="preserve">коррекционно- образовательного </w:t>
            </w:r>
            <w:r>
              <w:rPr>
                <w:sz w:val="24"/>
              </w:rPr>
              <w:t>процесса</w:t>
            </w:r>
            <w:r>
              <w:rPr>
                <w:spacing w:val="40"/>
                <w:sz w:val="24"/>
              </w:rPr>
              <w:t xml:space="preserve"> </w:t>
            </w:r>
            <w:r>
              <w:rPr>
                <w:sz w:val="24"/>
              </w:rPr>
              <w:t>с</w:t>
            </w:r>
          </w:p>
          <w:p w:rsidR="00EE0CCC" w:rsidRDefault="004068EC">
            <w:pPr>
              <w:pStyle w:val="TableParagraph"/>
              <w:spacing w:line="266" w:lineRule="exact"/>
              <w:ind w:left="115"/>
              <w:rPr>
                <w:sz w:val="24"/>
              </w:rPr>
            </w:pPr>
            <w:r>
              <w:rPr>
                <w:sz w:val="24"/>
              </w:rPr>
              <w:t>детьми</w:t>
            </w:r>
            <w:r>
              <w:rPr>
                <w:spacing w:val="-1"/>
                <w:sz w:val="24"/>
              </w:rPr>
              <w:t xml:space="preserve"> </w:t>
            </w:r>
            <w:r>
              <w:rPr>
                <w:sz w:val="24"/>
              </w:rPr>
              <w:t>с</w:t>
            </w:r>
            <w:r>
              <w:rPr>
                <w:spacing w:val="-2"/>
                <w:sz w:val="24"/>
              </w:rPr>
              <w:t xml:space="preserve"> </w:t>
            </w:r>
            <w:r>
              <w:rPr>
                <w:spacing w:val="-4"/>
                <w:sz w:val="24"/>
              </w:rPr>
              <w:t>ОВЗ.</w:t>
            </w:r>
          </w:p>
        </w:tc>
        <w:tc>
          <w:tcPr>
            <w:tcW w:w="2340" w:type="dxa"/>
          </w:tcPr>
          <w:p w:rsidR="00EE0CCC" w:rsidRDefault="004068EC">
            <w:pPr>
              <w:pStyle w:val="TableParagraph"/>
              <w:ind w:left="115"/>
              <w:rPr>
                <w:sz w:val="24"/>
              </w:rPr>
            </w:pPr>
            <w:r>
              <w:rPr>
                <w:spacing w:val="-4"/>
                <w:sz w:val="24"/>
              </w:rPr>
              <w:t xml:space="preserve">Индивидуальные, </w:t>
            </w:r>
            <w:r>
              <w:rPr>
                <w:spacing w:val="-2"/>
                <w:sz w:val="24"/>
              </w:rPr>
              <w:t>групповые, тематические консультации.</w:t>
            </w:r>
          </w:p>
        </w:tc>
        <w:tc>
          <w:tcPr>
            <w:tcW w:w="1983" w:type="dxa"/>
          </w:tcPr>
          <w:p w:rsidR="00EE0CCC" w:rsidRDefault="004068EC">
            <w:pPr>
              <w:pStyle w:val="TableParagraph"/>
              <w:tabs>
                <w:tab w:val="left" w:pos="478"/>
              </w:tabs>
              <w:spacing w:line="258" w:lineRule="exact"/>
              <w:ind w:left="116"/>
              <w:rPr>
                <w:sz w:val="24"/>
              </w:rPr>
            </w:pPr>
            <w:r>
              <w:rPr>
                <w:spacing w:val="-10"/>
                <w:sz w:val="24"/>
              </w:rPr>
              <w:t>В</w:t>
            </w:r>
            <w:r>
              <w:rPr>
                <w:sz w:val="24"/>
              </w:rPr>
              <w:tab/>
            </w:r>
            <w:r>
              <w:rPr>
                <w:spacing w:val="-2"/>
                <w:sz w:val="24"/>
              </w:rPr>
              <w:t>течение</w:t>
            </w:r>
            <w:r>
              <w:rPr>
                <w:spacing w:val="-7"/>
                <w:sz w:val="24"/>
              </w:rPr>
              <w:t xml:space="preserve"> </w:t>
            </w:r>
            <w:r>
              <w:rPr>
                <w:spacing w:val="-4"/>
                <w:sz w:val="24"/>
              </w:rPr>
              <w:t>года</w:t>
            </w:r>
          </w:p>
        </w:tc>
        <w:tc>
          <w:tcPr>
            <w:tcW w:w="1844" w:type="dxa"/>
          </w:tcPr>
          <w:p w:rsidR="00EE0CCC" w:rsidRDefault="004068EC">
            <w:pPr>
              <w:pStyle w:val="TableParagraph"/>
              <w:spacing w:line="225" w:lineRule="auto"/>
              <w:ind w:left="116"/>
              <w:rPr>
                <w:sz w:val="24"/>
              </w:rPr>
            </w:pPr>
            <w:r>
              <w:rPr>
                <w:sz w:val="24"/>
              </w:rPr>
              <w:t>учитель</w:t>
            </w:r>
            <w:r>
              <w:rPr>
                <w:spacing w:val="25"/>
                <w:sz w:val="24"/>
              </w:rPr>
              <w:t xml:space="preserve"> </w:t>
            </w:r>
            <w:r>
              <w:rPr>
                <w:sz w:val="24"/>
              </w:rPr>
              <w:t xml:space="preserve">– </w:t>
            </w:r>
            <w:r>
              <w:rPr>
                <w:spacing w:val="-2"/>
                <w:sz w:val="24"/>
              </w:rPr>
              <w:t>логопед</w:t>
            </w:r>
          </w:p>
          <w:p w:rsidR="00EE0CCC" w:rsidRDefault="004068EC">
            <w:pPr>
              <w:pStyle w:val="TableParagraph"/>
              <w:spacing w:before="192" w:line="223" w:lineRule="auto"/>
              <w:ind w:left="116"/>
              <w:rPr>
                <w:sz w:val="24"/>
              </w:rPr>
            </w:pPr>
            <w:r>
              <w:rPr>
                <w:sz w:val="24"/>
              </w:rPr>
              <w:t>педагог</w:t>
            </w:r>
            <w:r>
              <w:rPr>
                <w:spacing w:val="31"/>
                <w:sz w:val="24"/>
              </w:rPr>
              <w:t xml:space="preserve"> </w:t>
            </w:r>
            <w:r>
              <w:rPr>
                <w:sz w:val="24"/>
              </w:rPr>
              <w:t xml:space="preserve">– </w:t>
            </w:r>
            <w:r>
              <w:rPr>
                <w:spacing w:val="-2"/>
                <w:sz w:val="24"/>
              </w:rPr>
              <w:t>психолог</w:t>
            </w:r>
          </w:p>
        </w:tc>
      </w:tr>
      <w:tr w:rsidR="00EE0CCC">
        <w:trPr>
          <w:trHeight w:val="5047"/>
        </w:trPr>
        <w:tc>
          <w:tcPr>
            <w:tcW w:w="2160" w:type="dxa"/>
          </w:tcPr>
          <w:p w:rsidR="00EE0CCC" w:rsidRDefault="004068EC">
            <w:pPr>
              <w:pStyle w:val="TableParagraph"/>
              <w:spacing w:line="225" w:lineRule="auto"/>
              <w:ind w:left="114" w:right="41"/>
              <w:rPr>
                <w:sz w:val="24"/>
              </w:rPr>
            </w:pPr>
            <w:r>
              <w:rPr>
                <w:spacing w:val="-2"/>
                <w:sz w:val="24"/>
              </w:rPr>
              <w:t xml:space="preserve">Организовать </w:t>
            </w:r>
            <w:r>
              <w:rPr>
                <w:spacing w:val="-4"/>
                <w:sz w:val="24"/>
              </w:rPr>
              <w:t xml:space="preserve">консультирование </w:t>
            </w:r>
            <w:r>
              <w:rPr>
                <w:sz w:val="24"/>
              </w:rPr>
              <w:t xml:space="preserve">родителей по </w:t>
            </w:r>
            <w:r>
              <w:rPr>
                <w:spacing w:val="-2"/>
                <w:sz w:val="24"/>
              </w:rPr>
              <w:t>вопросам</w:t>
            </w:r>
          </w:p>
          <w:p w:rsidR="00EE0CCC" w:rsidRDefault="004068EC">
            <w:pPr>
              <w:pStyle w:val="TableParagraph"/>
              <w:spacing w:line="225" w:lineRule="auto"/>
              <w:ind w:left="114" w:right="24"/>
              <w:rPr>
                <w:sz w:val="24"/>
              </w:rPr>
            </w:pPr>
            <w:r>
              <w:rPr>
                <w:sz w:val="24"/>
              </w:rPr>
              <w:t xml:space="preserve">образования и </w:t>
            </w:r>
            <w:r>
              <w:rPr>
                <w:spacing w:val="-2"/>
                <w:sz w:val="24"/>
              </w:rPr>
              <w:t>воспитания,</w:t>
            </w:r>
            <w:r>
              <w:rPr>
                <w:spacing w:val="-13"/>
                <w:sz w:val="24"/>
              </w:rPr>
              <w:t xml:space="preserve"> </w:t>
            </w:r>
            <w:r>
              <w:rPr>
                <w:spacing w:val="-2"/>
                <w:sz w:val="24"/>
              </w:rPr>
              <w:t>выбора стратегии воспитания,</w:t>
            </w:r>
          </w:p>
          <w:p w:rsidR="00EE0CCC" w:rsidRDefault="004068EC">
            <w:pPr>
              <w:pStyle w:val="TableParagraph"/>
              <w:spacing w:line="213" w:lineRule="auto"/>
              <w:ind w:left="114" w:right="192"/>
              <w:rPr>
                <w:sz w:val="24"/>
              </w:rPr>
            </w:pPr>
            <w:r>
              <w:rPr>
                <w:spacing w:val="-4"/>
                <w:sz w:val="24"/>
              </w:rPr>
              <w:t xml:space="preserve">соответствующим </w:t>
            </w:r>
            <w:r>
              <w:rPr>
                <w:spacing w:val="-2"/>
                <w:sz w:val="24"/>
              </w:rPr>
              <w:t>психолого- физиологическим особенностям детей.</w:t>
            </w:r>
          </w:p>
        </w:tc>
        <w:tc>
          <w:tcPr>
            <w:tcW w:w="2160" w:type="dxa"/>
          </w:tcPr>
          <w:p w:rsidR="00EE0CCC" w:rsidRDefault="004068EC">
            <w:pPr>
              <w:pStyle w:val="TableParagraph"/>
              <w:tabs>
                <w:tab w:val="left" w:pos="689"/>
              </w:tabs>
              <w:ind w:left="115" w:right="74"/>
              <w:rPr>
                <w:sz w:val="24"/>
              </w:rPr>
            </w:pPr>
            <w:r>
              <w:rPr>
                <w:spacing w:val="-10"/>
                <w:sz w:val="20"/>
              </w:rPr>
              <w:t>-</w:t>
            </w:r>
            <w:r>
              <w:rPr>
                <w:sz w:val="20"/>
              </w:rPr>
              <w:tab/>
            </w:r>
            <w:r>
              <w:rPr>
                <w:spacing w:val="-2"/>
                <w:sz w:val="24"/>
              </w:rPr>
              <w:t xml:space="preserve">Родители </w:t>
            </w:r>
            <w:r>
              <w:rPr>
                <w:sz w:val="24"/>
              </w:rPr>
              <w:t>ознакомлены</w:t>
            </w:r>
            <w:r>
              <w:rPr>
                <w:spacing w:val="40"/>
                <w:sz w:val="24"/>
              </w:rPr>
              <w:t xml:space="preserve"> </w:t>
            </w:r>
            <w:r>
              <w:rPr>
                <w:sz w:val="24"/>
              </w:rPr>
              <w:t xml:space="preserve">с </w:t>
            </w:r>
            <w:r>
              <w:rPr>
                <w:spacing w:val="-2"/>
                <w:sz w:val="24"/>
              </w:rPr>
              <w:t>теоретическими вопросами развития,</w:t>
            </w:r>
            <w:r>
              <w:rPr>
                <w:spacing w:val="-13"/>
                <w:sz w:val="24"/>
              </w:rPr>
              <w:t xml:space="preserve"> </w:t>
            </w:r>
            <w:r>
              <w:rPr>
                <w:spacing w:val="-2"/>
                <w:sz w:val="24"/>
              </w:rPr>
              <w:t>обучения и</w:t>
            </w:r>
            <w:r>
              <w:rPr>
                <w:spacing w:val="-13"/>
                <w:sz w:val="24"/>
              </w:rPr>
              <w:t xml:space="preserve"> </w:t>
            </w:r>
            <w:r>
              <w:rPr>
                <w:spacing w:val="-2"/>
                <w:sz w:val="24"/>
              </w:rPr>
              <w:t>воспитания</w:t>
            </w:r>
            <w:r>
              <w:rPr>
                <w:spacing w:val="-13"/>
                <w:sz w:val="24"/>
              </w:rPr>
              <w:t xml:space="preserve"> </w:t>
            </w:r>
            <w:r>
              <w:rPr>
                <w:spacing w:val="-2"/>
                <w:sz w:val="24"/>
              </w:rPr>
              <w:t xml:space="preserve">детей </w:t>
            </w:r>
            <w:r>
              <w:rPr>
                <w:sz w:val="24"/>
              </w:rPr>
              <w:t>с ОВЗ.</w:t>
            </w:r>
          </w:p>
          <w:p w:rsidR="00EE0CCC" w:rsidRDefault="004068EC">
            <w:pPr>
              <w:pStyle w:val="TableParagraph"/>
              <w:spacing w:line="223" w:lineRule="auto"/>
              <w:ind w:left="115" w:right="41"/>
              <w:rPr>
                <w:sz w:val="24"/>
              </w:rPr>
            </w:pPr>
            <w:r>
              <w:rPr>
                <w:spacing w:val="-2"/>
                <w:sz w:val="24"/>
              </w:rPr>
              <w:t xml:space="preserve">Обеспечены практическими </w:t>
            </w:r>
            <w:r>
              <w:rPr>
                <w:spacing w:val="-4"/>
                <w:sz w:val="24"/>
              </w:rPr>
              <w:t xml:space="preserve">индивидуальными </w:t>
            </w:r>
            <w:r>
              <w:rPr>
                <w:sz w:val="24"/>
              </w:rPr>
              <w:t>рекомендациям и по выбору</w:t>
            </w:r>
          </w:p>
          <w:p w:rsidR="00EE0CCC" w:rsidRDefault="004068EC">
            <w:pPr>
              <w:pStyle w:val="TableParagraph"/>
              <w:spacing w:before="6" w:line="223" w:lineRule="auto"/>
              <w:ind w:left="115" w:right="32"/>
              <w:rPr>
                <w:sz w:val="24"/>
              </w:rPr>
            </w:pPr>
            <w:r>
              <w:rPr>
                <w:spacing w:val="-2"/>
                <w:sz w:val="24"/>
              </w:rPr>
              <w:t>стратегии</w:t>
            </w:r>
            <w:r>
              <w:rPr>
                <w:spacing w:val="-13"/>
                <w:sz w:val="24"/>
              </w:rPr>
              <w:t xml:space="preserve"> </w:t>
            </w:r>
            <w:r>
              <w:rPr>
                <w:spacing w:val="-2"/>
                <w:sz w:val="24"/>
              </w:rPr>
              <w:t>развития, воспитания, образования</w:t>
            </w:r>
          </w:p>
          <w:p w:rsidR="00EE0CCC" w:rsidRDefault="004068EC">
            <w:pPr>
              <w:pStyle w:val="TableParagraph"/>
              <w:spacing w:before="3" w:line="223" w:lineRule="auto"/>
              <w:ind w:left="115" w:right="135"/>
              <w:rPr>
                <w:sz w:val="24"/>
              </w:rPr>
            </w:pPr>
            <w:r>
              <w:rPr>
                <w:spacing w:val="-2"/>
                <w:sz w:val="24"/>
              </w:rPr>
              <w:t>соответствующ</w:t>
            </w:r>
            <w:r>
              <w:rPr>
                <w:spacing w:val="-13"/>
                <w:sz w:val="24"/>
              </w:rPr>
              <w:t xml:space="preserve"> </w:t>
            </w:r>
            <w:r>
              <w:rPr>
                <w:spacing w:val="-2"/>
                <w:sz w:val="24"/>
              </w:rPr>
              <w:t>им психолого- физиологическим</w:t>
            </w:r>
          </w:p>
          <w:p w:rsidR="00EE0CCC" w:rsidRDefault="004068EC">
            <w:pPr>
              <w:pStyle w:val="TableParagraph"/>
              <w:spacing w:before="6" w:line="257" w:lineRule="exact"/>
              <w:ind w:left="7"/>
              <w:rPr>
                <w:sz w:val="24"/>
              </w:rPr>
            </w:pPr>
            <w:r>
              <w:rPr>
                <w:spacing w:val="-2"/>
                <w:sz w:val="24"/>
              </w:rPr>
              <w:t>особенностям</w:t>
            </w:r>
            <w:r>
              <w:rPr>
                <w:spacing w:val="-12"/>
                <w:sz w:val="24"/>
              </w:rPr>
              <w:t xml:space="preserve"> </w:t>
            </w:r>
            <w:r>
              <w:rPr>
                <w:spacing w:val="-2"/>
                <w:sz w:val="24"/>
              </w:rPr>
              <w:t>детей.</w:t>
            </w:r>
          </w:p>
        </w:tc>
        <w:tc>
          <w:tcPr>
            <w:tcW w:w="2340" w:type="dxa"/>
          </w:tcPr>
          <w:p w:rsidR="00EE0CCC" w:rsidRDefault="004068EC">
            <w:pPr>
              <w:pStyle w:val="TableParagraph"/>
              <w:spacing w:line="225" w:lineRule="auto"/>
              <w:ind w:left="115"/>
              <w:rPr>
                <w:sz w:val="24"/>
              </w:rPr>
            </w:pPr>
            <w:r>
              <w:rPr>
                <w:spacing w:val="-4"/>
                <w:sz w:val="24"/>
              </w:rPr>
              <w:t xml:space="preserve">Индивидуальные, </w:t>
            </w:r>
            <w:r>
              <w:rPr>
                <w:spacing w:val="-2"/>
                <w:sz w:val="24"/>
              </w:rPr>
              <w:t>групповые, тематические консультации.</w:t>
            </w:r>
          </w:p>
        </w:tc>
        <w:tc>
          <w:tcPr>
            <w:tcW w:w="1983" w:type="dxa"/>
          </w:tcPr>
          <w:p w:rsidR="00EE0CCC" w:rsidRDefault="004068EC">
            <w:pPr>
              <w:pStyle w:val="TableParagraph"/>
              <w:tabs>
                <w:tab w:val="left" w:pos="478"/>
              </w:tabs>
              <w:spacing w:line="225" w:lineRule="auto"/>
              <w:ind w:left="116" w:right="704"/>
              <w:rPr>
                <w:sz w:val="24"/>
              </w:rPr>
            </w:pPr>
            <w:r>
              <w:rPr>
                <w:spacing w:val="-10"/>
                <w:sz w:val="24"/>
              </w:rPr>
              <w:t>В</w:t>
            </w:r>
            <w:r>
              <w:rPr>
                <w:sz w:val="24"/>
              </w:rPr>
              <w:tab/>
            </w:r>
            <w:r>
              <w:rPr>
                <w:spacing w:val="-4"/>
                <w:sz w:val="24"/>
              </w:rPr>
              <w:t xml:space="preserve">течение </w:t>
            </w:r>
            <w:r>
              <w:rPr>
                <w:spacing w:val="-2"/>
                <w:sz w:val="24"/>
              </w:rPr>
              <w:t>года.</w:t>
            </w:r>
          </w:p>
        </w:tc>
        <w:tc>
          <w:tcPr>
            <w:tcW w:w="1844" w:type="dxa"/>
          </w:tcPr>
          <w:p w:rsidR="00EE0CCC" w:rsidRDefault="004068EC">
            <w:pPr>
              <w:pStyle w:val="TableParagraph"/>
              <w:spacing w:before="9" w:line="211" w:lineRule="auto"/>
              <w:ind w:left="8" w:right="160" w:firstLine="108"/>
              <w:rPr>
                <w:sz w:val="24"/>
              </w:rPr>
            </w:pPr>
            <w:r>
              <w:rPr>
                <w:sz w:val="24"/>
              </w:rPr>
              <w:t>учитель</w:t>
            </w:r>
            <w:r>
              <w:rPr>
                <w:spacing w:val="25"/>
                <w:sz w:val="24"/>
              </w:rPr>
              <w:t xml:space="preserve"> </w:t>
            </w:r>
            <w:r>
              <w:rPr>
                <w:sz w:val="24"/>
              </w:rPr>
              <w:t xml:space="preserve">– </w:t>
            </w:r>
            <w:r>
              <w:rPr>
                <w:spacing w:val="-2"/>
                <w:sz w:val="24"/>
              </w:rPr>
              <w:t>логопед педагог– психолог, методист</w:t>
            </w:r>
          </w:p>
          <w:p w:rsidR="00EE0CCC" w:rsidRDefault="004068EC">
            <w:pPr>
              <w:pStyle w:val="TableParagraph"/>
              <w:spacing w:line="268" w:lineRule="exact"/>
              <w:ind w:left="8"/>
              <w:rPr>
                <w:sz w:val="24"/>
              </w:rPr>
            </w:pPr>
            <w:r>
              <w:rPr>
                <w:spacing w:val="-2"/>
                <w:sz w:val="24"/>
              </w:rPr>
              <w:t>ст.воспитатель</w:t>
            </w:r>
          </w:p>
        </w:tc>
      </w:tr>
    </w:tbl>
    <w:p w:rsidR="00EE0CCC" w:rsidRDefault="00EE0CCC">
      <w:pPr>
        <w:pStyle w:val="a3"/>
        <w:ind w:left="0"/>
        <w:rPr>
          <w:rFonts w:ascii="Calibri"/>
        </w:rPr>
      </w:pPr>
    </w:p>
    <w:p w:rsidR="00EE0CCC" w:rsidRDefault="004068EC">
      <w:pPr>
        <w:pStyle w:val="5"/>
        <w:spacing w:before="1"/>
        <w:ind w:left="521"/>
      </w:pPr>
      <w:r>
        <w:t>Информационно</w:t>
      </w:r>
      <w:r>
        <w:rPr>
          <w:spacing w:val="-9"/>
        </w:rPr>
        <w:t xml:space="preserve"> </w:t>
      </w:r>
      <w:r>
        <w:t>–</w:t>
      </w:r>
      <w:r>
        <w:rPr>
          <w:spacing w:val="-14"/>
        </w:rPr>
        <w:t xml:space="preserve"> </w:t>
      </w:r>
      <w:r>
        <w:t>просветительский</w:t>
      </w:r>
      <w:r>
        <w:rPr>
          <w:spacing w:val="-7"/>
        </w:rPr>
        <w:t xml:space="preserve"> </w:t>
      </w:r>
      <w:r>
        <w:rPr>
          <w:spacing w:val="-2"/>
        </w:rPr>
        <w:t>модуль</w:t>
      </w:r>
    </w:p>
    <w:p w:rsidR="00EE0CCC" w:rsidRDefault="004068EC">
      <w:pPr>
        <w:pStyle w:val="a3"/>
        <w:spacing w:before="36" w:after="5" w:line="276" w:lineRule="auto"/>
        <w:ind w:left="802"/>
      </w:pPr>
      <w:r>
        <w:rPr>
          <w:b/>
        </w:rPr>
        <w:t>Цель:</w:t>
      </w:r>
      <w:r>
        <w:rPr>
          <w:b/>
          <w:spacing w:val="31"/>
        </w:rPr>
        <w:t xml:space="preserve"> </w:t>
      </w:r>
      <w:r>
        <w:t>организация</w:t>
      </w:r>
      <w:r>
        <w:rPr>
          <w:spacing w:val="31"/>
        </w:rPr>
        <w:t xml:space="preserve"> </w:t>
      </w:r>
      <w:r>
        <w:t>информационно-просветительской</w:t>
      </w:r>
      <w:r>
        <w:rPr>
          <w:spacing w:val="35"/>
        </w:rPr>
        <w:t xml:space="preserve"> </w:t>
      </w:r>
      <w:r>
        <w:t>деятельности</w:t>
      </w:r>
      <w:r>
        <w:rPr>
          <w:spacing w:val="31"/>
        </w:rPr>
        <w:t xml:space="preserve"> </w:t>
      </w:r>
      <w:r>
        <w:t>по</w:t>
      </w:r>
      <w:r>
        <w:rPr>
          <w:spacing w:val="31"/>
        </w:rPr>
        <w:t xml:space="preserve"> </w:t>
      </w:r>
      <w:r>
        <w:t>вопросам</w:t>
      </w:r>
      <w:r>
        <w:rPr>
          <w:spacing w:val="33"/>
        </w:rPr>
        <w:t xml:space="preserve"> </w:t>
      </w:r>
      <w:r>
        <w:t>образования и воспитания со всеми участниками коррекционно-образовательного процесса.</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053"/>
        <w:gridCol w:w="2552"/>
        <w:gridCol w:w="1868"/>
        <w:gridCol w:w="1844"/>
      </w:tblGrid>
      <w:tr w:rsidR="00EE0CCC">
        <w:trPr>
          <w:trHeight w:val="794"/>
        </w:trPr>
        <w:tc>
          <w:tcPr>
            <w:tcW w:w="2204" w:type="dxa"/>
          </w:tcPr>
          <w:p w:rsidR="00EE0CCC" w:rsidRDefault="004068EC">
            <w:pPr>
              <w:pStyle w:val="TableParagraph"/>
              <w:spacing w:line="223" w:lineRule="auto"/>
              <w:ind w:left="110" w:right="350"/>
              <w:rPr>
                <w:b/>
                <w:sz w:val="24"/>
              </w:rPr>
            </w:pPr>
            <w:r>
              <w:rPr>
                <w:b/>
                <w:spacing w:val="-2"/>
                <w:sz w:val="24"/>
              </w:rPr>
              <w:t xml:space="preserve">Задачи </w:t>
            </w:r>
            <w:r>
              <w:rPr>
                <w:b/>
                <w:spacing w:val="-4"/>
                <w:sz w:val="24"/>
              </w:rPr>
              <w:t xml:space="preserve">(направления) </w:t>
            </w:r>
            <w:r>
              <w:rPr>
                <w:b/>
                <w:spacing w:val="-2"/>
                <w:sz w:val="24"/>
              </w:rPr>
              <w:t>деятельности</w:t>
            </w:r>
          </w:p>
        </w:tc>
        <w:tc>
          <w:tcPr>
            <w:tcW w:w="2053" w:type="dxa"/>
          </w:tcPr>
          <w:p w:rsidR="00EE0CCC" w:rsidRDefault="004068EC">
            <w:pPr>
              <w:pStyle w:val="TableParagraph"/>
              <w:spacing w:line="225" w:lineRule="auto"/>
              <w:ind w:left="112" w:right="106"/>
              <w:rPr>
                <w:b/>
                <w:sz w:val="24"/>
              </w:rPr>
            </w:pPr>
            <w:r>
              <w:rPr>
                <w:b/>
                <w:spacing w:val="-4"/>
                <w:sz w:val="24"/>
              </w:rPr>
              <w:t xml:space="preserve">Планируемые </w:t>
            </w:r>
            <w:r>
              <w:rPr>
                <w:b/>
                <w:spacing w:val="-2"/>
                <w:sz w:val="24"/>
              </w:rPr>
              <w:t>результаты</w:t>
            </w:r>
          </w:p>
        </w:tc>
        <w:tc>
          <w:tcPr>
            <w:tcW w:w="2552" w:type="dxa"/>
          </w:tcPr>
          <w:p w:rsidR="00EE0CCC" w:rsidRDefault="004068EC">
            <w:pPr>
              <w:pStyle w:val="TableParagraph"/>
              <w:tabs>
                <w:tab w:val="left" w:pos="1240"/>
              </w:tabs>
              <w:spacing w:line="223" w:lineRule="auto"/>
              <w:ind w:left="109" w:right="546"/>
              <w:rPr>
                <w:b/>
                <w:sz w:val="24"/>
              </w:rPr>
            </w:pPr>
            <w:r>
              <w:rPr>
                <w:b/>
                <w:sz w:val="24"/>
              </w:rPr>
              <w:t>Виды</w:t>
            </w:r>
            <w:r>
              <w:rPr>
                <w:b/>
                <w:spacing w:val="80"/>
                <w:sz w:val="24"/>
              </w:rPr>
              <w:t xml:space="preserve"> </w:t>
            </w:r>
            <w:r>
              <w:rPr>
                <w:b/>
                <w:sz w:val="24"/>
              </w:rPr>
              <w:t>и</w:t>
            </w:r>
            <w:r>
              <w:rPr>
                <w:b/>
                <w:sz w:val="24"/>
              </w:rPr>
              <w:tab/>
            </w:r>
            <w:r>
              <w:rPr>
                <w:b/>
                <w:spacing w:val="-6"/>
                <w:sz w:val="24"/>
              </w:rPr>
              <w:t xml:space="preserve">формы </w:t>
            </w:r>
            <w:r>
              <w:rPr>
                <w:b/>
                <w:spacing w:val="-2"/>
                <w:sz w:val="24"/>
              </w:rPr>
              <w:t>деятельности, мероприятия</w:t>
            </w:r>
          </w:p>
        </w:tc>
        <w:tc>
          <w:tcPr>
            <w:tcW w:w="1868" w:type="dxa"/>
          </w:tcPr>
          <w:p w:rsidR="00EE0CCC" w:rsidRDefault="004068EC">
            <w:pPr>
              <w:pStyle w:val="TableParagraph"/>
              <w:spacing w:line="225" w:lineRule="auto"/>
              <w:ind w:left="108"/>
              <w:rPr>
                <w:b/>
                <w:sz w:val="24"/>
              </w:rPr>
            </w:pPr>
            <w:r>
              <w:rPr>
                <w:b/>
                <w:spacing w:val="-2"/>
                <w:sz w:val="24"/>
              </w:rPr>
              <w:t xml:space="preserve">Сроки </w:t>
            </w:r>
            <w:r>
              <w:rPr>
                <w:b/>
                <w:spacing w:val="-4"/>
                <w:sz w:val="24"/>
              </w:rPr>
              <w:t>(периодичность</w:t>
            </w:r>
          </w:p>
          <w:p w:rsidR="00EE0CCC" w:rsidRDefault="004068EC">
            <w:pPr>
              <w:pStyle w:val="TableParagraph"/>
              <w:spacing w:line="259" w:lineRule="exact"/>
              <w:ind w:left="108"/>
              <w:rPr>
                <w:b/>
                <w:sz w:val="24"/>
              </w:rPr>
            </w:pPr>
            <w:r>
              <w:rPr>
                <w:b/>
                <w:sz w:val="24"/>
              </w:rPr>
              <w:t>в</w:t>
            </w:r>
            <w:r>
              <w:rPr>
                <w:b/>
                <w:spacing w:val="-13"/>
                <w:sz w:val="24"/>
              </w:rPr>
              <w:t xml:space="preserve"> </w:t>
            </w:r>
            <w:r>
              <w:rPr>
                <w:b/>
                <w:sz w:val="24"/>
              </w:rPr>
              <w:t>течение</w:t>
            </w:r>
            <w:r>
              <w:rPr>
                <w:b/>
                <w:spacing w:val="-12"/>
                <w:sz w:val="24"/>
              </w:rPr>
              <w:t xml:space="preserve"> </w:t>
            </w:r>
            <w:r>
              <w:rPr>
                <w:b/>
                <w:spacing w:val="-2"/>
                <w:sz w:val="24"/>
              </w:rPr>
              <w:t>года)</w:t>
            </w:r>
          </w:p>
        </w:tc>
        <w:tc>
          <w:tcPr>
            <w:tcW w:w="1844" w:type="dxa"/>
          </w:tcPr>
          <w:p w:rsidR="00EE0CCC" w:rsidRDefault="004068EC">
            <w:pPr>
              <w:pStyle w:val="TableParagraph"/>
              <w:spacing w:line="258" w:lineRule="exact"/>
              <w:ind w:left="108"/>
              <w:rPr>
                <w:b/>
                <w:sz w:val="24"/>
              </w:rPr>
            </w:pPr>
            <w:r>
              <w:rPr>
                <w:b/>
                <w:spacing w:val="-2"/>
                <w:sz w:val="24"/>
              </w:rPr>
              <w:t>Ответственные</w:t>
            </w:r>
          </w:p>
        </w:tc>
      </w:tr>
      <w:tr w:rsidR="00EE0CCC">
        <w:trPr>
          <w:trHeight w:val="5635"/>
        </w:trPr>
        <w:tc>
          <w:tcPr>
            <w:tcW w:w="2204" w:type="dxa"/>
          </w:tcPr>
          <w:p w:rsidR="00EE0CCC" w:rsidRDefault="004068EC">
            <w:pPr>
              <w:pStyle w:val="TableParagraph"/>
              <w:tabs>
                <w:tab w:val="left" w:pos="1420"/>
              </w:tabs>
              <w:spacing w:line="225" w:lineRule="auto"/>
              <w:ind w:left="110" w:right="350"/>
              <w:rPr>
                <w:sz w:val="24"/>
              </w:rPr>
            </w:pPr>
            <w:r>
              <w:rPr>
                <w:spacing w:val="-2"/>
                <w:sz w:val="24"/>
              </w:rPr>
              <w:t xml:space="preserve">Обеспечить </w:t>
            </w:r>
            <w:r>
              <w:rPr>
                <w:spacing w:val="-4"/>
                <w:sz w:val="24"/>
              </w:rPr>
              <w:t xml:space="preserve">информирование </w:t>
            </w:r>
            <w:r>
              <w:rPr>
                <w:spacing w:val="-2"/>
                <w:sz w:val="24"/>
              </w:rPr>
              <w:t xml:space="preserve">родителей (законных представителей) </w:t>
            </w:r>
            <w:r>
              <w:rPr>
                <w:spacing w:val="-4"/>
                <w:sz w:val="24"/>
              </w:rPr>
              <w:t>по</w:t>
            </w:r>
            <w:r>
              <w:rPr>
                <w:spacing w:val="-11"/>
                <w:sz w:val="24"/>
              </w:rPr>
              <w:t xml:space="preserve"> </w:t>
            </w:r>
            <w:r>
              <w:rPr>
                <w:spacing w:val="-4"/>
                <w:sz w:val="24"/>
              </w:rPr>
              <w:t xml:space="preserve">медицинским, </w:t>
            </w:r>
            <w:r>
              <w:rPr>
                <w:spacing w:val="-2"/>
                <w:sz w:val="24"/>
              </w:rPr>
              <w:t>социальным, правовым</w:t>
            </w:r>
            <w:r>
              <w:rPr>
                <w:sz w:val="24"/>
              </w:rPr>
              <w:tab/>
            </w:r>
            <w:r>
              <w:rPr>
                <w:spacing w:val="-10"/>
                <w:sz w:val="24"/>
              </w:rPr>
              <w:t xml:space="preserve">и </w:t>
            </w:r>
            <w:r>
              <w:rPr>
                <w:spacing w:val="-2"/>
                <w:sz w:val="24"/>
              </w:rPr>
              <w:t>другим вопросам.</w:t>
            </w: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rsidP="0011385D">
            <w:pPr>
              <w:pStyle w:val="TableParagraph"/>
              <w:spacing w:line="111" w:lineRule="exact"/>
              <w:rPr>
                <w:rFonts w:ascii="Calibri" w:hAnsi="Calibri"/>
                <w:sz w:val="16"/>
              </w:rPr>
            </w:pPr>
          </w:p>
        </w:tc>
        <w:tc>
          <w:tcPr>
            <w:tcW w:w="2053" w:type="dxa"/>
          </w:tcPr>
          <w:p w:rsidR="00EE0CCC" w:rsidRDefault="004068EC">
            <w:pPr>
              <w:pStyle w:val="TableParagraph"/>
              <w:spacing w:before="12" w:line="225" w:lineRule="auto"/>
              <w:ind w:left="112" w:right="106"/>
              <w:rPr>
                <w:sz w:val="24"/>
              </w:rPr>
            </w:pPr>
            <w:r>
              <w:rPr>
                <w:spacing w:val="-2"/>
                <w:sz w:val="24"/>
              </w:rPr>
              <w:t xml:space="preserve">-Родители </w:t>
            </w:r>
            <w:r>
              <w:rPr>
                <w:spacing w:val="-4"/>
                <w:sz w:val="24"/>
              </w:rPr>
              <w:t>информированы</w:t>
            </w:r>
            <w:r>
              <w:rPr>
                <w:spacing w:val="-13"/>
                <w:sz w:val="24"/>
              </w:rPr>
              <w:t xml:space="preserve"> </w:t>
            </w:r>
            <w:r>
              <w:rPr>
                <w:spacing w:val="-4"/>
                <w:sz w:val="24"/>
              </w:rPr>
              <w:t xml:space="preserve">о </w:t>
            </w:r>
            <w:r>
              <w:rPr>
                <w:spacing w:val="-2"/>
                <w:sz w:val="24"/>
              </w:rPr>
              <w:t>содержании правового, медицинского, психолого- педагогического сопровождения коррекционно- образовательного процесса.</w:t>
            </w:r>
          </w:p>
          <w:p w:rsidR="00EE0CCC" w:rsidRDefault="004068EC">
            <w:pPr>
              <w:pStyle w:val="TableParagraph"/>
              <w:spacing w:before="9"/>
              <w:ind w:left="112" w:right="4"/>
              <w:rPr>
                <w:sz w:val="24"/>
              </w:rPr>
            </w:pPr>
            <w:r>
              <w:rPr>
                <w:spacing w:val="-2"/>
                <w:sz w:val="24"/>
              </w:rPr>
              <w:t>-Родители</w:t>
            </w:r>
            <w:r>
              <w:rPr>
                <w:spacing w:val="-13"/>
                <w:sz w:val="24"/>
              </w:rPr>
              <w:t xml:space="preserve"> </w:t>
            </w:r>
            <w:r>
              <w:rPr>
                <w:spacing w:val="-2"/>
                <w:sz w:val="24"/>
              </w:rPr>
              <w:t xml:space="preserve">владеют теоретическими </w:t>
            </w:r>
            <w:r>
              <w:rPr>
                <w:sz w:val="24"/>
              </w:rPr>
              <w:t>знаниями</w:t>
            </w:r>
            <w:r>
              <w:rPr>
                <w:spacing w:val="-1"/>
                <w:sz w:val="24"/>
              </w:rPr>
              <w:t xml:space="preserve"> </w:t>
            </w:r>
            <w:r>
              <w:rPr>
                <w:sz w:val="24"/>
              </w:rPr>
              <w:t xml:space="preserve">и </w:t>
            </w:r>
            <w:r>
              <w:rPr>
                <w:spacing w:val="-2"/>
                <w:sz w:val="24"/>
              </w:rPr>
              <w:t>практическими навыками</w:t>
            </w:r>
            <w:r>
              <w:rPr>
                <w:spacing w:val="40"/>
                <w:sz w:val="24"/>
              </w:rPr>
              <w:t xml:space="preserve"> </w:t>
            </w:r>
            <w:r>
              <w:rPr>
                <w:sz w:val="24"/>
              </w:rPr>
              <w:t>развития и обучения детей.</w:t>
            </w:r>
          </w:p>
          <w:p w:rsidR="00EE0CCC" w:rsidRDefault="004068EC">
            <w:pPr>
              <w:pStyle w:val="TableParagraph"/>
              <w:ind w:left="112"/>
              <w:rPr>
                <w:sz w:val="24"/>
              </w:rPr>
            </w:pPr>
            <w:r>
              <w:rPr>
                <w:spacing w:val="-4"/>
                <w:sz w:val="24"/>
              </w:rPr>
              <w:t>-</w:t>
            </w:r>
            <w:r>
              <w:rPr>
                <w:spacing w:val="-2"/>
                <w:sz w:val="24"/>
              </w:rPr>
              <w:t>Родители</w:t>
            </w:r>
          </w:p>
          <w:p w:rsidR="00EE0CCC" w:rsidRDefault="004068EC">
            <w:pPr>
              <w:pStyle w:val="TableParagraph"/>
              <w:spacing w:line="270" w:lineRule="atLeast"/>
              <w:ind w:left="112" w:right="106"/>
              <w:rPr>
                <w:sz w:val="24"/>
              </w:rPr>
            </w:pPr>
            <w:r>
              <w:rPr>
                <w:spacing w:val="-2"/>
                <w:sz w:val="24"/>
              </w:rPr>
              <w:t xml:space="preserve">получают </w:t>
            </w:r>
            <w:r>
              <w:rPr>
                <w:spacing w:val="-4"/>
                <w:sz w:val="24"/>
              </w:rPr>
              <w:t>персональную</w:t>
            </w:r>
          </w:p>
        </w:tc>
        <w:tc>
          <w:tcPr>
            <w:tcW w:w="2552" w:type="dxa"/>
          </w:tcPr>
          <w:p w:rsidR="00EE0CCC" w:rsidRDefault="004068EC">
            <w:pPr>
              <w:pStyle w:val="TableParagraph"/>
              <w:ind w:left="109" w:right="546"/>
              <w:rPr>
                <w:sz w:val="24"/>
              </w:rPr>
            </w:pPr>
            <w:r>
              <w:rPr>
                <w:spacing w:val="-4"/>
                <w:sz w:val="24"/>
              </w:rPr>
              <w:t xml:space="preserve">-Родительские </w:t>
            </w:r>
            <w:r>
              <w:rPr>
                <w:spacing w:val="-2"/>
                <w:sz w:val="24"/>
              </w:rPr>
              <w:t>собрания.</w:t>
            </w:r>
          </w:p>
          <w:p w:rsidR="00EE0CCC" w:rsidRDefault="004068EC">
            <w:pPr>
              <w:pStyle w:val="TableParagraph"/>
              <w:spacing w:line="256" w:lineRule="exact"/>
              <w:ind w:left="114"/>
              <w:rPr>
                <w:sz w:val="24"/>
              </w:rPr>
            </w:pPr>
            <w:r>
              <w:rPr>
                <w:spacing w:val="-4"/>
                <w:sz w:val="24"/>
              </w:rPr>
              <w:t>-Занятия-практикумы.</w:t>
            </w:r>
          </w:p>
          <w:p w:rsidR="00EE0CCC" w:rsidRDefault="004068EC">
            <w:pPr>
              <w:pStyle w:val="TableParagraph"/>
              <w:spacing w:line="253" w:lineRule="exact"/>
              <w:ind w:left="109"/>
              <w:rPr>
                <w:sz w:val="24"/>
              </w:rPr>
            </w:pPr>
            <w:r>
              <w:rPr>
                <w:sz w:val="20"/>
              </w:rPr>
              <w:t>-</w:t>
            </w:r>
            <w:r>
              <w:rPr>
                <w:spacing w:val="-4"/>
                <w:sz w:val="20"/>
              </w:rPr>
              <w:t xml:space="preserve"> </w:t>
            </w:r>
            <w:r>
              <w:rPr>
                <w:sz w:val="24"/>
              </w:rPr>
              <w:t>Круглый</w:t>
            </w:r>
            <w:r>
              <w:rPr>
                <w:spacing w:val="-10"/>
                <w:sz w:val="24"/>
              </w:rPr>
              <w:t xml:space="preserve"> </w:t>
            </w:r>
            <w:r>
              <w:rPr>
                <w:spacing w:val="-4"/>
                <w:sz w:val="24"/>
              </w:rPr>
              <w:t>стол.</w:t>
            </w:r>
          </w:p>
          <w:p w:rsidR="00EE0CCC" w:rsidRDefault="004068EC">
            <w:pPr>
              <w:pStyle w:val="TableParagraph"/>
              <w:ind w:left="109" w:right="546"/>
              <w:rPr>
                <w:sz w:val="24"/>
              </w:rPr>
            </w:pPr>
            <w:r>
              <w:rPr>
                <w:spacing w:val="-4"/>
                <w:sz w:val="24"/>
              </w:rPr>
              <w:t xml:space="preserve">-Индивидуальные </w:t>
            </w:r>
            <w:r>
              <w:rPr>
                <w:spacing w:val="-2"/>
                <w:sz w:val="24"/>
              </w:rPr>
              <w:t>консультации</w:t>
            </w:r>
          </w:p>
          <w:p w:rsidR="00EE0CCC" w:rsidRDefault="004068EC">
            <w:pPr>
              <w:pStyle w:val="TableParagraph"/>
              <w:spacing w:line="223" w:lineRule="auto"/>
              <w:ind w:left="109"/>
              <w:rPr>
                <w:sz w:val="24"/>
              </w:rPr>
            </w:pPr>
            <w:r>
              <w:rPr>
                <w:spacing w:val="-4"/>
                <w:sz w:val="24"/>
              </w:rPr>
              <w:t xml:space="preserve">-Информационные </w:t>
            </w:r>
            <w:r>
              <w:rPr>
                <w:spacing w:val="-2"/>
                <w:sz w:val="24"/>
              </w:rPr>
              <w:t>листы.</w:t>
            </w:r>
          </w:p>
        </w:tc>
        <w:tc>
          <w:tcPr>
            <w:tcW w:w="1868" w:type="dxa"/>
          </w:tcPr>
          <w:p w:rsidR="00EE0CCC" w:rsidRDefault="004068EC">
            <w:pPr>
              <w:pStyle w:val="TableParagraph"/>
              <w:spacing w:line="258" w:lineRule="exact"/>
              <w:ind w:left="108"/>
              <w:rPr>
                <w:sz w:val="24"/>
              </w:rPr>
            </w:pPr>
            <w:r>
              <w:rPr>
                <w:sz w:val="24"/>
              </w:rPr>
              <w:t>3</w:t>
            </w:r>
            <w:r>
              <w:rPr>
                <w:spacing w:val="39"/>
                <w:sz w:val="24"/>
              </w:rPr>
              <w:t xml:space="preserve"> </w:t>
            </w:r>
            <w:r>
              <w:rPr>
                <w:sz w:val="24"/>
              </w:rPr>
              <w:t>раза</w:t>
            </w:r>
            <w:r>
              <w:rPr>
                <w:spacing w:val="59"/>
                <w:sz w:val="24"/>
              </w:rPr>
              <w:t xml:space="preserve"> </w:t>
            </w:r>
            <w:r>
              <w:rPr>
                <w:sz w:val="24"/>
              </w:rPr>
              <w:t xml:space="preserve">в </w:t>
            </w:r>
            <w:r>
              <w:rPr>
                <w:spacing w:val="-5"/>
                <w:sz w:val="24"/>
              </w:rPr>
              <w:t>год</w:t>
            </w:r>
          </w:p>
          <w:p w:rsidR="00EE0CCC" w:rsidRDefault="004068EC">
            <w:pPr>
              <w:pStyle w:val="TableParagraph"/>
              <w:spacing w:before="200" w:line="223" w:lineRule="auto"/>
              <w:ind w:left="108" w:right="255"/>
              <w:rPr>
                <w:sz w:val="24"/>
              </w:rPr>
            </w:pPr>
            <w:r>
              <w:rPr>
                <w:spacing w:val="-2"/>
                <w:sz w:val="24"/>
              </w:rPr>
              <w:t>В</w:t>
            </w:r>
            <w:r>
              <w:rPr>
                <w:spacing w:val="-13"/>
                <w:sz w:val="24"/>
              </w:rPr>
              <w:t xml:space="preserve"> </w:t>
            </w:r>
            <w:r>
              <w:rPr>
                <w:spacing w:val="-2"/>
                <w:sz w:val="24"/>
              </w:rPr>
              <w:t>течение</w:t>
            </w:r>
            <w:r>
              <w:rPr>
                <w:spacing w:val="-13"/>
                <w:sz w:val="24"/>
              </w:rPr>
              <w:t xml:space="preserve"> </w:t>
            </w:r>
            <w:r>
              <w:rPr>
                <w:spacing w:val="-2"/>
                <w:sz w:val="24"/>
              </w:rPr>
              <w:t xml:space="preserve">года </w:t>
            </w:r>
            <w:r>
              <w:rPr>
                <w:sz w:val="24"/>
              </w:rPr>
              <w:t>2</w:t>
            </w:r>
            <w:r>
              <w:rPr>
                <w:spacing w:val="40"/>
                <w:sz w:val="24"/>
              </w:rPr>
              <w:t xml:space="preserve"> </w:t>
            </w:r>
            <w:r>
              <w:rPr>
                <w:sz w:val="24"/>
              </w:rPr>
              <w:t>раза</w:t>
            </w:r>
            <w:r>
              <w:rPr>
                <w:spacing w:val="40"/>
                <w:sz w:val="24"/>
              </w:rPr>
              <w:t xml:space="preserve"> </w:t>
            </w:r>
            <w:r>
              <w:rPr>
                <w:sz w:val="24"/>
              </w:rPr>
              <w:t>в год</w:t>
            </w:r>
            <w:r>
              <w:rPr>
                <w:spacing w:val="80"/>
                <w:sz w:val="24"/>
              </w:rPr>
              <w:t xml:space="preserve"> </w:t>
            </w:r>
            <w:r>
              <w:rPr>
                <w:spacing w:val="-2"/>
                <w:sz w:val="24"/>
              </w:rPr>
              <w:t>В</w:t>
            </w:r>
            <w:r>
              <w:rPr>
                <w:spacing w:val="-13"/>
                <w:sz w:val="24"/>
              </w:rPr>
              <w:t xml:space="preserve"> </w:t>
            </w:r>
            <w:r>
              <w:rPr>
                <w:spacing w:val="-2"/>
                <w:sz w:val="24"/>
              </w:rPr>
              <w:t>течение</w:t>
            </w:r>
            <w:r>
              <w:rPr>
                <w:spacing w:val="-13"/>
                <w:sz w:val="24"/>
              </w:rPr>
              <w:t xml:space="preserve"> </w:t>
            </w:r>
            <w:r>
              <w:rPr>
                <w:spacing w:val="-2"/>
                <w:sz w:val="24"/>
              </w:rPr>
              <w:t xml:space="preserve">года </w:t>
            </w:r>
            <w:r>
              <w:rPr>
                <w:sz w:val="24"/>
              </w:rPr>
              <w:t>4</w:t>
            </w:r>
            <w:r>
              <w:rPr>
                <w:spacing w:val="40"/>
                <w:sz w:val="24"/>
              </w:rPr>
              <w:t xml:space="preserve"> </w:t>
            </w:r>
            <w:r>
              <w:rPr>
                <w:sz w:val="24"/>
              </w:rPr>
              <w:t>раза</w:t>
            </w:r>
            <w:r>
              <w:rPr>
                <w:spacing w:val="40"/>
                <w:sz w:val="24"/>
              </w:rPr>
              <w:t xml:space="preserve"> </w:t>
            </w:r>
            <w:r>
              <w:rPr>
                <w:sz w:val="24"/>
              </w:rPr>
              <w:t>в год</w:t>
            </w:r>
          </w:p>
        </w:tc>
        <w:tc>
          <w:tcPr>
            <w:tcW w:w="1844" w:type="dxa"/>
          </w:tcPr>
          <w:p w:rsidR="00EE0CCC" w:rsidRDefault="004068EC">
            <w:pPr>
              <w:pStyle w:val="TableParagraph"/>
              <w:spacing w:line="223" w:lineRule="auto"/>
              <w:ind w:left="108" w:right="745"/>
              <w:rPr>
                <w:sz w:val="24"/>
              </w:rPr>
            </w:pPr>
            <w:r>
              <w:rPr>
                <w:spacing w:val="-2"/>
                <w:sz w:val="24"/>
              </w:rPr>
              <w:t>учитель</w:t>
            </w:r>
            <w:r>
              <w:rPr>
                <w:spacing w:val="-13"/>
                <w:sz w:val="24"/>
              </w:rPr>
              <w:t xml:space="preserve"> </w:t>
            </w:r>
            <w:r>
              <w:rPr>
                <w:spacing w:val="-2"/>
                <w:sz w:val="24"/>
              </w:rPr>
              <w:t xml:space="preserve">– логопед </w:t>
            </w:r>
            <w:r>
              <w:rPr>
                <w:sz w:val="24"/>
              </w:rPr>
              <w:t>педагог</w:t>
            </w:r>
            <w:r>
              <w:rPr>
                <w:spacing w:val="-15"/>
                <w:sz w:val="24"/>
              </w:rPr>
              <w:t xml:space="preserve"> </w:t>
            </w:r>
            <w:r>
              <w:rPr>
                <w:sz w:val="24"/>
              </w:rPr>
              <w:t xml:space="preserve">– </w:t>
            </w:r>
            <w:r>
              <w:rPr>
                <w:spacing w:val="-2"/>
                <w:sz w:val="24"/>
              </w:rPr>
              <w:t>психолог методист</w:t>
            </w:r>
          </w:p>
          <w:p w:rsidR="00EE0CCC" w:rsidRDefault="004068EC">
            <w:pPr>
              <w:pStyle w:val="TableParagraph"/>
              <w:spacing w:line="268" w:lineRule="exact"/>
              <w:ind w:left="108"/>
              <w:rPr>
                <w:sz w:val="24"/>
              </w:rPr>
            </w:pPr>
            <w:r>
              <w:rPr>
                <w:spacing w:val="-2"/>
                <w:sz w:val="24"/>
              </w:rPr>
              <w:t>ст.воспитатель</w:t>
            </w:r>
          </w:p>
        </w:tc>
      </w:tr>
    </w:tbl>
    <w:p w:rsidR="00EE0CCC" w:rsidRDefault="00EE0CCC">
      <w:pPr>
        <w:spacing w:line="268" w:lineRule="exact"/>
        <w:rPr>
          <w:sz w:val="24"/>
        </w:rPr>
        <w:sectPr w:rsidR="00EE0CCC">
          <w:footerReference w:type="default" r:id="rId30"/>
          <w:pgSz w:w="11940" w:h="17160"/>
          <w:pgMar w:top="260" w:right="160" w:bottom="280" w:left="160" w:header="0" w:footer="0" w:gutter="0"/>
          <w:cols w:space="720"/>
        </w:sect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053"/>
        <w:gridCol w:w="2552"/>
        <w:gridCol w:w="1868"/>
        <w:gridCol w:w="1844"/>
      </w:tblGrid>
      <w:tr w:rsidR="00EE0CCC">
        <w:trPr>
          <w:trHeight w:val="791"/>
        </w:trPr>
        <w:tc>
          <w:tcPr>
            <w:tcW w:w="2204" w:type="dxa"/>
          </w:tcPr>
          <w:p w:rsidR="00EE0CCC" w:rsidRDefault="00EE0CCC">
            <w:pPr>
              <w:pStyle w:val="TableParagraph"/>
            </w:pPr>
          </w:p>
        </w:tc>
        <w:tc>
          <w:tcPr>
            <w:tcW w:w="2053" w:type="dxa"/>
          </w:tcPr>
          <w:p w:rsidR="00EE0CCC" w:rsidRDefault="004068EC">
            <w:pPr>
              <w:pStyle w:val="TableParagraph"/>
              <w:spacing w:line="260" w:lineRule="exact"/>
              <w:ind w:left="112" w:right="122"/>
              <w:rPr>
                <w:sz w:val="24"/>
              </w:rPr>
            </w:pPr>
            <w:r>
              <w:rPr>
                <w:sz w:val="24"/>
              </w:rPr>
              <w:t xml:space="preserve">информацию об </w:t>
            </w:r>
            <w:r>
              <w:rPr>
                <w:spacing w:val="-2"/>
                <w:sz w:val="24"/>
              </w:rPr>
              <w:t>особенностях развития</w:t>
            </w:r>
            <w:r>
              <w:rPr>
                <w:spacing w:val="-13"/>
                <w:sz w:val="24"/>
              </w:rPr>
              <w:t xml:space="preserve"> </w:t>
            </w:r>
            <w:r>
              <w:rPr>
                <w:spacing w:val="-2"/>
                <w:sz w:val="24"/>
              </w:rPr>
              <w:t>ребёнка.</w:t>
            </w:r>
          </w:p>
        </w:tc>
        <w:tc>
          <w:tcPr>
            <w:tcW w:w="2552" w:type="dxa"/>
          </w:tcPr>
          <w:p w:rsidR="00EE0CCC" w:rsidRDefault="00EE0CCC">
            <w:pPr>
              <w:pStyle w:val="TableParagraph"/>
            </w:pPr>
          </w:p>
        </w:tc>
        <w:tc>
          <w:tcPr>
            <w:tcW w:w="1868" w:type="dxa"/>
          </w:tcPr>
          <w:p w:rsidR="00EE0CCC" w:rsidRDefault="00EE0CCC">
            <w:pPr>
              <w:pStyle w:val="TableParagraph"/>
            </w:pPr>
          </w:p>
        </w:tc>
        <w:tc>
          <w:tcPr>
            <w:tcW w:w="1844" w:type="dxa"/>
          </w:tcPr>
          <w:p w:rsidR="00EE0CCC" w:rsidRDefault="00EE0CCC">
            <w:pPr>
              <w:pStyle w:val="TableParagraph"/>
            </w:pPr>
          </w:p>
        </w:tc>
      </w:tr>
      <w:tr w:rsidR="00EE0CCC">
        <w:trPr>
          <w:trHeight w:val="2582"/>
        </w:trPr>
        <w:tc>
          <w:tcPr>
            <w:tcW w:w="2204" w:type="dxa"/>
          </w:tcPr>
          <w:p w:rsidR="00EE0CCC" w:rsidRDefault="004068EC">
            <w:pPr>
              <w:pStyle w:val="TableParagraph"/>
              <w:tabs>
                <w:tab w:val="left" w:pos="1420"/>
              </w:tabs>
              <w:spacing w:line="225" w:lineRule="auto"/>
              <w:ind w:left="110" w:right="123"/>
              <w:rPr>
                <w:sz w:val="24"/>
              </w:rPr>
            </w:pPr>
            <w:r>
              <w:rPr>
                <w:spacing w:val="-2"/>
                <w:sz w:val="24"/>
              </w:rPr>
              <w:t xml:space="preserve">Обеспечить психолого- педагогическое просвещение педагогических </w:t>
            </w:r>
            <w:r>
              <w:rPr>
                <w:sz w:val="24"/>
              </w:rPr>
              <w:t>работников</w:t>
            </w:r>
            <w:r>
              <w:rPr>
                <w:spacing w:val="40"/>
                <w:sz w:val="24"/>
              </w:rPr>
              <w:t xml:space="preserve"> </w:t>
            </w:r>
            <w:r>
              <w:rPr>
                <w:sz w:val="24"/>
              </w:rPr>
              <w:t xml:space="preserve">по </w:t>
            </w:r>
            <w:r>
              <w:rPr>
                <w:spacing w:val="-2"/>
                <w:sz w:val="24"/>
              </w:rPr>
              <w:t>вопросам</w:t>
            </w:r>
            <w:r>
              <w:rPr>
                <w:spacing w:val="-13"/>
                <w:sz w:val="24"/>
              </w:rPr>
              <w:t xml:space="preserve"> </w:t>
            </w:r>
            <w:r>
              <w:rPr>
                <w:spacing w:val="-2"/>
                <w:sz w:val="24"/>
              </w:rPr>
              <w:t>развития, обучения</w:t>
            </w:r>
            <w:r>
              <w:rPr>
                <w:sz w:val="24"/>
              </w:rPr>
              <w:tab/>
            </w:r>
            <w:r>
              <w:rPr>
                <w:spacing w:val="-10"/>
                <w:sz w:val="24"/>
              </w:rPr>
              <w:t xml:space="preserve">и </w:t>
            </w:r>
            <w:r>
              <w:rPr>
                <w:spacing w:val="-2"/>
                <w:sz w:val="24"/>
              </w:rPr>
              <w:t>воспитания</w:t>
            </w:r>
            <w:r>
              <w:rPr>
                <w:spacing w:val="-13"/>
                <w:sz w:val="24"/>
              </w:rPr>
              <w:t xml:space="preserve"> </w:t>
            </w:r>
            <w:r>
              <w:rPr>
                <w:spacing w:val="-2"/>
                <w:sz w:val="24"/>
              </w:rPr>
              <w:t>данной</w:t>
            </w:r>
          </w:p>
          <w:p w:rsidR="00EE0CCC" w:rsidRDefault="004068EC">
            <w:pPr>
              <w:pStyle w:val="TableParagraph"/>
              <w:spacing w:line="230" w:lineRule="exact"/>
              <w:ind w:left="110"/>
              <w:rPr>
                <w:sz w:val="24"/>
              </w:rPr>
            </w:pPr>
            <w:r>
              <w:rPr>
                <w:sz w:val="24"/>
              </w:rPr>
              <w:t>категории</w:t>
            </w:r>
            <w:r>
              <w:rPr>
                <w:spacing w:val="55"/>
                <w:sz w:val="24"/>
              </w:rPr>
              <w:t xml:space="preserve"> </w:t>
            </w:r>
            <w:r>
              <w:rPr>
                <w:spacing w:val="-2"/>
                <w:sz w:val="24"/>
              </w:rPr>
              <w:t>детей.</w:t>
            </w:r>
          </w:p>
        </w:tc>
        <w:tc>
          <w:tcPr>
            <w:tcW w:w="2053" w:type="dxa"/>
          </w:tcPr>
          <w:p w:rsidR="00EE0CCC" w:rsidRDefault="004068EC">
            <w:pPr>
              <w:pStyle w:val="TableParagraph"/>
              <w:spacing w:line="223" w:lineRule="auto"/>
              <w:ind w:left="112" w:right="989"/>
              <w:rPr>
                <w:sz w:val="24"/>
              </w:rPr>
            </w:pPr>
            <w:r>
              <w:rPr>
                <w:spacing w:val="-4"/>
                <w:sz w:val="24"/>
              </w:rPr>
              <w:t xml:space="preserve">Педагоги </w:t>
            </w:r>
            <w:r>
              <w:rPr>
                <w:spacing w:val="-2"/>
                <w:sz w:val="24"/>
              </w:rPr>
              <w:t>владеют</w:t>
            </w:r>
          </w:p>
          <w:p w:rsidR="00EE0CCC" w:rsidRDefault="004068EC">
            <w:pPr>
              <w:pStyle w:val="TableParagraph"/>
              <w:spacing w:before="3" w:line="223" w:lineRule="auto"/>
              <w:ind w:left="112" w:right="-30"/>
              <w:rPr>
                <w:sz w:val="24"/>
              </w:rPr>
            </w:pPr>
            <w:r>
              <w:rPr>
                <w:sz w:val="24"/>
              </w:rPr>
              <w:t>теоретически ми знаниями</w:t>
            </w:r>
            <w:r>
              <w:rPr>
                <w:spacing w:val="-1"/>
                <w:sz w:val="24"/>
              </w:rPr>
              <w:t xml:space="preserve"> </w:t>
            </w:r>
            <w:r>
              <w:rPr>
                <w:sz w:val="24"/>
              </w:rPr>
              <w:t xml:space="preserve">и практическим и </w:t>
            </w:r>
            <w:r>
              <w:rPr>
                <w:spacing w:val="-2"/>
                <w:sz w:val="24"/>
              </w:rPr>
              <w:t>навыками</w:t>
            </w:r>
            <w:r>
              <w:rPr>
                <w:spacing w:val="-13"/>
                <w:sz w:val="24"/>
              </w:rPr>
              <w:t xml:space="preserve"> </w:t>
            </w:r>
            <w:r>
              <w:rPr>
                <w:spacing w:val="-2"/>
                <w:sz w:val="24"/>
              </w:rPr>
              <w:t xml:space="preserve">развития обучения, </w:t>
            </w:r>
            <w:r>
              <w:rPr>
                <w:sz w:val="24"/>
              </w:rPr>
              <w:t>воспитания</w:t>
            </w:r>
            <w:r>
              <w:rPr>
                <w:spacing w:val="-15"/>
                <w:sz w:val="24"/>
              </w:rPr>
              <w:t xml:space="preserve"> </w:t>
            </w:r>
            <w:r>
              <w:rPr>
                <w:sz w:val="24"/>
              </w:rPr>
              <w:t>детей</w:t>
            </w:r>
            <w:r>
              <w:rPr>
                <w:spacing w:val="-15"/>
                <w:sz w:val="24"/>
              </w:rPr>
              <w:t xml:space="preserve"> </w:t>
            </w:r>
            <w:r>
              <w:rPr>
                <w:sz w:val="24"/>
              </w:rPr>
              <w:t xml:space="preserve">с </w:t>
            </w:r>
            <w:r>
              <w:rPr>
                <w:spacing w:val="-4"/>
                <w:sz w:val="24"/>
              </w:rPr>
              <w:t>ОВЗ.</w:t>
            </w:r>
          </w:p>
        </w:tc>
        <w:tc>
          <w:tcPr>
            <w:tcW w:w="2552" w:type="dxa"/>
          </w:tcPr>
          <w:p w:rsidR="00EE0CCC" w:rsidRDefault="004068EC">
            <w:pPr>
              <w:pStyle w:val="TableParagraph"/>
              <w:spacing w:line="223" w:lineRule="auto"/>
              <w:ind w:left="109" w:right="546"/>
              <w:rPr>
                <w:sz w:val="24"/>
              </w:rPr>
            </w:pPr>
            <w:r>
              <w:rPr>
                <w:spacing w:val="-4"/>
                <w:sz w:val="24"/>
              </w:rPr>
              <w:t xml:space="preserve">-Педагогические </w:t>
            </w:r>
            <w:r>
              <w:rPr>
                <w:spacing w:val="-2"/>
                <w:sz w:val="24"/>
              </w:rPr>
              <w:t>советы</w:t>
            </w:r>
          </w:p>
          <w:p w:rsidR="00EE0CCC" w:rsidRDefault="004068EC">
            <w:pPr>
              <w:pStyle w:val="TableParagraph"/>
              <w:spacing w:before="4"/>
              <w:ind w:left="109" w:right="546"/>
              <w:rPr>
                <w:sz w:val="24"/>
              </w:rPr>
            </w:pPr>
            <w:r>
              <w:rPr>
                <w:spacing w:val="-2"/>
                <w:sz w:val="24"/>
              </w:rPr>
              <w:t xml:space="preserve">-Семинары- </w:t>
            </w:r>
            <w:r>
              <w:rPr>
                <w:spacing w:val="-4"/>
                <w:sz w:val="24"/>
              </w:rPr>
              <w:t>практикумы.</w:t>
            </w:r>
          </w:p>
          <w:p w:rsidR="00EE0CCC" w:rsidRDefault="004068EC">
            <w:pPr>
              <w:pStyle w:val="TableParagraph"/>
              <w:spacing w:line="232" w:lineRule="exact"/>
              <w:ind w:left="109"/>
              <w:rPr>
                <w:sz w:val="24"/>
              </w:rPr>
            </w:pPr>
            <w:r>
              <w:rPr>
                <w:sz w:val="20"/>
              </w:rPr>
              <w:t>-</w:t>
            </w:r>
            <w:r>
              <w:rPr>
                <w:spacing w:val="-4"/>
                <w:sz w:val="20"/>
              </w:rPr>
              <w:t xml:space="preserve"> </w:t>
            </w:r>
            <w:r>
              <w:rPr>
                <w:sz w:val="24"/>
              </w:rPr>
              <w:t>Круглый</w:t>
            </w:r>
            <w:r>
              <w:rPr>
                <w:spacing w:val="-10"/>
                <w:sz w:val="24"/>
              </w:rPr>
              <w:t xml:space="preserve"> </w:t>
            </w:r>
            <w:r>
              <w:rPr>
                <w:spacing w:val="-4"/>
                <w:sz w:val="24"/>
              </w:rPr>
              <w:t>стол.</w:t>
            </w:r>
          </w:p>
          <w:p w:rsidR="00EE0CCC" w:rsidRDefault="004068EC">
            <w:pPr>
              <w:pStyle w:val="TableParagraph"/>
              <w:ind w:left="109" w:right="546"/>
              <w:rPr>
                <w:sz w:val="24"/>
              </w:rPr>
            </w:pPr>
            <w:r>
              <w:rPr>
                <w:spacing w:val="-4"/>
                <w:sz w:val="24"/>
              </w:rPr>
              <w:t xml:space="preserve">-Индивидуальные </w:t>
            </w:r>
            <w:r>
              <w:rPr>
                <w:spacing w:val="-2"/>
                <w:sz w:val="24"/>
              </w:rPr>
              <w:t>консультации</w:t>
            </w:r>
          </w:p>
          <w:p w:rsidR="00EE0CCC" w:rsidRDefault="004068EC">
            <w:pPr>
              <w:pStyle w:val="TableParagraph"/>
              <w:spacing w:line="223" w:lineRule="auto"/>
              <w:ind w:left="109"/>
              <w:rPr>
                <w:sz w:val="24"/>
              </w:rPr>
            </w:pPr>
            <w:r>
              <w:rPr>
                <w:spacing w:val="-4"/>
                <w:sz w:val="24"/>
              </w:rPr>
              <w:t xml:space="preserve">-Информационные </w:t>
            </w:r>
            <w:r>
              <w:rPr>
                <w:spacing w:val="-2"/>
                <w:sz w:val="24"/>
              </w:rPr>
              <w:t>листы.</w:t>
            </w:r>
          </w:p>
        </w:tc>
        <w:tc>
          <w:tcPr>
            <w:tcW w:w="1868" w:type="dxa"/>
          </w:tcPr>
          <w:p w:rsidR="00EE0CCC" w:rsidRDefault="004068EC">
            <w:pPr>
              <w:pStyle w:val="TableParagraph"/>
              <w:spacing w:line="223" w:lineRule="auto"/>
              <w:ind w:left="108" w:right="398" w:firstLine="50"/>
              <w:rPr>
                <w:sz w:val="24"/>
              </w:rPr>
            </w:pPr>
            <w:r>
              <w:rPr>
                <w:spacing w:val="-2"/>
                <w:sz w:val="24"/>
              </w:rPr>
              <w:t>По</w:t>
            </w:r>
            <w:r>
              <w:rPr>
                <w:spacing w:val="-13"/>
                <w:sz w:val="24"/>
              </w:rPr>
              <w:t xml:space="preserve"> </w:t>
            </w:r>
            <w:r>
              <w:rPr>
                <w:spacing w:val="-2"/>
                <w:sz w:val="24"/>
              </w:rPr>
              <w:t xml:space="preserve">годовому </w:t>
            </w:r>
            <w:r>
              <w:rPr>
                <w:sz w:val="24"/>
              </w:rPr>
              <w:t>плану СП. По</w:t>
            </w:r>
            <w:r>
              <w:rPr>
                <w:spacing w:val="-8"/>
                <w:sz w:val="24"/>
              </w:rPr>
              <w:t xml:space="preserve"> </w:t>
            </w:r>
            <w:r>
              <w:rPr>
                <w:sz w:val="24"/>
              </w:rPr>
              <w:t>годовому плану СП.</w:t>
            </w:r>
          </w:p>
          <w:p w:rsidR="00EE0CCC" w:rsidRDefault="004068EC">
            <w:pPr>
              <w:pStyle w:val="TableParagraph"/>
              <w:spacing w:before="6" w:line="223" w:lineRule="auto"/>
              <w:ind w:left="108" w:right="465"/>
              <w:rPr>
                <w:sz w:val="24"/>
              </w:rPr>
            </w:pPr>
            <w:r>
              <w:rPr>
                <w:sz w:val="24"/>
              </w:rPr>
              <w:t>1</w:t>
            </w:r>
            <w:r>
              <w:rPr>
                <w:spacing w:val="-5"/>
                <w:sz w:val="24"/>
              </w:rPr>
              <w:t xml:space="preserve"> </w:t>
            </w:r>
            <w:r>
              <w:rPr>
                <w:sz w:val="24"/>
              </w:rPr>
              <w:t xml:space="preserve">раз </w:t>
            </w:r>
            <w:r>
              <w:rPr>
                <w:spacing w:val="-2"/>
                <w:sz w:val="24"/>
              </w:rPr>
              <w:t>течение</w:t>
            </w:r>
            <w:r>
              <w:rPr>
                <w:spacing w:val="-8"/>
                <w:sz w:val="24"/>
              </w:rPr>
              <w:t xml:space="preserve"> </w:t>
            </w:r>
            <w:r>
              <w:rPr>
                <w:spacing w:val="-5"/>
                <w:sz w:val="24"/>
              </w:rPr>
              <w:t>года</w:t>
            </w:r>
          </w:p>
          <w:p w:rsidR="00EE0CCC" w:rsidRDefault="004068EC">
            <w:pPr>
              <w:pStyle w:val="TableParagraph"/>
              <w:spacing w:line="263" w:lineRule="exact"/>
              <w:ind w:left="108"/>
              <w:rPr>
                <w:sz w:val="24"/>
              </w:rPr>
            </w:pPr>
            <w:r>
              <w:rPr>
                <w:sz w:val="24"/>
              </w:rPr>
              <w:t>9</w:t>
            </w:r>
            <w:r>
              <w:rPr>
                <w:spacing w:val="78"/>
                <w:sz w:val="24"/>
              </w:rPr>
              <w:t xml:space="preserve"> </w:t>
            </w:r>
            <w:r>
              <w:rPr>
                <w:sz w:val="24"/>
              </w:rPr>
              <w:t>раз</w:t>
            </w:r>
            <w:r>
              <w:rPr>
                <w:spacing w:val="76"/>
                <w:w w:val="150"/>
                <w:sz w:val="24"/>
              </w:rPr>
              <w:t xml:space="preserve"> </w:t>
            </w:r>
            <w:r>
              <w:rPr>
                <w:sz w:val="24"/>
              </w:rPr>
              <w:t xml:space="preserve">в </w:t>
            </w:r>
            <w:r>
              <w:rPr>
                <w:spacing w:val="-5"/>
                <w:sz w:val="24"/>
              </w:rPr>
              <w:t>год</w:t>
            </w:r>
          </w:p>
        </w:tc>
        <w:tc>
          <w:tcPr>
            <w:tcW w:w="1844" w:type="dxa"/>
          </w:tcPr>
          <w:p w:rsidR="00EE0CCC" w:rsidRDefault="004068EC">
            <w:pPr>
              <w:pStyle w:val="TableParagraph"/>
              <w:spacing w:line="223" w:lineRule="auto"/>
              <w:ind w:left="108"/>
              <w:rPr>
                <w:sz w:val="24"/>
              </w:rPr>
            </w:pPr>
            <w:r>
              <w:rPr>
                <w:spacing w:val="-4"/>
                <w:sz w:val="24"/>
              </w:rPr>
              <w:t>специалисты ПМПК</w:t>
            </w:r>
          </w:p>
          <w:p w:rsidR="00EE0CCC" w:rsidRDefault="004068EC">
            <w:pPr>
              <w:pStyle w:val="TableParagraph"/>
              <w:spacing w:before="3" w:line="223" w:lineRule="auto"/>
              <w:ind w:left="108" w:right="745"/>
              <w:rPr>
                <w:sz w:val="24"/>
              </w:rPr>
            </w:pPr>
            <w:r>
              <w:rPr>
                <w:spacing w:val="-2"/>
                <w:sz w:val="24"/>
              </w:rPr>
              <w:t>учитель</w:t>
            </w:r>
            <w:r>
              <w:rPr>
                <w:spacing w:val="-13"/>
                <w:sz w:val="24"/>
              </w:rPr>
              <w:t xml:space="preserve"> </w:t>
            </w:r>
            <w:r>
              <w:rPr>
                <w:spacing w:val="-2"/>
                <w:sz w:val="24"/>
              </w:rPr>
              <w:t xml:space="preserve">– логопед </w:t>
            </w:r>
            <w:r>
              <w:rPr>
                <w:sz w:val="24"/>
              </w:rPr>
              <w:t>педагог</w:t>
            </w:r>
            <w:r>
              <w:rPr>
                <w:spacing w:val="-15"/>
                <w:sz w:val="24"/>
              </w:rPr>
              <w:t xml:space="preserve"> </w:t>
            </w:r>
            <w:r>
              <w:rPr>
                <w:sz w:val="24"/>
              </w:rPr>
              <w:t xml:space="preserve">– </w:t>
            </w:r>
            <w:r>
              <w:rPr>
                <w:spacing w:val="-2"/>
                <w:sz w:val="24"/>
              </w:rPr>
              <w:t>психолог методист</w:t>
            </w:r>
          </w:p>
          <w:p w:rsidR="00EE0CCC" w:rsidRDefault="004068EC">
            <w:pPr>
              <w:pStyle w:val="TableParagraph"/>
              <w:spacing w:line="266" w:lineRule="exact"/>
              <w:ind w:left="108"/>
              <w:rPr>
                <w:sz w:val="24"/>
              </w:rPr>
            </w:pPr>
            <w:r>
              <w:rPr>
                <w:spacing w:val="-2"/>
                <w:sz w:val="24"/>
              </w:rPr>
              <w:t>ст.воспитатель</w:t>
            </w:r>
          </w:p>
        </w:tc>
      </w:tr>
    </w:tbl>
    <w:p w:rsidR="00EE0CCC" w:rsidRDefault="00EE0CCC">
      <w:pPr>
        <w:pStyle w:val="a3"/>
        <w:spacing w:before="253"/>
        <w:ind w:left="0"/>
      </w:pPr>
    </w:p>
    <w:p w:rsidR="00EE0CCC" w:rsidRDefault="004068EC">
      <w:pPr>
        <w:pStyle w:val="4"/>
        <w:ind w:left="3018" w:right="845" w:hanging="1613"/>
        <w:jc w:val="both"/>
        <w:rPr>
          <w:rFonts w:ascii="Cambria" w:hAnsi="Cambria"/>
        </w:rPr>
      </w:pPr>
      <w:r>
        <w:rPr>
          <w:rFonts w:ascii="Cambria" w:hAnsi="Cambria"/>
        </w:rPr>
        <w:t xml:space="preserve">Использование специальных образовательных программ и методов, специальных методических пособий и дидактических </w:t>
      </w:r>
      <w:r>
        <w:rPr>
          <w:rFonts w:ascii="Cambria" w:hAnsi="Cambria"/>
          <w:spacing w:val="-2"/>
        </w:rPr>
        <w:t>материалов.</w:t>
      </w:r>
    </w:p>
    <w:p w:rsidR="00EE0CCC" w:rsidRDefault="004068EC">
      <w:pPr>
        <w:pStyle w:val="a3"/>
        <w:spacing w:line="276" w:lineRule="auto"/>
        <w:ind w:left="802" w:firstLine="180"/>
      </w:pPr>
      <w:r>
        <w:t>В</w:t>
      </w:r>
      <w:r>
        <w:rPr>
          <w:spacing w:val="-4"/>
        </w:rPr>
        <w:t xml:space="preserve"> </w:t>
      </w:r>
      <w:r>
        <w:t>учреждении</w:t>
      </w:r>
      <w:r>
        <w:rPr>
          <w:spacing w:val="-4"/>
        </w:rPr>
        <w:t xml:space="preserve"> </w:t>
      </w:r>
      <w:r>
        <w:t>создана</w:t>
      </w:r>
      <w:r>
        <w:rPr>
          <w:spacing w:val="-8"/>
        </w:rPr>
        <w:t xml:space="preserve"> </w:t>
      </w:r>
      <w:r>
        <w:t>система</w:t>
      </w:r>
      <w:r>
        <w:rPr>
          <w:spacing w:val="-5"/>
        </w:rPr>
        <w:t xml:space="preserve"> </w:t>
      </w:r>
      <w:r>
        <w:t>доступа</w:t>
      </w:r>
      <w:r>
        <w:rPr>
          <w:spacing w:val="-5"/>
        </w:rPr>
        <w:t xml:space="preserve"> </w:t>
      </w:r>
      <w:r>
        <w:t>детей</w:t>
      </w:r>
      <w:r>
        <w:rPr>
          <w:spacing w:val="-2"/>
        </w:rPr>
        <w:t xml:space="preserve"> </w:t>
      </w:r>
      <w:r>
        <w:t>с</w:t>
      </w:r>
      <w:r>
        <w:rPr>
          <w:spacing w:val="-5"/>
        </w:rPr>
        <w:t xml:space="preserve"> </w:t>
      </w:r>
      <w:r>
        <w:t>ограниченными</w:t>
      </w:r>
      <w:r>
        <w:rPr>
          <w:spacing w:val="-4"/>
        </w:rPr>
        <w:t xml:space="preserve"> </w:t>
      </w:r>
      <w:r>
        <w:t>возможностями</w:t>
      </w:r>
      <w:r>
        <w:rPr>
          <w:spacing w:val="-4"/>
        </w:rPr>
        <w:t xml:space="preserve"> </w:t>
      </w:r>
      <w:r>
        <w:t>здоровья,</w:t>
      </w:r>
      <w:r>
        <w:rPr>
          <w:spacing w:val="-4"/>
        </w:rPr>
        <w:t xml:space="preserve"> </w:t>
      </w:r>
      <w:r>
        <w:t>родителей (законных представителей), педагогов к сетевым источникам информации, к информационно-</w:t>
      </w:r>
    </w:p>
    <w:p w:rsidR="00EE0CCC" w:rsidRDefault="004068EC">
      <w:pPr>
        <w:pStyle w:val="a3"/>
        <w:spacing w:line="276" w:lineRule="auto"/>
        <w:ind w:left="802"/>
      </w:pPr>
      <w:r>
        <w:t>методическим</w:t>
      </w:r>
      <w:r>
        <w:rPr>
          <w:spacing w:val="-6"/>
        </w:rPr>
        <w:t xml:space="preserve"> </w:t>
      </w:r>
      <w:r>
        <w:t>фондам,</w:t>
      </w:r>
      <w:r>
        <w:rPr>
          <w:spacing w:val="-5"/>
        </w:rPr>
        <w:t xml:space="preserve"> </w:t>
      </w:r>
      <w:r>
        <w:t>предполагающим</w:t>
      </w:r>
      <w:r>
        <w:rPr>
          <w:spacing w:val="-6"/>
        </w:rPr>
        <w:t xml:space="preserve"> </w:t>
      </w:r>
      <w:r>
        <w:t>наличие</w:t>
      </w:r>
      <w:r>
        <w:rPr>
          <w:spacing w:val="-6"/>
        </w:rPr>
        <w:t xml:space="preserve"> </w:t>
      </w:r>
      <w:r>
        <w:t>методических</w:t>
      </w:r>
      <w:r>
        <w:rPr>
          <w:spacing w:val="-5"/>
        </w:rPr>
        <w:t xml:space="preserve"> </w:t>
      </w:r>
      <w:r>
        <w:t>пособий</w:t>
      </w:r>
      <w:r>
        <w:rPr>
          <w:spacing w:val="-6"/>
        </w:rPr>
        <w:t xml:space="preserve"> </w:t>
      </w:r>
      <w:r>
        <w:t>и</w:t>
      </w:r>
      <w:r>
        <w:rPr>
          <w:spacing w:val="-5"/>
        </w:rPr>
        <w:t xml:space="preserve"> </w:t>
      </w:r>
      <w:r>
        <w:t>рекомендаций</w:t>
      </w:r>
      <w:r>
        <w:rPr>
          <w:spacing w:val="-5"/>
        </w:rPr>
        <w:t xml:space="preserve"> </w:t>
      </w:r>
      <w:r>
        <w:t>по</w:t>
      </w:r>
      <w:r>
        <w:rPr>
          <w:spacing w:val="-7"/>
        </w:rPr>
        <w:t xml:space="preserve"> </w:t>
      </w:r>
      <w:r>
        <w:t>всем направлениям и видам деятельности, наглядных пособий.</w:t>
      </w:r>
    </w:p>
    <w:p w:rsidR="00EE0CCC" w:rsidRDefault="00EE0CCC">
      <w:pPr>
        <w:pStyle w:val="a3"/>
        <w:spacing w:before="91"/>
        <w:ind w:left="0"/>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137"/>
        <w:gridCol w:w="1702"/>
        <w:gridCol w:w="2684"/>
        <w:gridCol w:w="2152"/>
      </w:tblGrid>
      <w:tr w:rsidR="00EE0CCC" w:rsidTr="0011385D">
        <w:trPr>
          <w:trHeight w:val="1125"/>
        </w:trPr>
        <w:tc>
          <w:tcPr>
            <w:tcW w:w="2122" w:type="dxa"/>
          </w:tcPr>
          <w:p w:rsidR="00EE0CCC" w:rsidRDefault="004068EC">
            <w:pPr>
              <w:pStyle w:val="TableParagraph"/>
              <w:spacing w:line="223" w:lineRule="auto"/>
              <w:ind w:left="112" w:right="200"/>
              <w:rPr>
                <w:b/>
                <w:sz w:val="24"/>
              </w:rPr>
            </w:pPr>
            <w:r>
              <w:rPr>
                <w:b/>
                <w:spacing w:val="-2"/>
                <w:sz w:val="24"/>
              </w:rPr>
              <w:t xml:space="preserve">Участник </w:t>
            </w:r>
            <w:r>
              <w:rPr>
                <w:b/>
                <w:spacing w:val="-4"/>
                <w:sz w:val="24"/>
              </w:rPr>
              <w:t xml:space="preserve">коррекционного </w:t>
            </w:r>
            <w:r>
              <w:rPr>
                <w:b/>
                <w:spacing w:val="-2"/>
                <w:sz w:val="24"/>
              </w:rPr>
              <w:t>процесса</w:t>
            </w:r>
          </w:p>
        </w:tc>
        <w:tc>
          <w:tcPr>
            <w:tcW w:w="2137" w:type="dxa"/>
          </w:tcPr>
          <w:p w:rsidR="00EE0CCC" w:rsidRDefault="004068EC">
            <w:pPr>
              <w:pStyle w:val="TableParagraph"/>
              <w:spacing w:line="223" w:lineRule="auto"/>
              <w:ind w:left="115"/>
              <w:rPr>
                <w:b/>
                <w:sz w:val="24"/>
              </w:rPr>
            </w:pPr>
            <w:r>
              <w:rPr>
                <w:b/>
                <w:spacing w:val="-2"/>
                <w:sz w:val="24"/>
              </w:rPr>
              <w:t xml:space="preserve">Задачи </w:t>
            </w:r>
            <w:r>
              <w:rPr>
                <w:b/>
                <w:spacing w:val="-4"/>
                <w:sz w:val="24"/>
              </w:rPr>
              <w:t xml:space="preserve">коррекционной </w:t>
            </w:r>
            <w:r>
              <w:rPr>
                <w:b/>
                <w:spacing w:val="-2"/>
                <w:sz w:val="24"/>
              </w:rPr>
              <w:t>работы</w:t>
            </w:r>
          </w:p>
        </w:tc>
        <w:tc>
          <w:tcPr>
            <w:tcW w:w="1702" w:type="dxa"/>
          </w:tcPr>
          <w:p w:rsidR="00EE0CCC" w:rsidRDefault="004068EC">
            <w:pPr>
              <w:pStyle w:val="TableParagraph"/>
              <w:spacing w:line="270" w:lineRule="exact"/>
              <w:ind w:left="109"/>
              <w:rPr>
                <w:b/>
                <w:sz w:val="24"/>
              </w:rPr>
            </w:pPr>
            <w:r>
              <w:rPr>
                <w:b/>
                <w:spacing w:val="-2"/>
                <w:sz w:val="24"/>
              </w:rPr>
              <w:t>Формы</w:t>
            </w:r>
          </w:p>
        </w:tc>
        <w:tc>
          <w:tcPr>
            <w:tcW w:w="2684" w:type="dxa"/>
          </w:tcPr>
          <w:p w:rsidR="00EE0CCC" w:rsidRDefault="004068EC">
            <w:pPr>
              <w:pStyle w:val="TableParagraph"/>
              <w:spacing w:line="225" w:lineRule="auto"/>
              <w:ind w:left="112" w:right="973"/>
              <w:rPr>
                <w:b/>
                <w:sz w:val="24"/>
              </w:rPr>
            </w:pPr>
            <w:r>
              <w:rPr>
                <w:b/>
                <w:spacing w:val="-4"/>
                <w:sz w:val="24"/>
              </w:rPr>
              <w:t>Программы</w:t>
            </w:r>
            <w:r>
              <w:rPr>
                <w:b/>
                <w:spacing w:val="-11"/>
                <w:sz w:val="24"/>
              </w:rPr>
              <w:t xml:space="preserve"> </w:t>
            </w:r>
            <w:r>
              <w:rPr>
                <w:b/>
                <w:spacing w:val="-4"/>
                <w:sz w:val="24"/>
              </w:rPr>
              <w:t xml:space="preserve">и </w:t>
            </w:r>
            <w:r>
              <w:rPr>
                <w:b/>
                <w:spacing w:val="-2"/>
                <w:sz w:val="24"/>
              </w:rPr>
              <w:t>методики</w:t>
            </w:r>
          </w:p>
        </w:tc>
        <w:tc>
          <w:tcPr>
            <w:tcW w:w="2152" w:type="dxa"/>
          </w:tcPr>
          <w:p w:rsidR="00EE0CCC" w:rsidRDefault="0011385D">
            <w:pPr>
              <w:pStyle w:val="TableParagraph"/>
              <w:spacing w:line="235" w:lineRule="auto"/>
              <w:ind w:left="109" w:right="146"/>
              <w:rPr>
                <w:b/>
                <w:sz w:val="24"/>
              </w:rPr>
            </w:pPr>
            <w:r>
              <w:rPr>
                <w:b/>
                <w:spacing w:val="-2"/>
                <w:sz w:val="24"/>
              </w:rPr>
              <w:t>Диагностичес</w:t>
            </w:r>
            <w:r>
              <w:rPr>
                <w:b/>
                <w:spacing w:val="-4"/>
                <w:sz w:val="24"/>
              </w:rPr>
              <w:t>кий Инструментар</w:t>
            </w:r>
            <w:r w:rsidR="004068EC">
              <w:rPr>
                <w:b/>
                <w:spacing w:val="-6"/>
                <w:sz w:val="24"/>
              </w:rPr>
              <w:t>ий</w:t>
            </w:r>
          </w:p>
        </w:tc>
      </w:tr>
      <w:tr w:rsidR="00EE0CCC" w:rsidTr="0011385D">
        <w:trPr>
          <w:trHeight w:val="8847"/>
        </w:trPr>
        <w:tc>
          <w:tcPr>
            <w:tcW w:w="2122" w:type="dxa"/>
          </w:tcPr>
          <w:p w:rsidR="00EE0CCC" w:rsidRDefault="004068EC">
            <w:pPr>
              <w:pStyle w:val="TableParagraph"/>
              <w:spacing w:line="223" w:lineRule="auto"/>
              <w:ind w:left="112" w:right="200"/>
              <w:rPr>
                <w:b/>
                <w:sz w:val="24"/>
              </w:rPr>
            </w:pPr>
            <w:r>
              <w:rPr>
                <w:b/>
                <w:spacing w:val="-4"/>
                <w:sz w:val="24"/>
              </w:rPr>
              <w:t xml:space="preserve">Учитель- </w:t>
            </w:r>
            <w:r>
              <w:rPr>
                <w:b/>
                <w:spacing w:val="-2"/>
                <w:sz w:val="24"/>
              </w:rPr>
              <w:t>логопед</w:t>
            </w: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pPr>
              <w:pStyle w:val="TableParagraph"/>
              <w:rPr>
                <w:sz w:val="24"/>
              </w:rPr>
            </w:pPr>
          </w:p>
          <w:p w:rsidR="00EE0CCC" w:rsidRDefault="00EE0CCC" w:rsidP="0011385D">
            <w:pPr>
              <w:pStyle w:val="TableParagraph"/>
              <w:spacing w:line="118" w:lineRule="exact"/>
              <w:rPr>
                <w:rFonts w:ascii="Calibri" w:hAnsi="Calibri"/>
                <w:sz w:val="16"/>
              </w:rPr>
            </w:pPr>
          </w:p>
        </w:tc>
        <w:tc>
          <w:tcPr>
            <w:tcW w:w="2137" w:type="dxa"/>
          </w:tcPr>
          <w:p w:rsidR="00EE0CCC" w:rsidRDefault="004068EC">
            <w:pPr>
              <w:pStyle w:val="TableParagraph"/>
              <w:spacing w:line="259" w:lineRule="exact"/>
              <w:ind w:left="131"/>
              <w:rPr>
                <w:sz w:val="24"/>
              </w:rPr>
            </w:pPr>
            <w:r>
              <w:rPr>
                <w:spacing w:val="-2"/>
                <w:sz w:val="24"/>
              </w:rPr>
              <w:t>Развитие</w:t>
            </w:r>
            <w:r>
              <w:rPr>
                <w:spacing w:val="-7"/>
                <w:sz w:val="24"/>
              </w:rPr>
              <w:t xml:space="preserve"> </w:t>
            </w:r>
            <w:r>
              <w:rPr>
                <w:spacing w:val="-2"/>
                <w:sz w:val="24"/>
              </w:rPr>
              <w:t>словаря.</w:t>
            </w:r>
          </w:p>
          <w:p w:rsidR="00EE0CCC" w:rsidRDefault="004068EC">
            <w:pPr>
              <w:pStyle w:val="TableParagraph"/>
              <w:numPr>
                <w:ilvl w:val="0"/>
                <w:numId w:val="169"/>
              </w:numPr>
              <w:tabs>
                <w:tab w:val="left" w:pos="282"/>
              </w:tabs>
              <w:spacing w:before="12" w:line="225" w:lineRule="auto"/>
              <w:ind w:right="14" w:firstLine="0"/>
              <w:rPr>
                <w:sz w:val="24"/>
              </w:rPr>
            </w:pPr>
            <w:r>
              <w:rPr>
                <w:sz w:val="24"/>
              </w:rPr>
              <w:t xml:space="preserve">Формирование и </w:t>
            </w:r>
            <w:r>
              <w:rPr>
                <w:spacing w:val="-4"/>
                <w:sz w:val="24"/>
              </w:rPr>
              <w:t xml:space="preserve">совершенствование </w:t>
            </w:r>
            <w:r>
              <w:rPr>
                <w:spacing w:val="-2"/>
                <w:sz w:val="24"/>
              </w:rPr>
              <w:t xml:space="preserve">грамматического </w:t>
            </w:r>
            <w:r>
              <w:rPr>
                <w:sz w:val="24"/>
              </w:rPr>
              <w:t>строя речи.</w:t>
            </w:r>
          </w:p>
          <w:p w:rsidR="00EE0CCC" w:rsidRDefault="004068EC">
            <w:pPr>
              <w:pStyle w:val="TableParagraph"/>
              <w:tabs>
                <w:tab w:val="left" w:pos="1274"/>
              </w:tabs>
              <w:spacing w:line="225" w:lineRule="auto"/>
              <w:ind w:left="115" w:right="70"/>
              <w:rPr>
                <w:sz w:val="24"/>
              </w:rPr>
            </w:pPr>
            <w:r>
              <w:rPr>
                <w:sz w:val="24"/>
              </w:rPr>
              <w:t xml:space="preserve">* Развитие </w:t>
            </w:r>
            <w:r>
              <w:rPr>
                <w:spacing w:val="-2"/>
                <w:sz w:val="24"/>
              </w:rPr>
              <w:t xml:space="preserve">фонетико- фонематической </w:t>
            </w:r>
            <w:r>
              <w:rPr>
                <w:sz w:val="24"/>
              </w:rPr>
              <w:t xml:space="preserve">системы языка и </w:t>
            </w:r>
            <w:r>
              <w:rPr>
                <w:spacing w:val="-2"/>
                <w:sz w:val="24"/>
              </w:rPr>
              <w:t>навыков</w:t>
            </w:r>
            <w:r>
              <w:rPr>
                <w:spacing w:val="-13"/>
                <w:sz w:val="24"/>
              </w:rPr>
              <w:t xml:space="preserve"> </w:t>
            </w:r>
            <w:r>
              <w:rPr>
                <w:spacing w:val="-2"/>
                <w:sz w:val="24"/>
              </w:rPr>
              <w:t xml:space="preserve">языкового </w:t>
            </w:r>
            <w:r>
              <w:rPr>
                <w:sz w:val="24"/>
              </w:rPr>
              <w:t xml:space="preserve">анализа (развитие </w:t>
            </w:r>
            <w:r>
              <w:rPr>
                <w:spacing w:val="-2"/>
                <w:sz w:val="24"/>
              </w:rPr>
              <w:t>просодической стороны</w:t>
            </w:r>
            <w:r>
              <w:rPr>
                <w:sz w:val="24"/>
              </w:rPr>
              <w:tab/>
            </w:r>
            <w:r>
              <w:rPr>
                <w:spacing w:val="-4"/>
                <w:sz w:val="24"/>
              </w:rPr>
              <w:t xml:space="preserve">речи, </w:t>
            </w:r>
            <w:r>
              <w:rPr>
                <w:spacing w:val="-2"/>
                <w:sz w:val="24"/>
              </w:rPr>
              <w:t xml:space="preserve">коррекция произносительной </w:t>
            </w:r>
            <w:r>
              <w:rPr>
                <w:sz w:val="24"/>
              </w:rPr>
              <w:t>стороны</w:t>
            </w:r>
            <w:r>
              <w:rPr>
                <w:spacing w:val="40"/>
                <w:sz w:val="24"/>
              </w:rPr>
              <w:t xml:space="preserve"> </w:t>
            </w:r>
            <w:r>
              <w:rPr>
                <w:sz w:val="24"/>
              </w:rPr>
              <w:t>речи; работа над</w:t>
            </w:r>
          </w:p>
          <w:p w:rsidR="00EE0CCC" w:rsidRDefault="004068EC">
            <w:pPr>
              <w:pStyle w:val="TableParagraph"/>
              <w:spacing w:line="237" w:lineRule="exact"/>
              <w:ind w:left="943"/>
              <w:rPr>
                <w:sz w:val="24"/>
              </w:rPr>
            </w:pPr>
            <w:r>
              <w:rPr>
                <w:spacing w:val="-2"/>
                <w:sz w:val="24"/>
              </w:rPr>
              <w:t>слоговой</w:t>
            </w:r>
          </w:p>
          <w:p w:rsidR="00EE0CCC" w:rsidRDefault="004068EC">
            <w:pPr>
              <w:pStyle w:val="TableParagraph"/>
              <w:spacing w:before="2" w:line="223" w:lineRule="auto"/>
              <w:ind w:left="115"/>
              <w:rPr>
                <w:sz w:val="24"/>
              </w:rPr>
            </w:pPr>
            <w:r>
              <w:rPr>
                <w:sz w:val="24"/>
              </w:rPr>
              <w:t>структурой</w:t>
            </w:r>
            <w:r>
              <w:rPr>
                <w:spacing w:val="80"/>
                <w:sz w:val="24"/>
              </w:rPr>
              <w:t xml:space="preserve"> </w:t>
            </w:r>
            <w:r>
              <w:rPr>
                <w:sz w:val="24"/>
              </w:rPr>
              <w:t xml:space="preserve">и </w:t>
            </w:r>
            <w:r>
              <w:rPr>
                <w:spacing w:val="-4"/>
                <w:sz w:val="24"/>
              </w:rPr>
              <w:t xml:space="preserve">звуконаполняемост </w:t>
            </w:r>
            <w:r>
              <w:rPr>
                <w:sz w:val="24"/>
              </w:rPr>
              <w:t>ью слов;</w:t>
            </w:r>
          </w:p>
          <w:p w:rsidR="00EE0CCC" w:rsidRDefault="004068EC">
            <w:pPr>
              <w:pStyle w:val="TableParagraph"/>
              <w:spacing w:before="3" w:line="223" w:lineRule="auto"/>
              <w:ind w:left="115" w:right="30"/>
              <w:rPr>
                <w:sz w:val="24"/>
              </w:rPr>
            </w:pPr>
            <w:r>
              <w:rPr>
                <w:spacing w:val="-4"/>
                <w:sz w:val="24"/>
              </w:rPr>
              <w:t xml:space="preserve">совершенствование </w:t>
            </w:r>
            <w:r>
              <w:rPr>
                <w:spacing w:val="-2"/>
                <w:sz w:val="24"/>
              </w:rPr>
              <w:t xml:space="preserve">фонематического восприятия, </w:t>
            </w:r>
            <w:r>
              <w:rPr>
                <w:sz w:val="24"/>
              </w:rPr>
              <w:t>развитие навыков звукового</w:t>
            </w:r>
            <w:r>
              <w:rPr>
                <w:spacing w:val="80"/>
                <w:sz w:val="24"/>
              </w:rPr>
              <w:t xml:space="preserve"> </w:t>
            </w:r>
            <w:r>
              <w:rPr>
                <w:sz w:val="24"/>
              </w:rPr>
              <w:t>и слогового анализа и</w:t>
            </w:r>
            <w:r>
              <w:rPr>
                <w:spacing w:val="-9"/>
                <w:sz w:val="24"/>
              </w:rPr>
              <w:t xml:space="preserve"> </w:t>
            </w:r>
            <w:r>
              <w:rPr>
                <w:sz w:val="24"/>
              </w:rPr>
              <w:t>синтеза).</w:t>
            </w:r>
          </w:p>
          <w:p w:rsidR="00EE0CCC" w:rsidRDefault="004068EC">
            <w:pPr>
              <w:pStyle w:val="TableParagraph"/>
              <w:spacing w:before="11" w:line="223" w:lineRule="auto"/>
              <w:ind w:left="115"/>
              <w:rPr>
                <w:sz w:val="24"/>
              </w:rPr>
            </w:pPr>
            <w:r>
              <w:rPr>
                <w:spacing w:val="-2"/>
                <w:sz w:val="24"/>
              </w:rPr>
              <w:t>*Развитие</w:t>
            </w:r>
            <w:r>
              <w:rPr>
                <w:spacing w:val="-13"/>
                <w:sz w:val="24"/>
              </w:rPr>
              <w:t xml:space="preserve"> </w:t>
            </w:r>
            <w:r>
              <w:rPr>
                <w:spacing w:val="-2"/>
                <w:sz w:val="24"/>
              </w:rPr>
              <w:t xml:space="preserve">связной </w:t>
            </w:r>
            <w:r>
              <w:rPr>
                <w:spacing w:val="-4"/>
                <w:sz w:val="24"/>
              </w:rPr>
              <w:t>речи.</w:t>
            </w:r>
          </w:p>
          <w:p w:rsidR="00EE0CCC" w:rsidRDefault="004068EC">
            <w:pPr>
              <w:pStyle w:val="TableParagraph"/>
              <w:numPr>
                <w:ilvl w:val="0"/>
                <w:numId w:val="168"/>
              </w:numPr>
              <w:tabs>
                <w:tab w:val="left" w:pos="266"/>
              </w:tabs>
              <w:spacing w:before="3"/>
              <w:ind w:right="81" w:firstLine="0"/>
              <w:rPr>
                <w:sz w:val="24"/>
              </w:rPr>
            </w:pPr>
            <w:r>
              <w:rPr>
                <w:spacing w:val="-2"/>
                <w:sz w:val="24"/>
              </w:rPr>
              <w:t>Формирование коммуникативных навыков.</w:t>
            </w:r>
          </w:p>
          <w:p w:rsidR="00EE0CCC" w:rsidRDefault="004068EC">
            <w:pPr>
              <w:pStyle w:val="TableParagraph"/>
              <w:spacing w:line="240" w:lineRule="exact"/>
              <w:ind w:left="115"/>
              <w:rPr>
                <w:sz w:val="24"/>
              </w:rPr>
            </w:pPr>
            <w:r>
              <w:rPr>
                <w:spacing w:val="-2"/>
                <w:sz w:val="24"/>
              </w:rPr>
              <w:t>Обучение</w:t>
            </w:r>
          </w:p>
        </w:tc>
        <w:tc>
          <w:tcPr>
            <w:tcW w:w="1702" w:type="dxa"/>
          </w:tcPr>
          <w:p w:rsidR="00EE0CCC" w:rsidRDefault="004068EC">
            <w:pPr>
              <w:pStyle w:val="TableParagraph"/>
              <w:spacing w:before="3" w:line="228" w:lineRule="auto"/>
              <w:ind w:left="109" w:right="69"/>
              <w:rPr>
                <w:sz w:val="24"/>
              </w:rPr>
            </w:pPr>
            <w:r>
              <w:rPr>
                <w:spacing w:val="-4"/>
                <w:sz w:val="24"/>
              </w:rPr>
              <w:t xml:space="preserve">-Фронтальные </w:t>
            </w:r>
            <w:r>
              <w:rPr>
                <w:spacing w:val="-10"/>
                <w:sz w:val="24"/>
              </w:rPr>
              <w:t xml:space="preserve">и </w:t>
            </w:r>
            <w:r>
              <w:rPr>
                <w:spacing w:val="-4"/>
                <w:sz w:val="24"/>
              </w:rPr>
              <w:t xml:space="preserve">подгрупповые </w:t>
            </w:r>
            <w:r>
              <w:rPr>
                <w:spacing w:val="-2"/>
                <w:sz w:val="24"/>
              </w:rPr>
              <w:t>занятия</w:t>
            </w:r>
          </w:p>
          <w:p w:rsidR="00EE0CCC" w:rsidRDefault="004068EC">
            <w:pPr>
              <w:pStyle w:val="TableParagraph"/>
              <w:tabs>
                <w:tab w:val="left" w:pos="1420"/>
              </w:tabs>
              <w:spacing w:line="237" w:lineRule="auto"/>
              <w:ind w:left="109" w:right="156"/>
              <w:rPr>
                <w:sz w:val="24"/>
              </w:rPr>
            </w:pPr>
            <w:r>
              <w:rPr>
                <w:sz w:val="24"/>
              </w:rPr>
              <w:t xml:space="preserve">(2-4 раза в </w:t>
            </w:r>
            <w:r>
              <w:rPr>
                <w:spacing w:val="-2"/>
                <w:sz w:val="24"/>
              </w:rPr>
              <w:t>неделю</w:t>
            </w:r>
            <w:r>
              <w:rPr>
                <w:sz w:val="24"/>
              </w:rPr>
              <w:tab/>
            </w:r>
            <w:r>
              <w:rPr>
                <w:spacing w:val="-10"/>
                <w:sz w:val="24"/>
              </w:rPr>
              <w:t xml:space="preserve">в </w:t>
            </w:r>
            <w:r>
              <w:rPr>
                <w:spacing w:val="-2"/>
                <w:sz w:val="24"/>
              </w:rPr>
              <w:t>каждой возрастной группе).</w:t>
            </w:r>
          </w:p>
          <w:p w:rsidR="00EE0CCC" w:rsidRDefault="004068EC">
            <w:pPr>
              <w:pStyle w:val="TableParagraph"/>
              <w:spacing w:line="223" w:lineRule="auto"/>
              <w:ind w:left="107" w:right="81"/>
              <w:jc w:val="both"/>
              <w:rPr>
                <w:sz w:val="24"/>
              </w:rPr>
            </w:pPr>
            <w:r>
              <w:rPr>
                <w:spacing w:val="-2"/>
                <w:sz w:val="24"/>
              </w:rPr>
              <w:t>-</w:t>
            </w:r>
            <w:r>
              <w:rPr>
                <w:spacing w:val="-13"/>
                <w:sz w:val="24"/>
              </w:rPr>
              <w:t xml:space="preserve"> </w:t>
            </w:r>
            <w:r>
              <w:rPr>
                <w:spacing w:val="-2"/>
                <w:sz w:val="24"/>
              </w:rPr>
              <w:t xml:space="preserve">Индивидуаль </w:t>
            </w:r>
            <w:r>
              <w:rPr>
                <w:sz w:val="24"/>
              </w:rPr>
              <w:t>ные</w:t>
            </w:r>
            <w:r>
              <w:rPr>
                <w:spacing w:val="-15"/>
                <w:sz w:val="24"/>
              </w:rPr>
              <w:t xml:space="preserve"> </w:t>
            </w:r>
            <w:r>
              <w:rPr>
                <w:sz w:val="24"/>
              </w:rPr>
              <w:t>занятия</w:t>
            </w:r>
            <w:r>
              <w:rPr>
                <w:spacing w:val="-15"/>
                <w:sz w:val="24"/>
              </w:rPr>
              <w:t xml:space="preserve"> </w:t>
            </w:r>
            <w:r>
              <w:rPr>
                <w:sz w:val="24"/>
              </w:rPr>
              <w:t>(2 раза</w:t>
            </w:r>
            <w:r>
              <w:rPr>
                <w:spacing w:val="-15"/>
                <w:sz w:val="24"/>
              </w:rPr>
              <w:t xml:space="preserve"> </w:t>
            </w:r>
            <w:r>
              <w:rPr>
                <w:sz w:val="24"/>
              </w:rPr>
              <w:t>в</w:t>
            </w:r>
            <w:r>
              <w:rPr>
                <w:spacing w:val="-15"/>
                <w:sz w:val="24"/>
              </w:rPr>
              <w:t xml:space="preserve"> </w:t>
            </w:r>
            <w:r>
              <w:rPr>
                <w:sz w:val="24"/>
              </w:rPr>
              <w:t>неделю)</w:t>
            </w:r>
          </w:p>
        </w:tc>
        <w:tc>
          <w:tcPr>
            <w:tcW w:w="2684" w:type="dxa"/>
          </w:tcPr>
          <w:p w:rsidR="00EE0CCC" w:rsidRDefault="004068EC">
            <w:pPr>
              <w:pStyle w:val="TableParagraph"/>
              <w:spacing w:line="223" w:lineRule="auto"/>
              <w:ind w:left="95" w:right="973"/>
              <w:rPr>
                <w:sz w:val="24"/>
              </w:rPr>
            </w:pPr>
            <w:r>
              <w:rPr>
                <w:spacing w:val="-2"/>
                <w:sz w:val="24"/>
              </w:rPr>
              <w:t xml:space="preserve">-Примерная </w:t>
            </w:r>
            <w:r>
              <w:rPr>
                <w:spacing w:val="-4"/>
                <w:sz w:val="24"/>
              </w:rPr>
              <w:t xml:space="preserve">адаптированная </w:t>
            </w:r>
            <w:r>
              <w:rPr>
                <w:spacing w:val="-2"/>
                <w:sz w:val="24"/>
              </w:rPr>
              <w:t>программа коррекционно- развивающей</w:t>
            </w:r>
          </w:p>
          <w:p w:rsidR="00EE0CCC" w:rsidRDefault="004068EC">
            <w:pPr>
              <w:pStyle w:val="TableParagraph"/>
              <w:spacing w:before="6" w:line="223" w:lineRule="auto"/>
              <w:ind w:left="109" w:right="16"/>
              <w:rPr>
                <w:sz w:val="24"/>
              </w:rPr>
            </w:pPr>
            <w:r>
              <w:rPr>
                <w:spacing w:val="-2"/>
                <w:sz w:val="24"/>
              </w:rPr>
              <w:t>работы</w:t>
            </w:r>
            <w:r>
              <w:rPr>
                <w:spacing w:val="-13"/>
                <w:sz w:val="24"/>
              </w:rPr>
              <w:t xml:space="preserve"> </w:t>
            </w:r>
            <w:r>
              <w:rPr>
                <w:spacing w:val="-2"/>
                <w:sz w:val="24"/>
              </w:rPr>
              <w:t>в</w:t>
            </w:r>
            <w:r>
              <w:rPr>
                <w:spacing w:val="-20"/>
                <w:sz w:val="24"/>
              </w:rPr>
              <w:t xml:space="preserve"> </w:t>
            </w:r>
            <w:r>
              <w:rPr>
                <w:spacing w:val="-2"/>
                <w:sz w:val="24"/>
              </w:rPr>
              <w:t xml:space="preserve">логопедической </w:t>
            </w:r>
            <w:r>
              <w:rPr>
                <w:sz w:val="24"/>
              </w:rPr>
              <w:t>группе</w:t>
            </w:r>
            <w:r>
              <w:rPr>
                <w:spacing w:val="-15"/>
                <w:sz w:val="24"/>
              </w:rPr>
              <w:t xml:space="preserve"> </w:t>
            </w:r>
            <w:r>
              <w:rPr>
                <w:sz w:val="24"/>
              </w:rPr>
              <w:t>детского</w:t>
            </w:r>
            <w:r>
              <w:rPr>
                <w:spacing w:val="-15"/>
                <w:sz w:val="24"/>
              </w:rPr>
              <w:t xml:space="preserve"> </w:t>
            </w:r>
            <w:r>
              <w:rPr>
                <w:sz w:val="24"/>
              </w:rPr>
              <w:t>сада</w:t>
            </w:r>
            <w:r>
              <w:rPr>
                <w:spacing w:val="-15"/>
                <w:sz w:val="24"/>
              </w:rPr>
              <w:t xml:space="preserve"> </w:t>
            </w:r>
            <w:r>
              <w:rPr>
                <w:sz w:val="24"/>
              </w:rPr>
              <w:t>для детей</w:t>
            </w:r>
            <w:r>
              <w:rPr>
                <w:spacing w:val="80"/>
                <w:sz w:val="24"/>
              </w:rPr>
              <w:t xml:space="preserve"> </w:t>
            </w:r>
            <w:r>
              <w:rPr>
                <w:sz w:val="24"/>
              </w:rPr>
              <w:t>с тяжелыми нарушениями речи (общим недоразви тием речи) с</w:t>
            </w:r>
            <w:r>
              <w:rPr>
                <w:spacing w:val="40"/>
                <w:sz w:val="24"/>
              </w:rPr>
              <w:t xml:space="preserve"> </w:t>
            </w:r>
            <w:r>
              <w:rPr>
                <w:sz w:val="24"/>
              </w:rPr>
              <w:t>3</w:t>
            </w:r>
            <w:r>
              <w:rPr>
                <w:spacing w:val="40"/>
                <w:sz w:val="24"/>
              </w:rPr>
              <w:t xml:space="preserve"> </w:t>
            </w:r>
            <w:r>
              <w:rPr>
                <w:sz w:val="24"/>
              </w:rPr>
              <w:t>до</w:t>
            </w:r>
            <w:r>
              <w:rPr>
                <w:spacing w:val="40"/>
                <w:sz w:val="24"/>
              </w:rPr>
              <w:t xml:space="preserve"> </w:t>
            </w:r>
            <w:r>
              <w:rPr>
                <w:sz w:val="24"/>
              </w:rPr>
              <w:t>7 лет</w:t>
            </w:r>
            <w:r>
              <w:rPr>
                <w:spacing w:val="40"/>
                <w:sz w:val="24"/>
              </w:rPr>
              <w:t xml:space="preserve"> </w:t>
            </w:r>
            <w:r>
              <w:rPr>
                <w:sz w:val="24"/>
              </w:rPr>
              <w:t>-</w:t>
            </w:r>
            <w:r>
              <w:rPr>
                <w:spacing w:val="40"/>
                <w:sz w:val="24"/>
              </w:rPr>
              <w:t xml:space="preserve"> </w:t>
            </w:r>
            <w:r>
              <w:rPr>
                <w:sz w:val="24"/>
              </w:rPr>
              <w:t>Н.В. Нищева, 2015</w:t>
            </w:r>
          </w:p>
          <w:p w:rsidR="00EE0CCC" w:rsidRDefault="004068EC">
            <w:pPr>
              <w:pStyle w:val="TableParagraph"/>
              <w:tabs>
                <w:tab w:val="right" w:pos="2442"/>
              </w:tabs>
              <w:spacing w:before="6" w:line="225" w:lineRule="auto"/>
              <w:ind w:left="109" w:right="52"/>
              <w:rPr>
                <w:sz w:val="24"/>
              </w:rPr>
            </w:pPr>
            <w:r>
              <w:rPr>
                <w:spacing w:val="-2"/>
                <w:sz w:val="24"/>
              </w:rPr>
              <w:t>-Развиваем</w:t>
            </w:r>
            <w:r>
              <w:rPr>
                <w:spacing w:val="-13"/>
                <w:sz w:val="24"/>
              </w:rPr>
              <w:t xml:space="preserve"> </w:t>
            </w:r>
            <w:r>
              <w:rPr>
                <w:spacing w:val="-2"/>
                <w:sz w:val="24"/>
              </w:rPr>
              <w:t>связную</w:t>
            </w:r>
            <w:r>
              <w:rPr>
                <w:spacing w:val="-13"/>
                <w:sz w:val="24"/>
              </w:rPr>
              <w:t xml:space="preserve"> </w:t>
            </w:r>
            <w:r>
              <w:rPr>
                <w:spacing w:val="-2"/>
                <w:sz w:val="24"/>
              </w:rPr>
              <w:t xml:space="preserve">речь </w:t>
            </w:r>
            <w:r>
              <w:rPr>
                <w:sz w:val="24"/>
              </w:rPr>
              <w:t>у детей с ОНР</w:t>
            </w:r>
            <w:r>
              <w:rPr>
                <w:sz w:val="24"/>
              </w:rPr>
              <w:tab/>
            </w:r>
            <w:r>
              <w:rPr>
                <w:spacing w:val="-4"/>
                <w:sz w:val="24"/>
              </w:rPr>
              <w:t>6-7</w:t>
            </w:r>
          </w:p>
          <w:p w:rsidR="00EE0CCC" w:rsidRDefault="004068EC">
            <w:pPr>
              <w:pStyle w:val="TableParagraph"/>
              <w:spacing w:line="251" w:lineRule="exact"/>
              <w:ind w:left="109"/>
              <w:rPr>
                <w:sz w:val="24"/>
              </w:rPr>
            </w:pPr>
            <w:r>
              <w:rPr>
                <w:spacing w:val="-2"/>
                <w:sz w:val="24"/>
              </w:rPr>
              <w:t>лет</w:t>
            </w:r>
            <w:r>
              <w:rPr>
                <w:spacing w:val="-13"/>
                <w:sz w:val="24"/>
              </w:rPr>
              <w:t xml:space="preserve"> </w:t>
            </w:r>
            <w:r>
              <w:rPr>
                <w:spacing w:val="-2"/>
                <w:sz w:val="24"/>
              </w:rPr>
              <w:t>Н.Е.</w:t>
            </w:r>
            <w:r>
              <w:rPr>
                <w:spacing w:val="-10"/>
                <w:sz w:val="24"/>
              </w:rPr>
              <w:t xml:space="preserve"> </w:t>
            </w:r>
            <w:r>
              <w:rPr>
                <w:spacing w:val="-2"/>
                <w:sz w:val="24"/>
              </w:rPr>
              <w:t>Арбекова</w:t>
            </w:r>
          </w:p>
          <w:p w:rsidR="00EE0CCC" w:rsidRDefault="004068EC">
            <w:pPr>
              <w:pStyle w:val="TableParagraph"/>
              <w:spacing w:before="7" w:line="223" w:lineRule="auto"/>
              <w:ind w:left="109" w:right="-15"/>
              <w:rPr>
                <w:sz w:val="24"/>
              </w:rPr>
            </w:pPr>
            <w:r>
              <w:rPr>
                <w:sz w:val="24"/>
              </w:rPr>
              <w:t xml:space="preserve">-Ступеньки к школе </w:t>
            </w:r>
            <w:r>
              <w:rPr>
                <w:spacing w:val="-2"/>
                <w:sz w:val="24"/>
              </w:rPr>
              <w:t>обучение</w:t>
            </w:r>
            <w:r>
              <w:rPr>
                <w:spacing w:val="-12"/>
                <w:sz w:val="24"/>
              </w:rPr>
              <w:t xml:space="preserve"> </w:t>
            </w:r>
            <w:r>
              <w:rPr>
                <w:spacing w:val="-2"/>
                <w:sz w:val="24"/>
              </w:rPr>
              <w:t>грамоте</w:t>
            </w:r>
            <w:r>
              <w:rPr>
                <w:spacing w:val="-13"/>
                <w:sz w:val="24"/>
              </w:rPr>
              <w:t xml:space="preserve"> </w:t>
            </w:r>
            <w:r>
              <w:rPr>
                <w:spacing w:val="-2"/>
                <w:sz w:val="24"/>
              </w:rPr>
              <w:t>детей</w:t>
            </w:r>
            <w:r>
              <w:rPr>
                <w:spacing w:val="-10"/>
                <w:sz w:val="24"/>
              </w:rPr>
              <w:t xml:space="preserve"> </w:t>
            </w:r>
            <w:r>
              <w:rPr>
                <w:spacing w:val="-2"/>
                <w:sz w:val="24"/>
              </w:rPr>
              <w:t xml:space="preserve">с </w:t>
            </w:r>
            <w:r>
              <w:rPr>
                <w:sz w:val="24"/>
              </w:rPr>
              <w:t xml:space="preserve">нарушениями речи Е.В. </w:t>
            </w:r>
            <w:r>
              <w:rPr>
                <w:spacing w:val="-2"/>
                <w:sz w:val="24"/>
              </w:rPr>
              <w:t>Кузнецова,И.А.Тихонова</w:t>
            </w:r>
          </w:p>
        </w:tc>
        <w:tc>
          <w:tcPr>
            <w:tcW w:w="2152" w:type="dxa"/>
          </w:tcPr>
          <w:p w:rsidR="00EE0CCC" w:rsidRDefault="004068EC">
            <w:pPr>
              <w:pStyle w:val="TableParagraph"/>
              <w:spacing w:line="223" w:lineRule="auto"/>
              <w:ind w:left="95" w:right="146"/>
              <w:rPr>
                <w:sz w:val="24"/>
              </w:rPr>
            </w:pPr>
            <w:r>
              <w:rPr>
                <w:sz w:val="24"/>
              </w:rPr>
              <w:t>-Речевая</w:t>
            </w:r>
            <w:r>
              <w:rPr>
                <w:spacing w:val="-15"/>
                <w:sz w:val="24"/>
              </w:rPr>
              <w:t xml:space="preserve"> </w:t>
            </w:r>
            <w:r>
              <w:rPr>
                <w:sz w:val="24"/>
              </w:rPr>
              <w:t xml:space="preserve">карта ребенка с </w:t>
            </w:r>
            <w:r>
              <w:rPr>
                <w:spacing w:val="-2"/>
                <w:sz w:val="24"/>
              </w:rPr>
              <w:t xml:space="preserve">общим </w:t>
            </w:r>
            <w:r>
              <w:rPr>
                <w:spacing w:val="-4"/>
                <w:sz w:val="24"/>
              </w:rPr>
              <w:t xml:space="preserve">недоразвитием </w:t>
            </w:r>
            <w:r>
              <w:rPr>
                <w:sz w:val="24"/>
              </w:rPr>
              <w:t>речи(от 4 до 7</w:t>
            </w:r>
          </w:p>
          <w:p w:rsidR="00EE0CCC" w:rsidRDefault="004068EC">
            <w:pPr>
              <w:pStyle w:val="TableParagraph"/>
              <w:spacing w:line="257" w:lineRule="exact"/>
              <w:ind w:left="95"/>
              <w:rPr>
                <w:sz w:val="24"/>
              </w:rPr>
            </w:pPr>
            <w:r>
              <w:rPr>
                <w:sz w:val="24"/>
              </w:rPr>
              <w:t>лет)</w:t>
            </w:r>
            <w:r>
              <w:rPr>
                <w:spacing w:val="-2"/>
                <w:sz w:val="24"/>
              </w:rPr>
              <w:t xml:space="preserve"> Н.В.Нищева</w:t>
            </w:r>
          </w:p>
          <w:p w:rsidR="00EE0CCC" w:rsidRDefault="004068EC">
            <w:pPr>
              <w:pStyle w:val="TableParagraph"/>
              <w:spacing w:before="4" w:line="225" w:lineRule="auto"/>
              <w:ind w:left="109" w:right="146"/>
              <w:rPr>
                <w:sz w:val="24"/>
              </w:rPr>
            </w:pPr>
            <w:r>
              <w:rPr>
                <w:spacing w:val="-2"/>
                <w:sz w:val="24"/>
              </w:rPr>
              <w:t xml:space="preserve">-Методическое пособие.- </w:t>
            </w:r>
            <w:r>
              <w:rPr>
                <w:spacing w:val="-4"/>
                <w:sz w:val="24"/>
              </w:rPr>
              <w:t>СПб.:</w:t>
            </w:r>
            <w:r w:rsidR="0011385D">
              <w:rPr>
                <w:spacing w:val="-4"/>
                <w:sz w:val="24"/>
              </w:rPr>
              <w:t xml:space="preserve"> </w:t>
            </w:r>
            <w:r>
              <w:rPr>
                <w:spacing w:val="-4"/>
                <w:sz w:val="24"/>
              </w:rPr>
              <w:t xml:space="preserve">«Детство- </w:t>
            </w:r>
            <w:r>
              <w:rPr>
                <w:sz w:val="24"/>
              </w:rPr>
              <w:t>Пресс», 2017.</w:t>
            </w:r>
          </w:p>
          <w:p w:rsidR="00EE0CCC" w:rsidRDefault="004068EC">
            <w:pPr>
              <w:pStyle w:val="TableParagraph"/>
              <w:spacing w:line="225" w:lineRule="auto"/>
              <w:ind w:left="109" w:right="15"/>
              <w:rPr>
                <w:sz w:val="24"/>
              </w:rPr>
            </w:pPr>
            <w:r>
              <w:rPr>
                <w:spacing w:val="-2"/>
                <w:sz w:val="24"/>
              </w:rPr>
              <w:t xml:space="preserve">-Картинный </w:t>
            </w:r>
            <w:r>
              <w:rPr>
                <w:sz w:val="24"/>
              </w:rPr>
              <w:t>материал</w:t>
            </w:r>
            <w:r>
              <w:rPr>
                <w:spacing w:val="-1"/>
                <w:sz w:val="24"/>
              </w:rPr>
              <w:t xml:space="preserve"> </w:t>
            </w:r>
            <w:r>
              <w:rPr>
                <w:sz w:val="24"/>
              </w:rPr>
              <w:t xml:space="preserve">к речевой карте </w:t>
            </w:r>
            <w:r>
              <w:rPr>
                <w:spacing w:val="-2"/>
                <w:sz w:val="24"/>
              </w:rPr>
              <w:t>ребенка</w:t>
            </w:r>
            <w:r>
              <w:rPr>
                <w:spacing w:val="-13"/>
                <w:sz w:val="24"/>
              </w:rPr>
              <w:t xml:space="preserve"> </w:t>
            </w:r>
            <w:r>
              <w:rPr>
                <w:spacing w:val="-2"/>
                <w:sz w:val="24"/>
              </w:rPr>
              <w:t>с</w:t>
            </w:r>
            <w:r>
              <w:rPr>
                <w:spacing w:val="-13"/>
                <w:sz w:val="24"/>
              </w:rPr>
              <w:t xml:space="preserve"> </w:t>
            </w:r>
            <w:r>
              <w:rPr>
                <w:spacing w:val="-2"/>
                <w:sz w:val="24"/>
              </w:rPr>
              <w:t xml:space="preserve">общим недоразвитием </w:t>
            </w:r>
            <w:r>
              <w:rPr>
                <w:sz w:val="24"/>
              </w:rPr>
              <w:t>речи</w:t>
            </w:r>
            <w:r>
              <w:rPr>
                <w:spacing w:val="40"/>
                <w:sz w:val="24"/>
              </w:rPr>
              <w:t xml:space="preserve"> </w:t>
            </w:r>
            <w:r>
              <w:rPr>
                <w:sz w:val="24"/>
              </w:rPr>
              <w:t>(от 4 до</w:t>
            </w:r>
          </w:p>
          <w:p w:rsidR="00EE0CCC" w:rsidRDefault="004068EC">
            <w:pPr>
              <w:pStyle w:val="TableParagraph"/>
              <w:spacing w:line="223" w:lineRule="auto"/>
              <w:ind w:left="109" w:right="146"/>
              <w:rPr>
                <w:sz w:val="24"/>
              </w:rPr>
            </w:pPr>
            <w:r>
              <w:rPr>
                <w:spacing w:val="-2"/>
                <w:sz w:val="24"/>
              </w:rPr>
              <w:t>7</w:t>
            </w:r>
            <w:r>
              <w:rPr>
                <w:spacing w:val="-15"/>
                <w:sz w:val="24"/>
              </w:rPr>
              <w:t xml:space="preserve"> </w:t>
            </w:r>
            <w:r>
              <w:rPr>
                <w:spacing w:val="-2"/>
                <w:sz w:val="24"/>
              </w:rPr>
              <w:t>лет)</w:t>
            </w:r>
            <w:r>
              <w:rPr>
                <w:spacing w:val="-13"/>
                <w:sz w:val="24"/>
              </w:rPr>
              <w:t xml:space="preserve"> </w:t>
            </w:r>
            <w:r>
              <w:rPr>
                <w:spacing w:val="-2"/>
                <w:sz w:val="24"/>
              </w:rPr>
              <w:t>Н.В. Нищева</w:t>
            </w:r>
          </w:p>
          <w:p w:rsidR="00EE0CCC" w:rsidRDefault="004068EC">
            <w:pPr>
              <w:pStyle w:val="TableParagraph"/>
              <w:spacing w:line="225" w:lineRule="auto"/>
              <w:ind w:left="109" w:right="146"/>
              <w:rPr>
                <w:sz w:val="24"/>
              </w:rPr>
            </w:pPr>
            <w:r>
              <w:rPr>
                <w:spacing w:val="-2"/>
                <w:sz w:val="24"/>
              </w:rPr>
              <w:t xml:space="preserve">-Наглядно- методическое </w:t>
            </w:r>
            <w:r>
              <w:rPr>
                <w:sz w:val="24"/>
              </w:rPr>
              <w:t xml:space="preserve">пособи е.– </w:t>
            </w:r>
            <w:r>
              <w:rPr>
                <w:spacing w:val="-4"/>
                <w:sz w:val="24"/>
              </w:rPr>
              <w:t>СПб.:</w:t>
            </w:r>
            <w:r w:rsidR="0011385D">
              <w:rPr>
                <w:spacing w:val="-4"/>
                <w:sz w:val="24"/>
              </w:rPr>
              <w:t xml:space="preserve"> </w:t>
            </w:r>
            <w:r>
              <w:rPr>
                <w:spacing w:val="-4"/>
                <w:sz w:val="24"/>
              </w:rPr>
              <w:t xml:space="preserve">«Детство- </w:t>
            </w:r>
            <w:r>
              <w:rPr>
                <w:spacing w:val="-2"/>
                <w:sz w:val="24"/>
              </w:rPr>
              <w:t>Пресс»,2018.- О.Б.Иншакова</w:t>
            </w:r>
          </w:p>
          <w:p w:rsidR="00EE0CCC" w:rsidRDefault="004068EC">
            <w:pPr>
              <w:pStyle w:val="TableParagraph"/>
              <w:tabs>
                <w:tab w:val="left" w:pos="1482"/>
              </w:tabs>
              <w:spacing w:line="225" w:lineRule="auto"/>
              <w:ind w:left="109" w:right="-15"/>
              <w:rPr>
                <w:sz w:val="24"/>
              </w:rPr>
            </w:pPr>
            <w:r>
              <w:rPr>
                <w:spacing w:val="-2"/>
                <w:sz w:val="24"/>
              </w:rPr>
              <w:t>«Альбом</w:t>
            </w:r>
            <w:r>
              <w:rPr>
                <w:sz w:val="24"/>
              </w:rPr>
              <w:tab/>
            </w:r>
            <w:r>
              <w:rPr>
                <w:spacing w:val="-4"/>
                <w:sz w:val="24"/>
              </w:rPr>
              <w:t xml:space="preserve">для </w:t>
            </w:r>
            <w:r>
              <w:rPr>
                <w:sz w:val="24"/>
              </w:rPr>
              <w:t>логопеда»,</w:t>
            </w:r>
            <w:r>
              <w:rPr>
                <w:spacing w:val="40"/>
                <w:sz w:val="24"/>
              </w:rPr>
              <w:t xml:space="preserve"> </w:t>
            </w:r>
            <w:r>
              <w:rPr>
                <w:sz w:val="24"/>
              </w:rPr>
              <w:t>изд.</w:t>
            </w:r>
          </w:p>
          <w:p w:rsidR="00EE0CCC" w:rsidRDefault="004068EC">
            <w:pPr>
              <w:pStyle w:val="TableParagraph"/>
              <w:spacing w:line="225" w:lineRule="auto"/>
              <w:ind w:left="109"/>
              <w:rPr>
                <w:sz w:val="24"/>
              </w:rPr>
            </w:pPr>
            <w:r>
              <w:rPr>
                <w:spacing w:val="-2"/>
                <w:sz w:val="24"/>
              </w:rPr>
              <w:t xml:space="preserve">«Владос», </w:t>
            </w:r>
            <w:r>
              <w:rPr>
                <w:sz w:val="24"/>
              </w:rPr>
              <w:t>Москва</w:t>
            </w:r>
            <w:r>
              <w:rPr>
                <w:spacing w:val="-15"/>
                <w:sz w:val="24"/>
              </w:rPr>
              <w:t xml:space="preserve"> </w:t>
            </w:r>
            <w:r>
              <w:rPr>
                <w:sz w:val="24"/>
              </w:rPr>
              <w:t>1998</w:t>
            </w:r>
            <w:r>
              <w:rPr>
                <w:spacing w:val="-15"/>
                <w:sz w:val="24"/>
              </w:rPr>
              <w:t xml:space="preserve"> </w:t>
            </w:r>
            <w:r>
              <w:rPr>
                <w:sz w:val="24"/>
              </w:rPr>
              <w:t>г.</w:t>
            </w:r>
            <w:r>
              <w:rPr>
                <w:spacing w:val="-15"/>
                <w:sz w:val="24"/>
              </w:rPr>
              <w:t xml:space="preserve"> </w:t>
            </w:r>
            <w:r>
              <w:rPr>
                <w:sz w:val="24"/>
              </w:rPr>
              <w:t>-</w:t>
            </w:r>
          </w:p>
          <w:p w:rsidR="00EE0CCC" w:rsidRDefault="004068EC">
            <w:pPr>
              <w:pStyle w:val="TableParagraph"/>
              <w:spacing w:line="251" w:lineRule="exact"/>
              <w:ind w:left="109"/>
              <w:rPr>
                <w:sz w:val="24"/>
              </w:rPr>
            </w:pPr>
            <w:r>
              <w:rPr>
                <w:spacing w:val="-2"/>
                <w:sz w:val="24"/>
              </w:rPr>
              <w:t>-В.С.Володина</w:t>
            </w:r>
          </w:p>
          <w:p w:rsidR="00EE0CCC" w:rsidRDefault="004068EC">
            <w:pPr>
              <w:pStyle w:val="TableParagraph"/>
              <w:tabs>
                <w:tab w:val="left" w:pos="1301"/>
              </w:tabs>
              <w:spacing w:line="225" w:lineRule="auto"/>
              <w:ind w:left="109" w:right="-15"/>
              <w:rPr>
                <w:sz w:val="24"/>
              </w:rPr>
            </w:pPr>
            <w:r>
              <w:rPr>
                <w:spacing w:val="-2"/>
                <w:sz w:val="24"/>
              </w:rPr>
              <w:t xml:space="preserve">«Говорим правильно» </w:t>
            </w:r>
            <w:r>
              <w:rPr>
                <w:sz w:val="24"/>
              </w:rPr>
              <w:t xml:space="preserve">Альбом по </w:t>
            </w:r>
            <w:r>
              <w:rPr>
                <w:spacing w:val="-2"/>
                <w:sz w:val="24"/>
              </w:rPr>
              <w:t>развитию</w:t>
            </w:r>
            <w:r>
              <w:rPr>
                <w:sz w:val="24"/>
              </w:rPr>
              <w:tab/>
            </w:r>
            <w:r>
              <w:rPr>
                <w:spacing w:val="-2"/>
                <w:sz w:val="24"/>
              </w:rPr>
              <w:t xml:space="preserve">речи, </w:t>
            </w:r>
            <w:r>
              <w:rPr>
                <w:sz w:val="24"/>
              </w:rPr>
              <w:t>изд. «Росмэн»,</w:t>
            </w:r>
          </w:p>
        </w:tc>
      </w:tr>
    </w:tbl>
    <w:p w:rsidR="00EE0CCC" w:rsidRDefault="00EE0CCC">
      <w:pPr>
        <w:spacing w:line="225" w:lineRule="auto"/>
        <w:rPr>
          <w:sz w:val="24"/>
        </w:rPr>
        <w:sectPr w:rsidR="00EE0CCC">
          <w:footerReference w:type="default" r:id="rId31"/>
          <w:pgSz w:w="11940" w:h="17160"/>
          <w:pgMar w:top="260" w:right="160" w:bottom="280" w:left="160" w:header="0" w:footer="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137"/>
        <w:gridCol w:w="1702"/>
        <w:gridCol w:w="2684"/>
        <w:gridCol w:w="1843"/>
      </w:tblGrid>
      <w:tr w:rsidR="00EE0CCC">
        <w:trPr>
          <w:trHeight w:val="791"/>
        </w:trPr>
        <w:tc>
          <w:tcPr>
            <w:tcW w:w="2122" w:type="dxa"/>
          </w:tcPr>
          <w:p w:rsidR="00EE0CCC" w:rsidRDefault="00EE0CCC">
            <w:pPr>
              <w:pStyle w:val="TableParagraph"/>
            </w:pPr>
          </w:p>
        </w:tc>
        <w:tc>
          <w:tcPr>
            <w:tcW w:w="2137" w:type="dxa"/>
          </w:tcPr>
          <w:p w:rsidR="00EE0CCC" w:rsidRDefault="004068EC">
            <w:pPr>
              <w:pStyle w:val="TableParagraph"/>
              <w:spacing w:line="258" w:lineRule="exact"/>
              <w:ind w:left="115"/>
              <w:rPr>
                <w:sz w:val="24"/>
              </w:rPr>
            </w:pPr>
            <w:r>
              <w:rPr>
                <w:spacing w:val="-2"/>
                <w:sz w:val="24"/>
              </w:rPr>
              <w:t>элементам</w:t>
            </w:r>
          </w:p>
          <w:p w:rsidR="00EE0CCC" w:rsidRDefault="004068EC">
            <w:pPr>
              <w:pStyle w:val="TableParagraph"/>
              <w:ind w:left="115"/>
              <w:rPr>
                <w:sz w:val="24"/>
              </w:rPr>
            </w:pPr>
            <w:r>
              <w:rPr>
                <w:spacing w:val="-2"/>
                <w:sz w:val="24"/>
              </w:rPr>
              <w:t>грамоты.</w:t>
            </w:r>
          </w:p>
        </w:tc>
        <w:tc>
          <w:tcPr>
            <w:tcW w:w="1702" w:type="dxa"/>
          </w:tcPr>
          <w:p w:rsidR="00EE0CCC" w:rsidRDefault="00EE0CCC">
            <w:pPr>
              <w:pStyle w:val="TableParagraph"/>
            </w:pPr>
          </w:p>
        </w:tc>
        <w:tc>
          <w:tcPr>
            <w:tcW w:w="2684" w:type="dxa"/>
          </w:tcPr>
          <w:p w:rsidR="00EE0CCC" w:rsidRDefault="00EE0CCC">
            <w:pPr>
              <w:pStyle w:val="TableParagraph"/>
            </w:pPr>
          </w:p>
        </w:tc>
        <w:tc>
          <w:tcPr>
            <w:tcW w:w="1843" w:type="dxa"/>
          </w:tcPr>
          <w:p w:rsidR="00EE0CCC" w:rsidRDefault="004068EC">
            <w:pPr>
              <w:pStyle w:val="TableParagraph"/>
              <w:spacing w:line="258" w:lineRule="exact"/>
              <w:ind w:left="109"/>
              <w:rPr>
                <w:sz w:val="24"/>
              </w:rPr>
            </w:pPr>
            <w:r>
              <w:rPr>
                <w:sz w:val="24"/>
              </w:rPr>
              <w:t>Москва</w:t>
            </w:r>
            <w:r>
              <w:rPr>
                <w:spacing w:val="-13"/>
                <w:sz w:val="24"/>
              </w:rPr>
              <w:t xml:space="preserve"> </w:t>
            </w:r>
            <w:r>
              <w:rPr>
                <w:sz w:val="24"/>
              </w:rPr>
              <w:t>2007</w:t>
            </w:r>
            <w:r>
              <w:rPr>
                <w:spacing w:val="-6"/>
                <w:sz w:val="24"/>
              </w:rPr>
              <w:t xml:space="preserve"> </w:t>
            </w:r>
            <w:r>
              <w:rPr>
                <w:spacing w:val="-10"/>
                <w:sz w:val="24"/>
              </w:rPr>
              <w:t>г</w:t>
            </w:r>
          </w:p>
        </w:tc>
      </w:tr>
      <w:tr w:rsidR="00EE0CCC">
        <w:trPr>
          <w:trHeight w:val="14915"/>
        </w:trPr>
        <w:tc>
          <w:tcPr>
            <w:tcW w:w="2122" w:type="dxa"/>
          </w:tcPr>
          <w:p w:rsidR="00EE0CCC" w:rsidRDefault="004068EC">
            <w:pPr>
              <w:pStyle w:val="TableParagraph"/>
              <w:spacing w:line="223" w:lineRule="auto"/>
              <w:ind w:left="112" w:right="1025"/>
              <w:rPr>
                <w:b/>
                <w:sz w:val="24"/>
              </w:rPr>
            </w:pPr>
            <w:r>
              <w:rPr>
                <w:b/>
                <w:spacing w:val="-2"/>
                <w:sz w:val="24"/>
              </w:rPr>
              <w:t xml:space="preserve">Педагог- </w:t>
            </w:r>
            <w:r>
              <w:rPr>
                <w:b/>
                <w:spacing w:val="-4"/>
                <w:sz w:val="24"/>
              </w:rPr>
              <w:t>психолог</w:t>
            </w:r>
          </w:p>
        </w:tc>
        <w:tc>
          <w:tcPr>
            <w:tcW w:w="2137" w:type="dxa"/>
          </w:tcPr>
          <w:p w:rsidR="00EE0CCC" w:rsidRDefault="004068EC">
            <w:pPr>
              <w:pStyle w:val="TableParagraph"/>
              <w:numPr>
                <w:ilvl w:val="0"/>
                <w:numId w:val="167"/>
              </w:numPr>
              <w:tabs>
                <w:tab w:val="left" w:pos="290"/>
                <w:tab w:val="left" w:pos="440"/>
              </w:tabs>
              <w:spacing w:line="247" w:lineRule="auto"/>
              <w:ind w:right="266" w:hanging="132"/>
              <w:rPr>
                <w:sz w:val="24"/>
              </w:rPr>
            </w:pPr>
            <w:r>
              <w:rPr>
                <w:sz w:val="24"/>
              </w:rPr>
              <w:tab/>
            </w:r>
            <w:r>
              <w:rPr>
                <w:spacing w:val="-2"/>
                <w:sz w:val="24"/>
              </w:rPr>
              <w:t xml:space="preserve">развитие </w:t>
            </w:r>
            <w:r>
              <w:rPr>
                <w:spacing w:val="-4"/>
                <w:sz w:val="24"/>
              </w:rPr>
              <w:t xml:space="preserve">эмоциональной </w:t>
            </w:r>
            <w:r>
              <w:rPr>
                <w:spacing w:val="-2"/>
                <w:sz w:val="24"/>
              </w:rPr>
              <w:t>сферы.</w:t>
            </w:r>
          </w:p>
          <w:p w:rsidR="00EE0CCC" w:rsidRDefault="004068EC">
            <w:pPr>
              <w:pStyle w:val="TableParagraph"/>
              <w:numPr>
                <w:ilvl w:val="0"/>
                <w:numId w:val="166"/>
              </w:numPr>
              <w:tabs>
                <w:tab w:val="left" w:pos="431"/>
              </w:tabs>
              <w:spacing w:line="273" w:lineRule="exact"/>
              <w:rPr>
                <w:sz w:val="24"/>
              </w:rPr>
            </w:pPr>
            <w:r>
              <w:rPr>
                <w:spacing w:val="-2"/>
                <w:sz w:val="24"/>
              </w:rPr>
              <w:t>введение</w:t>
            </w:r>
          </w:p>
          <w:p w:rsidR="00EE0CCC" w:rsidRDefault="004068EC">
            <w:pPr>
              <w:pStyle w:val="TableParagraph"/>
              <w:spacing w:line="223" w:lineRule="auto"/>
              <w:ind w:left="208"/>
              <w:rPr>
                <w:sz w:val="24"/>
              </w:rPr>
            </w:pPr>
            <w:r>
              <w:rPr>
                <w:sz w:val="24"/>
              </w:rPr>
              <w:t>ребёнка</w:t>
            </w:r>
            <w:r>
              <w:rPr>
                <w:spacing w:val="22"/>
                <w:sz w:val="24"/>
              </w:rPr>
              <w:t xml:space="preserve"> </w:t>
            </w:r>
            <w:r>
              <w:rPr>
                <w:sz w:val="24"/>
              </w:rPr>
              <w:t>в</w:t>
            </w:r>
            <w:r>
              <w:rPr>
                <w:spacing w:val="22"/>
                <w:sz w:val="24"/>
              </w:rPr>
              <w:t xml:space="preserve"> </w:t>
            </w:r>
            <w:r>
              <w:rPr>
                <w:sz w:val="24"/>
              </w:rPr>
              <w:t xml:space="preserve">мир </w:t>
            </w:r>
            <w:r>
              <w:rPr>
                <w:spacing w:val="-2"/>
                <w:sz w:val="24"/>
              </w:rPr>
              <w:t>человеческих эмоций.</w:t>
            </w:r>
          </w:p>
          <w:p w:rsidR="00EE0CCC" w:rsidRDefault="004068EC">
            <w:pPr>
              <w:pStyle w:val="TableParagraph"/>
              <w:numPr>
                <w:ilvl w:val="1"/>
                <w:numId w:val="166"/>
              </w:numPr>
              <w:tabs>
                <w:tab w:val="left" w:pos="368"/>
              </w:tabs>
              <w:spacing w:before="13" w:line="225" w:lineRule="auto"/>
              <w:ind w:right="53" w:firstLine="0"/>
              <w:rPr>
                <w:sz w:val="24"/>
              </w:rPr>
            </w:pPr>
            <w:r>
              <w:rPr>
                <w:spacing w:val="-2"/>
                <w:sz w:val="24"/>
              </w:rPr>
              <w:t xml:space="preserve">развитие </w:t>
            </w:r>
            <w:r>
              <w:rPr>
                <w:spacing w:val="-4"/>
                <w:sz w:val="24"/>
              </w:rPr>
              <w:t xml:space="preserve">коммуникативных </w:t>
            </w:r>
            <w:r>
              <w:rPr>
                <w:spacing w:val="-2"/>
                <w:sz w:val="24"/>
              </w:rPr>
              <w:t>умений, необходимых</w:t>
            </w:r>
          </w:p>
          <w:p w:rsidR="00EE0CCC" w:rsidRDefault="004068EC">
            <w:pPr>
              <w:pStyle w:val="TableParagraph"/>
              <w:spacing w:before="1" w:line="223" w:lineRule="auto"/>
              <w:ind w:left="208" w:right="54"/>
              <w:rPr>
                <w:sz w:val="24"/>
              </w:rPr>
            </w:pPr>
            <w:r>
              <w:rPr>
                <w:sz w:val="24"/>
              </w:rPr>
              <w:t xml:space="preserve">для успешного </w:t>
            </w:r>
            <w:r>
              <w:rPr>
                <w:spacing w:val="-2"/>
                <w:sz w:val="24"/>
              </w:rPr>
              <w:t>развития</w:t>
            </w:r>
            <w:r>
              <w:rPr>
                <w:spacing w:val="-13"/>
                <w:sz w:val="24"/>
              </w:rPr>
              <w:t xml:space="preserve"> </w:t>
            </w:r>
            <w:r>
              <w:rPr>
                <w:spacing w:val="-2"/>
                <w:sz w:val="24"/>
              </w:rPr>
              <w:t>процесса общения.</w:t>
            </w:r>
          </w:p>
          <w:p w:rsidR="00EE0CCC" w:rsidRDefault="004068EC">
            <w:pPr>
              <w:pStyle w:val="TableParagraph"/>
              <w:numPr>
                <w:ilvl w:val="1"/>
                <w:numId w:val="166"/>
              </w:numPr>
              <w:tabs>
                <w:tab w:val="left" w:pos="368"/>
              </w:tabs>
              <w:spacing w:before="4" w:line="288" w:lineRule="exact"/>
              <w:ind w:left="368" w:hanging="160"/>
              <w:rPr>
                <w:sz w:val="24"/>
              </w:rPr>
            </w:pPr>
            <w:r>
              <w:rPr>
                <w:spacing w:val="-2"/>
                <w:sz w:val="24"/>
              </w:rPr>
              <w:t>развитие</w:t>
            </w:r>
          </w:p>
          <w:p w:rsidR="00EE0CCC" w:rsidRDefault="004068EC">
            <w:pPr>
              <w:pStyle w:val="TableParagraph"/>
              <w:spacing w:before="7" w:line="225" w:lineRule="auto"/>
              <w:ind w:left="208" w:right="101"/>
              <w:rPr>
                <w:sz w:val="24"/>
              </w:rPr>
            </w:pPr>
            <w:r>
              <w:rPr>
                <w:sz w:val="24"/>
              </w:rPr>
              <w:t xml:space="preserve">волевой сферы – </w:t>
            </w:r>
            <w:r>
              <w:rPr>
                <w:spacing w:val="-2"/>
                <w:sz w:val="24"/>
              </w:rPr>
              <w:t>произвольности</w:t>
            </w:r>
            <w:r>
              <w:rPr>
                <w:spacing w:val="-13"/>
                <w:sz w:val="24"/>
              </w:rPr>
              <w:t xml:space="preserve"> </w:t>
            </w:r>
            <w:r>
              <w:rPr>
                <w:spacing w:val="-2"/>
                <w:sz w:val="24"/>
              </w:rPr>
              <w:t xml:space="preserve">и психических процессов саморегуляции, </w:t>
            </w:r>
            <w:r>
              <w:rPr>
                <w:sz w:val="24"/>
              </w:rPr>
              <w:t>необходимых</w:t>
            </w:r>
            <w:r>
              <w:rPr>
                <w:spacing w:val="-15"/>
                <w:sz w:val="24"/>
              </w:rPr>
              <w:t xml:space="preserve"> </w:t>
            </w:r>
            <w:r>
              <w:rPr>
                <w:sz w:val="24"/>
              </w:rPr>
              <w:t xml:space="preserve">для </w:t>
            </w:r>
            <w:r>
              <w:rPr>
                <w:spacing w:val="-2"/>
                <w:sz w:val="24"/>
              </w:rPr>
              <w:t>успешного</w:t>
            </w:r>
          </w:p>
          <w:p w:rsidR="00EE0CCC" w:rsidRDefault="004068EC">
            <w:pPr>
              <w:pStyle w:val="TableParagraph"/>
              <w:spacing w:line="252" w:lineRule="exact"/>
              <w:ind w:left="208"/>
              <w:rPr>
                <w:sz w:val="24"/>
              </w:rPr>
            </w:pPr>
            <w:r>
              <w:rPr>
                <w:sz w:val="24"/>
              </w:rPr>
              <w:t>обучения</w:t>
            </w:r>
            <w:r>
              <w:rPr>
                <w:spacing w:val="-1"/>
                <w:sz w:val="24"/>
              </w:rPr>
              <w:t xml:space="preserve"> </w:t>
            </w:r>
            <w:r>
              <w:rPr>
                <w:sz w:val="24"/>
              </w:rPr>
              <w:t>в</w:t>
            </w:r>
            <w:r>
              <w:rPr>
                <w:spacing w:val="-1"/>
                <w:sz w:val="24"/>
              </w:rPr>
              <w:t xml:space="preserve"> </w:t>
            </w:r>
            <w:r>
              <w:rPr>
                <w:spacing w:val="-2"/>
                <w:sz w:val="24"/>
              </w:rPr>
              <w:t>школе.</w:t>
            </w:r>
          </w:p>
          <w:p w:rsidR="00EE0CCC" w:rsidRDefault="004068EC">
            <w:pPr>
              <w:pStyle w:val="TableParagraph"/>
              <w:numPr>
                <w:ilvl w:val="1"/>
                <w:numId w:val="166"/>
              </w:numPr>
              <w:tabs>
                <w:tab w:val="left" w:pos="368"/>
              </w:tabs>
              <w:spacing w:before="7" w:line="230" w:lineRule="auto"/>
              <w:ind w:right="439" w:firstLine="0"/>
              <w:rPr>
                <w:sz w:val="24"/>
              </w:rPr>
            </w:pPr>
            <w:r>
              <w:rPr>
                <w:spacing w:val="-2"/>
                <w:sz w:val="24"/>
              </w:rPr>
              <w:t xml:space="preserve">развитие личностной сферы- </w:t>
            </w:r>
            <w:r>
              <w:rPr>
                <w:spacing w:val="-4"/>
                <w:sz w:val="24"/>
              </w:rPr>
              <w:t xml:space="preserve">формирование </w:t>
            </w:r>
            <w:r>
              <w:rPr>
                <w:spacing w:val="-2"/>
                <w:sz w:val="24"/>
              </w:rPr>
              <w:t>адекватной самооценки, повышение</w:t>
            </w:r>
          </w:p>
          <w:p w:rsidR="00EE0CCC" w:rsidRDefault="004068EC">
            <w:pPr>
              <w:pStyle w:val="TableParagraph"/>
              <w:spacing w:line="225" w:lineRule="auto"/>
              <w:ind w:left="208"/>
              <w:rPr>
                <w:sz w:val="24"/>
              </w:rPr>
            </w:pPr>
            <w:r>
              <w:rPr>
                <w:sz w:val="24"/>
              </w:rPr>
              <w:t>уверенности</w:t>
            </w:r>
            <w:r>
              <w:rPr>
                <w:spacing w:val="40"/>
                <w:sz w:val="24"/>
              </w:rPr>
              <w:t xml:space="preserve"> </w:t>
            </w:r>
            <w:r>
              <w:rPr>
                <w:sz w:val="24"/>
              </w:rPr>
              <w:t xml:space="preserve">в </w:t>
            </w:r>
            <w:r>
              <w:rPr>
                <w:spacing w:val="-2"/>
                <w:sz w:val="24"/>
              </w:rPr>
              <w:t>себе.</w:t>
            </w:r>
          </w:p>
          <w:p w:rsidR="00EE0CCC" w:rsidRDefault="004068EC">
            <w:pPr>
              <w:pStyle w:val="TableParagraph"/>
              <w:numPr>
                <w:ilvl w:val="1"/>
                <w:numId w:val="166"/>
              </w:numPr>
              <w:tabs>
                <w:tab w:val="left" w:pos="368"/>
              </w:tabs>
              <w:spacing w:line="252" w:lineRule="exact"/>
              <w:ind w:left="368" w:hanging="160"/>
              <w:rPr>
                <w:sz w:val="24"/>
              </w:rPr>
            </w:pPr>
            <w:r>
              <w:rPr>
                <w:spacing w:val="-2"/>
                <w:sz w:val="24"/>
              </w:rPr>
              <w:t>развитие</w:t>
            </w:r>
          </w:p>
          <w:p w:rsidR="00EE0CCC" w:rsidRDefault="004068EC">
            <w:pPr>
              <w:pStyle w:val="TableParagraph"/>
              <w:spacing w:before="4" w:line="223" w:lineRule="auto"/>
              <w:ind w:left="208" w:right="50"/>
              <w:rPr>
                <w:sz w:val="24"/>
              </w:rPr>
            </w:pPr>
            <w:r>
              <w:rPr>
                <w:spacing w:val="-2"/>
                <w:sz w:val="24"/>
              </w:rPr>
              <w:t xml:space="preserve">интеллектуальной </w:t>
            </w:r>
            <w:r>
              <w:rPr>
                <w:sz w:val="24"/>
              </w:rPr>
              <w:t>сферы–</w:t>
            </w:r>
            <w:r>
              <w:rPr>
                <w:spacing w:val="-20"/>
                <w:sz w:val="24"/>
              </w:rPr>
              <w:t xml:space="preserve"> </w:t>
            </w:r>
            <w:r>
              <w:rPr>
                <w:sz w:val="24"/>
              </w:rPr>
              <w:t xml:space="preserve">развитие </w:t>
            </w:r>
            <w:r>
              <w:rPr>
                <w:spacing w:val="-2"/>
                <w:sz w:val="24"/>
              </w:rPr>
              <w:t>мыслительных умений,</w:t>
            </w:r>
            <w:r>
              <w:rPr>
                <w:spacing w:val="-13"/>
                <w:sz w:val="24"/>
              </w:rPr>
              <w:t xml:space="preserve"> </w:t>
            </w:r>
            <w:r>
              <w:rPr>
                <w:spacing w:val="-2"/>
                <w:sz w:val="24"/>
              </w:rPr>
              <w:t>наглядно- действенного, наглядно- образного,</w:t>
            </w:r>
          </w:p>
          <w:p w:rsidR="00EE0CCC" w:rsidRDefault="004068EC">
            <w:pPr>
              <w:pStyle w:val="TableParagraph"/>
              <w:spacing w:before="6" w:line="225" w:lineRule="auto"/>
              <w:ind w:left="208" w:right="500"/>
              <w:rPr>
                <w:sz w:val="24"/>
              </w:rPr>
            </w:pPr>
            <w:r>
              <w:rPr>
                <w:spacing w:val="-2"/>
                <w:sz w:val="24"/>
              </w:rPr>
              <w:t>словесно- логического, творческого</w:t>
            </w:r>
            <w:r>
              <w:rPr>
                <w:spacing w:val="-13"/>
                <w:sz w:val="24"/>
              </w:rPr>
              <w:t xml:space="preserve"> </w:t>
            </w:r>
            <w:r>
              <w:rPr>
                <w:spacing w:val="-2"/>
                <w:sz w:val="24"/>
              </w:rPr>
              <w:t>и критического мышления.</w:t>
            </w:r>
          </w:p>
          <w:p w:rsidR="00EE0CCC" w:rsidRDefault="004068EC">
            <w:pPr>
              <w:pStyle w:val="TableParagraph"/>
              <w:numPr>
                <w:ilvl w:val="2"/>
                <w:numId w:val="166"/>
              </w:numPr>
              <w:tabs>
                <w:tab w:val="left" w:pos="581"/>
              </w:tabs>
              <w:spacing w:line="258" w:lineRule="exact"/>
              <w:ind w:left="581" w:hanging="282"/>
              <w:rPr>
                <w:sz w:val="24"/>
              </w:rPr>
            </w:pPr>
            <w:r>
              <w:rPr>
                <w:spacing w:val="-2"/>
                <w:sz w:val="24"/>
              </w:rPr>
              <w:t>формирование</w:t>
            </w:r>
          </w:p>
          <w:p w:rsidR="00EE0CCC" w:rsidRDefault="004068EC">
            <w:pPr>
              <w:pStyle w:val="TableParagraph"/>
              <w:spacing w:before="9" w:line="254" w:lineRule="auto"/>
              <w:ind w:left="208"/>
              <w:rPr>
                <w:sz w:val="24"/>
              </w:rPr>
            </w:pPr>
            <w:r>
              <w:rPr>
                <w:spacing w:val="-2"/>
                <w:sz w:val="24"/>
              </w:rPr>
              <w:t xml:space="preserve">позитивной </w:t>
            </w:r>
            <w:r>
              <w:rPr>
                <w:sz w:val="24"/>
              </w:rPr>
              <w:t>мотивации</w:t>
            </w:r>
            <w:r>
              <w:rPr>
                <w:spacing w:val="18"/>
                <w:sz w:val="24"/>
              </w:rPr>
              <w:t xml:space="preserve"> </w:t>
            </w:r>
            <w:r>
              <w:rPr>
                <w:sz w:val="24"/>
              </w:rPr>
              <w:t xml:space="preserve">к </w:t>
            </w:r>
            <w:r>
              <w:rPr>
                <w:spacing w:val="-2"/>
                <w:sz w:val="24"/>
              </w:rPr>
              <w:t>обучению.</w:t>
            </w:r>
          </w:p>
          <w:p w:rsidR="00EE0CCC" w:rsidRDefault="004068EC">
            <w:pPr>
              <w:pStyle w:val="TableParagraph"/>
              <w:numPr>
                <w:ilvl w:val="1"/>
                <w:numId w:val="166"/>
              </w:numPr>
              <w:tabs>
                <w:tab w:val="left" w:pos="714"/>
              </w:tabs>
              <w:spacing w:line="275" w:lineRule="exact"/>
              <w:ind w:left="714" w:hanging="556"/>
              <w:rPr>
                <w:sz w:val="24"/>
              </w:rPr>
            </w:pPr>
            <w:r>
              <w:rPr>
                <w:spacing w:val="-2"/>
                <w:sz w:val="24"/>
              </w:rPr>
              <w:t>развитие</w:t>
            </w:r>
          </w:p>
          <w:p w:rsidR="00EE0CCC" w:rsidRDefault="004068EC">
            <w:pPr>
              <w:pStyle w:val="TableParagraph"/>
              <w:spacing w:before="27" w:line="225" w:lineRule="auto"/>
              <w:ind w:left="208" w:right="37" w:hanging="51"/>
              <w:rPr>
                <w:sz w:val="24"/>
              </w:rPr>
            </w:pPr>
            <w:r>
              <w:rPr>
                <w:sz w:val="24"/>
              </w:rPr>
              <w:t>познавательных</w:t>
            </w:r>
            <w:r>
              <w:rPr>
                <w:spacing w:val="-1"/>
                <w:sz w:val="24"/>
              </w:rPr>
              <w:t xml:space="preserve"> </w:t>
            </w:r>
            <w:r>
              <w:rPr>
                <w:sz w:val="24"/>
              </w:rPr>
              <w:t xml:space="preserve">и </w:t>
            </w:r>
            <w:r>
              <w:rPr>
                <w:spacing w:val="-2"/>
                <w:sz w:val="24"/>
              </w:rPr>
              <w:t>психических процессов– восприятия, памяти,</w:t>
            </w:r>
            <w:r>
              <w:rPr>
                <w:spacing w:val="-13"/>
                <w:sz w:val="24"/>
              </w:rPr>
              <w:t xml:space="preserve"> </w:t>
            </w:r>
            <w:r>
              <w:rPr>
                <w:spacing w:val="-2"/>
                <w:sz w:val="24"/>
              </w:rPr>
              <w:t>внимания,</w:t>
            </w:r>
          </w:p>
          <w:p w:rsidR="00EE0CCC" w:rsidRDefault="004068EC">
            <w:pPr>
              <w:pStyle w:val="TableParagraph"/>
              <w:spacing w:before="17" w:line="261" w:lineRule="exact"/>
              <w:ind w:left="208"/>
              <w:rPr>
                <w:sz w:val="24"/>
              </w:rPr>
            </w:pPr>
            <w:r>
              <w:rPr>
                <w:spacing w:val="-2"/>
                <w:sz w:val="24"/>
              </w:rPr>
              <w:t>воображения.</w:t>
            </w:r>
          </w:p>
        </w:tc>
        <w:tc>
          <w:tcPr>
            <w:tcW w:w="1702" w:type="dxa"/>
          </w:tcPr>
          <w:p w:rsidR="00EE0CCC" w:rsidRDefault="00EE0CCC">
            <w:pPr>
              <w:pStyle w:val="TableParagraph"/>
            </w:pPr>
          </w:p>
        </w:tc>
        <w:tc>
          <w:tcPr>
            <w:tcW w:w="2684" w:type="dxa"/>
          </w:tcPr>
          <w:p w:rsidR="00EE0CCC" w:rsidRDefault="004068EC">
            <w:pPr>
              <w:pStyle w:val="TableParagraph"/>
              <w:spacing w:line="264" w:lineRule="exact"/>
              <w:ind w:left="109"/>
              <w:rPr>
                <w:sz w:val="24"/>
              </w:rPr>
            </w:pPr>
            <w:r>
              <w:rPr>
                <w:spacing w:val="-4"/>
                <w:sz w:val="24"/>
              </w:rPr>
              <w:t>-Куражева</w:t>
            </w:r>
            <w:r>
              <w:rPr>
                <w:spacing w:val="-11"/>
                <w:sz w:val="24"/>
              </w:rPr>
              <w:t xml:space="preserve"> </w:t>
            </w:r>
            <w:r>
              <w:rPr>
                <w:spacing w:val="-4"/>
                <w:sz w:val="24"/>
              </w:rPr>
              <w:t>Н.Ю.</w:t>
            </w:r>
          </w:p>
          <w:p w:rsidR="00EE0CCC" w:rsidRDefault="004068EC">
            <w:pPr>
              <w:pStyle w:val="TableParagraph"/>
              <w:spacing w:before="3" w:line="232" w:lineRule="auto"/>
              <w:ind w:left="109" w:right="52"/>
              <w:rPr>
                <w:sz w:val="24"/>
              </w:rPr>
            </w:pPr>
            <w:r>
              <w:rPr>
                <w:spacing w:val="-4"/>
                <w:sz w:val="24"/>
              </w:rPr>
              <w:t>«Программа</w:t>
            </w:r>
            <w:r>
              <w:rPr>
                <w:spacing w:val="-13"/>
                <w:sz w:val="24"/>
              </w:rPr>
              <w:t xml:space="preserve"> </w:t>
            </w:r>
            <w:r>
              <w:rPr>
                <w:spacing w:val="-4"/>
                <w:sz w:val="24"/>
              </w:rPr>
              <w:t>психолого</w:t>
            </w:r>
            <w:r>
              <w:rPr>
                <w:spacing w:val="-11"/>
                <w:sz w:val="24"/>
              </w:rPr>
              <w:t xml:space="preserve"> </w:t>
            </w:r>
            <w:r>
              <w:rPr>
                <w:spacing w:val="-4"/>
                <w:sz w:val="24"/>
              </w:rPr>
              <w:t xml:space="preserve">– </w:t>
            </w:r>
            <w:r>
              <w:rPr>
                <w:sz w:val="24"/>
              </w:rPr>
              <w:t>педагогических</w:t>
            </w:r>
            <w:r>
              <w:rPr>
                <w:spacing w:val="-15"/>
                <w:sz w:val="24"/>
              </w:rPr>
              <w:t xml:space="preserve"> </w:t>
            </w:r>
            <w:r>
              <w:rPr>
                <w:sz w:val="24"/>
              </w:rPr>
              <w:t>занятий для</w:t>
            </w:r>
            <w:r>
              <w:rPr>
                <w:spacing w:val="-1"/>
                <w:sz w:val="24"/>
              </w:rPr>
              <w:t xml:space="preserve"> </w:t>
            </w:r>
            <w:r>
              <w:rPr>
                <w:sz w:val="24"/>
              </w:rPr>
              <w:t xml:space="preserve">дошкольников» </w:t>
            </w:r>
            <w:r>
              <w:rPr>
                <w:spacing w:val="-2"/>
                <w:sz w:val="24"/>
              </w:rPr>
              <w:t>М.,2011</w:t>
            </w:r>
          </w:p>
          <w:p w:rsidR="00EE0CCC" w:rsidRDefault="004068EC">
            <w:pPr>
              <w:pStyle w:val="TableParagraph"/>
              <w:spacing w:before="2" w:line="232" w:lineRule="auto"/>
              <w:ind w:left="109" w:right="52"/>
              <w:rPr>
                <w:sz w:val="24"/>
              </w:rPr>
            </w:pPr>
            <w:r>
              <w:rPr>
                <w:sz w:val="24"/>
              </w:rPr>
              <w:t>-Ратанова</w:t>
            </w:r>
            <w:r>
              <w:rPr>
                <w:spacing w:val="-15"/>
                <w:sz w:val="24"/>
              </w:rPr>
              <w:t xml:space="preserve"> </w:t>
            </w:r>
            <w:r>
              <w:rPr>
                <w:sz w:val="24"/>
              </w:rPr>
              <w:t>Т.А.,</w:t>
            </w:r>
            <w:r>
              <w:rPr>
                <w:spacing w:val="-15"/>
                <w:sz w:val="24"/>
              </w:rPr>
              <w:t xml:space="preserve"> </w:t>
            </w:r>
            <w:r>
              <w:rPr>
                <w:sz w:val="24"/>
              </w:rPr>
              <w:t xml:space="preserve">Шляхта </w:t>
            </w:r>
            <w:r>
              <w:rPr>
                <w:spacing w:val="-6"/>
                <w:sz w:val="24"/>
              </w:rPr>
              <w:t xml:space="preserve">Н.Ф.Психодиагностичес </w:t>
            </w:r>
            <w:r>
              <w:rPr>
                <w:sz w:val="24"/>
              </w:rPr>
              <w:t>кие методы изучения личности. М., 2000</w:t>
            </w:r>
          </w:p>
          <w:p w:rsidR="00EE0CCC" w:rsidRDefault="004068EC">
            <w:pPr>
              <w:pStyle w:val="TableParagraph"/>
              <w:spacing w:line="232" w:lineRule="auto"/>
              <w:ind w:left="109"/>
              <w:rPr>
                <w:sz w:val="24"/>
              </w:rPr>
            </w:pPr>
            <w:r>
              <w:rPr>
                <w:spacing w:val="-4"/>
                <w:sz w:val="24"/>
              </w:rPr>
              <w:t>-Тетрадь</w:t>
            </w:r>
            <w:r>
              <w:rPr>
                <w:spacing w:val="-13"/>
                <w:sz w:val="24"/>
              </w:rPr>
              <w:t xml:space="preserve"> </w:t>
            </w:r>
            <w:r>
              <w:rPr>
                <w:spacing w:val="-4"/>
                <w:sz w:val="24"/>
              </w:rPr>
              <w:t>с</w:t>
            </w:r>
            <w:r>
              <w:rPr>
                <w:spacing w:val="-11"/>
                <w:sz w:val="24"/>
              </w:rPr>
              <w:t xml:space="preserve"> </w:t>
            </w:r>
            <w:r>
              <w:rPr>
                <w:spacing w:val="-4"/>
                <w:sz w:val="24"/>
              </w:rPr>
              <w:t>заданиями</w:t>
            </w:r>
            <w:r>
              <w:rPr>
                <w:spacing w:val="-11"/>
                <w:sz w:val="24"/>
              </w:rPr>
              <w:t xml:space="preserve"> </w:t>
            </w:r>
            <w:r>
              <w:rPr>
                <w:spacing w:val="-4"/>
                <w:sz w:val="24"/>
              </w:rPr>
              <w:t xml:space="preserve">для </w:t>
            </w:r>
            <w:r>
              <w:rPr>
                <w:sz w:val="24"/>
              </w:rPr>
              <w:t>развития</w:t>
            </w:r>
            <w:r>
              <w:rPr>
                <w:spacing w:val="-1"/>
                <w:sz w:val="24"/>
              </w:rPr>
              <w:t xml:space="preserve"> </w:t>
            </w:r>
            <w:r>
              <w:rPr>
                <w:sz w:val="24"/>
              </w:rPr>
              <w:t>детей.</w:t>
            </w:r>
          </w:p>
          <w:p w:rsidR="00EE0CCC" w:rsidRDefault="004068EC">
            <w:pPr>
              <w:pStyle w:val="TableParagraph"/>
              <w:spacing w:before="2" w:line="232" w:lineRule="auto"/>
              <w:ind w:left="109" w:right="94"/>
              <w:rPr>
                <w:sz w:val="24"/>
              </w:rPr>
            </w:pPr>
            <w:r>
              <w:rPr>
                <w:spacing w:val="-4"/>
                <w:sz w:val="24"/>
              </w:rPr>
              <w:t>Упражнения</w:t>
            </w:r>
            <w:r>
              <w:rPr>
                <w:spacing w:val="-13"/>
                <w:sz w:val="24"/>
              </w:rPr>
              <w:t xml:space="preserve"> </w:t>
            </w:r>
            <w:r>
              <w:rPr>
                <w:spacing w:val="-4"/>
                <w:sz w:val="24"/>
              </w:rPr>
              <w:t>на</w:t>
            </w:r>
            <w:r>
              <w:rPr>
                <w:spacing w:val="-11"/>
                <w:sz w:val="24"/>
              </w:rPr>
              <w:t xml:space="preserve"> </w:t>
            </w:r>
            <w:r>
              <w:rPr>
                <w:spacing w:val="-4"/>
                <w:sz w:val="24"/>
              </w:rPr>
              <w:t xml:space="preserve">развитие </w:t>
            </w:r>
            <w:r>
              <w:rPr>
                <w:sz w:val="24"/>
              </w:rPr>
              <w:t>внимания,</w:t>
            </w:r>
            <w:r>
              <w:rPr>
                <w:spacing w:val="-1"/>
                <w:sz w:val="24"/>
              </w:rPr>
              <w:t xml:space="preserve"> </w:t>
            </w:r>
            <w:r>
              <w:rPr>
                <w:sz w:val="24"/>
              </w:rPr>
              <w:t xml:space="preserve">памяти, </w:t>
            </w:r>
            <w:r>
              <w:rPr>
                <w:spacing w:val="-2"/>
                <w:sz w:val="24"/>
              </w:rPr>
              <w:t xml:space="preserve">мышления.К.,2015 </w:t>
            </w:r>
            <w:r>
              <w:rPr>
                <w:sz w:val="24"/>
              </w:rPr>
              <w:t xml:space="preserve">Григорьева М.Р. </w:t>
            </w:r>
            <w:r>
              <w:rPr>
                <w:spacing w:val="-2"/>
                <w:sz w:val="24"/>
              </w:rPr>
              <w:t>Интеллектуально- развивающие</w:t>
            </w:r>
            <w:r>
              <w:rPr>
                <w:spacing w:val="-13"/>
                <w:sz w:val="24"/>
              </w:rPr>
              <w:t xml:space="preserve"> </w:t>
            </w:r>
            <w:r>
              <w:rPr>
                <w:spacing w:val="-2"/>
                <w:sz w:val="24"/>
              </w:rPr>
              <w:t>занятия</w:t>
            </w:r>
            <w:r>
              <w:rPr>
                <w:spacing w:val="-13"/>
                <w:sz w:val="24"/>
              </w:rPr>
              <w:t xml:space="preserve"> </w:t>
            </w:r>
            <w:r>
              <w:rPr>
                <w:spacing w:val="-2"/>
                <w:sz w:val="24"/>
              </w:rPr>
              <w:t xml:space="preserve">со старшими </w:t>
            </w:r>
            <w:r>
              <w:rPr>
                <w:spacing w:val="-4"/>
                <w:sz w:val="24"/>
              </w:rPr>
              <w:t>дошкольниками.В.,2003.</w:t>
            </w:r>
          </w:p>
          <w:p w:rsidR="00EE0CCC" w:rsidRDefault="004068EC">
            <w:pPr>
              <w:pStyle w:val="TableParagraph"/>
              <w:spacing w:before="2" w:line="232" w:lineRule="auto"/>
              <w:ind w:left="109" w:right="343"/>
              <w:jc w:val="both"/>
              <w:rPr>
                <w:sz w:val="24"/>
              </w:rPr>
            </w:pPr>
            <w:r>
              <w:rPr>
                <w:spacing w:val="-4"/>
                <w:sz w:val="24"/>
              </w:rPr>
              <w:t>-Холодова</w:t>
            </w:r>
            <w:r>
              <w:rPr>
                <w:spacing w:val="-13"/>
                <w:sz w:val="24"/>
              </w:rPr>
              <w:t xml:space="preserve"> </w:t>
            </w:r>
            <w:r>
              <w:rPr>
                <w:spacing w:val="-4"/>
                <w:sz w:val="24"/>
              </w:rPr>
              <w:t>О.А.</w:t>
            </w:r>
            <w:r>
              <w:rPr>
                <w:spacing w:val="-11"/>
                <w:sz w:val="24"/>
              </w:rPr>
              <w:t xml:space="preserve"> </w:t>
            </w:r>
            <w:r>
              <w:rPr>
                <w:spacing w:val="-4"/>
                <w:sz w:val="24"/>
              </w:rPr>
              <w:t>За</w:t>
            </w:r>
            <w:r>
              <w:rPr>
                <w:spacing w:val="-11"/>
                <w:sz w:val="24"/>
              </w:rPr>
              <w:t xml:space="preserve"> </w:t>
            </w:r>
            <w:r>
              <w:rPr>
                <w:spacing w:val="-4"/>
                <w:sz w:val="24"/>
              </w:rPr>
              <w:t xml:space="preserve">три </w:t>
            </w:r>
            <w:r>
              <w:rPr>
                <w:sz w:val="24"/>
              </w:rPr>
              <w:t>месяца</w:t>
            </w:r>
            <w:r>
              <w:rPr>
                <w:spacing w:val="-15"/>
                <w:sz w:val="24"/>
              </w:rPr>
              <w:t xml:space="preserve"> </w:t>
            </w:r>
            <w:r>
              <w:rPr>
                <w:sz w:val="24"/>
              </w:rPr>
              <w:t>до</w:t>
            </w:r>
            <w:r>
              <w:rPr>
                <w:spacing w:val="-15"/>
                <w:sz w:val="24"/>
              </w:rPr>
              <w:t xml:space="preserve"> </w:t>
            </w:r>
            <w:r>
              <w:rPr>
                <w:sz w:val="24"/>
              </w:rPr>
              <w:t>школы.</w:t>
            </w:r>
            <w:r>
              <w:rPr>
                <w:spacing w:val="-15"/>
                <w:sz w:val="24"/>
              </w:rPr>
              <w:t xml:space="preserve"> </w:t>
            </w:r>
            <w:r>
              <w:rPr>
                <w:sz w:val="24"/>
              </w:rPr>
              <w:t xml:space="preserve">М., </w:t>
            </w:r>
            <w:r>
              <w:rPr>
                <w:spacing w:val="-2"/>
                <w:sz w:val="24"/>
              </w:rPr>
              <w:t>2013.</w:t>
            </w:r>
          </w:p>
          <w:p w:rsidR="00EE0CCC" w:rsidRDefault="004068EC">
            <w:pPr>
              <w:pStyle w:val="TableParagraph"/>
              <w:spacing w:before="1" w:line="232" w:lineRule="auto"/>
              <w:ind w:left="109" w:right="52"/>
              <w:rPr>
                <w:sz w:val="24"/>
              </w:rPr>
            </w:pPr>
            <w:r>
              <w:rPr>
                <w:sz w:val="24"/>
              </w:rPr>
              <w:t xml:space="preserve">-Данилова С.И. </w:t>
            </w:r>
            <w:r>
              <w:rPr>
                <w:spacing w:val="-2"/>
                <w:sz w:val="24"/>
              </w:rPr>
              <w:t xml:space="preserve">Психология сопровождения </w:t>
            </w:r>
            <w:r>
              <w:rPr>
                <w:spacing w:val="-4"/>
                <w:sz w:val="24"/>
              </w:rPr>
              <w:t>дошкольников.</w:t>
            </w:r>
            <w:r>
              <w:rPr>
                <w:spacing w:val="-11"/>
                <w:sz w:val="24"/>
              </w:rPr>
              <w:t xml:space="preserve"> </w:t>
            </w:r>
            <w:r>
              <w:rPr>
                <w:spacing w:val="-4"/>
                <w:sz w:val="24"/>
              </w:rPr>
              <w:t>М.,</w:t>
            </w:r>
            <w:r>
              <w:rPr>
                <w:spacing w:val="-11"/>
                <w:sz w:val="24"/>
              </w:rPr>
              <w:t xml:space="preserve"> </w:t>
            </w:r>
            <w:r>
              <w:rPr>
                <w:spacing w:val="-4"/>
                <w:sz w:val="24"/>
              </w:rPr>
              <w:t>2018.</w:t>
            </w:r>
          </w:p>
          <w:p w:rsidR="00EE0CCC" w:rsidRDefault="004068EC">
            <w:pPr>
              <w:pStyle w:val="TableParagraph"/>
              <w:spacing w:before="2" w:line="232" w:lineRule="auto"/>
              <w:ind w:left="109" w:right="309"/>
              <w:rPr>
                <w:sz w:val="24"/>
              </w:rPr>
            </w:pPr>
            <w:r>
              <w:rPr>
                <w:sz w:val="24"/>
              </w:rPr>
              <w:t xml:space="preserve">-Яковлева Н. </w:t>
            </w:r>
            <w:r>
              <w:rPr>
                <w:spacing w:val="-2"/>
                <w:sz w:val="24"/>
              </w:rPr>
              <w:t xml:space="preserve">Психологическая </w:t>
            </w:r>
            <w:r>
              <w:rPr>
                <w:spacing w:val="-4"/>
                <w:sz w:val="24"/>
              </w:rPr>
              <w:t>помощь</w:t>
            </w:r>
            <w:r>
              <w:rPr>
                <w:spacing w:val="-13"/>
                <w:sz w:val="24"/>
              </w:rPr>
              <w:t xml:space="preserve"> </w:t>
            </w:r>
            <w:r>
              <w:rPr>
                <w:spacing w:val="-4"/>
                <w:sz w:val="24"/>
              </w:rPr>
              <w:t xml:space="preserve">дошкольнику. </w:t>
            </w:r>
            <w:r>
              <w:rPr>
                <w:sz w:val="24"/>
              </w:rPr>
              <w:t>СПб., 2002</w:t>
            </w:r>
          </w:p>
        </w:tc>
        <w:tc>
          <w:tcPr>
            <w:tcW w:w="1843" w:type="dxa"/>
          </w:tcPr>
          <w:p w:rsidR="00EE0CCC" w:rsidRDefault="004068EC">
            <w:pPr>
              <w:pStyle w:val="TableParagraph"/>
              <w:spacing w:line="223" w:lineRule="auto"/>
              <w:ind w:left="109" w:right="15"/>
              <w:rPr>
                <w:sz w:val="24"/>
              </w:rPr>
            </w:pPr>
            <w:r>
              <w:rPr>
                <w:sz w:val="24"/>
              </w:rPr>
              <w:t>-Тест тревож ности</w:t>
            </w:r>
            <w:r>
              <w:rPr>
                <w:spacing w:val="-5"/>
                <w:sz w:val="24"/>
              </w:rPr>
              <w:t xml:space="preserve"> </w:t>
            </w:r>
            <w:r>
              <w:rPr>
                <w:sz w:val="24"/>
              </w:rPr>
              <w:t>-</w:t>
            </w:r>
            <w:r>
              <w:rPr>
                <w:spacing w:val="-15"/>
                <w:sz w:val="24"/>
              </w:rPr>
              <w:t xml:space="preserve"> </w:t>
            </w:r>
            <w:r>
              <w:rPr>
                <w:sz w:val="24"/>
              </w:rPr>
              <w:t xml:space="preserve">В.Амен Р. Теммл, </w:t>
            </w:r>
            <w:r>
              <w:rPr>
                <w:spacing w:val="-2"/>
                <w:sz w:val="24"/>
              </w:rPr>
              <w:t>М.Дорки</w:t>
            </w:r>
          </w:p>
          <w:p w:rsidR="00EE0CCC" w:rsidRDefault="004068EC">
            <w:pPr>
              <w:pStyle w:val="TableParagraph"/>
              <w:spacing w:line="256" w:lineRule="exact"/>
              <w:ind w:left="167"/>
              <w:rPr>
                <w:sz w:val="24"/>
              </w:rPr>
            </w:pPr>
            <w:r>
              <w:rPr>
                <w:spacing w:val="-4"/>
                <w:sz w:val="24"/>
              </w:rPr>
              <w:t>-</w:t>
            </w:r>
            <w:r>
              <w:rPr>
                <w:spacing w:val="-2"/>
                <w:sz w:val="24"/>
              </w:rPr>
              <w:t>Методика</w:t>
            </w:r>
          </w:p>
          <w:p w:rsidR="00EE0CCC" w:rsidRDefault="004068EC">
            <w:pPr>
              <w:pStyle w:val="TableParagraph"/>
              <w:spacing w:before="4" w:line="225" w:lineRule="auto"/>
              <w:ind w:left="109" w:right="19"/>
              <w:rPr>
                <w:sz w:val="24"/>
              </w:rPr>
            </w:pPr>
            <w:r>
              <w:rPr>
                <w:sz w:val="24"/>
              </w:rPr>
              <w:t xml:space="preserve">«Паровозик» - </w:t>
            </w:r>
            <w:r>
              <w:rPr>
                <w:spacing w:val="-2"/>
                <w:sz w:val="24"/>
              </w:rPr>
              <w:t xml:space="preserve">тревожность, </w:t>
            </w:r>
            <w:r>
              <w:rPr>
                <w:sz w:val="24"/>
              </w:rPr>
              <w:t>авт.Велинва</w:t>
            </w:r>
            <w:r>
              <w:rPr>
                <w:spacing w:val="-21"/>
                <w:sz w:val="24"/>
              </w:rPr>
              <w:t xml:space="preserve"> </w:t>
            </w:r>
            <w:r>
              <w:rPr>
                <w:sz w:val="24"/>
              </w:rPr>
              <w:t xml:space="preserve">- </w:t>
            </w:r>
            <w:r>
              <w:rPr>
                <w:spacing w:val="-2"/>
                <w:sz w:val="24"/>
              </w:rPr>
              <w:t xml:space="preserve">Методика </w:t>
            </w:r>
            <w:r>
              <w:rPr>
                <w:sz w:val="24"/>
              </w:rPr>
              <w:t>изучения</w:t>
            </w:r>
            <w:r>
              <w:rPr>
                <w:spacing w:val="-5"/>
                <w:sz w:val="24"/>
              </w:rPr>
              <w:t xml:space="preserve"> </w:t>
            </w:r>
            <w:r>
              <w:rPr>
                <w:sz w:val="24"/>
              </w:rPr>
              <w:t xml:space="preserve">само </w:t>
            </w:r>
            <w:r>
              <w:rPr>
                <w:spacing w:val="-4"/>
                <w:sz w:val="24"/>
              </w:rPr>
              <w:t>оценки-</w:t>
            </w:r>
            <w:r>
              <w:rPr>
                <w:spacing w:val="-20"/>
                <w:sz w:val="24"/>
              </w:rPr>
              <w:t xml:space="preserve"> </w:t>
            </w:r>
            <w:r>
              <w:rPr>
                <w:spacing w:val="-4"/>
                <w:sz w:val="24"/>
              </w:rPr>
              <w:t>В.Г.Щур</w:t>
            </w:r>
          </w:p>
          <w:p w:rsidR="00EE0CCC" w:rsidRDefault="004068EC">
            <w:pPr>
              <w:pStyle w:val="TableParagraph"/>
              <w:spacing w:line="225" w:lineRule="auto"/>
              <w:ind w:left="109" w:right="146"/>
              <w:rPr>
                <w:sz w:val="24"/>
              </w:rPr>
            </w:pPr>
            <w:r>
              <w:rPr>
                <w:spacing w:val="-4"/>
                <w:sz w:val="24"/>
              </w:rPr>
              <w:t xml:space="preserve">-Проективная </w:t>
            </w:r>
            <w:r>
              <w:rPr>
                <w:spacing w:val="-2"/>
                <w:sz w:val="24"/>
              </w:rPr>
              <w:t>методика</w:t>
            </w:r>
          </w:p>
          <w:p w:rsidR="00EE0CCC" w:rsidRDefault="004068EC">
            <w:pPr>
              <w:pStyle w:val="TableParagraph"/>
              <w:spacing w:line="251" w:lineRule="exact"/>
              <w:ind w:left="3"/>
              <w:rPr>
                <w:sz w:val="24"/>
              </w:rPr>
            </w:pPr>
            <w:r>
              <w:rPr>
                <w:spacing w:val="-4"/>
                <w:sz w:val="24"/>
              </w:rPr>
              <w:t>«Рисунок</w:t>
            </w:r>
            <w:r>
              <w:rPr>
                <w:spacing w:val="-3"/>
                <w:sz w:val="24"/>
              </w:rPr>
              <w:t xml:space="preserve"> </w:t>
            </w:r>
            <w:r>
              <w:rPr>
                <w:spacing w:val="-2"/>
                <w:sz w:val="24"/>
              </w:rPr>
              <w:t>семьи»</w:t>
            </w:r>
          </w:p>
          <w:p w:rsidR="00EE0CCC" w:rsidRDefault="004068EC">
            <w:pPr>
              <w:pStyle w:val="TableParagraph"/>
              <w:spacing w:line="258" w:lineRule="exact"/>
              <w:ind w:left="109"/>
              <w:rPr>
                <w:sz w:val="24"/>
              </w:rPr>
            </w:pPr>
            <w:r>
              <w:rPr>
                <w:spacing w:val="-6"/>
                <w:sz w:val="24"/>
              </w:rPr>
              <w:t>-авт.</w:t>
            </w:r>
            <w:r>
              <w:rPr>
                <w:spacing w:val="-3"/>
                <w:sz w:val="24"/>
              </w:rPr>
              <w:t xml:space="preserve"> </w:t>
            </w:r>
            <w:r>
              <w:rPr>
                <w:spacing w:val="-6"/>
                <w:sz w:val="24"/>
              </w:rPr>
              <w:t>Берн</w:t>
            </w:r>
          </w:p>
          <w:p w:rsidR="00EE0CCC" w:rsidRDefault="004068EC">
            <w:pPr>
              <w:pStyle w:val="TableParagraph"/>
              <w:spacing w:line="225" w:lineRule="auto"/>
              <w:ind w:left="109" w:right="146"/>
              <w:rPr>
                <w:sz w:val="24"/>
              </w:rPr>
            </w:pPr>
            <w:r>
              <w:rPr>
                <w:spacing w:val="-4"/>
                <w:sz w:val="24"/>
              </w:rPr>
              <w:t xml:space="preserve">-Проективная </w:t>
            </w:r>
            <w:r>
              <w:rPr>
                <w:spacing w:val="-2"/>
                <w:sz w:val="24"/>
              </w:rPr>
              <w:t>методика</w:t>
            </w:r>
          </w:p>
          <w:p w:rsidR="00EE0CCC" w:rsidRDefault="004068EC">
            <w:pPr>
              <w:pStyle w:val="TableParagraph"/>
              <w:spacing w:line="223" w:lineRule="auto"/>
              <w:ind w:left="109"/>
              <w:rPr>
                <w:sz w:val="24"/>
              </w:rPr>
            </w:pPr>
            <w:r>
              <w:rPr>
                <w:spacing w:val="-4"/>
                <w:sz w:val="24"/>
              </w:rPr>
              <w:t>«Кактус»-</w:t>
            </w:r>
            <w:r w:rsidR="0011385D">
              <w:rPr>
                <w:spacing w:val="-4"/>
                <w:sz w:val="24"/>
              </w:rPr>
              <w:t xml:space="preserve"> </w:t>
            </w:r>
            <w:r>
              <w:rPr>
                <w:spacing w:val="-4"/>
                <w:sz w:val="24"/>
              </w:rPr>
              <w:t xml:space="preserve">авт.М. </w:t>
            </w:r>
            <w:r>
              <w:rPr>
                <w:sz w:val="24"/>
              </w:rPr>
              <w:t xml:space="preserve">Панфилова - </w:t>
            </w:r>
            <w:r>
              <w:rPr>
                <w:spacing w:val="-2"/>
                <w:sz w:val="24"/>
              </w:rPr>
              <w:t>Методика</w:t>
            </w:r>
          </w:p>
          <w:p w:rsidR="00EE0CCC" w:rsidRDefault="004068EC">
            <w:pPr>
              <w:pStyle w:val="TableParagraph"/>
              <w:spacing w:before="5" w:line="225" w:lineRule="auto"/>
              <w:ind w:left="109" w:right="190"/>
              <w:rPr>
                <w:sz w:val="24"/>
              </w:rPr>
            </w:pPr>
            <w:r>
              <w:rPr>
                <w:sz w:val="24"/>
              </w:rPr>
              <w:t>«Страхи</w:t>
            </w:r>
            <w:r>
              <w:rPr>
                <w:spacing w:val="-19"/>
                <w:sz w:val="24"/>
              </w:rPr>
              <w:t xml:space="preserve"> </w:t>
            </w:r>
            <w:r>
              <w:rPr>
                <w:sz w:val="24"/>
              </w:rPr>
              <w:t xml:space="preserve">в </w:t>
            </w:r>
            <w:r>
              <w:rPr>
                <w:spacing w:val="-2"/>
                <w:sz w:val="24"/>
              </w:rPr>
              <w:t>домиках»</w:t>
            </w:r>
            <w:r>
              <w:rPr>
                <w:spacing w:val="-15"/>
                <w:sz w:val="24"/>
              </w:rPr>
              <w:t xml:space="preserve"> </w:t>
            </w:r>
            <w:r>
              <w:rPr>
                <w:spacing w:val="-2"/>
                <w:sz w:val="24"/>
              </w:rPr>
              <w:t>-</w:t>
            </w:r>
            <w:r>
              <w:rPr>
                <w:spacing w:val="-16"/>
                <w:sz w:val="24"/>
              </w:rPr>
              <w:t xml:space="preserve"> </w:t>
            </w:r>
            <w:r>
              <w:rPr>
                <w:spacing w:val="-2"/>
                <w:sz w:val="24"/>
              </w:rPr>
              <w:t>авт. А.Захаров</w:t>
            </w:r>
          </w:p>
          <w:p w:rsidR="00EE0CCC" w:rsidRDefault="004068EC">
            <w:pPr>
              <w:pStyle w:val="TableParagraph"/>
              <w:spacing w:line="223" w:lineRule="auto"/>
              <w:ind w:left="109" w:right="146"/>
              <w:rPr>
                <w:sz w:val="24"/>
              </w:rPr>
            </w:pPr>
            <w:r>
              <w:rPr>
                <w:sz w:val="24"/>
              </w:rPr>
              <w:t xml:space="preserve">- Психолого- </w:t>
            </w:r>
            <w:r>
              <w:rPr>
                <w:spacing w:val="-2"/>
                <w:sz w:val="24"/>
              </w:rPr>
              <w:t>педагогическая диагностика</w:t>
            </w:r>
          </w:p>
          <w:p w:rsidR="00EE0CCC" w:rsidRDefault="004068EC">
            <w:pPr>
              <w:pStyle w:val="TableParagraph"/>
              <w:spacing w:before="5" w:line="223" w:lineRule="auto"/>
              <w:ind w:left="109" w:right="183"/>
              <w:rPr>
                <w:sz w:val="24"/>
              </w:rPr>
            </w:pPr>
            <w:r>
              <w:rPr>
                <w:sz w:val="24"/>
              </w:rPr>
              <w:t>развития</w:t>
            </w:r>
            <w:r>
              <w:rPr>
                <w:spacing w:val="-15"/>
                <w:sz w:val="24"/>
              </w:rPr>
              <w:t xml:space="preserve"> </w:t>
            </w:r>
            <w:r>
              <w:rPr>
                <w:sz w:val="24"/>
              </w:rPr>
              <w:t>детей раннего и</w:t>
            </w:r>
          </w:p>
          <w:p w:rsidR="00EE0CCC" w:rsidRDefault="004068EC">
            <w:pPr>
              <w:pStyle w:val="TableParagraph"/>
              <w:spacing w:before="2" w:line="223" w:lineRule="auto"/>
              <w:ind w:left="109" w:right="146"/>
              <w:rPr>
                <w:sz w:val="24"/>
              </w:rPr>
            </w:pPr>
            <w:r>
              <w:rPr>
                <w:spacing w:val="-2"/>
                <w:sz w:val="24"/>
              </w:rPr>
              <w:t>дошкольного возраста.</w:t>
            </w:r>
          </w:p>
          <w:p w:rsidR="00EE0CCC" w:rsidRDefault="004068EC">
            <w:pPr>
              <w:pStyle w:val="TableParagraph"/>
              <w:spacing w:before="3" w:line="223" w:lineRule="auto"/>
              <w:ind w:left="109"/>
              <w:rPr>
                <w:sz w:val="24"/>
              </w:rPr>
            </w:pPr>
            <w:r>
              <w:rPr>
                <w:spacing w:val="-2"/>
                <w:sz w:val="24"/>
              </w:rPr>
              <w:t xml:space="preserve">Методическое </w:t>
            </w:r>
            <w:r>
              <w:rPr>
                <w:sz w:val="24"/>
              </w:rPr>
              <w:t>пособие</w:t>
            </w:r>
            <w:r>
              <w:rPr>
                <w:spacing w:val="-15"/>
                <w:sz w:val="24"/>
              </w:rPr>
              <w:t xml:space="preserve"> </w:t>
            </w:r>
            <w:r>
              <w:rPr>
                <w:sz w:val="24"/>
              </w:rPr>
              <w:t>с</w:t>
            </w:r>
            <w:r>
              <w:rPr>
                <w:spacing w:val="-15"/>
                <w:sz w:val="24"/>
              </w:rPr>
              <w:t xml:space="preserve"> </w:t>
            </w:r>
            <w:r>
              <w:rPr>
                <w:sz w:val="24"/>
              </w:rPr>
              <w:t xml:space="preserve">прил. </w:t>
            </w:r>
            <w:r>
              <w:rPr>
                <w:spacing w:val="-2"/>
                <w:sz w:val="24"/>
              </w:rPr>
              <w:t>альбома</w:t>
            </w:r>
          </w:p>
          <w:p w:rsidR="00EE0CCC" w:rsidRDefault="004068EC">
            <w:pPr>
              <w:pStyle w:val="TableParagraph"/>
              <w:spacing w:before="1" w:line="225" w:lineRule="auto"/>
              <w:ind w:left="109" w:right="146"/>
              <w:rPr>
                <w:sz w:val="24"/>
              </w:rPr>
            </w:pPr>
            <w:r>
              <w:rPr>
                <w:spacing w:val="-2"/>
                <w:sz w:val="24"/>
              </w:rPr>
              <w:t xml:space="preserve">«Наглядный </w:t>
            </w:r>
            <w:r>
              <w:rPr>
                <w:sz w:val="24"/>
              </w:rPr>
              <w:t xml:space="preserve">материал для </w:t>
            </w:r>
            <w:r>
              <w:rPr>
                <w:spacing w:val="-2"/>
                <w:sz w:val="24"/>
              </w:rPr>
              <w:t>обследования детей»</w:t>
            </w:r>
          </w:p>
          <w:p w:rsidR="00EE0CCC" w:rsidRDefault="004068EC">
            <w:pPr>
              <w:pStyle w:val="TableParagraph"/>
              <w:spacing w:line="257" w:lineRule="exact"/>
              <w:ind w:left="109"/>
              <w:rPr>
                <w:sz w:val="24"/>
              </w:rPr>
            </w:pPr>
            <w:r>
              <w:rPr>
                <w:sz w:val="24"/>
              </w:rPr>
              <w:t>Стребелева</w:t>
            </w:r>
            <w:r>
              <w:rPr>
                <w:spacing w:val="-4"/>
                <w:sz w:val="24"/>
              </w:rPr>
              <w:t xml:space="preserve"> Е.А.</w:t>
            </w:r>
          </w:p>
        </w:tc>
      </w:tr>
    </w:tbl>
    <w:p w:rsidR="00EE0CCC" w:rsidRDefault="00EE0CCC">
      <w:pPr>
        <w:spacing w:line="257" w:lineRule="exact"/>
        <w:rPr>
          <w:sz w:val="24"/>
        </w:rPr>
        <w:sectPr w:rsidR="00EE0CCC">
          <w:footerReference w:type="default" r:id="rId32"/>
          <w:pgSz w:w="11940" w:h="17160"/>
          <w:pgMar w:top="260" w:right="160" w:bottom="620" w:left="160" w:header="0" w:footer="427" w:gutter="0"/>
          <w:cols w:space="720"/>
        </w:sectPr>
      </w:pPr>
    </w:p>
    <w:p w:rsidR="00EE0CCC" w:rsidRDefault="00EE0CCC">
      <w:pPr>
        <w:pStyle w:val="a3"/>
        <w:spacing w:before="5"/>
        <w:ind w:left="0"/>
        <w:rPr>
          <w:sz w:val="2"/>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268"/>
        <w:gridCol w:w="2409"/>
        <w:gridCol w:w="1843"/>
        <w:gridCol w:w="1696"/>
      </w:tblGrid>
      <w:tr w:rsidR="00EE0CCC">
        <w:trPr>
          <w:trHeight w:val="846"/>
        </w:trPr>
        <w:tc>
          <w:tcPr>
            <w:tcW w:w="2273" w:type="dxa"/>
          </w:tcPr>
          <w:p w:rsidR="00EE0CCC" w:rsidRDefault="004068EC">
            <w:pPr>
              <w:pStyle w:val="TableParagraph"/>
              <w:spacing w:line="223" w:lineRule="auto"/>
              <w:ind w:left="112" w:right="115"/>
              <w:rPr>
                <w:b/>
                <w:sz w:val="24"/>
              </w:rPr>
            </w:pPr>
            <w:r>
              <w:rPr>
                <w:b/>
                <w:spacing w:val="-2"/>
                <w:sz w:val="24"/>
              </w:rPr>
              <w:t>Задачи</w:t>
            </w:r>
            <w:r>
              <w:rPr>
                <w:b/>
                <w:spacing w:val="-13"/>
                <w:sz w:val="24"/>
              </w:rPr>
              <w:t xml:space="preserve"> </w:t>
            </w:r>
            <w:r>
              <w:rPr>
                <w:b/>
                <w:spacing w:val="-2"/>
                <w:sz w:val="24"/>
              </w:rPr>
              <w:t xml:space="preserve">(направлен </w:t>
            </w:r>
            <w:r>
              <w:rPr>
                <w:b/>
                <w:sz w:val="24"/>
              </w:rPr>
              <w:t>ия</w:t>
            </w:r>
            <w:r>
              <w:rPr>
                <w:b/>
                <w:spacing w:val="-11"/>
                <w:sz w:val="24"/>
              </w:rPr>
              <w:t xml:space="preserve"> </w:t>
            </w:r>
            <w:r>
              <w:rPr>
                <w:b/>
                <w:sz w:val="24"/>
              </w:rPr>
              <w:t>деятельности)</w:t>
            </w:r>
          </w:p>
        </w:tc>
        <w:tc>
          <w:tcPr>
            <w:tcW w:w="2268" w:type="dxa"/>
          </w:tcPr>
          <w:p w:rsidR="00EE0CCC" w:rsidRDefault="004068EC">
            <w:pPr>
              <w:pStyle w:val="TableParagraph"/>
              <w:spacing w:before="20" w:line="201" w:lineRule="auto"/>
              <w:ind w:left="110" w:right="636"/>
              <w:rPr>
                <w:b/>
                <w:sz w:val="24"/>
              </w:rPr>
            </w:pPr>
            <w:r>
              <w:rPr>
                <w:b/>
                <w:spacing w:val="-4"/>
                <w:sz w:val="24"/>
              </w:rPr>
              <w:t xml:space="preserve">Планируемые </w:t>
            </w:r>
            <w:r>
              <w:rPr>
                <w:b/>
                <w:spacing w:val="-2"/>
                <w:sz w:val="24"/>
              </w:rPr>
              <w:t>результаты</w:t>
            </w:r>
          </w:p>
        </w:tc>
        <w:tc>
          <w:tcPr>
            <w:tcW w:w="2409" w:type="dxa"/>
          </w:tcPr>
          <w:p w:rsidR="00EE0CCC" w:rsidRDefault="004068EC">
            <w:pPr>
              <w:pStyle w:val="TableParagraph"/>
              <w:spacing w:line="223" w:lineRule="auto"/>
              <w:ind w:left="113" w:right="660"/>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843" w:type="dxa"/>
          </w:tcPr>
          <w:p w:rsidR="00EE0CCC" w:rsidRDefault="004068EC">
            <w:pPr>
              <w:pStyle w:val="TableParagraph"/>
              <w:spacing w:line="225" w:lineRule="exact"/>
              <w:ind w:left="114"/>
              <w:rPr>
                <w:b/>
                <w:sz w:val="24"/>
              </w:rPr>
            </w:pPr>
            <w:r>
              <w:rPr>
                <w:b/>
                <w:spacing w:val="-2"/>
                <w:sz w:val="24"/>
              </w:rPr>
              <w:t>Сроки</w:t>
            </w:r>
          </w:p>
          <w:p w:rsidR="00EE0CCC" w:rsidRDefault="004068EC">
            <w:pPr>
              <w:pStyle w:val="TableParagraph"/>
              <w:spacing w:before="3" w:line="223" w:lineRule="auto"/>
              <w:ind w:left="6" w:right="52"/>
              <w:rPr>
                <w:b/>
                <w:sz w:val="24"/>
              </w:rPr>
            </w:pPr>
            <w:r>
              <w:rPr>
                <w:b/>
                <w:spacing w:val="-4"/>
                <w:sz w:val="24"/>
              </w:rPr>
              <w:t xml:space="preserve">(периодичность </w:t>
            </w:r>
            <w:r>
              <w:rPr>
                <w:b/>
                <w:sz w:val="24"/>
              </w:rPr>
              <w:t>в течение года)</w:t>
            </w:r>
          </w:p>
        </w:tc>
        <w:tc>
          <w:tcPr>
            <w:tcW w:w="1696" w:type="dxa"/>
          </w:tcPr>
          <w:p w:rsidR="00EE0CCC" w:rsidRDefault="004068EC">
            <w:pPr>
              <w:pStyle w:val="TableParagraph"/>
              <w:spacing w:line="223" w:lineRule="auto"/>
              <w:ind w:left="115" w:right="112"/>
              <w:rPr>
                <w:b/>
                <w:sz w:val="24"/>
              </w:rPr>
            </w:pPr>
            <w:r>
              <w:rPr>
                <w:b/>
                <w:spacing w:val="-4"/>
                <w:sz w:val="24"/>
              </w:rPr>
              <w:t>Ответствен ные</w:t>
            </w:r>
          </w:p>
        </w:tc>
      </w:tr>
      <w:tr w:rsidR="00EE0CCC">
        <w:trPr>
          <w:trHeight w:val="230"/>
        </w:trPr>
        <w:tc>
          <w:tcPr>
            <w:tcW w:w="10489" w:type="dxa"/>
            <w:gridSpan w:val="5"/>
          </w:tcPr>
          <w:p w:rsidR="00EE0CCC" w:rsidRDefault="004068EC">
            <w:pPr>
              <w:pStyle w:val="TableParagraph"/>
              <w:spacing w:line="210" w:lineRule="exact"/>
              <w:ind w:left="2635"/>
              <w:rPr>
                <w:b/>
                <w:sz w:val="24"/>
              </w:rPr>
            </w:pPr>
            <w:r>
              <w:rPr>
                <w:b/>
                <w:spacing w:val="-2"/>
                <w:sz w:val="24"/>
              </w:rPr>
              <w:t>Психолого-педагогическая</w:t>
            </w:r>
            <w:r>
              <w:rPr>
                <w:b/>
                <w:spacing w:val="11"/>
                <w:sz w:val="24"/>
              </w:rPr>
              <w:t xml:space="preserve"> </w:t>
            </w:r>
            <w:r>
              <w:rPr>
                <w:b/>
                <w:spacing w:val="-2"/>
                <w:sz w:val="24"/>
              </w:rPr>
              <w:t>диагностика</w:t>
            </w:r>
          </w:p>
        </w:tc>
      </w:tr>
      <w:tr w:rsidR="00EE0CCC">
        <w:trPr>
          <w:trHeight w:val="3122"/>
        </w:trPr>
        <w:tc>
          <w:tcPr>
            <w:tcW w:w="2273" w:type="dxa"/>
          </w:tcPr>
          <w:p w:rsidR="00EE0CCC" w:rsidRDefault="004068EC">
            <w:pPr>
              <w:pStyle w:val="TableParagraph"/>
              <w:spacing w:line="182" w:lineRule="auto"/>
              <w:ind w:left="112" w:right="115"/>
              <w:rPr>
                <w:sz w:val="24"/>
              </w:rPr>
            </w:pPr>
            <w:r>
              <w:rPr>
                <w:spacing w:val="-2"/>
                <w:sz w:val="24"/>
              </w:rPr>
              <w:t xml:space="preserve">Первичная </w:t>
            </w:r>
            <w:r>
              <w:rPr>
                <w:spacing w:val="-4"/>
                <w:sz w:val="24"/>
              </w:rPr>
              <w:t>диагностика</w:t>
            </w:r>
          </w:p>
        </w:tc>
        <w:tc>
          <w:tcPr>
            <w:tcW w:w="2268" w:type="dxa"/>
          </w:tcPr>
          <w:p w:rsidR="00EE0CCC" w:rsidRDefault="004068EC">
            <w:pPr>
              <w:pStyle w:val="TableParagraph"/>
              <w:spacing w:line="180" w:lineRule="auto"/>
              <w:ind w:left="110" w:right="339"/>
              <w:rPr>
                <w:sz w:val="24"/>
              </w:rPr>
            </w:pPr>
            <w:r>
              <w:rPr>
                <w:spacing w:val="-2"/>
                <w:sz w:val="24"/>
              </w:rPr>
              <w:t xml:space="preserve">Получение объективных </w:t>
            </w:r>
            <w:r>
              <w:rPr>
                <w:sz w:val="24"/>
              </w:rPr>
              <w:t xml:space="preserve">сведений о </w:t>
            </w:r>
            <w:r>
              <w:rPr>
                <w:spacing w:val="-2"/>
                <w:sz w:val="24"/>
              </w:rPr>
              <w:t>воспитанниках</w:t>
            </w:r>
            <w:r>
              <w:rPr>
                <w:spacing w:val="-13"/>
                <w:sz w:val="24"/>
              </w:rPr>
              <w:t xml:space="preserve"> </w:t>
            </w:r>
            <w:r>
              <w:rPr>
                <w:spacing w:val="-2"/>
                <w:sz w:val="24"/>
              </w:rPr>
              <w:t xml:space="preserve">на основании диагностической </w:t>
            </w:r>
            <w:r>
              <w:rPr>
                <w:sz w:val="24"/>
              </w:rPr>
              <w:t xml:space="preserve">информации и </w:t>
            </w:r>
            <w:r>
              <w:rPr>
                <w:spacing w:val="-2"/>
                <w:sz w:val="24"/>
              </w:rPr>
              <w:t xml:space="preserve">специалистов </w:t>
            </w:r>
            <w:r>
              <w:rPr>
                <w:sz w:val="24"/>
              </w:rPr>
              <w:t>разного</w:t>
            </w:r>
            <w:r>
              <w:rPr>
                <w:spacing w:val="-15"/>
                <w:sz w:val="24"/>
              </w:rPr>
              <w:t xml:space="preserve"> </w:t>
            </w:r>
            <w:r>
              <w:rPr>
                <w:sz w:val="24"/>
              </w:rPr>
              <w:t xml:space="preserve">профиля, </w:t>
            </w:r>
            <w:r w:rsidR="0011385D">
              <w:rPr>
                <w:spacing w:val="-2"/>
                <w:sz w:val="24"/>
              </w:rPr>
              <w:t>созд</w:t>
            </w:r>
            <w:r>
              <w:rPr>
                <w:spacing w:val="-2"/>
                <w:sz w:val="24"/>
              </w:rPr>
              <w:t>ание диагностических</w:t>
            </w:r>
          </w:p>
          <w:p w:rsidR="00EE0CCC" w:rsidRDefault="004068EC">
            <w:pPr>
              <w:pStyle w:val="TableParagraph"/>
              <w:spacing w:before="13" w:line="180" w:lineRule="auto"/>
              <w:ind w:left="110" w:right="208"/>
              <w:rPr>
                <w:sz w:val="24"/>
              </w:rPr>
            </w:pPr>
            <w:r>
              <w:rPr>
                <w:spacing w:val="-2"/>
                <w:sz w:val="24"/>
              </w:rPr>
              <w:t>«портретов»</w:t>
            </w:r>
            <w:r>
              <w:rPr>
                <w:spacing w:val="-13"/>
                <w:sz w:val="24"/>
              </w:rPr>
              <w:t xml:space="preserve"> </w:t>
            </w:r>
            <w:r>
              <w:rPr>
                <w:spacing w:val="-2"/>
                <w:sz w:val="24"/>
              </w:rPr>
              <w:t>детей. Формирование характеристики</w:t>
            </w:r>
          </w:p>
        </w:tc>
        <w:tc>
          <w:tcPr>
            <w:tcW w:w="2409" w:type="dxa"/>
          </w:tcPr>
          <w:p w:rsidR="00EE0CCC" w:rsidRDefault="004068EC">
            <w:pPr>
              <w:pStyle w:val="TableParagraph"/>
              <w:spacing w:line="182" w:lineRule="auto"/>
              <w:ind w:left="113"/>
              <w:rPr>
                <w:sz w:val="24"/>
              </w:rPr>
            </w:pPr>
            <w:r>
              <w:rPr>
                <w:spacing w:val="-2"/>
                <w:sz w:val="24"/>
              </w:rPr>
              <w:t xml:space="preserve">Наблюдение: </w:t>
            </w:r>
            <w:r>
              <w:rPr>
                <w:sz w:val="24"/>
              </w:rPr>
              <w:t xml:space="preserve">логопедическое и </w:t>
            </w:r>
            <w:r>
              <w:rPr>
                <w:spacing w:val="-2"/>
                <w:sz w:val="24"/>
              </w:rPr>
              <w:t>психологическое. Беседы</w:t>
            </w:r>
            <w:r>
              <w:rPr>
                <w:spacing w:val="-13"/>
                <w:sz w:val="24"/>
              </w:rPr>
              <w:t xml:space="preserve"> </w:t>
            </w:r>
            <w:r>
              <w:rPr>
                <w:spacing w:val="-2"/>
                <w:sz w:val="24"/>
              </w:rPr>
              <w:t>с</w:t>
            </w:r>
            <w:r>
              <w:rPr>
                <w:spacing w:val="-13"/>
                <w:sz w:val="24"/>
              </w:rPr>
              <w:t xml:space="preserve"> </w:t>
            </w:r>
            <w:r>
              <w:rPr>
                <w:spacing w:val="-2"/>
                <w:sz w:val="24"/>
              </w:rPr>
              <w:t>педагоами. Анкетирование родителей.</w:t>
            </w:r>
          </w:p>
          <w:p w:rsidR="00EE0CCC" w:rsidRDefault="004068EC">
            <w:pPr>
              <w:pStyle w:val="TableParagraph"/>
              <w:spacing w:line="180" w:lineRule="auto"/>
              <w:ind w:left="113"/>
              <w:rPr>
                <w:sz w:val="24"/>
              </w:rPr>
            </w:pPr>
            <w:r>
              <w:rPr>
                <w:spacing w:val="-2"/>
                <w:sz w:val="24"/>
              </w:rPr>
              <w:t xml:space="preserve">Заполнение </w:t>
            </w:r>
            <w:r>
              <w:rPr>
                <w:spacing w:val="-4"/>
                <w:sz w:val="24"/>
              </w:rPr>
              <w:t xml:space="preserve">диагностических </w:t>
            </w:r>
            <w:r>
              <w:rPr>
                <w:spacing w:val="-2"/>
                <w:sz w:val="24"/>
              </w:rPr>
              <w:t>документов (представлений</w:t>
            </w:r>
          </w:p>
          <w:p w:rsidR="00EE0CCC" w:rsidRDefault="004068EC">
            <w:pPr>
              <w:pStyle w:val="TableParagraph"/>
              <w:spacing w:line="180" w:lineRule="auto"/>
              <w:ind w:left="113"/>
              <w:rPr>
                <w:sz w:val="24"/>
              </w:rPr>
            </w:pPr>
            <w:r>
              <w:rPr>
                <w:spacing w:val="-2"/>
                <w:sz w:val="24"/>
              </w:rPr>
              <w:t>педагога</w:t>
            </w:r>
            <w:r>
              <w:rPr>
                <w:spacing w:val="-13"/>
                <w:sz w:val="24"/>
              </w:rPr>
              <w:t xml:space="preserve"> </w:t>
            </w:r>
            <w:r>
              <w:rPr>
                <w:spacing w:val="-2"/>
                <w:sz w:val="24"/>
              </w:rPr>
              <w:t>–</w:t>
            </w:r>
            <w:r>
              <w:rPr>
                <w:spacing w:val="-13"/>
                <w:sz w:val="24"/>
              </w:rPr>
              <w:t xml:space="preserve"> </w:t>
            </w:r>
            <w:r>
              <w:rPr>
                <w:spacing w:val="-2"/>
                <w:sz w:val="24"/>
              </w:rPr>
              <w:t xml:space="preserve">психолога, </w:t>
            </w:r>
            <w:r>
              <w:rPr>
                <w:sz w:val="24"/>
              </w:rPr>
              <w:t xml:space="preserve">учителя – логопеда, </w:t>
            </w:r>
            <w:r>
              <w:rPr>
                <w:spacing w:val="-2"/>
                <w:sz w:val="24"/>
              </w:rPr>
              <w:t>речевой</w:t>
            </w:r>
            <w:r w:rsidR="0011385D">
              <w:rPr>
                <w:spacing w:val="-2"/>
                <w:sz w:val="24"/>
              </w:rPr>
              <w:t xml:space="preserve"> </w:t>
            </w:r>
            <w:r>
              <w:rPr>
                <w:spacing w:val="-2"/>
                <w:sz w:val="24"/>
              </w:rPr>
              <w:t>карты, протоколов</w:t>
            </w:r>
          </w:p>
          <w:p w:rsidR="00EE0CCC" w:rsidRDefault="004068EC">
            <w:pPr>
              <w:pStyle w:val="TableParagraph"/>
              <w:spacing w:line="194" w:lineRule="exact"/>
              <w:ind w:left="113"/>
              <w:rPr>
                <w:sz w:val="24"/>
              </w:rPr>
            </w:pPr>
            <w:r>
              <w:rPr>
                <w:spacing w:val="-2"/>
                <w:sz w:val="24"/>
              </w:rPr>
              <w:t>обследования)</w:t>
            </w:r>
          </w:p>
        </w:tc>
        <w:tc>
          <w:tcPr>
            <w:tcW w:w="1843" w:type="dxa"/>
          </w:tcPr>
          <w:p w:rsidR="00EE0CCC" w:rsidRDefault="004068EC">
            <w:pPr>
              <w:pStyle w:val="TableParagraph"/>
              <w:spacing w:line="220" w:lineRule="exact"/>
              <w:ind w:left="114"/>
              <w:rPr>
                <w:sz w:val="24"/>
              </w:rPr>
            </w:pPr>
            <w:r>
              <w:rPr>
                <w:spacing w:val="-2"/>
                <w:sz w:val="24"/>
              </w:rPr>
              <w:t>Сентябрь</w:t>
            </w:r>
          </w:p>
        </w:tc>
        <w:tc>
          <w:tcPr>
            <w:tcW w:w="1696" w:type="dxa"/>
          </w:tcPr>
          <w:p w:rsidR="00EE0CCC" w:rsidRDefault="004068EC">
            <w:pPr>
              <w:pStyle w:val="TableParagraph"/>
              <w:spacing w:line="180" w:lineRule="auto"/>
              <w:ind w:left="112" w:right="112"/>
              <w:rPr>
                <w:sz w:val="24"/>
              </w:rPr>
            </w:pPr>
            <w:r>
              <w:rPr>
                <w:spacing w:val="-2"/>
                <w:sz w:val="24"/>
              </w:rPr>
              <w:t xml:space="preserve">воспитатели, </w:t>
            </w:r>
            <w:r>
              <w:rPr>
                <w:sz w:val="24"/>
              </w:rPr>
              <w:t xml:space="preserve">учитель – </w:t>
            </w:r>
            <w:r>
              <w:rPr>
                <w:spacing w:val="-2"/>
                <w:sz w:val="24"/>
              </w:rPr>
              <w:t xml:space="preserve">логопед, </w:t>
            </w:r>
            <w:r>
              <w:rPr>
                <w:sz w:val="24"/>
              </w:rPr>
              <w:t xml:space="preserve">педагог – </w:t>
            </w:r>
            <w:r>
              <w:rPr>
                <w:spacing w:val="-2"/>
                <w:sz w:val="24"/>
              </w:rPr>
              <w:t>психолог, музыкальный руководитель, инструктор</w:t>
            </w:r>
            <w:r>
              <w:rPr>
                <w:spacing w:val="-13"/>
                <w:sz w:val="24"/>
              </w:rPr>
              <w:t xml:space="preserve"> </w:t>
            </w:r>
            <w:r>
              <w:rPr>
                <w:spacing w:val="-2"/>
                <w:sz w:val="24"/>
              </w:rPr>
              <w:t xml:space="preserve">по физической культуре, </w:t>
            </w:r>
            <w:r>
              <w:rPr>
                <w:sz w:val="24"/>
              </w:rPr>
              <w:t xml:space="preserve">педагог по </w:t>
            </w:r>
            <w:r>
              <w:rPr>
                <w:spacing w:val="-4"/>
                <w:sz w:val="24"/>
              </w:rPr>
              <w:t xml:space="preserve">изодеятельнос </w:t>
            </w:r>
            <w:r>
              <w:rPr>
                <w:spacing w:val="-6"/>
                <w:sz w:val="24"/>
              </w:rPr>
              <w:t>ти</w:t>
            </w:r>
          </w:p>
        </w:tc>
      </w:tr>
      <w:tr w:rsidR="00EE0CCC">
        <w:trPr>
          <w:trHeight w:val="2702"/>
        </w:trPr>
        <w:tc>
          <w:tcPr>
            <w:tcW w:w="2273" w:type="dxa"/>
          </w:tcPr>
          <w:p w:rsidR="00EE0CCC" w:rsidRDefault="004068EC">
            <w:pPr>
              <w:pStyle w:val="TableParagraph"/>
              <w:spacing w:line="182" w:lineRule="auto"/>
              <w:ind w:left="112" w:right="193"/>
              <w:rPr>
                <w:sz w:val="24"/>
              </w:rPr>
            </w:pPr>
            <w:r>
              <w:rPr>
                <w:sz w:val="24"/>
              </w:rPr>
              <w:t xml:space="preserve">Анализ причины </w:t>
            </w:r>
            <w:r>
              <w:rPr>
                <w:spacing w:val="-2"/>
                <w:sz w:val="24"/>
              </w:rPr>
              <w:t xml:space="preserve">возникновения </w:t>
            </w:r>
            <w:r>
              <w:rPr>
                <w:sz w:val="24"/>
              </w:rPr>
              <w:t xml:space="preserve">трудностей в </w:t>
            </w:r>
            <w:r>
              <w:rPr>
                <w:spacing w:val="-2"/>
                <w:sz w:val="24"/>
              </w:rPr>
              <w:t>обучении.</w:t>
            </w:r>
            <w:r>
              <w:rPr>
                <w:spacing w:val="-13"/>
                <w:sz w:val="24"/>
              </w:rPr>
              <w:t xml:space="preserve"> </w:t>
            </w:r>
            <w:r>
              <w:rPr>
                <w:spacing w:val="-2"/>
                <w:sz w:val="24"/>
              </w:rPr>
              <w:t>Выявить резервные возможности</w:t>
            </w:r>
          </w:p>
        </w:tc>
        <w:tc>
          <w:tcPr>
            <w:tcW w:w="2268" w:type="dxa"/>
          </w:tcPr>
          <w:p w:rsidR="00EE0CCC" w:rsidRDefault="004068EC">
            <w:pPr>
              <w:pStyle w:val="TableParagraph"/>
              <w:spacing w:line="180" w:lineRule="auto"/>
              <w:ind w:left="110" w:right="165"/>
              <w:rPr>
                <w:sz w:val="24"/>
              </w:rPr>
            </w:pPr>
            <w:r>
              <w:rPr>
                <w:sz w:val="24"/>
              </w:rPr>
              <w:t>Составление</w:t>
            </w:r>
            <w:r>
              <w:rPr>
                <w:spacing w:val="12"/>
                <w:sz w:val="24"/>
              </w:rPr>
              <w:t xml:space="preserve"> </w:t>
            </w:r>
            <w:r>
              <w:rPr>
                <w:sz w:val="24"/>
              </w:rPr>
              <w:t xml:space="preserve">плана индивидуально – </w:t>
            </w:r>
            <w:r>
              <w:rPr>
                <w:spacing w:val="-2"/>
                <w:sz w:val="24"/>
              </w:rPr>
              <w:t>ориентированных коррекцион</w:t>
            </w:r>
            <w:r w:rsidR="0011385D">
              <w:rPr>
                <w:spacing w:val="-2"/>
                <w:sz w:val="24"/>
              </w:rPr>
              <w:t>ных мероприятий, соответствующих</w:t>
            </w:r>
            <w:r>
              <w:rPr>
                <w:spacing w:val="-2"/>
                <w:sz w:val="24"/>
              </w:rPr>
              <w:t xml:space="preserve"> выявленному </w:t>
            </w:r>
            <w:r>
              <w:rPr>
                <w:sz w:val="24"/>
              </w:rPr>
              <w:t xml:space="preserve">уровню развития </w:t>
            </w:r>
            <w:r>
              <w:rPr>
                <w:spacing w:val="-2"/>
                <w:sz w:val="24"/>
              </w:rPr>
              <w:t>воспитанник.</w:t>
            </w:r>
          </w:p>
        </w:tc>
        <w:tc>
          <w:tcPr>
            <w:tcW w:w="2409" w:type="dxa"/>
          </w:tcPr>
          <w:p w:rsidR="00EE0CCC" w:rsidRDefault="004068EC">
            <w:pPr>
              <w:pStyle w:val="TableParagraph"/>
              <w:spacing w:line="180" w:lineRule="auto"/>
              <w:ind w:left="113"/>
              <w:rPr>
                <w:sz w:val="24"/>
              </w:rPr>
            </w:pPr>
            <w:r>
              <w:rPr>
                <w:sz w:val="24"/>
              </w:rPr>
              <w:t>Разработка</w:t>
            </w:r>
            <w:r>
              <w:rPr>
                <w:spacing w:val="-14"/>
                <w:sz w:val="24"/>
              </w:rPr>
              <w:t xml:space="preserve"> </w:t>
            </w:r>
            <w:r>
              <w:rPr>
                <w:sz w:val="24"/>
              </w:rPr>
              <w:t xml:space="preserve">плана индивидуально – </w:t>
            </w:r>
            <w:r>
              <w:rPr>
                <w:spacing w:val="-4"/>
                <w:sz w:val="24"/>
              </w:rPr>
              <w:t xml:space="preserve">ориентированных </w:t>
            </w:r>
            <w:r>
              <w:rPr>
                <w:spacing w:val="-2"/>
                <w:sz w:val="24"/>
              </w:rPr>
              <w:t>коррекционных мероприятий</w:t>
            </w:r>
          </w:p>
        </w:tc>
        <w:tc>
          <w:tcPr>
            <w:tcW w:w="1843" w:type="dxa"/>
          </w:tcPr>
          <w:p w:rsidR="00EE0CCC" w:rsidRDefault="004068EC">
            <w:pPr>
              <w:pStyle w:val="TableParagraph"/>
              <w:spacing w:line="217" w:lineRule="exact"/>
              <w:ind w:left="114"/>
              <w:rPr>
                <w:sz w:val="24"/>
              </w:rPr>
            </w:pPr>
            <w:r>
              <w:rPr>
                <w:spacing w:val="-2"/>
                <w:sz w:val="24"/>
              </w:rPr>
              <w:t>Сентябрь</w:t>
            </w:r>
          </w:p>
        </w:tc>
        <w:tc>
          <w:tcPr>
            <w:tcW w:w="1696" w:type="dxa"/>
          </w:tcPr>
          <w:p w:rsidR="00EE0CCC" w:rsidRDefault="004068EC">
            <w:pPr>
              <w:pStyle w:val="TableParagraph"/>
              <w:spacing w:line="180" w:lineRule="auto"/>
              <w:ind w:left="112" w:right="112"/>
              <w:rPr>
                <w:sz w:val="24"/>
              </w:rPr>
            </w:pPr>
            <w:r>
              <w:rPr>
                <w:spacing w:val="-2"/>
                <w:sz w:val="24"/>
              </w:rPr>
              <w:t xml:space="preserve">воспитатели, </w:t>
            </w:r>
            <w:r>
              <w:rPr>
                <w:sz w:val="24"/>
              </w:rPr>
              <w:t xml:space="preserve">учитель – </w:t>
            </w:r>
            <w:r>
              <w:rPr>
                <w:spacing w:val="-2"/>
                <w:sz w:val="24"/>
              </w:rPr>
              <w:t xml:space="preserve">логопед, </w:t>
            </w:r>
            <w:r>
              <w:rPr>
                <w:sz w:val="24"/>
              </w:rPr>
              <w:t xml:space="preserve">педагог – </w:t>
            </w:r>
            <w:r>
              <w:rPr>
                <w:spacing w:val="-2"/>
                <w:sz w:val="24"/>
              </w:rPr>
              <w:t>психолог, музыкальный руководитель, инструктор</w:t>
            </w:r>
            <w:r>
              <w:rPr>
                <w:spacing w:val="-13"/>
                <w:sz w:val="24"/>
              </w:rPr>
              <w:t xml:space="preserve"> </w:t>
            </w:r>
            <w:r>
              <w:rPr>
                <w:spacing w:val="-2"/>
                <w:sz w:val="24"/>
              </w:rPr>
              <w:t>по физической кул</w:t>
            </w:r>
            <w:r w:rsidR="0011385D">
              <w:rPr>
                <w:spacing w:val="-2"/>
                <w:sz w:val="24"/>
              </w:rPr>
              <w:t>ь</w:t>
            </w:r>
            <w:r>
              <w:rPr>
                <w:spacing w:val="-2"/>
                <w:sz w:val="24"/>
              </w:rPr>
              <w:t xml:space="preserve">туре, </w:t>
            </w:r>
            <w:r>
              <w:rPr>
                <w:sz w:val="24"/>
              </w:rPr>
              <w:t xml:space="preserve">педагог по </w:t>
            </w:r>
            <w:r>
              <w:rPr>
                <w:spacing w:val="-4"/>
                <w:sz w:val="24"/>
              </w:rPr>
              <w:t>изодеятельнос</w:t>
            </w:r>
          </w:p>
          <w:p w:rsidR="00EE0CCC" w:rsidRDefault="004068EC">
            <w:pPr>
              <w:pStyle w:val="TableParagraph"/>
              <w:spacing w:line="201" w:lineRule="exact"/>
              <w:ind w:left="112"/>
              <w:rPr>
                <w:sz w:val="24"/>
              </w:rPr>
            </w:pPr>
            <w:r>
              <w:rPr>
                <w:spacing w:val="-5"/>
                <w:sz w:val="24"/>
              </w:rPr>
              <w:t>ти</w:t>
            </w:r>
          </w:p>
        </w:tc>
      </w:tr>
      <w:tr w:rsidR="00EE0CCC">
        <w:trPr>
          <w:trHeight w:val="3871"/>
        </w:trPr>
        <w:tc>
          <w:tcPr>
            <w:tcW w:w="2273" w:type="dxa"/>
          </w:tcPr>
          <w:p w:rsidR="00EE0CCC" w:rsidRDefault="004068EC">
            <w:pPr>
              <w:pStyle w:val="TableParagraph"/>
              <w:spacing w:line="182" w:lineRule="auto"/>
              <w:ind w:left="112" w:right="115"/>
              <w:rPr>
                <w:sz w:val="24"/>
              </w:rPr>
            </w:pPr>
            <w:r>
              <w:rPr>
                <w:spacing w:val="-2"/>
                <w:sz w:val="24"/>
              </w:rPr>
              <w:t xml:space="preserve">Итоговая </w:t>
            </w:r>
            <w:r>
              <w:rPr>
                <w:spacing w:val="-4"/>
                <w:sz w:val="24"/>
              </w:rPr>
              <w:t>диагностика</w:t>
            </w:r>
          </w:p>
        </w:tc>
        <w:tc>
          <w:tcPr>
            <w:tcW w:w="2268" w:type="dxa"/>
          </w:tcPr>
          <w:p w:rsidR="00EE0CCC" w:rsidRDefault="004068EC">
            <w:pPr>
              <w:pStyle w:val="TableParagraph"/>
              <w:spacing w:before="9" w:line="213" w:lineRule="auto"/>
              <w:ind w:left="110" w:right="636"/>
              <w:rPr>
                <w:sz w:val="24"/>
              </w:rPr>
            </w:pPr>
            <w:r>
              <w:rPr>
                <w:spacing w:val="-2"/>
                <w:sz w:val="24"/>
              </w:rPr>
              <w:t xml:space="preserve">Получение </w:t>
            </w:r>
            <w:r>
              <w:rPr>
                <w:spacing w:val="-4"/>
                <w:sz w:val="24"/>
              </w:rPr>
              <w:t xml:space="preserve">объективных </w:t>
            </w:r>
            <w:r>
              <w:rPr>
                <w:sz w:val="24"/>
              </w:rPr>
              <w:t xml:space="preserve">сведений о </w:t>
            </w:r>
            <w:r>
              <w:rPr>
                <w:spacing w:val="-2"/>
                <w:sz w:val="24"/>
              </w:rPr>
              <w:t>результатах</w:t>
            </w:r>
          </w:p>
          <w:p w:rsidR="00EE0CCC" w:rsidRDefault="004068EC">
            <w:pPr>
              <w:pStyle w:val="TableParagraph"/>
              <w:spacing w:line="176" w:lineRule="exact"/>
              <w:ind w:left="110"/>
              <w:rPr>
                <w:sz w:val="24"/>
              </w:rPr>
            </w:pPr>
            <w:r>
              <w:rPr>
                <w:spacing w:val="-2"/>
                <w:sz w:val="24"/>
              </w:rPr>
              <w:t>коррекцион</w:t>
            </w:r>
            <w:r>
              <w:rPr>
                <w:spacing w:val="-5"/>
                <w:sz w:val="24"/>
              </w:rPr>
              <w:t>ной</w:t>
            </w:r>
          </w:p>
          <w:p w:rsidR="00EE0CCC" w:rsidRDefault="004068EC">
            <w:pPr>
              <w:pStyle w:val="TableParagraph"/>
              <w:spacing w:before="20" w:line="182" w:lineRule="auto"/>
              <w:ind w:left="110" w:right="165"/>
              <w:rPr>
                <w:sz w:val="24"/>
              </w:rPr>
            </w:pPr>
            <w:r>
              <w:rPr>
                <w:sz w:val="24"/>
              </w:rPr>
              <w:t>работы</w:t>
            </w:r>
            <w:r>
              <w:rPr>
                <w:spacing w:val="-15"/>
                <w:sz w:val="24"/>
              </w:rPr>
              <w:t xml:space="preserve"> </w:t>
            </w:r>
            <w:r>
              <w:rPr>
                <w:sz w:val="24"/>
              </w:rPr>
              <w:t>за</w:t>
            </w:r>
            <w:r>
              <w:rPr>
                <w:spacing w:val="-15"/>
                <w:sz w:val="24"/>
              </w:rPr>
              <w:t xml:space="preserve"> </w:t>
            </w:r>
            <w:r>
              <w:rPr>
                <w:sz w:val="24"/>
              </w:rPr>
              <w:t xml:space="preserve">учебный </w:t>
            </w:r>
            <w:r>
              <w:rPr>
                <w:spacing w:val="-4"/>
                <w:sz w:val="24"/>
              </w:rPr>
              <w:t>год.</w:t>
            </w:r>
          </w:p>
        </w:tc>
        <w:tc>
          <w:tcPr>
            <w:tcW w:w="2409" w:type="dxa"/>
          </w:tcPr>
          <w:p w:rsidR="00EE0CCC" w:rsidRDefault="004068EC">
            <w:pPr>
              <w:pStyle w:val="TableParagraph"/>
              <w:spacing w:line="223" w:lineRule="auto"/>
              <w:ind w:left="113" w:right="111"/>
              <w:rPr>
                <w:sz w:val="24"/>
              </w:rPr>
            </w:pPr>
            <w:r>
              <w:rPr>
                <w:spacing w:val="-2"/>
                <w:sz w:val="24"/>
              </w:rPr>
              <w:t xml:space="preserve">Наблюдение: </w:t>
            </w:r>
            <w:r>
              <w:rPr>
                <w:sz w:val="24"/>
              </w:rPr>
              <w:t xml:space="preserve">логопедическое и </w:t>
            </w:r>
            <w:r>
              <w:rPr>
                <w:spacing w:val="-2"/>
                <w:sz w:val="24"/>
              </w:rPr>
              <w:t xml:space="preserve">психологическое. </w:t>
            </w:r>
            <w:r>
              <w:rPr>
                <w:sz w:val="24"/>
              </w:rPr>
              <w:t>Беседы</w:t>
            </w:r>
            <w:r>
              <w:rPr>
                <w:spacing w:val="-15"/>
                <w:sz w:val="24"/>
              </w:rPr>
              <w:t xml:space="preserve"> </w:t>
            </w:r>
            <w:r>
              <w:rPr>
                <w:sz w:val="24"/>
              </w:rPr>
              <w:t>с</w:t>
            </w:r>
            <w:r>
              <w:rPr>
                <w:spacing w:val="-15"/>
                <w:sz w:val="24"/>
              </w:rPr>
              <w:t xml:space="preserve"> </w:t>
            </w:r>
            <w:r>
              <w:rPr>
                <w:sz w:val="24"/>
              </w:rPr>
              <w:t xml:space="preserve">педагогами. </w:t>
            </w:r>
            <w:r>
              <w:rPr>
                <w:spacing w:val="-2"/>
                <w:sz w:val="24"/>
              </w:rPr>
              <w:t>Психолого- педагогическая диагностика специалистов, муз.руководителя, воспитателя</w:t>
            </w:r>
          </w:p>
          <w:p w:rsidR="00EE0CCC" w:rsidRDefault="004068EC">
            <w:pPr>
              <w:pStyle w:val="TableParagraph"/>
              <w:spacing w:before="14" w:line="223" w:lineRule="auto"/>
              <w:ind w:left="113" w:right="142"/>
              <w:rPr>
                <w:sz w:val="24"/>
              </w:rPr>
            </w:pPr>
            <w:r>
              <w:rPr>
                <w:spacing w:val="-2"/>
                <w:sz w:val="24"/>
              </w:rPr>
              <w:t xml:space="preserve">-Заполнение </w:t>
            </w:r>
            <w:r w:rsidR="0011385D">
              <w:rPr>
                <w:sz w:val="24"/>
              </w:rPr>
              <w:t>диагностич</w:t>
            </w:r>
            <w:r>
              <w:rPr>
                <w:sz w:val="24"/>
              </w:rPr>
              <w:t xml:space="preserve">еских </w:t>
            </w:r>
            <w:r>
              <w:rPr>
                <w:spacing w:val="-2"/>
                <w:sz w:val="24"/>
              </w:rPr>
              <w:t>документов</w:t>
            </w:r>
            <w:r>
              <w:rPr>
                <w:spacing w:val="-13"/>
                <w:sz w:val="24"/>
              </w:rPr>
              <w:t xml:space="preserve"> </w:t>
            </w:r>
            <w:r>
              <w:rPr>
                <w:spacing w:val="-2"/>
                <w:sz w:val="24"/>
              </w:rPr>
              <w:t xml:space="preserve">(Речевой </w:t>
            </w:r>
            <w:r>
              <w:rPr>
                <w:sz w:val="24"/>
              </w:rPr>
              <w:t>карты, протоколов</w:t>
            </w:r>
          </w:p>
          <w:p w:rsidR="00EE0CCC" w:rsidRDefault="004068EC">
            <w:pPr>
              <w:pStyle w:val="TableParagraph"/>
              <w:spacing w:line="244" w:lineRule="exact"/>
              <w:ind w:left="113"/>
              <w:rPr>
                <w:sz w:val="24"/>
              </w:rPr>
            </w:pPr>
            <w:r>
              <w:rPr>
                <w:spacing w:val="-2"/>
                <w:sz w:val="24"/>
              </w:rPr>
              <w:t>обследования).</w:t>
            </w:r>
          </w:p>
        </w:tc>
        <w:tc>
          <w:tcPr>
            <w:tcW w:w="1843" w:type="dxa"/>
          </w:tcPr>
          <w:p w:rsidR="00EE0CCC" w:rsidRDefault="004068EC">
            <w:pPr>
              <w:pStyle w:val="TableParagraph"/>
              <w:spacing w:line="220" w:lineRule="exact"/>
              <w:ind w:left="114"/>
              <w:rPr>
                <w:sz w:val="24"/>
              </w:rPr>
            </w:pPr>
            <w:r>
              <w:rPr>
                <w:sz w:val="24"/>
              </w:rPr>
              <w:t>3-4-я</w:t>
            </w:r>
            <w:r>
              <w:rPr>
                <w:spacing w:val="-14"/>
                <w:sz w:val="24"/>
              </w:rPr>
              <w:t xml:space="preserve"> </w:t>
            </w:r>
            <w:r>
              <w:rPr>
                <w:sz w:val="24"/>
              </w:rPr>
              <w:t>неделя</w:t>
            </w:r>
            <w:r>
              <w:rPr>
                <w:spacing w:val="-1"/>
                <w:sz w:val="24"/>
              </w:rPr>
              <w:t xml:space="preserve"> </w:t>
            </w:r>
            <w:r>
              <w:rPr>
                <w:spacing w:val="-5"/>
                <w:sz w:val="24"/>
              </w:rPr>
              <w:t>мая</w:t>
            </w:r>
          </w:p>
        </w:tc>
        <w:tc>
          <w:tcPr>
            <w:tcW w:w="1696" w:type="dxa"/>
          </w:tcPr>
          <w:p w:rsidR="00EE0CCC" w:rsidRDefault="004068EC">
            <w:pPr>
              <w:pStyle w:val="TableParagraph"/>
              <w:spacing w:line="223" w:lineRule="auto"/>
              <w:ind w:left="112" w:right="194"/>
              <w:rPr>
                <w:sz w:val="24"/>
              </w:rPr>
            </w:pPr>
            <w:r>
              <w:rPr>
                <w:spacing w:val="-2"/>
                <w:sz w:val="24"/>
              </w:rPr>
              <w:t>воспитатели, учитель- логопед, педагог- психолог,</w:t>
            </w:r>
          </w:p>
          <w:p w:rsidR="00EE0CCC" w:rsidRDefault="004068EC">
            <w:pPr>
              <w:pStyle w:val="TableParagraph"/>
              <w:spacing w:before="44" w:line="182" w:lineRule="auto"/>
              <w:ind w:left="112" w:right="90"/>
              <w:rPr>
                <w:sz w:val="24"/>
              </w:rPr>
            </w:pPr>
            <w:r>
              <w:rPr>
                <w:spacing w:val="-2"/>
                <w:sz w:val="24"/>
              </w:rPr>
              <w:t xml:space="preserve">музыкальный руководитель, </w:t>
            </w:r>
            <w:r>
              <w:rPr>
                <w:sz w:val="24"/>
              </w:rPr>
              <w:t>инструктор</w:t>
            </w:r>
            <w:r>
              <w:rPr>
                <w:spacing w:val="-15"/>
                <w:sz w:val="24"/>
              </w:rPr>
              <w:t xml:space="preserve"> </w:t>
            </w:r>
            <w:r>
              <w:rPr>
                <w:sz w:val="24"/>
              </w:rPr>
              <w:t xml:space="preserve">по </w:t>
            </w:r>
            <w:r>
              <w:rPr>
                <w:spacing w:val="-2"/>
                <w:sz w:val="24"/>
              </w:rPr>
              <w:t>физической культуре,</w:t>
            </w:r>
          </w:p>
          <w:p w:rsidR="00EE0CCC" w:rsidRDefault="004068EC">
            <w:pPr>
              <w:pStyle w:val="TableParagraph"/>
              <w:spacing w:before="5" w:line="180" w:lineRule="auto"/>
              <w:ind w:left="112" w:right="112"/>
              <w:rPr>
                <w:sz w:val="24"/>
              </w:rPr>
            </w:pPr>
            <w:r>
              <w:rPr>
                <w:sz w:val="24"/>
              </w:rPr>
              <w:t xml:space="preserve">педагог по </w:t>
            </w:r>
            <w:r>
              <w:rPr>
                <w:spacing w:val="-4"/>
                <w:sz w:val="24"/>
              </w:rPr>
              <w:t xml:space="preserve">изодеятельнос </w:t>
            </w:r>
            <w:r>
              <w:rPr>
                <w:sz w:val="24"/>
              </w:rPr>
              <w:t>т и.</w:t>
            </w:r>
          </w:p>
        </w:tc>
      </w:tr>
      <w:tr w:rsidR="00EE0CCC">
        <w:trPr>
          <w:trHeight w:val="3612"/>
        </w:trPr>
        <w:tc>
          <w:tcPr>
            <w:tcW w:w="2273" w:type="dxa"/>
          </w:tcPr>
          <w:p w:rsidR="00EE0CCC" w:rsidRDefault="004068EC">
            <w:pPr>
              <w:pStyle w:val="TableParagraph"/>
              <w:spacing w:before="11" w:line="208" w:lineRule="auto"/>
              <w:ind w:left="112" w:right="146"/>
              <w:rPr>
                <w:sz w:val="24"/>
              </w:rPr>
            </w:pPr>
            <w:r>
              <w:rPr>
                <w:spacing w:val="-2"/>
                <w:sz w:val="24"/>
              </w:rPr>
              <w:t>Анализ</w:t>
            </w:r>
            <w:r>
              <w:rPr>
                <w:spacing w:val="-13"/>
                <w:sz w:val="24"/>
              </w:rPr>
              <w:t xml:space="preserve"> </w:t>
            </w:r>
            <w:r>
              <w:rPr>
                <w:spacing w:val="-2"/>
                <w:sz w:val="24"/>
              </w:rPr>
              <w:t xml:space="preserve">результатов </w:t>
            </w:r>
            <w:r w:rsidR="0011385D">
              <w:rPr>
                <w:sz w:val="24"/>
              </w:rPr>
              <w:t>коррекцион</w:t>
            </w:r>
            <w:r>
              <w:rPr>
                <w:sz w:val="24"/>
              </w:rPr>
              <w:t>но- развивающей</w:t>
            </w:r>
          </w:p>
          <w:p w:rsidR="00EE0CCC" w:rsidRDefault="004068EC">
            <w:pPr>
              <w:pStyle w:val="TableParagraph"/>
              <w:spacing w:line="180" w:lineRule="auto"/>
              <w:ind w:left="112" w:right="217"/>
              <w:rPr>
                <w:sz w:val="24"/>
              </w:rPr>
            </w:pPr>
            <w:r>
              <w:rPr>
                <w:sz w:val="24"/>
              </w:rPr>
              <w:t>работы</w:t>
            </w:r>
            <w:r>
              <w:rPr>
                <w:spacing w:val="-15"/>
                <w:sz w:val="24"/>
              </w:rPr>
              <w:t xml:space="preserve"> </w:t>
            </w:r>
            <w:r>
              <w:rPr>
                <w:sz w:val="24"/>
              </w:rPr>
              <w:t>за</w:t>
            </w:r>
            <w:r>
              <w:rPr>
                <w:spacing w:val="-15"/>
                <w:sz w:val="24"/>
              </w:rPr>
              <w:t xml:space="preserve"> </w:t>
            </w:r>
            <w:r>
              <w:rPr>
                <w:sz w:val="24"/>
              </w:rPr>
              <w:t xml:space="preserve">учебный </w:t>
            </w:r>
            <w:r>
              <w:rPr>
                <w:spacing w:val="-4"/>
                <w:sz w:val="24"/>
              </w:rPr>
              <w:t>год.</w:t>
            </w:r>
          </w:p>
        </w:tc>
        <w:tc>
          <w:tcPr>
            <w:tcW w:w="2268" w:type="dxa"/>
          </w:tcPr>
          <w:p w:rsidR="00EE0CCC" w:rsidRDefault="004068EC">
            <w:pPr>
              <w:pStyle w:val="TableParagraph"/>
              <w:spacing w:line="225" w:lineRule="auto"/>
              <w:ind w:left="110" w:right="95"/>
              <w:rPr>
                <w:sz w:val="24"/>
              </w:rPr>
            </w:pPr>
            <w:r>
              <w:rPr>
                <w:spacing w:val="-2"/>
                <w:sz w:val="24"/>
              </w:rPr>
              <w:t>Годовой</w:t>
            </w:r>
            <w:r>
              <w:rPr>
                <w:spacing w:val="-13"/>
                <w:sz w:val="24"/>
              </w:rPr>
              <w:t xml:space="preserve"> </w:t>
            </w:r>
            <w:r>
              <w:rPr>
                <w:spacing w:val="-2"/>
                <w:sz w:val="24"/>
              </w:rPr>
              <w:t xml:space="preserve">аналитичес </w:t>
            </w:r>
            <w:r>
              <w:rPr>
                <w:sz w:val="24"/>
              </w:rPr>
              <w:t>кий отчет.</w:t>
            </w:r>
          </w:p>
        </w:tc>
        <w:tc>
          <w:tcPr>
            <w:tcW w:w="2409" w:type="dxa"/>
          </w:tcPr>
          <w:p w:rsidR="00EE0CCC" w:rsidRDefault="004068EC">
            <w:pPr>
              <w:pStyle w:val="TableParagraph"/>
              <w:spacing w:line="225" w:lineRule="auto"/>
              <w:ind w:left="113"/>
              <w:rPr>
                <w:sz w:val="24"/>
              </w:rPr>
            </w:pPr>
            <w:r>
              <w:rPr>
                <w:spacing w:val="-2"/>
                <w:sz w:val="24"/>
              </w:rPr>
              <w:t>Составление</w:t>
            </w:r>
            <w:r>
              <w:rPr>
                <w:spacing w:val="-13"/>
                <w:sz w:val="24"/>
              </w:rPr>
              <w:t xml:space="preserve"> </w:t>
            </w:r>
            <w:r>
              <w:rPr>
                <w:spacing w:val="-2"/>
                <w:sz w:val="24"/>
              </w:rPr>
              <w:t>годового отчета.</w:t>
            </w:r>
          </w:p>
        </w:tc>
        <w:tc>
          <w:tcPr>
            <w:tcW w:w="1843" w:type="dxa"/>
          </w:tcPr>
          <w:p w:rsidR="00EE0CCC" w:rsidRDefault="004068EC">
            <w:pPr>
              <w:pStyle w:val="TableParagraph"/>
              <w:spacing w:line="220" w:lineRule="exact"/>
              <w:ind w:left="114"/>
              <w:rPr>
                <w:sz w:val="24"/>
              </w:rPr>
            </w:pPr>
            <w:r>
              <w:rPr>
                <w:sz w:val="24"/>
              </w:rPr>
              <w:t>До</w:t>
            </w:r>
            <w:r>
              <w:rPr>
                <w:spacing w:val="-4"/>
                <w:sz w:val="24"/>
              </w:rPr>
              <w:t xml:space="preserve"> </w:t>
            </w:r>
            <w:r>
              <w:rPr>
                <w:spacing w:val="-2"/>
                <w:sz w:val="24"/>
              </w:rPr>
              <w:t>15.06</w:t>
            </w:r>
          </w:p>
        </w:tc>
        <w:tc>
          <w:tcPr>
            <w:tcW w:w="1696" w:type="dxa"/>
          </w:tcPr>
          <w:p w:rsidR="00EE0CCC" w:rsidRDefault="004068EC">
            <w:pPr>
              <w:pStyle w:val="TableParagraph"/>
              <w:spacing w:line="225" w:lineRule="auto"/>
              <w:ind w:left="112" w:right="92"/>
              <w:rPr>
                <w:sz w:val="24"/>
              </w:rPr>
            </w:pPr>
            <w:r>
              <w:rPr>
                <w:spacing w:val="-2"/>
                <w:sz w:val="24"/>
              </w:rPr>
              <w:t xml:space="preserve">воспитатели, учитель- логопед, педагог- психолог, музыкальный руководитель, </w:t>
            </w:r>
            <w:r>
              <w:rPr>
                <w:sz w:val="24"/>
              </w:rPr>
              <w:t>инструктор</w:t>
            </w:r>
            <w:r>
              <w:rPr>
                <w:spacing w:val="-15"/>
                <w:sz w:val="24"/>
              </w:rPr>
              <w:t xml:space="preserve"> </w:t>
            </w:r>
            <w:r>
              <w:rPr>
                <w:sz w:val="24"/>
              </w:rPr>
              <w:t xml:space="preserve">по </w:t>
            </w:r>
            <w:r>
              <w:rPr>
                <w:spacing w:val="-2"/>
                <w:sz w:val="24"/>
              </w:rPr>
              <w:t>физической культуре,</w:t>
            </w:r>
          </w:p>
          <w:p w:rsidR="0011385D" w:rsidRDefault="004068EC">
            <w:pPr>
              <w:pStyle w:val="TableParagraph"/>
              <w:spacing w:line="223" w:lineRule="auto"/>
              <w:ind w:left="112"/>
              <w:rPr>
                <w:spacing w:val="-4"/>
                <w:sz w:val="24"/>
              </w:rPr>
            </w:pPr>
            <w:r>
              <w:rPr>
                <w:sz w:val="24"/>
              </w:rPr>
              <w:t xml:space="preserve">педагог по </w:t>
            </w:r>
            <w:r>
              <w:rPr>
                <w:spacing w:val="-4"/>
                <w:sz w:val="24"/>
              </w:rPr>
              <w:t>изодеятельнос</w:t>
            </w:r>
          </w:p>
          <w:p w:rsidR="00EE0CCC" w:rsidRDefault="0011385D">
            <w:pPr>
              <w:pStyle w:val="TableParagraph"/>
              <w:spacing w:line="223" w:lineRule="auto"/>
              <w:ind w:left="112"/>
              <w:rPr>
                <w:sz w:val="24"/>
              </w:rPr>
            </w:pPr>
            <w:r>
              <w:rPr>
                <w:spacing w:val="-4"/>
                <w:sz w:val="24"/>
              </w:rPr>
              <w:t>т</w:t>
            </w:r>
            <w:r w:rsidR="004068EC">
              <w:rPr>
                <w:sz w:val="24"/>
              </w:rPr>
              <w:t>и, методист.</w:t>
            </w:r>
          </w:p>
        </w:tc>
      </w:tr>
    </w:tbl>
    <w:p w:rsidR="00EE0CCC" w:rsidRDefault="00EE0CCC">
      <w:pPr>
        <w:pStyle w:val="a3"/>
        <w:spacing w:before="1"/>
        <w:ind w:left="0"/>
      </w:pPr>
    </w:p>
    <w:p w:rsidR="00EE0CCC" w:rsidRDefault="004068EC">
      <w:pPr>
        <w:pStyle w:val="a3"/>
        <w:spacing w:line="278" w:lineRule="auto"/>
        <w:ind w:left="339" w:firstLine="679"/>
      </w:pPr>
      <w:r>
        <w:t>В</w:t>
      </w:r>
      <w:r>
        <w:rPr>
          <w:spacing w:val="-4"/>
        </w:rPr>
        <w:t xml:space="preserve"> </w:t>
      </w:r>
      <w:r>
        <w:t>течение</w:t>
      </w:r>
      <w:r>
        <w:rPr>
          <w:spacing w:val="-5"/>
        </w:rPr>
        <w:t xml:space="preserve"> </w:t>
      </w:r>
      <w:r>
        <w:t>шести</w:t>
      </w:r>
      <w:r>
        <w:rPr>
          <w:spacing w:val="-3"/>
        </w:rPr>
        <w:t xml:space="preserve"> </w:t>
      </w:r>
      <w:r>
        <w:t>недель:</w:t>
      </w:r>
      <w:r>
        <w:rPr>
          <w:spacing w:val="-4"/>
        </w:rPr>
        <w:t xml:space="preserve"> </w:t>
      </w:r>
      <w:r>
        <w:t>первая,</w:t>
      </w:r>
      <w:r>
        <w:rPr>
          <w:spacing w:val="-4"/>
        </w:rPr>
        <w:t xml:space="preserve"> </w:t>
      </w:r>
      <w:r>
        <w:t>вторая,</w:t>
      </w:r>
      <w:r>
        <w:rPr>
          <w:spacing w:val="-4"/>
        </w:rPr>
        <w:t xml:space="preserve"> </w:t>
      </w:r>
      <w:r>
        <w:t>третья,</w:t>
      </w:r>
      <w:r>
        <w:rPr>
          <w:spacing w:val="-4"/>
        </w:rPr>
        <w:t xml:space="preserve"> </w:t>
      </w:r>
      <w:r>
        <w:t>четвёртая</w:t>
      </w:r>
      <w:r>
        <w:rPr>
          <w:spacing w:val="-4"/>
        </w:rPr>
        <w:t xml:space="preserve"> </w:t>
      </w:r>
      <w:r>
        <w:t>неделя</w:t>
      </w:r>
      <w:r>
        <w:rPr>
          <w:spacing w:val="-2"/>
        </w:rPr>
        <w:t xml:space="preserve"> </w:t>
      </w:r>
      <w:r>
        <w:t>сентября</w:t>
      </w:r>
      <w:r>
        <w:rPr>
          <w:spacing w:val="-4"/>
        </w:rPr>
        <w:t xml:space="preserve"> </w:t>
      </w:r>
      <w:r>
        <w:t>(до образовательной работы) и третья, четвертая неделя мая (после образовательной работы) проводится комплексная</w:t>
      </w:r>
    </w:p>
    <w:p w:rsidR="00EE0CCC" w:rsidRDefault="004068EC">
      <w:pPr>
        <w:pStyle w:val="a3"/>
        <w:spacing w:line="276" w:lineRule="auto"/>
        <w:ind w:left="339"/>
      </w:pPr>
      <w:r>
        <w:t>педагогическая</w:t>
      </w:r>
      <w:r>
        <w:rPr>
          <w:spacing w:val="-4"/>
        </w:rPr>
        <w:t xml:space="preserve"> </w:t>
      </w:r>
      <w:r>
        <w:t>диагностика</w:t>
      </w:r>
      <w:r>
        <w:rPr>
          <w:spacing w:val="-5"/>
        </w:rPr>
        <w:t xml:space="preserve"> </w:t>
      </w:r>
      <w:r>
        <w:t>как</w:t>
      </w:r>
      <w:r>
        <w:rPr>
          <w:spacing w:val="-4"/>
        </w:rPr>
        <w:t xml:space="preserve"> </w:t>
      </w:r>
      <w:r>
        <w:t>адекватная</w:t>
      </w:r>
      <w:r>
        <w:rPr>
          <w:spacing w:val="-4"/>
        </w:rPr>
        <w:t xml:space="preserve"> </w:t>
      </w:r>
      <w:r>
        <w:t>форма</w:t>
      </w:r>
      <w:r>
        <w:rPr>
          <w:spacing w:val="-5"/>
        </w:rPr>
        <w:t xml:space="preserve"> </w:t>
      </w:r>
      <w:r>
        <w:t>оценивания</w:t>
      </w:r>
      <w:r>
        <w:rPr>
          <w:spacing w:val="-4"/>
        </w:rPr>
        <w:t xml:space="preserve"> </w:t>
      </w:r>
      <w:r>
        <w:t>результатов освоения Программы детьми дошкольного возраста. В соответствии с п. 3.2.1. ФГОС «при реализации Программы может</w:t>
      </w:r>
    </w:p>
    <w:p w:rsidR="00EE0CCC" w:rsidRDefault="00EE0CCC">
      <w:pPr>
        <w:spacing w:line="276" w:lineRule="auto"/>
        <w:sectPr w:rsidR="00EE0CCC">
          <w:pgSz w:w="11940" w:h="17160"/>
          <w:pgMar w:top="220" w:right="160" w:bottom="620" w:left="160" w:header="0" w:footer="427" w:gutter="0"/>
          <w:cols w:space="720"/>
        </w:sectPr>
      </w:pPr>
    </w:p>
    <w:p w:rsidR="00EE0CCC" w:rsidRDefault="004068EC">
      <w:pPr>
        <w:pStyle w:val="a3"/>
        <w:spacing w:line="276" w:lineRule="auto"/>
        <w:ind w:left="339" w:right="1156"/>
        <w:jc w:val="both"/>
      </w:pPr>
      <w:r>
        <w:lastRenderedPageBreak/>
        <w:t>проводиться</w:t>
      </w:r>
      <w:r>
        <w:rPr>
          <w:spacing w:val="-6"/>
        </w:rPr>
        <w:t xml:space="preserve"> </w:t>
      </w:r>
      <w:r>
        <w:t>оценка</w:t>
      </w:r>
      <w:r>
        <w:rPr>
          <w:spacing w:val="-7"/>
        </w:rPr>
        <w:t xml:space="preserve"> </w:t>
      </w:r>
      <w:r>
        <w:t>индивидуального</w:t>
      </w:r>
      <w:r>
        <w:rPr>
          <w:spacing w:val="-6"/>
        </w:rPr>
        <w:t xml:space="preserve"> </w:t>
      </w:r>
      <w:r>
        <w:t>развития</w:t>
      </w:r>
      <w:r>
        <w:rPr>
          <w:spacing w:val="-6"/>
        </w:rPr>
        <w:t xml:space="preserve"> </w:t>
      </w:r>
      <w:r>
        <w:t>детей.</w:t>
      </w:r>
      <w:r>
        <w:rPr>
          <w:spacing w:val="-6"/>
        </w:rPr>
        <w:t xml:space="preserve"> </w:t>
      </w:r>
      <w:r>
        <w:t>Такая</w:t>
      </w:r>
      <w:r>
        <w:rPr>
          <w:spacing w:val="-6"/>
        </w:rPr>
        <w:t xml:space="preserve"> </w:t>
      </w:r>
      <w:r>
        <w:t>оценка</w:t>
      </w:r>
      <w:r>
        <w:rPr>
          <w:spacing w:val="-7"/>
        </w:rPr>
        <w:t xml:space="preserve"> </w:t>
      </w:r>
      <w:r>
        <w:t>производится</w:t>
      </w:r>
      <w:r>
        <w:rPr>
          <w:spacing w:val="-6"/>
        </w:rPr>
        <w:t xml:space="preserve"> </w:t>
      </w:r>
      <w:r>
        <w:t>педагогическим работником в рамках педагогической диагностики (оценки индивидуального развития детей</w:t>
      </w:r>
    </w:p>
    <w:p w:rsidR="00EE0CCC" w:rsidRDefault="004068EC">
      <w:pPr>
        <w:pStyle w:val="a3"/>
        <w:spacing w:line="278" w:lineRule="auto"/>
        <w:ind w:left="339" w:right="1122"/>
        <w:jc w:val="both"/>
      </w:pPr>
      <w:r>
        <w:t>дошкольного</w:t>
      </w:r>
      <w:r>
        <w:rPr>
          <w:spacing w:val="-5"/>
        </w:rPr>
        <w:t xml:space="preserve"> </w:t>
      </w:r>
      <w:r>
        <w:t>возраста,</w:t>
      </w:r>
      <w:r>
        <w:rPr>
          <w:spacing w:val="-5"/>
        </w:rPr>
        <w:t xml:space="preserve"> </w:t>
      </w:r>
      <w:r>
        <w:t>связанной</w:t>
      </w:r>
      <w:r>
        <w:rPr>
          <w:spacing w:val="-5"/>
        </w:rPr>
        <w:t xml:space="preserve"> </w:t>
      </w:r>
      <w:r>
        <w:t>с</w:t>
      </w:r>
      <w:r>
        <w:rPr>
          <w:spacing w:val="-6"/>
        </w:rPr>
        <w:t xml:space="preserve"> </w:t>
      </w:r>
      <w:r>
        <w:t>оценкой</w:t>
      </w:r>
      <w:r>
        <w:rPr>
          <w:spacing w:val="-5"/>
        </w:rPr>
        <w:t xml:space="preserve"> </w:t>
      </w:r>
      <w:r>
        <w:t>эффективности</w:t>
      </w:r>
      <w:r>
        <w:rPr>
          <w:spacing w:val="-5"/>
        </w:rPr>
        <w:t xml:space="preserve"> </w:t>
      </w:r>
      <w:r>
        <w:t>педагогических</w:t>
      </w:r>
      <w:r>
        <w:rPr>
          <w:spacing w:val="-5"/>
        </w:rPr>
        <w:t xml:space="preserve"> </w:t>
      </w:r>
      <w:r>
        <w:t>действий</w:t>
      </w:r>
      <w:r>
        <w:rPr>
          <w:spacing w:val="-5"/>
        </w:rPr>
        <w:t xml:space="preserve"> </w:t>
      </w:r>
      <w:r>
        <w:t>и</w:t>
      </w:r>
      <w:r>
        <w:rPr>
          <w:spacing w:val="-6"/>
        </w:rPr>
        <w:t xml:space="preserve"> </w:t>
      </w:r>
      <w:r>
        <w:t>лежащей</w:t>
      </w:r>
      <w:r>
        <w:rPr>
          <w:spacing w:val="-5"/>
        </w:rPr>
        <w:t xml:space="preserve"> </w:t>
      </w:r>
      <w:r>
        <w:t>в основе их дальнейшего планирования).</w:t>
      </w:r>
    </w:p>
    <w:p w:rsidR="00EE0CCC" w:rsidRDefault="004068EC">
      <w:pPr>
        <w:pStyle w:val="a3"/>
        <w:spacing w:line="276" w:lineRule="auto"/>
        <w:ind w:left="339" w:right="515" w:firstLine="679"/>
        <w:jc w:val="both"/>
      </w:pPr>
      <w:r>
        <w:t>Результаты</w:t>
      </w:r>
      <w:r>
        <w:rPr>
          <w:spacing w:val="-6"/>
        </w:rPr>
        <w:t xml:space="preserve"> </w:t>
      </w:r>
      <w:r>
        <w:t>педагогической</w:t>
      </w:r>
      <w:r>
        <w:rPr>
          <w:spacing w:val="-6"/>
        </w:rPr>
        <w:t xml:space="preserve"> </w:t>
      </w:r>
      <w:r>
        <w:t>диагностики</w:t>
      </w:r>
      <w:r>
        <w:rPr>
          <w:spacing w:val="-6"/>
        </w:rPr>
        <w:t xml:space="preserve"> </w:t>
      </w:r>
      <w:r>
        <w:t>(мониторинга)</w:t>
      </w:r>
      <w:r>
        <w:rPr>
          <w:spacing w:val="-7"/>
        </w:rPr>
        <w:t xml:space="preserve"> </w:t>
      </w:r>
      <w:r>
        <w:t>могут</w:t>
      </w:r>
      <w:r>
        <w:rPr>
          <w:spacing w:val="-6"/>
        </w:rPr>
        <w:t xml:space="preserve"> </w:t>
      </w:r>
      <w:r>
        <w:t>использоваться</w:t>
      </w:r>
      <w:r>
        <w:rPr>
          <w:spacing w:val="-6"/>
        </w:rPr>
        <w:t xml:space="preserve"> </w:t>
      </w:r>
      <w:r>
        <w:t>исключительно</w:t>
      </w:r>
      <w:r>
        <w:rPr>
          <w:spacing w:val="-6"/>
        </w:rPr>
        <w:t xml:space="preserve"> </w:t>
      </w:r>
      <w:r>
        <w:t>для решения следующих образовательных задач:</w:t>
      </w:r>
    </w:p>
    <w:p w:rsidR="00EE0CCC" w:rsidRDefault="004068EC">
      <w:pPr>
        <w:pStyle w:val="a6"/>
        <w:numPr>
          <w:ilvl w:val="0"/>
          <w:numId w:val="165"/>
        </w:numPr>
        <w:tabs>
          <w:tab w:val="left" w:pos="2084"/>
        </w:tabs>
        <w:spacing w:line="278" w:lineRule="auto"/>
        <w:ind w:right="410" w:firstLine="708"/>
        <w:jc w:val="both"/>
        <w:rPr>
          <w:sz w:val="24"/>
        </w:rPr>
      </w:pPr>
      <w:r>
        <w:rPr>
          <w:sz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E0CCC" w:rsidRDefault="004068EC">
      <w:pPr>
        <w:pStyle w:val="a6"/>
        <w:numPr>
          <w:ilvl w:val="0"/>
          <w:numId w:val="165"/>
        </w:numPr>
        <w:tabs>
          <w:tab w:val="left" w:pos="1984"/>
        </w:tabs>
        <w:spacing w:line="272" w:lineRule="exact"/>
        <w:ind w:left="1984" w:hanging="793"/>
        <w:jc w:val="both"/>
        <w:rPr>
          <w:sz w:val="24"/>
        </w:rPr>
      </w:pPr>
      <w:r>
        <w:rPr>
          <w:sz w:val="24"/>
        </w:rPr>
        <w:t>оптимизации</w:t>
      </w:r>
      <w:r>
        <w:rPr>
          <w:spacing w:val="-7"/>
          <w:sz w:val="24"/>
        </w:rPr>
        <w:t xml:space="preserve"> </w:t>
      </w:r>
      <w:r>
        <w:rPr>
          <w:sz w:val="24"/>
        </w:rPr>
        <w:t>работы</w:t>
      </w:r>
      <w:r>
        <w:rPr>
          <w:spacing w:val="-8"/>
          <w:sz w:val="24"/>
        </w:rPr>
        <w:t xml:space="preserve"> </w:t>
      </w:r>
      <w:r>
        <w:rPr>
          <w:sz w:val="24"/>
        </w:rPr>
        <w:t>с</w:t>
      </w:r>
      <w:r>
        <w:rPr>
          <w:spacing w:val="-8"/>
          <w:sz w:val="24"/>
        </w:rPr>
        <w:t xml:space="preserve"> </w:t>
      </w:r>
      <w:r>
        <w:rPr>
          <w:sz w:val="24"/>
        </w:rPr>
        <w:t>группой</w:t>
      </w:r>
      <w:r>
        <w:rPr>
          <w:spacing w:val="-7"/>
          <w:sz w:val="24"/>
        </w:rPr>
        <w:t xml:space="preserve"> </w:t>
      </w:r>
      <w:r>
        <w:rPr>
          <w:spacing w:val="-2"/>
          <w:sz w:val="24"/>
        </w:rPr>
        <w:t>детей».</w:t>
      </w:r>
    </w:p>
    <w:p w:rsidR="00EE0CCC" w:rsidRDefault="004068EC">
      <w:pPr>
        <w:spacing w:before="23" w:line="276" w:lineRule="auto"/>
        <w:ind w:left="339" w:right="396" w:firstLine="679"/>
        <w:jc w:val="both"/>
        <w:rPr>
          <w:b/>
          <w:sz w:val="24"/>
        </w:rPr>
      </w:pPr>
      <w:r>
        <w:rPr>
          <w:sz w:val="24"/>
        </w:rPr>
        <w:t xml:space="preserve">На основании ТПМПК специалисты ППк структурного подразделения разрабатывают </w:t>
      </w:r>
      <w:r>
        <w:rPr>
          <w:b/>
          <w:sz w:val="24"/>
        </w:rPr>
        <w:t>план реализации индивидуально ориентированных коррекционных мероприятий.</w:t>
      </w:r>
    </w:p>
    <w:p w:rsidR="00EE0CCC" w:rsidRDefault="004068EC">
      <w:pPr>
        <w:spacing w:before="1" w:line="276" w:lineRule="auto"/>
        <w:ind w:left="339" w:right="409" w:firstLine="679"/>
        <w:jc w:val="both"/>
        <w:rPr>
          <w:sz w:val="24"/>
        </w:rPr>
      </w:pPr>
      <w:r>
        <w:rPr>
          <w:sz w:val="24"/>
        </w:rPr>
        <w:t xml:space="preserve">В целях разработки </w:t>
      </w:r>
      <w:r>
        <w:rPr>
          <w:b/>
          <w:sz w:val="24"/>
        </w:rPr>
        <w:t xml:space="preserve">плана реализации индивидуально ориентированных коррекционных мероприятий </w:t>
      </w:r>
      <w:r>
        <w:rPr>
          <w:sz w:val="24"/>
        </w:rPr>
        <w:t>ребенка с ОВЗ решаются следующие задачи:</w:t>
      </w:r>
    </w:p>
    <w:p w:rsidR="00EE0CCC" w:rsidRDefault="004068EC">
      <w:pPr>
        <w:pStyle w:val="a6"/>
        <w:numPr>
          <w:ilvl w:val="1"/>
          <w:numId w:val="165"/>
        </w:numPr>
        <w:tabs>
          <w:tab w:val="left" w:pos="1969"/>
        </w:tabs>
        <w:spacing w:line="276" w:lineRule="auto"/>
        <w:ind w:right="411" w:firstLine="708"/>
        <w:jc w:val="both"/>
        <w:rPr>
          <w:sz w:val="24"/>
        </w:rPr>
      </w:pPr>
      <w:r>
        <w:rPr>
          <w:b/>
          <w:sz w:val="24"/>
        </w:rPr>
        <w:t xml:space="preserve">определение формы </w:t>
      </w:r>
      <w:r>
        <w:rPr>
          <w:sz w:val="24"/>
        </w:rPr>
        <w:t>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EE0CCC" w:rsidRDefault="004068EC">
      <w:pPr>
        <w:pStyle w:val="a6"/>
        <w:numPr>
          <w:ilvl w:val="1"/>
          <w:numId w:val="165"/>
        </w:numPr>
        <w:tabs>
          <w:tab w:val="left" w:pos="1879"/>
        </w:tabs>
        <w:spacing w:line="276" w:lineRule="auto"/>
        <w:ind w:right="397" w:firstLine="708"/>
        <w:jc w:val="both"/>
        <w:rPr>
          <w:sz w:val="24"/>
        </w:rPr>
      </w:pPr>
      <w:r>
        <w:rPr>
          <w:b/>
          <w:sz w:val="24"/>
        </w:rPr>
        <w:t>определение объема</w:t>
      </w:r>
      <w:r>
        <w:rPr>
          <w:sz w:val="24"/>
        </w:rPr>
        <w:t>, содержания – основных направлений, форм организации</w:t>
      </w:r>
      <w:r>
        <w:rPr>
          <w:spacing w:val="40"/>
          <w:sz w:val="24"/>
        </w:rPr>
        <w:t xml:space="preserve"> </w:t>
      </w:r>
      <w:r>
        <w:rPr>
          <w:sz w:val="24"/>
        </w:rPr>
        <w:t>психолого- педагогического сопровождения ребенка с ОВЗ и его семьи;</w:t>
      </w:r>
    </w:p>
    <w:p w:rsidR="00EE0CCC" w:rsidRDefault="004068EC">
      <w:pPr>
        <w:pStyle w:val="a6"/>
        <w:numPr>
          <w:ilvl w:val="1"/>
          <w:numId w:val="165"/>
        </w:numPr>
        <w:tabs>
          <w:tab w:val="left" w:pos="1883"/>
        </w:tabs>
        <w:spacing w:line="276" w:lineRule="auto"/>
        <w:ind w:right="398" w:firstLine="708"/>
        <w:jc w:val="both"/>
        <w:rPr>
          <w:sz w:val="24"/>
        </w:rPr>
      </w:pPr>
      <w:r>
        <w:rPr>
          <w:b/>
          <w:sz w:val="24"/>
        </w:rPr>
        <w:t xml:space="preserve">определение стратегии </w:t>
      </w:r>
      <w:r>
        <w:rPr>
          <w:sz w:val="24"/>
        </w:rPr>
        <w:t>и тактики (форм содержания) коррекционно-развивающей</w:t>
      </w:r>
      <w:r>
        <w:rPr>
          <w:spacing w:val="40"/>
          <w:sz w:val="24"/>
        </w:rPr>
        <w:t xml:space="preserve"> </w:t>
      </w:r>
      <w:r>
        <w:rPr>
          <w:sz w:val="24"/>
        </w:rPr>
        <w:t>работы</w:t>
      </w:r>
      <w:r>
        <w:rPr>
          <w:spacing w:val="-1"/>
          <w:sz w:val="24"/>
        </w:rPr>
        <w:t xml:space="preserve"> </w:t>
      </w:r>
      <w:r>
        <w:rPr>
          <w:sz w:val="24"/>
        </w:rPr>
        <w:t>с</w:t>
      </w:r>
      <w:r>
        <w:rPr>
          <w:spacing w:val="65"/>
          <w:sz w:val="24"/>
        </w:rPr>
        <w:t xml:space="preserve"> </w:t>
      </w:r>
      <w:r>
        <w:rPr>
          <w:sz w:val="24"/>
        </w:rPr>
        <w:t>ребенком.</w:t>
      </w:r>
      <w:r>
        <w:rPr>
          <w:spacing w:val="63"/>
          <w:sz w:val="24"/>
        </w:rPr>
        <w:t xml:space="preserve"> </w:t>
      </w:r>
      <w:r>
        <w:rPr>
          <w:sz w:val="24"/>
        </w:rPr>
        <w:t>Здесь</w:t>
      </w:r>
      <w:r>
        <w:rPr>
          <w:spacing w:val="66"/>
          <w:sz w:val="24"/>
        </w:rPr>
        <w:t xml:space="preserve"> </w:t>
      </w:r>
      <w:r>
        <w:rPr>
          <w:sz w:val="24"/>
        </w:rPr>
        <w:t>же</w:t>
      </w:r>
      <w:r>
        <w:rPr>
          <w:spacing w:val="65"/>
          <w:sz w:val="24"/>
        </w:rPr>
        <w:t xml:space="preserve"> </w:t>
      </w:r>
      <w:r>
        <w:rPr>
          <w:sz w:val="24"/>
        </w:rPr>
        <w:t>определяются</w:t>
      </w:r>
      <w:r>
        <w:rPr>
          <w:spacing w:val="68"/>
          <w:sz w:val="24"/>
        </w:rPr>
        <w:t xml:space="preserve"> </w:t>
      </w:r>
      <w:r>
        <w:rPr>
          <w:sz w:val="24"/>
        </w:rPr>
        <w:t>критерии</w:t>
      </w:r>
      <w:r>
        <w:rPr>
          <w:spacing w:val="67"/>
          <w:sz w:val="24"/>
        </w:rPr>
        <w:t xml:space="preserve"> </w:t>
      </w:r>
      <w:r>
        <w:rPr>
          <w:sz w:val="24"/>
        </w:rPr>
        <w:t>и</w:t>
      </w:r>
      <w:r>
        <w:rPr>
          <w:spacing w:val="66"/>
          <w:sz w:val="24"/>
        </w:rPr>
        <w:t xml:space="preserve"> </w:t>
      </w:r>
      <w:r>
        <w:rPr>
          <w:sz w:val="24"/>
        </w:rPr>
        <w:t>формы</w:t>
      </w:r>
      <w:r>
        <w:rPr>
          <w:spacing w:val="62"/>
          <w:sz w:val="24"/>
        </w:rPr>
        <w:t xml:space="preserve"> </w:t>
      </w:r>
      <w:r>
        <w:rPr>
          <w:sz w:val="24"/>
        </w:rPr>
        <w:t>оценки</w:t>
      </w:r>
      <w:r>
        <w:rPr>
          <w:spacing w:val="64"/>
          <w:sz w:val="24"/>
        </w:rPr>
        <w:t xml:space="preserve"> </w:t>
      </w:r>
      <w:r>
        <w:rPr>
          <w:sz w:val="24"/>
        </w:rPr>
        <w:t>динамики</w:t>
      </w:r>
      <w:r>
        <w:rPr>
          <w:spacing w:val="67"/>
          <w:sz w:val="24"/>
        </w:rPr>
        <w:t xml:space="preserve"> </w:t>
      </w:r>
      <w:r>
        <w:rPr>
          <w:sz w:val="24"/>
        </w:rPr>
        <w:t>познавательного и личностного развития ребенка, степени его адаптации в среде сверстников;</w:t>
      </w:r>
    </w:p>
    <w:p w:rsidR="00EE0CCC" w:rsidRDefault="004068EC">
      <w:pPr>
        <w:pStyle w:val="a6"/>
        <w:numPr>
          <w:ilvl w:val="0"/>
          <w:numId w:val="164"/>
        </w:numPr>
        <w:tabs>
          <w:tab w:val="left" w:pos="2122"/>
        </w:tabs>
        <w:spacing w:before="1" w:line="276" w:lineRule="auto"/>
        <w:ind w:right="411" w:firstLine="708"/>
        <w:jc w:val="both"/>
        <w:rPr>
          <w:sz w:val="24"/>
        </w:rPr>
      </w:pPr>
      <w:r>
        <w:rPr>
          <w:sz w:val="24"/>
        </w:rPr>
        <w:t>определение необходимости, степени и направлений адаптации основной общеобразовательной программы ОО;</w:t>
      </w:r>
    </w:p>
    <w:p w:rsidR="00EE0CCC" w:rsidRDefault="004068EC">
      <w:pPr>
        <w:pStyle w:val="a6"/>
        <w:numPr>
          <w:ilvl w:val="1"/>
          <w:numId w:val="164"/>
        </w:numPr>
        <w:tabs>
          <w:tab w:val="left" w:pos="1891"/>
        </w:tabs>
        <w:spacing w:line="276" w:lineRule="auto"/>
        <w:ind w:right="418" w:firstLine="991"/>
        <w:jc w:val="both"/>
        <w:rPr>
          <w:sz w:val="24"/>
        </w:rPr>
      </w:pPr>
      <w:r>
        <w:rPr>
          <w:sz w:val="24"/>
        </w:rPr>
        <w:t xml:space="preserve">определение необходимости адаптации имеющихся или разработки новых методических </w:t>
      </w:r>
      <w:r>
        <w:rPr>
          <w:spacing w:val="-2"/>
          <w:sz w:val="24"/>
        </w:rPr>
        <w:t>материалов;</w:t>
      </w:r>
    </w:p>
    <w:p w:rsidR="00EE0CCC" w:rsidRDefault="004068EC">
      <w:pPr>
        <w:pStyle w:val="a6"/>
        <w:numPr>
          <w:ilvl w:val="2"/>
          <w:numId w:val="164"/>
        </w:numPr>
        <w:tabs>
          <w:tab w:val="left" w:pos="1968"/>
        </w:tabs>
        <w:spacing w:line="276" w:lineRule="auto"/>
        <w:ind w:right="394" w:firstLine="1104"/>
        <w:jc w:val="both"/>
        <w:rPr>
          <w:sz w:val="24"/>
        </w:rPr>
      </w:pPr>
      <w:r>
        <w:rPr>
          <w:sz w:val="24"/>
        </w:rPr>
        <w:t>определение индивидуальных потребностей ребенка в тех или иных материально- технических ресурсах. Подбор необходимых приспособлений, организация предметно-</w:t>
      </w:r>
      <w:r>
        <w:rPr>
          <w:spacing w:val="40"/>
          <w:sz w:val="24"/>
        </w:rPr>
        <w:t xml:space="preserve"> </w:t>
      </w:r>
      <w:r>
        <w:rPr>
          <w:sz w:val="24"/>
        </w:rPr>
        <w:t>пространственной среды.</w:t>
      </w:r>
    </w:p>
    <w:p w:rsidR="00EE0CCC" w:rsidRDefault="004068EC">
      <w:pPr>
        <w:pStyle w:val="4"/>
        <w:spacing w:before="3"/>
        <w:ind w:left="1729"/>
        <w:jc w:val="both"/>
      </w:pPr>
      <w:r>
        <w:t>План</w:t>
      </w:r>
      <w:r>
        <w:rPr>
          <w:spacing w:val="71"/>
        </w:rPr>
        <w:t xml:space="preserve"> </w:t>
      </w:r>
      <w:r>
        <w:t>реализации</w:t>
      </w:r>
      <w:r>
        <w:rPr>
          <w:spacing w:val="77"/>
        </w:rPr>
        <w:t xml:space="preserve"> </w:t>
      </w:r>
      <w:r>
        <w:t>индивидуально</w:t>
      </w:r>
      <w:r>
        <w:rPr>
          <w:spacing w:val="76"/>
        </w:rPr>
        <w:t xml:space="preserve"> </w:t>
      </w:r>
      <w:r>
        <w:t>ориентированных</w:t>
      </w:r>
      <w:r>
        <w:rPr>
          <w:spacing w:val="76"/>
        </w:rPr>
        <w:t xml:space="preserve"> </w:t>
      </w:r>
      <w:r>
        <w:t>коррекционных</w:t>
      </w:r>
      <w:r>
        <w:rPr>
          <w:spacing w:val="76"/>
        </w:rPr>
        <w:t xml:space="preserve"> </w:t>
      </w:r>
      <w:r>
        <w:rPr>
          <w:spacing w:val="-2"/>
        </w:rPr>
        <w:t>мероприятий</w:t>
      </w:r>
    </w:p>
    <w:p w:rsidR="00EE0CCC" w:rsidRDefault="004068EC">
      <w:pPr>
        <w:pStyle w:val="a3"/>
        <w:spacing w:before="43"/>
        <w:ind w:left="339"/>
        <w:jc w:val="both"/>
      </w:pPr>
      <w:r>
        <w:t>включает</w:t>
      </w:r>
      <w:r>
        <w:rPr>
          <w:spacing w:val="-3"/>
        </w:rPr>
        <w:t xml:space="preserve"> </w:t>
      </w:r>
      <w:r>
        <w:t>в</w:t>
      </w:r>
      <w:r>
        <w:rPr>
          <w:spacing w:val="-4"/>
        </w:rPr>
        <w:t xml:space="preserve"> </w:t>
      </w:r>
      <w:r>
        <w:rPr>
          <w:spacing w:val="-2"/>
        </w:rPr>
        <w:t>себя:</w:t>
      </w:r>
    </w:p>
    <w:p w:rsidR="00EE0CCC" w:rsidRDefault="004068EC">
      <w:pPr>
        <w:pStyle w:val="a6"/>
        <w:numPr>
          <w:ilvl w:val="3"/>
          <w:numId w:val="164"/>
        </w:numPr>
        <w:tabs>
          <w:tab w:val="left" w:pos="1896"/>
        </w:tabs>
        <w:spacing w:before="46"/>
        <w:ind w:left="1896" w:hanging="167"/>
        <w:jc w:val="both"/>
        <w:rPr>
          <w:sz w:val="24"/>
        </w:rPr>
      </w:pPr>
      <w:r>
        <w:rPr>
          <w:sz w:val="24"/>
        </w:rPr>
        <w:t>обозначение</w:t>
      </w:r>
      <w:r>
        <w:rPr>
          <w:spacing w:val="-17"/>
          <w:sz w:val="24"/>
        </w:rPr>
        <w:t xml:space="preserve"> </w:t>
      </w:r>
      <w:r>
        <w:rPr>
          <w:sz w:val="24"/>
        </w:rPr>
        <w:t>направления</w:t>
      </w:r>
      <w:r>
        <w:rPr>
          <w:spacing w:val="-13"/>
          <w:sz w:val="24"/>
        </w:rPr>
        <w:t xml:space="preserve"> </w:t>
      </w:r>
      <w:r>
        <w:rPr>
          <w:sz w:val="24"/>
        </w:rPr>
        <w:t>коррекционно-развивающей</w:t>
      </w:r>
      <w:r>
        <w:rPr>
          <w:spacing w:val="-9"/>
          <w:sz w:val="24"/>
        </w:rPr>
        <w:t xml:space="preserve"> </w:t>
      </w:r>
      <w:r>
        <w:rPr>
          <w:spacing w:val="-2"/>
          <w:sz w:val="24"/>
        </w:rPr>
        <w:t>работы;</w:t>
      </w:r>
    </w:p>
    <w:p w:rsidR="00EE0CCC" w:rsidRDefault="004068EC">
      <w:pPr>
        <w:pStyle w:val="a6"/>
        <w:numPr>
          <w:ilvl w:val="3"/>
          <w:numId w:val="164"/>
        </w:numPr>
        <w:tabs>
          <w:tab w:val="left" w:pos="1896"/>
        </w:tabs>
        <w:spacing w:before="39"/>
        <w:ind w:left="1896" w:hanging="167"/>
        <w:jc w:val="both"/>
        <w:rPr>
          <w:sz w:val="24"/>
        </w:rPr>
      </w:pPr>
      <w:r>
        <w:rPr>
          <w:sz w:val="24"/>
        </w:rPr>
        <w:t>задачи,</w:t>
      </w:r>
      <w:r>
        <w:rPr>
          <w:spacing w:val="-6"/>
          <w:sz w:val="24"/>
        </w:rPr>
        <w:t xml:space="preserve"> </w:t>
      </w:r>
      <w:r>
        <w:rPr>
          <w:sz w:val="24"/>
        </w:rPr>
        <w:t>которые</w:t>
      </w:r>
      <w:r>
        <w:rPr>
          <w:spacing w:val="-7"/>
          <w:sz w:val="24"/>
        </w:rPr>
        <w:t xml:space="preserve"> </w:t>
      </w:r>
      <w:r>
        <w:rPr>
          <w:sz w:val="24"/>
        </w:rPr>
        <w:t>ставятся</w:t>
      </w:r>
      <w:r>
        <w:rPr>
          <w:spacing w:val="-1"/>
          <w:sz w:val="24"/>
        </w:rPr>
        <w:t xml:space="preserve"> </w:t>
      </w:r>
      <w:r>
        <w:rPr>
          <w:sz w:val="24"/>
        </w:rPr>
        <w:t>в</w:t>
      </w:r>
      <w:r>
        <w:rPr>
          <w:spacing w:val="-5"/>
          <w:sz w:val="24"/>
        </w:rPr>
        <w:t xml:space="preserve"> </w:t>
      </w:r>
      <w:r>
        <w:rPr>
          <w:sz w:val="24"/>
        </w:rPr>
        <w:t>рамках</w:t>
      </w:r>
      <w:r>
        <w:rPr>
          <w:spacing w:val="-2"/>
          <w:sz w:val="24"/>
        </w:rPr>
        <w:t xml:space="preserve"> </w:t>
      </w:r>
      <w:r>
        <w:rPr>
          <w:sz w:val="24"/>
        </w:rPr>
        <w:t xml:space="preserve">данного </w:t>
      </w:r>
      <w:r>
        <w:rPr>
          <w:spacing w:val="-2"/>
          <w:sz w:val="24"/>
        </w:rPr>
        <w:t>направления;</w:t>
      </w:r>
    </w:p>
    <w:p w:rsidR="00EE0CCC" w:rsidRDefault="004068EC">
      <w:pPr>
        <w:pStyle w:val="a6"/>
        <w:numPr>
          <w:ilvl w:val="3"/>
          <w:numId w:val="164"/>
        </w:numPr>
        <w:tabs>
          <w:tab w:val="left" w:pos="1970"/>
        </w:tabs>
        <w:spacing w:before="47" w:line="271" w:lineRule="auto"/>
        <w:ind w:right="459" w:firstLine="1246"/>
        <w:jc w:val="both"/>
        <w:rPr>
          <w:sz w:val="24"/>
        </w:rPr>
      </w:pPr>
      <w:r>
        <w:rPr>
          <w:sz w:val="24"/>
        </w:rPr>
        <w:t>методы и приемы, формы работы, с помощью которых данные задачи могут быть реализованы ресурсы;</w:t>
      </w:r>
    </w:p>
    <w:p w:rsidR="00EE0CCC" w:rsidRDefault="004068EC">
      <w:pPr>
        <w:pStyle w:val="a6"/>
        <w:numPr>
          <w:ilvl w:val="3"/>
          <w:numId w:val="164"/>
        </w:numPr>
        <w:tabs>
          <w:tab w:val="left" w:pos="2009"/>
        </w:tabs>
        <w:spacing w:before="9" w:line="271" w:lineRule="auto"/>
        <w:ind w:right="671" w:firstLine="708"/>
        <w:jc w:val="both"/>
        <w:rPr>
          <w:sz w:val="24"/>
        </w:rPr>
      </w:pPr>
      <w:r>
        <w:rPr>
          <w:sz w:val="24"/>
        </w:rPr>
        <w:t>специалист, который является ведущим в данном направлении, другие педагоги, родители, которые участвуют в реализации поставленных задач;</w:t>
      </w:r>
    </w:p>
    <w:p w:rsidR="00EE0CCC" w:rsidRDefault="004068EC">
      <w:pPr>
        <w:pStyle w:val="a6"/>
        <w:numPr>
          <w:ilvl w:val="4"/>
          <w:numId w:val="164"/>
        </w:numPr>
        <w:tabs>
          <w:tab w:val="left" w:pos="1896"/>
        </w:tabs>
        <w:spacing w:before="6"/>
        <w:ind w:left="1896" w:hanging="167"/>
        <w:jc w:val="both"/>
        <w:rPr>
          <w:sz w:val="24"/>
        </w:rPr>
      </w:pPr>
      <w:r>
        <w:rPr>
          <w:sz w:val="24"/>
        </w:rPr>
        <w:t>сроки,</w:t>
      </w:r>
      <w:r>
        <w:rPr>
          <w:spacing w:val="-7"/>
          <w:sz w:val="24"/>
        </w:rPr>
        <w:t xml:space="preserve"> </w:t>
      </w:r>
      <w:r>
        <w:rPr>
          <w:sz w:val="24"/>
        </w:rPr>
        <w:t>в</w:t>
      </w:r>
      <w:r>
        <w:rPr>
          <w:spacing w:val="-5"/>
          <w:sz w:val="24"/>
        </w:rPr>
        <w:t xml:space="preserve"> </w:t>
      </w:r>
      <w:r>
        <w:rPr>
          <w:sz w:val="24"/>
        </w:rPr>
        <w:t>течение</w:t>
      </w:r>
      <w:r>
        <w:rPr>
          <w:spacing w:val="-5"/>
          <w:sz w:val="24"/>
        </w:rPr>
        <w:t xml:space="preserve"> </w:t>
      </w:r>
      <w:r>
        <w:rPr>
          <w:sz w:val="24"/>
        </w:rPr>
        <w:t>которых</w:t>
      </w:r>
      <w:r>
        <w:rPr>
          <w:spacing w:val="-3"/>
          <w:sz w:val="24"/>
        </w:rPr>
        <w:t xml:space="preserve"> </w:t>
      </w:r>
      <w:r>
        <w:rPr>
          <w:sz w:val="24"/>
        </w:rPr>
        <w:t>данную</w:t>
      </w:r>
      <w:r>
        <w:rPr>
          <w:spacing w:val="-6"/>
          <w:sz w:val="24"/>
        </w:rPr>
        <w:t xml:space="preserve"> </w:t>
      </w:r>
      <w:r>
        <w:rPr>
          <w:sz w:val="24"/>
        </w:rPr>
        <w:t>задачу</w:t>
      </w:r>
      <w:r>
        <w:rPr>
          <w:spacing w:val="-9"/>
          <w:sz w:val="24"/>
        </w:rPr>
        <w:t xml:space="preserve"> </w:t>
      </w:r>
      <w:r>
        <w:rPr>
          <w:sz w:val="24"/>
        </w:rPr>
        <w:t>предполагается</w:t>
      </w:r>
      <w:r>
        <w:rPr>
          <w:spacing w:val="-5"/>
          <w:sz w:val="24"/>
        </w:rPr>
        <w:t xml:space="preserve"> </w:t>
      </w:r>
      <w:r>
        <w:rPr>
          <w:spacing w:val="-2"/>
          <w:sz w:val="24"/>
        </w:rPr>
        <w:t>разрешить;</w:t>
      </w:r>
    </w:p>
    <w:p w:rsidR="00EE0CCC" w:rsidRDefault="004068EC">
      <w:pPr>
        <w:pStyle w:val="a6"/>
        <w:numPr>
          <w:ilvl w:val="4"/>
          <w:numId w:val="164"/>
        </w:numPr>
        <w:tabs>
          <w:tab w:val="left" w:pos="1896"/>
        </w:tabs>
        <w:spacing w:before="42"/>
        <w:ind w:left="1896" w:hanging="167"/>
        <w:jc w:val="both"/>
        <w:rPr>
          <w:sz w:val="24"/>
        </w:rPr>
      </w:pPr>
      <w:r>
        <w:rPr>
          <w:sz w:val="24"/>
        </w:rPr>
        <w:t>результаты</w:t>
      </w:r>
      <w:r>
        <w:rPr>
          <w:spacing w:val="-10"/>
          <w:sz w:val="24"/>
        </w:rPr>
        <w:t xml:space="preserve"> </w:t>
      </w:r>
      <w:r>
        <w:rPr>
          <w:sz w:val="24"/>
        </w:rPr>
        <w:t>реализации</w:t>
      </w:r>
      <w:r>
        <w:rPr>
          <w:spacing w:val="-10"/>
          <w:sz w:val="24"/>
        </w:rPr>
        <w:t xml:space="preserve"> </w:t>
      </w:r>
      <w:r>
        <w:rPr>
          <w:sz w:val="24"/>
        </w:rPr>
        <w:t>поставленной</w:t>
      </w:r>
      <w:r>
        <w:rPr>
          <w:spacing w:val="-10"/>
          <w:sz w:val="24"/>
        </w:rPr>
        <w:t xml:space="preserve"> </w:t>
      </w:r>
      <w:r>
        <w:rPr>
          <w:spacing w:val="-2"/>
          <w:sz w:val="24"/>
        </w:rPr>
        <w:t>задачи.</w:t>
      </w:r>
    </w:p>
    <w:p w:rsidR="00EE0CCC" w:rsidRDefault="004068EC">
      <w:pPr>
        <w:pStyle w:val="a3"/>
        <w:spacing w:before="40" w:line="276" w:lineRule="auto"/>
        <w:ind w:left="339" w:right="419" w:firstLine="679"/>
        <w:jc w:val="both"/>
      </w:pPr>
      <w:r>
        <w:t>Задачи</w:t>
      </w:r>
      <w:r>
        <w:rPr>
          <w:spacing w:val="-4"/>
        </w:rPr>
        <w:t xml:space="preserve"> </w:t>
      </w:r>
      <w:r>
        <w:t>определяются</w:t>
      </w:r>
      <w:r>
        <w:rPr>
          <w:spacing w:val="-4"/>
        </w:rPr>
        <w:t xml:space="preserve"> </w:t>
      </w:r>
      <w:r>
        <w:t>в</w:t>
      </w:r>
      <w:r>
        <w:rPr>
          <w:spacing w:val="-3"/>
        </w:rPr>
        <w:t xml:space="preserve"> </w:t>
      </w:r>
      <w:r>
        <w:t>рамках</w:t>
      </w:r>
      <w:r>
        <w:rPr>
          <w:spacing w:val="-4"/>
        </w:rPr>
        <w:t xml:space="preserve"> </w:t>
      </w:r>
      <w:r>
        <w:t>каждого</w:t>
      </w:r>
      <w:r>
        <w:rPr>
          <w:spacing w:val="-4"/>
        </w:rPr>
        <w:t xml:space="preserve"> </w:t>
      </w:r>
      <w:r>
        <w:t>отдельно</w:t>
      </w:r>
      <w:r>
        <w:rPr>
          <w:spacing w:val="-4"/>
        </w:rPr>
        <w:t xml:space="preserve"> </w:t>
      </w:r>
      <w:r>
        <w:t>взятого</w:t>
      </w:r>
      <w:r>
        <w:rPr>
          <w:spacing w:val="-4"/>
        </w:rPr>
        <w:t xml:space="preserve"> </w:t>
      </w:r>
      <w:r>
        <w:t>направления.</w:t>
      </w:r>
      <w:r>
        <w:rPr>
          <w:spacing w:val="-4"/>
        </w:rPr>
        <w:t xml:space="preserve"> </w:t>
      </w:r>
      <w:r>
        <w:t>Каждая</w:t>
      </w:r>
      <w:r>
        <w:rPr>
          <w:spacing w:val="-4"/>
        </w:rPr>
        <w:t xml:space="preserve"> </w:t>
      </w:r>
      <w:r>
        <w:t>задача</w:t>
      </w:r>
      <w:r>
        <w:rPr>
          <w:spacing w:val="-3"/>
        </w:rPr>
        <w:t xml:space="preserve"> </w:t>
      </w:r>
      <w:r>
        <w:t>ставится</w:t>
      </w:r>
      <w:r>
        <w:rPr>
          <w:spacing w:val="-4"/>
        </w:rPr>
        <w:t xml:space="preserve"> </w:t>
      </w:r>
      <w:r>
        <w:t>как прогнозируемый результат, то есть она должна быть доступна для данного ребенка и проверяема.</w:t>
      </w:r>
    </w:p>
    <w:p w:rsidR="00EE0CCC" w:rsidRDefault="004068EC">
      <w:pPr>
        <w:pStyle w:val="a3"/>
        <w:spacing w:line="276" w:lineRule="auto"/>
        <w:ind w:left="339" w:right="709"/>
        <w:jc w:val="both"/>
      </w:pPr>
      <w:r>
        <w:t>Поставленные</w:t>
      </w:r>
      <w:r>
        <w:rPr>
          <w:spacing w:val="-6"/>
        </w:rPr>
        <w:t xml:space="preserve"> </w:t>
      </w:r>
      <w:r>
        <w:t>задачи,</w:t>
      </w:r>
      <w:r>
        <w:rPr>
          <w:spacing w:val="-4"/>
        </w:rPr>
        <w:t xml:space="preserve"> </w:t>
      </w:r>
      <w:r>
        <w:t>опираясь</w:t>
      </w:r>
      <w:r>
        <w:rPr>
          <w:spacing w:val="-4"/>
        </w:rPr>
        <w:t xml:space="preserve"> </w:t>
      </w:r>
      <w:r>
        <w:t>на</w:t>
      </w:r>
      <w:r>
        <w:rPr>
          <w:spacing w:val="-5"/>
        </w:rPr>
        <w:t xml:space="preserve"> </w:t>
      </w:r>
      <w:r>
        <w:t>актуальный</w:t>
      </w:r>
      <w:r>
        <w:rPr>
          <w:spacing w:val="-6"/>
        </w:rPr>
        <w:t xml:space="preserve"> </w:t>
      </w:r>
      <w:r>
        <w:t>уровень</w:t>
      </w:r>
      <w:r>
        <w:rPr>
          <w:spacing w:val="-4"/>
        </w:rPr>
        <w:t xml:space="preserve"> </w:t>
      </w:r>
      <w:r>
        <w:t>развития</w:t>
      </w:r>
      <w:r>
        <w:rPr>
          <w:spacing w:val="-4"/>
        </w:rPr>
        <w:t xml:space="preserve"> </w:t>
      </w:r>
      <w:r>
        <w:t>ребенка,</w:t>
      </w:r>
      <w:r>
        <w:rPr>
          <w:spacing w:val="-4"/>
        </w:rPr>
        <w:t xml:space="preserve"> </w:t>
      </w:r>
      <w:r>
        <w:t>должны</w:t>
      </w:r>
      <w:r>
        <w:rPr>
          <w:spacing w:val="-4"/>
        </w:rPr>
        <w:t xml:space="preserve"> </w:t>
      </w:r>
      <w:r>
        <w:t>быть</w:t>
      </w:r>
      <w:r>
        <w:rPr>
          <w:spacing w:val="-4"/>
        </w:rPr>
        <w:t xml:space="preserve"> </w:t>
      </w:r>
      <w:r>
        <w:t>рассчитаны</w:t>
      </w:r>
      <w:r>
        <w:rPr>
          <w:spacing w:val="-4"/>
        </w:rPr>
        <w:t xml:space="preserve"> </w:t>
      </w:r>
      <w:r>
        <w:t>на его потенциальный уровень, то есть на «зону ближайшего развития» ребенка.</w:t>
      </w:r>
    </w:p>
    <w:p w:rsidR="00EE0CCC" w:rsidRDefault="004068EC">
      <w:pPr>
        <w:pStyle w:val="a3"/>
        <w:spacing w:before="1" w:line="276" w:lineRule="auto"/>
        <w:ind w:left="339" w:right="953" w:firstLine="679"/>
        <w:jc w:val="both"/>
      </w:pPr>
      <w:r>
        <w:t>В</w:t>
      </w:r>
      <w:r>
        <w:rPr>
          <w:spacing w:val="-6"/>
        </w:rPr>
        <w:t xml:space="preserve"> </w:t>
      </w:r>
      <w:r>
        <w:t>соответствии</w:t>
      </w:r>
      <w:r>
        <w:rPr>
          <w:spacing w:val="-6"/>
        </w:rPr>
        <w:t xml:space="preserve"> </w:t>
      </w:r>
      <w:r>
        <w:t>с</w:t>
      </w:r>
      <w:r>
        <w:rPr>
          <w:spacing w:val="-7"/>
        </w:rPr>
        <w:t xml:space="preserve"> </w:t>
      </w:r>
      <w:r>
        <w:t>рекомендациями</w:t>
      </w:r>
      <w:r>
        <w:rPr>
          <w:spacing w:val="-6"/>
        </w:rPr>
        <w:t xml:space="preserve"> </w:t>
      </w:r>
      <w:r>
        <w:t>психолого-медико-педагогической</w:t>
      </w:r>
      <w:r>
        <w:rPr>
          <w:spacing w:val="-6"/>
        </w:rPr>
        <w:t xml:space="preserve"> </w:t>
      </w:r>
      <w:r>
        <w:t>комиссии</w:t>
      </w:r>
      <w:r>
        <w:rPr>
          <w:spacing w:val="-6"/>
        </w:rPr>
        <w:t xml:space="preserve"> </w:t>
      </w:r>
      <w:r>
        <w:t>результатами внутреннего мониторинга составляются</w:t>
      </w:r>
      <w:r w:rsidR="0011385D">
        <w:t xml:space="preserve"> </w:t>
      </w:r>
      <w:r>
        <w:t>из:</w:t>
      </w:r>
    </w:p>
    <w:p w:rsidR="00EE0CCC" w:rsidRDefault="004068EC">
      <w:pPr>
        <w:pStyle w:val="a6"/>
        <w:numPr>
          <w:ilvl w:val="0"/>
          <w:numId w:val="163"/>
        </w:numPr>
        <w:tabs>
          <w:tab w:val="left" w:pos="1953"/>
        </w:tabs>
        <w:spacing w:line="276" w:lineRule="auto"/>
        <w:ind w:right="400" w:firstLine="708"/>
        <w:jc w:val="both"/>
        <w:rPr>
          <w:sz w:val="24"/>
        </w:rPr>
      </w:pPr>
      <w:r>
        <w:rPr>
          <w:b/>
          <w:i/>
          <w:sz w:val="24"/>
        </w:rPr>
        <w:t>характеристики детей с ОВЗ (см. Приложение №1)</w:t>
      </w:r>
      <w:r>
        <w:rPr>
          <w:sz w:val="24"/>
        </w:rPr>
        <w:t xml:space="preserve">, которые учитываются при </w:t>
      </w:r>
      <w:r>
        <w:rPr>
          <w:spacing w:val="-2"/>
          <w:sz w:val="24"/>
        </w:rPr>
        <w:t>разработке</w:t>
      </w:r>
    </w:p>
    <w:p w:rsidR="00EE0CCC" w:rsidRDefault="004068EC">
      <w:pPr>
        <w:pStyle w:val="a6"/>
        <w:numPr>
          <w:ilvl w:val="0"/>
          <w:numId w:val="163"/>
        </w:numPr>
        <w:tabs>
          <w:tab w:val="left" w:pos="1914"/>
        </w:tabs>
        <w:spacing w:line="276" w:lineRule="auto"/>
        <w:ind w:left="339" w:right="407" w:firstLine="1387"/>
        <w:jc w:val="both"/>
        <w:rPr>
          <w:b/>
          <w:i/>
          <w:sz w:val="24"/>
        </w:rPr>
      </w:pPr>
      <w:r>
        <w:rPr>
          <w:b/>
          <w:i/>
          <w:sz w:val="24"/>
        </w:rPr>
        <w:t>плана индивидуально ориентированных коррекционных мероприятий детей с ОВЗ (см. Приложение №2).</w:t>
      </w:r>
    </w:p>
    <w:p w:rsidR="00EE0CCC" w:rsidRDefault="00EE0CCC">
      <w:pPr>
        <w:spacing w:line="276" w:lineRule="auto"/>
        <w:jc w:val="both"/>
        <w:rPr>
          <w:sz w:val="24"/>
        </w:rPr>
        <w:sectPr w:rsidR="00EE0CCC">
          <w:pgSz w:w="11940" w:h="17160"/>
          <w:pgMar w:top="0" w:right="160" w:bottom="620" w:left="160" w:header="0" w:footer="427" w:gutter="0"/>
          <w:cols w:space="720"/>
        </w:sectPr>
      </w:pPr>
    </w:p>
    <w:p w:rsidR="00EE0CCC" w:rsidRDefault="0011385D" w:rsidP="0011385D">
      <w:pPr>
        <w:pStyle w:val="4"/>
        <w:spacing w:before="72" w:line="281" w:lineRule="exact"/>
        <w:ind w:left="3774"/>
        <w:rPr>
          <w:rFonts w:ascii="Cambria" w:hAnsi="Cambria"/>
        </w:rPr>
      </w:pPr>
      <w:r>
        <w:rPr>
          <w:rFonts w:ascii="Cambria" w:hAnsi="Cambria"/>
        </w:rPr>
        <w:lastRenderedPageBreak/>
        <w:t xml:space="preserve">            </w:t>
      </w:r>
      <w:r w:rsidR="004068EC">
        <w:rPr>
          <w:rFonts w:ascii="Cambria" w:hAnsi="Cambria"/>
        </w:rPr>
        <w:t>Проведение</w:t>
      </w:r>
      <w:r w:rsidR="004068EC">
        <w:rPr>
          <w:rFonts w:ascii="Cambria" w:hAnsi="Cambria"/>
          <w:spacing w:val="-12"/>
        </w:rPr>
        <w:t xml:space="preserve"> </w:t>
      </w:r>
      <w:r w:rsidR="004068EC">
        <w:rPr>
          <w:rFonts w:ascii="Cambria" w:hAnsi="Cambria"/>
        </w:rPr>
        <w:t>групповых</w:t>
      </w:r>
      <w:r w:rsidR="004068EC">
        <w:rPr>
          <w:rFonts w:ascii="Cambria" w:hAnsi="Cambria"/>
          <w:spacing w:val="-10"/>
        </w:rPr>
        <w:t xml:space="preserve"> и</w:t>
      </w:r>
    </w:p>
    <w:p w:rsidR="00EE0CCC" w:rsidRDefault="004068EC" w:rsidP="0011385D">
      <w:pPr>
        <w:ind w:left="4065" w:right="3689"/>
        <w:jc w:val="center"/>
        <w:rPr>
          <w:rFonts w:ascii="Cambria" w:hAnsi="Cambria"/>
          <w:b/>
          <w:sz w:val="24"/>
        </w:rPr>
      </w:pPr>
      <w:r>
        <w:rPr>
          <w:rFonts w:ascii="Cambria" w:hAnsi="Cambria"/>
          <w:b/>
          <w:sz w:val="24"/>
        </w:rPr>
        <w:t>индивидуальных</w:t>
      </w:r>
      <w:r>
        <w:rPr>
          <w:rFonts w:ascii="Cambria" w:hAnsi="Cambria"/>
          <w:b/>
          <w:spacing w:val="-14"/>
          <w:sz w:val="24"/>
        </w:rPr>
        <w:t xml:space="preserve"> </w:t>
      </w:r>
      <w:r>
        <w:rPr>
          <w:rFonts w:ascii="Cambria" w:hAnsi="Cambria"/>
          <w:b/>
          <w:sz w:val="24"/>
        </w:rPr>
        <w:t>коррекционно- развивающих</w:t>
      </w:r>
      <w:r>
        <w:rPr>
          <w:rFonts w:ascii="Cambria" w:hAnsi="Cambria"/>
          <w:b/>
          <w:spacing w:val="40"/>
          <w:sz w:val="24"/>
        </w:rPr>
        <w:t xml:space="preserve"> </w:t>
      </w:r>
      <w:r>
        <w:rPr>
          <w:rFonts w:ascii="Cambria" w:hAnsi="Cambria"/>
          <w:b/>
          <w:sz w:val="24"/>
        </w:rPr>
        <w:t>занятий</w:t>
      </w:r>
    </w:p>
    <w:p w:rsidR="00EE0CCC" w:rsidRDefault="004068EC">
      <w:pPr>
        <w:pStyle w:val="a3"/>
        <w:spacing w:before="274" w:line="276" w:lineRule="auto"/>
        <w:ind w:left="339" w:right="1485" w:firstLine="679"/>
        <w:jc w:val="both"/>
      </w:pPr>
      <w:r>
        <w:t>В</w:t>
      </w:r>
      <w:r>
        <w:rPr>
          <w:spacing w:val="-2"/>
        </w:rPr>
        <w:t xml:space="preserve"> </w:t>
      </w:r>
      <w:r>
        <w:t>основе</w:t>
      </w:r>
      <w:r>
        <w:rPr>
          <w:spacing w:val="-4"/>
        </w:rPr>
        <w:t xml:space="preserve"> </w:t>
      </w:r>
      <w:r>
        <w:t>планирования</w:t>
      </w:r>
      <w:r>
        <w:rPr>
          <w:spacing w:val="-5"/>
        </w:rPr>
        <w:t xml:space="preserve"> </w:t>
      </w:r>
      <w:r>
        <w:t>занятий</w:t>
      </w:r>
      <w:r>
        <w:rPr>
          <w:spacing w:val="-2"/>
        </w:rPr>
        <w:t xml:space="preserve"> </w:t>
      </w:r>
      <w:r>
        <w:t>с</w:t>
      </w:r>
      <w:r>
        <w:rPr>
          <w:spacing w:val="-3"/>
        </w:rPr>
        <w:t xml:space="preserve"> </w:t>
      </w:r>
      <w:r>
        <w:t>детьми</w:t>
      </w:r>
      <w:r>
        <w:rPr>
          <w:spacing w:val="-2"/>
        </w:rPr>
        <w:t xml:space="preserve"> </w:t>
      </w:r>
      <w:r>
        <w:t>с</w:t>
      </w:r>
      <w:r>
        <w:rPr>
          <w:spacing w:val="-3"/>
        </w:rPr>
        <w:t xml:space="preserve"> </w:t>
      </w:r>
      <w:r>
        <w:t>ОНР</w:t>
      </w:r>
      <w:r>
        <w:rPr>
          <w:spacing w:val="-2"/>
        </w:rPr>
        <w:t xml:space="preserve"> </w:t>
      </w:r>
      <w:r>
        <w:t>лежат</w:t>
      </w:r>
      <w:r>
        <w:rPr>
          <w:spacing w:val="-2"/>
        </w:rPr>
        <w:t xml:space="preserve"> </w:t>
      </w:r>
      <w:r>
        <w:t>тематический</w:t>
      </w:r>
      <w:r>
        <w:rPr>
          <w:spacing w:val="-2"/>
        </w:rPr>
        <w:t xml:space="preserve"> </w:t>
      </w:r>
      <w:r>
        <w:t>и</w:t>
      </w:r>
      <w:r>
        <w:rPr>
          <w:spacing w:val="-4"/>
        </w:rPr>
        <w:t xml:space="preserve"> </w:t>
      </w:r>
      <w:r>
        <w:t>концентрический принципы.</w:t>
      </w:r>
      <w:r>
        <w:rPr>
          <w:spacing w:val="-6"/>
        </w:rPr>
        <w:t xml:space="preserve"> </w:t>
      </w:r>
      <w:r>
        <w:t>Тематический</w:t>
      </w:r>
      <w:r>
        <w:rPr>
          <w:spacing w:val="-6"/>
        </w:rPr>
        <w:t xml:space="preserve"> </w:t>
      </w:r>
      <w:r>
        <w:t>принцип</w:t>
      </w:r>
      <w:r>
        <w:rPr>
          <w:spacing w:val="-6"/>
        </w:rPr>
        <w:t xml:space="preserve"> </w:t>
      </w:r>
      <w:r>
        <w:t>организации</w:t>
      </w:r>
      <w:r>
        <w:rPr>
          <w:spacing w:val="-6"/>
        </w:rPr>
        <w:t xml:space="preserve"> </w:t>
      </w:r>
      <w:r>
        <w:t>познавательного</w:t>
      </w:r>
      <w:r>
        <w:rPr>
          <w:spacing w:val="-6"/>
        </w:rPr>
        <w:t xml:space="preserve"> </w:t>
      </w:r>
      <w:r>
        <w:t>и</w:t>
      </w:r>
      <w:r>
        <w:rPr>
          <w:spacing w:val="-6"/>
        </w:rPr>
        <w:t xml:space="preserve"> </w:t>
      </w:r>
      <w:r>
        <w:t>речевого</w:t>
      </w:r>
      <w:r>
        <w:rPr>
          <w:spacing w:val="-6"/>
        </w:rPr>
        <w:t xml:space="preserve"> </w:t>
      </w:r>
      <w:r>
        <w:t>материала</w:t>
      </w:r>
      <w:r>
        <w:rPr>
          <w:spacing w:val="-6"/>
        </w:rPr>
        <w:t xml:space="preserve"> </w:t>
      </w:r>
      <w:r>
        <w:t>занятия предлагает выбор не только языковой (или речевой) темы, а изучение окружающего ребенка</w:t>
      </w:r>
    </w:p>
    <w:p w:rsidR="00EE0CCC" w:rsidRDefault="004068EC">
      <w:pPr>
        <w:pStyle w:val="a3"/>
        <w:spacing w:before="1" w:line="276" w:lineRule="auto"/>
        <w:ind w:left="339" w:right="372"/>
      </w:pPr>
      <w:r>
        <w:t>предметного мира. Это позволяет обеспечить тесную взаимосвязь в работе всего педагогического коллектива</w:t>
      </w:r>
      <w:r>
        <w:rPr>
          <w:spacing w:val="-5"/>
        </w:rPr>
        <w:t xml:space="preserve"> </w:t>
      </w:r>
      <w:r>
        <w:t>группы.</w:t>
      </w:r>
      <w:r>
        <w:rPr>
          <w:spacing w:val="-3"/>
        </w:rPr>
        <w:t xml:space="preserve"> </w:t>
      </w:r>
      <w:r>
        <w:t>Раскрытие</w:t>
      </w:r>
      <w:r>
        <w:rPr>
          <w:spacing w:val="-4"/>
        </w:rPr>
        <w:t xml:space="preserve"> </w:t>
      </w:r>
      <w:r>
        <w:t>темы</w:t>
      </w:r>
      <w:r>
        <w:rPr>
          <w:spacing w:val="-3"/>
        </w:rPr>
        <w:t xml:space="preserve"> </w:t>
      </w:r>
      <w:r>
        <w:t>при</w:t>
      </w:r>
      <w:r>
        <w:rPr>
          <w:spacing w:val="-3"/>
        </w:rPr>
        <w:t xml:space="preserve"> </w:t>
      </w:r>
      <w:r>
        <w:t>этом</w:t>
      </w:r>
      <w:r>
        <w:rPr>
          <w:spacing w:val="-7"/>
        </w:rPr>
        <w:t xml:space="preserve"> </w:t>
      </w:r>
      <w:r>
        <w:t>осуществляется</w:t>
      </w:r>
      <w:r>
        <w:rPr>
          <w:spacing w:val="-1"/>
        </w:rPr>
        <w:t xml:space="preserve"> </w:t>
      </w:r>
      <w:r>
        <w:t>в</w:t>
      </w:r>
      <w:r>
        <w:rPr>
          <w:spacing w:val="-4"/>
        </w:rPr>
        <w:t xml:space="preserve"> </w:t>
      </w:r>
      <w:r>
        <w:t>разных</w:t>
      </w:r>
      <w:r>
        <w:rPr>
          <w:spacing w:val="-3"/>
        </w:rPr>
        <w:t xml:space="preserve"> </w:t>
      </w:r>
      <w:r>
        <w:t>видах</w:t>
      </w:r>
      <w:r>
        <w:rPr>
          <w:spacing w:val="-3"/>
        </w:rPr>
        <w:t xml:space="preserve"> </w:t>
      </w:r>
      <w:r>
        <w:t>деятельности:</w:t>
      </w:r>
      <w:r>
        <w:rPr>
          <w:spacing w:val="-5"/>
        </w:rPr>
        <w:t xml:space="preserve"> </w:t>
      </w:r>
      <w:r>
        <w:t>на</w:t>
      </w:r>
      <w:r>
        <w:rPr>
          <w:spacing w:val="-4"/>
        </w:rPr>
        <w:t xml:space="preserve"> </w:t>
      </w:r>
      <w:r>
        <w:t>занятиях по ознакомлению с окружающим миром, развитию речи, рисованию, лепке, аппликации,</w:t>
      </w:r>
    </w:p>
    <w:p w:rsidR="00EE0CCC" w:rsidRDefault="004068EC">
      <w:pPr>
        <w:pStyle w:val="a3"/>
        <w:spacing w:line="276" w:lineRule="auto"/>
        <w:ind w:left="339" w:right="634"/>
      </w:pPr>
      <w:r>
        <w:t>конструированию,</w:t>
      </w:r>
      <w:r>
        <w:rPr>
          <w:spacing w:val="-4"/>
        </w:rPr>
        <w:t xml:space="preserve"> </w:t>
      </w:r>
      <w:r>
        <w:t>в</w:t>
      </w:r>
      <w:r>
        <w:rPr>
          <w:spacing w:val="-5"/>
        </w:rPr>
        <w:t xml:space="preserve"> </w:t>
      </w:r>
      <w:r>
        <w:t>играх.</w:t>
      </w:r>
      <w:r>
        <w:rPr>
          <w:spacing w:val="-4"/>
        </w:rPr>
        <w:t xml:space="preserve"> </w:t>
      </w:r>
      <w:r>
        <w:t>Поэтому</w:t>
      </w:r>
      <w:r>
        <w:rPr>
          <w:spacing w:val="-4"/>
        </w:rPr>
        <w:t xml:space="preserve"> </w:t>
      </w:r>
      <w:r>
        <w:t>происходит</w:t>
      </w:r>
      <w:r>
        <w:rPr>
          <w:spacing w:val="-4"/>
        </w:rPr>
        <w:t xml:space="preserve"> </w:t>
      </w:r>
      <w:r>
        <w:t>тесное</w:t>
      </w:r>
      <w:r>
        <w:rPr>
          <w:spacing w:val="-5"/>
        </w:rPr>
        <w:t xml:space="preserve"> </w:t>
      </w:r>
      <w:r>
        <w:t>переплетение</w:t>
      </w:r>
      <w:r>
        <w:rPr>
          <w:spacing w:val="-8"/>
        </w:rPr>
        <w:t xml:space="preserve"> </w:t>
      </w:r>
      <w:r>
        <w:t>поставленных</w:t>
      </w:r>
      <w:r>
        <w:rPr>
          <w:spacing w:val="-4"/>
        </w:rPr>
        <w:t xml:space="preserve"> </w:t>
      </w:r>
      <w:r>
        <w:t>и</w:t>
      </w:r>
      <w:r>
        <w:rPr>
          <w:spacing w:val="-4"/>
        </w:rPr>
        <w:t xml:space="preserve"> </w:t>
      </w:r>
      <w:r>
        <w:t>решаемых</w:t>
      </w:r>
      <w:r>
        <w:rPr>
          <w:spacing w:val="-4"/>
        </w:rPr>
        <w:t xml:space="preserve"> </w:t>
      </w:r>
      <w:r>
        <w:t>задач при одновременном изучении темы.</w:t>
      </w:r>
    </w:p>
    <w:p w:rsidR="00EE0CCC" w:rsidRDefault="00EE0CCC">
      <w:pPr>
        <w:pStyle w:val="a3"/>
        <w:spacing w:before="4"/>
        <w:ind w:left="0"/>
      </w:pPr>
    </w:p>
    <w:p w:rsidR="00EE0CCC" w:rsidRDefault="004068EC">
      <w:pPr>
        <w:pStyle w:val="a3"/>
        <w:spacing w:line="273" w:lineRule="auto"/>
        <w:ind w:left="339" w:firstLine="679"/>
      </w:pPr>
      <w:r>
        <w:t>Основной</w:t>
      </w:r>
      <w:r>
        <w:rPr>
          <w:spacing w:val="34"/>
        </w:rPr>
        <w:t xml:space="preserve"> </w:t>
      </w:r>
      <w:r>
        <w:t>формой</w:t>
      </w:r>
      <w:r>
        <w:rPr>
          <w:spacing w:val="32"/>
        </w:rPr>
        <w:t xml:space="preserve"> </w:t>
      </w:r>
      <w:r>
        <w:t>организации</w:t>
      </w:r>
      <w:r>
        <w:rPr>
          <w:spacing w:val="33"/>
        </w:rPr>
        <w:t xml:space="preserve"> </w:t>
      </w:r>
      <w:r>
        <w:t>коррекционно-развивающей</w:t>
      </w:r>
      <w:r>
        <w:rPr>
          <w:spacing w:val="34"/>
        </w:rPr>
        <w:t xml:space="preserve"> </w:t>
      </w:r>
      <w:r>
        <w:t>работы</w:t>
      </w:r>
      <w:r>
        <w:rPr>
          <w:spacing w:val="33"/>
        </w:rPr>
        <w:t xml:space="preserve"> </w:t>
      </w:r>
      <w:r>
        <w:t>являются</w:t>
      </w:r>
      <w:r>
        <w:rPr>
          <w:spacing w:val="33"/>
        </w:rPr>
        <w:t xml:space="preserve"> </w:t>
      </w:r>
      <w:r>
        <w:t>подгрупповые (фронтальные) и индивидуальные коррекционно-развивающие занятия.</w:t>
      </w:r>
    </w:p>
    <w:p w:rsidR="00EE0CCC" w:rsidRDefault="00EE0CCC">
      <w:pPr>
        <w:pStyle w:val="a3"/>
        <w:spacing w:before="9"/>
        <w:ind w:left="0"/>
      </w:pPr>
    </w:p>
    <w:p w:rsidR="00EE0CCC" w:rsidRDefault="004068EC">
      <w:pPr>
        <w:pStyle w:val="a3"/>
        <w:spacing w:before="1" w:line="271" w:lineRule="auto"/>
        <w:ind w:left="339" w:firstLine="679"/>
      </w:pPr>
      <w:r>
        <w:t>Подгрупповые</w:t>
      </w:r>
      <w:r>
        <w:rPr>
          <w:spacing w:val="34"/>
        </w:rPr>
        <w:t xml:space="preserve"> </w:t>
      </w:r>
      <w:r>
        <w:t>(фронтальные)</w:t>
      </w:r>
      <w:r>
        <w:rPr>
          <w:spacing w:val="35"/>
        </w:rPr>
        <w:t xml:space="preserve"> </w:t>
      </w:r>
      <w:r>
        <w:t>коррекционно-развивающие</w:t>
      </w:r>
      <w:r>
        <w:rPr>
          <w:spacing w:val="-5"/>
        </w:rPr>
        <w:t xml:space="preserve"> </w:t>
      </w:r>
      <w:r>
        <w:t>занятия</w:t>
      </w:r>
      <w:r>
        <w:rPr>
          <w:spacing w:val="34"/>
        </w:rPr>
        <w:t xml:space="preserve"> </w:t>
      </w:r>
      <w:r>
        <w:t>проводится</w:t>
      </w:r>
      <w:r>
        <w:rPr>
          <w:spacing w:val="-4"/>
        </w:rPr>
        <w:t xml:space="preserve"> </w:t>
      </w:r>
      <w:r>
        <w:t>в</w:t>
      </w:r>
      <w:r>
        <w:rPr>
          <w:spacing w:val="-5"/>
        </w:rPr>
        <w:t xml:space="preserve"> </w:t>
      </w:r>
      <w:r>
        <w:t>соответствии</w:t>
      </w:r>
      <w:r>
        <w:rPr>
          <w:spacing w:val="-4"/>
        </w:rPr>
        <w:t xml:space="preserve"> </w:t>
      </w:r>
      <w:r>
        <w:t>с программой обучения детей с тяжелыми нарушениями речи (ТНР), программой обучения детей с ЗПР, программами развития и коррекции эмоционально-волевого уровня детей.</w:t>
      </w:r>
    </w:p>
    <w:p w:rsidR="00EE0CCC" w:rsidRDefault="00EE0CCC">
      <w:pPr>
        <w:pStyle w:val="a3"/>
        <w:spacing w:before="17"/>
        <w:ind w:left="0"/>
      </w:pPr>
    </w:p>
    <w:p w:rsidR="00EE0CCC" w:rsidRDefault="004068EC">
      <w:pPr>
        <w:pStyle w:val="a3"/>
        <w:spacing w:line="276" w:lineRule="auto"/>
        <w:ind w:left="339" w:right="456" w:firstLine="679"/>
        <w:jc w:val="both"/>
      </w:pPr>
      <w:r>
        <w:t>Подгрупповые</w:t>
      </w:r>
      <w:r>
        <w:rPr>
          <w:spacing w:val="-6"/>
        </w:rPr>
        <w:t xml:space="preserve"> </w:t>
      </w:r>
      <w:r>
        <w:t>(фронтальные)</w:t>
      </w:r>
      <w:r>
        <w:rPr>
          <w:spacing w:val="34"/>
        </w:rPr>
        <w:t xml:space="preserve"> </w:t>
      </w:r>
      <w:r>
        <w:t>и</w:t>
      </w:r>
      <w:r>
        <w:rPr>
          <w:spacing w:val="-5"/>
        </w:rPr>
        <w:t xml:space="preserve"> </w:t>
      </w:r>
      <w:r>
        <w:t>индивидуальные</w:t>
      </w:r>
      <w:r>
        <w:rPr>
          <w:spacing w:val="-7"/>
        </w:rPr>
        <w:t xml:space="preserve"> </w:t>
      </w:r>
      <w:r>
        <w:t>коррекционно-развивающие</w:t>
      </w:r>
      <w:r>
        <w:rPr>
          <w:spacing w:val="-6"/>
        </w:rPr>
        <w:t xml:space="preserve"> </w:t>
      </w:r>
      <w:r>
        <w:t>занятия</w:t>
      </w:r>
      <w:r>
        <w:rPr>
          <w:spacing w:val="-8"/>
        </w:rPr>
        <w:t xml:space="preserve"> </w:t>
      </w:r>
      <w:r>
        <w:t>проводятся с</w:t>
      </w:r>
      <w:r>
        <w:rPr>
          <w:spacing w:val="-3"/>
        </w:rPr>
        <w:t xml:space="preserve"> </w:t>
      </w:r>
      <w:r>
        <w:t>учетом</w:t>
      </w:r>
      <w:r>
        <w:rPr>
          <w:spacing w:val="-2"/>
        </w:rPr>
        <w:t xml:space="preserve"> </w:t>
      </w:r>
      <w:r>
        <w:t>режима</w:t>
      </w:r>
      <w:r>
        <w:rPr>
          <w:spacing w:val="-3"/>
        </w:rPr>
        <w:t xml:space="preserve"> </w:t>
      </w:r>
      <w:r>
        <w:t>работы</w:t>
      </w:r>
      <w:r>
        <w:rPr>
          <w:spacing w:val="-2"/>
        </w:rPr>
        <w:t xml:space="preserve"> </w:t>
      </w:r>
      <w:r>
        <w:t>образовательного</w:t>
      </w:r>
      <w:r>
        <w:rPr>
          <w:spacing w:val="-2"/>
        </w:rPr>
        <w:t xml:space="preserve"> </w:t>
      </w:r>
      <w:r>
        <w:t>учреждения</w:t>
      </w:r>
      <w:r>
        <w:rPr>
          <w:spacing w:val="-2"/>
        </w:rPr>
        <w:t xml:space="preserve"> </w:t>
      </w:r>
      <w:r>
        <w:t>и</w:t>
      </w:r>
      <w:r>
        <w:rPr>
          <w:spacing w:val="-2"/>
        </w:rPr>
        <w:t xml:space="preserve"> </w:t>
      </w:r>
      <w:r>
        <w:t>психофизических особенностей</w:t>
      </w:r>
      <w:r>
        <w:rPr>
          <w:spacing w:val="-2"/>
        </w:rPr>
        <w:t xml:space="preserve"> </w:t>
      </w:r>
      <w:r>
        <w:t>развития</w:t>
      </w:r>
      <w:r>
        <w:rPr>
          <w:spacing w:val="-2"/>
        </w:rPr>
        <w:t xml:space="preserve"> </w:t>
      </w:r>
      <w:r>
        <w:t>детей дошкольного возраста.</w:t>
      </w:r>
    </w:p>
    <w:p w:rsidR="00EE0CCC" w:rsidRDefault="00EE0CCC">
      <w:pPr>
        <w:pStyle w:val="a3"/>
        <w:spacing w:before="5"/>
        <w:ind w:left="0"/>
      </w:pPr>
    </w:p>
    <w:p w:rsidR="00EE0CCC" w:rsidRDefault="004068EC">
      <w:pPr>
        <w:pStyle w:val="a3"/>
        <w:spacing w:line="273" w:lineRule="auto"/>
        <w:ind w:left="339" w:right="372" w:firstLine="720"/>
      </w:pPr>
      <w:r>
        <w:t>Периодичность</w:t>
      </w:r>
      <w:r>
        <w:rPr>
          <w:spacing w:val="-8"/>
        </w:rPr>
        <w:t xml:space="preserve"> </w:t>
      </w:r>
      <w:r>
        <w:t>подгрупповых</w:t>
      </w:r>
      <w:r>
        <w:rPr>
          <w:spacing w:val="-7"/>
        </w:rPr>
        <w:t xml:space="preserve"> </w:t>
      </w:r>
      <w:r>
        <w:t>(фронтальных)</w:t>
      </w:r>
      <w:r>
        <w:rPr>
          <w:spacing w:val="-6"/>
        </w:rPr>
        <w:t xml:space="preserve"> </w:t>
      </w:r>
      <w:r>
        <w:t>и</w:t>
      </w:r>
      <w:r>
        <w:rPr>
          <w:spacing w:val="-7"/>
        </w:rPr>
        <w:t xml:space="preserve"> </w:t>
      </w:r>
      <w:r>
        <w:t>индивидуальных</w:t>
      </w:r>
      <w:r>
        <w:rPr>
          <w:spacing w:val="-7"/>
        </w:rPr>
        <w:t xml:space="preserve"> </w:t>
      </w:r>
      <w:r>
        <w:t>коррекционно-развивающих занятий</w:t>
      </w:r>
      <w:r>
        <w:rPr>
          <w:spacing w:val="40"/>
        </w:rPr>
        <w:t xml:space="preserve"> </w:t>
      </w:r>
      <w:r>
        <w:t>определяются согласно заключению ПМПК.</w:t>
      </w:r>
    </w:p>
    <w:p w:rsidR="00EE0CCC" w:rsidRDefault="00EE0CCC">
      <w:pPr>
        <w:pStyle w:val="a3"/>
        <w:spacing w:before="36"/>
        <w:ind w:left="0"/>
      </w:pPr>
    </w:p>
    <w:p w:rsidR="00EE0CCC" w:rsidRDefault="004068EC">
      <w:pPr>
        <w:pStyle w:val="a3"/>
        <w:ind w:left="339" w:right="577" w:firstLine="679"/>
      </w:pPr>
      <w:r>
        <w:t>Занятия реализуются через различные виды детской деятельности (игровую, двигательную, познавательно-исследовательскую</w:t>
      </w:r>
      <w:r>
        <w:rPr>
          <w:spacing w:val="-7"/>
        </w:rPr>
        <w:t xml:space="preserve"> </w:t>
      </w:r>
      <w:r>
        <w:t>и</w:t>
      </w:r>
      <w:r>
        <w:rPr>
          <w:spacing w:val="-7"/>
        </w:rPr>
        <w:t xml:space="preserve"> </w:t>
      </w:r>
      <w:r w:rsidR="0011385D">
        <w:t>экспери</w:t>
      </w:r>
      <w:r>
        <w:t>ментирование,</w:t>
      </w:r>
      <w:r>
        <w:rPr>
          <w:spacing w:val="-7"/>
        </w:rPr>
        <w:t xml:space="preserve"> </w:t>
      </w:r>
      <w:r>
        <w:t>речевую,</w:t>
      </w:r>
      <w:r>
        <w:rPr>
          <w:spacing w:val="-7"/>
        </w:rPr>
        <w:t xml:space="preserve"> </w:t>
      </w:r>
      <w:r>
        <w:t>изобразительную,</w:t>
      </w:r>
      <w:r>
        <w:rPr>
          <w:spacing w:val="-7"/>
        </w:rPr>
        <w:t xml:space="preserve"> </w:t>
      </w:r>
      <w:r>
        <w:t>музыкальную,</w:t>
      </w:r>
      <w:r>
        <w:rPr>
          <w:spacing w:val="-10"/>
        </w:rPr>
        <w:t xml:space="preserve"> </w:t>
      </w:r>
      <w:r>
        <w:t>и др.) или их интеграцию 11 с использованием разнообразных форм и методов работы, выбор которых</w:t>
      </w:r>
    </w:p>
    <w:p w:rsidR="00EE0CCC" w:rsidRDefault="004068EC">
      <w:pPr>
        <w:pStyle w:val="a3"/>
        <w:ind w:left="339" w:right="962"/>
      </w:pPr>
      <w:r>
        <w:t>осуществляется</w:t>
      </w:r>
      <w:r>
        <w:rPr>
          <w:spacing w:val="-5"/>
        </w:rPr>
        <w:t xml:space="preserve"> </w:t>
      </w:r>
      <w:r>
        <w:t>педагогами</w:t>
      </w:r>
      <w:r>
        <w:rPr>
          <w:spacing w:val="-5"/>
        </w:rPr>
        <w:t xml:space="preserve"> </w:t>
      </w:r>
      <w:r>
        <w:t>самостоятельно</w:t>
      </w:r>
      <w:r>
        <w:rPr>
          <w:spacing w:val="-5"/>
        </w:rPr>
        <w:t xml:space="preserve"> </w:t>
      </w:r>
      <w:r>
        <w:t>в</w:t>
      </w:r>
      <w:r>
        <w:rPr>
          <w:spacing w:val="-6"/>
        </w:rPr>
        <w:t xml:space="preserve"> </w:t>
      </w:r>
      <w:r>
        <w:t>зависимости</w:t>
      </w:r>
      <w:r>
        <w:rPr>
          <w:spacing w:val="-4"/>
        </w:rPr>
        <w:t xml:space="preserve"> </w:t>
      </w:r>
      <w:r>
        <w:t>от</w:t>
      </w:r>
      <w:r>
        <w:rPr>
          <w:spacing w:val="-5"/>
        </w:rPr>
        <w:t xml:space="preserve"> </w:t>
      </w:r>
      <w:r>
        <w:t>контингента</w:t>
      </w:r>
      <w:r>
        <w:rPr>
          <w:spacing w:val="-5"/>
        </w:rPr>
        <w:t xml:space="preserve"> </w:t>
      </w:r>
      <w:r>
        <w:t>детей,</w:t>
      </w:r>
      <w:r>
        <w:rPr>
          <w:spacing w:val="-5"/>
        </w:rPr>
        <w:t xml:space="preserve"> </w:t>
      </w:r>
      <w:r>
        <w:t>уровня</w:t>
      </w:r>
      <w:r>
        <w:rPr>
          <w:spacing w:val="-5"/>
        </w:rPr>
        <w:t xml:space="preserve"> </w:t>
      </w:r>
      <w:r>
        <w:t>освоения Программы и решения конкретных образовательных задач.</w:t>
      </w:r>
    </w:p>
    <w:p w:rsidR="00EE0CCC" w:rsidRDefault="004068EC">
      <w:pPr>
        <w:pStyle w:val="a3"/>
        <w:spacing w:before="1"/>
        <w:ind w:left="339" w:right="962" w:firstLine="679"/>
      </w:pPr>
      <w:r>
        <w:t>Содержание</w:t>
      </w:r>
      <w:r>
        <w:rPr>
          <w:spacing w:val="-7"/>
        </w:rPr>
        <w:t xml:space="preserve"> </w:t>
      </w:r>
      <w:r>
        <w:t>образовательного</w:t>
      </w:r>
      <w:r>
        <w:rPr>
          <w:spacing w:val="-7"/>
        </w:rPr>
        <w:t xml:space="preserve"> </w:t>
      </w:r>
      <w:r>
        <w:t>процесса</w:t>
      </w:r>
      <w:r>
        <w:rPr>
          <w:spacing w:val="-7"/>
        </w:rPr>
        <w:t xml:space="preserve"> </w:t>
      </w:r>
      <w:r>
        <w:t>включает</w:t>
      </w:r>
      <w:r>
        <w:rPr>
          <w:spacing w:val="-7"/>
        </w:rPr>
        <w:t xml:space="preserve"> </w:t>
      </w:r>
      <w:r>
        <w:t>совокупность</w:t>
      </w:r>
      <w:r>
        <w:rPr>
          <w:spacing w:val="-6"/>
        </w:rPr>
        <w:t xml:space="preserve"> </w:t>
      </w:r>
      <w:r>
        <w:t>5</w:t>
      </w:r>
      <w:r>
        <w:rPr>
          <w:spacing w:val="-7"/>
        </w:rPr>
        <w:t xml:space="preserve"> </w:t>
      </w:r>
      <w:r>
        <w:t>образовательных</w:t>
      </w:r>
      <w:r>
        <w:rPr>
          <w:spacing w:val="-7"/>
        </w:rPr>
        <w:t xml:space="preserve"> </w:t>
      </w:r>
      <w:r>
        <w:t>областей, которые обеспечивают разностороннее развитие детей с учётом их возрастных и индивидуальных</w:t>
      </w:r>
    </w:p>
    <w:p w:rsidR="00EE0CCC" w:rsidRDefault="004068EC">
      <w:pPr>
        <w:pStyle w:val="a3"/>
        <w:ind w:left="339"/>
      </w:pPr>
      <w:r>
        <w:t>особенностей,</w:t>
      </w:r>
      <w:r>
        <w:rPr>
          <w:spacing w:val="-4"/>
        </w:rPr>
        <w:t xml:space="preserve"> </w:t>
      </w:r>
      <w:r>
        <w:t>реализуются</w:t>
      </w:r>
      <w:r>
        <w:rPr>
          <w:spacing w:val="-4"/>
        </w:rPr>
        <w:t xml:space="preserve"> </w:t>
      </w:r>
      <w:r>
        <w:t>в</w:t>
      </w:r>
      <w:r>
        <w:rPr>
          <w:spacing w:val="-5"/>
        </w:rPr>
        <w:t xml:space="preserve"> </w:t>
      </w:r>
      <w:r>
        <w:t>рамках</w:t>
      </w:r>
      <w:r>
        <w:rPr>
          <w:spacing w:val="-4"/>
        </w:rPr>
        <w:t xml:space="preserve"> </w:t>
      </w:r>
      <w:r>
        <w:t>основных</w:t>
      </w:r>
      <w:r>
        <w:rPr>
          <w:spacing w:val="-4"/>
        </w:rPr>
        <w:t xml:space="preserve"> </w:t>
      </w:r>
      <w:r>
        <w:t>направлений</w:t>
      </w:r>
      <w:r>
        <w:rPr>
          <w:spacing w:val="-4"/>
        </w:rPr>
        <w:t xml:space="preserve"> </w:t>
      </w:r>
      <w:r>
        <w:t>развития</w:t>
      </w:r>
      <w:r>
        <w:rPr>
          <w:spacing w:val="-4"/>
        </w:rPr>
        <w:t xml:space="preserve"> </w:t>
      </w:r>
      <w:r>
        <w:t>ребёнка –</w:t>
      </w:r>
      <w:r>
        <w:rPr>
          <w:spacing w:val="-4"/>
        </w:rPr>
        <w:t xml:space="preserve"> </w:t>
      </w:r>
      <w:r>
        <w:t>физического,</w:t>
      </w:r>
      <w:r>
        <w:rPr>
          <w:spacing w:val="-4"/>
        </w:rPr>
        <w:t xml:space="preserve"> </w:t>
      </w:r>
      <w:r>
        <w:t>социально- коммуникативного, познавательного, речевого, художественно- эстетического и предполагает</w:t>
      </w:r>
    </w:p>
    <w:p w:rsidR="00EE0CCC" w:rsidRDefault="004068EC">
      <w:pPr>
        <w:pStyle w:val="a3"/>
        <w:ind w:left="339" w:right="962"/>
      </w:pPr>
      <w:r>
        <w:t>интеграцию</w:t>
      </w:r>
      <w:r>
        <w:rPr>
          <w:spacing w:val="-5"/>
        </w:rPr>
        <w:t xml:space="preserve"> </w:t>
      </w:r>
      <w:r>
        <w:t>образовательных</w:t>
      </w:r>
      <w:r>
        <w:rPr>
          <w:spacing w:val="-5"/>
        </w:rPr>
        <w:t xml:space="preserve"> </w:t>
      </w:r>
      <w:r>
        <w:t>областей</w:t>
      </w:r>
      <w:r>
        <w:rPr>
          <w:spacing w:val="-5"/>
        </w:rPr>
        <w:t xml:space="preserve"> </w:t>
      </w:r>
      <w:r>
        <w:t>и</w:t>
      </w:r>
      <w:r>
        <w:rPr>
          <w:spacing w:val="-5"/>
        </w:rPr>
        <w:t xml:space="preserve"> </w:t>
      </w:r>
      <w:r>
        <w:t>обеспечивают</w:t>
      </w:r>
      <w:r>
        <w:rPr>
          <w:spacing w:val="37"/>
        </w:rPr>
        <w:t xml:space="preserve"> </w:t>
      </w:r>
      <w:r>
        <w:t>организацию</w:t>
      </w:r>
      <w:r>
        <w:rPr>
          <w:spacing w:val="-7"/>
        </w:rPr>
        <w:t xml:space="preserve"> </w:t>
      </w:r>
      <w:r>
        <w:t>различных</w:t>
      </w:r>
      <w:r>
        <w:rPr>
          <w:spacing w:val="-5"/>
        </w:rPr>
        <w:t xml:space="preserve"> </w:t>
      </w:r>
      <w:r>
        <w:t>видов</w:t>
      </w:r>
      <w:r>
        <w:rPr>
          <w:spacing w:val="-6"/>
        </w:rPr>
        <w:t xml:space="preserve"> </w:t>
      </w:r>
      <w:r>
        <w:t>детской деятельности в соответствии с ФГОС дошкольного образования.</w:t>
      </w:r>
    </w:p>
    <w:p w:rsidR="00EE0CCC" w:rsidRDefault="00EE0CCC">
      <w:pPr>
        <w:pStyle w:val="a3"/>
        <w:spacing w:before="46" w:after="1"/>
        <w:ind w:left="0"/>
        <w:rPr>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6945"/>
      </w:tblGrid>
      <w:tr w:rsidR="00EE0CCC">
        <w:trPr>
          <w:trHeight w:val="275"/>
        </w:trPr>
        <w:tc>
          <w:tcPr>
            <w:tcW w:w="2807" w:type="dxa"/>
            <w:vMerge w:val="restart"/>
          </w:tcPr>
          <w:p w:rsidR="00EE0CCC" w:rsidRDefault="004068EC">
            <w:pPr>
              <w:pStyle w:val="TableParagraph"/>
              <w:spacing w:line="225" w:lineRule="auto"/>
              <w:ind w:left="115" w:right="283"/>
              <w:rPr>
                <w:b/>
                <w:sz w:val="24"/>
              </w:rPr>
            </w:pPr>
            <w:r>
              <w:rPr>
                <w:b/>
                <w:spacing w:val="-2"/>
                <w:sz w:val="24"/>
              </w:rPr>
              <w:t xml:space="preserve">Направление развития </w:t>
            </w:r>
            <w:r>
              <w:rPr>
                <w:b/>
                <w:spacing w:val="-4"/>
                <w:sz w:val="24"/>
              </w:rPr>
              <w:t>воспитанников</w:t>
            </w:r>
          </w:p>
        </w:tc>
        <w:tc>
          <w:tcPr>
            <w:tcW w:w="6945" w:type="dxa"/>
          </w:tcPr>
          <w:p w:rsidR="00EE0CCC" w:rsidRDefault="004068EC">
            <w:pPr>
              <w:pStyle w:val="TableParagraph"/>
              <w:spacing w:line="256" w:lineRule="exact"/>
              <w:ind w:left="1098"/>
              <w:rPr>
                <w:b/>
                <w:sz w:val="24"/>
              </w:rPr>
            </w:pPr>
            <w:r>
              <w:rPr>
                <w:b/>
                <w:sz w:val="24"/>
              </w:rPr>
              <w:t>Основные</w:t>
            </w:r>
            <w:r>
              <w:rPr>
                <w:b/>
                <w:spacing w:val="-11"/>
                <w:sz w:val="24"/>
              </w:rPr>
              <w:t xml:space="preserve"> </w:t>
            </w:r>
            <w:r>
              <w:rPr>
                <w:b/>
                <w:sz w:val="24"/>
              </w:rPr>
              <w:t>виды</w:t>
            </w:r>
            <w:r>
              <w:rPr>
                <w:b/>
                <w:spacing w:val="-8"/>
                <w:sz w:val="24"/>
              </w:rPr>
              <w:t xml:space="preserve"> </w:t>
            </w:r>
            <w:r>
              <w:rPr>
                <w:b/>
                <w:sz w:val="24"/>
              </w:rPr>
              <w:t>детской</w:t>
            </w:r>
            <w:r>
              <w:rPr>
                <w:b/>
                <w:spacing w:val="-7"/>
                <w:sz w:val="24"/>
              </w:rPr>
              <w:t xml:space="preserve"> </w:t>
            </w:r>
            <w:r>
              <w:rPr>
                <w:b/>
                <w:spacing w:val="-2"/>
                <w:sz w:val="24"/>
              </w:rPr>
              <w:t>деятельности</w:t>
            </w:r>
          </w:p>
        </w:tc>
      </w:tr>
      <w:tr w:rsidR="00EE0CCC">
        <w:trPr>
          <w:trHeight w:val="542"/>
        </w:trPr>
        <w:tc>
          <w:tcPr>
            <w:tcW w:w="2807" w:type="dxa"/>
            <w:vMerge/>
            <w:tcBorders>
              <w:top w:val="nil"/>
            </w:tcBorders>
          </w:tcPr>
          <w:p w:rsidR="00EE0CCC" w:rsidRDefault="00EE0CCC">
            <w:pPr>
              <w:rPr>
                <w:sz w:val="2"/>
                <w:szCs w:val="2"/>
              </w:rPr>
            </w:pPr>
          </w:p>
        </w:tc>
        <w:tc>
          <w:tcPr>
            <w:tcW w:w="6945" w:type="dxa"/>
          </w:tcPr>
          <w:p w:rsidR="00EE0CCC" w:rsidRDefault="004068EC">
            <w:pPr>
              <w:pStyle w:val="TableParagraph"/>
              <w:spacing w:line="271" w:lineRule="exact"/>
              <w:ind w:left="2013"/>
              <w:rPr>
                <w:b/>
                <w:sz w:val="24"/>
              </w:rPr>
            </w:pPr>
            <w:r>
              <w:rPr>
                <w:b/>
                <w:sz w:val="24"/>
              </w:rPr>
              <w:t>Дошкольный</w:t>
            </w:r>
            <w:r>
              <w:rPr>
                <w:b/>
                <w:spacing w:val="-13"/>
                <w:sz w:val="24"/>
              </w:rPr>
              <w:t xml:space="preserve"> </w:t>
            </w:r>
            <w:r>
              <w:rPr>
                <w:b/>
                <w:spacing w:val="-2"/>
                <w:sz w:val="24"/>
              </w:rPr>
              <w:t>возраст</w:t>
            </w:r>
          </w:p>
        </w:tc>
      </w:tr>
      <w:tr w:rsidR="00EE0CCC">
        <w:trPr>
          <w:trHeight w:val="551"/>
        </w:trPr>
        <w:tc>
          <w:tcPr>
            <w:tcW w:w="2807" w:type="dxa"/>
          </w:tcPr>
          <w:p w:rsidR="00EE0CCC" w:rsidRDefault="004068EC">
            <w:pPr>
              <w:pStyle w:val="TableParagraph"/>
              <w:spacing w:line="273" w:lineRule="exact"/>
              <w:ind w:left="115"/>
              <w:rPr>
                <w:b/>
                <w:sz w:val="24"/>
              </w:rPr>
            </w:pPr>
            <w:r>
              <w:rPr>
                <w:b/>
                <w:spacing w:val="-2"/>
                <w:sz w:val="24"/>
              </w:rPr>
              <w:t>Физическое</w:t>
            </w:r>
          </w:p>
          <w:p w:rsidR="00EE0CCC" w:rsidRDefault="004068EC">
            <w:pPr>
              <w:pStyle w:val="TableParagraph"/>
              <w:spacing w:line="259" w:lineRule="exact"/>
              <w:ind w:left="115"/>
              <w:rPr>
                <w:b/>
                <w:sz w:val="24"/>
              </w:rPr>
            </w:pPr>
            <w:r>
              <w:rPr>
                <w:b/>
                <w:spacing w:val="-2"/>
                <w:sz w:val="24"/>
              </w:rPr>
              <w:t>развитие</w:t>
            </w:r>
          </w:p>
        </w:tc>
        <w:tc>
          <w:tcPr>
            <w:tcW w:w="6945" w:type="dxa"/>
          </w:tcPr>
          <w:p w:rsidR="00EE0CCC" w:rsidRDefault="004068EC">
            <w:pPr>
              <w:pStyle w:val="TableParagraph"/>
              <w:spacing w:line="268" w:lineRule="exact"/>
              <w:ind w:left="109"/>
              <w:rPr>
                <w:sz w:val="24"/>
              </w:rPr>
            </w:pPr>
            <w:r>
              <w:rPr>
                <w:sz w:val="24"/>
              </w:rPr>
              <w:t>Двигательная</w:t>
            </w:r>
            <w:r>
              <w:rPr>
                <w:spacing w:val="-14"/>
                <w:sz w:val="24"/>
              </w:rPr>
              <w:t xml:space="preserve"> </w:t>
            </w:r>
            <w:r>
              <w:rPr>
                <w:spacing w:val="-2"/>
                <w:sz w:val="24"/>
              </w:rPr>
              <w:t>деятельность</w:t>
            </w:r>
          </w:p>
        </w:tc>
      </w:tr>
      <w:tr w:rsidR="00EE0CCC">
        <w:trPr>
          <w:trHeight w:val="834"/>
        </w:trPr>
        <w:tc>
          <w:tcPr>
            <w:tcW w:w="2807" w:type="dxa"/>
          </w:tcPr>
          <w:p w:rsidR="00EE0CCC" w:rsidRDefault="004068EC">
            <w:pPr>
              <w:pStyle w:val="TableParagraph"/>
              <w:spacing w:line="228" w:lineRule="auto"/>
              <w:ind w:left="115" w:right="283"/>
              <w:rPr>
                <w:b/>
                <w:sz w:val="24"/>
              </w:rPr>
            </w:pPr>
            <w:r>
              <w:rPr>
                <w:b/>
                <w:spacing w:val="-2"/>
                <w:sz w:val="24"/>
              </w:rPr>
              <w:t xml:space="preserve">Социально- </w:t>
            </w:r>
            <w:r>
              <w:rPr>
                <w:b/>
                <w:spacing w:val="-4"/>
                <w:sz w:val="24"/>
              </w:rPr>
              <w:t xml:space="preserve">коммуникативное </w:t>
            </w:r>
            <w:r>
              <w:rPr>
                <w:b/>
                <w:spacing w:val="-2"/>
                <w:sz w:val="24"/>
              </w:rPr>
              <w:t>развитие</w:t>
            </w:r>
          </w:p>
        </w:tc>
        <w:tc>
          <w:tcPr>
            <w:tcW w:w="6945" w:type="dxa"/>
          </w:tcPr>
          <w:p w:rsidR="00EE0CCC" w:rsidRDefault="004068EC">
            <w:pPr>
              <w:pStyle w:val="TableParagraph"/>
              <w:tabs>
                <w:tab w:val="left" w:pos="1280"/>
                <w:tab w:val="left" w:pos="3030"/>
                <w:tab w:val="left" w:pos="4262"/>
                <w:tab w:val="left" w:pos="4821"/>
                <w:tab w:val="left" w:pos="6141"/>
              </w:tabs>
              <w:spacing w:line="278" w:lineRule="auto"/>
              <w:ind w:left="109" w:right="662"/>
              <w:rPr>
                <w:sz w:val="24"/>
              </w:rPr>
            </w:pPr>
            <w:r>
              <w:rPr>
                <w:spacing w:val="-2"/>
                <w:sz w:val="24"/>
              </w:rPr>
              <w:t>Игровая</w:t>
            </w:r>
            <w:r>
              <w:rPr>
                <w:sz w:val="24"/>
              </w:rPr>
              <w:tab/>
            </w:r>
            <w:r>
              <w:rPr>
                <w:spacing w:val="-2"/>
                <w:sz w:val="24"/>
              </w:rPr>
              <w:t>деятельность,</w:t>
            </w:r>
            <w:r>
              <w:rPr>
                <w:sz w:val="24"/>
              </w:rPr>
              <w:tab/>
            </w: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10"/>
                <w:sz w:val="24"/>
              </w:rPr>
              <w:t xml:space="preserve">и </w:t>
            </w:r>
            <w:r>
              <w:rPr>
                <w:sz w:val="24"/>
              </w:rPr>
              <w:t>сверстниками, элементарная трудовая деятельность</w:t>
            </w:r>
          </w:p>
        </w:tc>
      </w:tr>
      <w:tr w:rsidR="00EE0CCC">
        <w:trPr>
          <w:trHeight w:val="834"/>
        </w:trPr>
        <w:tc>
          <w:tcPr>
            <w:tcW w:w="2807" w:type="dxa"/>
          </w:tcPr>
          <w:p w:rsidR="00EE0CCC" w:rsidRDefault="004068EC">
            <w:pPr>
              <w:pStyle w:val="TableParagraph"/>
              <w:spacing w:line="225" w:lineRule="auto"/>
              <w:ind w:left="115" w:right="283"/>
              <w:rPr>
                <w:b/>
                <w:sz w:val="24"/>
              </w:rPr>
            </w:pPr>
            <w:r>
              <w:rPr>
                <w:b/>
                <w:spacing w:val="-4"/>
                <w:sz w:val="24"/>
              </w:rPr>
              <w:t xml:space="preserve">Познавательное </w:t>
            </w:r>
            <w:r>
              <w:rPr>
                <w:b/>
                <w:spacing w:val="-2"/>
                <w:sz w:val="24"/>
              </w:rPr>
              <w:t>развитие</w:t>
            </w:r>
          </w:p>
        </w:tc>
        <w:tc>
          <w:tcPr>
            <w:tcW w:w="6945" w:type="dxa"/>
          </w:tcPr>
          <w:p w:rsidR="00EE0CCC" w:rsidRDefault="004068EC">
            <w:pPr>
              <w:pStyle w:val="TableParagraph"/>
              <w:spacing w:line="278" w:lineRule="auto"/>
              <w:ind w:left="109"/>
              <w:rPr>
                <w:sz w:val="24"/>
              </w:rPr>
            </w:pPr>
            <w:r>
              <w:rPr>
                <w:spacing w:val="-2"/>
                <w:sz w:val="24"/>
              </w:rPr>
              <w:t>Познавательно-исследовательская</w:t>
            </w:r>
            <w:r>
              <w:rPr>
                <w:spacing w:val="-13"/>
                <w:sz w:val="24"/>
              </w:rPr>
              <w:t xml:space="preserve"> </w:t>
            </w:r>
            <w:r>
              <w:rPr>
                <w:spacing w:val="-2"/>
                <w:sz w:val="24"/>
              </w:rPr>
              <w:t>деятельность</w:t>
            </w:r>
            <w:r>
              <w:rPr>
                <w:spacing w:val="-13"/>
                <w:sz w:val="24"/>
              </w:rPr>
              <w:t xml:space="preserve"> </w:t>
            </w:r>
            <w:r>
              <w:rPr>
                <w:spacing w:val="-2"/>
                <w:sz w:val="24"/>
              </w:rPr>
              <w:t>и экспериментирование</w:t>
            </w:r>
          </w:p>
        </w:tc>
      </w:tr>
      <w:tr w:rsidR="00EE0CCC">
        <w:trPr>
          <w:trHeight w:val="515"/>
        </w:trPr>
        <w:tc>
          <w:tcPr>
            <w:tcW w:w="2807" w:type="dxa"/>
          </w:tcPr>
          <w:p w:rsidR="00EE0CCC" w:rsidRDefault="004068EC">
            <w:pPr>
              <w:pStyle w:val="TableParagraph"/>
              <w:spacing w:line="270" w:lineRule="exact"/>
              <w:ind w:left="115"/>
              <w:rPr>
                <w:b/>
                <w:sz w:val="24"/>
              </w:rPr>
            </w:pPr>
            <w:r>
              <w:rPr>
                <w:b/>
                <w:sz w:val="24"/>
              </w:rPr>
              <w:t>Речевое</w:t>
            </w:r>
            <w:r>
              <w:rPr>
                <w:b/>
                <w:spacing w:val="55"/>
                <w:sz w:val="24"/>
              </w:rPr>
              <w:t xml:space="preserve"> </w:t>
            </w:r>
            <w:r>
              <w:rPr>
                <w:b/>
                <w:spacing w:val="-2"/>
                <w:sz w:val="24"/>
              </w:rPr>
              <w:t>развитие</w:t>
            </w:r>
          </w:p>
        </w:tc>
        <w:tc>
          <w:tcPr>
            <w:tcW w:w="6945" w:type="dxa"/>
          </w:tcPr>
          <w:p w:rsidR="00EE0CCC" w:rsidRDefault="004068EC">
            <w:pPr>
              <w:pStyle w:val="TableParagraph"/>
              <w:spacing w:line="268" w:lineRule="exact"/>
              <w:ind w:left="109"/>
              <w:rPr>
                <w:sz w:val="24"/>
              </w:rPr>
            </w:pPr>
            <w:r>
              <w:rPr>
                <w:sz w:val="24"/>
              </w:rPr>
              <w:t>Речевая</w:t>
            </w:r>
            <w:r>
              <w:rPr>
                <w:spacing w:val="-13"/>
                <w:sz w:val="24"/>
              </w:rPr>
              <w:t xml:space="preserve"> </w:t>
            </w:r>
            <w:r>
              <w:rPr>
                <w:spacing w:val="-2"/>
                <w:sz w:val="24"/>
              </w:rPr>
              <w:t>деятельность</w:t>
            </w:r>
          </w:p>
        </w:tc>
      </w:tr>
      <w:tr w:rsidR="00EE0CCC">
        <w:trPr>
          <w:trHeight w:val="636"/>
        </w:trPr>
        <w:tc>
          <w:tcPr>
            <w:tcW w:w="2807" w:type="dxa"/>
          </w:tcPr>
          <w:p w:rsidR="00EE0CCC" w:rsidRDefault="004068EC">
            <w:pPr>
              <w:pStyle w:val="TableParagraph"/>
              <w:spacing w:line="223" w:lineRule="auto"/>
              <w:ind w:left="115" w:right="283"/>
              <w:rPr>
                <w:b/>
                <w:sz w:val="24"/>
              </w:rPr>
            </w:pPr>
            <w:r>
              <w:rPr>
                <w:b/>
                <w:spacing w:val="-4"/>
                <w:sz w:val="24"/>
              </w:rPr>
              <w:t xml:space="preserve">Художественно- </w:t>
            </w:r>
            <w:r>
              <w:rPr>
                <w:b/>
                <w:spacing w:val="-2"/>
                <w:sz w:val="24"/>
              </w:rPr>
              <w:t>эстетическое</w:t>
            </w:r>
          </w:p>
        </w:tc>
        <w:tc>
          <w:tcPr>
            <w:tcW w:w="6945" w:type="dxa"/>
          </w:tcPr>
          <w:p w:rsidR="00EE0CCC" w:rsidRDefault="004068EC">
            <w:pPr>
              <w:pStyle w:val="TableParagraph"/>
              <w:tabs>
                <w:tab w:val="left" w:pos="5045"/>
              </w:tabs>
              <w:spacing w:before="1"/>
              <w:ind w:left="109"/>
              <w:rPr>
                <w:sz w:val="24"/>
              </w:rPr>
            </w:pPr>
            <w:r>
              <w:rPr>
                <w:sz w:val="24"/>
              </w:rPr>
              <w:t>Изобразительная</w:t>
            </w:r>
            <w:r>
              <w:rPr>
                <w:spacing w:val="57"/>
                <w:sz w:val="24"/>
              </w:rPr>
              <w:t xml:space="preserve"> </w:t>
            </w:r>
            <w:r>
              <w:rPr>
                <w:sz w:val="24"/>
              </w:rPr>
              <w:t>деятельность,</w:t>
            </w:r>
            <w:r>
              <w:rPr>
                <w:spacing w:val="79"/>
                <w:sz w:val="24"/>
              </w:rPr>
              <w:t xml:space="preserve"> </w:t>
            </w:r>
            <w:r>
              <w:rPr>
                <w:spacing w:val="-2"/>
                <w:sz w:val="24"/>
              </w:rPr>
              <w:t>музыкальная</w:t>
            </w:r>
            <w:r>
              <w:rPr>
                <w:sz w:val="24"/>
              </w:rPr>
              <w:tab/>
            </w:r>
            <w:r>
              <w:rPr>
                <w:spacing w:val="-2"/>
                <w:sz w:val="24"/>
              </w:rPr>
              <w:t>деятельность,</w:t>
            </w:r>
          </w:p>
          <w:p w:rsidR="00EE0CCC" w:rsidRDefault="004068EC">
            <w:pPr>
              <w:pStyle w:val="TableParagraph"/>
              <w:spacing w:before="41"/>
              <w:ind w:left="109"/>
              <w:rPr>
                <w:sz w:val="24"/>
              </w:rPr>
            </w:pPr>
            <w:r>
              <w:rPr>
                <w:spacing w:val="-2"/>
                <w:sz w:val="24"/>
              </w:rPr>
              <w:t>конструирование</w:t>
            </w:r>
          </w:p>
        </w:tc>
      </w:tr>
    </w:tbl>
    <w:p w:rsidR="00EE0CCC" w:rsidRDefault="00EE0CCC">
      <w:pPr>
        <w:rPr>
          <w:sz w:val="24"/>
        </w:rPr>
        <w:sectPr w:rsidR="00EE0CCC">
          <w:pgSz w:w="11940" w:h="17160"/>
          <w:pgMar w:top="400" w:right="160" w:bottom="620" w:left="160" w:header="0" w:footer="427" w:gutter="0"/>
          <w:cols w:space="720"/>
        </w:sectPr>
      </w:pPr>
    </w:p>
    <w:p w:rsidR="00EE0CCC" w:rsidRDefault="004068EC">
      <w:pPr>
        <w:pStyle w:val="a3"/>
        <w:spacing w:before="64"/>
        <w:ind w:left="898"/>
      </w:pPr>
      <w:r>
        <w:lastRenderedPageBreak/>
        <w:t>Для</w:t>
      </w:r>
      <w:r>
        <w:rPr>
          <w:spacing w:val="-5"/>
        </w:rPr>
        <w:t xml:space="preserve"> </w:t>
      </w:r>
      <w:r>
        <w:t>коррекции</w:t>
      </w:r>
      <w:r>
        <w:rPr>
          <w:spacing w:val="-3"/>
        </w:rPr>
        <w:t xml:space="preserve"> </w:t>
      </w:r>
      <w:r>
        <w:t>отклонений</w:t>
      </w:r>
      <w:r>
        <w:rPr>
          <w:spacing w:val="-3"/>
        </w:rPr>
        <w:t xml:space="preserve"> </w:t>
      </w:r>
      <w:r>
        <w:t>в</w:t>
      </w:r>
      <w:r>
        <w:rPr>
          <w:spacing w:val="-4"/>
        </w:rPr>
        <w:t xml:space="preserve"> </w:t>
      </w:r>
      <w:r>
        <w:t>развитии</w:t>
      </w:r>
      <w:r>
        <w:rPr>
          <w:spacing w:val="-3"/>
        </w:rPr>
        <w:t xml:space="preserve"> </w:t>
      </w:r>
      <w:r>
        <w:t>детей</w:t>
      </w:r>
      <w:r>
        <w:rPr>
          <w:spacing w:val="-2"/>
        </w:rPr>
        <w:t xml:space="preserve"> </w:t>
      </w:r>
      <w:r>
        <w:t>с</w:t>
      </w:r>
      <w:r>
        <w:rPr>
          <w:spacing w:val="-7"/>
        </w:rPr>
        <w:t xml:space="preserve"> </w:t>
      </w:r>
      <w:r>
        <w:t>ТНР,</w:t>
      </w:r>
      <w:r>
        <w:rPr>
          <w:spacing w:val="-3"/>
        </w:rPr>
        <w:t xml:space="preserve"> </w:t>
      </w:r>
      <w:r>
        <w:t>ЗПР,</w:t>
      </w:r>
      <w:r>
        <w:rPr>
          <w:spacing w:val="-3"/>
        </w:rPr>
        <w:t xml:space="preserve"> </w:t>
      </w:r>
      <w:r>
        <w:t>организуются</w:t>
      </w:r>
      <w:r>
        <w:rPr>
          <w:spacing w:val="-2"/>
        </w:rPr>
        <w:t xml:space="preserve"> фронтальная</w:t>
      </w:r>
    </w:p>
    <w:p w:rsidR="00EE0CCC" w:rsidRDefault="004068EC">
      <w:pPr>
        <w:pStyle w:val="a3"/>
        <w:spacing w:before="41" w:line="276" w:lineRule="auto"/>
        <w:ind w:left="339" w:right="962"/>
      </w:pPr>
      <w:r>
        <w:t>коррекционная</w:t>
      </w:r>
      <w:r>
        <w:rPr>
          <w:spacing w:val="-4"/>
        </w:rPr>
        <w:t xml:space="preserve"> </w:t>
      </w:r>
      <w:r>
        <w:t>образовательная</w:t>
      </w:r>
      <w:r>
        <w:rPr>
          <w:spacing w:val="-4"/>
        </w:rPr>
        <w:t xml:space="preserve"> </w:t>
      </w:r>
      <w:r>
        <w:t>деятельность</w:t>
      </w:r>
      <w:r>
        <w:rPr>
          <w:spacing w:val="-5"/>
        </w:rPr>
        <w:t xml:space="preserve"> </w:t>
      </w:r>
      <w:r>
        <w:t>и индивидуальные</w:t>
      </w:r>
      <w:r>
        <w:rPr>
          <w:spacing w:val="-6"/>
        </w:rPr>
        <w:t xml:space="preserve"> </w:t>
      </w:r>
      <w:r>
        <w:t>коррекционные</w:t>
      </w:r>
      <w:r>
        <w:rPr>
          <w:spacing w:val="-6"/>
        </w:rPr>
        <w:t xml:space="preserve"> </w:t>
      </w:r>
      <w:r>
        <w:t>занятия</w:t>
      </w:r>
      <w:r>
        <w:rPr>
          <w:spacing w:val="-4"/>
        </w:rPr>
        <w:t xml:space="preserve"> </w:t>
      </w:r>
      <w:r>
        <w:t>с</w:t>
      </w:r>
      <w:r>
        <w:rPr>
          <w:spacing w:val="72"/>
        </w:rPr>
        <w:t xml:space="preserve"> </w:t>
      </w:r>
      <w:r>
        <w:t>детьми, которые включаются в образовательный процесс.</w:t>
      </w:r>
    </w:p>
    <w:p w:rsidR="00EE0CCC" w:rsidRDefault="004068EC">
      <w:pPr>
        <w:pStyle w:val="4"/>
        <w:spacing w:before="2"/>
        <w:ind w:left="3877"/>
      </w:pPr>
      <w:r>
        <w:t>Фронтальные</w:t>
      </w:r>
      <w:r>
        <w:rPr>
          <w:spacing w:val="39"/>
        </w:rPr>
        <w:t xml:space="preserve"> </w:t>
      </w:r>
      <w:r>
        <w:t>занятия</w:t>
      </w:r>
      <w:r>
        <w:rPr>
          <w:spacing w:val="-10"/>
        </w:rPr>
        <w:t xml:space="preserve"> </w:t>
      </w:r>
      <w:r>
        <w:t>учителя-</w:t>
      </w:r>
      <w:r>
        <w:rPr>
          <w:spacing w:val="-2"/>
        </w:rPr>
        <w:t>логопеда</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4"/>
        <w:gridCol w:w="1985"/>
        <w:gridCol w:w="1702"/>
        <w:gridCol w:w="1524"/>
      </w:tblGrid>
      <w:tr w:rsidR="00EE0CCC">
        <w:trPr>
          <w:trHeight w:val="556"/>
        </w:trPr>
        <w:tc>
          <w:tcPr>
            <w:tcW w:w="4364" w:type="dxa"/>
          </w:tcPr>
          <w:p w:rsidR="00EE0CCC" w:rsidRDefault="004068EC">
            <w:pPr>
              <w:pStyle w:val="TableParagraph"/>
              <w:spacing w:line="213" w:lineRule="exact"/>
              <w:ind w:right="651"/>
              <w:jc w:val="right"/>
              <w:rPr>
                <w:sz w:val="20"/>
              </w:rPr>
            </w:pPr>
            <w:r>
              <w:rPr>
                <w:spacing w:val="-2"/>
                <w:sz w:val="20"/>
              </w:rPr>
              <w:t>Возраст</w:t>
            </w:r>
          </w:p>
          <w:p w:rsidR="00EE0CCC" w:rsidRDefault="004068EC">
            <w:pPr>
              <w:pStyle w:val="TableParagraph"/>
              <w:spacing w:line="269" w:lineRule="exact"/>
              <w:ind w:left="7"/>
              <w:rPr>
                <w:sz w:val="24"/>
              </w:rPr>
            </w:pPr>
            <w:r>
              <w:rPr>
                <w:noProof/>
                <w:lang w:eastAsia="ru-RU"/>
              </w:rPr>
              <mc:AlternateContent>
                <mc:Choice Requires="wps">
                  <w:drawing>
                    <wp:anchor distT="0" distB="0" distL="0" distR="0" simplePos="0" relativeHeight="478602752" behindDoc="1" locked="0" layoutInCell="1" allowOverlap="1" wp14:anchorId="16FA15E0" wp14:editId="1325EC13">
                      <wp:simplePos x="0" y="0"/>
                      <wp:positionH relativeFrom="column">
                        <wp:posOffset>-9016</wp:posOffset>
                      </wp:positionH>
                      <wp:positionV relativeFrom="paragraph">
                        <wp:posOffset>-98805</wp:posOffset>
                      </wp:positionV>
                      <wp:extent cx="2764790" cy="30099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790" cy="300990"/>
                                <a:chOff x="0" y="0"/>
                                <a:chExt cx="2764790" cy="300990"/>
                              </a:xfrm>
                            </wpg:grpSpPr>
                            <wps:wsp>
                              <wps:cNvPr id="32" name="Graphic 32"/>
                              <wps:cNvSpPr/>
                              <wps:spPr>
                                <a:xfrm>
                                  <a:off x="3047" y="3047"/>
                                  <a:ext cx="2759075" cy="294640"/>
                                </a:xfrm>
                                <a:custGeom>
                                  <a:avLst/>
                                  <a:gdLst/>
                                  <a:ahLst/>
                                  <a:cxnLst/>
                                  <a:rect l="l" t="t" r="r" b="b"/>
                                  <a:pathLst>
                                    <a:path w="2759075" h="294640">
                                      <a:moveTo>
                                        <a:pt x="0" y="0"/>
                                      </a:moveTo>
                                      <a:lnTo>
                                        <a:pt x="2758566" y="294512"/>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1pt;margin-top:-7.779995pt;width:217.7pt;height:23.7pt;mso-position-horizontal-relative:column;mso-position-vertical-relative:paragraph;z-index:-24713728" id="docshapegroup26" coordorigin="-14,-156" coordsize="4354,474">
                      <v:line style="position:absolute" from="-9,-151" to="4335,313" stroked="true" strokeweight=".48pt" strokecolor="#000000">
                        <v:stroke dashstyle="solid"/>
                      </v:line>
                      <w10:wrap type="none"/>
                    </v:group>
                  </w:pict>
                </mc:Fallback>
              </mc:AlternateContent>
            </w:r>
            <w:r>
              <w:rPr>
                <w:spacing w:val="-2"/>
                <w:sz w:val="24"/>
              </w:rPr>
              <w:t>Направление</w:t>
            </w:r>
          </w:p>
        </w:tc>
        <w:tc>
          <w:tcPr>
            <w:tcW w:w="1985" w:type="dxa"/>
          </w:tcPr>
          <w:p w:rsidR="00EE0CCC" w:rsidRDefault="004068EC">
            <w:pPr>
              <w:pStyle w:val="TableParagraph"/>
              <w:spacing w:line="268" w:lineRule="exact"/>
              <w:ind w:right="1143"/>
              <w:jc w:val="right"/>
              <w:rPr>
                <w:sz w:val="24"/>
              </w:rPr>
            </w:pPr>
            <w:r>
              <w:rPr>
                <w:sz w:val="24"/>
              </w:rPr>
              <w:t>4-5</w:t>
            </w:r>
            <w:r>
              <w:rPr>
                <w:spacing w:val="-1"/>
                <w:sz w:val="24"/>
              </w:rPr>
              <w:t xml:space="preserve"> </w:t>
            </w:r>
            <w:r>
              <w:rPr>
                <w:spacing w:val="-5"/>
                <w:sz w:val="24"/>
              </w:rPr>
              <w:t>лет</w:t>
            </w:r>
          </w:p>
        </w:tc>
        <w:tc>
          <w:tcPr>
            <w:tcW w:w="1702" w:type="dxa"/>
          </w:tcPr>
          <w:p w:rsidR="00EE0CCC" w:rsidRDefault="004068EC">
            <w:pPr>
              <w:pStyle w:val="TableParagraph"/>
              <w:spacing w:line="268" w:lineRule="exact"/>
              <w:ind w:left="110"/>
              <w:rPr>
                <w:sz w:val="24"/>
              </w:rPr>
            </w:pPr>
            <w:r>
              <w:rPr>
                <w:sz w:val="24"/>
              </w:rPr>
              <w:t>5-6</w:t>
            </w:r>
            <w:r>
              <w:rPr>
                <w:spacing w:val="-1"/>
                <w:sz w:val="24"/>
              </w:rPr>
              <w:t xml:space="preserve"> </w:t>
            </w:r>
            <w:r>
              <w:rPr>
                <w:spacing w:val="-5"/>
                <w:sz w:val="24"/>
              </w:rPr>
              <w:t>лет</w:t>
            </w:r>
          </w:p>
        </w:tc>
        <w:tc>
          <w:tcPr>
            <w:tcW w:w="1524" w:type="dxa"/>
          </w:tcPr>
          <w:p w:rsidR="00EE0CCC" w:rsidRDefault="004068EC">
            <w:pPr>
              <w:pStyle w:val="TableParagraph"/>
              <w:spacing w:line="268" w:lineRule="exact"/>
              <w:ind w:left="67" w:right="527"/>
              <w:jc w:val="center"/>
              <w:rPr>
                <w:sz w:val="24"/>
              </w:rPr>
            </w:pPr>
            <w:r>
              <w:rPr>
                <w:sz w:val="24"/>
              </w:rPr>
              <w:t>6-7</w:t>
            </w:r>
            <w:r>
              <w:rPr>
                <w:spacing w:val="-1"/>
                <w:sz w:val="24"/>
              </w:rPr>
              <w:t xml:space="preserve"> </w:t>
            </w:r>
            <w:r>
              <w:rPr>
                <w:spacing w:val="-5"/>
                <w:sz w:val="24"/>
              </w:rPr>
              <w:t>лет</w:t>
            </w:r>
          </w:p>
        </w:tc>
      </w:tr>
      <w:tr w:rsidR="00EE0CCC">
        <w:trPr>
          <w:trHeight w:val="635"/>
        </w:trPr>
        <w:tc>
          <w:tcPr>
            <w:tcW w:w="4364" w:type="dxa"/>
          </w:tcPr>
          <w:p w:rsidR="00EE0CCC" w:rsidRDefault="004068EC">
            <w:pPr>
              <w:pStyle w:val="TableParagraph"/>
              <w:spacing w:line="270" w:lineRule="exact"/>
              <w:ind w:left="115"/>
              <w:rPr>
                <w:sz w:val="24"/>
              </w:rPr>
            </w:pPr>
            <w:r>
              <w:rPr>
                <w:spacing w:val="-2"/>
                <w:sz w:val="24"/>
              </w:rPr>
              <w:t>Формирование</w:t>
            </w:r>
            <w:r>
              <w:rPr>
                <w:spacing w:val="-8"/>
                <w:sz w:val="24"/>
              </w:rPr>
              <w:t xml:space="preserve"> </w:t>
            </w:r>
            <w:r>
              <w:rPr>
                <w:spacing w:val="-2"/>
                <w:sz w:val="24"/>
              </w:rPr>
              <w:t>лексико-</w:t>
            </w:r>
          </w:p>
          <w:p w:rsidR="00EE0CCC" w:rsidRDefault="004068EC">
            <w:pPr>
              <w:pStyle w:val="TableParagraph"/>
              <w:spacing w:before="24"/>
              <w:ind w:left="115"/>
              <w:rPr>
                <w:sz w:val="24"/>
              </w:rPr>
            </w:pPr>
            <w:r>
              <w:rPr>
                <w:sz w:val="24"/>
              </w:rPr>
              <w:t>грамматического</w:t>
            </w:r>
            <w:r>
              <w:rPr>
                <w:spacing w:val="-5"/>
                <w:sz w:val="24"/>
              </w:rPr>
              <w:t xml:space="preserve"> </w:t>
            </w:r>
            <w:r>
              <w:rPr>
                <w:sz w:val="24"/>
              </w:rPr>
              <w:t>строя</w:t>
            </w:r>
            <w:r>
              <w:rPr>
                <w:spacing w:val="-5"/>
                <w:sz w:val="24"/>
              </w:rPr>
              <w:t xml:space="preserve"> </w:t>
            </w:r>
            <w:r>
              <w:rPr>
                <w:spacing w:val="-4"/>
                <w:sz w:val="24"/>
              </w:rPr>
              <w:t>речи</w:t>
            </w:r>
          </w:p>
        </w:tc>
        <w:tc>
          <w:tcPr>
            <w:tcW w:w="1985" w:type="dxa"/>
          </w:tcPr>
          <w:p w:rsidR="00EE0CCC" w:rsidRDefault="004068EC">
            <w:pPr>
              <w:pStyle w:val="TableParagraph"/>
              <w:spacing w:line="270" w:lineRule="exact"/>
              <w:ind w:right="1188"/>
              <w:jc w:val="right"/>
              <w:rPr>
                <w:sz w:val="24"/>
              </w:rPr>
            </w:pPr>
            <w:r>
              <w:rPr>
                <w:spacing w:val="-10"/>
                <w:sz w:val="24"/>
              </w:rPr>
              <w:t>1</w:t>
            </w:r>
          </w:p>
        </w:tc>
        <w:tc>
          <w:tcPr>
            <w:tcW w:w="1702" w:type="dxa"/>
          </w:tcPr>
          <w:p w:rsidR="00EE0CCC" w:rsidRDefault="004068EC">
            <w:pPr>
              <w:pStyle w:val="TableParagraph"/>
              <w:spacing w:line="270" w:lineRule="exact"/>
              <w:ind w:left="508"/>
              <w:rPr>
                <w:sz w:val="24"/>
              </w:rPr>
            </w:pPr>
            <w:r>
              <w:rPr>
                <w:spacing w:val="-10"/>
                <w:sz w:val="24"/>
              </w:rPr>
              <w:t>1</w:t>
            </w:r>
          </w:p>
        </w:tc>
        <w:tc>
          <w:tcPr>
            <w:tcW w:w="1524" w:type="dxa"/>
          </w:tcPr>
          <w:p w:rsidR="00EE0CCC" w:rsidRDefault="004068EC">
            <w:pPr>
              <w:pStyle w:val="TableParagraph"/>
              <w:spacing w:line="270" w:lineRule="exact"/>
              <w:ind w:right="527"/>
              <w:jc w:val="center"/>
              <w:rPr>
                <w:sz w:val="24"/>
              </w:rPr>
            </w:pPr>
            <w:r>
              <w:rPr>
                <w:spacing w:val="-10"/>
                <w:sz w:val="24"/>
              </w:rPr>
              <w:t>1</w:t>
            </w:r>
          </w:p>
        </w:tc>
      </w:tr>
      <w:tr w:rsidR="00EE0CCC">
        <w:trPr>
          <w:trHeight w:val="316"/>
        </w:trPr>
        <w:tc>
          <w:tcPr>
            <w:tcW w:w="4364" w:type="dxa"/>
          </w:tcPr>
          <w:p w:rsidR="00EE0CCC" w:rsidRDefault="004068EC">
            <w:pPr>
              <w:pStyle w:val="TableParagraph"/>
              <w:spacing w:line="268" w:lineRule="exact"/>
              <w:ind w:left="115"/>
              <w:rPr>
                <w:sz w:val="24"/>
              </w:rPr>
            </w:pPr>
            <w:r>
              <w:rPr>
                <w:sz w:val="24"/>
              </w:rPr>
              <w:t>Развитие</w:t>
            </w:r>
            <w:r>
              <w:rPr>
                <w:spacing w:val="-8"/>
                <w:sz w:val="24"/>
              </w:rPr>
              <w:t xml:space="preserve"> </w:t>
            </w:r>
            <w:r>
              <w:rPr>
                <w:sz w:val="24"/>
              </w:rPr>
              <w:t>связной</w:t>
            </w:r>
            <w:r>
              <w:rPr>
                <w:spacing w:val="-4"/>
                <w:sz w:val="24"/>
              </w:rPr>
              <w:t xml:space="preserve"> речи</w:t>
            </w:r>
          </w:p>
        </w:tc>
        <w:tc>
          <w:tcPr>
            <w:tcW w:w="1985" w:type="dxa"/>
          </w:tcPr>
          <w:p w:rsidR="00EE0CCC" w:rsidRDefault="004068EC">
            <w:pPr>
              <w:pStyle w:val="TableParagraph"/>
              <w:spacing w:line="268" w:lineRule="exact"/>
              <w:ind w:right="1188"/>
              <w:jc w:val="right"/>
              <w:rPr>
                <w:sz w:val="24"/>
              </w:rPr>
            </w:pPr>
            <w:r>
              <w:rPr>
                <w:spacing w:val="-10"/>
                <w:sz w:val="24"/>
              </w:rPr>
              <w:t>1</w:t>
            </w:r>
          </w:p>
        </w:tc>
        <w:tc>
          <w:tcPr>
            <w:tcW w:w="1702" w:type="dxa"/>
          </w:tcPr>
          <w:p w:rsidR="00EE0CCC" w:rsidRDefault="004068EC">
            <w:pPr>
              <w:pStyle w:val="TableParagraph"/>
              <w:spacing w:line="268" w:lineRule="exact"/>
              <w:ind w:left="508"/>
              <w:rPr>
                <w:sz w:val="24"/>
              </w:rPr>
            </w:pPr>
            <w:r>
              <w:rPr>
                <w:spacing w:val="-10"/>
                <w:sz w:val="24"/>
              </w:rPr>
              <w:t>1</w:t>
            </w:r>
          </w:p>
        </w:tc>
        <w:tc>
          <w:tcPr>
            <w:tcW w:w="1524" w:type="dxa"/>
          </w:tcPr>
          <w:p w:rsidR="00EE0CCC" w:rsidRDefault="004068EC">
            <w:pPr>
              <w:pStyle w:val="TableParagraph"/>
              <w:spacing w:line="268" w:lineRule="exact"/>
              <w:ind w:right="527"/>
              <w:jc w:val="center"/>
              <w:rPr>
                <w:sz w:val="24"/>
              </w:rPr>
            </w:pPr>
            <w:r>
              <w:rPr>
                <w:spacing w:val="-10"/>
                <w:sz w:val="24"/>
              </w:rPr>
              <w:t>1</w:t>
            </w:r>
          </w:p>
        </w:tc>
      </w:tr>
      <w:tr w:rsidR="00EE0CCC">
        <w:trPr>
          <w:trHeight w:val="316"/>
        </w:trPr>
        <w:tc>
          <w:tcPr>
            <w:tcW w:w="4364" w:type="dxa"/>
          </w:tcPr>
          <w:p w:rsidR="00EE0CCC" w:rsidRDefault="004068EC">
            <w:pPr>
              <w:pStyle w:val="TableParagraph"/>
              <w:spacing w:line="268" w:lineRule="exact"/>
              <w:ind w:left="115"/>
              <w:rPr>
                <w:sz w:val="24"/>
              </w:rPr>
            </w:pPr>
            <w:r>
              <w:rPr>
                <w:sz w:val="24"/>
              </w:rPr>
              <w:t>Обучение</w:t>
            </w:r>
            <w:r>
              <w:rPr>
                <w:spacing w:val="-8"/>
                <w:sz w:val="24"/>
              </w:rPr>
              <w:t xml:space="preserve"> </w:t>
            </w:r>
            <w:r>
              <w:rPr>
                <w:sz w:val="24"/>
              </w:rPr>
              <w:t>элементам</w:t>
            </w:r>
            <w:r>
              <w:rPr>
                <w:spacing w:val="-8"/>
                <w:sz w:val="24"/>
              </w:rPr>
              <w:t xml:space="preserve"> </w:t>
            </w:r>
            <w:r>
              <w:rPr>
                <w:spacing w:val="-2"/>
                <w:sz w:val="24"/>
              </w:rPr>
              <w:t>грамоты</w:t>
            </w:r>
          </w:p>
        </w:tc>
        <w:tc>
          <w:tcPr>
            <w:tcW w:w="1985" w:type="dxa"/>
          </w:tcPr>
          <w:p w:rsidR="00EE0CCC" w:rsidRDefault="004068EC">
            <w:pPr>
              <w:pStyle w:val="TableParagraph"/>
              <w:spacing w:line="268" w:lineRule="exact"/>
              <w:ind w:right="1188"/>
              <w:jc w:val="right"/>
              <w:rPr>
                <w:sz w:val="24"/>
              </w:rPr>
            </w:pPr>
            <w:r>
              <w:rPr>
                <w:spacing w:val="-10"/>
                <w:sz w:val="24"/>
              </w:rPr>
              <w:t>0</w:t>
            </w:r>
          </w:p>
        </w:tc>
        <w:tc>
          <w:tcPr>
            <w:tcW w:w="1702" w:type="dxa"/>
          </w:tcPr>
          <w:p w:rsidR="00EE0CCC" w:rsidRDefault="004068EC">
            <w:pPr>
              <w:pStyle w:val="TableParagraph"/>
              <w:spacing w:line="268" w:lineRule="exact"/>
              <w:ind w:left="508"/>
              <w:rPr>
                <w:sz w:val="24"/>
              </w:rPr>
            </w:pPr>
            <w:r>
              <w:rPr>
                <w:spacing w:val="-10"/>
                <w:sz w:val="24"/>
              </w:rPr>
              <w:t>1</w:t>
            </w:r>
          </w:p>
        </w:tc>
        <w:tc>
          <w:tcPr>
            <w:tcW w:w="1524" w:type="dxa"/>
          </w:tcPr>
          <w:p w:rsidR="00EE0CCC" w:rsidRDefault="004068EC">
            <w:pPr>
              <w:pStyle w:val="TableParagraph"/>
              <w:spacing w:line="268" w:lineRule="exact"/>
              <w:ind w:right="527"/>
              <w:jc w:val="center"/>
              <w:rPr>
                <w:sz w:val="24"/>
              </w:rPr>
            </w:pPr>
            <w:r>
              <w:rPr>
                <w:spacing w:val="-10"/>
                <w:sz w:val="24"/>
              </w:rPr>
              <w:t>2</w:t>
            </w:r>
          </w:p>
        </w:tc>
      </w:tr>
      <w:tr w:rsidR="00EE0CCC">
        <w:trPr>
          <w:trHeight w:val="316"/>
        </w:trPr>
        <w:tc>
          <w:tcPr>
            <w:tcW w:w="4364" w:type="dxa"/>
          </w:tcPr>
          <w:p w:rsidR="00EE0CCC" w:rsidRDefault="004068EC">
            <w:pPr>
              <w:pStyle w:val="TableParagraph"/>
              <w:spacing w:line="268" w:lineRule="exact"/>
              <w:ind w:left="115"/>
              <w:rPr>
                <w:sz w:val="24"/>
              </w:rPr>
            </w:pPr>
            <w:r>
              <w:rPr>
                <w:spacing w:val="-2"/>
                <w:sz w:val="24"/>
              </w:rPr>
              <w:t>ИТОГО</w:t>
            </w:r>
          </w:p>
        </w:tc>
        <w:tc>
          <w:tcPr>
            <w:tcW w:w="1985" w:type="dxa"/>
          </w:tcPr>
          <w:p w:rsidR="00EE0CCC" w:rsidRDefault="004068EC">
            <w:pPr>
              <w:pStyle w:val="TableParagraph"/>
              <w:spacing w:line="268" w:lineRule="exact"/>
              <w:ind w:right="1188"/>
              <w:jc w:val="right"/>
              <w:rPr>
                <w:sz w:val="24"/>
              </w:rPr>
            </w:pPr>
            <w:r>
              <w:rPr>
                <w:spacing w:val="-10"/>
                <w:sz w:val="24"/>
              </w:rPr>
              <w:t>2</w:t>
            </w:r>
          </w:p>
        </w:tc>
        <w:tc>
          <w:tcPr>
            <w:tcW w:w="1702" w:type="dxa"/>
          </w:tcPr>
          <w:p w:rsidR="00EE0CCC" w:rsidRDefault="004068EC">
            <w:pPr>
              <w:pStyle w:val="TableParagraph"/>
              <w:spacing w:line="268" w:lineRule="exact"/>
              <w:ind w:left="508"/>
              <w:rPr>
                <w:sz w:val="24"/>
              </w:rPr>
            </w:pPr>
            <w:r>
              <w:rPr>
                <w:spacing w:val="-10"/>
                <w:sz w:val="24"/>
              </w:rPr>
              <w:t>3</w:t>
            </w:r>
          </w:p>
        </w:tc>
        <w:tc>
          <w:tcPr>
            <w:tcW w:w="1524" w:type="dxa"/>
          </w:tcPr>
          <w:p w:rsidR="00EE0CCC" w:rsidRDefault="004068EC">
            <w:pPr>
              <w:pStyle w:val="TableParagraph"/>
              <w:spacing w:line="268" w:lineRule="exact"/>
              <w:ind w:right="527"/>
              <w:jc w:val="center"/>
              <w:rPr>
                <w:sz w:val="24"/>
              </w:rPr>
            </w:pPr>
            <w:r>
              <w:rPr>
                <w:spacing w:val="-10"/>
                <w:sz w:val="24"/>
              </w:rPr>
              <w:t>4</w:t>
            </w:r>
          </w:p>
        </w:tc>
      </w:tr>
    </w:tbl>
    <w:p w:rsidR="00EE0CCC" w:rsidRDefault="004068EC">
      <w:pPr>
        <w:spacing w:before="1"/>
        <w:ind w:left="59"/>
        <w:jc w:val="center"/>
        <w:rPr>
          <w:b/>
          <w:sz w:val="24"/>
        </w:rPr>
      </w:pPr>
      <w:r>
        <w:rPr>
          <w:b/>
          <w:sz w:val="24"/>
        </w:rPr>
        <w:t>Фронтальные</w:t>
      </w:r>
      <w:r>
        <w:rPr>
          <w:b/>
          <w:spacing w:val="39"/>
          <w:sz w:val="24"/>
        </w:rPr>
        <w:t xml:space="preserve"> </w:t>
      </w:r>
      <w:r>
        <w:rPr>
          <w:b/>
          <w:sz w:val="24"/>
        </w:rPr>
        <w:t>занятия</w:t>
      </w:r>
      <w:r>
        <w:rPr>
          <w:b/>
          <w:spacing w:val="-11"/>
          <w:sz w:val="24"/>
        </w:rPr>
        <w:t xml:space="preserve"> </w:t>
      </w:r>
      <w:r>
        <w:rPr>
          <w:b/>
          <w:sz w:val="24"/>
        </w:rPr>
        <w:t>педагога-</w:t>
      </w:r>
      <w:r>
        <w:rPr>
          <w:b/>
          <w:spacing w:val="-2"/>
          <w:sz w:val="24"/>
        </w:rPr>
        <w:t>психолога</w:t>
      </w:r>
    </w:p>
    <w:p w:rsidR="00EE0CCC" w:rsidRDefault="00EE0CCC">
      <w:pPr>
        <w:pStyle w:val="a3"/>
        <w:spacing w:before="97"/>
        <w:ind w:left="0"/>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4"/>
        <w:gridCol w:w="1985"/>
        <w:gridCol w:w="1702"/>
        <w:gridCol w:w="1524"/>
      </w:tblGrid>
      <w:tr w:rsidR="00EE0CCC">
        <w:trPr>
          <w:trHeight w:val="484"/>
        </w:trPr>
        <w:tc>
          <w:tcPr>
            <w:tcW w:w="4364" w:type="dxa"/>
          </w:tcPr>
          <w:p w:rsidR="00EE0CCC" w:rsidRDefault="004068EC">
            <w:pPr>
              <w:pStyle w:val="TableParagraph"/>
              <w:spacing w:line="223" w:lineRule="exact"/>
              <w:ind w:left="3036"/>
              <w:rPr>
                <w:sz w:val="20"/>
              </w:rPr>
            </w:pPr>
            <w:r>
              <w:rPr>
                <w:spacing w:val="-2"/>
                <w:sz w:val="20"/>
              </w:rPr>
              <w:t>Возраст</w:t>
            </w:r>
          </w:p>
          <w:p w:rsidR="00EE0CCC" w:rsidRDefault="004068EC">
            <w:pPr>
              <w:pStyle w:val="TableParagraph"/>
              <w:spacing w:before="22" w:line="219" w:lineRule="exact"/>
              <w:ind w:left="7"/>
              <w:rPr>
                <w:sz w:val="20"/>
              </w:rPr>
            </w:pPr>
            <w:r>
              <w:rPr>
                <w:noProof/>
                <w:lang w:eastAsia="ru-RU"/>
              </w:rPr>
              <mc:AlternateContent>
                <mc:Choice Requires="wps">
                  <w:drawing>
                    <wp:anchor distT="0" distB="0" distL="0" distR="0" simplePos="0" relativeHeight="478603264" behindDoc="1" locked="0" layoutInCell="1" allowOverlap="1" wp14:anchorId="30DE4322" wp14:editId="59C24BF6">
                      <wp:simplePos x="0" y="0"/>
                      <wp:positionH relativeFrom="column">
                        <wp:posOffset>7492</wp:posOffset>
                      </wp:positionH>
                      <wp:positionV relativeFrom="paragraph">
                        <wp:posOffset>-108636</wp:posOffset>
                      </wp:positionV>
                      <wp:extent cx="2766695" cy="28765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695" cy="287655"/>
                                <a:chOff x="0" y="0"/>
                                <a:chExt cx="2766695" cy="287655"/>
                              </a:xfrm>
                            </wpg:grpSpPr>
                            <wps:wsp>
                              <wps:cNvPr id="34" name="Graphic 34"/>
                              <wps:cNvSpPr/>
                              <wps:spPr>
                                <a:xfrm>
                                  <a:off x="3047" y="3047"/>
                                  <a:ext cx="2760980" cy="281305"/>
                                </a:xfrm>
                                <a:custGeom>
                                  <a:avLst/>
                                  <a:gdLst/>
                                  <a:ahLst/>
                                  <a:cxnLst/>
                                  <a:rect l="l" t="t" r="r" b="b"/>
                                  <a:pathLst>
                                    <a:path w="2760980" h="281305">
                                      <a:moveTo>
                                        <a:pt x="0" y="0"/>
                                      </a:moveTo>
                                      <a:lnTo>
                                        <a:pt x="2760472" y="281177"/>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9pt;margin-top:-8.554043pt;width:217.85pt;height:22.65pt;mso-position-horizontal-relative:column;mso-position-vertical-relative:paragraph;z-index:-24713216" id="docshapegroup27" coordorigin="12,-171" coordsize="4357,453">
                      <v:line style="position:absolute" from="17,-166" to="4364,277" stroked="true" strokeweight=".48pt" strokecolor="#000000">
                        <v:stroke dashstyle="solid"/>
                      </v:line>
                      <w10:wrap type="none"/>
                    </v:group>
                  </w:pict>
                </mc:Fallback>
              </mc:AlternateContent>
            </w:r>
            <w:r>
              <w:rPr>
                <w:spacing w:val="-2"/>
                <w:sz w:val="20"/>
              </w:rPr>
              <w:t>Направление</w:t>
            </w:r>
          </w:p>
        </w:tc>
        <w:tc>
          <w:tcPr>
            <w:tcW w:w="1985" w:type="dxa"/>
          </w:tcPr>
          <w:p w:rsidR="00EE0CCC" w:rsidRDefault="004068EC">
            <w:pPr>
              <w:pStyle w:val="TableParagraph"/>
              <w:spacing w:line="270" w:lineRule="exact"/>
              <w:ind w:left="112"/>
              <w:rPr>
                <w:sz w:val="24"/>
              </w:rPr>
            </w:pPr>
            <w:r>
              <w:rPr>
                <w:sz w:val="24"/>
              </w:rPr>
              <w:t>4-5</w:t>
            </w:r>
            <w:r>
              <w:rPr>
                <w:spacing w:val="-1"/>
                <w:sz w:val="24"/>
              </w:rPr>
              <w:t xml:space="preserve"> </w:t>
            </w:r>
            <w:r>
              <w:rPr>
                <w:spacing w:val="-5"/>
                <w:sz w:val="24"/>
              </w:rPr>
              <w:t>лет</w:t>
            </w:r>
          </w:p>
        </w:tc>
        <w:tc>
          <w:tcPr>
            <w:tcW w:w="1702" w:type="dxa"/>
          </w:tcPr>
          <w:p w:rsidR="00EE0CCC" w:rsidRDefault="004068EC">
            <w:pPr>
              <w:pStyle w:val="TableParagraph"/>
              <w:spacing w:line="270" w:lineRule="exact"/>
              <w:ind w:left="110"/>
              <w:rPr>
                <w:sz w:val="24"/>
              </w:rPr>
            </w:pPr>
            <w:r>
              <w:rPr>
                <w:sz w:val="24"/>
              </w:rPr>
              <w:t>5-6</w:t>
            </w:r>
            <w:r>
              <w:rPr>
                <w:spacing w:val="-1"/>
                <w:sz w:val="24"/>
              </w:rPr>
              <w:t xml:space="preserve"> </w:t>
            </w:r>
            <w:r>
              <w:rPr>
                <w:spacing w:val="-5"/>
                <w:sz w:val="24"/>
              </w:rPr>
              <w:t>лет</w:t>
            </w:r>
          </w:p>
        </w:tc>
        <w:tc>
          <w:tcPr>
            <w:tcW w:w="1524" w:type="dxa"/>
          </w:tcPr>
          <w:p w:rsidR="00EE0CCC" w:rsidRDefault="004068EC">
            <w:pPr>
              <w:pStyle w:val="TableParagraph"/>
              <w:spacing w:line="270" w:lineRule="exact"/>
              <w:ind w:left="113"/>
              <w:rPr>
                <w:sz w:val="24"/>
              </w:rPr>
            </w:pPr>
            <w:r>
              <w:rPr>
                <w:sz w:val="24"/>
              </w:rPr>
              <w:t>6-7</w:t>
            </w:r>
            <w:r>
              <w:rPr>
                <w:spacing w:val="-1"/>
                <w:sz w:val="24"/>
              </w:rPr>
              <w:t xml:space="preserve"> </w:t>
            </w:r>
            <w:r>
              <w:rPr>
                <w:spacing w:val="-5"/>
                <w:sz w:val="24"/>
              </w:rPr>
              <w:t>лет</w:t>
            </w:r>
          </w:p>
        </w:tc>
      </w:tr>
      <w:tr w:rsidR="00EE0CCC">
        <w:trPr>
          <w:trHeight w:val="316"/>
        </w:trPr>
        <w:tc>
          <w:tcPr>
            <w:tcW w:w="4364" w:type="dxa"/>
          </w:tcPr>
          <w:p w:rsidR="00EE0CCC" w:rsidRDefault="004068EC">
            <w:pPr>
              <w:pStyle w:val="TableParagraph"/>
              <w:spacing w:line="270" w:lineRule="exact"/>
              <w:ind w:left="115"/>
              <w:rPr>
                <w:sz w:val="24"/>
              </w:rPr>
            </w:pPr>
            <w:r>
              <w:rPr>
                <w:spacing w:val="-4"/>
                <w:sz w:val="24"/>
              </w:rPr>
              <w:t>Социально-</w:t>
            </w:r>
            <w:r>
              <w:rPr>
                <w:spacing w:val="-2"/>
                <w:sz w:val="24"/>
              </w:rPr>
              <w:t>коммуникативное</w:t>
            </w:r>
          </w:p>
        </w:tc>
        <w:tc>
          <w:tcPr>
            <w:tcW w:w="1985" w:type="dxa"/>
          </w:tcPr>
          <w:p w:rsidR="00EE0CCC" w:rsidRDefault="004068EC">
            <w:pPr>
              <w:pStyle w:val="TableParagraph"/>
              <w:spacing w:line="270" w:lineRule="exact"/>
              <w:ind w:left="112"/>
              <w:rPr>
                <w:sz w:val="24"/>
              </w:rPr>
            </w:pPr>
            <w:r>
              <w:rPr>
                <w:spacing w:val="-10"/>
                <w:sz w:val="24"/>
              </w:rPr>
              <w:t>1</w:t>
            </w:r>
          </w:p>
        </w:tc>
        <w:tc>
          <w:tcPr>
            <w:tcW w:w="1702" w:type="dxa"/>
          </w:tcPr>
          <w:p w:rsidR="00EE0CCC" w:rsidRDefault="004068EC">
            <w:pPr>
              <w:pStyle w:val="TableParagraph"/>
              <w:spacing w:line="270" w:lineRule="exact"/>
              <w:ind w:left="110"/>
              <w:rPr>
                <w:sz w:val="24"/>
              </w:rPr>
            </w:pPr>
            <w:r>
              <w:rPr>
                <w:spacing w:val="-10"/>
                <w:sz w:val="24"/>
              </w:rPr>
              <w:t>1</w:t>
            </w:r>
          </w:p>
        </w:tc>
        <w:tc>
          <w:tcPr>
            <w:tcW w:w="1524" w:type="dxa"/>
          </w:tcPr>
          <w:p w:rsidR="00EE0CCC" w:rsidRDefault="004068EC">
            <w:pPr>
              <w:pStyle w:val="TableParagraph"/>
              <w:spacing w:line="270" w:lineRule="exact"/>
              <w:ind w:left="113"/>
              <w:rPr>
                <w:sz w:val="24"/>
              </w:rPr>
            </w:pPr>
            <w:r>
              <w:rPr>
                <w:spacing w:val="-10"/>
                <w:sz w:val="24"/>
              </w:rPr>
              <w:t>1</w:t>
            </w:r>
          </w:p>
        </w:tc>
      </w:tr>
    </w:tbl>
    <w:p w:rsidR="00EE0CCC" w:rsidRDefault="00EE0CCC">
      <w:pPr>
        <w:pStyle w:val="a3"/>
        <w:spacing w:before="40"/>
        <w:ind w:left="0"/>
        <w:rPr>
          <w:b/>
        </w:rPr>
      </w:pPr>
    </w:p>
    <w:p w:rsidR="00EE0CCC" w:rsidRDefault="004068EC">
      <w:pPr>
        <w:pStyle w:val="a3"/>
        <w:spacing w:before="1"/>
        <w:ind w:left="1047"/>
      </w:pPr>
      <w:r>
        <w:t>Индивидуальные</w:t>
      </w:r>
      <w:r>
        <w:rPr>
          <w:spacing w:val="-13"/>
        </w:rPr>
        <w:t xml:space="preserve"> </w:t>
      </w:r>
      <w:r>
        <w:t>коррекционно-развивающие</w:t>
      </w:r>
      <w:r>
        <w:rPr>
          <w:spacing w:val="51"/>
        </w:rPr>
        <w:t xml:space="preserve"> </w:t>
      </w:r>
      <w:r>
        <w:t>занятия</w:t>
      </w:r>
      <w:r>
        <w:rPr>
          <w:spacing w:val="-8"/>
        </w:rPr>
        <w:t xml:space="preserve"> </w:t>
      </w:r>
      <w:r>
        <w:t>проводятся</w:t>
      </w:r>
      <w:r>
        <w:rPr>
          <w:spacing w:val="-5"/>
        </w:rPr>
        <w:t xml:space="preserve"> </w:t>
      </w:r>
      <w:r>
        <w:t>два</w:t>
      </w:r>
      <w:r>
        <w:rPr>
          <w:spacing w:val="48"/>
        </w:rPr>
        <w:t xml:space="preserve"> </w:t>
      </w:r>
      <w:r>
        <w:t>раза</w:t>
      </w:r>
      <w:r>
        <w:rPr>
          <w:spacing w:val="-5"/>
        </w:rPr>
        <w:t xml:space="preserve"> </w:t>
      </w:r>
      <w:r>
        <w:t>в</w:t>
      </w:r>
      <w:r>
        <w:rPr>
          <w:spacing w:val="-5"/>
        </w:rPr>
        <w:t xml:space="preserve"> </w:t>
      </w:r>
      <w:r>
        <w:rPr>
          <w:spacing w:val="-2"/>
        </w:rPr>
        <w:t>неделю:</w:t>
      </w:r>
    </w:p>
    <w:p w:rsidR="00EE0CCC" w:rsidRDefault="00EE0CCC">
      <w:pPr>
        <w:pStyle w:val="a3"/>
        <w:spacing w:before="47"/>
        <w:ind w:left="0"/>
      </w:pPr>
    </w:p>
    <w:p w:rsidR="00EE0CCC" w:rsidRDefault="004068EC">
      <w:pPr>
        <w:pStyle w:val="a6"/>
        <w:numPr>
          <w:ilvl w:val="0"/>
          <w:numId w:val="162"/>
        </w:numPr>
        <w:tabs>
          <w:tab w:val="left" w:pos="1798"/>
        </w:tabs>
        <w:ind w:left="1798" w:hanging="417"/>
        <w:jc w:val="both"/>
        <w:rPr>
          <w:rFonts w:ascii="Symbol" w:hAnsi="Symbol"/>
          <w:sz w:val="24"/>
        </w:rPr>
      </w:pPr>
      <w:r>
        <w:rPr>
          <w:sz w:val="24"/>
        </w:rPr>
        <w:t>с</w:t>
      </w:r>
      <w:r>
        <w:rPr>
          <w:spacing w:val="-9"/>
          <w:sz w:val="24"/>
        </w:rPr>
        <w:t xml:space="preserve"> </w:t>
      </w:r>
      <w:r>
        <w:rPr>
          <w:sz w:val="24"/>
        </w:rPr>
        <w:t>детьми,</w:t>
      </w:r>
      <w:r>
        <w:rPr>
          <w:spacing w:val="-4"/>
          <w:sz w:val="24"/>
        </w:rPr>
        <w:t xml:space="preserve"> </w:t>
      </w:r>
      <w:r>
        <w:rPr>
          <w:sz w:val="24"/>
        </w:rPr>
        <w:t>имеющими</w:t>
      </w:r>
      <w:r>
        <w:rPr>
          <w:spacing w:val="-3"/>
          <w:sz w:val="24"/>
        </w:rPr>
        <w:t xml:space="preserve"> </w:t>
      </w:r>
      <w:r>
        <w:rPr>
          <w:sz w:val="24"/>
        </w:rPr>
        <w:t>тяжелые</w:t>
      </w:r>
      <w:r>
        <w:rPr>
          <w:spacing w:val="-9"/>
          <w:sz w:val="24"/>
        </w:rPr>
        <w:t xml:space="preserve"> </w:t>
      </w:r>
      <w:r>
        <w:rPr>
          <w:sz w:val="24"/>
        </w:rPr>
        <w:t>нарушения</w:t>
      </w:r>
      <w:r>
        <w:rPr>
          <w:spacing w:val="-1"/>
          <w:sz w:val="24"/>
        </w:rPr>
        <w:t xml:space="preserve"> </w:t>
      </w:r>
      <w:r>
        <w:rPr>
          <w:spacing w:val="-2"/>
          <w:sz w:val="24"/>
        </w:rPr>
        <w:t>речи;</w:t>
      </w:r>
    </w:p>
    <w:p w:rsidR="00EE0CCC" w:rsidRDefault="004068EC">
      <w:pPr>
        <w:pStyle w:val="a6"/>
        <w:numPr>
          <w:ilvl w:val="0"/>
          <w:numId w:val="162"/>
        </w:numPr>
        <w:tabs>
          <w:tab w:val="left" w:pos="1741"/>
        </w:tabs>
        <w:spacing w:before="42" w:line="268" w:lineRule="auto"/>
        <w:ind w:right="410" w:hanging="360"/>
        <w:jc w:val="both"/>
        <w:rPr>
          <w:rFonts w:ascii="Symbol" w:hAnsi="Symbol"/>
          <w:sz w:val="24"/>
        </w:rPr>
      </w:pPr>
      <w:r>
        <w:rPr>
          <w:sz w:val="24"/>
        </w:rPr>
        <w:t>с детьми, имеющими первичное заключение ЗПР, отягощенное системным нарушением речи разных уровней;</w:t>
      </w:r>
    </w:p>
    <w:p w:rsidR="00EE0CCC" w:rsidRDefault="004068EC">
      <w:pPr>
        <w:pStyle w:val="a6"/>
        <w:numPr>
          <w:ilvl w:val="0"/>
          <w:numId w:val="162"/>
        </w:numPr>
        <w:tabs>
          <w:tab w:val="left" w:pos="1741"/>
        </w:tabs>
        <w:spacing w:before="10" w:line="271" w:lineRule="auto"/>
        <w:ind w:right="401" w:hanging="360"/>
        <w:jc w:val="both"/>
        <w:rPr>
          <w:rFonts w:ascii="Symbol" w:hAnsi="Symbol"/>
          <w:sz w:val="24"/>
        </w:rPr>
      </w:pPr>
      <w:r>
        <w:rPr>
          <w:sz w:val="24"/>
        </w:rPr>
        <w:t>с детьми, имеющими дефекты речи, обусловленные органическими</w:t>
      </w:r>
      <w:r>
        <w:rPr>
          <w:spacing w:val="40"/>
          <w:sz w:val="24"/>
        </w:rPr>
        <w:t xml:space="preserve"> </w:t>
      </w:r>
      <w:r>
        <w:rPr>
          <w:sz w:val="24"/>
        </w:rPr>
        <w:t>нарушениями разного генеза: строения, подвижности органов речевого аппарата и</w:t>
      </w:r>
      <w:r>
        <w:rPr>
          <w:spacing w:val="40"/>
          <w:sz w:val="24"/>
        </w:rPr>
        <w:t xml:space="preserve"> </w:t>
      </w:r>
      <w:r>
        <w:rPr>
          <w:sz w:val="24"/>
        </w:rPr>
        <w:t>просодической стороны речи, как следствие патологии ЦНС (дизартрия, ринолалия, ринофония, логоневроз).</w:t>
      </w:r>
    </w:p>
    <w:p w:rsidR="00EE0CCC" w:rsidRDefault="00EE0CCC">
      <w:pPr>
        <w:pStyle w:val="a3"/>
        <w:spacing w:before="9"/>
        <w:ind w:left="0"/>
      </w:pPr>
    </w:p>
    <w:p w:rsidR="00EE0CCC" w:rsidRDefault="004068EC">
      <w:pPr>
        <w:pStyle w:val="a3"/>
        <w:spacing w:line="273" w:lineRule="auto"/>
        <w:ind w:left="339" w:right="401" w:firstLine="679"/>
      </w:pPr>
      <w:r>
        <w:t>По</w:t>
      </w:r>
      <w:r>
        <w:rPr>
          <w:spacing w:val="-3"/>
        </w:rPr>
        <w:t xml:space="preserve"> </w:t>
      </w:r>
      <w:r>
        <w:t>мере</w:t>
      </w:r>
      <w:r>
        <w:rPr>
          <w:spacing w:val="-7"/>
        </w:rPr>
        <w:t xml:space="preserve"> </w:t>
      </w:r>
      <w:r>
        <w:t>формирования</w:t>
      </w:r>
      <w:r>
        <w:rPr>
          <w:spacing w:val="-3"/>
        </w:rPr>
        <w:t xml:space="preserve"> </w:t>
      </w:r>
      <w:r>
        <w:t>и</w:t>
      </w:r>
      <w:r>
        <w:rPr>
          <w:spacing w:val="-4"/>
        </w:rPr>
        <w:t xml:space="preserve"> </w:t>
      </w:r>
      <w:r>
        <w:t>коррекции</w:t>
      </w:r>
      <w:r>
        <w:rPr>
          <w:spacing w:val="-4"/>
        </w:rPr>
        <w:t xml:space="preserve"> </w:t>
      </w:r>
      <w:r>
        <w:t>навыков</w:t>
      </w:r>
      <w:r>
        <w:rPr>
          <w:spacing w:val="-4"/>
        </w:rPr>
        <w:t xml:space="preserve"> </w:t>
      </w:r>
      <w:r>
        <w:t>у</w:t>
      </w:r>
      <w:r>
        <w:rPr>
          <w:spacing w:val="-8"/>
        </w:rPr>
        <w:t xml:space="preserve"> </w:t>
      </w:r>
      <w:r>
        <w:t>детей,</w:t>
      </w:r>
      <w:r>
        <w:rPr>
          <w:spacing w:val="-3"/>
        </w:rPr>
        <w:t xml:space="preserve"> </w:t>
      </w:r>
      <w:r>
        <w:t>занятия</w:t>
      </w:r>
      <w:r>
        <w:rPr>
          <w:spacing w:val="-3"/>
        </w:rPr>
        <w:t xml:space="preserve"> </w:t>
      </w:r>
      <w:r>
        <w:t>с</w:t>
      </w:r>
      <w:r>
        <w:rPr>
          <w:spacing w:val="-7"/>
        </w:rPr>
        <w:t xml:space="preserve"> </w:t>
      </w:r>
      <w:r>
        <w:t>ними</w:t>
      </w:r>
      <w:r>
        <w:rPr>
          <w:spacing w:val="-4"/>
        </w:rPr>
        <w:t xml:space="preserve"> </w:t>
      </w:r>
      <w:r>
        <w:t>проводятся</w:t>
      </w:r>
      <w:r>
        <w:rPr>
          <w:spacing w:val="-3"/>
        </w:rPr>
        <w:t xml:space="preserve"> </w:t>
      </w:r>
      <w:r>
        <w:t>индивидуально</w:t>
      </w:r>
      <w:r>
        <w:rPr>
          <w:spacing w:val="-7"/>
        </w:rPr>
        <w:t xml:space="preserve"> </w:t>
      </w:r>
      <w:r>
        <w:t>и в подгруппе.</w:t>
      </w:r>
    </w:p>
    <w:p w:rsidR="00EE0CCC" w:rsidRDefault="00EE0CCC">
      <w:pPr>
        <w:pStyle w:val="a3"/>
        <w:spacing w:before="7"/>
        <w:ind w:left="0"/>
      </w:pPr>
    </w:p>
    <w:p w:rsidR="00EE0CCC" w:rsidRDefault="004068EC">
      <w:pPr>
        <w:pStyle w:val="a3"/>
        <w:spacing w:line="278" w:lineRule="auto"/>
        <w:ind w:left="339" w:right="549" w:firstLine="540"/>
      </w:pPr>
      <w:r>
        <w:t>Подгрупповые</w:t>
      </w:r>
      <w:r>
        <w:rPr>
          <w:spacing w:val="40"/>
        </w:rPr>
        <w:t xml:space="preserve"> </w:t>
      </w:r>
      <w:r>
        <w:t>(фронтальные)</w:t>
      </w:r>
      <w:r>
        <w:rPr>
          <w:spacing w:val="40"/>
        </w:rPr>
        <w:t xml:space="preserve"> </w:t>
      </w:r>
      <w:r>
        <w:t>коррекционно-развивающие</w:t>
      </w:r>
      <w:r>
        <w:rPr>
          <w:spacing w:val="40"/>
        </w:rPr>
        <w:t xml:space="preserve"> </w:t>
      </w:r>
      <w:r>
        <w:t>занятия</w:t>
      </w:r>
      <w:r>
        <w:rPr>
          <w:spacing w:val="-3"/>
        </w:rPr>
        <w:t xml:space="preserve"> </w:t>
      </w:r>
      <w:r>
        <w:t>проводятся</w:t>
      </w:r>
      <w:r>
        <w:rPr>
          <w:spacing w:val="40"/>
        </w:rPr>
        <w:t xml:space="preserve"> </w:t>
      </w:r>
      <w:r>
        <w:t>по</w:t>
      </w:r>
      <w:r>
        <w:rPr>
          <w:spacing w:val="40"/>
        </w:rPr>
        <w:t xml:space="preserve"> </w:t>
      </w:r>
      <w:r>
        <w:t>сетке</w:t>
      </w:r>
      <w:r>
        <w:rPr>
          <w:spacing w:val="-4"/>
        </w:rPr>
        <w:t xml:space="preserve"> </w:t>
      </w:r>
      <w:r>
        <w:t>занятий по возрастам и периодам.</w:t>
      </w:r>
    </w:p>
    <w:p w:rsidR="00EE0CCC" w:rsidRDefault="004068EC">
      <w:pPr>
        <w:pStyle w:val="a3"/>
        <w:spacing w:before="272"/>
        <w:ind w:left="399"/>
      </w:pPr>
      <w:r>
        <w:rPr>
          <w:spacing w:val="-2"/>
        </w:rPr>
        <w:t>Продолжительность</w:t>
      </w:r>
      <w:r>
        <w:rPr>
          <w:spacing w:val="9"/>
        </w:rPr>
        <w:t xml:space="preserve"> </w:t>
      </w:r>
      <w:r>
        <w:rPr>
          <w:spacing w:val="-2"/>
        </w:rPr>
        <w:t>подгрупповых</w:t>
      </w:r>
      <w:r>
        <w:rPr>
          <w:spacing w:val="17"/>
        </w:rPr>
        <w:t xml:space="preserve"> </w:t>
      </w:r>
      <w:r>
        <w:rPr>
          <w:spacing w:val="-2"/>
        </w:rPr>
        <w:t>(фронтальные)</w:t>
      </w:r>
      <w:r>
        <w:rPr>
          <w:spacing w:val="12"/>
        </w:rPr>
        <w:t xml:space="preserve"> </w:t>
      </w:r>
      <w:r>
        <w:rPr>
          <w:spacing w:val="-2"/>
        </w:rPr>
        <w:t>коррекционно-развивающих</w:t>
      </w:r>
      <w:r>
        <w:rPr>
          <w:spacing w:val="13"/>
        </w:rPr>
        <w:t xml:space="preserve"> </w:t>
      </w:r>
      <w:r>
        <w:rPr>
          <w:spacing w:val="-2"/>
        </w:rPr>
        <w:t>занятий:</w:t>
      </w:r>
    </w:p>
    <w:p w:rsidR="00EE0CCC" w:rsidRDefault="00EE0CCC">
      <w:pPr>
        <w:pStyle w:val="a3"/>
        <w:spacing w:before="48"/>
        <w:ind w:left="0"/>
      </w:pPr>
    </w:p>
    <w:p w:rsidR="00EE0CCC" w:rsidRDefault="004068EC">
      <w:pPr>
        <w:pStyle w:val="a6"/>
        <w:numPr>
          <w:ilvl w:val="0"/>
          <w:numId w:val="162"/>
        </w:numPr>
        <w:tabs>
          <w:tab w:val="left" w:pos="1741"/>
        </w:tabs>
        <w:ind w:hanging="360"/>
        <w:rPr>
          <w:rFonts w:ascii="Symbol" w:hAnsi="Symbol"/>
          <w:sz w:val="24"/>
        </w:rPr>
      </w:pPr>
      <w:r>
        <w:rPr>
          <w:sz w:val="24"/>
        </w:rPr>
        <w:t>во</w:t>
      </w:r>
      <w:r>
        <w:rPr>
          <w:spacing w:val="-5"/>
          <w:sz w:val="24"/>
        </w:rPr>
        <w:t xml:space="preserve"> </w:t>
      </w:r>
      <w:r>
        <w:rPr>
          <w:sz w:val="24"/>
        </w:rPr>
        <w:t>2</w:t>
      </w:r>
      <w:r>
        <w:rPr>
          <w:spacing w:val="-1"/>
          <w:sz w:val="24"/>
        </w:rPr>
        <w:t xml:space="preserve"> </w:t>
      </w:r>
      <w:r>
        <w:rPr>
          <w:sz w:val="24"/>
        </w:rPr>
        <w:t>младшей</w:t>
      </w:r>
      <w:r>
        <w:rPr>
          <w:spacing w:val="-3"/>
          <w:sz w:val="24"/>
        </w:rPr>
        <w:t xml:space="preserve"> </w:t>
      </w:r>
      <w:r>
        <w:rPr>
          <w:sz w:val="24"/>
        </w:rPr>
        <w:t>группе</w:t>
      </w:r>
      <w:r>
        <w:rPr>
          <w:spacing w:val="-2"/>
          <w:sz w:val="24"/>
        </w:rPr>
        <w:t xml:space="preserve"> </w:t>
      </w:r>
      <w:r>
        <w:rPr>
          <w:sz w:val="24"/>
        </w:rPr>
        <w:t>–</w:t>
      </w:r>
      <w:r>
        <w:rPr>
          <w:spacing w:val="-1"/>
          <w:sz w:val="24"/>
        </w:rPr>
        <w:t xml:space="preserve"> </w:t>
      </w:r>
      <w:r>
        <w:rPr>
          <w:sz w:val="24"/>
        </w:rPr>
        <w:t>10-15</w:t>
      </w:r>
      <w:r>
        <w:rPr>
          <w:spacing w:val="-1"/>
          <w:sz w:val="24"/>
        </w:rPr>
        <w:t xml:space="preserve"> </w:t>
      </w:r>
      <w:r>
        <w:rPr>
          <w:spacing w:val="-2"/>
          <w:sz w:val="24"/>
        </w:rPr>
        <w:t>минут;</w:t>
      </w:r>
    </w:p>
    <w:p w:rsidR="00EE0CCC" w:rsidRDefault="004068EC">
      <w:pPr>
        <w:pStyle w:val="a6"/>
        <w:numPr>
          <w:ilvl w:val="0"/>
          <w:numId w:val="162"/>
        </w:numPr>
        <w:tabs>
          <w:tab w:val="left" w:pos="1741"/>
        </w:tabs>
        <w:spacing w:before="42"/>
        <w:ind w:hanging="360"/>
        <w:rPr>
          <w:rFonts w:ascii="Symbol" w:hAnsi="Symbol"/>
          <w:sz w:val="24"/>
        </w:rPr>
      </w:pPr>
      <w:r>
        <w:rPr>
          <w:sz w:val="24"/>
        </w:rPr>
        <w:t>в</w:t>
      </w:r>
      <w:r>
        <w:rPr>
          <w:spacing w:val="-5"/>
          <w:sz w:val="24"/>
        </w:rPr>
        <w:t xml:space="preserve"> </w:t>
      </w:r>
      <w:r>
        <w:rPr>
          <w:sz w:val="24"/>
        </w:rPr>
        <w:t>средней группе</w:t>
      </w:r>
      <w:r>
        <w:rPr>
          <w:spacing w:val="-4"/>
          <w:sz w:val="24"/>
        </w:rPr>
        <w:t xml:space="preserve"> </w:t>
      </w:r>
      <w:r>
        <w:rPr>
          <w:sz w:val="24"/>
        </w:rPr>
        <w:t>–</w:t>
      </w:r>
      <w:r>
        <w:rPr>
          <w:spacing w:val="-1"/>
          <w:sz w:val="24"/>
        </w:rPr>
        <w:t xml:space="preserve"> </w:t>
      </w:r>
      <w:r>
        <w:rPr>
          <w:sz w:val="24"/>
        </w:rPr>
        <w:t>20</w:t>
      </w:r>
      <w:r>
        <w:rPr>
          <w:spacing w:val="-4"/>
          <w:sz w:val="24"/>
        </w:rPr>
        <w:t xml:space="preserve"> </w:t>
      </w:r>
      <w:r>
        <w:rPr>
          <w:spacing w:val="-2"/>
          <w:sz w:val="24"/>
        </w:rPr>
        <w:t>минут;</w:t>
      </w:r>
    </w:p>
    <w:p w:rsidR="00EE0CCC" w:rsidRDefault="004068EC">
      <w:pPr>
        <w:pStyle w:val="a6"/>
        <w:numPr>
          <w:ilvl w:val="0"/>
          <w:numId w:val="162"/>
        </w:numPr>
        <w:tabs>
          <w:tab w:val="left" w:pos="1741"/>
        </w:tabs>
        <w:spacing w:before="39"/>
        <w:ind w:hanging="360"/>
        <w:rPr>
          <w:rFonts w:ascii="Symbol" w:hAnsi="Symbol"/>
          <w:sz w:val="24"/>
        </w:rPr>
      </w:pPr>
      <w:r>
        <w:rPr>
          <w:sz w:val="24"/>
        </w:rPr>
        <w:t>в</w:t>
      </w:r>
      <w:r>
        <w:rPr>
          <w:spacing w:val="-5"/>
          <w:sz w:val="24"/>
        </w:rPr>
        <w:t xml:space="preserve"> </w:t>
      </w:r>
      <w:r>
        <w:rPr>
          <w:sz w:val="24"/>
        </w:rPr>
        <w:t>старшей</w:t>
      </w:r>
      <w:r>
        <w:rPr>
          <w:spacing w:val="-4"/>
          <w:sz w:val="24"/>
        </w:rPr>
        <w:t xml:space="preserve"> </w:t>
      </w:r>
      <w:r>
        <w:rPr>
          <w:sz w:val="24"/>
        </w:rPr>
        <w:t>группе</w:t>
      </w:r>
      <w:r>
        <w:rPr>
          <w:spacing w:val="-5"/>
          <w:sz w:val="24"/>
        </w:rPr>
        <w:t xml:space="preserve"> </w:t>
      </w:r>
      <w:r>
        <w:rPr>
          <w:sz w:val="24"/>
        </w:rPr>
        <w:t>–20-25</w:t>
      </w:r>
      <w:r>
        <w:rPr>
          <w:spacing w:val="-1"/>
          <w:sz w:val="24"/>
        </w:rPr>
        <w:t xml:space="preserve"> </w:t>
      </w:r>
      <w:r>
        <w:rPr>
          <w:spacing w:val="-2"/>
          <w:sz w:val="24"/>
        </w:rPr>
        <w:t>минут;</w:t>
      </w:r>
    </w:p>
    <w:p w:rsidR="00EE0CCC" w:rsidRDefault="004068EC">
      <w:pPr>
        <w:pStyle w:val="a6"/>
        <w:numPr>
          <w:ilvl w:val="0"/>
          <w:numId w:val="162"/>
        </w:numPr>
        <w:tabs>
          <w:tab w:val="left" w:pos="1741"/>
        </w:tabs>
        <w:spacing w:before="42"/>
        <w:ind w:hanging="360"/>
        <w:rPr>
          <w:rFonts w:ascii="Symbol" w:hAnsi="Symbol"/>
          <w:sz w:val="24"/>
        </w:rPr>
      </w:pPr>
      <w:r>
        <w:rPr>
          <w:sz w:val="24"/>
        </w:rPr>
        <w:t>в</w:t>
      </w:r>
      <w:r>
        <w:rPr>
          <w:spacing w:val="-9"/>
          <w:sz w:val="24"/>
        </w:rPr>
        <w:t xml:space="preserve"> </w:t>
      </w:r>
      <w:r>
        <w:rPr>
          <w:sz w:val="24"/>
        </w:rPr>
        <w:t>подготовительной</w:t>
      </w:r>
      <w:r>
        <w:rPr>
          <w:spacing w:val="-4"/>
          <w:sz w:val="24"/>
        </w:rPr>
        <w:t xml:space="preserve"> </w:t>
      </w:r>
      <w:r>
        <w:rPr>
          <w:sz w:val="24"/>
        </w:rPr>
        <w:t>к</w:t>
      </w:r>
      <w:r>
        <w:rPr>
          <w:spacing w:val="-6"/>
          <w:sz w:val="24"/>
        </w:rPr>
        <w:t xml:space="preserve"> </w:t>
      </w:r>
      <w:r>
        <w:rPr>
          <w:sz w:val="24"/>
        </w:rPr>
        <w:t>школе</w:t>
      </w:r>
      <w:r>
        <w:rPr>
          <w:spacing w:val="-6"/>
          <w:sz w:val="24"/>
        </w:rPr>
        <w:t xml:space="preserve"> </w:t>
      </w:r>
      <w:r>
        <w:rPr>
          <w:sz w:val="24"/>
        </w:rPr>
        <w:t>группе</w:t>
      </w:r>
      <w:r>
        <w:rPr>
          <w:spacing w:val="-3"/>
          <w:sz w:val="24"/>
        </w:rPr>
        <w:t xml:space="preserve"> </w:t>
      </w:r>
      <w:r>
        <w:rPr>
          <w:sz w:val="24"/>
        </w:rPr>
        <w:t>–30</w:t>
      </w:r>
      <w:r>
        <w:rPr>
          <w:spacing w:val="-2"/>
          <w:sz w:val="24"/>
        </w:rPr>
        <w:t xml:space="preserve"> минут.</w:t>
      </w:r>
    </w:p>
    <w:p w:rsidR="00EE0CCC" w:rsidRDefault="00EE0CCC">
      <w:pPr>
        <w:pStyle w:val="a3"/>
        <w:spacing w:before="43"/>
        <w:ind w:left="0"/>
      </w:pPr>
    </w:p>
    <w:p w:rsidR="00EE0CCC" w:rsidRDefault="004068EC">
      <w:pPr>
        <w:pStyle w:val="a3"/>
        <w:spacing w:line="276" w:lineRule="auto"/>
        <w:ind w:left="339" w:firstLine="679"/>
      </w:pPr>
      <w:r>
        <w:t>Продолжительность</w:t>
      </w:r>
      <w:r>
        <w:rPr>
          <w:spacing w:val="-7"/>
        </w:rPr>
        <w:t xml:space="preserve"> </w:t>
      </w:r>
      <w:r>
        <w:t>индивидуальных</w:t>
      </w:r>
      <w:r>
        <w:rPr>
          <w:spacing w:val="-7"/>
        </w:rPr>
        <w:t xml:space="preserve"> </w:t>
      </w:r>
      <w:r>
        <w:t>коррекционно-развивающих</w:t>
      </w:r>
      <w:r>
        <w:rPr>
          <w:spacing w:val="-7"/>
        </w:rPr>
        <w:t xml:space="preserve"> </w:t>
      </w:r>
      <w:r>
        <w:t>занятий</w:t>
      </w:r>
      <w:r>
        <w:rPr>
          <w:spacing w:val="31"/>
        </w:rPr>
        <w:t xml:space="preserve"> </w:t>
      </w:r>
      <w:r>
        <w:t>(учитель-логопед)</w:t>
      </w:r>
      <w:r>
        <w:rPr>
          <w:spacing w:val="-8"/>
        </w:rPr>
        <w:t xml:space="preserve"> </w:t>
      </w:r>
      <w:r>
        <w:t>–15 минут с каждым ребенком; (педагог-психолог) – 20 минут.</w:t>
      </w:r>
    </w:p>
    <w:p w:rsidR="00EE0CCC" w:rsidRDefault="00EE0CCC">
      <w:pPr>
        <w:pStyle w:val="a3"/>
        <w:spacing w:before="4"/>
        <w:ind w:left="0"/>
      </w:pPr>
    </w:p>
    <w:p w:rsidR="00EE0CCC" w:rsidRDefault="004068EC">
      <w:pPr>
        <w:pStyle w:val="a3"/>
        <w:ind w:left="1018"/>
      </w:pPr>
      <w:r>
        <w:t>По</w:t>
      </w:r>
      <w:r>
        <w:rPr>
          <w:spacing w:val="-7"/>
        </w:rPr>
        <w:t xml:space="preserve"> </w:t>
      </w:r>
      <w:r>
        <w:t>расписанию,</w:t>
      </w:r>
      <w:r>
        <w:rPr>
          <w:spacing w:val="-3"/>
        </w:rPr>
        <w:t xml:space="preserve"> </w:t>
      </w:r>
      <w:r>
        <w:t>во</w:t>
      </w:r>
      <w:r>
        <w:rPr>
          <w:spacing w:val="-4"/>
        </w:rPr>
        <w:t xml:space="preserve"> </w:t>
      </w:r>
      <w:r>
        <w:t>второй</w:t>
      </w:r>
      <w:r>
        <w:rPr>
          <w:spacing w:val="-3"/>
        </w:rPr>
        <w:t xml:space="preserve"> </w:t>
      </w:r>
      <w:r>
        <w:t>половине</w:t>
      </w:r>
      <w:r>
        <w:rPr>
          <w:spacing w:val="-4"/>
        </w:rPr>
        <w:t xml:space="preserve"> </w:t>
      </w:r>
      <w:r>
        <w:t>дня,</w:t>
      </w:r>
      <w:r>
        <w:rPr>
          <w:spacing w:val="-3"/>
        </w:rPr>
        <w:t xml:space="preserve"> </w:t>
      </w:r>
      <w:r>
        <w:t>проводятся</w:t>
      </w:r>
      <w:r>
        <w:rPr>
          <w:spacing w:val="-4"/>
        </w:rPr>
        <w:t xml:space="preserve"> </w:t>
      </w:r>
      <w:r>
        <w:t>групповая</w:t>
      </w:r>
      <w:r>
        <w:rPr>
          <w:spacing w:val="-3"/>
        </w:rPr>
        <w:t xml:space="preserve"> </w:t>
      </w:r>
      <w:r>
        <w:t>и</w:t>
      </w:r>
      <w:r>
        <w:rPr>
          <w:spacing w:val="-4"/>
        </w:rPr>
        <w:t xml:space="preserve"> </w:t>
      </w:r>
      <w:r>
        <w:t>индивидуальная</w:t>
      </w:r>
      <w:r>
        <w:rPr>
          <w:spacing w:val="-3"/>
        </w:rPr>
        <w:t xml:space="preserve"> </w:t>
      </w:r>
      <w:r>
        <w:rPr>
          <w:spacing w:val="-2"/>
        </w:rPr>
        <w:t>работа</w:t>
      </w:r>
    </w:p>
    <w:p w:rsidR="00EE0CCC" w:rsidRDefault="004068EC">
      <w:pPr>
        <w:pStyle w:val="a3"/>
        <w:spacing w:before="38" w:line="273" w:lineRule="auto"/>
        <w:ind w:left="339"/>
      </w:pPr>
      <w:r>
        <w:t>воспитателя</w:t>
      </w:r>
      <w:r>
        <w:rPr>
          <w:spacing w:val="-6"/>
        </w:rPr>
        <w:t xml:space="preserve"> </w:t>
      </w:r>
      <w:r>
        <w:t>по</w:t>
      </w:r>
      <w:r>
        <w:rPr>
          <w:spacing w:val="-6"/>
        </w:rPr>
        <w:t xml:space="preserve"> </w:t>
      </w:r>
      <w:r>
        <w:t>заданию</w:t>
      </w:r>
      <w:r>
        <w:rPr>
          <w:spacing w:val="-6"/>
        </w:rPr>
        <w:t xml:space="preserve"> </w:t>
      </w:r>
      <w:r>
        <w:t>учителя-логопеда,</w:t>
      </w:r>
      <w:r>
        <w:rPr>
          <w:spacing w:val="-6"/>
        </w:rPr>
        <w:t xml:space="preserve"> </w:t>
      </w:r>
      <w:r>
        <w:t>учителя-дефектолога,</w:t>
      </w:r>
      <w:r>
        <w:rPr>
          <w:spacing w:val="-6"/>
        </w:rPr>
        <w:t xml:space="preserve"> </w:t>
      </w:r>
      <w:r>
        <w:t>педагога-психолога</w:t>
      </w:r>
      <w:r>
        <w:rPr>
          <w:spacing w:val="-7"/>
        </w:rPr>
        <w:t xml:space="preserve"> </w:t>
      </w:r>
      <w:r>
        <w:t>музыкального руководителя, инструктора по физической культуре.</w:t>
      </w:r>
    </w:p>
    <w:p w:rsidR="00EE0CCC" w:rsidRDefault="004068EC">
      <w:pPr>
        <w:pStyle w:val="4"/>
        <w:spacing w:before="199"/>
        <w:ind w:left="912" w:right="299"/>
        <w:jc w:val="center"/>
      </w:pPr>
      <w:r>
        <w:t>Перечень,</w:t>
      </w:r>
      <w:r>
        <w:rPr>
          <w:spacing w:val="-11"/>
        </w:rPr>
        <w:t xml:space="preserve"> </w:t>
      </w:r>
      <w:r>
        <w:t>содержание</w:t>
      </w:r>
      <w:r>
        <w:rPr>
          <w:spacing w:val="-11"/>
        </w:rPr>
        <w:t xml:space="preserve"> </w:t>
      </w:r>
      <w:r>
        <w:t>и</w:t>
      </w:r>
      <w:r>
        <w:rPr>
          <w:spacing w:val="-11"/>
        </w:rPr>
        <w:t xml:space="preserve"> </w:t>
      </w:r>
      <w:r>
        <w:t>план</w:t>
      </w:r>
      <w:r>
        <w:rPr>
          <w:spacing w:val="-11"/>
        </w:rPr>
        <w:t xml:space="preserve"> </w:t>
      </w:r>
      <w:r>
        <w:t>реализации</w:t>
      </w:r>
      <w:r>
        <w:rPr>
          <w:spacing w:val="-13"/>
        </w:rPr>
        <w:t xml:space="preserve"> </w:t>
      </w:r>
      <w:r>
        <w:t>индивидуально-ориентированных</w:t>
      </w:r>
      <w:r>
        <w:rPr>
          <w:spacing w:val="-11"/>
        </w:rPr>
        <w:t xml:space="preserve"> </w:t>
      </w:r>
      <w:r>
        <w:t>коррекционных мероприятий, обеспечивающих удовлетворение особых образовательных потребностей</w:t>
      </w:r>
    </w:p>
    <w:p w:rsidR="00EE0CCC" w:rsidRDefault="004068EC">
      <w:pPr>
        <w:ind w:left="905" w:right="299"/>
        <w:jc w:val="center"/>
        <w:rPr>
          <w:b/>
          <w:sz w:val="24"/>
        </w:rPr>
      </w:pPr>
      <w:r>
        <w:rPr>
          <w:b/>
          <w:sz w:val="24"/>
        </w:rPr>
        <w:t>детей</w:t>
      </w:r>
      <w:r>
        <w:rPr>
          <w:b/>
          <w:spacing w:val="-5"/>
          <w:sz w:val="24"/>
        </w:rPr>
        <w:t xml:space="preserve"> </w:t>
      </w:r>
      <w:r>
        <w:rPr>
          <w:b/>
          <w:sz w:val="24"/>
        </w:rPr>
        <w:t>с</w:t>
      </w:r>
      <w:r>
        <w:rPr>
          <w:b/>
          <w:spacing w:val="-6"/>
          <w:sz w:val="24"/>
        </w:rPr>
        <w:t xml:space="preserve"> </w:t>
      </w:r>
      <w:r>
        <w:rPr>
          <w:b/>
          <w:sz w:val="24"/>
        </w:rPr>
        <w:t>ограниченными</w:t>
      </w:r>
      <w:r>
        <w:rPr>
          <w:b/>
          <w:spacing w:val="-6"/>
          <w:sz w:val="24"/>
        </w:rPr>
        <w:t xml:space="preserve"> </w:t>
      </w:r>
      <w:r>
        <w:rPr>
          <w:b/>
          <w:sz w:val="24"/>
        </w:rPr>
        <w:t>возможностями</w:t>
      </w:r>
      <w:r>
        <w:rPr>
          <w:b/>
          <w:spacing w:val="-5"/>
          <w:sz w:val="24"/>
        </w:rPr>
        <w:t xml:space="preserve"> </w:t>
      </w:r>
      <w:r>
        <w:rPr>
          <w:b/>
          <w:sz w:val="24"/>
        </w:rPr>
        <w:t>здоровья,</w:t>
      </w:r>
      <w:r>
        <w:rPr>
          <w:b/>
          <w:spacing w:val="-5"/>
          <w:sz w:val="24"/>
        </w:rPr>
        <w:t xml:space="preserve"> </w:t>
      </w:r>
      <w:r>
        <w:rPr>
          <w:b/>
          <w:sz w:val="24"/>
        </w:rPr>
        <w:t>их</w:t>
      </w:r>
      <w:r>
        <w:rPr>
          <w:b/>
          <w:spacing w:val="-5"/>
          <w:sz w:val="24"/>
        </w:rPr>
        <w:t xml:space="preserve"> </w:t>
      </w:r>
      <w:r>
        <w:rPr>
          <w:b/>
          <w:sz w:val="24"/>
        </w:rPr>
        <w:t>интеграцию</w:t>
      </w:r>
      <w:r>
        <w:rPr>
          <w:b/>
          <w:spacing w:val="-9"/>
          <w:sz w:val="24"/>
        </w:rPr>
        <w:t xml:space="preserve"> </w:t>
      </w:r>
      <w:r>
        <w:rPr>
          <w:b/>
          <w:sz w:val="24"/>
        </w:rPr>
        <w:t>в</w:t>
      </w:r>
      <w:r>
        <w:rPr>
          <w:b/>
          <w:spacing w:val="-5"/>
          <w:sz w:val="24"/>
        </w:rPr>
        <w:t xml:space="preserve"> </w:t>
      </w:r>
      <w:r>
        <w:rPr>
          <w:b/>
          <w:sz w:val="24"/>
        </w:rPr>
        <w:t>образовательное учреждение и освоение ими Программы.</w:t>
      </w:r>
    </w:p>
    <w:p w:rsidR="00EE0CCC" w:rsidRDefault="004068EC">
      <w:pPr>
        <w:pStyle w:val="a3"/>
        <w:spacing w:before="36" w:line="276" w:lineRule="auto"/>
        <w:ind w:left="339" w:firstLine="559"/>
      </w:pPr>
      <w:r>
        <w:t>Направления,</w:t>
      </w:r>
      <w:r>
        <w:rPr>
          <w:spacing w:val="-5"/>
        </w:rPr>
        <w:t xml:space="preserve"> </w:t>
      </w:r>
      <w:r>
        <w:t>задачи,</w:t>
      </w:r>
      <w:r>
        <w:rPr>
          <w:spacing w:val="-5"/>
        </w:rPr>
        <w:t xml:space="preserve"> </w:t>
      </w:r>
      <w:r>
        <w:t>содержание,</w:t>
      </w:r>
      <w:r>
        <w:rPr>
          <w:spacing w:val="-5"/>
        </w:rPr>
        <w:t xml:space="preserve"> </w:t>
      </w:r>
      <w:r>
        <w:t>формы</w:t>
      </w:r>
      <w:r>
        <w:rPr>
          <w:spacing w:val="-5"/>
        </w:rPr>
        <w:t xml:space="preserve"> </w:t>
      </w:r>
      <w:r>
        <w:t>и</w:t>
      </w:r>
      <w:r>
        <w:rPr>
          <w:spacing w:val="-6"/>
        </w:rPr>
        <w:t xml:space="preserve"> </w:t>
      </w:r>
      <w:r>
        <w:t>методические</w:t>
      </w:r>
      <w:r>
        <w:rPr>
          <w:spacing w:val="-6"/>
        </w:rPr>
        <w:t xml:space="preserve"> </w:t>
      </w:r>
      <w:r>
        <w:t>приёмы</w:t>
      </w:r>
      <w:r>
        <w:rPr>
          <w:spacing w:val="-5"/>
        </w:rPr>
        <w:t xml:space="preserve"> </w:t>
      </w:r>
      <w:r>
        <w:t>реализации</w:t>
      </w:r>
      <w:r>
        <w:rPr>
          <w:spacing w:val="-6"/>
        </w:rPr>
        <w:t xml:space="preserve"> </w:t>
      </w:r>
      <w:r>
        <w:t>индивидуально- ориентированных коррекционных мероприятий, обеспечивающих удовлетворение особых</w:t>
      </w:r>
    </w:p>
    <w:p w:rsidR="00EE0CCC" w:rsidRDefault="004068EC">
      <w:pPr>
        <w:pStyle w:val="a3"/>
        <w:spacing w:line="275" w:lineRule="exact"/>
        <w:ind w:left="339"/>
      </w:pPr>
      <w:r>
        <w:t>образовательных</w:t>
      </w:r>
      <w:r>
        <w:rPr>
          <w:spacing w:val="-7"/>
        </w:rPr>
        <w:t xml:space="preserve"> </w:t>
      </w:r>
      <w:r>
        <w:t>потребностей</w:t>
      </w:r>
      <w:r>
        <w:rPr>
          <w:spacing w:val="-4"/>
        </w:rPr>
        <w:t xml:space="preserve"> </w:t>
      </w:r>
      <w:r>
        <w:t>детей</w:t>
      </w:r>
      <w:r>
        <w:rPr>
          <w:spacing w:val="-5"/>
        </w:rPr>
        <w:t xml:space="preserve"> </w:t>
      </w:r>
      <w:r>
        <w:t>с</w:t>
      </w:r>
      <w:r>
        <w:rPr>
          <w:spacing w:val="-6"/>
        </w:rPr>
        <w:t xml:space="preserve"> </w:t>
      </w:r>
      <w:r>
        <w:t>ограниченными</w:t>
      </w:r>
      <w:r>
        <w:rPr>
          <w:spacing w:val="-4"/>
        </w:rPr>
        <w:t xml:space="preserve"> </w:t>
      </w:r>
      <w:r>
        <w:t>возможностями</w:t>
      </w:r>
      <w:r>
        <w:rPr>
          <w:spacing w:val="-5"/>
        </w:rPr>
        <w:t xml:space="preserve"> </w:t>
      </w:r>
      <w:r>
        <w:t>здоровья,</w:t>
      </w:r>
      <w:r>
        <w:rPr>
          <w:spacing w:val="-6"/>
        </w:rPr>
        <w:t xml:space="preserve"> </w:t>
      </w:r>
      <w:r>
        <w:t>их</w:t>
      </w:r>
      <w:r>
        <w:rPr>
          <w:spacing w:val="-7"/>
        </w:rPr>
        <w:t xml:space="preserve"> </w:t>
      </w:r>
      <w:r>
        <w:t>интеграцию</w:t>
      </w:r>
      <w:r>
        <w:rPr>
          <w:spacing w:val="-6"/>
        </w:rPr>
        <w:t xml:space="preserve"> </w:t>
      </w:r>
      <w:r>
        <w:rPr>
          <w:spacing w:val="-10"/>
        </w:rPr>
        <w:t>в</w:t>
      </w:r>
    </w:p>
    <w:p w:rsidR="00EE0CCC" w:rsidRDefault="00EE0CCC">
      <w:pPr>
        <w:spacing w:line="275" w:lineRule="exact"/>
        <w:sectPr w:rsidR="00EE0CCC">
          <w:pgSz w:w="11940" w:h="17160"/>
          <w:pgMar w:top="200" w:right="160" w:bottom="620" w:left="160" w:header="0" w:footer="427" w:gutter="0"/>
          <w:cols w:space="720"/>
        </w:sectPr>
      </w:pPr>
    </w:p>
    <w:p w:rsidR="00EE0CCC" w:rsidRDefault="004068EC">
      <w:pPr>
        <w:pStyle w:val="a3"/>
        <w:spacing w:line="276" w:lineRule="auto"/>
        <w:ind w:left="339"/>
      </w:pPr>
      <w:r>
        <w:lastRenderedPageBreak/>
        <w:t>образовательное</w:t>
      </w:r>
      <w:r>
        <w:rPr>
          <w:spacing w:val="-5"/>
        </w:rPr>
        <w:t xml:space="preserve"> </w:t>
      </w:r>
      <w:r>
        <w:t>учреждение</w:t>
      </w:r>
      <w:r>
        <w:rPr>
          <w:spacing w:val="-5"/>
        </w:rPr>
        <w:t xml:space="preserve"> </w:t>
      </w:r>
      <w:r>
        <w:t>и</w:t>
      </w:r>
      <w:r>
        <w:rPr>
          <w:spacing w:val="-4"/>
        </w:rPr>
        <w:t xml:space="preserve"> </w:t>
      </w:r>
      <w:r>
        <w:t>освоение</w:t>
      </w:r>
      <w:r>
        <w:rPr>
          <w:spacing w:val="-5"/>
        </w:rPr>
        <w:t xml:space="preserve"> </w:t>
      </w:r>
      <w:r>
        <w:t>ими</w:t>
      </w:r>
      <w:r>
        <w:rPr>
          <w:spacing w:val="-6"/>
        </w:rPr>
        <w:t xml:space="preserve"> </w:t>
      </w:r>
      <w:r>
        <w:t>Программы,</w:t>
      </w:r>
      <w:r>
        <w:rPr>
          <w:spacing w:val="-4"/>
        </w:rPr>
        <w:t xml:space="preserve"> </w:t>
      </w:r>
      <w:r>
        <w:t>определены</w:t>
      </w:r>
      <w:r>
        <w:rPr>
          <w:spacing w:val="-4"/>
        </w:rPr>
        <w:t xml:space="preserve"> </w:t>
      </w:r>
      <w:r>
        <w:t>адаптированной</w:t>
      </w:r>
      <w:r>
        <w:rPr>
          <w:spacing w:val="-6"/>
        </w:rPr>
        <w:t xml:space="preserve"> </w:t>
      </w:r>
      <w:r>
        <w:t>коррекционно- развивающей программой (АОП) на каждого воспитанника с ОВЗ, ИПРА (на ребенка-инвалида). В</w:t>
      </w:r>
    </w:p>
    <w:p w:rsidR="00EE0CCC" w:rsidRDefault="004068EC">
      <w:pPr>
        <w:pStyle w:val="a3"/>
        <w:spacing w:line="278" w:lineRule="auto"/>
        <w:ind w:left="339"/>
      </w:pPr>
      <w:r>
        <w:t>разработке</w:t>
      </w:r>
      <w:r>
        <w:rPr>
          <w:spacing w:val="-5"/>
        </w:rPr>
        <w:t xml:space="preserve"> </w:t>
      </w:r>
      <w:r>
        <w:t>и</w:t>
      </w:r>
      <w:r>
        <w:rPr>
          <w:spacing w:val="-4"/>
        </w:rPr>
        <w:t xml:space="preserve"> </w:t>
      </w:r>
      <w:r>
        <w:t>реализации</w:t>
      </w:r>
      <w:r>
        <w:rPr>
          <w:spacing w:val="-4"/>
        </w:rPr>
        <w:t xml:space="preserve"> </w:t>
      </w:r>
      <w:r>
        <w:t>данной</w:t>
      </w:r>
      <w:r>
        <w:rPr>
          <w:spacing w:val="-4"/>
        </w:rPr>
        <w:t xml:space="preserve"> </w:t>
      </w:r>
      <w:r>
        <w:t>АОП</w:t>
      </w:r>
      <w:r>
        <w:rPr>
          <w:spacing w:val="-5"/>
        </w:rPr>
        <w:t xml:space="preserve"> </w:t>
      </w:r>
      <w:r>
        <w:t>принимают</w:t>
      </w:r>
      <w:r>
        <w:rPr>
          <w:spacing w:val="-4"/>
        </w:rPr>
        <w:t xml:space="preserve"> </w:t>
      </w:r>
      <w:r>
        <w:t>участие</w:t>
      </w:r>
      <w:r>
        <w:rPr>
          <w:spacing w:val="-5"/>
        </w:rPr>
        <w:t xml:space="preserve"> </w:t>
      </w:r>
      <w:r>
        <w:t>все</w:t>
      </w:r>
      <w:r>
        <w:rPr>
          <w:spacing w:val="-5"/>
        </w:rPr>
        <w:t xml:space="preserve"> </w:t>
      </w:r>
      <w:r>
        <w:t>субъекты</w:t>
      </w:r>
      <w:r>
        <w:rPr>
          <w:spacing w:val="-4"/>
        </w:rPr>
        <w:t xml:space="preserve"> </w:t>
      </w:r>
      <w:r>
        <w:t xml:space="preserve">коррекционно-образовательного </w:t>
      </w:r>
      <w:r>
        <w:rPr>
          <w:spacing w:val="-2"/>
        </w:rPr>
        <w:t>процесса.</w:t>
      </w:r>
    </w:p>
    <w:p w:rsidR="00EE0CCC" w:rsidRDefault="004068EC">
      <w:pPr>
        <w:pStyle w:val="4"/>
        <w:ind w:left="1018"/>
        <w:rPr>
          <w:rFonts w:ascii="Cambria" w:hAnsi="Cambria"/>
        </w:rPr>
      </w:pPr>
      <w:r>
        <w:rPr>
          <w:rFonts w:ascii="Cambria" w:hAnsi="Cambria"/>
        </w:rPr>
        <w:t>Адаптированная</w:t>
      </w:r>
      <w:r>
        <w:rPr>
          <w:rFonts w:ascii="Cambria" w:hAnsi="Cambria"/>
          <w:spacing w:val="-14"/>
        </w:rPr>
        <w:t xml:space="preserve"> </w:t>
      </w:r>
      <w:r>
        <w:rPr>
          <w:rFonts w:ascii="Cambria" w:hAnsi="Cambria"/>
        </w:rPr>
        <w:t>образовательная</w:t>
      </w:r>
      <w:r>
        <w:rPr>
          <w:rFonts w:ascii="Cambria" w:hAnsi="Cambria"/>
          <w:spacing w:val="-13"/>
        </w:rPr>
        <w:t xml:space="preserve"> </w:t>
      </w:r>
      <w:r>
        <w:rPr>
          <w:rFonts w:ascii="Cambria" w:hAnsi="Cambria"/>
        </w:rPr>
        <w:t>программа</w:t>
      </w:r>
      <w:r>
        <w:rPr>
          <w:rFonts w:ascii="Cambria" w:hAnsi="Cambria"/>
          <w:spacing w:val="-12"/>
        </w:rPr>
        <w:t xml:space="preserve"> </w:t>
      </w:r>
      <w:r>
        <w:rPr>
          <w:rFonts w:ascii="Cambria" w:hAnsi="Cambria"/>
        </w:rPr>
        <w:t>(АОП)</w:t>
      </w:r>
      <w:r>
        <w:rPr>
          <w:rFonts w:ascii="Cambria" w:hAnsi="Cambria"/>
          <w:spacing w:val="-12"/>
        </w:rPr>
        <w:t xml:space="preserve"> </w:t>
      </w:r>
      <w:r>
        <w:rPr>
          <w:rFonts w:ascii="Cambria" w:hAnsi="Cambria"/>
          <w:spacing w:val="-2"/>
        </w:rPr>
        <w:t>включает:</w:t>
      </w:r>
    </w:p>
    <w:p w:rsidR="00EE0CCC" w:rsidRDefault="004068EC">
      <w:pPr>
        <w:pStyle w:val="a6"/>
        <w:numPr>
          <w:ilvl w:val="0"/>
          <w:numId w:val="161"/>
        </w:numPr>
        <w:tabs>
          <w:tab w:val="left" w:pos="1156"/>
        </w:tabs>
        <w:spacing w:before="26"/>
        <w:ind w:left="1156" w:hanging="138"/>
        <w:rPr>
          <w:sz w:val="24"/>
        </w:rPr>
      </w:pPr>
      <w:r>
        <w:rPr>
          <w:sz w:val="24"/>
        </w:rPr>
        <w:t>характеристика</w:t>
      </w:r>
      <w:r>
        <w:rPr>
          <w:spacing w:val="-15"/>
          <w:sz w:val="24"/>
        </w:rPr>
        <w:t xml:space="preserve"> </w:t>
      </w:r>
      <w:r>
        <w:rPr>
          <w:sz w:val="24"/>
        </w:rPr>
        <w:t>воспитанника(цы)</w:t>
      </w:r>
      <w:r>
        <w:rPr>
          <w:spacing w:val="-12"/>
          <w:sz w:val="24"/>
        </w:rPr>
        <w:t xml:space="preserve"> </w:t>
      </w:r>
      <w:r>
        <w:rPr>
          <w:sz w:val="24"/>
        </w:rPr>
        <w:t>воспитателя</w:t>
      </w:r>
      <w:r>
        <w:rPr>
          <w:spacing w:val="-10"/>
          <w:sz w:val="24"/>
        </w:rPr>
        <w:t xml:space="preserve"> </w:t>
      </w:r>
      <w:r>
        <w:rPr>
          <w:spacing w:val="-2"/>
          <w:sz w:val="24"/>
        </w:rPr>
        <w:t>группы;</w:t>
      </w:r>
    </w:p>
    <w:p w:rsidR="00EE0CCC" w:rsidRDefault="004068EC">
      <w:pPr>
        <w:pStyle w:val="a6"/>
        <w:numPr>
          <w:ilvl w:val="0"/>
          <w:numId w:val="161"/>
        </w:numPr>
        <w:tabs>
          <w:tab w:val="left" w:pos="1156"/>
        </w:tabs>
        <w:spacing w:before="41"/>
        <w:ind w:left="1156" w:hanging="138"/>
        <w:rPr>
          <w:sz w:val="24"/>
        </w:rPr>
      </w:pPr>
      <w:r>
        <w:rPr>
          <w:sz w:val="24"/>
        </w:rPr>
        <w:t>представление</w:t>
      </w:r>
      <w:r>
        <w:rPr>
          <w:spacing w:val="-15"/>
          <w:sz w:val="24"/>
        </w:rPr>
        <w:t xml:space="preserve"> </w:t>
      </w:r>
      <w:r>
        <w:rPr>
          <w:sz w:val="24"/>
        </w:rPr>
        <w:t>учителя-</w:t>
      </w:r>
      <w:r>
        <w:rPr>
          <w:spacing w:val="-2"/>
          <w:sz w:val="24"/>
        </w:rPr>
        <w:t>логопеда;</w:t>
      </w:r>
    </w:p>
    <w:p w:rsidR="00EE0CCC" w:rsidRDefault="004068EC">
      <w:pPr>
        <w:pStyle w:val="a6"/>
        <w:numPr>
          <w:ilvl w:val="0"/>
          <w:numId w:val="161"/>
        </w:numPr>
        <w:tabs>
          <w:tab w:val="left" w:pos="1156"/>
        </w:tabs>
        <w:spacing w:before="38"/>
        <w:ind w:left="1156" w:hanging="138"/>
        <w:rPr>
          <w:sz w:val="24"/>
        </w:rPr>
      </w:pPr>
      <w:r>
        <w:rPr>
          <w:sz w:val="24"/>
        </w:rPr>
        <w:t>представление</w:t>
      </w:r>
      <w:r>
        <w:rPr>
          <w:spacing w:val="-15"/>
          <w:sz w:val="24"/>
        </w:rPr>
        <w:t xml:space="preserve"> </w:t>
      </w:r>
      <w:r>
        <w:rPr>
          <w:sz w:val="24"/>
        </w:rPr>
        <w:t>педагога-</w:t>
      </w:r>
      <w:r>
        <w:rPr>
          <w:spacing w:val="-2"/>
          <w:sz w:val="24"/>
        </w:rPr>
        <w:t>психолога;</w:t>
      </w:r>
    </w:p>
    <w:p w:rsidR="00EE0CCC" w:rsidRDefault="004068EC">
      <w:pPr>
        <w:pStyle w:val="a6"/>
        <w:numPr>
          <w:ilvl w:val="0"/>
          <w:numId w:val="161"/>
        </w:numPr>
        <w:tabs>
          <w:tab w:val="left" w:pos="1156"/>
        </w:tabs>
        <w:spacing w:before="39"/>
        <w:ind w:left="1156" w:hanging="138"/>
        <w:rPr>
          <w:sz w:val="24"/>
        </w:rPr>
      </w:pPr>
      <w:r>
        <w:rPr>
          <w:sz w:val="24"/>
        </w:rPr>
        <w:t>перечень</w:t>
      </w:r>
      <w:r>
        <w:rPr>
          <w:spacing w:val="-17"/>
          <w:sz w:val="24"/>
        </w:rPr>
        <w:t xml:space="preserve"> </w:t>
      </w:r>
      <w:r>
        <w:rPr>
          <w:sz w:val="24"/>
        </w:rPr>
        <w:t>индивидуально</w:t>
      </w:r>
      <w:r>
        <w:rPr>
          <w:spacing w:val="-13"/>
          <w:sz w:val="24"/>
        </w:rPr>
        <w:t xml:space="preserve"> </w:t>
      </w:r>
      <w:r>
        <w:rPr>
          <w:sz w:val="24"/>
        </w:rPr>
        <w:t>ориентированных</w:t>
      </w:r>
      <w:r>
        <w:rPr>
          <w:spacing w:val="-13"/>
          <w:sz w:val="24"/>
        </w:rPr>
        <w:t xml:space="preserve"> </w:t>
      </w:r>
      <w:r>
        <w:rPr>
          <w:sz w:val="24"/>
        </w:rPr>
        <w:t>коррекционных</w:t>
      </w:r>
      <w:r>
        <w:rPr>
          <w:spacing w:val="-13"/>
          <w:sz w:val="24"/>
        </w:rPr>
        <w:t xml:space="preserve"> </w:t>
      </w:r>
      <w:r>
        <w:rPr>
          <w:spacing w:val="-2"/>
          <w:sz w:val="24"/>
        </w:rPr>
        <w:t>мероприятий.</w:t>
      </w:r>
    </w:p>
    <w:p w:rsidR="00EE0CCC" w:rsidRDefault="00EE0CCC">
      <w:pPr>
        <w:pStyle w:val="a3"/>
        <w:spacing w:before="43"/>
        <w:ind w:left="0"/>
      </w:pPr>
    </w:p>
    <w:p w:rsidR="00EE0CCC" w:rsidRDefault="004068EC">
      <w:pPr>
        <w:pStyle w:val="4"/>
        <w:ind w:left="1018" w:right="398" w:firstLine="708"/>
        <w:jc w:val="both"/>
      </w:pPr>
      <w:r>
        <w:t>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других педагогов), специалистов в области</w:t>
      </w:r>
      <w:r>
        <w:rPr>
          <w:spacing w:val="-3"/>
        </w:rPr>
        <w:t xml:space="preserve"> </w:t>
      </w:r>
      <w:r>
        <w:t>коррекционной</w:t>
      </w:r>
      <w:r>
        <w:rPr>
          <w:spacing w:val="-1"/>
        </w:rPr>
        <w:t xml:space="preserve"> </w:t>
      </w:r>
      <w:r>
        <w:t>педагогики,</w:t>
      </w:r>
      <w:r>
        <w:rPr>
          <w:spacing w:val="-3"/>
        </w:rPr>
        <w:t xml:space="preserve"> </w:t>
      </w:r>
      <w:r>
        <w:t>медицинских</w:t>
      </w:r>
      <w:r>
        <w:rPr>
          <w:spacing w:val="-2"/>
        </w:rPr>
        <w:t xml:space="preserve"> </w:t>
      </w:r>
      <w:r>
        <w:t>работников</w:t>
      </w:r>
      <w:r>
        <w:rPr>
          <w:spacing w:val="-3"/>
        </w:rPr>
        <w:t xml:space="preserve"> </w:t>
      </w:r>
      <w:r>
        <w:t>образовательного</w:t>
      </w:r>
      <w:r>
        <w:rPr>
          <w:spacing w:val="-3"/>
        </w:rPr>
        <w:t xml:space="preserve"> </w:t>
      </w:r>
      <w:r>
        <w:t>учреждения и других организаций, специализирующихся в области оказания поддержки детям с ограниченными возможностями здоровья:</w:t>
      </w:r>
    </w:p>
    <w:p w:rsidR="00EE0CCC" w:rsidRDefault="004068EC">
      <w:pPr>
        <w:pStyle w:val="a3"/>
        <w:spacing w:line="276" w:lineRule="auto"/>
        <w:ind w:left="339" w:right="962" w:firstLine="679"/>
      </w:pPr>
      <w:r>
        <w:t>В</w:t>
      </w:r>
      <w:r>
        <w:rPr>
          <w:spacing w:val="-4"/>
        </w:rPr>
        <w:t xml:space="preserve"> </w:t>
      </w:r>
      <w:r>
        <w:t>коррекционно-развивающем</w:t>
      </w:r>
      <w:r>
        <w:rPr>
          <w:spacing w:val="-6"/>
        </w:rPr>
        <w:t xml:space="preserve"> </w:t>
      </w:r>
      <w:r>
        <w:t>процессе</w:t>
      </w:r>
      <w:r>
        <w:rPr>
          <w:spacing w:val="-6"/>
        </w:rPr>
        <w:t xml:space="preserve"> </w:t>
      </w:r>
      <w:r>
        <w:t>осуществляется</w:t>
      </w:r>
      <w:r>
        <w:rPr>
          <w:spacing w:val="-5"/>
        </w:rPr>
        <w:t xml:space="preserve"> </w:t>
      </w:r>
      <w:r>
        <w:t>взаимодействие</w:t>
      </w:r>
      <w:r>
        <w:rPr>
          <w:spacing w:val="-6"/>
        </w:rPr>
        <w:t xml:space="preserve"> </w:t>
      </w:r>
      <w:r>
        <w:t>в</w:t>
      </w:r>
      <w:r>
        <w:rPr>
          <w:spacing w:val="-6"/>
        </w:rPr>
        <w:t xml:space="preserve"> </w:t>
      </w:r>
      <w:r>
        <w:t>работе</w:t>
      </w:r>
      <w:r>
        <w:rPr>
          <w:spacing w:val="-6"/>
        </w:rPr>
        <w:t xml:space="preserve"> </w:t>
      </w:r>
      <w:r>
        <w:t>учителя- логопеда, воспитателей, педагога-психолога, и других специалистов СП-д/c «Колосок».</w:t>
      </w:r>
    </w:p>
    <w:p w:rsidR="00EE0CCC" w:rsidRDefault="004068EC">
      <w:pPr>
        <w:pStyle w:val="a3"/>
        <w:spacing w:before="2" w:line="276" w:lineRule="auto"/>
        <w:ind w:left="339" w:firstLine="679"/>
      </w:pPr>
      <w:r>
        <w:t>Взаимодействие</w:t>
      </w:r>
      <w:r>
        <w:rPr>
          <w:spacing w:val="-5"/>
        </w:rPr>
        <w:t xml:space="preserve"> </w:t>
      </w:r>
      <w:r>
        <w:t>с</w:t>
      </w:r>
      <w:r>
        <w:rPr>
          <w:spacing w:val="-5"/>
        </w:rPr>
        <w:t xml:space="preserve"> </w:t>
      </w:r>
      <w:r>
        <w:t>воспитателями</w:t>
      </w:r>
      <w:r>
        <w:rPr>
          <w:spacing w:val="-4"/>
        </w:rPr>
        <w:t xml:space="preserve"> </w:t>
      </w:r>
      <w:r>
        <w:t>учитель-логопед</w:t>
      </w:r>
      <w:r>
        <w:rPr>
          <w:spacing w:val="-4"/>
        </w:rPr>
        <w:t xml:space="preserve"> </w:t>
      </w:r>
      <w:r>
        <w:t>осуществляет</w:t>
      </w:r>
      <w:r>
        <w:rPr>
          <w:spacing w:val="-4"/>
        </w:rPr>
        <w:t xml:space="preserve"> </w:t>
      </w:r>
      <w:r>
        <w:t>в</w:t>
      </w:r>
      <w:r>
        <w:rPr>
          <w:spacing w:val="-5"/>
        </w:rPr>
        <w:t xml:space="preserve"> </w:t>
      </w:r>
      <w:r>
        <w:t>разных</w:t>
      </w:r>
      <w:r>
        <w:rPr>
          <w:spacing w:val="-4"/>
        </w:rPr>
        <w:t xml:space="preserve"> </w:t>
      </w:r>
      <w:r>
        <w:t>формах.</w:t>
      </w:r>
      <w:r>
        <w:rPr>
          <w:spacing w:val="-4"/>
        </w:rPr>
        <w:t xml:space="preserve"> </w:t>
      </w:r>
      <w:r>
        <w:t>Это</w:t>
      </w:r>
      <w:r>
        <w:rPr>
          <w:spacing w:val="-2"/>
        </w:rPr>
        <w:t xml:space="preserve"> </w:t>
      </w:r>
      <w:r>
        <w:t>совместное составление перспективного планирования работы на текущий период во всех образовательных</w:t>
      </w:r>
    </w:p>
    <w:p w:rsidR="00EE0CCC" w:rsidRDefault="004068EC">
      <w:pPr>
        <w:pStyle w:val="a3"/>
        <w:spacing w:line="275" w:lineRule="exact"/>
        <w:ind w:left="339"/>
      </w:pPr>
      <w:r>
        <w:t>областях;</w:t>
      </w:r>
      <w:r>
        <w:rPr>
          <w:spacing w:val="-4"/>
        </w:rPr>
        <w:t xml:space="preserve"> </w:t>
      </w:r>
      <w:r>
        <w:t>обсуждение</w:t>
      </w:r>
      <w:r>
        <w:rPr>
          <w:spacing w:val="-3"/>
        </w:rPr>
        <w:t xml:space="preserve"> </w:t>
      </w:r>
      <w:r>
        <w:t>и</w:t>
      </w:r>
      <w:r>
        <w:rPr>
          <w:spacing w:val="-3"/>
        </w:rPr>
        <w:t xml:space="preserve"> </w:t>
      </w:r>
      <w:r>
        <w:t>выбор</w:t>
      </w:r>
      <w:r>
        <w:rPr>
          <w:spacing w:val="-2"/>
        </w:rPr>
        <w:t xml:space="preserve"> </w:t>
      </w:r>
      <w:r>
        <w:t>форм,</w:t>
      </w:r>
      <w:r>
        <w:rPr>
          <w:spacing w:val="-3"/>
        </w:rPr>
        <w:t xml:space="preserve"> </w:t>
      </w:r>
      <w:r>
        <w:t>методов</w:t>
      </w:r>
      <w:r>
        <w:rPr>
          <w:spacing w:val="-3"/>
        </w:rPr>
        <w:t xml:space="preserve"> </w:t>
      </w:r>
      <w:r>
        <w:t>и</w:t>
      </w:r>
      <w:r>
        <w:rPr>
          <w:spacing w:val="-2"/>
        </w:rPr>
        <w:t xml:space="preserve"> </w:t>
      </w:r>
      <w:r>
        <w:t>приемов</w:t>
      </w:r>
      <w:r>
        <w:rPr>
          <w:spacing w:val="-4"/>
        </w:rPr>
        <w:t xml:space="preserve"> </w:t>
      </w:r>
      <w:r>
        <w:t>коррекционно-</w:t>
      </w:r>
      <w:r>
        <w:rPr>
          <w:spacing w:val="-3"/>
        </w:rPr>
        <w:t xml:space="preserve"> </w:t>
      </w:r>
      <w:r>
        <w:t>развивающей</w:t>
      </w:r>
      <w:r>
        <w:rPr>
          <w:spacing w:val="-2"/>
        </w:rPr>
        <w:t xml:space="preserve"> работы;</w:t>
      </w:r>
    </w:p>
    <w:p w:rsidR="00EE0CCC" w:rsidRDefault="004068EC">
      <w:pPr>
        <w:pStyle w:val="a3"/>
        <w:spacing w:before="41"/>
        <w:ind w:left="339"/>
      </w:pPr>
      <w:r>
        <w:t>оснащение</w:t>
      </w:r>
      <w:r>
        <w:rPr>
          <w:spacing w:val="-7"/>
        </w:rPr>
        <w:t xml:space="preserve"> </w:t>
      </w:r>
      <w:r>
        <w:t>развивающего</w:t>
      </w:r>
      <w:r>
        <w:rPr>
          <w:spacing w:val="-4"/>
        </w:rPr>
        <w:t xml:space="preserve"> </w:t>
      </w:r>
      <w:r>
        <w:t>предметного</w:t>
      </w:r>
      <w:r>
        <w:rPr>
          <w:spacing w:val="-3"/>
        </w:rPr>
        <w:t xml:space="preserve"> </w:t>
      </w:r>
      <w:r>
        <w:t>пространства</w:t>
      </w:r>
      <w:r>
        <w:rPr>
          <w:spacing w:val="-5"/>
        </w:rPr>
        <w:t xml:space="preserve"> </w:t>
      </w:r>
      <w:r>
        <w:t>в</w:t>
      </w:r>
      <w:r>
        <w:rPr>
          <w:spacing w:val="-4"/>
        </w:rPr>
        <w:t xml:space="preserve"> </w:t>
      </w:r>
      <w:r>
        <w:t>групповом</w:t>
      </w:r>
      <w:r>
        <w:rPr>
          <w:spacing w:val="-5"/>
        </w:rPr>
        <w:t xml:space="preserve"> </w:t>
      </w:r>
      <w:r>
        <w:t>помещении;</w:t>
      </w:r>
      <w:r>
        <w:rPr>
          <w:spacing w:val="-4"/>
        </w:rPr>
        <w:t xml:space="preserve"> </w:t>
      </w:r>
      <w:r>
        <w:t>взаимопосещение</w:t>
      </w:r>
      <w:r>
        <w:rPr>
          <w:spacing w:val="-4"/>
        </w:rPr>
        <w:t xml:space="preserve"> </w:t>
      </w:r>
      <w:r>
        <w:rPr>
          <w:spacing w:val="-10"/>
        </w:rPr>
        <w:t>и</w:t>
      </w:r>
    </w:p>
    <w:p w:rsidR="00EE0CCC" w:rsidRDefault="004068EC">
      <w:pPr>
        <w:pStyle w:val="a3"/>
        <w:spacing w:before="43" w:line="276" w:lineRule="auto"/>
        <w:ind w:left="339"/>
      </w:pPr>
      <w:r>
        <w:t>участие</w:t>
      </w:r>
      <w:r>
        <w:rPr>
          <w:spacing w:val="-7"/>
        </w:rPr>
        <w:t xml:space="preserve"> </w:t>
      </w:r>
      <w:r>
        <w:t>в</w:t>
      </w:r>
      <w:r>
        <w:rPr>
          <w:spacing w:val="-7"/>
        </w:rPr>
        <w:t xml:space="preserve"> </w:t>
      </w:r>
      <w:r>
        <w:t>интегрированной</w:t>
      </w:r>
      <w:r>
        <w:rPr>
          <w:spacing w:val="-6"/>
        </w:rPr>
        <w:t xml:space="preserve"> </w:t>
      </w:r>
      <w:r>
        <w:t>образовательной</w:t>
      </w:r>
      <w:r>
        <w:rPr>
          <w:spacing w:val="-6"/>
        </w:rPr>
        <w:t xml:space="preserve"> </w:t>
      </w:r>
      <w:r>
        <w:t>деятельности;</w:t>
      </w:r>
      <w:r>
        <w:rPr>
          <w:spacing w:val="-6"/>
        </w:rPr>
        <w:t xml:space="preserve"> </w:t>
      </w:r>
      <w:r>
        <w:t>совместное</w:t>
      </w:r>
      <w:r>
        <w:rPr>
          <w:spacing w:val="-7"/>
        </w:rPr>
        <w:t xml:space="preserve"> </w:t>
      </w:r>
      <w:r>
        <w:t>осуществление</w:t>
      </w:r>
      <w:r>
        <w:rPr>
          <w:spacing w:val="-7"/>
        </w:rPr>
        <w:t xml:space="preserve"> </w:t>
      </w:r>
      <w:r>
        <w:t>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месяца логопед указывает лексические темы на</w:t>
      </w:r>
    </w:p>
    <w:p w:rsidR="00EE0CCC" w:rsidRDefault="004068EC">
      <w:pPr>
        <w:pStyle w:val="a3"/>
        <w:spacing w:line="276" w:lineRule="auto"/>
        <w:ind w:left="339" w:right="452"/>
      </w:pPr>
      <w:r>
        <w:t>месяц,</w:t>
      </w:r>
      <w:r>
        <w:rPr>
          <w:spacing w:val="-3"/>
        </w:rPr>
        <w:t xml:space="preserve"> </w:t>
      </w:r>
      <w:r>
        <w:t>примерный</w:t>
      </w:r>
      <w:r>
        <w:rPr>
          <w:spacing w:val="-3"/>
        </w:rPr>
        <w:t xml:space="preserve"> </w:t>
      </w:r>
      <w:r>
        <w:t>лексикон</w:t>
      </w:r>
      <w:r>
        <w:rPr>
          <w:spacing w:val="-5"/>
        </w:rPr>
        <w:t xml:space="preserve"> </w:t>
      </w:r>
      <w:r>
        <w:t>по</w:t>
      </w:r>
      <w:r>
        <w:rPr>
          <w:spacing w:val="-3"/>
        </w:rPr>
        <w:t xml:space="preserve"> </w:t>
      </w:r>
      <w:r>
        <w:t>каждой</w:t>
      </w:r>
      <w:r>
        <w:rPr>
          <w:spacing w:val="-5"/>
        </w:rPr>
        <w:t xml:space="preserve"> </w:t>
      </w:r>
      <w:r>
        <w:t>изучаемой</w:t>
      </w:r>
      <w:r>
        <w:rPr>
          <w:spacing w:val="-3"/>
        </w:rPr>
        <w:t xml:space="preserve"> </w:t>
      </w:r>
      <w:r>
        <w:t>теме,</w:t>
      </w:r>
      <w:r>
        <w:rPr>
          <w:spacing w:val="-3"/>
        </w:rPr>
        <w:t xml:space="preserve"> </w:t>
      </w:r>
      <w:r>
        <w:t>основные</w:t>
      </w:r>
      <w:r>
        <w:rPr>
          <w:spacing w:val="-5"/>
        </w:rPr>
        <w:t xml:space="preserve"> </w:t>
      </w:r>
      <w:r>
        <w:t>цели</w:t>
      </w:r>
      <w:r>
        <w:rPr>
          <w:spacing w:val="-3"/>
        </w:rPr>
        <w:t xml:space="preserve"> </w:t>
      </w:r>
      <w:r>
        <w:t>и</w:t>
      </w:r>
      <w:r>
        <w:rPr>
          <w:spacing w:val="-3"/>
        </w:rPr>
        <w:t xml:space="preserve"> </w:t>
      </w:r>
      <w:r>
        <w:t>задачи</w:t>
      </w:r>
      <w:r>
        <w:rPr>
          <w:spacing w:val="-3"/>
        </w:rPr>
        <w:t xml:space="preserve"> </w:t>
      </w:r>
      <w:r>
        <w:t>коррекционной</w:t>
      </w:r>
      <w:r>
        <w:rPr>
          <w:spacing w:val="-3"/>
        </w:rPr>
        <w:t xml:space="preserve"> </w:t>
      </w:r>
      <w:r>
        <w:t>работы; перечисляет фамилии детей, коррекции развития которых воспитатели в данный отрезок времени должны уделить особое внимание в первую очередь. Еженедельные задания логопеда воспитателю включают в</w:t>
      </w:r>
      <w:r>
        <w:rPr>
          <w:spacing w:val="40"/>
        </w:rPr>
        <w:t xml:space="preserve"> </w:t>
      </w:r>
      <w:r>
        <w:t>себя следующие разделы:</w:t>
      </w:r>
    </w:p>
    <w:p w:rsidR="00EE0CCC" w:rsidRDefault="004068EC">
      <w:pPr>
        <w:pStyle w:val="a6"/>
        <w:numPr>
          <w:ilvl w:val="1"/>
          <w:numId w:val="161"/>
        </w:numPr>
        <w:tabs>
          <w:tab w:val="left" w:pos="1870"/>
        </w:tabs>
        <w:ind w:hanging="141"/>
        <w:rPr>
          <w:sz w:val="24"/>
        </w:rPr>
      </w:pPr>
      <w:r>
        <w:rPr>
          <w:sz w:val="24"/>
        </w:rPr>
        <w:t>логопедические</w:t>
      </w:r>
      <w:r>
        <w:rPr>
          <w:spacing w:val="-14"/>
          <w:sz w:val="24"/>
        </w:rPr>
        <w:t xml:space="preserve"> </w:t>
      </w:r>
      <w:r>
        <w:rPr>
          <w:spacing w:val="-2"/>
          <w:sz w:val="24"/>
        </w:rPr>
        <w:t>пятиминутки;</w:t>
      </w:r>
    </w:p>
    <w:p w:rsidR="00EE0CCC" w:rsidRDefault="004068EC">
      <w:pPr>
        <w:pStyle w:val="a6"/>
        <w:numPr>
          <w:ilvl w:val="1"/>
          <w:numId w:val="161"/>
        </w:numPr>
        <w:tabs>
          <w:tab w:val="left" w:pos="1870"/>
        </w:tabs>
        <w:spacing w:before="40"/>
        <w:ind w:hanging="141"/>
        <w:rPr>
          <w:sz w:val="24"/>
        </w:rPr>
      </w:pPr>
      <w:r>
        <w:rPr>
          <w:sz w:val="24"/>
        </w:rPr>
        <w:t>подвижные</w:t>
      </w:r>
      <w:r>
        <w:rPr>
          <w:spacing w:val="-9"/>
          <w:sz w:val="24"/>
        </w:rPr>
        <w:t xml:space="preserve"> </w:t>
      </w:r>
      <w:r>
        <w:rPr>
          <w:sz w:val="24"/>
        </w:rPr>
        <w:t>игры</w:t>
      </w:r>
      <w:r>
        <w:rPr>
          <w:spacing w:val="-6"/>
          <w:sz w:val="24"/>
        </w:rPr>
        <w:t xml:space="preserve"> </w:t>
      </w:r>
      <w:r>
        <w:rPr>
          <w:sz w:val="24"/>
        </w:rPr>
        <w:t>и</w:t>
      </w:r>
      <w:r>
        <w:rPr>
          <w:spacing w:val="-7"/>
          <w:sz w:val="24"/>
        </w:rPr>
        <w:t xml:space="preserve"> </w:t>
      </w:r>
      <w:r>
        <w:rPr>
          <w:sz w:val="24"/>
        </w:rPr>
        <w:t>пальчиковая</w:t>
      </w:r>
      <w:r>
        <w:rPr>
          <w:spacing w:val="-4"/>
          <w:sz w:val="24"/>
        </w:rPr>
        <w:t xml:space="preserve"> </w:t>
      </w:r>
      <w:r>
        <w:rPr>
          <w:spacing w:val="-2"/>
          <w:sz w:val="24"/>
        </w:rPr>
        <w:t>гимнастика;</w:t>
      </w:r>
    </w:p>
    <w:p w:rsidR="00EE0CCC" w:rsidRDefault="004068EC">
      <w:pPr>
        <w:pStyle w:val="a6"/>
        <w:numPr>
          <w:ilvl w:val="1"/>
          <w:numId w:val="161"/>
        </w:numPr>
        <w:tabs>
          <w:tab w:val="left" w:pos="1870"/>
        </w:tabs>
        <w:spacing w:before="43"/>
        <w:ind w:hanging="141"/>
        <w:rPr>
          <w:sz w:val="24"/>
        </w:rPr>
      </w:pPr>
      <w:r>
        <w:rPr>
          <w:spacing w:val="-2"/>
          <w:sz w:val="24"/>
        </w:rPr>
        <w:t>индивидуальная</w:t>
      </w:r>
      <w:r>
        <w:rPr>
          <w:spacing w:val="8"/>
          <w:sz w:val="24"/>
        </w:rPr>
        <w:t xml:space="preserve"> </w:t>
      </w:r>
      <w:r>
        <w:rPr>
          <w:spacing w:val="-2"/>
          <w:sz w:val="24"/>
        </w:rPr>
        <w:t>работа;</w:t>
      </w:r>
    </w:p>
    <w:p w:rsidR="00EE0CCC" w:rsidRDefault="004068EC">
      <w:pPr>
        <w:pStyle w:val="a6"/>
        <w:numPr>
          <w:ilvl w:val="1"/>
          <w:numId w:val="161"/>
        </w:numPr>
        <w:tabs>
          <w:tab w:val="left" w:pos="1870"/>
        </w:tabs>
        <w:spacing w:before="41"/>
        <w:ind w:hanging="141"/>
        <w:rPr>
          <w:sz w:val="24"/>
        </w:rPr>
      </w:pPr>
      <w:r>
        <w:rPr>
          <w:sz w:val="24"/>
        </w:rPr>
        <w:t>рекомендации</w:t>
      </w:r>
      <w:r>
        <w:rPr>
          <w:spacing w:val="-11"/>
          <w:sz w:val="24"/>
        </w:rPr>
        <w:t xml:space="preserve"> </w:t>
      </w:r>
      <w:r>
        <w:rPr>
          <w:sz w:val="24"/>
        </w:rPr>
        <w:t>по</w:t>
      </w:r>
      <w:r>
        <w:rPr>
          <w:spacing w:val="-10"/>
          <w:sz w:val="24"/>
        </w:rPr>
        <w:t xml:space="preserve"> </w:t>
      </w:r>
      <w:r>
        <w:rPr>
          <w:sz w:val="24"/>
        </w:rPr>
        <w:t>подбору</w:t>
      </w:r>
      <w:r>
        <w:rPr>
          <w:spacing w:val="-10"/>
          <w:sz w:val="24"/>
        </w:rPr>
        <w:t xml:space="preserve"> </w:t>
      </w:r>
      <w:r>
        <w:rPr>
          <w:sz w:val="24"/>
        </w:rPr>
        <w:t>художественной</w:t>
      </w:r>
      <w:r>
        <w:rPr>
          <w:spacing w:val="-4"/>
          <w:sz w:val="24"/>
        </w:rPr>
        <w:t xml:space="preserve"> </w:t>
      </w:r>
      <w:r>
        <w:rPr>
          <w:sz w:val="24"/>
        </w:rPr>
        <w:t>литературы</w:t>
      </w:r>
      <w:r>
        <w:rPr>
          <w:spacing w:val="-6"/>
          <w:sz w:val="24"/>
        </w:rPr>
        <w:t xml:space="preserve"> </w:t>
      </w:r>
      <w:r>
        <w:rPr>
          <w:sz w:val="24"/>
        </w:rPr>
        <w:t>и</w:t>
      </w:r>
      <w:r>
        <w:rPr>
          <w:spacing w:val="-5"/>
          <w:sz w:val="24"/>
        </w:rPr>
        <w:t xml:space="preserve"> </w:t>
      </w:r>
      <w:r>
        <w:rPr>
          <w:sz w:val="24"/>
        </w:rPr>
        <w:t>иллюстративного</w:t>
      </w:r>
      <w:r>
        <w:rPr>
          <w:spacing w:val="-4"/>
          <w:sz w:val="24"/>
        </w:rPr>
        <w:t xml:space="preserve"> </w:t>
      </w:r>
      <w:r>
        <w:rPr>
          <w:spacing w:val="-2"/>
          <w:sz w:val="24"/>
        </w:rPr>
        <w:t>материала.</w:t>
      </w:r>
    </w:p>
    <w:p w:rsidR="00EE0CCC" w:rsidRDefault="004068EC">
      <w:pPr>
        <w:pStyle w:val="a3"/>
        <w:spacing w:before="40" w:line="276" w:lineRule="auto"/>
        <w:ind w:left="339" w:right="452" w:firstLine="708"/>
      </w:pPr>
      <w:r>
        <w:t>Ведется журнал взаимосвязи всех специалистов. Всеми специалистами могут проводиться интегрированные</w:t>
      </w:r>
      <w:r>
        <w:rPr>
          <w:spacing w:val="-7"/>
        </w:rPr>
        <w:t xml:space="preserve"> </w:t>
      </w:r>
      <w:r>
        <w:t>коррекционно-развивающие</w:t>
      </w:r>
      <w:r>
        <w:rPr>
          <w:spacing w:val="-6"/>
        </w:rPr>
        <w:t xml:space="preserve"> </w:t>
      </w:r>
      <w:r>
        <w:t>занятия.</w:t>
      </w:r>
      <w:r>
        <w:rPr>
          <w:spacing w:val="-7"/>
        </w:rPr>
        <w:t xml:space="preserve"> </w:t>
      </w:r>
      <w:r>
        <w:t>В</w:t>
      </w:r>
      <w:r>
        <w:rPr>
          <w:spacing w:val="-5"/>
        </w:rPr>
        <w:t xml:space="preserve"> </w:t>
      </w:r>
      <w:r>
        <w:t>интегрированном</w:t>
      </w:r>
      <w:r>
        <w:rPr>
          <w:spacing w:val="-6"/>
        </w:rPr>
        <w:t xml:space="preserve"> </w:t>
      </w:r>
      <w:r>
        <w:t>коррекционно-</w:t>
      </w:r>
      <w:r>
        <w:rPr>
          <w:spacing w:val="-6"/>
        </w:rPr>
        <w:t xml:space="preserve"> </w:t>
      </w:r>
      <w:r>
        <w:t>развивающем занятии могут участвовать от 2 до 5 специалистов и родители дошкольников. На интегрированных занятиях используются различные виды доступной дошкольникам</w:t>
      </w:r>
      <w:r>
        <w:rPr>
          <w:spacing w:val="40"/>
        </w:rPr>
        <w:t xml:space="preserve"> </w:t>
      </w:r>
      <w:r>
        <w:t>деятельности: изобразительная и конструктивно-модельная, хороводные игры с пением и подвижные игры, рассматривание картин и</w:t>
      </w:r>
    </w:p>
    <w:p w:rsidR="00EE0CCC" w:rsidRDefault="004068EC">
      <w:pPr>
        <w:pStyle w:val="a3"/>
        <w:spacing w:line="278" w:lineRule="auto"/>
        <w:ind w:left="339" w:right="863"/>
      </w:pPr>
      <w:r>
        <w:t>рассказывание</w:t>
      </w:r>
      <w:r>
        <w:rPr>
          <w:spacing w:val="-5"/>
        </w:rPr>
        <w:t xml:space="preserve"> </w:t>
      </w:r>
      <w:r>
        <w:t>по</w:t>
      </w:r>
      <w:r>
        <w:rPr>
          <w:spacing w:val="-4"/>
        </w:rPr>
        <w:t xml:space="preserve"> </w:t>
      </w:r>
      <w:r>
        <w:t>картинам,</w:t>
      </w:r>
      <w:r>
        <w:rPr>
          <w:spacing w:val="-4"/>
        </w:rPr>
        <w:t xml:space="preserve"> </w:t>
      </w:r>
      <w:r>
        <w:t>решение</w:t>
      </w:r>
      <w:r>
        <w:rPr>
          <w:spacing w:val="-5"/>
        </w:rPr>
        <w:t xml:space="preserve"> </w:t>
      </w:r>
      <w:r>
        <w:t>ребусов</w:t>
      </w:r>
      <w:r>
        <w:rPr>
          <w:spacing w:val="-5"/>
        </w:rPr>
        <w:t xml:space="preserve"> </w:t>
      </w:r>
      <w:r>
        <w:t>и</w:t>
      </w:r>
      <w:r>
        <w:rPr>
          <w:spacing w:val="-2"/>
        </w:rPr>
        <w:t xml:space="preserve"> </w:t>
      </w:r>
      <w:r>
        <w:t>разгадывание</w:t>
      </w:r>
      <w:r>
        <w:rPr>
          <w:spacing w:val="-5"/>
        </w:rPr>
        <w:t xml:space="preserve"> </w:t>
      </w:r>
      <w:r>
        <w:t>кроссвордов,</w:t>
      </w:r>
      <w:r>
        <w:rPr>
          <w:spacing w:val="-4"/>
        </w:rPr>
        <w:t xml:space="preserve"> </w:t>
      </w:r>
      <w:r>
        <w:t>театрализованные</w:t>
      </w:r>
      <w:r>
        <w:rPr>
          <w:spacing w:val="-6"/>
        </w:rPr>
        <w:t xml:space="preserve"> </w:t>
      </w:r>
      <w:r>
        <w:t>игры</w:t>
      </w:r>
      <w:r>
        <w:rPr>
          <w:spacing w:val="-4"/>
        </w:rPr>
        <w:t xml:space="preserve"> </w:t>
      </w:r>
      <w:r>
        <w:t xml:space="preserve">и </w:t>
      </w:r>
      <w:r>
        <w:rPr>
          <w:spacing w:val="-2"/>
        </w:rPr>
        <w:t>игры-драматизации.</w:t>
      </w:r>
    </w:p>
    <w:p w:rsidR="00EE0CCC" w:rsidRDefault="004068EC">
      <w:pPr>
        <w:pStyle w:val="4"/>
        <w:spacing w:line="281" w:lineRule="exact"/>
        <w:ind w:left="1729"/>
        <w:rPr>
          <w:rFonts w:ascii="Cambria" w:hAnsi="Cambria"/>
        </w:rPr>
      </w:pPr>
      <w:r>
        <w:rPr>
          <w:rFonts w:ascii="Cambria" w:hAnsi="Cambria"/>
        </w:rPr>
        <w:t>Определены</w:t>
      </w:r>
      <w:r>
        <w:rPr>
          <w:rFonts w:ascii="Cambria" w:hAnsi="Cambria"/>
          <w:spacing w:val="-8"/>
        </w:rPr>
        <w:t xml:space="preserve"> </w:t>
      </w:r>
      <w:r>
        <w:rPr>
          <w:rFonts w:ascii="Cambria" w:hAnsi="Cambria"/>
        </w:rPr>
        <w:t>формы</w:t>
      </w:r>
      <w:r>
        <w:rPr>
          <w:rFonts w:ascii="Cambria" w:hAnsi="Cambria"/>
          <w:spacing w:val="-7"/>
        </w:rPr>
        <w:t xml:space="preserve"> </w:t>
      </w:r>
      <w:r>
        <w:rPr>
          <w:rFonts w:ascii="Cambria" w:hAnsi="Cambria"/>
        </w:rPr>
        <w:t>взаимодействия</w:t>
      </w:r>
      <w:r>
        <w:rPr>
          <w:rFonts w:ascii="Cambria" w:hAnsi="Cambria"/>
          <w:spacing w:val="-4"/>
        </w:rPr>
        <w:t xml:space="preserve"> </w:t>
      </w:r>
      <w:r>
        <w:rPr>
          <w:rFonts w:ascii="Cambria" w:hAnsi="Cambria"/>
          <w:spacing w:val="-2"/>
        </w:rPr>
        <w:t>специалистов:</w:t>
      </w:r>
    </w:p>
    <w:p w:rsidR="00EE0CCC" w:rsidRDefault="004068EC">
      <w:pPr>
        <w:pStyle w:val="a6"/>
        <w:numPr>
          <w:ilvl w:val="0"/>
          <w:numId w:val="162"/>
        </w:numPr>
        <w:tabs>
          <w:tab w:val="left" w:pos="1741"/>
        </w:tabs>
        <w:spacing w:before="39"/>
        <w:ind w:hanging="360"/>
        <w:rPr>
          <w:rFonts w:ascii="Symbol" w:hAnsi="Symbol"/>
          <w:sz w:val="20"/>
        </w:rPr>
      </w:pPr>
      <w:r>
        <w:rPr>
          <w:spacing w:val="-2"/>
          <w:sz w:val="24"/>
        </w:rPr>
        <w:t>педсоветы,</w:t>
      </w:r>
    </w:p>
    <w:p w:rsidR="00EE0CCC" w:rsidRDefault="004068EC">
      <w:pPr>
        <w:pStyle w:val="a6"/>
        <w:numPr>
          <w:ilvl w:val="0"/>
          <w:numId w:val="162"/>
        </w:numPr>
        <w:tabs>
          <w:tab w:val="left" w:pos="1741"/>
        </w:tabs>
        <w:spacing w:before="44"/>
        <w:ind w:hanging="360"/>
        <w:rPr>
          <w:rFonts w:ascii="Symbol" w:hAnsi="Symbol"/>
          <w:sz w:val="20"/>
        </w:rPr>
      </w:pPr>
      <w:r>
        <w:rPr>
          <w:spacing w:val="-2"/>
          <w:sz w:val="24"/>
        </w:rPr>
        <w:t>консультации,</w:t>
      </w:r>
    </w:p>
    <w:p w:rsidR="00EE0CCC" w:rsidRDefault="004068EC">
      <w:pPr>
        <w:pStyle w:val="a6"/>
        <w:numPr>
          <w:ilvl w:val="0"/>
          <w:numId w:val="162"/>
        </w:numPr>
        <w:tabs>
          <w:tab w:val="left" w:pos="1741"/>
        </w:tabs>
        <w:spacing w:before="40"/>
        <w:ind w:hanging="360"/>
        <w:rPr>
          <w:rFonts w:ascii="Symbol" w:hAnsi="Symbol"/>
          <w:sz w:val="20"/>
        </w:rPr>
      </w:pPr>
      <w:r>
        <w:rPr>
          <w:spacing w:val="-2"/>
          <w:sz w:val="24"/>
        </w:rPr>
        <w:t>тренинги,</w:t>
      </w:r>
    </w:p>
    <w:p w:rsidR="00EE0CCC" w:rsidRDefault="004068EC">
      <w:pPr>
        <w:pStyle w:val="a6"/>
        <w:numPr>
          <w:ilvl w:val="0"/>
          <w:numId w:val="162"/>
        </w:numPr>
        <w:tabs>
          <w:tab w:val="left" w:pos="1741"/>
        </w:tabs>
        <w:spacing w:before="41"/>
        <w:ind w:hanging="360"/>
        <w:rPr>
          <w:rFonts w:ascii="Symbol" w:hAnsi="Symbol"/>
          <w:sz w:val="20"/>
        </w:rPr>
      </w:pPr>
      <w:r>
        <w:rPr>
          <w:sz w:val="24"/>
        </w:rPr>
        <w:t>семинары-практикумы,</w:t>
      </w:r>
      <w:r>
        <w:rPr>
          <w:spacing w:val="-13"/>
          <w:sz w:val="24"/>
        </w:rPr>
        <w:t xml:space="preserve"> </w:t>
      </w:r>
      <w:r>
        <w:rPr>
          <w:sz w:val="24"/>
        </w:rPr>
        <w:t>(с</w:t>
      </w:r>
      <w:r>
        <w:rPr>
          <w:spacing w:val="-10"/>
          <w:sz w:val="24"/>
        </w:rPr>
        <w:t xml:space="preserve"> </w:t>
      </w:r>
      <w:r>
        <w:rPr>
          <w:sz w:val="24"/>
        </w:rPr>
        <w:t>приглашением</w:t>
      </w:r>
      <w:r>
        <w:rPr>
          <w:spacing w:val="-11"/>
          <w:sz w:val="24"/>
        </w:rPr>
        <w:t xml:space="preserve"> </w:t>
      </w:r>
      <w:r>
        <w:rPr>
          <w:sz w:val="24"/>
        </w:rPr>
        <w:t>специалистов</w:t>
      </w:r>
      <w:r>
        <w:rPr>
          <w:spacing w:val="-8"/>
          <w:sz w:val="24"/>
        </w:rPr>
        <w:t xml:space="preserve"> </w:t>
      </w:r>
      <w:r>
        <w:rPr>
          <w:sz w:val="24"/>
        </w:rPr>
        <w:t>из</w:t>
      </w:r>
      <w:r>
        <w:rPr>
          <w:spacing w:val="-8"/>
          <w:sz w:val="24"/>
        </w:rPr>
        <w:t xml:space="preserve"> </w:t>
      </w:r>
      <w:r>
        <w:rPr>
          <w:sz w:val="24"/>
        </w:rPr>
        <w:t>других</w:t>
      </w:r>
      <w:r>
        <w:rPr>
          <w:spacing w:val="-6"/>
          <w:sz w:val="24"/>
        </w:rPr>
        <w:t xml:space="preserve"> </w:t>
      </w:r>
      <w:r>
        <w:rPr>
          <w:spacing w:val="-2"/>
          <w:sz w:val="24"/>
        </w:rPr>
        <w:t>садов),</w:t>
      </w:r>
    </w:p>
    <w:p w:rsidR="00EE0CCC" w:rsidRDefault="004068EC">
      <w:pPr>
        <w:pStyle w:val="a6"/>
        <w:numPr>
          <w:ilvl w:val="0"/>
          <w:numId w:val="162"/>
        </w:numPr>
        <w:tabs>
          <w:tab w:val="left" w:pos="1741"/>
        </w:tabs>
        <w:spacing w:before="41"/>
        <w:ind w:hanging="360"/>
        <w:rPr>
          <w:rFonts w:ascii="Symbol" w:hAnsi="Symbol"/>
          <w:sz w:val="20"/>
        </w:rPr>
      </w:pPr>
      <w:r>
        <w:rPr>
          <w:spacing w:val="-2"/>
          <w:sz w:val="24"/>
        </w:rPr>
        <w:t>медико-психолого-педагогические</w:t>
      </w:r>
      <w:r>
        <w:rPr>
          <w:spacing w:val="35"/>
          <w:sz w:val="24"/>
        </w:rPr>
        <w:t xml:space="preserve"> </w:t>
      </w:r>
      <w:r>
        <w:rPr>
          <w:spacing w:val="-2"/>
          <w:sz w:val="24"/>
        </w:rPr>
        <w:t>консилиумы,</w:t>
      </w:r>
    </w:p>
    <w:p w:rsidR="00EE0CCC" w:rsidRDefault="004068EC">
      <w:pPr>
        <w:pStyle w:val="a6"/>
        <w:numPr>
          <w:ilvl w:val="0"/>
          <w:numId w:val="162"/>
        </w:numPr>
        <w:tabs>
          <w:tab w:val="left" w:pos="1741"/>
        </w:tabs>
        <w:spacing w:before="43"/>
        <w:ind w:hanging="360"/>
        <w:rPr>
          <w:rFonts w:ascii="Symbol" w:hAnsi="Symbol"/>
          <w:sz w:val="20"/>
        </w:rPr>
      </w:pPr>
      <w:r>
        <w:rPr>
          <w:sz w:val="24"/>
        </w:rPr>
        <w:t>деловые</w:t>
      </w:r>
      <w:r>
        <w:rPr>
          <w:spacing w:val="-6"/>
          <w:sz w:val="24"/>
        </w:rPr>
        <w:t xml:space="preserve"> </w:t>
      </w:r>
      <w:r>
        <w:rPr>
          <w:spacing w:val="-2"/>
          <w:sz w:val="24"/>
        </w:rPr>
        <w:t>игры,</w:t>
      </w:r>
    </w:p>
    <w:p w:rsidR="00EE0CCC" w:rsidRDefault="004068EC">
      <w:pPr>
        <w:pStyle w:val="a6"/>
        <w:numPr>
          <w:ilvl w:val="0"/>
          <w:numId w:val="162"/>
        </w:numPr>
        <w:tabs>
          <w:tab w:val="left" w:pos="1741"/>
        </w:tabs>
        <w:spacing w:before="41"/>
        <w:ind w:hanging="360"/>
        <w:rPr>
          <w:rFonts w:ascii="Symbol" w:hAnsi="Symbol"/>
          <w:sz w:val="20"/>
        </w:rPr>
      </w:pPr>
      <w:r>
        <w:rPr>
          <w:sz w:val="24"/>
        </w:rPr>
        <w:t>круглые</w:t>
      </w:r>
      <w:r>
        <w:rPr>
          <w:spacing w:val="-6"/>
          <w:sz w:val="24"/>
        </w:rPr>
        <w:t xml:space="preserve"> </w:t>
      </w:r>
      <w:r>
        <w:rPr>
          <w:spacing w:val="-2"/>
          <w:sz w:val="24"/>
        </w:rPr>
        <w:t>столы,</w:t>
      </w:r>
    </w:p>
    <w:p w:rsidR="00EE0CCC" w:rsidRDefault="004068EC">
      <w:pPr>
        <w:pStyle w:val="a6"/>
        <w:numPr>
          <w:ilvl w:val="0"/>
          <w:numId w:val="162"/>
        </w:numPr>
        <w:tabs>
          <w:tab w:val="left" w:pos="1741"/>
        </w:tabs>
        <w:spacing w:before="41"/>
        <w:ind w:hanging="360"/>
        <w:rPr>
          <w:rFonts w:ascii="Symbol" w:hAnsi="Symbol"/>
          <w:sz w:val="20"/>
        </w:rPr>
      </w:pPr>
      <w:r>
        <w:rPr>
          <w:spacing w:val="-2"/>
          <w:sz w:val="24"/>
        </w:rPr>
        <w:t>анкетирование,</w:t>
      </w:r>
    </w:p>
    <w:p w:rsidR="00EE0CCC" w:rsidRDefault="004068EC">
      <w:pPr>
        <w:pStyle w:val="a6"/>
        <w:numPr>
          <w:ilvl w:val="0"/>
          <w:numId w:val="162"/>
        </w:numPr>
        <w:tabs>
          <w:tab w:val="left" w:pos="1741"/>
        </w:tabs>
        <w:spacing w:before="41"/>
        <w:ind w:hanging="360"/>
        <w:rPr>
          <w:rFonts w:ascii="Symbol" w:hAnsi="Symbol"/>
          <w:sz w:val="20"/>
        </w:rPr>
      </w:pPr>
      <w:r>
        <w:rPr>
          <w:sz w:val="24"/>
        </w:rPr>
        <w:t>просмотр</w:t>
      </w:r>
      <w:r>
        <w:rPr>
          <w:spacing w:val="-5"/>
          <w:sz w:val="24"/>
        </w:rPr>
        <w:t xml:space="preserve"> </w:t>
      </w:r>
      <w:r>
        <w:rPr>
          <w:sz w:val="24"/>
        </w:rPr>
        <w:t>и</w:t>
      </w:r>
      <w:r>
        <w:rPr>
          <w:spacing w:val="-4"/>
          <w:sz w:val="24"/>
        </w:rPr>
        <w:t xml:space="preserve"> </w:t>
      </w:r>
      <w:r>
        <w:rPr>
          <w:sz w:val="24"/>
        </w:rPr>
        <w:t>анализ</w:t>
      </w:r>
      <w:r>
        <w:rPr>
          <w:spacing w:val="-3"/>
          <w:sz w:val="24"/>
        </w:rPr>
        <w:t xml:space="preserve"> </w:t>
      </w:r>
      <w:r>
        <w:rPr>
          <w:sz w:val="24"/>
        </w:rPr>
        <w:t>открытых</w:t>
      </w:r>
      <w:r>
        <w:rPr>
          <w:spacing w:val="-2"/>
          <w:sz w:val="24"/>
        </w:rPr>
        <w:t xml:space="preserve"> занятий.</w:t>
      </w:r>
    </w:p>
    <w:p w:rsidR="00EE0CCC" w:rsidRDefault="00EE0CCC">
      <w:pPr>
        <w:rPr>
          <w:rFonts w:ascii="Symbol" w:hAnsi="Symbol"/>
          <w:sz w:val="20"/>
        </w:rPr>
        <w:sectPr w:rsidR="00EE0CCC">
          <w:pgSz w:w="11940" w:h="17160"/>
          <w:pgMar w:top="0" w:right="160" w:bottom="620" w:left="160" w:header="0" w:footer="427" w:gutter="0"/>
          <w:cols w:space="720"/>
        </w:sect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4964"/>
        <w:gridCol w:w="3826"/>
      </w:tblGrid>
      <w:tr w:rsidR="00EE0CCC">
        <w:trPr>
          <w:trHeight w:val="587"/>
        </w:trPr>
        <w:tc>
          <w:tcPr>
            <w:tcW w:w="1589" w:type="dxa"/>
          </w:tcPr>
          <w:p w:rsidR="00EE0CCC" w:rsidRDefault="004068EC">
            <w:pPr>
              <w:pStyle w:val="TableParagraph"/>
              <w:spacing w:line="270" w:lineRule="exact"/>
              <w:ind w:left="126" w:right="5"/>
              <w:jc w:val="center"/>
              <w:rPr>
                <w:b/>
                <w:sz w:val="24"/>
              </w:rPr>
            </w:pPr>
            <w:r>
              <w:rPr>
                <w:b/>
                <w:spacing w:val="-2"/>
                <w:sz w:val="24"/>
              </w:rPr>
              <w:lastRenderedPageBreak/>
              <w:t>Специалист</w:t>
            </w:r>
          </w:p>
        </w:tc>
        <w:tc>
          <w:tcPr>
            <w:tcW w:w="4964" w:type="dxa"/>
          </w:tcPr>
          <w:p w:rsidR="00EE0CCC" w:rsidRDefault="004068EC">
            <w:pPr>
              <w:pStyle w:val="TableParagraph"/>
              <w:spacing w:line="270" w:lineRule="exact"/>
              <w:ind w:left="1212"/>
              <w:rPr>
                <w:b/>
                <w:sz w:val="24"/>
              </w:rPr>
            </w:pPr>
            <w:r>
              <w:rPr>
                <w:b/>
                <w:sz w:val="24"/>
              </w:rPr>
              <w:t>Основные</w:t>
            </w:r>
            <w:r>
              <w:rPr>
                <w:b/>
                <w:spacing w:val="-12"/>
                <w:sz w:val="24"/>
              </w:rPr>
              <w:t xml:space="preserve"> </w:t>
            </w:r>
            <w:r>
              <w:rPr>
                <w:b/>
                <w:spacing w:val="-2"/>
                <w:sz w:val="24"/>
              </w:rPr>
              <w:t>области</w:t>
            </w:r>
          </w:p>
          <w:p w:rsidR="00EE0CCC" w:rsidRDefault="004068EC">
            <w:pPr>
              <w:pStyle w:val="TableParagraph"/>
              <w:spacing w:before="5"/>
              <w:ind w:left="1039"/>
              <w:rPr>
                <w:b/>
                <w:sz w:val="24"/>
              </w:rPr>
            </w:pPr>
            <w:r>
              <w:rPr>
                <w:b/>
                <w:sz w:val="24"/>
              </w:rPr>
              <w:t>деятельности</w:t>
            </w:r>
            <w:r>
              <w:rPr>
                <w:b/>
                <w:spacing w:val="-14"/>
                <w:sz w:val="24"/>
              </w:rPr>
              <w:t xml:space="preserve"> </w:t>
            </w:r>
            <w:r>
              <w:rPr>
                <w:b/>
                <w:spacing w:val="-2"/>
                <w:sz w:val="24"/>
              </w:rPr>
              <w:t>специалистов</w:t>
            </w:r>
          </w:p>
        </w:tc>
        <w:tc>
          <w:tcPr>
            <w:tcW w:w="3826" w:type="dxa"/>
          </w:tcPr>
          <w:p w:rsidR="00EE0CCC" w:rsidRDefault="004068EC">
            <w:pPr>
              <w:pStyle w:val="TableParagraph"/>
              <w:spacing w:line="244" w:lineRule="auto"/>
              <w:ind w:left="657" w:right="189" w:hanging="240"/>
              <w:rPr>
                <w:b/>
                <w:sz w:val="24"/>
              </w:rPr>
            </w:pPr>
            <w:r>
              <w:rPr>
                <w:b/>
                <w:spacing w:val="-2"/>
                <w:sz w:val="24"/>
              </w:rPr>
              <w:t>Основные</w:t>
            </w:r>
            <w:r>
              <w:rPr>
                <w:b/>
                <w:spacing w:val="-13"/>
                <w:sz w:val="24"/>
              </w:rPr>
              <w:t xml:space="preserve"> </w:t>
            </w:r>
            <w:r>
              <w:rPr>
                <w:b/>
                <w:spacing w:val="-2"/>
                <w:sz w:val="24"/>
              </w:rPr>
              <w:t xml:space="preserve">направления </w:t>
            </w:r>
            <w:r>
              <w:rPr>
                <w:b/>
                <w:sz w:val="24"/>
              </w:rPr>
              <w:t>совместной работы</w:t>
            </w:r>
          </w:p>
        </w:tc>
      </w:tr>
      <w:tr w:rsidR="00EE0CCC">
        <w:trPr>
          <w:trHeight w:val="2282"/>
        </w:trPr>
        <w:tc>
          <w:tcPr>
            <w:tcW w:w="1589" w:type="dxa"/>
          </w:tcPr>
          <w:p w:rsidR="00EE0CCC" w:rsidRDefault="004068EC">
            <w:pPr>
              <w:pStyle w:val="TableParagraph"/>
              <w:spacing w:line="252" w:lineRule="auto"/>
              <w:ind w:left="115" w:right="-29" w:firstLine="33"/>
              <w:rPr>
                <w:sz w:val="24"/>
              </w:rPr>
            </w:pPr>
            <w:r>
              <w:rPr>
                <w:spacing w:val="-4"/>
                <w:sz w:val="24"/>
              </w:rPr>
              <w:t xml:space="preserve">Учитель– </w:t>
            </w:r>
            <w:r>
              <w:rPr>
                <w:spacing w:val="-2"/>
                <w:sz w:val="24"/>
              </w:rPr>
              <w:t>логопед</w:t>
            </w:r>
          </w:p>
        </w:tc>
        <w:tc>
          <w:tcPr>
            <w:tcW w:w="4964" w:type="dxa"/>
          </w:tcPr>
          <w:p w:rsidR="00EE0CCC" w:rsidRDefault="004068EC">
            <w:pPr>
              <w:pStyle w:val="TableParagraph"/>
              <w:spacing w:line="235" w:lineRule="auto"/>
              <w:ind w:left="146"/>
              <w:rPr>
                <w:sz w:val="24"/>
              </w:rPr>
            </w:pPr>
            <w:r>
              <w:rPr>
                <w:sz w:val="24"/>
              </w:rPr>
              <w:t>Логопедическая</w:t>
            </w:r>
            <w:r>
              <w:rPr>
                <w:spacing w:val="-15"/>
                <w:sz w:val="24"/>
              </w:rPr>
              <w:t xml:space="preserve"> </w:t>
            </w:r>
            <w:r>
              <w:rPr>
                <w:sz w:val="24"/>
              </w:rPr>
              <w:t>диагностика,</w:t>
            </w:r>
            <w:r>
              <w:rPr>
                <w:spacing w:val="-15"/>
                <w:sz w:val="24"/>
              </w:rPr>
              <w:t xml:space="preserve"> </w:t>
            </w:r>
            <w:r>
              <w:rPr>
                <w:sz w:val="24"/>
              </w:rPr>
              <w:t>коррекция</w:t>
            </w:r>
            <w:r>
              <w:rPr>
                <w:spacing w:val="-15"/>
                <w:sz w:val="24"/>
              </w:rPr>
              <w:t xml:space="preserve"> </w:t>
            </w:r>
            <w:r>
              <w:rPr>
                <w:sz w:val="24"/>
              </w:rPr>
              <w:t>и развитие речи, разработка рекомендаций</w:t>
            </w:r>
          </w:p>
          <w:p w:rsidR="00EE0CCC" w:rsidRDefault="004068EC">
            <w:pPr>
              <w:pStyle w:val="TableParagraph"/>
              <w:tabs>
                <w:tab w:val="left" w:pos="2837"/>
              </w:tabs>
              <w:spacing w:line="235" w:lineRule="auto"/>
              <w:ind w:left="146" w:right="158"/>
              <w:rPr>
                <w:sz w:val="24"/>
              </w:rPr>
            </w:pPr>
            <w:r>
              <w:rPr>
                <w:sz w:val="24"/>
              </w:rPr>
              <w:t>другим специалистам</w:t>
            </w:r>
            <w:r>
              <w:rPr>
                <w:sz w:val="24"/>
              </w:rPr>
              <w:tab/>
              <w:t>по</w:t>
            </w:r>
            <w:r>
              <w:rPr>
                <w:spacing w:val="-11"/>
                <w:sz w:val="24"/>
              </w:rPr>
              <w:t xml:space="preserve"> </w:t>
            </w:r>
            <w:r>
              <w:rPr>
                <w:sz w:val="24"/>
              </w:rPr>
              <w:t xml:space="preserve">использованию </w:t>
            </w:r>
            <w:r>
              <w:rPr>
                <w:spacing w:val="-2"/>
                <w:sz w:val="24"/>
              </w:rPr>
              <w:t>логопедических</w:t>
            </w:r>
            <w:r>
              <w:rPr>
                <w:spacing w:val="-13"/>
                <w:sz w:val="24"/>
              </w:rPr>
              <w:t xml:space="preserve"> </w:t>
            </w:r>
            <w:r>
              <w:rPr>
                <w:spacing w:val="-2"/>
                <w:sz w:val="24"/>
              </w:rPr>
              <w:t>приемов</w:t>
            </w:r>
            <w:r>
              <w:rPr>
                <w:spacing w:val="-10"/>
                <w:sz w:val="24"/>
              </w:rPr>
              <w:t xml:space="preserve"> </w:t>
            </w:r>
            <w:r>
              <w:rPr>
                <w:spacing w:val="-2"/>
                <w:sz w:val="24"/>
              </w:rPr>
              <w:t>в</w:t>
            </w:r>
            <w:r>
              <w:rPr>
                <w:spacing w:val="-20"/>
                <w:sz w:val="24"/>
              </w:rPr>
              <w:t xml:space="preserve"> </w:t>
            </w:r>
            <w:r>
              <w:rPr>
                <w:spacing w:val="-2"/>
                <w:sz w:val="24"/>
              </w:rPr>
              <w:t>работе</w:t>
            </w:r>
            <w:r>
              <w:rPr>
                <w:spacing w:val="-9"/>
                <w:sz w:val="24"/>
              </w:rPr>
              <w:t xml:space="preserve"> </w:t>
            </w:r>
            <w:r>
              <w:rPr>
                <w:spacing w:val="-2"/>
                <w:sz w:val="24"/>
              </w:rPr>
              <w:t>с</w:t>
            </w:r>
            <w:r>
              <w:rPr>
                <w:spacing w:val="-13"/>
                <w:sz w:val="24"/>
              </w:rPr>
              <w:t xml:space="preserve"> </w:t>
            </w:r>
            <w:r>
              <w:rPr>
                <w:spacing w:val="-2"/>
                <w:sz w:val="24"/>
              </w:rPr>
              <w:t xml:space="preserve">ребёнком; </w:t>
            </w:r>
            <w:r>
              <w:rPr>
                <w:sz w:val="24"/>
              </w:rPr>
              <w:t>педагогическая</w:t>
            </w:r>
            <w:r>
              <w:rPr>
                <w:spacing w:val="40"/>
                <w:sz w:val="24"/>
              </w:rPr>
              <w:t xml:space="preserve"> </w:t>
            </w:r>
            <w:r>
              <w:rPr>
                <w:sz w:val="24"/>
              </w:rPr>
              <w:t xml:space="preserve">диагностика, разработка и </w:t>
            </w:r>
            <w:r>
              <w:rPr>
                <w:spacing w:val="-2"/>
                <w:sz w:val="24"/>
              </w:rPr>
              <w:t xml:space="preserve">уточнение индивидуальных образовательных </w:t>
            </w:r>
            <w:r>
              <w:rPr>
                <w:sz w:val="24"/>
              </w:rPr>
              <w:t>маршрутов, обеспечение</w:t>
            </w:r>
            <w:r>
              <w:rPr>
                <w:spacing w:val="40"/>
                <w:sz w:val="24"/>
              </w:rPr>
              <w:t xml:space="preserve"> </w:t>
            </w:r>
            <w:r>
              <w:rPr>
                <w:sz w:val="24"/>
              </w:rPr>
              <w:t>индивидуальных, занятий</w:t>
            </w:r>
            <w:r>
              <w:rPr>
                <w:spacing w:val="40"/>
                <w:sz w:val="24"/>
              </w:rPr>
              <w:t xml:space="preserve"> </w:t>
            </w:r>
            <w:r>
              <w:rPr>
                <w:sz w:val="24"/>
              </w:rPr>
              <w:t>с детьми по коррекции речи.</w:t>
            </w:r>
          </w:p>
        </w:tc>
        <w:tc>
          <w:tcPr>
            <w:tcW w:w="3826" w:type="dxa"/>
          </w:tcPr>
          <w:p w:rsidR="00EE0CCC" w:rsidRDefault="004068EC">
            <w:pPr>
              <w:pStyle w:val="TableParagraph"/>
              <w:spacing w:line="256" w:lineRule="auto"/>
              <w:ind w:left="110" w:right="189" w:firstLine="31"/>
              <w:rPr>
                <w:sz w:val="24"/>
              </w:rPr>
            </w:pPr>
            <w:r>
              <w:rPr>
                <w:sz w:val="24"/>
              </w:rPr>
              <w:t>Развитие основных компонентов речевой системы: фонетики, лексики,</w:t>
            </w:r>
            <w:r>
              <w:rPr>
                <w:spacing w:val="-15"/>
                <w:sz w:val="24"/>
              </w:rPr>
              <w:t xml:space="preserve"> </w:t>
            </w:r>
            <w:r>
              <w:rPr>
                <w:sz w:val="24"/>
              </w:rPr>
              <w:t>грамматического</w:t>
            </w:r>
            <w:r>
              <w:rPr>
                <w:spacing w:val="-15"/>
                <w:sz w:val="24"/>
              </w:rPr>
              <w:t xml:space="preserve"> </w:t>
            </w:r>
            <w:r>
              <w:rPr>
                <w:sz w:val="24"/>
              </w:rPr>
              <w:t>строя</w:t>
            </w:r>
            <w:r>
              <w:rPr>
                <w:spacing w:val="-15"/>
                <w:sz w:val="24"/>
              </w:rPr>
              <w:t xml:space="preserve"> </w:t>
            </w:r>
            <w:r>
              <w:rPr>
                <w:sz w:val="24"/>
              </w:rPr>
              <w:t>и связной речи.</w:t>
            </w:r>
          </w:p>
        </w:tc>
      </w:tr>
      <w:tr w:rsidR="00EE0CCC">
        <w:trPr>
          <w:trHeight w:val="2349"/>
        </w:trPr>
        <w:tc>
          <w:tcPr>
            <w:tcW w:w="1589" w:type="dxa"/>
          </w:tcPr>
          <w:p w:rsidR="00EE0CCC" w:rsidRDefault="004068EC">
            <w:pPr>
              <w:pStyle w:val="TableParagraph"/>
              <w:spacing w:before="1" w:line="252" w:lineRule="auto"/>
              <w:ind w:left="115" w:right="534" w:firstLine="33"/>
              <w:rPr>
                <w:sz w:val="24"/>
              </w:rPr>
            </w:pPr>
            <w:r>
              <w:rPr>
                <w:spacing w:val="-4"/>
                <w:sz w:val="24"/>
              </w:rPr>
              <w:t>Педагог- психолог</w:t>
            </w:r>
          </w:p>
        </w:tc>
        <w:tc>
          <w:tcPr>
            <w:tcW w:w="4964" w:type="dxa"/>
          </w:tcPr>
          <w:p w:rsidR="00EE0CCC" w:rsidRDefault="004068EC">
            <w:pPr>
              <w:pStyle w:val="TableParagraph"/>
              <w:spacing w:before="1" w:line="256" w:lineRule="auto"/>
              <w:ind w:left="112" w:firstLine="31"/>
              <w:rPr>
                <w:sz w:val="24"/>
              </w:rPr>
            </w:pPr>
            <w:r>
              <w:rPr>
                <w:sz w:val="24"/>
              </w:rPr>
              <w:t xml:space="preserve">Психологическая диагностика, </w:t>
            </w:r>
            <w:r>
              <w:rPr>
                <w:spacing w:val="-2"/>
                <w:sz w:val="24"/>
              </w:rPr>
              <w:t>психологическое</w:t>
            </w:r>
            <w:r>
              <w:rPr>
                <w:spacing w:val="-13"/>
                <w:sz w:val="24"/>
              </w:rPr>
              <w:t xml:space="preserve"> </w:t>
            </w:r>
            <w:r>
              <w:rPr>
                <w:spacing w:val="-2"/>
                <w:sz w:val="24"/>
              </w:rPr>
              <w:t>консультирование,</w:t>
            </w:r>
            <w:r>
              <w:rPr>
                <w:spacing w:val="-13"/>
                <w:sz w:val="24"/>
              </w:rPr>
              <w:t xml:space="preserve"> </w:t>
            </w:r>
            <w:r>
              <w:rPr>
                <w:spacing w:val="-2"/>
                <w:sz w:val="24"/>
              </w:rPr>
              <w:t xml:space="preserve">разработка </w:t>
            </w:r>
            <w:r>
              <w:rPr>
                <w:sz w:val="24"/>
              </w:rPr>
              <w:t>и оформление рекомендаций другим специалистам по организации работы с</w:t>
            </w:r>
          </w:p>
          <w:p w:rsidR="00EE0CCC" w:rsidRDefault="004068EC">
            <w:pPr>
              <w:pStyle w:val="TableParagraph"/>
              <w:spacing w:line="242" w:lineRule="auto"/>
              <w:ind w:left="112"/>
              <w:rPr>
                <w:sz w:val="24"/>
              </w:rPr>
            </w:pPr>
            <w:r>
              <w:rPr>
                <w:sz w:val="24"/>
              </w:rPr>
              <w:t>ребёнком</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данных</w:t>
            </w:r>
            <w:r>
              <w:rPr>
                <w:spacing w:val="-15"/>
                <w:sz w:val="24"/>
              </w:rPr>
              <w:t xml:space="preserve"> </w:t>
            </w:r>
            <w:r>
              <w:rPr>
                <w:sz w:val="24"/>
              </w:rPr>
              <w:t>психодиагностики, Проведение</w:t>
            </w:r>
            <w:r>
              <w:rPr>
                <w:spacing w:val="80"/>
                <w:sz w:val="24"/>
              </w:rPr>
              <w:t xml:space="preserve"> </w:t>
            </w:r>
            <w:r>
              <w:rPr>
                <w:sz w:val="24"/>
              </w:rPr>
              <w:t>тренинговых,</w:t>
            </w:r>
          </w:p>
          <w:p w:rsidR="00EE0CCC" w:rsidRDefault="004068EC">
            <w:pPr>
              <w:pStyle w:val="TableParagraph"/>
              <w:spacing w:line="254" w:lineRule="exact"/>
              <w:ind w:left="112"/>
              <w:rPr>
                <w:sz w:val="24"/>
              </w:rPr>
            </w:pPr>
            <w:r>
              <w:rPr>
                <w:sz w:val="24"/>
              </w:rPr>
              <w:t>психокоррекционных</w:t>
            </w:r>
            <w:r>
              <w:rPr>
                <w:spacing w:val="-4"/>
                <w:sz w:val="24"/>
              </w:rPr>
              <w:t xml:space="preserve"> </w:t>
            </w:r>
            <w:r>
              <w:rPr>
                <w:sz w:val="24"/>
              </w:rPr>
              <w:t>форм</w:t>
            </w:r>
            <w:r>
              <w:rPr>
                <w:spacing w:val="-5"/>
                <w:sz w:val="24"/>
              </w:rPr>
              <w:t xml:space="preserve"> </w:t>
            </w:r>
            <w:r>
              <w:rPr>
                <w:spacing w:val="-2"/>
                <w:sz w:val="24"/>
              </w:rPr>
              <w:t>работы.</w:t>
            </w:r>
          </w:p>
        </w:tc>
        <w:tc>
          <w:tcPr>
            <w:tcW w:w="3826" w:type="dxa"/>
          </w:tcPr>
          <w:p w:rsidR="00EE0CCC" w:rsidRDefault="004068EC">
            <w:pPr>
              <w:pStyle w:val="TableParagraph"/>
              <w:spacing w:line="254" w:lineRule="auto"/>
              <w:ind w:left="110" w:right="189" w:firstLine="33"/>
              <w:rPr>
                <w:sz w:val="24"/>
              </w:rPr>
            </w:pPr>
            <w:r>
              <w:rPr>
                <w:spacing w:val="-2"/>
                <w:sz w:val="24"/>
              </w:rPr>
              <w:t xml:space="preserve">Коррекционно-развивающая </w:t>
            </w:r>
            <w:r>
              <w:rPr>
                <w:sz w:val="24"/>
              </w:rPr>
              <w:t>работа</w:t>
            </w:r>
            <w:r>
              <w:rPr>
                <w:spacing w:val="-10"/>
                <w:sz w:val="24"/>
              </w:rPr>
              <w:t xml:space="preserve"> </w:t>
            </w:r>
            <w:r>
              <w:rPr>
                <w:sz w:val="24"/>
              </w:rPr>
              <w:t>с</w:t>
            </w:r>
            <w:r>
              <w:rPr>
                <w:spacing w:val="-10"/>
                <w:sz w:val="24"/>
              </w:rPr>
              <w:t xml:space="preserve"> </w:t>
            </w:r>
            <w:r>
              <w:rPr>
                <w:sz w:val="24"/>
              </w:rPr>
              <w:t>детьми</w:t>
            </w:r>
            <w:r>
              <w:rPr>
                <w:spacing w:val="-9"/>
                <w:sz w:val="24"/>
              </w:rPr>
              <w:t xml:space="preserve"> </w:t>
            </w:r>
            <w:r>
              <w:rPr>
                <w:sz w:val="24"/>
              </w:rPr>
              <w:t>по</w:t>
            </w:r>
            <w:r>
              <w:rPr>
                <w:spacing w:val="-9"/>
                <w:sz w:val="24"/>
              </w:rPr>
              <w:t xml:space="preserve"> </w:t>
            </w:r>
            <w:r>
              <w:rPr>
                <w:sz w:val="24"/>
              </w:rPr>
              <w:t>развитию</w:t>
            </w:r>
          </w:p>
          <w:p w:rsidR="00EE0CCC" w:rsidRDefault="004068EC">
            <w:pPr>
              <w:pStyle w:val="TableParagraph"/>
              <w:spacing w:line="254" w:lineRule="auto"/>
              <w:ind w:left="110" w:right="189"/>
              <w:rPr>
                <w:sz w:val="24"/>
              </w:rPr>
            </w:pPr>
            <w:r>
              <w:rPr>
                <w:sz w:val="24"/>
              </w:rPr>
              <w:t>высших</w:t>
            </w:r>
            <w:r>
              <w:rPr>
                <w:spacing w:val="-15"/>
                <w:sz w:val="24"/>
              </w:rPr>
              <w:t xml:space="preserve"> </w:t>
            </w:r>
            <w:r>
              <w:rPr>
                <w:sz w:val="24"/>
              </w:rPr>
              <w:t>психических</w:t>
            </w:r>
            <w:r>
              <w:rPr>
                <w:spacing w:val="-15"/>
                <w:sz w:val="24"/>
              </w:rPr>
              <w:t xml:space="preserve"> </w:t>
            </w:r>
            <w:r>
              <w:rPr>
                <w:sz w:val="24"/>
              </w:rPr>
              <w:t>функций; работа с детьми, имеющими</w:t>
            </w:r>
          </w:p>
          <w:p w:rsidR="00EE0CCC" w:rsidRDefault="004068EC">
            <w:pPr>
              <w:pStyle w:val="TableParagraph"/>
              <w:spacing w:line="256" w:lineRule="auto"/>
              <w:ind w:left="110" w:right="189"/>
              <w:rPr>
                <w:sz w:val="24"/>
              </w:rPr>
            </w:pPr>
            <w:r>
              <w:rPr>
                <w:sz w:val="24"/>
              </w:rPr>
              <w:t>отклонения в поведении; коррекция агрессивности; профилактическая</w:t>
            </w:r>
            <w:r>
              <w:rPr>
                <w:spacing w:val="-15"/>
                <w:sz w:val="24"/>
              </w:rPr>
              <w:t xml:space="preserve"> </w:t>
            </w:r>
            <w:r>
              <w:rPr>
                <w:sz w:val="24"/>
              </w:rPr>
              <w:t>работа</w:t>
            </w:r>
            <w:r>
              <w:rPr>
                <w:spacing w:val="-15"/>
                <w:sz w:val="24"/>
              </w:rPr>
              <w:t xml:space="preserve"> </w:t>
            </w:r>
            <w:r>
              <w:rPr>
                <w:sz w:val="24"/>
              </w:rPr>
              <w:t>по</w:t>
            </w:r>
          </w:p>
          <w:p w:rsidR="00EE0CCC" w:rsidRDefault="004068EC">
            <w:pPr>
              <w:pStyle w:val="TableParagraph"/>
              <w:spacing w:line="274" w:lineRule="exact"/>
              <w:ind w:left="110"/>
              <w:rPr>
                <w:sz w:val="24"/>
              </w:rPr>
            </w:pPr>
            <w:r>
              <w:rPr>
                <w:sz w:val="24"/>
              </w:rPr>
              <w:t>развитию</w:t>
            </w:r>
            <w:r>
              <w:rPr>
                <w:spacing w:val="-4"/>
                <w:sz w:val="24"/>
              </w:rPr>
              <w:t xml:space="preserve"> </w:t>
            </w:r>
            <w:r>
              <w:rPr>
                <w:spacing w:val="-2"/>
                <w:sz w:val="24"/>
              </w:rPr>
              <w:t>эмоций</w:t>
            </w:r>
          </w:p>
        </w:tc>
      </w:tr>
      <w:tr w:rsidR="00EE0CCC">
        <w:trPr>
          <w:trHeight w:val="3222"/>
        </w:trPr>
        <w:tc>
          <w:tcPr>
            <w:tcW w:w="1589" w:type="dxa"/>
          </w:tcPr>
          <w:p w:rsidR="00EE0CCC" w:rsidRDefault="004068EC">
            <w:pPr>
              <w:pStyle w:val="TableParagraph"/>
              <w:spacing w:line="275" w:lineRule="exact"/>
              <w:ind w:right="5"/>
              <w:jc w:val="center"/>
              <w:rPr>
                <w:sz w:val="24"/>
              </w:rPr>
            </w:pPr>
            <w:r>
              <w:rPr>
                <w:spacing w:val="-2"/>
                <w:sz w:val="24"/>
              </w:rPr>
              <w:t>Воспитатель</w:t>
            </w:r>
          </w:p>
        </w:tc>
        <w:tc>
          <w:tcPr>
            <w:tcW w:w="4964" w:type="dxa"/>
          </w:tcPr>
          <w:p w:rsidR="00EE0CCC" w:rsidRDefault="004068EC">
            <w:pPr>
              <w:pStyle w:val="TableParagraph"/>
              <w:tabs>
                <w:tab w:val="left" w:pos="2318"/>
              </w:tabs>
              <w:spacing w:line="256" w:lineRule="auto"/>
              <w:ind w:left="112" w:right="-15" w:firstLine="31"/>
              <w:jc w:val="both"/>
              <w:rPr>
                <w:sz w:val="24"/>
              </w:rPr>
            </w:pPr>
            <w:r>
              <w:rPr>
                <w:sz w:val="24"/>
              </w:rPr>
              <w:t xml:space="preserve">Определение уровня развития разных видов </w:t>
            </w:r>
            <w:r>
              <w:rPr>
                <w:spacing w:val="-2"/>
                <w:sz w:val="24"/>
              </w:rPr>
              <w:t>деятельности</w:t>
            </w:r>
            <w:r>
              <w:rPr>
                <w:sz w:val="24"/>
              </w:rPr>
              <w:tab/>
              <w:t xml:space="preserve">ребёнка, особенностей </w:t>
            </w:r>
            <w:r>
              <w:rPr>
                <w:spacing w:val="-2"/>
                <w:sz w:val="24"/>
              </w:rPr>
              <w:t>коммуникативной</w:t>
            </w:r>
          </w:p>
          <w:p w:rsidR="00EE0CCC" w:rsidRDefault="004068EC">
            <w:pPr>
              <w:pStyle w:val="TableParagraph"/>
              <w:spacing w:before="8" w:line="254" w:lineRule="auto"/>
              <w:ind w:left="112"/>
              <w:rPr>
                <w:sz w:val="24"/>
              </w:rPr>
            </w:pPr>
            <w:r>
              <w:rPr>
                <w:sz w:val="24"/>
              </w:rPr>
              <w:t xml:space="preserve">активности и культуры, уровня </w:t>
            </w:r>
            <w:r>
              <w:rPr>
                <w:spacing w:val="-2"/>
                <w:sz w:val="24"/>
              </w:rPr>
              <w:t>сформированнности целенаправленной</w:t>
            </w:r>
          </w:p>
          <w:p w:rsidR="00EE0CCC" w:rsidRDefault="004068EC">
            <w:pPr>
              <w:pStyle w:val="TableParagraph"/>
              <w:spacing w:before="3" w:line="254" w:lineRule="auto"/>
              <w:ind w:left="112"/>
              <w:rPr>
                <w:sz w:val="24"/>
              </w:rPr>
            </w:pPr>
            <w:r>
              <w:rPr>
                <w:spacing w:val="-2"/>
                <w:sz w:val="24"/>
              </w:rPr>
              <w:t>деятельности,</w:t>
            </w:r>
            <w:r>
              <w:rPr>
                <w:spacing w:val="-5"/>
                <w:sz w:val="24"/>
              </w:rPr>
              <w:t xml:space="preserve"> </w:t>
            </w:r>
            <w:r>
              <w:rPr>
                <w:spacing w:val="-2"/>
                <w:sz w:val="24"/>
              </w:rPr>
              <w:t>навыков</w:t>
            </w:r>
            <w:r>
              <w:rPr>
                <w:spacing w:val="-3"/>
                <w:sz w:val="24"/>
              </w:rPr>
              <w:t xml:space="preserve"> </w:t>
            </w:r>
            <w:r>
              <w:rPr>
                <w:spacing w:val="-2"/>
                <w:sz w:val="24"/>
              </w:rPr>
              <w:t xml:space="preserve">самообслуживания, </w:t>
            </w:r>
            <w:r>
              <w:rPr>
                <w:sz w:val="24"/>
              </w:rPr>
              <w:t>согласно возрастному</w:t>
            </w:r>
            <w:r w:rsidR="0011385D">
              <w:rPr>
                <w:sz w:val="24"/>
              </w:rPr>
              <w:t xml:space="preserve"> </w:t>
            </w:r>
            <w:r>
              <w:rPr>
                <w:sz w:val="24"/>
              </w:rPr>
              <w:t>этапу, реализация</w:t>
            </w:r>
          </w:p>
          <w:p w:rsidR="00EE0CCC" w:rsidRDefault="004068EC">
            <w:pPr>
              <w:pStyle w:val="TableParagraph"/>
              <w:tabs>
                <w:tab w:val="left" w:pos="2129"/>
                <w:tab w:val="left" w:pos="2837"/>
              </w:tabs>
              <w:spacing w:before="3" w:line="252" w:lineRule="auto"/>
              <w:ind w:left="112" w:right="1027"/>
              <w:rPr>
                <w:sz w:val="24"/>
              </w:rPr>
            </w:pPr>
            <w:r>
              <w:rPr>
                <w:sz w:val="24"/>
              </w:rPr>
              <w:t>рекомендаций логопеда,</w:t>
            </w:r>
            <w:r>
              <w:rPr>
                <w:sz w:val="24"/>
              </w:rPr>
              <w:tab/>
            </w:r>
            <w:r>
              <w:rPr>
                <w:spacing w:val="-4"/>
                <w:sz w:val="24"/>
              </w:rPr>
              <w:t xml:space="preserve">психолога, </w:t>
            </w:r>
            <w:r>
              <w:rPr>
                <w:sz w:val="24"/>
              </w:rPr>
              <w:t xml:space="preserve">организация режима развивающих и </w:t>
            </w:r>
            <w:r>
              <w:rPr>
                <w:spacing w:val="-2"/>
                <w:sz w:val="24"/>
              </w:rPr>
              <w:t>коррекционных</w:t>
            </w:r>
            <w:r>
              <w:rPr>
                <w:sz w:val="24"/>
              </w:rPr>
              <w:tab/>
              <w:t>игр,</w:t>
            </w:r>
            <w:r>
              <w:rPr>
                <w:spacing w:val="-1"/>
                <w:sz w:val="24"/>
              </w:rPr>
              <w:t xml:space="preserve"> </w:t>
            </w:r>
            <w:r>
              <w:rPr>
                <w:sz w:val="24"/>
              </w:rPr>
              <w:t>обеспечение</w:t>
            </w:r>
          </w:p>
          <w:p w:rsidR="00EE0CCC" w:rsidRDefault="004068EC">
            <w:pPr>
              <w:pStyle w:val="TableParagraph"/>
              <w:tabs>
                <w:tab w:val="left" w:pos="2129"/>
              </w:tabs>
              <w:spacing w:line="263" w:lineRule="exact"/>
              <w:ind w:left="144"/>
              <w:rPr>
                <w:sz w:val="24"/>
              </w:rPr>
            </w:pPr>
            <w:r>
              <w:rPr>
                <w:spacing w:val="-2"/>
                <w:sz w:val="24"/>
              </w:rPr>
              <w:t>индивидуальных</w:t>
            </w:r>
            <w:r>
              <w:rPr>
                <w:sz w:val="24"/>
              </w:rPr>
              <w:tab/>
              <w:t>и</w:t>
            </w:r>
            <w:r>
              <w:rPr>
                <w:spacing w:val="-19"/>
                <w:sz w:val="24"/>
              </w:rPr>
              <w:t xml:space="preserve"> </w:t>
            </w:r>
            <w:r>
              <w:rPr>
                <w:sz w:val="24"/>
              </w:rPr>
              <w:t>групповых</w:t>
            </w:r>
            <w:r>
              <w:rPr>
                <w:spacing w:val="-6"/>
                <w:sz w:val="24"/>
              </w:rPr>
              <w:t xml:space="preserve"> </w:t>
            </w:r>
            <w:r>
              <w:rPr>
                <w:spacing w:val="-2"/>
                <w:sz w:val="24"/>
              </w:rPr>
              <w:t>занятий.</w:t>
            </w:r>
          </w:p>
        </w:tc>
        <w:tc>
          <w:tcPr>
            <w:tcW w:w="3826" w:type="dxa"/>
          </w:tcPr>
          <w:p w:rsidR="00EE0CCC" w:rsidRDefault="004068EC">
            <w:pPr>
              <w:pStyle w:val="TableParagraph"/>
              <w:spacing w:line="256" w:lineRule="auto"/>
              <w:ind w:left="110" w:right="657" w:firstLine="31"/>
              <w:jc w:val="both"/>
              <w:rPr>
                <w:sz w:val="24"/>
              </w:rPr>
            </w:pPr>
            <w:r>
              <w:rPr>
                <w:sz w:val="24"/>
              </w:rPr>
              <w:t>Решение общеразвивающих и коррекционных задач;</w:t>
            </w:r>
          </w:p>
          <w:p w:rsidR="00EE0CCC" w:rsidRDefault="004068EC">
            <w:pPr>
              <w:pStyle w:val="TableParagraph"/>
              <w:spacing w:line="265" w:lineRule="exact"/>
              <w:ind w:left="144"/>
              <w:jc w:val="both"/>
              <w:rPr>
                <w:sz w:val="24"/>
              </w:rPr>
            </w:pPr>
            <w:r>
              <w:rPr>
                <w:spacing w:val="-2"/>
                <w:sz w:val="24"/>
              </w:rPr>
              <w:t>Логопедизация</w:t>
            </w:r>
            <w:r>
              <w:rPr>
                <w:spacing w:val="-10"/>
                <w:sz w:val="24"/>
              </w:rPr>
              <w:t xml:space="preserve"> </w:t>
            </w:r>
            <w:r>
              <w:rPr>
                <w:spacing w:val="-4"/>
                <w:sz w:val="24"/>
              </w:rPr>
              <w:t>всей</w:t>
            </w:r>
          </w:p>
          <w:p w:rsidR="00EE0CCC" w:rsidRDefault="004068EC">
            <w:pPr>
              <w:pStyle w:val="TableParagraph"/>
              <w:spacing w:line="235" w:lineRule="auto"/>
              <w:ind w:left="144" w:right="48"/>
              <w:jc w:val="both"/>
              <w:rPr>
                <w:sz w:val="24"/>
              </w:rPr>
            </w:pPr>
            <w:r>
              <w:rPr>
                <w:sz w:val="24"/>
              </w:rPr>
              <w:t>жизнедеятельности</w:t>
            </w:r>
            <w:r>
              <w:rPr>
                <w:spacing w:val="-13"/>
                <w:sz w:val="24"/>
              </w:rPr>
              <w:t xml:space="preserve"> </w:t>
            </w:r>
            <w:r>
              <w:rPr>
                <w:sz w:val="24"/>
              </w:rPr>
              <w:t>детей</w:t>
            </w:r>
            <w:r>
              <w:rPr>
                <w:spacing w:val="-13"/>
                <w:sz w:val="24"/>
              </w:rPr>
              <w:t xml:space="preserve"> </w:t>
            </w:r>
            <w:r>
              <w:rPr>
                <w:sz w:val="24"/>
              </w:rPr>
              <w:t>в</w:t>
            </w:r>
            <w:r>
              <w:rPr>
                <w:spacing w:val="-14"/>
                <w:sz w:val="24"/>
              </w:rPr>
              <w:t xml:space="preserve"> </w:t>
            </w:r>
            <w:r>
              <w:rPr>
                <w:sz w:val="24"/>
              </w:rPr>
              <w:t>группе; создание</w:t>
            </w:r>
            <w:r>
              <w:rPr>
                <w:spacing w:val="-1"/>
                <w:sz w:val="24"/>
              </w:rPr>
              <w:t xml:space="preserve"> </w:t>
            </w:r>
            <w:r>
              <w:rPr>
                <w:sz w:val="24"/>
              </w:rPr>
              <w:t>предметно-</w:t>
            </w:r>
            <w:r>
              <w:rPr>
                <w:spacing w:val="-1"/>
                <w:sz w:val="24"/>
              </w:rPr>
              <w:t xml:space="preserve"> </w:t>
            </w:r>
            <w:r>
              <w:rPr>
                <w:sz w:val="24"/>
              </w:rPr>
              <w:t>развивающей среды в группе с учетом</w:t>
            </w:r>
          </w:p>
          <w:p w:rsidR="00EE0CCC" w:rsidRDefault="004068EC">
            <w:pPr>
              <w:pStyle w:val="TableParagraph"/>
              <w:spacing w:before="2" w:line="232" w:lineRule="auto"/>
              <w:ind w:left="144" w:right="189"/>
              <w:rPr>
                <w:sz w:val="24"/>
              </w:rPr>
            </w:pPr>
            <w:r>
              <w:rPr>
                <w:sz w:val="24"/>
              </w:rPr>
              <w:t>особенностей детей; взаимодействие</w:t>
            </w:r>
            <w:r>
              <w:rPr>
                <w:spacing w:val="-15"/>
                <w:sz w:val="24"/>
              </w:rPr>
              <w:t xml:space="preserve"> </w:t>
            </w:r>
            <w:r>
              <w:rPr>
                <w:sz w:val="24"/>
              </w:rPr>
              <w:t>со</w:t>
            </w:r>
            <w:r>
              <w:rPr>
                <w:spacing w:val="-15"/>
                <w:sz w:val="24"/>
              </w:rPr>
              <w:t xml:space="preserve"> </w:t>
            </w:r>
            <w:r>
              <w:rPr>
                <w:sz w:val="24"/>
              </w:rPr>
              <w:t>всеми</w:t>
            </w:r>
          </w:p>
          <w:p w:rsidR="00EE0CCC" w:rsidRDefault="004068EC">
            <w:pPr>
              <w:pStyle w:val="TableParagraph"/>
              <w:spacing w:before="4" w:line="232" w:lineRule="auto"/>
              <w:ind w:left="144" w:right="189"/>
              <w:rPr>
                <w:sz w:val="24"/>
              </w:rPr>
            </w:pPr>
            <w:r>
              <w:rPr>
                <w:sz w:val="24"/>
              </w:rPr>
              <w:t>участниками</w:t>
            </w:r>
            <w:r>
              <w:rPr>
                <w:spacing w:val="-15"/>
                <w:sz w:val="24"/>
              </w:rPr>
              <w:t xml:space="preserve"> </w:t>
            </w:r>
            <w:r>
              <w:rPr>
                <w:sz w:val="24"/>
              </w:rPr>
              <w:t>коррекционно- развивающего процесса.</w:t>
            </w:r>
          </w:p>
        </w:tc>
      </w:tr>
      <w:tr w:rsidR="00EE0CCC">
        <w:trPr>
          <w:trHeight w:val="3826"/>
        </w:trPr>
        <w:tc>
          <w:tcPr>
            <w:tcW w:w="1589" w:type="dxa"/>
          </w:tcPr>
          <w:p w:rsidR="00EE0CCC" w:rsidRDefault="004068EC">
            <w:pPr>
              <w:pStyle w:val="TableParagraph"/>
              <w:spacing w:line="254" w:lineRule="auto"/>
              <w:ind w:left="115" w:right="-29" w:firstLine="33"/>
              <w:rPr>
                <w:sz w:val="24"/>
              </w:rPr>
            </w:pPr>
            <w:r>
              <w:rPr>
                <w:spacing w:val="-4"/>
                <w:sz w:val="24"/>
              </w:rPr>
              <w:t xml:space="preserve">Музыкальный </w:t>
            </w:r>
            <w:r>
              <w:rPr>
                <w:spacing w:val="-2"/>
                <w:sz w:val="24"/>
              </w:rPr>
              <w:t>руководитель</w:t>
            </w:r>
          </w:p>
        </w:tc>
        <w:tc>
          <w:tcPr>
            <w:tcW w:w="4964" w:type="dxa"/>
          </w:tcPr>
          <w:p w:rsidR="00EE0CCC" w:rsidRDefault="004068EC">
            <w:pPr>
              <w:pStyle w:val="TableParagraph"/>
              <w:tabs>
                <w:tab w:val="left" w:pos="2166"/>
                <w:tab w:val="left" w:pos="2318"/>
                <w:tab w:val="left" w:pos="4609"/>
              </w:tabs>
              <w:spacing w:line="256" w:lineRule="auto"/>
              <w:ind w:left="112" w:right="-15" w:firstLine="31"/>
              <w:jc w:val="both"/>
              <w:rPr>
                <w:sz w:val="24"/>
              </w:rPr>
            </w:pPr>
            <w:r>
              <w:rPr>
                <w:spacing w:val="-2"/>
                <w:sz w:val="24"/>
              </w:rPr>
              <w:t>Реализация</w:t>
            </w:r>
            <w:r>
              <w:rPr>
                <w:sz w:val="24"/>
              </w:rPr>
              <w:tab/>
            </w:r>
            <w:r>
              <w:rPr>
                <w:sz w:val="24"/>
              </w:rPr>
              <w:tab/>
              <w:t xml:space="preserve">используемых программ музыкального воспитания с учетом рекомендации учителя – логопеда, педагога – </w:t>
            </w:r>
            <w:r>
              <w:rPr>
                <w:spacing w:val="-2"/>
                <w:sz w:val="24"/>
              </w:rPr>
              <w:t>психолога,</w:t>
            </w:r>
            <w:r>
              <w:rPr>
                <w:sz w:val="24"/>
              </w:rPr>
              <w:tab/>
            </w:r>
            <w:r>
              <w:rPr>
                <w:spacing w:val="-2"/>
                <w:sz w:val="24"/>
              </w:rPr>
              <w:t>представление</w:t>
            </w:r>
            <w:r>
              <w:rPr>
                <w:sz w:val="24"/>
              </w:rPr>
              <w:tab/>
            </w:r>
            <w:r>
              <w:rPr>
                <w:spacing w:val="-4"/>
                <w:sz w:val="24"/>
              </w:rPr>
              <w:t xml:space="preserve">для </w:t>
            </w:r>
            <w:r>
              <w:rPr>
                <w:sz w:val="24"/>
              </w:rPr>
              <w:t>психологического анализа продуктов детского творчества как проективного материала.</w:t>
            </w:r>
          </w:p>
        </w:tc>
        <w:tc>
          <w:tcPr>
            <w:tcW w:w="3826" w:type="dxa"/>
          </w:tcPr>
          <w:p w:rsidR="00EE0CCC" w:rsidRDefault="004068EC">
            <w:pPr>
              <w:pStyle w:val="TableParagraph"/>
              <w:spacing w:line="256" w:lineRule="auto"/>
              <w:ind w:left="110" w:right="189" w:firstLine="31"/>
              <w:rPr>
                <w:sz w:val="24"/>
              </w:rPr>
            </w:pPr>
            <w:r>
              <w:rPr>
                <w:sz w:val="24"/>
              </w:rPr>
              <w:t>Развитие</w:t>
            </w:r>
            <w:r>
              <w:rPr>
                <w:spacing w:val="-7"/>
                <w:sz w:val="24"/>
              </w:rPr>
              <w:t xml:space="preserve"> </w:t>
            </w:r>
            <w:r>
              <w:rPr>
                <w:sz w:val="24"/>
              </w:rPr>
              <w:t>фонематического</w:t>
            </w:r>
            <w:r>
              <w:rPr>
                <w:spacing w:val="-9"/>
                <w:sz w:val="24"/>
              </w:rPr>
              <w:t xml:space="preserve"> </w:t>
            </w:r>
            <w:r>
              <w:rPr>
                <w:sz w:val="24"/>
              </w:rPr>
              <w:t>слуха, музыкального слуха, фонематического восприятия; основных компонентов звуковой культуры речи: интонации, ритмико-мелодической стороны; формирование правильного речевого и певческого дыхания, изменение</w:t>
            </w:r>
            <w:r>
              <w:rPr>
                <w:spacing w:val="-15"/>
                <w:sz w:val="24"/>
              </w:rPr>
              <w:t xml:space="preserve"> </w:t>
            </w:r>
            <w:r>
              <w:rPr>
                <w:sz w:val="24"/>
              </w:rPr>
              <w:t>силы</w:t>
            </w:r>
            <w:r>
              <w:rPr>
                <w:spacing w:val="-15"/>
                <w:sz w:val="24"/>
              </w:rPr>
              <w:t xml:space="preserve"> </w:t>
            </w:r>
            <w:r>
              <w:rPr>
                <w:sz w:val="24"/>
              </w:rPr>
              <w:t>и</w:t>
            </w:r>
            <w:r>
              <w:rPr>
                <w:spacing w:val="-15"/>
                <w:sz w:val="24"/>
              </w:rPr>
              <w:t xml:space="preserve"> </w:t>
            </w:r>
            <w:r>
              <w:rPr>
                <w:sz w:val="24"/>
              </w:rPr>
              <w:t>высоты</w:t>
            </w:r>
            <w:r>
              <w:rPr>
                <w:spacing w:val="-15"/>
                <w:sz w:val="24"/>
              </w:rPr>
              <w:t xml:space="preserve"> </w:t>
            </w:r>
            <w:r>
              <w:rPr>
                <w:sz w:val="24"/>
              </w:rPr>
              <w:t>голоса</w:t>
            </w:r>
            <w:r>
              <w:rPr>
                <w:spacing w:val="-15"/>
                <w:sz w:val="24"/>
              </w:rPr>
              <w:t xml:space="preserve"> </w:t>
            </w:r>
            <w:r>
              <w:rPr>
                <w:sz w:val="24"/>
              </w:rPr>
              <w:t>в зависимо</w:t>
            </w:r>
            <w:r w:rsidR="0011385D">
              <w:rPr>
                <w:sz w:val="24"/>
              </w:rPr>
              <w:t>с</w:t>
            </w:r>
            <w:r>
              <w:rPr>
                <w:sz w:val="24"/>
              </w:rPr>
              <w:t>ти от контекста;</w:t>
            </w:r>
          </w:p>
          <w:p w:rsidR="00EE0CCC" w:rsidRDefault="004068EC">
            <w:pPr>
              <w:pStyle w:val="TableParagraph"/>
              <w:spacing w:line="256" w:lineRule="auto"/>
              <w:ind w:left="110" w:right="78"/>
              <w:rPr>
                <w:sz w:val="24"/>
              </w:rPr>
            </w:pPr>
            <w:r>
              <w:rPr>
                <w:sz w:val="24"/>
              </w:rPr>
              <w:t>обогащение</w:t>
            </w:r>
            <w:r>
              <w:rPr>
                <w:spacing w:val="-15"/>
                <w:sz w:val="24"/>
              </w:rPr>
              <w:t xml:space="preserve"> </w:t>
            </w:r>
            <w:r>
              <w:rPr>
                <w:sz w:val="24"/>
              </w:rPr>
              <w:t>словаря</w:t>
            </w:r>
            <w:r>
              <w:rPr>
                <w:spacing w:val="-15"/>
                <w:sz w:val="24"/>
              </w:rPr>
              <w:t xml:space="preserve"> </w:t>
            </w:r>
            <w:r>
              <w:rPr>
                <w:sz w:val="24"/>
              </w:rPr>
              <w:t xml:space="preserve">дошкольников </w:t>
            </w:r>
            <w:r>
              <w:rPr>
                <w:spacing w:val="-2"/>
                <w:sz w:val="24"/>
              </w:rPr>
              <w:t>с</w:t>
            </w:r>
            <w:r>
              <w:rPr>
                <w:spacing w:val="-12"/>
                <w:sz w:val="24"/>
              </w:rPr>
              <w:t xml:space="preserve"> </w:t>
            </w:r>
            <w:r>
              <w:rPr>
                <w:spacing w:val="-2"/>
                <w:sz w:val="24"/>
              </w:rPr>
              <w:t>ОНР</w:t>
            </w:r>
            <w:r>
              <w:rPr>
                <w:spacing w:val="-11"/>
                <w:sz w:val="24"/>
              </w:rPr>
              <w:t xml:space="preserve"> </w:t>
            </w:r>
            <w:r>
              <w:rPr>
                <w:spacing w:val="-2"/>
                <w:sz w:val="24"/>
              </w:rPr>
              <w:t>по</w:t>
            </w:r>
            <w:r>
              <w:rPr>
                <w:spacing w:val="-10"/>
                <w:sz w:val="24"/>
              </w:rPr>
              <w:t xml:space="preserve"> </w:t>
            </w:r>
            <w:r>
              <w:rPr>
                <w:spacing w:val="-2"/>
                <w:sz w:val="24"/>
              </w:rPr>
              <w:t>разработанным</w:t>
            </w:r>
            <w:r>
              <w:rPr>
                <w:spacing w:val="-12"/>
                <w:sz w:val="24"/>
              </w:rPr>
              <w:t xml:space="preserve"> </w:t>
            </w:r>
            <w:r>
              <w:rPr>
                <w:spacing w:val="-2"/>
                <w:sz w:val="24"/>
              </w:rPr>
              <w:t>учителем-</w:t>
            </w:r>
          </w:p>
          <w:p w:rsidR="00EE0CCC" w:rsidRDefault="004068EC">
            <w:pPr>
              <w:pStyle w:val="TableParagraph"/>
              <w:spacing w:line="274" w:lineRule="exact"/>
              <w:ind w:left="110"/>
              <w:rPr>
                <w:sz w:val="24"/>
              </w:rPr>
            </w:pPr>
            <w:r>
              <w:rPr>
                <w:spacing w:val="-2"/>
                <w:sz w:val="24"/>
              </w:rPr>
              <w:t>логопедом</w:t>
            </w:r>
            <w:r>
              <w:rPr>
                <w:spacing w:val="-10"/>
                <w:sz w:val="24"/>
              </w:rPr>
              <w:t xml:space="preserve"> </w:t>
            </w:r>
            <w:r>
              <w:rPr>
                <w:spacing w:val="-2"/>
                <w:sz w:val="24"/>
              </w:rPr>
              <w:t>лексическим</w:t>
            </w:r>
            <w:r>
              <w:rPr>
                <w:spacing w:val="-7"/>
                <w:sz w:val="24"/>
              </w:rPr>
              <w:t xml:space="preserve"> </w:t>
            </w:r>
            <w:r>
              <w:rPr>
                <w:spacing w:val="-2"/>
                <w:sz w:val="24"/>
              </w:rPr>
              <w:t>темам.</w:t>
            </w:r>
          </w:p>
        </w:tc>
      </w:tr>
      <w:tr w:rsidR="00EE0CCC">
        <w:trPr>
          <w:trHeight w:val="3239"/>
        </w:trPr>
        <w:tc>
          <w:tcPr>
            <w:tcW w:w="1589" w:type="dxa"/>
          </w:tcPr>
          <w:p w:rsidR="00EE0CCC" w:rsidRDefault="004068EC">
            <w:pPr>
              <w:pStyle w:val="TableParagraph"/>
              <w:spacing w:before="1" w:line="254" w:lineRule="auto"/>
              <w:ind w:left="115" w:right="-29" w:firstLine="33"/>
              <w:rPr>
                <w:sz w:val="24"/>
              </w:rPr>
            </w:pPr>
            <w:r>
              <w:rPr>
                <w:spacing w:val="-2"/>
                <w:sz w:val="24"/>
              </w:rPr>
              <w:t>Инструктор</w:t>
            </w:r>
            <w:r>
              <w:rPr>
                <w:spacing w:val="40"/>
                <w:sz w:val="24"/>
              </w:rPr>
              <w:t xml:space="preserve"> </w:t>
            </w:r>
            <w:r>
              <w:rPr>
                <w:spacing w:val="-2"/>
                <w:sz w:val="24"/>
              </w:rPr>
              <w:t>по</w:t>
            </w:r>
            <w:r>
              <w:rPr>
                <w:spacing w:val="-13"/>
                <w:sz w:val="24"/>
              </w:rPr>
              <w:t xml:space="preserve"> </w:t>
            </w:r>
            <w:r>
              <w:rPr>
                <w:spacing w:val="-2"/>
                <w:sz w:val="24"/>
              </w:rPr>
              <w:t>физической культуре</w:t>
            </w:r>
          </w:p>
        </w:tc>
        <w:tc>
          <w:tcPr>
            <w:tcW w:w="4964" w:type="dxa"/>
          </w:tcPr>
          <w:p w:rsidR="00EE0CCC" w:rsidRDefault="004068EC">
            <w:pPr>
              <w:pStyle w:val="TableParagraph"/>
              <w:spacing w:before="1" w:line="256" w:lineRule="auto"/>
              <w:ind w:left="112" w:firstLine="31"/>
              <w:rPr>
                <w:sz w:val="24"/>
              </w:rPr>
            </w:pPr>
            <w:r>
              <w:rPr>
                <w:sz w:val="24"/>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w:t>
            </w:r>
            <w:r>
              <w:rPr>
                <w:spacing w:val="-2"/>
                <w:sz w:val="24"/>
              </w:rPr>
              <w:t>слабость,</w:t>
            </w:r>
            <w:r>
              <w:rPr>
                <w:spacing w:val="-13"/>
                <w:sz w:val="24"/>
              </w:rPr>
              <w:t xml:space="preserve"> </w:t>
            </w:r>
            <w:r>
              <w:rPr>
                <w:spacing w:val="-2"/>
                <w:sz w:val="24"/>
              </w:rPr>
              <w:t>замедленное</w:t>
            </w:r>
            <w:r>
              <w:rPr>
                <w:spacing w:val="-13"/>
                <w:sz w:val="24"/>
              </w:rPr>
              <w:t xml:space="preserve"> </w:t>
            </w:r>
            <w:r>
              <w:rPr>
                <w:spacing w:val="-2"/>
                <w:sz w:val="24"/>
              </w:rPr>
              <w:t>развитие</w:t>
            </w:r>
            <w:r>
              <w:rPr>
                <w:spacing w:val="-13"/>
                <w:sz w:val="24"/>
              </w:rPr>
              <w:t xml:space="preserve"> </w:t>
            </w:r>
            <w:r>
              <w:rPr>
                <w:spacing w:val="-2"/>
                <w:sz w:val="24"/>
              </w:rPr>
              <w:t xml:space="preserve">локомоторных </w:t>
            </w:r>
            <w:r>
              <w:rPr>
                <w:sz w:val="24"/>
              </w:rPr>
              <w:t>функций,</w:t>
            </w:r>
            <w:r>
              <w:rPr>
                <w:spacing w:val="-13"/>
                <w:sz w:val="24"/>
              </w:rPr>
              <w:t xml:space="preserve"> </w:t>
            </w:r>
            <w:r>
              <w:rPr>
                <w:sz w:val="24"/>
              </w:rPr>
              <w:t>отставание</w:t>
            </w:r>
            <w:r>
              <w:rPr>
                <w:spacing w:val="-14"/>
                <w:sz w:val="24"/>
              </w:rPr>
              <w:t xml:space="preserve"> </w:t>
            </w:r>
            <w:r>
              <w:rPr>
                <w:sz w:val="24"/>
              </w:rPr>
              <w:t>в</w:t>
            </w:r>
            <w:r>
              <w:rPr>
                <w:spacing w:val="-9"/>
                <w:sz w:val="24"/>
              </w:rPr>
              <w:t xml:space="preserve"> </w:t>
            </w:r>
            <w:r>
              <w:rPr>
                <w:sz w:val="24"/>
              </w:rPr>
              <w:t>развитии</w:t>
            </w:r>
            <w:r>
              <w:rPr>
                <w:spacing w:val="-12"/>
                <w:sz w:val="24"/>
              </w:rPr>
              <w:t xml:space="preserve"> </w:t>
            </w:r>
            <w:r>
              <w:rPr>
                <w:sz w:val="24"/>
              </w:rPr>
              <w:t>двигательной сферы, снижение ловкости и скорости выполнения упражнений с учетом рекомендаций учителя-логопеда, педагога –</w:t>
            </w:r>
          </w:p>
          <w:p w:rsidR="00EE0CCC" w:rsidRDefault="004068EC">
            <w:pPr>
              <w:pStyle w:val="TableParagraph"/>
              <w:spacing w:line="265" w:lineRule="exact"/>
              <w:ind w:left="112"/>
              <w:rPr>
                <w:sz w:val="24"/>
              </w:rPr>
            </w:pPr>
            <w:r>
              <w:rPr>
                <w:spacing w:val="-2"/>
                <w:sz w:val="24"/>
              </w:rPr>
              <w:t>психолога</w:t>
            </w:r>
          </w:p>
        </w:tc>
        <w:tc>
          <w:tcPr>
            <w:tcW w:w="3826" w:type="dxa"/>
          </w:tcPr>
          <w:p w:rsidR="00EE0CCC" w:rsidRDefault="004068EC">
            <w:pPr>
              <w:pStyle w:val="TableParagraph"/>
              <w:spacing w:before="1" w:line="256" w:lineRule="auto"/>
              <w:ind w:left="110" w:right="78" w:firstLine="31"/>
              <w:rPr>
                <w:sz w:val="24"/>
              </w:rPr>
            </w:pPr>
            <w:r>
              <w:rPr>
                <w:sz w:val="24"/>
              </w:rPr>
              <w:t>Закрепление лексико- грамматических средств языка и автоматизация по возможности звуков путем специально подобранных подвижных игр и упражнений, разработанны</w:t>
            </w:r>
            <w:r w:rsidR="0011385D">
              <w:rPr>
                <w:sz w:val="24"/>
              </w:rPr>
              <w:t>х с учетом изучаемой лексической</w:t>
            </w:r>
            <w:r>
              <w:rPr>
                <w:sz w:val="24"/>
              </w:rPr>
              <w:t xml:space="preserve"> </w:t>
            </w:r>
            <w:r>
              <w:rPr>
                <w:spacing w:val="-2"/>
                <w:sz w:val="24"/>
              </w:rPr>
              <w:t>темы;</w:t>
            </w:r>
            <w:r>
              <w:rPr>
                <w:spacing w:val="-15"/>
                <w:sz w:val="24"/>
              </w:rPr>
              <w:t xml:space="preserve"> </w:t>
            </w:r>
            <w:r>
              <w:rPr>
                <w:spacing w:val="-2"/>
                <w:sz w:val="24"/>
              </w:rPr>
              <w:t>развитие</w:t>
            </w:r>
            <w:r>
              <w:rPr>
                <w:spacing w:val="-13"/>
                <w:sz w:val="24"/>
              </w:rPr>
              <w:t xml:space="preserve"> </w:t>
            </w:r>
            <w:r>
              <w:rPr>
                <w:spacing w:val="-2"/>
                <w:sz w:val="24"/>
              </w:rPr>
              <w:t>физиологического</w:t>
            </w:r>
            <w:r>
              <w:rPr>
                <w:spacing w:val="-13"/>
                <w:sz w:val="24"/>
              </w:rPr>
              <w:t xml:space="preserve"> </w:t>
            </w:r>
            <w:r>
              <w:rPr>
                <w:spacing w:val="-2"/>
                <w:sz w:val="24"/>
              </w:rPr>
              <w:t xml:space="preserve">и </w:t>
            </w:r>
            <w:r>
              <w:rPr>
                <w:sz w:val="24"/>
              </w:rPr>
              <w:t>речевого</w:t>
            </w:r>
            <w:r>
              <w:rPr>
                <w:spacing w:val="-4"/>
                <w:sz w:val="24"/>
              </w:rPr>
              <w:t xml:space="preserve"> </w:t>
            </w:r>
            <w:r>
              <w:rPr>
                <w:sz w:val="24"/>
              </w:rPr>
              <w:t>дыхания;</w:t>
            </w:r>
            <w:r>
              <w:rPr>
                <w:spacing w:val="-4"/>
                <w:sz w:val="24"/>
              </w:rPr>
              <w:t xml:space="preserve"> </w:t>
            </w:r>
            <w:r>
              <w:rPr>
                <w:sz w:val="24"/>
              </w:rPr>
              <w:t>развитие</w:t>
            </w:r>
            <w:r>
              <w:rPr>
                <w:spacing w:val="-5"/>
                <w:sz w:val="24"/>
              </w:rPr>
              <w:t xml:space="preserve"> </w:t>
            </w:r>
            <w:r>
              <w:rPr>
                <w:sz w:val="24"/>
              </w:rPr>
              <w:t>общей и мелкой моторики; координация</w:t>
            </w:r>
          </w:p>
          <w:p w:rsidR="00EE0CCC" w:rsidRDefault="004068EC">
            <w:pPr>
              <w:pStyle w:val="TableParagraph"/>
              <w:spacing w:line="265" w:lineRule="exact"/>
              <w:ind w:left="110"/>
              <w:rPr>
                <w:sz w:val="24"/>
              </w:rPr>
            </w:pPr>
            <w:r>
              <w:rPr>
                <w:sz w:val="24"/>
              </w:rPr>
              <w:t>речи</w:t>
            </w:r>
            <w:r>
              <w:rPr>
                <w:spacing w:val="-8"/>
                <w:sz w:val="24"/>
              </w:rPr>
              <w:t xml:space="preserve"> </w:t>
            </w:r>
            <w:r>
              <w:rPr>
                <w:sz w:val="24"/>
              </w:rPr>
              <w:t>с</w:t>
            </w:r>
            <w:r>
              <w:rPr>
                <w:spacing w:val="-11"/>
                <w:sz w:val="24"/>
              </w:rPr>
              <w:t xml:space="preserve"> </w:t>
            </w:r>
            <w:r>
              <w:rPr>
                <w:spacing w:val="-2"/>
                <w:sz w:val="24"/>
              </w:rPr>
              <w:t>движением.</w:t>
            </w:r>
          </w:p>
        </w:tc>
      </w:tr>
    </w:tbl>
    <w:p w:rsidR="00EE0CCC" w:rsidRDefault="00EE0CCC">
      <w:pPr>
        <w:spacing w:line="265" w:lineRule="exact"/>
        <w:rPr>
          <w:sz w:val="24"/>
        </w:rPr>
        <w:sectPr w:rsidR="00EE0CCC">
          <w:pgSz w:w="11940" w:h="17160"/>
          <w:pgMar w:top="200" w:right="160" w:bottom="620" w:left="160" w:header="0" w:footer="427" w:gutter="0"/>
          <w:cols w:space="720"/>
        </w:sectPr>
      </w:pPr>
    </w:p>
    <w:p w:rsidR="00EE0CCC" w:rsidRDefault="004068EC">
      <w:pPr>
        <w:pStyle w:val="4"/>
        <w:spacing w:before="64"/>
        <w:ind w:left="1112"/>
      </w:pPr>
      <w:r>
        <w:lastRenderedPageBreak/>
        <w:t>ПРОГРАММА</w:t>
      </w:r>
      <w:r>
        <w:rPr>
          <w:spacing w:val="-5"/>
        </w:rPr>
        <w:t xml:space="preserve"> </w:t>
      </w:r>
      <w:r>
        <w:t>РАБОТЫ</w:t>
      </w:r>
      <w:r>
        <w:rPr>
          <w:spacing w:val="-4"/>
        </w:rPr>
        <w:t xml:space="preserve"> </w:t>
      </w:r>
      <w:r>
        <w:t>С</w:t>
      </w:r>
      <w:r>
        <w:rPr>
          <w:spacing w:val="-5"/>
        </w:rPr>
        <w:t xml:space="preserve"> </w:t>
      </w:r>
      <w:r>
        <w:t>ОДАРЕННЫМИ</w:t>
      </w:r>
      <w:r>
        <w:rPr>
          <w:spacing w:val="-3"/>
        </w:rPr>
        <w:t xml:space="preserve"> </w:t>
      </w:r>
      <w:r>
        <w:t>ДЕТЬМИ</w:t>
      </w:r>
      <w:r>
        <w:rPr>
          <w:spacing w:val="-2"/>
        </w:rPr>
        <w:t xml:space="preserve"> </w:t>
      </w:r>
      <w:r>
        <w:t>В</w:t>
      </w:r>
      <w:r>
        <w:rPr>
          <w:spacing w:val="-4"/>
        </w:rPr>
        <w:t xml:space="preserve"> </w:t>
      </w:r>
      <w:r>
        <w:t>СП</w:t>
      </w:r>
      <w:r>
        <w:rPr>
          <w:spacing w:val="-4"/>
        </w:rPr>
        <w:t xml:space="preserve"> </w:t>
      </w:r>
      <w:r>
        <w:t>ДЕТСКИЙ</w:t>
      </w:r>
      <w:r>
        <w:rPr>
          <w:spacing w:val="-3"/>
        </w:rPr>
        <w:t xml:space="preserve"> </w:t>
      </w:r>
      <w:r>
        <w:t>САД</w:t>
      </w:r>
      <w:r>
        <w:rPr>
          <w:spacing w:val="-3"/>
        </w:rPr>
        <w:t xml:space="preserve"> </w:t>
      </w:r>
      <w:r>
        <w:rPr>
          <w:spacing w:val="-2"/>
        </w:rPr>
        <w:t>«КОЛОСОК»</w:t>
      </w:r>
    </w:p>
    <w:p w:rsidR="00EE0CCC" w:rsidRDefault="004068EC">
      <w:pPr>
        <w:pStyle w:val="5"/>
        <w:numPr>
          <w:ilvl w:val="0"/>
          <w:numId w:val="160"/>
        </w:numPr>
        <w:tabs>
          <w:tab w:val="left" w:pos="1741"/>
        </w:tabs>
        <w:jc w:val="left"/>
      </w:pPr>
      <w:r>
        <w:t>Пояснительная</w:t>
      </w:r>
      <w:r>
        <w:rPr>
          <w:spacing w:val="-14"/>
        </w:rPr>
        <w:t xml:space="preserve"> </w:t>
      </w:r>
      <w:r>
        <w:rPr>
          <w:spacing w:val="-2"/>
        </w:rPr>
        <w:t>записка</w:t>
      </w:r>
    </w:p>
    <w:p w:rsidR="00EE0CCC" w:rsidRDefault="004068EC">
      <w:pPr>
        <w:pStyle w:val="a3"/>
        <w:spacing w:before="238"/>
        <w:ind w:left="1018"/>
      </w:pPr>
      <w:r>
        <w:rPr>
          <w:b/>
          <w:i/>
        </w:rPr>
        <w:t>Одаренность</w:t>
      </w:r>
      <w:r>
        <w:rPr>
          <w:b/>
          <w:i/>
          <w:spacing w:val="-3"/>
        </w:rPr>
        <w:t xml:space="preserve"> </w:t>
      </w:r>
      <w:r>
        <w:t>–</w:t>
      </w:r>
      <w:r>
        <w:rPr>
          <w:spacing w:val="-3"/>
        </w:rPr>
        <w:t xml:space="preserve"> </w:t>
      </w:r>
      <w:r>
        <w:t>это</w:t>
      </w:r>
      <w:r>
        <w:rPr>
          <w:spacing w:val="-3"/>
        </w:rPr>
        <w:t xml:space="preserve"> </w:t>
      </w:r>
      <w:r>
        <w:t>системное,</w:t>
      </w:r>
      <w:r>
        <w:rPr>
          <w:spacing w:val="-3"/>
        </w:rPr>
        <w:t xml:space="preserve"> </w:t>
      </w:r>
      <w:r>
        <w:t>развивающееся</w:t>
      </w:r>
      <w:r>
        <w:rPr>
          <w:spacing w:val="-1"/>
        </w:rPr>
        <w:t xml:space="preserve"> </w:t>
      </w:r>
      <w:r>
        <w:t>в</w:t>
      </w:r>
      <w:r>
        <w:rPr>
          <w:spacing w:val="-4"/>
        </w:rPr>
        <w:t xml:space="preserve"> </w:t>
      </w:r>
      <w:r>
        <w:t>течение</w:t>
      </w:r>
      <w:r>
        <w:rPr>
          <w:spacing w:val="-4"/>
        </w:rPr>
        <w:t xml:space="preserve"> </w:t>
      </w:r>
      <w:r>
        <w:t>жизни</w:t>
      </w:r>
      <w:r>
        <w:rPr>
          <w:spacing w:val="-5"/>
        </w:rPr>
        <w:t xml:space="preserve"> </w:t>
      </w:r>
      <w:r>
        <w:t>качество</w:t>
      </w:r>
      <w:r>
        <w:rPr>
          <w:spacing w:val="-3"/>
        </w:rPr>
        <w:t xml:space="preserve"> </w:t>
      </w:r>
      <w:r>
        <w:t>психики,</w:t>
      </w:r>
      <w:r>
        <w:rPr>
          <w:spacing w:val="-2"/>
        </w:rPr>
        <w:t xml:space="preserve"> которое</w:t>
      </w:r>
    </w:p>
    <w:p w:rsidR="00EE0CCC" w:rsidRDefault="004068EC">
      <w:pPr>
        <w:pStyle w:val="a3"/>
        <w:spacing w:before="41" w:line="276" w:lineRule="auto"/>
        <w:ind w:left="339"/>
      </w:pPr>
      <w:r>
        <w:t>определяет</w:t>
      </w:r>
      <w:r>
        <w:rPr>
          <w:spacing w:val="-4"/>
        </w:rPr>
        <w:t xml:space="preserve"> </w:t>
      </w:r>
      <w:r>
        <w:t>возможность</w:t>
      </w:r>
      <w:r>
        <w:rPr>
          <w:spacing w:val="-2"/>
        </w:rPr>
        <w:t xml:space="preserve"> </w:t>
      </w:r>
      <w:r>
        <w:t>достижения</w:t>
      </w:r>
      <w:r>
        <w:rPr>
          <w:spacing w:val="-4"/>
        </w:rPr>
        <w:t xml:space="preserve"> </w:t>
      </w:r>
      <w:r>
        <w:t>человеком</w:t>
      </w:r>
      <w:r>
        <w:rPr>
          <w:spacing w:val="-5"/>
        </w:rPr>
        <w:t xml:space="preserve"> </w:t>
      </w:r>
      <w:r>
        <w:t>более</w:t>
      </w:r>
      <w:r>
        <w:rPr>
          <w:spacing w:val="-6"/>
        </w:rPr>
        <w:t xml:space="preserve"> </w:t>
      </w:r>
      <w:r>
        <w:t>высоких,</w:t>
      </w:r>
      <w:r>
        <w:rPr>
          <w:spacing w:val="-4"/>
        </w:rPr>
        <w:t xml:space="preserve"> </w:t>
      </w:r>
      <w:r>
        <w:t>незаурядных</w:t>
      </w:r>
      <w:r>
        <w:rPr>
          <w:spacing w:val="-4"/>
        </w:rPr>
        <w:t xml:space="preserve"> </w:t>
      </w:r>
      <w:r>
        <w:t>результатов</w:t>
      </w:r>
      <w:r>
        <w:rPr>
          <w:spacing w:val="-5"/>
        </w:rPr>
        <w:t xml:space="preserve"> </w:t>
      </w:r>
      <w:r>
        <w:t>в</w:t>
      </w:r>
      <w:r>
        <w:rPr>
          <w:spacing w:val="-5"/>
        </w:rPr>
        <w:t xml:space="preserve"> </w:t>
      </w:r>
      <w:r>
        <w:t>одном</w:t>
      </w:r>
      <w:r>
        <w:rPr>
          <w:spacing w:val="-5"/>
        </w:rPr>
        <w:t xml:space="preserve"> </w:t>
      </w:r>
      <w:r>
        <w:t>или нескольких видах деятельности по сравнению с другими людьми.</w:t>
      </w:r>
    </w:p>
    <w:p w:rsidR="00EE0CCC" w:rsidRDefault="004068EC">
      <w:pPr>
        <w:pStyle w:val="a3"/>
        <w:spacing w:line="276" w:lineRule="auto"/>
        <w:ind w:left="339" w:firstLine="679"/>
      </w:pPr>
      <w:r>
        <w:t>Человеческая</w:t>
      </w:r>
      <w:r>
        <w:rPr>
          <w:spacing w:val="-3"/>
        </w:rPr>
        <w:t xml:space="preserve"> </w:t>
      </w:r>
      <w:r>
        <w:t>психика</w:t>
      </w:r>
      <w:r>
        <w:rPr>
          <w:spacing w:val="-4"/>
        </w:rPr>
        <w:t xml:space="preserve"> </w:t>
      </w:r>
      <w:r>
        <w:t>подарила</w:t>
      </w:r>
      <w:r>
        <w:rPr>
          <w:spacing w:val="-4"/>
        </w:rPr>
        <w:t xml:space="preserve"> </w:t>
      </w:r>
      <w:r>
        <w:t>нам</w:t>
      </w:r>
      <w:r>
        <w:rPr>
          <w:spacing w:val="-4"/>
        </w:rPr>
        <w:t xml:space="preserve"> </w:t>
      </w:r>
      <w:r>
        <w:t>одно</w:t>
      </w:r>
      <w:r>
        <w:rPr>
          <w:spacing w:val="-3"/>
        </w:rPr>
        <w:t xml:space="preserve"> </w:t>
      </w:r>
      <w:r>
        <w:t>из</w:t>
      </w:r>
      <w:r>
        <w:rPr>
          <w:spacing w:val="-3"/>
        </w:rPr>
        <w:t xml:space="preserve"> </w:t>
      </w:r>
      <w:r>
        <w:t>самых</w:t>
      </w:r>
      <w:r>
        <w:rPr>
          <w:spacing w:val="-3"/>
        </w:rPr>
        <w:t xml:space="preserve"> </w:t>
      </w:r>
      <w:r>
        <w:t>интересных</w:t>
      </w:r>
      <w:r>
        <w:rPr>
          <w:spacing w:val="-3"/>
        </w:rPr>
        <w:t xml:space="preserve"> </w:t>
      </w:r>
      <w:r>
        <w:t>и</w:t>
      </w:r>
      <w:r>
        <w:rPr>
          <w:spacing w:val="-3"/>
        </w:rPr>
        <w:t xml:space="preserve"> </w:t>
      </w:r>
      <w:r>
        <w:t>загадочных</w:t>
      </w:r>
      <w:r>
        <w:rPr>
          <w:spacing w:val="-3"/>
        </w:rPr>
        <w:t xml:space="preserve"> </w:t>
      </w:r>
      <w:r>
        <w:t>явлений –</w:t>
      </w:r>
      <w:r>
        <w:rPr>
          <w:spacing w:val="35"/>
        </w:rPr>
        <w:t xml:space="preserve"> </w:t>
      </w:r>
      <w:r>
        <w:t>детскую одаренность, а вместе с ней способность неординарно мыслить, творить. Поэтому, говоря о детской</w:t>
      </w:r>
    </w:p>
    <w:p w:rsidR="00EE0CCC" w:rsidRDefault="004068EC">
      <w:pPr>
        <w:pStyle w:val="a3"/>
        <w:spacing w:line="278" w:lineRule="auto"/>
        <w:ind w:left="339"/>
      </w:pPr>
      <w:r>
        <w:t>одаренности,</w:t>
      </w:r>
      <w:r>
        <w:rPr>
          <w:spacing w:val="-5"/>
        </w:rPr>
        <w:t xml:space="preserve"> </w:t>
      </w:r>
      <w:r>
        <w:t>специалисты</w:t>
      </w:r>
      <w:r>
        <w:rPr>
          <w:spacing w:val="-5"/>
        </w:rPr>
        <w:t xml:space="preserve"> </w:t>
      </w:r>
      <w:r>
        <w:t>обычно</w:t>
      </w:r>
      <w:r>
        <w:rPr>
          <w:spacing w:val="-5"/>
        </w:rPr>
        <w:t xml:space="preserve"> </w:t>
      </w:r>
      <w:r>
        <w:t>рассматривают</w:t>
      </w:r>
      <w:r>
        <w:rPr>
          <w:spacing w:val="-5"/>
        </w:rPr>
        <w:t xml:space="preserve"> </w:t>
      </w:r>
      <w:r>
        <w:t>и</w:t>
      </w:r>
      <w:r>
        <w:rPr>
          <w:spacing w:val="-4"/>
        </w:rPr>
        <w:t xml:space="preserve"> </w:t>
      </w:r>
      <w:r>
        <w:t>исключительную</w:t>
      </w:r>
      <w:r>
        <w:rPr>
          <w:spacing w:val="-7"/>
        </w:rPr>
        <w:t xml:space="preserve"> </w:t>
      </w:r>
      <w:r>
        <w:t>категорию</w:t>
      </w:r>
      <w:r>
        <w:rPr>
          <w:spacing w:val="-5"/>
        </w:rPr>
        <w:t xml:space="preserve"> </w:t>
      </w:r>
      <w:r>
        <w:t>детского</w:t>
      </w:r>
      <w:r>
        <w:rPr>
          <w:spacing w:val="-5"/>
        </w:rPr>
        <w:t xml:space="preserve"> </w:t>
      </w:r>
      <w:r>
        <w:t>наследия — одаренных детей, и интеллектуально-творческий потенциал каждого ребенка. Одаренные дети - это</w:t>
      </w:r>
    </w:p>
    <w:p w:rsidR="00EE0CCC" w:rsidRDefault="004068EC">
      <w:pPr>
        <w:pStyle w:val="a3"/>
        <w:spacing w:line="272" w:lineRule="exact"/>
        <w:ind w:left="339"/>
      </w:pPr>
      <w:r>
        <w:t>особый</w:t>
      </w:r>
      <w:r>
        <w:rPr>
          <w:spacing w:val="-3"/>
        </w:rPr>
        <w:t xml:space="preserve"> </w:t>
      </w:r>
      <w:r>
        <w:t>мир</w:t>
      </w:r>
      <w:r>
        <w:rPr>
          <w:spacing w:val="-2"/>
        </w:rPr>
        <w:t xml:space="preserve"> </w:t>
      </w:r>
      <w:r>
        <w:t>детства.</w:t>
      </w:r>
      <w:r>
        <w:rPr>
          <w:spacing w:val="-2"/>
        </w:rPr>
        <w:t xml:space="preserve"> </w:t>
      </w:r>
      <w:r>
        <w:t>Эти</w:t>
      </w:r>
      <w:r>
        <w:rPr>
          <w:spacing w:val="-1"/>
        </w:rPr>
        <w:t xml:space="preserve"> </w:t>
      </w:r>
      <w:r>
        <w:t>дети</w:t>
      </w:r>
      <w:r>
        <w:rPr>
          <w:spacing w:val="-1"/>
        </w:rPr>
        <w:t xml:space="preserve"> </w:t>
      </w:r>
      <w:r>
        <w:t>отличаются</w:t>
      </w:r>
      <w:r>
        <w:rPr>
          <w:spacing w:val="-2"/>
        </w:rPr>
        <w:t xml:space="preserve"> </w:t>
      </w:r>
      <w:r>
        <w:t>от</w:t>
      </w:r>
      <w:r>
        <w:rPr>
          <w:spacing w:val="-2"/>
        </w:rPr>
        <w:t xml:space="preserve"> других:</w:t>
      </w:r>
    </w:p>
    <w:p w:rsidR="00EE0CCC" w:rsidRDefault="004068EC">
      <w:pPr>
        <w:pStyle w:val="a6"/>
        <w:numPr>
          <w:ilvl w:val="1"/>
          <w:numId w:val="160"/>
        </w:numPr>
        <w:tabs>
          <w:tab w:val="left" w:pos="1741"/>
        </w:tabs>
        <w:spacing w:before="178"/>
        <w:rPr>
          <w:rFonts w:ascii="Symbol" w:hAnsi="Symbol"/>
          <w:sz w:val="20"/>
        </w:rPr>
      </w:pPr>
      <w:r>
        <w:rPr>
          <w:sz w:val="24"/>
        </w:rPr>
        <w:t>легкостью</w:t>
      </w:r>
      <w:r>
        <w:rPr>
          <w:spacing w:val="-6"/>
          <w:sz w:val="24"/>
        </w:rPr>
        <w:t xml:space="preserve"> </w:t>
      </w:r>
      <w:r>
        <w:rPr>
          <w:sz w:val="24"/>
        </w:rPr>
        <w:t>и</w:t>
      </w:r>
      <w:r>
        <w:rPr>
          <w:spacing w:val="-4"/>
          <w:sz w:val="24"/>
        </w:rPr>
        <w:t xml:space="preserve"> </w:t>
      </w:r>
      <w:r>
        <w:rPr>
          <w:sz w:val="24"/>
        </w:rPr>
        <w:t>скоростью</w:t>
      </w:r>
      <w:r>
        <w:rPr>
          <w:spacing w:val="-6"/>
          <w:sz w:val="24"/>
        </w:rPr>
        <w:t xml:space="preserve"> </w:t>
      </w:r>
      <w:r>
        <w:rPr>
          <w:sz w:val="24"/>
        </w:rPr>
        <w:t>обучения,</w:t>
      </w:r>
      <w:r>
        <w:rPr>
          <w:spacing w:val="54"/>
          <w:sz w:val="24"/>
        </w:rPr>
        <w:t xml:space="preserve"> </w:t>
      </w:r>
      <w:r>
        <w:rPr>
          <w:sz w:val="24"/>
        </w:rPr>
        <w:t>по</w:t>
      </w:r>
      <w:r>
        <w:rPr>
          <w:spacing w:val="-5"/>
          <w:sz w:val="24"/>
        </w:rPr>
        <w:t xml:space="preserve"> </w:t>
      </w:r>
      <w:r>
        <w:rPr>
          <w:sz w:val="24"/>
        </w:rPr>
        <w:t>сравнению</w:t>
      </w:r>
      <w:r>
        <w:rPr>
          <w:spacing w:val="-3"/>
          <w:sz w:val="24"/>
        </w:rPr>
        <w:t xml:space="preserve"> </w:t>
      </w:r>
      <w:r>
        <w:rPr>
          <w:sz w:val="24"/>
        </w:rPr>
        <w:t>со</w:t>
      </w:r>
      <w:r>
        <w:rPr>
          <w:spacing w:val="-4"/>
          <w:sz w:val="24"/>
        </w:rPr>
        <w:t xml:space="preserve"> </w:t>
      </w:r>
      <w:r>
        <w:rPr>
          <w:spacing w:val="-2"/>
          <w:sz w:val="24"/>
        </w:rPr>
        <w:t>сверстниками;</w:t>
      </w:r>
    </w:p>
    <w:p w:rsidR="00EE0CCC" w:rsidRDefault="004068EC">
      <w:pPr>
        <w:pStyle w:val="a6"/>
        <w:numPr>
          <w:ilvl w:val="1"/>
          <w:numId w:val="160"/>
        </w:numPr>
        <w:tabs>
          <w:tab w:val="left" w:pos="1741"/>
        </w:tabs>
        <w:spacing w:before="151"/>
        <w:ind w:right="409"/>
        <w:jc w:val="both"/>
        <w:rPr>
          <w:rFonts w:ascii="Symbol" w:hAnsi="Symbol"/>
          <w:sz w:val="20"/>
        </w:rPr>
      </w:pPr>
      <w:r>
        <w:rPr>
          <w:sz w:val="24"/>
        </w:rPr>
        <w:t xml:space="preserve">существенно меньшим объемом помощи со стороны взрослых, повышенной </w:t>
      </w:r>
      <w:r>
        <w:rPr>
          <w:spacing w:val="-2"/>
          <w:sz w:val="24"/>
        </w:rPr>
        <w:t>самостоятельностью;</w:t>
      </w:r>
    </w:p>
    <w:p w:rsidR="00EE0CCC" w:rsidRDefault="004068EC">
      <w:pPr>
        <w:pStyle w:val="a6"/>
        <w:numPr>
          <w:ilvl w:val="1"/>
          <w:numId w:val="160"/>
        </w:numPr>
        <w:tabs>
          <w:tab w:val="left" w:pos="1741"/>
        </w:tabs>
        <w:spacing w:before="149"/>
        <w:rPr>
          <w:rFonts w:ascii="Symbol" w:hAnsi="Symbol"/>
          <w:sz w:val="20"/>
        </w:rPr>
      </w:pPr>
      <w:r>
        <w:rPr>
          <w:sz w:val="24"/>
        </w:rPr>
        <w:t>стремлением</w:t>
      </w:r>
      <w:r>
        <w:rPr>
          <w:spacing w:val="-12"/>
          <w:sz w:val="24"/>
        </w:rPr>
        <w:t xml:space="preserve"> </w:t>
      </w:r>
      <w:r>
        <w:rPr>
          <w:sz w:val="24"/>
        </w:rPr>
        <w:t>к</w:t>
      </w:r>
      <w:r>
        <w:rPr>
          <w:spacing w:val="-4"/>
          <w:sz w:val="24"/>
        </w:rPr>
        <w:t xml:space="preserve"> </w:t>
      </w:r>
      <w:r>
        <w:rPr>
          <w:sz w:val="24"/>
        </w:rPr>
        <w:t>творчеству,</w:t>
      </w:r>
      <w:r>
        <w:rPr>
          <w:spacing w:val="-5"/>
          <w:sz w:val="24"/>
        </w:rPr>
        <w:t xml:space="preserve"> </w:t>
      </w:r>
      <w:r>
        <w:rPr>
          <w:sz w:val="24"/>
        </w:rPr>
        <w:t>к</w:t>
      </w:r>
      <w:r>
        <w:rPr>
          <w:spacing w:val="-6"/>
          <w:sz w:val="24"/>
        </w:rPr>
        <w:t xml:space="preserve"> </w:t>
      </w:r>
      <w:r>
        <w:rPr>
          <w:sz w:val="24"/>
        </w:rPr>
        <w:t>достижению</w:t>
      </w:r>
      <w:r>
        <w:rPr>
          <w:spacing w:val="-5"/>
          <w:sz w:val="24"/>
        </w:rPr>
        <w:t xml:space="preserve"> </w:t>
      </w:r>
      <w:r>
        <w:rPr>
          <w:sz w:val="24"/>
        </w:rPr>
        <w:t>высокого</w:t>
      </w:r>
      <w:r>
        <w:rPr>
          <w:spacing w:val="-2"/>
          <w:sz w:val="24"/>
        </w:rPr>
        <w:t xml:space="preserve"> </w:t>
      </w:r>
      <w:r>
        <w:rPr>
          <w:sz w:val="24"/>
        </w:rPr>
        <w:t>уровня</w:t>
      </w:r>
      <w:r>
        <w:rPr>
          <w:spacing w:val="-5"/>
          <w:sz w:val="24"/>
        </w:rPr>
        <w:t xml:space="preserve"> </w:t>
      </w:r>
      <w:r>
        <w:rPr>
          <w:spacing w:val="-2"/>
          <w:sz w:val="24"/>
        </w:rPr>
        <w:t>мастерства;</w:t>
      </w:r>
    </w:p>
    <w:p w:rsidR="00EE0CCC" w:rsidRDefault="004068EC">
      <w:pPr>
        <w:pStyle w:val="a6"/>
        <w:numPr>
          <w:ilvl w:val="1"/>
          <w:numId w:val="160"/>
        </w:numPr>
        <w:tabs>
          <w:tab w:val="left" w:pos="1741"/>
        </w:tabs>
        <w:spacing w:before="152"/>
        <w:ind w:right="414"/>
        <w:jc w:val="both"/>
        <w:rPr>
          <w:rFonts w:ascii="Symbol" w:hAnsi="Symbol"/>
          <w:sz w:val="20"/>
        </w:rPr>
      </w:pPr>
      <w:r>
        <w:rPr>
          <w:sz w:val="24"/>
        </w:rPr>
        <w:t>высоким уровнем познавательной мотивации, любознательности, страстным увлечением любимым делом.</w:t>
      </w:r>
    </w:p>
    <w:p w:rsidR="00EE0CCC" w:rsidRDefault="00EE0CCC">
      <w:pPr>
        <w:pStyle w:val="a3"/>
        <w:spacing w:before="2"/>
        <w:ind w:left="0"/>
      </w:pPr>
    </w:p>
    <w:p w:rsidR="00EE0CCC" w:rsidRDefault="004068EC">
      <w:pPr>
        <w:pStyle w:val="a3"/>
        <w:ind w:left="1047"/>
      </w:pPr>
      <w:r>
        <w:t>Современное</w:t>
      </w:r>
      <w:r>
        <w:rPr>
          <w:spacing w:val="-7"/>
        </w:rPr>
        <w:t xml:space="preserve"> </w:t>
      </w:r>
      <w:r>
        <w:t>состояние</w:t>
      </w:r>
      <w:r>
        <w:rPr>
          <w:spacing w:val="-4"/>
        </w:rPr>
        <w:t xml:space="preserve"> </w:t>
      </w:r>
      <w:r>
        <w:t>системы</w:t>
      </w:r>
      <w:r>
        <w:rPr>
          <w:spacing w:val="-4"/>
        </w:rPr>
        <w:t xml:space="preserve"> </w:t>
      </w:r>
      <w:r>
        <w:t>образования</w:t>
      </w:r>
      <w:r>
        <w:rPr>
          <w:spacing w:val="-4"/>
        </w:rPr>
        <w:t xml:space="preserve"> </w:t>
      </w:r>
      <w:r>
        <w:t>характеризуется</w:t>
      </w:r>
      <w:r>
        <w:rPr>
          <w:spacing w:val="-3"/>
        </w:rPr>
        <w:t xml:space="preserve"> </w:t>
      </w:r>
      <w:r>
        <w:t>всё</w:t>
      </w:r>
      <w:r>
        <w:rPr>
          <w:spacing w:val="-5"/>
        </w:rPr>
        <w:t xml:space="preserve"> </w:t>
      </w:r>
      <w:r>
        <w:t>большим</w:t>
      </w:r>
      <w:r>
        <w:rPr>
          <w:spacing w:val="-4"/>
        </w:rPr>
        <w:t xml:space="preserve"> </w:t>
      </w:r>
      <w:r>
        <w:t>вниманием</w:t>
      </w:r>
      <w:r>
        <w:rPr>
          <w:spacing w:val="-4"/>
        </w:rPr>
        <w:t xml:space="preserve"> </w:t>
      </w:r>
      <w:r>
        <w:rPr>
          <w:spacing w:val="-10"/>
        </w:rPr>
        <w:t>к</w:t>
      </w:r>
    </w:p>
    <w:p w:rsidR="00EE0CCC" w:rsidRDefault="004068EC">
      <w:pPr>
        <w:pStyle w:val="a3"/>
        <w:spacing w:before="41" w:line="276" w:lineRule="auto"/>
        <w:ind w:left="339" w:right="422"/>
      </w:pPr>
      <w:r>
        <w:t>поддержке</w:t>
      </w:r>
      <w:r>
        <w:rPr>
          <w:spacing w:val="-5"/>
        </w:rPr>
        <w:t xml:space="preserve"> </w:t>
      </w:r>
      <w:r>
        <w:t>и</w:t>
      </w:r>
      <w:r>
        <w:rPr>
          <w:spacing w:val="-4"/>
        </w:rPr>
        <w:t xml:space="preserve"> </w:t>
      </w:r>
      <w:r>
        <w:t>развитию</w:t>
      </w:r>
      <w:r>
        <w:rPr>
          <w:spacing w:val="-6"/>
        </w:rPr>
        <w:t xml:space="preserve"> </w:t>
      </w:r>
      <w:r>
        <w:t>внутреннего</w:t>
      </w:r>
      <w:r>
        <w:rPr>
          <w:spacing w:val="-4"/>
        </w:rPr>
        <w:t xml:space="preserve"> </w:t>
      </w:r>
      <w:r>
        <w:t>потенциала</w:t>
      </w:r>
      <w:r>
        <w:rPr>
          <w:spacing w:val="-5"/>
        </w:rPr>
        <w:t xml:space="preserve"> </w:t>
      </w:r>
      <w:r>
        <w:t>развития</w:t>
      </w:r>
      <w:r>
        <w:rPr>
          <w:spacing w:val="-4"/>
        </w:rPr>
        <w:t xml:space="preserve"> </w:t>
      </w:r>
      <w:r>
        <w:t>личности</w:t>
      </w:r>
      <w:r>
        <w:rPr>
          <w:spacing w:val="-3"/>
        </w:rPr>
        <w:t xml:space="preserve"> </w:t>
      </w:r>
      <w:r>
        <w:t>одаренного</w:t>
      </w:r>
      <w:r>
        <w:rPr>
          <w:spacing w:val="-4"/>
        </w:rPr>
        <w:t xml:space="preserve"> </w:t>
      </w:r>
      <w:r>
        <w:t>ребёнка.</w:t>
      </w:r>
      <w:r>
        <w:rPr>
          <w:spacing w:val="-4"/>
        </w:rPr>
        <w:t xml:space="preserve"> </w:t>
      </w:r>
      <w:r>
        <w:t>Это</w:t>
      </w:r>
      <w:r>
        <w:rPr>
          <w:spacing w:val="-4"/>
        </w:rPr>
        <w:t xml:space="preserve"> </w:t>
      </w:r>
      <w:r>
        <w:t>объясняется, во-первых, значимостью способностей для развития личности, во-вторых, возросшей потребностью</w:t>
      </w:r>
    </w:p>
    <w:p w:rsidR="00EE0CCC" w:rsidRDefault="004068EC">
      <w:pPr>
        <w:pStyle w:val="a3"/>
        <w:spacing w:before="1"/>
        <w:ind w:left="339"/>
      </w:pPr>
      <w:r>
        <w:t>общества</w:t>
      </w:r>
      <w:r>
        <w:rPr>
          <w:spacing w:val="-6"/>
        </w:rPr>
        <w:t xml:space="preserve"> </w:t>
      </w:r>
      <w:r>
        <w:t>в</w:t>
      </w:r>
      <w:r>
        <w:rPr>
          <w:spacing w:val="-3"/>
        </w:rPr>
        <w:t xml:space="preserve"> </w:t>
      </w:r>
      <w:r>
        <w:t>людях,</w:t>
      </w:r>
      <w:r>
        <w:rPr>
          <w:spacing w:val="-3"/>
        </w:rPr>
        <w:t xml:space="preserve"> </w:t>
      </w:r>
      <w:r>
        <w:t>обладающих</w:t>
      </w:r>
      <w:r>
        <w:rPr>
          <w:spacing w:val="-2"/>
        </w:rPr>
        <w:t xml:space="preserve"> </w:t>
      </w:r>
      <w:r>
        <w:t>нестандартным</w:t>
      </w:r>
      <w:r>
        <w:rPr>
          <w:spacing w:val="-3"/>
        </w:rPr>
        <w:t xml:space="preserve"> </w:t>
      </w:r>
      <w:r>
        <w:t>мышлением,</w:t>
      </w:r>
      <w:r>
        <w:rPr>
          <w:spacing w:val="-3"/>
        </w:rPr>
        <w:t xml:space="preserve"> </w:t>
      </w:r>
      <w:r>
        <w:t>способных</w:t>
      </w:r>
      <w:r>
        <w:rPr>
          <w:spacing w:val="-2"/>
        </w:rPr>
        <w:t xml:space="preserve"> </w:t>
      </w:r>
      <w:r>
        <w:t>созидать</w:t>
      </w:r>
      <w:r>
        <w:rPr>
          <w:spacing w:val="-2"/>
        </w:rPr>
        <w:t xml:space="preserve"> </w:t>
      </w:r>
      <w:r>
        <w:t>новое</w:t>
      </w:r>
      <w:r>
        <w:rPr>
          <w:spacing w:val="-4"/>
        </w:rPr>
        <w:t xml:space="preserve"> </w:t>
      </w:r>
      <w:r>
        <w:t>в</w:t>
      </w:r>
      <w:r>
        <w:rPr>
          <w:spacing w:val="-3"/>
        </w:rPr>
        <w:t xml:space="preserve"> </w:t>
      </w:r>
      <w:r>
        <w:rPr>
          <w:spacing w:val="-2"/>
        </w:rPr>
        <w:t>различных</w:t>
      </w:r>
    </w:p>
    <w:p w:rsidR="00EE0CCC" w:rsidRDefault="004068EC">
      <w:pPr>
        <w:pStyle w:val="a3"/>
        <w:spacing w:before="41" w:line="276" w:lineRule="auto"/>
        <w:ind w:left="339"/>
      </w:pPr>
      <w:r>
        <w:t>сферах</w:t>
      </w:r>
      <w:r>
        <w:rPr>
          <w:spacing w:val="-3"/>
        </w:rPr>
        <w:t xml:space="preserve"> </w:t>
      </w:r>
      <w:r>
        <w:t>жизни.</w:t>
      </w:r>
      <w:r>
        <w:rPr>
          <w:spacing w:val="-3"/>
        </w:rPr>
        <w:t xml:space="preserve"> </w:t>
      </w:r>
      <w:r>
        <w:t>Выявление,</w:t>
      </w:r>
      <w:r>
        <w:rPr>
          <w:spacing w:val="-3"/>
        </w:rPr>
        <w:t xml:space="preserve"> </w:t>
      </w:r>
      <w:r>
        <w:t>поддержка,</w:t>
      </w:r>
      <w:r>
        <w:rPr>
          <w:spacing w:val="-3"/>
        </w:rPr>
        <w:t xml:space="preserve"> </w:t>
      </w:r>
      <w:r>
        <w:t>развитие</w:t>
      </w:r>
      <w:r>
        <w:rPr>
          <w:spacing w:val="-5"/>
        </w:rPr>
        <w:t xml:space="preserve"> </w:t>
      </w:r>
      <w:r>
        <w:t>и</w:t>
      </w:r>
      <w:r>
        <w:rPr>
          <w:spacing w:val="-3"/>
        </w:rPr>
        <w:t xml:space="preserve"> </w:t>
      </w:r>
      <w:r>
        <w:t>социализация</w:t>
      </w:r>
      <w:r>
        <w:rPr>
          <w:spacing w:val="-3"/>
        </w:rPr>
        <w:t xml:space="preserve"> </w:t>
      </w:r>
      <w:r>
        <w:t>одаренных</w:t>
      </w:r>
      <w:r>
        <w:rPr>
          <w:spacing w:val="-3"/>
        </w:rPr>
        <w:t xml:space="preserve"> </w:t>
      </w:r>
      <w:r>
        <w:t>детей -</w:t>
      </w:r>
      <w:r>
        <w:rPr>
          <w:spacing w:val="-4"/>
        </w:rPr>
        <w:t xml:space="preserve"> </w:t>
      </w:r>
      <w:r>
        <w:t>одна</w:t>
      </w:r>
      <w:r>
        <w:rPr>
          <w:spacing w:val="-4"/>
        </w:rPr>
        <w:t xml:space="preserve"> </w:t>
      </w:r>
      <w:r>
        <w:t>из</w:t>
      </w:r>
      <w:r>
        <w:rPr>
          <w:spacing w:val="-3"/>
        </w:rPr>
        <w:t xml:space="preserve"> </w:t>
      </w:r>
      <w:r>
        <w:t>приоритетных задач современного образования, следовательно, каждого детского сада.</w:t>
      </w:r>
    </w:p>
    <w:p w:rsidR="00EE0CCC" w:rsidRDefault="00EE0CCC">
      <w:pPr>
        <w:pStyle w:val="a3"/>
        <w:spacing w:before="196"/>
        <w:ind w:left="0"/>
      </w:pPr>
    </w:p>
    <w:p w:rsidR="00EE0CCC" w:rsidRDefault="004068EC">
      <w:pPr>
        <w:pStyle w:val="5"/>
        <w:numPr>
          <w:ilvl w:val="0"/>
          <w:numId w:val="160"/>
        </w:numPr>
        <w:tabs>
          <w:tab w:val="left" w:pos="1741"/>
        </w:tabs>
        <w:jc w:val="left"/>
      </w:pPr>
      <w:r>
        <w:t>Цели</w:t>
      </w:r>
      <w:r>
        <w:rPr>
          <w:spacing w:val="-4"/>
        </w:rPr>
        <w:t xml:space="preserve"> </w:t>
      </w:r>
      <w:r>
        <w:t>и</w:t>
      </w:r>
      <w:r>
        <w:rPr>
          <w:spacing w:val="-4"/>
        </w:rPr>
        <w:t xml:space="preserve"> </w:t>
      </w:r>
      <w:r>
        <w:rPr>
          <w:spacing w:val="-2"/>
        </w:rPr>
        <w:t>задачи</w:t>
      </w:r>
    </w:p>
    <w:p w:rsidR="00EE0CCC" w:rsidRDefault="004068EC">
      <w:pPr>
        <w:pStyle w:val="a3"/>
        <w:spacing w:before="188" w:line="276" w:lineRule="auto"/>
        <w:ind w:left="339" w:firstLine="679"/>
      </w:pPr>
      <w:r>
        <w:rPr>
          <w:b/>
          <w:i/>
        </w:rPr>
        <w:t>Целью</w:t>
      </w:r>
      <w:r>
        <w:rPr>
          <w:b/>
          <w:i/>
          <w:spacing w:val="-6"/>
        </w:rPr>
        <w:t xml:space="preserve"> </w:t>
      </w:r>
      <w:r>
        <w:t>такой</w:t>
      </w:r>
      <w:r>
        <w:rPr>
          <w:spacing w:val="-5"/>
        </w:rPr>
        <w:t xml:space="preserve"> </w:t>
      </w:r>
      <w:r>
        <w:t>работы</w:t>
      </w:r>
      <w:r>
        <w:rPr>
          <w:spacing w:val="-6"/>
        </w:rPr>
        <w:t xml:space="preserve"> </w:t>
      </w:r>
      <w:r>
        <w:t>является</w:t>
      </w:r>
      <w:r>
        <w:rPr>
          <w:spacing w:val="-6"/>
        </w:rPr>
        <w:t xml:space="preserve"> </w:t>
      </w:r>
      <w:r>
        <w:t>создание</w:t>
      </w:r>
      <w:r>
        <w:rPr>
          <w:spacing w:val="-7"/>
        </w:rPr>
        <w:t xml:space="preserve"> </w:t>
      </w:r>
      <w:r>
        <w:t>системы</w:t>
      </w:r>
      <w:r>
        <w:rPr>
          <w:spacing w:val="-6"/>
        </w:rPr>
        <w:t xml:space="preserve"> </w:t>
      </w:r>
      <w:r>
        <w:t>психолого-педагогического</w:t>
      </w:r>
      <w:r>
        <w:rPr>
          <w:spacing w:val="-6"/>
        </w:rPr>
        <w:t xml:space="preserve"> </w:t>
      </w:r>
      <w:r>
        <w:t>сопровождения, поддержки и развития талантливых</w:t>
      </w:r>
      <w:r>
        <w:rPr>
          <w:spacing w:val="40"/>
        </w:rPr>
        <w:t xml:space="preserve"> </w:t>
      </w:r>
      <w:r>
        <w:t>детей для реализации их возможностей, создание условий для построения воспитательно-образовательного процесса, направленного на продуктивное</w:t>
      </w:r>
    </w:p>
    <w:p w:rsidR="00EE0CCC" w:rsidRDefault="004068EC">
      <w:pPr>
        <w:pStyle w:val="a3"/>
        <w:spacing w:line="276" w:lineRule="auto"/>
        <w:ind w:left="339"/>
      </w:pPr>
      <w:r>
        <w:t>интеллектуальное,</w:t>
      </w:r>
      <w:r>
        <w:rPr>
          <w:spacing w:val="-5"/>
        </w:rPr>
        <w:t xml:space="preserve"> </w:t>
      </w:r>
      <w:r>
        <w:t>физическое,</w:t>
      </w:r>
      <w:r>
        <w:rPr>
          <w:spacing w:val="-5"/>
        </w:rPr>
        <w:t xml:space="preserve"> </w:t>
      </w:r>
      <w:r>
        <w:t>творческое,</w:t>
      </w:r>
      <w:r>
        <w:rPr>
          <w:spacing w:val="-5"/>
        </w:rPr>
        <w:t xml:space="preserve"> </w:t>
      </w:r>
      <w:r>
        <w:t>социальное</w:t>
      </w:r>
      <w:r>
        <w:rPr>
          <w:spacing w:val="-6"/>
        </w:rPr>
        <w:t xml:space="preserve"> </w:t>
      </w:r>
      <w:r>
        <w:t>развитие</w:t>
      </w:r>
      <w:r>
        <w:rPr>
          <w:spacing w:val="-6"/>
        </w:rPr>
        <w:t xml:space="preserve"> </w:t>
      </w:r>
      <w:r>
        <w:t>одаренных</w:t>
      </w:r>
      <w:r>
        <w:rPr>
          <w:spacing w:val="-5"/>
        </w:rPr>
        <w:t xml:space="preserve"> </w:t>
      </w:r>
      <w:r>
        <w:t>детей,</w:t>
      </w:r>
      <w:r>
        <w:rPr>
          <w:spacing w:val="-5"/>
        </w:rPr>
        <w:t xml:space="preserve"> </w:t>
      </w:r>
      <w:r>
        <w:t>на</w:t>
      </w:r>
      <w:r>
        <w:rPr>
          <w:spacing w:val="-6"/>
        </w:rPr>
        <w:t xml:space="preserve"> </w:t>
      </w:r>
      <w:r>
        <w:t>реализацию</w:t>
      </w:r>
      <w:r>
        <w:rPr>
          <w:spacing w:val="-5"/>
        </w:rPr>
        <w:t xml:space="preserve"> </w:t>
      </w:r>
      <w:r>
        <w:t>и совершенствование их способностей.</w:t>
      </w:r>
    </w:p>
    <w:p w:rsidR="00EE0CCC" w:rsidRDefault="004068EC">
      <w:pPr>
        <w:pStyle w:val="5"/>
        <w:spacing w:before="148"/>
        <w:ind w:left="1018"/>
      </w:pPr>
      <w:r>
        <w:rPr>
          <w:spacing w:val="-2"/>
        </w:rPr>
        <w:t>Задачи:</w:t>
      </w:r>
    </w:p>
    <w:p w:rsidR="00EE0CCC" w:rsidRDefault="004068EC">
      <w:pPr>
        <w:pStyle w:val="a6"/>
        <w:numPr>
          <w:ilvl w:val="0"/>
          <w:numId w:val="159"/>
        </w:numPr>
        <w:tabs>
          <w:tab w:val="left" w:pos="1741"/>
        </w:tabs>
        <w:spacing w:before="161" w:line="230" w:lineRule="auto"/>
        <w:ind w:right="418"/>
        <w:jc w:val="both"/>
        <w:rPr>
          <w:sz w:val="24"/>
        </w:rPr>
      </w:pPr>
      <w:r>
        <w:rPr>
          <w:sz w:val="24"/>
        </w:rPr>
        <w:t>Специалистам СП разработать алгоритм распределения детей в соответствии с их интересами и способностями.</w:t>
      </w:r>
    </w:p>
    <w:p w:rsidR="00EE0CCC" w:rsidRDefault="004068EC">
      <w:pPr>
        <w:pStyle w:val="a6"/>
        <w:numPr>
          <w:ilvl w:val="0"/>
          <w:numId w:val="159"/>
        </w:numPr>
        <w:tabs>
          <w:tab w:val="left" w:pos="1741"/>
        </w:tabs>
        <w:spacing w:before="154" w:line="235" w:lineRule="auto"/>
        <w:ind w:right="409"/>
        <w:jc w:val="both"/>
        <w:rPr>
          <w:sz w:val="24"/>
        </w:rPr>
      </w:pPr>
      <w:r>
        <w:rPr>
          <w:sz w:val="24"/>
        </w:rPr>
        <w:t xml:space="preserve">Использовать инновационные подходы по педагогическому сопровождению одаренных детей во всех сферах деятельности: интеллектуальной, творческой, физической, </w:t>
      </w:r>
      <w:r>
        <w:rPr>
          <w:spacing w:val="-2"/>
          <w:sz w:val="24"/>
        </w:rPr>
        <w:t>социальной.</w:t>
      </w:r>
    </w:p>
    <w:p w:rsidR="00EE0CCC" w:rsidRDefault="004068EC">
      <w:pPr>
        <w:pStyle w:val="a6"/>
        <w:numPr>
          <w:ilvl w:val="0"/>
          <w:numId w:val="159"/>
        </w:numPr>
        <w:tabs>
          <w:tab w:val="left" w:pos="1741"/>
        </w:tabs>
        <w:spacing w:before="162" w:line="230" w:lineRule="auto"/>
        <w:ind w:right="417"/>
        <w:jc w:val="both"/>
        <w:rPr>
          <w:sz w:val="24"/>
        </w:rPr>
      </w:pPr>
      <w:r>
        <w:rPr>
          <w:sz w:val="24"/>
        </w:rPr>
        <w:t xml:space="preserve">Создавать условия для участия одаренных и способных детей в конкурсах, выставках, </w:t>
      </w:r>
      <w:r>
        <w:rPr>
          <w:spacing w:val="-2"/>
          <w:sz w:val="24"/>
        </w:rPr>
        <w:t>конференциях.</w:t>
      </w:r>
    </w:p>
    <w:p w:rsidR="00EE0CCC" w:rsidRDefault="004068EC">
      <w:pPr>
        <w:pStyle w:val="a6"/>
        <w:numPr>
          <w:ilvl w:val="0"/>
          <w:numId w:val="159"/>
        </w:numPr>
        <w:tabs>
          <w:tab w:val="left" w:pos="1741"/>
        </w:tabs>
        <w:spacing w:before="159" w:line="230" w:lineRule="auto"/>
        <w:ind w:right="409"/>
        <w:jc w:val="both"/>
        <w:rPr>
          <w:sz w:val="24"/>
        </w:rPr>
      </w:pPr>
      <w:r>
        <w:rPr>
          <w:sz w:val="24"/>
        </w:rPr>
        <w:t>Развивать социально-личностные компетенции педагогов по данному направлению и личностный потенциал.</w:t>
      </w:r>
    </w:p>
    <w:p w:rsidR="00EE0CCC" w:rsidRDefault="004068EC">
      <w:pPr>
        <w:pStyle w:val="a6"/>
        <w:numPr>
          <w:ilvl w:val="0"/>
          <w:numId w:val="159"/>
        </w:numPr>
        <w:tabs>
          <w:tab w:val="left" w:pos="1741"/>
        </w:tabs>
        <w:spacing w:before="157" w:line="235" w:lineRule="auto"/>
        <w:ind w:right="408"/>
        <w:jc w:val="both"/>
        <w:rPr>
          <w:sz w:val="24"/>
        </w:rPr>
      </w:pPr>
      <w:r>
        <w:rPr>
          <w:sz w:val="24"/>
        </w:rPr>
        <w:t>Отработать систему взаимодействия с родителями (законными представителями) воспитанников,</w:t>
      </w:r>
      <w:r>
        <w:rPr>
          <w:spacing w:val="-2"/>
          <w:sz w:val="24"/>
        </w:rPr>
        <w:t xml:space="preserve"> </w:t>
      </w:r>
      <w:r>
        <w:rPr>
          <w:sz w:val="24"/>
        </w:rPr>
        <w:t>детскими общественными организациями, учреждениями дополнительного образования</w:t>
      </w:r>
      <w:r>
        <w:rPr>
          <w:spacing w:val="40"/>
          <w:sz w:val="24"/>
        </w:rPr>
        <w:t xml:space="preserve"> </w:t>
      </w:r>
      <w:r>
        <w:rPr>
          <w:sz w:val="24"/>
        </w:rPr>
        <w:t>города Чапаевска.</w:t>
      </w:r>
    </w:p>
    <w:p w:rsidR="00EE0CCC" w:rsidRDefault="004068EC">
      <w:pPr>
        <w:pStyle w:val="5"/>
        <w:numPr>
          <w:ilvl w:val="0"/>
          <w:numId w:val="160"/>
        </w:numPr>
        <w:tabs>
          <w:tab w:val="left" w:pos="1741"/>
        </w:tabs>
        <w:spacing w:before="154"/>
        <w:jc w:val="left"/>
      </w:pPr>
      <w:r>
        <w:t>Методы</w:t>
      </w:r>
      <w:r>
        <w:rPr>
          <w:spacing w:val="-3"/>
        </w:rPr>
        <w:t xml:space="preserve"> </w:t>
      </w:r>
      <w:r>
        <w:rPr>
          <w:spacing w:val="-2"/>
        </w:rPr>
        <w:t>диагностики</w:t>
      </w:r>
    </w:p>
    <w:p w:rsidR="00EE0CCC" w:rsidRDefault="004068EC">
      <w:pPr>
        <w:pStyle w:val="a3"/>
        <w:spacing w:before="146"/>
        <w:ind w:left="1047"/>
      </w:pPr>
      <w:r>
        <w:t>В</w:t>
      </w:r>
      <w:r>
        <w:rPr>
          <w:spacing w:val="-6"/>
        </w:rPr>
        <w:t xml:space="preserve"> </w:t>
      </w:r>
      <w:r>
        <w:t>процессе</w:t>
      </w:r>
      <w:r>
        <w:rPr>
          <w:spacing w:val="-4"/>
        </w:rPr>
        <w:t xml:space="preserve"> </w:t>
      </w:r>
      <w:r>
        <w:t>наблюдений</w:t>
      </w:r>
      <w:r>
        <w:rPr>
          <w:spacing w:val="-4"/>
        </w:rPr>
        <w:t xml:space="preserve"> </w:t>
      </w:r>
      <w:r>
        <w:t>за</w:t>
      </w:r>
      <w:r>
        <w:rPr>
          <w:spacing w:val="-4"/>
        </w:rPr>
        <w:t xml:space="preserve"> </w:t>
      </w:r>
      <w:r>
        <w:t>детьми,</w:t>
      </w:r>
      <w:r>
        <w:rPr>
          <w:spacing w:val="-4"/>
        </w:rPr>
        <w:t xml:space="preserve"> </w:t>
      </w:r>
      <w:r>
        <w:t>анализа</w:t>
      </w:r>
      <w:r>
        <w:rPr>
          <w:spacing w:val="-4"/>
        </w:rPr>
        <w:t xml:space="preserve"> </w:t>
      </w:r>
      <w:r>
        <w:t>продуктов</w:t>
      </w:r>
      <w:r>
        <w:rPr>
          <w:spacing w:val="-5"/>
        </w:rPr>
        <w:t xml:space="preserve"> </w:t>
      </w:r>
      <w:r>
        <w:t>детской</w:t>
      </w:r>
      <w:r>
        <w:rPr>
          <w:spacing w:val="-2"/>
        </w:rPr>
        <w:t xml:space="preserve"> </w:t>
      </w:r>
      <w:r>
        <w:t>деятельности,</w:t>
      </w:r>
      <w:r>
        <w:rPr>
          <w:spacing w:val="-4"/>
        </w:rPr>
        <w:t xml:space="preserve"> </w:t>
      </w:r>
      <w:r>
        <w:t>бесед</w:t>
      </w:r>
      <w:r>
        <w:rPr>
          <w:spacing w:val="-3"/>
        </w:rPr>
        <w:t xml:space="preserve"> </w:t>
      </w:r>
      <w:r>
        <w:rPr>
          <w:spacing w:val="-2"/>
        </w:rPr>
        <w:t>педагог</w:t>
      </w:r>
    </w:p>
    <w:p w:rsidR="00EE0CCC" w:rsidRDefault="00EE0CCC">
      <w:pPr>
        <w:sectPr w:rsidR="00EE0CCC">
          <w:pgSz w:w="11940" w:h="17160"/>
          <w:pgMar w:top="440" w:right="160" w:bottom="620" w:left="160" w:header="0" w:footer="427" w:gutter="0"/>
          <w:cols w:space="720"/>
        </w:sectPr>
      </w:pPr>
    </w:p>
    <w:p w:rsidR="00EE0CCC" w:rsidRDefault="004068EC">
      <w:pPr>
        <w:pStyle w:val="a3"/>
        <w:spacing w:line="265" w:lineRule="exact"/>
        <w:ind w:left="1047"/>
      </w:pPr>
      <w:r>
        <w:lastRenderedPageBreak/>
        <w:t>выявляет</w:t>
      </w:r>
      <w:r>
        <w:rPr>
          <w:spacing w:val="-5"/>
        </w:rPr>
        <w:t xml:space="preserve"> </w:t>
      </w:r>
      <w:r>
        <w:t>одаренных</w:t>
      </w:r>
      <w:r>
        <w:rPr>
          <w:spacing w:val="-3"/>
        </w:rPr>
        <w:t xml:space="preserve"> </w:t>
      </w:r>
      <w:r>
        <w:t>детей.</w:t>
      </w:r>
      <w:r>
        <w:rPr>
          <w:spacing w:val="-3"/>
        </w:rPr>
        <w:t xml:space="preserve"> </w:t>
      </w:r>
      <w:r>
        <w:t>Кроме</w:t>
      </w:r>
      <w:r>
        <w:rPr>
          <w:spacing w:val="-3"/>
        </w:rPr>
        <w:t xml:space="preserve"> </w:t>
      </w:r>
      <w:r>
        <w:t>этого</w:t>
      </w:r>
      <w:r>
        <w:rPr>
          <w:spacing w:val="-3"/>
        </w:rPr>
        <w:t xml:space="preserve"> </w:t>
      </w:r>
      <w:r>
        <w:t>используются</w:t>
      </w:r>
      <w:r>
        <w:rPr>
          <w:spacing w:val="-3"/>
        </w:rPr>
        <w:t xml:space="preserve"> </w:t>
      </w:r>
      <w:r>
        <w:t>специальные</w:t>
      </w:r>
      <w:r>
        <w:rPr>
          <w:spacing w:val="-4"/>
        </w:rPr>
        <w:t xml:space="preserve"> </w:t>
      </w:r>
      <w:r>
        <w:rPr>
          <w:spacing w:val="-2"/>
        </w:rPr>
        <w:t>методики:</w:t>
      </w:r>
    </w:p>
    <w:p w:rsidR="00EE0CCC" w:rsidRDefault="004068EC">
      <w:pPr>
        <w:pStyle w:val="a6"/>
        <w:numPr>
          <w:ilvl w:val="0"/>
          <w:numId w:val="158"/>
        </w:numPr>
        <w:tabs>
          <w:tab w:val="left" w:pos="1876"/>
        </w:tabs>
        <w:spacing w:before="149"/>
        <w:ind w:left="1876" w:hanging="135"/>
        <w:rPr>
          <w:sz w:val="24"/>
        </w:rPr>
      </w:pPr>
      <w:r>
        <w:rPr>
          <w:sz w:val="24"/>
        </w:rPr>
        <w:t>методика</w:t>
      </w:r>
      <w:r>
        <w:rPr>
          <w:spacing w:val="-12"/>
          <w:sz w:val="24"/>
        </w:rPr>
        <w:t xml:space="preserve"> </w:t>
      </w:r>
      <w:r>
        <w:rPr>
          <w:sz w:val="24"/>
        </w:rPr>
        <w:t>«Оценка</w:t>
      </w:r>
      <w:r>
        <w:rPr>
          <w:spacing w:val="-8"/>
          <w:sz w:val="24"/>
        </w:rPr>
        <w:t xml:space="preserve"> </w:t>
      </w:r>
      <w:r>
        <w:rPr>
          <w:sz w:val="24"/>
        </w:rPr>
        <w:t>общей</w:t>
      </w:r>
      <w:r>
        <w:rPr>
          <w:spacing w:val="-7"/>
          <w:sz w:val="24"/>
        </w:rPr>
        <w:t xml:space="preserve"> </w:t>
      </w:r>
      <w:r>
        <w:rPr>
          <w:sz w:val="24"/>
        </w:rPr>
        <w:t>одаренности»,</w:t>
      </w:r>
      <w:r>
        <w:rPr>
          <w:spacing w:val="-2"/>
          <w:sz w:val="24"/>
        </w:rPr>
        <w:t xml:space="preserve"> </w:t>
      </w:r>
      <w:r>
        <w:rPr>
          <w:sz w:val="24"/>
        </w:rPr>
        <w:t>разработанная</w:t>
      </w:r>
      <w:r>
        <w:rPr>
          <w:spacing w:val="-7"/>
          <w:sz w:val="24"/>
        </w:rPr>
        <w:t xml:space="preserve"> </w:t>
      </w:r>
      <w:r>
        <w:rPr>
          <w:spacing w:val="-2"/>
          <w:sz w:val="24"/>
        </w:rPr>
        <w:t>А.И.Савенковым</w:t>
      </w:r>
    </w:p>
    <w:p w:rsidR="00EE0CCC" w:rsidRDefault="004068EC">
      <w:pPr>
        <w:pStyle w:val="a6"/>
        <w:numPr>
          <w:ilvl w:val="0"/>
          <w:numId w:val="158"/>
        </w:numPr>
        <w:tabs>
          <w:tab w:val="left" w:pos="1876"/>
        </w:tabs>
        <w:spacing w:before="151"/>
        <w:ind w:left="1876" w:hanging="135"/>
        <w:rPr>
          <w:sz w:val="24"/>
        </w:rPr>
      </w:pPr>
      <w:r>
        <w:rPr>
          <w:sz w:val="24"/>
        </w:rPr>
        <w:t>анкета</w:t>
      </w:r>
      <w:r>
        <w:rPr>
          <w:spacing w:val="-5"/>
          <w:sz w:val="24"/>
        </w:rPr>
        <w:t xml:space="preserve"> </w:t>
      </w:r>
      <w:r>
        <w:rPr>
          <w:sz w:val="24"/>
        </w:rPr>
        <w:t>А.А.</w:t>
      </w:r>
      <w:r>
        <w:rPr>
          <w:spacing w:val="-2"/>
          <w:sz w:val="24"/>
        </w:rPr>
        <w:t xml:space="preserve"> </w:t>
      </w:r>
      <w:r>
        <w:rPr>
          <w:sz w:val="24"/>
        </w:rPr>
        <w:t>де</w:t>
      </w:r>
      <w:r>
        <w:rPr>
          <w:spacing w:val="-5"/>
          <w:sz w:val="24"/>
        </w:rPr>
        <w:t xml:space="preserve"> </w:t>
      </w:r>
      <w:r>
        <w:rPr>
          <w:sz w:val="24"/>
        </w:rPr>
        <w:t>Хаана</w:t>
      </w:r>
      <w:r>
        <w:rPr>
          <w:spacing w:val="-3"/>
          <w:sz w:val="24"/>
        </w:rPr>
        <w:t xml:space="preserve"> </w:t>
      </w:r>
      <w:r>
        <w:rPr>
          <w:sz w:val="24"/>
        </w:rPr>
        <w:t xml:space="preserve">и </w:t>
      </w:r>
      <w:r>
        <w:rPr>
          <w:spacing w:val="-2"/>
          <w:sz w:val="24"/>
        </w:rPr>
        <w:t>Г.Кафа</w:t>
      </w:r>
    </w:p>
    <w:p w:rsidR="00EE0CCC" w:rsidRDefault="004068EC">
      <w:pPr>
        <w:spacing w:before="175"/>
        <w:ind w:left="1078"/>
        <w:rPr>
          <w:b/>
          <w:sz w:val="24"/>
        </w:rPr>
      </w:pPr>
      <w:r>
        <w:rPr>
          <w:b/>
          <w:color w:val="333333"/>
          <w:sz w:val="24"/>
        </w:rPr>
        <w:t>таблица</w:t>
      </w:r>
      <w:r>
        <w:rPr>
          <w:b/>
          <w:color w:val="333333"/>
          <w:spacing w:val="-12"/>
          <w:sz w:val="24"/>
        </w:rPr>
        <w:t xml:space="preserve"> </w:t>
      </w:r>
      <w:r>
        <w:rPr>
          <w:b/>
          <w:color w:val="333333"/>
          <w:sz w:val="24"/>
        </w:rPr>
        <w:t>«Виды</w:t>
      </w:r>
      <w:r>
        <w:rPr>
          <w:b/>
          <w:color w:val="333333"/>
          <w:spacing w:val="-6"/>
          <w:sz w:val="24"/>
        </w:rPr>
        <w:t xml:space="preserve"> </w:t>
      </w:r>
      <w:r>
        <w:rPr>
          <w:b/>
          <w:color w:val="333333"/>
          <w:sz w:val="24"/>
        </w:rPr>
        <w:t>одаренности</w:t>
      </w:r>
      <w:r>
        <w:rPr>
          <w:b/>
          <w:color w:val="333333"/>
          <w:spacing w:val="-6"/>
          <w:sz w:val="24"/>
        </w:rPr>
        <w:t xml:space="preserve"> </w:t>
      </w:r>
      <w:r>
        <w:rPr>
          <w:b/>
          <w:color w:val="333333"/>
          <w:sz w:val="24"/>
        </w:rPr>
        <w:t>в</w:t>
      </w:r>
      <w:r>
        <w:rPr>
          <w:b/>
          <w:color w:val="333333"/>
          <w:spacing w:val="-9"/>
          <w:sz w:val="24"/>
        </w:rPr>
        <w:t xml:space="preserve"> </w:t>
      </w:r>
      <w:r>
        <w:rPr>
          <w:b/>
          <w:color w:val="333333"/>
          <w:sz w:val="24"/>
        </w:rPr>
        <w:t>зависимости</w:t>
      </w:r>
      <w:r>
        <w:rPr>
          <w:b/>
          <w:color w:val="333333"/>
          <w:spacing w:val="-7"/>
          <w:sz w:val="24"/>
        </w:rPr>
        <w:t xml:space="preserve"> </w:t>
      </w:r>
      <w:r>
        <w:rPr>
          <w:b/>
          <w:color w:val="333333"/>
          <w:sz w:val="24"/>
        </w:rPr>
        <w:t>от</w:t>
      </w:r>
      <w:r>
        <w:rPr>
          <w:b/>
          <w:color w:val="333333"/>
          <w:spacing w:val="-9"/>
          <w:sz w:val="24"/>
        </w:rPr>
        <w:t xml:space="preserve"> </w:t>
      </w:r>
      <w:r>
        <w:rPr>
          <w:b/>
          <w:color w:val="333333"/>
          <w:sz w:val="24"/>
        </w:rPr>
        <w:t>вида</w:t>
      </w:r>
      <w:r>
        <w:rPr>
          <w:b/>
          <w:color w:val="333333"/>
          <w:spacing w:val="-9"/>
          <w:sz w:val="24"/>
        </w:rPr>
        <w:t xml:space="preserve"> </w:t>
      </w:r>
      <w:r>
        <w:rPr>
          <w:b/>
          <w:color w:val="333333"/>
          <w:sz w:val="24"/>
        </w:rPr>
        <w:t>предпочитаемой</w:t>
      </w:r>
      <w:r>
        <w:rPr>
          <w:b/>
          <w:color w:val="333333"/>
          <w:spacing w:val="-7"/>
          <w:sz w:val="24"/>
        </w:rPr>
        <w:t xml:space="preserve"> </w:t>
      </w:r>
      <w:r>
        <w:rPr>
          <w:b/>
          <w:color w:val="333333"/>
          <w:spacing w:val="-2"/>
          <w:sz w:val="24"/>
        </w:rPr>
        <w:t>деятельности»</w:t>
      </w:r>
    </w:p>
    <w:p w:rsidR="00EE0CCC" w:rsidRDefault="00EE0CCC">
      <w:pPr>
        <w:pStyle w:val="a3"/>
        <w:spacing w:before="76"/>
        <w:ind w:left="0"/>
        <w:rPr>
          <w:b/>
          <w:sz w:val="20"/>
        </w:rPr>
      </w:pPr>
    </w:p>
    <w:tbl>
      <w:tblPr>
        <w:tblStyle w:val="TableNormal"/>
        <w:tblW w:w="0" w:type="auto"/>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62"/>
        <w:gridCol w:w="2701"/>
        <w:gridCol w:w="4365"/>
      </w:tblGrid>
      <w:tr w:rsidR="00EE0CCC">
        <w:trPr>
          <w:trHeight w:val="599"/>
        </w:trPr>
        <w:tc>
          <w:tcPr>
            <w:tcW w:w="2662" w:type="dxa"/>
          </w:tcPr>
          <w:p w:rsidR="00EE0CCC" w:rsidRDefault="004068EC">
            <w:pPr>
              <w:pStyle w:val="TableParagraph"/>
              <w:spacing w:before="6" w:line="244" w:lineRule="auto"/>
              <w:ind w:left="119" w:right="635"/>
              <w:rPr>
                <w:b/>
                <w:sz w:val="24"/>
              </w:rPr>
            </w:pPr>
            <w:r>
              <w:rPr>
                <w:b/>
                <w:spacing w:val="-4"/>
                <w:sz w:val="24"/>
              </w:rPr>
              <w:t>Виды одаренности</w:t>
            </w:r>
          </w:p>
        </w:tc>
        <w:tc>
          <w:tcPr>
            <w:tcW w:w="2701" w:type="dxa"/>
          </w:tcPr>
          <w:p w:rsidR="00EE0CCC" w:rsidRDefault="004068EC">
            <w:pPr>
              <w:pStyle w:val="TableParagraph"/>
              <w:spacing w:before="6"/>
              <w:ind w:left="117"/>
              <w:rPr>
                <w:b/>
                <w:sz w:val="24"/>
              </w:rPr>
            </w:pPr>
            <w:r>
              <w:rPr>
                <w:b/>
                <w:spacing w:val="-2"/>
                <w:sz w:val="24"/>
              </w:rPr>
              <w:t>Составляющие</w:t>
            </w:r>
          </w:p>
        </w:tc>
        <w:tc>
          <w:tcPr>
            <w:tcW w:w="4365" w:type="dxa"/>
          </w:tcPr>
          <w:p w:rsidR="00EE0CCC" w:rsidRDefault="004068EC">
            <w:pPr>
              <w:pStyle w:val="TableParagraph"/>
              <w:spacing w:before="6"/>
              <w:ind w:left="114"/>
              <w:rPr>
                <w:b/>
                <w:sz w:val="24"/>
              </w:rPr>
            </w:pPr>
            <w:r>
              <w:rPr>
                <w:b/>
                <w:sz w:val="24"/>
              </w:rPr>
              <w:t xml:space="preserve">Как </w:t>
            </w:r>
            <w:r>
              <w:rPr>
                <w:b/>
                <w:spacing w:val="-2"/>
                <w:sz w:val="24"/>
              </w:rPr>
              <w:t>проявляются</w:t>
            </w:r>
          </w:p>
        </w:tc>
      </w:tr>
      <w:tr w:rsidR="00EE0CCC">
        <w:trPr>
          <w:trHeight w:val="805"/>
        </w:trPr>
        <w:tc>
          <w:tcPr>
            <w:tcW w:w="2662" w:type="dxa"/>
            <w:vMerge w:val="restart"/>
          </w:tcPr>
          <w:p w:rsidR="00EE0CCC" w:rsidRDefault="004068EC">
            <w:pPr>
              <w:pStyle w:val="TableParagraph"/>
              <w:spacing w:before="19" w:line="225" w:lineRule="auto"/>
              <w:ind w:left="119" w:right="635"/>
              <w:rPr>
                <w:sz w:val="24"/>
              </w:rPr>
            </w:pPr>
            <w:r>
              <w:rPr>
                <w:spacing w:val="-4"/>
                <w:sz w:val="24"/>
              </w:rPr>
              <w:t xml:space="preserve">Академическая </w:t>
            </w:r>
            <w:r>
              <w:rPr>
                <w:spacing w:val="-2"/>
                <w:sz w:val="24"/>
              </w:rPr>
              <w:t>одаренность</w:t>
            </w:r>
          </w:p>
        </w:tc>
        <w:tc>
          <w:tcPr>
            <w:tcW w:w="2701" w:type="dxa"/>
          </w:tcPr>
          <w:p w:rsidR="00EE0CCC" w:rsidRDefault="004068EC">
            <w:pPr>
              <w:pStyle w:val="TableParagraph"/>
              <w:spacing w:before="19" w:line="225" w:lineRule="auto"/>
              <w:ind w:left="117"/>
              <w:rPr>
                <w:sz w:val="24"/>
              </w:rPr>
            </w:pPr>
            <w:r>
              <w:rPr>
                <w:spacing w:val="-4"/>
                <w:sz w:val="24"/>
              </w:rPr>
              <w:t xml:space="preserve">Мотивационно- </w:t>
            </w:r>
            <w:r>
              <w:rPr>
                <w:spacing w:val="-2"/>
                <w:sz w:val="24"/>
              </w:rPr>
              <w:t>личностные</w:t>
            </w:r>
          </w:p>
          <w:p w:rsidR="00EE0CCC" w:rsidRDefault="004068EC">
            <w:pPr>
              <w:pStyle w:val="TableParagraph"/>
              <w:spacing w:line="247" w:lineRule="exact"/>
              <w:ind w:left="117"/>
              <w:rPr>
                <w:sz w:val="24"/>
              </w:rPr>
            </w:pPr>
            <w:r>
              <w:rPr>
                <w:spacing w:val="-2"/>
                <w:sz w:val="24"/>
              </w:rPr>
              <w:t>характеристики</w:t>
            </w:r>
          </w:p>
        </w:tc>
        <w:tc>
          <w:tcPr>
            <w:tcW w:w="4365" w:type="dxa"/>
          </w:tcPr>
          <w:p w:rsidR="00EE0CCC" w:rsidRDefault="004068EC">
            <w:pPr>
              <w:pStyle w:val="TableParagraph"/>
              <w:spacing w:before="19" w:line="225" w:lineRule="auto"/>
              <w:ind w:left="114" w:right="-14"/>
              <w:rPr>
                <w:sz w:val="24"/>
              </w:rPr>
            </w:pPr>
            <w:r>
              <w:rPr>
                <w:sz w:val="24"/>
              </w:rPr>
              <w:t>Стремление</w:t>
            </w:r>
            <w:r>
              <w:rPr>
                <w:spacing w:val="-15"/>
                <w:sz w:val="24"/>
              </w:rPr>
              <w:t xml:space="preserve"> </w:t>
            </w:r>
            <w:r>
              <w:rPr>
                <w:sz w:val="24"/>
              </w:rPr>
              <w:t>ребенка</w:t>
            </w:r>
            <w:r>
              <w:rPr>
                <w:spacing w:val="-15"/>
                <w:sz w:val="24"/>
              </w:rPr>
              <w:t xml:space="preserve"> </w:t>
            </w:r>
            <w:r>
              <w:rPr>
                <w:sz w:val="24"/>
              </w:rPr>
              <w:t>к</w:t>
            </w:r>
            <w:r>
              <w:rPr>
                <w:spacing w:val="-14"/>
                <w:sz w:val="24"/>
              </w:rPr>
              <w:t xml:space="preserve"> </w:t>
            </w:r>
            <w:r>
              <w:rPr>
                <w:sz w:val="24"/>
              </w:rPr>
              <w:t>получению</w:t>
            </w:r>
            <w:r>
              <w:rPr>
                <w:spacing w:val="-15"/>
                <w:sz w:val="24"/>
              </w:rPr>
              <w:t xml:space="preserve"> </w:t>
            </w:r>
            <w:r w:rsidR="0011385D">
              <w:rPr>
                <w:sz w:val="24"/>
              </w:rPr>
              <w:t>знаний и умений, познава</w:t>
            </w:r>
            <w:r>
              <w:rPr>
                <w:sz w:val="24"/>
              </w:rPr>
              <w:t>тельная активность,</w:t>
            </w:r>
          </w:p>
          <w:p w:rsidR="00EE0CCC" w:rsidRDefault="004068EC">
            <w:pPr>
              <w:pStyle w:val="TableParagraph"/>
              <w:spacing w:line="247" w:lineRule="exact"/>
              <w:ind w:left="114"/>
              <w:rPr>
                <w:sz w:val="24"/>
              </w:rPr>
            </w:pPr>
            <w:r>
              <w:rPr>
                <w:sz w:val="24"/>
              </w:rPr>
              <w:t>проявление</w:t>
            </w:r>
            <w:r>
              <w:rPr>
                <w:spacing w:val="-4"/>
                <w:sz w:val="24"/>
              </w:rPr>
              <w:t xml:space="preserve"> </w:t>
            </w:r>
            <w:r>
              <w:rPr>
                <w:sz w:val="24"/>
              </w:rPr>
              <w:t>интереса</w:t>
            </w:r>
            <w:r>
              <w:rPr>
                <w:spacing w:val="-3"/>
                <w:sz w:val="24"/>
              </w:rPr>
              <w:t xml:space="preserve"> </w:t>
            </w:r>
            <w:r>
              <w:rPr>
                <w:sz w:val="24"/>
              </w:rPr>
              <w:t>к</w:t>
            </w:r>
            <w:r>
              <w:rPr>
                <w:spacing w:val="-2"/>
                <w:sz w:val="24"/>
              </w:rPr>
              <w:t xml:space="preserve"> новому</w:t>
            </w:r>
          </w:p>
        </w:tc>
      </w:tr>
      <w:tr w:rsidR="00EE0CCC">
        <w:trPr>
          <w:trHeight w:val="1290"/>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6"/>
              <w:ind w:left="9"/>
              <w:rPr>
                <w:sz w:val="24"/>
              </w:rPr>
            </w:pPr>
            <w:r>
              <w:rPr>
                <w:sz w:val="24"/>
              </w:rPr>
              <w:t>Способности</w:t>
            </w:r>
            <w:r>
              <w:rPr>
                <w:spacing w:val="4"/>
                <w:sz w:val="24"/>
              </w:rPr>
              <w:t xml:space="preserve"> </w:t>
            </w:r>
            <w:r>
              <w:rPr>
                <w:sz w:val="24"/>
              </w:rPr>
              <w:t>к</w:t>
            </w:r>
            <w:r>
              <w:rPr>
                <w:spacing w:val="-19"/>
                <w:sz w:val="24"/>
              </w:rPr>
              <w:t xml:space="preserve"> </w:t>
            </w:r>
            <w:r>
              <w:rPr>
                <w:spacing w:val="-2"/>
                <w:sz w:val="24"/>
              </w:rPr>
              <w:t>обучению</w:t>
            </w:r>
          </w:p>
        </w:tc>
        <w:tc>
          <w:tcPr>
            <w:tcW w:w="4365" w:type="dxa"/>
          </w:tcPr>
          <w:p w:rsidR="00EE0CCC" w:rsidRDefault="004068EC">
            <w:pPr>
              <w:pStyle w:val="TableParagraph"/>
              <w:spacing w:before="6" w:line="261" w:lineRule="auto"/>
              <w:ind w:left="114"/>
              <w:rPr>
                <w:sz w:val="24"/>
              </w:rPr>
            </w:pPr>
            <w:r>
              <w:rPr>
                <w:sz w:val="24"/>
              </w:rPr>
              <w:t>Успешность в</w:t>
            </w:r>
            <w:r>
              <w:rPr>
                <w:spacing w:val="-1"/>
                <w:sz w:val="24"/>
              </w:rPr>
              <w:t xml:space="preserve"> </w:t>
            </w:r>
            <w:r>
              <w:rPr>
                <w:sz w:val="24"/>
              </w:rPr>
              <w:t>освоении программного материала,</w:t>
            </w:r>
            <w:r>
              <w:rPr>
                <w:spacing w:val="-15"/>
                <w:sz w:val="24"/>
              </w:rPr>
              <w:t xml:space="preserve"> </w:t>
            </w:r>
            <w:r>
              <w:rPr>
                <w:sz w:val="24"/>
              </w:rPr>
              <w:t>широкий</w:t>
            </w:r>
            <w:r>
              <w:rPr>
                <w:spacing w:val="-15"/>
                <w:sz w:val="24"/>
              </w:rPr>
              <w:t xml:space="preserve"> </w:t>
            </w:r>
            <w:r>
              <w:rPr>
                <w:sz w:val="24"/>
              </w:rPr>
              <w:t>кругозор,</w:t>
            </w:r>
            <w:r>
              <w:rPr>
                <w:spacing w:val="-15"/>
                <w:sz w:val="24"/>
              </w:rPr>
              <w:t xml:space="preserve"> </w:t>
            </w:r>
            <w:r>
              <w:rPr>
                <w:sz w:val="24"/>
              </w:rPr>
              <w:t>высокие показатели по развитию психических познавательных процессов</w:t>
            </w:r>
          </w:p>
        </w:tc>
      </w:tr>
      <w:tr w:rsidR="00EE0CCC">
        <w:trPr>
          <w:trHeight w:val="1545"/>
        </w:trPr>
        <w:tc>
          <w:tcPr>
            <w:tcW w:w="2662" w:type="dxa"/>
            <w:vMerge w:val="restart"/>
          </w:tcPr>
          <w:p w:rsidR="00EE0CCC" w:rsidRDefault="004068EC">
            <w:pPr>
              <w:pStyle w:val="TableParagraph"/>
              <w:spacing w:before="8" w:line="261" w:lineRule="auto"/>
              <w:ind w:left="119" w:right="635"/>
              <w:rPr>
                <w:sz w:val="24"/>
              </w:rPr>
            </w:pPr>
            <w:r>
              <w:rPr>
                <w:spacing w:val="-2"/>
                <w:sz w:val="24"/>
              </w:rPr>
              <w:t xml:space="preserve">Творческая </w:t>
            </w:r>
            <w:r>
              <w:rPr>
                <w:spacing w:val="-4"/>
                <w:sz w:val="24"/>
              </w:rPr>
              <w:t>одаренность</w:t>
            </w:r>
          </w:p>
        </w:tc>
        <w:tc>
          <w:tcPr>
            <w:tcW w:w="2701" w:type="dxa"/>
          </w:tcPr>
          <w:p w:rsidR="00EE0CCC" w:rsidRDefault="004068EC">
            <w:pPr>
              <w:pStyle w:val="TableParagraph"/>
              <w:spacing w:before="8" w:line="261" w:lineRule="auto"/>
              <w:ind w:left="117"/>
              <w:rPr>
                <w:sz w:val="24"/>
              </w:rPr>
            </w:pPr>
            <w:r>
              <w:rPr>
                <w:spacing w:val="-4"/>
                <w:sz w:val="24"/>
              </w:rPr>
              <w:t xml:space="preserve">Художественная </w:t>
            </w:r>
            <w:r>
              <w:rPr>
                <w:spacing w:val="-2"/>
                <w:sz w:val="24"/>
              </w:rPr>
              <w:t>одаренность</w:t>
            </w:r>
          </w:p>
        </w:tc>
        <w:tc>
          <w:tcPr>
            <w:tcW w:w="4365" w:type="dxa"/>
          </w:tcPr>
          <w:p w:rsidR="00EE0CCC" w:rsidRDefault="004068EC">
            <w:pPr>
              <w:pStyle w:val="TableParagraph"/>
              <w:spacing w:before="8" w:line="261" w:lineRule="auto"/>
              <w:ind w:left="114" w:right="111"/>
              <w:rPr>
                <w:sz w:val="24"/>
              </w:rPr>
            </w:pPr>
            <w:r>
              <w:rPr>
                <w:sz w:val="24"/>
              </w:rPr>
              <w:t>Проявление</w:t>
            </w:r>
            <w:r>
              <w:rPr>
                <w:spacing w:val="-6"/>
                <w:sz w:val="24"/>
              </w:rPr>
              <w:t xml:space="preserve"> </w:t>
            </w:r>
            <w:r>
              <w:rPr>
                <w:sz w:val="24"/>
              </w:rPr>
              <w:t>фантазии</w:t>
            </w:r>
            <w:r>
              <w:rPr>
                <w:spacing w:val="-2"/>
                <w:sz w:val="24"/>
              </w:rPr>
              <w:t xml:space="preserve"> </w:t>
            </w:r>
            <w:r>
              <w:rPr>
                <w:sz w:val="24"/>
              </w:rPr>
              <w:t>в</w:t>
            </w:r>
            <w:r>
              <w:rPr>
                <w:spacing w:val="-10"/>
                <w:sz w:val="24"/>
              </w:rPr>
              <w:t xml:space="preserve"> </w:t>
            </w:r>
            <w:r>
              <w:rPr>
                <w:sz w:val="24"/>
              </w:rPr>
              <w:t xml:space="preserve">творческих художественных работах, высокое </w:t>
            </w:r>
            <w:r>
              <w:rPr>
                <w:spacing w:val="-2"/>
                <w:sz w:val="24"/>
              </w:rPr>
              <w:t>качество</w:t>
            </w:r>
            <w:r>
              <w:rPr>
                <w:spacing w:val="-13"/>
                <w:sz w:val="24"/>
              </w:rPr>
              <w:t xml:space="preserve"> </w:t>
            </w:r>
            <w:r>
              <w:rPr>
                <w:spacing w:val="-2"/>
                <w:sz w:val="24"/>
              </w:rPr>
              <w:t>и</w:t>
            </w:r>
            <w:r>
              <w:rPr>
                <w:spacing w:val="-19"/>
                <w:sz w:val="24"/>
              </w:rPr>
              <w:t xml:space="preserve"> </w:t>
            </w:r>
            <w:r>
              <w:rPr>
                <w:spacing w:val="-2"/>
                <w:sz w:val="24"/>
              </w:rPr>
              <w:t>разнообразие</w:t>
            </w:r>
            <w:r>
              <w:rPr>
                <w:spacing w:val="-13"/>
                <w:sz w:val="24"/>
              </w:rPr>
              <w:t xml:space="preserve"> </w:t>
            </w:r>
            <w:r>
              <w:rPr>
                <w:spacing w:val="-2"/>
                <w:sz w:val="24"/>
              </w:rPr>
              <w:t xml:space="preserve">творческих </w:t>
            </w:r>
            <w:r>
              <w:rPr>
                <w:sz w:val="24"/>
              </w:rPr>
              <w:t>работ в</w:t>
            </w:r>
            <w:r>
              <w:rPr>
                <w:spacing w:val="-1"/>
                <w:sz w:val="24"/>
              </w:rPr>
              <w:t xml:space="preserve"> </w:t>
            </w:r>
            <w:r>
              <w:rPr>
                <w:sz w:val="24"/>
              </w:rPr>
              <w:t>соответствии с возрастом (рисунки, поделки)</w:t>
            </w:r>
          </w:p>
        </w:tc>
      </w:tr>
      <w:tr w:rsidR="00EE0CCC">
        <w:trPr>
          <w:trHeight w:val="906"/>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line="247" w:lineRule="auto"/>
              <w:ind w:left="117" w:right="295"/>
              <w:rPr>
                <w:sz w:val="24"/>
              </w:rPr>
            </w:pPr>
            <w:r>
              <w:rPr>
                <w:spacing w:val="-2"/>
                <w:sz w:val="24"/>
              </w:rPr>
              <w:t xml:space="preserve">Вокальная </w:t>
            </w:r>
            <w:r>
              <w:rPr>
                <w:spacing w:val="-4"/>
                <w:sz w:val="24"/>
              </w:rPr>
              <w:t>одаренность</w:t>
            </w:r>
          </w:p>
        </w:tc>
        <w:tc>
          <w:tcPr>
            <w:tcW w:w="4365" w:type="dxa"/>
          </w:tcPr>
          <w:p w:rsidR="00EE0CCC" w:rsidRDefault="004068EC">
            <w:pPr>
              <w:pStyle w:val="TableParagraph"/>
              <w:spacing w:before="6"/>
              <w:ind w:left="114"/>
              <w:rPr>
                <w:sz w:val="24"/>
              </w:rPr>
            </w:pPr>
            <w:r>
              <w:rPr>
                <w:sz w:val="24"/>
              </w:rPr>
              <w:t>Умение</w:t>
            </w:r>
            <w:r>
              <w:rPr>
                <w:spacing w:val="-4"/>
                <w:sz w:val="24"/>
              </w:rPr>
              <w:t xml:space="preserve"> </w:t>
            </w:r>
            <w:r>
              <w:rPr>
                <w:sz w:val="24"/>
              </w:rPr>
              <w:t>понимать</w:t>
            </w:r>
            <w:r>
              <w:rPr>
                <w:spacing w:val="-1"/>
                <w:sz w:val="24"/>
              </w:rPr>
              <w:t xml:space="preserve"> </w:t>
            </w:r>
            <w:r>
              <w:rPr>
                <w:sz w:val="24"/>
              </w:rPr>
              <w:t>и</w:t>
            </w:r>
            <w:r>
              <w:rPr>
                <w:spacing w:val="-2"/>
                <w:sz w:val="24"/>
              </w:rPr>
              <w:t xml:space="preserve"> </w:t>
            </w:r>
            <w:r w:rsidR="0011385D">
              <w:rPr>
                <w:sz w:val="24"/>
              </w:rPr>
              <w:t>воспроиз</w:t>
            </w:r>
            <w:r>
              <w:rPr>
                <w:spacing w:val="-2"/>
                <w:sz w:val="24"/>
              </w:rPr>
              <w:t>водить</w:t>
            </w:r>
          </w:p>
          <w:p w:rsidR="00EE0CCC" w:rsidRDefault="004068EC">
            <w:pPr>
              <w:pStyle w:val="TableParagraph"/>
              <w:spacing w:line="300" w:lineRule="atLeast"/>
              <w:ind w:left="114" w:right="111"/>
              <w:rPr>
                <w:sz w:val="24"/>
              </w:rPr>
            </w:pPr>
            <w:r>
              <w:rPr>
                <w:sz w:val="24"/>
              </w:rPr>
              <w:t>мелодию,</w:t>
            </w:r>
            <w:r>
              <w:rPr>
                <w:spacing w:val="-15"/>
                <w:sz w:val="24"/>
              </w:rPr>
              <w:t xml:space="preserve"> </w:t>
            </w:r>
            <w:r>
              <w:rPr>
                <w:sz w:val="24"/>
              </w:rPr>
              <w:t>чувство</w:t>
            </w:r>
            <w:r>
              <w:rPr>
                <w:spacing w:val="-15"/>
                <w:sz w:val="24"/>
              </w:rPr>
              <w:t xml:space="preserve"> </w:t>
            </w:r>
            <w:r>
              <w:rPr>
                <w:sz w:val="24"/>
              </w:rPr>
              <w:t>ритма,</w:t>
            </w:r>
            <w:r>
              <w:rPr>
                <w:spacing w:val="-15"/>
                <w:sz w:val="24"/>
              </w:rPr>
              <w:t xml:space="preserve"> </w:t>
            </w:r>
            <w:r>
              <w:rPr>
                <w:sz w:val="24"/>
              </w:rPr>
              <w:t>хороший голос, музыкальный слух</w:t>
            </w:r>
          </w:p>
        </w:tc>
      </w:tr>
      <w:tr w:rsidR="00EE0CCC">
        <w:trPr>
          <w:trHeight w:val="908"/>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8" w:line="261" w:lineRule="auto"/>
              <w:ind w:left="117"/>
              <w:rPr>
                <w:sz w:val="24"/>
              </w:rPr>
            </w:pPr>
            <w:r>
              <w:rPr>
                <w:spacing w:val="-4"/>
                <w:sz w:val="24"/>
              </w:rPr>
              <w:t xml:space="preserve">Литературная </w:t>
            </w:r>
            <w:r>
              <w:rPr>
                <w:spacing w:val="-2"/>
                <w:sz w:val="24"/>
              </w:rPr>
              <w:t>одаренность</w:t>
            </w:r>
          </w:p>
        </w:tc>
        <w:tc>
          <w:tcPr>
            <w:tcW w:w="4365" w:type="dxa"/>
          </w:tcPr>
          <w:p w:rsidR="00EE0CCC" w:rsidRDefault="004068EC">
            <w:pPr>
              <w:pStyle w:val="TableParagraph"/>
              <w:spacing w:before="8" w:line="261" w:lineRule="auto"/>
              <w:ind w:left="114"/>
              <w:rPr>
                <w:sz w:val="24"/>
              </w:rPr>
            </w:pPr>
            <w:r>
              <w:rPr>
                <w:sz w:val="24"/>
              </w:rPr>
              <w:t>Хорошая речевая фантазия, умение составлять</w:t>
            </w:r>
            <w:r>
              <w:rPr>
                <w:spacing w:val="-15"/>
                <w:sz w:val="24"/>
              </w:rPr>
              <w:t xml:space="preserve"> </w:t>
            </w:r>
            <w:r>
              <w:rPr>
                <w:sz w:val="24"/>
              </w:rPr>
              <w:t>рассказы,</w:t>
            </w:r>
            <w:r>
              <w:rPr>
                <w:spacing w:val="-15"/>
                <w:sz w:val="24"/>
              </w:rPr>
              <w:t xml:space="preserve"> </w:t>
            </w:r>
            <w:r>
              <w:rPr>
                <w:sz w:val="24"/>
              </w:rPr>
              <w:t>сказки,</w:t>
            </w:r>
            <w:r>
              <w:rPr>
                <w:spacing w:val="-15"/>
                <w:sz w:val="24"/>
              </w:rPr>
              <w:t xml:space="preserve"> </w:t>
            </w:r>
            <w:r>
              <w:rPr>
                <w:sz w:val="24"/>
              </w:rPr>
              <w:t>чувство</w:t>
            </w:r>
          </w:p>
          <w:p w:rsidR="00EE0CCC" w:rsidRDefault="004068EC">
            <w:pPr>
              <w:pStyle w:val="TableParagraph"/>
              <w:spacing w:line="274" w:lineRule="exact"/>
              <w:ind w:left="114"/>
              <w:rPr>
                <w:sz w:val="24"/>
              </w:rPr>
            </w:pPr>
            <w:r>
              <w:rPr>
                <w:sz w:val="24"/>
              </w:rPr>
              <w:t>рифмы,</w:t>
            </w:r>
            <w:r>
              <w:rPr>
                <w:spacing w:val="-3"/>
                <w:sz w:val="24"/>
              </w:rPr>
              <w:t xml:space="preserve"> </w:t>
            </w:r>
            <w:r>
              <w:rPr>
                <w:sz w:val="24"/>
              </w:rPr>
              <w:t>легкое</w:t>
            </w:r>
            <w:r>
              <w:rPr>
                <w:spacing w:val="-9"/>
                <w:sz w:val="24"/>
              </w:rPr>
              <w:t xml:space="preserve"> </w:t>
            </w:r>
            <w:r>
              <w:rPr>
                <w:sz w:val="24"/>
              </w:rPr>
              <w:t>запоминание</w:t>
            </w:r>
            <w:r>
              <w:rPr>
                <w:spacing w:val="-6"/>
                <w:sz w:val="24"/>
              </w:rPr>
              <w:t xml:space="preserve"> </w:t>
            </w:r>
            <w:r>
              <w:rPr>
                <w:spacing w:val="-2"/>
                <w:sz w:val="24"/>
              </w:rPr>
              <w:t>стихов</w:t>
            </w:r>
          </w:p>
        </w:tc>
      </w:tr>
      <w:tr w:rsidR="00EE0CCC">
        <w:trPr>
          <w:trHeight w:val="1398"/>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8" w:line="261" w:lineRule="auto"/>
              <w:ind w:left="117"/>
              <w:rPr>
                <w:sz w:val="24"/>
              </w:rPr>
            </w:pPr>
            <w:r>
              <w:rPr>
                <w:spacing w:val="-4"/>
                <w:sz w:val="24"/>
              </w:rPr>
              <w:t xml:space="preserve">Артистическая </w:t>
            </w:r>
            <w:r>
              <w:rPr>
                <w:spacing w:val="-2"/>
                <w:sz w:val="24"/>
              </w:rPr>
              <w:t>одаренность</w:t>
            </w:r>
          </w:p>
        </w:tc>
        <w:tc>
          <w:tcPr>
            <w:tcW w:w="4365" w:type="dxa"/>
          </w:tcPr>
          <w:p w:rsidR="00EE0CCC" w:rsidRDefault="004068EC">
            <w:pPr>
              <w:pStyle w:val="TableParagraph"/>
              <w:tabs>
                <w:tab w:val="left" w:pos="2135"/>
              </w:tabs>
              <w:spacing w:before="8" w:line="266" w:lineRule="auto"/>
              <w:ind w:left="114" w:right="62"/>
              <w:rPr>
                <w:sz w:val="24"/>
              </w:rPr>
            </w:pPr>
            <w:r>
              <w:rPr>
                <w:sz w:val="24"/>
              </w:rPr>
              <w:t>Умение «вжиться»</w:t>
            </w:r>
            <w:r>
              <w:rPr>
                <w:spacing w:val="-3"/>
                <w:sz w:val="24"/>
              </w:rPr>
              <w:t xml:space="preserve"> </w:t>
            </w:r>
            <w:r>
              <w:rPr>
                <w:sz w:val="24"/>
              </w:rPr>
              <w:t>в</w:t>
            </w:r>
            <w:r>
              <w:rPr>
                <w:spacing w:val="-2"/>
                <w:sz w:val="24"/>
              </w:rPr>
              <w:t xml:space="preserve"> </w:t>
            </w:r>
            <w:r>
              <w:rPr>
                <w:sz w:val="24"/>
              </w:rPr>
              <w:t>роль, держаться на публике, желание</w:t>
            </w:r>
            <w:r>
              <w:rPr>
                <w:sz w:val="24"/>
              </w:rPr>
              <w:tab/>
            </w:r>
            <w:r>
              <w:rPr>
                <w:spacing w:val="-2"/>
                <w:sz w:val="24"/>
              </w:rPr>
              <w:t xml:space="preserve">подражать </w:t>
            </w:r>
            <w:r>
              <w:rPr>
                <w:sz w:val="24"/>
              </w:rPr>
              <w:t>вымышленным (или реальным) персо- нажам,</w:t>
            </w:r>
            <w:r>
              <w:rPr>
                <w:spacing w:val="40"/>
                <w:sz w:val="24"/>
              </w:rPr>
              <w:t xml:space="preserve"> </w:t>
            </w:r>
            <w:r>
              <w:rPr>
                <w:sz w:val="24"/>
              </w:rPr>
              <w:t>двигательная</w:t>
            </w:r>
            <w:r>
              <w:rPr>
                <w:spacing w:val="40"/>
                <w:sz w:val="24"/>
              </w:rPr>
              <w:t xml:space="preserve"> </w:t>
            </w:r>
            <w:r>
              <w:rPr>
                <w:sz w:val="24"/>
              </w:rPr>
              <w:t>и</w:t>
            </w:r>
            <w:r>
              <w:rPr>
                <w:spacing w:val="40"/>
                <w:sz w:val="24"/>
              </w:rPr>
              <w:t xml:space="preserve"> </w:t>
            </w:r>
            <w:r>
              <w:rPr>
                <w:sz w:val="24"/>
              </w:rPr>
              <w:t>речевая</w:t>
            </w:r>
            <w:r>
              <w:rPr>
                <w:spacing w:val="-7"/>
                <w:sz w:val="24"/>
              </w:rPr>
              <w:t xml:space="preserve"> </w:t>
            </w:r>
            <w:r>
              <w:rPr>
                <w:sz w:val="24"/>
              </w:rPr>
              <w:t>память</w:t>
            </w:r>
          </w:p>
        </w:tc>
      </w:tr>
      <w:tr w:rsidR="00EE0CCC">
        <w:trPr>
          <w:trHeight w:val="1559"/>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6" w:line="261" w:lineRule="auto"/>
              <w:ind w:left="117"/>
              <w:rPr>
                <w:sz w:val="24"/>
              </w:rPr>
            </w:pPr>
            <w:r>
              <w:rPr>
                <w:spacing w:val="-4"/>
                <w:sz w:val="24"/>
              </w:rPr>
              <w:t xml:space="preserve">Конструкторская </w:t>
            </w:r>
            <w:r>
              <w:rPr>
                <w:spacing w:val="-2"/>
                <w:sz w:val="24"/>
              </w:rPr>
              <w:t>одаренность</w:t>
            </w:r>
          </w:p>
        </w:tc>
        <w:tc>
          <w:tcPr>
            <w:tcW w:w="4365" w:type="dxa"/>
          </w:tcPr>
          <w:p w:rsidR="00EE0CCC" w:rsidRDefault="004068EC">
            <w:pPr>
              <w:pStyle w:val="TableParagraph"/>
              <w:spacing w:line="265" w:lineRule="exact"/>
              <w:ind w:left="114"/>
              <w:rPr>
                <w:sz w:val="24"/>
              </w:rPr>
            </w:pPr>
            <w:r>
              <w:rPr>
                <w:sz w:val="24"/>
              </w:rPr>
              <w:t>Развитое</w:t>
            </w:r>
            <w:r>
              <w:rPr>
                <w:spacing w:val="-4"/>
                <w:sz w:val="24"/>
              </w:rPr>
              <w:t xml:space="preserve"> </w:t>
            </w:r>
            <w:r>
              <w:rPr>
                <w:spacing w:val="-2"/>
                <w:sz w:val="24"/>
              </w:rPr>
              <w:t>пространственное</w:t>
            </w:r>
          </w:p>
          <w:p w:rsidR="00EE0CCC" w:rsidRDefault="004068EC">
            <w:pPr>
              <w:pStyle w:val="TableParagraph"/>
              <w:spacing w:before="21" w:line="261" w:lineRule="auto"/>
              <w:ind w:left="114"/>
              <w:rPr>
                <w:sz w:val="24"/>
              </w:rPr>
            </w:pPr>
            <w:r>
              <w:rPr>
                <w:spacing w:val="-2"/>
                <w:sz w:val="24"/>
              </w:rPr>
              <w:t>мышление,</w:t>
            </w:r>
            <w:r>
              <w:rPr>
                <w:spacing w:val="-13"/>
                <w:sz w:val="24"/>
              </w:rPr>
              <w:t xml:space="preserve"> </w:t>
            </w:r>
            <w:r>
              <w:rPr>
                <w:spacing w:val="-2"/>
                <w:sz w:val="24"/>
              </w:rPr>
              <w:t>любовь</w:t>
            </w:r>
            <w:r>
              <w:rPr>
                <w:spacing w:val="-13"/>
                <w:sz w:val="24"/>
              </w:rPr>
              <w:t xml:space="preserve"> </w:t>
            </w:r>
            <w:r>
              <w:rPr>
                <w:spacing w:val="-2"/>
                <w:sz w:val="24"/>
              </w:rPr>
              <w:t>к</w:t>
            </w:r>
            <w:r>
              <w:rPr>
                <w:spacing w:val="-19"/>
                <w:sz w:val="24"/>
              </w:rPr>
              <w:t xml:space="preserve"> </w:t>
            </w:r>
            <w:r>
              <w:rPr>
                <w:spacing w:val="-2"/>
                <w:sz w:val="24"/>
              </w:rPr>
              <w:t xml:space="preserve">конструированию, </w:t>
            </w:r>
            <w:r>
              <w:rPr>
                <w:sz w:val="24"/>
              </w:rPr>
              <w:t>генерирование</w:t>
            </w:r>
            <w:r>
              <w:rPr>
                <w:spacing w:val="-7"/>
                <w:sz w:val="24"/>
              </w:rPr>
              <w:t xml:space="preserve"> </w:t>
            </w:r>
            <w:r>
              <w:rPr>
                <w:sz w:val="24"/>
              </w:rPr>
              <w:t>оригинальных</w:t>
            </w:r>
            <w:r>
              <w:rPr>
                <w:spacing w:val="-3"/>
                <w:sz w:val="24"/>
              </w:rPr>
              <w:t xml:space="preserve"> </w:t>
            </w:r>
            <w:r>
              <w:rPr>
                <w:sz w:val="24"/>
              </w:rPr>
              <w:t>идей</w:t>
            </w:r>
            <w:r>
              <w:rPr>
                <w:spacing w:val="-1"/>
                <w:sz w:val="24"/>
              </w:rPr>
              <w:t xml:space="preserve"> </w:t>
            </w:r>
            <w:r>
              <w:rPr>
                <w:sz w:val="24"/>
              </w:rPr>
              <w:t>для различных</w:t>
            </w:r>
            <w:r>
              <w:rPr>
                <w:spacing w:val="-15"/>
                <w:sz w:val="24"/>
              </w:rPr>
              <w:t xml:space="preserve"> </w:t>
            </w:r>
            <w:r>
              <w:rPr>
                <w:sz w:val="24"/>
              </w:rPr>
              <w:t>конструкций,</w:t>
            </w:r>
            <w:r>
              <w:rPr>
                <w:spacing w:val="-15"/>
                <w:sz w:val="24"/>
              </w:rPr>
              <w:t xml:space="preserve"> </w:t>
            </w:r>
            <w:r>
              <w:rPr>
                <w:sz w:val="24"/>
              </w:rPr>
              <w:t>способность</w:t>
            </w:r>
            <w:r>
              <w:rPr>
                <w:spacing w:val="-15"/>
                <w:sz w:val="24"/>
              </w:rPr>
              <w:t xml:space="preserve"> </w:t>
            </w:r>
            <w:r>
              <w:rPr>
                <w:sz w:val="24"/>
              </w:rPr>
              <w:t>к изобретательству, рационализации</w:t>
            </w:r>
          </w:p>
        </w:tc>
      </w:tr>
      <w:tr w:rsidR="00EE0CCC">
        <w:trPr>
          <w:trHeight w:val="1509"/>
        </w:trPr>
        <w:tc>
          <w:tcPr>
            <w:tcW w:w="2662" w:type="dxa"/>
            <w:vMerge w:val="restart"/>
          </w:tcPr>
          <w:p w:rsidR="00EE0CCC" w:rsidRDefault="004068EC">
            <w:pPr>
              <w:pStyle w:val="TableParagraph"/>
              <w:spacing w:before="8" w:line="261" w:lineRule="auto"/>
              <w:ind w:left="119" w:right="635"/>
              <w:rPr>
                <w:sz w:val="24"/>
              </w:rPr>
            </w:pPr>
            <w:r>
              <w:rPr>
                <w:spacing w:val="-4"/>
                <w:sz w:val="24"/>
              </w:rPr>
              <w:t xml:space="preserve">Психомоторная </w:t>
            </w:r>
            <w:r>
              <w:rPr>
                <w:spacing w:val="-2"/>
                <w:sz w:val="24"/>
              </w:rPr>
              <w:t>одаренность</w:t>
            </w:r>
          </w:p>
        </w:tc>
        <w:tc>
          <w:tcPr>
            <w:tcW w:w="2701" w:type="dxa"/>
          </w:tcPr>
          <w:p w:rsidR="00EE0CCC" w:rsidRDefault="004068EC">
            <w:pPr>
              <w:pStyle w:val="TableParagraph"/>
              <w:spacing w:before="8" w:line="261" w:lineRule="auto"/>
              <w:ind w:left="117" w:right="295"/>
              <w:rPr>
                <w:sz w:val="24"/>
              </w:rPr>
            </w:pPr>
            <w:r>
              <w:rPr>
                <w:spacing w:val="-2"/>
                <w:sz w:val="24"/>
              </w:rPr>
              <w:t xml:space="preserve">Спортивная </w:t>
            </w:r>
            <w:r>
              <w:rPr>
                <w:spacing w:val="-4"/>
                <w:sz w:val="24"/>
              </w:rPr>
              <w:t>одаренность</w:t>
            </w:r>
          </w:p>
        </w:tc>
        <w:tc>
          <w:tcPr>
            <w:tcW w:w="4365" w:type="dxa"/>
          </w:tcPr>
          <w:p w:rsidR="00EE0CCC" w:rsidRDefault="004068EC">
            <w:pPr>
              <w:pStyle w:val="TableParagraph"/>
              <w:spacing w:before="8"/>
              <w:ind w:left="114"/>
              <w:rPr>
                <w:sz w:val="24"/>
              </w:rPr>
            </w:pPr>
            <w:r>
              <w:rPr>
                <w:sz w:val="24"/>
              </w:rPr>
              <w:t>Высокие</w:t>
            </w:r>
            <w:r>
              <w:rPr>
                <w:spacing w:val="-8"/>
                <w:sz w:val="24"/>
              </w:rPr>
              <w:t xml:space="preserve"> </w:t>
            </w:r>
            <w:r>
              <w:rPr>
                <w:sz w:val="24"/>
              </w:rPr>
              <w:t>спортивные</w:t>
            </w:r>
            <w:r>
              <w:rPr>
                <w:spacing w:val="-7"/>
                <w:sz w:val="24"/>
              </w:rPr>
              <w:t xml:space="preserve"> </w:t>
            </w:r>
            <w:r>
              <w:rPr>
                <w:sz w:val="24"/>
              </w:rPr>
              <w:t>показатели</w:t>
            </w:r>
            <w:r>
              <w:rPr>
                <w:spacing w:val="-4"/>
                <w:sz w:val="24"/>
              </w:rPr>
              <w:t xml:space="preserve"> </w:t>
            </w:r>
            <w:r>
              <w:rPr>
                <w:spacing w:val="-10"/>
                <w:sz w:val="24"/>
              </w:rPr>
              <w:t>в</w:t>
            </w:r>
          </w:p>
          <w:p w:rsidR="00EE0CCC" w:rsidRDefault="004068EC">
            <w:pPr>
              <w:pStyle w:val="TableParagraph"/>
              <w:spacing w:before="24" w:line="261" w:lineRule="auto"/>
              <w:ind w:left="114"/>
              <w:rPr>
                <w:sz w:val="24"/>
              </w:rPr>
            </w:pPr>
            <w:r>
              <w:rPr>
                <w:sz w:val="24"/>
              </w:rPr>
              <w:t>соответствии</w:t>
            </w:r>
            <w:r>
              <w:rPr>
                <w:spacing w:val="-10"/>
                <w:sz w:val="24"/>
              </w:rPr>
              <w:t xml:space="preserve"> </w:t>
            </w:r>
            <w:r>
              <w:rPr>
                <w:sz w:val="24"/>
              </w:rPr>
              <w:t>с</w:t>
            </w:r>
            <w:r>
              <w:rPr>
                <w:spacing w:val="-11"/>
                <w:sz w:val="24"/>
              </w:rPr>
              <w:t xml:space="preserve"> </w:t>
            </w:r>
            <w:r>
              <w:rPr>
                <w:sz w:val="24"/>
              </w:rPr>
              <w:t>возрастом,</w:t>
            </w:r>
            <w:r>
              <w:rPr>
                <w:spacing w:val="-10"/>
                <w:sz w:val="24"/>
              </w:rPr>
              <w:t xml:space="preserve"> </w:t>
            </w:r>
            <w:r>
              <w:rPr>
                <w:sz w:val="24"/>
              </w:rPr>
              <w:t>стремление</w:t>
            </w:r>
            <w:r>
              <w:rPr>
                <w:spacing w:val="-11"/>
                <w:sz w:val="24"/>
              </w:rPr>
              <w:t xml:space="preserve"> </w:t>
            </w:r>
            <w:r>
              <w:rPr>
                <w:sz w:val="24"/>
              </w:rPr>
              <w:t>к движению, воля к спортивным</w:t>
            </w:r>
          </w:p>
          <w:p w:rsidR="00EE0CCC" w:rsidRDefault="004068EC">
            <w:pPr>
              <w:pStyle w:val="TableParagraph"/>
              <w:spacing w:line="274" w:lineRule="exact"/>
              <w:ind w:left="114"/>
              <w:rPr>
                <w:sz w:val="24"/>
              </w:rPr>
            </w:pPr>
            <w:r>
              <w:rPr>
                <w:sz w:val="24"/>
              </w:rPr>
              <w:t>достижениям,</w:t>
            </w:r>
            <w:r>
              <w:rPr>
                <w:spacing w:val="-5"/>
                <w:sz w:val="24"/>
              </w:rPr>
              <w:t xml:space="preserve"> </w:t>
            </w:r>
            <w:r>
              <w:rPr>
                <w:sz w:val="24"/>
              </w:rPr>
              <w:t>физические</w:t>
            </w:r>
            <w:r>
              <w:rPr>
                <w:spacing w:val="-4"/>
                <w:sz w:val="24"/>
              </w:rPr>
              <w:t xml:space="preserve"> </w:t>
            </w:r>
            <w:r>
              <w:rPr>
                <w:sz w:val="24"/>
              </w:rPr>
              <w:t>данные</w:t>
            </w:r>
            <w:r>
              <w:rPr>
                <w:spacing w:val="-7"/>
                <w:sz w:val="24"/>
              </w:rPr>
              <w:t xml:space="preserve"> </w:t>
            </w:r>
            <w:r>
              <w:rPr>
                <w:spacing w:val="-10"/>
                <w:sz w:val="24"/>
              </w:rPr>
              <w:t>и</w:t>
            </w:r>
          </w:p>
          <w:p w:rsidR="00EE0CCC" w:rsidRDefault="004068EC">
            <w:pPr>
              <w:pStyle w:val="TableParagraph"/>
              <w:spacing w:before="24"/>
              <w:ind w:left="114"/>
              <w:rPr>
                <w:sz w:val="24"/>
              </w:rPr>
            </w:pPr>
            <w:r>
              <w:rPr>
                <w:spacing w:val="-2"/>
                <w:sz w:val="24"/>
              </w:rPr>
              <w:t>выносливость</w:t>
            </w:r>
          </w:p>
        </w:tc>
      </w:tr>
      <w:tr w:rsidR="00EE0CCC">
        <w:trPr>
          <w:trHeight w:val="911"/>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8" w:line="261" w:lineRule="auto"/>
              <w:ind w:left="117"/>
              <w:rPr>
                <w:sz w:val="24"/>
              </w:rPr>
            </w:pPr>
            <w:r>
              <w:rPr>
                <w:spacing w:val="-4"/>
                <w:sz w:val="24"/>
              </w:rPr>
              <w:t xml:space="preserve">Хореографическая </w:t>
            </w:r>
            <w:r>
              <w:rPr>
                <w:spacing w:val="-2"/>
                <w:sz w:val="24"/>
              </w:rPr>
              <w:t>одаренность</w:t>
            </w:r>
          </w:p>
        </w:tc>
        <w:tc>
          <w:tcPr>
            <w:tcW w:w="4365" w:type="dxa"/>
          </w:tcPr>
          <w:p w:rsidR="00EE0CCC" w:rsidRDefault="004068EC">
            <w:pPr>
              <w:pStyle w:val="TableParagraph"/>
              <w:spacing w:before="8" w:line="261" w:lineRule="auto"/>
              <w:ind w:left="114"/>
              <w:rPr>
                <w:sz w:val="24"/>
              </w:rPr>
            </w:pPr>
            <w:r>
              <w:rPr>
                <w:sz w:val="24"/>
              </w:rPr>
              <w:t>Чувство</w:t>
            </w:r>
            <w:r>
              <w:rPr>
                <w:spacing w:val="-8"/>
                <w:sz w:val="24"/>
              </w:rPr>
              <w:t xml:space="preserve"> </w:t>
            </w:r>
            <w:r>
              <w:rPr>
                <w:sz w:val="24"/>
              </w:rPr>
              <w:t>ритма,</w:t>
            </w:r>
            <w:r>
              <w:rPr>
                <w:spacing w:val="-8"/>
                <w:sz w:val="24"/>
              </w:rPr>
              <w:t xml:space="preserve"> </w:t>
            </w:r>
            <w:r>
              <w:rPr>
                <w:sz w:val="24"/>
              </w:rPr>
              <w:t>музыкальный</w:t>
            </w:r>
            <w:r>
              <w:rPr>
                <w:spacing w:val="-8"/>
                <w:sz w:val="24"/>
              </w:rPr>
              <w:t xml:space="preserve"> </w:t>
            </w:r>
            <w:r>
              <w:rPr>
                <w:sz w:val="24"/>
              </w:rPr>
              <w:t>слух, способность</w:t>
            </w:r>
            <w:r>
              <w:rPr>
                <w:spacing w:val="-6"/>
                <w:sz w:val="24"/>
              </w:rPr>
              <w:t xml:space="preserve"> </w:t>
            </w:r>
            <w:r>
              <w:rPr>
                <w:sz w:val="24"/>
              </w:rPr>
              <w:t>копировать</w:t>
            </w:r>
            <w:r>
              <w:rPr>
                <w:spacing w:val="-5"/>
                <w:sz w:val="24"/>
              </w:rPr>
              <w:t xml:space="preserve"> </w:t>
            </w:r>
            <w:r>
              <w:rPr>
                <w:spacing w:val="-2"/>
                <w:sz w:val="24"/>
              </w:rPr>
              <w:t>движения,</w:t>
            </w:r>
          </w:p>
          <w:p w:rsidR="00EE0CCC" w:rsidRDefault="004068EC">
            <w:pPr>
              <w:pStyle w:val="TableParagraph"/>
              <w:spacing w:line="274" w:lineRule="exact"/>
              <w:ind w:left="114"/>
              <w:rPr>
                <w:sz w:val="24"/>
              </w:rPr>
            </w:pPr>
            <w:r>
              <w:rPr>
                <w:sz w:val="24"/>
              </w:rPr>
              <w:t>хорошая</w:t>
            </w:r>
            <w:r>
              <w:rPr>
                <w:spacing w:val="-15"/>
                <w:sz w:val="24"/>
              </w:rPr>
              <w:t xml:space="preserve"> </w:t>
            </w:r>
            <w:r>
              <w:rPr>
                <w:sz w:val="24"/>
              </w:rPr>
              <w:t>двигательная</w:t>
            </w:r>
            <w:r>
              <w:rPr>
                <w:spacing w:val="-8"/>
                <w:sz w:val="24"/>
              </w:rPr>
              <w:t xml:space="preserve"> </w:t>
            </w:r>
            <w:r>
              <w:rPr>
                <w:spacing w:val="-2"/>
                <w:sz w:val="24"/>
              </w:rPr>
              <w:t>память</w:t>
            </w:r>
          </w:p>
        </w:tc>
      </w:tr>
      <w:tr w:rsidR="00EE0CCC">
        <w:trPr>
          <w:trHeight w:val="916"/>
        </w:trPr>
        <w:tc>
          <w:tcPr>
            <w:tcW w:w="2662" w:type="dxa"/>
            <w:vMerge w:val="restart"/>
          </w:tcPr>
          <w:p w:rsidR="00EE0CCC" w:rsidRDefault="004068EC">
            <w:pPr>
              <w:pStyle w:val="TableParagraph"/>
              <w:spacing w:before="6" w:line="261" w:lineRule="auto"/>
              <w:ind w:left="119" w:right="635"/>
              <w:rPr>
                <w:sz w:val="24"/>
              </w:rPr>
            </w:pPr>
            <w:r>
              <w:rPr>
                <w:spacing w:val="-4"/>
                <w:sz w:val="24"/>
              </w:rPr>
              <w:t xml:space="preserve">Коммуникативная </w:t>
            </w:r>
            <w:r>
              <w:rPr>
                <w:spacing w:val="-2"/>
                <w:sz w:val="24"/>
              </w:rPr>
              <w:t>одаренность</w:t>
            </w:r>
          </w:p>
        </w:tc>
        <w:tc>
          <w:tcPr>
            <w:tcW w:w="2701" w:type="dxa"/>
          </w:tcPr>
          <w:p w:rsidR="00EE0CCC" w:rsidRDefault="004068EC">
            <w:pPr>
              <w:pStyle w:val="TableParagraph"/>
              <w:spacing w:before="6" w:line="261" w:lineRule="auto"/>
              <w:ind w:left="117" w:right="295"/>
              <w:rPr>
                <w:sz w:val="24"/>
              </w:rPr>
            </w:pPr>
            <w:r>
              <w:rPr>
                <w:spacing w:val="-4"/>
                <w:sz w:val="24"/>
              </w:rPr>
              <w:t xml:space="preserve">Социально- </w:t>
            </w:r>
            <w:r>
              <w:rPr>
                <w:spacing w:val="-2"/>
                <w:sz w:val="24"/>
              </w:rPr>
              <w:t>личностная</w:t>
            </w:r>
          </w:p>
          <w:p w:rsidR="00EE0CCC" w:rsidRDefault="004068EC">
            <w:pPr>
              <w:pStyle w:val="TableParagraph"/>
              <w:spacing w:line="274" w:lineRule="exact"/>
              <w:ind w:left="117"/>
              <w:rPr>
                <w:sz w:val="24"/>
              </w:rPr>
            </w:pPr>
            <w:r>
              <w:rPr>
                <w:spacing w:val="-2"/>
                <w:sz w:val="24"/>
              </w:rPr>
              <w:t>одаренность</w:t>
            </w:r>
          </w:p>
        </w:tc>
        <w:tc>
          <w:tcPr>
            <w:tcW w:w="4365" w:type="dxa"/>
          </w:tcPr>
          <w:p w:rsidR="00EE0CCC" w:rsidRDefault="004068EC">
            <w:pPr>
              <w:pStyle w:val="TableParagraph"/>
              <w:spacing w:before="6" w:line="261" w:lineRule="auto"/>
              <w:ind w:left="114"/>
              <w:rPr>
                <w:sz w:val="24"/>
              </w:rPr>
            </w:pPr>
            <w:r>
              <w:rPr>
                <w:sz w:val="24"/>
              </w:rPr>
              <w:t>Умение</w:t>
            </w:r>
            <w:r>
              <w:rPr>
                <w:spacing w:val="-15"/>
                <w:sz w:val="24"/>
              </w:rPr>
              <w:t xml:space="preserve"> </w:t>
            </w:r>
            <w:r>
              <w:rPr>
                <w:sz w:val="24"/>
              </w:rPr>
              <w:t>понимать</w:t>
            </w:r>
            <w:r>
              <w:rPr>
                <w:spacing w:val="-15"/>
                <w:sz w:val="24"/>
              </w:rPr>
              <w:t xml:space="preserve"> </w:t>
            </w:r>
            <w:r>
              <w:rPr>
                <w:sz w:val="24"/>
              </w:rPr>
              <w:t>партнера</w:t>
            </w:r>
            <w:r>
              <w:rPr>
                <w:spacing w:val="-15"/>
                <w:sz w:val="24"/>
              </w:rPr>
              <w:t xml:space="preserve"> </w:t>
            </w:r>
            <w:r>
              <w:rPr>
                <w:sz w:val="24"/>
              </w:rPr>
              <w:t>по</w:t>
            </w:r>
            <w:r>
              <w:rPr>
                <w:spacing w:val="-15"/>
                <w:sz w:val="24"/>
              </w:rPr>
              <w:t xml:space="preserve"> </w:t>
            </w:r>
            <w:r>
              <w:rPr>
                <w:sz w:val="24"/>
              </w:rPr>
              <w:t>общению, чувствовать его эмоциональное</w:t>
            </w:r>
          </w:p>
          <w:p w:rsidR="00EE0CCC" w:rsidRDefault="004068EC">
            <w:pPr>
              <w:pStyle w:val="TableParagraph"/>
              <w:spacing w:line="274" w:lineRule="exact"/>
              <w:ind w:left="114"/>
              <w:rPr>
                <w:sz w:val="24"/>
              </w:rPr>
            </w:pPr>
            <w:r>
              <w:rPr>
                <w:sz w:val="24"/>
              </w:rPr>
              <w:t>состояние,</w:t>
            </w:r>
            <w:r>
              <w:rPr>
                <w:spacing w:val="-5"/>
                <w:sz w:val="24"/>
              </w:rPr>
              <w:t xml:space="preserve"> </w:t>
            </w:r>
            <w:r>
              <w:rPr>
                <w:sz w:val="24"/>
              </w:rPr>
              <w:t>гасить</w:t>
            </w:r>
            <w:r>
              <w:rPr>
                <w:spacing w:val="-4"/>
                <w:sz w:val="24"/>
              </w:rPr>
              <w:t xml:space="preserve"> </w:t>
            </w:r>
            <w:r>
              <w:rPr>
                <w:spacing w:val="-2"/>
                <w:sz w:val="24"/>
              </w:rPr>
              <w:t>конфликты</w:t>
            </w:r>
          </w:p>
        </w:tc>
      </w:tr>
      <w:tr w:rsidR="00EE0CCC">
        <w:trPr>
          <w:trHeight w:val="1525"/>
        </w:trPr>
        <w:tc>
          <w:tcPr>
            <w:tcW w:w="2662" w:type="dxa"/>
            <w:vMerge/>
            <w:tcBorders>
              <w:top w:val="nil"/>
            </w:tcBorders>
          </w:tcPr>
          <w:p w:rsidR="00EE0CCC" w:rsidRDefault="00EE0CCC">
            <w:pPr>
              <w:rPr>
                <w:sz w:val="2"/>
                <w:szCs w:val="2"/>
              </w:rPr>
            </w:pPr>
          </w:p>
        </w:tc>
        <w:tc>
          <w:tcPr>
            <w:tcW w:w="2701" w:type="dxa"/>
          </w:tcPr>
          <w:p w:rsidR="00EE0CCC" w:rsidRDefault="004068EC">
            <w:pPr>
              <w:pStyle w:val="TableParagraph"/>
              <w:spacing w:before="3"/>
              <w:ind w:left="117"/>
              <w:rPr>
                <w:sz w:val="24"/>
              </w:rPr>
            </w:pPr>
            <w:r>
              <w:rPr>
                <w:spacing w:val="-2"/>
                <w:sz w:val="24"/>
              </w:rPr>
              <w:t>Лидерская</w:t>
            </w:r>
            <w:r>
              <w:rPr>
                <w:spacing w:val="-8"/>
                <w:sz w:val="24"/>
              </w:rPr>
              <w:t xml:space="preserve"> </w:t>
            </w:r>
            <w:r>
              <w:rPr>
                <w:spacing w:val="-2"/>
                <w:sz w:val="24"/>
              </w:rPr>
              <w:t>одаренность</w:t>
            </w:r>
          </w:p>
        </w:tc>
        <w:tc>
          <w:tcPr>
            <w:tcW w:w="4365" w:type="dxa"/>
          </w:tcPr>
          <w:p w:rsidR="00EE0CCC" w:rsidRDefault="004068EC">
            <w:pPr>
              <w:pStyle w:val="TableParagraph"/>
              <w:spacing w:before="1" w:line="300" w:lineRule="atLeast"/>
              <w:ind w:left="114" w:right="-15"/>
              <w:jc w:val="both"/>
              <w:rPr>
                <w:sz w:val="24"/>
              </w:rPr>
            </w:pPr>
            <w:r>
              <w:rPr>
                <w:sz w:val="24"/>
              </w:rPr>
              <w:t>Умение организовать сверстников на какое-либо общее дело, игру, настойчивость в достижении цели, умение добиваться результата, и стремление контролировать ситуацию</w:t>
            </w:r>
          </w:p>
        </w:tc>
      </w:tr>
    </w:tbl>
    <w:p w:rsidR="00EE0CCC" w:rsidRDefault="00EE0CCC">
      <w:pPr>
        <w:spacing w:line="300" w:lineRule="atLeast"/>
        <w:jc w:val="both"/>
        <w:rPr>
          <w:sz w:val="24"/>
        </w:rPr>
        <w:sectPr w:rsidR="00EE0CCC">
          <w:pgSz w:w="11940" w:h="17160"/>
          <w:pgMar w:top="0" w:right="160" w:bottom="620" w:left="160" w:header="0" w:footer="427" w:gutter="0"/>
          <w:cols w:space="720"/>
        </w:sectPr>
      </w:pPr>
    </w:p>
    <w:p w:rsidR="00EE0CCC" w:rsidRDefault="004068EC">
      <w:pPr>
        <w:pStyle w:val="5"/>
        <w:numPr>
          <w:ilvl w:val="0"/>
          <w:numId w:val="160"/>
        </w:numPr>
        <w:tabs>
          <w:tab w:val="left" w:pos="1679"/>
        </w:tabs>
        <w:spacing w:before="71"/>
        <w:ind w:left="1679" w:hanging="238"/>
        <w:jc w:val="left"/>
      </w:pPr>
      <w:r>
        <w:lastRenderedPageBreak/>
        <w:t>Планируемые</w:t>
      </w:r>
      <w:r>
        <w:rPr>
          <w:spacing w:val="-14"/>
        </w:rPr>
        <w:t xml:space="preserve"> </w:t>
      </w:r>
      <w:r>
        <w:rPr>
          <w:spacing w:val="-2"/>
        </w:rPr>
        <w:t>результаты</w:t>
      </w:r>
    </w:p>
    <w:p w:rsidR="00EE0CCC" w:rsidRDefault="004068EC">
      <w:pPr>
        <w:pStyle w:val="a6"/>
        <w:numPr>
          <w:ilvl w:val="1"/>
          <w:numId w:val="160"/>
        </w:numPr>
        <w:tabs>
          <w:tab w:val="left" w:pos="1741"/>
        </w:tabs>
        <w:spacing w:before="151" w:line="237" w:lineRule="auto"/>
        <w:ind w:right="416"/>
        <w:jc w:val="both"/>
        <w:rPr>
          <w:rFonts w:ascii="Symbol" w:hAnsi="Symbol"/>
          <w:sz w:val="24"/>
        </w:rPr>
      </w:pPr>
      <w:r>
        <w:rPr>
          <w:sz w:val="24"/>
        </w:rPr>
        <w:t>Повышение уровня индивидуальных достижений детей в образовательных, творческих и других направлениях деятельности, к которым у них есть способности.</w:t>
      </w:r>
    </w:p>
    <w:p w:rsidR="00EE0CCC" w:rsidRDefault="004068EC">
      <w:pPr>
        <w:pStyle w:val="a6"/>
        <w:numPr>
          <w:ilvl w:val="1"/>
          <w:numId w:val="160"/>
        </w:numPr>
        <w:tabs>
          <w:tab w:val="left" w:pos="1741"/>
        </w:tabs>
        <w:spacing w:before="153" w:line="237" w:lineRule="auto"/>
        <w:ind w:right="413"/>
        <w:jc w:val="both"/>
        <w:rPr>
          <w:rFonts w:ascii="Symbol" w:hAnsi="Symbol"/>
          <w:sz w:val="24"/>
        </w:rPr>
      </w:pPr>
      <w:r>
        <w:rPr>
          <w:sz w:val="24"/>
        </w:rPr>
        <w:t>Высокая динамика развития продуктивного творческого мышления талантливых и одаренных детей</w:t>
      </w:r>
    </w:p>
    <w:p w:rsidR="00EE0CCC" w:rsidRDefault="004068EC">
      <w:pPr>
        <w:pStyle w:val="a6"/>
        <w:numPr>
          <w:ilvl w:val="1"/>
          <w:numId w:val="160"/>
        </w:numPr>
        <w:tabs>
          <w:tab w:val="left" w:pos="1741"/>
        </w:tabs>
        <w:spacing w:before="149"/>
        <w:rPr>
          <w:rFonts w:ascii="Symbol" w:hAnsi="Symbol"/>
          <w:sz w:val="24"/>
        </w:rPr>
      </w:pPr>
      <w:r>
        <w:rPr>
          <w:sz w:val="24"/>
        </w:rPr>
        <w:t>Высокая</w:t>
      </w:r>
      <w:r>
        <w:rPr>
          <w:spacing w:val="-11"/>
          <w:sz w:val="24"/>
        </w:rPr>
        <w:t xml:space="preserve"> </w:t>
      </w:r>
      <w:r>
        <w:rPr>
          <w:sz w:val="24"/>
        </w:rPr>
        <w:t>динамика</w:t>
      </w:r>
      <w:r>
        <w:rPr>
          <w:spacing w:val="-10"/>
          <w:sz w:val="24"/>
        </w:rPr>
        <w:t xml:space="preserve"> </w:t>
      </w:r>
      <w:r>
        <w:rPr>
          <w:sz w:val="24"/>
        </w:rPr>
        <w:t>процентов</w:t>
      </w:r>
      <w:r>
        <w:rPr>
          <w:spacing w:val="-6"/>
          <w:sz w:val="24"/>
        </w:rPr>
        <w:t xml:space="preserve"> </w:t>
      </w:r>
      <w:r>
        <w:rPr>
          <w:sz w:val="24"/>
        </w:rPr>
        <w:t>участников</w:t>
      </w:r>
      <w:r>
        <w:rPr>
          <w:spacing w:val="-10"/>
          <w:sz w:val="24"/>
        </w:rPr>
        <w:t xml:space="preserve"> </w:t>
      </w:r>
      <w:r>
        <w:rPr>
          <w:sz w:val="24"/>
        </w:rPr>
        <w:t>и</w:t>
      </w:r>
      <w:r>
        <w:rPr>
          <w:spacing w:val="-11"/>
          <w:sz w:val="24"/>
        </w:rPr>
        <w:t xml:space="preserve"> </w:t>
      </w:r>
      <w:r>
        <w:rPr>
          <w:sz w:val="24"/>
        </w:rPr>
        <w:t>призеров</w:t>
      </w:r>
      <w:r>
        <w:rPr>
          <w:spacing w:val="-8"/>
          <w:sz w:val="24"/>
        </w:rPr>
        <w:t xml:space="preserve"> </w:t>
      </w:r>
      <w:r>
        <w:rPr>
          <w:sz w:val="24"/>
        </w:rPr>
        <w:t>конкурсов</w:t>
      </w:r>
      <w:r>
        <w:rPr>
          <w:spacing w:val="-12"/>
          <w:sz w:val="24"/>
        </w:rPr>
        <w:t xml:space="preserve"> </w:t>
      </w:r>
      <w:r>
        <w:rPr>
          <w:sz w:val="24"/>
        </w:rPr>
        <w:t>различного</w:t>
      </w:r>
      <w:r>
        <w:rPr>
          <w:spacing w:val="-5"/>
          <w:sz w:val="24"/>
        </w:rPr>
        <w:t xml:space="preserve"> </w:t>
      </w:r>
      <w:r>
        <w:rPr>
          <w:spacing w:val="-2"/>
          <w:sz w:val="24"/>
        </w:rPr>
        <w:t>уровня</w:t>
      </w:r>
    </w:p>
    <w:p w:rsidR="00EE0CCC" w:rsidRDefault="004068EC">
      <w:pPr>
        <w:pStyle w:val="a6"/>
        <w:numPr>
          <w:ilvl w:val="1"/>
          <w:numId w:val="160"/>
        </w:numPr>
        <w:tabs>
          <w:tab w:val="left" w:pos="1741"/>
        </w:tabs>
        <w:spacing w:before="145"/>
        <w:rPr>
          <w:rFonts w:ascii="Symbol" w:hAnsi="Symbol"/>
          <w:sz w:val="24"/>
        </w:rPr>
      </w:pPr>
      <w:r>
        <w:rPr>
          <w:sz w:val="24"/>
        </w:rPr>
        <w:t>Увеличение</w:t>
      </w:r>
      <w:r>
        <w:rPr>
          <w:spacing w:val="-13"/>
          <w:sz w:val="24"/>
        </w:rPr>
        <w:t xml:space="preserve"> </w:t>
      </w:r>
      <w:r>
        <w:rPr>
          <w:sz w:val="24"/>
        </w:rPr>
        <w:t>числа</w:t>
      </w:r>
      <w:r>
        <w:rPr>
          <w:spacing w:val="-6"/>
          <w:sz w:val="24"/>
        </w:rPr>
        <w:t xml:space="preserve"> </w:t>
      </w:r>
      <w:r>
        <w:rPr>
          <w:sz w:val="24"/>
        </w:rPr>
        <w:t>детей</w:t>
      </w:r>
      <w:r>
        <w:rPr>
          <w:spacing w:val="-4"/>
          <w:sz w:val="24"/>
        </w:rPr>
        <w:t xml:space="preserve"> </w:t>
      </w:r>
      <w:r>
        <w:rPr>
          <w:sz w:val="24"/>
        </w:rPr>
        <w:t>с</w:t>
      </w:r>
      <w:r>
        <w:rPr>
          <w:spacing w:val="-7"/>
          <w:sz w:val="24"/>
        </w:rPr>
        <w:t xml:space="preserve"> </w:t>
      </w:r>
      <w:r>
        <w:rPr>
          <w:sz w:val="24"/>
        </w:rPr>
        <w:t>различной</w:t>
      </w:r>
      <w:r>
        <w:rPr>
          <w:spacing w:val="-4"/>
          <w:sz w:val="24"/>
        </w:rPr>
        <w:t xml:space="preserve"> </w:t>
      </w:r>
      <w:r>
        <w:rPr>
          <w:sz w:val="24"/>
        </w:rPr>
        <w:t>степенью</w:t>
      </w:r>
      <w:r>
        <w:rPr>
          <w:spacing w:val="-8"/>
          <w:sz w:val="24"/>
        </w:rPr>
        <w:t xml:space="preserve"> </w:t>
      </w:r>
      <w:r>
        <w:rPr>
          <w:spacing w:val="-2"/>
          <w:sz w:val="24"/>
        </w:rPr>
        <w:t>одаренности.</w:t>
      </w:r>
    </w:p>
    <w:p w:rsidR="00EE0CCC" w:rsidRDefault="004068EC">
      <w:pPr>
        <w:pStyle w:val="a6"/>
        <w:numPr>
          <w:ilvl w:val="1"/>
          <w:numId w:val="160"/>
        </w:numPr>
        <w:tabs>
          <w:tab w:val="left" w:pos="1741"/>
        </w:tabs>
        <w:spacing w:before="150"/>
        <w:rPr>
          <w:rFonts w:ascii="Symbol" w:hAnsi="Symbol"/>
          <w:sz w:val="24"/>
        </w:rPr>
      </w:pPr>
      <w:r>
        <w:rPr>
          <w:sz w:val="24"/>
        </w:rPr>
        <w:t>Организация</w:t>
      </w:r>
      <w:r>
        <w:rPr>
          <w:spacing w:val="-12"/>
          <w:sz w:val="24"/>
        </w:rPr>
        <w:t xml:space="preserve"> </w:t>
      </w:r>
      <w:r>
        <w:rPr>
          <w:sz w:val="24"/>
        </w:rPr>
        <w:t>системы</w:t>
      </w:r>
      <w:r>
        <w:rPr>
          <w:spacing w:val="-9"/>
          <w:sz w:val="24"/>
        </w:rPr>
        <w:t xml:space="preserve"> </w:t>
      </w:r>
      <w:r>
        <w:rPr>
          <w:sz w:val="24"/>
        </w:rPr>
        <w:t>дополнительного</w:t>
      </w:r>
      <w:r>
        <w:rPr>
          <w:spacing w:val="-8"/>
          <w:sz w:val="24"/>
        </w:rPr>
        <w:t xml:space="preserve"> </w:t>
      </w:r>
      <w:r>
        <w:rPr>
          <w:spacing w:val="-2"/>
          <w:sz w:val="24"/>
        </w:rPr>
        <w:t>образования</w:t>
      </w:r>
    </w:p>
    <w:p w:rsidR="00EE0CCC" w:rsidRDefault="004068EC">
      <w:pPr>
        <w:pStyle w:val="a6"/>
        <w:numPr>
          <w:ilvl w:val="1"/>
          <w:numId w:val="160"/>
        </w:numPr>
        <w:tabs>
          <w:tab w:val="left" w:pos="1741"/>
        </w:tabs>
        <w:spacing w:before="155" w:line="237" w:lineRule="auto"/>
        <w:ind w:right="404"/>
        <w:jc w:val="both"/>
        <w:rPr>
          <w:rFonts w:ascii="Symbol" w:hAnsi="Symbol"/>
          <w:sz w:val="24"/>
        </w:rPr>
      </w:pPr>
      <w:r>
        <w:rPr>
          <w:sz w:val="24"/>
        </w:rPr>
        <w:t xml:space="preserve">Владение навыком конструктивного общения со сверстниками, умение оказать помощь и поддержку нуждающимся детям в коллективе, умеют решать конфликты в различных </w:t>
      </w:r>
      <w:r>
        <w:rPr>
          <w:spacing w:val="-2"/>
          <w:sz w:val="24"/>
        </w:rPr>
        <w:t>ситуациях.</w:t>
      </w:r>
    </w:p>
    <w:p w:rsidR="00EE0CCC" w:rsidRDefault="004068EC">
      <w:pPr>
        <w:pStyle w:val="a6"/>
        <w:numPr>
          <w:ilvl w:val="1"/>
          <w:numId w:val="160"/>
        </w:numPr>
        <w:tabs>
          <w:tab w:val="left" w:pos="1741"/>
        </w:tabs>
        <w:spacing w:before="153" w:line="237" w:lineRule="auto"/>
        <w:ind w:right="412"/>
        <w:jc w:val="both"/>
        <w:rPr>
          <w:rFonts w:ascii="Symbol" w:hAnsi="Symbol"/>
          <w:sz w:val="24"/>
        </w:rPr>
      </w:pPr>
      <w:r>
        <w:rPr>
          <w:sz w:val="24"/>
        </w:rPr>
        <w:t>Повышение качества подготовки детей к школьному обучению и увеличение количества детей с высокой степенью готовности к школьному обучению;</w:t>
      </w:r>
    </w:p>
    <w:p w:rsidR="00EE0CCC" w:rsidRDefault="004068EC">
      <w:pPr>
        <w:pStyle w:val="a6"/>
        <w:numPr>
          <w:ilvl w:val="1"/>
          <w:numId w:val="160"/>
        </w:numPr>
        <w:tabs>
          <w:tab w:val="left" w:pos="1741"/>
        </w:tabs>
        <w:spacing w:before="154" w:line="237" w:lineRule="auto"/>
        <w:ind w:right="407"/>
        <w:jc w:val="both"/>
        <w:rPr>
          <w:rFonts w:ascii="Symbol" w:hAnsi="Symbol"/>
          <w:sz w:val="24"/>
        </w:rPr>
      </w:pPr>
      <w:r>
        <w:rPr>
          <w:sz w:val="24"/>
        </w:rPr>
        <w:t>Рост престижа дошкольных образовательных учреждений в муниципальной образовательной системе.</w:t>
      </w:r>
    </w:p>
    <w:p w:rsidR="00EE0CCC" w:rsidRDefault="00EE0CCC">
      <w:pPr>
        <w:pStyle w:val="a3"/>
        <w:spacing w:before="51"/>
        <w:ind w:left="0"/>
      </w:pPr>
    </w:p>
    <w:p w:rsidR="00EE0CCC" w:rsidRDefault="004068EC">
      <w:pPr>
        <w:pStyle w:val="5"/>
        <w:numPr>
          <w:ilvl w:val="0"/>
          <w:numId w:val="160"/>
        </w:numPr>
        <w:tabs>
          <w:tab w:val="left" w:pos="1917"/>
        </w:tabs>
        <w:ind w:left="1917" w:hanging="176"/>
        <w:jc w:val="left"/>
      </w:pPr>
      <w:r>
        <w:t>Содержание</w:t>
      </w:r>
      <w:r>
        <w:rPr>
          <w:spacing w:val="-13"/>
        </w:rPr>
        <w:t xml:space="preserve"> </w:t>
      </w:r>
      <w:r>
        <w:rPr>
          <w:spacing w:val="-2"/>
        </w:rPr>
        <w:t>работы</w:t>
      </w:r>
    </w:p>
    <w:p w:rsidR="00EE0CCC" w:rsidRDefault="004068EC">
      <w:pPr>
        <w:pStyle w:val="a3"/>
        <w:spacing w:before="146"/>
        <w:ind w:left="339" w:right="372" w:firstLine="679"/>
      </w:pPr>
      <w:r>
        <w:t>Своевременное</w:t>
      </w:r>
      <w:r>
        <w:rPr>
          <w:spacing w:val="-6"/>
        </w:rPr>
        <w:t xml:space="preserve"> </w:t>
      </w:r>
      <w:r>
        <w:t>оказание</w:t>
      </w:r>
      <w:r>
        <w:rPr>
          <w:spacing w:val="-6"/>
        </w:rPr>
        <w:t xml:space="preserve"> </w:t>
      </w:r>
      <w:r>
        <w:t>психолого-педагогической</w:t>
      </w:r>
      <w:r>
        <w:rPr>
          <w:spacing w:val="-5"/>
        </w:rPr>
        <w:t xml:space="preserve"> </w:t>
      </w:r>
      <w:r>
        <w:t>помощи</w:t>
      </w:r>
      <w:r>
        <w:rPr>
          <w:spacing w:val="-5"/>
        </w:rPr>
        <w:t xml:space="preserve"> </w:t>
      </w:r>
      <w:r>
        <w:t>детям</w:t>
      </w:r>
      <w:r>
        <w:rPr>
          <w:spacing w:val="-5"/>
        </w:rPr>
        <w:t xml:space="preserve"> </w:t>
      </w:r>
      <w:r>
        <w:t>с</w:t>
      </w:r>
      <w:r>
        <w:rPr>
          <w:spacing w:val="-6"/>
        </w:rPr>
        <w:t xml:space="preserve"> </w:t>
      </w:r>
      <w:r>
        <w:t>особыми</w:t>
      </w:r>
      <w:r>
        <w:rPr>
          <w:spacing w:val="-5"/>
        </w:rPr>
        <w:t xml:space="preserve"> </w:t>
      </w:r>
      <w:r>
        <w:t>возможностями</w:t>
      </w:r>
      <w:r>
        <w:rPr>
          <w:spacing w:val="-5"/>
        </w:rPr>
        <w:t xml:space="preserve"> </w:t>
      </w:r>
      <w:r>
        <w:t>в случае необходимости (коррекция психоэмоционального состояния, профилактика учебных нагрузок, содействие социальной адаптации)</w:t>
      </w:r>
    </w:p>
    <w:p w:rsidR="00EE0CCC" w:rsidRDefault="004068EC">
      <w:pPr>
        <w:pStyle w:val="5"/>
        <w:tabs>
          <w:tab w:val="left" w:pos="2650"/>
          <w:tab w:val="left" w:pos="3743"/>
          <w:tab w:val="left" w:pos="4108"/>
          <w:tab w:val="left" w:pos="5687"/>
          <w:tab w:val="left" w:pos="6081"/>
          <w:tab w:val="left" w:pos="8039"/>
          <w:tab w:val="left" w:pos="9122"/>
          <w:tab w:val="left" w:pos="9487"/>
        </w:tabs>
        <w:spacing w:before="236" w:line="312" w:lineRule="auto"/>
        <w:ind w:left="1018" w:right="1362"/>
      </w:pPr>
      <w:r>
        <w:rPr>
          <w:spacing w:val="-2"/>
        </w:rPr>
        <w:t>Организация</w:t>
      </w:r>
      <w:r>
        <w:tab/>
      </w:r>
      <w:r>
        <w:rPr>
          <w:spacing w:val="-2"/>
        </w:rPr>
        <w:t>работы</w:t>
      </w:r>
      <w:r>
        <w:tab/>
      </w:r>
      <w:r>
        <w:rPr>
          <w:spacing w:val="-10"/>
        </w:rPr>
        <w:t>с</w:t>
      </w:r>
      <w:r>
        <w:tab/>
      </w:r>
      <w:r>
        <w:rPr>
          <w:spacing w:val="-2"/>
        </w:rPr>
        <w:t>одаренными</w:t>
      </w:r>
      <w:r>
        <w:tab/>
      </w:r>
      <w:r>
        <w:rPr>
          <w:spacing w:val="-10"/>
        </w:rPr>
        <w:t>и</w:t>
      </w:r>
      <w:r>
        <w:tab/>
      </w:r>
      <w:r>
        <w:rPr>
          <w:spacing w:val="-2"/>
        </w:rPr>
        <w:t>талантливыми</w:t>
      </w:r>
      <w:r>
        <w:tab/>
      </w:r>
      <w:r>
        <w:rPr>
          <w:spacing w:val="-2"/>
        </w:rPr>
        <w:t>детьми</w:t>
      </w:r>
      <w:r>
        <w:tab/>
      </w:r>
      <w:r>
        <w:rPr>
          <w:spacing w:val="-10"/>
        </w:rPr>
        <w:t>в</w:t>
      </w:r>
      <w:r>
        <w:tab/>
      </w:r>
      <w:r>
        <w:rPr>
          <w:spacing w:val="-2"/>
        </w:rPr>
        <w:t xml:space="preserve">рамках </w:t>
      </w:r>
      <w:r>
        <w:t>образовательного процесса:</w:t>
      </w:r>
    </w:p>
    <w:p w:rsidR="00EE0CCC" w:rsidRDefault="004068EC">
      <w:pPr>
        <w:pStyle w:val="a6"/>
        <w:numPr>
          <w:ilvl w:val="0"/>
          <w:numId w:val="157"/>
        </w:numPr>
        <w:tabs>
          <w:tab w:val="left" w:pos="1156"/>
        </w:tabs>
        <w:spacing w:before="76"/>
        <w:ind w:left="1156" w:hanging="138"/>
        <w:rPr>
          <w:sz w:val="24"/>
        </w:rPr>
      </w:pPr>
      <w:r>
        <w:rPr>
          <w:sz w:val="24"/>
        </w:rPr>
        <w:t>групповые</w:t>
      </w:r>
      <w:r>
        <w:rPr>
          <w:spacing w:val="-12"/>
          <w:sz w:val="24"/>
        </w:rPr>
        <w:t xml:space="preserve"> </w:t>
      </w:r>
      <w:r>
        <w:rPr>
          <w:spacing w:val="-2"/>
          <w:sz w:val="24"/>
        </w:rPr>
        <w:t>занятия;</w:t>
      </w:r>
    </w:p>
    <w:p w:rsidR="00EE0CCC" w:rsidRDefault="004068EC">
      <w:pPr>
        <w:pStyle w:val="a6"/>
        <w:numPr>
          <w:ilvl w:val="0"/>
          <w:numId w:val="157"/>
        </w:numPr>
        <w:tabs>
          <w:tab w:val="left" w:pos="1156"/>
        </w:tabs>
        <w:spacing w:before="162"/>
        <w:ind w:left="1156" w:hanging="138"/>
        <w:rPr>
          <w:sz w:val="24"/>
        </w:rPr>
      </w:pPr>
      <w:r>
        <w:rPr>
          <w:sz w:val="24"/>
        </w:rPr>
        <w:t>индивидуальная</w:t>
      </w:r>
      <w:r>
        <w:rPr>
          <w:spacing w:val="-10"/>
          <w:sz w:val="24"/>
        </w:rPr>
        <w:t xml:space="preserve"> </w:t>
      </w:r>
      <w:r>
        <w:rPr>
          <w:sz w:val="24"/>
        </w:rPr>
        <w:t>работа</w:t>
      </w:r>
      <w:r>
        <w:rPr>
          <w:spacing w:val="-6"/>
          <w:sz w:val="24"/>
        </w:rPr>
        <w:t xml:space="preserve"> </w:t>
      </w:r>
      <w:r>
        <w:rPr>
          <w:sz w:val="24"/>
        </w:rPr>
        <w:t>с</w:t>
      </w:r>
      <w:r>
        <w:rPr>
          <w:spacing w:val="-9"/>
          <w:sz w:val="24"/>
        </w:rPr>
        <w:t xml:space="preserve"> </w:t>
      </w:r>
      <w:r>
        <w:rPr>
          <w:spacing w:val="-2"/>
          <w:sz w:val="24"/>
        </w:rPr>
        <w:t>детьми.</w:t>
      </w:r>
    </w:p>
    <w:p w:rsidR="00EE0CCC" w:rsidRDefault="004068EC">
      <w:pPr>
        <w:pStyle w:val="5"/>
        <w:spacing w:before="158"/>
        <w:ind w:left="1018"/>
      </w:pPr>
      <w:r>
        <w:t>Организация</w:t>
      </w:r>
      <w:r>
        <w:rPr>
          <w:spacing w:val="-8"/>
        </w:rPr>
        <w:t xml:space="preserve"> </w:t>
      </w:r>
      <w:r>
        <w:t>работы</w:t>
      </w:r>
      <w:r>
        <w:rPr>
          <w:spacing w:val="-7"/>
        </w:rPr>
        <w:t xml:space="preserve"> </w:t>
      </w:r>
      <w:r>
        <w:t>с</w:t>
      </w:r>
      <w:r>
        <w:rPr>
          <w:spacing w:val="-7"/>
        </w:rPr>
        <w:t xml:space="preserve"> </w:t>
      </w:r>
      <w:r>
        <w:t>одаренными</w:t>
      </w:r>
      <w:r>
        <w:rPr>
          <w:spacing w:val="-6"/>
        </w:rPr>
        <w:t xml:space="preserve"> </w:t>
      </w:r>
      <w:r>
        <w:t>и</w:t>
      </w:r>
      <w:r>
        <w:rPr>
          <w:spacing w:val="-3"/>
        </w:rPr>
        <w:t xml:space="preserve"> </w:t>
      </w:r>
      <w:r>
        <w:t>талантливыми</w:t>
      </w:r>
      <w:r>
        <w:rPr>
          <w:spacing w:val="-4"/>
        </w:rPr>
        <w:t xml:space="preserve"> </w:t>
      </w:r>
      <w:r>
        <w:t>детьми</w:t>
      </w:r>
      <w:r>
        <w:rPr>
          <w:spacing w:val="-4"/>
        </w:rPr>
        <w:t xml:space="preserve"> </w:t>
      </w:r>
      <w:r>
        <w:t>в</w:t>
      </w:r>
      <w:r>
        <w:rPr>
          <w:spacing w:val="-5"/>
        </w:rPr>
        <w:t xml:space="preserve"> </w:t>
      </w:r>
      <w:r>
        <w:t>режимных</w:t>
      </w:r>
      <w:r>
        <w:rPr>
          <w:spacing w:val="-4"/>
        </w:rPr>
        <w:t xml:space="preserve"> </w:t>
      </w:r>
      <w:r>
        <w:rPr>
          <w:spacing w:val="-2"/>
        </w:rPr>
        <w:t>моментах:</w:t>
      </w:r>
    </w:p>
    <w:p w:rsidR="00EE0CCC" w:rsidRDefault="004068EC">
      <w:pPr>
        <w:pStyle w:val="a6"/>
        <w:numPr>
          <w:ilvl w:val="0"/>
          <w:numId w:val="157"/>
        </w:numPr>
        <w:tabs>
          <w:tab w:val="left" w:pos="1156"/>
        </w:tabs>
        <w:spacing w:before="159"/>
        <w:ind w:left="1156" w:hanging="138"/>
        <w:rPr>
          <w:sz w:val="24"/>
        </w:rPr>
      </w:pPr>
      <w:r>
        <w:rPr>
          <w:spacing w:val="-2"/>
          <w:sz w:val="24"/>
        </w:rPr>
        <w:t>индивидуальные</w:t>
      </w:r>
      <w:r>
        <w:rPr>
          <w:spacing w:val="10"/>
          <w:sz w:val="24"/>
        </w:rPr>
        <w:t xml:space="preserve"> </w:t>
      </w:r>
      <w:r>
        <w:rPr>
          <w:spacing w:val="-2"/>
          <w:sz w:val="24"/>
        </w:rPr>
        <w:t>занятия;</w:t>
      </w:r>
    </w:p>
    <w:p w:rsidR="00EE0CCC" w:rsidRDefault="004068EC">
      <w:pPr>
        <w:pStyle w:val="a6"/>
        <w:numPr>
          <w:ilvl w:val="0"/>
          <w:numId w:val="157"/>
        </w:numPr>
        <w:tabs>
          <w:tab w:val="left" w:pos="1156"/>
        </w:tabs>
        <w:spacing w:before="158"/>
        <w:ind w:left="1156" w:hanging="138"/>
        <w:rPr>
          <w:sz w:val="24"/>
        </w:rPr>
      </w:pPr>
      <w:r>
        <w:rPr>
          <w:sz w:val="24"/>
        </w:rPr>
        <w:t>проектная</w:t>
      </w:r>
      <w:r>
        <w:rPr>
          <w:spacing w:val="-4"/>
          <w:sz w:val="24"/>
        </w:rPr>
        <w:t xml:space="preserve"> </w:t>
      </w:r>
      <w:r>
        <w:rPr>
          <w:spacing w:val="-2"/>
          <w:sz w:val="24"/>
        </w:rPr>
        <w:t>деятельность;</w:t>
      </w:r>
    </w:p>
    <w:p w:rsidR="00EE0CCC" w:rsidRDefault="004068EC">
      <w:pPr>
        <w:pStyle w:val="a6"/>
        <w:numPr>
          <w:ilvl w:val="0"/>
          <w:numId w:val="157"/>
        </w:numPr>
        <w:tabs>
          <w:tab w:val="left" w:pos="1156"/>
        </w:tabs>
        <w:spacing w:before="163"/>
        <w:ind w:left="1156" w:hanging="138"/>
        <w:rPr>
          <w:sz w:val="24"/>
        </w:rPr>
      </w:pPr>
      <w:r>
        <w:rPr>
          <w:sz w:val="24"/>
        </w:rPr>
        <w:t>организация</w:t>
      </w:r>
      <w:r>
        <w:rPr>
          <w:spacing w:val="-6"/>
          <w:sz w:val="24"/>
        </w:rPr>
        <w:t xml:space="preserve"> </w:t>
      </w:r>
      <w:r>
        <w:rPr>
          <w:spacing w:val="-2"/>
          <w:sz w:val="24"/>
        </w:rPr>
        <w:t>выставок;</w:t>
      </w:r>
    </w:p>
    <w:p w:rsidR="00EE0CCC" w:rsidRDefault="004068EC">
      <w:pPr>
        <w:pStyle w:val="a6"/>
        <w:numPr>
          <w:ilvl w:val="0"/>
          <w:numId w:val="157"/>
        </w:numPr>
        <w:tabs>
          <w:tab w:val="left" w:pos="1156"/>
        </w:tabs>
        <w:spacing w:before="159"/>
        <w:ind w:left="1156" w:hanging="138"/>
        <w:rPr>
          <w:sz w:val="24"/>
        </w:rPr>
      </w:pPr>
      <w:r>
        <w:rPr>
          <w:sz w:val="24"/>
        </w:rPr>
        <w:t>организация</w:t>
      </w:r>
      <w:r>
        <w:rPr>
          <w:spacing w:val="-11"/>
          <w:sz w:val="24"/>
        </w:rPr>
        <w:t xml:space="preserve"> </w:t>
      </w:r>
      <w:r>
        <w:rPr>
          <w:sz w:val="24"/>
        </w:rPr>
        <w:t>праздников</w:t>
      </w:r>
      <w:r>
        <w:rPr>
          <w:spacing w:val="-7"/>
          <w:sz w:val="24"/>
        </w:rPr>
        <w:t xml:space="preserve"> </w:t>
      </w:r>
      <w:r>
        <w:rPr>
          <w:sz w:val="24"/>
        </w:rPr>
        <w:t>и</w:t>
      </w:r>
      <w:r>
        <w:rPr>
          <w:spacing w:val="-5"/>
          <w:sz w:val="24"/>
        </w:rPr>
        <w:t xml:space="preserve"> </w:t>
      </w:r>
      <w:r>
        <w:rPr>
          <w:spacing w:val="-2"/>
          <w:sz w:val="24"/>
        </w:rPr>
        <w:t>развлечений;</w:t>
      </w:r>
    </w:p>
    <w:p w:rsidR="00EE0CCC" w:rsidRDefault="004068EC">
      <w:pPr>
        <w:pStyle w:val="a6"/>
        <w:numPr>
          <w:ilvl w:val="0"/>
          <w:numId w:val="157"/>
        </w:numPr>
        <w:tabs>
          <w:tab w:val="left" w:pos="1156"/>
        </w:tabs>
        <w:spacing w:before="158"/>
        <w:ind w:left="1156" w:hanging="138"/>
        <w:rPr>
          <w:sz w:val="24"/>
        </w:rPr>
      </w:pPr>
      <w:r>
        <w:rPr>
          <w:sz w:val="24"/>
        </w:rPr>
        <w:t>пополнение</w:t>
      </w:r>
      <w:r>
        <w:rPr>
          <w:spacing w:val="-17"/>
          <w:sz w:val="24"/>
        </w:rPr>
        <w:t xml:space="preserve"> </w:t>
      </w:r>
      <w:r>
        <w:rPr>
          <w:sz w:val="24"/>
        </w:rPr>
        <w:t>и</w:t>
      </w:r>
      <w:r>
        <w:rPr>
          <w:spacing w:val="-9"/>
          <w:sz w:val="24"/>
        </w:rPr>
        <w:t xml:space="preserve"> </w:t>
      </w:r>
      <w:r>
        <w:rPr>
          <w:sz w:val="24"/>
        </w:rPr>
        <w:t>обогащение</w:t>
      </w:r>
      <w:r>
        <w:rPr>
          <w:spacing w:val="-13"/>
          <w:sz w:val="24"/>
        </w:rPr>
        <w:t xml:space="preserve"> </w:t>
      </w:r>
      <w:r>
        <w:rPr>
          <w:sz w:val="24"/>
        </w:rPr>
        <w:t>предметно-пространственной</w:t>
      </w:r>
      <w:r>
        <w:rPr>
          <w:spacing w:val="-8"/>
          <w:sz w:val="24"/>
        </w:rPr>
        <w:t xml:space="preserve"> </w:t>
      </w:r>
      <w:r>
        <w:rPr>
          <w:spacing w:val="-2"/>
          <w:sz w:val="24"/>
        </w:rPr>
        <w:t>среды;</w:t>
      </w:r>
    </w:p>
    <w:p w:rsidR="00EE0CCC" w:rsidRDefault="004068EC">
      <w:pPr>
        <w:pStyle w:val="a6"/>
        <w:numPr>
          <w:ilvl w:val="0"/>
          <w:numId w:val="157"/>
        </w:numPr>
        <w:tabs>
          <w:tab w:val="left" w:pos="1156"/>
        </w:tabs>
        <w:spacing w:before="158"/>
        <w:ind w:left="1156" w:hanging="138"/>
        <w:rPr>
          <w:sz w:val="24"/>
        </w:rPr>
      </w:pPr>
      <w:r>
        <w:rPr>
          <w:sz w:val="24"/>
        </w:rPr>
        <w:t>организация</w:t>
      </w:r>
      <w:r>
        <w:rPr>
          <w:spacing w:val="-12"/>
          <w:sz w:val="24"/>
        </w:rPr>
        <w:t xml:space="preserve"> </w:t>
      </w:r>
      <w:r>
        <w:rPr>
          <w:sz w:val="24"/>
        </w:rPr>
        <w:t>конкурсов,</w:t>
      </w:r>
      <w:r>
        <w:rPr>
          <w:spacing w:val="-11"/>
          <w:sz w:val="24"/>
        </w:rPr>
        <w:t xml:space="preserve"> </w:t>
      </w:r>
      <w:r>
        <w:rPr>
          <w:sz w:val="24"/>
        </w:rPr>
        <w:t>соревнований,</w:t>
      </w:r>
      <w:r>
        <w:rPr>
          <w:spacing w:val="-4"/>
          <w:sz w:val="24"/>
        </w:rPr>
        <w:t xml:space="preserve"> </w:t>
      </w:r>
      <w:r>
        <w:rPr>
          <w:spacing w:val="-2"/>
          <w:sz w:val="24"/>
        </w:rPr>
        <w:t>фестивалей;</w:t>
      </w:r>
    </w:p>
    <w:p w:rsidR="00EE0CCC" w:rsidRDefault="004068EC">
      <w:pPr>
        <w:pStyle w:val="a6"/>
        <w:numPr>
          <w:ilvl w:val="0"/>
          <w:numId w:val="157"/>
        </w:numPr>
        <w:tabs>
          <w:tab w:val="left" w:pos="1156"/>
        </w:tabs>
        <w:spacing w:before="162"/>
        <w:ind w:left="1156" w:hanging="138"/>
        <w:rPr>
          <w:sz w:val="24"/>
        </w:rPr>
      </w:pPr>
      <w:r>
        <w:rPr>
          <w:sz w:val="24"/>
        </w:rPr>
        <w:t>организация</w:t>
      </w:r>
      <w:r>
        <w:rPr>
          <w:spacing w:val="-9"/>
          <w:sz w:val="24"/>
        </w:rPr>
        <w:t xml:space="preserve"> </w:t>
      </w:r>
      <w:r>
        <w:rPr>
          <w:sz w:val="24"/>
        </w:rPr>
        <w:t>кружков,</w:t>
      </w:r>
      <w:r>
        <w:rPr>
          <w:spacing w:val="-5"/>
          <w:sz w:val="24"/>
        </w:rPr>
        <w:t xml:space="preserve"> </w:t>
      </w:r>
      <w:r>
        <w:rPr>
          <w:spacing w:val="-2"/>
          <w:sz w:val="24"/>
        </w:rPr>
        <w:t>секций.</w:t>
      </w:r>
    </w:p>
    <w:p w:rsidR="00EE0CCC" w:rsidRDefault="004068EC">
      <w:pPr>
        <w:pStyle w:val="4"/>
        <w:spacing w:before="269" w:line="275" w:lineRule="exact"/>
        <w:ind w:left="910" w:right="299"/>
        <w:jc w:val="center"/>
      </w:pPr>
      <w:r>
        <w:t>ПРОГРАММА</w:t>
      </w:r>
      <w:r>
        <w:rPr>
          <w:spacing w:val="-9"/>
        </w:rPr>
        <w:t xml:space="preserve"> </w:t>
      </w:r>
      <w:r>
        <w:t>КРР</w:t>
      </w:r>
      <w:r>
        <w:rPr>
          <w:spacing w:val="-4"/>
        </w:rPr>
        <w:t xml:space="preserve"> </w:t>
      </w:r>
      <w:r>
        <w:t>С</w:t>
      </w:r>
      <w:r>
        <w:rPr>
          <w:spacing w:val="58"/>
        </w:rPr>
        <w:t xml:space="preserve"> </w:t>
      </w:r>
      <w:r>
        <w:t>ЧАСТО</w:t>
      </w:r>
      <w:r>
        <w:rPr>
          <w:spacing w:val="-2"/>
        </w:rPr>
        <w:t xml:space="preserve"> </w:t>
      </w:r>
      <w:r>
        <w:t>БОЛЕЮЩИМИ</w:t>
      </w:r>
      <w:r>
        <w:rPr>
          <w:spacing w:val="54"/>
        </w:rPr>
        <w:t xml:space="preserve"> </w:t>
      </w:r>
      <w:r>
        <w:t>ДЕТЬМИ</w:t>
      </w:r>
      <w:r>
        <w:rPr>
          <w:spacing w:val="-3"/>
        </w:rPr>
        <w:t xml:space="preserve"> </w:t>
      </w:r>
      <w:r>
        <w:t>В</w:t>
      </w:r>
      <w:r>
        <w:rPr>
          <w:spacing w:val="-4"/>
        </w:rPr>
        <w:t xml:space="preserve"> </w:t>
      </w:r>
      <w:r>
        <w:t>СП</w:t>
      </w:r>
      <w:r>
        <w:rPr>
          <w:spacing w:val="-1"/>
        </w:rPr>
        <w:t xml:space="preserve"> </w:t>
      </w:r>
      <w:r>
        <w:t>ДЕТСКИЙ</w:t>
      </w:r>
      <w:r>
        <w:rPr>
          <w:spacing w:val="-2"/>
        </w:rPr>
        <w:t xml:space="preserve"> </w:t>
      </w:r>
      <w:r>
        <w:rPr>
          <w:spacing w:val="-5"/>
        </w:rPr>
        <w:t>САД</w:t>
      </w:r>
    </w:p>
    <w:p w:rsidR="00EE0CCC" w:rsidRDefault="004068EC">
      <w:pPr>
        <w:spacing w:line="275" w:lineRule="exact"/>
        <w:ind w:left="912" w:right="299"/>
        <w:jc w:val="center"/>
        <w:rPr>
          <w:b/>
          <w:sz w:val="24"/>
        </w:rPr>
      </w:pPr>
      <w:r>
        <w:rPr>
          <w:b/>
          <w:spacing w:val="-2"/>
          <w:sz w:val="24"/>
        </w:rPr>
        <w:t>«КОЛОСОК»</w:t>
      </w:r>
    </w:p>
    <w:p w:rsidR="00EE0CCC" w:rsidRDefault="004068EC">
      <w:pPr>
        <w:pStyle w:val="5"/>
        <w:spacing w:before="242"/>
        <w:ind w:left="737"/>
      </w:pPr>
      <w:r>
        <w:t>1</w:t>
      </w:r>
      <w:r>
        <w:rPr>
          <w:spacing w:val="-10"/>
        </w:rPr>
        <w:t xml:space="preserve"> </w:t>
      </w:r>
      <w:r>
        <w:t>Пояснительная</w:t>
      </w:r>
      <w:r>
        <w:rPr>
          <w:spacing w:val="-4"/>
        </w:rPr>
        <w:t xml:space="preserve"> </w:t>
      </w:r>
      <w:r>
        <w:rPr>
          <w:spacing w:val="-2"/>
        </w:rPr>
        <w:t>записка.</w:t>
      </w:r>
    </w:p>
    <w:p w:rsidR="00EE0CCC" w:rsidRDefault="004068EC">
      <w:pPr>
        <w:pStyle w:val="a3"/>
        <w:spacing w:before="41" w:line="278" w:lineRule="auto"/>
        <w:ind w:left="339" w:right="962" w:firstLine="398"/>
      </w:pPr>
      <w:r>
        <w:t>В</w:t>
      </w:r>
      <w:r>
        <w:rPr>
          <w:spacing w:val="-4"/>
        </w:rPr>
        <w:t xml:space="preserve"> </w:t>
      </w:r>
      <w:r>
        <w:t>соответствии</w:t>
      </w:r>
      <w:r>
        <w:rPr>
          <w:spacing w:val="-4"/>
        </w:rPr>
        <w:t xml:space="preserve"> </w:t>
      </w:r>
      <w:r>
        <w:t>со</w:t>
      </w:r>
      <w:r>
        <w:rPr>
          <w:spacing w:val="-4"/>
        </w:rPr>
        <w:t xml:space="preserve"> </w:t>
      </w:r>
      <w:r>
        <w:t>статистическими</w:t>
      </w:r>
      <w:r>
        <w:rPr>
          <w:spacing w:val="-4"/>
        </w:rPr>
        <w:t xml:space="preserve"> </w:t>
      </w:r>
      <w:r>
        <w:t>данными</w:t>
      </w:r>
      <w:r>
        <w:rPr>
          <w:spacing w:val="-6"/>
        </w:rPr>
        <w:t xml:space="preserve"> </w:t>
      </w:r>
      <w:r>
        <w:t>органов</w:t>
      </w:r>
      <w:r>
        <w:rPr>
          <w:spacing w:val="-5"/>
        </w:rPr>
        <w:t xml:space="preserve"> </w:t>
      </w:r>
      <w:r>
        <w:t>здравоохранения</w:t>
      </w:r>
      <w:r>
        <w:rPr>
          <w:spacing w:val="-4"/>
        </w:rPr>
        <w:t xml:space="preserve"> </w:t>
      </w:r>
      <w:r>
        <w:t>в</w:t>
      </w:r>
      <w:r>
        <w:rPr>
          <w:spacing w:val="-5"/>
        </w:rPr>
        <w:t xml:space="preserve"> </w:t>
      </w:r>
      <w:r>
        <w:t>нашей</w:t>
      </w:r>
      <w:r>
        <w:rPr>
          <w:spacing w:val="-4"/>
        </w:rPr>
        <w:t xml:space="preserve"> </w:t>
      </w:r>
      <w:r>
        <w:t>стране</w:t>
      </w:r>
      <w:r>
        <w:rPr>
          <w:spacing w:val="-5"/>
        </w:rPr>
        <w:t xml:space="preserve"> </w:t>
      </w:r>
      <w:r>
        <w:t>каждый четвертый ребенок дошкольного возраста болеет в течение года более четырех раз, 25-30% детей,</w:t>
      </w:r>
    </w:p>
    <w:p w:rsidR="00EE0CCC" w:rsidRDefault="004068EC">
      <w:pPr>
        <w:pStyle w:val="a3"/>
        <w:spacing w:line="276" w:lineRule="auto"/>
        <w:ind w:left="339" w:right="372"/>
      </w:pPr>
      <w:r>
        <w:t>приходящих</w:t>
      </w:r>
      <w:r>
        <w:rPr>
          <w:spacing w:val="-1"/>
        </w:rPr>
        <w:t xml:space="preserve"> </w:t>
      </w:r>
      <w:r>
        <w:t>в</w:t>
      </w:r>
      <w:r>
        <w:rPr>
          <w:spacing w:val="-2"/>
        </w:rPr>
        <w:t xml:space="preserve"> </w:t>
      </w:r>
      <w:r>
        <w:t>первый</w:t>
      </w:r>
      <w:r>
        <w:rPr>
          <w:spacing w:val="-1"/>
        </w:rPr>
        <w:t xml:space="preserve"> </w:t>
      </w:r>
      <w:r>
        <w:t>класс,</w:t>
      </w:r>
      <w:r>
        <w:rPr>
          <w:spacing w:val="-2"/>
        </w:rPr>
        <w:t xml:space="preserve"> </w:t>
      </w:r>
      <w:r>
        <w:t>имеют</w:t>
      </w:r>
      <w:r>
        <w:rPr>
          <w:spacing w:val="-1"/>
        </w:rPr>
        <w:t xml:space="preserve"> </w:t>
      </w:r>
      <w:r>
        <w:t>разные</w:t>
      </w:r>
      <w:r>
        <w:rPr>
          <w:spacing w:val="-3"/>
        </w:rPr>
        <w:t xml:space="preserve"> </w:t>
      </w:r>
      <w:r>
        <w:t>отклонения</w:t>
      </w:r>
      <w:r>
        <w:rPr>
          <w:spacing w:val="-1"/>
        </w:rPr>
        <w:t xml:space="preserve"> </w:t>
      </w:r>
      <w:r>
        <w:t>в</w:t>
      </w:r>
      <w:r>
        <w:rPr>
          <w:spacing w:val="-2"/>
        </w:rPr>
        <w:t xml:space="preserve"> </w:t>
      </w:r>
      <w:r>
        <w:t>состоянии</w:t>
      </w:r>
      <w:r>
        <w:rPr>
          <w:spacing w:val="-1"/>
        </w:rPr>
        <w:t xml:space="preserve"> </w:t>
      </w:r>
      <w:r>
        <w:t>здоровья</w:t>
      </w:r>
      <w:r>
        <w:rPr>
          <w:spacing w:val="-2"/>
        </w:rPr>
        <w:t xml:space="preserve"> </w:t>
      </w:r>
      <w:r>
        <w:t>(данные</w:t>
      </w:r>
      <w:r>
        <w:rPr>
          <w:spacing w:val="-3"/>
        </w:rPr>
        <w:t xml:space="preserve"> </w:t>
      </w:r>
      <w:r>
        <w:t>Т.Я.</w:t>
      </w:r>
      <w:r>
        <w:rPr>
          <w:spacing w:val="-1"/>
        </w:rPr>
        <w:t xml:space="preserve"> </w:t>
      </w:r>
      <w:r>
        <w:t>Чертюк,</w:t>
      </w:r>
      <w:r>
        <w:rPr>
          <w:spacing w:val="-2"/>
        </w:rPr>
        <w:t xml:space="preserve"> </w:t>
      </w:r>
      <w:r>
        <w:t>М.Н. Беловой,</w:t>
      </w:r>
      <w:r>
        <w:rPr>
          <w:spacing w:val="-4"/>
        </w:rPr>
        <w:t xml:space="preserve"> </w:t>
      </w:r>
      <w:r>
        <w:t>Б.Н.</w:t>
      </w:r>
      <w:r>
        <w:rPr>
          <w:spacing w:val="-4"/>
        </w:rPr>
        <w:t xml:space="preserve"> </w:t>
      </w:r>
      <w:r>
        <w:t>Капустян</w:t>
      </w:r>
      <w:r>
        <w:rPr>
          <w:spacing w:val="-3"/>
        </w:rPr>
        <w:t xml:space="preserve"> </w:t>
      </w:r>
      <w:r>
        <w:t>и</w:t>
      </w:r>
      <w:r>
        <w:rPr>
          <w:spacing w:val="-4"/>
        </w:rPr>
        <w:t xml:space="preserve"> </w:t>
      </w:r>
      <w:r>
        <w:t>др</w:t>
      </w:r>
      <w:r w:rsidR="0011385D">
        <w:t xml:space="preserve">. </w:t>
      </w:r>
      <w:r>
        <w:t>Формирование</w:t>
      </w:r>
      <w:r>
        <w:rPr>
          <w:spacing w:val="-5"/>
        </w:rPr>
        <w:t xml:space="preserve"> </w:t>
      </w:r>
      <w:r>
        <w:t>здорового</w:t>
      </w:r>
      <w:r>
        <w:rPr>
          <w:spacing w:val="-4"/>
        </w:rPr>
        <w:t xml:space="preserve"> </w:t>
      </w:r>
      <w:r>
        <w:t>поколения</w:t>
      </w:r>
      <w:r>
        <w:rPr>
          <w:spacing w:val="-1"/>
        </w:rPr>
        <w:t xml:space="preserve"> </w:t>
      </w:r>
      <w:r>
        <w:t>–</w:t>
      </w:r>
      <w:r>
        <w:rPr>
          <w:spacing w:val="-4"/>
        </w:rPr>
        <w:t xml:space="preserve"> </w:t>
      </w:r>
      <w:r>
        <w:t>одна</w:t>
      </w:r>
      <w:r>
        <w:rPr>
          <w:spacing w:val="-5"/>
        </w:rPr>
        <w:t xml:space="preserve"> </w:t>
      </w:r>
      <w:r>
        <w:t>из</w:t>
      </w:r>
      <w:r>
        <w:rPr>
          <w:spacing w:val="-4"/>
        </w:rPr>
        <w:t xml:space="preserve"> </w:t>
      </w:r>
      <w:r>
        <w:t>главных</w:t>
      </w:r>
      <w:r>
        <w:rPr>
          <w:spacing w:val="-4"/>
        </w:rPr>
        <w:t xml:space="preserve"> </w:t>
      </w:r>
      <w:r>
        <w:t>стратегических</w:t>
      </w:r>
      <w:r>
        <w:rPr>
          <w:spacing w:val="-4"/>
        </w:rPr>
        <w:t xml:space="preserve"> </w:t>
      </w:r>
      <w:r>
        <w:t>задач развития страны. Практика показывает, что решить проблему сохранения и укрепления здоровья детей одной медицине в настоящее время не под силу.</w:t>
      </w:r>
      <w:r>
        <w:rPr>
          <w:spacing w:val="80"/>
        </w:rPr>
        <w:t xml:space="preserve"> </w:t>
      </w:r>
      <w:r>
        <w:t>Установка на здоровье (а соответственно, и на</w:t>
      </w:r>
    </w:p>
    <w:p w:rsidR="00EE0CCC" w:rsidRDefault="00EE0CCC">
      <w:pPr>
        <w:spacing w:line="276" w:lineRule="auto"/>
        <w:sectPr w:rsidR="00EE0CCC">
          <w:pgSz w:w="11940" w:h="17160"/>
          <w:pgMar w:top="340" w:right="160" w:bottom="620" w:left="160" w:header="0" w:footer="427" w:gutter="0"/>
          <w:cols w:space="720"/>
        </w:sectPr>
      </w:pPr>
    </w:p>
    <w:p w:rsidR="00EE0CCC" w:rsidRDefault="004068EC">
      <w:pPr>
        <w:pStyle w:val="a3"/>
        <w:spacing w:before="65" w:line="276" w:lineRule="auto"/>
        <w:ind w:left="339"/>
      </w:pPr>
      <w:r>
        <w:lastRenderedPageBreak/>
        <w:t>здоровый</w:t>
      </w:r>
      <w:r>
        <w:rPr>
          <w:spacing w:val="-4"/>
        </w:rPr>
        <w:t xml:space="preserve"> </w:t>
      </w:r>
      <w:r>
        <w:t>образ</w:t>
      </w:r>
      <w:r>
        <w:rPr>
          <w:spacing w:val="-3"/>
        </w:rPr>
        <w:t xml:space="preserve"> </w:t>
      </w:r>
      <w:r>
        <w:t>жизни)</w:t>
      </w:r>
      <w:r>
        <w:rPr>
          <w:spacing w:val="-3"/>
        </w:rPr>
        <w:t xml:space="preserve"> </w:t>
      </w:r>
      <w:r>
        <w:t>не</w:t>
      </w:r>
      <w:r>
        <w:rPr>
          <w:spacing w:val="-3"/>
        </w:rPr>
        <w:t xml:space="preserve"> </w:t>
      </w:r>
      <w:r>
        <w:t>появляется</w:t>
      </w:r>
      <w:r>
        <w:rPr>
          <w:spacing w:val="-3"/>
        </w:rPr>
        <w:t xml:space="preserve"> </w:t>
      </w:r>
      <w:r>
        <w:t>у</w:t>
      </w:r>
      <w:r>
        <w:rPr>
          <w:spacing w:val="-3"/>
        </w:rPr>
        <w:t xml:space="preserve"> </w:t>
      </w:r>
      <w:r>
        <w:t>человека</w:t>
      </w:r>
      <w:r>
        <w:rPr>
          <w:spacing w:val="-4"/>
        </w:rPr>
        <w:t xml:space="preserve"> </w:t>
      </w:r>
      <w:r>
        <w:t>сама</w:t>
      </w:r>
      <w:r>
        <w:rPr>
          <w:spacing w:val="-2"/>
        </w:rPr>
        <w:t xml:space="preserve"> </w:t>
      </w:r>
      <w:r>
        <w:t>собой,</w:t>
      </w:r>
      <w:r>
        <w:rPr>
          <w:spacing w:val="-3"/>
        </w:rPr>
        <w:t xml:space="preserve"> </w:t>
      </w:r>
      <w:r>
        <w:t>а</w:t>
      </w:r>
      <w:r>
        <w:rPr>
          <w:spacing w:val="-4"/>
        </w:rPr>
        <w:t xml:space="preserve"> </w:t>
      </w:r>
      <w:r>
        <w:t>формируется</w:t>
      </w:r>
      <w:r>
        <w:rPr>
          <w:spacing w:val="-3"/>
        </w:rPr>
        <w:t xml:space="preserve"> </w:t>
      </w:r>
      <w:r>
        <w:t>в</w:t>
      </w:r>
      <w:r>
        <w:rPr>
          <w:spacing w:val="-4"/>
        </w:rPr>
        <w:t xml:space="preserve"> </w:t>
      </w:r>
      <w:r>
        <w:t>результате</w:t>
      </w:r>
      <w:r>
        <w:rPr>
          <w:spacing w:val="-3"/>
        </w:rPr>
        <w:t xml:space="preserve"> </w:t>
      </w:r>
      <w:r>
        <w:t>определенного педагогического воздействия.</w:t>
      </w:r>
    </w:p>
    <w:p w:rsidR="00EE0CCC" w:rsidRDefault="004068EC">
      <w:pPr>
        <w:pStyle w:val="a3"/>
        <w:spacing w:before="198"/>
        <w:ind w:left="737"/>
        <w:jc w:val="both"/>
      </w:pPr>
      <w:r>
        <w:t>Часто</w:t>
      </w:r>
      <w:r>
        <w:rPr>
          <w:spacing w:val="-4"/>
        </w:rPr>
        <w:t xml:space="preserve"> </w:t>
      </w:r>
      <w:r>
        <w:t>болеющие</w:t>
      </w:r>
      <w:r>
        <w:rPr>
          <w:spacing w:val="-3"/>
        </w:rPr>
        <w:t xml:space="preserve"> </w:t>
      </w:r>
      <w:r>
        <w:t>дети (ЧБД)</w:t>
      </w:r>
      <w:r>
        <w:rPr>
          <w:spacing w:val="-2"/>
        </w:rPr>
        <w:t xml:space="preserve"> </w:t>
      </w:r>
      <w:r>
        <w:t>–</w:t>
      </w:r>
      <w:r>
        <w:rPr>
          <w:spacing w:val="-2"/>
        </w:rPr>
        <w:t xml:space="preserve"> </w:t>
      </w:r>
      <w:r>
        <w:t>это</w:t>
      </w:r>
      <w:r>
        <w:rPr>
          <w:spacing w:val="-1"/>
        </w:rPr>
        <w:t xml:space="preserve"> </w:t>
      </w:r>
      <w:r>
        <w:t>дети,</w:t>
      </w:r>
      <w:r>
        <w:rPr>
          <w:spacing w:val="-2"/>
        </w:rPr>
        <w:t xml:space="preserve"> </w:t>
      </w:r>
      <w:r>
        <w:t>которые</w:t>
      </w:r>
      <w:r>
        <w:rPr>
          <w:spacing w:val="-3"/>
        </w:rPr>
        <w:t xml:space="preserve"> </w:t>
      </w:r>
      <w:r>
        <w:t>чаще,</w:t>
      </w:r>
      <w:r>
        <w:rPr>
          <w:spacing w:val="-2"/>
        </w:rPr>
        <w:t xml:space="preserve"> </w:t>
      </w:r>
      <w:r>
        <w:t>чем</w:t>
      </w:r>
      <w:r>
        <w:rPr>
          <w:spacing w:val="-3"/>
        </w:rPr>
        <w:t xml:space="preserve"> </w:t>
      </w:r>
      <w:r>
        <w:t>их</w:t>
      </w:r>
      <w:r>
        <w:rPr>
          <w:spacing w:val="-1"/>
        </w:rPr>
        <w:t xml:space="preserve"> </w:t>
      </w:r>
      <w:r>
        <w:t>сверстники,</w:t>
      </w:r>
      <w:r>
        <w:rPr>
          <w:spacing w:val="-2"/>
        </w:rPr>
        <w:t xml:space="preserve"> </w:t>
      </w:r>
      <w:r>
        <w:t>подвержены</w:t>
      </w:r>
      <w:r>
        <w:rPr>
          <w:spacing w:val="-1"/>
        </w:rPr>
        <w:t xml:space="preserve"> </w:t>
      </w:r>
      <w:r>
        <w:rPr>
          <w:spacing w:val="-2"/>
        </w:rPr>
        <w:t>острым</w:t>
      </w:r>
    </w:p>
    <w:p w:rsidR="00EE0CCC" w:rsidRDefault="004068EC" w:rsidP="0011385D">
      <w:pPr>
        <w:pStyle w:val="a3"/>
        <w:spacing w:before="41" w:line="276" w:lineRule="auto"/>
        <w:ind w:left="339" w:right="711"/>
        <w:jc w:val="both"/>
      </w:pPr>
      <w:r>
        <w:t>респираторным</w:t>
      </w:r>
      <w:r>
        <w:rPr>
          <w:spacing w:val="-7"/>
        </w:rPr>
        <w:t xml:space="preserve"> </w:t>
      </w:r>
      <w:r>
        <w:t>инфекциям</w:t>
      </w:r>
      <w:r>
        <w:rPr>
          <w:spacing w:val="-6"/>
        </w:rPr>
        <w:t xml:space="preserve"> </w:t>
      </w:r>
      <w:r>
        <w:t>(ОРЗ).</w:t>
      </w:r>
      <w:r>
        <w:rPr>
          <w:spacing w:val="-5"/>
        </w:rPr>
        <w:t xml:space="preserve"> </w:t>
      </w:r>
      <w:r>
        <w:t>Согласно</w:t>
      </w:r>
      <w:r>
        <w:rPr>
          <w:spacing w:val="-5"/>
        </w:rPr>
        <w:t xml:space="preserve"> </w:t>
      </w:r>
      <w:r>
        <w:t>определению</w:t>
      </w:r>
      <w:r>
        <w:rPr>
          <w:spacing w:val="-5"/>
        </w:rPr>
        <w:t xml:space="preserve"> </w:t>
      </w:r>
      <w:r>
        <w:t>Всемирной</w:t>
      </w:r>
      <w:r>
        <w:rPr>
          <w:spacing w:val="-7"/>
        </w:rPr>
        <w:t xml:space="preserve"> </w:t>
      </w:r>
      <w:r>
        <w:t>организации</w:t>
      </w:r>
      <w:r>
        <w:rPr>
          <w:spacing w:val="-7"/>
        </w:rPr>
        <w:t xml:space="preserve"> </w:t>
      </w:r>
      <w:r>
        <w:t>здравоохранения,</w:t>
      </w:r>
      <w:r>
        <w:rPr>
          <w:spacing w:val="-5"/>
        </w:rPr>
        <w:t xml:space="preserve"> </w:t>
      </w:r>
      <w:r>
        <w:t>к ЧБД</w:t>
      </w:r>
      <w:r>
        <w:rPr>
          <w:spacing w:val="-2"/>
        </w:rPr>
        <w:t xml:space="preserve"> </w:t>
      </w:r>
      <w:r>
        <w:t>относят</w:t>
      </w:r>
      <w:r>
        <w:rPr>
          <w:spacing w:val="-1"/>
        </w:rPr>
        <w:t xml:space="preserve"> </w:t>
      </w:r>
      <w:r>
        <w:t>пациентов,</w:t>
      </w:r>
      <w:r>
        <w:rPr>
          <w:spacing w:val="-1"/>
        </w:rPr>
        <w:t xml:space="preserve"> </w:t>
      </w:r>
      <w:r>
        <w:t>перенесших</w:t>
      </w:r>
      <w:r>
        <w:rPr>
          <w:spacing w:val="-1"/>
        </w:rPr>
        <w:t xml:space="preserve"> </w:t>
      </w:r>
      <w:r>
        <w:t>от</w:t>
      </w:r>
      <w:r>
        <w:rPr>
          <w:spacing w:val="-1"/>
        </w:rPr>
        <w:t xml:space="preserve"> </w:t>
      </w:r>
      <w:r>
        <w:t>шести до</w:t>
      </w:r>
      <w:r>
        <w:rPr>
          <w:spacing w:val="-1"/>
        </w:rPr>
        <w:t xml:space="preserve"> </w:t>
      </w:r>
      <w:r>
        <w:t>12–15</w:t>
      </w:r>
      <w:r>
        <w:rPr>
          <w:spacing w:val="-1"/>
        </w:rPr>
        <w:t xml:space="preserve"> </w:t>
      </w:r>
      <w:r>
        <w:t>эпизодов</w:t>
      </w:r>
      <w:r>
        <w:rPr>
          <w:spacing w:val="-2"/>
        </w:rPr>
        <w:t xml:space="preserve"> </w:t>
      </w:r>
      <w:r>
        <w:t>ОРЗ</w:t>
      </w:r>
      <w:r>
        <w:rPr>
          <w:spacing w:val="-4"/>
        </w:rPr>
        <w:t xml:space="preserve"> </w:t>
      </w:r>
      <w:r>
        <w:t>за</w:t>
      </w:r>
      <w:r>
        <w:rPr>
          <w:spacing w:val="-2"/>
        </w:rPr>
        <w:t xml:space="preserve"> </w:t>
      </w:r>
      <w:r>
        <w:t>год.</w:t>
      </w:r>
      <w:r w:rsidR="0011385D">
        <w:t xml:space="preserve"> </w:t>
      </w:r>
      <w:r>
        <w:t>Проблема</w:t>
      </w:r>
      <w:r>
        <w:rPr>
          <w:spacing w:val="-2"/>
        </w:rPr>
        <w:t xml:space="preserve"> </w:t>
      </w:r>
      <w:r>
        <w:t>здоровья</w:t>
      </w:r>
      <w:r>
        <w:rPr>
          <w:spacing w:val="-1"/>
        </w:rPr>
        <w:t xml:space="preserve"> </w:t>
      </w:r>
      <w:r>
        <w:t>часто болеющих детей и детей с ослабленным здоровьем выдвигает на первый план индивидуализацию</w:t>
      </w:r>
      <w:r w:rsidR="0011385D">
        <w:t xml:space="preserve"> </w:t>
      </w:r>
      <w:r>
        <w:t>воспитательно-образовательного</w:t>
      </w:r>
      <w:r>
        <w:rPr>
          <w:spacing w:val="-6"/>
        </w:rPr>
        <w:t xml:space="preserve"> </w:t>
      </w:r>
      <w:r>
        <w:t>процесса,</w:t>
      </w:r>
      <w:r>
        <w:rPr>
          <w:spacing w:val="-6"/>
        </w:rPr>
        <w:t xml:space="preserve"> </w:t>
      </w:r>
      <w:r>
        <w:t>понимаемую</w:t>
      </w:r>
      <w:r>
        <w:rPr>
          <w:spacing w:val="-6"/>
        </w:rPr>
        <w:t xml:space="preserve"> </w:t>
      </w:r>
      <w:r>
        <w:t>как</w:t>
      </w:r>
      <w:r>
        <w:rPr>
          <w:spacing w:val="-6"/>
        </w:rPr>
        <w:t xml:space="preserve"> </w:t>
      </w:r>
      <w:r>
        <w:t>организацию</w:t>
      </w:r>
      <w:r>
        <w:rPr>
          <w:spacing w:val="-6"/>
        </w:rPr>
        <w:t xml:space="preserve"> </w:t>
      </w:r>
      <w:r>
        <w:t>адаптации</w:t>
      </w:r>
      <w:r>
        <w:rPr>
          <w:spacing w:val="-8"/>
        </w:rPr>
        <w:t xml:space="preserve"> </w:t>
      </w:r>
      <w:r>
        <w:t>личности</w:t>
      </w:r>
      <w:r>
        <w:rPr>
          <w:spacing w:val="-6"/>
        </w:rPr>
        <w:t xml:space="preserve"> </w:t>
      </w:r>
      <w:r>
        <w:t>в процессе развития, воспитания и оздоровления и создание специальных условий.</w:t>
      </w:r>
      <w:r>
        <w:rPr>
          <w:spacing w:val="40"/>
        </w:rPr>
        <w:t xml:space="preserve"> </w:t>
      </w:r>
      <w:r>
        <w:t>Это:</w:t>
      </w:r>
    </w:p>
    <w:p w:rsidR="00EE0CCC" w:rsidRDefault="004068EC">
      <w:pPr>
        <w:pStyle w:val="a6"/>
        <w:numPr>
          <w:ilvl w:val="0"/>
          <w:numId w:val="156"/>
        </w:numPr>
        <w:tabs>
          <w:tab w:val="left" w:pos="1188"/>
        </w:tabs>
        <w:spacing w:before="203"/>
        <w:ind w:left="1188" w:hanging="170"/>
        <w:rPr>
          <w:sz w:val="24"/>
        </w:rPr>
      </w:pPr>
      <w:r>
        <w:rPr>
          <w:sz w:val="24"/>
        </w:rPr>
        <w:t>профессионализм</w:t>
      </w:r>
      <w:r>
        <w:rPr>
          <w:spacing w:val="-17"/>
          <w:sz w:val="24"/>
        </w:rPr>
        <w:t xml:space="preserve"> </w:t>
      </w:r>
      <w:r>
        <w:rPr>
          <w:sz w:val="24"/>
        </w:rPr>
        <w:t>педагогических</w:t>
      </w:r>
      <w:r>
        <w:rPr>
          <w:spacing w:val="-14"/>
          <w:sz w:val="24"/>
        </w:rPr>
        <w:t xml:space="preserve"> </w:t>
      </w:r>
      <w:r>
        <w:rPr>
          <w:spacing w:val="-2"/>
          <w:sz w:val="24"/>
        </w:rPr>
        <w:t>кадров;</w:t>
      </w:r>
    </w:p>
    <w:p w:rsidR="00EE0CCC" w:rsidRDefault="004068EC">
      <w:pPr>
        <w:pStyle w:val="a6"/>
        <w:numPr>
          <w:ilvl w:val="0"/>
          <w:numId w:val="156"/>
        </w:numPr>
        <w:tabs>
          <w:tab w:val="left" w:pos="1188"/>
        </w:tabs>
        <w:spacing w:before="42"/>
        <w:ind w:left="1188" w:hanging="170"/>
        <w:rPr>
          <w:sz w:val="24"/>
        </w:rPr>
      </w:pPr>
      <w:r>
        <w:rPr>
          <w:sz w:val="24"/>
        </w:rPr>
        <w:t>соответствующее</w:t>
      </w:r>
      <w:r>
        <w:rPr>
          <w:spacing w:val="-13"/>
          <w:sz w:val="24"/>
        </w:rPr>
        <w:t xml:space="preserve"> </w:t>
      </w:r>
      <w:r>
        <w:rPr>
          <w:sz w:val="24"/>
        </w:rPr>
        <w:t>материально-техническое</w:t>
      </w:r>
      <w:r>
        <w:rPr>
          <w:spacing w:val="-13"/>
          <w:sz w:val="24"/>
        </w:rPr>
        <w:t xml:space="preserve"> </w:t>
      </w:r>
      <w:r>
        <w:rPr>
          <w:sz w:val="24"/>
        </w:rPr>
        <w:t>оснащение</w:t>
      </w:r>
      <w:r>
        <w:rPr>
          <w:spacing w:val="-13"/>
          <w:sz w:val="24"/>
        </w:rPr>
        <w:t xml:space="preserve"> </w:t>
      </w:r>
      <w:r>
        <w:rPr>
          <w:spacing w:val="-4"/>
          <w:sz w:val="24"/>
        </w:rPr>
        <w:t>ДОУ;</w:t>
      </w:r>
    </w:p>
    <w:p w:rsidR="00EE0CCC" w:rsidRDefault="004068EC">
      <w:pPr>
        <w:pStyle w:val="a6"/>
        <w:numPr>
          <w:ilvl w:val="0"/>
          <w:numId w:val="156"/>
        </w:numPr>
        <w:tabs>
          <w:tab w:val="left" w:pos="1267"/>
        </w:tabs>
        <w:spacing w:before="42" w:line="271" w:lineRule="auto"/>
        <w:ind w:right="560" w:firstLine="60"/>
        <w:rPr>
          <w:sz w:val="24"/>
        </w:rPr>
      </w:pPr>
      <w:r>
        <w:rPr>
          <w:sz w:val="24"/>
        </w:rPr>
        <w:t>организация</w:t>
      </w:r>
      <w:r>
        <w:rPr>
          <w:spacing w:val="-6"/>
          <w:sz w:val="24"/>
        </w:rPr>
        <w:t xml:space="preserve"> </w:t>
      </w:r>
      <w:r>
        <w:rPr>
          <w:sz w:val="24"/>
        </w:rPr>
        <w:t>деятельности</w:t>
      </w:r>
      <w:r>
        <w:rPr>
          <w:spacing w:val="-5"/>
          <w:sz w:val="24"/>
        </w:rPr>
        <w:t xml:space="preserve"> </w:t>
      </w:r>
      <w:r>
        <w:rPr>
          <w:sz w:val="24"/>
        </w:rPr>
        <w:t>ДОУ,</w:t>
      </w:r>
      <w:r>
        <w:rPr>
          <w:spacing w:val="-6"/>
          <w:sz w:val="24"/>
        </w:rPr>
        <w:t xml:space="preserve"> </w:t>
      </w:r>
      <w:r>
        <w:rPr>
          <w:sz w:val="24"/>
        </w:rPr>
        <w:t>основанная</w:t>
      </w:r>
      <w:r>
        <w:rPr>
          <w:spacing w:val="-6"/>
          <w:sz w:val="24"/>
        </w:rPr>
        <w:t xml:space="preserve"> </w:t>
      </w:r>
      <w:r>
        <w:rPr>
          <w:sz w:val="24"/>
        </w:rPr>
        <w:t>на</w:t>
      </w:r>
      <w:r>
        <w:rPr>
          <w:spacing w:val="-7"/>
          <w:sz w:val="24"/>
        </w:rPr>
        <w:t xml:space="preserve"> </w:t>
      </w:r>
      <w:r>
        <w:rPr>
          <w:sz w:val="24"/>
        </w:rPr>
        <w:t>эффективных</w:t>
      </w:r>
      <w:r>
        <w:rPr>
          <w:spacing w:val="-6"/>
          <w:sz w:val="24"/>
        </w:rPr>
        <w:t xml:space="preserve"> </w:t>
      </w:r>
      <w:r>
        <w:rPr>
          <w:sz w:val="24"/>
        </w:rPr>
        <w:t>результатах</w:t>
      </w:r>
      <w:r>
        <w:rPr>
          <w:spacing w:val="-6"/>
          <w:sz w:val="24"/>
        </w:rPr>
        <w:t xml:space="preserve"> </w:t>
      </w:r>
      <w:r>
        <w:rPr>
          <w:sz w:val="24"/>
        </w:rPr>
        <w:t>научно</w:t>
      </w:r>
      <w:r w:rsidR="0011385D">
        <w:rPr>
          <w:sz w:val="24"/>
        </w:rPr>
        <w:t>-</w:t>
      </w:r>
      <w:r>
        <w:rPr>
          <w:sz w:val="24"/>
        </w:rPr>
        <w:t>методических исследований в области развития и оздоровления дошкольников;</w:t>
      </w:r>
    </w:p>
    <w:p w:rsidR="00EE0CCC" w:rsidRDefault="004068EC">
      <w:pPr>
        <w:pStyle w:val="a6"/>
        <w:numPr>
          <w:ilvl w:val="0"/>
          <w:numId w:val="156"/>
        </w:numPr>
        <w:tabs>
          <w:tab w:val="left" w:pos="1231"/>
        </w:tabs>
        <w:spacing w:before="8" w:line="273" w:lineRule="auto"/>
        <w:ind w:right="448" w:firstLine="0"/>
        <w:rPr>
          <w:sz w:val="24"/>
        </w:rPr>
      </w:pPr>
      <w:r>
        <w:rPr>
          <w:sz w:val="24"/>
        </w:rPr>
        <w:t>мотивация</w:t>
      </w:r>
      <w:r>
        <w:rPr>
          <w:spacing w:val="32"/>
          <w:sz w:val="24"/>
        </w:rPr>
        <w:t xml:space="preserve"> </w:t>
      </w:r>
      <w:r>
        <w:rPr>
          <w:sz w:val="24"/>
        </w:rPr>
        <w:t>коллектива</w:t>
      </w:r>
      <w:r>
        <w:rPr>
          <w:spacing w:val="31"/>
          <w:sz w:val="24"/>
        </w:rPr>
        <w:t xml:space="preserve"> </w:t>
      </w:r>
      <w:r>
        <w:rPr>
          <w:sz w:val="24"/>
        </w:rPr>
        <w:t>на</w:t>
      </w:r>
      <w:r>
        <w:rPr>
          <w:spacing w:val="33"/>
          <w:sz w:val="24"/>
        </w:rPr>
        <w:t xml:space="preserve"> </w:t>
      </w:r>
      <w:r>
        <w:rPr>
          <w:sz w:val="24"/>
        </w:rPr>
        <w:t>внедрение</w:t>
      </w:r>
      <w:r>
        <w:rPr>
          <w:spacing w:val="31"/>
          <w:sz w:val="24"/>
        </w:rPr>
        <w:t xml:space="preserve"> </w:t>
      </w:r>
      <w:r>
        <w:rPr>
          <w:sz w:val="24"/>
        </w:rPr>
        <w:t>инновационных</w:t>
      </w:r>
      <w:r>
        <w:rPr>
          <w:spacing w:val="33"/>
          <w:sz w:val="24"/>
        </w:rPr>
        <w:t xml:space="preserve"> </w:t>
      </w:r>
      <w:r>
        <w:rPr>
          <w:sz w:val="24"/>
        </w:rPr>
        <w:t>процессов,</w:t>
      </w:r>
      <w:r>
        <w:rPr>
          <w:spacing w:val="34"/>
          <w:sz w:val="24"/>
        </w:rPr>
        <w:t xml:space="preserve"> </w:t>
      </w:r>
      <w:r>
        <w:rPr>
          <w:sz w:val="24"/>
        </w:rPr>
        <w:t>способствующих</w:t>
      </w:r>
      <w:r>
        <w:rPr>
          <w:spacing w:val="37"/>
          <w:sz w:val="24"/>
        </w:rPr>
        <w:t xml:space="preserve"> </w:t>
      </w:r>
      <w:r>
        <w:rPr>
          <w:sz w:val="24"/>
        </w:rPr>
        <w:t>развитию</w:t>
      </w:r>
      <w:r>
        <w:rPr>
          <w:spacing w:val="33"/>
          <w:sz w:val="24"/>
        </w:rPr>
        <w:t xml:space="preserve"> </w:t>
      </w:r>
      <w:r>
        <w:rPr>
          <w:sz w:val="24"/>
        </w:rPr>
        <w:t>и укреплению здоровья воспитанников;</w:t>
      </w:r>
    </w:p>
    <w:p w:rsidR="00EE0CCC" w:rsidRDefault="004068EC">
      <w:pPr>
        <w:pStyle w:val="a6"/>
        <w:numPr>
          <w:ilvl w:val="0"/>
          <w:numId w:val="156"/>
        </w:numPr>
        <w:tabs>
          <w:tab w:val="left" w:pos="1248"/>
        </w:tabs>
        <w:spacing w:before="6"/>
        <w:ind w:left="1248" w:hanging="170"/>
        <w:rPr>
          <w:sz w:val="24"/>
        </w:rPr>
      </w:pPr>
      <w:r>
        <w:rPr>
          <w:sz w:val="24"/>
        </w:rPr>
        <w:t>целенаправленное</w:t>
      </w:r>
      <w:r>
        <w:rPr>
          <w:spacing w:val="-13"/>
          <w:sz w:val="24"/>
        </w:rPr>
        <w:t xml:space="preserve"> </w:t>
      </w:r>
      <w:r>
        <w:rPr>
          <w:sz w:val="24"/>
        </w:rPr>
        <w:t>финансово-экономическое</w:t>
      </w:r>
      <w:r>
        <w:rPr>
          <w:spacing w:val="-13"/>
          <w:sz w:val="24"/>
        </w:rPr>
        <w:t xml:space="preserve"> </w:t>
      </w:r>
      <w:r>
        <w:rPr>
          <w:sz w:val="24"/>
        </w:rPr>
        <w:t>обеспечение</w:t>
      </w:r>
      <w:r>
        <w:rPr>
          <w:spacing w:val="-11"/>
          <w:sz w:val="24"/>
        </w:rPr>
        <w:t xml:space="preserve"> </w:t>
      </w:r>
      <w:r>
        <w:rPr>
          <w:sz w:val="24"/>
        </w:rPr>
        <w:t>развития</w:t>
      </w:r>
      <w:r>
        <w:rPr>
          <w:spacing w:val="-9"/>
          <w:sz w:val="24"/>
        </w:rPr>
        <w:t xml:space="preserve"> </w:t>
      </w:r>
      <w:r>
        <w:rPr>
          <w:spacing w:val="-4"/>
          <w:sz w:val="24"/>
        </w:rPr>
        <w:t>ДОУ.</w:t>
      </w:r>
    </w:p>
    <w:p w:rsidR="00EE0CCC" w:rsidRDefault="004068EC">
      <w:pPr>
        <w:pStyle w:val="a3"/>
        <w:spacing w:before="38" w:line="276" w:lineRule="auto"/>
        <w:ind w:left="339" w:right="474" w:firstLine="679"/>
        <w:jc w:val="both"/>
      </w:pPr>
      <w:r>
        <w:t>Особенность</w:t>
      </w:r>
      <w:r>
        <w:rPr>
          <w:spacing w:val="-3"/>
        </w:rPr>
        <w:t xml:space="preserve"> </w:t>
      </w:r>
      <w:r>
        <w:t>групп</w:t>
      </w:r>
      <w:r>
        <w:rPr>
          <w:spacing w:val="-4"/>
        </w:rPr>
        <w:t xml:space="preserve"> </w:t>
      </w:r>
      <w:r>
        <w:t>оздоровительной</w:t>
      </w:r>
      <w:r>
        <w:rPr>
          <w:spacing w:val="-4"/>
        </w:rPr>
        <w:t xml:space="preserve"> </w:t>
      </w:r>
      <w:r>
        <w:t>направленности -</w:t>
      </w:r>
      <w:r>
        <w:rPr>
          <w:spacing w:val="-5"/>
        </w:rPr>
        <w:t xml:space="preserve"> </w:t>
      </w:r>
      <w:r>
        <w:t>осуществление</w:t>
      </w:r>
      <w:r>
        <w:rPr>
          <w:spacing w:val="-6"/>
        </w:rPr>
        <w:t xml:space="preserve"> </w:t>
      </w:r>
      <w:r>
        <w:t>совместного</w:t>
      </w:r>
      <w:r>
        <w:rPr>
          <w:spacing w:val="-4"/>
        </w:rPr>
        <w:t xml:space="preserve"> </w:t>
      </w:r>
      <w:r>
        <w:t>образования</w:t>
      </w:r>
      <w:r>
        <w:rPr>
          <w:spacing w:val="-4"/>
        </w:rPr>
        <w:t xml:space="preserve"> </w:t>
      </w:r>
      <w:r>
        <w:t>и воспитания</w:t>
      </w:r>
      <w:r>
        <w:rPr>
          <w:spacing w:val="-7"/>
        </w:rPr>
        <w:t xml:space="preserve"> </w:t>
      </w:r>
      <w:r>
        <w:t>здоровых</w:t>
      </w:r>
      <w:r>
        <w:rPr>
          <w:spacing w:val="-4"/>
        </w:rPr>
        <w:t xml:space="preserve"> </w:t>
      </w:r>
      <w:r>
        <w:t>детей</w:t>
      </w:r>
      <w:r>
        <w:rPr>
          <w:spacing w:val="-4"/>
        </w:rPr>
        <w:t xml:space="preserve"> </w:t>
      </w:r>
      <w:r>
        <w:t>и</w:t>
      </w:r>
      <w:r>
        <w:rPr>
          <w:spacing w:val="-4"/>
        </w:rPr>
        <w:t xml:space="preserve"> </w:t>
      </w:r>
      <w:r>
        <w:t>часто</w:t>
      </w:r>
      <w:r>
        <w:rPr>
          <w:spacing w:val="-4"/>
        </w:rPr>
        <w:t xml:space="preserve"> </w:t>
      </w:r>
      <w:r>
        <w:t>болеющих</w:t>
      </w:r>
      <w:r>
        <w:rPr>
          <w:spacing w:val="-4"/>
        </w:rPr>
        <w:t xml:space="preserve"> </w:t>
      </w:r>
      <w:r>
        <w:t>детей,</w:t>
      </w:r>
      <w:r>
        <w:rPr>
          <w:spacing w:val="-4"/>
        </w:rPr>
        <w:t xml:space="preserve"> </w:t>
      </w:r>
      <w:r>
        <w:t>с</w:t>
      </w:r>
      <w:r>
        <w:rPr>
          <w:spacing w:val="-5"/>
        </w:rPr>
        <w:t xml:space="preserve"> </w:t>
      </w:r>
      <w:r>
        <w:t>учётом</w:t>
      </w:r>
      <w:r>
        <w:rPr>
          <w:spacing w:val="-4"/>
        </w:rPr>
        <w:t xml:space="preserve"> </w:t>
      </w:r>
      <w:r>
        <w:t>особенностей</w:t>
      </w:r>
      <w:r>
        <w:rPr>
          <w:spacing w:val="-4"/>
        </w:rPr>
        <w:t xml:space="preserve"> </w:t>
      </w:r>
      <w:r>
        <w:t>психофизического</w:t>
      </w:r>
      <w:r>
        <w:rPr>
          <w:spacing w:val="-4"/>
        </w:rPr>
        <w:t xml:space="preserve"> </w:t>
      </w:r>
      <w:r>
        <w:t>развития и возможностей детей.</w:t>
      </w:r>
    </w:p>
    <w:p w:rsidR="00EE0CCC" w:rsidRDefault="004068EC">
      <w:pPr>
        <w:pStyle w:val="a3"/>
        <w:spacing w:before="1" w:line="276" w:lineRule="auto"/>
        <w:ind w:left="339" w:right="372" w:firstLine="679"/>
      </w:pPr>
      <w:r>
        <w:t>Исходя</w:t>
      </w:r>
      <w:r>
        <w:rPr>
          <w:spacing w:val="-4"/>
        </w:rPr>
        <w:t xml:space="preserve"> </w:t>
      </w:r>
      <w:r>
        <w:t>из</w:t>
      </w:r>
      <w:r>
        <w:rPr>
          <w:spacing w:val="-4"/>
        </w:rPr>
        <w:t xml:space="preserve"> </w:t>
      </w:r>
      <w:r>
        <w:t>того,</w:t>
      </w:r>
      <w:r>
        <w:rPr>
          <w:spacing w:val="-4"/>
        </w:rPr>
        <w:t xml:space="preserve"> </w:t>
      </w:r>
      <w:r>
        <w:t>что</w:t>
      </w:r>
      <w:r>
        <w:rPr>
          <w:spacing w:val="-4"/>
        </w:rPr>
        <w:t xml:space="preserve"> </w:t>
      </w:r>
      <w:r>
        <w:t>большинство</w:t>
      </w:r>
      <w:r>
        <w:rPr>
          <w:spacing w:val="-7"/>
        </w:rPr>
        <w:t xml:space="preserve"> </w:t>
      </w:r>
      <w:r>
        <w:t>имеющихся</w:t>
      </w:r>
      <w:r>
        <w:rPr>
          <w:spacing w:val="-4"/>
        </w:rPr>
        <w:t xml:space="preserve"> </w:t>
      </w:r>
      <w:r>
        <w:t>образовательных</w:t>
      </w:r>
      <w:r>
        <w:rPr>
          <w:spacing w:val="-4"/>
        </w:rPr>
        <w:t xml:space="preserve"> </w:t>
      </w:r>
      <w:r>
        <w:t>программ</w:t>
      </w:r>
      <w:r>
        <w:rPr>
          <w:spacing w:val="-5"/>
        </w:rPr>
        <w:t xml:space="preserve"> </w:t>
      </w:r>
      <w:r>
        <w:t>рассчитано</w:t>
      </w:r>
      <w:r>
        <w:rPr>
          <w:spacing w:val="-4"/>
        </w:rPr>
        <w:t xml:space="preserve"> </w:t>
      </w:r>
      <w:r>
        <w:t>на</w:t>
      </w:r>
      <w:r>
        <w:rPr>
          <w:spacing w:val="-5"/>
        </w:rPr>
        <w:t xml:space="preserve"> </w:t>
      </w:r>
      <w:r>
        <w:t>здоровых детей, а в списочном составе детского сада имеются в группах часто болеющие дети, возникла необходимость разработать специальную адаптированную образовательную программу для часто болеющих детей . Различие уровня здоровья, формы заболевания, физического развития и физической подготовленности дошкольников осложняет педагогический процесс</w:t>
      </w:r>
      <w:r>
        <w:rPr>
          <w:spacing w:val="40"/>
        </w:rPr>
        <w:t xml:space="preserve"> </w:t>
      </w:r>
      <w:r>
        <w:t>и требует дифференцирования,</w:t>
      </w:r>
    </w:p>
    <w:p w:rsidR="00EE0CCC" w:rsidRDefault="004068EC">
      <w:pPr>
        <w:pStyle w:val="a3"/>
        <w:spacing w:line="278" w:lineRule="auto"/>
        <w:ind w:left="339" w:right="962"/>
      </w:pPr>
      <w:r>
        <w:t>прежде</w:t>
      </w:r>
      <w:r>
        <w:rPr>
          <w:spacing w:val="-5"/>
        </w:rPr>
        <w:t xml:space="preserve"> </w:t>
      </w:r>
      <w:r>
        <w:t>всего,</w:t>
      </w:r>
      <w:r>
        <w:rPr>
          <w:spacing w:val="-4"/>
        </w:rPr>
        <w:t xml:space="preserve"> </w:t>
      </w:r>
      <w:r>
        <w:t>физической</w:t>
      </w:r>
      <w:r>
        <w:rPr>
          <w:spacing w:val="-4"/>
        </w:rPr>
        <w:t xml:space="preserve"> </w:t>
      </w:r>
      <w:r>
        <w:t>нагрузки</w:t>
      </w:r>
      <w:r>
        <w:rPr>
          <w:spacing w:val="-4"/>
        </w:rPr>
        <w:t xml:space="preserve"> </w:t>
      </w:r>
      <w:r>
        <w:t>для</w:t>
      </w:r>
      <w:r>
        <w:rPr>
          <w:spacing w:val="-4"/>
        </w:rPr>
        <w:t xml:space="preserve"> </w:t>
      </w:r>
      <w:r>
        <w:t>детей</w:t>
      </w:r>
      <w:r>
        <w:rPr>
          <w:spacing w:val="-4"/>
        </w:rPr>
        <w:t xml:space="preserve"> </w:t>
      </w:r>
      <w:r>
        <w:t>(по</w:t>
      </w:r>
      <w:r>
        <w:rPr>
          <w:spacing w:val="-4"/>
        </w:rPr>
        <w:t xml:space="preserve"> </w:t>
      </w:r>
      <w:r>
        <w:t>объёму</w:t>
      </w:r>
      <w:r>
        <w:rPr>
          <w:spacing w:val="-4"/>
        </w:rPr>
        <w:t xml:space="preserve"> </w:t>
      </w:r>
      <w:r>
        <w:t>и</w:t>
      </w:r>
      <w:r>
        <w:rPr>
          <w:spacing w:val="-4"/>
        </w:rPr>
        <w:t xml:space="preserve"> </w:t>
      </w:r>
      <w:r>
        <w:t>интенсивности),</w:t>
      </w:r>
      <w:r>
        <w:rPr>
          <w:spacing w:val="-4"/>
        </w:rPr>
        <w:t xml:space="preserve"> </w:t>
      </w:r>
      <w:r>
        <w:t>имеющих</w:t>
      </w:r>
      <w:r>
        <w:rPr>
          <w:spacing w:val="-4"/>
        </w:rPr>
        <w:t xml:space="preserve"> </w:t>
      </w:r>
      <w:r>
        <w:t>разные отклонения в состоянии здоровья..</w:t>
      </w:r>
    </w:p>
    <w:p w:rsidR="00EE0CCC" w:rsidRDefault="004068EC">
      <w:pPr>
        <w:pStyle w:val="a3"/>
        <w:spacing w:line="272" w:lineRule="exact"/>
        <w:ind w:left="1018"/>
      </w:pPr>
      <w:r>
        <w:t>Каждая</w:t>
      </w:r>
      <w:r>
        <w:rPr>
          <w:spacing w:val="-6"/>
        </w:rPr>
        <w:t xml:space="preserve"> </w:t>
      </w:r>
      <w:r>
        <w:t>типологическая</w:t>
      </w:r>
      <w:r>
        <w:rPr>
          <w:spacing w:val="-3"/>
        </w:rPr>
        <w:t xml:space="preserve"> </w:t>
      </w:r>
      <w:r>
        <w:t>группа</w:t>
      </w:r>
      <w:r>
        <w:rPr>
          <w:spacing w:val="-4"/>
        </w:rPr>
        <w:t xml:space="preserve"> </w:t>
      </w:r>
      <w:r>
        <w:t>должна</w:t>
      </w:r>
      <w:r>
        <w:rPr>
          <w:spacing w:val="-4"/>
        </w:rPr>
        <w:t xml:space="preserve"> </w:t>
      </w:r>
      <w:r>
        <w:t>заниматься</w:t>
      </w:r>
      <w:r>
        <w:rPr>
          <w:spacing w:val="-4"/>
        </w:rPr>
        <w:t xml:space="preserve"> </w:t>
      </w:r>
      <w:r>
        <w:t>в</w:t>
      </w:r>
      <w:r>
        <w:rPr>
          <w:spacing w:val="-4"/>
        </w:rPr>
        <w:t xml:space="preserve"> </w:t>
      </w:r>
      <w:r>
        <w:t>пределах</w:t>
      </w:r>
      <w:r>
        <w:rPr>
          <w:spacing w:val="-3"/>
        </w:rPr>
        <w:t xml:space="preserve"> </w:t>
      </w:r>
      <w:r>
        <w:t>определенного</w:t>
      </w:r>
      <w:r>
        <w:rPr>
          <w:spacing w:val="-3"/>
        </w:rPr>
        <w:t xml:space="preserve"> </w:t>
      </w:r>
      <w:r>
        <w:rPr>
          <w:spacing w:val="-2"/>
        </w:rPr>
        <w:t>двигательного</w:t>
      </w:r>
    </w:p>
    <w:p w:rsidR="00EE0CCC" w:rsidRDefault="004068EC">
      <w:pPr>
        <w:pStyle w:val="a3"/>
        <w:spacing w:before="40" w:line="276" w:lineRule="auto"/>
        <w:ind w:left="339" w:right="441"/>
        <w:jc w:val="both"/>
      </w:pPr>
      <w:r>
        <w:t>режима</w:t>
      </w:r>
      <w:r>
        <w:rPr>
          <w:spacing w:val="-7"/>
        </w:rPr>
        <w:t xml:space="preserve"> </w:t>
      </w:r>
      <w:r>
        <w:t>(поддерживающе-развивающего,</w:t>
      </w:r>
      <w:r>
        <w:rPr>
          <w:spacing w:val="-6"/>
        </w:rPr>
        <w:t xml:space="preserve"> </w:t>
      </w:r>
      <w:r>
        <w:t>оздоровительно-развивающего</w:t>
      </w:r>
      <w:r>
        <w:rPr>
          <w:spacing w:val="-6"/>
        </w:rPr>
        <w:t xml:space="preserve"> </w:t>
      </w:r>
      <w:r>
        <w:t>и</w:t>
      </w:r>
      <w:r>
        <w:rPr>
          <w:spacing w:val="-6"/>
        </w:rPr>
        <w:t xml:space="preserve"> </w:t>
      </w:r>
      <w:r>
        <w:t>развивающе</w:t>
      </w:r>
      <w:r>
        <w:rPr>
          <w:spacing w:val="-5"/>
        </w:rPr>
        <w:t xml:space="preserve"> </w:t>
      </w:r>
      <w:r>
        <w:t>-</w:t>
      </w:r>
      <w:r>
        <w:rPr>
          <w:spacing w:val="-7"/>
        </w:rPr>
        <w:t xml:space="preserve"> </w:t>
      </w:r>
      <w:r>
        <w:t>тренирующего), который с учетом физического развития и нозологических форм модифицируется за счет выбора разных средств и методических приемов физической культуры и оздоровительной работы с детьми.</w:t>
      </w:r>
    </w:p>
    <w:p w:rsidR="00EE0CCC" w:rsidRDefault="004068EC">
      <w:pPr>
        <w:pStyle w:val="5"/>
        <w:numPr>
          <w:ilvl w:val="2"/>
          <w:numId w:val="277"/>
        </w:numPr>
        <w:tabs>
          <w:tab w:val="left" w:pos="1257"/>
        </w:tabs>
        <w:spacing w:before="245"/>
        <w:ind w:left="1257" w:hanging="239"/>
        <w:jc w:val="left"/>
      </w:pPr>
      <w:r>
        <w:t>Цели</w:t>
      </w:r>
      <w:r>
        <w:rPr>
          <w:spacing w:val="-7"/>
        </w:rPr>
        <w:t xml:space="preserve"> </w:t>
      </w:r>
      <w:r>
        <w:t>и</w:t>
      </w:r>
      <w:r>
        <w:rPr>
          <w:spacing w:val="-5"/>
        </w:rPr>
        <w:t xml:space="preserve"> </w:t>
      </w:r>
      <w:r>
        <w:t>задачи</w:t>
      </w:r>
      <w:r>
        <w:rPr>
          <w:spacing w:val="-4"/>
        </w:rPr>
        <w:t xml:space="preserve"> </w:t>
      </w:r>
      <w:r>
        <w:rPr>
          <w:spacing w:val="-2"/>
        </w:rPr>
        <w:t>программы.</w:t>
      </w:r>
    </w:p>
    <w:p w:rsidR="00EE0CCC" w:rsidRDefault="00EE0CCC">
      <w:pPr>
        <w:pStyle w:val="a3"/>
        <w:spacing w:before="3"/>
        <w:ind w:left="0"/>
        <w:rPr>
          <w:b/>
          <w:i/>
        </w:rPr>
      </w:pPr>
    </w:p>
    <w:p w:rsidR="00EE0CCC" w:rsidRDefault="004068EC">
      <w:pPr>
        <w:pStyle w:val="a3"/>
        <w:spacing w:line="276" w:lineRule="auto"/>
        <w:ind w:left="339" w:right="452" w:firstLine="679"/>
      </w:pPr>
      <w:r>
        <w:rPr>
          <w:i/>
        </w:rPr>
        <w:t>Цель</w:t>
      </w:r>
      <w:r>
        <w:rPr>
          <w:i/>
          <w:spacing w:val="-3"/>
        </w:rPr>
        <w:t xml:space="preserve"> </w:t>
      </w:r>
      <w:r>
        <w:t>программы:</w:t>
      </w:r>
      <w:r>
        <w:rPr>
          <w:spacing w:val="-4"/>
        </w:rPr>
        <w:t xml:space="preserve"> </w:t>
      </w:r>
      <w:r>
        <w:t>формирование</w:t>
      </w:r>
      <w:r>
        <w:rPr>
          <w:spacing w:val="-5"/>
        </w:rPr>
        <w:t xml:space="preserve"> </w:t>
      </w:r>
      <w:r>
        <w:t>у</w:t>
      </w:r>
      <w:r>
        <w:rPr>
          <w:spacing w:val="35"/>
        </w:rPr>
        <w:t xml:space="preserve"> </w:t>
      </w:r>
      <w:r>
        <w:t>дошкольников</w:t>
      </w:r>
      <w:r>
        <w:rPr>
          <w:spacing w:val="-4"/>
        </w:rPr>
        <w:t xml:space="preserve"> </w:t>
      </w:r>
      <w:r>
        <w:t>мотивов</w:t>
      </w:r>
      <w:r>
        <w:rPr>
          <w:spacing w:val="-8"/>
        </w:rPr>
        <w:t xml:space="preserve"> </w:t>
      </w:r>
      <w:r>
        <w:t>и</w:t>
      </w:r>
      <w:r>
        <w:rPr>
          <w:spacing w:val="-4"/>
        </w:rPr>
        <w:t xml:space="preserve"> </w:t>
      </w:r>
      <w:r>
        <w:t>потребностей</w:t>
      </w:r>
      <w:r>
        <w:rPr>
          <w:spacing w:val="-4"/>
        </w:rPr>
        <w:t xml:space="preserve"> </w:t>
      </w:r>
      <w:r>
        <w:t>в</w:t>
      </w:r>
      <w:r>
        <w:rPr>
          <w:spacing w:val="-4"/>
        </w:rPr>
        <w:t xml:space="preserve"> </w:t>
      </w:r>
      <w:r>
        <w:t>бережном</w:t>
      </w:r>
      <w:r>
        <w:rPr>
          <w:spacing w:val="-5"/>
        </w:rPr>
        <w:t xml:space="preserve"> </w:t>
      </w:r>
      <w:r>
        <w:t>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его позитивная социализация.</w:t>
      </w:r>
    </w:p>
    <w:p w:rsidR="00EE0CCC" w:rsidRDefault="004068EC">
      <w:pPr>
        <w:spacing w:before="238"/>
        <w:ind w:left="1018"/>
        <w:rPr>
          <w:i/>
          <w:sz w:val="24"/>
        </w:rPr>
      </w:pPr>
      <w:r>
        <w:rPr>
          <w:i/>
          <w:spacing w:val="-2"/>
          <w:sz w:val="24"/>
        </w:rPr>
        <w:t>Задачи:</w:t>
      </w:r>
    </w:p>
    <w:p w:rsidR="00EE0CCC" w:rsidRDefault="004068EC">
      <w:pPr>
        <w:pStyle w:val="a6"/>
        <w:numPr>
          <w:ilvl w:val="0"/>
          <w:numId w:val="155"/>
        </w:numPr>
        <w:tabs>
          <w:tab w:val="left" w:pos="1018"/>
          <w:tab w:val="left" w:pos="1141"/>
          <w:tab w:val="left" w:pos="8351"/>
        </w:tabs>
        <w:spacing w:before="42" w:line="278" w:lineRule="auto"/>
        <w:ind w:right="405" w:hanging="360"/>
        <w:rPr>
          <w:sz w:val="24"/>
        </w:rPr>
      </w:pPr>
      <w:r>
        <w:rPr>
          <w:sz w:val="24"/>
        </w:rPr>
        <w:tab/>
        <w:t>Формировать</w:t>
      </w:r>
      <w:r>
        <w:rPr>
          <w:spacing w:val="80"/>
          <w:sz w:val="24"/>
        </w:rPr>
        <w:t xml:space="preserve"> </w:t>
      </w:r>
      <w:r>
        <w:rPr>
          <w:sz w:val="24"/>
        </w:rPr>
        <w:t>ценности</w:t>
      </w:r>
      <w:r>
        <w:rPr>
          <w:spacing w:val="40"/>
          <w:sz w:val="24"/>
        </w:rPr>
        <w:t xml:space="preserve"> </w:t>
      </w:r>
      <w:r>
        <w:rPr>
          <w:sz w:val="24"/>
        </w:rPr>
        <w:t>здорового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обучить</w:t>
      </w:r>
      <w:r>
        <w:rPr>
          <w:spacing w:val="40"/>
          <w:sz w:val="24"/>
        </w:rPr>
        <w:t xml:space="preserve"> </w:t>
      </w:r>
      <w:r>
        <w:rPr>
          <w:sz w:val="24"/>
        </w:rPr>
        <w:t>детей</w:t>
      </w:r>
      <w:r>
        <w:rPr>
          <w:sz w:val="24"/>
        </w:rPr>
        <w:tab/>
        <w:t>умению</w:t>
      </w:r>
      <w:r>
        <w:rPr>
          <w:spacing w:val="30"/>
          <w:sz w:val="24"/>
        </w:rPr>
        <w:t xml:space="preserve"> </w:t>
      </w:r>
      <w:r>
        <w:rPr>
          <w:sz w:val="24"/>
        </w:rPr>
        <w:t>использовать</w:t>
      </w:r>
      <w:r>
        <w:rPr>
          <w:spacing w:val="28"/>
          <w:sz w:val="24"/>
        </w:rPr>
        <w:t xml:space="preserve"> </w:t>
      </w:r>
      <w:r>
        <w:rPr>
          <w:sz w:val="24"/>
        </w:rPr>
        <w:t>свои знания для самооздоровления и сохранения собственного здоровья;</w:t>
      </w:r>
    </w:p>
    <w:p w:rsidR="00EE0CCC" w:rsidRDefault="004068EC">
      <w:pPr>
        <w:pStyle w:val="a6"/>
        <w:numPr>
          <w:ilvl w:val="0"/>
          <w:numId w:val="155"/>
        </w:numPr>
        <w:tabs>
          <w:tab w:val="left" w:pos="1078"/>
        </w:tabs>
        <w:spacing w:line="272" w:lineRule="exact"/>
        <w:ind w:left="1078" w:hanging="420"/>
        <w:rPr>
          <w:sz w:val="24"/>
        </w:rPr>
      </w:pPr>
      <w:r>
        <w:rPr>
          <w:sz w:val="24"/>
        </w:rPr>
        <w:t>Формировать</w:t>
      </w:r>
      <w:r>
        <w:rPr>
          <w:spacing w:val="-9"/>
          <w:sz w:val="24"/>
        </w:rPr>
        <w:t xml:space="preserve"> </w:t>
      </w:r>
      <w:r>
        <w:rPr>
          <w:sz w:val="24"/>
        </w:rPr>
        <w:t>навык</w:t>
      </w:r>
      <w:r>
        <w:rPr>
          <w:spacing w:val="-4"/>
          <w:sz w:val="24"/>
        </w:rPr>
        <w:t xml:space="preserve"> </w:t>
      </w:r>
      <w:r>
        <w:rPr>
          <w:sz w:val="24"/>
        </w:rPr>
        <w:t>правильного</w:t>
      </w:r>
      <w:r>
        <w:rPr>
          <w:spacing w:val="-3"/>
          <w:sz w:val="24"/>
        </w:rPr>
        <w:t xml:space="preserve"> </w:t>
      </w:r>
      <w:r>
        <w:rPr>
          <w:sz w:val="24"/>
        </w:rPr>
        <w:t>дыхания</w:t>
      </w:r>
      <w:r>
        <w:rPr>
          <w:spacing w:val="-2"/>
          <w:sz w:val="24"/>
        </w:rPr>
        <w:t xml:space="preserve"> </w:t>
      </w:r>
      <w:r>
        <w:rPr>
          <w:sz w:val="24"/>
        </w:rPr>
        <w:t>у</w:t>
      </w:r>
      <w:r>
        <w:rPr>
          <w:spacing w:val="-12"/>
          <w:sz w:val="24"/>
        </w:rPr>
        <w:t xml:space="preserve"> </w:t>
      </w:r>
      <w:r>
        <w:rPr>
          <w:sz w:val="24"/>
        </w:rPr>
        <w:t>каждого</w:t>
      </w:r>
      <w:r>
        <w:rPr>
          <w:spacing w:val="-2"/>
          <w:sz w:val="24"/>
        </w:rPr>
        <w:t xml:space="preserve"> ребёнка;</w:t>
      </w:r>
    </w:p>
    <w:p w:rsidR="00EE0CCC" w:rsidRDefault="004068EC">
      <w:pPr>
        <w:pStyle w:val="a6"/>
        <w:numPr>
          <w:ilvl w:val="0"/>
          <w:numId w:val="155"/>
        </w:numPr>
        <w:tabs>
          <w:tab w:val="left" w:pos="1018"/>
        </w:tabs>
        <w:spacing w:before="40" w:line="276" w:lineRule="auto"/>
        <w:ind w:right="417" w:hanging="360"/>
        <w:jc w:val="both"/>
        <w:rPr>
          <w:sz w:val="24"/>
        </w:rPr>
      </w:pPr>
      <w:r>
        <w:rPr>
          <w:sz w:val="24"/>
        </w:rPr>
        <w:t>Решать реабилитационные задачи всеми средствами физической культуры и перевести детей из группы часто болеющих в группу эпизодически болеющих.</w:t>
      </w:r>
    </w:p>
    <w:p w:rsidR="00EE0CCC" w:rsidRDefault="004068EC">
      <w:pPr>
        <w:pStyle w:val="a6"/>
        <w:numPr>
          <w:ilvl w:val="0"/>
          <w:numId w:val="155"/>
        </w:numPr>
        <w:tabs>
          <w:tab w:val="left" w:pos="1018"/>
        </w:tabs>
        <w:spacing w:before="2" w:line="276" w:lineRule="auto"/>
        <w:ind w:right="412" w:hanging="360"/>
        <w:jc w:val="both"/>
        <w:rPr>
          <w:sz w:val="24"/>
        </w:rPr>
      </w:pPr>
      <w:r>
        <w:rPr>
          <w:sz w:val="24"/>
        </w:rPr>
        <w:t>Обеспечить психолого-педагогическую поддержку семьи и повышать компетентность родителей воспитанников в группах оздоровительной направленности в вопросах развития и образования, охраны и укрепления здоровья детей.</w:t>
      </w:r>
    </w:p>
    <w:p w:rsidR="00EE0CCC" w:rsidRDefault="004068EC">
      <w:pPr>
        <w:pStyle w:val="5"/>
        <w:numPr>
          <w:ilvl w:val="2"/>
          <w:numId w:val="277"/>
        </w:numPr>
        <w:tabs>
          <w:tab w:val="left" w:pos="1257"/>
        </w:tabs>
        <w:spacing w:before="204"/>
        <w:ind w:left="1257" w:hanging="239"/>
        <w:jc w:val="left"/>
      </w:pPr>
      <w:r>
        <w:t>Методы</w:t>
      </w:r>
      <w:r>
        <w:rPr>
          <w:spacing w:val="-3"/>
        </w:rPr>
        <w:t xml:space="preserve"> </w:t>
      </w:r>
      <w:r>
        <w:rPr>
          <w:spacing w:val="-2"/>
        </w:rPr>
        <w:t>диагностики.</w:t>
      </w:r>
    </w:p>
    <w:p w:rsidR="00EE0CCC" w:rsidRDefault="00EE0CCC">
      <w:pPr>
        <w:pStyle w:val="a3"/>
        <w:spacing w:before="2"/>
        <w:ind w:left="0"/>
        <w:rPr>
          <w:b/>
          <w:i/>
        </w:rPr>
      </w:pPr>
    </w:p>
    <w:p w:rsidR="00EE0CCC" w:rsidRDefault="004068EC">
      <w:pPr>
        <w:pStyle w:val="a3"/>
        <w:spacing w:before="1"/>
        <w:ind w:left="1018"/>
      </w:pPr>
      <w:r>
        <w:t>Детей</w:t>
      </w:r>
      <w:r>
        <w:rPr>
          <w:spacing w:val="-9"/>
        </w:rPr>
        <w:t xml:space="preserve"> </w:t>
      </w:r>
      <w:r>
        <w:t>относят</w:t>
      </w:r>
      <w:r>
        <w:rPr>
          <w:spacing w:val="-4"/>
        </w:rPr>
        <w:t xml:space="preserve"> </w:t>
      </w:r>
      <w:r>
        <w:t>к</w:t>
      </w:r>
      <w:r>
        <w:rPr>
          <w:spacing w:val="-4"/>
        </w:rPr>
        <w:t xml:space="preserve"> </w:t>
      </w:r>
      <w:r>
        <w:t>группе</w:t>
      </w:r>
      <w:r>
        <w:rPr>
          <w:spacing w:val="-5"/>
        </w:rPr>
        <w:t xml:space="preserve"> </w:t>
      </w:r>
      <w:r>
        <w:t>ЧБД</w:t>
      </w:r>
      <w:r>
        <w:rPr>
          <w:spacing w:val="-5"/>
        </w:rPr>
        <w:t xml:space="preserve"> </w:t>
      </w:r>
      <w:r>
        <w:t>только</w:t>
      </w:r>
      <w:r>
        <w:rPr>
          <w:spacing w:val="54"/>
        </w:rPr>
        <w:t xml:space="preserve"> </w:t>
      </w:r>
      <w:r>
        <w:t>на</w:t>
      </w:r>
      <w:r>
        <w:rPr>
          <w:spacing w:val="-8"/>
        </w:rPr>
        <w:t xml:space="preserve"> </w:t>
      </w:r>
      <w:r>
        <w:t>основании</w:t>
      </w:r>
      <w:r>
        <w:rPr>
          <w:spacing w:val="50"/>
        </w:rPr>
        <w:t xml:space="preserve"> </w:t>
      </w:r>
      <w:r>
        <w:t>заключения</w:t>
      </w:r>
      <w:r>
        <w:rPr>
          <w:spacing w:val="-4"/>
        </w:rPr>
        <w:t xml:space="preserve"> </w:t>
      </w:r>
      <w:r>
        <w:t>врача</w:t>
      </w:r>
      <w:r>
        <w:rPr>
          <w:spacing w:val="-4"/>
        </w:rPr>
        <w:t xml:space="preserve"> </w:t>
      </w:r>
      <w:r>
        <w:rPr>
          <w:spacing w:val="-2"/>
        </w:rPr>
        <w:t>педиатра.</w:t>
      </w:r>
    </w:p>
    <w:p w:rsidR="00EE0CCC" w:rsidRDefault="00EE0CCC">
      <w:pPr>
        <w:sectPr w:rsidR="00EE0CCC">
          <w:pgSz w:w="11940" w:h="17160"/>
          <w:pgMar w:top="240" w:right="160" w:bottom="620" w:left="160" w:header="0" w:footer="427" w:gutter="0"/>
          <w:cols w:space="720"/>
        </w:sectPr>
      </w:pPr>
    </w:p>
    <w:p w:rsidR="00EE0CCC" w:rsidRDefault="004068EC">
      <w:pPr>
        <w:pStyle w:val="5"/>
        <w:spacing w:before="65"/>
        <w:ind w:left="1018"/>
      </w:pPr>
      <w:r>
        <w:lastRenderedPageBreak/>
        <w:t>Исследование</w:t>
      </w:r>
      <w:r>
        <w:rPr>
          <w:spacing w:val="-13"/>
        </w:rPr>
        <w:t xml:space="preserve"> </w:t>
      </w:r>
      <w:r>
        <w:t>состояния</w:t>
      </w:r>
      <w:r>
        <w:rPr>
          <w:spacing w:val="-6"/>
        </w:rPr>
        <w:t xml:space="preserve"> </w:t>
      </w:r>
      <w:r>
        <w:t>здоровья</w:t>
      </w:r>
      <w:r>
        <w:rPr>
          <w:spacing w:val="-8"/>
        </w:rPr>
        <w:t xml:space="preserve"> </w:t>
      </w:r>
      <w:r>
        <w:t>детей</w:t>
      </w:r>
      <w:r>
        <w:rPr>
          <w:spacing w:val="-4"/>
        </w:rPr>
        <w:t xml:space="preserve"> </w:t>
      </w:r>
      <w:r>
        <w:t>специалистами</w:t>
      </w:r>
      <w:r>
        <w:rPr>
          <w:spacing w:val="-4"/>
        </w:rPr>
        <w:t xml:space="preserve"> </w:t>
      </w:r>
      <w:r>
        <w:t>СП</w:t>
      </w:r>
      <w:r>
        <w:rPr>
          <w:spacing w:val="-8"/>
        </w:rPr>
        <w:t xml:space="preserve"> </w:t>
      </w:r>
      <w:r>
        <w:t>и</w:t>
      </w:r>
      <w:r>
        <w:rPr>
          <w:spacing w:val="-8"/>
        </w:rPr>
        <w:t xml:space="preserve"> </w:t>
      </w:r>
      <w:r>
        <w:t>детской</w:t>
      </w:r>
      <w:r>
        <w:rPr>
          <w:spacing w:val="-4"/>
        </w:rPr>
        <w:t xml:space="preserve"> </w:t>
      </w:r>
      <w:r>
        <w:rPr>
          <w:spacing w:val="-2"/>
        </w:rPr>
        <w:t>поликлиники</w:t>
      </w:r>
    </w:p>
    <w:p w:rsidR="00EE0CCC" w:rsidRDefault="00EE0CCC">
      <w:pPr>
        <w:pStyle w:val="a3"/>
        <w:spacing w:before="5"/>
        <w:ind w:left="0"/>
        <w:rPr>
          <w:b/>
          <w:i/>
        </w:rPr>
      </w:pPr>
    </w:p>
    <w:p w:rsidR="00EE0CCC" w:rsidRDefault="004068EC">
      <w:pPr>
        <w:pStyle w:val="a6"/>
        <w:numPr>
          <w:ilvl w:val="3"/>
          <w:numId w:val="277"/>
        </w:numPr>
        <w:tabs>
          <w:tab w:val="left" w:pos="1221"/>
        </w:tabs>
        <w:ind w:left="1221" w:hanging="143"/>
        <w:rPr>
          <w:sz w:val="24"/>
        </w:rPr>
      </w:pPr>
      <w:r>
        <w:rPr>
          <w:sz w:val="24"/>
        </w:rPr>
        <w:t>Поэтапное</w:t>
      </w:r>
      <w:r>
        <w:rPr>
          <w:spacing w:val="-11"/>
          <w:sz w:val="24"/>
        </w:rPr>
        <w:t xml:space="preserve"> </w:t>
      </w:r>
      <w:r>
        <w:rPr>
          <w:sz w:val="24"/>
        </w:rPr>
        <w:t>обследование</w:t>
      </w:r>
      <w:r>
        <w:rPr>
          <w:spacing w:val="-9"/>
          <w:sz w:val="24"/>
        </w:rPr>
        <w:t xml:space="preserve"> </w:t>
      </w:r>
      <w:r>
        <w:rPr>
          <w:spacing w:val="-2"/>
          <w:sz w:val="24"/>
        </w:rPr>
        <w:t>детей.</w:t>
      </w:r>
    </w:p>
    <w:p w:rsidR="00EE0CCC" w:rsidRDefault="004068EC">
      <w:pPr>
        <w:pStyle w:val="a6"/>
        <w:numPr>
          <w:ilvl w:val="3"/>
          <w:numId w:val="277"/>
        </w:numPr>
        <w:tabs>
          <w:tab w:val="left" w:pos="1236"/>
        </w:tabs>
        <w:spacing w:before="43" w:line="276" w:lineRule="auto"/>
        <w:ind w:right="554" w:firstLine="60"/>
        <w:rPr>
          <w:sz w:val="24"/>
        </w:rPr>
      </w:pPr>
      <w:r>
        <w:rPr>
          <w:sz w:val="24"/>
        </w:rPr>
        <w:t>Доврачебное</w:t>
      </w:r>
      <w:r>
        <w:rPr>
          <w:spacing w:val="-5"/>
          <w:sz w:val="24"/>
        </w:rPr>
        <w:t xml:space="preserve"> </w:t>
      </w:r>
      <w:r>
        <w:rPr>
          <w:sz w:val="24"/>
        </w:rPr>
        <w:t>обследование</w:t>
      </w:r>
      <w:r>
        <w:rPr>
          <w:spacing w:val="-5"/>
          <w:sz w:val="24"/>
        </w:rPr>
        <w:t xml:space="preserve"> </w:t>
      </w:r>
      <w:r>
        <w:rPr>
          <w:sz w:val="24"/>
        </w:rPr>
        <w:t>(антропометрическая</w:t>
      </w:r>
      <w:r>
        <w:rPr>
          <w:spacing w:val="-4"/>
          <w:sz w:val="24"/>
        </w:rPr>
        <w:t xml:space="preserve"> </w:t>
      </w:r>
      <w:r>
        <w:rPr>
          <w:sz w:val="24"/>
        </w:rPr>
        <w:t>оценка</w:t>
      </w:r>
      <w:r>
        <w:rPr>
          <w:spacing w:val="-5"/>
          <w:sz w:val="24"/>
        </w:rPr>
        <w:t xml:space="preserve"> </w:t>
      </w:r>
      <w:r>
        <w:rPr>
          <w:sz w:val="24"/>
        </w:rPr>
        <w:t>физического</w:t>
      </w:r>
      <w:r>
        <w:rPr>
          <w:spacing w:val="-4"/>
          <w:sz w:val="24"/>
        </w:rPr>
        <w:t xml:space="preserve"> </w:t>
      </w:r>
      <w:r>
        <w:rPr>
          <w:sz w:val="24"/>
        </w:rPr>
        <w:t>развития</w:t>
      </w:r>
      <w:r>
        <w:rPr>
          <w:spacing w:val="-4"/>
          <w:sz w:val="24"/>
        </w:rPr>
        <w:t xml:space="preserve"> </w:t>
      </w:r>
      <w:r>
        <w:rPr>
          <w:sz w:val="24"/>
        </w:rPr>
        <w:t>детей</w:t>
      </w:r>
      <w:r>
        <w:rPr>
          <w:spacing w:val="-4"/>
          <w:sz w:val="24"/>
        </w:rPr>
        <w:t xml:space="preserve"> </w:t>
      </w:r>
      <w:r>
        <w:rPr>
          <w:sz w:val="24"/>
        </w:rPr>
        <w:t>до</w:t>
      </w:r>
      <w:r>
        <w:rPr>
          <w:spacing w:val="-4"/>
          <w:sz w:val="24"/>
        </w:rPr>
        <w:t xml:space="preserve"> </w:t>
      </w:r>
      <w:r>
        <w:rPr>
          <w:sz w:val="24"/>
        </w:rPr>
        <w:t>3-х</w:t>
      </w:r>
      <w:r>
        <w:rPr>
          <w:spacing w:val="-4"/>
          <w:sz w:val="24"/>
        </w:rPr>
        <w:t xml:space="preserve"> </w:t>
      </w:r>
      <w:r>
        <w:rPr>
          <w:sz w:val="24"/>
        </w:rPr>
        <w:t>лет ежеквартально, дошкольные группы - 2 раза в год; измерение артериального давления в 6-7 лет).</w:t>
      </w:r>
    </w:p>
    <w:p w:rsidR="00EE0CCC" w:rsidRDefault="004068EC">
      <w:pPr>
        <w:pStyle w:val="a6"/>
        <w:numPr>
          <w:ilvl w:val="3"/>
          <w:numId w:val="277"/>
        </w:numPr>
        <w:tabs>
          <w:tab w:val="left" w:pos="1280"/>
        </w:tabs>
        <w:spacing w:line="276" w:lineRule="auto"/>
        <w:ind w:right="676" w:firstLine="0"/>
        <w:rPr>
          <w:sz w:val="24"/>
        </w:rPr>
      </w:pPr>
      <w:r>
        <w:rPr>
          <w:sz w:val="24"/>
        </w:rPr>
        <w:t>Осмотр</w:t>
      </w:r>
      <w:r>
        <w:rPr>
          <w:spacing w:val="40"/>
          <w:sz w:val="24"/>
        </w:rPr>
        <w:t xml:space="preserve"> </w:t>
      </w:r>
      <w:r>
        <w:rPr>
          <w:sz w:val="24"/>
        </w:rPr>
        <w:t>детей</w:t>
      </w:r>
      <w:r>
        <w:rPr>
          <w:spacing w:val="40"/>
          <w:sz w:val="24"/>
        </w:rPr>
        <w:t xml:space="preserve"> </w:t>
      </w:r>
      <w:r>
        <w:rPr>
          <w:sz w:val="24"/>
        </w:rPr>
        <w:t>медперсоналом</w:t>
      </w:r>
      <w:r>
        <w:rPr>
          <w:spacing w:val="40"/>
          <w:sz w:val="24"/>
        </w:rPr>
        <w:t xml:space="preserve"> </w:t>
      </w:r>
      <w:r>
        <w:rPr>
          <w:sz w:val="24"/>
        </w:rPr>
        <w:t>(врач-педиатр,</w:t>
      </w:r>
      <w:r>
        <w:rPr>
          <w:spacing w:val="40"/>
          <w:sz w:val="24"/>
        </w:rPr>
        <w:t xml:space="preserve"> </w:t>
      </w:r>
      <w:r>
        <w:rPr>
          <w:sz w:val="24"/>
        </w:rPr>
        <w:t>медицинские</w:t>
      </w:r>
      <w:r>
        <w:rPr>
          <w:spacing w:val="40"/>
          <w:sz w:val="24"/>
        </w:rPr>
        <w:t xml:space="preserve"> </w:t>
      </w:r>
      <w:r>
        <w:rPr>
          <w:sz w:val="24"/>
        </w:rPr>
        <w:t>сестры),</w:t>
      </w:r>
      <w:r>
        <w:rPr>
          <w:spacing w:val="40"/>
          <w:sz w:val="24"/>
        </w:rPr>
        <w:t xml:space="preserve"> </w:t>
      </w:r>
      <w:r>
        <w:rPr>
          <w:sz w:val="24"/>
        </w:rPr>
        <w:t>определение</w:t>
      </w:r>
      <w:r>
        <w:rPr>
          <w:spacing w:val="40"/>
          <w:sz w:val="24"/>
        </w:rPr>
        <w:t xml:space="preserve"> </w:t>
      </w:r>
      <w:r>
        <w:rPr>
          <w:sz w:val="24"/>
        </w:rPr>
        <w:t>группы</w:t>
      </w:r>
      <w:r>
        <w:rPr>
          <w:spacing w:val="40"/>
          <w:sz w:val="24"/>
        </w:rPr>
        <w:t xml:space="preserve"> </w:t>
      </w:r>
      <w:r>
        <w:rPr>
          <w:spacing w:val="-2"/>
          <w:sz w:val="24"/>
        </w:rPr>
        <w:t>здоровья.</w:t>
      </w:r>
    </w:p>
    <w:p w:rsidR="00EE0CCC" w:rsidRDefault="004068EC">
      <w:pPr>
        <w:pStyle w:val="a6"/>
        <w:numPr>
          <w:ilvl w:val="3"/>
          <w:numId w:val="277"/>
        </w:numPr>
        <w:tabs>
          <w:tab w:val="left" w:pos="1203"/>
        </w:tabs>
        <w:spacing w:before="1" w:line="276" w:lineRule="auto"/>
        <w:ind w:right="447" w:firstLine="0"/>
        <w:rPr>
          <w:sz w:val="24"/>
        </w:rPr>
      </w:pPr>
      <w:r>
        <w:rPr>
          <w:sz w:val="24"/>
        </w:rPr>
        <w:t>Врачебное</w:t>
      </w:r>
      <w:r>
        <w:rPr>
          <w:spacing w:val="33"/>
          <w:sz w:val="24"/>
        </w:rPr>
        <w:t xml:space="preserve"> </w:t>
      </w:r>
      <w:r>
        <w:rPr>
          <w:sz w:val="24"/>
        </w:rPr>
        <w:t>обследование</w:t>
      </w:r>
      <w:r>
        <w:rPr>
          <w:spacing w:val="34"/>
          <w:sz w:val="24"/>
        </w:rPr>
        <w:t xml:space="preserve"> </w:t>
      </w:r>
      <w:r>
        <w:rPr>
          <w:sz w:val="24"/>
        </w:rPr>
        <w:t>через</w:t>
      </w:r>
      <w:r>
        <w:rPr>
          <w:spacing w:val="37"/>
          <w:sz w:val="24"/>
        </w:rPr>
        <w:t xml:space="preserve"> </w:t>
      </w:r>
      <w:r>
        <w:rPr>
          <w:sz w:val="24"/>
        </w:rPr>
        <w:t>профилактические</w:t>
      </w:r>
      <w:r>
        <w:rPr>
          <w:spacing w:val="35"/>
          <w:sz w:val="24"/>
        </w:rPr>
        <w:t xml:space="preserve"> </w:t>
      </w:r>
      <w:r>
        <w:rPr>
          <w:sz w:val="24"/>
        </w:rPr>
        <w:t>осмотры</w:t>
      </w:r>
      <w:r>
        <w:rPr>
          <w:spacing w:val="34"/>
          <w:sz w:val="24"/>
        </w:rPr>
        <w:t xml:space="preserve"> </w:t>
      </w:r>
      <w:r>
        <w:rPr>
          <w:sz w:val="24"/>
        </w:rPr>
        <w:t>детей</w:t>
      </w:r>
      <w:r>
        <w:rPr>
          <w:spacing w:val="37"/>
          <w:sz w:val="24"/>
        </w:rPr>
        <w:t xml:space="preserve"> </w:t>
      </w:r>
      <w:r>
        <w:rPr>
          <w:sz w:val="24"/>
        </w:rPr>
        <w:t>с</w:t>
      </w:r>
      <w:r>
        <w:rPr>
          <w:spacing w:val="33"/>
          <w:sz w:val="24"/>
        </w:rPr>
        <w:t xml:space="preserve"> </w:t>
      </w:r>
      <w:r>
        <w:rPr>
          <w:sz w:val="24"/>
        </w:rPr>
        <w:t>2</w:t>
      </w:r>
      <w:r>
        <w:rPr>
          <w:spacing w:val="35"/>
          <w:sz w:val="24"/>
        </w:rPr>
        <w:t xml:space="preserve"> </w:t>
      </w:r>
      <w:r>
        <w:rPr>
          <w:sz w:val="24"/>
        </w:rPr>
        <w:t>до</w:t>
      </w:r>
      <w:r>
        <w:rPr>
          <w:spacing w:val="36"/>
          <w:sz w:val="24"/>
        </w:rPr>
        <w:t xml:space="preserve"> </w:t>
      </w:r>
      <w:r>
        <w:rPr>
          <w:sz w:val="24"/>
        </w:rPr>
        <w:t>7</w:t>
      </w:r>
      <w:r>
        <w:rPr>
          <w:spacing w:val="34"/>
          <w:sz w:val="24"/>
        </w:rPr>
        <w:t xml:space="preserve"> </w:t>
      </w:r>
      <w:r>
        <w:rPr>
          <w:sz w:val="24"/>
        </w:rPr>
        <w:t>лет</w:t>
      </w:r>
      <w:r>
        <w:rPr>
          <w:spacing w:val="37"/>
          <w:sz w:val="24"/>
        </w:rPr>
        <w:t xml:space="preserve"> </w:t>
      </w:r>
      <w:r>
        <w:rPr>
          <w:sz w:val="24"/>
        </w:rPr>
        <w:t>специалистами детской поликлиники.</w:t>
      </w:r>
    </w:p>
    <w:p w:rsidR="00EE0CCC" w:rsidRDefault="004068EC">
      <w:pPr>
        <w:pStyle w:val="a6"/>
        <w:numPr>
          <w:ilvl w:val="3"/>
          <w:numId w:val="277"/>
        </w:numPr>
        <w:tabs>
          <w:tab w:val="left" w:pos="1310"/>
        </w:tabs>
        <w:spacing w:line="276" w:lineRule="auto"/>
        <w:ind w:right="491" w:firstLine="60"/>
        <w:rPr>
          <w:sz w:val="24"/>
        </w:rPr>
      </w:pPr>
      <w:r>
        <w:rPr>
          <w:sz w:val="24"/>
        </w:rPr>
        <w:t>Диспансерное</w:t>
      </w:r>
      <w:r>
        <w:rPr>
          <w:spacing w:val="40"/>
          <w:sz w:val="24"/>
        </w:rPr>
        <w:t xml:space="preserve"> </w:t>
      </w:r>
      <w:r>
        <w:rPr>
          <w:sz w:val="24"/>
        </w:rPr>
        <w:t>наблюдение</w:t>
      </w:r>
      <w:r>
        <w:rPr>
          <w:spacing w:val="40"/>
          <w:sz w:val="24"/>
        </w:rPr>
        <w:t xml:space="preserve"> </w:t>
      </w:r>
      <w:r>
        <w:rPr>
          <w:sz w:val="24"/>
        </w:rPr>
        <w:t>за</w:t>
      </w:r>
      <w:r>
        <w:rPr>
          <w:spacing w:val="40"/>
          <w:sz w:val="24"/>
        </w:rPr>
        <w:t xml:space="preserve"> </w:t>
      </w:r>
      <w:r>
        <w:rPr>
          <w:sz w:val="24"/>
        </w:rPr>
        <w:t>детьми</w:t>
      </w:r>
      <w:r>
        <w:rPr>
          <w:spacing w:val="40"/>
          <w:sz w:val="24"/>
        </w:rPr>
        <w:t xml:space="preserve"> </w:t>
      </w:r>
      <w:r>
        <w:rPr>
          <w:sz w:val="24"/>
        </w:rPr>
        <w:t>с</w:t>
      </w:r>
      <w:r>
        <w:rPr>
          <w:spacing w:val="40"/>
          <w:sz w:val="24"/>
        </w:rPr>
        <w:t xml:space="preserve"> </w:t>
      </w:r>
      <w:r>
        <w:rPr>
          <w:sz w:val="24"/>
        </w:rPr>
        <w:t>хроническими</w:t>
      </w:r>
      <w:r>
        <w:rPr>
          <w:spacing w:val="40"/>
          <w:sz w:val="24"/>
        </w:rPr>
        <w:t xml:space="preserve"> </w:t>
      </w:r>
      <w:r>
        <w:rPr>
          <w:sz w:val="24"/>
        </w:rPr>
        <w:t>заболеваниями</w:t>
      </w:r>
      <w:r>
        <w:rPr>
          <w:spacing w:val="40"/>
          <w:sz w:val="24"/>
        </w:rPr>
        <w:t xml:space="preserve"> </w:t>
      </w:r>
      <w:r>
        <w:rPr>
          <w:sz w:val="24"/>
        </w:rPr>
        <w:t>и</w:t>
      </w:r>
      <w:r>
        <w:rPr>
          <w:spacing w:val="40"/>
          <w:sz w:val="24"/>
        </w:rPr>
        <w:t xml:space="preserve"> </w:t>
      </w:r>
      <w:r>
        <w:rPr>
          <w:sz w:val="24"/>
        </w:rPr>
        <w:t>незначительными</w:t>
      </w:r>
      <w:r>
        <w:rPr>
          <w:spacing w:val="80"/>
          <w:sz w:val="24"/>
        </w:rPr>
        <w:t xml:space="preserve"> </w:t>
      </w:r>
      <w:r>
        <w:rPr>
          <w:sz w:val="24"/>
        </w:rPr>
        <w:t>отклонениями функционального характера.</w:t>
      </w:r>
    </w:p>
    <w:p w:rsidR="00EE0CCC" w:rsidRDefault="004068EC">
      <w:pPr>
        <w:pStyle w:val="a6"/>
        <w:numPr>
          <w:ilvl w:val="3"/>
          <w:numId w:val="277"/>
        </w:numPr>
        <w:tabs>
          <w:tab w:val="left" w:pos="1279"/>
        </w:tabs>
        <w:spacing w:before="2" w:line="276" w:lineRule="auto"/>
        <w:ind w:right="590" w:firstLine="60"/>
        <w:rPr>
          <w:sz w:val="24"/>
        </w:rPr>
      </w:pPr>
      <w:r>
        <w:rPr>
          <w:sz w:val="24"/>
        </w:rPr>
        <w:t>Выявление</w:t>
      </w:r>
      <w:r>
        <w:rPr>
          <w:spacing w:val="35"/>
          <w:sz w:val="24"/>
        </w:rPr>
        <w:t xml:space="preserve"> </w:t>
      </w:r>
      <w:r>
        <w:rPr>
          <w:sz w:val="24"/>
        </w:rPr>
        <w:t>нарушений</w:t>
      </w:r>
      <w:r>
        <w:rPr>
          <w:spacing w:val="35"/>
          <w:sz w:val="24"/>
        </w:rPr>
        <w:t xml:space="preserve"> </w:t>
      </w:r>
      <w:r>
        <w:rPr>
          <w:sz w:val="24"/>
        </w:rPr>
        <w:t>двигательной</w:t>
      </w:r>
      <w:r>
        <w:rPr>
          <w:spacing w:val="37"/>
          <w:sz w:val="24"/>
        </w:rPr>
        <w:t xml:space="preserve"> </w:t>
      </w:r>
      <w:r>
        <w:rPr>
          <w:sz w:val="24"/>
        </w:rPr>
        <w:t>активности,</w:t>
      </w:r>
      <w:r>
        <w:rPr>
          <w:spacing w:val="37"/>
          <w:sz w:val="24"/>
        </w:rPr>
        <w:t xml:space="preserve"> </w:t>
      </w:r>
      <w:r>
        <w:rPr>
          <w:sz w:val="24"/>
        </w:rPr>
        <w:t>координации</w:t>
      </w:r>
      <w:r>
        <w:rPr>
          <w:spacing w:val="35"/>
          <w:sz w:val="24"/>
        </w:rPr>
        <w:t xml:space="preserve"> </w:t>
      </w:r>
      <w:r>
        <w:rPr>
          <w:sz w:val="24"/>
        </w:rPr>
        <w:t>движений</w:t>
      </w:r>
      <w:r>
        <w:rPr>
          <w:spacing w:val="35"/>
          <w:sz w:val="24"/>
        </w:rPr>
        <w:t xml:space="preserve"> </w:t>
      </w:r>
      <w:r>
        <w:rPr>
          <w:sz w:val="24"/>
        </w:rPr>
        <w:t>и</w:t>
      </w:r>
      <w:r>
        <w:rPr>
          <w:spacing w:val="36"/>
          <w:sz w:val="24"/>
        </w:rPr>
        <w:t xml:space="preserve"> </w:t>
      </w:r>
      <w:r>
        <w:rPr>
          <w:sz w:val="24"/>
        </w:rPr>
        <w:t>т.д.</w:t>
      </w:r>
      <w:r>
        <w:rPr>
          <w:spacing w:val="36"/>
          <w:sz w:val="24"/>
        </w:rPr>
        <w:t xml:space="preserve"> </w:t>
      </w:r>
      <w:r>
        <w:rPr>
          <w:sz w:val="24"/>
        </w:rPr>
        <w:t>в</w:t>
      </w:r>
      <w:r>
        <w:rPr>
          <w:spacing w:val="35"/>
          <w:sz w:val="24"/>
        </w:rPr>
        <w:t xml:space="preserve"> </w:t>
      </w:r>
      <w:r>
        <w:rPr>
          <w:sz w:val="24"/>
        </w:rPr>
        <w:t>беседах</w:t>
      </w:r>
      <w:r>
        <w:rPr>
          <w:spacing w:val="36"/>
          <w:sz w:val="24"/>
        </w:rPr>
        <w:t xml:space="preserve"> </w:t>
      </w:r>
      <w:r>
        <w:rPr>
          <w:sz w:val="24"/>
        </w:rPr>
        <w:t>с родителями и педагогами.</w:t>
      </w:r>
    </w:p>
    <w:p w:rsidR="00EE0CCC" w:rsidRDefault="00EE0CCC">
      <w:pPr>
        <w:pStyle w:val="a3"/>
        <w:spacing w:before="42"/>
        <w:ind w:left="0"/>
      </w:pPr>
    </w:p>
    <w:p w:rsidR="00EE0CCC" w:rsidRDefault="004068EC">
      <w:pPr>
        <w:pStyle w:val="a3"/>
        <w:spacing w:line="276" w:lineRule="auto"/>
        <w:ind w:left="339" w:right="543" w:firstLine="679"/>
        <w:jc w:val="both"/>
      </w:pPr>
      <w:r>
        <w:t>Обследование</w:t>
      </w:r>
      <w:r>
        <w:rPr>
          <w:spacing w:val="-4"/>
        </w:rPr>
        <w:t xml:space="preserve"> </w:t>
      </w:r>
      <w:r>
        <w:t>ЧБД</w:t>
      </w:r>
      <w:r>
        <w:rPr>
          <w:spacing w:val="-4"/>
        </w:rPr>
        <w:t xml:space="preserve"> </w:t>
      </w:r>
      <w:r>
        <w:t>проводится</w:t>
      </w:r>
      <w:r>
        <w:rPr>
          <w:spacing w:val="-3"/>
        </w:rPr>
        <w:t xml:space="preserve"> </w:t>
      </w:r>
      <w:r>
        <w:t>в</w:t>
      </w:r>
      <w:r>
        <w:rPr>
          <w:spacing w:val="-4"/>
        </w:rPr>
        <w:t xml:space="preserve"> </w:t>
      </w:r>
      <w:r>
        <w:t>первый</w:t>
      </w:r>
      <w:r>
        <w:rPr>
          <w:spacing w:val="-3"/>
        </w:rPr>
        <w:t xml:space="preserve"> </w:t>
      </w:r>
      <w:r>
        <w:t>организационный</w:t>
      </w:r>
      <w:r>
        <w:rPr>
          <w:spacing w:val="-3"/>
        </w:rPr>
        <w:t xml:space="preserve"> </w:t>
      </w:r>
      <w:r>
        <w:t>период</w:t>
      </w:r>
      <w:r>
        <w:rPr>
          <w:spacing w:val="-3"/>
        </w:rPr>
        <w:t xml:space="preserve"> </w:t>
      </w:r>
      <w:r>
        <w:t>с</w:t>
      </w:r>
      <w:r>
        <w:rPr>
          <w:spacing w:val="-4"/>
        </w:rPr>
        <w:t xml:space="preserve"> </w:t>
      </w:r>
      <w:r>
        <w:t>15-го</w:t>
      </w:r>
      <w:r>
        <w:rPr>
          <w:spacing w:val="-3"/>
        </w:rPr>
        <w:t xml:space="preserve"> </w:t>
      </w:r>
      <w:r>
        <w:t>по</w:t>
      </w:r>
      <w:r>
        <w:rPr>
          <w:spacing w:val="-3"/>
        </w:rPr>
        <w:t xml:space="preserve"> </w:t>
      </w:r>
      <w:r>
        <w:t>31-е</w:t>
      </w:r>
      <w:r>
        <w:rPr>
          <w:spacing w:val="-4"/>
        </w:rPr>
        <w:t xml:space="preserve"> </w:t>
      </w:r>
      <w:r>
        <w:t>августа.</w:t>
      </w:r>
      <w:r>
        <w:rPr>
          <w:spacing w:val="-3"/>
        </w:rPr>
        <w:t xml:space="preserve"> </w:t>
      </w:r>
      <w:r>
        <w:t>В</w:t>
      </w:r>
      <w:r>
        <w:rPr>
          <w:spacing w:val="-3"/>
        </w:rPr>
        <w:t xml:space="preserve"> </w:t>
      </w:r>
      <w:r>
        <w:t>ходе проведения обследования детей проводится осмотр врачом - педиатром состояния здоровья детей и</w:t>
      </w:r>
    </w:p>
    <w:p w:rsidR="00EE0CCC" w:rsidRDefault="004068EC">
      <w:pPr>
        <w:pStyle w:val="a3"/>
        <w:spacing w:line="276" w:lineRule="auto"/>
        <w:ind w:left="339" w:right="427"/>
        <w:jc w:val="both"/>
      </w:pPr>
      <w:r>
        <w:t>определяется</w:t>
      </w:r>
      <w:r>
        <w:rPr>
          <w:spacing w:val="-3"/>
        </w:rPr>
        <w:t xml:space="preserve"> </w:t>
      </w:r>
      <w:r>
        <w:t>группа</w:t>
      </w:r>
      <w:r>
        <w:rPr>
          <w:spacing w:val="-4"/>
        </w:rPr>
        <w:t xml:space="preserve"> </w:t>
      </w:r>
      <w:r>
        <w:t>двигательной</w:t>
      </w:r>
      <w:r>
        <w:rPr>
          <w:spacing w:val="-3"/>
        </w:rPr>
        <w:t xml:space="preserve"> </w:t>
      </w:r>
      <w:r>
        <w:t>активности</w:t>
      </w:r>
      <w:r>
        <w:rPr>
          <w:spacing w:val="-5"/>
        </w:rPr>
        <w:t xml:space="preserve"> </w:t>
      </w:r>
      <w:r>
        <w:t>детей.</w:t>
      </w:r>
      <w:r>
        <w:rPr>
          <w:spacing w:val="-3"/>
        </w:rPr>
        <w:t xml:space="preserve"> </w:t>
      </w:r>
      <w:r>
        <w:t>Оценку</w:t>
      </w:r>
      <w:r>
        <w:rPr>
          <w:spacing w:val="-3"/>
        </w:rPr>
        <w:t xml:space="preserve"> </w:t>
      </w:r>
      <w:r>
        <w:t>физического</w:t>
      </w:r>
      <w:r>
        <w:rPr>
          <w:spacing w:val="-3"/>
        </w:rPr>
        <w:t xml:space="preserve"> </w:t>
      </w:r>
      <w:r>
        <w:t>и</w:t>
      </w:r>
      <w:r>
        <w:rPr>
          <w:spacing w:val="-3"/>
        </w:rPr>
        <w:t xml:space="preserve"> </w:t>
      </w:r>
      <w:r>
        <w:t>функционального</w:t>
      </w:r>
      <w:r>
        <w:rPr>
          <w:spacing w:val="-3"/>
        </w:rPr>
        <w:t xml:space="preserve"> </w:t>
      </w:r>
      <w:r>
        <w:t>состояния организма</w:t>
      </w:r>
      <w:r>
        <w:rPr>
          <w:spacing w:val="-6"/>
        </w:rPr>
        <w:t xml:space="preserve"> </w:t>
      </w:r>
      <w:r>
        <w:t>ребёнка</w:t>
      </w:r>
      <w:r>
        <w:rPr>
          <w:spacing w:val="-6"/>
        </w:rPr>
        <w:t xml:space="preserve"> </w:t>
      </w:r>
      <w:r>
        <w:t>проводит</w:t>
      </w:r>
      <w:r>
        <w:rPr>
          <w:spacing w:val="-6"/>
        </w:rPr>
        <w:t xml:space="preserve"> </w:t>
      </w:r>
      <w:r>
        <w:t>медсестра.</w:t>
      </w:r>
      <w:r>
        <w:rPr>
          <w:spacing w:val="-6"/>
        </w:rPr>
        <w:t xml:space="preserve"> </w:t>
      </w:r>
      <w:r>
        <w:t>Оценка</w:t>
      </w:r>
      <w:r>
        <w:rPr>
          <w:spacing w:val="-6"/>
        </w:rPr>
        <w:t xml:space="preserve"> </w:t>
      </w:r>
      <w:r>
        <w:t>эффективности</w:t>
      </w:r>
      <w:r>
        <w:rPr>
          <w:spacing w:val="-6"/>
        </w:rPr>
        <w:t xml:space="preserve"> </w:t>
      </w:r>
      <w:r>
        <w:t>физического</w:t>
      </w:r>
      <w:r>
        <w:rPr>
          <w:spacing w:val="37"/>
        </w:rPr>
        <w:t xml:space="preserve"> </w:t>
      </w:r>
      <w:r>
        <w:t>воспитания</w:t>
      </w:r>
      <w:r>
        <w:rPr>
          <w:spacing w:val="-6"/>
        </w:rPr>
        <w:t xml:space="preserve"> </w:t>
      </w:r>
      <w:r>
        <w:t>осуществляется на основе динамики состояния</w:t>
      </w:r>
      <w:r>
        <w:rPr>
          <w:spacing w:val="-1"/>
        </w:rPr>
        <w:t xml:space="preserve"> </w:t>
      </w:r>
      <w:r>
        <w:t xml:space="preserve">здоровья, функциональных возможностей развития физических качеств и </w:t>
      </w:r>
      <w:r>
        <w:rPr>
          <w:spacing w:val="-2"/>
        </w:rPr>
        <w:t>навыков.</w:t>
      </w:r>
    </w:p>
    <w:p w:rsidR="00EE0CCC" w:rsidRDefault="004068EC">
      <w:pPr>
        <w:pStyle w:val="a3"/>
        <w:spacing w:line="278" w:lineRule="auto"/>
        <w:ind w:left="339" w:right="1157" w:firstLine="679"/>
        <w:jc w:val="both"/>
      </w:pPr>
      <w:r>
        <w:t>Уровень</w:t>
      </w:r>
      <w:r>
        <w:rPr>
          <w:spacing w:val="-6"/>
        </w:rPr>
        <w:t xml:space="preserve"> </w:t>
      </w:r>
      <w:r>
        <w:t>двигательной</w:t>
      </w:r>
      <w:r>
        <w:rPr>
          <w:spacing w:val="-8"/>
        </w:rPr>
        <w:t xml:space="preserve"> </w:t>
      </w:r>
      <w:r>
        <w:t>и</w:t>
      </w:r>
      <w:r>
        <w:rPr>
          <w:spacing w:val="-6"/>
        </w:rPr>
        <w:t xml:space="preserve"> </w:t>
      </w:r>
      <w:r>
        <w:t>физической</w:t>
      </w:r>
      <w:r>
        <w:rPr>
          <w:spacing w:val="-6"/>
        </w:rPr>
        <w:t xml:space="preserve"> </w:t>
      </w:r>
      <w:r>
        <w:t>подготовленности</w:t>
      </w:r>
      <w:r>
        <w:rPr>
          <w:spacing w:val="-5"/>
        </w:rPr>
        <w:t xml:space="preserve"> </w:t>
      </w:r>
      <w:r>
        <w:t>детей,</w:t>
      </w:r>
      <w:r>
        <w:rPr>
          <w:spacing w:val="-6"/>
        </w:rPr>
        <w:t xml:space="preserve"> </w:t>
      </w:r>
      <w:r>
        <w:t>развитие</w:t>
      </w:r>
      <w:r>
        <w:rPr>
          <w:spacing w:val="-7"/>
        </w:rPr>
        <w:t xml:space="preserve"> </w:t>
      </w:r>
      <w:r>
        <w:t>физических</w:t>
      </w:r>
      <w:r>
        <w:rPr>
          <w:spacing w:val="-6"/>
        </w:rPr>
        <w:t xml:space="preserve"> </w:t>
      </w:r>
      <w:r>
        <w:t>качеств определяет инструктор по физической культуре по специальным методикам.</w:t>
      </w:r>
    </w:p>
    <w:p w:rsidR="00EE0CCC" w:rsidRDefault="004068EC">
      <w:pPr>
        <w:pStyle w:val="5"/>
        <w:spacing w:line="272" w:lineRule="exact"/>
        <w:ind w:left="1018"/>
        <w:jc w:val="both"/>
      </w:pPr>
      <w:r>
        <w:t>Основополагающими</w:t>
      </w:r>
      <w:r>
        <w:rPr>
          <w:spacing w:val="-15"/>
        </w:rPr>
        <w:t xml:space="preserve"> </w:t>
      </w:r>
      <w:r>
        <w:t>принципами</w:t>
      </w:r>
      <w:r>
        <w:rPr>
          <w:spacing w:val="-5"/>
        </w:rPr>
        <w:t xml:space="preserve"> </w:t>
      </w:r>
      <w:r>
        <w:t>оздоровления</w:t>
      </w:r>
      <w:r>
        <w:rPr>
          <w:spacing w:val="-9"/>
        </w:rPr>
        <w:t xml:space="preserve"> </w:t>
      </w:r>
      <w:r>
        <w:t>часто</w:t>
      </w:r>
      <w:r>
        <w:rPr>
          <w:spacing w:val="-10"/>
        </w:rPr>
        <w:t xml:space="preserve"> </w:t>
      </w:r>
      <w:r>
        <w:t>болеющих</w:t>
      </w:r>
      <w:r>
        <w:rPr>
          <w:spacing w:val="-9"/>
        </w:rPr>
        <w:t xml:space="preserve"> </w:t>
      </w:r>
      <w:r>
        <w:t>детей</w:t>
      </w:r>
      <w:r>
        <w:rPr>
          <w:spacing w:val="-6"/>
        </w:rPr>
        <w:t xml:space="preserve"> </w:t>
      </w:r>
      <w:r>
        <w:t>должны</w:t>
      </w:r>
      <w:r>
        <w:rPr>
          <w:spacing w:val="-7"/>
        </w:rPr>
        <w:t xml:space="preserve"> </w:t>
      </w:r>
      <w:r>
        <w:rPr>
          <w:spacing w:val="-2"/>
        </w:rPr>
        <w:t>быть:</w:t>
      </w:r>
    </w:p>
    <w:p w:rsidR="00EE0CCC" w:rsidRDefault="00EE0CCC">
      <w:pPr>
        <w:pStyle w:val="a3"/>
        <w:spacing w:before="5"/>
        <w:ind w:left="0"/>
        <w:rPr>
          <w:b/>
          <w:i/>
        </w:rPr>
      </w:pPr>
    </w:p>
    <w:p w:rsidR="00EE0CCC" w:rsidRDefault="004068EC">
      <w:pPr>
        <w:pStyle w:val="a6"/>
        <w:numPr>
          <w:ilvl w:val="0"/>
          <w:numId w:val="154"/>
        </w:numPr>
        <w:tabs>
          <w:tab w:val="left" w:pos="1018"/>
        </w:tabs>
        <w:spacing w:line="276" w:lineRule="auto"/>
        <w:ind w:right="1096"/>
        <w:rPr>
          <w:sz w:val="24"/>
        </w:rPr>
      </w:pPr>
      <w:r>
        <w:rPr>
          <w:sz w:val="24"/>
        </w:rPr>
        <w:t>индивидуальность</w:t>
      </w:r>
      <w:r>
        <w:rPr>
          <w:spacing w:val="-5"/>
          <w:sz w:val="24"/>
        </w:rPr>
        <w:t xml:space="preserve"> </w:t>
      </w:r>
      <w:r>
        <w:rPr>
          <w:sz w:val="24"/>
        </w:rPr>
        <w:t>-</w:t>
      </w:r>
      <w:r>
        <w:rPr>
          <w:spacing w:val="-6"/>
          <w:sz w:val="24"/>
        </w:rPr>
        <w:t xml:space="preserve"> </w:t>
      </w:r>
      <w:r>
        <w:rPr>
          <w:sz w:val="24"/>
        </w:rPr>
        <w:t>учет</w:t>
      </w:r>
      <w:r>
        <w:rPr>
          <w:spacing w:val="-8"/>
          <w:sz w:val="24"/>
        </w:rPr>
        <w:t xml:space="preserve"> </w:t>
      </w:r>
      <w:r>
        <w:rPr>
          <w:sz w:val="24"/>
        </w:rPr>
        <w:t>особенностей</w:t>
      </w:r>
      <w:r>
        <w:rPr>
          <w:spacing w:val="-8"/>
          <w:sz w:val="24"/>
        </w:rPr>
        <w:t xml:space="preserve"> </w:t>
      </w:r>
      <w:r>
        <w:rPr>
          <w:sz w:val="24"/>
        </w:rPr>
        <w:t>нарушений</w:t>
      </w:r>
      <w:r>
        <w:rPr>
          <w:spacing w:val="-10"/>
          <w:sz w:val="24"/>
        </w:rPr>
        <w:t xml:space="preserve"> </w:t>
      </w:r>
      <w:r>
        <w:rPr>
          <w:sz w:val="24"/>
        </w:rPr>
        <w:t>состояния</w:t>
      </w:r>
      <w:r>
        <w:rPr>
          <w:spacing w:val="-11"/>
          <w:sz w:val="24"/>
        </w:rPr>
        <w:t xml:space="preserve"> </w:t>
      </w:r>
      <w:r>
        <w:rPr>
          <w:sz w:val="24"/>
        </w:rPr>
        <w:t>здоровья</w:t>
      </w:r>
      <w:r>
        <w:rPr>
          <w:spacing w:val="-14"/>
          <w:sz w:val="24"/>
        </w:rPr>
        <w:t xml:space="preserve"> </w:t>
      </w:r>
      <w:r>
        <w:rPr>
          <w:sz w:val="24"/>
        </w:rPr>
        <w:t>каждого</w:t>
      </w:r>
      <w:r>
        <w:rPr>
          <w:spacing w:val="-8"/>
          <w:sz w:val="24"/>
        </w:rPr>
        <w:t xml:space="preserve"> </w:t>
      </w:r>
      <w:r>
        <w:rPr>
          <w:sz w:val="24"/>
        </w:rPr>
        <w:t xml:space="preserve">конкретного </w:t>
      </w:r>
      <w:r>
        <w:rPr>
          <w:spacing w:val="-2"/>
          <w:sz w:val="24"/>
        </w:rPr>
        <w:t>ребенка;</w:t>
      </w:r>
    </w:p>
    <w:p w:rsidR="00EE0CCC" w:rsidRDefault="004068EC">
      <w:pPr>
        <w:pStyle w:val="a6"/>
        <w:numPr>
          <w:ilvl w:val="0"/>
          <w:numId w:val="154"/>
        </w:numPr>
        <w:tabs>
          <w:tab w:val="left" w:pos="1018"/>
        </w:tabs>
        <w:spacing w:before="1"/>
        <w:rPr>
          <w:sz w:val="24"/>
        </w:rPr>
      </w:pPr>
      <w:r>
        <w:rPr>
          <w:sz w:val="24"/>
        </w:rPr>
        <w:t>комплексность</w:t>
      </w:r>
      <w:r>
        <w:rPr>
          <w:spacing w:val="-12"/>
          <w:sz w:val="24"/>
        </w:rPr>
        <w:t xml:space="preserve"> </w:t>
      </w:r>
      <w:r>
        <w:rPr>
          <w:sz w:val="24"/>
        </w:rPr>
        <w:t>-</w:t>
      </w:r>
      <w:r>
        <w:rPr>
          <w:spacing w:val="-13"/>
          <w:sz w:val="24"/>
        </w:rPr>
        <w:t xml:space="preserve"> </w:t>
      </w:r>
      <w:r>
        <w:rPr>
          <w:sz w:val="24"/>
        </w:rPr>
        <w:t>применение</w:t>
      </w:r>
      <w:r>
        <w:rPr>
          <w:spacing w:val="-12"/>
          <w:sz w:val="24"/>
        </w:rPr>
        <w:t xml:space="preserve"> </w:t>
      </w:r>
      <w:r>
        <w:rPr>
          <w:sz w:val="24"/>
        </w:rPr>
        <w:t>медицинских,</w:t>
      </w:r>
      <w:r>
        <w:rPr>
          <w:spacing w:val="-11"/>
          <w:sz w:val="24"/>
        </w:rPr>
        <w:t xml:space="preserve"> </w:t>
      </w:r>
      <w:r>
        <w:rPr>
          <w:sz w:val="24"/>
        </w:rPr>
        <w:t>психолого-педагогических</w:t>
      </w:r>
      <w:r>
        <w:rPr>
          <w:spacing w:val="-7"/>
          <w:sz w:val="24"/>
        </w:rPr>
        <w:t xml:space="preserve"> </w:t>
      </w:r>
      <w:r>
        <w:rPr>
          <w:sz w:val="24"/>
        </w:rPr>
        <w:t>методов</w:t>
      </w:r>
      <w:r>
        <w:rPr>
          <w:spacing w:val="-11"/>
          <w:sz w:val="24"/>
        </w:rPr>
        <w:t xml:space="preserve"> </w:t>
      </w:r>
      <w:r>
        <w:rPr>
          <w:spacing w:val="-2"/>
          <w:sz w:val="24"/>
        </w:rPr>
        <w:t>реабилитации;</w:t>
      </w:r>
    </w:p>
    <w:p w:rsidR="00EE0CCC" w:rsidRDefault="004068EC">
      <w:pPr>
        <w:pStyle w:val="a6"/>
        <w:numPr>
          <w:ilvl w:val="0"/>
          <w:numId w:val="154"/>
        </w:numPr>
        <w:tabs>
          <w:tab w:val="left" w:pos="1018"/>
        </w:tabs>
        <w:spacing w:before="41"/>
        <w:rPr>
          <w:sz w:val="24"/>
        </w:rPr>
      </w:pPr>
      <w:r>
        <w:rPr>
          <w:sz w:val="24"/>
        </w:rPr>
        <w:t>круглогодичность</w:t>
      </w:r>
      <w:r>
        <w:rPr>
          <w:spacing w:val="-9"/>
          <w:sz w:val="24"/>
        </w:rPr>
        <w:t xml:space="preserve"> </w:t>
      </w:r>
      <w:r>
        <w:rPr>
          <w:sz w:val="24"/>
        </w:rPr>
        <w:t>и</w:t>
      </w:r>
      <w:r>
        <w:rPr>
          <w:spacing w:val="-9"/>
          <w:sz w:val="24"/>
        </w:rPr>
        <w:t xml:space="preserve"> </w:t>
      </w:r>
      <w:r>
        <w:rPr>
          <w:spacing w:val="-2"/>
          <w:sz w:val="24"/>
        </w:rPr>
        <w:t>систематичность;</w:t>
      </w:r>
    </w:p>
    <w:p w:rsidR="00EE0CCC" w:rsidRDefault="004068EC">
      <w:pPr>
        <w:pStyle w:val="a6"/>
        <w:numPr>
          <w:ilvl w:val="0"/>
          <w:numId w:val="154"/>
        </w:numPr>
        <w:tabs>
          <w:tab w:val="left" w:pos="1018"/>
        </w:tabs>
        <w:spacing w:before="41" w:line="276" w:lineRule="auto"/>
        <w:ind w:right="848"/>
        <w:rPr>
          <w:sz w:val="24"/>
        </w:rPr>
      </w:pPr>
      <w:r>
        <w:rPr>
          <w:sz w:val="24"/>
        </w:rPr>
        <w:t>преемственность</w:t>
      </w:r>
      <w:r>
        <w:rPr>
          <w:spacing w:val="-2"/>
          <w:sz w:val="24"/>
        </w:rPr>
        <w:t xml:space="preserve"> </w:t>
      </w:r>
      <w:r>
        <w:rPr>
          <w:sz w:val="24"/>
        </w:rPr>
        <w:t>-</w:t>
      </w:r>
      <w:r>
        <w:rPr>
          <w:spacing w:val="-9"/>
          <w:sz w:val="24"/>
        </w:rPr>
        <w:t xml:space="preserve"> </w:t>
      </w:r>
      <w:r>
        <w:rPr>
          <w:sz w:val="24"/>
        </w:rPr>
        <w:t>реабилитация</w:t>
      </w:r>
      <w:r>
        <w:rPr>
          <w:spacing w:val="-5"/>
          <w:sz w:val="24"/>
        </w:rPr>
        <w:t xml:space="preserve"> </w:t>
      </w:r>
      <w:r>
        <w:rPr>
          <w:sz w:val="24"/>
        </w:rPr>
        <w:t>часто</w:t>
      </w:r>
      <w:r>
        <w:rPr>
          <w:spacing w:val="-6"/>
          <w:sz w:val="24"/>
        </w:rPr>
        <w:t xml:space="preserve"> </w:t>
      </w:r>
      <w:r>
        <w:rPr>
          <w:sz w:val="24"/>
        </w:rPr>
        <w:t>болеющих</w:t>
      </w:r>
      <w:r>
        <w:rPr>
          <w:spacing w:val="-7"/>
          <w:sz w:val="24"/>
        </w:rPr>
        <w:t xml:space="preserve"> </w:t>
      </w:r>
      <w:r>
        <w:rPr>
          <w:sz w:val="24"/>
        </w:rPr>
        <w:t>детей</w:t>
      </w:r>
      <w:r>
        <w:rPr>
          <w:spacing w:val="-6"/>
          <w:sz w:val="24"/>
        </w:rPr>
        <w:t xml:space="preserve"> </w:t>
      </w:r>
      <w:r>
        <w:rPr>
          <w:sz w:val="24"/>
        </w:rPr>
        <w:t>проводится</w:t>
      </w:r>
      <w:r>
        <w:rPr>
          <w:spacing w:val="-7"/>
          <w:sz w:val="24"/>
        </w:rPr>
        <w:t xml:space="preserve"> </w:t>
      </w:r>
      <w:r>
        <w:rPr>
          <w:sz w:val="24"/>
        </w:rPr>
        <w:t>на</w:t>
      </w:r>
      <w:r>
        <w:rPr>
          <w:spacing w:val="-9"/>
          <w:sz w:val="24"/>
        </w:rPr>
        <w:t xml:space="preserve"> </w:t>
      </w:r>
      <w:r>
        <w:rPr>
          <w:sz w:val="24"/>
        </w:rPr>
        <w:t>всех</w:t>
      </w:r>
      <w:r>
        <w:rPr>
          <w:spacing w:val="-4"/>
          <w:sz w:val="24"/>
        </w:rPr>
        <w:t xml:space="preserve"> </w:t>
      </w:r>
      <w:r>
        <w:rPr>
          <w:sz w:val="24"/>
        </w:rPr>
        <w:t>уровнях:</w:t>
      </w:r>
      <w:r>
        <w:rPr>
          <w:spacing w:val="-6"/>
          <w:sz w:val="24"/>
        </w:rPr>
        <w:t xml:space="preserve"> </w:t>
      </w:r>
      <w:r>
        <w:rPr>
          <w:sz w:val="24"/>
        </w:rPr>
        <w:t>в</w:t>
      </w:r>
      <w:r>
        <w:rPr>
          <w:spacing w:val="-9"/>
          <w:sz w:val="24"/>
        </w:rPr>
        <w:t xml:space="preserve"> </w:t>
      </w:r>
      <w:r>
        <w:rPr>
          <w:sz w:val="24"/>
        </w:rPr>
        <w:t>семье,</w:t>
      </w:r>
      <w:r>
        <w:rPr>
          <w:spacing w:val="-6"/>
          <w:sz w:val="24"/>
        </w:rPr>
        <w:t xml:space="preserve"> </w:t>
      </w:r>
      <w:r>
        <w:rPr>
          <w:sz w:val="24"/>
        </w:rPr>
        <w:t>в детском саду, в поликлинике.</w:t>
      </w:r>
    </w:p>
    <w:p w:rsidR="00EE0CCC" w:rsidRDefault="00EE0CCC">
      <w:pPr>
        <w:pStyle w:val="a3"/>
        <w:spacing w:before="47"/>
        <w:ind w:left="0"/>
      </w:pPr>
    </w:p>
    <w:p w:rsidR="00EE0CCC" w:rsidRDefault="004068EC">
      <w:pPr>
        <w:pStyle w:val="5"/>
        <w:numPr>
          <w:ilvl w:val="2"/>
          <w:numId w:val="277"/>
        </w:numPr>
        <w:tabs>
          <w:tab w:val="left" w:pos="1257"/>
        </w:tabs>
        <w:ind w:left="1257" w:hanging="239"/>
        <w:jc w:val="left"/>
      </w:pPr>
      <w:r>
        <w:t>Планируемые</w:t>
      </w:r>
      <w:r>
        <w:rPr>
          <w:spacing w:val="-14"/>
        </w:rPr>
        <w:t xml:space="preserve"> </w:t>
      </w:r>
      <w:r>
        <w:rPr>
          <w:spacing w:val="-2"/>
        </w:rPr>
        <w:t>результаты</w:t>
      </w:r>
    </w:p>
    <w:p w:rsidR="00EE0CCC" w:rsidRDefault="004068EC">
      <w:pPr>
        <w:pStyle w:val="a3"/>
        <w:spacing w:before="43"/>
        <w:ind w:left="1078"/>
      </w:pPr>
      <w:r>
        <w:t>При</w:t>
      </w:r>
      <w:r>
        <w:rPr>
          <w:spacing w:val="-11"/>
        </w:rPr>
        <w:t xml:space="preserve"> </w:t>
      </w:r>
      <w:r>
        <w:t>успешном</w:t>
      </w:r>
      <w:r>
        <w:rPr>
          <w:spacing w:val="-9"/>
        </w:rPr>
        <w:t xml:space="preserve"> </w:t>
      </w:r>
      <w:r>
        <w:t>освоении</w:t>
      </w:r>
      <w:r>
        <w:rPr>
          <w:spacing w:val="-6"/>
        </w:rPr>
        <w:t xml:space="preserve"> </w:t>
      </w:r>
      <w:r>
        <w:t>Программы</w:t>
      </w:r>
      <w:r>
        <w:rPr>
          <w:spacing w:val="-7"/>
        </w:rPr>
        <w:t xml:space="preserve"> </w:t>
      </w:r>
      <w:r>
        <w:t>достигаются</w:t>
      </w:r>
      <w:r>
        <w:rPr>
          <w:spacing w:val="-8"/>
        </w:rPr>
        <w:t xml:space="preserve"> </w:t>
      </w:r>
      <w:r>
        <w:t>следующие</w:t>
      </w:r>
      <w:r>
        <w:rPr>
          <w:spacing w:val="-9"/>
        </w:rPr>
        <w:t xml:space="preserve"> </w:t>
      </w:r>
      <w:r>
        <w:rPr>
          <w:spacing w:val="-2"/>
        </w:rPr>
        <w:t>результаты:</w:t>
      </w:r>
    </w:p>
    <w:p w:rsidR="00EE0CCC" w:rsidRDefault="00EE0CCC">
      <w:pPr>
        <w:pStyle w:val="a3"/>
        <w:spacing w:before="5"/>
        <w:ind w:left="0"/>
      </w:pPr>
    </w:p>
    <w:p w:rsidR="00EE0CCC" w:rsidRDefault="004068EC">
      <w:pPr>
        <w:pStyle w:val="a6"/>
        <w:numPr>
          <w:ilvl w:val="0"/>
          <w:numId w:val="154"/>
        </w:numPr>
        <w:tabs>
          <w:tab w:val="left" w:pos="1018"/>
        </w:tabs>
        <w:rPr>
          <w:sz w:val="24"/>
        </w:rPr>
      </w:pPr>
      <w:r>
        <w:rPr>
          <w:sz w:val="24"/>
        </w:rPr>
        <w:t>укрепление</w:t>
      </w:r>
      <w:r>
        <w:rPr>
          <w:spacing w:val="-11"/>
          <w:sz w:val="24"/>
        </w:rPr>
        <w:t xml:space="preserve"> </w:t>
      </w:r>
      <w:r>
        <w:rPr>
          <w:sz w:val="24"/>
        </w:rPr>
        <w:t>здоровья</w:t>
      </w:r>
      <w:r>
        <w:rPr>
          <w:spacing w:val="-8"/>
          <w:sz w:val="24"/>
        </w:rPr>
        <w:t xml:space="preserve"> </w:t>
      </w:r>
      <w:r>
        <w:rPr>
          <w:spacing w:val="-2"/>
          <w:sz w:val="24"/>
        </w:rPr>
        <w:t>детей;</w:t>
      </w:r>
    </w:p>
    <w:p w:rsidR="00EE0CCC" w:rsidRDefault="004068EC">
      <w:pPr>
        <w:pStyle w:val="a6"/>
        <w:numPr>
          <w:ilvl w:val="0"/>
          <w:numId w:val="154"/>
        </w:numPr>
        <w:tabs>
          <w:tab w:val="left" w:pos="1018"/>
        </w:tabs>
        <w:spacing w:before="41"/>
        <w:rPr>
          <w:sz w:val="24"/>
        </w:rPr>
      </w:pPr>
      <w:r>
        <w:rPr>
          <w:sz w:val="24"/>
        </w:rPr>
        <w:t>повышение</w:t>
      </w:r>
      <w:r>
        <w:rPr>
          <w:spacing w:val="-12"/>
          <w:sz w:val="24"/>
        </w:rPr>
        <w:t xml:space="preserve"> </w:t>
      </w:r>
      <w:r>
        <w:rPr>
          <w:sz w:val="24"/>
        </w:rPr>
        <w:t>защитной</w:t>
      </w:r>
      <w:r>
        <w:rPr>
          <w:spacing w:val="-7"/>
          <w:sz w:val="24"/>
        </w:rPr>
        <w:t xml:space="preserve"> </w:t>
      </w:r>
      <w:r>
        <w:rPr>
          <w:sz w:val="24"/>
        </w:rPr>
        <w:t>функции</w:t>
      </w:r>
      <w:r>
        <w:rPr>
          <w:spacing w:val="-7"/>
          <w:sz w:val="24"/>
        </w:rPr>
        <w:t xml:space="preserve"> </w:t>
      </w:r>
      <w:r>
        <w:rPr>
          <w:spacing w:val="-2"/>
          <w:sz w:val="24"/>
        </w:rPr>
        <w:t>организма;</w:t>
      </w:r>
    </w:p>
    <w:p w:rsidR="00EE0CCC" w:rsidRDefault="004068EC">
      <w:pPr>
        <w:pStyle w:val="a6"/>
        <w:numPr>
          <w:ilvl w:val="0"/>
          <w:numId w:val="154"/>
        </w:numPr>
        <w:tabs>
          <w:tab w:val="left" w:pos="1018"/>
        </w:tabs>
        <w:spacing w:before="41"/>
        <w:rPr>
          <w:sz w:val="24"/>
        </w:rPr>
      </w:pPr>
      <w:r>
        <w:rPr>
          <w:spacing w:val="-2"/>
          <w:sz w:val="24"/>
        </w:rPr>
        <w:t>стабилизация</w:t>
      </w:r>
      <w:r>
        <w:rPr>
          <w:spacing w:val="10"/>
          <w:sz w:val="24"/>
        </w:rPr>
        <w:t xml:space="preserve"> </w:t>
      </w:r>
      <w:r>
        <w:rPr>
          <w:spacing w:val="-2"/>
          <w:sz w:val="24"/>
        </w:rPr>
        <w:t>психологического</w:t>
      </w:r>
      <w:r>
        <w:rPr>
          <w:spacing w:val="14"/>
          <w:sz w:val="24"/>
        </w:rPr>
        <w:t xml:space="preserve"> </w:t>
      </w:r>
      <w:r>
        <w:rPr>
          <w:spacing w:val="-2"/>
          <w:sz w:val="24"/>
        </w:rPr>
        <w:t>состояния;</w:t>
      </w:r>
    </w:p>
    <w:p w:rsidR="00EE0CCC" w:rsidRDefault="004068EC">
      <w:pPr>
        <w:pStyle w:val="a6"/>
        <w:numPr>
          <w:ilvl w:val="0"/>
          <w:numId w:val="154"/>
        </w:numPr>
        <w:tabs>
          <w:tab w:val="left" w:pos="1018"/>
        </w:tabs>
        <w:spacing w:before="43" w:line="276" w:lineRule="auto"/>
        <w:ind w:right="562"/>
        <w:rPr>
          <w:sz w:val="24"/>
        </w:rPr>
      </w:pPr>
      <w:r>
        <w:rPr>
          <w:sz w:val="24"/>
        </w:rPr>
        <w:t>нормализация</w:t>
      </w:r>
      <w:r>
        <w:rPr>
          <w:spacing w:val="77"/>
          <w:sz w:val="24"/>
        </w:rPr>
        <w:t xml:space="preserve"> </w:t>
      </w:r>
      <w:r>
        <w:rPr>
          <w:sz w:val="24"/>
        </w:rPr>
        <w:t>мышечного</w:t>
      </w:r>
      <w:r>
        <w:rPr>
          <w:spacing w:val="76"/>
          <w:sz w:val="24"/>
        </w:rPr>
        <w:t xml:space="preserve"> </w:t>
      </w:r>
      <w:r>
        <w:rPr>
          <w:sz w:val="24"/>
        </w:rPr>
        <w:t>тонуса</w:t>
      </w:r>
      <w:r>
        <w:rPr>
          <w:spacing w:val="75"/>
          <w:sz w:val="24"/>
        </w:rPr>
        <w:t xml:space="preserve"> </w:t>
      </w:r>
      <w:r>
        <w:rPr>
          <w:sz w:val="24"/>
        </w:rPr>
        <w:t>(его</w:t>
      </w:r>
      <w:r>
        <w:rPr>
          <w:spacing w:val="78"/>
          <w:sz w:val="24"/>
        </w:rPr>
        <w:t xml:space="preserve"> </w:t>
      </w:r>
      <w:r>
        <w:rPr>
          <w:sz w:val="24"/>
        </w:rPr>
        <w:t>увеличение</w:t>
      </w:r>
      <w:r>
        <w:rPr>
          <w:spacing w:val="76"/>
          <w:sz w:val="24"/>
        </w:rPr>
        <w:t xml:space="preserve"> </w:t>
      </w:r>
      <w:r>
        <w:rPr>
          <w:sz w:val="24"/>
        </w:rPr>
        <w:t>в</w:t>
      </w:r>
      <w:r>
        <w:rPr>
          <w:spacing w:val="75"/>
          <w:sz w:val="24"/>
        </w:rPr>
        <w:t xml:space="preserve"> </w:t>
      </w:r>
      <w:r>
        <w:rPr>
          <w:sz w:val="24"/>
        </w:rPr>
        <w:t>случае</w:t>
      </w:r>
      <w:r>
        <w:rPr>
          <w:spacing w:val="77"/>
          <w:sz w:val="24"/>
        </w:rPr>
        <w:t xml:space="preserve"> </w:t>
      </w:r>
      <w:r>
        <w:rPr>
          <w:sz w:val="24"/>
        </w:rPr>
        <w:t>гипотонии,</w:t>
      </w:r>
      <w:r>
        <w:rPr>
          <w:spacing w:val="78"/>
          <w:sz w:val="24"/>
        </w:rPr>
        <w:t xml:space="preserve"> </w:t>
      </w:r>
      <w:r>
        <w:rPr>
          <w:sz w:val="24"/>
        </w:rPr>
        <w:t>снижение</w:t>
      </w:r>
      <w:r>
        <w:rPr>
          <w:spacing w:val="75"/>
          <w:sz w:val="24"/>
        </w:rPr>
        <w:t xml:space="preserve"> </w:t>
      </w:r>
      <w:r>
        <w:rPr>
          <w:sz w:val="24"/>
        </w:rPr>
        <w:t>в</w:t>
      </w:r>
      <w:r>
        <w:rPr>
          <w:spacing w:val="75"/>
          <w:sz w:val="24"/>
        </w:rPr>
        <w:t xml:space="preserve"> </w:t>
      </w:r>
      <w:r>
        <w:rPr>
          <w:sz w:val="24"/>
        </w:rPr>
        <w:t>случае гипертонии, стабилизация в случае дистонии);</w:t>
      </w:r>
    </w:p>
    <w:p w:rsidR="00EE0CCC" w:rsidRDefault="004068EC">
      <w:pPr>
        <w:pStyle w:val="a6"/>
        <w:numPr>
          <w:ilvl w:val="0"/>
          <w:numId w:val="154"/>
        </w:numPr>
        <w:tabs>
          <w:tab w:val="left" w:pos="1018"/>
        </w:tabs>
        <w:spacing w:line="278" w:lineRule="auto"/>
        <w:ind w:right="3958"/>
        <w:rPr>
          <w:sz w:val="24"/>
        </w:rPr>
      </w:pPr>
      <w:r>
        <w:rPr>
          <w:sz w:val="24"/>
        </w:rPr>
        <w:t>сенсорное</w:t>
      </w:r>
      <w:r>
        <w:rPr>
          <w:spacing w:val="-15"/>
          <w:sz w:val="24"/>
        </w:rPr>
        <w:t xml:space="preserve"> </w:t>
      </w:r>
      <w:r>
        <w:rPr>
          <w:sz w:val="24"/>
        </w:rPr>
        <w:t>обогащение:</w:t>
      </w:r>
      <w:r>
        <w:rPr>
          <w:spacing w:val="-15"/>
          <w:sz w:val="24"/>
        </w:rPr>
        <w:t xml:space="preserve"> </w:t>
      </w:r>
      <w:r>
        <w:rPr>
          <w:sz w:val="24"/>
        </w:rPr>
        <w:t>улучшение</w:t>
      </w:r>
      <w:r>
        <w:rPr>
          <w:spacing w:val="-15"/>
          <w:sz w:val="24"/>
        </w:rPr>
        <w:t xml:space="preserve"> </w:t>
      </w:r>
      <w:r>
        <w:rPr>
          <w:sz w:val="24"/>
        </w:rPr>
        <w:t>мышечно-суставного</w:t>
      </w:r>
      <w:r>
        <w:rPr>
          <w:spacing w:val="-15"/>
          <w:sz w:val="24"/>
        </w:rPr>
        <w:t xml:space="preserve"> </w:t>
      </w:r>
      <w:r>
        <w:rPr>
          <w:sz w:val="24"/>
        </w:rPr>
        <w:t>чувства (кинестезии и тактильных (кожных) ощущений);</w:t>
      </w:r>
    </w:p>
    <w:p w:rsidR="00EE0CCC" w:rsidRDefault="004068EC">
      <w:pPr>
        <w:pStyle w:val="a6"/>
        <w:numPr>
          <w:ilvl w:val="0"/>
          <w:numId w:val="154"/>
        </w:numPr>
        <w:tabs>
          <w:tab w:val="left" w:pos="1018"/>
        </w:tabs>
        <w:spacing w:line="274" w:lineRule="exact"/>
        <w:rPr>
          <w:sz w:val="24"/>
        </w:rPr>
      </w:pPr>
      <w:r>
        <w:rPr>
          <w:sz w:val="24"/>
        </w:rPr>
        <w:t>формирование</w:t>
      </w:r>
      <w:r>
        <w:rPr>
          <w:spacing w:val="-14"/>
          <w:sz w:val="24"/>
        </w:rPr>
        <w:t xml:space="preserve"> </w:t>
      </w:r>
      <w:r>
        <w:rPr>
          <w:sz w:val="24"/>
        </w:rPr>
        <w:t>вестибулярных</w:t>
      </w:r>
      <w:r>
        <w:rPr>
          <w:spacing w:val="-8"/>
          <w:sz w:val="24"/>
        </w:rPr>
        <w:t xml:space="preserve"> </w:t>
      </w:r>
      <w:r>
        <w:rPr>
          <w:spacing w:val="-2"/>
          <w:sz w:val="24"/>
        </w:rPr>
        <w:t>реакций.</w:t>
      </w:r>
    </w:p>
    <w:p w:rsidR="00EE0CCC" w:rsidRDefault="00EE0CCC">
      <w:pPr>
        <w:pStyle w:val="a3"/>
        <w:spacing w:before="83"/>
        <w:ind w:left="0"/>
      </w:pPr>
    </w:p>
    <w:p w:rsidR="00EE0CCC" w:rsidRDefault="004068EC">
      <w:pPr>
        <w:pStyle w:val="5"/>
        <w:numPr>
          <w:ilvl w:val="2"/>
          <w:numId w:val="277"/>
        </w:numPr>
        <w:tabs>
          <w:tab w:val="left" w:pos="1194"/>
        </w:tabs>
        <w:ind w:left="1194" w:hanging="176"/>
        <w:jc w:val="left"/>
      </w:pPr>
      <w:r>
        <w:t>Содержание</w:t>
      </w:r>
      <w:r>
        <w:rPr>
          <w:spacing w:val="-13"/>
        </w:rPr>
        <w:t xml:space="preserve"> </w:t>
      </w:r>
      <w:r>
        <w:rPr>
          <w:spacing w:val="-2"/>
        </w:rPr>
        <w:t>работы.</w:t>
      </w:r>
    </w:p>
    <w:p w:rsidR="00EE0CCC" w:rsidRDefault="00EE0CCC">
      <w:pPr>
        <w:pStyle w:val="a3"/>
        <w:spacing w:before="3"/>
        <w:ind w:left="0"/>
        <w:rPr>
          <w:b/>
          <w:i/>
        </w:rPr>
      </w:pPr>
    </w:p>
    <w:p w:rsidR="00EE0CCC" w:rsidRDefault="004068EC">
      <w:pPr>
        <w:pStyle w:val="a3"/>
        <w:ind w:left="1018"/>
      </w:pPr>
      <w:r>
        <w:t>Педагоги</w:t>
      </w:r>
      <w:r>
        <w:rPr>
          <w:spacing w:val="-12"/>
        </w:rPr>
        <w:t xml:space="preserve"> </w:t>
      </w:r>
      <w:r>
        <w:t>при</w:t>
      </w:r>
      <w:r>
        <w:rPr>
          <w:spacing w:val="-4"/>
        </w:rPr>
        <w:t xml:space="preserve"> </w:t>
      </w:r>
      <w:r>
        <w:t>организации</w:t>
      </w:r>
      <w:r>
        <w:rPr>
          <w:spacing w:val="-6"/>
        </w:rPr>
        <w:t xml:space="preserve"> </w:t>
      </w:r>
      <w:r>
        <w:t>работы</w:t>
      </w:r>
      <w:r>
        <w:rPr>
          <w:spacing w:val="-7"/>
        </w:rPr>
        <w:t xml:space="preserve"> </w:t>
      </w:r>
      <w:r>
        <w:t>с</w:t>
      </w:r>
      <w:r>
        <w:rPr>
          <w:spacing w:val="-9"/>
        </w:rPr>
        <w:t xml:space="preserve"> </w:t>
      </w:r>
      <w:r>
        <w:t>часто</w:t>
      </w:r>
      <w:r>
        <w:rPr>
          <w:spacing w:val="-8"/>
        </w:rPr>
        <w:t xml:space="preserve"> </w:t>
      </w:r>
      <w:r>
        <w:t>болеющими</w:t>
      </w:r>
      <w:r>
        <w:rPr>
          <w:spacing w:val="-5"/>
        </w:rPr>
        <w:t xml:space="preserve"> </w:t>
      </w:r>
      <w:r>
        <w:t>детьми</w:t>
      </w:r>
      <w:r>
        <w:rPr>
          <w:spacing w:val="-7"/>
        </w:rPr>
        <w:t xml:space="preserve"> </w:t>
      </w:r>
      <w:r>
        <w:t>должны</w:t>
      </w:r>
      <w:r>
        <w:rPr>
          <w:spacing w:val="-7"/>
        </w:rPr>
        <w:t xml:space="preserve"> </w:t>
      </w:r>
      <w:r>
        <w:t>соблюдать</w:t>
      </w:r>
      <w:r>
        <w:rPr>
          <w:spacing w:val="-3"/>
        </w:rPr>
        <w:t xml:space="preserve"> </w:t>
      </w:r>
      <w:r>
        <w:rPr>
          <w:spacing w:val="-2"/>
        </w:rPr>
        <w:t>следующие</w:t>
      </w:r>
    </w:p>
    <w:p w:rsidR="00EE0CCC" w:rsidRDefault="004068EC">
      <w:pPr>
        <w:pStyle w:val="5"/>
        <w:spacing w:before="41"/>
        <w:ind w:left="1018"/>
        <w:rPr>
          <w:i w:val="0"/>
        </w:rPr>
      </w:pPr>
      <w:r>
        <w:rPr>
          <w:spacing w:val="-2"/>
        </w:rPr>
        <w:t>требования</w:t>
      </w:r>
      <w:r>
        <w:rPr>
          <w:i w:val="0"/>
          <w:spacing w:val="-2"/>
        </w:rPr>
        <w:t>:</w:t>
      </w:r>
    </w:p>
    <w:p w:rsidR="00EE0CCC" w:rsidRDefault="00EE0CCC">
      <w:pPr>
        <w:pStyle w:val="a3"/>
        <w:spacing w:before="4"/>
        <w:ind w:left="0"/>
        <w:rPr>
          <w:b/>
        </w:rPr>
      </w:pPr>
    </w:p>
    <w:p w:rsidR="00EE0CCC" w:rsidRDefault="004068EC">
      <w:pPr>
        <w:pStyle w:val="a6"/>
        <w:numPr>
          <w:ilvl w:val="0"/>
          <w:numId w:val="154"/>
        </w:numPr>
        <w:tabs>
          <w:tab w:val="left" w:pos="1018"/>
        </w:tabs>
        <w:rPr>
          <w:sz w:val="24"/>
        </w:rPr>
      </w:pPr>
      <w:r>
        <w:rPr>
          <w:sz w:val="24"/>
        </w:rPr>
        <w:t>давать</w:t>
      </w:r>
      <w:r>
        <w:rPr>
          <w:spacing w:val="-8"/>
          <w:sz w:val="24"/>
        </w:rPr>
        <w:t xml:space="preserve"> </w:t>
      </w:r>
      <w:r>
        <w:rPr>
          <w:sz w:val="24"/>
        </w:rPr>
        <w:t>часто</w:t>
      </w:r>
      <w:r>
        <w:rPr>
          <w:spacing w:val="-2"/>
          <w:sz w:val="24"/>
        </w:rPr>
        <w:t xml:space="preserve"> </w:t>
      </w:r>
      <w:r>
        <w:rPr>
          <w:sz w:val="24"/>
        </w:rPr>
        <w:t>болеющим</w:t>
      </w:r>
      <w:r>
        <w:rPr>
          <w:spacing w:val="-3"/>
          <w:sz w:val="24"/>
        </w:rPr>
        <w:t xml:space="preserve"> </w:t>
      </w:r>
      <w:r>
        <w:rPr>
          <w:sz w:val="24"/>
        </w:rPr>
        <w:t>детям</w:t>
      </w:r>
      <w:r>
        <w:rPr>
          <w:spacing w:val="-5"/>
          <w:sz w:val="24"/>
        </w:rPr>
        <w:t xml:space="preserve"> </w:t>
      </w:r>
      <w:r>
        <w:rPr>
          <w:sz w:val="24"/>
        </w:rPr>
        <w:t>посильные</w:t>
      </w:r>
      <w:r>
        <w:rPr>
          <w:spacing w:val="-8"/>
          <w:sz w:val="24"/>
        </w:rPr>
        <w:t xml:space="preserve"> </w:t>
      </w:r>
      <w:r>
        <w:rPr>
          <w:sz w:val="24"/>
        </w:rPr>
        <w:t>задания,</w:t>
      </w:r>
      <w:r>
        <w:rPr>
          <w:spacing w:val="-4"/>
          <w:sz w:val="24"/>
        </w:rPr>
        <w:t xml:space="preserve"> </w:t>
      </w:r>
      <w:r>
        <w:rPr>
          <w:sz w:val="24"/>
        </w:rPr>
        <w:t>зная,</w:t>
      </w:r>
      <w:r>
        <w:rPr>
          <w:spacing w:val="-4"/>
          <w:sz w:val="24"/>
        </w:rPr>
        <w:t xml:space="preserve"> </w:t>
      </w:r>
      <w:r>
        <w:rPr>
          <w:sz w:val="24"/>
        </w:rPr>
        <w:t>что</w:t>
      </w:r>
      <w:r>
        <w:rPr>
          <w:spacing w:val="-4"/>
          <w:sz w:val="24"/>
        </w:rPr>
        <w:t xml:space="preserve"> </w:t>
      </w:r>
      <w:r>
        <w:rPr>
          <w:sz w:val="24"/>
        </w:rPr>
        <w:t>они</w:t>
      </w:r>
      <w:r>
        <w:rPr>
          <w:spacing w:val="-5"/>
          <w:sz w:val="24"/>
        </w:rPr>
        <w:t xml:space="preserve"> </w:t>
      </w:r>
      <w:r>
        <w:rPr>
          <w:sz w:val="24"/>
        </w:rPr>
        <w:t>справятся</w:t>
      </w:r>
      <w:r>
        <w:rPr>
          <w:spacing w:val="-4"/>
          <w:sz w:val="24"/>
        </w:rPr>
        <w:t xml:space="preserve"> </w:t>
      </w:r>
      <w:r>
        <w:rPr>
          <w:sz w:val="24"/>
        </w:rPr>
        <w:t>с</w:t>
      </w:r>
      <w:r>
        <w:rPr>
          <w:spacing w:val="-6"/>
          <w:sz w:val="24"/>
        </w:rPr>
        <w:t xml:space="preserve"> </w:t>
      </w:r>
      <w:r>
        <w:rPr>
          <w:sz w:val="24"/>
        </w:rPr>
        <w:t>их</w:t>
      </w:r>
      <w:r>
        <w:rPr>
          <w:spacing w:val="-2"/>
          <w:sz w:val="24"/>
        </w:rPr>
        <w:t xml:space="preserve"> выполнением;</w:t>
      </w:r>
    </w:p>
    <w:p w:rsidR="00EE0CCC" w:rsidRDefault="004068EC">
      <w:pPr>
        <w:pStyle w:val="a6"/>
        <w:numPr>
          <w:ilvl w:val="0"/>
          <w:numId w:val="154"/>
        </w:numPr>
        <w:tabs>
          <w:tab w:val="left" w:pos="1018"/>
        </w:tabs>
        <w:spacing w:before="41"/>
        <w:rPr>
          <w:sz w:val="24"/>
        </w:rPr>
      </w:pPr>
      <w:r>
        <w:rPr>
          <w:sz w:val="24"/>
        </w:rPr>
        <w:t>предлагать</w:t>
      </w:r>
      <w:r>
        <w:rPr>
          <w:spacing w:val="-7"/>
          <w:sz w:val="24"/>
        </w:rPr>
        <w:t xml:space="preserve"> </w:t>
      </w:r>
      <w:r>
        <w:rPr>
          <w:sz w:val="24"/>
        </w:rPr>
        <w:t>быть</w:t>
      </w:r>
      <w:r>
        <w:rPr>
          <w:spacing w:val="-4"/>
          <w:sz w:val="24"/>
        </w:rPr>
        <w:t xml:space="preserve"> </w:t>
      </w:r>
      <w:r>
        <w:rPr>
          <w:sz w:val="24"/>
        </w:rPr>
        <w:t>ведущим</w:t>
      </w:r>
      <w:r>
        <w:rPr>
          <w:spacing w:val="-8"/>
          <w:sz w:val="24"/>
        </w:rPr>
        <w:t xml:space="preserve"> </w:t>
      </w:r>
      <w:r>
        <w:rPr>
          <w:sz w:val="24"/>
        </w:rPr>
        <w:t>только</w:t>
      </w:r>
      <w:r>
        <w:rPr>
          <w:spacing w:val="-6"/>
          <w:sz w:val="24"/>
        </w:rPr>
        <w:t xml:space="preserve"> </w:t>
      </w:r>
      <w:r>
        <w:rPr>
          <w:sz w:val="24"/>
        </w:rPr>
        <w:t>в</w:t>
      </w:r>
      <w:r>
        <w:rPr>
          <w:spacing w:val="-11"/>
          <w:sz w:val="24"/>
        </w:rPr>
        <w:t xml:space="preserve"> </w:t>
      </w:r>
      <w:r>
        <w:rPr>
          <w:sz w:val="24"/>
        </w:rPr>
        <w:t>знакомой</w:t>
      </w:r>
      <w:r>
        <w:rPr>
          <w:spacing w:val="-7"/>
          <w:sz w:val="24"/>
        </w:rPr>
        <w:t xml:space="preserve"> </w:t>
      </w:r>
      <w:r>
        <w:rPr>
          <w:sz w:val="24"/>
        </w:rPr>
        <w:t>подвижной</w:t>
      </w:r>
      <w:r>
        <w:rPr>
          <w:spacing w:val="-6"/>
          <w:sz w:val="24"/>
        </w:rPr>
        <w:t xml:space="preserve"> </w:t>
      </w:r>
      <w:r>
        <w:rPr>
          <w:spacing w:val="-2"/>
          <w:sz w:val="24"/>
        </w:rPr>
        <w:t>игре;</w:t>
      </w:r>
    </w:p>
    <w:p w:rsidR="00EE0CCC" w:rsidRDefault="00EE0CCC">
      <w:pPr>
        <w:rPr>
          <w:sz w:val="24"/>
        </w:rPr>
        <w:sectPr w:rsidR="00EE0CCC">
          <w:pgSz w:w="11940" w:h="17160"/>
          <w:pgMar w:top="480" w:right="160" w:bottom="620" w:left="160" w:header="0" w:footer="427" w:gutter="0"/>
          <w:cols w:space="720"/>
        </w:sectPr>
      </w:pPr>
    </w:p>
    <w:p w:rsidR="00EE0CCC" w:rsidRDefault="004068EC">
      <w:pPr>
        <w:pStyle w:val="a6"/>
        <w:numPr>
          <w:ilvl w:val="0"/>
          <w:numId w:val="154"/>
        </w:numPr>
        <w:tabs>
          <w:tab w:val="left" w:pos="1018"/>
        </w:tabs>
        <w:spacing w:line="276" w:lineRule="auto"/>
        <w:ind w:right="1079"/>
        <w:rPr>
          <w:sz w:val="24"/>
        </w:rPr>
      </w:pPr>
      <w:r>
        <w:rPr>
          <w:sz w:val="24"/>
        </w:rPr>
        <w:lastRenderedPageBreak/>
        <w:t>при</w:t>
      </w:r>
      <w:r>
        <w:rPr>
          <w:spacing w:val="-7"/>
          <w:sz w:val="24"/>
        </w:rPr>
        <w:t xml:space="preserve"> </w:t>
      </w:r>
      <w:r>
        <w:rPr>
          <w:sz w:val="24"/>
        </w:rPr>
        <w:t>проведения</w:t>
      </w:r>
      <w:r>
        <w:rPr>
          <w:spacing w:val="-6"/>
          <w:sz w:val="24"/>
        </w:rPr>
        <w:t xml:space="preserve"> </w:t>
      </w:r>
      <w:r>
        <w:rPr>
          <w:sz w:val="24"/>
        </w:rPr>
        <w:t>эстафет</w:t>
      </w:r>
      <w:r>
        <w:rPr>
          <w:spacing w:val="-6"/>
          <w:sz w:val="24"/>
        </w:rPr>
        <w:t xml:space="preserve"> </w:t>
      </w:r>
      <w:r>
        <w:rPr>
          <w:sz w:val="24"/>
        </w:rPr>
        <w:t>подбирать</w:t>
      </w:r>
      <w:r>
        <w:rPr>
          <w:spacing w:val="-5"/>
          <w:sz w:val="24"/>
        </w:rPr>
        <w:t xml:space="preserve"> </w:t>
      </w:r>
      <w:r>
        <w:rPr>
          <w:sz w:val="24"/>
        </w:rPr>
        <w:t>для</w:t>
      </w:r>
      <w:r>
        <w:rPr>
          <w:spacing w:val="-8"/>
          <w:sz w:val="24"/>
        </w:rPr>
        <w:t xml:space="preserve"> </w:t>
      </w:r>
      <w:r>
        <w:rPr>
          <w:sz w:val="24"/>
        </w:rPr>
        <w:t>этого</w:t>
      </w:r>
      <w:r>
        <w:rPr>
          <w:spacing w:val="-11"/>
          <w:sz w:val="24"/>
        </w:rPr>
        <w:t xml:space="preserve"> </w:t>
      </w:r>
      <w:r>
        <w:rPr>
          <w:sz w:val="24"/>
        </w:rPr>
        <w:t>таких</w:t>
      </w:r>
      <w:r>
        <w:rPr>
          <w:spacing w:val="-4"/>
          <w:sz w:val="24"/>
        </w:rPr>
        <w:t xml:space="preserve"> </w:t>
      </w:r>
      <w:r>
        <w:rPr>
          <w:sz w:val="24"/>
        </w:rPr>
        <w:t>детей</w:t>
      </w:r>
      <w:r>
        <w:rPr>
          <w:spacing w:val="-8"/>
          <w:sz w:val="24"/>
        </w:rPr>
        <w:t xml:space="preserve"> </w:t>
      </w:r>
      <w:r>
        <w:rPr>
          <w:sz w:val="24"/>
        </w:rPr>
        <w:t>посильные</w:t>
      </w:r>
      <w:r>
        <w:rPr>
          <w:spacing w:val="-9"/>
          <w:sz w:val="24"/>
        </w:rPr>
        <w:t xml:space="preserve"> </w:t>
      </w:r>
      <w:r>
        <w:rPr>
          <w:sz w:val="24"/>
        </w:rPr>
        <w:t>двигательные</w:t>
      </w:r>
      <w:r>
        <w:rPr>
          <w:spacing w:val="-8"/>
          <w:sz w:val="24"/>
        </w:rPr>
        <w:t xml:space="preserve"> </w:t>
      </w:r>
      <w:r>
        <w:rPr>
          <w:sz w:val="24"/>
        </w:rPr>
        <w:t>действия, чтобы они были уверены в своих силах и не отказывались от участия;</w:t>
      </w:r>
    </w:p>
    <w:p w:rsidR="00EE0CCC" w:rsidRDefault="004068EC">
      <w:pPr>
        <w:pStyle w:val="a6"/>
        <w:numPr>
          <w:ilvl w:val="0"/>
          <w:numId w:val="154"/>
        </w:numPr>
        <w:tabs>
          <w:tab w:val="left" w:pos="1018"/>
        </w:tabs>
        <w:spacing w:line="278" w:lineRule="auto"/>
        <w:ind w:right="1292"/>
        <w:rPr>
          <w:sz w:val="24"/>
        </w:rPr>
      </w:pPr>
      <w:r>
        <w:rPr>
          <w:sz w:val="24"/>
        </w:rPr>
        <w:t>при</w:t>
      </w:r>
      <w:r>
        <w:rPr>
          <w:spacing w:val="-5"/>
          <w:sz w:val="24"/>
        </w:rPr>
        <w:t xml:space="preserve"> </w:t>
      </w:r>
      <w:r>
        <w:rPr>
          <w:sz w:val="24"/>
        </w:rPr>
        <w:t>выполнении</w:t>
      </w:r>
      <w:r>
        <w:rPr>
          <w:spacing w:val="-4"/>
          <w:sz w:val="24"/>
        </w:rPr>
        <w:t xml:space="preserve"> </w:t>
      </w:r>
      <w:r>
        <w:rPr>
          <w:sz w:val="24"/>
        </w:rPr>
        <w:t>упражнений</w:t>
      </w:r>
      <w:r>
        <w:rPr>
          <w:spacing w:val="-4"/>
          <w:sz w:val="24"/>
        </w:rPr>
        <w:t xml:space="preserve"> </w:t>
      </w:r>
      <w:r>
        <w:rPr>
          <w:sz w:val="24"/>
        </w:rPr>
        <w:t>в</w:t>
      </w:r>
      <w:r>
        <w:rPr>
          <w:spacing w:val="-9"/>
          <w:sz w:val="24"/>
        </w:rPr>
        <w:t xml:space="preserve"> </w:t>
      </w:r>
      <w:r>
        <w:rPr>
          <w:sz w:val="24"/>
        </w:rPr>
        <w:t>парах</w:t>
      </w:r>
      <w:r>
        <w:rPr>
          <w:spacing w:val="-4"/>
          <w:sz w:val="24"/>
        </w:rPr>
        <w:t xml:space="preserve"> </w:t>
      </w:r>
      <w:r>
        <w:rPr>
          <w:sz w:val="24"/>
        </w:rPr>
        <w:t>подбирать</w:t>
      </w:r>
      <w:r>
        <w:rPr>
          <w:spacing w:val="-4"/>
          <w:sz w:val="24"/>
        </w:rPr>
        <w:t xml:space="preserve"> </w:t>
      </w:r>
      <w:r>
        <w:rPr>
          <w:sz w:val="24"/>
        </w:rPr>
        <w:t>детей:</w:t>
      </w:r>
      <w:r>
        <w:rPr>
          <w:spacing w:val="-6"/>
          <w:sz w:val="24"/>
        </w:rPr>
        <w:t xml:space="preserve"> </w:t>
      </w:r>
      <w:r>
        <w:rPr>
          <w:sz w:val="24"/>
        </w:rPr>
        <w:t>в</w:t>
      </w:r>
      <w:r>
        <w:rPr>
          <w:spacing w:val="-9"/>
          <w:sz w:val="24"/>
        </w:rPr>
        <w:t xml:space="preserve"> </w:t>
      </w:r>
      <w:r>
        <w:rPr>
          <w:sz w:val="24"/>
        </w:rPr>
        <w:t>паре</w:t>
      </w:r>
      <w:r>
        <w:rPr>
          <w:spacing w:val="-9"/>
          <w:sz w:val="24"/>
        </w:rPr>
        <w:t xml:space="preserve"> </w:t>
      </w:r>
      <w:r>
        <w:rPr>
          <w:sz w:val="24"/>
        </w:rPr>
        <w:t>с</w:t>
      </w:r>
      <w:r>
        <w:rPr>
          <w:spacing w:val="-9"/>
          <w:sz w:val="24"/>
        </w:rPr>
        <w:t xml:space="preserve"> </w:t>
      </w:r>
      <w:r>
        <w:rPr>
          <w:sz w:val="24"/>
        </w:rPr>
        <w:t>часто</w:t>
      </w:r>
      <w:r>
        <w:rPr>
          <w:spacing w:val="-4"/>
          <w:sz w:val="24"/>
        </w:rPr>
        <w:t xml:space="preserve"> </w:t>
      </w:r>
      <w:r>
        <w:rPr>
          <w:sz w:val="24"/>
        </w:rPr>
        <w:t>болеющим</w:t>
      </w:r>
      <w:r>
        <w:rPr>
          <w:spacing w:val="-8"/>
          <w:sz w:val="24"/>
        </w:rPr>
        <w:t xml:space="preserve"> </w:t>
      </w:r>
      <w:r>
        <w:rPr>
          <w:sz w:val="24"/>
        </w:rPr>
        <w:t>ребенком обязательно должен быть более здоровый и хорошо физически развитый ребенок;</w:t>
      </w:r>
    </w:p>
    <w:p w:rsidR="00EE0CCC" w:rsidRDefault="004068EC">
      <w:pPr>
        <w:pStyle w:val="a6"/>
        <w:numPr>
          <w:ilvl w:val="0"/>
          <w:numId w:val="154"/>
        </w:numPr>
        <w:tabs>
          <w:tab w:val="left" w:pos="1018"/>
        </w:tabs>
        <w:spacing w:line="276" w:lineRule="auto"/>
        <w:ind w:right="1377"/>
        <w:rPr>
          <w:sz w:val="24"/>
        </w:rPr>
      </w:pPr>
      <w:r>
        <w:rPr>
          <w:sz w:val="24"/>
        </w:rPr>
        <w:t>привлекать</w:t>
      </w:r>
      <w:r>
        <w:rPr>
          <w:spacing w:val="-5"/>
          <w:sz w:val="24"/>
        </w:rPr>
        <w:t xml:space="preserve"> </w:t>
      </w:r>
      <w:r>
        <w:rPr>
          <w:sz w:val="24"/>
        </w:rPr>
        <w:t>часто</w:t>
      </w:r>
      <w:r>
        <w:rPr>
          <w:spacing w:val="-6"/>
          <w:sz w:val="24"/>
        </w:rPr>
        <w:t xml:space="preserve"> </w:t>
      </w:r>
      <w:r>
        <w:rPr>
          <w:sz w:val="24"/>
        </w:rPr>
        <w:t>болеющих</w:t>
      </w:r>
      <w:r>
        <w:rPr>
          <w:spacing w:val="-4"/>
          <w:sz w:val="24"/>
        </w:rPr>
        <w:t xml:space="preserve"> </w:t>
      </w:r>
      <w:r>
        <w:rPr>
          <w:sz w:val="24"/>
        </w:rPr>
        <w:t>детей</w:t>
      </w:r>
      <w:r>
        <w:rPr>
          <w:spacing w:val="-8"/>
          <w:sz w:val="24"/>
        </w:rPr>
        <w:t xml:space="preserve"> </w:t>
      </w:r>
      <w:r>
        <w:rPr>
          <w:sz w:val="24"/>
        </w:rPr>
        <w:t>к</w:t>
      </w:r>
      <w:r>
        <w:rPr>
          <w:spacing w:val="-4"/>
          <w:sz w:val="24"/>
        </w:rPr>
        <w:t xml:space="preserve"> </w:t>
      </w:r>
      <w:r>
        <w:rPr>
          <w:sz w:val="24"/>
        </w:rPr>
        <w:t>участию</w:t>
      </w:r>
      <w:r>
        <w:rPr>
          <w:spacing w:val="-11"/>
          <w:sz w:val="24"/>
        </w:rPr>
        <w:t xml:space="preserve"> </w:t>
      </w:r>
      <w:r>
        <w:rPr>
          <w:sz w:val="24"/>
        </w:rPr>
        <w:t>в</w:t>
      </w:r>
      <w:r>
        <w:rPr>
          <w:spacing w:val="-10"/>
          <w:sz w:val="24"/>
        </w:rPr>
        <w:t xml:space="preserve"> </w:t>
      </w:r>
      <w:r>
        <w:rPr>
          <w:sz w:val="24"/>
        </w:rPr>
        <w:t>спортивных</w:t>
      </w:r>
      <w:r>
        <w:rPr>
          <w:spacing w:val="-5"/>
          <w:sz w:val="24"/>
        </w:rPr>
        <w:t xml:space="preserve"> </w:t>
      </w:r>
      <w:r>
        <w:rPr>
          <w:sz w:val="24"/>
        </w:rPr>
        <w:t>праздниках,</w:t>
      </w:r>
      <w:r>
        <w:rPr>
          <w:spacing w:val="-6"/>
          <w:sz w:val="24"/>
        </w:rPr>
        <w:t xml:space="preserve"> </w:t>
      </w:r>
      <w:r>
        <w:rPr>
          <w:sz w:val="24"/>
        </w:rPr>
        <w:t>заранее</w:t>
      </w:r>
      <w:r>
        <w:rPr>
          <w:spacing w:val="-10"/>
          <w:sz w:val="24"/>
        </w:rPr>
        <w:t xml:space="preserve"> </w:t>
      </w:r>
      <w:r>
        <w:rPr>
          <w:sz w:val="24"/>
        </w:rPr>
        <w:t>подбирая адекватные задания;</w:t>
      </w:r>
    </w:p>
    <w:p w:rsidR="00EE0CCC" w:rsidRDefault="004068EC">
      <w:pPr>
        <w:pStyle w:val="a6"/>
        <w:numPr>
          <w:ilvl w:val="0"/>
          <w:numId w:val="154"/>
        </w:numPr>
        <w:tabs>
          <w:tab w:val="left" w:pos="1018"/>
        </w:tabs>
        <w:spacing w:line="276" w:lineRule="auto"/>
        <w:ind w:right="1100"/>
        <w:rPr>
          <w:sz w:val="24"/>
        </w:rPr>
      </w:pPr>
      <w:r>
        <w:rPr>
          <w:sz w:val="24"/>
        </w:rPr>
        <w:t>проводить</w:t>
      </w:r>
      <w:r>
        <w:rPr>
          <w:spacing w:val="-8"/>
          <w:sz w:val="24"/>
        </w:rPr>
        <w:t xml:space="preserve"> </w:t>
      </w:r>
      <w:r>
        <w:rPr>
          <w:sz w:val="24"/>
        </w:rPr>
        <w:t>с</w:t>
      </w:r>
      <w:r>
        <w:rPr>
          <w:spacing w:val="-11"/>
          <w:sz w:val="24"/>
        </w:rPr>
        <w:t xml:space="preserve"> </w:t>
      </w:r>
      <w:r>
        <w:rPr>
          <w:sz w:val="24"/>
        </w:rPr>
        <w:t>часто</w:t>
      </w:r>
      <w:r>
        <w:rPr>
          <w:spacing w:val="-10"/>
          <w:sz w:val="24"/>
        </w:rPr>
        <w:t xml:space="preserve"> </w:t>
      </w:r>
      <w:r>
        <w:rPr>
          <w:sz w:val="24"/>
        </w:rPr>
        <w:t>болеющими</w:t>
      </w:r>
      <w:r>
        <w:rPr>
          <w:spacing w:val="-8"/>
          <w:sz w:val="24"/>
        </w:rPr>
        <w:t xml:space="preserve"> </w:t>
      </w:r>
      <w:r>
        <w:rPr>
          <w:sz w:val="24"/>
        </w:rPr>
        <w:t>детьми</w:t>
      </w:r>
      <w:r>
        <w:rPr>
          <w:spacing w:val="-9"/>
          <w:sz w:val="24"/>
        </w:rPr>
        <w:t xml:space="preserve"> </w:t>
      </w:r>
      <w:r>
        <w:rPr>
          <w:sz w:val="24"/>
        </w:rPr>
        <w:t>индивидуальную</w:t>
      </w:r>
      <w:r>
        <w:rPr>
          <w:spacing w:val="-8"/>
          <w:sz w:val="24"/>
        </w:rPr>
        <w:t xml:space="preserve"> </w:t>
      </w:r>
      <w:r>
        <w:rPr>
          <w:sz w:val="24"/>
        </w:rPr>
        <w:t>работу,</w:t>
      </w:r>
      <w:r>
        <w:rPr>
          <w:spacing w:val="-10"/>
          <w:sz w:val="24"/>
        </w:rPr>
        <w:t xml:space="preserve"> </w:t>
      </w:r>
      <w:r>
        <w:rPr>
          <w:sz w:val="24"/>
        </w:rPr>
        <w:t>предлагать</w:t>
      </w:r>
      <w:r>
        <w:rPr>
          <w:spacing w:val="-8"/>
          <w:sz w:val="24"/>
        </w:rPr>
        <w:t xml:space="preserve"> </w:t>
      </w:r>
      <w:r>
        <w:rPr>
          <w:sz w:val="24"/>
        </w:rPr>
        <w:t>индивидуальные развивающие задания по освоению техники разучиваемых упражнений;</w:t>
      </w:r>
    </w:p>
    <w:p w:rsidR="00EE0CCC" w:rsidRDefault="004068EC">
      <w:pPr>
        <w:pStyle w:val="a6"/>
        <w:numPr>
          <w:ilvl w:val="0"/>
          <w:numId w:val="154"/>
        </w:numPr>
        <w:tabs>
          <w:tab w:val="left" w:pos="1018"/>
        </w:tabs>
        <w:spacing w:line="278" w:lineRule="auto"/>
        <w:ind w:right="485"/>
        <w:rPr>
          <w:sz w:val="24"/>
        </w:rPr>
      </w:pPr>
      <w:r>
        <w:rPr>
          <w:sz w:val="24"/>
        </w:rPr>
        <w:t>часто</w:t>
      </w:r>
      <w:r>
        <w:rPr>
          <w:spacing w:val="-5"/>
          <w:sz w:val="24"/>
        </w:rPr>
        <w:t xml:space="preserve"> </w:t>
      </w:r>
      <w:r>
        <w:rPr>
          <w:sz w:val="24"/>
        </w:rPr>
        <w:t>болеющим</w:t>
      </w:r>
      <w:r>
        <w:rPr>
          <w:spacing w:val="-9"/>
          <w:sz w:val="24"/>
        </w:rPr>
        <w:t xml:space="preserve"> </w:t>
      </w:r>
      <w:r>
        <w:rPr>
          <w:sz w:val="24"/>
        </w:rPr>
        <w:t>детям</w:t>
      </w:r>
      <w:r>
        <w:rPr>
          <w:spacing w:val="-4"/>
          <w:sz w:val="24"/>
        </w:rPr>
        <w:t xml:space="preserve"> </w:t>
      </w:r>
      <w:r>
        <w:rPr>
          <w:sz w:val="24"/>
        </w:rPr>
        <w:t>не</w:t>
      </w:r>
      <w:r>
        <w:rPr>
          <w:spacing w:val="-9"/>
          <w:sz w:val="24"/>
        </w:rPr>
        <w:t xml:space="preserve"> </w:t>
      </w:r>
      <w:r>
        <w:rPr>
          <w:sz w:val="24"/>
        </w:rPr>
        <w:t>рекомендуется</w:t>
      </w:r>
      <w:r>
        <w:rPr>
          <w:spacing w:val="-6"/>
          <w:sz w:val="24"/>
        </w:rPr>
        <w:t xml:space="preserve"> </w:t>
      </w:r>
      <w:r>
        <w:rPr>
          <w:sz w:val="24"/>
        </w:rPr>
        <w:t>давать</w:t>
      </w:r>
      <w:r>
        <w:rPr>
          <w:spacing w:val="-4"/>
          <w:sz w:val="24"/>
        </w:rPr>
        <w:t xml:space="preserve"> </w:t>
      </w:r>
      <w:r>
        <w:rPr>
          <w:sz w:val="24"/>
        </w:rPr>
        <w:t>двигательные</w:t>
      </w:r>
      <w:r>
        <w:rPr>
          <w:spacing w:val="-9"/>
          <w:sz w:val="24"/>
        </w:rPr>
        <w:t xml:space="preserve"> </w:t>
      </w:r>
      <w:r>
        <w:rPr>
          <w:sz w:val="24"/>
        </w:rPr>
        <w:t>задания</w:t>
      </w:r>
      <w:r>
        <w:rPr>
          <w:spacing w:val="-6"/>
          <w:sz w:val="24"/>
        </w:rPr>
        <w:t xml:space="preserve"> </w:t>
      </w:r>
      <w:r>
        <w:rPr>
          <w:sz w:val="24"/>
        </w:rPr>
        <w:t>типа</w:t>
      </w:r>
      <w:r>
        <w:rPr>
          <w:spacing w:val="-5"/>
          <w:sz w:val="24"/>
        </w:rPr>
        <w:t xml:space="preserve"> </w:t>
      </w:r>
      <w:r>
        <w:rPr>
          <w:sz w:val="24"/>
        </w:rPr>
        <w:t>«Кто</w:t>
      </w:r>
      <w:r>
        <w:rPr>
          <w:spacing w:val="-7"/>
          <w:sz w:val="24"/>
        </w:rPr>
        <w:t xml:space="preserve"> </w:t>
      </w:r>
      <w:r>
        <w:rPr>
          <w:sz w:val="24"/>
        </w:rPr>
        <w:t>быстрее?»,</w:t>
      </w:r>
      <w:r>
        <w:rPr>
          <w:spacing w:val="-3"/>
          <w:sz w:val="24"/>
        </w:rPr>
        <w:t xml:space="preserve"> </w:t>
      </w:r>
      <w:r>
        <w:rPr>
          <w:sz w:val="24"/>
        </w:rPr>
        <w:t>«Кто больше?» и т.д.;</w:t>
      </w:r>
    </w:p>
    <w:p w:rsidR="00EE0CCC" w:rsidRDefault="004068EC">
      <w:pPr>
        <w:pStyle w:val="a6"/>
        <w:numPr>
          <w:ilvl w:val="0"/>
          <w:numId w:val="154"/>
        </w:numPr>
        <w:tabs>
          <w:tab w:val="left" w:pos="1018"/>
        </w:tabs>
        <w:spacing w:line="272" w:lineRule="exact"/>
        <w:rPr>
          <w:sz w:val="24"/>
        </w:rPr>
      </w:pPr>
      <w:r>
        <w:rPr>
          <w:sz w:val="24"/>
        </w:rPr>
        <w:t>содержание</w:t>
      </w:r>
      <w:r>
        <w:rPr>
          <w:spacing w:val="-13"/>
          <w:sz w:val="24"/>
        </w:rPr>
        <w:t xml:space="preserve"> </w:t>
      </w:r>
      <w:r>
        <w:rPr>
          <w:sz w:val="24"/>
        </w:rPr>
        <w:t>занятия</w:t>
      </w:r>
      <w:r>
        <w:rPr>
          <w:spacing w:val="-5"/>
          <w:sz w:val="24"/>
        </w:rPr>
        <w:t xml:space="preserve"> </w:t>
      </w:r>
      <w:r>
        <w:rPr>
          <w:sz w:val="24"/>
        </w:rPr>
        <w:t>и</w:t>
      </w:r>
      <w:r>
        <w:rPr>
          <w:spacing w:val="-6"/>
          <w:sz w:val="24"/>
        </w:rPr>
        <w:t xml:space="preserve"> </w:t>
      </w:r>
      <w:r>
        <w:rPr>
          <w:sz w:val="24"/>
        </w:rPr>
        <w:t>физическая</w:t>
      </w:r>
      <w:r>
        <w:rPr>
          <w:spacing w:val="-4"/>
          <w:sz w:val="24"/>
        </w:rPr>
        <w:t xml:space="preserve"> </w:t>
      </w:r>
      <w:r>
        <w:rPr>
          <w:sz w:val="24"/>
        </w:rPr>
        <w:t>нагрузка</w:t>
      </w:r>
      <w:r>
        <w:rPr>
          <w:spacing w:val="-9"/>
          <w:sz w:val="24"/>
        </w:rPr>
        <w:t xml:space="preserve"> </w:t>
      </w:r>
      <w:r>
        <w:rPr>
          <w:sz w:val="24"/>
        </w:rPr>
        <w:t>должны</w:t>
      </w:r>
      <w:r>
        <w:rPr>
          <w:spacing w:val="-4"/>
          <w:sz w:val="24"/>
        </w:rPr>
        <w:t xml:space="preserve"> </w:t>
      </w:r>
      <w:r>
        <w:rPr>
          <w:sz w:val="24"/>
        </w:rPr>
        <w:t>соответствовать</w:t>
      </w:r>
      <w:r>
        <w:rPr>
          <w:spacing w:val="-5"/>
          <w:sz w:val="24"/>
        </w:rPr>
        <w:t xml:space="preserve"> </w:t>
      </w:r>
      <w:r>
        <w:rPr>
          <w:sz w:val="24"/>
        </w:rPr>
        <w:t>возрасту</w:t>
      </w:r>
      <w:r>
        <w:rPr>
          <w:spacing w:val="-9"/>
          <w:sz w:val="24"/>
        </w:rPr>
        <w:t xml:space="preserve"> </w:t>
      </w:r>
      <w:r>
        <w:rPr>
          <w:sz w:val="24"/>
        </w:rPr>
        <w:t>и</w:t>
      </w:r>
      <w:r>
        <w:rPr>
          <w:spacing w:val="1"/>
          <w:sz w:val="24"/>
        </w:rPr>
        <w:t xml:space="preserve"> </w:t>
      </w:r>
      <w:r>
        <w:rPr>
          <w:spacing w:val="-2"/>
          <w:sz w:val="24"/>
        </w:rPr>
        <w:t>уровню</w:t>
      </w:r>
    </w:p>
    <w:p w:rsidR="00EE0CCC" w:rsidRDefault="004068EC">
      <w:pPr>
        <w:pStyle w:val="a3"/>
        <w:spacing w:before="24" w:line="276" w:lineRule="auto"/>
        <w:ind w:left="1018" w:right="372"/>
      </w:pPr>
      <w:r>
        <w:t>подготовленности</w:t>
      </w:r>
      <w:r>
        <w:rPr>
          <w:spacing w:val="-8"/>
        </w:rPr>
        <w:t xml:space="preserve"> </w:t>
      </w:r>
      <w:r>
        <w:t>и</w:t>
      </w:r>
      <w:r>
        <w:rPr>
          <w:spacing w:val="-9"/>
        </w:rPr>
        <w:t xml:space="preserve"> </w:t>
      </w:r>
      <w:r>
        <w:t>состоянию</w:t>
      </w:r>
      <w:r>
        <w:rPr>
          <w:spacing w:val="-9"/>
        </w:rPr>
        <w:t xml:space="preserve"> </w:t>
      </w:r>
      <w:r>
        <w:t>здоровья</w:t>
      </w:r>
      <w:r>
        <w:rPr>
          <w:spacing w:val="-10"/>
        </w:rPr>
        <w:t xml:space="preserve"> </w:t>
      </w:r>
      <w:r>
        <w:t>детей,</w:t>
      </w:r>
      <w:r>
        <w:rPr>
          <w:spacing w:val="-14"/>
        </w:rPr>
        <w:t xml:space="preserve"> </w:t>
      </w:r>
      <w:r>
        <w:t>индивидуальным</w:t>
      </w:r>
      <w:r>
        <w:rPr>
          <w:spacing w:val="-11"/>
        </w:rPr>
        <w:t xml:space="preserve"> </w:t>
      </w:r>
      <w:r>
        <w:t>особенностям</w:t>
      </w:r>
      <w:r>
        <w:rPr>
          <w:spacing w:val="-9"/>
        </w:rPr>
        <w:t xml:space="preserve"> </w:t>
      </w:r>
      <w:r>
        <w:t>часто</w:t>
      </w:r>
      <w:r>
        <w:rPr>
          <w:spacing w:val="-10"/>
        </w:rPr>
        <w:t xml:space="preserve"> </w:t>
      </w:r>
      <w:r>
        <w:t xml:space="preserve">болеющих </w:t>
      </w:r>
      <w:r>
        <w:rPr>
          <w:spacing w:val="-2"/>
        </w:rPr>
        <w:t>детей.</w:t>
      </w:r>
    </w:p>
    <w:p w:rsidR="00EE0CCC" w:rsidRDefault="004068EC">
      <w:pPr>
        <w:pStyle w:val="a3"/>
        <w:spacing w:before="2"/>
        <w:ind w:left="1018"/>
      </w:pPr>
      <w:r>
        <w:t>Формы</w:t>
      </w:r>
      <w:r>
        <w:rPr>
          <w:spacing w:val="-17"/>
        </w:rPr>
        <w:t xml:space="preserve"> </w:t>
      </w:r>
      <w:r>
        <w:t>организации</w:t>
      </w:r>
      <w:r>
        <w:rPr>
          <w:spacing w:val="-15"/>
        </w:rPr>
        <w:t xml:space="preserve"> </w:t>
      </w:r>
      <w:r>
        <w:t>физкультурно-коррекционной</w:t>
      </w:r>
      <w:r>
        <w:rPr>
          <w:spacing w:val="-14"/>
        </w:rPr>
        <w:t xml:space="preserve"> </w:t>
      </w:r>
      <w:r>
        <w:t>и</w:t>
      </w:r>
      <w:r>
        <w:rPr>
          <w:spacing w:val="-13"/>
        </w:rPr>
        <w:t xml:space="preserve"> </w:t>
      </w:r>
      <w:r>
        <w:t>оздоровительной</w:t>
      </w:r>
      <w:r>
        <w:rPr>
          <w:spacing w:val="-15"/>
        </w:rPr>
        <w:t xml:space="preserve"> </w:t>
      </w:r>
      <w:r>
        <w:rPr>
          <w:spacing w:val="-2"/>
        </w:rPr>
        <w:t>работы</w:t>
      </w:r>
    </w:p>
    <w:p w:rsidR="00EE0CCC" w:rsidRDefault="00EE0CCC">
      <w:pPr>
        <w:pStyle w:val="a3"/>
        <w:spacing w:before="14"/>
        <w:ind w:left="0"/>
      </w:pPr>
    </w:p>
    <w:p w:rsidR="00EE0CCC" w:rsidRDefault="004068EC">
      <w:pPr>
        <w:pStyle w:val="5"/>
        <w:ind w:left="458"/>
        <w:jc w:val="center"/>
      </w:pPr>
      <w:r>
        <w:t>Таблица</w:t>
      </w:r>
      <w:r>
        <w:rPr>
          <w:spacing w:val="-13"/>
        </w:rPr>
        <w:t xml:space="preserve"> </w:t>
      </w:r>
      <w:r>
        <w:t>«</w:t>
      </w:r>
      <w:r>
        <w:rPr>
          <w:spacing w:val="-9"/>
        </w:rPr>
        <w:t xml:space="preserve"> </w:t>
      </w:r>
      <w:r>
        <w:t>Формы</w:t>
      </w:r>
      <w:r>
        <w:rPr>
          <w:spacing w:val="-9"/>
        </w:rPr>
        <w:t xml:space="preserve"> </w:t>
      </w:r>
      <w:r>
        <w:t>организации</w:t>
      </w:r>
      <w:r>
        <w:rPr>
          <w:spacing w:val="-7"/>
        </w:rPr>
        <w:t xml:space="preserve"> </w:t>
      </w:r>
      <w:r>
        <w:t>физического</w:t>
      </w:r>
      <w:r>
        <w:rPr>
          <w:spacing w:val="-8"/>
        </w:rPr>
        <w:t xml:space="preserve"> </w:t>
      </w:r>
      <w:r>
        <w:t>воспитания</w:t>
      </w:r>
      <w:r>
        <w:rPr>
          <w:spacing w:val="-7"/>
        </w:rPr>
        <w:t xml:space="preserve"> </w:t>
      </w:r>
      <w:r>
        <w:t>и</w:t>
      </w:r>
      <w:r>
        <w:rPr>
          <w:spacing w:val="-11"/>
        </w:rPr>
        <w:t xml:space="preserve"> </w:t>
      </w:r>
      <w:r>
        <w:t>двигательной</w:t>
      </w:r>
      <w:r>
        <w:rPr>
          <w:spacing w:val="-6"/>
        </w:rPr>
        <w:t xml:space="preserve"> </w:t>
      </w:r>
      <w:r>
        <w:rPr>
          <w:spacing w:val="-2"/>
        </w:rPr>
        <w:t>активности»</w:t>
      </w:r>
    </w:p>
    <w:p w:rsidR="00EE0CCC" w:rsidRDefault="00EE0CCC">
      <w:pPr>
        <w:pStyle w:val="a3"/>
        <w:spacing w:before="73"/>
        <w:ind w:left="0"/>
        <w:rPr>
          <w:b/>
          <w:i/>
          <w:sz w:val="20"/>
        </w:rPr>
      </w:pPr>
    </w:p>
    <w:tbl>
      <w:tblPr>
        <w:tblStyle w:val="TableNormal"/>
        <w:tblW w:w="0" w:type="auto"/>
        <w:tblInd w:w="87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05"/>
        <w:gridCol w:w="141"/>
        <w:gridCol w:w="1901"/>
        <w:gridCol w:w="835"/>
        <w:gridCol w:w="847"/>
        <w:gridCol w:w="718"/>
        <w:gridCol w:w="1015"/>
        <w:gridCol w:w="273"/>
        <w:gridCol w:w="1190"/>
        <w:gridCol w:w="93"/>
        <w:gridCol w:w="1178"/>
        <w:gridCol w:w="1259"/>
      </w:tblGrid>
      <w:tr w:rsidR="00EE0CCC">
        <w:trPr>
          <w:trHeight w:val="721"/>
        </w:trPr>
        <w:tc>
          <w:tcPr>
            <w:tcW w:w="1046" w:type="dxa"/>
            <w:gridSpan w:val="2"/>
            <w:vMerge w:val="restart"/>
            <w:tcBorders>
              <w:left w:val="thickThinMediumGap" w:sz="1" w:space="0" w:color="000000"/>
              <w:right w:val="thickThinMediumGap" w:sz="1" w:space="0" w:color="000000"/>
            </w:tcBorders>
          </w:tcPr>
          <w:p w:rsidR="00EE0CCC" w:rsidRDefault="004068EC">
            <w:pPr>
              <w:pStyle w:val="TableParagraph"/>
              <w:spacing w:before="59"/>
              <w:ind w:left="-4"/>
              <w:rPr>
                <w:sz w:val="24"/>
              </w:rPr>
            </w:pPr>
            <w:r>
              <w:rPr>
                <w:spacing w:val="-10"/>
                <w:sz w:val="24"/>
              </w:rPr>
              <w:t>№</w:t>
            </w:r>
          </w:p>
          <w:p w:rsidR="00EE0CCC" w:rsidRDefault="004068EC">
            <w:pPr>
              <w:pStyle w:val="TableParagraph"/>
              <w:spacing w:before="223" w:line="266" w:lineRule="exact"/>
              <w:ind w:left="152"/>
              <w:rPr>
                <w:sz w:val="24"/>
              </w:rPr>
            </w:pPr>
            <w:r>
              <w:rPr>
                <w:spacing w:val="-10"/>
                <w:sz w:val="24"/>
              </w:rPr>
              <w:t>п</w:t>
            </w:r>
          </w:p>
          <w:p w:rsidR="00EE0CCC" w:rsidRDefault="004068EC">
            <w:pPr>
              <w:pStyle w:val="TableParagraph"/>
              <w:spacing w:before="4" w:line="225" w:lineRule="auto"/>
              <w:ind w:left="152" w:right="727"/>
              <w:rPr>
                <w:sz w:val="24"/>
              </w:rPr>
            </w:pPr>
            <w:r>
              <w:rPr>
                <w:spacing w:val="-10"/>
                <w:sz w:val="24"/>
              </w:rPr>
              <w:t>/ п</w:t>
            </w:r>
          </w:p>
        </w:tc>
        <w:tc>
          <w:tcPr>
            <w:tcW w:w="1901" w:type="dxa"/>
            <w:vMerge w:val="restart"/>
            <w:tcBorders>
              <w:left w:val="thinThickMediumGap" w:sz="1" w:space="0" w:color="000000"/>
              <w:right w:val="thickThinMediumGap" w:sz="1" w:space="0" w:color="000000"/>
            </w:tcBorders>
          </w:tcPr>
          <w:p w:rsidR="00EE0CCC" w:rsidRDefault="004068EC">
            <w:pPr>
              <w:pStyle w:val="TableParagraph"/>
              <w:spacing w:before="59" w:line="292" w:lineRule="auto"/>
              <w:ind w:left="160" w:right="385"/>
              <w:rPr>
                <w:sz w:val="24"/>
              </w:rPr>
            </w:pPr>
            <w:r>
              <w:rPr>
                <w:spacing w:val="-2"/>
                <w:sz w:val="24"/>
              </w:rPr>
              <w:t xml:space="preserve">Формы </w:t>
            </w:r>
            <w:r>
              <w:rPr>
                <w:sz w:val="24"/>
              </w:rPr>
              <w:t>организа</w:t>
            </w:r>
            <w:r>
              <w:rPr>
                <w:spacing w:val="-15"/>
                <w:sz w:val="24"/>
              </w:rPr>
              <w:t xml:space="preserve"> </w:t>
            </w:r>
            <w:r>
              <w:rPr>
                <w:sz w:val="24"/>
              </w:rPr>
              <w:t>ции</w:t>
            </w:r>
          </w:p>
        </w:tc>
        <w:tc>
          <w:tcPr>
            <w:tcW w:w="1682" w:type="dxa"/>
            <w:gridSpan w:val="2"/>
            <w:vMerge w:val="restart"/>
            <w:tcBorders>
              <w:left w:val="thinThickMediumGap" w:sz="1" w:space="0" w:color="000000"/>
              <w:right w:val="thinThickMediumGap" w:sz="1" w:space="0" w:color="000000"/>
            </w:tcBorders>
          </w:tcPr>
          <w:p w:rsidR="00EE0CCC" w:rsidRDefault="004068EC">
            <w:pPr>
              <w:pStyle w:val="TableParagraph"/>
              <w:spacing w:before="59" w:line="434" w:lineRule="auto"/>
              <w:ind w:left="2" w:right="104"/>
              <w:rPr>
                <w:sz w:val="24"/>
              </w:rPr>
            </w:pPr>
            <w:r>
              <w:rPr>
                <w:spacing w:val="-4"/>
                <w:sz w:val="24"/>
              </w:rPr>
              <w:t xml:space="preserve">Периодичность </w:t>
            </w:r>
            <w:r>
              <w:rPr>
                <w:spacing w:val="-2"/>
                <w:sz w:val="24"/>
              </w:rPr>
              <w:t>проведения</w:t>
            </w:r>
          </w:p>
        </w:tc>
        <w:tc>
          <w:tcPr>
            <w:tcW w:w="3196" w:type="dxa"/>
            <w:gridSpan w:val="4"/>
            <w:tcBorders>
              <w:left w:val="thickThinMediumGap" w:sz="1" w:space="0" w:color="000000"/>
            </w:tcBorders>
          </w:tcPr>
          <w:p w:rsidR="00EE0CCC" w:rsidRDefault="004068EC">
            <w:pPr>
              <w:pStyle w:val="TableParagraph"/>
              <w:spacing w:before="59"/>
              <w:ind w:left="168"/>
              <w:rPr>
                <w:sz w:val="24"/>
              </w:rPr>
            </w:pPr>
            <w:r>
              <w:rPr>
                <w:sz w:val="24"/>
              </w:rPr>
              <w:t>Младший</w:t>
            </w:r>
            <w:r>
              <w:rPr>
                <w:spacing w:val="-11"/>
                <w:sz w:val="24"/>
              </w:rPr>
              <w:t xml:space="preserve"> </w:t>
            </w:r>
            <w:r>
              <w:rPr>
                <w:spacing w:val="-2"/>
                <w:sz w:val="24"/>
              </w:rPr>
              <w:t>возраст</w:t>
            </w:r>
          </w:p>
        </w:tc>
        <w:tc>
          <w:tcPr>
            <w:tcW w:w="2530" w:type="dxa"/>
            <w:gridSpan w:val="3"/>
          </w:tcPr>
          <w:p w:rsidR="00EE0CCC" w:rsidRDefault="004068EC">
            <w:pPr>
              <w:pStyle w:val="TableParagraph"/>
              <w:spacing w:before="59"/>
              <w:ind w:left="175"/>
              <w:rPr>
                <w:sz w:val="24"/>
              </w:rPr>
            </w:pPr>
            <w:r>
              <w:rPr>
                <w:spacing w:val="-2"/>
                <w:sz w:val="24"/>
              </w:rPr>
              <w:t>Старший</w:t>
            </w:r>
            <w:r>
              <w:rPr>
                <w:spacing w:val="-6"/>
                <w:sz w:val="24"/>
              </w:rPr>
              <w:t xml:space="preserve"> </w:t>
            </w:r>
            <w:r>
              <w:rPr>
                <w:spacing w:val="-2"/>
                <w:sz w:val="24"/>
              </w:rPr>
              <w:t>возраст</w:t>
            </w:r>
          </w:p>
        </w:tc>
      </w:tr>
      <w:tr w:rsidR="00EE0CCC">
        <w:trPr>
          <w:trHeight w:val="994"/>
        </w:trPr>
        <w:tc>
          <w:tcPr>
            <w:tcW w:w="1046" w:type="dxa"/>
            <w:gridSpan w:val="2"/>
            <w:vMerge/>
            <w:tcBorders>
              <w:top w:val="nil"/>
              <w:left w:val="thickThinMediumGap" w:sz="1" w:space="0" w:color="000000"/>
              <w:right w:val="thickThinMediumGap" w:sz="1" w:space="0" w:color="000000"/>
            </w:tcBorders>
          </w:tcPr>
          <w:p w:rsidR="00EE0CCC" w:rsidRDefault="00EE0CCC">
            <w:pPr>
              <w:rPr>
                <w:sz w:val="2"/>
                <w:szCs w:val="2"/>
              </w:rPr>
            </w:pPr>
          </w:p>
        </w:tc>
        <w:tc>
          <w:tcPr>
            <w:tcW w:w="1901" w:type="dxa"/>
            <w:vMerge/>
            <w:tcBorders>
              <w:top w:val="nil"/>
              <w:left w:val="thinThickMediumGap" w:sz="1" w:space="0" w:color="000000"/>
              <w:right w:val="thickThinMediumGap" w:sz="1" w:space="0" w:color="000000"/>
            </w:tcBorders>
          </w:tcPr>
          <w:p w:rsidR="00EE0CCC" w:rsidRDefault="00EE0CCC">
            <w:pPr>
              <w:rPr>
                <w:sz w:val="2"/>
                <w:szCs w:val="2"/>
              </w:rPr>
            </w:pPr>
          </w:p>
        </w:tc>
        <w:tc>
          <w:tcPr>
            <w:tcW w:w="1682" w:type="dxa"/>
            <w:gridSpan w:val="2"/>
            <w:vMerge/>
            <w:tcBorders>
              <w:top w:val="nil"/>
              <w:left w:val="thinThickMediumGap" w:sz="1" w:space="0" w:color="000000"/>
              <w:right w:val="thinThickMediumGap" w:sz="1" w:space="0" w:color="000000"/>
            </w:tcBorders>
          </w:tcPr>
          <w:p w:rsidR="00EE0CCC" w:rsidRDefault="00EE0CCC">
            <w:pPr>
              <w:rPr>
                <w:sz w:val="2"/>
                <w:szCs w:val="2"/>
              </w:rPr>
            </w:pPr>
          </w:p>
        </w:tc>
        <w:tc>
          <w:tcPr>
            <w:tcW w:w="1733" w:type="dxa"/>
            <w:gridSpan w:val="2"/>
            <w:tcBorders>
              <w:left w:val="thickThinMediumGap" w:sz="1" w:space="0" w:color="000000"/>
            </w:tcBorders>
          </w:tcPr>
          <w:p w:rsidR="00EE0CCC" w:rsidRDefault="004068EC">
            <w:pPr>
              <w:pStyle w:val="TableParagraph"/>
              <w:spacing w:before="61"/>
              <w:ind w:left="168"/>
              <w:rPr>
                <w:sz w:val="24"/>
              </w:rPr>
            </w:pPr>
            <w:r>
              <w:rPr>
                <w:spacing w:val="-2"/>
                <w:sz w:val="24"/>
              </w:rPr>
              <w:t>младшие</w:t>
            </w:r>
          </w:p>
          <w:p w:rsidR="00EE0CCC" w:rsidRDefault="004068EC">
            <w:pPr>
              <w:pStyle w:val="TableParagraph"/>
              <w:spacing w:before="220"/>
              <w:ind w:left="168"/>
              <w:rPr>
                <w:sz w:val="24"/>
              </w:rPr>
            </w:pPr>
            <w:r>
              <w:rPr>
                <w:spacing w:val="-2"/>
                <w:sz w:val="24"/>
              </w:rPr>
              <w:t>группы</w:t>
            </w:r>
          </w:p>
        </w:tc>
        <w:tc>
          <w:tcPr>
            <w:tcW w:w="1463" w:type="dxa"/>
            <w:gridSpan w:val="2"/>
          </w:tcPr>
          <w:p w:rsidR="00EE0CCC" w:rsidRDefault="004068EC">
            <w:pPr>
              <w:pStyle w:val="TableParagraph"/>
              <w:spacing w:before="61"/>
              <w:ind w:left="178"/>
              <w:rPr>
                <w:sz w:val="24"/>
              </w:rPr>
            </w:pPr>
            <w:r>
              <w:rPr>
                <w:spacing w:val="-2"/>
                <w:sz w:val="24"/>
              </w:rPr>
              <w:t>средние</w:t>
            </w:r>
          </w:p>
          <w:p w:rsidR="00EE0CCC" w:rsidRDefault="004068EC">
            <w:pPr>
              <w:pStyle w:val="TableParagraph"/>
              <w:spacing w:before="220"/>
              <w:ind w:left="178"/>
              <w:rPr>
                <w:sz w:val="24"/>
              </w:rPr>
            </w:pPr>
            <w:r>
              <w:rPr>
                <w:spacing w:val="-2"/>
                <w:sz w:val="24"/>
              </w:rPr>
              <w:t>группы</w:t>
            </w:r>
          </w:p>
        </w:tc>
        <w:tc>
          <w:tcPr>
            <w:tcW w:w="1271" w:type="dxa"/>
            <w:gridSpan w:val="2"/>
          </w:tcPr>
          <w:p w:rsidR="00EE0CCC" w:rsidRDefault="004068EC">
            <w:pPr>
              <w:pStyle w:val="TableParagraph"/>
              <w:spacing w:before="61"/>
              <w:ind w:left="175"/>
              <w:rPr>
                <w:sz w:val="24"/>
              </w:rPr>
            </w:pPr>
            <w:r>
              <w:rPr>
                <w:spacing w:val="-2"/>
                <w:sz w:val="24"/>
              </w:rPr>
              <w:t>старшие</w:t>
            </w:r>
          </w:p>
          <w:p w:rsidR="00EE0CCC" w:rsidRDefault="004068EC">
            <w:pPr>
              <w:pStyle w:val="TableParagraph"/>
              <w:spacing w:before="223"/>
              <w:ind w:left="175"/>
              <w:rPr>
                <w:sz w:val="24"/>
              </w:rPr>
            </w:pPr>
            <w:r>
              <w:rPr>
                <w:spacing w:val="-2"/>
                <w:sz w:val="24"/>
              </w:rPr>
              <w:t>группы</w:t>
            </w:r>
          </w:p>
        </w:tc>
        <w:tc>
          <w:tcPr>
            <w:tcW w:w="1259" w:type="dxa"/>
          </w:tcPr>
          <w:p w:rsidR="00EE0CCC" w:rsidRDefault="004068EC">
            <w:pPr>
              <w:pStyle w:val="TableParagraph"/>
              <w:spacing w:before="76" w:line="223" w:lineRule="auto"/>
              <w:ind w:left="183" w:right="311"/>
              <w:rPr>
                <w:sz w:val="24"/>
              </w:rPr>
            </w:pPr>
            <w:r>
              <w:rPr>
                <w:spacing w:val="-6"/>
                <w:sz w:val="24"/>
              </w:rPr>
              <w:t xml:space="preserve">подгот. </w:t>
            </w:r>
            <w:r>
              <w:rPr>
                <w:spacing w:val="-7"/>
                <w:sz w:val="24"/>
              </w:rPr>
              <w:t>группы</w:t>
            </w:r>
          </w:p>
        </w:tc>
      </w:tr>
      <w:tr w:rsidR="00EE0CCC">
        <w:trPr>
          <w:trHeight w:val="1626"/>
        </w:trPr>
        <w:tc>
          <w:tcPr>
            <w:tcW w:w="1046" w:type="dxa"/>
            <w:gridSpan w:val="2"/>
          </w:tcPr>
          <w:p w:rsidR="00EE0CCC" w:rsidRDefault="004068EC">
            <w:pPr>
              <w:pStyle w:val="TableParagraph"/>
              <w:spacing w:before="61"/>
              <w:ind w:left="169"/>
              <w:rPr>
                <w:sz w:val="24"/>
              </w:rPr>
            </w:pPr>
            <w:r>
              <w:rPr>
                <w:spacing w:val="-10"/>
                <w:sz w:val="24"/>
              </w:rPr>
              <w:t>1</w:t>
            </w:r>
          </w:p>
        </w:tc>
        <w:tc>
          <w:tcPr>
            <w:tcW w:w="1901" w:type="dxa"/>
          </w:tcPr>
          <w:p w:rsidR="00EE0CCC" w:rsidRDefault="004068EC">
            <w:pPr>
              <w:pStyle w:val="TableParagraph"/>
              <w:spacing w:before="74" w:line="225" w:lineRule="auto"/>
              <w:ind w:left="12"/>
              <w:rPr>
                <w:sz w:val="24"/>
              </w:rPr>
            </w:pPr>
            <w:r>
              <w:rPr>
                <w:spacing w:val="-4"/>
                <w:sz w:val="24"/>
              </w:rPr>
              <w:t xml:space="preserve">Непосредственно </w:t>
            </w:r>
            <w:r>
              <w:rPr>
                <w:spacing w:val="-2"/>
                <w:sz w:val="24"/>
              </w:rPr>
              <w:t xml:space="preserve">организованная </w:t>
            </w:r>
            <w:r w:rsidR="0011385D">
              <w:rPr>
                <w:sz w:val="24"/>
              </w:rPr>
              <w:t>деятельность: в спортивн</w:t>
            </w:r>
            <w:r>
              <w:rPr>
                <w:sz w:val="24"/>
              </w:rPr>
              <w:t>ом</w:t>
            </w:r>
          </w:p>
          <w:p w:rsidR="00EE0CCC" w:rsidRDefault="004068EC">
            <w:pPr>
              <w:pStyle w:val="TableParagraph"/>
              <w:spacing w:line="248" w:lineRule="exact"/>
              <w:ind w:left="12"/>
              <w:rPr>
                <w:sz w:val="24"/>
              </w:rPr>
            </w:pPr>
            <w:r>
              <w:rPr>
                <w:sz w:val="24"/>
              </w:rPr>
              <w:t>зале;</w:t>
            </w:r>
            <w:r>
              <w:rPr>
                <w:spacing w:val="-5"/>
                <w:sz w:val="24"/>
              </w:rPr>
              <w:t xml:space="preserve"> </w:t>
            </w:r>
            <w:r>
              <w:rPr>
                <w:sz w:val="24"/>
              </w:rPr>
              <w:t>на</w:t>
            </w:r>
            <w:r>
              <w:rPr>
                <w:spacing w:val="-12"/>
                <w:sz w:val="24"/>
              </w:rPr>
              <w:t xml:space="preserve"> </w:t>
            </w:r>
            <w:r>
              <w:rPr>
                <w:spacing w:val="-2"/>
                <w:sz w:val="24"/>
              </w:rPr>
              <w:t>свежем</w:t>
            </w:r>
          </w:p>
          <w:p w:rsidR="00EE0CCC" w:rsidRDefault="004068EC">
            <w:pPr>
              <w:pStyle w:val="TableParagraph"/>
              <w:spacing w:line="245" w:lineRule="exact"/>
              <w:ind w:left="12"/>
              <w:rPr>
                <w:sz w:val="24"/>
              </w:rPr>
            </w:pPr>
            <w:r>
              <w:rPr>
                <w:spacing w:val="-2"/>
                <w:sz w:val="24"/>
              </w:rPr>
              <w:t>воздухе.</w:t>
            </w:r>
          </w:p>
        </w:tc>
        <w:tc>
          <w:tcPr>
            <w:tcW w:w="1682" w:type="dxa"/>
            <w:gridSpan w:val="2"/>
          </w:tcPr>
          <w:p w:rsidR="00EE0CCC" w:rsidRDefault="004068EC">
            <w:pPr>
              <w:pStyle w:val="TableParagraph"/>
              <w:spacing w:before="76" w:line="223" w:lineRule="auto"/>
              <w:ind w:left="180" w:right="700"/>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p w:rsidR="00EE0CCC" w:rsidRDefault="004068EC">
            <w:pPr>
              <w:pStyle w:val="TableParagraph"/>
              <w:spacing w:before="230"/>
              <w:ind w:left="12"/>
              <w:rPr>
                <w:sz w:val="24"/>
              </w:rPr>
            </w:pPr>
            <w:r>
              <w:rPr>
                <w:sz w:val="24"/>
              </w:rPr>
              <w:t>1</w:t>
            </w:r>
            <w:r>
              <w:rPr>
                <w:spacing w:val="-15"/>
                <w:sz w:val="24"/>
              </w:rPr>
              <w:t xml:space="preserve"> </w:t>
            </w:r>
            <w:r>
              <w:rPr>
                <w:sz w:val="24"/>
              </w:rPr>
              <w:t>раз</w:t>
            </w:r>
            <w:r>
              <w:rPr>
                <w:spacing w:val="-15"/>
                <w:sz w:val="24"/>
              </w:rPr>
              <w:t xml:space="preserve"> </w:t>
            </w:r>
            <w:r>
              <w:rPr>
                <w:sz w:val="24"/>
              </w:rPr>
              <w:t>в</w:t>
            </w:r>
            <w:r>
              <w:rPr>
                <w:spacing w:val="-11"/>
                <w:sz w:val="24"/>
              </w:rPr>
              <w:t xml:space="preserve"> </w:t>
            </w:r>
            <w:r>
              <w:rPr>
                <w:sz w:val="24"/>
              </w:rPr>
              <w:t>недел</w:t>
            </w:r>
            <w:r>
              <w:rPr>
                <w:spacing w:val="-10"/>
                <w:sz w:val="24"/>
              </w:rPr>
              <w:t>ю</w:t>
            </w:r>
          </w:p>
        </w:tc>
        <w:tc>
          <w:tcPr>
            <w:tcW w:w="1733" w:type="dxa"/>
            <w:gridSpan w:val="2"/>
          </w:tcPr>
          <w:p w:rsidR="00EE0CCC" w:rsidRDefault="004068EC">
            <w:pPr>
              <w:pStyle w:val="TableParagraph"/>
              <w:spacing w:before="61"/>
              <w:ind w:left="171"/>
              <w:rPr>
                <w:sz w:val="24"/>
              </w:rPr>
            </w:pPr>
            <w:r>
              <w:rPr>
                <w:sz w:val="24"/>
              </w:rPr>
              <w:t>15</w:t>
            </w:r>
            <w:r>
              <w:rPr>
                <w:spacing w:val="-2"/>
                <w:sz w:val="24"/>
              </w:rPr>
              <w:t xml:space="preserve"> </w:t>
            </w:r>
            <w:r>
              <w:rPr>
                <w:spacing w:val="-4"/>
                <w:sz w:val="24"/>
              </w:rPr>
              <w:t>мин.</w:t>
            </w:r>
          </w:p>
          <w:p w:rsidR="00EE0CCC" w:rsidRDefault="004068EC">
            <w:pPr>
              <w:pStyle w:val="TableParagraph"/>
              <w:spacing w:before="220"/>
              <w:ind w:left="171"/>
              <w:rPr>
                <w:sz w:val="24"/>
              </w:rPr>
            </w:pPr>
            <w:r>
              <w:rPr>
                <w:sz w:val="24"/>
              </w:rPr>
              <w:t>15</w:t>
            </w:r>
            <w:r>
              <w:rPr>
                <w:spacing w:val="-2"/>
                <w:sz w:val="24"/>
              </w:rPr>
              <w:t xml:space="preserve"> </w:t>
            </w:r>
            <w:r>
              <w:rPr>
                <w:spacing w:val="-4"/>
                <w:sz w:val="24"/>
              </w:rPr>
              <w:t>мин.</w:t>
            </w:r>
          </w:p>
        </w:tc>
        <w:tc>
          <w:tcPr>
            <w:tcW w:w="1463" w:type="dxa"/>
            <w:gridSpan w:val="2"/>
          </w:tcPr>
          <w:p w:rsidR="00EE0CCC" w:rsidRDefault="004068EC">
            <w:pPr>
              <w:pStyle w:val="TableParagraph"/>
              <w:spacing w:before="61"/>
              <w:ind w:left="178"/>
              <w:rPr>
                <w:sz w:val="24"/>
              </w:rPr>
            </w:pPr>
            <w:r>
              <w:rPr>
                <w:sz w:val="24"/>
              </w:rPr>
              <w:t>20</w:t>
            </w:r>
            <w:r>
              <w:rPr>
                <w:spacing w:val="-12"/>
                <w:sz w:val="24"/>
              </w:rPr>
              <w:t xml:space="preserve"> </w:t>
            </w:r>
            <w:r>
              <w:rPr>
                <w:spacing w:val="-4"/>
                <w:sz w:val="24"/>
              </w:rPr>
              <w:t>мин.</w:t>
            </w:r>
          </w:p>
          <w:p w:rsidR="00EE0CCC" w:rsidRDefault="004068EC">
            <w:pPr>
              <w:pStyle w:val="TableParagraph"/>
              <w:spacing w:before="220"/>
              <w:ind w:left="178"/>
              <w:rPr>
                <w:sz w:val="24"/>
              </w:rPr>
            </w:pPr>
            <w:r>
              <w:rPr>
                <w:sz w:val="24"/>
              </w:rPr>
              <w:t>20</w:t>
            </w:r>
            <w:r>
              <w:rPr>
                <w:spacing w:val="-12"/>
                <w:sz w:val="24"/>
              </w:rPr>
              <w:t xml:space="preserve"> </w:t>
            </w:r>
            <w:r>
              <w:rPr>
                <w:spacing w:val="-4"/>
                <w:sz w:val="24"/>
              </w:rPr>
              <w:t>мин.</w:t>
            </w:r>
          </w:p>
        </w:tc>
        <w:tc>
          <w:tcPr>
            <w:tcW w:w="1271" w:type="dxa"/>
            <w:gridSpan w:val="2"/>
          </w:tcPr>
          <w:p w:rsidR="00EE0CCC" w:rsidRDefault="004068EC">
            <w:pPr>
              <w:pStyle w:val="TableParagraph"/>
              <w:spacing w:before="61" w:line="434" w:lineRule="auto"/>
              <w:ind w:left="175" w:right="322"/>
              <w:rPr>
                <w:sz w:val="24"/>
              </w:rPr>
            </w:pPr>
            <w:r>
              <w:rPr>
                <w:spacing w:val="-6"/>
                <w:sz w:val="24"/>
              </w:rPr>
              <w:t>25</w:t>
            </w:r>
            <w:r>
              <w:rPr>
                <w:spacing w:val="-9"/>
                <w:sz w:val="24"/>
              </w:rPr>
              <w:t xml:space="preserve"> </w:t>
            </w:r>
            <w:r>
              <w:rPr>
                <w:spacing w:val="-6"/>
                <w:sz w:val="24"/>
              </w:rPr>
              <w:t xml:space="preserve">мин. </w:t>
            </w:r>
            <w:r>
              <w:rPr>
                <w:sz w:val="24"/>
              </w:rPr>
              <w:t>25</w:t>
            </w:r>
            <w:r>
              <w:rPr>
                <w:spacing w:val="-10"/>
                <w:sz w:val="24"/>
              </w:rPr>
              <w:t xml:space="preserve"> мин.</w:t>
            </w:r>
          </w:p>
        </w:tc>
        <w:tc>
          <w:tcPr>
            <w:tcW w:w="1259" w:type="dxa"/>
          </w:tcPr>
          <w:p w:rsidR="00EE0CCC" w:rsidRDefault="004068EC">
            <w:pPr>
              <w:pStyle w:val="TableParagraph"/>
              <w:spacing w:before="61" w:line="292" w:lineRule="auto"/>
              <w:ind w:left="236" w:right="252" w:hanging="53"/>
              <w:rPr>
                <w:sz w:val="24"/>
              </w:rPr>
            </w:pPr>
            <w:r>
              <w:rPr>
                <w:sz w:val="24"/>
              </w:rPr>
              <w:t>30</w:t>
            </w:r>
            <w:r>
              <w:rPr>
                <w:spacing w:val="-15"/>
                <w:sz w:val="24"/>
              </w:rPr>
              <w:t xml:space="preserve"> </w:t>
            </w:r>
            <w:r>
              <w:rPr>
                <w:sz w:val="24"/>
              </w:rPr>
              <w:t xml:space="preserve">мин. </w:t>
            </w:r>
            <w:r>
              <w:rPr>
                <w:spacing w:val="-6"/>
                <w:sz w:val="24"/>
              </w:rPr>
              <w:t>30</w:t>
            </w:r>
            <w:r>
              <w:rPr>
                <w:spacing w:val="-9"/>
                <w:sz w:val="24"/>
              </w:rPr>
              <w:t xml:space="preserve"> </w:t>
            </w:r>
            <w:r>
              <w:rPr>
                <w:spacing w:val="-6"/>
                <w:sz w:val="24"/>
              </w:rPr>
              <w:t>мин.</w:t>
            </w:r>
          </w:p>
        </w:tc>
      </w:tr>
      <w:tr w:rsidR="00EE0CCC">
        <w:trPr>
          <w:trHeight w:val="851"/>
        </w:trPr>
        <w:tc>
          <w:tcPr>
            <w:tcW w:w="10355" w:type="dxa"/>
            <w:gridSpan w:val="12"/>
          </w:tcPr>
          <w:p w:rsidR="00EE0CCC" w:rsidRDefault="004068EC">
            <w:pPr>
              <w:pStyle w:val="TableParagraph"/>
              <w:spacing w:before="77" w:line="223" w:lineRule="auto"/>
              <w:ind w:left="169"/>
              <w:rPr>
                <w:sz w:val="24"/>
              </w:rPr>
            </w:pPr>
            <w:r>
              <w:rPr>
                <w:sz w:val="24"/>
              </w:rPr>
              <w:t>Для</w:t>
            </w:r>
            <w:r>
              <w:rPr>
                <w:spacing w:val="-10"/>
                <w:sz w:val="24"/>
              </w:rPr>
              <w:t xml:space="preserve"> </w:t>
            </w:r>
            <w:r>
              <w:rPr>
                <w:sz w:val="24"/>
              </w:rPr>
              <w:t>детей</w:t>
            </w:r>
            <w:r>
              <w:rPr>
                <w:spacing w:val="-9"/>
                <w:sz w:val="24"/>
              </w:rPr>
              <w:t xml:space="preserve"> </w:t>
            </w:r>
            <w:r>
              <w:rPr>
                <w:sz w:val="24"/>
              </w:rPr>
              <w:t>младшей,</w:t>
            </w:r>
            <w:r>
              <w:rPr>
                <w:spacing w:val="-10"/>
                <w:sz w:val="24"/>
              </w:rPr>
              <w:t xml:space="preserve"> </w:t>
            </w:r>
            <w:r>
              <w:rPr>
                <w:sz w:val="24"/>
              </w:rPr>
              <w:t>средней</w:t>
            </w:r>
            <w:r>
              <w:rPr>
                <w:spacing w:val="-8"/>
                <w:sz w:val="24"/>
              </w:rPr>
              <w:t xml:space="preserve"> </w:t>
            </w:r>
            <w:r>
              <w:rPr>
                <w:sz w:val="24"/>
              </w:rPr>
              <w:t>группы</w:t>
            </w:r>
            <w:r>
              <w:rPr>
                <w:spacing w:val="-10"/>
                <w:sz w:val="24"/>
              </w:rPr>
              <w:t xml:space="preserve"> </w:t>
            </w:r>
            <w:r>
              <w:rPr>
                <w:sz w:val="24"/>
              </w:rPr>
              <w:t>проводится</w:t>
            </w:r>
            <w:r>
              <w:rPr>
                <w:spacing w:val="-10"/>
                <w:sz w:val="24"/>
              </w:rPr>
              <w:t xml:space="preserve"> </w:t>
            </w:r>
            <w:r>
              <w:rPr>
                <w:sz w:val="24"/>
              </w:rPr>
              <w:t>игровой</w:t>
            </w:r>
            <w:r>
              <w:rPr>
                <w:spacing w:val="-5"/>
                <w:sz w:val="24"/>
              </w:rPr>
              <w:t xml:space="preserve"> </w:t>
            </w:r>
            <w:r>
              <w:rPr>
                <w:sz w:val="24"/>
              </w:rPr>
              <w:t>физкультурно</w:t>
            </w:r>
            <w:r>
              <w:rPr>
                <w:spacing w:val="-9"/>
                <w:sz w:val="24"/>
              </w:rPr>
              <w:t xml:space="preserve"> </w:t>
            </w:r>
            <w:r>
              <w:rPr>
                <w:sz w:val="24"/>
              </w:rPr>
              <w:t>–</w:t>
            </w:r>
            <w:r>
              <w:rPr>
                <w:spacing w:val="-10"/>
                <w:sz w:val="24"/>
              </w:rPr>
              <w:t xml:space="preserve"> </w:t>
            </w:r>
            <w:r>
              <w:rPr>
                <w:sz w:val="24"/>
              </w:rPr>
              <w:t>оздоровительный комплекс на прогулке – 1 раз в неделю, который состоит из подвижных игр разной</w:t>
            </w:r>
          </w:p>
          <w:p w:rsidR="00EE0CCC" w:rsidRDefault="004068EC">
            <w:pPr>
              <w:pStyle w:val="TableParagraph"/>
              <w:spacing w:line="241" w:lineRule="exact"/>
              <w:ind w:left="169"/>
              <w:rPr>
                <w:sz w:val="24"/>
              </w:rPr>
            </w:pPr>
            <w:r>
              <w:rPr>
                <w:spacing w:val="-2"/>
                <w:sz w:val="24"/>
              </w:rPr>
              <w:t>интенсивности</w:t>
            </w:r>
          </w:p>
        </w:tc>
      </w:tr>
      <w:tr w:rsidR="00EE0CCC">
        <w:trPr>
          <w:trHeight w:val="818"/>
        </w:trPr>
        <w:tc>
          <w:tcPr>
            <w:tcW w:w="905" w:type="dxa"/>
          </w:tcPr>
          <w:p w:rsidR="00EE0CCC" w:rsidRDefault="004068EC">
            <w:pPr>
              <w:pStyle w:val="TableParagraph"/>
              <w:spacing w:before="51"/>
              <w:ind w:left="169"/>
              <w:rPr>
                <w:sz w:val="24"/>
              </w:rPr>
            </w:pPr>
            <w:r>
              <w:rPr>
                <w:spacing w:val="-10"/>
                <w:sz w:val="24"/>
              </w:rPr>
              <w:t>2</w:t>
            </w:r>
          </w:p>
        </w:tc>
        <w:tc>
          <w:tcPr>
            <w:tcW w:w="2877" w:type="dxa"/>
            <w:gridSpan w:val="3"/>
          </w:tcPr>
          <w:p w:rsidR="00EE0CCC" w:rsidRDefault="004068EC">
            <w:pPr>
              <w:pStyle w:val="TableParagraph"/>
              <w:spacing w:before="76" w:line="213" w:lineRule="auto"/>
              <w:ind w:left="179"/>
              <w:rPr>
                <w:sz w:val="24"/>
              </w:rPr>
            </w:pPr>
            <w:r>
              <w:rPr>
                <w:spacing w:val="-2"/>
                <w:sz w:val="24"/>
              </w:rPr>
              <w:t>Физкультурные упражнения</w:t>
            </w:r>
            <w:r>
              <w:rPr>
                <w:spacing w:val="-13"/>
                <w:sz w:val="24"/>
              </w:rPr>
              <w:t xml:space="preserve"> </w:t>
            </w:r>
            <w:r>
              <w:rPr>
                <w:spacing w:val="-2"/>
                <w:sz w:val="24"/>
              </w:rPr>
              <w:t>и</w:t>
            </w:r>
            <w:r>
              <w:rPr>
                <w:spacing w:val="-13"/>
                <w:sz w:val="24"/>
              </w:rPr>
              <w:t xml:space="preserve"> </w:t>
            </w:r>
            <w:r>
              <w:rPr>
                <w:spacing w:val="-2"/>
                <w:sz w:val="24"/>
              </w:rPr>
              <w:t>игры</w:t>
            </w:r>
            <w:r>
              <w:rPr>
                <w:spacing w:val="-13"/>
                <w:sz w:val="24"/>
              </w:rPr>
              <w:t xml:space="preserve"> </w:t>
            </w:r>
            <w:r>
              <w:rPr>
                <w:spacing w:val="-2"/>
                <w:sz w:val="24"/>
              </w:rPr>
              <w:t>на</w:t>
            </w:r>
          </w:p>
          <w:p w:rsidR="00EE0CCC" w:rsidRDefault="004068EC">
            <w:pPr>
              <w:pStyle w:val="TableParagraph"/>
              <w:spacing w:line="231" w:lineRule="exact"/>
              <w:ind w:left="179"/>
              <w:rPr>
                <w:sz w:val="24"/>
              </w:rPr>
            </w:pPr>
            <w:r>
              <w:rPr>
                <w:spacing w:val="-2"/>
                <w:sz w:val="24"/>
              </w:rPr>
              <w:t>прогулке</w:t>
            </w:r>
          </w:p>
        </w:tc>
        <w:tc>
          <w:tcPr>
            <w:tcW w:w="1565" w:type="dxa"/>
            <w:gridSpan w:val="2"/>
          </w:tcPr>
          <w:p w:rsidR="00EE0CCC" w:rsidRDefault="004068EC">
            <w:pPr>
              <w:pStyle w:val="TableParagraph"/>
              <w:spacing w:before="51"/>
              <w:ind w:left="15"/>
              <w:rPr>
                <w:sz w:val="24"/>
              </w:rPr>
            </w:pPr>
            <w:r>
              <w:rPr>
                <w:spacing w:val="-2"/>
                <w:sz w:val="24"/>
              </w:rPr>
              <w:t>ежедневно</w:t>
            </w:r>
          </w:p>
        </w:tc>
        <w:tc>
          <w:tcPr>
            <w:tcW w:w="1288" w:type="dxa"/>
            <w:gridSpan w:val="2"/>
            <w:tcBorders>
              <w:bottom w:val="thinThickThinSmallGap" w:sz="8" w:space="0" w:color="000000"/>
            </w:tcBorders>
          </w:tcPr>
          <w:p w:rsidR="00EE0CCC" w:rsidRDefault="00EE0CCC">
            <w:pPr>
              <w:pStyle w:val="TableParagraph"/>
            </w:pPr>
          </w:p>
        </w:tc>
        <w:tc>
          <w:tcPr>
            <w:tcW w:w="1283" w:type="dxa"/>
            <w:gridSpan w:val="2"/>
          </w:tcPr>
          <w:p w:rsidR="00EE0CCC" w:rsidRDefault="004068EC">
            <w:pPr>
              <w:pStyle w:val="TableParagraph"/>
              <w:spacing w:before="51"/>
              <w:ind w:left="181"/>
              <w:rPr>
                <w:sz w:val="24"/>
              </w:rPr>
            </w:pPr>
            <w:r>
              <w:rPr>
                <w:spacing w:val="-2"/>
                <w:sz w:val="24"/>
              </w:rPr>
              <w:t>10-</w:t>
            </w:r>
            <w:r>
              <w:rPr>
                <w:spacing w:val="-13"/>
                <w:sz w:val="24"/>
              </w:rPr>
              <w:t xml:space="preserve"> </w:t>
            </w:r>
            <w:r>
              <w:rPr>
                <w:spacing w:val="-2"/>
                <w:sz w:val="24"/>
              </w:rPr>
              <w:t>12</w:t>
            </w:r>
            <w:r>
              <w:rPr>
                <w:spacing w:val="-13"/>
                <w:sz w:val="24"/>
              </w:rPr>
              <w:t xml:space="preserve"> </w:t>
            </w:r>
            <w:r>
              <w:rPr>
                <w:spacing w:val="-5"/>
                <w:sz w:val="24"/>
              </w:rPr>
              <w:t>мин</w:t>
            </w:r>
          </w:p>
        </w:tc>
        <w:tc>
          <w:tcPr>
            <w:tcW w:w="1178" w:type="dxa"/>
          </w:tcPr>
          <w:p w:rsidR="00EE0CCC" w:rsidRDefault="004068EC">
            <w:pPr>
              <w:pStyle w:val="TableParagraph"/>
              <w:spacing w:before="51" w:line="260" w:lineRule="exact"/>
              <w:ind w:left="183"/>
              <w:rPr>
                <w:sz w:val="24"/>
              </w:rPr>
            </w:pPr>
            <w:r>
              <w:rPr>
                <w:spacing w:val="-7"/>
                <w:sz w:val="24"/>
              </w:rPr>
              <w:t>10-15</w:t>
            </w:r>
          </w:p>
          <w:p w:rsidR="00EE0CCC" w:rsidRDefault="004068EC">
            <w:pPr>
              <w:pStyle w:val="TableParagraph"/>
              <w:spacing w:line="260" w:lineRule="exact"/>
              <w:ind w:left="183"/>
              <w:rPr>
                <w:sz w:val="24"/>
              </w:rPr>
            </w:pPr>
            <w:r>
              <w:rPr>
                <w:spacing w:val="-5"/>
                <w:sz w:val="24"/>
              </w:rPr>
              <w:t>мин</w:t>
            </w:r>
          </w:p>
        </w:tc>
        <w:tc>
          <w:tcPr>
            <w:tcW w:w="1259" w:type="dxa"/>
          </w:tcPr>
          <w:p w:rsidR="00EE0CCC" w:rsidRDefault="004068EC">
            <w:pPr>
              <w:pStyle w:val="TableParagraph"/>
              <w:spacing w:before="51"/>
              <w:ind w:left="183" w:right="-15"/>
              <w:rPr>
                <w:sz w:val="24"/>
              </w:rPr>
            </w:pPr>
            <w:r>
              <w:rPr>
                <w:spacing w:val="-2"/>
                <w:sz w:val="24"/>
              </w:rPr>
              <w:t>10-</w:t>
            </w:r>
            <w:r>
              <w:rPr>
                <w:spacing w:val="-13"/>
                <w:sz w:val="24"/>
              </w:rPr>
              <w:t xml:space="preserve"> </w:t>
            </w:r>
            <w:r>
              <w:rPr>
                <w:spacing w:val="-2"/>
                <w:sz w:val="24"/>
              </w:rPr>
              <w:t>15</w:t>
            </w:r>
            <w:r>
              <w:rPr>
                <w:spacing w:val="-13"/>
                <w:sz w:val="24"/>
              </w:rPr>
              <w:t xml:space="preserve"> </w:t>
            </w:r>
            <w:r>
              <w:rPr>
                <w:spacing w:val="-5"/>
                <w:sz w:val="24"/>
              </w:rPr>
              <w:t>мин</w:t>
            </w:r>
          </w:p>
        </w:tc>
      </w:tr>
      <w:tr w:rsidR="00EE0CCC">
        <w:trPr>
          <w:trHeight w:val="296"/>
        </w:trPr>
        <w:tc>
          <w:tcPr>
            <w:tcW w:w="905" w:type="dxa"/>
            <w:vMerge w:val="restart"/>
          </w:tcPr>
          <w:p w:rsidR="00EE0CCC" w:rsidRDefault="004068EC">
            <w:pPr>
              <w:pStyle w:val="TableParagraph"/>
              <w:spacing w:before="28"/>
              <w:ind w:left="160"/>
              <w:rPr>
                <w:sz w:val="24"/>
              </w:rPr>
            </w:pPr>
            <w:r>
              <w:rPr>
                <w:spacing w:val="-10"/>
                <w:sz w:val="24"/>
              </w:rPr>
              <w:t>3</w:t>
            </w:r>
          </w:p>
        </w:tc>
        <w:tc>
          <w:tcPr>
            <w:tcW w:w="141" w:type="dxa"/>
            <w:tcBorders>
              <w:bottom w:val="nil"/>
              <w:right w:val="nil"/>
            </w:tcBorders>
          </w:tcPr>
          <w:p w:rsidR="00EE0CCC" w:rsidRDefault="00EE0CCC">
            <w:pPr>
              <w:pStyle w:val="TableParagraph"/>
            </w:pPr>
          </w:p>
        </w:tc>
        <w:tc>
          <w:tcPr>
            <w:tcW w:w="1901" w:type="dxa"/>
            <w:tcBorders>
              <w:left w:val="nil"/>
              <w:bottom w:val="nil"/>
              <w:right w:val="nil"/>
            </w:tcBorders>
          </w:tcPr>
          <w:p w:rsidR="00EE0CCC" w:rsidRDefault="004068EC">
            <w:pPr>
              <w:pStyle w:val="TableParagraph"/>
              <w:spacing w:before="28" w:line="247" w:lineRule="exact"/>
              <w:ind w:left="44"/>
              <w:rPr>
                <w:sz w:val="24"/>
              </w:rPr>
            </w:pPr>
            <w:r>
              <w:rPr>
                <w:spacing w:val="-2"/>
                <w:sz w:val="24"/>
              </w:rPr>
              <w:t>Утренняя</w:t>
            </w:r>
          </w:p>
        </w:tc>
        <w:tc>
          <w:tcPr>
            <w:tcW w:w="835" w:type="dxa"/>
            <w:tcBorders>
              <w:left w:val="nil"/>
              <w:bottom w:val="nil"/>
            </w:tcBorders>
          </w:tcPr>
          <w:p w:rsidR="00EE0CCC" w:rsidRDefault="00EE0CCC">
            <w:pPr>
              <w:pStyle w:val="TableParagraph"/>
            </w:pPr>
          </w:p>
        </w:tc>
        <w:tc>
          <w:tcPr>
            <w:tcW w:w="1565" w:type="dxa"/>
            <w:gridSpan w:val="2"/>
            <w:vMerge w:val="restart"/>
          </w:tcPr>
          <w:p w:rsidR="00EE0CCC" w:rsidRDefault="004068EC">
            <w:pPr>
              <w:pStyle w:val="TableParagraph"/>
              <w:spacing w:before="28"/>
              <w:ind w:left="171"/>
              <w:rPr>
                <w:sz w:val="24"/>
              </w:rPr>
            </w:pPr>
            <w:r>
              <w:rPr>
                <w:spacing w:val="-2"/>
                <w:sz w:val="24"/>
              </w:rPr>
              <w:t>ежедневно</w:t>
            </w:r>
          </w:p>
        </w:tc>
        <w:tc>
          <w:tcPr>
            <w:tcW w:w="1015" w:type="dxa"/>
            <w:tcBorders>
              <w:top w:val="thinThickThinSmallGap" w:sz="8" w:space="0" w:color="000000"/>
              <w:bottom w:val="nil"/>
              <w:right w:val="nil"/>
            </w:tcBorders>
          </w:tcPr>
          <w:p w:rsidR="00EE0CCC" w:rsidRDefault="004068EC">
            <w:pPr>
              <w:pStyle w:val="TableParagraph"/>
              <w:spacing w:before="28" w:line="247" w:lineRule="exact"/>
              <w:ind w:left="83"/>
              <w:jc w:val="center"/>
              <w:rPr>
                <w:sz w:val="24"/>
              </w:rPr>
            </w:pPr>
            <w:r>
              <w:rPr>
                <w:spacing w:val="-4"/>
                <w:sz w:val="24"/>
              </w:rPr>
              <w:t>6-8</w:t>
            </w:r>
            <w:r>
              <w:rPr>
                <w:spacing w:val="-15"/>
                <w:sz w:val="24"/>
              </w:rPr>
              <w:t xml:space="preserve"> </w:t>
            </w:r>
            <w:r>
              <w:rPr>
                <w:spacing w:val="-5"/>
                <w:sz w:val="24"/>
              </w:rPr>
              <w:t>мин</w:t>
            </w:r>
          </w:p>
        </w:tc>
        <w:tc>
          <w:tcPr>
            <w:tcW w:w="273" w:type="dxa"/>
            <w:tcBorders>
              <w:top w:val="thinThickThinSmallGap" w:sz="8" w:space="0" w:color="000000"/>
              <w:left w:val="nil"/>
              <w:bottom w:val="nil"/>
            </w:tcBorders>
          </w:tcPr>
          <w:p w:rsidR="00EE0CCC" w:rsidRDefault="00EE0CCC">
            <w:pPr>
              <w:pStyle w:val="TableParagraph"/>
            </w:pPr>
          </w:p>
        </w:tc>
        <w:tc>
          <w:tcPr>
            <w:tcW w:w="1190" w:type="dxa"/>
            <w:tcBorders>
              <w:bottom w:val="nil"/>
              <w:right w:val="nil"/>
            </w:tcBorders>
          </w:tcPr>
          <w:p w:rsidR="00EE0CCC" w:rsidRDefault="004068EC">
            <w:pPr>
              <w:pStyle w:val="TableParagraph"/>
              <w:spacing w:before="28" w:line="247" w:lineRule="exact"/>
              <w:ind w:left="172"/>
              <w:rPr>
                <w:sz w:val="24"/>
              </w:rPr>
            </w:pPr>
            <w:r>
              <w:rPr>
                <w:spacing w:val="-4"/>
                <w:sz w:val="24"/>
              </w:rPr>
              <w:t>6-8</w:t>
            </w:r>
            <w:r>
              <w:rPr>
                <w:spacing w:val="-15"/>
                <w:sz w:val="24"/>
              </w:rPr>
              <w:t xml:space="preserve"> </w:t>
            </w:r>
            <w:r>
              <w:rPr>
                <w:spacing w:val="-5"/>
                <w:sz w:val="24"/>
              </w:rPr>
              <w:t>мин</w:t>
            </w:r>
          </w:p>
        </w:tc>
        <w:tc>
          <w:tcPr>
            <w:tcW w:w="93" w:type="dxa"/>
            <w:tcBorders>
              <w:left w:val="nil"/>
              <w:bottom w:val="nil"/>
            </w:tcBorders>
          </w:tcPr>
          <w:p w:rsidR="00EE0CCC" w:rsidRDefault="00EE0CCC">
            <w:pPr>
              <w:pStyle w:val="TableParagraph"/>
            </w:pPr>
          </w:p>
        </w:tc>
        <w:tc>
          <w:tcPr>
            <w:tcW w:w="1178" w:type="dxa"/>
            <w:tcBorders>
              <w:bottom w:val="nil"/>
            </w:tcBorders>
          </w:tcPr>
          <w:p w:rsidR="00EE0CCC" w:rsidRDefault="004068EC">
            <w:pPr>
              <w:pStyle w:val="TableParagraph"/>
              <w:spacing w:before="28" w:line="247" w:lineRule="exact"/>
              <w:ind w:left="171"/>
              <w:rPr>
                <w:sz w:val="24"/>
              </w:rPr>
            </w:pPr>
            <w:r>
              <w:rPr>
                <w:spacing w:val="-2"/>
                <w:sz w:val="24"/>
              </w:rPr>
              <w:t>8-</w:t>
            </w:r>
            <w:r>
              <w:rPr>
                <w:spacing w:val="-12"/>
                <w:sz w:val="24"/>
              </w:rPr>
              <w:t xml:space="preserve"> </w:t>
            </w:r>
            <w:r>
              <w:rPr>
                <w:spacing w:val="-2"/>
                <w:sz w:val="24"/>
              </w:rPr>
              <w:t>10</w:t>
            </w:r>
            <w:r>
              <w:rPr>
                <w:spacing w:val="-11"/>
                <w:sz w:val="24"/>
              </w:rPr>
              <w:t xml:space="preserve"> </w:t>
            </w:r>
            <w:r>
              <w:rPr>
                <w:spacing w:val="-5"/>
                <w:sz w:val="24"/>
              </w:rPr>
              <w:t>мин</w:t>
            </w:r>
          </w:p>
        </w:tc>
        <w:tc>
          <w:tcPr>
            <w:tcW w:w="1259" w:type="dxa"/>
            <w:tcBorders>
              <w:bottom w:val="nil"/>
            </w:tcBorders>
          </w:tcPr>
          <w:p w:rsidR="00EE0CCC" w:rsidRDefault="004068EC">
            <w:pPr>
              <w:pStyle w:val="TableParagraph"/>
              <w:spacing w:before="28" w:line="247" w:lineRule="exact"/>
              <w:ind w:left="174"/>
              <w:rPr>
                <w:sz w:val="24"/>
              </w:rPr>
            </w:pPr>
            <w:r>
              <w:rPr>
                <w:spacing w:val="-4"/>
                <w:sz w:val="24"/>
              </w:rPr>
              <w:t>10-12</w:t>
            </w:r>
            <w:r>
              <w:rPr>
                <w:spacing w:val="-11"/>
                <w:sz w:val="24"/>
              </w:rPr>
              <w:t xml:space="preserve"> </w:t>
            </w:r>
            <w:r>
              <w:rPr>
                <w:spacing w:val="-5"/>
                <w:sz w:val="24"/>
              </w:rPr>
              <w:t>мин</w:t>
            </w:r>
          </w:p>
        </w:tc>
      </w:tr>
      <w:tr w:rsidR="00EE0CCC">
        <w:trPr>
          <w:trHeight w:val="369"/>
        </w:trPr>
        <w:tc>
          <w:tcPr>
            <w:tcW w:w="905" w:type="dxa"/>
            <w:vMerge/>
            <w:tcBorders>
              <w:top w:val="nil"/>
            </w:tcBorders>
          </w:tcPr>
          <w:p w:rsidR="00EE0CCC" w:rsidRDefault="00EE0CCC">
            <w:pPr>
              <w:rPr>
                <w:sz w:val="2"/>
                <w:szCs w:val="2"/>
              </w:rPr>
            </w:pPr>
          </w:p>
        </w:tc>
        <w:tc>
          <w:tcPr>
            <w:tcW w:w="141" w:type="dxa"/>
            <w:tcBorders>
              <w:top w:val="nil"/>
              <w:bottom w:val="nil"/>
              <w:right w:val="nil"/>
            </w:tcBorders>
          </w:tcPr>
          <w:p w:rsidR="00EE0CCC" w:rsidRDefault="00EE0CCC">
            <w:pPr>
              <w:pStyle w:val="TableParagraph"/>
            </w:pPr>
          </w:p>
        </w:tc>
        <w:tc>
          <w:tcPr>
            <w:tcW w:w="1901" w:type="dxa"/>
            <w:tcBorders>
              <w:top w:val="nil"/>
              <w:left w:val="nil"/>
              <w:bottom w:val="nil"/>
              <w:right w:val="nil"/>
            </w:tcBorders>
          </w:tcPr>
          <w:p w:rsidR="00EE0CCC" w:rsidRDefault="004068EC">
            <w:pPr>
              <w:pStyle w:val="TableParagraph"/>
              <w:spacing w:line="257" w:lineRule="exact"/>
              <w:ind w:left="44"/>
              <w:rPr>
                <w:sz w:val="24"/>
              </w:rPr>
            </w:pPr>
            <w:r>
              <w:rPr>
                <w:spacing w:val="-2"/>
                <w:sz w:val="24"/>
              </w:rPr>
              <w:t>гимнастика</w:t>
            </w:r>
          </w:p>
        </w:tc>
        <w:tc>
          <w:tcPr>
            <w:tcW w:w="835" w:type="dxa"/>
            <w:tcBorders>
              <w:top w:val="nil"/>
              <w:left w:val="nil"/>
              <w:bottom w:val="nil"/>
            </w:tcBorders>
          </w:tcPr>
          <w:p w:rsidR="00EE0CCC" w:rsidRDefault="00EE0CCC">
            <w:pPr>
              <w:pStyle w:val="TableParagraph"/>
            </w:pPr>
          </w:p>
        </w:tc>
        <w:tc>
          <w:tcPr>
            <w:tcW w:w="1565" w:type="dxa"/>
            <w:gridSpan w:val="2"/>
            <w:vMerge/>
            <w:tcBorders>
              <w:top w:val="nil"/>
            </w:tcBorders>
          </w:tcPr>
          <w:p w:rsidR="00EE0CCC" w:rsidRDefault="00EE0CCC">
            <w:pPr>
              <w:rPr>
                <w:sz w:val="2"/>
                <w:szCs w:val="2"/>
              </w:rPr>
            </w:pPr>
          </w:p>
        </w:tc>
        <w:tc>
          <w:tcPr>
            <w:tcW w:w="1015" w:type="dxa"/>
            <w:tcBorders>
              <w:top w:val="nil"/>
              <w:bottom w:val="nil"/>
              <w:right w:val="nil"/>
            </w:tcBorders>
          </w:tcPr>
          <w:p w:rsidR="00EE0CCC" w:rsidRDefault="00EE0CCC">
            <w:pPr>
              <w:pStyle w:val="TableParagraph"/>
            </w:pPr>
          </w:p>
        </w:tc>
        <w:tc>
          <w:tcPr>
            <w:tcW w:w="273" w:type="dxa"/>
            <w:tcBorders>
              <w:top w:val="nil"/>
              <w:left w:val="nil"/>
              <w:bottom w:val="nil"/>
            </w:tcBorders>
          </w:tcPr>
          <w:p w:rsidR="00EE0CCC" w:rsidRDefault="00EE0CCC">
            <w:pPr>
              <w:pStyle w:val="TableParagraph"/>
            </w:pPr>
          </w:p>
        </w:tc>
        <w:tc>
          <w:tcPr>
            <w:tcW w:w="1190" w:type="dxa"/>
            <w:tcBorders>
              <w:top w:val="nil"/>
              <w:bottom w:val="nil"/>
              <w:right w:val="nil"/>
            </w:tcBorders>
          </w:tcPr>
          <w:p w:rsidR="00EE0CCC" w:rsidRDefault="00EE0CCC">
            <w:pPr>
              <w:pStyle w:val="TableParagraph"/>
            </w:pPr>
          </w:p>
        </w:tc>
        <w:tc>
          <w:tcPr>
            <w:tcW w:w="93" w:type="dxa"/>
            <w:tcBorders>
              <w:top w:val="nil"/>
              <w:left w:val="nil"/>
              <w:bottom w:val="nil"/>
            </w:tcBorders>
          </w:tcPr>
          <w:p w:rsidR="00EE0CCC" w:rsidRDefault="00EE0CCC">
            <w:pPr>
              <w:pStyle w:val="TableParagraph"/>
            </w:pPr>
          </w:p>
        </w:tc>
        <w:tc>
          <w:tcPr>
            <w:tcW w:w="1178" w:type="dxa"/>
            <w:tcBorders>
              <w:top w:val="nil"/>
              <w:bottom w:val="nil"/>
            </w:tcBorders>
          </w:tcPr>
          <w:p w:rsidR="00EE0CCC" w:rsidRDefault="00EE0CCC">
            <w:pPr>
              <w:pStyle w:val="TableParagraph"/>
            </w:pPr>
          </w:p>
        </w:tc>
        <w:tc>
          <w:tcPr>
            <w:tcW w:w="1259" w:type="dxa"/>
            <w:tcBorders>
              <w:top w:val="nil"/>
              <w:bottom w:val="nil"/>
            </w:tcBorders>
          </w:tcPr>
          <w:p w:rsidR="00EE0CCC" w:rsidRDefault="00EE0CCC">
            <w:pPr>
              <w:pStyle w:val="TableParagraph"/>
            </w:pPr>
          </w:p>
        </w:tc>
      </w:tr>
      <w:tr w:rsidR="00EE0CCC">
        <w:trPr>
          <w:trHeight w:val="1771"/>
        </w:trPr>
        <w:tc>
          <w:tcPr>
            <w:tcW w:w="905" w:type="dxa"/>
            <w:vMerge/>
            <w:tcBorders>
              <w:top w:val="nil"/>
            </w:tcBorders>
          </w:tcPr>
          <w:p w:rsidR="00EE0CCC" w:rsidRDefault="00EE0CCC">
            <w:pPr>
              <w:rPr>
                <w:sz w:val="2"/>
                <w:szCs w:val="2"/>
              </w:rPr>
            </w:pPr>
          </w:p>
        </w:tc>
        <w:tc>
          <w:tcPr>
            <w:tcW w:w="141" w:type="dxa"/>
            <w:tcBorders>
              <w:top w:val="nil"/>
              <w:right w:val="nil"/>
            </w:tcBorders>
          </w:tcPr>
          <w:p w:rsidR="00EE0CCC" w:rsidRDefault="00EE0CCC">
            <w:pPr>
              <w:pStyle w:val="TableParagraph"/>
            </w:pPr>
          </w:p>
        </w:tc>
        <w:tc>
          <w:tcPr>
            <w:tcW w:w="1901" w:type="dxa"/>
            <w:tcBorders>
              <w:top w:val="nil"/>
              <w:left w:val="nil"/>
              <w:right w:val="nil"/>
            </w:tcBorders>
          </w:tcPr>
          <w:p w:rsidR="00EE0CCC" w:rsidRDefault="004068EC">
            <w:pPr>
              <w:pStyle w:val="TableParagraph"/>
              <w:numPr>
                <w:ilvl w:val="0"/>
                <w:numId w:val="153"/>
              </w:numPr>
              <w:tabs>
                <w:tab w:val="left" w:pos="214"/>
              </w:tabs>
              <w:spacing w:before="114" w:line="237" w:lineRule="auto"/>
              <w:ind w:right="302" w:firstLine="0"/>
              <w:rPr>
                <w:sz w:val="24"/>
              </w:rPr>
            </w:pPr>
            <w:r>
              <w:rPr>
                <w:spacing w:val="-2"/>
                <w:sz w:val="24"/>
              </w:rPr>
              <w:t>в</w:t>
            </w:r>
            <w:r>
              <w:rPr>
                <w:spacing w:val="-15"/>
                <w:sz w:val="24"/>
              </w:rPr>
              <w:t xml:space="preserve"> </w:t>
            </w:r>
            <w:r>
              <w:rPr>
                <w:spacing w:val="-2"/>
                <w:sz w:val="24"/>
              </w:rPr>
              <w:t>спортивном зале;</w:t>
            </w:r>
          </w:p>
          <w:p w:rsidR="00EE0CCC" w:rsidRDefault="004068EC">
            <w:pPr>
              <w:pStyle w:val="TableParagraph"/>
              <w:numPr>
                <w:ilvl w:val="0"/>
                <w:numId w:val="153"/>
              </w:numPr>
              <w:tabs>
                <w:tab w:val="left" w:pos="214"/>
              </w:tabs>
              <w:spacing w:before="223"/>
              <w:ind w:right="246" w:firstLine="0"/>
              <w:rPr>
                <w:sz w:val="24"/>
              </w:rPr>
            </w:pPr>
            <w:r>
              <w:rPr>
                <w:sz w:val="24"/>
              </w:rPr>
              <w:t xml:space="preserve">на свежем </w:t>
            </w:r>
            <w:r>
              <w:rPr>
                <w:spacing w:val="-2"/>
                <w:sz w:val="24"/>
              </w:rPr>
              <w:t>воздухе</w:t>
            </w:r>
            <w:r>
              <w:rPr>
                <w:spacing w:val="-15"/>
                <w:sz w:val="24"/>
              </w:rPr>
              <w:t xml:space="preserve"> </w:t>
            </w:r>
            <w:r>
              <w:rPr>
                <w:spacing w:val="-2"/>
                <w:sz w:val="24"/>
              </w:rPr>
              <w:t xml:space="preserve">(теплое </w:t>
            </w:r>
            <w:r>
              <w:rPr>
                <w:sz w:val="24"/>
              </w:rPr>
              <w:t>время года)</w:t>
            </w:r>
          </w:p>
        </w:tc>
        <w:tc>
          <w:tcPr>
            <w:tcW w:w="835" w:type="dxa"/>
            <w:tcBorders>
              <w:top w:val="nil"/>
              <w:left w:val="nil"/>
            </w:tcBorders>
          </w:tcPr>
          <w:p w:rsidR="00EE0CCC" w:rsidRDefault="00EE0CCC">
            <w:pPr>
              <w:pStyle w:val="TableParagraph"/>
            </w:pPr>
          </w:p>
        </w:tc>
        <w:tc>
          <w:tcPr>
            <w:tcW w:w="1565" w:type="dxa"/>
            <w:gridSpan w:val="2"/>
            <w:vMerge/>
            <w:tcBorders>
              <w:top w:val="nil"/>
            </w:tcBorders>
          </w:tcPr>
          <w:p w:rsidR="00EE0CCC" w:rsidRDefault="00EE0CCC">
            <w:pPr>
              <w:rPr>
                <w:sz w:val="2"/>
                <w:szCs w:val="2"/>
              </w:rPr>
            </w:pPr>
          </w:p>
        </w:tc>
        <w:tc>
          <w:tcPr>
            <w:tcW w:w="1015" w:type="dxa"/>
            <w:tcBorders>
              <w:top w:val="nil"/>
              <w:right w:val="nil"/>
            </w:tcBorders>
          </w:tcPr>
          <w:p w:rsidR="00EE0CCC" w:rsidRDefault="00EE0CCC">
            <w:pPr>
              <w:pStyle w:val="TableParagraph"/>
              <w:spacing w:before="93"/>
              <w:rPr>
                <w:b/>
                <w:i/>
                <w:sz w:val="24"/>
              </w:rPr>
            </w:pPr>
          </w:p>
          <w:p w:rsidR="00EE0CCC" w:rsidRDefault="004068EC">
            <w:pPr>
              <w:pStyle w:val="TableParagraph"/>
              <w:ind w:left="83"/>
              <w:jc w:val="center"/>
              <w:rPr>
                <w:sz w:val="24"/>
              </w:rPr>
            </w:pPr>
            <w:r>
              <w:rPr>
                <w:spacing w:val="-4"/>
                <w:sz w:val="24"/>
              </w:rPr>
              <w:t>6-8</w:t>
            </w:r>
            <w:r>
              <w:rPr>
                <w:spacing w:val="-15"/>
                <w:sz w:val="24"/>
              </w:rPr>
              <w:t xml:space="preserve"> </w:t>
            </w:r>
            <w:r>
              <w:rPr>
                <w:spacing w:val="-5"/>
                <w:sz w:val="24"/>
              </w:rPr>
              <w:t>мин</w:t>
            </w:r>
          </w:p>
        </w:tc>
        <w:tc>
          <w:tcPr>
            <w:tcW w:w="273" w:type="dxa"/>
            <w:tcBorders>
              <w:top w:val="nil"/>
              <w:left w:val="nil"/>
            </w:tcBorders>
          </w:tcPr>
          <w:p w:rsidR="00EE0CCC" w:rsidRDefault="00EE0CCC">
            <w:pPr>
              <w:pStyle w:val="TableParagraph"/>
            </w:pPr>
          </w:p>
        </w:tc>
        <w:tc>
          <w:tcPr>
            <w:tcW w:w="1190" w:type="dxa"/>
            <w:tcBorders>
              <w:top w:val="nil"/>
              <w:right w:val="nil"/>
            </w:tcBorders>
          </w:tcPr>
          <w:p w:rsidR="00EE0CCC" w:rsidRDefault="00EE0CCC">
            <w:pPr>
              <w:pStyle w:val="TableParagraph"/>
              <w:spacing w:before="93"/>
              <w:rPr>
                <w:b/>
                <w:i/>
                <w:sz w:val="24"/>
              </w:rPr>
            </w:pPr>
          </w:p>
          <w:p w:rsidR="00EE0CCC" w:rsidRDefault="004068EC">
            <w:pPr>
              <w:pStyle w:val="TableParagraph"/>
              <w:ind w:left="172"/>
              <w:rPr>
                <w:sz w:val="24"/>
              </w:rPr>
            </w:pPr>
            <w:r>
              <w:rPr>
                <w:spacing w:val="-4"/>
                <w:sz w:val="24"/>
              </w:rPr>
              <w:t>6-8</w:t>
            </w:r>
            <w:r>
              <w:rPr>
                <w:spacing w:val="-15"/>
                <w:sz w:val="24"/>
              </w:rPr>
              <w:t xml:space="preserve"> </w:t>
            </w:r>
            <w:r>
              <w:rPr>
                <w:spacing w:val="-5"/>
                <w:sz w:val="24"/>
              </w:rPr>
              <w:t>мин</w:t>
            </w:r>
          </w:p>
        </w:tc>
        <w:tc>
          <w:tcPr>
            <w:tcW w:w="93" w:type="dxa"/>
            <w:tcBorders>
              <w:top w:val="nil"/>
              <w:left w:val="nil"/>
            </w:tcBorders>
          </w:tcPr>
          <w:p w:rsidR="00EE0CCC" w:rsidRDefault="00EE0CCC">
            <w:pPr>
              <w:pStyle w:val="TableParagraph"/>
            </w:pPr>
          </w:p>
        </w:tc>
        <w:tc>
          <w:tcPr>
            <w:tcW w:w="1178" w:type="dxa"/>
            <w:tcBorders>
              <w:top w:val="nil"/>
            </w:tcBorders>
          </w:tcPr>
          <w:p w:rsidR="00EE0CCC" w:rsidRDefault="00EE0CCC">
            <w:pPr>
              <w:pStyle w:val="TableParagraph"/>
              <w:rPr>
                <w:b/>
                <w:i/>
                <w:sz w:val="24"/>
              </w:rPr>
            </w:pPr>
          </w:p>
          <w:p w:rsidR="00EE0CCC" w:rsidRDefault="00EE0CCC">
            <w:pPr>
              <w:pStyle w:val="TableParagraph"/>
              <w:spacing w:before="57"/>
              <w:rPr>
                <w:b/>
                <w:i/>
                <w:sz w:val="24"/>
              </w:rPr>
            </w:pPr>
          </w:p>
          <w:p w:rsidR="00EE0CCC" w:rsidRDefault="004068EC">
            <w:pPr>
              <w:pStyle w:val="TableParagraph"/>
              <w:ind w:left="171"/>
              <w:rPr>
                <w:sz w:val="24"/>
              </w:rPr>
            </w:pPr>
            <w:r>
              <w:rPr>
                <w:spacing w:val="-7"/>
                <w:sz w:val="24"/>
              </w:rPr>
              <w:t>8-</w:t>
            </w:r>
            <w:r>
              <w:rPr>
                <w:spacing w:val="-2"/>
                <w:sz w:val="24"/>
              </w:rPr>
              <w:t>10мин</w:t>
            </w:r>
          </w:p>
        </w:tc>
        <w:tc>
          <w:tcPr>
            <w:tcW w:w="1259" w:type="dxa"/>
            <w:tcBorders>
              <w:top w:val="nil"/>
            </w:tcBorders>
          </w:tcPr>
          <w:p w:rsidR="00EE0CCC" w:rsidRDefault="004068EC">
            <w:pPr>
              <w:pStyle w:val="TableParagraph"/>
              <w:spacing w:before="117"/>
              <w:ind w:left="174"/>
              <w:rPr>
                <w:sz w:val="24"/>
              </w:rPr>
            </w:pPr>
            <w:r>
              <w:rPr>
                <w:spacing w:val="-4"/>
                <w:sz w:val="24"/>
              </w:rPr>
              <w:t>10-12</w:t>
            </w:r>
            <w:r>
              <w:rPr>
                <w:spacing w:val="-11"/>
                <w:sz w:val="24"/>
              </w:rPr>
              <w:t xml:space="preserve"> </w:t>
            </w:r>
            <w:r>
              <w:rPr>
                <w:spacing w:val="-5"/>
                <w:sz w:val="24"/>
              </w:rPr>
              <w:t>мин</w:t>
            </w:r>
          </w:p>
        </w:tc>
      </w:tr>
      <w:tr w:rsidR="00EE0CCC">
        <w:trPr>
          <w:trHeight w:val="850"/>
        </w:trPr>
        <w:tc>
          <w:tcPr>
            <w:tcW w:w="905" w:type="dxa"/>
          </w:tcPr>
          <w:p w:rsidR="00EE0CCC" w:rsidRDefault="004068EC">
            <w:pPr>
              <w:pStyle w:val="TableParagraph"/>
              <w:spacing w:before="61"/>
              <w:ind w:left="160"/>
              <w:rPr>
                <w:sz w:val="24"/>
              </w:rPr>
            </w:pPr>
            <w:r>
              <w:rPr>
                <w:spacing w:val="-10"/>
                <w:sz w:val="24"/>
              </w:rPr>
              <w:t>4</w:t>
            </w:r>
          </w:p>
        </w:tc>
        <w:tc>
          <w:tcPr>
            <w:tcW w:w="2877" w:type="dxa"/>
            <w:gridSpan w:val="3"/>
          </w:tcPr>
          <w:p w:rsidR="00EE0CCC" w:rsidRDefault="004068EC">
            <w:pPr>
              <w:pStyle w:val="TableParagraph"/>
              <w:spacing w:before="76" w:line="223" w:lineRule="auto"/>
              <w:ind w:left="170"/>
              <w:rPr>
                <w:sz w:val="24"/>
              </w:rPr>
            </w:pPr>
            <w:r>
              <w:rPr>
                <w:spacing w:val="-2"/>
                <w:sz w:val="24"/>
              </w:rPr>
              <w:t>Корригирующая гимнастика</w:t>
            </w:r>
            <w:r>
              <w:rPr>
                <w:spacing w:val="-15"/>
                <w:sz w:val="24"/>
              </w:rPr>
              <w:t xml:space="preserve"> </w:t>
            </w:r>
            <w:r>
              <w:rPr>
                <w:spacing w:val="-2"/>
                <w:sz w:val="24"/>
              </w:rPr>
              <w:t>после</w:t>
            </w:r>
          </w:p>
          <w:p w:rsidR="00EE0CCC" w:rsidRDefault="004068EC">
            <w:pPr>
              <w:pStyle w:val="TableParagraph"/>
              <w:spacing w:line="241" w:lineRule="exact"/>
              <w:ind w:left="170"/>
              <w:rPr>
                <w:sz w:val="24"/>
              </w:rPr>
            </w:pPr>
            <w:r>
              <w:rPr>
                <w:sz w:val="24"/>
              </w:rPr>
              <w:t>дневного</w:t>
            </w:r>
            <w:r>
              <w:rPr>
                <w:spacing w:val="-2"/>
                <w:sz w:val="24"/>
              </w:rPr>
              <w:t xml:space="preserve"> </w:t>
            </w:r>
            <w:r>
              <w:rPr>
                <w:spacing w:val="-5"/>
                <w:sz w:val="24"/>
              </w:rPr>
              <w:t>сна</w:t>
            </w:r>
          </w:p>
        </w:tc>
        <w:tc>
          <w:tcPr>
            <w:tcW w:w="1565" w:type="dxa"/>
            <w:gridSpan w:val="2"/>
          </w:tcPr>
          <w:p w:rsidR="00EE0CCC" w:rsidRDefault="004068EC">
            <w:pPr>
              <w:pStyle w:val="TableParagraph"/>
              <w:spacing w:before="61"/>
              <w:ind w:left="171"/>
              <w:rPr>
                <w:sz w:val="24"/>
              </w:rPr>
            </w:pPr>
            <w:r>
              <w:rPr>
                <w:spacing w:val="-2"/>
                <w:sz w:val="24"/>
              </w:rPr>
              <w:t>ежедневно</w:t>
            </w:r>
          </w:p>
        </w:tc>
        <w:tc>
          <w:tcPr>
            <w:tcW w:w="1288" w:type="dxa"/>
            <w:gridSpan w:val="2"/>
          </w:tcPr>
          <w:p w:rsidR="00EE0CCC" w:rsidRDefault="004068EC">
            <w:pPr>
              <w:pStyle w:val="TableParagraph"/>
              <w:spacing w:before="61"/>
              <w:ind w:left="169"/>
              <w:rPr>
                <w:sz w:val="24"/>
              </w:rPr>
            </w:pPr>
            <w:r>
              <w:rPr>
                <w:spacing w:val="-4"/>
                <w:sz w:val="24"/>
              </w:rPr>
              <w:t>5-10</w:t>
            </w:r>
            <w:r>
              <w:rPr>
                <w:spacing w:val="-10"/>
                <w:sz w:val="24"/>
              </w:rPr>
              <w:t xml:space="preserve"> </w:t>
            </w:r>
            <w:r>
              <w:rPr>
                <w:spacing w:val="-5"/>
                <w:sz w:val="24"/>
              </w:rPr>
              <w:t>мин</w:t>
            </w:r>
          </w:p>
        </w:tc>
        <w:tc>
          <w:tcPr>
            <w:tcW w:w="1283" w:type="dxa"/>
            <w:gridSpan w:val="2"/>
          </w:tcPr>
          <w:p w:rsidR="00EE0CCC" w:rsidRDefault="004068EC">
            <w:pPr>
              <w:pStyle w:val="TableParagraph"/>
              <w:spacing w:before="61"/>
              <w:ind w:left="172"/>
              <w:rPr>
                <w:sz w:val="24"/>
              </w:rPr>
            </w:pPr>
            <w:r>
              <w:rPr>
                <w:spacing w:val="-4"/>
                <w:sz w:val="24"/>
              </w:rPr>
              <w:t>5-10</w:t>
            </w:r>
            <w:r>
              <w:rPr>
                <w:spacing w:val="-10"/>
                <w:sz w:val="24"/>
              </w:rPr>
              <w:t xml:space="preserve"> </w:t>
            </w:r>
            <w:r>
              <w:rPr>
                <w:spacing w:val="-5"/>
                <w:sz w:val="24"/>
              </w:rPr>
              <w:t>мин</w:t>
            </w:r>
          </w:p>
        </w:tc>
        <w:tc>
          <w:tcPr>
            <w:tcW w:w="1178" w:type="dxa"/>
          </w:tcPr>
          <w:p w:rsidR="00EE0CCC" w:rsidRDefault="004068EC">
            <w:pPr>
              <w:pStyle w:val="TableParagraph"/>
              <w:spacing w:before="61"/>
              <w:ind w:left="171"/>
              <w:rPr>
                <w:sz w:val="24"/>
              </w:rPr>
            </w:pPr>
            <w:r>
              <w:rPr>
                <w:spacing w:val="-4"/>
                <w:sz w:val="24"/>
              </w:rPr>
              <w:t>5-10</w:t>
            </w:r>
            <w:r>
              <w:rPr>
                <w:spacing w:val="-10"/>
                <w:sz w:val="24"/>
              </w:rPr>
              <w:t xml:space="preserve"> </w:t>
            </w:r>
            <w:r>
              <w:rPr>
                <w:spacing w:val="-5"/>
                <w:sz w:val="24"/>
              </w:rPr>
              <w:t>мин</w:t>
            </w:r>
          </w:p>
        </w:tc>
        <w:tc>
          <w:tcPr>
            <w:tcW w:w="1259" w:type="dxa"/>
          </w:tcPr>
          <w:p w:rsidR="00EE0CCC" w:rsidRDefault="004068EC">
            <w:pPr>
              <w:pStyle w:val="TableParagraph"/>
              <w:spacing w:before="61"/>
              <w:ind w:left="174"/>
              <w:rPr>
                <w:sz w:val="24"/>
              </w:rPr>
            </w:pPr>
            <w:r>
              <w:rPr>
                <w:spacing w:val="-7"/>
                <w:sz w:val="24"/>
              </w:rPr>
              <w:t>5-</w:t>
            </w:r>
            <w:r>
              <w:rPr>
                <w:spacing w:val="-2"/>
                <w:sz w:val="24"/>
              </w:rPr>
              <w:t>10мин</w:t>
            </w:r>
          </w:p>
        </w:tc>
      </w:tr>
      <w:tr w:rsidR="00EE0CCC">
        <w:trPr>
          <w:trHeight w:val="726"/>
        </w:trPr>
        <w:tc>
          <w:tcPr>
            <w:tcW w:w="905" w:type="dxa"/>
          </w:tcPr>
          <w:p w:rsidR="00EE0CCC" w:rsidRDefault="004068EC">
            <w:pPr>
              <w:pStyle w:val="TableParagraph"/>
              <w:spacing w:before="58"/>
              <w:ind w:left="160"/>
              <w:rPr>
                <w:sz w:val="24"/>
              </w:rPr>
            </w:pPr>
            <w:r>
              <w:rPr>
                <w:spacing w:val="-10"/>
                <w:sz w:val="24"/>
              </w:rPr>
              <w:t>5</w:t>
            </w:r>
          </w:p>
        </w:tc>
        <w:tc>
          <w:tcPr>
            <w:tcW w:w="2877" w:type="dxa"/>
            <w:gridSpan w:val="3"/>
          </w:tcPr>
          <w:p w:rsidR="00EE0CCC" w:rsidRDefault="004068EC">
            <w:pPr>
              <w:pStyle w:val="TableParagraph"/>
              <w:spacing w:before="58"/>
              <w:ind w:left="170"/>
              <w:rPr>
                <w:sz w:val="24"/>
              </w:rPr>
            </w:pPr>
            <w:r>
              <w:rPr>
                <w:spacing w:val="-2"/>
                <w:sz w:val="24"/>
              </w:rPr>
              <w:t>Прогулка</w:t>
            </w:r>
          </w:p>
        </w:tc>
        <w:tc>
          <w:tcPr>
            <w:tcW w:w="6573" w:type="dxa"/>
            <w:gridSpan w:val="8"/>
          </w:tcPr>
          <w:p w:rsidR="00EE0CCC" w:rsidRDefault="004068EC">
            <w:pPr>
              <w:pStyle w:val="TableParagraph"/>
              <w:spacing w:before="74" w:line="223" w:lineRule="auto"/>
              <w:ind w:left="171"/>
              <w:rPr>
                <w:sz w:val="24"/>
              </w:rPr>
            </w:pPr>
            <w:r>
              <w:rPr>
                <w:sz w:val="24"/>
              </w:rPr>
              <w:t>ежедневно,</w:t>
            </w:r>
            <w:r>
              <w:rPr>
                <w:spacing w:val="-11"/>
                <w:sz w:val="24"/>
              </w:rPr>
              <w:t xml:space="preserve"> </w:t>
            </w:r>
            <w:r>
              <w:rPr>
                <w:sz w:val="24"/>
              </w:rPr>
              <w:t>2</w:t>
            </w:r>
            <w:r>
              <w:rPr>
                <w:spacing w:val="-11"/>
                <w:sz w:val="24"/>
              </w:rPr>
              <w:t xml:space="preserve"> </w:t>
            </w:r>
            <w:r>
              <w:rPr>
                <w:sz w:val="24"/>
              </w:rPr>
              <w:t>раза</w:t>
            </w:r>
            <w:r>
              <w:rPr>
                <w:spacing w:val="-11"/>
                <w:sz w:val="24"/>
              </w:rPr>
              <w:t xml:space="preserve"> </w:t>
            </w:r>
            <w:r>
              <w:rPr>
                <w:sz w:val="24"/>
              </w:rPr>
              <w:t>в</w:t>
            </w:r>
            <w:r>
              <w:rPr>
                <w:spacing w:val="-11"/>
                <w:sz w:val="24"/>
              </w:rPr>
              <w:t xml:space="preserve"> </w:t>
            </w:r>
            <w:r>
              <w:rPr>
                <w:sz w:val="24"/>
              </w:rPr>
              <w:t>день;</w:t>
            </w:r>
            <w:r>
              <w:rPr>
                <w:spacing w:val="-11"/>
                <w:sz w:val="24"/>
              </w:rPr>
              <w:t xml:space="preserve"> </w:t>
            </w:r>
            <w:r>
              <w:rPr>
                <w:sz w:val="24"/>
              </w:rPr>
              <w:t>летний</w:t>
            </w:r>
            <w:r>
              <w:rPr>
                <w:spacing w:val="-10"/>
                <w:sz w:val="24"/>
              </w:rPr>
              <w:t xml:space="preserve"> </w:t>
            </w:r>
            <w:r>
              <w:rPr>
                <w:sz w:val="24"/>
              </w:rPr>
              <w:t>оздоровительный</w:t>
            </w:r>
            <w:r>
              <w:rPr>
                <w:spacing w:val="-4"/>
                <w:sz w:val="24"/>
              </w:rPr>
              <w:t xml:space="preserve"> </w:t>
            </w:r>
            <w:r>
              <w:rPr>
                <w:sz w:val="24"/>
              </w:rPr>
              <w:t>период</w:t>
            </w:r>
            <w:r>
              <w:rPr>
                <w:spacing w:val="-2"/>
                <w:sz w:val="24"/>
              </w:rPr>
              <w:t xml:space="preserve"> </w:t>
            </w:r>
            <w:r>
              <w:rPr>
                <w:sz w:val="24"/>
              </w:rPr>
              <w:t>–</w:t>
            </w:r>
            <w:r>
              <w:rPr>
                <w:spacing w:val="-4"/>
                <w:sz w:val="24"/>
              </w:rPr>
              <w:t xml:space="preserve"> </w:t>
            </w:r>
            <w:r>
              <w:rPr>
                <w:sz w:val="24"/>
              </w:rPr>
              <w:t>3 раза в день;</w:t>
            </w:r>
          </w:p>
        </w:tc>
      </w:tr>
      <w:tr w:rsidR="00EE0CCC">
        <w:trPr>
          <w:trHeight w:val="908"/>
        </w:trPr>
        <w:tc>
          <w:tcPr>
            <w:tcW w:w="905" w:type="dxa"/>
          </w:tcPr>
          <w:p w:rsidR="00EE0CCC" w:rsidRDefault="00EE0CCC">
            <w:pPr>
              <w:pStyle w:val="TableParagraph"/>
            </w:pPr>
          </w:p>
        </w:tc>
        <w:tc>
          <w:tcPr>
            <w:tcW w:w="2877" w:type="dxa"/>
            <w:gridSpan w:val="3"/>
          </w:tcPr>
          <w:p w:rsidR="00EE0CCC" w:rsidRDefault="004068EC">
            <w:pPr>
              <w:pStyle w:val="TableParagraph"/>
              <w:spacing w:before="76" w:line="223" w:lineRule="auto"/>
              <w:ind w:left="170"/>
              <w:rPr>
                <w:sz w:val="24"/>
              </w:rPr>
            </w:pPr>
            <w:r>
              <w:rPr>
                <w:spacing w:val="-2"/>
                <w:sz w:val="24"/>
              </w:rPr>
              <w:t xml:space="preserve">Элементы </w:t>
            </w:r>
            <w:r>
              <w:rPr>
                <w:spacing w:val="-4"/>
                <w:sz w:val="24"/>
              </w:rPr>
              <w:t xml:space="preserve">здоровьесберегающих </w:t>
            </w:r>
            <w:r>
              <w:rPr>
                <w:spacing w:val="-2"/>
                <w:sz w:val="24"/>
              </w:rPr>
              <w:t>технологий</w:t>
            </w:r>
          </w:p>
        </w:tc>
        <w:tc>
          <w:tcPr>
            <w:tcW w:w="6573" w:type="dxa"/>
            <w:gridSpan w:val="8"/>
          </w:tcPr>
          <w:p w:rsidR="00EE0CCC" w:rsidRDefault="004068EC">
            <w:pPr>
              <w:pStyle w:val="TableParagraph"/>
              <w:spacing w:before="61"/>
              <w:ind w:left="171"/>
              <w:rPr>
                <w:sz w:val="24"/>
              </w:rPr>
            </w:pPr>
            <w:r>
              <w:rPr>
                <w:spacing w:val="-2"/>
                <w:sz w:val="24"/>
              </w:rPr>
              <w:t>ежедневно</w:t>
            </w:r>
          </w:p>
        </w:tc>
      </w:tr>
    </w:tbl>
    <w:p w:rsidR="00EE0CCC" w:rsidRDefault="00EE0CCC">
      <w:pPr>
        <w:rPr>
          <w:sz w:val="24"/>
        </w:rPr>
        <w:sectPr w:rsidR="00EE0CCC">
          <w:pgSz w:w="11940" w:h="17160"/>
          <w:pgMar w:top="0" w:right="160" w:bottom="1075" w:left="160" w:header="0" w:footer="427" w:gutter="0"/>
          <w:cols w:space="720"/>
        </w:sectPr>
      </w:pPr>
    </w:p>
    <w:tbl>
      <w:tblPr>
        <w:tblStyle w:val="TableNormal"/>
        <w:tblW w:w="0" w:type="auto"/>
        <w:tblInd w:w="8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912"/>
        <w:gridCol w:w="2878"/>
        <w:gridCol w:w="1565"/>
        <w:gridCol w:w="1149"/>
        <w:gridCol w:w="139"/>
        <w:gridCol w:w="1284"/>
        <w:gridCol w:w="1175"/>
        <w:gridCol w:w="1259"/>
      </w:tblGrid>
      <w:tr w:rsidR="00EE0CCC">
        <w:trPr>
          <w:trHeight w:val="965"/>
        </w:trPr>
        <w:tc>
          <w:tcPr>
            <w:tcW w:w="912" w:type="dxa"/>
          </w:tcPr>
          <w:p w:rsidR="00EE0CCC" w:rsidRDefault="004068EC">
            <w:pPr>
              <w:pStyle w:val="TableParagraph"/>
              <w:spacing w:before="61"/>
              <w:ind w:left="167"/>
              <w:rPr>
                <w:sz w:val="24"/>
              </w:rPr>
            </w:pPr>
            <w:r>
              <w:rPr>
                <w:spacing w:val="-10"/>
                <w:sz w:val="24"/>
              </w:rPr>
              <w:lastRenderedPageBreak/>
              <w:t>6</w:t>
            </w:r>
          </w:p>
        </w:tc>
        <w:tc>
          <w:tcPr>
            <w:tcW w:w="2878" w:type="dxa"/>
          </w:tcPr>
          <w:p w:rsidR="00EE0CCC" w:rsidRDefault="004068EC">
            <w:pPr>
              <w:pStyle w:val="TableParagraph"/>
              <w:spacing w:before="61" w:line="266" w:lineRule="exact"/>
              <w:ind w:left="170"/>
              <w:rPr>
                <w:sz w:val="24"/>
              </w:rPr>
            </w:pPr>
            <w:r>
              <w:rPr>
                <w:spacing w:val="-2"/>
                <w:sz w:val="24"/>
              </w:rPr>
              <w:t>Динамические</w:t>
            </w:r>
            <w:r>
              <w:rPr>
                <w:spacing w:val="-14"/>
                <w:sz w:val="24"/>
              </w:rPr>
              <w:t xml:space="preserve"> </w:t>
            </w:r>
            <w:r>
              <w:rPr>
                <w:spacing w:val="-4"/>
                <w:sz w:val="24"/>
              </w:rPr>
              <w:t>паузы</w:t>
            </w:r>
          </w:p>
          <w:p w:rsidR="00EE0CCC" w:rsidRDefault="004068EC">
            <w:pPr>
              <w:pStyle w:val="TableParagraph"/>
              <w:spacing w:before="3" w:line="225" w:lineRule="auto"/>
              <w:ind w:left="170" w:right="263"/>
              <w:rPr>
                <w:sz w:val="24"/>
              </w:rPr>
            </w:pPr>
            <w:r>
              <w:rPr>
                <w:sz w:val="24"/>
              </w:rPr>
              <w:t xml:space="preserve">«Минутки Здоровья» </w:t>
            </w:r>
            <w:r>
              <w:rPr>
                <w:spacing w:val="-2"/>
                <w:sz w:val="24"/>
              </w:rPr>
              <w:t>(Т.А.</w:t>
            </w:r>
            <w:r>
              <w:rPr>
                <w:spacing w:val="-13"/>
                <w:sz w:val="24"/>
              </w:rPr>
              <w:t xml:space="preserve"> </w:t>
            </w:r>
            <w:r>
              <w:rPr>
                <w:spacing w:val="-2"/>
                <w:sz w:val="24"/>
              </w:rPr>
              <w:t>Новомлынская).</w:t>
            </w:r>
          </w:p>
        </w:tc>
        <w:tc>
          <w:tcPr>
            <w:tcW w:w="6571" w:type="dxa"/>
            <w:gridSpan w:val="6"/>
          </w:tcPr>
          <w:p w:rsidR="00EE0CCC" w:rsidRDefault="004068EC">
            <w:pPr>
              <w:pStyle w:val="TableParagraph"/>
              <w:spacing w:before="61"/>
              <w:ind w:left="170"/>
              <w:rPr>
                <w:sz w:val="24"/>
              </w:rPr>
            </w:pPr>
            <w:r>
              <w:rPr>
                <w:spacing w:val="-2"/>
                <w:sz w:val="24"/>
              </w:rPr>
              <w:t>ежедневно</w:t>
            </w:r>
          </w:p>
        </w:tc>
      </w:tr>
      <w:tr w:rsidR="00EE0CCC">
        <w:trPr>
          <w:trHeight w:val="851"/>
        </w:trPr>
        <w:tc>
          <w:tcPr>
            <w:tcW w:w="912" w:type="dxa"/>
          </w:tcPr>
          <w:p w:rsidR="00EE0CCC" w:rsidRDefault="004068EC">
            <w:pPr>
              <w:pStyle w:val="TableParagraph"/>
              <w:spacing w:before="61"/>
              <w:ind w:left="167"/>
              <w:rPr>
                <w:sz w:val="24"/>
              </w:rPr>
            </w:pPr>
            <w:r>
              <w:rPr>
                <w:spacing w:val="-10"/>
                <w:sz w:val="24"/>
              </w:rPr>
              <w:t>7</w:t>
            </w:r>
          </w:p>
        </w:tc>
        <w:tc>
          <w:tcPr>
            <w:tcW w:w="2878" w:type="dxa"/>
          </w:tcPr>
          <w:p w:rsidR="00EE0CCC" w:rsidRDefault="004068EC">
            <w:pPr>
              <w:pStyle w:val="TableParagraph"/>
              <w:spacing w:before="76" w:line="223" w:lineRule="auto"/>
              <w:ind w:left="170" w:right="263"/>
              <w:rPr>
                <w:sz w:val="24"/>
              </w:rPr>
            </w:pPr>
            <w:r>
              <w:rPr>
                <w:sz w:val="24"/>
              </w:rPr>
              <w:t xml:space="preserve">Спортивные досуги, </w:t>
            </w:r>
            <w:r>
              <w:rPr>
                <w:spacing w:val="-2"/>
                <w:sz w:val="24"/>
              </w:rPr>
              <w:t>развлечения,</w:t>
            </w:r>
            <w:r>
              <w:rPr>
                <w:spacing w:val="-13"/>
                <w:sz w:val="24"/>
              </w:rPr>
              <w:t xml:space="preserve"> </w:t>
            </w:r>
            <w:r>
              <w:rPr>
                <w:spacing w:val="-2"/>
                <w:sz w:val="24"/>
              </w:rPr>
              <w:t>праздники</w:t>
            </w:r>
          </w:p>
        </w:tc>
        <w:tc>
          <w:tcPr>
            <w:tcW w:w="1565" w:type="dxa"/>
          </w:tcPr>
          <w:p w:rsidR="00EE0CCC" w:rsidRDefault="004068EC">
            <w:pPr>
              <w:pStyle w:val="TableParagraph"/>
              <w:spacing w:before="61"/>
              <w:ind w:left="17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0"/>
                <w:sz w:val="24"/>
              </w:rPr>
              <w:t xml:space="preserve"> </w:t>
            </w:r>
            <w:r>
              <w:rPr>
                <w:spacing w:val="-2"/>
                <w:sz w:val="24"/>
              </w:rPr>
              <w:t>месяц</w:t>
            </w:r>
          </w:p>
        </w:tc>
        <w:tc>
          <w:tcPr>
            <w:tcW w:w="1288" w:type="dxa"/>
            <w:gridSpan w:val="2"/>
          </w:tcPr>
          <w:p w:rsidR="00EE0CCC" w:rsidRDefault="004068EC">
            <w:pPr>
              <w:pStyle w:val="TableParagraph"/>
              <w:spacing w:before="61"/>
              <w:ind w:left="168"/>
              <w:rPr>
                <w:sz w:val="24"/>
              </w:rPr>
            </w:pPr>
            <w:r>
              <w:rPr>
                <w:sz w:val="24"/>
              </w:rPr>
              <w:t>20</w:t>
            </w:r>
            <w:r>
              <w:rPr>
                <w:spacing w:val="-15"/>
                <w:sz w:val="24"/>
              </w:rPr>
              <w:t xml:space="preserve"> </w:t>
            </w:r>
            <w:r>
              <w:rPr>
                <w:spacing w:val="-5"/>
                <w:sz w:val="24"/>
              </w:rPr>
              <w:t>мин</w:t>
            </w:r>
          </w:p>
        </w:tc>
        <w:tc>
          <w:tcPr>
            <w:tcW w:w="1284" w:type="dxa"/>
          </w:tcPr>
          <w:p w:rsidR="00EE0CCC" w:rsidRDefault="004068EC">
            <w:pPr>
              <w:pStyle w:val="TableParagraph"/>
              <w:spacing w:before="61"/>
              <w:ind w:left="171"/>
              <w:rPr>
                <w:sz w:val="24"/>
              </w:rPr>
            </w:pPr>
            <w:r>
              <w:rPr>
                <w:sz w:val="24"/>
              </w:rPr>
              <w:t>30</w:t>
            </w:r>
            <w:r>
              <w:rPr>
                <w:spacing w:val="-15"/>
                <w:sz w:val="24"/>
              </w:rPr>
              <w:t xml:space="preserve"> </w:t>
            </w:r>
            <w:r>
              <w:rPr>
                <w:spacing w:val="-5"/>
                <w:sz w:val="24"/>
              </w:rPr>
              <w:t>мин</w:t>
            </w:r>
          </w:p>
        </w:tc>
        <w:tc>
          <w:tcPr>
            <w:tcW w:w="1175" w:type="dxa"/>
          </w:tcPr>
          <w:p w:rsidR="00EE0CCC" w:rsidRDefault="004068EC">
            <w:pPr>
              <w:pStyle w:val="TableParagraph"/>
              <w:spacing w:before="61"/>
              <w:ind w:left="169"/>
              <w:rPr>
                <w:sz w:val="24"/>
              </w:rPr>
            </w:pPr>
            <w:r>
              <w:rPr>
                <w:sz w:val="24"/>
              </w:rPr>
              <w:t>30</w:t>
            </w:r>
            <w:r>
              <w:rPr>
                <w:spacing w:val="-15"/>
                <w:sz w:val="24"/>
              </w:rPr>
              <w:t xml:space="preserve"> </w:t>
            </w:r>
            <w:r>
              <w:rPr>
                <w:spacing w:val="-5"/>
                <w:sz w:val="24"/>
              </w:rPr>
              <w:t>мин</w:t>
            </w:r>
          </w:p>
        </w:tc>
        <w:tc>
          <w:tcPr>
            <w:tcW w:w="1259" w:type="dxa"/>
          </w:tcPr>
          <w:p w:rsidR="00EE0CCC" w:rsidRDefault="004068EC">
            <w:pPr>
              <w:pStyle w:val="TableParagraph"/>
              <w:spacing w:before="61"/>
              <w:ind w:left="175"/>
              <w:rPr>
                <w:sz w:val="24"/>
              </w:rPr>
            </w:pPr>
            <w:r>
              <w:rPr>
                <w:sz w:val="24"/>
              </w:rPr>
              <w:t>40</w:t>
            </w:r>
            <w:r>
              <w:rPr>
                <w:spacing w:val="-15"/>
                <w:sz w:val="24"/>
              </w:rPr>
              <w:t xml:space="preserve"> </w:t>
            </w:r>
            <w:r>
              <w:rPr>
                <w:spacing w:val="-5"/>
                <w:sz w:val="24"/>
              </w:rPr>
              <w:t>мин</w:t>
            </w:r>
          </w:p>
        </w:tc>
      </w:tr>
      <w:tr w:rsidR="00EE0CCC">
        <w:trPr>
          <w:trHeight w:val="651"/>
        </w:trPr>
        <w:tc>
          <w:tcPr>
            <w:tcW w:w="912" w:type="dxa"/>
          </w:tcPr>
          <w:p w:rsidR="00EE0CCC" w:rsidRDefault="004068EC">
            <w:pPr>
              <w:pStyle w:val="TableParagraph"/>
              <w:spacing w:before="58"/>
              <w:ind w:left="167"/>
              <w:rPr>
                <w:sz w:val="24"/>
              </w:rPr>
            </w:pPr>
            <w:r>
              <w:rPr>
                <w:spacing w:val="-10"/>
                <w:sz w:val="24"/>
              </w:rPr>
              <w:t>8</w:t>
            </w:r>
          </w:p>
        </w:tc>
        <w:tc>
          <w:tcPr>
            <w:tcW w:w="2878" w:type="dxa"/>
          </w:tcPr>
          <w:p w:rsidR="00EE0CCC" w:rsidRDefault="004068EC">
            <w:pPr>
              <w:pStyle w:val="TableParagraph"/>
              <w:spacing w:before="74" w:line="223" w:lineRule="auto"/>
              <w:ind w:left="170" w:right="354"/>
              <w:rPr>
                <w:sz w:val="24"/>
              </w:rPr>
            </w:pPr>
            <w:r>
              <w:rPr>
                <w:sz w:val="24"/>
              </w:rPr>
              <w:t>День</w:t>
            </w:r>
            <w:r>
              <w:rPr>
                <w:spacing w:val="-15"/>
                <w:sz w:val="24"/>
              </w:rPr>
              <w:t xml:space="preserve"> </w:t>
            </w:r>
            <w:r>
              <w:rPr>
                <w:sz w:val="24"/>
              </w:rPr>
              <w:t>открытых</w:t>
            </w:r>
            <w:r>
              <w:rPr>
                <w:spacing w:val="-15"/>
                <w:sz w:val="24"/>
              </w:rPr>
              <w:t xml:space="preserve"> </w:t>
            </w:r>
            <w:r>
              <w:rPr>
                <w:sz w:val="24"/>
              </w:rPr>
              <w:t>дверей День здоровья</w:t>
            </w:r>
          </w:p>
        </w:tc>
        <w:tc>
          <w:tcPr>
            <w:tcW w:w="6571" w:type="dxa"/>
            <w:gridSpan w:val="6"/>
          </w:tcPr>
          <w:p w:rsidR="00EE0CCC" w:rsidRDefault="004068EC">
            <w:pPr>
              <w:pStyle w:val="TableParagraph"/>
              <w:spacing w:before="58"/>
              <w:ind w:left="17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z w:val="24"/>
              </w:rPr>
              <w:t>год 2</w:t>
            </w:r>
            <w:r>
              <w:rPr>
                <w:spacing w:val="-3"/>
                <w:sz w:val="24"/>
              </w:rPr>
              <w:t xml:space="preserve"> </w:t>
            </w:r>
            <w:r>
              <w:rPr>
                <w:sz w:val="24"/>
              </w:rPr>
              <w:t xml:space="preserve">неделя </w:t>
            </w:r>
            <w:r>
              <w:rPr>
                <w:spacing w:val="-4"/>
                <w:sz w:val="24"/>
              </w:rPr>
              <w:t>июня</w:t>
            </w:r>
          </w:p>
        </w:tc>
      </w:tr>
      <w:tr w:rsidR="00EE0CCC">
        <w:trPr>
          <w:trHeight w:val="598"/>
        </w:trPr>
        <w:tc>
          <w:tcPr>
            <w:tcW w:w="912" w:type="dxa"/>
          </w:tcPr>
          <w:p w:rsidR="00EE0CCC" w:rsidRDefault="004068EC">
            <w:pPr>
              <w:pStyle w:val="TableParagraph"/>
              <w:spacing w:before="61"/>
              <w:ind w:left="167"/>
              <w:rPr>
                <w:sz w:val="24"/>
              </w:rPr>
            </w:pPr>
            <w:r>
              <w:rPr>
                <w:spacing w:val="-10"/>
                <w:sz w:val="24"/>
              </w:rPr>
              <w:t>9</w:t>
            </w:r>
          </w:p>
        </w:tc>
        <w:tc>
          <w:tcPr>
            <w:tcW w:w="2878" w:type="dxa"/>
          </w:tcPr>
          <w:p w:rsidR="00EE0CCC" w:rsidRDefault="004068EC">
            <w:pPr>
              <w:pStyle w:val="TableParagraph"/>
              <w:spacing w:before="61"/>
              <w:ind w:left="170"/>
              <w:rPr>
                <w:sz w:val="24"/>
              </w:rPr>
            </w:pPr>
            <w:r>
              <w:rPr>
                <w:sz w:val="24"/>
              </w:rPr>
              <w:t>Подвижные</w:t>
            </w:r>
            <w:r>
              <w:rPr>
                <w:spacing w:val="-15"/>
                <w:sz w:val="24"/>
              </w:rPr>
              <w:t xml:space="preserve"> </w:t>
            </w:r>
            <w:r>
              <w:rPr>
                <w:spacing w:val="-4"/>
                <w:sz w:val="24"/>
              </w:rPr>
              <w:t>игры</w:t>
            </w:r>
          </w:p>
        </w:tc>
        <w:tc>
          <w:tcPr>
            <w:tcW w:w="1565" w:type="dxa"/>
          </w:tcPr>
          <w:p w:rsidR="00EE0CCC" w:rsidRDefault="004068EC">
            <w:pPr>
              <w:pStyle w:val="TableParagraph"/>
              <w:spacing w:before="54" w:line="262" w:lineRule="exact"/>
              <w:ind w:left="170" w:right="2"/>
              <w:rPr>
                <w:sz w:val="24"/>
              </w:rPr>
            </w:pPr>
            <w:r>
              <w:rPr>
                <w:spacing w:val="-4"/>
                <w:sz w:val="24"/>
              </w:rPr>
              <w:t>Ежедневно</w:t>
            </w:r>
            <w:r>
              <w:rPr>
                <w:spacing w:val="-11"/>
                <w:sz w:val="24"/>
              </w:rPr>
              <w:t xml:space="preserve"> </w:t>
            </w:r>
            <w:r>
              <w:rPr>
                <w:spacing w:val="-4"/>
                <w:sz w:val="24"/>
              </w:rPr>
              <w:t xml:space="preserve">2- </w:t>
            </w:r>
            <w:r>
              <w:rPr>
                <w:sz w:val="24"/>
              </w:rPr>
              <w:t>4 раза в день</w:t>
            </w:r>
          </w:p>
        </w:tc>
        <w:tc>
          <w:tcPr>
            <w:tcW w:w="1288" w:type="dxa"/>
            <w:gridSpan w:val="2"/>
          </w:tcPr>
          <w:p w:rsidR="00EE0CCC" w:rsidRDefault="004068EC">
            <w:pPr>
              <w:pStyle w:val="TableParagraph"/>
              <w:spacing w:before="61"/>
              <w:ind w:left="168"/>
              <w:rPr>
                <w:sz w:val="24"/>
              </w:rPr>
            </w:pPr>
            <w:r>
              <w:rPr>
                <w:spacing w:val="-2"/>
                <w:sz w:val="24"/>
              </w:rPr>
              <w:t>6-</w:t>
            </w:r>
            <w:r>
              <w:rPr>
                <w:spacing w:val="-12"/>
                <w:sz w:val="24"/>
              </w:rPr>
              <w:t xml:space="preserve"> </w:t>
            </w:r>
            <w:r>
              <w:rPr>
                <w:spacing w:val="-2"/>
                <w:sz w:val="24"/>
              </w:rPr>
              <w:t>10</w:t>
            </w:r>
            <w:r>
              <w:rPr>
                <w:spacing w:val="-11"/>
                <w:sz w:val="24"/>
              </w:rPr>
              <w:t xml:space="preserve"> </w:t>
            </w:r>
            <w:r>
              <w:rPr>
                <w:spacing w:val="-5"/>
                <w:sz w:val="24"/>
              </w:rPr>
              <w:t>мин</w:t>
            </w:r>
          </w:p>
        </w:tc>
        <w:tc>
          <w:tcPr>
            <w:tcW w:w="1284" w:type="dxa"/>
          </w:tcPr>
          <w:p w:rsidR="00EE0CCC" w:rsidRDefault="004068EC">
            <w:pPr>
              <w:pStyle w:val="TableParagraph"/>
              <w:spacing w:before="61"/>
              <w:ind w:left="171"/>
              <w:rPr>
                <w:sz w:val="24"/>
              </w:rPr>
            </w:pPr>
            <w:r>
              <w:rPr>
                <w:spacing w:val="-4"/>
                <w:sz w:val="24"/>
              </w:rPr>
              <w:t>10-15</w:t>
            </w:r>
            <w:r>
              <w:rPr>
                <w:spacing w:val="-11"/>
                <w:sz w:val="24"/>
              </w:rPr>
              <w:t xml:space="preserve"> </w:t>
            </w:r>
            <w:r>
              <w:rPr>
                <w:spacing w:val="-5"/>
                <w:sz w:val="24"/>
              </w:rPr>
              <w:t>мин</w:t>
            </w:r>
          </w:p>
        </w:tc>
        <w:tc>
          <w:tcPr>
            <w:tcW w:w="1175" w:type="dxa"/>
          </w:tcPr>
          <w:p w:rsidR="00EE0CCC" w:rsidRDefault="004068EC">
            <w:pPr>
              <w:pStyle w:val="TableParagraph"/>
              <w:spacing w:before="61"/>
              <w:ind w:left="169" w:right="-29"/>
              <w:rPr>
                <w:sz w:val="24"/>
              </w:rPr>
            </w:pPr>
            <w:r>
              <w:rPr>
                <w:spacing w:val="-4"/>
                <w:sz w:val="24"/>
              </w:rPr>
              <w:t>15-20</w:t>
            </w:r>
            <w:r>
              <w:rPr>
                <w:spacing w:val="-11"/>
                <w:sz w:val="24"/>
              </w:rPr>
              <w:t xml:space="preserve"> </w:t>
            </w:r>
            <w:r>
              <w:rPr>
                <w:spacing w:val="-5"/>
                <w:sz w:val="24"/>
              </w:rPr>
              <w:t>мин</w:t>
            </w:r>
          </w:p>
        </w:tc>
        <w:tc>
          <w:tcPr>
            <w:tcW w:w="1259" w:type="dxa"/>
          </w:tcPr>
          <w:p w:rsidR="00EE0CCC" w:rsidRDefault="004068EC">
            <w:pPr>
              <w:pStyle w:val="TableParagraph"/>
              <w:spacing w:before="61"/>
              <w:ind w:left="175"/>
              <w:rPr>
                <w:sz w:val="24"/>
              </w:rPr>
            </w:pPr>
            <w:r>
              <w:rPr>
                <w:spacing w:val="-4"/>
                <w:sz w:val="24"/>
              </w:rPr>
              <w:t>15-20</w:t>
            </w:r>
            <w:r>
              <w:rPr>
                <w:spacing w:val="-11"/>
                <w:sz w:val="24"/>
              </w:rPr>
              <w:t xml:space="preserve"> </w:t>
            </w:r>
            <w:r>
              <w:rPr>
                <w:spacing w:val="-5"/>
                <w:sz w:val="24"/>
              </w:rPr>
              <w:t>мин</w:t>
            </w:r>
          </w:p>
        </w:tc>
      </w:tr>
      <w:tr w:rsidR="00EE0CCC">
        <w:trPr>
          <w:trHeight w:val="598"/>
        </w:trPr>
        <w:tc>
          <w:tcPr>
            <w:tcW w:w="912" w:type="dxa"/>
          </w:tcPr>
          <w:p w:rsidR="00EE0CCC" w:rsidRDefault="004068EC">
            <w:pPr>
              <w:pStyle w:val="TableParagraph"/>
              <w:spacing w:before="61"/>
              <w:ind w:left="167"/>
              <w:rPr>
                <w:sz w:val="24"/>
              </w:rPr>
            </w:pPr>
            <w:r>
              <w:rPr>
                <w:spacing w:val="-5"/>
                <w:sz w:val="24"/>
              </w:rPr>
              <w:t>11</w:t>
            </w:r>
          </w:p>
        </w:tc>
        <w:tc>
          <w:tcPr>
            <w:tcW w:w="2878" w:type="dxa"/>
          </w:tcPr>
          <w:p w:rsidR="00EE0CCC" w:rsidRDefault="004068EC">
            <w:pPr>
              <w:pStyle w:val="TableParagraph"/>
              <w:spacing w:before="55" w:line="262" w:lineRule="exact"/>
              <w:ind w:left="170"/>
              <w:rPr>
                <w:sz w:val="24"/>
              </w:rPr>
            </w:pPr>
            <w:r>
              <w:rPr>
                <w:sz w:val="24"/>
              </w:rPr>
              <w:t xml:space="preserve">Экскурсии по </w:t>
            </w:r>
            <w:r>
              <w:rPr>
                <w:spacing w:val="-6"/>
                <w:sz w:val="24"/>
              </w:rPr>
              <w:t>экологической</w:t>
            </w:r>
            <w:r>
              <w:rPr>
                <w:spacing w:val="-9"/>
                <w:sz w:val="24"/>
              </w:rPr>
              <w:t xml:space="preserve"> </w:t>
            </w:r>
            <w:r>
              <w:rPr>
                <w:spacing w:val="-6"/>
                <w:sz w:val="24"/>
              </w:rPr>
              <w:t>тропе</w:t>
            </w:r>
          </w:p>
        </w:tc>
        <w:tc>
          <w:tcPr>
            <w:tcW w:w="6571" w:type="dxa"/>
            <w:gridSpan w:val="6"/>
          </w:tcPr>
          <w:p w:rsidR="00EE0CCC" w:rsidRDefault="004068EC">
            <w:pPr>
              <w:pStyle w:val="TableParagraph"/>
              <w:spacing w:before="61"/>
              <w:ind w:left="170"/>
              <w:rPr>
                <w:sz w:val="24"/>
              </w:rPr>
            </w:pPr>
            <w:r>
              <w:rPr>
                <w:sz w:val="24"/>
              </w:rPr>
              <w:t>По</w:t>
            </w:r>
            <w:r>
              <w:rPr>
                <w:spacing w:val="-3"/>
                <w:sz w:val="24"/>
              </w:rPr>
              <w:t xml:space="preserve"> </w:t>
            </w:r>
            <w:r>
              <w:rPr>
                <w:sz w:val="24"/>
              </w:rPr>
              <w:t>плану</w:t>
            </w:r>
            <w:r>
              <w:rPr>
                <w:spacing w:val="-5"/>
                <w:sz w:val="24"/>
              </w:rPr>
              <w:t xml:space="preserve"> </w:t>
            </w:r>
            <w:r>
              <w:rPr>
                <w:spacing w:val="-2"/>
                <w:sz w:val="24"/>
              </w:rPr>
              <w:t>воспитателя</w:t>
            </w:r>
          </w:p>
        </w:tc>
      </w:tr>
      <w:tr w:rsidR="00EE0CCC">
        <w:trPr>
          <w:trHeight w:val="594"/>
        </w:trPr>
        <w:tc>
          <w:tcPr>
            <w:tcW w:w="912" w:type="dxa"/>
          </w:tcPr>
          <w:p w:rsidR="00EE0CCC" w:rsidRDefault="004068EC">
            <w:pPr>
              <w:pStyle w:val="TableParagraph"/>
              <w:spacing w:before="61"/>
              <w:ind w:left="167"/>
              <w:rPr>
                <w:sz w:val="24"/>
              </w:rPr>
            </w:pPr>
            <w:r>
              <w:rPr>
                <w:spacing w:val="-5"/>
                <w:sz w:val="24"/>
              </w:rPr>
              <w:t>11</w:t>
            </w:r>
          </w:p>
        </w:tc>
        <w:tc>
          <w:tcPr>
            <w:tcW w:w="2878" w:type="dxa"/>
          </w:tcPr>
          <w:p w:rsidR="00EE0CCC" w:rsidRDefault="004068EC">
            <w:pPr>
              <w:pStyle w:val="TableParagraph"/>
              <w:spacing w:before="61"/>
              <w:ind w:left="170"/>
              <w:rPr>
                <w:sz w:val="24"/>
              </w:rPr>
            </w:pPr>
            <w:r>
              <w:rPr>
                <w:sz w:val="24"/>
              </w:rPr>
              <w:t>Спортивные</w:t>
            </w:r>
            <w:r>
              <w:rPr>
                <w:spacing w:val="-11"/>
                <w:sz w:val="24"/>
              </w:rPr>
              <w:t xml:space="preserve"> </w:t>
            </w:r>
            <w:r>
              <w:rPr>
                <w:spacing w:val="-4"/>
                <w:sz w:val="24"/>
              </w:rPr>
              <w:t>игры</w:t>
            </w:r>
          </w:p>
        </w:tc>
        <w:tc>
          <w:tcPr>
            <w:tcW w:w="6571" w:type="dxa"/>
            <w:gridSpan w:val="6"/>
          </w:tcPr>
          <w:p w:rsidR="00EE0CCC" w:rsidRDefault="004068EC">
            <w:pPr>
              <w:pStyle w:val="TableParagraph"/>
              <w:spacing w:before="61"/>
              <w:ind w:left="170"/>
              <w:rPr>
                <w:sz w:val="24"/>
              </w:rPr>
            </w:pPr>
            <w:r>
              <w:rPr>
                <w:sz w:val="24"/>
              </w:rPr>
              <w:t>целенаправленное</w:t>
            </w:r>
            <w:r>
              <w:rPr>
                <w:spacing w:val="-4"/>
                <w:sz w:val="24"/>
              </w:rPr>
              <w:t xml:space="preserve"> </w:t>
            </w:r>
            <w:r>
              <w:rPr>
                <w:sz w:val="24"/>
              </w:rPr>
              <w:t>обучение</w:t>
            </w:r>
            <w:r>
              <w:rPr>
                <w:spacing w:val="-4"/>
                <w:sz w:val="24"/>
              </w:rPr>
              <w:t xml:space="preserve"> </w:t>
            </w:r>
            <w:r>
              <w:rPr>
                <w:sz w:val="24"/>
              </w:rPr>
              <w:t>не</w:t>
            </w:r>
            <w:r>
              <w:rPr>
                <w:spacing w:val="-5"/>
                <w:sz w:val="24"/>
              </w:rPr>
              <w:t xml:space="preserve"> </w:t>
            </w:r>
            <w:r>
              <w:rPr>
                <w:sz w:val="24"/>
              </w:rPr>
              <w:t>реже</w:t>
            </w:r>
            <w:r>
              <w:rPr>
                <w:spacing w:val="-8"/>
                <w:sz w:val="24"/>
              </w:rPr>
              <w:t xml:space="preserve"> </w:t>
            </w:r>
            <w:r>
              <w:rPr>
                <w:sz w:val="24"/>
              </w:rPr>
              <w:t>1</w:t>
            </w:r>
            <w:r>
              <w:rPr>
                <w:spacing w:val="-1"/>
                <w:sz w:val="24"/>
              </w:rPr>
              <w:t xml:space="preserve"> </w:t>
            </w:r>
            <w:r>
              <w:rPr>
                <w:sz w:val="24"/>
              </w:rPr>
              <w:t>раза</w:t>
            </w:r>
            <w:r>
              <w:rPr>
                <w:spacing w:val="-5"/>
                <w:sz w:val="24"/>
              </w:rPr>
              <w:t xml:space="preserve"> </w:t>
            </w:r>
            <w:r>
              <w:rPr>
                <w:sz w:val="24"/>
              </w:rPr>
              <w:t>в</w:t>
            </w:r>
            <w:r>
              <w:rPr>
                <w:spacing w:val="-4"/>
                <w:sz w:val="24"/>
              </w:rPr>
              <w:t xml:space="preserve"> </w:t>
            </w:r>
            <w:r>
              <w:rPr>
                <w:spacing w:val="-2"/>
                <w:sz w:val="24"/>
              </w:rPr>
              <w:t>неделю</w:t>
            </w:r>
          </w:p>
        </w:tc>
      </w:tr>
      <w:tr w:rsidR="00EE0CCC">
        <w:trPr>
          <w:trHeight w:val="906"/>
        </w:trPr>
        <w:tc>
          <w:tcPr>
            <w:tcW w:w="912" w:type="dxa"/>
          </w:tcPr>
          <w:p w:rsidR="00EE0CCC" w:rsidRDefault="004068EC">
            <w:pPr>
              <w:pStyle w:val="TableParagraph"/>
              <w:spacing w:before="58"/>
              <w:ind w:left="167"/>
              <w:rPr>
                <w:sz w:val="24"/>
              </w:rPr>
            </w:pPr>
            <w:r>
              <w:rPr>
                <w:spacing w:val="-5"/>
                <w:sz w:val="24"/>
              </w:rPr>
              <w:t>12</w:t>
            </w:r>
          </w:p>
        </w:tc>
        <w:tc>
          <w:tcPr>
            <w:tcW w:w="2878" w:type="dxa"/>
          </w:tcPr>
          <w:p w:rsidR="00EE0CCC" w:rsidRDefault="004068EC">
            <w:pPr>
              <w:pStyle w:val="TableParagraph"/>
              <w:spacing w:before="58"/>
              <w:ind w:left="170"/>
              <w:rPr>
                <w:sz w:val="24"/>
              </w:rPr>
            </w:pPr>
            <w:r>
              <w:rPr>
                <w:spacing w:val="-2"/>
                <w:sz w:val="24"/>
              </w:rPr>
              <w:t>Спортивные</w:t>
            </w:r>
            <w:r>
              <w:rPr>
                <w:spacing w:val="-8"/>
                <w:sz w:val="24"/>
              </w:rPr>
              <w:t xml:space="preserve"> </w:t>
            </w:r>
            <w:r>
              <w:rPr>
                <w:spacing w:val="-2"/>
                <w:sz w:val="24"/>
              </w:rPr>
              <w:t>праздники</w:t>
            </w:r>
          </w:p>
        </w:tc>
        <w:tc>
          <w:tcPr>
            <w:tcW w:w="1565" w:type="dxa"/>
          </w:tcPr>
          <w:p w:rsidR="00EE0CCC" w:rsidRDefault="004068EC">
            <w:pPr>
              <w:pStyle w:val="TableParagraph"/>
              <w:spacing w:before="58"/>
              <w:ind w:left="170"/>
              <w:rPr>
                <w:sz w:val="24"/>
              </w:rPr>
            </w:pPr>
            <w:r>
              <w:rPr>
                <w:sz w:val="24"/>
              </w:rPr>
              <w:t>2</w:t>
            </w:r>
            <w:r>
              <w:rPr>
                <w:spacing w:val="-5"/>
                <w:sz w:val="24"/>
              </w:rPr>
              <w:t xml:space="preserve"> </w:t>
            </w:r>
            <w:r>
              <w:rPr>
                <w:sz w:val="24"/>
              </w:rPr>
              <w:t>раза</w:t>
            </w:r>
            <w:r>
              <w:rPr>
                <w:spacing w:val="-14"/>
                <w:sz w:val="24"/>
              </w:rPr>
              <w:t xml:space="preserve"> </w:t>
            </w:r>
            <w:r>
              <w:rPr>
                <w:sz w:val="24"/>
              </w:rPr>
              <w:t>в</w:t>
            </w:r>
            <w:r>
              <w:rPr>
                <w:spacing w:val="-14"/>
                <w:sz w:val="24"/>
              </w:rPr>
              <w:t xml:space="preserve"> </w:t>
            </w:r>
            <w:r>
              <w:rPr>
                <w:spacing w:val="-5"/>
                <w:sz w:val="24"/>
              </w:rPr>
              <w:t>год</w:t>
            </w:r>
          </w:p>
        </w:tc>
        <w:tc>
          <w:tcPr>
            <w:tcW w:w="1149" w:type="dxa"/>
          </w:tcPr>
          <w:p w:rsidR="00EE0CCC" w:rsidRDefault="004068EC">
            <w:pPr>
              <w:pStyle w:val="TableParagraph"/>
              <w:spacing w:before="58"/>
              <w:ind w:left="168"/>
              <w:rPr>
                <w:sz w:val="24"/>
              </w:rPr>
            </w:pPr>
            <w:r>
              <w:rPr>
                <w:spacing w:val="-5"/>
                <w:sz w:val="24"/>
              </w:rPr>
              <w:t>20</w:t>
            </w:r>
            <w:r>
              <w:rPr>
                <w:spacing w:val="-20"/>
                <w:sz w:val="24"/>
              </w:rPr>
              <w:t xml:space="preserve"> </w:t>
            </w:r>
            <w:r>
              <w:rPr>
                <w:spacing w:val="-5"/>
                <w:sz w:val="24"/>
              </w:rPr>
              <w:t>мин</w:t>
            </w:r>
          </w:p>
        </w:tc>
        <w:tc>
          <w:tcPr>
            <w:tcW w:w="1423" w:type="dxa"/>
            <w:gridSpan w:val="2"/>
          </w:tcPr>
          <w:p w:rsidR="00EE0CCC" w:rsidRDefault="004068EC">
            <w:pPr>
              <w:pStyle w:val="TableParagraph"/>
              <w:spacing w:before="58"/>
              <w:ind w:left="173"/>
              <w:rPr>
                <w:sz w:val="24"/>
              </w:rPr>
            </w:pPr>
            <w:r>
              <w:rPr>
                <w:sz w:val="24"/>
              </w:rPr>
              <w:t>30</w:t>
            </w:r>
            <w:r>
              <w:rPr>
                <w:spacing w:val="-15"/>
                <w:sz w:val="24"/>
              </w:rPr>
              <w:t xml:space="preserve"> </w:t>
            </w:r>
            <w:r>
              <w:rPr>
                <w:spacing w:val="-5"/>
                <w:sz w:val="24"/>
              </w:rPr>
              <w:t>мин</w:t>
            </w:r>
          </w:p>
        </w:tc>
        <w:tc>
          <w:tcPr>
            <w:tcW w:w="1175" w:type="dxa"/>
          </w:tcPr>
          <w:p w:rsidR="00EE0CCC" w:rsidRDefault="004068EC">
            <w:pPr>
              <w:pStyle w:val="TableParagraph"/>
              <w:spacing w:before="58"/>
              <w:ind w:left="169"/>
              <w:rPr>
                <w:sz w:val="24"/>
              </w:rPr>
            </w:pPr>
            <w:r>
              <w:rPr>
                <w:sz w:val="24"/>
              </w:rPr>
              <w:t>30</w:t>
            </w:r>
            <w:r>
              <w:rPr>
                <w:spacing w:val="-15"/>
                <w:sz w:val="24"/>
              </w:rPr>
              <w:t xml:space="preserve"> </w:t>
            </w:r>
            <w:r>
              <w:rPr>
                <w:spacing w:val="-5"/>
                <w:sz w:val="24"/>
              </w:rPr>
              <w:t>мин</w:t>
            </w:r>
          </w:p>
        </w:tc>
        <w:tc>
          <w:tcPr>
            <w:tcW w:w="1259" w:type="dxa"/>
          </w:tcPr>
          <w:p w:rsidR="00EE0CCC" w:rsidRDefault="004068EC">
            <w:pPr>
              <w:pStyle w:val="TableParagraph"/>
              <w:spacing w:before="58"/>
              <w:ind w:left="175"/>
              <w:rPr>
                <w:sz w:val="24"/>
              </w:rPr>
            </w:pPr>
            <w:r>
              <w:rPr>
                <w:spacing w:val="-4"/>
                <w:sz w:val="24"/>
              </w:rPr>
              <w:t>40-50</w:t>
            </w:r>
            <w:r>
              <w:rPr>
                <w:spacing w:val="-11"/>
                <w:sz w:val="24"/>
              </w:rPr>
              <w:t xml:space="preserve"> </w:t>
            </w:r>
            <w:r>
              <w:rPr>
                <w:spacing w:val="-5"/>
                <w:sz w:val="24"/>
              </w:rPr>
              <w:t>мин</w:t>
            </w:r>
          </w:p>
        </w:tc>
      </w:tr>
      <w:tr w:rsidR="00EE0CCC">
        <w:trPr>
          <w:trHeight w:val="668"/>
        </w:trPr>
        <w:tc>
          <w:tcPr>
            <w:tcW w:w="912" w:type="dxa"/>
          </w:tcPr>
          <w:p w:rsidR="00EE0CCC" w:rsidRDefault="004068EC">
            <w:pPr>
              <w:pStyle w:val="TableParagraph"/>
              <w:spacing w:before="51"/>
              <w:ind w:left="167"/>
              <w:rPr>
                <w:sz w:val="24"/>
              </w:rPr>
            </w:pPr>
            <w:r>
              <w:rPr>
                <w:spacing w:val="-5"/>
                <w:sz w:val="24"/>
              </w:rPr>
              <w:t>13</w:t>
            </w:r>
          </w:p>
        </w:tc>
        <w:tc>
          <w:tcPr>
            <w:tcW w:w="2878" w:type="dxa"/>
          </w:tcPr>
          <w:p w:rsidR="00EE0CCC" w:rsidRDefault="004068EC">
            <w:pPr>
              <w:pStyle w:val="TableParagraph"/>
              <w:spacing w:before="67" w:line="223" w:lineRule="auto"/>
              <w:ind w:left="170" w:right="161"/>
              <w:rPr>
                <w:sz w:val="24"/>
              </w:rPr>
            </w:pPr>
            <w:r>
              <w:rPr>
                <w:spacing w:val="-2"/>
                <w:sz w:val="24"/>
              </w:rPr>
              <w:t>Самостоятельная двигательная</w:t>
            </w:r>
            <w:r>
              <w:rPr>
                <w:spacing w:val="-13"/>
                <w:sz w:val="24"/>
              </w:rPr>
              <w:t xml:space="preserve"> </w:t>
            </w:r>
            <w:r>
              <w:rPr>
                <w:spacing w:val="-2"/>
                <w:sz w:val="24"/>
              </w:rPr>
              <w:t>активность</w:t>
            </w:r>
          </w:p>
        </w:tc>
        <w:tc>
          <w:tcPr>
            <w:tcW w:w="6571" w:type="dxa"/>
            <w:gridSpan w:val="6"/>
          </w:tcPr>
          <w:p w:rsidR="00EE0CCC" w:rsidRDefault="004068EC">
            <w:pPr>
              <w:pStyle w:val="TableParagraph"/>
              <w:spacing w:before="51"/>
              <w:ind w:left="170"/>
              <w:rPr>
                <w:sz w:val="24"/>
              </w:rPr>
            </w:pPr>
            <w:r>
              <w:rPr>
                <w:spacing w:val="-2"/>
                <w:sz w:val="24"/>
              </w:rPr>
              <w:t>ежедневно</w:t>
            </w:r>
          </w:p>
        </w:tc>
      </w:tr>
    </w:tbl>
    <w:p w:rsidR="00EE0CCC" w:rsidRDefault="004068EC">
      <w:pPr>
        <w:pStyle w:val="a3"/>
        <w:ind w:left="1018"/>
      </w:pPr>
      <w:r>
        <w:t>Продолжительность</w:t>
      </w:r>
      <w:r>
        <w:rPr>
          <w:spacing w:val="-6"/>
        </w:rPr>
        <w:t xml:space="preserve"> </w:t>
      </w:r>
      <w:r>
        <w:t>занятий</w:t>
      </w:r>
      <w:r>
        <w:rPr>
          <w:spacing w:val="-4"/>
        </w:rPr>
        <w:t xml:space="preserve"> </w:t>
      </w:r>
      <w:r>
        <w:t>с</w:t>
      </w:r>
      <w:r>
        <w:rPr>
          <w:spacing w:val="-5"/>
        </w:rPr>
        <w:t xml:space="preserve"> </w:t>
      </w:r>
      <w:r>
        <w:t>часто</w:t>
      </w:r>
      <w:r>
        <w:rPr>
          <w:spacing w:val="-4"/>
        </w:rPr>
        <w:t xml:space="preserve"> </w:t>
      </w:r>
      <w:r>
        <w:t>болеющими</w:t>
      </w:r>
      <w:r>
        <w:rPr>
          <w:spacing w:val="-4"/>
        </w:rPr>
        <w:t xml:space="preserve"> </w:t>
      </w:r>
      <w:r>
        <w:t>детьми</w:t>
      </w:r>
      <w:r>
        <w:rPr>
          <w:spacing w:val="-4"/>
        </w:rPr>
        <w:t xml:space="preserve"> </w:t>
      </w:r>
      <w:r>
        <w:t>остаётся</w:t>
      </w:r>
      <w:r>
        <w:rPr>
          <w:spacing w:val="-4"/>
        </w:rPr>
        <w:t xml:space="preserve"> </w:t>
      </w:r>
      <w:r>
        <w:t>не</w:t>
      </w:r>
      <w:r>
        <w:rPr>
          <w:spacing w:val="-4"/>
        </w:rPr>
        <w:t xml:space="preserve"> </w:t>
      </w:r>
      <w:r>
        <w:rPr>
          <w:spacing w:val="-2"/>
        </w:rPr>
        <w:t>изменой.</w:t>
      </w:r>
    </w:p>
    <w:p w:rsidR="00EE0CCC" w:rsidRDefault="004068EC">
      <w:pPr>
        <w:pStyle w:val="a3"/>
        <w:spacing w:before="37" w:line="276" w:lineRule="auto"/>
        <w:ind w:left="1018"/>
      </w:pPr>
      <w:r>
        <w:t>Дифференцированный</w:t>
      </w:r>
      <w:r>
        <w:rPr>
          <w:spacing w:val="-7"/>
        </w:rPr>
        <w:t xml:space="preserve"> </w:t>
      </w:r>
      <w:r>
        <w:t>подход</w:t>
      </w:r>
      <w:r>
        <w:rPr>
          <w:spacing w:val="-5"/>
        </w:rPr>
        <w:t xml:space="preserve"> </w:t>
      </w:r>
      <w:r>
        <w:t>обеспечивается</w:t>
      </w:r>
      <w:r>
        <w:rPr>
          <w:spacing w:val="-4"/>
        </w:rPr>
        <w:t xml:space="preserve"> </w:t>
      </w:r>
      <w:r>
        <w:t>за</w:t>
      </w:r>
      <w:r>
        <w:rPr>
          <w:spacing w:val="-6"/>
        </w:rPr>
        <w:t xml:space="preserve"> </w:t>
      </w:r>
      <w:r>
        <w:t>счёт</w:t>
      </w:r>
      <w:r>
        <w:rPr>
          <w:spacing w:val="-5"/>
        </w:rPr>
        <w:t xml:space="preserve"> </w:t>
      </w:r>
      <w:r>
        <w:t>изменения</w:t>
      </w:r>
      <w:r>
        <w:rPr>
          <w:spacing w:val="-5"/>
        </w:rPr>
        <w:t xml:space="preserve"> </w:t>
      </w:r>
      <w:r>
        <w:t>в</w:t>
      </w:r>
      <w:r>
        <w:rPr>
          <w:spacing w:val="-6"/>
        </w:rPr>
        <w:t xml:space="preserve"> </w:t>
      </w:r>
      <w:r>
        <w:t>содержании</w:t>
      </w:r>
      <w:r>
        <w:rPr>
          <w:spacing w:val="-5"/>
        </w:rPr>
        <w:t xml:space="preserve"> </w:t>
      </w:r>
      <w:r>
        <w:t>физических упражнений, их интенсивности (изменения темпа, траектории, амплитуды, дозировки).</w:t>
      </w:r>
    </w:p>
    <w:p w:rsidR="00EE0CCC" w:rsidRDefault="004068EC">
      <w:pPr>
        <w:spacing w:before="242"/>
        <w:ind w:left="1018"/>
        <w:rPr>
          <w:sz w:val="24"/>
        </w:rPr>
      </w:pPr>
      <w:r>
        <w:rPr>
          <w:b/>
          <w:sz w:val="24"/>
        </w:rPr>
        <w:t>МОДЕЛЬ</w:t>
      </w:r>
      <w:r>
        <w:rPr>
          <w:b/>
          <w:spacing w:val="-11"/>
          <w:sz w:val="24"/>
        </w:rPr>
        <w:t xml:space="preserve"> </w:t>
      </w:r>
      <w:r>
        <w:rPr>
          <w:b/>
          <w:sz w:val="24"/>
        </w:rPr>
        <w:t>ДВИГАТЕЛЬНОГО</w:t>
      </w:r>
      <w:r>
        <w:rPr>
          <w:b/>
          <w:spacing w:val="-6"/>
          <w:sz w:val="24"/>
        </w:rPr>
        <w:t xml:space="preserve"> </w:t>
      </w:r>
      <w:r>
        <w:rPr>
          <w:b/>
          <w:sz w:val="24"/>
        </w:rPr>
        <w:t>РЕЖИМА</w:t>
      </w:r>
      <w:r>
        <w:rPr>
          <w:b/>
          <w:spacing w:val="-9"/>
          <w:sz w:val="24"/>
        </w:rPr>
        <w:t xml:space="preserve"> </w:t>
      </w:r>
      <w:r>
        <w:rPr>
          <w:spacing w:val="-10"/>
          <w:sz w:val="24"/>
        </w:rPr>
        <w:t>.</w:t>
      </w:r>
    </w:p>
    <w:p w:rsidR="00EE0CCC" w:rsidRDefault="004068EC">
      <w:pPr>
        <w:spacing w:before="240"/>
        <w:ind w:left="1018"/>
        <w:rPr>
          <w:b/>
          <w:sz w:val="24"/>
        </w:rPr>
      </w:pPr>
      <w:r>
        <w:rPr>
          <w:b/>
          <w:sz w:val="24"/>
        </w:rPr>
        <w:t>Младший</w:t>
      </w:r>
      <w:r>
        <w:rPr>
          <w:b/>
          <w:spacing w:val="-7"/>
          <w:sz w:val="24"/>
        </w:rPr>
        <w:t xml:space="preserve"> </w:t>
      </w:r>
      <w:r>
        <w:rPr>
          <w:b/>
          <w:sz w:val="24"/>
        </w:rPr>
        <w:t>дошкольный</w:t>
      </w:r>
      <w:r>
        <w:rPr>
          <w:b/>
          <w:spacing w:val="-6"/>
          <w:sz w:val="24"/>
        </w:rPr>
        <w:t xml:space="preserve"> </w:t>
      </w:r>
      <w:r>
        <w:rPr>
          <w:b/>
          <w:spacing w:val="-2"/>
          <w:sz w:val="24"/>
        </w:rPr>
        <w:t>возраст</w:t>
      </w:r>
    </w:p>
    <w:p w:rsidR="00EE0CCC" w:rsidRDefault="00EE0CCC">
      <w:pPr>
        <w:pStyle w:val="a3"/>
        <w:spacing w:before="49"/>
        <w:ind w:left="0"/>
        <w:rPr>
          <w:b/>
          <w:sz w:val="20"/>
        </w:rPr>
      </w:pPr>
    </w:p>
    <w:tbl>
      <w:tblPr>
        <w:tblStyle w:val="TableNormal"/>
        <w:tblW w:w="0" w:type="auto"/>
        <w:tblInd w:w="8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52"/>
        <w:gridCol w:w="2998"/>
        <w:gridCol w:w="2803"/>
        <w:gridCol w:w="3152"/>
      </w:tblGrid>
      <w:tr w:rsidR="00EE0CCC">
        <w:trPr>
          <w:trHeight w:val="723"/>
        </w:trPr>
        <w:tc>
          <w:tcPr>
            <w:tcW w:w="1152" w:type="dxa"/>
          </w:tcPr>
          <w:p w:rsidR="00EE0CCC" w:rsidRDefault="004068EC">
            <w:pPr>
              <w:pStyle w:val="TableParagraph"/>
              <w:spacing w:before="76" w:line="223" w:lineRule="auto"/>
              <w:ind w:left="167" w:right="716"/>
              <w:rPr>
                <w:sz w:val="24"/>
              </w:rPr>
            </w:pPr>
            <w:r>
              <w:rPr>
                <w:spacing w:val="-10"/>
                <w:sz w:val="24"/>
              </w:rPr>
              <w:t xml:space="preserve">№ </w:t>
            </w:r>
            <w:r>
              <w:rPr>
                <w:spacing w:val="-6"/>
                <w:sz w:val="24"/>
              </w:rPr>
              <w:t>п/</w:t>
            </w:r>
          </w:p>
        </w:tc>
        <w:tc>
          <w:tcPr>
            <w:tcW w:w="2998" w:type="dxa"/>
          </w:tcPr>
          <w:p w:rsidR="00EE0CCC" w:rsidRDefault="004068EC">
            <w:pPr>
              <w:pStyle w:val="TableParagraph"/>
              <w:spacing w:before="76" w:line="223" w:lineRule="auto"/>
              <w:ind w:left="170" w:right="774"/>
              <w:rPr>
                <w:sz w:val="24"/>
              </w:rPr>
            </w:pPr>
            <w:r>
              <w:rPr>
                <w:spacing w:val="-2"/>
                <w:sz w:val="24"/>
              </w:rPr>
              <w:t xml:space="preserve">Формы </w:t>
            </w:r>
            <w:r>
              <w:rPr>
                <w:spacing w:val="-4"/>
                <w:sz w:val="24"/>
              </w:rPr>
              <w:t>двигательной</w:t>
            </w:r>
          </w:p>
        </w:tc>
        <w:tc>
          <w:tcPr>
            <w:tcW w:w="2803" w:type="dxa"/>
          </w:tcPr>
          <w:p w:rsidR="00EE0CCC" w:rsidRDefault="004068EC">
            <w:pPr>
              <w:pStyle w:val="TableParagraph"/>
              <w:spacing w:before="76" w:line="223" w:lineRule="auto"/>
              <w:ind w:left="141" w:right="185"/>
              <w:rPr>
                <w:sz w:val="24"/>
              </w:rPr>
            </w:pPr>
            <w:r>
              <w:rPr>
                <w:spacing w:val="-4"/>
                <w:sz w:val="24"/>
              </w:rPr>
              <w:t xml:space="preserve">Особенности </w:t>
            </w:r>
            <w:r>
              <w:rPr>
                <w:spacing w:val="-2"/>
                <w:sz w:val="24"/>
              </w:rPr>
              <w:t>организации</w:t>
            </w:r>
          </w:p>
        </w:tc>
        <w:tc>
          <w:tcPr>
            <w:tcW w:w="3152" w:type="dxa"/>
          </w:tcPr>
          <w:p w:rsidR="00EE0CCC" w:rsidRDefault="004068EC">
            <w:pPr>
              <w:pStyle w:val="TableParagraph"/>
              <w:spacing w:before="61"/>
              <w:ind w:left="173"/>
              <w:rPr>
                <w:sz w:val="24"/>
              </w:rPr>
            </w:pPr>
            <w:r>
              <w:rPr>
                <w:spacing w:val="-2"/>
                <w:sz w:val="24"/>
              </w:rPr>
              <w:t>Длительность</w:t>
            </w:r>
          </w:p>
        </w:tc>
      </w:tr>
      <w:tr w:rsidR="00EE0CCC">
        <w:trPr>
          <w:trHeight w:val="442"/>
        </w:trPr>
        <w:tc>
          <w:tcPr>
            <w:tcW w:w="1152" w:type="dxa"/>
          </w:tcPr>
          <w:p w:rsidR="00EE0CCC" w:rsidRDefault="00EE0CCC">
            <w:pPr>
              <w:pStyle w:val="TableParagraph"/>
            </w:pPr>
          </w:p>
        </w:tc>
        <w:tc>
          <w:tcPr>
            <w:tcW w:w="8953" w:type="dxa"/>
            <w:gridSpan w:val="3"/>
          </w:tcPr>
          <w:p w:rsidR="00EE0CCC" w:rsidRDefault="004068EC" w:rsidP="0011385D">
            <w:pPr>
              <w:pStyle w:val="TableParagraph"/>
              <w:numPr>
                <w:ilvl w:val="0"/>
                <w:numId w:val="288"/>
              </w:numPr>
              <w:spacing w:before="58"/>
              <w:rPr>
                <w:b/>
                <w:sz w:val="24"/>
              </w:rPr>
            </w:pPr>
            <w:r>
              <w:rPr>
                <w:b/>
                <w:sz w:val="24"/>
              </w:rPr>
              <w:t>Организационные</w:t>
            </w:r>
            <w:r>
              <w:rPr>
                <w:b/>
                <w:spacing w:val="-16"/>
                <w:sz w:val="24"/>
              </w:rPr>
              <w:t xml:space="preserve"> </w:t>
            </w:r>
            <w:r>
              <w:rPr>
                <w:b/>
                <w:sz w:val="24"/>
              </w:rPr>
              <w:t>занятия</w:t>
            </w:r>
            <w:r>
              <w:rPr>
                <w:b/>
                <w:spacing w:val="-10"/>
                <w:sz w:val="24"/>
              </w:rPr>
              <w:t xml:space="preserve"> </w:t>
            </w:r>
            <w:r>
              <w:rPr>
                <w:b/>
                <w:sz w:val="24"/>
              </w:rPr>
              <w:t>по</w:t>
            </w:r>
            <w:r>
              <w:rPr>
                <w:b/>
                <w:spacing w:val="-10"/>
                <w:sz w:val="24"/>
              </w:rPr>
              <w:t xml:space="preserve"> </w:t>
            </w:r>
            <w:r>
              <w:rPr>
                <w:b/>
                <w:sz w:val="24"/>
              </w:rPr>
              <w:t>физической</w:t>
            </w:r>
            <w:r>
              <w:rPr>
                <w:b/>
                <w:spacing w:val="-11"/>
                <w:sz w:val="24"/>
              </w:rPr>
              <w:t xml:space="preserve"> </w:t>
            </w:r>
            <w:r>
              <w:rPr>
                <w:b/>
                <w:spacing w:val="-2"/>
                <w:sz w:val="24"/>
              </w:rPr>
              <w:t>культуре</w:t>
            </w:r>
          </w:p>
        </w:tc>
      </w:tr>
      <w:tr w:rsidR="00EE0CCC">
        <w:trPr>
          <w:trHeight w:val="593"/>
        </w:trPr>
        <w:tc>
          <w:tcPr>
            <w:tcW w:w="1152" w:type="dxa"/>
          </w:tcPr>
          <w:p w:rsidR="00EE0CCC" w:rsidRDefault="004068EC">
            <w:pPr>
              <w:pStyle w:val="TableParagraph"/>
              <w:spacing w:before="63"/>
              <w:ind w:left="167"/>
              <w:rPr>
                <w:sz w:val="24"/>
              </w:rPr>
            </w:pPr>
            <w:r>
              <w:rPr>
                <w:spacing w:val="-5"/>
                <w:sz w:val="24"/>
              </w:rPr>
              <w:t>1.</w:t>
            </w:r>
          </w:p>
        </w:tc>
        <w:tc>
          <w:tcPr>
            <w:tcW w:w="2998" w:type="dxa"/>
          </w:tcPr>
          <w:p w:rsidR="00EE0CCC" w:rsidRDefault="004068EC">
            <w:pPr>
              <w:pStyle w:val="TableParagraph"/>
              <w:spacing w:before="62" w:line="256" w:lineRule="exact"/>
              <w:ind w:left="170"/>
              <w:rPr>
                <w:sz w:val="24"/>
              </w:rPr>
            </w:pPr>
            <w:r>
              <w:rPr>
                <w:spacing w:val="-2"/>
                <w:sz w:val="24"/>
              </w:rPr>
              <w:t>Физкультурные</w:t>
            </w:r>
            <w:r>
              <w:rPr>
                <w:spacing w:val="-13"/>
                <w:sz w:val="24"/>
              </w:rPr>
              <w:t xml:space="preserve"> </w:t>
            </w:r>
            <w:r>
              <w:rPr>
                <w:spacing w:val="-2"/>
                <w:sz w:val="24"/>
              </w:rPr>
              <w:t>занятия</w:t>
            </w:r>
            <w:r>
              <w:rPr>
                <w:spacing w:val="-11"/>
                <w:sz w:val="24"/>
              </w:rPr>
              <w:t xml:space="preserve"> </w:t>
            </w:r>
            <w:r>
              <w:rPr>
                <w:spacing w:val="-2"/>
                <w:sz w:val="24"/>
              </w:rPr>
              <w:t xml:space="preserve">в </w:t>
            </w:r>
            <w:r>
              <w:rPr>
                <w:spacing w:val="-4"/>
                <w:sz w:val="24"/>
              </w:rPr>
              <w:t>зале</w:t>
            </w:r>
          </w:p>
        </w:tc>
        <w:tc>
          <w:tcPr>
            <w:tcW w:w="2803" w:type="dxa"/>
          </w:tcPr>
          <w:p w:rsidR="00EE0CCC" w:rsidRDefault="004068EC">
            <w:pPr>
              <w:pStyle w:val="TableParagraph"/>
              <w:spacing w:before="63"/>
              <w:ind w:left="170"/>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c>
          <w:tcPr>
            <w:tcW w:w="3152" w:type="dxa"/>
          </w:tcPr>
          <w:p w:rsidR="00EE0CCC" w:rsidRDefault="004068EC">
            <w:pPr>
              <w:pStyle w:val="TableParagraph"/>
              <w:spacing w:before="63"/>
              <w:ind w:left="173"/>
              <w:rPr>
                <w:sz w:val="24"/>
              </w:rPr>
            </w:pPr>
            <w:r>
              <w:rPr>
                <w:sz w:val="24"/>
              </w:rPr>
              <w:t>15-20</w:t>
            </w:r>
            <w:r>
              <w:rPr>
                <w:spacing w:val="-5"/>
                <w:sz w:val="24"/>
              </w:rPr>
              <w:t xml:space="preserve"> </w:t>
            </w:r>
            <w:r>
              <w:rPr>
                <w:spacing w:val="-4"/>
                <w:sz w:val="24"/>
              </w:rPr>
              <w:t>мин.</w:t>
            </w:r>
          </w:p>
        </w:tc>
      </w:tr>
      <w:tr w:rsidR="00EE0CCC">
        <w:trPr>
          <w:trHeight w:val="594"/>
        </w:trPr>
        <w:tc>
          <w:tcPr>
            <w:tcW w:w="1152" w:type="dxa"/>
          </w:tcPr>
          <w:p w:rsidR="00EE0CCC" w:rsidRDefault="004068EC">
            <w:pPr>
              <w:pStyle w:val="TableParagraph"/>
              <w:spacing w:before="61"/>
              <w:ind w:left="167"/>
              <w:rPr>
                <w:sz w:val="24"/>
              </w:rPr>
            </w:pPr>
            <w:r>
              <w:rPr>
                <w:spacing w:val="-5"/>
                <w:sz w:val="24"/>
              </w:rPr>
              <w:t>2.</w:t>
            </w:r>
          </w:p>
        </w:tc>
        <w:tc>
          <w:tcPr>
            <w:tcW w:w="2998" w:type="dxa"/>
          </w:tcPr>
          <w:p w:rsidR="00EE0CCC" w:rsidRDefault="004068EC">
            <w:pPr>
              <w:pStyle w:val="TableParagraph"/>
              <w:spacing w:before="62" w:line="256" w:lineRule="exact"/>
              <w:ind w:left="170"/>
              <w:rPr>
                <w:sz w:val="24"/>
              </w:rPr>
            </w:pPr>
            <w:r>
              <w:rPr>
                <w:spacing w:val="-2"/>
                <w:sz w:val="24"/>
              </w:rPr>
              <w:t>Физкультурные</w:t>
            </w:r>
            <w:r>
              <w:rPr>
                <w:spacing w:val="-13"/>
                <w:sz w:val="24"/>
              </w:rPr>
              <w:t xml:space="preserve"> </w:t>
            </w:r>
            <w:r>
              <w:rPr>
                <w:spacing w:val="-2"/>
                <w:sz w:val="24"/>
              </w:rPr>
              <w:t>занятия</w:t>
            </w:r>
            <w:r>
              <w:rPr>
                <w:spacing w:val="-16"/>
                <w:sz w:val="24"/>
              </w:rPr>
              <w:t xml:space="preserve"> </w:t>
            </w:r>
            <w:r>
              <w:rPr>
                <w:spacing w:val="-2"/>
                <w:sz w:val="24"/>
              </w:rPr>
              <w:t>на воздухе</w:t>
            </w:r>
          </w:p>
        </w:tc>
        <w:tc>
          <w:tcPr>
            <w:tcW w:w="2803" w:type="dxa"/>
          </w:tcPr>
          <w:p w:rsidR="00EE0CCC" w:rsidRDefault="004068EC">
            <w:pPr>
              <w:pStyle w:val="TableParagraph"/>
              <w:spacing w:before="61"/>
              <w:ind w:left="170"/>
              <w:rPr>
                <w:sz w:val="24"/>
              </w:rPr>
            </w:pPr>
            <w:r>
              <w:rPr>
                <w:sz w:val="24"/>
              </w:rPr>
              <w:t>1</w:t>
            </w:r>
            <w:r>
              <w:rPr>
                <w:spacing w:val="-3"/>
                <w:sz w:val="24"/>
              </w:rPr>
              <w:t xml:space="preserve"> </w:t>
            </w:r>
            <w:r>
              <w:rPr>
                <w:sz w:val="24"/>
              </w:rPr>
              <w:t>раз в</w:t>
            </w:r>
            <w:r>
              <w:rPr>
                <w:spacing w:val="-1"/>
                <w:sz w:val="24"/>
              </w:rPr>
              <w:t xml:space="preserve"> </w:t>
            </w:r>
            <w:r>
              <w:rPr>
                <w:spacing w:val="-2"/>
                <w:sz w:val="24"/>
              </w:rPr>
              <w:t>неделю</w:t>
            </w:r>
          </w:p>
        </w:tc>
        <w:tc>
          <w:tcPr>
            <w:tcW w:w="3152" w:type="dxa"/>
          </w:tcPr>
          <w:p w:rsidR="00EE0CCC" w:rsidRDefault="004068EC">
            <w:pPr>
              <w:pStyle w:val="TableParagraph"/>
              <w:spacing w:before="61"/>
              <w:ind w:left="173"/>
              <w:rPr>
                <w:sz w:val="24"/>
              </w:rPr>
            </w:pPr>
            <w:r>
              <w:rPr>
                <w:sz w:val="24"/>
              </w:rPr>
              <w:t>15</w:t>
            </w:r>
            <w:r>
              <w:rPr>
                <w:spacing w:val="-3"/>
                <w:sz w:val="24"/>
              </w:rPr>
              <w:t xml:space="preserve"> </w:t>
            </w:r>
            <w:r>
              <w:rPr>
                <w:sz w:val="24"/>
              </w:rPr>
              <w:t xml:space="preserve">– 20 </w:t>
            </w:r>
            <w:r>
              <w:rPr>
                <w:spacing w:val="-4"/>
                <w:sz w:val="24"/>
              </w:rPr>
              <w:t>мин.</w:t>
            </w:r>
          </w:p>
        </w:tc>
      </w:tr>
      <w:tr w:rsidR="00EE0CCC">
        <w:trPr>
          <w:trHeight w:val="445"/>
        </w:trPr>
        <w:tc>
          <w:tcPr>
            <w:tcW w:w="1152" w:type="dxa"/>
          </w:tcPr>
          <w:p w:rsidR="00EE0CCC" w:rsidRDefault="00EE0CCC">
            <w:pPr>
              <w:pStyle w:val="TableParagraph"/>
            </w:pPr>
          </w:p>
        </w:tc>
        <w:tc>
          <w:tcPr>
            <w:tcW w:w="8953" w:type="dxa"/>
            <w:gridSpan w:val="3"/>
          </w:tcPr>
          <w:p w:rsidR="00EE0CCC" w:rsidRDefault="004068EC">
            <w:pPr>
              <w:pStyle w:val="TableParagraph"/>
              <w:spacing w:before="58"/>
              <w:ind w:left="170"/>
              <w:rPr>
                <w:b/>
                <w:sz w:val="24"/>
              </w:rPr>
            </w:pPr>
            <w:r>
              <w:rPr>
                <w:b/>
                <w:spacing w:val="-2"/>
                <w:sz w:val="24"/>
              </w:rPr>
              <w:t>П.</w:t>
            </w:r>
            <w:r>
              <w:rPr>
                <w:b/>
                <w:spacing w:val="12"/>
                <w:sz w:val="24"/>
              </w:rPr>
              <w:t xml:space="preserve"> </w:t>
            </w:r>
            <w:r>
              <w:rPr>
                <w:b/>
                <w:spacing w:val="-2"/>
                <w:sz w:val="24"/>
              </w:rPr>
              <w:t>Физкультурно-оздоровительные</w:t>
            </w:r>
            <w:r>
              <w:rPr>
                <w:b/>
                <w:spacing w:val="12"/>
                <w:sz w:val="24"/>
              </w:rPr>
              <w:t xml:space="preserve"> </w:t>
            </w:r>
            <w:r>
              <w:rPr>
                <w:b/>
                <w:spacing w:val="-2"/>
                <w:sz w:val="24"/>
              </w:rPr>
              <w:t>мероприятия</w:t>
            </w:r>
          </w:p>
        </w:tc>
      </w:tr>
      <w:tr w:rsidR="00EE0CCC">
        <w:trPr>
          <w:trHeight w:val="591"/>
        </w:trPr>
        <w:tc>
          <w:tcPr>
            <w:tcW w:w="1152" w:type="dxa"/>
          </w:tcPr>
          <w:p w:rsidR="00EE0CCC" w:rsidRDefault="004068EC">
            <w:pPr>
              <w:pStyle w:val="TableParagraph"/>
              <w:spacing w:before="61"/>
              <w:ind w:left="167"/>
              <w:rPr>
                <w:sz w:val="24"/>
              </w:rPr>
            </w:pPr>
            <w:r>
              <w:rPr>
                <w:spacing w:val="-5"/>
                <w:sz w:val="24"/>
              </w:rPr>
              <w:t>1.</w:t>
            </w:r>
          </w:p>
        </w:tc>
        <w:tc>
          <w:tcPr>
            <w:tcW w:w="2998" w:type="dxa"/>
          </w:tcPr>
          <w:p w:rsidR="00EE0CCC" w:rsidRDefault="004068EC">
            <w:pPr>
              <w:pStyle w:val="TableParagraph"/>
              <w:spacing w:before="61"/>
              <w:ind w:left="170"/>
              <w:rPr>
                <w:sz w:val="24"/>
              </w:rPr>
            </w:pPr>
            <w:r>
              <w:rPr>
                <w:spacing w:val="-2"/>
                <w:sz w:val="24"/>
              </w:rPr>
              <w:t>Утренняя</w:t>
            </w:r>
            <w:r>
              <w:rPr>
                <w:spacing w:val="-7"/>
                <w:sz w:val="24"/>
              </w:rPr>
              <w:t xml:space="preserve"> </w:t>
            </w:r>
            <w:r>
              <w:rPr>
                <w:spacing w:val="-2"/>
                <w:sz w:val="24"/>
              </w:rPr>
              <w:t>гимнастика</w:t>
            </w:r>
          </w:p>
        </w:tc>
        <w:tc>
          <w:tcPr>
            <w:tcW w:w="2803" w:type="dxa"/>
          </w:tcPr>
          <w:p w:rsidR="00EE0CCC" w:rsidRDefault="004068EC">
            <w:pPr>
              <w:pStyle w:val="TableParagraph"/>
              <w:spacing w:before="59" w:line="256" w:lineRule="exact"/>
              <w:ind w:left="201" w:right="185"/>
              <w:rPr>
                <w:sz w:val="24"/>
              </w:rPr>
            </w:pPr>
            <w:r>
              <w:rPr>
                <w:sz w:val="24"/>
              </w:rPr>
              <w:t>Ежедневно</w:t>
            </w:r>
            <w:r>
              <w:rPr>
                <w:spacing w:val="16"/>
                <w:sz w:val="24"/>
              </w:rPr>
              <w:t xml:space="preserve"> </w:t>
            </w:r>
            <w:r>
              <w:rPr>
                <w:sz w:val="24"/>
              </w:rPr>
              <w:t>(летом</w:t>
            </w:r>
            <w:r>
              <w:rPr>
                <w:spacing w:val="-15"/>
                <w:sz w:val="24"/>
              </w:rPr>
              <w:t xml:space="preserve"> </w:t>
            </w:r>
            <w:r>
              <w:rPr>
                <w:sz w:val="24"/>
              </w:rPr>
              <w:t>на открытом воздухе)</w:t>
            </w:r>
          </w:p>
        </w:tc>
        <w:tc>
          <w:tcPr>
            <w:tcW w:w="3152" w:type="dxa"/>
          </w:tcPr>
          <w:p w:rsidR="00EE0CCC" w:rsidRDefault="004068EC">
            <w:pPr>
              <w:pStyle w:val="TableParagraph"/>
              <w:spacing w:before="61"/>
              <w:ind w:left="173"/>
              <w:rPr>
                <w:sz w:val="24"/>
              </w:rPr>
            </w:pPr>
            <w:r>
              <w:rPr>
                <w:sz w:val="24"/>
              </w:rPr>
              <w:t>5-8</w:t>
            </w:r>
            <w:r>
              <w:rPr>
                <w:spacing w:val="-3"/>
                <w:sz w:val="24"/>
              </w:rPr>
              <w:t xml:space="preserve"> </w:t>
            </w:r>
            <w:r>
              <w:rPr>
                <w:spacing w:val="-4"/>
                <w:sz w:val="24"/>
              </w:rPr>
              <w:t>мин.</w:t>
            </w:r>
          </w:p>
        </w:tc>
      </w:tr>
      <w:tr w:rsidR="00EE0CCC">
        <w:trPr>
          <w:trHeight w:val="1110"/>
        </w:trPr>
        <w:tc>
          <w:tcPr>
            <w:tcW w:w="1152" w:type="dxa"/>
          </w:tcPr>
          <w:p w:rsidR="00EE0CCC" w:rsidRDefault="004068EC">
            <w:pPr>
              <w:pStyle w:val="TableParagraph"/>
              <w:spacing w:before="61"/>
              <w:ind w:left="167"/>
              <w:rPr>
                <w:sz w:val="24"/>
              </w:rPr>
            </w:pPr>
            <w:r>
              <w:rPr>
                <w:spacing w:val="-5"/>
                <w:sz w:val="24"/>
              </w:rPr>
              <w:t>2.</w:t>
            </w:r>
          </w:p>
        </w:tc>
        <w:tc>
          <w:tcPr>
            <w:tcW w:w="2998" w:type="dxa"/>
          </w:tcPr>
          <w:p w:rsidR="00EE0CCC" w:rsidRDefault="004068EC">
            <w:pPr>
              <w:pStyle w:val="TableParagraph"/>
              <w:spacing w:before="61"/>
              <w:ind w:left="170"/>
              <w:rPr>
                <w:sz w:val="24"/>
              </w:rPr>
            </w:pPr>
            <w:r>
              <w:rPr>
                <w:sz w:val="24"/>
              </w:rPr>
              <w:t>Подвижные</w:t>
            </w:r>
            <w:r>
              <w:rPr>
                <w:spacing w:val="-15"/>
                <w:sz w:val="24"/>
              </w:rPr>
              <w:t xml:space="preserve"> </w:t>
            </w:r>
            <w:r>
              <w:rPr>
                <w:spacing w:val="-4"/>
                <w:sz w:val="24"/>
              </w:rPr>
              <w:t>игры</w:t>
            </w:r>
          </w:p>
        </w:tc>
        <w:tc>
          <w:tcPr>
            <w:tcW w:w="2803" w:type="dxa"/>
          </w:tcPr>
          <w:p w:rsidR="00EE0CCC" w:rsidRDefault="004068EC">
            <w:pPr>
              <w:pStyle w:val="TableParagraph"/>
              <w:spacing w:before="74" w:line="225" w:lineRule="auto"/>
              <w:ind w:left="201" w:right="511"/>
              <w:jc w:val="both"/>
              <w:rPr>
                <w:sz w:val="24"/>
              </w:rPr>
            </w:pPr>
            <w:r>
              <w:rPr>
                <w:spacing w:val="-2"/>
                <w:sz w:val="24"/>
              </w:rPr>
              <w:t>Ежедневно</w:t>
            </w:r>
            <w:r>
              <w:rPr>
                <w:spacing w:val="-13"/>
                <w:sz w:val="24"/>
              </w:rPr>
              <w:t xml:space="preserve"> </w:t>
            </w:r>
            <w:r>
              <w:rPr>
                <w:spacing w:val="-2"/>
                <w:sz w:val="24"/>
              </w:rPr>
              <w:t>2-3</w:t>
            </w:r>
            <w:r>
              <w:rPr>
                <w:spacing w:val="-13"/>
                <w:sz w:val="24"/>
              </w:rPr>
              <w:t xml:space="preserve"> </w:t>
            </w:r>
            <w:r>
              <w:rPr>
                <w:spacing w:val="-2"/>
                <w:sz w:val="24"/>
              </w:rPr>
              <w:t xml:space="preserve">игры </w:t>
            </w:r>
            <w:r>
              <w:rPr>
                <w:sz w:val="24"/>
              </w:rPr>
              <w:t>подгруппами</w:t>
            </w:r>
            <w:r>
              <w:rPr>
                <w:spacing w:val="-15"/>
                <w:sz w:val="24"/>
              </w:rPr>
              <w:t xml:space="preserve"> </w:t>
            </w:r>
            <w:r>
              <w:rPr>
                <w:sz w:val="24"/>
              </w:rPr>
              <w:t>и</w:t>
            </w:r>
            <w:r>
              <w:rPr>
                <w:spacing w:val="-15"/>
                <w:sz w:val="24"/>
              </w:rPr>
              <w:t xml:space="preserve"> </w:t>
            </w:r>
            <w:r>
              <w:rPr>
                <w:sz w:val="24"/>
              </w:rPr>
              <w:t>всей группой с</w:t>
            </w:r>
          </w:p>
          <w:p w:rsidR="00EE0CCC" w:rsidRDefault="004068EC">
            <w:pPr>
              <w:pStyle w:val="TableParagraph"/>
              <w:spacing w:line="238" w:lineRule="exact"/>
              <w:ind w:left="201"/>
              <w:jc w:val="both"/>
              <w:rPr>
                <w:sz w:val="24"/>
              </w:rPr>
            </w:pPr>
            <w:r>
              <w:rPr>
                <w:sz w:val="24"/>
              </w:rPr>
              <w:t>учетом</w:t>
            </w:r>
            <w:r>
              <w:rPr>
                <w:spacing w:val="-7"/>
                <w:sz w:val="24"/>
              </w:rPr>
              <w:t xml:space="preserve"> </w:t>
            </w:r>
            <w:r>
              <w:rPr>
                <w:sz w:val="24"/>
              </w:rPr>
              <w:t>ДА</w:t>
            </w:r>
            <w:r>
              <w:rPr>
                <w:spacing w:val="-4"/>
                <w:sz w:val="24"/>
              </w:rPr>
              <w:t xml:space="preserve"> детей</w:t>
            </w:r>
          </w:p>
        </w:tc>
        <w:tc>
          <w:tcPr>
            <w:tcW w:w="3152" w:type="dxa"/>
          </w:tcPr>
          <w:p w:rsidR="00EE0CCC" w:rsidRDefault="004068EC">
            <w:pPr>
              <w:pStyle w:val="TableParagraph"/>
              <w:spacing w:before="61"/>
              <w:ind w:left="173"/>
              <w:rPr>
                <w:sz w:val="24"/>
              </w:rPr>
            </w:pPr>
            <w:r>
              <w:rPr>
                <w:sz w:val="24"/>
              </w:rPr>
              <w:t>15-20</w:t>
            </w:r>
            <w:r>
              <w:rPr>
                <w:spacing w:val="-5"/>
                <w:sz w:val="24"/>
              </w:rPr>
              <w:t xml:space="preserve"> </w:t>
            </w:r>
            <w:r>
              <w:rPr>
                <w:spacing w:val="-4"/>
                <w:sz w:val="24"/>
              </w:rPr>
              <w:t>мин.</w:t>
            </w:r>
          </w:p>
        </w:tc>
      </w:tr>
      <w:tr w:rsidR="00EE0CCC">
        <w:trPr>
          <w:trHeight w:val="594"/>
        </w:trPr>
        <w:tc>
          <w:tcPr>
            <w:tcW w:w="1152" w:type="dxa"/>
          </w:tcPr>
          <w:p w:rsidR="00EE0CCC" w:rsidRDefault="004068EC">
            <w:pPr>
              <w:pStyle w:val="TableParagraph"/>
              <w:spacing w:before="61"/>
              <w:ind w:left="167"/>
              <w:rPr>
                <w:sz w:val="24"/>
              </w:rPr>
            </w:pPr>
            <w:r>
              <w:rPr>
                <w:spacing w:val="-5"/>
                <w:sz w:val="24"/>
              </w:rPr>
              <w:t>3.</w:t>
            </w:r>
          </w:p>
        </w:tc>
        <w:tc>
          <w:tcPr>
            <w:tcW w:w="2998" w:type="dxa"/>
          </w:tcPr>
          <w:p w:rsidR="00EE0CCC" w:rsidRDefault="004068EC">
            <w:pPr>
              <w:pStyle w:val="TableParagraph"/>
              <w:spacing w:before="62" w:line="256" w:lineRule="exact"/>
              <w:ind w:left="170" w:right="774"/>
              <w:rPr>
                <w:sz w:val="24"/>
              </w:rPr>
            </w:pPr>
            <w:r>
              <w:rPr>
                <w:spacing w:val="-2"/>
                <w:sz w:val="24"/>
              </w:rPr>
              <w:t>Физминутки</w:t>
            </w:r>
            <w:r>
              <w:rPr>
                <w:spacing w:val="-15"/>
                <w:sz w:val="24"/>
              </w:rPr>
              <w:t xml:space="preserve"> </w:t>
            </w:r>
            <w:r>
              <w:rPr>
                <w:spacing w:val="-2"/>
                <w:sz w:val="24"/>
              </w:rPr>
              <w:t>и паузы</w:t>
            </w:r>
          </w:p>
        </w:tc>
        <w:tc>
          <w:tcPr>
            <w:tcW w:w="2803" w:type="dxa"/>
          </w:tcPr>
          <w:p w:rsidR="00EE0CCC" w:rsidRDefault="004068EC">
            <w:pPr>
              <w:pStyle w:val="TableParagraph"/>
              <w:spacing w:before="62" w:line="256" w:lineRule="exact"/>
              <w:ind w:left="201"/>
              <w:rPr>
                <w:sz w:val="24"/>
              </w:rPr>
            </w:pPr>
            <w:r>
              <w:rPr>
                <w:sz w:val="24"/>
              </w:rPr>
              <w:t>Ежедневно</w:t>
            </w:r>
            <w:r>
              <w:rPr>
                <w:spacing w:val="-15"/>
                <w:sz w:val="24"/>
              </w:rPr>
              <w:t xml:space="preserve"> </w:t>
            </w:r>
            <w:r>
              <w:rPr>
                <w:sz w:val="24"/>
              </w:rPr>
              <w:t>на</w:t>
            </w:r>
            <w:r>
              <w:rPr>
                <w:spacing w:val="-15"/>
                <w:sz w:val="24"/>
              </w:rPr>
              <w:t xml:space="preserve"> </w:t>
            </w:r>
            <w:r>
              <w:rPr>
                <w:sz w:val="24"/>
              </w:rPr>
              <w:t>занятиях</w:t>
            </w:r>
            <w:r>
              <w:rPr>
                <w:spacing w:val="-15"/>
                <w:sz w:val="24"/>
              </w:rPr>
              <w:t xml:space="preserve"> </w:t>
            </w:r>
            <w:r>
              <w:rPr>
                <w:sz w:val="24"/>
              </w:rPr>
              <w:t>и в режиме дня</w:t>
            </w:r>
          </w:p>
        </w:tc>
        <w:tc>
          <w:tcPr>
            <w:tcW w:w="3152" w:type="dxa"/>
          </w:tcPr>
          <w:p w:rsidR="00EE0CCC" w:rsidRDefault="004068EC">
            <w:pPr>
              <w:pStyle w:val="TableParagraph"/>
              <w:spacing w:before="61"/>
              <w:ind w:left="173"/>
              <w:rPr>
                <w:sz w:val="24"/>
              </w:rPr>
            </w:pPr>
            <w:r>
              <w:rPr>
                <w:sz w:val="24"/>
              </w:rPr>
              <w:t xml:space="preserve">5 </w:t>
            </w:r>
            <w:r>
              <w:rPr>
                <w:spacing w:val="-4"/>
                <w:sz w:val="24"/>
              </w:rPr>
              <w:t>мин.</w:t>
            </w:r>
          </w:p>
        </w:tc>
      </w:tr>
      <w:tr w:rsidR="00EE0CCC">
        <w:trPr>
          <w:trHeight w:val="1105"/>
        </w:trPr>
        <w:tc>
          <w:tcPr>
            <w:tcW w:w="1152" w:type="dxa"/>
          </w:tcPr>
          <w:p w:rsidR="00EE0CCC" w:rsidRDefault="004068EC">
            <w:pPr>
              <w:pStyle w:val="TableParagraph"/>
              <w:spacing w:before="58"/>
              <w:ind w:left="167"/>
              <w:rPr>
                <w:sz w:val="24"/>
              </w:rPr>
            </w:pPr>
            <w:r>
              <w:rPr>
                <w:spacing w:val="-5"/>
                <w:sz w:val="24"/>
              </w:rPr>
              <w:t>4.</w:t>
            </w:r>
          </w:p>
        </w:tc>
        <w:tc>
          <w:tcPr>
            <w:tcW w:w="2998" w:type="dxa"/>
          </w:tcPr>
          <w:p w:rsidR="00EE0CCC" w:rsidRDefault="004068EC">
            <w:pPr>
              <w:pStyle w:val="TableParagraph"/>
              <w:spacing w:before="74" w:line="223" w:lineRule="auto"/>
              <w:ind w:left="170" w:right="241"/>
              <w:rPr>
                <w:sz w:val="24"/>
              </w:rPr>
            </w:pPr>
            <w:r>
              <w:rPr>
                <w:spacing w:val="-2"/>
                <w:sz w:val="24"/>
              </w:rPr>
              <w:t>Нетрадиционные</w:t>
            </w:r>
            <w:r>
              <w:rPr>
                <w:spacing w:val="-13"/>
                <w:sz w:val="24"/>
              </w:rPr>
              <w:t xml:space="preserve"> </w:t>
            </w:r>
            <w:r>
              <w:rPr>
                <w:spacing w:val="-2"/>
                <w:sz w:val="24"/>
              </w:rPr>
              <w:t>методы оздоровления</w:t>
            </w:r>
          </w:p>
          <w:p w:rsidR="00EE0CCC" w:rsidRDefault="004068EC">
            <w:pPr>
              <w:pStyle w:val="TableParagraph"/>
              <w:spacing w:line="260" w:lineRule="exact"/>
              <w:ind w:left="170" w:right="47"/>
              <w:rPr>
                <w:sz w:val="24"/>
              </w:rPr>
            </w:pPr>
            <w:r>
              <w:rPr>
                <w:spacing w:val="-2"/>
                <w:sz w:val="24"/>
              </w:rPr>
              <w:t>(дыхательные</w:t>
            </w:r>
            <w:r>
              <w:rPr>
                <w:spacing w:val="-13"/>
                <w:sz w:val="24"/>
              </w:rPr>
              <w:t xml:space="preserve"> </w:t>
            </w:r>
            <w:r>
              <w:rPr>
                <w:spacing w:val="-2"/>
                <w:sz w:val="24"/>
              </w:rPr>
              <w:t>упражнения, психогимнастика)</w:t>
            </w:r>
          </w:p>
        </w:tc>
        <w:tc>
          <w:tcPr>
            <w:tcW w:w="2803" w:type="dxa"/>
          </w:tcPr>
          <w:p w:rsidR="00EE0CCC" w:rsidRDefault="004068EC">
            <w:pPr>
              <w:pStyle w:val="TableParagraph"/>
              <w:spacing w:before="74" w:line="223" w:lineRule="auto"/>
              <w:ind w:left="201" w:right="185"/>
              <w:rPr>
                <w:sz w:val="24"/>
              </w:rPr>
            </w:pPr>
            <w:r>
              <w:rPr>
                <w:sz w:val="24"/>
              </w:rPr>
              <w:t>Ежедневно</w:t>
            </w:r>
            <w:r>
              <w:rPr>
                <w:spacing w:val="-15"/>
                <w:sz w:val="24"/>
              </w:rPr>
              <w:t xml:space="preserve"> </w:t>
            </w:r>
            <w:r>
              <w:rPr>
                <w:sz w:val="24"/>
              </w:rPr>
              <w:t>на</w:t>
            </w:r>
            <w:r>
              <w:rPr>
                <w:spacing w:val="-15"/>
                <w:sz w:val="24"/>
              </w:rPr>
              <w:t xml:space="preserve"> </w:t>
            </w:r>
            <w:r>
              <w:rPr>
                <w:sz w:val="24"/>
              </w:rPr>
              <w:t>занятиях и в режиме дня</w:t>
            </w:r>
          </w:p>
        </w:tc>
        <w:tc>
          <w:tcPr>
            <w:tcW w:w="3152" w:type="dxa"/>
          </w:tcPr>
          <w:p w:rsidR="00EE0CCC" w:rsidRDefault="004068EC">
            <w:pPr>
              <w:pStyle w:val="TableParagraph"/>
              <w:spacing w:before="58"/>
              <w:ind w:left="173"/>
              <w:rPr>
                <w:sz w:val="24"/>
              </w:rPr>
            </w:pPr>
            <w:r>
              <w:rPr>
                <w:sz w:val="24"/>
              </w:rPr>
              <w:t>5-8</w:t>
            </w:r>
            <w:r>
              <w:rPr>
                <w:spacing w:val="-3"/>
                <w:sz w:val="24"/>
              </w:rPr>
              <w:t xml:space="preserve"> </w:t>
            </w:r>
            <w:r>
              <w:rPr>
                <w:spacing w:val="-4"/>
                <w:sz w:val="24"/>
              </w:rPr>
              <w:t>мин.</w:t>
            </w:r>
          </w:p>
        </w:tc>
      </w:tr>
      <w:tr w:rsidR="00EE0CCC">
        <w:trPr>
          <w:trHeight w:val="1146"/>
        </w:trPr>
        <w:tc>
          <w:tcPr>
            <w:tcW w:w="1152" w:type="dxa"/>
          </w:tcPr>
          <w:p w:rsidR="00EE0CCC" w:rsidRDefault="004068EC">
            <w:pPr>
              <w:pStyle w:val="TableParagraph"/>
              <w:spacing w:before="61"/>
              <w:ind w:left="167"/>
              <w:rPr>
                <w:sz w:val="24"/>
              </w:rPr>
            </w:pPr>
            <w:r>
              <w:rPr>
                <w:spacing w:val="-5"/>
                <w:sz w:val="24"/>
              </w:rPr>
              <w:t>5.</w:t>
            </w:r>
          </w:p>
        </w:tc>
        <w:tc>
          <w:tcPr>
            <w:tcW w:w="2998" w:type="dxa"/>
          </w:tcPr>
          <w:p w:rsidR="00EE0CCC" w:rsidRDefault="004068EC">
            <w:pPr>
              <w:pStyle w:val="TableParagraph"/>
              <w:spacing w:before="77" w:line="223" w:lineRule="auto"/>
              <w:ind w:left="170" w:right="241"/>
              <w:rPr>
                <w:sz w:val="24"/>
              </w:rPr>
            </w:pPr>
            <w:r>
              <w:rPr>
                <w:sz w:val="24"/>
              </w:rPr>
              <w:t>Гимнастика</w:t>
            </w:r>
            <w:r>
              <w:rPr>
                <w:spacing w:val="-15"/>
                <w:sz w:val="24"/>
              </w:rPr>
              <w:t xml:space="preserve"> </w:t>
            </w:r>
            <w:r>
              <w:rPr>
                <w:sz w:val="24"/>
              </w:rPr>
              <w:t>-</w:t>
            </w:r>
            <w:r>
              <w:rPr>
                <w:spacing w:val="-15"/>
                <w:sz w:val="24"/>
              </w:rPr>
              <w:t xml:space="preserve"> </w:t>
            </w:r>
            <w:r>
              <w:rPr>
                <w:sz w:val="24"/>
              </w:rPr>
              <w:t>побудка после дневного сна</w:t>
            </w:r>
          </w:p>
        </w:tc>
        <w:tc>
          <w:tcPr>
            <w:tcW w:w="2803" w:type="dxa"/>
          </w:tcPr>
          <w:p w:rsidR="00EE0CCC" w:rsidRDefault="004068EC">
            <w:pPr>
              <w:pStyle w:val="TableParagraph"/>
              <w:spacing w:before="77" w:line="223" w:lineRule="auto"/>
              <w:ind w:left="201" w:right="185"/>
              <w:rPr>
                <w:sz w:val="24"/>
              </w:rPr>
            </w:pPr>
            <w:r>
              <w:rPr>
                <w:sz w:val="24"/>
              </w:rPr>
              <w:t xml:space="preserve">Ежедневно с </w:t>
            </w:r>
            <w:r>
              <w:rPr>
                <w:spacing w:val="-4"/>
                <w:sz w:val="24"/>
              </w:rPr>
              <w:t xml:space="preserve">использованием </w:t>
            </w:r>
            <w:r>
              <w:rPr>
                <w:spacing w:val="-2"/>
                <w:sz w:val="24"/>
              </w:rPr>
              <w:t>коррекционных упражнений</w:t>
            </w:r>
          </w:p>
        </w:tc>
        <w:tc>
          <w:tcPr>
            <w:tcW w:w="3152" w:type="dxa"/>
          </w:tcPr>
          <w:p w:rsidR="00EE0CCC" w:rsidRDefault="004068EC">
            <w:pPr>
              <w:pStyle w:val="TableParagraph"/>
              <w:spacing w:before="61"/>
              <w:ind w:left="173"/>
              <w:rPr>
                <w:sz w:val="24"/>
              </w:rPr>
            </w:pPr>
            <w:r>
              <w:rPr>
                <w:sz w:val="24"/>
              </w:rPr>
              <w:t>5-8</w:t>
            </w:r>
            <w:r>
              <w:rPr>
                <w:spacing w:val="-3"/>
                <w:sz w:val="24"/>
              </w:rPr>
              <w:t xml:space="preserve"> </w:t>
            </w:r>
            <w:r>
              <w:rPr>
                <w:spacing w:val="-4"/>
                <w:sz w:val="24"/>
              </w:rPr>
              <w:t>мин.</w:t>
            </w:r>
          </w:p>
        </w:tc>
      </w:tr>
    </w:tbl>
    <w:p w:rsidR="00EE0CCC" w:rsidRDefault="00EE0CCC">
      <w:pPr>
        <w:rPr>
          <w:sz w:val="24"/>
        </w:rPr>
        <w:sectPr w:rsidR="00EE0CCC">
          <w:type w:val="continuous"/>
          <w:pgSz w:w="11940" w:h="17160"/>
          <w:pgMar w:top="0" w:right="160" w:bottom="620" w:left="160" w:header="0" w:footer="427" w:gutter="0"/>
          <w:cols w:space="720"/>
        </w:sectPr>
      </w:pPr>
    </w:p>
    <w:tbl>
      <w:tblPr>
        <w:tblStyle w:val="TableNormal"/>
        <w:tblW w:w="0" w:type="auto"/>
        <w:tblInd w:w="8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52"/>
        <w:gridCol w:w="2998"/>
        <w:gridCol w:w="2803"/>
        <w:gridCol w:w="3152"/>
      </w:tblGrid>
      <w:tr w:rsidR="00EE0CCC">
        <w:trPr>
          <w:trHeight w:val="850"/>
        </w:trPr>
        <w:tc>
          <w:tcPr>
            <w:tcW w:w="1152" w:type="dxa"/>
          </w:tcPr>
          <w:p w:rsidR="00EE0CCC" w:rsidRDefault="004068EC">
            <w:pPr>
              <w:pStyle w:val="TableParagraph"/>
              <w:spacing w:before="61"/>
              <w:ind w:left="167"/>
              <w:rPr>
                <w:sz w:val="24"/>
              </w:rPr>
            </w:pPr>
            <w:r>
              <w:rPr>
                <w:spacing w:val="-5"/>
                <w:sz w:val="24"/>
              </w:rPr>
              <w:lastRenderedPageBreak/>
              <w:t>6.</w:t>
            </w:r>
          </w:p>
        </w:tc>
        <w:tc>
          <w:tcPr>
            <w:tcW w:w="2998" w:type="dxa"/>
          </w:tcPr>
          <w:p w:rsidR="00EE0CCC" w:rsidRDefault="004068EC">
            <w:pPr>
              <w:pStyle w:val="TableParagraph"/>
              <w:spacing w:before="61" w:line="266" w:lineRule="exact"/>
              <w:ind w:left="170"/>
              <w:rPr>
                <w:sz w:val="24"/>
              </w:rPr>
            </w:pPr>
            <w:r>
              <w:rPr>
                <w:spacing w:val="-2"/>
                <w:sz w:val="24"/>
              </w:rPr>
              <w:t>Индивидуальная</w:t>
            </w:r>
          </w:p>
          <w:p w:rsidR="00EE0CCC" w:rsidRDefault="004068EC">
            <w:pPr>
              <w:pStyle w:val="TableParagraph"/>
              <w:spacing w:line="260" w:lineRule="exact"/>
              <w:ind w:left="170" w:right="774"/>
              <w:rPr>
                <w:sz w:val="24"/>
              </w:rPr>
            </w:pPr>
            <w:r>
              <w:rPr>
                <w:spacing w:val="-2"/>
                <w:sz w:val="24"/>
              </w:rPr>
              <w:t>работа</w:t>
            </w:r>
            <w:r>
              <w:rPr>
                <w:spacing w:val="-16"/>
                <w:sz w:val="24"/>
              </w:rPr>
              <w:t xml:space="preserve"> </w:t>
            </w:r>
            <w:r>
              <w:rPr>
                <w:spacing w:val="-2"/>
                <w:sz w:val="24"/>
              </w:rPr>
              <w:t>по</w:t>
            </w:r>
            <w:r>
              <w:rPr>
                <w:spacing w:val="-15"/>
                <w:sz w:val="24"/>
              </w:rPr>
              <w:t xml:space="preserve"> </w:t>
            </w:r>
            <w:r>
              <w:rPr>
                <w:spacing w:val="-2"/>
                <w:sz w:val="24"/>
              </w:rPr>
              <w:t>развитию движений</w:t>
            </w:r>
          </w:p>
        </w:tc>
        <w:tc>
          <w:tcPr>
            <w:tcW w:w="2803" w:type="dxa"/>
          </w:tcPr>
          <w:p w:rsidR="00EE0CCC" w:rsidRDefault="004068EC">
            <w:pPr>
              <w:pStyle w:val="TableParagraph"/>
              <w:spacing w:before="76" w:line="223" w:lineRule="auto"/>
              <w:ind w:left="201" w:right="185"/>
              <w:rPr>
                <w:sz w:val="24"/>
              </w:rPr>
            </w:pPr>
            <w:r>
              <w:rPr>
                <w:sz w:val="24"/>
              </w:rPr>
              <w:t>Ежедневно</w:t>
            </w:r>
            <w:r>
              <w:rPr>
                <w:spacing w:val="-15"/>
                <w:sz w:val="24"/>
              </w:rPr>
              <w:t xml:space="preserve"> </w:t>
            </w:r>
            <w:r>
              <w:rPr>
                <w:sz w:val="24"/>
              </w:rPr>
              <w:t>во</w:t>
            </w:r>
            <w:r>
              <w:rPr>
                <w:spacing w:val="-15"/>
                <w:sz w:val="24"/>
              </w:rPr>
              <w:t xml:space="preserve"> </w:t>
            </w:r>
            <w:r>
              <w:rPr>
                <w:sz w:val="24"/>
              </w:rPr>
              <w:t xml:space="preserve">время </w:t>
            </w:r>
            <w:r>
              <w:rPr>
                <w:spacing w:val="-2"/>
                <w:sz w:val="24"/>
              </w:rPr>
              <w:t>прогулок</w:t>
            </w:r>
          </w:p>
        </w:tc>
        <w:tc>
          <w:tcPr>
            <w:tcW w:w="3152" w:type="dxa"/>
          </w:tcPr>
          <w:p w:rsidR="00EE0CCC" w:rsidRDefault="004068EC">
            <w:pPr>
              <w:pStyle w:val="TableParagraph"/>
              <w:spacing w:before="61"/>
              <w:ind w:left="173"/>
              <w:rPr>
                <w:sz w:val="24"/>
              </w:rPr>
            </w:pPr>
            <w:r>
              <w:rPr>
                <w:sz w:val="24"/>
              </w:rPr>
              <w:t>15-20</w:t>
            </w:r>
            <w:r>
              <w:rPr>
                <w:spacing w:val="-5"/>
                <w:sz w:val="24"/>
              </w:rPr>
              <w:t xml:space="preserve"> </w:t>
            </w:r>
            <w:r>
              <w:rPr>
                <w:spacing w:val="-4"/>
                <w:sz w:val="24"/>
              </w:rPr>
              <w:t>мин.</w:t>
            </w:r>
          </w:p>
        </w:tc>
      </w:tr>
      <w:tr w:rsidR="00EE0CCC">
        <w:trPr>
          <w:trHeight w:val="1175"/>
        </w:trPr>
        <w:tc>
          <w:tcPr>
            <w:tcW w:w="1152" w:type="dxa"/>
          </w:tcPr>
          <w:p w:rsidR="00EE0CCC" w:rsidRDefault="004068EC">
            <w:pPr>
              <w:pStyle w:val="TableParagraph"/>
              <w:spacing w:before="58"/>
              <w:ind w:left="167"/>
              <w:rPr>
                <w:sz w:val="24"/>
              </w:rPr>
            </w:pPr>
            <w:r>
              <w:rPr>
                <w:spacing w:val="-5"/>
                <w:sz w:val="24"/>
              </w:rPr>
              <w:t>7.</w:t>
            </w:r>
          </w:p>
        </w:tc>
        <w:tc>
          <w:tcPr>
            <w:tcW w:w="2998" w:type="dxa"/>
          </w:tcPr>
          <w:p w:rsidR="00EE0CCC" w:rsidRDefault="004068EC">
            <w:pPr>
              <w:pStyle w:val="TableParagraph"/>
              <w:spacing w:before="74" w:line="223" w:lineRule="auto"/>
              <w:ind w:left="170" w:right="774"/>
              <w:rPr>
                <w:sz w:val="24"/>
              </w:rPr>
            </w:pPr>
            <w:r>
              <w:rPr>
                <w:spacing w:val="-4"/>
                <w:sz w:val="24"/>
              </w:rPr>
              <w:t xml:space="preserve">Самостоятельная </w:t>
            </w:r>
            <w:r>
              <w:rPr>
                <w:spacing w:val="-2"/>
                <w:sz w:val="24"/>
              </w:rPr>
              <w:t>двигательная деятельность</w:t>
            </w:r>
          </w:p>
        </w:tc>
        <w:tc>
          <w:tcPr>
            <w:tcW w:w="2803" w:type="dxa"/>
          </w:tcPr>
          <w:p w:rsidR="00EE0CCC" w:rsidRDefault="004068EC">
            <w:pPr>
              <w:pStyle w:val="TableParagraph"/>
              <w:spacing w:before="74" w:line="223" w:lineRule="auto"/>
              <w:ind w:left="201" w:right="185"/>
              <w:rPr>
                <w:sz w:val="24"/>
              </w:rPr>
            </w:pPr>
            <w:r>
              <w:rPr>
                <w:spacing w:val="-2"/>
                <w:sz w:val="24"/>
              </w:rPr>
              <w:t>Ежедневно</w:t>
            </w:r>
            <w:r>
              <w:rPr>
                <w:spacing w:val="-14"/>
                <w:sz w:val="24"/>
              </w:rPr>
              <w:t xml:space="preserve"> </w:t>
            </w:r>
            <w:r>
              <w:rPr>
                <w:spacing w:val="-2"/>
                <w:sz w:val="24"/>
              </w:rPr>
              <w:t xml:space="preserve">под руководством </w:t>
            </w:r>
            <w:r>
              <w:rPr>
                <w:sz w:val="24"/>
              </w:rPr>
              <w:t>воспитателя в</w:t>
            </w:r>
          </w:p>
          <w:p w:rsidR="00EE0CCC" w:rsidRDefault="004068EC">
            <w:pPr>
              <w:pStyle w:val="TableParagraph"/>
              <w:spacing w:line="264" w:lineRule="exact"/>
              <w:ind w:left="201"/>
              <w:rPr>
                <w:sz w:val="24"/>
              </w:rPr>
            </w:pPr>
            <w:r>
              <w:rPr>
                <w:sz w:val="24"/>
              </w:rPr>
              <w:t>помещении</w:t>
            </w:r>
            <w:r>
              <w:rPr>
                <w:spacing w:val="-15"/>
                <w:sz w:val="24"/>
              </w:rPr>
              <w:t xml:space="preserve"> </w:t>
            </w:r>
            <w:r>
              <w:rPr>
                <w:sz w:val="24"/>
              </w:rPr>
              <w:t>и</w:t>
            </w:r>
            <w:r>
              <w:rPr>
                <w:spacing w:val="-15"/>
                <w:sz w:val="24"/>
              </w:rPr>
              <w:t xml:space="preserve"> </w:t>
            </w:r>
            <w:r>
              <w:rPr>
                <w:sz w:val="24"/>
              </w:rPr>
              <w:t>на</w:t>
            </w:r>
            <w:r>
              <w:rPr>
                <w:spacing w:val="-3"/>
                <w:sz w:val="24"/>
              </w:rPr>
              <w:t xml:space="preserve"> </w:t>
            </w:r>
            <w:r>
              <w:rPr>
                <w:spacing w:val="-2"/>
                <w:sz w:val="24"/>
              </w:rPr>
              <w:t>улице</w:t>
            </w:r>
          </w:p>
        </w:tc>
        <w:tc>
          <w:tcPr>
            <w:tcW w:w="3152" w:type="dxa"/>
          </w:tcPr>
          <w:p w:rsidR="00EE0CCC" w:rsidRDefault="004068EC">
            <w:pPr>
              <w:pStyle w:val="TableParagraph"/>
              <w:spacing w:before="74" w:line="223" w:lineRule="auto"/>
              <w:ind w:left="173" w:right="192"/>
              <w:rPr>
                <w:sz w:val="24"/>
              </w:rPr>
            </w:pPr>
            <w:r>
              <w:rPr>
                <w:spacing w:val="-4"/>
                <w:sz w:val="24"/>
              </w:rPr>
              <w:t xml:space="preserve">Продолжительность </w:t>
            </w:r>
            <w:r>
              <w:rPr>
                <w:sz w:val="24"/>
              </w:rPr>
              <w:t xml:space="preserve">зависит от </w:t>
            </w:r>
            <w:r>
              <w:rPr>
                <w:spacing w:val="-2"/>
                <w:sz w:val="24"/>
              </w:rPr>
              <w:t>индивидуальных особенностей</w:t>
            </w:r>
          </w:p>
        </w:tc>
      </w:tr>
    </w:tbl>
    <w:p w:rsidR="00EE0CCC" w:rsidRDefault="004068EC">
      <w:pPr>
        <w:pStyle w:val="a6"/>
        <w:numPr>
          <w:ilvl w:val="0"/>
          <w:numId w:val="152"/>
        </w:numPr>
        <w:tabs>
          <w:tab w:val="left" w:pos="1373"/>
        </w:tabs>
        <w:spacing w:before="65"/>
        <w:ind w:left="1373" w:hanging="355"/>
        <w:jc w:val="left"/>
        <w:rPr>
          <w:b/>
          <w:sz w:val="24"/>
        </w:rPr>
      </w:pPr>
      <w:r>
        <w:rPr>
          <w:b/>
          <w:sz w:val="24"/>
        </w:rPr>
        <w:t>Активный</w:t>
      </w:r>
      <w:r>
        <w:rPr>
          <w:b/>
          <w:spacing w:val="-9"/>
          <w:sz w:val="24"/>
        </w:rPr>
        <w:t xml:space="preserve"> </w:t>
      </w:r>
      <w:r>
        <w:rPr>
          <w:b/>
          <w:spacing w:val="-4"/>
          <w:sz w:val="24"/>
        </w:rPr>
        <w:t>отдых</w:t>
      </w:r>
    </w:p>
    <w:p w:rsidR="00EE0CCC" w:rsidRDefault="00EE0CCC">
      <w:pPr>
        <w:pStyle w:val="a3"/>
        <w:spacing w:before="1"/>
        <w:ind w:left="0"/>
        <w:rPr>
          <w:b/>
          <w:sz w:val="10"/>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921"/>
        <w:gridCol w:w="4337"/>
        <w:gridCol w:w="1749"/>
      </w:tblGrid>
      <w:tr w:rsidR="00EE0CCC">
        <w:trPr>
          <w:trHeight w:val="709"/>
        </w:trPr>
        <w:tc>
          <w:tcPr>
            <w:tcW w:w="1078" w:type="dxa"/>
            <w:tcBorders>
              <w:bottom w:val="double" w:sz="4" w:space="0" w:color="000000"/>
              <w:right w:val="double" w:sz="4" w:space="0" w:color="000000"/>
            </w:tcBorders>
          </w:tcPr>
          <w:p w:rsidR="00EE0CCC" w:rsidRDefault="004068EC">
            <w:pPr>
              <w:pStyle w:val="TableParagraph"/>
              <w:spacing w:before="49"/>
              <w:ind w:left="160"/>
              <w:rPr>
                <w:sz w:val="24"/>
              </w:rPr>
            </w:pPr>
            <w:r>
              <w:rPr>
                <w:spacing w:val="-5"/>
                <w:sz w:val="24"/>
              </w:rPr>
              <w:t>1.</w:t>
            </w:r>
          </w:p>
        </w:tc>
        <w:tc>
          <w:tcPr>
            <w:tcW w:w="2921" w:type="dxa"/>
            <w:tcBorders>
              <w:left w:val="double" w:sz="4" w:space="0" w:color="000000"/>
              <w:bottom w:val="double" w:sz="4" w:space="0" w:color="000000"/>
              <w:right w:val="double" w:sz="4" w:space="0" w:color="000000"/>
            </w:tcBorders>
          </w:tcPr>
          <w:p w:rsidR="00EE0CCC" w:rsidRDefault="004068EC">
            <w:pPr>
              <w:pStyle w:val="TableParagraph"/>
              <w:spacing w:before="65" w:line="223" w:lineRule="auto"/>
              <w:ind w:left="169" w:right="595"/>
              <w:rPr>
                <w:sz w:val="24"/>
              </w:rPr>
            </w:pPr>
            <w:r>
              <w:rPr>
                <w:spacing w:val="-4"/>
                <w:sz w:val="24"/>
              </w:rPr>
              <w:t xml:space="preserve">Физкультурный </w:t>
            </w:r>
            <w:r>
              <w:rPr>
                <w:spacing w:val="-2"/>
                <w:sz w:val="24"/>
              </w:rPr>
              <w:t>досуг</w:t>
            </w:r>
          </w:p>
        </w:tc>
        <w:tc>
          <w:tcPr>
            <w:tcW w:w="4337" w:type="dxa"/>
            <w:tcBorders>
              <w:left w:val="double" w:sz="4" w:space="0" w:color="000000"/>
              <w:bottom w:val="double" w:sz="4" w:space="0" w:color="000000"/>
              <w:right w:val="double" w:sz="4" w:space="0" w:color="000000"/>
            </w:tcBorders>
          </w:tcPr>
          <w:p w:rsidR="00EE0CCC" w:rsidRDefault="004068EC">
            <w:pPr>
              <w:pStyle w:val="TableParagraph"/>
              <w:spacing w:before="65" w:line="223" w:lineRule="auto"/>
              <w:ind w:left="170" w:right="1159"/>
              <w:rPr>
                <w:sz w:val="24"/>
              </w:rPr>
            </w:pPr>
            <w:r>
              <w:rPr>
                <w:sz w:val="24"/>
              </w:rPr>
              <w:t>1</w:t>
            </w:r>
            <w:r>
              <w:rPr>
                <w:spacing w:val="-14"/>
                <w:sz w:val="24"/>
              </w:rPr>
              <w:t xml:space="preserve"> </w:t>
            </w:r>
            <w:r>
              <w:rPr>
                <w:sz w:val="24"/>
              </w:rPr>
              <w:t>раз</w:t>
            </w:r>
            <w:r>
              <w:rPr>
                <w:spacing w:val="-10"/>
                <w:sz w:val="24"/>
              </w:rPr>
              <w:t xml:space="preserve"> </w:t>
            </w:r>
            <w:r>
              <w:rPr>
                <w:sz w:val="24"/>
              </w:rPr>
              <w:t>в</w:t>
            </w:r>
            <w:r>
              <w:rPr>
                <w:spacing w:val="-14"/>
                <w:sz w:val="24"/>
              </w:rPr>
              <w:t xml:space="preserve"> </w:t>
            </w:r>
            <w:r>
              <w:rPr>
                <w:sz w:val="24"/>
              </w:rPr>
              <w:t>месяц</w:t>
            </w:r>
            <w:r>
              <w:rPr>
                <w:spacing w:val="-12"/>
                <w:sz w:val="24"/>
              </w:rPr>
              <w:t xml:space="preserve"> </w:t>
            </w:r>
            <w:r>
              <w:rPr>
                <w:sz w:val="24"/>
              </w:rPr>
              <w:t>в</w:t>
            </w:r>
            <w:r>
              <w:rPr>
                <w:spacing w:val="-14"/>
                <w:sz w:val="24"/>
              </w:rPr>
              <w:t xml:space="preserve"> </w:t>
            </w:r>
            <w:r>
              <w:rPr>
                <w:sz w:val="24"/>
              </w:rPr>
              <w:t>помещении</w:t>
            </w:r>
            <w:r>
              <w:rPr>
                <w:spacing w:val="-11"/>
                <w:sz w:val="24"/>
              </w:rPr>
              <w:t xml:space="preserve"> </w:t>
            </w:r>
            <w:r>
              <w:rPr>
                <w:sz w:val="24"/>
              </w:rPr>
              <w:t>(в теплое время года на улице)</w:t>
            </w:r>
          </w:p>
        </w:tc>
        <w:tc>
          <w:tcPr>
            <w:tcW w:w="1749" w:type="dxa"/>
            <w:tcBorders>
              <w:left w:val="double" w:sz="4" w:space="0" w:color="000000"/>
              <w:bottom w:val="double" w:sz="4" w:space="0" w:color="000000"/>
            </w:tcBorders>
          </w:tcPr>
          <w:p w:rsidR="00EE0CCC" w:rsidRDefault="004068EC">
            <w:pPr>
              <w:pStyle w:val="TableParagraph"/>
              <w:spacing w:before="49" w:line="266" w:lineRule="exact"/>
              <w:ind w:left="171"/>
              <w:rPr>
                <w:sz w:val="24"/>
              </w:rPr>
            </w:pPr>
            <w:r>
              <w:rPr>
                <w:spacing w:val="-5"/>
                <w:sz w:val="24"/>
              </w:rPr>
              <w:t>20-25</w:t>
            </w:r>
          </w:p>
          <w:p w:rsidR="00EE0CCC" w:rsidRDefault="004068EC">
            <w:pPr>
              <w:pStyle w:val="TableParagraph"/>
              <w:spacing w:line="266" w:lineRule="exact"/>
              <w:ind w:left="171"/>
              <w:rPr>
                <w:sz w:val="24"/>
              </w:rPr>
            </w:pPr>
            <w:r>
              <w:rPr>
                <w:spacing w:val="-4"/>
                <w:sz w:val="24"/>
              </w:rPr>
              <w:t>мин.</w:t>
            </w:r>
          </w:p>
        </w:tc>
      </w:tr>
      <w:tr w:rsidR="00EE0CCC">
        <w:trPr>
          <w:trHeight w:val="452"/>
        </w:trPr>
        <w:tc>
          <w:tcPr>
            <w:tcW w:w="1078" w:type="dxa"/>
            <w:tcBorders>
              <w:top w:val="double" w:sz="4" w:space="0" w:color="000000"/>
              <w:bottom w:val="double" w:sz="4" w:space="0" w:color="000000"/>
              <w:right w:val="double" w:sz="4" w:space="0" w:color="000000"/>
            </w:tcBorders>
          </w:tcPr>
          <w:p w:rsidR="00EE0CCC" w:rsidRDefault="004068EC">
            <w:pPr>
              <w:pStyle w:val="TableParagraph"/>
              <w:spacing w:before="61"/>
              <w:ind w:left="160"/>
              <w:rPr>
                <w:sz w:val="24"/>
              </w:rPr>
            </w:pPr>
            <w:r>
              <w:rPr>
                <w:spacing w:val="-5"/>
                <w:sz w:val="24"/>
              </w:rPr>
              <w:t>2.</w:t>
            </w:r>
          </w:p>
        </w:tc>
        <w:tc>
          <w:tcPr>
            <w:tcW w:w="2921" w:type="dxa"/>
            <w:tcBorders>
              <w:top w:val="double" w:sz="4" w:space="0" w:color="000000"/>
              <w:left w:val="double" w:sz="4" w:space="0" w:color="000000"/>
              <w:bottom w:val="double" w:sz="4" w:space="0" w:color="000000"/>
              <w:right w:val="double" w:sz="4" w:space="0" w:color="000000"/>
            </w:tcBorders>
          </w:tcPr>
          <w:p w:rsidR="00EE0CCC" w:rsidRDefault="004068EC">
            <w:pPr>
              <w:pStyle w:val="TableParagraph"/>
              <w:spacing w:before="61"/>
              <w:ind w:left="169"/>
              <w:rPr>
                <w:sz w:val="24"/>
              </w:rPr>
            </w:pPr>
            <w:r>
              <w:rPr>
                <w:sz w:val="24"/>
              </w:rPr>
              <w:t xml:space="preserve">Дни </w:t>
            </w:r>
            <w:r>
              <w:rPr>
                <w:spacing w:val="-2"/>
                <w:sz w:val="24"/>
              </w:rPr>
              <w:t>здоровья</w:t>
            </w:r>
          </w:p>
        </w:tc>
        <w:tc>
          <w:tcPr>
            <w:tcW w:w="6086" w:type="dxa"/>
            <w:gridSpan w:val="2"/>
            <w:tcBorders>
              <w:top w:val="double" w:sz="4" w:space="0" w:color="000000"/>
              <w:left w:val="double" w:sz="4" w:space="0" w:color="000000"/>
              <w:bottom w:val="double" w:sz="4" w:space="0" w:color="000000"/>
            </w:tcBorders>
          </w:tcPr>
          <w:p w:rsidR="00EE0CCC" w:rsidRDefault="004068EC">
            <w:pPr>
              <w:pStyle w:val="TableParagraph"/>
              <w:spacing w:before="61"/>
              <w:ind w:left="170"/>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tc>
      </w:tr>
      <w:tr w:rsidR="00EE0CCC">
        <w:trPr>
          <w:trHeight w:val="435"/>
        </w:trPr>
        <w:tc>
          <w:tcPr>
            <w:tcW w:w="1078" w:type="dxa"/>
            <w:tcBorders>
              <w:top w:val="double" w:sz="4" w:space="0" w:color="000000"/>
              <w:right w:val="double" w:sz="4" w:space="0" w:color="000000"/>
            </w:tcBorders>
          </w:tcPr>
          <w:p w:rsidR="00EE0CCC" w:rsidRDefault="004068EC">
            <w:pPr>
              <w:pStyle w:val="TableParagraph"/>
              <w:spacing w:before="61"/>
              <w:ind w:left="160"/>
              <w:rPr>
                <w:sz w:val="24"/>
              </w:rPr>
            </w:pPr>
            <w:r>
              <w:rPr>
                <w:spacing w:val="-5"/>
                <w:sz w:val="24"/>
              </w:rPr>
              <w:t>3.</w:t>
            </w:r>
          </w:p>
        </w:tc>
        <w:tc>
          <w:tcPr>
            <w:tcW w:w="2921" w:type="dxa"/>
            <w:tcBorders>
              <w:top w:val="double" w:sz="4" w:space="0" w:color="000000"/>
              <w:left w:val="double" w:sz="4" w:space="0" w:color="000000"/>
              <w:right w:val="double" w:sz="4" w:space="0" w:color="000000"/>
            </w:tcBorders>
          </w:tcPr>
          <w:p w:rsidR="00EE0CCC" w:rsidRDefault="004068EC">
            <w:pPr>
              <w:pStyle w:val="TableParagraph"/>
              <w:spacing w:before="61"/>
              <w:ind w:left="169"/>
              <w:rPr>
                <w:sz w:val="24"/>
              </w:rPr>
            </w:pPr>
            <w:r>
              <w:rPr>
                <w:sz w:val="24"/>
              </w:rPr>
              <w:t>Неделя</w:t>
            </w:r>
            <w:r>
              <w:rPr>
                <w:spacing w:val="-8"/>
                <w:sz w:val="24"/>
              </w:rPr>
              <w:t xml:space="preserve"> </w:t>
            </w:r>
            <w:r>
              <w:rPr>
                <w:spacing w:val="-2"/>
                <w:sz w:val="24"/>
              </w:rPr>
              <w:t>здоровья</w:t>
            </w:r>
          </w:p>
        </w:tc>
        <w:tc>
          <w:tcPr>
            <w:tcW w:w="6086" w:type="dxa"/>
            <w:gridSpan w:val="2"/>
            <w:tcBorders>
              <w:top w:val="double" w:sz="4" w:space="0" w:color="000000"/>
              <w:left w:val="double" w:sz="4" w:space="0" w:color="000000"/>
            </w:tcBorders>
          </w:tcPr>
          <w:p w:rsidR="00EE0CCC" w:rsidRDefault="004068EC">
            <w:pPr>
              <w:pStyle w:val="TableParagraph"/>
              <w:spacing w:before="61"/>
              <w:ind w:left="170"/>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EE0CCC" w:rsidRDefault="004068EC">
      <w:pPr>
        <w:pStyle w:val="a6"/>
        <w:numPr>
          <w:ilvl w:val="0"/>
          <w:numId w:val="152"/>
        </w:numPr>
        <w:tabs>
          <w:tab w:val="left" w:pos="1390"/>
        </w:tabs>
        <w:spacing w:before="99"/>
        <w:ind w:left="1390" w:hanging="372"/>
        <w:jc w:val="left"/>
        <w:rPr>
          <w:b/>
          <w:sz w:val="24"/>
        </w:rPr>
      </w:pPr>
      <w:r>
        <w:rPr>
          <w:b/>
          <w:sz w:val="24"/>
        </w:rPr>
        <w:t>Взаимодействие</w:t>
      </w:r>
      <w:r>
        <w:rPr>
          <w:b/>
          <w:spacing w:val="-10"/>
          <w:sz w:val="24"/>
        </w:rPr>
        <w:t xml:space="preserve"> </w:t>
      </w:r>
      <w:r>
        <w:rPr>
          <w:b/>
          <w:sz w:val="24"/>
        </w:rPr>
        <w:t>ДОУ</w:t>
      </w:r>
      <w:r>
        <w:rPr>
          <w:b/>
          <w:spacing w:val="-6"/>
          <w:sz w:val="24"/>
        </w:rPr>
        <w:t xml:space="preserve"> </w:t>
      </w:r>
      <w:r>
        <w:rPr>
          <w:b/>
          <w:sz w:val="24"/>
        </w:rPr>
        <w:t>и</w:t>
      </w:r>
      <w:r>
        <w:rPr>
          <w:b/>
          <w:spacing w:val="-3"/>
          <w:sz w:val="24"/>
        </w:rPr>
        <w:t xml:space="preserve"> </w:t>
      </w:r>
      <w:r>
        <w:rPr>
          <w:b/>
          <w:sz w:val="24"/>
        </w:rPr>
        <w:t>семьи</w:t>
      </w:r>
      <w:r>
        <w:rPr>
          <w:b/>
          <w:spacing w:val="-4"/>
          <w:sz w:val="24"/>
        </w:rPr>
        <w:t xml:space="preserve"> </w:t>
      </w:r>
      <w:r>
        <w:rPr>
          <w:b/>
          <w:sz w:val="24"/>
        </w:rPr>
        <w:t>в</w:t>
      </w:r>
      <w:r>
        <w:rPr>
          <w:b/>
          <w:spacing w:val="-6"/>
          <w:sz w:val="24"/>
        </w:rPr>
        <w:t xml:space="preserve"> </w:t>
      </w:r>
      <w:r>
        <w:rPr>
          <w:b/>
          <w:sz w:val="24"/>
        </w:rPr>
        <w:t>формировании</w:t>
      </w:r>
      <w:r>
        <w:rPr>
          <w:b/>
          <w:spacing w:val="-6"/>
          <w:sz w:val="24"/>
        </w:rPr>
        <w:t xml:space="preserve"> </w:t>
      </w:r>
      <w:r>
        <w:rPr>
          <w:b/>
          <w:sz w:val="24"/>
        </w:rPr>
        <w:t>привычек</w:t>
      </w:r>
      <w:r>
        <w:rPr>
          <w:b/>
          <w:spacing w:val="-3"/>
          <w:sz w:val="24"/>
        </w:rPr>
        <w:t xml:space="preserve"> </w:t>
      </w:r>
      <w:r>
        <w:rPr>
          <w:b/>
          <w:spacing w:val="-5"/>
          <w:sz w:val="24"/>
        </w:rPr>
        <w:t>ЗОЖ</w:t>
      </w:r>
    </w:p>
    <w:p w:rsidR="00EE0CCC" w:rsidRDefault="00EE0CCC">
      <w:pPr>
        <w:pStyle w:val="a3"/>
        <w:spacing w:before="1"/>
        <w:ind w:left="0"/>
        <w:rPr>
          <w:b/>
          <w:sz w:val="10"/>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5029"/>
        <w:gridCol w:w="3983"/>
      </w:tblGrid>
      <w:tr w:rsidR="00EE0CCC">
        <w:trPr>
          <w:trHeight w:val="438"/>
        </w:trPr>
        <w:tc>
          <w:tcPr>
            <w:tcW w:w="1078" w:type="dxa"/>
            <w:tcBorders>
              <w:bottom w:val="double" w:sz="4" w:space="0" w:color="000000"/>
              <w:right w:val="double" w:sz="4" w:space="0" w:color="000000"/>
            </w:tcBorders>
          </w:tcPr>
          <w:p w:rsidR="00EE0CCC" w:rsidRDefault="004068EC">
            <w:pPr>
              <w:pStyle w:val="TableParagraph"/>
              <w:spacing w:before="49"/>
              <w:ind w:left="160"/>
              <w:rPr>
                <w:sz w:val="24"/>
              </w:rPr>
            </w:pPr>
            <w:r>
              <w:rPr>
                <w:spacing w:val="-5"/>
                <w:sz w:val="24"/>
              </w:rPr>
              <w:t>1.</w:t>
            </w:r>
          </w:p>
        </w:tc>
        <w:tc>
          <w:tcPr>
            <w:tcW w:w="5029" w:type="dxa"/>
            <w:tcBorders>
              <w:left w:val="double" w:sz="4" w:space="0" w:color="000000"/>
              <w:bottom w:val="double" w:sz="4" w:space="0" w:color="000000"/>
              <w:right w:val="double" w:sz="4" w:space="0" w:color="000000"/>
            </w:tcBorders>
          </w:tcPr>
          <w:p w:rsidR="00EE0CCC" w:rsidRDefault="004068EC">
            <w:pPr>
              <w:pStyle w:val="TableParagraph"/>
              <w:spacing w:before="49"/>
              <w:ind w:left="169"/>
              <w:rPr>
                <w:sz w:val="24"/>
              </w:rPr>
            </w:pPr>
            <w:r>
              <w:rPr>
                <w:sz w:val="24"/>
              </w:rPr>
              <w:t>День</w:t>
            </w:r>
            <w:r>
              <w:rPr>
                <w:spacing w:val="-3"/>
                <w:sz w:val="24"/>
              </w:rPr>
              <w:t xml:space="preserve"> </w:t>
            </w:r>
            <w:r>
              <w:rPr>
                <w:sz w:val="24"/>
              </w:rPr>
              <w:t xml:space="preserve">открытых </w:t>
            </w:r>
            <w:r>
              <w:rPr>
                <w:spacing w:val="-2"/>
                <w:sz w:val="24"/>
              </w:rPr>
              <w:t>дверей</w:t>
            </w:r>
          </w:p>
        </w:tc>
        <w:tc>
          <w:tcPr>
            <w:tcW w:w="3983" w:type="dxa"/>
            <w:tcBorders>
              <w:left w:val="double" w:sz="4" w:space="0" w:color="000000"/>
              <w:bottom w:val="double" w:sz="4" w:space="0" w:color="000000"/>
            </w:tcBorders>
          </w:tcPr>
          <w:p w:rsidR="00EE0CCC" w:rsidRDefault="004068EC">
            <w:pPr>
              <w:pStyle w:val="TableParagraph"/>
              <w:spacing w:before="49"/>
              <w:ind w:left="172"/>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r>
      <w:tr w:rsidR="00EE0CCC">
        <w:trPr>
          <w:trHeight w:val="715"/>
        </w:trPr>
        <w:tc>
          <w:tcPr>
            <w:tcW w:w="1078" w:type="dxa"/>
            <w:tcBorders>
              <w:top w:val="double" w:sz="4" w:space="0" w:color="000000"/>
              <w:right w:val="double" w:sz="4" w:space="0" w:color="000000"/>
            </w:tcBorders>
          </w:tcPr>
          <w:p w:rsidR="00EE0CCC" w:rsidRDefault="004068EC">
            <w:pPr>
              <w:pStyle w:val="TableParagraph"/>
              <w:spacing w:before="61"/>
              <w:ind w:left="160"/>
              <w:rPr>
                <w:sz w:val="24"/>
              </w:rPr>
            </w:pPr>
            <w:r>
              <w:rPr>
                <w:spacing w:val="-5"/>
                <w:sz w:val="24"/>
              </w:rPr>
              <w:t>2.</w:t>
            </w:r>
          </w:p>
        </w:tc>
        <w:tc>
          <w:tcPr>
            <w:tcW w:w="5029" w:type="dxa"/>
            <w:tcBorders>
              <w:top w:val="double" w:sz="4" w:space="0" w:color="000000"/>
              <w:left w:val="double" w:sz="4" w:space="0" w:color="000000"/>
              <w:right w:val="double" w:sz="4" w:space="0" w:color="000000"/>
            </w:tcBorders>
          </w:tcPr>
          <w:p w:rsidR="00EE0CCC" w:rsidRDefault="004068EC">
            <w:pPr>
              <w:pStyle w:val="TableParagraph"/>
              <w:spacing w:before="77" w:line="223" w:lineRule="auto"/>
              <w:ind w:left="169" w:right="1069"/>
              <w:rPr>
                <w:sz w:val="24"/>
              </w:rPr>
            </w:pPr>
            <w:r>
              <w:rPr>
                <w:sz w:val="24"/>
              </w:rPr>
              <w:t>Физкультурные</w:t>
            </w:r>
            <w:r>
              <w:rPr>
                <w:spacing w:val="-15"/>
                <w:sz w:val="24"/>
              </w:rPr>
              <w:t xml:space="preserve"> </w:t>
            </w:r>
            <w:r>
              <w:rPr>
                <w:sz w:val="24"/>
              </w:rPr>
              <w:t>занятия</w:t>
            </w:r>
            <w:r>
              <w:rPr>
                <w:spacing w:val="-15"/>
                <w:sz w:val="24"/>
              </w:rPr>
              <w:t xml:space="preserve"> </w:t>
            </w:r>
            <w:r>
              <w:rPr>
                <w:sz w:val="24"/>
              </w:rPr>
              <w:t>и</w:t>
            </w:r>
            <w:r>
              <w:rPr>
                <w:spacing w:val="-15"/>
                <w:sz w:val="24"/>
              </w:rPr>
              <w:t xml:space="preserve"> </w:t>
            </w:r>
            <w:r>
              <w:rPr>
                <w:sz w:val="24"/>
              </w:rPr>
              <w:t>праздники совместно с родителями</w:t>
            </w:r>
          </w:p>
        </w:tc>
        <w:tc>
          <w:tcPr>
            <w:tcW w:w="3983" w:type="dxa"/>
            <w:tcBorders>
              <w:top w:val="double" w:sz="4" w:space="0" w:color="000000"/>
              <w:left w:val="double" w:sz="4" w:space="0" w:color="000000"/>
            </w:tcBorders>
          </w:tcPr>
          <w:p w:rsidR="00EE0CCC" w:rsidRDefault="004068EC">
            <w:pPr>
              <w:pStyle w:val="TableParagraph"/>
              <w:spacing w:before="77" w:line="223" w:lineRule="auto"/>
              <w:ind w:left="172" w:right="629"/>
              <w:rPr>
                <w:sz w:val="24"/>
              </w:rPr>
            </w:pPr>
            <w:r>
              <w:rPr>
                <w:spacing w:val="-2"/>
                <w:sz w:val="24"/>
              </w:rPr>
              <w:t>Определяются</w:t>
            </w:r>
            <w:r>
              <w:rPr>
                <w:spacing w:val="-9"/>
                <w:sz w:val="24"/>
              </w:rPr>
              <w:t xml:space="preserve"> </w:t>
            </w:r>
            <w:r>
              <w:rPr>
                <w:spacing w:val="-2"/>
                <w:sz w:val="24"/>
              </w:rPr>
              <w:t xml:space="preserve">инструктором </w:t>
            </w:r>
            <w:r>
              <w:rPr>
                <w:sz w:val="24"/>
              </w:rPr>
              <w:t>по физической культуре</w:t>
            </w:r>
          </w:p>
        </w:tc>
      </w:tr>
    </w:tbl>
    <w:p w:rsidR="00EE0CCC" w:rsidRDefault="004068EC">
      <w:pPr>
        <w:spacing w:before="25"/>
        <w:ind w:left="1558"/>
        <w:rPr>
          <w:b/>
          <w:sz w:val="24"/>
        </w:rPr>
      </w:pPr>
      <w:r>
        <w:rPr>
          <w:b/>
          <w:sz w:val="24"/>
        </w:rPr>
        <w:t>МОДЕЛЬ</w:t>
      </w:r>
      <w:r>
        <w:rPr>
          <w:b/>
          <w:spacing w:val="-11"/>
          <w:sz w:val="24"/>
        </w:rPr>
        <w:t xml:space="preserve"> </w:t>
      </w:r>
      <w:r>
        <w:rPr>
          <w:b/>
          <w:sz w:val="24"/>
        </w:rPr>
        <w:t>ДВИГАТЕЛЬНОГО</w:t>
      </w:r>
      <w:r>
        <w:rPr>
          <w:b/>
          <w:spacing w:val="-10"/>
          <w:sz w:val="24"/>
        </w:rPr>
        <w:t xml:space="preserve"> </w:t>
      </w:r>
      <w:r>
        <w:rPr>
          <w:b/>
          <w:spacing w:val="-2"/>
          <w:sz w:val="24"/>
        </w:rPr>
        <w:t>РЕЖИМА</w:t>
      </w:r>
    </w:p>
    <w:p w:rsidR="00EE0CCC" w:rsidRDefault="004068EC">
      <w:pPr>
        <w:spacing w:before="30" w:after="10"/>
        <w:ind w:left="1071"/>
        <w:rPr>
          <w:rFonts w:ascii="Segoe UI" w:hAnsi="Segoe UI"/>
          <w:sz w:val="24"/>
        </w:rPr>
      </w:pPr>
      <w:r>
        <w:rPr>
          <w:b/>
          <w:spacing w:val="-2"/>
          <w:sz w:val="24"/>
        </w:rPr>
        <w:t>Старший</w:t>
      </w:r>
      <w:r>
        <w:rPr>
          <w:b/>
          <w:sz w:val="24"/>
        </w:rPr>
        <w:t xml:space="preserve"> </w:t>
      </w:r>
      <w:r>
        <w:rPr>
          <w:b/>
          <w:spacing w:val="-2"/>
          <w:sz w:val="24"/>
        </w:rPr>
        <w:t>дошкольный</w:t>
      </w:r>
      <w:r>
        <w:rPr>
          <w:b/>
          <w:spacing w:val="3"/>
          <w:sz w:val="24"/>
        </w:rPr>
        <w:t xml:space="preserve"> </w:t>
      </w:r>
      <w:r>
        <w:rPr>
          <w:b/>
          <w:spacing w:val="-2"/>
          <w:sz w:val="24"/>
        </w:rPr>
        <w:t>возрас</w:t>
      </w:r>
      <w:r>
        <w:rPr>
          <w:rFonts w:ascii="Segoe UI" w:hAnsi="Segoe UI"/>
          <w:spacing w:val="-2"/>
          <w:sz w:val="24"/>
        </w:rPr>
        <w:t>т</w:t>
      </w:r>
    </w:p>
    <w:tbl>
      <w:tblPr>
        <w:tblStyle w:val="TableNormal"/>
        <w:tblW w:w="0" w:type="auto"/>
        <w:tblInd w:w="8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239"/>
        <w:gridCol w:w="3123"/>
        <w:gridCol w:w="2715"/>
        <w:gridCol w:w="2996"/>
      </w:tblGrid>
      <w:tr w:rsidR="00EE0CCC">
        <w:trPr>
          <w:trHeight w:val="625"/>
        </w:trPr>
        <w:tc>
          <w:tcPr>
            <w:tcW w:w="1239" w:type="dxa"/>
          </w:tcPr>
          <w:p w:rsidR="00EE0CCC" w:rsidRDefault="004068EC">
            <w:pPr>
              <w:pStyle w:val="TableParagraph"/>
              <w:spacing w:before="58"/>
              <w:ind w:left="167"/>
              <w:rPr>
                <w:sz w:val="24"/>
              </w:rPr>
            </w:pPr>
            <w:r>
              <w:rPr>
                <w:sz w:val="24"/>
              </w:rPr>
              <w:t>№</w:t>
            </w:r>
            <w:r>
              <w:rPr>
                <w:spacing w:val="-11"/>
                <w:sz w:val="24"/>
              </w:rPr>
              <w:t xml:space="preserve"> </w:t>
            </w:r>
            <w:r>
              <w:rPr>
                <w:spacing w:val="-5"/>
                <w:sz w:val="24"/>
              </w:rPr>
              <w:t>п/п</w:t>
            </w:r>
          </w:p>
        </w:tc>
        <w:tc>
          <w:tcPr>
            <w:tcW w:w="3123" w:type="dxa"/>
          </w:tcPr>
          <w:p w:rsidR="00EE0CCC" w:rsidRDefault="004068EC">
            <w:pPr>
              <w:pStyle w:val="TableParagraph"/>
              <w:spacing w:before="72" w:line="225" w:lineRule="auto"/>
              <w:ind w:left="169" w:right="592"/>
              <w:rPr>
                <w:sz w:val="24"/>
              </w:rPr>
            </w:pPr>
            <w:r>
              <w:rPr>
                <w:spacing w:val="-2"/>
                <w:sz w:val="24"/>
              </w:rPr>
              <w:t>Формы</w:t>
            </w:r>
            <w:r>
              <w:rPr>
                <w:spacing w:val="-16"/>
                <w:sz w:val="24"/>
              </w:rPr>
              <w:t xml:space="preserve"> </w:t>
            </w:r>
            <w:r>
              <w:rPr>
                <w:spacing w:val="-2"/>
                <w:sz w:val="24"/>
              </w:rPr>
              <w:t>двигательной активности</w:t>
            </w:r>
          </w:p>
        </w:tc>
        <w:tc>
          <w:tcPr>
            <w:tcW w:w="2715" w:type="dxa"/>
          </w:tcPr>
          <w:p w:rsidR="00EE0CCC" w:rsidRDefault="004068EC">
            <w:pPr>
              <w:pStyle w:val="TableParagraph"/>
              <w:spacing w:before="72" w:line="225" w:lineRule="auto"/>
              <w:ind w:left="169"/>
              <w:rPr>
                <w:sz w:val="24"/>
              </w:rPr>
            </w:pPr>
            <w:r>
              <w:rPr>
                <w:spacing w:val="-4"/>
                <w:sz w:val="24"/>
              </w:rPr>
              <w:t xml:space="preserve">Особенности </w:t>
            </w:r>
            <w:r>
              <w:rPr>
                <w:spacing w:val="-2"/>
                <w:sz w:val="24"/>
              </w:rPr>
              <w:t>организации</w:t>
            </w:r>
          </w:p>
        </w:tc>
        <w:tc>
          <w:tcPr>
            <w:tcW w:w="2996" w:type="dxa"/>
          </w:tcPr>
          <w:p w:rsidR="00EE0CCC" w:rsidRDefault="004068EC">
            <w:pPr>
              <w:pStyle w:val="TableParagraph"/>
              <w:spacing w:before="58"/>
              <w:ind w:left="169"/>
              <w:rPr>
                <w:sz w:val="24"/>
              </w:rPr>
            </w:pPr>
            <w:r>
              <w:rPr>
                <w:spacing w:val="-2"/>
                <w:sz w:val="24"/>
              </w:rPr>
              <w:t>Длительность</w:t>
            </w:r>
          </w:p>
        </w:tc>
      </w:tr>
      <w:tr w:rsidR="00EE0CCC">
        <w:trPr>
          <w:trHeight w:val="334"/>
        </w:trPr>
        <w:tc>
          <w:tcPr>
            <w:tcW w:w="1239" w:type="dxa"/>
          </w:tcPr>
          <w:p w:rsidR="00EE0CCC" w:rsidRDefault="004068EC">
            <w:pPr>
              <w:pStyle w:val="TableParagraph"/>
              <w:spacing w:before="61" w:line="254" w:lineRule="exact"/>
              <w:ind w:left="167"/>
              <w:rPr>
                <w:b/>
                <w:sz w:val="24"/>
              </w:rPr>
            </w:pPr>
            <w:r>
              <w:rPr>
                <w:b/>
                <w:spacing w:val="-5"/>
                <w:sz w:val="24"/>
              </w:rPr>
              <w:t>I.</w:t>
            </w:r>
          </w:p>
        </w:tc>
        <w:tc>
          <w:tcPr>
            <w:tcW w:w="8834" w:type="dxa"/>
            <w:gridSpan w:val="3"/>
          </w:tcPr>
          <w:p w:rsidR="00EE0CCC" w:rsidRDefault="004068EC">
            <w:pPr>
              <w:pStyle w:val="TableParagraph"/>
              <w:spacing w:before="61" w:line="254" w:lineRule="exact"/>
              <w:ind w:left="169"/>
              <w:rPr>
                <w:b/>
                <w:sz w:val="24"/>
              </w:rPr>
            </w:pPr>
            <w:r>
              <w:rPr>
                <w:b/>
                <w:sz w:val="24"/>
              </w:rPr>
              <w:t>Организационные</w:t>
            </w:r>
            <w:r>
              <w:rPr>
                <w:b/>
                <w:spacing w:val="-14"/>
                <w:sz w:val="24"/>
              </w:rPr>
              <w:t xml:space="preserve"> </w:t>
            </w:r>
            <w:r>
              <w:rPr>
                <w:b/>
                <w:sz w:val="24"/>
              </w:rPr>
              <w:t>занятия</w:t>
            </w:r>
            <w:r>
              <w:rPr>
                <w:b/>
                <w:spacing w:val="-9"/>
                <w:sz w:val="24"/>
              </w:rPr>
              <w:t xml:space="preserve"> </w:t>
            </w:r>
            <w:r>
              <w:rPr>
                <w:b/>
                <w:sz w:val="24"/>
              </w:rPr>
              <w:t>по</w:t>
            </w:r>
            <w:r>
              <w:rPr>
                <w:b/>
                <w:spacing w:val="-8"/>
                <w:sz w:val="24"/>
              </w:rPr>
              <w:t xml:space="preserve"> </w:t>
            </w:r>
            <w:r>
              <w:rPr>
                <w:b/>
                <w:sz w:val="24"/>
              </w:rPr>
              <w:t>физической</w:t>
            </w:r>
            <w:r>
              <w:rPr>
                <w:b/>
                <w:spacing w:val="-7"/>
                <w:sz w:val="24"/>
              </w:rPr>
              <w:t xml:space="preserve"> </w:t>
            </w:r>
            <w:r>
              <w:rPr>
                <w:b/>
                <w:spacing w:val="-2"/>
                <w:sz w:val="24"/>
              </w:rPr>
              <w:t>культуре</w:t>
            </w:r>
          </w:p>
        </w:tc>
      </w:tr>
      <w:tr w:rsidR="00EE0CCC">
        <w:trPr>
          <w:trHeight w:val="598"/>
        </w:trPr>
        <w:tc>
          <w:tcPr>
            <w:tcW w:w="1239" w:type="dxa"/>
          </w:tcPr>
          <w:p w:rsidR="00EE0CCC" w:rsidRDefault="004068EC">
            <w:pPr>
              <w:pStyle w:val="TableParagraph"/>
              <w:spacing w:before="61"/>
              <w:ind w:left="167"/>
              <w:rPr>
                <w:sz w:val="24"/>
              </w:rPr>
            </w:pPr>
            <w:r>
              <w:rPr>
                <w:spacing w:val="-5"/>
                <w:sz w:val="24"/>
              </w:rPr>
              <w:t>1.</w:t>
            </w:r>
          </w:p>
        </w:tc>
        <w:tc>
          <w:tcPr>
            <w:tcW w:w="3123" w:type="dxa"/>
          </w:tcPr>
          <w:p w:rsidR="00EE0CCC" w:rsidRDefault="004068EC">
            <w:pPr>
              <w:pStyle w:val="TableParagraph"/>
              <w:spacing w:before="66" w:line="256" w:lineRule="exact"/>
              <w:ind w:left="169" w:right="592"/>
              <w:rPr>
                <w:sz w:val="24"/>
              </w:rPr>
            </w:pPr>
            <w:r>
              <w:rPr>
                <w:spacing w:val="-4"/>
                <w:sz w:val="24"/>
              </w:rPr>
              <w:t xml:space="preserve">Физкультурные </w:t>
            </w:r>
            <w:r>
              <w:rPr>
                <w:sz w:val="24"/>
              </w:rPr>
              <w:t>занятия в зале</w:t>
            </w:r>
          </w:p>
        </w:tc>
        <w:tc>
          <w:tcPr>
            <w:tcW w:w="2715" w:type="dxa"/>
          </w:tcPr>
          <w:p w:rsidR="00EE0CCC" w:rsidRDefault="004068EC">
            <w:pPr>
              <w:pStyle w:val="TableParagraph"/>
              <w:spacing w:before="61"/>
              <w:ind w:left="169"/>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c>
          <w:tcPr>
            <w:tcW w:w="2996" w:type="dxa"/>
          </w:tcPr>
          <w:p w:rsidR="00EE0CCC" w:rsidRDefault="004068EC">
            <w:pPr>
              <w:pStyle w:val="TableParagraph"/>
              <w:spacing w:before="61"/>
              <w:ind w:left="169"/>
              <w:rPr>
                <w:sz w:val="24"/>
              </w:rPr>
            </w:pPr>
            <w:r>
              <w:rPr>
                <w:sz w:val="24"/>
              </w:rPr>
              <w:t>до</w:t>
            </w:r>
            <w:r>
              <w:rPr>
                <w:spacing w:val="-3"/>
                <w:sz w:val="24"/>
              </w:rPr>
              <w:t xml:space="preserve"> </w:t>
            </w:r>
            <w:r>
              <w:rPr>
                <w:sz w:val="24"/>
              </w:rPr>
              <w:t xml:space="preserve">30 </w:t>
            </w:r>
            <w:r>
              <w:rPr>
                <w:spacing w:val="-4"/>
                <w:sz w:val="24"/>
              </w:rPr>
              <w:t>мин.</w:t>
            </w:r>
          </w:p>
        </w:tc>
      </w:tr>
      <w:tr w:rsidR="00EE0CCC">
        <w:trPr>
          <w:trHeight w:val="591"/>
        </w:trPr>
        <w:tc>
          <w:tcPr>
            <w:tcW w:w="1239" w:type="dxa"/>
          </w:tcPr>
          <w:p w:rsidR="00EE0CCC" w:rsidRDefault="004068EC">
            <w:pPr>
              <w:pStyle w:val="TableParagraph"/>
              <w:spacing w:before="61"/>
              <w:ind w:left="167"/>
              <w:rPr>
                <w:sz w:val="24"/>
              </w:rPr>
            </w:pPr>
            <w:r>
              <w:rPr>
                <w:spacing w:val="-5"/>
                <w:sz w:val="24"/>
              </w:rPr>
              <w:t>2.</w:t>
            </w:r>
          </w:p>
        </w:tc>
        <w:tc>
          <w:tcPr>
            <w:tcW w:w="3123" w:type="dxa"/>
          </w:tcPr>
          <w:p w:rsidR="00EE0CCC" w:rsidRDefault="004068EC">
            <w:pPr>
              <w:pStyle w:val="TableParagraph"/>
              <w:spacing w:before="59" w:line="256" w:lineRule="exact"/>
              <w:ind w:left="169" w:right="592"/>
              <w:rPr>
                <w:sz w:val="24"/>
              </w:rPr>
            </w:pPr>
            <w:r>
              <w:rPr>
                <w:spacing w:val="-2"/>
                <w:sz w:val="24"/>
              </w:rPr>
              <w:t>Физкультурные занятия</w:t>
            </w:r>
            <w:r>
              <w:rPr>
                <w:spacing w:val="-16"/>
                <w:sz w:val="24"/>
              </w:rPr>
              <w:t xml:space="preserve"> </w:t>
            </w:r>
            <w:r>
              <w:rPr>
                <w:spacing w:val="-2"/>
                <w:sz w:val="24"/>
              </w:rPr>
              <w:t>на</w:t>
            </w:r>
            <w:r>
              <w:rPr>
                <w:spacing w:val="-16"/>
                <w:sz w:val="24"/>
              </w:rPr>
              <w:t xml:space="preserve"> </w:t>
            </w:r>
            <w:r>
              <w:rPr>
                <w:spacing w:val="-2"/>
                <w:sz w:val="24"/>
              </w:rPr>
              <w:t>воздухе</w:t>
            </w:r>
          </w:p>
        </w:tc>
        <w:tc>
          <w:tcPr>
            <w:tcW w:w="2715" w:type="dxa"/>
          </w:tcPr>
          <w:p w:rsidR="00EE0CCC" w:rsidRDefault="004068EC">
            <w:pPr>
              <w:pStyle w:val="TableParagraph"/>
              <w:spacing w:before="61"/>
              <w:ind w:left="169"/>
              <w:rPr>
                <w:sz w:val="24"/>
              </w:rPr>
            </w:pPr>
            <w:r>
              <w:rPr>
                <w:sz w:val="24"/>
              </w:rPr>
              <w:t>1</w:t>
            </w:r>
            <w:r>
              <w:rPr>
                <w:spacing w:val="-1"/>
                <w:sz w:val="24"/>
              </w:rPr>
              <w:t xml:space="preserve"> </w:t>
            </w:r>
            <w:r>
              <w:rPr>
                <w:sz w:val="24"/>
              </w:rPr>
              <w:t xml:space="preserve">раз в </w:t>
            </w:r>
            <w:r>
              <w:rPr>
                <w:spacing w:val="-2"/>
                <w:sz w:val="24"/>
              </w:rPr>
              <w:t>неделю</w:t>
            </w:r>
          </w:p>
        </w:tc>
        <w:tc>
          <w:tcPr>
            <w:tcW w:w="2996" w:type="dxa"/>
          </w:tcPr>
          <w:p w:rsidR="00EE0CCC" w:rsidRDefault="004068EC">
            <w:pPr>
              <w:pStyle w:val="TableParagraph"/>
              <w:spacing w:before="61"/>
              <w:ind w:left="169"/>
              <w:rPr>
                <w:sz w:val="24"/>
              </w:rPr>
            </w:pPr>
            <w:r>
              <w:rPr>
                <w:sz w:val="24"/>
              </w:rPr>
              <w:t>25-30</w:t>
            </w:r>
            <w:r>
              <w:rPr>
                <w:spacing w:val="-5"/>
                <w:sz w:val="24"/>
              </w:rPr>
              <w:t xml:space="preserve"> </w:t>
            </w:r>
            <w:r>
              <w:rPr>
                <w:spacing w:val="-4"/>
                <w:sz w:val="24"/>
              </w:rPr>
              <w:t>мин.</w:t>
            </w:r>
          </w:p>
        </w:tc>
      </w:tr>
      <w:tr w:rsidR="00EE0CCC">
        <w:trPr>
          <w:trHeight w:val="448"/>
        </w:trPr>
        <w:tc>
          <w:tcPr>
            <w:tcW w:w="1239" w:type="dxa"/>
          </w:tcPr>
          <w:p w:rsidR="00EE0CCC" w:rsidRDefault="00EE0CCC">
            <w:pPr>
              <w:pStyle w:val="TableParagraph"/>
            </w:pPr>
          </w:p>
        </w:tc>
        <w:tc>
          <w:tcPr>
            <w:tcW w:w="8834" w:type="dxa"/>
            <w:gridSpan w:val="3"/>
          </w:tcPr>
          <w:p w:rsidR="00EE0CCC" w:rsidRDefault="004068EC">
            <w:pPr>
              <w:pStyle w:val="TableParagraph"/>
              <w:spacing w:before="61"/>
              <w:ind w:left="169"/>
              <w:rPr>
                <w:b/>
                <w:sz w:val="24"/>
              </w:rPr>
            </w:pPr>
            <w:r>
              <w:rPr>
                <w:b/>
                <w:spacing w:val="-2"/>
                <w:sz w:val="24"/>
              </w:rPr>
              <w:t>П.</w:t>
            </w:r>
            <w:r>
              <w:rPr>
                <w:b/>
                <w:spacing w:val="12"/>
                <w:sz w:val="24"/>
              </w:rPr>
              <w:t xml:space="preserve"> </w:t>
            </w:r>
            <w:r>
              <w:rPr>
                <w:b/>
                <w:spacing w:val="-2"/>
                <w:sz w:val="24"/>
              </w:rPr>
              <w:t>Физкультурно-оздоровительные</w:t>
            </w:r>
            <w:r>
              <w:rPr>
                <w:b/>
                <w:spacing w:val="12"/>
                <w:sz w:val="24"/>
              </w:rPr>
              <w:t xml:space="preserve"> </w:t>
            </w:r>
            <w:r>
              <w:rPr>
                <w:b/>
                <w:spacing w:val="-2"/>
                <w:sz w:val="24"/>
              </w:rPr>
              <w:t>мероприятия</w:t>
            </w:r>
          </w:p>
        </w:tc>
      </w:tr>
      <w:tr w:rsidR="00EE0CCC">
        <w:trPr>
          <w:trHeight w:val="591"/>
        </w:trPr>
        <w:tc>
          <w:tcPr>
            <w:tcW w:w="1239" w:type="dxa"/>
          </w:tcPr>
          <w:p w:rsidR="00EE0CCC" w:rsidRDefault="004068EC">
            <w:pPr>
              <w:pStyle w:val="TableParagraph"/>
              <w:spacing w:before="58"/>
              <w:ind w:left="167"/>
              <w:rPr>
                <w:sz w:val="24"/>
              </w:rPr>
            </w:pPr>
            <w:r>
              <w:rPr>
                <w:spacing w:val="-5"/>
                <w:sz w:val="24"/>
              </w:rPr>
              <w:t>1.</w:t>
            </w:r>
          </w:p>
        </w:tc>
        <w:tc>
          <w:tcPr>
            <w:tcW w:w="3123" w:type="dxa"/>
          </w:tcPr>
          <w:p w:rsidR="00EE0CCC" w:rsidRDefault="004068EC">
            <w:pPr>
              <w:pStyle w:val="TableParagraph"/>
              <w:spacing w:before="59" w:line="256" w:lineRule="exact"/>
              <w:ind w:left="169" w:right="844"/>
              <w:rPr>
                <w:sz w:val="24"/>
              </w:rPr>
            </w:pPr>
            <w:r>
              <w:rPr>
                <w:spacing w:val="-2"/>
                <w:sz w:val="24"/>
              </w:rPr>
              <w:t xml:space="preserve">Утренняя </w:t>
            </w:r>
            <w:r>
              <w:rPr>
                <w:spacing w:val="-4"/>
                <w:sz w:val="24"/>
              </w:rPr>
              <w:t>гимнастика</w:t>
            </w:r>
          </w:p>
        </w:tc>
        <w:tc>
          <w:tcPr>
            <w:tcW w:w="2715" w:type="dxa"/>
          </w:tcPr>
          <w:p w:rsidR="00EE0CCC" w:rsidRDefault="004068EC">
            <w:pPr>
              <w:pStyle w:val="TableParagraph"/>
              <w:spacing w:before="59" w:line="256" w:lineRule="exact"/>
              <w:ind w:left="169" w:right="350"/>
              <w:rPr>
                <w:sz w:val="24"/>
              </w:rPr>
            </w:pPr>
            <w:r>
              <w:rPr>
                <w:sz w:val="24"/>
              </w:rPr>
              <w:t>Ежедневно</w:t>
            </w:r>
            <w:r>
              <w:rPr>
                <w:spacing w:val="-15"/>
                <w:sz w:val="24"/>
              </w:rPr>
              <w:t xml:space="preserve"> </w:t>
            </w:r>
            <w:r>
              <w:rPr>
                <w:sz w:val="24"/>
              </w:rPr>
              <w:t>(летом</w:t>
            </w:r>
            <w:r>
              <w:rPr>
                <w:spacing w:val="-15"/>
                <w:sz w:val="24"/>
              </w:rPr>
              <w:t xml:space="preserve"> </w:t>
            </w:r>
            <w:r>
              <w:rPr>
                <w:sz w:val="24"/>
              </w:rPr>
              <w:t>на открытом воздухе)</w:t>
            </w:r>
          </w:p>
        </w:tc>
        <w:tc>
          <w:tcPr>
            <w:tcW w:w="2996" w:type="dxa"/>
          </w:tcPr>
          <w:p w:rsidR="00EE0CCC" w:rsidRDefault="004068EC">
            <w:pPr>
              <w:pStyle w:val="TableParagraph"/>
              <w:spacing w:before="58"/>
              <w:ind w:left="169"/>
              <w:rPr>
                <w:sz w:val="24"/>
              </w:rPr>
            </w:pPr>
            <w:r>
              <w:rPr>
                <w:sz w:val="24"/>
              </w:rPr>
              <w:t>10</w:t>
            </w:r>
            <w:r>
              <w:rPr>
                <w:spacing w:val="-3"/>
                <w:sz w:val="24"/>
              </w:rPr>
              <w:t xml:space="preserve"> </w:t>
            </w:r>
            <w:r>
              <w:rPr>
                <w:sz w:val="24"/>
              </w:rPr>
              <w:t xml:space="preserve">– 12 </w:t>
            </w:r>
            <w:r>
              <w:rPr>
                <w:spacing w:val="-4"/>
                <w:sz w:val="24"/>
              </w:rPr>
              <w:t>мин.</w:t>
            </w:r>
          </w:p>
        </w:tc>
      </w:tr>
      <w:tr w:rsidR="00EE0CCC">
        <w:trPr>
          <w:trHeight w:val="850"/>
        </w:trPr>
        <w:tc>
          <w:tcPr>
            <w:tcW w:w="1239" w:type="dxa"/>
          </w:tcPr>
          <w:p w:rsidR="00EE0CCC" w:rsidRDefault="004068EC">
            <w:pPr>
              <w:pStyle w:val="TableParagraph"/>
              <w:spacing w:before="61"/>
              <w:ind w:left="167"/>
              <w:rPr>
                <w:sz w:val="24"/>
              </w:rPr>
            </w:pPr>
            <w:r>
              <w:rPr>
                <w:spacing w:val="-5"/>
                <w:sz w:val="24"/>
              </w:rPr>
              <w:t>2.</w:t>
            </w:r>
          </w:p>
        </w:tc>
        <w:tc>
          <w:tcPr>
            <w:tcW w:w="3123" w:type="dxa"/>
          </w:tcPr>
          <w:p w:rsidR="00EE0CCC" w:rsidRDefault="004068EC">
            <w:pPr>
              <w:pStyle w:val="TableParagraph"/>
              <w:spacing w:before="76" w:line="223" w:lineRule="auto"/>
              <w:ind w:left="169" w:right="592"/>
              <w:rPr>
                <w:sz w:val="24"/>
              </w:rPr>
            </w:pPr>
            <w:r>
              <w:rPr>
                <w:spacing w:val="-2"/>
                <w:sz w:val="24"/>
              </w:rPr>
              <w:t>Подвижные</w:t>
            </w:r>
            <w:r>
              <w:rPr>
                <w:spacing w:val="-15"/>
                <w:sz w:val="24"/>
              </w:rPr>
              <w:t xml:space="preserve"> </w:t>
            </w:r>
            <w:r>
              <w:rPr>
                <w:spacing w:val="-2"/>
                <w:sz w:val="24"/>
              </w:rPr>
              <w:t>игры</w:t>
            </w:r>
            <w:r>
              <w:rPr>
                <w:spacing w:val="-15"/>
                <w:sz w:val="24"/>
              </w:rPr>
              <w:t xml:space="preserve"> </w:t>
            </w:r>
            <w:r>
              <w:rPr>
                <w:spacing w:val="-2"/>
                <w:sz w:val="24"/>
              </w:rPr>
              <w:t xml:space="preserve">и </w:t>
            </w:r>
            <w:r>
              <w:rPr>
                <w:sz w:val="24"/>
              </w:rPr>
              <w:t>спортивные игры</w:t>
            </w:r>
          </w:p>
        </w:tc>
        <w:tc>
          <w:tcPr>
            <w:tcW w:w="2715" w:type="dxa"/>
          </w:tcPr>
          <w:p w:rsidR="00EE0CCC" w:rsidRDefault="004068EC">
            <w:pPr>
              <w:pStyle w:val="TableParagraph"/>
              <w:spacing w:before="76" w:line="223" w:lineRule="auto"/>
              <w:ind w:left="169"/>
              <w:rPr>
                <w:sz w:val="24"/>
              </w:rPr>
            </w:pPr>
            <w:r>
              <w:rPr>
                <w:spacing w:val="-2"/>
                <w:sz w:val="24"/>
              </w:rPr>
              <w:t>Ежедневно</w:t>
            </w:r>
            <w:r>
              <w:rPr>
                <w:spacing w:val="-14"/>
                <w:sz w:val="24"/>
              </w:rPr>
              <w:t xml:space="preserve"> </w:t>
            </w:r>
            <w:r>
              <w:rPr>
                <w:spacing w:val="-2"/>
                <w:sz w:val="24"/>
              </w:rPr>
              <w:t>2-3</w:t>
            </w:r>
            <w:r>
              <w:rPr>
                <w:spacing w:val="-13"/>
                <w:sz w:val="24"/>
              </w:rPr>
              <w:t xml:space="preserve"> </w:t>
            </w:r>
            <w:r>
              <w:rPr>
                <w:spacing w:val="-2"/>
                <w:sz w:val="24"/>
              </w:rPr>
              <w:t xml:space="preserve">игры </w:t>
            </w:r>
            <w:r>
              <w:rPr>
                <w:sz w:val="24"/>
              </w:rPr>
              <w:t>подгруппами</w:t>
            </w:r>
            <w:r>
              <w:rPr>
                <w:spacing w:val="-17"/>
                <w:sz w:val="24"/>
              </w:rPr>
              <w:t xml:space="preserve"> </w:t>
            </w:r>
            <w:r>
              <w:rPr>
                <w:sz w:val="24"/>
              </w:rPr>
              <w:t>и</w:t>
            </w:r>
            <w:r>
              <w:rPr>
                <w:spacing w:val="-6"/>
                <w:sz w:val="24"/>
              </w:rPr>
              <w:t xml:space="preserve"> </w:t>
            </w:r>
            <w:r>
              <w:rPr>
                <w:spacing w:val="-4"/>
                <w:sz w:val="24"/>
              </w:rPr>
              <w:t>всей</w:t>
            </w:r>
          </w:p>
          <w:p w:rsidR="00EE0CCC" w:rsidRDefault="004068EC">
            <w:pPr>
              <w:pStyle w:val="TableParagraph"/>
              <w:spacing w:line="241" w:lineRule="exact"/>
              <w:ind w:left="169"/>
              <w:rPr>
                <w:sz w:val="24"/>
              </w:rPr>
            </w:pPr>
            <w:r>
              <w:rPr>
                <w:spacing w:val="-2"/>
                <w:sz w:val="24"/>
              </w:rPr>
              <w:t>группой</w:t>
            </w:r>
          </w:p>
        </w:tc>
        <w:tc>
          <w:tcPr>
            <w:tcW w:w="2996" w:type="dxa"/>
          </w:tcPr>
          <w:p w:rsidR="00EE0CCC" w:rsidRDefault="004068EC">
            <w:pPr>
              <w:pStyle w:val="TableParagraph"/>
              <w:spacing w:before="61"/>
              <w:ind w:left="169"/>
              <w:rPr>
                <w:sz w:val="24"/>
              </w:rPr>
            </w:pPr>
            <w:r>
              <w:rPr>
                <w:sz w:val="24"/>
              </w:rPr>
              <w:t>20</w:t>
            </w:r>
            <w:r>
              <w:rPr>
                <w:spacing w:val="-5"/>
                <w:sz w:val="24"/>
              </w:rPr>
              <w:t xml:space="preserve"> </w:t>
            </w:r>
            <w:r>
              <w:rPr>
                <w:sz w:val="24"/>
              </w:rPr>
              <w:t>-</w:t>
            </w:r>
            <w:r>
              <w:rPr>
                <w:spacing w:val="-1"/>
                <w:sz w:val="24"/>
              </w:rPr>
              <w:t xml:space="preserve"> </w:t>
            </w:r>
            <w:r>
              <w:rPr>
                <w:sz w:val="24"/>
              </w:rPr>
              <w:t xml:space="preserve">25 </w:t>
            </w:r>
            <w:r>
              <w:rPr>
                <w:spacing w:val="-4"/>
                <w:sz w:val="24"/>
              </w:rPr>
              <w:t>мин.</w:t>
            </w:r>
          </w:p>
        </w:tc>
      </w:tr>
      <w:tr w:rsidR="00EE0CCC">
        <w:trPr>
          <w:trHeight w:val="615"/>
        </w:trPr>
        <w:tc>
          <w:tcPr>
            <w:tcW w:w="1239" w:type="dxa"/>
          </w:tcPr>
          <w:p w:rsidR="00EE0CCC" w:rsidRDefault="004068EC">
            <w:pPr>
              <w:pStyle w:val="TableParagraph"/>
              <w:spacing w:before="61"/>
              <w:ind w:left="167"/>
              <w:rPr>
                <w:sz w:val="24"/>
              </w:rPr>
            </w:pPr>
            <w:r>
              <w:rPr>
                <w:spacing w:val="-5"/>
                <w:sz w:val="24"/>
              </w:rPr>
              <w:t>3.</w:t>
            </w:r>
          </w:p>
        </w:tc>
        <w:tc>
          <w:tcPr>
            <w:tcW w:w="3123" w:type="dxa"/>
          </w:tcPr>
          <w:p w:rsidR="00EE0CCC" w:rsidRDefault="004068EC">
            <w:pPr>
              <w:pStyle w:val="TableParagraph"/>
              <w:spacing w:before="76" w:line="223" w:lineRule="auto"/>
              <w:ind w:left="169" w:right="844"/>
              <w:rPr>
                <w:sz w:val="24"/>
              </w:rPr>
            </w:pPr>
            <w:r>
              <w:rPr>
                <w:spacing w:val="-2"/>
                <w:sz w:val="24"/>
              </w:rPr>
              <w:t>Физ.минутки</w:t>
            </w:r>
            <w:r>
              <w:rPr>
                <w:spacing w:val="-15"/>
                <w:sz w:val="24"/>
              </w:rPr>
              <w:t xml:space="preserve"> </w:t>
            </w:r>
            <w:r>
              <w:rPr>
                <w:spacing w:val="-2"/>
                <w:sz w:val="24"/>
              </w:rPr>
              <w:t>и паузы</w:t>
            </w:r>
          </w:p>
        </w:tc>
        <w:tc>
          <w:tcPr>
            <w:tcW w:w="2715" w:type="dxa"/>
          </w:tcPr>
          <w:p w:rsidR="00EE0CCC" w:rsidRDefault="004068EC">
            <w:pPr>
              <w:pStyle w:val="TableParagraph"/>
              <w:spacing w:before="76" w:line="223" w:lineRule="auto"/>
              <w:ind w:left="169" w:right="129"/>
              <w:rPr>
                <w:sz w:val="24"/>
              </w:rPr>
            </w:pPr>
            <w:r>
              <w:rPr>
                <w:sz w:val="24"/>
              </w:rPr>
              <w:t>Ежедневно</w:t>
            </w:r>
            <w:r>
              <w:rPr>
                <w:spacing w:val="-15"/>
                <w:sz w:val="24"/>
              </w:rPr>
              <w:t xml:space="preserve"> </w:t>
            </w:r>
            <w:r>
              <w:rPr>
                <w:sz w:val="24"/>
              </w:rPr>
              <w:t>на</w:t>
            </w:r>
            <w:r>
              <w:rPr>
                <w:spacing w:val="-15"/>
                <w:sz w:val="24"/>
              </w:rPr>
              <w:t xml:space="preserve"> </w:t>
            </w:r>
            <w:r>
              <w:rPr>
                <w:sz w:val="24"/>
              </w:rPr>
              <w:t>занятиях и в режиме дня</w:t>
            </w:r>
          </w:p>
        </w:tc>
        <w:tc>
          <w:tcPr>
            <w:tcW w:w="2996" w:type="dxa"/>
          </w:tcPr>
          <w:p w:rsidR="00EE0CCC" w:rsidRDefault="004068EC">
            <w:pPr>
              <w:pStyle w:val="TableParagraph"/>
              <w:spacing w:before="61"/>
              <w:ind w:left="169"/>
              <w:rPr>
                <w:sz w:val="24"/>
              </w:rPr>
            </w:pPr>
            <w:r>
              <w:rPr>
                <w:sz w:val="24"/>
              </w:rPr>
              <w:t xml:space="preserve">5 </w:t>
            </w:r>
            <w:r>
              <w:rPr>
                <w:spacing w:val="-4"/>
                <w:sz w:val="24"/>
              </w:rPr>
              <w:t>мин.</w:t>
            </w:r>
          </w:p>
        </w:tc>
      </w:tr>
      <w:tr w:rsidR="00EE0CCC">
        <w:trPr>
          <w:trHeight w:val="2473"/>
        </w:trPr>
        <w:tc>
          <w:tcPr>
            <w:tcW w:w="1239" w:type="dxa"/>
          </w:tcPr>
          <w:p w:rsidR="00EE0CCC" w:rsidRDefault="004068EC">
            <w:pPr>
              <w:pStyle w:val="TableParagraph"/>
              <w:spacing w:before="61"/>
              <w:ind w:left="167"/>
              <w:rPr>
                <w:sz w:val="24"/>
              </w:rPr>
            </w:pPr>
            <w:r>
              <w:rPr>
                <w:spacing w:val="-5"/>
                <w:sz w:val="24"/>
              </w:rPr>
              <w:t>4.</w:t>
            </w:r>
          </w:p>
        </w:tc>
        <w:tc>
          <w:tcPr>
            <w:tcW w:w="3123" w:type="dxa"/>
          </w:tcPr>
          <w:p w:rsidR="00EE0CCC" w:rsidRDefault="004068EC">
            <w:pPr>
              <w:pStyle w:val="TableParagraph"/>
              <w:spacing w:before="76" w:line="223" w:lineRule="auto"/>
              <w:ind w:left="169" w:right="592"/>
              <w:rPr>
                <w:sz w:val="24"/>
              </w:rPr>
            </w:pPr>
            <w:r>
              <w:rPr>
                <w:spacing w:val="-4"/>
                <w:sz w:val="24"/>
              </w:rPr>
              <w:t xml:space="preserve">Нетрадиционные </w:t>
            </w:r>
            <w:r>
              <w:rPr>
                <w:spacing w:val="-2"/>
                <w:sz w:val="24"/>
              </w:rPr>
              <w:t>методы</w:t>
            </w:r>
          </w:p>
          <w:p w:rsidR="00EE0CCC" w:rsidRDefault="004068EC">
            <w:pPr>
              <w:pStyle w:val="TableParagraph"/>
              <w:spacing w:line="225" w:lineRule="auto"/>
              <w:ind w:left="169"/>
              <w:rPr>
                <w:sz w:val="24"/>
              </w:rPr>
            </w:pPr>
            <w:r>
              <w:rPr>
                <w:spacing w:val="-2"/>
                <w:sz w:val="24"/>
              </w:rPr>
              <w:t>оздоровления</w:t>
            </w:r>
            <w:r>
              <w:rPr>
                <w:spacing w:val="3"/>
                <w:sz w:val="24"/>
              </w:rPr>
              <w:t xml:space="preserve"> </w:t>
            </w:r>
            <w:r>
              <w:rPr>
                <w:spacing w:val="-2"/>
                <w:sz w:val="24"/>
              </w:rPr>
              <w:t>(дыхательные упражнения, психогимнастика,</w:t>
            </w:r>
          </w:p>
          <w:p w:rsidR="00EE0CCC" w:rsidRDefault="004068EC">
            <w:pPr>
              <w:pStyle w:val="TableParagraph"/>
              <w:spacing w:line="225" w:lineRule="auto"/>
              <w:ind w:left="169"/>
              <w:rPr>
                <w:sz w:val="24"/>
              </w:rPr>
            </w:pPr>
            <w:r>
              <w:rPr>
                <w:sz w:val="24"/>
              </w:rPr>
              <w:t xml:space="preserve">самомассаж разных частей тела, пальчиковая </w:t>
            </w:r>
            <w:r>
              <w:rPr>
                <w:spacing w:val="-2"/>
                <w:sz w:val="24"/>
              </w:rPr>
              <w:t>гимнастика,</w:t>
            </w:r>
            <w:r>
              <w:rPr>
                <w:spacing w:val="-12"/>
                <w:sz w:val="24"/>
              </w:rPr>
              <w:t xml:space="preserve"> </w:t>
            </w:r>
            <w:r>
              <w:rPr>
                <w:spacing w:val="-2"/>
                <w:sz w:val="24"/>
              </w:rPr>
              <w:t>гимнастика</w:t>
            </w:r>
            <w:r>
              <w:rPr>
                <w:spacing w:val="-13"/>
                <w:sz w:val="24"/>
              </w:rPr>
              <w:t xml:space="preserve"> </w:t>
            </w:r>
            <w:r>
              <w:rPr>
                <w:spacing w:val="-2"/>
                <w:sz w:val="24"/>
              </w:rPr>
              <w:t>для глаз)</w:t>
            </w:r>
          </w:p>
        </w:tc>
        <w:tc>
          <w:tcPr>
            <w:tcW w:w="2715" w:type="dxa"/>
          </w:tcPr>
          <w:p w:rsidR="00EE0CCC" w:rsidRDefault="004068EC">
            <w:pPr>
              <w:pStyle w:val="TableParagraph"/>
              <w:spacing w:before="76" w:line="223" w:lineRule="auto"/>
              <w:ind w:left="169" w:right="129"/>
              <w:rPr>
                <w:sz w:val="24"/>
              </w:rPr>
            </w:pPr>
            <w:r>
              <w:rPr>
                <w:sz w:val="24"/>
              </w:rPr>
              <w:t>Ежедневно</w:t>
            </w:r>
            <w:r>
              <w:rPr>
                <w:spacing w:val="-15"/>
                <w:sz w:val="24"/>
              </w:rPr>
              <w:t xml:space="preserve"> </w:t>
            </w:r>
            <w:r>
              <w:rPr>
                <w:sz w:val="24"/>
              </w:rPr>
              <w:t>на</w:t>
            </w:r>
            <w:r>
              <w:rPr>
                <w:spacing w:val="-15"/>
                <w:sz w:val="24"/>
              </w:rPr>
              <w:t xml:space="preserve"> </w:t>
            </w:r>
            <w:r>
              <w:rPr>
                <w:sz w:val="24"/>
              </w:rPr>
              <w:t>занятиях и в режиме дня</w:t>
            </w:r>
          </w:p>
        </w:tc>
        <w:tc>
          <w:tcPr>
            <w:tcW w:w="2996" w:type="dxa"/>
          </w:tcPr>
          <w:p w:rsidR="00EE0CCC" w:rsidRDefault="004068EC">
            <w:pPr>
              <w:pStyle w:val="TableParagraph"/>
              <w:spacing w:before="61"/>
              <w:ind w:left="169"/>
              <w:rPr>
                <w:sz w:val="24"/>
              </w:rPr>
            </w:pPr>
            <w:r>
              <w:rPr>
                <w:sz w:val="24"/>
              </w:rPr>
              <w:t>10</w:t>
            </w:r>
            <w:r>
              <w:rPr>
                <w:spacing w:val="-2"/>
                <w:sz w:val="24"/>
              </w:rPr>
              <w:t xml:space="preserve"> </w:t>
            </w:r>
            <w:r>
              <w:rPr>
                <w:spacing w:val="-4"/>
                <w:sz w:val="24"/>
              </w:rPr>
              <w:t>мин.</w:t>
            </w:r>
          </w:p>
        </w:tc>
      </w:tr>
      <w:tr w:rsidR="00EE0CCC">
        <w:trPr>
          <w:trHeight w:val="1147"/>
        </w:trPr>
        <w:tc>
          <w:tcPr>
            <w:tcW w:w="1239" w:type="dxa"/>
            <w:tcBorders>
              <w:bottom w:val="thinThickThinSmallGap" w:sz="8" w:space="0" w:color="000000"/>
            </w:tcBorders>
          </w:tcPr>
          <w:p w:rsidR="00EE0CCC" w:rsidRDefault="004068EC">
            <w:pPr>
              <w:pStyle w:val="TableParagraph"/>
              <w:spacing w:before="58"/>
              <w:ind w:left="167"/>
              <w:rPr>
                <w:sz w:val="24"/>
              </w:rPr>
            </w:pPr>
            <w:r>
              <w:rPr>
                <w:spacing w:val="-5"/>
                <w:sz w:val="24"/>
              </w:rPr>
              <w:t>5.</w:t>
            </w:r>
          </w:p>
        </w:tc>
        <w:tc>
          <w:tcPr>
            <w:tcW w:w="3123" w:type="dxa"/>
            <w:tcBorders>
              <w:bottom w:val="thinThickThinSmallGap" w:sz="8" w:space="0" w:color="000000"/>
            </w:tcBorders>
          </w:tcPr>
          <w:p w:rsidR="00EE0CCC" w:rsidRDefault="004068EC">
            <w:pPr>
              <w:pStyle w:val="TableParagraph"/>
              <w:spacing w:before="74" w:line="223" w:lineRule="auto"/>
              <w:ind w:left="169" w:right="592"/>
              <w:rPr>
                <w:sz w:val="24"/>
              </w:rPr>
            </w:pPr>
            <w:r>
              <w:rPr>
                <w:spacing w:val="-2"/>
                <w:sz w:val="24"/>
              </w:rPr>
              <w:t>Гимнастика-</w:t>
            </w:r>
            <w:r>
              <w:rPr>
                <w:spacing w:val="-13"/>
                <w:sz w:val="24"/>
              </w:rPr>
              <w:t xml:space="preserve"> </w:t>
            </w:r>
            <w:r>
              <w:rPr>
                <w:spacing w:val="-2"/>
                <w:sz w:val="24"/>
              </w:rPr>
              <w:t xml:space="preserve">побудка </w:t>
            </w:r>
            <w:r>
              <w:rPr>
                <w:sz w:val="24"/>
              </w:rPr>
              <w:t>после дневного сна</w:t>
            </w:r>
          </w:p>
        </w:tc>
        <w:tc>
          <w:tcPr>
            <w:tcW w:w="2715" w:type="dxa"/>
            <w:tcBorders>
              <w:bottom w:val="thinThickThinSmallGap" w:sz="8" w:space="0" w:color="000000"/>
            </w:tcBorders>
          </w:tcPr>
          <w:p w:rsidR="00EE0CCC" w:rsidRDefault="004068EC">
            <w:pPr>
              <w:pStyle w:val="TableParagraph"/>
              <w:spacing w:before="74" w:line="223" w:lineRule="auto"/>
              <w:ind w:left="169"/>
              <w:rPr>
                <w:sz w:val="24"/>
              </w:rPr>
            </w:pPr>
            <w:r>
              <w:rPr>
                <w:sz w:val="24"/>
              </w:rPr>
              <w:t xml:space="preserve">Ежедневно с </w:t>
            </w:r>
            <w:r>
              <w:rPr>
                <w:spacing w:val="-4"/>
                <w:sz w:val="24"/>
              </w:rPr>
              <w:t xml:space="preserve">использованием </w:t>
            </w:r>
            <w:r>
              <w:rPr>
                <w:spacing w:val="-2"/>
                <w:sz w:val="24"/>
              </w:rPr>
              <w:t>коррекционных упражнений</w:t>
            </w:r>
          </w:p>
        </w:tc>
        <w:tc>
          <w:tcPr>
            <w:tcW w:w="2996" w:type="dxa"/>
            <w:tcBorders>
              <w:bottom w:val="thinThickThinSmallGap" w:sz="8" w:space="0" w:color="000000"/>
            </w:tcBorders>
          </w:tcPr>
          <w:p w:rsidR="00EE0CCC" w:rsidRDefault="004068EC">
            <w:pPr>
              <w:pStyle w:val="TableParagraph"/>
              <w:spacing w:before="58"/>
              <w:ind w:left="169"/>
              <w:rPr>
                <w:sz w:val="24"/>
              </w:rPr>
            </w:pPr>
            <w:r>
              <w:rPr>
                <w:sz w:val="24"/>
              </w:rPr>
              <w:t>10</w:t>
            </w:r>
            <w:r>
              <w:rPr>
                <w:spacing w:val="-2"/>
                <w:sz w:val="24"/>
              </w:rPr>
              <w:t xml:space="preserve"> </w:t>
            </w:r>
            <w:r>
              <w:rPr>
                <w:spacing w:val="-4"/>
                <w:sz w:val="24"/>
              </w:rPr>
              <w:t>мин.</w:t>
            </w:r>
          </w:p>
        </w:tc>
      </w:tr>
      <w:tr w:rsidR="00EE0CCC">
        <w:trPr>
          <w:trHeight w:val="833"/>
        </w:trPr>
        <w:tc>
          <w:tcPr>
            <w:tcW w:w="1239" w:type="dxa"/>
            <w:tcBorders>
              <w:top w:val="thinThickThinSmallGap" w:sz="8" w:space="0" w:color="000000"/>
            </w:tcBorders>
          </w:tcPr>
          <w:p w:rsidR="00EE0CCC" w:rsidRDefault="004068EC">
            <w:pPr>
              <w:pStyle w:val="TableParagraph"/>
              <w:spacing w:before="40"/>
              <w:ind w:left="167"/>
              <w:rPr>
                <w:sz w:val="24"/>
              </w:rPr>
            </w:pPr>
            <w:r>
              <w:rPr>
                <w:spacing w:val="-5"/>
                <w:sz w:val="24"/>
              </w:rPr>
              <w:t>6.</w:t>
            </w:r>
          </w:p>
        </w:tc>
        <w:tc>
          <w:tcPr>
            <w:tcW w:w="3123" w:type="dxa"/>
            <w:tcBorders>
              <w:top w:val="thinThickThinSmallGap" w:sz="8" w:space="0" w:color="000000"/>
            </w:tcBorders>
          </w:tcPr>
          <w:p w:rsidR="00EE0CCC" w:rsidRDefault="004068EC">
            <w:pPr>
              <w:pStyle w:val="TableParagraph"/>
              <w:spacing w:before="40" w:line="268" w:lineRule="exact"/>
              <w:ind w:left="169"/>
              <w:rPr>
                <w:sz w:val="24"/>
              </w:rPr>
            </w:pPr>
            <w:r>
              <w:rPr>
                <w:spacing w:val="-2"/>
                <w:sz w:val="24"/>
              </w:rPr>
              <w:t>Индивидуальная</w:t>
            </w:r>
          </w:p>
          <w:p w:rsidR="00EE0CCC" w:rsidRDefault="004068EC">
            <w:pPr>
              <w:pStyle w:val="TableParagraph"/>
              <w:spacing w:line="256" w:lineRule="exact"/>
              <w:ind w:left="169" w:right="592"/>
              <w:rPr>
                <w:sz w:val="24"/>
              </w:rPr>
            </w:pPr>
            <w:r>
              <w:rPr>
                <w:spacing w:val="-2"/>
                <w:sz w:val="24"/>
              </w:rPr>
              <w:t>работа</w:t>
            </w:r>
            <w:r>
              <w:rPr>
                <w:spacing w:val="-16"/>
                <w:sz w:val="24"/>
              </w:rPr>
              <w:t xml:space="preserve"> </w:t>
            </w:r>
            <w:r>
              <w:rPr>
                <w:spacing w:val="-2"/>
                <w:sz w:val="24"/>
              </w:rPr>
              <w:t>по</w:t>
            </w:r>
            <w:r>
              <w:rPr>
                <w:spacing w:val="-15"/>
                <w:sz w:val="24"/>
              </w:rPr>
              <w:t xml:space="preserve"> </w:t>
            </w:r>
            <w:r>
              <w:rPr>
                <w:spacing w:val="-2"/>
                <w:sz w:val="24"/>
              </w:rPr>
              <w:t>развитию движений</w:t>
            </w:r>
          </w:p>
        </w:tc>
        <w:tc>
          <w:tcPr>
            <w:tcW w:w="2715" w:type="dxa"/>
            <w:tcBorders>
              <w:top w:val="thinThickThinSmallGap" w:sz="8" w:space="0" w:color="000000"/>
            </w:tcBorders>
          </w:tcPr>
          <w:p w:rsidR="00EE0CCC" w:rsidRDefault="004068EC">
            <w:pPr>
              <w:pStyle w:val="TableParagraph"/>
              <w:spacing w:before="54" w:line="225" w:lineRule="auto"/>
              <w:ind w:left="169"/>
              <w:rPr>
                <w:sz w:val="24"/>
              </w:rPr>
            </w:pPr>
            <w:r>
              <w:rPr>
                <w:sz w:val="24"/>
              </w:rPr>
              <w:t>Ежедневно</w:t>
            </w:r>
            <w:r>
              <w:rPr>
                <w:spacing w:val="-15"/>
                <w:sz w:val="24"/>
              </w:rPr>
              <w:t xml:space="preserve"> </w:t>
            </w:r>
            <w:r>
              <w:rPr>
                <w:sz w:val="24"/>
              </w:rPr>
              <w:t>во</w:t>
            </w:r>
            <w:r>
              <w:rPr>
                <w:spacing w:val="-15"/>
                <w:sz w:val="24"/>
              </w:rPr>
              <w:t xml:space="preserve"> </w:t>
            </w:r>
            <w:r>
              <w:rPr>
                <w:sz w:val="24"/>
              </w:rPr>
              <w:t xml:space="preserve">время </w:t>
            </w:r>
            <w:r>
              <w:rPr>
                <w:spacing w:val="-2"/>
                <w:sz w:val="24"/>
              </w:rPr>
              <w:t>прогулок</w:t>
            </w:r>
          </w:p>
        </w:tc>
        <w:tc>
          <w:tcPr>
            <w:tcW w:w="2996" w:type="dxa"/>
            <w:tcBorders>
              <w:top w:val="thinThickThinSmallGap" w:sz="8" w:space="0" w:color="000000"/>
            </w:tcBorders>
          </w:tcPr>
          <w:p w:rsidR="00EE0CCC" w:rsidRDefault="004068EC">
            <w:pPr>
              <w:pStyle w:val="TableParagraph"/>
              <w:spacing w:before="40"/>
              <w:ind w:left="169"/>
              <w:rPr>
                <w:sz w:val="24"/>
              </w:rPr>
            </w:pPr>
            <w:r>
              <w:rPr>
                <w:sz w:val="24"/>
              </w:rPr>
              <w:t xml:space="preserve">20 – 25 </w:t>
            </w:r>
            <w:r>
              <w:rPr>
                <w:spacing w:val="-5"/>
                <w:sz w:val="24"/>
              </w:rPr>
              <w:t>мин</w:t>
            </w:r>
          </w:p>
        </w:tc>
      </w:tr>
    </w:tbl>
    <w:p w:rsidR="00EE0CCC" w:rsidRDefault="00EE0CCC">
      <w:pPr>
        <w:rPr>
          <w:sz w:val="24"/>
        </w:rPr>
        <w:sectPr w:rsidR="00EE0CCC">
          <w:type w:val="continuous"/>
          <w:pgSz w:w="11940" w:h="17160"/>
          <w:pgMar w:top="0" w:right="160" w:bottom="620" w:left="160" w:header="0" w:footer="427" w:gutter="0"/>
          <w:cols w:space="720"/>
        </w:sectPr>
      </w:pPr>
    </w:p>
    <w:tbl>
      <w:tblPr>
        <w:tblStyle w:val="TableNormal"/>
        <w:tblW w:w="0" w:type="auto"/>
        <w:tblInd w:w="86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239"/>
        <w:gridCol w:w="3123"/>
        <w:gridCol w:w="2715"/>
        <w:gridCol w:w="2996"/>
      </w:tblGrid>
      <w:tr w:rsidR="00EE0CCC">
        <w:trPr>
          <w:trHeight w:val="1366"/>
        </w:trPr>
        <w:tc>
          <w:tcPr>
            <w:tcW w:w="1239" w:type="dxa"/>
          </w:tcPr>
          <w:p w:rsidR="00EE0CCC" w:rsidRDefault="004068EC">
            <w:pPr>
              <w:pStyle w:val="TableParagraph"/>
              <w:spacing w:before="61"/>
              <w:ind w:left="167"/>
              <w:rPr>
                <w:sz w:val="24"/>
              </w:rPr>
            </w:pPr>
            <w:r>
              <w:rPr>
                <w:spacing w:val="-5"/>
                <w:sz w:val="24"/>
              </w:rPr>
              <w:lastRenderedPageBreak/>
              <w:t>7.</w:t>
            </w:r>
          </w:p>
        </w:tc>
        <w:tc>
          <w:tcPr>
            <w:tcW w:w="3123" w:type="dxa"/>
          </w:tcPr>
          <w:p w:rsidR="00EE0CCC" w:rsidRDefault="004068EC">
            <w:pPr>
              <w:pStyle w:val="TableParagraph"/>
              <w:spacing w:before="76" w:line="223" w:lineRule="auto"/>
              <w:ind w:left="169" w:right="592"/>
              <w:rPr>
                <w:sz w:val="24"/>
              </w:rPr>
            </w:pPr>
            <w:r>
              <w:rPr>
                <w:spacing w:val="-4"/>
                <w:sz w:val="24"/>
              </w:rPr>
              <w:t xml:space="preserve">Самостоятельная </w:t>
            </w:r>
            <w:r>
              <w:rPr>
                <w:spacing w:val="-2"/>
                <w:sz w:val="24"/>
              </w:rPr>
              <w:t>двигательная</w:t>
            </w:r>
          </w:p>
          <w:p w:rsidR="00EE0CCC" w:rsidRDefault="004068EC">
            <w:pPr>
              <w:pStyle w:val="TableParagraph"/>
              <w:spacing w:before="3" w:line="223" w:lineRule="auto"/>
              <w:ind w:left="169" w:right="592"/>
              <w:rPr>
                <w:sz w:val="24"/>
              </w:rPr>
            </w:pPr>
            <w:r>
              <w:rPr>
                <w:spacing w:val="-2"/>
                <w:sz w:val="24"/>
              </w:rPr>
              <w:t>деятельность</w:t>
            </w:r>
            <w:r>
              <w:rPr>
                <w:spacing w:val="-12"/>
                <w:sz w:val="24"/>
              </w:rPr>
              <w:t xml:space="preserve"> </w:t>
            </w:r>
            <w:r>
              <w:rPr>
                <w:spacing w:val="-2"/>
                <w:sz w:val="24"/>
              </w:rPr>
              <w:t>(игры</w:t>
            </w:r>
            <w:r>
              <w:rPr>
                <w:spacing w:val="-15"/>
                <w:sz w:val="24"/>
              </w:rPr>
              <w:t xml:space="preserve"> </w:t>
            </w:r>
            <w:r>
              <w:rPr>
                <w:spacing w:val="-2"/>
                <w:sz w:val="24"/>
              </w:rPr>
              <w:t xml:space="preserve">с </w:t>
            </w:r>
            <w:r>
              <w:rPr>
                <w:sz w:val="24"/>
              </w:rPr>
              <w:t>предметами и без</w:t>
            </w:r>
          </w:p>
          <w:p w:rsidR="00EE0CCC" w:rsidRDefault="004068EC">
            <w:pPr>
              <w:pStyle w:val="TableParagraph"/>
              <w:spacing w:line="241" w:lineRule="exact"/>
              <w:ind w:left="169"/>
              <w:rPr>
                <w:sz w:val="24"/>
              </w:rPr>
            </w:pPr>
            <w:r>
              <w:rPr>
                <w:spacing w:val="-2"/>
                <w:sz w:val="24"/>
              </w:rPr>
              <w:t>предметов)</w:t>
            </w:r>
          </w:p>
        </w:tc>
        <w:tc>
          <w:tcPr>
            <w:tcW w:w="2715" w:type="dxa"/>
          </w:tcPr>
          <w:p w:rsidR="00EE0CCC" w:rsidRDefault="004068EC">
            <w:pPr>
              <w:pStyle w:val="TableParagraph"/>
              <w:spacing w:before="76" w:line="223" w:lineRule="auto"/>
              <w:ind w:left="169"/>
              <w:rPr>
                <w:sz w:val="24"/>
              </w:rPr>
            </w:pPr>
            <w:r>
              <w:rPr>
                <w:spacing w:val="-2"/>
                <w:sz w:val="24"/>
              </w:rPr>
              <w:t>Ежедневно</w:t>
            </w:r>
            <w:r>
              <w:rPr>
                <w:spacing w:val="-14"/>
                <w:sz w:val="24"/>
              </w:rPr>
              <w:t xml:space="preserve"> </w:t>
            </w:r>
            <w:r>
              <w:rPr>
                <w:spacing w:val="-2"/>
                <w:sz w:val="24"/>
              </w:rPr>
              <w:t xml:space="preserve">под руководством </w:t>
            </w:r>
            <w:r>
              <w:rPr>
                <w:sz w:val="24"/>
              </w:rPr>
              <w:t>воспитателя в</w:t>
            </w:r>
          </w:p>
          <w:p w:rsidR="00EE0CCC" w:rsidRDefault="004068EC">
            <w:pPr>
              <w:pStyle w:val="TableParagraph"/>
              <w:spacing w:line="256" w:lineRule="exact"/>
              <w:ind w:left="169" w:right="350"/>
              <w:rPr>
                <w:sz w:val="24"/>
              </w:rPr>
            </w:pPr>
            <w:r>
              <w:rPr>
                <w:spacing w:val="-2"/>
                <w:sz w:val="24"/>
              </w:rPr>
              <w:t>помещении</w:t>
            </w:r>
            <w:r>
              <w:rPr>
                <w:spacing w:val="-15"/>
                <w:sz w:val="24"/>
              </w:rPr>
              <w:t xml:space="preserve"> </w:t>
            </w:r>
            <w:r>
              <w:rPr>
                <w:spacing w:val="-2"/>
                <w:sz w:val="24"/>
              </w:rPr>
              <w:t>и</w:t>
            </w:r>
            <w:r>
              <w:rPr>
                <w:spacing w:val="-14"/>
                <w:sz w:val="24"/>
              </w:rPr>
              <w:t xml:space="preserve"> </w:t>
            </w:r>
            <w:r>
              <w:rPr>
                <w:spacing w:val="-2"/>
                <w:sz w:val="24"/>
              </w:rPr>
              <w:t>на прогулке</w:t>
            </w:r>
          </w:p>
        </w:tc>
        <w:tc>
          <w:tcPr>
            <w:tcW w:w="2996" w:type="dxa"/>
          </w:tcPr>
          <w:p w:rsidR="00EE0CCC" w:rsidRDefault="004068EC">
            <w:pPr>
              <w:pStyle w:val="TableParagraph"/>
              <w:spacing w:before="74" w:line="225" w:lineRule="auto"/>
              <w:ind w:left="169" w:right="621"/>
              <w:rPr>
                <w:sz w:val="24"/>
              </w:rPr>
            </w:pPr>
            <w:r>
              <w:rPr>
                <w:spacing w:val="-4"/>
                <w:sz w:val="24"/>
              </w:rPr>
              <w:t xml:space="preserve">Продолжительность </w:t>
            </w:r>
            <w:r>
              <w:rPr>
                <w:sz w:val="24"/>
              </w:rPr>
              <w:t xml:space="preserve">зависит от </w:t>
            </w:r>
            <w:r>
              <w:rPr>
                <w:spacing w:val="-2"/>
                <w:sz w:val="24"/>
              </w:rPr>
              <w:t>индивидуальных особенностей</w:t>
            </w:r>
          </w:p>
        </w:tc>
      </w:tr>
      <w:tr w:rsidR="00EE0CCC">
        <w:trPr>
          <w:trHeight w:val="445"/>
        </w:trPr>
        <w:tc>
          <w:tcPr>
            <w:tcW w:w="10073" w:type="dxa"/>
            <w:gridSpan w:val="4"/>
          </w:tcPr>
          <w:p w:rsidR="00EE0CCC" w:rsidRDefault="004068EC">
            <w:pPr>
              <w:pStyle w:val="TableParagraph"/>
              <w:spacing w:before="61"/>
              <w:ind w:left="167"/>
              <w:rPr>
                <w:b/>
                <w:sz w:val="24"/>
              </w:rPr>
            </w:pPr>
            <w:r>
              <w:rPr>
                <w:b/>
                <w:sz w:val="24"/>
              </w:rPr>
              <w:t>III.</w:t>
            </w:r>
            <w:r>
              <w:rPr>
                <w:b/>
                <w:spacing w:val="-9"/>
                <w:sz w:val="24"/>
              </w:rPr>
              <w:t xml:space="preserve"> </w:t>
            </w:r>
            <w:r>
              <w:rPr>
                <w:b/>
                <w:sz w:val="24"/>
              </w:rPr>
              <w:t>Активный</w:t>
            </w:r>
            <w:r>
              <w:rPr>
                <w:b/>
                <w:spacing w:val="-5"/>
                <w:sz w:val="24"/>
              </w:rPr>
              <w:t xml:space="preserve"> </w:t>
            </w:r>
            <w:r>
              <w:rPr>
                <w:b/>
                <w:spacing w:val="-4"/>
                <w:sz w:val="24"/>
              </w:rPr>
              <w:t>отдых</w:t>
            </w:r>
          </w:p>
        </w:tc>
      </w:tr>
      <w:tr w:rsidR="00EE0CCC">
        <w:trPr>
          <w:trHeight w:val="366"/>
        </w:trPr>
        <w:tc>
          <w:tcPr>
            <w:tcW w:w="1239" w:type="dxa"/>
          </w:tcPr>
          <w:p w:rsidR="00EE0CCC" w:rsidRDefault="004068EC">
            <w:pPr>
              <w:pStyle w:val="TableParagraph"/>
              <w:spacing w:before="61"/>
              <w:ind w:left="167"/>
              <w:rPr>
                <w:sz w:val="24"/>
              </w:rPr>
            </w:pPr>
            <w:r>
              <w:rPr>
                <w:spacing w:val="-5"/>
                <w:sz w:val="24"/>
              </w:rPr>
              <w:t>1.</w:t>
            </w:r>
          </w:p>
        </w:tc>
        <w:tc>
          <w:tcPr>
            <w:tcW w:w="3123" w:type="dxa"/>
          </w:tcPr>
          <w:p w:rsidR="00EE0CCC" w:rsidRDefault="004068EC">
            <w:pPr>
              <w:pStyle w:val="TableParagraph"/>
              <w:spacing w:before="61"/>
              <w:ind w:left="169"/>
              <w:rPr>
                <w:sz w:val="24"/>
              </w:rPr>
            </w:pPr>
            <w:r>
              <w:rPr>
                <w:spacing w:val="-2"/>
                <w:sz w:val="24"/>
              </w:rPr>
              <w:t>Физкультурный</w:t>
            </w:r>
            <w:r>
              <w:rPr>
                <w:spacing w:val="-10"/>
                <w:sz w:val="24"/>
              </w:rPr>
              <w:t xml:space="preserve"> </w:t>
            </w:r>
            <w:r>
              <w:rPr>
                <w:spacing w:val="-4"/>
                <w:sz w:val="24"/>
              </w:rPr>
              <w:t>досуг</w:t>
            </w:r>
          </w:p>
        </w:tc>
        <w:tc>
          <w:tcPr>
            <w:tcW w:w="2715" w:type="dxa"/>
          </w:tcPr>
          <w:p w:rsidR="00EE0CCC" w:rsidRDefault="004068EC">
            <w:pPr>
              <w:pStyle w:val="TableParagraph"/>
              <w:spacing w:before="61"/>
              <w:ind w:left="169"/>
              <w:rPr>
                <w:sz w:val="24"/>
              </w:rPr>
            </w:pPr>
            <w:r>
              <w:rPr>
                <w:sz w:val="24"/>
              </w:rPr>
              <w:t>1</w:t>
            </w:r>
            <w:r>
              <w:rPr>
                <w:spacing w:val="-1"/>
                <w:sz w:val="24"/>
              </w:rPr>
              <w:t xml:space="preserve"> </w:t>
            </w:r>
            <w:r>
              <w:rPr>
                <w:sz w:val="24"/>
              </w:rPr>
              <w:t xml:space="preserve">раз в </w:t>
            </w:r>
            <w:r>
              <w:rPr>
                <w:spacing w:val="-2"/>
                <w:sz w:val="24"/>
              </w:rPr>
              <w:t>месяц</w:t>
            </w:r>
          </w:p>
        </w:tc>
        <w:tc>
          <w:tcPr>
            <w:tcW w:w="2996" w:type="dxa"/>
          </w:tcPr>
          <w:p w:rsidR="00EE0CCC" w:rsidRDefault="004068EC">
            <w:pPr>
              <w:pStyle w:val="TableParagraph"/>
              <w:spacing w:before="61"/>
              <w:ind w:left="169"/>
              <w:rPr>
                <w:sz w:val="24"/>
              </w:rPr>
            </w:pPr>
            <w:r>
              <w:rPr>
                <w:sz w:val="24"/>
              </w:rPr>
              <w:t>30-35</w:t>
            </w:r>
            <w:r>
              <w:rPr>
                <w:spacing w:val="-5"/>
                <w:sz w:val="24"/>
              </w:rPr>
              <w:t xml:space="preserve"> </w:t>
            </w:r>
            <w:r>
              <w:rPr>
                <w:spacing w:val="-4"/>
                <w:sz w:val="24"/>
              </w:rPr>
              <w:t>мин.</w:t>
            </w:r>
          </w:p>
        </w:tc>
      </w:tr>
      <w:tr w:rsidR="00EE0CCC">
        <w:trPr>
          <w:trHeight w:val="334"/>
        </w:trPr>
        <w:tc>
          <w:tcPr>
            <w:tcW w:w="1239" w:type="dxa"/>
          </w:tcPr>
          <w:p w:rsidR="00EE0CCC" w:rsidRDefault="004068EC">
            <w:pPr>
              <w:pStyle w:val="TableParagraph"/>
              <w:spacing w:before="61" w:line="254" w:lineRule="exact"/>
              <w:ind w:left="167"/>
              <w:rPr>
                <w:sz w:val="24"/>
              </w:rPr>
            </w:pPr>
            <w:r>
              <w:rPr>
                <w:spacing w:val="-5"/>
                <w:sz w:val="24"/>
              </w:rPr>
              <w:t>2.</w:t>
            </w:r>
          </w:p>
        </w:tc>
        <w:tc>
          <w:tcPr>
            <w:tcW w:w="3123" w:type="dxa"/>
          </w:tcPr>
          <w:p w:rsidR="00EE0CCC" w:rsidRDefault="004068EC">
            <w:pPr>
              <w:pStyle w:val="TableParagraph"/>
              <w:spacing w:before="61" w:line="254" w:lineRule="exact"/>
              <w:ind w:left="169"/>
              <w:rPr>
                <w:sz w:val="24"/>
              </w:rPr>
            </w:pPr>
            <w:r>
              <w:rPr>
                <w:spacing w:val="-2"/>
                <w:sz w:val="24"/>
              </w:rPr>
              <w:t>Спортивные</w:t>
            </w:r>
            <w:r>
              <w:rPr>
                <w:spacing w:val="-8"/>
                <w:sz w:val="24"/>
              </w:rPr>
              <w:t xml:space="preserve"> </w:t>
            </w:r>
            <w:r>
              <w:rPr>
                <w:spacing w:val="-2"/>
                <w:sz w:val="24"/>
              </w:rPr>
              <w:t>праздники</w:t>
            </w:r>
          </w:p>
        </w:tc>
        <w:tc>
          <w:tcPr>
            <w:tcW w:w="2715" w:type="dxa"/>
          </w:tcPr>
          <w:p w:rsidR="00EE0CCC" w:rsidRDefault="004068EC">
            <w:pPr>
              <w:pStyle w:val="TableParagraph"/>
              <w:spacing w:before="61" w:line="254" w:lineRule="exact"/>
              <w:ind w:left="169"/>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c>
          <w:tcPr>
            <w:tcW w:w="2996" w:type="dxa"/>
          </w:tcPr>
          <w:p w:rsidR="00EE0CCC" w:rsidRDefault="004068EC">
            <w:pPr>
              <w:pStyle w:val="TableParagraph"/>
              <w:spacing w:before="61" w:line="254" w:lineRule="exact"/>
              <w:ind w:left="169"/>
              <w:rPr>
                <w:sz w:val="24"/>
              </w:rPr>
            </w:pPr>
            <w:r>
              <w:rPr>
                <w:sz w:val="24"/>
              </w:rPr>
              <w:t>50-60</w:t>
            </w:r>
            <w:r>
              <w:rPr>
                <w:spacing w:val="-5"/>
                <w:sz w:val="24"/>
              </w:rPr>
              <w:t xml:space="preserve"> </w:t>
            </w:r>
            <w:r>
              <w:rPr>
                <w:spacing w:val="-4"/>
                <w:sz w:val="24"/>
              </w:rPr>
              <w:t>мин.</w:t>
            </w:r>
          </w:p>
        </w:tc>
      </w:tr>
      <w:tr w:rsidR="00EE0CCC">
        <w:trPr>
          <w:trHeight w:val="445"/>
        </w:trPr>
        <w:tc>
          <w:tcPr>
            <w:tcW w:w="10073" w:type="dxa"/>
            <w:gridSpan w:val="4"/>
          </w:tcPr>
          <w:p w:rsidR="00EE0CCC" w:rsidRDefault="004068EC">
            <w:pPr>
              <w:pStyle w:val="TableParagraph"/>
              <w:spacing w:before="61"/>
              <w:ind w:left="167"/>
              <w:rPr>
                <w:b/>
                <w:sz w:val="24"/>
              </w:rPr>
            </w:pPr>
            <w:r>
              <w:rPr>
                <w:b/>
                <w:sz w:val="24"/>
              </w:rPr>
              <w:t>IV.</w:t>
            </w:r>
            <w:r>
              <w:rPr>
                <w:b/>
                <w:spacing w:val="-10"/>
                <w:sz w:val="24"/>
              </w:rPr>
              <w:t xml:space="preserve"> </w:t>
            </w:r>
            <w:r>
              <w:rPr>
                <w:b/>
                <w:sz w:val="24"/>
              </w:rPr>
              <w:t>Взаимодействие</w:t>
            </w:r>
            <w:r>
              <w:rPr>
                <w:b/>
                <w:spacing w:val="-5"/>
                <w:sz w:val="24"/>
              </w:rPr>
              <w:t xml:space="preserve"> </w:t>
            </w:r>
            <w:r>
              <w:rPr>
                <w:b/>
                <w:sz w:val="24"/>
              </w:rPr>
              <w:t>ДОУ</w:t>
            </w:r>
            <w:r>
              <w:rPr>
                <w:b/>
                <w:spacing w:val="-6"/>
                <w:sz w:val="24"/>
              </w:rPr>
              <w:t xml:space="preserve"> </w:t>
            </w:r>
            <w:r>
              <w:rPr>
                <w:b/>
                <w:sz w:val="24"/>
              </w:rPr>
              <w:t>и</w:t>
            </w:r>
            <w:r>
              <w:rPr>
                <w:b/>
                <w:spacing w:val="-4"/>
                <w:sz w:val="24"/>
              </w:rPr>
              <w:t xml:space="preserve"> </w:t>
            </w:r>
            <w:r>
              <w:rPr>
                <w:b/>
                <w:sz w:val="24"/>
              </w:rPr>
              <w:t>семьи</w:t>
            </w:r>
            <w:r>
              <w:rPr>
                <w:b/>
                <w:spacing w:val="-5"/>
                <w:sz w:val="24"/>
              </w:rPr>
              <w:t xml:space="preserve"> </w:t>
            </w:r>
            <w:r>
              <w:rPr>
                <w:b/>
                <w:sz w:val="24"/>
              </w:rPr>
              <w:t>в</w:t>
            </w:r>
            <w:r>
              <w:rPr>
                <w:b/>
                <w:spacing w:val="-5"/>
                <w:sz w:val="24"/>
              </w:rPr>
              <w:t xml:space="preserve"> </w:t>
            </w:r>
            <w:r>
              <w:rPr>
                <w:b/>
                <w:sz w:val="24"/>
              </w:rPr>
              <w:t>формировании</w:t>
            </w:r>
            <w:r>
              <w:rPr>
                <w:b/>
                <w:spacing w:val="-6"/>
                <w:sz w:val="24"/>
              </w:rPr>
              <w:t xml:space="preserve"> </w:t>
            </w:r>
            <w:r>
              <w:rPr>
                <w:b/>
                <w:sz w:val="24"/>
              </w:rPr>
              <w:t>привычек</w:t>
            </w:r>
            <w:r>
              <w:rPr>
                <w:b/>
                <w:spacing w:val="-3"/>
                <w:sz w:val="24"/>
              </w:rPr>
              <w:t xml:space="preserve"> </w:t>
            </w:r>
            <w:r>
              <w:rPr>
                <w:b/>
                <w:spacing w:val="-5"/>
                <w:sz w:val="24"/>
              </w:rPr>
              <w:t>ЗОЖ</w:t>
            </w:r>
          </w:p>
        </w:tc>
      </w:tr>
      <w:tr w:rsidR="00EE0CCC">
        <w:trPr>
          <w:trHeight w:val="337"/>
        </w:trPr>
        <w:tc>
          <w:tcPr>
            <w:tcW w:w="1239" w:type="dxa"/>
          </w:tcPr>
          <w:p w:rsidR="00EE0CCC" w:rsidRDefault="004068EC">
            <w:pPr>
              <w:pStyle w:val="TableParagraph"/>
              <w:spacing w:before="63" w:line="254" w:lineRule="exact"/>
              <w:ind w:left="167"/>
              <w:rPr>
                <w:sz w:val="24"/>
              </w:rPr>
            </w:pPr>
            <w:r>
              <w:rPr>
                <w:spacing w:val="-5"/>
                <w:sz w:val="24"/>
              </w:rPr>
              <w:t>1.</w:t>
            </w:r>
          </w:p>
        </w:tc>
        <w:tc>
          <w:tcPr>
            <w:tcW w:w="3123" w:type="dxa"/>
          </w:tcPr>
          <w:p w:rsidR="00EE0CCC" w:rsidRDefault="004068EC">
            <w:pPr>
              <w:pStyle w:val="TableParagraph"/>
              <w:spacing w:before="63" w:line="254" w:lineRule="exact"/>
              <w:ind w:left="169"/>
              <w:rPr>
                <w:sz w:val="24"/>
              </w:rPr>
            </w:pPr>
            <w:r>
              <w:rPr>
                <w:sz w:val="24"/>
              </w:rPr>
              <w:t>День</w:t>
            </w:r>
            <w:r>
              <w:rPr>
                <w:spacing w:val="-15"/>
                <w:sz w:val="24"/>
              </w:rPr>
              <w:t xml:space="preserve"> </w:t>
            </w:r>
            <w:r>
              <w:rPr>
                <w:sz w:val="24"/>
              </w:rPr>
              <w:t xml:space="preserve">открытых </w:t>
            </w:r>
            <w:r>
              <w:rPr>
                <w:spacing w:val="-2"/>
                <w:sz w:val="24"/>
              </w:rPr>
              <w:t>дверей</w:t>
            </w:r>
          </w:p>
        </w:tc>
        <w:tc>
          <w:tcPr>
            <w:tcW w:w="5711" w:type="dxa"/>
            <w:gridSpan w:val="2"/>
          </w:tcPr>
          <w:p w:rsidR="00EE0CCC" w:rsidRDefault="004068EC">
            <w:pPr>
              <w:pStyle w:val="TableParagraph"/>
              <w:spacing w:before="63" w:line="254" w:lineRule="exact"/>
              <w:ind w:left="169"/>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r>
      <w:tr w:rsidR="00EE0CCC">
        <w:trPr>
          <w:trHeight w:val="886"/>
        </w:trPr>
        <w:tc>
          <w:tcPr>
            <w:tcW w:w="1239" w:type="dxa"/>
          </w:tcPr>
          <w:p w:rsidR="00EE0CCC" w:rsidRDefault="004068EC">
            <w:pPr>
              <w:pStyle w:val="TableParagraph"/>
              <w:spacing w:before="61"/>
              <w:ind w:left="167"/>
              <w:rPr>
                <w:sz w:val="24"/>
              </w:rPr>
            </w:pPr>
            <w:r>
              <w:rPr>
                <w:spacing w:val="-5"/>
                <w:sz w:val="24"/>
              </w:rPr>
              <w:t>2.</w:t>
            </w:r>
          </w:p>
        </w:tc>
        <w:tc>
          <w:tcPr>
            <w:tcW w:w="3123" w:type="dxa"/>
          </w:tcPr>
          <w:p w:rsidR="00EE0CCC" w:rsidRDefault="004068EC">
            <w:pPr>
              <w:pStyle w:val="TableParagraph"/>
              <w:spacing w:before="76" w:line="223" w:lineRule="auto"/>
              <w:ind w:left="169"/>
              <w:rPr>
                <w:sz w:val="24"/>
              </w:rPr>
            </w:pPr>
            <w:r>
              <w:rPr>
                <w:spacing w:val="-2"/>
                <w:sz w:val="24"/>
              </w:rPr>
              <w:t>Физкультурные</w:t>
            </w:r>
            <w:r>
              <w:rPr>
                <w:spacing w:val="-13"/>
                <w:sz w:val="24"/>
              </w:rPr>
              <w:t xml:space="preserve"> </w:t>
            </w:r>
            <w:r>
              <w:rPr>
                <w:spacing w:val="-2"/>
                <w:sz w:val="24"/>
              </w:rPr>
              <w:t>занятия</w:t>
            </w:r>
            <w:r>
              <w:rPr>
                <w:spacing w:val="-16"/>
                <w:sz w:val="24"/>
              </w:rPr>
              <w:t xml:space="preserve"> </w:t>
            </w:r>
            <w:r>
              <w:rPr>
                <w:spacing w:val="-2"/>
                <w:sz w:val="24"/>
              </w:rPr>
              <w:t xml:space="preserve">и </w:t>
            </w:r>
            <w:r>
              <w:rPr>
                <w:sz w:val="24"/>
              </w:rPr>
              <w:t xml:space="preserve">праздники совместно с </w:t>
            </w:r>
            <w:r>
              <w:rPr>
                <w:spacing w:val="-2"/>
                <w:sz w:val="24"/>
              </w:rPr>
              <w:t>родителями</w:t>
            </w:r>
          </w:p>
        </w:tc>
        <w:tc>
          <w:tcPr>
            <w:tcW w:w="5711" w:type="dxa"/>
            <w:gridSpan w:val="2"/>
          </w:tcPr>
          <w:p w:rsidR="00EE0CCC" w:rsidRDefault="004068EC">
            <w:pPr>
              <w:pStyle w:val="TableParagraph"/>
              <w:spacing w:before="76" w:line="223" w:lineRule="auto"/>
              <w:ind w:left="169" w:right="144"/>
              <w:rPr>
                <w:sz w:val="24"/>
              </w:rPr>
            </w:pPr>
            <w:r>
              <w:rPr>
                <w:spacing w:val="-2"/>
                <w:sz w:val="24"/>
              </w:rPr>
              <w:t>Определяются инструктором по физической культуре</w:t>
            </w:r>
          </w:p>
        </w:tc>
      </w:tr>
    </w:tbl>
    <w:p w:rsidR="00EE0CCC" w:rsidRDefault="004068EC">
      <w:pPr>
        <w:spacing w:before="267" w:after="10"/>
        <w:ind w:left="519"/>
        <w:rPr>
          <w:b/>
          <w:sz w:val="24"/>
        </w:rPr>
      </w:pPr>
      <w:r>
        <w:rPr>
          <w:b/>
          <w:spacing w:val="-2"/>
          <w:sz w:val="24"/>
        </w:rPr>
        <w:t>КОМПЛЕКСНАЯ</w:t>
      </w:r>
      <w:r>
        <w:rPr>
          <w:b/>
          <w:spacing w:val="-3"/>
          <w:sz w:val="24"/>
        </w:rPr>
        <w:t xml:space="preserve"> </w:t>
      </w:r>
      <w:r>
        <w:rPr>
          <w:b/>
          <w:spacing w:val="-2"/>
          <w:sz w:val="24"/>
        </w:rPr>
        <w:t>СИСТЕМА</w:t>
      </w:r>
      <w:r>
        <w:rPr>
          <w:b/>
          <w:sz w:val="24"/>
        </w:rPr>
        <w:t xml:space="preserve"> </w:t>
      </w:r>
      <w:r>
        <w:rPr>
          <w:b/>
          <w:spacing w:val="-2"/>
          <w:sz w:val="24"/>
        </w:rPr>
        <w:t xml:space="preserve">ОЗДОРОВЛЕНИЯ </w:t>
      </w:r>
      <w:r>
        <w:rPr>
          <w:b/>
          <w:spacing w:val="-4"/>
          <w:sz w:val="24"/>
        </w:rPr>
        <w:t>ЧБД.</w:t>
      </w:r>
    </w:p>
    <w:tbl>
      <w:tblPr>
        <w:tblStyle w:val="TableNormal"/>
        <w:tblW w:w="0" w:type="auto"/>
        <w:tblInd w:w="8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52"/>
        <w:gridCol w:w="3607"/>
        <w:gridCol w:w="5146"/>
      </w:tblGrid>
      <w:tr w:rsidR="00EE0CCC">
        <w:trPr>
          <w:trHeight w:val="339"/>
        </w:trPr>
        <w:tc>
          <w:tcPr>
            <w:tcW w:w="1152" w:type="dxa"/>
          </w:tcPr>
          <w:p w:rsidR="00EE0CCC" w:rsidRDefault="004068EC">
            <w:pPr>
              <w:pStyle w:val="TableParagraph"/>
              <w:spacing w:before="58" w:line="261" w:lineRule="exact"/>
              <w:ind w:left="176"/>
              <w:rPr>
                <w:sz w:val="24"/>
              </w:rPr>
            </w:pPr>
            <w:r>
              <w:rPr>
                <w:spacing w:val="-10"/>
                <w:sz w:val="24"/>
              </w:rPr>
              <w:t>№</w:t>
            </w:r>
          </w:p>
        </w:tc>
        <w:tc>
          <w:tcPr>
            <w:tcW w:w="3607" w:type="dxa"/>
          </w:tcPr>
          <w:p w:rsidR="00EE0CCC" w:rsidRDefault="004068EC">
            <w:pPr>
              <w:pStyle w:val="TableParagraph"/>
              <w:spacing w:before="58" w:line="261" w:lineRule="exact"/>
              <w:ind w:left="170"/>
              <w:rPr>
                <w:sz w:val="24"/>
              </w:rPr>
            </w:pPr>
            <w:r>
              <w:rPr>
                <w:sz w:val="24"/>
              </w:rPr>
              <w:t>Разделы</w:t>
            </w:r>
            <w:r>
              <w:rPr>
                <w:spacing w:val="-15"/>
                <w:sz w:val="24"/>
              </w:rPr>
              <w:t xml:space="preserve"> </w:t>
            </w:r>
            <w:r>
              <w:rPr>
                <w:sz w:val="24"/>
              </w:rPr>
              <w:t>и</w:t>
            </w:r>
            <w:r>
              <w:rPr>
                <w:spacing w:val="-16"/>
                <w:sz w:val="24"/>
              </w:rPr>
              <w:t xml:space="preserve"> </w:t>
            </w:r>
            <w:r>
              <w:rPr>
                <w:sz w:val="24"/>
              </w:rPr>
              <w:t>направления</w:t>
            </w:r>
            <w:r>
              <w:rPr>
                <w:spacing w:val="-7"/>
                <w:sz w:val="24"/>
              </w:rPr>
              <w:t xml:space="preserve"> </w:t>
            </w:r>
            <w:r>
              <w:rPr>
                <w:spacing w:val="-2"/>
                <w:sz w:val="24"/>
              </w:rPr>
              <w:t>работы</w:t>
            </w:r>
          </w:p>
        </w:tc>
        <w:tc>
          <w:tcPr>
            <w:tcW w:w="5146" w:type="dxa"/>
          </w:tcPr>
          <w:p w:rsidR="00EE0CCC" w:rsidRDefault="004068EC">
            <w:pPr>
              <w:pStyle w:val="TableParagraph"/>
              <w:spacing w:before="58" w:line="261" w:lineRule="exact"/>
              <w:ind w:left="171"/>
              <w:rPr>
                <w:sz w:val="24"/>
              </w:rPr>
            </w:pPr>
            <w:r>
              <w:rPr>
                <w:sz w:val="24"/>
              </w:rPr>
              <w:t>Формы</w:t>
            </w:r>
            <w:r>
              <w:rPr>
                <w:spacing w:val="-4"/>
                <w:sz w:val="24"/>
              </w:rPr>
              <w:t xml:space="preserve"> </w:t>
            </w:r>
            <w:r>
              <w:rPr>
                <w:spacing w:val="-2"/>
                <w:sz w:val="24"/>
              </w:rPr>
              <w:t>работы</w:t>
            </w:r>
          </w:p>
        </w:tc>
      </w:tr>
      <w:tr w:rsidR="00EE0CCC">
        <w:trPr>
          <w:trHeight w:val="1436"/>
        </w:trPr>
        <w:tc>
          <w:tcPr>
            <w:tcW w:w="1152" w:type="dxa"/>
          </w:tcPr>
          <w:p w:rsidR="00EE0CCC" w:rsidRDefault="004068EC">
            <w:pPr>
              <w:pStyle w:val="TableParagraph"/>
              <w:spacing w:before="61"/>
              <w:ind w:left="176"/>
              <w:rPr>
                <w:sz w:val="24"/>
              </w:rPr>
            </w:pPr>
            <w:r>
              <w:rPr>
                <w:spacing w:val="-5"/>
                <w:sz w:val="24"/>
              </w:rPr>
              <w:t>1.</w:t>
            </w:r>
          </w:p>
        </w:tc>
        <w:tc>
          <w:tcPr>
            <w:tcW w:w="3607" w:type="dxa"/>
          </w:tcPr>
          <w:p w:rsidR="00EE0CCC" w:rsidRDefault="004068EC">
            <w:pPr>
              <w:pStyle w:val="TableParagraph"/>
              <w:spacing w:before="61"/>
              <w:ind w:left="170"/>
              <w:rPr>
                <w:sz w:val="24"/>
              </w:rPr>
            </w:pPr>
            <w:r>
              <w:rPr>
                <w:spacing w:val="-2"/>
                <w:sz w:val="24"/>
              </w:rPr>
              <w:t>Использование</w:t>
            </w:r>
          </w:p>
          <w:p w:rsidR="00EE0CCC" w:rsidRDefault="004068EC">
            <w:pPr>
              <w:pStyle w:val="TableParagraph"/>
              <w:spacing w:before="5" w:line="235" w:lineRule="auto"/>
              <w:ind w:left="170"/>
              <w:rPr>
                <w:sz w:val="24"/>
              </w:rPr>
            </w:pPr>
            <w:r>
              <w:rPr>
                <w:sz w:val="24"/>
              </w:rPr>
              <w:t>вариативных</w:t>
            </w:r>
            <w:r>
              <w:rPr>
                <w:spacing w:val="-15"/>
                <w:sz w:val="24"/>
              </w:rPr>
              <w:t xml:space="preserve"> </w:t>
            </w:r>
            <w:r>
              <w:rPr>
                <w:sz w:val="24"/>
              </w:rPr>
              <w:t>режимов</w:t>
            </w:r>
            <w:r>
              <w:rPr>
                <w:spacing w:val="-15"/>
                <w:sz w:val="24"/>
              </w:rPr>
              <w:t xml:space="preserve"> </w:t>
            </w:r>
            <w:r>
              <w:rPr>
                <w:sz w:val="24"/>
              </w:rPr>
              <w:t>дня</w:t>
            </w:r>
            <w:r>
              <w:rPr>
                <w:spacing w:val="-15"/>
                <w:sz w:val="24"/>
              </w:rPr>
              <w:t xml:space="preserve"> </w:t>
            </w:r>
            <w:r>
              <w:rPr>
                <w:sz w:val="24"/>
              </w:rPr>
              <w:t>при пребывании ребенка в ДОУ</w:t>
            </w:r>
          </w:p>
        </w:tc>
        <w:tc>
          <w:tcPr>
            <w:tcW w:w="5146" w:type="dxa"/>
          </w:tcPr>
          <w:p w:rsidR="00EE0CCC" w:rsidRDefault="004068EC">
            <w:pPr>
              <w:pStyle w:val="TableParagraph"/>
              <w:ind w:left="171" w:right="1658"/>
              <w:rPr>
                <w:sz w:val="24"/>
              </w:rPr>
            </w:pPr>
            <w:r>
              <w:rPr>
                <w:sz w:val="24"/>
              </w:rPr>
              <w:t>Оздоровительный</w:t>
            </w:r>
            <w:r>
              <w:rPr>
                <w:spacing w:val="-15"/>
                <w:sz w:val="24"/>
              </w:rPr>
              <w:t xml:space="preserve"> </w:t>
            </w:r>
            <w:r>
              <w:rPr>
                <w:sz w:val="24"/>
              </w:rPr>
              <w:t>режим</w:t>
            </w:r>
            <w:r>
              <w:rPr>
                <w:spacing w:val="-16"/>
                <w:sz w:val="24"/>
              </w:rPr>
              <w:t xml:space="preserve"> </w:t>
            </w:r>
            <w:r>
              <w:rPr>
                <w:sz w:val="24"/>
              </w:rPr>
              <w:t>дня</w:t>
            </w:r>
            <w:r>
              <w:rPr>
                <w:spacing w:val="-15"/>
                <w:sz w:val="24"/>
              </w:rPr>
              <w:t xml:space="preserve"> </w:t>
            </w:r>
            <w:r>
              <w:rPr>
                <w:sz w:val="24"/>
              </w:rPr>
              <w:t>по возрастным группам;</w:t>
            </w:r>
          </w:p>
          <w:p w:rsidR="00EE0CCC" w:rsidRDefault="004068EC">
            <w:pPr>
              <w:pStyle w:val="TableParagraph"/>
              <w:ind w:left="171"/>
              <w:rPr>
                <w:sz w:val="24"/>
              </w:rPr>
            </w:pPr>
            <w:r>
              <w:rPr>
                <w:sz w:val="24"/>
              </w:rPr>
              <w:t>Щадящий</w:t>
            </w:r>
            <w:r>
              <w:rPr>
                <w:spacing w:val="-8"/>
                <w:sz w:val="24"/>
              </w:rPr>
              <w:t xml:space="preserve"> </w:t>
            </w:r>
            <w:r>
              <w:rPr>
                <w:sz w:val="24"/>
              </w:rPr>
              <w:t>режим</w:t>
            </w:r>
            <w:r>
              <w:rPr>
                <w:spacing w:val="-8"/>
                <w:sz w:val="24"/>
              </w:rPr>
              <w:t xml:space="preserve"> </w:t>
            </w:r>
            <w:r>
              <w:rPr>
                <w:spacing w:val="-4"/>
                <w:sz w:val="24"/>
              </w:rPr>
              <w:t>дня;</w:t>
            </w:r>
          </w:p>
          <w:p w:rsidR="00EE0CCC" w:rsidRDefault="004068EC">
            <w:pPr>
              <w:pStyle w:val="TableParagraph"/>
              <w:ind w:left="171" w:right="1658"/>
              <w:rPr>
                <w:sz w:val="24"/>
              </w:rPr>
            </w:pPr>
            <w:r>
              <w:rPr>
                <w:sz w:val="24"/>
              </w:rPr>
              <w:t xml:space="preserve">Адаптационный режим дня; </w:t>
            </w:r>
            <w:r>
              <w:rPr>
                <w:spacing w:val="-2"/>
                <w:sz w:val="24"/>
              </w:rPr>
              <w:t>Индивидуальный</w:t>
            </w:r>
            <w:r>
              <w:rPr>
                <w:spacing w:val="-8"/>
                <w:sz w:val="24"/>
              </w:rPr>
              <w:t xml:space="preserve"> </w:t>
            </w:r>
            <w:r>
              <w:rPr>
                <w:spacing w:val="-2"/>
                <w:sz w:val="24"/>
              </w:rPr>
              <w:t>режим</w:t>
            </w:r>
            <w:r>
              <w:rPr>
                <w:spacing w:val="-12"/>
                <w:sz w:val="24"/>
              </w:rPr>
              <w:t xml:space="preserve"> </w:t>
            </w:r>
            <w:r>
              <w:rPr>
                <w:spacing w:val="-2"/>
                <w:sz w:val="24"/>
              </w:rPr>
              <w:t>дня.</w:t>
            </w:r>
          </w:p>
        </w:tc>
      </w:tr>
      <w:tr w:rsidR="00EE0CCC">
        <w:trPr>
          <w:trHeight w:val="3998"/>
        </w:trPr>
        <w:tc>
          <w:tcPr>
            <w:tcW w:w="1152" w:type="dxa"/>
            <w:tcBorders>
              <w:bottom w:val="thinThickThinSmallGap" w:sz="8" w:space="0" w:color="000000"/>
            </w:tcBorders>
          </w:tcPr>
          <w:p w:rsidR="00EE0CCC" w:rsidRDefault="004068EC">
            <w:pPr>
              <w:pStyle w:val="TableParagraph"/>
              <w:spacing w:before="61"/>
              <w:ind w:left="176"/>
              <w:rPr>
                <w:sz w:val="24"/>
              </w:rPr>
            </w:pPr>
            <w:r>
              <w:rPr>
                <w:spacing w:val="-5"/>
                <w:sz w:val="24"/>
              </w:rPr>
              <w:t>2.</w:t>
            </w:r>
          </w:p>
        </w:tc>
        <w:tc>
          <w:tcPr>
            <w:tcW w:w="3607" w:type="dxa"/>
            <w:tcBorders>
              <w:bottom w:val="thinThickThinSmallGap" w:sz="8" w:space="0" w:color="000000"/>
            </w:tcBorders>
          </w:tcPr>
          <w:p w:rsidR="00EE0CCC" w:rsidRDefault="004068EC">
            <w:pPr>
              <w:pStyle w:val="TableParagraph"/>
              <w:spacing w:before="61" w:line="266" w:lineRule="exact"/>
              <w:ind w:left="170"/>
              <w:rPr>
                <w:sz w:val="24"/>
              </w:rPr>
            </w:pPr>
            <w:r>
              <w:rPr>
                <w:spacing w:val="-2"/>
                <w:sz w:val="24"/>
              </w:rPr>
              <w:t>Психологическое</w:t>
            </w:r>
          </w:p>
          <w:p w:rsidR="00EE0CCC" w:rsidRDefault="004068EC">
            <w:pPr>
              <w:pStyle w:val="TableParagraph"/>
              <w:spacing w:before="6" w:line="223" w:lineRule="auto"/>
              <w:ind w:left="170" w:right="864"/>
              <w:rPr>
                <w:sz w:val="24"/>
              </w:rPr>
            </w:pPr>
            <w:r>
              <w:rPr>
                <w:spacing w:val="-2"/>
                <w:sz w:val="24"/>
              </w:rPr>
              <w:t>сопровождение</w:t>
            </w:r>
            <w:r>
              <w:rPr>
                <w:spacing w:val="-11"/>
                <w:sz w:val="24"/>
              </w:rPr>
              <w:t xml:space="preserve"> </w:t>
            </w:r>
            <w:r>
              <w:rPr>
                <w:spacing w:val="-2"/>
                <w:sz w:val="24"/>
              </w:rPr>
              <w:t>развития ребенка</w:t>
            </w:r>
          </w:p>
        </w:tc>
        <w:tc>
          <w:tcPr>
            <w:tcW w:w="5146" w:type="dxa"/>
            <w:tcBorders>
              <w:bottom w:val="thinThickThinSmallGap" w:sz="8" w:space="0" w:color="000000"/>
            </w:tcBorders>
          </w:tcPr>
          <w:p w:rsidR="00EE0CCC" w:rsidRDefault="004068EC">
            <w:pPr>
              <w:pStyle w:val="TableParagraph"/>
              <w:spacing w:line="225" w:lineRule="auto"/>
              <w:ind w:left="171" w:right="845"/>
              <w:rPr>
                <w:sz w:val="24"/>
              </w:rPr>
            </w:pPr>
            <w:r>
              <w:rPr>
                <w:spacing w:val="-2"/>
                <w:sz w:val="24"/>
              </w:rPr>
              <w:t xml:space="preserve">Создание психологически комфортного </w:t>
            </w:r>
            <w:r>
              <w:rPr>
                <w:sz w:val="24"/>
              </w:rPr>
              <w:t>климата в ДОУ;</w:t>
            </w:r>
          </w:p>
          <w:p w:rsidR="00EE0CCC" w:rsidRDefault="004068EC">
            <w:pPr>
              <w:pStyle w:val="TableParagraph"/>
              <w:spacing w:line="225" w:lineRule="auto"/>
              <w:ind w:left="171"/>
              <w:rPr>
                <w:sz w:val="24"/>
              </w:rPr>
            </w:pPr>
            <w:r>
              <w:rPr>
                <w:spacing w:val="-2"/>
                <w:sz w:val="24"/>
              </w:rPr>
              <w:t xml:space="preserve">Обеспечение педагогами положительной </w:t>
            </w:r>
            <w:r>
              <w:rPr>
                <w:sz w:val="24"/>
              </w:rPr>
              <w:t>эмоциональной мотивации всех видов</w:t>
            </w:r>
          </w:p>
          <w:p w:rsidR="00EE0CCC" w:rsidRDefault="004068EC">
            <w:pPr>
              <w:pStyle w:val="TableParagraph"/>
              <w:spacing w:line="251" w:lineRule="exact"/>
              <w:ind w:left="171"/>
              <w:rPr>
                <w:sz w:val="24"/>
              </w:rPr>
            </w:pPr>
            <w:r>
              <w:rPr>
                <w:sz w:val="24"/>
              </w:rPr>
              <w:t>детской</w:t>
            </w:r>
            <w:r>
              <w:rPr>
                <w:spacing w:val="-5"/>
                <w:sz w:val="24"/>
              </w:rPr>
              <w:t xml:space="preserve"> </w:t>
            </w:r>
            <w:r>
              <w:rPr>
                <w:spacing w:val="-2"/>
                <w:sz w:val="24"/>
              </w:rPr>
              <w:t>деятельности;</w:t>
            </w:r>
          </w:p>
          <w:p w:rsidR="00EE0CCC" w:rsidRDefault="004068EC">
            <w:pPr>
              <w:pStyle w:val="TableParagraph"/>
              <w:spacing w:line="223" w:lineRule="auto"/>
              <w:ind w:left="171"/>
              <w:rPr>
                <w:sz w:val="24"/>
              </w:rPr>
            </w:pPr>
            <w:r>
              <w:rPr>
                <w:sz w:val="24"/>
              </w:rPr>
              <w:t>Личностно – ориентированный стиль взаимодействия</w:t>
            </w:r>
            <w:r>
              <w:rPr>
                <w:spacing w:val="-12"/>
                <w:sz w:val="24"/>
              </w:rPr>
              <w:t xml:space="preserve"> </w:t>
            </w:r>
            <w:r>
              <w:rPr>
                <w:sz w:val="24"/>
              </w:rPr>
              <w:t>педагогов</w:t>
            </w:r>
            <w:r>
              <w:rPr>
                <w:spacing w:val="-11"/>
                <w:sz w:val="24"/>
              </w:rPr>
              <w:t xml:space="preserve"> </w:t>
            </w:r>
            <w:r>
              <w:rPr>
                <w:sz w:val="24"/>
              </w:rPr>
              <w:t>и</w:t>
            </w:r>
            <w:r>
              <w:rPr>
                <w:spacing w:val="-10"/>
                <w:sz w:val="24"/>
              </w:rPr>
              <w:t xml:space="preserve"> </w:t>
            </w:r>
            <w:r>
              <w:rPr>
                <w:sz w:val="24"/>
              </w:rPr>
              <w:t>специалистов</w:t>
            </w:r>
            <w:r>
              <w:rPr>
                <w:spacing w:val="-15"/>
                <w:sz w:val="24"/>
              </w:rPr>
              <w:t xml:space="preserve"> </w:t>
            </w:r>
            <w:r>
              <w:rPr>
                <w:sz w:val="24"/>
              </w:rPr>
              <w:t xml:space="preserve">с </w:t>
            </w:r>
            <w:r>
              <w:rPr>
                <w:spacing w:val="-2"/>
                <w:sz w:val="24"/>
              </w:rPr>
              <w:t>детьми;</w:t>
            </w:r>
          </w:p>
          <w:p w:rsidR="00EE0CCC" w:rsidRDefault="004068EC">
            <w:pPr>
              <w:pStyle w:val="TableParagraph"/>
              <w:spacing w:line="225" w:lineRule="auto"/>
              <w:ind w:left="171" w:firstLine="48"/>
              <w:rPr>
                <w:sz w:val="24"/>
              </w:rPr>
            </w:pPr>
            <w:r>
              <w:rPr>
                <w:sz w:val="24"/>
              </w:rPr>
              <w:t>Формирование</w:t>
            </w:r>
            <w:r>
              <w:rPr>
                <w:spacing w:val="-15"/>
                <w:sz w:val="24"/>
              </w:rPr>
              <w:t xml:space="preserve"> </w:t>
            </w:r>
            <w:r>
              <w:rPr>
                <w:sz w:val="24"/>
              </w:rPr>
              <w:t>основ</w:t>
            </w:r>
            <w:r>
              <w:rPr>
                <w:spacing w:val="-15"/>
                <w:sz w:val="24"/>
              </w:rPr>
              <w:t xml:space="preserve"> </w:t>
            </w:r>
            <w:r>
              <w:rPr>
                <w:sz w:val="24"/>
              </w:rPr>
              <w:t>коммуникативной культуры у детей;</w:t>
            </w:r>
          </w:p>
          <w:p w:rsidR="00EE0CCC" w:rsidRDefault="004068EC">
            <w:pPr>
              <w:pStyle w:val="TableParagraph"/>
              <w:spacing w:before="69" w:line="223" w:lineRule="auto"/>
              <w:ind w:left="151" w:right="845"/>
              <w:rPr>
                <w:sz w:val="24"/>
              </w:rPr>
            </w:pPr>
            <w:r>
              <w:rPr>
                <w:sz w:val="24"/>
              </w:rPr>
              <w:t>Диагностика</w:t>
            </w:r>
            <w:r>
              <w:rPr>
                <w:spacing w:val="-15"/>
                <w:sz w:val="24"/>
              </w:rPr>
              <w:t xml:space="preserve"> </w:t>
            </w:r>
            <w:r>
              <w:rPr>
                <w:sz w:val="24"/>
              </w:rPr>
              <w:t>и</w:t>
            </w:r>
            <w:r>
              <w:rPr>
                <w:spacing w:val="-15"/>
                <w:sz w:val="24"/>
              </w:rPr>
              <w:t xml:space="preserve"> </w:t>
            </w:r>
            <w:r>
              <w:rPr>
                <w:sz w:val="24"/>
              </w:rPr>
              <w:t>коррекция</w:t>
            </w:r>
            <w:r>
              <w:rPr>
                <w:spacing w:val="-15"/>
                <w:sz w:val="24"/>
              </w:rPr>
              <w:t xml:space="preserve"> </w:t>
            </w:r>
            <w:r>
              <w:rPr>
                <w:sz w:val="24"/>
              </w:rPr>
              <w:t>психического, интеллектуального развития;</w:t>
            </w:r>
          </w:p>
          <w:p w:rsidR="00EE0CCC" w:rsidRDefault="004068EC">
            <w:pPr>
              <w:pStyle w:val="TableParagraph"/>
              <w:spacing w:before="73" w:line="223" w:lineRule="auto"/>
              <w:ind w:left="151" w:right="107"/>
              <w:rPr>
                <w:sz w:val="24"/>
              </w:rPr>
            </w:pPr>
            <w:r>
              <w:rPr>
                <w:sz w:val="24"/>
              </w:rPr>
              <w:t>Медико–психолого–педагогическая</w:t>
            </w:r>
            <w:r>
              <w:rPr>
                <w:spacing w:val="-15"/>
                <w:sz w:val="24"/>
              </w:rPr>
              <w:t xml:space="preserve"> </w:t>
            </w:r>
            <w:r>
              <w:rPr>
                <w:sz w:val="24"/>
              </w:rPr>
              <w:t>поддержка ребенка в адаптационный период. Коррекция</w:t>
            </w:r>
          </w:p>
          <w:p w:rsidR="00EE0CCC" w:rsidRDefault="004068EC">
            <w:pPr>
              <w:pStyle w:val="TableParagraph"/>
              <w:spacing w:line="233" w:lineRule="exact"/>
              <w:ind w:left="151"/>
              <w:rPr>
                <w:sz w:val="24"/>
              </w:rPr>
            </w:pPr>
            <w:r>
              <w:rPr>
                <w:sz w:val="24"/>
              </w:rPr>
              <w:t>семейного</w:t>
            </w:r>
            <w:r>
              <w:rPr>
                <w:spacing w:val="-4"/>
                <w:sz w:val="24"/>
              </w:rPr>
              <w:t xml:space="preserve"> </w:t>
            </w:r>
            <w:r>
              <w:rPr>
                <w:spacing w:val="-2"/>
                <w:sz w:val="24"/>
              </w:rPr>
              <w:t>воспитания.</w:t>
            </w:r>
          </w:p>
        </w:tc>
      </w:tr>
      <w:tr w:rsidR="00EE0CCC">
        <w:trPr>
          <w:trHeight w:val="5487"/>
        </w:trPr>
        <w:tc>
          <w:tcPr>
            <w:tcW w:w="1152" w:type="dxa"/>
            <w:tcBorders>
              <w:top w:val="thinThickThinSmallGap" w:sz="8" w:space="0" w:color="000000"/>
            </w:tcBorders>
          </w:tcPr>
          <w:p w:rsidR="00EE0CCC" w:rsidRDefault="004068EC">
            <w:pPr>
              <w:pStyle w:val="TableParagraph"/>
              <w:spacing w:line="247" w:lineRule="exact"/>
              <w:ind w:left="124"/>
              <w:rPr>
                <w:sz w:val="24"/>
              </w:rPr>
            </w:pPr>
            <w:r>
              <w:rPr>
                <w:spacing w:val="-5"/>
                <w:sz w:val="24"/>
              </w:rPr>
              <w:t>3.</w:t>
            </w:r>
          </w:p>
        </w:tc>
        <w:tc>
          <w:tcPr>
            <w:tcW w:w="3607" w:type="dxa"/>
            <w:tcBorders>
              <w:top w:val="thinThickThinSmallGap" w:sz="8" w:space="0" w:color="000000"/>
            </w:tcBorders>
          </w:tcPr>
          <w:p w:rsidR="00EE0CCC" w:rsidRDefault="004068EC">
            <w:pPr>
              <w:pStyle w:val="TableParagraph"/>
              <w:spacing w:before="66" w:line="223" w:lineRule="auto"/>
              <w:ind w:left="170" w:right="81"/>
              <w:rPr>
                <w:sz w:val="24"/>
              </w:rPr>
            </w:pPr>
            <w:r>
              <w:rPr>
                <w:spacing w:val="-2"/>
                <w:sz w:val="24"/>
              </w:rPr>
              <w:t>Разнообразные</w:t>
            </w:r>
            <w:r>
              <w:rPr>
                <w:spacing w:val="-15"/>
                <w:sz w:val="24"/>
              </w:rPr>
              <w:t xml:space="preserve"> </w:t>
            </w:r>
            <w:r>
              <w:rPr>
                <w:spacing w:val="-2"/>
                <w:sz w:val="24"/>
              </w:rPr>
              <w:t>виды организации</w:t>
            </w:r>
          </w:p>
          <w:p w:rsidR="00EE0CCC" w:rsidRDefault="004068EC">
            <w:pPr>
              <w:pStyle w:val="TableParagraph"/>
              <w:spacing w:before="2" w:line="223" w:lineRule="auto"/>
              <w:ind w:left="117" w:right="81"/>
              <w:rPr>
                <w:sz w:val="24"/>
              </w:rPr>
            </w:pPr>
            <w:r>
              <w:rPr>
                <w:spacing w:val="-2"/>
                <w:sz w:val="24"/>
              </w:rPr>
              <w:t>двигательной</w:t>
            </w:r>
            <w:r>
              <w:rPr>
                <w:spacing w:val="-11"/>
                <w:sz w:val="24"/>
              </w:rPr>
              <w:t xml:space="preserve"> </w:t>
            </w:r>
            <w:r>
              <w:rPr>
                <w:spacing w:val="-2"/>
                <w:sz w:val="24"/>
              </w:rPr>
              <w:t>активности ребенка:</w:t>
            </w:r>
          </w:p>
        </w:tc>
        <w:tc>
          <w:tcPr>
            <w:tcW w:w="5146" w:type="dxa"/>
            <w:tcBorders>
              <w:top w:val="thinThickThinSmallGap" w:sz="8" w:space="0" w:color="000000"/>
            </w:tcBorders>
          </w:tcPr>
          <w:p w:rsidR="00EE0CCC" w:rsidRDefault="004068EC">
            <w:pPr>
              <w:pStyle w:val="TableParagraph"/>
              <w:spacing w:before="66" w:line="223" w:lineRule="auto"/>
              <w:ind w:left="171" w:right="679"/>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z w:val="24"/>
              </w:rPr>
              <w:t>инструктора</w:t>
            </w:r>
            <w:r>
              <w:rPr>
                <w:spacing w:val="-13"/>
                <w:sz w:val="24"/>
              </w:rPr>
              <w:t xml:space="preserve"> </w:t>
            </w:r>
            <w:r>
              <w:rPr>
                <w:sz w:val="24"/>
              </w:rPr>
              <w:t>по физической культуре и детей по ОО</w:t>
            </w:r>
          </w:p>
          <w:p w:rsidR="00EE0CCC" w:rsidRDefault="004068EC">
            <w:pPr>
              <w:pStyle w:val="TableParagraph"/>
              <w:spacing w:before="2" w:line="223" w:lineRule="auto"/>
              <w:ind w:left="171" w:right="2462"/>
              <w:jc w:val="both"/>
              <w:rPr>
                <w:sz w:val="24"/>
              </w:rPr>
            </w:pPr>
            <w:r>
              <w:rPr>
                <w:sz w:val="24"/>
              </w:rPr>
              <w:t>«Физическое</w:t>
            </w:r>
            <w:r>
              <w:rPr>
                <w:spacing w:val="-15"/>
                <w:sz w:val="24"/>
              </w:rPr>
              <w:t xml:space="preserve"> </w:t>
            </w:r>
            <w:r>
              <w:rPr>
                <w:sz w:val="24"/>
              </w:rPr>
              <w:t xml:space="preserve">развитие»: </w:t>
            </w:r>
            <w:r>
              <w:rPr>
                <w:spacing w:val="-2"/>
                <w:sz w:val="24"/>
              </w:rPr>
              <w:t>физкультурные</w:t>
            </w:r>
            <w:r>
              <w:rPr>
                <w:spacing w:val="-12"/>
                <w:sz w:val="24"/>
              </w:rPr>
              <w:t xml:space="preserve"> </w:t>
            </w:r>
            <w:r>
              <w:rPr>
                <w:spacing w:val="-2"/>
                <w:sz w:val="24"/>
              </w:rPr>
              <w:t xml:space="preserve">занятия; </w:t>
            </w:r>
            <w:r>
              <w:rPr>
                <w:sz w:val="24"/>
              </w:rPr>
              <w:t>музыкальные занятия;</w:t>
            </w:r>
          </w:p>
          <w:p w:rsidR="00EE0CCC" w:rsidRDefault="004068EC">
            <w:pPr>
              <w:pStyle w:val="TableParagraph"/>
              <w:spacing w:before="1" w:line="225" w:lineRule="auto"/>
              <w:ind w:left="171" w:right="451"/>
              <w:rPr>
                <w:sz w:val="24"/>
              </w:rPr>
            </w:pPr>
            <w:r>
              <w:rPr>
                <w:sz w:val="24"/>
              </w:rPr>
              <w:t>практикум</w:t>
            </w:r>
            <w:r>
              <w:rPr>
                <w:spacing w:val="-15"/>
                <w:sz w:val="24"/>
              </w:rPr>
              <w:t xml:space="preserve"> </w:t>
            </w:r>
            <w:r>
              <w:rPr>
                <w:sz w:val="24"/>
              </w:rPr>
              <w:t>«БОС</w:t>
            </w:r>
            <w:r>
              <w:rPr>
                <w:spacing w:val="-15"/>
                <w:sz w:val="24"/>
              </w:rPr>
              <w:t xml:space="preserve"> </w:t>
            </w:r>
            <w:r>
              <w:rPr>
                <w:sz w:val="24"/>
              </w:rPr>
              <w:t>–</w:t>
            </w:r>
            <w:r>
              <w:rPr>
                <w:spacing w:val="-15"/>
                <w:sz w:val="24"/>
              </w:rPr>
              <w:t xml:space="preserve"> </w:t>
            </w:r>
            <w:r>
              <w:rPr>
                <w:sz w:val="24"/>
              </w:rPr>
              <w:t>здоровье</w:t>
            </w:r>
            <w:r>
              <w:rPr>
                <w:spacing w:val="-15"/>
                <w:sz w:val="24"/>
              </w:rPr>
              <w:t xml:space="preserve"> </w:t>
            </w:r>
            <w:r>
              <w:rPr>
                <w:sz w:val="24"/>
              </w:rPr>
              <w:t>для</w:t>
            </w:r>
            <w:r>
              <w:rPr>
                <w:spacing w:val="-15"/>
                <w:sz w:val="24"/>
              </w:rPr>
              <w:t xml:space="preserve"> </w:t>
            </w:r>
            <w:r>
              <w:rPr>
                <w:sz w:val="24"/>
              </w:rPr>
              <w:t>дошколят»; корригирующая гимнастика после сна; утренняя гимнастика, «Логоминутка»;</w:t>
            </w:r>
          </w:p>
          <w:p w:rsidR="00EE0CCC" w:rsidRDefault="004068EC">
            <w:pPr>
              <w:pStyle w:val="TableParagraph"/>
              <w:spacing w:line="223" w:lineRule="auto"/>
              <w:ind w:left="171"/>
              <w:rPr>
                <w:sz w:val="24"/>
              </w:rPr>
            </w:pPr>
            <w:r>
              <w:rPr>
                <w:sz w:val="24"/>
              </w:rPr>
              <w:t>комплексы</w:t>
            </w:r>
            <w:r>
              <w:rPr>
                <w:spacing w:val="-15"/>
                <w:sz w:val="24"/>
              </w:rPr>
              <w:t xml:space="preserve"> </w:t>
            </w:r>
            <w:r>
              <w:rPr>
                <w:sz w:val="24"/>
              </w:rPr>
              <w:t>дыхательной</w:t>
            </w:r>
            <w:r>
              <w:rPr>
                <w:spacing w:val="-15"/>
                <w:sz w:val="24"/>
              </w:rPr>
              <w:t xml:space="preserve"> </w:t>
            </w:r>
            <w:r>
              <w:rPr>
                <w:sz w:val="24"/>
              </w:rPr>
              <w:t xml:space="preserve">гимнастики </w:t>
            </w:r>
            <w:r>
              <w:rPr>
                <w:spacing w:val="-2"/>
                <w:sz w:val="24"/>
              </w:rPr>
              <w:t>физкультминутки;</w:t>
            </w:r>
          </w:p>
          <w:p w:rsidR="00EE0CCC" w:rsidRDefault="004068EC">
            <w:pPr>
              <w:pStyle w:val="TableParagraph"/>
              <w:spacing w:before="2" w:line="223" w:lineRule="auto"/>
              <w:ind w:left="171" w:right="1558"/>
              <w:rPr>
                <w:sz w:val="24"/>
              </w:rPr>
            </w:pPr>
            <w:r>
              <w:rPr>
                <w:sz w:val="24"/>
              </w:rPr>
              <w:t xml:space="preserve">динамические паузы; спортивные праздники; </w:t>
            </w:r>
            <w:r>
              <w:rPr>
                <w:spacing w:val="-2"/>
                <w:sz w:val="24"/>
              </w:rPr>
              <w:t>спортивные</w:t>
            </w:r>
            <w:r>
              <w:rPr>
                <w:spacing w:val="-10"/>
                <w:sz w:val="24"/>
              </w:rPr>
              <w:t xml:space="preserve"> </w:t>
            </w:r>
            <w:r>
              <w:rPr>
                <w:spacing w:val="-2"/>
                <w:sz w:val="24"/>
              </w:rPr>
              <w:t>игры</w:t>
            </w:r>
            <w:r>
              <w:rPr>
                <w:spacing w:val="-10"/>
                <w:sz w:val="24"/>
              </w:rPr>
              <w:t xml:space="preserve"> </w:t>
            </w:r>
            <w:r>
              <w:rPr>
                <w:spacing w:val="-2"/>
                <w:sz w:val="24"/>
              </w:rPr>
              <w:t>и</w:t>
            </w:r>
            <w:r>
              <w:rPr>
                <w:spacing w:val="-5"/>
                <w:sz w:val="24"/>
              </w:rPr>
              <w:t xml:space="preserve"> </w:t>
            </w:r>
            <w:r>
              <w:rPr>
                <w:spacing w:val="-2"/>
                <w:sz w:val="24"/>
              </w:rPr>
              <w:t>упражнения;</w:t>
            </w:r>
          </w:p>
          <w:p w:rsidR="00EE0CCC" w:rsidRDefault="004068EC">
            <w:pPr>
              <w:pStyle w:val="TableParagraph"/>
              <w:spacing w:before="3" w:line="225" w:lineRule="auto"/>
              <w:ind w:left="171" w:right="451"/>
              <w:rPr>
                <w:sz w:val="24"/>
              </w:rPr>
            </w:pPr>
            <w:r>
              <w:rPr>
                <w:sz w:val="24"/>
              </w:rPr>
              <w:t>подвижные игры (разной степени подвижности)</w:t>
            </w:r>
            <w:r>
              <w:rPr>
                <w:spacing w:val="-5"/>
                <w:sz w:val="24"/>
              </w:rPr>
              <w:t xml:space="preserve"> </w:t>
            </w:r>
            <w:r>
              <w:rPr>
                <w:sz w:val="24"/>
              </w:rPr>
              <w:t>на</w:t>
            </w:r>
            <w:r>
              <w:rPr>
                <w:spacing w:val="-5"/>
                <w:sz w:val="24"/>
              </w:rPr>
              <w:t xml:space="preserve"> </w:t>
            </w:r>
            <w:r>
              <w:rPr>
                <w:sz w:val="24"/>
              </w:rPr>
              <w:t>воздухе</w:t>
            </w:r>
            <w:r>
              <w:rPr>
                <w:spacing w:val="-6"/>
                <w:sz w:val="24"/>
              </w:rPr>
              <w:t xml:space="preserve"> </w:t>
            </w:r>
            <w:r>
              <w:rPr>
                <w:sz w:val="24"/>
              </w:rPr>
              <w:t>и</w:t>
            </w:r>
            <w:r>
              <w:rPr>
                <w:spacing w:val="-5"/>
                <w:sz w:val="24"/>
              </w:rPr>
              <w:t xml:space="preserve"> </w:t>
            </w:r>
            <w:r>
              <w:rPr>
                <w:sz w:val="24"/>
              </w:rPr>
              <w:t>в</w:t>
            </w:r>
            <w:r>
              <w:rPr>
                <w:spacing w:val="-3"/>
                <w:sz w:val="24"/>
              </w:rPr>
              <w:t xml:space="preserve"> </w:t>
            </w:r>
            <w:r>
              <w:rPr>
                <w:sz w:val="24"/>
              </w:rPr>
              <w:t>помещении; спортивные</w:t>
            </w:r>
            <w:r>
              <w:rPr>
                <w:spacing w:val="-15"/>
                <w:sz w:val="24"/>
              </w:rPr>
              <w:t xml:space="preserve"> </w:t>
            </w:r>
            <w:r>
              <w:rPr>
                <w:sz w:val="24"/>
              </w:rPr>
              <w:t>досуги;</w:t>
            </w:r>
            <w:r>
              <w:rPr>
                <w:spacing w:val="-15"/>
                <w:sz w:val="24"/>
              </w:rPr>
              <w:t xml:space="preserve"> </w:t>
            </w:r>
            <w:r>
              <w:rPr>
                <w:sz w:val="24"/>
              </w:rPr>
              <w:t>музыкальные</w:t>
            </w:r>
            <w:r>
              <w:rPr>
                <w:spacing w:val="-15"/>
                <w:sz w:val="24"/>
              </w:rPr>
              <w:t xml:space="preserve"> </w:t>
            </w:r>
            <w:r>
              <w:rPr>
                <w:sz w:val="24"/>
              </w:rPr>
              <w:t>досуги; дни здоровья;</w:t>
            </w:r>
          </w:p>
          <w:p w:rsidR="00EE0CCC" w:rsidRDefault="004068EC">
            <w:pPr>
              <w:pStyle w:val="TableParagraph"/>
              <w:spacing w:line="223" w:lineRule="auto"/>
              <w:ind w:left="171"/>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по</w:t>
            </w:r>
            <w:r>
              <w:rPr>
                <w:spacing w:val="-15"/>
                <w:sz w:val="24"/>
              </w:rPr>
              <w:t xml:space="preserve"> </w:t>
            </w:r>
            <w:r>
              <w:rPr>
                <w:sz w:val="24"/>
              </w:rPr>
              <w:t xml:space="preserve">развитию </w:t>
            </w:r>
            <w:r>
              <w:rPr>
                <w:spacing w:val="-2"/>
                <w:sz w:val="24"/>
              </w:rPr>
              <w:t>движений;</w:t>
            </w:r>
          </w:p>
          <w:p w:rsidR="00EE0CCC" w:rsidRDefault="004068EC">
            <w:pPr>
              <w:pStyle w:val="TableParagraph"/>
              <w:spacing w:line="258" w:lineRule="exact"/>
              <w:ind w:left="171"/>
              <w:rPr>
                <w:sz w:val="24"/>
              </w:rPr>
            </w:pPr>
            <w:r>
              <w:rPr>
                <w:sz w:val="24"/>
              </w:rPr>
              <w:t>самостоятельные</w:t>
            </w:r>
            <w:r>
              <w:rPr>
                <w:spacing w:val="-15"/>
                <w:sz w:val="24"/>
              </w:rPr>
              <w:t xml:space="preserve"> </w:t>
            </w:r>
            <w:r>
              <w:rPr>
                <w:sz w:val="24"/>
              </w:rPr>
              <w:t>игры</w:t>
            </w:r>
            <w:r>
              <w:rPr>
                <w:spacing w:val="-11"/>
                <w:sz w:val="24"/>
              </w:rPr>
              <w:t xml:space="preserve"> </w:t>
            </w:r>
            <w:r>
              <w:rPr>
                <w:sz w:val="24"/>
              </w:rPr>
              <w:t>и</w:t>
            </w:r>
            <w:r>
              <w:rPr>
                <w:spacing w:val="-9"/>
                <w:sz w:val="24"/>
              </w:rPr>
              <w:t xml:space="preserve"> </w:t>
            </w:r>
            <w:r>
              <w:rPr>
                <w:sz w:val="24"/>
              </w:rPr>
              <w:t>прочие</w:t>
            </w:r>
            <w:r>
              <w:rPr>
                <w:spacing w:val="-12"/>
                <w:sz w:val="24"/>
              </w:rPr>
              <w:t xml:space="preserve"> </w:t>
            </w:r>
            <w:r>
              <w:rPr>
                <w:sz w:val="24"/>
              </w:rPr>
              <w:t>движения</w:t>
            </w:r>
            <w:r>
              <w:rPr>
                <w:spacing w:val="-15"/>
                <w:sz w:val="24"/>
              </w:rPr>
              <w:t xml:space="preserve"> </w:t>
            </w:r>
            <w:r>
              <w:rPr>
                <w:sz w:val="24"/>
              </w:rPr>
              <w:t>в режиме дня (в помещении учреждения);</w:t>
            </w:r>
          </w:p>
        </w:tc>
      </w:tr>
    </w:tbl>
    <w:p w:rsidR="00EE0CCC" w:rsidRDefault="00EE0CCC">
      <w:pPr>
        <w:spacing w:line="258" w:lineRule="exact"/>
        <w:rPr>
          <w:sz w:val="24"/>
        </w:rPr>
        <w:sectPr w:rsidR="00EE0CCC">
          <w:type w:val="continuous"/>
          <w:pgSz w:w="11940" w:h="17160"/>
          <w:pgMar w:top="0" w:right="160" w:bottom="620" w:left="160" w:header="0" w:footer="427" w:gutter="0"/>
          <w:cols w:space="720"/>
        </w:sectPr>
      </w:pPr>
    </w:p>
    <w:tbl>
      <w:tblPr>
        <w:tblStyle w:val="TableNormal"/>
        <w:tblW w:w="0" w:type="auto"/>
        <w:tblInd w:w="8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43"/>
        <w:gridCol w:w="3627"/>
        <w:gridCol w:w="5127"/>
      </w:tblGrid>
      <w:tr w:rsidR="00EE0CCC">
        <w:trPr>
          <w:trHeight w:val="536"/>
        </w:trPr>
        <w:tc>
          <w:tcPr>
            <w:tcW w:w="1143" w:type="dxa"/>
          </w:tcPr>
          <w:p w:rsidR="00EE0CCC" w:rsidRDefault="00EE0CCC">
            <w:pPr>
              <w:pStyle w:val="TableParagraph"/>
            </w:pPr>
          </w:p>
        </w:tc>
        <w:tc>
          <w:tcPr>
            <w:tcW w:w="3627" w:type="dxa"/>
          </w:tcPr>
          <w:p w:rsidR="00EE0CCC" w:rsidRDefault="00EE0CCC">
            <w:pPr>
              <w:pStyle w:val="TableParagraph"/>
            </w:pPr>
          </w:p>
        </w:tc>
        <w:tc>
          <w:tcPr>
            <w:tcW w:w="5127" w:type="dxa"/>
          </w:tcPr>
          <w:p w:rsidR="00EE0CCC" w:rsidRDefault="004068EC">
            <w:pPr>
              <w:pStyle w:val="TableParagraph"/>
              <w:spacing w:line="223" w:lineRule="auto"/>
              <w:ind w:left="150"/>
              <w:rPr>
                <w:sz w:val="24"/>
              </w:rPr>
            </w:pPr>
            <w:r>
              <w:rPr>
                <w:sz w:val="24"/>
              </w:rPr>
              <w:t>самостоятельная</w:t>
            </w:r>
            <w:r>
              <w:rPr>
                <w:spacing w:val="-15"/>
                <w:sz w:val="24"/>
              </w:rPr>
              <w:t xml:space="preserve"> </w:t>
            </w:r>
            <w:r>
              <w:rPr>
                <w:sz w:val="24"/>
              </w:rPr>
              <w:t>двигательная</w:t>
            </w:r>
            <w:r>
              <w:rPr>
                <w:spacing w:val="-15"/>
                <w:sz w:val="24"/>
              </w:rPr>
              <w:t xml:space="preserve"> </w:t>
            </w:r>
            <w:r>
              <w:rPr>
                <w:sz w:val="24"/>
              </w:rPr>
              <w:t>активность</w:t>
            </w:r>
            <w:r>
              <w:rPr>
                <w:spacing w:val="-15"/>
                <w:sz w:val="24"/>
              </w:rPr>
              <w:t xml:space="preserve"> </w:t>
            </w:r>
            <w:r>
              <w:rPr>
                <w:sz w:val="24"/>
              </w:rPr>
              <w:t>детей на прогулке</w:t>
            </w:r>
          </w:p>
        </w:tc>
      </w:tr>
      <w:tr w:rsidR="00EE0CCC">
        <w:trPr>
          <w:trHeight w:val="1957"/>
        </w:trPr>
        <w:tc>
          <w:tcPr>
            <w:tcW w:w="1143" w:type="dxa"/>
          </w:tcPr>
          <w:p w:rsidR="00EE0CCC" w:rsidRDefault="004068EC">
            <w:pPr>
              <w:pStyle w:val="TableParagraph"/>
              <w:spacing w:before="61"/>
              <w:ind w:left="167"/>
              <w:rPr>
                <w:sz w:val="24"/>
              </w:rPr>
            </w:pPr>
            <w:r>
              <w:rPr>
                <w:spacing w:val="-5"/>
                <w:sz w:val="24"/>
              </w:rPr>
              <w:t>4.</w:t>
            </w:r>
          </w:p>
        </w:tc>
        <w:tc>
          <w:tcPr>
            <w:tcW w:w="3627" w:type="dxa"/>
          </w:tcPr>
          <w:p w:rsidR="00EE0CCC" w:rsidRDefault="004068EC">
            <w:pPr>
              <w:pStyle w:val="TableParagraph"/>
              <w:spacing w:before="76" w:line="223" w:lineRule="auto"/>
              <w:ind w:left="138" w:right="15"/>
              <w:rPr>
                <w:sz w:val="24"/>
              </w:rPr>
            </w:pPr>
            <w:r>
              <w:rPr>
                <w:sz w:val="24"/>
              </w:rPr>
              <w:t>Система работы с детьми по формированию</w:t>
            </w:r>
            <w:r>
              <w:rPr>
                <w:spacing w:val="-15"/>
                <w:sz w:val="24"/>
              </w:rPr>
              <w:t xml:space="preserve"> </w:t>
            </w:r>
            <w:r>
              <w:rPr>
                <w:sz w:val="24"/>
              </w:rPr>
              <w:t>основ</w:t>
            </w:r>
            <w:r>
              <w:rPr>
                <w:spacing w:val="-15"/>
                <w:sz w:val="24"/>
              </w:rPr>
              <w:t xml:space="preserve"> </w:t>
            </w:r>
            <w:r>
              <w:rPr>
                <w:sz w:val="24"/>
              </w:rPr>
              <w:t>здорового образа жизни</w:t>
            </w:r>
          </w:p>
        </w:tc>
        <w:tc>
          <w:tcPr>
            <w:tcW w:w="5127" w:type="dxa"/>
          </w:tcPr>
          <w:p w:rsidR="00EE0CCC" w:rsidRDefault="004068EC">
            <w:pPr>
              <w:pStyle w:val="TableParagraph"/>
              <w:spacing w:before="76" w:line="223" w:lineRule="auto"/>
              <w:ind w:left="179"/>
              <w:rPr>
                <w:sz w:val="24"/>
              </w:rPr>
            </w:pPr>
            <w:r>
              <w:rPr>
                <w:sz w:val="24"/>
              </w:rPr>
              <w:t>-воспитание общих и индивидуальных гигиенических навыков, интереса и любви к физической</w:t>
            </w:r>
            <w:r>
              <w:rPr>
                <w:spacing w:val="-13"/>
                <w:sz w:val="24"/>
              </w:rPr>
              <w:t xml:space="preserve"> </w:t>
            </w:r>
            <w:r>
              <w:rPr>
                <w:sz w:val="24"/>
              </w:rPr>
              <w:t>активности;</w:t>
            </w:r>
            <w:r>
              <w:rPr>
                <w:spacing w:val="-13"/>
                <w:sz w:val="24"/>
              </w:rPr>
              <w:t xml:space="preserve"> </w:t>
            </w:r>
            <w:r>
              <w:rPr>
                <w:sz w:val="24"/>
              </w:rPr>
              <w:t>формирование</w:t>
            </w:r>
            <w:r>
              <w:rPr>
                <w:spacing w:val="-14"/>
                <w:sz w:val="24"/>
              </w:rPr>
              <w:t xml:space="preserve"> </w:t>
            </w:r>
            <w:r>
              <w:rPr>
                <w:sz w:val="24"/>
              </w:rPr>
              <w:t>основ безопасности жизнедеятельности;</w:t>
            </w:r>
          </w:p>
          <w:p w:rsidR="00EE0CCC" w:rsidRDefault="004068EC">
            <w:pPr>
              <w:pStyle w:val="TableParagraph"/>
              <w:spacing w:before="67" w:line="256" w:lineRule="exact"/>
              <w:ind w:left="179"/>
              <w:rPr>
                <w:sz w:val="24"/>
              </w:rPr>
            </w:pPr>
            <w:r>
              <w:rPr>
                <w:sz w:val="24"/>
              </w:rPr>
              <w:t>-развитие</w:t>
            </w:r>
            <w:r>
              <w:rPr>
                <w:spacing w:val="-7"/>
                <w:sz w:val="24"/>
              </w:rPr>
              <w:t xml:space="preserve"> </w:t>
            </w:r>
            <w:r>
              <w:rPr>
                <w:sz w:val="24"/>
              </w:rPr>
              <w:t>представлений</w:t>
            </w:r>
            <w:r>
              <w:rPr>
                <w:spacing w:val="-7"/>
                <w:sz w:val="24"/>
              </w:rPr>
              <w:t xml:space="preserve"> </w:t>
            </w:r>
            <w:r>
              <w:rPr>
                <w:sz w:val="24"/>
              </w:rPr>
              <w:t>и</w:t>
            </w:r>
            <w:r>
              <w:rPr>
                <w:spacing w:val="-7"/>
                <w:sz w:val="24"/>
              </w:rPr>
              <w:t xml:space="preserve"> </w:t>
            </w:r>
            <w:r>
              <w:rPr>
                <w:sz w:val="24"/>
              </w:rPr>
              <w:t>навыков</w:t>
            </w:r>
            <w:r>
              <w:rPr>
                <w:spacing w:val="-8"/>
                <w:sz w:val="24"/>
              </w:rPr>
              <w:t xml:space="preserve"> </w:t>
            </w:r>
            <w:r>
              <w:rPr>
                <w:sz w:val="24"/>
              </w:rPr>
              <w:t>здорового образа жизни и поддержания здоровья (в том числе</w:t>
            </w:r>
            <w:r>
              <w:rPr>
                <w:spacing w:val="-15"/>
                <w:sz w:val="24"/>
              </w:rPr>
              <w:t xml:space="preserve"> </w:t>
            </w:r>
            <w:r>
              <w:rPr>
                <w:sz w:val="24"/>
              </w:rPr>
              <w:t>проведение</w:t>
            </w:r>
            <w:r>
              <w:rPr>
                <w:spacing w:val="-15"/>
                <w:sz w:val="24"/>
              </w:rPr>
              <w:t xml:space="preserve"> </w:t>
            </w:r>
            <w:r>
              <w:rPr>
                <w:sz w:val="24"/>
              </w:rPr>
              <w:t>бесед</w:t>
            </w:r>
            <w:r>
              <w:rPr>
                <w:spacing w:val="-10"/>
                <w:sz w:val="24"/>
              </w:rPr>
              <w:t xml:space="preserve"> </w:t>
            </w:r>
            <w:r>
              <w:rPr>
                <w:sz w:val="24"/>
              </w:rPr>
              <w:t>медсестры</w:t>
            </w:r>
            <w:r>
              <w:rPr>
                <w:spacing w:val="-9"/>
                <w:sz w:val="24"/>
              </w:rPr>
              <w:t xml:space="preserve"> </w:t>
            </w:r>
            <w:r>
              <w:rPr>
                <w:sz w:val="24"/>
              </w:rPr>
              <w:t>в</w:t>
            </w:r>
            <w:r>
              <w:rPr>
                <w:spacing w:val="-9"/>
                <w:sz w:val="24"/>
              </w:rPr>
              <w:t xml:space="preserve"> </w:t>
            </w:r>
            <w:r>
              <w:rPr>
                <w:sz w:val="24"/>
              </w:rPr>
              <w:t>группах).</w:t>
            </w:r>
          </w:p>
        </w:tc>
      </w:tr>
      <w:tr w:rsidR="00EE0CCC">
        <w:trPr>
          <w:trHeight w:val="4828"/>
        </w:trPr>
        <w:tc>
          <w:tcPr>
            <w:tcW w:w="1143" w:type="dxa"/>
          </w:tcPr>
          <w:p w:rsidR="00EE0CCC" w:rsidRDefault="004068EC">
            <w:pPr>
              <w:pStyle w:val="TableParagraph"/>
              <w:spacing w:before="58"/>
              <w:ind w:left="167"/>
              <w:rPr>
                <w:sz w:val="24"/>
              </w:rPr>
            </w:pPr>
            <w:r>
              <w:rPr>
                <w:spacing w:val="-5"/>
                <w:sz w:val="24"/>
              </w:rPr>
              <w:t>5.</w:t>
            </w:r>
          </w:p>
        </w:tc>
        <w:tc>
          <w:tcPr>
            <w:tcW w:w="3627" w:type="dxa"/>
          </w:tcPr>
          <w:p w:rsidR="00EE0CCC" w:rsidRDefault="004068EC">
            <w:pPr>
              <w:pStyle w:val="TableParagraph"/>
              <w:spacing w:before="74" w:line="223" w:lineRule="auto"/>
              <w:ind w:left="138" w:right="15"/>
              <w:rPr>
                <w:sz w:val="24"/>
              </w:rPr>
            </w:pPr>
            <w:r>
              <w:rPr>
                <w:spacing w:val="-2"/>
                <w:sz w:val="24"/>
              </w:rPr>
              <w:t>Коррекционное</w:t>
            </w:r>
            <w:r>
              <w:rPr>
                <w:spacing w:val="-7"/>
                <w:sz w:val="24"/>
              </w:rPr>
              <w:t xml:space="preserve"> </w:t>
            </w:r>
            <w:r>
              <w:rPr>
                <w:spacing w:val="-2"/>
                <w:sz w:val="24"/>
              </w:rPr>
              <w:t xml:space="preserve">оздоровительное </w:t>
            </w:r>
            <w:r>
              <w:rPr>
                <w:sz w:val="24"/>
              </w:rPr>
              <w:t>и профилактическое</w:t>
            </w:r>
          </w:p>
          <w:p w:rsidR="00EE0CCC" w:rsidRDefault="004068EC">
            <w:pPr>
              <w:pStyle w:val="TableParagraph"/>
              <w:spacing w:line="261" w:lineRule="exact"/>
              <w:ind w:left="138"/>
              <w:rPr>
                <w:sz w:val="24"/>
              </w:rPr>
            </w:pPr>
            <w:r>
              <w:rPr>
                <w:spacing w:val="-2"/>
                <w:sz w:val="24"/>
              </w:rPr>
              <w:t>сопровождение.</w:t>
            </w:r>
          </w:p>
        </w:tc>
        <w:tc>
          <w:tcPr>
            <w:tcW w:w="5127" w:type="dxa"/>
          </w:tcPr>
          <w:p w:rsidR="00EE0CCC" w:rsidRDefault="004068EC">
            <w:pPr>
              <w:pStyle w:val="TableParagraph"/>
              <w:spacing w:before="74" w:line="223" w:lineRule="auto"/>
              <w:ind w:left="179" w:right="606"/>
              <w:rPr>
                <w:sz w:val="24"/>
              </w:rPr>
            </w:pPr>
            <w:r>
              <w:rPr>
                <w:sz w:val="24"/>
              </w:rPr>
              <w:t>Закаливание</w:t>
            </w:r>
            <w:r>
              <w:rPr>
                <w:spacing w:val="-15"/>
                <w:sz w:val="24"/>
              </w:rPr>
              <w:t xml:space="preserve"> </w:t>
            </w:r>
            <w:r>
              <w:rPr>
                <w:sz w:val="24"/>
              </w:rPr>
              <w:t>естественными</w:t>
            </w:r>
            <w:r>
              <w:rPr>
                <w:spacing w:val="-15"/>
                <w:sz w:val="24"/>
              </w:rPr>
              <w:t xml:space="preserve"> </w:t>
            </w:r>
            <w:r>
              <w:rPr>
                <w:sz w:val="24"/>
              </w:rPr>
              <w:t xml:space="preserve">физическими </w:t>
            </w:r>
            <w:r>
              <w:rPr>
                <w:spacing w:val="-2"/>
                <w:sz w:val="24"/>
              </w:rPr>
              <w:t>факторами;</w:t>
            </w:r>
          </w:p>
          <w:p w:rsidR="00EE0CCC" w:rsidRDefault="004068EC">
            <w:pPr>
              <w:pStyle w:val="TableParagraph"/>
              <w:spacing w:before="3" w:line="223" w:lineRule="auto"/>
              <w:ind w:left="179"/>
              <w:rPr>
                <w:sz w:val="24"/>
              </w:rPr>
            </w:pPr>
            <w:r>
              <w:rPr>
                <w:sz w:val="24"/>
              </w:rPr>
              <w:t>Режим</w:t>
            </w:r>
            <w:r>
              <w:rPr>
                <w:spacing w:val="-15"/>
                <w:sz w:val="24"/>
              </w:rPr>
              <w:t xml:space="preserve"> </w:t>
            </w:r>
            <w:r>
              <w:rPr>
                <w:sz w:val="24"/>
              </w:rPr>
              <w:t>теплового</w:t>
            </w:r>
            <w:r>
              <w:rPr>
                <w:spacing w:val="-15"/>
                <w:sz w:val="24"/>
              </w:rPr>
              <w:t xml:space="preserve"> </w:t>
            </w:r>
            <w:r>
              <w:rPr>
                <w:sz w:val="24"/>
              </w:rPr>
              <w:t>комфорта</w:t>
            </w:r>
            <w:r>
              <w:rPr>
                <w:spacing w:val="-15"/>
                <w:sz w:val="24"/>
              </w:rPr>
              <w:t xml:space="preserve"> </w:t>
            </w:r>
            <w:r>
              <w:rPr>
                <w:sz w:val="24"/>
              </w:rPr>
              <w:t>в</w:t>
            </w:r>
            <w:r>
              <w:rPr>
                <w:spacing w:val="-15"/>
                <w:sz w:val="24"/>
              </w:rPr>
              <w:t xml:space="preserve"> </w:t>
            </w:r>
            <w:r>
              <w:rPr>
                <w:sz w:val="24"/>
              </w:rPr>
              <w:t>выборе</w:t>
            </w:r>
            <w:r>
              <w:rPr>
                <w:spacing w:val="-15"/>
                <w:sz w:val="24"/>
              </w:rPr>
              <w:t xml:space="preserve"> </w:t>
            </w:r>
            <w:r>
              <w:rPr>
                <w:sz w:val="24"/>
              </w:rPr>
              <w:t>одежды для пребывания в группе, на занятиях по физкультуре, во время прогулок;</w:t>
            </w:r>
          </w:p>
          <w:p w:rsidR="00EE0CCC" w:rsidRDefault="004068EC">
            <w:pPr>
              <w:pStyle w:val="TableParagraph"/>
              <w:spacing w:before="4"/>
              <w:ind w:left="179"/>
              <w:rPr>
                <w:sz w:val="24"/>
              </w:rPr>
            </w:pPr>
            <w:r>
              <w:rPr>
                <w:sz w:val="24"/>
              </w:rPr>
              <w:t>Режим</w:t>
            </w:r>
            <w:r>
              <w:rPr>
                <w:spacing w:val="-13"/>
                <w:sz w:val="24"/>
              </w:rPr>
              <w:t xml:space="preserve"> </w:t>
            </w:r>
            <w:r>
              <w:rPr>
                <w:sz w:val="24"/>
              </w:rPr>
              <w:t>проветривания</w:t>
            </w:r>
            <w:r>
              <w:rPr>
                <w:spacing w:val="-15"/>
                <w:sz w:val="24"/>
              </w:rPr>
              <w:t xml:space="preserve"> </w:t>
            </w:r>
            <w:r>
              <w:rPr>
                <w:sz w:val="24"/>
              </w:rPr>
              <w:t>и</w:t>
            </w:r>
            <w:r>
              <w:rPr>
                <w:spacing w:val="-12"/>
                <w:sz w:val="24"/>
              </w:rPr>
              <w:t xml:space="preserve"> </w:t>
            </w:r>
            <w:r>
              <w:rPr>
                <w:sz w:val="24"/>
              </w:rPr>
              <w:t>оптимизации вентиляции во время дневного сна;</w:t>
            </w:r>
          </w:p>
          <w:p w:rsidR="00EE0CCC" w:rsidRDefault="004068EC">
            <w:pPr>
              <w:pStyle w:val="TableParagraph"/>
              <w:ind w:left="179"/>
              <w:rPr>
                <w:sz w:val="24"/>
              </w:rPr>
            </w:pPr>
            <w:r>
              <w:rPr>
                <w:sz w:val="24"/>
              </w:rPr>
              <w:t>Применение</w:t>
            </w:r>
            <w:r>
              <w:rPr>
                <w:spacing w:val="-11"/>
                <w:sz w:val="24"/>
              </w:rPr>
              <w:t xml:space="preserve"> </w:t>
            </w:r>
            <w:r>
              <w:rPr>
                <w:sz w:val="24"/>
              </w:rPr>
              <w:t>конверторной</w:t>
            </w:r>
            <w:r>
              <w:rPr>
                <w:spacing w:val="-10"/>
                <w:sz w:val="24"/>
              </w:rPr>
              <w:t xml:space="preserve"> </w:t>
            </w:r>
            <w:r>
              <w:rPr>
                <w:sz w:val="24"/>
              </w:rPr>
              <w:t>очистки</w:t>
            </w:r>
            <w:r>
              <w:rPr>
                <w:spacing w:val="-10"/>
                <w:sz w:val="24"/>
              </w:rPr>
              <w:t xml:space="preserve"> </w:t>
            </w:r>
            <w:r>
              <w:rPr>
                <w:sz w:val="24"/>
              </w:rPr>
              <w:t>воздуха</w:t>
            </w:r>
            <w:r>
              <w:rPr>
                <w:spacing w:val="-15"/>
                <w:sz w:val="24"/>
              </w:rPr>
              <w:t xml:space="preserve"> </w:t>
            </w:r>
            <w:r>
              <w:rPr>
                <w:sz w:val="24"/>
              </w:rPr>
              <w:t>и ионизации в музыкальном и физкультурном залах (люстра Чижевского);</w:t>
            </w:r>
          </w:p>
          <w:p w:rsidR="00EE0CCC" w:rsidRDefault="004068EC">
            <w:pPr>
              <w:pStyle w:val="TableParagraph"/>
              <w:spacing w:line="268" w:lineRule="exact"/>
              <w:ind w:left="179"/>
              <w:rPr>
                <w:sz w:val="24"/>
              </w:rPr>
            </w:pPr>
            <w:r>
              <w:rPr>
                <w:sz w:val="24"/>
              </w:rPr>
              <w:t>Кварцевание</w:t>
            </w:r>
            <w:r>
              <w:rPr>
                <w:spacing w:val="-13"/>
                <w:sz w:val="24"/>
              </w:rPr>
              <w:t xml:space="preserve"> </w:t>
            </w:r>
            <w:r>
              <w:rPr>
                <w:spacing w:val="-2"/>
                <w:sz w:val="24"/>
              </w:rPr>
              <w:t>групп;</w:t>
            </w:r>
          </w:p>
          <w:p w:rsidR="00EE0CCC" w:rsidRDefault="004068EC">
            <w:pPr>
              <w:pStyle w:val="TableParagraph"/>
              <w:spacing w:line="259" w:lineRule="exact"/>
              <w:ind w:left="169"/>
              <w:rPr>
                <w:sz w:val="24"/>
              </w:rPr>
            </w:pPr>
            <w:r>
              <w:rPr>
                <w:sz w:val="24"/>
              </w:rPr>
              <w:t>Местные</w:t>
            </w:r>
            <w:r>
              <w:rPr>
                <w:spacing w:val="-9"/>
                <w:sz w:val="24"/>
              </w:rPr>
              <w:t xml:space="preserve"> </w:t>
            </w:r>
            <w:r>
              <w:rPr>
                <w:sz w:val="24"/>
              </w:rPr>
              <w:t>и</w:t>
            </w:r>
            <w:r>
              <w:rPr>
                <w:spacing w:val="-4"/>
                <w:sz w:val="24"/>
              </w:rPr>
              <w:t xml:space="preserve"> </w:t>
            </w:r>
            <w:r>
              <w:rPr>
                <w:sz w:val="24"/>
              </w:rPr>
              <w:t>общие</w:t>
            </w:r>
            <w:r>
              <w:rPr>
                <w:spacing w:val="-5"/>
                <w:sz w:val="24"/>
              </w:rPr>
              <w:t xml:space="preserve"> </w:t>
            </w:r>
            <w:r>
              <w:rPr>
                <w:sz w:val="24"/>
              </w:rPr>
              <w:t>воздушные</w:t>
            </w:r>
            <w:r>
              <w:rPr>
                <w:spacing w:val="-8"/>
                <w:sz w:val="24"/>
              </w:rPr>
              <w:t xml:space="preserve"> </w:t>
            </w:r>
            <w:r>
              <w:rPr>
                <w:spacing w:val="-2"/>
                <w:sz w:val="24"/>
              </w:rPr>
              <w:t>ванны;</w:t>
            </w:r>
          </w:p>
          <w:p w:rsidR="00EE0CCC" w:rsidRDefault="004068EC">
            <w:pPr>
              <w:pStyle w:val="TableParagraph"/>
              <w:spacing w:before="8" w:line="223" w:lineRule="auto"/>
              <w:ind w:left="169"/>
              <w:rPr>
                <w:sz w:val="24"/>
              </w:rPr>
            </w:pPr>
            <w:r>
              <w:rPr>
                <w:sz w:val="24"/>
              </w:rPr>
              <w:t>Свето</w:t>
            </w:r>
            <w:r>
              <w:rPr>
                <w:spacing w:val="-12"/>
                <w:sz w:val="24"/>
              </w:rPr>
              <w:t xml:space="preserve"> </w:t>
            </w:r>
            <w:r>
              <w:rPr>
                <w:sz w:val="24"/>
              </w:rPr>
              <w:t>-</w:t>
            </w:r>
            <w:r>
              <w:rPr>
                <w:spacing w:val="-14"/>
                <w:sz w:val="24"/>
              </w:rPr>
              <w:t xml:space="preserve"> </w:t>
            </w:r>
            <w:r>
              <w:rPr>
                <w:sz w:val="24"/>
              </w:rPr>
              <w:t>воздушные</w:t>
            </w:r>
            <w:r>
              <w:rPr>
                <w:spacing w:val="-14"/>
                <w:sz w:val="24"/>
              </w:rPr>
              <w:t xml:space="preserve"> </w:t>
            </w:r>
            <w:r>
              <w:rPr>
                <w:sz w:val="24"/>
              </w:rPr>
              <w:t>и</w:t>
            </w:r>
            <w:r>
              <w:rPr>
                <w:spacing w:val="-13"/>
                <w:sz w:val="24"/>
              </w:rPr>
              <w:t xml:space="preserve"> </w:t>
            </w:r>
            <w:r>
              <w:rPr>
                <w:sz w:val="24"/>
              </w:rPr>
              <w:t>солнечные</w:t>
            </w:r>
            <w:r>
              <w:rPr>
                <w:spacing w:val="-14"/>
                <w:sz w:val="24"/>
              </w:rPr>
              <w:t xml:space="preserve"> </w:t>
            </w:r>
            <w:r>
              <w:rPr>
                <w:sz w:val="24"/>
              </w:rPr>
              <w:t>ванны</w:t>
            </w:r>
            <w:r>
              <w:rPr>
                <w:spacing w:val="-14"/>
                <w:sz w:val="24"/>
              </w:rPr>
              <w:t xml:space="preserve"> </w:t>
            </w:r>
            <w:r>
              <w:rPr>
                <w:sz w:val="24"/>
              </w:rPr>
              <w:t>в весенний и летний сезон;</w:t>
            </w:r>
          </w:p>
          <w:p w:rsidR="00EE0CCC" w:rsidRDefault="004068EC">
            <w:pPr>
              <w:pStyle w:val="TableParagraph"/>
              <w:spacing w:line="256" w:lineRule="exact"/>
              <w:ind w:left="169"/>
              <w:rPr>
                <w:sz w:val="24"/>
              </w:rPr>
            </w:pPr>
            <w:r>
              <w:rPr>
                <w:spacing w:val="-2"/>
                <w:sz w:val="24"/>
              </w:rPr>
              <w:t>Корригирующая</w:t>
            </w:r>
            <w:r>
              <w:rPr>
                <w:spacing w:val="3"/>
                <w:sz w:val="24"/>
              </w:rPr>
              <w:t xml:space="preserve"> </w:t>
            </w:r>
            <w:r>
              <w:rPr>
                <w:spacing w:val="-2"/>
                <w:sz w:val="24"/>
              </w:rPr>
              <w:t>гимнастика</w:t>
            </w:r>
            <w:r>
              <w:rPr>
                <w:spacing w:val="2"/>
                <w:sz w:val="24"/>
              </w:rPr>
              <w:t xml:space="preserve"> </w:t>
            </w:r>
            <w:r>
              <w:rPr>
                <w:spacing w:val="-2"/>
                <w:sz w:val="24"/>
              </w:rPr>
              <w:t>после</w:t>
            </w:r>
            <w:r>
              <w:rPr>
                <w:spacing w:val="2"/>
                <w:sz w:val="24"/>
              </w:rPr>
              <w:t xml:space="preserve"> </w:t>
            </w:r>
            <w:r>
              <w:rPr>
                <w:spacing w:val="-4"/>
                <w:sz w:val="24"/>
              </w:rPr>
              <w:t>сна;</w:t>
            </w:r>
          </w:p>
          <w:p w:rsidR="00EE0CCC" w:rsidRDefault="004068EC">
            <w:pPr>
              <w:pStyle w:val="TableParagraph"/>
              <w:spacing w:before="6" w:line="223" w:lineRule="auto"/>
              <w:ind w:left="169" w:right="606"/>
              <w:rPr>
                <w:sz w:val="24"/>
              </w:rPr>
            </w:pPr>
            <w:r>
              <w:rPr>
                <w:sz w:val="24"/>
              </w:rPr>
              <w:t>Обширное</w:t>
            </w:r>
            <w:r>
              <w:rPr>
                <w:spacing w:val="-10"/>
                <w:sz w:val="24"/>
              </w:rPr>
              <w:t xml:space="preserve"> </w:t>
            </w:r>
            <w:r>
              <w:rPr>
                <w:sz w:val="24"/>
              </w:rPr>
              <w:t>умывание</w:t>
            </w:r>
            <w:r>
              <w:rPr>
                <w:spacing w:val="-10"/>
                <w:sz w:val="24"/>
              </w:rPr>
              <w:t xml:space="preserve"> </w:t>
            </w:r>
            <w:r>
              <w:rPr>
                <w:sz w:val="24"/>
              </w:rPr>
              <w:t>после</w:t>
            </w:r>
            <w:r>
              <w:rPr>
                <w:spacing w:val="-10"/>
                <w:sz w:val="24"/>
              </w:rPr>
              <w:t xml:space="preserve"> </w:t>
            </w:r>
            <w:r>
              <w:rPr>
                <w:sz w:val="24"/>
              </w:rPr>
              <w:t>сна</w:t>
            </w:r>
            <w:r>
              <w:rPr>
                <w:spacing w:val="-10"/>
                <w:sz w:val="24"/>
              </w:rPr>
              <w:t xml:space="preserve"> </w:t>
            </w:r>
            <w:r>
              <w:rPr>
                <w:sz w:val="24"/>
              </w:rPr>
              <w:t>(со старшей группы);</w:t>
            </w:r>
          </w:p>
          <w:p w:rsidR="00EE0CCC" w:rsidRDefault="004068EC">
            <w:pPr>
              <w:pStyle w:val="TableParagraph"/>
              <w:spacing w:line="241" w:lineRule="exact"/>
              <w:ind w:left="179"/>
              <w:rPr>
                <w:sz w:val="24"/>
              </w:rPr>
            </w:pPr>
            <w:r>
              <w:rPr>
                <w:sz w:val="24"/>
              </w:rPr>
              <w:t>Профилактические</w:t>
            </w:r>
            <w:r>
              <w:rPr>
                <w:spacing w:val="-12"/>
                <w:sz w:val="24"/>
              </w:rPr>
              <w:t xml:space="preserve"> </w:t>
            </w:r>
            <w:r>
              <w:rPr>
                <w:sz w:val="24"/>
              </w:rPr>
              <w:t>осмотры</w:t>
            </w:r>
            <w:r>
              <w:rPr>
                <w:spacing w:val="-10"/>
                <w:sz w:val="24"/>
              </w:rPr>
              <w:t xml:space="preserve"> </w:t>
            </w:r>
            <w:r>
              <w:rPr>
                <w:spacing w:val="-2"/>
                <w:sz w:val="24"/>
              </w:rPr>
              <w:t>детей.</w:t>
            </w:r>
          </w:p>
        </w:tc>
      </w:tr>
      <w:tr w:rsidR="00EE0CCC">
        <w:trPr>
          <w:trHeight w:val="2063"/>
        </w:trPr>
        <w:tc>
          <w:tcPr>
            <w:tcW w:w="1143" w:type="dxa"/>
          </w:tcPr>
          <w:p w:rsidR="00EE0CCC" w:rsidRDefault="004068EC">
            <w:pPr>
              <w:pStyle w:val="TableParagraph"/>
              <w:spacing w:before="61"/>
              <w:ind w:left="167"/>
              <w:rPr>
                <w:sz w:val="24"/>
              </w:rPr>
            </w:pPr>
            <w:r>
              <w:rPr>
                <w:spacing w:val="-5"/>
                <w:sz w:val="24"/>
              </w:rPr>
              <w:t>6.</w:t>
            </w:r>
          </w:p>
        </w:tc>
        <w:tc>
          <w:tcPr>
            <w:tcW w:w="3627" w:type="dxa"/>
          </w:tcPr>
          <w:p w:rsidR="00EE0CCC" w:rsidRDefault="004068EC">
            <w:pPr>
              <w:pStyle w:val="TableParagraph"/>
              <w:spacing w:before="61"/>
              <w:ind w:left="138"/>
              <w:rPr>
                <w:sz w:val="24"/>
              </w:rPr>
            </w:pPr>
            <w:r>
              <w:rPr>
                <w:sz w:val="24"/>
              </w:rPr>
              <w:t>Организация</w:t>
            </w:r>
            <w:r>
              <w:rPr>
                <w:spacing w:val="-10"/>
                <w:sz w:val="24"/>
              </w:rPr>
              <w:t xml:space="preserve"> </w:t>
            </w:r>
            <w:r>
              <w:rPr>
                <w:spacing w:val="-2"/>
                <w:sz w:val="24"/>
              </w:rPr>
              <w:t>питания</w:t>
            </w:r>
          </w:p>
        </w:tc>
        <w:tc>
          <w:tcPr>
            <w:tcW w:w="5127" w:type="dxa"/>
          </w:tcPr>
          <w:p w:rsidR="00EE0CCC" w:rsidRDefault="004068EC">
            <w:pPr>
              <w:pStyle w:val="TableParagraph"/>
              <w:spacing w:before="61" w:line="266" w:lineRule="exact"/>
              <w:ind w:left="169"/>
              <w:rPr>
                <w:sz w:val="24"/>
              </w:rPr>
            </w:pPr>
            <w:r>
              <w:rPr>
                <w:sz w:val="24"/>
              </w:rPr>
              <w:t>Сбалансированное</w:t>
            </w:r>
            <w:r>
              <w:rPr>
                <w:spacing w:val="-8"/>
                <w:sz w:val="24"/>
              </w:rPr>
              <w:t xml:space="preserve"> </w:t>
            </w:r>
            <w:r>
              <w:rPr>
                <w:sz w:val="24"/>
              </w:rPr>
              <w:t>питание</w:t>
            </w:r>
            <w:r>
              <w:rPr>
                <w:spacing w:val="-5"/>
                <w:sz w:val="24"/>
              </w:rPr>
              <w:t xml:space="preserve"> </w:t>
            </w:r>
            <w:r>
              <w:rPr>
                <w:sz w:val="24"/>
              </w:rPr>
              <w:t>в</w:t>
            </w:r>
            <w:r>
              <w:rPr>
                <w:spacing w:val="-5"/>
                <w:sz w:val="24"/>
              </w:rPr>
              <w:t xml:space="preserve"> </w:t>
            </w:r>
            <w:r>
              <w:rPr>
                <w:sz w:val="24"/>
              </w:rPr>
              <w:t>соответствии</w:t>
            </w:r>
            <w:r>
              <w:rPr>
                <w:spacing w:val="-14"/>
                <w:sz w:val="24"/>
              </w:rPr>
              <w:t xml:space="preserve"> </w:t>
            </w:r>
            <w:r>
              <w:rPr>
                <w:spacing w:val="-10"/>
                <w:sz w:val="24"/>
              </w:rPr>
              <w:t>с</w:t>
            </w:r>
          </w:p>
          <w:p w:rsidR="00EE0CCC" w:rsidRDefault="004068EC">
            <w:pPr>
              <w:pStyle w:val="TableParagraph"/>
              <w:spacing w:before="3" w:line="225" w:lineRule="auto"/>
              <w:ind w:left="169"/>
              <w:rPr>
                <w:sz w:val="24"/>
              </w:rPr>
            </w:pPr>
            <w:r>
              <w:rPr>
                <w:sz w:val="24"/>
              </w:rPr>
              <w:t>действующими</w:t>
            </w:r>
            <w:r>
              <w:rPr>
                <w:spacing w:val="-15"/>
                <w:sz w:val="24"/>
              </w:rPr>
              <w:t xml:space="preserve"> </w:t>
            </w:r>
            <w:r>
              <w:rPr>
                <w:sz w:val="24"/>
              </w:rPr>
              <w:t>натуральными</w:t>
            </w:r>
            <w:r>
              <w:rPr>
                <w:spacing w:val="-15"/>
                <w:sz w:val="24"/>
              </w:rPr>
              <w:t xml:space="preserve"> </w:t>
            </w:r>
            <w:r>
              <w:rPr>
                <w:sz w:val="24"/>
              </w:rPr>
              <w:t>нормами(группы с 10 - ти часовым пребыванием);</w:t>
            </w:r>
          </w:p>
          <w:p w:rsidR="00EE0CCC" w:rsidRDefault="004068EC">
            <w:pPr>
              <w:pStyle w:val="TableParagraph"/>
              <w:spacing w:before="2" w:line="223" w:lineRule="auto"/>
              <w:ind w:left="169" w:right="606"/>
              <w:rPr>
                <w:sz w:val="24"/>
              </w:rPr>
            </w:pPr>
            <w:r>
              <w:rPr>
                <w:sz w:val="24"/>
              </w:rPr>
              <w:t xml:space="preserve">Профилактика йододефицита </w:t>
            </w:r>
            <w:r>
              <w:rPr>
                <w:spacing w:val="-2"/>
                <w:sz w:val="24"/>
              </w:rPr>
              <w:t>(использование йодированного хлеба,</w:t>
            </w:r>
          </w:p>
          <w:p w:rsidR="00EE0CCC" w:rsidRDefault="004068EC">
            <w:pPr>
              <w:pStyle w:val="TableParagraph"/>
              <w:spacing w:line="290" w:lineRule="auto"/>
              <w:ind w:left="179" w:right="606" w:hanging="10"/>
              <w:rPr>
                <w:sz w:val="24"/>
              </w:rPr>
            </w:pPr>
            <w:r>
              <w:rPr>
                <w:sz w:val="24"/>
              </w:rPr>
              <w:t>творога,</w:t>
            </w:r>
            <w:r>
              <w:rPr>
                <w:spacing w:val="-15"/>
                <w:sz w:val="24"/>
              </w:rPr>
              <w:t xml:space="preserve"> </w:t>
            </w:r>
            <w:r>
              <w:rPr>
                <w:sz w:val="24"/>
              </w:rPr>
              <w:t>соли</w:t>
            </w:r>
            <w:r>
              <w:rPr>
                <w:spacing w:val="-12"/>
                <w:sz w:val="24"/>
              </w:rPr>
              <w:t xml:space="preserve"> </w:t>
            </w:r>
            <w:r>
              <w:rPr>
                <w:sz w:val="24"/>
              </w:rPr>
              <w:t>при</w:t>
            </w:r>
            <w:r>
              <w:rPr>
                <w:spacing w:val="-12"/>
                <w:sz w:val="24"/>
              </w:rPr>
              <w:t xml:space="preserve"> </w:t>
            </w:r>
            <w:r>
              <w:rPr>
                <w:sz w:val="24"/>
              </w:rPr>
              <w:t>приготовлении</w:t>
            </w:r>
            <w:r>
              <w:rPr>
                <w:spacing w:val="-15"/>
                <w:sz w:val="24"/>
              </w:rPr>
              <w:t xml:space="preserve"> </w:t>
            </w:r>
            <w:r>
              <w:rPr>
                <w:sz w:val="24"/>
              </w:rPr>
              <w:t>пищи); Второй витаминный завтрак;</w:t>
            </w:r>
          </w:p>
        </w:tc>
      </w:tr>
      <w:tr w:rsidR="00EE0CCC">
        <w:trPr>
          <w:trHeight w:val="2658"/>
        </w:trPr>
        <w:tc>
          <w:tcPr>
            <w:tcW w:w="1143" w:type="dxa"/>
          </w:tcPr>
          <w:p w:rsidR="00EE0CCC" w:rsidRDefault="004068EC">
            <w:pPr>
              <w:pStyle w:val="TableParagraph"/>
              <w:spacing w:before="58"/>
              <w:ind w:left="167"/>
              <w:rPr>
                <w:sz w:val="24"/>
              </w:rPr>
            </w:pPr>
            <w:r>
              <w:rPr>
                <w:spacing w:val="-5"/>
                <w:sz w:val="24"/>
              </w:rPr>
              <w:t>7.</w:t>
            </w:r>
          </w:p>
        </w:tc>
        <w:tc>
          <w:tcPr>
            <w:tcW w:w="3627" w:type="dxa"/>
          </w:tcPr>
          <w:p w:rsidR="00EE0CCC" w:rsidRDefault="004068EC">
            <w:pPr>
              <w:pStyle w:val="TableParagraph"/>
              <w:spacing w:before="58"/>
              <w:ind w:left="138"/>
              <w:rPr>
                <w:sz w:val="24"/>
              </w:rPr>
            </w:pPr>
            <w:r>
              <w:rPr>
                <w:sz w:val="24"/>
              </w:rPr>
              <w:t>Работа</w:t>
            </w:r>
            <w:r>
              <w:rPr>
                <w:spacing w:val="-4"/>
                <w:sz w:val="24"/>
              </w:rPr>
              <w:t xml:space="preserve"> </w:t>
            </w:r>
            <w:r>
              <w:rPr>
                <w:sz w:val="24"/>
              </w:rPr>
              <w:t>с</w:t>
            </w:r>
            <w:r>
              <w:rPr>
                <w:spacing w:val="-1"/>
                <w:sz w:val="24"/>
              </w:rPr>
              <w:t xml:space="preserve"> </w:t>
            </w:r>
            <w:r>
              <w:rPr>
                <w:spacing w:val="-2"/>
                <w:sz w:val="24"/>
              </w:rPr>
              <w:t>родителями</w:t>
            </w:r>
          </w:p>
        </w:tc>
        <w:tc>
          <w:tcPr>
            <w:tcW w:w="5127" w:type="dxa"/>
          </w:tcPr>
          <w:p w:rsidR="00EE0CCC" w:rsidRDefault="004068EC">
            <w:pPr>
              <w:pStyle w:val="TableParagraph"/>
              <w:spacing w:before="58" w:line="266" w:lineRule="exact"/>
              <w:ind w:left="169"/>
              <w:rPr>
                <w:sz w:val="24"/>
              </w:rPr>
            </w:pPr>
            <w:r>
              <w:rPr>
                <w:spacing w:val="-2"/>
                <w:sz w:val="24"/>
              </w:rPr>
              <w:t>Консультации;</w:t>
            </w:r>
          </w:p>
          <w:p w:rsidR="00EE0CCC" w:rsidRDefault="004068EC">
            <w:pPr>
              <w:pStyle w:val="TableParagraph"/>
              <w:spacing w:before="6" w:line="223" w:lineRule="auto"/>
              <w:ind w:left="169"/>
              <w:rPr>
                <w:sz w:val="24"/>
              </w:rPr>
            </w:pPr>
            <w:r>
              <w:rPr>
                <w:sz w:val="24"/>
              </w:rPr>
              <w:t>Наглядная</w:t>
            </w:r>
            <w:r>
              <w:rPr>
                <w:spacing w:val="-15"/>
                <w:sz w:val="24"/>
              </w:rPr>
              <w:t xml:space="preserve"> </w:t>
            </w:r>
            <w:r>
              <w:rPr>
                <w:sz w:val="24"/>
              </w:rPr>
              <w:t>информация,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 социальных сетях;</w:t>
            </w:r>
          </w:p>
          <w:p w:rsidR="00EE0CCC" w:rsidRDefault="004068EC">
            <w:pPr>
              <w:pStyle w:val="TableParagraph"/>
              <w:spacing w:line="253" w:lineRule="exact"/>
              <w:ind w:left="169"/>
              <w:rPr>
                <w:sz w:val="24"/>
              </w:rPr>
            </w:pPr>
            <w:r>
              <w:rPr>
                <w:sz w:val="24"/>
              </w:rPr>
              <w:t>Открытые</w:t>
            </w:r>
            <w:r>
              <w:rPr>
                <w:spacing w:val="-3"/>
                <w:sz w:val="24"/>
              </w:rPr>
              <w:t xml:space="preserve"> </w:t>
            </w:r>
            <w:r>
              <w:rPr>
                <w:spacing w:val="-2"/>
                <w:sz w:val="24"/>
              </w:rPr>
              <w:t>мероприятия;</w:t>
            </w:r>
          </w:p>
          <w:p w:rsidR="00EE0CCC" w:rsidRDefault="004068EC">
            <w:pPr>
              <w:pStyle w:val="TableParagraph"/>
              <w:spacing w:before="4" w:line="225" w:lineRule="auto"/>
              <w:ind w:left="169"/>
              <w:rPr>
                <w:sz w:val="24"/>
              </w:rPr>
            </w:pPr>
            <w:r>
              <w:rPr>
                <w:spacing w:val="-2"/>
                <w:sz w:val="24"/>
              </w:rPr>
              <w:t>Физкультурные</w:t>
            </w:r>
            <w:r>
              <w:rPr>
                <w:spacing w:val="-5"/>
                <w:sz w:val="24"/>
              </w:rPr>
              <w:t xml:space="preserve"> </w:t>
            </w:r>
            <w:r>
              <w:rPr>
                <w:spacing w:val="-2"/>
                <w:sz w:val="24"/>
              </w:rPr>
              <w:t>мероприятия</w:t>
            </w:r>
            <w:r>
              <w:rPr>
                <w:spacing w:val="-6"/>
                <w:sz w:val="24"/>
              </w:rPr>
              <w:t xml:space="preserve"> </w:t>
            </w:r>
            <w:r>
              <w:rPr>
                <w:spacing w:val="-2"/>
                <w:sz w:val="24"/>
              </w:rPr>
              <w:t>с</w:t>
            </w:r>
            <w:r>
              <w:rPr>
                <w:spacing w:val="-6"/>
                <w:sz w:val="24"/>
              </w:rPr>
              <w:t xml:space="preserve"> </w:t>
            </w:r>
            <w:r>
              <w:rPr>
                <w:spacing w:val="-2"/>
                <w:sz w:val="24"/>
              </w:rPr>
              <w:t>участием родителей,</w:t>
            </w:r>
          </w:p>
          <w:p w:rsidR="00EE0CCC" w:rsidRDefault="004068EC">
            <w:pPr>
              <w:pStyle w:val="TableParagraph"/>
              <w:spacing w:line="260" w:lineRule="exact"/>
              <w:ind w:left="169"/>
              <w:rPr>
                <w:sz w:val="24"/>
              </w:rPr>
            </w:pPr>
            <w:r>
              <w:rPr>
                <w:spacing w:val="-2"/>
                <w:sz w:val="24"/>
              </w:rPr>
              <w:t>Беседы;</w:t>
            </w:r>
          </w:p>
          <w:p w:rsidR="00EE0CCC" w:rsidRDefault="004068EC">
            <w:pPr>
              <w:pStyle w:val="TableParagraph"/>
              <w:spacing w:before="76" w:line="223" w:lineRule="auto"/>
              <w:ind w:left="179"/>
              <w:rPr>
                <w:sz w:val="24"/>
              </w:rPr>
            </w:pPr>
            <w:r>
              <w:rPr>
                <w:spacing w:val="-2"/>
                <w:sz w:val="24"/>
              </w:rPr>
              <w:t>Анкетирование</w:t>
            </w:r>
            <w:r>
              <w:rPr>
                <w:spacing w:val="-5"/>
                <w:sz w:val="24"/>
              </w:rPr>
              <w:t xml:space="preserve"> </w:t>
            </w:r>
            <w:r>
              <w:rPr>
                <w:spacing w:val="-2"/>
                <w:sz w:val="24"/>
              </w:rPr>
              <w:t>родителей</w:t>
            </w:r>
            <w:r>
              <w:rPr>
                <w:spacing w:val="-4"/>
                <w:sz w:val="24"/>
              </w:rPr>
              <w:t xml:space="preserve"> </w:t>
            </w:r>
            <w:r>
              <w:rPr>
                <w:spacing w:val="-2"/>
                <w:sz w:val="24"/>
              </w:rPr>
              <w:t>по</w:t>
            </w:r>
            <w:r>
              <w:rPr>
                <w:spacing w:val="-7"/>
                <w:sz w:val="24"/>
              </w:rPr>
              <w:t xml:space="preserve"> </w:t>
            </w:r>
            <w:r>
              <w:rPr>
                <w:spacing w:val="-2"/>
                <w:sz w:val="24"/>
              </w:rPr>
              <w:t>вопросам оздоровления.</w:t>
            </w:r>
          </w:p>
        </w:tc>
      </w:tr>
    </w:tbl>
    <w:p w:rsidR="00EE0CCC" w:rsidRDefault="004068EC">
      <w:pPr>
        <w:ind w:left="913" w:right="299"/>
        <w:jc w:val="center"/>
        <w:rPr>
          <w:b/>
          <w:sz w:val="24"/>
        </w:rPr>
      </w:pPr>
      <w:r>
        <w:rPr>
          <w:b/>
          <w:sz w:val="24"/>
        </w:rPr>
        <w:t>ПРОГРАММА</w:t>
      </w:r>
      <w:r>
        <w:rPr>
          <w:b/>
          <w:spacing w:val="-14"/>
          <w:sz w:val="24"/>
        </w:rPr>
        <w:t xml:space="preserve"> </w:t>
      </w:r>
      <w:r>
        <w:rPr>
          <w:b/>
          <w:sz w:val="24"/>
        </w:rPr>
        <w:t>КРР</w:t>
      </w:r>
      <w:r>
        <w:rPr>
          <w:b/>
          <w:spacing w:val="-12"/>
          <w:sz w:val="24"/>
        </w:rPr>
        <w:t xml:space="preserve"> </w:t>
      </w:r>
      <w:r>
        <w:rPr>
          <w:b/>
          <w:sz w:val="24"/>
        </w:rPr>
        <w:t>С</w:t>
      </w:r>
      <w:r>
        <w:rPr>
          <w:b/>
          <w:spacing w:val="-12"/>
          <w:sz w:val="24"/>
        </w:rPr>
        <w:t xml:space="preserve"> </w:t>
      </w:r>
      <w:r>
        <w:rPr>
          <w:b/>
          <w:sz w:val="24"/>
        </w:rPr>
        <w:t>ОБУЧАЮЩИМИСЯ,</w:t>
      </w:r>
      <w:r>
        <w:rPr>
          <w:b/>
          <w:spacing w:val="-9"/>
          <w:sz w:val="24"/>
        </w:rPr>
        <w:t xml:space="preserve"> </w:t>
      </w:r>
      <w:r>
        <w:rPr>
          <w:b/>
          <w:sz w:val="24"/>
        </w:rPr>
        <w:t>ИСПЫТЫВАЮЩИМИ</w:t>
      </w:r>
      <w:r>
        <w:rPr>
          <w:b/>
          <w:spacing w:val="-11"/>
          <w:sz w:val="24"/>
        </w:rPr>
        <w:t xml:space="preserve"> </w:t>
      </w:r>
      <w:r>
        <w:rPr>
          <w:b/>
          <w:sz w:val="24"/>
        </w:rPr>
        <w:t>ТРУДНОСТИ</w:t>
      </w:r>
      <w:r>
        <w:rPr>
          <w:b/>
          <w:spacing w:val="-11"/>
          <w:sz w:val="24"/>
        </w:rPr>
        <w:t xml:space="preserve"> </w:t>
      </w:r>
      <w:r>
        <w:rPr>
          <w:b/>
          <w:sz w:val="24"/>
        </w:rPr>
        <w:t>В ОСВОЕНИИ ОБРАЗОВАТЕЛЬНЫХ ПРОГРАММ, РАЗВИТИИ, СОЦИАЛЬНОЙ</w:t>
      </w:r>
    </w:p>
    <w:p w:rsidR="00EE0CCC" w:rsidRDefault="004068EC">
      <w:pPr>
        <w:ind w:left="911" w:right="299"/>
        <w:jc w:val="center"/>
        <w:rPr>
          <w:b/>
          <w:sz w:val="24"/>
        </w:rPr>
      </w:pPr>
      <w:r>
        <w:rPr>
          <w:b/>
          <w:sz w:val="24"/>
        </w:rPr>
        <w:t>АДАПТАЦИИ,</w:t>
      </w:r>
      <w:r>
        <w:rPr>
          <w:b/>
          <w:spacing w:val="-6"/>
          <w:sz w:val="24"/>
        </w:rPr>
        <w:t xml:space="preserve"> </w:t>
      </w:r>
      <w:r>
        <w:rPr>
          <w:b/>
          <w:sz w:val="24"/>
        </w:rPr>
        <w:t>В</w:t>
      </w:r>
      <w:r>
        <w:rPr>
          <w:b/>
          <w:spacing w:val="-2"/>
          <w:sz w:val="24"/>
        </w:rPr>
        <w:t xml:space="preserve"> </w:t>
      </w:r>
      <w:r>
        <w:rPr>
          <w:b/>
          <w:sz w:val="24"/>
        </w:rPr>
        <w:t>ТОМ</w:t>
      </w:r>
      <w:r>
        <w:rPr>
          <w:b/>
          <w:spacing w:val="-6"/>
          <w:sz w:val="24"/>
        </w:rPr>
        <w:t xml:space="preserve"> </w:t>
      </w:r>
      <w:r>
        <w:rPr>
          <w:b/>
          <w:sz w:val="24"/>
        </w:rPr>
        <w:t>ЧИСЛЕ</w:t>
      </w:r>
      <w:r>
        <w:rPr>
          <w:b/>
          <w:spacing w:val="-1"/>
          <w:sz w:val="24"/>
        </w:rPr>
        <w:t xml:space="preserve"> </w:t>
      </w:r>
      <w:r>
        <w:rPr>
          <w:b/>
          <w:sz w:val="24"/>
        </w:rPr>
        <w:t>ДЛЯ</w:t>
      </w:r>
      <w:r>
        <w:rPr>
          <w:b/>
          <w:spacing w:val="-4"/>
          <w:sz w:val="24"/>
        </w:rPr>
        <w:t xml:space="preserve"> </w:t>
      </w:r>
      <w:r>
        <w:rPr>
          <w:b/>
          <w:sz w:val="24"/>
        </w:rPr>
        <w:t>ДЕТЕЙ</w:t>
      </w:r>
      <w:r>
        <w:rPr>
          <w:b/>
          <w:spacing w:val="-4"/>
          <w:sz w:val="24"/>
        </w:rPr>
        <w:t xml:space="preserve"> </w:t>
      </w:r>
      <w:r>
        <w:rPr>
          <w:b/>
          <w:sz w:val="24"/>
        </w:rPr>
        <w:t>БИЛИНГВИСТОВ</w:t>
      </w:r>
      <w:r>
        <w:rPr>
          <w:b/>
          <w:spacing w:val="-7"/>
          <w:sz w:val="24"/>
        </w:rPr>
        <w:t xml:space="preserve"> </w:t>
      </w:r>
      <w:r>
        <w:rPr>
          <w:b/>
          <w:sz w:val="24"/>
        </w:rPr>
        <w:t>И</w:t>
      </w:r>
      <w:r>
        <w:rPr>
          <w:b/>
          <w:spacing w:val="-1"/>
          <w:sz w:val="24"/>
        </w:rPr>
        <w:t xml:space="preserve"> </w:t>
      </w:r>
      <w:r>
        <w:rPr>
          <w:b/>
          <w:spacing w:val="-2"/>
          <w:sz w:val="24"/>
        </w:rPr>
        <w:t>ДЕТЕЙ,</w:t>
      </w:r>
    </w:p>
    <w:p w:rsidR="00EE0CCC" w:rsidRDefault="004068EC">
      <w:pPr>
        <w:ind w:left="911" w:right="299"/>
        <w:jc w:val="center"/>
        <w:rPr>
          <w:b/>
          <w:sz w:val="24"/>
        </w:rPr>
      </w:pPr>
      <w:r>
        <w:rPr>
          <w:b/>
          <w:sz w:val="24"/>
        </w:rPr>
        <w:t>ИСПЫТЫВАЮЩИХ</w:t>
      </w:r>
      <w:r>
        <w:rPr>
          <w:b/>
          <w:spacing w:val="-15"/>
          <w:sz w:val="24"/>
        </w:rPr>
        <w:t xml:space="preserve"> </w:t>
      </w:r>
      <w:r>
        <w:rPr>
          <w:b/>
          <w:sz w:val="24"/>
        </w:rPr>
        <w:t>ТРУДНОСТИ</w:t>
      </w:r>
      <w:r>
        <w:rPr>
          <w:b/>
          <w:spacing w:val="-10"/>
          <w:sz w:val="24"/>
        </w:rPr>
        <w:t xml:space="preserve"> </w:t>
      </w:r>
      <w:r>
        <w:rPr>
          <w:b/>
          <w:sz w:val="24"/>
        </w:rPr>
        <w:t>В</w:t>
      </w:r>
      <w:r>
        <w:rPr>
          <w:b/>
          <w:spacing w:val="-13"/>
          <w:sz w:val="24"/>
        </w:rPr>
        <w:t xml:space="preserve"> </w:t>
      </w:r>
      <w:r>
        <w:rPr>
          <w:b/>
          <w:sz w:val="24"/>
        </w:rPr>
        <w:t>ОБЩЕНИИ</w:t>
      </w:r>
      <w:r>
        <w:rPr>
          <w:b/>
          <w:spacing w:val="-10"/>
          <w:sz w:val="24"/>
        </w:rPr>
        <w:t xml:space="preserve"> </w:t>
      </w:r>
      <w:r>
        <w:rPr>
          <w:b/>
          <w:sz w:val="24"/>
        </w:rPr>
        <w:t>И</w:t>
      </w:r>
      <w:r>
        <w:rPr>
          <w:b/>
          <w:spacing w:val="-15"/>
          <w:sz w:val="24"/>
        </w:rPr>
        <w:t xml:space="preserve"> </w:t>
      </w:r>
      <w:r>
        <w:rPr>
          <w:b/>
          <w:sz w:val="24"/>
        </w:rPr>
        <w:t>ОСВОЕНИИ</w:t>
      </w:r>
      <w:r>
        <w:rPr>
          <w:b/>
          <w:spacing w:val="-10"/>
          <w:sz w:val="24"/>
        </w:rPr>
        <w:t xml:space="preserve"> </w:t>
      </w:r>
      <w:r>
        <w:rPr>
          <w:b/>
          <w:sz w:val="24"/>
        </w:rPr>
        <w:t>ОБРАЗОВАТЕЛЬНОЙ ПРОГРАММЫ НА ГОСУДАРСТВЕННОМ ЯЗЫКЕ РФ</w:t>
      </w:r>
    </w:p>
    <w:p w:rsidR="00EE0CCC" w:rsidRDefault="004068EC">
      <w:pPr>
        <w:pStyle w:val="5"/>
        <w:numPr>
          <w:ilvl w:val="1"/>
          <w:numId w:val="152"/>
        </w:numPr>
        <w:tabs>
          <w:tab w:val="left" w:pos="1917"/>
        </w:tabs>
        <w:spacing w:before="265"/>
        <w:ind w:left="1917" w:hanging="176"/>
        <w:jc w:val="left"/>
        <w:rPr>
          <w:sz w:val="22"/>
        </w:rPr>
      </w:pPr>
      <w:r>
        <w:t>Пояснительная</w:t>
      </w:r>
      <w:r>
        <w:rPr>
          <w:spacing w:val="-13"/>
        </w:rPr>
        <w:t xml:space="preserve"> </w:t>
      </w:r>
      <w:r>
        <w:rPr>
          <w:spacing w:val="-2"/>
        </w:rPr>
        <w:t>записка</w:t>
      </w:r>
    </w:p>
    <w:p w:rsidR="00EE0CCC" w:rsidRDefault="004068EC">
      <w:pPr>
        <w:pStyle w:val="a3"/>
        <w:spacing w:before="36" w:line="276" w:lineRule="auto"/>
        <w:ind w:left="339" w:right="496" w:firstLine="708"/>
      </w:pPr>
      <w:r>
        <w:t>В</w:t>
      </w:r>
      <w:r>
        <w:rPr>
          <w:spacing w:val="-5"/>
        </w:rPr>
        <w:t xml:space="preserve"> </w:t>
      </w:r>
      <w:r>
        <w:t>настоящее</w:t>
      </w:r>
      <w:r>
        <w:rPr>
          <w:spacing w:val="-5"/>
        </w:rPr>
        <w:t xml:space="preserve"> </w:t>
      </w:r>
      <w:r>
        <w:t>время</w:t>
      </w:r>
      <w:r>
        <w:rPr>
          <w:spacing w:val="-5"/>
        </w:rPr>
        <w:t xml:space="preserve"> </w:t>
      </w:r>
      <w:r>
        <w:t>педагогические</w:t>
      </w:r>
      <w:r>
        <w:rPr>
          <w:spacing w:val="-5"/>
        </w:rPr>
        <w:t xml:space="preserve"> </w:t>
      </w:r>
      <w:r>
        <w:t>работники</w:t>
      </w:r>
      <w:r>
        <w:rPr>
          <w:spacing w:val="-6"/>
        </w:rPr>
        <w:t xml:space="preserve"> </w:t>
      </w:r>
      <w:r>
        <w:t>ДОО</w:t>
      </w:r>
      <w:r>
        <w:rPr>
          <w:spacing w:val="-5"/>
        </w:rPr>
        <w:t xml:space="preserve"> </w:t>
      </w:r>
      <w:r>
        <w:t>различных</w:t>
      </w:r>
      <w:r>
        <w:rPr>
          <w:spacing w:val="-5"/>
        </w:rPr>
        <w:t xml:space="preserve"> </w:t>
      </w:r>
      <w:r>
        <w:t>регионов</w:t>
      </w:r>
      <w:r>
        <w:rPr>
          <w:spacing w:val="-5"/>
        </w:rPr>
        <w:t xml:space="preserve"> </w:t>
      </w:r>
      <w:r>
        <w:t>постоянно</w:t>
      </w:r>
      <w:r>
        <w:rPr>
          <w:spacing w:val="-5"/>
        </w:rPr>
        <w:t xml:space="preserve"> </w:t>
      </w:r>
      <w:r>
        <w:t>сталкиваются с такой реалией действительности, когда в одной группе находятся дети билингвы с разной степенью (иногда и с нулевой) владения русским языком. Интеграционные процессы ведут к тому, что с каждым годом количество таких детей будет только увеличиваться, и их вхождение в русскоязычное общество диктует необходимость создания наиболее комфортной и мягкой адаптации к новым для них условиям.</w:t>
      </w:r>
    </w:p>
    <w:p w:rsidR="00EE0CCC" w:rsidRDefault="00EE0CCC">
      <w:pPr>
        <w:spacing w:line="276" w:lineRule="auto"/>
        <w:sectPr w:rsidR="00EE0CCC">
          <w:type w:val="continuous"/>
          <w:pgSz w:w="11940" w:h="17160"/>
          <w:pgMar w:top="0" w:right="160" w:bottom="620" w:left="160" w:header="0" w:footer="427" w:gutter="0"/>
          <w:cols w:space="720"/>
        </w:sectPr>
      </w:pPr>
    </w:p>
    <w:p w:rsidR="00EE0CCC" w:rsidRDefault="004068EC">
      <w:pPr>
        <w:pStyle w:val="5"/>
        <w:numPr>
          <w:ilvl w:val="1"/>
          <w:numId w:val="152"/>
        </w:numPr>
        <w:tabs>
          <w:tab w:val="left" w:pos="1917"/>
        </w:tabs>
        <w:spacing w:before="79"/>
        <w:ind w:left="1917" w:hanging="176"/>
        <w:jc w:val="left"/>
        <w:rPr>
          <w:sz w:val="22"/>
        </w:rPr>
      </w:pPr>
      <w:r>
        <w:lastRenderedPageBreak/>
        <w:t>Цели</w:t>
      </w:r>
      <w:r>
        <w:rPr>
          <w:spacing w:val="-4"/>
        </w:rPr>
        <w:t xml:space="preserve"> </w:t>
      </w:r>
      <w:r>
        <w:t>и</w:t>
      </w:r>
      <w:r>
        <w:rPr>
          <w:spacing w:val="-4"/>
        </w:rPr>
        <w:t xml:space="preserve"> </w:t>
      </w:r>
      <w:r>
        <w:rPr>
          <w:spacing w:val="-2"/>
        </w:rPr>
        <w:t>задачи</w:t>
      </w:r>
    </w:p>
    <w:p w:rsidR="00EE0CCC" w:rsidRDefault="004068EC">
      <w:pPr>
        <w:pStyle w:val="a3"/>
        <w:tabs>
          <w:tab w:val="left" w:pos="8798"/>
        </w:tabs>
        <w:spacing w:before="187" w:line="273" w:lineRule="auto"/>
        <w:ind w:left="339" w:right="451" w:firstLine="660"/>
      </w:pPr>
      <w:r>
        <w:rPr>
          <w:i/>
        </w:rPr>
        <w:t>Целью</w:t>
      </w:r>
      <w:r>
        <w:rPr>
          <w:i/>
          <w:spacing w:val="40"/>
        </w:rPr>
        <w:t xml:space="preserve"> </w:t>
      </w:r>
      <w:r>
        <w:t>создание</w:t>
      </w:r>
      <w:r>
        <w:rPr>
          <w:spacing w:val="40"/>
        </w:rPr>
        <w:t xml:space="preserve"> </w:t>
      </w:r>
      <w:r>
        <w:t>системы</w:t>
      </w:r>
      <w:r>
        <w:rPr>
          <w:spacing w:val="40"/>
        </w:rPr>
        <w:t xml:space="preserve"> </w:t>
      </w:r>
      <w:r>
        <w:t>психолого-педагогического</w:t>
      </w:r>
      <w:r>
        <w:rPr>
          <w:spacing w:val="40"/>
        </w:rPr>
        <w:t xml:space="preserve"> </w:t>
      </w:r>
      <w:r>
        <w:t>сопровождения,</w:t>
      </w:r>
      <w:r>
        <w:tab/>
        <w:t>поддержки</w:t>
      </w:r>
      <w:r>
        <w:rPr>
          <w:spacing w:val="22"/>
        </w:rPr>
        <w:t xml:space="preserve"> </w:t>
      </w:r>
      <w:r>
        <w:t>и</w:t>
      </w:r>
      <w:r>
        <w:rPr>
          <w:spacing w:val="23"/>
        </w:rPr>
        <w:t xml:space="preserve"> </w:t>
      </w:r>
      <w:r>
        <w:t>развития детей дошкольного возраста, для которых русский язык является неродным</w:t>
      </w:r>
    </w:p>
    <w:p w:rsidR="00EE0CCC" w:rsidRDefault="004068EC">
      <w:pPr>
        <w:spacing w:before="156"/>
        <w:ind w:left="1018"/>
        <w:rPr>
          <w:i/>
          <w:sz w:val="24"/>
        </w:rPr>
      </w:pPr>
      <w:r>
        <w:rPr>
          <w:i/>
          <w:spacing w:val="-2"/>
          <w:sz w:val="24"/>
        </w:rPr>
        <w:t>Задачи:</w:t>
      </w:r>
    </w:p>
    <w:p w:rsidR="00EE0CCC" w:rsidRDefault="004068EC">
      <w:pPr>
        <w:pStyle w:val="a3"/>
        <w:spacing w:before="190" w:line="276" w:lineRule="auto"/>
        <w:ind w:left="339" w:firstLine="679"/>
      </w:pPr>
      <w:r>
        <w:t>-Выявить</w:t>
      </w:r>
      <w:r>
        <w:rPr>
          <w:spacing w:val="-4"/>
        </w:rPr>
        <w:t xml:space="preserve"> </w:t>
      </w:r>
      <w:r>
        <w:t>особенности</w:t>
      </w:r>
      <w:r>
        <w:rPr>
          <w:spacing w:val="-5"/>
        </w:rPr>
        <w:t xml:space="preserve"> </w:t>
      </w:r>
      <w:r>
        <w:t>воспитания</w:t>
      </w:r>
      <w:r>
        <w:rPr>
          <w:spacing w:val="-5"/>
        </w:rPr>
        <w:t xml:space="preserve"> </w:t>
      </w:r>
      <w:r>
        <w:t>детей</w:t>
      </w:r>
      <w:r>
        <w:rPr>
          <w:spacing w:val="-5"/>
        </w:rPr>
        <w:t xml:space="preserve"> </w:t>
      </w:r>
      <w:r>
        <w:t>дошкольного</w:t>
      </w:r>
      <w:r>
        <w:rPr>
          <w:spacing w:val="-5"/>
        </w:rPr>
        <w:t xml:space="preserve"> </w:t>
      </w:r>
      <w:r>
        <w:t>возраста,</w:t>
      </w:r>
      <w:r>
        <w:rPr>
          <w:spacing w:val="-5"/>
        </w:rPr>
        <w:t xml:space="preserve"> </w:t>
      </w:r>
      <w:r>
        <w:t>для</w:t>
      </w:r>
      <w:r>
        <w:rPr>
          <w:spacing w:val="-5"/>
        </w:rPr>
        <w:t xml:space="preserve"> </w:t>
      </w:r>
      <w:r>
        <w:t>которых</w:t>
      </w:r>
      <w:r>
        <w:rPr>
          <w:spacing w:val="-5"/>
        </w:rPr>
        <w:t xml:space="preserve"> </w:t>
      </w:r>
      <w:r>
        <w:t>русский</w:t>
      </w:r>
      <w:r>
        <w:rPr>
          <w:spacing w:val="-5"/>
        </w:rPr>
        <w:t xml:space="preserve"> </w:t>
      </w:r>
      <w:r>
        <w:t>язык</w:t>
      </w:r>
      <w:r>
        <w:rPr>
          <w:spacing w:val="-5"/>
        </w:rPr>
        <w:t xml:space="preserve"> </w:t>
      </w:r>
      <w:r>
        <w:t xml:space="preserve">является </w:t>
      </w:r>
      <w:r>
        <w:rPr>
          <w:spacing w:val="-2"/>
        </w:rPr>
        <w:t>неродным.</w:t>
      </w:r>
    </w:p>
    <w:p w:rsidR="00EE0CCC" w:rsidRDefault="004068EC">
      <w:pPr>
        <w:pStyle w:val="a3"/>
        <w:spacing w:before="150" w:line="278" w:lineRule="auto"/>
        <w:ind w:left="339" w:firstLine="636"/>
      </w:pPr>
      <w:r>
        <w:rPr>
          <w:spacing w:val="-2"/>
        </w:rPr>
        <w:t>-Использовать инновационные</w:t>
      </w:r>
      <w:r>
        <w:rPr>
          <w:spacing w:val="-3"/>
        </w:rPr>
        <w:t xml:space="preserve"> </w:t>
      </w:r>
      <w:r>
        <w:rPr>
          <w:spacing w:val="-2"/>
        </w:rPr>
        <w:t>подходы по</w:t>
      </w:r>
      <w:r>
        <w:rPr>
          <w:spacing w:val="-8"/>
        </w:rPr>
        <w:t xml:space="preserve"> </w:t>
      </w:r>
      <w:r>
        <w:rPr>
          <w:spacing w:val="-2"/>
        </w:rPr>
        <w:t>педагогическому</w:t>
      </w:r>
      <w:r>
        <w:rPr>
          <w:spacing w:val="-3"/>
        </w:rPr>
        <w:t xml:space="preserve"> </w:t>
      </w:r>
      <w:r>
        <w:rPr>
          <w:spacing w:val="-2"/>
        </w:rPr>
        <w:t>сопровождению детей</w:t>
      </w:r>
      <w:r>
        <w:rPr>
          <w:spacing w:val="-4"/>
        </w:rPr>
        <w:t xml:space="preserve"> </w:t>
      </w:r>
      <w:r>
        <w:rPr>
          <w:spacing w:val="-2"/>
        </w:rPr>
        <w:t xml:space="preserve">дошкольного </w:t>
      </w:r>
      <w:r>
        <w:t>возраста, для которых русский язык является неродным</w:t>
      </w:r>
    </w:p>
    <w:p w:rsidR="00EE0CCC" w:rsidRDefault="004068EC">
      <w:pPr>
        <w:pStyle w:val="a3"/>
        <w:spacing w:before="144" w:line="276" w:lineRule="auto"/>
        <w:ind w:left="339" w:right="962" w:firstLine="708"/>
      </w:pPr>
      <w:r>
        <w:t>-Создавать</w:t>
      </w:r>
      <w:r>
        <w:rPr>
          <w:spacing w:val="27"/>
        </w:rPr>
        <w:t xml:space="preserve"> </w:t>
      </w:r>
      <w:r>
        <w:t>условия</w:t>
      </w:r>
      <w:r>
        <w:rPr>
          <w:spacing w:val="-4"/>
        </w:rPr>
        <w:t xml:space="preserve"> </w:t>
      </w:r>
      <w:r>
        <w:t>для</w:t>
      </w:r>
      <w:r>
        <w:rPr>
          <w:spacing w:val="-6"/>
        </w:rPr>
        <w:t xml:space="preserve"> </w:t>
      </w:r>
      <w:r>
        <w:t>детей</w:t>
      </w:r>
      <w:r>
        <w:rPr>
          <w:spacing w:val="-4"/>
        </w:rPr>
        <w:t xml:space="preserve"> </w:t>
      </w:r>
      <w:r>
        <w:t>дошкольного</w:t>
      </w:r>
      <w:r>
        <w:rPr>
          <w:spacing w:val="-4"/>
        </w:rPr>
        <w:t xml:space="preserve"> </w:t>
      </w:r>
      <w:r>
        <w:t>возраста,</w:t>
      </w:r>
      <w:r>
        <w:rPr>
          <w:spacing w:val="-4"/>
        </w:rPr>
        <w:t xml:space="preserve"> </w:t>
      </w:r>
      <w:r>
        <w:t>для</w:t>
      </w:r>
      <w:r>
        <w:rPr>
          <w:spacing w:val="-4"/>
        </w:rPr>
        <w:t xml:space="preserve"> </w:t>
      </w:r>
      <w:r>
        <w:t>которых</w:t>
      </w:r>
      <w:r>
        <w:rPr>
          <w:spacing w:val="25"/>
        </w:rPr>
        <w:t xml:space="preserve"> </w:t>
      </w:r>
      <w:r>
        <w:t>русский</w:t>
      </w:r>
      <w:r>
        <w:rPr>
          <w:spacing w:val="-4"/>
        </w:rPr>
        <w:t xml:space="preserve"> </w:t>
      </w:r>
      <w:r>
        <w:t>язык</w:t>
      </w:r>
      <w:r>
        <w:rPr>
          <w:spacing w:val="-4"/>
        </w:rPr>
        <w:t xml:space="preserve"> </w:t>
      </w:r>
      <w:r>
        <w:t>является неродным в конкурсах, выставках, конференциях.</w:t>
      </w:r>
    </w:p>
    <w:p w:rsidR="00EE0CCC" w:rsidRDefault="004068EC">
      <w:pPr>
        <w:pStyle w:val="a3"/>
        <w:spacing w:line="275" w:lineRule="exact"/>
        <w:ind w:left="1047"/>
      </w:pPr>
      <w:r>
        <w:t>-Развивать</w:t>
      </w:r>
      <w:r>
        <w:rPr>
          <w:spacing w:val="-6"/>
        </w:rPr>
        <w:t xml:space="preserve"> </w:t>
      </w:r>
      <w:r>
        <w:t>социально-личностные</w:t>
      </w:r>
      <w:r>
        <w:rPr>
          <w:spacing w:val="-7"/>
        </w:rPr>
        <w:t xml:space="preserve"> </w:t>
      </w:r>
      <w:r>
        <w:t>компетенции</w:t>
      </w:r>
      <w:r>
        <w:rPr>
          <w:spacing w:val="-5"/>
        </w:rPr>
        <w:t xml:space="preserve"> </w:t>
      </w:r>
      <w:r>
        <w:t>педагогов</w:t>
      </w:r>
      <w:r>
        <w:rPr>
          <w:spacing w:val="-6"/>
        </w:rPr>
        <w:t xml:space="preserve"> </w:t>
      </w:r>
      <w:r>
        <w:t>по</w:t>
      </w:r>
      <w:r>
        <w:rPr>
          <w:spacing w:val="-5"/>
        </w:rPr>
        <w:t xml:space="preserve"> </w:t>
      </w:r>
      <w:r>
        <w:t>данному</w:t>
      </w:r>
      <w:r>
        <w:rPr>
          <w:spacing w:val="-8"/>
        </w:rPr>
        <w:t xml:space="preserve"> </w:t>
      </w:r>
      <w:r>
        <w:t>направлению</w:t>
      </w:r>
      <w:r>
        <w:rPr>
          <w:spacing w:val="-4"/>
        </w:rPr>
        <w:t xml:space="preserve"> </w:t>
      </w:r>
      <w:r>
        <w:rPr>
          <w:spacing w:val="-10"/>
        </w:rPr>
        <w:t>и</w:t>
      </w:r>
    </w:p>
    <w:p w:rsidR="00EE0CCC" w:rsidRDefault="004068EC">
      <w:pPr>
        <w:pStyle w:val="a3"/>
        <w:spacing w:before="43" w:line="276" w:lineRule="auto"/>
        <w:ind w:left="339" w:right="372"/>
      </w:pPr>
      <w:r>
        <w:t>личностный</w:t>
      </w:r>
      <w:r>
        <w:rPr>
          <w:spacing w:val="-6"/>
        </w:rPr>
        <w:t xml:space="preserve"> </w:t>
      </w:r>
      <w:r>
        <w:t>потенциал:</w:t>
      </w:r>
      <w:r>
        <w:rPr>
          <w:spacing w:val="-6"/>
        </w:rPr>
        <w:t xml:space="preserve"> </w:t>
      </w:r>
      <w:r>
        <w:t>педагогических</w:t>
      </w:r>
      <w:r>
        <w:rPr>
          <w:spacing w:val="-4"/>
        </w:rPr>
        <w:t xml:space="preserve"> </w:t>
      </w:r>
      <w:r>
        <w:t>работников</w:t>
      </w:r>
      <w:r>
        <w:rPr>
          <w:spacing w:val="-5"/>
        </w:rPr>
        <w:t xml:space="preserve"> </w:t>
      </w:r>
      <w:r>
        <w:t>ДОО</w:t>
      </w:r>
      <w:r>
        <w:rPr>
          <w:spacing w:val="-5"/>
        </w:rPr>
        <w:t xml:space="preserve"> </w:t>
      </w:r>
      <w:r>
        <w:t>по</w:t>
      </w:r>
      <w:r>
        <w:rPr>
          <w:spacing w:val="-4"/>
        </w:rPr>
        <w:t xml:space="preserve"> </w:t>
      </w:r>
      <w:r>
        <w:t>следующим</w:t>
      </w:r>
      <w:r>
        <w:rPr>
          <w:spacing w:val="-5"/>
        </w:rPr>
        <w:t xml:space="preserve"> </w:t>
      </w:r>
      <w:r>
        <w:t>вопросам: –</w:t>
      </w:r>
      <w:r>
        <w:rPr>
          <w:spacing w:val="-4"/>
        </w:rPr>
        <w:t xml:space="preserve"> </w:t>
      </w:r>
      <w:r>
        <w:t>основные</w:t>
      </w:r>
      <w:r>
        <w:rPr>
          <w:spacing w:val="-6"/>
        </w:rPr>
        <w:t xml:space="preserve"> </w:t>
      </w:r>
      <w:r>
        <w:t>методики и приемы тьюторского сопровождения; – знания и деятельностный подход к построению занятий по</w:t>
      </w:r>
    </w:p>
    <w:p w:rsidR="00EE0CCC" w:rsidRDefault="004068EC">
      <w:pPr>
        <w:pStyle w:val="a3"/>
        <w:spacing w:line="276" w:lineRule="auto"/>
        <w:ind w:left="339" w:right="401"/>
      </w:pPr>
      <w:r>
        <w:t>базовым критериям; – основы психолого-педагогического наблюдения за процессами развития коллектива</w:t>
      </w:r>
      <w:r>
        <w:rPr>
          <w:spacing w:val="-5"/>
        </w:rPr>
        <w:t xml:space="preserve"> </w:t>
      </w:r>
      <w:r>
        <w:t>в</w:t>
      </w:r>
      <w:r>
        <w:rPr>
          <w:spacing w:val="-4"/>
        </w:rPr>
        <w:t xml:space="preserve"> </w:t>
      </w:r>
      <w:r>
        <w:t>целом</w:t>
      </w:r>
      <w:r>
        <w:rPr>
          <w:spacing w:val="-3"/>
        </w:rPr>
        <w:t xml:space="preserve"> </w:t>
      </w:r>
      <w:r>
        <w:t>и</w:t>
      </w:r>
      <w:r>
        <w:rPr>
          <w:spacing w:val="-3"/>
        </w:rPr>
        <w:t xml:space="preserve"> </w:t>
      </w:r>
      <w:r>
        <w:t>отдельного</w:t>
      </w:r>
      <w:r>
        <w:rPr>
          <w:spacing w:val="-3"/>
        </w:rPr>
        <w:t xml:space="preserve"> </w:t>
      </w:r>
      <w:r>
        <w:t>ребенка</w:t>
      </w:r>
      <w:r>
        <w:rPr>
          <w:spacing w:val="-4"/>
        </w:rPr>
        <w:t xml:space="preserve"> </w:t>
      </w:r>
      <w:r>
        <w:t>в</w:t>
      </w:r>
      <w:r>
        <w:rPr>
          <w:spacing w:val="-4"/>
        </w:rPr>
        <w:t xml:space="preserve"> </w:t>
      </w:r>
      <w:r>
        <w:t>частности</w:t>
      </w:r>
      <w:r>
        <w:rPr>
          <w:spacing w:val="40"/>
        </w:rPr>
        <w:t xml:space="preserve"> </w:t>
      </w:r>
      <w:r>
        <w:t>в</w:t>
      </w:r>
      <w:r>
        <w:rPr>
          <w:spacing w:val="-4"/>
        </w:rPr>
        <w:t xml:space="preserve"> </w:t>
      </w:r>
      <w:r>
        <w:t>учебной,</w:t>
      </w:r>
      <w:r>
        <w:rPr>
          <w:spacing w:val="-3"/>
        </w:rPr>
        <w:t xml:space="preserve"> </w:t>
      </w:r>
      <w:r>
        <w:t>воспитательной,</w:t>
      </w:r>
      <w:r>
        <w:rPr>
          <w:spacing w:val="-3"/>
        </w:rPr>
        <w:t xml:space="preserve"> </w:t>
      </w:r>
      <w:r>
        <w:t>развивающей</w:t>
      </w:r>
      <w:r>
        <w:rPr>
          <w:spacing w:val="-3"/>
        </w:rPr>
        <w:t xml:space="preserve"> </w:t>
      </w:r>
      <w:r>
        <w:t>и</w:t>
      </w:r>
      <w:r>
        <w:rPr>
          <w:spacing w:val="-3"/>
        </w:rPr>
        <w:t xml:space="preserve"> </w:t>
      </w:r>
      <w:r>
        <w:t>других видах деятельности детей с целью адекватного планирования педагогического действия и</w:t>
      </w:r>
    </w:p>
    <w:p w:rsidR="00EE0CCC" w:rsidRDefault="004068EC">
      <w:pPr>
        <w:pStyle w:val="a3"/>
        <w:spacing w:before="1"/>
        <w:ind w:left="339"/>
        <w:jc w:val="both"/>
      </w:pPr>
      <w:r>
        <w:t>взаимодействия;</w:t>
      </w:r>
      <w:r>
        <w:rPr>
          <w:spacing w:val="-2"/>
        </w:rPr>
        <w:t xml:space="preserve"> </w:t>
      </w:r>
      <w:r>
        <w:t>–</w:t>
      </w:r>
      <w:r>
        <w:rPr>
          <w:spacing w:val="-2"/>
        </w:rPr>
        <w:t xml:space="preserve"> </w:t>
      </w:r>
      <w:r>
        <w:t>принципы</w:t>
      </w:r>
      <w:r>
        <w:rPr>
          <w:spacing w:val="-6"/>
        </w:rPr>
        <w:t xml:space="preserve"> </w:t>
      </w:r>
      <w:r>
        <w:t>проектирования</w:t>
      </w:r>
      <w:r>
        <w:rPr>
          <w:spacing w:val="-2"/>
        </w:rPr>
        <w:t xml:space="preserve"> </w:t>
      </w:r>
      <w:r>
        <w:t>занятия</w:t>
      </w:r>
      <w:r>
        <w:rPr>
          <w:spacing w:val="-2"/>
        </w:rPr>
        <w:t xml:space="preserve"> </w:t>
      </w:r>
      <w:r>
        <w:t>в</w:t>
      </w:r>
      <w:r>
        <w:rPr>
          <w:spacing w:val="-4"/>
        </w:rPr>
        <w:t xml:space="preserve"> </w:t>
      </w:r>
      <w:r>
        <w:t>области</w:t>
      </w:r>
      <w:r>
        <w:rPr>
          <w:spacing w:val="-1"/>
        </w:rPr>
        <w:t xml:space="preserve"> </w:t>
      </w:r>
      <w:r>
        <w:t>русского</w:t>
      </w:r>
      <w:r>
        <w:rPr>
          <w:spacing w:val="-3"/>
        </w:rPr>
        <w:t xml:space="preserve"> </w:t>
      </w:r>
      <w:r>
        <w:t>языка</w:t>
      </w:r>
      <w:r>
        <w:rPr>
          <w:spacing w:val="-2"/>
        </w:rPr>
        <w:t xml:space="preserve"> </w:t>
      </w:r>
      <w:r>
        <w:t>в</w:t>
      </w:r>
      <w:r>
        <w:rPr>
          <w:spacing w:val="-3"/>
        </w:rPr>
        <w:t xml:space="preserve"> </w:t>
      </w:r>
      <w:r>
        <w:rPr>
          <w:spacing w:val="-2"/>
        </w:rPr>
        <w:t>логике</w:t>
      </w:r>
    </w:p>
    <w:p w:rsidR="00EE0CCC" w:rsidRDefault="004068EC">
      <w:pPr>
        <w:pStyle w:val="a3"/>
        <w:spacing w:before="40" w:line="276" w:lineRule="auto"/>
        <w:ind w:left="339" w:right="884"/>
        <w:jc w:val="both"/>
      </w:pPr>
      <w:r>
        <w:t>деятельностного подхода; – организация учебного сотрудничества и,</w:t>
      </w:r>
      <w:r>
        <w:rPr>
          <w:spacing w:val="-2"/>
        </w:rPr>
        <w:t xml:space="preserve"> </w:t>
      </w:r>
      <w:r>
        <w:t>соответственно, с построением продуктивной</w:t>
      </w:r>
      <w:r>
        <w:rPr>
          <w:spacing w:val="-5"/>
        </w:rPr>
        <w:t xml:space="preserve"> </w:t>
      </w:r>
      <w:r>
        <w:t>коммуникации</w:t>
      </w:r>
      <w:r>
        <w:rPr>
          <w:spacing w:val="-5"/>
        </w:rPr>
        <w:t xml:space="preserve"> </w:t>
      </w:r>
      <w:r>
        <w:t>в</w:t>
      </w:r>
      <w:r>
        <w:rPr>
          <w:spacing w:val="-6"/>
        </w:rPr>
        <w:t xml:space="preserve"> </w:t>
      </w:r>
      <w:r>
        <w:t>учебной,</w:t>
      </w:r>
      <w:r>
        <w:rPr>
          <w:spacing w:val="-5"/>
        </w:rPr>
        <w:t xml:space="preserve"> </w:t>
      </w:r>
      <w:r>
        <w:t>воспитательной,</w:t>
      </w:r>
      <w:r>
        <w:rPr>
          <w:spacing w:val="-5"/>
        </w:rPr>
        <w:t xml:space="preserve"> </w:t>
      </w:r>
      <w:r>
        <w:t>развивающей</w:t>
      </w:r>
      <w:r>
        <w:rPr>
          <w:spacing w:val="-5"/>
        </w:rPr>
        <w:t xml:space="preserve"> </w:t>
      </w:r>
      <w:r>
        <w:t>и</w:t>
      </w:r>
      <w:r>
        <w:rPr>
          <w:spacing w:val="-5"/>
        </w:rPr>
        <w:t xml:space="preserve"> </w:t>
      </w:r>
      <w:r>
        <w:t>других</w:t>
      </w:r>
      <w:r>
        <w:rPr>
          <w:spacing w:val="-5"/>
        </w:rPr>
        <w:t xml:space="preserve"> </w:t>
      </w:r>
      <w:r>
        <w:t>видах</w:t>
      </w:r>
      <w:r>
        <w:rPr>
          <w:spacing w:val="-5"/>
        </w:rPr>
        <w:t xml:space="preserve"> </w:t>
      </w:r>
      <w:r>
        <w:t xml:space="preserve">деятельности </w:t>
      </w:r>
      <w:r>
        <w:rPr>
          <w:spacing w:val="-2"/>
        </w:rPr>
        <w:t>детей.</w:t>
      </w:r>
    </w:p>
    <w:p w:rsidR="00EE0CCC" w:rsidRDefault="004068EC">
      <w:pPr>
        <w:pStyle w:val="a3"/>
        <w:spacing w:before="143" w:line="273" w:lineRule="auto"/>
        <w:ind w:left="339" w:firstLine="708"/>
      </w:pPr>
      <w:r>
        <w:rPr>
          <w:b/>
          <w:i/>
        </w:rPr>
        <w:t>Направления</w:t>
      </w:r>
      <w:r>
        <w:rPr>
          <w:b/>
          <w:i/>
          <w:spacing w:val="-2"/>
        </w:rPr>
        <w:t xml:space="preserve"> </w:t>
      </w:r>
      <w:r>
        <w:t>в</w:t>
      </w:r>
      <w:r>
        <w:rPr>
          <w:spacing w:val="-5"/>
        </w:rPr>
        <w:t xml:space="preserve"> </w:t>
      </w:r>
      <w:r>
        <w:t>работе</w:t>
      </w:r>
      <w:r>
        <w:rPr>
          <w:spacing w:val="-5"/>
        </w:rPr>
        <w:t xml:space="preserve"> </w:t>
      </w:r>
      <w:r>
        <w:t>с</w:t>
      </w:r>
      <w:r>
        <w:rPr>
          <w:spacing w:val="-5"/>
        </w:rPr>
        <w:t xml:space="preserve"> </w:t>
      </w:r>
      <w:r>
        <w:t>детьми,</w:t>
      </w:r>
      <w:r>
        <w:rPr>
          <w:spacing w:val="-4"/>
        </w:rPr>
        <w:t xml:space="preserve"> </w:t>
      </w:r>
      <w:r>
        <w:t>не</w:t>
      </w:r>
      <w:r>
        <w:rPr>
          <w:spacing w:val="-4"/>
        </w:rPr>
        <w:t xml:space="preserve"> </w:t>
      </w:r>
      <w:r>
        <w:t>владеющими</w:t>
      </w:r>
      <w:r>
        <w:rPr>
          <w:spacing w:val="-4"/>
        </w:rPr>
        <w:t xml:space="preserve"> </w:t>
      </w:r>
      <w:r>
        <w:t>русским</w:t>
      </w:r>
      <w:r>
        <w:rPr>
          <w:spacing w:val="-5"/>
        </w:rPr>
        <w:t xml:space="preserve"> </w:t>
      </w:r>
      <w:r>
        <w:t>языком</w:t>
      </w:r>
      <w:r>
        <w:rPr>
          <w:spacing w:val="-4"/>
        </w:rPr>
        <w:t xml:space="preserve"> </w:t>
      </w:r>
      <w:r>
        <w:t>и</w:t>
      </w:r>
      <w:r>
        <w:rPr>
          <w:spacing w:val="-4"/>
        </w:rPr>
        <w:t xml:space="preserve"> </w:t>
      </w:r>
      <w:r>
        <w:t>требующими</w:t>
      </w:r>
      <w:r>
        <w:rPr>
          <w:spacing w:val="-4"/>
        </w:rPr>
        <w:t xml:space="preserve"> </w:t>
      </w:r>
      <w:r>
        <w:t>специального психологического обеспечения:</w:t>
      </w:r>
    </w:p>
    <w:p w:rsidR="00EE0CCC" w:rsidRDefault="004068EC">
      <w:pPr>
        <w:pStyle w:val="a3"/>
        <w:spacing w:before="158"/>
        <w:ind w:left="1047"/>
      </w:pPr>
      <w:r>
        <w:t>−</w:t>
      </w:r>
      <w:r>
        <w:rPr>
          <w:spacing w:val="-10"/>
        </w:rPr>
        <w:t xml:space="preserve"> </w:t>
      </w:r>
      <w:r>
        <w:t>включение</w:t>
      </w:r>
      <w:r>
        <w:rPr>
          <w:spacing w:val="-5"/>
        </w:rPr>
        <w:t xml:space="preserve"> </w:t>
      </w:r>
      <w:r>
        <w:t>детей</w:t>
      </w:r>
      <w:r>
        <w:rPr>
          <w:spacing w:val="-4"/>
        </w:rPr>
        <w:t xml:space="preserve"> </w:t>
      </w:r>
      <w:r>
        <w:t>в</w:t>
      </w:r>
      <w:r>
        <w:rPr>
          <w:spacing w:val="-8"/>
        </w:rPr>
        <w:t xml:space="preserve"> </w:t>
      </w:r>
      <w:r>
        <w:t>социокультурную</w:t>
      </w:r>
      <w:r>
        <w:rPr>
          <w:spacing w:val="-3"/>
        </w:rPr>
        <w:t xml:space="preserve"> </w:t>
      </w:r>
      <w:r>
        <w:t>среду</w:t>
      </w:r>
      <w:r>
        <w:rPr>
          <w:spacing w:val="-6"/>
        </w:rPr>
        <w:t xml:space="preserve"> </w:t>
      </w:r>
      <w:r>
        <w:rPr>
          <w:spacing w:val="-4"/>
        </w:rPr>
        <w:t>ДОО;</w:t>
      </w:r>
    </w:p>
    <w:p w:rsidR="00EE0CCC" w:rsidRDefault="004068EC">
      <w:pPr>
        <w:pStyle w:val="a3"/>
        <w:spacing w:before="187"/>
        <w:ind w:left="1047"/>
      </w:pPr>
      <w:r>
        <w:t>−</w:t>
      </w:r>
      <w:r>
        <w:rPr>
          <w:spacing w:val="-12"/>
        </w:rPr>
        <w:t xml:space="preserve"> </w:t>
      </w:r>
      <w:r>
        <w:t>адаптация</w:t>
      </w:r>
      <w:r>
        <w:rPr>
          <w:spacing w:val="-6"/>
        </w:rPr>
        <w:t xml:space="preserve"> </w:t>
      </w:r>
      <w:r>
        <w:t>детей</w:t>
      </w:r>
      <w:r>
        <w:rPr>
          <w:spacing w:val="-5"/>
        </w:rPr>
        <w:t xml:space="preserve"> </w:t>
      </w:r>
      <w:r>
        <w:t>к</w:t>
      </w:r>
      <w:r>
        <w:rPr>
          <w:spacing w:val="-8"/>
        </w:rPr>
        <w:t xml:space="preserve"> </w:t>
      </w:r>
      <w:r>
        <w:t>социокультурной</w:t>
      </w:r>
      <w:r>
        <w:rPr>
          <w:spacing w:val="-4"/>
        </w:rPr>
        <w:t xml:space="preserve"> </w:t>
      </w:r>
      <w:r>
        <w:t>среде</w:t>
      </w:r>
      <w:r>
        <w:rPr>
          <w:spacing w:val="-9"/>
        </w:rPr>
        <w:t xml:space="preserve"> </w:t>
      </w:r>
      <w:r>
        <w:rPr>
          <w:spacing w:val="-4"/>
        </w:rPr>
        <w:t>ДОО;</w:t>
      </w:r>
    </w:p>
    <w:p w:rsidR="00EE0CCC" w:rsidRDefault="004068EC">
      <w:pPr>
        <w:pStyle w:val="a3"/>
        <w:spacing w:before="195"/>
        <w:ind w:left="1047"/>
      </w:pPr>
      <w:r>
        <w:t>−</w:t>
      </w:r>
      <w:r>
        <w:rPr>
          <w:spacing w:val="-10"/>
        </w:rPr>
        <w:t xml:space="preserve"> </w:t>
      </w:r>
      <w:r>
        <w:t>создание</w:t>
      </w:r>
      <w:r>
        <w:rPr>
          <w:spacing w:val="-8"/>
        </w:rPr>
        <w:t xml:space="preserve"> </w:t>
      </w:r>
      <w:r>
        <w:t>для</w:t>
      </w:r>
      <w:r>
        <w:rPr>
          <w:spacing w:val="-5"/>
        </w:rPr>
        <w:t xml:space="preserve"> </w:t>
      </w:r>
      <w:r>
        <w:t>детей</w:t>
      </w:r>
      <w:r>
        <w:rPr>
          <w:spacing w:val="-1"/>
        </w:rPr>
        <w:t xml:space="preserve"> </w:t>
      </w:r>
      <w:r>
        <w:t>условий</w:t>
      </w:r>
      <w:r>
        <w:rPr>
          <w:spacing w:val="-3"/>
        </w:rPr>
        <w:t xml:space="preserve"> </w:t>
      </w:r>
      <w:r>
        <w:t>для</w:t>
      </w:r>
      <w:r>
        <w:rPr>
          <w:spacing w:val="-10"/>
        </w:rPr>
        <w:t xml:space="preserve"> </w:t>
      </w:r>
      <w:r>
        <w:t>позитивного</w:t>
      </w:r>
      <w:r>
        <w:rPr>
          <w:spacing w:val="-6"/>
        </w:rPr>
        <w:t xml:space="preserve"> </w:t>
      </w:r>
      <w:r>
        <w:t>межкультурного</w:t>
      </w:r>
      <w:r>
        <w:rPr>
          <w:spacing w:val="-4"/>
        </w:rPr>
        <w:t xml:space="preserve"> </w:t>
      </w:r>
      <w:r>
        <w:t>общения</w:t>
      </w:r>
      <w:r>
        <w:rPr>
          <w:spacing w:val="-4"/>
        </w:rPr>
        <w:t xml:space="preserve"> </w:t>
      </w:r>
      <w:r>
        <w:t>в</w:t>
      </w:r>
      <w:r>
        <w:rPr>
          <w:spacing w:val="-4"/>
        </w:rPr>
        <w:t xml:space="preserve"> ДОО.</w:t>
      </w:r>
    </w:p>
    <w:p w:rsidR="00EE0CCC" w:rsidRDefault="00EE0CCC">
      <w:pPr>
        <w:pStyle w:val="a3"/>
        <w:spacing w:before="105"/>
        <w:ind w:left="0"/>
      </w:pPr>
    </w:p>
    <w:p w:rsidR="00EE0CCC" w:rsidRDefault="004068EC">
      <w:pPr>
        <w:pStyle w:val="4"/>
        <w:ind w:left="334"/>
        <w:jc w:val="center"/>
      </w:pPr>
      <w:r>
        <w:t>Программа</w:t>
      </w:r>
      <w:r>
        <w:rPr>
          <w:spacing w:val="-16"/>
        </w:rPr>
        <w:t xml:space="preserve"> </w:t>
      </w:r>
      <w:r>
        <w:t>психологической</w:t>
      </w:r>
      <w:r>
        <w:rPr>
          <w:spacing w:val="-8"/>
        </w:rPr>
        <w:t xml:space="preserve"> </w:t>
      </w:r>
      <w:r>
        <w:t>и</w:t>
      </w:r>
      <w:r>
        <w:rPr>
          <w:spacing w:val="-13"/>
        </w:rPr>
        <w:t xml:space="preserve"> </w:t>
      </w:r>
      <w:r>
        <w:t>педагогической</w:t>
      </w:r>
      <w:r>
        <w:rPr>
          <w:spacing w:val="-10"/>
        </w:rPr>
        <w:t xml:space="preserve"> </w:t>
      </w:r>
      <w:r>
        <w:t>поддержки</w:t>
      </w:r>
      <w:r>
        <w:rPr>
          <w:spacing w:val="-9"/>
        </w:rPr>
        <w:t xml:space="preserve"> </w:t>
      </w:r>
      <w:r>
        <w:t>ориентирована</w:t>
      </w:r>
      <w:r>
        <w:rPr>
          <w:spacing w:val="-8"/>
        </w:rPr>
        <w:t xml:space="preserve"> </w:t>
      </w:r>
      <w:r>
        <w:rPr>
          <w:spacing w:val="-5"/>
        </w:rPr>
        <w:t>на:</w:t>
      </w:r>
    </w:p>
    <w:p w:rsidR="00EE0CCC" w:rsidRDefault="004068EC">
      <w:pPr>
        <w:pStyle w:val="a3"/>
        <w:spacing w:before="190"/>
        <w:ind w:left="1047"/>
      </w:pPr>
      <w:r>
        <w:t>−</w:t>
      </w:r>
      <w:r>
        <w:rPr>
          <w:spacing w:val="-14"/>
        </w:rPr>
        <w:t xml:space="preserve"> </w:t>
      </w:r>
      <w:r>
        <w:t>развитие</w:t>
      </w:r>
      <w:r>
        <w:rPr>
          <w:spacing w:val="-12"/>
        </w:rPr>
        <w:t xml:space="preserve"> </w:t>
      </w:r>
      <w:r>
        <w:t>коммуникативных</w:t>
      </w:r>
      <w:r>
        <w:rPr>
          <w:spacing w:val="-5"/>
        </w:rPr>
        <w:t xml:space="preserve"> </w:t>
      </w:r>
      <w:r>
        <w:t>навыков,</w:t>
      </w:r>
      <w:r>
        <w:rPr>
          <w:spacing w:val="-9"/>
        </w:rPr>
        <w:t xml:space="preserve"> </w:t>
      </w:r>
      <w:r>
        <w:t>формирование</w:t>
      </w:r>
      <w:r>
        <w:rPr>
          <w:spacing w:val="-8"/>
        </w:rPr>
        <w:t xml:space="preserve"> </w:t>
      </w:r>
      <w:r>
        <w:rPr>
          <w:spacing w:val="-2"/>
        </w:rPr>
        <w:t>сензитивности;</w:t>
      </w:r>
    </w:p>
    <w:p w:rsidR="00EE0CCC" w:rsidRDefault="004068EC">
      <w:pPr>
        <w:pStyle w:val="a3"/>
        <w:spacing w:before="192"/>
        <w:ind w:left="1047"/>
      </w:pPr>
      <w:r>
        <w:t>−</w:t>
      </w:r>
      <w:r>
        <w:rPr>
          <w:spacing w:val="-13"/>
        </w:rPr>
        <w:t xml:space="preserve"> </w:t>
      </w:r>
      <w:r>
        <w:t>формирование</w:t>
      </w:r>
      <w:r>
        <w:rPr>
          <w:spacing w:val="-7"/>
        </w:rPr>
        <w:t xml:space="preserve"> </w:t>
      </w:r>
      <w:r>
        <w:t>уверенного</w:t>
      </w:r>
      <w:r>
        <w:rPr>
          <w:spacing w:val="-5"/>
        </w:rPr>
        <w:t xml:space="preserve"> </w:t>
      </w:r>
      <w:r>
        <w:t>поведения</w:t>
      </w:r>
      <w:r>
        <w:rPr>
          <w:spacing w:val="-8"/>
        </w:rPr>
        <w:t xml:space="preserve"> </w:t>
      </w:r>
      <w:r>
        <w:t>и</w:t>
      </w:r>
      <w:r>
        <w:rPr>
          <w:spacing w:val="-7"/>
        </w:rPr>
        <w:t xml:space="preserve"> </w:t>
      </w:r>
      <w:r>
        <w:t>социальной</w:t>
      </w:r>
      <w:r>
        <w:rPr>
          <w:spacing w:val="-1"/>
        </w:rPr>
        <w:t xml:space="preserve"> </w:t>
      </w:r>
      <w:r>
        <w:rPr>
          <w:spacing w:val="-2"/>
        </w:rPr>
        <w:t>успешности;</w:t>
      </w:r>
    </w:p>
    <w:p w:rsidR="00EE0CCC" w:rsidRDefault="004068EC">
      <w:pPr>
        <w:pStyle w:val="a3"/>
        <w:spacing w:before="8" w:line="460" w:lineRule="atLeast"/>
        <w:ind w:left="1047"/>
      </w:pPr>
      <w:r>
        <w:t>−</w:t>
      </w:r>
      <w:r>
        <w:rPr>
          <w:spacing w:val="-6"/>
        </w:rPr>
        <w:t xml:space="preserve"> </w:t>
      </w:r>
      <w:r>
        <w:t>развитие</w:t>
      </w:r>
      <w:r>
        <w:rPr>
          <w:spacing w:val="-6"/>
        </w:rPr>
        <w:t xml:space="preserve"> </w:t>
      </w:r>
      <w:r>
        <w:t>готовности</w:t>
      </w:r>
      <w:r>
        <w:rPr>
          <w:spacing w:val="-6"/>
        </w:rPr>
        <w:t xml:space="preserve"> </w:t>
      </w:r>
      <w:r>
        <w:t>к</w:t>
      </w:r>
      <w:r>
        <w:rPr>
          <w:spacing w:val="-5"/>
        </w:rPr>
        <w:t xml:space="preserve"> </w:t>
      </w:r>
      <w:r>
        <w:t>самоопределению</w:t>
      </w:r>
      <w:r>
        <w:rPr>
          <w:spacing w:val="-5"/>
        </w:rPr>
        <w:t xml:space="preserve"> </w:t>
      </w:r>
      <w:r>
        <w:t>и</w:t>
      </w:r>
      <w:r>
        <w:rPr>
          <w:spacing w:val="-5"/>
        </w:rPr>
        <w:t xml:space="preserve"> </w:t>
      </w:r>
      <w:r>
        <w:t>способности</w:t>
      </w:r>
      <w:r>
        <w:rPr>
          <w:spacing w:val="-5"/>
        </w:rPr>
        <w:t xml:space="preserve"> </w:t>
      </w:r>
      <w:r>
        <w:t>к</w:t>
      </w:r>
      <w:r>
        <w:rPr>
          <w:spacing w:val="-5"/>
        </w:rPr>
        <w:t xml:space="preserve"> </w:t>
      </w:r>
      <w:r>
        <w:t>осуществлению</w:t>
      </w:r>
      <w:r>
        <w:rPr>
          <w:spacing w:val="-5"/>
        </w:rPr>
        <w:t xml:space="preserve"> </w:t>
      </w:r>
      <w:r>
        <w:t>морального выбора. Возрастные особенности детей диктуют особые подходы к реализации данных программ.</w:t>
      </w:r>
    </w:p>
    <w:p w:rsidR="00EE0CCC" w:rsidRDefault="004068EC">
      <w:pPr>
        <w:pStyle w:val="a3"/>
        <w:spacing w:before="49"/>
        <w:ind w:left="339"/>
      </w:pPr>
      <w:r>
        <w:t>Психологические</w:t>
      </w:r>
      <w:r>
        <w:rPr>
          <w:spacing w:val="-7"/>
        </w:rPr>
        <w:t xml:space="preserve"> </w:t>
      </w:r>
      <w:r>
        <w:t>исследования</w:t>
      </w:r>
      <w:r>
        <w:rPr>
          <w:spacing w:val="-3"/>
        </w:rPr>
        <w:t xml:space="preserve"> </w:t>
      </w:r>
      <w:r>
        <w:t>наглядно</w:t>
      </w:r>
      <w:r>
        <w:rPr>
          <w:spacing w:val="-6"/>
        </w:rPr>
        <w:t xml:space="preserve"> </w:t>
      </w:r>
      <w:r>
        <w:t>показывают,</w:t>
      </w:r>
      <w:r>
        <w:rPr>
          <w:spacing w:val="-4"/>
        </w:rPr>
        <w:t xml:space="preserve"> </w:t>
      </w:r>
      <w:r>
        <w:t>что</w:t>
      </w:r>
      <w:r>
        <w:rPr>
          <w:spacing w:val="-3"/>
        </w:rPr>
        <w:t xml:space="preserve"> </w:t>
      </w:r>
      <w:r>
        <w:t>при</w:t>
      </w:r>
      <w:r>
        <w:rPr>
          <w:spacing w:val="-3"/>
        </w:rPr>
        <w:t xml:space="preserve"> </w:t>
      </w:r>
      <w:r>
        <w:t>воспитании</w:t>
      </w:r>
      <w:r>
        <w:rPr>
          <w:spacing w:val="-6"/>
        </w:rPr>
        <w:t xml:space="preserve"> </w:t>
      </w:r>
      <w:r>
        <w:t>и</w:t>
      </w:r>
      <w:r>
        <w:rPr>
          <w:spacing w:val="-3"/>
        </w:rPr>
        <w:t xml:space="preserve"> </w:t>
      </w:r>
      <w:r>
        <w:t>развитии</w:t>
      </w:r>
      <w:r>
        <w:rPr>
          <w:spacing w:val="42"/>
        </w:rPr>
        <w:t xml:space="preserve"> </w:t>
      </w:r>
      <w:r>
        <w:t>детей</w:t>
      </w:r>
      <w:r>
        <w:rPr>
          <w:spacing w:val="-3"/>
        </w:rPr>
        <w:t xml:space="preserve"> </w:t>
      </w:r>
      <w:r>
        <w:t>опора</w:t>
      </w:r>
      <w:r>
        <w:rPr>
          <w:spacing w:val="-4"/>
        </w:rPr>
        <w:t xml:space="preserve"> </w:t>
      </w:r>
      <w:r>
        <w:rPr>
          <w:spacing w:val="-5"/>
        </w:rPr>
        <w:t>на</w:t>
      </w:r>
    </w:p>
    <w:p w:rsidR="00EE0CCC" w:rsidRDefault="004068EC">
      <w:pPr>
        <w:pStyle w:val="a3"/>
        <w:spacing w:before="41" w:line="278" w:lineRule="auto"/>
        <w:ind w:left="339" w:right="452"/>
      </w:pPr>
      <w:r>
        <w:t>различные</w:t>
      </w:r>
      <w:r>
        <w:rPr>
          <w:spacing w:val="-6"/>
        </w:rPr>
        <w:t xml:space="preserve"> </w:t>
      </w:r>
      <w:r>
        <w:t>виды</w:t>
      </w:r>
      <w:r>
        <w:rPr>
          <w:spacing w:val="-4"/>
        </w:rPr>
        <w:t xml:space="preserve"> </w:t>
      </w:r>
      <w:r>
        <w:t>игровой</w:t>
      </w:r>
      <w:r>
        <w:rPr>
          <w:spacing w:val="-4"/>
        </w:rPr>
        <w:t xml:space="preserve"> </w:t>
      </w:r>
      <w:r>
        <w:t>деятельности</w:t>
      </w:r>
      <w:r>
        <w:rPr>
          <w:spacing w:val="-4"/>
        </w:rPr>
        <w:t xml:space="preserve"> </w:t>
      </w:r>
      <w:r>
        <w:t>обеспечивает</w:t>
      </w:r>
      <w:r>
        <w:rPr>
          <w:spacing w:val="-4"/>
        </w:rPr>
        <w:t xml:space="preserve"> </w:t>
      </w:r>
      <w:r>
        <w:t>единство</w:t>
      </w:r>
      <w:r>
        <w:rPr>
          <w:spacing w:val="-4"/>
        </w:rPr>
        <w:t xml:space="preserve"> </w:t>
      </w:r>
      <w:r>
        <w:t>их</w:t>
      </w:r>
      <w:r>
        <w:rPr>
          <w:spacing w:val="-4"/>
        </w:rPr>
        <w:t xml:space="preserve"> </w:t>
      </w:r>
      <w:r>
        <w:t>духовно-</w:t>
      </w:r>
      <w:r>
        <w:rPr>
          <w:spacing w:val="-5"/>
        </w:rPr>
        <w:t xml:space="preserve"> </w:t>
      </w:r>
      <w:r>
        <w:t>нравственного,</w:t>
      </w:r>
      <w:r>
        <w:rPr>
          <w:spacing w:val="-4"/>
        </w:rPr>
        <w:t xml:space="preserve"> </w:t>
      </w:r>
      <w:r>
        <w:t>психического и физического развития, оптимизирует процесс обучения и воспитания. Было отмечено, что дети, не</w:t>
      </w:r>
    </w:p>
    <w:p w:rsidR="00EE0CCC" w:rsidRDefault="004068EC">
      <w:pPr>
        <w:pStyle w:val="a3"/>
        <w:spacing w:line="276" w:lineRule="auto"/>
        <w:ind w:left="339"/>
      </w:pPr>
      <w:r>
        <w:t>владеющие русским языком, на первоначальном этапе овладения неродным языком чаще используют невербальные средства общения. Невербальный язык носит интернациональный характер и в период адаптации</w:t>
      </w:r>
      <w:r>
        <w:rPr>
          <w:spacing w:val="-4"/>
        </w:rPr>
        <w:t xml:space="preserve"> </w:t>
      </w:r>
      <w:r>
        <w:t>двуязычных</w:t>
      </w:r>
      <w:r>
        <w:rPr>
          <w:spacing w:val="-4"/>
        </w:rPr>
        <w:t xml:space="preserve"> </w:t>
      </w:r>
      <w:r>
        <w:t>детей</w:t>
      </w:r>
      <w:r>
        <w:rPr>
          <w:spacing w:val="-4"/>
        </w:rPr>
        <w:t xml:space="preserve"> </w:t>
      </w:r>
      <w:r>
        <w:t>в</w:t>
      </w:r>
      <w:r>
        <w:rPr>
          <w:spacing w:val="-5"/>
        </w:rPr>
        <w:t xml:space="preserve"> </w:t>
      </w:r>
      <w:r>
        <w:t>детском</w:t>
      </w:r>
      <w:r>
        <w:rPr>
          <w:spacing w:val="-4"/>
        </w:rPr>
        <w:t xml:space="preserve"> </w:t>
      </w:r>
      <w:r>
        <w:t>саду</w:t>
      </w:r>
      <w:r>
        <w:rPr>
          <w:spacing w:val="-4"/>
        </w:rPr>
        <w:t xml:space="preserve"> </w:t>
      </w:r>
      <w:r>
        <w:t>является</w:t>
      </w:r>
      <w:r>
        <w:rPr>
          <w:spacing w:val="-4"/>
        </w:rPr>
        <w:t xml:space="preserve"> </w:t>
      </w:r>
      <w:r>
        <w:t>основным</w:t>
      </w:r>
      <w:r>
        <w:rPr>
          <w:spacing w:val="-6"/>
        </w:rPr>
        <w:t xml:space="preserve"> </w:t>
      </w:r>
      <w:r>
        <w:t>средством</w:t>
      </w:r>
      <w:r>
        <w:rPr>
          <w:spacing w:val="-4"/>
        </w:rPr>
        <w:t xml:space="preserve"> </w:t>
      </w:r>
      <w:r>
        <w:t>общения</w:t>
      </w:r>
      <w:r>
        <w:rPr>
          <w:spacing w:val="-4"/>
        </w:rPr>
        <w:t xml:space="preserve"> </w:t>
      </w:r>
      <w:r>
        <w:t>с</w:t>
      </w:r>
      <w:r>
        <w:rPr>
          <w:spacing w:val="-5"/>
        </w:rPr>
        <w:t xml:space="preserve"> </w:t>
      </w:r>
      <w:r>
        <w:t>представителями другой культуры. Поэтому надо проводить с детьми специальные игровые упражнения, при помощи</w:t>
      </w:r>
    </w:p>
    <w:p w:rsidR="00EE0CCC" w:rsidRDefault="004068EC">
      <w:pPr>
        <w:pStyle w:val="a3"/>
        <w:spacing w:line="276" w:lineRule="auto"/>
        <w:ind w:left="339" w:right="372"/>
      </w:pPr>
      <w:r>
        <w:t>которых</w:t>
      </w:r>
      <w:r>
        <w:rPr>
          <w:spacing w:val="-4"/>
        </w:rPr>
        <w:t xml:space="preserve"> </w:t>
      </w:r>
      <w:r>
        <w:t>повышается</w:t>
      </w:r>
      <w:r>
        <w:rPr>
          <w:spacing w:val="-4"/>
        </w:rPr>
        <w:t xml:space="preserve"> </w:t>
      </w:r>
      <w:r>
        <w:t>уровень</w:t>
      </w:r>
      <w:r>
        <w:rPr>
          <w:spacing w:val="-4"/>
        </w:rPr>
        <w:t xml:space="preserve"> </w:t>
      </w:r>
      <w:r>
        <w:t>знаний</w:t>
      </w:r>
      <w:r>
        <w:rPr>
          <w:spacing w:val="-4"/>
        </w:rPr>
        <w:t xml:space="preserve"> </w:t>
      </w:r>
      <w:r>
        <w:t>детей</w:t>
      </w:r>
      <w:r>
        <w:rPr>
          <w:spacing w:val="-4"/>
        </w:rPr>
        <w:t xml:space="preserve"> </w:t>
      </w:r>
      <w:r>
        <w:t>об</w:t>
      </w:r>
      <w:r>
        <w:rPr>
          <w:spacing w:val="-6"/>
        </w:rPr>
        <w:t xml:space="preserve"> </w:t>
      </w:r>
      <w:r>
        <w:t>основных</w:t>
      </w:r>
      <w:r>
        <w:rPr>
          <w:spacing w:val="-4"/>
        </w:rPr>
        <w:t xml:space="preserve"> </w:t>
      </w:r>
      <w:r>
        <w:t>эмоциях:</w:t>
      </w:r>
      <w:r>
        <w:rPr>
          <w:spacing w:val="-4"/>
        </w:rPr>
        <w:t xml:space="preserve"> </w:t>
      </w:r>
      <w:r>
        <w:t>радость,</w:t>
      </w:r>
      <w:r>
        <w:rPr>
          <w:spacing w:val="-4"/>
        </w:rPr>
        <w:t xml:space="preserve"> </w:t>
      </w:r>
      <w:r>
        <w:t>грусть,</w:t>
      </w:r>
      <w:r>
        <w:rPr>
          <w:spacing w:val="-4"/>
        </w:rPr>
        <w:t xml:space="preserve"> </w:t>
      </w:r>
      <w:r>
        <w:t>гнев,</w:t>
      </w:r>
      <w:r>
        <w:rPr>
          <w:spacing w:val="-4"/>
        </w:rPr>
        <w:t xml:space="preserve"> </w:t>
      </w:r>
      <w:r>
        <w:t>страх,</w:t>
      </w:r>
      <w:r>
        <w:rPr>
          <w:spacing w:val="-4"/>
        </w:rPr>
        <w:t xml:space="preserve"> </w:t>
      </w:r>
      <w:r>
        <w:t>удивление и др. Это можно сделать при просмотре иллюстраций, на которых изображены различные</w:t>
      </w:r>
    </w:p>
    <w:p w:rsidR="00EE0CCC" w:rsidRDefault="004068EC">
      <w:pPr>
        <w:pStyle w:val="a3"/>
        <w:spacing w:line="276" w:lineRule="auto"/>
        <w:ind w:left="339"/>
      </w:pPr>
      <w:r>
        <w:t>эмоциональные</w:t>
      </w:r>
      <w:r>
        <w:rPr>
          <w:spacing w:val="-5"/>
        </w:rPr>
        <w:t xml:space="preserve"> </w:t>
      </w:r>
      <w:r>
        <w:t>состояния</w:t>
      </w:r>
      <w:r>
        <w:rPr>
          <w:spacing w:val="-4"/>
        </w:rPr>
        <w:t xml:space="preserve"> </w:t>
      </w:r>
      <w:r>
        <w:t>персонажей,</w:t>
      </w:r>
      <w:r>
        <w:rPr>
          <w:spacing w:val="-4"/>
        </w:rPr>
        <w:t xml:space="preserve"> </w:t>
      </w:r>
      <w:r>
        <w:t>через</w:t>
      </w:r>
      <w:r>
        <w:rPr>
          <w:spacing w:val="-4"/>
        </w:rPr>
        <w:t xml:space="preserve"> </w:t>
      </w:r>
      <w:r>
        <w:t>игру</w:t>
      </w:r>
      <w:r>
        <w:rPr>
          <w:spacing w:val="-4"/>
        </w:rPr>
        <w:t xml:space="preserve"> </w:t>
      </w:r>
      <w:r>
        <w:t>«Повторяй</w:t>
      </w:r>
      <w:r>
        <w:rPr>
          <w:spacing w:val="-3"/>
        </w:rPr>
        <w:t xml:space="preserve"> </w:t>
      </w:r>
      <w:r>
        <w:t>за</w:t>
      </w:r>
      <w:r>
        <w:rPr>
          <w:spacing w:val="-5"/>
        </w:rPr>
        <w:t xml:space="preserve"> </w:t>
      </w:r>
      <w:r>
        <w:t>мной», когда</w:t>
      </w:r>
      <w:r>
        <w:rPr>
          <w:spacing w:val="-6"/>
        </w:rPr>
        <w:t xml:space="preserve"> </w:t>
      </w:r>
      <w:r>
        <w:t>дети</w:t>
      </w:r>
      <w:r>
        <w:rPr>
          <w:spacing w:val="-3"/>
        </w:rPr>
        <w:t xml:space="preserve"> </w:t>
      </w:r>
      <w:r>
        <w:t>вслед</w:t>
      </w:r>
      <w:r>
        <w:rPr>
          <w:spacing w:val="-3"/>
        </w:rPr>
        <w:t xml:space="preserve"> </w:t>
      </w:r>
      <w:r>
        <w:t>за</w:t>
      </w:r>
      <w:r>
        <w:rPr>
          <w:spacing w:val="-9"/>
        </w:rPr>
        <w:t xml:space="preserve"> </w:t>
      </w:r>
      <w:r>
        <w:t>воспитателем повторяют мимические и жестовые составляющие различных эмоциональных состояний, игры-</w:t>
      </w:r>
    </w:p>
    <w:p w:rsidR="00EE0CCC" w:rsidRDefault="004068EC">
      <w:pPr>
        <w:pStyle w:val="a3"/>
        <w:spacing w:line="276" w:lineRule="auto"/>
        <w:ind w:left="339" w:right="372"/>
      </w:pPr>
      <w:r>
        <w:t>драматизации, просмотр фильмов (мультфильмов), прослушивание музыкальных произведений и т. д. Кроме</w:t>
      </w:r>
      <w:r>
        <w:rPr>
          <w:spacing w:val="-5"/>
        </w:rPr>
        <w:t xml:space="preserve"> </w:t>
      </w:r>
      <w:r>
        <w:t>того,</w:t>
      </w:r>
      <w:r>
        <w:rPr>
          <w:spacing w:val="-4"/>
        </w:rPr>
        <w:t xml:space="preserve"> </w:t>
      </w:r>
      <w:r>
        <w:t>психологи</w:t>
      </w:r>
      <w:r>
        <w:rPr>
          <w:spacing w:val="-5"/>
        </w:rPr>
        <w:t xml:space="preserve"> </w:t>
      </w:r>
      <w:r>
        <w:t>советуют</w:t>
      </w:r>
      <w:r>
        <w:rPr>
          <w:spacing w:val="-4"/>
        </w:rPr>
        <w:t xml:space="preserve"> </w:t>
      </w:r>
      <w:r>
        <w:t>повышать</w:t>
      </w:r>
      <w:r>
        <w:rPr>
          <w:spacing w:val="-3"/>
        </w:rPr>
        <w:t xml:space="preserve"> </w:t>
      </w:r>
      <w:r>
        <w:t>уровень</w:t>
      </w:r>
      <w:r>
        <w:rPr>
          <w:spacing w:val="-4"/>
        </w:rPr>
        <w:t xml:space="preserve"> </w:t>
      </w:r>
      <w:r>
        <w:t>знаний</w:t>
      </w:r>
      <w:r>
        <w:rPr>
          <w:spacing w:val="-4"/>
        </w:rPr>
        <w:t xml:space="preserve"> </w:t>
      </w:r>
      <w:r>
        <w:t>об</w:t>
      </w:r>
      <w:r>
        <w:rPr>
          <w:spacing w:val="-4"/>
        </w:rPr>
        <w:t xml:space="preserve"> </w:t>
      </w:r>
      <w:r>
        <w:t>эмоциональных</w:t>
      </w:r>
      <w:r>
        <w:rPr>
          <w:spacing w:val="-4"/>
        </w:rPr>
        <w:t xml:space="preserve"> </w:t>
      </w:r>
      <w:r>
        <w:t>состояниях</w:t>
      </w:r>
      <w:r>
        <w:rPr>
          <w:spacing w:val="-4"/>
        </w:rPr>
        <w:t xml:space="preserve"> </w:t>
      </w:r>
      <w:r>
        <w:t>детей</w:t>
      </w:r>
      <w:r>
        <w:rPr>
          <w:spacing w:val="-4"/>
        </w:rPr>
        <w:t xml:space="preserve"> </w:t>
      </w:r>
      <w:r>
        <w:t>также</w:t>
      </w:r>
      <w:r>
        <w:rPr>
          <w:spacing w:val="-4"/>
        </w:rPr>
        <w:t xml:space="preserve"> </w:t>
      </w:r>
      <w:r>
        <w:t>у</w:t>
      </w:r>
    </w:p>
    <w:p w:rsidR="00EE0CCC" w:rsidRDefault="00EE0CCC">
      <w:pPr>
        <w:spacing w:line="276" w:lineRule="auto"/>
        <w:sectPr w:rsidR="00EE0CCC">
          <w:pgSz w:w="11940" w:h="17160"/>
          <w:pgMar w:top="440" w:right="160" w:bottom="620" w:left="160" w:header="0" w:footer="427" w:gutter="0"/>
          <w:cols w:space="720"/>
        </w:sectPr>
      </w:pPr>
    </w:p>
    <w:p w:rsidR="00EE0CCC" w:rsidRDefault="004068EC">
      <w:pPr>
        <w:pStyle w:val="a3"/>
        <w:spacing w:line="276" w:lineRule="auto"/>
        <w:ind w:left="339" w:right="962"/>
      </w:pPr>
      <w:r>
        <w:lastRenderedPageBreak/>
        <w:t>их родителей и педагогов, чтобы научить их понимать чувства и настроение детей, узнавать</w:t>
      </w:r>
      <w:r>
        <w:rPr>
          <w:spacing w:val="40"/>
        </w:rPr>
        <w:t xml:space="preserve"> </w:t>
      </w:r>
      <w:r>
        <w:t>их переживания</w:t>
      </w:r>
      <w:r>
        <w:rPr>
          <w:spacing w:val="-4"/>
        </w:rPr>
        <w:t xml:space="preserve"> </w:t>
      </w:r>
      <w:r>
        <w:t>в</w:t>
      </w:r>
      <w:r>
        <w:rPr>
          <w:spacing w:val="-5"/>
        </w:rPr>
        <w:t xml:space="preserve"> </w:t>
      </w:r>
      <w:r>
        <w:t>различных</w:t>
      </w:r>
      <w:r>
        <w:rPr>
          <w:spacing w:val="-4"/>
        </w:rPr>
        <w:t xml:space="preserve"> </w:t>
      </w:r>
      <w:r>
        <w:t>ситуациях,</w:t>
      </w:r>
      <w:r>
        <w:rPr>
          <w:spacing w:val="-4"/>
        </w:rPr>
        <w:t xml:space="preserve"> </w:t>
      </w:r>
      <w:r>
        <w:t>осознавать,</w:t>
      </w:r>
      <w:r>
        <w:rPr>
          <w:spacing w:val="-4"/>
        </w:rPr>
        <w:t xml:space="preserve"> </w:t>
      </w:r>
      <w:r>
        <w:t>что</w:t>
      </w:r>
      <w:r>
        <w:rPr>
          <w:spacing w:val="-4"/>
        </w:rPr>
        <w:t xml:space="preserve"> </w:t>
      </w:r>
      <w:r>
        <w:t>их</w:t>
      </w:r>
      <w:r>
        <w:rPr>
          <w:spacing w:val="-4"/>
        </w:rPr>
        <w:t xml:space="preserve"> </w:t>
      </w:r>
      <w:r>
        <w:t>тревожит</w:t>
      </w:r>
      <w:r>
        <w:rPr>
          <w:spacing w:val="-4"/>
        </w:rPr>
        <w:t xml:space="preserve"> </w:t>
      </w:r>
      <w:r>
        <w:t>или</w:t>
      </w:r>
      <w:r>
        <w:rPr>
          <w:spacing w:val="-6"/>
        </w:rPr>
        <w:t xml:space="preserve"> </w:t>
      </w:r>
      <w:r>
        <w:t>радует</w:t>
      </w:r>
      <w:r>
        <w:rPr>
          <w:spacing w:val="-4"/>
        </w:rPr>
        <w:t xml:space="preserve"> </w:t>
      </w:r>
      <w:r>
        <w:t>(через</w:t>
      </w:r>
      <w:r>
        <w:rPr>
          <w:spacing w:val="-4"/>
        </w:rPr>
        <w:t xml:space="preserve"> </w:t>
      </w:r>
      <w:r>
        <w:t>совместные</w:t>
      </w:r>
    </w:p>
    <w:p w:rsidR="00EE0CCC" w:rsidRDefault="004068EC">
      <w:pPr>
        <w:pStyle w:val="a3"/>
        <w:spacing w:line="276" w:lineRule="auto"/>
        <w:ind w:left="339" w:right="549"/>
      </w:pPr>
      <w:r>
        <w:t>тренинги</w:t>
      </w:r>
      <w:r>
        <w:rPr>
          <w:spacing w:val="-4"/>
        </w:rPr>
        <w:t xml:space="preserve"> </w:t>
      </w:r>
      <w:r>
        <w:t>родителей</w:t>
      </w:r>
      <w:r>
        <w:rPr>
          <w:spacing w:val="-4"/>
        </w:rPr>
        <w:t xml:space="preserve"> </w:t>
      </w:r>
      <w:r>
        <w:t>с</w:t>
      </w:r>
      <w:r>
        <w:rPr>
          <w:spacing w:val="-5"/>
        </w:rPr>
        <w:t xml:space="preserve"> </w:t>
      </w:r>
      <w:r>
        <w:t>детьми,</w:t>
      </w:r>
      <w:r>
        <w:rPr>
          <w:spacing w:val="-4"/>
        </w:rPr>
        <w:t xml:space="preserve"> </w:t>
      </w:r>
      <w:r>
        <w:t>тренинги</w:t>
      </w:r>
      <w:r>
        <w:rPr>
          <w:spacing w:val="-4"/>
        </w:rPr>
        <w:t xml:space="preserve"> </w:t>
      </w:r>
      <w:r>
        <w:t>с</w:t>
      </w:r>
      <w:r>
        <w:rPr>
          <w:spacing w:val="-5"/>
        </w:rPr>
        <w:t xml:space="preserve"> </w:t>
      </w:r>
      <w:r>
        <w:t>педагогами).</w:t>
      </w:r>
      <w:r>
        <w:rPr>
          <w:spacing w:val="-4"/>
        </w:rPr>
        <w:t xml:space="preserve"> </w:t>
      </w:r>
      <w:r>
        <w:t>Составление</w:t>
      </w:r>
      <w:r>
        <w:rPr>
          <w:spacing w:val="-5"/>
        </w:rPr>
        <w:t xml:space="preserve"> </w:t>
      </w:r>
      <w:r>
        <w:t>словарика</w:t>
      </w:r>
      <w:r>
        <w:rPr>
          <w:spacing w:val="-5"/>
        </w:rPr>
        <w:t xml:space="preserve"> </w:t>
      </w:r>
      <w:r>
        <w:t>наиболее</w:t>
      </w:r>
      <w:r>
        <w:rPr>
          <w:spacing w:val="-6"/>
        </w:rPr>
        <w:t xml:space="preserve"> </w:t>
      </w:r>
      <w:r>
        <w:t>частотных</w:t>
      </w:r>
      <w:r>
        <w:rPr>
          <w:spacing w:val="-4"/>
        </w:rPr>
        <w:t xml:space="preserve"> </w:t>
      </w:r>
      <w:r>
        <w:t>слов и выражений русского языка также является хорошим способом языковой адаптации ребенка на начальном</w:t>
      </w:r>
      <w:r>
        <w:rPr>
          <w:spacing w:val="-1"/>
        </w:rPr>
        <w:t xml:space="preserve"> </w:t>
      </w:r>
      <w:r>
        <w:t>этапе. В словарик обязательно должны войти</w:t>
      </w:r>
      <w:r>
        <w:rPr>
          <w:spacing w:val="-1"/>
        </w:rPr>
        <w:t xml:space="preserve"> </w:t>
      </w:r>
      <w:r>
        <w:t>такие</w:t>
      </w:r>
      <w:r>
        <w:rPr>
          <w:spacing w:val="-1"/>
        </w:rPr>
        <w:t xml:space="preserve"> </w:t>
      </w:r>
      <w:r>
        <w:t>слова, используемые</w:t>
      </w:r>
      <w:r>
        <w:rPr>
          <w:spacing w:val="-2"/>
        </w:rPr>
        <w:t xml:space="preserve"> </w:t>
      </w:r>
      <w:r>
        <w:t>в</w:t>
      </w:r>
      <w:r>
        <w:rPr>
          <w:spacing w:val="-1"/>
        </w:rPr>
        <w:t xml:space="preserve"> </w:t>
      </w:r>
      <w:r>
        <w:t>коммуникативно- речевых ситуациях, как здравствуй (здравствуйте), спасибо, до свидания, хорошо, плохо и др. На</w:t>
      </w:r>
    </w:p>
    <w:p w:rsidR="00EE0CCC" w:rsidRDefault="004068EC">
      <w:pPr>
        <w:pStyle w:val="a3"/>
        <w:ind w:left="339"/>
      </w:pPr>
      <w:r>
        <w:t>следующем</w:t>
      </w:r>
      <w:r>
        <w:rPr>
          <w:spacing w:val="-6"/>
        </w:rPr>
        <w:t xml:space="preserve"> </w:t>
      </w:r>
      <w:r>
        <w:t>этапе,</w:t>
      </w:r>
      <w:r>
        <w:rPr>
          <w:spacing w:val="-2"/>
        </w:rPr>
        <w:t xml:space="preserve"> </w:t>
      </w:r>
      <w:r>
        <w:t>когда</w:t>
      </w:r>
      <w:r>
        <w:rPr>
          <w:spacing w:val="-4"/>
        </w:rPr>
        <w:t xml:space="preserve"> </w:t>
      </w:r>
      <w:r>
        <w:t>ребенок</w:t>
      </w:r>
      <w:r>
        <w:rPr>
          <w:spacing w:val="-2"/>
        </w:rPr>
        <w:t xml:space="preserve"> </w:t>
      </w:r>
      <w:r>
        <w:t>усвоит</w:t>
      </w:r>
      <w:r>
        <w:rPr>
          <w:spacing w:val="-2"/>
        </w:rPr>
        <w:t xml:space="preserve"> </w:t>
      </w:r>
      <w:r>
        <w:t>минимальный</w:t>
      </w:r>
      <w:r>
        <w:rPr>
          <w:spacing w:val="-3"/>
        </w:rPr>
        <w:t xml:space="preserve"> </w:t>
      </w:r>
      <w:r>
        <w:t>словарный</w:t>
      </w:r>
      <w:r>
        <w:rPr>
          <w:spacing w:val="-2"/>
        </w:rPr>
        <w:t xml:space="preserve"> </w:t>
      </w:r>
      <w:r>
        <w:t>запас</w:t>
      </w:r>
      <w:r>
        <w:rPr>
          <w:spacing w:val="-3"/>
        </w:rPr>
        <w:t xml:space="preserve"> </w:t>
      </w:r>
      <w:r>
        <w:t>в</w:t>
      </w:r>
      <w:r>
        <w:rPr>
          <w:spacing w:val="-4"/>
        </w:rPr>
        <w:t xml:space="preserve"> </w:t>
      </w:r>
      <w:r>
        <w:t>50–100</w:t>
      </w:r>
      <w:r>
        <w:rPr>
          <w:spacing w:val="-2"/>
        </w:rPr>
        <w:t xml:space="preserve"> </w:t>
      </w:r>
      <w:r>
        <w:t>слов,</w:t>
      </w:r>
      <w:r>
        <w:rPr>
          <w:spacing w:val="-2"/>
        </w:rPr>
        <w:t xml:space="preserve"> необходимо</w:t>
      </w:r>
    </w:p>
    <w:p w:rsidR="00EE0CCC" w:rsidRDefault="004068EC">
      <w:pPr>
        <w:pStyle w:val="a3"/>
        <w:spacing w:before="31" w:line="276" w:lineRule="auto"/>
        <w:ind w:left="339"/>
      </w:pPr>
      <w:r>
        <w:t>увеличивать лексический запас, используя не только бытовые предметы, но и литературные примеры, например,</w:t>
      </w:r>
      <w:r>
        <w:rPr>
          <w:spacing w:val="-4"/>
        </w:rPr>
        <w:t xml:space="preserve"> </w:t>
      </w:r>
      <w:r>
        <w:t>при</w:t>
      </w:r>
      <w:r>
        <w:rPr>
          <w:spacing w:val="-4"/>
        </w:rPr>
        <w:t xml:space="preserve"> </w:t>
      </w:r>
      <w:r>
        <w:t>чтении</w:t>
      </w:r>
      <w:r>
        <w:rPr>
          <w:spacing w:val="-6"/>
        </w:rPr>
        <w:t xml:space="preserve"> </w:t>
      </w:r>
      <w:r>
        <w:t>несложных</w:t>
      </w:r>
      <w:r>
        <w:rPr>
          <w:spacing w:val="-4"/>
        </w:rPr>
        <w:t xml:space="preserve"> </w:t>
      </w:r>
      <w:r>
        <w:t>сказок,</w:t>
      </w:r>
      <w:r>
        <w:rPr>
          <w:spacing w:val="-4"/>
        </w:rPr>
        <w:t xml:space="preserve"> </w:t>
      </w:r>
      <w:r>
        <w:t>рассматривании</w:t>
      </w:r>
      <w:r>
        <w:rPr>
          <w:spacing w:val="-4"/>
        </w:rPr>
        <w:t xml:space="preserve"> </w:t>
      </w:r>
      <w:r>
        <w:t>предметов</w:t>
      </w:r>
      <w:r>
        <w:rPr>
          <w:spacing w:val="-7"/>
        </w:rPr>
        <w:t xml:space="preserve"> </w:t>
      </w:r>
      <w:r>
        <w:t>окружающего</w:t>
      </w:r>
      <w:r>
        <w:rPr>
          <w:spacing w:val="-4"/>
        </w:rPr>
        <w:t xml:space="preserve"> </w:t>
      </w:r>
      <w:r>
        <w:t>пространства</w:t>
      </w:r>
      <w:r>
        <w:rPr>
          <w:spacing w:val="-5"/>
        </w:rPr>
        <w:t xml:space="preserve"> </w:t>
      </w:r>
      <w:r>
        <w:t>и</w:t>
      </w:r>
      <w:r>
        <w:rPr>
          <w:spacing w:val="-4"/>
        </w:rPr>
        <w:t xml:space="preserve"> </w:t>
      </w:r>
      <w:r>
        <w:t>т.п.</w:t>
      </w:r>
    </w:p>
    <w:p w:rsidR="00EE0CCC" w:rsidRDefault="004068EC">
      <w:pPr>
        <w:pStyle w:val="a3"/>
        <w:spacing w:line="275" w:lineRule="exact"/>
        <w:ind w:left="339"/>
      </w:pPr>
      <w:r>
        <w:t>Обсуждение</w:t>
      </w:r>
      <w:r>
        <w:rPr>
          <w:spacing w:val="-5"/>
        </w:rPr>
        <w:t xml:space="preserve"> </w:t>
      </w:r>
      <w:r>
        <w:t>прочитанного</w:t>
      </w:r>
      <w:r>
        <w:rPr>
          <w:spacing w:val="-2"/>
        </w:rPr>
        <w:t xml:space="preserve"> </w:t>
      </w:r>
      <w:r>
        <w:t>и</w:t>
      </w:r>
      <w:r>
        <w:rPr>
          <w:spacing w:val="-1"/>
        </w:rPr>
        <w:t xml:space="preserve"> </w:t>
      </w:r>
      <w:r>
        <w:t>просмотренного</w:t>
      </w:r>
      <w:r>
        <w:rPr>
          <w:spacing w:val="-2"/>
        </w:rPr>
        <w:t xml:space="preserve"> </w:t>
      </w:r>
      <w:r>
        <w:t>в</w:t>
      </w:r>
      <w:r>
        <w:rPr>
          <w:spacing w:val="-5"/>
        </w:rPr>
        <w:t xml:space="preserve"> </w:t>
      </w:r>
      <w:r>
        <w:t>форме</w:t>
      </w:r>
      <w:r>
        <w:rPr>
          <w:spacing w:val="-3"/>
        </w:rPr>
        <w:t xml:space="preserve"> </w:t>
      </w:r>
      <w:r>
        <w:t>вопросно-</w:t>
      </w:r>
      <w:r>
        <w:rPr>
          <w:spacing w:val="-3"/>
        </w:rPr>
        <w:t xml:space="preserve"> </w:t>
      </w:r>
      <w:r>
        <w:t>ответного</w:t>
      </w:r>
      <w:r>
        <w:rPr>
          <w:spacing w:val="-2"/>
        </w:rPr>
        <w:t xml:space="preserve"> </w:t>
      </w:r>
      <w:r>
        <w:t>диалога</w:t>
      </w:r>
      <w:r>
        <w:rPr>
          <w:spacing w:val="-2"/>
        </w:rPr>
        <w:t xml:space="preserve"> </w:t>
      </w:r>
      <w:r>
        <w:t>на</w:t>
      </w:r>
      <w:r>
        <w:rPr>
          <w:spacing w:val="-3"/>
        </w:rPr>
        <w:t xml:space="preserve"> </w:t>
      </w:r>
      <w:r>
        <w:t>русском</w:t>
      </w:r>
      <w:r>
        <w:rPr>
          <w:spacing w:val="-2"/>
        </w:rPr>
        <w:t xml:space="preserve"> языке</w:t>
      </w:r>
    </w:p>
    <w:p w:rsidR="00EE0CCC" w:rsidRDefault="004068EC">
      <w:pPr>
        <w:pStyle w:val="a3"/>
        <w:spacing w:before="41"/>
        <w:ind w:left="339"/>
      </w:pPr>
      <w:r>
        <w:t>также</w:t>
      </w:r>
      <w:r>
        <w:rPr>
          <w:spacing w:val="-4"/>
        </w:rPr>
        <w:t xml:space="preserve"> </w:t>
      </w:r>
      <w:r>
        <w:t>способствует</w:t>
      </w:r>
      <w:r>
        <w:rPr>
          <w:spacing w:val="-2"/>
        </w:rPr>
        <w:t xml:space="preserve"> </w:t>
      </w:r>
      <w:r>
        <w:t>развитию</w:t>
      </w:r>
      <w:r>
        <w:rPr>
          <w:spacing w:val="-2"/>
        </w:rPr>
        <w:t xml:space="preserve"> </w:t>
      </w:r>
      <w:r>
        <w:t>вербальных</w:t>
      </w:r>
      <w:r>
        <w:rPr>
          <w:spacing w:val="-5"/>
        </w:rPr>
        <w:t xml:space="preserve"> </w:t>
      </w:r>
      <w:r>
        <w:t>навыков</w:t>
      </w:r>
      <w:r>
        <w:rPr>
          <w:spacing w:val="-3"/>
        </w:rPr>
        <w:t xml:space="preserve"> </w:t>
      </w:r>
      <w:r>
        <w:t>с</w:t>
      </w:r>
      <w:r>
        <w:rPr>
          <w:spacing w:val="-3"/>
        </w:rPr>
        <w:t xml:space="preserve"> </w:t>
      </w:r>
      <w:r>
        <w:t>дальнейшим</w:t>
      </w:r>
      <w:r>
        <w:rPr>
          <w:spacing w:val="-1"/>
        </w:rPr>
        <w:t xml:space="preserve"> </w:t>
      </w:r>
      <w:r>
        <w:t>выходом</w:t>
      </w:r>
      <w:r>
        <w:rPr>
          <w:spacing w:val="-6"/>
        </w:rPr>
        <w:t xml:space="preserve"> </w:t>
      </w:r>
      <w:r>
        <w:t>в</w:t>
      </w:r>
      <w:r>
        <w:rPr>
          <w:spacing w:val="-5"/>
        </w:rPr>
        <w:t xml:space="preserve"> </w:t>
      </w:r>
      <w:r>
        <w:t xml:space="preserve">открытую </w:t>
      </w:r>
      <w:r>
        <w:rPr>
          <w:spacing w:val="-2"/>
        </w:rPr>
        <w:t>коммуникацию.</w:t>
      </w:r>
    </w:p>
    <w:p w:rsidR="00EE0CCC" w:rsidRDefault="004068EC">
      <w:pPr>
        <w:pStyle w:val="a3"/>
        <w:spacing w:before="43" w:line="276" w:lineRule="auto"/>
        <w:ind w:left="339"/>
      </w:pPr>
      <w:r>
        <w:t>Таким</w:t>
      </w:r>
      <w:r>
        <w:rPr>
          <w:spacing w:val="-7"/>
        </w:rPr>
        <w:t xml:space="preserve"> </w:t>
      </w:r>
      <w:r>
        <w:t>образом,</w:t>
      </w:r>
      <w:r>
        <w:rPr>
          <w:spacing w:val="-4"/>
        </w:rPr>
        <w:t xml:space="preserve"> </w:t>
      </w:r>
      <w:r>
        <w:t>создание</w:t>
      </w:r>
      <w:r>
        <w:rPr>
          <w:spacing w:val="-7"/>
        </w:rPr>
        <w:t xml:space="preserve"> </w:t>
      </w:r>
      <w:r>
        <w:t>благоприятной</w:t>
      </w:r>
      <w:r>
        <w:rPr>
          <w:spacing w:val="-4"/>
        </w:rPr>
        <w:t xml:space="preserve"> </w:t>
      </w:r>
      <w:r>
        <w:t>языковой</w:t>
      </w:r>
      <w:r>
        <w:rPr>
          <w:spacing w:val="-4"/>
        </w:rPr>
        <w:t xml:space="preserve"> </w:t>
      </w:r>
      <w:r>
        <w:t>среды</w:t>
      </w:r>
      <w:r>
        <w:rPr>
          <w:spacing w:val="-2"/>
        </w:rPr>
        <w:t xml:space="preserve"> </w:t>
      </w:r>
      <w:r>
        <w:t>–</w:t>
      </w:r>
      <w:r>
        <w:rPr>
          <w:spacing w:val="-4"/>
        </w:rPr>
        <w:t xml:space="preserve"> </w:t>
      </w:r>
      <w:r>
        <w:t>успешный</w:t>
      </w:r>
      <w:r>
        <w:rPr>
          <w:spacing w:val="-4"/>
        </w:rPr>
        <w:t xml:space="preserve"> </w:t>
      </w:r>
      <w:r>
        <w:t>путь</w:t>
      </w:r>
      <w:r>
        <w:rPr>
          <w:spacing w:val="-4"/>
        </w:rPr>
        <w:t xml:space="preserve"> </w:t>
      </w:r>
      <w:r>
        <w:t>адаптации</w:t>
      </w:r>
      <w:r>
        <w:rPr>
          <w:spacing w:val="-4"/>
        </w:rPr>
        <w:t xml:space="preserve"> </w:t>
      </w:r>
      <w:r>
        <w:t>ребенка</w:t>
      </w:r>
      <w:r>
        <w:rPr>
          <w:spacing w:val="-5"/>
        </w:rPr>
        <w:t xml:space="preserve"> </w:t>
      </w:r>
      <w:r>
        <w:t>и</w:t>
      </w:r>
      <w:r>
        <w:rPr>
          <w:spacing w:val="-4"/>
        </w:rPr>
        <w:t xml:space="preserve"> </w:t>
      </w:r>
      <w:r>
        <w:t>его вхождения в социум.</w:t>
      </w:r>
    </w:p>
    <w:p w:rsidR="00EE0CCC" w:rsidRDefault="004068EC">
      <w:pPr>
        <w:pStyle w:val="a3"/>
        <w:spacing w:line="276" w:lineRule="auto"/>
        <w:ind w:left="339" w:firstLine="708"/>
      </w:pPr>
      <w:r>
        <w:t>Современные</w:t>
      </w:r>
      <w:r>
        <w:rPr>
          <w:spacing w:val="-6"/>
        </w:rPr>
        <w:t xml:space="preserve"> </w:t>
      </w:r>
      <w:r>
        <w:t>модели</w:t>
      </w:r>
      <w:r>
        <w:rPr>
          <w:spacing w:val="-4"/>
        </w:rPr>
        <w:t xml:space="preserve"> </w:t>
      </w:r>
      <w:r>
        <w:t>успешной</w:t>
      </w:r>
      <w:r>
        <w:rPr>
          <w:spacing w:val="-5"/>
        </w:rPr>
        <w:t xml:space="preserve"> </w:t>
      </w:r>
      <w:r>
        <w:t>языковой</w:t>
      </w:r>
      <w:r>
        <w:rPr>
          <w:spacing w:val="-5"/>
        </w:rPr>
        <w:t xml:space="preserve"> </w:t>
      </w:r>
      <w:r>
        <w:t>адаптации</w:t>
      </w:r>
      <w:r>
        <w:rPr>
          <w:spacing w:val="-5"/>
        </w:rPr>
        <w:t xml:space="preserve"> </w:t>
      </w:r>
      <w:r>
        <w:t>детей</w:t>
      </w:r>
      <w:r>
        <w:rPr>
          <w:spacing w:val="-6"/>
        </w:rPr>
        <w:t xml:space="preserve"> </w:t>
      </w:r>
      <w:r>
        <w:t>дошкольного</w:t>
      </w:r>
      <w:r>
        <w:rPr>
          <w:spacing w:val="-5"/>
        </w:rPr>
        <w:t xml:space="preserve"> </w:t>
      </w:r>
      <w:r>
        <w:t>возраста,</w:t>
      </w:r>
      <w:r>
        <w:rPr>
          <w:spacing w:val="-5"/>
        </w:rPr>
        <w:t xml:space="preserve"> </w:t>
      </w:r>
      <w:r>
        <w:t>для</w:t>
      </w:r>
      <w:r>
        <w:rPr>
          <w:spacing w:val="-5"/>
        </w:rPr>
        <w:t xml:space="preserve"> </w:t>
      </w:r>
      <w:r>
        <w:t>которых русский язык является неродным.</w:t>
      </w:r>
    </w:p>
    <w:p w:rsidR="00EE0CCC" w:rsidRDefault="004068EC">
      <w:pPr>
        <w:pStyle w:val="a3"/>
        <w:spacing w:before="142" w:line="273" w:lineRule="auto"/>
        <w:ind w:left="339" w:firstLine="708"/>
      </w:pPr>
      <w:r>
        <w:t>Социокультурная</w:t>
      </w:r>
      <w:r>
        <w:rPr>
          <w:spacing w:val="-5"/>
        </w:rPr>
        <w:t xml:space="preserve"> </w:t>
      </w:r>
      <w:r>
        <w:t>адаптация</w:t>
      </w:r>
      <w:r>
        <w:rPr>
          <w:spacing w:val="-5"/>
        </w:rPr>
        <w:t xml:space="preserve"> </w:t>
      </w:r>
      <w:r>
        <w:t>(от</w:t>
      </w:r>
      <w:r>
        <w:rPr>
          <w:spacing w:val="-5"/>
        </w:rPr>
        <w:t xml:space="preserve"> </w:t>
      </w:r>
      <w:r>
        <w:t>лат.</w:t>
      </w:r>
      <w:r>
        <w:rPr>
          <w:spacing w:val="-5"/>
        </w:rPr>
        <w:t xml:space="preserve"> </w:t>
      </w:r>
      <w:r>
        <w:t>аdaptatio</w:t>
      </w:r>
      <w:r>
        <w:rPr>
          <w:spacing w:val="-2"/>
        </w:rPr>
        <w:t xml:space="preserve"> </w:t>
      </w:r>
      <w:r>
        <w:t>–«приспособление»)</w:t>
      </w:r>
      <w:r>
        <w:rPr>
          <w:spacing w:val="-5"/>
        </w:rPr>
        <w:t xml:space="preserve"> </w:t>
      </w:r>
      <w:r>
        <w:t>–</w:t>
      </w:r>
      <w:r>
        <w:rPr>
          <w:spacing w:val="-5"/>
        </w:rPr>
        <w:t xml:space="preserve"> </w:t>
      </w:r>
      <w:r>
        <w:t>это</w:t>
      </w:r>
      <w:r>
        <w:rPr>
          <w:spacing w:val="-5"/>
        </w:rPr>
        <w:t xml:space="preserve"> </w:t>
      </w:r>
      <w:r>
        <w:t>процесс</w:t>
      </w:r>
      <w:r>
        <w:rPr>
          <w:spacing w:val="-5"/>
        </w:rPr>
        <w:t xml:space="preserve"> </w:t>
      </w:r>
      <w:r>
        <w:t>приспособления этнических групп к условиям другой социокультурной среды, как</w:t>
      </w:r>
      <w:r>
        <w:rPr>
          <w:spacing w:val="80"/>
        </w:rPr>
        <w:t xml:space="preserve"> </w:t>
      </w:r>
      <w:r>
        <w:t>правило, для последующей</w:t>
      </w:r>
    </w:p>
    <w:p w:rsidR="00EE0CCC" w:rsidRDefault="004068EC">
      <w:pPr>
        <w:pStyle w:val="a3"/>
        <w:spacing w:before="2" w:line="276" w:lineRule="auto"/>
        <w:ind w:left="339" w:right="452"/>
      </w:pPr>
      <w:r>
        <w:t>интеграции в новую среду проживания. Это сохранение собственной этнокультурной идентичности при стремлении</w:t>
      </w:r>
      <w:r>
        <w:rPr>
          <w:spacing w:val="-4"/>
        </w:rPr>
        <w:t xml:space="preserve"> </w:t>
      </w:r>
      <w:r>
        <w:t>стать</w:t>
      </w:r>
      <w:r>
        <w:rPr>
          <w:spacing w:val="-3"/>
        </w:rPr>
        <w:t xml:space="preserve"> </w:t>
      </w:r>
      <w:r>
        <w:t>неотъемлемой</w:t>
      </w:r>
      <w:r>
        <w:rPr>
          <w:spacing w:val="-4"/>
        </w:rPr>
        <w:t xml:space="preserve"> </w:t>
      </w:r>
      <w:r>
        <w:t>частью</w:t>
      </w:r>
      <w:r>
        <w:rPr>
          <w:spacing w:val="-4"/>
        </w:rPr>
        <w:t xml:space="preserve"> </w:t>
      </w:r>
      <w:r>
        <w:t>принимающего</w:t>
      </w:r>
      <w:r>
        <w:rPr>
          <w:spacing w:val="-4"/>
        </w:rPr>
        <w:t xml:space="preserve"> </w:t>
      </w:r>
      <w:r>
        <w:t>их</w:t>
      </w:r>
      <w:r>
        <w:rPr>
          <w:spacing w:val="-4"/>
        </w:rPr>
        <w:t xml:space="preserve"> </w:t>
      </w:r>
      <w:r>
        <w:t>общества.</w:t>
      </w:r>
      <w:r>
        <w:rPr>
          <w:spacing w:val="-2"/>
        </w:rPr>
        <w:t xml:space="preserve"> </w:t>
      </w:r>
      <w:r>
        <w:t>Обычно</w:t>
      </w:r>
      <w:r>
        <w:rPr>
          <w:spacing w:val="-4"/>
        </w:rPr>
        <w:t xml:space="preserve"> </w:t>
      </w:r>
      <w:r>
        <w:t>в</w:t>
      </w:r>
      <w:r>
        <w:rPr>
          <w:spacing w:val="-5"/>
        </w:rPr>
        <w:t xml:space="preserve"> </w:t>
      </w:r>
      <w:r>
        <w:t>этот</w:t>
      </w:r>
      <w:r>
        <w:rPr>
          <w:spacing w:val="-4"/>
        </w:rPr>
        <w:t xml:space="preserve"> </w:t>
      </w:r>
      <w:r>
        <w:t>процесс</w:t>
      </w:r>
      <w:r>
        <w:rPr>
          <w:spacing w:val="-5"/>
        </w:rPr>
        <w:t xml:space="preserve"> </w:t>
      </w:r>
      <w:r>
        <w:t>включается обучение государственному языку данного общества, изучение его культуры, истории, традиций, законов. Таким образом, социокультурная адаптация – это освоение социокультурных кодов и в первую очередь знание государственного языка. Социокультурная адаптация и поликультурная среда ДОО должны способствовать воспитанию патриотических и интернациональных чувств ребенка и созданию вокруг</w:t>
      </w:r>
      <w:r>
        <w:rPr>
          <w:spacing w:val="-6"/>
        </w:rPr>
        <w:t xml:space="preserve"> </w:t>
      </w:r>
      <w:r>
        <w:t>него</w:t>
      </w:r>
      <w:r>
        <w:rPr>
          <w:spacing w:val="-5"/>
        </w:rPr>
        <w:t xml:space="preserve"> </w:t>
      </w:r>
      <w:r>
        <w:t>особой</w:t>
      </w:r>
      <w:r>
        <w:rPr>
          <w:spacing w:val="-4"/>
        </w:rPr>
        <w:t xml:space="preserve"> </w:t>
      </w:r>
      <w:r>
        <w:t>социокультурной</w:t>
      </w:r>
      <w:r>
        <w:rPr>
          <w:spacing w:val="-5"/>
        </w:rPr>
        <w:t xml:space="preserve"> </w:t>
      </w:r>
      <w:r>
        <w:t>среды,</w:t>
      </w:r>
      <w:r>
        <w:rPr>
          <w:spacing w:val="-5"/>
        </w:rPr>
        <w:t xml:space="preserve"> </w:t>
      </w:r>
      <w:r>
        <w:t>базовыми</w:t>
      </w:r>
      <w:r>
        <w:rPr>
          <w:spacing w:val="-5"/>
        </w:rPr>
        <w:t xml:space="preserve"> </w:t>
      </w:r>
      <w:r>
        <w:t>принципами</w:t>
      </w:r>
      <w:r>
        <w:rPr>
          <w:spacing w:val="-5"/>
        </w:rPr>
        <w:t xml:space="preserve"> </w:t>
      </w:r>
      <w:r>
        <w:t>которой</w:t>
      </w:r>
      <w:r>
        <w:rPr>
          <w:spacing w:val="-5"/>
        </w:rPr>
        <w:t xml:space="preserve"> </w:t>
      </w:r>
      <w:r>
        <w:t>являются:</w:t>
      </w:r>
      <w:r>
        <w:rPr>
          <w:spacing w:val="-5"/>
        </w:rPr>
        <w:t xml:space="preserve"> </w:t>
      </w:r>
      <w:r>
        <w:t>гуманистичность, интегративность, целостность, культуросообразность, открытость, природосообразность.</w:t>
      </w:r>
    </w:p>
    <w:p w:rsidR="00EE0CCC" w:rsidRDefault="004068EC">
      <w:pPr>
        <w:pStyle w:val="a3"/>
        <w:spacing w:before="154" w:line="276" w:lineRule="auto"/>
        <w:ind w:left="339" w:right="496" w:firstLine="708"/>
      </w:pPr>
      <w:r>
        <w:t>Основной стратегической задачей педагога в процессе социокультурной адаптации детей в ДОО является развитие личности ребенка на основе общечеловеческих и национальных ценностей. Так, в ДОО</w:t>
      </w:r>
      <w:r>
        <w:rPr>
          <w:spacing w:val="-5"/>
        </w:rPr>
        <w:t xml:space="preserve"> </w:t>
      </w:r>
      <w:r>
        <w:t>особенно</w:t>
      </w:r>
      <w:r>
        <w:rPr>
          <w:spacing w:val="-4"/>
        </w:rPr>
        <w:t xml:space="preserve"> </w:t>
      </w:r>
      <w:r>
        <w:t>важно:</w:t>
      </w:r>
      <w:r>
        <w:rPr>
          <w:spacing w:val="-4"/>
        </w:rPr>
        <w:t xml:space="preserve"> </w:t>
      </w:r>
      <w:r>
        <w:t>−</w:t>
      </w:r>
      <w:r>
        <w:rPr>
          <w:spacing w:val="-4"/>
        </w:rPr>
        <w:t xml:space="preserve"> </w:t>
      </w:r>
      <w:r>
        <w:t>выявлять</w:t>
      </w:r>
      <w:r>
        <w:rPr>
          <w:spacing w:val="-4"/>
        </w:rPr>
        <w:t xml:space="preserve"> </w:t>
      </w:r>
      <w:r>
        <w:t>психолого-педагогические</w:t>
      </w:r>
      <w:r>
        <w:rPr>
          <w:spacing w:val="70"/>
        </w:rPr>
        <w:t xml:space="preserve"> </w:t>
      </w:r>
      <w:r>
        <w:t>особенности</w:t>
      </w:r>
      <w:r>
        <w:rPr>
          <w:spacing w:val="-3"/>
        </w:rPr>
        <w:t xml:space="preserve"> </w:t>
      </w:r>
      <w:r>
        <w:t>детей</w:t>
      </w:r>
      <w:r>
        <w:rPr>
          <w:spacing w:val="-4"/>
        </w:rPr>
        <w:t xml:space="preserve"> </w:t>
      </w:r>
      <w:r>
        <w:t>дошкольного</w:t>
      </w:r>
      <w:r>
        <w:rPr>
          <w:spacing w:val="-4"/>
        </w:rPr>
        <w:t xml:space="preserve"> </w:t>
      </w:r>
      <w:r>
        <w:t>возраста, для которых русский язык является неродным; − определять специфику социокультурной и языковой</w:t>
      </w:r>
    </w:p>
    <w:p w:rsidR="00EE0CCC" w:rsidRDefault="004068EC">
      <w:pPr>
        <w:pStyle w:val="a3"/>
        <w:spacing w:before="1" w:line="276" w:lineRule="auto"/>
        <w:ind w:left="339" w:right="962"/>
      </w:pPr>
      <w:r>
        <w:t>адаптации</w:t>
      </w:r>
      <w:r>
        <w:rPr>
          <w:spacing w:val="-4"/>
        </w:rPr>
        <w:t xml:space="preserve"> </w:t>
      </w:r>
      <w:r>
        <w:t>детей</w:t>
      </w:r>
      <w:r>
        <w:rPr>
          <w:spacing w:val="-4"/>
        </w:rPr>
        <w:t xml:space="preserve"> </w:t>
      </w:r>
      <w:r>
        <w:t>дошкольного</w:t>
      </w:r>
      <w:r>
        <w:rPr>
          <w:spacing w:val="37"/>
        </w:rPr>
        <w:t xml:space="preserve"> </w:t>
      </w:r>
      <w:r>
        <w:t>возраста</w:t>
      </w:r>
      <w:r>
        <w:rPr>
          <w:spacing w:val="-4"/>
        </w:rPr>
        <w:t xml:space="preserve"> </w:t>
      </w:r>
      <w:r>
        <w:t>в</w:t>
      </w:r>
      <w:r>
        <w:rPr>
          <w:spacing w:val="-5"/>
        </w:rPr>
        <w:t xml:space="preserve"> </w:t>
      </w:r>
      <w:r>
        <w:t>условиях</w:t>
      </w:r>
      <w:r>
        <w:rPr>
          <w:spacing w:val="-4"/>
        </w:rPr>
        <w:t xml:space="preserve"> </w:t>
      </w:r>
      <w:r>
        <w:t>полилингвальной</w:t>
      </w:r>
      <w:r>
        <w:rPr>
          <w:spacing w:val="-6"/>
        </w:rPr>
        <w:t xml:space="preserve"> </w:t>
      </w:r>
      <w:r>
        <w:t>поликультурной</w:t>
      </w:r>
      <w:r>
        <w:rPr>
          <w:spacing w:val="-4"/>
        </w:rPr>
        <w:t xml:space="preserve"> </w:t>
      </w:r>
      <w:r>
        <w:t>среды;</w:t>
      </w:r>
      <w:r>
        <w:rPr>
          <w:spacing w:val="-7"/>
        </w:rPr>
        <w:t xml:space="preserve"> </w:t>
      </w:r>
      <w:r>
        <w:t>− определять особенности тьюторского сопровождения в поликультурной среде ДОО.</w:t>
      </w:r>
    </w:p>
    <w:p w:rsidR="00EE0CCC" w:rsidRDefault="004068EC">
      <w:pPr>
        <w:pStyle w:val="4"/>
        <w:spacing w:before="147"/>
        <w:ind w:left="1741"/>
      </w:pPr>
      <w:r>
        <w:t>Педагогический</w:t>
      </w:r>
      <w:r>
        <w:rPr>
          <w:spacing w:val="-11"/>
        </w:rPr>
        <w:t xml:space="preserve"> </w:t>
      </w:r>
      <w:r>
        <w:t>работник</w:t>
      </w:r>
      <w:r>
        <w:rPr>
          <w:spacing w:val="-8"/>
        </w:rPr>
        <w:t xml:space="preserve"> </w:t>
      </w:r>
      <w:r>
        <w:t>ДОО</w:t>
      </w:r>
      <w:r>
        <w:rPr>
          <w:spacing w:val="-10"/>
        </w:rPr>
        <w:t xml:space="preserve"> </w:t>
      </w:r>
      <w:r>
        <w:t>должен</w:t>
      </w:r>
      <w:r>
        <w:rPr>
          <w:spacing w:val="-6"/>
        </w:rPr>
        <w:t xml:space="preserve"> </w:t>
      </w:r>
      <w:r>
        <w:rPr>
          <w:spacing w:val="-2"/>
        </w:rPr>
        <w:t>знать:</w:t>
      </w:r>
    </w:p>
    <w:p w:rsidR="00EE0CCC" w:rsidRDefault="004068EC">
      <w:pPr>
        <w:pStyle w:val="a3"/>
        <w:spacing w:before="192" w:line="278" w:lineRule="auto"/>
        <w:ind w:left="339" w:firstLine="708"/>
      </w:pPr>
      <w:r>
        <w:t>−</w:t>
      </w:r>
      <w:r>
        <w:rPr>
          <w:spacing w:val="-6"/>
        </w:rPr>
        <w:t xml:space="preserve"> </w:t>
      </w:r>
      <w:r>
        <w:t>что</w:t>
      </w:r>
      <w:r>
        <w:rPr>
          <w:spacing w:val="-5"/>
        </w:rPr>
        <w:t xml:space="preserve"> </w:t>
      </w:r>
      <w:r>
        <w:t>такое</w:t>
      </w:r>
      <w:r>
        <w:rPr>
          <w:spacing w:val="-6"/>
        </w:rPr>
        <w:t xml:space="preserve"> </w:t>
      </w:r>
      <w:r>
        <w:t>социокультурная</w:t>
      </w:r>
      <w:r>
        <w:rPr>
          <w:spacing w:val="-5"/>
        </w:rPr>
        <w:t xml:space="preserve"> </w:t>
      </w:r>
      <w:r>
        <w:t>адаптация,</w:t>
      </w:r>
      <w:r>
        <w:rPr>
          <w:spacing w:val="-5"/>
        </w:rPr>
        <w:t xml:space="preserve"> </w:t>
      </w:r>
      <w:r>
        <w:t>культурные</w:t>
      </w:r>
      <w:r>
        <w:rPr>
          <w:spacing w:val="-7"/>
        </w:rPr>
        <w:t xml:space="preserve"> </w:t>
      </w:r>
      <w:r>
        <w:t>коды,</w:t>
      </w:r>
      <w:r>
        <w:rPr>
          <w:spacing w:val="-5"/>
        </w:rPr>
        <w:t xml:space="preserve"> </w:t>
      </w:r>
      <w:r>
        <w:t>особенности</w:t>
      </w:r>
      <w:r>
        <w:rPr>
          <w:spacing w:val="-4"/>
        </w:rPr>
        <w:t xml:space="preserve"> </w:t>
      </w:r>
      <w:r>
        <w:t>адаптации,</w:t>
      </w:r>
      <w:r>
        <w:rPr>
          <w:spacing w:val="-5"/>
        </w:rPr>
        <w:t xml:space="preserve"> </w:t>
      </w:r>
      <w:r>
        <w:t xml:space="preserve">ассимиляции, </w:t>
      </w:r>
      <w:r>
        <w:rPr>
          <w:spacing w:val="-2"/>
        </w:rPr>
        <w:t>идентичности;</w:t>
      </w:r>
    </w:p>
    <w:p w:rsidR="00EE0CCC" w:rsidRDefault="004068EC">
      <w:pPr>
        <w:pStyle w:val="a3"/>
        <w:spacing w:before="145" w:line="276" w:lineRule="auto"/>
        <w:ind w:left="339" w:right="962" w:firstLine="708"/>
      </w:pPr>
      <w:r>
        <w:t>−</w:t>
      </w:r>
      <w:r>
        <w:rPr>
          <w:spacing w:val="-6"/>
        </w:rPr>
        <w:t xml:space="preserve"> </w:t>
      </w:r>
      <w:r>
        <w:t>проблемы</w:t>
      </w:r>
      <w:r>
        <w:rPr>
          <w:spacing w:val="-5"/>
        </w:rPr>
        <w:t xml:space="preserve"> </w:t>
      </w:r>
      <w:r>
        <w:t>социолингвистической</w:t>
      </w:r>
      <w:r>
        <w:rPr>
          <w:spacing w:val="-5"/>
        </w:rPr>
        <w:t xml:space="preserve"> </w:t>
      </w:r>
      <w:r>
        <w:t>адаптации</w:t>
      </w:r>
      <w:r>
        <w:rPr>
          <w:spacing w:val="-7"/>
        </w:rPr>
        <w:t xml:space="preserve"> </w:t>
      </w:r>
      <w:r>
        <w:t>ребенка-дошкольника</w:t>
      </w:r>
      <w:r>
        <w:rPr>
          <w:spacing w:val="-9"/>
        </w:rPr>
        <w:t xml:space="preserve"> </w:t>
      </w:r>
      <w:r>
        <w:t>в</w:t>
      </w:r>
      <w:r>
        <w:rPr>
          <w:spacing w:val="-6"/>
        </w:rPr>
        <w:t xml:space="preserve"> </w:t>
      </w:r>
      <w:r>
        <w:t xml:space="preserve">поликультурных </w:t>
      </w:r>
      <w:r>
        <w:rPr>
          <w:spacing w:val="-2"/>
        </w:rPr>
        <w:t>коллективах;</w:t>
      </w:r>
    </w:p>
    <w:p w:rsidR="00EE0CCC" w:rsidRDefault="004068EC">
      <w:pPr>
        <w:pStyle w:val="a3"/>
        <w:spacing w:before="151" w:line="278" w:lineRule="auto"/>
        <w:ind w:left="339" w:firstLine="708"/>
      </w:pPr>
      <w:r>
        <w:t>−</w:t>
      </w:r>
      <w:r>
        <w:rPr>
          <w:spacing w:val="-5"/>
        </w:rPr>
        <w:t xml:space="preserve"> </w:t>
      </w:r>
      <w:r>
        <w:t>в</w:t>
      </w:r>
      <w:r>
        <w:rPr>
          <w:spacing w:val="-5"/>
        </w:rPr>
        <w:t xml:space="preserve"> </w:t>
      </w:r>
      <w:r>
        <w:t>чем</w:t>
      </w:r>
      <w:r>
        <w:rPr>
          <w:spacing w:val="-5"/>
        </w:rPr>
        <w:t xml:space="preserve"> </w:t>
      </w:r>
      <w:r>
        <w:t>состоит</w:t>
      </w:r>
      <w:r>
        <w:rPr>
          <w:spacing w:val="-4"/>
        </w:rPr>
        <w:t xml:space="preserve"> </w:t>
      </w:r>
      <w:r>
        <w:t>языковая</w:t>
      </w:r>
      <w:r>
        <w:rPr>
          <w:spacing w:val="-4"/>
        </w:rPr>
        <w:t xml:space="preserve"> </w:t>
      </w:r>
      <w:r>
        <w:t>адаптация</w:t>
      </w:r>
      <w:r>
        <w:rPr>
          <w:spacing w:val="-4"/>
        </w:rPr>
        <w:t xml:space="preserve"> </w:t>
      </w:r>
      <w:r>
        <w:t>ребенка,</w:t>
      </w:r>
      <w:r>
        <w:rPr>
          <w:spacing w:val="-4"/>
        </w:rPr>
        <w:t xml:space="preserve"> </w:t>
      </w:r>
      <w:r>
        <w:t>проблематику</w:t>
      </w:r>
      <w:r>
        <w:rPr>
          <w:spacing w:val="-4"/>
        </w:rPr>
        <w:t xml:space="preserve"> </w:t>
      </w:r>
      <w:r>
        <w:t>и</w:t>
      </w:r>
      <w:r>
        <w:rPr>
          <w:spacing w:val="-4"/>
        </w:rPr>
        <w:t xml:space="preserve"> </w:t>
      </w:r>
      <w:r>
        <w:t>международный</w:t>
      </w:r>
      <w:r>
        <w:rPr>
          <w:spacing w:val="-4"/>
        </w:rPr>
        <w:t xml:space="preserve"> </w:t>
      </w:r>
      <w:r>
        <w:t>опыт</w:t>
      </w:r>
      <w:r>
        <w:rPr>
          <w:spacing w:val="-4"/>
        </w:rPr>
        <w:t xml:space="preserve"> </w:t>
      </w:r>
      <w:r>
        <w:t>языковой адаптации дошкольника;</w:t>
      </w:r>
    </w:p>
    <w:p w:rsidR="00EE0CCC" w:rsidRDefault="004068EC">
      <w:pPr>
        <w:pStyle w:val="a3"/>
        <w:spacing w:before="144" w:line="276" w:lineRule="auto"/>
        <w:ind w:left="339" w:firstLine="708"/>
      </w:pPr>
      <w:r>
        <w:t>−</w:t>
      </w:r>
      <w:r>
        <w:rPr>
          <w:spacing w:val="-7"/>
        </w:rPr>
        <w:t xml:space="preserve"> </w:t>
      </w:r>
      <w:r>
        <w:t>методы</w:t>
      </w:r>
      <w:r>
        <w:rPr>
          <w:spacing w:val="-6"/>
        </w:rPr>
        <w:t xml:space="preserve"> </w:t>
      </w:r>
      <w:r>
        <w:t>педагогической</w:t>
      </w:r>
      <w:r>
        <w:rPr>
          <w:spacing w:val="-6"/>
        </w:rPr>
        <w:t xml:space="preserve"> </w:t>
      </w:r>
      <w:r>
        <w:t>диагностики</w:t>
      </w:r>
      <w:r>
        <w:rPr>
          <w:spacing w:val="-8"/>
        </w:rPr>
        <w:t xml:space="preserve"> </w:t>
      </w:r>
      <w:r>
        <w:t>для</w:t>
      </w:r>
      <w:r>
        <w:rPr>
          <w:spacing w:val="-6"/>
        </w:rPr>
        <w:t xml:space="preserve"> </w:t>
      </w:r>
      <w:r>
        <w:t>выявления</w:t>
      </w:r>
      <w:r>
        <w:rPr>
          <w:spacing w:val="-6"/>
        </w:rPr>
        <w:t xml:space="preserve"> </w:t>
      </w:r>
      <w:r>
        <w:t>индивидуальных</w:t>
      </w:r>
      <w:r>
        <w:rPr>
          <w:spacing w:val="-6"/>
        </w:rPr>
        <w:t xml:space="preserve"> </w:t>
      </w:r>
      <w:r>
        <w:t>особенностей,</w:t>
      </w:r>
      <w:r>
        <w:rPr>
          <w:spacing w:val="-6"/>
        </w:rPr>
        <w:t xml:space="preserve"> </w:t>
      </w:r>
      <w:r>
        <w:t>интересов, способностей, проблем детей-билингвов;</w:t>
      </w:r>
    </w:p>
    <w:p w:rsidR="00EE0CCC" w:rsidRDefault="004068EC">
      <w:pPr>
        <w:pStyle w:val="a3"/>
        <w:spacing w:before="153"/>
        <w:ind w:left="1047"/>
      </w:pPr>
      <w:r>
        <w:t>−</w:t>
      </w:r>
      <w:r>
        <w:rPr>
          <w:spacing w:val="-11"/>
        </w:rPr>
        <w:t xml:space="preserve"> </w:t>
      </w:r>
      <w:r>
        <w:t>способы</w:t>
      </w:r>
      <w:r>
        <w:rPr>
          <w:spacing w:val="-5"/>
        </w:rPr>
        <w:t xml:space="preserve"> </w:t>
      </w:r>
      <w:r>
        <w:t>педагогической</w:t>
      </w:r>
      <w:r>
        <w:rPr>
          <w:spacing w:val="-5"/>
        </w:rPr>
        <w:t xml:space="preserve"> </w:t>
      </w:r>
      <w:r>
        <w:t>поддержки</w:t>
      </w:r>
      <w:r>
        <w:rPr>
          <w:spacing w:val="-3"/>
        </w:rPr>
        <w:t xml:space="preserve"> </w:t>
      </w:r>
      <w:r>
        <w:t>детей</w:t>
      </w:r>
      <w:r>
        <w:rPr>
          <w:spacing w:val="-5"/>
        </w:rPr>
        <w:t xml:space="preserve"> </w:t>
      </w:r>
      <w:r>
        <w:t>в</w:t>
      </w:r>
      <w:r>
        <w:rPr>
          <w:spacing w:val="-10"/>
        </w:rPr>
        <w:t xml:space="preserve"> </w:t>
      </w:r>
      <w:r>
        <w:t>определении</w:t>
      </w:r>
      <w:r>
        <w:rPr>
          <w:spacing w:val="-6"/>
        </w:rPr>
        <w:t xml:space="preserve"> </w:t>
      </w:r>
      <w:r>
        <w:t>их</w:t>
      </w:r>
      <w:r>
        <w:rPr>
          <w:spacing w:val="-7"/>
        </w:rPr>
        <w:t xml:space="preserve"> </w:t>
      </w:r>
      <w:r>
        <w:t>потребностей,</w:t>
      </w:r>
      <w:r>
        <w:rPr>
          <w:spacing w:val="-4"/>
        </w:rPr>
        <w:t xml:space="preserve"> </w:t>
      </w:r>
      <w:r>
        <w:rPr>
          <w:spacing w:val="-2"/>
        </w:rPr>
        <w:t>интересов;</w:t>
      </w:r>
    </w:p>
    <w:p w:rsidR="00EE0CCC" w:rsidRDefault="004068EC">
      <w:pPr>
        <w:pStyle w:val="a3"/>
        <w:spacing w:before="189" w:line="276" w:lineRule="auto"/>
        <w:ind w:left="339" w:right="962" w:firstLine="708"/>
      </w:pPr>
      <w:r>
        <w:t>-</w:t>
      </w:r>
      <w:r>
        <w:rPr>
          <w:spacing w:val="-7"/>
        </w:rPr>
        <w:t xml:space="preserve"> </w:t>
      </w:r>
      <w:r>
        <w:t>теоретические</w:t>
      </w:r>
      <w:r>
        <w:rPr>
          <w:spacing w:val="-7"/>
        </w:rPr>
        <w:t xml:space="preserve"> </w:t>
      </w:r>
      <w:r>
        <w:t>и</w:t>
      </w:r>
      <w:r>
        <w:rPr>
          <w:spacing w:val="-4"/>
        </w:rPr>
        <w:t xml:space="preserve"> </w:t>
      </w:r>
      <w:r>
        <w:t>методические</w:t>
      </w:r>
      <w:r>
        <w:rPr>
          <w:spacing w:val="-6"/>
        </w:rPr>
        <w:t xml:space="preserve"> </w:t>
      </w:r>
      <w:r>
        <w:t>основы</w:t>
      </w:r>
      <w:r>
        <w:rPr>
          <w:spacing w:val="-8"/>
        </w:rPr>
        <w:t xml:space="preserve"> </w:t>
      </w:r>
      <w:r>
        <w:t>тьюторской</w:t>
      </w:r>
      <w:r>
        <w:rPr>
          <w:spacing w:val="-3"/>
        </w:rPr>
        <w:t xml:space="preserve"> </w:t>
      </w:r>
      <w:r>
        <w:t>деятельности</w:t>
      </w:r>
      <w:r>
        <w:rPr>
          <w:spacing w:val="-5"/>
        </w:rPr>
        <w:t xml:space="preserve"> </w:t>
      </w:r>
      <w:r>
        <w:t>по</w:t>
      </w:r>
      <w:r>
        <w:rPr>
          <w:spacing w:val="-12"/>
        </w:rPr>
        <w:t xml:space="preserve"> </w:t>
      </w:r>
      <w:r>
        <w:t>сопровождению</w:t>
      </w:r>
      <w:r>
        <w:rPr>
          <w:spacing w:val="-4"/>
        </w:rPr>
        <w:t xml:space="preserve"> </w:t>
      </w:r>
      <w:r>
        <w:t>детей дошкольного возраста, для которых русский язык является неродным; − способы создания благоприятной психологической обстановки в дошкольной образовательной организации,</w:t>
      </w:r>
    </w:p>
    <w:p w:rsidR="00EE0CCC" w:rsidRDefault="004068EC">
      <w:pPr>
        <w:pStyle w:val="a3"/>
        <w:spacing w:before="1"/>
        <w:ind w:left="339"/>
      </w:pPr>
      <w:r>
        <w:t>способствующей</w:t>
      </w:r>
      <w:r>
        <w:rPr>
          <w:spacing w:val="-6"/>
        </w:rPr>
        <w:t xml:space="preserve"> </w:t>
      </w:r>
      <w:r>
        <w:t>социокультурной</w:t>
      </w:r>
      <w:r>
        <w:rPr>
          <w:spacing w:val="-3"/>
        </w:rPr>
        <w:t xml:space="preserve"> </w:t>
      </w:r>
      <w:r>
        <w:t>адаптации</w:t>
      </w:r>
      <w:r>
        <w:rPr>
          <w:spacing w:val="-5"/>
        </w:rPr>
        <w:t xml:space="preserve"> </w:t>
      </w:r>
      <w:r>
        <w:t>детей,</w:t>
      </w:r>
      <w:r>
        <w:rPr>
          <w:spacing w:val="-3"/>
        </w:rPr>
        <w:t xml:space="preserve"> </w:t>
      </w:r>
      <w:r>
        <w:t>для</w:t>
      </w:r>
      <w:r>
        <w:rPr>
          <w:spacing w:val="-3"/>
        </w:rPr>
        <w:t xml:space="preserve"> </w:t>
      </w:r>
      <w:r>
        <w:t>которых</w:t>
      </w:r>
      <w:r>
        <w:rPr>
          <w:spacing w:val="-4"/>
        </w:rPr>
        <w:t xml:space="preserve"> </w:t>
      </w:r>
      <w:r>
        <w:t>русский</w:t>
      </w:r>
      <w:r>
        <w:rPr>
          <w:spacing w:val="-3"/>
        </w:rPr>
        <w:t xml:space="preserve"> </w:t>
      </w:r>
      <w:r>
        <w:t>язык</w:t>
      </w:r>
      <w:r>
        <w:rPr>
          <w:spacing w:val="-3"/>
        </w:rPr>
        <w:t xml:space="preserve"> </w:t>
      </w:r>
      <w:r>
        <w:t>является</w:t>
      </w:r>
      <w:r>
        <w:rPr>
          <w:spacing w:val="3"/>
        </w:rPr>
        <w:t xml:space="preserve"> </w:t>
      </w:r>
      <w:r>
        <w:rPr>
          <w:spacing w:val="-2"/>
        </w:rPr>
        <w:t>неродным;</w:t>
      </w:r>
    </w:p>
    <w:p w:rsidR="00EE0CCC" w:rsidRDefault="004068EC">
      <w:pPr>
        <w:pStyle w:val="a3"/>
        <w:spacing w:before="192" w:line="276" w:lineRule="auto"/>
        <w:ind w:left="339" w:right="372" w:firstLine="708"/>
      </w:pPr>
      <w:r>
        <w:t>−</w:t>
      </w:r>
      <w:r>
        <w:rPr>
          <w:spacing w:val="-6"/>
        </w:rPr>
        <w:t xml:space="preserve"> </w:t>
      </w:r>
      <w:r>
        <w:t>методологические</w:t>
      </w:r>
      <w:r>
        <w:rPr>
          <w:spacing w:val="-6"/>
        </w:rPr>
        <w:t xml:space="preserve"> </w:t>
      </w:r>
      <w:r>
        <w:t>основы</w:t>
      </w:r>
      <w:r>
        <w:rPr>
          <w:spacing w:val="-6"/>
        </w:rPr>
        <w:t xml:space="preserve"> </w:t>
      </w:r>
      <w:r>
        <w:t>языковой</w:t>
      </w:r>
      <w:r>
        <w:rPr>
          <w:spacing w:val="-6"/>
        </w:rPr>
        <w:t xml:space="preserve"> </w:t>
      </w:r>
      <w:r>
        <w:t>и</w:t>
      </w:r>
      <w:r>
        <w:rPr>
          <w:spacing w:val="-5"/>
        </w:rPr>
        <w:t xml:space="preserve"> </w:t>
      </w:r>
      <w:r>
        <w:t>социокультурной</w:t>
      </w:r>
      <w:r>
        <w:rPr>
          <w:spacing w:val="-5"/>
        </w:rPr>
        <w:t xml:space="preserve"> </w:t>
      </w:r>
      <w:r>
        <w:t>адаптации</w:t>
      </w:r>
      <w:r>
        <w:rPr>
          <w:spacing w:val="-6"/>
        </w:rPr>
        <w:t xml:space="preserve"> </w:t>
      </w:r>
      <w:r>
        <w:t>детей</w:t>
      </w:r>
      <w:r>
        <w:rPr>
          <w:spacing w:val="-5"/>
        </w:rPr>
        <w:t xml:space="preserve"> </w:t>
      </w:r>
      <w:r>
        <w:t>дошкольного</w:t>
      </w:r>
      <w:r>
        <w:rPr>
          <w:spacing w:val="-5"/>
        </w:rPr>
        <w:t xml:space="preserve"> </w:t>
      </w:r>
      <w:r>
        <w:t>возраста, для которых русский язык является неродным;</w:t>
      </w:r>
    </w:p>
    <w:p w:rsidR="00EE0CCC" w:rsidRDefault="00EE0CCC">
      <w:pPr>
        <w:spacing w:line="276" w:lineRule="auto"/>
        <w:sectPr w:rsidR="00EE0CCC">
          <w:pgSz w:w="11940" w:h="17160"/>
          <w:pgMar w:top="0" w:right="160" w:bottom="620" w:left="160" w:header="0" w:footer="427" w:gutter="0"/>
          <w:cols w:space="720"/>
        </w:sectPr>
      </w:pPr>
    </w:p>
    <w:p w:rsidR="00EE0CCC" w:rsidRDefault="004068EC">
      <w:pPr>
        <w:pStyle w:val="a3"/>
        <w:spacing w:line="276" w:lineRule="auto"/>
        <w:ind w:left="339" w:firstLine="708"/>
      </w:pPr>
      <w:r>
        <w:lastRenderedPageBreak/>
        <w:t>−</w:t>
      </w:r>
      <w:r>
        <w:rPr>
          <w:spacing w:val="36"/>
        </w:rPr>
        <w:t xml:space="preserve"> </w:t>
      </w:r>
      <w:r>
        <w:t>особенности</w:t>
      </w:r>
      <w:r>
        <w:rPr>
          <w:spacing w:val="39"/>
        </w:rPr>
        <w:t xml:space="preserve"> </w:t>
      </w:r>
      <w:r>
        <w:t>языковой</w:t>
      </w:r>
      <w:r>
        <w:rPr>
          <w:spacing w:val="38"/>
        </w:rPr>
        <w:t xml:space="preserve"> </w:t>
      </w:r>
      <w:r>
        <w:t>и</w:t>
      </w:r>
      <w:r>
        <w:rPr>
          <w:spacing w:val="35"/>
        </w:rPr>
        <w:t xml:space="preserve"> </w:t>
      </w:r>
      <w:r>
        <w:t>социокультурной</w:t>
      </w:r>
      <w:r>
        <w:rPr>
          <w:spacing w:val="36"/>
        </w:rPr>
        <w:t xml:space="preserve"> </w:t>
      </w:r>
      <w:r>
        <w:t>адаптации</w:t>
      </w:r>
      <w:r>
        <w:rPr>
          <w:spacing w:val="36"/>
        </w:rPr>
        <w:t xml:space="preserve"> </w:t>
      </w:r>
      <w:r>
        <w:t>детей</w:t>
      </w:r>
      <w:r>
        <w:rPr>
          <w:spacing w:val="37"/>
        </w:rPr>
        <w:t xml:space="preserve"> </w:t>
      </w:r>
      <w:r>
        <w:t>дошкольного</w:t>
      </w:r>
      <w:r>
        <w:rPr>
          <w:spacing w:val="35"/>
        </w:rPr>
        <w:t xml:space="preserve"> </w:t>
      </w:r>
      <w:r>
        <w:t>возраста</w:t>
      </w:r>
      <w:r>
        <w:rPr>
          <w:spacing w:val="36"/>
        </w:rPr>
        <w:t xml:space="preserve"> </w:t>
      </w:r>
      <w:r>
        <w:t>в</w:t>
      </w:r>
      <w:r>
        <w:rPr>
          <w:spacing w:val="36"/>
        </w:rPr>
        <w:t xml:space="preserve"> </w:t>
      </w:r>
      <w:r>
        <w:t>условиях полилингвальной поликультурной среды;</w:t>
      </w:r>
    </w:p>
    <w:p w:rsidR="00EE0CCC" w:rsidRDefault="004068EC">
      <w:pPr>
        <w:pStyle w:val="a3"/>
        <w:spacing w:before="141"/>
        <w:ind w:left="1047"/>
      </w:pPr>
      <w:r>
        <w:t>−</w:t>
      </w:r>
      <w:r>
        <w:rPr>
          <w:spacing w:val="-8"/>
        </w:rPr>
        <w:t xml:space="preserve"> </w:t>
      </w:r>
      <w:r>
        <w:t>способы</w:t>
      </w:r>
      <w:r>
        <w:rPr>
          <w:spacing w:val="-5"/>
        </w:rPr>
        <w:t xml:space="preserve"> </w:t>
      </w:r>
      <w:r>
        <w:t>мотивации</w:t>
      </w:r>
      <w:r>
        <w:rPr>
          <w:spacing w:val="-3"/>
        </w:rPr>
        <w:t xml:space="preserve"> </w:t>
      </w:r>
      <w:r>
        <w:t>к</w:t>
      </w:r>
      <w:r>
        <w:rPr>
          <w:spacing w:val="-9"/>
        </w:rPr>
        <w:t xml:space="preserve"> </w:t>
      </w:r>
      <w:r>
        <w:t>языковому</w:t>
      </w:r>
      <w:r>
        <w:rPr>
          <w:spacing w:val="-9"/>
        </w:rPr>
        <w:t xml:space="preserve"> </w:t>
      </w:r>
      <w:r>
        <w:t>развитию</w:t>
      </w:r>
      <w:r>
        <w:rPr>
          <w:spacing w:val="-4"/>
        </w:rPr>
        <w:t xml:space="preserve"> </w:t>
      </w:r>
      <w:r>
        <w:t>и</w:t>
      </w:r>
      <w:r>
        <w:rPr>
          <w:spacing w:val="-9"/>
        </w:rPr>
        <w:t xml:space="preserve"> </w:t>
      </w:r>
      <w:r>
        <w:t>воспитанию</w:t>
      </w:r>
      <w:r>
        <w:rPr>
          <w:spacing w:val="-3"/>
        </w:rPr>
        <w:t xml:space="preserve"> </w:t>
      </w:r>
      <w:r>
        <w:t>в</w:t>
      </w:r>
      <w:r>
        <w:rPr>
          <w:spacing w:val="-5"/>
        </w:rPr>
        <w:t xml:space="preserve"> </w:t>
      </w:r>
      <w:r>
        <w:t>дошкольной</w:t>
      </w:r>
      <w:r>
        <w:rPr>
          <w:spacing w:val="-3"/>
        </w:rPr>
        <w:t xml:space="preserve"> </w:t>
      </w:r>
      <w:r>
        <w:rPr>
          <w:spacing w:val="-2"/>
        </w:rPr>
        <w:t>возрасте.</w:t>
      </w:r>
    </w:p>
    <w:p w:rsidR="00EE0CCC" w:rsidRDefault="004068EC">
      <w:pPr>
        <w:pStyle w:val="4"/>
        <w:spacing w:before="194"/>
        <w:ind w:left="1107"/>
      </w:pPr>
      <w:r>
        <w:t>Педагоги</w:t>
      </w:r>
      <w:r>
        <w:rPr>
          <w:spacing w:val="-4"/>
        </w:rPr>
        <w:t xml:space="preserve"> </w:t>
      </w:r>
      <w:r>
        <w:t>ДОО</w:t>
      </w:r>
      <w:r>
        <w:rPr>
          <w:spacing w:val="-4"/>
        </w:rPr>
        <w:t xml:space="preserve"> </w:t>
      </w:r>
      <w:r>
        <w:rPr>
          <w:spacing w:val="-2"/>
        </w:rPr>
        <w:t>должны:</w:t>
      </w:r>
    </w:p>
    <w:p w:rsidR="00EE0CCC" w:rsidRDefault="004068EC">
      <w:pPr>
        <w:pStyle w:val="a3"/>
        <w:spacing w:before="44" w:line="276" w:lineRule="auto"/>
        <w:ind w:left="339" w:right="372" w:firstLine="708"/>
      </w:pPr>
      <w:r>
        <w:t>− использовать методические приемы для формирования благоприятного</w:t>
      </w:r>
      <w:r>
        <w:rPr>
          <w:spacing w:val="40"/>
        </w:rPr>
        <w:t xml:space="preserve"> </w:t>
      </w:r>
      <w:r>
        <w:t>психологического климата,</w:t>
      </w:r>
      <w:r>
        <w:rPr>
          <w:spacing w:val="-5"/>
        </w:rPr>
        <w:t xml:space="preserve"> </w:t>
      </w:r>
      <w:r>
        <w:t>позитивного</w:t>
      </w:r>
      <w:r>
        <w:rPr>
          <w:spacing w:val="-5"/>
        </w:rPr>
        <w:t xml:space="preserve"> </w:t>
      </w:r>
      <w:r>
        <w:t>общения</w:t>
      </w:r>
      <w:r>
        <w:rPr>
          <w:spacing w:val="-5"/>
        </w:rPr>
        <w:t xml:space="preserve"> </w:t>
      </w:r>
      <w:r>
        <w:t>в</w:t>
      </w:r>
      <w:r>
        <w:rPr>
          <w:spacing w:val="-6"/>
        </w:rPr>
        <w:t xml:space="preserve"> </w:t>
      </w:r>
      <w:r>
        <w:t>полилингвальной</w:t>
      </w:r>
      <w:r>
        <w:rPr>
          <w:spacing w:val="-5"/>
        </w:rPr>
        <w:t xml:space="preserve"> </w:t>
      </w:r>
      <w:r>
        <w:t>среде</w:t>
      </w:r>
      <w:r>
        <w:rPr>
          <w:spacing w:val="-6"/>
        </w:rPr>
        <w:t xml:space="preserve"> </w:t>
      </w:r>
      <w:r>
        <w:t>дошкольной</w:t>
      </w:r>
      <w:r>
        <w:rPr>
          <w:spacing w:val="-7"/>
        </w:rPr>
        <w:t xml:space="preserve"> </w:t>
      </w:r>
      <w:r>
        <w:t>образовательной</w:t>
      </w:r>
      <w:r>
        <w:rPr>
          <w:spacing w:val="-5"/>
        </w:rPr>
        <w:t xml:space="preserve"> </w:t>
      </w:r>
      <w:r>
        <w:t>организации;</w:t>
      </w:r>
    </w:p>
    <w:p w:rsidR="00EE0CCC" w:rsidRDefault="004068EC">
      <w:pPr>
        <w:pStyle w:val="a3"/>
        <w:spacing w:before="148" w:line="276" w:lineRule="auto"/>
        <w:ind w:left="339" w:right="962" w:firstLine="708"/>
      </w:pPr>
      <w:r>
        <w:t>−</w:t>
      </w:r>
      <w:r>
        <w:rPr>
          <w:spacing w:val="-5"/>
        </w:rPr>
        <w:t xml:space="preserve"> </w:t>
      </w:r>
      <w:r>
        <w:t>учитывать</w:t>
      </w:r>
      <w:r>
        <w:rPr>
          <w:spacing w:val="-3"/>
        </w:rPr>
        <w:t xml:space="preserve"> </w:t>
      </w:r>
      <w:r>
        <w:t>возрастные</w:t>
      </w:r>
      <w:r>
        <w:rPr>
          <w:spacing w:val="-6"/>
        </w:rPr>
        <w:t xml:space="preserve"> </w:t>
      </w:r>
      <w:r>
        <w:t>особенности</w:t>
      </w:r>
      <w:r>
        <w:rPr>
          <w:spacing w:val="-3"/>
        </w:rPr>
        <w:t xml:space="preserve"> </w:t>
      </w:r>
      <w:r>
        <w:t>детей</w:t>
      </w:r>
      <w:r>
        <w:rPr>
          <w:spacing w:val="-4"/>
        </w:rPr>
        <w:t xml:space="preserve"> </w:t>
      </w:r>
      <w:r>
        <w:t>в</w:t>
      </w:r>
      <w:r>
        <w:rPr>
          <w:spacing w:val="-5"/>
        </w:rPr>
        <w:t xml:space="preserve"> </w:t>
      </w:r>
      <w:r>
        <w:t>процессе</w:t>
      </w:r>
      <w:r>
        <w:rPr>
          <w:spacing w:val="-5"/>
        </w:rPr>
        <w:t xml:space="preserve"> </w:t>
      </w:r>
      <w:r>
        <w:t>тьюторского</w:t>
      </w:r>
      <w:r>
        <w:rPr>
          <w:spacing w:val="-4"/>
        </w:rPr>
        <w:t xml:space="preserve"> </w:t>
      </w:r>
      <w:r>
        <w:t>сопровождения</w:t>
      </w:r>
      <w:r>
        <w:rPr>
          <w:spacing w:val="-4"/>
        </w:rPr>
        <w:t xml:space="preserve"> </w:t>
      </w:r>
      <w:r>
        <w:t>детей- билингвов в ДОО;</w:t>
      </w:r>
    </w:p>
    <w:p w:rsidR="00EE0CCC" w:rsidRDefault="004068EC">
      <w:pPr>
        <w:pStyle w:val="a3"/>
        <w:spacing w:before="150" w:line="278" w:lineRule="auto"/>
        <w:ind w:left="339" w:right="962" w:firstLine="708"/>
      </w:pPr>
      <w:r>
        <w:t>−</w:t>
      </w:r>
      <w:r>
        <w:rPr>
          <w:spacing w:val="40"/>
        </w:rPr>
        <w:t xml:space="preserve"> </w:t>
      </w:r>
      <w:r>
        <w:t>использовать</w:t>
      </w:r>
      <w:r>
        <w:rPr>
          <w:spacing w:val="40"/>
        </w:rPr>
        <w:t xml:space="preserve"> </w:t>
      </w:r>
      <w:r>
        <w:t>методы</w:t>
      </w:r>
      <w:r>
        <w:rPr>
          <w:spacing w:val="40"/>
        </w:rPr>
        <w:t xml:space="preserve"> </w:t>
      </w:r>
      <w:r>
        <w:t>педагогической</w:t>
      </w:r>
      <w:r>
        <w:rPr>
          <w:spacing w:val="40"/>
        </w:rPr>
        <w:t xml:space="preserve"> </w:t>
      </w:r>
      <w:r>
        <w:t>диагностики</w:t>
      </w:r>
      <w:r>
        <w:rPr>
          <w:spacing w:val="40"/>
        </w:rPr>
        <w:t xml:space="preserve"> </w:t>
      </w:r>
      <w:r>
        <w:t>для</w:t>
      </w:r>
      <w:r>
        <w:rPr>
          <w:spacing w:val="40"/>
        </w:rPr>
        <w:t xml:space="preserve"> </w:t>
      </w:r>
      <w:r>
        <w:t>выявления</w:t>
      </w:r>
      <w:r>
        <w:rPr>
          <w:spacing w:val="40"/>
        </w:rPr>
        <w:t xml:space="preserve"> </w:t>
      </w:r>
      <w:r>
        <w:t>индивидуальных</w:t>
      </w:r>
      <w:r>
        <w:rPr>
          <w:spacing w:val="40"/>
        </w:rPr>
        <w:t xml:space="preserve"> </w:t>
      </w:r>
      <w:r>
        <w:t>особенностей и потребностей детей-билингвов;</w:t>
      </w:r>
    </w:p>
    <w:p w:rsidR="00EE0CCC" w:rsidRDefault="004068EC">
      <w:pPr>
        <w:pStyle w:val="a3"/>
        <w:spacing w:line="276" w:lineRule="auto"/>
        <w:ind w:left="339" w:firstLine="708"/>
      </w:pPr>
      <w:r>
        <w:t>−</w:t>
      </w:r>
      <w:r>
        <w:rPr>
          <w:spacing w:val="-6"/>
        </w:rPr>
        <w:t xml:space="preserve"> </w:t>
      </w:r>
      <w:r>
        <w:t>владеть</w:t>
      </w:r>
      <w:r>
        <w:rPr>
          <w:spacing w:val="-4"/>
        </w:rPr>
        <w:t xml:space="preserve"> </w:t>
      </w:r>
      <w:r>
        <w:t>практико-ориентированными</w:t>
      </w:r>
      <w:r>
        <w:rPr>
          <w:spacing w:val="-7"/>
        </w:rPr>
        <w:t xml:space="preserve"> </w:t>
      </w:r>
      <w:r>
        <w:t>подходами</w:t>
      </w:r>
      <w:r>
        <w:rPr>
          <w:spacing w:val="-5"/>
        </w:rPr>
        <w:t xml:space="preserve"> </w:t>
      </w:r>
      <w:r>
        <w:t>языковой</w:t>
      </w:r>
      <w:r>
        <w:rPr>
          <w:spacing w:val="-5"/>
        </w:rPr>
        <w:t xml:space="preserve"> </w:t>
      </w:r>
      <w:r>
        <w:t>и</w:t>
      </w:r>
      <w:r>
        <w:rPr>
          <w:spacing w:val="-5"/>
        </w:rPr>
        <w:t xml:space="preserve"> </w:t>
      </w:r>
      <w:r>
        <w:t>социокультурной</w:t>
      </w:r>
      <w:r>
        <w:rPr>
          <w:spacing w:val="-5"/>
        </w:rPr>
        <w:t xml:space="preserve"> </w:t>
      </w:r>
      <w:r>
        <w:t>адаптации</w:t>
      </w:r>
      <w:r>
        <w:rPr>
          <w:spacing w:val="-5"/>
        </w:rPr>
        <w:t xml:space="preserve"> </w:t>
      </w:r>
      <w:r>
        <w:t>детей дошкольного возраста, для которых русский язык является неродным;</w:t>
      </w:r>
    </w:p>
    <w:p w:rsidR="00EE0CCC" w:rsidRDefault="004068EC">
      <w:pPr>
        <w:pStyle w:val="a3"/>
        <w:spacing w:before="136"/>
        <w:ind w:left="1047"/>
      </w:pPr>
      <w:r>
        <w:t>−</w:t>
      </w:r>
      <w:r>
        <w:rPr>
          <w:spacing w:val="-15"/>
        </w:rPr>
        <w:t xml:space="preserve"> </w:t>
      </w:r>
      <w:r>
        <w:t>владеть</w:t>
      </w:r>
      <w:r>
        <w:rPr>
          <w:spacing w:val="-9"/>
        </w:rPr>
        <w:t xml:space="preserve"> </w:t>
      </w:r>
      <w:r>
        <w:t>методологией</w:t>
      </w:r>
      <w:r>
        <w:rPr>
          <w:spacing w:val="-9"/>
        </w:rPr>
        <w:t xml:space="preserve"> </w:t>
      </w:r>
      <w:r>
        <w:t>поликультурного</w:t>
      </w:r>
      <w:r>
        <w:rPr>
          <w:spacing w:val="-8"/>
        </w:rPr>
        <w:t xml:space="preserve"> </w:t>
      </w:r>
      <w:r>
        <w:rPr>
          <w:spacing w:val="-2"/>
        </w:rPr>
        <w:t>образования;</w:t>
      </w:r>
    </w:p>
    <w:p w:rsidR="00EE0CCC" w:rsidRDefault="004068EC">
      <w:pPr>
        <w:pStyle w:val="a3"/>
        <w:spacing w:before="192"/>
        <w:ind w:left="1047"/>
      </w:pPr>
      <w:r>
        <w:t>−</w:t>
      </w:r>
      <w:r>
        <w:rPr>
          <w:spacing w:val="-7"/>
        </w:rPr>
        <w:t xml:space="preserve"> </w:t>
      </w:r>
      <w:r>
        <w:t>изучать</w:t>
      </w:r>
      <w:r>
        <w:rPr>
          <w:spacing w:val="-3"/>
        </w:rPr>
        <w:t xml:space="preserve"> </w:t>
      </w:r>
      <w:r>
        <w:t>механизмы</w:t>
      </w:r>
      <w:r>
        <w:rPr>
          <w:spacing w:val="-5"/>
        </w:rPr>
        <w:t xml:space="preserve"> </w:t>
      </w:r>
      <w:r>
        <w:t>освоения</w:t>
      </w:r>
      <w:r>
        <w:rPr>
          <w:spacing w:val="-4"/>
        </w:rPr>
        <w:t xml:space="preserve"> </w:t>
      </w:r>
      <w:r>
        <w:t>русского</w:t>
      </w:r>
      <w:r>
        <w:rPr>
          <w:spacing w:val="-5"/>
        </w:rPr>
        <w:t xml:space="preserve"> </w:t>
      </w:r>
      <w:r>
        <w:t>языка</w:t>
      </w:r>
      <w:r>
        <w:rPr>
          <w:spacing w:val="-5"/>
        </w:rPr>
        <w:t xml:space="preserve"> </w:t>
      </w:r>
      <w:r>
        <w:t xml:space="preserve">как </w:t>
      </w:r>
      <w:r>
        <w:rPr>
          <w:spacing w:val="-2"/>
        </w:rPr>
        <w:t>неродного;</w:t>
      </w:r>
    </w:p>
    <w:p w:rsidR="00EE0CCC" w:rsidRDefault="004068EC">
      <w:pPr>
        <w:pStyle w:val="a3"/>
        <w:spacing w:before="190"/>
        <w:ind w:left="1047"/>
      </w:pPr>
      <w:r>
        <w:t>−</w:t>
      </w:r>
      <w:r>
        <w:rPr>
          <w:spacing w:val="-8"/>
        </w:rPr>
        <w:t xml:space="preserve"> </w:t>
      </w:r>
      <w:r>
        <w:t>использовать</w:t>
      </w:r>
      <w:r>
        <w:rPr>
          <w:spacing w:val="-6"/>
        </w:rPr>
        <w:t xml:space="preserve"> </w:t>
      </w:r>
      <w:r>
        <w:t>психолого-педагогическую</w:t>
      </w:r>
      <w:r>
        <w:rPr>
          <w:spacing w:val="-4"/>
        </w:rPr>
        <w:t xml:space="preserve"> </w:t>
      </w:r>
      <w:r>
        <w:t>диагностику</w:t>
      </w:r>
      <w:r>
        <w:rPr>
          <w:spacing w:val="-5"/>
        </w:rPr>
        <w:t xml:space="preserve"> </w:t>
      </w:r>
      <w:r>
        <w:t>уровня</w:t>
      </w:r>
      <w:r>
        <w:rPr>
          <w:spacing w:val="-4"/>
        </w:rPr>
        <w:t xml:space="preserve"> </w:t>
      </w:r>
      <w:r>
        <w:t>социокультурной</w:t>
      </w:r>
      <w:r>
        <w:rPr>
          <w:spacing w:val="-7"/>
        </w:rPr>
        <w:t xml:space="preserve"> </w:t>
      </w:r>
      <w:r>
        <w:t>и</w:t>
      </w:r>
      <w:r>
        <w:rPr>
          <w:spacing w:val="-4"/>
        </w:rPr>
        <w:t xml:space="preserve"> </w:t>
      </w:r>
      <w:r>
        <w:rPr>
          <w:spacing w:val="-2"/>
        </w:rPr>
        <w:t>языковой</w:t>
      </w:r>
    </w:p>
    <w:p w:rsidR="00EE0CCC" w:rsidRDefault="004068EC">
      <w:pPr>
        <w:pStyle w:val="a3"/>
        <w:spacing w:before="41" w:line="278" w:lineRule="auto"/>
        <w:ind w:left="339"/>
      </w:pPr>
      <w:r>
        <w:t>адаптации;</w:t>
      </w:r>
      <w:r>
        <w:rPr>
          <w:spacing w:val="-4"/>
        </w:rPr>
        <w:t xml:space="preserve"> </w:t>
      </w:r>
      <w:r>
        <w:t>−</w:t>
      </w:r>
      <w:r>
        <w:rPr>
          <w:spacing w:val="-4"/>
        </w:rPr>
        <w:t xml:space="preserve"> </w:t>
      </w:r>
      <w:r>
        <w:t>способствовать</w:t>
      </w:r>
      <w:r>
        <w:rPr>
          <w:spacing w:val="-3"/>
        </w:rPr>
        <w:t xml:space="preserve"> </w:t>
      </w:r>
      <w:r>
        <w:t>гармоничному</w:t>
      </w:r>
      <w:r>
        <w:rPr>
          <w:spacing w:val="-4"/>
        </w:rPr>
        <w:t xml:space="preserve"> </w:t>
      </w:r>
      <w:r>
        <w:t>развитию</w:t>
      </w:r>
      <w:r>
        <w:rPr>
          <w:spacing w:val="-4"/>
        </w:rPr>
        <w:t xml:space="preserve"> </w:t>
      </w:r>
      <w:r>
        <w:t>личности</w:t>
      </w:r>
      <w:r>
        <w:rPr>
          <w:spacing w:val="-3"/>
        </w:rPr>
        <w:t xml:space="preserve"> </w:t>
      </w:r>
      <w:r>
        <w:t>ребенка</w:t>
      </w:r>
      <w:r>
        <w:rPr>
          <w:spacing w:val="-5"/>
        </w:rPr>
        <w:t xml:space="preserve"> </w:t>
      </w:r>
      <w:r>
        <w:t>в</w:t>
      </w:r>
      <w:r>
        <w:rPr>
          <w:spacing w:val="-5"/>
        </w:rPr>
        <w:t xml:space="preserve"> </w:t>
      </w:r>
      <w:r>
        <w:t>социуме</w:t>
      </w:r>
      <w:r>
        <w:rPr>
          <w:spacing w:val="-5"/>
        </w:rPr>
        <w:t xml:space="preserve"> </w:t>
      </w:r>
      <w:r>
        <w:t>мегаполиса;</w:t>
      </w:r>
      <w:r>
        <w:rPr>
          <w:spacing w:val="-4"/>
        </w:rPr>
        <w:t xml:space="preserve"> </w:t>
      </w:r>
      <w:r>
        <w:t>−</w:t>
      </w:r>
      <w:r>
        <w:rPr>
          <w:spacing w:val="-4"/>
        </w:rPr>
        <w:t xml:space="preserve"> </w:t>
      </w:r>
      <w:r>
        <w:t>владеть психологической терминологией (психологический стресс, языковой шок, сложная адаптация и др.);</w:t>
      </w:r>
    </w:p>
    <w:p w:rsidR="00EE0CCC" w:rsidRDefault="004068EC">
      <w:pPr>
        <w:pStyle w:val="a3"/>
        <w:spacing w:before="147" w:line="276" w:lineRule="auto"/>
        <w:ind w:left="339" w:firstLine="708"/>
      </w:pPr>
      <w:r>
        <w:t>−</w:t>
      </w:r>
      <w:r>
        <w:rPr>
          <w:spacing w:val="-5"/>
        </w:rPr>
        <w:t xml:space="preserve"> </w:t>
      </w:r>
      <w:r>
        <w:t>владеть</w:t>
      </w:r>
      <w:r>
        <w:rPr>
          <w:spacing w:val="-3"/>
        </w:rPr>
        <w:t xml:space="preserve"> </w:t>
      </w:r>
      <w:r>
        <w:t>активными</w:t>
      </w:r>
      <w:r>
        <w:rPr>
          <w:spacing w:val="-4"/>
        </w:rPr>
        <w:t xml:space="preserve"> </w:t>
      </w:r>
      <w:r>
        <w:t>методиками</w:t>
      </w:r>
      <w:r>
        <w:rPr>
          <w:spacing w:val="-4"/>
        </w:rPr>
        <w:t xml:space="preserve"> </w:t>
      </w:r>
      <w:r>
        <w:t>обучения</w:t>
      </w:r>
      <w:r>
        <w:rPr>
          <w:spacing w:val="-4"/>
        </w:rPr>
        <w:t xml:space="preserve"> </w:t>
      </w:r>
      <w:r>
        <w:t>(метод</w:t>
      </w:r>
      <w:r>
        <w:rPr>
          <w:spacing w:val="-4"/>
        </w:rPr>
        <w:t xml:space="preserve"> </w:t>
      </w:r>
      <w:r>
        <w:t>сказки,</w:t>
      </w:r>
      <w:r>
        <w:rPr>
          <w:spacing w:val="-4"/>
        </w:rPr>
        <w:t xml:space="preserve"> </w:t>
      </w:r>
      <w:r>
        <w:t>метод</w:t>
      </w:r>
      <w:r>
        <w:rPr>
          <w:spacing w:val="-4"/>
        </w:rPr>
        <w:t xml:space="preserve"> </w:t>
      </w:r>
      <w:r>
        <w:t>игры,</w:t>
      </w:r>
      <w:r>
        <w:rPr>
          <w:spacing w:val="-4"/>
        </w:rPr>
        <w:t xml:space="preserve"> </w:t>
      </w:r>
      <w:r>
        <w:t>сторителлинг</w:t>
      </w:r>
      <w:r>
        <w:rPr>
          <w:spacing w:val="-7"/>
        </w:rPr>
        <w:t xml:space="preserve"> </w:t>
      </w:r>
      <w:r>
        <w:t>как</w:t>
      </w:r>
      <w:r>
        <w:rPr>
          <w:spacing w:val="-4"/>
        </w:rPr>
        <w:t xml:space="preserve"> </w:t>
      </w:r>
      <w:r>
        <w:t>метод активизации познавательных процессов, рефлексия как метод развития анализа и синтеза и др.).</w:t>
      </w:r>
    </w:p>
    <w:p w:rsidR="00EE0CCC" w:rsidRDefault="004068EC">
      <w:pPr>
        <w:pStyle w:val="a3"/>
        <w:spacing w:before="147" w:line="276" w:lineRule="auto"/>
        <w:ind w:left="339" w:right="549" w:firstLine="708"/>
      </w:pPr>
      <w:r>
        <w:t>В настоящее время дошкольная педагогика выделяет три степени адаптации детей, которые зависят</w:t>
      </w:r>
      <w:r>
        <w:rPr>
          <w:spacing w:val="-2"/>
        </w:rPr>
        <w:t xml:space="preserve"> </w:t>
      </w:r>
      <w:r>
        <w:t>от</w:t>
      </w:r>
      <w:r>
        <w:rPr>
          <w:spacing w:val="-1"/>
        </w:rPr>
        <w:t xml:space="preserve"> </w:t>
      </w:r>
      <w:r>
        <w:t>времени</w:t>
      </w:r>
      <w:r>
        <w:rPr>
          <w:spacing w:val="-2"/>
        </w:rPr>
        <w:t xml:space="preserve"> </w:t>
      </w:r>
      <w:r>
        <w:t>ее</w:t>
      </w:r>
      <w:r>
        <w:rPr>
          <w:spacing w:val="-3"/>
        </w:rPr>
        <w:t xml:space="preserve"> </w:t>
      </w:r>
      <w:r>
        <w:t>протекания:</w:t>
      </w:r>
      <w:r>
        <w:rPr>
          <w:spacing w:val="-2"/>
        </w:rPr>
        <w:t xml:space="preserve"> </w:t>
      </w:r>
      <w:r>
        <w:t>легкая</w:t>
      </w:r>
      <w:r>
        <w:rPr>
          <w:spacing w:val="-2"/>
        </w:rPr>
        <w:t xml:space="preserve"> </w:t>
      </w:r>
      <w:r>
        <w:t>(1–16</w:t>
      </w:r>
      <w:r>
        <w:rPr>
          <w:spacing w:val="-2"/>
        </w:rPr>
        <w:t xml:space="preserve"> </w:t>
      </w:r>
      <w:r>
        <w:t>дней),</w:t>
      </w:r>
      <w:r>
        <w:rPr>
          <w:spacing w:val="-2"/>
        </w:rPr>
        <w:t xml:space="preserve"> </w:t>
      </w:r>
      <w:r>
        <w:t>средняя</w:t>
      </w:r>
      <w:r>
        <w:rPr>
          <w:spacing w:val="-2"/>
        </w:rPr>
        <w:t xml:space="preserve"> </w:t>
      </w:r>
      <w:r>
        <w:t>(16–32</w:t>
      </w:r>
      <w:r>
        <w:rPr>
          <w:spacing w:val="-2"/>
        </w:rPr>
        <w:t xml:space="preserve"> </w:t>
      </w:r>
      <w:r>
        <w:t>дня)</w:t>
      </w:r>
      <w:r>
        <w:rPr>
          <w:spacing w:val="-3"/>
        </w:rPr>
        <w:t xml:space="preserve"> </w:t>
      </w:r>
      <w:r>
        <w:t>и</w:t>
      </w:r>
      <w:r>
        <w:rPr>
          <w:spacing w:val="-2"/>
        </w:rPr>
        <w:t xml:space="preserve"> </w:t>
      </w:r>
      <w:r>
        <w:t>тяжелая</w:t>
      </w:r>
      <w:r>
        <w:rPr>
          <w:spacing w:val="-2"/>
        </w:rPr>
        <w:t xml:space="preserve"> </w:t>
      </w:r>
      <w:r>
        <w:t>(33</w:t>
      </w:r>
      <w:r>
        <w:rPr>
          <w:spacing w:val="-3"/>
        </w:rPr>
        <w:t xml:space="preserve"> </w:t>
      </w:r>
      <w:r>
        <w:t>дня</w:t>
      </w:r>
      <w:r>
        <w:rPr>
          <w:spacing w:val="-5"/>
        </w:rPr>
        <w:t xml:space="preserve"> </w:t>
      </w:r>
      <w:r>
        <w:t>и</w:t>
      </w:r>
      <w:r>
        <w:rPr>
          <w:spacing w:val="-2"/>
        </w:rPr>
        <w:t xml:space="preserve"> </w:t>
      </w:r>
      <w:r>
        <w:t>больше). В случае с детьми, которые не владеют русским языком, ситуация осложняется тем, что адаптация во многом зависит от понимания ребенком языка</w:t>
      </w:r>
      <w:r>
        <w:rPr>
          <w:spacing w:val="40"/>
        </w:rPr>
        <w:t xml:space="preserve"> </w:t>
      </w:r>
      <w:r>
        <w:t>своего нового окружения, которое в данном случае</w:t>
      </w:r>
    </w:p>
    <w:p w:rsidR="00EE0CCC" w:rsidRDefault="004068EC">
      <w:pPr>
        <w:pStyle w:val="a3"/>
        <w:spacing w:before="1" w:line="278" w:lineRule="auto"/>
        <w:ind w:left="339" w:right="962"/>
      </w:pPr>
      <w:r>
        <w:t>отсутствует.</w:t>
      </w:r>
      <w:r>
        <w:rPr>
          <w:spacing w:val="-5"/>
        </w:rPr>
        <w:t xml:space="preserve"> </w:t>
      </w:r>
      <w:r>
        <w:t>Поэтому</w:t>
      </w:r>
      <w:r>
        <w:rPr>
          <w:spacing w:val="-5"/>
        </w:rPr>
        <w:t xml:space="preserve"> </w:t>
      </w:r>
      <w:r>
        <w:t>по</w:t>
      </w:r>
      <w:r>
        <w:rPr>
          <w:spacing w:val="-5"/>
        </w:rPr>
        <w:t xml:space="preserve"> </w:t>
      </w:r>
      <w:r>
        <w:t>данной</w:t>
      </w:r>
      <w:r>
        <w:rPr>
          <w:spacing w:val="-5"/>
        </w:rPr>
        <w:t xml:space="preserve"> </w:t>
      </w:r>
      <w:r>
        <w:t>шкале</w:t>
      </w:r>
      <w:r>
        <w:rPr>
          <w:spacing w:val="-5"/>
        </w:rPr>
        <w:t xml:space="preserve"> </w:t>
      </w:r>
      <w:r>
        <w:t>адаптация</w:t>
      </w:r>
      <w:r>
        <w:rPr>
          <w:spacing w:val="-5"/>
        </w:rPr>
        <w:t xml:space="preserve"> </w:t>
      </w:r>
      <w:r>
        <w:t>протекает</w:t>
      </w:r>
      <w:r>
        <w:rPr>
          <w:spacing w:val="-5"/>
        </w:rPr>
        <w:t xml:space="preserve"> </w:t>
      </w:r>
      <w:r>
        <w:t>как</w:t>
      </w:r>
      <w:r>
        <w:rPr>
          <w:spacing w:val="-5"/>
        </w:rPr>
        <w:t xml:space="preserve"> </w:t>
      </w:r>
      <w:r>
        <w:t>сложный</w:t>
      </w:r>
      <w:r>
        <w:rPr>
          <w:spacing w:val="-5"/>
        </w:rPr>
        <w:t xml:space="preserve"> </w:t>
      </w:r>
      <w:r>
        <w:t>многоуровневый</w:t>
      </w:r>
      <w:r>
        <w:rPr>
          <w:spacing w:val="-5"/>
        </w:rPr>
        <w:t xml:space="preserve"> </w:t>
      </w:r>
      <w:r>
        <w:t>процесс, основной причиной которого могут быть не только незнакомые люди и языковой барьер, но и</w:t>
      </w:r>
    </w:p>
    <w:p w:rsidR="00EE0CCC" w:rsidRDefault="004068EC">
      <w:pPr>
        <w:pStyle w:val="a3"/>
        <w:spacing w:line="276" w:lineRule="auto"/>
        <w:ind w:left="339" w:right="372"/>
      </w:pPr>
      <w:r>
        <w:t>особенности</w:t>
      </w:r>
      <w:r>
        <w:rPr>
          <w:spacing w:val="-3"/>
        </w:rPr>
        <w:t xml:space="preserve"> </w:t>
      </w:r>
      <w:r>
        <w:t>культурного</w:t>
      </w:r>
      <w:r>
        <w:rPr>
          <w:spacing w:val="-4"/>
        </w:rPr>
        <w:t xml:space="preserve"> </w:t>
      </w:r>
      <w:r>
        <w:t>кода,</w:t>
      </w:r>
      <w:r>
        <w:rPr>
          <w:spacing w:val="-4"/>
        </w:rPr>
        <w:t xml:space="preserve"> </w:t>
      </w:r>
      <w:r>
        <w:t>к</w:t>
      </w:r>
      <w:r>
        <w:rPr>
          <w:spacing w:val="-4"/>
        </w:rPr>
        <w:t xml:space="preserve"> </w:t>
      </w:r>
      <w:r>
        <w:t>которому</w:t>
      </w:r>
      <w:r>
        <w:rPr>
          <w:spacing w:val="-4"/>
        </w:rPr>
        <w:t xml:space="preserve"> </w:t>
      </w:r>
      <w:r>
        <w:t>привык</w:t>
      </w:r>
      <w:r>
        <w:rPr>
          <w:spacing w:val="-4"/>
        </w:rPr>
        <w:t xml:space="preserve"> </w:t>
      </w:r>
      <w:r>
        <w:t>ребенок</w:t>
      </w:r>
      <w:r>
        <w:rPr>
          <w:spacing w:val="-4"/>
        </w:rPr>
        <w:t xml:space="preserve"> </w:t>
      </w:r>
      <w:r>
        <w:t>в</w:t>
      </w:r>
      <w:r>
        <w:rPr>
          <w:spacing w:val="-5"/>
        </w:rPr>
        <w:t xml:space="preserve"> </w:t>
      </w:r>
      <w:r>
        <w:t>семье</w:t>
      </w:r>
      <w:r>
        <w:rPr>
          <w:spacing w:val="-5"/>
        </w:rPr>
        <w:t xml:space="preserve"> </w:t>
      </w:r>
      <w:r>
        <w:t>(например,</w:t>
      </w:r>
      <w:r>
        <w:rPr>
          <w:spacing w:val="-4"/>
        </w:rPr>
        <w:t xml:space="preserve"> </w:t>
      </w:r>
      <w:r>
        <w:t>национальная</w:t>
      </w:r>
      <w:r>
        <w:rPr>
          <w:spacing w:val="-7"/>
        </w:rPr>
        <w:t xml:space="preserve"> </w:t>
      </w:r>
      <w:r>
        <w:t>кухня, нормы поведения, личностно-смысловые отношения с ровесниками, игры, распорядок дня и др.).</w:t>
      </w:r>
    </w:p>
    <w:p w:rsidR="00EE0CCC" w:rsidRDefault="004068EC">
      <w:pPr>
        <w:pStyle w:val="a3"/>
        <w:spacing w:line="275" w:lineRule="exact"/>
        <w:ind w:left="339"/>
      </w:pPr>
      <w:r>
        <w:t>Причем,</w:t>
      </w:r>
      <w:r>
        <w:rPr>
          <w:spacing w:val="-5"/>
        </w:rPr>
        <w:t xml:space="preserve"> </w:t>
      </w:r>
      <w:r>
        <w:t>чем</w:t>
      </w:r>
      <w:r>
        <w:rPr>
          <w:spacing w:val="-2"/>
        </w:rPr>
        <w:t xml:space="preserve"> </w:t>
      </w:r>
      <w:r>
        <w:t>старше</w:t>
      </w:r>
      <w:r>
        <w:rPr>
          <w:spacing w:val="-3"/>
        </w:rPr>
        <w:t xml:space="preserve"> </w:t>
      </w:r>
      <w:r>
        <w:t>ребенок,</w:t>
      </w:r>
      <w:r>
        <w:rPr>
          <w:spacing w:val="-2"/>
        </w:rPr>
        <w:t xml:space="preserve"> </w:t>
      </w:r>
      <w:r>
        <w:t>попавший</w:t>
      </w:r>
      <w:r>
        <w:rPr>
          <w:spacing w:val="-3"/>
        </w:rPr>
        <w:t xml:space="preserve"> </w:t>
      </w:r>
      <w:r>
        <w:t>в</w:t>
      </w:r>
      <w:r>
        <w:rPr>
          <w:spacing w:val="-2"/>
        </w:rPr>
        <w:t xml:space="preserve"> </w:t>
      </w:r>
      <w:r>
        <w:t>ДОО,</w:t>
      </w:r>
      <w:r>
        <w:rPr>
          <w:spacing w:val="-3"/>
        </w:rPr>
        <w:t xml:space="preserve"> </w:t>
      </w:r>
      <w:r>
        <w:t>тем</w:t>
      </w:r>
      <w:r>
        <w:rPr>
          <w:spacing w:val="-3"/>
        </w:rPr>
        <w:t xml:space="preserve"> </w:t>
      </w:r>
      <w:r>
        <w:t>сложнее</w:t>
      </w:r>
      <w:r>
        <w:rPr>
          <w:spacing w:val="-2"/>
        </w:rPr>
        <w:t xml:space="preserve"> </w:t>
      </w:r>
      <w:r>
        <w:t>протекает</w:t>
      </w:r>
      <w:r>
        <w:rPr>
          <w:spacing w:val="-3"/>
        </w:rPr>
        <w:t xml:space="preserve"> </w:t>
      </w:r>
      <w:r>
        <w:t>процесс</w:t>
      </w:r>
      <w:r>
        <w:rPr>
          <w:spacing w:val="-2"/>
        </w:rPr>
        <w:t xml:space="preserve"> адаптации.</w:t>
      </w:r>
    </w:p>
    <w:p w:rsidR="00EE0CCC" w:rsidRDefault="004068EC">
      <w:pPr>
        <w:pStyle w:val="a3"/>
        <w:spacing w:before="193"/>
        <w:ind w:left="1047"/>
      </w:pPr>
      <w:r>
        <w:t>Для</w:t>
      </w:r>
      <w:r>
        <w:rPr>
          <w:spacing w:val="-5"/>
        </w:rPr>
        <w:t xml:space="preserve"> </w:t>
      </w:r>
      <w:r>
        <w:t>оказания</w:t>
      </w:r>
      <w:r>
        <w:rPr>
          <w:spacing w:val="-3"/>
        </w:rPr>
        <w:t xml:space="preserve"> </w:t>
      </w:r>
      <w:r>
        <w:t>детям</w:t>
      </w:r>
      <w:r>
        <w:rPr>
          <w:spacing w:val="-3"/>
        </w:rPr>
        <w:t xml:space="preserve"> </w:t>
      </w:r>
      <w:r>
        <w:t>помощи</w:t>
      </w:r>
      <w:r>
        <w:rPr>
          <w:spacing w:val="-3"/>
        </w:rPr>
        <w:t xml:space="preserve"> </w:t>
      </w:r>
      <w:r>
        <w:t>в</w:t>
      </w:r>
      <w:r>
        <w:rPr>
          <w:spacing w:val="-4"/>
        </w:rPr>
        <w:t xml:space="preserve"> </w:t>
      </w:r>
      <w:r>
        <w:t>успешной</w:t>
      </w:r>
      <w:r>
        <w:rPr>
          <w:spacing w:val="-2"/>
        </w:rPr>
        <w:t xml:space="preserve"> </w:t>
      </w:r>
      <w:r>
        <w:t>адаптации</w:t>
      </w:r>
      <w:r>
        <w:rPr>
          <w:spacing w:val="-5"/>
        </w:rPr>
        <w:t xml:space="preserve"> </w:t>
      </w:r>
      <w:r>
        <w:t>к</w:t>
      </w:r>
      <w:r>
        <w:rPr>
          <w:spacing w:val="-3"/>
        </w:rPr>
        <w:t xml:space="preserve"> </w:t>
      </w:r>
      <w:r>
        <w:t>непривычным</w:t>
      </w:r>
      <w:r>
        <w:rPr>
          <w:spacing w:val="-5"/>
        </w:rPr>
        <w:t xml:space="preserve"> </w:t>
      </w:r>
      <w:r>
        <w:t>условиям</w:t>
      </w:r>
      <w:r>
        <w:rPr>
          <w:spacing w:val="-3"/>
        </w:rPr>
        <w:t xml:space="preserve"> </w:t>
      </w:r>
      <w:r>
        <w:rPr>
          <w:spacing w:val="-2"/>
        </w:rPr>
        <w:t>необходимо</w:t>
      </w:r>
    </w:p>
    <w:p w:rsidR="00EE0CCC" w:rsidRDefault="004068EC">
      <w:pPr>
        <w:pStyle w:val="a3"/>
        <w:spacing w:before="38" w:line="276" w:lineRule="auto"/>
        <w:ind w:left="339" w:right="372"/>
      </w:pPr>
      <w:r>
        <w:t>организовать</w:t>
      </w:r>
      <w:r>
        <w:rPr>
          <w:spacing w:val="-4"/>
        </w:rPr>
        <w:t xml:space="preserve"> </w:t>
      </w:r>
      <w:r>
        <w:t>современные</w:t>
      </w:r>
      <w:r>
        <w:rPr>
          <w:spacing w:val="-7"/>
        </w:rPr>
        <w:t xml:space="preserve"> </w:t>
      </w:r>
      <w:r>
        <w:t>модели</w:t>
      </w:r>
      <w:r>
        <w:rPr>
          <w:spacing w:val="-4"/>
        </w:rPr>
        <w:t xml:space="preserve"> </w:t>
      </w:r>
      <w:r>
        <w:t>образовательного</w:t>
      </w:r>
      <w:r>
        <w:rPr>
          <w:spacing w:val="-5"/>
        </w:rPr>
        <w:t xml:space="preserve"> </w:t>
      </w:r>
      <w:r>
        <w:t>процесса,</w:t>
      </w:r>
      <w:r>
        <w:rPr>
          <w:spacing w:val="-5"/>
        </w:rPr>
        <w:t xml:space="preserve"> </w:t>
      </w:r>
      <w:r>
        <w:t>в</w:t>
      </w:r>
      <w:r>
        <w:rPr>
          <w:spacing w:val="-6"/>
        </w:rPr>
        <w:t xml:space="preserve"> </w:t>
      </w:r>
      <w:r>
        <w:t>результате</w:t>
      </w:r>
      <w:r>
        <w:rPr>
          <w:spacing w:val="-5"/>
        </w:rPr>
        <w:t xml:space="preserve"> </w:t>
      </w:r>
      <w:r>
        <w:t>внедрения</w:t>
      </w:r>
      <w:r>
        <w:rPr>
          <w:spacing w:val="-5"/>
        </w:rPr>
        <w:t xml:space="preserve"> </w:t>
      </w:r>
      <w:r>
        <w:t>которых</w:t>
      </w:r>
      <w:r>
        <w:rPr>
          <w:spacing w:val="-5"/>
        </w:rPr>
        <w:t xml:space="preserve"> </w:t>
      </w:r>
      <w:r>
        <w:t>педагоги ДОО разовьют новую специальную компетентность, что поможет преодолеть возникшие проблемы и сформировать эффективные методики и приемы организации развития, воспитания и обучения</w:t>
      </w:r>
    </w:p>
    <w:p w:rsidR="00EE0CCC" w:rsidRDefault="004068EC">
      <w:pPr>
        <w:pStyle w:val="a3"/>
        <w:spacing w:before="1" w:line="276" w:lineRule="auto"/>
        <w:ind w:left="339"/>
      </w:pPr>
      <w:r>
        <w:t>дошкольников.</w:t>
      </w:r>
      <w:r>
        <w:rPr>
          <w:spacing w:val="-5"/>
        </w:rPr>
        <w:t xml:space="preserve"> </w:t>
      </w:r>
      <w:r>
        <w:t>Можно</w:t>
      </w:r>
      <w:r>
        <w:rPr>
          <w:spacing w:val="-8"/>
        </w:rPr>
        <w:t xml:space="preserve"> </w:t>
      </w:r>
      <w:r>
        <w:t>определить</w:t>
      </w:r>
      <w:r>
        <w:rPr>
          <w:spacing w:val="-4"/>
        </w:rPr>
        <w:t xml:space="preserve"> </w:t>
      </w:r>
      <w:r>
        <w:t>следующие</w:t>
      </w:r>
      <w:r>
        <w:rPr>
          <w:spacing w:val="-9"/>
        </w:rPr>
        <w:t xml:space="preserve"> </w:t>
      </w:r>
      <w:r>
        <w:t>направления</w:t>
      </w:r>
      <w:r>
        <w:rPr>
          <w:spacing w:val="-5"/>
        </w:rPr>
        <w:t xml:space="preserve"> </w:t>
      </w:r>
      <w:r>
        <w:t>деятельности</w:t>
      </w:r>
      <w:r>
        <w:rPr>
          <w:spacing w:val="-4"/>
        </w:rPr>
        <w:t xml:space="preserve"> </w:t>
      </w:r>
      <w:r>
        <w:t>педагогических</w:t>
      </w:r>
      <w:r>
        <w:rPr>
          <w:spacing w:val="-5"/>
        </w:rPr>
        <w:t xml:space="preserve"> </w:t>
      </w:r>
      <w:r>
        <w:t>работников</w:t>
      </w:r>
      <w:r>
        <w:rPr>
          <w:spacing w:val="-6"/>
        </w:rPr>
        <w:t xml:space="preserve"> </w:t>
      </w:r>
      <w:r>
        <w:t>на различных этапах адаптационного периода:</w:t>
      </w:r>
    </w:p>
    <w:p w:rsidR="00EE0CCC" w:rsidRDefault="004068EC">
      <w:pPr>
        <w:pStyle w:val="a6"/>
        <w:numPr>
          <w:ilvl w:val="0"/>
          <w:numId w:val="151"/>
        </w:numPr>
        <w:tabs>
          <w:tab w:val="left" w:pos="1995"/>
        </w:tabs>
        <w:spacing w:before="148"/>
        <w:ind w:left="1995" w:hanging="257"/>
        <w:rPr>
          <w:sz w:val="24"/>
        </w:rPr>
      </w:pPr>
      <w:r>
        <w:rPr>
          <w:sz w:val="24"/>
        </w:rPr>
        <w:t>Диагностика,</w:t>
      </w:r>
      <w:r>
        <w:rPr>
          <w:spacing w:val="-13"/>
          <w:sz w:val="24"/>
        </w:rPr>
        <w:t xml:space="preserve"> </w:t>
      </w:r>
      <w:r>
        <w:rPr>
          <w:sz w:val="24"/>
        </w:rPr>
        <w:t>обсуждение</w:t>
      </w:r>
      <w:r>
        <w:rPr>
          <w:spacing w:val="-13"/>
          <w:sz w:val="24"/>
        </w:rPr>
        <w:t xml:space="preserve"> </w:t>
      </w:r>
      <w:r>
        <w:rPr>
          <w:sz w:val="24"/>
        </w:rPr>
        <w:t>результатов</w:t>
      </w:r>
      <w:r>
        <w:rPr>
          <w:spacing w:val="-13"/>
          <w:sz w:val="24"/>
        </w:rPr>
        <w:t xml:space="preserve"> </w:t>
      </w:r>
      <w:r>
        <w:rPr>
          <w:sz w:val="24"/>
        </w:rPr>
        <w:t>диагностических</w:t>
      </w:r>
      <w:r>
        <w:rPr>
          <w:spacing w:val="-6"/>
          <w:sz w:val="24"/>
        </w:rPr>
        <w:t xml:space="preserve"> </w:t>
      </w:r>
      <w:r>
        <w:rPr>
          <w:spacing w:val="-2"/>
          <w:sz w:val="24"/>
        </w:rPr>
        <w:t>тестов.</w:t>
      </w:r>
    </w:p>
    <w:p w:rsidR="00EE0CCC" w:rsidRDefault="004068EC">
      <w:pPr>
        <w:pStyle w:val="a6"/>
        <w:numPr>
          <w:ilvl w:val="0"/>
          <w:numId w:val="151"/>
        </w:numPr>
        <w:tabs>
          <w:tab w:val="left" w:pos="2078"/>
        </w:tabs>
        <w:spacing w:before="180" w:line="264" w:lineRule="auto"/>
        <w:ind w:left="1741" w:right="409" w:firstLine="0"/>
        <w:jc w:val="both"/>
        <w:rPr>
          <w:sz w:val="24"/>
        </w:rPr>
      </w:pPr>
      <w:r>
        <w:rPr>
          <w:sz w:val="24"/>
        </w:rPr>
        <w:t>Выбор методики работы с учетом стратегии и тактики по сопровождению детей, имеющих трудности в адаптации.</w:t>
      </w:r>
    </w:p>
    <w:p w:rsidR="00EE0CCC" w:rsidRDefault="004068EC">
      <w:pPr>
        <w:pStyle w:val="a6"/>
        <w:numPr>
          <w:ilvl w:val="0"/>
          <w:numId w:val="151"/>
        </w:numPr>
        <w:tabs>
          <w:tab w:val="left" w:pos="1998"/>
        </w:tabs>
        <w:spacing w:before="164" w:line="264" w:lineRule="auto"/>
        <w:ind w:left="1741" w:right="408" w:firstLine="0"/>
        <w:jc w:val="both"/>
        <w:rPr>
          <w:sz w:val="24"/>
        </w:rPr>
      </w:pPr>
      <w:r>
        <w:rPr>
          <w:sz w:val="24"/>
        </w:rPr>
        <w:t>Работа с родителями, если у</w:t>
      </w:r>
      <w:r>
        <w:rPr>
          <w:spacing w:val="-2"/>
          <w:sz w:val="24"/>
        </w:rPr>
        <w:t xml:space="preserve"> </w:t>
      </w:r>
      <w:r>
        <w:rPr>
          <w:sz w:val="24"/>
        </w:rPr>
        <w:t>ребенка большие</w:t>
      </w:r>
      <w:r>
        <w:rPr>
          <w:spacing w:val="-1"/>
          <w:sz w:val="24"/>
        </w:rPr>
        <w:t xml:space="preserve"> </w:t>
      </w:r>
      <w:r>
        <w:rPr>
          <w:sz w:val="24"/>
        </w:rPr>
        <w:t xml:space="preserve">затруднения в обучении, выработка общей </w:t>
      </w:r>
      <w:r>
        <w:rPr>
          <w:spacing w:val="-2"/>
          <w:sz w:val="24"/>
        </w:rPr>
        <w:t>стратегии.</w:t>
      </w:r>
    </w:p>
    <w:p w:rsidR="00EE0CCC" w:rsidRDefault="004068EC">
      <w:pPr>
        <w:pStyle w:val="a6"/>
        <w:numPr>
          <w:ilvl w:val="0"/>
          <w:numId w:val="151"/>
        </w:numPr>
        <w:tabs>
          <w:tab w:val="left" w:pos="2150"/>
        </w:tabs>
        <w:spacing w:before="166" w:line="237" w:lineRule="auto"/>
        <w:ind w:left="1741" w:right="398" w:firstLine="0"/>
        <w:jc w:val="both"/>
        <w:rPr>
          <w:sz w:val="24"/>
        </w:rPr>
      </w:pPr>
      <w:r>
        <w:rPr>
          <w:sz w:val="24"/>
        </w:rPr>
        <w:t>Осуществление промежуточного контроля как результатов обучающих, так и развивающих методов, используемых в каждом конкретном случае. В психологической и педагогической литературе выделяют следующие варианты поведения детей, не</w:t>
      </w:r>
      <w:r>
        <w:rPr>
          <w:spacing w:val="40"/>
          <w:sz w:val="24"/>
        </w:rPr>
        <w:t xml:space="preserve"> </w:t>
      </w:r>
      <w:r>
        <w:rPr>
          <w:sz w:val="24"/>
        </w:rPr>
        <w:t>владеющих русским языком и не понимающих русский язык: отклоняющееся поведение, тревожная застенчивость, проблемы при обучении.</w:t>
      </w:r>
    </w:p>
    <w:p w:rsidR="00EE0CCC" w:rsidRDefault="004068EC">
      <w:pPr>
        <w:pStyle w:val="a6"/>
        <w:numPr>
          <w:ilvl w:val="0"/>
          <w:numId w:val="151"/>
        </w:numPr>
        <w:tabs>
          <w:tab w:val="left" w:pos="2071"/>
        </w:tabs>
        <w:spacing w:before="149"/>
        <w:ind w:left="2071" w:hanging="330"/>
        <w:rPr>
          <w:sz w:val="24"/>
        </w:rPr>
      </w:pPr>
      <w:r>
        <w:rPr>
          <w:sz w:val="24"/>
        </w:rPr>
        <w:t>Наиболее</w:t>
      </w:r>
      <w:r>
        <w:rPr>
          <w:spacing w:val="70"/>
          <w:sz w:val="24"/>
        </w:rPr>
        <w:t xml:space="preserve"> </w:t>
      </w:r>
      <w:r>
        <w:rPr>
          <w:sz w:val="24"/>
        </w:rPr>
        <w:t>ярким</w:t>
      </w:r>
      <w:r>
        <w:rPr>
          <w:spacing w:val="72"/>
          <w:sz w:val="24"/>
        </w:rPr>
        <w:t xml:space="preserve"> </w:t>
      </w:r>
      <w:r>
        <w:rPr>
          <w:sz w:val="24"/>
        </w:rPr>
        <w:t>показателем</w:t>
      </w:r>
      <w:r>
        <w:rPr>
          <w:spacing w:val="72"/>
          <w:sz w:val="24"/>
        </w:rPr>
        <w:t xml:space="preserve"> </w:t>
      </w:r>
      <w:r>
        <w:rPr>
          <w:sz w:val="24"/>
        </w:rPr>
        <w:t>обучающей</w:t>
      </w:r>
      <w:r>
        <w:rPr>
          <w:spacing w:val="74"/>
          <w:sz w:val="24"/>
        </w:rPr>
        <w:t xml:space="preserve"> </w:t>
      </w:r>
      <w:r>
        <w:rPr>
          <w:sz w:val="24"/>
        </w:rPr>
        <w:t>деятельности</w:t>
      </w:r>
      <w:r>
        <w:rPr>
          <w:spacing w:val="72"/>
          <w:sz w:val="24"/>
        </w:rPr>
        <w:t xml:space="preserve"> </w:t>
      </w:r>
      <w:r>
        <w:rPr>
          <w:sz w:val="24"/>
        </w:rPr>
        <w:t>является</w:t>
      </w:r>
      <w:r>
        <w:rPr>
          <w:spacing w:val="73"/>
          <w:sz w:val="24"/>
        </w:rPr>
        <w:t xml:space="preserve"> </w:t>
      </w:r>
      <w:r>
        <w:rPr>
          <w:sz w:val="24"/>
        </w:rPr>
        <w:t>анализ</w:t>
      </w:r>
      <w:r>
        <w:rPr>
          <w:spacing w:val="72"/>
          <w:sz w:val="24"/>
        </w:rPr>
        <w:t xml:space="preserve"> </w:t>
      </w:r>
      <w:r>
        <w:rPr>
          <w:sz w:val="24"/>
        </w:rPr>
        <w:t>ребенка</w:t>
      </w:r>
      <w:r>
        <w:rPr>
          <w:spacing w:val="73"/>
          <w:sz w:val="24"/>
        </w:rPr>
        <w:t xml:space="preserve"> </w:t>
      </w:r>
      <w:r>
        <w:rPr>
          <w:spacing w:val="-5"/>
          <w:sz w:val="24"/>
        </w:rPr>
        <w:t>по</w:t>
      </w:r>
    </w:p>
    <w:p w:rsidR="00EE0CCC" w:rsidRDefault="00EE0CCC">
      <w:pPr>
        <w:rPr>
          <w:sz w:val="24"/>
        </w:rPr>
        <w:sectPr w:rsidR="00EE0CCC">
          <w:pgSz w:w="11940" w:h="17160"/>
          <w:pgMar w:top="0" w:right="160" w:bottom="620" w:left="160" w:header="0" w:footer="427" w:gutter="0"/>
          <w:cols w:space="720"/>
        </w:sectPr>
      </w:pPr>
    </w:p>
    <w:p w:rsidR="00EE0CCC" w:rsidRDefault="004068EC">
      <w:pPr>
        <w:pStyle w:val="a3"/>
        <w:ind w:left="1741"/>
      </w:pPr>
      <w:r>
        <w:lastRenderedPageBreak/>
        <w:t>следующим</w:t>
      </w:r>
      <w:r>
        <w:rPr>
          <w:spacing w:val="40"/>
        </w:rPr>
        <w:t xml:space="preserve"> </w:t>
      </w:r>
      <w:r>
        <w:t>показателям:</w:t>
      </w:r>
      <w:r>
        <w:rPr>
          <w:spacing w:val="40"/>
        </w:rPr>
        <w:t xml:space="preserve"> </w:t>
      </w:r>
      <w:r>
        <w:t>его</w:t>
      </w:r>
      <w:r>
        <w:rPr>
          <w:spacing w:val="40"/>
        </w:rPr>
        <w:t xml:space="preserve"> </w:t>
      </w:r>
      <w:r>
        <w:t>самооценка,</w:t>
      </w:r>
      <w:r>
        <w:rPr>
          <w:spacing w:val="40"/>
        </w:rPr>
        <w:t xml:space="preserve"> </w:t>
      </w:r>
      <w:r>
        <w:t>оценка</w:t>
      </w:r>
      <w:r>
        <w:rPr>
          <w:spacing w:val="40"/>
        </w:rPr>
        <w:t xml:space="preserve"> </w:t>
      </w:r>
      <w:r>
        <w:t>ребенка</w:t>
      </w:r>
      <w:r>
        <w:rPr>
          <w:spacing w:val="40"/>
        </w:rPr>
        <w:t xml:space="preserve"> </w:t>
      </w:r>
      <w:r>
        <w:t>педагогическим</w:t>
      </w:r>
      <w:r>
        <w:rPr>
          <w:spacing w:val="40"/>
        </w:rPr>
        <w:t xml:space="preserve"> </w:t>
      </w:r>
      <w:r>
        <w:t>работником, способность ребенка к обучению.</w:t>
      </w:r>
    </w:p>
    <w:p w:rsidR="00EE0CCC" w:rsidRDefault="004068EC">
      <w:pPr>
        <w:pStyle w:val="5"/>
        <w:numPr>
          <w:ilvl w:val="1"/>
          <w:numId w:val="152"/>
        </w:numPr>
        <w:tabs>
          <w:tab w:val="left" w:pos="1977"/>
        </w:tabs>
        <w:spacing w:before="140"/>
        <w:ind w:left="1977" w:hanging="236"/>
        <w:jc w:val="left"/>
        <w:rPr>
          <w:b w:val="0"/>
          <w:i w:val="0"/>
        </w:rPr>
      </w:pPr>
      <w:r>
        <w:t>Методы</w:t>
      </w:r>
      <w:r>
        <w:rPr>
          <w:spacing w:val="-3"/>
        </w:rPr>
        <w:t xml:space="preserve"> </w:t>
      </w:r>
      <w:r>
        <w:rPr>
          <w:spacing w:val="-2"/>
        </w:rPr>
        <w:t>диагностики</w:t>
      </w:r>
    </w:p>
    <w:p w:rsidR="00EE0CCC" w:rsidRDefault="004068EC">
      <w:pPr>
        <w:pStyle w:val="a3"/>
        <w:spacing w:before="149" w:line="278" w:lineRule="auto"/>
        <w:ind w:left="339" w:right="962" w:firstLine="708"/>
      </w:pPr>
      <w:r>
        <w:t>Психолого-педагогическая диагностика уровня социокультурной и языковой адаптации заключается</w:t>
      </w:r>
      <w:r>
        <w:rPr>
          <w:spacing w:val="-5"/>
        </w:rPr>
        <w:t xml:space="preserve"> </w:t>
      </w:r>
      <w:r>
        <w:t>в</w:t>
      </w:r>
      <w:r>
        <w:rPr>
          <w:spacing w:val="-6"/>
        </w:rPr>
        <w:t xml:space="preserve"> </w:t>
      </w:r>
      <w:r>
        <w:t>выявлении</w:t>
      </w:r>
      <w:r>
        <w:rPr>
          <w:spacing w:val="-5"/>
        </w:rPr>
        <w:t xml:space="preserve"> </w:t>
      </w:r>
      <w:r>
        <w:t>уровня</w:t>
      </w:r>
      <w:r>
        <w:rPr>
          <w:spacing w:val="-7"/>
        </w:rPr>
        <w:t xml:space="preserve"> </w:t>
      </w:r>
      <w:r>
        <w:t>коммуникативно-речевой</w:t>
      </w:r>
      <w:r>
        <w:rPr>
          <w:spacing w:val="-5"/>
        </w:rPr>
        <w:t xml:space="preserve"> </w:t>
      </w:r>
      <w:r>
        <w:t>активности</w:t>
      </w:r>
      <w:r>
        <w:rPr>
          <w:spacing w:val="-4"/>
        </w:rPr>
        <w:t xml:space="preserve"> </w:t>
      </w:r>
      <w:r>
        <w:t>ребенка</w:t>
      </w:r>
      <w:r>
        <w:rPr>
          <w:spacing w:val="-6"/>
        </w:rPr>
        <w:t xml:space="preserve"> </w:t>
      </w:r>
      <w:r>
        <w:t>на</w:t>
      </w:r>
      <w:r>
        <w:rPr>
          <w:spacing w:val="-6"/>
        </w:rPr>
        <w:t xml:space="preserve"> </w:t>
      </w:r>
      <w:r>
        <w:t>русском</w:t>
      </w:r>
      <w:r>
        <w:rPr>
          <w:spacing w:val="-4"/>
        </w:rPr>
        <w:t xml:space="preserve"> </w:t>
      </w:r>
      <w:r>
        <w:t>языке.</w:t>
      </w:r>
    </w:p>
    <w:p w:rsidR="00EE0CCC" w:rsidRDefault="004068EC">
      <w:pPr>
        <w:pStyle w:val="a3"/>
        <w:spacing w:before="147"/>
        <w:ind w:left="1047"/>
      </w:pPr>
      <w:r>
        <w:t>Низкий</w:t>
      </w:r>
      <w:r>
        <w:rPr>
          <w:spacing w:val="-5"/>
        </w:rPr>
        <w:t xml:space="preserve"> </w:t>
      </w:r>
      <w:r>
        <w:t>уровень:</w:t>
      </w:r>
      <w:r>
        <w:rPr>
          <w:spacing w:val="-2"/>
        </w:rPr>
        <w:t xml:space="preserve"> </w:t>
      </w:r>
      <w:r>
        <w:t>ребенок</w:t>
      </w:r>
      <w:r>
        <w:rPr>
          <w:spacing w:val="-3"/>
        </w:rPr>
        <w:t xml:space="preserve"> </w:t>
      </w:r>
      <w:r>
        <w:t>дает</w:t>
      </w:r>
      <w:r>
        <w:rPr>
          <w:spacing w:val="-2"/>
        </w:rPr>
        <w:t xml:space="preserve"> </w:t>
      </w:r>
      <w:r>
        <w:t>однословные</w:t>
      </w:r>
      <w:r>
        <w:rPr>
          <w:spacing w:val="-4"/>
        </w:rPr>
        <w:t xml:space="preserve"> </w:t>
      </w:r>
      <w:r>
        <w:t>ответы</w:t>
      </w:r>
      <w:r>
        <w:rPr>
          <w:spacing w:val="-3"/>
        </w:rPr>
        <w:t xml:space="preserve"> </w:t>
      </w:r>
      <w:r>
        <w:t>«да»/«нет»</w:t>
      </w:r>
      <w:r>
        <w:rPr>
          <w:spacing w:val="-2"/>
        </w:rPr>
        <w:t xml:space="preserve"> </w:t>
      </w:r>
      <w:r>
        <w:t>на</w:t>
      </w:r>
      <w:r>
        <w:rPr>
          <w:spacing w:val="-3"/>
        </w:rPr>
        <w:t xml:space="preserve"> </w:t>
      </w:r>
      <w:r>
        <w:t>простые</w:t>
      </w:r>
      <w:r>
        <w:rPr>
          <w:spacing w:val="-4"/>
        </w:rPr>
        <w:t xml:space="preserve"> </w:t>
      </w:r>
      <w:r>
        <w:t>вопросы</w:t>
      </w:r>
      <w:r>
        <w:rPr>
          <w:spacing w:val="-2"/>
        </w:rPr>
        <w:t xml:space="preserve"> </w:t>
      </w:r>
      <w:r>
        <w:t>на</w:t>
      </w:r>
      <w:r>
        <w:rPr>
          <w:spacing w:val="-3"/>
        </w:rPr>
        <w:t xml:space="preserve"> </w:t>
      </w:r>
      <w:r>
        <w:rPr>
          <w:spacing w:val="-2"/>
        </w:rPr>
        <w:t>бытовые</w:t>
      </w:r>
    </w:p>
    <w:p w:rsidR="00EE0CCC" w:rsidRDefault="004068EC">
      <w:pPr>
        <w:pStyle w:val="a3"/>
        <w:spacing w:before="41"/>
        <w:ind w:left="339"/>
      </w:pPr>
      <w:r>
        <w:t>темы,</w:t>
      </w:r>
      <w:r>
        <w:rPr>
          <w:spacing w:val="-4"/>
        </w:rPr>
        <w:t xml:space="preserve"> </w:t>
      </w:r>
      <w:r>
        <w:t>лексика</w:t>
      </w:r>
      <w:r>
        <w:rPr>
          <w:spacing w:val="-2"/>
        </w:rPr>
        <w:t xml:space="preserve"> </w:t>
      </w:r>
      <w:r>
        <w:t>минимальна</w:t>
      </w:r>
      <w:r>
        <w:rPr>
          <w:spacing w:val="-2"/>
        </w:rPr>
        <w:t xml:space="preserve"> </w:t>
      </w:r>
      <w:r>
        <w:t>или</w:t>
      </w:r>
      <w:r>
        <w:rPr>
          <w:spacing w:val="-1"/>
        </w:rPr>
        <w:t xml:space="preserve"> </w:t>
      </w:r>
      <w:r>
        <w:t>на</w:t>
      </w:r>
      <w:r>
        <w:rPr>
          <w:spacing w:val="-3"/>
        </w:rPr>
        <w:t xml:space="preserve"> </w:t>
      </w:r>
      <w:r>
        <w:t>нулевом</w:t>
      </w:r>
      <w:r>
        <w:rPr>
          <w:spacing w:val="-3"/>
        </w:rPr>
        <w:t xml:space="preserve"> </w:t>
      </w:r>
      <w:r>
        <w:t>уровне.</w:t>
      </w:r>
      <w:r>
        <w:rPr>
          <w:spacing w:val="-1"/>
        </w:rPr>
        <w:t xml:space="preserve"> </w:t>
      </w:r>
      <w:r>
        <w:t>Речевое</w:t>
      </w:r>
      <w:r>
        <w:rPr>
          <w:spacing w:val="-3"/>
        </w:rPr>
        <w:t xml:space="preserve"> </w:t>
      </w:r>
      <w:r>
        <w:t>общение</w:t>
      </w:r>
      <w:r>
        <w:rPr>
          <w:spacing w:val="-3"/>
        </w:rPr>
        <w:t xml:space="preserve"> </w:t>
      </w:r>
      <w:r>
        <w:t>на</w:t>
      </w:r>
      <w:r>
        <w:rPr>
          <w:spacing w:val="-2"/>
        </w:rPr>
        <w:t xml:space="preserve"> </w:t>
      </w:r>
      <w:r>
        <w:t>русском</w:t>
      </w:r>
      <w:r>
        <w:rPr>
          <w:spacing w:val="-2"/>
        </w:rPr>
        <w:t xml:space="preserve"> </w:t>
      </w:r>
      <w:r>
        <w:t>языке</w:t>
      </w:r>
      <w:r>
        <w:rPr>
          <w:spacing w:val="-1"/>
        </w:rPr>
        <w:t xml:space="preserve"> </w:t>
      </w:r>
      <w:r>
        <w:t>не</w:t>
      </w:r>
      <w:r>
        <w:rPr>
          <w:spacing w:val="-1"/>
        </w:rPr>
        <w:t xml:space="preserve"> </w:t>
      </w:r>
      <w:r>
        <w:rPr>
          <w:spacing w:val="-2"/>
        </w:rPr>
        <w:t>сформировано.</w:t>
      </w:r>
    </w:p>
    <w:p w:rsidR="00EE0CCC" w:rsidRDefault="004068EC">
      <w:pPr>
        <w:pStyle w:val="a3"/>
        <w:spacing w:before="189"/>
        <w:ind w:left="1047"/>
      </w:pPr>
      <w:r>
        <w:t>Средний</w:t>
      </w:r>
      <w:r>
        <w:rPr>
          <w:spacing w:val="-5"/>
        </w:rPr>
        <w:t xml:space="preserve"> </w:t>
      </w:r>
      <w:r>
        <w:t>уровень:</w:t>
      </w:r>
      <w:r>
        <w:rPr>
          <w:spacing w:val="-2"/>
        </w:rPr>
        <w:t xml:space="preserve"> </w:t>
      </w:r>
      <w:r>
        <w:t>ребенок</w:t>
      </w:r>
      <w:r>
        <w:rPr>
          <w:spacing w:val="-3"/>
        </w:rPr>
        <w:t xml:space="preserve"> </w:t>
      </w:r>
      <w:r>
        <w:t>понимает</w:t>
      </w:r>
      <w:r>
        <w:rPr>
          <w:spacing w:val="-2"/>
        </w:rPr>
        <w:t xml:space="preserve"> </w:t>
      </w:r>
      <w:r>
        <w:t>несложные</w:t>
      </w:r>
      <w:r>
        <w:rPr>
          <w:spacing w:val="-4"/>
        </w:rPr>
        <w:t xml:space="preserve"> </w:t>
      </w:r>
      <w:r>
        <w:t>по</w:t>
      </w:r>
      <w:r>
        <w:rPr>
          <w:spacing w:val="-3"/>
        </w:rPr>
        <w:t xml:space="preserve"> </w:t>
      </w:r>
      <w:r>
        <w:t>содержанию</w:t>
      </w:r>
      <w:r>
        <w:rPr>
          <w:spacing w:val="-2"/>
        </w:rPr>
        <w:t xml:space="preserve"> </w:t>
      </w:r>
      <w:r>
        <w:t>вопросы</w:t>
      </w:r>
      <w:r>
        <w:rPr>
          <w:spacing w:val="-2"/>
        </w:rPr>
        <w:t xml:space="preserve"> </w:t>
      </w:r>
      <w:r>
        <w:t>и</w:t>
      </w:r>
      <w:r>
        <w:rPr>
          <w:spacing w:val="-3"/>
        </w:rPr>
        <w:t xml:space="preserve"> </w:t>
      </w:r>
      <w:r>
        <w:t>фразы</w:t>
      </w:r>
      <w:r>
        <w:rPr>
          <w:spacing w:val="-2"/>
        </w:rPr>
        <w:t xml:space="preserve"> </w:t>
      </w:r>
      <w:r>
        <w:t>и</w:t>
      </w:r>
      <w:r>
        <w:rPr>
          <w:spacing w:val="-2"/>
        </w:rPr>
        <w:t xml:space="preserve"> может</w:t>
      </w:r>
    </w:p>
    <w:p w:rsidR="00EE0CCC" w:rsidRDefault="004068EC">
      <w:pPr>
        <w:pStyle w:val="a3"/>
        <w:spacing w:before="44" w:line="276" w:lineRule="auto"/>
        <w:ind w:left="339" w:right="962"/>
      </w:pPr>
      <w:r>
        <w:t>участвовать</w:t>
      </w:r>
      <w:r>
        <w:rPr>
          <w:spacing w:val="74"/>
        </w:rPr>
        <w:t xml:space="preserve"> </w:t>
      </w:r>
      <w:r>
        <w:t>в</w:t>
      </w:r>
      <w:r>
        <w:rPr>
          <w:spacing w:val="40"/>
        </w:rPr>
        <w:t xml:space="preserve"> </w:t>
      </w:r>
      <w:r>
        <w:t>коммуникативно-речевых</w:t>
      </w:r>
      <w:r>
        <w:rPr>
          <w:spacing w:val="74"/>
        </w:rPr>
        <w:t xml:space="preserve"> </w:t>
      </w:r>
      <w:r>
        <w:t>ситуациях,</w:t>
      </w:r>
      <w:r>
        <w:rPr>
          <w:spacing w:val="40"/>
        </w:rPr>
        <w:t xml:space="preserve"> </w:t>
      </w:r>
      <w:r>
        <w:t>хотя</w:t>
      </w:r>
      <w:r>
        <w:rPr>
          <w:spacing w:val="40"/>
        </w:rPr>
        <w:t xml:space="preserve"> </w:t>
      </w:r>
      <w:r>
        <w:t>не</w:t>
      </w:r>
      <w:r>
        <w:rPr>
          <w:spacing w:val="40"/>
        </w:rPr>
        <w:t xml:space="preserve"> </w:t>
      </w:r>
      <w:r>
        <w:t>понимает</w:t>
      </w:r>
      <w:r>
        <w:rPr>
          <w:spacing w:val="40"/>
        </w:rPr>
        <w:t xml:space="preserve"> </w:t>
      </w:r>
      <w:r>
        <w:t>беглую</w:t>
      </w:r>
      <w:r>
        <w:rPr>
          <w:spacing w:val="40"/>
        </w:rPr>
        <w:t xml:space="preserve"> </w:t>
      </w:r>
      <w:r>
        <w:t>речь</w:t>
      </w:r>
      <w:r>
        <w:rPr>
          <w:spacing w:val="40"/>
        </w:rPr>
        <w:t xml:space="preserve"> </w:t>
      </w:r>
      <w:r>
        <w:t>на</w:t>
      </w:r>
      <w:r>
        <w:rPr>
          <w:spacing w:val="-3"/>
        </w:rPr>
        <w:t xml:space="preserve"> </w:t>
      </w:r>
      <w:r>
        <w:t>русском</w:t>
      </w:r>
      <w:r>
        <w:rPr>
          <w:spacing w:val="40"/>
        </w:rPr>
        <w:t xml:space="preserve"> </w:t>
      </w:r>
      <w:r>
        <w:t>языке, а смысл высказывания улавливает контекстуально, так как понимает</w:t>
      </w:r>
      <w:r>
        <w:rPr>
          <w:spacing w:val="40"/>
        </w:rPr>
        <w:t xml:space="preserve"> </w:t>
      </w:r>
      <w:r>
        <w:t>не все слова из</w:t>
      </w:r>
    </w:p>
    <w:p w:rsidR="00EE0CCC" w:rsidRDefault="004068EC">
      <w:pPr>
        <w:pStyle w:val="a3"/>
        <w:spacing w:line="275" w:lineRule="exact"/>
        <w:ind w:left="339"/>
      </w:pPr>
      <w:r>
        <w:t>услышанного.</w:t>
      </w:r>
      <w:r>
        <w:rPr>
          <w:spacing w:val="-5"/>
        </w:rPr>
        <w:t xml:space="preserve"> </w:t>
      </w:r>
      <w:r>
        <w:t>В</w:t>
      </w:r>
      <w:r>
        <w:rPr>
          <w:spacing w:val="-3"/>
        </w:rPr>
        <w:t xml:space="preserve"> </w:t>
      </w:r>
      <w:r>
        <w:t>своих</w:t>
      </w:r>
      <w:r>
        <w:rPr>
          <w:spacing w:val="-3"/>
        </w:rPr>
        <w:t xml:space="preserve"> </w:t>
      </w:r>
      <w:r>
        <w:t>ответах</w:t>
      </w:r>
      <w:r>
        <w:rPr>
          <w:spacing w:val="-2"/>
        </w:rPr>
        <w:t xml:space="preserve"> </w:t>
      </w:r>
      <w:r>
        <w:t>использует</w:t>
      </w:r>
      <w:r>
        <w:rPr>
          <w:spacing w:val="-5"/>
        </w:rPr>
        <w:t xml:space="preserve"> </w:t>
      </w:r>
      <w:r>
        <w:t>простые</w:t>
      </w:r>
      <w:r>
        <w:rPr>
          <w:spacing w:val="-4"/>
        </w:rPr>
        <w:t xml:space="preserve"> </w:t>
      </w:r>
      <w:r>
        <w:t>конструкции</w:t>
      </w:r>
      <w:r>
        <w:rPr>
          <w:spacing w:val="-2"/>
        </w:rPr>
        <w:t xml:space="preserve"> </w:t>
      </w:r>
      <w:r>
        <w:t>и</w:t>
      </w:r>
      <w:r>
        <w:rPr>
          <w:spacing w:val="-3"/>
        </w:rPr>
        <w:t xml:space="preserve"> </w:t>
      </w:r>
      <w:r>
        <w:t>упрощенные</w:t>
      </w:r>
      <w:r>
        <w:rPr>
          <w:spacing w:val="-4"/>
        </w:rPr>
        <w:t xml:space="preserve"> </w:t>
      </w:r>
      <w:r>
        <w:rPr>
          <w:spacing w:val="-2"/>
        </w:rPr>
        <w:t>грамматические</w:t>
      </w:r>
    </w:p>
    <w:p w:rsidR="00EE0CCC" w:rsidRDefault="004068EC">
      <w:pPr>
        <w:pStyle w:val="a3"/>
        <w:spacing w:before="40" w:line="276" w:lineRule="auto"/>
        <w:ind w:left="339" w:right="634"/>
      </w:pPr>
      <w:r>
        <w:t>структуры,</w:t>
      </w:r>
      <w:r>
        <w:rPr>
          <w:spacing w:val="-4"/>
        </w:rPr>
        <w:t xml:space="preserve"> </w:t>
      </w:r>
      <w:r>
        <w:t>называет</w:t>
      </w:r>
      <w:r>
        <w:rPr>
          <w:spacing w:val="-4"/>
        </w:rPr>
        <w:t xml:space="preserve"> </w:t>
      </w:r>
      <w:r>
        <w:t>предметы</w:t>
      </w:r>
      <w:r>
        <w:rPr>
          <w:spacing w:val="-4"/>
        </w:rPr>
        <w:t xml:space="preserve"> </w:t>
      </w:r>
      <w:r>
        <w:t>без</w:t>
      </w:r>
      <w:r>
        <w:rPr>
          <w:spacing w:val="-4"/>
        </w:rPr>
        <w:t xml:space="preserve"> </w:t>
      </w:r>
      <w:r>
        <w:t>согласования,</w:t>
      </w:r>
      <w:r>
        <w:rPr>
          <w:spacing w:val="-4"/>
        </w:rPr>
        <w:t xml:space="preserve"> </w:t>
      </w:r>
      <w:r>
        <w:t>а</w:t>
      </w:r>
      <w:r>
        <w:rPr>
          <w:spacing w:val="-5"/>
        </w:rPr>
        <w:t xml:space="preserve"> </w:t>
      </w:r>
      <w:r>
        <w:t>глаголы</w:t>
      </w:r>
      <w:r>
        <w:rPr>
          <w:spacing w:val="-2"/>
        </w:rPr>
        <w:t xml:space="preserve"> </w:t>
      </w:r>
      <w:r>
        <w:t>–</w:t>
      </w:r>
      <w:r>
        <w:rPr>
          <w:spacing w:val="-4"/>
        </w:rPr>
        <w:t xml:space="preserve"> </w:t>
      </w:r>
      <w:r>
        <w:t>в</w:t>
      </w:r>
      <w:r>
        <w:rPr>
          <w:spacing w:val="-5"/>
        </w:rPr>
        <w:t xml:space="preserve"> </w:t>
      </w:r>
      <w:r>
        <w:t>форме</w:t>
      </w:r>
      <w:r>
        <w:rPr>
          <w:spacing w:val="-3"/>
        </w:rPr>
        <w:t xml:space="preserve"> </w:t>
      </w:r>
      <w:r>
        <w:t>инфинитива</w:t>
      </w:r>
      <w:r>
        <w:rPr>
          <w:spacing w:val="-6"/>
        </w:rPr>
        <w:t xml:space="preserve"> </w:t>
      </w:r>
      <w:r>
        <w:t>(например,</w:t>
      </w:r>
      <w:r>
        <w:rPr>
          <w:spacing w:val="-4"/>
        </w:rPr>
        <w:t xml:space="preserve"> </w:t>
      </w:r>
      <w:r>
        <w:t>Руслан хотеть этот игрушка). При общении с ребенком</w:t>
      </w:r>
      <w:r>
        <w:rPr>
          <w:spacing w:val="40"/>
        </w:rPr>
        <w:t xml:space="preserve"> </w:t>
      </w:r>
      <w:r>
        <w:t>необходимы пояснения. Он может высказать свое мнение, используя при этом самые простые языковые формы. Когда ребенку трудно подобрать или</w:t>
      </w:r>
    </w:p>
    <w:p w:rsidR="00EE0CCC" w:rsidRDefault="004068EC">
      <w:pPr>
        <w:pStyle w:val="a3"/>
        <w:spacing w:before="1" w:line="276" w:lineRule="auto"/>
        <w:ind w:left="339" w:right="372"/>
      </w:pPr>
      <w:r>
        <w:t>вспомнить нужное слово, в его речи появляются паузы. Ребенка с высоким уровнем отличает высокая скорость и беглость коммуникативно-речевой активности на русском языке, он понимает почти все вопросы</w:t>
      </w:r>
      <w:r>
        <w:rPr>
          <w:spacing w:val="-4"/>
        </w:rPr>
        <w:t xml:space="preserve"> </w:t>
      </w:r>
      <w:r>
        <w:t>и</w:t>
      </w:r>
      <w:r>
        <w:rPr>
          <w:spacing w:val="-4"/>
        </w:rPr>
        <w:t xml:space="preserve"> </w:t>
      </w:r>
      <w:r>
        <w:t>фразы.</w:t>
      </w:r>
      <w:r>
        <w:rPr>
          <w:spacing w:val="-4"/>
        </w:rPr>
        <w:t xml:space="preserve"> </w:t>
      </w:r>
      <w:r>
        <w:t>Большой</w:t>
      </w:r>
      <w:r>
        <w:rPr>
          <w:spacing w:val="-4"/>
        </w:rPr>
        <w:t xml:space="preserve"> </w:t>
      </w:r>
      <w:r>
        <w:t>лексический</w:t>
      </w:r>
      <w:r>
        <w:rPr>
          <w:spacing w:val="-4"/>
        </w:rPr>
        <w:t xml:space="preserve"> </w:t>
      </w:r>
      <w:r>
        <w:t>запас</w:t>
      </w:r>
      <w:r>
        <w:rPr>
          <w:spacing w:val="-5"/>
        </w:rPr>
        <w:t xml:space="preserve"> </w:t>
      </w:r>
      <w:r>
        <w:t>позволяет</w:t>
      </w:r>
      <w:r>
        <w:rPr>
          <w:spacing w:val="-4"/>
        </w:rPr>
        <w:t xml:space="preserve"> </w:t>
      </w:r>
      <w:r>
        <w:t>легко</w:t>
      </w:r>
      <w:r>
        <w:rPr>
          <w:spacing w:val="-4"/>
        </w:rPr>
        <w:t xml:space="preserve"> </w:t>
      </w:r>
      <w:r>
        <w:t>поддержать</w:t>
      </w:r>
      <w:r>
        <w:rPr>
          <w:spacing w:val="-3"/>
        </w:rPr>
        <w:t xml:space="preserve"> </w:t>
      </w:r>
      <w:r>
        <w:t>беседу</w:t>
      </w:r>
      <w:r>
        <w:rPr>
          <w:spacing w:val="-4"/>
        </w:rPr>
        <w:t xml:space="preserve"> </w:t>
      </w:r>
      <w:r>
        <w:t>на</w:t>
      </w:r>
      <w:r>
        <w:rPr>
          <w:spacing w:val="-5"/>
        </w:rPr>
        <w:t xml:space="preserve"> </w:t>
      </w:r>
      <w:r>
        <w:t>заданную</w:t>
      </w:r>
      <w:r>
        <w:rPr>
          <w:spacing w:val="-4"/>
        </w:rPr>
        <w:t xml:space="preserve"> </w:t>
      </w:r>
      <w:r>
        <w:t>тему,</w:t>
      </w:r>
      <w:r>
        <w:rPr>
          <w:spacing w:val="-4"/>
        </w:rPr>
        <w:t xml:space="preserve"> </w:t>
      </w:r>
      <w:r>
        <w:t>он может вступить в</w:t>
      </w:r>
      <w:r>
        <w:rPr>
          <w:spacing w:val="-1"/>
        </w:rPr>
        <w:t xml:space="preserve"> </w:t>
      </w:r>
      <w:r>
        <w:t>спор</w:t>
      </w:r>
      <w:r>
        <w:rPr>
          <w:spacing w:val="-3"/>
        </w:rPr>
        <w:t xml:space="preserve"> </w:t>
      </w:r>
      <w:r>
        <w:t>и спонтанно реагировать на</w:t>
      </w:r>
      <w:r>
        <w:rPr>
          <w:spacing w:val="-1"/>
        </w:rPr>
        <w:t xml:space="preserve"> </w:t>
      </w:r>
      <w:r>
        <w:t>речевые</w:t>
      </w:r>
      <w:r>
        <w:rPr>
          <w:spacing w:val="-1"/>
        </w:rPr>
        <w:t xml:space="preserve"> </w:t>
      </w:r>
      <w:r>
        <w:t>изменения собеседника. Речевое</w:t>
      </w:r>
      <w:r>
        <w:rPr>
          <w:spacing w:val="-1"/>
        </w:rPr>
        <w:t xml:space="preserve"> </w:t>
      </w:r>
      <w:r>
        <w:t>поведение коммуникативно и</w:t>
      </w:r>
      <w:r>
        <w:rPr>
          <w:spacing w:val="-2"/>
        </w:rPr>
        <w:t xml:space="preserve"> </w:t>
      </w:r>
      <w:r>
        <w:t>когнитивно оправдано. Ребенок может самостоятельно начать и</w:t>
      </w:r>
      <w:r>
        <w:rPr>
          <w:spacing w:val="-2"/>
        </w:rPr>
        <w:t xml:space="preserve"> </w:t>
      </w:r>
      <w:r>
        <w:t>закончить</w:t>
      </w:r>
      <w:r>
        <w:rPr>
          <w:spacing w:val="-1"/>
        </w:rPr>
        <w:t xml:space="preserve"> </w:t>
      </w:r>
      <w:r>
        <w:t>разговор, расспросить, дать информацию, побудить к действию, помочь собеседнику выразить свое мнение, спорить по различным вопросам и делать выводы. Диагностика проводится с каждым ребенком индивидуально, при этом должна быть создана атмосфера доброжелательности, ребенок не должен бояться участвовать в диагностической процедуре. В результате диагностирования заполняется индивидуальная карта наблюдений, а педагог совместно с психологом в зависимости от полученных</w:t>
      </w:r>
    </w:p>
    <w:p w:rsidR="00EE0CCC" w:rsidRDefault="004068EC">
      <w:pPr>
        <w:pStyle w:val="a3"/>
        <w:spacing w:line="278" w:lineRule="auto"/>
        <w:ind w:left="339"/>
      </w:pPr>
      <w:r>
        <w:t>результатов</w:t>
      </w:r>
      <w:r>
        <w:rPr>
          <w:spacing w:val="-5"/>
        </w:rPr>
        <w:t xml:space="preserve"> </w:t>
      </w:r>
      <w:r>
        <w:t>подбирают</w:t>
      </w:r>
      <w:r>
        <w:rPr>
          <w:spacing w:val="-6"/>
        </w:rPr>
        <w:t xml:space="preserve"> </w:t>
      </w:r>
      <w:r>
        <w:t>наиболее</w:t>
      </w:r>
      <w:r>
        <w:rPr>
          <w:spacing w:val="-6"/>
        </w:rPr>
        <w:t xml:space="preserve"> </w:t>
      </w:r>
      <w:r>
        <w:t>подходящую</w:t>
      </w:r>
      <w:r>
        <w:rPr>
          <w:spacing w:val="-6"/>
        </w:rPr>
        <w:t xml:space="preserve"> </w:t>
      </w:r>
      <w:r>
        <w:t>для</w:t>
      </w:r>
      <w:r>
        <w:rPr>
          <w:spacing w:val="-4"/>
        </w:rPr>
        <w:t xml:space="preserve"> </w:t>
      </w:r>
      <w:r>
        <w:t>каждого</w:t>
      </w:r>
      <w:r>
        <w:rPr>
          <w:spacing w:val="-4"/>
        </w:rPr>
        <w:t xml:space="preserve"> </w:t>
      </w:r>
      <w:r>
        <w:t>конкретного</w:t>
      </w:r>
      <w:r>
        <w:rPr>
          <w:spacing w:val="39"/>
        </w:rPr>
        <w:t xml:space="preserve"> </w:t>
      </w:r>
      <w:r>
        <w:t>случая</w:t>
      </w:r>
      <w:r>
        <w:rPr>
          <w:spacing w:val="-4"/>
        </w:rPr>
        <w:t xml:space="preserve"> </w:t>
      </w:r>
      <w:r>
        <w:t>траекторию</w:t>
      </w:r>
      <w:r>
        <w:rPr>
          <w:spacing w:val="-4"/>
        </w:rPr>
        <w:t xml:space="preserve"> </w:t>
      </w:r>
      <w:r>
        <w:t>развития, обучения и воспитания, определяют стратегию и тактику по сопровождению ребенка, имеющего</w:t>
      </w:r>
    </w:p>
    <w:p w:rsidR="00EE0CCC" w:rsidRDefault="004068EC">
      <w:pPr>
        <w:pStyle w:val="a3"/>
        <w:spacing w:line="276" w:lineRule="auto"/>
        <w:ind w:left="339" w:right="962"/>
      </w:pPr>
      <w:r>
        <w:t>трудности в адаптации. Существуют различные и достаточно подробно разработанные методики диагностирования</w:t>
      </w:r>
      <w:r>
        <w:rPr>
          <w:spacing w:val="-4"/>
        </w:rPr>
        <w:t xml:space="preserve"> </w:t>
      </w:r>
      <w:r>
        <w:t>–</w:t>
      </w:r>
      <w:r>
        <w:rPr>
          <w:spacing w:val="-5"/>
        </w:rPr>
        <w:t xml:space="preserve"> </w:t>
      </w:r>
      <w:r>
        <w:t>методы</w:t>
      </w:r>
      <w:r>
        <w:rPr>
          <w:spacing w:val="-5"/>
        </w:rPr>
        <w:t xml:space="preserve"> </w:t>
      </w:r>
      <w:r>
        <w:t>беседы,</w:t>
      </w:r>
      <w:r>
        <w:rPr>
          <w:spacing w:val="-5"/>
        </w:rPr>
        <w:t xml:space="preserve"> </w:t>
      </w:r>
      <w:r>
        <w:t>наблюдения,</w:t>
      </w:r>
      <w:r>
        <w:rPr>
          <w:spacing w:val="-5"/>
        </w:rPr>
        <w:t xml:space="preserve"> </w:t>
      </w:r>
      <w:r>
        <w:t>тестирования,</w:t>
      </w:r>
      <w:r>
        <w:rPr>
          <w:spacing w:val="-8"/>
        </w:rPr>
        <w:t xml:space="preserve"> </w:t>
      </w:r>
      <w:r>
        <w:t>изучения</w:t>
      </w:r>
      <w:r>
        <w:rPr>
          <w:spacing w:val="-5"/>
        </w:rPr>
        <w:t xml:space="preserve"> </w:t>
      </w:r>
      <w:r>
        <w:t>результатов</w:t>
      </w:r>
      <w:r>
        <w:rPr>
          <w:spacing w:val="-6"/>
        </w:rPr>
        <w:t xml:space="preserve"> </w:t>
      </w:r>
      <w:r>
        <w:t>деятельности детей, – которые используются как самостоятельно, так и в совокупности.</w:t>
      </w:r>
    </w:p>
    <w:p w:rsidR="00EE0CCC" w:rsidRDefault="004068EC">
      <w:pPr>
        <w:pStyle w:val="a3"/>
        <w:spacing w:before="138" w:line="276" w:lineRule="auto"/>
        <w:ind w:left="339" w:right="1447" w:firstLine="708"/>
        <w:jc w:val="both"/>
      </w:pPr>
      <w:r>
        <w:t>В</w:t>
      </w:r>
      <w:r>
        <w:rPr>
          <w:spacing w:val="-5"/>
        </w:rPr>
        <w:t xml:space="preserve"> </w:t>
      </w:r>
      <w:r>
        <w:t>настоящее</w:t>
      </w:r>
      <w:r>
        <w:rPr>
          <w:spacing w:val="-6"/>
        </w:rPr>
        <w:t xml:space="preserve"> </w:t>
      </w:r>
      <w:r>
        <w:t>время</w:t>
      </w:r>
      <w:r>
        <w:rPr>
          <w:spacing w:val="-5"/>
        </w:rPr>
        <w:t xml:space="preserve"> </w:t>
      </w:r>
      <w:r>
        <w:t>наиболее</w:t>
      </w:r>
      <w:r>
        <w:rPr>
          <w:spacing w:val="-7"/>
        </w:rPr>
        <w:t xml:space="preserve"> </w:t>
      </w:r>
      <w:r>
        <w:t>успешно</w:t>
      </w:r>
      <w:r>
        <w:rPr>
          <w:spacing w:val="-5"/>
        </w:rPr>
        <w:t xml:space="preserve"> </w:t>
      </w:r>
      <w:r>
        <w:t>зарекомендовала</w:t>
      </w:r>
      <w:r>
        <w:rPr>
          <w:spacing w:val="-6"/>
        </w:rPr>
        <w:t xml:space="preserve"> </w:t>
      </w:r>
      <w:r>
        <w:t>себя</w:t>
      </w:r>
      <w:r>
        <w:rPr>
          <w:spacing w:val="-3"/>
        </w:rPr>
        <w:t xml:space="preserve"> </w:t>
      </w:r>
      <w:r>
        <w:t>методика</w:t>
      </w:r>
      <w:r>
        <w:rPr>
          <w:spacing w:val="-6"/>
        </w:rPr>
        <w:t xml:space="preserve"> </w:t>
      </w:r>
      <w:r>
        <w:t>диагностического языкового</w:t>
      </w:r>
      <w:r>
        <w:rPr>
          <w:spacing w:val="-3"/>
        </w:rPr>
        <w:t xml:space="preserve"> </w:t>
      </w:r>
      <w:r>
        <w:t>портфеля,</w:t>
      </w:r>
      <w:r>
        <w:rPr>
          <w:spacing w:val="-6"/>
        </w:rPr>
        <w:t xml:space="preserve"> </w:t>
      </w:r>
      <w:r>
        <w:t>которая</w:t>
      </w:r>
      <w:r>
        <w:rPr>
          <w:spacing w:val="-3"/>
        </w:rPr>
        <w:t xml:space="preserve"> </w:t>
      </w:r>
      <w:r>
        <w:t>позволяет</w:t>
      </w:r>
      <w:r>
        <w:rPr>
          <w:spacing w:val="-4"/>
        </w:rPr>
        <w:t xml:space="preserve"> </w:t>
      </w:r>
      <w:r>
        <w:t>педагогу</w:t>
      </w:r>
      <w:r>
        <w:rPr>
          <w:spacing w:val="-3"/>
        </w:rPr>
        <w:t xml:space="preserve"> </w:t>
      </w:r>
      <w:r>
        <w:t>ДОО</w:t>
      </w:r>
      <w:r>
        <w:rPr>
          <w:spacing w:val="-4"/>
        </w:rPr>
        <w:t xml:space="preserve"> </w:t>
      </w:r>
      <w:r>
        <w:t>определить</w:t>
      </w:r>
      <w:r>
        <w:rPr>
          <w:spacing w:val="-3"/>
        </w:rPr>
        <w:t xml:space="preserve"> </w:t>
      </w:r>
      <w:r>
        <w:t>необходимый</w:t>
      </w:r>
      <w:r>
        <w:rPr>
          <w:spacing w:val="-3"/>
        </w:rPr>
        <w:t xml:space="preserve"> </w:t>
      </w:r>
      <w:r>
        <w:t>пакет</w:t>
      </w:r>
      <w:r>
        <w:rPr>
          <w:spacing w:val="-4"/>
        </w:rPr>
        <w:t xml:space="preserve"> </w:t>
      </w:r>
      <w:r>
        <w:t>рабочих материалов</w:t>
      </w:r>
      <w:r>
        <w:rPr>
          <w:spacing w:val="-3"/>
        </w:rPr>
        <w:t xml:space="preserve"> </w:t>
      </w:r>
      <w:r>
        <w:t>для</w:t>
      </w:r>
      <w:r>
        <w:rPr>
          <w:spacing w:val="-2"/>
        </w:rPr>
        <w:t xml:space="preserve"> </w:t>
      </w:r>
      <w:r>
        <w:t>организации</w:t>
      </w:r>
      <w:r>
        <w:rPr>
          <w:spacing w:val="-3"/>
        </w:rPr>
        <w:t xml:space="preserve"> </w:t>
      </w:r>
      <w:r>
        <w:t>деятельности</w:t>
      </w:r>
      <w:r>
        <w:rPr>
          <w:spacing w:val="-3"/>
        </w:rPr>
        <w:t xml:space="preserve"> </w:t>
      </w:r>
      <w:r>
        <w:t>и</w:t>
      </w:r>
      <w:r>
        <w:rPr>
          <w:spacing w:val="-2"/>
        </w:rPr>
        <w:t xml:space="preserve"> </w:t>
      </w:r>
      <w:r>
        <w:t>оценки</w:t>
      </w:r>
      <w:r>
        <w:rPr>
          <w:spacing w:val="-3"/>
        </w:rPr>
        <w:t xml:space="preserve"> </w:t>
      </w:r>
      <w:r>
        <w:t>степени</w:t>
      </w:r>
      <w:r>
        <w:rPr>
          <w:spacing w:val="-2"/>
        </w:rPr>
        <w:t xml:space="preserve"> </w:t>
      </w:r>
      <w:r>
        <w:t>достижений</w:t>
      </w:r>
      <w:r>
        <w:rPr>
          <w:spacing w:val="-3"/>
        </w:rPr>
        <w:t xml:space="preserve"> </w:t>
      </w:r>
      <w:r>
        <w:t>воспитанника</w:t>
      </w:r>
      <w:r>
        <w:rPr>
          <w:spacing w:val="-3"/>
        </w:rPr>
        <w:t xml:space="preserve"> </w:t>
      </w:r>
      <w:r>
        <w:t>в</w:t>
      </w:r>
      <w:r>
        <w:rPr>
          <w:spacing w:val="-3"/>
        </w:rPr>
        <w:t xml:space="preserve"> </w:t>
      </w:r>
      <w:r>
        <w:t>сфере социопсихологической адаптации в ДОО и овладении русским языком. Проведение уровневой</w:t>
      </w:r>
    </w:p>
    <w:p w:rsidR="00EE0CCC" w:rsidRDefault="004068EC">
      <w:pPr>
        <w:pStyle w:val="a3"/>
        <w:spacing w:line="278" w:lineRule="auto"/>
        <w:ind w:left="339" w:right="372"/>
      </w:pPr>
      <w:r>
        <w:t>дифференциации</w:t>
      </w:r>
      <w:r>
        <w:rPr>
          <w:spacing w:val="-5"/>
        </w:rPr>
        <w:t xml:space="preserve"> </w:t>
      </w:r>
      <w:r>
        <w:t>детей,</w:t>
      </w:r>
      <w:r>
        <w:rPr>
          <w:spacing w:val="-5"/>
        </w:rPr>
        <w:t xml:space="preserve"> </w:t>
      </w:r>
      <w:r>
        <w:t>не</w:t>
      </w:r>
      <w:r>
        <w:rPr>
          <w:spacing w:val="-6"/>
        </w:rPr>
        <w:t xml:space="preserve"> </w:t>
      </w:r>
      <w:r>
        <w:t>владеющих</w:t>
      </w:r>
      <w:r>
        <w:rPr>
          <w:spacing w:val="-5"/>
        </w:rPr>
        <w:t xml:space="preserve"> </w:t>
      </w:r>
      <w:r>
        <w:t>русским</w:t>
      </w:r>
      <w:r>
        <w:rPr>
          <w:spacing w:val="-6"/>
        </w:rPr>
        <w:t xml:space="preserve"> </w:t>
      </w:r>
      <w:r>
        <w:t>языком,</w:t>
      </w:r>
      <w:r>
        <w:rPr>
          <w:spacing w:val="-5"/>
        </w:rPr>
        <w:t xml:space="preserve"> </w:t>
      </w:r>
      <w:r>
        <w:t>дает</w:t>
      </w:r>
      <w:r>
        <w:rPr>
          <w:spacing w:val="-5"/>
        </w:rPr>
        <w:t xml:space="preserve"> </w:t>
      </w:r>
      <w:r>
        <w:t>возможность</w:t>
      </w:r>
      <w:r>
        <w:rPr>
          <w:spacing w:val="-4"/>
        </w:rPr>
        <w:t xml:space="preserve"> </w:t>
      </w:r>
      <w:r>
        <w:t>обеспечить</w:t>
      </w:r>
      <w:r>
        <w:rPr>
          <w:spacing w:val="-4"/>
        </w:rPr>
        <w:t xml:space="preserve"> </w:t>
      </w:r>
      <w:r>
        <w:t>каждого</w:t>
      </w:r>
      <w:r>
        <w:rPr>
          <w:spacing w:val="-5"/>
        </w:rPr>
        <w:t xml:space="preserve"> </w:t>
      </w:r>
      <w:r>
        <w:t>ребенка тем или иным видом деятельности, а также</w:t>
      </w:r>
      <w:r>
        <w:rPr>
          <w:spacing w:val="40"/>
        </w:rPr>
        <w:t xml:space="preserve"> </w:t>
      </w:r>
      <w:r>
        <w:t>в зависимости от возраста ребенка выбрать способ</w:t>
      </w:r>
    </w:p>
    <w:p w:rsidR="00EE0CCC" w:rsidRDefault="004068EC">
      <w:pPr>
        <w:pStyle w:val="a3"/>
        <w:spacing w:line="276" w:lineRule="auto"/>
        <w:ind w:left="339"/>
      </w:pPr>
      <w:r>
        <w:t>выполнения и необходимый учебный инструментарий. В младшем и среднем дошкольном возрасте это игровая деятельность,</w:t>
      </w:r>
      <w:r>
        <w:rPr>
          <w:spacing w:val="-3"/>
        </w:rPr>
        <w:t xml:space="preserve"> </w:t>
      </w:r>
      <w:r>
        <w:t>формирование</w:t>
      </w:r>
      <w:r>
        <w:rPr>
          <w:spacing w:val="-1"/>
        </w:rPr>
        <w:t xml:space="preserve"> </w:t>
      </w:r>
      <w:r>
        <w:t>понятия</w:t>
      </w:r>
      <w:r>
        <w:rPr>
          <w:spacing w:val="-3"/>
        </w:rPr>
        <w:t xml:space="preserve"> </w:t>
      </w:r>
      <w:r>
        <w:t>«Я – человек»</w:t>
      </w:r>
      <w:r>
        <w:rPr>
          <w:spacing w:val="-5"/>
        </w:rPr>
        <w:t xml:space="preserve"> </w:t>
      </w:r>
      <w:r>
        <w:t>и приобщение</w:t>
      </w:r>
      <w:r>
        <w:rPr>
          <w:spacing w:val="-1"/>
        </w:rPr>
        <w:t xml:space="preserve"> </w:t>
      </w:r>
      <w:r>
        <w:t>ребенка</w:t>
      </w:r>
      <w:r>
        <w:rPr>
          <w:spacing w:val="-1"/>
        </w:rPr>
        <w:t xml:space="preserve"> </w:t>
      </w:r>
      <w:r>
        <w:t>к культуре</w:t>
      </w:r>
      <w:r>
        <w:rPr>
          <w:spacing w:val="-1"/>
        </w:rPr>
        <w:t xml:space="preserve"> </w:t>
      </w:r>
      <w:r>
        <w:t>России; в старшем</w:t>
      </w:r>
      <w:r>
        <w:rPr>
          <w:spacing w:val="-4"/>
        </w:rPr>
        <w:t xml:space="preserve"> </w:t>
      </w:r>
      <w:r>
        <w:t>дошкольном</w:t>
      </w:r>
      <w:r>
        <w:rPr>
          <w:spacing w:val="-4"/>
        </w:rPr>
        <w:t xml:space="preserve"> </w:t>
      </w:r>
      <w:r>
        <w:t>возрасте</w:t>
      </w:r>
      <w:r>
        <w:rPr>
          <w:spacing w:val="-2"/>
        </w:rPr>
        <w:t xml:space="preserve"> </w:t>
      </w:r>
      <w:r>
        <w:t>–</w:t>
      </w:r>
      <w:r>
        <w:rPr>
          <w:spacing w:val="-3"/>
        </w:rPr>
        <w:t xml:space="preserve"> </w:t>
      </w:r>
      <w:r>
        <w:t>формы</w:t>
      </w:r>
      <w:r>
        <w:rPr>
          <w:spacing w:val="-3"/>
        </w:rPr>
        <w:t xml:space="preserve"> </w:t>
      </w:r>
      <w:r>
        <w:t>и</w:t>
      </w:r>
      <w:r>
        <w:rPr>
          <w:spacing w:val="-4"/>
        </w:rPr>
        <w:t xml:space="preserve"> </w:t>
      </w:r>
      <w:r>
        <w:t>методы,</w:t>
      </w:r>
      <w:r>
        <w:rPr>
          <w:spacing w:val="-3"/>
        </w:rPr>
        <w:t xml:space="preserve"> </w:t>
      </w:r>
      <w:r>
        <w:t>направленные</w:t>
      </w:r>
      <w:r>
        <w:rPr>
          <w:spacing w:val="-5"/>
        </w:rPr>
        <w:t xml:space="preserve"> </w:t>
      </w:r>
      <w:r>
        <w:t>на</w:t>
      </w:r>
      <w:r>
        <w:rPr>
          <w:spacing w:val="-4"/>
        </w:rPr>
        <w:t xml:space="preserve"> </w:t>
      </w:r>
      <w:r>
        <w:t>формирование</w:t>
      </w:r>
      <w:r>
        <w:rPr>
          <w:spacing w:val="-4"/>
        </w:rPr>
        <w:t xml:space="preserve"> </w:t>
      </w:r>
      <w:r>
        <w:t>навыков</w:t>
      </w:r>
      <w:r>
        <w:rPr>
          <w:spacing w:val="-4"/>
        </w:rPr>
        <w:t xml:space="preserve"> </w:t>
      </w:r>
      <w:r>
        <w:t>социального поведения, чувство становления гражданской</w:t>
      </w:r>
      <w:r>
        <w:rPr>
          <w:spacing w:val="40"/>
        </w:rPr>
        <w:t xml:space="preserve"> </w:t>
      </w:r>
      <w:r>
        <w:t>позиции, расширение знаний о культуре народов России, культуры, эстетического и нравственного сопереживания. На начальном этапе освоения языка ребенок</w:t>
      </w:r>
    </w:p>
    <w:p w:rsidR="00EE0CCC" w:rsidRDefault="004068EC">
      <w:pPr>
        <w:pStyle w:val="a3"/>
        <w:spacing w:line="276" w:lineRule="auto"/>
        <w:ind w:left="339" w:right="634"/>
      </w:pPr>
      <w:r>
        <w:t>должен четко осознавать свои успехи и достижения: Я умею извиниться и ответить на извинение. Я понимаю,</w:t>
      </w:r>
      <w:r>
        <w:rPr>
          <w:spacing w:val="-1"/>
        </w:rPr>
        <w:t xml:space="preserve"> </w:t>
      </w:r>
      <w:r>
        <w:t>когда</w:t>
      </w:r>
      <w:r>
        <w:rPr>
          <w:spacing w:val="-2"/>
        </w:rPr>
        <w:t xml:space="preserve"> </w:t>
      </w:r>
      <w:r>
        <w:t>у</w:t>
      </w:r>
      <w:r>
        <w:rPr>
          <w:spacing w:val="-1"/>
        </w:rPr>
        <w:t xml:space="preserve"> </w:t>
      </w:r>
      <w:r>
        <w:t>меня</w:t>
      </w:r>
      <w:r>
        <w:rPr>
          <w:spacing w:val="-1"/>
        </w:rPr>
        <w:t xml:space="preserve"> </w:t>
      </w:r>
      <w:r>
        <w:t>спрашивают,</w:t>
      </w:r>
      <w:r>
        <w:rPr>
          <w:spacing w:val="-1"/>
        </w:rPr>
        <w:t xml:space="preserve"> </w:t>
      </w:r>
      <w:r>
        <w:t>как</w:t>
      </w:r>
      <w:r>
        <w:rPr>
          <w:spacing w:val="-1"/>
        </w:rPr>
        <w:t xml:space="preserve"> </w:t>
      </w:r>
      <w:r>
        <w:t>зовут</w:t>
      </w:r>
      <w:r>
        <w:rPr>
          <w:spacing w:val="-4"/>
        </w:rPr>
        <w:t xml:space="preserve"> </w:t>
      </w:r>
      <w:r>
        <w:t>меня</w:t>
      </w:r>
      <w:r>
        <w:rPr>
          <w:spacing w:val="-1"/>
        </w:rPr>
        <w:t xml:space="preserve"> </w:t>
      </w:r>
      <w:r>
        <w:t>и</w:t>
      </w:r>
      <w:r>
        <w:rPr>
          <w:spacing w:val="-1"/>
        </w:rPr>
        <w:t xml:space="preserve"> </w:t>
      </w:r>
      <w:r>
        <w:t>моих</w:t>
      </w:r>
      <w:r>
        <w:rPr>
          <w:spacing w:val="-1"/>
        </w:rPr>
        <w:t xml:space="preserve"> </w:t>
      </w:r>
      <w:r>
        <w:t>родителей</w:t>
      </w:r>
      <w:r>
        <w:rPr>
          <w:spacing w:val="-3"/>
        </w:rPr>
        <w:t xml:space="preserve"> </w:t>
      </w:r>
      <w:r>
        <w:t>(брата,</w:t>
      </w:r>
      <w:r>
        <w:rPr>
          <w:spacing w:val="-1"/>
        </w:rPr>
        <w:t xml:space="preserve"> </w:t>
      </w:r>
      <w:r>
        <w:t>сестру).</w:t>
      </w:r>
      <w:r>
        <w:rPr>
          <w:spacing w:val="-1"/>
        </w:rPr>
        <w:t xml:space="preserve"> </w:t>
      </w:r>
      <w:r>
        <w:t>На</w:t>
      </w:r>
      <w:r>
        <w:rPr>
          <w:spacing w:val="-1"/>
        </w:rPr>
        <w:t xml:space="preserve"> </w:t>
      </w:r>
      <w:r>
        <w:t>следующем этапе: Я умею рассказать, где я живу. Я могу составить короткий рассказ о своей семье. Следующий этап:</w:t>
      </w:r>
      <w:r>
        <w:rPr>
          <w:spacing w:val="-3"/>
        </w:rPr>
        <w:t xml:space="preserve"> </w:t>
      </w:r>
      <w:r>
        <w:t>Я</w:t>
      </w:r>
      <w:r>
        <w:rPr>
          <w:spacing w:val="-3"/>
        </w:rPr>
        <w:t xml:space="preserve"> </w:t>
      </w:r>
      <w:r>
        <w:t>понимаю</w:t>
      </w:r>
      <w:r>
        <w:rPr>
          <w:spacing w:val="-3"/>
        </w:rPr>
        <w:t xml:space="preserve"> </w:t>
      </w:r>
      <w:r>
        <w:t>короткие</w:t>
      </w:r>
      <w:r>
        <w:rPr>
          <w:spacing w:val="-4"/>
        </w:rPr>
        <w:t xml:space="preserve"> </w:t>
      </w:r>
      <w:r>
        <w:t>рассказы.</w:t>
      </w:r>
      <w:r>
        <w:rPr>
          <w:spacing w:val="-3"/>
        </w:rPr>
        <w:t xml:space="preserve"> </w:t>
      </w:r>
      <w:r>
        <w:t>Я</w:t>
      </w:r>
      <w:r>
        <w:rPr>
          <w:spacing w:val="-3"/>
        </w:rPr>
        <w:t xml:space="preserve"> </w:t>
      </w:r>
      <w:r>
        <w:t>могу</w:t>
      </w:r>
      <w:r>
        <w:rPr>
          <w:spacing w:val="-3"/>
        </w:rPr>
        <w:t xml:space="preserve"> </w:t>
      </w:r>
      <w:r>
        <w:t>пересказать</w:t>
      </w:r>
      <w:r>
        <w:rPr>
          <w:spacing w:val="-2"/>
        </w:rPr>
        <w:t xml:space="preserve"> </w:t>
      </w:r>
      <w:r>
        <w:t>короткую</w:t>
      </w:r>
      <w:r>
        <w:rPr>
          <w:spacing w:val="-3"/>
        </w:rPr>
        <w:t xml:space="preserve"> </w:t>
      </w:r>
      <w:r>
        <w:t>сказку</w:t>
      </w:r>
      <w:r>
        <w:rPr>
          <w:spacing w:val="-3"/>
        </w:rPr>
        <w:t xml:space="preserve"> </w:t>
      </w:r>
      <w:r>
        <w:t>(сообщение)</w:t>
      </w:r>
      <w:r>
        <w:rPr>
          <w:spacing w:val="-3"/>
        </w:rPr>
        <w:t xml:space="preserve"> </w:t>
      </w:r>
      <w:r>
        <w:t>и</w:t>
      </w:r>
      <w:r>
        <w:rPr>
          <w:spacing w:val="-4"/>
        </w:rPr>
        <w:t xml:space="preserve"> </w:t>
      </w:r>
      <w:r>
        <w:t>т.</w:t>
      </w:r>
      <w:r>
        <w:rPr>
          <w:spacing w:val="-3"/>
        </w:rPr>
        <w:t xml:space="preserve"> </w:t>
      </w:r>
      <w:r>
        <w:t>д.</w:t>
      </w:r>
      <w:r>
        <w:rPr>
          <w:spacing w:val="-6"/>
        </w:rPr>
        <w:t xml:space="preserve"> </w:t>
      </w:r>
      <w:r>
        <w:t>По</w:t>
      </w:r>
      <w:r>
        <w:rPr>
          <w:spacing w:val="-3"/>
        </w:rPr>
        <w:t xml:space="preserve"> </w:t>
      </w:r>
      <w:r>
        <w:t>мере обогащения лексического запаса ребенка усложняются задания и темы бесед. После каждого этапа необходимо проводить очередную диагностику и заполнять карту наблюдения.</w:t>
      </w:r>
    </w:p>
    <w:p w:rsidR="00EE0CCC" w:rsidRDefault="004068EC">
      <w:pPr>
        <w:pStyle w:val="a3"/>
        <w:spacing w:before="146"/>
        <w:ind w:left="1018"/>
      </w:pPr>
      <w:r>
        <w:t>При</w:t>
      </w:r>
      <w:r>
        <w:rPr>
          <w:spacing w:val="-5"/>
        </w:rPr>
        <w:t xml:space="preserve"> </w:t>
      </w:r>
      <w:r>
        <w:t>работе</w:t>
      </w:r>
      <w:r>
        <w:rPr>
          <w:spacing w:val="-3"/>
        </w:rPr>
        <w:t xml:space="preserve"> </w:t>
      </w:r>
      <w:r>
        <w:t>с</w:t>
      </w:r>
      <w:r>
        <w:rPr>
          <w:spacing w:val="-4"/>
        </w:rPr>
        <w:t xml:space="preserve"> </w:t>
      </w:r>
      <w:r>
        <w:t>языковым</w:t>
      </w:r>
      <w:r>
        <w:rPr>
          <w:spacing w:val="-2"/>
        </w:rPr>
        <w:t xml:space="preserve"> </w:t>
      </w:r>
      <w:r>
        <w:t>портфелем</w:t>
      </w:r>
      <w:r>
        <w:rPr>
          <w:spacing w:val="-3"/>
        </w:rPr>
        <w:t xml:space="preserve"> </w:t>
      </w:r>
      <w:r>
        <w:t>необходимо</w:t>
      </w:r>
      <w:r>
        <w:rPr>
          <w:spacing w:val="-3"/>
        </w:rPr>
        <w:t xml:space="preserve"> </w:t>
      </w:r>
      <w:r>
        <w:t>объединение</w:t>
      </w:r>
      <w:r>
        <w:rPr>
          <w:spacing w:val="-3"/>
        </w:rPr>
        <w:t xml:space="preserve"> </w:t>
      </w:r>
      <w:r>
        <w:t>усилий</w:t>
      </w:r>
      <w:r>
        <w:rPr>
          <w:spacing w:val="-4"/>
        </w:rPr>
        <w:t xml:space="preserve"> </w:t>
      </w:r>
      <w:r>
        <w:t>педагога,</w:t>
      </w:r>
      <w:r>
        <w:rPr>
          <w:spacing w:val="-3"/>
        </w:rPr>
        <w:t xml:space="preserve"> </w:t>
      </w:r>
      <w:r>
        <w:t>психолога</w:t>
      </w:r>
      <w:r>
        <w:rPr>
          <w:spacing w:val="-3"/>
        </w:rPr>
        <w:t xml:space="preserve"> </w:t>
      </w:r>
      <w:r>
        <w:rPr>
          <w:spacing w:val="-10"/>
        </w:rPr>
        <w:t>и</w:t>
      </w:r>
    </w:p>
    <w:p w:rsidR="00EE0CCC" w:rsidRDefault="004068EC">
      <w:pPr>
        <w:pStyle w:val="a3"/>
        <w:spacing w:before="41" w:line="276" w:lineRule="auto"/>
        <w:ind w:left="339" w:right="452"/>
      </w:pPr>
      <w:r>
        <w:t>родителей</w:t>
      </w:r>
      <w:r>
        <w:rPr>
          <w:spacing w:val="-5"/>
        </w:rPr>
        <w:t xml:space="preserve"> </w:t>
      </w:r>
      <w:r>
        <w:t>ребенка.</w:t>
      </w:r>
      <w:r>
        <w:rPr>
          <w:spacing w:val="-4"/>
        </w:rPr>
        <w:t xml:space="preserve"> </w:t>
      </w:r>
      <w:r>
        <w:t>Родителям</w:t>
      </w:r>
      <w:r>
        <w:rPr>
          <w:spacing w:val="-8"/>
        </w:rPr>
        <w:t xml:space="preserve"> </w:t>
      </w:r>
      <w:r>
        <w:t>объясняется</w:t>
      </w:r>
      <w:r>
        <w:rPr>
          <w:spacing w:val="-5"/>
        </w:rPr>
        <w:t xml:space="preserve"> </w:t>
      </w:r>
      <w:r>
        <w:t>необходимость</w:t>
      </w:r>
      <w:r>
        <w:rPr>
          <w:spacing w:val="-3"/>
        </w:rPr>
        <w:t xml:space="preserve"> </w:t>
      </w:r>
      <w:r>
        <w:t>такой</w:t>
      </w:r>
      <w:r>
        <w:rPr>
          <w:spacing w:val="-5"/>
        </w:rPr>
        <w:t xml:space="preserve"> </w:t>
      </w:r>
      <w:r>
        <w:t>совместной</w:t>
      </w:r>
      <w:r>
        <w:rPr>
          <w:spacing w:val="-5"/>
        </w:rPr>
        <w:t xml:space="preserve"> </w:t>
      </w:r>
      <w:r>
        <w:t>деятельности,</w:t>
      </w:r>
      <w:r>
        <w:rPr>
          <w:spacing w:val="-5"/>
        </w:rPr>
        <w:t xml:space="preserve"> </w:t>
      </w:r>
      <w:r>
        <w:t>что</w:t>
      </w:r>
      <w:r>
        <w:rPr>
          <w:spacing w:val="-5"/>
        </w:rPr>
        <w:t xml:space="preserve"> </w:t>
      </w:r>
      <w:r>
        <w:t>поможет в дальнейшем сделать процесс адаптации наиболее комфортным и поддерживаемым со всех сторон: и</w:t>
      </w:r>
    </w:p>
    <w:p w:rsidR="00EE0CCC" w:rsidRDefault="00EE0CCC">
      <w:pPr>
        <w:spacing w:line="276" w:lineRule="auto"/>
        <w:sectPr w:rsidR="00EE0CCC">
          <w:pgSz w:w="11940" w:h="17160"/>
          <w:pgMar w:top="0" w:right="160" w:bottom="620" w:left="160" w:header="0" w:footer="427" w:gutter="0"/>
          <w:cols w:space="720"/>
        </w:sectPr>
      </w:pPr>
    </w:p>
    <w:p w:rsidR="00EE0CCC" w:rsidRDefault="004068EC">
      <w:pPr>
        <w:pStyle w:val="a3"/>
        <w:spacing w:line="265" w:lineRule="exact"/>
        <w:ind w:left="339"/>
        <w:jc w:val="both"/>
      </w:pPr>
      <w:r>
        <w:lastRenderedPageBreak/>
        <w:t>ДОО,</w:t>
      </w:r>
      <w:r>
        <w:rPr>
          <w:spacing w:val="-5"/>
        </w:rPr>
        <w:t xml:space="preserve"> </w:t>
      </w:r>
      <w:r>
        <w:t>и</w:t>
      </w:r>
      <w:r>
        <w:rPr>
          <w:spacing w:val="-2"/>
        </w:rPr>
        <w:t xml:space="preserve"> </w:t>
      </w:r>
      <w:r>
        <w:t>семья</w:t>
      </w:r>
      <w:r>
        <w:rPr>
          <w:spacing w:val="-2"/>
        </w:rPr>
        <w:t xml:space="preserve"> </w:t>
      </w:r>
      <w:r>
        <w:t>работают в</w:t>
      </w:r>
      <w:r>
        <w:rPr>
          <w:spacing w:val="-3"/>
        </w:rPr>
        <w:t xml:space="preserve"> </w:t>
      </w:r>
      <w:r>
        <w:t>одном</w:t>
      </w:r>
      <w:r>
        <w:rPr>
          <w:spacing w:val="-3"/>
        </w:rPr>
        <w:t xml:space="preserve"> </w:t>
      </w:r>
      <w:r>
        <w:t>направлении,</w:t>
      </w:r>
      <w:r>
        <w:rPr>
          <w:spacing w:val="-5"/>
        </w:rPr>
        <w:t xml:space="preserve"> </w:t>
      </w:r>
      <w:r>
        <w:t>что</w:t>
      </w:r>
      <w:r>
        <w:rPr>
          <w:spacing w:val="-2"/>
        </w:rPr>
        <w:t xml:space="preserve"> </w:t>
      </w:r>
      <w:r>
        <w:t>не</w:t>
      </w:r>
      <w:r>
        <w:rPr>
          <w:spacing w:val="-3"/>
        </w:rPr>
        <w:t xml:space="preserve"> </w:t>
      </w:r>
      <w:r>
        <w:t>может</w:t>
      </w:r>
      <w:r>
        <w:rPr>
          <w:spacing w:val="-2"/>
        </w:rPr>
        <w:t xml:space="preserve"> </w:t>
      </w:r>
      <w:r>
        <w:t>не</w:t>
      </w:r>
      <w:r>
        <w:rPr>
          <w:spacing w:val="-3"/>
        </w:rPr>
        <w:t xml:space="preserve"> </w:t>
      </w:r>
      <w:r>
        <w:t>сказаться</w:t>
      </w:r>
      <w:r>
        <w:rPr>
          <w:spacing w:val="-2"/>
        </w:rPr>
        <w:t xml:space="preserve"> </w:t>
      </w:r>
      <w:r>
        <w:t>благотворно</w:t>
      </w:r>
      <w:r>
        <w:rPr>
          <w:spacing w:val="-2"/>
        </w:rPr>
        <w:t xml:space="preserve"> </w:t>
      </w:r>
      <w:r>
        <w:t>на</w:t>
      </w:r>
      <w:r>
        <w:rPr>
          <w:spacing w:val="-3"/>
        </w:rPr>
        <w:t xml:space="preserve"> </w:t>
      </w:r>
      <w:r>
        <w:t>скорости</w:t>
      </w:r>
      <w:r>
        <w:rPr>
          <w:spacing w:val="-1"/>
        </w:rPr>
        <w:t xml:space="preserve"> </w:t>
      </w:r>
      <w:r>
        <w:rPr>
          <w:spacing w:val="-10"/>
        </w:rPr>
        <w:t>и</w:t>
      </w:r>
    </w:p>
    <w:p w:rsidR="00EE0CCC" w:rsidRDefault="004068EC">
      <w:pPr>
        <w:pStyle w:val="a3"/>
        <w:spacing w:before="41" w:line="276" w:lineRule="auto"/>
        <w:ind w:left="339" w:right="413"/>
        <w:jc w:val="both"/>
      </w:pPr>
      <w:r>
        <w:t>успешности</w:t>
      </w:r>
      <w:r>
        <w:rPr>
          <w:spacing w:val="-2"/>
        </w:rPr>
        <w:t xml:space="preserve"> </w:t>
      </w:r>
      <w:r>
        <w:t>адаптации.</w:t>
      </w:r>
      <w:r>
        <w:rPr>
          <w:spacing w:val="-6"/>
        </w:rPr>
        <w:t xml:space="preserve"> </w:t>
      </w:r>
      <w:r>
        <w:t>Языковой</w:t>
      </w:r>
      <w:r>
        <w:rPr>
          <w:spacing w:val="-5"/>
        </w:rPr>
        <w:t xml:space="preserve"> </w:t>
      </w:r>
      <w:r>
        <w:t>портфель</w:t>
      </w:r>
      <w:r>
        <w:rPr>
          <w:spacing w:val="-5"/>
        </w:rPr>
        <w:t xml:space="preserve"> </w:t>
      </w:r>
      <w:r>
        <w:t>и</w:t>
      </w:r>
      <w:r>
        <w:rPr>
          <w:spacing w:val="-5"/>
        </w:rPr>
        <w:t xml:space="preserve"> </w:t>
      </w:r>
      <w:r>
        <w:t>работа</w:t>
      </w:r>
      <w:r>
        <w:rPr>
          <w:spacing w:val="-4"/>
        </w:rPr>
        <w:t xml:space="preserve"> </w:t>
      </w:r>
      <w:r>
        <w:t>с</w:t>
      </w:r>
      <w:r>
        <w:rPr>
          <w:spacing w:val="-4"/>
        </w:rPr>
        <w:t xml:space="preserve"> </w:t>
      </w:r>
      <w:r>
        <w:t>ним</w:t>
      </w:r>
      <w:r>
        <w:rPr>
          <w:spacing w:val="-4"/>
        </w:rPr>
        <w:t xml:space="preserve"> </w:t>
      </w:r>
      <w:r>
        <w:t>для</w:t>
      </w:r>
      <w:r>
        <w:rPr>
          <w:spacing w:val="-3"/>
        </w:rPr>
        <w:t xml:space="preserve"> </w:t>
      </w:r>
      <w:r>
        <w:t>этого</w:t>
      </w:r>
      <w:r>
        <w:rPr>
          <w:spacing w:val="-3"/>
        </w:rPr>
        <w:t xml:space="preserve"> </w:t>
      </w:r>
      <w:r>
        <w:t>возраста</w:t>
      </w:r>
      <w:r>
        <w:rPr>
          <w:spacing w:val="-3"/>
        </w:rPr>
        <w:t xml:space="preserve"> </w:t>
      </w:r>
      <w:r>
        <w:t>представляет</w:t>
      </w:r>
      <w:r>
        <w:rPr>
          <w:spacing w:val="-3"/>
        </w:rPr>
        <w:t xml:space="preserve"> </w:t>
      </w:r>
      <w:r>
        <w:t>собой</w:t>
      </w:r>
      <w:r>
        <w:rPr>
          <w:spacing w:val="-2"/>
        </w:rPr>
        <w:t xml:space="preserve"> </w:t>
      </w:r>
      <w:r>
        <w:t>игру,</w:t>
      </w:r>
      <w:r>
        <w:rPr>
          <w:spacing w:val="-6"/>
        </w:rPr>
        <w:t xml:space="preserve"> </w:t>
      </w:r>
      <w:r>
        <w:t>и дети постепенно и</w:t>
      </w:r>
      <w:r>
        <w:rPr>
          <w:spacing w:val="-1"/>
        </w:rPr>
        <w:t xml:space="preserve"> </w:t>
      </w:r>
      <w:r>
        <w:t>незаметно для себя приучаются к анализу своих действий и своей языковой ситуации, что в дальнейшем будет способствовать развитию навыков рефлексии и определению целей в изучении</w:t>
      </w:r>
    </w:p>
    <w:p w:rsidR="00EE0CCC" w:rsidRDefault="004068EC">
      <w:pPr>
        <w:pStyle w:val="a3"/>
        <w:ind w:left="339"/>
        <w:jc w:val="both"/>
      </w:pPr>
      <w:r>
        <w:t>русского</w:t>
      </w:r>
      <w:r>
        <w:rPr>
          <w:spacing w:val="-2"/>
        </w:rPr>
        <w:t xml:space="preserve"> языка.</w:t>
      </w:r>
    </w:p>
    <w:p w:rsidR="00EE0CCC" w:rsidRDefault="004068EC">
      <w:pPr>
        <w:pStyle w:val="5"/>
        <w:numPr>
          <w:ilvl w:val="1"/>
          <w:numId w:val="152"/>
        </w:numPr>
        <w:tabs>
          <w:tab w:val="left" w:pos="1258"/>
        </w:tabs>
        <w:spacing w:before="197"/>
        <w:ind w:left="1258" w:hanging="240"/>
        <w:jc w:val="left"/>
      </w:pPr>
      <w:r>
        <w:t>Планируемые</w:t>
      </w:r>
      <w:r>
        <w:rPr>
          <w:spacing w:val="-14"/>
        </w:rPr>
        <w:t xml:space="preserve"> </w:t>
      </w:r>
      <w:r>
        <w:rPr>
          <w:spacing w:val="-2"/>
        </w:rPr>
        <w:t>результаты</w:t>
      </w:r>
    </w:p>
    <w:p w:rsidR="00EE0CCC" w:rsidRDefault="004068EC">
      <w:pPr>
        <w:pStyle w:val="a6"/>
        <w:numPr>
          <w:ilvl w:val="2"/>
          <w:numId w:val="152"/>
        </w:numPr>
        <w:tabs>
          <w:tab w:val="left" w:pos="1741"/>
        </w:tabs>
        <w:spacing w:before="187"/>
        <w:rPr>
          <w:sz w:val="24"/>
        </w:rPr>
      </w:pPr>
      <w:r>
        <w:rPr>
          <w:sz w:val="24"/>
        </w:rPr>
        <w:t>Адаптация</w:t>
      </w:r>
      <w:r>
        <w:rPr>
          <w:spacing w:val="-11"/>
          <w:sz w:val="24"/>
        </w:rPr>
        <w:t xml:space="preserve"> </w:t>
      </w:r>
      <w:r>
        <w:rPr>
          <w:sz w:val="24"/>
        </w:rPr>
        <w:t>детей</w:t>
      </w:r>
      <w:r>
        <w:rPr>
          <w:spacing w:val="-8"/>
          <w:sz w:val="24"/>
        </w:rPr>
        <w:t xml:space="preserve"> </w:t>
      </w:r>
      <w:r>
        <w:rPr>
          <w:sz w:val="24"/>
        </w:rPr>
        <w:t>к</w:t>
      </w:r>
      <w:r>
        <w:rPr>
          <w:spacing w:val="-8"/>
          <w:sz w:val="24"/>
        </w:rPr>
        <w:t xml:space="preserve"> </w:t>
      </w:r>
      <w:r>
        <w:rPr>
          <w:sz w:val="24"/>
        </w:rPr>
        <w:t>социокультурной</w:t>
      </w:r>
      <w:r>
        <w:rPr>
          <w:spacing w:val="-7"/>
          <w:sz w:val="24"/>
        </w:rPr>
        <w:t xml:space="preserve"> </w:t>
      </w:r>
      <w:r>
        <w:rPr>
          <w:sz w:val="24"/>
        </w:rPr>
        <w:t>среде</w:t>
      </w:r>
      <w:r>
        <w:rPr>
          <w:spacing w:val="-7"/>
          <w:sz w:val="24"/>
        </w:rPr>
        <w:t xml:space="preserve"> </w:t>
      </w:r>
      <w:r>
        <w:rPr>
          <w:spacing w:val="-4"/>
          <w:sz w:val="24"/>
        </w:rPr>
        <w:t>ДОО;</w:t>
      </w:r>
    </w:p>
    <w:p w:rsidR="00EE0CCC" w:rsidRDefault="004068EC">
      <w:pPr>
        <w:pStyle w:val="a6"/>
        <w:numPr>
          <w:ilvl w:val="2"/>
          <w:numId w:val="152"/>
        </w:numPr>
        <w:tabs>
          <w:tab w:val="left" w:pos="1741"/>
          <w:tab w:val="left" w:pos="9828"/>
        </w:tabs>
        <w:spacing w:before="196" w:line="271" w:lineRule="auto"/>
        <w:ind w:right="441"/>
        <w:rPr>
          <w:sz w:val="24"/>
        </w:rPr>
      </w:pPr>
      <w:r>
        <w:rPr>
          <w:sz w:val="24"/>
        </w:rPr>
        <w:t>Функционирование</w:t>
      </w:r>
      <w:r>
        <w:rPr>
          <w:spacing w:val="40"/>
          <w:sz w:val="24"/>
        </w:rPr>
        <w:t xml:space="preserve"> </w:t>
      </w:r>
      <w:r>
        <w:rPr>
          <w:sz w:val="24"/>
        </w:rPr>
        <w:t>системы</w:t>
      </w:r>
      <w:r>
        <w:rPr>
          <w:spacing w:val="40"/>
          <w:sz w:val="24"/>
        </w:rPr>
        <w:t xml:space="preserve"> </w:t>
      </w:r>
      <w:r>
        <w:rPr>
          <w:sz w:val="24"/>
        </w:rPr>
        <w:t>психолого-педагогического</w:t>
      </w:r>
      <w:r>
        <w:rPr>
          <w:spacing w:val="40"/>
          <w:sz w:val="24"/>
        </w:rPr>
        <w:t xml:space="preserve"> </w:t>
      </w:r>
      <w:r>
        <w:rPr>
          <w:sz w:val="24"/>
        </w:rPr>
        <w:t>сопровождения,</w:t>
      </w:r>
      <w:r>
        <w:rPr>
          <w:sz w:val="24"/>
        </w:rPr>
        <w:tab/>
        <w:t>поддержки</w:t>
      </w:r>
      <w:r>
        <w:rPr>
          <w:spacing w:val="-3"/>
          <w:sz w:val="24"/>
        </w:rPr>
        <w:t xml:space="preserve"> </w:t>
      </w:r>
      <w:r>
        <w:rPr>
          <w:sz w:val="24"/>
        </w:rPr>
        <w:t>и развития детей дошкольного возраста, для которых русский язык является неродным.</w:t>
      </w:r>
    </w:p>
    <w:p w:rsidR="00EE0CCC" w:rsidRDefault="004068EC">
      <w:pPr>
        <w:pStyle w:val="5"/>
        <w:numPr>
          <w:ilvl w:val="1"/>
          <w:numId w:val="152"/>
        </w:numPr>
        <w:tabs>
          <w:tab w:val="left" w:pos="1195"/>
        </w:tabs>
        <w:spacing w:before="4"/>
        <w:ind w:left="1195" w:hanging="177"/>
        <w:jc w:val="left"/>
        <w:rPr>
          <w:sz w:val="22"/>
        </w:rPr>
      </w:pPr>
      <w:r>
        <w:t>Содержание</w:t>
      </w:r>
      <w:r>
        <w:rPr>
          <w:spacing w:val="-13"/>
        </w:rPr>
        <w:t xml:space="preserve"> </w:t>
      </w:r>
      <w:r>
        <w:rPr>
          <w:spacing w:val="-2"/>
        </w:rPr>
        <w:t>работы</w:t>
      </w:r>
    </w:p>
    <w:p w:rsidR="00EE0CCC" w:rsidRDefault="004068EC">
      <w:pPr>
        <w:spacing w:before="185" w:line="276" w:lineRule="auto"/>
        <w:ind w:left="1741" w:right="409"/>
        <w:jc w:val="both"/>
        <w:rPr>
          <w:i/>
          <w:sz w:val="24"/>
        </w:rPr>
      </w:pPr>
      <w:r>
        <w:rPr>
          <w:b/>
          <w:i/>
          <w:sz w:val="24"/>
        </w:rPr>
        <w:t xml:space="preserve">Нормативные механизмы внедрения современных моделей успешной языковой адаптации детей дошкольного возраста, для которых русский язык является </w:t>
      </w:r>
      <w:r>
        <w:rPr>
          <w:b/>
          <w:i/>
          <w:spacing w:val="-2"/>
          <w:sz w:val="24"/>
        </w:rPr>
        <w:t>неродным</w:t>
      </w:r>
      <w:r>
        <w:rPr>
          <w:i/>
          <w:spacing w:val="-2"/>
          <w:sz w:val="24"/>
        </w:rPr>
        <w:t>.</w:t>
      </w:r>
    </w:p>
    <w:p w:rsidR="00EE0CCC" w:rsidRDefault="004068EC">
      <w:pPr>
        <w:pStyle w:val="a3"/>
        <w:spacing w:before="152" w:line="276" w:lineRule="auto"/>
        <w:ind w:left="339" w:right="634" w:firstLine="708"/>
      </w:pPr>
      <w:r>
        <w:t>Ученые – исследователи проблем билингвизма определяют начальную ступень освоения неродного языка на уровне усвоения фонетико-фонематической системы, что позволяет оперировать формами</w:t>
      </w:r>
      <w:r>
        <w:rPr>
          <w:spacing w:val="-5"/>
        </w:rPr>
        <w:t xml:space="preserve"> </w:t>
      </w:r>
      <w:r>
        <w:t>речевой</w:t>
      </w:r>
      <w:r>
        <w:rPr>
          <w:spacing w:val="-5"/>
        </w:rPr>
        <w:t xml:space="preserve"> </w:t>
      </w:r>
      <w:r>
        <w:t>деятельности</w:t>
      </w:r>
      <w:r>
        <w:rPr>
          <w:spacing w:val="-5"/>
        </w:rPr>
        <w:t xml:space="preserve"> </w:t>
      </w:r>
      <w:r>
        <w:t>и</w:t>
      </w:r>
      <w:r>
        <w:rPr>
          <w:spacing w:val="-5"/>
        </w:rPr>
        <w:t xml:space="preserve"> </w:t>
      </w:r>
      <w:r>
        <w:t>способствует</w:t>
      </w:r>
      <w:r>
        <w:rPr>
          <w:spacing w:val="-5"/>
        </w:rPr>
        <w:t xml:space="preserve"> </w:t>
      </w:r>
      <w:r>
        <w:t>усвоению</w:t>
      </w:r>
      <w:r>
        <w:rPr>
          <w:spacing w:val="-5"/>
        </w:rPr>
        <w:t xml:space="preserve"> </w:t>
      </w:r>
      <w:r>
        <w:t>лексико-</w:t>
      </w:r>
      <w:r>
        <w:rPr>
          <w:spacing w:val="-5"/>
        </w:rPr>
        <w:t xml:space="preserve"> </w:t>
      </w:r>
      <w:r>
        <w:t>грамматической</w:t>
      </w:r>
      <w:r>
        <w:rPr>
          <w:spacing w:val="-5"/>
        </w:rPr>
        <w:t xml:space="preserve"> </w:t>
      </w:r>
      <w:r>
        <w:t>языковой</w:t>
      </w:r>
      <w:r>
        <w:rPr>
          <w:spacing w:val="-6"/>
        </w:rPr>
        <w:t xml:space="preserve"> </w:t>
      </w:r>
      <w:r>
        <w:t>системы.</w:t>
      </w:r>
    </w:p>
    <w:p w:rsidR="00EE0CCC" w:rsidRDefault="004068EC">
      <w:pPr>
        <w:pStyle w:val="a3"/>
        <w:spacing w:before="150" w:line="276" w:lineRule="auto"/>
        <w:ind w:left="339" w:firstLine="708"/>
      </w:pPr>
      <w:r>
        <w:t>Поэтому</w:t>
      </w:r>
      <w:r>
        <w:rPr>
          <w:spacing w:val="-3"/>
        </w:rPr>
        <w:t xml:space="preserve"> </w:t>
      </w:r>
      <w:r>
        <w:t>на</w:t>
      </w:r>
      <w:r>
        <w:rPr>
          <w:spacing w:val="-4"/>
        </w:rPr>
        <w:t xml:space="preserve"> </w:t>
      </w:r>
      <w:r>
        <w:t>начальном</w:t>
      </w:r>
      <w:r>
        <w:rPr>
          <w:spacing w:val="-4"/>
        </w:rPr>
        <w:t xml:space="preserve"> </w:t>
      </w:r>
      <w:r>
        <w:t>этапе</w:t>
      </w:r>
      <w:r>
        <w:rPr>
          <w:spacing w:val="-4"/>
        </w:rPr>
        <w:t xml:space="preserve"> </w:t>
      </w:r>
      <w:r>
        <w:t>обучения</w:t>
      </w:r>
      <w:r>
        <w:rPr>
          <w:spacing w:val="-3"/>
        </w:rPr>
        <w:t xml:space="preserve"> </w:t>
      </w:r>
      <w:r>
        <w:t>ребенка</w:t>
      </w:r>
      <w:r>
        <w:rPr>
          <w:spacing w:val="-4"/>
        </w:rPr>
        <w:t xml:space="preserve"> </w:t>
      </w:r>
      <w:r>
        <w:t>в</w:t>
      </w:r>
      <w:r>
        <w:rPr>
          <w:spacing w:val="-4"/>
        </w:rPr>
        <w:t xml:space="preserve"> </w:t>
      </w:r>
      <w:r>
        <w:t>ДОО</w:t>
      </w:r>
      <w:r>
        <w:rPr>
          <w:spacing w:val="-4"/>
        </w:rPr>
        <w:t xml:space="preserve"> </w:t>
      </w:r>
      <w:r>
        <w:t>следует</w:t>
      </w:r>
      <w:r>
        <w:rPr>
          <w:spacing w:val="-3"/>
        </w:rPr>
        <w:t xml:space="preserve"> </w:t>
      </w:r>
      <w:r>
        <w:t>создать</w:t>
      </w:r>
      <w:r>
        <w:rPr>
          <w:spacing w:val="-2"/>
        </w:rPr>
        <w:t xml:space="preserve"> </w:t>
      </w:r>
      <w:r>
        <w:t>оптимальные</w:t>
      </w:r>
      <w:r>
        <w:rPr>
          <w:spacing w:val="-5"/>
        </w:rPr>
        <w:t xml:space="preserve"> </w:t>
      </w:r>
      <w:r>
        <w:t>условия</w:t>
      </w:r>
      <w:r>
        <w:rPr>
          <w:spacing w:val="-3"/>
        </w:rPr>
        <w:t xml:space="preserve"> </w:t>
      </w:r>
      <w:r>
        <w:t>для формирования фонетико-фонематических навыков. Кроме того, для формирования начальной</w:t>
      </w:r>
    </w:p>
    <w:p w:rsidR="00EE0CCC" w:rsidRDefault="004068EC">
      <w:pPr>
        <w:pStyle w:val="a3"/>
        <w:spacing w:line="278" w:lineRule="auto"/>
        <w:ind w:left="339"/>
      </w:pPr>
      <w:r>
        <w:t>готовности ребенка к освоению русского языка важно использовать комплекс взаимосвязанных мер мотивационного</w:t>
      </w:r>
      <w:r>
        <w:rPr>
          <w:spacing w:val="-5"/>
        </w:rPr>
        <w:t xml:space="preserve"> </w:t>
      </w:r>
      <w:r>
        <w:t>и</w:t>
      </w:r>
      <w:r>
        <w:rPr>
          <w:spacing w:val="-7"/>
        </w:rPr>
        <w:t xml:space="preserve"> </w:t>
      </w:r>
      <w:r>
        <w:t>интеллектуально-</w:t>
      </w:r>
      <w:r>
        <w:rPr>
          <w:spacing w:val="-6"/>
        </w:rPr>
        <w:t xml:space="preserve"> </w:t>
      </w:r>
      <w:r>
        <w:t>деятельностного</w:t>
      </w:r>
      <w:r>
        <w:rPr>
          <w:spacing w:val="-5"/>
        </w:rPr>
        <w:t xml:space="preserve"> </w:t>
      </w:r>
      <w:r>
        <w:t>направления.</w:t>
      </w:r>
      <w:r>
        <w:rPr>
          <w:spacing w:val="-5"/>
        </w:rPr>
        <w:t xml:space="preserve"> </w:t>
      </w:r>
      <w:r>
        <w:t>Для</w:t>
      </w:r>
      <w:r>
        <w:rPr>
          <w:spacing w:val="-5"/>
        </w:rPr>
        <w:t xml:space="preserve"> </w:t>
      </w:r>
      <w:r>
        <w:t>этого</w:t>
      </w:r>
      <w:r>
        <w:rPr>
          <w:spacing w:val="-5"/>
        </w:rPr>
        <w:t xml:space="preserve"> </w:t>
      </w:r>
      <w:r>
        <w:t>необходимо</w:t>
      </w:r>
      <w:r>
        <w:rPr>
          <w:spacing w:val="-5"/>
        </w:rPr>
        <w:t xml:space="preserve"> </w:t>
      </w:r>
      <w:r>
        <w:t>следующее:</w:t>
      </w:r>
    </w:p>
    <w:p w:rsidR="00EE0CCC" w:rsidRDefault="004068EC">
      <w:pPr>
        <w:pStyle w:val="a3"/>
        <w:spacing w:before="148" w:line="273" w:lineRule="auto"/>
        <w:ind w:left="339" w:right="372" w:firstLine="708"/>
      </w:pPr>
      <w:r>
        <w:t>−</w:t>
      </w:r>
      <w:r>
        <w:rPr>
          <w:spacing w:val="-5"/>
        </w:rPr>
        <w:t xml:space="preserve"> </w:t>
      </w:r>
      <w:r>
        <w:t>выстроить</w:t>
      </w:r>
      <w:r>
        <w:rPr>
          <w:spacing w:val="-3"/>
        </w:rPr>
        <w:t xml:space="preserve"> </w:t>
      </w:r>
      <w:r>
        <w:t>педагогическую</w:t>
      </w:r>
      <w:r>
        <w:rPr>
          <w:spacing w:val="-4"/>
        </w:rPr>
        <w:t xml:space="preserve"> </w:t>
      </w:r>
      <w:r>
        <w:t>деятельность</w:t>
      </w:r>
      <w:r>
        <w:rPr>
          <w:spacing w:val="-3"/>
        </w:rPr>
        <w:t xml:space="preserve"> </w:t>
      </w:r>
      <w:r>
        <w:t>в</w:t>
      </w:r>
      <w:r>
        <w:rPr>
          <w:spacing w:val="-5"/>
        </w:rPr>
        <w:t xml:space="preserve"> </w:t>
      </w:r>
      <w:r>
        <w:t>соответствии</w:t>
      </w:r>
      <w:r>
        <w:rPr>
          <w:spacing w:val="-4"/>
        </w:rPr>
        <w:t xml:space="preserve"> </w:t>
      </w:r>
      <w:r>
        <w:t>с</w:t>
      </w:r>
      <w:r>
        <w:rPr>
          <w:spacing w:val="-5"/>
        </w:rPr>
        <w:t xml:space="preserve"> </w:t>
      </w:r>
      <w:r>
        <w:t>выбранной</w:t>
      </w:r>
      <w:r>
        <w:rPr>
          <w:spacing w:val="-4"/>
        </w:rPr>
        <w:t xml:space="preserve"> </w:t>
      </w:r>
      <w:r>
        <w:t>моделью</w:t>
      </w:r>
      <w:r>
        <w:rPr>
          <w:spacing w:val="-4"/>
        </w:rPr>
        <w:t xml:space="preserve"> </w:t>
      </w:r>
      <w:r>
        <w:t>работы</w:t>
      </w:r>
      <w:r>
        <w:rPr>
          <w:spacing w:val="-4"/>
        </w:rPr>
        <w:t xml:space="preserve"> </w:t>
      </w:r>
      <w:r>
        <w:t>с</w:t>
      </w:r>
      <w:r>
        <w:rPr>
          <w:spacing w:val="-6"/>
        </w:rPr>
        <w:t xml:space="preserve"> </w:t>
      </w:r>
      <w:r>
        <w:t>детьми, не владеющими русским языком;</w:t>
      </w:r>
    </w:p>
    <w:p w:rsidR="00EE0CCC" w:rsidRDefault="004068EC">
      <w:pPr>
        <w:pStyle w:val="a3"/>
        <w:spacing w:before="153"/>
        <w:ind w:left="1047"/>
      </w:pPr>
      <w:r>
        <w:t>−</w:t>
      </w:r>
      <w:r>
        <w:rPr>
          <w:spacing w:val="-13"/>
        </w:rPr>
        <w:t xml:space="preserve"> </w:t>
      </w:r>
      <w:r>
        <w:t>сформировать</w:t>
      </w:r>
      <w:r>
        <w:rPr>
          <w:spacing w:val="-2"/>
        </w:rPr>
        <w:t xml:space="preserve"> </w:t>
      </w:r>
      <w:r>
        <w:t>у</w:t>
      </w:r>
      <w:r>
        <w:rPr>
          <w:spacing w:val="-11"/>
        </w:rPr>
        <w:t xml:space="preserve"> </w:t>
      </w:r>
      <w:r>
        <w:t>детей</w:t>
      </w:r>
      <w:r>
        <w:rPr>
          <w:spacing w:val="-7"/>
        </w:rPr>
        <w:t xml:space="preserve"> </w:t>
      </w:r>
      <w:r>
        <w:t>позитивную</w:t>
      </w:r>
      <w:r>
        <w:rPr>
          <w:spacing w:val="-5"/>
        </w:rPr>
        <w:t xml:space="preserve"> </w:t>
      </w:r>
      <w:r>
        <w:t>мотивацию</w:t>
      </w:r>
      <w:r>
        <w:rPr>
          <w:spacing w:val="-4"/>
        </w:rPr>
        <w:t xml:space="preserve"> </w:t>
      </w:r>
      <w:r>
        <w:t>на</w:t>
      </w:r>
      <w:r>
        <w:rPr>
          <w:spacing w:val="-9"/>
        </w:rPr>
        <w:t xml:space="preserve"> </w:t>
      </w:r>
      <w:r>
        <w:t>овладение</w:t>
      </w:r>
      <w:r>
        <w:rPr>
          <w:spacing w:val="-9"/>
        </w:rPr>
        <w:t xml:space="preserve"> </w:t>
      </w:r>
      <w:r>
        <w:t>русской</w:t>
      </w:r>
      <w:r>
        <w:rPr>
          <w:spacing w:val="-5"/>
        </w:rPr>
        <w:t xml:space="preserve"> </w:t>
      </w:r>
      <w:r>
        <w:rPr>
          <w:spacing w:val="-2"/>
        </w:rPr>
        <w:t>речью;</w:t>
      </w:r>
    </w:p>
    <w:p w:rsidR="00EE0CCC" w:rsidRDefault="004068EC">
      <w:pPr>
        <w:pStyle w:val="a3"/>
        <w:spacing w:before="195" w:line="273" w:lineRule="auto"/>
        <w:ind w:left="339" w:right="496" w:firstLine="708"/>
      </w:pPr>
      <w:r>
        <w:t>−</w:t>
      </w:r>
      <w:r>
        <w:rPr>
          <w:spacing w:val="-7"/>
        </w:rPr>
        <w:t xml:space="preserve"> </w:t>
      </w:r>
      <w:r>
        <w:t>последовательно</w:t>
      </w:r>
      <w:r>
        <w:rPr>
          <w:spacing w:val="-6"/>
        </w:rPr>
        <w:t xml:space="preserve"> </w:t>
      </w:r>
      <w:r>
        <w:t>реализовывать</w:t>
      </w:r>
      <w:r>
        <w:rPr>
          <w:spacing w:val="-5"/>
        </w:rPr>
        <w:t xml:space="preserve"> </w:t>
      </w:r>
      <w:r>
        <w:t>дифференцированный</w:t>
      </w:r>
      <w:r>
        <w:rPr>
          <w:spacing w:val="-6"/>
        </w:rPr>
        <w:t xml:space="preserve"> </w:t>
      </w:r>
      <w:r>
        <w:t>индивидуальный</w:t>
      </w:r>
      <w:r>
        <w:rPr>
          <w:spacing w:val="-6"/>
        </w:rPr>
        <w:t xml:space="preserve"> </w:t>
      </w:r>
      <w:r>
        <w:t>подход</w:t>
      </w:r>
      <w:r>
        <w:rPr>
          <w:spacing w:val="-6"/>
        </w:rPr>
        <w:t xml:space="preserve"> </w:t>
      </w:r>
      <w:r>
        <w:t>в</w:t>
      </w:r>
      <w:r>
        <w:rPr>
          <w:spacing w:val="-2"/>
        </w:rPr>
        <w:t xml:space="preserve"> </w:t>
      </w:r>
      <w:r>
        <w:t>соответствии с уровнем речевого развития детей на родном языке и особенностями систем контактирующих языков;</w:t>
      </w:r>
    </w:p>
    <w:p w:rsidR="00EE0CCC" w:rsidRDefault="004068EC">
      <w:pPr>
        <w:pStyle w:val="a3"/>
        <w:spacing w:before="151" w:line="278" w:lineRule="auto"/>
        <w:ind w:left="339" w:right="962" w:firstLine="708"/>
      </w:pPr>
      <w:r>
        <w:t>−</w:t>
      </w:r>
      <w:r>
        <w:rPr>
          <w:spacing w:val="-6"/>
        </w:rPr>
        <w:t xml:space="preserve"> </w:t>
      </w:r>
      <w:r>
        <w:t>осуществлять</w:t>
      </w:r>
      <w:r>
        <w:rPr>
          <w:spacing w:val="-5"/>
        </w:rPr>
        <w:t xml:space="preserve"> </w:t>
      </w:r>
      <w:r>
        <w:t>консультационную</w:t>
      </w:r>
      <w:r>
        <w:rPr>
          <w:spacing w:val="-5"/>
        </w:rPr>
        <w:t xml:space="preserve"> </w:t>
      </w:r>
      <w:r>
        <w:t>работу</w:t>
      </w:r>
      <w:r>
        <w:rPr>
          <w:spacing w:val="-5"/>
        </w:rPr>
        <w:t xml:space="preserve"> </w:t>
      </w:r>
      <w:r>
        <w:t>и</w:t>
      </w:r>
      <w:r>
        <w:rPr>
          <w:spacing w:val="-4"/>
        </w:rPr>
        <w:t xml:space="preserve"> </w:t>
      </w:r>
      <w:r>
        <w:t>информирование</w:t>
      </w:r>
      <w:r>
        <w:rPr>
          <w:spacing w:val="-6"/>
        </w:rPr>
        <w:t xml:space="preserve"> </w:t>
      </w:r>
      <w:r>
        <w:t>родителей</w:t>
      </w:r>
      <w:r>
        <w:rPr>
          <w:spacing w:val="-5"/>
        </w:rPr>
        <w:t xml:space="preserve"> </w:t>
      </w:r>
      <w:r>
        <w:t>при</w:t>
      </w:r>
      <w:r>
        <w:rPr>
          <w:spacing w:val="-5"/>
        </w:rPr>
        <w:t xml:space="preserve"> </w:t>
      </w:r>
      <w:r>
        <w:t>обучении</w:t>
      </w:r>
      <w:r>
        <w:rPr>
          <w:spacing w:val="-5"/>
        </w:rPr>
        <w:t xml:space="preserve"> </w:t>
      </w:r>
      <w:r>
        <w:t>и воспитании детей, для которых русский язык неродной;</w:t>
      </w:r>
    </w:p>
    <w:p w:rsidR="00EE0CCC" w:rsidRDefault="004068EC">
      <w:pPr>
        <w:pStyle w:val="a3"/>
        <w:spacing w:before="147"/>
        <w:ind w:left="1047"/>
      </w:pPr>
      <w:r>
        <w:t>−</w:t>
      </w:r>
      <w:r>
        <w:rPr>
          <w:spacing w:val="-4"/>
        </w:rPr>
        <w:t xml:space="preserve"> </w:t>
      </w:r>
      <w:r>
        <w:t>организовывать</w:t>
      </w:r>
      <w:r>
        <w:rPr>
          <w:spacing w:val="-3"/>
        </w:rPr>
        <w:t xml:space="preserve"> </w:t>
      </w:r>
      <w:r>
        <w:t>текущий</w:t>
      </w:r>
      <w:r>
        <w:rPr>
          <w:spacing w:val="-3"/>
        </w:rPr>
        <w:t xml:space="preserve"> </w:t>
      </w:r>
      <w:r>
        <w:t>контроль</w:t>
      </w:r>
      <w:r>
        <w:rPr>
          <w:spacing w:val="-3"/>
        </w:rPr>
        <w:t xml:space="preserve"> </w:t>
      </w:r>
      <w:r>
        <w:t>и</w:t>
      </w:r>
      <w:r>
        <w:rPr>
          <w:spacing w:val="-3"/>
        </w:rPr>
        <w:t xml:space="preserve"> </w:t>
      </w:r>
      <w:r>
        <w:t>коррекцию</w:t>
      </w:r>
      <w:r>
        <w:rPr>
          <w:spacing w:val="-5"/>
        </w:rPr>
        <w:t xml:space="preserve"> </w:t>
      </w:r>
      <w:r>
        <w:t>процесса</w:t>
      </w:r>
      <w:r>
        <w:rPr>
          <w:spacing w:val="-4"/>
        </w:rPr>
        <w:t xml:space="preserve"> </w:t>
      </w:r>
      <w:r>
        <w:t>развития,</w:t>
      </w:r>
      <w:r>
        <w:rPr>
          <w:spacing w:val="-6"/>
        </w:rPr>
        <w:t xml:space="preserve"> </w:t>
      </w:r>
      <w:r>
        <w:t>воспитания</w:t>
      </w:r>
      <w:r>
        <w:rPr>
          <w:spacing w:val="-5"/>
        </w:rPr>
        <w:t xml:space="preserve"> </w:t>
      </w:r>
      <w:r>
        <w:t>и</w:t>
      </w:r>
      <w:r>
        <w:rPr>
          <w:spacing w:val="-3"/>
        </w:rPr>
        <w:t xml:space="preserve"> </w:t>
      </w:r>
      <w:r>
        <w:rPr>
          <w:spacing w:val="-2"/>
        </w:rPr>
        <w:t>обучения</w:t>
      </w:r>
    </w:p>
    <w:p w:rsidR="00EE0CCC" w:rsidRDefault="004068EC">
      <w:pPr>
        <w:pStyle w:val="a3"/>
        <w:spacing w:before="41"/>
        <w:ind w:left="339"/>
      </w:pPr>
      <w:r>
        <w:rPr>
          <w:spacing w:val="-2"/>
        </w:rPr>
        <w:t>детей.</w:t>
      </w:r>
    </w:p>
    <w:p w:rsidR="00EE0CCC" w:rsidRDefault="004068EC">
      <w:pPr>
        <w:pStyle w:val="a3"/>
        <w:spacing w:before="189"/>
        <w:ind w:left="1047"/>
      </w:pPr>
      <w:r>
        <w:t>Анализ</w:t>
      </w:r>
      <w:r>
        <w:rPr>
          <w:spacing w:val="-5"/>
        </w:rPr>
        <w:t xml:space="preserve"> </w:t>
      </w:r>
      <w:r>
        <w:t>механизма</w:t>
      </w:r>
      <w:r>
        <w:rPr>
          <w:spacing w:val="-4"/>
        </w:rPr>
        <w:t xml:space="preserve"> </w:t>
      </w:r>
      <w:r>
        <w:t>усвоения</w:t>
      </w:r>
      <w:r>
        <w:rPr>
          <w:spacing w:val="-3"/>
        </w:rPr>
        <w:t xml:space="preserve"> </w:t>
      </w:r>
      <w:r>
        <w:t>русского</w:t>
      </w:r>
      <w:r>
        <w:rPr>
          <w:spacing w:val="-2"/>
        </w:rPr>
        <w:t xml:space="preserve"> </w:t>
      </w:r>
      <w:r>
        <w:t>языка</w:t>
      </w:r>
      <w:r>
        <w:rPr>
          <w:spacing w:val="-3"/>
        </w:rPr>
        <w:t xml:space="preserve"> </w:t>
      </w:r>
      <w:r>
        <w:t>при</w:t>
      </w:r>
      <w:r>
        <w:rPr>
          <w:spacing w:val="-3"/>
        </w:rPr>
        <w:t xml:space="preserve"> </w:t>
      </w:r>
      <w:r>
        <w:t>внедрении</w:t>
      </w:r>
      <w:r>
        <w:rPr>
          <w:spacing w:val="-2"/>
        </w:rPr>
        <w:t xml:space="preserve"> </w:t>
      </w:r>
      <w:r>
        <w:t>современных</w:t>
      </w:r>
      <w:r>
        <w:rPr>
          <w:spacing w:val="-3"/>
        </w:rPr>
        <w:t xml:space="preserve"> </w:t>
      </w:r>
      <w:r>
        <w:t>моделей</w:t>
      </w:r>
      <w:r>
        <w:rPr>
          <w:spacing w:val="-3"/>
        </w:rPr>
        <w:t xml:space="preserve"> </w:t>
      </w:r>
      <w:r>
        <w:t>для</w:t>
      </w:r>
      <w:r>
        <w:rPr>
          <w:spacing w:val="-2"/>
        </w:rPr>
        <w:t xml:space="preserve"> успешной</w:t>
      </w:r>
    </w:p>
    <w:p w:rsidR="00EE0CCC" w:rsidRDefault="004068EC">
      <w:pPr>
        <w:pStyle w:val="a3"/>
        <w:spacing w:before="43" w:line="276" w:lineRule="auto"/>
        <w:ind w:left="339" w:right="962"/>
      </w:pPr>
      <w:r>
        <w:t>адаптации</w:t>
      </w:r>
      <w:r>
        <w:rPr>
          <w:spacing w:val="-4"/>
        </w:rPr>
        <w:t xml:space="preserve"> </w:t>
      </w:r>
      <w:r>
        <w:t>детей,</w:t>
      </w:r>
      <w:r>
        <w:rPr>
          <w:spacing w:val="-4"/>
        </w:rPr>
        <w:t xml:space="preserve"> </w:t>
      </w:r>
      <w:r>
        <w:t>для</w:t>
      </w:r>
      <w:r>
        <w:rPr>
          <w:spacing w:val="-6"/>
        </w:rPr>
        <w:t xml:space="preserve"> </w:t>
      </w:r>
      <w:r>
        <w:t>которых</w:t>
      </w:r>
      <w:r>
        <w:rPr>
          <w:spacing w:val="-4"/>
        </w:rPr>
        <w:t xml:space="preserve"> </w:t>
      </w:r>
      <w:r>
        <w:t>русский</w:t>
      </w:r>
      <w:r>
        <w:rPr>
          <w:spacing w:val="-4"/>
        </w:rPr>
        <w:t xml:space="preserve"> </w:t>
      </w:r>
      <w:r>
        <w:t>язык</w:t>
      </w:r>
      <w:r>
        <w:rPr>
          <w:spacing w:val="-4"/>
        </w:rPr>
        <w:t xml:space="preserve"> </w:t>
      </w:r>
      <w:r>
        <w:t>является</w:t>
      </w:r>
      <w:r>
        <w:rPr>
          <w:spacing w:val="-4"/>
        </w:rPr>
        <w:t xml:space="preserve"> </w:t>
      </w:r>
      <w:r>
        <w:t>неродным,</w:t>
      </w:r>
      <w:r>
        <w:rPr>
          <w:spacing w:val="-4"/>
        </w:rPr>
        <w:t xml:space="preserve"> </w:t>
      </w:r>
      <w:r>
        <w:t>позволяет</w:t>
      </w:r>
      <w:r>
        <w:rPr>
          <w:spacing w:val="-4"/>
        </w:rPr>
        <w:t xml:space="preserve"> </w:t>
      </w:r>
      <w:r>
        <w:t>выявить</w:t>
      </w:r>
      <w:r>
        <w:rPr>
          <w:spacing w:val="-3"/>
        </w:rPr>
        <w:t xml:space="preserve"> </w:t>
      </w:r>
      <w:r>
        <w:t>наиболее оптимальные подходы к решению проблемы.</w:t>
      </w:r>
    </w:p>
    <w:p w:rsidR="00EE0CCC" w:rsidRDefault="004068EC">
      <w:pPr>
        <w:pStyle w:val="a3"/>
        <w:spacing w:before="151" w:line="276" w:lineRule="auto"/>
        <w:ind w:left="339" w:right="962" w:firstLine="708"/>
      </w:pPr>
      <w:r>
        <w:t>При</w:t>
      </w:r>
      <w:r>
        <w:rPr>
          <w:spacing w:val="-5"/>
        </w:rPr>
        <w:t xml:space="preserve"> </w:t>
      </w:r>
      <w:r>
        <w:t>этом</w:t>
      </w:r>
      <w:r>
        <w:rPr>
          <w:spacing w:val="-6"/>
        </w:rPr>
        <w:t xml:space="preserve"> </w:t>
      </w:r>
      <w:r>
        <w:t>учитываются</w:t>
      </w:r>
      <w:r>
        <w:rPr>
          <w:spacing w:val="-5"/>
        </w:rPr>
        <w:t xml:space="preserve"> </w:t>
      </w:r>
      <w:r>
        <w:t>наиболее</w:t>
      </w:r>
      <w:r>
        <w:rPr>
          <w:spacing w:val="-7"/>
        </w:rPr>
        <w:t xml:space="preserve"> </w:t>
      </w:r>
      <w:r>
        <w:t>благоприятные</w:t>
      </w:r>
      <w:r>
        <w:rPr>
          <w:spacing w:val="-7"/>
        </w:rPr>
        <w:t xml:space="preserve"> </w:t>
      </w:r>
      <w:r>
        <w:t>условия</w:t>
      </w:r>
      <w:r>
        <w:rPr>
          <w:spacing w:val="-5"/>
        </w:rPr>
        <w:t xml:space="preserve"> </w:t>
      </w:r>
      <w:r>
        <w:t>предметно-развивающей</w:t>
      </w:r>
      <w:r>
        <w:rPr>
          <w:spacing w:val="-5"/>
        </w:rPr>
        <w:t xml:space="preserve"> </w:t>
      </w:r>
      <w:r>
        <w:t>среды, созданные в ДОО, которые предусматривают:</w:t>
      </w:r>
    </w:p>
    <w:p w:rsidR="00EE0CCC" w:rsidRDefault="004068EC">
      <w:pPr>
        <w:pStyle w:val="a3"/>
        <w:spacing w:before="153"/>
        <w:ind w:left="1741"/>
      </w:pPr>
      <w:r>
        <w:t>−</w:t>
      </w:r>
      <w:r>
        <w:rPr>
          <w:spacing w:val="-14"/>
        </w:rPr>
        <w:t xml:space="preserve"> </w:t>
      </w:r>
      <w:r>
        <w:t>социокультурное</w:t>
      </w:r>
      <w:r>
        <w:rPr>
          <w:spacing w:val="-7"/>
        </w:rPr>
        <w:t xml:space="preserve"> </w:t>
      </w:r>
      <w:r>
        <w:t>пространство</w:t>
      </w:r>
      <w:r>
        <w:rPr>
          <w:spacing w:val="-8"/>
        </w:rPr>
        <w:t xml:space="preserve"> </w:t>
      </w:r>
      <w:r>
        <w:t>окружающего</w:t>
      </w:r>
      <w:r>
        <w:rPr>
          <w:spacing w:val="-5"/>
        </w:rPr>
        <w:t xml:space="preserve"> </w:t>
      </w:r>
      <w:r>
        <w:rPr>
          <w:spacing w:val="-2"/>
        </w:rPr>
        <w:t>социума;</w:t>
      </w:r>
    </w:p>
    <w:p w:rsidR="00EE0CCC" w:rsidRDefault="004068EC">
      <w:pPr>
        <w:pStyle w:val="a3"/>
        <w:spacing w:before="189"/>
        <w:ind w:left="1741"/>
      </w:pPr>
      <w:r>
        <w:t>−</w:t>
      </w:r>
      <w:r>
        <w:rPr>
          <w:spacing w:val="-8"/>
        </w:rPr>
        <w:t xml:space="preserve"> </w:t>
      </w:r>
      <w:r>
        <w:t>разнообразные</w:t>
      </w:r>
      <w:r>
        <w:rPr>
          <w:spacing w:val="-8"/>
        </w:rPr>
        <w:t xml:space="preserve"> </w:t>
      </w:r>
      <w:r>
        <w:t>виды</w:t>
      </w:r>
      <w:r>
        <w:rPr>
          <w:spacing w:val="-4"/>
        </w:rPr>
        <w:t xml:space="preserve"> </w:t>
      </w:r>
      <w:r>
        <w:t>деятельности</w:t>
      </w:r>
      <w:r>
        <w:rPr>
          <w:spacing w:val="-2"/>
        </w:rPr>
        <w:t xml:space="preserve"> </w:t>
      </w:r>
      <w:r>
        <w:t>(игра,</w:t>
      </w:r>
      <w:r>
        <w:rPr>
          <w:spacing w:val="-5"/>
        </w:rPr>
        <w:t xml:space="preserve"> </w:t>
      </w:r>
      <w:r>
        <w:t>общение</w:t>
      </w:r>
      <w:r>
        <w:rPr>
          <w:spacing w:val="-5"/>
        </w:rPr>
        <w:t xml:space="preserve"> </w:t>
      </w:r>
      <w:r>
        <w:t>и</w:t>
      </w:r>
      <w:r>
        <w:rPr>
          <w:spacing w:val="-1"/>
        </w:rPr>
        <w:t xml:space="preserve"> </w:t>
      </w:r>
      <w:r>
        <w:rPr>
          <w:spacing w:val="-2"/>
        </w:rPr>
        <w:t>др.);</w:t>
      </w:r>
    </w:p>
    <w:p w:rsidR="00EE0CCC" w:rsidRDefault="004068EC">
      <w:pPr>
        <w:pStyle w:val="a3"/>
        <w:spacing w:before="190"/>
        <w:ind w:left="1741"/>
      </w:pPr>
      <w:r>
        <w:t>−</w:t>
      </w:r>
      <w:r>
        <w:rPr>
          <w:spacing w:val="-14"/>
        </w:rPr>
        <w:t xml:space="preserve"> </w:t>
      </w:r>
      <w:r>
        <w:t>саморазвитие</w:t>
      </w:r>
      <w:r>
        <w:rPr>
          <w:spacing w:val="-7"/>
        </w:rPr>
        <w:t xml:space="preserve"> </w:t>
      </w:r>
      <w:r>
        <w:t>ребенка,</w:t>
      </w:r>
      <w:r>
        <w:rPr>
          <w:spacing w:val="-4"/>
        </w:rPr>
        <w:t xml:space="preserve"> </w:t>
      </w:r>
      <w:r>
        <w:t>практическая</w:t>
      </w:r>
      <w:r>
        <w:rPr>
          <w:spacing w:val="-5"/>
        </w:rPr>
        <w:t xml:space="preserve"> </w:t>
      </w:r>
      <w:r>
        <w:t>самореализация</w:t>
      </w:r>
      <w:r>
        <w:rPr>
          <w:spacing w:val="-3"/>
        </w:rPr>
        <w:t xml:space="preserve"> </w:t>
      </w:r>
      <w:r>
        <w:t>его</w:t>
      </w:r>
      <w:r>
        <w:rPr>
          <w:spacing w:val="-5"/>
        </w:rPr>
        <w:t xml:space="preserve"> </w:t>
      </w:r>
      <w:r>
        <w:rPr>
          <w:spacing w:val="-2"/>
        </w:rPr>
        <w:t>способностей;</w:t>
      </w:r>
    </w:p>
    <w:p w:rsidR="00EE0CCC" w:rsidRDefault="004068EC">
      <w:pPr>
        <w:pStyle w:val="a3"/>
        <w:spacing w:before="194"/>
        <w:ind w:left="1741"/>
      </w:pPr>
      <w:r>
        <w:t>−</w:t>
      </w:r>
      <w:r>
        <w:rPr>
          <w:spacing w:val="-8"/>
        </w:rPr>
        <w:t xml:space="preserve"> </w:t>
      </w:r>
      <w:r>
        <w:t>особенности</w:t>
      </w:r>
      <w:r>
        <w:rPr>
          <w:spacing w:val="-4"/>
        </w:rPr>
        <w:t xml:space="preserve"> </w:t>
      </w:r>
      <w:r>
        <w:t>семьи ребенка,</w:t>
      </w:r>
      <w:r>
        <w:rPr>
          <w:spacing w:val="-4"/>
        </w:rPr>
        <w:t xml:space="preserve"> </w:t>
      </w:r>
      <w:r>
        <w:t>ее</w:t>
      </w:r>
      <w:r>
        <w:rPr>
          <w:spacing w:val="-6"/>
        </w:rPr>
        <w:t xml:space="preserve"> </w:t>
      </w:r>
      <w:r>
        <w:t>традиции</w:t>
      </w:r>
      <w:r>
        <w:rPr>
          <w:spacing w:val="-5"/>
        </w:rPr>
        <w:t xml:space="preserve"> </w:t>
      </w:r>
      <w:r>
        <w:t>и</w:t>
      </w:r>
      <w:r>
        <w:rPr>
          <w:spacing w:val="-4"/>
        </w:rPr>
        <w:t xml:space="preserve"> </w:t>
      </w:r>
      <w:r>
        <w:rPr>
          <w:spacing w:val="-2"/>
        </w:rPr>
        <w:t>культуру.</w:t>
      </w:r>
    </w:p>
    <w:p w:rsidR="00EE0CCC" w:rsidRDefault="004068EC">
      <w:pPr>
        <w:pStyle w:val="a3"/>
        <w:spacing w:before="190" w:line="276" w:lineRule="auto"/>
        <w:ind w:left="339" w:firstLine="708"/>
      </w:pPr>
      <w:r>
        <w:t>Рекомендуемые</w:t>
      </w:r>
      <w:r>
        <w:rPr>
          <w:spacing w:val="-6"/>
        </w:rPr>
        <w:t xml:space="preserve"> </w:t>
      </w:r>
      <w:r>
        <w:t>методики</w:t>
      </w:r>
      <w:r>
        <w:rPr>
          <w:spacing w:val="-4"/>
        </w:rPr>
        <w:t xml:space="preserve"> </w:t>
      </w:r>
      <w:r>
        <w:t>для</w:t>
      </w:r>
      <w:r>
        <w:rPr>
          <w:spacing w:val="-4"/>
        </w:rPr>
        <w:t xml:space="preserve"> </w:t>
      </w:r>
      <w:r>
        <w:t>успешной</w:t>
      </w:r>
      <w:r>
        <w:rPr>
          <w:spacing w:val="-4"/>
        </w:rPr>
        <w:t xml:space="preserve"> </w:t>
      </w:r>
      <w:r>
        <w:t>адаптации</w:t>
      </w:r>
      <w:r>
        <w:rPr>
          <w:spacing w:val="-4"/>
        </w:rPr>
        <w:t xml:space="preserve"> </w:t>
      </w:r>
      <w:r>
        <w:t>детей,</w:t>
      </w:r>
      <w:r>
        <w:rPr>
          <w:spacing w:val="-4"/>
        </w:rPr>
        <w:t xml:space="preserve"> </w:t>
      </w:r>
      <w:r>
        <w:t>для</w:t>
      </w:r>
      <w:r>
        <w:rPr>
          <w:spacing w:val="-6"/>
        </w:rPr>
        <w:t xml:space="preserve"> </w:t>
      </w:r>
      <w:r>
        <w:t>которых</w:t>
      </w:r>
      <w:r>
        <w:rPr>
          <w:spacing w:val="-4"/>
        </w:rPr>
        <w:t xml:space="preserve"> </w:t>
      </w:r>
      <w:r>
        <w:t>русский</w:t>
      </w:r>
      <w:r>
        <w:rPr>
          <w:spacing w:val="-4"/>
        </w:rPr>
        <w:t xml:space="preserve"> </w:t>
      </w:r>
      <w:r>
        <w:t>язык</w:t>
      </w:r>
      <w:r>
        <w:rPr>
          <w:spacing w:val="-4"/>
        </w:rPr>
        <w:t xml:space="preserve"> </w:t>
      </w:r>
      <w:r>
        <w:t xml:space="preserve">является </w:t>
      </w:r>
      <w:r>
        <w:rPr>
          <w:spacing w:val="-2"/>
        </w:rPr>
        <w:t>неродным:</w:t>
      </w:r>
    </w:p>
    <w:p w:rsidR="00EE0CCC" w:rsidRDefault="004068EC">
      <w:pPr>
        <w:pStyle w:val="a3"/>
        <w:spacing w:before="150" w:line="278" w:lineRule="auto"/>
        <w:ind w:left="339" w:firstLine="708"/>
      </w:pPr>
      <w:r>
        <w:t>−</w:t>
      </w:r>
      <w:r>
        <w:rPr>
          <w:spacing w:val="-5"/>
        </w:rPr>
        <w:t xml:space="preserve"> </w:t>
      </w:r>
      <w:r>
        <w:t>стимулирование</w:t>
      </w:r>
      <w:r>
        <w:rPr>
          <w:spacing w:val="-5"/>
        </w:rPr>
        <w:t xml:space="preserve"> </w:t>
      </w:r>
      <w:r>
        <w:t>и</w:t>
      </w:r>
      <w:r>
        <w:rPr>
          <w:spacing w:val="-4"/>
        </w:rPr>
        <w:t xml:space="preserve"> </w:t>
      </w:r>
      <w:r>
        <w:t>мотивация</w:t>
      </w:r>
      <w:r>
        <w:rPr>
          <w:spacing w:val="-4"/>
        </w:rPr>
        <w:t xml:space="preserve"> </w:t>
      </w:r>
      <w:r>
        <w:t>деятельности</w:t>
      </w:r>
      <w:r>
        <w:rPr>
          <w:spacing w:val="-5"/>
        </w:rPr>
        <w:t xml:space="preserve"> </w:t>
      </w:r>
      <w:r>
        <w:t>и</w:t>
      </w:r>
      <w:r>
        <w:rPr>
          <w:spacing w:val="-6"/>
        </w:rPr>
        <w:t xml:space="preserve"> </w:t>
      </w:r>
      <w:r>
        <w:t>поведения:</w:t>
      </w:r>
      <w:r>
        <w:rPr>
          <w:spacing w:val="-4"/>
        </w:rPr>
        <w:t xml:space="preserve"> </w:t>
      </w:r>
      <w:r>
        <w:t>игра,</w:t>
      </w:r>
      <w:r>
        <w:rPr>
          <w:spacing w:val="-4"/>
        </w:rPr>
        <w:t xml:space="preserve"> </w:t>
      </w:r>
      <w:r>
        <w:t>ситуации</w:t>
      </w:r>
      <w:r>
        <w:rPr>
          <w:spacing w:val="-4"/>
        </w:rPr>
        <w:t xml:space="preserve"> </w:t>
      </w:r>
      <w:r>
        <w:t>успеха,</w:t>
      </w:r>
      <w:r>
        <w:rPr>
          <w:spacing w:val="-4"/>
        </w:rPr>
        <w:t xml:space="preserve"> </w:t>
      </w:r>
      <w:r>
        <w:t>поощрение, коррекция речевой деятельности;</w:t>
      </w:r>
    </w:p>
    <w:p w:rsidR="00EE0CCC" w:rsidRDefault="00EE0CCC">
      <w:pPr>
        <w:spacing w:line="278" w:lineRule="auto"/>
        <w:sectPr w:rsidR="00EE0CCC">
          <w:pgSz w:w="11940" w:h="17160"/>
          <w:pgMar w:top="0" w:right="160" w:bottom="620" w:left="160" w:header="0" w:footer="427" w:gutter="0"/>
          <w:cols w:space="720"/>
        </w:sectPr>
      </w:pPr>
    </w:p>
    <w:p w:rsidR="00EE0CCC" w:rsidRDefault="004068EC">
      <w:pPr>
        <w:pStyle w:val="a3"/>
        <w:spacing w:line="276" w:lineRule="auto"/>
        <w:ind w:left="339" w:firstLine="708"/>
      </w:pPr>
      <w:r>
        <w:lastRenderedPageBreak/>
        <w:t>−</w:t>
      </w:r>
      <w:r>
        <w:rPr>
          <w:spacing w:val="-7"/>
        </w:rPr>
        <w:t xml:space="preserve"> </w:t>
      </w:r>
      <w:r>
        <w:t>организация</w:t>
      </w:r>
      <w:r>
        <w:rPr>
          <w:spacing w:val="-6"/>
        </w:rPr>
        <w:t xml:space="preserve"> </w:t>
      </w:r>
      <w:r>
        <w:t>деятельности</w:t>
      </w:r>
      <w:r>
        <w:rPr>
          <w:spacing w:val="-5"/>
        </w:rPr>
        <w:t xml:space="preserve"> </w:t>
      </w:r>
      <w:r>
        <w:t>детей</w:t>
      </w:r>
      <w:r>
        <w:rPr>
          <w:spacing w:val="-6"/>
        </w:rPr>
        <w:t xml:space="preserve"> </w:t>
      </w:r>
      <w:r>
        <w:t>(организованное</w:t>
      </w:r>
      <w:r>
        <w:rPr>
          <w:spacing w:val="-7"/>
        </w:rPr>
        <w:t xml:space="preserve"> </w:t>
      </w:r>
      <w:r>
        <w:t>обучение),</w:t>
      </w:r>
      <w:r>
        <w:rPr>
          <w:spacing w:val="-6"/>
        </w:rPr>
        <w:t xml:space="preserve"> </w:t>
      </w:r>
      <w:r>
        <w:t>совместная</w:t>
      </w:r>
      <w:r>
        <w:rPr>
          <w:spacing w:val="-6"/>
        </w:rPr>
        <w:t xml:space="preserve"> </w:t>
      </w:r>
      <w:r>
        <w:t>и</w:t>
      </w:r>
      <w:r>
        <w:rPr>
          <w:spacing w:val="-6"/>
        </w:rPr>
        <w:t xml:space="preserve"> </w:t>
      </w:r>
      <w:r>
        <w:t>самостоятельная деятельность: игра, упражнения, проблемная ситуация, эксперимент, моделирование;</w:t>
      </w:r>
    </w:p>
    <w:p w:rsidR="00EE0CCC" w:rsidRDefault="004068EC">
      <w:pPr>
        <w:pStyle w:val="a3"/>
        <w:spacing w:before="141" w:line="276" w:lineRule="auto"/>
        <w:ind w:left="339" w:firstLine="708"/>
      </w:pPr>
      <w:r>
        <w:t>−</w:t>
      </w:r>
      <w:r>
        <w:rPr>
          <w:spacing w:val="-7"/>
        </w:rPr>
        <w:t xml:space="preserve"> </w:t>
      </w:r>
      <w:r>
        <w:t>контроль</w:t>
      </w:r>
      <w:r>
        <w:rPr>
          <w:spacing w:val="-6"/>
        </w:rPr>
        <w:t xml:space="preserve"> </w:t>
      </w:r>
      <w:r>
        <w:t>эффективности</w:t>
      </w:r>
      <w:r>
        <w:rPr>
          <w:spacing w:val="-6"/>
        </w:rPr>
        <w:t xml:space="preserve"> </w:t>
      </w:r>
      <w:r>
        <w:t>образовательного</w:t>
      </w:r>
      <w:r>
        <w:rPr>
          <w:spacing w:val="-6"/>
        </w:rPr>
        <w:t xml:space="preserve"> </w:t>
      </w:r>
      <w:r>
        <w:t>процесса:</w:t>
      </w:r>
      <w:r>
        <w:rPr>
          <w:spacing w:val="-6"/>
        </w:rPr>
        <w:t xml:space="preserve"> </w:t>
      </w:r>
      <w:r>
        <w:t>целенаправленное</w:t>
      </w:r>
      <w:r>
        <w:rPr>
          <w:spacing w:val="-7"/>
        </w:rPr>
        <w:t xml:space="preserve"> </w:t>
      </w:r>
      <w:r>
        <w:t>и</w:t>
      </w:r>
      <w:r>
        <w:rPr>
          <w:spacing w:val="-6"/>
        </w:rPr>
        <w:t xml:space="preserve"> </w:t>
      </w:r>
      <w:r>
        <w:t>систематическое наблюдение, анализ и оценка результатов деятельности.</w:t>
      </w:r>
    </w:p>
    <w:p w:rsidR="00EE0CCC" w:rsidRDefault="004068EC">
      <w:pPr>
        <w:pStyle w:val="a3"/>
        <w:spacing w:before="148" w:line="278" w:lineRule="auto"/>
        <w:ind w:left="339" w:right="962" w:firstLine="708"/>
      </w:pPr>
      <w:r>
        <w:t>Средства,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экстралингвистические</w:t>
      </w:r>
      <w:r>
        <w:rPr>
          <w:spacing w:val="-5"/>
        </w:rPr>
        <w:t xml:space="preserve"> </w:t>
      </w:r>
      <w:r>
        <w:t>для</w:t>
      </w:r>
      <w:r>
        <w:rPr>
          <w:spacing w:val="-5"/>
        </w:rPr>
        <w:t xml:space="preserve"> </w:t>
      </w:r>
      <w:r>
        <w:t>успешной</w:t>
      </w:r>
      <w:r>
        <w:rPr>
          <w:spacing w:val="-5"/>
        </w:rPr>
        <w:t xml:space="preserve"> </w:t>
      </w:r>
      <w:r>
        <w:t>адаптации</w:t>
      </w:r>
      <w:r>
        <w:rPr>
          <w:spacing w:val="-5"/>
        </w:rPr>
        <w:t xml:space="preserve"> </w:t>
      </w:r>
      <w:r>
        <w:t>детей,</w:t>
      </w:r>
      <w:r>
        <w:rPr>
          <w:spacing w:val="-5"/>
        </w:rPr>
        <w:t xml:space="preserve"> </w:t>
      </w:r>
      <w:r>
        <w:t>для</w:t>
      </w:r>
      <w:r>
        <w:rPr>
          <w:spacing w:val="-5"/>
        </w:rPr>
        <w:t xml:space="preserve"> </w:t>
      </w:r>
      <w:r>
        <w:t>которых русский язык является неродным:</w:t>
      </w:r>
    </w:p>
    <w:p w:rsidR="00EE0CCC" w:rsidRDefault="004068EC">
      <w:pPr>
        <w:pStyle w:val="a3"/>
        <w:spacing w:before="147" w:line="276" w:lineRule="auto"/>
        <w:ind w:left="339" w:right="372" w:firstLine="708"/>
      </w:pPr>
      <w:r>
        <w:t>−</w:t>
      </w:r>
      <w:r>
        <w:rPr>
          <w:spacing w:val="-5"/>
        </w:rPr>
        <w:t xml:space="preserve"> </w:t>
      </w:r>
      <w:r>
        <w:t>установление</w:t>
      </w:r>
      <w:r>
        <w:rPr>
          <w:spacing w:val="-5"/>
        </w:rPr>
        <w:t xml:space="preserve"> </w:t>
      </w:r>
      <w:r>
        <w:t>первичного</w:t>
      </w:r>
      <w:r>
        <w:rPr>
          <w:spacing w:val="-4"/>
        </w:rPr>
        <w:t xml:space="preserve"> </w:t>
      </w:r>
      <w:r>
        <w:t>доброжелательного</w:t>
      </w:r>
      <w:r>
        <w:rPr>
          <w:spacing w:val="-4"/>
        </w:rPr>
        <w:t xml:space="preserve"> </w:t>
      </w:r>
      <w:r>
        <w:t>контакта</w:t>
      </w:r>
      <w:r>
        <w:rPr>
          <w:spacing w:val="-5"/>
        </w:rPr>
        <w:t xml:space="preserve"> </w:t>
      </w:r>
      <w:r>
        <w:t>с</w:t>
      </w:r>
      <w:r>
        <w:rPr>
          <w:spacing w:val="-5"/>
        </w:rPr>
        <w:t xml:space="preserve"> </w:t>
      </w:r>
      <w:r>
        <w:t>ребенком,</w:t>
      </w:r>
      <w:r>
        <w:rPr>
          <w:spacing w:val="-7"/>
        </w:rPr>
        <w:t xml:space="preserve"> </w:t>
      </w:r>
      <w:r>
        <w:t>при</w:t>
      </w:r>
      <w:r>
        <w:rPr>
          <w:spacing w:val="-4"/>
        </w:rPr>
        <w:t xml:space="preserve"> </w:t>
      </w:r>
      <w:r>
        <w:t>котором</w:t>
      </w:r>
      <w:r>
        <w:rPr>
          <w:spacing w:val="-4"/>
        </w:rPr>
        <w:t xml:space="preserve"> </w:t>
      </w:r>
      <w:r>
        <w:t>важную</w:t>
      </w:r>
      <w:r>
        <w:rPr>
          <w:spacing w:val="-4"/>
        </w:rPr>
        <w:t xml:space="preserve"> </w:t>
      </w:r>
      <w:r>
        <w:t>роль играют жесты, мимика, действия педагогического работника ДОО;</w:t>
      </w:r>
    </w:p>
    <w:p w:rsidR="00EE0CCC" w:rsidRDefault="004068EC">
      <w:pPr>
        <w:pStyle w:val="a3"/>
        <w:spacing w:before="148" w:line="278" w:lineRule="auto"/>
        <w:ind w:left="339" w:firstLine="708"/>
      </w:pPr>
      <w:r>
        <w:t>−</w:t>
      </w:r>
      <w:r>
        <w:rPr>
          <w:spacing w:val="-5"/>
        </w:rPr>
        <w:t xml:space="preserve"> </w:t>
      </w:r>
      <w:r>
        <w:t>изменение</w:t>
      </w:r>
      <w:r>
        <w:rPr>
          <w:spacing w:val="-5"/>
        </w:rPr>
        <w:t xml:space="preserve"> </w:t>
      </w:r>
      <w:r>
        <w:t>темпа</w:t>
      </w:r>
      <w:r>
        <w:rPr>
          <w:spacing w:val="-5"/>
        </w:rPr>
        <w:t xml:space="preserve"> </w:t>
      </w:r>
      <w:r>
        <w:t>речи,</w:t>
      </w:r>
      <w:r>
        <w:rPr>
          <w:spacing w:val="-4"/>
        </w:rPr>
        <w:t xml:space="preserve"> </w:t>
      </w:r>
      <w:r>
        <w:t>использование</w:t>
      </w:r>
      <w:r>
        <w:rPr>
          <w:spacing w:val="-5"/>
        </w:rPr>
        <w:t xml:space="preserve"> </w:t>
      </w:r>
      <w:r>
        <w:t>педагогическим</w:t>
      </w:r>
      <w:r>
        <w:rPr>
          <w:spacing w:val="-5"/>
        </w:rPr>
        <w:t xml:space="preserve"> </w:t>
      </w:r>
      <w:r>
        <w:t>работником</w:t>
      </w:r>
      <w:r>
        <w:rPr>
          <w:spacing w:val="-8"/>
        </w:rPr>
        <w:t xml:space="preserve"> </w:t>
      </w:r>
      <w:r>
        <w:t>ДОО</w:t>
      </w:r>
      <w:r>
        <w:rPr>
          <w:spacing w:val="-5"/>
        </w:rPr>
        <w:t xml:space="preserve"> </w:t>
      </w:r>
      <w:r>
        <w:t>упрощенных</w:t>
      </w:r>
      <w:r>
        <w:rPr>
          <w:spacing w:val="-4"/>
        </w:rPr>
        <w:t xml:space="preserve"> </w:t>
      </w:r>
      <w:r>
        <w:t>речевых конструкций для лучшего понимания ребенком обращенного к нему</w:t>
      </w:r>
      <w:r>
        <w:rPr>
          <w:spacing w:val="40"/>
        </w:rPr>
        <w:t xml:space="preserve"> </w:t>
      </w:r>
      <w:r>
        <w:t>высказывания;</w:t>
      </w:r>
    </w:p>
    <w:p w:rsidR="00EE0CCC" w:rsidRDefault="004068EC">
      <w:pPr>
        <w:pStyle w:val="a3"/>
        <w:spacing w:line="276" w:lineRule="auto"/>
        <w:ind w:left="339" w:right="962" w:firstLine="708"/>
      </w:pPr>
      <w:r>
        <w:t>−</w:t>
      </w:r>
      <w:r>
        <w:rPr>
          <w:spacing w:val="37"/>
        </w:rPr>
        <w:t xml:space="preserve"> </w:t>
      </w:r>
      <w:r>
        <w:t>повторы</w:t>
      </w:r>
      <w:r>
        <w:rPr>
          <w:spacing w:val="37"/>
        </w:rPr>
        <w:t xml:space="preserve"> </w:t>
      </w:r>
      <w:r>
        <w:t>слов</w:t>
      </w:r>
      <w:r>
        <w:rPr>
          <w:spacing w:val="37"/>
        </w:rPr>
        <w:t xml:space="preserve"> </w:t>
      </w:r>
      <w:r>
        <w:t>и</w:t>
      </w:r>
      <w:r>
        <w:rPr>
          <w:spacing w:val="38"/>
        </w:rPr>
        <w:t xml:space="preserve"> </w:t>
      </w:r>
      <w:r>
        <w:t>фраз,</w:t>
      </w:r>
      <w:r>
        <w:rPr>
          <w:spacing w:val="38"/>
        </w:rPr>
        <w:t xml:space="preserve"> </w:t>
      </w:r>
      <w:r>
        <w:t>их</w:t>
      </w:r>
      <w:r>
        <w:rPr>
          <w:spacing w:val="35"/>
        </w:rPr>
        <w:t xml:space="preserve"> </w:t>
      </w:r>
      <w:r>
        <w:t>четкое</w:t>
      </w:r>
      <w:r>
        <w:rPr>
          <w:spacing w:val="37"/>
        </w:rPr>
        <w:t xml:space="preserve"> </w:t>
      </w:r>
      <w:r>
        <w:t>произнесение,</w:t>
      </w:r>
      <w:r>
        <w:rPr>
          <w:spacing w:val="39"/>
        </w:rPr>
        <w:t xml:space="preserve"> </w:t>
      </w:r>
      <w:r>
        <w:t>а</w:t>
      </w:r>
      <w:r>
        <w:rPr>
          <w:spacing w:val="36"/>
        </w:rPr>
        <w:t xml:space="preserve"> </w:t>
      </w:r>
      <w:r>
        <w:t>иногда</w:t>
      </w:r>
      <w:r>
        <w:rPr>
          <w:spacing w:val="37"/>
        </w:rPr>
        <w:t xml:space="preserve"> </w:t>
      </w:r>
      <w:r>
        <w:t>и</w:t>
      </w:r>
      <w:r>
        <w:rPr>
          <w:spacing w:val="36"/>
        </w:rPr>
        <w:t xml:space="preserve"> </w:t>
      </w:r>
      <w:r>
        <w:t>утрированная</w:t>
      </w:r>
      <w:r>
        <w:rPr>
          <w:spacing w:val="39"/>
        </w:rPr>
        <w:t xml:space="preserve"> </w:t>
      </w:r>
      <w:r>
        <w:t xml:space="preserve">правильная </w:t>
      </w:r>
      <w:r>
        <w:rPr>
          <w:spacing w:val="-2"/>
        </w:rPr>
        <w:t>артикуляция;</w:t>
      </w:r>
    </w:p>
    <w:p w:rsidR="00EE0CCC" w:rsidRDefault="004068EC">
      <w:pPr>
        <w:pStyle w:val="a3"/>
        <w:spacing w:before="136"/>
        <w:ind w:left="1047"/>
      </w:pPr>
      <w:r>
        <w:t>−</w:t>
      </w:r>
      <w:r>
        <w:rPr>
          <w:spacing w:val="-10"/>
        </w:rPr>
        <w:t xml:space="preserve"> </w:t>
      </w:r>
      <w:r>
        <w:t>учет уровня</w:t>
      </w:r>
      <w:r>
        <w:rPr>
          <w:spacing w:val="-5"/>
        </w:rPr>
        <w:t xml:space="preserve"> </w:t>
      </w:r>
      <w:r>
        <w:t>владения</w:t>
      </w:r>
      <w:r>
        <w:rPr>
          <w:spacing w:val="-5"/>
        </w:rPr>
        <w:t xml:space="preserve"> </w:t>
      </w:r>
      <w:r>
        <w:t>русским</w:t>
      </w:r>
      <w:r>
        <w:rPr>
          <w:spacing w:val="-6"/>
        </w:rPr>
        <w:t xml:space="preserve"> </w:t>
      </w:r>
      <w:r>
        <w:t>языком</w:t>
      </w:r>
      <w:r>
        <w:rPr>
          <w:spacing w:val="-5"/>
        </w:rPr>
        <w:t xml:space="preserve"> </w:t>
      </w:r>
      <w:r>
        <w:t>каждого</w:t>
      </w:r>
      <w:r>
        <w:rPr>
          <w:spacing w:val="-4"/>
        </w:rPr>
        <w:t xml:space="preserve"> </w:t>
      </w:r>
      <w:r>
        <w:t>конкретного</w:t>
      </w:r>
      <w:r>
        <w:rPr>
          <w:spacing w:val="-4"/>
        </w:rPr>
        <w:t xml:space="preserve"> </w:t>
      </w:r>
      <w:r>
        <w:rPr>
          <w:spacing w:val="-2"/>
        </w:rPr>
        <w:t>ребенка;</w:t>
      </w:r>
    </w:p>
    <w:p w:rsidR="00EE0CCC" w:rsidRDefault="004068EC">
      <w:pPr>
        <w:pStyle w:val="a3"/>
        <w:spacing w:before="192"/>
        <w:ind w:left="1047"/>
      </w:pPr>
      <w:r>
        <w:t>−</w:t>
      </w:r>
      <w:r>
        <w:rPr>
          <w:spacing w:val="-9"/>
        </w:rPr>
        <w:t xml:space="preserve"> </w:t>
      </w:r>
      <w:r>
        <w:t>постепенное</w:t>
      </w:r>
      <w:r>
        <w:rPr>
          <w:spacing w:val="-6"/>
        </w:rPr>
        <w:t xml:space="preserve"> </w:t>
      </w:r>
      <w:r>
        <w:t>усложнение</w:t>
      </w:r>
      <w:r>
        <w:rPr>
          <w:spacing w:val="-8"/>
        </w:rPr>
        <w:t xml:space="preserve"> </w:t>
      </w:r>
      <w:r>
        <w:t>речи</w:t>
      </w:r>
      <w:r>
        <w:rPr>
          <w:spacing w:val="-4"/>
        </w:rPr>
        <w:t xml:space="preserve"> </w:t>
      </w:r>
      <w:r>
        <w:rPr>
          <w:spacing w:val="-2"/>
        </w:rPr>
        <w:t>педагога.</w:t>
      </w:r>
    </w:p>
    <w:p w:rsidR="00EE0CCC" w:rsidRDefault="004068EC">
      <w:pPr>
        <w:pStyle w:val="a3"/>
        <w:spacing w:before="190" w:line="276" w:lineRule="auto"/>
        <w:ind w:left="339" w:firstLine="708"/>
      </w:pPr>
      <w:r>
        <w:rPr>
          <w:b/>
        </w:rPr>
        <w:t>Формы</w:t>
      </w:r>
      <w:r>
        <w:rPr>
          <w:b/>
          <w:spacing w:val="76"/>
        </w:rPr>
        <w:t xml:space="preserve"> </w:t>
      </w:r>
      <w:r>
        <w:rPr>
          <w:b/>
        </w:rPr>
        <w:t>заняти</w:t>
      </w:r>
      <w:r>
        <w:t>й</w:t>
      </w:r>
      <w:r>
        <w:rPr>
          <w:spacing w:val="77"/>
        </w:rPr>
        <w:t xml:space="preserve"> </w:t>
      </w:r>
      <w:r>
        <w:t>для</w:t>
      </w:r>
      <w:r>
        <w:rPr>
          <w:spacing w:val="76"/>
        </w:rPr>
        <w:t xml:space="preserve"> </w:t>
      </w:r>
      <w:r>
        <w:t>успешной</w:t>
      </w:r>
      <w:r>
        <w:rPr>
          <w:spacing w:val="78"/>
        </w:rPr>
        <w:t xml:space="preserve"> </w:t>
      </w:r>
      <w:r>
        <w:t>адаптации</w:t>
      </w:r>
      <w:r>
        <w:rPr>
          <w:spacing w:val="75"/>
        </w:rPr>
        <w:t xml:space="preserve"> </w:t>
      </w:r>
      <w:r>
        <w:t>детей,</w:t>
      </w:r>
      <w:r>
        <w:rPr>
          <w:spacing w:val="76"/>
        </w:rPr>
        <w:t xml:space="preserve"> </w:t>
      </w:r>
      <w:r>
        <w:t>для</w:t>
      </w:r>
      <w:r>
        <w:rPr>
          <w:spacing w:val="76"/>
        </w:rPr>
        <w:t xml:space="preserve"> </w:t>
      </w:r>
      <w:r>
        <w:t>которых</w:t>
      </w:r>
      <w:r>
        <w:rPr>
          <w:spacing w:val="76"/>
        </w:rPr>
        <w:t xml:space="preserve"> </w:t>
      </w:r>
      <w:r>
        <w:t>русский</w:t>
      </w:r>
      <w:r>
        <w:rPr>
          <w:spacing w:val="78"/>
        </w:rPr>
        <w:t xml:space="preserve"> </w:t>
      </w:r>
      <w:r>
        <w:t>язык</w:t>
      </w:r>
      <w:r>
        <w:rPr>
          <w:spacing w:val="76"/>
        </w:rPr>
        <w:t xml:space="preserve"> </w:t>
      </w:r>
      <w:r>
        <w:t xml:space="preserve">является </w:t>
      </w:r>
      <w:r>
        <w:rPr>
          <w:spacing w:val="-2"/>
        </w:rPr>
        <w:t>неродным:</w:t>
      </w:r>
    </w:p>
    <w:p w:rsidR="00EE0CCC" w:rsidRDefault="004068EC">
      <w:pPr>
        <w:pStyle w:val="a3"/>
        <w:spacing w:before="152"/>
        <w:ind w:left="1741"/>
      </w:pPr>
      <w:r>
        <w:t>−</w:t>
      </w:r>
      <w:r>
        <w:rPr>
          <w:spacing w:val="-6"/>
        </w:rPr>
        <w:t xml:space="preserve"> </w:t>
      </w:r>
      <w:r>
        <w:t>групповые</w:t>
      </w:r>
      <w:r>
        <w:rPr>
          <w:spacing w:val="-4"/>
        </w:rPr>
        <w:t xml:space="preserve"> </w:t>
      </w:r>
      <w:r>
        <w:t xml:space="preserve">и </w:t>
      </w:r>
      <w:r>
        <w:rPr>
          <w:spacing w:val="-2"/>
        </w:rPr>
        <w:t>индивидуальные;</w:t>
      </w:r>
    </w:p>
    <w:p w:rsidR="00EE0CCC" w:rsidRDefault="004068EC">
      <w:pPr>
        <w:pStyle w:val="a3"/>
        <w:spacing w:before="190"/>
        <w:ind w:left="1741"/>
      </w:pPr>
      <w:r>
        <w:t>−</w:t>
      </w:r>
      <w:r>
        <w:rPr>
          <w:spacing w:val="-9"/>
        </w:rPr>
        <w:t xml:space="preserve"> </w:t>
      </w:r>
      <w:r>
        <w:t>самостоятельная</w:t>
      </w:r>
      <w:r>
        <w:rPr>
          <w:spacing w:val="-4"/>
        </w:rPr>
        <w:t xml:space="preserve"> </w:t>
      </w:r>
      <w:r>
        <w:t>речевая</w:t>
      </w:r>
      <w:r>
        <w:rPr>
          <w:spacing w:val="-8"/>
        </w:rPr>
        <w:t xml:space="preserve"> </w:t>
      </w:r>
      <w:r>
        <w:t>активность</w:t>
      </w:r>
      <w:r>
        <w:rPr>
          <w:spacing w:val="-2"/>
        </w:rPr>
        <w:t xml:space="preserve"> детей;</w:t>
      </w:r>
    </w:p>
    <w:p w:rsidR="00EE0CCC" w:rsidRDefault="004068EC">
      <w:pPr>
        <w:pStyle w:val="a3"/>
        <w:spacing w:before="192"/>
        <w:ind w:left="1741"/>
      </w:pPr>
      <w:r>
        <w:t>−</w:t>
      </w:r>
      <w:r>
        <w:rPr>
          <w:spacing w:val="-9"/>
        </w:rPr>
        <w:t xml:space="preserve"> </w:t>
      </w:r>
      <w:r>
        <w:t>консультативная</w:t>
      </w:r>
      <w:r>
        <w:rPr>
          <w:spacing w:val="-4"/>
        </w:rPr>
        <w:t xml:space="preserve"> </w:t>
      </w:r>
      <w:r>
        <w:t>работа</w:t>
      </w:r>
      <w:r>
        <w:rPr>
          <w:spacing w:val="-7"/>
        </w:rPr>
        <w:t xml:space="preserve"> </w:t>
      </w:r>
      <w:r>
        <w:t>с</w:t>
      </w:r>
      <w:r>
        <w:rPr>
          <w:spacing w:val="-6"/>
        </w:rPr>
        <w:t xml:space="preserve"> </w:t>
      </w:r>
      <w:r>
        <w:rPr>
          <w:spacing w:val="-2"/>
        </w:rPr>
        <w:t>родителями.</w:t>
      </w:r>
    </w:p>
    <w:p w:rsidR="00EE0CCC" w:rsidRDefault="00EE0CCC">
      <w:pPr>
        <w:pStyle w:val="a3"/>
        <w:spacing w:before="2"/>
        <w:ind w:left="0"/>
      </w:pPr>
    </w:p>
    <w:p w:rsidR="00EE0CCC" w:rsidRDefault="004068EC">
      <w:pPr>
        <w:spacing w:before="1"/>
        <w:ind w:left="905" w:right="4773"/>
        <w:jc w:val="center"/>
        <w:rPr>
          <w:sz w:val="24"/>
        </w:rPr>
      </w:pPr>
      <w:r>
        <w:rPr>
          <w:b/>
          <w:sz w:val="24"/>
        </w:rPr>
        <w:t>Организация</w:t>
      </w:r>
      <w:r>
        <w:rPr>
          <w:b/>
          <w:spacing w:val="-6"/>
          <w:sz w:val="24"/>
        </w:rPr>
        <w:t xml:space="preserve"> </w:t>
      </w:r>
      <w:r>
        <w:rPr>
          <w:b/>
          <w:sz w:val="24"/>
        </w:rPr>
        <w:t>работы</w:t>
      </w:r>
      <w:r>
        <w:rPr>
          <w:b/>
          <w:spacing w:val="-7"/>
          <w:sz w:val="24"/>
        </w:rPr>
        <w:t xml:space="preserve"> </w:t>
      </w:r>
      <w:r>
        <w:rPr>
          <w:sz w:val="24"/>
        </w:rPr>
        <w:t>с</w:t>
      </w:r>
      <w:r>
        <w:rPr>
          <w:spacing w:val="-8"/>
          <w:sz w:val="24"/>
        </w:rPr>
        <w:t xml:space="preserve"> </w:t>
      </w:r>
      <w:r>
        <w:rPr>
          <w:sz w:val="24"/>
        </w:rPr>
        <w:t>детьми</w:t>
      </w:r>
      <w:r>
        <w:rPr>
          <w:spacing w:val="-2"/>
          <w:sz w:val="24"/>
        </w:rPr>
        <w:t xml:space="preserve"> </w:t>
      </w:r>
      <w:r>
        <w:rPr>
          <w:sz w:val="24"/>
        </w:rPr>
        <w:t>в</w:t>
      </w:r>
      <w:r>
        <w:rPr>
          <w:spacing w:val="-5"/>
          <w:sz w:val="24"/>
        </w:rPr>
        <w:t xml:space="preserve"> </w:t>
      </w:r>
      <w:r>
        <w:rPr>
          <w:sz w:val="24"/>
        </w:rPr>
        <w:t>режимных</w:t>
      </w:r>
      <w:r>
        <w:rPr>
          <w:spacing w:val="-1"/>
          <w:sz w:val="24"/>
        </w:rPr>
        <w:t xml:space="preserve"> </w:t>
      </w:r>
      <w:r>
        <w:rPr>
          <w:spacing w:val="-2"/>
          <w:sz w:val="24"/>
        </w:rPr>
        <w:t>моментах:</w:t>
      </w:r>
    </w:p>
    <w:p w:rsidR="00EE0CCC" w:rsidRDefault="004068EC">
      <w:pPr>
        <w:pStyle w:val="a6"/>
        <w:numPr>
          <w:ilvl w:val="0"/>
          <w:numId w:val="150"/>
        </w:numPr>
        <w:tabs>
          <w:tab w:val="left" w:pos="1876"/>
        </w:tabs>
        <w:spacing w:before="201"/>
        <w:ind w:left="1876" w:hanging="135"/>
        <w:rPr>
          <w:sz w:val="24"/>
        </w:rPr>
      </w:pPr>
      <w:r>
        <w:rPr>
          <w:spacing w:val="-2"/>
          <w:sz w:val="24"/>
        </w:rPr>
        <w:t>индивидуальные</w:t>
      </w:r>
      <w:r>
        <w:rPr>
          <w:spacing w:val="10"/>
          <w:sz w:val="24"/>
        </w:rPr>
        <w:t xml:space="preserve"> </w:t>
      </w:r>
      <w:r>
        <w:rPr>
          <w:spacing w:val="-2"/>
          <w:sz w:val="24"/>
        </w:rPr>
        <w:t>занятия;</w:t>
      </w:r>
    </w:p>
    <w:p w:rsidR="00EE0CCC" w:rsidRDefault="004068EC">
      <w:pPr>
        <w:pStyle w:val="a6"/>
        <w:numPr>
          <w:ilvl w:val="0"/>
          <w:numId w:val="150"/>
        </w:numPr>
        <w:tabs>
          <w:tab w:val="left" w:pos="1876"/>
        </w:tabs>
        <w:spacing w:before="199"/>
        <w:ind w:left="1876" w:hanging="135"/>
        <w:rPr>
          <w:sz w:val="24"/>
        </w:rPr>
      </w:pPr>
      <w:r>
        <w:rPr>
          <w:sz w:val="24"/>
        </w:rPr>
        <w:t>проектная</w:t>
      </w:r>
      <w:r>
        <w:rPr>
          <w:spacing w:val="-4"/>
          <w:sz w:val="24"/>
        </w:rPr>
        <w:t xml:space="preserve"> </w:t>
      </w:r>
      <w:r>
        <w:rPr>
          <w:spacing w:val="-2"/>
          <w:sz w:val="24"/>
        </w:rPr>
        <w:t>деятельность;</w:t>
      </w:r>
    </w:p>
    <w:p w:rsidR="00EE0CCC" w:rsidRDefault="004068EC">
      <w:pPr>
        <w:pStyle w:val="a6"/>
        <w:numPr>
          <w:ilvl w:val="0"/>
          <w:numId w:val="150"/>
        </w:numPr>
        <w:tabs>
          <w:tab w:val="left" w:pos="1876"/>
        </w:tabs>
        <w:spacing w:before="200"/>
        <w:ind w:left="1876" w:hanging="135"/>
        <w:rPr>
          <w:sz w:val="24"/>
        </w:rPr>
      </w:pPr>
      <w:r>
        <w:rPr>
          <w:sz w:val="24"/>
        </w:rPr>
        <w:t>организация</w:t>
      </w:r>
      <w:r>
        <w:rPr>
          <w:spacing w:val="-6"/>
          <w:sz w:val="24"/>
        </w:rPr>
        <w:t xml:space="preserve"> </w:t>
      </w:r>
      <w:r>
        <w:rPr>
          <w:spacing w:val="-2"/>
          <w:sz w:val="24"/>
        </w:rPr>
        <w:t>выставок;</w:t>
      </w:r>
    </w:p>
    <w:p w:rsidR="00EE0CCC" w:rsidRDefault="004068EC">
      <w:pPr>
        <w:pStyle w:val="a6"/>
        <w:numPr>
          <w:ilvl w:val="0"/>
          <w:numId w:val="150"/>
        </w:numPr>
        <w:tabs>
          <w:tab w:val="left" w:pos="135"/>
        </w:tabs>
        <w:spacing w:before="199"/>
        <w:ind w:left="135" w:right="3934" w:hanging="135"/>
        <w:jc w:val="center"/>
        <w:rPr>
          <w:sz w:val="24"/>
        </w:rPr>
      </w:pPr>
      <w:r>
        <w:rPr>
          <w:sz w:val="24"/>
        </w:rPr>
        <w:t>организация</w:t>
      </w:r>
      <w:r>
        <w:rPr>
          <w:spacing w:val="-11"/>
          <w:sz w:val="24"/>
        </w:rPr>
        <w:t xml:space="preserve"> </w:t>
      </w:r>
      <w:r>
        <w:rPr>
          <w:sz w:val="24"/>
        </w:rPr>
        <w:t>праздников</w:t>
      </w:r>
      <w:r>
        <w:rPr>
          <w:spacing w:val="-7"/>
          <w:sz w:val="24"/>
        </w:rPr>
        <w:t xml:space="preserve"> </w:t>
      </w:r>
      <w:r>
        <w:rPr>
          <w:sz w:val="24"/>
        </w:rPr>
        <w:t>и</w:t>
      </w:r>
      <w:r>
        <w:rPr>
          <w:spacing w:val="-5"/>
          <w:sz w:val="24"/>
        </w:rPr>
        <w:t xml:space="preserve"> </w:t>
      </w:r>
      <w:r>
        <w:rPr>
          <w:spacing w:val="-2"/>
          <w:sz w:val="24"/>
        </w:rPr>
        <w:t>развлечений;</w:t>
      </w:r>
    </w:p>
    <w:p w:rsidR="00EE0CCC" w:rsidRDefault="004068EC">
      <w:pPr>
        <w:pStyle w:val="a6"/>
        <w:numPr>
          <w:ilvl w:val="0"/>
          <w:numId w:val="150"/>
        </w:numPr>
        <w:tabs>
          <w:tab w:val="left" w:pos="1876"/>
        </w:tabs>
        <w:spacing w:before="204"/>
        <w:ind w:left="1876" w:hanging="135"/>
        <w:rPr>
          <w:sz w:val="24"/>
        </w:rPr>
      </w:pPr>
      <w:r>
        <w:rPr>
          <w:sz w:val="24"/>
        </w:rPr>
        <w:t>пополнение</w:t>
      </w:r>
      <w:r>
        <w:rPr>
          <w:spacing w:val="-17"/>
          <w:sz w:val="24"/>
        </w:rPr>
        <w:t xml:space="preserve"> </w:t>
      </w:r>
      <w:r>
        <w:rPr>
          <w:sz w:val="24"/>
        </w:rPr>
        <w:t>и</w:t>
      </w:r>
      <w:r>
        <w:rPr>
          <w:spacing w:val="-9"/>
          <w:sz w:val="24"/>
        </w:rPr>
        <w:t xml:space="preserve"> </w:t>
      </w:r>
      <w:r>
        <w:rPr>
          <w:sz w:val="24"/>
        </w:rPr>
        <w:t>обогащение</w:t>
      </w:r>
      <w:r>
        <w:rPr>
          <w:spacing w:val="-13"/>
          <w:sz w:val="24"/>
        </w:rPr>
        <w:t xml:space="preserve"> </w:t>
      </w:r>
      <w:r>
        <w:rPr>
          <w:sz w:val="24"/>
        </w:rPr>
        <w:t>предметно-пространственной</w:t>
      </w:r>
      <w:r>
        <w:rPr>
          <w:spacing w:val="-8"/>
          <w:sz w:val="24"/>
        </w:rPr>
        <w:t xml:space="preserve"> </w:t>
      </w:r>
      <w:r>
        <w:rPr>
          <w:spacing w:val="-2"/>
          <w:sz w:val="24"/>
        </w:rPr>
        <w:t>среды;</w:t>
      </w:r>
    </w:p>
    <w:p w:rsidR="00EE0CCC" w:rsidRDefault="004068EC">
      <w:pPr>
        <w:pStyle w:val="a6"/>
        <w:numPr>
          <w:ilvl w:val="0"/>
          <w:numId w:val="150"/>
        </w:numPr>
        <w:tabs>
          <w:tab w:val="left" w:pos="1876"/>
        </w:tabs>
        <w:spacing w:before="199"/>
        <w:ind w:left="1876" w:hanging="135"/>
        <w:rPr>
          <w:sz w:val="24"/>
        </w:rPr>
      </w:pPr>
      <w:r>
        <w:rPr>
          <w:sz w:val="24"/>
        </w:rPr>
        <w:t>организация</w:t>
      </w:r>
      <w:r>
        <w:rPr>
          <w:spacing w:val="-12"/>
          <w:sz w:val="24"/>
        </w:rPr>
        <w:t xml:space="preserve"> </w:t>
      </w:r>
      <w:r>
        <w:rPr>
          <w:sz w:val="24"/>
        </w:rPr>
        <w:t>конкурсов,</w:t>
      </w:r>
      <w:r>
        <w:rPr>
          <w:spacing w:val="-9"/>
          <w:sz w:val="24"/>
        </w:rPr>
        <w:t xml:space="preserve"> </w:t>
      </w:r>
      <w:r>
        <w:rPr>
          <w:sz w:val="24"/>
        </w:rPr>
        <w:t>соревнований,</w:t>
      </w:r>
      <w:r>
        <w:rPr>
          <w:spacing w:val="-6"/>
          <w:sz w:val="24"/>
        </w:rPr>
        <w:t xml:space="preserve"> </w:t>
      </w:r>
      <w:r>
        <w:rPr>
          <w:spacing w:val="-2"/>
          <w:sz w:val="24"/>
        </w:rPr>
        <w:t>фестивалей.</w:t>
      </w:r>
    </w:p>
    <w:p w:rsidR="00EE0CCC" w:rsidRDefault="004068EC">
      <w:pPr>
        <w:pStyle w:val="a3"/>
        <w:spacing w:before="116" w:line="276" w:lineRule="auto"/>
        <w:ind w:left="339" w:firstLine="708"/>
      </w:pPr>
      <w:r>
        <w:t>Таким</w:t>
      </w:r>
      <w:r>
        <w:rPr>
          <w:spacing w:val="-4"/>
        </w:rPr>
        <w:t xml:space="preserve"> </w:t>
      </w:r>
      <w:r>
        <w:t>образом,</w:t>
      </w:r>
      <w:r>
        <w:rPr>
          <w:spacing w:val="-4"/>
        </w:rPr>
        <w:t xml:space="preserve"> </w:t>
      </w:r>
      <w:r>
        <w:t>в</w:t>
      </w:r>
      <w:r>
        <w:rPr>
          <w:spacing w:val="-4"/>
        </w:rPr>
        <w:t xml:space="preserve"> </w:t>
      </w:r>
      <w:r>
        <w:t>механизм</w:t>
      </w:r>
      <w:r>
        <w:rPr>
          <w:spacing w:val="-4"/>
        </w:rPr>
        <w:t xml:space="preserve"> </w:t>
      </w:r>
      <w:r>
        <w:t>воспитательного</w:t>
      </w:r>
      <w:r>
        <w:rPr>
          <w:spacing w:val="-4"/>
        </w:rPr>
        <w:t xml:space="preserve"> </w:t>
      </w:r>
      <w:r>
        <w:t>и</w:t>
      </w:r>
      <w:r>
        <w:rPr>
          <w:spacing w:val="-5"/>
        </w:rPr>
        <w:t xml:space="preserve"> </w:t>
      </w:r>
      <w:r>
        <w:t>обучающего</w:t>
      </w:r>
      <w:r>
        <w:rPr>
          <w:spacing w:val="-4"/>
        </w:rPr>
        <w:t xml:space="preserve"> </w:t>
      </w:r>
      <w:r>
        <w:t>процесса</w:t>
      </w:r>
      <w:r>
        <w:rPr>
          <w:spacing w:val="-3"/>
        </w:rPr>
        <w:t xml:space="preserve"> </w:t>
      </w:r>
      <w:r>
        <w:t>в</w:t>
      </w:r>
      <w:r>
        <w:rPr>
          <w:spacing w:val="-3"/>
        </w:rPr>
        <w:t xml:space="preserve"> </w:t>
      </w:r>
      <w:r>
        <w:t>ДОО</w:t>
      </w:r>
      <w:r>
        <w:rPr>
          <w:spacing w:val="-4"/>
        </w:rPr>
        <w:t xml:space="preserve"> </w:t>
      </w:r>
      <w:r>
        <w:t>включается</w:t>
      </w:r>
      <w:r>
        <w:rPr>
          <w:spacing w:val="-4"/>
        </w:rPr>
        <w:t xml:space="preserve"> </w:t>
      </w:r>
      <w:r>
        <w:t>развитие когнитивной, интеллектуальной и психоэмоциональной сфер ребенка, для которого русский язык</w:t>
      </w:r>
    </w:p>
    <w:p w:rsidR="00EE0CCC" w:rsidRDefault="004068EC">
      <w:pPr>
        <w:pStyle w:val="a3"/>
        <w:spacing w:line="275" w:lineRule="exact"/>
        <w:ind w:left="339"/>
      </w:pPr>
      <w:r>
        <w:t>является</w:t>
      </w:r>
      <w:r>
        <w:rPr>
          <w:spacing w:val="-5"/>
        </w:rPr>
        <w:t xml:space="preserve"> </w:t>
      </w:r>
      <w:r>
        <w:t>неродным,</w:t>
      </w:r>
      <w:r>
        <w:rPr>
          <w:spacing w:val="-3"/>
        </w:rPr>
        <w:t xml:space="preserve"> </w:t>
      </w:r>
      <w:r>
        <w:t>и</w:t>
      </w:r>
      <w:r>
        <w:rPr>
          <w:spacing w:val="-3"/>
        </w:rPr>
        <w:t xml:space="preserve"> </w:t>
      </w:r>
      <w:r>
        <w:t>успешно</w:t>
      </w:r>
      <w:r>
        <w:rPr>
          <w:spacing w:val="-3"/>
        </w:rPr>
        <w:t xml:space="preserve"> </w:t>
      </w:r>
      <w:r>
        <w:t>стимулируется</w:t>
      </w:r>
      <w:r>
        <w:rPr>
          <w:spacing w:val="-3"/>
        </w:rPr>
        <w:t xml:space="preserve"> </w:t>
      </w:r>
      <w:r>
        <w:t>процесс</w:t>
      </w:r>
      <w:r>
        <w:rPr>
          <w:spacing w:val="-4"/>
        </w:rPr>
        <w:t xml:space="preserve"> </w:t>
      </w:r>
      <w:r>
        <w:t>его</w:t>
      </w:r>
      <w:r>
        <w:rPr>
          <w:spacing w:val="-3"/>
        </w:rPr>
        <w:t xml:space="preserve"> </w:t>
      </w:r>
      <w:r>
        <w:t>адаптации</w:t>
      </w:r>
      <w:r>
        <w:rPr>
          <w:spacing w:val="-5"/>
        </w:rPr>
        <w:t xml:space="preserve"> </w:t>
      </w:r>
      <w:r>
        <w:t>в</w:t>
      </w:r>
      <w:r>
        <w:rPr>
          <w:spacing w:val="-4"/>
        </w:rPr>
        <w:t xml:space="preserve"> </w:t>
      </w:r>
      <w:r>
        <w:t>новые</w:t>
      </w:r>
      <w:r>
        <w:rPr>
          <w:spacing w:val="-4"/>
        </w:rPr>
        <w:t xml:space="preserve"> </w:t>
      </w:r>
      <w:r>
        <w:t>социокультурные</w:t>
      </w:r>
      <w:r>
        <w:rPr>
          <w:spacing w:val="-4"/>
        </w:rPr>
        <w:t xml:space="preserve"> </w:t>
      </w:r>
      <w:r>
        <w:rPr>
          <w:spacing w:val="-2"/>
        </w:rPr>
        <w:t>реалии.</w:t>
      </w:r>
    </w:p>
    <w:p w:rsidR="00EE0CCC" w:rsidRDefault="004068EC">
      <w:pPr>
        <w:pStyle w:val="5"/>
        <w:spacing w:before="192" w:line="276" w:lineRule="auto"/>
        <w:ind w:left="1741"/>
      </w:pPr>
      <w:r>
        <w:t>Правовые</w:t>
      </w:r>
      <w:r>
        <w:rPr>
          <w:spacing w:val="28"/>
        </w:rPr>
        <w:t xml:space="preserve"> </w:t>
      </w:r>
      <w:r>
        <w:t>механизмы внедрения</w:t>
      </w:r>
      <w:r>
        <w:rPr>
          <w:spacing w:val="30"/>
        </w:rPr>
        <w:t xml:space="preserve"> </w:t>
      </w:r>
      <w:r>
        <w:t>современных</w:t>
      </w:r>
      <w:r>
        <w:rPr>
          <w:spacing w:val="29"/>
        </w:rPr>
        <w:t xml:space="preserve"> </w:t>
      </w:r>
      <w:r>
        <w:t>моделей</w:t>
      </w:r>
      <w:r>
        <w:rPr>
          <w:spacing w:val="30"/>
        </w:rPr>
        <w:t xml:space="preserve"> </w:t>
      </w:r>
      <w:r>
        <w:t>успешной</w:t>
      </w:r>
      <w:r>
        <w:rPr>
          <w:spacing w:val="30"/>
        </w:rPr>
        <w:t xml:space="preserve"> </w:t>
      </w:r>
      <w:r>
        <w:t>языковой</w:t>
      </w:r>
      <w:r>
        <w:rPr>
          <w:spacing w:val="30"/>
        </w:rPr>
        <w:t xml:space="preserve"> </w:t>
      </w:r>
      <w:r>
        <w:t>адаптации детей дошкольного возраста, для которых русский язык является неродным</w:t>
      </w:r>
    </w:p>
    <w:p w:rsidR="00EE0CCC" w:rsidRDefault="004068EC">
      <w:pPr>
        <w:pStyle w:val="a3"/>
        <w:spacing w:before="150" w:line="276" w:lineRule="auto"/>
        <w:ind w:left="339" w:firstLine="708"/>
      </w:pPr>
      <w:r>
        <w:t>Методические</w:t>
      </w:r>
      <w:r>
        <w:rPr>
          <w:spacing w:val="-7"/>
        </w:rPr>
        <w:t xml:space="preserve"> </w:t>
      </w:r>
      <w:r>
        <w:t>рекомендации</w:t>
      </w:r>
      <w:r>
        <w:rPr>
          <w:spacing w:val="-8"/>
        </w:rPr>
        <w:t xml:space="preserve"> </w:t>
      </w:r>
      <w:r>
        <w:t>по</w:t>
      </w:r>
      <w:r>
        <w:rPr>
          <w:spacing w:val="-6"/>
        </w:rPr>
        <w:t xml:space="preserve"> </w:t>
      </w:r>
      <w:r>
        <w:t>организации</w:t>
      </w:r>
      <w:r>
        <w:rPr>
          <w:spacing w:val="-6"/>
        </w:rPr>
        <w:t xml:space="preserve"> </w:t>
      </w:r>
      <w:r>
        <w:t>работы</w:t>
      </w:r>
      <w:r>
        <w:rPr>
          <w:spacing w:val="-6"/>
        </w:rPr>
        <w:t xml:space="preserve"> </w:t>
      </w:r>
      <w:r>
        <w:t>педагогических</w:t>
      </w:r>
      <w:r>
        <w:rPr>
          <w:spacing w:val="-6"/>
        </w:rPr>
        <w:t xml:space="preserve"> </w:t>
      </w:r>
      <w:r>
        <w:t>работников</w:t>
      </w:r>
      <w:r>
        <w:rPr>
          <w:spacing w:val="-7"/>
        </w:rPr>
        <w:t xml:space="preserve"> </w:t>
      </w:r>
      <w:r>
        <w:t>дошкольных образовательных организаций, осуществляющих образовательную деятельность в области социолингвистической адаптации детей дошкольного возраста, для которых русский язык является неродным, опираются на следующие документы:</w:t>
      </w:r>
    </w:p>
    <w:p w:rsidR="00EE0CCC" w:rsidRDefault="004068EC">
      <w:pPr>
        <w:pStyle w:val="a3"/>
        <w:spacing w:before="152"/>
        <w:ind w:left="1047"/>
      </w:pPr>
      <w:r>
        <w:t>−</w:t>
      </w:r>
      <w:r>
        <w:rPr>
          <w:spacing w:val="-10"/>
        </w:rPr>
        <w:t xml:space="preserve"> </w:t>
      </w:r>
      <w:r>
        <w:t>Конституция</w:t>
      </w:r>
      <w:r>
        <w:rPr>
          <w:spacing w:val="-8"/>
        </w:rPr>
        <w:t xml:space="preserve"> </w:t>
      </w:r>
      <w:r>
        <w:t>Российской</w:t>
      </w:r>
      <w:r>
        <w:rPr>
          <w:spacing w:val="-6"/>
        </w:rPr>
        <w:t xml:space="preserve"> </w:t>
      </w:r>
      <w:r>
        <w:rPr>
          <w:spacing w:val="-2"/>
        </w:rPr>
        <w:t>Федерации;</w:t>
      </w:r>
    </w:p>
    <w:p w:rsidR="00EE0CCC" w:rsidRDefault="004068EC">
      <w:pPr>
        <w:pStyle w:val="a3"/>
        <w:spacing w:before="189"/>
        <w:ind w:left="1047"/>
      </w:pPr>
      <w:r>
        <w:t>−</w:t>
      </w:r>
      <w:r>
        <w:rPr>
          <w:spacing w:val="-5"/>
        </w:rPr>
        <w:t xml:space="preserve"> </w:t>
      </w:r>
      <w:r>
        <w:t>Федеральный</w:t>
      </w:r>
      <w:r>
        <w:rPr>
          <w:spacing w:val="-1"/>
        </w:rPr>
        <w:t xml:space="preserve"> </w:t>
      </w:r>
      <w:r>
        <w:t>закон</w:t>
      </w:r>
      <w:r>
        <w:rPr>
          <w:spacing w:val="-2"/>
        </w:rPr>
        <w:t xml:space="preserve"> </w:t>
      </w:r>
      <w:r>
        <w:t>«Об</w:t>
      </w:r>
      <w:r>
        <w:rPr>
          <w:spacing w:val="-2"/>
        </w:rPr>
        <w:t xml:space="preserve"> </w:t>
      </w:r>
      <w:r>
        <w:t>образовании</w:t>
      </w:r>
      <w:r>
        <w:rPr>
          <w:spacing w:val="-1"/>
        </w:rPr>
        <w:t xml:space="preserve"> </w:t>
      </w:r>
      <w:r>
        <w:t>в</w:t>
      </w:r>
      <w:r>
        <w:rPr>
          <w:spacing w:val="-3"/>
        </w:rPr>
        <w:t xml:space="preserve"> </w:t>
      </w:r>
      <w:r>
        <w:t>Российской</w:t>
      </w:r>
      <w:r>
        <w:rPr>
          <w:spacing w:val="-1"/>
        </w:rPr>
        <w:t xml:space="preserve"> </w:t>
      </w:r>
      <w:r>
        <w:t>Федерации»</w:t>
      </w:r>
      <w:r>
        <w:rPr>
          <w:spacing w:val="-2"/>
        </w:rPr>
        <w:t xml:space="preserve"> </w:t>
      </w:r>
      <w:r>
        <w:t>от</w:t>
      </w:r>
      <w:r>
        <w:rPr>
          <w:spacing w:val="-3"/>
        </w:rPr>
        <w:t xml:space="preserve"> </w:t>
      </w:r>
      <w:r>
        <w:t>29.12.2012</w:t>
      </w:r>
      <w:r>
        <w:rPr>
          <w:spacing w:val="-1"/>
        </w:rPr>
        <w:t xml:space="preserve"> </w:t>
      </w:r>
      <w:r>
        <w:t>г.</w:t>
      </w:r>
      <w:r>
        <w:rPr>
          <w:spacing w:val="-2"/>
        </w:rPr>
        <w:t xml:space="preserve"> </w:t>
      </w:r>
      <w:r>
        <w:t>№273-</w:t>
      </w:r>
      <w:r>
        <w:rPr>
          <w:spacing w:val="-2"/>
        </w:rPr>
        <w:t xml:space="preserve"> </w:t>
      </w:r>
      <w:r>
        <w:rPr>
          <w:spacing w:val="-5"/>
        </w:rPr>
        <w:t>ФЗ;</w:t>
      </w:r>
    </w:p>
    <w:p w:rsidR="00EE0CCC" w:rsidRDefault="004068EC">
      <w:pPr>
        <w:pStyle w:val="a3"/>
        <w:spacing w:before="195" w:line="276" w:lineRule="auto"/>
        <w:ind w:left="339" w:firstLine="708"/>
      </w:pPr>
      <w:r>
        <w:t>−</w:t>
      </w:r>
      <w:r>
        <w:rPr>
          <w:spacing w:val="30"/>
        </w:rPr>
        <w:t xml:space="preserve"> </w:t>
      </w:r>
      <w:r>
        <w:t>Закон</w:t>
      </w:r>
      <w:r>
        <w:rPr>
          <w:spacing w:val="34"/>
        </w:rPr>
        <w:t xml:space="preserve"> </w:t>
      </w:r>
      <w:r>
        <w:t>РФ</w:t>
      </w:r>
      <w:r>
        <w:rPr>
          <w:spacing w:val="35"/>
        </w:rPr>
        <w:t xml:space="preserve"> </w:t>
      </w:r>
      <w:r>
        <w:t>«О</w:t>
      </w:r>
      <w:r>
        <w:rPr>
          <w:spacing w:val="30"/>
        </w:rPr>
        <w:t xml:space="preserve"> </w:t>
      </w:r>
      <w:r>
        <w:t>языках</w:t>
      </w:r>
      <w:r>
        <w:rPr>
          <w:spacing w:val="34"/>
        </w:rPr>
        <w:t xml:space="preserve"> </w:t>
      </w:r>
      <w:r>
        <w:t>народов</w:t>
      </w:r>
      <w:r>
        <w:rPr>
          <w:spacing w:val="30"/>
        </w:rPr>
        <w:t xml:space="preserve"> </w:t>
      </w:r>
      <w:r>
        <w:t>Российской</w:t>
      </w:r>
      <w:r>
        <w:rPr>
          <w:spacing w:val="27"/>
        </w:rPr>
        <w:t xml:space="preserve"> </w:t>
      </w:r>
      <w:r>
        <w:t>Федерации»</w:t>
      </w:r>
      <w:r>
        <w:rPr>
          <w:spacing w:val="24"/>
        </w:rPr>
        <w:t xml:space="preserve"> </w:t>
      </w:r>
      <w:r>
        <w:t>от</w:t>
      </w:r>
      <w:r>
        <w:rPr>
          <w:spacing w:val="33"/>
        </w:rPr>
        <w:t xml:space="preserve"> </w:t>
      </w:r>
      <w:r>
        <w:t>25</w:t>
      </w:r>
      <w:r>
        <w:rPr>
          <w:spacing w:val="30"/>
        </w:rPr>
        <w:t xml:space="preserve"> </w:t>
      </w:r>
      <w:r>
        <w:t>октября</w:t>
      </w:r>
      <w:r>
        <w:rPr>
          <w:spacing w:val="34"/>
        </w:rPr>
        <w:t xml:space="preserve"> </w:t>
      </w:r>
      <w:r>
        <w:t>1991</w:t>
      </w:r>
      <w:r>
        <w:rPr>
          <w:spacing w:val="30"/>
        </w:rPr>
        <w:t xml:space="preserve"> </w:t>
      </w:r>
      <w:r>
        <w:t>г.</w:t>
      </w:r>
      <w:r>
        <w:rPr>
          <w:spacing w:val="30"/>
        </w:rPr>
        <w:t xml:space="preserve"> </w:t>
      </w:r>
      <w:r>
        <w:t>№1807-1,</w:t>
      </w:r>
      <w:r>
        <w:rPr>
          <w:spacing w:val="-2"/>
        </w:rPr>
        <w:t xml:space="preserve"> </w:t>
      </w:r>
      <w:r>
        <w:t>часть</w:t>
      </w:r>
      <w:r>
        <w:rPr>
          <w:spacing w:val="-1"/>
        </w:rPr>
        <w:t xml:space="preserve"> </w:t>
      </w:r>
      <w:r>
        <w:t>1 статьи 2;</w:t>
      </w:r>
    </w:p>
    <w:p w:rsidR="00EE0CCC" w:rsidRDefault="004068EC">
      <w:pPr>
        <w:pStyle w:val="a3"/>
        <w:spacing w:before="148"/>
        <w:ind w:left="1047"/>
      </w:pPr>
      <w:r>
        <w:t>−</w:t>
      </w:r>
      <w:r>
        <w:rPr>
          <w:spacing w:val="-3"/>
        </w:rPr>
        <w:t xml:space="preserve"> </w:t>
      </w:r>
      <w:r>
        <w:t>Конвенция</w:t>
      </w:r>
      <w:r>
        <w:rPr>
          <w:spacing w:val="-2"/>
        </w:rPr>
        <w:t xml:space="preserve"> </w:t>
      </w:r>
      <w:r>
        <w:t>о</w:t>
      </w:r>
      <w:r>
        <w:rPr>
          <w:spacing w:val="-4"/>
        </w:rPr>
        <w:t xml:space="preserve"> </w:t>
      </w:r>
      <w:r>
        <w:t>правах</w:t>
      </w:r>
      <w:r>
        <w:rPr>
          <w:spacing w:val="-2"/>
        </w:rPr>
        <w:t xml:space="preserve"> </w:t>
      </w:r>
      <w:r>
        <w:t>ребенка</w:t>
      </w:r>
      <w:r>
        <w:rPr>
          <w:spacing w:val="-2"/>
        </w:rPr>
        <w:t xml:space="preserve"> </w:t>
      </w:r>
      <w:r>
        <w:t>(одобрена</w:t>
      </w:r>
      <w:r>
        <w:rPr>
          <w:spacing w:val="-3"/>
        </w:rPr>
        <w:t xml:space="preserve"> </w:t>
      </w:r>
      <w:r>
        <w:t>Генеральной</w:t>
      </w:r>
      <w:r>
        <w:rPr>
          <w:spacing w:val="-2"/>
        </w:rPr>
        <w:t xml:space="preserve"> </w:t>
      </w:r>
      <w:r>
        <w:t>Ассамблеей</w:t>
      </w:r>
      <w:r>
        <w:rPr>
          <w:spacing w:val="-1"/>
        </w:rPr>
        <w:t xml:space="preserve"> </w:t>
      </w:r>
      <w:r>
        <w:t>ООН</w:t>
      </w:r>
      <w:r>
        <w:rPr>
          <w:spacing w:val="-3"/>
        </w:rPr>
        <w:t xml:space="preserve"> </w:t>
      </w:r>
      <w:r>
        <w:t>20</w:t>
      </w:r>
      <w:r>
        <w:rPr>
          <w:spacing w:val="-1"/>
        </w:rPr>
        <w:t xml:space="preserve"> </w:t>
      </w:r>
      <w:r>
        <w:t>ноября</w:t>
      </w:r>
      <w:r>
        <w:rPr>
          <w:spacing w:val="-2"/>
        </w:rPr>
        <w:t xml:space="preserve"> </w:t>
      </w:r>
      <w:r>
        <w:t>1989</w:t>
      </w:r>
      <w:r>
        <w:rPr>
          <w:spacing w:val="-1"/>
        </w:rPr>
        <w:t xml:space="preserve"> </w:t>
      </w:r>
      <w:r>
        <w:rPr>
          <w:spacing w:val="-5"/>
        </w:rPr>
        <w:t>г.,</w:t>
      </w:r>
    </w:p>
    <w:p w:rsidR="00EE0CCC" w:rsidRDefault="00EE0CCC">
      <w:pPr>
        <w:sectPr w:rsidR="00EE0CCC">
          <w:pgSz w:w="11940" w:h="17160"/>
          <w:pgMar w:top="0" w:right="160" w:bottom="620" w:left="160" w:header="0" w:footer="427" w:gutter="0"/>
          <w:cols w:space="720"/>
        </w:sectPr>
      </w:pPr>
    </w:p>
    <w:p w:rsidR="00EE0CCC" w:rsidRDefault="004068EC">
      <w:pPr>
        <w:pStyle w:val="a3"/>
        <w:spacing w:before="74"/>
        <w:ind w:left="480"/>
      </w:pPr>
      <w:r>
        <w:lastRenderedPageBreak/>
        <w:t>вступила</w:t>
      </w:r>
      <w:r>
        <w:rPr>
          <w:spacing w:val="-2"/>
        </w:rPr>
        <w:t xml:space="preserve"> </w:t>
      </w:r>
      <w:r>
        <w:t>в</w:t>
      </w:r>
      <w:r>
        <w:rPr>
          <w:spacing w:val="-2"/>
        </w:rPr>
        <w:t xml:space="preserve"> </w:t>
      </w:r>
      <w:r>
        <w:t>силу</w:t>
      </w:r>
      <w:r>
        <w:rPr>
          <w:spacing w:val="-1"/>
        </w:rPr>
        <w:t xml:space="preserve"> </w:t>
      </w:r>
      <w:r>
        <w:t>для</w:t>
      </w:r>
      <w:r>
        <w:rPr>
          <w:spacing w:val="-1"/>
        </w:rPr>
        <w:t xml:space="preserve"> </w:t>
      </w:r>
      <w:r>
        <w:t>СССР</w:t>
      </w:r>
      <w:r>
        <w:rPr>
          <w:spacing w:val="-1"/>
        </w:rPr>
        <w:t xml:space="preserve"> </w:t>
      </w:r>
      <w:r>
        <w:t>15</w:t>
      </w:r>
      <w:r>
        <w:rPr>
          <w:spacing w:val="-1"/>
        </w:rPr>
        <w:t xml:space="preserve"> </w:t>
      </w:r>
      <w:r>
        <w:t>сентября</w:t>
      </w:r>
      <w:r>
        <w:rPr>
          <w:spacing w:val="-1"/>
        </w:rPr>
        <w:t xml:space="preserve"> </w:t>
      </w:r>
      <w:r>
        <w:t>1990</w:t>
      </w:r>
      <w:r>
        <w:rPr>
          <w:spacing w:val="-1"/>
        </w:rPr>
        <w:t xml:space="preserve"> </w:t>
      </w:r>
      <w:r>
        <w:rPr>
          <w:spacing w:val="-4"/>
        </w:rPr>
        <w:t>г.);</w:t>
      </w:r>
    </w:p>
    <w:p w:rsidR="00EE0CCC" w:rsidRDefault="004068EC">
      <w:pPr>
        <w:pStyle w:val="a3"/>
        <w:spacing w:before="190" w:line="276" w:lineRule="auto"/>
        <w:ind w:left="339" w:firstLine="708"/>
      </w:pPr>
      <w:r>
        <w:t>− ФГОС ДО, приказ от 17 октября 2013 года N 1155 с изменениями, внесенными приказом от 21 декабря</w:t>
      </w:r>
      <w:r>
        <w:rPr>
          <w:spacing w:val="-2"/>
        </w:rPr>
        <w:t xml:space="preserve"> </w:t>
      </w:r>
      <w:r>
        <w:t>2019</w:t>
      </w:r>
      <w:r>
        <w:rPr>
          <w:spacing w:val="-3"/>
        </w:rPr>
        <w:t xml:space="preserve"> </w:t>
      </w:r>
      <w:r>
        <w:t>г.</w:t>
      </w:r>
      <w:r>
        <w:rPr>
          <w:spacing w:val="-4"/>
        </w:rPr>
        <w:t xml:space="preserve"> </w:t>
      </w:r>
      <w:r>
        <w:t>№</w:t>
      </w:r>
      <w:r>
        <w:rPr>
          <w:spacing w:val="-4"/>
        </w:rPr>
        <w:t xml:space="preserve"> </w:t>
      </w:r>
      <w:r>
        <w:t>31;Распоряжение</w:t>
      </w:r>
      <w:r>
        <w:rPr>
          <w:spacing w:val="-5"/>
        </w:rPr>
        <w:t xml:space="preserve"> </w:t>
      </w:r>
      <w:r>
        <w:t>Минпросвещения</w:t>
      </w:r>
      <w:r>
        <w:rPr>
          <w:spacing w:val="-3"/>
        </w:rPr>
        <w:t xml:space="preserve"> </w:t>
      </w:r>
      <w:r>
        <w:t>РФ</w:t>
      </w:r>
      <w:r>
        <w:rPr>
          <w:spacing w:val="-2"/>
        </w:rPr>
        <w:t xml:space="preserve"> </w:t>
      </w:r>
      <w:r>
        <w:t>от</w:t>
      </w:r>
      <w:r>
        <w:rPr>
          <w:spacing w:val="-5"/>
        </w:rPr>
        <w:t xml:space="preserve"> </w:t>
      </w:r>
      <w:r>
        <w:t>15</w:t>
      </w:r>
      <w:r>
        <w:rPr>
          <w:spacing w:val="-3"/>
        </w:rPr>
        <w:t xml:space="preserve"> </w:t>
      </w:r>
      <w:r>
        <w:t>февраля</w:t>
      </w:r>
      <w:r>
        <w:rPr>
          <w:spacing w:val="-3"/>
        </w:rPr>
        <w:t xml:space="preserve"> </w:t>
      </w:r>
      <w:r>
        <w:t>2019</w:t>
      </w:r>
      <w:r>
        <w:rPr>
          <w:spacing w:val="-3"/>
        </w:rPr>
        <w:t xml:space="preserve"> </w:t>
      </w:r>
      <w:r>
        <w:t>г.</w:t>
      </w:r>
      <w:r>
        <w:rPr>
          <w:spacing w:val="-3"/>
        </w:rPr>
        <w:t xml:space="preserve"> </w:t>
      </w:r>
      <w:r>
        <w:t>№</w:t>
      </w:r>
      <w:r>
        <w:rPr>
          <w:spacing w:val="-4"/>
        </w:rPr>
        <w:t xml:space="preserve"> </w:t>
      </w:r>
      <w:r>
        <w:t>Р-8</w:t>
      </w:r>
      <w:r>
        <w:rPr>
          <w:spacing w:val="-12"/>
        </w:rPr>
        <w:t xml:space="preserve"> </w:t>
      </w:r>
      <w:r>
        <w:t>«Об</w:t>
      </w:r>
      <w:r>
        <w:rPr>
          <w:spacing w:val="-3"/>
        </w:rPr>
        <w:t xml:space="preserve"> </w:t>
      </w:r>
      <w:r>
        <w:t>утверждении ведомственной целевой программы «Развитие современных 18 механизмов и технологий дошкольного общего образования», раздел II «Перечень ожидаемых результатов и целевых индикаторов</w:t>
      </w:r>
    </w:p>
    <w:p w:rsidR="00EE0CCC" w:rsidRDefault="004068EC">
      <w:pPr>
        <w:pStyle w:val="a3"/>
        <w:ind w:left="339"/>
      </w:pPr>
      <w:r>
        <w:t>ведомственной</w:t>
      </w:r>
      <w:r>
        <w:rPr>
          <w:spacing w:val="-8"/>
        </w:rPr>
        <w:t xml:space="preserve"> </w:t>
      </w:r>
      <w:r>
        <w:rPr>
          <w:spacing w:val="-2"/>
        </w:rPr>
        <w:t>программы»;</w:t>
      </w:r>
    </w:p>
    <w:p w:rsidR="00EE0CCC" w:rsidRDefault="004068EC">
      <w:pPr>
        <w:pStyle w:val="5"/>
        <w:numPr>
          <w:ilvl w:val="1"/>
          <w:numId w:val="152"/>
        </w:numPr>
        <w:tabs>
          <w:tab w:val="left" w:pos="1440"/>
        </w:tabs>
        <w:spacing w:before="197"/>
        <w:ind w:left="1440" w:hanging="299"/>
        <w:jc w:val="left"/>
      </w:pPr>
      <w:r>
        <w:t>Взаимодействие</w:t>
      </w:r>
      <w:r>
        <w:rPr>
          <w:spacing w:val="-9"/>
        </w:rPr>
        <w:t xml:space="preserve"> </w:t>
      </w:r>
      <w:r>
        <w:t>с</w:t>
      </w:r>
      <w:r>
        <w:rPr>
          <w:spacing w:val="-8"/>
        </w:rPr>
        <w:t xml:space="preserve"> </w:t>
      </w:r>
      <w:r>
        <w:rPr>
          <w:spacing w:val="-2"/>
        </w:rPr>
        <w:t>родителями.</w:t>
      </w:r>
    </w:p>
    <w:p w:rsidR="00EE0CCC" w:rsidRDefault="004068EC">
      <w:pPr>
        <w:pStyle w:val="a3"/>
        <w:spacing w:before="187" w:line="276" w:lineRule="auto"/>
        <w:ind w:left="339" w:firstLine="679"/>
      </w:pPr>
      <w:r>
        <w:t>Создание</w:t>
      </w:r>
      <w:r>
        <w:rPr>
          <w:spacing w:val="-6"/>
        </w:rPr>
        <w:t xml:space="preserve"> </w:t>
      </w:r>
      <w:r>
        <w:t>атмосферы</w:t>
      </w:r>
      <w:r>
        <w:rPr>
          <w:spacing w:val="-6"/>
        </w:rPr>
        <w:t xml:space="preserve"> </w:t>
      </w:r>
      <w:r>
        <w:t>взаимопонимания</w:t>
      </w:r>
      <w:r>
        <w:rPr>
          <w:spacing w:val="-5"/>
        </w:rPr>
        <w:t xml:space="preserve"> </w:t>
      </w:r>
      <w:r>
        <w:t>и</w:t>
      </w:r>
      <w:r>
        <w:rPr>
          <w:spacing w:val="-5"/>
        </w:rPr>
        <w:t xml:space="preserve"> </w:t>
      </w:r>
      <w:r>
        <w:t>взаимосотрудничества</w:t>
      </w:r>
      <w:r>
        <w:rPr>
          <w:spacing w:val="-6"/>
        </w:rPr>
        <w:t xml:space="preserve"> </w:t>
      </w:r>
      <w:r>
        <w:t>с</w:t>
      </w:r>
      <w:r>
        <w:rPr>
          <w:spacing w:val="-6"/>
        </w:rPr>
        <w:t xml:space="preserve"> </w:t>
      </w:r>
      <w:r>
        <w:t>семьей</w:t>
      </w:r>
      <w:r>
        <w:rPr>
          <w:spacing w:val="-5"/>
        </w:rPr>
        <w:t xml:space="preserve"> </w:t>
      </w:r>
      <w:r>
        <w:t>ребенка</w:t>
      </w:r>
      <w:r>
        <w:rPr>
          <w:spacing w:val="-6"/>
        </w:rPr>
        <w:t xml:space="preserve"> </w:t>
      </w:r>
      <w:r>
        <w:t>определяется несколькими этапами взаимодействия.</w:t>
      </w:r>
    </w:p>
    <w:p w:rsidR="00EE0CCC" w:rsidRDefault="004068EC">
      <w:pPr>
        <w:pStyle w:val="a3"/>
        <w:spacing w:before="150" w:line="276" w:lineRule="auto"/>
        <w:ind w:left="339" w:firstLine="679"/>
      </w:pPr>
      <w:r>
        <w:rPr>
          <w:b/>
        </w:rPr>
        <w:t>Первый</w:t>
      </w:r>
      <w:r>
        <w:rPr>
          <w:b/>
          <w:spacing w:val="-4"/>
        </w:rPr>
        <w:t xml:space="preserve"> </w:t>
      </w:r>
      <w:r>
        <w:rPr>
          <w:b/>
        </w:rPr>
        <w:t>этап</w:t>
      </w:r>
      <w:r>
        <w:rPr>
          <w:b/>
          <w:spacing w:val="-3"/>
        </w:rPr>
        <w:t xml:space="preserve"> </w:t>
      </w:r>
      <w:r>
        <w:t>—</w:t>
      </w:r>
      <w:r>
        <w:rPr>
          <w:spacing w:val="-4"/>
        </w:rPr>
        <w:t xml:space="preserve"> </w:t>
      </w:r>
      <w:r>
        <w:t>формирование</w:t>
      </w:r>
      <w:r>
        <w:rPr>
          <w:spacing w:val="-5"/>
        </w:rPr>
        <w:t xml:space="preserve"> </w:t>
      </w:r>
      <w:r>
        <w:t>у</w:t>
      </w:r>
      <w:r>
        <w:rPr>
          <w:spacing w:val="-4"/>
        </w:rPr>
        <w:t xml:space="preserve"> </w:t>
      </w:r>
      <w:r>
        <w:t>родителей</w:t>
      </w:r>
      <w:r>
        <w:rPr>
          <w:spacing w:val="-4"/>
        </w:rPr>
        <w:t xml:space="preserve"> </w:t>
      </w:r>
      <w:r>
        <w:t>установки</w:t>
      </w:r>
      <w:r>
        <w:rPr>
          <w:spacing w:val="-3"/>
        </w:rPr>
        <w:t xml:space="preserve"> </w:t>
      </w:r>
      <w:r>
        <w:t>на</w:t>
      </w:r>
      <w:r>
        <w:rPr>
          <w:spacing w:val="-5"/>
        </w:rPr>
        <w:t xml:space="preserve"> </w:t>
      </w:r>
      <w:r>
        <w:t>совместное</w:t>
      </w:r>
      <w:r>
        <w:rPr>
          <w:spacing w:val="-3"/>
        </w:rPr>
        <w:t xml:space="preserve"> </w:t>
      </w:r>
      <w:r>
        <w:t>решение</w:t>
      </w:r>
      <w:r>
        <w:rPr>
          <w:spacing w:val="-5"/>
        </w:rPr>
        <w:t xml:space="preserve"> </w:t>
      </w:r>
      <w:r>
        <w:t>задачи</w:t>
      </w:r>
      <w:r>
        <w:rPr>
          <w:spacing w:val="-4"/>
        </w:rPr>
        <w:t xml:space="preserve"> </w:t>
      </w:r>
      <w:r>
        <w:t>социальной адаптации ребенка к детскому саду. Педагогу необходимо дать родителям полезную информацию о</w:t>
      </w:r>
    </w:p>
    <w:p w:rsidR="00EE0CCC" w:rsidRDefault="004068EC">
      <w:pPr>
        <w:pStyle w:val="a3"/>
        <w:spacing w:before="2" w:line="276" w:lineRule="auto"/>
        <w:ind w:left="339" w:right="634"/>
      </w:pPr>
      <w:r>
        <w:t>содержании</w:t>
      </w:r>
      <w:r>
        <w:rPr>
          <w:spacing w:val="-4"/>
        </w:rPr>
        <w:t xml:space="preserve"> </w:t>
      </w:r>
      <w:r>
        <w:t>работы</w:t>
      </w:r>
      <w:r>
        <w:rPr>
          <w:spacing w:val="-4"/>
        </w:rPr>
        <w:t xml:space="preserve"> </w:t>
      </w:r>
      <w:r>
        <w:t>с</w:t>
      </w:r>
      <w:r>
        <w:rPr>
          <w:spacing w:val="-6"/>
        </w:rPr>
        <w:t xml:space="preserve"> </w:t>
      </w:r>
      <w:r>
        <w:t>детьми</w:t>
      </w:r>
      <w:r>
        <w:rPr>
          <w:spacing w:val="-4"/>
        </w:rPr>
        <w:t xml:space="preserve"> </w:t>
      </w:r>
      <w:r>
        <w:t>в</w:t>
      </w:r>
      <w:r>
        <w:rPr>
          <w:spacing w:val="-5"/>
        </w:rPr>
        <w:t xml:space="preserve"> </w:t>
      </w:r>
      <w:r>
        <w:t>ДОО,</w:t>
      </w:r>
      <w:r>
        <w:rPr>
          <w:spacing w:val="-4"/>
        </w:rPr>
        <w:t xml:space="preserve"> </w:t>
      </w:r>
      <w:r>
        <w:t>сформировать</w:t>
      </w:r>
      <w:r>
        <w:rPr>
          <w:spacing w:val="-3"/>
        </w:rPr>
        <w:t xml:space="preserve"> </w:t>
      </w:r>
      <w:r>
        <w:t>в</w:t>
      </w:r>
      <w:r>
        <w:rPr>
          <w:spacing w:val="-5"/>
        </w:rPr>
        <w:t xml:space="preserve"> </w:t>
      </w:r>
      <w:r>
        <w:t>сознании</w:t>
      </w:r>
      <w:r>
        <w:rPr>
          <w:spacing w:val="-4"/>
        </w:rPr>
        <w:t xml:space="preserve"> </w:t>
      </w:r>
      <w:r>
        <w:t>родителей</w:t>
      </w:r>
      <w:r>
        <w:rPr>
          <w:spacing w:val="-4"/>
        </w:rPr>
        <w:t xml:space="preserve"> </w:t>
      </w:r>
      <w:r>
        <w:t>положительное</w:t>
      </w:r>
      <w:r>
        <w:rPr>
          <w:spacing w:val="-5"/>
        </w:rPr>
        <w:t xml:space="preserve"> </w:t>
      </w:r>
      <w:r>
        <w:t>впечатление об</w:t>
      </w:r>
      <w:r>
        <w:rPr>
          <w:spacing w:val="80"/>
          <w:w w:val="150"/>
        </w:rPr>
        <w:t xml:space="preserve"> </w:t>
      </w:r>
      <w:r>
        <w:t>учреждении,</w:t>
      </w:r>
      <w:r>
        <w:rPr>
          <w:spacing w:val="80"/>
          <w:w w:val="150"/>
        </w:rPr>
        <w:t xml:space="preserve"> </w:t>
      </w:r>
      <w:r>
        <w:t>где</w:t>
      </w:r>
      <w:r>
        <w:rPr>
          <w:spacing w:val="80"/>
          <w:w w:val="150"/>
        </w:rPr>
        <w:t xml:space="preserve"> </w:t>
      </w:r>
      <w:r>
        <w:t>будет</w:t>
      </w:r>
      <w:r>
        <w:rPr>
          <w:spacing w:val="80"/>
          <w:w w:val="150"/>
        </w:rPr>
        <w:t xml:space="preserve"> </w:t>
      </w:r>
      <w:r>
        <w:t>находится</w:t>
      </w:r>
      <w:r>
        <w:rPr>
          <w:spacing w:val="80"/>
          <w:w w:val="150"/>
        </w:rPr>
        <w:t xml:space="preserve"> </w:t>
      </w:r>
      <w:r>
        <w:t>их</w:t>
      </w:r>
      <w:r>
        <w:rPr>
          <w:spacing w:val="80"/>
          <w:w w:val="150"/>
        </w:rPr>
        <w:t xml:space="preserve"> </w:t>
      </w:r>
      <w:r>
        <w:t>ребенок,</w:t>
      </w:r>
      <w:r>
        <w:rPr>
          <w:spacing w:val="80"/>
          <w:w w:val="150"/>
        </w:rPr>
        <w:t xml:space="preserve"> </w:t>
      </w:r>
      <w:r>
        <w:t>продемонстрировать</w:t>
      </w:r>
      <w:r>
        <w:rPr>
          <w:spacing w:val="80"/>
          <w:w w:val="150"/>
        </w:rPr>
        <w:t xml:space="preserve"> </w:t>
      </w:r>
      <w:r>
        <w:t>виды воспитательной</w:t>
      </w:r>
    </w:p>
    <w:p w:rsidR="00EE0CCC" w:rsidRDefault="004068EC">
      <w:pPr>
        <w:pStyle w:val="a3"/>
        <w:spacing w:line="275" w:lineRule="exact"/>
        <w:ind w:left="339"/>
      </w:pPr>
      <w:r>
        <w:t>работы</w:t>
      </w:r>
      <w:r>
        <w:rPr>
          <w:spacing w:val="-5"/>
        </w:rPr>
        <w:t xml:space="preserve"> </w:t>
      </w:r>
      <w:r>
        <w:t>коллектива</w:t>
      </w:r>
      <w:r>
        <w:rPr>
          <w:spacing w:val="-5"/>
        </w:rPr>
        <w:t xml:space="preserve"> </w:t>
      </w:r>
      <w:r>
        <w:t>ДОО</w:t>
      </w:r>
      <w:r>
        <w:rPr>
          <w:spacing w:val="-3"/>
        </w:rPr>
        <w:t xml:space="preserve"> </w:t>
      </w:r>
      <w:r>
        <w:t>с</w:t>
      </w:r>
      <w:r>
        <w:rPr>
          <w:spacing w:val="-5"/>
        </w:rPr>
        <w:t xml:space="preserve"> </w:t>
      </w:r>
      <w:r>
        <w:t>детьми,</w:t>
      </w:r>
      <w:r>
        <w:rPr>
          <w:spacing w:val="-2"/>
        </w:rPr>
        <w:t xml:space="preserve"> </w:t>
      </w:r>
      <w:r>
        <w:t>установить</w:t>
      </w:r>
      <w:r>
        <w:rPr>
          <w:spacing w:val="-4"/>
        </w:rPr>
        <w:t xml:space="preserve"> </w:t>
      </w:r>
      <w:r>
        <w:t>партнерские</w:t>
      </w:r>
      <w:r>
        <w:rPr>
          <w:spacing w:val="-3"/>
        </w:rPr>
        <w:t xml:space="preserve"> </w:t>
      </w:r>
      <w:r>
        <w:t>отношения</w:t>
      </w:r>
      <w:r>
        <w:rPr>
          <w:spacing w:val="-3"/>
        </w:rPr>
        <w:t xml:space="preserve"> </w:t>
      </w:r>
      <w:r>
        <w:t>с</w:t>
      </w:r>
      <w:r>
        <w:rPr>
          <w:spacing w:val="-4"/>
        </w:rPr>
        <w:t xml:space="preserve"> </w:t>
      </w:r>
      <w:r>
        <w:t>семьями</w:t>
      </w:r>
      <w:r>
        <w:rPr>
          <w:spacing w:val="4"/>
        </w:rPr>
        <w:t xml:space="preserve"> </w:t>
      </w:r>
      <w:r>
        <w:rPr>
          <w:spacing w:val="-2"/>
        </w:rPr>
        <w:t>воспитанников.</w:t>
      </w:r>
    </w:p>
    <w:p w:rsidR="00EE0CCC" w:rsidRDefault="004068EC">
      <w:pPr>
        <w:pStyle w:val="a3"/>
        <w:spacing w:before="182"/>
        <w:ind w:left="1018"/>
      </w:pPr>
      <w:r>
        <w:rPr>
          <w:b/>
        </w:rPr>
        <w:t>Второй</w:t>
      </w:r>
      <w:r>
        <w:rPr>
          <w:b/>
          <w:spacing w:val="-6"/>
        </w:rPr>
        <w:t xml:space="preserve"> </w:t>
      </w:r>
      <w:r>
        <w:rPr>
          <w:b/>
        </w:rPr>
        <w:t>этап</w:t>
      </w:r>
      <w:r>
        <w:rPr>
          <w:b/>
          <w:spacing w:val="-2"/>
        </w:rPr>
        <w:t xml:space="preserve"> </w:t>
      </w:r>
      <w:r>
        <w:t>—</w:t>
      </w:r>
      <w:r>
        <w:rPr>
          <w:spacing w:val="-4"/>
        </w:rPr>
        <w:t xml:space="preserve"> </w:t>
      </w:r>
      <w:r>
        <w:t>знакомство</w:t>
      </w:r>
      <w:r>
        <w:rPr>
          <w:spacing w:val="-4"/>
        </w:rPr>
        <w:t xml:space="preserve"> </w:t>
      </w:r>
      <w:r>
        <w:t>педагогов</w:t>
      </w:r>
      <w:r>
        <w:rPr>
          <w:spacing w:val="-5"/>
        </w:rPr>
        <w:t xml:space="preserve"> </w:t>
      </w:r>
      <w:r>
        <w:t>и</w:t>
      </w:r>
      <w:r>
        <w:rPr>
          <w:spacing w:val="-4"/>
        </w:rPr>
        <w:t xml:space="preserve"> </w:t>
      </w:r>
      <w:r>
        <w:t>родителей</w:t>
      </w:r>
      <w:r>
        <w:rPr>
          <w:spacing w:val="-4"/>
        </w:rPr>
        <w:t xml:space="preserve"> </w:t>
      </w:r>
      <w:r>
        <w:t>с</w:t>
      </w:r>
      <w:r>
        <w:rPr>
          <w:spacing w:val="-5"/>
        </w:rPr>
        <w:t xml:space="preserve"> </w:t>
      </w:r>
      <w:r>
        <w:t>национальными</w:t>
      </w:r>
      <w:r>
        <w:rPr>
          <w:spacing w:val="-6"/>
        </w:rPr>
        <w:t xml:space="preserve"> </w:t>
      </w:r>
      <w:r>
        <w:t>особенностями</w:t>
      </w:r>
      <w:r>
        <w:rPr>
          <w:spacing w:val="-3"/>
        </w:rPr>
        <w:t xml:space="preserve"> </w:t>
      </w:r>
      <w:r>
        <w:rPr>
          <w:spacing w:val="-2"/>
        </w:rPr>
        <w:t>воспитания</w:t>
      </w:r>
    </w:p>
    <w:p w:rsidR="00EE0CCC" w:rsidRDefault="004068EC">
      <w:pPr>
        <w:pStyle w:val="a3"/>
        <w:spacing w:before="41" w:line="276" w:lineRule="auto"/>
        <w:ind w:left="339"/>
      </w:pPr>
      <w:r>
        <w:t>детей</w:t>
      </w:r>
      <w:r>
        <w:rPr>
          <w:spacing w:val="-3"/>
        </w:rPr>
        <w:t xml:space="preserve"> </w:t>
      </w:r>
      <w:r>
        <w:t>в</w:t>
      </w:r>
      <w:r>
        <w:rPr>
          <w:spacing w:val="-4"/>
        </w:rPr>
        <w:t xml:space="preserve"> </w:t>
      </w:r>
      <w:r>
        <w:t>России</w:t>
      </w:r>
      <w:r>
        <w:rPr>
          <w:spacing w:val="-3"/>
        </w:rPr>
        <w:t xml:space="preserve"> </w:t>
      </w:r>
      <w:r>
        <w:t>и</w:t>
      </w:r>
      <w:r>
        <w:rPr>
          <w:spacing w:val="-3"/>
        </w:rPr>
        <w:t xml:space="preserve"> </w:t>
      </w:r>
      <w:r>
        <w:t>в</w:t>
      </w:r>
      <w:r>
        <w:rPr>
          <w:spacing w:val="-4"/>
        </w:rPr>
        <w:t xml:space="preserve"> </w:t>
      </w:r>
      <w:r>
        <w:t>родных</w:t>
      </w:r>
      <w:r>
        <w:rPr>
          <w:spacing w:val="-3"/>
        </w:rPr>
        <w:t xml:space="preserve"> </w:t>
      </w:r>
      <w:r>
        <w:t>странах/регионах</w:t>
      </w:r>
      <w:r>
        <w:rPr>
          <w:spacing w:val="-3"/>
        </w:rPr>
        <w:t xml:space="preserve"> </w:t>
      </w:r>
      <w:r>
        <w:t>семей.</w:t>
      </w:r>
      <w:r>
        <w:rPr>
          <w:spacing w:val="-3"/>
        </w:rPr>
        <w:t xml:space="preserve"> </w:t>
      </w:r>
      <w:r>
        <w:t>Необходимость</w:t>
      </w:r>
      <w:r>
        <w:rPr>
          <w:spacing w:val="-2"/>
        </w:rPr>
        <w:t xml:space="preserve"> </w:t>
      </w:r>
      <w:r>
        <w:t>данного</w:t>
      </w:r>
      <w:r>
        <w:rPr>
          <w:spacing w:val="-3"/>
        </w:rPr>
        <w:t xml:space="preserve"> </w:t>
      </w:r>
      <w:r>
        <w:t>этапа</w:t>
      </w:r>
      <w:r>
        <w:rPr>
          <w:spacing w:val="-4"/>
        </w:rPr>
        <w:t xml:space="preserve"> </w:t>
      </w:r>
      <w:r>
        <w:t>обусловлена</w:t>
      </w:r>
      <w:r>
        <w:rPr>
          <w:spacing w:val="-4"/>
        </w:rPr>
        <w:t xml:space="preserve"> </w:t>
      </w:r>
      <w:r>
        <w:t>тем,</w:t>
      </w:r>
      <w:r>
        <w:rPr>
          <w:spacing w:val="-3"/>
        </w:rPr>
        <w:t xml:space="preserve"> </w:t>
      </w:r>
      <w:r>
        <w:t>что</w:t>
      </w:r>
      <w:r>
        <w:rPr>
          <w:spacing w:val="-3"/>
        </w:rPr>
        <w:t xml:space="preserve"> </w:t>
      </w:r>
      <w:r>
        <w:t>у разных народов свои национальные особенности социальной жизни и культуры, свои обычаи, традиции, социальные установки и ценностные ориентации. Без глубокого осознания народной (этнической)</w:t>
      </w:r>
    </w:p>
    <w:p w:rsidR="00EE0CCC" w:rsidRDefault="004068EC">
      <w:pPr>
        <w:pStyle w:val="a3"/>
        <w:spacing w:line="276" w:lineRule="auto"/>
        <w:ind w:left="339"/>
      </w:pPr>
      <w:r>
        <w:t>природы</w:t>
      </w:r>
      <w:r>
        <w:rPr>
          <w:spacing w:val="-4"/>
        </w:rPr>
        <w:t xml:space="preserve"> </w:t>
      </w:r>
      <w:r>
        <w:t>воспитания</w:t>
      </w:r>
      <w:r>
        <w:rPr>
          <w:spacing w:val="-7"/>
        </w:rPr>
        <w:t xml:space="preserve"> </w:t>
      </w:r>
      <w:r>
        <w:t>не</w:t>
      </w:r>
      <w:r>
        <w:rPr>
          <w:spacing w:val="-5"/>
        </w:rPr>
        <w:t xml:space="preserve"> </w:t>
      </w:r>
      <w:r>
        <w:t>может</w:t>
      </w:r>
      <w:r>
        <w:rPr>
          <w:spacing w:val="-4"/>
        </w:rPr>
        <w:t xml:space="preserve"> </w:t>
      </w:r>
      <w:r>
        <w:t>быть</w:t>
      </w:r>
      <w:r>
        <w:rPr>
          <w:spacing w:val="-4"/>
        </w:rPr>
        <w:t xml:space="preserve"> </w:t>
      </w:r>
      <w:r>
        <w:t>взаимной</w:t>
      </w:r>
      <w:r>
        <w:rPr>
          <w:spacing w:val="-6"/>
        </w:rPr>
        <w:t xml:space="preserve"> </w:t>
      </w:r>
      <w:r>
        <w:t>толерантности</w:t>
      </w:r>
      <w:r>
        <w:rPr>
          <w:spacing w:val="-3"/>
        </w:rPr>
        <w:t xml:space="preserve"> </w:t>
      </w:r>
      <w:r>
        <w:t>взрослых</w:t>
      </w:r>
      <w:r>
        <w:rPr>
          <w:spacing w:val="-4"/>
        </w:rPr>
        <w:t xml:space="preserve"> </w:t>
      </w:r>
      <w:r>
        <w:t>участников</w:t>
      </w:r>
      <w:r>
        <w:rPr>
          <w:spacing w:val="-5"/>
        </w:rPr>
        <w:t xml:space="preserve"> </w:t>
      </w:r>
      <w:r>
        <w:t>образовательного процесса; нахождения подхода к ребенку со стороны педагогов, тактичного его педагогического сопровождения; компетентного ознакомления детей с национальной культурой. Именно семья и</w:t>
      </w:r>
    </w:p>
    <w:p w:rsidR="00EE0CCC" w:rsidRDefault="004068EC">
      <w:pPr>
        <w:pStyle w:val="a3"/>
        <w:spacing w:line="276" w:lineRule="auto"/>
        <w:ind w:left="339" w:right="452"/>
      </w:pPr>
      <w:r>
        <w:t>педагоги</w:t>
      </w:r>
      <w:r>
        <w:rPr>
          <w:spacing w:val="-3"/>
        </w:rPr>
        <w:t xml:space="preserve"> </w:t>
      </w:r>
      <w:r>
        <w:t>детского</w:t>
      </w:r>
      <w:r>
        <w:rPr>
          <w:spacing w:val="-3"/>
        </w:rPr>
        <w:t xml:space="preserve"> </w:t>
      </w:r>
      <w:r>
        <w:t>сада</w:t>
      </w:r>
      <w:r>
        <w:rPr>
          <w:spacing w:val="-2"/>
        </w:rPr>
        <w:t xml:space="preserve"> </w:t>
      </w:r>
      <w:r>
        <w:t>имеют</w:t>
      </w:r>
      <w:r>
        <w:rPr>
          <w:spacing w:val="-3"/>
        </w:rPr>
        <w:t xml:space="preserve"> </w:t>
      </w:r>
      <w:r>
        <w:t>решающее</w:t>
      </w:r>
      <w:r>
        <w:rPr>
          <w:spacing w:val="-4"/>
        </w:rPr>
        <w:t xml:space="preserve"> </w:t>
      </w:r>
      <w:r>
        <w:t>значение</w:t>
      </w:r>
      <w:r>
        <w:rPr>
          <w:spacing w:val="-4"/>
        </w:rPr>
        <w:t xml:space="preserve"> </w:t>
      </w:r>
      <w:r>
        <w:t>как</w:t>
      </w:r>
      <w:r>
        <w:rPr>
          <w:spacing w:val="77"/>
        </w:rPr>
        <w:t xml:space="preserve"> </w:t>
      </w:r>
      <w:r>
        <w:t>в</w:t>
      </w:r>
      <w:r>
        <w:rPr>
          <w:spacing w:val="-4"/>
        </w:rPr>
        <w:t xml:space="preserve"> </w:t>
      </w:r>
      <w:r>
        <w:t>трансляции</w:t>
      </w:r>
      <w:r>
        <w:rPr>
          <w:spacing w:val="-3"/>
        </w:rPr>
        <w:t xml:space="preserve"> </w:t>
      </w:r>
      <w:r>
        <w:t>этнокультурной</w:t>
      </w:r>
      <w:r>
        <w:rPr>
          <w:spacing w:val="-3"/>
        </w:rPr>
        <w:t xml:space="preserve"> </w:t>
      </w:r>
      <w:r>
        <w:t>информации,</w:t>
      </w:r>
      <w:r>
        <w:rPr>
          <w:spacing w:val="-3"/>
        </w:rPr>
        <w:t xml:space="preserve"> </w:t>
      </w:r>
      <w:r>
        <w:t>так</w:t>
      </w:r>
      <w:r>
        <w:rPr>
          <w:spacing w:val="-5"/>
        </w:rPr>
        <w:t xml:space="preserve"> </w:t>
      </w:r>
      <w:r>
        <w:t>и в становлении этнотолерантных установок у дошкольников.</w:t>
      </w:r>
    </w:p>
    <w:p w:rsidR="00EE0CCC" w:rsidRDefault="004068EC">
      <w:pPr>
        <w:pStyle w:val="a3"/>
        <w:spacing w:before="154" w:line="276" w:lineRule="auto"/>
        <w:ind w:left="339" w:right="452" w:firstLine="679"/>
      </w:pPr>
      <w:r>
        <w:rPr>
          <w:b/>
        </w:rPr>
        <w:t xml:space="preserve">Третий этап </w:t>
      </w:r>
      <w:r>
        <w:t>— реализация единого согласованного</w:t>
      </w:r>
      <w:r>
        <w:rPr>
          <w:spacing w:val="80"/>
        </w:rPr>
        <w:t xml:space="preserve"> </w:t>
      </w:r>
      <w:r>
        <w:t>сопровождения ребенка, русский язык для которого</w:t>
      </w:r>
      <w:r>
        <w:rPr>
          <w:spacing w:val="-3"/>
        </w:rPr>
        <w:t xml:space="preserve"> </w:t>
      </w:r>
      <w:r>
        <w:t>не</w:t>
      </w:r>
      <w:r>
        <w:rPr>
          <w:spacing w:val="-4"/>
        </w:rPr>
        <w:t xml:space="preserve"> </w:t>
      </w:r>
      <w:r>
        <w:t>является</w:t>
      </w:r>
      <w:r>
        <w:rPr>
          <w:spacing w:val="-3"/>
        </w:rPr>
        <w:t xml:space="preserve"> </w:t>
      </w:r>
      <w:r>
        <w:t>родным.</w:t>
      </w:r>
      <w:r>
        <w:rPr>
          <w:spacing w:val="-3"/>
        </w:rPr>
        <w:t xml:space="preserve"> </w:t>
      </w:r>
      <w:r>
        <w:t>Этот</w:t>
      </w:r>
      <w:r>
        <w:rPr>
          <w:spacing w:val="-2"/>
        </w:rPr>
        <w:t xml:space="preserve"> </w:t>
      </w:r>
      <w:r>
        <w:t>этап</w:t>
      </w:r>
      <w:r>
        <w:rPr>
          <w:spacing w:val="-5"/>
        </w:rPr>
        <w:t xml:space="preserve"> </w:t>
      </w:r>
      <w:r>
        <w:t>необходим</w:t>
      </w:r>
      <w:r>
        <w:rPr>
          <w:spacing w:val="-4"/>
        </w:rPr>
        <w:t xml:space="preserve"> </w:t>
      </w:r>
      <w:r>
        <w:t>для</w:t>
      </w:r>
      <w:r>
        <w:rPr>
          <w:spacing w:val="-3"/>
        </w:rPr>
        <w:t xml:space="preserve"> </w:t>
      </w:r>
      <w:r>
        <w:t>преодоления</w:t>
      </w:r>
      <w:r>
        <w:rPr>
          <w:spacing w:val="-6"/>
        </w:rPr>
        <w:t xml:space="preserve"> </w:t>
      </w:r>
      <w:r>
        <w:t>прежде</w:t>
      </w:r>
      <w:r>
        <w:rPr>
          <w:spacing w:val="-4"/>
        </w:rPr>
        <w:t xml:space="preserve"> </w:t>
      </w:r>
      <w:r>
        <w:t>всего</w:t>
      </w:r>
      <w:r>
        <w:rPr>
          <w:spacing w:val="-3"/>
        </w:rPr>
        <w:t xml:space="preserve"> </w:t>
      </w:r>
      <w:r>
        <w:t>языковых</w:t>
      </w:r>
      <w:r>
        <w:rPr>
          <w:spacing w:val="-2"/>
        </w:rPr>
        <w:t xml:space="preserve"> </w:t>
      </w:r>
      <w:r>
        <w:t>трудностей в освоении нового социального опыта, а также ценностных ориентаций и культурных традиций, для</w:t>
      </w:r>
    </w:p>
    <w:p w:rsidR="00EE0CCC" w:rsidRDefault="004068EC">
      <w:pPr>
        <w:pStyle w:val="a3"/>
        <w:spacing w:line="276" w:lineRule="auto"/>
        <w:ind w:left="339" w:right="962"/>
      </w:pPr>
      <w:r>
        <w:t>вхождения в группу сверстников и гармонизации отношений, преодоления межличностного и межгруппового отчуждения. Данный этап рассматривался как основной, ориентированный на достижение</w:t>
      </w:r>
      <w:r>
        <w:rPr>
          <w:spacing w:val="-5"/>
        </w:rPr>
        <w:t xml:space="preserve"> </w:t>
      </w:r>
      <w:r>
        <w:t>социальной</w:t>
      </w:r>
      <w:r>
        <w:rPr>
          <w:spacing w:val="-4"/>
        </w:rPr>
        <w:t xml:space="preserve"> </w:t>
      </w:r>
      <w:r>
        <w:t>адаптации</w:t>
      </w:r>
      <w:r>
        <w:rPr>
          <w:spacing w:val="-4"/>
        </w:rPr>
        <w:t xml:space="preserve"> </w:t>
      </w:r>
      <w:r>
        <w:t>детей</w:t>
      </w:r>
      <w:r>
        <w:rPr>
          <w:spacing w:val="-4"/>
        </w:rPr>
        <w:t xml:space="preserve"> </w:t>
      </w:r>
      <w:r>
        <w:t>к</w:t>
      </w:r>
      <w:r>
        <w:rPr>
          <w:spacing w:val="-4"/>
        </w:rPr>
        <w:t xml:space="preserve"> </w:t>
      </w:r>
      <w:r>
        <w:t>детскому</w:t>
      </w:r>
      <w:r>
        <w:rPr>
          <w:spacing w:val="-4"/>
        </w:rPr>
        <w:t xml:space="preserve"> </w:t>
      </w:r>
      <w:r>
        <w:t>саду.</w:t>
      </w:r>
      <w:r>
        <w:rPr>
          <w:spacing w:val="-4"/>
        </w:rPr>
        <w:t xml:space="preserve"> </w:t>
      </w:r>
      <w:r>
        <w:t>Для</w:t>
      </w:r>
      <w:r>
        <w:rPr>
          <w:spacing w:val="-4"/>
        </w:rPr>
        <w:t xml:space="preserve"> </w:t>
      </w:r>
      <w:r>
        <w:t>достижения</w:t>
      </w:r>
      <w:r>
        <w:rPr>
          <w:spacing w:val="-4"/>
        </w:rPr>
        <w:t xml:space="preserve"> </w:t>
      </w:r>
      <w:r>
        <w:t>взаимопонимания</w:t>
      </w:r>
      <w:r>
        <w:rPr>
          <w:spacing w:val="-1"/>
        </w:rPr>
        <w:t xml:space="preserve"> </w:t>
      </w:r>
      <w:r>
        <w:t>и</w:t>
      </w:r>
    </w:p>
    <w:p w:rsidR="00EE0CCC" w:rsidRDefault="004068EC">
      <w:pPr>
        <w:pStyle w:val="a3"/>
        <w:spacing w:line="276" w:lineRule="auto"/>
        <w:ind w:left="339" w:right="962"/>
      </w:pPr>
      <w:r>
        <w:t>взаимоподдержки</w:t>
      </w:r>
      <w:r>
        <w:rPr>
          <w:spacing w:val="-7"/>
        </w:rPr>
        <w:t xml:space="preserve"> </w:t>
      </w:r>
      <w:r>
        <w:t>педагогов</w:t>
      </w:r>
      <w:r>
        <w:rPr>
          <w:spacing w:val="-7"/>
        </w:rPr>
        <w:t xml:space="preserve"> </w:t>
      </w:r>
      <w:r>
        <w:t>и</w:t>
      </w:r>
      <w:r>
        <w:rPr>
          <w:spacing w:val="-5"/>
        </w:rPr>
        <w:t xml:space="preserve"> </w:t>
      </w:r>
      <w:r>
        <w:t>родителей</w:t>
      </w:r>
      <w:r>
        <w:rPr>
          <w:spacing w:val="-5"/>
        </w:rPr>
        <w:t xml:space="preserve"> </w:t>
      </w:r>
      <w:r>
        <w:t>(законных</w:t>
      </w:r>
      <w:r>
        <w:rPr>
          <w:spacing w:val="-5"/>
        </w:rPr>
        <w:t xml:space="preserve"> </w:t>
      </w:r>
      <w:r>
        <w:t>представителей)</w:t>
      </w:r>
      <w:r>
        <w:rPr>
          <w:spacing w:val="-6"/>
        </w:rPr>
        <w:t xml:space="preserve"> </w:t>
      </w:r>
      <w:r>
        <w:t>детей,</w:t>
      </w:r>
      <w:r>
        <w:rPr>
          <w:spacing w:val="-5"/>
        </w:rPr>
        <w:t xml:space="preserve"> </w:t>
      </w:r>
      <w:r>
        <w:t>не</w:t>
      </w:r>
      <w:r>
        <w:rPr>
          <w:spacing w:val="-6"/>
        </w:rPr>
        <w:t xml:space="preserve"> </w:t>
      </w:r>
      <w:r>
        <w:t>владеющих</w:t>
      </w:r>
      <w:r>
        <w:rPr>
          <w:spacing w:val="-5"/>
        </w:rPr>
        <w:t xml:space="preserve"> </w:t>
      </w:r>
      <w:r>
        <w:t>русских языком, рекомендуется проводить различные мероприятия, к организации которых привлекаются родители ребенка. Например:</w:t>
      </w: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2623"/>
        <w:gridCol w:w="2393"/>
        <w:gridCol w:w="1973"/>
      </w:tblGrid>
      <w:tr w:rsidR="00EE0CCC">
        <w:trPr>
          <w:trHeight w:val="774"/>
        </w:trPr>
        <w:tc>
          <w:tcPr>
            <w:tcW w:w="3476" w:type="dxa"/>
          </w:tcPr>
          <w:p w:rsidR="00EE0CCC" w:rsidRDefault="004068EC">
            <w:pPr>
              <w:pStyle w:val="TableParagraph"/>
              <w:spacing w:line="268" w:lineRule="exact"/>
              <w:ind w:left="114"/>
              <w:rPr>
                <w:sz w:val="24"/>
              </w:rPr>
            </w:pPr>
            <w:r>
              <w:rPr>
                <w:spacing w:val="-2"/>
                <w:sz w:val="24"/>
              </w:rPr>
              <w:t>Воспитатель</w:t>
            </w:r>
          </w:p>
        </w:tc>
        <w:tc>
          <w:tcPr>
            <w:tcW w:w="2623" w:type="dxa"/>
          </w:tcPr>
          <w:p w:rsidR="00EE0CCC" w:rsidRDefault="004068EC">
            <w:pPr>
              <w:pStyle w:val="TableParagraph"/>
              <w:spacing w:line="268" w:lineRule="exact"/>
              <w:ind w:left="112"/>
              <w:rPr>
                <w:sz w:val="24"/>
              </w:rPr>
            </w:pPr>
            <w:r>
              <w:rPr>
                <w:spacing w:val="-2"/>
                <w:sz w:val="24"/>
              </w:rPr>
              <w:t>Тьютор</w:t>
            </w:r>
          </w:p>
        </w:tc>
        <w:tc>
          <w:tcPr>
            <w:tcW w:w="2393" w:type="dxa"/>
          </w:tcPr>
          <w:p w:rsidR="00EE0CCC" w:rsidRDefault="004068EC">
            <w:pPr>
              <w:pStyle w:val="TableParagraph"/>
              <w:spacing w:line="268" w:lineRule="exact"/>
              <w:ind w:left="110"/>
              <w:rPr>
                <w:sz w:val="24"/>
              </w:rPr>
            </w:pPr>
            <w:r>
              <w:rPr>
                <w:spacing w:val="-2"/>
                <w:sz w:val="24"/>
              </w:rPr>
              <w:t>Психолог</w:t>
            </w:r>
          </w:p>
        </w:tc>
        <w:tc>
          <w:tcPr>
            <w:tcW w:w="1973" w:type="dxa"/>
          </w:tcPr>
          <w:p w:rsidR="00EE0CCC" w:rsidRDefault="004068EC">
            <w:pPr>
              <w:pStyle w:val="TableParagraph"/>
              <w:spacing w:line="250" w:lineRule="exact"/>
              <w:ind w:left="111"/>
              <w:rPr>
                <w:sz w:val="24"/>
              </w:rPr>
            </w:pPr>
            <w:r>
              <w:rPr>
                <w:spacing w:val="-2"/>
                <w:sz w:val="24"/>
              </w:rPr>
              <w:t>Родитель</w:t>
            </w:r>
          </w:p>
          <w:p w:rsidR="00EE0CCC" w:rsidRDefault="004068EC">
            <w:pPr>
              <w:pStyle w:val="TableParagraph"/>
              <w:spacing w:line="256" w:lineRule="exact"/>
              <w:ind w:left="111"/>
              <w:rPr>
                <w:sz w:val="24"/>
              </w:rPr>
            </w:pPr>
            <w:r>
              <w:rPr>
                <w:spacing w:val="-2"/>
                <w:sz w:val="24"/>
              </w:rPr>
              <w:t xml:space="preserve">(законный </w:t>
            </w:r>
            <w:r>
              <w:rPr>
                <w:spacing w:val="-4"/>
                <w:sz w:val="24"/>
              </w:rPr>
              <w:t>представитель)</w:t>
            </w:r>
          </w:p>
        </w:tc>
      </w:tr>
      <w:tr w:rsidR="00EE0CCC">
        <w:trPr>
          <w:trHeight w:val="1901"/>
        </w:trPr>
        <w:tc>
          <w:tcPr>
            <w:tcW w:w="3476" w:type="dxa"/>
          </w:tcPr>
          <w:p w:rsidR="00EE0CCC" w:rsidRDefault="004068EC">
            <w:pPr>
              <w:pStyle w:val="TableParagraph"/>
              <w:tabs>
                <w:tab w:val="left" w:pos="2131"/>
              </w:tabs>
              <w:spacing w:before="3" w:line="230" w:lineRule="auto"/>
              <w:ind w:left="114" w:right="187"/>
              <w:rPr>
                <w:sz w:val="24"/>
              </w:rPr>
            </w:pPr>
            <w:r>
              <w:rPr>
                <w:sz w:val="24"/>
              </w:rPr>
              <w:t>Создание совместно с родителями фонда</w:t>
            </w:r>
            <w:r>
              <w:rPr>
                <w:spacing w:val="80"/>
                <w:sz w:val="24"/>
              </w:rPr>
              <w:t xml:space="preserve"> </w:t>
            </w:r>
            <w:r>
              <w:rPr>
                <w:sz w:val="24"/>
              </w:rPr>
              <w:t>для реализации игрового</w:t>
            </w:r>
            <w:r>
              <w:rPr>
                <w:spacing w:val="40"/>
                <w:sz w:val="24"/>
              </w:rPr>
              <w:t xml:space="preserve"> </w:t>
            </w:r>
            <w:r>
              <w:rPr>
                <w:sz w:val="24"/>
              </w:rPr>
              <w:t xml:space="preserve">фонда </w:t>
            </w:r>
            <w:r>
              <w:rPr>
                <w:spacing w:val="-2"/>
                <w:sz w:val="24"/>
              </w:rPr>
              <w:t>Консультация</w:t>
            </w:r>
            <w:r>
              <w:rPr>
                <w:spacing w:val="-13"/>
                <w:sz w:val="24"/>
              </w:rPr>
              <w:t xml:space="preserve"> </w:t>
            </w:r>
            <w:r>
              <w:rPr>
                <w:spacing w:val="-2"/>
                <w:sz w:val="24"/>
              </w:rPr>
              <w:t>«Роль</w:t>
            </w:r>
            <w:r>
              <w:rPr>
                <w:spacing w:val="-13"/>
                <w:sz w:val="24"/>
              </w:rPr>
              <w:t xml:space="preserve"> </w:t>
            </w:r>
            <w:r>
              <w:rPr>
                <w:spacing w:val="-2"/>
                <w:sz w:val="24"/>
              </w:rPr>
              <w:t xml:space="preserve">сюжетной </w:t>
            </w:r>
            <w:r>
              <w:rPr>
                <w:sz w:val="24"/>
              </w:rPr>
              <w:t xml:space="preserve">игры в развитии речи детей» </w:t>
            </w:r>
            <w:r>
              <w:rPr>
                <w:spacing w:val="-2"/>
                <w:sz w:val="24"/>
              </w:rPr>
              <w:t>Индивидуальные</w:t>
            </w:r>
            <w:r>
              <w:rPr>
                <w:sz w:val="24"/>
              </w:rPr>
              <w:tab/>
              <w:t xml:space="preserve">занятия с </w:t>
            </w:r>
            <w:r>
              <w:rPr>
                <w:spacing w:val="-2"/>
                <w:sz w:val="24"/>
              </w:rPr>
              <w:t>детьми</w:t>
            </w:r>
          </w:p>
        </w:tc>
        <w:tc>
          <w:tcPr>
            <w:tcW w:w="2623" w:type="dxa"/>
          </w:tcPr>
          <w:p w:rsidR="00EE0CCC" w:rsidRDefault="004068EC">
            <w:pPr>
              <w:pStyle w:val="TableParagraph"/>
              <w:spacing w:line="225" w:lineRule="auto"/>
              <w:ind w:left="112" w:right="446"/>
              <w:rPr>
                <w:sz w:val="24"/>
              </w:rPr>
            </w:pPr>
            <w:r>
              <w:rPr>
                <w:spacing w:val="-4"/>
                <w:sz w:val="24"/>
              </w:rPr>
              <w:t xml:space="preserve">Индивидуальные </w:t>
            </w:r>
            <w:r>
              <w:rPr>
                <w:sz w:val="24"/>
              </w:rPr>
              <w:t>занятия</w:t>
            </w:r>
            <w:r>
              <w:rPr>
                <w:spacing w:val="-3"/>
                <w:sz w:val="24"/>
              </w:rPr>
              <w:t xml:space="preserve"> </w:t>
            </w:r>
            <w:r>
              <w:rPr>
                <w:sz w:val="24"/>
              </w:rPr>
              <w:t>с</w:t>
            </w:r>
            <w:r>
              <w:rPr>
                <w:spacing w:val="-2"/>
                <w:sz w:val="24"/>
              </w:rPr>
              <w:t xml:space="preserve"> детьми</w:t>
            </w:r>
          </w:p>
        </w:tc>
        <w:tc>
          <w:tcPr>
            <w:tcW w:w="2393" w:type="dxa"/>
          </w:tcPr>
          <w:p w:rsidR="00EE0CCC" w:rsidRDefault="004068EC">
            <w:pPr>
              <w:pStyle w:val="TableParagraph"/>
              <w:spacing w:line="225" w:lineRule="auto"/>
              <w:ind w:left="110"/>
              <w:rPr>
                <w:sz w:val="24"/>
              </w:rPr>
            </w:pPr>
            <w:r>
              <w:rPr>
                <w:spacing w:val="-4"/>
                <w:sz w:val="24"/>
              </w:rPr>
              <w:t xml:space="preserve">Индивидуальные </w:t>
            </w:r>
            <w:r>
              <w:rPr>
                <w:spacing w:val="-2"/>
                <w:sz w:val="24"/>
              </w:rPr>
              <w:t>консультации</w:t>
            </w:r>
          </w:p>
        </w:tc>
        <w:tc>
          <w:tcPr>
            <w:tcW w:w="1973" w:type="dxa"/>
          </w:tcPr>
          <w:p w:rsidR="00EE0CCC" w:rsidRDefault="004068EC">
            <w:pPr>
              <w:pStyle w:val="TableParagraph"/>
              <w:spacing w:line="225" w:lineRule="auto"/>
              <w:ind w:left="111" w:right="635"/>
              <w:rPr>
                <w:sz w:val="24"/>
              </w:rPr>
            </w:pPr>
            <w:r>
              <w:rPr>
                <w:spacing w:val="-2"/>
                <w:sz w:val="24"/>
              </w:rPr>
              <w:t xml:space="preserve">Родители </w:t>
            </w:r>
            <w:r>
              <w:rPr>
                <w:spacing w:val="-4"/>
                <w:sz w:val="24"/>
              </w:rPr>
              <w:t xml:space="preserve">используют </w:t>
            </w:r>
            <w:r>
              <w:rPr>
                <w:spacing w:val="-2"/>
                <w:sz w:val="24"/>
              </w:rPr>
              <w:t xml:space="preserve">материалы игрового </w:t>
            </w:r>
            <w:r>
              <w:rPr>
                <w:sz w:val="24"/>
              </w:rPr>
              <w:t xml:space="preserve">фонда для </w:t>
            </w:r>
            <w:r>
              <w:rPr>
                <w:spacing w:val="-2"/>
                <w:sz w:val="24"/>
              </w:rPr>
              <w:t>реализации</w:t>
            </w:r>
          </w:p>
        </w:tc>
      </w:tr>
      <w:tr w:rsidR="00EE0CCC">
        <w:trPr>
          <w:trHeight w:val="1806"/>
        </w:trPr>
        <w:tc>
          <w:tcPr>
            <w:tcW w:w="3476" w:type="dxa"/>
          </w:tcPr>
          <w:p w:rsidR="00EE0CCC" w:rsidRDefault="004068EC">
            <w:pPr>
              <w:pStyle w:val="TableParagraph"/>
              <w:spacing w:line="223" w:lineRule="auto"/>
              <w:ind w:left="114" w:right="301"/>
              <w:rPr>
                <w:sz w:val="24"/>
              </w:rPr>
            </w:pPr>
            <w:r>
              <w:rPr>
                <w:sz w:val="24"/>
              </w:rPr>
              <w:t>Знакомство</w:t>
            </w:r>
            <w:r>
              <w:rPr>
                <w:spacing w:val="-15"/>
                <w:sz w:val="24"/>
              </w:rPr>
              <w:t xml:space="preserve"> </w:t>
            </w:r>
            <w:r>
              <w:rPr>
                <w:sz w:val="24"/>
              </w:rPr>
              <w:t>с</w:t>
            </w:r>
            <w:r>
              <w:rPr>
                <w:spacing w:val="-15"/>
                <w:sz w:val="24"/>
              </w:rPr>
              <w:t xml:space="preserve"> </w:t>
            </w:r>
            <w:r>
              <w:rPr>
                <w:sz w:val="24"/>
              </w:rPr>
              <w:t>национальными детскими играми разных этносов, проведение</w:t>
            </w:r>
          </w:p>
          <w:p w:rsidR="00EE0CCC" w:rsidRDefault="004068EC">
            <w:pPr>
              <w:pStyle w:val="TableParagraph"/>
              <w:spacing w:before="3" w:line="223" w:lineRule="auto"/>
              <w:ind w:left="6" w:firstLine="57"/>
              <w:rPr>
                <w:sz w:val="24"/>
              </w:rPr>
            </w:pPr>
            <w:r>
              <w:rPr>
                <w:sz w:val="24"/>
              </w:rPr>
              <w:t xml:space="preserve">параллели с русскими народными играми </w:t>
            </w:r>
            <w:r>
              <w:rPr>
                <w:spacing w:val="-2"/>
                <w:sz w:val="24"/>
              </w:rPr>
              <w:t>Индивидуальные</w:t>
            </w:r>
            <w:r>
              <w:rPr>
                <w:spacing w:val="-13"/>
                <w:sz w:val="24"/>
              </w:rPr>
              <w:t xml:space="preserve"> </w:t>
            </w:r>
            <w:r>
              <w:rPr>
                <w:spacing w:val="-2"/>
                <w:sz w:val="24"/>
              </w:rPr>
              <w:t>занятия</w:t>
            </w:r>
            <w:r>
              <w:rPr>
                <w:spacing w:val="-13"/>
                <w:sz w:val="24"/>
              </w:rPr>
              <w:t xml:space="preserve"> </w:t>
            </w:r>
            <w:r>
              <w:rPr>
                <w:spacing w:val="-2"/>
                <w:sz w:val="24"/>
              </w:rPr>
              <w:t>с</w:t>
            </w:r>
          </w:p>
          <w:p w:rsidR="00EE0CCC" w:rsidRDefault="004068EC">
            <w:pPr>
              <w:pStyle w:val="TableParagraph"/>
              <w:spacing w:line="244" w:lineRule="exact"/>
              <w:ind w:left="6"/>
              <w:rPr>
                <w:sz w:val="24"/>
              </w:rPr>
            </w:pPr>
            <w:r>
              <w:rPr>
                <w:spacing w:val="-2"/>
                <w:sz w:val="24"/>
              </w:rPr>
              <w:t>детьми</w:t>
            </w:r>
          </w:p>
        </w:tc>
        <w:tc>
          <w:tcPr>
            <w:tcW w:w="2623" w:type="dxa"/>
          </w:tcPr>
          <w:p w:rsidR="00EE0CCC" w:rsidRDefault="004068EC">
            <w:pPr>
              <w:pStyle w:val="TableParagraph"/>
              <w:spacing w:line="225" w:lineRule="auto"/>
              <w:ind w:left="112"/>
              <w:rPr>
                <w:sz w:val="24"/>
              </w:rPr>
            </w:pPr>
            <w:r>
              <w:rPr>
                <w:spacing w:val="-2"/>
                <w:sz w:val="24"/>
              </w:rPr>
              <w:t xml:space="preserve">Индивидуальные </w:t>
            </w:r>
            <w:r>
              <w:rPr>
                <w:sz w:val="24"/>
              </w:rPr>
              <w:t>занятия</w:t>
            </w:r>
            <w:r>
              <w:rPr>
                <w:spacing w:val="40"/>
                <w:sz w:val="24"/>
              </w:rPr>
              <w:t xml:space="preserve"> </w:t>
            </w:r>
            <w:r>
              <w:rPr>
                <w:sz w:val="24"/>
              </w:rPr>
              <w:t>с детьми Развитие</w:t>
            </w:r>
            <w:r>
              <w:rPr>
                <w:spacing w:val="40"/>
                <w:sz w:val="24"/>
              </w:rPr>
              <w:t xml:space="preserve"> </w:t>
            </w:r>
            <w:r>
              <w:rPr>
                <w:sz w:val="24"/>
              </w:rPr>
              <w:t>у</w:t>
            </w:r>
            <w:r>
              <w:rPr>
                <w:spacing w:val="40"/>
                <w:sz w:val="24"/>
              </w:rPr>
              <w:t xml:space="preserve"> </w:t>
            </w:r>
            <w:r>
              <w:rPr>
                <w:sz w:val="24"/>
              </w:rPr>
              <w:t xml:space="preserve">детей </w:t>
            </w:r>
            <w:r>
              <w:rPr>
                <w:spacing w:val="-2"/>
                <w:sz w:val="24"/>
              </w:rPr>
              <w:t xml:space="preserve">коммуникативных доброжелательного </w:t>
            </w:r>
            <w:r>
              <w:rPr>
                <w:sz w:val="24"/>
              </w:rPr>
              <w:t>отношения</w:t>
            </w:r>
            <w:r>
              <w:rPr>
                <w:spacing w:val="-12"/>
                <w:sz w:val="24"/>
              </w:rPr>
              <w:t xml:space="preserve"> </w:t>
            </w:r>
            <w:r>
              <w:rPr>
                <w:sz w:val="24"/>
              </w:rPr>
              <w:t>друг</w:t>
            </w:r>
            <w:r>
              <w:rPr>
                <w:spacing w:val="-15"/>
                <w:sz w:val="24"/>
              </w:rPr>
              <w:t xml:space="preserve"> </w:t>
            </w:r>
            <w:r>
              <w:rPr>
                <w:sz w:val="24"/>
              </w:rPr>
              <w:t>к</w:t>
            </w:r>
            <w:r>
              <w:rPr>
                <w:spacing w:val="-12"/>
                <w:sz w:val="24"/>
              </w:rPr>
              <w:t xml:space="preserve"> </w:t>
            </w:r>
            <w:r>
              <w:rPr>
                <w:sz w:val="24"/>
              </w:rPr>
              <w:t>другу</w:t>
            </w:r>
          </w:p>
        </w:tc>
        <w:tc>
          <w:tcPr>
            <w:tcW w:w="2393" w:type="dxa"/>
          </w:tcPr>
          <w:p w:rsidR="00EE0CCC" w:rsidRDefault="004068EC">
            <w:pPr>
              <w:pStyle w:val="TableParagraph"/>
              <w:spacing w:line="223" w:lineRule="auto"/>
              <w:ind w:left="110" w:right="291"/>
              <w:rPr>
                <w:sz w:val="24"/>
              </w:rPr>
            </w:pPr>
            <w:r>
              <w:rPr>
                <w:spacing w:val="-2"/>
                <w:sz w:val="24"/>
              </w:rPr>
              <w:t>Индивидуальные консультации Воспитание</w:t>
            </w:r>
            <w:r>
              <w:rPr>
                <w:spacing w:val="-13"/>
                <w:sz w:val="24"/>
              </w:rPr>
              <w:t xml:space="preserve"> </w:t>
            </w:r>
            <w:r>
              <w:rPr>
                <w:spacing w:val="-2"/>
                <w:sz w:val="24"/>
              </w:rPr>
              <w:t>у</w:t>
            </w:r>
            <w:r>
              <w:rPr>
                <w:spacing w:val="-20"/>
                <w:sz w:val="24"/>
              </w:rPr>
              <w:t xml:space="preserve"> </w:t>
            </w:r>
            <w:r>
              <w:rPr>
                <w:spacing w:val="-2"/>
                <w:sz w:val="24"/>
              </w:rPr>
              <w:t xml:space="preserve">детей </w:t>
            </w:r>
            <w:r>
              <w:rPr>
                <w:sz w:val="24"/>
              </w:rPr>
              <w:t>толерантности по отношению к</w:t>
            </w:r>
          </w:p>
          <w:p w:rsidR="00EE0CCC" w:rsidRDefault="004068EC">
            <w:pPr>
              <w:pStyle w:val="TableParagraph"/>
              <w:spacing w:line="256" w:lineRule="exact"/>
              <w:ind w:left="110" w:right="291"/>
              <w:rPr>
                <w:sz w:val="24"/>
              </w:rPr>
            </w:pPr>
            <w:r>
              <w:rPr>
                <w:spacing w:val="-4"/>
                <w:sz w:val="24"/>
              </w:rPr>
              <w:t xml:space="preserve">представителям </w:t>
            </w:r>
            <w:r>
              <w:rPr>
                <w:sz w:val="24"/>
              </w:rPr>
              <w:t>других</w:t>
            </w:r>
            <w:r>
              <w:rPr>
                <w:spacing w:val="-1"/>
                <w:sz w:val="24"/>
              </w:rPr>
              <w:t xml:space="preserve"> </w:t>
            </w:r>
            <w:r>
              <w:rPr>
                <w:sz w:val="24"/>
              </w:rPr>
              <w:t>этносов</w:t>
            </w:r>
          </w:p>
        </w:tc>
        <w:tc>
          <w:tcPr>
            <w:tcW w:w="1973" w:type="dxa"/>
          </w:tcPr>
          <w:p w:rsidR="00EE0CCC" w:rsidRDefault="004068EC">
            <w:pPr>
              <w:pStyle w:val="TableParagraph"/>
              <w:spacing w:line="225" w:lineRule="auto"/>
              <w:ind w:left="111" w:right="281"/>
              <w:rPr>
                <w:sz w:val="24"/>
              </w:rPr>
            </w:pPr>
            <w:r>
              <w:rPr>
                <w:spacing w:val="-2"/>
                <w:sz w:val="24"/>
              </w:rPr>
              <w:t>Знакомство ребенка</w:t>
            </w:r>
            <w:r>
              <w:rPr>
                <w:spacing w:val="40"/>
                <w:sz w:val="24"/>
              </w:rPr>
              <w:t xml:space="preserve"> </w:t>
            </w:r>
            <w:r>
              <w:rPr>
                <w:spacing w:val="-2"/>
                <w:sz w:val="24"/>
              </w:rPr>
              <w:t xml:space="preserve">играми </w:t>
            </w:r>
            <w:r>
              <w:rPr>
                <w:spacing w:val="-4"/>
                <w:sz w:val="24"/>
              </w:rPr>
              <w:t xml:space="preserve">представителей </w:t>
            </w:r>
            <w:r>
              <w:rPr>
                <w:spacing w:val="-2"/>
                <w:sz w:val="24"/>
              </w:rPr>
              <w:t>различных народностей</w:t>
            </w:r>
          </w:p>
        </w:tc>
      </w:tr>
    </w:tbl>
    <w:p w:rsidR="00EE0CCC" w:rsidRDefault="00EE0CCC">
      <w:pPr>
        <w:spacing w:line="225" w:lineRule="auto"/>
        <w:rPr>
          <w:sz w:val="24"/>
        </w:rPr>
        <w:sectPr w:rsidR="00EE0CCC">
          <w:pgSz w:w="11940" w:h="17160"/>
          <w:pgMar w:top="380" w:right="160" w:bottom="620" w:left="160" w:header="0" w:footer="427" w:gutter="0"/>
          <w:cols w:space="720"/>
        </w:sectPr>
      </w:pP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2623"/>
        <w:gridCol w:w="2393"/>
        <w:gridCol w:w="1973"/>
      </w:tblGrid>
      <w:tr w:rsidR="00EE0CCC">
        <w:trPr>
          <w:trHeight w:val="2383"/>
        </w:trPr>
        <w:tc>
          <w:tcPr>
            <w:tcW w:w="3476" w:type="dxa"/>
          </w:tcPr>
          <w:p w:rsidR="00EE0CCC" w:rsidRDefault="004068EC">
            <w:pPr>
              <w:pStyle w:val="TableParagraph"/>
              <w:spacing w:line="249" w:lineRule="exact"/>
              <w:ind w:left="114"/>
              <w:rPr>
                <w:sz w:val="24"/>
              </w:rPr>
            </w:pPr>
            <w:r>
              <w:rPr>
                <w:spacing w:val="-2"/>
                <w:sz w:val="24"/>
              </w:rPr>
              <w:lastRenderedPageBreak/>
              <w:t>Организация</w:t>
            </w:r>
            <w:r>
              <w:rPr>
                <w:spacing w:val="-5"/>
                <w:sz w:val="24"/>
              </w:rPr>
              <w:t xml:space="preserve"> </w:t>
            </w:r>
            <w:r>
              <w:rPr>
                <w:spacing w:val="-2"/>
                <w:sz w:val="24"/>
              </w:rPr>
              <w:t>выставки</w:t>
            </w:r>
            <w:r>
              <w:rPr>
                <w:spacing w:val="-5"/>
                <w:sz w:val="24"/>
              </w:rPr>
              <w:t xml:space="preserve"> </w:t>
            </w:r>
            <w:r>
              <w:rPr>
                <w:spacing w:val="-2"/>
                <w:sz w:val="24"/>
              </w:rPr>
              <w:t>рисунков</w:t>
            </w:r>
          </w:p>
          <w:p w:rsidR="00EE0CCC" w:rsidRDefault="004068EC">
            <w:pPr>
              <w:pStyle w:val="TableParagraph"/>
              <w:tabs>
                <w:tab w:val="left" w:pos="2131"/>
                <w:tab w:val="left" w:pos="2899"/>
              </w:tabs>
              <w:spacing w:before="7" w:line="223" w:lineRule="auto"/>
              <w:ind w:left="114" w:right="114"/>
              <w:rPr>
                <w:sz w:val="24"/>
              </w:rPr>
            </w:pPr>
            <w:r>
              <w:rPr>
                <w:sz w:val="24"/>
              </w:rPr>
              <w:t>«Культура моего</w:t>
            </w:r>
            <w:r>
              <w:rPr>
                <w:sz w:val="24"/>
              </w:rPr>
              <w:tab/>
            </w:r>
            <w:r>
              <w:rPr>
                <w:spacing w:val="-2"/>
                <w:sz w:val="24"/>
              </w:rPr>
              <w:t xml:space="preserve">народа» </w:t>
            </w:r>
            <w:r>
              <w:rPr>
                <w:sz w:val="24"/>
              </w:rPr>
              <w:t>(дети</w:t>
            </w:r>
            <w:r>
              <w:rPr>
                <w:spacing w:val="40"/>
                <w:sz w:val="24"/>
              </w:rPr>
              <w:t xml:space="preserve"> </w:t>
            </w:r>
            <w:r>
              <w:rPr>
                <w:sz w:val="24"/>
              </w:rPr>
              <w:t>могут изобразить</w:t>
            </w:r>
            <w:r>
              <w:rPr>
                <w:sz w:val="24"/>
              </w:rPr>
              <w:tab/>
            </w:r>
            <w:r>
              <w:rPr>
                <w:spacing w:val="-6"/>
                <w:sz w:val="24"/>
              </w:rPr>
              <w:t xml:space="preserve">на </w:t>
            </w:r>
            <w:r>
              <w:rPr>
                <w:spacing w:val="-2"/>
                <w:sz w:val="24"/>
              </w:rPr>
              <w:t>рисунках</w:t>
            </w:r>
            <w:r>
              <w:rPr>
                <w:spacing w:val="-13"/>
                <w:sz w:val="24"/>
              </w:rPr>
              <w:t xml:space="preserve"> </w:t>
            </w:r>
            <w:r>
              <w:rPr>
                <w:spacing w:val="-2"/>
                <w:sz w:val="24"/>
              </w:rPr>
              <w:t>в</w:t>
            </w:r>
            <w:r>
              <w:rPr>
                <w:spacing w:val="-20"/>
                <w:sz w:val="24"/>
              </w:rPr>
              <w:t xml:space="preserve"> </w:t>
            </w:r>
            <w:r>
              <w:rPr>
                <w:spacing w:val="-2"/>
                <w:sz w:val="24"/>
              </w:rPr>
              <w:t>доступной</w:t>
            </w:r>
            <w:r>
              <w:rPr>
                <w:spacing w:val="-13"/>
                <w:sz w:val="24"/>
              </w:rPr>
              <w:t xml:space="preserve"> </w:t>
            </w:r>
            <w:r>
              <w:rPr>
                <w:spacing w:val="-2"/>
                <w:sz w:val="24"/>
              </w:rPr>
              <w:t>им</w:t>
            </w:r>
            <w:r>
              <w:rPr>
                <w:spacing w:val="-16"/>
                <w:sz w:val="24"/>
              </w:rPr>
              <w:t xml:space="preserve"> </w:t>
            </w:r>
            <w:r>
              <w:rPr>
                <w:spacing w:val="-2"/>
                <w:sz w:val="24"/>
              </w:rPr>
              <w:t xml:space="preserve">форме </w:t>
            </w:r>
            <w:r>
              <w:rPr>
                <w:sz w:val="24"/>
              </w:rPr>
              <w:t>национальную одежду,</w:t>
            </w:r>
          </w:p>
          <w:p w:rsidR="00EE0CCC" w:rsidRDefault="004068EC">
            <w:pPr>
              <w:pStyle w:val="TableParagraph"/>
              <w:spacing w:line="275" w:lineRule="exact"/>
              <w:ind w:left="114"/>
              <w:rPr>
                <w:sz w:val="24"/>
              </w:rPr>
            </w:pPr>
            <w:r>
              <w:rPr>
                <w:sz w:val="24"/>
              </w:rPr>
              <w:t>жилища,</w:t>
            </w:r>
            <w:r>
              <w:rPr>
                <w:spacing w:val="-3"/>
                <w:sz w:val="24"/>
              </w:rPr>
              <w:t xml:space="preserve"> </w:t>
            </w:r>
            <w:r>
              <w:rPr>
                <w:sz w:val="24"/>
              </w:rPr>
              <w:t>игры</w:t>
            </w:r>
            <w:r>
              <w:rPr>
                <w:spacing w:val="-7"/>
                <w:sz w:val="24"/>
              </w:rPr>
              <w:t xml:space="preserve"> </w:t>
            </w:r>
            <w:r>
              <w:rPr>
                <w:sz w:val="24"/>
              </w:rPr>
              <w:t>и</w:t>
            </w:r>
            <w:r>
              <w:rPr>
                <w:spacing w:val="1"/>
                <w:sz w:val="24"/>
              </w:rPr>
              <w:t xml:space="preserve"> </w:t>
            </w:r>
            <w:r>
              <w:rPr>
                <w:spacing w:val="-4"/>
                <w:sz w:val="24"/>
              </w:rPr>
              <w:t>под.)</w:t>
            </w:r>
          </w:p>
        </w:tc>
        <w:tc>
          <w:tcPr>
            <w:tcW w:w="2623" w:type="dxa"/>
          </w:tcPr>
          <w:p w:rsidR="00EE0CCC" w:rsidRDefault="004068EC">
            <w:pPr>
              <w:pStyle w:val="TableParagraph"/>
              <w:spacing w:line="225" w:lineRule="auto"/>
              <w:ind w:left="112"/>
              <w:rPr>
                <w:sz w:val="24"/>
              </w:rPr>
            </w:pPr>
            <w:r>
              <w:rPr>
                <w:spacing w:val="-2"/>
                <w:sz w:val="24"/>
              </w:rPr>
              <w:t xml:space="preserve">Индивидуальные </w:t>
            </w:r>
            <w:r>
              <w:rPr>
                <w:sz w:val="24"/>
              </w:rPr>
              <w:t>занятия</w:t>
            </w:r>
            <w:r>
              <w:rPr>
                <w:spacing w:val="40"/>
                <w:sz w:val="24"/>
              </w:rPr>
              <w:t xml:space="preserve"> </w:t>
            </w:r>
            <w:r>
              <w:rPr>
                <w:sz w:val="24"/>
              </w:rPr>
              <w:t>с</w:t>
            </w:r>
            <w:r>
              <w:rPr>
                <w:spacing w:val="40"/>
                <w:sz w:val="24"/>
              </w:rPr>
              <w:t xml:space="preserve"> </w:t>
            </w:r>
            <w:r>
              <w:rPr>
                <w:sz w:val="24"/>
              </w:rPr>
              <w:t>детьми Формирование</w:t>
            </w:r>
            <w:r>
              <w:rPr>
                <w:spacing w:val="-4"/>
                <w:sz w:val="24"/>
              </w:rPr>
              <w:t xml:space="preserve"> </w:t>
            </w:r>
            <w:r>
              <w:rPr>
                <w:sz w:val="24"/>
              </w:rPr>
              <w:t xml:space="preserve">умений </w:t>
            </w:r>
            <w:r>
              <w:rPr>
                <w:spacing w:val="-2"/>
                <w:sz w:val="24"/>
              </w:rPr>
              <w:t>выражать</w:t>
            </w:r>
            <w:r>
              <w:rPr>
                <w:spacing w:val="-13"/>
                <w:sz w:val="24"/>
              </w:rPr>
              <w:t xml:space="preserve"> </w:t>
            </w:r>
            <w:r>
              <w:rPr>
                <w:spacing w:val="-2"/>
                <w:sz w:val="24"/>
              </w:rPr>
              <w:t>свои</w:t>
            </w:r>
            <w:r>
              <w:rPr>
                <w:spacing w:val="-13"/>
                <w:sz w:val="24"/>
              </w:rPr>
              <w:t xml:space="preserve"> </w:t>
            </w:r>
            <w:r>
              <w:rPr>
                <w:spacing w:val="-2"/>
                <w:sz w:val="24"/>
              </w:rPr>
              <w:t xml:space="preserve">чувства, </w:t>
            </w:r>
            <w:r>
              <w:rPr>
                <w:sz w:val="24"/>
              </w:rPr>
              <w:t xml:space="preserve">эмоции посредством </w:t>
            </w:r>
            <w:r>
              <w:rPr>
                <w:spacing w:val="-2"/>
                <w:sz w:val="24"/>
              </w:rPr>
              <w:t>изодеятельности</w:t>
            </w:r>
          </w:p>
        </w:tc>
        <w:tc>
          <w:tcPr>
            <w:tcW w:w="2393" w:type="dxa"/>
          </w:tcPr>
          <w:p w:rsidR="00EE0CCC" w:rsidRDefault="004068EC">
            <w:pPr>
              <w:pStyle w:val="TableParagraph"/>
              <w:spacing w:line="235" w:lineRule="auto"/>
              <w:ind w:left="110" w:right="236"/>
              <w:rPr>
                <w:sz w:val="24"/>
              </w:rPr>
            </w:pPr>
            <w:r>
              <w:rPr>
                <w:spacing w:val="-2"/>
                <w:sz w:val="24"/>
              </w:rPr>
              <w:t xml:space="preserve">Индивидуальные консультации </w:t>
            </w:r>
            <w:r>
              <w:rPr>
                <w:sz w:val="24"/>
              </w:rPr>
              <w:t>Воспитание</w:t>
            </w:r>
            <w:r>
              <w:rPr>
                <w:spacing w:val="10"/>
                <w:sz w:val="24"/>
              </w:rPr>
              <w:t xml:space="preserve"> </w:t>
            </w:r>
            <w:r>
              <w:rPr>
                <w:sz w:val="24"/>
              </w:rPr>
              <w:t>у</w:t>
            </w:r>
            <w:r>
              <w:rPr>
                <w:spacing w:val="-20"/>
                <w:sz w:val="24"/>
              </w:rPr>
              <w:t xml:space="preserve"> </w:t>
            </w:r>
            <w:r>
              <w:rPr>
                <w:sz w:val="24"/>
              </w:rPr>
              <w:t xml:space="preserve">детей </w:t>
            </w:r>
            <w:r>
              <w:rPr>
                <w:spacing w:val="-2"/>
                <w:sz w:val="24"/>
              </w:rPr>
              <w:t xml:space="preserve">уважительного </w:t>
            </w:r>
            <w:r>
              <w:rPr>
                <w:sz w:val="24"/>
              </w:rPr>
              <w:t>отношения</w:t>
            </w:r>
            <w:r>
              <w:rPr>
                <w:spacing w:val="80"/>
                <w:sz w:val="24"/>
              </w:rPr>
              <w:t xml:space="preserve"> </w:t>
            </w:r>
            <w:r>
              <w:rPr>
                <w:sz w:val="24"/>
              </w:rPr>
              <w:t xml:space="preserve">к </w:t>
            </w:r>
            <w:r>
              <w:rPr>
                <w:spacing w:val="-2"/>
                <w:sz w:val="24"/>
              </w:rPr>
              <w:t>национальным ценностям</w:t>
            </w:r>
          </w:p>
        </w:tc>
        <w:tc>
          <w:tcPr>
            <w:tcW w:w="1973" w:type="dxa"/>
          </w:tcPr>
          <w:p w:rsidR="00EE0CCC" w:rsidRDefault="004068EC">
            <w:pPr>
              <w:pStyle w:val="TableParagraph"/>
              <w:spacing w:line="225" w:lineRule="auto"/>
              <w:ind w:left="111"/>
              <w:rPr>
                <w:sz w:val="24"/>
              </w:rPr>
            </w:pPr>
            <w:r>
              <w:rPr>
                <w:spacing w:val="-4"/>
                <w:sz w:val="24"/>
              </w:rPr>
              <w:t xml:space="preserve">Привлечение </w:t>
            </w:r>
            <w:r>
              <w:rPr>
                <w:sz w:val="24"/>
              </w:rPr>
              <w:t>родителей</w:t>
            </w:r>
            <w:r>
              <w:rPr>
                <w:spacing w:val="-3"/>
                <w:sz w:val="24"/>
              </w:rPr>
              <w:t xml:space="preserve"> </w:t>
            </w:r>
            <w:r>
              <w:rPr>
                <w:sz w:val="24"/>
              </w:rPr>
              <w:t xml:space="preserve">к </w:t>
            </w:r>
            <w:r>
              <w:rPr>
                <w:spacing w:val="-2"/>
                <w:sz w:val="24"/>
              </w:rPr>
              <w:t xml:space="preserve">детскому </w:t>
            </w:r>
            <w:r>
              <w:rPr>
                <w:sz w:val="24"/>
              </w:rPr>
              <w:t>творчеству</w:t>
            </w:r>
            <w:r>
              <w:rPr>
                <w:spacing w:val="-15"/>
                <w:sz w:val="24"/>
              </w:rPr>
              <w:t xml:space="preserve"> </w:t>
            </w:r>
            <w:r>
              <w:rPr>
                <w:sz w:val="24"/>
              </w:rPr>
              <w:t>и</w:t>
            </w:r>
          </w:p>
          <w:p w:rsidR="00EE0CCC" w:rsidRDefault="004068EC">
            <w:pPr>
              <w:pStyle w:val="TableParagraph"/>
              <w:spacing w:line="235" w:lineRule="auto"/>
              <w:ind w:left="111"/>
              <w:rPr>
                <w:sz w:val="24"/>
              </w:rPr>
            </w:pPr>
            <w:r>
              <w:rPr>
                <w:spacing w:val="-2"/>
                <w:sz w:val="24"/>
              </w:rPr>
              <w:t xml:space="preserve">активному </w:t>
            </w:r>
            <w:r>
              <w:rPr>
                <w:sz w:val="24"/>
              </w:rPr>
              <w:t xml:space="preserve">участию в </w:t>
            </w:r>
            <w:r>
              <w:rPr>
                <w:spacing w:val="-4"/>
                <w:sz w:val="24"/>
              </w:rPr>
              <w:t xml:space="preserve">организации </w:t>
            </w:r>
            <w:r>
              <w:rPr>
                <w:spacing w:val="-2"/>
                <w:sz w:val="24"/>
              </w:rPr>
              <w:t>выставки</w:t>
            </w:r>
          </w:p>
          <w:p w:rsidR="00EE0CCC" w:rsidRDefault="004068EC">
            <w:pPr>
              <w:pStyle w:val="TableParagraph"/>
              <w:spacing w:line="261" w:lineRule="exact"/>
              <w:ind w:left="111"/>
              <w:rPr>
                <w:sz w:val="24"/>
              </w:rPr>
            </w:pPr>
            <w:r>
              <w:rPr>
                <w:spacing w:val="-2"/>
                <w:sz w:val="24"/>
              </w:rPr>
              <w:t>рисунков</w:t>
            </w:r>
          </w:p>
        </w:tc>
      </w:tr>
      <w:tr w:rsidR="00EE0CCC">
        <w:trPr>
          <w:trHeight w:val="2099"/>
        </w:trPr>
        <w:tc>
          <w:tcPr>
            <w:tcW w:w="3476" w:type="dxa"/>
          </w:tcPr>
          <w:p w:rsidR="00EE0CCC" w:rsidRDefault="004068EC">
            <w:pPr>
              <w:pStyle w:val="TableParagraph"/>
              <w:spacing w:line="238" w:lineRule="exact"/>
              <w:ind w:left="114"/>
              <w:rPr>
                <w:sz w:val="24"/>
              </w:rPr>
            </w:pPr>
            <w:r>
              <w:rPr>
                <w:spacing w:val="-2"/>
                <w:sz w:val="24"/>
              </w:rPr>
              <w:t>Концертная</w:t>
            </w:r>
            <w:r>
              <w:rPr>
                <w:spacing w:val="-9"/>
                <w:sz w:val="24"/>
              </w:rPr>
              <w:t xml:space="preserve"> </w:t>
            </w:r>
            <w:r>
              <w:rPr>
                <w:spacing w:val="-2"/>
                <w:sz w:val="24"/>
              </w:rPr>
              <w:t>программа</w:t>
            </w:r>
          </w:p>
          <w:p w:rsidR="00EE0CCC" w:rsidRDefault="004068EC">
            <w:pPr>
              <w:pStyle w:val="TableParagraph"/>
              <w:tabs>
                <w:tab w:val="left" w:pos="830"/>
              </w:tabs>
              <w:spacing w:line="230" w:lineRule="auto"/>
              <w:ind w:left="114"/>
              <w:rPr>
                <w:sz w:val="24"/>
              </w:rPr>
            </w:pPr>
            <w:r>
              <w:rPr>
                <w:sz w:val="24"/>
              </w:rPr>
              <w:t>«Пусть</w:t>
            </w:r>
            <w:r>
              <w:rPr>
                <w:spacing w:val="80"/>
                <w:sz w:val="24"/>
              </w:rPr>
              <w:t xml:space="preserve"> </w:t>
            </w:r>
            <w:r>
              <w:rPr>
                <w:sz w:val="24"/>
              </w:rPr>
              <w:t>мы</w:t>
            </w:r>
            <w:r>
              <w:rPr>
                <w:spacing w:val="40"/>
                <w:sz w:val="24"/>
              </w:rPr>
              <w:t xml:space="preserve"> </w:t>
            </w:r>
            <w:r>
              <w:rPr>
                <w:sz w:val="24"/>
              </w:rPr>
              <w:t>такие</w:t>
            </w:r>
            <w:r>
              <w:rPr>
                <w:spacing w:val="80"/>
                <w:sz w:val="24"/>
              </w:rPr>
              <w:t xml:space="preserve"> </w:t>
            </w:r>
            <w:r>
              <w:rPr>
                <w:sz w:val="24"/>
              </w:rPr>
              <w:t>разные</w:t>
            </w:r>
            <w:r>
              <w:rPr>
                <w:spacing w:val="80"/>
                <w:sz w:val="24"/>
              </w:rPr>
              <w:t xml:space="preserve"> </w:t>
            </w:r>
            <w:r>
              <w:rPr>
                <w:sz w:val="24"/>
              </w:rPr>
              <w:t>–</w:t>
            </w:r>
            <w:r>
              <w:rPr>
                <w:spacing w:val="80"/>
                <w:sz w:val="24"/>
              </w:rPr>
              <w:t xml:space="preserve"> </w:t>
            </w:r>
            <w:r>
              <w:rPr>
                <w:sz w:val="24"/>
              </w:rPr>
              <w:t xml:space="preserve">у </w:t>
            </w:r>
            <w:r>
              <w:rPr>
                <w:spacing w:val="-4"/>
                <w:sz w:val="24"/>
              </w:rPr>
              <w:t>нас</w:t>
            </w:r>
            <w:r>
              <w:rPr>
                <w:sz w:val="24"/>
              </w:rPr>
              <w:tab/>
              <w:t>одна семья»</w:t>
            </w:r>
            <w:r>
              <w:rPr>
                <w:spacing w:val="40"/>
                <w:sz w:val="24"/>
              </w:rPr>
              <w:t xml:space="preserve"> </w:t>
            </w:r>
            <w:r>
              <w:rPr>
                <w:sz w:val="24"/>
              </w:rPr>
              <w:t xml:space="preserve">с использованием национального </w:t>
            </w:r>
            <w:r>
              <w:rPr>
                <w:spacing w:val="-2"/>
                <w:sz w:val="24"/>
              </w:rPr>
              <w:t>фольклора</w:t>
            </w:r>
          </w:p>
        </w:tc>
        <w:tc>
          <w:tcPr>
            <w:tcW w:w="2623" w:type="dxa"/>
          </w:tcPr>
          <w:p w:rsidR="00EE0CCC" w:rsidRDefault="004068EC">
            <w:pPr>
              <w:pStyle w:val="TableParagraph"/>
              <w:spacing w:line="235" w:lineRule="auto"/>
              <w:ind w:left="112"/>
              <w:rPr>
                <w:sz w:val="24"/>
              </w:rPr>
            </w:pPr>
            <w:r>
              <w:rPr>
                <w:spacing w:val="-2"/>
                <w:sz w:val="24"/>
              </w:rPr>
              <w:t xml:space="preserve">Индивидуальные </w:t>
            </w:r>
            <w:r>
              <w:rPr>
                <w:sz w:val="24"/>
              </w:rPr>
              <w:t>занятия</w:t>
            </w:r>
            <w:r>
              <w:rPr>
                <w:spacing w:val="40"/>
                <w:sz w:val="24"/>
              </w:rPr>
              <w:t xml:space="preserve"> </w:t>
            </w:r>
            <w:r>
              <w:rPr>
                <w:sz w:val="24"/>
              </w:rPr>
              <w:t>с детьми Повышение</w:t>
            </w:r>
            <w:r>
              <w:rPr>
                <w:spacing w:val="40"/>
                <w:sz w:val="24"/>
              </w:rPr>
              <w:t xml:space="preserve"> </w:t>
            </w:r>
            <w:r>
              <w:rPr>
                <w:sz w:val="24"/>
              </w:rPr>
              <w:t>у детей мотивации</w:t>
            </w:r>
            <w:r>
              <w:rPr>
                <w:spacing w:val="-15"/>
                <w:sz w:val="24"/>
              </w:rPr>
              <w:t xml:space="preserve"> </w:t>
            </w:r>
            <w:r>
              <w:rPr>
                <w:sz w:val="24"/>
              </w:rPr>
              <w:t>к</w:t>
            </w:r>
            <w:r>
              <w:rPr>
                <w:spacing w:val="-15"/>
                <w:sz w:val="24"/>
              </w:rPr>
              <w:t xml:space="preserve"> </w:t>
            </w:r>
            <w:r>
              <w:rPr>
                <w:sz w:val="24"/>
              </w:rPr>
              <w:t>творчеству</w:t>
            </w:r>
          </w:p>
        </w:tc>
        <w:tc>
          <w:tcPr>
            <w:tcW w:w="2393" w:type="dxa"/>
          </w:tcPr>
          <w:p w:rsidR="00EE0CCC" w:rsidRDefault="004068EC">
            <w:pPr>
              <w:pStyle w:val="TableParagraph"/>
              <w:spacing w:line="225" w:lineRule="auto"/>
              <w:ind w:left="110" w:right="465"/>
              <w:rPr>
                <w:sz w:val="24"/>
              </w:rPr>
            </w:pPr>
            <w:r>
              <w:rPr>
                <w:spacing w:val="-2"/>
                <w:sz w:val="24"/>
              </w:rPr>
              <w:t>Индивидуальные консультации Формирование практических навыков рационального</w:t>
            </w:r>
          </w:p>
          <w:p w:rsidR="00EE0CCC" w:rsidRDefault="004068EC">
            <w:pPr>
              <w:pStyle w:val="TableParagraph"/>
              <w:spacing w:line="272" w:lineRule="exact"/>
              <w:ind w:left="110"/>
              <w:rPr>
                <w:sz w:val="24"/>
              </w:rPr>
            </w:pPr>
            <w:r>
              <w:rPr>
                <w:sz w:val="24"/>
              </w:rPr>
              <w:t xml:space="preserve">общения и </w:t>
            </w:r>
            <w:r>
              <w:rPr>
                <w:spacing w:val="-4"/>
                <w:sz w:val="24"/>
              </w:rPr>
              <w:t>самопознания</w:t>
            </w:r>
          </w:p>
        </w:tc>
        <w:tc>
          <w:tcPr>
            <w:tcW w:w="1973" w:type="dxa"/>
          </w:tcPr>
          <w:p w:rsidR="00EE0CCC" w:rsidRDefault="004068EC">
            <w:pPr>
              <w:pStyle w:val="TableParagraph"/>
              <w:spacing w:line="223" w:lineRule="auto"/>
              <w:ind w:left="111" w:right="635"/>
              <w:rPr>
                <w:sz w:val="24"/>
              </w:rPr>
            </w:pPr>
            <w:r>
              <w:rPr>
                <w:spacing w:val="-2"/>
                <w:sz w:val="24"/>
              </w:rPr>
              <w:t>Участие родителей</w:t>
            </w:r>
            <w:r>
              <w:rPr>
                <w:spacing w:val="-13"/>
                <w:sz w:val="24"/>
              </w:rPr>
              <w:t xml:space="preserve"> </w:t>
            </w:r>
            <w:r>
              <w:rPr>
                <w:spacing w:val="-2"/>
                <w:sz w:val="24"/>
              </w:rPr>
              <w:t>в подготовке концертной программы</w:t>
            </w:r>
          </w:p>
        </w:tc>
      </w:tr>
      <w:tr w:rsidR="00EE0CCC">
        <w:trPr>
          <w:trHeight w:val="1839"/>
        </w:trPr>
        <w:tc>
          <w:tcPr>
            <w:tcW w:w="3476" w:type="dxa"/>
          </w:tcPr>
          <w:p w:rsidR="00EE0CCC" w:rsidRDefault="004068EC">
            <w:pPr>
              <w:pStyle w:val="TableParagraph"/>
              <w:spacing w:line="223" w:lineRule="auto"/>
              <w:ind w:left="114" w:right="404"/>
              <w:rPr>
                <w:sz w:val="24"/>
              </w:rPr>
            </w:pPr>
            <w:r>
              <w:rPr>
                <w:sz w:val="24"/>
              </w:rPr>
              <w:t xml:space="preserve">Тематическое мероприятие, </w:t>
            </w:r>
            <w:r>
              <w:rPr>
                <w:spacing w:val="-2"/>
                <w:sz w:val="24"/>
              </w:rPr>
              <w:t>посвященное</w:t>
            </w:r>
            <w:r>
              <w:rPr>
                <w:spacing w:val="-13"/>
                <w:sz w:val="24"/>
              </w:rPr>
              <w:t xml:space="preserve"> </w:t>
            </w:r>
            <w:r>
              <w:rPr>
                <w:spacing w:val="-2"/>
                <w:sz w:val="24"/>
              </w:rPr>
              <w:t>Международно</w:t>
            </w:r>
          </w:p>
          <w:p w:rsidR="00EE0CCC" w:rsidRDefault="004068EC">
            <w:pPr>
              <w:pStyle w:val="TableParagraph"/>
              <w:spacing w:line="273" w:lineRule="exact"/>
              <w:ind w:left="114"/>
              <w:rPr>
                <w:sz w:val="24"/>
              </w:rPr>
            </w:pPr>
            <w:r>
              <w:rPr>
                <w:sz w:val="24"/>
              </w:rPr>
              <w:t>му</w:t>
            </w:r>
            <w:r>
              <w:rPr>
                <w:spacing w:val="-9"/>
                <w:sz w:val="24"/>
              </w:rPr>
              <w:t xml:space="preserve"> </w:t>
            </w:r>
            <w:r>
              <w:rPr>
                <w:sz w:val="24"/>
              </w:rPr>
              <w:t>дню родного</w:t>
            </w:r>
            <w:r>
              <w:rPr>
                <w:spacing w:val="-1"/>
                <w:sz w:val="24"/>
              </w:rPr>
              <w:t xml:space="preserve"> </w:t>
            </w:r>
            <w:r>
              <w:rPr>
                <w:spacing w:val="-4"/>
                <w:sz w:val="24"/>
              </w:rPr>
              <w:t>языка</w:t>
            </w:r>
          </w:p>
        </w:tc>
        <w:tc>
          <w:tcPr>
            <w:tcW w:w="2623" w:type="dxa"/>
          </w:tcPr>
          <w:p w:rsidR="00EE0CCC" w:rsidRDefault="004068EC">
            <w:pPr>
              <w:pStyle w:val="TableParagraph"/>
              <w:spacing w:line="254" w:lineRule="exact"/>
              <w:ind w:left="112"/>
              <w:rPr>
                <w:sz w:val="24"/>
              </w:rPr>
            </w:pPr>
            <w:r>
              <w:rPr>
                <w:spacing w:val="-2"/>
                <w:sz w:val="24"/>
              </w:rPr>
              <w:t>Индивидуальные</w:t>
            </w:r>
          </w:p>
          <w:p w:rsidR="00EE0CCC" w:rsidRDefault="004068EC">
            <w:pPr>
              <w:pStyle w:val="TableParagraph"/>
              <w:spacing w:before="4" w:line="232" w:lineRule="auto"/>
              <w:ind w:left="112"/>
              <w:rPr>
                <w:sz w:val="24"/>
              </w:rPr>
            </w:pPr>
            <w:r>
              <w:rPr>
                <w:sz w:val="24"/>
              </w:rPr>
              <w:t>занятия</w:t>
            </w:r>
            <w:r>
              <w:rPr>
                <w:spacing w:val="21"/>
                <w:sz w:val="24"/>
              </w:rPr>
              <w:t xml:space="preserve"> </w:t>
            </w:r>
            <w:r>
              <w:rPr>
                <w:sz w:val="24"/>
              </w:rPr>
              <w:t>с</w:t>
            </w:r>
            <w:r>
              <w:rPr>
                <w:spacing w:val="20"/>
                <w:sz w:val="24"/>
              </w:rPr>
              <w:t xml:space="preserve"> </w:t>
            </w:r>
            <w:r>
              <w:rPr>
                <w:sz w:val="24"/>
              </w:rPr>
              <w:t>детьми</w:t>
            </w:r>
            <w:r>
              <w:rPr>
                <w:spacing w:val="-10"/>
                <w:sz w:val="24"/>
              </w:rPr>
              <w:t xml:space="preserve"> </w:t>
            </w:r>
            <w:r>
              <w:rPr>
                <w:sz w:val="24"/>
              </w:rPr>
              <w:t>по развитию речи</w:t>
            </w:r>
          </w:p>
        </w:tc>
        <w:tc>
          <w:tcPr>
            <w:tcW w:w="2393" w:type="dxa"/>
          </w:tcPr>
          <w:p w:rsidR="00EE0CCC" w:rsidRDefault="004068EC">
            <w:pPr>
              <w:pStyle w:val="TableParagraph"/>
              <w:spacing w:line="223" w:lineRule="auto"/>
              <w:ind w:left="110"/>
              <w:rPr>
                <w:sz w:val="24"/>
              </w:rPr>
            </w:pPr>
            <w:r>
              <w:rPr>
                <w:spacing w:val="-4"/>
                <w:sz w:val="24"/>
              </w:rPr>
              <w:t xml:space="preserve">Индивидуальные </w:t>
            </w:r>
            <w:r>
              <w:rPr>
                <w:spacing w:val="-2"/>
                <w:sz w:val="24"/>
              </w:rPr>
              <w:t>практикумы Проведение консультаций</w:t>
            </w:r>
          </w:p>
          <w:p w:rsidR="00EE0CCC" w:rsidRDefault="004068EC">
            <w:pPr>
              <w:pStyle w:val="TableParagraph"/>
              <w:spacing w:line="273" w:lineRule="exact"/>
              <w:ind w:left="110"/>
              <w:rPr>
                <w:sz w:val="24"/>
              </w:rPr>
            </w:pPr>
            <w:r>
              <w:rPr>
                <w:sz w:val="24"/>
              </w:rPr>
              <w:t>для</w:t>
            </w:r>
            <w:r>
              <w:rPr>
                <w:spacing w:val="-1"/>
                <w:sz w:val="24"/>
              </w:rPr>
              <w:t xml:space="preserve"> </w:t>
            </w:r>
            <w:r>
              <w:rPr>
                <w:sz w:val="24"/>
              </w:rPr>
              <w:t xml:space="preserve">родителей </w:t>
            </w:r>
            <w:r>
              <w:rPr>
                <w:spacing w:val="-5"/>
                <w:sz w:val="24"/>
              </w:rPr>
              <w:t>по</w:t>
            </w:r>
          </w:p>
          <w:p w:rsidR="00EE0CCC" w:rsidRDefault="004068EC">
            <w:pPr>
              <w:pStyle w:val="TableParagraph"/>
              <w:spacing w:line="268" w:lineRule="exact"/>
              <w:ind w:left="110" w:right="89"/>
              <w:rPr>
                <w:sz w:val="24"/>
              </w:rPr>
            </w:pPr>
            <w:r>
              <w:rPr>
                <w:sz w:val="24"/>
              </w:rPr>
              <w:t>подготовке</w:t>
            </w:r>
            <w:r>
              <w:rPr>
                <w:spacing w:val="-15"/>
                <w:sz w:val="24"/>
              </w:rPr>
              <w:t xml:space="preserve"> </w:t>
            </w:r>
            <w:r>
              <w:rPr>
                <w:sz w:val="24"/>
              </w:rPr>
              <w:t>ребенка</w:t>
            </w:r>
            <w:r>
              <w:rPr>
                <w:spacing w:val="-15"/>
                <w:sz w:val="24"/>
              </w:rPr>
              <w:t xml:space="preserve"> </w:t>
            </w:r>
            <w:r>
              <w:rPr>
                <w:sz w:val="24"/>
              </w:rPr>
              <w:t xml:space="preserve">к </w:t>
            </w:r>
            <w:r>
              <w:rPr>
                <w:spacing w:val="-2"/>
                <w:sz w:val="24"/>
              </w:rPr>
              <w:t>празднику</w:t>
            </w:r>
          </w:p>
        </w:tc>
        <w:tc>
          <w:tcPr>
            <w:tcW w:w="1973" w:type="dxa"/>
          </w:tcPr>
          <w:p w:rsidR="00EE0CCC" w:rsidRDefault="004068EC">
            <w:pPr>
              <w:pStyle w:val="TableParagraph"/>
              <w:spacing w:line="223" w:lineRule="auto"/>
              <w:ind w:left="111" w:right="635"/>
              <w:rPr>
                <w:sz w:val="24"/>
              </w:rPr>
            </w:pPr>
            <w:r>
              <w:rPr>
                <w:spacing w:val="-2"/>
                <w:sz w:val="24"/>
              </w:rPr>
              <w:t>Участие родителей</w:t>
            </w:r>
            <w:r>
              <w:rPr>
                <w:spacing w:val="-13"/>
                <w:sz w:val="24"/>
              </w:rPr>
              <w:t xml:space="preserve"> </w:t>
            </w:r>
            <w:r>
              <w:rPr>
                <w:spacing w:val="-2"/>
                <w:sz w:val="24"/>
              </w:rPr>
              <w:t xml:space="preserve">в подготовке </w:t>
            </w:r>
            <w:r>
              <w:rPr>
                <w:sz w:val="24"/>
              </w:rPr>
              <w:t>ребенка к</w:t>
            </w:r>
          </w:p>
          <w:p w:rsidR="00EE0CCC" w:rsidRDefault="004068EC">
            <w:pPr>
              <w:pStyle w:val="TableParagraph"/>
              <w:spacing w:line="223" w:lineRule="auto"/>
              <w:ind w:left="111"/>
              <w:rPr>
                <w:sz w:val="24"/>
              </w:rPr>
            </w:pPr>
            <w:r>
              <w:rPr>
                <w:spacing w:val="-4"/>
                <w:sz w:val="24"/>
              </w:rPr>
              <w:t xml:space="preserve">Международному </w:t>
            </w:r>
            <w:r>
              <w:rPr>
                <w:sz w:val="24"/>
              </w:rPr>
              <w:t xml:space="preserve">дню родного </w:t>
            </w:r>
            <w:r>
              <w:rPr>
                <w:spacing w:val="-2"/>
                <w:sz w:val="24"/>
              </w:rPr>
              <w:t>языка</w:t>
            </w:r>
          </w:p>
        </w:tc>
      </w:tr>
      <w:tr w:rsidR="00EE0CCC">
        <w:trPr>
          <w:trHeight w:val="2370"/>
        </w:trPr>
        <w:tc>
          <w:tcPr>
            <w:tcW w:w="3476" w:type="dxa"/>
          </w:tcPr>
          <w:p w:rsidR="00EE0CCC" w:rsidRDefault="004068EC">
            <w:pPr>
              <w:pStyle w:val="TableParagraph"/>
              <w:spacing w:line="241" w:lineRule="exact"/>
              <w:ind w:left="114"/>
              <w:rPr>
                <w:sz w:val="24"/>
              </w:rPr>
            </w:pPr>
            <w:r>
              <w:rPr>
                <w:spacing w:val="-2"/>
                <w:sz w:val="24"/>
              </w:rPr>
              <w:t>Тематическое</w:t>
            </w:r>
            <w:r>
              <w:rPr>
                <w:spacing w:val="-10"/>
                <w:sz w:val="24"/>
              </w:rPr>
              <w:t xml:space="preserve"> </w:t>
            </w:r>
            <w:r>
              <w:rPr>
                <w:spacing w:val="-2"/>
                <w:sz w:val="24"/>
              </w:rPr>
              <w:t>мероприятие</w:t>
            </w:r>
          </w:p>
          <w:p w:rsidR="00EE0CCC" w:rsidRDefault="004068EC">
            <w:pPr>
              <w:pStyle w:val="TableParagraph"/>
              <w:spacing w:line="258" w:lineRule="exact"/>
              <w:ind w:left="114"/>
              <w:rPr>
                <w:sz w:val="24"/>
              </w:rPr>
            </w:pPr>
            <w:r>
              <w:rPr>
                <w:spacing w:val="-2"/>
                <w:sz w:val="24"/>
              </w:rPr>
              <w:t>«Русская</w:t>
            </w:r>
            <w:r>
              <w:rPr>
                <w:spacing w:val="-9"/>
                <w:sz w:val="24"/>
              </w:rPr>
              <w:t xml:space="preserve"> </w:t>
            </w:r>
            <w:r>
              <w:rPr>
                <w:spacing w:val="-2"/>
                <w:sz w:val="24"/>
              </w:rPr>
              <w:t>масленица»</w:t>
            </w:r>
          </w:p>
          <w:p w:rsidR="00EE0CCC" w:rsidRDefault="004068EC">
            <w:pPr>
              <w:pStyle w:val="TableParagraph"/>
              <w:spacing w:line="263" w:lineRule="exact"/>
              <w:ind w:left="114"/>
              <w:rPr>
                <w:sz w:val="24"/>
              </w:rPr>
            </w:pPr>
            <w:r>
              <w:rPr>
                <w:spacing w:val="-2"/>
                <w:sz w:val="24"/>
              </w:rPr>
              <w:t>Знакомство</w:t>
            </w:r>
          </w:p>
          <w:p w:rsidR="00EE0CCC" w:rsidRDefault="004068EC">
            <w:pPr>
              <w:pStyle w:val="TableParagraph"/>
              <w:spacing w:line="271" w:lineRule="exact"/>
              <w:ind w:left="114"/>
              <w:rPr>
                <w:sz w:val="24"/>
              </w:rPr>
            </w:pPr>
            <w:r>
              <w:rPr>
                <w:sz w:val="24"/>
              </w:rPr>
              <w:t>детей</w:t>
            </w:r>
            <w:r>
              <w:rPr>
                <w:spacing w:val="-1"/>
                <w:sz w:val="24"/>
              </w:rPr>
              <w:t xml:space="preserve"> </w:t>
            </w:r>
            <w:r>
              <w:rPr>
                <w:sz w:val="24"/>
              </w:rPr>
              <w:t>с</w:t>
            </w:r>
            <w:r>
              <w:rPr>
                <w:spacing w:val="-3"/>
                <w:sz w:val="24"/>
              </w:rPr>
              <w:t xml:space="preserve"> </w:t>
            </w:r>
            <w:r>
              <w:rPr>
                <w:sz w:val="24"/>
              </w:rPr>
              <w:t>русским</w:t>
            </w:r>
            <w:r>
              <w:rPr>
                <w:spacing w:val="-2"/>
                <w:sz w:val="24"/>
              </w:rPr>
              <w:t xml:space="preserve"> фольклором</w:t>
            </w:r>
          </w:p>
        </w:tc>
        <w:tc>
          <w:tcPr>
            <w:tcW w:w="2623" w:type="dxa"/>
          </w:tcPr>
          <w:p w:rsidR="00EE0CCC" w:rsidRDefault="004068EC">
            <w:pPr>
              <w:pStyle w:val="TableParagraph"/>
              <w:spacing w:line="223" w:lineRule="auto"/>
              <w:ind w:left="112" w:right="661"/>
              <w:jc w:val="both"/>
              <w:rPr>
                <w:sz w:val="24"/>
              </w:rPr>
            </w:pPr>
            <w:r>
              <w:rPr>
                <w:spacing w:val="-2"/>
                <w:sz w:val="24"/>
              </w:rPr>
              <w:t xml:space="preserve">Индивидуальные </w:t>
            </w:r>
            <w:r>
              <w:rPr>
                <w:sz w:val="24"/>
              </w:rPr>
              <w:t xml:space="preserve">занятия с детьми Заучивание с детьми потешек, </w:t>
            </w:r>
            <w:r>
              <w:rPr>
                <w:spacing w:val="-2"/>
                <w:sz w:val="24"/>
              </w:rPr>
              <w:t>скороговорок,</w:t>
            </w:r>
          </w:p>
          <w:p w:rsidR="00EE0CCC" w:rsidRDefault="004068EC">
            <w:pPr>
              <w:pStyle w:val="TableParagraph"/>
              <w:spacing w:line="235" w:lineRule="auto"/>
              <w:ind w:left="112" w:right="446"/>
              <w:rPr>
                <w:sz w:val="24"/>
              </w:rPr>
            </w:pPr>
            <w:r>
              <w:rPr>
                <w:spacing w:val="-2"/>
                <w:sz w:val="24"/>
              </w:rPr>
              <w:t>колыбельных</w:t>
            </w:r>
            <w:r>
              <w:rPr>
                <w:spacing w:val="-13"/>
                <w:sz w:val="24"/>
              </w:rPr>
              <w:t xml:space="preserve"> </w:t>
            </w:r>
            <w:r>
              <w:rPr>
                <w:spacing w:val="-2"/>
                <w:sz w:val="24"/>
              </w:rPr>
              <w:t xml:space="preserve">песен, </w:t>
            </w:r>
            <w:r>
              <w:rPr>
                <w:sz w:val="24"/>
              </w:rPr>
              <w:t>чтение русских народных сказок,</w:t>
            </w:r>
          </w:p>
          <w:p w:rsidR="00EE0CCC" w:rsidRDefault="004068EC">
            <w:pPr>
              <w:pStyle w:val="TableParagraph"/>
              <w:spacing w:line="260" w:lineRule="exact"/>
              <w:ind w:left="112"/>
              <w:rPr>
                <w:sz w:val="24"/>
              </w:rPr>
            </w:pPr>
            <w:r>
              <w:rPr>
                <w:spacing w:val="-2"/>
                <w:sz w:val="24"/>
              </w:rPr>
              <w:t>загадывание</w:t>
            </w:r>
            <w:r>
              <w:rPr>
                <w:spacing w:val="-11"/>
                <w:sz w:val="24"/>
              </w:rPr>
              <w:t xml:space="preserve"> </w:t>
            </w:r>
            <w:r>
              <w:rPr>
                <w:spacing w:val="-2"/>
                <w:sz w:val="24"/>
              </w:rPr>
              <w:t>загадок</w:t>
            </w:r>
          </w:p>
        </w:tc>
        <w:tc>
          <w:tcPr>
            <w:tcW w:w="2393" w:type="dxa"/>
          </w:tcPr>
          <w:p w:rsidR="00EE0CCC" w:rsidRDefault="004068EC">
            <w:pPr>
              <w:pStyle w:val="TableParagraph"/>
              <w:spacing w:line="223" w:lineRule="auto"/>
              <w:ind w:left="110"/>
              <w:rPr>
                <w:sz w:val="24"/>
              </w:rPr>
            </w:pPr>
            <w:r>
              <w:rPr>
                <w:spacing w:val="-4"/>
                <w:sz w:val="24"/>
              </w:rPr>
              <w:t xml:space="preserve">Индивидуальные </w:t>
            </w:r>
            <w:r>
              <w:rPr>
                <w:spacing w:val="-2"/>
                <w:sz w:val="24"/>
              </w:rPr>
              <w:t>практикумы Проведение консультаций</w:t>
            </w:r>
          </w:p>
          <w:p w:rsidR="00EE0CCC" w:rsidRDefault="004068EC">
            <w:pPr>
              <w:pStyle w:val="TableParagraph"/>
              <w:spacing w:line="235" w:lineRule="auto"/>
              <w:ind w:left="110" w:right="89"/>
              <w:rPr>
                <w:sz w:val="24"/>
              </w:rPr>
            </w:pPr>
            <w:r>
              <w:rPr>
                <w:sz w:val="24"/>
              </w:rPr>
              <w:t>для родителей по подготовке</w:t>
            </w:r>
            <w:r>
              <w:rPr>
                <w:spacing w:val="-15"/>
                <w:sz w:val="24"/>
              </w:rPr>
              <w:t xml:space="preserve"> </w:t>
            </w:r>
            <w:r>
              <w:rPr>
                <w:sz w:val="24"/>
              </w:rPr>
              <w:t>ребенка</w:t>
            </w:r>
            <w:r>
              <w:rPr>
                <w:spacing w:val="-15"/>
                <w:sz w:val="24"/>
              </w:rPr>
              <w:t xml:space="preserve"> </w:t>
            </w:r>
            <w:r>
              <w:rPr>
                <w:sz w:val="24"/>
              </w:rPr>
              <w:t xml:space="preserve">к </w:t>
            </w:r>
            <w:r>
              <w:rPr>
                <w:spacing w:val="-2"/>
                <w:sz w:val="24"/>
              </w:rPr>
              <w:t>празднику</w:t>
            </w:r>
          </w:p>
        </w:tc>
        <w:tc>
          <w:tcPr>
            <w:tcW w:w="1973" w:type="dxa"/>
          </w:tcPr>
          <w:p w:rsidR="00EE0CCC" w:rsidRDefault="004068EC">
            <w:pPr>
              <w:pStyle w:val="TableParagraph"/>
              <w:tabs>
                <w:tab w:val="left" w:pos="1186"/>
              </w:tabs>
              <w:spacing w:line="223" w:lineRule="auto"/>
              <w:ind w:left="111" w:right="212"/>
              <w:rPr>
                <w:sz w:val="24"/>
              </w:rPr>
            </w:pPr>
            <w:r>
              <w:rPr>
                <w:spacing w:val="-2"/>
                <w:sz w:val="24"/>
              </w:rPr>
              <w:t>Участие</w:t>
            </w:r>
            <w:r>
              <w:rPr>
                <w:sz w:val="24"/>
              </w:rPr>
              <w:tab/>
            </w:r>
            <w:r>
              <w:rPr>
                <w:spacing w:val="-10"/>
                <w:sz w:val="24"/>
              </w:rPr>
              <w:t xml:space="preserve">в </w:t>
            </w:r>
            <w:r w:rsidR="0011385D">
              <w:rPr>
                <w:sz w:val="24"/>
              </w:rPr>
              <w:t>подготовке к мероприят</w:t>
            </w:r>
            <w:r>
              <w:rPr>
                <w:sz w:val="24"/>
              </w:rPr>
              <w:t xml:space="preserve">ию– </w:t>
            </w:r>
            <w:r>
              <w:rPr>
                <w:spacing w:val="-2"/>
                <w:sz w:val="24"/>
              </w:rPr>
              <w:t xml:space="preserve">организация </w:t>
            </w:r>
            <w:r>
              <w:rPr>
                <w:spacing w:val="-4"/>
                <w:sz w:val="24"/>
              </w:rPr>
              <w:t xml:space="preserve">репетиционных </w:t>
            </w:r>
            <w:r>
              <w:rPr>
                <w:sz w:val="24"/>
              </w:rPr>
              <w:t xml:space="preserve">занятий в </w:t>
            </w:r>
            <w:r>
              <w:rPr>
                <w:spacing w:val="-2"/>
                <w:sz w:val="24"/>
              </w:rPr>
              <w:t>домашних условиях</w:t>
            </w:r>
          </w:p>
        </w:tc>
      </w:tr>
    </w:tbl>
    <w:p w:rsidR="00EE0CCC" w:rsidRDefault="004068EC">
      <w:pPr>
        <w:pStyle w:val="a3"/>
        <w:ind w:left="905"/>
      </w:pPr>
      <w:r>
        <w:t>Взаимодействие</w:t>
      </w:r>
      <w:r>
        <w:rPr>
          <w:spacing w:val="-7"/>
        </w:rPr>
        <w:t xml:space="preserve"> </w:t>
      </w:r>
      <w:r>
        <w:t>педагогов</w:t>
      </w:r>
      <w:r>
        <w:rPr>
          <w:spacing w:val="-5"/>
        </w:rPr>
        <w:t xml:space="preserve"> </w:t>
      </w:r>
      <w:r>
        <w:t>и</w:t>
      </w:r>
      <w:r>
        <w:rPr>
          <w:spacing w:val="-4"/>
        </w:rPr>
        <w:t xml:space="preserve"> </w:t>
      </w:r>
      <w:r>
        <w:t>родителей</w:t>
      </w:r>
      <w:r>
        <w:rPr>
          <w:spacing w:val="-5"/>
        </w:rPr>
        <w:t xml:space="preserve"> </w:t>
      </w:r>
      <w:r>
        <w:t>в</w:t>
      </w:r>
      <w:r>
        <w:rPr>
          <w:spacing w:val="-5"/>
        </w:rPr>
        <w:t xml:space="preserve"> </w:t>
      </w:r>
      <w:r>
        <w:t>организации</w:t>
      </w:r>
      <w:r>
        <w:rPr>
          <w:spacing w:val="-4"/>
        </w:rPr>
        <w:t xml:space="preserve"> </w:t>
      </w:r>
      <w:r>
        <w:t>адаптационного</w:t>
      </w:r>
      <w:r>
        <w:rPr>
          <w:spacing w:val="-8"/>
        </w:rPr>
        <w:t xml:space="preserve"> </w:t>
      </w:r>
      <w:r>
        <w:t>периода понимается</w:t>
      </w:r>
      <w:r>
        <w:rPr>
          <w:spacing w:val="-4"/>
        </w:rPr>
        <w:t xml:space="preserve"> </w:t>
      </w:r>
      <w:r>
        <w:rPr>
          <w:spacing w:val="-5"/>
        </w:rPr>
        <w:t>как</w:t>
      </w:r>
    </w:p>
    <w:p w:rsidR="00EE0CCC" w:rsidRDefault="004068EC">
      <w:pPr>
        <w:pStyle w:val="a3"/>
        <w:spacing w:before="34" w:line="276" w:lineRule="auto"/>
        <w:ind w:left="339" w:right="372"/>
      </w:pPr>
      <w:r>
        <w:t>совместная,</w:t>
      </w:r>
      <w:r>
        <w:rPr>
          <w:spacing w:val="-4"/>
        </w:rPr>
        <w:t xml:space="preserve"> </w:t>
      </w:r>
      <w:r>
        <w:t>взаимодополняющая</w:t>
      </w:r>
      <w:r>
        <w:rPr>
          <w:spacing w:val="-4"/>
        </w:rPr>
        <w:t xml:space="preserve"> </w:t>
      </w:r>
      <w:r>
        <w:t>деятельность,</w:t>
      </w:r>
      <w:r>
        <w:rPr>
          <w:spacing w:val="-4"/>
        </w:rPr>
        <w:t xml:space="preserve"> </w:t>
      </w:r>
      <w:r>
        <w:t>в</w:t>
      </w:r>
      <w:r>
        <w:rPr>
          <w:spacing w:val="-5"/>
        </w:rPr>
        <w:t xml:space="preserve"> </w:t>
      </w:r>
      <w:r>
        <w:t>которой</w:t>
      </w:r>
      <w:r>
        <w:rPr>
          <w:spacing w:val="-6"/>
        </w:rPr>
        <w:t xml:space="preserve"> </w:t>
      </w:r>
      <w:r>
        <w:t>каждый</w:t>
      </w:r>
      <w:r>
        <w:rPr>
          <w:spacing w:val="-4"/>
        </w:rPr>
        <w:t xml:space="preserve"> </w:t>
      </w:r>
      <w:r>
        <w:t>из</w:t>
      </w:r>
      <w:r>
        <w:rPr>
          <w:spacing w:val="-6"/>
        </w:rPr>
        <w:t xml:space="preserve"> </w:t>
      </w:r>
      <w:r>
        <w:t>субъектов</w:t>
      </w:r>
      <w:r>
        <w:rPr>
          <w:spacing w:val="-5"/>
        </w:rPr>
        <w:t xml:space="preserve"> </w:t>
      </w:r>
      <w:r>
        <w:t>взаимодействия</w:t>
      </w:r>
      <w:r>
        <w:rPr>
          <w:spacing w:val="-4"/>
        </w:rPr>
        <w:t xml:space="preserve"> </w:t>
      </w:r>
      <w:r>
        <w:t>в</w:t>
      </w:r>
      <w:r>
        <w:rPr>
          <w:spacing w:val="-5"/>
        </w:rPr>
        <w:t xml:space="preserve"> </w:t>
      </w:r>
      <w:r>
        <w:t>полной мере использует потенциал детского сада и семьи для решения общей задачи – помощи ребенку в социальной адаптации, гармонизации отношений с окружающими.</w:t>
      </w:r>
    </w:p>
    <w:p w:rsidR="00EE0CCC" w:rsidRDefault="004068EC">
      <w:pPr>
        <w:pStyle w:val="a3"/>
        <w:spacing w:line="278" w:lineRule="auto"/>
        <w:ind w:left="339" w:right="962" w:firstLine="566"/>
      </w:pPr>
      <w:r>
        <w:t>Для эффективного взаимодействия педагогов и родителей в процессе адаптации ребенка необходимо</w:t>
      </w:r>
      <w:r>
        <w:rPr>
          <w:spacing w:val="-5"/>
        </w:rPr>
        <w:t xml:space="preserve"> </w:t>
      </w:r>
      <w:r>
        <w:t>использовать</w:t>
      </w:r>
      <w:r>
        <w:rPr>
          <w:spacing w:val="-4"/>
        </w:rPr>
        <w:t xml:space="preserve"> </w:t>
      </w:r>
      <w:r>
        <w:t>педагогические</w:t>
      </w:r>
      <w:r>
        <w:rPr>
          <w:spacing w:val="-6"/>
        </w:rPr>
        <w:t xml:space="preserve"> </w:t>
      </w:r>
      <w:r>
        <w:t>технологии:</w:t>
      </w:r>
      <w:r>
        <w:rPr>
          <w:spacing w:val="-5"/>
        </w:rPr>
        <w:t xml:space="preserve"> </w:t>
      </w:r>
      <w:r>
        <w:t>создание</w:t>
      </w:r>
      <w:r>
        <w:rPr>
          <w:spacing w:val="-6"/>
        </w:rPr>
        <w:t xml:space="preserve"> </w:t>
      </w:r>
      <w:r>
        <w:t>общей</w:t>
      </w:r>
      <w:r>
        <w:rPr>
          <w:spacing w:val="-5"/>
        </w:rPr>
        <w:t xml:space="preserve"> </w:t>
      </w:r>
      <w:r>
        <w:t>установки</w:t>
      </w:r>
      <w:r>
        <w:rPr>
          <w:spacing w:val="-6"/>
        </w:rPr>
        <w:t xml:space="preserve"> </w:t>
      </w:r>
      <w:r>
        <w:t>на</w:t>
      </w:r>
      <w:r>
        <w:rPr>
          <w:spacing w:val="-6"/>
        </w:rPr>
        <w:t xml:space="preserve"> </w:t>
      </w:r>
      <w:r>
        <w:t>совместное</w:t>
      </w:r>
    </w:p>
    <w:p w:rsidR="00EE0CCC" w:rsidRDefault="004068EC">
      <w:pPr>
        <w:pStyle w:val="a3"/>
        <w:spacing w:line="272" w:lineRule="exact"/>
        <w:ind w:left="339"/>
      </w:pPr>
      <w:r>
        <w:t>решение</w:t>
      </w:r>
      <w:r>
        <w:rPr>
          <w:spacing w:val="-6"/>
        </w:rPr>
        <w:t xml:space="preserve"> </w:t>
      </w:r>
      <w:r>
        <w:t>задачи</w:t>
      </w:r>
      <w:r>
        <w:rPr>
          <w:spacing w:val="-3"/>
        </w:rPr>
        <w:t xml:space="preserve"> </w:t>
      </w:r>
      <w:r>
        <w:t>социальной</w:t>
      </w:r>
      <w:r>
        <w:rPr>
          <w:spacing w:val="-2"/>
        </w:rPr>
        <w:t xml:space="preserve"> </w:t>
      </w:r>
      <w:r>
        <w:t>адаптации</w:t>
      </w:r>
      <w:r>
        <w:rPr>
          <w:spacing w:val="-3"/>
        </w:rPr>
        <w:t xml:space="preserve"> </w:t>
      </w:r>
      <w:r>
        <w:t>ребенка</w:t>
      </w:r>
      <w:r>
        <w:rPr>
          <w:spacing w:val="-4"/>
        </w:rPr>
        <w:t xml:space="preserve"> </w:t>
      </w:r>
      <w:r>
        <w:t>в</w:t>
      </w:r>
      <w:r>
        <w:rPr>
          <w:spacing w:val="-3"/>
        </w:rPr>
        <w:t xml:space="preserve"> </w:t>
      </w:r>
      <w:r>
        <w:t>ДОО;</w:t>
      </w:r>
      <w:r>
        <w:rPr>
          <w:spacing w:val="-3"/>
        </w:rPr>
        <w:t xml:space="preserve"> </w:t>
      </w:r>
      <w:r>
        <w:t>−</w:t>
      </w:r>
      <w:r>
        <w:rPr>
          <w:spacing w:val="-2"/>
        </w:rPr>
        <w:t xml:space="preserve"> </w:t>
      </w:r>
      <w:r>
        <w:t>взаимное</w:t>
      </w:r>
      <w:r>
        <w:rPr>
          <w:spacing w:val="-3"/>
        </w:rPr>
        <w:t xml:space="preserve"> </w:t>
      </w:r>
      <w:r>
        <w:t>ознакомление</w:t>
      </w:r>
      <w:r>
        <w:rPr>
          <w:spacing w:val="-4"/>
        </w:rPr>
        <w:t xml:space="preserve"> </w:t>
      </w:r>
      <w:r>
        <w:t>с</w:t>
      </w:r>
      <w:r>
        <w:rPr>
          <w:spacing w:val="-3"/>
        </w:rPr>
        <w:t xml:space="preserve"> </w:t>
      </w:r>
      <w:r>
        <w:rPr>
          <w:spacing w:val="-2"/>
        </w:rPr>
        <w:t>национальными</w:t>
      </w:r>
    </w:p>
    <w:p w:rsidR="00EE0CCC" w:rsidRDefault="004068EC">
      <w:pPr>
        <w:pStyle w:val="a3"/>
        <w:spacing w:before="39" w:line="276" w:lineRule="auto"/>
        <w:ind w:left="339" w:right="372"/>
      </w:pPr>
      <w:r>
        <w:t>особенностями</w:t>
      </w:r>
      <w:r>
        <w:rPr>
          <w:spacing w:val="-3"/>
        </w:rPr>
        <w:t xml:space="preserve"> </w:t>
      </w:r>
      <w:r>
        <w:t>воспитания</w:t>
      </w:r>
      <w:r>
        <w:rPr>
          <w:spacing w:val="-3"/>
        </w:rPr>
        <w:t xml:space="preserve"> </w:t>
      </w:r>
      <w:r>
        <w:t>детей</w:t>
      </w:r>
      <w:r>
        <w:rPr>
          <w:spacing w:val="-3"/>
        </w:rPr>
        <w:t xml:space="preserve"> </w:t>
      </w:r>
      <w:r>
        <w:t>в</w:t>
      </w:r>
      <w:r>
        <w:rPr>
          <w:spacing w:val="-4"/>
        </w:rPr>
        <w:t xml:space="preserve"> </w:t>
      </w:r>
      <w:r>
        <w:t>России</w:t>
      </w:r>
      <w:r>
        <w:rPr>
          <w:spacing w:val="-5"/>
        </w:rPr>
        <w:t xml:space="preserve"> </w:t>
      </w:r>
      <w:r>
        <w:t>и</w:t>
      </w:r>
      <w:r>
        <w:rPr>
          <w:spacing w:val="-3"/>
        </w:rPr>
        <w:t xml:space="preserve"> </w:t>
      </w:r>
      <w:r>
        <w:t>в</w:t>
      </w:r>
      <w:r>
        <w:rPr>
          <w:spacing w:val="-6"/>
        </w:rPr>
        <w:t xml:space="preserve"> </w:t>
      </w:r>
      <w:r>
        <w:t>родных</w:t>
      </w:r>
      <w:r>
        <w:rPr>
          <w:spacing w:val="-3"/>
        </w:rPr>
        <w:t xml:space="preserve"> </w:t>
      </w:r>
      <w:r>
        <w:t>странах/регионах</w:t>
      </w:r>
      <w:r>
        <w:rPr>
          <w:spacing w:val="-3"/>
        </w:rPr>
        <w:t xml:space="preserve"> </w:t>
      </w:r>
      <w:r>
        <w:t>их</w:t>
      </w:r>
      <w:r>
        <w:rPr>
          <w:spacing w:val="-3"/>
        </w:rPr>
        <w:t xml:space="preserve"> </w:t>
      </w:r>
      <w:r>
        <w:t>семей;</w:t>
      </w:r>
      <w:r>
        <w:rPr>
          <w:spacing w:val="-3"/>
        </w:rPr>
        <w:t xml:space="preserve"> </w:t>
      </w:r>
      <w:r>
        <w:t>−</w:t>
      </w:r>
      <w:r>
        <w:rPr>
          <w:spacing w:val="-3"/>
        </w:rPr>
        <w:t xml:space="preserve"> </w:t>
      </w:r>
      <w:r>
        <w:t>реализация</w:t>
      </w:r>
      <w:r>
        <w:rPr>
          <w:spacing w:val="-3"/>
        </w:rPr>
        <w:t xml:space="preserve"> </w:t>
      </w:r>
      <w:r>
        <w:t>единого согласованного индивидуально- ориентированного сопровождения ребенка, для которого русский язык является неродным, с</w:t>
      </w:r>
      <w:r>
        <w:rPr>
          <w:spacing w:val="40"/>
        </w:rPr>
        <w:t xml:space="preserve"> </w:t>
      </w:r>
      <w:r>
        <w:t>целью</w:t>
      </w:r>
      <w:r>
        <w:rPr>
          <w:spacing w:val="40"/>
        </w:rPr>
        <w:t xml:space="preserve"> </w:t>
      </w:r>
      <w:r>
        <w:t>преодоления</w:t>
      </w:r>
      <w:r>
        <w:rPr>
          <w:spacing w:val="40"/>
        </w:rPr>
        <w:t xml:space="preserve"> </w:t>
      </w:r>
      <w:r>
        <w:t>трудностей</w:t>
      </w:r>
      <w:r>
        <w:rPr>
          <w:spacing w:val="40"/>
        </w:rPr>
        <w:t xml:space="preserve"> </w:t>
      </w:r>
      <w:r>
        <w:t>в</w:t>
      </w:r>
      <w:r>
        <w:rPr>
          <w:spacing w:val="40"/>
        </w:rPr>
        <w:t xml:space="preserve"> </w:t>
      </w:r>
      <w:r>
        <w:t>освоении</w:t>
      </w:r>
      <w:r>
        <w:rPr>
          <w:spacing w:val="40"/>
        </w:rPr>
        <w:t xml:space="preserve"> </w:t>
      </w:r>
      <w:r>
        <w:t>нового</w:t>
      </w:r>
      <w:r>
        <w:rPr>
          <w:spacing w:val="40"/>
        </w:rPr>
        <w:t xml:space="preserve"> </w:t>
      </w:r>
      <w:r>
        <w:t>социального</w:t>
      </w:r>
      <w:r>
        <w:rPr>
          <w:spacing w:val="40"/>
        </w:rPr>
        <w:t xml:space="preserve"> </w:t>
      </w:r>
      <w:r>
        <w:t>опыта,</w:t>
      </w:r>
      <w:r>
        <w:rPr>
          <w:spacing w:val="80"/>
        </w:rPr>
        <w:t xml:space="preserve"> </w:t>
      </w:r>
      <w:r>
        <w:t>ценностных ориентаций и культурных традиций, для вхождения в группу сверстников и гармонизации отношений, преодоления межличностного и межгруппового отчуждения.</w:t>
      </w:r>
    </w:p>
    <w:p w:rsidR="00EE0CCC" w:rsidRDefault="004068EC">
      <w:pPr>
        <w:pStyle w:val="a3"/>
        <w:spacing w:before="1" w:line="276" w:lineRule="auto"/>
        <w:ind w:left="339" w:firstLine="566"/>
      </w:pPr>
      <w:r>
        <w:t>Таким</w:t>
      </w:r>
      <w:r>
        <w:rPr>
          <w:spacing w:val="-5"/>
        </w:rPr>
        <w:t xml:space="preserve"> </w:t>
      </w:r>
      <w:r>
        <w:t>образом,</w:t>
      </w:r>
      <w:r>
        <w:rPr>
          <w:spacing w:val="-5"/>
        </w:rPr>
        <w:t xml:space="preserve"> </w:t>
      </w:r>
      <w:r>
        <w:t>психолого-педагогическое</w:t>
      </w:r>
      <w:r>
        <w:rPr>
          <w:spacing w:val="-4"/>
        </w:rPr>
        <w:t xml:space="preserve"> </w:t>
      </w:r>
      <w:r>
        <w:t>сопровождение</w:t>
      </w:r>
      <w:r>
        <w:rPr>
          <w:spacing w:val="-5"/>
        </w:rPr>
        <w:t xml:space="preserve"> </w:t>
      </w:r>
      <w:r>
        <w:t>ребенка,</w:t>
      </w:r>
      <w:r>
        <w:rPr>
          <w:spacing w:val="-5"/>
        </w:rPr>
        <w:t xml:space="preserve"> </w:t>
      </w:r>
      <w:r>
        <w:t>в</w:t>
      </w:r>
      <w:r>
        <w:rPr>
          <w:spacing w:val="-5"/>
        </w:rPr>
        <w:t xml:space="preserve"> </w:t>
      </w:r>
      <w:r>
        <w:t>семье</w:t>
      </w:r>
      <w:r>
        <w:rPr>
          <w:spacing w:val="-5"/>
        </w:rPr>
        <w:t xml:space="preserve"> </w:t>
      </w:r>
      <w:r>
        <w:t>которого</w:t>
      </w:r>
      <w:r>
        <w:rPr>
          <w:spacing w:val="-5"/>
        </w:rPr>
        <w:t xml:space="preserve"> </w:t>
      </w:r>
      <w:r>
        <w:t>русский</w:t>
      </w:r>
      <w:r>
        <w:rPr>
          <w:spacing w:val="-5"/>
        </w:rPr>
        <w:t xml:space="preserve"> </w:t>
      </w:r>
      <w:r>
        <w:t>язык является неродным, в организации его социальной адаптации в детском саду предполагает работу с</w:t>
      </w:r>
    </w:p>
    <w:p w:rsidR="00EE0CCC" w:rsidRDefault="004068EC">
      <w:pPr>
        <w:pStyle w:val="a3"/>
        <w:spacing w:before="1"/>
        <w:ind w:left="339"/>
      </w:pPr>
      <w:r>
        <w:t>детьми</w:t>
      </w:r>
      <w:r>
        <w:rPr>
          <w:spacing w:val="-5"/>
        </w:rPr>
        <w:t xml:space="preserve"> </w:t>
      </w:r>
      <w:r>
        <w:t>и</w:t>
      </w:r>
      <w:r>
        <w:rPr>
          <w:spacing w:val="-5"/>
        </w:rPr>
        <w:t xml:space="preserve"> </w:t>
      </w:r>
      <w:r>
        <w:t>их</w:t>
      </w:r>
      <w:r>
        <w:rPr>
          <w:spacing w:val="-2"/>
        </w:rPr>
        <w:t xml:space="preserve"> </w:t>
      </w:r>
      <w:r>
        <w:t>родителями</w:t>
      </w:r>
      <w:r>
        <w:rPr>
          <w:spacing w:val="-3"/>
        </w:rPr>
        <w:t xml:space="preserve"> </w:t>
      </w:r>
      <w:r>
        <w:t>всех</w:t>
      </w:r>
      <w:r>
        <w:rPr>
          <w:spacing w:val="-2"/>
        </w:rPr>
        <w:t xml:space="preserve"> </w:t>
      </w:r>
      <w:r>
        <w:t>специалистов</w:t>
      </w:r>
      <w:r>
        <w:rPr>
          <w:spacing w:val="-4"/>
        </w:rPr>
        <w:t xml:space="preserve"> </w:t>
      </w:r>
      <w:r>
        <w:t>дошкольного</w:t>
      </w:r>
      <w:r>
        <w:rPr>
          <w:spacing w:val="2"/>
        </w:rPr>
        <w:t xml:space="preserve"> </w:t>
      </w:r>
      <w:r>
        <w:rPr>
          <w:spacing w:val="-2"/>
        </w:rPr>
        <w:t>учреждения.</w:t>
      </w:r>
    </w:p>
    <w:p w:rsidR="00EE0CCC" w:rsidRDefault="00EE0CCC">
      <w:pPr>
        <w:sectPr w:rsidR="00EE0CCC">
          <w:type w:val="continuous"/>
          <w:pgSz w:w="11940" w:h="17160"/>
          <w:pgMar w:top="0" w:right="160" w:bottom="620" w:left="160" w:header="0" w:footer="427" w:gutter="0"/>
          <w:cols w:space="720"/>
        </w:sectPr>
      </w:pPr>
    </w:p>
    <w:p w:rsidR="00EE0CCC" w:rsidRDefault="004068EC">
      <w:pPr>
        <w:spacing w:before="60"/>
        <w:ind w:left="2116" w:firstLine="204"/>
        <w:rPr>
          <w:b/>
          <w:sz w:val="24"/>
        </w:rPr>
      </w:pPr>
      <w:r>
        <w:rPr>
          <w:b/>
          <w:sz w:val="24"/>
        </w:rPr>
        <w:lastRenderedPageBreak/>
        <w:t>ПРОГРАММА КРР</w:t>
      </w:r>
      <w:r>
        <w:rPr>
          <w:b/>
          <w:spacing w:val="40"/>
          <w:sz w:val="24"/>
        </w:rPr>
        <w:t xml:space="preserve"> </w:t>
      </w:r>
      <w:r>
        <w:rPr>
          <w:b/>
          <w:sz w:val="24"/>
        </w:rPr>
        <w:t>ДЛЯ</w:t>
      </w:r>
      <w:r>
        <w:rPr>
          <w:b/>
          <w:spacing w:val="40"/>
          <w:sz w:val="24"/>
        </w:rPr>
        <w:t xml:space="preserve"> </w:t>
      </w:r>
      <w:r>
        <w:rPr>
          <w:b/>
          <w:sz w:val="24"/>
        </w:rPr>
        <w:t>ЦЕЛЕВОЙ ГРУППЫ – ДЕТИ И (ИЛИ) СЕМЬИ, НАХОДЯЩИЕСЯ</w:t>
      </w:r>
      <w:r>
        <w:rPr>
          <w:b/>
          <w:spacing w:val="-7"/>
          <w:sz w:val="24"/>
        </w:rPr>
        <w:t xml:space="preserve"> </w:t>
      </w:r>
      <w:r>
        <w:rPr>
          <w:b/>
          <w:sz w:val="24"/>
        </w:rPr>
        <w:t>В</w:t>
      </w:r>
      <w:r>
        <w:rPr>
          <w:b/>
          <w:spacing w:val="-8"/>
          <w:sz w:val="24"/>
        </w:rPr>
        <w:t xml:space="preserve"> </w:t>
      </w:r>
      <w:r>
        <w:rPr>
          <w:b/>
          <w:sz w:val="24"/>
        </w:rPr>
        <w:t>ТРУДНОЙ</w:t>
      </w:r>
      <w:r>
        <w:rPr>
          <w:b/>
          <w:spacing w:val="-6"/>
          <w:sz w:val="24"/>
        </w:rPr>
        <w:t xml:space="preserve"> </w:t>
      </w:r>
      <w:r>
        <w:rPr>
          <w:b/>
          <w:sz w:val="24"/>
        </w:rPr>
        <w:t>ЖИЗНЕННОЙ</w:t>
      </w:r>
      <w:r>
        <w:rPr>
          <w:b/>
          <w:spacing w:val="-6"/>
          <w:sz w:val="24"/>
        </w:rPr>
        <w:t xml:space="preserve"> </w:t>
      </w:r>
      <w:r>
        <w:rPr>
          <w:b/>
          <w:sz w:val="24"/>
        </w:rPr>
        <w:t>СИТУАЦИИ,</w:t>
      </w:r>
      <w:r>
        <w:rPr>
          <w:b/>
          <w:spacing w:val="-6"/>
          <w:sz w:val="24"/>
        </w:rPr>
        <w:t xml:space="preserve"> </w:t>
      </w:r>
      <w:r>
        <w:rPr>
          <w:b/>
          <w:sz w:val="24"/>
        </w:rPr>
        <w:t>ПРИЗНАННЫЕ</w:t>
      </w:r>
    </w:p>
    <w:p w:rsidR="00EE0CCC" w:rsidRDefault="004068EC">
      <w:pPr>
        <w:spacing w:before="1"/>
        <w:ind w:left="2762"/>
        <w:rPr>
          <w:b/>
          <w:sz w:val="24"/>
        </w:rPr>
      </w:pPr>
      <w:r>
        <w:rPr>
          <w:b/>
          <w:sz w:val="24"/>
        </w:rPr>
        <w:t>ТАКОВЫМИ</w:t>
      </w:r>
      <w:r>
        <w:rPr>
          <w:b/>
          <w:spacing w:val="-3"/>
          <w:sz w:val="24"/>
        </w:rPr>
        <w:t xml:space="preserve"> </w:t>
      </w:r>
      <w:r>
        <w:rPr>
          <w:b/>
          <w:sz w:val="24"/>
        </w:rPr>
        <w:t>В</w:t>
      </w:r>
      <w:r>
        <w:rPr>
          <w:b/>
          <w:spacing w:val="-2"/>
          <w:sz w:val="24"/>
        </w:rPr>
        <w:t xml:space="preserve"> </w:t>
      </w:r>
      <w:r>
        <w:rPr>
          <w:b/>
          <w:sz w:val="24"/>
        </w:rPr>
        <w:t>НОРМАТИВНО</w:t>
      </w:r>
      <w:r>
        <w:rPr>
          <w:b/>
          <w:spacing w:val="-3"/>
          <w:sz w:val="24"/>
        </w:rPr>
        <w:t xml:space="preserve"> </w:t>
      </w:r>
      <w:r>
        <w:rPr>
          <w:b/>
          <w:sz w:val="24"/>
        </w:rPr>
        <w:t>УСТАНОВЛЕННОМ</w:t>
      </w:r>
      <w:r>
        <w:rPr>
          <w:b/>
          <w:spacing w:val="-2"/>
          <w:sz w:val="24"/>
        </w:rPr>
        <w:t xml:space="preserve"> ПОРЯДКЕ,</w:t>
      </w:r>
    </w:p>
    <w:p w:rsidR="00EE0CCC" w:rsidRDefault="00EE0CCC">
      <w:pPr>
        <w:pStyle w:val="a3"/>
        <w:ind w:left="0"/>
        <w:rPr>
          <w:b/>
        </w:rPr>
      </w:pPr>
    </w:p>
    <w:p w:rsidR="00EE0CCC" w:rsidRDefault="004068EC">
      <w:pPr>
        <w:ind w:left="1247"/>
        <w:jc w:val="center"/>
        <w:rPr>
          <w:b/>
          <w:sz w:val="24"/>
        </w:rPr>
      </w:pPr>
      <w:r>
        <w:rPr>
          <w:b/>
          <w:sz w:val="24"/>
        </w:rPr>
        <w:t>ДЕТИ</w:t>
      </w:r>
      <w:r>
        <w:rPr>
          <w:b/>
          <w:spacing w:val="-4"/>
          <w:sz w:val="24"/>
        </w:rPr>
        <w:t xml:space="preserve"> </w:t>
      </w:r>
      <w:r>
        <w:rPr>
          <w:b/>
          <w:sz w:val="24"/>
        </w:rPr>
        <w:t>И</w:t>
      </w:r>
      <w:r>
        <w:rPr>
          <w:b/>
          <w:spacing w:val="-4"/>
          <w:sz w:val="24"/>
        </w:rPr>
        <w:t xml:space="preserve"> </w:t>
      </w:r>
      <w:r>
        <w:rPr>
          <w:b/>
          <w:sz w:val="24"/>
        </w:rPr>
        <w:t>(ИЛИ)</w:t>
      </w:r>
      <w:r>
        <w:rPr>
          <w:b/>
          <w:spacing w:val="-4"/>
          <w:sz w:val="24"/>
        </w:rPr>
        <w:t xml:space="preserve"> </w:t>
      </w:r>
      <w:r>
        <w:rPr>
          <w:b/>
          <w:sz w:val="24"/>
        </w:rPr>
        <w:t>СЕМЬИ,</w:t>
      </w:r>
      <w:r>
        <w:rPr>
          <w:b/>
          <w:spacing w:val="-4"/>
          <w:sz w:val="24"/>
        </w:rPr>
        <w:t xml:space="preserve"> </w:t>
      </w:r>
      <w:r>
        <w:rPr>
          <w:b/>
          <w:sz w:val="24"/>
        </w:rPr>
        <w:t>НАХОДЯЩИЕСЯ</w:t>
      </w:r>
      <w:r>
        <w:rPr>
          <w:b/>
          <w:spacing w:val="-5"/>
          <w:sz w:val="24"/>
        </w:rPr>
        <w:t xml:space="preserve"> </w:t>
      </w:r>
      <w:r>
        <w:rPr>
          <w:b/>
          <w:sz w:val="24"/>
        </w:rPr>
        <w:t>В</w:t>
      </w:r>
      <w:r>
        <w:rPr>
          <w:b/>
          <w:spacing w:val="-4"/>
          <w:sz w:val="24"/>
        </w:rPr>
        <w:t xml:space="preserve"> </w:t>
      </w:r>
      <w:r>
        <w:rPr>
          <w:b/>
          <w:sz w:val="24"/>
        </w:rPr>
        <w:t>СОЦИАЛЬНО</w:t>
      </w:r>
      <w:r>
        <w:rPr>
          <w:b/>
          <w:spacing w:val="-4"/>
          <w:sz w:val="24"/>
        </w:rPr>
        <w:t xml:space="preserve"> </w:t>
      </w:r>
      <w:r>
        <w:rPr>
          <w:b/>
          <w:sz w:val="24"/>
        </w:rPr>
        <w:t>ОПАСНОМ</w:t>
      </w:r>
      <w:r>
        <w:rPr>
          <w:b/>
          <w:spacing w:val="-4"/>
          <w:sz w:val="24"/>
        </w:rPr>
        <w:t xml:space="preserve"> </w:t>
      </w:r>
      <w:r>
        <w:rPr>
          <w:b/>
          <w:sz w:val="24"/>
        </w:rPr>
        <w:t>ПОЛОЖЕНИИ (БЕЗНАДЗОРНЫЕ, БЕСПРИЗОРНЫЕ, СКЛОННЫЕ К БРОДЯЖНИЧЕСТВУ), ,</w:t>
      </w:r>
    </w:p>
    <w:p w:rsidR="00EE0CCC" w:rsidRDefault="004068EC">
      <w:pPr>
        <w:spacing w:line="242" w:lineRule="auto"/>
        <w:ind w:left="1836" w:right="589"/>
        <w:jc w:val="center"/>
        <w:rPr>
          <w:b/>
          <w:sz w:val="24"/>
        </w:rPr>
      </w:pPr>
      <w:r>
        <w:rPr>
          <w:b/>
          <w:sz w:val="24"/>
        </w:rPr>
        <w:t>ПРИЗНАННЫЕ</w:t>
      </w:r>
      <w:r>
        <w:rPr>
          <w:b/>
          <w:spacing w:val="-6"/>
          <w:sz w:val="24"/>
        </w:rPr>
        <w:t xml:space="preserve"> </w:t>
      </w:r>
      <w:r>
        <w:rPr>
          <w:b/>
          <w:sz w:val="24"/>
        </w:rPr>
        <w:t>ТАКОВЫМИ</w:t>
      </w:r>
      <w:r>
        <w:rPr>
          <w:b/>
          <w:spacing w:val="-6"/>
          <w:sz w:val="24"/>
        </w:rPr>
        <w:t xml:space="preserve"> </w:t>
      </w:r>
      <w:r>
        <w:rPr>
          <w:b/>
          <w:sz w:val="24"/>
        </w:rPr>
        <w:t>В</w:t>
      </w:r>
      <w:r>
        <w:rPr>
          <w:b/>
          <w:spacing w:val="-6"/>
          <w:sz w:val="24"/>
        </w:rPr>
        <w:t xml:space="preserve"> </w:t>
      </w:r>
      <w:r>
        <w:rPr>
          <w:b/>
          <w:sz w:val="24"/>
        </w:rPr>
        <w:t>НОРМАТИВНО</w:t>
      </w:r>
      <w:r>
        <w:rPr>
          <w:b/>
          <w:spacing w:val="-6"/>
          <w:sz w:val="24"/>
        </w:rPr>
        <w:t xml:space="preserve"> </w:t>
      </w:r>
      <w:r>
        <w:rPr>
          <w:b/>
          <w:sz w:val="24"/>
        </w:rPr>
        <w:t>УСТАНОВЛЕННОМ</w:t>
      </w:r>
      <w:r>
        <w:rPr>
          <w:b/>
          <w:spacing w:val="-6"/>
          <w:sz w:val="24"/>
        </w:rPr>
        <w:t xml:space="preserve"> </w:t>
      </w:r>
      <w:r>
        <w:rPr>
          <w:b/>
          <w:sz w:val="24"/>
        </w:rPr>
        <w:t>ПОРЯДКЕ В СП ДЕТСКИЙ САД «КОЛОСОК»</w:t>
      </w:r>
    </w:p>
    <w:p w:rsidR="00EE0CCC" w:rsidRDefault="004068EC">
      <w:pPr>
        <w:pStyle w:val="5"/>
        <w:numPr>
          <w:ilvl w:val="0"/>
          <w:numId w:val="149"/>
        </w:numPr>
        <w:tabs>
          <w:tab w:val="left" w:pos="2002"/>
        </w:tabs>
        <w:spacing w:line="268" w:lineRule="exact"/>
        <w:ind w:left="2002" w:hanging="359"/>
      </w:pPr>
      <w:r>
        <w:t>Пояснительная</w:t>
      </w:r>
      <w:r>
        <w:rPr>
          <w:spacing w:val="-14"/>
        </w:rPr>
        <w:t xml:space="preserve"> </w:t>
      </w:r>
      <w:r>
        <w:rPr>
          <w:spacing w:val="-2"/>
        </w:rPr>
        <w:t>записка</w:t>
      </w:r>
    </w:p>
    <w:p w:rsidR="00EE0CCC" w:rsidRDefault="004068EC">
      <w:pPr>
        <w:pStyle w:val="a3"/>
        <w:spacing w:before="2" w:line="278" w:lineRule="auto"/>
        <w:ind w:left="392" w:right="317" w:firstLine="427"/>
      </w:pPr>
      <w:r>
        <w:rPr>
          <w:i/>
        </w:rPr>
        <w:t xml:space="preserve">Трудная жизненная ситуация </w:t>
      </w:r>
      <w:r>
        <w:t>(далее ТЖС) – это ситуация, объективно нарушающая жизнедеятельность</w:t>
      </w:r>
      <w:r>
        <w:rPr>
          <w:spacing w:val="-3"/>
        </w:rPr>
        <w:t xml:space="preserve"> </w:t>
      </w:r>
      <w:r>
        <w:t>гражданина</w:t>
      </w:r>
      <w:r>
        <w:rPr>
          <w:spacing w:val="-5"/>
        </w:rPr>
        <w:t xml:space="preserve"> </w:t>
      </w:r>
      <w:r>
        <w:t>(инвалидность,</w:t>
      </w:r>
      <w:r>
        <w:rPr>
          <w:spacing w:val="-4"/>
        </w:rPr>
        <w:t xml:space="preserve"> </w:t>
      </w:r>
      <w:r>
        <w:t>неспособность</w:t>
      </w:r>
      <w:r>
        <w:rPr>
          <w:spacing w:val="-3"/>
        </w:rPr>
        <w:t xml:space="preserve"> </w:t>
      </w:r>
      <w:r>
        <w:t>к</w:t>
      </w:r>
      <w:r>
        <w:rPr>
          <w:spacing w:val="-4"/>
        </w:rPr>
        <w:t xml:space="preserve"> </w:t>
      </w:r>
      <w:r>
        <w:t>самообслуживанию</w:t>
      </w:r>
      <w:r>
        <w:rPr>
          <w:spacing w:val="-4"/>
        </w:rPr>
        <w:t xml:space="preserve"> </w:t>
      </w:r>
      <w:r>
        <w:t>в</w:t>
      </w:r>
      <w:r>
        <w:rPr>
          <w:spacing w:val="-5"/>
        </w:rPr>
        <w:t xml:space="preserve"> </w:t>
      </w:r>
      <w:r>
        <w:t>связи</w:t>
      </w:r>
      <w:r>
        <w:rPr>
          <w:spacing w:val="-6"/>
        </w:rPr>
        <w:t xml:space="preserve"> </w:t>
      </w:r>
      <w:r>
        <w:t>с</w:t>
      </w:r>
    </w:p>
    <w:p w:rsidR="00EE0CCC" w:rsidRDefault="004068EC">
      <w:pPr>
        <w:pStyle w:val="a3"/>
        <w:spacing w:line="276" w:lineRule="auto"/>
        <w:ind w:left="392" w:right="317"/>
      </w:pPr>
      <w:r>
        <w:t>преклонным возрастом, болезнью, сиротство, безнадзорность, малообеспеченность, безработица, отсутствие</w:t>
      </w:r>
      <w:r>
        <w:rPr>
          <w:spacing w:val="-4"/>
        </w:rPr>
        <w:t xml:space="preserve"> </w:t>
      </w:r>
      <w:r>
        <w:t>определенного</w:t>
      </w:r>
      <w:r>
        <w:rPr>
          <w:spacing w:val="-3"/>
        </w:rPr>
        <w:t xml:space="preserve"> </w:t>
      </w:r>
      <w:r>
        <w:t>места</w:t>
      </w:r>
      <w:r>
        <w:rPr>
          <w:spacing w:val="-3"/>
        </w:rPr>
        <w:t xml:space="preserve"> </w:t>
      </w:r>
      <w:r>
        <w:t>жительства,</w:t>
      </w:r>
      <w:r>
        <w:rPr>
          <w:spacing w:val="-3"/>
        </w:rPr>
        <w:t xml:space="preserve"> </w:t>
      </w:r>
      <w:r>
        <w:t>конфликты</w:t>
      </w:r>
      <w:r>
        <w:rPr>
          <w:spacing w:val="-3"/>
        </w:rPr>
        <w:t xml:space="preserve"> </w:t>
      </w:r>
      <w:r>
        <w:t>и</w:t>
      </w:r>
      <w:r>
        <w:rPr>
          <w:spacing w:val="-2"/>
        </w:rPr>
        <w:t xml:space="preserve"> </w:t>
      </w:r>
      <w:r>
        <w:t>жестокое</w:t>
      </w:r>
      <w:r>
        <w:rPr>
          <w:spacing w:val="-4"/>
        </w:rPr>
        <w:t xml:space="preserve"> </w:t>
      </w:r>
      <w:r>
        <w:t>обращение</w:t>
      </w:r>
      <w:r>
        <w:rPr>
          <w:spacing w:val="-4"/>
        </w:rPr>
        <w:t xml:space="preserve"> </w:t>
      </w:r>
      <w:r>
        <w:t>в</w:t>
      </w:r>
      <w:r>
        <w:rPr>
          <w:spacing w:val="-4"/>
        </w:rPr>
        <w:t xml:space="preserve"> </w:t>
      </w:r>
      <w:r>
        <w:t>семье,</w:t>
      </w:r>
      <w:r>
        <w:rPr>
          <w:spacing w:val="-3"/>
        </w:rPr>
        <w:t xml:space="preserve"> </w:t>
      </w:r>
      <w:r>
        <w:t>одиночество</w:t>
      </w:r>
      <w:r>
        <w:rPr>
          <w:spacing w:val="-3"/>
        </w:rPr>
        <w:t xml:space="preserve"> </w:t>
      </w:r>
      <w:r>
        <w:t>и тому подобное), которую он не может преодолеть самостоятельно.</w:t>
      </w:r>
    </w:p>
    <w:p w:rsidR="00EE0CCC" w:rsidRDefault="004068EC">
      <w:pPr>
        <w:pStyle w:val="a3"/>
        <w:spacing w:line="276" w:lineRule="auto"/>
        <w:ind w:left="392" w:right="1311" w:firstLine="427"/>
        <w:jc w:val="both"/>
      </w:pPr>
      <w:r>
        <w:t>В</w:t>
      </w:r>
      <w:r>
        <w:rPr>
          <w:spacing w:val="-3"/>
        </w:rPr>
        <w:t xml:space="preserve"> </w:t>
      </w:r>
      <w:r>
        <w:t>статье</w:t>
      </w:r>
      <w:r>
        <w:rPr>
          <w:spacing w:val="-4"/>
        </w:rPr>
        <w:t xml:space="preserve"> </w:t>
      </w:r>
      <w:r>
        <w:t>1</w:t>
      </w:r>
      <w:r>
        <w:rPr>
          <w:spacing w:val="-3"/>
        </w:rPr>
        <w:t xml:space="preserve"> </w:t>
      </w:r>
      <w:r>
        <w:t>Федерального</w:t>
      </w:r>
      <w:r>
        <w:rPr>
          <w:spacing w:val="-3"/>
        </w:rPr>
        <w:t xml:space="preserve"> </w:t>
      </w:r>
      <w:r>
        <w:t>закона</w:t>
      </w:r>
      <w:r>
        <w:rPr>
          <w:spacing w:val="-4"/>
        </w:rPr>
        <w:t xml:space="preserve"> </w:t>
      </w:r>
      <w:r>
        <w:t>Российской</w:t>
      </w:r>
      <w:r>
        <w:rPr>
          <w:spacing w:val="-3"/>
        </w:rPr>
        <w:t xml:space="preserve"> </w:t>
      </w:r>
      <w:r>
        <w:t>Федерации</w:t>
      </w:r>
      <w:r>
        <w:rPr>
          <w:spacing w:val="-3"/>
        </w:rPr>
        <w:t xml:space="preserve"> </w:t>
      </w:r>
      <w:r>
        <w:t>от</w:t>
      </w:r>
      <w:r>
        <w:rPr>
          <w:spacing w:val="-3"/>
        </w:rPr>
        <w:t xml:space="preserve"> </w:t>
      </w:r>
      <w:r>
        <w:t>24</w:t>
      </w:r>
      <w:r>
        <w:rPr>
          <w:spacing w:val="-3"/>
        </w:rPr>
        <w:t xml:space="preserve"> </w:t>
      </w:r>
      <w:r>
        <w:t>июля</w:t>
      </w:r>
      <w:r>
        <w:rPr>
          <w:spacing w:val="-3"/>
        </w:rPr>
        <w:t xml:space="preserve"> </w:t>
      </w:r>
      <w:r>
        <w:t>1998</w:t>
      </w:r>
      <w:r>
        <w:rPr>
          <w:spacing w:val="-3"/>
        </w:rPr>
        <w:t xml:space="preserve"> </w:t>
      </w:r>
      <w:r>
        <w:t>года</w:t>
      </w:r>
      <w:r>
        <w:rPr>
          <w:spacing w:val="-4"/>
        </w:rPr>
        <w:t xml:space="preserve"> </w:t>
      </w:r>
      <w:r>
        <w:t>№</w:t>
      </w:r>
      <w:r>
        <w:rPr>
          <w:spacing w:val="-4"/>
        </w:rPr>
        <w:t xml:space="preserve"> </w:t>
      </w:r>
      <w:r>
        <w:t>124Ф3</w:t>
      </w:r>
      <w:r>
        <w:rPr>
          <w:spacing w:val="-3"/>
        </w:rPr>
        <w:t xml:space="preserve"> </w:t>
      </w:r>
      <w:r>
        <w:t>«Об основных</w:t>
      </w:r>
      <w:r>
        <w:rPr>
          <w:spacing w:val="-3"/>
        </w:rPr>
        <w:t xml:space="preserve"> </w:t>
      </w:r>
      <w:r>
        <w:t>гарантиях</w:t>
      </w:r>
      <w:r>
        <w:rPr>
          <w:spacing w:val="-3"/>
        </w:rPr>
        <w:t xml:space="preserve"> </w:t>
      </w:r>
      <w:r>
        <w:t>прав</w:t>
      </w:r>
      <w:r>
        <w:rPr>
          <w:spacing w:val="-4"/>
        </w:rPr>
        <w:t xml:space="preserve"> </w:t>
      </w:r>
      <w:r>
        <w:t>ребенка</w:t>
      </w:r>
      <w:r>
        <w:rPr>
          <w:spacing w:val="-4"/>
        </w:rPr>
        <w:t xml:space="preserve"> </w:t>
      </w:r>
      <w:r>
        <w:t>Российской</w:t>
      </w:r>
      <w:r>
        <w:rPr>
          <w:spacing w:val="-3"/>
        </w:rPr>
        <w:t xml:space="preserve"> </w:t>
      </w:r>
      <w:r>
        <w:t>Федерации»</w:t>
      </w:r>
      <w:r>
        <w:rPr>
          <w:spacing w:val="-3"/>
        </w:rPr>
        <w:t xml:space="preserve"> </w:t>
      </w:r>
      <w:r>
        <w:t>сформулированы</w:t>
      </w:r>
      <w:r>
        <w:rPr>
          <w:spacing w:val="-3"/>
        </w:rPr>
        <w:t xml:space="preserve"> </w:t>
      </w:r>
      <w:r>
        <w:t>типичные</w:t>
      </w:r>
      <w:r>
        <w:rPr>
          <w:spacing w:val="-5"/>
        </w:rPr>
        <w:t xml:space="preserve"> </w:t>
      </w:r>
      <w:r>
        <w:t>трудные жизненные ситуации для ребенка.</w:t>
      </w:r>
    </w:p>
    <w:p w:rsidR="00EE0CCC" w:rsidRDefault="004068EC">
      <w:pPr>
        <w:pStyle w:val="a6"/>
        <w:numPr>
          <w:ilvl w:val="0"/>
          <w:numId w:val="148"/>
        </w:numPr>
        <w:tabs>
          <w:tab w:val="left" w:pos="958"/>
        </w:tabs>
        <w:spacing w:line="274" w:lineRule="exact"/>
        <w:ind w:left="958" w:hanging="138"/>
        <w:jc w:val="both"/>
        <w:rPr>
          <w:sz w:val="24"/>
        </w:rPr>
      </w:pPr>
      <w:r>
        <w:rPr>
          <w:sz w:val="24"/>
        </w:rPr>
        <w:t>дети,</w:t>
      </w:r>
      <w:r>
        <w:rPr>
          <w:spacing w:val="-11"/>
          <w:sz w:val="24"/>
        </w:rPr>
        <w:t xml:space="preserve"> </w:t>
      </w:r>
      <w:r>
        <w:rPr>
          <w:sz w:val="24"/>
        </w:rPr>
        <w:t>находящиеся</w:t>
      </w:r>
      <w:r>
        <w:rPr>
          <w:spacing w:val="-6"/>
          <w:sz w:val="24"/>
        </w:rPr>
        <w:t xml:space="preserve"> </w:t>
      </w:r>
      <w:r>
        <w:rPr>
          <w:sz w:val="24"/>
        </w:rPr>
        <w:t>в</w:t>
      </w:r>
      <w:r>
        <w:rPr>
          <w:spacing w:val="-9"/>
          <w:sz w:val="24"/>
        </w:rPr>
        <w:t xml:space="preserve"> </w:t>
      </w:r>
      <w:r>
        <w:rPr>
          <w:sz w:val="24"/>
        </w:rPr>
        <w:t>трудной</w:t>
      </w:r>
      <w:r>
        <w:rPr>
          <w:spacing w:val="-5"/>
          <w:sz w:val="24"/>
        </w:rPr>
        <w:t xml:space="preserve"> </w:t>
      </w:r>
      <w:r>
        <w:rPr>
          <w:sz w:val="24"/>
        </w:rPr>
        <w:t>жизненной</w:t>
      </w:r>
      <w:r>
        <w:rPr>
          <w:spacing w:val="-4"/>
          <w:sz w:val="24"/>
        </w:rPr>
        <w:t xml:space="preserve"> </w:t>
      </w:r>
      <w:r>
        <w:rPr>
          <w:spacing w:val="-2"/>
          <w:sz w:val="24"/>
        </w:rPr>
        <w:t>ситуации:</w:t>
      </w:r>
    </w:p>
    <w:p w:rsidR="00EE0CCC" w:rsidRDefault="004068EC">
      <w:pPr>
        <w:pStyle w:val="a6"/>
        <w:numPr>
          <w:ilvl w:val="0"/>
          <w:numId w:val="148"/>
        </w:numPr>
        <w:tabs>
          <w:tab w:val="left" w:pos="953"/>
        </w:tabs>
        <w:spacing w:before="38"/>
        <w:ind w:left="953" w:hanging="133"/>
        <w:rPr>
          <w:sz w:val="24"/>
        </w:rPr>
      </w:pPr>
      <w:r>
        <w:rPr>
          <w:sz w:val="24"/>
        </w:rPr>
        <w:t>дети,</w:t>
      </w:r>
      <w:r>
        <w:rPr>
          <w:spacing w:val="-6"/>
          <w:sz w:val="24"/>
        </w:rPr>
        <w:t xml:space="preserve"> </w:t>
      </w:r>
      <w:r>
        <w:rPr>
          <w:sz w:val="24"/>
        </w:rPr>
        <w:t>оставшиеся</w:t>
      </w:r>
      <w:r>
        <w:rPr>
          <w:spacing w:val="-6"/>
          <w:sz w:val="24"/>
        </w:rPr>
        <w:t xml:space="preserve"> </w:t>
      </w:r>
      <w:r>
        <w:rPr>
          <w:sz w:val="24"/>
        </w:rPr>
        <w:t>без</w:t>
      </w:r>
      <w:r>
        <w:rPr>
          <w:spacing w:val="-2"/>
          <w:sz w:val="24"/>
        </w:rPr>
        <w:t xml:space="preserve"> </w:t>
      </w:r>
      <w:r>
        <w:rPr>
          <w:sz w:val="24"/>
        </w:rPr>
        <w:t>попечения</w:t>
      </w:r>
      <w:r>
        <w:rPr>
          <w:spacing w:val="-4"/>
          <w:sz w:val="24"/>
        </w:rPr>
        <w:t xml:space="preserve"> </w:t>
      </w:r>
      <w:r>
        <w:rPr>
          <w:spacing w:val="-2"/>
          <w:sz w:val="24"/>
        </w:rPr>
        <w:t>родителей;</w:t>
      </w:r>
    </w:p>
    <w:p w:rsidR="00EE0CCC" w:rsidRDefault="004068EC">
      <w:pPr>
        <w:pStyle w:val="a6"/>
        <w:numPr>
          <w:ilvl w:val="0"/>
          <w:numId w:val="148"/>
        </w:numPr>
        <w:tabs>
          <w:tab w:val="left" w:pos="953"/>
        </w:tabs>
        <w:spacing w:before="43"/>
        <w:ind w:left="953" w:hanging="133"/>
        <w:rPr>
          <w:sz w:val="24"/>
        </w:rPr>
      </w:pPr>
      <w:r>
        <w:rPr>
          <w:sz w:val="24"/>
        </w:rPr>
        <w:t>дети</w:t>
      </w:r>
      <w:r>
        <w:rPr>
          <w:spacing w:val="-2"/>
          <w:sz w:val="24"/>
        </w:rPr>
        <w:t xml:space="preserve"> </w:t>
      </w:r>
      <w:r>
        <w:rPr>
          <w:sz w:val="24"/>
        </w:rPr>
        <w:t>-</w:t>
      </w:r>
      <w:r>
        <w:rPr>
          <w:spacing w:val="-1"/>
          <w:sz w:val="24"/>
        </w:rPr>
        <w:t xml:space="preserve"> </w:t>
      </w:r>
      <w:r>
        <w:rPr>
          <w:spacing w:val="-2"/>
          <w:sz w:val="24"/>
        </w:rPr>
        <w:t>инвалиды;</w:t>
      </w:r>
    </w:p>
    <w:p w:rsidR="00EE0CCC" w:rsidRDefault="004068EC">
      <w:pPr>
        <w:pStyle w:val="a6"/>
        <w:numPr>
          <w:ilvl w:val="0"/>
          <w:numId w:val="148"/>
        </w:numPr>
        <w:tabs>
          <w:tab w:val="left" w:pos="953"/>
        </w:tabs>
        <w:spacing w:before="41"/>
        <w:ind w:left="953" w:hanging="133"/>
        <w:rPr>
          <w:sz w:val="24"/>
        </w:rPr>
      </w:pPr>
      <w:r>
        <w:rPr>
          <w:sz w:val="24"/>
        </w:rPr>
        <w:t>дети,</w:t>
      </w:r>
      <w:r>
        <w:rPr>
          <w:spacing w:val="-10"/>
          <w:sz w:val="24"/>
        </w:rPr>
        <w:t xml:space="preserve"> </w:t>
      </w:r>
      <w:r>
        <w:rPr>
          <w:sz w:val="24"/>
        </w:rPr>
        <w:t>имеющие</w:t>
      </w:r>
      <w:r>
        <w:rPr>
          <w:spacing w:val="-8"/>
          <w:sz w:val="24"/>
        </w:rPr>
        <w:t xml:space="preserve"> </w:t>
      </w:r>
      <w:r>
        <w:rPr>
          <w:sz w:val="24"/>
        </w:rPr>
        <w:t>недостатки</w:t>
      </w:r>
      <w:r>
        <w:rPr>
          <w:spacing w:val="-4"/>
          <w:sz w:val="24"/>
        </w:rPr>
        <w:t xml:space="preserve"> </w:t>
      </w:r>
      <w:r>
        <w:rPr>
          <w:sz w:val="24"/>
        </w:rPr>
        <w:t>в</w:t>
      </w:r>
      <w:r>
        <w:rPr>
          <w:spacing w:val="-8"/>
          <w:sz w:val="24"/>
        </w:rPr>
        <w:t xml:space="preserve"> </w:t>
      </w:r>
      <w:r>
        <w:rPr>
          <w:sz w:val="24"/>
        </w:rPr>
        <w:t>психическом</w:t>
      </w:r>
      <w:r>
        <w:rPr>
          <w:spacing w:val="-7"/>
          <w:sz w:val="24"/>
        </w:rPr>
        <w:t xml:space="preserve"> </w:t>
      </w:r>
      <w:r>
        <w:rPr>
          <w:sz w:val="24"/>
        </w:rPr>
        <w:t>и</w:t>
      </w:r>
      <w:r>
        <w:rPr>
          <w:spacing w:val="-5"/>
          <w:sz w:val="24"/>
        </w:rPr>
        <w:t xml:space="preserve"> </w:t>
      </w:r>
      <w:r>
        <w:rPr>
          <w:sz w:val="24"/>
        </w:rPr>
        <w:t>(или)</w:t>
      </w:r>
      <w:r>
        <w:rPr>
          <w:spacing w:val="-5"/>
          <w:sz w:val="24"/>
        </w:rPr>
        <w:t xml:space="preserve"> </w:t>
      </w:r>
      <w:r>
        <w:rPr>
          <w:sz w:val="24"/>
        </w:rPr>
        <w:t>физическом</w:t>
      </w:r>
      <w:r>
        <w:rPr>
          <w:spacing w:val="-4"/>
          <w:sz w:val="24"/>
        </w:rPr>
        <w:t xml:space="preserve"> </w:t>
      </w:r>
      <w:r>
        <w:rPr>
          <w:spacing w:val="-2"/>
          <w:sz w:val="24"/>
        </w:rPr>
        <w:t>развитии;</w:t>
      </w:r>
    </w:p>
    <w:p w:rsidR="00EE0CCC" w:rsidRDefault="004068EC">
      <w:pPr>
        <w:pStyle w:val="a6"/>
        <w:numPr>
          <w:ilvl w:val="0"/>
          <w:numId w:val="148"/>
        </w:numPr>
        <w:tabs>
          <w:tab w:val="left" w:pos="952"/>
        </w:tabs>
        <w:spacing w:before="41" w:line="276" w:lineRule="auto"/>
        <w:ind w:right="1090" w:firstLine="427"/>
        <w:rPr>
          <w:sz w:val="24"/>
        </w:rPr>
      </w:pPr>
      <w:r>
        <w:rPr>
          <w:sz w:val="24"/>
        </w:rPr>
        <w:t>дети</w:t>
      </w:r>
      <w:r>
        <w:rPr>
          <w:spacing w:val="-2"/>
          <w:sz w:val="24"/>
        </w:rPr>
        <w:t xml:space="preserve"> </w:t>
      </w:r>
      <w:r>
        <w:rPr>
          <w:sz w:val="24"/>
        </w:rPr>
        <w:t>-</w:t>
      </w:r>
      <w:r>
        <w:rPr>
          <w:spacing w:val="-5"/>
          <w:sz w:val="24"/>
        </w:rPr>
        <w:t xml:space="preserve"> </w:t>
      </w:r>
      <w:r>
        <w:rPr>
          <w:sz w:val="24"/>
        </w:rPr>
        <w:t>жертвы</w:t>
      </w:r>
      <w:r>
        <w:rPr>
          <w:spacing w:val="-4"/>
          <w:sz w:val="24"/>
        </w:rPr>
        <w:t xml:space="preserve"> </w:t>
      </w:r>
      <w:r>
        <w:rPr>
          <w:sz w:val="24"/>
        </w:rPr>
        <w:t>вооруженных</w:t>
      </w:r>
      <w:r>
        <w:rPr>
          <w:spacing w:val="-4"/>
          <w:sz w:val="24"/>
        </w:rPr>
        <w:t xml:space="preserve"> </w:t>
      </w:r>
      <w:r>
        <w:rPr>
          <w:sz w:val="24"/>
        </w:rPr>
        <w:t>и</w:t>
      </w:r>
      <w:r>
        <w:rPr>
          <w:spacing w:val="-4"/>
          <w:sz w:val="24"/>
        </w:rPr>
        <w:t xml:space="preserve"> </w:t>
      </w:r>
      <w:r>
        <w:rPr>
          <w:sz w:val="24"/>
        </w:rPr>
        <w:t>межнациональных</w:t>
      </w:r>
      <w:r>
        <w:rPr>
          <w:spacing w:val="-4"/>
          <w:sz w:val="24"/>
        </w:rPr>
        <w:t xml:space="preserve"> </w:t>
      </w:r>
      <w:r>
        <w:rPr>
          <w:sz w:val="24"/>
        </w:rPr>
        <w:t>конфликтов,</w:t>
      </w:r>
      <w:r>
        <w:rPr>
          <w:spacing w:val="-4"/>
          <w:sz w:val="24"/>
        </w:rPr>
        <w:t xml:space="preserve"> </w:t>
      </w:r>
      <w:r>
        <w:rPr>
          <w:sz w:val="24"/>
        </w:rPr>
        <w:t>экологических</w:t>
      </w:r>
      <w:r>
        <w:rPr>
          <w:spacing w:val="-4"/>
          <w:sz w:val="24"/>
        </w:rPr>
        <w:t xml:space="preserve"> </w:t>
      </w:r>
      <w:r>
        <w:rPr>
          <w:sz w:val="24"/>
        </w:rPr>
        <w:t>и</w:t>
      </w:r>
      <w:r>
        <w:rPr>
          <w:spacing w:val="-4"/>
          <w:sz w:val="24"/>
        </w:rPr>
        <w:t xml:space="preserve"> </w:t>
      </w:r>
      <w:r>
        <w:rPr>
          <w:sz w:val="24"/>
        </w:rPr>
        <w:t>техногенных катастроф, стихийных бедствий;</w:t>
      </w:r>
    </w:p>
    <w:p w:rsidR="00EE0CCC" w:rsidRDefault="004068EC">
      <w:pPr>
        <w:pStyle w:val="a6"/>
        <w:numPr>
          <w:ilvl w:val="0"/>
          <w:numId w:val="148"/>
        </w:numPr>
        <w:tabs>
          <w:tab w:val="left" w:pos="958"/>
        </w:tabs>
        <w:spacing w:before="1"/>
        <w:ind w:left="958" w:hanging="138"/>
        <w:rPr>
          <w:sz w:val="24"/>
        </w:rPr>
      </w:pPr>
      <w:r>
        <w:rPr>
          <w:sz w:val="24"/>
        </w:rPr>
        <w:t>дети</w:t>
      </w:r>
      <w:r>
        <w:rPr>
          <w:spacing w:val="-7"/>
          <w:sz w:val="24"/>
        </w:rPr>
        <w:t xml:space="preserve"> </w:t>
      </w:r>
      <w:r>
        <w:rPr>
          <w:sz w:val="24"/>
        </w:rPr>
        <w:t>из</w:t>
      </w:r>
      <w:r>
        <w:rPr>
          <w:spacing w:val="-4"/>
          <w:sz w:val="24"/>
        </w:rPr>
        <w:t xml:space="preserve"> </w:t>
      </w:r>
      <w:r>
        <w:rPr>
          <w:sz w:val="24"/>
        </w:rPr>
        <w:t>семей</w:t>
      </w:r>
      <w:r>
        <w:rPr>
          <w:spacing w:val="-4"/>
          <w:sz w:val="24"/>
        </w:rPr>
        <w:t xml:space="preserve"> </w:t>
      </w:r>
      <w:r>
        <w:rPr>
          <w:sz w:val="24"/>
        </w:rPr>
        <w:t>беженцев</w:t>
      </w:r>
      <w:r>
        <w:rPr>
          <w:spacing w:val="-5"/>
          <w:sz w:val="24"/>
        </w:rPr>
        <w:t xml:space="preserve"> </w:t>
      </w:r>
      <w:r>
        <w:rPr>
          <w:sz w:val="24"/>
        </w:rPr>
        <w:t>и</w:t>
      </w:r>
      <w:r>
        <w:rPr>
          <w:spacing w:val="-4"/>
          <w:sz w:val="24"/>
        </w:rPr>
        <w:t xml:space="preserve"> </w:t>
      </w:r>
      <w:r>
        <w:rPr>
          <w:sz w:val="24"/>
        </w:rPr>
        <w:t>вынужденных</w:t>
      </w:r>
      <w:r>
        <w:rPr>
          <w:spacing w:val="-1"/>
          <w:sz w:val="24"/>
        </w:rPr>
        <w:t xml:space="preserve"> </w:t>
      </w:r>
      <w:r>
        <w:rPr>
          <w:spacing w:val="-2"/>
          <w:sz w:val="24"/>
        </w:rPr>
        <w:t>переселенцев;</w:t>
      </w:r>
    </w:p>
    <w:p w:rsidR="00EE0CCC" w:rsidRDefault="004068EC">
      <w:pPr>
        <w:pStyle w:val="a6"/>
        <w:numPr>
          <w:ilvl w:val="0"/>
          <w:numId w:val="148"/>
        </w:numPr>
        <w:tabs>
          <w:tab w:val="left" w:pos="953"/>
        </w:tabs>
        <w:spacing w:before="41"/>
        <w:ind w:left="953" w:hanging="133"/>
        <w:rPr>
          <w:sz w:val="24"/>
        </w:rPr>
      </w:pPr>
      <w:r>
        <w:rPr>
          <w:sz w:val="24"/>
        </w:rPr>
        <w:t>дети,</w:t>
      </w:r>
      <w:r>
        <w:rPr>
          <w:spacing w:val="-5"/>
          <w:sz w:val="24"/>
        </w:rPr>
        <w:t xml:space="preserve"> </w:t>
      </w:r>
      <w:r>
        <w:rPr>
          <w:sz w:val="24"/>
        </w:rPr>
        <w:t>оказавшиеся</w:t>
      </w:r>
      <w:r>
        <w:rPr>
          <w:spacing w:val="-5"/>
          <w:sz w:val="24"/>
        </w:rPr>
        <w:t xml:space="preserve"> </w:t>
      </w:r>
      <w:r>
        <w:rPr>
          <w:sz w:val="24"/>
        </w:rPr>
        <w:t>в</w:t>
      </w:r>
      <w:r>
        <w:rPr>
          <w:spacing w:val="-8"/>
          <w:sz w:val="24"/>
        </w:rPr>
        <w:t xml:space="preserve"> </w:t>
      </w:r>
      <w:r>
        <w:rPr>
          <w:sz w:val="24"/>
        </w:rPr>
        <w:t>экстремальных</w:t>
      </w:r>
      <w:r>
        <w:rPr>
          <w:spacing w:val="-2"/>
          <w:sz w:val="24"/>
        </w:rPr>
        <w:t xml:space="preserve"> условиях;</w:t>
      </w:r>
    </w:p>
    <w:p w:rsidR="00EE0CCC" w:rsidRDefault="004068EC">
      <w:pPr>
        <w:pStyle w:val="a6"/>
        <w:numPr>
          <w:ilvl w:val="0"/>
          <w:numId w:val="148"/>
        </w:numPr>
        <w:tabs>
          <w:tab w:val="left" w:pos="953"/>
        </w:tabs>
        <w:spacing w:before="41"/>
        <w:ind w:left="953" w:hanging="133"/>
        <w:rPr>
          <w:sz w:val="24"/>
        </w:rPr>
      </w:pPr>
      <w:r>
        <w:rPr>
          <w:sz w:val="24"/>
        </w:rPr>
        <w:t>дети -</w:t>
      </w:r>
      <w:r>
        <w:rPr>
          <w:spacing w:val="-2"/>
          <w:sz w:val="24"/>
        </w:rPr>
        <w:t xml:space="preserve"> </w:t>
      </w:r>
      <w:r>
        <w:rPr>
          <w:sz w:val="24"/>
        </w:rPr>
        <w:t>жертвы</w:t>
      </w:r>
      <w:r>
        <w:rPr>
          <w:spacing w:val="-2"/>
          <w:sz w:val="24"/>
        </w:rPr>
        <w:t xml:space="preserve"> насилия;</w:t>
      </w:r>
    </w:p>
    <w:p w:rsidR="00EE0CCC" w:rsidRDefault="004068EC">
      <w:pPr>
        <w:pStyle w:val="a6"/>
        <w:numPr>
          <w:ilvl w:val="0"/>
          <w:numId w:val="148"/>
        </w:numPr>
        <w:tabs>
          <w:tab w:val="left" w:pos="953"/>
        </w:tabs>
        <w:spacing w:before="41"/>
        <w:ind w:left="953" w:hanging="133"/>
        <w:rPr>
          <w:sz w:val="24"/>
        </w:rPr>
      </w:pPr>
      <w:r>
        <w:rPr>
          <w:sz w:val="24"/>
        </w:rPr>
        <w:t>дети,</w:t>
      </w:r>
      <w:r>
        <w:rPr>
          <w:spacing w:val="-10"/>
          <w:sz w:val="24"/>
        </w:rPr>
        <w:t xml:space="preserve"> </w:t>
      </w:r>
      <w:r>
        <w:rPr>
          <w:sz w:val="24"/>
        </w:rPr>
        <w:t>отбывающие</w:t>
      </w:r>
      <w:r>
        <w:rPr>
          <w:spacing w:val="-5"/>
          <w:sz w:val="24"/>
        </w:rPr>
        <w:t xml:space="preserve"> </w:t>
      </w:r>
      <w:r>
        <w:rPr>
          <w:sz w:val="24"/>
        </w:rPr>
        <w:t>наказание</w:t>
      </w:r>
      <w:r>
        <w:rPr>
          <w:spacing w:val="-4"/>
          <w:sz w:val="24"/>
        </w:rPr>
        <w:t xml:space="preserve"> </w:t>
      </w:r>
      <w:r>
        <w:rPr>
          <w:sz w:val="24"/>
        </w:rPr>
        <w:t>в</w:t>
      </w:r>
      <w:r>
        <w:rPr>
          <w:spacing w:val="-5"/>
          <w:sz w:val="24"/>
        </w:rPr>
        <w:t xml:space="preserve"> </w:t>
      </w:r>
      <w:r>
        <w:rPr>
          <w:sz w:val="24"/>
        </w:rPr>
        <w:t>виде</w:t>
      </w:r>
      <w:r>
        <w:rPr>
          <w:spacing w:val="-6"/>
          <w:sz w:val="24"/>
        </w:rPr>
        <w:t xml:space="preserve"> </w:t>
      </w:r>
      <w:r>
        <w:rPr>
          <w:sz w:val="24"/>
        </w:rPr>
        <w:t>лишения</w:t>
      </w:r>
      <w:r>
        <w:rPr>
          <w:spacing w:val="-7"/>
          <w:sz w:val="24"/>
        </w:rPr>
        <w:t xml:space="preserve"> </w:t>
      </w:r>
      <w:r>
        <w:rPr>
          <w:sz w:val="24"/>
        </w:rPr>
        <w:t>свободы</w:t>
      </w:r>
      <w:r>
        <w:rPr>
          <w:spacing w:val="-5"/>
          <w:sz w:val="24"/>
        </w:rPr>
        <w:t xml:space="preserve"> </w:t>
      </w:r>
      <w:r>
        <w:rPr>
          <w:sz w:val="24"/>
        </w:rPr>
        <w:t>в</w:t>
      </w:r>
      <w:r>
        <w:rPr>
          <w:spacing w:val="-5"/>
          <w:sz w:val="24"/>
        </w:rPr>
        <w:t xml:space="preserve"> </w:t>
      </w:r>
      <w:r>
        <w:rPr>
          <w:sz w:val="24"/>
        </w:rPr>
        <w:t>воспитательных</w:t>
      </w:r>
      <w:r>
        <w:rPr>
          <w:spacing w:val="-2"/>
          <w:sz w:val="24"/>
        </w:rPr>
        <w:t xml:space="preserve"> колониях;</w:t>
      </w:r>
    </w:p>
    <w:p w:rsidR="00EE0CCC" w:rsidRDefault="004068EC">
      <w:pPr>
        <w:pStyle w:val="a6"/>
        <w:numPr>
          <w:ilvl w:val="0"/>
          <w:numId w:val="148"/>
        </w:numPr>
        <w:tabs>
          <w:tab w:val="left" w:pos="953"/>
        </w:tabs>
        <w:spacing w:before="43"/>
        <w:ind w:left="953" w:hanging="133"/>
        <w:rPr>
          <w:sz w:val="24"/>
        </w:rPr>
      </w:pPr>
      <w:r>
        <w:rPr>
          <w:sz w:val="24"/>
        </w:rPr>
        <w:t>дети,</w:t>
      </w:r>
      <w:r>
        <w:rPr>
          <w:spacing w:val="-14"/>
          <w:sz w:val="24"/>
        </w:rPr>
        <w:t xml:space="preserve"> </w:t>
      </w:r>
      <w:r>
        <w:rPr>
          <w:sz w:val="24"/>
        </w:rPr>
        <w:t>находящиеся</w:t>
      </w:r>
      <w:r>
        <w:rPr>
          <w:spacing w:val="-10"/>
          <w:sz w:val="24"/>
        </w:rPr>
        <w:t xml:space="preserve"> </w:t>
      </w:r>
      <w:r>
        <w:rPr>
          <w:sz w:val="24"/>
        </w:rPr>
        <w:t>в</w:t>
      </w:r>
      <w:r>
        <w:rPr>
          <w:spacing w:val="-10"/>
          <w:sz w:val="24"/>
        </w:rPr>
        <w:t xml:space="preserve"> </w:t>
      </w:r>
      <w:r>
        <w:rPr>
          <w:sz w:val="24"/>
        </w:rPr>
        <w:t>специальных</w:t>
      </w:r>
      <w:r>
        <w:rPr>
          <w:spacing w:val="-4"/>
          <w:sz w:val="24"/>
        </w:rPr>
        <w:t xml:space="preserve"> </w:t>
      </w:r>
      <w:r>
        <w:rPr>
          <w:sz w:val="24"/>
        </w:rPr>
        <w:t>учебно-воспитательных</w:t>
      </w:r>
      <w:r>
        <w:rPr>
          <w:spacing w:val="-5"/>
          <w:sz w:val="24"/>
        </w:rPr>
        <w:t xml:space="preserve"> </w:t>
      </w:r>
      <w:r>
        <w:rPr>
          <w:spacing w:val="-2"/>
          <w:sz w:val="24"/>
        </w:rPr>
        <w:t>учреждениях;</w:t>
      </w:r>
    </w:p>
    <w:p w:rsidR="00EE0CCC" w:rsidRDefault="004068EC">
      <w:pPr>
        <w:pStyle w:val="a6"/>
        <w:numPr>
          <w:ilvl w:val="0"/>
          <w:numId w:val="148"/>
        </w:numPr>
        <w:tabs>
          <w:tab w:val="left" w:pos="953"/>
        </w:tabs>
        <w:spacing w:before="41"/>
        <w:ind w:left="953" w:hanging="133"/>
        <w:rPr>
          <w:sz w:val="24"/>
        </w:rPr>
      </w:pPr>
      <w:r>
        <w:rPr>
          <w:sz w:val="24"/>
        </w:rPr>
        <w:t>дети,</w:t>
      </w:r>
      <w:r>
        <w:rPr>
          <w:spacing w:val="-9"/>
          <w:sz w:val="24"/>
        </w:rPr>
        <w:t xml:space="preserve"> </w:t>
      </w:r>
      <w:r>
        <w:rPr>
          <w:sz w:val="24"/>
        </w:rPr>
        <w:t>проживающие</w:t>
      </w:r>
      <w:r>
        <w:rPr>
          <w:spacing w:val="-8"/>
          <w:sz w:val="24"/>
        </w:rPr>
        <w:t xml:space="preserve"> </w:t>
      </w:r>
      <w:r>
        <w:rPr>
          <w:sz w:val="24"/>
        </w:rPr>
        <w:t>в</w:t>
      </w:r>
      <w:r>
        <w:rPr>
          <w:spacing w:val="-11"/>
          <w:sz w:val="24"/>
        </w:rPr>
        <w:t xml:space="preserve"> </w:t>
      </w:r>
      <w:r>
        <w:rPr>
          <w:sz w:val="24"/>
        </w:rPr>
        <w:t>малоимущих</w:t>
      </w:r>
      <w:r>
        <w:rPr>
          <w:spacing w:val="-2"/>
          <w:sz w:val="24"/>
        </w:rPr>
        <w:t xml:space="preserve"> семьях;</w:t>
      </w:r>
    </w:p>
    <w:p w:rsidR="00EE0CCC" w:rsidRDefault="004068EC">
      <w:pPr>
        <w:pStyle w:val="a6"/>
        <w:numPr>
          <w:ilvl w:val="0"/>
          <w:numId w:val="148"/>
        </w:numPr>
        <w:tabs>
          <w:tab w:val="left" w:pos="953"/>
        </w:tabs>
        <w:spacing w:before="41"/>
        <w:ind w:left="953" w:hanging="133"/>
        <w:rPr>
          <w:sz w:val="24"/>
        </w:rPr>
      </w:pPr>
      <w:r>
        <w:rPr>
          <w:sz w:val="24"/>
        </w:rPr>
        <w:t>дети</w:t>
      </w:r>
      <w:r>
        <w:rPr>
          <w:spacing w:val="-2"/>
          <w:sz w:val="24"/>
        </w:rPr>
        <w:t xml:space="preserve"> </w:t>
      </w:r>
      <w:r>
        <w:rPr>
          <w:sz w:val="24"/>
        </w:rPr>
        <w:t>с</w:t>
      </w:r>
      <w:r>
        <w:rPr>
          <w:spacing w:val="-6"/>
          <w:sz w:val="24"/>
        </w:rPr>
        <w:t xml:space="preserve"> </w:t>
      </w:r>
      <w:r>
        <w:rPr>
          <w:sz w:val="24"/>
        </w:rPr>
        <w:t>отклонениями</w:t>
      </w:r>
      <w:r>
        <w:rPr>
          <w:spacing w:val="-3"/>
          <w:sz w:val="24"/>
        </w:rPr>
        <w:t xml:space="preserve"> </w:t>
      </w:r>
      <w:r>
        <w:rPr>
          <w:sz w:val="24"/>
        </w:rPr>
        <w:t>в</w:t>
      </w:r>
      <w:r>
        <w:rPr>
          <w:spacing w:val="-7"/>
          <w:sz w:val="24"/>
        </w:rPr>
        <w:t xml:space="preserve"> </w:t>
      </w:r>
      <w:r>
        <w:rPr>
          <w:spacing w:val="-2"/>
          <w:sz w:val="24"/>
        </w:rPr>
        <w:t>поведении;</w:t>
      </w:r>
    </w:p>
    <w:p w:rsidR="00EE0CCC" w:rsidRDefault="004068EC">
      <w:pPr>
        <w:pStyle w:val="a6"/>
        <w:numPr>
          <w:ilvl w:val="0"/>
          <w:numId w:val="148"/>
        </w:numPr>
        <w:tabs>
          <w:tab w:val="left" w:pos="954"/>
        </w:tabs>
        <w:spacing w:before="41" w:line="278" w:lineRule="auto"/>
        <w:ind w:right="306" w:firstLine="427"/>
        <w:rPr>
          <w:sz w:val="24"/>
        </w:rPr>
      </w:pPr>
      <w:r>
        <w:rPr>
          <w:sz w:val="24"/>
        </w:rPr>
        <w:t>дети,</w:t>
      </w:r>
      <w:r>
        <w:rPr>
          <w:spacing w:val="-3"/>
          <w:sz w:val="24"/>
        </w:rPr>
        <w:t xml:space="preserve"> </w:t>
      </w:r>
      <w:r>
        <w:rPr>
          <w:sz w:val="24"/>
        </w:rPr>
        <w:t>жизнедеятельность</w:t>
      </w:r>
      <w:r>
        <w:rPr>
          <w:spacing w:val="-2"/>
          <w:sz w:val="24"/>
        </w:rPr>
        <w:t xml:space="preserve"> </w:t>
      </w:r>
      <w:r>
        <w:rPr>
          <w:sz w:val="24"/>
        </w:rPr>
        <w:t>которых</w:t>
      </w:r>
      <w:r>
        <w:rPr>
          <w:spacing w:val="-3"/>
          <w:sz w:val="24"/>
        </w:rPr>
        <w:t xml:space="preserve"> </w:t>
      </w:r>
      <w:r>
        <w:rPr>
          <w:sz w:val="24"/>
        </w:rPr>
        <w:t>объективно</w:t>
      </w:r>
      <w:r>
        <w:rPr>
          <w:spacing w:val="-3"/>
          <w:sz w:val="24"/>
        </w:rPr>
        <w:t xml:space="preserve"> </w:t>
      </w:r>
      <w:r>
        <w:rPr>
          <w:sz w:val="24"/>
        </w:rPr>
        <w:t>нарушена</w:t>
      </w:r>
      <w:r>
        <w:rPr>
          <w:spacing w:val="-4"/>
          <w:sz w:val="24"/>
        </w:rPr>
        <w:t xml:space="preserve"> </w:t>
      </w:r>
      <w:r>
        <w:rPr>
          <w:sz w:val="24"/>
        </w:rPr>
        <w:t>в</w:t>
      </w:r>
      <w:r>
        <w:rPr>
          <w:spacing w:val="-4"/>
          <w:sz w:val="24"/>
        </w:rPr>
        <w:t xml:space="preserve"> </w:t>
      </w:r>
      <w:r>
        <w:rPr>
          <w:sz w:val="24"/>
        </w:rPr>
        <w:t>результате</w:t>
      </w:r>
      <w:r>
        <w:rPr>
          <w:spacing w:val="-3"/>
          <w:sz w:val="24"/>
        </w:rPr>
        <w:t xml:space="preserve"> </w:t>
      </w:r>
      <w:r>
        <w:rPr>
          <w:sz w:val="24"/>
        </w:rPr>
        <w:t>сложившихся</w:t>
      </w:r>
      <w:r>
        <w:rPr>
          <w:spacing w:val="40"/>
          <w:sz w:val="24"/>
        </w:rPr>
        <w:t xml:space="preserve"> </w:t>
      </w:r>
      <w:r>
        <w:rPr>
          <w:sz w:val="24"/>
        </w:rPr>
        <w:t>обстоятельств</w:t>
      </w:r>
      <w:r>
        <w:rPr>
          <w:spacing w:val="-4"/>
          <w:sz w:val="24"/>
        </w:rPr>
        <w:t xml:space="preserve"> </w:t>
      </w:r>
      <w:r>
        <w:rPr>
          <w:sz w:val="24"/>
        </w:rPr>
        <w:t>и которые не могут преодолеть данные обстоятельства самостоятельно или с помощью семьи.</w:t>
      </w:r>
    </w:p>
    <w:p w:rsidR="00EE0CCC" w:rsidRDefault="004068EC">
      <w:pPr>
        <w:pStyle w:val="a3"/>
        <w:spacing w:line="276" w:lineRule="auto"/>
        <w:ind w:left="392" w:right="317" w:firstLine="427"/>
      </w:pPr>
      <w:r>
        <w:t>Особенность</w:t>
      </w:r>
      <w:r>
        <w:rPr>
          <w:spacing w:val="-2"/>
        </w:rPr>
        <w:t xml:space="preserve"> </w:t>
      </w:r>
      <w:r>
        <w:t>трудной</w:t>
      </w:r>
      <w:r>
        <w:rPr>
          <w:spacing w:val="-3"/>
        </w:rPr>
        <w:t xml:space="preserve"> </w:t>
      </w:r>
      <w:r>
        <w:t>жизненной</w:t>
      </w:r>
      <w:r>
        <w:rPr>
          <w:spacing w:val="-3"/>
        </w:rPr>
        <w:t xml:space="preserve"> </w:t>
      </w:r>
      <w:r>
        <w:t>ситуации</w:t>
      </w:r>
      <w:r>
        <w:rPr>
          <w:spacing w:val="-3"/>
        </w:rPr>
        <w:t xml:space="preserve"> </w:t>
      </w:r>
      <w:r>
        <w:t>состоит</w:t>
      </w:r>
      <w:r>
        <w:rPr>
          <w:spacing w:val="-3"/>
        </w:rPr>
        <w:t xml:space="preserve"> </w:t>
      </w:r>
      <w:r>
        <w:t>в</w:t>
      </w:r>
      <w:r>
        <w:rPr>
          <w:spacing w:val="-4"/>
        </w:rPr>
        <w:t xml:space="preserve"> </w:t>
      </w:r>
      <w:r>
        <w:t>том,</w:t>
      </w:r>
      <w:r>
        <w:rPr>
          <w:spacing w:val="-3"/>
        </w:rPr>
        <w:t xml:space="preserve"> </w:t>
      </w:r>
      <w:r>
        <w:t>что</w:t>
      </w:r>
      <w:r>
        <w:rPr>
          <w:spacing w:val="-3"/>
        </w:rPr>
        <w:t xml:space="preserve"> </w:t>
      </w:r>
      <w:r>
        <w:t>эта</w:t>
      </w:r>
      <w:r>
        <w:rPr>
          <w:spacing w:val="-3"/>
        </w:rPr>
        <w:t xml:space="preserve"> </w:t>
      </w:r>
      <w:r>
        <w:t>ситуация</w:t>
      </w:r>
      <w:r>
        <w:rPr>
          <w:spacing w:val="-3"/>
        </w:rPr>
        <w:t xml:space="preserve"> </w:t>
      </w:r>
      <w:r>
        <w:t>нарушает</w:t>
      </w:r>
      <w:r>
        <w:rPr>
          <w:spacing w:val="-3"/>
        </w:rPr>
        <w:t xml:space="preserve"> </w:t>
      </w:r>
      <w:r>
        <w:t>привычный</w:t>
      </w:r>
      <w:r>
        <w:rPr>
          <w:spacing w:val="-3"/>
        </w:rPr>
        <w:t xml:space="preserve"> </w:t>
      </w:r>
      <w:r>
        <w:t>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новые основания жизни и способы согласования своих отношений с собой, другими людьми, миром в целом. Особенно</w:t>
      </w:r>
    </w:p>
    <w:p w:rsidR="00EE0CCC" w:rsidRDefault="004068EC">
      <w:pPr>
        <w:pStyle w:val="a3"/>
        <w:spacing w:line="276" w:lineRule="auto"/>
        <w:ind w:left="392" w:right="317"/>
      </w:pPr>
      <w:r>
        <w:t>нуждаются</w:t>
      </w:r>
      <w:r>
        <w:rPr>
          <w:spacing w:val="-2"/>
        </w:rPr>
        <w:t xml:space="preserve"> </w:t>
      </w:r>
      <w:r>
        <w:t>в</w:t>
      </w:r>
      <w:r>
        <w:rPr>
          <w:spacing w:val="-3"/>
        </w:rPr>
        <w:t xml:space="preserve"> </w:t>
      </w:r>
      <w:r>
        <w:t>помощи</w:t>
      </w:r>
      <w:r>
        <w:rPr>
          <w:spacing w:val="-2"/>
        </w:rPr>
        <w:t xml:space="preserve"> </w:t>
      </w:r>
      <w:r>
        <w:t>дети,</w:t>
      </w:r>
      <w:r>
        <w:rPr>
          <w:spacing w:val="-2"/>
        </w:rPr>
        <w:t xml:space="preserve"> </w:t>
      </w:r>
      <w:r>
        <w:t>оказавшиеся</w:t>
      </w:r>
      <w:r>
        <w:rPr>
          <w:spacing w:val="-2"/>
        </w:rPr>
        <w:t xml:space="preserve"> </w:t>
      </w:r>
      <w:r>
        <w:t>в</w:t>
      </w:r>
      <w:r>
        <w:rPr>
          <w:spacing w:val="-3"/>
        </w:rPr>
        <w:t xml:space="preserve"> </w:t>
      </w:r>
      <w:r>
        <w:t>такой</w:t>
      </w:r>
      <w:r>
        <w:rPr>
          <w:spacing w:val="-2"/>
        </w:rPr>
        <w:t xml:space="preserve"> </w:t>
      </w:r>
      <w:r>
        <w:t>ситуации.</w:t>
      </w:r>
      <w:r>
        <w:rPr>
          <w:spacing w:val="-2"/>
        </w:rPr>
        <w:t xml:space="preserve"> </w:t>
      </w:r>
      <w:r>
        <w:t>В отличие</w:t>
      </w:r>
      <w:r>
        <w:rPr>
          <w:spacing w:val="-3"/>
        </w:rPr>
        <w:t xml:space="preserve"> </w:t>
      </w:r>
      <w:r>
        <w:t>от</w:t>
      </w:r>
      <w:r>
        <w:rPr>
          <w:spacing w:val="-2"/>
        </w:rPr>
        <w:t xml:space="preserve"> </w:t>
      </w:r>
      <w:r>
        <w:t>взрослого</w:t>
      </w:r>
      <w:r>
        <w:rPr>
          <w:spacing w:val="-2"/>
        </w:rPr>
        <w:t xml:space="preserve"> </w:t>
      </w:r>
      <w:r>
        <w:t>человека</w:t>
      </w:r>
      <w:r>
        <w:rPr>
          <w:spacing w:val="-3"/>
        </w:rPr>
        <w:t xml:space="preserve"> </w:t>
      </w:r>
      <w:r>
        <w:t>ребенок</w:t>
      </w:r>
      <w:r>
        <w:rPr>
          <w:spacing w:val="-2"/>
        </w:rPr>
        <w:t xml:space="preserve"> </w:t>
      </w:r>
      <w:r>
        <w:t>не имеет достаточного жизненного опыта, тех знаний, способностей, сил, которые необходимы, чтобы</w:t>
      </w:r>
    </w:p>
    <w:p w:rsidR="00EE0CCC" w:rsidRDefault="004068EC">
      <w:pPr>
        <w:pStyle w:val="a3"/>
        <w:spacing w:line="275" w:lineRule="exact"/>
        <w:ind w:left="392"/>
      </w:pPr>
      <w:r>
        <w:t>разрешить</w:t>
      </w:r>
      <w:r>
        <w:rPr>
          <w:spacing w:val="-4"/>
        </w:rPr>
        <w:t xml:space="preserve"> </w:t>
      </w:r>
      <w:r>
        <w:t>возникшие</w:t>
      </w:r>
      <w:r>
        <w:rPr>
          <w:spacing w:val="-5"/>
        </w:rPr>
        <w:t xml:space="preserve"> </w:t>
      </w:r>
      <w:r>
        <w:t>сложные</w:t>
      </w:r>
      <w:r>
        <w:rPr>
          <w:spacing w:val="-6"/>
        </w:rPr>
        <w:t xml:space="preserve"> </w:t>
      </w:r>
      <w:r>
        <w:rPr>
          <w:spacing w:val="-2"/>
        </w:rPr>
        <w:t>ситуации.</w:t>
      </w:r>
    </w:p>
    <w:p w:rsidR="00EE0CCC" w:rsidRDefault="004068EC">
      <w:pPr>
        <w:pStyle w:val="a3"/>
        <w:spacing w:before="39" w:line="276" w:lineRule="auto"/>
        <w:ind w:left="392" w:right="317" w:firstLine="427"/>
      </w:pPr>
      <w:r>
        <w:t>Несовершеннолетний,</w:t>
      </w:r>
      <w:r>
        <w:rPr>
          <w:spacing w:val="-5"/>
        </w:rPr>
        <w:t xml:space="preserve"> </w:t>
      </w:r>
      <w:r>
        <w:t xml:space="preserve">находящийся </w:t>
      </w:r>
      <w:r>
        <w:rPr>
          <w:i/>
        </w:rPr>
        <w:t>в</w:t>
      </w:r>
      <w:r>
        <w:rPr>
          <w:i/>
          <w:spacing w:val="-3"/>
        </w:rPr>
        <w:t xml:space="preserve"> </w:t>
      </w:r>
      <w:r>
        <w:rPr>
          <w:i/>
        </w:rPr>
        <w:t>социально</w:t>
      </w:r>
      <w:r>
        <w:rPr>
          <w:i/>
          <w:spacing w:val="-2"/>
        </w:rPr>
        <w:t xml:space="preserve"> </w:t>
      </w:r>
      <w:r>
        <w:rPr>
          <w:i/>
        </w:rPr>
        <w:t>опасном</w:t>
      </w:r>
      <w:r>
        <w:rPr>
          <w:i/>
          <w:spacing w:val="-3"/>
        </w:rPr>
        <w:t xml:space="preserve"> </w:t>
      </w:r>
      <w:r>
        <w:rPr>
          <w:i/>
        </w:rPr>
        <w:t>положении</w:t>
      </w:r>
      <w:r>
        <w:rPr>
          <w:i/>
          <w:spacing w:val="-5"/>
        </w:rPr>
        <w:t xml:space="preserve"> </w:t>
      </w:r>
      <w:r>
        <w:rPr>
          <w:i/>
        </w:rPr>
        <w:t>(далее</w:t>
      </w:r>
      <w:r>
        <w:rPr>
          <w:i/>
          <w:spacing w:val="-3"/>
        </w:rPr>
        <w:t xml:space="preserve"> </w:t>
      </w:r>
      <w:r>
        <w:rPr>
          <w:i/>
        </w:rPr>
        <w:t>СОП)</w:t>
      </w:r>
      <w:r>
        <w:rPr>
          <w:i/>
          <w:spacing w:val="-1"/>
        </w:rPr>
        <w:t xml:space="preserve"> </w:t>
      </w:r>
      <w:r>
        <w:t>-</w:t>
      </w:r>
      <w:r>
        <w:rPr>
          <w:spacing w:val="-3"/>
        </w:rPr>
        <w:t xml:space="preserve"> </w:t>
      </w:r>
      <w:r>
        <w:t>лицо</w:t>
      </w:r>
      <w:r>
        <w:rPr>
          <w:spacing w:val="-2"/>
        </w:rPr>
        <w:t xml:space="preserve"> </w:t>
      </w:r>
      <w:r>
        <w:t>в</w:t>
      </w:r>
      <w:r>
        <w:rPr>
          <w:spacing w:val="-3"/>
        </w:rPr>
        <w:t xml:space="preserve"> </w:t>
      </w:r>
      <w:r>
        <w:t>возрасте 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w:t>
      </w:r>
    </w:p>
    <w:p w:rsidR="00EE0CCC" w:rsidRDefault="004068EC">
      <w:pPr>
        <w:pStyle w:val="a3"/>
        <w:spacing w:line="274" w:lineRule="exact"/>
        <w:ind w:left="392"/>
      </w:pPr>
      <w:r>
        <w:t>воспитанию</w:t>
      </w:r>
      <w:r>
        <w:rPr>
          <w:spacing w:val="-6"/>
        </w:rPr>
        <w:t xml:space="preserve"> </w:t>
      </w:r>
      <w:r>
        <w:t>или</w:t>
      </w:r>
      <w:r>
        <w:rPr>
          <w:spacing w:val="-4"/>
        </w:rPr>
        <w:t xml:space="preserve"> </w:t>
      </w:r>
      <w:r>
        <w:t>содержанию,</w:t>
      </w:r>
      <w:r>
        <w:rPr>
          <w:spacing w:val="-4"/>
        </w:rPr>
        <w:t xml:space="preserve"> </w:t>
      </w:r>
      <w:r>
        <w:t>либо</w:t>
      </w:r>
      <w:r>
        <w:rPr>
          <w:spacing w:val="-4"/>
        </w:rPr>
        <w:t xml:space="preserve"> </w:t>
      </w:r>
      <w:r>
        <w:t>совершает</w:t>
      </w:r>
      <w:r>
        <w:rPr>
          <w:spacing w:val="-3"/>
        </w:rPr>
        <w:t xml:space="preserve"> </w:t>
      </w:r>
      <w:r>
        <w:t>правонарушение</w:t>
      </w:r>
      <w:r>
        <w:rPr>
          <w:spacing w:val="-5"/>
        </w:rPr>
        <w:t xml:space="preserve"> </w:t>
      </w:r>
      <w:r>
        <w:t>или</w:t>
      </w:r>
      <w:r>
        <w:rPr>
          <w:spacing w:val="-3"/>
        </w:rPr>
        <w:t xml:space="preserve"> </w:t>
      </w:r>
      <w:r>
        <w:t>антиобщественные</w:t>
      </w:r>
      <w:r>
        <w:rPr>
          <w:spacing w:val="-5"/>
        </w:rPr>
        <w:t xml:space="preserve"> </w:t>
      </w:r>
      <w:r>
        <w:rPr>
          <w:spacing w:val="-2"/>
        </w:rPr>
        <w:t>действия.</w:t>
      </w:r>
    </w:p>
    <w:p w:rsidR="00EE0CCC" w:rsidRDefault="004068EC">
      <w:pPr>
        <w:pStyle w:val="a3"/>
        <w:spacing w:before="43" w:line="276" w:lineRule="auto"/>
        <w:ind w:left="392" w:right="485" w:firstLine="427"/>
        <w:jc w:val="both"/>
      </w:pPr>
      <w:r>
        <w:t>Согласно</w:t>
      </w:r>
      <w:r>
        <w:rPr>
          <w:spacing w:val="-3"/>
        </w:rPr>
        <w:t xml:space="preserve"> </w:t>
      </w:r>
      <w:r>
        <w:t>семейному</w:t>
      </w:r>
      <w:r>
        <w:rPr>
          <w:spacing w:val="-3"/>
        </w:rPr>
        <w:t xml:space="preserve"> </w:t>
      </w:r>
      <w:r>
        <w:t>законодательству</w:t>
      </w:r>
      <w:r>
        <w:rPr>
          <w:spacing w:val="-3"/>
        </w:rPr>
        <w:t xml:space="preserve"> </w:t>
      </w:r>
      <w:r>
        <w:t>РФ,</w:t>
      </w:r>
      <w:r>
        <w:rPr>
          <w:spacing w:val="-3"/>
        </w:rPr>
        <w:t xml:space="preserve"> </w:t>
      </w:r>
      <w:r>
        <w:t>«на</w:t>
      </w:r>
      <w:r>
        <w:rPr>
          <w:spacing w:val="-4"/>
        </w:rPr>
        <w:t xml:space="preserve"> </w:t>
      </w:r>
      <w:r>
        <w:t>родителей</w:t>
      </w:r>
      <w:r>
        <w:rPr>
          <w:spacing w:val="-3"/>
        </w:rPr>
        <w:t xml:space="preserve"> </w:t>
      </w:r>
      <w:r>
        <w:t>возлагается</w:t>
      </w:r>
      <w:r>
        <w:rPr>
          <w:spacing w:val="-3"/>
        </w:rPr>
        <w:t xml:space="preserve"> </w:t>
      </w:r>
      <w:r>
        <w:t>преимущественное</w:t>
      </w:r>
      <w:r>
        <w:rPr>
          <w:spacing w:val="-4"/>
        </w:rPr>
        <w:t xml:space="preserve"> </w:t>
      </w:r>
      <w:r>
        <w:t>право</w:t>
      </w:r>
      <w:r>
        <w:rPr>
          <w:spacing w:val="40"/>
        </w:rPr>
        <w:t xml:space="preserve"> </w:t>
      </w:r>
      <w:r>
        <w:t>на воспитание</w:t>
      </w:r>
      <w:r>
        <w:rPr>
          <w:spacing w:val="-4"/>
        </w:rPr>
        <w:t xml:space="preserve"> </w:t>
      </w:r>
      <w:r>
        <w:t>детей</w:t>
      </w:r>
      <w:r>
        <w:rPr>
          <w:spacing w:val="-3"/>
        </w:rPr>
        <w:t xml:space="preserve"> </w:t>
      </w:r>
      <w:r>
        <w:t>и</w:t>
      </w:r>
      <w:r>
        <w:rPr>
          <w:spacing w:val="-5"/>
        </w:rPr>
        <w:t xml:space="preserve"> </w:t>
      </w:r>
      <w:r>
        <w:t>заботу</w:t>
      </w:r>
      <w:r>
        <w:rPr>
          <w:spacing w:val="-3"/>
        </w:rPr>
        <w:t xml:space="preserve"> </w:t>
      </w:r>
      <w:r>
        <w:t>об</w:t>
      </w:r>
      <w:r>
        <w:rPr>
          <w:spacing w:val="-3"/>
        </w:rPr>
        <w:t xml:space="preserve"> </w:t>
      </w:r>
      <w:r>
        <w:t>их</w:t>
      </w:r>
      <w:r>
        <w:rPr>
          <w:spacing w:val="-3"/>
        </w:rPr>
        <w:t xml:space="preserve"> </w:t>
      </w:r>
      <w:r>
        <w:t>здоровье».</w:t>
      </w:r>
      <w:r>
        <w:rPr>
          <w:spacing w:val="-3"/>
        </w:rPr>
        <w:t xml:space="preserve"> </w:t>
      </w:r>
      <w:r>
        <w:t>Такое</w:t>
      </w:r>
      <w:r>
        <w:rPr>
          <w:spacing w:val="-4"/>
        </w:rPr>
        <w:t xml:space="preserve"> </w:t>
      </w:r>
      <w:r>
        <w:t>право</w:t>
      </w:r>
      <w:r>
        <w:rPr>
          <w:spacing w:val="-3"/>
        </w:rPr>
        <w:t xml:space="preserve"> </w:t>
      </w:r>
      <w:r>
        <w:t>дает</w:t>
      </w:r>
      <w:r>
        <w:rPr>
          <w:spacing w:val="-3"/>
        </w:rPr>
        <w:t xml:space="preserve"> </w:t>
      </w:r>
      <w:r>
        <w:t>им</w:t>
      </w:r>
      <w:r>
        <w:rPr>
          <w:spacing w:val="-4"/>
        </w:rPr>
        <w:t xml:space="preserve"> </w:t>
      </w:r>
      <w:r>
        <w:t>возможность</w:t>
      </w:r>
      <w:r>
        <w:rPr>
          <w:spacing w:val="-2"/>
        </w:rPr>
        <w:t xml:space="preserve"> </w:t>
      </w:r>
      <w:r>
        <w:t>воспитывать</w:t>
      </w:r>
      <w:r>
        <w:rPr>
          <w:spacing w:val="-2"/>
        </w:rPr>
        <w:t xml:space="preserve"> </w:t>
      </w:r>
      <w:r>
        <w:t>своих</w:t>
      </w:r>
      <w:r>
        <w:rPr>
          <w:spacing w:val="-3"/>
        </w:rPr>
        <w:t xml:space="preserve"> </w:t>
      </w:r>
      <w:r>
        <w:t>детей, основываясь на личных убеждениях, с помощью любых средств и методов, выбранных по своему</w:t>
      </w:r>
    </w:p>
    <w:p w:rsidR="00EE0CCC" w:rsidRDefault="004068EC">
      <w:pPr>
        <w:pStyle w:val="a3"/>
        <w:spacing w:line="278" w:lineRule="auto"/>
        <w:ind w:left="392" w:right="900"/>
        <w:jc w:val="both"/>
      </w:pPr>
      <w:r>
        <w:t>усмотрению.</w:t>
      </w:r>
      <w:r>
        <w:rPr>
          <w:spacing w:val="-3"/>
        </w:rPr>
        <w:t xml:space="preserve"> </w:t>
      </w:r>
      <w:r>
        <w:t>Эти</w:t>
      </w:r>
      <w:r>
        <w:rPr>
          <w:spacing w:val="-2"/>
        </w:rPr>
        <w:t xml:space="preserve"> </w:t>
      </w:r>
      <w:r>
        <w:t>средства</w:t>
      </w:r>
      <w:r>
        <w:rPr>
          <w:spacing w:val="-4"/>
        </w:rPr>
        <w:t xml:space="preserve"> </w:t>
      </w:r>
      <w:r>
        <w:t>и</w:t>
      </w:r>
      <w:r>
        <w:rPr>
          <w:spacing w:val="-3"/>
        </w:rPr>
        <w:t xml:space="preserve"> </w:t>
      </w:r>
      <w:r>
        <w:t>методы,</w:t>
      </w:r>
      <w:r>
        <w:rPr>
          <w:spacing w:val="-3"/>
        </w:rPr>
        <w:t xml:space="preserve"> </w:t>
      </w:r>
      <w:r>
        <w:t>с</w:t>
      </w:r>
      <w:r>
        <w:rPr>
          <w:spacing w:val="-5"/>
        </w:rPr>
        <w:t xml:space="preserve"> </w:t>
      </w:r>
      <w:r>
        <w:t>точки</w:t>
      </w:r>
      <w:r>
        <w:rPr>
          <w:spacing w:val="-3"/>
        </w:rPr>
        <w:t xml:space="preserve"> </w:t>
      </w:r>
      <w:r>
        <w:t>зрения</w:t>
      </w:r>
      <w:r>
        <w:rPr>
          <w:spacing w:val="-3"/>
        </w:rPr>
        <w:t xml:space="preserve"> </w:t>
      </w:r>
      <w:r>
        <w:t>морали</w:t>
      </w:r>
      <w:r>
        <w:rPr>
          <w:spacing w:val="-2"/>
        </w:rPr>
        <w:t xml:space="preserve"> </w:t>
      </w:r>
      <w:r>
        <w:t>и</w:t>
      </w:r>
      <w:r>
        <w:rPr>
          <w:spacing w:val="-3"/>
        </w:rPr>
        <w:t xml:space="preserve"> </w:t>
      </w:r>
      <w:r>
        <w:t>закона,</w:t>
      </w:r>
      <w:r>
        <w:rPr>
          <w:spacing w:val="-6"/>
        </w:rPr>
        <w:t xml:space="preserve"> </w:t>
      </w:r>
      <w:r>
        <w:t>должны</w:t>
      </w:r>
      <w:r>
        <w:rPr>
          <w:spacing w:val="-3"/>
        </w:rPr>
        <w:t xml:space="preserve"> </w:t>
      </w:r>
      <w:r>
        <w:t>быть</w:t>
      </w:r>
      <w:r>
        <w:rPr>
          <w:spacing w:val="-3"/>
        </w:rPr>
        <w:t xml:space="preserve"> </w:t>
      </w:r>
      <w:r>
        <w:t>приемлемыми</w:t>
      </w:r>
      <w:r>
        <w:rPr>
          <w:spacing w:val="-3"/>
        </w:rPr>
        <w:t xml:space="preserve"> </w:t>
      </w:r>
      <w:r>
        <w:t>и отвечать интересам ребенка. Эти требования в полной мере выполняются в благополучной семье.</w:t>
      </w:r>
    </w:p>
    <w:p w:rsidR="00EE0CCC" w:rsidRDefault="00EE0CCC">
      <w:pPr>
        <w:spacing w:line="278" w:lineRule="auto"/>
        <w:jc w:val="both"/>
        <w:sectPr w:rsidR="00EE0CCC">
          <w:footerReference w:type="default" r:id="rId33"/>
          <w:pgSz w:w="12050" w:h="17220"/>
          <w:pgMar w:top="960" w:right="140" w:bottom="620" w:left="320" w:header="0" w:footer="423" w:gutter="0"/>
          <w:cols w:space="720"/>
        </w:sectPr>
      </w:pPr>
    </w:p>
    <w:p w:rsidR="00EE0CCC" w:rsidRDefault="004068EC">
      <w:pPr>
        <w:pStyle w:val="a3"/>
        <w:spacing w:before="68" w:line="276" w:lineRule="auto"/>
        <w:ind w:left="392" w:firstLine="427"/>
      </w:pPr>
      <w:r>
        <w:lastRenderedPageBreak/>
        <w:t>В</w:t>
      </w:r>
      <w:r>
        <w:rPr>
          <w:spacing w:val="-3"/>
        </w:rPr>
        <w:t xml:space="preserve"> </w:t>
      </w:r>
      <w:r>
        <w:t>отношении</w:t>
      </w:r>
      <w:r>
        <w:rPr>
          <w:spacing w:val="-5"/>
        </w:rPr>
        <w:t xml:space="preserve"> </w:t>
      </w:r>
      <w:r>
        <w:t>к</w:t>
      </w:r>
      <w:r>
        <w:rPr>
          <w:spacing w:val="-3"/>
        </w:rPr>
        <w:t xml:space="preserve"> </w:t>
      </w:r>
      <w:r>
        <w:t>семьям,</w:t>
      </w:r>
      <w:r>
        <w:rPr>
          <w:spacing w:val="-3"/>
        </w:rPr>
        <w:t xml:space="preserve"> </w:t>
      </w:r>
      <w:r>
        <w:t>не</w:t>
      </w:r>
      <w:r>
        <w:rPr>
          <w:spacing w:val="-4"/>
        </w:rPr>
        <w:t xml:space="preserve"> </w:t>
      </w:r>
      <w:r>
        <w:t>должным</w:t>
      </w:r>
      <w:r>
        <w:rPr>
          <w:spacing w:val="-5"/>
        </w:rPr>
        <w:t xml:space="preserve"> </w:t>
      </w:r>
      <w:r>
        <w:t>образом</w:t>
      </w:r>
      <w:r>
        <w:rPr>
          <w:spacing w:val="-4"/>
        </w:rPr>
        <w:t xml:space="preserve"> </w:t>
      </w:r>
      <w:r>
        <w:t>выполняющим</w:t>
      </w:r>
      <w:r>
        <w:rPr>
          <w:spacing w:val="-4"/>
        </w:rPr>
        <w:t xml:space="preserve"> </w:t>
      </w:r>
      <w:r>
        <w:t>функции</w:t>
      </w:r>
      <w:r>
        <w:rPr>
          <w:spacing w:val="-5"/>
        </w:rPr>
        <w:t xml:space="preserve"> </w:t>
      </w:r>
      <w:r>
        <w:t>воспитания,</w:t>
      </w:r>
      <w:r>
        <w:rPr>
          <w:spacing w:val="-3"/>
        </w:rPr>
        <w:t xml:space="preserve"> </w:t>
      </w:r>
      <w:r>
        <w:t>допускающим возможность попадания ребенка в социально-опасное положение, применяется особая понятийная</w:t>
      </w:r>
    </w:p>
    <w:p w:rsidR="00EE0CCC" w:rsidRDefault="004068EC">
      <w:pPr>
        <w:pStyle w:val="a3"/>
        <w:spacing w:line="276" w:lineRule="auto"/>
        <w:ind w:left="392"/>
      </w:pPr>
      <w:r>
        <w:t>характеристика: «семья, находящаяся в социально опасном положении» - семья, имеющая детей, находящихся</w:t>
      </w:r>
      <w:r>
        <w:rPr>
          <w:spacing w:val="-3"/>
        </w:rPr>
        <w:t xml:space="preserve"> </w:t>
      </w:r>
      <w:r>
        <w:t>в</w:t>
      </w:r>
      <w:r>
        <w:rPr>
          <w:spacing w:val="-3"/>
        </w:rPr>
        <w:t xml:space="preserve"> </w:t>
      </w:r>
      <w:r>
        <w:t>социально</w:t>
      </w:r>
      <w:r>
        <w:rPr>
          <w:spacing w:val="-3"/>
        </w:rPr>
        <w:t xml:space="preserve"> </w:t>
      </w:r>
      <w:r>
        <w:t>опасном</w:t>
      </w:r>
      <w:r>
        <w:rPr>
          <w:spacing w:val="-3"/>
        </w:rPr>
        <w:t xml:space="preserve"> </w:t>
      </w:r>
      <w:r>
        <w:t>положении,</w:t>
      </w:r>
      <w:r>
        <w:rPr>
          <w:spacing w:val="-5"/>
        </w:rPr>
        <w:t xml:space="preserve"> </w:t>
      </w:r>
      <w:r>
        <w:t>а</w:t>
      </w:r>
      <w:r>
        <w:rPr>
          <w:spacing w:val="-3"/>
        </w:rPr>
        <w:t xml:space="preserve"> </w:t>
      </w:r>
      <w:r>
        <w:t>также</w:t>
      </w:r>
      <w:r>
        <w:rPr>
          <w:spacing w:val="-3"/>
        </w:rPr>
        <w:t xml:space="preserve"> </w:t>
      </w:r>
      <w:r>
        <w:t>семья,</w:t>
      </w:r>
      <w:r>
        <w:rPr>
          <w:spacing w:val="-3"/>
        </w:rPr>
        <w:t xml:space="preserve"> </w:t>
      </w:r>
      <w:r>
        <w:t>где</w:t>
      </w:r>
      <w:r>
        <w:rPr>
          <w:spacing w:val="-3"/>
        </w:rPr>
        <w:t xml:space="preserve"> </w:t>
      </w:r>
      <w:r>
        <w:t>родители</w:t>
      </w:r>
      <w:r>
        <w:rPr>
          <w:spacing w:val="-3"/>
        </w:rPr>
        <w:t xml:space="preserve"> </w:t>
      </w:r>
      <w:r>
        <w:t>или</w:t>
      </w:r>
      <w:r>
        <w:rPr>
          <w:spacing w:val="-4"/>
        </w:rPr>
        <w:t xml:space="preserve"> </w:t>
      </w:r>
      <w:r>
        <w:t>законные</w:t>
      </w:r>
      <w:r>
        <w:rPr>
          <w:spacing w:val="-4"/>
        </w:rPr>
        <w:t xml:space="preserve"> </w:t>
      </w:r>
      <w:r>
        <w:t>представители несовершеннолетних не исполняют своих обязанностей по их воспитанию, обучению и (или)</w:t>
      </w:r>
    </w:p>
    <w:p w:rsidR="00EE0CCC" w:rsidRDefault="004068EC">
      <w:pPr>
        <w:pStyle w:val="a3"/>
        <w:ind w:left="392"/>
      </w:pPr>
      <w:r>
        <w:t>содержанию</w:t>
      </w:r>
      <w:r>
        <w:rPr>
          <w:spacing w:val="-4"/>
        </w:rPr>
        <w:t xml:space="preserve"> </w:t>
      </w:r>
      <w:r>
        <w:t>и</w:t>
      </w:r>
      <w:r>
        <w:rPr>
          <w:spacing w:val="-2"/>
        </w:rPr>
        <w:t xml:space="preserve"> </w:t>
      </w:r>
      <w:r>
        <w:t>(или)</w:t>
      </w:r>
      <w:r>
        <w:rPr>
          <w:spacing w:val="-2"/>
        </w:rPr>
        <w:t xml:space="preserve"> </w:t>
      </w:r>
      <w:r>
        <w:t>отрицательно</w:t>
      </w:r>
      <w:r>
        <w:rPr>
          <w:spacing w:val="-2"/>
        </w:rPr>
        <w:t xml:space="preserve"> </w:t>
      </w:r>
      <w:r>
        <w:t>влияют</w:t>
      </w:r>
      <w:r>
        <w:rPr>
          <w:spacing w:val="-4"/>
        </w:rPr>
        <w:t xml:space="preserve"> </w:t>
      </w:r>
      <w:r>
        <w:t>на</w:t>
      </w:r>
      <w:r>
        <w:rPr>
          <w:spacing w:val="-2"/>
        </w:rPr>
        <w:t xml:space="preserve"> </w:t>
      </w:r>
      <w:r>
        <w:t>их</w:t>
      </w:r>
      <w:r>
        <w:rPr>
          <w:spacing w:val="-2"/>
        </w:rPr>
        <w:t xml:space="preserve"> </w:t>
      </w:r>
      <w:r>
        <w:t>поведение</w:t>
      </w:r>
      <w:r>
        <w:rPr>
          <w:spacing w:val="-3"/>
        </w:rPr>
        <w:t xml:space="preserve"> </w:t>
      </w:r>
      <w:r>
        <w:t>либо</w:t>
      </w:r>
      <w:r>
        <w:rPr>
          <w:spacing w:val="-2"/>
        </w:rPr>
        <w:t xml:space="preserve"> </w:t>
      </w:r>
      <w:r>
        <w:t>жестоко</w:t>
      </w:r>
      <w:r>
        <w:rPr>
          <w:spacing w:val="-2"/>
        </w:rPr>
        <w:t xml:space="preserve"> </w:t>
      </w:r>
      <w:r>
        <w:t>обращаются</w:t>
      </w:r>
      <w:r>
        <w:rPr>
          <w:spacing w:val="-2"/>
        </w:rPr>
        <w:t xml:space="preserve"> </w:t>
      </w:r>
      <w:r>
        <w:t>с</w:t>
      </w:r>
      <w:r>
        <w:rPr>
          <w:spacing w:val="-3"/>
        </w:rPr>
        <w:t xml:space="preserve"> </w:t>
      </w:r>
      <w:r>
        <w:rPr>
          <w:spacing w:val="-2"/>
        </w:rPr>
        <w:t>ними.</w:t>
      </w:r>
    </w:p>
    <w:p w:rsidR="00EE0CCC" w:rsidRDefault="004068EC">
      <w:pPr>
        <w:spacing w:before="41"/>
        <w:ind w:left="820"/>
        <w:rPr>
          <w:sz w:val="24"/>
        </w:rPr>
      </w:pPr>
      <w:r>
        <w:rPr>
          <w:b/>
          <w:sz w:val="24"/>
        </w:rPr>
        <w:t>Неблагополучные</w:t>
      </w:r>
      <w:r>
        <w:rPr>
          <w:b/>
          <w:spacing w:val="6"/>
          <w:sz w:val="24"/>
        </w:rPr>
        <w:t xml:space="preserve"> </w:t>
      </w:r>
      <w:r>
        <w:rPr>
          <w:b/>
          <w:sz w:val="24"/>
        </w:rPr>
        <w:t>семьи,</w:t>
      </w:r>
      <w:r>
        <w:rPr>
          <w:b/>
          <w:spacing w:val="9"/>
          <w:sz w:val="24"/>
        </w:rPr>
        <w:t xml:space="preserve"> </w:t>
      </w:r>
      <w:r>
        <w:rPr>
          <w:sz w:val="24"/>
        </w:rPr>
        <w:t>или</w:t>
      </w:r>
      <w:r>
        <w:rPr>
          <w:spacing w:val="13"/>
          <w:sz w:val="24"/>
        </w:rPr>
        <w:t xml:space="preserve"> </w:t>
      </w:r>
      <w:r>
        <w:rPr>
          <w:sz w:val="24"/>
        </w:rPr>
        <w:t>семьи</w:t>
      </w:r>
      <w:r>
        <w:rPr>
          <w:spacing w:val="10"/>
          <w:sz w:val="24"/>
        </w:rPr>
        <w:t xml:space="preserve"> </w:t>
      </w:r>
      <w:r>
        <w:rPr>
          <w:sz w:val="24"/>
        </w:rPr>
        <w:t>СОП</w:t>
      </w:r>
      <w:r>
        <w:rPr>
          <w:spacing w:val="9"/>
          <w:sz w:val="24"/>
        </w:rPr>
        <w:t xml:space="preserve"> </w:t>
      </w:r>
      <w:r>
        <w:rPr>
          <w:sz w:val="24"/>
        </w:rPr>
        <w:t>(семьи,</w:t>
      </w:r>
      <w:r>
        <w:rPr>
          <w:spacing w:val="14"/>
          <w:sz w:val="24"/>
        </w:rPr>
        <w:t xml:space="preserve"> </w:t>
      </w:r>
      <w:r>
        <w:rPr>
          <w:sz w:val="24"/>
        </w:rPr>
        <w:t>находящиеся</w:t>
      </w:r>
      <w:r>
        <w:rPr>
          <w:spacing w:val="10"/>
          <w:sz w:val="24"/>
        </w:rPr>
        <w:t xml:space="preserve"> </w:t>
      </w:r>
      <w:r>
        <w:rPr>
          <w:sz w:val="24"/>
        </w:rPr>
        <w:t>в</w:t>
      </w:r>
      <w:r>
        <w:rPr>
          <w:spacing w:val="8"/>
          <w:sz w:val="24"/>
        </w:rPr>
        <w:t xml:space="preserve"> </w:t>
      </w:r>
      <w:r>
        <w:rPr>
          <w:sz w:val="24"/>
        </w:rPr>
        <w:t>социально</w:t>
      </w:r>
      <w:r>
        <w:rPr>
          <w:spacing w:val="9"/>
          <w:sz w:val="24"/>
        </w:rPr>
        <w:t xml:space="preserve"> </w:t>
      </w:r>
      <w:r>
        <w:rPr>
          <w:sz w:val="24"/>
        </w:rPr>
        <w:t>опасном</w:t>
      </w:r>
      <w:r>
        <w:rPr>
          <w:spacing w:val="10"/>
          <w:sz w:val="24"/>
        </w:rPr>
        <w:t xml:space="preserve"> </w:t>
      </w:r>
      <w:r>
        <w:rPr>
          <w:spacing w:val="-2"/>
          <w:sz w:val="24"/>
        </w:rPr>
        <w:t>положении),</w:t>
      </w:r>
    </w:p>
    <w:p w:rsidR="00EE0CCC" w:rsidRDefault="004068EC">
      <w:pPr>
        <w:pStyle w:val="a3"/>
        <w:spacing w:before="43" w:line="276" w:lineRule="auto"/>
        <w:ind w:left="392" w:firstLine="427"/>
      </w:pPr>
      <w:r>
        <w:t>—</w:t>
      </w:r>
      <w:r>
        <w:rPr>
          <w:spacing w:val="-3"/>
        </w:rPr>
        <w:t xml:space="preserve"> </w:t>
      </w:r>
      <w:r>
        <w:t>это</w:t>
      </w:r>
      <w:r>
        <w:rPr>
          <w:spacing w:val="-3"/>
        </w:rPr>
        <w:t xml:space="preserve"> </w:t>
      </w:r>
      <w:r>
        <w:t>педагогически</w:t>
      </w:r>
      <w:r>
        <w:rPr>
          <w:spacing w:val="-3"/>
        </w:rPr>
        <w:t xml:space="preserve"> </w:t>
      </w:r>
      <w:r>
        <w:t>несостоятельные,</w:t>
      </w:r>
      <w:r>
        <w:rPr>
          <w:spacing w:val="-3"/>
        </w:rPr>
        <w:t xml:space="preserve"> </w:t>
      </w:r>
      <w:r>
        <w:t>уклоняющиеся</w:t>
      </w:r>
      <w:r>
        <w:rPr>
          <w:spacing w:val="-3"/>
        </w:rPr>
        <w:t xml:space="preserve"> </w:t>
      </w:r>
      <w:r>
        <w:t>от</w:t>
      </w:r>
      <w:r>
        <w:rPr>
          <w:spacing w:val="-3"/>
        </w:rPr>
        <w:t xml:space="preserve"> </w:t>
      </w:r>
      <w:r>
        <w:t>выполнения</w:t>
      </w:r>
      <w:r>
        <w:rPr>
          <w:spacing w:val="-6"/>
        </w:rPr>
        <w:t xml:space="preserve"> </w:t>
      </w:r>
      <w:r>
        <w:t>родительского</w:t>
      </w:r>
      <w:r>
        <w:rPr>
          <w:spacing w:val="-3"/>
        </w:rPr>
        <w:t xml:space="preserve"> </w:t>
      </w:r>
      <w:r>
        <w:t>долга</w:t>
      </w:r>
      <w:r>
        <w:rPr>
          <w:spacing w:val="-3"/>
        </w:rPr>
        <w:t xml:space="preserve"> </w:t>
      </w:r>
      <w:r>
        <w:t>семьи,</w:t>
      </w:r>
      <w:r>
        <w:rPr>
          <w:spacing w:val="-3"/>
        </w:rPr>
        <w:t xml:space="preserve"> </w:t>
      </w:r>
      <w:r>
        <w:t>в которых родители злоупотребляют правами детей, жестоко обращаются с ними или пренебрегают их нуждами, отрицательно влияя на развитие детей.</w:t>
      </w:r>
    </w:p>
    <w:p w:rsidR="00EE0CCC" w:rsidRDefault="004068EC">
      <w:pPr>
        <w:spacing w:line="274" w:lineRule="exact"/>
        <w:ind w:left="1499"/>
        <w:rPr>
          <w:sz w:val="24"/>
        </w:rPr>
      </w:pPr>
      <w:r>
        <w:rPr>
          <w:b/>
          <w:color w:val="0C0C0C"/>
          <w:sz w:val="24"/>
        </w:rPr>
        <w:t>К</w:t>
      </w:r>
      <w:r>
        <w:rPr>
          <w:b/>
          <w:color w:val="0C0C0C"/>
          <w:spacing w:val="-13"/>
          <w:sz w:val="24"/>
        </w:rPr>
        <w:t xml:space="preserve"> </w:t>
      </w:r>
      <w:r>
        <w:rPr>
          <w:b/>
          <w:color w:val="0C0C0C"/>
          <w:sz w:val="24"/>
        </w:rPr>
        <w:t>семьям,</w:t>
      </w:r>
      <w:r>
        <w:rPr>
          <w:b/>
          <w:color w:val="0C0C0C"/>
          <w:spacing w:val="-9"/>
          <w:sz w:val="24"/>
        </w:rPr>
        <w:t xml:space="preserve"> </w:t>
      </w:r>
      <w:r>
        <w:rPr>
          <w:b/>
          <w:color w:val="0C0C0C"/>
          <w:sz w:val="24"/>
        </w:rPr>
        <w:t>находящимся</w:t>
      </w:r>
      <w:r>
        <w:rPr>
          <w:b/>
          <w:color w:val="0C0C0C"/>
          <w:spacing w:val="-8"/>
          <w:sz w:val="24"/>
        </w:rPr>
        <w:t xml:space="preserve"> </w:t>
      </w:r>
      <w:r>
        <w:rPr>
          <w:b/>
          <w:color w:val="0C0C0C"/>
          <w:sz w:val="24"/>
        </w:rPr>
        <w:t>в</w:t>
      </w:r>
      <w:r>
        <w:rPr>
          <w:b/>
          <w:color w:val="0C0C0C"/>
          <w:spacing w:val="-9"/>
          <w:sz w:val="24"/>
        </w:rPr>
        <w:t xml:space="preserve"> </w:t>
      </w:r>
      <w:r>
        <w:rPr>
          <w:b/>
          <w:color w:val="0C0C0C"/>
          <w:sz w:val="24"/>
        </w:rPr>
        <w:t>категории</w:t>
      </w:r>
      <w:r>
        <w:rPr>
          <w:b/>
          <w:color w:val="0C0C0C"/>
          <w:spacing w:val="-5"/>
          <w:sz w:val="24"/>
        </w:rPr>
        <w:t xml:space="preserve"> </w:t>
      </w:r>
      <w:r>
        <w:rPr>
          <w:b/>
          <w:color w:val="0C0C0C"/>
          <w:sz w:val="24"/>
        </w:rPr>
        <w:t>трудной</w:t>
      </w:r>
      <w:r>
        <w:rPr>
          <w:b/>
          <w:color w:val="0C0C0C"/>
          <w:spacing w:val="-7"/>
          <w:sz w:val="24"/>
        </w:rPr>
        <w:t xml:space="preserve"> </w:t>
      </w:r>
      <w:r>
        <w:rPr>
          <w:b/>
          <w:color w:val="0C0C0C"/>
          <w:sz w:val="24"/>
        </w:rPr>
        <w:t>жизненной</w:t>
      </w:r>
      <w:r>
        <w:rPr>
          <w:b/>
          <w:color w:val="0C0C0C"/>
          <w:spacing w:val="-7"/>
          <w:sz w:val="24"/>
        </w:rPr>
        <w:t xml:space="preserve"> </w:t>
      </w:r>
      <w:r>
        <w:rPr>
          <w:color w:val="0C0C0C"/>
          <w:sz w:val="24"/>
        </w:rPr>
        <w:t>ситуации</w:t>
      </w:r>
      <w:r>
        <w:rPr>
          <w:color w:val="0C0C0C"/>
          <w:spacing w:val="-9"/>
          <w:sz w:val="24"/>
        </w:rPr>
        <w:t xml:space="preserve"> </w:t>
      </w:r>
      <w:r>
        <w:rPr>
          <w:color w:val="0C0C0C"/>
          <w:spacing w:val="-2"/>
          <w:sz w:val="24"/>
        </w:rPr>
        <w:t>относятся:</w:t>
      </w:r>
    </w:p>
    <w:p w:rsidR="00EE0CCC" w:rsidRDefault="004068EC">
      <w:pPr>
        <w:pStyle w:val="a6"/>
        <w:numPr>
          <w:ilvl w:val="0"/>
          <w:numId w:val="147"/>
        </w:numPr>
        <w:tabs>
          <w:tab w:val="left" w:pos="674"/>
        </w:tabs>
        <w:spacing w:before="44" w:line="276" w:lineRule="auto"/>
        <w:ind w:right="496" w:firstLine="0"/>
        <w:rPr>
          <w:sz w:val="24"/>
        </w:rPr>
      </w:pPr>
      <w:r>
        <w:rPr>
          <w:color w:val="0C0C0C"/>
          <w:sz w:val="24"/>
        </w:rPr>
        <w:t>малообеспеченные,</w:t>
      </w:r>
      <w:r>
        <w:rPr>
          <w:color w:val="0C0C0C"/>
          <w:spacing w:val="-3"/>
          <w:sz w:val="24"/>
        </w:rPr>
        <w:t xml:space="preserve"> </w:t>
      </w:r>
      <w:r>
        <w:rPr>
          <w:color w:val="0C0C0C"/>
          <w:sz w:val="24"/>
        </w:rPr>
        <w:t>многодетные,</w:t>
      </w:r>
      <w:r>
        <w:rPr>
          <w:color w:val="0C0C0C"/>
          <w:spacing w:val="-3"/>
          <w:sz w:val="24"/>
        </w:rPr>
        <w:t xml:space="preserve"> </w:t>
      </w:r>
      <w:r>
        <w:rPr>
          <w:color w:val="0C0C0C"/>
          <w:sz w:val="24"/>
        </w:rPr>
        <w:t>неполные,</w:t>
      </w:r>
      <w:r>
        <w:rPr>
          <w:color w:val="0C0C0C"/>
          <w:spacing w:val="-3"/>
          <w:sz w:val="24"/>
        </w:rPr>
        <w:t xml:space="preserve"> </w:t>
      </w:r>
      <w:r>
        <w:rPr>
          <w:color w:val="0C0C0C"/>
          <w:sz w:val="24"/>
        </w:rPr>
        <w:t>семьи</w:t>
      </w:r>
      <w:r>
        <w:rPr>
          <w:color w:val="0C0C0C"/>
          <w:spacing w:val="-3"/>
          <w:sz w:val="24"/>
        </w:rPr>
        <w:t xml:space="preserve"> </w:t>
      </w:r>
      <w:r>
        <w:rPr>
          <w:color w:val="0C0C0C"/>
          <w:sz w:val="24"/>
        </w:rPr>
        <w:t>с</w:t>
      </w:r>
      <w:r>
        <w:rPr>
          <w:color w:val="0C0C0C"/>
          <w:spacing w:val="-1"/>
          <w:sz w:val="24"/>
        </w:rPr>
        <w:t xml:space="preserve"> </w:t>
      </w:r>
      <w:r>
        <w:rPr>
          <w:color w:val="0C0C0C"/>
          <w:sz w:val="24"/>
        </w:rPr>
        <w:t>детьми-инвалидами,</w:t>
      </w:r>
      <w:r>
        <w:rPr>
          <w:color w:val="0C0C0C"/>
          <w:spacing w:val="-3"/>
          <w:sz w:val="24"/>
        </w:rPr>
        <w:t xml:space="preserve"> </w:t>
      </w:r>
      <w:r>
        <w:rPr>
          <w:color w:val="0C0C0C"/>
          <w:sz w:val="24"/>
        </w:rPr>
        <w:t>семьи,</w:t>
      </w:r>
      <w:r>
        <w:rPr>
          <w:color w:val="0C0C0C"/>
          <w:spacing w:val="-3"/>
          <w:sz w:val="24"/>
        </w:rPr>
        <w:t xml:space="preserve"> </w:t>
      </w:r>
      <w:r>
        <w:rPr>
          <w:color w:val="0C0C0C"/>
          <w:sz w:val="24"/>
        </w:rPr>
        <w:t>в</w:t>
      </w:r>
      <w:r>
        <w:rPr>
          <w:color w:val="0C0C0C"/>
          <w:spacing w:val="-4"/>
          <w:sz w:val="24"/>
        </w:rPr>
        <w:t xml:space="preserve"> </w:t>
      </w:r>
      <w:r>
        <w:rPr>
          <w:color w:val="0C0C0C"/>
          <w:sz w:val="24"/>
        </w:rPr>
        <w:t>которых</w:t>
      </w:r>
      <w:r>
        <w:rPr>
          <w:color w:val="0C0C0C"/>
          <w:spacing w:val="-2"/>
          <w:sz w:val="24"/>
        </w:rPr>
        <w:t xml:space="preserve"> </w:t>
      </w:r>
      <w:r>
        <w:rPr>
          <w:color w:val="0C0C0C"/>
          <w:sz w:val="24"/>
        </w:rPr>
        <w:t>родители страдают психическими расстройствами, имеют умственную отсталость;</w:t>
      </w:r>
    </w:p>
    <w:p w:rsidR="00EE0CCC" w:rsidRDefault="004068EC">
      <w:pPr>
        <w:pStyle w:val="a6"/>
        <w:numPr>
          <w:ilvl w:val="0"/>
          <w:numId w:val="147"/>
        </w:numPr>
        <w:tabs>
          <w:tab w:val="left" w:pos="674"/>
        </w:tabs>
        <w:spacing w:line="275" w:lineRule="exact"/>
        <w:ind w:left="674" w:hanging="138"/>
        <w:rPr>
          <w:sz w:val="24"/>
        </w:rPr>
      </w:pPr>
      <w:r>
        <w:rPr>
          <w:color w:val="0C0C0C"/>
          <w:sz w:val="24"/>
        </w:rPr>
        <w:t>семьи,</w:t>
      </w:r>
      <w:r>
        <w:rPr>
          <w:color w:val="0C0C0C"/>
          <w:spacing w:val="-8"/>
          <w:sz w:val="24"/>
        </w:rPr>
        <w:t xml:space="preserve"> </w:t>
      </w:r>
      <w:r>
        <w:rPr>
          <w:color w:val="0C0C0C"/>
          <w:sz w:val="24"/>
        </w:rPr>
        <w:t>оказавшиеся</w:t>
      </w:r>
      <w:r>
        <w:rPr>
          <w:color w:val="0C0C0C"/>
          <w:spacing w:val="-5"/>
          <w:sz w:val="24"/>
        </w:rPr>
        <w:t xml:space="preserve"> </w:t>
      </w:r>
      <w:r>
        <w:rPr>
          <w:color w:val="0C0C0C"/>
          <w:sz w:val="24"/>
        </w:rPr>
        <w:t>в</w:t>
      </w:r>
      <w:r>
        <w:rPr>
          <w:color w:val="0C0C0C"/>
          <w:spacing w:val="-4"/>
          <w:sz w:val="24"/>
        </w:rPr>
        <w:t xml:space="preserve"> </w:t>
      </w:r>
      <w:r>
        <w:rPr>
          <w:color w:val="0C0C0C"/>
          <w:sz w:val="24"/>
        </w:rPr>
        <w:t>экстремальной</w:t>
      </w:r>
      <w:r>
        <w:rPr>
          <w:color w:val="0C0C0C"/>
          <w:spacing w:val="-4"/>
          <w:sz w:val="24"/>
        </w:rPr>
        <w:t xml:space="preserve"> </w:t>
      </w:r>
      <w:r>
        <w:rPr>
          <w:color w:val="0C0C0C"/>
          <w:spacing w:val="-2"/>
          <w:sz w:val="24"/>
        </w:rPr>
        <w:t>ситуации;</w:t>
      </w:r>
    </w:p>
    <w:p w:rsidR="00EE0CCC" w:rsidRDefault="004068EC">
      <w:pPr>
        <w:pStyle w:val="a6"/>
        <w:numPr>
          <w:ilvl w:val="0"/>
          <w:numId w:val="147"/>
        </w:numPr>
        <w:tabs>
          <w:tab w:val="left" w:pos="674"/>
        </w:tabs>
        <w:spacing w:before="41" w:line="278" w:lineRule="auto"/>
        <w:ind w:right="697" w:firstLine="0"/>
        <w:rPr>
          <w:sz w:val="24"/>
        </w:rPr>
      </w:pPr>
      <w:r>
        <w:rPr>
          <w:color w:val="0C0C0C"/>
          <w:sz w:val="24"/>
        </w:rPr>
        <w:t>семьи,</w:t>
      </w:r>
      <w:r>
        <w:rPr>
          <w:color w:val="0C0C0C"/>
          <w:spacing w:val="-3"/>
          <w:sz w:val="24"/>
        </w:rPr>
        <w:t xml:space="preserve"> </w:t>
      </w:r>
      <w:r>
        <w:rPr>
          <w:color w:val="0C0C0C"/>
          <w:sz w:val="24"/>
        </w:rPr>
        <w:t>имеющие</w:t>
      </w:r>
      <w:r>
        <w:rPr>
          <w:color w:val="0C0C0C"/>
          <w:spacing w:val="-4"/>
          <w:sz w:val="24"/>
        </w:rPr>
        <w:t xml:space="preserve"> </w:t>
      </w:r>
      <w:r>
        <w:rPr>
          <w:color w:val="0C0C0C"/>
          <w:sz w:val="24"/>
        </w:rPr>
        <w:t>в</w:t>
      </w:r>
      <w:r>
        <w:rPr>
          <w:color w:val="0C0C0C"/>
          <w:spacing w:val="-4"/>
          <w:sz w:val="24"/>
        </w:rPr>
        <w:t xml:space="preserve"> </w:t>
      </w:r>
      <w:r>
        <w:rPr>
          <w:color w:val="0C0C0C"/>
          <w:sz w:val="24"/>
        </w:rPr>
        <w:t>своём</w:t>
      </w:r>
      <w:r>
        <w:rPr>
          <w:color w:val="0C0C0C"/>
          <w:spacing w:val="-4"/>
          <w:sz w:val="24"/>
        </w:rPr>
        <w:t xml:space="preserve"> </w:t>
      </w:r>
      <w:r>
        <w:rPr>
          <w:color w:val="0C0C0C"/>
          <w:sz w:val="24"/>
        </w:rPr>
        <w:t>составе</w:t>
      </w:r>
      <w:r>
        <w:rPr>
          <w:color w:val="0C0C0C"/>
          <w:spacing w:val="-5"/>
          <w:sz w:val="24"/>
        </w:rPr>
        <w:t xml:space="preserve"> </w:t>
      </w:r>
      <w:r>
        <w:rPr>
          <w:color w:val="0C0C0C"/>
          <w:sz w:val="24"/>
        </w:rPr>
        <w:t>нетрудоспособных</w:t>
      </w:r>
      <w:r>
        <w:rPr>
          <w:color w:val="0C0C0C"/>
          <w:spacing w:val="-3"/>
          <w:sz w:val="24"/>
        </w:rPr>
        <w:t xml:space="preserve"> </w:t>
      </w:r>
      <w:r>
        <w:rPr>
          <w:color w:val="0C0C0C"/>
          <w:sz w:val="24"/>
        </w:rPr>
        <w:t>или</w:t>
      </w:r>
      <w:r>
        <w:rPr>
          <w:color w:val="0C0C0C"/>
          <w:spacing w:val="-5"/>
          <w:sz w:val="24"/>
        </w:rPr>
        <w:t xml:space="preserve"> </w:t>
      </w:r>
      <w:r>
        <w:rPr>
          <w:color w:val="0C0C0C"/>
          <w:sz w:val="24"/>
        </w:rPr>
        <w:t>длительно</w:t>
      </w:r>
      <w:r>
        <w:rPr>
          <w:color w:val="0C0C0C"/>
          <w:spacing w:val="-3"/>
          <w:sz w:val="24"/>
        </w:rPr>
        <w:t xml:space="preserve"> </w:t>
      </w:r>
      <w:r>
        <w:rPr>
          <w:color w:val="0C0C0C"/>
          <w:sz w:val="24"/>
        </w:rPr>
        <w:t>болеющих</w:t>
      </w:r>
      <w:r>
        <w:rPr>
          <w:color w:val="0C0C0C"/>
          <w:spacing w:val="-3"/>
          <w:sz w:val="24"/>
        </w:rPr>
        <w:t xml:space="preserve"> </w:t>
      </w:r>
      <w:r>
        <w:rPr>
          <w:color w:val="0C0C0C"/>
          <w:sz w:val="24"/>
        </w:rPr>
        <w:t>членов</w:t>
      </w:r>
      <w:r>
        <w:rPr>
          <w:color w:val="0C0C0C"/>
          <w:spacing w:val="-4"/>
          <w:sz w:val="24"/>
        </w:rPr>
        <w:t xml:space="preserve"> </w:t>
      </w:r>
      <w:r>
        <w:rPr>
          <w:color w:val="0C0C0C"/>
          <w:sz w:val="24"/>
        </w:rPr>
        <w:t>семьи,</w:t>
      </w:r>
      <w:r>
        <w:rPr>
          <w:color w:val="0C0C0C"/>
          <w:spacing w:val="-3"/>
          <w:sz w:val="24"/>
        </w:rPr>
        <w:t xml:space="preserve"> </w:t>
      </w:r>
      <w:r>
        <w:rPr>
          <w:color w:val="0C0C0C"/>
          <w:sz w:val="24"/>
        </w:rPr>
        <w:t>семьи выпускников интернатных учреждений.</w:t>
      </w:r>
    </w:p>
    <w:p w:rsidR="00EE0CCC" w:rsidRDefault="00EE0CCC">
      <w:pPr>
        <w:pStyle w:val="a3"/>
        <w:spacing w:before="39"/>
        <w:ind w:left="0"/>
      </w:pPr>
    </w:p>
    <w:p w:rsidR="00EE0CCC" w:rsidRDefault="004068EC">
      <w:pPr>
        <w:ind w:left="1480"/>
        <w:jc w:val="both"/>
        <w:rPr>
          <w:b/>
          <w:sz w:val="24"/>
        </w:rPr>
      </w:pPr>
      <w:r>
        <w:rPr>
          <w:b/>
          <w:color w:val="0C0C0C"/>
          <w:sz w:val="24"/>
        </w:rPr>
        <w:t>Критерии</w:t>
      </w:r>
      <w:r>
        <w:rPr>
          <w:b/>
          <w:color w:val="0C0C0C"/>
          <w:spacing w:val="-12"/>
          <w:sz w:val="24"/>
        </w:rPr>
        <w:t xml:space="preserve"> </w:t>
      </w:r>
      <w:r>
        <w:rPr>
          <w:b/>
          <w:color w:val="0C0C0C"/>
          <w:sz w:val="24"/>
        </w:rPr>
        <w:t>отнесения</w:t>
      </w:r>
      <w:r>
        <w:rPr>
          <w:b/>
          <w:color w:val="0C0C0C"/>
          <w:spacing w:val="-6"/>
          <w:sz w:val="24"/>
        </w:rPr>
        <w:t xml:space="preserve"> </w:t>
      </w:r>
      <w:r>
        <w:rPr>
          <w:b/>
          <w:color w:val="0C0C0C"/>
          <w:sz w:val="24"/>
        </w:rPr>
        <w:t>семей</w:t>
      </w:r>
      <w:r>
        <w:rPr>
          <w:b/>
          <w:color w:val="0C0C0C"/>
          <w:spacing w:val="-5"/>
          <w:sz w:val="24"/>
        </w:rPr>
        <w:t xml:space="preserve"> </w:t>
      </w:r>
      <w:r>
        <w:rPr>
          <w:b/>
          <w:color w:val="0C0C0C"/>
          <w:sz w:val="24"/>
        </w:rPr>
        <w:t>к</w:t>
      </w:r>
      <w:r>
        <w:rPr>
          <w:b/>
          <w:color w:val="0C0C0C"/>
          <w:spacing w:val="-8"/>
          <w:sz w:val="24"/>
        </w:rPr>
        <w:t xml:space="preserve"> </w:t>
      </w:r>
      <w:r>
        <w:rPr>
          <w:b/>
          <w:color w:val="0C0C0C"/>
          <w:sz w:val="24"/>
        </w:rPr>
        <w:t>категории</w:t>
      </w:r>
      <w:r>
        <w:rPr>
          <w:b/>
          <w:color w:val="0C0C0C"/>
          <w:spacing w:val="-8"/>
          <w:sz w:val="24"/>
        </w:rPr>
        <w:t xml:space="preserve"> </w:t>
      </w:r>
      <w:r>
        <w:rPr>
          <w:b/>
          <w:color w:val="0C0C0C"/>
          <w:sz w:val="24"/>
        </w:rPr>
        <w:t>находящихся</w:t>
      </w:r>
      <w:r>
        <w:rPr>
          <w:b/>
          <w:color w:val="0C0C0C"/>
          <w:spacing w:val="-6"/>
          <w:sz w:val="24"/>
        </w:rPr>
        <w:t xml:space="preserve"> </w:t>
      </w:r>
      <w:r>
        <w:rPr>
          <w:b/>
          <w:color w:val="0C0C0C"/>
          <w:sz w:val="24"/>
        </w:rPr>
        <w:t>в</w:t>
      </w:r>
      <w:r>
        <w:rPr>
          <w:b/>
          <w:color w:val="0C0C0C"/>
          <w:spacing w:val="-4"/>
          <w:sz w:val="24"/>
        </w:rPr>
        <w:t xml:space="preserve"> </w:t>
      </w:r>
      <w:r>
        <w:rPr>
          <w:b/>
          <w:color w:val="0C0C0C"/>
          <w:sz w:val="24"/>
          <w:u w:val="single" w:color="0C0C0C"/>
        </w:rPr>
        <w:t>трудной</w:t>
      </w:r>
      <w:r>
        <w:rPr>
          <w:b/>
          <w:color w:val="0C0C0C"/>
          <w:spacing w:val="-5"/>
          <w:sz w:val="24"/>
          <w:u w:val="single" w:color="0C0C0C"/>
        </w:rPr>
        <w:t xml:space="preserve"> </w:t>
      </w:r>
      <w:r>
        <w:rPr>
          <w:b/>
          <w:color w:val="0C0C0C"/>
          <w:sz w:val="24"/>
          <w:u w:val="single" w:color="0C0C0C"/>
        </w:rPr>
        <w:t>жизненной</w:t>
      </w:r>
      <w:r>
        <w:rPr>
          <w:b/>
          <w:color w:val="0C0C0C"/>
          <w:spacing w:val="-5"/>
          <w:sz w:val="24"/>
          <w:u w:val="single" w:color="0C0C0C"/>
        </w:rPr>
        <w:t xml:space="preserve"> </w:t>
      </w:r>
      <w:r>
        <w:rPr>
          <w:b/>
          <w:color w:val="0C0C0C"/>
          <w:spacing w:val="-2"/>
          <w:sz w:val="24"/>
          <w:u w:val="single" w:color="0C0C0C"/>
        </w:rPr>
        <w:t>ситуации</w:t>
      </w:r>
      <w:r>
        <w:rPr>
          <w:b/>
          <w:color w:val="0C0C0C"/>
          <w:spacing w:val="-2"/>
          <w:sz w:val="24"/>
        </w:rPr>
        <w:t>:</w:t>
      </w:r>
    </w:p>
    <w:p w:rsidR="00EE0CCC" w:rsidRDefault="004068EC">
      <w:pPr>
        <w:spacing w:before="43"/>
        <w:ind w:left="820"/>
        <w:jc w:val="both"/>
        <w:rPr>
          <w:sz w:val="24"/>
        </w:rPr>
      </w:pPr>
      <w:r>
        <w:rPr>
          <w:b/>
          <w:i/>
          <w:color w:val="0C0C0C"/>
          <w:sz w:val="24"/>
        </w:rPr>
        <w:t>социально-экономические</w:t>
      </w:r>
      <w:r>
        <w:rPr>
          <w:color w:val="0C0C0C"/>
          <w:sz w:val="24"/>
        </w:rPr>
        <w:t>:</w:t>
      </w:r>
      <w:r>
        <w:rPr>
          <w:color w:val="0C0C0C"/>
          <w:spacing w:val="-15"/>
          <w:sz w:val="24"/>
        </w:rPr>
        <w:t xml:space="preserve"> </w:t>
      </w:r>
      <w:r>
        <w:rPr>
          <w:color w:val="0C0C0C"/>
          <w:sz w:val="24"/>
        </w:rPr>
        <w:t>нерегулярные</w:t>
      </w:r>
      <w:r>
        <w:rPr>
          <w:color w:val="0C0C0C"/>
          <w:spacing w:val="-13"/>
          <w:sz w:val="24"/>
        </w:rPr>
        <w:t xml:space="preserve"> </w:t>
      </w:r>
      <w:r>
        <w:rPr>
          <w:color w:val="0C0C0C"/>
          <w:sz w:val="24"/>
        </w:rPr>
        <w:t>доходы,</w:t>
      </w:r>
      <w:r>
        <w:rPr>
          <w:color w:val="0C0C0C"/>
          <w:spacing w:val="-13"/>
          <w:sz w:val="24"/>
        </w:rPr>
        <w:t xml:space="preserve"> </w:t>
      </w:r>
      <w:r>
        <w:rPr>
          <w:color w:val="0C0C0C"/>
          <w:sz w:val="24"/>
        </w:rPr>
        <w:t>низкий</w:t>
      </w:r>
      <w:r>
        <w:rPr>
          <w:color w:val="0C0C0C"/>
          <w:spacing w:val="-10"/>
          <w:sz w:val="24"/>
        </w:rPr>
        <w:t xml:space="preserve"> </w:t>
      </w:r>
      <w:r>
        <w:rPr>
          <w:color w:val="0C0C0C"/>
          <w:sz w:val="24"/>
        </w:rPr>
        <w:t>материальный</w:t>
      </w:r>
      <w:r>
        <w:rPr>
          <w:color w:val="0C0C0C"/>
          <w:spacing w:val="-10"/>
          <w:sz w:val="24"/>
        </w:rPr>
        <w:t xml:space="preserve"> </w:t>
      </w:r>
      <w:r>
        <w:rPr>
          <w:color w:val="0C0C0C"/>
          <w:sz w:val="24"/>
        </w:rPr>
        <w:t>уровень</w:t>
      </w:r>
      <w:r>
        <w:rPr>
          <w:color w:val="0C0C0C"/>
          <w:spacing w:val="-11"/>
          <w:sz w:val="24"/>
        </w:rPr>
        <w:t xml:space="preserve"> </w:t>
      </w:r>
      <w:r>
        <w:rPr>
          <w:color w:val="0C0C0C"/>
          <w:sz w:val="24"/>
        </w:rPr>
        <w:t>жизни</w:t>
      </w:r>
      <w:r>
        <w:rPr>
          <w:color w:val="0C0C0C"/>
          <w:spacing w:val="-9"/>
          <w:sz w:val="24"/>
        </w:rPr>
        <w:t xml:space="preserve"> </w:t>
      </w:r>
      <w:r>
        <w:rPr>
          <w:color w:val="0C0C0C"/>
          <w:spacing w:val="-2"/>
          <w:sz w:val="24"/>
        </w:rPr>
        <w:t>семьи;</w:t>
      </w:r>
    </w:p>
    <w:p w:rsidR="00EE0CCC" w:rsidRDefault="004068EC">
      <w:pPr>
        <w:pStyle w:val="a6"/>
        <w:numPr>
          <w:ilvl w:val="1"/>
          <w:numId w:val="147"/>
        </w:numPr>
        <w:tabs>
          <w:tab w:val="left" w:pos="1527"/>
        </w:tabs>
        <w:spacing w:before="41" w:line="276" w:lineRule="auto"/>
        <w:ind w:right="256" w:firstLine="0"/>
        <w:jc w:val="both"/>
        <w:rPr>
          <w:color w:val="0C0C0C"/>
          <w:sz w:val="24"/>
        </w:rPr>
      </w:pPr>
      <w:r>
        <w:rPr>
          <w:b/>
          <w:i/>
          <w:color w:val="0C0C0C"/>
          <w:sz w:val="24"/>
        </w:rPr>
        <w:t>медико-социальные</w:t>
      </w:r>
      <w:r>
        <w:rPr>
          <w:color w:val="0C0C0C"/>
          <w:sz w:val="24"/>
        </w:rPr>
        <w:t>:</w:t>
      </w:r>
      <w:r>
        <w:rPr>
          <w:color w:val="0C0C0C"/>
          <w:spacing w:val="80"/>
          <w:sz w:val="24"/>
        </w:rPr>
        <w:t xml:space="preserve">  </w:t>
      </w:r>
      <w:r>
        <w:rPr>
          <w:color w:val="0C0C0C"/>
          <w:sz w:val="24"/>
        </w:rPr>
        <w:t>наличие</w:t>
      </w:r>
      <w:r>
        <w:rPr>
          <w:color w:val="0C0C0C"/>
          <w:spacing w:val="80"/>
          <w:sz w:val="24"/>
        </w:rPr>
        <w:t xml:space="preserve">  </w:t>
      </w:r>
      <w:r>
        <w:rPr>
          <w:color w:val="0C0C0C"/>
          <w:sz w:val="24"/>
        </w:rPr>
        <w:t>в</w:t>
      </w:r>
      <w:r>
        <w:rPr>
          <w:color w:val="0C0C0C"/>
          <w:spacing w:val="80"/>
          <w:sz w:val="24"/>
        </w:rPr>
        <w:t xml:space="preserve">  </w:t>
      </w:r>
      <w:r>
        <w:rPr>
          <w:color w:val="0C0C0C"/>
          <w:sz w:val="24"/>
        </w:rPr>
        <w:t>семье</w:t>
      </w:r>
      <w:r>
        <w:rPr>
          <w:color w:val="0C0C0C"/>
          <w:spacing w:val="80"/>
          <w:sz w:val="24"/>
        </w:rPr>
        <w:t xml:space="preserve">  </w:t>
      </w:r>
      <w:r>
        <w:rPr>
          <w:color w:val="0C0C0C"/>
          <w:sz w:val="24"/>
        </w:rPr>
        <w:t>членов</w:t>
      </w:r>
      <w:r>
        <w:rPr>
          <w:color w:val="0C0C0C"/>
          <w:spacing w:val="80"/>
          <w:sz w:val="24"/>
        </w:rPr>
        <w:t xml:space="preserve">  </w:t>
      </w:r>
      <w:r>
        <w:rPr>
          <w:color w:val="0C0C0C"/>
          <w:sz w:val="24"/>
        </w:rPr>
        <w:t>семьи</w:t>
      </w:r>
      <w:r>
        <w:rPr>
          <w:color w:val="0C0C0C"/>
          <w:spacing w:val="80"/>
          <w:sz w:val="24"/>
        </w:rPr>
        <w:t xml:space="preserve">  </w:t>
      </w:r>
      <w:r>
        <w:rPr>
          <w:color w:val="0C0C0C"/>
          <w:sz w:val="24"/>
        </w:rPr>
        <w:t>с</w:t>
      </w:r>
      <w:r>
        <w:rPr>
          <w:color w:val="0C0C0C"/>
          <w:spacing w:val="80"/>
          <w:sz w:val="24"/>
        </w:rPr>
        <w:t xml:space="preserve">  </w:t>
      </w:r>
      <w:r>
        <w:rPr>
          <w:color w:val="0C0C0C"/>
          <w:sz w:val="24"/>
        </w:rPr>
        <w:t>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w:t>
      </w:r>
    </w:p>
    <w:p w:rsidR="00EE0CCC" w:rsidRDefault="004068EC">
      <w:pPr>
        <w:pStyle w:val="a6"/>
        <w:numPr>
          <w:ilvl w:val="1"/>
          <w:numId w:val="147"/>
        </w:numPr>
        <w:tabs>
          <w:tab w:val="left" w:pos="1527"/>
        </w:tabs>
        <w:spacing w:before="1" w:line="276" w:lineRule="auto"/>
        <w:ind w:right="251" w:firstLine="0"/>
        <w:jc w:val="both"/>
        <w:rPr>
          <w:color w:val="0C0C0C"/>
          <w:sz w:val="24"/>
        </w:rPr>
      </w:pPr>
      <w:r>
        <w:rPr>
          <w:b/>
          <w:i/>
          <w:color w:val="0C0C0C"/>
          <w:sz w:val="24"/>
        </w:rPr>
        <w:t>социально-психологические</w:t>
      </w:r>
      <w:r>
        <w:rPr>
          <w:color w:val="0C0C0C"/>
          <w:sz w:val="24"/>
        </w:rPr>
        <w:t>:</w:t>
      </w:r>
      <w:r>
        <w:rPr>
          <w:color w:val="0C0C0C"/>
          <w:spacing w:val="-3"/>
          <w:sz w:val="24"/>
        </w:rPr>
        <w:t xml:space="preserve"> </w:t>
      </w:r>
      <w:r>
        <w:rPr>
          <w:color w:val="0C0C0C"/>
          <w:sz w:val="24"/>
        </w:rPr>
        <w:t>семьи,</w:t>
      </w:r>
      <w:r>
        <w:rPr>
          <w:color w:val="0C0C0C"/>
          <w:spacing w:val="-3"/>
          <w:sz w:val="24"/>
        </w:rPr>
        <w:t xml:space="preserve"> </w:t>
      </w:r>
      <w:r>
        <w:rPr>
          <w:color w:val="0C0C0C"/>
          <w:sz w:val="24"/>
        </w:rPr>
        <w:t>имеющие</w:t>
      </w:r>
      <w:r>
        <w:rPr>
          <w:color w:val="0C0C0C"/>
          <w:spacing w:val="-4"/>
          <w:sz w:val="24"/>
        </w:rPr>
        <w:t xml:space="preserve"> </w:t>
      </w:r>
      <w:r>
        <w:rPr>
          <w:color w:val="0C0C0C"/>
          <w:sz w:val="24"/>
        </w:rPr>
        <w:t>в</w:t>
      </w:r>
      <w:r>
        <w:rPr>
          <w:color w:val="0C0C0C"/>
          <w:spacing w:val="-4"/>
          <w:sz w:val="24"/>
        </w:rPr>
        <w:t xml:space="preserve"> </w:t>
      </w:r>
      <w:r>
        <w:rPr>
          <w:color w:val="0C0C0C"/>
          <w:sz w:val="24"/>
        </w:rPr>
        <w:t>своём</w:t>
      </w:r>
      <w:r>
        <w:rPr>
          <w:color w:val="0C0C0C"/>
          <w:spacing w:val="-4"/>
          <w:sz w:val="24"/>
        </w:rPr>
        <w:t xml:space="preserve"> </w:t>
      </w:r>
      <w:r>
        <w:rPr>
          <w:color w:val="0C0C0C"/>
          <w:sz w:val="24"/>
        </w:rPr>
        <w:t>составе</w:t>
      </w:r>
      <w:r>
        <w:rPr>
          <w:color w:val="0C0C0C"/>
          <w:spacing w:val="-5"/>
          <w:sz w:val="24"/>
        </w:rPr>
        <w:t xml:space="preserve"> </w:t>
      </w:r>
      <w:r>
        <w:rPr>
          <w:color w:val="0C0C0C"/>
          <w:sz w:val="24"/>
        </w:rPr>
        <w:t>детей</w:t>
      </w:r>
      <w:r>
        <w:rPr>
          <w:color w:val="0C0C0C"/>
          <w:spacing w:val="-3"/>
          <w:sz w:val="24"/>
        </w:rPr>
        <w:t xml:space="preserve"> </w:t>
      </w:r>
      <w:r>
        <w:rPr>
          <w:color w:val="0C0C0C"/>
          <w:sz w:val="24"/>
        </w:rPr>
        <w:t>с склонностью</w:t>
      </w:r>
      <w:r>
        <w:rPr>
          <w:color w:val="0C0C0C"/>
          <w:spacing w:val="-3"/>
          <w:sz w:val="24"/>
        </w:rPr>
        <w:t xml:space="preserve"> </w:t>
      </w:r>
      <w:r>
        <w:rPr>
          <w:color w:val="0C0C0C"/>
          <w:sz w:val="24"/>
        </w:rPr>
        <w:t>к</w:t>
      </w:r>
      <w:r>
        <w:rPr>
          <w:color w:val="0C0C0C"/>
          <w:spacing w:val="-3"/>
          <w:sz w:val="24"/>
        </w:rPr>
        <w:t xml:space="preserve"> </w:t>
      </w:r>
      <w:r>
        <w:rPr>
          <w:color w:val="0C0C0C"/>
          <w:sz w:val="24"/>
        </w:rPr>
        <w:t>суициду, незавершенным суицидом; несовершеннолетние с проявлением социальной и психолого- педагогической дезадаптации; семьи с деструктивными эмоционально-конфликтными отношениями супругов, родителей с детьми;</w:t>
      </w:r>
    </w:p>
    <w:p w:rsidR="00EE0CCC" w:rsidRDefault="004068EC">
      <w:pPr>
        <w:pStyle w:val="a6"/>
        <w:numPr>
          <w:ilvl w:val="1"/>
          <w:numId w:val="147"/>
        </w:numPr>
        <w:tabs>
          <w:tab w:val="left" w:pos="1527"/>
        </w:tabs>
        <w:spacing w:line="276" w:lineRule="auto"/>
        <w:ind w:right="251" w:firstLine="0"/>
        <w:jc w:val="both"/>
        <w:rPr>
          <w:color w:val="0C0C0C"/>
          <w:sz w:val="24"/>
        </w:rPr>
      </w:pPr>
      <w:r>
        <w:rPr>
          <w:b/>
          <w:color w:val="0C0C0C"/>
          <w:sz w:val="24"/>
        </w:rPr>
        <w:t>социально-педагогические</w:t>
      </w:r>
      <w:r>
        <w:rPr>
          <w:color w:val="0C0C0C"/>
          <w:sz w:val="24"/>
        </w:rPr>
        <w:t xml:space="preserve">: семьи с несовершеннолетними родителями; семьи с педагогической несостоятельностью родителей; семьи, в которых отсутствуют ориентированные </w:t>
      </w:r>
      <w:r>
        <w:rPr>
          <w:color w:val="0C0C0C"/>
          <w:spacing w:val="-2"/>
          <w:sz w:val="24"/>
        </w:rPr>
        <w:t>ценности.</w:t>
      </w:r>
    </w:p>
    <w:p w:rsidR="00EE0CCC" w:rsidRDefault="004068EC">
      <w:pPr>
        <w:pStyle w:val="a3"/>
        <w:spacing w:line="276" w:lineRule="auto"/>
        <w:ind w:left="820" w:right="252" w:firstLine="708"/>
        <w:jc w:val="both"/>
      </w:pPr>
      <w:r>
        <w:rPr>
          <w:color w:val="0C0C0C"/>
        </w:rPr>
        <w:t>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w:t>
      </w:r>
    </w:p>
    <w:p w:rsidR="00EE0CCC" w:rsidRDefault="004068EC">
      <w:pPr>
        <w:ind w:left="1499"/>
        <w:jc w:val="both"/>
        <w:rPr>
          <w:b/>
          <w:sz w:val="24"/>
        </w:rPr>
      </w:pPr>
      <w:r>
        <w:rPr>
          <w:b/>
          <w:color w:val="0C0C0C"/>
          <w:sz w:val="24"/>
        </w:rPr>
        <w:t>Критерии</w:t>
      </w:r>
      <w:r>
        <w:rPr>
          <w:b/>
          <w:color w:val="0C0C0C"/>
          <w:spacing w:val="-11"/>
          <w:sz w:val="24"/>
        </w:rPr>
        <w:t xml:space="preserve"> </w:t>
      </w:r>
      <w:r>
        <w:rPr>
          <w:b/>
          <w:color w:val="0C0C0C"/>
          <w:sz w:val="24"/>
        </w:rPr>
        <w:t>отнесения</w:t>
      </w:r>
      <w:r>
        <w:rPr>
          <w:b/>
          <w:color w:val="0C0C0C"/>
          <w:spacing w:val="-8"/>
          <w:sz w:val="24"/>
        </w:rPr>
        <w:t xml:space="preserve"> </w:t>
      </w:r>
      <w:r>
        <w:rPr>
          <w:b/>
          <w:color w:val="0C0C0C"/>
          <w:sz w:val="24"/>
        </w:rPr>
        <w:t>семей</w:t>
      </w:r>
      <w:r>
        <w:rPr>
          <w:b/>
          <w:color w:val="0C0C0C"/>
          <w:spacing w:val="-7"/>
          <w:sz w:val="24"/>
        </w:rPr>
        <w:t xml:space="preserve"> </w:t>
      </w:r>
      <w:r>
        <w:rPr>
          <w:b/>
          <w:color w:val="0C0C0C"/>
          <w:sz w:val="24"/>
        </w:rPr>
        <w:t>к</w:t>
      </w:r>
      <w:r>
        <w:rPr>
          <w:b/>
          <w:color w:val="0C0C0C"/>
          <w:spacing w:val="-7"/>
          <w:sz w:val="24"/>
        </w:rPr>
        <w:t xml:space="preserve"> </w:t>
      </w:r>
      <w:r>
        <w:rPr>
          <w:b/>
          <w:color w:val="0C0C0C"/>
          <w:sz w:val="24"/>
        </w:rPr>
        <w:t>семьям,</w:t>
      </w:r>
      <w:r>
        <w:rPr>
          <w:b/>
          <w:color w:val="0C0C0C"/>
          <w:spacing w:val="-6"/>
          <w:sz w:val="24"/>
        </w:rPr>
        <w:t xml:space="preserve"> </w:t>
      </w:r>
      <w:r>
        <w:rPr>
          <w:b/>
          <w:i/>
          <w:color w:val="0C0C0C"/>
          <w:sz w:val="24"/>
        </w:rPr>
        <w:t>находящимся</w:t>
      </w:r>
      <w:r>
        <w:rPr>
          <w:b/>
          <w:i/>
          <w:color w:val="0C0C0C"/>
          <w:spacing w:val="-5"/>
          <w:sz w:val="24"/>
        </w:rPr>
        <w:t xml:space="preserve"> </w:t>
      </w:r>
      <w:r>
        <w:rPr>
          <w:b/>
          <w:i/>
          <w:color w:val="0C0C0C"/>
          <w:sz w:val="24"/>
        </w:rPr>
        <w:t>в</w:t>
      </w:r>
      <w:r>
        <w:rPr>
          <w:b/>
          <w:i/>
          <w:color w:val="0C0C0C"/>
          <w:spacing w:val="-8"/>
          <w:sz w:val="24"/>
        </w:rPr>
        <w:t xml:space="preserve"> </w:t>
      </w:r>
      <w:r>
        <w:rPr>
          <w:b/>
          <w:i/>
          <w:color w:val="0C0C0C"/>
          <w:sz w:val="24"/>
        </w:rPr>
        <w:t>социально-опасном</w:t>
      </w:r>
      <w:r>
        <w:rPr>
          <w:b/>
          <w:i/>
          <w:color w:val="0C0C0C"/>
          <w:spacing w:val="-4"/>
          <w:sz w:val="24"/>
        </w:rPr>
        <w:t xml:space="preserve"> </w:t>
      </w:r>
      <w:r>
        <w:rPr>
          <w:b/>
          <w:i/>
          <w:color w:val="0C0C0C"/>
          <w:spacing w:val="-2"/>
          <w:sz w:val="24"/>
        </w:rPr>
        <w:t>положении</w:t>
      </w:r>
      <w:r>
        <w:rPr>
          <w:b/>
          <w:color w:val="0C0C0C"/>
          <w:spacing w:val="-2"/>
          <w:sz w:val="24"/>
        </w:rPr>
        <w:t>:</w:t>
      </w:r>
    </w:p>
    <w:p w:rsidR="00EE0CCC" w:rsidRDefault="004068EC">
      <w:pPr>
        <w:pStyle w:val="a6"/>
        <w:numPr>
          <w:ilvl w:val="1"/>
          <w:numId w:val="147"/>
        </w:numPr>
        <w:tabs>
          <w:tab w:val="left" w:pos="1088"/>
        </w:tabs>
        <w:spacing w:before="39" w:line="276" w:lineRule="auto"/>
        <w:ind w:right="133" w:firstLine="0"/>
        <w:jc w:val="both"/>
        <w:rPr>
          <w:b/>
          <w:color w:val="0C0C0C"/>
          <w:sz w:val="24"/>
        </w:rPr>
      </w:pPr>
      <w:r>
        <w:rPr>
          <w:b/>
          <w:color w:val="0C0C0C"/>
          <w:sz w:val="24"/>
        </w:rPr>
        <w:t>социально-экономические</w:t>
      </w:r>
      <w:r>
        <w:rPr>
          <w:color w:val="0C0C0C"/>
          <w:sz w:val="24"/>
        </w:rPr>
        <w:t>: проживание несовершеннолетних в обстановке, не отвечающей санитарно-гигиеническим нормам, требованиям; неисполнение родителями (замещающими лицами) обязанностей по содержанию, жизнеобеспечению, регулярному питанию, обеспечению одеждой; безработица родителей;</w:t>
      </w:r>
    </w:p>
    <w:p w:rsidR="00EE0CCC" w:rsidRDefault="004068EC">
      <w:pPr>
        <w:pStyle w:val="a6"/>
        <w:numPr>
          <w:ilvl w:val="1"/>
          <w:numId w:val="147"/>
        </w:numPr>
        <w:tabs>
          <w:tab w:val="left" w:pos="1027"/>
        </w:tabs>
        <w:spacing w:before="1" w:line="276" w:lineRule="auto"/>
        <w:ind w:right="132" w:firstLine="0"/>
        <w:jc w:val="both"/>
        <w:rPr>
          <w:color w:val="0C0C0C"/>
          <w:sz w:val="24"/>
        </w:rPr>
      </w:pPr>
      <w:r>
        <w:rPr>
          <w:b/>
          <w:i/>
          <w:color w:val="0C0C0C"/>
          <w:sz w:val="24"/>
        </w:rPr>
        <w:t>социально-психологические</w:t>
      </w:r>
      <w:r>
        <w:rPr>
          <w:color w:val="0C0C0C"/>
          <w:sz w:val="24"/>
        </w:rPr>
        <w:t>: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w:t>
      </w:r>
      <w:r>
        <w:rPr>
          <w:color w:val="0C0C0C"/>
          <w:spacing w:val="40"/>
          <w:sz w:val="24"/>
        </w:rPr>
        <w:t xml:space="preserve"> </w:t>
      </w:r>
      <w:r>
        <w:rPr>
          <w:color w:val="0C0C0C"/>
          <w:sz w:val="24"/>
        </w:rPr>
        <w:t>уходам, бродяжничеству;</w:t>
      </w:r>
    </w:p>
    <w:p w:rsidR="00EE0CCC" w:rsidRDefault="004068EC">
      <w:pPr>
        <w:pStyle w:val="a3"/>
        <w:spacing w:before="2" w:line="276" w:lineRule="auto"/>
        <w:ind w:left="820" w:right="138"/>
        <w:jc w:val="both"/>
      </w:pPr>
      <w:r>
        <w:rPr>
          <w:color w:val="0C0C0C"/>
        </w:rPr>
        <w:t>-</w:t>
      </w:r>
      <w:r>
        <w:rPr>
          <w:b/>
          <w:i/>
          <w:color w:val="0C0C0C"/>
        </w:rPr>
        <w:t>криминальные</w:t>
      </w:r>
      <w:r>
        <w:rPr>
          <w:color w:val="0C0C0C"/>
        </w:rPr>
        <w:t>: наличие в семье осужденных членов семьи; семьи, с лицами, совершающими правонарушения, имеющими случаи жестокого обращения, насилия, разделяющими нормы и</w:t>
      </w:r>
      <w:r>
        <w:rPr>
          <w:color w:val="0C0C0C"/>
          <w:spacing w:val="40"/>
        </w:rPr>
        <w:t xml:space="preserve"> </w:t>
      </w:r>
      <w:r>
        <w:rPr>
          <w:color w:val="0C0C0C"/>
        </w:rPr>
        <w:t>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образ жизни;</w:t>
      </w:r>
    </w:p>
    <w:p w:rsidR="00EE0CCC" w:rsidRDefault="004068EC">
      <w:pPr>
        <w:pStyle w:val="a3"/>
        <w:spacing w:line="278" w:lineRule="auto"/>
        <w:ind w:left="820" w:right="129"/>
        <w:jc w:val="both"/>
      </w:pPr>
      <w:r>
        <w:rPr>
          <w:color w:val="0C0C0C"/>
        </w:rPr>
        <w:t>-</w:t>
      </w:r>
      <w:r>
        <w:rPr>
          <w:b/>
          <w:i/>
          <w:color w:val="0C0C0C"/>
        </w:rPr>
        <w:t>медико-социальные</w:t>
      </w:r>
      <w:r>
        <w:rPr>
          <w:color w:val="0C0C0C"/>
        </w:rPr>
        <w:t>: алкоголизм, наркомания, несоблюдение санитарно-гигиенических требований, где проживает несовершеннолетний.</w:t>
      </w:r>
    </w:p>
    <w:p w:rsidR="00EE0CCC" w:rsidRDefault="00EE0CCC">
      <w:pPr>
        <w:spacing w:line="278" w:lineRule="auto"/>
        <w:jc w:val="both"/>
        <w:sectPr w:rsidR="00EE0CCC">
          <w:pgSz w:w="12050" w:h="17220"/>
          <w:pgMar w:top="520" w:right="140" w:bottom="640" w:left="320" w:header="0" w:footer="423" w:gutter="0"/>
          <w:cols w:space="720"/>
        </w:sectPr>
      </w:pPr>
    </w:p>
    <w:p w:rsidR="00EE0CCC" w:rsidRDefault="004068EC">
      <w:pPr>
        <w:spacing w:before="68"/>
        <w:ind w:left="1499"/>
        <w:rPr>
          <w:b/>
          <w:sz w:val="24"/>
        </w:rPr>
      </w:pPr>
      <w:r>
        <w:rPr>
          <w:b/>
          <w:color w:val="0C0C0C"/>
          <w:sz w:val="24"/>
        </w:rPr>
        <w:lastRenderedPageBreak/>
        <w:t>Каким</w:t>
      </w:r>
      <w:r>
        <w:rPr>
          <w:b/>
          <w:color w:val="0C0C0C"/>
          <w:spacing w:val="-11"/>
          <w:sz w:val="24"/>
        </w:rPr>
        <w:t xml:space="preserve"> </w:t>
      </w:r>
      <w:r>
        <w:rPr>
          <w:b/>
          <w:color w:val="0C0C0C"/>
          <w:sz w:val="24"/>
        </w:rPr>
        <w:t>образом</w:t>
      </w:r>
      <w:r>
        <w:rPr>
          <w:b/>
          <w:color w:val="0C0C0C"/>
          <w:spacing w:val="-9"/>
          <w:sz w:val="24"/>
        </w:rPr>
        <w:t xml:space="preserve"> </w:t>
      </w:r>
      <w:r>
        <w:rPr>
          <w:b/>
          <w:color w:val="0C0C0C"/>
          <w:sz w:val="24"/>
        </w:rPr>
        <w:t>выявляются</w:t>
      </w:r>
      <w:r>
        <w:rPr>
          <w:b/>
          <w:color w:val="0C0C0C"/>
          <w:spacing w:val="-7"/>
          <w:sz w:val="24"/>
        </w:rPr>
        <w:t xml:space="preserve"> </w:t>
      </w:r>
      <w:r>
        <w:rPr>
          <w:b/>
          <w:color w:val="0C0C0C"/>
          <w:sz w:val="24"/>
        </w:rPr>
        <w:t>такие</w:t>
      </w:r>
      <w:r>
        <w:rPr>
          <w:b/>
          <w:color w:val="0C0C0C"/>
          <w:spacing w:val="-6"/>
          <w:sz w:val="24"/>
        </w:rPr>
        <w:t xml:space="preserve"> </w:t>
      </w:r>
      <w:r>
        <w:rPr>
          <w:b/>
          <w:color w:val="0C0C0C"/>
          <w:spacing w:val="-4"/>
          <w:sz w:val="24"/>
        </w:rPr>
        <w:t>семьи</w:t>
      </w:r>
    </w:p>
    <w:p w:rsidR="00EE0CCC" w:rsidRDefault="004068EC">
      <w:pPr>
        <w:pStyle w:val="a3"/>
        <w:spacing w:before="41"/>
        <w:ind w:left="1499"/>
      </w:pPr>
      <w:r>
        <w:rPr>
          <w:color w:val="0C0C0C"/>
        </w:rPr>
        <w:t>Сообщение</w:t>
      </w:r>
      <w:r>
        <w:rPr>
          <w:color w:val="0C0C0C"/>
          <w:spacing w:val="-13"/>
        </w:rPr>
        <w:t xml:space="preserve"> </w:t>
      </w:r>
      <w:r>
        <w:rPr>
          <w:color w:val="0C0C0C"/>
        </w:rPr>
        <w:t>о</w:t>
      </w:r>
      <w:r>
        <w:rPr>
          <w:color w:val="0C0C0C"/>
          <w:spacing w:val="-7"/>
        </w:rPr>
        <w:t xml:space="preserve"> </w:t>
      </w:r>
      <w:r>
        <w:rPr>
          <w:color w:val="0C0C0C"/>
        </w:rPr>
        <w:t>выявлении</w:t>
      </w:r>
      <w:r>
        <w:rPr>
          <w:color w:val="0C0C0C"/>
          <w:spacing w:val="-6"/>
        </w:rPr>
        <w:t xml:space="preserve"> </w:t>
      </w:r>
      <w:r>
        <w:rPr>
          <w:color w:val="0C0C0C"/>
        </w:rPr>
        <w:t>неблагополучных</w:t>
      </w:r>
      <w:r>
        <w:rPr>
          <w:color w:val="0C0C0C"/>
          <w:spacing w:val="-5"/>
        </w:rPr>
        <w:t xml:space="preserve"> </w:t>
      </w:r>
      <w:r>
        <w:rPr>
          <w:color w:val="0C0C0C"/>
        </w:rPr>
        <w:t>семей</w:t>
      </w:r>
      <w:r>
        <w:rPr>
          <w:color w:val="0C0C0C"/>
          <w:spacing w:val="-6"/>
        </w:rPr>
        <w:t xml:space="preserve"> </w:t>
      </w:r>
      <w:r>
        <w:rPr>
          <w:color w:val="0C0C0C"/>
        </w:rPr>
        <w:t>поступают</w:t>
      </w:r>
      <w:r>
        <w:rPr>
          <w:color w:val="0C0C0C"/>
          <w:spacing w:val="-6"/>
        </w:rPr>
        <w:t xml:space="preserve"> </w:t>
      </w:r>
      <w:r>
        <w:rPr>
          <w:color w:val="0C0C0C"/>
        </w:rPr>
        <w:t>в</w:t>
      </w:r>
      <w:r>
        <w:rPr>
          <w:color w:val="0C0C0C"/>
          <w:spacing w:val="-8"/>
        </w:rPr>
        <w:t xml:space="preserve"> </w:t>
      </w:r>
      <w:r>
        <w:rPr>
          <w:color w:val="0C0C0C"/>
          <w:spacing w:val="-2"/>
        </w:rPr>
        <w:t>виде:</w:t>
      </w:r>
    </w:p>
    <w:p w:rsidR="00EE0CCC" w:rsidRDefault="004068EC">
      <w:pPr>
        <w:pStyle w:val="a6"/>
        <w:numPr>
          <w:ilvl w:val="0"/>
          <w:numId w:val="146"/>
        </w:numPr>
        <w:tabs>
          <w:tab w:val="left" w:pos="1637"/>
        </w:tabs>
        <w:spacing w:before="192"/>
        <w:ind w:left="1637" w:hanging="138"/>
        <w:rPr>
          <w:color w:val="0C0C0C"/>
          <w:sz w:val="24"/>
        </w:rPr>
      </w:pPr>
      <w:r>
        <w:rPr>
          <w:color w:val="0C0C0C"/>
          <w:sz w:val="24"/>
        </w:rPr>
        <w:t>сигналов</w:t>
      </w:r>
      <w:r>
        <w:rPr>
          <w:color w:val="0C0C0C"/>
          <w:spacing w:val="-8"/>
          <w:sz w:val="24"/>
        </w:rPr>
        <w:t xml:space="preserve"> </w:t>
      </w:r>
      <w:r>
        <w:rPr>
          <w:color w:val="0C0C0C"/>
          <w:sz w:val="24"/>
        </w:rPr>
        <w:t>от</w:t>
      </w:r>
      <w:r>
        <w:rPr>
          <w:color w:val="0C0C0C"/>
          <w:spacing w:val="-4"/>
          <w:sz w:val="24"/>
        </w:rPr>
        <w:t xml:space="preserve"> </w:t>
      </w:r>
      <w:r>
        <w:rPr>
          <w:color w:val="0C0C0C"/>
          <w:spacing w:val="-2"/>
          <w:sz w:val="24"/>
        </w:rPr>
        <w:t>жителей,</w:t>
      </w:r>
    </w:p>
    <w:p w:rsidR="00EE0CCC" w:rsidRDefault="004068EC">
      <w:pPr>
        <w:pStyle w:val="a6"/>
        <w:numPr>
          <w:ilvl w:val="0"/>
          <w:numId w:val="146"/>
        </w:numPr>
        <w:tabs>
          <w:tab w:val="left" w:pos="1637"/>
        </w:tabs>
        <w:spacing w:before="193"/>
        <w:ind w:left="1637" w:hanging="138"/>
        <w:rPr>
          <w:color w:val="0C0C0C"/>
          <w:sz w:val="24"/>
        </w:rPr>
      </w:pPr>
      <w:r>
        <w:rPr>
          <w:color w:val="0C0C0C"/>
          <w:sz w:val="24"/>
        </w:rPr>
        <w:t>сигналов</w:t>
      </w:r>
      <w:r>
        <w:rPr>
          <w:color w:val="0C0C0C"/>
          <w:spacing w:val="-8"/>
          <w:sz w:val="24"/>
        </w:rPr>
        <w:t xml:space="preserve"> </w:t>
      </w:r>
      <w:r>
        <w:rPr>
          <w:color w:val="0C0C0C"/>
          <w:sz w:val="24"/>
        </w:rPr>
        <w:t>от</w:t>
      </w:r>
      <w:r>
        <w:rPr>
          <w:color w:val="0C0C0C"/>
          <w:spacing w:val="-4"/>
          <w:sz w:val="24"/>
        </w:rPr>
        <w:t xml:space="preserve"> </w:t>
      </w:r>
      <w:r>
        <w:rPr>
          <w:color w:val="0C0C0C"/>
          <w:sz w:val="24"/>
        </w:rPr>
        <w:t>органов</w:t>
      </w:r>
      <w:r>
        <w:rPr>
          <w:color w:val="0C0C0C"/>
          <w:spacing w:val="-8"/>
          <w:sz w:val="24"/>
        </w:rPr>
        <w:t xml:space="preserve"> </w:t>
      </w:r>
      <w:r>
        <w:rPr>
          <w:color w:val="0C0C0C"/>
          <w:spacing w:val="-2"/>
          <w:sz w:val="24"/>
        </w:rPr>
        <w:t>профилактики,</w:t>
      </w:r>
    </w:p>
    <w:p w:rsidR="00EE0CCC" w:rsidRDefault="004068EC">
      <w:pPr>
        <w:pStyle w:val="a6"/>
        <w:numPr>
          <w:ilvl w:val="0"/>
          <w:numId w:val="146"/>
        </w:numPr>
        <w:tabs>
          <w:tab w:val="left" w:pos="1637"/>
        </w:tabs>
        <w:spacing w:before="192"/>
        <w:ind w:left="1637" w:hanging="138"/>
        <w:rPr>
          <w:color w:val="0C0C0C"/>
          <w:sz w:val="24"/>
        </w:rPr>
      </w:pPr>
      <w:r>
        <w:rPr>
          <w:color w:val="0C0C0C"/>
          <w:sz w:val="24"/>
        </w:rPr>
        <w:t>личных</w:t>
      </w:r>
      <w:r>
        <w:rPr>
          <w:color w:val="0C0C0C"/>
          <w:spacing w:val="-8"/>
          <w:sz w:val="24"/>
        </w:rPr>
        <w:t xml:space="preserve"> </w:t>
      </w:r>
      <w:r>
        <w:rPr>
          <w:color w:val="0C0C0C"/>
          <w:sz w:val="24"/>
        </w:rPr>
        <w:t>или</w:t>
      </w:r>
      <w:r>
        <w:rPr>
          <w:color w:val="0C0C0C"/>
          <w:spacing w:val="-4"/>
          <w:sz w:val="24"/>
        </w:rPr>
        <w:t xml:space="preserve"> </w:t>
      </w:r>
      <w:r>
        <w:rPr>
          <w:color w:val="0C0C0C"/>
          <w:sz w:val="24"/>
        </w:rPr>
        <w:t>анонимных</w:t>
      </w:r>
      <w:r>
        <w:rPr>
          <w:color w:val="0C0C0C"/>
          <w:spacing w:val="-10"/>
          <w:sz w:val="24"/>
        </w:rPr>
        <w:t xml:space="preserve"> </w:t>
      </w:r>
      <w:r>
        <w:rPr>
          <w:color w:val="0C0C0C"/>
          <w:sz w:val="24"/>
        </w:rPr>
        <w:t>обращений</w:t>
      </w:r>
      <w:r>
        <w:rPr>
          <w:color w:val="0C0C0C"/>
          <w:spacing w:val="-3"/>
          <w:sz w:val="24"/>
        </w:rPr>
        <w:t xml:space="preserve"> </w:t>
      </w:r>
      <w:r>
        <w:rPr>
          <w:color w:val="0C0C0C"/>
          <w:spacing w:val="-2"/>
          <w:sz w:val="24"/>
        </w:rPr>
        <w:t>граждан</w:t>
      </w:r>
    </w:p>
    <w:p w:rsidR="00EE0CCC" w:rsidRDefault="00EE0CCC">
      <w:pPr>
        <w:pStyle w:val="a3"/>
        <w:spacing w:before="38"/>
        <w:ind w:left="0"/>
      </w:pPr>
    </w:p>
    <w:p w:rsidR="00EE0CCC" w:rsidRDefault="004068EC">
      <w:pPr>
        <w:pStyle w:val="a3"/>
        <w:spacing w:line="278" w:lineRule="auto"/>
        <w:ind w:left="820" w:firstLine="679"/>
      </w:pPr>
      <w:r>
        <w:t>Неблагополучие</w:t>
      </w:r>
      <w:r>
        <w:rPr>
          <w:spacing w:val="-4"/>
        </w:rPr>
        <w:t xml:space="preserve"> </w:t>
      </w:r>
      <w:r>
        <w:t>в</w:t>
      </w:r>
      <w:r>
        <w:rPr>
          <w:spacing w:val="-4"/>
        </w:rPr>
        <w:t xml:space="preserve"> </w:t>
      </w:r>
      <w:r>
        <w:t>семье</w:t>
      </w:r>
      <w:r>
        <w:rPr>
          <w:spacing w:val="-4"/>
        </w:rPr>
        <w:t xml:space="preserve"> </w:t>
      </w:r>
      <w:r>
        <w:t>ведет</w:t>
      </w:r>
      <w:r>
        <w:rPr>
          <w:spacing w:val="-3"/>
        </w:rPr>
        <w:t xml:space="preserve"> </w:t>
      </w:r>
      <w:r>
        <w:t>к</w:t>
      </w:r>
      <w:r>
        <w:rPr>
          <w:spacing w:val="-2"/>
        </w:rPr>
        <w:t xml:space="preserve"> </w:t>
      </w:r>
      <w:r>
        <w:t>нарушению</w:t>
      </w:r>
      <w:r>
        <w:rPr>
          <w:spacing w:val="-3"/>
        </w:rPr>
        <w:t xml:space="preserve"> </w:t>
      </w:r>
      <w:r>
        <w:t>полноценного</w:t>
      </w:r>
      <w:r>
        <w:rPr>
          <w:spacing w:val="-3"/>
        </w:rPr>
        <w:t xml:space="preserve"> </w:t>
      </w:r>
      <w:r>
        <w:t>развития</w:t>
      </w:r>
      <w:r>
        <w:rPr>
          <w:spacing w:val="-6"/>
        </w:rPr>
        <w:t xml:space="preserve"> </w:t>
      </w:r>
      <w:r>
        <w:t>детей.</w:t>
      </w:r>
      <w:r>
        <w:rPr>
          <w:spacing w:val="-3"/>
        </w:rPr>
        <w:t xml:space="preserve"> </w:t>
      </w:r>
      <w:r>
        <w:t>Очень</w:t>
      </w:r>
      <w:r>
        <w:rPr>
          <w:spacing w:val="-3"/>
        </w:rPr>
        <w:t xml:space="preserve"> </w:t>
      </w:r>
      <w:r>
        <w:t>часто</w:t>
      </w:r>
      <w:r>
        <w:rPr>
          <w:spacing w:val="-3"/>
        </w:rPr>
        <w:t xml:space="preserve"> </w:t>
      </w:r>
      <w:r>
        <w:t>дети живут в таких семьях с целым комплексом проявлений неблагополучия, что делает их жизнь</w:t>
      </w:r>
    </w:p>
    <w:p w:rsidR="00EE0CCC" w:rsidRDefault="004068EC">
      <w:pPr>
        <w:pStyle w:val="a3"/>
        <w:spacing w:line="276" w:lineRule="auto"/>
        <w:ind w:left="820" w:right="317"/>
      </w:pPr>
      <w:r>
        <w:t>чрезвычайно</w:t>
      </w:r>
      <w:r>
        <w:rPr>
          <w:spacing w:val="-3"/>
        </w:rPr>
        <w:t xml:space="preserve"> </w:t>
      </w:r>
      <w:r>
        <w:t>тяжёлой.</w:t>
      </w:r>
      <w:r>
        <w:rPr>
          <w:spacing w:val="-3"/>
        </w:rPr>
        <w:t xml:space="preserve"> </w:t>
      </w:r>
      <w:r>
        <w:t>Ребенок</w:t>
      </w:r>
      <w:r>
        <w:rPr>
          <w:spacing w:val="-3"/>
        </w:rPr>
        <w:t xml:space="preserve"> </w:t>
      </w:r>
      <w:r>
        <w:t>из</w:t>
      </w:r>
      <w:r>
        <w:rPr>
          <w:spacing w:val="-3"/>
        </w:rPr>
        <w:t xml:space="preserve"> </w:t>
      </w:r>
      <w:r>
        <w:t>семьи</w:t>
      </w:r>
      <w:r>
        <w:rPr>
          <w:spacing w:val="-3"/>
        </w:rPr>
        <w:t xml:space="preserve"> </w:t>
      </w:r>
      <w:r>
        <w:t>СОП</w:t>
      </w:r>
      <w:r>
        <w:rPr>
          <w:spacing w:val="-4"/>
        </w:rPr>
        <w:t xml:space="preserve"> </w:t>
      </w:r>
      <w:r>
        <w:t>и</w:t>
      </w:r>
      <w:r>
        <w:rPr>
          <w:spacing w:val="-3"/>
        </w:rPr>
        <w:t xml:space="preserve"> </w:t>
      </w:r>
      <w:r>
        <w:t>«группы</w:t>
      </w:r>
      <w:r>
        <w:rPr>
          <w:spacing w:val="-3"/>
        </w:rPr>
        <w:t xml:space="preserve"> </w:t>
      </w:r>
      <w:r>
        <w:t>риска»</w:t>
      </w:r>
      <w:r>
        <w:rPr>
          <w:spacing w:val="-3"/>
        </w:rPr>
        <w:t xml:space="preserve"> </w:t>
      </w:r>
      <w:r>
        <w:t>обнаруживает</w:t>
      </w:r>
      <w:r>
        <w:rPr>
          <w:spacing w:val="-3"/>
        </w:rPr>
        <w:t xml:space="preserve"> </w:t>
      </w:r>
      <w:r>
        <w:t>себя</w:t>
      </w:r>
      <w:r>
        <w:rPr>
          <w:spacing w:val="-3"/>
        </w:rPr>
        <w:t xml:space="preserve"> </w:t>
      </w:r>
      <w:r>
        <w:t>по</w:t>
      </w:r>
      <w:r>
        <w:rPr>
          <w:spacing w:val="-3"/>
        </w:rPr>
        <w:t xml:space="preserve"> </w:t>
      </w:r>
      <w:r>
        <w:t>внешнему виду, одежде, манере общаться, неуравновешенности психики, выражающейся в неадекватной</w:t>
      </w:r>
    </w:p>
    <w:p w:rsidR="00EE0CCC" w:rsidRDefault="004068EC">
      <w:pPr>
        <w:pStyle w:val="a3"/>
        <w:spacing w:line="275" w:lineRule="exact"/>
        <w:ind w:left="820"/>
      </w:pPr>
      <w:r>
        <w:t>реакции,</w:t>
      </w:r>
      <w:r>
        <w:rPr>
          <w:spacing w:val="-9"/>
        </w:rPr>
        <w:t xml:space="preserve"> </w:t>
      </w:r>
      <w:r>
        <w:t>замкнутости,</w:t>
      </w:r>
      <w:r>
        <w:rPr>
          <w:spacing w:val="-6"/>
        </w:rPr>
        <w:t xml:space="preserve"> </w:t>
      </w:r>
      <w:r>
        <w:t>агрессивности,</w:t>
      </w:r>
      <w:r>
        <w:rPr>
          <w:spacing w:val="-3"/>
        </w:rPr>
        <w:t xml:space="preserve"> </w:t>
      </w:r>
      <w:r>
        <w:t>озлобленности,</w:t>
      </w:r>
      <w:r>
        <w:rPr>
          <w:spacing w:val="-3"/>
        </w:rPr>
        <w:t xml:space="preserve"> </w:t>
      </w:r>
      <w:r>
        <w:t>отсутствии</w:t>
      </w:r>
      <w:r>
        <w:rPr>
          <w:spacing w:val="-5"/>
        </w:rPr>
        <w:t xml:space="preserve"> </w:t>
      </w:r>
      <w:r>
        <w:t>интереса</w:t>
      </w:r>
      <w:r>
        <w:rPr>
          <w:spacing w:val="-4"/>
        </w:rPr>
        <w:t xml:space="preserve"> </w:t>
      </w:r>
      <w:r>
        <w:t>к</w:t>
      </w:r>
      <w:r>
        <w:rPr>
          <w:spacing w:val="-4"/>
        </w:rPr>
        <w:t xml:space="preserve"> </w:t>
      </w:r>
      <w:r>
        <w:t>обучению</w:t>
      </w:r>
      <w:r>
        <w:rPr>
          <w:spacing w:val="-3"/>
        </w:rPr>
        <w:t xml:space="preserve"> </w:t>
      </w:r>
      <w:r>
        <w:t>и</w:t>
      </w:r>
      <w:r>
        <w:rPr>
          <w:spacing w:val="-3"/>
        </w:rPr>
        <w:t xml:space="preserve"> </w:t>
      </w:r>
      <w:r>
        <w:t>т.</w:t>
      </w:r>
      <w:r>
        <w:rPr>
          <w:spacing w:val="-3"/>
        </w:rPr>
        <w:t xml:space="preserve"> </w:t>
      </w:r>
      <w:r>
        <w:rPr>
          <w:spacing w:val="-5"/>
        </w:rPr>
        <w:t>д.</w:t>
      </w:r>
    </w:p>
    <w:p w:rsidR="00EE0CCC" w:rsidRDefault="004068EC">
      <w:pPr>
        <w:pStyle w:val="a3"/>
        <w:spacing w:before="37" w:line="278" w:lineRule="auto"/>
        <w:ind w:left="820" w:right="317" w:firstLine="679"/>
      </w:pPr>
      <w:r>
        <w:t>Дети</w:t>
      </w:r>
      <w:r>
        <w:rPr>
          <w:spacing w:val="-2"/>
        </w:rPr>
        <w:t xml:space="preserve"> </w:t>
      </w:r>
      <w:r>
        <w:t>из</w:t>
      </w:r>
      <w:r>
        <w:rPr>
          <w:spacing w:val="-3"/>
        </w:rPr>
        <w:t xml:space="preserve"> </w:t>
      </w:r>
      <w:r>
        <w:t>семей,</w:t>
      </w:r>
      <w:r>
        <w:rPr>
          <w:spacing w:val="-3"/>
        </w:rPr>
        <w:t xml:space="preserve"> </w:t>
      </w:r>
      <w:r>
        <w:t>находящихся</w:t>
      </w:r>
      <w:r>
        <w:rPr>
          <w:spacing w:val="-1"/>
        </w:rPr>
        <w:t xml:space="preserve"> </w:t>
      </w:r>
      <w:r>
        <w:t>в</w:t>
      </w:r>
      <w:r>
        <w:rPr>
          <w:spacing w:val="-4"/>
        </w:rPr>
        <w:t xml:space="preserve"> </w:t>
      </w:r>
      <w:r>
        <w:t>социально</w:t>
      </w:r>
      <w:r>
        <w:rPr>
          <w:spacing w:val="-3"/>
        </w:rPr>
        <w:t xml:space="preserve"> </w:t>
      </w:r>
      <w:r>
        <w:t>опасном</w:t>
      </w:r>
      <w:r>
        <w:rPr>
          <w:spacing w:val="-4"/>
        </w:rPr>
        <w:t xml:space="preserve"> </w:t>
      </w:r>
      <w:r>
        <w:t>положении</w:t>
      </w:r>
      <w:r>
        <w:rPr>
          <w:spacing w:val="-5"/>
        </w:rPr>
        <w:t xml:space="preserve"> </w:t>
      </w:r>
      <w:r>
        <w:t>или</w:t>
      </w:r>
      <w:r>
        <w:rPr>
          <w:spacing w:val="-2"/>
        </w:rPr>
        <w:t xml:space="preserve"> </w:t>
      </w:r>
      <w:r>
        <w:t>в</w:t>
      </w:r>
      <w:r>
        <w:rPr>
          <w:spacing w:val="-6"/>
        </w:rPr>
        <w:t xml:space="preserve"> </w:t>
      </w:r>
      <w:r>
        <w:t>тяжелой</w:t>
      </w:r>
      <w:r>
        <w:rPr>
          <w:spacing w:val="-3"/>
        </w:rPr>
        <w:t xml:space="preserve"> </w:t>
      </w:r>
      <w:r>
        <w:t>жизненной ситуации, отличаются:</w:t>
      </w:r>
    </w:p>
    <w:p w:rsidR="00EE0CCC" w:rsidRDefault="004068EC">
      <w:pPr>
        <w:pStyle w:val="a6"/>
        <w:numPr>
          <w:ilvl w:val="0"/>
          <w:numId w:val="146"/>
        </w:numPr>
        <w:tabs>
          <w:tab w:val="left" w:pos="1637"/>
        </w:tabs>
        <w:spacing w:line="272" w:lineRule="exact"/>
        <w:ind w:left="1637" w:hanging="138"/>
        <w:rPr>
          <w:sz w:val="24"/>
        </w:rPr>
      </w:pPr>
      <w:r>
        <w:rPr>
          <w:sz w:val="24"/>
        </w:rPr>
        <w:t>задержкой</w:t>
      </w:r>
      <w:r>
        <w:rPr>
          <w:spacing w:val="-12"/>
          <w:sz w:val="24"/>
        </w:rPr>
        <w:t xml:space="preserve"> </w:t>
      </w:r>
      <w:r>
        <w:rPr>
          <w:sz w:val="24"/>
        </w:rPr>
        <w:t>темпов</w:t>
      </w:r>
      <w:r>
        <w:rPr>
          <w:spacing w:val="-9"/>
          <w:sz w:val="24"/>
        </w:rPr>
        <w:t xml:space="preserve"> </w:t>
      </w:r>
      <w:r>
        <w:rPr>
          <w:sz w:val="24"/>
        </w:rPr>
        <w:t>интеллектуального</w:t>
      </w:r>
      <w:r>
        <w:rPr>
          <w:spacing w:val="-10"/>
          <w:sz w:val="24"/>
        </w:rPr>
        <w:t xml:space="preserve"> </w:t>
      </w:r>
      <w:r>
        <w:rPr>
          <w:sz w:val="24"/>
        </w:rPr>
        <w:t>и</w:t>
      </w:r>
      <w:r>
        <w:rPr>
          <w:spacing w:val="-7"/>
          <w:sz w:val="24"/>
        </w:rPr>
        <w:t xml:space="preserve"> </w:t>
      </w:r>
      <w:r>
        <w:rPr>
          <w:sz w:val="24"/>
        </w:rPr>
        <w:t>психического</w:t>
      </w:r>
      <w:r>
        <w:rPr>
          <w:spacing w:val="-7"/>
          <w:sz w:val="24"/>
        </w:rPr>
        <w:t xml:space="preserve"> </w:t>
      </w:r>
      <w:r>
        <w:rPr>
          <w:spacing w:val="-2"/>
          <w:sz w:val="24"/>
        </w:rPr>
        <w:t>развития;</w:t>
      </w:r>
    </w:p>
    <w:p w:rsidR="00EE0CCC" w:rsidRDefault="004068EC">
      <w:pPr>
        <w:pStyle w:val="a6"/>
        <w:numPr>
          <w:ilvl w:val="0"/>
          <w:numId w:val="146"/>
        </w:numPr>
        <w:tabs>
          <w:tab w:val="left" w:pos="1637"/>
        </w:tabs>
        <w:spacing w:before="41"/>
        <w:ind w:left="1637" w:hanging="138"/>
        <w:rPr>
          <w:sz w:val="24"/>
        </w:rPr>
      </w:pPr>
      <w:r>
        <w:rPr>
          <w:sz w:val="24"/>
        </w:rPr>
        <w:t>неумением</w:t>
      </w:r>
      <w:r>
        <w:rPr>
          <w:spacing w:val="-14"/>
          <w:sz w:val="24"/>
        </w:rPr>
        <w:t xml:space="preserve"> </w:t>
      </w:r>
      <w:r>
        <w:rPr>
          <w:sz w:val="24"/>
        </w:rPr>
        <w:t>общаться</w:t>
      </w:r>
      <w:r>
        <w:rPr>
          <w:spacing w:val="-6"/>
          <w:sz w:val="24"/>
        </w:rPr>
        <w:t xml:space="preserve"> </w:t>
      </w:r>
      <w:r>
        <w:rPr>
          <w:sz w:val="24"/>
        </w:rPr>
        <w:t>и</w:t>
      </w:r>
      <w:r>
        <w:rPr>
          <w:spacing w:val="-6"/>
          <w:sz w:val="24"/>
        </w:rPr>
        <w:t xml:space="preserve"> </w:t>
      </w:r>
      <w:r>
        <w:rPr>
          <w:sz w:val="24"/>
        </w:rPr>
        <w:t>поддерживать</w:t>
      </w:r>
      <w:r>
        <w:rPr>
          <w:spacing w:val="-8"/>
          <w:sz w:val="24"/>
        </w:rPr>
        <w:t xml:space="preserve"> </w:t>
      </w:r>
      <w:r>
        <w:rPr>
          <w:sz w:val="24"/>
        </w:rPr>
        <w:t>эмоциональные</w:t>
      </w:r>
      <w:r>
        <w:rPr>
          <w:spacing w:val="-8"/>
          <w:sz w:val="24"/>
        </w:rPr>
        <w:t xml:space="preserve"> </w:t>
      </w:r>
      <w:r>
        <w:rPr>
          <w:spacing w:val="-2"/>
          <w:sz w:val="24"/>
        </w:rPr>
        <w:t>контакты;</w:t>
      </w:r>
    </w:p>
    <w:p w:rsidR="00EE0CCC" w:rsidRDefault="004068EC">
      <w:pPr>
        <w:pStyle w:val="a6"/>
        <w:numPr>
          <w:ilvl w:val="0"/>
          <w:numId w:val="146"/>
        </w:numPr>
        <w:tabs>
          <w:tab w:val="left" w:pos="1704"/>
          <w:tab w:val="left" w:pos="3231"/>
          <w:tab w:val="left" w:pos="5183"/>
          <w:tab w:val="left" w:pos="6663"/>
          <w:tab w:val="left" w:pos="7786"/>
          <w:tab w:val="left" w:pos="9403"/>
          <w:tab w:val="left" w:pos="10604"/>
        </w:tabs>
        <w:spacing w:before="40" w:line="278" w:lineRule="auto"/>
        <w:ind w:right="265" w:firstLine="60"/>
        <w:rPr>
          <w:sz w:val="24"/>
        </w:rPr>
      </w:pPr>
      <w:r>
        <w:rPr>
          <w:spacing w:val="-2"/>
          <w:sz w:val="24"/>
        </w:rPr>
        <w:t>негативным</w:t>
      </w:r>
      <w:r>
        <w:rPr>
          <w:sz w:val="24"/>
        </w:rPr>
        <w:tab/>
      </w:r>
      <w:r>
        <w:rPr>
          <w:spacing w:val="-2"/>
          <w:sz w:val="24"/>
        </w:rPr>
        <w:t>эмоциональным</w:t>
      </w:r>
      <w:r>
        <w:rPr>
          <w:sz w:val="24"/>
        </w:rPr>
        <w:tab/>
      </w:r>
      <w:r>
        <w:rPr>
          <w:spacing w:val="-2"/>
          <w:sz w:val="24"/>
        </w:rPr>
        <w:t>состоянием</w:t>
      </w:r>
      <w:r>
        <w:rPr>
          <w:sz w:val="24"/>
        </w:rPr>
        <w:tab/>
      </w:r>
      <w:r>
        <w:rPr>
          <w:spacing w:val="-2"/>
          <w:sz w:val="24"/>
        </w:rPr>
        <w:t>(страхи,</w:t>
      </w:r>
      <w:r>
        <w:rPr>
          <w:sz w:val="24"/>
        </w:rPr>
        <w:tab/>
      </w:r>
      <w:r>
        <w:rPr>
          <w:spacing w:val="-2"/>
          <w:sz w:val="24"/>
        </w:rPr>
        <w:t>неврастения,</w:t>
      </w:r>
      <w:r>
        <w:rPr>
          <w:sz w:val="24"/>
        </w:rPr>
        <w:tab/>
      </w:r>
      <w:r>
        <w:rPr>
          <w:spacing w:val="-2"/>
          <w:sz w:val="24"/>
        </w:rPr>
        <w:t>неврозы,</w:t>
      </w:r>
      <w:r>
        <w:rPr>
          <w:sz w:val="24"/>
        </w:rPr>
        <w:tab/>
      </w:r>
      <w:r>
        <w:rPr>
          <w:spacing w:val="-2"/>
          <w:sz w:val="24"/>
        </w:rPr>
        <w:t xml:space="preserve">стресс, </w:t>
      </w:r>
      <w:r>
        <w:rPr>
          <w:sz w:val="24"/>
        </w:rPr>
        <w:t>подверженность нервно-психическим расстройствам);</w:t>
      </w:r>
    </w:p>
    <w:p w:rsidR="00EE0CCC" w:rsidRDefault="004068EC">
      <w:pPr>
        <w:pStyle w:val="a3"/>
        <w:spacing w:line="272" w:lineRule="exact"/>
        <w:ind w:left="1559"/>
      </w:pPr>
      <w:r>
        <w:t>-нарушениями</w:t>
      </w:r>
      <w:r>
        <w:rPr>
          <w:spacing w:val="-14"/>
        </w:rPr>
        <w:t xml:space="preserve"> </w:t>
      </w:r>
      <w:r>
        <w:t>поведения</w:t>
      </w:r>
      <w:r>
        <w:rPr>
          <w:spacing w:val="-10"/>
        </w:rPr>
        <w:t xml:space="preserve"> </w:t>
      </w:r>
      <w:r>
        <w:t>(агрессивность,</w:t>
      </w:r>
      <w:r>
        <w:rPr>
          <w:spacing w:val="-10"/>
        </w:rPr>
        <w:t xml:space="preserve"> </w:t>
      </w:r>
      <w:r>
        <w:t>гиперактивность,</w:t>
      </w:r>
      <w:r>
        <w:rPr>
          <w:spacing w:val="-14"/>
        </w:rPr>
        <w:t xml:space="preserve"> </w:t>
      </w:r>
      <w:r>
        <w:t>тревожность,</w:t>
      </w:r>
      <w:r>
        <w:rPr>
          <w:spacing w:val="-10"/>
        </w:rPr>
        <w:t xml:space="preserve"> </w:t>
      </w:r>
      <w:r>
        <w:rPr>
          <w:spacing w:val="-2"/>
        </w:rPr>
        <w:t>аутизм);</w:t>
      </w:r>
    </w:p>
    <w:p w:rsidR="00EE0CCC" w:rsidRDefault="004068EC">
      <w:pPr>
        <w:pStyle w:val="a6"/>
        <w:numPr>
          <w:ilvl w:val="0"/>
          <w:numId w:val="146"/>
        </w:numPr>
        <w:tabs>
          <w:tab w:val="left" w:pos="1697"/>
        </w:tabs>
        <w:spacing w:before="41"/>
        <w:ind w:left="1697" w:hanging="138"/>
        <w:rPr>
          <w:sz w:val="24"/>
        </w:rPr>
      </w:pPr>
      <w:r>
        <w:rPr>
          <w:sz w:val="24"/>
        </w:rPr>
        <w:t>низким</w:t>
      </w:r>
      <w:r>
        <w:rPr>
          <w:spacing w:val="-12"/>
          <w:sz w:val="24"/>
        </w:rPr>
        <w:t xml:space="preserve"> </w:t>
      </w:r>
      <w:r>
        <w:rPr>
          <w:sz w:val="24"/>
        </w:rPr>
        <w:t>уровнем</w:t>
      </w:r>
      <w:r>
        <w:rPr>
          <w:spacing w:val="-10"/>
          <w:sz w:val="24"/>
        </w:rPr>
        <w:t xml:space="preserve"> </w:t>
      </w:r>
      <w:r>
        <w:rPr>
          <w:sz w:val="24"/>
        </w:rPr>
        <w:t>сформированности</w:t>
      </w:r>
      <w:r>
        <w:rPr>
          <w:spacing w:val="-6"/>
          <w:sz w:val="24"/>
        </w:rPr>
        <w:t xml:space="preserve"> </w:t>
      </w:r>
      <w:r>
        <w:rPr>
          <w:sz w:val="24"/>
        </w:rPr>
        <w:t>игровых</w:t>
      </w:r>
      <w:r>
        <w:rPr>
          <w:spacing w:val="-9"/>
          <w:sz w:val="24"/>
        </w:rPr>
        <w:t xml:space="preserve"> </w:t>
      </w:r>
      <w:r>
        <w:rPr>
          <w:spacing w:val="-2"/>
          <w:sz w:val="24"/>
        </w:rPr>
        <w:t>навыков;</w:t>
      </w:r>
    </w:p>
    <w:p w:rsidR="00EE0CCC" w:rsidRDefault="004068EC">
      <w:pPr>
        <w:pStyle w:val="a6"/>
        <w:numPr>
          <w:ilvl w:val="0"/>
          <w:numId w:val="146"/>
        </w:numPr>
        <w:tabs>
          <w:tab w:val="left" w:pos="1697"/>
        </w:tabs>
        <w:spacing w:before="43"/>
        <w:ind w:left="1697" w:hanging="138"/>
        <w:rPr>
          <w:sz w:val="24"/>
        </w:rPr>
      </w:pPr>
      <w:r>
        <w:rPr>
          <w:sz w:val="24"/>
        </w:rPr>
        <w:t>отсутствием</w:t>
      </w:r>
      <w:r>
        <w:rPr>
          <w:spacing w:val="-15"/>
          <w:sz w:val="24"/>
        </w:rPr>
        <w:t xml:space="preserve"> </w:t>
      </w:r>
      <w:r>
        <w:rPr>
          <w:sz w:val="24"/>
        </w:rPr>
        <w:t>или</w:t>
      </w:r>
      <w:r>
        <w:rPr>
          <w:spacing w:val="-5"/>
          <w:sz w:val="24"/>
        </w:rPr>
        <w:t xml:space="preserve"> </w:t>
      </w:r>
      <w:r>
        <w:rPr>
          <w:sz w:val="24"/>
        </w:rPr>
        <w:t>слабо</w:t>
      </w:r>
      <w:r>
        <w:rPr>
          <w:spacing w:val="-9"/>
          <w:sz w:val="24"/>
        </w:rPr>
        <w:t xml:space="preserve"> </w:t>
      </w:r>
      <w:r>
        <w:rPr>
          <w:sz w:val="24"/>
        </w:rPr>
        <w:t>сформированными</w:t>
      </w:r>
      <w:r>
        <w:rPr>
          <w:spacing w:val="-7"/>
          <w:sz w:val="24"/>
        </w:rPr>
        <w:t xml:space="preserve"> </w:t>
      </w:r>
      <w:r>
        <w:rPr>
          <w:sz w:val="24"/>
        </w:rPr>
        <w:t>навыками</w:t>
      </w:r>
      <w:r>
        <w:rPr>
          <w:spacing w:val="-8"/>
          <w:sz w:val="24"/>
        </w:rPr>
        <w:t xml:space="preserve"> </w:t>
      </w:r>
      <w:r>
        <w:rPr>
          <w:sz w:val="24"/>
        </w:rPr>
        <w:t>личной</w:t>
      </w:r>
      <w:r>
        <w:rPr>
          <w:spacing w:val="-5"/>
          <w:sz w:val="24"/>
        </w:rPr>
        <w:t xml:space="preserve"> </w:t>
      </w:r>
      <w:r>
        <w:rPr>
          <w:spacing w:val="-2"/>
          <w:sz w:val="24"/>
        </w:rPr>
        <w:t>гигиены;</w:t>
      </w:r>
    </w:p>
    <w:p w:rsidR="00EE0CCC" w:rsidRDefault="004068EC">
      <w:pPr>
        <w:pStyle w:val="a6"/>
        <w:numPr>
          <w:ilvl w:val="0"/>
          <w:numId w:val="146"/>
        </w:numPr>
        <w:tabs>
          <w:tab w:val="left" w:pos="1637"/>
        </w:tabs>
        <w:spacing w:before="41"/>
        <w:ind w:left="1637" w:hanging="138"/>
        <w:rPr>
          <w:sz w:val="24"/>
        </w:rPr>
      </w:pPr>
      <w:r>
        <w:rPr>
          <w:sz w:val="24"/>
        </w:rPr>
        <w:t>подвержены</w:t>
      </w:r>
      <w:r>
        <w:rPr>
          <w:spacing w:val="-10"/>
          <w:sz w:val="24"/>
        </w:rPr>
        <w:t xml:space="preserve"> </w:t>
      </w:r>
      <w:r>
        <w:rPr>
          <w:sz w:val="24"/>
        </w:rPr>
        <w:t>хроническим</w:t>
      </w:r>
      <w:r>
        <w:rPr>
          <w:spacing w:val="-9"/>
          <w:sz w:val="24"/>
        </w:rPr>
        <w:t xml:space="preserve"> </w:t>
      </w:r>
      <w:r>
        <w:rPr>
          <w:spacing w:val="-2"/>
          <w:sz w:val="24"/>
        </w:rPr>
        <w:t>заболеваниям.</w:t>
      </w:r>
    </w:p>
    <w:p w:rsidR="00EE0CCC" w:rsidRDefault="00EE0CCC">
      <w:pPr>
        <w:pStyle w:val="a3"/>
        <w:spacing w:before="89"/>
        <w:ind w:left="0"/>
      </w:pPr>
    </w:p>
    <w:p w:rsidR="00EE0CCC" w:rsidRDefault="004068EC">
      <w:pPr>
        <w:pStyle w:val="5"/>
        <w:numPr>
          <w:ilvl w:val="0"/>
          <w:numId w:val="149"/>
        </w:numPr>
        <w:tabs>
          <w:tab w:val="left" w:pos="2002"/>
        </w:tabs>
        <w:ind w:left="2002" w:hanging="359"/>
      </w:pPr>
      <w:r>
        <w:t>Цели</w:t>
      </w:r>
      <w:r>
        <w:rPr>
          <w:spacing w:val="-5"/>
        </w:rPr>
        <w:t xml:space="preserve"> </w:t>
      </w:r>
      <w:r>
        <w:t>и</w:t>
      </w:r>
      <w:r>
        <w:rPr>
          <w:spacing w:val="-5"/>
        </w:rPr>
        <w:t xml:space="preserve"> </w:t>
      </w:r>
      <w:r>
        <w:t>задачи</w:t>
      </w:r>
      <w:r>
        <w:rPr>
          <w:spacing w:val="-4"/>
        </w:rPr>
        <w:t xml:space="preserve"> </w:t>
      </w:r>
      <w:r>
        <w:rPr>
          <w:spacing w:val="-2"/>
        </w:rPr>
        <w:t>работы.</w:t>
      </w:r>
    </w:p>
    <w:p w:rsidR="00EE0CCC" w:rsidRDefault="004068EC">
      <w:pPr>
        <w:pStyle w:val="a3"/>
        <w:spacing w:before="41" w:line="276" w:lineRule="auto"/>
        <w:ind w:left="820" w:right="317" w:firstLine="679"/>
      </w:pPr>
      <w:r>
        <w:rPr>
          <w:i/>
        </w:rPr>
        <w:t xml:space="preserve">Цель: </w:t>
      </w:r>
      <w:r>
        <w:t>оказание комплексной, специализированной социальной помощи профилактического или</w:t>
      </w:r>
      <w:r>
        <w:rPr>
          <w:spacing w:val="-2"/>
        </w:rPr>
        <w:t xml:space="preserve"> </w:t>
      </w:r>
      <w:r>
        <w:t>коррекционно-реабилитационного</w:t>
      </w:r>
      <w:r>
        <w:rPr>
          <w:spacing w:val="-3"/>
        </w:rPr>
        <w:t xml:space="preserve"> </w:t>
      </w:r>
      <w:r>
        <w:t>характера</w:t>
      </w:r>
      <w:r>
        <w:rPr>
          <w:spacing w:val="-5"/>
        </w:rPr>
        <w:t xml:space="preserve"> </w:t>
      </w:r>
      <w:r>
        <w:t>семьям,</w:t>
      </w:r>
      <w:r>
        <w:rPr>
          <w:spacing w:val="-3"/>
        </w:rPr>
        <w:t xml:space="preserve"> </w:t>
      </w:r>
      <w:r>
        <w:t>защита</w:t>
      </w:r>
      <w:r>
        <w:rPr>
          <w:spacing w:val="-3"/>
        </w:rPr>
        <w:t xml:space="preserve"> </w:t>
      </w:r>
      <w:r>
        <w:t>прав</w:t>
      </w:r>
      <w:r>
        <w:rPr>
          <w:spacing w:val="-2"/>
        </w:rPr>
        <w:t xml:space="preserve"> </w:t>
      </w:r>
      <w:r>
        <w:t>и</w:t>
      </w:r>
      <w:r>
        <w:rPr>
          <w:spacing w:val="-3"/>
        </w:rPr>
        <w:t xml:space="preserve"> </w:t>
      </w:r>
      <w:r>
        <w:t>законных</w:t>
      </w:r>
      <w:r>
        <w:rPr>
          <w:spacing w:val="-3"/>
        </w:rPr>
        <w:t xml:space="preserve"> </w:t>
      </w:r>
      <w:r>
        <w:t>интересов</w:t>
      </w:r>
      <w:r>
        <w:rPr>
          <w:spacing w:val="-4"/>
        </w:rPr>
        <w:t xml:space="preserve"> </w:t>
      </w:r>
      <w:r>
        <w:t>детей</w:t>
      </w:r>
      <w:r>
        <w:rPr>
          <w:spacing w:val="-3"/>
        </w:rPr>
        <w:t xml:space="preserve"> </w:t>
      </w:r>
      <w:r>
        <w:t>и предупреждение перехода семей из категории трудной жизненной ситуации в разряд семей, находящихся в социально-опасном положении.</w:t>
      </w:r>
    </w:p>
    <w:p w:rsidR="00EE0CCC" w:rsidRDefault="004068EC">
      <w:pPr>
        <w:ind w:left="1499"/>
        <w:rPr>
          <w:i/>
          <w:sz w:val="24"/>
        </w:rPr>
      </w:pPr>
      <w:r>
        <w:rPr>
          <w:i/>
          <w:spacing w:val="-2"/>
          <w:sz w:val="24"/>
        </w:rPr>
        <w:t>Задачи:</w:t>
      </w:r>
    </w:p>
    <w:p w:rsidR="00EE0CCC" w:rsidRDefault="004068EC">
      <w:pPr>
        <w:pStyle w:val="a6"/>
        <w:numPr>
          <w:ilvl w:val="0"/>
          <w:numId w:val="146"/>
        </w:numPr>
        <w:tabs>
          <w:tab w:val="left" w:pos="1881"/>
          <w:tab w:val="left" w:pos="3208"/>
          <w:tab w:val="left" w:pos="6312"/>
          <w:tab w:val="left" w:pos="6742"/>
          <w:tab w:val="left" w:pos="8040"/>
          <w:tab w:val="left" w:pos="9269"/>
        </w:tabs>
        <w:spacing w:before="41" w:line="276" w:lineRule="auto"/>
        <w:ind w:left="1881" w:right="1270" w:hanging="382"/>
        <w:rPr>
          <w:sz w:val="24"/>
        </w:rPr>
      </w:pPr>
      <w:r>
        <w:rPr>
          <w:spacing w:val="-2"/>
          <w:sz w:val="24"/>
        </w:rPr>
        <w:t>повышать</w:t>
      </w:r>
      <w:r>
        <w:rPr>
          <w:sz w:val="24"/>
        </w:rPr>
        <w:tab/>
      </w:r>
      <w:r>
        <w:rPr>
          <w:spacing w:val="-2"/>
          <w:sz w:val="24"/>
        </w:rPr>
        <w:t>психолого-педагогическую</w:t>
      </w:r>
      <w:r>
        <w:rPr>
          <w:sz w:val="24"/>
        </w:rPr>
        <w:tab/>
      </w:r>
      <w:r>
        <w:rPr>
          <w:spacing w:val="-10"/>
          <w:sz w:val="24"/>
        </w:rPr>
        <w:t>и</w:t>
      </w:r>
      <w:r>
        <w:rPr>
          <w:sz w:val="24"/>
        </w:rPr>
        <w:tab/>
      </w:r>
      <w:r>
        <w:rPr>
          <w:spacing w:val="-2"/>
          <w:sz w:val="24"/>
        </w:rPr>
        <w:t>правовую</w:t>
      </w:r>
      <w:r>
        <w:rPr>
          <w:sz w:val="24"/>
        </w:rPr>
        <w:tab/>
      </w:r>
      <w:r>
        <w:rPr>
          <w:spacing w:val="-2"/>
          <w:sz w:val="24"/>
        </w:rPr>
        <w:t>культуру</w:t>
      </w:r>
      <w:r>
        <w:rPr>
          <w:sz w:val="24"/>
        </w:rPr>
        <w:tab/>
      </w:r>
      <w:r>
        <w:rPr>
          <w:spacing w:val="-2"/>
          <w:sz w:val="24"/>
        </w:rPr>
        <w:t xml:space="preserve">родителей </w:t>
      </w:r>
      <w:r>
        <w:rPr>
          <w:sz w:val="24"/>
        </w:rPr>
        <w:t>(законных представителей);</w:t>
      </w:r>
    </w:p>
    <w:p w:rsidR="00EE0CCC" w:rsidRDefault="004068EC">
      <w:pPr>
        <w:pStyle w:val="a6"/>
        <w:numPr>
          <w:ilvl w:val="0"/>
          <w:numId w:val="146"/>
        </w:numPr>
        <w:tabs>
          <w:tab w:val="left" w:pos="1757"/>
        </w:tabs>
        <w:spacing w:before="2" w:line="276" w:lineRule="auto"/>
        <w:ind w:right="1904" w:firstLine="0"/>
        <w:rPr>
          <w:sz w:val="24"/>
        </w:rPr>
      </w:pPr>
      <w:r>
        <w:rPr>
          <w:sz w:val="24"/>
        </w:rPr>
        <w:t>осуществлять</w:t>
      </w:r>
      <w:r>
        <w:rPr>
          <w:spacing w:val="40"/>
          <w:sz w:val="24"/>
        </w:rPr>
        <w:t xml:space="preserve"> </w:t>
      </w:r>
      <w:r>
        <w:rPr>
          <w:sz w:val="24"/>
        </w:rPr>
        <w:t>социальное</w:t>
      </w:r>
      <w:r>
        <w:rPr>
          <w:spacing w:val="40"/>
          <w:sz w:val="24"/>
        </w:rPr>
        <w:t xml:space="preserve"> </w:t>
      </w:r>
      <w:r>
        <w:rPr>
          <w:sz w:val="24"/>
        </w:rPr>
        <w:t>партнерство</w:t>
      </w:r>
      <w:r>
        <w:rPr>
          <w:spacing w:val="40"/>
          <w:sz w:val="24"/>
        </w:rPr>
        <w:t xml:space="preserve"> </w:t>
      </w:r>
      <w:r>
        <w:rPr>
          <w:sz w:val="24"/>
        </w:rPr>
        <w:t>в</w:t>
      </w:r>
      <w:r>
        <w:rPr>
          <w:spacing w:val="40"/>
          <w:sz w:val="24"/>
        </w:rPr>
        <w:t xml:space="preserve"> </w:t>
      </w:r>
      <w:r>
        <w:rPr>
          <w:sz w:val="24"/>
        </w:rPr>
        <w:t>интересах</w:t>
      </w:r>
      <w:r>
        <w:rPr>
          <w:spacing w:val="40"/>
          <w:sz w:val="24"/>
        </w:rPr>
        <w:t xml:space="preserve"> </w:t>
      </w:r>
      <w:r>
        <w:rPr>
          <w:sz w:val="24"/>
        </w:rPr>
        <w:t>семьи,</w:t>
      </w:r>
      <w:r>
        <w:rPr>
          <w:spacing w:val="40"/>
          <w:sz w:val="24"/>
        </w:rPr>
        <w:t xml:space="preserve"> </w:t>
      </w:r>
      <w:r>
        <w:rPr>
          <w:sz w:val="24"/>
        </w:rPr>
        <w:t>соединение</w:t>
      </w:r>
      <w:r>
        <w:rPr>
          <w:spacing w:val="40"/>
          <w:sz w:val="24"/>
        </w:rPr>
        <w:t xml:space="preserve"> </w:t>
      </w:r>
      <w:r>
        <w:rPr>
          <w:sz w:val="24"/>
        </w:rPr>
        <w:t>с</w:t>
      </w:r>
      <w:r>
        <w:rPr>
          <w:spacing w:val="40"/>
          <w:sz w:val="24"/>
        </w:rPr>
        <w:t xml:space="preserve"> </w:t>
      </w:r>
      <w:r>
        <w:rPr>
          <w:sz w:val="24"/>
        </w:rPr>
        <w:t>необходимыми</w:t>
      </w:r>
      <w:r>
        <w:rPr>
          <w:spacing w:val="40"/>
          <w:sz w:val="24"/>
        </w:rPr>
        <w:t xml:space="preserve"> </w:t>
      </w:r>
      <w:r>
        <w:rPr>
          <w:sz w:val="24"/>
        </w:rPr>
        <w:t>ресурсами;</w:t>
      </w:r>
    </w:p>
    <w:p w:rsidR="00EE0CCC" w:rsidRDefault="004068EC">
      <w:pPr>
        <w:pStyle w:val="a6"/>
        <w:numPr>
          <w:ilvl w:val="0"/>
          <w:numId w:val="146"/>
        </w:numPr>
        <w:tabs>
          <w:tab w:val="left" w:pos="1706"/>
        </w:tabs>
        <w:spacing w:line="276" w:lineRule="auto"/>
        <w:ind w:right="1521" w:firstLine="0"/>
        <w:rPr>
          <w:sz w:val="24"/>
        </w:rPr>
      </w:pPr>
      <w:r>
        <w:rPr>
          <w:sz w:val="24"/>
        </w:rPr>
        <w:t>формировать</w:t>
      </w:r>
      <w:r>
        <w:rPr>
          <w:spacing w:val="36"/>
          <w:sz w:val="24"/>
        </w:rPr>
        <w:t xml:space="preserve"> </w:t>
      </w:r>
      <w:r>
        <w:rPr>
          <w:sz w:val="24"/>
        </w:rPr>
        <w:t>у</w:t>
      </w:r>
      <w:r>
        <w:rPr>
          <w:spacing w:val="34"/>
          <w:sz w:val="24"/>
        </w:rPr>
        <w:t xml:space="preserve"> </w:t>
      </w:r>
      <w:r>
        <w:rPr>
          <w:sz w:val="24"/>
        </w:rPr>
        <w:t>детей</w:t>
      </w:r>
      <w:r>
        <w:rPr>
          <w:spacing w:val="34"/>
          <w:sz w:val="24"/>
        </w:rPr>
        <w:t xml:space="preserve"> </w:t>
      </w:r>
      <w:r>
        <w:rPr>
          <w:sz w:val="24"/>
        </w:rPr>
        <w:t>социальные</w:t>
      </w:r>
      <w:r>
        <w:rPr>
          <w:spacing w:val="34"/>
          <w:sz w:val="24"/>
        </w:rPr>
        <w:t xml:space="preserve"> </w:t>
      </w:r>
      <w:r>
        <w:rPr>
          <w:sz w:val="24"/>
        </w:rPr>
        <w:t>компетентности</w:t>
      </w:r>
      <w:r>
        <w:rPr>
          <w:spacing w:val="37"/>
          <w:sz w:val="24"/>
        </w:rPr>
        <w:t xml:space="preserve"> </w:t>
      </w:r>
      <w:r>
        <w:rPr>
          <w:sz w:val="24"/>
        </w:rPr>
        <w:t>личности,</w:t>
      </w:r>
      <w:r>
        <w:rPr>
          <w:spacing w:val="35"/>
          <w:sz w:val="24"/>
        </w:rPr>
        <w:t xml:space="preserve"> </w:t>
      </w:r>
      <w:r>
        <w:rPr>
          <w:sz w:val="24"/>
        </w:rPr>
        <w:t>соответствующие требованиям времени;</w:t>
      </w:r>
    </w:p>
    <w:p w:rsidR="00EE0CCC" w:rsidRDefault="004068EC">
      <w:pPr>
        <w:pStyle w:val="a6"/>
        <w:numPr>
          <w:ilvl w:val="0"/>
          <w:numId w:val="146"/>
        </w:numPr>
        <w:tabs>
          <w:tab w:val="left" w:pos="1702"/>
        </w:tabs>
        <w:spacing w:line="278" w:lineRule="auto"/>
        <w:ind w:right="1863" w:firstLine="0"/>
        <w:rPr>
          <w:sz w:val="24"/>
        </w:rPr>
      </w:pPr>
      <w:r>
        <w:rPr>
          <w:sz w:val="24"/>
        </w:rPr>
        <w:t>способствовать</w:t>
      </w:r>
      <w:r>
        <w:rPr>
          <w:spacing w:val="37"/>
          <w:sz w:val="24"/>
        </w:rPr>
        <w:t xml:space="preserve"> </w:t>
      </w:r>
      <w:r>
        <w:rPr>
          <w:sz w:val="24"/>
        </w:rPr>
        <w:t>формированию</w:t>
      </w:r>
      <w:r>
        <w:rPr>
          <w:spacing w:val="37"/>
          <w:sz w:val="24"/>
        </w:rPr>
        <w:t xml:space="preserve"> </w:t>
      </w:r>
      <w:r>
        <w:rPr>
          <w:sz w:val="24"/>
        </w:rPr>
        <w:t>у</w:t>
      </w:r>
      <w:r>
        <w:rPr>
          <w:spacing w:val="35"/>
          <w:sz w:val="24"/>
        </w:rPr>
        <w:t xml:space="preserve"> </w:t>
      </w:r>
      <w:r>
        <w:rPr>
          <w:sz w:val="24"/>
        </w:rPr>
        <w:t>воспитанников</w:t>
      </w:r>
      <w:r>
        <w:rPr>
          <w:spacing w:val="36"/>
          <w:sz w:val="24"/>
        </w:rPr>
        <w:t xml:space="preserve"> </w:t>
      </w:r>
      <w:r>
        <w:rPr>
          <w:sz w:val="24"/>
        </w:rPr>
        <w:t>и</w:t>
      </w:r>
      <w:r>
        <w:rPr>
          <w:spacing w:val="35"/>
          <w:sz w:val="24"/>
        </w:rPr>
        <w:t xml:space="preserve"> </w:t>
      </w:r>
      <w:r>
        <w:rPr>
          <w:sz w:val="24"/>
        </w:rPr>
        <w:t>их</w:t>
      </w:r>
      <w:r>
        <w:rPr>
          <w:spacing w:val="35"/>
          <w:sz w:val="24"/>
        </w:rPr>
        <w:t xml:space="preserve"> </w:t>
      </w:r>
      <w:r>
        <w:rPr>
          <w:sz w:val="24"/>
        </w:rPr>
        <w:t>родителей</w:t>
      </w:r>
      <w:r>
        <w:rPr>
          <w:spacing w:val="37"/>
          <w:sz w:val="24"/>
        </w:rPr>
        <w:t xml:space="preserve"> </w:t>
      </w:r>
      <w:r>
        <w:rPr>
          <w:sz w:val="24"/>
        </w:rPr>
        <w:t>(законных представителей) установок на ведение здорового образа жизни;</w:t>
      </w:r>
    </w:p>
    <w:p w:rsidR="00EE0CCC" w:rsidRDefault="004068EC">
      <w:pPr>
        <w:pStyle w:val="a6"/>
        <w:numPr>
          <w:ilvl w:val="0"/>
          <w:numId w:val="146"/>
        </w:numPr>
        <w:tabs>
          <w:tab w:val="left" w:pos="1637"/>
        </w:tabs>
        <w:spacing w:line="272" w:lineRule="exact"/>
        <w:ind w:left="1637" w:hanging="138"/>
        <w:rPr>
          <w:sz w:val="24"/>
        </w:rPr>
      </w:pPr>
      <w:r>
        <w:rPr>
          <w:sz w:val="24"/>
        </w:rPr>
        <w:t>изучать</w:t>
      </w:r>
      <w:r>
        <w:rPr>
          <w:spacing w:val="-8"/>
          <w:sz w:val="24"/>
        </w:rPr>
        <w:t xml:space="preserve"> </w:t>
      </w:r>
      <w:r>
        <w:rPr>
          <w:sz w:val="24"/>
        </w:rPr>
        <w:t>состояние</w:t>
      </w:r>
      <w:r>
        <w:rPr>
          <w:spacing w:val="-9"/>
          <w:sz w:val="24"/>
        </w:rPr>
        <w:t xml:space="preserve"> </w:t>
      </w:r>
      <w:r>
        <w:rPr>
          <w:sz w:val="24"/>
        </w:rPr>
        <w:t>факторов</w:t>
      </w:r>
      <w:r>
        <w:rPr>
          <w:spacing w:val="-7"/>
          <w:sz w:val="24"/>
        </w:rPr>
        <w:t xml:space="preserve"> </w:t>
      </w:r>
      <w:r>
        <w:rPr>
          <w:sz w:val="24"/>
        </w:rPr>
        <w:t>среды</w:t>
      </w:r>
      <w:r>
        <w:rPr>
          <w:spacing w:val="-4"/>
          <w:sz w:val="24"/>
        </w:rPr>
        <w:t xml:space="preserve"> </w:t>
      </w:r>
      <w:r>
        <w:rPr>
          <w:sz w:val="24"/>
        </w:rPr>
        <w:t>социального</w:t>
      </w:r>
      <w:r>
        <w:rPr>
          <w:spacing w:val="-3"/>
          <w:sz w:val="24"/>
        </w:rPr>
        <w:t xml:space="preserve"> </w:t>
      </w:r>
      <w:r>
        <w:rPr>
          <w:sz w:val="24"/>
        </w:rPr>
        <w:t>развития</w:t>
      </w:r>
      <w:r>
        <w:rPr>
          <w:spacing w:val="-8"/>
          <w:sz w:val="24"/>
        </w:rPr>
        <w:t xml:space="preserve"> </w:t>
      </w:r>
      <w:r>
        <w:rPr>
          <w:sz w:val="24"/>
        </w:rPr>
        <w:t>ребенка,</w:t>
      </w:r>
      <w:r>
        <w:rPr>
          <w:spacing w:val="-5"/>
          <w:sz w:val="24"/>
        </w:rPr>
        <w:t xml:space="preserve"> </w:t>
      </w:r>
      <w:r>
        <w:rPr>
          <w:sz w:val="24"/>
        </w:rPr>
        <w:t>связанных</w:t>
      </w:r>
      <w:r>
        <w:rPr>
          <w:spacing w:val="-2"/>
          <w:sz w:val="24"/>
        </w:rPr>
        <w:t xml:space="preserve"> </w:t>
      </w:r>
      <w:r>
        <w:rPr>
          <w:sz w:val="24"/>
        </w:rPr>
        <w:t>с</w:t>
      </w:r>
      <w:r>
        <w:rPr>
          <w:spacing w:val="-9"/>
          <w:sz w:val="24"/>
        </w:rPr>
        <w:t xml:space="preserve"> </w:t>
      </w:r>
      <w:r>
        <w:rPr>
          <w:sz w:val="24"/>
        </w:rPr>
        <w:t>его</w:t>
      </w:r>
      <w:r>
        <w:rPr>
          <w:spacing w:val="-5"/>
          <w:sz w:val="24"/>
        </w:rPr>
        <w:t xml:space="preserve"> </w:t>
      </w:r>
      <w:r>
        <w:rPr>
          <w:spacing w:val="-2"/>
          <w:sz w:val="24"/>
        </w:rPr>
        <w:t>семьей.</w:t>
      </w:r>
    </w:p>
    <w:p w:rsidR="00EE0CCC" w:rsidRDefault="00EE0CCC">
      <w:pPr>
        <w:pStyle w:val="a3"/>
        <w:spacing w:before="84"/>
        <w:ind w:left="0"/>
      </w:pPr>
    </w:p>
    <w:p w:rsidR="00EE0CCC" w:rsidRDefault="004068EC">
      <w:pPr>
        <w:pStyle w:val="5"/>
        <w:numPr>
          <w:ilvl w:val="0"/>
          <w:numId w:val="149"/>
        </w:numPr>
        <w:tabs>
          <w:tab w:val="left" w:pos="2002"/>
        </w:tabs>
        <w:ind w:left="2002" w:hanging="359"/>
      </w:pPr>
      <w:r>
        <w:t>Методы</w:t>
      </w:r>
      <w:r>
        <w:rPr>
          <w:spacing w:val="-3"/>
        </w:rPr>
        <w:t xml:space="preserve"> </w:t>
      </w:r>
      <w:r>
        <w:rPr>
          <w:spacing w:val="-2"/>
        </w:rPr>
        <w:t>диагностики.</w:t>
      </w:r>
    </w:p>
    <w:p w:rsidR="00EE0CCC" w:rsidRDefault="004068EC">
      <w:pPr>
        <w:spacing w:before="41"/>
        <w:ind w:left="2222"/>
        <w:rPr>
          <w:b/>
          <w:sz w:val="24"/>
        </w:rPr>
      </w:pPr>
      <w:r>
        <w:rPr>
          <w:b/>
          <w:color w:val="0C0C0C"/>
          <w:sz w:val="24"/>
        </w:rPr>
        <w:t>Каким</w:t>
      </w:r>
      <w:r>
        <w:rPr>
          <w:b/>
          <w:color w:val="0C0C0C"/>
          <w:spacing w:val="-11"/>
          <w:sz w:val="24"/>
        </w:rPr>
        <w:t xml:space="preserve"> </w:t>
      </w:r>
      <w:r>
        <w:rPr>
          <w:b/>
          <w:color w:val="0C0C0C"/>
          <w:sz w:val="24"/>
        </w:rPr>
        <w:t>образом</w:t>
      </w:r>
      <w:r>
        <w:rPr>
          <w:b/>
          <w:color w:val="0C0C0C"/>
          <w:spacing w:val="-9"/>
          <w:sz w:val="24"/>
        </w:rPr>
        <w:t xml:space="preserve"> </w:t>
      </w:r>
      <w:r>
        <w:rPr>
          <w:b/>
          <w:color w:val="0C0C0C"/>
          <w:sz w:val="24"/>
        </w:rPr>
        <w:t>выявляются</w:t>
      </w:r>
      <w:r>
        <w:rPr>
          <w:b/>
          <w:color w:val="0C0C0C"/>
          <w:spacing w:val="-7"/>
          <w:sz w:val="24"/>
        </w:rPr>
        <w:t xml:space="preserve"> </w:t>
      </w:r>
      <w:r>
        <w:rPr>
          <w:b/>
          <w:color w:val="0C0C0C"/>
          <w:sz w:val="24"/>
        </w:rPr>
        <w:t>такие</w:t>
      </w:r>
      <w:r>
        <w:rPr>
          <w:b/>
          <w:color w:val="0C0C0C"/>
          <w:spacing w:val="-10"/>
          <w:sz w:val="24"/>
        </w:rPr>
        <w:t xml:space="preserve"> </w:t>
      </w:r>
      <w:r>
        <w:rPr>
          <w:b/>
          <w:color w:val="0C0C0C"/>
          <w:sz w:val="24"/>
        </w:rPr>
        <w:t>категории</w:t>
      </w:r>
      <w:r>
        <w:rPr>
          <w:b/>
          <w:color w:val="0C0C0C"/>
          <w:spacing w:val="-6"/>
          <w:sz w:val="24"/>
        </w:rPr>
        <w:t xml:space="preserve"> </w:t>
      </w:r>
      <w:r>
        <w:rPr>
          <w:b/>
          <w:color w:val="0C0C0C"/>
          <w:spacing w:val="-2"/>
          <w:sz w:val="24"/>
        </w:rPr>
        <w:t>семей:</w:t>
      </w:r>
    </w:p>
    <w:p w:rsidR="00EE0CCC" w:rsidRDefault="004068EC">
      <w:pPr>
        <w:pStyle w:val="a6"/>
        <w:numPr>
          <w:ilvl w:val="1"/>
          <w:numId w:val="149"/>
        </w:numPr>
        <w:tabs>
          <w:tab w:val="left" w:pos="2221"/>
        </w:tabs>
        <w:spacing w:before="187"/>
        <w:ind w:left="2221" w:hanging="359"/>
        <w:jc w:val="left"/>
        <w:rPr>
          <w:color w:val="0C0C0C"/>
          <w:sz w:val="24"/>
        </w:rPr>
      </w:pPr>
      <w:r>
        <w:rPr>
          <w:color w:val="0C0C0C"/>
          <w:sz w:val="24"/>
        </w:rPr>
        <w:t>Сообщение</w:t>
      </w:r>
      <w:r>
        <w:rPr>
          <w:color w:val="0C0C0C"/>
          <w:spacing w:val="-12"/>
          <w:sz w:val="24"/>
        </w:rPr>
        <w:t xml:space="preserve"> </w:t>
      </w:r>
      <w:r>
        <w:rPr>
          <w:color w:val="0C0C0C"/>
          <w:sz w:val="24"/>
        </w:rPr>
        <w:t>о</w:t>
      </w:r>
      <w:r>
        <w:rPr>
          <w:color w:val="0C0C0C"/>
          <w:spacing w:val="-5"/>
          <w:sz w:val="24"/>
        </w:rPr>
        <w:t xml:space="preserve"> </w:t>
      </w:r>
      <w:r>
        <w:rPr>
          <w:color w:val="0C0C0C"/>
          <w:sz w:val="24"/>
        </w:rPr>
        <w:t>выявлении</w:t>
      </w:r>
      <w:r>
        <w:rPr>
          <w:color w:val="0C0C0C"/>
          <w:spacing w:val="-5"/>
          <w:sz w:val="24"/>
        </w:rPr>
        <w:t xml:space="preserve"> </w:t>
      </w:r>
      <w:r>
        <w:rPr>
          <w:color w:val="0C0C0C"/>
          <w:sz w:val="24"/>
        </w:rPr>
        <w:t>неблагополучных</w:t>
      </w:r>
      <w:r>
        <w:rPr>
          <w:color w:val="0C0C0C"/>
          <w:spacing w:val="-4"/>
          <w:sz w:val="24"/>
        </w:rPr>
        <w:t xml:space="preserve"> </w:t>
      </w:r>
      <w:r>
        <w:rPr>
          <w:color w:val="0C0C0C"/>
          <w:sz w:val="24"/>
        </w:rPr>
        <w:t>семей</w:t>
      </w:r>
      <w:r>
        <w:rPr>
          <w:color w:val="0C0C0C"/>
          <w:spacing w:val="-4"/>
          <w:sz w:val="24"/>
        </w:rPr>
        <w:t xml:space="preserve"> </w:t>
      </w:r>
      <w:r>
        <w:rPr>
          <w:color w:val="0C0C0C"/>
          <w:sz w:val="24"/>
        </w:rPr>
        <w:t>поступают</w:t>
      </w:r>
      <w:r>
        <w:rPr>
          <w:color w:val="0C0C0C"/>
          <w:spacing w:val="-6"/>
          <w:sz w:val="24"/>
        </w:rPr>
        <w:t xml:space="preserve"> </w:t>
      </w:r>
      <w:r>
        <w:rPr>
          <w:color w:val="0C0C0C"/>
          <w:sz w:val="24"/>
        </w:rPr>
        <w:t>в</w:t>
      </w:r>
      <w:r>
        <w:rPr>
          <w:color w:val="0C0C0C"/>
          <w:spacing w:val="-4"/>
          <w:sz w:val="24"/>
        </w:rPr>
        <w:t xml:space="preserve"> </w:t>
      </w:r>
      <w:r>
        <w:rPr>
          <w:color w:val="0C0C0C"/>
          <w:spacing w:val="-2"/>
          <w:sz w:val="24"/>
        </w:rPr>
        <w:t>виде:</w:t>
      </w:r>
    </w:p>
    <w:p w:rsidR="00EE0CCC" w:rsidRDefault="004068EC">
      <w:pPr>
        <w:pStyle w:val="a6"/>
        <w:numPr>
          <w:ilvl w:val="2"/>
          <w:numId w:val="149"/>
        </w:numPr>
        <w:tabs>
          <w:tab w:val="left" w:pos="2357"/>
        </w:tabs>
        <w:spacing w:before="195"/>
        <w:ind w:left="2357" w:hanging="135"/>
        <w:rPr>
          <w:color w:val="0C0C0C"/>
          <w:sz w:val="24"/>
        </w:rPr>
      </w:pPr>
      <w:r>
        <w:rPr>
          <w:color w:val="0C0C0C"/>
          <w:sz w:val="24"/>
        </w:rPr>
        <w:t>сигналов</w:t>
      </w:r>
      <w:r>
        <w:rPr>
          <w:color w:val="0C0C0C"/>
          <w:spacing w:val="-8"/>
          <w:sz w:val="24"/>
        </w:rPr>
        <w:t xml:space="preserve"> </w:t>
      </w:r>
      <w:r>
        <w:rPr>
          <w:color w:val="0C0C0C"/>
          <w:sz w:val="24"/>
        </w:rPr>
        <w:t>от</w:t>
      </w:r>
      <w:r>
        <w:rPr>
          <w:color w:val="0C0C0C"/>
          <w:spacing w:val="-4"/>
          <w:sz w:val="24"/>
        </w:rPr>
        <w:t xml:space="preserve"> </w:t>
      </w:r>
      <w:r>
        <w:rPr>
          <w:color w:val="0C0C0C"/>
          <w:spacing w:val="-2"/>
          <w:sz w:val="24"/>
        </w:rPr>
        <w:t>жителей,</w:t>
      </w:r>
    </w:p>
    <w:p w:rsidR="00EE0CCC" w:rsidRDefault="004068EC">
      <w:pPr>
        <w:pStyle w:val="a6"/>
        <w:numPr>
          <w:ilvl w:val="2"/>
          <w:numId w:val="149"/>
        </w:numPr>
        <w:tabs>
          <w:tab w:val="left" w:pos="2357"/>
        </w:tabs>
        <w:spacing w:before="41"/>
        <w:ind w:left="2357" w:hanging="135"/>
        <w:rPr>
          <w:color w:val="0C0C0C"/>
          <w:sz w:val="24"/>
        </w:rPr>
      </w:pPr>
      <w:r>
        <w:rPr>
          <w:color w:val="0C0C0C"/>
          <w:sz w:val="24"/>
        </w:rPr>
        <w:t>сигналов</w:t>
      </w:r>
      <w:r>
        <w:rPr>
          <w:color w:val="0C0C0C"/>
          <w:spacing w:val="-8"/>
          <w:sz w:val="24"/>
        </w:rPr>
        <w:t xml:space="preserve"> </w:t>
      </w:r>
      <w:r>
        <w:rPr>
          <w:color w:val="0C0C0C"/>
          <w:sz w:val="24"/>
        </w:rPr>
        <w:t>от</w:t>
      </w:r>
      <w:r>
        <w:rPr>
          <w:color w:val="0C0C0C"/>
          <w:spacing w:val="-4"/>
          <w:sz w:val="24"/>
        </w:rPr>
        <w:t xml:space="preserve"> </w:t>
      </w:r>
      <w:r>
        <w:rPr>
          <w:color w:val="0C0C0C"/>
          <w:sz w:val="24"/>
        </w:rPr>
        <w:t>органов</w:t>
      </w:r>
      <w:r>
        <w:rPr>
          <w:color w:val="0C0C0C"/>
          <w:spacing w:val="-5"/>
          <w:sz w:val="24"/>
        </w:rPr>
        <w:t xml:space="preserve"> </w:t>
      </w:r>
      <w:r>
        <w:rPr>
          <w:color w:val="0C0C0C"/>
          <w:spacing w:val="-2"/>
          <w:sz w:val="24"/>
        </w:rPr>
        <w:t>профилактики,</w:t>
      </w:r>
    </w:p>
    <w:p w:rsidR="00EE0CCC" w:rsidRDefault="004068EC">
      <w:pPr>
        <w:pStyle w:val="a6"/>
        <w:numPr>
          <w:ilvl w:val="2"/>
          <w:numId w:val="149"/>
        </w:numPr>
        <w:tabs>
          <w:tab w:val="left" w:pos="2357"/>
        </w:tabs>
        <w:spacing w:before="40"/>
        <w:ind w:left="2357" w:hanging="135"/>
        <w:rPr>
          <w:color w:val="0C0C0C"/>
          <w:sz w:val="24"/>
        </w:rPr>
      </w:pPr>
      <w:r>
        <w:rPr>
          <w:color w:val="0C0C0C"/>
          <w:sz w:val="24"/>
        </w:rPr>
        <w:t>личных</w:t>
      </w:r>
      <w:r>
        <w:rPr>
          <w:color w:val="0C0C0C"/>
          <w:spacing w:val="-8"/>
          <w:sz w:val="24"/>
        </w:rPr>
        <w:t xml:space="preserve"> </w:t>
      </w:r>
      <w:r>
        <w:rPr>
          <w:color w:val="0C0C0C"/>
          <w:sz w:val="24"/>
        </w:rPr>
        <w:t>или</w:t>
      </w:r>
      <w:r>
        <w:rPr>
          <w:color w:val="0C0C0C"/>
          <w:spacing w:val="-4"/>
          <w:sz w:val="24"/>
        </w:rPr>
        <w:t xml:space="preserve"> </w:t>
      </w:r>
      <w:r>
        <w:rPr>
          <w:color w:val="0C0C0C"/>
          <w:sz w:val="24"/>
        </w:rPr>
        <w:t>анонимных</w:t>
      </w:r>
      <w:r>
        <w:rPr>
          <w:color w:val="0C0C0C"/>
          <w:spacing w:val="-10"/>
          <w:sz w:val="24"/>
        </w:rPr>
        <w:t xml:space="preserve"> </w:t>
      </w:r>
      <w:r>
        <w:rPr>
          <w:color w:val="0C0C0C"/>
          <w:sz w:val="24"/>
        </w:rPr>
        <w:t>обращений</w:t>
      </w:r>
      <w:r>
        <w:rPr>
          <w:color w:val="0C0C0C"/>
          <w:spacing w:val="-3"/>
          <w:sz w:val="24"/>
        </w:rPr>
        <w:t xml:space="preserve"> </w:t>
      </w:r>
      <w:r>
        <w:rPr>
          <w:color w:val="0C0C0C"/>
          <w:spacing w:val="-2"/>
          <w:sz w:val="24"/>
        </w:rPr>
        <w:t>граждан.</w:t>
      </w:r>
    </w:p>
    <w:p w:rsidR="00EE0CCC" w:rsidRDefault="004068EC">
      <w:pPr>
        <w:pStyle w:val="a3"/>
        <w:spacing w:before="193"/>
        <w:ind w:left="1499"/>
      </w:pPr>
      <w:r>
        <w:rPr>
          <w:color w:val="0C0C0C"/>
        </w:rPr>
        <w:t>В</w:t>
      </w:r>
      <w:r>
        <w:rPr>
          <w:color w:val="0C0C0C"/>
          <w:spacing w:val="-6"/>
        </w:rPr>
        <w:t xml:space="preserve"> </w:t>
      </w:r>
      <w:r>
        <w:rPr>
          <w:color w:val="0C0C0C"/>
        </w:rPr>
        <w:t>целях</w:t>
      </w:r>
      <w:r>
        <w:rPr>
          <w:color w:val="0C0C0C"/>
          <w:spacing w:val="-3"/>
        </w:rPr>
        <w:t xml:space="preserve"> </w:t>
      </w:r>
      <w:r>
        <w:rPr>
          <w:color w:val="0C0C0C"/>
        </w:rPr>
        <w:t>защиты</w:t>
      </w:r>
      <w:r>
        <w:rPr>
          <w:color w:val="0C0C0C"/>
          <w:spacing w:val="-6"/>
        </w:rPr>
        <w:t xml:space="preserve"> </w:t>
      </w:r>
      <w:r>
        <w:rPr>
          <w:color w:val="0C0C0C"/>
        </w:rPr>
        <w:t>прав</w:t>
      </w:r>
      <w:r>
        <w:rPr>
          <w:color w:val="0C0C0C"/>
          <w:spacing w:val="-4"/>
        </w:rPr>
        <w:t xml:space="preserve"> </w:t>
      </w:r>
      <w:r>
        <w:rPr>
          <w:color w:val="0C0C0C"/>
        </w:rPr>
        <w:t>детей,</w:t>
      </w:r>
      <w:r>
        <w:rPr>
          <w:color w:val="0C0C0C"/>
          <w:spacing w:val="-3"/>
        </w:rPr>
        <w:t xml:space="preserve"> </w:t>
      </w:r>
      <w:r>
        <w:rPr>
          <w:color w:val="0C0C0C"/>
        </w:rPr>
        <w:t>находящихся</w:t>
      </w:r>
      <w:r>
        <w:rPr>
          <w:color w:val="0C0C0C"/>
          <w:spacing w:val="-4"/>
        </w:rPr>
        <w:t xml:space="preserve"> </w:t>
      </w:r>
      <w:r>
        <w:rPr>
          <w:color w:val="0C0C0C"/>
        </w:rPr>
        <w:t>в</w:t>
      </w:r>
      <w:r>
        <w:rPr>
          <w:color w:val="0C0C0C"/>
          <w:spacing w:val="-4"/>
        </w:rPr>
        <w:t xml:space="preserve"> </w:t>
      </w:r>
      <w:r>
        <w:rPr>
          <w:color w:val="0C0C0C"/>
        </w:rPr>
        <w:t>трудной</w:t>
      </w:r>
      <w:r>
        <w:rPr>
          <w:color w:val="0C0C0C"/>
          <w:spacing w:val="-3"/>
        </w:rPr>
        <w:t xml:space="preserve"> </w:t>
      </w:r>
      <w:r>
        <w:rPr>
          <w:color w:val="0C0C0C"/>
        </w:rPr>
        <w:t>жизненной</w:t>
      </w:r>
      <w:r>
        <w:rPr>
          <w:color w:val="0C0C0C"/>
          <w:spacing w:val="-3"/>
        </w:rPr>
        <w:t xml:space="preserve"> </w:t>
      </w:r>
      <w:r>
        <w:rPr>
          <w:color w:val="0C0C0C"/>
        </w:rPr>
        <w:t>ситуации,</w:t>
      </w:r>
      <w:r>
        <w:rPr>
          <w:color w:val="0C0C0C"/>
          <w:spacing w:val="-3"/>
        </w:rPr>
        <w:t xml:space="preserve"> </w:t>
      </w:r>
      <w:r>
        <w:rPr>
          <w:color w:val="0C0C0C"/>
          <w:spacing w:val="-2"/>
        </w:rPr>
        <w:t>создаются</w:t>
      </w:r>
    </w:p>
    <w:p w:rsidR="00EE0CCC" w:rsidRDefault="004068EC">
      <w:pPr>
        <w:pStyle w:val="a3"/>
        <w:spacing w:before="41" w:line="278" w:lineRule="auto"/>
        <w:ind w:left="820"/>
      </w:pPr>
      <w:r>
        <w:rPr>
          <w:color w:val="0C0C0C"/>
        </w:rPr>
        <w:t>соответствующие</w:t>
      </w:r>
      <w:r>
        <w:rPr>
          <w:color w:val="0C0C0C"/>
          <w:spacing w:val="-4"/>
        </w:rPr>
        <w:t xml:space="preserve"> </w:t>
      </w:r>
      <w:r>
        <w:rPr>
          <w:color w:val="0C0C0C"/>
        </w:rPr>
        <w:t>социальные</w:t>
      </w:r>
      <w:r>
        <w:rPr>
          <w:color w:val="0C0C0C"/>
          <w:spacing w:val="-5"/>
        </w:rPr>
        <w:t xml:space="preserve"> </w:t>
      </w:r>
      <w:r>
        <w:rPr>
          <w:color w:val="0C0C0C"/>
        </w:rPr>
        <w:t>службы</w:t>
      </w:r>
      <w:r>
        <w:rPr>
          <w:color w:val="0C0C0C"/>
          <w:spacing w:val="-4"/>
        </w:rPr>
        <w:t xml:space="preserve"> </w:t>
      </w:r>
      <w:r>
        <w:rPr>
          <w:color w:val="0C0C0C"/>
        </w:rPr>
        <w:t>для</w:t>
      </w:r>
      <w:r>
        <w:rPr>
          <w:color w:val="0C0C0C"/>
          <w:spacing w:val="-4"/>
        </w:rPr>
        <w:t xml:space="preserve"> </w:t>
      </w:r>
      <w:r>
        <w:rPr>
          <w:color w:val="0C0C0C"/>
        </w:rPr>
        <w:t>детей,</w:t>
      </w:r>
      <w:r>
        <w:rPr>
          <w:color w:val="0C0C0C"/>
          <w:spacing w:val="-4"/>
        </w:rPr>
        <w:t xml:space="preserve"> </w:t>
      </w:r>
      <w:r>
        <w:rPr>
          <w:color w:val="0C0C0C"/>
        </w:rPr>
        <w:t>которые</w:t>
      </w:r>
      <w:r>
        <w:rPr>
          <w:color w:val="0C0C0C"/>
          <w:spacing w:val="-4"/>
        </w:rPr>
        <w:t xml:space="preserve"> </w:t>
      </w:r>
      <w:r>
        <w:rPr>
          <w:color w:val="0C0C0C"/>
        </w:rPr>
        <w:t>по</w:t>
      </w:r>
      <w:r>
        <w:rPr>
          <w:color w:val="0C0C0C"/>
          <w:spacing w:val="-4"/>
        </w:rPr>
        <w:t xml:space="preserve"> </w:t>
      </w:r>
      <w:r>
        <w:rPr>
          <w:color w:val="0C0C0C"/>
        </w:rPr>
        <w:t>поручению</w:t>
      </w:r>
      <w:r>
        <w:rPr>
          <w:color w:val="0C0C0C"/>
          <w:spacing w:val="-4"/>
        </w:rPr>
        <w:t xml:space="preserve"> </w:t>
      </w:r>
      <w:r>
        <w:rPr>
          <w:color w:val="0C0C0C"/>
        </w:rPr>
        <w:t>компетентного</w:t>
      </w:r>
      <w:r>
        <w:rPr>
          <w:color w:val="0C0C0C"/>
          <w:spacing w:val="-4"/>
        </w:rPr>
        <w:t xml:space="preserve"> </w:t>
      </w:r>
      <w:r>
        <w:rPr>
          <w:color w:val="0C0C0C"/>
        </w:rPr>
        <w:t>органа исполнительной власти, органа местного самоуправления или на основании решения суда в</w:t>
      </w:r>
    </w:p>
    <w:p w:rsidR="00EE0CCC" w:rsidRDefault="00EE0CCC">
      <w:pPr>
        <w:spacing w:line="278" w:lineRule="auto"/>
        <w:sectPr w:rsidR="00EE0CCC">
          <w:pgSz w:w="12050" w:h="17220"/>
          <w:pgMar w:top="520" w:right="140" w:bottom="640" w:left="320" w:header="0" w:footer="423" w:gutter="0"/>
          <w:cols w:space="720"/>
        </w:sectPr>
      </w:pPr>
    </w:p>
    <w:p w:rsidR="00EE0CCC" w:rsidRDefault="004068EC">
      <w:pPr>
        <w:pStyle w:val="a3"/>
        <w:spacing w:before="68" w:line="276" w:lineRule="auto"/>
        <w:ind w:left="820" w:right="406"/>
        <w:jc w:val="both"/>
      </w:pPr>
      <w:r>
        <w:rPr>
          <w:color w:val="0C0C0C"/>
        </w:rPr>
        <w:lastRenderedPageBreak/>
        <w:t>соответствии с государственными минимальными социальными стандартами основных показателей качества</w:t>
      </w:r>
      <w:r>
        <w:rPr>
          <w:color w:val="0C0C0C"/>
          <w:spacing w:val="-6"/>
        </w:rPr>
        <w:t xml:space="preserve"> </w:t>
      </w:r>
      <w:r>
        <w:rPr>
          <w:color w:val="0C0C0C"/>
        </w:rPr>
        <w:t>жизни</w:t>
      </w:r>
      <w:r>
        <w:rPr>
          <w:color w:val="0C0C0C"/>
          <w:spacing w:val="-5"/>
        </w:rPr>
        <w:t xml:space="preserve"> </w:t>
      </w:r>
      <w:r>
        <w:rPr>
          <w:color w:val="0C0C0C"/>
        </w:rPr>
        <w:t>детей</w:t>
      </w:r>
      <w:r>
        <w:rPr>
          <w:color w:val="0C0C0C"/>
          <w:spacing w:val="-5"/>
        </w:rPr>
        <w:t xml:space="preserve"> </w:t>
      </w:r>
      <w:r>
        <w:rPr>
          <w:color w:val="0C0C0C"/>
        </w:rPr>
        <w:t>разрабатывают</w:t>
      </w:r>
      <w:r>
        <w:rPr>
          <w:color w:val="0C0C0C"/>
          <w:spacing w:val="-5"/>
        </w:rPr>
        <w:t xml:space="preserve"> </w:t>
      </w:r>
      <w:r>
        <w:rPr>
          <w:color w:val="0C0C0C"/>
        </w:rPr>
        <w:t>индивидуальную</w:t>
      </w:r>
      <w:r>
        <w:rPr>
          <w:color w:val="0C0C0C"/>
          <w:spacing w:val="-5"/>
        </w:rPr>
        <w:t xml:space="preserve"> </w:t>
      </w:r>
      <w:r>
        <w:rPr>
          <w:color w:val="0C0C0C"/>
        </w:rPr>
        <w:t>программу</w:t>
      </w:r>
      <w:r>
        <w:rPr>
          <w:color w:val="0C0C0C"/>
          <w:spacing w:val="-5"/>
        </w:rPr>
        <w:t xml:space="preserve"> </w:t>
      </w:r>
      <w:r>
        <w:rPr>
          <w:color w:val="0C0C0C"/>
        </w:rPr>
        <w:t>реабилитации</w:t>
      </w:r>
      <w:r>
        <w:rPr>
          <w:color w:val="0C0C0C"/>
          <w:spacing w:val="-5"/>
        </w:rPr>
        <w:t xml:space="preserve"> </w:t>
      </w:r>
      <w:r>
        <w:rPr>
          <w:color w:val="0C0C0C"/>
        </w:rPr>
        <w:t>ребенка.</w:t>
      </w:r>
      <w:r>
        <w:rPr>
          <w:color w:val="0C0C0C"/>
          <w:spacing w:val="-5"/>
        </w:rPr>
        <w:t xml:space="preserve"> </w:t>
      </w:r>
      <w:r>
        <w:rPr>
          <w:color w:val="0C0C0C"/>
        </w:rPr>
        <w:t>Указанная программа включает в себя оценку (экспертизу) состояния ребенка, в том числе проведенную</w:t>
      </w:r>
    </w:p>
    <w:p w:rsidR="00EE0CCC" w:rsidRDefault="004068EC">
      <w:pPr>
        <w:pStyle w:val="a3"/>
        <w:spacing w:before="2" w:line="276" w:lineRule="auto"/>
        <w:ind w:left="820"/>
      </w:pPr>
      <w:r>
        <w:rPr>
          <w:color w:val="0C0C0C"/>
        </w:rPr>
        <w:t>учреждениями здравоохранения оценку состояния здоровья ребенка, психологические и иные антикризисные</w:t>
      </w:r>
      <w:r>
        <w:rPr>
          <w:color w:val="0C0C0C"/>
          <w:spacing w:val="-5"/>
        </w:rPr>
        <w:t xml:space="preserve"> </w:t>
      </w:r>
      <w:r>
        <w:rPr>
          <w:color w:val="0C0C0C"/>
        </w:rPr>
        <w:t>меры,</w:t>
      </w:r>
      <w:r>
        <w:rPr>
          <w:color w:val="0C0C0C"/>
          <w:spacing w:val="-3"/>
        </w:rPr>
        <w:t xml:space="preserve"> </w:t>
      </w:r>
      <w:r>
        <w:rPr>
          <w:color w:val="0C0C0C"/>
        </w:rPr>
        <w:t>а</w:t>
      </w:r>
      <w:r>
        <w:rPr>
          <w:color w:val="0C0C0C"/>
          <w:spacing w:val="-3"/>
        </w:rPr>
        <w:t xml:space="preserve"> </w:t>
      </w:r>
      <w:r>
        <w:rPr>
          <w:color w:val="0C0C0C"/>
        </w:rPr>
        <w:t>также</w:t>
      </w:r>
      <w:r>
        <w:rPr>
          <w:color w:val="0C0C0C"/>
          <w:spacing w:val="-3"/>
        </w:rPr>
        <w:t xml:space="preserve"> </w:t>
      </w:r>
      <w:r>
        <w:rPr>
          <w:color w:val="0C0C0C"/>
        </w:rPr>
        <w:t>долгосрочные</w:t>
      </w:r>
      <w:r>
        <w:rPr>
          <w:color w:val="0C0C0C"/>
          <w:spacing w:val="-5"/>
        </w:rPr>
        <w:t xml:space="preserve"> </w:t>
      </w:r>
      <w:r>
        <w:rPr>
          <w:color w:val="0C0C0C"/>
        </w:rPr>
        <w:t>меры</w:t>
      </w:r>
      <w:r>
        <w:rPr>
          <w:color w:val="0C0C0C"/>
          <w:spacing w:val="-3"/>
        </w:rPr>
        <w:t xml:space="preserve"> </w:t>
      </w:r>
      <w:r>
        <w:rPr>
          <w:color w:val="0C0C0C"/>
        </w:rPr>
        <w:t>по</w:t>
      </w:r>
      <w:r>
        <w:rPr>
          <w:color w:val="0C0C0C"/>
          <w:spacing w:val="-3"/>
        </w:rPr>
        <w:t xml:space="preserve"> </w:t>
      </w:r>
      <w:r>
        <w:rPr>
          <w:color w:val="0C0C0C"/>
        </w:rPr>
        <w:t>социальной</w:t>
      </w:r>
      <w:r>
        <w:rPr>
          <w:color w:val="0C0C0C"/>
          <w:spacing w:val="-3"/>
        </w:rPr>
        <w:t xml:space="preserve"> </w:t>
      </w:r>
      <w:r>
        <w:rPr>
          <w:color w:val="0C0C0C"/>
        </w:rPr>
        <w:t>реабилитации</w:t>
      </w:r>
      <w:r>
        <w:rPr>
          <w:color w:val="0C0C0C"/>
          <w:spacing w:val="-3"/>
        </w:rPr>
        <w:t xml:space="preserve"> </w:t>
      </w:r>
      <w:r>
        <w:rPr>
          <w:color w:val="0C0C0C"/>
        </w:rPr>
        <w:t>ребенка,</w:t>
      </w:r>
      <w:r>
        <w:rPr>
          <w:color w:val="0C0C0C"/>
          <w:spacing w:val="-3"/>
        </w:rPr>
        <w:t xml:space="preserve"> </w:t>
      </w:r>
      <w:r>
        <w:rPr>
          <w:color w:val="0C0C0C"/>
        </w:rPr>
        <w:t>которые осуществляются социальной службой самостоятельно или совместно с образовательным</w:t>
      </w:r>
    </w:p>
    <w:p w:rsidR="00EE0CCC" w:rsidRDefault="004068EC">
      <w:pPr>
        <w:pStyle w:val="a3"/>
        <w:spacing w:line="274" w:lineRule="exact"/>
        <w:ind w:left="820"/>
      </w:pPr>
      <w:r>
        <w:rPr>
          <w:color w:val="0C0C0C"/>
        </w:rPr>
        <w:t>учреждением</w:t>
      </w:r>
      <w:r>
        <w:rPr>
          <w:color w:val="0C0C0C"/>
          <w:spacing w:val="-4"/>
        </w:rPr>
        <w:t xml:space="preserve"> </w:t>
      </w:r>
      <w:r>
        <w:rPr>
          <w:color w:val="0C0C0C"/>
        </w:rPr>
        <w:t>и</w:t>
      </w:r>
      <w:r>
        <w:rPr>
          <w:color w:val="0C0C0C"/>
          <w:spacing w:val="-3"/>
        </w:rPr>
        <w:t xml:space="preserve"> </w:t>
      </w:r>
      <w:r>
        <w:rPr>
          <w:color w:val="0C0C0C"/>
        </w:rPr>
        <w:t>другими</w:t>
      </w:r>
      <w:r>
        <w:rPr>
          <w:color w:val="0C0C0C"/>
          <w:spacing w:val="-2"/>
        </w:rPr>
        <w:t xml:space="preserve"> учреждениями.</w:t>
      </w:r>
    </w:p>
    <w:p w:rsidR="00EE0CCC" w:rsidRDefault="004068EC">
      <w:pPr>
        <w:pStyle w:val="a6"/>
        <w:numPr>
          <w:ilvl w:val="1"/>
          <w:numId w:val="149"/>
        </w:numPr>
        <w:tabs>
          <w:tab w:val="left" w:pos="1966"/>
        </w:tabs>
        <w:spacing w:before="192" w:line="276" w:lineRule="auto"/>
        <w:ind w:left="1499" w:right="322" w:firstLine="0"/>
        <w:jc w:val="left"/>
        <w:rPr>
          <w:color w:val="0C0C0C"/>
          <w:sz w:val="24"/>
        </w:rPr>
      </w:pPr>
      <w:r>
        <w:rPr>
          <w:sz w:val="24"/>
        </w:rPr>
        <w:t>Ежегодно</w:t>
      </w:r>
      <w:r>
        <w:rPr>
          <w:spacing w:val="40"/>
          <w:sz w:val="24"/>
        </w:rPr>
        <w:t xml:space="preserve"> </w:t>
      </w:r>
      <w:r>
        <w:rPr>
          <w:sz w:val="24"/>
        </w:rPr>
        <w:t>в</w:t>
      </w:r>
      <w:r>
        <w:rPr>
          <w:spacing w:val="40"/>
          <w:sz w:val="24"/>
        </w:rPr>
        <w:t xml:space="preserve"> </w:t>
      </w:r>
      <w:r>
        <w:rPr>
          <w:sz w:val="24"/>
        </w:rPr>
        <w:t>начале</w:t>
      </w:r>
      <w:r>
        <w:rPr>
          <w:spacing w:val="40"/>
          <w:sz w:val="24"/>
        </w:rPr>
        <w:t xml:space="preserve"> </w:t>
      </w:r>
      <w:r>
        <w:rPr>
          <w:sz w:val="24"/>
        </w:rPr>
        <w:t>учебного</w:t>
      </w:r>
      <w:r>
        <w:rPr>
          <w:spacing w:val="40"/>
          <w:sz w:val="24"/>
        </w:rPr>
        <w:t xml:space="preserve"> </w:t>
      </w:r>
      <w:r>
        <w:rPr>
          <w:sz w:val="24"/>
        </w:rPr>
        <w:t>года</w:t>
      </w:r>
      <w:r>
        <w:rPr>
          <w:spacing w:val="40"/>
          <w:sz w:val="24"/>
        </w:rPr>
        <w:t xml:space="preserve"> </w:t>
      </w:r>
      <w:r>
        <w:rPr>
          <w:sz w:val="24"/>
        </w:rPr>
        <w:t>проводится</w:t>
      </w:r>
      <w:r>
        <w:rPr>
          <w:spacing w:val="40"/>
          <w:sz w:val="24"/>
        </w:rPr>
        <w:t xml:space="preserve"> </w:t>
      </w:r>
      <w:r>
        <w:rPr>
          <w:sz w:val="24"/>
        </w:rPr>
        <w:t>мониторинг</w:t>
      </w:r>
      <w:r>
        <w:rPr>
          <w:spacing w:val="40"/>
          <w:sz w:val="24"/>
        </w:rPr>
        <w:t xml:space="preserve"> </w:t>
      </w:r>
      <w:r>
        <w:rPr>
          <w:sz w:val="24"/>
        </w:rPr>
        <w:t>семей,</w:t>
      </w:r>
      <w:r>
        <w:rPr>
          <w:spacing w:val="40"/>
          <w:sz w:val="24"/>
        </w:rPr>
        <w:t xml:space="preserve"> </w:t>
      </w:r>
      <w:r>
        <w:rPr>
          <w:sz w:val="24"/>
        </w:rPr>
        <w:t>по</w:t>
      </w:r>
      <w:r>
        <w:rPr>
          <w:spacing w:val="40"/>
          <w:sz w:val="24"/>
        </w:rPr>
        <w:t xml:space="preserve"> </w:t>
      </w:r>
      <w:r>
        <w:rPr>
          <w:sz w:val="24"/>
        </w:rPr>
        <w:t>результатам которого</w:t>
      </w:r>
      <w:r>
        <w:rPr>
          <w:spacing w:val="-2"/>
          <w:sz w:val="24"/>
        </w:rPr>
        <w:t xml:space="preserve"> </w:t>
      </w:r>
      <w:r>
        <w:rPr>
          <w:sz w:val="24"/>
        </w:rPr>
        <w:t>составляется</w:t>
      </w:r>
      <w:r>
        <w:rPr>
          <w:spacing w:val="79"/>
          <w:sz w:val="24"/>
        </w:rPr>
        <w:t xml:space="preserve"> </w:t>
      </w:r>
      <w:r>
        <w:rPr>
          <w:sz w:val="24"/>
        </w:rPr>
        <w:t>социальный</w:t>
      </w:r>
      <w:r>
        <w:rPr>
          <w:spacing w:val="75"/>
          <w:sz w:val="24"/>
        </w:rPr>
        <w:t xml:space="preserve"> </w:t>
      </w:r>
      <w:r>
        <w:rPr>
          <w:sz w:val="24"/>
        </w:rPr>
        <w:t>паспорт</w:t>
      </w:r>
      <w:r>
        <w:rPr>
          <w:spacing w:val="40"/>
          <w:sz w:val="24"/>
        </w:rPr>
        <w:t xml:space="preserve"> </w:t>
      </w:r>
      <w:r>
        <w:rPr>
          <w:sz w:val="24"/>
        </w:rPr>
        <w:t>СП</w:t>
      </w:r>
      <w:r>
        <w:rPr>
          <w:spacing w:val="76"/>
          <w:sz w:val="24"/>
        </w:rPr>
        <w:t xml:space="preserve"> </w:t>
      </w:r>
      <w:r>
        <w:rPr>
          <w:sz w:val="24"/>
        </w:rPr>
        <w:t>и</w:t>
      </w:r>
      <w:r>
        <w:rPr>
          <w:spacing w:val="77"/>
          <w:sz w:val="24"/>
        </w:rPr>
        <w:t xml:space="preserve"> </w:t>
      </w:r>
      <w:r>
        <w:rPr>
          <w:sz w:val="24"/>
        </w:rPr>
        <w:t>создается</w:t>
      </w:r>
      <w:r>
        <w:rPr>
          <w:spacing w:val="76"/>
          <w:sz w:val="24"/>
        </w:rPr>
        <w:t xml:space="preserve"> </w:t>
      </w:r>
      <w:r>
        <w:rPr>
          <w:sz w:val="24"/>
        </w:rPr>
        <w:t>банк</w:t>
      </w:r>
      <w:r>
        <w:rPr>
          <w:spacing w:val="75"/>
          <w:sz w:val="24"/>
        </w:rPr>
        <w:t xml:space="preserve"> </w:t>
      </w:r>
      <w:r>
        <w:rPr>
          <w:sz w:val="24"/>
        </w:rPr>
        <w:t>данных</w:t>
      </w:r>
      <w:r>
        <w:rPr>
          <w:spacing w:val="76"/>
          <w:sz w:val="24"/>
        </w:rPr>
        <w:t xml:space="preserve"> </w:t>
      </w:r>
      <w:r>
        <w:rPr>
          <w:sz w:val="24"/>
        </w:rPr>
        <w:t>детей,</w:t>
      </w:r>
      <w:r>
        <w:rPr>
          <w:spacing w:val="76"/>
          <w:sz w:val="24"/>
        </w:rPr>
        <w:t xml:space="preserve"> </w:t>
      </w:r>
      <w:r>
        <w:rPr>
          <w:sz w:val="24"/>
        </w:rPr>
        <w:t>которые ставятся</w:t>
      </w:r>
      <w:r>
        <w:rPr>
          <w:spacing w:val="40"/>
          <w:sz w:val="24"/>
        </w:rPr>
        <w:t xml:space="preserve"> </w:t>
      </w:r>
      <w:r>
        <w:rPr>
          <w:sz w:val="24"/>
        </w:rPr>
        <w:t>на</w:t>
      </w:r>
    </w:p>
    <w:p w:rsidR="00EE0CCC" w:rsidRDefault="004068EC">
      <w:pPr>
        <w:pStyle w:val="a3"/>
        <w:spacing w:line="278" w:lineRule="auto"/>
        <w:ind w:left="1499"/>
      </w:pPr>
      <w:r>
        <w:t>внутренний</w:t>
      </w:r>
      <w:r>
        <w:rPr>
          <w:spacing w:val="-4"/>
        </w:rPr>
        <w:t xml:space="preserve"> </w:t>
      </w:r>
      <w:r>
        <w:t>учет.</w:t>
      </w:r>
      <w:r>
        <w:rPr>
          <w:spacing w:val="-4"/>
        </w:rPr>
        <w:t xml:space="preserve"> </w:t>
      </w:r>
      <w:r>
        <w:t>Эти</w:t>
      </w:r>
      <w:r>
        <w:rPr>
          <w:spacing w:val="-6"/>
        </w:rPr>
        <w:t xml:space="preserve"> </w:t>
      </w:r>
      <w:r>
        <w:t>данные</w:t>
      </w:r>
      <w:r>
        <w:rPr>
          <w:spacing w:val="-6"/>
        </w:rPr>
        <w:t xml:space="preserve"> </w:t>
      </w:r>
      <w:r>
        <w:t>позволяют</w:t>
      </w:r>
      <w:r>
        <w:rPr>
          <w:spacing w:val="-4"/>
        </w:rPr>
        <w:t xml:space="preserve"> </w:t>
      </w:r>
      <w:r>
        <w:t>спрогнозировать</w:t>
      </w:r>
      <w:r>
        <w:rPr>
          <w:spacing w:val="-4"/>
        </w:rPr>
        <w:t xml:space="preserve"> </w:t>
      </w:r>
      <w:r>
        <w:t>стратегию</w:t>
      </w:r>
      <w:r>
        <w:rPr>
          <w:spacing w:val="-3"/>
        </w:rPr>
        <w:t xml:space="preserve"> </w:t>
      </w:r>
      <w:r>
        <w:t>взаимодействия</w:t>
      </w:r>
      <w:r>
        <w:rPr>
          <w:spacing w:val="-4"/>
        </w:rPr>
        <w:t xml:space="preserve"> </w:t>
      </w:r>
      <w:r>
        <w:t>с</w:t>
      </w:r>
      <w:r>
        <w:rPr>
          <w:spacing w:val="-5"/>
        </w:rPr>
        <w:t xml:space="preserve"> </w:t>
      </w:r>
      <w:r>
        <w:t>семьями, находящимися в СОП и/или ТЖС</w:t>
      </w:r>
    </w:p>
    <w:p w:rsidR="00EE0CCC" w:rsidRDefault="00EE0CCC">
      <w:pPr>
        <w:pStyle w:val="a3"/>
        <w:spacing w:before="56"/>
        <w:ind w:left="0"/>
      </w:pPr>
    </w:p>
    <w:p w:rsidR="00EE0CCC" w:rsidRDefault="004068EC">
      <w:pPr>
        <w:pStyle w:val="5"/>
        <w:numPr>
          <w:ilvl w:val="0"/>
          <w:numId w:val="149"/>
        </w:numPr>
        <w:tabs>
          <w:tab w:val="left" w:pos="2002"/>
        </w:tabs>
        <w:ind w:left="2002" w:hanging="359"/>
        <w:jc w:val="both"/>
      </w:pPr>
      <w:r>
        <w:t>Планируемые</w:t>
      </w:r>
      <w:r>
        <w:rPr>
          <w:spacing w:val="-14"/>
        </w:rPr>
        <w:t xml:space="preserve"> </w:t>
      </w:r>
      <w:r>
        <w:rPr>
          <w:spacing w:val="-2"/>
        </w:rPr>
        <w:t>результаты</w:t>
      </w:r>
    </w:p>
    <w:p w:rsidR="00EE0CCC" w:rsidRDefault="00EE0CCC">
      <w:pPr>
        <w:pStyle w:val="a3"/>
        <w:spacing w:before="30"/>
        <w:ind w:left="0"/>
        <w:rPr>
          <w:b/>
          <w:i/>
        </w:rPr>
      </w:pPr>
    </w:p>
    <w:p w:rsidR="00EE0CCC" w:rsidRDefault="004068EC">
      <w:pPr>
        <w:pStyle w:val="a6"/>
        <w:numPr>
          <w:ilvl w:val="0"/>
          <w:numId w:val="145"/>
        </w:numPr>
        <w:tabs>
          <w:tab w:val="left" w:pos="1797"/>
        </w:tabs>
        <w:ind w:left="1797" w:hanging="238"/>
        <w:jc w:val="both"/>
        <w:rPr>
          <w:sz w:val="24"/>
        </w:rPr>
      </w:pPr>
      <w:r>
        <w:rPr>
          <w:sz w:val="24"/>
        </w:rPr>
        <w:t>Повышен</w:t>
      </w:r>
      <w:r>
        <w:rPr>
          <w:spacing w:val="-5"/>
          <w:sz w:val="24"/>
        </w:rPr>
        <w:t xml:space="preserve"> </w:t>
      </w:r>
      <w:r>
        <w:rPr>
          <w:sz w:val="24"/>
        </w:rPr>
        <w:t>уровень</w:t>
      </w:r>
      <w:r>
        <w:rPr>
          <w:spacing w:val="-5"/>
          <w:sz w:val="24"/>
        </w:rPr>
        <w:t xml:space="preserve"> </w:t>
      </w:r>
      <w:r>
        <w:rPr>
          <w:sz w:val="24"/>
        </w:rPr>
        <w:t>воспитанности,</w:t>
      </w:r>
      <w:r>
        <w:rPr>
          <w:spacing w:val="-4"/>
          <w:sz w:val="24"/>
        </w:rPr>
        <w:t xml:space="preserve"> </w:t>
      </w:r>
      <w:r>
        <w:rPr>
          <w:sz w:val="24"/>
        </w:rPr>
        <w:t>навыков</w:t>
      </w:r>
      <w:r>
        <w:rPr>
          <w:spacing w:val="-11"/>
          <w:sz w:val="24"/>
        </w:rPr>
        <w:t xml:space="preserve"> </w:t>
      </w:r>
      <w:r>
        <w:rPr>
          <w:sz w:val="24"/>
        </w:rPr>
        <w:t>общения</w:t>
      </w:r>
      <w:r>
        <w:rPr>
          <w:spacing w:val="-5"/>
          <w:sz w:val="24"/>
        </w:rPr>
        <w:t xml:space="preserve"> </w:t>
      </w:r>
      <w:r>
        <w:rPr>
          <w:sz w:val="24"/>
        </w:rPr>
        <w:t>и</w:t>
      </w:r>
      <w:r>
        <w:rPr>
          <w:spacing w:val="-10"/>
          <w:sz w:val="24"/>
        </w:rPr>
        <w:t xml:space="preserve"> </w:t>
      </w:r>
      <w:r>
        <w:rPr>
          <w:sz w:val="24"/>
        </w:rPr>
        <w:t>культуры</w:t>
      </w:r>
      <w:r>
        <w:rPr>
          <w:spacing w:val="-5"/>
          <w:sz w:val="24"/>
        </w:rPr>
        <w:t xml:space="preserve"> </w:t>
      </w:r>
      <w:r>
        <w:rPr>
          <w:sz w:val="24"/>
        </w:rPr>
        <w:t>поведения</w:t>
      </w:r>
      <w:r>
        <w:rPr>
          <w:spacing w:val="-6"/>
          <w:sz w:val="24"/>
        </w:rPr>
        <w:t xml:space="preserve"> </w:t>
      </w:r>
      <w:r>
        <w:rPr>
          <w:sz w:val="24"/>
        </w:rPr>
        <w:t>у</w:t>
      </w:r>
      <w:r>
        <w:rPr>
          <w:spacing w:val="-10"/>
          <w:sz w:val="24"/>
        </w:rPr>
        <w:t xml:space="preserve"> </w:t>
      </w:r>
      <w:r>
        <w:rPr>
          <w:spacing w:val="-2"/>
          <w:sz w:val="24"/>
        </w:rPr>
        <w:t>дошкольников.</w:t>
      </w:r>
    </w:p>
    <w:p w:rsidR="00EE0CCC" w:rsidRDefault="004068EC">
      <w:pPr>
        <w:pStyle w:val="a6"/>
        <w:numPr>
          <w:ilvl w:val="0"/>
          <w:numId w:val="145"/>
        </w:numPr>
        <w:tabs>
          <w:tab w:val="left" w:pos="1797"/>
        </w:tabs>
        <w:spacing w:before="28"/>
        <w:ind w:left="1797" w:hanging="238"/>
        <w:jc w:val="both"/>
        <w:rPr>
          <w:sz w:val="24"/>
        </w:rPr>
      </w:pPr>
      <w:r>
        <w:rPr>
          <w:sz w:val="24"/>
        </w:rPr>
        <w:t>У</w:t>
      </w:r>
      <w:r>
        <w:rPr>
          <w:spacing w:val="-13"/>
          <w:sz w:val="24"/>
        </w:rPr>
        <w:t xml:space="preserve"> </w:t>
      </w:r>
      <w:r>
        <w:rPr>
          <w:sz w:val="24"/>
        </w:rPr>
        <w:t>детей</w:t>
      </w:r>
      <w:r>
        <w:rPr>
          <w:spacing w:val="-7"/>
          <w:sz w:val="24"/>
        </w:rPr>
        <w:t xml:space="preserve"> </w:t>
      </w:r>
      <w:r>
        <w:rPr>
          <w:sz w:val="24"/>
        </w:rPr>
        <w:t>сформированы</w:t>
      </w:r>
      <w:r>
        <w:rPr>
          <w:spacing w:val="-6"/>
          <w:sz w:val="24"/>
        </w:rPr>
        <w:t xml:space="preserve"> </w:t>
      </w:r>
      <w:r>
        <w:rPr>
          <w:sz w:val="24"/>
        </w:rPr>
        <w:t>представления</w:t>
      </w:r>
      <w:r>
        <w:rPr>
          <w:spacing w:val="-6"/>
          <w:sz w:val="24"/>
        </w:rPr>
        <w:t xml:space="preserve"> </w:t>
      </w:r>
      <w:r>
        <w:rPr>
          <w:sz w:val="24"/>
        </w:rPr>
        <w:t>об</w:t>
      </w:r>
      <w:r>
        <w:rPr>
          <w:spacing w:val="-8"/>
          <w:sz w:val="24"/>
        </w:rPr>
        <w:t xml:space="preserve"> </w:t>
      </w:r>
      <w:r>
        <w:rPr>
          <w:sz w:val="24"/>
        </w:rPr>
        <w:t>общечеловеческих</w:t>
      </w:r>
      <w:r>
        <w:rPr>
          <w:spacing w:val="-7"/>
          <w:sz w:val="24"/>
        </w:rPr>
        <w:t xml:space="preserve"> </w:t>
      </w:r>
      <w:r>
        <w:rPr>
          <w:spacing w:val="-2"/>
          <w:sz w:val="24"/>
        </w:rPr>
        <w:t>ценностях.</w:t>
      </w:r>
    </w:p>
    <w:p w:rsidR="00EE0CCC" w:rsidRDefault="004068EC">
      <w:pPr>
        <w:pStyle w:val="a6"/>
        <w:numPr>
          <w:ilvl w:val="0"/>
          <w:numId w:val="145"/>
        </w:numPr>
        <w:tabs>
          <w:tab w:val="left" w:pos="1896"/>
        </w:tabs>
        <w:spacing w:before="29" w:line="268" w:lineRule="auto"/>
        <w:ind w:left="1499" w:right="267" w:firstLine="60"/>
        <w:jc w:val="both"/>
        <w:rPr>
          <w:sz w:val="24"/>
        </w:rPr>
      </w:pPr>
      <w:r>
        <w:rPr>
          <w:sz w:val="24"/>
        </w:rPr>
        <w:t xml:space="preserve">Создана благоприятная образовательная среда, способствующая успешной социализации воспитанников, формированию у них коммуникативных навыков и развитию адекватной </w:t>
      </w:r>
      <w:r>
        <w:rPr>
          <w:spacing w:val="-2"/>
          <w:sz w:val="24"/>
        </w:rPr>
        <w:t>самооценки.</w:t>
      </w:r>
    </w:p>
    <w:p w:rsidR="00EE0CCC" w:rsidRDefault="004068EC">
      <w:pPr>
        <w:pStyle w:val="a6"/>
        <w:numPr>
          <w:ilvl w:val="0"/>
          <w:numId w:val="145"/>
        </w:numPr>
        <w:tabs>
          <w:tab w:val="left" w:pos="1944"/>
        </w:tabs>
        <w:spacing w:before="11" w:line="264" w:lineRule="auto"/>
        <w:ind w:left="1499" w:right="262" w:firstLine="0"/>
        <w:jc w:val="both"/>
        <w:rPr>
          <w:sz w:val="24"/>
        </w:rPr>
      </w:pPr>
      <w:r>
        <w:rPr>
          <w:sz w:val="24"/>
        </w:rPr>
        <w:t xml:space="preserve">Повышение психолого-педагогической и правовой культуры родителей (законных </w:t>
      </w:r>
      <w:r>
        <w:rPr>
          <w:spacing w:val="-2"/>
          <w:sz w:val="24"/>
        </w:rPr>
        <w:t>представителей)</w:t>
      </w:r>
    </w:p>
    <w:p w:rsidR="00EE0CCC" w:rsidRDefault="004068EC">
      <w:pPr>
        <w:pStyle w:val="a6"/>
        <w:numPr>
          <w:ilvl w:val="0"/>
          <w:numId w:val="145"/>
        </w:numPr>
        <w:tabs>
          <w:tab w:val="left" w:pos="1737"/>
        </w:tabs>
        <w:spacing w:before="13"/>
        <w:ind w:left="1737" w:hanging="238"/>
        <w:jc w:val="both"/>
        <w:rPr>
          <w:sz w:val="24"/>
        </w:rPr>
      </w:pPr>
      <w:r>
        <w:rPr>
          <w:sz w:val="24"/>
        </w:rPr>
        <w:t>Создан</w:t>
      </w:r>
      <w:r>
        <w:rPr>
          <w:spacing w:val="-9"/>
          <w:sz w:val="24"/>
        </w:rPr>
        <w:t xml:space="preserve"> </w:t>
      </w:r>
      <w:r>
        <w:rPr>
          <w:sz w:val="24"/>
        </w:rPr>
        <w:t>банк</w:t>
      </w:r>
      <w:r>
        <w:rPr>
          <w:spacing w:val="-4"/>
          <w:sz w:val="24"/>
        </w:rPr>
        <w:t xml:space="preserve"> </w:t>
      </w:r>
      <w:r>
        <w:rPr>
          <w:sz w:val="24"/>
        </w:rPr>
        <w:t>данных</w:t>
      </w:r>
      <w:r>
        <w:rPr>
          <w:spacing w:val="-4"/>
          <w:sz w:val="24"/>
        </w:rPr>
        <w:t xml:space="preserve"> </w:t>
      </w:r>
      <w:r>
        <w:rPr>
          <w:sz w:val="24"/>
        </w:rPr>
        <w:t>о</w:t>
      </w:r>
      <w:r>
        <w:rPr>
          <w:spacing w:val="-8"/>
          <w:sz w:val="24"/>
        </w:rPr>
        <w:t xml:space="preserve"> </w:t>
      </w:r>
      <w:r>
        <w:rPr>
          <w:sz w:val="24"/>
        </w:rPr>
        <w:t>детях</w:t>
      </w:r>
      <w:r>
        <w:rPr>
          <w:spacing w:val="-2"/>
          <w:sz w:val="24"/>
        </w:rPr>
        <w:t xml:space="preserve"> </w:t>
      </w:r>
      <w:r>
        <w:rPr>
          <w:sz w:val="24"/>
        </w:rPr>
        <w:t>и/или</w:t>
      </w:r>
      <w:r>
        <w:rPr>
          <w:spacing w:val="-3"/>
          <w:sz w:val="24"/>
        </w:rPr>
        <w:t xml:space="preserve"> </w:t>
      </w:r>
      <w:r>
        <w:rPr>
          <w:sz w:val="24"/>
        </w:rPr>
        <w:t>семьях,</w:t>
      </w:r>
      <w:r>
        <w:rPr>
          <w:spacing w:val="-6"/>
          <w:sz w:val="24"/>
        </w:rPr>
        <w:t xml:space="preserve"> </w:t>
      </w:r>
      <w:r>
        <w:rPr>
          <w:sz w:val="24"/>
        </w:rPr>
        <w:t>входящих</w:t>
      </w:r>
      <w:r>
        <w:rPr>
          <w:spacing w:val="-2"/>
          <w:sz w:val="24"/>
        </w:rPr>
        <w:t xml:space="preserve"> </w:t>
      </w:r>
      <w:r>
        <w:rPr>
          <w:sz w:val="24"/>
        </w:rPr>
        <w:t>в</w:t>
      </w:r>
      <w:r>
        <w:rPr>
          <w:spacing w:val="-5"/>
          <w:sz w:val="24"/>
        </w:rPr>
        <w:t xml:space="preserve"> </w:t>
      </w:r>
      <w:r>
        <w:rPr>
          <w:sz w:val="24"/>
        </w:rPr>
        <w:t>группу</w:t>
      </w:r>
      <w:r>
        <w:rPr>
          <w:spacing w:val="-9"/>
          <w:sz w:val="24"/>
        </w:rPr>
        <w:t xml:space="preserve"> </w:t>
      </w:r>
      <w:r>
        <w:rPr>
          <w:spacing w:val="-2"/>
          <w:sz w:val="24"/>
        </w:rPr>
        <w:t>риска.</w:t>
      </w:r>
    </w:p>
    <w:p w:rsidR="00EE0CCC" w:rsidRDefault="004068EC">
      <w:pPr>
        <w:pStyle w:val="a6"/>
        <w:numPr>
          <w:ilvl w:val="0"/>
          <w:numId w:val="145"/>
        </w:numPr>
        <w:tabs>
          <w:tab w:val="left" w:pos="1737"/>
        </w:tabs>
        <w:spacing w:before="29"/>
        <w:ind w:left="1737" w:hanging="238"/>
        <w:jc w:val="both"/>
        <w:rPr>
          <w:sz w:val="24"/>
        </w:rPr>
      </w:pPr>
      <w:r>
        <w:rPr>
          <w:sz w:val="24"/>
        </w:rPr>
        <w:t>Создана</w:t>
      </w:r>
      <w:r>
        <w:rPr>
          <w:spacing w:val="-5"/>
          <w:sz w:val="24"/>
        </w:rPr>
        <w:t xml:space="preserve"> </w:t>
      </w:r>
      <w:r>
        <w:rPr>
          <w:sz w:val="24"/>
        </w:rPr>
        <w:t>система</w:t>
      </w:r>
      <w:r>
        <w:rPr>
          <w:spacing w:val="-6"/>
          <w:sz w:val="24"/>
        </w:rPr>
        <w:t xml:space="preserve"> </w:t>
      </w:r>
      <w:r>
        <w:rPr>
          <w:sz w:val="24"/>
        </w:rPr>
        <w:t>работа</w:t>
      </w:r>
      <w:r>
        <w:rPr>
          <w:spacing w:val="-5"/>
          <w:sz w:val="24"/>
        </w:rPr>
        <w:t xml:space="preserve"> </w:t>
      </w:r>
      <w:r>
        <w:rPr>
          <w:sz w:val="24"/>
        </w:rPr>
        <w:t>с</w:t>
      </w:r>
      <w:r>
        <w:rPr>
          <w:spacing w:val="-6"/>
          <w:sz w:val="24"/>
        </w:rPr>
        <w:t xml:space="preserve"> </w:t>
      </w:r>
      <w:r>
        <w:rPr>
          <w:sz w:val="24"/>
        </w:rPr>
        <w:t>детьми</w:t>
      </w:r>
      <w:r>
        <w:rPr>
          <w:spacing w:val="-3"/>
          <w:sz w:val="24"/>
        </w:rPr>
        <w:t xml:space="preserve"> </w:t>
      </w:r>
      <w:r>
        <w:rPr>
          <w:sz w:val="24"/>
        </w:rPr>
        <w:t>и/или</w:t>
      </w:r>
      <w:r>
        <w:rPr>
          <w:spacing w:val="-3"/>
          <w:sz w:val="24"/>
        </w:rPr>
        <w:t xml:space="preserve"> </w:t>
      </w:r>
      <w:r>
        <w:rPr>
          <w:sz w:val="24"/>
        </w:rPr>
        <w:t>с</w:t>
      </w:r>
      <w:r>
        <w:rPr>
          <w:spacing w:val="-6"/>
          <w:sz w:val="24"/>
        </w:rPr>
        <w:t xml:space="preserve"> </w:t>
      </w:r>
      <w:r>
        <w:rPr>
          <w:sz w:val="24"/>
        </w:rPr>
        <w:t>семьей,</w:t>
      </w:r>
      <w:r>
        <w:rPr>
          <w:spacing w:val="-2"/>
          <w:sz w:val="24"/>
        </w:rPr>
        <w:t xml:space="preserve"> </w:t>
      </w:r>
      <w:r>
        <w:rPr>
          <w:sz w:val="24"/>
        </w:rPr>
        <w:t>находящихся</w:t>
      </w:r>
      <w:r>
        <w:rPr>
          <w:spacing w:val="-4"/>
          <w:sz w:val="24"/>
        </w:rPr>
        <w:t xml:space="preserve"> </w:t>
      </w:r>
      <w:r>
        <w:rPr>
          <w:sz w:val="24"/>
        </w:rPr>
        <w:t>в</w:t>
      </w:r>
      <w:r>
        <w:rPr>
          <w:spacing w:val="-5"/>
          <w:sz w:val="24"/>
        </w:rPr>
        <w:t xml:space="preserve"> </w:t>
      </w:r>
      <w:r>
        <w:rPr>
          <w:sz w:val="24"/>
        </w:rPr>
        <w:t>СОП</w:t>
      </w:r>
      <w:r>
        <w:rPr>
          <w:spacing w:val="-5"/>
          <w:sz w:val="24"/>
        </w:rPr>
        <w:t xml:space="preserve"> </w:t>
      </w:r>
      <w:r>
        <w:rPr>
          <w:sz w:val="24"/>
        </w:rPr>
        <w:t xml:space="preserve">и/или </w:t>
      </w:r>
      <w:r>
        <w:rPr>
          <w:spacing w:val="-4"/>
          <w:sz w:val="24"/>
        </w:rPr>
        <w:t>ТЖС.</w:t>
      </w:r>
    </w:p>
    <w:p w:rsidR="00EE0CCC" w:rsidRDefault="00EE0CCC">
      <w:pPr>
        <w:pStyle w:val="a3"/>
        <w:spacing w:before="74"/>
        <w:ind w:left="0"/>
      </w:pPr>
    </w:p>
    <w:p w:rsidR="00EE0CCC" w:rsidRDefault="004068EC">
      <w:pPr>
        <w:pStyle w:val="5"/>
        <w:numPr>
          <w:ilvl w:val="0"/>
          <w:numId w:val="149"/>
        </w:numPr>
        <w:tabs>
          <w:tab w:val="left" w:pos="2002"/>
        </w:tabs>
        <w:ind w:left="2002" w:hanging="359"/>
        <w:jc w:val="both"/>
      </w:pPr>
      <w:r>
        <w:t>Содержание</w:t>
      </w:r>
      <w:r>
        <w:rPr>
          <w:spacing w:val="-13"/>
        </w:rPr>
        <w:t xml:space="preserve"> </w:t>
      </w:r>
      <w:r>
        <w:rPr>
          <w:spacing w:val="-2"/>
        </w:rPr>
        <w:t>работы</w:t>
      </w:r>
    </w:p>
    <w:p w:rsidR="00EE0CCC" w:rsidRDefault="00EE0CCC">
      <w:pPr>
        <w:pStyle w:val="a3"/>
        <w:spacing w:before="38"/>
        <w:ind w:left="0"/>
        <w:rPr>
          <w:b/>
          <w:i/>
        </w:rPr>
      </w:pPr>
    </w:p>
    <w:p w:rsidR="00EE0CCC" w:rsidRDefault="004068EC">
      <w:pPr>
        <w:pStyle w:val="a6"/>
        <w:numPr>
          <w:ilvl w:val="1"/>
          <w:numId w:val="149"/>
        </w:numPr>
        <w:tabs>
          <w:tab w:val="left" w:pos="2100"/>
        </w:tabs>
        <w:ind w:left="2100" w:hanging="358"/>
        <w:jc w:val="left"/>
        <w:rPr>
          <w:b/>
          <w:i/>
          <w:sz w:val="24"/>
        </w:rPr>
      </w:pPr>
      <w:r>
        <w:rPr>
          <w:b/>
          <w:i/>
          <w:sz w:val="24"/>
        </w:rPr>
        <w:t>Работа</w:t>
      </w:r>
      <w:r>
        <w:rPr>
          <w:b/>
          <w:i/>
          <w:spacing w:val="-3"/>
          <w:sz w:val="24"/>
        </w:rPr>
        <w:t xml:space="preserve"> </w:t>
      </w:r>
      <w:r>
        <w:rPr>
          <w:b/>
          <w:i/>
          <w:sz w:val="24"/>
        </w:rPr>
        <w:t>с</w:t>
      </w:r>
      <w:r>
        <w:rPr>
          <w:b/>
          <w:i/>
          <w:spacing w:val="-5"/>
          <w:sz w:val="24"/>
        </w:rPr>
        <w:t xml:space="preserve"> </w:t>
      </w:r>
      <w:r>
        <w:rPr>
          <w:b/>
          <w:i/>
          <w:sz w:val="24"/>
        </w:rPr>
        <w:t>семьями</w:t>
      </w:r>
      <w:r>
        <w:rPr>
          <w:b/>
          <w:i/>
          <w:spacing w:val="2"/>
          <w:sz w:val="24"/>
        </w:rPr>
        <w:t xml:space="preserve"> </w:t>
      </w:r>
      <w:r>
        <w:rPr>
          <w:b/>
          <w:i/>
          <w:spacing w:val="-2"/>
          <w:sz w:val="24"/>
        </w:rPr>
        <w:t>воспитанников:</w:t>
      </w:r>
    </w:p>
    <w:p w:rsidR="00EE0CCC" w:rsidRDefault="004068EC">
      <w:pPr>
        <w:pStyle w:val="a6"/>
        <w:numPr>
          <w:ilvl w:val="0"/>
          <w:numId w:val="144"/>
        </w:numPr>
        <w:tabs>
          <w:tab w:val="left" w:pos="1637"/>
        </w:tabs>
        <w:spacing w:before="43"/>
        <w:ind w:left="1637" w:hanging="138"/>
        <w:rPr>
          <w:sz w:val="24"/>
        </w:rPr>
      </w:pPr>
      <w:r>
        <w:rPr>
          <w:sz w:val="24"/>
        </w:rPr>
        <w:t>педагогическое</w:t>
      </w:r>
      <w:r>
        <w:rPr>
          <w:spacing w:val="-12"/>
          <w:sz w:val="24"/>
        </w:rPr>
        <w:t xml:space="preserve"> </w:t>
      </w:r>
      <w:r>
        <w:rPr>
          <w:sz w:val="24"/>
        </w:rPr>
        <w:t>просвещение</w:t>
      </w:r>
      <w:r>
        <w:rPr>
          <w:spacing w:val="-11"/>
          <w:sz w:val="24"/>
        </w:rPr>
        <w:t xml:space="preserve"> </w:t>
      </w:r>
      <w:r>
        <w:rPr>
          <w:spacing w:val="-2"/>
          <w:sz w:val="24"/>
        </w:rPr>
        <w:t>родителей;</w:t>
      </w:r>
    </w:p>
    <w:p w:rsidR="00EE0CCC" w:rsidRDefault="004068EC">
      <w:pPr>
        <w:pStyle w:val="a6"/>
        <w:numPr>
          <w:ilvl w:val="0"/>
          <w:numId w:val="144"/>
        </w:numPr>
        <w:tabs>
          <w:tab w:val="left" w:pos="1697"/>
        </w:tabs>
        <w:spacing w:before="39"/>
        <w:ind w:left="1697" w:hanging="138"/>
        <w:rPr>
          <w:sz w:val="24"/>
        </w:rPr>
      </w:pPr>
      <w:r>
        <w:rPr>
          <w:sz w:val="24"/>
        </w:rPr>
        <w:t>повышение</w:t>
      </w:r>
      <w:r>
        <w:rPr>
          <w:spacing w:val="-11"/>
          <w:sz w:val="24"/>
        </w:rPr>
        <w:t xml:space="preserve"> </w:t>
      </w:r>
      <w:r>
        <w:rPr>
          <w:sz w:val="24"/>
        </w:rPr>
        <w:t>уровня</w:t>
      </w:r>
      <w:r>
        <w:rPr>
          <w:spacing w:val="-9"/>
          <w:sz w:val="24"/>
        </w:rPr>
        <w:t xml:space="preserve"> </w:t>
      </w:r>
      <w:r>
        <w:rPr>
          <w:sz w:val="24"/>
        </w:rPr>
        <w:t>родительской</w:t>
      </w:r>
      <w:r>
        <w:rPr>
          <w:spacing w:val="-9"/>
          <w:sz w:val="24"/>
        </w:rPr>
        <w:t xml:space="preserve"> </w:t>
      </w:r>
      <w:r>
        <w:rPr>
          <w:spacing w:val="-2"/>
          <w:sz w:val="24"/>
        </w:rPr>
        <w:t>компетентности;</w:t>
      </w:r>
    </w:p>
    <w:p w:rsidR="00EE0CCC" w:rsidRDefault="004068EC">
      <w:pPr>
        <w:pStyle w:val="a3"/>
        <w:spacing w:before="43" w:line="276" w:lineRule="auto"/>
        <w:ind w:left="1499" w:right="317" w:firstLine="60"/>
      </w:pPr>
      <w:r>
        <w:t>-удовлетворение</w:t>
      </w:r>
      <w:r>
        <w:rPr>
          <w:spacing w:val="35"/>
        </w:rPr>
        <w:t xml:space="preserve"> </w:t>
      </w:r>
      <w:r>
        <w:t>индивидуальных</w:t>
      </w:r>
      <w:r>
        <w:rPr>
          <w:spacing w:val="36"/>
        </w:rPr>
        <w:t xml:space="preserve"> </w:t>
      </w:r>
      <w:r>
        <w:t>запросов</w:t>
      </w:r>
      <w:r>
        <w:rPr>
          <w:spacing w:val="36"/>
        </w:rPr>
        <w:t xml:space="preserve"> </w:t>
      </w:r>
      <w:r>
        <w:t>родителей</w:t>
      </w:r>
      <w:r>
        <w:rPr>
          <w:spacing w:val="38"/>
        </w:rPr>
        <w:t xml:space="preserve"> </w:t>
      </w:r>
      <w:r>
        <w:t>в</w:t>
      </w:r>
      <w:r>
        <w:rPr>
          <w:spacing w:val="33"/>
        </w:rPr>
        <w:t xml:space="preserve"> </w:t>
      </w:r>
      <w:r>
        <w:t>индивидуальных</w:t>
      </w:r>
      <w:r>
        <w:rPr>
          <w:spacing w:val="35"/>
        </w:rPr>
        <w:t xml:space="preserve"> </w:t>
      </w:r>
      <w:r>
        <w:t>и</w:t>
      </w:r>
      <w:r>
        <w:rPr>
          <w:spacing w:val="37"/>
        </w:rPr>
        <w:t xml:space="preserve"> </w:t>
      </w:r>
      <w:r>
        <w:t>групповых формах работы;</w:t>
      </w:r>
    </w:p>
    <w:p w:rsidR="00EE0CCC" w:rsidRDefault="004068EC">
      <w:pPr>
        <w:pStyle w:val="a3"/>
        <w:spacing w:line="275" w:lineRule="exact"/>
        <w:ind w:left="1559"/>
      </w:pPr>
      <w:r>
        <w:t>-изучение</w:t>
      </w:r>
      <w:r>
        <w:rPr>
          <w:spacing w:val="-10"/>
        </w:rPr>
        <w:t xml:space="preserve"> </w:t>
      </w:r>
      <w:r>
        <w:t>состояния</w:t>
      </w:r>
      <w:r>
        <w:rPr>
          <w:spacing w:val="-5"/>
        </w:rPr>
        <w:t xml:space="preserve"> </w:t>
      </w:r>
      <w:r>
        <w:t>факторов</w:t>
      </w:r>
      <w:r>
        <w:rPr>
          <w:spacing w:val="-3"/>
        </w:rPr>
        <w:t xml:space="preserve"> </w:t>
      </w:r>
      <w:r>
        <w:t>среды</w:t>
      </w:r>
      <w:r>
        <w:rPr>
          <w:spacing w:val="-6"/>
        </w:rPr>
        <w:t xml:space="preserve"> </w:t>
      </w:r>
      <w:r>
        <w:t>социального</w:t>
      </w:r>
      <w:r>
        <w:rPr>
          <w:spacing w:val="-5"/>
        </w:rPr>
        <w:t xml:space="preserve"> </w:t>
      </w:r>
      <w:r>
        <w:t>развития</w:t>
      </w:r>
      <w:r>
        <w:rPr>
          <w:spacing w:val="-7"/>
        </w:rPr>
        <w:t xml:space="preserve"> </w:t>
      </w:r>
      <w:r>
        <w:t>ребенка,</w:t>
      </w:r>
      <w:r>
        <w:rPr>
          <w:spacing w:val="-6"/>
        </w:rPr>
        <w:t xml:space="preserve"> </w:t>
      </w:r>
      <w:r>
        <w:t>связанных</w:t>
      </w:r>
      <w:r>
        <w:rPr>
          <w:spacing w:val="-3"/>
        </w:rPr>
        <w:t xml:space="preserve"> </w:t>
      </w:r>
      <w:r>
        <w:t>с</w:t>
      </w:r>
      <w:r>
        <w:rPr>
          <w:spacing w:val="-8"/>
        </w:rPr>
        <w:t xml:space="preserve"> </w:t>
      </w:r>
      <w:r>
        <w:t>его</w:t>
      </w:r>
      <w:r>
        <w:rPr>
          <w:spacing w:val="-5"/>
        </w:rPr>
        <w:t xml:space="preserve"> </w:t>
      </w:r>
      <w:r>
        <w:rPr>
          <w:spacing w:val="-2"/>
        </w:rPr>
        <w:t>семьей.</w:t>
      </w:r>
    </w:p>
    <w:p w:rsidR="00EE0CCC" w:rsidRDefault="004068EC">
      <w:pPr>
        <w:pStyle w:val="4"/>
        <w:spacing w:before="41"/>
        <w:ind w:left="1499"/>
      </w:pPr>
      <w:r>
        <w:t>Система</w:t>
      </w:r>
      <w:r>
        <w:rPr>
          <w:spacing w:val="-4"/>
        </w:rPr>
        <w:t xml:space="preserve"> </w:t>
      </w:r>
      <w:r>
        <w:t>работы</w:t>
      </w:r>
      <w:r>
        <w:rPr>
          <w:spacing w:val="-2"/>
        </w:rPr>
        <w:t xml:space="preserve"> </w:t>
      </w:r>
      <w:r>
        <w:t>с</w:t>
      </w:r>
      <w:r>
        <w:rPr>
          <w:spacing w:val="-4"/>
        </w:rPr>
        <w:t xml:space="preserve"> </w:t>
      </w:r>
      <w:r>
        <w:t>семьей</w:t>
      </w:r>
      <w:r>
        <w:rPr>
          <w:spacing w:val="-2"/>
        </w:rPr>
        <w:t xml:space="preserve"> </w:t>
      </w:r>
      <w:r>
        <w:t>включает</w:t>
      </w:r>
      <w:r>
        <w:rPr>
          <w:spacing w:val="-3"/>
        </w:rPr>
        <w:t xml:space="preserve"> </w:t>
      </w:r>
      <w:r>
        <w:t>несколько</w:t>
      </w:r>
      <w:r>
        <w:rPr>
          <w:spacing w:val="-1"/>
        </w:rPr>
        <w:t xml:space="preserve"> </w:t>
      </w:r>
      <w:r>
        <w:rPr>
          <w:spacing w:val="-2"/>
        </w:rPr>
        <w:t>этапов:</w:t>
      </w:r>
    </w:p>
    <w:p w:rsidR="00EE0CCC" w:rsidRDefault="004068EC">
      <w:pPr>
        <w:pStyle w:val="a6"/>
        <w:numPr>
          <w:ilvl w:val="0"/>
          <w:numId w:val="144"/>
        </w:numPr>
        <w:tabs>
          <w:tab w:val="left" w:pos="2236"/>
        </w:tabs>
        <w:spacing w:before="43" w:line="276" w:lineRule="auto"/>
        <w:ind w:right="254" w:firstLine="538"/>
        <w:jc w:val="both"/>
        <w:rPr>
          <w:sz w:val="24"/>
        </w:rPr>
      </w:pPr>
      <w:r>
        <w:rPr>
          <w:sz w:val="24"/>
        </w:rPr>
        <w:t xml:space="preserve">на </w:t>
      </w:r>
      <w:r>
        <w:rPr>
          <w:b/>
          <w:sz w:val="24"/>
        </w:rPr>
        <w:t xml:space="preserve">первом этапе </w:t>
      </w:r>
      <w:r>
        <w:rPr>
          <w:sz w:val="24"/>
        </w:rPr>
        <w:t>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w:t>
      </w:r>
    </w:p>
    <w:p w:rsidR="00EE0CCC" w:rsidRDefault="004068EC">
      <w:pPr>
        <w:pStyle w:val="a6"/>
        <w:numPr>
          <w:ilvl w:val="0"/>
          <w:numId w:val="144"/>
        </w:numPr>
        <w:tabs>
          <w:tab w:val="left" w:pos="1758"/>
        </w:tabs>
        <w:spacing w:line="276" w:lineRule="auto"/>
        <w:ind w:right="252" w:firstLine="60"/>
        <w:jc w:val="both"/>
        <w:rPr>
          <w:sz w:val="24"/>
        </w:rPr>
      </w:pPr>
      <w:r>
        <w:rPr>
          <w:sz w:val="24"/>
        </w:rPr>
        <w:t xml:space="preserve">на </w:t>
      </w:r>
      <w:r>
        <w:rPr>
          <w:b/>
          <w:sz w:val="24"/>
        </w:rPr>
        <w:t xml:space="preserve">втором этапе </w:t>
      </w:r>
      <w:r>
        <w:rPr>
          <w:sz w:val="24"/>
        </w:rPr>
        <w:t>работы проводятся индивидуальные и семейные консультации. Основной идеей этого этапа видится развитие у родителей уверенности, постановка ближайших целей, прописывание шагов их достижения, добавление ресурсов к достижению целей;</w:t>
      </w:r>
    </w:p>
    <w:p w:rsidR="00EE0CCC" w:rsidRDefault="004068EC">
      <w:pPr>
        <w:pStyle w:val="a6"/>
        <w:numPr>
          <w:ilvl w:val="0"/>
          <w:numId w:val="144"/>
        </w:numPr>
        <w:tabs>
          <w:tab w:val="left" w:pos="1739"/>
          <w:tab w:val="left" w:pos="5512"/>
          <w:tab w:val="left" w:pos="8114"/>
        </w:tabs>
        <w:spacing w:line="276" w:lineRule="auto"/>
        <w:ind w:left="820" w:right="1344" w:firstLine="0"/>
        <w:jc w:val="both"/>
        <w:rPr>
          <w:sz w:val="24"/>
        </w:rPr>
      </w:pPr>
      <w:r>
        <w:rPr>
          <w:b/>
          <w:sz w:val="24"/>
        </w:rPr>
        <w:t xml:space="preserve">третий этап </w:t>
      </w:r>
      <w:r>
        <w:rPr>
          <w:sz w:val="24"/>
        </w:rPr>
        <w:t>в работе с семьей направлен на принятие окружающего мира, изменение ограничивающих</w:t>
      </w:r>
      <w:r>
        <w:rPr>
          <w:sz w:val="24"/>
        </w:rPr>
        <w:tab/>
      </w:r>
      <w:r>
        <w:rPr>
          <w:spacing w:val="-2"/>
          <w:sz w:val="24"/>
        </w:rPr>
        <w:t>представлений,</w:t>
      </w:r>
      <w:r>
        <w:rPr>
          <w:sz w:val="24"/>
        </w:rPr>
        <w:tab/>
      </w:r>
      <w:r>
        <w:rPr>
          <w:spacing w:val="-2"/>
          <w:sz w:val="24"/>
        </w:rPr>
        <w:t>перспектива</w:t>
      </w:r>
    </w:p>
    <w:p w:rsidR="00EE0CCC" w:rsidRDefault="004068EC">
      <w:pPr>
        <w:pStyle w:val="a3"/>
        <w:tabs>
          <w:tab w:val="left" w:pos="3498"/>
          <w:tab w:val="left" w:pos="5512"/>
          <w:tab w:val="left" w:pos="8114"/>
        </w:tabs>
        <w:spacing w:before="1" w:line="276" w:lineRule="auto"/>
        <w:ind w:left="820" w:right="501" w:firstLine="919"/>
        <w:jc w:val="both"/>
      </w:pPr>
      <w:r>
        <w:rPr>
          <w:spacing w:val="-2"/>
        </w:rPr>
        <w:t>развития</w:t>
      </w:r>
      <w:r>
        <w:tab/>
      </w:r>
      <w:r>
        <w:rPr>
          <w:spacing w:val="-4"/>
        </w:rPr>
        <w:t>семьи</w:t>
      </w:r>
      <w:r>
        <w:tab/>
      </w:r>
      <w:r>
        <w:rPr>
          <w:spacing w:val="-2"/>
        </w:rPr>
        <w:t>(материальная,</w:t>
      </w:r>
      <w:r>
        <w:tab/>
        <w:t>духовная,</w:t>
      </w:r>
      <w:r>
        <w:rPr>
          <w:spacing w:val="-15"/>
        </w:rPr>
        <w:t xml:space="preserve"> </w:t>
      </w:r>
      <w:r>
        <w:t>участники</w:t>
      </w:r>
      <w:r>
        <w:rPr>
          <w:spacing w:val="-15"/>
        </w:rPr>
        <w:t xml:space="preserve"> </w:t>
      </w:r>
      <w:r>
        <w:t>решают сами с чего начать), повышение ее социального статуса по месту жительства.</w:t>
      </w:r>
    </w:p>
    <w:p w:rsidR="00EE0CCC" w:rsidRDefault="004068EC">
      <w:pPr>
        <w:pStyle w:val="4"/>
        <w:spacing w:line="275" w:lineRule="exact"/>
        <w:ind w:left="820"/>
      </w:pPr>
      <w:r>
        <w:t>Методы</w:t>
      </w:r>
      <w:r>
        <w:rPr>
          <w:spacing w:val="-1"/>
        </w:rPr>
        <w:t xml:space="preserve"> </w:t>
      </w:r>
      <w:r>
        <w:t>работы</w:t>
      </w:r>
      <w:r>
        <w:rPr>
          <w:spacing w:val="-1"/>
        </w:rPr>
        <w:t xml:space="preserve"> </w:t>
      </w:r>
      <w:r>
        <w:t>с</w:t>
      </w:r>
      <w:r>
        <w:rPr>
          <w:spacing w:val="-2"/>
        </w:rPr>
        <w:t xml:space="preserve"> семьей:</w:t>
      </w:r>
    </w:p>
    <w:p w:rsidR="00EE0CCC" w:rsidRDefault="004068EC">
      <w:pPr>
        <w:pStyle w:val="a6"/>
        <w:numPr>
          <w:ilvl w:val="0"/>
          <w:numId w:val="143"/>
        </w:numPr>
        <w:tabs>
          <w:tab w:val="left" w:pos="985"/>
        </w:tabs>
        <w:spacing w:before="43" w:line="273" w:lineRule="auto"/>
        <w:ind w:right="619"/>
        <w:rPr>
          <w:sz w:val="24"/>
        </w:rPr>
      </w:pPr>
      <w:r>
        <w:rPr>
          <w:sz w:val="24"/>
        </w:rPr>
        <w:t>посещение</w:t>
      </w:r>
      <w:r>
        <w:rPr>
          <w:spacing w:val="-4"/>
          <w:sz w:val="24"/>
        </w:rPr>
        <w:t xml:space="preserve"> </w:t>
      </w:r>
      <w:r>
        <w:rPr>
          <w:sz w:val="24"/>
        </w:rPr>
        <w:t>семей</w:t>
      </w:r>
      <w:r>
        <w:rPr>
          <w:spacing w:val="-4"/>
          <w:sz w:val="24"/>
        </w:rPr>
        <w:t xml:space="preserve"> </w:t>
      </w:r>
      <w:r>
        <w:rPr>
          <w:sz w:val="24"/>
        </w:rPr>
        <w:t>с</w:t>
      </w:r>
      <w:r>
        <w:rPr>
          <w:spacing w:val="-4"/>
          <w:sz w:val="24"/>
        </w:rPr>
        <w:t xml:space="preserve"> </w:t>
      </w:r>
      <w:r>
        <w:rPr>
          <w:sz w:val="24"/>
        </w:rPr>
        <w:t>целью</w:t>
      </w:r>
      <w:r>
        <w:rPr>
          <w:spacing w:val="-4"/>
          <w:sz w:val="24"/>
        </w:rPr>
        <w:t xml:space="preserve"> </w:t>
      </w:r>
      <w:r>
        <w:rPr>
          <w:sz w:val="24"/>
        </w:rPr>
        <w:t>обследования</w:t>
      </w:r>
      <w:r>
        <w:rPr>
          <w:spacing w:val="-4"/>
          <w:sz w:val="24"/>
        </w:rPr>
        <w:t xml:space="preserve"> </w:t>
      </w:r>
      <w:r>
        <w:rPr>
          <w:sz w:val="24"/>
        </w:rPr>
        <w:t>условий</w:t>
      </w:r>
      <w:r>
        <w:rPr>
          <w:spacing w:val="-4"/>
          <w:sz w:val="24"/>
        </w:rPr>
        <w:t xml:space="preserve"> </w:t>
      </w:r>
      <w:r>
        <w:rPr>
          <w:sz w:val="24"/>
        </w:rPr>
        <w:t>проживания</w:t>
      </w:r>
      <w:r>
        <w:rPr>
          <w:spacing w:val="-6"/>
          <w:sz w:val="24"/>
        </w:rPr>
        <w:t xml:space="preserve"> </w:t>
      </w:r>
      <w:r>
        <w:rPr>
          <w:sz w:val="24"/>
        </w:rPr>
        <w:t>и</w:t>
      </w:r>
      <w:r>
        <w:rPr>
          <w:spacing w:val="-4"/>
          <w:sz w:val="24"/>
        </w:rPr>
        <w:t xml:space="preserve"> </w:t>
      </w:r>
      <w:r>
        <w:rPr>
          <w:sz w:val="24"/>
        </w:rPr>
        <w:t>воспитания</w:t>
      </w:r>
      <w:r>
        <w:rPr>
          <w:spacing w:val="-4"/>
          <w:sz w:val="24"/>
        </w:rPr>
        <w:t xml:space="preserve"> </w:t>
      </w:r>
      <w:r>
        <w:rPr>
          <w:sz w:val="24"/>
        </w:rPr>
        <w:t xml:space="preserve">несовершеннолетних </w:t>
      </w:r>
      <w:r>
        <w:rPr>
          <w:spacing w:val="-2"/>
          <w:sz w:val="24"/>
        </w:rPr>
        <w:t>детей;</w:t>
      </w:r>
    </w:p>
    <w:p w:rsidR="00EE0CCC" w:rsidRDefault="004068EC">
      <w:pPr>
        <w:pStyle w:val="a3"/>
        <w:spacing w:before="1"/>
        <w:ind w:left="820"/>
      </w:pPr>
      <w:r>
        <w:t>метод</w:t>
      </w:r>
      <w:r>
        <w:rPr>
          <w:spacing w:val="-4"/>
        </w:rPr>
        <w:t xml:space="preserve"> </w:t>
      </w:r>
      <w:r>
        <w:t>совместного</w:t>
      </w:r>
      <w:r>
        <w:rPr>
          <w:spacing w:val="-5"/>
        </w:rPr>
        <w:t xml:space="preserve"> </w:t>
      </w:r>
      <w:r>
        <w:t>планирования</w:t>
      </w:r>
      <w:r>
        <w:rPr>
          <w:spacing w:val="-2"/>
        </w:rPr>
        <w:t xml:space="preserve"> </w:t>
      </w:r>
      <w:r>
        <w:t>работы</w:t>
      </w:r>
      <w:r>
        <w:rPr>
          <w:spacing w:val="-5"/>
        </w:rPr>
        <w:t xml:space="preserve"> </w:t>
      </w:r>
      <w:r>
        <w:t>с</w:t>
      </w:r>
      <w:r>
        <w:rPr>
          <w:spacing w:val="-5"/>
        </w:rPr>
        <w:t xml:space="preserve"> </w:t>
      </w:r>
      <w:r>
        <w:rPr>
          <w:spacing w:val="-2"/>
        </w:rPr>
        <w:t>семьей;</w:t>
      </w:r>
    </w:p>
    <w:p w:rsidR="00EE0CCC" w:rsidRDefault="004068EC">
      <w:pPr>
        <w:pStyle w:val="a6"/>
        <w:numPr>
          <w:ilvl w:val="0"/>
          <w:numId w:val="143"/>
        </w:numPr>
        <w:tabs>
          <w:tab w:val="left" w:pos="984"/>
        </w:tabs>
        <w:spacing w:before="45"/>
        <w:ind w:left="984" w:hanging="172"/>
        <w:rPr>
          <w:sz w:val="24"/>
        </w:rPr>
      </w:pPr>
      <w:r>
        <w:rPr>
          <w:sz w:val="24"/>
        </w:rPr>
        <w:t>экспресс-диагностика</w:t>
      </w:r>
      <w:r>
        <w:rPr>
          <w:spacing w:val="-7"/>
          <w:sz w:val="24"/>
        </w:rPr>
        <w:t xml:space="preserve"> </w:t>
      </w:r>
      <w:r>
        <w:rPr>
          <w:sz w:val="24"/>
        </w:rPr>
        <w:t>детско-родительских</w:t>
      </w:r>
      <w:r>
        <w:rPr>
          <w:spacing w:val="-4"/>
          <w:sz w:val="24"/>
        </w:rPr>
        <w:t xml:space="preserve"> </w:t>
      </w:r>
      <w:r>
        <w:rPr>
          <w:sz w:val="24"/>
        </w:rPr>
        <w:t>отношений в</w:t>
      </w:r>
      <w:r>
        <w:rPr>
          <w:spacing w:val="-7"/>
          <w:sz w:val="24"/>
        </w:rPr>
        <w:t xml:space="preserve"> </w:t>
      </w:r>
      <w:r>
        <w:rPr>
          <w:sz w:val="24"/>
        </w:rPr>
        <w:t>семьях,</w:t>
      </w:r>
      <w:r>
        <w:rPr>
          <w:spacing w:val="-3"/>
          <w:sz w:val="24"/>
        </w:rPr>
        <w:t xml:space="preserve"> </w:t>
      </w:r>
      <w:r>
        <w:rPr>
          <w:sz w:val="24"/>
        </w:rPr>
        <w:t>находящихся</w:t>
      </w:r>
      <w:r>
        <w:rPr>
          <w:spacing w:val="-4"/>
          <w:sz w:val="24"/>
        </w:rPr>
        <w:t xml:space="preserve"> </w:t>
      </w:r>
      <w:r>
        <w:rPr>
          <w:sz w:val="24"/>
        </w:rPr>
        <w:t>в</w:t>
      </w:r>
      <w:r>
        <w:rPr>
          <w:spacing w:val="-6"/>
          <w:sz w:val="24"/>
        </w:rPr>
        <w:t xml:space="preserve"> </w:t>
      </w:r>
      <w:r>
        <w:rPr>
          <w:sz w:val="24"/>
        </w:rPr>
        <w:t>ТЖС</w:t>
      </w:r>
      <w:r>
        <w:rPr>
          <w:spacing w:val="-6"/>
          <w:sz w:val="24"/>
        </w:rPr>
        <w:t xml:space="preserve"> </w:t>
      </w:r>
      <w:r>
        <w:rPr>
          <w:sz w:val="24"/>
        </w:rPr>
        <w:t>и/или</w:t>
      </w:r>
      <w:r>
        <w:rPr>
          <w:spacing w:val="-4"/>
          <w:sz w:val="24"/>
        </w:rPr>
        <w:t xml:space="preserve"> СОП;</w:t>
      </w:r>
    </w:p>
    <w:p w:rsidR="00EE0CCC" w:rsidRDefault="00EE0CCC">
      <w:pPr>
        <w:rPr>
          <w:sz w:val="24"/>
        </w:rPr>
        <w:sectPr w:rsidR="00EE0CCC">
          <w:pgSz w:w="12050" w:h="17220"/>
          <w:pgMar w:top="520" w:right="140" w:bottom="640" w:left="320" w:header="0" w:footer="423" w:gutter="0"/>
          <w:cols w:space="720"/>
        </w:sectPr>
      </w:pPr>
    </w:p>
    <w:p w:rsidR="00EE0CCC" w:rsidRDefault="004068EC">
      <w:pPr>
        <w:pStyle w:val="a6"/>
        <w:numPr>
          <w:ilvl w:val="0"/>
          <w:numId w:val="143"/>
        </w:numPr>
        <w:tabs>
          <w:tab w:val="left" w:pos="985"/>
          <w:tab w:val="left" w:pos="1044"/>
        </w:tabs>
        <w:spacing w:before="70" w:line="271" w:lineRule="auto"/>
        <w:ind w:right="545"/>
        <w:rPr>
          <w:sz w:val="24"/>
        </w:rPr>
      </w:pPr>
      <w:r>
        <w:rPr>
          <w:sz w:val="24"/>
        </w:rPr>
        <w:lastRenderedPageBreak/>
        <w:tab/>
        <w:t>сопровождение семей в виде консультаций, наблюдений специалистов, проведений семинаров, родительских</w:t>
      </w:r>
      <w:r>
        <w:rPr>
          <w:spacing w:val="-7"/>
          <w:sz w:val="24"/>
        </w:rPr>
        <w:t xml:space="preserve"> </w:t>
      </w:r>
      <w:r>
        <w:rPr>
          <w:sz w:val="24"/>
        </w:rPr>
        <w:t>и</w:t>
      </w:r>
      <w:r>
        <w:rPr>
          <w:spacing w:val="-4"/>
          <w:sz w:val="24"/>
        </w:rPr>
        <w:t xml:space="preserve"> </w:t>
      </w:r>
      <w:r>
        <w:rPr>
          <w:sz w:val="24"/>
        </w:rPr>
        <w:t>детско-родительских</w:t>
      </w:r>
      <w:r>
        <w:rPr>
          <w:spacing w:val="-7"/>
          <w:sz w:val="24"/>
        </w:rPr>
        <w:t xml:space="preserve"> </w:t>
      </w:r>
      <w:r>
        <w:rPr>
          <w:sz w:val="24"/>
        </w:rPr>
        <w:t>тренингов,</w:t>
      </w:r>
      <w:r>
        <w:rPr>
          <w:spacing w:val="-4"/>
          <w:sz w:val="24"/>
        </w:rPr>
        <w:t xml:space="preserve"> </w:t>
      </w:r>
      <w:r>
        <w:rPr>
          <w:sz w:val="24"/>
        </w:rPr>
        <w:t>заседаний</w:t>
      </w:r>
      <w:r>
        <w:rPr>
          <w:spacing w:val="-4"/>
          <w:sz w:val="24"/>
        </w:rPr>
        <w:t xml:space="preserve"> </w:t>
      </w:r>
      <w:r>
        <w:rPr>
          <w:sz w:val="24"/>
        </w:rPr>
        <w:t>родительского</w:t>
      </w:r>
      <w:r>
        <w:rPr>
          <w:spacing w:val="-4"/>
          <w:sz w:val="24"/>
        </w:rPr>
        <w:t xml:space="preserve"> </w:t>
      </w:r>
      <w:r>
        <w:rPr>
          <w:sz w:val="24"/>
        </w:rPr>
        <w:t>клуба,</w:t>
      </w:r>
      <w:r>
        <w:rPr>
          <w:spacing w:val="-4"/>
          <w:sz w:val="24"/>
        </w:rPr>
        <w:t xml:space="preserve"> </w:t>
      </w:r>
      <w:r>
        <w:rPr>
          <w:sz w:val="24"/>
        </w:rPr>
        <w:t>круглых</w:t>
      </w:r>
      <w:r>
        <w:rPr>
          <w:spacing w:val="-4"/>
          <w:sz w:val="24"/>
        </w:rPr>
        <w:t xml:space="preserve"> </w:t>
      </w:r>
      <w:r>
        <w:rPr>
          <w:sz w:val="24"/>
        </w:rPr>
        <w:t>столов;</w:t>
      </w:r>
    </w:p>
    <w:p w:rsidR="00EE0CCC" w:rsidRDefault="004068EC">
      <w:pPr>
        <w:pStyle w:val="a6"/>
        <w:numPr>
          <w:ilvl w:val="0"/>
          <w:numId w:val="143"/>
        </w:numPr>
        <w:tabs>
          <w:tab w:val="left" w:pos="984"/>
        </w:tabs>
        <w:spacing w:before="9"/>
        <w:ind w:left="984" w:hanging="172"/>
        <w:rPr>
          <w:sz w:val="24"/>
        </w:rPr>
      </w:pPr>
      <w:r>
        <w:rPr>
          <w:sz w:val="24"/>
        </w:rPr>
        <w:t>проведение</w:t>
      </w:r>
      <w:r>
        <w:rPr>
          <w:spacing w:val="-6"/>
          <w:sz w:val="24"/>
        </w:rPr>
        <w:t xml:space="preserve"> </w:t>
      </w:r>
      <w:r>
        <w:rPr>
          <w:sz w:val="24"/>
        </w:rPr>
        <w:t>совместных</w:t>
      </w:r>
      <w:r>
        <w:rPr>
          <w:spacing w:val="-3"/>
          <w:sz w:val="24"/>
        </w:rPr>
        <w:t xml:space="preserve"> </w:t>
      </w:r>
      <w:r>
        <w:rPr>
          <w:sz w:val="24"/>
        </w:rPr>
        <w:t>праздников,</w:t>
      </w:r>
      <w:r>
        <w:rPr>
          <w:spacing w:val="-2"/>
          <w:sz w:val="24"/>
        </w:rPr>
        <w:t xml:space="preserve"> </w:t>
      </w:r>
      <w:r>
        <w:rPr>
          <w:sz w:val="24"/>
        </w:rPr>
        <w:t>«Дня</w:t>
      </w:r>
      <w:r>
        <w:rPr>
          <w:spacing w:val="-3"/>
          <w:sz w:val="24"/>
        </w:rPr>
        <w:t xml:space="preserve"> </w:t>
      </w:r>
      <w:r>
        <w:rPr>
          <w:sz w:val="24"/>
        </w:rPr>
        <w:t>семьи»,</w:t>
      </w:r>
      <w:r>
        <w:rPr>
          <w:spacing w:val="-3"/>
          <w:sz w:val="24"/>
        </w:rPr>
        <w:t xml:space="preserve"> </w:t>
      </w:r>
      <w:r>
        <w:rPr>
          <w:sz w:val="24"/>
        </w:rPr>
        <w:t>спектаклей</w:t>
      </w:r>
      <w:r>
        <w:rPr>
          <w:spacing w:val="-2"/>
          <w:sz w:val="24"/>
        </w:rPr>
        <w:t xml:space="preserve"> </w:t>
      </w:r>
      <w:r>
        <w:rPr>
          <w:sz w:val="24"/>
        </w:rPr>
        <w:t>с</w:t>
      </w:r>
      <w:r>
        <w:rPr>
          <w:spacing w:val="-4"/>
          <w:sz w:val="24"/>
        </w:rPr>
        <w:t xml:space="preserve"> </w:t>
      </w:r>
      <w:r>
        <w:rPr>
          <w:sz w:val="24"/>
        </w:rPr>
        <w:t>участием</w:t>
      </w:r>
      <w:r>
        <w:rPr>
          <w:spacing w:val="-3"/>
          <w:sz w:val="24"/>
        </w:rPr>
        <w:t xml:space="preserve"> </w:t>
      </w:r>
      <w:r>
        <w:rPr>
          <w:spacing w:val="-2"/>
          <w:sz w:val="24"/>
        </w:rPr>
        <w:t>родителей.</w:t>
      </w:r>
    </w:p>
    <w:p w:rsidR="00EE0CCC" w:rsidRDefault="00EE0CCC">
      <w:pPr>
        <w:pStyle w:val="a3"/>
        <w:spacing w:before="36"/>
        <w:ind w:left="0"/>
      </w:pPr>
    </w:p>
    <w:p w:rsidR="00EE0CCC" w:rsidRDefault="004068EC">
      <w:pPr>
        <w:pStyle w:val="5"/>
        <w:numPr>
          <w:ilvl w:val="1"/>
          <w:numId w:val="149"/>
        </w:numPr>
        <w:tabs>
          <w:tab w:val="left" w:pos="1917"/>
        </w:tabs>
        <w:ind w:left="1917" w:hanging="418"/>
        <w:jc w:val="left"/>
        <w:rPr>
          <w:i w:val="0"/>
        </w:rPr>
      </w:pPr>
      <w:r>
        <w:t>Работа</w:t>
      </w:r>
      <w:r>
        <w:rPr>
          <w:spacing w:val="-5"/>
        </w:rPr>
        <w:t xml:space="preserve"> </w:t>
      </w:r>
      <w:r>
        <w:t>с</w:t>
      </w:r>
      <w:r>
        <w:rPr>
          <w:spacing w:val="-6"/>
        </w:rPr>
        <w:t xml:space="preserve"> </w:t>
      </w:r>
      <w:r>
        <w:t>воспитанниками</w:t>
      </w:r>
      <w:r>
        <w:rPr>
          <w:spacing w:val="-2"/>
        </w:rPr>
        <w:t xml:space="preserve"> </w:t>
      </w:r>
      <w:r>
        <w:rPr>
          <w:spacing w:val="-5"/>
        </w:rPr>
        <w:t>СП.</w:t>
      </w:r>
    </w:p>
    <w:p w:rsidR="00EE0CCC" w:rsidRDefault="004068EC">
      <w:pPr>
        <w:pStyle w:val="a3"/>
        <w:spacing w:before="41"/>
        <w:ind w:left="1499"/>
      </w:pPr>
      <w:r>
        <w:t>С</w:t>
      </w:r>
      <w:r>
        <w:rPr>
          <w:spacing w:val="-10"/>
        </w:rPr>
        <w:t xml:space="preserve"> </w:t>
      </w:r>
      <w:r>
        <w:t>детьми</w:t>
      </w:r>
      <w:r>
        <w:rPr>
          <w:spacing w:val="-3"/>
        </w:rPr>
        <w:t xml:space="preserve"> </w:t>
      </w:r>
      <w:r>
        <w:t>работают</w:t>
      </w:r>
      <w:r>
        <w:rPr>
          <w:spacing w:val="-5"/>
        </w:rPr>
        <w:t xml:space="preserve"> </w:t>
      </w:r>
      <w:r>
        <w:t>воспитатель</w:t>
      </w:r>
      <w:r>
        <w:rPr>
          <w:spacing w:val="-5"/>
        </w:rPr>
        <w:t xml:space="preserve"> </w:t>
      </w:r>
      <w:r>
        <w:t>и</w:t>
      </w:r>
      <w:r>
        <w:rPr>
          <w:spacing w:val="-4"/>
        </w:rPr>
        <w:t xml:space="preserve"> </w:t>
      </w:r>
      <w:r>
        <w:t>все</w:t>
      </w:r>
      <w:r>
        <w:rPr>
          <w:spacing w:val="-7"/>
        </w:rPr>
        <w:t xml:space="preserve"> </w:t>
      </w:r>
      <w:r>
        <w:t>специалисты</w:t>
      </w:r>
      <w:r>
        <w:rPr>
          <w:spacing w:val="-3"/>
        </w:rPr>
        <w:t xml:space="preserve"> </w:t>
      </w:r>
      <w:r>
        <w:t>СП</w:t>
      </w:r>
      <w:r>
        <w:rPr>
          <w:spacing w:val="-4"/>
        </w:rPr>
        <w:t xml:space="preserve"> </w:t>
      </w:r>
      <w:r>
        <w:t>по</w:t>
      </w:r>
      <w:r>
        <w:rPr>
          <w:spacing w:val="-4"/>
        </w:rPr>
        <w:t xml:space="preserve"> </w:t>
      </w:r>
      <w:r>
        <w:t>следующим</w:t>
      </w:r>
      <w:r>
        <w:rPr>
          <w:spacing w:val="-5"/>
        </w:rPr>
        <w:t xml:space="preserve"> </w:t>
      </w:r>
      <w:r>
        <w:rPr>
          <w:spacing w:val="-2"/>
        </w:rPr>
        <w:t>направлениям:</w:t>
      </w:r>
    </w:p>
    <w:p w:rsidR="00EE0CCC" w:rsidRDefault="004068EC">
      <w:pPr>
        <w:pStyle w:val="a6"/>
        <w:numPr>
          <w:ilvl w:val="2"/>
          <w:numId w:val="149"/>
        </w:numPr>
        <w:tabs>
          <w:tab w:val="left" w:pos="1697"/>
        </w:tabs>
        <w:spacing w:before="43"/>
        <w:ind w:left="1697" w:hanging="138"/>
        <w:rPr>
          <w:sz w:val="24"/>
        </w:rPr>
      </w:pPr>
      <w:r>
        <w:rPr>
          <w:sz w:val="24"/>
        </w:rPr>
        <w:t>групповая,</w:t>
      </w:r>
      <w:r>
        <w:rPr>
          <w:spacing w:val="-12"/>
          <w:sz w:val="24"/>
        </w:rPr>
        <w:t xml:space="preserve"> </w:t>
      </w:r>
      <w:r>
        <w:rPr>
          <w:sz w:val="24"/>
        </w:rPr>
        <w:t>индивидуальная</w:t>
      </w:r>
      <w:r>
        <w:rPr>
          <w:spacing w:val="-11"/>
          <w:sz w:val="24"/>
        </w:rPr>
        <w:t xml:space="preserve"> </w:t>
      </w:r>
      <w:r>
        <w:rPr>
          <w:sz w:val="24"/>
        </w:rPr>
        <w:t>диагностика</w:t>
      </w:r>
      <w:r>
        <w:rPr>
          <w:spacing w:val="-12"/>
          <w:sz w:val="24"/>
        </w:rPr>
        <w:t xml:space="preserve"> </w:t>
      </w:r>
      <w:r>
        <w:rPr>
          <w:spacing w:val="-2"/>
          <w:sz w:val="24"/>
        </w:rPr>
        <w:t>воспитанников;</w:t>
      </w:r>
    </w:p>
    <w:p w:rsidR="00EE0CCC" w:rsidRDefault="004068EC">
      <w:pPr>
        <w:pStyle w:val="a6"/>
        <w:numPr>
          <w:ilvl w:val="2"/>
          <w:numId w:val="149"/>
        </w:numPr>
        <w:tabs>
          <w:tab w:val="left" w:pos="1694"/>
        </w:tabs>
        <w:spacing w:before="41" w:line="276" w:lineRule="auto"/>
        <w:ind w:right="292" w:firstLine="0"/>
        <w:rPr>
          <w:sz w:val="24"/>
        </w:rPr>
      </w:pPr>
      <w:r>
        <w:rPr>
          <w:sz w:val="24"/>
        </w:rPr>
        <w:t>коррекция</w:t>
      </w:r>
      <w:r>
        <w:rPr>
          <w:spacing w:val="36"/>
          <w:sz w:val="24"/>
        </w:rPr>
        <w:t xml:space="preserve"> </w:t>
      </w:r>
      <w:r>
        <w:rPr>
          <w:sz w:val="24"/>
        </w:rPr>
        <w:t>социального</w:t>
      </w:r>
      <w:r>
        <w:rPr>
          <w:spacing w:val="36"/>
          <w:sz w:val="24"/>
        </w:rPr>
        <w:t xml:space="preserve"> </w:t>
      </w:r>
      <w:r>
        <w:rPr>
          <w:sz w:val="24"/>
        </w:rPr>
        <w:t>развития</w:t>
      </w:r>
      <w:r>
        <w:rPr>
          <w:spacing w:val="36"/>
          <w:sz w:val="24"/>
        </w:rPr>
        <w:t xml:space="preserve"> </w:t>
      </w:r>
      <w:r>
        <w:rPr>
          <w:sz w:val="24"/>
        </w:rPr>
        <w:t>детей</w:t>
      </w:r>
      <w:r>
        <w:rPr>
          <w:spacing w:val="36"/>
          <w:sz w:val="24"/>
        </w:rPr>
        <w:t xml:space="preserve"> </w:t>
      </w:r>
      <w:r>
        <w:rPr>
          <w:sz w:val="24"/>
        </w:rPr>
        <w:t>по</w:t>
      </w:r>
      <w:r>
        <w:rPr>
          <w:spacing w:val="37"/>
          <w:sz w:val="24"/>
        </w:rPr>
        <w:t xml:space="preserve"> </w:t>
      </w:r>
      <w:r>
        <w:rPr>
          <w:sz w:val="24"/>
        </w:rPr>
        <w:t>результатам</w:t>
      </w:r>
      <w:r>
        <w:rPr>
          <w:spacing w:val="37"/>
          <w:sz w:val="24"/>
        </w:rPr>
        <w:t xml:space="preserve"> </w:t>
      </w:r>
      <w:r>
        <w:rPr>
          <w:sz w:val="24"/>
        </w:rPr>
        <w:t>диагностики</w:t>
      </w:r>
      <w:r>
        <w:rPr>
          <w:spacing w:val="35"/>
          <w:sz w:val="24"/>
        </w:rPr>
        <w:t xml:space="preserve"> </w:t>
      </w:r>
      <w:r>
        <w:rPr>
          <w:sz w:val="24"/>
        </w:rPr>
        <w:t>и</w:t>
      </w:r>
      <w:r>
        <w:rPr>
          <w:spacing w:val="39"/>
          <w:sz w:val="24"/>
        </w:rPr>
        <w:t xml:space="preserve"> </w:t>
      </w:r>
      <w:r>
        <w:rPr>
          <w:sz w:val="24"/>
        </w:rPr>
        <w:t>запросам</w:t>
      </w:r>
      <w:r>
        <w:rPr>
          <w:spacing w:val="37"/>
          <w:sz w:val="24"/>
        </w:rPr>
        <w:t xml:space="preserve"> </w:t>
      </w:r>
      <w:r>
        <w:rPr>
          <w:sz w:val="24"/>
        </w:rPr>
        <w:t>педагогов и родителей;</w:t>
      </w:r>
    </w:p>
    <w:p w:rsidR="00EE0CCC" w:rsidRDefault="004068EC">
      <w:pPr>
        <w:pStyle w:val="a6"/>
        <w:numPr>
          <w:ilvl w:val="2"/>
          <w:numId w:val="149"/>
        </w:numPr>
        <w:tabs>
          <w:tab w:val="left" w:pos="1699"/>
        </w:tabs>
        <w:spacing w:line="275" w:lineRule="exact"/>
        <w:ind w:left="1699" w:hanging="140"/>
        <w:rPr>
          <w:sz w:val="24"/>
        </w:rPr>
      </w:pPr>
      <w:r>
        <w:rPr>
          <w:sz w:val="24"/>
        </w:rPr>
        <w:t>участие</w:t>
      </w:r>
      <w:r>
        <w:rPr>
          <w:spacing w:val="-8"/>
          <w:sz w:val="24"/>
        </w:rPr>
        <w:t xml:space="preserve"> </w:t>
      </w:r>
      <w:r>
        <w:rPr>
          <w:sz w:val="24"/>
        </w:rPr>
        <w:t>в</w:t>
      </w:r>
      <w:r>
        <w:rPr>
          <w:spacing w:val="-7"/>
          <w:sz w:val="24"/>
        </w:rPr>
        <w:t xml:space="preserve"> </w:t>
      </w:r>
      <w:r>
        <w:rPr>
          <w:sz w:val="24"/>
        </w:rPr>
        <w:t>организации</w:t>
      </w:r>
      <w:r>
        <w:rPr>
          <w:spacing w:val="-7"/>
          <w:sz w:val="24"/>
        </w:rPr>
        <w:t xml:space="preserve"> </w:t>
      </w:r>
      <w:r>
        <w:rPr>
          <w:sz w:val="24"/>
        </w:rPr>
        <w:t>досуга</w:t>
      </w:r>
      <w:r>
        <w:rPr>
          <w:spacing w:val="-5"/>
          <w:sz w:val="24"/>
        </w:rPr>
        <w:t xml:space="preserve"> </w:t>
      </w:r>
      <w:r>
        <w:rPr>
          <w:spacing w:val="-2"/>
          <w:sz w:val="24"/>
        </w:rPr>
        <w:t>детей;</w:t>
      </w:r>
    </w:p>
    <w:p w:rsidR="00EE0CCC" w:rsidRDefault="004068EC">
      <w:pPr>
        <w:pStyle w:val="a6"/>
        <w:numPr>
          <w:ilvl w:val="2"/>
          <w:numId w:val="149"/>
        </w:numPr>
        <w:tabs>
          <w:tab w:val="left" w:pos="1637"/>
        </w:tabs>
        <w:spacing w:before="43"/>
        <w:ind w:left="1637" w:hanging="138"/>
        <w:rPr>
          <w:sz w:val="24"/>
        </w:rPr>
      </w:pPr>
      <w:r>
        <w:rPr>
          <w:sz w:val="24"/>
        </w:rPr>
        <w:t>ознакомление</w:t>
      </w:r>
      <w:r>
        <w:rPr>
          <w:spacing w:val="-8"/>
          <w:sz w:val="24"/>
        </w:rPr>
        <w:t xml:space="preserve"> </w:t>
      </w:r>
      <w:r>
        <w:rPr>
          <w:sz w:val="24"/>
        </w:rPr>
        <w:t>с</w:t>
      </w:r>
      <w:r>
        <w:rPr>
          <w:spacing w:val="-8"/>
          <w:sz w:val="24"/>
        </w:rPr>
        <w:t xml:space="preserve"> </w:t>
      </w:r>
      <w:r>
        <w:rPr>
          <w:sz w:val="24"/>
        </w:rPr>
        <w:t>основами</w:t>
      </w:r>
      <w:r>
        <w:rPr>
          <w:spacing w:val="-2"/>
          <w:sz w:val="24"/>
        </w:rPr>
        <w:t xml:space="preserve"> </w:t>
      </w:r>
      <w:r>
        <w:rPr>
          <w:sz w:val="24"/>
        </w:rPr>
        <w:t>«прав</w:t>
      </w:r>
      <w:r>
        <w:rPr>
          <w:spacing w:val="-7"/>
          <w:sz w:val="24"/>
        </w:rPr>
        <w:t xml:space="preserve"> </w:t>
      </w:r>
      <w:r>
        <w:rPr>
          <w:spacing w:val="-2"/>
          <w:sz w:val="24"/>
        </w:rPr>
        <w:t>детей».</w:t>
      </w:r>
    </w:p>
    <w:p w:rsidR="00EE0CCC" w:rsidRDefault="004068EC">
      <w:pPr>
        <w:pStyle w:val="a3"/>
        <w:spacing w:before="41" w:line="276" w:lineRule="auto"/>
        <w:ind w:left="820"/>
      </w:pPr>
      <w:r>
        <w:t>Воспитатель наблюдает за детьми и оказывает им необходимую помощь в развитии и социализации. Формы</w:t>
      </w:r>
      <w:r>
        <w:rPr>
          <w:spacing w:val="-5"/>
        </w:rPr>
        <w:t xml:space="preserve"> </w:t>
      </w:r>
      <w:r>
        <w:t>работы</w:t>
      </w:r>
      <w:r>
        <w:rPr>
          <w:spacing w:val="-3"/>
        </w:rPr>
        <w:t xml:space="preserve"> </w:t>
      </w:r>
      <w:r>
        <w:t>педагога-психолога</w:t>
      </w:r>
      <w:r>
        <w:rPr>
          <w:spacing w:val="-4"/>
        </w:rPr>
        <w:t xml:space="preserve"> </w:t>
      </w:r>
      <w:r>
        <w:t>с</w:t>
      </w:r>
      <w:r>
        <w:rPr>
          <w:spacing w:val="-4"/>
        </w:rPr>
        <w:t xml:space="preserve"> </w:t>
      </w:r>
      <w:r>
        <w:t>детьми:</w:t>
      </w:r>
      <w:r>
        <w:rPr>
          <w:spacing w:val="-3"/>
        </w:rPr>
        <w:t xml:space="preserve"> </w:t>
      </w:r>
      <w:r>
        <w:t>наблюдение,</w:t>
      </w:r>
      <w:r>
        <w:rPr>
          <w:spacing w:val="-3"/>
        </w:rPr>
        <w:t xml:space="preserve"> </w:t>
      </w:r>
      <w:r>
        <w:t>беседа,</w:t>
      </w:r>
      <w:r>
        <w:rPr>
          <w:spacing w:val="-3"/>
        </w:rPr>
        <w:t xml:space="preserve"> </w:t>
      </w:r>
      <w:r>
        <w:t>диагностика</w:t>
      </w:r>
      <w:r>
        <w:rPr>
          <w:spacing w:val="-4"/>
        </w:rPr>
        <w:t xml:space="preserve"> </w:t>
      </w:r>
      <w:r>
        <w:t>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w:t>
      </w:r>
    </w:p>
    <w:p w:rsidR="00EE0CCC" w:rsidRDefault="004068EC">
      <w:pPr>
        <w:pStyle w:val="a3"/>
        <w:spacing w:line="276" w:lineRule="auto"/>
        <w:ind w:left="820"/>
      </w:pPr>
      <w:r>
        <w:t>коррекцию речевых нарушений у воспитанников. Музыкальный руководитель проводит занятия, способствующие</w:t>
      </w:r>
      <w:r>
        <w:rPr>
          <w:spacing w:val="-3"/>
        </w:rPr>
        <w:t xml:space="preserve"> </w:t>
      </w:r>
      <w:r>
        <w:t>развитию</w:t>
      </w:r>
      <w:r>
        <w:rPr>
          <w:spacing w:val="-4"/>
        </w:rPr>
        <w:t xml:space="preserve"> </w:t>
      </w:r>
      <w:r>
        <w:t>и</w:t>
      </w:r>
      <w:r>
        <w:rPr>
          <w:spacing w:val="-3"/>
        </w:rPr>
        <w:t xml:space="preserve"> </w:t>
      </w:r>
      <w:r>
        <w:t>сплочению</w:t>
      </w:r>
      <w:r>
        <w:rPr>
          <w:spacing w:val="-3"/>
        </w:rPr>
        <w:t xml:space="preserve"> </w:t>
      </w:r>
      <w:r>
        <w:t>детей</w:t>
      </w:r>
      <w:r>
        <w:rPr>
          <w:spacing w:val="-4"/>
        </w:rPr>
        <w:t xml:space="preserve"> </w:t>
      </w:r>
      <w:r>
        <w:t>в</w:t>
      </w:r>
      <w:r>
        <w:rPr>
          <w:spacing w:val="-3"/>
        </w:rPr>
        <w:t xml:space="preserve"> </w:t>
      </w:r>
      <w:r>
        <w:t>группе,</w:t>
      </w:r>
      <w:r>
        <w:rPr>
          <w:spacing w:val="-3"/>
        </w:rPr>
        <w:t xml:space="preserve"> </w:t>
      </w:r>
      <w:r>
        <w:t>используя</w:t>
      </w:r>
      <w:r>
        <w:rPr>
          <w:spacing w:val="-3"/>
        </w:rPr>
        <w:t xml:space="preserve"> </w:t>
      </w:r>
      <w:r>
        <w:t>для</w:t>
      </w:r>
      <w:r>
        <w:rPr>
          <w:spacing w:val="-3"/>
        </w:rPr>
        <w:t xml:space="preserve"> </w:t>
      </w:r>
      <w:r>
        <w:t>этого</w:t>
      </w:r>
      <w:r>
        <w:rPr>
          <w:spacing w:val="-3"/>
        </w:rPr>
        <w:t xml:space="preserve"> </w:t>
      </w:r>
      <w:r>
        <w:t>народные</w:t>
      </w:r>
      <w:r>
        <w:rPr>
          <w:spacing w:val="-4"/>
        </w:rPr>
        <w:t xml:space="preserve"> </w:t>
      </w:r>
      <w:r>
        <w:t>и</w:t>
      </w:r>
      <w:r>
        <w:rPr>
          <w:spacing w:val="-3"/>
        </w:rPr>
        <w:t xml:space="preserve"> </w:t>
      </w:r>
      <w:r>
        <w:t>подвижные</w:t>
      </w:r>
    </w:p>
    <w:p w:rsidR="00EE0CCC" w:rsidRDefault="004068EC">
      <w:pPr>
        <w:pStyle w:val="a3"/>
        <w:tabs>
          <w:tab w:val="left" w:pos="2944"/>
          <w:tab w:val="left" w:pos="5776"/>
          <w:tab w:val="left" w:pos="7901"/>
          <w:tab w:val="left" w:pos="9317"/>
        </w:tabs>
        <w:spacing w:line="276" w:lineRule="auto"/>
        <w:ind w:left="820" w:right="107"/>
      </w:pPr>
      <w:r>
        <w:t>игры,</w:t>
      </w:r>
      <w:r>
        <w:rPr>
          <w:spacing w:val="-2"/>
        </w:rPr>
        <w:t xml:space="preserve"> </w:t>
      </w:r>
      <w:r>
        <w:t>хороводные</w:t>
      </w:r>
      <w:r>
        <w:rPr>
          <w:spacing w:val="-4"/>
        </w:rPr>
        <w:t xml:space="preserve"> </w:t>
      </w:r>
      <w:r>
        <w:t>игры</w:t>
      </w:r>
      <w:r>
        <w:rPr>
          <w:spacing w:val="-2"/>
        </w:rPr>
        <w:t xml:space="preserve"> </w:t>
      </w:r>
      <w:r>
        <w:t>с</w:t>
      </w:r>
      <w:r>
        <w:rPr>
          <w:spacing w:val="-4"/>
        </w:rPr>
        <w:t xml:space="preserve"> </w:t>
      </w:r>
      <w:r>
        <w:t>пением,</w:t>
      </w:r>
      <w:r>
        <w:rPr>
          <w:spacing w:val="-2"/>
        </w:rPr>
        <w:t xml:space="preserve"> </w:t>
      </w:r>
      <w:r>
        <w:t>телесно</w:t>
      </w:r>
      <w:r>
        <w:rPr>
          <w:spacing w:val="-2"/>
        </w:rPr>
        <w:t xml:space="preserve"> </w:t>
      </w:r>
      <w:r>
        <w:t>ориентированные</w:t>
      </w:r>
      <w:r>
        <w:rPr>
          <w:spacing w:val="-4"/>
        </w:rPr>
        <w:t xml:space="preserve"> </w:t>
      </w:r>
      <w:r>
        <w:t>игры.</w:t>
      </w:r>
      <w:r>
        <w:rPr>
          <w:spacing w:val="-2"/>
        </w:rPr>
        <w:t xml:space="preserve"> </w:t>
      </w:r>
      <w:r>
        <w:t>Инструктор</w:t>
      </w:r>
      <w:r>
        <w:rPr>
          <w:spacing w:val="-2"/>
        </w:rPr>
        <w:t xml:space="preserve"> </w:t>
      </w:r>
      <w:r>
        <w:t>по</w:t>
      </w:r>
      <w:r>
        <w:rPr>
          <w:spacing w:val="-5"/>
        </w:rPr>
        <w:t xml:space="preserve"> </w:t>
      </w:r>
      <w:r>
        <w:t>физической</w:t>
      </w:r>
      <w:r>
        <w:rPr>
          <w:spacing w:val="-4"/>
        </w:rPr>
        <w:t xml:space="preserve"> </w:t>
      </w:r>
      <w:r>
        <w:t>культуре проводит диагностику физического развития</w:t>
      </w:r>
      <w:r>
        <w:tab/>
      </w:r>
      <w:r>
        <w:rPr>
          <w:spacing w:val="-2"/>
        </w:rPr>
        <w:t>воспитанников,</w:t>
      </w:r>
      <w:r>
        <w:tab/>
        <w:t>занятия</w:t>
      </w:r>
      <w:r>
        <w:rPr>
          <w:spacing w:val="40"/>
        </w:rPr>
        <w:t xml:space="preserve"> </w:t>
      </w:r>
      <w:r>
        <w:t>по</w:t>
      </w:r>
      <w:r>
        <w:tab/>
      </w:r>
      <w:r>
        <w:rPr>
          <w:spacing w:val="-2"/>
        </w:rPr>
        <w:t>развитию психофизических</w:t>
      </w:r>
      <w:r>
        <w:tab/>
        <w:t>процессов (скорость, выносливость, ловкость и т. д.).</w:t>
      </w:r>
    </w:p>
    <w:p w:rsidR="00EE0CCC" w:rsidRDefault="004068EC">
      <w:pPr>
        <w:pStyle w:val="5"/>
        <w:numPr>
          <w:ilvl w:val="1"/>
          <w:numId w:val="149"/>
        </w:numPr>
        <w:tabs>
          <w:tab w:val="left" w:pos="1917"/>
        </w:tabs>
        <w:spacing w:before="266"/>
        <w:ind w:left="1917" w:hanging="418"/>
        <w:jc w:val="left"/>
        <w:rPr>
          <w:i w:val="0"/>
        </w:rPr>
      </w:pPr>
      <w:r>
        <w:t>Работа</w:t>
      </w:r>
      <w:r>
        <w:rPr>
          <w:spacing w:val="-3"/>
        </w:rPr>
        <w:t xml:space="preserve"> </w:t>
      </w:r>
      <w:r>
        <w:t>с</w:t>
      </w:r>
      <w:r>
        <w:rPr>
          <w:spacing w:val="-5"/>
        </w:rPr>
        <w:t xml:space="preserve"> </w:t>
      </w:r>
      <w:r>
        <w:t>педагогами</w:t>
      </w:r>
      <w:r>
        <w:rPr>
          <w:spacing w:val="-3"/>
        </w:rPr>
        <w:t xml:space="preserve"> </w:t>
      </w:r>
      <w:r>
        <w:t>детского</w:t>
      </w:r>
      <w:r>
        <w:rPr>
          <w:spacing w:val="-2"/>
        </w:rPr>
        <w:t xml:space="preserve"> </w:t>
      </w:r>
      <w:r>
        <w:rPr>
          <w:spacing w:val="-4"/>
        </w:rPr>
        <w:t>сада:</w:t>
      </w:r>
    </w:p>
    <w:p w:rsidR="00EE0CCC" w:rsidRDefault="004068EC">
      <w:pPr>
        <w:pStyle w:val="a6"/>
        <w:numPr>
          <w:ilvl w:val="2"/>
          <w:numId w:val="149"/>
        </w:numPr>
        <w:tabs>
          <w:tab w:val="left" w:pos="1704"/>
        </w:tabs>
        <w:spacing w:before="44" w:line="276" w:lineRule="auto"/>
        <w:ind w:right="1438" w:firstLine="0"/>
        <w:rPr>
          <w:sz w:val="24"/>
        </w:rPr>
      </w:pPr>
      <w:r>
        <w:rPr>
          <w:sz w:val="24"/>
        </w:rPr>
        <w:t>повышение</w:t>
      </w:r>
      <w:r>
        <w:rPr>
          <w:spacing w:val="35"/>
          <w:sz w:val="24"/>
        </w:rPr>
        <w:t xml:space="preserve"> </w:t>
      </w:r>
      <w:r>
        <w:rPr>
          <w:sz w:val="24"/>
        </w:rPr>
        <w:t>уровня</w:t>
      </w:r>
      <w:r>
        <w:rPr>
          <w:spacing w:val="34"/>
          <w:sz w:val="24"/>
        </w:rPr>
        <w:t xml:space="preserve"> </w:t>
      </w:r>
      <w:r>
        <w:rPr>
          <w:sz w:val="24"/>
        </w:rPr>
        <w:t>профессиональной</w:t>
      </w:r>
      <w:r>
        <w:rPr>
          <w:spacing w:val="35"/>
          <w:sz w:val="24"/>
        </w:rPr>
        <w:t xml:space="preserve"> </w:t>
      </w:r>
      <w:r>
        <w:rPr>
          <w:sz w:val="24"/>
        </w:rPr>
        <w:t>компетентности</w:t>
      </w:r>
      <w:r>
        <w:rPr>
          <w:spacing w:val="38"/>
          <w:sz w:val="24"/>
        </w:rPr>
        <w:t xml:space="preserve"> </w:t>
      </w:r>
      <w:r>
        <w:rPr>
          <w:sz w:val="24"/>
        </w:rPr>
        <w:t>педагогов</w:t>
      </w:r>
      <w:r>
        <w:rPr>
          <w:spacing w:val="35"/>
          <w:sz w:val="24"/>
        </w:rPr>
        <w:t xml:space="preserve"> </w:t>
      </w:r>
      <w:r>
        <w:rPr>
          <w:sz w:val="24"/>
        </w:rPr>
        <w:t>по</w:t>
      </w:r>
      <w:r>
        <w:rPr>
          <w:spacing w:val="35"/>
          <w:sz w:val="24"/>
        </w:rPr>
        <w:t xml:space="preserve"> </w:t>
      </w:r>
      <w:r>
        <w:rPr>
          <w:sz w:val="24"/>
        </w:rPr>
        <w:t>правовому воспитанию воспитанников, родителей;</w:t>
      </w:r>
    </w:p>
    <w:p w:rsidR="00EE0CCC" w:rsidRDefault="004068EC">
      <w:pPr>
        <w:pStyle w:val="a6"/>
        <w:numPr>
          <w:ilvl w:val="2"/>
          <w:numId w:val="149"/>
        </w:numPr>
        <w:tabs>
          <w:tab w:val="left" w:pos="1730"/>
        </w:tabs>
        <w:spacing w:line="276" w:lineRule="auto"/>
        <w:ind w:right="1545" w:firstLine="0"/>
        <w:rPr>
          <w:sz w:val="24"/>
        </w:rPr>
      </w:pPr>
      <w:r>
        <w:rPr>
          <w:sz w:val="24"/>
        </w:rPr>
        <w:t>удовлетворение</w:t>
      </w:r>
      <w:r>
        <w:rPr>
          <w:spacing w:val="35"/>
          <w:sz w:val="24"/>
        </w:rPr>
        <w:t xml:space="preserve"> </w:t>
      </w:r>
      <w:r>
        <w:rPr>
          <w:sz w:val="24"/>
        </w:rPr>
        <w:t>индивидуальных</w:t>
      </w:r>
      <w:r>
        <w:rPr>
          <w:spacing w:val="40"/>
          <w:sz w:val="24"/>
        </w:rPr>
        <w:t xml:space="preserve"> </w:t>
      </w:r>
      <w:r>
        <w:rPr>
          <w:sz w:val="24"/>
        </w:rPr>
        <w:t>запросов</w:t>
      </w:r>
      <w:r>
        <w:rPr>
          <w:spacing w:val="36"/>
          <w:sz w:val="24"/>
        </w:rPr>
        <w:t xml:space="preserve"> </w:t>
      </w:r>
      <w:r>
        <w:rPr>
          <w:sz w:val="24"/>
        </w:rPr>
        <w:t>педагогов,</w:t>
      </w:r>
      <w:r>
        <w:rPr>
          <w:spacing w:val="40"/>
          <w:sz w:val="24"/>
        </w:rPr>
        <w:t xml:space="preserve"> </w:t>
      </w:r>
      <w:r>
        <w:rPr>
          <w:sz w:val="24"/>
        </w:rPr>
        <w:t>связанных</w:t>
      </w:r>
      <w:r>
        <w:rPr>
          <w:spacing w:val="37"/>
          <w:sz w:val="24"/>
        </w:rPr>
        <w:t xml:space="preserve"> </w:t>
      </w:r>
      <w:r>
        <w:rPr>
          <w:sz w:val="24"/>
        </w:rPr>
        <w:t>с</w:t>
      </w:r>
      <w:r>
        <w:rPr>
          <w:spacing w:val="35"/>
          <w:sz w:val="24"/>
        </w:rPr>
        <w:t xml:space="preserve"> </w:t>
      </w:r>
      <w:r>
        <w:rPr>
          <w:sz w:val="24"/>
        </w:rPr>
        <w:t>вопросами социального</w:t>
      </w:r>
      <w:r>
        <w:rPr>
          <w:spacing w:val="40"/>
          <w:sz w:val="24"/>
        </w:rPr>
        <w:t xml:space="preserve"> </w:t>
      </w:r>
      <w:r>
        <w:rPr>
          <w:sz w:val="24"/>
        </w:rPr>
        <w:t>развития детей и взаимоотношений с их родителями;</w:t>
      </w:r>
    </w:p>
    <w:p w:rsidR="00EE0CCC" w:rsidRDefault="004068EC">
      <w:pPr>
        <w:pStyle w:val="a3"/>
        <w:ind w:left="1499"/>
      </w:pPr>
      <w:r>
        <w:t>-изучение</w:t>
      </w:r>
      <w:r>
        <w:rPr>
          <w:spacing w:val="-14"/>
        </w:rPr>
        <w:t xml:space="preserve"> </w:t>
      </w:r>
      <w:r>
        <w:t>факторов</w:t>
      </w:r>
      <w:r>
        <w:rPr>
          <w:spacing w:val="-8"/>
        </w:rPr>
        <w:t xml:space="preserve"> </w:t>
      </w:r>
      <w:r>
        <w:t>среды</w:t>
      </w:r>
      <w:r>
        <w:rPr>
          <w:spacing w:val="-5"/>
        </w:rPr>
        <w:t xml:space="preserve"> </w:t>
      </w:r>
      <w:r>
        <w:t>социального</w:t>
      </w:r>
      <w:r>
        <w:rPr>
          <w:spacing w:val="-8"/>
        </w:rPr>
        <w:t xml:space="preserve"> </w:t>
      </w:r>
      <w:r>
        <w:t>развития</w:t>
      </w:r>
      <w:r>
        <w:rPr>
          <w:spacing w:val="-5"/>
        </w:rPr>
        <w:t xml:space="preserve"> </w:t>
      </w:r>
      <w:r>
        <w:t>детей</w:t>
      </w:r>
      <w:r>
        <w:rPr>
          <w:spacing w:val="-6"/>
        </w:rPr>
        <w:t xml:space="preserve"> </w:t>
      </w:r>
      <w:r>
        <w:t>в</w:t>
      </w:r>
      <w:r>
        <w:rPr>
          <w:spacing w:val="-9"/>
        </w:rPr>
        <w:t xml:space="preserve"> </w:t>
      </w:r>
      <w:r>
        <w:t>образовательном</w:t>
      </w:r>
      <w:r>
        <w:rPr>
          <w:spacing w:val="-9"/>
        </w:rPr>
        <w:t xml:space="preserve"> </w:t>
      </w:r>
      <w:r>
        <w:t>пространстве</w:t>
      </w:r>
      <w:r>
        <w:rPr>
          <w:spacing w:val="-8"/>
        </w:rPr>
        <w:t xml:space="preserve"> </w:t>
      </w:r>
      <w:r>
        <w:rPr>
          <w:spacing w:val="-5"/>
        </w:rPr>
        <w:t>СП.</w:t>
      </w:r>
    </w:p>
    <w:p w:rsidR="00EE0CCC" w:rsidRDefault="00EE0CCC">
      <w:pPr>
        <w:pStyle w:val="a3"/>
        <w:spacing w:before="213"/>
        <w:ind w:left="0"/>
      </w:pPr>
    </w:p>
    <w:p w:rsidR="00EE0CCC" w:rsidRDefault="004068EC">
      <w:pPr>
        <w:spacing w:before="1" w:line="276" w:lineRule="auto"/>
        <w:ind w:left="961"/>
        <w:rPr>
          <w:sz w:val="24"/>
        </w:rPr>
      </w:pPr>
      <w:r>
        <w:rPr>
          <w:b/>
          <w:sz w:val="24"/>
        </w:rPr>
        <w:t>ПРОГРАММА</w:t>
      </w:r>
      <w:r>
        <w:rPr>
          <w:b/>
          <w:spacing w:val="-5"/>
          <w:sz w:val="24"/>
        </w:rPr>
        <w:t xml:space="preserve"> </w:t>
      </w:r>
      <w:r>
        <w:rPr>
          <w:b/>
          <w:sz w:val="24"/>
        </w:rPr>
        <w:t>КРР</w:t>
      </w:r>
      <w:r>
        <w:rPr>
          <w:b/>
          <w:spacing w:val="-4"/>
          <w:sz w:val="24"/>
        </w:rPr>
        <w:t xml:space="preserve"> </w:t>
      </w:r>
      <w:r>
        <w:rPr>
          <w:b/>
          <w:sz w:val="24"/>
        </w:rPr>
        <w:t>ДЛЯ</w:t>
      </w:r>
      <w:r>
        <w:rPr>
          <w:b/>
          <w:spacing w:val="-5"/>
          <w:sz w:val="24"/>
        </w:rPr>
        <w:t xml:space="preserve"> </w:t>
      </w:r>
      <w:r>
        <w:rPr>
          <w:b/>
          <w:sz w:val="24"/>
        </w:rPr>
        <w:t>ОБУЧАЮЩИХСЯ</w:t>
      </w:r>
      <w:r>
        <w:rPr>
          <w:b/>
          <w:spacing w:val="-5"/>
          <w:sz w:val="24"/>
        </w:rPr>
        <w:t xml:space="preserve"> </w:t>
      </w:r>
      <w:r>
        <w:rPr>
          <w:b/>
          <w:sz w:val="24"/>
        </w:rPr>
        <w:t>«ГРУППЫ</w:t>
      </w:r>
      <w:r>
        <w:rPr>
          <w:b/>
          <w:spacing w:val="-4"/>
          <w:sz w:val="24"/>
        </w:rPr>
        <w:t xml:space="preserve"> </w:t>
      </w:r>
      <w:r>
        <w:rPr>
          <w:b/>
          <w:sz w:val="24"/>
        </w:rPr>
        <w:t>РИСКА»</w:t>
      </w:r>
      <w:r>
        <w:rPr>
          <w:sz w:val="24"/>
        </w:rPr>
        <w:t>:</w:t>
      </w:r>
      <w:r>
        <w:rPr>
          <w:spacing w:val="-4"/>
          <w:sz w:val="24"/>
        </w:rPr>
        <w:t xml:space="preserve"> </w:t>
      </w:r>
      <w:r>
        <w:rPr>
          <w:sz w:val="24"/>
        </w:rPr>
        <w:t>проявляющие</w:t>
      </w:r>
      <w:r>
        <w:rPr>
          <w:spacing w:val="-5"/>
          <w:sz w:val="24"/>
        </w:rPr>
        <w:t xml:space="preserve"> </w:t>
      </w:r>
      <w:r>
        <w:rPr>
          <w:sz w:val="24"/>
        </w:rPr>
        <w:t>комплекс выраженных факторов риска негативных проявлений (импульсивность, агрессивность,</w:t>
      </w:r>
    </w:p>
    <w:p w:rsidR="00EE0CCC" w:rsidRDefault="004068EC">
      <w:pPr>
        <w:pStyle w:val="a3"/>
        <w:spacing w:line="278" w:lineRule="auto"/>
        <w:ind w:left="961"/>
      </w:pPr>
      <w:r>
        <w:t>неустойчивая</w:t>
      </w:r>
      <w:r>
        <w:rPr>
          <w:spacing w:val="-4"/>
        </w:rPr>
        <w:t xml:space="preserve"> </w:t>
      </w:r>
      <w:r>
        <w:t>или</w:t>
      </w:r>
      <w:r>
        <w:rPr>
          <w:spacing w:val="-6"/>
        </w:rPr>
        <w:t xml:space="preserve"> </w:t>
      </w:r>
      <w:r>
        <w:t>крайне</w:t>
      </w:r>
      <w:r>
        <w:rPr>
          <w:spacing w:val="-5"/>
        </w:rPr>
        <w:t xml:space="preserve"> </w:t>
      </w:r>
      <w:r>
        <w:t>низкая</w:t>
      </w:r>
      <w:r>
        <w:rPr>
          <w:spacing w:val="-4"/>
        </w:rPr>
        <w:t xml:space="preserve"> </w:t>
      </w:r>
      <w:r>
        <w:t>(завышенная)</w:t>
      </w:r>
      <w:r>
        <w:rPr>
          <w:spacing w:val="-5"/>
        </w:rPr>
        <w:t xml:space="preserve"> </w:t>
      </w:r>
      <w:r>
        <w:t>самооценка,</w:t>
      </w:r>
      <w:r>
        <w:rPr>
          <w:spacing w:val="-4"/>
        </w:rPr>
        <w:t xml:space="preserve"> </w:t>
      </w:r>
      <w:r>
        <w:t>завышенный</w:t>
      </w:r>
      <w:r>
        <w:rPr>
          <w:spacing w:val="-4"/>
        </w:rPr>
        <w:t xml:space="preserve"> </w:t>
      </w:r>
      <w:r>
        <w:t>уровень</w:t>
      </w:r>
      <w:r>
        <w:rPr>
          <w:spacing w:val="-4"/>
        </w:rPr>
        <w:t xml:space="preserve"> </w:t>
      </w:r>
      <w:r>
        <w:t>притязаний, тревожность и др.)</w:t>
      </w:r>
    </w:p>
    <w:p w:rsidR="00EE0CCC" w:rsidRDefault="00EE0CCC">
      <w:pPr>
        <w:pStyle w:val="a3"/>
        <w:spacing w:before="36"/>
        <w:ind w:left="0"/>
      </w:pPr>
    </w:p>
    <w:p w:rsidR="00EE0CCC" w:rsidRDefault="004068EC">
      <w:pPr>
        <w:pStyle w:val="4"/>
        <w:ind w:left="1235"/>
        <w:rPr>
          <w:rFonts w:ascii="Cambria" w:hAnsi="Cambria"/>
        </w:rPr>
      </w:pPr>
      <w:r>
        <w:rPr>
          <w:rFonts w:ascii="Cambria" w:hAnsi="Cambria"/>
        </w:rPr>
        <w:t>ПРОГРАММА</w:t>
      </w:r>
      <w:r>
        <w:rPr>
          <w:rFonts w:ascii="Cambria" w:hAnsi="Cambria"/>
          <w:spacing w:val="-6"/>
        </w:rPr>
        <w:t xml:space="preserve"> </w:t>
      </w:r>
      <w:r>
        <w:rPr>
          <w:rFonts w:ascii="Cambria" w:hAnsi="Cambria"/>
        </w:rPr>
        <w:t>КРР</w:t>
      </w:r>
      <w:r>
        <w:rPr>
          <w:rFonts w:ascii="Cambria" w:hAnsi="Cambria"/>
          <w:spacing w:val="-8"/>
        </w:rPr>
        <w:t xml:space="preserve"> </w:t>
      </w:r>
      <w:r>
        <w:rPr>
          <w:rFonts w:ascii="Cambria" w:hAnsi="Cambria"/>
        </w:rPr>
        <w:t>«Страхи-это</w:t>
      </w:r>
      <w:r>
        <w:rPr>
          <w:rFonts w:ascii="Cambria" w:hAnsi="Cambria"/>
          <w:spacing w:val="-6"/>
        </w:rPr>
        <w:t xml:space="preserve"> </w:t>
      </w:r>
      <w:r>
        <w:rPr>
          <w:rFonts w:ascii="Cambria" w:hAnsi="Cambria"/>
          <w:spacing w:val="-2"/>
        </w:rPr>
        <w:t>серьезно!»</w:t>
      </w:r>
    </w:p>
    <w:p w:rsidR="00EE0CCC" w:rsidRDefault="00EE0CCC">
      <w:pPr>
        <w:pStyle w:val="a3"/>
        <w:spacing w:before="133"/>
        <w:ind w:left="0"/>
        <w:rPr>
          <w:rFonts w:ascii="Cambria"/>
          <w:b/>
        </w:rPr>
      </w:pPr>
    </w:p>
    <w:p w:rsidR="00EE0CCC" w:rsidRDefault="004068EC">
      <w:pPr>
        <w:pStyle w:val="5"/>
        <w:numPr>
          <w:ilvl w:val="0"/>
          <w:numId w:val="142"/>
        </w:numPr>
        <w:tabs>
          <w:tab w:val="left" w:pos="1678"/>
        </w:tabs>
        <w:ind w:left="1678" w:hanging="179"/>
      </w:pPr>
      <w:r>
        <w:t>Пояснительная</w:t>
      </w:r>
      <w:r>
        <w:rPr>
          <w:spacing w:val="-14"/>
        </w:rPr>
        <w:t xml:space="preserve"> </w:t>
      </w:r>
      <w:r>
        <w:rPr>
          <w:spacing w:val="-2"/>
        </w:rPr>
        <w:t>записка</w:t>
      </w:r>
    </w:p>
    <w:p w:rsidR="00EE0CCC" w:rsidRDefault="00EE0CCC">
      <w:pPr>
        <w:pStyle w:val="a3"/>
        <w:spacing w:before="101"/>
        <w:ind w:left="0"/>
        <w:rPr>
          <w:b/>
          <w:i/>
        </w:rPr>
      </w:pPr>
    </w:p>
    <w:p w:rsidR="00EE0CCC" w:rsidRDefault="004068EC">
      <w:pPr>
        <w:pStyle w:val="a3"/>
        <w:spacing w:line="276" w:lineRule="auto"/>
        <w:ind w:left="820" w:right="644" w:firstLine="679"/>
      </w:pPr>
      <w:r>
        <w:t>В дошкольном детстве формируются базовые свойства личности: самооценка и образ «Я», эмоционально-потребностная</w:t>
      </w:r>
      <w:r>
        <w:rPr>
          <w:spacing w:val="-4"/>
        </w:rPr>
        <w:t xml:space="preserve"> </w:t>
      </w:r>
      <w:r>
        <w:t>сфера,</w:t>
      </w:r>
      <w:r>
        <w:rPr>
          <w:spacing w:val="-4"/>
        </w:rPr>
        <w:t xml:space="preserve"> </w:t>
      </w:r>
      <w:r>
        <w:t>нравственные</w:t>
      </w:r>
      <w:r>
        <w:rPr>
          <w:spacing w:val="-6"/>
        </w:rPr>
        <w:t xml:space="preserve"> </w:t>
      </w:r>
      <w:r>
        <w:t>ценности,</w:t>
      </w:r>
      <w:r>
        <w:rPr>
          <w:spacing w:val="-4"/>
        </w:rPr>
        <w:t xml:space="preserve"> </w:t>
      </w:r>
      <w:r>
        <w:t>а</w:t>
      </w:r>
      <w:r>
        <w:rPr>
          <w:spacing w:val="-5"/>
        </w:rPr>
        <w:t xml:space="preserve"> </w:t>
      </w:r>
      <w:r>
        <w:t>также</w:t>
      </w:r>
      <w:r>
        <w:rPr>
          <w:spacing w:val="-4"/>
        </w:rPr>
        <w:t xml:space="preserve"> </w:t>
      </w:r>
      <w:r>
        <w:t>социально-психологические особенности в системе отношений с другими людьми, усложняется эмоциональная жизнь</w:t>
      </w:r>
    </w:p>
    <w:p w:rsidR="00EE0CCC" w:rsidRDefault="004068EC">
      <w:pPr>
        <w:pStyle w:val="a3"/>
        <w:ind w:left="820"/>
      </w:pPr>
      <w:r>
        <w:t>дошкольника,</w:t>
      </w:r>
      <w:r>
        <w:rPr>
          <w:spacing w:val="-6"/>
        </w:rPr>
        <w:t xml:space="preserve"> </w:t>
      </w:r>
      <w:r>
        <w:t>обогащается</w:t>
      </w:r>
      <w:r>
        <w:rPr>
          <w:spacing w:val="-3"/>
        </w:rPr>
        <w:t xml:space="preserve"> </w:t>
      </w:r>
      <w:r>
        <w:t>содержание</w:t>
      </w:r>
      <w:r>
        <w:rPr>
          <w:spacing w:val="-4"/>
        </w:rPr>
        <w:t xml:space="preserve"> </w:t>
      </w:r>
      <w:r>
        <w:t>эмоций,</w:t>
      </w:r>
      <w:r>
        <w:rPr>
          <w:spacing w:val="-3"/>
        </w:rPr>
        <w:t xml:space="preserve"> </w:t>
      </w:r>
      <w:r>
        <w:t>формируются</w:t>
      </w:r>
      <w:r>
        <w:rPr>
          <w:spacing w:val="-3"/>
        </w:rPr>
        <w:t xml:space="preserve"> </w:t>
      </w:r>
      <w:r>
        <w:t>высшие</w:t>
      </w:r>
      <w:r>
        <w:rPr>
          <w:spacing w:val="-4"/>
        </w:rPr>
        <w:t xml:space="preserve"> </w:t>
      </w:r>
      <w:r>
        <w:rPr>
          <w:spacing w:val="-2"/>
        </w:rPr>
        <w:t>чувства.</w:t>
      </w:r>
    </w:p>
    <w:p w:rsidR="00EE0CCC" w:rsidRDefault="004068EC">
      <w:pPr>
        <w:pStyle w:val="a3"/>
        <w:spacing w:before="41" w:line="276" w:lineRule="auto"/>
        <w:ind w:left="820" w:right="211" w:firstLine="679"/>
      </w:pPr>
      <w:r>
        <w:rPr>
          <w:b/>
        </w:rPr>
        <w:t xml:space="preserve">Эмоции </w:t>
      </w:r>
      <w:r>
        <w:t>– это реакция человека на воздействие внутренних и внешних раздражителей, имеющих</w:t>
      </w:r>
      <w:r>
        <w:rPr>
          <w:spacing w:val="-4"/>
        </w:rPr>
        <w:t xml:space="preserve"> </w:t>
      </w:r>
      <w:r>
        <w:t>ярко</w:t>
      </w:r>
      <w:r>
        <w:rPr>
          <w:spacing w:val="-4"/>
        </w:rPr>
        <w:t xml:space="preserve"> </w:t>
      </w:r>
      <w:r>
        <w:t>выраженную</w:t>
      </w:r>
      <w:r>
        <w:rPr>
          <w:spacing w:val="-4"/>
        </w:rPr>
        <w:t xml:space="preserve"> </w:t>
      </w:r>
      <w:r>
        <w:t>субъективную</w:t>
      </w:r>
      <w:r>
        <w:rPr>
          <w:spacing w:val="-4"/>
        </w:rPr>
        <w:t xml:space="preserve"> </w:t>
      </w:r>
      <w:r>
        <w:t>окраску:</w:t>
      </w:r>
      <w:r>
        <w:rPr>
          <w:spacing w:val="-4"/>
        </w:rPr>
        <w:t xml:space="preserve"> </w:t>
      </w:r>
      <w:r>
        <w:t>обычно</w:t>
      </w:r>
      <w:r>
        <w:rPr>
          <w:spacing w:val="-4"/>
        </w:rPr>
        <w:t xml:space="preserve"> </w:t>
      </w:r>
      <w:r>
        <w:t>носят</w:t>
      </w:r>
      <w:r>
        <w:rPr>
          <w:spacing w:val="-4"/>
        </w:rPr>
        <w:t xml:space="preserve"> </w:t>
      </w:r>
      <w:r>
        <w:t>ситуативный</w:t>
      </w:r>
      <w:r>
        <w:rPr>
          <w:spacing w:val="-4"/>
        </w:rPr>
        <w:t xml:space="preserve"> </w:t>
      </w:r>
      <w:r>
        <w:t>характер</w:t>
      </w:r>
      <w:r>
        <w:rPr>
          <w:spacing w:val="-4"/>
        </w:rPr>
        <w:t xml:space="preserve"> </w:t>
      </w:r>
      <w:r>
        <w:t>и</w:t>
      </w:r>
      <w:r>
        <w:rPr>
          <w:spacing w:val="-4"/>
        </w:rPr>
        <w:t xml:space="preserve"> </w:t>
      </w:r>
      <w:r>
        <w:t>выражают оценку личностью определенной ситуации, связанной с удовлетворением потребностей человека в</w:t>
      </w:r>
    </w:p>
    <w:p w:rsidR="00EE0CCC" w:rsidRDefault="004068EC">
      <w:pPr>
        <w:pStyle w:val="a3"/>
        <w:spacing w:before="1"/>
        <w:ind w:left="820"/>
      </w:pPr>
      <w:r>
        <w:t>данный</w:t>
      </w:r>
      <w:r>
        <w:rPr>
          <w:spacing w:val="-4"/>
        </w:rPr>
        <w:t xml:space="preserve"> </w:t>
      </w:r>
      <w:r>
        <w:rPr>
          <w:spacing w:val="-2"/>
        </w:rPr>
        <w:t>момент.</w:t>
      </w:r>
    </w:p>
    <w:p w:rsidR="00EE0CCC" w:rsidRDefault="004068EC">
      <w:pPr>
        <w:pStyle w:val="a3"/>
        <w:spacing w:before="41"/>
        <w:ind w:left="1499"/>
      </w:pPr>
      <w:r>
        <w:t>Эмоции</w:t>
      </w:r>
      <w:r>
        <w:rPr>
          <w:spacing w:val="-7"/>
        </w:rPr>
        <w:t xml:space="preserve"> </w:t>
      </w:r>
      <w:r>
        <w:t>играют</w:t>
      </w:r>
      <w:r>
        <w:rPr>
          <w:spacing w:val="-3"/>
        </w:rPr>
        <w:t xml:space="preserve"> </w:t>
      </w:r>
      <w:r>
        <w:t>важную</w:t>
      </w:r>
      <w:r>
        <w:rPr>
          <w:spacing w:val="-2"/>
        </w:rPr>
        <w:t xml:space="preserve"> </w:t>
      </w:r>
      <w:r>
        <w:t>роль</w:t>
      </w:r>
      <w:r>
        <w:rPr>
          <w:spacing w:val="-3"/>
        </w:rPr>
        <w:t xml:space="preserve"> </w:t>
      </w:r>
      <w:r>
        <w:t>в</w:t>
      </w:r>
      <w:r>
        <w:rPr>
          <w:spacing w:val="-3"/>
        </w:rPr>
        <w:t xml:space="preserve"> </w:t>
      </w:r>
      <w:r>
        <w:t>жизни</w:t>
      </w:r>
      <w:r>
        <w:rPr>
          <w:spacing w:val="-2"/>
        </w:rPr>
        <w:t xml:space="preserve"> </w:t>
      </w:r>
      <w:r>
        <w:t>детей,</w:t>
      </w:r>
      <w:r>
        <w:rPr>
          <w:spacing w:val="-2"/>
        </w:rPr>
        <w:t xml:space="preserve"> </w:t>
      </w:r>
      <w:r>
        <w:t>в</w:t>
      </w:r>
      <w:r>
        <w:rPr>
          <w:spacing w:val="-6"/>
        </w:rPr>
        <w:t xml:space="preserve"> </w:t>
      </w:r>
      <w:r>
        <w:t>первую</w:t>
      </w:r>
      <w:r>
        <w:rPr>
          <w:spacing w:val="-3"/>
        </w:rPr>
        <w:t xml:space="preserve"> </w:t>
      </w:r>
      <w:r>
        <w:t>очередь</w:t>
      </w:r>
      <w:r>
        <w:rPr>
          <w:spacing w:val="-3"/>
        </w:rPr>
        <w:t xml:space="preserve"> </w:t>
      </w:r>
      <w:r>
        <w:t>помогают</w:t>
      </w:r>
      <w:r>
        <w:rPr>
          <w:spacing w:val="-2"/>
        </w:rPr>
        <w:t xml:space="preserve"> воспринимать</w:t>
      </w:r>
    </w:p>
    <w:p w:rsidR="00EE0CCC" w:rsidRDefault="004068EC">
      <w:pPr>
        <w:pStyle w:val="a3"/>
        <w:spacing w:before="41" w:line="276" w:lineRule="auto"/>
        <w:ind w:left="820"/>
      </w:pPr>
      <w:r>
        <w:t>действительность и реагировать на неё. Положительные переживания воодушевляют маленького человека</w:t>
      </w:r>
      <w:r>
        <w:rPr>
          <w:spacing w:val="-4"/>
        </w:rPr>
        <w:t xml:space="preserve"> </w:t>
      </w:r>
      <w:r>
        <w:t>в</w:t>
      </w:r>
      <w:r>
        <w:rPr>
          <w:spacing w:val="-2"/>
        </w:rPr>
        <w:t xml:space="preserve"> </w:t>
      </w:r>
      <w:r>
        <w:t>его</w:t>
      </w:r>
      <w:r>
        <w:rPr>
          <w:spacing w:val="-3"/>
        </w:rPr>
        <w:t xml:space="preserve"> </w:t>
      </w:r>
      <w:r>
        <w:t>творческих</w:t>
      </w:r>
      <w:r>
        <w:rPr>
          <w:spacing w:val="-3"/>
        </w:rPr>
        <w:t xml:space="preserve"> </w:t>
      </w:r>
      <w:r>
        <w:t>поисках</w:t>
      </w:r>
      <w:r>
        <w:rPr>
          <w:spacing w:val="-6"/>
        </w:rPr>
        <w:t xml:space="preserve"> </w:t>
      </w:r>
      <w:r>
        <w:t>и</w:t>
      </w:r>
      <w:r>
        <w:rPr>
          <w:spacing w:val="-3"/>
        </w:rPr>
        <w:t xml:space="preserve"> </w:t>
      </w:r>
      <w:r>
        <w:t>смелых</w:t>
      </w:r>
      <w:r>
        <w:rPr>
          <w:spacing w:val="-3"/>
        </w:rPr>
        <w:t xml:space="preserve"> </w:t>
      </w:r>
      <w:r>
        <w:t>дерзаниях,</w:t>
      </w:r>
      <w:r>
        <w:rPr>
          <w:spacing w:val="-3"/>
        </w:rPr>
        <w:t xml:space="preserve"> </w:t>
      </w:r>
      <w:r>
        <w:t>а</w:t>
      </w:r>
      <w:r>
        <w:rPr>
          <w:spacing w:val="-4"/>
        </w:rPr>
        <w:t xml:space="preserve"> </w:t>
      </w:r>
      <w:r>
        <w:t>отрицательные</w:t>
      </w:r>
      <w:r>
        <w:rPr>
          <w:spacing w:val="-4"/>
        </w:rPr>
        <w:t xml:space="preserve"> </w:t>
      </w:r>
      <w:r>
        <w:t>тормозят</w:t>
      </w:r>
      <w:r>
        <w:rPr>
          <w:spacing w:val="-3"/>
        </w:rPr>
        <w:t xml:space="preserve"> </w:t>
      </w:r>
      <w:r>
        <w:t>процесс</w:t>
      </w:r>
      <w:r>
        <w:rPr>
          <w:spacing w:val="-4"/>
        </w:rPr>
        <w:t xml:space="preserve"> </w:t>
      </w:r>
      <w:r>
        <w:t>развития личности дошкольника.</w:t>
      </w:r>
    </w:p>
    <w:p w:rsidR="00EE0CCC" w:rsidRDefault="00EE0CCC">
      <w:pPr>
        <w:spacing w:line="276" w:lineRule="auto"/>
        <w:sectPr w:rsidR="00EE0CCC">
          <w:pgSz w:w="12050" w:h="17220"/>
          <w:pgMar w:top="520" w:right="140" w:bottom="640" w:left="320" w:header="0" w:footer="423" w:gutter="0"/>
          <w:cols w:space="720"/>
        </w:sectPr>
      </w:pPr>
    </w:p>
    <w:p w:rsidR="00EE0CCC" w:rsidRDefault="004068EC">
      <w:pPr>
        <w:pStyle w:val="a3"/>
        <w:spacing w:before="71" w:line="273" w:lineRule="auto"/>
        <w:ind w:left="820" w:firstLine="679"/>
      </w:pPr>
      <w:r>
        <w:lastRenderedPageBreak/>
        <w:t>Нагрузка</w:t>
      </w:r>
      <w:r>
        <w:rPr>
          <w:spacing w:val="-3"/>
        </w:rPr>
        <w:t xml:space="preserve"> </w:t>
      </w:r>
      <w:r>
        <w:t>на</w:t>
      </w:r>
      <w:r>
        <w:rPr>
          <w:spacing w:val="-3"/>
        </w:rPr>
        <w:t xml:space="preserve"> </w:t>
      </w:r>
      <w:r>
        <w:t>психику</w:t>
      </w:r>
      <w:r>
        <w:rPr>
          <w:spacing w:val="-2"/>
        </w:rPr>
        <w:t xml:space="preserve"> </w:t>
      </w:r>
      <w:r>
        <w:t>ребенка</w:t>
      </w:r>
      <w:r>
        <w:rPr>
          <w:spacing w:val="-3"/>
        </w:rPr>
        <w:t xml:space="preserve"> </w:t>
      </w:r>
      <w:r>
        <w:t>в</w:t>
      </w:r>
      <w:r>
        <w:rPr>
          <w:spacing w:val="-3"/>
        </w:rPr>
        <w:t xml:space="preserve"> </w:t>
      </w:r>
      <w:r>
        <w:t>настоящее</w:t>
      </w:r>
      <w:r>
        <w:rPr>
          <w:spacing w:val="-3"/>
        </w:rPr>
        <w:t xml:space="preserve"> </w:t>
      </w:r>
      <w:r>
        <w:t>время</w:t>
      </w:r>
      <w:r>
        <w:rPr>
          <w:spacing w:val="-2"/>
        </w:rPr>
        <w:t xml:space="preserve"> </w:t>
      </w:r>
      <w:r>
        <w:t>выше,</w:t>
      </w:r>
      <w:r>
        <w:rPr>
          <w:spacing w:val="-2"/>
        </w:rPr>
        <w:t xml:space="preserve"> </w:t>
      </w:r>
      <w:r>
        <w:t>чем</w:t>
      </w:r>
      <w:r>
        <w:rPr>
          <w:spacing w:val="-3"/>
        </w:rPr>
        <w:t xml:space="preserve"> </w:t>
      </w:r>
      <w:r>
        <w:t>раньше.</w:t>
      </w:r>
      <w:r>
        <w:rPr>
          <w:spacing w:val="-2"/>
        </w:rPr>
        <w:t xml:space="preserve"> </w:t>
      </w:r>
      <w:r>
        <w:t>С</w:t>
      </w:r>
      <w:r>
        <w:rPr>
          <w:spacing w:val="-2"/>
        </w:rPr>
        <w:t xml:space="preserve"> </w:t>
      </w:r>
      <w:r>
        <w:t>каждым</w:t>
      </w:r>
      <w:r>
        <w:rPr>
          <w:spacing w:val="-4"/>
        </w:rPr>
        <w:t xml:space="preserve"> </w:t>
      </w:r>
      <w:r>
        <w:t>годом</w:t>
      </w:r>
      <w:r>
        <w:rPr>
          <w:spacing w:val="-2"/>
        </w:rPr>
        <w:t xml:space="preserve"> </w:t>
      </w:r>
      <w:r>
        <w:t>в</w:t>
      </w:r>
      <w:r>
        <w:rPr>
          <w:spacing w:val="-3"/>
        </w:rPr>
        <w:t xml:space="preserve"> </w:t>
      </w:r>
      <w:r>
        <w:t>детские сады приходит все больше «проблемных» детей с эмоционально-личностными расстройствами</w:t>
      </w:r>
    </w:p>
    <w:p w:rsidR="00EE0CCC" w:rsidRDefault="004068EC">
      <w:pPr>
        <w:pStyle w:val="a3"/>
        <w:spacing w:before="2" w:line="276" w:lineRule="auto"/>
        <w:ind w:left="820" w:right="317"/>
      </w:pPr>
      <w:r>
        <w:t>(депрессия,</w:t>
      </w:r>
      <w:r>
        <w:rPr>
          <w:spacing w:val="-4"/>
        </w:rPr>
        <w:t xml:space="preserve"> </w:t>
      </w:r>
      <w:r>
        <w:t>застенчивость,</w:t>
      </w:r>
      <w:r>
        <w:rPr>
          <w:spacing w:val="-4"/>
        </w:rPr>
        <w:t xml:space="preserve"> </w:t>
      </w:r>
      <w:r>
        <w:t>страхи,</w:t>
      </w:r>
      <w:r>
        <w:rPr>
          <w:spacing w:val="-4"/>
        </w:rPr>
        <w:t xml:space="preserve"> </w:t>
      </w:r>
      <w:r>
        <w:t>агрессивность).</w:t>
      </w:r>
      <w:r>
        <w:rPr>
          <w:spacing w:val="-4"/>
        </w:rPr>
        <w:t xml:space="preserve"> </w:t>
      </w:r>
      <w:r>
        <w:t>Объективными</w:t>
      </w:r>
      <w:r>
        <w:rPr>
          <w:spacing w:val="-6"/>
        </w:rPr>
        <w:t xml:space="preserve"> </w:t>
      </w:r>
      <w:r>
        <w:t>причинами</w:t>
      </w:r>
      <w:r>
        <w:rPr>
          <w:spacing w:val="-4"/>
        </w:rPr>
        <w:t xml:space="preserve"> </w:t>
      </w:r>
      <w:r>
        <w:t>этого</w:t>
      </w:r>
      <w:r>
        <w:rPr>
          <w:spacing w:val="-4"/>
        </w:rPr>
        <w:t xml:space="preserve"> </w:t>
      </w:r>
      <w:r>
        <w:t>являются:</w:t>
      </w:r>
      <w:r>
        <w:rPr>
          <w:spacing w:val="-4"/>
        </w:rPr>
        <w:t xml:space="preserve"> </w:t>
      </w:r>
      <w:r>
        <w:t>ритм современной жизни, отсутствие должного внимания и заботы со стороны родителей,</w:t>
      </w:r>
      <w:r>
        <w:rPr>
          <w:spacing w:val="80"/>
        </w:rPr>
        <w:t xml:space="preserve"> </w:t>
      </w:r>
      <w:r>
        <w:t>неврозы родителей сказываются на росте страхов у детей.</w:t>
      </w:r>
    </w:p>
    <w:p w:rsidR="00EE0CCC" w:rsidRDefault="004068EC">
      <w:pPr>
        <w:pStyle w:val="a3"/>
        <w:spacing w:before="1" w:line="276" w:lineRule="auto"/>
        <w:ind w:left="820" w:right="317" w:firstLine="679"/>
      </w:pPr>
      <w:r>
        <w:t>Само</w:t>
      </w:r>
      <w:r>
        <w:rPr>
          <w:spacing w:val="-4"/>
        </w:rPr>
        <w:t xml:space="preserve"> </w:t>
      </w:r>
      <w:r>
        <w:t>же</w:t>
      </w:r>
      <w:r>
        <w:rPr>
          <w:spacing w:val="-6"/>
        </w:rPr>
        <w:t xml:space="preserve"> </w:t>
      </w:r>
      <w:r>
        <w:t>чувство</w:t>
      </w:r>
      <w:r>
        <w:rPr>
          <w:spacing w:val="-4"/>
        </w:rPr>
        <w:t xml:space="preserve"> </w:t>
      </w:r>
      <w:r>
        <w:t>страха</w:t>
      </w:r>
      <w:r>
        <w:rPr>
          <w:spacing w:val="-3"/>
        </w:rPr>
        <w:t xml:space="preserve"> </w:t>
      </w:r>
      <w:r>
        <w:t>проявляется</w:t>
      </w:r>
      <w:r>
        <w:rPr>
          <w:spacing w:val="-4"/>
        </w:rPr>
        <w:t xml:space="preserve"> </w:t>
      </w:r>
      <w:r>
        <w:t>непроизвольно,</w:t>
      </w:r>
      <w:r>
        <w:rPr>
          <w:spacing w:val="-4"/>
        </w:rPr>
        <w:t xml:space="preserve"> </w:t>
      </w:r>
      <w:r>
        <w:t>помимо</w:t>
      </w:r>
      <w:r>
        <w:rPr>
          <w:spacing w:val="-4"/>
        </w:rPr>
        <w:t xml:space="preserve"> </w:t>
      </w:r>
      <w:r>
        <w:t>воли,</w:t>
      </w:r>
      <w:r>
        <w:rPr>
          <w:spacing w:val="-4"/>
        </w:rPr>
        <w:t xml:space="preserve"> </w:t>
      </w:r>
      <w:r>
        <w:t>сопровождаясь выраженным чувством волнения, беспокойства или ужаса.</w:t>
      </w:r>
    </w:p>
    <w:p w:rsidR="00EE0CCC" w:rsidRDefault="004068EC">
      <w:pPr>
        <w:pStyle w:val="a3"/>
        <w:spacing w:before="1" w:line="276" w:lineRule="auto"/>
        <w:ind w:left="820" w:firstLine="679"/>
      </w:pPr>
      <w:r>
        <w:t>В</w:t>
      </w:r>
      <w:r>
        <w:rPr>
          <w:spacing w:val="-4"/>
        </w:rPr>
        <w:t xml:space="preserve"> </w:t>
      </w:r>
      <w:r>
        <w:t>среднем</w:t>
      </w:r>
      <w:r>
        <w:rPr>
          <w:spacing w:val="-5"/>
        </w:rPr>
        <w:t xml:space="preserve"> </w:t>
      </w:r>
      <w:r>
        <w:t>дошкольном</w:t>
      </w:r>
      <w:r>
        <w:rPr>
          <w:spacing w:val="-8"/>
        </w:rPr>
        <w:t xml:space="preserve"> </w:t>
      </w:r>
      <w:r>
        <w:t>возрасте</w:t>
      </w:r>
      <w:r>
        <w:rPr>
          <w:spacing w:val="-4"/>
        </w:rPr>
        <w:t xml:space="preserve"> </w:t>
      </w:r>
      <w:r>
        <w:t>преобладают</w:t>
      </w:r>
      <w:r>
        <w:rPr>
          <w:spacing w:val="-4"/>
        </w:rPr>
        <w:t xml:space="preserve"> </w:t>
      </w:r>
      <w:r>
        <w:t>страх</w:t>
      </w:r>
      <w:r>
        <w:rPr>
          <w:spacing w:val="-4"/>
        </w:rPr>
        <w:t xml:space="preserve"> </w:t>
      </w:r>
      <w:r>
        <w:t>одиночества,</w:t>
      </w:r>
      <w:r>
        <w:rPr>
          <w:spacing w:val="-4"/>
        </w:rPr>
        <w:t xml:space="preserve"> </w:t>
      </w:r>
      <w:r>
        <w:t>темноты,</w:t>
      </w:r>
      <w:r>
        <w:rPr>
          <w:spacing w:val="-4"/>
        </w:rPr>
        <w:t xml:space="preserve"> </w:t>
      </w:r>
      <w:r>
        <w:t>замкнутого пространства, персонажей сказок: волк, баба Яга, Кощей, Бармалей.</w:t>
      </w:r>
    </w:p>
    <w:p w:rsidR="00EE0CCC" w:rsidRDefault="004068EC">
      <w:pPr>
        <w:pStyle w:val="a3"/>
        <w:spacing w:line="276" w:lineRule="auto"/>
        <w:ind w:left="820" w:right="317" w:firstLine="679"/>
      </w:pPr>
      <w:r>
        <w:t>При своевременном выявлении и коррекции, страх у ребенка исчезает бесследно. Если же страхи</w:t>
      </w:r>
      <w:r>
        <w:rPr>
          <w:spacing w:val="-3"/>
        </w:rPr>
        <w:t xml:space="preserve"> </w:t>
      </w:r>
      <w:r>
        <w:t>сохраняются,</w:t>
      </w:r>
      <w:r>
        <w:rPr>
          <w:spacing w:val="-3"/>
        </w:rPr>
        <w:t xml:space="preserve"> </w:t>
      </w:r>
      <w:r>
        <w:t>необходимо</w:t>
      </w:r>
      <w:r>
        <w:rPr>
          <w:spacing w:val="-3"/>
        </w:rPr>
        <w:t xml:space="preserve"> </w:t>
      </w:r>
      <w:r>
        <w:t>обратиться</w:t>
      </w:r>
      <w:r>
        <w:rPr>
          <w:spacing w:val="-3"/>
        </w:rPr>
        <w:t xml:space="preserve"> </w:t>
      </w:r>
      <w:r>
        <w:t>за</w:t>
      </w:r>
      <w:r>
        <w:rPr>
          <w:spacing w:val="-4"/>
        </w:rPr>
        <w:t xml:space="preserve"> </w:t>
      </w:r>
      <w:r>
        <w:t>квалифицированной</w:t>
      </w:r>
      <w:r>
        <w:rPr>
          <w:spacing w:val="-5"/>
        </w:rPr>
        <w:t xml:space="preserve"> </w:t>
      </w:r>
      <w:r>
        <w:t>помощью,</w:t>
      </w:r>
      <w:r>
        <w:rPr>
          <w:spacing w:val="-3"/>
        </w:rPr>
        <w:t xml:space="preserve"> </w:t>
      </w:r>
      <w:r>
        <w:t>так</w:t>
      </w:r>
      <w:r>
        <w:rPr>
          <w:spacing w:val="-3"/>
        </w:rPr>
        <w:t xml:space="preserve"> </w:t>
      </w:r>
      <w:r>
        <w:t>как</w:t>
      </w:r>
      <w:r>
        <w:rPr>
          <w:spacing w:val="-3"/>
        </w:rPr>
        <w:t xml:space="preserve"> </w:t>
      </w:r>
      <w:r>
        <w:t>это</w:t>
      </w:r>
      <w:r>
        <w:rPr>
          <w:spacing w:val="-3"/>
        </w:rPr>
        <w:t xml:space="preserve"> </w:t>
      </w:r>
      <w:r>
        <w:t>говорит</w:t>
      </w:r>
      <w:r>
        <w:rPr>
          <w:spacing w:val="-3"/>
        </w:rPr>
        <w:t xml:space="preserve"> </w:t>
      </w:r>
      <w:r>
        <w:t>о слабости нервной системы ребенка, и грозит возможностью развития фобий.</w:t>
      </w:r>
    </w:p>
    <w:p w:rsidR="00EE0CCC" w:rsidRDefault="004068EC">
      <w:pPr>
        <w:pStyle w:val="a3"/>
        <w:spacing w:line="276" w:lineRule="auto"/>
        <w:ind w:left="820" w:firstLine="679"/>
      </w:pPr>
      <w:r>
        <w:t>Коррекция</w:t>
      </w:r>
      <w:r>
        <w:rPr>
          <w:spacing w:val="-6"/>
        </w:rPr>
        <w:t xml:space="preserve"> </w:t>
      </w:r>
      <w:r>
        <w:t>недостатков</w:t>
      </w:r>
      <w:r>
        <w:rPr>
          <w:spacing w:val="-4"/>
        </w:rPr>
        <w:t xml:space="preserve"> </w:t>
      </w:r>
      <w:r>
        <w:t>эмоциональной</w:t>
      </w:r>
      <w:r>
        <w:rPr>
          <w:spacing w:val="-3"/>
        </w:rPr>
        <w:t xml:space="preserve"> </w:t>
      </w:r>
      <w:r>
        <w:t>сферы</w:t>
      </w:r>
      <w:r>
        <w:rPr>
          <w:spacing w:val="-4"/>
        </w:rPr>
        <w:t xml:space="preserve"> </w:t>
      </w:r>
      <w:r>
        <w:t>должна</w:t>
      </w:r>
      <w:r>
        <w:rPr>
          <w:spacing w:val="-4"/>
        </w:rPr>
        <w:t xml:space="preserve"> </w:t>
      </w:r>
      <w:r>
        <w:t>рассматриваться</w:t>
      </w:r>
      <w:r>
        <w:rPr>
          <w:spacing w:val="-3"/>
        </w:rPr>
        <w:t xml:space="preserve"> </w:t>
      </w:r>
      <w:r>
        <w:t>в</w:t>
      </w:r>
      <w:r>
        <w:rPr>
          <w:spacing w:val="-4"/>
        </w:rPr>
        <w:t xml:space="preserve"> </w:t>
      </w:r>
      <w:r>
        <w:t>качестве</w:t>
      </w:r>
      <w:r>
        <w:rPr>
          <w:spacing w:val="-4"/>
        </w:rPr>
        <w:t xml:space="preserve"> </w:t>
      </w:r>
      <w:r>
        <w:t>одной</w:t>
      </w:r>
      <w:r>
        <w:rPr>
          <w:spacing w:val="-3"/>
        </w:rPr>
        <w:t xml:space="preserve"> </w:t>
      </w:r>
      <w:r>
        <w:t>из наиболее важных, приоритетных задач воспитания.</w:t>
      </w:r>
    </w:p>
    <w:p w:rsidR="00EE0CCC" w:rsidRDefault="004068EC">
      <w:pPr>
        <w:pStyle w:val="a3"/>
        <w:spacing w:before="2" w:line="276" w:lineRule="auto"/>
        <w:ind w:left="820" w:firstLine="679"/>
      </w:pPr>
      <w:r>
        <w:t>Так,</w:t>
      </w:r>
      <w:r>
        <w:rPr>
          <w:spacing w:val="-3"/>
        </w:rPr>
        <w:t xml:space="preserve"> </w:t>
      </w:r>
      <w:r>
        <w:t>с</w:t>
      </w:r>
      <w:r>
        <w:rPr>
          <w:spacing w:val="-4"/>
        </w:rPr>
        <w:t xml:space="preserve"> </w:t>
      </w:r>
      <w:r>
        <w:t>целью</w:t>
      </w:r>
      <w:r>
        <w:rPr>
          <w:spacing w:val="-2"/>
        </w:rPr>
        <w:t xml:space="preserve"> </w:t>
      </w:r>
      <w:r>
        <w:t>профилактики</w:t>
      </w:r>
      <w:r>
        <w:rPr>
          <w:spacing w:val="-3"/>
        </w:rPr>
        <w:t xml:space="preserve"> </w:t>
      </w:r>
      <w:r>
        <w:t>возможности</w:t>
      </w:r>
      <w:r>
        <w:rPr>
          <w:spacing w:val="-4"/>
        </w:rPr>
        <w:t xml:space="preserve"> </w:t>
      </w:r>
      <w:r>
        <w:t>проявления</w:t>
      </w:r>
      <w:r>
        <w:rPr>
          <w:spacing w:val="-3"/>
        </w:rPr>
        <w:t xml:space="preserve"> </w:t>
      </w:r>
      <w:r>
        <w:t>страхов</w:t>
      </w:r>
      <w:r>
        <w:rPr>
          <w:spacing w:val="-4"/>
        </w:rPr>
        <w:t xml:space="preserve"> </w:t>
      </w:r>
      <w:r>
        <w:t>и</w:t>
      </w:r>
      <w:r>
        <w:rPr>
          <w:spacing w:val="-3"/>
        </w:rPr>
        <w:t xml:space="preserve"> </w:t>
      </w:r>
      <w:r>
        <w:t>коррекции</w:t>
      </w:r>
      <w:r>
        <w:rPr>
          <w:spacing w:val="-3"/>
        </w:rPr>
        <w:t xml:space="preserve"> </w:t>
      </w:r>
      <w:r>
        <w:t>уже</w:t>
      </w:r>
      <w:r>
        <w:rPr>
          <w:spacing w:val="-5"/>
        </w:rPr>
        <w:t xml:space="preserve"> </w:t>
      </w:r>
      <w:r>
        <w:t>имеющихся нарушений у детей среднего дошкольного возраста нами была разработана коррекционно-</w:t>
      </w:r>
    </w:p>
    <w:p w:rsidR="00EE0CCC" w:rsidRDefault="004068EC">
      <w:pPr>
        <w:pStyle w:val="a3"/>
        <w:spacing w:line="275" w:lineRule="exact"/>
        <w:ind w:left="820"/>
      </w:pPr>
      <w:r>
        <w:t>развивающая</w:t>
      </w:r>
      <w:r>
        <w:rPr>
          <w:spacing w:val="-5"/>
        </w:rPr>
        <w:t xml:space="preserve"> </w:t>
      </w:r>
      <w:r>
        <w:rPr>
          <w:spacing w:val="-2"/>
        </w:rPr>
        <w:t>программа.</w:t>
      </w:r>
    </w:p>
    <w:p w:rsidR="00EE0CCC" w:rsidRDefault="004068EC">
      <w:pPr>
        <w:pStyle w:val="4"/>
        <w:spacing w:before="46"/>
        <w:ind w:left="1499"/>
        <w:rPr>
          <w:rFonts w:ascii="Cambria" w:hAnsi="Cambria"/>
        </w:rPr>
      </w:pPr>
      <w:r>
        <w:rPr>
          <w:rFonts w:ascii="Cambria" w:hAnsi="Cambria"/>
        </w:rPr>
        <w:t>Цель</w:t>
      </w:r>
      <w:r>
        <w:rPr>
          <w:rFonts w:ascii="Cambria" w:hAnsi="Cambria"/>
          <w:spacing w:val="-3"/>
        </w:rPr>
        <w:t xml:space="preserve"> </w:t>
      </w:r>
      <w:r>
        <w:rPr>
          <w:rFonts w:ascii="Cambria" w:hAnsi="Cambria"/>
          <w:spacing w:val="-2"/>
        </w:rPr>
        <w:t>программы:</w:t>
      </w:r>
    </w:p>
    <w:p w:rsidR="00EE0CCC" w:rsidRDefault="004068EC">
      <w:pPr>
        <w:pStyle w:val="a6"/>
        <w:numPr>
          <w:ilvl w:val="0"/>
          <w:numId w:val="141"/>
        </w:numPr>
        <w:tabs>
          <w:tab w:val="left" w:pos="1738"/>
        </w:tabs>
        <w:spacing w:before="42"/>
        <w:ind w:left="1738" w:hanging="239"/>
        <w:rPr>
          <w:sz w:val="24"/>
        </w:rPr>
      </w:pPr>
      <w:r>
        <w:rPr>
          <w:sz w:val="24"/>
        </w:rPr>
        <w:t>Профилактика</w:t>
      </w:r>
      <w:r>
        <w:rPr>
          <w:spacing w:val="-13"/>
          <w:sz w:val="24"/>
        </w:rPr>
        <w:t xml:space="preserve"> </w:t>
      </w:r>
      <w:r>
        <w:rPr>
          <w:sz w:val="24"/>
        </w:rPr>
        <w:t>и</w:t>
      </w:r>
      <w:r>
        <w:rPr>
          <w:spacing w:val="-5"/>
          <w:sz w:val="24"/>
        </w:rPr>
        <w:t xml:space="preserve"> </w:t>
      </w:r>
      <w:r>
        <w:rPr>
          <w:sz w:val="24"/>
        </w:rPr>
        <w:t>коррекция</w:t>
      </w:r>
      <w:r>
        <w:rPr>
          <w:spacing w:val="-7"/>
          <w:sz w:val="24"/>
        </w:rPr>
        <w:t xml:space="preserve"> </w:t>
      </w:r>
      <w:r>
        <w:rPr>
          <w:sz w:val="24"/>
        </w:rPr>
        <w:t>страхов</w:t>
      </w:r>
      <w:r>
        <w:rPr>
          <w:spacing w:val="-11"/>
          <w:sz w:val="24"/>
        </w:rPr>
        <w:t xml:space="preserve"> </w:t>
      </w:r>
      <w:r>
        <w:rPr>
          <w:sz w:val="24"/>
        </w:rPr>
        <w:t>и</w:t>
      </w:r>
      <w:r>
        <w:rPr>
          <w:spacing w:val="-7"/>
          <w:sz w:val="24"/>
        </w:rPr>
        <w:t xml:space="preserve"> </w:t>
      </w:r>
      <w:r>
        <w:rPr>
          <w:sz w:val="24"/>
        </w:rPr>
        <w:t>снижение</w:t>
      </w:r>
      <w:r>
        <w:rPr>
          <w:spacing w:val="-5"/>
          <w:sz w:val="24"/>
        </w:rPr>
        <w:t xml:space="preserve"> </w:t>
      </w:r>
      <w:r>
        <w:rPr>
          <w:sz w:val="24"/>
        </w:rPr>
        <w:t>уровня</w:t>
      </w:r>
      <w:r>
        <w:rPr>
          <w:spacing w:val="-6"/>
          <w:sz w:val="24"/>
        </w:rPr>
        <w:t xml:space="preserve"> </w:t>
      </w:r>
      <w:r>
        <w:rPr>
          <w:spacing w:val="-2"/>
          <w:sz w:val="24"/>
        </w:rPr>
        <w:t>тревожности;</w:t>
      </w:r>
    </w:p>
    <w:p w:rsidR="00EE0CCC" w:rsidRDefault="004068EC">
      <w:pPr>
        <w:pStyle w:val="a6"/>
        <w:numPr>
          <w:ilvl w:val="0"/>
          <w:numId w:val="141"/>
        </w:numPr>
        <w:tabs>
          <w:tab w:val="left" w:pos="1738"/>
        </w:tabs>
        <w:spacing w:before="43"/>
        <w:ind w:left="1738" w:hanging="239"/>
        <w:rPr>
          <w:sz w:val="24"/>
        </w:rPr>
      </w:pPr>
      <w:r>
        <w:rPr>
          <w:sz w:val="24"/>
        </w:rPr>
        <w:t>Возвращение</w:t>
      </w:r>
      <w:r>
        <w:rPr>
          <w:spacing w:val="-13"/>
          <w:sz w:val="24"/>
        </w:rPr>
        <w:t xml:space="preserve"> </w:t>
      </w:r>
      <w:r>
        <w:rPr>
          <w:sz w:val="24"/>
        </w:rPr>
        <w:t>детям</w:t>
      </w:r>
      <w:r>
        <w:rPr>
          <w:spacing w:val="-7"/>
          <w:sz w:val="24"/>
        </w:rPr>
        <w:t xml:space="preserve"> </w:t>
      </w:r>
      <w:r>
        <w:rPr>
          <w:sz w:val="24"/>
        </w:rPr>
        <w:t>чувства</w:t>
      </w:r>
      <w:r>
        <w:rPr>
          <w:spacing w:val="-1"/>
          <w:sz w:val="24"/>
        </w:rPr>
        <w:t xml:space="preserve"> </w:t>
      </w:r>
      <w:r>
        <w:rPr>
          <w:sz w:val="24"/>
        </w:rPr>
        <w:t>уверенности</w:t>
      </w:r>
      <w:r>
        <w:rPr>
          <w:spacing w:val="-3"/>
          <w:sz w:val="24"/>
        </w:rPr>
        <w:t xml:space="preserve"> </w:t>
      </w:r>
      <w:r>
        <w:rPr>
          <w:sz w:val="24"/>
        </w:rPr>
        <w:t>в</w:t>
      </w:r>
      <w:r>
        <w:rPr>
          <w:spacing w:val="-5"/>
          <w:sz w:val="24"/>
        </w:rPr>
        <w:t xml:space="preserve"> </w:t>
      </w:r>
      <w:r>
        <w:rPr>
          <w:sz w:val="24"/>
        </w:rPr>
        <w:t>себе,</w:t>
      </w:r>
      <w:r>
        <w:rPr>
          <w:spacing w:val="-4"/>
          <w:sz w:val="24"/>
        </w:rPr>
        <w:t xml:space="preserve"> </w:t>
      </w:r>
      <w:r>
        <w:rPr>
          <w:sz w:val="24"/>
        </w:rPr>
        <w:t>гибкости,</w:t>
      </w:r>
      <w:r>
        <w:rPr>
          <w:spacing w:val="-4"/>
          <w:sz w:val="24"/>
        </w:rPr>
        <w:t xml:space="preserve"> </w:t>
      </w:r>
      <w:r>
        <w:rPr>
          <w:spacing w:val="-2"/>
          <w:sz w:val="24"/>
        </w:rPr>
        <w:t>адаптивности;</w:t>
      </w:r>
    </w:p>
    <w:p w:rsidR="00EE0CCC" w:rsidRDefault="004068EC">
      <w:pPr>
        <w:pStyle w:val="a6"/>
        <w:numPr>
          <w:ilvl w:val="0"/>
          <w:numId w:val="141"/>
        </w:numPr>
        <w:tabs>
          <w:tab w:val="left" w:pos="1738"/>
        </w:tabs>
        <w:spacing w:before="41"/>
        <w:ind w:left="1738" w:hanging="239"/>
        <w:rPr>
          <w:sz w:val="24"/>
        </w:rPr>
      </w:pPr>
      <w:r>
        <w:rPr>
          <w:spacing w:val="-2"/>
          <w:sz w:val="24"/>
        </w:rPr>
        <w:t>Развитие</w:t>
      </w:r>
      <w:r>
        <w:rPr>
          <w:spacing w:val="8"/>
          <w:sz w:val="24"/>
        </w:rPr>
        <w:t xml:space="preserve"> </w:t>
      </w:r>
      <w:r>
        <w:rPr>
          <w:spacing w:val="-2"/>
          <w:sz w:val="24"/>
        </w:rPr>
        <w:t>эмоционально-волевой</w:t>
      </w:r>
      <w:r>
        <w:rPr>
          <w:spacing w:val="13"/>
          <w:sz w:val="24"/>
        </w:rPr>
        <w:t xml:space="preserve"> </w:t>
      </w:r>
      <w:r>
        <w:rPr>
          <w:spacing w:val="-2"/>
          <w:sz w:val="24"/>
        </w:rPr>
        <w:t>сферы.</w:t>
      </w:r>
    </w:p>
    <w:p w:rsidR="00EE0CCC" w:rsidRDefault="004068EC">
      <w:pPr>
        <w:pStyle w:val="4"/>
        <w:spacing w:before="46"/>
        <w:ind w:left="1499"/>
        <w:rPr>
          <w:rFonts w:ascii="Cambria" w:hAnsi="Cambria"/>
        </w:rPr>
      </w:pPr>
      <w:r>
        <w:rPr>
          <w:rFonts w:ascii="Cambria" w:hAnsi="Cambria"/>
          <w:spacing w:val="-2"/>
        </w:rPr>
        <w:t>Задачи:</w:t>
      </w:r>
    </w:p>
    <w:p w:rsidR="00EE0CCC" w:rsidRDefault="004068EC">
      <w:pPr>
        <w:pStyle w:val="a6"/>
        <w:numPr>
          <w:ilvl w:val="0"/>
          <w:numId w:val="140"/>
        </w:numPr>
        <w:tabs>
          <w:tab w:val="left" w:pos="1738"/>
        </w:tabs>
        <w:spacing w:before="42"/>
        <w:ind w:left="1738" w:hanging="239"/>
        <w:rPr>
          <w:sz w:val="24"/>
        </w:rPr>
      </w:pPr>
      <w:r>
        <w:rPr>
          <w:sz w:val="24"/>
        </w:rPr>
        <w:t>Познакомить</w:t>
      </w:r>
      <w:r>
        <w:rPr>
          <w:spacing w:val="-6"/>
          <w:sz w:val="24"/>
        </w:rPr>
        <w:t xml:space="preserve"> </w:t>
      </w:r>
      <w:r>
        <w:rPr>
          <w:sz w:val="24"/>
        </w:rPr>
        <w:t>детей</w:t>
      </w:r>
      <w:r>
        <w:rPr>
          <w:spacing w:val="-4"/>
          <w:sz w:val="24"/>
        </w:rPr>
        <w:t xml:space="preserve"> </w:t>
      </w:r>
      <w:r>
        <w:rPr>
          <w:sz w:val="24"/>
        </w:rPr>
        <w:t>с</w:t>
      </w:r>
      <w:r>
        <w:rPr>
          <w:spacing w:val="-9"/>
          <w:sz w:val="24"/>
        </w:rPr>
        <w:t xml:space="preserve"> </w:t>
      </w:r>
      <w:r>
        <w:rPr>
          <w:sz w:val="24"/>
        </w:rPr>
        <w:t>основными</w:t>
      </w:r>
      <w:r>
        <w:rPr>
          <w:spacing w:val="-4"/>
          <w:sz w:val="24"/>
        </w:rPr>
        <w:t xml:space="preserve"> </w:t>
      </w:r>
      <w:r>
        <w:rPr>
          <w:sz w:val="24"/>
        </w:rPr>
        <w:t>эмоциями:</w:t>
      </w:r>
      <w:r>
        <w:rPr>
          <w:spacing w:val="-6"/>
          <w:sz w:val="24"/>
        </w:rPr>
        <w:t xml:space="preserve"> </w:t>
      </w:r>
      <w:r>
        <w:rPr>
          <w:sz w:val="24"/>
        </w:rPr>
        <w:t>радость</w:t>
      </w:r>
      <w:r>
        <w:rPr>
          <w:spacing w:val="-4"/>
          <w:sz w:val="24"/>
        </w:rPr>
        <w:t xml:space="preserve"> </w:t>
      </w:r>
      <w:r>
        <w:rPr>
          <w:sz w:val="24"/>
        </w:rPr>
        <w:t>грусть,</w:t>
      </w:r>
      <w:r>
        <w:rPr>
          <w:spacing w:val="-6"/>
          <w:sz w:val="24"/>
        </w:rPr>
        <w:t xml:space="preserve"> </w:t>
      </w:r>
      <w:r>
        <w:rPr>
          <w:sz w:val="24"/>
        </w:rPr>
        <w:t>горе,</w:t>
      </w:r>
      <w:r>
        <w:rPr>
          <w:spacing w:val="-4"/>
          <w:sz w:val="24"/>
        </w:rPr>
        <w:t xml:space="preserve"> </w:t>
      </w:r>
      <w:r>
        <w:rPr>
          <w:sz w:val="24"/>
        </w:rPr>
        <w:t>страх,</w:t>
      </w:r>
      <w:r>
        <w:rPr>
          <w:spacing w:val="-3"/>
          <w:sz w:val="24"/>
        </w:rPr>
        <w:t xml:space="preserve"> </w:t>
      </w:r>
      <w:r>
        <w:rPr>
          <w:spacing w:val="-2"/>
          <w:sz w:val="24"/>
        </w:rPr>
        <w:t>удивление;</w:t>
      </w:r>
    </w:p>
    <w:p w:rsidR="00EE0CCC" w:rsidRDefault="004068EC">
      <w:pPr>
        <w:pStyle w:val="a6"/>
        <w:numPr>
          <w:ilvl w:val="0"/>
          <w:numId w:val="140"/>
        </w:numPr>
        <w:tabs>
          <w:tab w:val="left" w:pos="1738"/>
        </w:tabs>
        <w:spacing w:before="41"/>
        <w:ind w:left="1738" w:hanging="239"/>
        <w:rPr>
          <w:sz w:val="24"/>
        </w:rPr>
      </w:pPr>
      <w:r>
        <w:rPr>
          <w:sz w:val="24"/>
        </w:rPr>
        <w:t>Развивать</w:t>
      </w:r>
      <w:r>
        <w:rPr>
          <w:spacing w:val="-11"/>
          <w:sz w:val="24"/>
        </w:rPr>
        <w:t xml:space="preserve"> </w:t>
      </w:r>
      <w:r>
        <w:rPr>
          <w:sz w:val="24"/>
        </w:rPr>
        <w:t>внутреннюю</w:t>
      </w:r>
      <w:r>
        <w:rPr>
          <w:spacing w:val="-9"/>
          <w:sz w:val="24"/>
        </w:rPr>
        <w:t xml:space="preserve"> </w:t>
      </w:r>
      <w:r>
        <w:rPr>
          <w:sz w:val="24"/>
        </w:rPr>
        <w:t>активность</w:t>
      </w:r>
      <w:r>
        <w:rPr>
          <w:spacing w:val="-8"/>
          <w:sz w:val="24"/>
        </w:rPr>
        <w:t xml:space="preserve"> </w:t>
      </w:r>
      <w:r>
        <w:rPr>
          <w:sz w:val="24"/>
        </w:rPr>
        <w:t>ребенка,</w:t>
      </w:r>
      <w:r>
        <w:rPr>
          <w:spacing w:val="-8"/>
          <w:sz w:val="24"/>
        </w:rPr>
        <w:t xml:space="preserve"> </w:t>
      </w:r>
      <w:r>
        <w:rPr>
          <w:sz w:val="24"/>
        </w:rPr>
        <w:t>уверенность</w:t>
      </w:r>
      <w:r>
        <w:rPr>
          <w:spacing w:val="-8"/>
          <w:sz w:val="24"/>
        </w:rPr>
        <w:t xml:space="preserve"> </w:t>
      </w:r>
      <w:r>
        <w:rPr>
          <w:sz w:val="24"/>
        </w:rPr>
        <w:t>в</w:t>
      </w:r>
      <w:r>
        <w:rPr>
          <w:spacing w:val="-9"/>
          <w:sz w:val="24"/>
        </w:rPr>
        <w:t xml:space="preserve"> </w:t>
      </w:r>
      <w:r>
        <w:rPr>
          <w:spacing w:val="-2"/>
          <w:sz w:val="24"/>
        </w:rPr>
        <w:t>себе;</w:t>
      </w:r>
    </w:p>
    <w:p w:rsidR="00EE0CCC" w:rsidRDefault="004068EC">
      <w:pPr>
        <w:pStyle w:val="a6"/>
        <w:numPr>
          <w:ilvl w:val="0"/>
          <w:numId w:val="140"/>
        </w:numPr>
        <w:tabs>
          <w:tab w:val="left" w:pos="1739"/>
        </w:tabs>
        <w:spacing w:before="41" w:line="278" w:lineRule="auto"/>
        <w:ind w:right="132"/>
        <w:rPr>
          <w:sz w:val="24"/>
        </w:rPr>
      </w:pPr>
      <w:r>
        <w:rPr>
          <w:sz w:val="24"/>
        </w:rPr>
        <w:t>Помочь</w:t>
      </w:r>
      <w:r>
        <w:rPr>
          <w:spacing w:val="80"/>
          <w:sz w:val="24"/>
        </w:rPr>
        <w:t xml:space="preserve"> </w:t>
      </w:r>
      <w:r>
        <w:rPr>
          <w:sz w:val="24"/>
        </w:rPr>
        <w:t>ребенку</w:t>
      </w:r>
      <w:r>
        <w:rPr>
          <w:spacing w:val="80"/>
          <w:sz w:val="24"/>
        </w:rPr>
        <w:t xml:space="preserve"> </w:t>
      </w:r>
      <w:r>
        <w:rPr>
          <w:sz w:val="24"/>
        </w:rPr>
        <w:t>отрегулировать</w:t>
      </w:r>
      <w:r>
        <w:rPr>
          <w:spacing w:val="80"/>
          <w:sz w:val="24"/>
        </w:rPr>
        <w:t xml:space="preserve"> </w:t>
      </w:r>
      <w:r>
        <w:rPr>
          <w:sz w:val="24"/>
        </w:rPr>
        <w:t>отрицательные</w:t>
      </w:r>
      <w:r>
        <w:rPr>
          <w:spacing w:val="80"/>
          <w:sz w:val="24"/>
        </w:rPr>
        <w:t xml:space="preserve"> </w:t>
      </w:r>
      <w:r>
        <w:rPr>
          <w:sz w:val="24"/>
        </w:rPr>
        <w:t>эмоции,</w:t>
      </w:r>
      <w:r>
        <w:rPr>
          <w:spacing w:val="80"/>
          <w:sz w:val="24"/>
        </w:rPr>
        <w:t xml:space="preserve"> </w:t>
      </w:r>
      <w:r>
        <w:rPr>
          <w:sz w:val="24"/>
        </w:rPr>
        <w:t>открыть</w:t>
      </w:r>
      <w:r>
        <w:rPr>
          <w:spacing w:val="80"/>
          <w:sz w:val="24"/>
        </w:rPr>
        <w:t xml:space="preserve"> </w:t>
      </w:r>
      <w:r>
        <w:rPr>
          <w:sz w:val="24"/>
        </w:rPr>
        <w:t>способы</w:t>
      </w:r>
      <w:r>
        <w:rPr>
          <w:spacing w:val="80"/>
          <w:sz w:val="24"/>
        </w:rPr>
        <w:t xml:space="preserve"> </w:t>
      </w:r>
      <w:r>
        <w:rPr>
          <w:sz w:val="24"/>
        </w:rPr>
        <w:t xml:space="preserve">преодоления </w:t>
      </w:r>
      <w:r>
        <w:rPr>
          <w:spacing w:val="-2"/>
          <w:sz w:val="24"/>
        </w:rPr>
        <w:t>страха;</w:t>
      </w:r>
    </w:p>
    <w:p w:rsidR="00EE0CCC" w:rsidRDefault="004068EC">
      <w:pPr>
        <w:pStyle w:val="a6"/>
        <w:numPr>
          <w:ilvl w:val="0"/>
          <w:numId w:val="140"/>
        </w:numPr>
        <w:tabs>
          <w:tab w:val="left" w:pos="1738"/>
        </w:tabs>
        <w:spacing w:line="272" w:lineRule="exact"/>
        <w:ind w:left="1738" w:hanging="239"/>
        <w:rPr>
          <w:sz w:val="24"/>
        </w:rPr>
      </w:pPr>
      <w:r>
        <w:rPr>
          <w:sz w:val="24"/>
        </w:rPr>
        <w:t>Формировать</w:t>
      </w:r>
      <w:r>
        <w:rPr>
          <w:spacing w:val="-8"/>
          <w:sz w:val="24"/>
        </w:rPr>
        <w:t xml:space="preserve"> </w:t>
      </w:r>
      <w:r>
        <w:rPr>
          <w:sz w:val="24"/>
        </w:rPr>
        <w:t>чувства</w:t>
      </w:r>
      <w:r>
        <w:rPr>
          <w:spacing w:val="-5"/>
          <w:sz w:val="24"/>
        </w:rPr>
        <w:t xml:space="preserve"> </w:t>
      </w:r>
      <w:r>
        <w:rPr>
          <w:sz w:val="24"/>
        </w:rPr>
        <w:t>ответственности,</w:t>
      </w:r>
      <w:r>
        <w:rPr>
          <w:spacing w:val="-4"/>
          <w:sz w:val="24"/>
        </w:rPr>
        <w:t xml:space="preserve"> </w:t>
      </w:r>
      <w:r>
        <w:rPr>
          <w:spacing w:val="-2"/>
          <w:sz w:val="24"/>
        </w:rPr>
        <w:t>самоконтроля;</w:t>
      </w:r>
    </w:p>
    <w:p w:rsidR="00EE0CCC" w:rsidRDefault="004068EC">
      <w:pPr>
        <w:pStyle w:val="a6"/>
        <w:numPr>
          <w:ilvl w:val="0"/>
          <w:numId w:val="140"/>
        </w:numPr>
        <w:tabs>
          <w:tab w:val="left" w:pos="1738"/>
        </w:tabs>
        <w:spacing w:before="41"/>
        <w:ind w:left="1738" w:hanging="239"/>
        <w:rPr>
          <w:sz w:val="24"/>
        </w:rPr>
      </w:pPr>
      <w:r>
        <w:rPr>
          <w:sz w:val="24"/>
        </w:rPr>
        <w:t>Обогащать</w:t>
      </w:r>
      <w:r>
        <w:rPr>
          <w:spacing w:val="-6"/>
          <w:sz w:val="24"/>
        </w:rPr>
        <w:t xml:space="preserve"> </w:t>
      </w:r>
      <w:r>
        <w:rPr>
          <w:sz w:val="24"/>
        </w:rPr>
        <w:t>словарный</w:t>
      </w:r>
      <w:r>
        <w:rPr>
          <w:spacing w:val="-5"/>
          <w:sz w:val="24"/>
        </w:rPr>
        <w:t xml:space="preserve"> </w:t>
      </w:r>
      <w:r>
        <w:rPr>
          <w:sz w:val="24"/>
        </w:rPr>
        <w:t>запас</w:t>
      </w:r>
      <w:r>
        <w:rPr>
          <w:spacing w:val="-8"/>
          <w:sz w:val="24"/>
        </w:rPr>
        <w:t xml:space="preserve"> </w:t>
      </w:r>
      <w:r>
        <w:rPr>
          <w:spacing w:val="-2"/>
          <w:sz w:val="24"/>
        </w:rPr>
        <w:t>детей;</w:t>
      </w:r>
    </w:p>
    <w:p w:rsidR="00EE0CCC" w:rsidRDefault="004068EC">
      <w:pPr>
        <w:pStyle w:val="a6"/>
        <w:numPr>
          <w:ilvl w:val="0"/>
          <w:numId w:val="140"/>
        </w:numPr>
        <w:tabs>
          <w:tab w:val="left" w:pos="1738"/>
        </w:tabs>
        <w:spacing w:before="40"/>
        <w:ind w:left="1738" w:hanging="239"/>
        <w:rPr>
          <w:sz w:val="24"/>
        </w:rPr>
      </w:pPr>
      <w:r>
        <w:rPr>
          <w:sz w:val="24"/>
        </w:rPr>
        <w:t>Оказать</w:t>
      </w:r>
      <w:r>
        <w:rPr>
          <w:spacing w:val="-14"/>
          <w:sz w:val="24"/>
        </w:rPr>
        <w:t xml:space="preserve"> </w:t>
      </w:r>
      <w:r>
        <w:rPr>
          <w:sz w:val="24"/>
        </w:rPr>
        <w:t>консультативную</w:t>
      </w:r>
      <w:r>
        <w:rPr>
          <w:spacing w:val="-8"/>
          <w:sz w:val="24"/>
        </w:rPr>
        <w:t xml:space="preserve"> </w:t>
      </w:r>
      <w:r>
        <w:rPr>
          <w:sz w:val="24"/>
        </w:rPr>
        <w:t>и</w:t>
      </w:r>
      <w:r>
        <w:rPr>
          <w:spacing w:val="-12"/>
          <w:sz w:val="24"/>
        </w:rPr>
        <w:t xml:space="preserve"> </w:t>
      </w:r>
      <w:r>
        <w:rPr>
          <w:sz w:val="24"/>
        </w:rPr>
        <w:t>методическую</w:t>
      </w:r>
      <w:r>
        <w:rPr>
          <w:spacing w:val="-7"/>
          <w:sz w:val="24"/>
        </w:rPr>
        <w:t xml:space="preserve"> </w:t>
      </w:r>
      <w:r>
        <w:rPr>
          <w:sz w:val="24"/>
        </w:rPr>
        <w:t>помощь</w:t>
      </w:r>
      <w:r>
        <w:rPr>
          <w:spacing w:val="-9"/>
          <w:sz w:val="24"/>
        </w:rPr>
        <w:t xml:space="preserve"> </w:t>
      </w:r>
      <w:r>
        <w:rPr>
          <w:spacing w:val="-2"/>
          <w:sz w:val="24"/>
        </w:rPr>
        <w:t>родителям.</w:t>
      </w:r>
    </w:p>
    <w:p w:rsidR="00EE0CCC" w:rsidRDefault="004068EC">
      <w:pPr>
        <w:pStyle w:val="4"/>
        <w:spacing w:before="244"/>
        <w:ind w:left="1499"/>
        <w:rPr>
          <w:rFonts w:ascii="Cambria" w:hAnsi="Cambria"/>
          <w:b w:val="0"/>
        </w:rPr>
      </w:pPr>
      <w:r>
        <w:rPr>
          <w:rFonts w:ascii="Cambria" w:hAnsi="Cambria"/>
          <w:spacing w:val="-2"/>
        </w:rPr>
        <w:t>Принципы</w:t>
      </w:r>
      <w:r>
        <w:rPr>
          <w:rFonts w:ascii="Cambria" w:hAnsi="Cambria"/>
          <w:spacing w:val="7"/>
        </w:rPr>
        <w:t xml:space="preserve"> </w:t>
      </w:r>
      <w:r>
        <w:rPr>
          <w:rFonts w:ascii="Cambria" w:hAnsi="Cambria"/>
          <w:spacing w:val="-2"/>
        </w:rPr>
        <w:t>коррекционно-развивающей</w:t>
      </w:r>
      <w:r>
        <w:rPr>
          <w:rFonts w:ascii="Cambria" w:hAnsi="Cambria"/>
          <w:spacing w:val="17"/>
        </w:rPr>
        <w:t xml:space="preserve"> </w:t>
      </w:r>
      <w:r>
        <w:rPr>
          <w:rFonts w:ascii="Cambria" w:hAnsi="Cambria"/>
          <w:spacing w:val="-2"/>
        </w:rPr>
        <w:t>работы</w:t>
      </w:r>
      <w:r>
        <w:rPr>
          <w:rFonts w:ascii="Cambria" w:hAnsi="Cambria"/>
          <w:b w:val="0"/>
          <w:spacing w:val="-2"/>
        </w:rPr>
        <w:t>:</w:t>
      </w:r>
    </w:p>
    <w:p w:rsidR="00EE0CCC" w:rsidRDefault="004068EC">
      <w:pPr>
        <w:pStyle w:val="a6"/>
        <w:numPr>
          <w:ilvl w:val="1"/>
          <w:numId w:val="140"/>
        </w:numPr>
        <w:tabs>
          <w:tab w:val="left" w:pos="1637"/>
        </w:tabs>
        <w:spacing w:before="41"/>
        <w:ind w:left="1637" w:hanging="138"/>
        <w:rPr>
          <w:sz w:val="24"/>
        </w:rPr>
      </w:pPr>
      <w:r>
        <w:rPr>
          <w:sz w:val="24"/>
        </w:rPr>
        <w:t>принцип</w:t>
      </w:r>
      <w:r>
        <w:rPr>
          <w:spacing w:val="-10"/>
          <w:sz w:val="24"/>
        </w:rPr>
        <w:t xml:space="preserve"> </w:t>
      </w:r>
      <w:r>
        <w:rPr>
          <w:sz w:val="24"/>
        </w:rPr>
        <w:t>соблюдения</w:t>
      </w:r>
      <w:r>
        <w:rPr>
          <w:spacing w:val="-14"/>
          <w:sz w:val="24"/>
        </w:rPr>
        <w:t xml:space="preserve"> </w:t>
      </w:r>
      <w:r>
        <w:rPr>
          <w:sz w:val="24"/>
        </w:rPr>
        <w:t>интересов</w:t>
      </w:r>
      <w:r>
        <w:rPr>
          <w:spacing w:val="-12"/>
          <w:sz w:val="24"/>
        </w:rPr>
        <w:t xml:space="preserve"> </w:t>
      </w:r>
      <w:r>
        <w:rPr>
          <w:spacing w:val="-2"/>
          <w:sz w:val="24"/>
        </w:rPr>
        <w:t>ребенка;</w:t>
      </w:r>
    </w:p>
    <w:p w:rsidR="00EE0CCC" w:rsidRDefault="004068EC">
      <w:pPr>
        <w:pStyle w:val="a6"/>
        <w:numPr>
          <w:ilvl w:val="1"/>
          <w:numId w:val="140"/>
        </w:numPr>
        <w:tabs>
          <w:tab w:val="left" w:pos="1637"/>
        </w:tabs>
        <w:spacing w:before="41"/>
        <w:ind w:left="1637" w:hanging="138"/>
        <w:rPr>
          <w:sz w:val="24"/>
        </w:rPr>
      </w:pPr>
      <w:r>
        <w:rPr>
          <w:sz w:val="24"/>
        </w:rPr>
        <w:t>принцип</w:t>
      </w:r>
      <w:r>
        <w:rPr>
          <w:spacing w:val="-15"/>
          <w:sz w:val="24"/>
        </w:rPr>
        <w:t xml:space="preserve"> </w:t>
      </w:r>
      <w:r>
        <w:rPr>
          <w:sz w:val="24"/>
        </w:rPr>
        <w:t>индивидуализации,</w:t>
      </w:r>
      <w:r>
        <w:rPr>
          <w:spacing w:val="-8"/>
          <w:sz w:val="24"/>
        </w:rPr>
        <w:t xml:space="preserve"> </w:t>
      </w:r>
      <w:r>
        <w:rPr>
          <w:sz w:val="24"/>
        </w:rPr>
        <w:t>учет</w:t>
      </w:r>
      <w:r>
        <w:rPr>
          <w:spacing w:val="-11"/>
          <w:sz w:val="24"/>
        </w:rPr>
        <w:t xml:space="preserve"> </w:t>
      </w:r>
      <w:r>
        <w:rPr>
          <w:sz w:val="24"/>
        </w:rPr>
        <w:t>возрастных</w:t>
      </w:r>
      <w:r>
        <w:rPr>
          <w:spacing w:val="-10"/>
          <w:sz w:val="24"/>
        </w:rPr>
        <w:t xml:space="preserve"> </w:t>
      </w:r>
      <w:r>
        <w:rPr>
          <w:sz w:val="24"/>
        </w:rPr>
        <w:t>и</w:t>
      </w:r>
      <w:r>
        <w:rPr>
          <w:spacing w:val="-10"/>
          <w:sz w:val="24"/>
        </w:rPr>
        <w:t xml:space="preserve"> </w:t>
      </w:r>
      <w:r>
        <w:rPr>
          <w:sz w:val="24"/>
        </w:rPr>
        <w:t>индивидуальных</w:t>
      </w:r>
      <w:r>
        <w:rPr>
          <w:spacing w:val="-9"/>
          <w:sz w:val="24"/>
        </w:rPr>
        <w:t xml:space="preserve"> </w:t>
      </w:r>
      <w:r>
        <w:rPr>
          <w:sz w:val="24"/>
        </w:rPr>
        <w:t>особенностей</w:t>
      </w:r>
      <w:r>
        <w:rPr>
          <w:spacing w:val="-10"/>
          <w:sz w:val="24"/>
        </w:rPr>
        <w:t xml:space="preserve"> </w:t>
      </w:r>
      <w:r>
        <w:rPr>
          <w:spacing w:val="-2"/>
          <w:sz w:val="24"/>
        </w:rPr>
        <w:t>личности;</w:t>
      </w:r>
    </w:p>
    <w:p w:rsidR="00EE0CCC" w:rsidRDefault="004068EC">
      <w:pPr>
        <w:pStyle w:val="a6"/>
        <w:numPr>
          <w:ilvl w:val="1"/>
          <w:numId w:val="140"/>
        </w:numPr>
        <w:tabs>
          <w:tab w:val="left" w:pos="1637"/>
        </w:tabs>
        <w:spacing w:before="41"/>
        <w:ind w:left="1637" w:hanging="138"/>
        <w:rPr>
          <w:sz w:val="24"/>
        </w:rPr>
      </w:pPr>
      <w:r>
        <w:rPr>
          <w:sz w:val="24"/>
        </w:rPr>
        <w:t>принцип</w:t>
      </w:r>
      <w:r>
        <w:rPr>
          <w:spacing w:val="-7"/>
          <w:sz w:val="24"/>
        </w:rPr>
        <w:t xml:space="preserve"> </w:t>
      </w:r>
      <w:r>
        <w:rPr>
          <w:sz w:val="24"/>
        </w:rPr>
        <w:t>единства</w:t>
      </w:r>
      <w:r>
        <w:rPr>
          <w:spacing w:val="-10"/>
          <w:sz w:val="24"/>
        </w:rPr>
        <w:t xml:space="preserve"> </w:t>
      </w:r>
      <w:r>
        <w:rPr>
          <w:sz w:val="24"/>
        </w:rPr>
        <w:t>диагностики</w:t>
      </w:r>
      <w:r>
        <w:rPr>
          <w:spacing w:val="-6"/>
          <w:sz w:val="24"/>
        </w:rPr>
        <w:t xml:space="preserve"> </w:t>
      </w:r>
      <w:r>
        <w:rPr>
          <w:sz w:val="24"/>
        </w:rPr>
        <w:t>и</w:t>
      </w:r>
      <w:r>
        <w:rPr>
          <w:spacing w:val="-7"/>
          <w:sz w:val="24"/>
        </w:rPr>
        <w:t xml:space="preserve"> </w:t>
      </w:r>
      <w:r>
        <w:rPr>
          <w:spacing w:val="-2"/>
          <w:sz w:val="24"/>
        </w:rPr>
        <w:t>коррекции;</w:t>
      </w:r>
    </w:p>
    <w:p w:rsidR="00EE0CCC" w:rsidRDefault="004068EC">
      <w:pPr>
        <w:pStyle w:val="a6"/>
        <w:numPr>
          <w:ilvl w:val="1"/>
          <w:numId w:val="140"/>
        </w:numPr>
        <w:tabs>
          <w:tab w:val="left" w:pos="1637"/>
        </w:tabs>
        <w:spacing w:before="43"/>
        <w:ind w:left="1637" w:hanging="138"/>
        <w:rPr>
          <w:sz w:val="24"/>
        </w:rPr>
      </w:pPr>
      <w:r>
        <w:rPr>
          <w:sz w:val="24"/>
        </w:rPr>
        <w:t>гуманистический</w:t>
      </w:r>
      <w:r>
        <w:rPr>
          <w:spacing w:val="-16"/>
          <w:sz w:val="24"/>
        </w:rPr>
        <w:t xml:space="preserve"> </w:t>
      </w:r>
      <w:r>
        <w:rPr>
          <w:sz w:val="24"/>
        </w:rPr>
        <w:t>принцип</w:t>
      </w:r>
      <w:r>
        <w:rPr>
          <w:spacing w:val="-10"/>
          <w:sz w:val="24"/>
        </w:rPr>
        <w:t xml:space="preserve"> </w:t>
      </w:r>
      <w:r>
        <w:rPr>
          <w:sz w:val="24"/>
        </w:rPr>
        <w:t>психолого-педагогической</w:t>
      </w:r>
      <w:r>
        <w:rPr>
          <w:spacing w:val="-11"/>
          <w:sz w:val="24"/>
        </w:rPr>
        <w:t xml:space="preserve"> </w:t>
      </w:r>
      <w:r>
        <w:rPr>
          <w:sz w:val="24"/>
        </w:rPr>
        <w:t>коррекционной</w:t>
      </w:r>
      <w:r>
        <w:rPr>
          <w:spacing w:val="-9"/>
          <w:sz w:val="24"/>
        </w:rPr>
        <w:t xml:space="preserve"> </w:t>
      </w:r>
      <w:r>
        <w:rPr>
          <w:sz w:val="24"/>
        </w:rPr>
        <w:t>работы</w:t>
      </w:r>
      <w:r>
        <w:rPr>
          <w:spacing w:val="-12"/>
          <w:sz w:val="24"/>
        </w:rPr>
        <w:t xml:space="preserve"> </w:t>
      </w:r>
      <w:r>
        <w:rPr>
          <w:sz w:val="24"/>
        </w:rPr>
        <w:t>с</w:t>
      </w:r>
      <w:r>
        <w:rPr>
          <w:spacing w:val="-14"/>
          <w:sz w:val="24"/>
        </w:rPr>
        <w:t xml:space="preserve"> </w:t>
      </w:r>
      <w:r>
        <w:rPr>
          <w:spacing w:val="-2"/>
          <w:sz w:val="24"/>
        </w:rPr>
        <w:t>детьми;</w:t>
      </w:r>
    </w:p>
    <w:p w:rsidR="00EE0CCC" w:rsidRDefault="004068EC">
      <w:pPr>
        <w:pStyle w:val="a3"/>
        <w:spacing w:before="41"/>
        <w:ind w:left="1499"/>
      </w:pPr>
      <w:r>
        <w:t>-принцип</w:t>
      </w:r>
      <w:r>
        <w:rPr>
          <w:spacing w:val="-10"/>
        </w:rPr>
        <w:t xml:space="preserve"> </w:t>
      </w:r>
      <w:r>
        <w:t>индивидуального</w:t>
      </w:r>
      <w:r>
        <w:rPr>
          <w:spacing w:val="-9"/>
        </w:rPr>
        <w:t xml:space="preserve"> </w:t>
      </w:r>
      <w:r>
        <w:t>подхода</w:t>
      </w:r>
      <w:r>
        <w:rPr>
          <w:spacing w:val="-11"/>
        </w:rPr>
        <w:t xml:space="preserve"> </w:t>
      </w:r>
      <w:r>
        <w:t>в</w:t>
      </w:r>
      <w:r>
        <w:rPr>
          <w:spacing w:val="-10"/>
        </w:rPr>
        <w:t xml:space="preserve"> </w:t>
      </w:r>
      <w:r>
        <w:t>процессе</w:t>
      </w:r>
      <w:r>
        <w:rPr>
          <w:spacing w:val="-10"/>
        </w:rPr>
        <w:t xml:space="preserve"> </w:t>
      </w:r>
      <w:r>
        <w:rPr>
          <w:spacing w:val="-2"/>
        </w:rPr>
        <w:t>коррекции.</w:t>
      </w:r>
    </w:p>
    <w:p w:rsidR="00EE0CCC" w:rsidRDefault="004068EC">
      <w:pPr>
        <w:pStyle w:val="a3"/>
        <w:spacing w:before="42" w:line="276" w:lineRule="auto"/>
        <w:ind w:left="1528" w:right="317" w:firstLine="707"/>
      </w:pPr>
      <w:r>
        <w:t>Программа</w:t>
      </w:r>
      <w:r>
        <w:rPr>
          <w:spacing w:val="-4"/>
        </w:rPr>
        <w:t xml:space="preserve"> </w:t>
      </w:r>
      <w:r>
        <w:t>разработана</w:t>
      </w:r>
      <w:r>
        <w:rPr>
          <w:spacing w:val="-2"/>
        </w:rPr>
        <w:t xml:space="preserve"> </w:t>
      </w:r>
      <w:r>
        <w:t>для</w:t>
      </w:r>
      <w:r>
        <w:rPr>
          <w:spacing w:val="-3"/>
        </w:rPr>
        <w:t xml:space="preserve"> </w:t>
      </w:r>
      <w:r>
        <w:t>детей</w:t>
      </w:r>
      <w:r>
        <w:rPr>
          <w:spacing w:val="-3"/>
        </w:rPr>
        <w:t xml:space="preserve"> </w:t>
      </w:r>
      <w:r>
        <w:t>младшего</w:t>
      </w:r>
      <w:r>
        <w:rPr>
          <w:spacing w:val="-3"/>
        </w:rPr>
        <w:t xml:space="preserve"> </w:t>
      </w:r>
      <w:r>
        <w:t>и</w:t>
      </w:r>
      <w:r>
        <w:rPr>
          <w:spacing w:val="-3"/>
        </w:rPr>
        <w:t xml:space="preserve"> </w:t>
      </w:r>
      <w:r>
        <w:t>среднего</w:t>
      </w:r>
      <w:r>
        <w:rPr>
          <w:spacing w:val="-3"/>
        </w:rPr>
        <w:t xml:space="preserve"> </w:t>
      </w:r>
      <w:r>
        <w:t>дошкольного</w:t>
      </w:r>
      <w:r>
        <w:rPr>
          <w:spacing w:val="-6"/>
        </w:rPr>
        <w:t xml:space="preserve"> </w:t>
      </w:r>
      <w:r>
        <w:t>возраста.</w:t>
      </w:r>
      <w:r>
        <w:rPr>
          <w:spacing w:val="-3"/>
        </w:rPr>
        <w:t xml:space="preserve"> </w:t>
      </w:r>
      <w:r>
        <w:t>Занятия проводятся один или два раз в неделю в первой половине дня. Продолжительность одного занятия 20-30 минут. Занятия проводятся индивидуально с ребенком, или в присутствии родителей (по желанию). Возможна организация детей в небольшие подгруппы на короткий</w:t>
      </w:r>
    </w:p>
    <w:p w:rsidR="00EE0CCC" w:rsidRDefault="004068EC">
      <w:pPr>
        <w:pStyle w:val="a3"/>
        <w:spacing w:line="276" w:lineRule="auto"/>
        <w:ind w:left="1528"/>
      </w:pPr>
      <w:r>
        <w:t>промежуток</w:t>
      </w:r>
      <w:r>
        <w:rPr>
          <w:spacing w:val="-3"/>
        </w:rPr>
        <w:t xml:space="preserve"> </w:t>
      </w:r>
      <w:r>
        <w:t>времени.</w:t>
      </w:r>
      <w:r>
        <w:rPr>
          <w:spacing w:val="-4"/>
        </w:rPr>
        <w:t xml:space="preserve"> </w:t>
      </w:r>
      <w:r>
        <w:t>Структура</w:t>
      </w:r>
      <w:r>
        <w:rPr>
          <w:spacing w:val="-4"/>
        </w:rPr>
        <w:t xml:space="preserve"> </w:t>
      </w:r>
      <w:r>
        <w:t>занятий</w:t>
      </w:r>
      <w:r>
        <w:rPr>
          <w:spacing w:val="-4"/>
        </w:rPr>
        <w:t xml:space="preserve"> </w:t>
      </w:r>
      <w:r>
        <w:t>гибкая,</w:t>
      </w:r>
      <w:r>
        <w:rPr>
          <w:spacing w:val="-4"/>
        </w:rPr>
        <w:t xml:space="preserve"> </w:t>
      </w:r>
      <w:r>
        <w:t>вариативная,</w:t>
      </w:r>
      <w:r>
        <w:rPr>
          <w:spacing w:val="-4"/>
        </w:rPr>
        <w:t xml:space="preserve"> </w:t>
      </w:r>
      <w:r>
        <w:t>зависит</w:t>
      </w:r>
      <w:r>
        <w:rPr>
          <w:spacing w:val="-5"/>
        </w:rPr>
        <w:t xml:space="preserve"> </w:t>
      </w:r>
      <w:r>
        <w:t>от</w:t>
      </w:r>
      <w:r>
        <w:rPr>
          <w:spacing w:val="-4"/>
        </w:rPr>
        <w:t xml:space="preserve"> </w:t>
      </w:r>
      <w:r>
        <w:t>желания</w:t>
      </w:r>
      <w:r>
        <w:rPr>
          <w:spacing w:val="-4"/>
        </w:rPr>
        <w:t xml:space="preserve"> </w:t>
      </w:r>
      <w:r>
        <w:t>и</w:t>
      </w:r>
      <w:r>
        <w:rPr>
          <w:spacing w:val="-4"/>
        </w:rPr>
        <w:t xml:space="preserve"> </w:t>
      </w:r>
      <w:r>
        <w:t>готовности ребенка заниматься определенными заданиями и упражнениями.</w:t>
      </w:r>
    </w:p>
    <w:p w:rsidR="00EE0CCC" w:rsidRDefault="004068EC">
      <w:pPr>
        <w:pStyle w:val="a3"/>
        <w:spacing w:line="275" w:lineRule="exact"/>
        <w:ind w:left="1499"/>
      </w:pPr>
      <w:r>
        <w:t>Ведущие</w:t>
      </w:r>
      <w:r>
        <w:rPr>
          <w:spacing w:val="-17"/>
        </w:rPr>
        <w:t xml:space="preserve"> </w:t>
      </w:r>
      <w:r>
        <w:t>коррекционно-развивающих</w:t>
      </w:r>
      <w:r>
        <w:rPr>
          <w:spacing w:val="-14"/>
        </w:rPr>
        <w:t xml:space="preserve"> </w:t>
      </w:r>
      <w:r>
        <w:t>занятий</w:t>
      </w:r>
      <w:r>
        <w:rPr>
          <w:spacing w:val="-12"/>
        </w:rPr>
        <w:t xml:space="preserve"> </w:t>
      </w:r>
      <w:r>
        <w:t>–</w:t>
      </w:r>
      <w:r>
        <w:rPr>
          <w:spacing w:val="-10"/>
        </w:rPr>
        <w:t xml:space="preserve"> </w:t>
      </w:r>
      <w:r>
        <w:t>педагог-</w:t>
      </w:r>
      <w:r>
        <w:rPr>
          <w:spacing w:val="-2"/>
        </w:rPr>
        <w:t>психолог.</w:t>
      </w:r>
    </w:p>
    <w:p w:rsidR="00EE0CCC" w:rsidRDefault="004068EC">
      <w:pPr>
        <w:pStyle w:val="4"/>
        <w:spacing w:before="49"/>
        <w:ind w:left="1499"/>
        <w:rPr>
          <w:rFonts w:ascii="Cambria" w:hAnsi="Cambria"/>
        </w:rPr>
      </w:pPr>
      <w:r>
        <w:rPr>
          <w:rFonts w:ascii="Cambria" w:hAnsi="Cambria"/>
        </w:rPr>
        <w:t>Формы</w:t>
      </w:r>
      <w:r>
        <w:rPr>
          <w:rFonts w:ascii="Cambria" w:hAnsi="Cambria"/>
          <w:spacing w:val="-3"/>
        </w:rPr>
        <w:t xml:space="preserve"> </w:t>
      </w:r>
      <w:r>
        <w:rPr>
          <w:rFonts w:ascii="Cambria" w:hAnsi="Cambria"/>
        </w:rPr>
        <w:t>и</w:t>
      </w:r>
      <w:r>
        <w:rPr>
          <w:rFonts w:ascii="Cambria" w:hAnsi="Cambria"/>
          <w:spacing w:val="-3"/>
        </w:rPr>
        <w:t xml:space="preserve"> </w:t>
      </w:r>
      <w:r>
        <w:rPr>
          <w:rFonts w:ascii="Cambria" w:hAnsi="Cambria"/>
        </w:rPr>
        <w:t>методы</w:t>
      </w:r>
      <w:r>
        <w:rPr>
          <w:rFonts w:ascii="Cambria" w:hAnsi="Cambria"/>
          <w:spacing w:val="-4"/>
        </w:rPr>
        <w:t xml:space="preserve"> </w:t>
      </w:r>
      <w:r>
        <w:rPr>
          <w:rFonts w:ascii="Cambria" w:hAnsi="Cambria"/>
          <w:spacing w:val="-2"/>
        </w:rPr>
        <w:t>работы:</w:t>
      </w:r>
    </w:p>
    <w:p w:rsidR="00EE0CCC" w:rsidRDefault="004068EC">
      <w:pPr>
        <w:pStyle w:val="a6"/>
        <w:numPr>
          <w:ilvl w:val="0"/>
          <w:numId w:val="139"/>
        </w:numPr>
        <w:tabs>
          <w:tab w:val="left" w:pos="1738"/>
        </w:tabs>
        <w:spacing w:before="41"/>
        <w:ind w:left="1738" w:hanging="239"/>
        <w:rPr>
          <w:sz w:val="24"/>
        </w:rPr>
      </w:pPr>
      <w:r>
        <w:rPr>
          <w:spacing w:val="-2"/>
          <w:sz w:val="24"/>
        </w:rPr>
        <w:t>Наблюдение</w:t>
      </w:r>
    </w:p>
    <w:p w:rsidR="00EE0CCC" w:rsidRDefault="004068EC">
      <w:pPr>
        <w:pStyle w:val="a6"/>
        <w:numPr>
          <w:ilvl w:val="0"/>
          <w:numId w:val="139"/>
        </w:numPr>
        <w:tabs>
          <w:tab w:val="left" w:pos="1738"/>
        </w:tabs>
        <w:spacing w:before="41"/>
        <w:ind w:left="1738" w:hanging="239"/>
        <w:rPr>
          <w:sz w:val="24"/>
        </w:rPr>
      </w:pPr>
      <w:r>
        <w:rPr>
          <w:sz w:val="24"/>
        </w:rPr>
        <w:t>Метод</w:t>
      </w:r>
      <w:r>
        <w:rPr>
          <w:spacing w:val="-5"/>
          <w:sz w:val="24"/>
        </w:rPr>
        <w:t xml:space="preserve"> </w:t>
      </w:r>
      <w:r>
        <w:rPr>
          <w:sz w:val="24"/>
        </w:rPr>
        <w:t>игровой</w:t>
      </w:r>
      <w:r>
        <w:rPr>
          <w:spacing w:val="-5"/>
          <w:sz w:val="24"/>
        </w:rPr>
        <w:t xml:space="preserve"> </w:t>
      </w:r>
      <w:r>
        <w:rPr>
          <w:spacing w:val="-2"/>
          <w:sz w:val="24"/>
        </w:rPr>
        <w:t>коррекции</w:t>
      </w:r>
    </w:p>
    <w:p w:rsidR="00EE0CCC" w:rsidRDefault="004068EC">
      <w:pPr>
        <w:pStyle w:val="a6"/>
        <w:numPr>
          <w:ilvl w:val="0"/>
          <w:numId w:val="139"/>
        </w:numPr>
        <w:tabs>
          <w:tab w:val="left" w:pos="1738"/>
        </w:tabs>
        <w:spacing w:before="41"/>
        <w:ind w:left="1738" w:hanging="239"/>
        <w:rPr>
          <w:sz w:val="24"/>
        </w:rPr>
      </w:pPr>
      <w:r>
        <w:rPr>
          <w:sz w:val="24"/>
        </w:rPr>
        <w:t>Релаксационный</w:t>
      </w:r>
      <w:r>
        <w:rPr>
          <w:spacing w:val="-15"/>
          <w:sz w:val="24"/>
        </w:rPr>
        <w:t xml:space="preserve"> </w:t>
      </w:r>
      <w:r>
        <w:rPr>
          <w:spacing w:val="-4"/>
          <w:sz w:val="24"/>
        </w:rPr>
        <w:t>метод</w:t>
      </w:r>
    </w:p>
    <w:p w:rsidR="00EE0CCC" w:rsidRDefault="004068EC">
      <w:pPr>
        <w:pStyle w:val="a6"/>
        <w:numPr>
          <w:ilvl w:val="0"/>
          <w:numId w:val="139"/>
        </w:numPr>
        <w:tabs>
          <w:tab w:val="left" w:pos="1738"/>
        </w:tabs>
        <w:spacing w:before="44"/>
        <w:ind w:left="1738" w:hanging="239"/>
        <w:rPr>
          <w:sz w:val="24"/>
        </w:rPr>
      </w:pPr>
      <w:r>
        <w:rPr>
          <w:sz w:val="24"/>
        </w:rPr>
        <w:t>Метод</w:t>
      </w:r>
      <w:r>
        <w:rPr>
          <w:spacing w:val="-1"/>
          <w:sz w:val="24"/>
        </w:rPr>
        <w:t xml:space="preserve"> </w:t>
      </w:r>
      <w:r>
        <w:rPr>
          <w:sz w:val="24"/>
        </w:rPr>
        <w:t>АРТ и</w:t>
      </w:r>
      <w:r>
        <w:rPr>
          <w:spacing w:val="1"/>
          <w:sz w:val="24"/>
        </w:rPr>
        <w:t xml:space="preserve"> </w:t>
      </w:r>
      <w:r>
        <w:rPr>
          <w:spacing w:val="-2"/>
          <w:sz w:val="24"/>
        </w:rPr>
        <w:t>сказкотерапии</w:t>
      </w:r>
    </w:p>
    <w:p w:rsidR="00EE0CCC" w:rsidRDefault="004068EC">
      <w:pPr>
        <w:pStyle w:val="a6"/>
        <w:numPr>
          <w:ilvl w:val="0"/>
          <w:numId w:val="139"/>
        </w:numPr>
        <w:tabs>
          <w:tab w:val="left" w:pos="1738"/>
        </w:tabs>
        <w:spacing w:before="40"/>
        <w:ind w:left="1738" w:hanging="239"/>
        <w:rPr>
          <w:sz w:val="24"/>
        </w:rPr>
      </w:pPr>
      <w:r>
        <w:rPr>
          <w:sz w:val="24"/>
        </w:rPr>
        <w:t>Развивающие</w:t>
      </w:r>
      <w:r>
        <w:rPr>
          <w:spacing w:val="-10"/>
          <w:sz w:val="24"/>
        </w:rPr>
        <w:t xml:space="preserve"> </w:t>
      </w:r>
      <w:r>
        <w:rPr>
          <w:spacing w:val="-2"/>
          <w:sz w:val="24"/>
        </w:rPr>
        <w:t>упражнения</w:t>
      </w:r>
    </w:p>
    <w:p w:rsidR="00EE0CCC" w:rsidRDefault="00EE0CCC">
      <w:pPr>
        <w:rPr>
          <w:sz w:val="24"/>
        </w:rPr>
        <w:sectPr w:rsidR="00EE0CCC">
          <w:pgSz w:w="12050" w:h="17220"/>
          <w:pgMar w:top="520" w:right="140" w:bottom="640" w:left="320" w:header="0" w:footer="423" w:gutter="0"/>
          <w:cols w:space="720"/>
        </w:sectPr>
      </w:pPr>
    </w:p>
    <w:p w:rsidR="00EE0CCC" w:rsidRDefault="004068EC">
      <w:pPr>
        <w:pStyle w:val="4"/>
        <w:spacing w:before="89"/>
        <w:ind w:left="1499"/>
        <w:rPr>
          <w:rFonts w:ascii="Cambria" w:hAnsi="Cambria"/>
          <w:b w:val="0"/>
        </w:rPr>
      </w:pPr>
      <w:r>
        <w:rPr>
          <w:rFonts w:ascii="Cambria" w:hAnsi="Cambria"/>
          <w:spacing w:val="-2"/>
        </w:rPr>
        <w:lastRenderedPageBreak/>
        <w:t>Этапы</w:t>
      </w:r>
      <w:r>
        <w:rPr>
          <w:rFonts w:ascii="Cambria" w:hAnsi="Cambria"/>
          <w:spacing w:val="2"/>
        </w:rPr>
        <w:t xml:space="preserve"> </w:t>
      </w:r>
      <w:r>
        <w:rPr>
          <w:rFonts w:ascii="Cambria" w:hAnsi="Cambria"/>
          <w:spacing w:val="-2"/>
        </w:rPr>
        <w:t>реализации</w:t>
      </w:r>
      <w:r>
        <w:rPr>
          <w:rFonts w:ascii="Cambria" w:hAnsi="Cambria"/>
          <w:spacing w:val="12"/>
        </w:rPr>
        <w:t xml:space="preserve"> </w:t>
      </w:r>
      <w:r>
        <w:rPr>
          <w:rFonts w:ascii="Cambria" w:hAnsi="Cambria"/>
          <w:spacing w:val="-2"/>
        </w:rPr>
        <w:t>коррекционно-развивающей</w:t>
      </w:r>
      <w:r>
        <w:rPr>
          <w:rFonts w:ascii="Cambria" w:hAnsi="Cambria"/>
          <w:spacing w:val="15"/>
        </w:rPr>
        <w:t xml:space="preserve"> </w:t>
      </w:r>
      <w:r>
        <w:rPr>
          <w:rFonts w:ascii="Cambria" w:hAnsi="Cambria"/>
          <w:spacing w:val="-2"/>
        </w:rPr>
        <w:t>программы</w:t>
      </w:r>
      <w:r>
        <w:rPr>
          <w:rFonts w:ascii="Cambria" w:hAnsi="Cambria"/>
          <w:b w:val="0"/>
          <w:spacing w:val="-2"/>
        </w:rPr>
        <w:t>:</w:t>
      </w:r>
    </w:p>
    <w:p w:rsidR="00EE0CCC" w:rsidRDefault="004068EC">
      <w:pPr>
        <w:pStyle w:val="a6"/>
        <w:numPr>
          <w:ilvl w:val="0"/>
          <w:numId w:val="138"/>
        </w:numPr>
        <w:tabs>
          <w:tab w:val="left" w:pos="1694"/>
        </w:tabs>
        <w:spacing w:before="42"/>
        <w:ind w:left="1694" w:hanging="195"/>
        <w:rPr>
          <w:sz w:val="24"/>
        </w:rPr>
      </w:pPr>
      <w:r>
        <w:rPr>
          <w:b/>
          <w:sz w:val="24"/>
        </w:rPr>
        <w:t>Диагностический</w:t>
      </w:r>
      <w:r>
        <w:rPr>
          <w:b/>
          <w:spacing w:val="-13"/>
          <w:sz w:val="24"/>
        </w:rPr>
        <w:t xml:space="preserve"> </w:t>
      </w:r>
      <w:r>
        <w:rPr>
          <w:b/>
          <w:spacing w:val="-4"/>
          <w:sz w:val="24"/>
        </w:rPr>
        <w:t>этап</w:t>
      </w:r>
      <w:r>
        <w:rPr>
          <w:spacing w:val="-4"/>
          <w:sz w:val="24"/>
        </w:rPr>
        <w:t>.</w:t>
      </w:r>
    </w:p>
    <w:p w:rsidR="00EE0CCC" w:rsidRDefault="004068EC">
      <w:pPr>
        <w:pStyle w:val="a3"/>
        <w:tabs>
          <w:tab w:val="left" w:pos="3498"/>
          <w:tab w:val="left" w:pos="4300"/>
          <w:tab w:val="left" w:pos="5217"/>
          <w:tab w:val="left" w:pos="6883"/>
          <w:tab w:val="left" w:pos="7226"/>
          <w:tab w:val="left" w:pos="8023"/>
          <w:tab w:val="left" w:pos="9161"/>
        </w:tabs>
        <w:spacing w:before="41" w:line="276" w:lineRule="auto"/>
        <w:ind w:left="2322" w:right="662" w:hanging="824"/>
      </w:pPr>
      <w:r>
        <w:rPr>
          <w:b/>
        </w:rPr>
        <w:t>Цели:</w:t>
      </w:r>
      <w:r>
        <w:rPr>
          <w:b/>
          <w:spacing w:val="80"/>
        </w:rPr>
        <w:t xml:space="preserve"> </w:t>
      </w:r>
      <w:r>
        <w:t>Выявить,</w:t>
      </w:r>
      <w:r>
        <w:tab/>
      </w:r>
      <w:r>
        <w:rPr>
          <w:spacing w:val="-4"/>
        </w:rPr>
        <w:t>какие</w:t>
      </w:r>
      <w:r>
        <w:tab/>
      </w:r>
      <w:r>
        <w:rPr>
          <w:spacing w:val="-2"/>
        </w:rPr>
        <w:t>страхи</w:t>
      </w:r>
      <w:r>
        <w:tab/>
      </w:r>
      <w:r>
        <w:rPr>
          <w:spacing w:val="-2"/>
        </w:rPr>
        <w:t>присутствуют</w:t>
      </w:r>
      <w:r>
        <w:tab/>
      </w:r>
      <w:r>
        <w:rPr>
          <w:spacing w:val="-10"/>
        </w:rPr>
        <w:t>у</w:t>
      </w:r>
      <w:r>
        <w:tab/>
      </w:r>
      <w:r>
        <w:rPr>
          <w:spacing w:val="-2"/>
        </w:rPr>
        <w:t>детей</w:t>
      </w:r>
      <w:r>
        <w:tab/>
      </w:r>
      <w:r>
        <w:rPr>
          <w:spacing w:val="-2"/>
        </w:rPr>
        <w:t>среднего</w:t>
      </w:r>
      <w:r>
        <w:tab/>
      </w:r>
      <w:r>
        <w:rPr>
          <w:spacing w:val="-2"/>
        </w:rPr>
        <w:t xml:space="preserve">дошкольного </w:t>
      </w:r>
      <w:r>
        <w:t>возраста.</w:t>
      </w:r>
      <w:r>
        <w:rPr>
          <w:spacing w:val="-12"/>
        </w:rPr>
        <w:t xml:space="preserve"> </w:t>
      </w:r>
      <w:r>
        <w:t>Информирование</w:t>
      </w:r>
      <w:r>
        <w:rPr>
          <w:spacing w:val="-8"/>
        </w:rPr>
        <w:t xml:space="preserve"> </w:t>
      </w:r>
      <w:r>
        <w:t>родителей</w:t>
      </w:r>
      <w:r>
        <w:rPr>
          <w:spacing w:val="-7"/>
        </w:rPr>
        <w:t xml:space="preserve"> </w:t>
      </w:r>
      <w:r>
        <w:t>о</w:t>
      </w:r>
      <w:r>
        <w:rPr>
          <w:spacing w:val="-10"/>
        </w:rPr>
        <w:t xml:space="preserve"> </w:t>
      </w:r>
      <w:r>
        <w:t>необходимости</w:t>
      </w:r>
      <w:r>
        <w:rPr>
          <w:spacing w:val="-6"/>
        </w:rPr>
        <w:t xml:space="preserve"> </w:t>
      </w:r>
      <w:r>
        <w:t>проведения</w:t>
      </w:r>
      <w:r>
        <w:rPr>
          <w:spacing w:val="-10"/>
        </w:rPr>
        <w:t xml:space="preserve"> </w:t>
      </w:r>
      <w:r>
        <w:t>коррекционной</w:t>
      </w:r>
    </w:p>
    <w:p w:rsidR="00EE0CCC" w:rsidRDefault="004068EC">
      <w:pPr>
        <w:pStyle w:val="a3"/>
        <w:spacing w:before="2"/>
        <w:ind w:left="1499"/>
      </w:pPr>
      <w:r>
        <w:t>работы</w:t>
      </w:r>
      <w:r>
        <w:rPr>
          <w:spacing w:val="-1"/>
        </w:rPr>
        <w:t xml:space="preserve"> </w:t>
      </w:r>
      <w:r>
        <w:t>с</w:t>
      </w:r>
      <w:r>
        <w:rPr>
          <w:spacing w:val="-2"/>
        </w:rPr>
        <w:t xml:space="preserve"> </w:t>
      </w:r>
      <w:r>
        <w:t xml:space="preserve">их </w:t>
      </w:r>
      <w:r>
        <w:rPr>
          <w:spacing w:val="-2"/>
        </w:rPr>
        <w:t>детьми.</w:t>
      </w:r>
    </w:p>
    <w:p w:rsidR="00EE0CCC" w:rsidRDefault="004068EC">
      <w:pPr>
        <w:pStyle w:val="a3"/>
        <w:spacing w:before="40"/>
        <w:ind w:left="1499"/>
      </w:pPr>
      <w:r>
        <w:rPr>
          <w:b/>
        </w:rPr>
        <w:t>Методы:</w:t>
      </w:r>
      <w:r>
        <w:rPr>
          <w:b/>
          <w:spacing w:val="-15"/>
        </w:rPr>
        <w:t xml:space="preserve"> </w:t>
      </w:r>
      <w:r>
        <w:t>анализ</w:t>
      </w:r>
      <w:r>
        <w:rPr>
          <w:spacing w:val="-8"/>
        </w:rPr>
        <w:t xml:space="preserve"> </w:t>
      </w:r>
      <w:r>
        <w:t>детских</w:t>
      </w:r>
      <w:r>
        <w:rPr>
          <w:spacing w:val="-3"/>
        </w:rPr>
        <w:t xml:space="preserve"> </w:t>
      </w:r>
      <w:r>
        <w:t>рисунков,</w:t>
      </w:r>
      <w:r>
        <w:rPr>
          <w:spacing w:val="-9"/>
        </w:rPr>
        <w:t xml:space="preserve"> </w:t>
      </w:r>
      <w:r>
        <w:t>беседа,</w:t>
      </w:r>
      <w:r>
        <w:rPr>
          <w:spacing w:val="-9"/>
        </w:rPr>
        <w:t xml:space="preserve"> </w:t>
      </w:r>
      <w:r>
        <w:t>наблюдение,</w:t>
      </w:r>
      <w:r>
        <w:rPr>
          <w:spacing w:val="-8"/>
        </w:rPr>
        <w:t xml:space="preserve"> </w:t>
      </w:r>
      <w:r>
        <w:t>анкетирование</w:t>
      </w:r>
      <w:r>
        <w:rPr>
          <w:spacing w:val="-9"/>
        </w:rPr>
        <w:t xml:space="preserve"> </w:t>
      </w:r>
      <w:r>
        <w:rPr>
          <w:spacing w:val="-2"/>
        </w:rPr>
        <w:t>родителей.</w:t>
      </w:r>
    </w:p>
    <w:p w:rsidR="00EE0CCC" w:rsidRDefault="004068EC">
      <w:pPr>
        <w:pStyle w:val="4"/>
        <w:numPr>
          <w:ilvl w:val="0"/>
          <w:numId w:val="138"/>
        </w:numPr>
        <w:tabs>
          <w:tab w:val="left" w:pos="1775"/>
        </w:tabs>
        <w:spacing w:before="41"/>
        <w:ind w:left="1775" w:hanging="276"/>
      </w:pPr>
      <w:r>
        <w:t>Практический</w:t>
      </w:r>
      <w:r>
        <w:rPr>
          <w:spacing w:val="-8"/>
        </w:rPr>
        <w:t xml:space="preserve"> </w:t>
      </w:r>
      <w:r>
        <w:rPr>
          <w:spacing w:val="-4"/>
        </w:rPr>
        <w:t>этап.</w:t>
      </w:r>
    </w:p>
    <w:p w:rsidR="00EE0CCC" w:rsidRDefault="004068EC">
      <w:pPr>
        <w:pStyle w:val="a3"/>
        <w:spacing w:before="41"/>
        <w:ind w:left="1499"/>
      </w:pPr>
      <w:r>
        <w:rPr>
          <w:b/>
        </w:rPr>
        <w:t>Цель:</w:t>
      </w:r>
      <w:r>
        <w:rPr>
          <w:b/>
          <w:spacing w:val="-12"/>
        </w:rPr>
        <w:t xml:space="preserve"> </w:t>
      </w:r>
      <w:r>
        <w:t>Профилактика</w:t>
      </w:r>
      <w:r>
        <w:rPr>
          <w:spacing w:val="-11"/>
        </w:rPr>
        <w:t xml:space="preserve"> </w:t>
      </w:r>
      <w:r>
        <w:t>и</w:t>
      </w:r>
      <w:r>
        <w:rPr>
          <w:spacing w:val="-9"/>
        </w:rPr>
        <w:t xml:space="preserve"> </w:t>
      </w:r>
      <w:r>
        <w:t>коррекция</w:t>
      </w:r>
      <w:r>
        <w:rPr>
          <w:spacing w:val="-8"/>
        </w:rPr>
        <w:t xml:space="preserve"> </w:t>
      </w:r>
      <w:r>
        <w:t>отрицательных</w:t>
      </w:r>
      <w:r>
        <w:rPr>
          <w:spacing w:val="-5"/>
        </w:rPr>
        <w:t xml:space="preserve"> </w:t>
      </w:r>
      <w:r>
        <w:rPr>
          <w:spacing w:val="-2"/>
        </w:rPr>
        <w:t>эмоций.</w:t>
      </w:r>
    </w:p>
    <w:p w:rsidR="00EE0CCC" w:rsidRDefault="004068EC">
      <w:pPr>
        <w:pStyle w:val="a3"/>
        <w:spacing w:before="41" w:line="278" w:lineRule="auto"/>
        <w:ind w:left="1499" w:right="317"/>
      </w:pPr>
      <w:r>
        <w:rPr>
          <w:b/>
        </w:rPr>
        <w:t>Методы:</w:t>
      </w:r>
      <w:r>
        <w:rPr>
          <w:b/>
          <w:spacing w:val="34"/>
        </w:rPr>
        <w:t xml:space="preserve"> </w:t>
      </w:r>
      <w:r>
        <w:t>игровые</w:t>
      </w:r>
      <w:r>
        <w:rPr>
          <w:spacing w:val="34"/>
        </w:rPr>
        <w:t xml:space="preserve"> </w:t>
      </w:r>
      <w:r>
        <w:t>упражнения,</w:t>
      </w:r>
      <w:r>
        <w:rPr>
          <w:spacing w:val="37"/>
        </w:rPr>
        <w:t xml:space="preserve"> </w:t>
      </w:r>
      <w:r>
        <w:t>рисуночные</w:t>
      </w:r>
      <w:r>
        <w:rPr>
          <w:spacing w:val="35"/>
        </w:rPr>
        <w:t xml:space="preserve"> </w:t>
      </w:r>
      <w:r>
        <w:t>методики,</w:t>
      </w:r>
      <w:r>
        <w:rPr>
          <w:spacing w:val="37"/>
        </w:rPr>
        <w:t xml:space="preserve"> </w:t>
      </w:r>
      <w:r>
        <w:t>сказкотерапия,</w:t>
      </w:r>
      <w:r>
        <w:rPr>
          <w:spacing w:val="36"/>
        </w:rPr>
        <w:t xml:space="preserve"> </w:t>
      </w:r>
      <w:r>
        <w:t>релаксационный тренинг, беседа.</w:t>
      </w:r>
    </w:p>
    <w:p w:rsidR="00EE0CCC" w:rsidRDefault="004068EC">
      <w:pPr>
        <w:pStyle w:val="4"/>
        <w:numPr>
          <w:ilvl w:val="0"/>
          <w:numId w:val="138"/>
        </w:numPr>
        <w:tabs>
          <w:tab w:val="left" w:pos="1851"/>
        </w:tabs>
        <w:spacing w:line="272" w:lineRule="exact"/>
        <w:ind w:left="1851" w:hanging="352"/>
      </w:pPr>
      <w:r>
        <w:t>Контрольный</w:t>
      </w:r>
      <w:r>
        <w:rPr>
          <w:spacing w:val="-16"/>
        </w:rPr>
        <w:t xml:space="preserve"> </w:t>
      </w:r>
      <w:r>
        <w:rPr>
          <w:spacing w:val="-4"/>
        </w:rPr>
        <w:t>этап.</w:t>
      </w:r>
    </w:p>
    <w:p w:rsidR="00EE0CCC" w:rsidRDefault="004068EC">
      <w:pPr>
        <w:pStyle w:val="a3"/>
        <w:spacing w:before="41"/>
        <w:ind w:left="1499"/>
      </w:pPr>
      <w:r>
        <w:rPr>
          <w:b/>
        </w:rPr>
        <w:t>Цель:</w:t>
      </w:r>
      <w:r>
        <w:rPr>
          <w:b/>
          <w:spacing w:val="-14"/>
        </w:rPr>
        <w:t xml:space="preserve"> </w:t>
      </w:r>
      <w:r>
        <w:t>Определение</w:t>
      </w:r>
      <w:r>
        <w:rPr>
          <w:spacing w:val="-8"/>
        </w:rPr>
        <w:t xml:space="preserve"> </w:t>
      </w:r>
      <w:r>
        <w:t>эффективности</w:t>
      </w:r>
      <w:r>
        <w:rPr>
          <w:spacing w:val="-7"/>
        </w:rPr>
        <w:t xml:space="preserve"> </w:t>
      </w:r>
      <w:r>
        <w:t>коррекционной</w:t>
      </w:r>
      <w:r>
        <w:rPr>
          <w:spacing w:val="-6"/>
        </w:rPr>
        <w:t xml:space="preserve"> </w:t>
      </w:r>
      <w:r>
        <w:rPr>
          <w:spacing w:val="-2"/>
        </w:rPr>
        <w:t>работы.</w:t>
      </w:r>
    </w:p>
    <w:p w:rsidR="00EE0CCC" w:rsidRDefault="004068EC">
      <w:pPr>
        <w:pStyle w:val="a6"/>
        <w:numPr>
          <w:ilvl w:val="0"/>
          <w:numId w:val="142"/>
        </w:numPr>
        <w:tabs>
          <w:tab w:val="left" w:pos="1678"/>
        </w:tabs>
        <w:spacing w:before="40"/>
        <w:ind w:left="1678" w:hanging="179"/>
        <w:rPr>
          <w:sz w:val="24"/>
        </w:rPr>
      </w:pPr>
      <w:r>
        <w:rPr>
          <w:b/>
          <w:i/>
          <w:sz w:val="24"/>
        </w:rPr>
        <w:t>Методы:</w:t>
      </w:r>
      <w:r>
        <w:rPr>
          <w:b/>
          <w:i/>
          <w:spacing w:val="-14"/>
          <w:sz w:val="24"/>
        </w:rPr>
        <w:t xml:space="preserve"> </w:t>
      </w:r>
      <w:r>
        <w:rPr>
          <w:sz w:val="24"/>
        </w:rPr>
        <w:t>беседа,</w:t>
      </w:r>
      <w:r>
        <w:rPr>
          <w:spacing w:val="-8"/>
          <w:sz w:val="24"/>
        </w:rPr>
        <w:t xml:space="preserve"> </w:t>
      </w:r>
      <w:r>
        <w:rPr>
          <w:sz w:val="24"/>
        </w:rPr>
        <w:t>наблюдение,</w:t>
      </w:r>
      <w:r>
        <w:rPr>
          <w:spacing w:val="-8"/>
          <w:sz w:val="24"/>
        </w:rPr>
        <w:t xml:space="preserve"> </w:t>
      </w:r>
      <w:r>
        <w:rPr>
          <w:sz w:val="24"/>
        </w:rPr>
        <w:t>анкетирование</w:t>
      </w:r>
      <w:r>
        <w:rPr>
          <w:spacing w:val="-12"/>
          <w:sz w:val="24"/>
        </w:rPr>
        <w:t xml:space="preserve"> </w:t>
      </w:r>
      <w:r>
        <w:rPr>
          <w:sz w:val="24"/>
        </w:rPr>
        <w:t>родителей,</w:t>
      </w:r>
      <w:r>
        <w:rPr>
          <w:spacing w:val="-8"/>
          <w:sz w:val="24"/>
        </w:rPr>
        <w:t xml:space="preserve"> </w:t>
      </w:r>
      <w:r>
        <w:rPr>
          <w:sz w:val="24"/>
        </w:rPr>
        <w:t>анализ</w:t>
      </w:r>
      <w:r>
        <w:rPr>
          <w:spacing w:val="-8"/>
          <w:sz w:val="24"/>
        </w:rPr>
        <w:t xml:space="preserve"> </w:t>
      </w:r>
      <w:r>
        <w:rPr>
          <w:sz w:val="24"/>
        </w:rPr>
        <w:t>рисунков</w:t>
      </w:r>
      <w:r>
        <w:rPr>
          <w:spacing w:val="-8"/>
          <w:sz w:val="24"/>
        </w:rPr>
        <w:t xml:space="preserve"> </w:t>
      </w:r>
      <w:r>
        <w:rPr>
          <w:spacing w:val="-2"/>
          <w:sz w:val="24"/>
        </w:rPr>
        <w:t>детей.</w:t>
      </w:r>
    </w:p>
    <w:p w:rsidR="00EE0CCC" w:rsidRDefault="004068EC">
      <w:pPr>
        <w:pStyle w:val="5"/>
        <w:numPr>
          <w:ilvl w:val="0"/>
          <w:numId w:val="142"/>
        </w:numPr>
        <w:tabs>
          <w:tab w:val="left" w:pos="1678"/>
        </w:tabs>
        <w:spacing w:before="8" w:after="6"/>
        <w:ind w:left="1678" w:hanging="179"/>
      </w:pPr>
      <w:r>
        <w:t>Содержание</w:t>
      </w:r>
      <w:r>
        <w:rPr>
          <w:spacing w:val="-14"/>
        </w:rPr>
        <w:t xml:space="preserve"> </w:t>
      </w:r>
      <w:r>
        <w:t>программы</w:t>
      </w:r>
      <w:r>
        <w:rPr>
          <w:spacing w:val="-11"/>
        </w:rPr>
        <w:t xml:space="preserve"> </w:t>
      </w:r>
      <w:r>
        <w:t>«Страхи-это</w:t>
      </w:r>
      <w:r>
        <w:rPr>
          <w:spacing w:val="-10"/>
        </w:rPr>
        <w:t xml:space="preserve"> </w:t>
      </w:r>
      <w:r>
        <w:rPr>
          <w:spacing w:val="-2"/>
        </w:rPr>
        <w:t>серьезно!»</w:t>
      </w:r>
    </w:p>
    <w:tbl>
      <w:tblPr>
        <w:tblStyle w:val="TableNormal"/>
        <w:tblW w:w="0" w:type="auto"/>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991"/>
        <w:gridCol w:w="3094"/>
        <w:gridCol w:w="3853"/>
        <w:gridCol w:w="2126"/>
      </w:tblGrid>
      <w:tr w:rsidR="00EE0CCC">
        <w:trPr>
          <w:trHeight w:val="880"/>
        </w:trPr>
        <w:tc>
          <w:tcPr>
            <w:tcW w:w="567" w:type="dxa"/>
          </w:tcPr>
          <w:p w:rsidR="00EE0CCC" w:rsidRDefault="004068EC">
            <w:pPr>
              <w:pStyle w:val="TableParagraph"/>
              <w:spacing w:line="259" w:lineRule="exact"/>
              <w:ind w:right="314"/>
              <w:jc w:val="right"/>
              <w:rPr>
                <w:sz w:val="24"/>
              </w:rPr>
            </w:pPr>
            <w:r>
              <w:rPr>
                <w:spacing w:val="-10"/>
                <w:sz w:val="24"/>
              </w:rPr>
              <w:t>№</w:t>
            </w:r>
          </w:p>
        </w:tc>
        <w:tc>
          <w:tcPr>
            <w:tcW w:w="991" w:type="dxa"/>
          </w:tcPr>
          <w:p w:rsidR="00EE0CCC" w:rsidRDefault="004068EC">
            <w:pPr>
              <w:pStyle w:val="TableParagraph"/>
              <w:spacing w:before="65" w:line="223" w:lineRule="auto"/>
              <w:ind w:left="6" w:right="-1"/>
              <w:rPr>
                <w:sz w:val="24"/>
              </w:rPr>
            </w:pPr>
            <w:r>
              <w:rPr>
                <w:spacing w:val="-6"/>
                <w:sz w:val="24"/>
              </w:rPr>
              <w:t>Назван</w:t>
            </w:r>
            <w:r>
              <w:rPr>
                <w:spacing w:val="-19"/>
                <w:sz w:val="24"/>
              </w:rPr>
              <w:t xml:space="preserve"> </w:t>
            </w:r>
            <w:r>
              <w:rPr>
                <w:spacing w:val="-6"/>
                <w:sz w:val="24"/>
              </w:rPr>
              <w:t xml:space="preserve">ие </w:t>
            </w:r>
            <w:r>
              <w:rPr>
                <w:sz w:val="24"/>
              </w:rPr>
              <w:t>эт ап а</w:t>
            </w:r>
          </w:p>
        </w:tc>
        <w:tc>
          <w:tcPr>
            <w:tcW w:w="3094" w:type="dxa"/>
          </w:tcPr>
          <w:p w:rsidR="00EE0CCC" w:rsidRDefault="004068EC">
            <w:pPr>
              <w:pStyle w:val="TableParagraph"/>
              <w:spacing w:line="259" w:lineRule="exact"/>
              <w:ind w:left="6"/>
              <w:rPr>
                <w:sz w:val="24"/>
              </w:rPr>
            </w:pPr>
            <w:r>
              <w:rPr>
                <w:sz w:val="24"/>
              </w:rPr>
              <w:t>Цель</w:t>
            </w:r>
            <w:r>
              <w:rPr>
                <w:spacing w:val="-7"/>
                <w:sz w:val="24"/>
              </w:rPr>
              <w:t xml:space="preserve"> </w:t>
            </w:r>
            <w:r>
              <w:rPr>
                <w:spacing w:val="-2"/>
                <w:sz w:val="24"/>
              </w:rPr>
              <w:t>работы</w:t>
            </w:r>
          </w:p>
        </w:tc>
        <w:tc>
          <w:tcPr>
            <w:tcW w:w="3853" w:type="dxa"/>
          </w:tcPr>
          <w:p w:rsidR="00EE0CCC" w:rsidRDefault="004068EC">
            <w:pPr>
              <w:pStyle w:val="TableParagraph"/>
              <w:spacing w:before="242"/>
              <w:ind w:left="7"/>
              <w:rPr>
                <w:sz w:val="24"/>
              </w:rPr>
            </w:pPr>
            <w:r>
              <w:rPr>
                <w:sz w:val="24"/>
              </w:rPr>
              <w:t>Содержание</w:t>
            </w:r>
            <w:r>
              <w:rPr>
                <w:spacing w:val="38"/>
                <w:sz w:val="24"/>
              </w:rPr>
              <w:t xml:space="preserve"> </w:t>
            </w:r>
            <w:r>
              <w:rPr>
                <w:sz w:val="24"/>
              </w:rPr>
              <w:t>работы</w:t>
            </w:r>
            <w:r>
              <w:rPr>
                <w:spacing w:val="38"/>
                <w:sz w:val="24"/>
              </w:rPr>
              <w:t xml:space="preserve"> </w:t>
            </w:r>
            <w:r>
              <w:rPr>
                <w:sz w:val="24"/>
              </w:rPr>
              <w:t>с</w:t>
            </w:r>
            <w:r>
              <w:rPr>
                <w:spacing w:val="-1"/>
                <w:sz w:val="24"/>
              </w:rPr>
              <w:t xml:space="preserve"> </w:t>
            </w:r>
            <w:r>
              <w:rPr>
                <w:spacing w:val="-2"/>
                <w:sz w:val="24"/>
              </w:rPr>
              <w:t>детьми</w:t>
            </w:r>
          </w:p>
        </w:tc>
        <w:tc>
          <w:tcPr>
            <w:tcW w:w="2126" w:type="dxa"/>
          </w:tcPr>
          <w:p w:rsidR="00EE0CCC" w:rsidRDefault="004068EC">
            <w:pPr>
              <w:pStyle w:val="TableParagraph"/>
              <w:spacing w:line="250" w:lineRule="exact"/>
              <w:ind w:left="7"/>
              <w:rPr>
                <w:sz w:val="24"/>
              </w:rPr>
            </w:pPr>
            <w:r>
              <w:rPr>
                <w:spacing w:val="-2"/>
                <w:sz w:val="24"/>
              </w:rPr>
              <w:t>Содержание</w:t>
            </w:r>
          </w:p>
          <w:p w:rsidR="00EE0CCC" w:rsidRDefault="004068EC">
            <w:pPr>
              <w:pStyle w:val="TableParagraph"/>
              <w:tabs>
                <w:tab w:val="left" w:pos="1381"/>
              </w:tabs>
              <w:spacing w:before="7" w:line="223" w:lineRule="auto"/>
              <w:ind w:left="7" w:right="620"/>
              <w:rPr>
                <w:sz w:val="24"/>
              </w:rPr>
            </w:pPr>
            <w:r>
              <w:rPr>
                <w:spacing w:val="-2"/>
                <w:sz w:val="24"/>
              </w:rPr>
              <w:t>работы</w:t>
            </w:r>
            <w:r>
              <w:rPr>
                <w:sz w:val="24"/>
              </w:rPr>
              <w:tab/>
            </w:r>
            <w:r>
              <w:rPr>
                <w:spacing w:val="-10"/>
                <w:sz w:val="24"/>
              </w:rPr>
              <w:t xml:space="preserve">с </w:t>
            </w:r>
            <w:r>
              <w:rPr>
                <w:spacing w:val="-2"/>
                <w:sz w:val="24"/>
              </w:rPr>
              <w:t>родителями</w:t>
            </w:r>
          </w:p>
        </w:tc>
      </w:tr>
      <w:tr w:rsidR="00EE0CCC">
        <w:trPr>
          <w:trHeight w:val="3107"/>
        </w:trPr>
        <w:tc>
          <w:tcPr>
            <w:tcW w:w="567" w:type="dxa"/>
          </w:tcPr>
          <w:p w:rsidR="00EE0CCC" w:rsidRDefault="00EE0CCC">
            <w:pPr>
              <w:pStyle w:val="TableParagraph"/>
              <w:rPr>
                <w:b/>
                <w:i/>
                <w:sz w:val="24"/>
              </w:rPr>
            </w:pPr>
          </w:p>
          <w:p w:rsidR="00EE0CCC" w:rsidRDefault="00EE0CCC">
            <w:pPr>
              <w:pStyle w:val="TableParagraph"/>
              <w:rPr>
                <w:b/>
                <w:i/>
                <w:sz w:val="24"/>
              </w:rPr>
            </w:pPr>
          </w:p>
          <w:p w:rsidR="00EE0CCC" w:rsidRDefault="00EE0CCC">
            <w:pPr>
              <w:pStyle w:val="TableParagraph"/>
              <w:rPr>
                <w:b/>
                <w:i/>
                <w:sz w:val="24"/>
              </w:rPr>
            </w:pPr>
          </w:p>
          <w:p w:rsidR="00EE0CCC" w:rsidRDefault="00EE0CCC">
            <w:pPr>
              <w:pStyle w:val="TableParagraph"/>
              <w:rPr>
                <w:b/>
                <w:i/>
                <w:sz w:val="24"/>
              </w:rPr>
            </w:pPr>
          </w:p>
          <w:p w:rsidR="00EE0CCC" w:rsidRDefault="00EE0CCC">
            <w:pPr>
              <w:pStyle w:val="TableParagraph"/>
              <w:spacing w:before="205"/>
              <w:rPr>
                <w:b/>
                <w:i/>
                <w:sz w:val="24"/>
              </w:rPr>
            </w:pPr>
          </w:p>
          <w:p w:rsidR="00EE0CCC" w:rsidRDefault="004068EC">
            <w:pPr>
              <w:pStyle w:val="TableParagraph"/>
              <w:ind w:right="348"/>
              <w:jc w:val="right"/>
              <w:rPr>
                <w:sz w:val="24"/>
              </w:rPr>
            </w:pPr>
            <w:r>
              <w:rPr>
                <w:spacing w:val="-10"/>
                <w:sz w:val="24"/>
              </w:rPr>
              <w:t>1</w:t>
            </w:r>
          </w:p>
        </w:tc>
        <w:tc>
          <w:tcPr>
            <w:tcW w:w="991" w:type="dxa"/>
          </w:tcPr>
          <w:p w:rsidR="00EE0CCC" w:rsidRDefault="004068EC">
            <w:pPr>
              <w:pStyle w:val="TableParagraph"/>
              <w:spacing w:line="225" w:lineRule="auto"/>
              <w:ind w:left="6" w:right="20"/>
              <w:rPr>
                <w:sz w:val="24"/>
              </w:rPr>
            </w:pPr>
            <w:r>
              <w:rPr>
                <w:spacing w:val="-2"/>
                <w:sz w:val="24"/>
              </w:rPr>
              <w:t xml:space="preserve">Диагнос </w:t>
            </w:r>
            <w:r>
              <w:rPr>
                <w:spacing w:val="-6"/>
                <w:sz w:val="24"/>
              </w:rPr>
              <w:t>тически</w:t>
            </w:r>
            <w:r>
              <w:rPr>
                <w:spacing w:val="-19"/>
                <w:sz w:val="24"/>
              </w:rPr>
              <w:t xml:space="preserve"> </w:t>
            </w:r>
            <w:r>
              <w:rPr>
                <w:spacing w:val="-10"/>
                <w:sz w:val="24"/>
              </w:rPr>
              <w:t>й</w:t>
            </w:r>
          </w:p>
        </w:tc>
        <w:tc>
          <w:tcPr>
            <w:tcW w:w="3094" w:type="dxa"/>
          </w:tcPr>
          <w:p w:rsidR="00EE0CCC" w:rsidRDefault="004068EC">
            <w:pPr>
              <w:pStyle w:val="TableParagraph"/>
              <w:numPr>
                <w:ilvl w:val="0"/>
                <w:numId w:val="137"/>
              </w:numPr>
              <w:tabs>
                <w:tab w:val="left" w:pos="252"/>
              </w:tabs>
              <w:spacing w:before="51" w:line="242" w:lineRule="auto"/>
              <w:ind w:right="619" w:firstLine="0"/>
              <w:rPr>
                <w:sz w:val="24"/>
              </w:rPr>
            </w:pPr>
            <w:r>
              <w:rPr>
                <w:sz w:val="24"/>
              </w:rPr>
              <w:t>Определение</w:t>
            </w:r>
            <w:r>
              <w:rPr>
                <w:spacing w:val="49"/>
                <w:sz w:val="24"/>
              </w:rPr>
              <w:t xml:space="preserve"> </w:t>
            </w:r>
            <w:r>
              <w:rPr>
                <w:sz w:val="24"/>
              </w:rPr>
              <w:t>уровня тревожности ребенка;</w:t>
            </w:r>
          </w:p>
          <w:p w:rsidR="00EE0CCC" w:rsidRDefault="004068EC">
            <w:pPr>
              <w:pStyle w:val="TableParagraph"/>
              <w:numPr>
                <w:ilvl w:val="0"/>
                <w:numId w:val="137"/>
              </w:numPr>
              <w:tabs>
                <w:tab w:val="left" w:pos="258"/>
              </w:tabs>
              <w:spacing w:before="11" w:line="225" w:lineRule="auto"/>
              <w:ind w:right="385" w:firstLine="0"/>
              <w:rPr>
                <w:sz w:val="24"/>
              </w:rPr>
            </w:pPr>
            <w:r>
              <w:rPr>
                <w:sz w:val="24"/>
              </w:rPr>
              <w:t>Выявление</w:t>
            </w:r>
            <w:r>
              <w:rPr>
                <w:spacing w:val="-15"/>
                <w:sz w:val="24"/>
              </w:rPr>
              <w:t xml:space="preserve"> </w:t>
            </w:r>
            <w:r>
              <w:rPr>
                <w:sz w:val="24"/>
              </w:rPr>
              <w:t>и</w:t>
            </w:r>
            <w:r>
              <w:rPr>
                <w:spacing w:val="-15"/>
                <w:sz w:val="24"/>
              </w:rPr>
              <w:t xml:space="preserve"> </w:t>
            </w:r>
            <w:r>
              <w:rPr>
                <w:sz w:val="24"/>
              </w:rPr>
              <w:t xml:space="preserve">уточнение </w:t>
            </w:r>
            <w:r>
              <w:rPr>
                <w:spacing w:val="-2"/>
                <w:sz w:val="24"/>
              </w:rPr>
              <w:t>преобладающих</w:t>
            </w:r>
          </w:p>
          <w:p w:rsidR="00EE0CCC" w:rsidRDefault="004068EC">
            <w:pPr>
              <w:pStyle w:val="TableParagraph"/>
              <w:spacing w:line="260" w:lineRule="exact"/>
              <w:ind w:left="78"/>
              <w:rPr>
                <w:sz w:val="24"/>
              </w:rPr>
            </w:pPr>
            <w:r>
              <w:rPr>
                <w:sz w:val="24"/>
              </w:rPr>
              <w:t>видов</w:t>
            </w:r>
            <w:r>
              <w:rPr>
                <w:spacing w:val="-4"/>
                <w:sz w:val="24"/>
              </w:rPr>
              <w:t xml:space="preserve"> </w:t>
            </w:r>
            <w:r>
              <w:rPr>
                <w:spacing w:val="-2"/>
                <w:sz w:val="24"/>
              </w:rPr>
              <w:t>страха;</w:t>
            </w:r>
          </w:p>
          <w:p w:rsidR="00EE0CCC" w:rsidRDefault="004068EC">
            <w:pPr>
              <w:pStyle w:val="TableParagraph"/>
              <w:numPr>
                <w:ilvl w:val="0"/>
                <w:numId w:val="137"/>
              </w:numPr>
              <w:tabs>
                <w:tab w:val="left" w:pos="252"/>
              </w:tabs>
              <w:ind w:right="70" w:firstLine="0"/>
              <w:rPr>
                <w:sz w:val="24"/>
              </w:rPr>
            </w:pPr>
            <w:r>
              <w:rPr>
                <w:spacing w:val="-2"/>
                <w:sz w:val="24"/>
              </w:rPr>
              <w:t>Снижение</w:t>
            </w:r>
            <w:r>
              <w:rPr>
                <w:spacing w:val="-13"/>
                <w:sz w:val="24"/>
              </w:rPr>
              <w:t xml:space="preserve"> </w:t>
            </w:r>
            <w:r>
              <w:rPr>
                <w:spacing w:val="-2"/>
                <w:sz w:val="24"/>
              </w:rPr>
              <w:t xml:space="preserve">эмоционального </w:t>
            </w:r>
            <w:r>
              <w:rPr>
                <w:sz w:val="24"/>
              </w:rPr>
              <w:t>напряжения, уменьшение уровня тревожности.</w:t>
            </w:r>
          </w:p>
          <w:p w:rsidR="00EE0CCC" w:rsidRDefault="004068EC">
            <w:pPr>
              <w:pStyle w:val="TableParagraph"/>
              <w:numPr>
                <w:ilvl w:val="0"/>
                <w:numId w:val="137"/>
              </w:numPr>
              <w:tabs>
                <w:tab w:val="left" w:pos="252"/>
              </w:tabs>
              <w:ind w:right="299" w:firstLine="0"/>
              <w:jc w:val="both"/>
              <w:rPr>
                <w:sz w:val="24"/>
              </w:rPr>
            </w:pPr>
            <w:r>
              <w:rPr>
                <w:sz w:val="24"/>
              </w:rPr>
              <w:t>Ознакомить</w:t>
            </w:r>
            <w:r>
              <w:rPr>
                <w:spacing w:val="-15"/>
                <w:sz w:val="24"/>
              </w:rPr>
              <w:t xml:space="preserve"> </w:t>
            </w:r>
            <w:r>
              <w:rPr>
                <w:sz w:val="24"/>
              </w:rPr>
              <w:t>родителей</w:t>
            </w:r>
            <w:r>
              <w:rPr>
                <w:spacing w:val="-15"/>
                <w:sz w:val="24"/>
              </w:rPr>
              <w:t xml:space="preserve"> </w:t>
            </w:r>
            <w:r>
              <w:rPr>
                <w:sz w:val="24"/>
              </w:rPr>
              <w:t xml:space="preserve">с </w:t>
            </w:r>
            <w:r>
              <w:rPr>
                <w:spacing w:val="-2"/>
                <w:sz w:val="24"/>
              </w:rPr>
              <w:t>результатами</w:t>
            </w:r>
            <w:r>
              <w:rPr>
                <w:spacing w:val="-13"/>
                <w:sz w:val="24"/>
              </w:rPr>
              <w:t xml:space="preserve"> </w:t>
            </w:r>
            <w:r>
              <w:rPr>
                <w:spacing w:val="-2"/>
                <w:sz w:val="24"/>
              </w:rPr>
              <w:t>диагностики детей.</w:t>
            </w:r>
          </w:p>
        </w:tc>
        <w:tc>
          <w:tcPr>
            <w:tcW w:w="3853" w:type="dxa"/>
          </w:tcPr>
          <w:p w:rsidR="00EE0CCC" w:rsidRDefault="004068EC">
            <w:pPr>
              <w:pStyle w:val="TableParagraph"/>
              <w:tabs>
                <w:tab w:val="left" w:pos="1332"/>
              </w:tabs>
              <w:spacing w:line="223" w:lineRule="auto"/>
              <w:ind w:left="7" w:right="6"/>
              <w:rPr>
                <w:sz w:val="24"/>
              </w:rPr>
            </w:pPr>
            <w:r>
              <w:rPr>
                <w:sz w:val="24"/>
              </w:rPr>
              <w:t>Тест</w:t>
            </w:r>
            <w:r>
              <w:rPr>
                <w:spacing w:val="-15"/>
                <w:sz w:val="24"/>
              </w:rPr>
              <w:t xml:space="preserve"> </w:t>
            </w:r>
            <w:r>
              <w:rPr>
                <w:sz w:val="24"/>
              </w:rPr>
              <w:t>тревожности</w:t>
            </w:r>
            <w:r>
              <w:rPr>
                <w:spacing w:val="-15"/>
                <w:sz w:val="24"/>
              </w:rPr>
              <w:t xml:space="preserve"> </w:t>
            </w:r>
            <w:r>
              <w:rPr>
                <w:sz w:val="24"/>
              </w:rPr>
              <w:t>Р.Темпл,</w:t>
            </w:r>
            <w:r>
              <w:rPr>
                <w:spacing w:val="-15"/>
                <w:sz w:val="24"/>
              </w:rPr>
              <w:t xml:space="preserve"> </w:t>
            </w:r>
            <w:r>
              <w:rPr>
                <w:sz w:val="24"/>
              </w:rPr>
              <w:t xml:space="preserve">М.Дорки; </w:t>
            </w:r>
            <w:r>
              <w:rPr>
                <w:spacing w:val="-2"/>
                <w:sz w:val="24"/>
              </w:rPr>
              <w:t>Методика</w:t>
            </w:r>
            <w:r>
              <w:rPr>
                <w:sz w:val="24"/>
              </w:rPr>
              <w:tab/>
              <w:t>выявления детских страхов «Страхи</w:t>
            </w:r>
            <w:r>
              <w:rPr>
                <w:spacing w:val="40"/>
                <w:sz w:val="24"/>
              </w:rPr>
              <w:t xml:space="preserve"> </w:t>
            </w:r>
            <w:r>
              <w:rPr>
                <w:sz w:val="24"/>
              </w:rPr>
              <w:t>в</w:t>
            </w:r>
            <w:r>
              <w:rPr>
                <w:spacing w:val="40"/>
                <w:sz w:val="24"/>
              </w:rPr>
              <w:t xml:space="preserve"> </w:t>
            </w:r>
            <w:r>
              <w:rPr>
                <w:sz w:val="24"/>
              </w:rPr>
              <w:t>домиках»,</w:t>
            </w:r>
          </w:p>
          <w:p w:rsidR="00EE0CCC" w:rsidRDefault="004068EC">
            <w:pPr>
              <w:pStyle w:val="TableParagraph"/>
              <w:spacing w:before="72" w:line="223" w:lineRule="auto"/>
              <w:ind w:left="79" w:right="726"/>
              <w:rPr>
                <w:sz w:val="24"/>
              </w:rPr>
            </w:pPr>
            <w:r>
              <w:rPr>
                <w:spacing w:val="-2"/>
                <w:sz w:val="24"/>
              </w:rPr>
              <w:t>Захаров</w:t>
            </w:r>
            <w:r>
              <w:rPr>
                <w:spacing w:val="-13"/>
                <w:sz w:val="24"/>
              </w:rPr>
              <w:t xml:space="preserve"> </w:t>
            </w:r>
            <w:r>
              <w:rPr>
                <w:spacing w:val="-2"/>
                <w:sz w:val="24"/>
              </w:rPr>
              <w:t>А.И.</w:t>
            </w:r>
            <w:r>
              <w:rPr>
                <w:spacing w:val="-13"/>
                <w:sz w:val="24"/>
              </w:rPr>
              <w:t xml:space="preserve"> </w:t>
            </w:r>
            <w:r>
              <w:rPr>
                <w:spacing w:val="-2"/>
                <w:sz w:val="24"/>
              </w:rPr>
              <w:t xml:space="preserve">Панфилова </w:t>
            </w:r>
            <w:r>
              <w:rPr>
                <w:sz w:val="24"/>
              </w:rPr>
              <w:t>М.А.; Рисуем страхи</w:t>
            </w:r>
          </w:p>
        </w:tc>
        <w:tc>
          <w:tcPr>
            <w:tcW w:w="2126" w:type="dxa"/>
          </w:tcPr>
          <w:p w:rsidR="00EE0CCC" w:rsidRDefault="004068EC">
            <w:pPr>
              <w:pStyle w:val="TableParagraph"/>
              <w:spacing w:line="250" w:lineRule="exact"/>
              <w:ind w:left="7"/>
              <w:rPr>
                <w:sz w:val="24"/>
              </w:rPr>
            </w:pPr>
            <w:r>
              <w:rPr>
                <w:spacing w:val="-2"/>
                <w:sz w:val="24"/>
              </w:rPr>
              <w:t>Опросник</w:t>
            </w:r>
          </w:p>
          <w:p w:rsidR="00EE0CCC" w:rsidRDefault="004068EC">
            <w:pPr>
              <w:pStyle w:val="TableParagraph"/>
              <w:spacing w:before="7" w:line="223" w:lineRule="auto"/>
              <w:ind w:left="79" w:hanging="72"/>
              <w:rPr>
                <w:sz w:val="24"/>
              </w:rPr>
            </w:pPr>
            <w:r>
              <w:rPr>
                <w:spacing w:val="-4"/>
                <w:sz w:val="24"/>
              </w:rPr>
              <w:t xml:space="preserve">ЛавреньеваГ.П., </w:t>
            </w:r>
            <w:r>
              <w:rPr>
                <w:spacing w:val="-2"/>
                <w:sz w:val="24"/>
              </w:rPr>
              <w:t>ТитаренкоТ.М.</w:t>
            </w:r>
          </w:p>
          <w:p w:rsidR="00EE0CCC" w:rsidRDefault="004068EC">
            <w:pPr>
              <w:pStyle w:val="TableParagraph"/>
              <w:spacing w:before="5" w:line="223" w:lineRule="auto"/>
              <w:ind w:left="79" w:right="668"/>
              <w:rPr>
                <w:sz w:val="24"/>
              </w:rPr>
            </w:pPr>
            <w:r>
              <w:rPr>
                <w:spacing w:val="-2"/>
                <w:sz w:val="24"/>
              </w:rPr>
              <w:t>«Уровень тревожност</w:t>
            </w:r>
            <w:r>
              <w:rPr>
                <w:spacing w:val="-13"/>
                <w:sz w:val="24"/>
              </w:rPr>
              <w:t xml:space="preserve"> </w:t>
            </w:r>
            <w:r>
              <w:rPr>
                <w:spacing w:val="-2"/>
                <w:sz w:val="24"/>
              </w:rPr>
              <w:t xml:space="preserve">и ребенка»; </w:t>
            </w:r>
            <w:r>
              <w:rPr>
                <w:sz w:val="24"/>
              </w:rPr>
              <w:t xml:space="preserve">Беседа с </w:t>
            </w:r>
            <w:r>
              <w:rPr>
                <w:spacing w:val="-2"/>
                <w:sz w:val="24"/>
              </w:rPr>
              <w:t>родителями.</w:t>
            </w:r>
          </w:p>
        </w:tc>
      </w:tr>
      <w:tr w:rsidR="00EE0CCC">
        <w:trPr>
          <w:trHeight w:val="1225"/>
        </w:trPr>
        <w:tc>
          <w:tcPr>
            <w:tcW w:w="10631" w:type="dxa"/>
            <w:gridSpan w:val="5"/>
          </w:tcPr>
          <w:p w:rsidR="00EE0CCC" w:rsidRDefault="004068EC">
            <w:pPr>
              <w:pStyle w:val="TableParagraph"/>
              <w:spacing w:line="248" w:lineRule="exact"/>
              <w:ind w:left="6"/>
              <w:jc w:val="both"/>
              <w:rPr>
                <w:sz w:val="24"/>
              </w:rPr>
            </w:pPr>
            <w:r>
              <w:rPr>
                <w:sz w:val="24"/>
              </w:rPr>
              <w:t>Если</w:t>
            </w:r>
            <w:r>
              <w:rPr>
                <w:spacing w:val="-5"/>
                <w:sz w:val="24"/>
              </w:rPr>
              <w:t xml:space="preserve"> </w:t>
            </w:r>
            <w:r>
              <w:rPr>
                <w:sz w:val="24"/>
              </w:rPr>
              <w:t>первичная</w:t>
            </w:r>
            <w:r>
              <w:rPr>
                <w:spacing w:val="-4"/>
                <w:sz w:val="24"/>
              </w:rPr>
              <w:t xml:space="preserve"> </w:t>
            </w:r>
            <w:r>
              <w:rPr>
                <w:sz w:val="24"/>
              </w:rPr>
              <w:t>диагностика</w:t>
            </w:r>
            <w:r>
              <w:rPr>
                <w:spacing w:val="-4"/>
                <w:sz w:val="24"/>
              </w:rPr>
              <w:t xml:space="preserve"> </w:t>
            </w:r>
            <w:r>
              <w:rPr>
                <w:sz w:val="24"/>
              </w:rPr>
              <w:t>свидетельствует</w:t>
            </w:r>
            <w:r>
              <w:rPr>
                <w:spacing w:val="-4"/>
                <w:sz w:val="24"/>
              </w:rPr>
              <w:t xml:space="preserve"> </w:t>
            </w:r>
            <w:r>
              <w:rPr>
                <w:sz w:val="24"/>
              </w:rPr>
              <w:t>о</w:t>
            </w:r>
            <w:r>
              <w:rPr>
                <w:spacing w:val="-4"/>
                <w:sz w:val="24"/>
              </w:rPr>
              <w:t xml:space="preserve"> </w:t>
            </w:r>
            <w:r>
              <w:rPr>
                <w:sz w:val="24"/>
              </w:rPr>
              <w:t>наличии</w:t>
            </w:r>
            <w:r>
              <w:rPr>
                <w:spacing w:val="-3"/>
                <w:sz w:val="24"/>
              </w:rPr>
              <w:t xml:space="preserve"> </w:t>
            </w:r>
            <w:r>
              <w:rPr>
                <w:sz w:val="24"/>
              </w:rPr>
              <w:t>у</w:t>
            </w:r>
            <w:r>
              <w:rPr>
                <w:spacing w:val="-4"/>
                <w:sz w:val="24"/>
              </w:rPr>
              <w:t xml:space="preserve"> </w:t>
            </w:r>
            <w:r>
              <w:rPr>
                <w:sz w:val="24"/>
              </w:rPr>
              <w:t>ребенка</w:t>
            </w:r>
            <w:r>
              <w:rPr>
                <w:spacing w:val="-4"/>
                <w:sz w:val="24"/>
              </w:rPr>
              <w:t xml:space="preserve"> </w:t>
            </w:r>
            <w:r>
              <w:rPr>
                <w:sz w:val="24"/>
              </w:rPr>
              <w:t>страхов</w:t>
            </w:r>
            <w:r>
              <w:rPr>
                <w:spacing w:val="-5"/>
                <w:sz w:val="24"/>
              </w:rPr>
              <w:t xml:space="preserve"> </w:t>
            </w:r>
            <w:r>
              <w:rPr>
                <w:sz w:val="24"/>
              </w:rPr>
              <w:t>и</w:t>
            </w:r>
            <w:r>
              <w:rPr>
                <w:spacing w:val="-4"/>
                <w:sz w:val="24"/>
              </w:rPr>
              <w:t xml:space="preserve"> </w:t>
            </w:r>
            <w:r>
              <w:rPr>
                <w:sz w:val="24"/>
              </w:rPr>
              <w:t>тревожности,</w:t>
            </w:r>
            <w:r>
              <w:rPr>
                <w:spacing w:val="3"/>
                <w:sz w:val="24"/>
              </w:rPr>
              <w:t xml:space="preserve"> </w:t>
            </w:r>
            <w:r>
              <w:rPr>
                <w:spacing w:val="-5"/>
                <w:sz w:val="24"/>
              </w:rPr>
              <w:t>то</w:t>
            </w:r>
          </w:p>
          <w:p w:rsidR="00EE0CCC" w:rsidRDefault="004068EC">
            <w:pPr>
              <w:pStyle w:val="TableParagraph"/>
              <w:spacing w:before="6" w:line="223" w:lineRule="auto"/>
              <w:ind w:left="6" w:right="129"/>
              <w:jc w:val="both"/>
              <w:rPr>
                <w:sz w:val="24"/>
              </w:rPr>
            </w:pPr>
            <w:r>
              <w:rPr>
                <w:sz w:val="24"/>
              </w:rPr>
              <w:t>воспитатель обязан донести это до родителей,</w:t>
            </w:r>
            <w:r>
              <w:rPr>
                <w:spacing w:val="-1"/>
                <w:sz w:val="24"/>
              </w:rPr>
              <w:t xml:space="preserve"> </w:t>
            </w:r>
            <w:r>
              <w:rPr>
                <w:sz w:val="24"/>
              </w:rPr>
              <w:t>с</w:t>
            </w:r>
            <w:r>
              <w:rPr>
                <w:spacing w:val="-2"/>
                <w:sz w:val="24"/>
              </w:rPr>
              <w:t xml:space="preserve"> </w:t>
            </w:r>
            <w:r>
              <w:rPr>
                <w:sz w:val="24"/>
              </w:rPr>
              <w:t>целью проведения</w:t>
            </w:r>
            <w:r>
              <w:rPr>
                <w:spacing w:val="-1"/>
                <w:sz w:val="24"/>
              </w:rPr>
              <w:t xml:space="preserve"> </w:t>
            </w:r>
            <w:r>
              <w:rPr>
                <w:sz w:val="24"/>
              </w:rPr>
              <w:t>коррекционной работы. Если же у ребенка</w:t>
            </w:r>
            <w:r>
              <w:rPr>
                <w:spacing w:val="-4"/>
                <w:sz w:val="24"/>
              </w:rPr>
              <w:t xml:space="preserve"> </w:t>
            </w:r>
            <w:r>
              <w:rPr>
                <w:sz w:val="24"/>
              </w:rPr>
              <w:t>не</w:t>
            </w:r>
            <w:r>
              <w:rPr>
                <w:spacing w:val="-3"/>
                <w:sz w:val="24"/>
              </w:rPr>
              <w:t xml:space="preserve"> </w:t>
            </w:r>
            <w:r>
              <w:rPr>
                <w:sz w:val="24"/>
              </w:rPr>
              <w:t>обнаружено</w:t>
            </w:r>
            <w:r>
              <w:rPr>
                <w:spacing w:val="-3"/>
                <w:sz w:val="24"/>
              </w:rPr>
              <w:t xml:space="preserve"> </w:t>
            </w:r>
            <w:r>
              <w:rPr>
                <w:sz w:val="24"/>
              </w:rPr>
              <w:t>страхов</w:t>
            </w:r>
            <w:r>
              <w:rPr>
                <w:spacing w:val="-4"/>
                <w:sz w:val="24"/>
              </w:rPr>
              <w:t xml:space="preserve"> </w:t>
            </w:r>
            <w:r>
              <w:rPr>
                <w:sz w:val="24"/>
              </w:rPr>
              <w:t>и</w:t>
            </w:r>
            <w:r>
              <w:rPr>
                <w:spacing w:val="-3"/>
                <w:sz w:val="24"/>
              </w:rPr>
              <w:t xml:space="preserve"> </w:t>
            </w:r>
            <w:r>
              <w:rPr>
                <w:sz w:val="24"/>
              </w:rPr>
              <w:t>его</w:t>
            </w:r>
            <w:r>
              <w:rPr>
                <w:spacing w:val="-3"/>
                <w:sz w:val="24"/>
              </w:rPr>
              <w:t xml:space="preserve"> </w:t>
            </w:r>
            <w:r>
              <w:rPr>
                <w:sz w:val="24"/>
              </w:rPr>
              <w:t>психическое</w:t>
            </w:r>
            <w:r>
              <w:rPr>
                <w:spacing w:val="-4"/>
                <w:sz w:val="24"/>
              </w:rPr>
              <w:t xml:space="preserve"> </w:t>
            </w:r>
            <w:r>
              <w:rPr>
                <w:sz w:val="24"/>
              </w:rPr>
              <w:t>состояние</w:t>
            </w:r>
            <w:r>
              <w:rPr>
                <w:spacing w:val="-4"/>
                <w:sz w:val="24"/>
              </w:rPr>
              <w:t xml:space="preserve"> </w:t>
            </w:r>
            <w:r>
              <w:rPr>
                <w:sz w:val="24"/>
              </w:rPr>
              <w:t>находится</w:t>
            </w:r>
            <w:r>
              <w:rPr>
                <w:spacing w:val="-3"/>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возрастной</w:t>
            </w:r>
            <w:r>
              <w:rPr>
                <w:spacing w:val="-3"/>
                <w:sz w:val="24"/>
              </w:rPr>
              <w:t xml:space="preserve"> </w:t>
            </w:r>
            <w:r>
              <w:rPr>
                <w:sz w:val="24"/>
              </w:rPr>
              <w:t>нормы – то предложенный комплекс занятий можно проводить в целях профилактики.</w:t>
            </w:r>
          </w:p>
        </w:tc>
      </w:tr>
      <w:tr w:rsidR="00EE0CCC">
        <w:trPr>
          <w:trHeight w:val="6247"/>
        </w:trPr>
        <w:tc>
          <w:tcPr>
            <w:tcW w:w="567" w:type="dxa"/>
          </w:tcPr>
          <w:p w:rsidR="00EE0CCC" w:rsidRDefault="004068EC">
            <w:pPr>
              <w:pStyle w:val="TableParagraph"/>
              <w:spacing w:line="258" w:lineRule="exact"/>
              <w:ind w:right="303"/>
              <w:jc w:val="right"/>
              <w:rPr>
                <w:sz w:val="24"/>
              </w:rPr>
            </w:pPr>
            <w:r>
              <w:rPr>
                <w:spacing w:val="-10"/>
                <w:sz w:val="24"/>
              </w:rPr>
              <w:t>2</w:t>
            </w:r>
          </w:p>
        </w:tc>
        <w:tc>
          <w:tcPr>
            <w:tcW w:w="991" w:type="dxa"/>
          </w:tcPr>
          <w:p w:rsidR="00EE0CCC" w:rsidRDefault="004068EC">
            <w:pPr>
              <w:pStyle w:val="TableParagraph"/>
              <w:spacing w:line="223" w:lineRule="auto"/>
              <w:ind w:left="6" w:right="135"/>
              <w:rPr>
                <w:sz w:val="24"/>
              </w:rPr>
            </w:pPr>
            <w:r>
              <w:rPr>
                <w:spacing w:val="-8"/>
                <w:sz w:val="24"/>
              </w:rPr>
              <w:t xml:space="preserve">Практич </w:t>
            </w:r>
            <w:r>
              <w:rPr>
                <w:sz w:val="24"/>
              </w:rPr>
              <w:t>еский</w:t>
            </w:r>
          </w:p>
        </w:tc>
        <w:tc>
          <w:tcPr>
            <w:tcW w:w="3094" w:type="dxa"/>
          </w:tcPr>
          <w:p w:rsidR="00EE0CCC" w:rsidRDefault="004068EC">
            <w:pPr>
              <w:pStyle w:val="TableParagraph"/>
              <w:numPr>
                <w:ilvl w:val="0"/>
                <w:numId w:val="136"/>
              </w:numPr>
              <w:tabs>
                <w:tab w:val="left" w:pos="537"/>
                <w:tab w:val="left" w:pos="1637"/>
                <w:tab w:val="left" w:pos="1897"/>
                <w:tab w:val="left" w:pos="2525"/>
                <w:tab w:val="left" w:pos="2730"/>
              </w:tabs>
              <w:ind w:right="-15" w:firstLine="0"/>
              <w:rPr>
                <w:sz w:val="24"/>
              </w:rPr>
            </w:pPr>
            <w:r>
              <w:rPr>
                <w:spacing w:val="-2"/>
                <w:sz w:val="24"/>
              </w:rPr>
              <w:t>Создать</w:t>
            </w:r>
            <w:r>
              <w:rPr>
                <w:sz w:val="24"/>
              </w:rPr>
              <w:tab/>
            </w:r>
            <w:r>
              <w:rPr>
                <w:spacing w:val="-2"/>
                <w:sz w:val="24"/>
              </w:rPr>
              <w:t>условия</w:t>
            </w:r>
            <w:r>
              <w:rPr>
                <w:sz w:val="24"/>
              </w:rPr>
              <w:tab/>
            </w:r>
            <w:r>
              <w:rPr>
                <w:sz w:val="24"/>
              </w:rPr>
              <w:tab/>
            </w:r>
            <w:r>
              <w:rPr>
                <w:spacing w:val="-4"/>
                <w:sz w:val="24"/>
              </w:rPr>
              <w:t xml:space="preserve">для </w:t>
            </w:r>
            <w:r>
              <w:rPr>
                <w:spacing w:val="-2"/>
                <w:sz w:val="24"/>
              </w:rPr>
              <w:t>преодоления</w:t>
            </w:r>
            <w:r>
              <w:rPr>
                <w:sz w:val="24"/>
              </w:rPr>
              <w:tab/>
            </w:r>
            <w:r>
              <w:rPr>
                <w:sz w:val="24"/>
              </w:rPr>
              <w:tab/>
            </w:r>
            <w:r>
              <w:rPr>
                <w:spacing w:val="-10"/>
                <w:sz w:val="24"/>
              </w:rPr>
              <w:t>у</w:t>
            </w:r>
            <w:r>
              <w:rPr>
                <w:sz w:val="24"/>
              </w:rPr>
              <w:tab/>
            </w:r>
            <w:r>
              <w:rPr>
                <w:spacing w:val="-4"/>
                <w:sz w:val="24"/>
              </w:rPr>
              <w:t>детей</w:t>
            </w:r>
          </w:p>
          <w:p w:rsidR="00EE0CCC" w:rsidRDefault="004068EC">
            <w:pPr>
              <w:pStyle w:val="TableParagraph"/>
              <w:ind w:left="410"/>
              <w:rPr>
                <w:sz w:val="24"/>
              </w:rPr>
            </w:pPr>
            <w:r>
              <w:rPr>
                <w:spacing w:val="-2"/>
                <w:sz w:val="24"/>
              </w:rPr>
              <w:t>чувства</w:t>
            </w:r>
            <w:r>
              <w:rPr>
                <w:spacing w:val="-6"/>
                <w:sz w:val="24"/>
              </w:rPr>
              <w:t xml:space="preserve"> </w:t>
            </w:r>
            <w:r>
              <w:rPr>
                <w:spacing w:val="-2"/>
                <w:sz w:val="24"/>
              </w:rPr>
              <w:t>страха</w:t>
            </w:r>
          </w:p>
          <w:p w:rsidR="00EE0CCC" w:rsidRDefault="004068EC">
            <w:pPr>
              <w:pStyle w:val="TableParagraph"/>
              <w:numPr>
                <w:ilvl w:val="0"/>
                <w:numId w:val="136"/>
              </w:numPr>
              <w:tabs>
                <w:tab w:val="left" w:pos="827"/>
              </w:tabs>
              <w:spacing w:before="12" w:line="225" w:lineRule="auto"/>
              <w:ind w:right="116" w:firstLine="0"/>
              <w:rPr>
                <w:sz w:val="24"/>
              </w:rPr>
            </w:pPr>
            <w:r>
              <w:rPr>
                <w:sz w:val="24"/>
              </w:rPr>
              <w:t>Работа</w:t>
            </w:r>
            <w:r>
              <w:rPr>
                <w:spacing w:val="-17"/>
                <w:sz w:val="24"/>
              </w:rPr>
              <w:t xml:space="preserve"> </w:t>
            </w:r>
            <w:r>
              <w:rPr>
                <w:sz w:val="24"/>
              </w:rPr>
              <w:t>с</w:t>
            </w:r>
            <w:r>
              <w:rPr>
                <w:spacing w:val="-15"/>
                <w:sz w:val="24"/>
              </w:rPr>
              <w:t xml:space="preserve"> </w:t>
            </w:r>
            <w:r>
              <w:rPr>
                <w:sz w:val="24"/>
              </w:rPr>
              <w:t>внутренним состоянием</w:t>
            </w:r>
            <w:r>
              <w:rPr>
                <w:spacing w:val="-15"/>
                <w:sz w:val="24"/>
              </w:rPr>
              <w:t xml:space="preserve"> </w:t>
            </w:r>
            <w:r>
              <w:rPr>
                <w:sz w:val="24"/>
              </w:rPr>
              <w:t>и</w:t>
            </w:r>
            <w:r>
              <w:rPr>
                <w:spacing w:val="-15"/>
                <w:sz w:val="24"/>
              </w:rPr>
              <w:t xml:space="preserve"> </w:t>
            </w:r>
            <w:r>
              <w:rPr>
                <w:sz w:val="24"/>
              </w:rPr>
              <w:t>освобождение от блоков</w:t>
            </w:r>
            <w:r>
              <w:rPr>
                <w:spacing w:val="40"/>
                <w:sz w:val="24"/>
              </w:rPr>
              <w:t xml:space="preserve"> </w:t>
            </w:r>
            <w:r>
              <w:rPr>
                <w:sz w:val="24"/>
              </w:rPr>
              <w:t>и</w:t>
            </w:r>
            <w:r>
              <w:rPr>
                <w:spacing w:val="40"/>
                <w:sz w:val="24"/>
              </w:rPr>
              <w:t xml:space="preserve"> </w:t>
            </w:r>
            <w:r>
              <w:rPr>
                <w:sz w:val="24"/>
              </w:rPr>
              <w:t xml:space="preserve">зажимов, сформированных чувством </w:t>
            </w:r>
            <w:r>
              <w:rPr>
                <w:spacing w:val="-2"/>
                <w:sz w:val="24"/>
              </w:rPr>
              <w:t>страха</w:t>
            </w:r>
          </w:p>
          <w:p w:rsidR="00EE0CCC" w:rsidRDefault="004068EC">
            <w:pPr>
              <w:pStyle w:val="TableParagraph"/>
              <w:numPr>
                <w:ilvl w:val="0"/>
                <w:numId w:val="136"/>
              </w:numPr>
              <w:tabs>
                <w:tab w:val="left" w:pos="462"/>
              </w:tabs>
              <w:ind w:right="834" w:firstLine="0"/>
              <w:rPr>
                <w:sz w:val="24"/>
              </w:rPr>
            </w:pPr>
            <w:r>
              <w:rPr>
                <w:spacing w:val="-2"/>
                <w:sz w:val="24"/>
              </w:rPr>
              <w:t xml:space="preserve">Стимулирование </w:t>
            </w:r>
            <w:r>
              <w:rPr>
                <w:sz w:val="24"/>
              </w:rPr>
              <w:t>афферентной сферы ребенка,</w:t>
            </w:r>
            <w:r>
              <w:rPr>
                <w:spacing w:val="-5"/>
                <w:sz w:val="24"/>
              </w:rPr>
              <w:t xml:space="preserve"> </w:t>
            </w:r>
            <w:r>
              <w:rPr>
                <w:sz w:val="24"/>
              </w:rPr>
              <w:t>повышение психического</w:t>
            </w:r>
            <w:r>
              <w:rPr>
                <w:spacing w:val="3"/>
                <w:sz w:val="24"/>
              </w:rPr>
              <w:t xml:space="preserve"> </w:t>
            </w:r>
            <w:r>
              <w:rPr>
                <w:sz w:val="24"/>
              </w:rPr>
              <w:t xml:space="preserve">тонуса </w:t>
            </w:r>
            <w:r>
              <w:rPr>
                <w:spacing w:val="-2"/>
                <w:sz w:val="24"/>
              </w:rPr>
              <w:t>ребенка</w:t>
            </w:r>
          </w:p>
          <w:p w:rsidR="00EE0CCC" w:rsidRDefault="004068EC">
            <w:pPr>
              <w:pStyle w:val="TableParagraph"/>
              <w:numPr>
                <w:ilvl w:val="0"/>
                <w:numId w:val="136"/>
              </w:numPr>
              <w:tabs>
                <w:tab w:val="left" w:pos="681"/>
              </w:tabs>
              <w:spacing w:before="1"/>
              <w:ind w:right="906" w:firstLine="0"/>
              <w:rPr>
                <w:sz w:val="24"/>
              </w:rPr>
            </w:pPr>
            <w:r>
              <w:rPr>
                <w:spacing w:val="-4"/>
                <w:sz w:val="24"/>
              </w:rPr>
              <w:t xml:space="preserve">Содействовать </w:t>
            </w:r>
            <w:r>
              <w:rPr>
                <w:sz w:val="24"/>
              </w:rPr>
              <w:t>развитию умения</w:t>
            </w:r>
          </w:p>
          <w:p w:rsidR="00EE0CCC" w:rsidRDefault="004068EC">
            <w:pPr>
              <w:pStyle w:val="TableParagraph"/>
              <w:ind w:left="78" w:right="28"/>
              <w:rPr>
                <w:sz w:val="24"/>
              </w:rPr>
            </w:pPr>
            <w:r>
              <w:rPr>
                <w:spacing w:val="-2"/>
                <w:sz w:val="24"/>
              </w:rPr>
              <w:t>справляться</w:t>
            </w:r>
            <w:r>
              <w:rPr>
                <w:spacing w:val="-13"/>
                <w:sz w:val="24"/>
              </w:rPr>
              <w:t xml:space="preserve"> </w:t>
            </w:r>
            <w:r>
              <w:rPr>
                <w:spacing w:val="-2"/>
                <w:sz w:val="24"/>
              </w:rPr>
              <w:t>с</w:t>
            </w:r>
            <w:r>
              <w:rPr>
                <w:spacing w:val="-20"/>
                <w:sz w:val="24"/>
              </w:rPr>
              <w:t xml:space="preserve"> </w:t>
            </w:r>
            <w:r>
              <w:rPr>
                <w:spacing w:val="-2"/>
                <w:sz w:val="24"/>
              </w:rPr>
              <w:t>чувством страха</w:t>
            </w:r>
          </w:p>
          <w:p w:rsidR="00EE0CCC" w:rsidRDefault="004068EC">
            <w:pPr>
              <w:pStyle w:val="TableParagraph"/>
              <w:numPr>
                <w:ilvl w:val="0"/>
                <w:numId w:val="136"/>
              </w:numPr>
              <w:tabs>
                <w:tab w:val="left" w:pos="310"/>
              </w:tabs>
              <w:spacing w:before="53"/>
              <w:ind w:left="310" w:hanging="232"/>
              <w:rPr>
                <w:sz w:val="24"/>
              </w:rPr>
            </w:pPr>
            <w:r>
              <w:rPr>
                <w:spacing w:val="-2"/>
                <w:sz w:val="24"/>
              </w:rPr>
              <w:t>Вербализация</w:t>
            </w:r>
            <w:r>
              <w:rPr>
                <w:spacing w:val="-9"/>
                <w:sz w:val="24"/>
              </w:rPr>
              <w:t xml:space="preserve"> </w:t>
            </w:r>
            <w:r>
              <w:rPr>
                <w:spacing w:val="-2"/>
                <w:sz w:val="24"/>
              </w:rPr>
              <w:t>страха.</w:t>
            </w:r>
          </w:p>
        </w:tc>
        <w:tc>
          <w:tcPr>
            <w:tcW w:w="3853" w:type="dxa"/>
          </w:tcPr>
          <w:p w:rsidR="00EE0CCC" w:rsidRDefault="004068EC">
            <w:pPr>
              <w:pStyle w:val="TableParagraph"/>
              <w:spacing w:before="50" w:line="223" w:lineRule="auto"/>
              <w:ind w:left="79"/>
              <w:rPr>
                <w:sz w:val="24"/>
              </w:rPr>
            </w:pPr>
            <w:r>
              <w:rPr>
                <w:sz w:val="24"/>
              </w:rPr>
              <w:t>Беседа о страхах, о том, какую роль они играют в жизни;</w:t>
            </w:r>
          </w:p>
          <w:p w:rsidR="00EE0CCC" w:rsidRDefault="004068EC">
            <w:pPr>
              <w:pStyle w:val="TableParagraph"/>
              <w:spacing w:line="253" w:lineRule="exact"/>
              <w:ind w:left="79"/>
              <w:rPr>
                <w:sz w:val="24"/>
              </w:rPr>
            </w:pPr>
            <w:r>
              <w:rPr>
                <w:spacing w:val="-2"/>
                <w:sz w:val="24"/>
              </w:rPr>
              <w:t>Упражнения:</w:t>
            </w:r>
          </w:p>
          <w:p w:rsidR="00EE0CCC" w:rsidRDefault="004068EC">
            <w:pPr>
              <w:pStyle w:val="TableParagraph"/>
              <w:spacing w:line="257" w:lineRule="exact"/>
              <w:ind w:left="79"/>
              <w:rPr>
                <w:sz w:val="24"/>
              </w:rPr>
            </w:pPr>
            <w:r>
              <w:rPr>
                <w:sz w:val="24"/>
              </w:rPr>
              <w:t>«Веселый</w:t>
            </w:r>
            <w:r>
              <w:rPr>
                <w:spacing w:val="-9"/>
                <w:sz w:val="24"/>
              </w:rPr>
              <w:t xml:space="preserve"> </w:t>
            </w:r>
            <w:r>
              <w:rPr>
                <w:spacing w:val="-2"/>
                <w:sz w:val="24"/>
              </w:rPr>
              <w:t>страх»;</w:t>
            </w:r>
          </w:p>
          <w:p w:rsidR="00EE0CCC" w:rsidRDefault="004068EC">
            <w:pPr>
              <w:pStyle w:val="TableParagraph"/>
              <w:spacing w:line="259" w:lineRule="exact"/>
              <w:ind w:left="79"/>
              <w:rPr>
                <w:sz w:val="24"/>
              </w:rPr>
            </w:pPr>
            <w:r>
              <w:rPr>
                <w:spacing w:val="-2"/>
                <w:sz w:val="24"/>
              </w:rPr>
              <w:t>«Расскажи</w:t>
            </w:r>
            <w:r>
              <w:rPr>
                <w:spacing w:val="-7"/>
                <w:sz w:val="24"/>
              </w:rPr>
              <w:t xml:space="preserve"> </w:t>
            </w:r>
            <w:r>
              <w:rPr>
                <w:spacing w:val="-2"/>
                <w:sz w:val="24"/>
              </w:rPr>
              <w:t>свой</w:t>
            </w:r>
            <w:r>
              <w:rPr>
                <w:spacing w:val="-13"/>
                <w:sz w:val="24"/>
              </w:rPr>
              <w:t xml:space="preserve"> </w:t>
            </w:r>
            <w:r>
              <w:rPr>
                <w:spacing w:val="-2"/>
                <w:sz w:val="24"/>
              </w:rPr>
              <w:t>страх»;</w:t>
            </w:r>
          </w:p>
          <w:p w:rsidR="00EE0CCC" w:rsidRDefault="004068EC">
            <w:pPr>
              <w:pStyle w:val="TableParagraph"/>
              <w:spacing w:line="259" w:lineRule="exact"/>
              <w:ind w:left="79"/>
              <w:rPr>
                <w:sz w:val="24"/>
              </w:rPr>
            </w:pPr>
            <w:r>
              <w:rPr>
                <w:sz w:val="24"/>
              </w:rPr>
              <w:t>«Я тебя</w:t>
            </w:r>
            <w:r>
              <w:rPr>
                <w:spacing w:val="-3"/>
                <w:sz w:val="24"/>
              </w:rPr>
              <w:t xml:space="preserve"> </w:t>
            </w:r>
            <w:r>
              <w:rPr>
                <w:sz w:val="24"/>
              </w:rPr>
              <w:t>не</w:t>
            </w:r>
            <w:r>
              <w:rPr>
                <w:spacing w:val="-2"/>
                <w:sz w:val="24"/>
              </w:rPr>
              <w:t xml:space="preserve"> боюсь»;</w:t>
            </w:r>
          </w:p>
          <w:p w:rsidR="00EE0CCC" w:rsidRDefault="004068EC">
            <w:pPr>
              <w:pStyle w:val="TableParagraph"/>
              <w:spacing w:line="257" w:lineRule="exact"/>
              <w:ind w:left="79"/>
              <w:rPr>
                <w:sz w:val="24"/>
              </w:rPr>
            </w:pPr>
            <w:r>
              <w:rPr>
                <w:sz w:val="24"/>
              </w:rPr>
              <w:t>Ролевые</w:t>
            </w:r>
            <w:r>
              <w:rPr>
                <w:spacing w:val="-15"/>
                <w:sz w:val="24"/>
              </w:rPr>
              <w:t xml:space="preserve"> </w:t>
            </w:r>
            <w:r>
              <w:rPr>
                <w:sz w:val="24"/>
              </w:rPr>
              <w:t>игры</w:t>
            </w:r>
            <w:r>
              <w:rPr>
                <w:spacing w:val="-15"/>
                <w:sz w:val="24"/>
              </w:rPr>
              <w:t xml:space="preserve"> </w:t>
            </w:r>
            <w:r>
              <w:rPr>
                <w:sz w:val="24"/>
              </w:rPr>
              <w:t>(Шишова</w:t>
            </w:r>
            <w:r>
              <w:rPr>
                <w:spacing w:val="-11"/>
                <w:sz w:val="24"/>
              </w:rPr>
              <w:t xml:space="preserve"> </w:t>
            </w:r>
            <w:r>
              <w:rPr>
                <w:spacing w:val="-2"/>
                <w:sz w:val="24"/>
              </w:rPr>
              <w:t>Т.Л.):</w:t>
            </w:r>
          </w:p>
          <w:p w:rsidR="00EE0CCC" w:rsidRDefault="004068EC">
            <w:pPr>
              <w:pStyle w:val="TableParagraph"/>
              <w:tabs>
                <w:tab w:val="left" w:pos="827"/>
                <w:tab w:val="left" w:pos="1956"/>
              </w:tabs>
              <w:spacing w:line="258" w:lineRule="exact"/>
              <w:ind w:left="79"/>
              <w:rPr>
                <w:sz w:val="24"/>
              </w:rPr>
            </w:pPr>
            <w:r>
              <w:rPr>
                <w:spacing w:val="-5"/>
                <w:sz w:val="24"/>
              </w:rPr>
              <w:t>«У</w:t>
            </w:r>
            <w:r>
              <w:rPr>
                <w:sz w:val="24"/>
              </w:rPr>
              <w:tab/>
            </w:r>
            <w:r>
              <w:rPr>
                <w:spacing w:val="-2"/>
                <w:sz w:val="24"/>
              </w:rPr>
              <w:t>страха</w:t>
            </w:r>
            <w:r>
              <w:rPr>
                <w:sz w:val="24"/>
              </w:rPr>
              <w:tab/>
            </w:r>
            <w:r>
              <w:rPr>
                <w:spacing w:val="-4"/>
                <w:sz w:val="24"/>
              </w:rPr>
              <w:t>глаза</w:t>
            </w:r>
            <w:r>
              <w:rPr>
                <w:spacing w:val="-7"/>
                <w:sz w:val="24"/>
              </w:rPr>
              <w:t xml:space="preserve"> </w:t>
            </w:r>
            <w:r>
              <w:rPr>
                <w:spacing w:val="-2"/>
                <w:sz w:val="24"/>
              </w:rPr>
              <w:t>велики»;</w:t>
            </w:r>
          </w:p>
          <w:p w:rsidR="00EE0CCC" w:rsidRDefault="004068EC">
            <w:pPr>
              <w:pStyle w:val="TableParagraph"/>
              <w:tabs>
                <w:tab w:val="left" w:pos="770"/>
                <w:tab w:val="left" w:pos="1970"/>
              </w:tabs>
              <w:spacing w:line="258" w:lineRule="exact"/>
              <w:ind w:left="79"/>
              <w:rPr>
                <w:sz w:val="24"/>
              </w:rPr>
            </w:pPr>
            <w:r>
              <w:rPr>
                <w:spacing w:val="-5"/>
                <w:sz w:val="24"/>
              </w:rPr>
              <w:t>«А</w:t>
            </w:r>
            <w:r>
              <w:rPr>
                <w:sz w:val="24"/>
              </w:rPr>
              <w:tab/>
            </w:r>
            <w:r>
              <w:rPr>
                <w:spacing w:val="-2"/>
                <w:sz w:val="24"/>
              </w:rPr>
              <w:t>вкусная</w:t>
            </w:r>
            <w:r>
              <w:rPr>
                <w:sz w:val="24"/>
              </w:rPr>
              <w:tab/>
            </w:r>
            <w:r>
              <w:rPr>
                <w:spacing w:val="-4"/>
                <w:sz w:val="24"/>
              </w:rPr>
              <w:t>была</w:t>
            </w:r>
            <w:r>
              <w:rPr>
                <w:spacing w:val="-9"/>
                <w:sz w:val="24"/>
              </w:rPr>
              <w:t xml:space="preserve"> </w:t>
            </w:r>
            <w:r>
              <w:rPr>
                <w:spacing w:val="-2"/>
                <w:sz w:val="24"/>
              </w:rPr>
              <w:t>капуста…»;</w:t>
            </w:r>
          </w:p>
          <w:p w:rsidR="00EE0CCC" w:rsidRDefault="004068EC">
            <w:pPr>
              <w:pStyle w:val="TableParagraph"/>
              <w:spacing w:line="258" w:lineRule="exact"/>
              <w:ind w:left="79"/>
              <w:rPr>
                <w:sz w:val="24"/>
              </w:rPr>
            </w:pPr>
            <w:r>
              <w:rPr>
                <w:sz w:val="24"/>
              </w:rPr>
              <w:t>«Моя</w:t>
            </w:r>
            <w:r>
              <w:rPr>
                <w:spacing w:val="77"/>
                <w:sz w:val="24"/>
              </w:rPr>
              <w:t xml:space="preserve"> </w:t>
            </w:r>
            <w:r>
              <w:rPr>
                <w:sz w:val="24"/>
              </w:rPr>
              <w:t>кровать</w:t>
            </w:r>
            <w:r>
              <w:rPr>
                <w:spacing w:val="50"/>
                <w:w w:val="150"/>
                <w:sz w:val="24"/>
              </w:rPr>
              <w:t xml:space="preserve"> </w:t>
            </w:r>
            <w:r>
              <w:rPr>
                <w:sz w:val="24"/>
              </w:rPr>
              <w:t>–</w:t>
            </w:r>
            <w:r>
              <w:rPr>
                <w:spacing w:val="78"/>
                <w:sz w:val="24"/>
              </w:rPr>
              <w:t xml:space="preserve"> </w:t>
            </w:r>
            <w:r>
              <w:rPr>
                <w:sz w:val="24"/>
              </w:rPr>
              <w:t xml:space="preserve">моя </w:t>
            </w:r>
            <w:r>
              <w:rPr>
                <w:spacing w:val="-2"/>
                <w:sz w:val="24"/>
              </w:rPr>
              <w:t>крепость»;</w:t>
            </w:r>
          </w:p>
          <w:p w:rsidR="00EE0CCC" w:rsidRDefault="004068EC">
            <w:pPr>
              <w:pStyle w:val="TableParagraph"/>
              <w:tabs>
                <w:tab w:val="left" w:pos="1049"/>
                <w:tab w:val="left" w:pos="1689"/>
                <w:tab w:val="left" w:pos="2047"/>
              </w:tabs>
              <w:spacing w:line="258" w:lineRule="exact"/>
              <w:ind w:left="79"/>
              <w:rPr>
                <w:sz w:val="24"/>
              </w:rPr>
            </w:pPr>
            <w:r>
              <w:rPr>
                <w:spacing w:val="-2"/>
                <w:sz w:val="24"/>
              </w:rPr>
              <w:t>«Страх</w:t>
            </w:r>
            <w:r>
              <w:rPr>
                <w:sz w:val="24"/>
              </w:rPr>
              <w:tab/>
            </w:r>
            <w:r>
              <w:rPr>
                <w:spacing w:val="-5"/>
                <w:sz w:val="24"/>
              </w:rPr>
              <w:t>мой</w:t>
            </w:r>
            <w:r>
              <w:rPr>
                <w:sz w:val="24"/>
              </w:rPr>
              <w:tab/>
            </w:r>
            <w:r>
              <w:rPr>
                <w:spacing w:val="-10"/>
                <w:sz w:val="24"/>
              </w:rPr>
              <w:t>–</w:t>
            </w:r>
            <w:r>
              <w:rPr>
                <w:sz w:val="24"/>
              </w:rPr>
              <w:tab/>
            </w:r>
            <w:r>
              <w:rPr>
                <w:spacing w:val="-4"/>
                <w:sz w:val="24"/>
              </w:rPr>
              <w:t>враг</w:t>
            </w:r>
            <w:r>
              <w:rPr>
                <w:spacing w:val="-7"/>
                <w:sz w:val="24"/>
              </w:rPr>
              <w:t xml:space="preserve"> </w:t>
            </w:r>
            <w:r>
              <w:rPr>
                <w:spacing w:val="-2"/>
                <w:sz w:val="24"/>
              </w:rPr>
              <w:t>мой»;</w:t>
            </w:r>
          </w:p>
          <w:p w:rsidR="00EE0CCC" w:rsidRDefault="004068EC">
            <w:pPr>
              <w:pStyle w:val="TableParagraph"/>
              <w:spacing w:line="258" w:lineRule="exact"/>
              <w:ind w:left="79"/>
              <w:rPr>
                <w:sz w:val="24"/>
              </w:rPr>
            </w:pPr>
            <w:r>
              <w:rPr>
                <w:spacing w:val="-2"/>
                <w:sz w:val="24"/>
              </w:rPr>
              <w:t>«Почему</w:t>
            </w:r>
            <w:r>
              <w:rPr>
                <w:spacing w:val="-4"/>
                <w:sz w:val="24"/>
              </w:rPr>
              <w:t xml:space="preserve"> </w:t>
            </w:r>
            <w:r>
              <w:rPr>
                <w:spacing w:val="-2"/>
                <w:sz w:val="24"/>
              </w:rPr>
              <w:t>грустил</w:t>
            </w:r>
            <w:r>
              <w:rPr>
                <w:spacing w:val="-8"/>
                <w:sz w:val="24"/>
              </w:rPr>
              <w:t xml:space="preserve"> </w:t>
            </w:r>
            <w:r>
              <w:rPr>
                <w:spacing w:val="-2"/>
                <w:sz w:val="24"/>
              </w:rPr>
              <w:t>трусишка?»</w:t>
            </w:r>
          </w:p>
          <w:p w:rsidR="00EE0CCC" w:rsidRDefault="004068EC">
            <w:pPr>
              <w:pStyle w:val="TableParagraph"/>
              <w:spacing w:line="258" w:lineRule="exact"/>
              <w:ind w:left="79"/>
              <w:rPr>
                <w:sz w:val="24"/>
              </w:rPr>
            </w:pPr>
            <w:r>
              <w:rPr>
                <w:spacing w:val="-2"/>
                <w:sz w:val="24"/>
              </w:rPr>
              <w:t>«Поединок</w:t>
            </w:r>
            <w:r>
              <w:rPr>
                <w:spacing w:val="-7"/>
                <w:sz w:val="24"/>
              </w:rPr>
              <w:t xml:space="preserve"> </w:t>
            </w:r>
            <w:r>
              <w:rPr>
                <w:spacing w:val="-2"/>
                <w:sz w:val="24"/>
              </w:rPr>
              <w:t>двух</w:t>
            </w:r>
            <w:r>
              <w:rPr>
                <w:spacing w:val="-12"/>
                <w:sz w:val="24"/>
              </w:rPr>
              <w:t xml:space="preserve"> </w:t>
            </w:r>
            <w:r>
              <w:rPr>
                <w:spacing w:val="-2"/>
                <w:sz w:val="24"/>
              </w:rPr>
              <w:t>страхов»</w:t>
            </w:r>
          </w:p>
          <w:p w:rsidR="00EE0CCC" w:rsidRDefault="004068EC">
            <w:pPr>
              <w:pStyle w:val="TableParagraph"/>
              <w:spacing w:line="258" w:lineRule="exact"/>
              <w:ind w:left="79"/>
              <w:rPr>
                <w:sz w:val="24"/>
              </w:rPr>
            </w:pPr>
            <w:r>
              <w:rPr>
                <w:spacing w:val="-2"/>
                <w:sz w:val="24"/>
              </w:rPr>
              <w:t>«Не</w:t>
            </w:r>
            <w:r>
              <w:rPr>
                <w:spacing w:val="-8"/>
                <w:sz w:val="24"/>
              </w:rPr>
              <w:t xml:space="preserve"> </w:t>
            </w:r>
            <w:r>
              <w:rPr>
                <w:spacing w:val="-2"/>
                <w:sz w:val="24"/>
              </w:rPr>
              <w:t>страшно,</w:t>
            </w:r>
            <w:r>
              <w:rPr>
                <w:spacing w:val="-3"/>
                <w:sz w:val="24"/>
              </w:rPr>
              <w:t xml:space="preserve"> </w:t>
            </w:r>
            <w:r>
              <w:rPr>
                <w:spacing w:val="-2"/>
                <w:sz w:val="24"/>
              </w:rPr>
              <w:t>а</w:t>
            </w:r>
            <w:r>
              <w:rPr>
                <w:spacing w:val="-18"/>
                <w:sz w:val="24"/>
              </w:rPr>
              <w:t xml:space="preserve"> </w:t>
            </w:r>
            <w:r>
              <w:rPr>
                <w:spacing w:val="-2"/>
                <w:sz w:val="24"/>
              </w:rPr>
              <w:t>смешно»</w:t>
            </w:r>
          </w:p>
          <w:p w:rsidR="00EE0CCC" w:rsidRDefault="004068EC">
            <w:pPr>
              <w:pStyle w:val="TableParagraph"/>
              <w:spacing w:line="259" w:lineRule="exact"/>
              <w:ind w:left="79"/>
              <w:rPr>
                <w:sz w:val="24"/>
              </w:rPr>
            </w:pPr>
            <w:r>
              <w:rPr>
                <w:spacing w:val="-2"/>
                <w:sz w:val="24"/>
              </w:rPr>
              <w:t>«Смелость</w:t>
            </w:r>
            <w:r>
              <w:rPr>
                <w:spacing w:val="-5"/>
                <w:sz w:val="24"/>
              </w:rPr>
              <w:t xml:space="preserve"> </w:t>
            </w:r>
            <w:r>
              <w:rPr>
                <w:spacing w:val="-2"/>
                <w:sz w:val="24"/>
              </w:rPr>
              <w:t>города</w:t>
            </w:r>
            <w:r>
              <w:rPr>
                <w:spacing w:val="-7"/>
                <w:sz w:val="24"/>
              </w:rPr>
              <w:t xml:space="preserve"> </w:t>
            </w:r>
            <w:r>
              <w:rPr>
                <w:spacing w:val="-2"/>
                <w:sz w:val="24"/>
              </w:rPr>
              <w:t>берет»</w:t>
            </w:r>
          </w:p>
          <w:p w:rsidR="00EE0CCC" w:rsidRDefault="004068EC">
            <w:pPr>
              <w:pStyle w:val="TableParagraph"/>
              <w:spacing w:before="5" w:line="225" w:lineRule="auto"/>
              <w:ind w:left="139" w:right="1638" w:hanging="60"/>
              <w:rPr>
                <w:sz w:val="24"/>
              </w:rPr>
            </w:pPr>
            <w:r>
              <w:rPr>
                <w:sz w:val="24"/>
              </w:rPr>
              <w:t>«Смелый</w:t>
            </w:r>
            <w:r>
              <w:rPr>
                <w:spacing w:val="-15"/>
                <w:sz w:val="24"/>
              </w:rPr>
              <w:t xml:space="preserve"> </w:t>
            </w:r>
            <w:r>
              <w:rPr>
                <w:sz w:val="24"/>
              </w:rPr>
              <w:t>трусишка» Страх</w:t>
            </w:r>
            <w:r>
              <w:rPr>
                <w:spacing w:val="40"/>
                <w:sz w:val="24"/>
              </w:rPr>
              <w:t xml:space="preserve"> </w:t>
            </w:r>
            <w:r>
              <w:rPr>
                <w:sz w:val="24"/>
              </w:rPr>
              <w:t>темноты:</w:t>
            </w:r>
          </w:p>
          <w:p w:rsidR="00EE0CCC" w:rsidRDefault="004068EC">
            <w:pPr>
              <w:pStyle w:val="TableParagraph"/>
              <w:spacing w:line="253" w:lineRule="exact"/>
              <w:ind w:left="79"/>
              <w:rPr>
                <w:sz w:val="24"/>
              </w:rPr>
            </w:pPr>
            <w:r>
              <w:rPr>
                <w:sz w:val="24"/>
              </w:rPr>
              <w:t>«Кто</w:t>
            </w:r>
            <w:r>
              <w:rPr>
                <w:spacing w:val="-2"/>
                <w:sz w:val="24"/>
              </w:rPr>
              <w:t xml:space="preserve"> </w:t>
            </w:r>
            <w:r>
              <w:rPr>
                <w:sz w:val="24"/>
              </w:rPr>
              <w:t>притаился</w:t>
            </w:r>
            <w:r>
              <w:rPr>
                <w:spacing w:val="-2"/>
                <w:sz w:val="24"/>
              </w:rPr>
              <w:t xml:space="preserve"> </w:t>
            </w:r>
            <w:r>
              <w:rPr>
                <w:sz w:val="24"/>
              </w:rPr>
              <w:t>в</w:t>
            </w:r>
            <w:r>
              <w:rPr>
                <w:spacing w:val="-1"/>
                <w:sz w:val="24"/>
              </w:rPr>
              <w:t xml:space="preserve"> </w:t>
            </w:r>
            <w:r>
              <w:rPr>
                <w:spacing w:val="-2"/>
                <w:sz w:val="24"/>
              </w:rPr>
              <w:t>темноте?»,</w:t>
            </w:r>
          </w:p>
          <w:p w:rsidR="00EE0CCC" w:rsidRDefault="004068EC">
            <w:pPr>
              <w:pStyle w:val="TableParagraph"/>
              <w:tabs>
                <w:tab w:val="left" w:pos="719"/>
                <w:tab w:val="left" w:pos="1591"/>
                <w:tab w:val="left" w:pos="1829"/>
              </w:tabs>
              <w:spacing w:before="4" w:line="225" w:lineRule="auto"/>
              <w:ind w:left="136" w:right="1363" w:hanging="58"/>
              <w:rPr>
                <w:sz w:val="24"/>
              </w:rPr>
            </w:pPr>
            <w:r>
              <w:rPr>
                <w:spacing w:val="-6"/>
                <w:sz w:val="24"/>
              </w:rPr>
              <w:t>«В</w:t>
            </w:r>
            <w:r>
              <w:rPr>
                <w:sz w:val="24"/>
              </w:rPr>
              <w:tab/>
            </w:r>
            <w:r>
              <w:rPr>
                <w:spacing w:val="-2"/>
                <w:sz w:val="24"/>
              </w:rPr>
              <w:t>темной</w:t>
            </w:r>
            <w:r>
              <w:rPr>
                <w:sz w:val="24"/>
              </w:rPr>
              <w:tab/>
            </w:r>
            <w:r>
              <w:rPr>
                <w:sz w:val="24"/>
              </w:rPr>
              <w:tab/>
            </w:r>
            <w:r>
              <w:rPr>
                <w:spacing w:val="-4"/>
                <w:sz w:val="24"/>
              </w:rPr>
              <w:t xml:space="preserve">норе», </w:t>
            </w:r>
            <w:r>
              <w:rPr>
                <w:spacing w:val="-2"/>
                <w:sz w:val="24"/>
              </w:rPr>
              <w:t>Кукольные</w:t>
            </w:r>
            <w:r>
              <w:rPr>
                <w:sz w:val="24"/>
              </w:rPr>
              <w:tab/>
            </w:r>
            <w:r>
              <w:rPr>
                <w:spacing w:val="-2"/>
                <w:sz w:val="24"/>
              </w:rPr>
              <w:t>прятки»,</w:t>
            </w:r>
          </w:p>
          <w:p w:rsidR="00EE0CCC" w:rsidRDefault="004068EC">
            <w:pPr>
              <w:pStyle w:val="TableParagraph"/>
              <w:tabs>
                <w:tab w:val="left" w:pos="1272"/>
              </w:tabs>
              <w:spacing w:line="252" w:lineRule="exact"/>
              <w:ind w:left="79"/>
              <w:rPr>
                <w:sz w:val="24"/>
              </w:rPr>
            </w:pPr>
            <w:r>
              <w:rPr>
                <w:spacing w:val="-2"/>
                <w:sz w:val="24"/>
              </w:rPr>
              <w:t>«Смелый</w:t>
            </w:r>
            <w:r>
              <w:rPr>
                <w:sz w:val="24"/>
              </w:rPr>
              <w:tab/>
            </w:r>
            <w:r>
              <w:rPr>
                <w:spacing w:val="-2"/>
                <w:sz w:val="24"/>
              </w:rPr>
              <w:t>разведчик»,</w:t>
            </w:r>
          </w:p>
          <w:p w:rsidR="00EE0CCC" w:rsidRDefault="004068EC">
            <w:pPr>
              <w:pStyle w:val="TableParagraph"/>
              <w:spacing w:line="258" w:lineRule="exact"/>
              <w:ind w:left="79"/>
              <w:rPr>
                <w:sz w:val="24"/>
              </w:rPr>
            </w:pPr>
            <w:r>
              <w:rPr>
                <w:sz w:val="24"/>
              </w:rPr>
              <w:t>«Зверушки</w:t>
            </w:r>
            <w:r>
              <w:rPr>
                <w:spacing w:val="36"/>
                <w:sz w:val="24"/>
              </w:rPr>
              <w:t xml:space="preserve">  </w:t>
            </w:r>
            <w:r>
              <w:rPr>
                <w:sz w:val="24"/>
              </w:rPr>
              <w:t>в</w:t>
            </w:r>
            <w:r>
              <w:rPr>
                <w:spacing w:val="35"/>
                <w:sz w:val="24"/>
              </w:rPr>
              <w:t xml:space="preserve">  </w:t>
            </w:r>
            <w:r>
              <w:rPr>
                <w:spacing w:val="-2"/>
                <w:sz w:val="24"/>
              </w:rPr>
              <w:t>норке»,</w:t>
            </w:r>
          </w:p>
          <w:p w:rsidR="00EE0CCC" w:rsidRDefault="004068EC">
            <w:pPr>
              <w:pStyle w:val="TableParagraph"/>
              <w:spacing w:line="258" w:lineRule="exact"/>
              <w:ind w:left="79"/>
              <w:rPr>
                <w:sz w:val="24"/>
              </w:rPr>
            </w:pPr>
            <w:r>
              <w:rPr>
                <w:spacing w:val="-2"/>
                <w:sz w:val="24"/>
              </w:rPr>
              <w:t>«Бобры»</w:t>
            </w:r>
          </w:p>
          <w:p w:rsidR="00EE0CCC" w:rsidRDefault="004068EC">
            <w:pPr>
              <w:pStyle w:val="TableParagraph"/>
              <w:spacing w:line="246" w:lineRule="exact"/>
              <w:ind w:left="79"/>
              <w:rPr>
                <w:sz w:val="24"/>
              </w:rPr>
            </w:pPr>
            <w:r>
              <w:rPr>
                <w:spacing w:val="-2"/>
                <w:sz w:val="24"/>
              </w:rPr>
              <w:t>Отыгрывание</w:t>
            </w:r>
            <w:r>
              <w:rPr>
                <w:sz w:val="24"/>
              </w:rPr>
              <w:t xml:space="preserve"> </w:t>
            </w:r>
            <w:r>
              <w:rPr>
                <w:spacing w:val="-2"/>
                <w:sz w:val="24"/>
              </w:rPr>
              <w:t>страшных</w:t>
            </w:r>
            <w:r>
              <w:rPr>
                <w:spacing w:val="-10"/>
                <w:sz w:val="24"/>
              </w:rPr>
              <w:t xml:space="preserve"> </w:t>
            </w:r>
            <w:r>
              <w:rPr>
                <w:spacing w:val="-4"/>
                <w:sz w:val="24"/>
              </w:rPr>
              <w:t>снов</w:t>
            </w:r>
          </w:p>
        </w:tc>
        <w:tc>
          <w:tcPr>
            <w:tcW w:w="2126" w:type="dxa"/>
          </w:tcPr>
          <w:p w:rsidR="00EE0CCC" w:rsidRDefault="004068EC">
            <w:pPr>
              <w:pStyle w:val="TableParagraph"/>
              <w:spacing w:line="225" w:lineRule="auto"/>
              <w:ind w:left="7" w:right="132"/>
              <w:rPr>
                <w:sz w:val="24"/>
              </w:rPr>
            </w:pPr>
            <w:r>
              <w:rPr>
                <w:spacing w:val="-2"/>
                <w:sz w:val="24"/>
              </w:rPr>
              <w:t>Консультация</w:t>
            </w:r>
            <w:r>
              <w:rPr>
                <w:spacing w:val="-13"/>
                <w:sz w:val="24"/>
              </w:rPr>
              <w:t xml:space="preserve"> </w:t>
            </w:r>
            <w:r>
              <w:rPr>
                <w:spacing w:val="-2"/>
                <w:sz w:val="24"/>
              </w:rPr>
              <w:t>«Все о</w:t>
            </w:r>
            <w:r>
              <w:rPr>
                <w:spacing w:val="-20"/>
                <w:sz w:val="24"/>
              </w:rPr>
              <w:t xml:space="preserve"> </w:t>
            </w:r>
            <w:r>
              <w:rPr>
                <w:spacing w:val="-2"/>
                <w:sz w:val="24"/>
              </w:rPr>
              <w:t>детских</w:t>
            </w:r>
            <w:r>
              <w:rPr>
                <w:spacing w:val="-13"/>
                <w:sz w:val="24"/>
              </w:rPr>
              <w:t xml:space="preserve"> </w:t>
            </w:r>
            <w:r>
              <w:rPr>
                <w:spacing w:val="-2"/>
                <w:sz w:val="24"/>
              </w:rPr>
              <w:t xml:space="preserve">страхах»; </w:t>
            </w:r>
            <w:r>
              <w:rPr>
                <w:sz w:val="24"/>
              </w:rPr>
              <w:t>Консультация</w:t>
            </w:r>
            <w:r>
              <w:rPr>
                <w:spacing w:val="40"/>
                <w:sz w:val="24"/>
              </w:rPr>
              <w:t xml:space="preserve"> </w:t>
            </w:r>
            <w:r>
              <w:rPr>
                <w:sz w:val="24"/>
              </w:rPr>
              <w:t xml:space="preserve">по </w:t>
            </w:r>
            <w:r>
              <w:rPr>
                <w:spacing w:val="-2"/>
                <w:sz w:val="24"/>
              </w:rPr>
              <w:t>проведению тренинга</w:t>
            </w:r>
          </w:p>
          <w:p w:rsidR="00EE0CCC" w:rsidRDefault="004068EC">
            <w:pPr>
              <w:pStyle w:val="TableParagraph"/>
              <w:spacing w:line="225" w:lineRule="auto"/>
              <w:ind w:left="7" w:right="813"/>
              <w:rPr>
                <w:sz w:val="24"/>
              </w:rPr>
            </w:pPr>
            <w:r>
              <w:rPr>
                <w:spacing w:val="-2"/>
                <w:sz w:val="24"/>
              </w:rPr>
              <w:t>«Зверушки</w:t>
            </w:r>
            <w:r>
              <w:rPr>
                <w:spacing w:val="-13"/>
                <w:sz w:val="24"/>
              </w:rPr>
              <w:t xml:space="preserve"> </w:t>
            </w:r>
            <w:r>
              <w:rPr>
                <w:spacing w:val="-2"/>
                <w:sz w:val="24"/>
              </w:rPr>
              <w:t>в норке».</w:t>
            </w:r>
          </w:p>
        </w:tc>
      </w:tr>
    </w:tbl>
    <w:p w:rsidR="00EE0CCC" w:rsidRDefault="00EE0CCC">
      <w:pPr>
        <w:spacing w:line="225" w:lineRule="auto"/>
        <w:rPr>
          <w:sz w:val="24"/>
        </w:rPr>
        <w:sectPr w:rsidR="00EE0CCC">
          <w:pgSz w:w="12050" w:h="17220"/>
          <w:pgMar w:top="500" w:right="140" w:bottom="620" w:left="320" w:header="0" w:footer="423" w:gutter="0"/>
          <w:cols w:space="720"/>
        </w:sectPr>
      </w:pPr>
    </w:p>
    <w:p w:rsidR="00EE0CCC" w:rsidRDefault="00EE0CCC">
      <w:pPr>
        <w:pStyle w:val="a3"/>
        <w:spacing w:before="6"/>
        <w:ind w:left="0"/>
        <w:rPr>
          <w:b/>
          <w:i/>
          <w:sz w:val="2"/>
        </w:rPr>
      </w:pPr>
    </w:p>
    <w:tbl>
      <w:tblPr>
        <w:tblStyle w:val="TableNormal"/>
        <w:tblW w:w="0" w:type="auto"/>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991"/>
        <w:gridCol w:w="3094"/>
        <w:gridCol w:w="3853"/>
        <w:gridCol w:w="2126"/>
      </w:tblGrid>
      <w:tr w:rsidR="00EE0CCC">
        <w:trPr>
          <w:trHeight w:val="4646"/>
        </w:trPr>
        <w:tc>
          <w:tcPr>
            <w:tcW w:w="567" w:type="dxa"/>
          </w:tcPr>
          <w:p w:rsidR="00EE0CCC" w:rsidRDefault="00EE0CCC">
            <w:pPr>
              <w:pStyle w:val="TableParagraph"/>
            </w:pPr>
          </w:p>
        </w:tc>
        <w:tc>
          <w:tcPr>
            <w:tcW w:w="991" w:type="dxa"/>
          </w:tcPr>
          <w:p w:rsidR="00EE0CCC" w:rsidRDefault="00EE0CCC">
            <w:pPr>
              <w:pStyle w:val="TableParagraph"/>
            </w:pPr>
          </w:p>
        </w:tc>
        <w:tc>
          <w:tcPr>
            <w:tcW w:w="3094" w:type="dxa"/>
          </w:tcPr>
          <w:p w:rsidR="00EE0CCC" w:rsidRDefault="00EE0CCC">
            <w:pPr>
              <w:pStyle w:val="TableParagraph"/>
            </w:pPr>
          </w:p>
        </w:tc>
        <w:tc>
          <w:tcPr>
            <w:tcW w:w="3853" w:type="dxa"/>
          </w:tcPr>
          <w:p w:rsidR="00EE0CCC" w:rsidRDefault="004068EC">
            <w:pPr>
              <w:pStyle w:val="TableParagraph"/>
              <w:tabs>
                <w:tab w:val="left" w:pos="1140"/>
              </w:tabs>
              <w:spacing w:line="250" w:lineRule="exact"/>
              <w:ind w:left="79"/>
              <w:rPr>
                <w:sz w:val="24"/>
              </w:rPr>
            </w:pPr>
            <w:r>
              <w:rPr>
                <w:spacing w:val="-2"/>
                <w:sz w:val="24"/>
              </w:rPr>
              <w:t>Страх</w:t>
            </w:r>
            <w:r>
              <w:rPr>
                <w:sz w:val="24"/>
              </w:rPr>
              <w:tab/>
            </w:r>
            <w:r>
              <w:rPr>
                <w:spacing w:val="-2"/>
                <w:sz w:val="24"/>
              </w:rPr>
              <w:t>одиночества:</w:t>
            </w:r>
          </w:p>
          <w:p w:rsidR="00EE0CCC" w:rsidRDefault="004068EC">
            <w:pPr>
              <w:pStyle w:val="TableParagraph"/>
              <w:spacing w:line="258" w:lineRule="exact"/>
              <w:ind w:left="79"/>
              <w:rPr>
                <w:sz w:val="24"/>
              </w:rPr>
            </w:pPr>
            <w:r>
              <w:rPr>
                <w:spacing w:val="-2"/>
                <w:sz w:val="24"/>
              </w:rPr>
              <w:t>«Потеряшка»,</w:t>
            </w:r>
          </w:p>
          <w:p w:rsidR="00EE0CCC" w:rsidRDefault="004068EC">
            <w:pPr>
              <w:pStyle w:val="TableParagraph"/>
              <w:spacing w:line="258" w:lineRule="exact"/>
              <w:ind w:left="79"/>
              <w:rPr>
                <w:sz w:val="24"/>
              </w:rPr>
            </w:pPr>
            <w:r>
              <w:rPr>
                <w:sz w:val="24"/>
              </w:rPr>
              <w:t>«Случай</w:t>
            </w:r>
            <w:r>
              <w:rPr>
                <w:spacing w:val="-1"/>
                <w:sz w:val="24"/>
              </w:rPr>
              <w:t xml:space="preserve"> </w:t>
            </w:r>
            <w:r>
              <w:rPr>
                <w:sz w:val="24"/>
              </w:rPr>
              <w:t>в</w:t>
            </w:r>
            <w:r>
              <w:rPr>
                <w:spacing w:val="-2"/>
                <w:sz w:val="24"/>
              </w:rPr>
              <w:t xml:space="preserve"> магазине»,</w:t>
            </w:r>
          </w:p>
          <w:p w:rsidR="00EE0CCC" w:rsidRDefault="004068EC">
            <w:pPr>
              <w:pStyle w:val="TableParagraph"/>
              <w:spacing w:line="258" w:lineRule="exact"/>
              <w:ind w:left="79"/>
              <w:rPr>
                <w:sz w:val="24"/>
              </w:rPr>
            </w:pPr>
            <w:r>
              <w:rPr>
                <w:sz w:val="24"/>
              </w:rPr>
              <w:t>«малютка</w:t>
            </w:r>
            <w:r>
              <w:rPr>
                <w:spacing w:val="-3"/>
                <w:sz w:val="24"/>
              </w:rPr>
              <w:t xml:space="preserve"> </w:t>
            </w:r>
            <w:r>
              <w:rPr>
                <w:spacing w:val="-2"/>
                <w:sz w:val="24"/>
              </w:rPr>
              <w:t>потерялась»,</w:t>
            </w:r>
          </w:p>
          <w:p w:rsidR="00EE0CCC" w:rsidRDefault="004068EC">
            <w:pPr>
              <w:pStyle w:val="TableParagraph"/>
              <w:tabs>
                <w:tab w:val="left" w:pos="1469"/>
              </w:tabs>
              <w:spacing w:line="258" w:lineRule="exact"/>
              <w:ind w:left="79"/>
              <w:rPr>
                <w:sz w:val="24"/>
              </w:rPr>
            </w:pPr>
            <w:r>
              <w:rPr>
                <w:spacing w:val="-4"/>
                <w:sz w:val="24"/>
              </w:rPr>
              <w:t>«Как</w:t>
            </w:r>
            <w:r>
              <w:rPr>
                <w:spacing w:val="-7"/>
                <w:sz w:val="24"/>
              </w:rPr>
              <w:t xml:space="preserve"> </w:t>
            </w:r>
            <w:r>
              <w:rPr>
                <w:spacing w:val="-2"/>
                <w:sz w:val="24"/>
              </w:rPr>
              <w:t>важно</w:t>
            </w:r>
            <w:r>
              <w:rPr>
                <w:sz w:val="24"/>
              </w:rPr>
              <w:tab/>
              <w:t>знать</w:t>
            </w:r>
            <w:r>
              <w:rPr>
                <w:spacing w:val="56"/>
                <w:sz w:val="24"/>
              </w:rPr>
              <w:t xml:space="preserve"> </w:t>
            </w:r>
            <w:r>
              <w:rPr>
                <w:sz w:val="24"/>
              </w:rPr>
              <w:t>свой</w:t>
            </w:r>
            <w:r>
              <w:rPr>
                <w:spacing w:val="-14"/>
                <w:sz w:val="24"/>
              </w:rPr>
              <w:t xml:space="preserve"> </w:t>
            </w:r>
            <w:r>
              <w:rPr>
                <w:spacing w:val="-2"/>
                <w:sz w:val="24"/>
              </w:rPr>
              <w:t>адрес»,</w:t>
            </w:r>
          </w:p>
          <w:p w:rsidR="00EE0CCC" w:rsidRDefault="004068EC">
            <w:pPr>
              <w:pStyle w:val="TableParagraph"/>
              <w:spacing w:line="258" w:lineRule="exact"/>
              <w:ind w:left="79"/>
              <w:rPr>
                <w:sz w:val="24"/>
              </w:rPr>
            </w:pPr>
            <w:r>
              <w:rPr>
                <w:spacing w:val="-2"/>
                <w:sz w:val="24"/>
              </w:rPr>
              <w:t>«Сюрприз»</w:t>
            </w:r>
          </w:p>
          <w:p w:rsidR="00EE0CCC" w:rsidRDefault="004068EC">
            <w:pPr>
              <w:pStyle w:val="TableParagraph"/>
              <w:spacing w:line="258" w:lineRule="exact"/>
              <w:ind w:left="139"/>
              <w:rPr>
                <w:sz w:val="24"/>
              </w:rPr>
            </w:pPr>
            <w:r>
              <w:rPr>
                <w:sz w:val="24"/>
              </w:rPr>
              <w:t>Страх</w:t>
            </w:r>
            <w:r>
              <w:rPr>
                <w:spacing w:val="6"/>
                <w:sz w:val="24"/>
              </w:rPr>
              <w:t xml:space="preserve"> </w:t>
            </w:r>
            <w:r>
              <w:rPr>
                <w:sz w:val="24"/>
              </w:rPr>
              <w:t>сказочных</w:t>
            </w:r>
            <w:r>
              <w:rPr>
                <w:spacing w:val="-15"/>
                <w:sz w:val="24"/>
              </w:rPr>
              <w:t xml:space="preserve"> </w:t>
            </w:r>
            <w:r>
              <w:rPr>
                <w:spacing w:val="-2"/>
                <w:sz w:val="24"/>
              </w:rPr>
              <w:t>персонажей:</w:t>
            </w:r>
          </w:p>
          <w:p w:rsidR="00EE0CCC" w:rsidRDefault="004068EC">
            <w:pPr>
              <w:pStyle w:val="TableParagraph"/>
              <w:spacing w:line="258" w:lineRule="exact"/>
              <w:ind w:left="79"/>
              <w:rPr>
                <w:sz w:val="24"/>
              </w:rPr>
            </w:pPr>
            <w:r>
              <w:rPr>
                <w:sz w:val="24"/>
              </w:rPr>
              <w:t>«Маски</w:t>
            </w:r>
            <w:r>
              <w:rPr>
                <w:spacing w:val="-2"/>
                <w:sz w:val="24"/>
              </w:rPr>
              <w:t xml:space="preserve"> страха»,</w:t>
            </w:r>
          </w:p>
          <w:p w:rsidR="00EE0CCC" w:rsidRDefault="004068EC">
            <w:pPr>
              <w:pStyle w:val="TableParagraph"/>
              <w:spacing w:line="259" w:lineRule="exact"/>
              <w:ind w:left="136"/>
              <w:rPr>
                <w:sz w:val="24"/>
              </w:rPr>
            </w:pPr>
            <w:r>
              <w:rPr>
                <w:sz w:val="24"/>
              </w:rPr>
              <w:t>«Путешествие</w:t>
            </w:r>
            <w:r>
              <w:rPr>
                <w:spacing w:val="-8"/>
                <w:sz w:val="24"/>
              </w:rPr>
              <w:t xml:space="preserve"> </w:t>
            </w:r>
            <w:r>
              <w:rPr>
                <w:sz w:val="24"/>
              </w:rPr>
              <w:t>к</w:t>
            </w:r>
            <w:r>
              <w:rPr>
                <w:spacing w:val="-14"/>
                <w:sz w:val="24"/>
              </w:rPr>
              <w:t xml:space="preserve"> </w:t>
            </w:r>
            <w:r>
              <w:rPr>
                <w:sz w:val="24"/>
              </w:rPr>
              <w:t>Бабе</w:t>
            </w:r>
            <w:r>
              <w:rPr>
                <w:spacing w:val="-11"/>
                <w:sz w:val="24"/>
              </w:rPr>
              <w:t xml:space="preserve"> </w:t>
            </w:r>
            <w:r>
              <w:rPr>
                <w:spacing w:val="-4"/>
                <w:sz w:val="24"/>
              </w:rPr>
              <w:t>Яге»,</w:t>
            </w:r>
          </w:p>
          <w:p w:rsidR="00EE0CCC" w:rsidRDefault="004068EC">
            <w:pPr>
              <w:pStyle w:val="TableParagraph"/>
              <w:tabs>
                <w:tab w:val="left" w:pos="1723"/>
              </w:tabs>
              <w:spacing w:line="259" w:lineRule="exact"/>
              <w:ind w:left="79"/>
              <w:rPr>
                <w:sz w:val="24"/>
              </w:rPr>
            </w:pPr>
            <w:r>
              <w:rPr>
                <w:spacing w:val="-2"/>
                <w:sz w:val="24"/>
              </w:rPr>
              <w:t>«Сказочный</w:t>
            </w:r>
            <w:r>
              <w:rPr>
                <w:sz w:val="24"/>
              </w:rPr>
              <w:tab/>
            </w:r>
            <w:r>
              <w:rPr>
                <w:spacing w:val="-2"/>
                <w:sz w:val="24"/>
              </w:rPr>
              <w:t>город»,</w:t>
            </w:r>
          </w:p>
          <w:p w:rsidR="00EE0CCC" w:rsidRDefault="004068EC">
            <w:pPr>
              <w:pStyle w:val="TableParagraph"/>
              <w:tabs>
                <w:tab w:val="left" w:pos="2366"/>
              </w:tabs>
              <w:spacing w:line="257" w:lineRule="exact"/>
              <w:ind w:left="79"/>
              <w:rPr>
                <w:sz w:val="24"/>
              </w:rPr>
            </w:pPr>
            <w:r>
              <w:rPr>
                <w:spacing w:val="-2"/>
                <w:sz w:val="24"/>
              </w:rPr>
              <w:t>«Играем</w:t>
            </w:r>
            <w:r>
              <w:rPr>
                <w:sz w:val="24"/>
              </w:rPr>
              <w:tab/>
            </w:r>
            <w:r>
              <w:rPr>
                <w:spacing w:val="-10"/>
                <w:sz w:val="24"/>
              </w:rPr>
              <w:t>в</w:t>
            </w:r>
          </w:p>
          <w:p w:rsidR="00EE0CCC" w:rsidRDefault="004068EC">
            <w:pPr>
              <w:pStyle w:val="TableParagraph"/>
              <w:spacing w:line="258" w:lineRule="exact"/>
              <w:ind w:left="79"/>
              <w:rPr>
                <w:sz w:val="24"/>
              </w:rPr>
            </w:pPr>
            <w:r>
              <w:rPr>
                <w:spacing w:val="-2"/>
                <w:sz w:val="24"/>
              </w:rPr>
              <w:t>приведение»,</w:t>
            </w:r>
          </w:p>
          <w:p w:rsidR="00EE0CCC" w:rsidRDefault="004068EC">
            <w:pPr>
              <w:pStyle w:val="TableParagraph"/>
              <w:spacing w:before="7" w:line="223" w:lineRule="auto"/>
              <w:ind w:left="7" w:right="276"/>
              <w:rPr>
                <w:sz w:val="24"/>
              </w:rPr>
            </w:pPr>
            <w:r>
              <w:rPr>
                <w:sz w:val="24"/>
              </w:rPr>
              <w:t>«Превращение</w:t>
            </w:r>
            <w:r>
              <w:rPr>
                <w:spacing w:val="40"/>
                <w:sz w:val="24"/>
              </w:rPr>
              <w:t xml:space="preserve"> </w:t>
            </w:r>
            <w:r>
              <w:rPr>
                <w:sz w:val="24"/>
              </w:rPr>
              <w:t>маленького злодея»</w:t>
            </w:r>
            <w:r>
              <w:rPr>
                <w:spacing w:val="-9"/>
                <w:sz w:val="24"/>
              </w:rPr>
              <w:t xml:space="preserve"> </w:t>
            </w:r>
            <w:r>
              <w:rPr>
                <w:sz w:val="24"/>
              </w:rPr>
              <w:t>Страх</w:t>
            </w:r>
            <w:r>
              <w:rPr>
                <w:spacing w:val="26"/>
                <w:sz w:val="24"/>
              </w:rPr>
              <w:t xml:space="preserve"> </w:t>
            </w:r>
            <w:r>
              <w:rPr>
                <w:sz w:val="24"/>
              </w:rPr>
              <w:t>уколов,</w:t>
            </w:r>
            <w:r>
              <w:rPr>
                <w:spacing w:val="23"/>
                <w:sz w:val="24"/>
              </w:rPr>
              <w:t xml:space="preserve"> </w:t>
            </w:r>
            <w:r>
              <w:rPr>
                <w:sz w:val="24"/>
              </w:rPr>
              <w:t xml:space="preserve">врачей, боли: «Больница» Страх </w:t>
            </w:r>
            <w:r>
              <w:rPr>
                <w:spacing w:val="-2"/>
                <w:sz w:val="24"/>
              </w:rPr>
              <w:t>наказания,</w:t>
            </w:r>
            <w:r>
              <w:rPr>
                <w:spacing w:val="-7"/>
                <w:sz w:val="24"/>
              </w:rPr>
              <w:t xml:space="preserve"> </w:t>
            </w:r>
            <w:r>
              <w:rPr>
                <w:spacing w:val="-2"/>
                <w:sz w:val="24"/>
              </w:rPr>
              <w:t>крика:</w:t>
            </w:r>
            <w:r>
              <w:rPr>
                <w:spacing w:val="-4"/>
                <w:sz w:val="24"/>
              </w:rPr>
              <w:t xml:space="preserve"> </w:t>
            </w:r>
            <w:r>
              <w:rPr>
                <w:spacing w:val="-2"/>
                <w:sz w:val="24"/>
              </w:rPr>
              <w:t>«Пятнашки»,</w:t>
            </w:r>
          </w:p>
          <w:p w:rsidR="00EE0CCC" w:rsidRDefault="004068EC">
            <w:pPr>
              <w:pStyle w:val="TableParagraph"/>
              <w:spacing w:line="258" w:lineRule="exact"/>
              <w:ind w:left="7" w:right="726"/>
              <w:rPr>
                <w:sz w:val="24"/>
              </w:rPr>
            </w:pPr>
            <w:r>
              <w:rPr>
                <w:sz w:val="24"/>
              </w:rPr>
              <w:t>«Жмурки»,</w:t>
            </w:r>
            <w:r>
              <w:rPr>
                <w:spacing w:val="-15"/>
                <w:sz w:val="24"/>
              </w:rPr>
              <w:t xml:space="preserve"> </w:t>
            </w:r>
            <w:r>
              <w:rPr>
                <w:sz w:val="24"/>
              </w:rPr>
              <w:t xml:space="preserve">«Сердитый </w:t>
            </w:r>
            <w:r>
              <w:rPr>
                <w:spacing w:val="-2"/>
                <w:sz w:val="24"/>
              </w:rPr>
              <w:t>утенок»</w:t>
            </w:r>
          </w:p>
        </w:tc>
        <w:tc>
          <w:tcPr>
            <w:tcW w:w="2126" w:type="dxa"/>
          </w:tcPr>
          <w:p w:rsidR="00EE0CCC" w:rsidRDefault="00EE0CCC">
            <w:pPr>
              <w:pStyle w:val="TableParagraph"/>
            </w:pPr>
          </w:p>
        </w:tc>
      </w:tr>
      <w:tr w:rsidR="00EE0CCC">
        <w:trPr>
          <w:trHeight w:val="2053"/>
        </w:trPr>
        <w:tc>
          <w:tcPr>
            <w:tcW w:w="567" w:type="dxa"/>
          </w:tcPr>
          <w:p w:rsidR="00EE0CCC" w:rsidRDefault="00EE0CCC">
            <w:pPr>
              <w:pStyle w:val="TableParagraph"/>
              <w:spacing w:before="222"/>
              <w:rPr>
                <w:b/>
                <w:i/>
                <w:sz w:val="24"/>
              </w:rPr>
            </w:pPr>
          </w:p>
          <w:p w:rsidR="00EE0CCC" w:rsidRDefault="004068EC">
            <w:pPr>
              <w:pStyle w:val="TableParagraph"/>
              <w:ind w:right="56"/>
              <w:jc w:val="center"/>
              <w:rPr>
                <w:sz w:val="24"/>
              </w:rPr>
            </w:pPr>
            <w:r>
              <w:rPr>
                <w:spacing w:val="-10"/>
                <w:sz w:val="24"/>
              </w:rPr>
              <w:t>3</w:t>
            </w:r>
          </w:p>
        </w:tc>
        <w:tc>
          <w:tcPr>
            <w:tcW w:w="991" w:type="dxa"/>
          </w:tcPr>
          <w:p w:rsidR="00EE0CCC" w:rsidRDefault="004068EC">
            <w:pPr>
              <w:pStyle w:val="TableParagraph"/>
              <w:spacing w:line="223" w:lineRule="auto"/>
              <w:ind w:left="6" w:right="132"/>
              <w:rPr>
                <w:sz w:val="24"/>
              </w:rPr>
            </w:pPr>
            <w:r>
              <w:rPr>
                <w:spacing w:val="-8"/>
                <w:sz w:val="24"/>
              </w:rPr>
              <w:t xml:space="preserve">Контрол </w:t>
            </w:r>
            <w:r>
              <w:rPr>
                <w:sz w:val="24"/>
              </w:rPr>
              <w:t>ьный</w:t>
            </w:r>
          </w:p>
        </w:tc>
        <w:tc>
          <w:tcPr>
            <w:tcW w:w="3094" w:type="dxa"/>
          </w:tcPr>
          <w:p w:rsidR="00EE0CCC" w:rsidRDefault="004068EC">
            <w:pPr>
              <w:pStyle w:val="TableParagraph"/>
              <w:numPr>
                <w:ilvl w:val="0"/>
                <w:numId w:val="135"/>
              </w:numPr>
              <w:tabs>
                <w:tab w:val="left" w:pos="186"/>
              </w:tabs>
              <w:ind w:right="215" w:firstLine="0"/>
              <w:rPr>
                <w:sz w:val="24"/>
              </w:rPr>
            </w:pPr>
            <w:r>
              <w:rPr>
                <w:sz w:val="24"/>
              </w:rPr>
              <w:t>Снятие</w:t>
            </w:r>
            <w:r>
              <w:rPr>
                <w:spacing w:val="-13"/>
                <w:sz w:val="24"/>
              </w:rPr>
              <w:t xml:space="preserve"> </w:t>
            </w:r>
            <w:r>
              <w:rPr>
                <w:sz w:val="24"/>
              </w:rPr>
              <w:t>и</w:t>
            </w:r>
            <w:r>
              <w:rPr>
                <w:spacing w:val="-12"/>
                <w:sz w:val="24"/>
              </w:rPr>
              <w:t xml:space="preserve"> </w:t>
            </w:r>
            <w:r>
              <w:rPr>
                <w:sz w:val="24"/>
              </w:rPr>
              <w:t>осознание</w:t>
            </w:r>
            <w:r>
              <w:rPr>
                <w:spacing w:val="-13"/>
                <w:sz w:val="24"/>
              </w:rPr>
              <w:t xml:space="preserve"> </w:t>
            </w:r>
            <w:r>
              <w:rPr>
                <w:sz w:val="24"/>
              </w:rPr>
              <w:t xml:space="preserve">своих </w:t>
            </w:r>
            <w:r>
              <w:rPr>
                <w:spacing w:val="-2"/>
                <w:sz w:val="24"/>
              </w:rPr>
              <w:t>страхов</w:t>
            </w:r>
          </w:p>
          <w:p w:rsidR="00EE0CCC" w:rsidRDefault="004068EC">
            <w:pPr>
              <w:pStyle w:val="TableParagraph"/>
              <w:numPr>
                <w:ilvl w:val="0"/>
                <w:numId w:val="135"/>
              </w:numPr>
              <w:tabs>
                <w:tab w:val="left" w:pos="180"/>
              </w:tabs>
              <w:ind w:right="104" w:firstLine="0"/>
              <w:rPr>
                <w:sz w:val="24"/>
              </w:rPr>
            </w:pPr>
            <w:r>
              <w:rPr>
                <w:sz w:val="24"/>
              </w:rPr>
              <w:t>Развитие</w:t>
            </w:r>
            <w:r>
              <w:rPr>
                <w:spacing w:val="-15"/>
                <w:sz w:val="24"/>
              </w:rPr>
              <w:t xml:space="preserve"> </w:t>
            </w:r>
            <w:r>
              <w:rPr>
                <w:sz w:val="24"/>
              </w:rPr>
              <w:t>произвольности</w:t>
            </w:r>
            <w:r>
              <w:rPr>
                <w:spacing w:val="-15"/>
                <w:sz w:val="24"/>
              </w:rPr>
              <w:t xml:space="preserve"> </w:t>
            </w:r>
            <w:r>
              <w:rPr>
                <w:sz w:val="24"/>
              </w:rPr>
              <w:t xml:space="preserve">и </w:t>
            </w:r>
            <w:r>
              <w:rPr>
                <w:spacing w:val="-2"/>
                <w:sz w:val="24"/>
              </w:rPr>
              <w:t>самоконтроля</w:t>
            </w:r>
          </w:p>
          <w:p w:rsidR="00EE0CCC" w:rsidRDefault="004068EC">
            <w:pPr>
              <w:pStyle w:val="TableParagraph"/>
              <w:ind w:left="6"/>
              <w:rPr>
                <w:sz w:val="24"/>
              </w:rPr>
            </w:pPr>
            <w:r>
              <w:rPr>
                <w:spacing w:val="-2"/>
                <w:sz w:val="24"/>
              </w:rPr>
              <w:t xml:space="preserve">36.Снятие </w:t>
            </w:r>
            <w:r>
              <w:rPr>
                <w:spacing w:val="-4"/>
                <w:sz w:val="24"/>
              </w:rPr>
              <w:t xml:space="preserve">психоэмоционального </w:t>
            </w:r>
            <w:r>
              <w:rPr>
                <w:spacing w:val="-2"/>
                <w:sz w:val="24"/>
              </w:rPr>
              <w:t>напряжения.</w:t>
            </w:r>
          </w:p>
        </w:tc>
        <w:tc>
          <w:tcPr>
            <w:tcW w:w="3853" w:type="dxa"/>
          </w:tcPr>
          <w:p w:rsidR="00EE0CCC" w:rsidRDefault="004068EC">
            <w:pPr>
              <w:pStyle w:val="TableParagraph"/>
              <w:spacing w:line="223" w:lineRule="auto"/>
              <w:ind w:left="7" w:right="1731"/>
              <w:rPr>
                <w:sz w:val="24"/>
              </w:rPr>
            </w:pPr>
            <w:r>
              <w:rPr>
                <w:spacing w:val="-2"/>
                <w:sz w:val="24"/>
              </w:rPr>
              <w:t>Рисуночная</w:t>
            </w:r>
            <w:r>
              <w:rPr>
                <w:spacing w:val="-13"/>
                <w:sz w:val="24"/>
              </w:rPr>
              <w:t xml:space="preserve"> </w:t>
            </w:r>
            <w:r>
              <w:rPr>
                <w:spacing w:val="-2"/>
                <w:sz w:val="24"/>
              </w:rPr>
              <w:t xml:space="preserve">терапия, </w:t>
            </w:r>
            <w:r>
              <w:rPr>
                <w:sz w:val="24"/>
              </w:rPr>
              <w:t>Захаров А.И.;</w:t>
            </w:r>
          </w:p>
          <w:p w:rsidR="00EE0CCC" w:rsidRDefault="004068EC">
            <w:pPr>
              <w:pStyle w:val="TableParagraph"/>
              <w:spacing w:before="53" w:line="223" w:lineRule="auto"/>
              <w:ind w:left="79"/>
              <w:rPr>
                <w:sz w:val="24"/>
              </w:rPr>
            </w:pPr>
            <w:r>
              <w:rPr>
                <w:spacing w:val="-2"/>
                <w:sz w:val="24"/>
              </w:rPr>
              <w:t>Игра</w:t>
            </w:r>
            <w:r>
              <w:rPr>
                <w:spacing w:val="40"/>
                <w:sz w:val="24"/>
              </w:rPr>
              <w:t xml:space="preserve"> </w:t>
            </w:r>
            <w:r>
              <w:rPr>
                <w:spacing w:val="-2"/>
                <w:sz w:val="24"/>
              </w:rPr>
              <w:t>«Кричалки-шепталки- молчалки»;</w:t>
            </w:r>
          </w:p>
          <w:p w:rsidR="00EE0CCC" w:rsidRDefault="004068EC">
            <w:pPr>
              <w:pStyle w:val="TableParagraph"/>
              <w:spacing w:before="53" w:line="223" w:lineRule="auto"/>
              <w:ind w:left="79"/>
              <w:rPr>
                <w:sz w:val="24"/>
              </w:rPr>
            </w:pPr>
            <w:r>
              <w:rPr>
                <w:sz w:val="24"/>
              </w:rPr>
              <w:t>Методика</w:t>
            </w:r>
            <w:r>
              <w:rPr>
                <w:spacing w:val="33"/>
                <w:sz w:val="24"/>
              </w:rPr>
              <w:t xml:space="preserve"> </w:t>
            </w:r>
            <w:r>
              <w:rPr>
                <w:sz w:val="24"/>
              </w:rPr>
              <w:t>выявления</w:t>
            </w:r>
            <w:r>
              <w:rPr>
                <w:spacing w:val="34"/>
                <w:sz w:val="24"/>
              </w:rPr>
              <w:t xml:space="preserve"> </w:t>
            </w:r>
            <w:r>
              <w:rPr>
                <w:sz w:val="24"/>
              </w:rPr>
              <w:t>детских страхов, Захаров А.И.</w:t>
            </w:r>
          </w:p>
        </w:tc>
        <w:tc>
          <w:tcPr>
            <w:tcW w:w="2126" w:type="dxa"/>
          </w:tcPr>
          <w:p w:rsidR="00EE0CCC" w:rsidRDefault="004068EC">
            <w:pPr>
              <w:pStyle w:val="TableParagraph"/>
              <w:spacing w:before="50" w:line="223" w:lineRule="auto"/>
              <w:ind w:left="79" w:right="9"/>
              <w:rPr>
                <w:sz w:val="24"/>
              </w:rPr>
            </w:pPr>
            <w:r>
              <w:rPr>
                <w:sz w:val="24"/>
              </w:rPr>
              <w:t xml:space="preserve">Беседа об </w:t>
            </w:r>
            <w:r>
              <w:rPr>
                <w:spacing w:val="-2"/>
                <w:sz w:val="24"/>
              </w:rPr>
              <w:t>эффективности проводимой</w:t>
            </w:r>
            <w:r>
              <w:rPr>
                <w:spacing w:val="-13"/>
                <w:sz w:val="24"/>
              </w:rPr>
              <w:t xml:space="preserve"> </w:t>
            </w:r>
            <w:r>
              <w:rPr>
                <w:spacing w:val="-2"/>
                <w:sz w:val="24"/>
              </w:rPr>
              <w:t xml:space="preserve">работы </w:t>
            </w:r>
            <w:r>
              <w:rPr>
                <w:sz w:val="24"/>
              </w:rPr>
              <w:t>Советы родител</w:t>
            </w:r>
            <w:r w:rsidR="0011385D">
              <w:rPr>
                <w:sz w:val="24"/>
              </w:rPr>
              <w:t xml:space="preserve">ям по </w:t>
            </w:r>
            <w:r>
              <w:rPr>
                <w:sz w:val="24"/>
              </w:rPr>
              <w:t>профилактике детских страхов.</w:t>
            </w:r>
          </w:p>
        </w:tc>
      </w:tr>
    </w:tbl>
    <w:p w:rsidR="00EE0CCC" w:rsidRDefault="004068EC">
      <w:pPr>
        <w:pStyle w:val="a6"/>
        <w:numPr>
          <w:ilvl w:val="0"/>
          <w:numId w:val="142"/>
        </w:numPr>
        <w:tabs>
          <w:tab w:val="left" w:pos="1678"/>
        </w:tabs>
        <w:spacing w:before="267"/>
        <w:ind w:left="1678" w:hanging="179"/>
        <w:rPr>
          <w:sz w:val="24"/>
        </w:rPr>
      </w:pPr>
      <w:r>
        <w:rPr>
          <w:b/>
          <w:i/>
          <w:sz w:val="24"/>
        </w:rPr>
        <w:t>Предполагаемые</w:t>
      </w:r>
      <w:r>
        <w:rPr>
          <w:b/>
          <w:i/>
          <w:spacing w:val="45"/>
          <w:sz w:val="24"/>
        </w:rPr>
        <w:t xml:space="preserve"> </w:t>
      </w:r>
      <w:r>
        <w:rPr>
          <w:b/>
          <w:i/>
          <w:spacing w:val="-2"/>
          <w:sz w:val="24"/>
        </w:rPr>
        <w:t>результаты</w:t>
      </w:r>
      <w:r>
        <w:rPr>
          <w:spacing w:val="-2"/>
          <w:sz w:val="24"/>
        </w:rPr>
        <w:t>:</w:t>
      </w:r>
    </w:p>
    <w:p w:rsidR="00EE0CCC" w:rsidRDefault="00EE0CCC">
      <w:pPr>
        <w:pStyle w:val="a3"/>
        <w:spacing w:before="24"/>
        <w:ind w:left="0"/>
      </w:pPr>
    </w:p>
    <w:p w:rsidR="00EE0CCC" w:rsidRDefault="004068EC">
      <w:pPr>
        <w:pStyle w:val="a3"/>
        <w:ind w:left="820" w:right="107" w:firstLine="679"/>
      </w:pPr>
      <w:r>
        <w:t>-развитие</w:t>
      </w:r>
      <w:r>
        <w:rPr>
          <w:spacing w:val="35"/>
        </w:rPr>
        <w:t xml:space="preserve"> </w:t>
      </w:r>
      <w:r>
        <w:t>эмоциональной</w:t>
      </w:r>
      <w:r>
        <w:rPr>
          <w:spacing w:val="38"/>
        </w:rPr>
        <w:t xml:space="preserve"> </w:t>
      </w:r>
      <w:r>
        <w:t>сферы</w:t>
      </w:r>
      <w:r>
        <w:rPr>
          <w:spacing w:val="34"/>
        </w:rPr>
        <w:t xml:space="preserve"> </w:t>
      </w:r>
      <w:r>
        <w:t>детей;</w:t>
      </w:r>
      <w:r>
        <w:rPr>
          <w:spacing w:val="36"/>
        </w:rPr>
        <w:t xml:space="preserve"> </w:t>
      </w:r>
      <w:r>
        <w:t>снятие</w:t>
      </w:r>
      <w:r>
        <w:rPr>
          <w:spacing w:val="36"/>
        </w:rPr>
        <w:t xml:space="preserve"> </w:t>
      </w:r>
      <w:r>
        <w:t>уровня</w:t>
      </w:r>
      <w:r>
        <w:rPr>
          <w:spacing w:val="35"/>
        </w:rPr>
        <w:t xml:space="preserve"> </w:t>
      </w:r>
      <w:r>
        <w:t>тревожности,</w:t>
      </w:r>
      <w:r>
        <w:rPr>
          <w:spacing w:val="33"/>
        </w:rPr>
        <w:t xml:space="preserve"> </w:t>
      </w:r>
      <w:r>
        <w:t>освобождение</w:t>
      </w:r>
      <w:r>
        <w:rPr>
          <w:spacing w:val="35"/>
        </w:rPr>
        <w:t xml:space="preserve"> </w:t>
      </w:r>
      <w:r>
        <w:t>от</w:t>
      </w:r>
      <w:r>
        <w:rPr>
          <w:spacing w:val="36"/>
        </w:rPr>
        <w:t xml:space="preserve"> </w:t>
      </w:r>
      <w:r>
        <w:t>блоков и зажимов, вызванных страхом; снятие и осознание своих страхов.</w:t>
      </w:r>
    </w:p>
    <w:p w:rsidR="00EE0CCC" w:rsidRDefault="00EE0CCC">
      <w:pPr>
        <w:pStyle w:val="a3"/>
        <w:spacing w:before="29"/>
        <w:ind w:left="0"/>
      </w:pPr>
    </w:p>
    <w:p w:rsidR="00EE0CCC" w:rsidRDefault="004068EC">
      <w:pPr>
        <w:pStyle w:val="5"/>
        <w:numPr>
          <w:ilvl w:val="0"/>
          <w:numId w:val="142"/>
        </w:numPr>
        <w:tabs>
          <w:tab w:val="left" w:pos="1678"/>
        </w:tabs>
        <w:ind w:left="1678" w:hanging="179"/>
      </w:pPr>
      <w:r>
        <w:rPr>
          <w:spacing w:val="-2"/>
        </w:rPr>
        <w:t>Библиографическая</w:t>
      </w:r>
      <w:r>
        <w:rPr>
          <w:spacing w:val="17"/>
        </w:rPr>
        <w:t xml:space="preserve"> </w:t>
      </w:r>
      <w:r>
        <w:rPr>
          <w:spacing w:val="-2"/>
        </w:rPr>
        <w:t>ссылка</w:t>
      </w:r>
    </w:p>
    <w:p w:rsidR="00EE0CCC" w:rsidRDefault="004068EC">
      <w:pPr>
        <w:pStyle w:val="a3"/>
        <w:spacing w:before="149"/>
        <w:ind w:left="820" w:right="644" w:firstLine="660"/>
      </w:pPr>
      <w:r>
        <w:t>Т.Шишова</w:t>
      </w:r>
      <w:r>
        <w:rPr>
          <w:spacing w:val="80"/>
        </w:rPr>
        <w:t xml:space="preserve"> </w:t>
      </w:r>
      <w:r>
        <w:t>«Страхи</w:t>
      </w:r>
      <w:r>
        <w:rPr>
          <w:spacing w:val="80"/>
        </w:rPr>
        <w:t xml:space="preserve"> </w:t>
      </w:r>
      <w:r>
        <w:t>-это</w:t>
      </w:r>
      <w:r>
        <w:rPr>
          <w:spacing w:val="80"/>
        </w:rPr>
        <w:t xml:space="preserve"> </w:t>
      </w:r>
      <w:r>
        <w:t>серьезно.</w:t>
      </w:r>
      <w:r>
        <w:rPr>
          <w:spacing w:val="80"/>
        </w:rPr>
        <w:t xml:space="preserve"> </w:t>
      </w:r>
      <w:r>
        <w:t>Как</w:t>
      </w:r>
      <w:r>
        <w:rPr>
          <w:spacing w:val="80"/>
        </w:rPr>
        <w:t xml:space="preserve"> </w:t>
      </w:r>
      <w:r>
        <w:t>помочь</w:t>
      </w:r>
      <w:r>
        <w:rPr>
          <w:spacing w:val="80"/>
        </w:rPr>
        <w:t xml:space="preserve"> </w:t>
      </w:r>
      <w:r>
        <w:t>ребенку</w:t>
      </w:r>
      <w:r>
        <w:rPr>
          <w:spacing w:val="80"/>
        </w:rPr>
        <w:t xml:space="preserve"> </w:t>
      </w:r>
      <w:r>
        <w:t>избавиться</w:t>
      </w:r>
      <w:r>
        <w:rPr>
          <w:spacing w:val="80"/>
        </w:rPr>
        <w:t xml:space="preserve"> </w:t>
      </w:r>
      <w:r>
        <w:t>от</w:t>
      </w:r>
      <w:r>
        <w:rPr>
          <w:spacing w:val="80"/>
        </w:rPr>
        <w:t xml:space="preserve"> </w:t>
      </w:r>
      <w:r>
        <w:t xml:space="preserve">страхов?», </w:t>
      </w:r>
      <w:r>
        <w:rPr>
          <w:spacing w:val="-2"/>
        </w:rPr>
        <w:t>Москва</w:t>
      </w:r>
    </w:p>
    <w:p w:rsidR="00EE0CCC" w:rsidRDefault="004068EC">
      <w:pPr>
        <w:pStyle w:val="a3"/>
        <w:spacing w:before="41"/>
        <w:ind w:left="820"/>
      </w:pPr>
      <w:r>
        <w:t>«Издательский</w:t>
      </w:r>
      <w:r>
        <w:rPr>
          <w:spacing w:val="-10"/>
        </w:rPr>
        <w:t xml:space="preserve"> </w:t>
      </w:r>
      <w:r>
        <w:t>дом</w:t>
      </w:r>
      <w:r>
        <w:rPr>
          <w:spacing w:val="-10"/>
        </w:rPr>
        <w:t xml:space="preserve"> </w:t>
      </w:r>
      <w:r>
        <w:t>«ИСКАТЕЛЬ»,</w:t>
      </w:r>
      <w:r>
        <w:rPr>
          <w:spacing w:val="-11"/>
        </w:rPr>
        <w:t xml:space="preserve"> </w:t>
      </w:r>
      <w:r>
        <w:rPr>
          <w:spacing w:val="-2"/>
        </w:rPr>
        <w:t>1997г.</w:t>
      </w:r>
    </w:p>
    <w:p w:rsidR="00EE0CCC" w:rsidRDefault="00EE0CCC">
      <w:pPr>
        <w:pStyle w:val="a3"/>
        <w:spacing w:before="240"/>
        <w:ind w:left="0"/>
      </w:pPr>
    </w:p>
    <w:p w:rsidR="00EE0CCC" w:rsidRDefault="004068EC">
      <w:pPr>
        <w:pStyle w:val="4"/>
        <w:spacing w:line="276" w:lineRule="auto"/>
        <w:ind w:left="4332" w:hanging="2607"/>
      </w:pPr>
      <w:r>
        <w:t>ПРОГРАММА</w:t>
      </w:r>
      <w:r>
        <w:rPr>
          <w:spacing w:val="36"/>
        </w:rPr>
        <w:t xml:space="preserve"> </w:t>
      </w:r>
      <w:r>
        <w:t>КРР</w:t>
      </w:r>
      <w:r>
        <w:rPr>
          <w:spacing w:val="37"/>
        </w:rPr>
        <w:t xml:space="preserve"> </w:t>
      </w:r>
      <w:r>
        <w:t>«Маленький</w:t>
      </w:r>
      <w:r>
        <w:rPr>
          <w:spacing w:val="38"/>
        </w:rPr>
        <w:t xml:space="preserve"> </w:t>
      </w:r>
      <w:r>
        <w:t>храбрец»:</w:t>
      </w:r>
      <w:r>
        <w:rPr>
          <w:spacing w:val="40"/>
        </w:rPr>
        <w:t xml:space="preserve"> </w:t>
      </w:r>
      <w:r>
        <w:t>программа</w:t>
      </w:r>
      <w:r>
        <w:rPr>
          <w:spacing w:val="37"/>
        </w:rPr>
        <w:t xml:space="preserve"> </w:t>
      </w:r>
      <w:r>
        <w:t>по</w:t>
      </w:r>
      <w:r>
        <w:rPr>
          <w:spacing w:val="36"/>
        </w:rPr>
        <w:t xml:space="preserve"> </w:t>
      </w:r>
      <w:r>
        <w:t>снижению</w:t>
      </w:r>
      <w:r>
        <w:rPr>
          <w:spacing w:val="37"/>
        </w:rPr>
        <w:t xml:space="preserve"> </w:t>
      </w:r>
      <w:r>
        <w:t>тревожности</w:t>
      </w:r>
      <w:r>
        <w:rPr>
          <w:spacing w:val="37"/>
        </w:rPr>
        <w:t xml:space="preserve"> </w:t>
      </w:r>
      <w:r>
        <w:t>у детей</w:t>
      </w:r>
      <w:r>
        <w:rPr>
          <w:spacing w:val="40"/>
        </w:rPr>
        <w:t xml:space="preserve"> </w:t>
      </w:r>
      <w:r>
        <w:t>старшего дошкольного возраста.</w:t>
      </w:r>
    </w:p>
    <w:p w:rsidR="00EE0CCC" w:rsidRDefault="004068EC">
      <w:pPr>
        <w:pStyle w:val="5"/>
        <w:numPr>
          <w:ilvl w:val="0"/>
          <w:numId w:val="134"/>
        </w:numPr>
        <w:tabs>
          <w:tab w:val="left" w:pos="1675"/>
        </w:tabs>
        <w:spacing w:before="1"/>
        <w:ind w:left="1675" w:hanging="176"/>
      </w:pPr>
      <w:r>
        <w:t>Пояснительная</w:t>
      </w:r>
      <w:r>
        <w:rPr>
          <w:spacing w:val="-14"/>
        </w:rPr>
        <w:t xml:space="preserve"> </w:t>
      </w:r>
      <w:r>
        <w:rPr>
          <w:spacing w:val="-2"/>
        </w:rPr>
        <w:t>записка</w:t>
      </w:r>
    </w:p>
    <w:p w:rsidR="00EE0CCC" w:rsidRDefault="004068EC">
      <w:pPr>
        <w:pStyle w:val="a3"/>
        <w:spacing w:before="42" w:line="276" w:lineRule="auto"/>
        <w:ind w:left="820" w:firstLine="1128"/>
      </w:pPr>
      <w:r>
        <w:t>В</w:t>
      </w:r>
      <w:r>
        <w:rPr>
          <w:spacing w:val="-5"/>
        </w:rPr>
        <w:t xml:space="preserve"> </w:t>
      </w:r>
      <w:r>
        <w:t>настоящее</w:t>
      </w:r>
      <w:r>
        <w:rPr>
          <w:spacing w:val="-5"/>
        </w:rPr>
        <w:t xml:space="preserve"> </w:t>
      </w:r>
      <w:r>
        <w:t>время</w:t>
      </w:r>
      <w:r>
        <w:rPr>
          <w:spacing w:val="-3"/>
        </w:rPr>
        <w:t xml:space="preserve"> </w:t>
      </w:r>
      <w:r>
        <w:t>увеличилось</w:t>
      </w:r>
      <w:r>
        <w:rPr>
          <w:spacing w:val="-5"/>
        </w:rPr>
        <w:t xml:space="preserve"> </w:t>
      </w:r>
      <w:r>
        <w:t>число</w:t>
      </w:r>
      <w:r>
        <w:rPr>
          <w:spacing w:val="-5"/>
        </w:rPr>
        <w:t xml:space="preserve"> </w:t>
      </w:r>
      <w:r>
        <w:t>тревожных</w:t>
      </w:r>
      <w:r>
        <w:rPr>
          <w:spacing w:val="-5"/>
        </w:rPr>
        <w:t xml:space="preserve"> </w:t>
      </w:r>
      <w:r>
        <w:t>детей,</w:t>
      </w:r>
      <w:r>
        <w:rPr>
          <w:spacing w:val="-5"/>
        </w:rPr>
        <w:t xml:space="preserve"> </w:t>
      </w:r>
      <w:r>
        <w:t>отличающихся</w:t>
      </w:r>
      <w:r>
        <w:rPr>
          <w:spacing w:val="-5"/>
        </w:rPr>
        <w:t xml:space="preserve"> </w:t>
      </w:r>
      <w:r>
        <w:t>повышенным беспокойством, неуверенностью, эмоциональной неустойчивостью. И такие дети не правило, а</w:t>
      </w:r>
    </w:p>
    <w:p w:rsidR="00EE0CCC" w:rsidRDefault="004068EC">
      <w:pPr>
        <w:pStyle w:val="a3"/>
        <w:spacing w:before="1" w:line="276" w:lineRule="auto"/>
        <w:ind w:left="820"/>
      </w:pPr>
      <w:r>
        <w:t>исключение.</w:t>
      </w:r>
      <w:r>
        <w:rPr>
          <w:spacing w:val="-3"/>
        </w:rPr>
        <w:t xml:space="preserve"> </w:t>
      </w:r>
      <w:r>
        <w:t>Психологи</w:t>
      </w:r>
      <w:r>
        <w:rPr>
          <w:spacing w:val="-3"/>
        </w:rPr>
        <w:t xml:space="preserve"> </w:t>
      </w:r>
      <w:r>
        <w:t>и</w:t>
      </w:r>
      <w:r>
        <w:rPr>
          <w:spacing w:val="-3"/>
        </w:rPr>
        <w:t xml:space="preserve"> </w:t>
      </w:r>
      <w:r>
        <w:t>педагоги</w:t>
      </w:r>
      <w:r>
        <w:rPr>
          <w:spacing w:val="-3"/>
        </w:rPr>
        <w:t xml:space="preserve"> </w:t>
      </w:r>
      <w:r>
        <w:t>Л.А.</w:t>
      </w:r>
      <w:r>
        <w:rPr>
          <w:spacing w:val="-3"/>
        </w:rPr>
        <w:t xml:space="preserve"> </w:t>
      </w:r>
      <w:r>
        <w:t>Венгер,</w:t>
      </w:r>
      <w:r>
        <w:rPr>
          <w:spacing w:val="-3"/>
        </w:rPr>
        <w:t xml:space="preserve"> </w:t>
      </w:r>
      <w:r>
        <w:t>В.С.</w:t>
      </w:r>
      <w:r>
        <w:rPr>
          <w:spacing w:val="-3"/>
        </w:rPr>
        <w:t xml:space="preserve"> </w:t>
      </w:r>
      <w:r>
        <w:t>Мухина,</w:t>
      </w:r>
      <w:r>
        <w:rPr>
          <w:spacing w:val="-3"/>
        </w:rPr>
        <w:t xml:space="preserve"> </w:t>
      </w:r>
      <w:r>
        <w:t>А.И.</w:t>
      </w:r>
      <w:r>
        <w:rPr>
          <w:spacing w:val="-3"/>
        </w:rPr>
        <w:t xml:space="preserve"> </w:t>
      </w:r>
      <w:r>
        <w:t>Захаров</w:t>
      </w:r>
      <w:r>
        <w:rPr>
          <w:spacing w:val="-4"/>
        </w:rPr>
        <w:t xml:space="preserve"> </w:t>
      </w:r>
      <w:r>
        <w:t>сходятся</w:t>
      </w:r>
      <w:r>
        <w:rPr>
          <w:spacing w:val="-1"/>
        </w:rPr>
        <w:t xml:space="preserve"> </w:t>
      </w:r>
      <w:r>
        <w:t>во</w:t>
      </w:r>
      <w:r>
        <w:rPr>
          <w:spacing w:val="-3"/>
        </w:rPr>
        <w:t xml:space="preserve"> </w:t>
      </w:r>
      <w:r>
        <w:t>мнении,</w:t>
      </w:r>
      <w:r>
        <w:rPr>
          <w:spacing w:val="-3"/>
        </w:rPr>
        <w:t xml:space="preserve"> </w:t>
      </w:r>
      <w:r>
        <w:t>что тревожность у детей дошкольного возраста является результатом неудовлетворения важных потребностей ребенка. Среди причин, вызывающих детский страх и тревожность, на первом месте неблагоприятные отношения с родителями, особенно с матерью и когда мать ощущает себя единым целым с ребенком, пытается оградить его от трудностей и неприятностей жизни. Тревожность</w:t>
      </w:r>
    </w:p>
    <w:p w:rsidR="00EE0CCC" w:rsidRDefault="004068EC">
      <w:pPr>
        <w:pStyle w:val="a3"/>
        <w:spacing w:line="276" w:lineRule="exact"/>
        <w:ind w:left="820"/>
      </w:pPr>
      <w:r>
        <w:t>ребенка</w:t>
      </w:r>
      <w:r>
        <w:rPr>
          <w:spacing w:val="-6"/>
        </w:rPr>
        <w:t xml:space="preserve"> </w:t>
      </w:r>
      <w:r>
        <w:t>может</w:t>
      </w:r>
      <w:r>
        <w:rPr>
          <w:spacing w:val="-3"/>
        </w:rPr>
        <w:t xml:space="preserve"> </w:t>
      </w:r>
      <w:r>
        <w:t>вызываться</w:t>
      </w:r>
      <w:r>
        <w:rPr>
          <w:spacing w:val="-2"/>
        </w:rPr>
        <w:t xml:space="preserve"> </w:t>
      </w:r>
      <w:r>
        <w:t>и</w:t>
      </w:r>
      <w:r>
        <w:rPr>
          <w:spacing w:val="-3"/>
        </w:rPr>
        <w:t xml:space="preserve"> </w:t>
      </w:r>
      <w:r>
        <w:t>особенностями</w:t>
      </w:r>
      <w:r>
        <w:rPr>
          <w:spacing w:val="-2"/>
        </w:rPr>
        <w:t xml:space="preserve"> </w:t>
      </w:r>
      <w:r>
        <w:t>взаимодействия</w:t>
      </w:r>
      <w:r>
        <w:rPr>
          <w:spacing w:val="-3"/>
        </w:rPr>
        <w:t xml:space="preserve"> </w:t>
      </w:r>
      <w:r>
        <w:t>между</w:t>
      </w:r>
      <w:r>
        <w:rPr>
          <w:spacing w:val="-4"/>
        </w:rPr>
        <w:t xml:space="preserve"> </w:t>
      </w:r>
      <w:r>
        <w:t>воспитателями</w:t>
      </w:r>
      <w:r>
        <w:rPr>
          <w:spacing w:val="-4"/>
        </w:rPr>
        <w:t xml:space="preserve"> </w:t>
      </w:r>
      <w:r>
        <w:t>и</w:t>
      </w:r>
      <w:r>
        <w:rPr>
          <w:spacing w:val="-2"/>
        </w:rPr>
        <w:t xml:space="preserve"> ребенком:</w:t>
      </w:r>
    </w:p>
    <w:p w:rsidR="00EE0CCC" w:rsidRDefault="004068EC">
      <w:pPr>
        <w:pStyle w:val="a3"/>
        <w:spacing w:before="41" w:line="276" w:lineRule="auto"/>
        <w:ind w:left="820" w:right="317"/>
      </w:pPr>
      <w:r>
        <w:t>преобладанием</w:t>
      </w:r>
      <w:r>
        <w:rPr>
          <w:spacing w:val="-2"/>
        </w:rPr>
        <w:t xml:space="preserve"> </w:t>
      </w:r>
      <w:r>
        <w:t>авторитарной</w:t>
      </w:r>
      <w:r>
        <w:rPr>
          <w:spacing w:val="-1"/>
        </w:rPr>
        <w:t xml:space="preserve"> </w:t>
      </w:r>
      <w:r>
        <w:t>модели общения</w:t>
      </w:r>
      <w:r>
        <w:rPr>
          <w:spacing w:val="-4"/>
        </w:rPr>
        <w:t xml:space="preserve"> </w:t>
      </w:r>
      <w:r>
        <w:t>или</w:t>
      </w:r>
      <w:r>
        <w:rPr>
          <w:spacing w:val="-3"/>
        </w:rPr>
        <w:t xml:space="preserve"> </w:t>
      </w:r>
      <w:r>
        <w:t>непоследовательностью</w:t>
      </w:r>
      <w:r>
        <w:rPr>
          <w:spacing w:val="-1"/>
        </w:rPr>
        <w:t xml:space="preserve"> </w:t>
      </w:r>
      <w:r>
        <w:t>требований</w:t>
      </w:r>
      <w:r>
        <w:rPr>
          <w:spacing w:val="-3"/>
        </w:rPr>
        <w:t xml:space="preserve"> </w:t>
      </w:r>
      <w:r>
        <w:t>и</w:t>
      </w:r>
      <w:r>
        <w:rPr>
          <w:spacing w:val="-1"/>
        </w:rPr>
        <w:t xml:space="preserve"> </w:t>
      </w:r>
      <w:r>
        <w:t>оценок.</w:t>
      </w:r>
      <w:r>
        <w:rPr>
          <w:spacing w:val="-1"/>
        </w:rPr>
        <w:t xml:space="preserve"> </w:t>
      </w:r>
      <w:r>
        <w:t>В первом</w:t>
      </w:r>
      <w:r>
        <w:rPr>
          <w:spacing w:val="-3"/>
        </w:rPr>
        <w:t xml:space="preserve"> </w:t>
      </w:r>
      <w:r>
        <w:t>и</w:t>
      </w:r>
      <w:r>
        <w:rPr>
          <w:spacing w:val="-2"/>
        </w:rPr>
        <w:t xml:space="preserve"> </w:t>
      </w:r>
      <w:r>
        <w:t>во</w:t>
      </w:r>
      <w:r>
        <w:rPr>
          <w:spacing w:val="-2"/>
        </w:rPr>
        <w:t xml:space="preserve"> </w:t>
      </w:r>
      <w:r>
        <w:t>втором</w:t>
      </w:r>
      <w:r>
        <w:rPr>
          <w:spacing w:val="-2"/>
        </w:rPr>
        <w:t xml:space="preserve"> </w:t>
      </w:r>
      <w:r>
        <w:t>случае</w:t>
      </w:r>
      <w:r>
        <w:rPr>
          <w:spacing w:val="-3"/>
        </w:rPr>
        <w:t xml:space="preserve"> </w:t>
      </w:r>
      <w:r>
        <w:t>ребенок</w:t>
      </w:r>
      <w:r>
        <w:rPr>
          <w:spacing w:val="-2"/>
        </w:rPr>
        <w:t xml:space="preserve"> </w:t>
      </w:r>
      <w:r>
        <w:t>находится</w:t>
      </w:r>
      <w:r>
        <w:rPr>
          <w:spacing w:val="-4"/>
        </w:rPr>
        <w:t xml:space="preserve"> </w:t>
      </w:r>
      <w:r>
        <w:t>в</w:t>
      </w:r>
      <w:r>
        <w:rPr>
          <w:spacing w:val="-3"/>
        </w:rPr>
        <w:t xml:space="preserve"> </w:t>
      </w:r>
      <w:r>
        <w:t>постоянном</w:t>
      </w:r>
      <w:r>
        <w:rPr>
          <w:spacing w:val="-3"/>
        </w:rPr>
        <w:t xml:space="preserve"> </w:t>
      </w:r>
      <w:r>
        <w:t>напряжении</w:t>
      </w:r>
      <w:r>
        <w:rPr>
          <w:spacing w:val="-2"/>
        </w:rPr>
        <w:t xml:space="preserve"> </w:t>
      </w:r>
      <w:r>
        <w:t>из-за</w:t>
      </w:r>
      <w:r>
        <w:rPr>
          <w:spacing w:val="-3"/>
        </w:rPr>
        <w:t xml:space="preserve"> </w:t>
      </w:r>
      <w:r>
        <w:t>страха</w:t>
      </w:r>
      <w:r>
        <w:rPr>
          <w:spacing w:val="-3"/>
        </w:rPr>
        <w:t xml:space="preserve"> </w:t>
      </w:r>
      <w:r>
        <w:t>не</w:t>
      </w:r>
      <w:r>
        <w:rPr>
          <w:spacing w:val="-3"/>
        </w:rPr>
        <w:t xml:space="preserve"> </w:t>
      </w:r>
      <w:r>
        <w:t>выполнить требование взрослых, не «угодить» им, преступить жесткие рамки.</w:t>
      </w:r>
      <w:r>
        <w:rPr>
          <w:spacing w:val="80"/>
        </w:rPr>
        <w:t xml:space="preserve"> </w:t>
      </w:r>
      <w:r>
        <w:t>Дисциплинарные меры, применяемые таким педагогом, чаще всего сводятся к порицаниям, окрикам, отрицательным оценкам, запретам, наказаниям.</w:t>
      </w:r>
    </w:p>
    <w:p w:rsidR="00EE0CCC" w:rsidRDefault="00EE0CCC">
      <w:pPr>
        <w:spacing w:line="276" w:lineRule="auto"/>
        <w:sectPr w:rsidR="00EE0CCC">
          <w:pgSz w:w="12050" w:h="17220"/>
          <w:pgMar w:top="560" w:right="140" w:bottom="640" w:left="320" w:header="0" w:footer="423" w:gutter="0"/>
          <w:cols w:space="720"/>
        </w:sectPr>
      </w:pPr>
    </w:p>
    <w:p w:rsidR="00EE0CCC" w:rsidRDefault="004068EC">
      <w:pPr>
        <w:pStyle w:val="a3"/>
        <w:spacing w:before="68"/>
        <w:ind w:left="1499"/>
      </w:pPr>
      <w:r>
        <w:lastRenderedPageBreak/>
        <w:t>Непоследовательный</w:t>
      </w:r>
      <w:r>
        <w:rPr>
          <w:spacing w:val="-5"/>
        </w:rPr>
        <w:t xml:space="preserve"> </w:t>
      </w:r>
      <w:r>
        <w:t>воспитатель</w:t>
      </w:r>
      <w:r>
        <w:rPr>
          <w:spacing w:val="-4"/>
        </w:rPr>
        <w:t xml:space="preserve"> </w:t>
      </w:r>
      <w:r>
        <w:t>вызывает</w:t>
      </w:r>
      <w:r>
        <w:rPr>
          <w:spacing w:val="-2"/>
        </w:rPr>
        <w:t xml:space="preserve"> </w:t>
      </w:r>
      <w:r>
        <w:t>страх</w:t>
      </w:r>
      <w:r>
        <w:rPr>
          <w:spacing w:val="-3"/>
        </w:rPr>
        <w:t xml:space="preserve"> </w:t>
      </w:r>
      <w:r>
        <w:t>тем,</w:t>
      </w:r>
      <w:r>
        <w:rPr>
          <w:spacing w:val="-2"/>
        </w:rPr>
        <w:t xml:space="preserve"> </w:t>
      </w:r>
      <w:r>
        <w:t>что</w:t>
      </w:r>
      <w:r>
        <w:rPr>
          <w:spacing w:val="-3"/>
        </w:rPr>
        <w:t xml:space="preserve"> </w:t>
      </w:r>
      <w:r>
        <w:t>не</w:t>
      </w:r>
      <w:r>
        <w:rPr>
          <w:spacing w:val="-3"/>
        </w:rPr>
        <w:t xml:space="preserve"> </w:t>
      </w:r>
      <w:r>
        <w:t>дает</w:t>
      </w:r>
      <w:r>
        <w:rPr>
          <w:spacing w:val="-3"/>
        </w:rPr>
        <w:t xml:space="preserve"> </w:t>
      </w:r>
      <w:r>
        <w:t>ему</w:t>
      </w:r>
      <w:r>
        <w:rPr>
          <w:spacing w:val="-2"/>
        </w:rPr>
        <w:t xml:space="preserve"> возможности</w:t>
      </w:r>
    </w:p>
    <w:p w:rsidR="00EE0CCC" w:rsidRDefault="004068EC">
      <w:pPr>
        <w:pStyle w:val="a3"/>
        <w:spacing w:before="41" w:line="276" w:lineRule="auto"/>
        <w:ind w:left="820" w:right="285"/>
      </w:pPr>
      <w:r>
        <w:t>прогнозировать</w:t>
      </w:r>
      <w:r>
        <w:rPr>
          <w:spacing w:val="-4"/>
        </w:rPr>
        <w:t xml:space="preserve"> </w:t>
      </w:r>
      <w:r>
        <w:t>собственное</w:t>
      </w:r>
      <w:r>
        <w:rPr>
          <w:spacing w:val="-5"/>
        </w:rPr>
        <w:t xml:space="preserve"> </w:t>
      </w:r>
      <w:r>
        <w:t>поведение.</w:t>
      </w:r>
      <w:r>
        <w:rPr>
          <w:spacing w:val="-5"/>
        </w:rPr>
        <w:t xml:space="preserve"> </w:t>
      </w:r>
      <w:r>
        <w:t>Постоянное</w:t>
      </w:r>
      <w:r>
        <w:rPr>
          <w:spacing w:val="-5"/>
        </w:rPr>
        <w:t xml:space="preserve"> </w:t>
      </w:r>
      <w:r>
        <w:t>изменение</w:t>
      </w:r>
      <w:r>
        <w:rPr>
          <w:spacing w:val="-6"/>
        </w:rPr>
        <w:t xml:space="preserve"> </w:t>
      </w:r>
      <w:r>
        <w:t>требований</w:t>
      </w:r>
      <w:r>
        <w:rPr>
          <w:spacing w:val="-5"/>
        </w:rPr>
        <w:t xml:space="preserve"> </w:t>
      </w:r>
      <w:r>
        <w:t>воспитателя,</w:t>
      </w:r>
      <w:r>
        <w:rPr>
          <w:spacing w:val="-7"/>
        </w:rPr>
        <w:t xml:space="preserve"> </w:t>
      </w:r>
      <w:r>
        <w:t>зависимость 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w:t>
      </w:r>
    </w:p>
    <w:p w:rsidR="00EE0CCC" w:rsidRDefault="004068EC">
      <w:pPr>
        <w:pStyle w:val="a3"/>
        <w:spacing w:before="1"/>
        <w:ind w:left="820"/>
      </w:pPr>
      <w:r>
        <w:t>взаимоотношения</w:t>
      </w:r>
      <w:r>
        <w:rPr>
          <w:spacing w:val="-6"/>
        </w:rPr>
        <w:t xml:space="preserve"> </w:t>
      </w:r>
      <w:r>
        <w:t>с</w:t>
      </w:r>
      <w:r>
        <w:rPr>
          <w:spacing w:val="-5"/>
        </w:rPr>
        <w:t xml:space="preserve"> </w:t>
      </w:r>
      <w:r>
        <w:t>детьми</w:t>
      </w:r>
      <w:r>
        <w:rPr>
          <w:spacing w:val="36"/>
        </w:rPr>
        <w:t xml:space="preserve"> </w:t>
      </w:r>
      <w:r>
        <w:t>являются</w:t>
      </w:r>
      <w:r>
        <w:rPr>
          <w:spacing w:val="-3"/>
        </w:rPr>
        <w:t xml:space="preserve"> </w:t>
      </w:r>
      <w:r>
        <w:t>важнейшим</w:t>
      </w:r>
      <w:r>
        <w:rPr>
          <w:spacing w:val="-5"/>
        </w:rPr>
        <w:t xml:space="preserve"> </w:t>
      </w:r>
      <w:r>
        <w:t>материалом</w:t>
      </w:r>
      <w:r>
        <w:rPr>
          <w:spacing w:val="-4"/>
        </w:rPr>
        <w:t xml:space="preserve"> </w:t>
      </w:r>
      <w:r>
        <w:t>цивилизованности</w:t>
      </w:r>
      <w:r>
        <w:rPr>
          <w:spacing w:val="-3"/>
        </w:rPr>
        <w:t xml:space="preserve"> </w:t>
      </w:r>
      <w:r>
        <w:t>общества.</w:t>
      </w:r>
      <w:r>
        <w:rPr>
          <w:spacing w:val="-3"/>
        </w:rPr>
        <w:t xml:space="preserve"> </w:t>
      </w:r>
      <w:r>
        <w:rPr>
          <w:spacing w:val="-5"/>
        </w:rPr>
        <w:t>Чем</w:t>
      </w:r>
    </w:p>
    <w:p w:rsidR="00EE0CCC" w:rsidRDefault="004068EC">
      <w:pPr>
        <w:pStyle w:val="a3"/>
        <w:spacing w:before="41" w:line="276" w:lineRule="auto"/>
        <w:ind w:left="820" w:right="317"/>
      </w:pPr>
      <w:r>
        <w:t>гуманнее</w:t>
      </w:r>
      <w:r>
        <w:rPr>
          <w:spacing w:val="-4"/>
        </w:rPr>
        <w:t xml:space="preserve"> </w:t>
      </w:r>
      <w:r>
        <w:t>и</w:t>
      </w:r>
      <w:r>
        <w:rPr>
          <w:spacing w:val="-3"/>
        </w:rPr>
        <w:t xml:space="preserve"> </w:t>
      </w:r>
      <w:r>
        <w:t>ответственнее</w:t>
      </w:r>
      <w:r>
        <w:rPr>
          <w:spacing w:val="-4"/>
        </w:rPr>
        <w:t xml:space="preserve"> </w:t>
      </w:r>
      <w:r>
        <w:t>это</w:t>
      </w:r>
      <w:r>
        <w:rPr>
          <w:spacing w:val="-3"/>
        </w:rPr>
        <w:t xml:space="preserve"> </w:t>
      </w:r>
      <w:r>
        <w:t>отношение,</w:t>
      </w:r>
      <w:r>
        <w:rPr>
          <w:spacing w:val="-3"/>
        </w:rPr>
        <w:t xml:space="preserve"> </w:t>
      </w:r>
      <w:r>
        <w:t>чем</w:t>
      </w:r>
      <w:r>
        <w:rPr>
          <w:spacing w:val="-4"/>
        </w:rPr>
        <w:t xml:space="preserve"> </w:t>
      </w:r>
      <w:r>
        <w:t>щедрее</w:t>
      </w:r>
      <w:r>
        <w:rPr>
          <w:spacing w:val="-4"/>
        </w:rPr>
        <w:t xml:space="preserve"> </w:t>
      </w:r>
      <w:r>
        <w:t>материальный</w:t>
      </w:r>
      <w:r>
        <w:rPr>
          <w:spacing w:val="-5"/>
        </w:rPr>
        <w:t xml:space="preserve"> </w:t>
      </w:r>
      <w:r>
        <w:t>и</w:t>
      </w:r>
      <w:r>
        <w:rPr>
          <w:spacing w:val="-3"/>
        </w:rPr>
        <w:t xml:space="preserve"> </w:t>
      </w:r>
      <w:r>
        <w:t>духовный</w:t>
      </w:r>
      <w:r>
        <w:rPr>
          <w:spacing w:val="-3"/>
        </w:rPr>
        <w:t xml:space="preserve"> </w:t>
      </w:r>
      <w:r>
        <w:t>вклад</w:t>
      </w:r>
      <w:r>
        <w:rPr>
          <w:spacing w:val="-3"/>
        </w:rPr>
        <w:t xml:space="preserve"> </w:t>
      </w:r>
      <w:r>
        <w:t>в</w:t>
      </w:r>
      <w:r>
        <w:rPr>
          <w:spacing w:val="-4"/>
        </w:rPr>
        <w:t xml:space="preserve"> </w:t>
      </w:r>
      <w:r>
        <w:t>детство,</w:t>
      </w:r>
      <w:r>
        <w:rPr>
          <w:spacing w:val="-3"/>
        </w:rPr>
        <w:t xml:space="preserve"> </w:t>
      </w:r>
      <w:r>
        <w:t>тем в большей степени реализуется потенциал каждого человека и общества в целом. В настоящее время есть тревожные дети, которые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w:t>
      </w:r>
      <w:r>
        <w:rPr>
          <w:spacing w:val="-1"/>
        </w:rPr>
        <w:t xml:space="preserve"> </w:t>
      </w:r>
      <w:r>
        <w:t>особенностями мира</w:t>
      </w:r>
      <w:r>
        <w:rPr>
          <w:spacing w:val="-1"/>
        </w:rPr>
        <w:t xml:space="preserve"> </w:t>
      </w:r>
      <w:r>
        <w:t>его чувств</w:t>
      </w:r>
      <w:r>
        <w:rPr>
          <w:spacing w:val="-1"/>
        </w:rPr>
        <w:t xml:space="preserve"> </w:t>
      </w:r>
      <w:r>
        <w:t>и переживаний. Эмоции, с</w:t>
      </w:r>
      <w:r>
        <w:rPr>
          <w:spacing w:val="-1"/>
        </w:rPr>
        <w:t xml:space="preserve"> </w:t>
      </w:r>
      <w:r>
        <w:t>одной стороны, являются “индикатором”</w:t>
      </w:r>
      <w:r>
        <w:rPr>
          <w:spacing w:val="80"/>
        </w:rPr>
        <w:t xml:space="preserve"> </w:t>
      </w:r>
      <w:r>
        <w:t>состояния</w:t>
      </w:r>
      <w:r>
        <w:rPr>
          <w:spacing w:val="80"/>
        </w:rPr>
        <w:t xml:space="preserve"> </w:t>
      </w:r>
      <w:r>
        <w:t>ребенка,</w:t>
      </w:r>
      <w:r>
        <w:rPr>
          <w:spacing w:val="80"/>
        </w:rPr>
        <w:t xml:space="preserve"> </w:t>
      </w:r>
      <w:r>
        <w:t>с</w:t>
      </w:r>
      <w:r>
        <w:rPr>
          <w:spacing w:val="80"/>
        </w:rPr>
        <w:t xml:space="preserve"> </w:t>
      </w:r>
      <w:r>
        <w:t>другой</w:t>
      </w:r>
      <w:r>
        <w:rPr>
          <w:spacing w:val="80"/>
        </w:rPr>
        <w:t xml:space="preserve"> </w:t>
      </w:r>
      <w:r>
        <w:t>–</w:t>
      </w:r>
      <w:r>
        <w:rPr>
          <w:spacing w:val="80"/>
        </w:rPr>
        <w:t xml:space="preserve"> </w:t>
      </w:r>
      <w:r>
        <w:t>сами</w:t>
      </w:r>
      <w:r>
        <w:rPr>
          <w:spacing w:val="80"/>
        </w:rPr>
        <w:t xml:space="preserve"> </w:t>
      </w:r>
      <w:r>
        <w:t>существенным</w:t>
      </w:r>
      <w:r>
        <w:rPr>
          <w:spacing w:val="80"/>
        </w:rPr>
        <w:t xml:space="preserve"> </w:t>
      </w:r>
      <w:r>
        <w:t>образом</w:t>
      </w:r>
      <w:r>
        <w:rPr>
          <w:spacing w:val="80"/>
        </w:rPr>
        <w:t xml:space="preserve"> </w:t>
      </w:r>
      <w:r>
        <w:t>влияют</w:t>
      </w:r>
      <w:r>
        <w:rPr>
          <w:spacing w:val="80"/>
        </w:rPr>
        <w:t xml:space="preserve"> </w:t>
      </w:r>
      <w:r>
        <w:t>на</w:t>
      </w:r>
      <w:r>
        <w:rPr>
          <w:spacing w:val="80"/>
        </w:rPr>
        <w:t xml:space="preserve"> </w:t>
      </w:r>
      <w:r>
        <w:t>его познавательные процессы и поведение, определяя направленность его внимания, особенности</w:t>
      </w:r>
    </w:p>
    <w:p w:rsidR="00EE0CCC" w:rsidRDefault="004068EC">
      <w:pPr>
        <w:pStyle w:val="a3"/>
        <w:spacing w:before="1" w:line="276" w:lineRule="auto"/>
        <w:ind w:left="820" w:right="317"/>
      </w:pPr>
      <w:r>
        <w:t>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w:t>
      </w:r>
      <w:r>
        <w:rPr>
          <w:spacing w:val="-2"/>
        </w:rPr>
        <w:t xml:space="preserve"> </w:t>
      </w:r>
      <w:r>
        <w:t>поведения,</w:t>
      </w:r>
      <w:r>
        <w:rPr>
          <w:spacing w:val="-3"/>
        </w:rPr>
        <w:t xml:space="preserve"> </w:t>
      </w:r>
      <w:r>
        <w:t>осложнениям</w:t>
      </w:r>
      <w:r>
        <w:rPr>
          <w:spacing w:val="-4"/>
        </w:rPr>
        <w:t xml:space="preserve"> </w:t>
      </w:r>
      <w:r>
        <w:t>в</w:t>
      </w:r>
      <w:r>
        <w:rPr>
          <w:spacing w:val="-4"/>
        </w:rPr>
        <w:t xml:space="preserve"> </w:t>
      </w:r>
      <w:r>
        <w:t>общении</w:t>
      </w:r>
      <w:r>
        <w:rPr>
          <w:spacing w:val="-3"/>
        </w:rPr>
        <w:t xml:space="preserve"> </w:t>
      </w:r>
      <w:r>
        <w:t>со</w:t>
      </w:r>
      <w:r>
        <w:rPr>
          <w:spacing w:val="-3"/>
        </w:rPr>
        <w:t xml:space="preserve"> </w:t>
      </w:r>
      <w:r>
        <w:t>сверстниками</w:t>
      </w:r>
      <w:r>
        <w:rPr>
          <w:spacing w:val="-5"/>
        </w:rPr>
        <w:t xml:space="preserve"> </w:t>
      </w:r>
      <w:r>
        <w:t>и</w:t>
      </w:r>
      <w:r>
        <w:rPr>
          <w:spacing w:val="-3"/>
        </w:rPr>
        <w:t xml:space="preserve"> </w:t>
      </w:r>
      <w:r>
        <w:t>взрослыми</w:t>
      </w:r>
      <w:r>
        <w:rPr>
          <w:spacing w:val="-3"/>
        </w:rPr>
        <w:t xml:space="preserve"> </w:t>
      </w:r>
      <w:r>
        <w:t>к</w:t>
      </w:r>
      <w:r>
        <w:rPr>
          <w:spacing w:val="-3"/>
        </w:rPr>
        <w:t xml:space="preserve"> </w:t>
      </w:r>
      <w:r>
        <w:t>страхам</w:t>
      </w:r>
      <w:r>
        <w:rPr>
          <w:spacing w:val="-4"/>
        </w:rPr>
        <w:t xml:space="preserve"> </w:t>
      </w:r>
      <w:r>
        <w:t>и тревожности Лишь по мере личностного развития у них постепенно формируется способность</w:t>
      </w:r>
    </w:p>
    <w:p w:rsidR="00EE0CCC" w:rsidRDefault="004068EC">
      <w:pPr>
        <w:pStyle w:val="a3"/>
        <w:spacing w:before="1" w:line="276" w:lineRule="auto"/>
        <w:ind w:left="820"/>
      </w:pPr>
      <w:r>
        <w:t>осознавать</w:t>
      </w:r>
      <w:r>
        <w:rPr>
          <w:spacing w:val="-2"/>
        </w:rPr>
        <w:t xml:space="preserve"> </w:t>
      </w:r>
      <w:r>
        <w:t>и</w:t>
      </w:r>
      <w:r>
        <w:rPr>
          <w:spacing w:val="-3"/>
        </w:rPr>
        <w:t xml:space="preserve"> </w:t>
      </w:r>
      <w:r>
        <w:t>контролировать</w:t>
      </w:r>
      <w:r>
        <w:rPr>
          <w:spacing w:val="-2"/>
        </w:rPr>
        <w:t xml:space="preserve"> </w:t>
      </w:r>
      <w:r>
        <w:t>свои</w:t>
      </w:r>
      <w:r>
        <w:rPr>
          <w:spacing w:val="-3"/>
        </w:rPr>
        <w:t xml:space="preserve"> </w:t>
      </w:r>
      <w:r>
        <w:t>переживания,</w:t>
      </w:r>
      <w:r>
        <w:rPr>
          <w:spacing w:val="-3"/>
        </w:rPr>
        <w:t xml:space="preserve"> </w:t>
      </w:r>
      <w:r>
        <w:t>понимать</w:t>
      </w:r>
      <w:r>
        <w:rPr>
          <w:spacing w:val="-4"/>
        </w:rPr>
        <w:t xml:space="preserve"> </w:t>
      </w:r>
      <w:r>
        <w:t>эмоциональное</w:t>
      </w:r>
      <w:r>
        <w:rPr>
          <w:spacing w:val="-4"/>
        </w:rPr>
        <w:t xml:space="preserve"> </w:t>
      </w:r>
      <w:r>
        <w:t>состояние</w:t>
      </w:r>
      <w:r>
        <w:rPr>
          <w:spacing w:val="-4"/>
        </w:rPr>
        <w:t xml:space="preserve"> </w:t>
      </w:r>
      <w:r>
        <w:t>других</w:t>
      </w:r>
      <w:r>
        <w:rPr>
          <w:spacing w:val="-6"/>
        </w:rPr>
        <w:t xml:space="preserve"> </w:t>
      </w:r>
      <w:r>
        <w:t>людей, развивается произвольность поведения, чувства становятся более устойчивыми и глубокими.</w:t>
      </w:r>
    </w:p>
    <w:p w:rsidR="00EE0CCC" w:rsidRDefault="004068EC">
      <w:pPr>
        <w:pStyle w:val="a3"/>
        <w:spacing w:line="278" w:lineRule="auto"/>
        <w:ind w:left="820"/>
      </w:pPr>
      <w:r>
        <w:t>Особенно</w:t>
      </w:r>
      <w:r>
        <w:rPr>
          <w:spacing w:val="-2"/>
        </w:rPr>
        <w:t xml:space="preserve"> </w:t>
      </w:r>
      <w:r>
        <w:t>трудным</w:t>
      </w:r>
      <w:r>
        <w:rPr>
          <w:spacing w:val="-4"/>
        </w:rPr>
        <w:t xml:space="preserve"> </w:t>
      </w:r>
      <w:r>
        <w:t>в</w:t>
      </w:r>
      <w:r>
        <w:rPr>
          <w:spacing w:val="-3"/>
        </w:rPr>
        <w:t xml:space="preserve"> </w:t>
      </w:r>
      <w:r>
        <w:t>жизни</w:t>
      </w:r>
      <w:r>
        <w:rPr>
          <w:spacing w:val="-2"/>
        </w:rPr>
        <w:t xml:space="preserve"> </w:t>
      </w:r>
      <w:r>
        <w:t>ребенка</w:t>
      </w:r>
      <w:r>
        <w:rPr>
          <w:spacing w:val="-3"/>
        </w:rPr>
        <w:t xml:space="preserve"> </w:t>
      </w:r>
      <w:r>
        <w:t>бывает</w:t>
      </w:r>
      <w:r>
        <w:rPr>
          <w:spacing w:val="-2"/>
        </w:rPr>
        <w:t xml:space="preserve"> </w:t>
      </w:r>
      <w:r>
        <w:t>период,</w:t>
      </w:r>
      <w:r>
        <w:rPr>
          <w:spacing w:val="-2"/>
        </w:rPr>
        <w:t xml:space="preserve"> </w:t>
      </w:r>
      <w:r>
        <w:t>когда</w:t>
      </w:r>
      <w:r>
        <w:rPr>
          <w:spacing w:val="-3"/>
        </w:rPr>
        <w:t xml:space="preserve"> </w:t>
      </w:r>
      <w:r>
        <w:t>в</w:t>
      </w:r>
      <w:r>
        <w:rPr>
          <w:spacing w:val="-3"/>
        </w:rPr>
        <w:t xml:space="preserve"> </w:t>
      </w:r>
      <w:r>
        <w:t>его</w:t>
      </w:r>
      <w:r>
        <w:rPr>
          <w:spacing w:val="-2"/>
        </w:rPr>
        <w:t xml:space="preserve"> </w:t>
      </w:r>
      <w:r>
        <w:t>жизни</w:t>
      </w:r>
      <w:r>
        <w:rPr>
          <w:spacing w:val="-4"/>
        </w:rPr>
        <w:t xml:space="preserve"> </w:t>
      </w:r>
      <w:r>
        <w:t>происходят</w:t>
      </w:r>
      <w:r>
        <w:rPr>
          <w:spacing w:val="-2"/>
        </w:rPr>
        <w:t xml:space="preserve"> </w:t>
      </w:r>
      <w:r>
        <w:t>существенные изменения - он начинает ходить в детский сад или в школу. Требуется немало времени, чтобы</w:t>
      </w:r>
    </w:p>
    <w:p w:rsidR="00EE0CCC" w:rsidRDefault="004068EC">
      <w:pPr>
        <w:pStyle w:val="a3"/>
        <w:spacing w:line="272" w:lineRule="exact"/>
        <w:ind w:left="820"/>
      </w:pPr>
      <w:r>
        <w:t>ребенок</w:t>
      </w:r>
      <w:r>
        <w:rPr>
          <w:spacing w:val="-4"/>
        </w:rPr>
        <w:t xml:space="preserve"> </w:t>
      </w:r>
      <w:r>
        <w:t>освоился</w:t>
      </w:r>
      <w:r>
        <w:rPr>
          <w:spacing w:val="-2"/>
        </w:rPr>
        <w:t xml:space="preserve"> </w:t>
      </w:r>
      <w:r>
        <w:t>в</w:t>
      </w:r>
      <w:r>
        <w:rPr>
          <w:spacing w:val="-3"/>
        </w:rPr>
        <w:t xml:space="preserve"> </w:t>
      </w:r>
      <w:r>
        <w:t>новой</w:t>
      </w:r>
      <w:r>
        <w:rPr>
          <w:spacing w:val="-2"/>
        </w:rPr>
        <w:t xml:space="preserve"> </w:t>
      </w:r>
      <w:r>
        <w:t>обстановке,</w:t>
      </w:r>
      <w:r>
        <w:rPr>
          <w:spacing w:val="-1"/>
        </w:rPr>
        <w:t xml:space="preserve"> </w:t>
      </w:r>
      <w:r>
        <w:t>привык</w:t>
      </w:r>
      <w:r>
        <w:rPr>
          <w:spacing w:val="-4"/>
        </w:rPr>
        <w:t xml:space="preserve"> </w:t>
      </w:r>
      <w:r>
        <w:t>к</w:t>
      </w:r>
      <w:r>
        <w:rPr>
          <w:spacing w:val="-2"/>
        </w:rPr>
        <w:t xml:space="preserve"> </w:t>
      </w:r>
      <w:r>
        <w:t>новому</w:t>
      </w:r>
      <w:r>
        <w:rPr>
          <w:spacing w:val="-2"/>
        </w:rPr>
        <w:t xml:space="preserve"> </w:t>
      </w:r>
      <w:r>
        <w:t>распорядку</w:t>
      </w:r>
      <w:r>
        <w:rPr>
          <w:spacing w:val="-1"/>
        </w:rPr>
        <w:t xml:space="preserve"> </w:t>
      </w:r>
      <w:r>
        <w:t>дня,</w:t>
      </w:r>
      <w:r>
        <w:rPr>
          <w:spacing w:val="-2"/>
        </w:rPr>
        <w:t xml:space="preserve"> </w:t>
      </w:r>
      <w:r>
        <w:t>к</w:t>
      </w:r>
      <w:r>
        <w:rPr>
          <w:spacing w:val="-2"/>
        </w:rPr>
        <w:t xml:space="preserve"> </w:t>
      </w:r>
      <w:r>
        <w:t>общению</w:t>
      </w:r>
      <w:r>
        <w:rPr>
          <w:spacing w:val="-2"/>
        </w:rPr>
        <w:t xml:space="preserve"> </w:t>
      </w:r>
      <w:r>
        <w:t>с</w:t>
      </w:r>
      <w:r>
        <w:rPr>
          <w:spacing w:val="-2"/>
        </w:rPr>
        <w:t xml:space="preserve"> ранее</w:t>
      </w:r>
    </w:p>
    <w:p w:rsidR="00EE0CCC" w:rsidRDefault="004068EC">
      <w:pPr>
        <w:pStyle w:val="a3"/>
        <w:spacing w:before="39" w:line="276" w:lineRule="auto"/>
        <w:ind w:left="820"/>
      </w:pPr>
      <w:r>
        <w:t>незнакомыми</w:t>
      </w:r>
      <w:r>
        <w:rPr>
          <w:spacing w:val="-3"/>
        </w:rPr>
        <w:t xml:space="preserve"> </w:t>
      </w:r>
      <w:r>
        <w:t>ему</w:t>
      </w:r>
      <w:r>
        <w:rPr>
          <w:spacing w:val="-3"/>
        </w:rPr>
        <w:t xml:space="preserve"> </w:t>
      </w:r>
      <w:r>
        <w:t>детьми,</w:t>
      </w:r>
      <w:r>
        <w:rPr>
          <w:spacing w:val="-3"/>
        </w:rPr>
        <w:t xml:space="preserve"> </w:t>
      </w:r>
      <w:r>
        <w:t>осознал</w:t>
      </w:r>
      <w:r>
        <w:rPr>
          <w:spacing w:val="-3"/>
        </w:rPr>
        <w:t xml:space="preserve"> </w:t>
      </w:r>
      <w:r>
        <w:t>требования</w:t>
      </w:r>
      <w:r>
        <w:rPr>
          <w:spacing w:val="-6"/>
        </w:rPr>
        <w:t xml:space="preserve"> </w:t>
      </w:r>
      <w:r>
        <w:t>воспитателей</w:t>
      </w:r>
      <w:r>
        <w:rPr>
          <w:spacing w:val="-3"/>
        </w:rPr>
        <w:t xml:space="preserve"> </w:t>
      </w:r>
      <w:r>
        <w:t>и</w:t>
      </w:r>
      <w:r>
        <w:rPr>
          <w:spacing w:val="-3"/>
        </w:rPr>
        <w:t xml:space="preserve"> </w:t>
      </w:r>
      <w:r>
        <w:t>учителей,</w:t>
      </w:r>
      <w:r>
        <w:rPr>
          <w:spacing w:val="-3"/>
        </w:rPr>
        <w:t xml:space="preserve"> </w:t>
      </w:r>
      <w:r>
        <w:t>понял,</w:t>
      </w:r>
      <w:r>
        <w:rPr>
          <w:spacing w:val="-6"/>
        </w:rPr>
        <w:t xml:space="preserve"> </w:t>
      </w:r>
      <w:r>
        <w:t>как</w:t>
      </w:r>
      <w:r>
        <w:rPr>
          <w:spacing w:val="-3"/>
        </w:rPr>
        <w:t xml:space="preserve"> </w:t>
      </w:r>
      <w:r>
        <w:t>осваивать</w:t>
      </w:r>
      <w:r>
        <w:rPr>
          <w:spacing w:val="-2"/>
        </w:rPr>
        <w:t xml:space="preserve"> </w:t>
      </w:r>
      <w:r>
        <w:t>новые знания в процессе группового обучения. Период адаптации к школьной</w:t>
      </w:r>
      <w:r>
        <w:rPr>
          <w:spacing w:val="40"/>
        </w:rPr>
        <w:t xml:space="preserve"> </w:t>
      </w:r>
      <w:r>
        <w:t>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w:t>
      </w:r>
    </w:p>
    <w:p w:rsidR="00EE0CCC" w:rsidRDefault="004068EC">
      <w:pPr>
        <w:pStyle w:val="a3"/>
        <w:spacing w:before="1" w:line="276" w:lineRule="auto"/>
        <w:ind w:left="820" w:right="317"/>
      </w:pPr>
      <w:r>
        <w:t>школьниками,</w:t>
      </w:r>
      <w:r>
        <w:rPr>
          <w:spacing w:val="-3"/>
        </w:rPr>
        <w:t xml:space="preserve"> </w:t>
      </w:r>
      <w:r>
        <w:t>но порядок в</w:t>
      </w:r>
      <w:r>
        <w:rPr>
          <w:spacing w:val="-1"/>
        </w:rPr>
        <w:t xml:space="preserve"> </w:t>
      </w:r>
      <w:r>
        <w:t>школе</w:t>
      </w:r>
      <w:r>
        <w:rPr>
          <w:spacing w:val="-1"/>
        </w:rPr>
        <w:t xml:space="preserve"> </w:t>
      </w:r>
      <w:r>
        <w:t>для многих</w:t>
      </w:r>
      <w:r>
        <w:rPr>
          <w:spacing w:val="-3"/>
        </w:rPr>
        <w:t xml:space="preserve"> </w:t>
      </w:r>
      <w:r>
        <w:t>слишком</w:t>
      </w:r>
      <w:r>
        <w:rPr>
          <w:spacing w:val="-1"/>
        </w:rPr>
        <w:t xml:space="preserve"> </w:t>
      </w:r>
      <w:r>
        <w:t>регламентирован</w:t>
      </w:r>
      <w:r>
        <w:rPr>
          <w:spacing w:val="80"/>
        </w:rPr>
        <w:t xml:space="preserve"> </w:t>
      </w:r>
      <w:r>
        <w:t>и строг. Особенно тяжела школьная</w:t>
      </w:r>
      <w:r>
        <w:rPr>
          <w:spacing w:val="-2"/>
        </w:rPr>
        <w:t xml:space="preserve"> </w:t>
      </w:r>
      <w:r>
        <w:t>жизнь</w:t>
      </w:r>
      <w:r>
        <w:rPr>
          <w:spacing w:val="-2"/>
        </w:rPr>
        <w:t xml:space="preserve"> </w:t>
      </w:r>
      <w:r>
        <w:t>для</w:t>
      </w:r>
      <w:r>
        <w:rPr>
          <w:spacing w:val="-2"/>
        </w:rPr>
        <w:t xml:space="preserve"> </w:t>
      </w:r>
      <w:r>
        <w:t>тех</w:t>
      </w:r>
      <w:r>
        <w:rPr>
          <w:spacing w:val="-2"/>
        </w:rPr>
        <w:t xml:space="preserve"> </w:t>
      </w:r>
      <w:r>
        <w:t>детей,</w:t>
      </w:r>
      <w:r>
        <w:rPr>
          <w:spacing w:val="-2"/>
        </w:rPr>
        <w:t xml:space="preserve"> </w:t>
      </w:r>
      <w:r>
        <w:t>у</w:t>
      </w:r>
      <w:r>
        <w:rPr>
          <w:spacing w:val="-2"/>
        </w:rPr>
        <w:t xml:space="preserve"> </w:t>
      </w:r>
      <w:r>
        <w:t>которых</w:t>
      </w:r>
      <w:r>
        <w:rPr>
          <w:spacing w:val="-2"/>
        </w:rPr>
        <w:t xml:space="preserve"> </w:t>
      </w:r>
      <w:r>
        <w:t>доминирует</w:t>
      </w:r>
      <w:r>
        <w:rPr>
          <w:spacing w:val="-4"/>
        </w:rPr>
        <w:t xml:space="preserve"> </w:t>
      </w:r>
      <w:r>
        <w:t>игровая</w:t>
      </w:r>
      <w:r>
        <w:rPr>
          <w:spacing w:val="-2"/>
        </w:rPr>
        <w:t xml:space="preserve"> </w:t>
      </w:r>
      <w:r>
        <w:t>мотивация,</w:t>
      </w:r>
      <w:r>
        <w:rPr>
          <w:spacing w:val="-2"/>
        </w:rPr>
        <w:t xml:space="preserve"> </w:t>
      </w:r>
      <w:r>
        <w:t>для</w:t>
      </w:r>
      <w:r>
        <w:rPr>
          <w:spacing w:val="-2"/>
        </w:rPr>
        <w:t xml:space="preserve"> </w:t>
      </w:r>
      <w:r>
        <w:t>них</w:t>
      </w:r>
      <w:r>
        <w:rPr>
          <w:spacing w:val="-2"/>
        </w:rPr>
        <w:t xml:space="preserve"> </w:t>
      </w:r>
      <w:r>
        <w:t>переход</w:t>
      </w:r>
      <w:r>
        <w:rPr>
          <w:spacing w:val="-2"/>
        </w:rPr>
        <w:t xml:space="preserve"> </w:t>
      </w:r>
      <w:r>
        <w:t>к</w:t>
      </w:r>
      <w:r>
        <w:rPr>
          <w:spacing w:val="-4"/>
        </w:rPr>
        <w:t xml:space="preserve"> </w:t>
      </w:r>
      <w:r>
        <w:t>учению может быть травмирующим. Особенность внутреннего</w:t>
      </w:r>
      <w:r>
        <w:rPr>
          <w:spacing w:val="80"/>
        </w:rPr>
        <w:t xml:space="preserve"> </w:t>
      </w:r>
      <w:r>
        <w:t>мира младшего школьника заключается в том, что он 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w:t>
      </w:r>
    </w:p>
    <w:p w:rsidR="00EE0CCC" w:rsidRDefault="004068EC">
      <w:pPr>
        <w:pStyle w:val="a3"/>
        <w:spacing w:line="276" w:lineRule="auto"/>
        <w:ind w:left="820"/>
      </w:pPr>
      <w:r>
        <w:t>острыми эмоциональными реакциями – гневом, страхом, обидой. Нужна специальная работа, чтобы родители</w:t>
      </w:r>
      <w:r>
        <w:rPr>
          <w:spacing w:val="-4"/>
        </w:rPr>
        <w:t xml:space="preserve"> </w:t>
      </w:r>
      <w:r>
        <w:t>и</w:t>
      </w:r>
      <w:r>
        <w:rPr>
          <w:spacing w:val="-3"/>
        </w:rPr>
        <w:t xml:space="preserve"> </w:t>
      </w:r>
      <w:r>
        <w:t>воспитатели</w:t>
      </w:r>
      <w:r>
        <w:rPr>
          <w:spacing w:val="-3"/>
        </w:rPr>
        <w:t xml:space="preserve"> </w:t>
      </w:r>
      <w:r>
        <w:t>вместе</w:t>
      </w:r>
      <w:r>
        <w:rPr>
          <w:spacing w:val="-3"/>
        </w:rPr>
        <w:t xml:space="preserve"> </w:t>
      </w:r>
      <w:r>
        <w:t>с</w:t>
      </w:r>
      <w:r>
        <w:rPr>
          <w:spacing w:val="-4"/>
        </w:rPr>
        <w:t xml:space="preserve"> </w:t>
      </w:r>
      <w:r>
        <w:t>психологом</w:t>
      </w:r>
      <w:r>
        <w:rPr>
          <w:spacing w:val="-2"/>
        </w:rPr>
        <w:t xml:space="preserve"> </w:t>
      </w:r>
      <w:r>
        <w:t>вникли</w:t>
      </w:r>
      <w:r>
        <w:rPr>
          <w:spacing w:val="-3"/>
        </w:rPr>
        <w:t xml:space="preserve"> </w:t>
      </w:r>
      <w:r>
        <w:t>в</w:t>
      </w:r>
      <w:r>
        <w:rPr>
          <w:spacing w:val="-4"/>
        </w:rPr>
        <w:t xml:space="preserve"> </w:t>
      </w:r>
      <w:r>
        <w:t>проблемы</w:t>
      </w:r>
      <w:r>
        <w:rPr>
          <w:spacing w:val="-3"/>
        </w:rPr>
        <w:t xml:space="preserve"> </w:t>
      </w:r>
      <w:r>
        <w:t>ребенка</w:t>
      </w:r>
      <w:r>
        <w:rPr>
          <w:spacing w:val="-4"/>
        </w:rPr>
        <w:t xml:space="preserve"> </w:t>
      </w:r>
      <w:r>
        <w:t>и</w:t>
      </w:r>
      <w:r>
        <w:rPr>
          <w:spacing w:val="-3"/>
        </w:rPr>
        <w:t xml:space="preserve"> </w:t>
      </w:r>
      <w:r>
        <w:t>его</w:t>
      </w:r>
      <w:r>
        <w:rPr>
          <w:spacing w:val="-3"/>
        </w:rPr>
        <w:t xml:space="preserve"> </w:t>
      </w:r>
      <w:r>
        <w:t>переживания.</w:t>
      </w:r>
      <w:r>
        <w:rPr>
          <w:spacing w:val="-3"/>
        </w:rPr>
        <w:t xml:space="preserve"> </w:t>
      </w:r>
      <w:r>
        <w:t>Только тогда они смогут оказать ребенку эффективную помощь. Чтобы в будущем, младший школьник мог сознательно регулировать поведение, нужно научить его выражать свои чувства, находить способы выхода из сложной ситуации. Если не сделать этого, неотреагированные чувства будут долго</w:t>
      </w:r>
    </w:p>
    <w:p w:rsidR="00EE0CCC" w:rsidRDefault="004068EC">
      <w:pPr>
        <w:pStyle w:val="a3"/>
        <w:spacing w:line="278" w:lineRule="auto"/>
        <w:ind w:left="820"/>
      </w:pPr>
      <w:r>
        <w:t>определять</w:t>
      </w:r>
      <w:r>
        <w:rPr>
          <w:spacing w:val="-3"/>
        </w:rPr>
        <w:t xml:space="preserve"> </w:t>
      </w:r>
      <w:r>
        <w:t>жизнь</w:t>
      </w:r>
      <w:r>
        <w:rPr>
          <w:spacing w:val="-3"/>
        </w:rPr>
        <w:t xml:space="preserve"> </w:t>
      </w:r>
      <w:r>
        <w:t>ребенка,</w:t>
      </w:r>
      <w:r>
        <w:rPr>
          <w:spacing w:val="-3"/>
        </w:rPr>
        <w:t xml:space="preserve"> </w:t>
      </w:r>
      <w:r>
        <w:t>создавая</w:t>
      </w:r>
      <w:r>
        <w:rPr>
          <w:spacing w:val="-3"/>
        </w:rPr>
        <w:t xml:space="preserve"> </w:t>
      </w:r>
      <w:r>
        <w:t>все</w:t>
      </w:r>
      <w:r>
        <w:rPr>
          <w:spacing w:val="-4"/>
        </w:rPr>
        <w:t xml:space="preserve"> </w:t>
      </w:r>
      <w:r>
        <w:t>новые</w:t>
      </w:r>
      <w:r>
        <w:rPr>
          <w:spacing w:val="-2"/>
        </w:rPr>
        <w:t xml:space="preserve"> </w:t>
      </w:r>
      <w:r>
        <w:t>субъективные</w:t>
      </w:r>
      <w:r>
        <w:rPr>
          <w:spacing w:val="-5"/>
        </w:rPr>
        <w:t xml:space="preserve"> </w:t>
      </w:r>
      <w:r>
        <w:t>трудности</w:t>
      </w:r>
      <w:r>
        <w:rPr>
          <w:spacing w:val="-2"/>
        </w:rPr>
        <w:t xml:space="preserve"> </w:t>
      </w:r>
      <w:r>
        <w:t>и</w:t>
      </w:r>
      <w:r>
        <w:rPr>
          <w:spacing w:val="-5"/>
        </w:rPr>
        <w:t xml:space="preserve"> </w:t>
      </w:r>
      <w:r>
        <w:t>проблемы.</w:t>
      </w:r>
      <w:r>
        <w:rPr>
          <w:spacing w:val="-3"/>
        </w:rPr>
        <w:t xml:space="preserve"> </w:t>
      </w:r>
      <w:r>
        <w:t>В</w:t>
      </w:r>
      <w:r>
        <w:rPr>
          <w:spacing w:val="-3"/>
        </w:rPr>
        <w:t xml:space="preserve"> </w:t>
      </w:r>
      <w:r>
        <w:t>старшем дошкольном возрасте у детей особенно активно происходит формирование произвольности</w:t>
      </w:r>
    </w:p>
    <w:p w:rsidR="00EE0CCC" w:rsidRDefault="004068EC">
      <w:pPr>
        <w:pStyle w:val="a3"/>
        <w:spacing w:line="276" w:lineRule="auto"/>
        <w:ind w:left="820" w:right="660"/>
        <w:jc w:val="both"/>
      </w:pPr>
      <w:r>
        <w:t>поведения,</w:t>
      </w:r>
      <w:r>
        <w:rPr>
          <w:spacing w:val="-4"/>
        </w:rPr>
        <w:t xml:space="preserve"> </w:t>
      </w:r>
      <w:r>
        <w:t>внутреннего</w:t>
      </w:r>
      <w:r>
        <w:rPr>
          <w:spacing w:val="-4"/>
        </w:rPr>
        <w:t xml:space="preserve"> </w:t>
      </w:r>
      <w:r>
        <w:t>плана</w:t>
      </w:r>
      <w:r>
        <w:rPr>
          <w:spacing w:val="-5"/>
        </w:rPr>
        <w:t xml:space="preserve"> </w:t>
      </w:r>
      <w:r>
        <w:t>действий,</w:t>
      </w:r>
      <w:r>
        <w:rPr>
          <w:spacing w:val="-7"/>
        </w:rPr>
        <w:t xml:space="preserve"> </w:t>
      </w:r>
      <w:r>
        <w:t>начинает</w:t>
      </w:r>
      <w:r>
        <w:rPr>
          <w:spacing w:val="-4"/>
        </w:rPr>
        <w:t xml:space="preserve"> </w:t>
      </w:r>
      <w:r>
        <w:t>развиваться</w:t>
      </w:r>
      <w:r>
        <w:rPr>
          <w:spacing w:val="-4"/>
        </w:rPr>
        <w:t xml:space="preserve"> </w:t>
      </w:r>
      <w:r>
        <w:t>способность</w:t>
      </w:r>
      <w:r>
        <w:rPr>
          <w:spacing w:val="-3"/>
        </w:rPr>
        <w:t xml:space="preserve"> </w:t>
      </w:r>
      <w:r>
        <w:t>к</w:t>
      </w:r>
      <w:r>
        <w:rPr>
          <w:spacing w:val="-4"/>
        </w:rPr>
        <w:t xml:space="preserve"> </w:t>
      </w:r>
      <w:r>
        <w:t>рефлексии.</w:t>
      </w:r>
      <w:r>
        <w:rPr>
          <w:spacing w:val="-4"/>
        </w:rPr>
        <w:t xml:space="preserve"> </w:t>
      </w:r>
      <w:r>
        <w:t>Поэтому именно</w:t>
      </w:r>
      <w:r>
        <w:rPr>
          <w:spacing w:val="-1"/>
        </w:rPr>
        <w:t xml:space="preserve"> </w:t>
      </w:r>
      <w:r>
        <w:t>на</w:t>
      </w:r>
      <w:r>
        <w:rPr>
          <w:spacing w:val="-2"/>
        </w:rPr>
        <w:t xml:space="preserve"> </w:t>
      </w:r>
      <w:r>
        <w:t>этом</w:t>
      </w:r>
      <w:r>
        <w:rPr>
          <w:spacing w:val="-2"/>
        </w:rPr>
        <w:t xml:space="preserve"> </w:t>
      </w:r>
      <w:r>
        <w:t>этапе</w:t>
      </w:r>
      <w:r>
        <w:rPr>
          <w:spacing w:val="-2"/>
        </w:rPr>
        <w:t xml:space="preserve"> </w:t>
      </w:r>
      <w:r>
        <w:t>ребенок</w:t>
      </w:r>
      <w:r>
        <w:rPr>
          <w:spacing w:val="-1"/>
        </w:rPr>
        <w:t xml:space="preserve"> </w:t>
      </w:r>
      <w:r>
        <w:t>может</w:t>
      </w:r>
      <w:r>
        <w:rPr>
          <w:spacing w:val="-1"/>
        </w:rPr>
        <w:t xml:space="preserve"> </w:t>
      </w:r>
      <w:r>
        <w:t>успешно</w:t>
      </w:r>
      <w:r>
        <w:rPr>
          <w:spacing w:val="-1"/>
        </w:rPr>
        <w:t xml:space="preserve"> </w:t>
      </w:r>
      <w:r>
        <w:t>овладевать средствами и</w:t>
      </w:r>
      <w:r>
        <w:rPr>
          <w:spacing w:val="-1"/>
        </w:rPr>
        <w:t xml:space="preserve"> </w:t>
      </w:r>
      <w:r>
        <w:t>способами</w:t>
      </w:r>
      <w:r>
        <w:rPr>
          <w:spacing w:val="-1"/>
        </w:rPr>
        <w:t xml:space="preserve"> </w:t>
      </w:r>
      <w:r>
        <w:t>анализа</w:t>
      </w:r>
      <w:r>
        <w:rPr>
          <w:spacing w:val="-2"/>
        </w:rPr>
        <w:t xml:space="preserve"> </w:t>
      </w:r>
      <w:r>
        <w:t xml:space="preserve">своего </w:t>
      </w:r>
      <w:r>
        <w:rPr>
          <w:spacing w:val="-2"/>
        </w:rPr>
        <w:t>поведения</w:t>
      </w:r>
    </w:p>
    <w:p w:rsidR="00EE0CCC" w:rsidRDefault="004068EC">
      <w:pPr>
        <w:pStyle w:val="a3"/>
        <w:spacing w:line="276" w:lineRule="auto"/>
        <w:ind w:left="820" w:right="317" w:firstLine="679"/>
      </w:pPr>
      <w:r>
        <w:t>В</w:t>
      </w:r>
      <w:r>
        <w:rPr>
          <w:spacing w:val="-4"/>
        </w:rPr>
        <w:t xml:space="preserve"> </w:t>
      </w:r>
      <w:r>
        <w:t>силу</w:t>
      </w:r>
      <w:r>
        <w:rPr>
          <w:spacing w:val="-4"/>
        </w:rPr>
        <w:t xml:space="preserve"> </w:t>
      </w:r>
      <w:r>
        <w:t>своих</w:t>
      </w:r>
      <w:r>
        <w:rPr>
          <w:spacing w:val="-4"/>
        </w:rPr>
        <w:t xml:space="preserve"> </w:t>
      </w:r>
      <w:r>
        <w:t>возрастных</w:t>
      </w:r>
      <w:r>
        <w:rPr>
          <w:spacing w:val="-4"/>
        </w:rPr>
        <w:t xml:space="preserve"> </w:t>
      </w:r>
      <w:r>
        <w:t>особенностей</w:t>
      </w:r>
      <w:r>
        <w:rPr>
          <w:spacing w:val="-4"/>
        </w:rPr>
        <w:t xml:space="preserve"> </w:t>
      </w:r>
      <w:r>
        <w:t>дети</w:t>
      </w:r>
      <w:r>
        <w:rPr>
          <w:spacing w:val="-3"/>
        </w:rPr>
        <w:t xml:space="preserve"> </w:t>
      </w:r>
      <w:r>
        <w:t>оказываются</w:t>
      </w:r>
      <w:r>
        <w:rPr>
          <w:spacing w:val="-4"/>
        </w:rPr>
        <w:t xml:space="preserve"> </w:t>
      </w:r>
      <w:r>
        <w:t>особенно</w:t>
      </w:r>
      <w:r>
        <w:rPr>
          <w:spacing w:val="-4"/>
        </w:rPr>
        <w:t xml:space="preserve"> </w:t>
      </w:r>
      <w:r>
        <w:t>восприимчивыми</w:t>
      </w:r>
      <w:r>
        <w:rPr>
          <w:spacing w:val="-4"/>
        </w:rPr>
        <w:t xml:space="preserve"> </w:t>
      </w:r>
      <w:r>
        <w:t>и</w:t>
      </w:r>
      <w:r>
        <w:rPr>
          <w:spacing w:val="-6"/>
        </w:rPr>
        <w:t xml:space="preserve"> </w:t>
      </w:r>
      <w:r>
        <w:t>к 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w:t>
      </w:r>
    </w:p>
    <w:p w:rsidR="00EE0CCC" w:rsidRDefault="004068EC">
      <w:pPr>
        <w:pStyle w:val="a3"/>
        <w:spacing w:line="278" w:lineRule="auto"/>
        <w:ind w:left="820"/>
      </w:pPr>
      <w:r>
        <w:t>актуальным.</w:t>
      </w:r>
      <w:r>
        <w:rPr>
          <w:spacing w:val="-3"/>
        </w:rPr>
        <w:t xml:space="preserve"> </w:t>
      </w:r>
      <w:r>
        <w:t>Здесь</w:t>
      </w:r>
      <w:r>
        <w:rPr>
          <w:spacing w:val="-3"/>
        </w:rPr>
        <w:t xml:space="preserve"> </w:t>
      </w:r>
      <w:r>
        <w:t>важна</w:t>
      </w:r>
      <w:r>
        <w:rPr>
          <w:spacing w:val="-4"/>
        </w:rPr>
        <w:t xml:space="preserve"> </w:t>
      </w:r>
      <w:r>
        <w:t>работа</w:t>
      </w:r>
      <w:r>
        <w:rPr>
          <w:spacing w:val="-4"/>
        </w:rPr>
        <w:t xml:space="preserve"> </w:t>
      </w:r>
      <w:r>
        <w:t>не</w:t>
      </w:r>
      <w:r>
        <w:rPr>
          <w:spacing w:val="-4"/>
        </w:rPr>
        <w:t xml:space="preserve"> </w:t>
      </w:r>
      <w:r>
        <w:t>только</w:t>
      </w:r>
      <w:r>
        <w:rPr>
          <w:spacing w:val="-3"/>
        </w:rPr>
        <w:t xml:space="preserve"> </w:t>
      </w:r>
      <w:r>
        <w:t>специалистов</w:t>
      </w:r>
      <w:r>
        <w:rPr>
          <w:spacing w:val="-4"/>
        </w:rPr>
        <w:t xml:space="preserve"> </w:t>
      </w:r>
      <w:r>
        <w:t>с</w:t>
      </w:r>
      <w:r>
        <w:rPr>
          <w:spacing w:val="-4"/>
        </w:rPr>
        <w:t xml:space="preserve"> </w:t>
      </w:r>
      <w:r>
        <w:t>ребенком,</w:t>
      </w:r>
      <w:r>
        <w:rPr>
          <w:spacing w:val="-3"/>
        </w:rPr>
        <w:t xml:space="preserve"> </w:t>
      </w:r>
      <w:r>
        <w:t>испытывающим</w:t>
      </w:r>
      <w:r>
        <w:rPr>
          <w:spacing w:val="-4"/>
        </w:rPr>
        <w:t xml:space="preserve"> </w:t>
      </w:r>
      <w:r>
        <w:t>эмоциональные проблемы, но и его родителей. Сущностной характеристикой сопровождения в психологическом</w:t>
      </w:r>
    </w:p>
    <w:p w:rsidR="00EE0CCC" w:rsidRDefault="004068EC">
      <w:pPr>
        <w:pStyle w:val="a3"/>
        <w:spacing w:line="276" w:lineRule="auto"/>
        <w:ind w:left="820" w:right="342"/>
      </w:pPr>
      <w:r>
        <w:t>плане</w:t>
      </w:r>
      <w:r>
        <w:rPr>
          <w:spacing w:val="-4"/>
        </w:rPr>
        <w:t xml:space="preserve"> </w:t>
      </w:r>
      <w:r>
        <w:t>является</w:t>
      </w:r>
      <w:r>
        <w:rPr>
          <w:spacing w:val="-3"/>
        </w:rPr>
        <w:t xml:space="preserve"> </w:t>
      </w:r>
      <w:r>
        <w:t>создание</w:t>
      </w:r>
      <w:r>
        <w:rPr>
          <w:spacing w:val="-4"/>
        </w:rPr>
        <w:t xml:space="preserve"> </w:t>
      </w:r>
      <w:r>
        <w:t>условий</w:t>
      </w:r>
      <w:r>
        <w:rPr>
          <w:spacing w:val="-3"/>
        </w:rPr>
        <w:t xml:space="preserve"> </w:t>
      </w:r>
      <w:r>
        <w:t>для</w:t>
      </w:r>
      <w:r>
        <w:rPr>
          <w:spacing w:val="-3"/>
        </w:rPr>
        <w:t xml:space="preserve"> </w:t>
      </w:r>
      <w:r>
        <w:t>перехода</w:t>
      </w:r>
      <w:r>
        <w:rPr>
          <w:spacing w:val="-4"/>
        </w:rPr>
        <w:t xml:space="preserve"> </w:t>
      </w:r>
      <w:r>
        <w:t>личности</w:t>
      </w:r>
      <w:r>
        <w:rPr>
          <w:spacing w:val="-4"/>
        </w:rPr>
        <w:t xml:space="preserve"> </w:t>
      </w:r>
      <w:r>
        <w:t>к</w:t>
      </w:r>
      <w:r>
        <w:rPr>
          <w:spacing w:val="-3"/>
        </w:rPr>
        <w:t xml:space="preserve"> </w:t>
      </w:r>
      <w:r>
        <w:t>самопомощи,</w:t>
      </w:r>
      <w:r>
        <w:rPr>
          <w:spacing w:val="-3"/>
        </w:rPr>
        <w:t xml:space="preserve"> </w:t>
      </w:r>
      <w:r>
        <w:t>т.е.</w:t>
      </w:r>
      <w:r>
        <w:rPr>
          <w:spacing w:val="-3"/>
        </w:rPr>
        <w:t xml:space="preserve"> </w:t>
      </w:r>
      <w:r>
        <w:t>осуществляется</w:t>
      </w:r>
      <w:r>
        <w:rPr>
          <w:spacing w:val="-3"/>
        </w:rPr>
        <w:t xml:space="preserve"> </w:t>
      </w:r>
      <w:r>
        <w:t>переход от позиции «Я не могу» к позиции «Я могу сам справляться со своими трудностями». Это происходит через поиск скрытых ресурсов развития человека или семьи, опору на его (ее)</w:t>
      </w:r>
    </w:p>
    <w:p w:rsidR="00EE0CCC" w:rsidRDefault="004068EC">
      <w:pPr>
        <w:pStyle w:val="a3"/>
        <w:spacing w:line="275" w:lineRule="exact"/>
        <w:ind w:left="820"/>
      </w:pPr>
      <w:r>
        <w:t>собственные</w:t>
      </w:r>
      <w:r>
        <w:rPr>
          <w:spacing w:val="-7"/>
        </w:rPr>
        <w:t xml:space="preserve"> </w:t>
      </w:r>
      <w:r>
        <w:t>возможности</w:t>
      </w:r>
      <w:r>
        <w:rPr>
          <w:spacing w:val="-2"/>
        </w:rPr>
        <w:t xml:space="preserve"> </w:t>
      </w:r>
      <w:r>
        <w:t>и</w:t>
      </w:r>
      <w:r>
        <w:rPr>
          <w:spacing w:val="-2"/>
        </w:rPr>
        <w:t xml:space="preserve"> </w:t>
      </w:r>
      <w:r>
        <w:t>создание</w:t>
      </w:r>
      <w:r>
        <w:rPr>
          <w:spacing w:val="-4"/>
        </w:rPr>
        <w:t xml:space="preserve"> </w:t>
      </w:r>
      <w:r>
        <w:t>на</w:t>
      </w:r>
      <w:r>
        <w:rPr>
          <w:spacing w:val="-4"/>
        </w:rPr>
        <w:t xml:space="preserve"> </w:t>
      </w:r>
      <w:r>
        <w:t>этой</w:t>
      </w:r>
      <w:r>
        <w:rPr>
          <w:spacing w:val="-4"/>
        </w:rPr>
        <w:t xml:space="preserve"> </w:t>
      </w:r>
      <w:r>
        <w:t>основе</w:t>
      </w:r>
      <w:r>
        <w:rPr>
          <w:spacing w:val="-5"/>
        </w:rPr>
        <w:t xml:space="preserve"> </w:t>
      </w:r>
      <w:r>
        <w:t>психологических</w:t>
      </w:r>
      <w:r>
        <w:rPr>
          <w:spacing w:val="-2"/>
        </w:rPr>
        <w:t xml:space="preserve"> </w:t>
      </w:r>
      <w:r>
        <w:t>условий</w:t>
      </w:r>
      <w:r>
        <w:rPr>
          <w:spacing w:val="-3"/>
        </w:rPr>
        <w:t xml:space="preserve"> </w:t>
      </w:r>
      <w:r>
        <w:t>для</w:t>
      </w:r>
      <w:r>
        <w:rPr>
          <w:spacing w:val="-2"/>
        </w:rPr>
        <w:t xml:space="preserve"> саморазвития.</w:t>
      </w:r>
    </w:p>
    <w:p w:rsidR="00EE0CCC" w:rsidRDefault="00EE0CCC">
      <w:pPr>
        <w:spacing w:line="275" w:lineRule="exact"/>
        <w:sectPr w:rsidR="00EE0CCC">
          <w:pgSz w:w="12050" w:h="17220"/>
          <w:pgMar w:top="520" w:right="140" w:bottom="640" w:left="320" w:header="0" w:footer="423" w:gutter="0"/>
          <w:cols w:space="720"/>
        </w:sectPr>
      </w:pPr>
    </w:p>
    <w:p w:rsidR="00EE0CCC" w:rsidRDefault="004068EC">
      <w:pPr>
        <w:pStyle w:val="a3"/>
        <w:spacing w:before="68" w:line="276" w:lineRule="auto"/>
        <w:ind w:left="820"/>
      </w:pPr>
      <w:r>
        <w:lastRenderedPageBreak/>
        <w:t>Особое внимание стоит обратить на деятельность психолога в рамках актуальной, ближайшей и потенциальной</w:t>
      </w:r>
      <w:r>
        <w:rPr>
          <w:spacing w:val="-3"/>
        </w:rPr>
        <w:t xml:space="preserve"> </w:t>
      </w:r>
      <w:r>
        <w:t>зон</w:t>
      </w:r>
      <w:r>
        <w:rPr>
          <w:spacing w:val="-3"/>
        </w:rPr>
        <w:t xml:space="preserve"> </w:t>
      </w:r>
      <w:r>
        <w:t>развития</w:t>
      </w:r>
      <w:r>
        <w:rPr>
          <w:spacing w:val="-3"/>
        </w:rPr>
        <w:t xml:space="preserve"> </w:t>
      </w:r>
      <w:r>
        <w:t>ребенка.</w:t>
      </w:r>
      <w:r>
        <w:rPr>
          <w:spacing w:val="-3"/>
        </w:rPr>
        <w:t xml:space="preserve"> </w:t>
      </w:r>
      <w:r>
        <w:t>То,</w:t>
      </w:r>
      <w:r>
        <w:rPr>
          <w:spacing w:val="-3"/>
        </w:rPr>
        <w:t xml:space="preserve"> </w:t>
      </w:r>
      <w:r>
        <w:t>что</w:t>
      </w:r>
      <w:r>
        <w:rPr>
          <w:spacing w:val="-3"/>
        </w:rPr>
        <w:t xml:space="preserve"> </w:t>
      </w:r>
      <w:r>
        <w:t>ребенок</w:t>
      </w:r>
      <w:r>
        <w:rPr>
          <w:spacing w:val="-3"/>
        </w:rPr>
        <w:t xml:space="preserve"> </w:t>
      </w:r>
      <w:r>
        <w:t>может</w:t>
      </w:r>
      <w:r>
        <w:rPr>
          <w:spacing w:val="-3"/>
        </w:rPr>
        <w:t xml:space="preserve"> </w:t>
      </w:r>
      <w:r>
        <w:t>сделать</w:t>
      </w:r>
      <w:r>
        <w:rPr>
          <w:spacing w:val="-2"/>
        </w:rPr>
        <w:t xml:space="preserve"> </w:t>
      </w:r>
      <w:r>
        <w:t>с</w:t>
      </w:r>
      <w:r>
        <w:rPr>
          <w:spacing w:val="-2"/>
        </w:rPr>
        <w:t xml:space="preserve"> </w:t>
      </w:r>
      <w:r>
        <w:t>чьей-то</w:t>
      </w:r>
      <w:r>
        <w:rPr>
          <w:spacing w:val="-3"/>
        </w:rPr>
        <w:t xml:space="preserve"> </w:t>
      </w:r>
      <w:r>
        <w:t>помощью</w:t>
      </w:r>
      <w:r>
        <w:rPr>
          <w:spacing w:val="-3"/>
        </w:rPr>
        <w:t xml:space="preserve"> </w:t>
      </w:r>
      <w:r>
        <w:t>сегодня,</w:t>
      </w:r>
      <w:r>
        <w:rPr>
          <w:spacing w:val="-3"/>
        </w:rPr>
        <w:t xml:space="preserve"> </w:t>
      </w:r>
      <w:r>
        <w:t>он сможет сделать завтра самостоятельно. В построении коррекционной</w:t>
      </w:r>
      <w:r>
        <w:rPr>
          <w:spacing w:val="40"/>
        </w:rPr>
        <w:t xml:space="preserve"> </w:t>
      </w:r>
      <w:r>
        <w:t>работы с детьми положена</w:t>
      </w:r>
    </w:p>
    <w:p w:rsidR="00EE0CCC" w:rsidRDefault="004068EC">
      <w:pPr>
        <w:pStyle w:val="a3"/>
        <w:spacing w:before="2"/>
        <w:ind w:left="820"/>
      </w:pPr>
      <w:r>
        <w:t>идея</w:t>
      </w:r>
      <w:r>
        <w:rPr>
          <w:spacing w:val="-5"/>
        </w:rPr>
        <w:t xml:space="preserve"> </w:t>
      </w:r>
      <w:r>
        <w:t>Л.С.</w:t>
      </w:r>
      <w:r>
        <w:rPr>
          <w:spacing w:val="-2"/>
        </w:rPr>
        <w:t xml:space="preserve"> </w:t>
      </w:r>
      <w:r>
        <w:t>Выготского</w:t>
      </w:r>
      <w:r>
        <w:rPr>
          <w:spacing w:val="-2"/>
        </w:rPr>
        <w:t xml:space="preserve"> </w:t>
      </w:r>
      <w:r>
        <w:t>о</w:t>
      </w:r>
      <w:r>
        <w:rPr>
          <w:spacing w:val="-5"/>
        </w:rPr>
        <w:t xml:space="preserve"> </w:t>
      </w:r>
      <w:r>
        <w:t>зоне</w:t>
      </w:r>
      <w:r>
        <w:rPr>
          <w:spacing w:val="-3"/>
        </w:rPr>
        <w:t xml:space="preserve"> </w:t>
      </w:r>
      <w:r>
        <w:t>ближайшего</w:t>
      </w:r>
      <w:r>
        <w:rPr>
          <w:spacing w:val="-2"/>
        </w:rPr>
        <w:t xml:space="preserve"> </w:t>
      </w:r>
      <w:r>
        <w:t>развития.</w:t>
      </w:r>
      <w:r>
        <w:rPr>
          <w:spacing w:val="-5"/>
        </w:rPr>
        <w:t xml:space="preserve"> </w:t>
      </w:r>
      <w:r>
        <w:t>Как</w:t>
      </w:r>
      <w:r>
        <w:rPr>
          <w:spacing w:val="-2"/>
        </w:rPr>
        <w:t xml:space="preserve"> </w:t>
      </w:r>
      <w:r>
        <w:t>известно,</w:t>
      </w:r>
      <w:r>
        <w:rPr>
          <w:spacing w:val="-2"/>
        </w:rPr>
        <w:t xml:space="preserve"> </w:t>
      </w:r>
      <w:r>
        <w:t>при</w:t>
      </w:r>
      <w:r>
        <w:rPr>
          <w:spacing w:val="-4"/>
        </w:rPr>
        <w:t xml:space="preserve"> </w:t>
      </w:r>
      <w:r>
        <w:t>определенной</w:t>
      </w:r>
      <w:r>
        <w:rPr>
          <w:spacing w:val="-2"/>
        </w:rPr>
        <w:t xml:space="preserve"> внешней</w:t>
      </w:r>
    </w:p>
    <w:p w:rsidR="00EE0CCC" w:rsidRDefault="004068EC">
      <w:pPr>
        <w:pStyle w:val="a3"/>
        <w:spacing w:before="40" w:line="276" w:lineRule="auto"/>
        <w:ind w:left="820" w:right="317"/>
      </w:pPr>
      <w:r>
        <w:t>помощи любой ребенок делает значительно больше, чем он может сделать самостоятельно, как 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 психологической помощи «выше» текущего уровня развития ребенка, а не на уже имеющихся возможностях дает ребенку возможность обратиться к собственным, еще не использованным внутренним ресурсам. 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w:t>
      </w:r>
      <w:r>
        <w:rPr>
          <w:spacing w:val="-4"/>
        </w:rPr>
        <w:t xml:space="preserve"> </w:t>
      </w:r>
      <w:r>
        <w:t>элемент</w:t>
      </w:r>
      <w:r>
        <w:rPr>
          <w:spacing w:val="-4"/>
        </w:rPr>
        <w:t xml:space="preserve"> </w:t>
      </w:r>
      <w:r>
        <w:t>творчества</w:t>
      </w:r>
      <w:r>
        <w:rPr>
          <w:spacing w:val="-3"/>
        </w:rPr>
        <w:t xml:space="preserve"> </w:t>
      </w:r>
      <w:r>
        <w:t>в</w:t>
      </w:r>
      <w:r>
        <w:rPr>
          <w:spacing w:val="-5"/>
        </w:rPr>
        <w:t xml:space="preserve"> </w:t>
      </w:r>
      <w:r>
        <w:t>работе</w:t>
      </w:r>
      <w:r>
        <w:rPr>
          <w:spacing w:val="-5"/>
        </w:rPr>
        <w:t xml:space="preserve"> </w:t>
      </w:r>
      <w:r>
        <w:t>педагога.</w:t>
      </w:r>
      <w:r>
        <w:rPr>
          <w:spacing w:val="-4"/>
        </w:rPr>
        <w:t xml:space="preserve"> </w:t>
      </w:r>
      <w:r>
        <w:t>Данная</w:t>
      </w:r>
      <w:r>
        <w:rPr>
          <w:spacing w:val="-4"/>
        </w:rPr>
        <w:t xml:space="preserve"> </w:t>
      </w:r>
      <w:r>
        <w:t>коррекционно-</w:t>
      </w:r>
      <w:r>
        <w:rPr>
          <w:spacing w:val="-5"/>
        </w:rPr>
        <w:t xml:space="preserve"> </w:t>
      </w:r>
      <w:r>
        <w:t>развивающая</w:t>
      </w:r>
      <w:r>
        <w:rPr>
          <w:spacing w:val="-4"/>
        </w:rPr>
        <w:t xml:space="preserve"> </w:t>
      </w:r>
      <w:r>
        <w:t>программа</w:t>
      </w:r>
    </w:p>
    <w:p w:rsidR="00EE0CCC" w:rsidRDefault="004068EC">
      <w:pPr>
        <w:pStyle w:val="a3"/>
        <w:spacing w:before="1"/>
        <w:ind w:left="820"/>
      </w:pPr>
      <w:r>
        <w:t>«Маленький</w:t>
      </w:r>
      <w:r>
        <w:rPr>
          <w:spacing w:val="-5"/>
        </w:rPr>
        <w:t xml:space="preserve"> </w:t>
      </w:r>
      <w:r>
        <w:t>храбрец»</w:t>
      </w:r>
      <w:r>
        <w:rPr>
          <w:spacing w:val="-3"/>
        </w:rPr>
        <w:t xml:space="preserve"> </w:t>
      </w:r>
      <w:r>
        <w:t>полностью</w:t>
      </w:r>
      <w:r>
        <w:rPr>
          <w:spacing w:val="-2"/>
        </w:rPr>
        <w:t xml:space="preserve"> </w:t>
      </w:r>
      <w:r>
        <w:t>направлена</w:t>
      </w:r>
      <w:r>
        <w:rPr>
          <w:spacing w:val="-4"/>
        </w:rPr>
        <w:t xml:space="preserve"> </w:t>
      </w:r>
      <w:r>
        <w:t>на</w:t>
      </w:r>
      <w:r>
        <w:rPr>
          <w:spacing w:val="-3"/>
        </w:rPr>
        <w:t xml:space="preserve"> </w:t>
      </w:r>
      <w:r>
        <w:t>работу</w:t>
      </w:r>
      <w:r>
        <w:rPr>
          <w:spacing w:val="-3"/>
        </w:rPr>
        <w:t xml:space="preserve"> </w:t>
      </w:r>
      <w:r>
        <w:t>с</w:t>
      </w:r>
      <w:r>
        <w:rPr>
          <w:spacing w:val="-3"/>
        </w:rPr>
        <w:t xml:space="preserve"> </w:t>
      </w:r>
      <w:r>
        <w:t>различными</w:t>
      </w:r>
      <w:r>
        <w:rPr>
          <w:spacing w:val="-3"/>
        </w:rPr>
        <w:t xml:space="preserve"> </w:t>
      </w:r>
      <w:r>
        <w:t>видами</w:t>
      </w:r>
      <w:r>
        <w:rPr>
          <w:spacing w:val="-2"/>
        </w:rPr>
        <w:t xml:space="preserve"> </w:t>
      </w:r>
      <w:r>
        <w:t>страхов</w:t>
      </w:r>
      <w:r>
        <w:rPr>
          <w:spacing w:val="-4"/>
        </w:rPr>
        <w:t xml:space="preserve"> </w:t>
      </w:r>
      <w:r>
        <w:t>и</w:t>
      </w:r>
      <w:r>
        <w:rPr>
          <w:spacing w:val="-2"/>
        </w:rPr>
        <w:t xml:space="preserve"> тревожности</w:t>
      </w:r>
    </w:p>
    <w:p w:rsidR="00EE0CCC" w:rsidRDefault="004068EC">
      <w:pPr>
        <w:pStyle w:val="a3"/>
        <w:spacing w:before="40" w:line="276" w:lineRule="auto"/>
        <w:ind w:left="820" w:right="317"/>
      </w:pPr>
      <w:r>
        <w:t>, возникающими у детей старшего дошкольного возраста. Работа</w:t>
      </w:r>
      <w:r>
        <w:rPr>
          <w:spacing w:val="40"/>
        </w:rPr>
        <w:t xml:space="preserve"> </w:t>
      </w:r>
      <w:r>
        <w:t>по устранению страхов и тревожности</w:t>
      </w:r>
      <w:r>
        <w:rPr>
          <w:spacing w:val="-2"/>
        </w:rPr>
        <w:t xml:space="preserve"> </w:t>
      </w:r>
      <w:r>
        <w:t>у</w:t>
      </w:r>
      <w:r>
        <w:rPr>
          <w:spacing w:val="-3"/>
        </w:rPr>
        <w:t xml:space="preserve"> </w:t>
      </w:r>
      <w:r>
        <w:t>детей,</w:t>
      </w:r>
      <w:r>
        <w:rPr>
          <w:spacing w:val="-3"/>
        </w:rPr>
        <w:t xml:space="preserve"> </w:t>
      </w:r>
      <w:r>
        <w:t>ведется</w:t>
      </w:r>
      <w:r>
        <w:rPr>
          <w:spacing w:val="-3"/>
        </w:rPr>
        <w:t xml:space="preserve"> </w:t>
      </w:r>
      <w:r>
        <w:t>по</w:t>
      </w:r>
      <w:r>
        <w:rPr>
          <w:spacing w:val="-3"/>
        </w:rPr>
        <w:t xml:space="preserve"> </w:t>
      </w:r>
      <w:r>
        <w:t>нескольким</w:t>
      </w:r>
      <w:r>
        <w:rPr>
          <w:spacing w:val="-4"/>
        </w:rPr>
        <w:t xml:space="preserve"> </w:t>
      </w:r>
      <w:r>
        <w:t>направлениям:</w:t>
      </w:r>
      <w:r>
        <w:rPr>
          <w:spacing w:val="-3"/>
        </w:rPr>
        <w:t xml:space="preserve"> </w:t>
      </w:r>
      <w:r>
        <w:t>работа</w:t>
      </w:r>
      <w:r>
        <w:rPr>
          <w:spacing w:val="-3"/>
        </w:rPr>
        <w:t xml:space="preserve"> </w:t>
      </w:r>
      <w:r>
        <w:t>с</w:t>
      </w:r>
      <w:r>
        <w:rPr>
          <w:spacing w:val="-3"/>
        </w:rPr>
        <w:t xml:space="preserve"> </w:t>
      </w:r>
      <w:r>
        <w:t>детьми,</w:t>
      </w:r>
      <w:r>
        <w:rPr>
          <w:spacing w:val="-3"/>
        </w:rPr>
        <w:t xml:space="preserve"> </w:t>
      </w:r>
      <w:r>
        <w:t>работа</w:t>
      </w:r>
      <w:r>
        <w:rPr>
          <w:spacing w:val="-4"/>
        </w:rPr>
        <w:t xml:space="preserve"> </w:t>
      </w:r>
      <w:r>
        <w:t>с</w:t>
      </w:r>
      <w:r>
        <w:rPr>
          <w:spacing w:val="-4"/>
        </w:rPr>
        <w:t xml:space="preserve"> </w:t>
      </w:r>
      <w:r>
        <w:t>педагогами, работа с родителями и составлена на основе реализующих задач ФГОС (федеральные</w:t>
      </w:r>
    </w:p>
    <w:p w:rsidR="00EE0CCC" w:rsidRDefault="004068EC">
      <w:pPr>
        <w:pStyle w:val="a3"/>
        <w:spacing w:before="2"/>
        <w:ind w:left="820"/>
      </w:pPr>
      <w:r>
        <w:t>государственные</w:t>
      </w:r>
      <w:r>
        <w:rPr>
          <w:spacing w:val="-7"/>
        </w:rPr>
        <w:t xml:space="preserve"> </w:t>
      </w:r>
      <w:r>
        <w:t>образовательные</w:t>
      </w:r>
      <w:r>
        <w:rPr>
          <w:spacing w:val="-4"/>
        </w:rPr>
        <w:t xml:space="preserve"> </w:t>
      </w:r>
      <w:r>
        <w:t>стандарты</w:t>
      </w:r>
      <w:r>
        <w:rPr>
          <w:spacing w:val="-3"/>
        </w:rPr>
        <w:t xml:space="preserve"> </w:t>
      </w:r>
      <w:r>
        <w:t>)</w:t>
      </w:r>
      <w:r>
        <w:rPr>
          <w:spacing w:val="-1"/>
        </w:rPr>
        <w:t xml:space="preserve"> </w:t>
      </w:r>
      <w:r>
        <w:t>в</w:t>
      </w:r>
      <w:r>
        <w:rPr>
          <w:spacing w:val="-4"/>
        </w:rPr>
        <w:t xml:space="preserve"> </w:t>
      </w:r>
      <w:r>
        <w:t>дошкольном</w:t>
      </w:r>
      <w:r>
        <w:rPr>
          <w:spacing w:val="-3"/>
        </w:rPr>
        <w:t xml:space="preserve"> </w:t>
      </w:r>
      <w:r>
        <w:t>учреждении,</w:t>
      </w:r>
      <w:r>
        <w:rPr>
          <w:spacing w:val="-3"/>
        </w:rPr>
        <w:t xml:space="preserve"> </w:t>
      </w:r>
      <w:r>
        <w:t>одной</w:t>
      </w:r>
      <w:r>
        <w:rPr>
          <w:spacing w:val="-2"/>
        </w:rPr>
        <w:t xml:space="preserve"> </w:t>
      </w:r>
      <w:r>
        <w:t>из</w:t>
      </w:r>
      <w:r>
        <w:rPr>
          <w:spacing w:val="-4"/>
        </w:rPr>
        <w:t xml:space="preserve"> </w:t>
      </w:r>
      <w:r>
        <w:rPr>
          <w:spacing w:val="-2"/>
        </w:rPr>
        <w:t>которых</w:t>
      </w:r>
    </w:p>
    <w:p w:rsidR="00EE0CCC" w:rsidRDefault="004068EC">
      <w:pPr>
        <w:pStyle w:val="a3"/>
        <w:spacing w:before="40" w:line="276" w:lineRule="auto"/>
        <w:ind w:left="820" w:right="317"/>
      </w:pPr>
      <w:r>
        <w:t>является</w:t>
      </w:r>
      <w:r>
        <w:rPr>
          <w:spacing w:val="-4"/>
        </w:rPr>
        <w:t xml:space="preserve"> </w:t>
      </w:r>
      <w:r>
        <w:t>создание</w:t>
      </w:r>
      <w:r>
        <w:rPr>
          <w:spacing w:val="-5"/>
        </w:rPr>
        <w:t xml:space="preserve"> </w:t>
      </w:r>
      <w:r>
        <w:t>условий</w:t>
      </w:r>
      <w:r>
        <w:rPr>
          <w:spacing w:val="-4"/>
        </w:rPr>
        <w:t xml:space="preserve"> </w:t>
      </w:r>
      <w:r>
        <w:t>для</w:t>
      </w:r>
      <w:r>
        <w:rPr>
          <w:spacing w:val="-4"/>
        </w:rPr>
        <w:t xml:space="preserve"> </w:t>
      </w:r>
      <w:r>
        <w:t>своевременного</w:t>
      </w:r>
      <w:r>
        <w:rPr>
          <w:spacing w:val="-4"/>
        </w:rPr>
        <w:t xml:space="preserve"> </w:t>
      </w:r>
      <w:r>
        <w:t>и</w:t>
      </w:r>
      <w:r>
        <w:rPr>
          <w:spacing w:val="-4"/>
        </w:rPr>
        <w:t xml:space="preserve"> </w:t>
      </w:r>
      <w:r>
        <w:t>полноценного</w:t>
      </w:r>
      <w:r>
        <w:rPr>
          <w:spacing w:val="-4"/>
        </w:rPr>
        <w:t xml:space="preserve"> </w:t>
      </w:r>
      <w:r>
        <w:t>психического</w:t>
      </w:r>
      <w:r>
        <w:rPr>
          <w:spacing w:val="-4"/>
        </w:rPr>
        <w:t xml:space="preserve"> </w:t>
      </w:r>
      <w:r>
        <w:t>развития</w:t>
      </w:r>
      <w:r>
        <w:rPr>
          <w:spacing w:val="-4"/>
        </w:rPr>
        <w:t xml:space="preserve"> </w:t>
      </w:r>
      <w:r>
        <w:t xml:space="preserve">каждого </w:t>
      </w:r>
      <w:r>
        <w:rPr>
          <w:spacing w:val="-2"/>
        </w:rPr>
        <w:t>ребенка.</w:t>
      </w:r>
    </w:p>
    <w:p w:rsidR="00EE0CCC" w:rsidRDefault="004068EC">
      <w:pPr>
        <w:pStyle w:val="a3"/>
        <w:spacing w:before="2" w:line="276" w:lineRule="auto"/>
        <w:ind w:left="820" w:right="317" w:firstLine="679"/>
      </w:pPr>
      <w:r>
        <w:rPr>
          <w:b/>
        </w:rPr>
        <w:t>Цель</w:t>
      </w:r>
      <w:r>
        <w:rPr>
          <w:b/>
          <w:spacing w:val="-3"/>
        </w:rPr>
        <w:t xml:space="preserve"> </w:t>
      </w:r>
      <w:r>
        <w:rPr>
          <w:b/>
        </w:rPr>
        <w:t>программы</w:t>
      </w:r>
      <w:r>
        <w:rPr>
          <w:b/>
          <w:spacing w:val="-4"/>
        </w:rPr>
        <w:t xml:space="preserve"> </w:t>
      </w:r>
      <w:r>
        <w:rPr>
          <w:b/>
        </w:rPr>
        <w:t>–</w:t>
      </w:r>
      <w:r>
        <w:rPr>
          <w:b/>
          <w:spacing w:val="-6"/>
        </w:rPr>
        <w:t xml:space="preserve"> </w:t>
      </w:r>
      <w:r>
        <w:t>коррекция</w:t>
      </w:r>
      <w:r>
        <w:rPr>
          <w:spacing w:val="-3"/>
        </w:rPr>
        <w:t xml:space="preserve"> </w:t>
      </w:r>
      <w:r>
        <w:t>страхов</w:t>
      </w:r>
      <w:r>
        <w:rPr>
          <w:spacing w:val="-4"/>
        </w:rPr>
        <w:t xml:space="preserve"> </w:t>
      </w:r>
      <w:r>
        <w:t>и</w:t>
      </w:r>
      <w:r>
        <w:rPr>
          <w:spacing w:val="-3"/>
        </w:rPr>
        <w:t xml:space="preserve"> </w:t>
      </w:r>
      <w:r>
        <w:t>высокого</w:t>
      </w:r>
      <w:r>
        <w:rPr>
          <w:spacing w:val="-3"/>
        </w:rPr>
        <w:t xml:space="preserve"> </w:t>
      </w:r>
      <w:r>
        <w:t>уровня</w:t>
      </w:r>
      <w:r>
        <w:rPr>
          <w:spacing w:val="-3"/>
        </w:rPr>
        <w:t xml:space="preserve"> </w:t>
      </w:r>
      <w:r>
        <w:t>общей</w:t>
      </w:r>
      <w:r>
        <w:rPr>
          <w:spacing w:val="-3"/>
        </w:rPr>
        <w:t xml:space="preserve"> </w:t>
      </w:r>
      <w:r>
        <w:t>тревожности</w:t>
      </w:r>
      <w:r>
        <w:rPr>
          <w:spacing w:val="-2"/>
        </w:rPr>
        <w:t xml:space="preserve"> </w:t>
      </w:r>
      <w:r>
        <w:t>у</w:t>
      </w:r>
      <w:r>
        <w:rPr>
          <w:spacing w:val="-3"/>
        </w:rPr>
        <w:t xml:space="preserve"> </w:t>
      </w:r>
      <w:r>
        <w:t>детей старшего дошкольного возраста.</w:t>
      </w:r>
    </w:p>
    <w:p w:rsidR="00EE0CCC" w:rsidRDefault="004068EC">
      <w:pPr>
        <w:pStyle w:val="4"/>
        <w:spacing w:before="200"/>
        <w:ind w:left="1499"/>
      </w:pPr>
      <w:r>
        <w:t>Задачи</w:t>
      </w:r>
      <w:r>
        <w:rPr>
          <w:spacing w:val="1"/>
        </w:rPr>
        <w:t xml:space="preserve"> </w:t>
      </w:r>
      <w:r>
        <w:rPr>
          <w:spacing w:val="-2"/>
        </w:rPr>
        <w:t>программы:</w:t>
      </w:r>
    </w:p>
    <w:p w:rsidR="00EE0CCC" w:rsidRDefault="004068EC">
      <w:pPr>
        <w:pStyle w:val="a6"/>
        <w:numPr>
          <w:ilvl w:val="0"/>
          <w:numId w:val="133"/>
        </w:numPr>
        <w:tabs>
          <w:tab w:val="left" w:pos="1637"/>
        </w:tabs>
        <w:spacing w:before="41"/>
        <w:ind w:left="1637" w:hanging="138"/>
        <w:rPr>
          <w:sz w:val="24"/>
        </w:rPr>
      </w:pPr>
      <w:r>
        <w:rPr>
          <w:sz w:val="24"/>
        </w:rPr>
        <w:t>снизить</w:t>
      </w:r>
      <w:r>
        <w:rPr>
          <w:spacing w:val="-8"/>
          <w:sz w:val="24"/>
        </w:rPr>
        <w:t xml:space="preserve"> </w:t>
      </w:r>
      <w:r>
        <w:rPr>
          <w:sz w:val="24"/>
        </w:rPr>
        <w:t>уровень</w:t>
      </w:r>
      <w:r>
        <w:rPr>
          <w:spacing w:val="-10"/>
          <w:sz w:val="24"/>
        </w:rPr>
        <w:t xml:space="preserve"> </w:t>
      </w:r>
      <w:r>
        <w:rPr>
          <w:spacing w:val="-2"/>
          <w:sz w:val="24"/>
        </w:rPr>
        <w:t>тревожности;</w:t>
      </w:r>
    </w:p>
    <w:p w:rsidR="00EE0CCC" w:rsidRDefault="004068EC">
      <w:pPr>
        <w:pStyle w:val="a6"/>
        <w:numPr>
          <w:ilvl w:val="0"/>
          <w:numId w:val="133"/>
        </w:numPr>
        <w:tabs>
          <w:tab w:val="left" w:pos="1637"/>
        </w:tabs>
        <w:spacing w:before="41"/>
        <w:ind w:left="1637" w:hanging="138"/>
        <w:rPr>
          <w:sz w:val="24"/>
        </w:rPr>
      </w:pPr>
      <w:r>
        <w:rPr>
          <w:sz w:val="24"/>
        </w:rPr>
        <w:t>нейтрализовать</w:t>
      </w:r>
      <w:r>
        <w:rPr>
          <w:spacing w:val="-16"/>
          <w:sz w:val="24"/>
        </w:rPr>
        <w:t xml:space="preserve"> </w:t>
      </w:r>
      <w:r>
        <w:rPr>
          <w:sz w:val="24"/>
        </w:rPr>
        <w:t>страхи</w:t>
      </w:r>
      <w:r>
        <w:rPr>
          <w:spacing w:val="-14"/>
          <w:sz w:val="24"/>
        </w:rPr>
        <w:t xml:space="preserve"> </w:t>
      </w:r>
      <w:r>
        <w:rPr>
          <w:sz w:val="24"/>
        </w:rPr>
        <w:t>и</w:t>
      </w:r>
      <w:r>
        <w:rPr>
          <w:spacing w:val="-12"/>
          <w:sz w:val="24"/>
        </w:rPr>
        <w:t xml:space="preserve"> </w:t>
      </w:r>
      <w:r>
        <w:rPr>
          <w:sz w:val="24"/>
        </w:rPr>
        <w:t>эмоционально-отрицательные</w:t>
      </w:r>
      <w:r>
        <w:rPr>
          <w:spacing w:val="-15"/>
          <w:sz w:val="24"/>
        </w:rPr>
        <w:t xml:space="preserve"> </w:t>
      </w:r>
      <w:r>
        <w:rPr>
          <w:spacing w:val="-2"/>
          <w:sz w:val="24"/>
        </w:rPr>
        <w:t>переживания;</w:t>
      </w:r>
    </w:p>
    <w:p w:rsidR="00EE0CCC" w:rsidRDefault="004068EC">
      <w:pPr>
        <w:pStyle w:val="a6"/>
        <w:numPr>
          <w:ilvl w:val="0"/>
          <w:numId w:val="133"/>
        </w:numPr>
        <w:tabs>
          <w:tab w:val="left" w:pos="1637"/>
        </w:tabs>
        <w:spacing w:before="41"/>
        <w:ind w:left="1637" w:hanging="138"/>
        <w:rPr>
          <w:sz w:val="24"/>
        </w:rPr>
      </w:pPr>
      <w:r>
        <w:rPr>
          <w:sz w:val="24"/>
        </w:rPr>
        <w:t>повысить</w:t>
      </w:r>
      <w:r>
        <w:rPr>
          <w:spacing w:val="-4"/>
          <w:sz w:val="24"/>
        </w:rPr>
        <w:t xml:space="preserve"> </w:t>
      </w:r>
      <w:r>
        <w:rPr>
          <w:sz w:val="24"/>
        </w:rPr>
        <w:t>уверенность</w:t>
      </w:r>
      <w:r>
        <w:rPr>
          <w:spacing w:val="-8"/>
          <w:sz w:val="24"/>
        </w:rPr>
        <w:t xml:space="preserve"> </w:t>
      </w:r>
      <w:r>
        <w:rPr>
          <w:sz w:val="24"/>
        </w:rPr>
        <w:t>в</w:t>
      </w:r>
      <w:r>
        <w:rPr>
          <w:spacing w:val="-8"/>
          <w:sz w:val="24"/>
        </w:rPr>
        <w:t xml:space="preserve"> </w:t>
      </w:r>
      <w:r>
        <w:rPr>
          <w:spacing w:val="-4"/>
          <w:sz w:val="24"/>
        </w:rPr>
        <w:t>себе;</w:t>
      </w:r>
    </w:p>
    <w:p w:rsidR="00EE0CCC" w:rsidRDefault="004068EC">
      <w:pPr>
        <w:pStyle w:val="4"/>
        <w:spacing w:before="47"/>
        <w:ind w:left="1499"/>
        <w:rPr>
          <w:rFonts w:ascii="Cambria" w:hAnsi="Cambria"/>
        </w:rPr>
      </w:pPr>
      <w:r>
        <w:rPr>
          <w:rFonts w:ascii="Cambria" w:hAnsi="Cambria"/>
        </w:rPr>
        <w:t>Критерии</w:t>
      </w:r>
      <w:r>
        <w:rPr>
          <w:rFonts w:ascii="Cambria" w:hAnsi="Cambria"/>
          <w:spacing w:val="-10"/>
        </w:rPr>
        <w:t xml:space="preserve"> </w:t>
      </w:r>
      <w:r>
        <w:rPr>
          <w:rFonts w:ascii="Cambria" w:hAnsi="Cambria"/>
        </w:rPr>
        <w:t>эффективности</w:t>
      </w:r>
      <w:r>
        <w:rPr>
          <w:rFonts w:ascii="Cambria" w:hAnsi="Cambria"/>
          <w:spacing w:val="-8"/>
        </w:rPr>
        <w:t xml:space="preserve"> </w:t>
      </w:r>
      <w:r>
        <w:rPr>
          <w:rFonts w:ascii="Cambria" w:hAnsi="Cambria"/>
          <w:spacing w:val="-2"/>
        </w:rPr>
        <w:t>программы:</w:t>
      </w:r>
    </w:p>
    <w:p w:rsidR="00EE0CCC" w:rsidRDefault="004068EC">
      <w:pPr>
        <w:pStyle w:val="a6"/>
        <w:numPr>
          <w:ilvl w:val="0"/>
          <w:numId w:val="133"/>
        </w:numPr>
        <w:tabs>
          <w:tab w:val="left" w:pos="1637"/>
        </w:tabs>
        <w:spacing w:before="41"/>
        <w:ind w:left="1637" w:hanging="138"/>
        <w:rPr>
          <w:sz w:val="24"/>
        </w:rPr>
      </w:pPr>
      <w:r>
        <w:rPr>
          <w:sz w:val="24"/>
        </w:rPr>
        <w:t>повышение</w:t>
      </w:r>
      <w:r>
        <w:rPr>
          <w:spacing w:val="-6"/>
          <w:sz w:val="24"/>
        </w:rPr>
        <w:t xml:space="preserve"> </w:t>
      </w:r>
      <w:r>
        <w:rPr>
          <w:sz w:val="24"/>
        </w:rPr>
        <w:t>уверенности</w:t>
      </w:r>
      <w:r>
        <w:rPr>
          <w:spacing w:val="-2"/>
          <w:sz w:val="24"/>
        </w:rPr>
        <w:t xml:space="preserve"> </w:t>
      </w:r>
      <w:r>
        <w:rPr>
          <w:sz w:val="24"/>
        </w:rPr>
        <w:t>в</w:t>
      </w:r>
      <w:r>
        <w:rPr>
          <w:spacing w:val="-5"/>
          <w:sz w:val="24"/>
        </w:rPr>
        <w:t xml:space="preserve"> </w:t>
      </w:r>
      <w:r>
        <w:rPr>
          <w:spacing w:val="-4"/>
          <w:sz w:val="24"/>
        </w:rPr>
        <w:t>себе;</w:t>
      </w:r>
    </w:p>
    <w:p w:rsidR="00EE0CCC" w:rsidRDefault="004068EC">
      <w:pPr>
        <w:pStyle w:val="a6"/>
        <w:numPr>
          <w:ilvl w:val="0"/>
          <w:numId w:val="133"/>
        </w:numPr>
        <w:tabs>
          <w:tab w:val="left" w:pos="1637"/>
        </w:tabs>
        <w:spacing w:before="41"/>
        <w:ind w:left="1637" w:hanging="138"/>
        <w:rPr>
          <w:sz w:val="24"/>
        </w:rPr>
      </w:pPr>
      <w:r>
        <w:rPr>
          <w:sz w:val="24"/>
        </w:rPr>
        <w:t>снижение</w:t>
      </w:r>
      <w:r>
        <w:rPr>
          <w:spacing w:val="-8"/>
          <w:sz w:val="24"/>
        </w:rPr>
        <w:t xml:space="preserve"> </w:t>
      </w:r>
      <w:r>
        <w:rPr>
          <w:spacing w:val="-2"/>
          <w:sz w:val="24"/>
        </w:rPr>
        <w:t>тревожности;</w:t>
      </w:r>
    </w:p>
    <w:p w:rsidR="00EE0CCC" w:rsidRDefault="004068EC">
      <w:pPr>
        <w:pStyle w:val="a6"/>
        <w:numPr>
          <w:ilvl w:val="0"/>
          <w:numId w:val="133"/>
        </w:numPr>
        <w:tabs>
          <w:tab w:val="left" w:pos="1637"/>
        </w:tabs>
        <w:spacing w:before="43"/>
        <w:ind w:left="1637" w:hanging="138"/>
        <w:rPr>
          <w:sz w:val="24"/>
        </w:rPr>
      </w:pPr>
      <w:r>
        <w:rPr>
          <w:sz w:val="24"/>
        </w:rPr>
        <w:t>снижение</w:t>
      </w:r>
      <w:r>
        <w:rPr>
          <w:spacing w:val="-10"/>
          <w:sz w:val="24"/>
        </w:rPr>
        <w:t xml:space="preserve"> </w:t>
      </w:r>
      <w:r>
        <w:rPr>
          <w:sz w:val="24"/>
        </w:rPr>
        <w:t>количества</w:t>
      </w:r>
      <w:r>
        <w:rPr>
          <w:spacing w:val="-9"/>
          <w:sz w:val="24"/>
        </w:rPr>
        <w:t xml:space="preserve"> </w:t>
      </w:r>
      <w:r>
        <w:rPr>
          <w:spacing w:val="-2"/>
          <w:sz w:val="24"/>
        </w:rPr>
        <w:t>страхов.</w:t>
      </w:r>
    </w:p>
    <w:p w:rsidR="00EE0CCC" w:rsidRDefault="004068EC">
      <w:pPr>
        <w:pStyle w:val="a3"/>
        <w:spacing w:before="41" w:line="276" w:lineRule="auto"/>
        <w:ind w:left="1499" w:right="317"/>
      </w:pPr>
      <w:r>
        <w:t>Предполагается</w:t>
      </w:r>
      <w:r>
        <w:rPr>
          <w:spacing w:val="37"/>
        </w:rPr>
        <w:t xml:space="preserve"> </w:t>
      </w:r>
      <w:r>
        <w:t>проведение</w:t>
      </w:r>
      <w:r>
        <w:rPr>
          <w:spacing w:val="38"/>
        </w:rPr>
        <w:t xml:space="preserve"> </w:t>
      </w:r>
      <w:r>
        <w:t>двух</w:t>
      </w:r>
      <w:r>
        <w:rPr>
          <w:spacing w:val="37"/>
        </w:rPr>
        <w:t xml:space="preserve"> </w:t>
      </w:r>
      <w:r>
        <w:t>контрольных</w:t>
      </w:r>
      <w:r>
        <w:rPr>
          <w:spacing w:val="39"/>
        </w:rPr>
        <w:t xml:space="preserve"> </w:t>
      </w:r>
      <w:r>
        <w:t>точек</w:t>
      </w:r>
      <w:r>
        <w:rPr>
          <w:spacing w:val="38"/>
        </w:rPr>
        <w:t xml:space="preserve"> </w:t>
      </w:r>
      <w:r>
        <w:t>(на</w:t>
      </w:r>
      <w:r>
        <w:rPr>
          <w:spacing w:val="37"/>
        </w:rPr>
        <w:t xml:space="preserve"> </w:t>
      </w:r>
      <w:r>
        <w:t>начало</w:t>
      </w:r>
      <w:r>
        <w:rPr>
          <w:spacing w:val="38"/>
        </w:rPr>
        <w:t xml:space="preserve"> </w:t>
      </w:r>
      <w:r>
        <w:t>курса</w:t>
      </w:r>
      <w:r>
        <w:rPr>
          <w:spacing w:val="37"/>
        </w:rPr>
        <w:t xml:space="preserve"> </w:t>
      </w:r>
      <w:r>
        <w:t>занятий</w:t>
      </w:r>
      <w:r>
        <w:rPr>
          <w:spacing w:val="37"/>
        </w:rPr>
        <w:t xml:space="preserve"> </w:t>
      </w:r>
      <w:r>
        <w:t>и</w:t>
      </w:r>
      <w:r>
        <w:rPr>
          <w:spacing w:val="36"/>
        </w:rPr>
        <w:t xml:space="preserve"> </w:t>
      </w:r>
      <w:r>
        <w:t>после курса занятий) в форме диагностического обследования.</w:t>
      </w:r>
    </w:p>
    <w:p w:rsidR="00EE0CCC" w:rsidRDefault="004068EC">
      <w:pPr>
        <w:spacing w:line="278" w:lineRule="auto"/>
        <w:ind w:left="1499" w:right="317"/>
        <w:rPr>
          <w:sz w:val="24"/>
        </w:rPr>
      </w:pPr>
      <w:r>
        <w:rPr>
          <w:b/>
          <w:sz w:val="24"/>
        </w:rPr>
        <w:t>Программа</w:t>
      </w:r>
      <w:r>
        <w:rPr>
          <w:b/>
          <w:spacing w:val="-5"/>
          <w:sz w:val="24"/>
        </w:rPr>
        <w:t xml:space="preserve"> </w:t>
      </w:r>
      <w:r>
        <w:rPr>
          <w:b/>
          <w:sz w:val="24"/>
        </w:rPr>
        <w:t>рассчитана</w:t>
      </w:r>
      <w:r>
        <w:rPr>
          <w:b/>
          <w:spacing w:val="-4"/>
          <w:sz w:val="24"/>
        </w:rPr>
        <w:t xml:space="preserve"> </w:t>
      </w:r>
      <w:r>
        <w:rPr>
          <w:b/>
          <w:sz w:val="24"/>
        </w:rPr>
        <w:t>на</w:t>
      </w:r>
      <w:r>
        <w:rPr>
          <w:b/>
          <w:spacing w:val="-5"/>
          <w:sz w:val="24"/>
        </w:rPr>
        <w:t xml:space="preserve"> </w:t>
      </w:r>
      <w:r>
        <w:rPr>
          <w:b/>
          <w:sz w:val="24"/>
        </w:rPr>
        <w:t>20</w:t>
      </w:r>
      <w:r>
        <w:rPr>
          <w:b/>
          <w:spacing w:val="-5"/>
          <w:sz w:val="24"/>
        </w:rPr>
        <w:t xml:space="preserve"> </w:t>
      </w:r>
      <w:r>
        <w:rPr>
          <w:b/>
          <w:sz w:val="24"/>
        </w:rPr>
        <w:t>занятий.</w:t>
      </w:r>
      <w:r>
        <w:rPr>
          <w:b/>
          <w:spacing w:val="-4"/>
          <w:sz w:val="24"/>
        </w:rPr>
        <w:t xml:space="preserve"> </w:t>
      </w:r>
      <w:r>
        <w:rPr>
          <w:sz w:val="24"/>
        </w:rPr>
        <w:t>Работа</w:t>
      </w:r>
      <w:r>
        <w:rPr>
          <w:spacing w:val="-6"/>
          <w:sz w:val="24"/>
        </w:rPr>
        <w:t xml:space="preserve"> </w:t>
      </w:r>
      <w:r>
        <w:rPr>
          <w:sz w:val="24"/>
        </w:rPr>
        <w:t>ведётся</w:t>
      </w:r>
      <w:r>
        <w:rPr>
          <w:spacing w:val="-2"/>
          <w:sz w:val="24"/>
        </w:rPr>
        <w:t xml:space="preserve"> </w:t>
      </w:r>
      <w:r>
        <w:rPr>
          <w:sz w:val="24"/>
        </w:rPr>
        <w:t>в</w:t>
      </w:r>
      <w:r>
        <w:rPr>
          <w:spacing w:val="-5"/>
          <w:sz w:val="24"/>
        </w:rPr>
        <w:t xml:space="preserve"> </w:t>
      </w:r>
      <w:r>
        <w:rPr>
          <w:sz w:val="24"/>
        </w:rPr>
        <w:t>группах</w:t>
      </w:r>
      <w:r>
        <w:rPr>
          <w:spacing w:val="-2"/>
          <w:sz w:val="24"/>
        </w:rPr>
        <w:t xml:space="preserve"> </w:t>
      </w:r>
      <w:r>
        <w:rPr>
          <w:sz w:val="24"/>
        </w:rPr>
        <w:t>по</w:t>
      </w:r>
      <w:r>
        <w:rPr>
          <w:spacing w:val="-6"/>
          <w:sz w:val="24"/>
        </w:rPr>
        <w:t xml:space="preserve"> </w:t>
      </w:r>
      <w:r>
        <w:rPr>
          <w:sz w:val="24"/>
        </w:rPr>
        <w:t>8-12</w:t>
      </w:r>
      <w:r>
        <w:rPr>
          <w:spacing w:val="-5"/>
          <w:sz w:val="24"/>
        </w:rPr>
        <w:t xml:space="preserve"> </w:t>
      </w:r>
      <w:r>
        <w:rPr>
          <w:sz w:val="24"/>
        </w:rPr>
        <w:t>воспитанников</w:t>
      </w:r>
      <w:r>
        <w:rPr>
          <w:spacing w:val="-4"/>
          <w:sz w:val="24"/>
        </w:rPr>
        <w:t xml:space="preserve"> </w:t>
      </w:r>
      <w:r>
        <w:rPr>
          <w:sz w:val="24"/>
        </w:rPr>
        <w:t>,</w:t>
      </w:r>
      <w:r>
        <w:rPr>
          <w:spacing w:val="-5"/>
          <w:sz w:val="24"/>
        </w:rPr>
        <w:t xml:space="preserve"> </w:t>
      </w:r>
      <w:r>
        <w:rPr>
          <w:sz w:val="24"/>
        </w:rPr>
        <w:t>2 раза в неделю. Продолжительность занятий-35 минут.</w:t>
      </w:r>
    </w:p>
    <w:p w:rsidR="00EE0CCC" w:rsidRDefault="004068EC">
      <w:pPr>
        <w:pStyle w:val="4"/>
        <w:ind w:left="1499"/>
      </w:pPr>
      <w:r>
        <w:t>Структура</w:t>
      </w:r>
      <w:r>
        <w:rPr>
          <w:spacing w:val="-10"/>
        </w:rPr>
        <w:t xml:space="preserve"> </w:t>
      </w:r>
      <w:r>
        <w:rPr>
          <w:spacing w:val="-2"/>
        </w:rPr>
        <w:t>занятия:</w:t>
      </w:r>
    </w:p>
    <w:p w:rsidR="00EE0CCC" w:rsidRDefault="004068EC">
      <w:pPr>
        <w:pStyle w:val="a6"/>
        <w:numPr>
          <w:ilvl w:val="0"/>
          <w:numId w:val="133"/>
        </w:numPr>
        <w:tabs>
          <w:tab w:val="left" w:pos="1637"/>
        </w:tabs>
        <w:spacing w:before="40"/>
        <w:ind w:left="1637" w:hanging="138"/>
        <w:rPr>
          <w:sz w:val="24"/>
        </w:rPr>
      </w:pPr>
      <w:r>
        <w:rPr>
          <w:sz w:val="24"/>
        </w:rPr>
        <w:t>ритуал</w:t>
      </w:r>
      <w:r>
        <w:rPr>
          <w:spacing w:val="-6"/>
          <w:sz w:val="24"/>
        </w:rPr>
        <w:t xml:space="preserve"> </w:t>
      </w:r>
      <w:r>
        <w:rPr>
          <w:spacing w:val="-2"/>
          <w:sz w:val="24"/>
        </w:rPr>
        <w:t>приветствия;</w:t>
      </w:r>
    </w:p>
    <w:p w:rsidR="00EE0CCC" w:rsidRDefault="004068EC">
      <w:pPr>
        <w:pStyle w:val="a6"/>
        <w:numPr>
          <w:ilvl w:val="0"/>
          <w:numId w:val="133"/>
        </w:numPr>
        <w:tabs>
          <w:tab w:val="left" w:pos="1637"/>
        </w:tabs>
        <w:spacing w:before="42"/>
        <w:ind w:left="1637" w:hanging="138"/>
        <w:rPr>
          <w:sz w:val="24"/>
        </w:rPr>
      </w:pPr>
      <w:r>
        <w:rPr>
          <w:sz w:val="24"/>
        </w:rPr>
        <w:t>основная</w:t>
      </w:r>
      <w:r>
        <w:rPr>
          <w:spacing w:val="-9"/>
          <w:sz w:val="24"/>
        </w:rPr>
        <w:t xml:space="preserve"> </w:t>
      </w:r>
      <w:r>
        <w:rPr>
          <w:spacing w:val="-2"/>
          <w:sz w:val="24"/>
        </w:rPr>
        <w:t>часть;</w:t>
      </w:r>
    </w:p>
    <w:p w:rsidR="00EE0CCC" w:rsidRDefault="004068EC">
      <w:pPr>
        <w:pStyle w:val="a6"/>
        <w:numPr>
          <w:ilvl w:val="0"/>
          <w:numId w:val="133"/>
        </w:numPr>
        <w:tabs>
          <w:tab w:val="left" w:pos="1637"/>
        </w:tabs>
        <w:spacing w:before="43"/>
        <w:ind w:left="1637" w:hanging="138"/>
        <w:rPr>
          <w:sz w:val="24"/>
        </w:rPr>
      </w:pPr>
      <w:r>
        <w:rPr>
          <w:sz w:val="24"/>
        </w:rPr>
        <w:t>ритуал</w:t>
      </w:r>
      <w:r>
        <w:rPr>
          <w:spacing w:val="-6"/>
          <w:sz w:val="24"/>
        </w:rPr>
        <w:t xml:space="preserve"> </w:t>
      </w:r>
      <w:r>
        <w:rPr>
          <w:spacing w:val="-2"/>
          <w:sz w:val="24"/>
        </w:rPr>
        <w:t>прощания.</w:t>
      </w:r>
    </w:p>
    <w:p w:rsidR="00EE0CCC" w:rsidRDefault="004068EC">
      <w:pPr>
        <w:pStyle w:val="4"/>
        <w:spacing w:before="46"/>
        <w:ind w:left="1499"/>
      </w:pPr>
      <w:r>
        <w:t>Ожидаемые</w:t>
      </w:r>
      <w:r>
        <w:rPr>
          <w:spacing w:val="-12"/>
        </w:rPr>
        <w:t xml:space="preserve"> </w:t>
      </w:r>
      <w:r>
        <w:rPr>
          <w:spacing w:val="-2"/>
        </w:rPr>
        <w:t>результаты:</w:t>
      </w:r>
    </w:p>
    <w:p w:rsidR="00EE0CCC" w:rsidRDefault="004068EC">
      <w:pPr>
        <w:pStyle w:val="a6"/>
        <w:numPr>
          <w:ilvl w:val="0"/>
          <w:numId w:val="132"/>
        </w:numPr>
        <w:tabs>
          <w:tab w:val="left" w:pos="1738"/>
        </w:tabs>
        <w:spacing w:before="40"/>
        <w:ind w:left="1738" w:hanging="239"/>
        <w:rPr>
          <w:sz w:val="24"/>
        </w:rPr>
      </w:pPr>
      <w:r>
        <w:rPr>
          <w:sz w:val="24"/>
        </w:rPr>
        <w:t>Снижение</w:t>
      </w:r>
      <w:r>
        <w:rPr>
          <w:spacing w:val="-12"/>
          <w:sz w:val="24"/>
        </w:rPr>
        <w:t xml:space="preserve"> </w:t>
      </w:r>
      <w:r>
        <w:rPr>
          <w:sz w:val="24"/>
        </w:rPr>
        <w:t>уровня</w:t>
      </w:r>
      <w:r>
        <w:rPr>
          <w:spacing w:val="-9"/>
          <w:sz w:val="24"/>
        </w:rPr>
        <w:t xml:space="preserve"> </w:t>
      </w:r>
      <w:r>
        <w:rPr>
          <w:spacing w:val="-2"/>
          <w:sz w:val="24"/>
        </w:rPr>
        <w:t>тревожности.</w:t>
      </w:r>
    </w:p>
    <w:p w:rsidR="00EE0CCC" w:rsidRDefault="004068EC">
      <w:pPr>
        <w:pStyle w:val="a6"/>
        <w:numPr>
          <w:ilvl w:val="0"/>
          <w:numId w:val="132"/>
        </w:numPr>
        <w:tabs>
          <w:tab w:val="left" w:pos="1738"/>
        </w:tabs>
        <w:spacing w:before="41"/>
        <w:ind w:left="1738" w:hanging="239"/>
        <w:rPr>
          <w:sz w:val="24"/>
        </w:rPr>
      </w:pPr>
      <w:r>
        <w:rPr>
          <w:sz w:val="24"/>
        </w:rPr>
        <w:t>Уменьшение</w:t>
      </w:r>
      <w:r>
        <w:rPr>
          <w:spacing w:val="-10"/>
          <w:sz w:val="24"/>
        </w:rPr>
        <w:t xml:space="preserve"> </w:t>
      </w:r>
      <w:r>
        <w:rPr>
          <w:sz w:val="24"/>
        </w:rPr>
        <w:t>количества</w:t>
      </w:r>
      <w:r>
        <w:rPr>
          <w:spacing w:val="-9"/>
          <w:sz w:val="24"/>
        </w:rPr>
        <w:t xml:space="preserve"> </w:t>
      </w:r>
      <w:r>
        <w:rPr>
          <w:spacing w:val="-2"/>
          <w:sz w:val="24"/>
        </w:rPr>
        <w:t>страхов.</w:t>
      </w:r>
    </w:p>
    <w:p w:rsidR="00EE0CCC" w:rsidRDefault="004068EC">
      <w:pPr>
        <w:pStyle w:val="a6"/>
        <w:numPr>
          <w:ilvl w:val="0"/>
          <w:numId w:val="132"/>
        </w:numPr>
        <w:tabs>
          <w:tab w:val="left" w:pos="1753"/>
        </w:tabs>
        <w:spacing w:before="44" w:line="276" w:lineRule="auto"/>
        <w:ind w:left="1499" w:right="270" w:firstLine="0"/>
        <w:rPr>
          <w:sz w:val="24"/>
        </w:rPr>
      </w:pPr>
      <w:r>
        <w:rPr>
          <w:sz w:val="24"/>
        </w:rPr>
        <w:t>Развитие</w:t>
      </w:r>
      <w:r>
        <w:rPr>
          <w:spacing w:val="40"/>
          <w:sz w:val="24"/>
        </w:rPr>
        <w:t xml:space="preserve"> </w:t>
      </w:r>
      <w:r>
        <w:rPr>
          <w:sz w:val="24"/>
        </w:rPr>
        <w:t>уверенности</w:t>
      </w:r>
      <w:r>
        <w:rPr>
          <w:spacing w:val="40"/>
          <w:sz w:val="24"/>
        </w:rPr>
        <w:t xml:space="preserve"> </w:t>
      </w:r>
      <w:r>
        <w:rPr>
          <w:sz w:val="24"/>
        </w:rPr>
        <w:t>в</w:t>
      </w:r>
      <w:r>
        <w:rPr>
          <w:spacing w:val="40"/>
          <w:sz w:val="24"/>
        </w:rPr>
        <w:t xml:space="preserve"> </w:t>
      </w:r>
      <w:r>
        <w:rPr>
          <w:sz w:val="24"/>
        </w:rPr>
        <w:t>собственных</w:t>
      </w:r>
      <w:r>
        <w:rPr>
          <w:spacing w:val="40"/>
          <w:sz w:val="24"/>
        </w:rPr>
        <w:t xml:space="preserve"> </w:t>
      </w:r>
      <w:r>
        <w:rPr>
          <w:sz w:val="24"/>
        </w:rPr>
        <w:t>силах,</w:t>
      </w:r>
      <w:r>
        <w:rPr>
          <w:spacing w:val="40"/>
          <w:sz w:val="24"/>
        </w:rPr>
        <w:t xml:space="preserve"> </w:t>
      </w:r>
      <w:r>
        <w:rPr>
          <w:sz w:val="24"/>
        </w:rPr>
        <w:t>способности</w:t>
      </w:r>
      <w:r>
        <w:rPr>
          <w:spacing w:val="40"/>
          <w:sz w:val="24"/>
        </w:rPr>
        <w:t xml:space="preserve"> </w:t>
      </w:r>
      <w:r>
        <w:rPr>
          <w:sz w:val="24"/>
        </w:rPr>
        <w:t>наиболее</w:t>
      </w:r>
      <w:r>
        <w:rPr>
          <w:spacing w:val="40"/>
          <w:sz w:val="24"/>
        </w:rPr>
        <w:t xml:space="preserve"> </w:t>
      </w:r>
      <w:r>
        <w:rPr>
          <w:sz w:val="24"/>
        </w:rPr>
        <w:t>успешно</w:t>
      </w:r>
      <w:r>
        <w:rPr>
          <w:spacing w:val="40"/>
          <w:sz w:val="24"/>
        </w:rPr>
        <w:t xml:space="preserve"> </w:t>
      </w:r>
      <w:r>
        <w:rPr>
          <w:sz w:val="24"/>
        </w:rPr>
        <w:t>реализовать себя в поведении и взаимодействии с окружающими людьми.</w:t>
      </w:r>
    </w:p>
    <w:p w:rsidR="00EE0CCC" w:rsidRDefault="004068EC">
      <w:pPr>
        <w:pStyle w:val="a6"/>
        <w:numPr>
          <w:ilvl w:val="0"/>
          <w:numId w:val="132"/>
        </w:numPr>
        <w:tabs>
          <w:tab w:val="left" w:pos="1738"/>
        </w:tabs>
        <w:spacing w:line="275" w:lineRule="exact"/>
        <w:ind w:left="1738" w:hanging="239"/>
        <w:rPr>
          <w:sz w:val="24"/>
        </w:rPr>
      </w:pPr>
      <w:r>
        <w:rPr>
          <w:sz w:val="24"/>
        </w:rPr>
        <w:t>Формирование</w:t>
      </w:r>
      <w:r>
        <w:rPr>
          <w:spacing w:val="-13"/>
          <w:sz w:val="24"/>
        </w:rPr>
        <w:t xml:space="preserve"> </w:t>
      </w:r>
      <w:r>
        <w:rPr>
          <w:sz w:val="24"/>
        </w:rPr>
        <w:t>знаний</w:t>
      </w:r>
      <w:r>
        <w:rPr>
          <w:spacing w:val="-4"/>
          <w:sz w:val="24"/>
        </w:rPr>
        <w:t xml:space="preserve"> </w:t>
      </w:r>
      <w:r>
        <w:rPr>
          <w:sz w:val="24"/>
        </w:rPr>
        <w:t>у</w:t>
      </w:r>
      <w:r>
        <w:rPr>
          <w:spacing w:val="-9"/>
          <w:sz w:val="24"/>
        </w:rPr>
        <w:t xml:space="preserve"> </w:t>
      </w:r>
      <w:r>
        <w:rPr>
          <w:sz w:val="24"/>
        </w:rPr>
        <w:t>родителей</w:t>
      </w:r>
      <w:r>
        <w:rPr>
          <w:spacing w:val="-4"/>
          <w:sz w:val="24"/>
        </w:rPr>
        <w:t xml:space="preserve"> </w:t>
      </w:r>
      <w:r>
        <w:rPr>
          <w:sz w:val="24"/>
        </w:rPr>
        <w:t>об</w:t>
      </w:r>
      <w:r>
        <w:rPr>
          <w:spacing w:val="-7"/>
          <w:sz w:val="24"/>
        </w:rPr>
        <w:t xml:space="preserve"> </w:t>
      </w:r>
      <w:r>
        <w:rPr>
          <w:sz w:val="24"/>
        </w:rPr>
        <w:t>особенностях</w:t>
      </w:r>
      <w:r>
        <w:rPr>
          <w:spacing w:val="-2"/>
          <w:sz w:val="24"/>
        </w:rPr>
        <w:t xml:space="preserve"> </w:t>
      </w:r>
      <w:r>
        <w:rPr>
          <w:sz w:val="24"/>
        </w:rPr>
        <w:t>тревожных</w:t>
      </w:r>
      <w:r>
        <w:rPr>
          <w:spacing w:val="-2"/>
          <w:sz w:val="24"/>
        </w:rPr>
        <w:t xml:space="preserve"> детей</w:t>
      </w:r>
    </w:p>
    <w:p w:rsidR="00EE0CCC" w:rsidRDefault="004068EC">
      <w:pPr>
        <w:pStyle w:val="4"/>
        <w:spacing w:before="45"/>
        <w:ind w:left="1499"/>
      </w:pPr>
      <w:r>
        <w:t>Методы</w:t>
      </w:r>
      <w:r>
        <w:rPr>
          <w:spacing w:val="-6"/>
        </w:rPr>
        <w:t xml:space="preserve"> </w:t>
      </w:r>
      <w:r>
        <w:t>и</w:t>
      </w:r>
      <w:r>
        <w:rPr>
          <w:spacing w:val="-4"/>
        </w:rPr>
        <w:t xml:space="preserve"> </w:t>
      </w:r>
      <w:r>
        <w:t>техники,</w:t>
      </w:r>
      <w:r>
        <w:rPr>
          <w:spacing w:val="-6"/>
        </w:rPr>
        <w:t xml:space="preserve"> </w:t>
      </w:r>
      <w:r>
        <w:t>используемые</w:t>
      </w:r>
      <w:r>
        <w:rPr>
          <w:spacing w:val="-5"/>
        </w:rPr>
        <w:t xml:space="preserve"> </w:t>
      </w:r>
      <w:r>
        <w:t>в</w:t>
      </w:r>
      <w:r>
        <w:rPr>
          <w:spacing w:val="-5"/>
        </w:rPr>
        <w:t xml:space="preserve"> </w:t>
      </w:r>
      <w:r>
        <w:rPr>
          <w:spacing w:val="-2"/>
        </w:rPr>
        <w:t>программе:</w:t>
      </w:r>
    </w:p>
    <w:p w:rsidR="00EE0CCC" w:rsidRDefault="004068EC">
      <w:pPr>
        <w:pStyle w:val="a6"/>
        <w:numPr>
          <w:ilvl w:val="1"/>
          <w:numId w:val="132"/>
        </w:numPr>
        <w:tabs>
          <w:tab w:val="left" w:pos="1637"/>
        </w:tabs>
        <w:spacing w:before="43"/>
        <w:ind w:left="1637" w:hanging="138"/>
        <w:rPr>
          <w:sz w:val="24"/>
        </w:rPr>
      </w:pPr>
      <w:r>
        <w:rPr>
          <w:sz w:val="24"/>
        </w:rPr>
        <w:t>элементы</w:t>
      </w:r>
      <w:r>
        <w:rPr>
          <w:spacing w:val="-6"/>
          <w:sz w:val="24"/>
        </w:rPr>
        <w:t xml:space="preserve"> </w:t>
      </w:r>
      <w:r>
        <w:rPr>
          <w:spacing w:val="-2"/>
          <w:sz w:val="24"/>
        </w:rPr>
        <w:t>игротерапии;</w:t>
      </w:r>
    </w:p>
    <w:p w:rsidR="00EE0CCC" w:rsidRDefault="004068EC">
      <w:pPr>
        <w:pStyle w:val="a6"/>
        <w:numPr>
          <w:ilvl w:val="1"/>
          <w:numId w:val="132"/>
        </w:numPr>
        <w:tabs>
          <w:tab w:val="left" w:pos="1637"/>
        </w:tabs>
        <w:spacing w:before="41"/>
        <w:ind w:left="1637" w:hanging="138"/>
        <w:rPr>
          <w:sz w:val="24"/>
        </w:rPr>
      </w:pPr>
      <w:r>
        <w:rPr>
          <w:sz w:val="24"/>
        </w:rPr>
        <w:t>элементы</w:t>
      </w:r>
      <w:r>
        <w:rPr>
          <w:spacing w:val="-12"/>
          <w:sz w:val="24"/>
        </w:rPr>
        <w:t xml:space="preserve"> </w:t>
      </w:r>
      <w:r>
        <w:rPr>
          <w:sz w:val="24"/>
        </w:rPr>
        <w:t>арт-</w:t>
      </w:r>
      <w:r>
        <w:rPr>
          <w:spacing w:val="-2"/>
          <w:sz w:val="24"/>
        </w:rPr>
        <w:t>терапии;</w:t>
      </w:r>
    </w:p>
    <w:p w:rsidR="00EE0CCC" w:rsidRDefault="004068EC">
      <w:pPr>
        <w:pStyle w:val="a6"/>
        <w:numPr>
          <w:ilvl w:val="1"/>
          <w:numId w:val="132"/>
        </w:numPr>
        <w:tabs>
          <w:tab w:val="left" w:pos="1637"/>
        </w:tabs>
        <w:spacing w:before="41"/>
        <w:ind w:left="1637" w:hanging="138"/>
        <w:rPr>
          <w:sz w:val="24"/>
        </w:rPr>
      </w:pPr>
      <w:r>
        <w:rPr>
          <w:sz w:val="24"/>
        </w:rPr>
        <w:t>элементы</w:t>
      </w:r>
      <w:r>
        <w:rPr>
          <w:spacing w:val="-9"/>
          <w:sz w:val="24"/>
        </w:rPr>
        <w:t xml:space="preserve"> </w:t>
      </w:r>
      <w:r>
        <w:rPr>
          <w:sz w:val="24"/>
        </w:rPr>
        <w:t>песочной</w:t>
      </w:r>
      <w:r>
        <w:rPr>
          <w:spacing w:val="-4"/>
          <w:sz w:val="24"/>
        </w:rPr>
        <w:t xml:space="preserve"> </w:t>
      </w:r>
      <w:r>
        <w:rPr>
          <w:spacing w:val="-2"/>
          <w:sz w:val="24"/>
        </w:rPr>
        <w:t>терапии;</w:t>
      </w:r>
    </w:p>
    <w:p w:rsidR="00EE0CCC" w:rsidRDefault="004068EC">
      <w:pPr>
        <w:pStyle w:val="a6"/>
        <w:numPr>
          <w:ilvl w:val="1"/>
          <w:numId w:val="132"/>
        </w:numPr>
        <w:tabs>
          <w:tab w:val="left" w:pos="1637"/>
        </w:tabs>
        <w:spacing w:before="41"/>
        <w:ind w:left="1637" w:hanging="138"/>
        <w:rPr>
          <w:sz w:val="24"/>
        </w:rPr>
      </w:pPr>
      <w:r>
        <w:rPr>
          <w:spacing w:val="-2"/>
          <w:sz w:val="24"/>
        </w:rPr>
        <w:t>беседа</w:t>
      </w:r>
    </w:p>
    <w:p w:rsidR="00EE0CCC" w:rsidRDefault="00EE0CCC">
      <w:pPr>
        <w:rPr>
          <w:sz w:val="24"/>
        </w:rPr>
        <w:sectPr w:rsidR="00EE0CCC">
          <w:pgSz w:w="12050" w:h="17220"/>
          <w:pgMar w:top="520" w:right="140" w:bottom="640" w:left="320" w:header="0" w:footer="423" w:gutter="0"/>
          <w:cols w:space="720"/>
        </w:sectPr>
      </w:pPr>
    </w:p>
    <w:p w:rsidR="00EE0CCC" w:rsidRDefault="004068EC">
      <w:pPr>
        <w:spacing w:before="68" w:after="6"/>
        <w:ind w:left="1499"/>
        <w:rPr>
          <w:b/>
          <w:sz w:val="24"/>
        </w:rPr>
      </w:pPr>
      <w:r>
        <w:rPr>
          <w:b/>
          <w:sz w:val="24"/>
        </w:rPr>
        <w:lastRenderedPageBreak/>
        <w:t>Тематическое</w:t>
      </w:r>
      <w:r>
        <w:rPr>
          <w:b/>
          <w:spacing w:val="-14"/>
          <w:sz w:val="24"/>
        </w:rPr>
        <w:t xml:space="preserve"> </w:t>
      </w:r>
      <w:r>
        <w:rPr>
          <w:b/>
          <w:sz w:val="24"/>
        </w:rPr>
        <w:t>планирование</w:t>
      </w:r>
      <w:r>
        <w:rPr>
          <w:b/>
          <w:spacing w:val="-11"/>
          <w:sz w:val="24"/>
        </w:rPr>
        <w:t xml:space="preserve"> </w:t>
      </w:r>
      <w:r>
        <w:rPr>
          <w:b/>
          <w:spacing w:val="-2"/>
          <w:sz w:val="24"/>
        </w:rPr>
        <w:t>(воспитанники)</w:t>
      </w:r>
    </w:p>
    <w:tbl>
      <w:tblPr>
        <w:tblStyle w:val="TableNormal"/>
        <w:tblW w:w="0" w:type="auto"/>
        <w:tblInd w:w="139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068"/>
        <w:gridCol w:w="6080"/>
        <w:gridCol w:w="2427"/>
      </w:tblGrid>
      <w:tr w:rsidR="00EE0CCC">
        <w:trPr>
          <w:trHeight w:val="688"/>
        </w:trPr>
        <w:tc>
          <w:tcPr>
            <w:tcW w:w="1068" w:type="dxa"/>
          </w:tcPr>
          <w:p w:rsidR="00EE0CCC" w:rsidRDefault="004068EC">
            <w:pPr>
              <w:pStyle w:val="TableParagraph"/>
              <w:spacing w:before="206"/>
              <w:ind w:left="119" w:right="662"/>
              <w:rPr>
                <w:sz w:val="20"/>
              </w:rPr>
            </w:pPr>
            <w:r>
              <w:rPr>
                <w:spacing w:val="-10"/>
                <w:sz w:val="20"/>
              </w:rPr>
              <w:t>№</w:t>
            </w:r>
            <w:r>
              <w:rPr>
                <w:spacing w:val="-6"/>
                <w:sz w:val="20"/>
              </w:rPr>
              <w:t xml:space="preserve"> п/п</w:t>
            </w:r>
          </w:p>
        </w:tc>
        <w:tc>
          <w:tcPr>
            <w:tcW w:w="6080" w:type="dxa"/>
          </w:tcPr>
          <w:p w:rsidR="00EE0CCC" w:rsidRDefault="004068EC">
            <w:pPr>
              <w:pStyle w:val="TableParagraph"/>
              <w:spacing w:line="221" w:lineRule="exact"/>
              <w:ind w:left="119"/>
              <w:rPr>
                <w:sz w:val="20"/>
              </w:rPr>
            </w:pPr>
            <w:r>
              <w:rPr>
                <w:spacing w:val="-2"/>
                <w:sz w:val="20"/>
              </w:rPr>
              <w:t>Наименование</w:t>
            </w:r>
            <w:r>
              <w:rPr>
                <w:spacing w:val="-3"/>
                <w:sz w:val="20"/>
              </w:rPr>
              <w:t xml:space="preserve"> </w:t>
            </w:r>
            <w:r>
              <w:rPr>
                <w:spacing w:val="-5"/>
                <w:sz w:val="20"/>
              </w:rPr>
              <w:t>тем</w:t>
            </w:r>
          </w:p>
        </w:tc>
        <w:tc>
          <w:tcPr>
            <w:tcW w:w="2427" w:type="dxa"/>
          </w:tcPr>
          <w:p w:rsidR="00EE0CCC" w:rsidRDefault="004068EC">
            <w:pPr>
              <w:pStyle w:val="TableParagraph"/>
              <w:spacing w:line="264" w:lineRule="auto"/>
              <w:ind w:left="122"/>
              <w:rPr>
                <w:sz w:val="20"/>
              </w:rPr>
            </w:pPr>
            <w:r>
              <w:rPr>
                <w:sz w:val="20"/>
              </w:rPr>
              <w:t>Кол-во</w:t>
            </w:r>
            <w:r>
              <w:rPr>
                <w:spacing w:val="-3"/>
                <w:sz w:val="20"/>
              </w:rPr>
              <w:t xml:space="preserve"> </w:t>
            </w:r>
            <w:r>
              <w:rPr>
                <w:sz w:val="20"/>
              </w:rPr>
              <w:t xml:space="preserve">часов </w:t>
            </w:r>
            <w:r>
              <w:rPr>
                <w:spacing w:val="-4"/>
                <w:sz w:val="20"/>
              </w:rPr>
              <w:t>(астрономический)</w:t>
            </w:r>
          </w:p>
        </w:tc>
      </w:tr>
      <w:tr w:rsidR="00EE0CCC">
        <w:trPr>
          <w:trHeight w:val="285"/>
        </w:trPr>
        <w:tc>
          <w:tcPr>
            <w:tcW w:w="1068" w:type="dxa"/>
          </w:tcPr>
          <w:p w:rsidR="00EE0CCC" w:rsidRDefault="004068EC">
            <w:pPr>
              <w:pStyle w:val="TableParagraph"/>
              <w:spacing w:line="223" w:lineRule="exact"/>
              <w:ind w:left="119"/>
              <w:rPr>
                <w:sz w:val="20"/>
              </w:rPr>
            </w:pPr>
            <w:r>
              <w:rPr>
                <w:spacing w:val="-10"/>
                <w:sz w:val="20"/>
              </w:rPr>
              <w:t>1</w:t>
            </w:r>
          </w:p>
        </w:tc>
        <w:tc>
          <w:tcPr>
            <w:tcW w:w="6080" w:type="dxa"/>
          </w:tcPr>
          <w:p w:rsidR="00EE0CCC" w:rsidRDefault="004068EC">
            <w:pPr>
              <w:pStyle w:val="TableParagraph"/>
              <w:spacing w:line="223" w:lineRule="exact"/>
              <w:ind w:left="119"/>
              <w:rPr>
                <w:sz w:val="20"/>
              </w:rPr>
            </w:pPr>
            <w:r>
              <w:rPr>
                <w:spacing w:val="-2"/>
                <w:sz w:val="20"/>
              </w:rPr>
              <w:t>Вводное</w:t>
            </w:r>
            <w:r>
              <w:rPr>
                <w:spacing w:val="-4"/>
                <w:sz w:val="20"/>
              </w:rPr>
              <w:t xml:space="preserve"> </w:t>
            </w:r>
            <w:r>
              <w:rPr>
                <w:spacing w:val="-2"/>
                <w:sz w:val="20"/>
              </w:rPr>
              <w:t>занятие/диагностика</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1" w:lineRule="exact"/>
              <w:ind w:left="119"/>
              <w:rPr>
                <w:sz w:val="20"/>
              </w:rPr>
            </w:pPr>
            <w:r>
              <w:rPr>
                <w:spacing w:val="-10"/>
                <w:sz w:val="20"/>
              </w:rPr>
              <w:t>2</w:t>
            </w:r>
          </w:p>
        </w:tc>
        <w:tc>
          <w:tcPr>
            <w:tcW w:w="6080" w:type="dxa"/>
          </w:tcPr>
          <w:p w:rsidR="00EE0CCC" w:rsidRDefault="004068EC">
            <w:pPr>
              <w:pStyle w:val="TableParagraph"/>
              <w:spacing w:line="221" w:lineRule="exact"/>
              <w:ind w:left="119"/>
              <w:rPr>
                <w:sz w:val="20"/>
              </w:rPr>
            </w:pPr>
            <w:r>
              <w:rPr>
                <w:spacing w:val="-2"/>
                <w:sz w:val="20"/>
              </w:rPr>
              <w:t>Здравствуйте,</w:t>
            </w:r>
            <w:r>
              <w:rPr>
                <w:spacing w:val="-1"/>
                <w:sz w:val="20"/>
              </w:rPr>
              <w:t xml:space="preserve"> </w:t>
            </w:r>
            <w:r>
              <w:rPr>
                <w:spacing w:val="-2"/>
                <w:sz w:val="20"/>
              </w:rPr>
              <w:t xml:space="preserve">это </w:t>
            </w:r>
            <w:r>
              <w:rPr>
                <w:spacing w:val="-5"/>
                <w:sz w:val="20"/>
              </w:rPr>
              <w:t>я!</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0"/>
        </w:trPr>
        <w:tc>
          <w:tcPr>
            <w:tcW w:w="1068" w:type="dxa"/>
          </w:tcPr>
          <w:p w:rsidR="00EE0CCC" w:rsidRDefault="004068EC">
            <w:pPr>
              <w:pStyle w:val="TableParagraph"/>
              <w:spacing w:line="221" w:lineRule="exact"/>
              <w:ind w:left="119"/>
              <w:rPr>
                <w:sz w:val="20"/>
              </w:rPr>
            </w:pPr>
            <w:r>
              <w:rPr>
                <w:spacing w:val="-10"/>
                <w:sz w:val="20"/>
              </w:rPr>
              <w:t>3</w:t>
            </w:r>
          </w:p>
        </w:tc>
        <w:tc>
          <w:tcPr>
            <w:tcW w:w="6080" w:type="dxa"/>
          </w:tcPr>
          <w:p w:rsidR="00EE0CCC" w:rsidRDefault="004068EC">
            <w:pPr>
              <w:pStyle w:val="TableParagraph"/>
              <w:spacing w:line="221" w:lineRule="exact"/>
              <w:ind w:left="119"/>
              <w:rPr>
                <w:sz w:val="20"/>
              </w:rPr>
            </w:pPr>
            <w:r>
              <w:rPr>
                <w:sz w:val="20"/>
              </w:rPr>
              <w:t>Моё</w:t>
            </w:r>
            <w:r>
              <w:rPr>
                <w:spacing w:val="-5"/>
                <w:sz w:val="20"/>
              </w:rPr>
              <w:t xml:space="preserve"> имя</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10"/>
                <w:sz w:val="20"/>
              </w:rPr>
              <w:t>4</w:t>
            </w:r>
          </w:p>
        </w:tc>
        <w:tc>
          <w:tcPr>
            <w:tcW w:w="6080" w:type="dxa"/>
          </w:tcPr>
          <w:p w:rsidR="00EE0CCC" w:rsidRDefault="004068EC">
            <w:pPr>
              <w:pStyle w:val="TableParagraph"/>
              <w:spacing w:line="223" w:lineRule="exact"/>
              <w:ind w:left="119"/>
              <w:rPr>
                <w:sz w:val="20"/>
              </w:rPr>
            </w:pPr>
            <w:r>
              <w:rPr>
                <w:spacing w:val="-2"/>
                <w:sz w:val="20"/>
              </w:rPr>
              <w:t>Горячие</w:t>
            </w:r>
            <w:r>
              <w:rPr>
                <w:spacing w:val="-4"/>
                <w:sz w:val="20"/>
              </w:rPr>
              <w:t xml:space="preserve"> </w:t>
            </w:r>
            <w:r>
              <w:rPr>
                <w:spacing w:val="-2"/>
                <w:sz w:val="20"/>
              </w:rPr>
              <w:t>ладошки</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1" w:lineRule="exact"/>
              <w:ind w:left="119"/>
              <w:rPr>
                <w:sz w:val="20"/>
              </w:rPr>
            </w:pPr>
            <w:r>
              <w:rPr>
                <w:spacing w:val="-10"/>
                <w:sz w:val="20"/>
              </w:rPr>
              <w:t>5</w:t>
            </w:r>
          </w:p>
        </w:tc>
        <w:tc>
          <w:tcPr>
            <w:tcW w:w="6080" w:type="dxa"/>
          </w:tcPr>
          <w:p w:rsidR="00EE0CCC" w:rsidRDefault="004068EC">
            <w:pPr>
              <w:pStyle w:val="TableParagraph"/>
              <w:spacing w:line="221" w:lineRule="exact"/>
              <w:ind w:left="119"/>
              <w:rPr>
                <w:sz w:val="20"/>
              </w:rPr>
            </w:pPr>
            <w:r>
              <w:rPr>
                <w:spacing w:val="-2"/>
                <w:sz w:val="20"/>
              </w:rPr>
              <w:t>Настроение</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10"/>
                <w:sz w:val="20"/>
              </w:rPr>
              <w:t>6</w:t>
            </w:r>
          </w:p>
        </w:tc>
        <w:tc>
          <w:tcPr>
            <w:tcW w:w="6080" w:type="dxa"/>
          </w:tcPr>
          <w:p w:rsidR="00EE0CCC" w:rsidRDefault="004068EC">
            <w:pPr>
              <w:pStyle w:val="TableParagraph"/>
              <w:spacing w:line="223" w:lineRule="exact"/>
              <w:ind w:left="119"/>
              <w:rPr>
                <w:sz w:val="20"/>
              </w:rPr>
            </w:pPr>
            <w:r>
              <w:rPr>
                <w:spacing w:val="-2"/>
                <w:sz w:val="20"/>
              </w:rPr>
              <w:t>Настроение</w:t>
            </w:r>
            <w:r>
              <w:rPr>
                <w:spacing w:val="-9"/>
                <w:sz w:val="20"/>
              </w:rPr>
              <w:t xml:space="preserve"> </w:t>
            </w:r>
            <w:r>
              <w:rPr>
                <w:spacing w:val="-2"/>
                <w:sz w:val="20"/>
              </w:rPr>
              <w:t>(продолжение)</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5"/>
        </w:trPr>
        <w:tc>
          <w:tcPr>
            <w:tcW w:w="1068" w:type="dxa"/>
          </w:tcPr>
          <w:p w:rsidR="00EE0CCC" w:rsidRDefault="004068EC">
            <w:pPr>
              <w:pStyle w:val="TableParagraph"/>
              <w:spacing w:line="223" w:lineRule="exact"/>
              <w:ind w:left="119"/>
              <w:rPr>
                <w:sz w:val="20"/>
              </w:rPr>
            </w:pPr>
            <w:r>
              <w:rPr>
                <w:spacing w:val="-10"/>
                <w:sz w:val="20"/>
              </w:rPr>
              <w:t>7</w:t>
            </w:r>
          </w:p>
        </w:tc>
        <w:tc>
          <w:tcPr>
            <w:tcW w:w="6080" w:type="dxa"/>
          </w:tcPr>
          <w:p w:rsidR="00EE0CCC" w:rsidRDefault="004068EC">
            <w:pPr>
              <w:pStyle w:val="TableParagraph"/>
              <w:spacing w:line="223" w:lineRule="exact"/>
              <w:ind w:left="119"/>
              <w:rPr>
                <w:sz w:val="20"/>
              </w:rPr>
            </w:pPr>
            <w:r>
              <w:rPr>
                <w:sz w:val="20"/>
              </w:rPr>
              <w:t>Как</w:t>
            </w:r>
            <w:r>
              <w:rPr>
                <w:spacing w:val="-12"/>
                <w:sz w:val="20"/>
              </w:rPr>
              <w:t xml:space="preserve"> </w:t>
            </w:r>
            <w:r>
              <w:rPr>
                <w:sz w:val="20"/>
              </w:rPr>
              <w:t>прекрасен</w:t>
            </w:r>
            <w:r>
              <w:rPr>
                <w:spacing w:val="-12"/>
                <w:sz w:val="20"/>
              </w:rPr>
              <w:t xml:space="preserve"> </w:t>
            </w:r>
            <w:r>
              <w:rPr>
                <w:sz w:val="20"/>
              </w:rPr>
              <w:t>этот</w:t>
            </w:r>
            <w:r>
              <w:rPr>
                <w:spacing w:val="-13"/>
                <w:sz w:val="20"/>
              </w:rPr>
              <w:t xml:space="preserve"> </w:t>
            </w:r>
            <w:r>
              <w:rPr>
                <w:spacing w:val="-5"/>
                <w:sz w:val="20"/>
              </w:rPr>
              <w:t>мир</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0"/>
        </w:trPr>
        <w:tc>
          <w:tcPr>
            <w:tcW w:w="1068" w:type="dxa"/>
          </w:tcPr>
          <w:p w:rsidR="00EE0CCC" w:rsidRDefault="004068EC">
            <w:pPr>
              <w:pStyle w:val="TableParagraph"/>
              <w:spacing w:line="221" w:lineRule="exact"/>
              <w:ind w:left="119"/>
              <w:rPr>
                <w:sz w:val="20"/>
              </w:rPr>
            </w:pPr>
            <w:r>
              <w:rPr>
                <w:spacing w:val="-10"/>
                <w:sz w:val="20"/>
              </w:rPr>
              <w:t>8</w:t>
            </w:r>
          </w:p>
        </w:tc>
        <w:tc>
          <w:tcPr>
            <w:tcW w:w="6080" w:type="dxa"/>
          </w:tcPr>
          <w:p w:rsidR="00EE0CCC" w:rsidRDefault="004068EC">
            <w:pPr>
              <w:pStyle w:val="TableParagraph"/>
              <w:spacing w:line="221" w:lineRule="exact"/>
              <w:ind w:left="119"/>
              <w:rPr>
                <w:sz w:val="20"/>
              </w:rPr>
            </w:pPr>
            <w:r>
              <w:rPr>
                <w:spacing w:val="-2"/>
                <w:sz w:val="20"/>
              </w:rPr>
              <w:t>Наши</w:t>
            </w:r>
            <w:r>
              <w:rPr>
                <w:spacing w:val="-5"/>
                <w:sz w:val="20"/>
              </w:rPr>
              <w:t xml:space="preserve"> </w:t>
            </w:r>
            <w:r>
              <w:rPr>
                <w:spacing w:val="-2"/>
                <w:sz w:val="20"/>
              </w:rPr>
              <w:t>страхи</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10"/>
                <w:sz w:val="20"/>
              </w:rPr>
              <w:t>9</w:t>
            </w:r>
          </w:p>
        </w:tc>
        <w:tc>
          <w:tcPr>
            <w:tcW w:w="6080" w:type="dxa"/>
          </w:tcPr>
          <w:p w:rsidR="00EE0CCC" w:rsidRDefault="004068EC">
            <w:pPr>
              <w:pStyle w:val="TableParagraph"/>
              <w:spacing w:line="223" w:lineRule="exact"/>
              <w:ind w:left="119"/>
              <w:rPr>
                <w:sz w:val="20"/>
              </w:rPr>
            </w:pPr>
            <w:r>
              <w:rPr>
                <w:spacing w:val="-2"/>
                <w:sz w:val="20"/>
              </w:rPr>
              <w:t>Сказочники</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1" w:lineRule="exact"/>
              <w:ind w:left="119"/>
              <w:rPr>
                <w:sz w:val="20"/>
              </w:rPr>
            </w:pPr>
            <w:r>
              <w:rPr>
                <w:spacing w:val="-5"/>
                <w:sz w:val="20"/>
              </w:rPr>
              <w:t>10</w:t>
            </w:r>
          </w:p>
        </w:tc>
        <w:tc>
          <w:tcPr>
            <w:tcW w:w="6080" w:type="dxa"/>
          </w:tcPr>
          <w:p w:rsidR="00EE0CCC" w:rsidRDefault="004068EC">
            <w:pPr>
              <w:pStyle w:val="TableParagraph"/>
              <w:spacing w:line="221" w:lineRule="exact"/>
              <w:ind w:left="119"/>
              <w:rPr>
                <w:sz w:val="20"/>
              </w:rPr>
            </w:pPr>
            <w:r>
              <w:rPr>
                <w:spacing w:val="-2"/>
                <w:sz w:val="20"/>
              </w:rPr>
              <w:t>Волшебный</w:t>
            </w:r>
            <w:r>
              <w:rPr>
                <w:spacing w:val="-10"/>
                <w:sz w:val="20"/>
              </w:rPr>
              <w:t xml:space="preserve"> </w:t>
            </w:r>
            <w:r>
              <w:rPr>
                <w:spacing w:val="-5"/>
                <w:sz w:val="20"/>
              </w:rPr>
              <w:t>лес</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1" w:lineRule="exact"/>
              <w:ind w:left="119"/>
              <w:rPr>
                <w:sz w:val="20"/>
              </w:rPr>
            </w:pPr>
            <w:r>
              <w:rPr>
                <w:spacing w:val="-5"/>
                <w:sz w:val="20"/>
              </w:rPr>
              <w:t>11</w:t>
            </w:r>
          </w:p>
        </w:tc>
        <w:tc>
          <w:tcPr>
            <w:tcW w:w="6080" w:type="dxa"/>
          </w:tcPr>
          <w:p w:rsidR="00EE0CCC" w:rsidRDefault="004068EC">
            <w:pPr>
              <w:pStyle w:val="TableParagraph"/>
              <w:spacing w:line="221" w:lineRule="exact"/>
              <w:ind w:left="119"/>
              <w:rPr>
                <w:sz w:val="20"/>
              </w:rPr>
            </w:pPr>
            <w:r>
              <w:rPr>
                <w:spacing w:val="-2"/>
                <w:sz w:val="20"/>
              </w:rPr>
              <w:t>Сказочная</w:t>
            </w:r>
            <w:r>
              <w:rPr>
                <w:spacing w:val="-1"/>
                <w:sz w:val="20"/>
              </w:rPr>
              <w:t xml:space="preserve"> </w:t>
            </w:r>
            <w:r>
              <w:rPr>
                <w:spacing w:val="-2"/>
                <w:sz w:val="20"/>
              </w:rPr>
              <w:t>шкатулка</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0"/>
        </w:trPr>
        <w:tc>
          <w:tcPr>
            <w:tcW w:w="1068" w:type="dxa"/>
          </w:tcPr>
          <w:p w:rsidR="00EE0CCC" w:rsidRDefault="004068EC">
            <w:pPr>
              <w:pStyle w:val="TableParagraph"/>
              <w:spacing w:line="223" w:lineRule="exact"/>
              <w:ind w:left="119"/>
              <w:rPr>
                <w:sz w:val="20"/>
              </w:rPr>
            </w:pPr>
            <w:r>
              <w:rPr>
                <w:spacing w:val="-5"/>
                <w:sz w:val="20"/>
              </w:rPr>
              <w:t>12</w:t>
            </w:r>
          </w:p>
        </w:tc>
        <w:tc>
          <w:tcPr>
            <w:tcW w:w="6080" w:type="dxa"/>
          </w:tcPr>
          <w:p w:rsidR="00EE0CCC" w:rsidRDefault="004068EC">
            <w:pPr>
              <w:pStyle w:val="TableParagraph"/>
              <w:spacing w:line="223" w:lineRule="exact"/>
              <w:ind w:left="119"/>
              <w:rPr>
                <w:sz w:val="20"/>
              </w:rPr>
            </w:pPr>
            <w:r>
              <w:rPr>
                <w:spacing w:val="-6"/>
                <w:sz w:val="20"/>
              </w:rPr>
              <w:t>Я-</w:t>
            </w:r>
            <w:r>
              <w:rPr>
                <w:spacing w:val="-2"/>
                <w:sz w:val="20"/>
              </w:rPr>
              <w:t>смелый!</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5"/>
        </w:trPr>
        <w:tc>
          <w:tcPr>
            <w:tcW w:w="1068" w:type="dxa"/>
          </w:tcPr>
          <w:p w:rsidR="00EE0CCC" w:rsidRDefault="004068EC">
            <w:pPr>
              <w:pStyle w:val="TableParagraph"/>
              <w:spacing w:line="223" w:lineRule="exact"/>
              <w:ind w:left="119"/>
              <w:rPr>
                <w:sz w:val="20"/>
              </w:rPr>
            </w:pPr>
            <w:r>
              <w:rPr>
                <w:spacing w:val="-5"/>
                <w:sz w:val="20"/>
              </w:rPr>
              <w:t>13</w:t>
            </w:r>
          </w:p>
        </w:tc>
        <w:tc>
          <w:tcPr>
            <w:tcW w:w="6080" w:type="dxa"/>
          </w:tcPr>
          <w:p w:rsidR="00EE0CCC" w:rsidRDefault="004068EC">
            <w:pPr>
              <w:pStyle w:val="TableParagraph"/>
              <w:spacing w:line="223" w:lineRule="exact"/>
              <w:ind w:left="119"/>
              <w:rPr>
                <w:sz w:val="20"/>
              </w:rPr>
            </w:pPr>
            <w:r>
              <w:rPr>
                <w:spacing w:val="-2"/>
                <w:sz w:val="20"/>
              </w:rPr>
              <w:t>Волшебники</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5"/>
                <w:sz w:val="20"/>
              </w:rPr>
              <w:t>14</w:t>
            </w:r>
          </w:p>
        </w:tc>
        <w:tc>
          <w:tcPr>
            <w:tcW w:w="6080" w:type="dxa"/>
          </w:tcPr>
          <w:p w:rsidR="00EE0CCC" w:rsidRDefault="004068EC">
            <w:pPr>
              <w:pStyle w:val="TableParagraph"/>
              <w:spacing w:line="223" w:lineRule="exact"/>
              <w:ind w:left="119"/>
              <w:rPr>
                <w:sz w:val="20"/>
              </w:rPr>
            </w:pPr>
            <w:r>
              <w:rPr>
                <w:sz w:val="20"/>
              </w:rPr>
              <w:t>Солнце</w:t>
            </w:r>
            <w:r>
              <w:rPr>
                <w:spacing w:val="-9"/>
                <w:sz w:val="20"/>
              </w:rPr>
              <w:t xml:space="preserve"> </w:t>
            </w:r>
            <w:r>
              <w:rPr>
                <w:sz w:val="20"/>
              </w:rPr>
              <w:t>в</w:t>
            </w:r>
            <w:r>
              <w:rPr>
                <w:spacing w:val="-8"/>
                <w:sz w:val="20"/>
              </w:rPr>
              <w:t xml:space="preserve"> </w:t>
            </w:r>
            <w:r>
              <w:rPr>
                <w:spacing w:val="-2"/>
                <w:sz w:val="20"/>
              </w:rPr>
              <w:t>ладошке</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5"/>
                <w:sz w:val="20"/>
              </w:rPr>
              <w:t>15</w:t>
            </w:r>
          </w:p>
        </w:tc>
        <w:tc>
          <w:tcPr>
            <w:tcW w:w="6080" w:type="dxa"/>
          </w:tcPr>
          <w:p w:rsidR="00EE0CCC" w:rsidRDefault="004068EC">
            <w:pPr>
              <w:pStyle w:val="TableParagraph"/>
              <w:spacing w:line="223" w:lineRule="exact"/>
              <w:ind w:left="119"/>
              <w:rPr>
                <w:sz w:val="20"/>
              </w:rPr>
            </w:pPr>
            <w:r>
              <w:rPr>
                <w:spacing w:val="-2"/>
                <w:sz w:val="20"/>
              </w:rPr>
              <w:t>Волшебные</w:t>
            </w:r>
            <w:r>
              <w:rPr>
                <w:spacing w:val="-10"/>
                <w:sz w:val="20"/>
              </w:rPr>
              <w:t xml:space="preserve"> </w:t>
            </w:r>
            <w:r>
              <w:rPr>
                <w:spacing w:val="-2"/>
                <w:sz w:val="20"/>
              </w:rPr>
              <w:t>кляксы</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5"/>
                <w:sz w:val="20"/>
              </w:rPr>
              <w:t>16</w:t>
            </w:r>
          </w:p>
        </w:tc>
        <w:tc>
          <w:tcPr>
            <w:tcW w:w="6080" w:type="dxa"/>
          </w:tcPr>
          <w:p w:rsidR="00EE0CCC" w:rsidRDefault="004068EC">
            <w:pPr>
              <w:pStyle w:val="TableParagraph"/>
              <w:spacing w:line="223" w:lineRule="exact"/>
              <w:ind w:left="119"/>
              <w:rPr>
                <w:sz w:val="20"/>
              </w:rPr>
            </w:pPr>
            <w:r>
              <w:rPr>
                <w:spacing w:val="-2"/>
                <w:sz w:val="20"/>
              </w:rPr>
              <w:t xml:space="preserve">Загадочные </w:t>
            </w:r>
            <w:r>
              <w:rPr>
                <w:spacing w:val="-4"/>
                <w:sz w:val="20"/>
              </w:rPr>
              <w:t>звуки</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1" w:lineRule="exact"/>
              <w:ind w:left="119"/>
              <w:rPr>
                <w:sz w:val="20"/>
              </w:rPr>
            </w:pPr>
            <w:r>
              <w:rPr>
                <w:spacing w:val="-5"/>
                <w:sz w:val="20"/>
              </w:rPr>
              <w:t>17</w:t>
            </w:r>
          </w:p>
        </w:tc>
        <w:tc>
          <w:tcPr>
            <w:tcW w:w="6080" w:type="dxa"/>
          </w:tcPr>
          <w:p w:rsidR="00EE0CCC" w:rsidRDefault="004068EC">
            <w:pPr>
              <w:pStyle w:val="TableParagraph"/>
              <w:spacing w:line="221" w:lineRule="exact"/>
              <w:ind w:left="119"/>
              <w:rPr>
                <w:sz w:val="20"/>
              </w:rPr>
            </w:pPr>
            <w:r>
              <w:rPr>
                <w:sz w:val="20"/>
              </w:rPr>
              <w:t>За</w:t>
            </w:r>
            <w:r>
              <w:rPr>
                <w:spacing w:val="-9"/>
                <w:sz w:val="20"/>
              </w:rPr>
              <w:t xml:space="preserve"> </w:t>
            </w:r>
            <w:r>
              <w:rPr>
                <w:sz w:val="20"/>
              </w:rPr>
              <w:t>что</w:t>
            </w:r>
            <w:r>
              <w:rPr>
                <w:spacing w:val="-5"/>
                <w:sz w:val="20"/>
              </w:rPr>
              <w:t xml:space="preserve"> </w:t>
            </w:r>
            <w:r>
              <w:rPr>
                <w:sz w:val="20"/>
              </w:rPr>
              <w:t>меня</w:t>
            </w:r>
            <w:r>
              <w:rPr>
                <w:spacing w:val="-9"/>
                <w:sz w:val="20"/>
              </w:rPr>
              <w:t xml:space="preserve"> </w:t>
            </w:r>
            <w:r>
              <w:rPr>
                <w:sz w:val="20"/>
              </w:rPr>
              <w:t>любят</w:t>
            </w:r>
            <w:r>
              <w:rPr>
                <w:spacing w:val="-9"/>
                <w:sz w:val="20"/>
              </w:rPr>
              <w:t xml:space="preserve"> </w:t>
            </w:r>
            <w:r>
              <w:rPr>
                <w:spacing w:val="-2"/>
                <w:sz w:val="20"/>
              </w:rPr>
              <w:t>близкие.</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282"/>
        </w:trPr>
        <w:tc>
          <w:tcPr>
            <w:tcW w:w="1068" w:type="dxa"/>
          </w:tcPr>
          <w:p w:rsidR="00EE0CCC" w:rsidRDefault="004068EC">
            <w:pPr>
              <w:pStyle w:val="TableParagraph"/>
              <w:spacing w:line="223" w:lineRule="exact"/>
              <w:ind w:left="119"/>
              <w:rPr>
                <w:sz w:val="20"/>
              </w:rPr>
            </w:pPr>
            <w:r>
              <w:rPr>
                <w:spacing w:val="-5"/>
                <w:sz w:val="20"/>
              </w:rPr>
              <w:t>18</w:t>
            </w:r>
          </w:p>
        </w:tc>
        <w:tc>
          <w:tcPr>
            <w:tcW w:w="6080" w:type="dxa"/>
          </w:tcPr>
          <w:p w:rsidR="00EE0CCC" w:rsidRDefault="004068EC">
            <w:pPr>
              <w:pStyle w:val="TableParagraph"/>
              <w:spacing w:line="223" w:lineRule="exact"/>
              <w:ind w:left="119"/>
              <w:rPr>
                <w:sz w:val="20"/>
              </w:rPr>
            </w:pPr>
            <w:r>
              <w:rPr>
                <w:sz w:val="20"/>
              </w:rPr>
              <w:t>Я</w:t>
            </w:r>
            <w:r>
              <w:rPr>
                <w:spacing w:val="-13"/>
                <w:sz w:val="20"/>
              </w:rPr>
              <w:t xml:space="preserve"> </w:t>
            </w:r>
            <w:r>
              <w:rPr>
                <w:sz w:val="20"/>
              </w:rPr>
              <w:t>смогу</w:t>
            </w:r>
            <w:r>
              <w:rPr>
                <w:spacing w:val="-12"/>
                <w:sz w:val="20"/>
              </w:rPr>
              <w:t xml:space="preserve"> </w:t>
            </w:r>
            <w:r>
              <w:rPr>
                <w:sz w:val="20"/>
              </w:rPr>
              <w:t>преодолеть</w:t>
            </w:r>
            <w:r>
              <w:rPr>
                <w:spacing w:val="-7"/>
                <w:sz w:val="20"/>
              </w:rPr>
              <w:t xml:space="preserve"> </w:t>
            </w:r>
            <w:r>
              <w:rPr>
                <w:spacing w:val="-2"/>
                <w:sz w:val="20"/>
              </w:rPr>
              <w:t>трудности</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5"/>
        </w:trPr>
        <w:tc>
          <w:tcPr>
            <w:tcW w:w="1068" w:type="dxa"/>
          </w:tcPr>
          <w:p w:rsidR="00EE0CCC" w:rsidRDefault="004068EC">
            <w:pPr>
              <w:pStyle w:val="TableParagraph"/>
              <w:spacing w:line="223" w:lineRule="exact"/>
              <w:ind w:left="119"/>
              <w:rPr>
                <w:sz w:val="20"/>
              </w:rPr>
            </w:pPr>
            <w:r>
              <w:rPr>
                <w:spacing w:val="-5"/>
                <w:sz w:val="20"/>
              </w:rPr>
              <w:t>19</w:t>
            </w:r>
          </w:p>
        </w:tc>
        <w:tc>
          <w:tcPr>
            <w:tcW w:w="6080" w:type="dxa"/>
          </w:tcPr>
          <w:p w:rsidR="00EE0CCC" w:rsidRDefault="004068EC">
            <w:pPr>
              <w:pStyle w:val="TableParagraph"/>
              <w:spacing w:line="223" w:lineRule="exact"/>
              <w:ind w:left="119"/>
              <w:rPr>
                <w:sz w:val="20"/>
              </w:rPr>
            </w:pPr>
            <w:r>
              <w:rPr>
                <w:sz w:val="20"/>
              </w:rPr>
              <w:t>Я</w:t>
            </w:r>
            <w:r>
              <w:rPr>
                <w:spacing w:val="-11"/>
                <w:sz w:val="20"/>
              </w:rPr>
              <w:t xml:space="preserve"> </w:t>
            </w:r>
            <w:r>
              <w:rPr>
                <w:sz w:val="20"/>
              </w:rPr>
              <w:t>больше</w:t>
            </w:r>
            <w:r>
              <w:rPr>
                <w:spacing w:val="-3"/>
                <w:sz w:val="20"/>
              </w:rPr>
              <w:t xml:space="preserve"> </w:t>
            </w:r>
            <w:r>
              <w:rPr>
                <w:sz w:val="20"/>
              </w:rPr>
              <w:t>не</w:t>
            </w:r>
            <w:r>
              <w:rPr>
                <w:spacing w:val="-8"/>
                <w:sz w:val="20"/>
              </w:rPr>
              <w:t xml:space="preserve"> </w:t>
            </w:r>
            <w:r>
              <w:rPr>
                <w:spacing w:val="-2"/>
                <w:sz w:val="20"/>
              </w:rPr>
              <w:t>боюсь!</w:t>
            </w:r>
          </w:p>
        </w:tc>
        <w:tc>
          <w:tcPr>
            <w:tcW w:w="2427" w:type="dxa"/>
          </w:tcPr>
          <w:p w:rsidR="00EE0CCC" w:rsidRDefault="004068EC">
            <w:pPr>
              <w:pStyle w:val="TableParagraph"/>
              <w:spacing w:line="223" w:lineRule="exact"/>
              <w:ind w:left="122"/>
              <w:rPr>
                <w:sz w:val="20"/>
              </w:rPr>
            </w:pPr>
            <w:r>
              <w:rPr>
                <w:spacing w:val="-10"/>
                <w:sz w:val="20"/>
              </w:rPr>
              <w:t>1</w:t>
            </w:r>
          </w:p>
        </w:tc>
      </w:tr>
      <w:tr w:rsidR="00EE0CCC">
        <w:trPr>
          <w:trHeight w:val="280"/>
        </w:trPr>
        <w:tc>
          <w:tcPr>
            <w:tcW w:w="1068" w:type="dxa"/>
          </w:tcPr>
          <w:p w:rsidR="00EE0CCC" w:rsidRDefault="004068EC">
            <w:pPr>
              <w:pStyle w:val="TableParagraph"/>
              <w:spacing w:line="221" w:lineRule="exact"/>
              <w:ind w:left="119"/>
              <w:rPr>
                <w:sz w:val="20"/>
              </w:rPr>
            </w:pPr>
            <w:r>
              <w:rPr>
                <w:spacing w:val="-5"/>
                <w:sz w:val="20"/>
              </w:rPr>
              <w:t>20</w:t>
            </w:r>
          </w:p>
        </w:tc>
        <w:tc>
          <w:tcPr>
            <w:tcW w:w="6080" w:type="dxa"/>
          </w:tcPr>
          <w:p w:rsidR="00EE0CCC" w:rsidRDefault="004068EC">
            <w:pPr>
              <w:pStyle w:val="TableParagraph"/>
              <w:spacing w:line="221" w:lineRule="exact"/>
              <w:ind w:left="119"/>
              <w:rPr>
                <w:sz w:val="20"/>
              </w:rPr>
            </w:pPr>
            <w:r>
              <w:rPr>
                <w:spacing w:val="-2"/>
                <w:sz w:val="20"/>
              </w:rPr>
              <w:t>Итоговое</w:t>
            </w:r>
            <w:r>
              <w:rPr>
                <w:spacing w:val="2"/>
                <w:sz w:val="20"/>
              </w:rPr>
              <w:t xml:space="preserve"> </w:t>
            </w:r>
            <w:r>
              <w:rPr>
                <w:spacing w:val="-2"/>
                <w:sz w:val="20"/>
              </w:rPr>
              <w:t>занятие/диагностика</w:t>
            </w:r>
          </w:p>
        </w:tc>
        <w:tc>
          <w:tcPr>
            <w:tcW w:w="2427" w:type="dxa"/>
          </w:tcPr>
          <w:p w:rsidR="00EE0CCC" w:rsidRDefault="004068EC">
            <w:pPr>
              <w:pStyle w:val="TableParagraph"/>
              <w:spacing w:line="221" w:lineRule="exact"/>
              <w:ind w:left="122"/>
              <w:rPr>
                <w:sz w:val="20"/>
              </w:rPr>
            </w:pPr>
            <w:r>
              <w:rPr>
                <w:spacing w:val="-10"/>
                <w:sz w:val="20"/>
              </w:rPr>
              <w:t>1</w:t>
            </w:r>
          </w:p>
        </w:tc>
      </w:tr>
      <w:tr w:rsidR="00EE0CCC">
        <w:trPr>
          <w:trHeight w:val="462"/>
        </w:trPr>
        <w:tc>
          <w:tcPr>
            <w:tcW w:w="1068" w:type="dxa"/>
          </w:tcPr>
          <w:p w:rsidR="00EE0CCC" w:rsidRDefault="00EE0CCC">
            <w:pPr>
              <w:pStyle w:val="TableParagraph"/>
            </w:pPr>
          </w:p>
        </w:tc>
        <w:tc>
          <w:tcPr>
            <w:tcW w:w="6080" w:type="dxa"/>
          </w:tcPr>
          <w:p w:rsidR="00EE0CCC" w:rsidRDefault="004068EC">
            <w:pPr>
              <w:pStyle w:val="TableParagraph"/>
              <w:spacing w:line="228" w:lineRule="exact"/>
              <w:ind w:left="119"/>
              <w:rPr>
                <w:b/>
                <w:sz w:val="20"/>
              </w:rPr>
            </w:pPr>
            <w:r>
              <w:rPr>
                <w:b/>
                <w:spacing w:val="-2"/>
                <w:sz w:val="20"/>
              </w:rPr>
              <w:t>Итого:</w:t>
            </w:r>
          </w:p>
        </w:tc>
        <w:tc>
          <w:tcPr>
            <w:tcW w:w="2427" w:type="dxa"/>
          </w:tcPr>
          <w:p w:rsidR="00EE0CCC" w:rsidRDefault="004068EC">
            <w:pPr>
              <w:pStyle w:val="TableParagraph"/>
              <w:spacing w:line="228" w:lineRule="exact"/>
              <w:ind w:left="122"/>
              <w:rPr>
                <w:b/>
                <w:sz w:val="20"/>
              </w:rPr>
            </w:pPr>
            <w:r>
              <w:rPr>
                <w:b/>
                <w:sz w:val="20"/>
              </w:rPr>
              <w:t xml:space="preserve">20 </w:t>
            </w:r>
            <w:r>
              <w:rPr>
                <w:b/>
                <w:spacing w:val="-5"/>
                <w:sz w:val="20"/>
              </w:rPr>
              <w:t>ч.</w:t>
            </w:r>
          </w:p>
        </w:tc>
      </w:tr>
    </w:tbl>
    <w:p w:rsidR="00EE0CCC" w:rsidRDefault="004068EC">
      <w:pPr>
        <w:spacing w:before="8" w:after="4"/>
        <w:ind w:left="1720"/>
        <w:rPr>
          <w:b/>
          <w:sz w:val="24"/>
        </w:rPr>
      </w:pPr>
      <w:r>
        <w:rPr>
          <w:b/>
          <w:sz w:val="24"/>
        </w:rPr>
        <w:t>Тематическое</w:t>
      </w:r>
      <w:r>
        <w:rPr>
          <w:b/>
          <w:spacing w:val="-11"/>
          <w:sz w:val="24"/>
        </w:rPr>
        <w:t xml:space="preserve"> </w:t>
      </w:r>
      <w:r>
        <w:rPr>
          <w:b/>
          <w:sz w:val="24"/>
        </w:rPr>
        <w:t>планирование</w:t>
      </w:r>
      <w:r>
        <w:rPr>
          <w:b/>
          <w:spacing w:val="-11"/>
          <w:sz w:val="24"/>
        </w:rPr>
        <w:t xml:space="preserve"> </w:t>
      </w:r>
      <w:r>
        <w:rPr>
          <w:b/>
          <w:spacing w:val="-2"/>
          <w:sz w:val="24"/>
        </w:rPr>
        <w:t>(родители)</w:t>
      </w:r>
    </w:p>
    <w:tbl>
      <w:tblPr>
        <w:tblStyle w:val="TableNormal"/>
        <w:tblW w:w="0" w:type="auto"/>
        <w:tblInd w:w="139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1068"/>
        <w:gridCol w:w="4314"/>
        <w:gridCol w:w="1371"/>
        <w:gridCol w:w="1573"/>
        <w:gridCol w:w="1253"/>
      </w:tblGrid>
      <w:tr w:rsidR="00EE0CCC">
        <w:trPr>
          <w:trHeight w:val="227"/>
        </w:trPr>
        <w:tc>
          <w:tcPr>
            <w:tcW w:w="1068" w:type="dxa"/>
          </w:tcPr>
          <w:p w:rsidR="00EE0CCC" w:rsidRDefault="004068EC">
            <w:pPr>
              <w:pStyle w:val="TableParagraph"/>
              <w:spacing w:line="208" w:lineRule="exact"/>
              <w:ind w:left="119"/>
              <w:rPr>
                <w:sz w:val="20"/>
              </w:rPr>
            </w:pPr>
            <w:r>
              <w:rPr>
                <w:spacing w:val="-2"/>
                <w:sz w:val="20"/>
              </w:rPr>
              <w:t>№</w:t>
            </w:r>
            <w:r>
              <w:rPr>
                <w:spacing w:val="-20"/>
                <w:sz w:val="20"/>
              </w:rPr>
              <w:t xml:space="preserve"> </w:t>
            </w:r>
            <w:r>
              <w:rPr>
                <w:spacing w:val="-5"/>
                <w:sz w:val="20"/>
              </w:rPr>
              <w:t>п/п</w:t>
            </w:r>
          </w:p>
        </w:tc>
        <w:tc>
          <w:tcPr>
            <w:tcW w:w="4314" w:type="dxa"/>
          </w:tcPr>
          <w:p w:rsidR="00EE0CCC" w:rsidRDefault="004068EC">
            <w:pPr>
              <w:pStyle w:val="TableParagraph"/>
              <w:spacing w:line="208" w:lineRule="exact"/>
              <w:ind w:left="119"/>
              <w:rPr>
                <w:sz w:val="20"/>
              </w:rPr>
            </w:pPr>
            <w:r>
              <w:rPr>
                <w:spacing w:val="-2"/>
                <w:sz w:val="20"/>
              </w:rPr>
              <w:t>Кол-во часов</w:t>
            </w:r>
          </w:p>
        </w:tc>
        <w:tc>
          <w:tcPr>
            <w:tcW w:w="4197" w:type="dxa"/>
            <w:gridSpan w:val="3"/>
          </w:tcPr>
          <w:p w:rsidR="00EE0CCC" w:rsidRDefault="004068EC">
            <w:pPr>
              <w:pStyle w:val="TableParagraph"/>
              <w:spacing w:line="208" w:lineRule="exact"/>
              <w:ind w:left="119"/>
              <w:rPr>
                <w:sz w:val="20"/>
              </w:rPr>
            </w:pPr>
            <w:r>
              <w:rPr>
                <w:spacing w:val="-2"/>
                <w:sz w:val="20"/>
              </w:rPr>
              <w:t>Кол-во часов</w:t>
            </w:r>
          </w:p>
        </w:tc>
      </w:tr>
      <w:tr w:rsidR="00EE0CCC">
        <w:trPr>
          <w:trHeight w:val="441"/>
        </w:trPr>
        <w:tc>
          <w:tcPr>
            <w:tcW w:w="1068" w:type="dxa"/>
          </w:tcPr>
          <w:p w:rsidR="00EE0CCC" w:rsidRDefault="00EE0CCC">
            <w:pPr>
              <w:pStyle w:val="TableParagraph"/>
            </w:pPr>
          </w:p>
        </w:tc>
        <w:tc>
          <w:tcPr>
            <w:tcW w:w="4314" w:type="dxa"/>
          </w:tcPr>
          <w:p w:rsidR="00EE0CCC" w:rsidRDefault="00EE0CCC">
            <w:pPr>
              <w:pStyle w:val="TableParagraph"/>
            </w:pPr>
          </w:p>
        </w:tc>
        <w:tc>
          <w:tcPr>
            <w:tcW w:w="1371" w:type="dxa"/>
          </w:tcPr>
          <w:p w:rsidR="00EE0CCC" w:rsidRDefault="004068EC">
            <w:pPr>
              <w:pStyle w:val="TableParagraph"/>
              <w:spacing w:before="120"/>
              <w:ind w:left="119"/>
              <w:rPr>
                <w:sz w:val="20"/>
              </w:rPr>
            </w:pPr>
            <w:r>
              <w:rPr>
                <w:spacing w:val="-2"/>
                <w:sz w:val="20"/>
              </w:rPr>
              <w:t>теория</w:t>
            </w:r>
          </w:p>
        </w:tc>
        <w:tc>
          <w:tcPr>
            <w:tcW w:w="1573" w:type="dxa"/>
          </w:tcPr>
          <w:p w:rsidR="00EE0CCC" w:rsidRDefault="004068EC">
            <w:pPr>
              <w:pStyle w:val="TableParagraph"/>
              <w:spacing w:before="120"/>
              <w:ind w:left="118"/>
              <w:rPr>
                <w:sz w:val="20"/>
              </w:rPr>
            </w:pPr>
            <w:r>
              <w:rPr>
                <w:spacing w:val="-2"/>
                <w:sz w:val="20"/>
              </w:rPr>
              <w:t>практика</w:t>
            </w:r>
          </w:p>
        </w:tc>
        <w:tc>
          <w:tcPr>
            <w:tcW w:w="1253" w:type="dxa"/>
          </w:tcPr>
          <w:p w:rsidR="00EE0CCC" w:rsidRDefault="004068EC">
            <w:pPr>
              <w:pStyle w:val="TableParagraph"/>
              <w:spacing w:before="120"/>
              <w:ind w:left="118"/>
              <w:rPr>
                <w:sz w:val="20"/>
              </w:rPr>
            </w:pPr>
            <w:r>
              <w:rPr>
                <w:spacing w:val="-2"/>
                <w:sz w:val="20"/>
              </w:rPr>
              <w:t>всего</w:t>
            </w:r>
          </w:p>
        </w:tc>
      </w:tr>
      <w:tr w:rsidR="00EE0CCC">
        <w:trPr>
          <w:trHeight w:val="457"/>
        </w:trPr>
        <w:tc>
          <w:tcPr>
            <w:tcW w:w="1068" w:type="dxa"/>
          </w:tcPr>
          <w:p w:rsidR="00EE0CCC" w:rsidRDefault="004068EC">
            <w:pPr>
              <w:pStyle w:val="TableParagraph"/>
              <w:spacing w:line="223" w:lineRule="exact"/>
              <w:ind w:left="119"/>
              <w:rPr>
                <w:sz w:val="20"/>
              </w:rPr>
            </w:pPr>
            <w:r>
              <w:rPr>
                <w:spacing w:val="-10"/>
                <w:sz w:val="20"/>
              </w:rPr>
              <w:t>1</w:t>
            </w:r>
          </w:p>
        </w:tc>
        <w:tc>
          <w:tcPr>
            <w:tcW w:w="4314" w:type="dxa"/>
          </w:tcPr>
          <w:p w:rsidR="00EE0CCC" w:rsidRDefault="004068EC">
            <w:pPr>
              <w:pStyle w:val="TableParagraph"/>
              <w:tabs>
                <w:tab w:val="left" w:pos="1194"/>
                <w:tab w:val="left" w:pos="2556"/>
                <w:tab w:val="left" w:pos="3525"/>
              </w:tabs>
              <w:spacing w:before="1" w:line="218" w:lineRule="exact"/>
              <w:ind w:left="119" w:right="663"/>
              <w:rPr>
                <w:b/>
                <w:sz w:val="20"/>
              </w:rPr>
            </w:pPr>
            <w:r>
              <w:rPr>
                <w:sz w:val="20"/>
              </w:rPr>
              <w:t>Тест</w:t>
            </w:r>
            <w:r>
              <w:rPr>
                <w:spacing w:val="-1"/>
                <w:sz w:val="20"/>
              </w:rPr>
              <w:t xml:space="preserve"> </w:t>
            </w:r>
            <w:r>
              <w:rPr>
                <w:b/>
                <w:sz w:val="20"/>
              </w:rPr>
              <w:t>М.А.</w:t>
            </w:r>
            <w:r>
              <w:rPr>
                <w:b/>
                <w:sz w:val="20"/>
              </w:rPr>
              <w:tab/>
            </w:r>
            <w:r>
              <w:rPr>
                <w:b/>
                <w:spacing w:val="-2"/>
                <w:sz w:val="20"/>
              </w:rPr>
              <w:t>Панфиловой</w:t>
            </w:r>
            <w:r>
              <w:rPr>
                <w:b/>
                <w:sz w:val="20"/>
              </w:rPr>
              <w:tab/>
            </w:r>
            <w:r>
              <w:rPr>
                <w:b/>
                <w:spacing w:val="-2"/>
                <w:sz w:val="20"/>
              </w:rPr>
              <w:t>«Страхи</w:t>
            </w:r>
            <w:r>
              <w:rPr>
                <w:b/>
                <w:sz w:val="20"/>
              </w:rPr>
              <w:tab/>
            </w:r>
            <w:r>
              <w:rPr>
                <w:b/>
                <w:spacing w:val="-10"/>
                <w:sz w:val="20"/>
              </w:rPr>
              <w:t>в</w:t>
            </w:r>
            <w:r>
              <w:rPr>
                <w:b/>
                <w:spacing w:val="-2"/>
                <w:sz w:val="20"/>
              </w:rPr>
              <w:t xml:space="preserve"> домиках»</w:t>
            </w:r>
          </w:p>
        </w:tc>
        <w:tc>
          <w:tcPr>
            <w:tcW w:w="1371" w:type="dxa"/>
          </w:tcPr>
          <w:p w:rsidR="00EE0CCC" w:rsidRDefault="004068EC">
            <w:pPr>
              <w:pStyle w:val="TableParagraph"/>
              <w:spacing w:line="223" w:lineRule="exact"/>
              <w:ind w:left="119"/>
              <w:rPr>
                <w:sz w:val="20"/>
              </w:rPr>
            </w:pPr>
            <w:r>
              <w:rPr>
                <w:spacing w:val="-10"/>
                <w:sz w:val="20"/>
              </w:rPr>
              <w:t>-</w:t>
            </w:r>
          </w:p>
        </w:tc>
        <w:tc>
          <w:tcPr>
            <w:tcW w:w="1573" w:type="dxa"/>
          </w:tcPr>
          <w:p w:rsidR="00EE0CCC" w:rsidRDefault="004068EC">
            <w:pPr>
              <w:pStyle w:val="TableParagraph"/>
              <w:spacing w:line="223" w:lineRule="exact"/>
              <w:ind w:left="118"/>
              <w:rPr>
                <w:sz w:val="20"/>
              </w:rPr>
            </w:pPr>
            <w:r>
              <w:rPr>
                <w:spacing w:val="-10"/>
                <w:sz w:val="20"/>
              </w:rPr>
              <w:t>2</w:t>
            </w:r>
          </w:p>
        </w:tc>
        <w:tc>
          <w:tcPr>
            <w:tcW w:w="1253" w:type="dxa"/>
          </w:tcPr>
          <w:p w:rsidR="00EE0CCC" w:rsidRDefault="004068EC">
            <w:pPr>
              <w:pStyle w:val="TableParagraph"/>
              <w:spacing w:line="223" w:lineRule="exact"/>
              <w:ind w:left="118"/>
              <w:rPr>
                <w:sz w:val="20"/>
              </w:rPr>
            </w:pPr>
            <w:r>
              <w:rPr>
                <w:spacing w:val="-10"/>
                <w:sz w:val="20"/>
              </w:rPr>
              <w:t>2</w:t>
            </w:r>
          </w:p>
        </w:tc>
      </w:tr>
      <w:tr w:rsidR="00EE0CCC">
        <w:trPr>
          <w:trHeight w:val="690"/>
        </w:trPr>
        <w:tc>
          <w:tcPr>
            <w:tcW w:w="1068" w:type="dxa"/>
          </w:tcPr>
          <w:p w:rsidR="00EE0CCC" w:rsidRDefault="004068EC">
            <w:pPr>
              <w:pStyle w:val="TableParagraph"/>
              <w:spacing w:line="223" w:lineRule="exact"/>
              <w:ind w:left="119"/>
              <w:rPr>
                <w:sz w:val="20"/>
              </w:rPr>
            </w:pPr>
            <w:r>
              <w:rPr>
                <w:spacing w:val="-10"/>
                <w:sz w:val="20"/>
              </w:rPr>
              <w:t>2</w:t>
            </w:r>
          </w:p>
        </w:tc>
        <w:tc>
          <w:tcPr>
            <w:tcW w:w="4314" w:type="dxa"/>
          </w:tcPr>
          <w:p w:rsidR="00EE0CCC" w:rsidRDefault="004068EC">
            <w:pPr>
              <w:pStyle w:val="TableParagraph"/>
              <w:tabs>
                <w:tab w:val="left" w:pos="1915"/>
                <w:tab w:val="left" w:pos="2066"/>
                <w:tab w:val="left" w:pos="3544"/>
              </w:tabs>
              <w:spacing w:line="237" w:lineRule="auto"/>
              <w:ind w:left="119" w:right="663"/>
              <w:rPr>
                <w:sz w:val="20"/>
              </w:rPr>
            </w:pPr>
            <w:r>
              <w:rPr>
                <w:b/>
                <w:spacing w:val="-2"/>
                <w:sz w:val="20"/>
              </w:rPr>
              <w:t>Родительское</w:t>
            </w:r>
            <w:r>
              <w:rPr>
                <w:b/>
                <w:sz w:val="20"/>
              </w:rPr>
              <w:tab/>
            </w:r>
            <w:r>
              <w:rPr>
                <w:b/>
                <w:sz w:val="20"/>
              </w:rPr>
              <w:tab/>
              <w:t>собрание:</w:t>
            </w:r>
            <w:r>
              <w:rPr>
                <w:b/>
                <w:spacing w:val="-13"/>
                <w:sz w:val="20"/>
              </w:rPr>
              <w:t xml:space="preserve"> </w:t>
            </w:r>
            <w:r>
              <w:rPr>
                <w:sz w:val="20"/>
              </w:rPr>
              <w:t xml:space="preserve">«Стили </w:t>
            </w:r>
            <w:r>
              <w:rPr>
                <w:spacing w:val="-2"/>
                <w:sz w:val="20"/>
              </w:rPr>
              <w:t>родительского</w:t>
            </w:r>
            <w:r>
              <w:rPr>
                <w:sz w:val="20"/>
              </w:rPr>
              <w:tab/>
            </w:r>
            <w:r>
              <w:rPr>
                <w:spacing w:val="-2"/>
                <w:sz w:val="20"/>
              </w:rPr>
              <w:t>воспитания»</w:t>
            </w:r>
            <w:r>
              <w:rPr>
                <w:sz w:val="20"/>
              </w:rPr>
              <w:tab/>
            </w:r>
            <w:r>
              <w:rPr>
                <w:spacing w:val="-10"/>
                <w:sz w:val="20"/>
              </w:rPr>
              <w:t>с</w:t>
            </w:r>
          </w:p>
          <w:p w:rsidR="00EE0CCC" w:rsidRDefault="004068EC">
            <w:pPr>
              <w:pStyle w:val="TableParagraph"/>
              <w:spacing w:line="220" w:lineRule="exact"/>
              <w:ind w:left="119"/>
              <w:rPr>
                <w:sz w:val="20"/>
              </w:rPr>
            </w:pPr>
            <w:r>
              <w:rPr>
                <w:spacing w:val="-2"/>
                <w:sz w:val="20"/>
              </w:rPr>
              <w:t>презентацией</w:t>
            </w:r>
          </w:p>
        </w:tc>
        <w:tc>
          <w:tcPr>
            <w:tcW w:w="1371" w:type="dxa"/>
          </w:tcPr>
          <w:p w:rsidR="00EE0CCC" w:rsidRDefault="004068EC">
            <w:pPr>
              <w:pStyle w:val="TableParagraph"/>
              <w:spacing w:line="223" w:lineRule="exact"/>
              <w:ind w:left="119"/>
              <w:rPr>
                <w:sz w:val="20"/>
              </w:rPr>
            </w:pPr>
            <w:r>
              <w:rPr>
                <w:spacing w:val="-10"/>
                <w:sz w:val="20"/>
              </w:rPr>
              <w:t>1</w:t>
            </w:r>
          </w:p>
        </w:tc>
        <w:tc>
          <w:tcPr>
            <w:tcW w:w="1573" w:type="dxa"/>
          </w:tcPr>
          <w:p w:rsidR="00EE0CCC" w:rsidRDefault="004068EC">
            <w:pPr>
              <w:pStyle w:val="TableParagraph"/>
              <w:spacing w:line="223" w:lineRule="exact"/>
              <w:ind w:left="118"/>
              <w:rPr>
                <w:sz w:val="20"/>
              </w:rPr>
            </w:pPr>
            <w:r>
              <w:rPr>
                <w:spacing w:val="-10"/>
                <w:sz w:val="20"/>
              </w:rPr>
              <w:t>1</w:t>
            </w:r>
          </w:p>
        </w:tc>
        <w:tc>
          <w:tcPr>
            <w:tcW w:w="1253" w:type="dxa"/>
          </w:tcPr>
          <w:p w:rsidR="00EE0CCC" w:rsidRDefault="004068EC">
            <w:pPr>
              <w:pStyle w:val="TableParagraph"/>
              <w:spacing w:line="223" w:lineRule="exact"/>
              <w:ind w:left="118"/>
              <w:rPr>
                <w:sz w:val="20"/>
              </w:rPr>
            </w:pPr>
            <w:r>
              <w:rPr>
                <w:spacing w:val="-10"/>
                <w:sz w:val="20"/>
              </w:rPr>
              <w:t>2</w:t>
            </w:r>
          </w:p>
        </w:tc>
      </w:tr>
      <w:tr w:rsidR="00EE0CCC">
        <w:trPr>
          <w:trHeight w:val="920"/>
        </w:trPr>
        <w:tc>
          <w:tcPr>
            <w:tcW w:w="1068" w:type="dxa"/>
          </w:tcPr>
          <w:p w:rsidR="00EE0CCC" w:rsidRDefault="004068EC">
            <w:pPr>
              <w:pStyle w:val="TableParagraph"/>
              <w:spacing w:line="221" w:lineRule="exact"/>
              <w:ind w:left="119"/>
              <w:rPr>
                <w:sz w:val="20"/>
              </w:rPr>
            </w:pPr>
            <w:r>
              <w:rPr>
                <w:spacing w:val="-10"/>
                <w:sz w:val="20"/>
              </w:rPr>
              <w:t>3</w:t>
            </w:r>
          </w:p>
        </w:tc>
        <w:tc>
          <w:tcPr>
            <w:tcW w:w="4314" w:type="dxa"/>
          </w:tcPr>
          <w:p w:rsidR="00EE0CCC" w:rsidRDefault="004068EC">
            <w:pPr>
              <w:pStyle w:val="TableParagraph"/>
              <w:spacing w:line="221" w:lineRule="exact"/>
              <w:ind w:left="119"/>
              <w:jc w:val="both"/>
              <w:rPr>
                <w:sz w:val="20"/>
              </w:rPr>
            </w:pPr>
            <w:r>
              <w:rPr>
                <w:b/>
                <w:sz w:val="20"/>
              </w:rPr>
              <w:t>Памятка</w:t>
            </w:r>
            <w:r>
              <w:rPr>
                <w:b/>
                <w:spacing w:val="-2"/>
                <w:sz w:val="20"/>
              </w:rPr>
              <w:t xml:space="preserve"> </w:t>
            </w:r>
            <w:r>
              <w:rPr>
                <w:sz w:val="20"/>
              </w:rPr>
              <w:t>для</w:t>
            </w:r>
            <w:r>
              <w:rPr>
                <w:spacing w:val="30"/>
                <w:sz w:val="20"/>
              </w:rPr>
              <w:t xml:space="preserve">  </w:t>
            </w:r>
            <w:r>
              <w:rPr>
                <w:sz w:val="20"/>
              </w:rPr>
              <w:t>педагогов</w:t>
            </w:r>
            <w:r>
              <w:rPr>
                <w:spacing w:val="31"/>
                <w:sz w:val="20"/>
              </w:rPr>
              <w:t xml:space="preserve">  </w:t>
            </w:r>
            <w:r>
              <w:rPr>
                <w:sz w:val="20"/>
              </w:rPr>
              <w:t>и</w:t>
            </w:r>
            <w:r>
              <w:rPr>
                <w:spacing w:val="31"/>
                <w:sz w:val="20"/>
              </w:rPr>
              <w:t xml:space="preserve">  </w:t>
            </w:r>
            <w:r>
              <w:rPr>
                <w:spacing w:val="-2"/>
                <w:sz w:val="20"/>
              </w:rPr>
              <w:t>родителей</w:t>
            </w:r>
          </w:p>
          <w:p w:rsidR="00EE0CCC" w:rsidRDefault="004068EC">
            <w:pPr>
              <w:pStyle w:val="TableParagraph"/>
              <w:spacing w:line="230" w:lineRule="atLeast"/>
              <w:ind w:left="119" w:right="663"/>
              <w:jc w:val="both"/>
              <w:rPr>
                <w:sz w:val="20"/>
              </w:rPr>
            </w:pPr>
            <w:r>
              <w:rPr>
                <w:sz w:val="20"/>
              </w:rPr>
              <w:t xml:space="preserve">«Способы коррекции страхов и тревожности у детей дошкольного </w:t>
            </w:r>
            <w:r>
              <w:rPr>
                <w:spacing w:val="-2"/>
                <w:sz w:val="20"/>
              </w:rPr>
              <w:t>возраста».</w:t>
            </w:r>
          </w:p>
        </w:tc>
        <w:tc>
          <w:tcPr>
            <w:tcW w:w="1371" w:type="dxa"/>
          </w:tcPr>
          <w:p w:rsidR="00EE0CCC" w:rsidRDefault="004068EC">
            <w:pPr>
              <w:pStyle w:val="TableParagraph"/>
              <w:spacing w:line="221" w:lineRule="exact"/>
              <w:ind w:left="119"/>
              <w:rPr>
                <w:sz w:val="20"/>
              </w:rPr>
            </w:pPr>
            <w:r>
              <w:rPr>
                <w:spacing w:val="-10"/>
                <w:sz w:val="20"/>
              </w:rPr>
              <w:t>1</w:t>
            </w:r>
          </w:p>
        </w:tc>
        <w:tc>
          <w:tcPr>
            <w:tcW w:w="1573" w:type="dxa"/>
          </w:tcPr>
          <w:p w:rsidR="00EE0CCC" w:rsidRDefault="004068EC">
            <w:pPr>
              <w:pStyle w:val="TableParagraph"/>
              <w:spacing w:line="221" w:lineRule="exact"/>
              <w:ind w:left="118"/>
              <w:rPr>
                <w:sz w:val="20"/>
              </w:rPr>
            </w:pPr>
            <w:r>
              <w:rPr>
                <w:spacing w:val="-10"/>
                <w:sz w:val="20"/>
              </w:rPr>
              <w:t>-</w:t>
            </w:r>
          </w:p>
        </w:tc>
        <w:tc>
          <w:tcPr>
            <w:tcW w:w="1253" w:type="dxa"/>
          </w:tcPr>
          <w:p w:rsidR="00EE0CCC" w:rsidRDefault="004068EC">
            <w:pPr>
              <w:pStyle w:val="TableParagraph"/>
              <w:spacing w:line="221" w:lineRule="exact"/>
              <w:ind w:left="118"/>
              <w:rPr>
                <w:sz w:val="20"/>
              </w:rPr>
            </w:pPr>
            <w:r>
              <w:rPr>
                <w:spacing w:val="-10"/>
                <w:sz w:val="20"/>
              </w:rPr>
              <w:t>1</w:t>
            </w:r>
          </w:p>
        </w:tc>
      </w:tr>
      <w:tr w:rsidR="00EE0CCC">
        <w:trPr>
          <w:trHeight w:val="258"/>
        </w:trPr>
        <w:tc>
          <w:tcPr>
            <w:tcW w:w="1068" w:type="dxa"/>
          </w:tcPr>
          <w:p w:rsidR="00EE0CCC" w:rsidRDefault="00EE0CCC">
            <w:pPr>
              <w:pStyle w:val="TableParagraph"/>
              <w:rPr>
                <w:sz w:val="18"/>
              </w:rPr>
            </w:pPr>
          </w:p>
        </w:tc>
        <w:tc>
          <w:tcPr>
            <w:tcW w:w="4314" w:type="dxa"/>
          </w:tcPr>
          <w:p w:rsidR="00EE0CCC" w:rsidRDefault="004068EC">
            <w:pPr>
              <w:pStyle w:val="TableParagraph"/>
              <w:spacing w:line="225" w:lineRule="exact"/>
              <w:ind w:left="119"/>
              <w:rPr>
                <w:b/>
                <w:sz w:val="20"/>
              </w:rPr>
            </w:pPr>
            <w:r>
              <w:rPr>
                <w:b/>
                <w:spacing w:val="-2"/>
                <w:sz w:val="20"/>
              </w:rPr>
              <w:t>Итого:</w:t>
            </w:r>
          </w:p>
        </w:tc>
        <w:tc>
          <w:tcPr>
            <w:tcW w:w="1371" w:type="dxa"/>
          </w:tcPr>
          <w:p w:rsidR="00EE0CCC" w:rsidRDefault="004068EC">
            <w:pPr>
              <w:pStyle w:val="TableParagraph"/>
              <w:spacing w:line="221" w:lineRule="exact"/>
              <w:ind w:left="119"/>
              <w:rPr>
                <w:sz w:val="20"/>
              </w:rPr>
            </w:pPr>
            <w:r>
              <w:rPr>
                <w:spacing w:val="-10"/>
                <w:sz w:val="20"/>
              </w:rPr>
              <w:t>2</w:t>
            </w:r>
          </w:p>
        </w:tc>
        <w:tc>
          <w:tcPr>
            <w:tcW w:w="1573" w:type="dxa"/>
          </w:tcPr>
          <w:p w:rsidR="00EE0CCC" w:rsidRDefault="004068EC">
            <w:pPr>
              <w:pStyle w:val="TableParagraph"/>
              <w:spacing w:line="221" w:lineRule="exact"/>
              <w:ind w:left="118"/>
              <w:rPr>
                <w:sz w:val="20"/>
              </w:rPr>
            </w:pPr>
            <w:r>
              <w:rPr>
                <w:spacing w:val="-10"/>
                <w:sz w:val="20"/>
              </w:rPr>
              <w:t>3</w:t>
            </w:r>
          </w:p>
        </w:tc>
        <w:tc>
          <w:tcPr>
            <w:tcW w:w="1253" w:type="dxa"/>
          </w:tcPr>
          <w:p w:rsidR="00EE0CCC" w:rsidRDefault="004068EC">
            <w:pPr>
              <w:pStyle w:val="TableParagraph"/>
              <w:spacing w:line="221" w:lineRule="exact"/>
              <w:ind w:left="118"/>
              <w:rPr>
                <w:sz w:val="20"/>
              </w:rPr>
            </w:pPr>
            <w:r>
              <w:rPr>
                <w:spacing w:val="-10"/>
                <w:sz w:val="20"/>
              </w:rPr>
              <w:t>5</w:t>
            </w:r>
          </w:p>
        </w:tc>
      </w:tr>
    </w:tbl>
    <w:p w:rsidR="00EE0CCC" w:rsidRDefault="00EE0CCC">
      <w:pPr>
        <w:pStyle w:val="a3"/>
        <w:spacing w:before="31"/>
        <w:ind w:left="0"/>
        <w:rPr>
          <w:b/>
        </w:rPr>
      </w:pPr>
    </w:p>
    <w:p w:rsidR="00EE0CCC" w:rsidRDefault="0011385D">
      <w:pPr>
        <w:pStyle w:val="3"/>
        <w:numPr>
          <w:ilvl w:val="0"/>
          <w:numId w:val="180"/>
        </w:numPr>
        <w:tabs>
          <w:tab w:val="left" w:pos="2279"/>
        </w:tabs>
        <w:ind w:left="2279" w:hanging="324"/>
        <w:jc w:val="both"/>
        <w:rPr>
          <w:sz w:val="24"/>
        </w:rPr>
      </w:pPr>
      <w:r>
        <w:rPr>
          <w:spacing w:val="-2"/>
        </w:rPr>
        <w:t>П</w:t>
      </w:r>
      <w:r w:rsidR="004068EC">
        <w:rPr>
          <w:spacing w:val="-2"/>
        </w:rPr>
        <w:t>рограмма</w:t>
      </w:r>
      <w:r w:rsidR="004068EC">
        <w:rPr>
          <w:spacing w:val="-21"/>
        </w:rPr>
        <w:t xml:space="preserve"> </w:t>
      </w:r>
      <w:r w:rsidR="004068EC">
        <w:rPr>
          <w:spacing w:val="-2"/>
        </w:rPr>
        <w:t>воспитания.</w:t>
      </w:r>
    </w:p>
    <w:p w:rsidR="00EE0CCC" w:rsidRDefault="004068EC">
      <w:pPr>
        <w:pStyle w:val="4"/>
        <w:numPr>
          <w:ilvl w:val="1"/>
          <w:numId w:val="180"/>
        </w:numPr>
        <w:tabs>
          <w:tab w:val="left" w:pos="1583"/>
        </w:tabs>
        <w:spacing w:before="57"/>
        <w:ind w:left="1583" w:hanging="480"/>
        <w:jc w:val="both"/>
        <w:rPr>
          <w:sz w:val="22"/>
        </w:rPr>
      </w:pPr>
      <w:r>
        <w:t>Пояснительная</w:t>
      </w:r>
      <w:r>
        <w:rPr>
          <w:spacing w:val="16"/>
        </w:rPr>
        <w:t xml:space="preserve"> </w:t>
      </w:r>
      <w:r>
        <w:rPr>
          <w:spacing w:val="-2"/>
        </w:rPr>
        <w:t>записка.</w:t>
      </w:r>
    </w:p>
    <w:p w:rsidR="00EE0CCC" w:rsidRDefault="004068EC">
      <w:pPr>
        <w:pStyle w:val="a6"/>
        <w:numPr>
          <w:ilvl w:val="0"/>
          <w:numId w:val="131"/>
        </w:numPr>
        <w:tabs>
          <w:tab w:val="left" w:pos="2234"/>
        </w:tabs>
        <w:spacing w:before="56" w:line="268" w:lineRule="auto"/>
        <w:ind w:right="257" w:firstLine="1560"/>
        <w:jc w:val="both"/>
        <w:rPr>
          <w:sz w:val="24"/>
        </w:rPr>
      </w:pPr>
      <w:r>
        <w:rPr>
          <w:sz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w:t>
      </w:r>
      <w:r>
        <w:rPr>
          <w:spacing w:val="-2"/>
          <w:sz w:val="24"/>
        </w:rPr>
        <w:t>о</w:t>
      </w:r>
      <w:r w:rsidR="0011385D">
        <w:rPr>
          <w:spacing w:val="-2"/>
          <w:sz w:val="24"/>
        </w:rPr>
        <w:t xml:space="preserve"> </w:t>
      </w:r>
      <w:r>
        <w:rPr>
          <w:spacing w:val="-2"/>
          <w:sz w:val="24"/>
        </w:rPr>
        <w:t>человеке.</w:t>
      </w:r>
    </w:p>
    <w:p w:rsidR="00EE0CCC" w:rsidRDefault="004068EC">
      <w:pPr>
        <w:pStyle w:val="a6"/>
        <w:numPr>
          <w:ilvl w:val="0"/>
          <w:numId w:val="131"/>
        </w:numPr>
        <w:tabs>
          <w:tab w:val="left" w:pos="2234"/>
        </w:tabs>
        <w:spacing w:before="20" w:line="273" w:lineRule="auto"/>
        <w:ind w:right="251" w:firstLine="1560"/>
        <w:jc w:val="both"/>
        <w:rPr>
          <w:sz w:val="24"/>
        </w:rPr>
      </w:pPr>
      <w:r>
        <w:rPr>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w:t>
      </w:r>
      <w:r>
        <w:rPr>
          <w:spacing w:val="40"/>
          <w:sz w:val="24"/>
        </w:rPr>
        <w:t xml:space="preserve"> </w:t>
      </w:r>
      <w:r>
        <w:rPr>
          <w:sz w:val="24"/>
        </w:rPr>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15"/>
          <w:sz w:val="24"/>
        </w:rPr>
        <w:t xml:space="preserve"> </w:t>
      </w:r>
      <w:r>
        <w:rPr>
          <w:rFonts w:ascii="Arial MT" w:hAnsi="Arial MT"/>
          <w:position w:val="3"/>
          <w:sz w:val="17"/>
        </w:rPr>
        <w:t>•</w:t>
      </w:r>
      <w:r>
        <w:rPr>
          <w:rFonts w:ascii="Arial MT" w:hAnsi="Arial MT"/>
          <w:spacing w:val="-12"/>
          <w:position w:val="3"/>
          <w:sz w:val="17"/>
        </w:rPr>
        <w:t xml:space="preserve"> </w:t>
      </w:r>
      <w:r>
        <w:rPr>
          <w:sz w:val="24"/>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0CCC" w:rsidRDefault="004068EC">
      <w:pPr>
        <w:pStyle w:val="a6"/>
        <w:numPr>
          <w:ilvl w:val="0"/>
          <w:numId w:val="131"/>
        </w:numPr>
        <w:tabs>
          <w:tab w:val="left" w:pos="2083"/>
        </w:tabs>
        <w:spacing w:before="6"/>
        <w:ind w:left="2083" w:hanging="269"/>
        <w:jc w:val="both"/>
        <w:rPr>
          <w:sz w:val="24"/>
        </w:rPr>
      </w:pPr>
      <w:r>
        <w:rPr>
          <w:sz w:val="24"/>
        </w:rPr>
        <w:t>Основу</w:t>
      </w:r>
      <w:r>
        <w:rPr>
          <w:spacing w:val="51"/>
          <w:sz w:val="24"/>
        </w:rPr>
        <w:t xml:space="preserve">  </w:t>
      </w:r>
      <w:r>
        <w:rPr>
          <w:sz w:val="24"/>
        </w:rPr>
        <w:t>воспитания</w:t>
      </w:r>
      <w:r>
        <w:rPr>
          <w:spacing w:val="52"/>
          <w:sz w:val="24"/>
        </w:rPr>
        <w:t xml:space="preserve">  </w:t>
      </w:r>
      <w:r>
        <w:rPr>
          <w:sz w:val="24"/>
        </w:rPr>
        <w:t>на</w:t>
      </w:r>
      <w:r>
        <w:rPr>
          <w:spacing w:val="53"/>
          <w:sz w:val="24"/>
        </w:rPr>
        <w:t xml:space="preserve">  </w:t>
      </w:r>
      <w:r>
        <w:rPr>
          <w:sz w:val="24"/>
        </w:rPr>
        <w:t>всех</w:t>
      </w:r>
      <w:r>
        <w:rPr>
          <w:spacing w:val="54"/>
          <w:sz w:val="24"/>
        </w:rPr>
        <w:t xml:space="preserve">  </w:t>
      </w:r>
      <w:r>
        <w:rPr>
          <w:sz w:val="24"/>
        </w:rPr>
        <w:t>уровнях,</w:t>
      </w:r>
      <w:r>
        <w:rPr>
          <w:spacing w:val="54"/>
          <w:sz w:val="24"/>
        </w:rPr>
        <w:t xml:space="preserve">  </w:t>
      </w:r>
      <w:r>
        <w:rPr>
          <w:sz w:val="24"/>
        </w:rPr>
        <w:t>начиная</w:t>
      </w:r>
      <w:r>
        <w:rPr>
          <w:spacing w:val="54"/>
          <w:sz w:val="24"/>
        </w:rPr>
        <w:t xml:space="preserve">  </w:t>
      </w:r>
      <w:r>
        <w:rPr>
          <w:sz w:val="24"/>
        </w:rPr>
        <w:t>с</w:t>
      </w:r>
      <w:r>
        <w:rPr>
          <w:spacing w:val="53"/>
          <w:sz w:val="24"/>
        </w:rPr>
        <w:t xml:space="preserve">  </w:t>
      </w:r>
      <w:r>
        <w:rPr>
          <w:sz w:val="24"/>
        </w:rPr>
        <w:t>дошкольного,</w:t>
      </w:r>
      <w:r>
        <w:rPr>
          <w:spacing w:val="54"/>
          <w:sz w:val="24"/>
        </w:rPr>
        <w:t xml:space="preserve">  </w:t>
      </w:r>
      <w:r>
        <w:rPr>
          <w:spacing w:val="-2"/>
          <w:sz w:val="24"/>
        </w:rPr>
        <w:t>составляют</w:t>
      </w:r>
    </w:p>
    <w:p w:rsidR="00EE0CCC" w:rsidRDefault="00EE0CCC">
      <w:pPr>
        <w:jc w:val="both"/>
        <w:rPr>
          <w:sz w:val="24"/>
        </w:rPr>
        <w:sectPr w:rsidR="00EE0CCC">
          <w:pgSz w:w="12050" w:h="17220"/>
          <w:pgMar w:top="520" w:right="140" w:bottom="640" w:left="320" w:header="0" w:footer="423" w:gutter="0"/>
          <w:cols w:space="720"/>
        </w:sectPr>
      </w:pPr>
    </w:p>
    <w:p w:rsidR="00EE0CCC" w:rsidRDefault="004068EC">
      <w:pPr>
        <w:pStyle w:val="a3"/>
        <w:spacing w:before="68" w:line="280" w:lineRule="auto"/>
        <w:ind w:left="392" w:right="611"/>
        <w:jc w:val="both"/>
      </w:pPr>
      <w:r>
        <w:lastRenderedPageBreak/>
        <w:t>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vertAlign w:val="superscript"/>
        </w:rPr>
        <w:t>10</w:t>
      </w:r>
    </w:p>
    <w:p w:rsidR="00EE0CCC" w:rsidRDefault="004068EC">
      <w:pPr>
        <w:pStyle w:val="a6"/>
        <w:numPr>
          <w:ilvl w:val="0"/>
          <w:numId w:val="131"/>
        </w:numPr>
        <w:tabs>
          <w:tab w:val="left" w:pos="2068"/>
        </w:tabs>
        <w:spacing w:before="3" w:line="268" w:lineRule="auto"/>
        <w:ind w:left="392" w:right="463" w:firstLine="1421"/>
        <w:jc w:val="both"/>
        <w:rPr>
          <w:sz w:val="24"/>
        </w:rPr>
      </w:pPr>
      <w:r>
        <w:rPr>
          <w:sz w:val="24"/>
        </w:rPr>
        <w:t>Программа</w:t>
      </w:r>
      <w:r>
        <w:rPr>
          <w:spacing w:val="-8"/>
          <w:sz w:val="24"/>
        </w:rPr>
        <w:t xml:space="preserve"> </w:t>
      </w:r>
      <w:r>
        <w:rPr>
          <w:sz w:val="24"/>
        </w:rPr>
        <w:t>воспитания</w:t>
      </w:r>
      <w:r>
        <w:rPr>
          <w:spacing w:val="-10"/>
          <w:sz w:val="24"/>
        </w:rPr>
        <w:t xml:space="preserve"> </w:t>
      </w:r>
      <w:r>
        <w:rPr>
          <w:sz w:val="24"/>
        </w:rPr>
        <w:t>предусматривает</w:t>
      </w:r>
      <w:r>
        <w:rPr>
          <w:spacing w:val="-6"/>
          <w:sz w:val="24"/>
        </w:rPr>
        <w:t xml:space="preserve"> </w:t>
      </w:r>
      <w:r>
        <w:rPr>
          <w:sz w:val="24"/>
        </w:rPr>
        <w:t>приобщение</w:t>
      </w:r>
      <w:r>
        <w:rPr>
          <w:spacing w:val="-6"/>
          <w:sz w:val="24"/>
        </w:rPr>
        <w:t xml:space="preserve"> </w:t>
      </w:r>
      <w:r>
        <w:rPr>
          <w:sz w:val="24"/>
        </w:rPr>
        <w:t>детей</w:t>
      </w:r>
      <w:r>
        <w:rPr>
          <w:spacing w:val="-8"/>
          <w:sz w:val="24"/>
        </w:rPr>
        <w:t xml:space="preserve"> </w:t>
      </w:r>
      <w:r>
        <w:rPr>
          <w:sz w:val="24"/>
        </w:rPr>
        <w:t>к</w:t>
      </w:r>
      <w:r>
        <w:rPr>
          <w:spacing w:val="-6"/>
          <w:sz w:val="24"/>
        </w:rPr>
        <w:t xml:space="preserve"> </w:t>
      </w:r>
      <w:r>
        <w:rPr>
          <w:sz w:val="24"/>
        </w:rPr>
        <w:t>традиционным</w:t>
      </w:r>
      <w:r>
        <w:rPr>
          <w:spacing w:val="-6"/>
          <w:sz w:val="24"/>
        </w:rPr>
        <w:t xml:space="preserve"> </w:t>
      </w:r>
      <w:r>
        <w:rPr>
          <w:sz w:val="24"/>
        </w:rPr>
        <w:t xml:space="preserve">ценностям </w:t>
      </w:r>
      <w:r>
        <w:rPr>
          <w:position w:val="1"/>
          <w:sz w:val="24"/>
        </w:rPr>
        <w:t>российского</w:t>
      </w:r>
      <w:r>
        <w:rPr>
          <w:spacing w:val="80"/>
          <w:w w:val="150"/>
          <w:position w:val="1"/>
          <w:sz w:val="24"/>
        </w:rPr>
        <w:t xml:space="preserve">  </w:t>
      </w:r>
      <w:r w:rsidRPr="0011385D">
        <w:rPr>
          <w:spacing w:val="25"/>
          <w:w w:val="102"/>
          <w:position w:val="1"/>
          <w:sz w:val="24"/>
        </w:rPr>
        <w:t>об</w:t>
      </w:r>
      <w:r w:rsidRPr="0011385D">
        <w:rPr>
          <w:spacing w:val="23"/>
          <w:w w:val="102"/>
          <w:position w:val="1"/>
          <w:sz w:val="24"/>
        </w:rPr>
        <w:t>щ</w:t>
      </w:r>
      <w:r w:rsidR="0011385D">
        <w:rPr>
          <w:spacing w:val="23"/>
          <w:w w:val="102"/>
          <w:position w:val="1"/>
          <w:sz w:val="24"/>
        </w:rPr>
        <w:t>ес</w:t>
      </w:r>
      <w:r w:rsidRPr="0011385D">
        <w:rPr>
          <w:position w:val="1"/>
          <w:sz w:val="24"/>
        </w:rPr>
        <w:t>тва</w:t>
      </w:r>
      <w:r>
        <w:rPr>
          <w:position w:val="1"/>
          <w:sz w:val="24"/>
        </w:rPr>
        <w:t>-</w:t>
      </w:r>
      <w:r>
        <w:rPr>
          <w:spacing w:val="-9"/>
          <w:position w:val="1"/>
          <w:sz w:val="24"/>
        </w:rPr>
        <w:t xml:space="preserve"> </w:t>
      </w:r>
      <w:r>
        <w:rPr>
          <w:position w:val="1"/>
          <w:sz w:val="24"/>
        </w:rPr>
        <w:t>жизнь,</w:t>
      </w:r>
      <w:r>
        <w:rPr>
          <w:spacing w:val="40"/>
          <w:position w:val="1"/>
          <w:sz w:val="24"/>
        </w:rPr>
        <w:t xml:space="preserve"> </w:t>
      </w:r>
      <w:r>
        <w:rPr>
          <w:position w:val="1"/>
          <w:sz w:val="24"/>
        </w:rPr>
        <w:t>достоинство,</w:t>
      </w:r>
      <w:r>
        <w:rPr>
          <w:spacing w:val="-4"/>
          <w:position w:val="1"/>
          <w:sz w:val="24"/>
        </w:rPr>
        <w:t xml:space="preserve"> </w:t>
      </w:r>
      <w:r>
        <w:rPr>
          <w:position w:val="1"/>
          <w:sz w:val="24"/>
        </w:rPr>
        <w:t>права</w:t>
      </w:r>
      <w:r>
        <w:rPr>
          <w:spacing w:val="-5"/>
          <w:position w:val="1"/>
          <w:sz w:val="24"/>
        </w:rPr>
        <w:t xml:space="preserve"> </w:t>
      </w:r>
      <w:r>
        <w:rPr>
          <w:position w:val="1"/>
          <w:sz w:val="24"/>
        </w:rPr>
        <w:t>и</w:t>
      </w:r>
      <w:r>
        <w:rPr>
          <w:spacing w:val="-10"/>
          <w:position w:val="1"/>
          <w:sz w:val="24"/>
        </w:rPr>
        <w:t xml:space="preserve"> </w:t>
      </w:r>
      <w:r>
        <w:rPr>
          <w:position w:val="1"/>
          <w:sz w:val="24"/>
        </w:rPr>
        <w:t>свободы</w:t>
      </w:r>
      <w:r>
        <w:rPr>
          <w:spacing w:val="80"/>
          <w:w w:val="150"/>
          <w:position w:val="1"/>
          <w:sz w:val="24"/>
        </w:rPr>
        <w:t xml:space="preserve"> </w:t>
      </w:r>
      <w:r>
        <w:rPr>
          <w:position w:val="1"/>
          <w:sz w:val="24"/>
        </w:rPr>
        <w:t>человека,</w:t>
      </w:r>
      <w:r>
        <w:rPr>
          <w:spacing w:val="-4"/>
          <w:position w:val="1"/>
          <w:sz w:val="24"/>
        </w:rPr>
        <w:t xml:space="preserve"> </w:t>
      </w:r>
      <w:r>
        <w:rPr>
          <w:position w:val="1"/>
          <w:sz w:val="24"/>
        </w:rPr>
        <w:t>патриотизм,</w:t>
      </w:r>
    </w:p>
    <w:p w:rsidR="00EE0CCC" w:rsidRDefault="004068EC">
      <w:pPr>
        <w:pStyle w:val="a3"/>
        <w:spacing w:before="10" w:line="280" w:lineRule="auto"/>
        <w:ind w:left="392"/>
      </w:pPr>
      <w:r>
        <w:t>гражданственность,</w:t>
      </w:r>
      <w:r>
        <w:rPr>
          <w:spacing w:val="-4"/>
        </w:rPr>
        <w:t xml:space="preserve"> </w:t>
      </w:r>
      <w:r>
        <w:t>служение</w:t>
      </w:r>
      <w:r>
        <w:rPr>
          <w:spacing w:val="-5"/>
        </w:rPr>
        <w:t xml:space="preserve"> </w:t>
      </w:r>
      <w:r>
        <w:t>Отечеству</w:t>
      </w:r>
      <w:r>
        <w:rPr>
          <w:spacing w:val="-4"/>
        </w:rPr>
        <w:t xml:space="preserve"> </w:t>
      </w:r>
      <w:r>
        <w:t>и</w:t>
      </w:r>
      <w:r>
        <w:rPr>
          <w:spacing w:val="-3"/>
        </w:rPr>
        <w:t xml:space="preserve"> </w:t>
      </w:r>
      <w:r>
        <w:t>ответственность</w:t>
      </w:r>
      <w:r>
        <w:rPr>
          <w:spacing w:val="-3"/>
        </w:rPr>
        <w:t xml:space="preserve"> </w:t>
      </w:r>
      <w:r>
        <w:t>за</w:t>
      </w:r>
      <w:r>
        <w:rPr>
          <w:spacing w:val="-5"/>
        </w:rPr>
        <w:t xml:space="preserve"> </w:t>
      </w:r>
      <w:r>
        <w:t>его</w:t>
      </w:r>
      <w:r>
        <w:rPr>
          <w:spacing w:val="-4"/>
        </w:rPr>
        <w:t xml:space="preserve"> </w:t>
      </w:r>
      <w:r>
        <w:t>судьбу,</w:t>
      </w:r>
      <w:r>
        <w:rPr>
          <w:spacing w:val="-4"/>
        </w:rPr>
        <w:t xml:space="preserve"> </w:t>
      </w:r>
      <w:r>
        <w:t>высокие</w:t>
      </w:r>
      <w:r>
        <w:rPr>
          <w:spacing w:val="-5"/>
        </w:rPr>
        <w:t xml:space="preserve"> </w:t>
      </w:r>
      <w:r>
        <w:t>нравственные</w:t>
      </w:r>
      <w:r>
        <w:rPr>
          <w:spacing w:val="-5"/>
        </w:rPr>
        <w:t xml:space="preserve"> </w:t>
      </w:r>
      <w:r>
        <w:t>идеалы, крепкая семья, созидательный труд, приоритет духовного над материальным,</w:t>
      </w:r>
      <w:r>
        <w:rPr>
          <w:spacing w:val="40"/>
        </w:rPr>
        <w:t xml:space="preserve"> </w:t>
      </w:r>
      <w:r>
        <w:t>гуманизм, милосердие, справедливость,</w:t>
      </w:r>
      <w:r>
        <w:rPr>
          <w:spacing w:val="40"/>
        </w:rPr>
        <w:t xml:space="preserve"> </w:t>
      </w:r>
      <w:r>
        <w:t>коллективизм,</w:t>
      </w:r>
      <w:r>
        <w:rPr>
          <w:spacing w:val="40"/>
        </w:rPr>
        <w:t xml:space="preserve"> </w:t>
      </w:r>
      <w:r>
        <w:t>взаимопомощь</w:t>
      </w:r>
      <w:r>
        <w:rPr>
          <w:spacing w:val="40"/>
        </w:rPr>
        <w:t xml:space="preserve"> </w:t>
      </w:r>
      <w:r>
        <w:t>и</w:t>
      </w:r>
      <w:r>
        <w:rPr>
          <w:spacing w:val="40"/>
        </w:rPr>
        <w:t xml:space="preserve"> </w:t>
      </w:r>
      <w:r>
        <w:t>взаимоуважение,</w:t>
      </w:r>
      <w:r>
        <w:rPr>
          <w:spacing w:val="40"/>
        </w:rPr>
        <w:t xml:space="preserve"> </w:t>
      </w:r>
      <w:r>
        <w:t>историческая память и</w:t>
      </w:r>
    </w:p>
    <w:p w:rsidR="00EE0CCC" w:rsidRDefault="004068EC">
      <w:pPr>
        <w:pStyle w:val="a3"/>
        <w:tabs>
          <w:tab w:val="left" w:pos="5565"/>
        </w:tabs>
        <w:spacing w:line="274" w:lineRule="exact"/>
        <w:ind w:left="392"/>
      </w:pPr>
      <w:r>
        <w:t>преемственность</w:t>
      </w:r>
      <w:r>
        <w:rPr>
          <w:spacing w:val="-8"/>
        </w:rPr>
        <w:t xml:space="preserve"> </w:t>
      </w:r>
      <w:r>
        <w:t>поколении,</w:t>
      </w:r>
      <w:r>
        <w:rPr>
          <w:spacing w:val="-8"/>
        </w:rPr>
        <w:t xml:space="preserve"> </w:t>
      </w:r>
      <w:r>
        <w:t>единство</w:t>
      </w:r>
      <w:r>
        <w:rPr>
          <w:spacing w:val="-8"/>
        </w:rPr>
        <w:t xml:space="preserve"> </w:t>
      </w:r>
      <w:r>
        <w:rPr>
          <w:spacing w:val="-2"/>
        </w:rPr>
        <w:t>народов</w:t>
      </w:r>
      <w:r>
        <w:tab/>
      </w:r>
      <w:r>
        <w:rPr>
          <w:spacing w:val="-2"/>
        </w:rPr>
        <w:t>России</w:t>
      </w:r>
      <w:r>
        <w:rPr>
          <w:spacing w:val="-2"/>
          <w:vertAlign w:val="superscript"/>
        </w:rPr>
        <w:t>11</w:t>
      </w:r>
      <w:r>
        <w:rPr>
          <w:spacing w:val="-2"/>
        </w:rPr>
        <w:t>.</w:t>
      </w:r>
    </w:p>
    <w:p w:rsidR="00EE0CCC" w:rsidRDefault="004068EC">
      <w:pPr>
        <w:pStyle w:val="a6"/>
        <w:numPr>
          <w:ilvl w:val="0"/>
          <w:numId w:val="131"/>
        </w:numPr>
        <w:tabs>
          <w:tab w:val="left" w:pos="2063"/>
        </w:tabs>
        <w:spacing w:before="86" w:line="259" w:lineRule="auto"/>
        <w:ind w:left="536" w:right="666" w:firstLine="1277"/>
        <w:rPr>
          <w:sz w:val="24"/>
        </w:rPr>
      </w:pPr>
      <w:r>
        <w:rPr>
          <w:sz w:val="24"/>
        </w:rPr>
        <w:t>Вся</w:t>
      </w:r>
      <w:r>
        <w:rPr>
          <w:spacing w:val="80"/>
          <w:sz w:val="24"/>
        </w:rPr>
        <w:t xml:space="preserve"> </w:t>
      </w:r>
      <w:r>
        <w:rPr>
          <w:sz w:val="24"/>
        </w:rPr>
        <w:t>система</w:t>
      </w:r>
      <w:r>
        <w:rPr>
          <w:spacing w:val="80"/>
          <w:sz w:val="24"/>
        </w:rPr>
        <w:t xml:space="preserve"> </w:t>
      </w:r>
      <w:r>
        <w:rPr>
          <w:sz w:val="24"/>
        </w:rPr>
        <w:t>ценностей</w:t>
      </w:r>
      <w:r>
        <w:rPr>
          <w:spacing w:val="80"/>
          <w:sz w:val="24"/>
        </w:rPr>
        <w:t xml:space="preserve"> </w:t>
      </w:r>
      <w:r>
        <w:rPr>
          <w:sz w:val="24"/>
        </w:rPr>
        <w:t>российского</w:t>
      </w:r>
      <w:r>
        <w:rPr>
          <w:spacing w:val="80"/>
          <w:sz w:val="24"/>
        </w:rPr>
        <w:t xml:space="preserve"> </w:t>
      </w:r>
      <w:r>
        <w:rPr>
          <w:sz w:val="24"/>
        </w:rPr>
        <w:t>народа</w:t>
      </w:r>
      <w:r>
        <w:rPr>
          <w:spacing w:val="80"/>
          <w:sz w:val="24"/>
        </w:rPr>
        <w:t xml:space="preserve"> </w:t>
      </w:r>
      <w:r>
        <w:rPr>
          <w:sz w:val="24"/>
        </w:rPr>
        <w:t>находит</w:t>
      </w:r>
      <w:r>
        <w:rPr>
          <w:spacing w:val="80"/>
          <w:sz w:val="24"/>
        </w:rPr>
        <w:t xml:space="preserve"> </w:t>
      </w:r>
      <w:r>
        <w:rPr>
          <w:sz w:val="24"/>
        </w:rPr>
        <w:t>отражение</w:t>
      </w:r>
      <w:r>
        <w:rPr>
          <w:spacing w:val="80"/>
          <w:sz w:val="24"/>
        </w:rPr>
        <w:t xml:space="preserve"> </w:t>
      </w:r>
      <w:r>
        <w:rPr>
          <w:sz w:val="24"/>
        </w:rPr>
        <w:t>в</w:t>
      </w:r>
      <w:r>
        <w:rPr>
          <w:spacing w:val="80"/>
          <w:sz w:val="24"/>
        </w:rPr>
        <w:t xml:space="preserve"> </w:t>
      </w:r>
      <w:r>
        <w:rPr>
          <w:sz w:val="24"/>
        </w:rPr>
        <w:t>содержании воспитательной работы ДОО, в соответствии с возрастными особенностями</w:t>
      </w:r>
      <w:r>
        <w:rPr>
          <w:spacing w:val="40"/>
          <w:sz w:val="24"/>
        </w:rPr>
        <w:t xml:space="preserve"> </w:t>
      </w:r>
      <w:r>
        <w:rPr>
          <w:sz w:val="24"/>
        </w:rPr>
        <w:t>детей.</w:t>
      </w:r>
    </w:p>
    <w:p w:rsidR="00EE0CCC" w:rsidRDefault="004068EC">
      <w:pPr>
        <w:pStyle w:val="a6"/>
        <w:numPr>
          <w:ilvl w:val="0"/>
          <w:numId w:val="131"/>
        </w:numPr>
        <w:tabs>
          <w:tab w:val="left" w:pos="2054"/>
        </w:tabs>
        <w:spacing w:before="29"/>
        <w:ind w:left="2054" w:hanging="298"/>
        <w:rPr>
          <w:sz w:val="24"/>
        </w:rPr>
      </w:pPr>
      <w:r>
        <w:rPr>
          <w:sz w:val="24"/>
        </w:rPr>
        <w:t>Ценности</w:t>
      </w:r>
      <w:r>
        <w:rPr>
          <w:spacing w:val="-8"/>
          <w:sz w:val="24"/>
        </w:rPr>
        <w:t xml:space="preserve"> </w:t>
      </w:r>
      <w:r>
        <w:rPr>
          <w:sz w:val="24"/>
        </w:rPr>
        <w:t>Родина</w:t>
      </w:r>
      <w:r>
        <w:rPr>
          <w:spacing w:val="-8"/>
          <w:sz w:val="24"/>
        </w:rPr>
        <w:t xml:space="preserve"> </w:t>
      </w:r>
      <w:r>
        <w:rPr>
          <w:sz w:val="24"/>
        </w:rPr>
        <w:t>и</w:t>
      </w:r>
      <w:r>
        <w:rPr>
          <w:spacing w:val="-9"/>
          <w:sz w:val="24"/>
        </w:rPr>
        <w:t xml:space="preserve"> </w:t>
      </w:r>
      <w:r>
        <w:rPr>
          <w:sz w:val="24"/>
        </w:rPr>
        <w:t>природа</w:t>
      </w:r>
      <w:r>
        <w:rPr>
          <w:spacing w:val="-6"/>
          <w:sz w:val="24"/>
        </w:rPr>
        <w:t xml:space="preserve"> </w:t>
      </w:r>
      <w:r>
        <w:rPr>
          <w:sz w:val="24"/>
        </w:rPr>
        <w:t>лежат</w:t>
      </w:r>
      <w:r>
        <w:rPr>
          <w:spacing w:val="-5"/>
          <w:sz w:val="24"/>
        </w:rPr>
        <w:t xml:space="preserve"> </w:t>
      </w:r>
      <w:r>
        <w:rPr>
          <w:sz w:val="24"/>
        </w:rPr>
        <w:t>в</w:t>
      </w:r>
      <w:r>
        <w:rPr>
          <w:spacing w:val="-8"/>
          <w:sz w:val="24"/>
        </w:rPr>
        <w:t xml:space="preserve"> </w:t>
      </w:r>
      <w:r>
        <w:rPr>
          <w:sz w:val="24"/>
        </w:rPr>
        <w:t>основе</w:t>
      </w:r>
      <w:r>
        <w:rPr>
          <w:spacing w:val="-7"/>
          <w:sz w:val="24"/>
        </w:rPr>
        <w:t xml:space="preserve"> </w:t>
      </w:r>
      <w:r>
        <w:rPr>
          <w:sz w:val="24"/>
        </w:rPr>
        <w:t>патриотического направления</w:t>
      </w:r>
      <w:r>
        <w:rPr>
          <w:spacing w:val="-3"/>
          <w:sz w:val="24"/>
        </w:rPr>
        <w:t xml:space="preserve"> </w:t>
      </w:r>
      <w:r>
        <w:rPr>
          <w:spacing w:val="-2"/>
          <w:sz w:val="24"/>
        </w:rPr>
        <w:t>воспитания.</w:t>
      </w:r>
    </w:p>
    <w:p w:rsidR="00EE0CCC" w:rsidRDefault="004068EC">
      <w:pPr>
        <w:pStyle w:val="a6"/>
        <w:numPr>
          <w:ilvl w:val="0"/>
          <w:numId w:val="131"/>
        </w:numPr>
        <w:tabs>
          <w:tab w:val="left" w:pos="2054"/>
          <w:tab w:val="left" w:pos="3297"/>
          <w:tab w:val="left" w:pos="4809"/>
          <w:tab w:val="left" w:pos="5740"/>
          <w:tab w:val="left" w:pos="6588"/>
          <w:tab w:val="left" w:pos="7433"/>
          <w:tab w:val="left" w:pos="7788"/>
          <w:tab w:val="left" w:pos="8722"/>
        </w:tabs>
        <w:spacing w:before="35" w:line="259" w:lineRule="auto"/>
        <w:ind w:left="392" w:right="1948" w:firstLine="1421"/>
        <w:rPr>
          <w:sz w:val="24"/>
        </w:rPr>
      </w:pPr>
      <w:r>
        <w:rPr>
          <w:spacing w:val="-2"/>
          <w:sz w:val="24"/>
        </w:rPr>
        <w:t>Ценности</w:t>
      </w:r>
      <w:r>
        <w:rPr>
          <w:sz w:val="24"/>
        </w:rPr>
        <w:tab/>
      </w:r>
      <w:r>
        <w:rPr>
          <w:spacing w:val="-2"/>
          <w:sz w:val="24"/>
        </w:rPr>
        <w:t>милосердие,</w:t>
      </w:r>
      <w:r>
        <w:rPr>
          <w:sz w:val="24"/>
        </w:rPr>
        <w:tab/>
      </w:r>
      <w:r>
        <w:rPr>
          <w:spacing w:val="-2"/>
          <w:sz w:val="24"/>
        </w:rPr>
        <w:t>жизнь,</w:t>
      </w:r>
      <w:r>
        <w:rPr>
          <w:sz w:val="24"/>
        </w:rPr>
        <w:tab/>
      </w:r>
      <w:r>
        <w:rPr>
          <w:spacing w:val="-2"/>
          <w:sz w:val="24"/>
        </w:rPr>
        <w:t>добро</w:t>
      </w:r>
      <w:r>
        <w:rPr>
          <w:sz w:val="24"/>
        </w:rPr>
        <w:tab/>
      </w:r>
      <w:r>
        <w:rPr>
          <w:spacing w:val="-2"/>
          <w:sz w:val="24"/>
        </w:rPr>
        <w:t>лежат</w:t>
      </w:r>
      <w:r>
        <w:rPr>
          <w:sz w:val="24"/>
        </w:rPr>
        <w:tab/>
      </w:r>
      <w:r>
        <w:rPr>
          <w:spacing w:val="-10"/>
          <w:sz w:val="24"/>
        </w:rPr>
        <w:t>в</w:t>
      </w:r>
      <w:r>
        <w:rPr>
          <w:sz w:val="24"/>
        </w:rPr>
        <w:tab/>
      </w:r>
      <w:r>
        <w:rPr>
          <w:spacing w:val="-2"/>
          <w:sz w:val="24"/>
        </w:rPr>
        <w:t>основе</w:t>
      </w:r>
      <w:r>
        <w:rPr>
          <w:sz w:val="24"/>
        </w:rPr>
        <w:tab/>
      </w:r>
      <w:r>
        <w:rPr>
          <w:spacing w:val="-2"/>
          <w:sz w:val="24"/>
        </w:rPr>
        <w:t xml:space="preserve">духовно- </w:t>
      </w:r>
      <w:r>
        <w:rPr>
          <w:sz w:val="24"/>
        </w:rPr>
        <w:t>нравственного направления воспитания</w:t>
      </w:r>
    </w:p>
    <w:p w:rsidR="00EE0CCC" w:rsidRDefault="004068EC">
      <w:pPr>
        <w:pStyle w:val="a6"/>
        <w:numPr>
          <w:ilvl w:val="0"/>
          <w:numId w:val="131"/>
        </w:numPr>
        <w:tabs>
          <w:tab w:val="left" w:pos="2049"/>
        </w:tabs>
        <w:spacing w:before="29" w:line="261" w:lineRule="auto"/>
        <w:ind w:left="392" w:right="764" w:firstLine="1421"/>
        <w:rPr>
          <w:sz w:val="24"/>
        </w:rPr>
      </w:pPr>
      <w:r>
        <w:rPr>
          <w:sz w:val="24"/>
        </w:rPr>
        <w:t>Ценности</w:t>
      </w:r>
      <w:r>
        <w:rPr>
          <w:spacing w:val="40"/>
          <w:sz w:val="24"/>
        </w:rPr>
        <w:t xml:space="preserve"> </w:t>
      </w:r>
      <w:r>
        <w:rPr>
          <w:sz w:val="24"/>
        </w:rPr>
        <w:t>человек,</w:t>
      </w:r>
      <w:r>
        <w:rPr>
          <w:spacing w:val="40"/>
          <w:sz w:val="24"/>
        </w:rPr>
        <w:t xml:space="preserve"> </w:t>
      </w:r>
      <w:r>
        <w:rPr>
          <w:sz w:val="24"/>
        </w:rPr>
        <w:t>семья,</w:t>
      </w:r>
      <w:r>
        <w:rPr>
          <w:spacing w:val="40"/>
          <w:sz w:val="24"/>
        </w:rPr>
        <w:t xml:space="preserve"> </w:t>
      </w:r>
      <w:r>
        <w:rPr>
          <w:sz w:val="24"/>
        </w:rPr>
        <w:t>дружба,</w:t>
      </w:r>
      <w:r>
        <w:rPr>
          <w:spacing w:val="40"/>
          <w:sz w:val="24"/>
        </w:rPr>
        <w:t xml:space="preserve"> </w:t>
      </w:r>
      <w:r>
        <w:rPr>
          <w:sz w:val="24"/>
        </w:rPr>
        <w:t>сотрудничество</w:t>
      </w:r>
      <w:r>
        <w:rPr>
          <w:spacing w:val="40"/>
          <w:sz w:val="24"/>
        </w:rPr>
        <w:t xml:space="preserve"> </w:t>
      </w:r>
      <w:r>
        <w:rPr>
          <w:sz w:val="24"/>
        </w:rPr>
        <w:t>лежат</w:t>
      </w:r>
      <w:r>
        <w:rPr>
          <w:spacing w:val="40"/>
          <w:sz w:val="24"/>
        </w:rPr>
        <w:t xml:space="preserve"> </w:t>
      </w:r>
      <w:r>
        <w:rPr>
          <w:sz w:val="24"/>
        </w:rPr>
        <w:t>в</w:t>
      </w:r>
      <w:r>
        <w:rPr>
          <w:spacing w:val="40"/>
          <w:sz w:val="24"/>
        </w:rPr>
        <w:t xml:space="preserve"> </w:t>
      </w:r>
      <w:r>
        <w:rPr>
          <w:sz w:val="24"/>
        </w:rPr>
        <w:t>основе</w:t>
      </w:r>
      <w:r>
        <w:rPr>
          <w:spacing w:val="40"/>
          <w:sz w:val="24"/>
        </w:rPr>
        <w:t xml:space="preserve"> </w:t>
      </w:r>
      <w:r>
        <w:rPr>
          <w:sz w:val="24"/>
        </w:rPr>
        <w:t>социального</w:t>
      </w:r>
      <w:r>
        <w:rPr>
          <w:spacing w:val="80"/>
          <w:sz w:val="24"/>
        </w:rPr>
        <w:t xml:space="preserve"> </w:t>
      </w:r>
      <w:r>
        <w:rPr>
          <w:sz w:val="24"/>
        </w:rPr>
        <w:t>направления</w:t>
      </w:r>
      <w:r>
        <w:rPr>
          <w:spacing w:val="-23"/>
          <w:sz w:val="24"/>
        </w:rPr>
        <w:t xml:space="preserve"> </w:t>
      </w:r>
      <w:r>
        <w:rPr>
          <w:sz w:val="24"/>
        </w:rPr>
        <w:t>воспитания.</w:t>
      </w:r>
    </w:p>
    <w:p w:rsidR="00EE0CCC" w:rsidRDefault="004068EC">
      <w:pPr>
        <w:pStyle w:val="a6"/>
        <w:numPr>
          <w:ilvl w:val="0"/>
          <w:numId w:val="131"/>
        </w:numPr>
        <w:tabs>
          <w:tab w:val="left" w:pos="2050"/>
        </w:tabs>
        <w:spacing w:before="25" w:line="280" w:lineRule="auto"/>
        <w:ind w:left="1802" w:right="1560" w:firstLine="0"/>
        <w:rPr>
          <w:sz w:val="24"/>
        </w:rPr>
      </w:pPr>
      <w:r>
        <w:rPr>
          <w:sz w:val="24"/>
        </w:rPr>
        <w:t>Ценность</w:t>
      </w:r>
      <w:r>
        <w:rPr>
          <w:spacing w:val="-12"/>
          <w:sz w:val="24"/>
        </w:rPr>
        <w:t xml:space="preserve"> </w:t>
      </w:r>
      <w:r>
        <w:rPr>
          <w:sz w:val="24"/>
        </w:rPr>
        <w:t>познание</w:t>
      </w:r>
      <w:r>
        <w:rPr>
          <w:spacing w:val="-11"/>
          <w:sz w:val="24"/>
        </w:rPr>
        <w:t xml:space="preserve"> </w:t>
      </w:r>
      <w:r>
        <w:rPr>
          <w:sz w:val="24"/>
        </w:rPr>
        <w:t>лежит</w:t>
      </w:r>
      <w:r>
        <w:rPr>
          <w:spacing w:val="-9"/>
          <w:sz w:val="24"/>
        </w:rPr>
        <w:t xml:space="preserve"> </w:t>
      </w:r>
      <w:r>
        <w:rPr>
          <w:sz w:val="24"/>
        </w:rPr>
        <w:t>в</w:t>
      </w:r>
      <w:r>
        <w:rPr>
          <w:spacing w:val="-12"/>
          <w:sz w:val="24"/>
        </w:rPr>
        <w:t xml:space="preserve"> </w:t>
      </w:r>
      <w:r>
        <w:rPr>
          <w:sz w:val="24"/>
        </w:rPr>
        <w:t>основе</w:t>
      </w:r>
      <w:r>
        <w:rPr>
          <w:spacing w:val="-10"/>
          <w:sz w:val="24"/>
        </w:rPr>
        <w:t xml:space="preserve"> </w:t>
      </w:r>
      <w:r>
        <w:rPr>
          <w:sz w:val="24"/>
        </w:rPr>
        <w:t>познавательного</w:t>
      </w:r>
      <w:r>
        <w:rPr>
          <w:spacing w:val="-9"/>
          <w:sz w:val="24"/>
        </w:rPr>
        <w:t xml:space="preserve"> </w:t>
      </w:r>
      <w:r>
        <w:rPr>
          <w:sz w:val="24"/>
        </w:rPr>
        <w:t>направления</w:t>
      </w:r>
      <w:r>
        <w:rPr>
          <w:spacing w:val="-10"/>
          <w:sz w:val="24"/>
        </w:rPr>
        <w:t xml:space="preserve"> </w:t>
      </w:r>
      <w:r>
        <w:rPr>
          <w:sz w:val="24"/>
        </w:rPr>
        <w:t xml:space="preserve">воспитания. </w:t>
      </w:r>
      <w:r>
        <w:rPr>
          <w:w w:val="105"/>
          <w:sz w:val="24"/>
        </w:rPr>
        <w:t>10)Ценности</w:t>
      </w:r>
      <w:r>
        <w:rPr>
          <w:spacing w:val="40"/>
          <w:w w:val="105"/>
          <w:sz w:val="24"/>
        </w:rPr>
        <w:t xml:space="preserve"> </w:t>
      </w:r>
      <w:r>
        <w:rPr>
          <w:w w:val="105"/>
          <w:sz w:val="24"/>
        </w:rPr>
        <w:t>жизнь</w:t>
      </w:r>
      <w:r>
        <w:rPr>
          <w:spacing w:val="40"/>
          <w:w w:val="105"/>
          <w:sz w:val="24"/>
        </w:rPr>
        <w:t xml:space="preserve"> </w:t>
      </w:r>
      <w:r>
        <w:rPr>
          <w:w w:val="105"/>
          <w:sz w:val="24"/>
        </w:rPr>
        <w:t>и</w:t>
      </w:r>
      <w:r>
        <w:rPr>
          <w:spacing w:val="40"/>
          <w:w w:val="105"/>
          <w:sz w:val="24"/>
        </w:rPr>
        <w:t xml:space="preserve"> </w:t>
      </w:r>
      <w:r>
        <w:rPr>
          <w:w w:val="105"/>
          <w:sz w:val="24"/>
        </w:rPr>
        <w:t>здоровье</w:t>
      </w:r>
      <w:r>
        <w:rPr>
          <w:spacing w:val="40"/>
          <w:w w:val="105"/>
          <w:sz w:val="24"/>
        </w:rPr>
        <w:t xml:space="preserve"> </w:t>
      </w:r>
      <w:r>
        <w:rPr>
          <w:w w:val="105"/>
          <w:sz w:val="24"/>
        </w:rPr>
        <w:t>лежат</w:t>
      </w:r>
      <w:r>
        <w:rPr>
          <w:spacing w:val="40"/>
          <w:w w:val="105"/>
          <w:sz w:val="24"/>
        </w:rPr>
        <w:t xml:space="preserve"> </w:t>
      </w:r>
      <w:r>
        <w:rPr>
          <w:w w:val="105"/>
          <w:sz w:val="24"/>
        </w:rPr>
        <w:t>в</w:t>
      </w:r>
      <w:r>
        <w:rPr>
          <w:spacing w:val="40"/>
          <w:w w:val="105"/>
          <w:sz w:val="24"/>
        </w:rPr>
        <w:t xml:space="preserve"> </w:t>
      </w:r>
      <w:r>
        <w:rPr>
          <w:w w:val="105"/>
          <w:sz w:val="24"/>
        </w:rPr>
        <w:t>основе</w:t>
      </w:r>
      <w:r>
        <w:rPr>
          <w:spacing w:val="40"/>
          <w:w w:val="105"/>
          <w:sz w:val="24"/>
        </w:rPr>
        <w:t xml:space="preserve"> </w:t>
      </w:r>
      <w:r>
        <w:rPr>
          <w:w w:val="105"/>
          <w:sz w:val="24"/>
        </w:rPr>
        <w:t>физического</w:t>
      </w:r>
      <w:r>
        <w:rPr>
          <w:spacing w:val="40"/>
          <w:w w:val="105"/>
          <w:sz w:val="24"/>
        </w:rPr>
        <w:t xml:space="preserve"> </w:t>
      </w:r>
      <w:r>
        <w:rPr>
          <w:w w:val="105"/>
          <w:sz w:val="24"/>
        </w:rPr>
        <w:t>и</w:t>
      </w:r>
      <w:r>
        <w:rPr>
          <w:spacing w:val="80"/>
          <w:w w:val="105"/>
          <w:sz w:val="24"/>
        </w:rPr>
        <w:t xml:space="preserve"> </w:t>
      </w:r>
      <w:r>
        <w:rPr>
          <w:w w:val="105"/>
          <w:sz w:val="24"/>
        </w:rPr>
        <w:t>оздоровительного направления воспитания.</w:t>
      </w:r>
    </w:p>
    <w:p w:rsidR="00EE0CCC" w:rsidRDefault="004068EC">
      <w:pPr>
        <w:pStyle w:val="a6"/>
        <w:numPr>
          <w:ilvl w:val="0"/>
          <w:numId w:val="130"/>
        </w:numPr>
        <w:tabs>
          <w:tab w:val="left" w:pos="2234"/>
        </w:tabs>
        <w:spacing w:before="13"/>
        <w:ind w:left="2234" w:hanging="432"/>
        <w:rPr>
          <w:sz w:val="24"/>
        </w:rPr>
      </w:pPr>
      <w:r>
        <w:rPr>
          <w:w w:val="105"/>
          <w:sz w:val="24"/>
        </w:rPr>
        <w:t>Ценность</w:t>
      </w:r>
      <w:r>
        <w:rPr>
          <w:spacing w:val="-15"/>
          <w:w w:val="105"/>
          <w:sz w:val="24"/>
        </w:rPr>
        <w:t xml:space="preserve"> </w:t>
      </w:r>
      <w:r>
        <w:rPr>
          <w:w w:val="105"/>
          <w:sz w:val="24"/>
        </w:rPr>
        <w:t>труд</w:t>
      </w:r>
      <w:r>
        <w:rPr>
          <w:spacing w:val="-4"/>
          <w:w w:val="105"/>
          <w:sz w:val="24"/>
        </w:rPr>
        <w:t xml:space="preserve"> </w:t>
      </w:r>
      <w:r>
        <w:rPr>
          <w:w w:val="105"/>
          <w:sz w:val="24"/>
        </w:rPr>
        <w:t>лежит</w:t>
      </w:r>
      <w:r>
        <w:rPr>
          <w:spacing w:val="-3"/>
          <w:w w:val="105"/>
          <w:sz w:val="24"/>
        </w:rPr>
        <w:t xml:space="preserve"> </w:t>
      </w:r>
      <w:r>
        <w:rPr>
          <w:w w:val="105"/>
          <w:sz w:val="24"/>
        </w:rPr>
        <w:t>в</w:t>
      </w:r>
      <w:r>
        <w:rPr>
          <w:spacing w:val="-10"/>
          <w:w w:val="105"/>
          <w:sz w:val="24"/>
        </w:rPr>
        <w:t xml:space="preserve"> </w:t>
      </w:r>
      <w:r>
        <w:rPr>
          <w:w w:val="105"/>
          <w:sz w:val="24"/>
        </w:rPr>
        <w:t>основе</w:t>
      </w:r>
      <w:r>
        <w:rPr>
          <w:spacing w:val="-8"/>
          <w:w w:val="105"/>
          <w:sz w:val="24"/>
        </w:rPr>
        <w:t xml:space="preserve"> </w:t>
      </w:r>
      <w:r>
        <w:rPr>
          <w:w w:val="105"/>
          <w:sz w:val="24"/>
        </w:rPr>
        <w:t>трудового</w:t>
      </w:r>
      <w:r>
        <w:rPr>
          <w:spacing w:val="-6"/>
          <w:w w:val="105"/>
          <w:sz w:val="24"/>
        </w:rPr>
        <w:t xml:space="preserve"> </w:t>
      </w:r>
      <w:r>
        <w:rPr>
          <w:w w:val="105"/>
          <w:sz w:val="24"/>
        </w:rPr>
        <w:t>направления</w:t>
      </w:r>
      <w:r>
        <w:rPr>
          <w:spacing w:val="-25"/>
          <w:w w:val="105"/>
          <w:sz w:val="24"/>
        </w:rPr>
        <w:t xml:space="preserve"> </w:t>
      </w:r>
      <w:r>
        <w:rPr>
          <w:spacing w:val="-2"/>
          <w:w w:val="105"/>
          <w:sz w:val="24"/>
        </w:rPr>
        <w:t>воспитания.</w:t>
      </w:r>
    </w:p>
    <w:p w:rsidR="00EE0CCC" w:rsidRDefault="004068EC">
      <w:pPr>
        <w:pStyle w:val="a6"/>
        <w:numPr>
          <w:ilvl w:val="0"/>
          <w:numId w:val="130"/>
        </w:numPr>
        <w:tabs>
          <w:tab w:val="left" w:pos="2234"/>
        </w:tabs>
        <w:spacing w:before="72"/>
        <w:ind w:left="2234" w:hanging="437"/>
        <w:rPr>
          <w:sz w:val="24"/>
        </w:rPr>
      </w:pPr>
      <w:r>
        <w:rPr>
          <w:sz w:val="24"/>
        </w:rPr>
        <w:t>Ценности</w:t>
      </w:r>
      <w:r>
        <w:rPr>
          <w:spacing w:val="-8"/>
          <w:sz w:val="24"/>
        </w:rPr>
        <w:t xml:space="preserve"> </w:t>
      </w:r>
      <w:r>
        <w:rPr>
          <w:sz w:val="24"/>
        </w:rPr>
        <w:t>культура</w:t>
      </w:r>
      <w:r>
        <w:rPr>
          <w:spacing w:val="-4"/>
          <w:sz w:val="24"/>
        </w:rPr>
        <w:t xml:space="preserve"> </w:t>
      </w:r>
      <w:r>
        <w:rPr>
          <w:sz w:val="24"/>
        </w:rPr>
        <w:t>и</w:t>
      </w:r>
      <w:r>
        <w:rPr>
          <w:spacing w:val="-4"/>
          <w:sz w:val="24"/>
        </w:rPr>
        <w:t xml:space="preserve"> </w:t>
      </w:r>
      <w:r>
        <w:rPr>
          <w:sz w:val="24"/>
        </w:rPr>
        <w:t>красота</w:t>
      </w:r>
      <w:r>
        <w:rPr>
          <w:spacing w:val="-6"/>
          <w:sz w:val="24"/>
        </w:rPr>
        <w:t xml:space="preserve"> </w:t>
      </w:r>
      <w:r>
        <w:rPr>
          <w:sz w:val="24"/>
        </w:rPr>
        <w:t>лежат</w:t>
      </w:r>
      <w:r>
        <w:rPr>
          <w:spacing w:val="-4"/>
          <w:sz w:val="24"/>
        </w:rPr>
        <w:t xml:space="preserve"> </w:t>
      </w:r>
      <w:r>
        <w:rPr>
          <w:sz w:val="24"/>
        </w:rPr>
        <w:t>в</w:t>
      </w:r>
      <w:r>
        <w:rPr>
          <w:spacing w:val="-5"/>
          <w:sz w:val="24"/>
        </w:rPr>
        <w:t xml:space="preserve"> </w:t>
      </w:r>
      <w:r>
        <w:rPr>
          <w:sz w:val="24"/>
        </w:rPr>
        <w:t>основе</w:t>
      </w:r>
      <w:r>
        <w:rPr>
          <w:spacing w:val="-5"/>
          <w:sz w:val="24"/>
        </w:rPr>
        <w:t xml:space="preserve"> </w:t>
      </w:r>
      <w:r>
        <w:rPr>
          <w:sz w:val="24"/>
        </w:rPr>
        <w:t>эстетического</w:t>
      </w:r>
      <w:r>
        <w:rPr>
          <w:spacing w:val="-3"/>
          <w:sz w:val="24"/>
        </w:rPr>
        <w:t xml:space="preserve"> </w:t>
      </w:r>
      <w:r>
        <w:rPr>
          <w:sz w:val="24"/>
        </w:rPr>
        <w:t>направления</w:t>
      </w:r>
      <w:r>
        <w:rPr>
          <w:spacing w:val="-3"/>
          <w:sz w:val="24"/>
        </w:rPr>
        <w:t xml:space="preserve"> </w:t>
      </w:r>
      <w:r>
        <w:rPr>
          <w:spacing w:val="-2"/>
          <w:sz w:val="24"/>
        </w:rPr>
        <w:t>воспитания.</w:t>
      </w:r>
    </w:p>
    <w:p w:rsidR="00EE0CCC" w:rsidRDefault="004068EC">
      <w:pPr>
        <w:pStyle w:val="a6"/>
        <w:numPr>
          <w:ilvl w:val="0"/>
          <w:numId w:val="130"/>
        </w:numPr>
        <w:tabs>
          <w:tab w:val="left" w:pos="2228"/>
        </w:tabs>
        <w:spacing w:before="73" w:line="290" w:lineRule="auto"/>
        <w:ind w:left="392" w:right="621" w:firstLine="1421"/>
        <w:jc w:val="both"/>
        <w:rPr>
          <w:sz w:val="24"/>
        </w:rPr>
      </w:pPr>
      <w:r>
        <w:rPr>
          <w:sz w:val="24"/>
        </w:rPr>
        <w:t>Целевые ориентиры воспитания следует рассматривать как возрастные характеристики</w:t>
      </w:r>
      <w:r>
        <w:rPr>
          <w:spacing w:val="-3"/>
          <w:sz w:val="24"/>
        </w:rPr>
        <w:t xml:space="preserve"> </w:t>
      </w:r>
      <w:r>
        <w:rPr>
          <w:sz w:val="24"/>
        </w:rPr>
        <w:t>возможных</w:t>
      </w:r>
      <w:r>
        <w:rPr>
          <w:spacing w:val="-3"/>
          <w:sz w:val="24"/>
        </w:rPr>
        <w:t xml:space="preserve"> </w:t>
      </w:r>
      <w:r>
        <w:rPr>
          <w:sz w:val="24"/>
        </w:rPr>
        <w:t>достижений</w:t>
      </w:r>
      <w:r>
        <w:rPr>
          <w:spacing w:val="-3"/>
          <w:sz w:val="24"/>
        </w:rPr>
        <w:t xml:space="preserve"> </w:t>
      </w:r>
      <w:r>
        <w:rPr>
          <w:sz w:val="24"/>
        </w:rPr>
        <w:t>ребёнка,</w:t>
      </w:r>
      <w:r>
        <w:rPr>
          <w:spacing w:val="-3"/>
          <w:sz w:val="24"/>
        </w:rPr>
        <w:t xml:space="preserve"> </w:t>
      </w:r>
      <w:r>
        <w:rPr>
          <w:sz w:val="24"/>
        </w:rPr>
        <w:t>которые</w:t>
      </w:r>
      <w:r>
        <w:rPr>
          <w:spacing w:val="-4"/>
          <w:sz w:val="24"/>
        </w:rPr>
        <w:t xml:space="preserve"> </w:t>
      </w:r>
      <w:r>
        <w:rPr>
          <w:sz w:val="24"/>
        </w:rPr>
        <w:t>коррелируют</w:t>
      </w:r>
      <w:r>
        <w:rPr>
          <w:spacing w:val="-3"/>
          <w:sz w:val="24"/>
        </w:rPr>
        <w:t xml:space="preserve"> </w:t>
      </w:r>
      <w:r>
        <w:rPr>
          <w:sz w:val="24"/>
        </w:rPr>
        <w:t>с</w:t>
      </w:r>
      <w:r>
        <w:rPr>
          <w:spacing w:val="-3"/>
          <w:sz w:val="24"/>
        </w:rPr>
        <w:t xml:space="preserve"> </w:t>
      </w:r>
      <w:r>
        <w:rPr>
          <w:sz w:val="24"/>
        </w:rPr>
        <w:t>портретом</w:t>
      </w:r>
      <w:r>
        <w:rPr>
          <w:spacing w:val="-3"/>
          <w:sz w:val="24"/>
        </w:rPr>
        <w:t xml:space="preserve"> </w:t>
      </w:r>
      <w:r>
        <w:rPr>
          <w:sz w:val="24"/>
        </w:rPr>
        <w:t>выпускника</w:t>
      </w:r>
      <w:r>
        <w:rPr>
          <w:spacing w:val="-4"/>
          <w:sz w:val="24"/>
        </w:rPr>
        <w:t xml:space="preserve"> </w:t>
      </w:r>
      <w:r>
        <w:rPr>
          <w:sz w:val="24"/>
        </w:rPr>
        <w:t>ДОО и с традиционными ценностями российского общества.</w:t>
      </w:r>
    </w:p>
    <w:p w:rsidR="00EE0CCC" w:rsidRDefault="004068EC">
      <w:pPr>
        <w:pStyle w:val="a6"/>
        <w:numPr>
          <w:ilvl w:val="0"/>
          <w:numId w:val="130"/>
        </w:numPr>
        <w:tabs>
          <w:tab w:val="left" w:pos="2223"/>
        </w:tabs>
        <w:spacing w:before="8" w:line="276" w:lineRule="auto"/>
        <w:ind w:left="392" w:right="624" w:firstLine="1421"/>
        <w:jc w:val="both"/>
        <w:rPr>
          <w:sz w:val="24"/>
        </w:rPr>
      </w:pPr>
      <w:r>
        <w:rPr>
          <w:w w:val="105"/>
          <w:sz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EE0CCC" w:rsidRDefault="004068EC">
      <w:pPr>
        <w:pStyle w:val="a6"/>
        <w:numPr>
          <w:ilvl w:val="0"/>
          <w:numId w:val="130"/>
        </w:numPr>
        <w:tabs>
          <w:tab w:val="left" w:pos="2218"/>
        </w:tabs>
        <w:spacing w:line="278" w:lineRule="auto"/>
        <w:ind w:left="392" w:right="624" w:firstLine="1421"/>
        <w:jc w:val="both"/>
        <w:rPr>
          <w:sz w:val="24"/>
        </w:rPr>
      </w:pPr>
      <w:r>
        <w:rPr>
          <w:w w:val="105"/>
          <w:sz w:val="24"/>
        </w:rPr>
        <w:t>Структура Программы воспитания включает три раздела: целевой, содержательный и организационный.</w:t>
      </w:r>
    </w:p>
    <w:p w:rsidR="00EE0CCC" w:rsidRDefault="004068EC">
      <w:pPr>
        <w:pStyle w:val="a6"/>
        <w:numPr>
          <w:ilvl w:val="0"/>
          <w:numId w:val="130"/>
        </w:numPr>
        <w:tabs>
          <w:tab w:val="left" w:pos="2210"/>
        </w:tabs>
        <w:spacing w:line="272" w:lineRule="exact"/>
        <w:ind w:left="2210" w:hanging="432"/>
        <w:jc w:val="both"/>
        <w:rPr>
          <w:sz w:val="24"/>
        </w:rPr>
      </w:pPr>
      <w:r>
        <w:rPr>
          <w:w w:val="105"/>
          <w:sz w:val="24"/>
        </w:rPr>
        <w:t>Пояснительная</w:t>
      </w:r>
      <w:r>
        <w:rPr>
          <w:spacing w:val="61"/>
          <w:w w:val="105"/>
          <w:sz w:val="24"/>
        </w:rPr>
        <w:t xml:space="preserve"> </w:t>
      </w:r>
      <w:r>
        <w:rPr>
          <w:w w:val="105"/>
          <w:sz w:val="24"/>
        </w:rPr>
        <w:t>записка</w:t>
      </w:r>
      <w:r>
        <w:rPr>
          <w:spacing w:val="67"/>
          <w:w w:val="105"/>
          <w:sz w:val="24"/>
        </w:rPr>
        <w:t xml:space="preserve"> </w:t>
      </w:r>
      <w:r>
        <w:rPr>
          <w:w w:val="105"/>
          <w:sz w:val="24"/>
        </w:rPr>
        <w:t>не</w:t>
      </w:r>
      <w:r>
        <w:rPr>
          <w:spacing w:val="68"/>
          <w:w w:val="105"/>
          <w:sz w:val="24"/>
        </w:rPr>
        <w:t xml:space="preserve"> </w:t>
      </w:r>
      <w:r>
        <w:rPr>
          <w:w w:val="105"/>
          <w:sz w:val="24"/>
        </w:rPr>
        <w:t>является</w:t>
      </w:r>
      <w:r>
        <w:rPr>
          <w:spacing w:val="68"/>
          <w:w w:val="105"/>
          <w:sz w:val="24"/>
        </w:rPr>
        <w:t xml:space="preserve"> </w:t>
      </w:r>
      <w:r>
        <w:rPr>
          <w:w w:val="105"/>
          <w:sz w:val="24"/>
        </w:rPr>
        <w:t>частью</w:t>
      </w:r>
      <w:r>
        <w:rPr>
          <w:spacing w:val="67"/>
          <w:w w:val="105"/>
          <w:sz w:val="24"/>
        </w:rPr>
        <w:t xml:space="preserve"> </w:t>
      </w:r>
      <w:r>
        <w:rPr>
          <w:w w:val="105"/>
          <w:sz w:val="24"/>
        </w:rPr>
        <w:t>рабочей</w:t>
      </w:r>
      <w:r>
        <w:rPr>
          <w:spacing w:val="71"/>
          <w:w w:val="105"/>
          <w:sz w:val="24"/>
        </w:rPr>
        <w:t xml:space="preserve"> </w:t>
      </w:r>
      <w:r>
        <w:rPr>
          <w:w w:val="105"/>
          <w:sz w:val="24"/>
        </w:rPr>
        <w:t>программы</w:t>
      </w:r>
      <w:r>
        <w:rPr>
          <w:spacing w:val="67"/>
          <w:w w:val="105"/>
          <w:sz w:val="24"/>
        </w:rPr>
        <w:t xml:space="preserve"> </w:t>
      </w:r>
      <w:r>
        <w:rPr>
          <w:w w:val="105"/>
          <w:sz w:val="24"/>
        </w:rPr>
        <w:t>воспитания</w:t>
      </w:r>
      <w:r>
        <w:rPr>
          <w:spacing w:val="68"/>
          <w:w w:val="105"/>
          <w:sz w:val="24"/>
        </w:rPr>
        <w:t xml:space="preserve"> </w:t>
      </w:r>
      <w:r>
        <w:rPr>
          <w:spacing w:val="-10"/>
          <w:w w:val="105"/>
          <w:sz w:val="24"/>
        </w:rPr>
        <w:t>в</w:t>
      </w:r>
    </w:p>
    <w:p w:rsidR="00EE0CCC" w:rsidRDefault="00EE0CCC">
      <w:pPr>
        <w:spacing w:line="272" w:lineRule="exact"/>
        <w:jc w:val="both"/>
        <w:rPr>
          <w:sz w:val="24"/>
        </w:rPr>
        <w:sectPr w:rsidR="00EE0CCC">
          <w:pgSz w:w="12050" w:h="17220"/>
          <w:pgMar w:top="520" w:right="140" w:bottom="640" w:left="320" w:header="0" w:footer="423" w:gutter="0"/>
          <w:cols w:space="720"/>
        </w:sectPr>
      </w:pPr>
    </w:p>
    <w:p w:rsidR="00EE0CCC" w:rsidRDefault="004068EC">
      <w:pPr>
        <w:pStyle w:val="a3"/>
        <w:spacing w:before="94"/>
        <w:ind w:left="392"/>
      </w:pPr>
      <w:r>
        <w:rPr>
          <w:spacing w:val="-7"/>
          <w:w w:val="105"/>
        </w:rPr>
        <w:lastRenderedPageBreak/>
        <w:t>ДОО.</w:t>
      </w:r>
    </w:p>
    <w:p w:rsidR="00EE0CCC" w:rsidRDefault="004068EC">
      <w:pPr>
        <w:spacing w:before="164"/>
        <w:rPr>
          <w:sz w:val="24"/>
        </w:rPr>
      </w:pPr>
      <w:r>
        <w:br w:type="column"/>
      </w:r>
    </w:p>
    <w:p w:rsidR="00EE0CCC" w:rsidRDefault="004068EC">
      <w:pPr>
        <w:pStyle w:val="4"/>
        <w:numPr>
          <w:ilvl w:val="1"/>
          <w:numId w:val="180"/>
        </w:numPr>
        <w:tabs>
          <w:tab w:val="left" w:pos="861"/>
        </w:tabs>
        <w:ind w:left="861" w:hanging="479"/>
        <w:jc w:val="left"/>
        <w:rPr>
          <w:sz w:val="22"/>
        </w:rPr>
      </w:pPr>
      <w:r>
        <w:t>Целевой</w:t>
      </w:r>
      <w:r>
        <w:rPr>
          <w:spacing w:val="-4"/>
        </w:rPr>
        <w:t xml:space="preserve"> </w:t>
      </w:r>
      <w:r>
        <w:t>раздел</w:t>
      </w:r>
      <w:r>
        <w:rPr>
          <w:spacing w:val="-5"/>
        </w:rPr>
        <w:t xml:space="preserve"> </w:t>
      </w:r>
      <w:r>
        <w:t>Программы</w:t>
      </w:r>
      <w:r>
        <w:rPr>
          <w:spacing w:val="46"/>
        </w:rPr>
        <w:t xml:space="preserve"> </w:t>
      </w:r>
      <w:r>
        <w:rPr>
          <w:spacing w:val="-2"/>
        </w:rPr>
        <w:t>воспитания.</w:t>
      </w:r>
    </w:p>
    <w:p w:rsidR="00EE0CCC" w:rsidRDefault="004068EC">
      <w:pPr>
        <w:pStyle w:val="a6"/>
        <w:numPr>
          <w:ilvl w:val="2"/>
          <w:numId w:val="180"/>
        </w:numPr>
        <w:tabs>
          <w:tab w:val="left" w:pos="771"/>
        </w:tabs>
        <w:spacing w:before="65"/>
        <w:ind w:left="771" w:hanging="687"/>
        <w:jc w:val="left"/>
      </w:pPr>
      <w:r>
        <w:rPr>
          <w:w w:val="105"/>
          <w:sz w:val="24"/>
        </w:rPr>
        <w:t>Цели</w:t>
      </w:r>
      <w:r>
        <w:rPr>
          <w:spacing w:val="-6"/>
          <w:w w:val="105"/>
          <w:sz w:val="24"/>
        </w:rPr>
        <w:t xml:space="preserve"> </w:t>
      </w:r>
      <w:r>
        <w:rPr>
          <w:w w:val="105"/>
          <w:sz w:val="24"/>
        </w:rPr>
        <w:t>и</w:t>
      </w:r>
      <w:r>
        <w:rPr>
          <w:spacing w:val="-1"/>
          <w:w w:val="105"/>
          <w:sz w:val="24"/>
        </w:rPr>
        <w:t xml:space="preserve"> </w:t>
      </w:r>
      <w:r>
        <w:rPr>
          <w:w w:val="105"/>
          <w:sz w:val="24"/>
        </w:rPr>
        <w:t>задачи</w:t>
      </w:r>
      <w:r>
        <w:rPr>
          <w:spacing w:val="5"/>
          <w:w w:val="105"/>
          <w:sz w:val="24"/>
        </w:rPr>
        <w:t xml:space="preserve"> </w:t>
      </w:r>
      <w:r>
        <w:rPr>
          <w:spacing w:val="-2"/>
          <w:w w:val="105"/>
          <w:sz w:val="24"/>
        </w:rPr>
        <w:t>воспитания.</w:t>
      </w:r>
    </w:p>
    <w:p w:rsidR="00EE0CCC" w:rsidRDefault="00EE0CCC">
      <w:pPr>
        <w:sectPr w:rsidR="00EE0CCC">
          <w:type w:val="continuous"/>
          <w:pgSz w:w="12050" w:h="17220"/>
          <w:pgMar w:top="1120" w:right="140" w:bottom="280" w:left="320" w:header="0" w:footer="423" w:gutter="0"/>
          <w:cols w:num="2" w:space="720" w:equalWidth="0">
            <w:col w:w="979" w:space="40"/>
            <w:col w:w="10571"/>
          </w:cols>
        </w:sectPr>
      </w:pPr>
    </w:p>
    <w:p w:rsidR="00EE0CCC" w:rsidRDefault="004068EC">
      <w:pPr>
        <w:pStyle w:val="a6"/>
        <w:numPr>
          <w:ilvl w:val="3"/>
          <w:numId w:val="180"/>
        </w:numPr>
        <w:tabs>
          <w:tab w:val="left" w:pos="1697"/>
        </w:tabs>
        <w:spacing w:before="69"/>
        <w:ind w:left="820" w:right="620" w:firstLine="0"/>
        <w:jc w:val="both"/>
      </w:pPr>
      <w:r>
        <w:rPr>
          <w:w w:val="105"/>
          <w:sz w:val="24"/>
        </w:rPr>
        <w:lastRenderedPageBreak/>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E0CCC" w:rsidRDefault="004068EC">
      <w:pPr>
        <w:pStyle w:val="a6"/>
        <w:numPr>
          <w:ilvl w:val="4"/>
          <w:numId w:val="180"/>
        </w:numPr>
        <w:tabs>
          <w:tab w:val="left" w:pos="2067"/>
        </w:tabs>
        <w:spacing w:before="7"/>
        <w:ind w:left="2067" w:hanging="395"/>
        <w:jc w:val="both"/>
        <w:rPr>
          <w:sz w:val="24"/>
        </w:rPr>
      </w:pPr>
      <w:r>
        <w:rPr>
          <w:w w:val="105"/>
          <w:sz w:val="24"/>
        </w:rPr>
        <w:t>формирование</w:t>
      </w:r>
      <w:r>
        <w:rPr>
          <w:spacing w:val="65"/>
          <w:w w:val="105"/>
          <w:sz w:val="24"/>
        </w:rPr>
        <w:t xml:space="preserve">  </w:t>
      </w:r>
      <w:r>
        <w:rPr>
          <w:w w:val="105"/>
          <w:sz w:val="24"/>
        </w:rPr>
        <w:t>первоначальных</w:t>
      </w:r>
      <w:r>
        <w:rPr>
          <w:spacing w:val="72"/>
          <w:w w:val="105"/>
          <w:sz w:val="24"/>
        </w:rPr>
        <w:t xml:space="preserve">  </w:t>
      </w:r>
      <w:r>
        <w:rPr>
          <w:w w:val="105"/>
          <w:sz w:val="24"/>
        </w:rPr>
        <w:t>представлений</w:t>
      </w:r>
      <w:r>
        <w:rPr>
          <w:spacing w:val="70"/>
          <w:w w:val="105"/>
          <w:sz w:val="24"/>
        </w:rPr>
        <w:t xml:space="preserve">  </w:t>
      </w:r>
      <w:r>
        <w:rPr>
          <w:w w:val="105"/>
          <w:sz w:val="24"/>
        </w:rPr>
        <w:t>о</w:t>
      </w:r>
      <w:r>
        <w:rPr>
          <w:spacing w:val="58"/>
          <w:w w:val="105"/>
          <w:sz w:val="24"/>
        </w:rPr>
        <w:t xml:space="preserve">  </w:t>
      </w:r>
      <w:r>
        <w:rPr>
          <w:spacing w:val="-2"/>
          <w:w w:val="105"/>
          <w:sz w:val="24"/>
        </w:rPr>
        <w:t>традиционных</w:t>
      </w:r>
    </w:p>
    <w:p w:rsidR="00EE0CCC" w:rsidRDefault="004068EC">
      <w:pPr>
        <w:pStyle w:val="a3"/>
        <w:spacing w:before="44"/>
        <w:ind w:left="2068"/>
        <w:jc w:val="both"/>
      </w:pPr>
      <w:r>
        <w:rPr>
          <w:w w:val="105"/>
        </w:rPr>
        <w:t>ценностях</w:t>
      </w:r>
      <w:r>
        <w:rPr>
          <w:spacing w:val="23"/>
          <w:w w:val="105"/>
        </w:rPr>
        <w:t xml:space="preserve">  </w:t>
      </w:r>
      <w:r>
        <w:rPr>
          <w:w w:val="105"/>
        </w:rPr>
        <w:t>российского</w:t>
      </w:r>
      <w:r>
        <w:rPr>
          <w:spacing w:val="24"/>
          <w:w w:val="105"/>
        </w:rPr>
        <w:t xml:space="preserve">  </w:t>
      </w:r>
      <w:r>
        <w:rPr>
          <w:w w:val="105"/>
        </w:rPr>
        <w:t>народа,</w:t>
      </w:r>
      <w:r>
        <w:rPr>
          <w:spacing w:val="24"/>
          <w:w w:val="105"/>
        </w:rPr>
        <w:t xml:space="preserve">  </w:t>
      </w:r>
      <w:r>
        <w:rPr>
          <w:w w:val="105"/>
        </w:rPr>
        <w:t>социально</w:t>
      </w:r>
      <w:r>
        <w:rPr>
          <w:spacing w:val="24"/>
          <w:w w:val="105"/>
        </w:rPr>
        <w:t xml:space="preserve">  </w:t>
      </w:r>
      <w:r>
        <w:rPr>
          <w:w w:val="105"/>
        </w:rPr>
        <w:t>приемлемых</w:t>
      </w:r>
      <w:r>
        <w:rPr>
          <w:spacing w:val="24"/>
          <w:w w:val="105"/>
        </w:rPr>
        <w:t xml:space="preserve">  </w:t>
      </w:r>
      <w:r>
        <w:rPr>
          <w:w w:val="105"/>
        </w:rPr>
        <w:t>нормах</w:t>
      </w:r>
      <w:r>
        <w:rPr>
          <w:spacing w:val="24"/>
          <w:w w:val="105"/>
        </w:rPr>
        <w:t xml:space="preserve">  </w:t>
      </w:r>
      <w:r>
        <w:rPr>
          <w:w w:val="105"/>
        </w:rPr>
        <w:t>и</w:t>
      </w:r>
      <w:r>
        <w:rPr>
          <w:spacing w:val="26"/>
          <w:w w:val="105"/>
        </w:rPr>
        <w:t xml:space="preserve">  </w:t>
      </w:r>
      <w:r>
        <w:rPr>
          <w:spacing w:val="-2"/>
          <w:w w:val="105"/>
        </w:rPr>
        <w:t>правилах</w:t>
      </w:r>
    </w:p>
    <w:p w:rsidR="00EE0CCC" w:rsidRDefault="004068EC">
      <w:pPr>
        <w:pStyle w:val="a3"/>
        <w:spacing w:before="40"/>
        <w:ind w:left="392"/>
      </w:pPr>
      <w:r>
        <w:rPr>
          <w:spacing w:val="-2"/>
          <w:w w:val="105"/>
        </w:rPr>
        <w:t>поведения;</w:t>
      </w:r>
    </w:p>
    <w:p w:rsidR="00EE0CCC" w:rsidRDefault="004068EC">
      <w:pPr>
        <w:pStyle w:val="a6"/>
        <w:numPr>
          <w:ilvl w:val="4"/>
          <w:numId w:val="180"/>
        </w:numPr>
        <w:tabs>
          <w:tab w:val="left" w:pos="2082"/>
        </w:tabs>
        <w:spacing w:before="41"/>
        <w:ind w:left="2082" w:hanging="410"/>
        <w:jc w:val="left"/>
        <w:rPr>
          <w:sz w:val="24"/>
        </w:rPr>
      </w:pPr>
      <w:r>
        <w:rPr>
          <w:w w:val="105"/>
          <w:sz w:val="24"/>
        </w:rPr>
        <w:t>формирование</w:t>
      </w:r>
      <w:r>
        <w:rPr>
          <w:spacing w:val="28"/>
          <w:w w:val="105"/>
          <w:sz w:val="24"/>
        </w:rPr>
        <w:t xml:space="preserve">  </w:t>
      </w:r>
      <w:r>
        <w:rPr>
          <w:w w:val="105"/>
          <w:sz w:val="24"/>
        </w:rPr>
        <w:t>ценностного</w:t>
      </w:r>
      <w:r>
        <w:rPr>
          <w:spacing w:val="28"/>
          <w:w w:val="105"/>
          <w:sz w:val="24"/>
        </w:rPr>
        <w:t xml:space="preserve">  </w:t>
      </w:r>
      <w:r>
        <w:rPr>
          <w:w w:val="105"/>
          <w:sz w:val="24"/>
        </w:rPr>
        <w:t>отношения</w:t>
      </w:r>
      <w:r>
        <w:rPr>
          <w:spacing w:val="28"/>
          <w:w w:val="105"/>
          <w:sz w:val="24"/>
        </w:rPr>
        <w:t xml:space="preserve">  </w:t>
      </w:r>
      <w:r>
        <w:rPr>
          <w:w w:val="105"/>
          <w:sz w:val="24"/>
        </w:rPr>
        <w:t>к</w:t>
      </w:r>
      <w:r>
        <w:rPr>
          <w:spacing w:val="30"/>
          <w:w w:val="105"/>
          <w:sz w:val="24"/>
        </w:rPr>
        <w:t xml:space="preserve">  </w:t>
      </w:r>
      <w:r>
        <w:rPr>
          <w:w w:val="105"/>
          <w:sz w:val="24"/>
        </w:rPr>
        <w:t>окружающему</w:t>
      </w:r>
      <w:r>
        <w:rPr>
          <w:spacing w:val="29"/>
          <w:w w:val="105"/>
          <w:sz w:val="24"/>
        </w:rPr>
        <w:t xml:space="preserve">  </w:t>
      </w:r>
      <w:r>
        <w:rPr>
          <w:w w:val="105"/>
          <w:sz w:val="24"/>
        </w:rPr>
        <w:t>миру</w:t>
      </w:r>
      <w:r>
        <w:rPr>
          <w:spacing w:val="29"/>
          <w:w w:val="105"/>
          <w:sz w:val="24"/>
        </w:rPr>
        <w:t xml:space="preserve">  </w:t>
      </w:r>
      <w:r>
        <w:rPr>
          <w:spacing w:val="-2"/>
          <w:w w:val="105"/>
          <w:sz w:val="24"/>
        </w:rPr>
        <w:t>(природному</w:t>
      </w:r>
    </w:p>
    <w:p w:rsidR="00EE0CCC" w:rsidRDefault="004068EC">
      <w:pPr>
        <w:pStyle w:val="a3"/>
        <w:spacing w:before="41"/>
        <w:ind w:left="536"/>
      </w:pPr>
      <w:r>
        <w:rPr>
          <w:w w:val="105"/>
        </w:rPr>
        <w:t>и</w:t>
      </w:r>
      <w:r>
        <w:rPr>
          <w:spacing w:val="-3"/>
          <w:w w:val="105"/>
        </w:rPr>
        <w:t xml:space="preserve"> </w:t>
      </w:r>
      <w:r>
        <w:rPr>
          <w:w w:val="105"/>
        </w:rPr>
        <w:t>социокультурному),</w:t>
      </w:r>
      <w:r>
        <w:rPr>
          <w:spacing w:val="-3"/>
          <w:w w:val="105"/>
        </w:rPr>
        <w:t xml:space="preserve"> </w:t>
      </w:r>
      <w:r>
        <w:rPr>
          <w:w w:val="105"/>
        </w:rPr>
        <w:t>другим</w:t>
      </w:r>
      <w:r>
        <w:rPr>
          <w:spacing w:val="-4"/>
          <w:w w:val="105"/>
        </w:rPr>
        <w:t xml:space="preserve"> </w:t>
      </w:r>
      <w:r>
        <w:rPr>
          <w:w w:val="105"/>
        </w:rPr>
        <w:t>людям,</w:t>
      </w:r>
      <w:r>
        <w:rPr>
          <w:spacing w:val="-3"/>
          <w:w w:val="105"/>
        </w:rPr>
        <w:t xml:space="preserve"> </w:t>
      </w:r>
      <w:r>
        <w:rPr>
          <w:w w:val="105"/>
        </w:rPr>
        <w:t>самому</w:t>
      </w:r>
      <w:r>
        <w:rPr>
          <w:spacing w:val="-5"/>
          <w:w w:val="105"/>
        </w:rPr>
        <w:t xml:space="preserve"> </w:t>
      </w:r>
      <w:r>
        <w:rPr>
          <w:spacing w:val="-2"/>
          <w:w w:val="105"/>
        </w:rPr>
        <w:t>себе;</w:t>
      </w:r>
    </w:p>
    <w:p w:rsidR="00EE0CCC" w:rsidRDefault="004068EC">
      <w:pPr>
        <w:pStyle w:val="a6"/>
        <w:numPr>
          <w:ilvl w:val="4"/>
          <w:numId w:val="180"/>
        </w:numPr>
        <w:tabs>
          <w:tab w:val="left" w:pos="2077"/>
          <w:tab w:val="left" w:pos="3580"/>
          <w:tab w:val="left" w:pos="4994"/>
          <w:tab w:val="left" w:pos="5846"/>
          <w:tab w:val="left" w:pos="7445"/>
          <w:tab w:val="left" w:pos="7805"/>
          <w:tab w:val="left" w:pos="9101"/>
        </w:tabs>
        <w:spacing w:before="41" w:line="295" w:lineRule="auto"/>
        <w:ind w:right="980" w:firstLine="1279"/>
        <w:jc w:val="left"/>
        <w:rPr>
          <w:sz w:val="24"/>
        </w:rPr>
      </w:pPr>
      <w:r>
        <w:rPr>
          <w:spacing w:val="-2"/>
          <w:sz w:val="24"/>
        </w:rPr>
        <w:t>становление</w:t>
      </w:r>
      <w:r>
        <w:rPr>
          <w:sz w:val="24"/>
        </w:rPr>
        <w:tab/>
      </w:r>
      <w:r>
        <w:rPr>
          <w:spacing w:val="-2"/>
          <w:sz w:val="24"/>
        </w:rPr>
        <w:t>первичного</w:t>
      </w:r>
      <w:r>
        <w:rPr>
          <w:sz w:val="24"/>
        </w:rPr>
        <w:tab/>
      </w:r>
      <w:r>
        <w:rPr>
          <w:spacing w:val="-2"/>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2"/>
          <w:sz w:val="24"/>
        </w:rPr>
        <w:t>в</w:t>
      </w:r>
      <w:r>
        <w:rPr>
          <w:spacing w:val="-15"/>
          <w:sz w:val="24"/>
        </w:rPr>
        <w:t xml:space="preserve"> </w:t>
      </w:r>
      <w:r>
        <w:rPr>
          <w:spacing w:val="-2"/>
          <w:sz w:val="24"/>
        </w:rPr>
        <w:t xml:space="preserve">соответствии </w:t>
      </w:r>
      <w:r>
        <w:rPr>
          <w:sz w:val="24"/>
        </w:rPr>
        <w:t>с</w:t>
      </w:r>
      <w:r>
        <w:rPr>
          <w:spacing w:val="-11"/>
          <w:sz w:val="24"/>
        </w:rPr>
        <w:t xml:space="preserve"> </w:t>
      </w:r>
      <w:r>
        <w:rPr>
          <w:sz w:val="24"/>
        </w:rPr>
        <w:t>традиционными ценностями, принятыми в обществе нормами и правилами.</w:t>
      </w:r>
    </w:p>
    <w:p w:rsidR="00EE0CCC" w:rsidRDefault="004068EC">
      <w:pPr>
        <w:pStyle w:val="a6"/>
        <w:numPr>
          <w:ilvl w:val="3"/>
          <w:numId w:val="180"/>
        </w:numPr>
        <w:tabs>
          <w:tab w:val="left" w:pos="1793"/>
        </w:tabs>
        <w:spacing w:line="257" w:lineRule="exact"/>
        <w:ind w:left="1793" w:hanging="973"/>
        <w:jc w:val="left"/>
        <w:rPr>
          <w:sz w:val="24"/>
        </w:rPr>
      </w:pPr>
      <w:r>
        <w:rPr>
          <w:w w:val="105"/>
          <w:sz w:val="24"/>
        </w:rPr>
        <w:t>Общие</w:t>
      </w:r>
      <w:r>
        <w:rPr>
          <w:spacing w:val="-13"/>
          <w:w w:val="105"/>
          <w:sz w:val="24"/>
        </w:rPr>
        <w:t xml:space="preserve"> </w:t>
      </w:r>
      <w:r>
        <w:rPr>
          <w:w w:val="105"/>
          <w:sz w:val="24"/>
        </w:rPr>
        <w:t>задачи</w:t>
      </w:r>
      <w:r>
        <w:rPr>
          <w:spacing w:val="-1"/>
          <w:w w:val="105"/>
          <w:sz w:val="24"/>
        </w:rPr>
        <w:t xml:space="preserve"> </w:t>
      </w:r>
      <w:r>
        <w:rPr>
          <w:w w:val="105"/>
          <w:sz w:val="24"/>
        </w:rPr>
        <w:t>воспитания</w:t>
      </w:r>
      <w:r>
        <w:rPr>
          <w:spacing w:val="-5"/>
          <w:w w:val="105"/>
          <w:sz w:val="24"/>
        </w:rPr>
        <w:t xml:space="preserve"> </w:t>
      </w:r>
      <w:r>
        <w:rPr>
          <w:w w:val="105"/>
          <w:sz w:val="24"/>
        </w:rPr>
        <w:t>в</w:t>
      </w:r>
      <w:r>
        <w:rPr>
          <w:spacing w:val="12"/>
          <w:w w:val="105"/>
          <w:sz w:val="24"/>
        </w:rPr>
        <w:t xml:space="preserve"> </w:t>
      </w:r>
      <w:r>
        <w:rPr>
          <w:spacing w:val="-4"/>
          <w:w w:val="105"/>
          <w:sz w:val="24"/>
        </w:rPr>
        <w:t>ДОО:</w:t>
      </w:r>
    </w:p>
    <w:p w:rsidR="00EE0CCC" w:rsidRDefault="00EE0CCC">
      <w:pPr>
        <w:spacing w:line="257" w:lineRule="exact"/>
        <w:rPr>
          <w:sz w:val="24"/>
        </w:rPr>
        <w:sectPr w:rsidR="00EE0CCC">
          <w:type w:val="continuous"/>
          <w:pgSz w:w="12050" w:h="17220"/>
          <w:pgMar w:top="1120" w:right="140" w:bottom="280" w:left="320" w:header="0" w:footer="423" w:gutter="0"/>
          <w:cols w:space="720"/>
        </w:sectPr>
      </w:pPr>
    </w:p>
    <w:p w:rsidR="00EE0CCC" w:rsidRDefault="004068EC">
      <w:pPr>
        <w:pStyle w:val="a6"/>
        <w:numPr>
          <w:ilvl w:val="0"/>
          <w:numId w:val="129"/>
        </w:numPr>
        <w:tabs>
          <w:tab w:val="left" w:pos="1027"/>
        </w:tabs>
        <w:spacing w:before="68" w:line="276" w:lineRule="auto"/>
        <w:ind w:right="629" w:firstLine="0"/>
        <w:rPr>
          <w:sz w:val="24"/>
        </w:rPr>
      </w:pPr>
      <w:r>
        <w:rPr>
          <w:w w:val="105"/>
          <w:sz w:val="24"/>
        </w:rPr>
        <w:lastRenderedPageBreak/>
        <w:t>содействовать развитию личности, основанному на принятых в обществе представлениях о добре и зле, должном и недопустимом;</w:t>
      </w:r>
    </w:p>
    <w:p w:rsidR="00EE0CCC" w:rsidRDefault="004068EC">
      <w:pPr>
        <w:pStyle w:val="a6"/>
        <w:numPr>
          <w:ilvl w:val="0"/>
          <w:numId w:val="129"/>
        </w:numPr>
        <w:tabs>
          <w:tab w:val="left" w:pos="1017"/>
          <w:tab w:val="left" w:pos="2828"/>
          <w:tab w:val="left" w:pos="4399"/>
          <w:tab w:val="left" w:pos="6303"/>
          <w:tab w:val="left" w:pos="7734"/>
          <w:tab w:val="left" w:pos="8195"/>
          <w:tab w:val="left" w:pos="9427"/>
        </w:tabs>
        <w:spacing w:before="6" w:line="278" w:lineRule="auto"/>
        <w:ind w:left="392" w:right="622" w:firstLine="427"/>
        <w:rPr>
          <w:sz w:val="24"/>
        </w:rPr>
      </w:pPr>
      <w:r>
        <w:rPr>
          <w:spacing w:val="-2"/>
          <w:sz w:val="24"/>
        </w:rPr>
        <w:t>способствовать</w:t>
      </w:r>
      <w:r>
        <w:rPr>
          <w:sz w:val="24"/>
        </w:rPr>
        <w:tab/>
      </w:r>
      <w:r>
        <w:rPr>
          <w:spacing w:val="-2"/>
          <w:sz w:val="24"/>
        </w:rPr>
        <w:t>становлению</w:t>
      </w:r>
      <w:r>
        <w:rPr>
          <w:sz w:val="24"/>
        </w:rPr>
        <w:tab/>
      </w:r>
      <w:r>
        <w:rPr>
          <w:spacing w:val="-2"/>
          <w:sz w:val="24"/>
        </w:rPr>
        <w:t>нравственности,</w:t>
      </w:r>
      <w:r>
        <w:rPr>
          <w:sz w:val="24"/>
        </w:rPr>
        <w:tab/>
      </w:r>
      <w:r>
        <w:rPr>
          <w:spacing w:val="-2"/>
          <w:sz w:val="24"/>
        </w:rPr>
        <w:t>основанной</w:t>
      </w:r>
      <w:r>
        <w:rPr>
          <w:sz w:val="24"/>
        </w:rPr>
        <w:tab/>
      </w:r>
      <w:r>
        <w:rPr>
          <w:spacing w:val="-6"/>
          <w:sz w:val="24"/>
        </w:rPr>
        <w:t>на</w:t>
      </w:r>
      <w:r>
        <w:rPr>
          <w:sz w:val="24"/>
        </w:rPr>
        <w:tab/>
      </w:r>
      <w:r>
        <w:rPr>
          <w:spacing w:val="-2"/>
          <w:sz w:val="24"/>
        </w:rPr>
        <w:t>духовных</w:t>
      </w:r>
      <w:r>
        <w:rPr>
          <w:sz w:val="24"/>
        </w:rPr>
        <w:tab/>
      </w:r>
      <w:r>
        <w:rPr>
          <w:spacing w:val="-2"/>
          <w:sz w:val="24"/>
        </w:rPr>
        <w:t xml:space="preserve">отечественных </w:t>
      </w:r>
      <w:r>
        <w:rPr>
          <w:sz w:val="24"/>
        </w:rPr>
        <w:t>традициях,</w:t>
      </w:r>
      <w:r>
        <w:rPr>
          <w:spacing w:val="40"/>
          <w:sz w:val="24"/>
        </w:rPr>
        <w:t xml:space="preserve"> </w:t>
      </w:r>
      <w:r>
        <w:rPr>
          <w:sz w:val="24"/>
        </w:rPr>
        <w:t>внутренней</w:t>
      </w:r>
      <w:r>
        <w:rPr>
          <w:spacing w:val="40"/>
          <w:sz w:val="24"/>
        </w:rPr>
        <w:t xml:space="preserve"> </w:t>
      </w:r>
      <w:r>
        <w:rPr>
          <w:sz w:val="24"/>
        </w:rPr>
        <w:t>установке</w:t>
      </w:r>
      <w:r>
        <w:rPr>
          <w:spacing w:val="40"/>
          <w:sz w:val="24"/>
        </w:rPr>
        <w:t xml:space="preserve"> </w:t>
      </w:r>
      <w:r>
        <w:rPr>
          <w:sz w:val="24"/>
        </w:rPr>
        <w:t>личности</w:t>
      </w:r>
      <w:r>
        <w:rPr>
          <w:spacing w:val="40"/>
          <w:sz w:val="24"/>
        </w:rPr>
        <w:t xml:space="preserve"> </w:t>
      </w:r>
      <w:r>
        <w:rPr>
          <w:sz w:val="24"/>
        </w:rPr>
        <w:t>поступать</w:t>
      </w:r>
      <w:r>
        <w:rPr>
          <w:spacing w:val="40"/>
          <w:sz w:val="24"/>
        </w:rPr>
        <w:t xml:space="preserve"> </w:t>
      </w:r>
      <w:r>
        <w:rPr>
          <w:sz w:val="24"/>
        </w:rPr>
        <w:t>согласно своей совести;</w:t>
      </w:r>
    </w:p>
    <w:p w:rsidR="00EE0CCC" w:rsidRDefault="004068EC">
      <w:pPr>
        <w:pStyle w:val="a6"/>
        <w:numPr>
          <w:ilvl w:val="0"/>
          <w:numId w:val="129"/>
        </w:numPr>
        <w:tabs>
          <w:tab w:val="left" w:pos="1026"/>
        </w:tabs>
        <w:spacing w:line="276" w:lineRule="auto"/>
        <w:ind w:left="392" w:right="632" w:firstLine="427"/>
        <w:rPr>
          <w:sz w:val="24"/>
        </w:rPr>
      </w:pPr>
      <w:r>
        <w:rPr>
          <w:w w:val="105"/>
          <w:sz w:val="24"/>
        </w:rPr>
        <w:t>создавать</w:t>
      </w:r>
      <w:r>
        <w:rPr>
          <w:spacing w:val="80"/>
          <w:w w:val="105"/>
          <w:sz w:val="24"/>
        </w:rPr>
        <w:t xml:space="preserve"> </w:t>
      </w:r>
      <w:r>
        <w:rPr>
          <w:w w:val="105"/>
          <w:sz w:val="24"/>
        </w:rPr>
        <w:t>условия</w:t>
      </w:r>
      <w:r>
        <w:rPr>
          <w:spacing w:val="80"/>
          <w:w w:val="105"/>
          <w:sz w:val="24"/>
        </w:rPr>
        <w:t xml:space="preserve"> </w:t>
      </w:r>
      <w:r>
        <w:rPr>
          <w:w w:val="105"/>
          <w:sz w:val="24"/>
        </w:rPr>
        <w:t>для</w:t>
      </w:r>
      <w:r>
        <w:rPr>
          <w:spacing w:val="80"/>
          <w:w w:val="105"/>
          <w:sz w:val="24"/>
        </w:rPr>
        <w:t xml:space="preserve"> </w:t>
      </w:r>
      <w:r>
        <w:rPr>
          <w:w w:val="105"/>
          <w:sz w:val="24"/>
        </w:rPr>
        <w:t>развития</w:t>
      </w:r>
      <w:r>
        <w:rPr>
          <w:spacing w:val="80"/>
          <w:w w:val="105"/>
          <w:sz w:val="24"/>
        </w:rPr>
        <w:t xml:space="preserve"> </w:t>
      </w:r>
      <w:r>
        <w:rPr>
          <w:w w:val="105"/>
          <w:sz w:val="24"/>
        </w:rPr>
        <w:t>и</w:t>
      </w:r>
      <w:r>
        <w:rPr>
          <w:spacing w:val="80"/>
          <w:w w:val="105"/>
          <w:sz w:val="24"/>
        </w:rPr>
        <w:t xml:space="preserve"> </w:t>
      </w:r>
      <w:r>
        <w:rPr>
          <w:w w:val="105"/>
          <w:sz w:val="24"/>
        </w:rPr>
        <w:t>реализации</w:t>
      </w:r>
      <w:r>
        <w:rPr>
          <w:spacing w:val="80"/>
          <w:w w:val="105"/>
          <w:sz w:val="24"/>
        </w:rPr>
        <w:t xml:space="preserve"> </w:t>
      </w:r>
      <w:r>
        <w:rPr>
          <w:w w:val="105"/>
          <w:sz w:val="24"/>
        </w:rPr>
        <w:t>личностного</w:t>
      </w:r>
      <w:r>
        <w:rPr>
          <w:spacing w:val="80"/>
          <w:w w:val="105"/>
          <w:sz w:val="24"/>
        </w:rPr>
        <w:t xml:space="preserve"> </w:t>
      </w:r>
      <w:r>
        <w:rPr>
          <w:w w:val="105"/>
          <w:sz w:val="24"/>
        </w:rPr>
        <w:t>потенциала</w:t>
      </w:r>
      <w:r>
        <w:rPr>
          <w:spacing w:val="80"/>
          <w:w w:val="105"/>
          <w:sz w:val="24"/>
        </w:rPr>
        <w:t xml:space="preserve"> </w:t>
      </w:r>
      <w:r>
        <w:rPr>
          <w:w w:val="105"/>
          <w:sz w:val="24"/>
        </w:rPr>
        <w:t>ребёнка,</w:t>
      </w:r>
      <w:r>
        <w:rPr>
          <w:spacing w:val="80"/>
          <w:w w:val="105"/>
          <w:sz w:val="24"/>
        </w:rPr>
        <w:t xml:space="preserve"> </w:t>
      </w:r>
      <w:r>
        <w:rPr>
          <w:w w:val="105"/>
          <w:sz w:val="24"/>
        </w:rPr>
        <w:t>его готовности к творческому самовыражению и саморазвитию, самовоспитанию;</w:t>
      </w:r>
    </w:p>
    <w:p w:rsidR="00EE0CCC" w:rsidRDefault="004068EC">
      <w:pPr>
        <w:pStyle w:val="a6"/>
        <w:numPr>
          <w:ilvl w:val="0"/>
          <w:numId w:val="129"/>
        </w:numPr>
        <w:tabs>
          <w:tab w:val="left" w:pos="1017"/>
        </w:tabs>
        <w:spacing w:line="276" w:lineRule="auto"/>
        <w:ind w:left="392" w:right="619" w:firstLine="427"/>
        <w:rPr>
          <w:sz w:val="24"/>
        </w:rPr>
      </w:pPr>
      <w:r>
        <w:rPr>
          <w:sz w:val="24"/>
        </w:rPr>
        <w:t>осуществлять</w:t>
      </w:r>
      <w:r>
        <w:rPr>
          <w:spacing w:val="40"/>
          <w:sz w:val="24"/>
        </w:rPr>
        <w:t xml:space="preserve"> </w:t>
      </w:r>
      <w:r>
        <w:rPr>
          <w:sz w:val="24"/>
        </w:rPr>
        <w:t>поддержку</w:t>
      </w:r>
      <w:r>
        <w:rPr>
          <w:spacing w:val="40"/>
          <w:sz w:val="24"/>
        </w:rPr>
        <w:t xml:space="preserve"> </w:t>
      </w:r>
      <w:r>
        <w:rPr>
          <w:sz w:val="24"/>
        </w:rPr>
        <w:t>позитивной</w:t>
      </w:r>
      <w:r>
        <w:rPr>
          <w:spacing w:val="40"/>
          <w:sz w:val="24"/>
        </w:rPr>
        <w:t xml:space="preserve"> </w:t>
      </w:r>
      <w:r>
        <w:rPr>
          <w:sz w:val="24"/>
        </w:rPr>
        <w:t>социализации</w:t>
      </w:r>
      <w:r>
        <w:rPr>
          <w:spacing w:val="40"/>
          <w:sz w:val="24"/>
        </w:rPr>
        <w:t xml:space="preserve"> </w:t>
      </w:r>
      <w:r>
        <w:rPr>
          <w:sz w:val="24"/>
        </w:rPr>
        <w:t>ребёнка</w:t>
      </w:r>
      <w:r>
        <w:rPr>
          <w:spacing w:val="40"/>
          <w:sz w:val="24"/>
        </w:rPr>
        <w:t xml:space="preserve"> </w:t>
      </w:r>
      <w:r>
        <w:rPr>
          <w:sz w:val="24"/>
        </w:rPr>
        <w:t>посредством</w:t>
      </w:r>
      <w:r>
        <w:rPr>
          <w:spacing w:val="40"/>
          <w:sz w:val="24"/>
        </w:rPr>
        <w:t xml:space="preserve"> </w:t>
      </w:r>
      <w:r>
        <w:rPr>
          <w:sz w:val="24"/>
        </w:rPr>
        <w:t>проектирования</w:t>
      </w:r>
      <w:r>
        <w:rPr>
          <w:spacing w:val="40"/>
          <w:sz w:val="24"/>
        </w:rPr>
        <w:t xml:space="preserve"> </w:t>
      </w:r>
      <w:r>
        <w:rPr>
          <w:sz w:val="24"/>
        </w:rPr>
        <w:t>и принятия уклада, воспитывающей среды, создания воспитывающих</w:t>
      </w:r>
      <w:r>
        <w:rPr>
          <w:spacing w:val="40"/>
          <w:sz w:val="24"/>
        </w:rPr>
        <w:t xml:space="preserve"> </w:t>
      </w:r>
      <w:r>
        <w:rPr>
          <w:sz w:val="24"/>
        </w:rPr>
        <w:t>общностей.</w:t>
      </w:r>
    </w:p>
    <w:p w:rsidR="00EE0CCC" w:rsidRDefault="004068EC">
      <w:pPr>
        <w:pStyle w:val="4"/>
        <w:numPr>
          <w:ilvl w:val="2"/>
          <w:numId w:val="180"/>
        </w:numPr>
        <w:tabs>
          <w:tab w:val="left" w:pos="1480"/>
        </w:tabs>
        <w:spacing w:before="30"/>
        <w:ind w:left="1480" w:hanging="660"/>
        <w:jc w:val="left"/>
        <w:rPr>
          <w:sz w:val="22"/>
        </w:rPr>
      </w:pPr>
      <w:r>
        <w:t>Направления</w:t>
      </w:r>
      <w:r>
        <w:rPr>
          <w:spacing w:val="12"/>
        </w:rPr>
        <w:t xml:space="preserve"> </w:t>
      </w:r>
      <w:r>
        <w:rPr>
          <w:spacing w:val="-2"/>
        </w:rPr>
        <w:t>воспитания.</w:t>
      </w:r>
    </w:p>
    <w:p w:rsidR="00EE0CCC" w:rsidRDefault="004068EC">
      <w:pPr>
        <w:pStyle w:val="a6"/>
        <w:numPr>
          <w:ilvl w:val="3"/>
          <w:numId w:val="180"/>
        </w:numPr>
        <w:tabs>
          <w:tab w:val="left" w:pos="1660"/>
        </w:tabs>
        <w:spacing w:before="108"/>
        <w:ind w:left="1660" w:hanging="840"/>
        <w:jc w:val="left"/>
      </w:pPr>
      <w:r>
        <w:rPr>
          <w:b/>
          <w:sz w:val="24"/>
        </w:rPr>
        <w:t>Патриотическое</w:t>
      </w:r>
      <w:r>
        <w:rPr>
          <w:b/>
          <w:spacing w:val="-14"/>
          <w:sz w:val="24"/>
        </w:rPr>
        <w:t xml:space="preserve"> </w:t>
      </w:r>
      <w:r>
        <w:rPr>
          <w:b/>
          <w:sz w:val="24"/>
        </w:rPr>
        <w:t>направление</w:t>
      </w:r>
      <w:r>
        <w:rPr>
          <w:b/>
          <w:spacing w:val="-7"/>
          <w:sz w:val="24"/>
        </w:rPr>
        <w:t xml:space="preserve"> </w:t>
      </w:r>
      <w:r>
        <w:rPr>
          <w:b/>
          <w:spacing w:val="-2"/>
          <w:sz w:val="24"/>
        </w:rPr>
        <w:t>воспитания.</w:t>
      </w:r>
    </w:p>
    <w:p w:rsidR="00EE0CCC" w:rsidRDefault="004068EC">
      <w:pPr>
        <w:pStyle w:val="a6"/>
        <w:numPr>
          <w:ilvl w:val="4"/>
          <w:numId w:val="180"/>
        </w:numPr>
        <w:tabs>
          <w:tab w:val="left" w:pos="2083"/>
        </w:tabs>
        <w:spacing w:before="104" w:line="264" w:lineRule="auto"/>
        <w:ind w:right="124" w:firstLine="1255"/>
        <w:jc w:val="both"/>
        <w:rPr>
          <w:rFonts w:ascii="Calibri" w:hAnsi="Calibri"/>
          <w:sz w:val="28"/>
        </w:rPr>
      </w:pPr>
      <w:r>
        <w:rPr>
          <w:sz w:val="24"/>
        </w:rPr>
        <w:t>Цель</w:t>
      </w:r>
      <w:r>
        <w:rPr>
          <w:spacing w:val="80"/>
          <w:sz w:val="24"/>
        </w:rPr>
        <w:t xml:space="preserve"> </w:t>
      </w:r>
      <w:r>
        <w:rPr>
          <w:sz w:val="24"/>
        </w:rPr>
        <w:t>патриотического</w:t>
      </w:r>
      <w:r>
        <w:rPr>
          <w:spacing w:val="80"/>
          <w:sz w:val="24"/>
        </w:rPr>
        <w:t xml:space="preserve"> </w:t>
      </w:r>
      <w:r>
        <w:rPr>
          <w:sz w:val="24"/>
        </w:rPr>
        <w:t>направления</w:t>
      </w:r>
      <w:r>
        <w:rPr>
          <w:spacing w:val="80"/>
          <w:sz w:val="24"/>
        </w:rPr>
        <w:t xml:space="preserve"> </w:t>
      </w:r>
      <w:r>
        <w:rPr>
          <w:sz w:val="24"/>
        </w:rPr>
        <w:t>воспитания</w:t>
      </w:r>
      <w:r>
        <w:rPr>
          <w:spacing w:val="40"/>
          <w:sz w:val="24"/>
        </w:rPr>
        <w:t xml:space="preserve"> </w:t>
      </w:r>
      <w:r>
        <w:rPr>
          <w:sz w:val="24"/>
        </w:rPr>
        <w:t>содействовать</w:t>
      </w:r>
      <w:r>
        <w:rPr>
          <w:spacing w:val="40"/>
          <w:sz w:val="24"/>
        </w:rPr>
        <w:t xml:space="preserve"> </w:t>
      </w:r>
      <w:r>
        <w:rPr>
          <w:sz w:val="24"/>
        </w:rPr>
        <w:t>формированию</w:t>
      </w:r>
      <w:r>
        <w:rPr>
          <w:spacing w:val="40"/>
          <w:sz w:val="24"/>
        </w:rPr>
        <w:t xml:space="preserve"> </w:t>
      </w:r>
      <w:r>
        <w:rPr>
          <w:sz w:val="24"/>
        </w:rPr>
        <w:t>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E0CCC" w:rsidRDefault="004068EC">
      <w:pPr>
        <w:pStyle w:val="a6"/>
        <w:numPr>
          <w:ilvl w:val="4"/>
          <w:numId w:val="180"/>
        </w:numPr>
        <w:tabs>
          <w:tab w:val="left" w:pos="2078"/>
        </w:tabs>
        <w:spacing w:before="23" w:line="268" w:lineRule="auto"/>
        <w:ind w:right="123" w:firstLine="1387"/>
        <w:jc w:val="both"/>
        <w:rPr>
          <w:rFonts w:ascii="Calibri" w:hAnsi="Calibri"/>
          <w:sz w:val="28"/>
        </w:rPr>
      </w:pPr>
      <w:r>
        <w:rPr>
          <w:sz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w:t>
      </w:r>
      <w:r>
        <w:rPr>
          <w:spacing w:val="40"/>
          <w:sz w:val="24"/>
        </w:rPr>
        <w:t xml:space="preserve"> </w:t>
      </w:r>
      <w:r>
        <w:rPr>
          <w:sz w:val="24"/>
        </w:rPr>
        <w:t>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E0CCC" w:rsidRDefault="004068EC">
      <w:pPr>
        <w:pStyle w:val="a6"/>
        <w:numPr>
          <w:ilvl w:val="4"/>
          <w:numId w:val="180"/>
        </w:numPr>
        <w:tabs>
          <w:tab w:val="left" w:pos="2070"/>
        </w:tabs>
        <w:spacing w:before="3" w:line="264" w:lineRule="auto"/>
        <w:ind w:right="624" w:firstLine="713"/>
        <w:jc w:val="both"/>
        <w:rPr>
          <w:rFonts w:ascii="Calibri" w:hAnsi="Calibri"/>
          <w:sz w:val="28"/>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E0CCC" w:rsidRDefault="004068EC">
      <w:pPr>
        <w:pStyle w:val="a6"/>
        <w:numPr>
          <w:ilvl w:val="4"/>
          <w:numId w:val="180"/>
        </w:numPr>
        <w:tabs>
          <w:tab w:val="left" w:pos="2069"/>
        </w:tabs>
        <w:spacing w:before="22"/>
        <w:ind w:left="2069" w:hanging="301"/>
        <w:jc w:val="both"/>
        <w:rPr>
          <w:rFonts w:ascii="Calibri" w:hAnsi="Calibri"/>
          <w:sz w:val="28"/>
        </w:rPr>
      </w:pPr>
      <w:r>
        <w:rPr>
          <w:sz w:val="24"/>
        </w:rPr>
        <w:t>Работа</w:t>
      </w:r>
      <w:r>
        <w:rPr>
          <w:spacing w:val="-13"/>
          <w:sz w:val="24"/>
        </w:rPr>
        <w:t xml:space="preserve"> </w:t>
      </w:r>
      <w:r>
        <w:rPr>
          <w:sz w:val="24"/>
        </w:rPr>
        <w:t>по</w:t>
      </w:r>
      <w:r>
        <w:rPr>
          <w:spacing w:val="-6"/>
          <w:sz w:val="24"/>
        </w:rPr>
        <w:t xml:space="preserve"> </w:t>
      </w:r>
      <w:r>
        <w:rPr>
          <w:sz w:val="24"/>
        </w:rPr>
        <w:t>патриотическому</w:t>
      </w:r>
      <w:r>
        <w:rPr>
          <w:spacing w:val="-9"/>
          <w:sz w:val="24"/>
        </w:rPr>
        <w:t xml:space="preserve"> </w:t>
      </w:r>
      <w:r>
        <w:rPr>
          <w:sz w:val="24"/>
        </w:rPr>
        <w:t>воспитанию</w:t>
      </w:r>
      <w:r>
        <w:rPr>
          <w:spacing w:val="-7"/>
          <w:sz w:val="24"/>
        </w:rPr>
        <w:t xml:space="preserve"> </w:t>
      </w:r>
      <w:r>
        <w:rPr>
          <w:sz w:val="24"/>
        </w:rPr>
        <w:t>предполагает:</w:t>
      </w:r>
      <w:r>
        <w:rPr>
          <w:spacing w:val="50"/>
          <w:sz w:val="24"/>
        </w:rPr>
        <w:t xml:space="preserve"> </w:t>
      </w:r>
      <w:r>
        <w:rPr>
          <w:spacing w:val="-2"/>
          <w:sz w:val="24"/>
        </w:rPr>
        <w:t>формирование</w:t>
      </w:r>
    </w:p>
    <w:p w:rsidR="00EE0CCC" w:rsidRDefault="004068EC">
      <w:pPr>
        <w:pStyle w:val="a3"/>
        <w:spacing w:before="64" w:line="276" w:lineRule="auto"/>
        <w:ind w:left="112" w:firstLine="1274"/>
      </w:pPr>
      <w:r>
        <w:t>«патриотизма наследника», испытывающего чувство гордости за наследие своих предков (предполагает</w:t>
      </w:r>
      <w:r>
        <w:rPr>
          <w:spacing w:val="-2"/>
        </w:rPr>
        <w:t xml:space="preserve"> </w:t>
      </w:r>
      <w:r>
        <w:t>приобщение</w:t>
      </w:r>
      <w:r>
        <w:rPr>
          <w:spacing w:val="-3"/>
        </w:rPr>
        <w:t xml:space="preserve"> </w:t>
      </w:r>
      <w:r>
        <w:t>детей</w:t>
      </w:r>
      <w:r>
        <w:rPr>
          <w:spacing w:val="-2"/>
        </w:rPr>
        <w:t xml:space="preserve"> </w:t>
      </w:r>
      <w:r>
        <w:t>к</w:t>
      </w:r>
      <w:r>
        <w:rPr>
          <w:spacing w:val="-4"/>
        </w:rPr>
        <w:t xml:space="preserve"> </w:t>
      </w:r>
      <w:r>
        <w:t>истории,</w:t>
      </w:r>
      <w:r>
        <w:rPr>
          <w:spacing w:val="-5"/>
        </w:rPr>
        <w:t xml:space="preserve"> </w:t>
      </w:r>
      <w:r>
        <w:t>культуре</w:t>
      </w:r>
      <w:r>
        <w:rPr>
          <w:spacing w:val="-2"/>
        </w:rPr>
        <w:t xml:space="preserve"> </w:t>
      </w:r>
      <w:r>
        <w:t>и</w:t>
      </w:r>
      <w:r>
        <w:rPr>
          <w:spacing w:val="-2"/>
        </w:rPr>
        <w:t xml:space="preserve"> </w:t>
      </w:r>
      <w:r>
        <w:t>традициям</w:t>
      </w:r>
      <w:r>
        <w:rPr>
          <w:spacing w:val="-6"/>
        </w:rPr>
        <w:t xml:space="preserve"> </w:t>
      </w:r>
      <w:r>
        <w:t>нашего</w:t>
      </w:r>
      <w:r>
        <w:rPr>
          <w:spacing w:val="-2"/>
        </w:rPr>
        <w:t xml:space="preserve"> </w:t>
      </w:r>
      <w:r>
        <w:t>народа:</w:t>
      </w:r>
      <w:r>
        <w:rPr>
          <w:spacing w:val="-2"/>
        </w:rPr>
        <w:t xml:space="preserve"> </w:t>
      </w:r>
      <w:r>
        <w:t>отношение</w:t>
      </w:r>
      <w:r>
        <w:rPr>
          <w:spacing w:val="-3"/>
        </w:rPr>
        <w:t xml:space="preserve"> </w:t>
      </w:r>
      <w:r>
        <w:t>к</w:t>
      </w:r>
      <w:r>
        <w:rPr>
          <w:spacing w:val="-2"/>
        </w:rPr>
        <w:t xml:space="preserve"> </w:t>
      </w:r>
      <w:r>
        <w:t>труду,</w:t>
      </w:r>
      <w:r>
        <w:rPr>
          <w:spacing w:val="-2"/>
        </w:rPr>
        <w:t xml:space="preserve"> </w:t>
      </w:r>
      <w:r>
        <w:t>семье, стране и вере); «патриотизма защитника», стремящегося сохранить это наследие (предполагает развитие у</w:t>
      </w:r>
    </w:p>
    <w:p w:rsidR="00EE0CCC" w:rsidRDefault="004068EC">
      <w:pPr>
        <w:pStyle w:val="a3"/>
        <w:spacing w:before="1" w:line="276" w:lineRule="auto"/>
        <w:ind w:left="112" w:right="211"/>
      </w:pPr>
      <w:r>
        <w:t>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w:t>
      </w:r>
      <w:r>
        <w:rPr>
          <w:spacing w:val="-5"/>
        </w:rPr>
        <w:t xml:space="preserve"> </w:t>
      </w:r>
      <w:r>
        <w:t>каждодневные</w:t>
      </w:r>
      <w:r>
        <w:rPr>
          <w:spacing w:val="-5"/>
        </w:rPr>
        <w:t xml:space="preserve"> </w:t>
      </w:r>
      <w:r>
        <w:t>дела,</w:t>
      </w:r>
      <w:r>
        <w:rPr>
          <w:spacing w:val="-3"/>
        </w:rPr>
        <w:t xml:space="preserve"> </w:t>
      </w:r>
      <w:r>
        <w:t>направленные,</w:t>
      </w:r>
      <w:r>
        <w:rPr>
          <w:spacing w:val="-3"/>
        </w:rPr>
        <w:t xml:space="preserve"> </w:t>
      </w:r>
      <w:r>
        <w:t>например,</w:t>
      </w:r>
      <w:r>
        <w:rPr>
          <w:spacing w:val="-3"/>
        </w:rPr>
        <w:t xml:space="preserve"> </w:t>
      </w:r>
      <w:r>
        <w:t>на</w:t>
      </w:r>
      <w:r>
        <w:rPr>
          <w:spacing w:val="-4"/>
        </w:rPr>
        <w:t xml:space="preserve"> </w:t>
      </w:r>
      <w:r>
        <w:t>поддержание</w:t>
      </w:r>
      <w:r>
        <w:rPr>
          <w:spacing w:val="-4"/>
        </w:rPr>
        <w:t xml:space="preserve"> </w:t>
      </w:r>
      <w:r>
        <w:t>чистоты</w:t>
      </w:r>
      <w:r>
        <w:rPr>
          <w:spacing w:val="-3"/>
        </w:rPr>
        <w:t xml:space="preserve"> </w:t>
      </w:r>
      <w:r>
        <w:t>и</w:t>
      </w:r>
      <w:r>
        <w:rPr>
          <w:spacing w:val="-3"/>
        </w:rPr>
        <w:t xml:space="preserve"> </w:t>
      </w:r>
      <w:r>
        <w:t>порядка,</w:t>
      </w:r>
      <w:r>
        <w:rPr>
          <w:spacing w:val="-3"/>
        </w:rPr>
        <w:t xml:space="preserve"> </w:t>
      </w:r>
      <w:r>
        <w:t>опрятности</w:t>
      </w:r>
      <w:r>
        <w:rPr>
          <w:spacing w:val="-3"/>
        </w:rPr>
        <w:t xml:space="preserve"> </w:t>
      </w:r>
      <w:r>
        <w:t xml:space="preserve">и аккуратности, а в дальнейшем - на развитие всего своего населенного пункта, района, края, Отчизны в </w:t>
      </w:r>
      <w:r>
        <w:rPr>
          <w:spacing w:val="-2"/>
        </w:rPr>
        <w:t>целом).</w:t>
      </w:r>
    </w:p>
    <w:p w:rsidR="00EE0CCC" w:rsidRDefault="004068EC">
      <w:pPr>
        <w:pStyle w:val="4"/>
        <w:numPr>
          <w:ilvl w:val="3"/>
          <w:numId w:val="180"/>
        </w:numPr>
        <w:tabs>
          <w:tab w:val="left" w:pos="2235"/>
        </w:tabs>
        <w:spacing w:before="2"/>
        <w:ind w:left="2235" w:hanging="849"/>
        <w:jc w:val="both"/>
        <w:rPr>
          <w:sz w:val="22"/>
        </w:rPr>
      </w:pPr>
      <w:r>
        <w:t>Духовно-нравственное</w:t>
      </w:r>
      <w:r>
        <w:rPr>
          <w:spacing w:val="-13"/>
        </w:rPr>
        <w:t xml:space="preserve"> </w:t>
      </w:r>
      <w:r>
        <w:t>направление</w:t>
      </w:r>
      <w:r>
        <w:rPr>
          <w:spacing w:val="6"/>
        </w:rPr>
        <w:t xml:space="preserve"> </w:t>
      </w:r>
      <w:r>
        <w:rPr>
          <w:spacing w:val="-2"/>
        </w:rPr>
        <w:t>воспитания.</w:t>
      </w:r>
    </w:p>
    <w:p w:rsidR="00EE0CCC" w:rsidRDefault="004068EC">
      <w:pPr>
        <w:pStyle w:val="a6"/>
        <w:numPr>
          <w:ilvl w:val="0"/>
          <w:numId w:val="128"/>
        </w:numPr>
        <w:tabs>
          <w:tab w:val="left" w:pos="2049"/>
        </w:tabs>
        <w:spacing w:line="266" w:lineRule="auto"/>
        <w:ind w:right="126" w:firstLine="1274"/>
        <w:jc w:val="both"/>
        <w:rPr>
          <w:sz w:val="24"/>
        </w:rPr>
      </w:pPr>
      <w:r>
        <w:rPr>
          <w:sz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E0CCC" w:rsidRDefault="004068EC">
      <w:pPr>
        <w:pStyle w:val="a6"/>
        <w:numPr>
          <w:ilvl w:val="0"/>
          <w:numId w:val="128"/>
        </w:numPr>
        <w:tabs>
          <w:tab w:val="left" w:pos="2042"/>
        </w:tabs>
        <w:spacing w:before="12" w:line="273" w:lineRule="auto"/>
        <w:ind w:left="1386" w:right="484" w:firstLine="0"/>
        <w:jc w:val="both"/>
        <w:rPr>
          <w:sz w:val="24"/>
        </w:rPr>
      </w:pPr>
      <w:r>
        <w:rPr>
          <w:sz w:val="24"/>
        </w:rPr>
        <w:t>Ценности - жизнь, милосердие, добро лежат в основе духовно­ нравственного направления</w:t>
      </w:r>
      <w:r>
        <w:rPr>
          <w:spacing w:val="-11"/>
          <w:sz w:val="24"/>
        </w:rPr>
        <w:t xml:space="preserve"> </w:t>
      </w:r>
      <w:r>
        <w:rPr>
          <w:sz w:val="24"/>
        </w:rPr>
        <w:t>воспитания.</w:t>
      </w:r>
    </w:p>
    <w:p w:rsidR="00EE0CCC" w:rsidRDefault="004068EC">
      <w:pPr>
        <w:pStyle w:val="a6"/>
        <w:numPr>
          <w:ilvl w:val="0"/>
          <w:numId w:val="128"/>
        </w:numPr>
        <w:tabs>
          <w:tab w:val="left" w:pos="2049"/>
        </w:tabs>
        <w:spacing w:before="54" w:line="273" w:lineRule="auto"/>
        <w:ind w:right="609" w:firstLine="1274"/>
        <w:jc w:val="both"/>
        <w:rPr>
          <w:sz w:val="24"/>
        </w:rPr>
      </w:pPr>
      <w:r>
        <w:rPr>
          <w:sz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w:t>
      </w:r>
      <w:r>
        <w:rPr>
          <w:spacing w:val="-2"/>
          <w:sz w:val="24"/>
        </w:rPr>
        <w:t>аспектах.</w:t>
      </w:r>
    </w:p>
    <w:p w:rsidR="00EE0CCC" w:rsidRDefault="00EE0CCC">
      <w:pPr>
        <w:pStyle w:val="a3"/>
        <w:spacing w:before="98"/>
        <w:ind w:left="0"/>
      </w:pPr>
    </w:p>
    <w:p w:rsidR="00EE0CCC" w:rsidRDefault="004068EC">
      <w:pPr>
        <w:pStyle w:val="4"/>
        <w:numPr>
          <w:ilvl w:val="3"/>
          <w:numId w:val="180"/>
        </w:numPr>
        <w:tabs>
          <w:tab w:val="left" w:pos="2225"/>
        </w:tabs>
        <w:spacing w:before="1"/>
        <w:ind w:left="2225" w:hanging="839"/>
        <w:jc w:val="both"/>
        <w:rPr>
          <w:sz w:val="22"/>
        </w:rPr>
      </w:pPr>
      <w:r>
        <w:t>Социальное</w:t>
      </w:r>
      <w:r>
        <w:rPr>
          <w:spacing w:val="-13"/>
        </w:rPr>
        <w:t xml:space="preserve"> </w:t>
      </w:r>
      <w:r>
        <w:rPr>
          <w:spacing w:val="-2"/>
        </w:rPr>
        <w:t>направление</w:t>
      </w:r>
      <w:r w:rsidR="0011385D">
        <w:rPr>
          <w:spacing w:val="-2"/>
        </w:rPr>
        <w:t xml:space="preserve"> </w:t>
      </w:r>
      <w:r>
        <w:rPr>
          <w:spacing w:val="-2"/>
        </w:rPr>
        <w:t>воспитания.</w:t>
      </w:r>
    </w:p>
    <w:p w:rsidR="00EE0CCC" w:rsidRDefault="004068EC">
      <w:pPr>
        <w:pStyle w:val="a6"/>
        <w:numPr>
          <w:ilvl w:val="0"/>
          <w:numId w:val="127"/>
        </w:numPr>
        <w:tabs>
          <w:tab w:val="left" w:pos="1584"/>
        </w:tabs>
        <w:spacing w:before="103" w:line="276" w:lineRule="auto"/>
        <w:ind w:right="617" w:firstLine="1274"/>
        <w:jc w:val="both"/>
        <w:rPr>
          <w:sz w:val="24"/>
        </w:rPr>
      </w:pPr>
      <w:r>
        <w:rPr>
          <w:sz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E0CCC" w:rsidRDefault="004068EC">
      <w:pPr>
        <w:pStyle w:val="a6"/>
        <w:numPr>
          <w:ilvl w:val="0"/>
          <w:numId w:val="127"/>
        </w:numPr>
        <w:tabs>
          <w:tab w:val="left" w:pos="1584"/>
        </w:tabs>
        <w:spacing w:before="8" w:line="273" w:lineRule="auto"/>
        <w:ind w:right="622" w:firstLine="1274"/>
        <w:jc w:val="both"/>
        <w:rPr>
          <w:sz w:val="24"/>
        </w:rPr>
      </w:pPr>
      <w:r>
        <w:rPr>
          <w:sz w:val="24"/>
        </w:rPr>
        <w:t>Ценности - семья, дружба, человек и сотрудничество лежат в основе социального направления</w:t>
      </w:r>
      <w:r>
        <w:rPr>
          <w:spacing w:val="-23"/>
          <w:sz w:val="24"/>
        </w:rPr>
        <w:t xml:space="preserve"> </w:t>
      </w:r>
      <w:r>
        <w:rPr>
          <w:sz w:val="24"/>
        </w:rPr>
        <w:t>воспитания.</w:t>
      </w:r>
    </w:p>
    <w:p w:rsidR="00EE0CCC" w:rsidRDefault="004068EC">
      <w:pPr>
        <w:pStyle w:val="a6"/>
        <w:numPr>
          <w:ilvl w:val="0"/>
          <w:numId w:val="127"/>
        </w:numPr>
        <w:tabs>
          <w:tab w:val="left" w:pos="1584"/>
        </w:tabs>
        <w:spacing w:before="22" w:line="276" w:lineRule="auto"/>
        <w:ind w:right="611" w:firstLine="1274"/>
        <w:jc w:val="both"/>
        <w:rPr>
          <w:sz w:val="24"/>
        </w:rPr>
      </w:pPr>
      <w:r>
        <w:rPr>
          <w:sz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w:t>
      </w:r>
      <w:r>
        <w:rPr>
          <w:spacing w:val="40"/>
          <w:sz w:val="24"/>
        </w:rPr>
        <w:t xml:space="preserve"> </w:t>
      </w:r>
      <w:r>
        <w:rPr>
          <w:sz w:val="24"/>
        </w:rPr>
        <w:t>отношения</w:t>
      </w:r>
      <w:r>
        <w:rPr>
          <w:spacing w:val="40"/>
          <w:sz w:val="24"/>
        </w:rPr>
        <w:t xml:space="preserve"> </w:t>
      </w:r>
      <w:r>
        <w:rPr>
          <w:sz w:val="24"/>
        </w:rPr>
        <w:t>ребёнка</w:t>
      </w:r>
      <w:r>
        <w:rPr>
          <w:spacing w:val="40"/>
          <w:sz w:val="24"/>
        </w:rPr>
        <w:t xml:space="preserve"> </w:t>
      </w:r>
      <w:r>
        <w:rPr>
          <w:sz w:val="24"/>
        </w:rPr>
        <w:t>к</w:t>
      </w:r>
      <w:r>
        <w:rPr>
          <w:spacing w:val="40"/>
          <w:sz w:val="24"/>
        </w:rPr>
        <w:t xml:space="preserve"> </w:t>
      </w:r>
      <w:r>
        <w:rPr>
          <w:sz w:val="24"/>
        </w:rPr>
        <w:t>социальному</w:t>
      </w:r>
      <w:r>
        <w:rPr>
          <w:spacing w:val="40"/>
          <w:sz w:val="24"/>
        </w:rPr>
        <w:t xml:space="preserve"> </w:t>
      </w:r>
      <w:r>
        <w:rPr>
          <w:sz w:val="24"/>
        </w:rPr>
        <w:t>окружению</w:t>
      </w:r>
      <w:r>
        <w:rPr>
          <w:spacing w:val="40"/>
          <w:sz w:val="24"/>
        </w:rPr>
        <w:t xml:space="preserve"> </w:t>
      </w:r>
      <w:r>
        <w:rPr>
          <w:sz w:val="24"/>
        </w:rPr>
        <w:t>невозможно</w:t>
      </w:r>
      <w:r>
        <w:rPr>
          <w:spacing w:val="40"/>
          <w:sz w:val="24"/>
        </w:rPr>
        <w:t xml:space="preserve"> </w:t>
      </w:r>
      <w:r>
        <w:rPr>
          <w:sz w:val="24"/>
        </w:rPr>
        <w:t>без</w:t>
      </w:r>
      <w:r>
        <w:rPr>
          <w:spacing w:val="40"/>
          <w:sz w:val="24"/>
        </w:rPr>
        <w:t xml:space="preserve"> </w:t>
      </w:r>
      <w:r>
        <w:rPr>
          <w:sz w:val="24"/>
        </w:rPr>
        <w:t>грамотно</w:t>
      </w:r>
      <w:r>
        <w:rPr>
          <w:spacing w:val="40"/>
          <w:sz w:val="24"/>
        </w:rPr>
        <w:t xml:space="preserve"> </w:t>
      </w:r>
      <w:r>
        <w:rPr>
          <w:sz w:val="24"/>
        </w:rPr>
        <w:t>выстроенного</w:t>
      </w:r>
    </w:p>
    <w:p w:rsidR="00EE0CCC" w:rsidRDefault="00EE0CCC">
      <w:pPr>
        <w:spacing w:line="276" w:lineRule="auto"/>
        <w:jc w:val="both"/>
        <w:rPr>
          <w:sz w:val="24"/>
        </w:rPr>
        <w:sectPr w:rsidR="00EE0CCC">
          <w:pgSz w:w="12050" w:h="17220"/>
          <w:pgMar w:top="520" w:right="140" w:bottom="640" w:left="320" w:header="0" w:footer="423" w:gutter="0"/>
          <w:cols w:space="720"/>
        </w:sectPr>
      </w:pPr>
    </w:p>
    <w:p w:rsidR="00EE0CCC" w:rsidRDefault="004068EC">
      <w:pPr>
        <w:pStyle w:val="a3"/>
        <w:spacing w:before="68" w:line="276" w:lineRule="auto"/>
        <w:ind w:left="112" w:right="625"/>
        <w:jc w:val="both"/>
      </w:pPr>
      <w:r>
        <w:lastRenderedPageBreak/>
        <w:t>воспитательного процесса, в котором проявляется личная социальная инициатива ребёнка в детско­ взрослых и детских общностях.</w:t>
      </w:r>
    </w:p>
    <w:p w:rsidR="00EE0CCC" w:rsidRDefault="004068EC">
      <w:pPr>
        <w:pStyle w:val="a6"/>
        <w:numPr>
          <w:ilvl w:val="0"/>
          <w:numId w:val="127"/>
        </w:numPr>
        <w:tabs>
          <w:tab w:val="left" w:pos="1584"/>
        </w:tabs>
        <w:spacing w:line="276" w:lineRule="auto"/>
        <w:ind w:right="131" w:firstLine="1274"/>
        <w:jc w:val="both"/>
        <w:rPr>
          <w:sz w:val="24"/>
        </w:rPr>
      </w:pPr>
      <w:r>
        <w:rPr>
          <w:sz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E0CCC" w:rsidRDefault="004068EC">
      <w:pPr>
        <w:pStyle w:val="4"/>
        <w:numPr>
          <w:ilvl w:val="3"/>
          <w:numId w:val="180"/>
        </w:numPr>
        <w:tabs>
          <w:tab w:val="left" w:pos="2937"/>
        </w:tabs>
        <w:spacing w:before="6"/>
        <w:ind w:left="2937" w:hanging="840"/>
        <w:jc w:val="both"/>
        <w:rPr>
          <w:b w:val="0"/>
          <w:sz w:val="22"/>
        </w:rPr>
      </w:pPr>
      <w:r>
        <w:t>Познавательное</w:t>
      </w:r>
      <w:r>
        <w:rPr>
          <w:spacing w:val="-12"/>
        </w:rPr>
        <w:t xml:space="preserve"> </w:t>
      </w:r>
      <w:r>
        <w:t>направление</w:t>
      </w:r>
      <w:r>
        <w:rPr>
          <w:spacing w:val="-3"/>
        </w:rPr>
        <w:t xml:space="preserve"> </w:t>
      </w:r>
      <w:r>
        <w:rPr>
          <w:spacing w:val="-2"/>
        </w:rPr>
        <w:t>воспитания.</w:t>
      </w:r>
    </w:p>
    <w:p w:rsidR="00EE0CCC" w:rsidRDefault="004068EC">
      <w:pPr>
        <w:pStyle w:val="a6"/>
        <w:numPr>
          <w:ilvl w:val="1"/>
          <w:numId w:val="127"/>
        </w:numPr>
        <w:tabs>
          <w:tab w:val="left" w:pos="2235"/>
        </w:tabs>
        <w:spacing w:before="92"/>
        <w:ind w:left="2235" w:hanging="474"/>
        <w:jc w:val="both"/>
        <w:rPr>
          <w:sz w:val="24"/>
        </w:rPr>
      </w:pPr>
      <w:r>
        <w:rPr>
          <w:sz w:val="24"/>
        </w:rPr>
        <w:t>Цель</w:t>
      </w:r>
      <w:r>
        <w:rPr>
          <w:spacing w:val="-14"/>
          <w:sz w:val="24"/>
        </w:rPr>
        <w:t xml:space="preserve"> </w:t>
      </w:r>
      <w:r>
        <w:rPr>
          <w:sz w:val="24"/>
        </w:rPr>
        <w:t>познавательного</w:t>
      </w:r>
      <w:r>
        <w:rPr>
          <w:spacing w:val="-11"/>
          <w:sz w:val="24"/>
        </w:rPr>
        <w:t xml:space="preserve"> </w:t>
      </w:r>
      <w:r>
        <w:rPr>
          <w:sz w:val="24"/>
        </w:rPr>
        <w:t>направления</w:t>
      </w:r>
      <w:r>
        <w:rPr>
          <w:spacing w:val="-9"/>
          <w:sz w:val="24"/>
        </w:rPr>
        <w:t xml:space="preserve"> </w:t>
      </w:r>
      <w:r>
        <w:rPr>
          <w:sz w:val="24"/>
        </w:rPr>
        <w:t>воспитания</w:t>
      </w:r>
      <w:r>
        <w:rPr>
          <w:spacing w:val="-7"/>
          <w:sz w:val="24"/>
        </w:rPr>
        <w:t xml:space="preserve"> </w:t>
      </w:r>
      <w:r>
        <w:rPr>
          <w:sz w:val="24"/>
        </w:rPr>
        <w:t>-</w:t>
      </w:r>
      <w:r>
        <w:rPr>
          <w:spacing w:val="-11"/>
          <w:sz w:val="24"/>
        </w:rPr>
        <w:t xml:space="preserve"> </w:t>
      </w:r>
      <w:r>
        <w:rPr>
          <w:sz w:val="24"/>
        </w:rPr>
        <w:t>формирование</w:t>
      </w:r>
      <w:r>
        <w:rPr>
          <w:spacing w:val="-10"/>
          <w:sz w:val="24"/>
        </w:rPr>
        <w:t xml:space="preserve"> </w:t>
      </w:r>
      <w:r>
        <w:rPr>
          <w:sz w:val="24"/>
        </w:rPr>
        <w:t>ценности</w:t>
      </w:r>
      <w:r>
        <w:rPr>
          <w:spacing w:val="-6"/>
          <w:sz w:val="24"/>
        </w:rPr>
        <w:t xml:space="preserve"> </w:t>
      </w:r>
      <w:r>
        <w:rPr>
          <w:spacing w:val="-2"/>
          <w:sz w:val="24"/>
        </w:rPr>
        <w:t>познания.</w:t>
      </w:r>
    </w:p>
    <w:p w:rsidR="00EE0CCC" w:rsidRDefault="004068EC">
      <w:pPr>
        <w:pStyle w:val="a6"/>
        <w:numPr>
          <w:ilvl w:val="1"/>
          <w:numId w:val="127"/>
        </w:numPr>
        <w:tabs>
          <w:tab w:val="left" w:pos="2235"/>
        </w:tabs>
        <w:spacing w:before="59"/>
        <w:ind w:left="2235" w:hanging="474"/>
        <w:jc w:val="both"/>
        <w:rPr>
          <w:sz w:val="24"/>
        </w:rPr>
      </w:pPr>
      <w:r>
        <w:rPr>
          <w:sz w:val="24"/>
        </w:rPr>
        <w:t>Ценность</w:t>
      </w:r>
      <w:r>
        <w:rPr>
          <w:spacing w:val="-8"/>
          <w:sz w:val="24"/>
        </w:rPr>
        <w:t xml:space="preserve"> </w:t>
      </w:r>
      <w:r>
        <w:rPr>
          <w:sz w:val="24"/>
        </w:rPr>
        <w:t>-</w:t>
      </w:r>
      <w:r>
        <w:rPr>
          <w:spacing w:val="-8"/>
          <w:sz w:val="24"/>
        </w:rPr>
        <w:t xml:space="preserve"> </w:t>
      </w:r>
      <w:r>
        <w:rPr>
          <w:sz w:val="24"/>
        </w:rPr>
        <w:t>познание</w:t>
      </w:r>
      <w:r>
        <w:rPr>
          <w:spacing w:val="-8"/>
          <w:sz w:val="24"/>
        </w:rPr>
        <w:t xml:space="preserve"> </w:t>
      </w:r>
      <w:r>
        <w:rPr>
          <w:sz w:val="24"/>
        </w:rPr>
        <w:t>лежит</w:t>
      </w:r>
      <w:r>
        <w:rPr>
          <w:spacing w:val="-5"/>
          <w:sz w:val="24"/>
        </w:rPr>
        <w:t xml:space="preserve"> </w:t>
      </w:r>
      <w:r>
        <w:rPr>
          <w:sz w:val="24"/>
        </w:rPr>
        <w:t>в</w:t>
      </w:r>
      <w:r>
        <w:rPr>
          <w:spacing w:val="-8"/>
          <w:sz w:val="24"/>
        </w:rPr>
        <w:t xml:space="preserve"> </w:t>
      </w:r>
      <w:r>
        <w:rPr>
          <w:sz w:val="24"/>
        </w:rPr>
        <w:t>основе</w:t>
      </w:r>
      <w:r>
        <w:rPr>
          <w:spacing w:val="-9"/>
          <w:sz w:val="24"/>
        </w:rPr>
        <w:t xml:space="preserve"> </w:t>
      </w:r>
      <w:r>
        <w:rPr>
          <w:sz w:val="24"/>
        </w:rPr>
        <w:t>познавательного</w:t>
      </w:r>
      <w:r>
        <w:rPr>
          <w:spacing w:val="-7"/>
          <w:sz w:val="24"/>
        </w:rPr>
        <w:t xml:space="preserve"> </w:t>
      </w:r>
      <w:r>
        <w:rPr>
          <w:sz w:val="24"/>
        </w:rPr>
        <w:t>направления</w:t>
      </w:r>
      <w:r>
        <w:rPr>
          <w:spacing w:val="-4"/>
          <w:sz w:val="24"/>
        </w:rPr>
        <w:t xml:space="preserve"> </w:t>
      </w:r>
      <w:r>
        <w:rPr>
          <w:spacing w:val="-2"/>
          <w:sz w:val="24"/>
        </w:rPr>
        <w:t>воспитания.</w:t>
      </w:r>
    </w:p>
    <w:p w:rsidR="00EE0CCC" w:rsidRDefault="004068EC">
      <w:pPr>
        <w:pStyle w:val="a6"/>
        <w:numPr>
          <w:ilvl w:val="1"/>
          <w:numId w:val="127"/>
        </w:numPr>
        <w:tabs>
          <w:tab w:val="left" w:pos="2235"/>
        </w:tabs>
        <w:spacing w:before="64" w:line="271" w:lineRule="auto"/>
        <w:ind w:left="112" w:right="121" w:firstLine="1649"/>
        <w:jc w:val="both"/>
        <w:rPr>
          <w:sz w:val="24"/>
        </w:rPr>
      </w:pPr>
      <w:r>
        <w:rPr>
          <w:sz w:val="24"/>
        </w:rPr>
        <w:t>В ДОО проблема воспитания у детей познавательной активности охватывает все</w:t>
      </w:r>
      <w:r>
        <w:rPr>
          <w:spacing w:val="80"/>
          <w:sz w:val="24"/>
        </w:rPr>
        <w:t xml:space="preserve"> </w:t>
      </w:r>
      <w:r>
        <w:rPr>
          <w:sz w:val="24"/>
        </w:rPr>
        <w:t>стороны воспитательного процесса и является непременным условием формирования</w:t>
      </w:r>
      <w:r>
        <w:rPr>
          <w:spacing w:val="40"/>
          <w:sz w:val="24"/>
        </w:rPr>
        <w:t xml:space="preserve"> </w:t>
      </w:r>
      <w:r>
        <w:rPr>
          <w:sz w:val="24"/>
        </w:rPr>
        <w:t>умственных качеств личности, самостоятельности и инициативности ребёнка. Познавательное и духовно-нравственное</w:t>
      </w:r>
      <w:r>
        <w:rPr>
          <w:spacing w:val="40"/>
          <w:sz w:val="24"/>
        </w:rPr>
        <w:t xml:space="preserve"> </w:t>
      </w:r>
      <w:r>
        <w:rPr>
          <w:sz w:val="24"/>
        </w:rPr>
        <w:t>воспитание должны осуществляться в содержательном единстве, так как знания наук и незнание добра ограничивает и деформирует личностное развитие</w:t>
      </w:r>
      <w:r>
        <w:rPr>
          <w:spacing w:val="40"/>
          <w:sz w:val="24"/>
        </w:rPr>
        <w:t xml:space="preserve"> </w:t>
      </w:r>
      <w:r>
        <w:rPr>
          <w:sz w:val="24"/>
        </w:rPr>
        <w:t>ребёнка.</w:t>
      </w:r>
    </w:p>
    <w:p w:rsidR="00EE0CCC" w:rsidRDefault="004068EC">
      <w:pPr>
        <w:pStyle w:val="a6"/>
        <w:numPr>
          <w:ilvl w:val="1"/>
          <w:numId w:val="127"/>
        </w:numPr>
        <w:tabs>
          <w:tab w:val="left" w:pos="2235"/>
        </w:tabs>
        <w:spacing w:line="264" w:lineRule="auto"/>
        <w:ind w:left="112" w:right="130" w:firstLine="1649"/>
        <w:jc w:val="both"/>
        <w:rPr>
          <w:sz w:val="24"/>
        </w:rPr>
      </w:pPr>
      <w:r>
        <w:rPr>
          <w:sz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E0CCC" w:rsidRDefault="00EE0CCC">
      <w:pPr>
        <w:pStyle w:val="a3"/>
        <w:spacing w:before="140"/>
        <w:ind w:left="0"/>
      </w:pPr>
    </w:p>
    <w:p w:rsidR="00EE0CCC" w:rsidRDefault="004068EC">
      <w:pPr>
        <w:pStyle w:val="4"/>
        <w:numPr>
          <w:ilvl w:val="3"/>
          <w:numId w:val="180"/>
        </w:numPr>
        <w:tabs>
          <w:tab w:val="left" w:pos="1660"/>
        </w:tabs>
        <w:ind w:left="1660" w:hanging="840"/>
        <w:jc w:val="both"/>
        <w:rPr>
          <w:b w:val="0"/>
          <w:sz w:val="22"/>
        </w:rPr>
      </w:pPr>
      <w:r>
        <w:t>Физическое</w:t>
      </w:r>
      <w:r>
        <w:rPr>
          <w:spacing w:val="-13"/>
        </w:rPr>
        <w:t xml:space="preserve"> </w:t>
      </w:r>
      <w:r>
        <w:t>и</w:t>
      </w:r>
      <w:r>
        <w:rPr>
          <w:spacing w:val="-6"/>
        </w:rPr>
        <w:t xml:space="preserve"> </w:t>
      </w:r>
      <w:r>
        <w:t>оздоровительное</w:t>
      </w:r>
      <w:r>
        <w:rPr>
          <w:spacing w:val="-11"/>
        </w:rPr>
        <w:t xml:space="preserve"> </w:t>
      </w:r>
      <w:r>
        <w:t xml:space="preserve">направление </w:t>
      </w:r>
      <w:r>
        <w:rPr>
          <w:spacing w:val="-2"/>
        </w:rPr>
        <w:t>воспитания.</w:t>
      </w:r>
    </w:p>
    <w:p w:rsidR="00EE0CCC" w:rsidRDefault="004068EC">
      <w:pPr>
        <w:pStyle w:val="a6"/>
        <w:numPr>
          <w:ilvl w:val="0"/>
          <w:numId w:val="126"/>
        </w:numPr>
        <w:tabs>
          <w:tab w:val="left" w:pos="1018"/>
        </w:tabs>
        <w:spacing w:before="92" w:line="276" w:lineRule="auto"/>
        <w:ind w:right="610" w:firstLine="708"/>
        <w:jc w:val="both"/>
        <w:rPr>
          <w:sz w:val="24"/>
        </w:rPr>
      </w:pPr>
      <w:r>
        <w:rPr>
          <w:sz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w:t>
      </w:r>
      <w:r>
        <w:rPr>
          <w:spacing w:val="-2"/>
          <w:sz w:val="24"/>
        </w:rPr>
        <w:t>безопасности.</w:t>
      </w:r>
    </w:p>
    <w:p w:rsidR="00EE0CCC" w:rsidRDefault="004068EC">
      <w:pPr>
        <w:pStyle w:val="a6"/>
        <w:numPr>
          <w:ilvl w:val="0"/>
          <w:numId w:val="126"/>
        </w:numPr>
        <w:tabs>
          <w:tab w:val="left" w:pos="1012"/>
        </w:tabs>
        <w:spacing w:before="73" w:line="278" w:lineRule="auto"/>
        <w:ind w:right="625" w:firstLine="708"/>
        <w:jc w:val="both"/>
        <w:rPr>
          <w:sz w:val="24"/>
        </w:rPr>
      </w:pPr>
      <w:r>
        <w:rPr>
          <w:sz w:val="24"/>
        </w:rPr>
        <w:t xml:space="preserve">Ценности жизнь и здоровье лежит в основе физического и оздоровительного направления </w:t>
      </w:r>
      <w:r>
        <w:rPr>
          <w:spacing w:val="-2"/>
          <w:sz w:val="24"/>
        </w:rPr>
        <w:t>воспитания.</w:t>
      </w:r>
    </w:p>
    <w:p w:rsidR="00EE0CCC" w:rsidRDefault="004068EC">
      <w:pPr>
        <w:pStyle w:val="a6"/>
        <w:numPr>
          <w:ilvl w:val="0"/>
          <w:numId w:val="126"/>
        </w:numPr>
        <w:tabs>
          <w:tab w:val="left" w:pos="1018"/>
        </w:tabs>
        <w:spacing w:before="17" w:line="276" w:lineRule="auto"/>
        <w:ind w:right="620" w:firstLine="708"/>
        <w:jc w:val="both"/>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E0CCC" w:rsidRDefault="004068EC">
      <w:pPr>
        <w:pStyle w:val="4"/>
        <w:numPr>
          <w:ilvl w:val="3"/>
          <w:numId w:val="180"/>
        </w:numPr>
        <w:tabs>
          <w:tab w:val="left" w:pos="1660"/>
        </w:tabs>
        <w:spacing w:before="17"/>
        <w:ind w:left="1660" w:hanging="840"/>
        <w:jc w:val="both"/>
        <w:rPr>
          <w:b w:val="0"/>
          <w:sz w:val="22"/>
        </w:rPr>
      </w:pPr>
      <w:r>
        <w:t>Трудовое</w:t>
      </w:r>
      <w:r>
        <w:rPr>
          <w:spacing w:val="-8"/>
        </w:rPr>
        <w:t xml:space="preserve"> </w:t>
      </w:r>
      <w:r>
        <w:t>направление</w:t>
      </w:r>
      <w:r>
        <w:rPr>
          <w:spacing w:val="28"/>
        </w:rPr>
        <w:t xml:space="preserve"> </w:t>
      </w:r>
      <w:r>
        <w:rPr>
          <w:spacing w:val="-2"/>
        </w:rPr>
        <w:t>воспитания.</w:t>
      </w:r>
    </w:p>
    <w:p w:rsidR="00EE0CCC" w:rsidRDefault="004068EC">
      <w:pPr>
        <w:pStyle w:val="a6"/>
        <w:numPr>
          <w:ilvl w:val="0"/>
          <w:numId w:val="125"/>
        </w:numPr>
        <w:tabs>
          <w:tab w:val="left" w:pos="876"/>
        </w:tabs>
        <w:spacing w:before="113" w:line="273" w:lineRule="auto"/>
        <w:ind w:right="625" w:firstLine="566"/>
        <w:jc w:val="both"/>
        <w:rPr>
          <w:sz w:val="24"/>
        </w:rPr>
      </w:pPr>
      <w:r>
        <w:rPr>
          <w:sz w:val="24"/>
        </w:rPr>
        <w:t>Цель трудового воспитания - формирование ценностного отношения детей к труду, трудолюбию и приобщение ребёнка к</w:t>
      </w:r>
      <w:r>
        <w:rPr>
          <w:spacing w:val="40"/>
          <w:sz w:val="24"/>
        </w:rPr>
        <w:t xml:space="preserve"> </w:t>
      </w:r>
      <w:r>
        <w:rPr>
          <w:sz w:val="24"/>
        </w:rPr>
        <w:t>труду.</w:t>
      </w:r>
    </w:p>
    <w:p w:rsidR="00EE0CCC" w:rsidRDefault="004068EC">
      <w:pPr>
        <w:pStyle w:val="a6"/>
        <w:numPr>
          <w:ilvl w:val="0"/>
          <w:numId w:val="125"/>
        </w:numPr>
        <w:tabs>
          <w:tab w:val="left" w:pos="876"/>
        </w:tabs>
        <w:spacing w:before="29"/>
        <w:ind w:left="876" w:hanging="198"/>
        <w:jc w:val="both"/>
        <w:rPr>
          <w:sz w:val="24"/>
        </w:rPr>
      </w:pPr>
      <w:r>
        <w:rPr>
          <w:sz w:val="24"/>
        </w:rPr>
        <w:t>Ценность-труд</w:t>
      </w:r>
      <w:r>
        <w:rPr>
          <w:spacing w:val="-8"/>
          <w:sz w:val="24"/>
        </w:rPr>
        <w:t xml:space="preserve"> </w:t>
      </w:r>
      <w:r>
        <w:rPr>
          <w:sz w:val="24"/>
        </w:rPr>
        <w:t>лежит</w:t>
      </w:r>
      <w:r>
        <w:rPr>
          <w:spacing w:val="-6"/>
          <w:sz w:val="24"/>
        </w:rPr>
        <w:t xml:space="preserve"> </w:t>
      </w:r>
      <w:r>
        <w:rPr>
          <w:sz w:val="24"/>
        </w:rPr>
        <w:t>в</w:t>
      </w:r>
      <w:r>
        <w:rPr>
          <w:spacing w:val="-7"/>
          <w:sz w:val="24"/>
        </w:rPr>
        <w:t xml:space="preserve"> </w:t>
      </w:r>
      <w:r>
        <w:rPr>
          <w:sz w:val="24"/>
        </w:rPr>
        <w:t>основе</w:t>
      </w:r>
      <w:r>
        <w:rPr>
          <w:spacing w:val="-8"/>
          <w:sz w:val="24"/>
        </w:rPr>
        <w:t xml:space="preserve"> </w:t>
      </w:r>
      <w:r>
        <w:rPr>
          <w:sz w:val="24"/>
        </w:rPr>
        <w:t>трудового</w:t>
      </w:r>
      <w:r>
        <w:rPr>
          <w:spacing w:val="-5"/>
          <w:sz w:val="24"/>
        </w:rPr>
        <w:t xml:space="preserve"> </w:t>
      </w:r>
      <w:r>
        <w:rPr>
          <w:sz w:val="24"/>
        </w:rPr>
        <w:t>направления</w:t>
      </w:r>
      <w:r>
        <w:rPr>
          <w:spacing w:val="-3"/>
          <w:sz w:val="24"/>
        </w:rPr>
        <w:t xml:space="preserve"> </w:t>
      </w:r>
      <w:r>
        <w:rPr>
          <w:spacing w:val="-2"/>
          <w:sz w:val="24"/>
        </w:rPr>
        <w:t>воспитания.</w:t>
      </w:r>
    </w:p>
    <w:p w:rsidR="00EE0CCC" w:rsidRDefault="004068EC">
      <w:pPr>
        <w:pStyle w:val="a6"/>
        <w:numPr>
          <w:ilvl w:val="0"/>
          <w:numId w:val="125"/>
        </w:numPr>
        <w:tabs>
          <w:tab w:val="left" w:pos="876"/>
        </w:tabs>
        <w:spacing w:before="89" w:line="280" w:lineRule="auto"/>
        <w:ind w:right="611" w:firstLine="566"/>
        <w:jc w:val="both"/>
        <w:rPr>
          <w:sz w:val="24"/>
        </w:rPr>
      </w:pPr>
      <w:r>
        <w:rPr>
          <w:sz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w:t>
      </w:r>
      <w:r>
        <w:rPr>
          <w:spacing w:val="40"/>
          <w:sz w:val="24"/>
        </w:rPr>
        <w:t xml:space="preserve"> </w:t>
      </w:r>
      <w:r>
        <w:rPr>
          <w:sz w:val="24"/>
        </w:rPr>
        <w:t>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E0CCC" w:rsidRDefault="004068EC">
      <w:pPr>
        <w:pStyle w:val="4"/>
        <w:numPr>
          <w:ilvl w:val="3"/>
          <w:numId w:val="180"/>
        </w:numPr>
        <w:tabs>
          <w:tab w:val="left" w:pos="1660"/>
        </w:tabs>
        <w:spacing w:before="37"/>
        <w:ind w:left="1660" w:hanging="840"/>
        <w:jc w:val="both"/>
        <w:rPr>
          <w:b w:val="0"/>
          <w:sz w:val="22"/>
        </w:rPr>
      </w:pPr>
      <w:r>
        <w:t>Эстетическое</w:t>
      </w:r>
      <w:r>
        <w:rPr>
          <w:spacing w:val="-6"/>
        </w:rPr>
        <w:t xml:space="preserve"> </w:t>
      </w:r>
      <w:r>
        <w:t>направление</w:t>
      </w:r>
      <w:r>
        <w:rPr>
          <w:spacing w:val="28"/>
        </w:rPr>
        <w:t xml:space="preserve"> </w:t>
      </w:r>
      <w:r>
        <w:rPr>
          <w:spacing w:val="-2"/>
        </w:rPr>
        <w:t>воспитания.</w:t>
      </w:r>
    </w:p>
    <w:p w:rsidR="00EE0CCC" w:rsidRDefault="004068EC">
      <w:pPr>
        <w:pStyle w:val="a6"/>
        <w:numPr>
          <w:ilvl w:val="0"/>
          <w:numId w:val="124"/>
        </w:numPr>
        <w:tabs>
          <w:tab w:val="left" w:pos="876"/>
        </w:tabs>
        <w:spacing w:before="62" w:line="266" w:lineRule="auto"/>
        <w:ind w:right="616" w:firstLine="566"/>
        <w:jc w:val="both"/>
        <w:rPr>
          <w:sz w:val="24"/>
        </w:rPr>
      </w:pPr>
      <w:r>
        <w:rPr>
          <w:sz w:val="24"/>
        </w:rPr>
        <w:t>Цель эстетического направления воспитания - способствовать становлению у ребёнка ценностного отношения к красоте.</w:t>
      </w:r>
    </w:p>
    <w:p w:rsidR="00EE0CCC" w:rsidRDefault="004068EC">
      <w:pPr>
        <w:pStyle w:val="a6"/>
        <w:numPr>
          <w:ilvl w:val="0"/>
          <w:numId w:val="124"/>
        </w:numPr>
        <w:tabs>
          <w:tab w:val="left" w:pos="876"/>
        </w:tabs>
        <w:spacing w:before="21"/>
        <w:ind w:left="876" w:hanging="198"/>
        <w:jc w:val="both"/>
        <w:rPr>
          <w:sz w:val="24"/>
        </w:rPr>
      </w:pPr>
      <w:r>
        <w:rPr>
          <w:sz w:val="24"/>
        </w:rPr>
        <w:t>Ценности</w:t>
      </w:r>
      <w:r>
        <w:rPr>
          <w:spacing w:val="-5"/>
          <w:sz w:val="24"/>
        </w:rPr>
        <w:t xml:space="preserve"> </w:t>
      </w:r>
      <w:r>
        <w:rPr>
          <w:sz w:val="24"/>
        </w:rPr>
        <w:t>-</w:t>
      </w:r>
      <w:r>
        <w:rPr>
          <w:spacing w:val="-6"/>
          <w:sz w:val="24"/>
        </w:rPr>
        <w:t xml:space="preserve"> </w:t>
      </w:r>
      <w:r>
        <w:rPr>
          <w:sz w:val="24"/>
        </w:rPr>
        <w:t>культура,</w:t>
      </w:r>
      <w:r>
        <w:rPr>
          <w:spacing w:val="-8"/>
          <w:sz w:val="24"/>
        </w:rPr>
        <w:t xml:space="preserve"> </w:t>
      </w:r>
      <w:r>
        <w:rPr>
          <w:sz w:val="24"/>
        </w:rPr>
        <w:t>красота,</w:t>
      </w:r>
      <w:r>
        <w:rPr>
          <w:spacing w:val="-4"/>
          <w:sz w:val="24"/>
        </w:rPr>
        <w:t xml:space="preserve"> </w:t>
      </w:r>
      <w:r>
        <w:rPr>
          <w:sz w:val="24"/>
        </w:rPr>
        <w:t>лежат</w:t>
      </w:r>
      <w:r>
        <w:rPr>
          <w:spacing w:val="-5"/>
          <w:sz w:val="24"/>
        </w:rPr>
        <w:t xml:space="preserve"> </w:t>
      </w:r>
      <w:r>
        <w:rPr>
          <w:sz w:val="24"/>
        </w:rPr>
        <w:t>в</w:t>
      </w:r>
      <w:r>
        <w:rPr>
          <w:spacing w:val="-5"/>
          <w:sz w:val="24"/>
        </w:rPr>
        <w:t xml:space="preserve"> </w:t>
      </w:r>
      <w:r>
        <w:rPr>
          <w:sz w:val="24"/>
        </w:rPr>
        <w:t>основе</w:t>
      </w:r>
      <w:r>
        <w:rPr>
          <w:spacing w:val="-5"/>
          <w:sz w:val="24"/>
        </w:rPr>
        <w:t xml:space="preserve"> </w:t>
      </w:r>
      <w:r>
        <w:rPr>
          <w:sz w:val="24"/>
        </w:rPr>
        <w:t>эстетического</w:t>
      </w:r>
      <w:r>
        <w:rPr>
          <w:spacing w:val="-4"/>
          <w:sz w:val="24"/>
        </w:rPr>
        <w:t xml:space="preserve"> </w:t>
      </w:r>
      <w:r>
        <w:rPr>
          <w:sz w:val="24"/>
        </w:rPr>
        <w:t>направления</w:t>
      </w:r>
      <w:r>
        <w:rPr>
          <w:spacing w:val="-4"/>
          <w:sz w:val="24"/>
        </w:rPr>
        <w:t xml:space="preserve"> </w:t>
      </w:r>
      <w:r>
        <w:rPr>
          <w:spacing w:val="-2"/>
          <w:sz w:val="24"/>
        </w:rPr>
        <w:t>воспитания.</w:t>
      </w:r>
    </w:p>
    <w:p w:rsidR="00EE0CCC" w:rsidRDefault="004068EC">
      <w:pPr>
        <w:pStyle w:val="a6"/>
        <w:numPr>
          <w:ilvl w:val="0"/>
          <w:numId w:val="124"/>
        </w:numPr>
        <w:tabs>
          <w:tab w:val="left" w:pos="876"/>
        </w:tabs>
        <w:spacing w:before="41" w:line="280" w:lineRule="auto"/>
        <w:ind w:right="624" w:firstLine="566"/>
        <w:jc w:val="both"/>
        <w:rPr>
          <w:sz w:val="24"/>
        </w:rPr>
      </w:pPr>
      <w:r>
        <w:rPr>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w:t>
      </w:r>
      <w:r>
        <w:rPr>
          <w:spacing w:val="21"/>
          <w:sz w:val="24"/>
        </w:rPr>
        <w:t xml:space="preserve"> </w:t>
      </w:r>
      <w:r>
        <w:rPr>
          <w:sz w:val="24"/>
        </w:rPr>
        <w:t>делает</w:t>
      </w:r>
      <w:r>
        <w:rPr>
          <w:spacing w:val="21"/>
          <w:sz w:val="24"/>
        </w:rPr>
        <w:t xml:space="preserve"> </w:t>
      </w:r>
      <w:r>
        <w:rPr>
          <w:sz w:val="24"/>
        </w:rPr>
        <w:t>ребёнка отзывчивее,</w:t>
      </w:r>
      <w:r>
        <w:rPr>
          <w:spacing w:val="20"/>
          <w:sz w:val="24"/>
        </w:rPr>
        <w:t xml:space="preserve"> </w:t>
      </w:r>
      <w:r>
        <w:rPr>
          <w:sz w:val="24"/>
        </w:rPr>
        <w:t>добрее,</w:t>
      </w:r>
      <w:r>
        <w:rPr>
          <w:spacing w:val="20"/>
          <w:sz w:val="24"/>
        </w:rPr>
        <w:t xml:space="preserve"> </w:t>
      </w:r>
      <w:r>
        <w:rPr>
          <w:sz w:val="24"/>
        </w:rPr>
        <w:t>обогащает</w:t>
      </w:r>
      <w:r>
        <w:rPr>
          <w:spacing w:val="23"/>
          <w:sz w:val="24"/>
        </w:rPr>
        <w:t xml:space="preserve"> </w:t>
      </w:r>
      <w:r>
        <w:rPr>
          <w:sz w:val="24"/>
        </w:rPr>
        <w:t>его</w:t>
      </w:r>
      <w:r>
        <w:rPr>
          <w:spacing w:val="20"/>
          <w:sz w:val="24"/>
        </w:rPr>
        <w:t xml:space="preserve"> </w:t>
      </w:r>
      <w:r>
        <w:rPr>
          <w:sz w:val="24"/>
        </w:rPr>
        <w:t>духовный</w:t>
      </w:r>
      <w:r>
        <w:rPr>
          <w:spacing w:val="21"/>
          <w:sz w:val="24"/>
        </w:rPr>
        <w:t xml:space="preserve"> </w:t>
      </w:r>
      <w:r>
        <w:rPr>
          <w:sz w:val="24"/>
        </w:rPr>
        <w:t>мир,</w:t>
      </w:r>
      <w:r>
        <w:rPr>
          <w:spacing w:val="20"/>
          <w:sz w:val="24"/>
        </w:rPr>
        <w:t xml:space="preserve"> </w:t>
      </w:r>
      <w:r>
        <w:rPr>
          <w:sz w:val="24"/>
        </w:rPr>
        <w:t>способствует</w:t>
      </w:r>
      <w:r>
        <w:rPr>
          <w:spacing w:val="23"/>
          <w:sz w:val="24"/>
        </w:rPr>
        <w:t xml:space="preserve"> </w:t>
      </w:r>
      <w:r>
        <w:rPr>
          <w:sz w:val="24"/>
        </w:rPr>
        <w:t>воспитанию</w:t>
      </w:r>
    </w:p>
    <w:p w:rsidR="00EE0CCC" w:rsidRDefault="00EE0CCC">
      <w:pPr>
        <w:spacing w:line="280" w:lineRule="auto"/>
        <w:jc w:val="both"/>
        <w:rPr>
          <w:sz w:val="24"/>
        </w:rPr>
        <w:sectPr w:rsidR="00EE0CCC">
          <w:pgSz w:w="12050" w:h="17220"/>
          <w:pgMar w:top="520" w:right="140" w:bottom="640" w:left="320" w:header="0" w:footer="423" w:gutter="0"/>
          <w:cols w:space="720"/>
        </w:sectPr>
      </w:pPr>
    </w:p>
    <w:p w:rsidR="00EE0CCC" w:rsidRDefault="004068EC">
      <w:pPr>
        <w:pStyle w:val="a3"/>
        <w:spacing w:before="68" w:line="280" w:lineRule="auto"/>
        <w:ind w:left="112" w:right="627"/>
        <w:jc w:val="both"/>
      </w:pPr>
      <w:r>
        <w:lastRenderedPageBreak/>
        <w:t>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E0CCC" w:rsidRDefault="004068EC">
      <w:pPr>
        <w:pStyle w:val="4"/>
        <w:numPr>
          <w:ilvl w:val="2"/>
          <w:numId w:val="180"/>
        </w:numPr>
        <w:tabs>
          <w:tab w:val="left" w:pos="1480"/>
        </w:tabs>
        <w:spacing w:before="34"/>
        <w:ind w:left="1480" w:hanging="660"/>
        <w:jc w:val="both"/>
        <w:rPr>
          <w:sz w:val="22"/>
        </w:rPr>
      </w:pPr>
      <w:r>
        <w:t>Целевые</w:t>
      </w:r>
      <w:r>
        <w:rPr>
          <w:spacing w:val="-8"/>
        </w:rPr>
        <w:t xml:space="preserve"> </w:t>
      </w:r>
      <w:r>
        <w:t>ориентиры</w:t>
      </w:r>
      <w:r>
        <w:rPr>
          <w:spacing w:val="27"/>
        </w:rPr>
        <w:t xml:space="preserve"> </w:t>
      </w:r>
      <w:r>
        <w:rPr>
          <w:spacing w:val="-2"/>
        </w:rPr>
        <w:t>воспитания.</w:t>
      </w:r>
    </w:p>
    <w:p w:rsidR="00EE0CCC" w:rsidRDefault="004068EC">
      <w:pPr>
        <w:pStyle w:val="a6"/>
        <w:numPr>
          <w:ilvl w:val="0"/>
          <w:numId w:val="123"/>
        </w:numPr>
        <w:tabs>
          <w:tab w:val="left" w:pos="2048"/>
        </w:tabs>
        <w:spacing w:before="59" w:line="266" w:lineRule="auto"/>
        <w:ind w:right="613" w:firstLine="1702"/>
        <w:jc w:val="both"/>
        <w:rPr>
          <w:sz w:val="24"/>
        </w:rPr>
      </w:pPr>
      <w:r>
        <w:rPr>
          <w:sz w:val="24"/>
        </w:rPr>
        <w:t>Деятельность воспитателя нацелена на перспективу становления личности и развития ребёнка.</w:t>
      </w:r>
      <w:r>
        <w:rPr>
          <w:spacing w:val="24"/>
          <w:sz w:val="24"/>
        </w:rPr>
        <w:t xml:space="preserve"> </w:t>
      </w:r>
      <w:r>
        <w:rPr>
          <w:sz w:val="24"/>
        </w:rPr>
        <w:t>Поэтому</w:t>
      </w:r>
      <w:r>
        <w:rPr>
          <w:spacing w:val="23"/>
          <w:sz w:val="24"/>
        </w:rPr>
        <w:t xml:space="preserve"> </w:t>
      </w:r>
      <w:r>
        <w:rPr>
          <w:sz w:val="24"/>
        </w:rPr>
        <w:t>планируемые</w:t>
      </w:r>
      <w:r>
        <w:rPr>
          <w:spacing w:val="24"/>
          <w:sz w:val="24"/>
        </w:rPr>
        <w:t xml:space="preserve"> </w:t>
      </w:r>
      <w:r>
        <w:rPr>
          <w:sz w:val="24"/>
        </w:rPr>
        <w:t>результаты</w:t>
      </w:r>
      <w:r>
        <w:rPr>
          <w:spacing w:val="24"/>
          <w:sz w:val="24"/>
        </w:rPr>
        <w:t xml:space="preserve"> </w:t>
      </w:r>
      <w:r>
        <w:rPr>
          <w:sz w:val="24"/>
        </w:rPr>
        <w:t>представлены</w:t>
      </w:r>
      <w:r>
        <w:rPr>
          <w:spacing w:val="26"/>
          <w:sz w:val="24"/>
        </w:rPr>
        <w:t xml:space="preserve"> </w:t>
      </w:r>
      <w:r>
        <w:rPr>
          <w:sz w:val="24"/>
        </w:rPr>
        <w:t>в</w:t>
      </w:r>
      <w:r>
        <w:rPr>
          <w:spacing w:val="23"/>
          <w:sz w:val="24"/>
        </w:rPr>
        <w:t xml:space="preserve"> </w:t>
      </w:r>
      <w:r>
        <w:rPr>
          <w:sz w:val="24"/>
        </w:rPr>
        <w:t>виде</w:t>
      </w:r>
      <w:r>
        <w:rPr>
          <w:spacing w:val="25"/>
          <w:sz w:val="24"/>
        </w:rPr>
        <w:t xml:space="preserve"> </w:t>
      </w:r>
      <w:r>
        <w:rPr>
          <w:sz w:val="24"/>
        </w:rPr>
        <w:t>целевых</w:t>
      </w:r>
      <w:r>
        <w:rPr>
          <w:spacing w:val="24"/>
          <w:sz w:val="24"/>
        </w:rPr>
        <w:t xml:space="preserve"> </w:t>
      </w:r>
      <w:r>
        <w:rPr>
          <w:sz w:val="24"/>
        </w:rPr>
        <w:t>ориентиров</w:t>
      </w:r>
      <w:r>
        <w:rPr>
          <w:spacing w:val="23"/>
          <w:sz w:val="24"/>
        </w:rPr>
        <w:t xml:space="preserve"> </w:t>
      </w:r>
      <w:r>
        <w:rPr>
          <w:sz w:val="24"/>
        </w:rPr>
        <w:t>как</w:t>
      </w:r>
      <w:r>
        <w:rPr>
          <w:spacing w:val="27"/>
          <w:sz w:val="24"/>
        </w:rPr>
        <w:t xml:space="preserve"> </w:t>
      </w:r>
      <w:r>
        <w:rPr>
          <w:sz w:val="24"/>
        </w:rPr>
        <w:t>обобщенные</w:t>
      </w:r>
    </w:p>
    <w:p w:rsidR="00EE0CCC" w:rsidRDefault="004068EC">
      <w:pPr>
        <w:pStyle w:val="a3"/>
        <w:spacing w:before="12"/>
        <w:ind w:left="112"/>
        <w:jc w:val="both"/>
      </w:pPr>
      <w:r>
        <w:t>«портреты»</w:t>
      </w:r>
      <w:r>
        <w:rPr>
          <w:spacing w:val="-2"/>
        </w:rPr>
        <w:t xml:space="preserve"> </w:t>
      </w:r>
      <w:r>
        <w:t>ребёнка</w:t>
      </w:r>
      <w:r>
        <w:rPr>
          <w:spacing w:val="-3"/>
        </w:rPr>
        <w:t xml:space="preserve"> </w:t>
      </w:r>
      <w:r>
        <w:t>к</w:t>
      </w:r>
      <w:r>
        <w:rPr>
          <w:spacing w:val="-2"/>
        </w:rPr>
        <w:t xml:space="preserve"> </w:t>
      </w:r>
      <w:r>
        <w:t>концу</w:t>
      </w:r>
      <w:r>
        <w:rPr>
          <w:spacing w:val="-1"/>
        </w:rPr>
        <w:t xml:space="preserve"> </w:t>
      </w:r>
      <w:r>
        <w:t>раннего</w:t>
      </w:r>
      <w:r>
        <w:rPr>
          <w:spacing w:val="-2"/>
        </w:rPr>
        <w:t xml:space="preserve"> </w:t>
      </w:r>
      <w:r>
        <w:t>и</w:t>
      </w:r>
      <w:r>
        <w:rPr>
          <w:spacing w:val="-2"/>
        </w:rPr>
        <w:t xml:space="preserve"> </w:t>
      </w:r>
      <w:r>
        <w:t>дошкольного</w:t>
      </w:r>
      <w:r>
        <w:rPr>
          <w:spacing w:val="-1"/>
        </w:rPr>
        <w:t xml:space="preserve"> </w:t>
      </w:r>
      <w:r>
        <w:rPr>
          <w:spacing w:val="-2"/>
        </w:rPr>
        <w:t>возрастов.</w:t>
      </w:r>
    </w:p>
    <w:p w:rsidR="00EE0CCC" w:rsidRDefault="004068EC">
      <w:pPr>
        <w:pStyle w:val="a6"/>
        <w:numPr>
          <w:ilvl w:val="0"/>
          <w:numId w:val="123"/>
        </w:numPr>
        <w:tabs>
          <w:tab w:val="left" w:pos="2235"/>
        </w:tabs>
        <w:spacing w:before="61" w:line="290" w:lineRule="auto"/>
        <w:ind w:right="622" w:firstLine="1702"/>
        <w:jc w:val="both"/>
        <w:rPr>
          <w:sz w:val="24"/>
        </w:rPr>
      </w:pPr>
      <w:r>
        <w:rPr>
          <w:w w:val="105"/>
          <w:sz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w:t>
      </w:r>
      <w:r>
        <w:rPr>
          <w:spacing w:val="-5"/>
          <w:w w:val="105"/>
          <w:sz w:val="24"/>
        </w:rPr>
        <w:t xml:space="preserve"> </w:t>
      </w:r>
      <w:r>
        <w:rPr>
          <w:w w:val="105"/>
          <w:sz w:val="24"/>
        </w:rPr>
        <w:t>не</w:t>
      </w:r>
      <w:r>
        <w:rPr>
          <w:spacing w:val="-5"/>
          <w:w w:val="105"/>
          <w:sz w:val="24"/>
        </w:rPr>
        <w:t xml:space="preserve"> </w:t>
      </w:r>
      <w:r>
        <w:rPr>
          <w:w w:val="105"/>
          <w:sz w:val="24"/>
        </w:rPr>
        <w:t>подлежат</w:t>
      </w:r>
      <w:r>
        <w:rPr>
          <w:spacing w:val="-3"/>
          <w:w w:val="105"/>
          <w:sz w:val="24"/>
        </w:rPr>
        <w:t xml:space="preserve"> </w:t>
      </w:r>
      <w:r>
        <w:rPr>
          <w:w w:val="105"/>
          <w:sz w:val="24"/>
        </w:rPr>
        <w:t>непосредственной</w:t>
      </w:r>
      <w:r>
        <w:rPr>
          <w:spacing w:val="-5"/>
          <w:w w:val="105"/>
          <w:sz w:val="24"/>
        </w:rPr>
        <w:t xml:space="preserve"> </w:t>
      </w:r>
      <w:r>
        <w:rPr>
          <w:w w:val="105"/>
          <w:sz w:val="24"/>
        </w:rPr>
        <w:t>оценке,</w:t>
      </w:r>
      <w:r>
        <w:rPr>
          <w:spacing w:val="-2"/>
          <w:w w:val="105"/>
          <w:sz w:val="24"/>
        </w:rPr>
        <w:t xml:space="preserve"> </w:t>
      </w:r>
      <w:r>
        <w:rPr>
          <w:w w:val="105"/>
          <w:sz w:val="24"/>
        </w:rPr>
        <w:t>в</w:t>
      </w:r>
      <w:r>
        <w:rPr>
          <w:spacing w:val="-5"/>
          <w:w w:val="105"/>
          <w:sz w:val="24"/>
        </w:rPr>
        <w:t xml:space="preserve"> </w:t>
      </w:r>
      <w:r>
        <w:rPr>
          <w:w w:val="105"/>
          <w:sz w:val="24"/>
        </w:rPr>
        <w:t>том</w:t>
      </w:r>
      <w:r>
        <w:rPr>
          <w:spacing w:val="-3"/>
          <w:w w:val="105"/>
          <w:sz w:val="24"/>
        </w:rPr>
        <w:t xml:space="preserve"> </w:t>
      </w:r>
      <w:r>
        <w:rPr>
          <w:w w:val="105"/>
          <w:sz w:val="24"/>
        </w:rPr>
        <w:t>числе</w:t>
      </w:r>
      <w:r>
        <w:rPr>
          <w:spacing w:val="-3"/>
          <w:w w:val="105"/>
          <w:sz w:val="24"/>
        </w:rPr>
        <w:t xml:space="preserve"> </w:t>
      </w:r>
      <w:r>
        <w:rPr>
          <w:w w:val="105"/>
          <w:sz w:val="24"/>
        </w:rPr>
        <w:t>в</w:t>
      </w:r>
      <w:r>
        <w:rPr>
          <w:spacing w:val="-3"/>
          <w:w w:val="105"/>
          <w:sz w:val="24"/>
        </w:rPr>
        <w:t xml:space="preserve"> </w:t>
      </w:r>
      <w:r>
        <w:rPr>
          <w:w w:val="105"/>
          <w:sz w:val="24"/>
        </w:rPr>
        <w:t>виде</w:t>
      </w:r>
      <w:r>
        <w:rPr>
          <w:spacing w:val="-5"/>
          <w:w w:val="105"/>
          <w:sz w:val="24"/>
        </w:rPr>
        <w:t xml:space="preserve"> </w:t>
      </w:r>
      <w:r>
        <w:rPr>
          <w:w w:val="105"/>
          <w:sz w:val="24"/>
        </w:rPr>
        <w:t>педагогической</w:t>
      </w:r>
      <w:r>
        <w:rPr>
          <w:spacing w:val="-2"/>
          <w:w w:val="105"/>
          <w:sz w:val="24"/>
        </w:rPr>
        <w:t xml:space="preserve"> </w:t>
      </w:r>
      <w:r>
        <w:rPr>
          <w:w w:val="105"/>
          <w:sz w:val="24"/>
        </w:rPr>
        <w:t>диагностики (мониторинга), и не являются основанием для их формального сравнения с реальными достижениями</w:t>
      </w:r>
      <w:r>
        <w:rPr>
          <w:spacing w:val="40"/>
          <w:w w:val="105"/>
          <w:sz w:val="24"/>
        </w:rPr>
        <w:t xml:space="preserve"> </w:t>
      </w:r>
      <w:r>
        <w:rPr>
          <w:w w:val="105"/>
          <w:sz w:val="24"/>
        </w:rPr>
        <w:t>детей.</w:t>
      </w:r>
    </w:p>
    <w:p w:rsidR="00EE0CCC" w:rsidRDefault="004068EC">
      <w:pPr>
        <w:pStyle w:val="a6"/>
        <w:numPr>
          <w:ilvl w:val="3"/>
          <w:numId w:val="180"/>
        </w:numPr>
        <w:tabs>
          <w:tab w:val="left" w:pos="2654"/>
        </w:tabs>
        <w:spacing w:before="14"/>
        <w:ind w:left="2654" w:hanging="840"/>
        <w:jc w:val="both"/>
      </w:pPr>
      <w:r>
        <w:rPr>
          <w:b/>
          <w:sz w:val="24"/>
        </w:rPr>
        <w:t>Целевые</w:t>
      </w:r>
      <w:r>
        <w:rPr>
          <w:b/>
          <w:spacing w:val="-10"/>
          <w:sz w:val="24"/>
        </w:rPr>
        <w:t xml:space="preserve"> </w:t>
      </w:r>
      <w:r>
        <w:rPr>
          <w:b/>
          <w:sz w:val="24"/>
        </w:rPr>
        <w:t>ориентиры</w:t>
      </w:r>
      <w:r>
        <w:rPr>
          <w:b/>
          <w:spacing w:val="-3"/>
          <w:sz w:val="24"/>
        </w:rPr>
        <w:t xml:space="preserve"> </w:t>
      </w:r>
      <w:r>
        <w:rPr>
          <w:b/>
          <w:sz w:val="24"/>
        </w:rPr>
        <w:t>воспитания</w:t>
      </w:r>
      <w:r>
        <w:rPr>
          <w:b/>
          <w:spacing w:val="-4"/>
          <w:sz w:val="24"/>
        </w:rPr>
        <w:t xml:space="preserve"> </w:t>
      </w:r>
      <w:r>
        <w:rPr>
          <w:b/>
          <w:sz w:val="24"/>
        </w:rPr>
        <w:t>детей</w:t>
      </w:r>
      <w:r>
        <w:rPr>
          <w:b/>
          <w:spacing w:val="-6"/>
          <w:sz w:val="24"/>
        </w:rPr>
        <w:t xml:space="preserve"> </w:t>
      </w:r>
      <w:r>
        <w:rPr>
          <w:b/>
          <w:sz w:val="24"/>
        </w:rPr>
        <w:t>раннего</w:t>
      </w:r>
      <w:r>
        <w:rPr>
          <w:b/>
          <w:spacing w:val="-4"/>
          <w:sz w:val="24"/>
        </w:rPr>
        <w:t xml:space="preserve"> </w:t>
      </w:r>
      <w:r>
        <w:rPr>
          <w:b/>
          <w:sz w:val="24"/>
        </w:rPr>
        <w:t>возраста</w:t>
      </w:r>
      <w:r>
        <w:rPr>
          <w:b/>
          <w:spacing w:val="-3"/>
          <w:sz w:val="24"/>
        </w:rPr>
        <w:t xml:space="preserve"> </w:t>
      </w:r>
      <w:r>
        <w:rPr>
          <w:b/>
          <w:sz w:val="24"/>
        </w:rPr>
        <w:t>(к</w:t>
      </w:r>
      <w:r>
        <w:rPr>
          <w:b/>
          <w:spacing w:val="54"/>
          <w:sz w:val="24"/>
        </w:rPr>
        <w:t xml:space="preserve"> </w:t>
      </w:r>
      <w:r>
        <w:rPr>
          <w:b/>
          <w:sz w:val="24"/>
        </w:rPr>
        <w:t>трем</w:t>
      </w:r>
      <w:r>
        <w:rPr>
          <w:b/>
          <w:spacing w:val="-3"/>
          <w:sz w:val="24"/>
        </w:rPr>
        <w:t xml:space="preserve"> </w:t>
      </w:r>
      <w:r>
        <w:rPr>
          <w:b/>
          <w:spacing w:val="-2"/>
          <w:sz w:val="24"/>
        </w:rPr>
        <w:t>годам).</w:t>
      </w:r>
    </w:p>
    <w:p w:rsidR="00EE0CCC" w:rsidRDefault="00EE0CCC">
      <w:pPr>
        <w:pStyle w:val="a3"/>
        <w:spacing w:before="128"/>
        <w:ind w:left="0"/>
        <w:rPr>
          <w:b/>
          <w:sz w:val="20"/>
        </w:rPr>
      </w:pPr>
    </w:p>
    <w:tbl>
      <w:tblPr>
        <w:tblStyle w:val="TableNormal"/>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2269"/>
        <w:gridCol w:w="6820"/>
      </w:tblGrid>
      <w:tr w:rsidR="00EE0CCC">
        <w:trPr>
          <w:trHeight w:val="592"/>
        </w:trPr>
        <w:tc>
          <w:tcPr>
            <w:tcW w:w="2127" w:type="dxa"/>
          </w:tcPr>
          <w:p w:rsidR="00EE0CCC" w:rsidRDefault="004068EC">
            <w:pPr>
              <w:pStyle w:val="TableParagraph"/>
              <w:ind w:left="549" w:right="338" w:hanging="94"/>
              <w:rPr>
                <w:sz w:val="24"/>
              </w:rPr>
            </w:pPr>
            <w:r>
              <w:rPr>
                <w:spacing w:val="-4"/>
                <w:sz w:val="24"/>
              </w:rPr>
              <w:t xml:space="preserve">Направление </w:t>
            </w:r>
            <w:r>
              <w:rPr>
                <w:spacing w:val="-2"/>
                <w:sz w:val="24"/>
              </w:rPr>
              <w:t>воспитания</w:t>
            </w:r>
          </w:p>
        </w:tc>
        <w:tc>
          <w:tcPr>
            <w:tcW w:w="2269" w:type="dxa"/>
          </w:tcPr>
          <w:p w:rsidR="00EE0CCC" w:rsidRDefault="004068EC">
            <w:pPr>
              <w:pStyle w:val="TableParagraph"/>
              <w:spacing w:line="275" w:lineRule="exact"/>
              <w:ind w:left="373"/>
              <w:rPr>
                <w:sz w:val="24"/>
              </w:rPr>
            </w:pPr>
            <w:r>
              <w:rPr>
                <w:spacing w:val="-2"/>
                <w:sz w:val="24"/>
              </w:rPr>
              <w:t>Ценности</w:t>
            </w:r>
          </w:p>
        </w:tc>
        <w:tc>
          <w:tcPr>
            <w:tcW w:w="6820" w:type="dxa"/>
          </w:tcPr>
          <w:p w:rsidR="00EE0CCC" w:rsidRDefault="004068EC">
            <w:pPr>
              <w:pStyle w:val="TableParagraph"/>
              <w:spacing w:line="275" w:lineRule="exact"/>
              <w:ind w:left="1657"/>
              <w:rPr>
                <w:sz w:val="24"/>
              </w:rPr>
            </w:pPr>
            <w:r>
              <w:rPr>
                <w:sz w:val="24"/>
              </w:rPr>
              <w:t>Целевые</w:t>
            </w:r>
            <w:r>
              <w:rPr>
                <w:spacing w:val="-10"/>
                <w:sz w:val="24"/>
              </w:rPr>
              <w:t xml:space="preserve"> </w:t>
            </w:r>
            <w:r>
              <w:rPr>
                <w:spacing w:val="-2"/>
                <w:sz w:val="24"/>
              </w:rPr>
              <w:t>ориентиры</w:t>
            </w:r>
          </w:p>
        </w:tc>
      </w:tr>
      <w:tr w:rsidR="00EE0CCC">
        <w:trPr>
          <w:trHeight w:val="551"/>
        </w:trPr>
        <w:tc>
          <w:tcPr>
            <w:tcW w:w="2127" w:type="dxa"/>
          </w:tcPr>
          <w:p w:rsidR="00EE0CCC" w:rsidRDefault="004068EC">
            <w:pPr>
              <w:pStyle w:val="TableParagraph"/>
              <w:spacing w:line="275" w:lineRule="exact"/>
              <w:ind w:left="83"/>
              <w:rPr>
                <w:sz w:val="24"/>
              </w:rPr>
            </w:pPr>
            <w:r>
              <w:rPr>
                <w:spacing w:val="-2"/>
                <w:sz w:val="24"/>
              </w:rPr>
              <w:t>Патриотическое</w:t>
            </w:r>
          </w:p>
        </w:tc>
        <w:tc>
          <w:tcPr>
            <w:tcW w:w="2269" w:type="dxa"/>
            <w:tcBorders>
              <w:right w:val="single" w:sz="4" w:space="0" w:color="000000"/>
            </w:tcBorders>
          </w:tcPr>
          <w:p w:rsidR="00EE0CCC" w:rsidRDefault="004068EC">
            <w:pPr>
              <w:pStyle w:val="TableParagraph"/>
              <w:spacing w:line="276" w:lineRule="exact"/>
              <w:ind w:left="563" w:right="857" w:firstLine="28"/>
              <w:rPr>
                <w:sz w:val="24"/>
              </w:rPr>
            </w:pPr>
            <w:r>
              <w:rPr>
                <w:spacing w:val="-2"/>
                <w:sz w:val="24"/>
              </w:rPr>
              <w:t xml:space="preserve">Родина, </w:t>
            </w:r>
            <w:r>
              <w:rPr>
                <w:spacing w:val="-4"/>
                <w:sz w:val="24"/>
              </w:rPr>
              <w:t>природа</w:t>
            </w:r>
          </w:p>
        </w:tc>
        <w:tc>
          <w:tcPr>
            <w:tcW w:w="6820" w:type="dxa"/>
            <w:tcBorders>
              <w:left w:val="single" w:sz="4" w:space="0" w:color="000000"/>
            </w:tcBorders>
          </w:tcPr>
          <w:p w:rsidR="00EE0CCC" w:rsidRDefault="004068EC">
            <w:pPr>
              <w:pStyle w:val="TableParagraph"/>
              <w:spacing w:line="276" w:lineRule="exact"/>
              <w:ind w:left="73" w:right="803"/>
              <w:rPr>
                <w:sz w:val="24"/>
              </w:rPr>
            </w:pPr>
            <w:r>
              <w:rPr>
                <w:sz w:val="24"/>
              </w:rPr>
              <w:t>Проявляющий</w:t>
            </w:r>
            <w:r>
              <w:rPr>
                <w:spacing w:val="-15"/>
                <w:sz w:val="24"/>
              </w:rPr>
              <w:t xml:space="preserve"> </w:t>
            </w:r>
            <w:r>
              <w:rPr>
                <w:sz w:val="24"/>
              </w:rPr>
              <w:t>привязанность</w:t>
            </w:r>
            <w:r>
              <w:rPr>
                <w:spacing w:val="-15"/>
                <w:sz w:val="24"/>
              </w:rPr>
              <w:t xml:space="preserve"> </w:t>
            </w:r>
            <w:r>
              <w:rPr>
                <w:sz w:val="24"/>
              </w:rPr>
              <w:t>к</w:t>
            </w:r>
            <w:r>
              <w:rPr>
                <w:spacing w:val="-15"/>
                <w:sz w:val="24"/>
              </w:rPr>
              <w:t xml:space="preserve"> </w:t>
            </w:r>
            <w:r>
              <w:rPr>
                <w:sz w:val="24"/>
              </w:rPr>
              <w:t>близким</w:t>
            </w:r>
            <w:r>
              <w:rPr>
                <w:spacing w:val="-15"/>
                <w:sz w:val="24"/>
              </w:rPr>
              <w:t xml:space="preserve"> </w:t>
            </w:r>
            <w:r>
              <w:rPr>
                <w:sz w:val="24"/>
              </w:rPr>
              <w:t>людям,</w:t>
            </w:r>
            <w:r>
              <w:rPr>
                <w:spacing w:val="-15"/>
                <w:sz w:val="24"/>
              </w:rPr>
              <w:t xml:space="preserve"> </w:t>
            </w:r>
            <w:r>
              <w:rPr>
                <w:sz w:val="24"/>
              </w:rPr>
              <w:t>бережное отношение к живому</w:t>
            </w:r>
          </w:p>
        </w:tc>
      </w:tr>
      <w:tr w:rsidR="00EE0CCC">
        <w:trPr>
          <w:trHeight w:val="828"/>
        </w:trPr>
        <w:tc>
          <w:tcPr>
            <w:tcW w:w="2127" w:type="dxa"/>
          </w:tcPr>
          <w:p w:rsidR="00EE0CCC" w:rsidRDefault="004068EC">
            <w:pPr>
              <w:pStyle w:val="TableParagraph"/>
              <w:ind w:left="83" w:right="200" w:firstLine="2"/>
              <w:rPr>
                <w:sz w:val="24"/>
              </w:rPr>
            </w:pPr>
            <w:r>
              <w:rPr>
                <w:spacing w:val="-2"/>
                <w:sz w:val="24"/>
              </w:rPr>
              <w:t xml:space="preserve">Духовно­ </w:t>
            </w:r>
            <w:r>
              <w:rPr>
                <w:spacing w:val="-4"/>
                <w:sz w:val="24"/>
              </w:rPr>
              <w:t>нравственное</w:t>
            </w:r>
          </w:p>
        </w:tc>
        <w:tc>
          <w:tcPr>
            <w:tcW w:w="2269" w:type="dxa"/>
            <w:tcBorders>
              <w:right w:val="single" w:sz="4" w:space="0" w:color="000000"/>
            </w:tcBorders>
          </w:tcPr>
          <w:p w:rsidR="00EE0CCC" w:rsidRDefault="004068EC">
            <w:pPr>
              <w:pStyle w:val="TableParagraph"/>
              <w:ind w:left="81"/>
              <w:rPr>
                <w:sz w:val="24"/>
              </w:rPr>
            </w:pPr>
            <w:r>
              <w:rPr>
                <w:sz w:val="24"/>
              </w:rPr>
              <w:t>Жизнь,</w:t>
            </w:r>
            <w:r>
              <w:rPr>
                <w:spacing w:val="-15"/>
                <w:sz w:val="24"/>
              </w:rPr>
              <w:t xml:space="preserve"> </w:t>
            </w:r>
            <w:r>
              <w:rPr>
                <w:spacing w:val="-2"/>
                <w:sz w:val="24"/>
              </w:rPr>
              <w:t>добро</w:t>
            </w:r>
          </w:p>
          <w:p w:rsidR="00EE0CCC" w:rsidRDefault="004068EC">
            <w:pPr>
              <w:pStyle w:val="TableParagraph"/>
              <w:ind w:left="78"/>
              <w:rPr>
                <w:sz w:val="24"/>
              </w:rPr>
            </w:pPr>
            <w:r>
              <w:rPr>
                <w:sz w:val="24"/>
              </w:rPr>
              <w:t xml:space="preserve">«хорошо» </w:t>
            </w:r>
            <w:r>
              <w:rPr>
                <w:spacing w:val="-10"/>
                <w:sz w:val="24"/>
              </w:rPr>
              <w:t>и</w:t>
            </w:r>
          </w:p>
          <w:p w:rsidR="00EE0CCC" w:rsidRDefault="004068EC">
            <w:pPr>
              <w:pStyle w:val="TableParagraph"/>
              <w:spacing w:line="257" w:lineRule="exact"/>
              <w:ind w:left="78"/>
              <w:rPr>
                <w:sz w:val="24"/>
              </w:rPr>
            </w:pPr>
            <w:r>
              <w:rPr>
                <w:spacing w:val="-2"/>
                <w:sz w:val="24"/>
              </w:rPr>
              <w:t>«плохо».</w:t>
            </w:r>
          </w:p>
        </w:tc>
        <w:tc>
          <w:tcPr>
            <w:tcW w:w="6820" w:type="dxa"/>
            <w:tcBorders>
              <w:left w:val="single" w:sz="4" w:space="0" w:color="000000"/>
            </w:tcBorders>
          </w:tcPr>
          <w:p w:rsidR="00EE0CCC" w:rsidRDefault="004068EC">
            <w:pPr>
              <w:pStyle w:val="TableParagraph"/>
              <w:ind w:left="138" w:right="803"/>
              <w:rPr>
                <w:sz w:val="24"/>
              </w:rPr>
            </w:pPr>
            <w:r>
              <w:rPr>
                <w:sz w:val="24"/>
              </w:rPr>
              <w:t>Способный</w:t>
            </w:r>
            <w:r>
              <w:rPr>
                <w:spacing w:val="-15"/>
                <w:sz w:val="24"/>
              </w:rPr>
              <w:t xml:space="preserve"> </w:t>
            </w:r>
            <w:r>
              <w:rPr>
                <w:sz w:val="24"/>
              </w:rPr>
              <w:t>понять</w:t>
            </w:r>
            <w:r>
              <w:rPr>
                <w:spacing w:val="-15"/>
                <w:sz w:val="24"/>
              </w:rPr>
              <w:t xml:space="preserve"> </w:t>
            </w:r>
            <w:r>
              <w:rPr>
                <w:sz w:val="24"/>
              </w:rPr>
              <w:t>и</w:t>
            </w:r>
            <w:r>
              <w:rPr>
                <w:spacing w:val="-15"/>
                <w:sz w:val="24"/>
              </w:rPr>
              <w:t xml:space="preserve"> </w:t>
            </w:r>
            <w:r>
              <w:rPr>
                <w:sz w:val="24"/>
              </w:rPr>
              <w:t>принять,</w:t>
            </w:r>
            <w:r>
              <w:rPr>
                <w:spacing w:val="-14"/>
                <w:sz w:val="24"/>
              </w:rPr>
              <w:t xml:space="preserve"> </w:t>
            </w:r>
            <w:r>
              <w:rPr>
                <w:sz w:val="24"/>
              </w:rPr>
              <w:t>что</w:t>
            </w:r>
            <w:r>
              <w:rPr>
                <w:spacing w:val="-14"/>
                <w:sz w:val="24"/>
              </w:rPr>
              <w:t xml:space="preserve"> </w:t>
            </w:r>
            <w:r>
              <w:rPr>
                <w:sz w:val="24"/>
              </w:rPr>
              <w:t>такое</w:t>
            </w:r>
            <w:r>
              <w:rPr>
                <w:spacing w:val="-15"/>
                <w:sz w:val="24"/>
              </w:rPr>
              <w:t xml:space="preserve"> </w:t>
            </w:r>
            <w:r>
              <w:rPr>
                <w:sz w:val="24"/>
              </w:rPr>
              <w:t>милосердие, Проявляющий сочувствие, доброту.</w:t>
            </w:r>
          </w:p>
        </w:tc>
      </w:tr>
      <w:tr w:rsidR="00EE0CCC">
        <w:trPr>
          <w:trHeight w:val="1465"/>
        </w:trPr>
        <w:tc>
          <w:tcPr>
            <w:tcW w:w="2127" w:type="dxa"/>
          </w:tcPr>
          <w:p w:rsidR="00EE0CCC" w:rsidRDefault="004068EC">
            <w:pPr>
              <w:pStyle w:val="TableParagraph"/>
              <w:spacing w:line="275" w:lineRule="exact"/>
              <w:ind w:left="86"/>
              <w:rPr>
                <w:sz w:val="24"/>
              </w:rPr>
            </w:pPr>
            <w:r>
              <w:rPr>
                <w:spacing w:val="-2"/>
                <w:sz w:val="24"/>
              </w:rPr>
              <w:t>Социальное</w:t>
            </w:r>
          </w:p>
        </w:tc>
        <w:tc>
          <w:tcPr>
            <w:tcW w:w="2269" w:type="dxa"/>
            <w:tcBorders>
              <w:right w:val="single" w:sz="4" w:space="0" w:color="000000"/>
            </w:tcBorders>
          </w:tcPr>
          <w:p w:rsidR="00EE0CCC" w:rsidRDefault="004068EC">
            <w:pPr>
              <w:pStyle w:val="TableParagraph"/>
              <w:spacing w:line="275" w:lineRule="exact"/>
              <w:ind w:left="83"/>
              <w:rPr>
                <w:sz w:val="24"/>
              </w:rPr>
            </w:pPr>
            <w:r>
              <w:rPr>
                <w:spacing w:val="-2"/>
                <w:sz w:val="24"/>
              </w:rPr>
              <w:t>Человек,</w:t>
            </w:r>
            <w:r>
              <w:rPr>
                <w:spacing w:val="-6"/>
                <w:sz w:val="24"/>
              </w:rPr>
              <w:t xml:space="preserve"> </w:t>
            </w:r>
            <w:r>
              <w:rPr>
                <w:spacing w:val="-2"/>
                <w:sz w:val="24"/>
              </w:rPr>
              <w:t>семья,</w:t>
            </w:r>
          </w:p>
        </w:tc>
        <w:tc>
          <w:tcPr>
            <w:tcW w:w="6820" w:type="dxa"/>
            <w:tcBorders>
              <w:left w:val="single" w:sz="4" w:space="0" w:color="000000"/>
            </w:tcBorders>
          </w:tcPr>
          <w:p w:rsidR="00EE0CCC" w:rsidRDefault="004068EC">
            <w:pPr>
              <w:pStyle w:val="TableParagraph"/>
              <w:ind w:left="6" w:right="803" w:firstLine="60"/>
              <w:rPr>
                <w:sz w:val="24"/>
              </w:rPr>
            </w:pPr>
            <w:r>
              <w:rPr>
                <w:sz w:val="24"/>
              </w:rPr>
              <w:t>Испытывающий чувство удовольствия в</w:t>
            </w:r>
            <w:r>
              <w:rPr>
                <w:spacing w:val="40"/>
                <w:sz w:val="24"/>
              </w:rPr>
              <w:t xml:space="preserve"> </w:t>
            </w:r>
            <w:r>
              <w:rPr>
                <w:sz w:val="24"/>
              </w:rPr>
              <w:t>дружба, Проявляющий</w:t>
            </w:r>
            <w:r>
              <w:rPr>
                <w:spacing w:val="-14"/>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другим</w:t>
            </w:r>
            <w:r>
              <w:rPr>
                <w:spacing w:val="-14"/>
                <w:sz w:val="24"/>
              </w:rPr>
              <w:t xml:space="preserve"> </w:t>
            </w:r>
            <w:r>
              <w:rPr>
                <w:sz w:val="24"/>
              </w:rPr>
              <w:t>детям</w:t>
            </w:r>
            <w:r>
              <w:rPr>
                <w:spacing w:val="-14"/>
                <w:sz w:val="24"/>
              </w:rPr>
              <w:t xml:space="preserve"> </w:t>
            </w:r>
            <w:r>
              <w:rPr>
                <w:sz w:val="24"/>
              </w:rPr>
              <w:t>и</w:t>
            </w:r>
            <w:r>
              <w:rPr>
                <w:spacing w:val="-13"/>
                <w:sz w:val="24"/>
              </w:rPr>
              <w:t xml:space="preserve"> </w:t>
            </w:r>
            <w:r>
              <w:rPr>
                <w:sz w:val="24"/>
              </w:rPr>
              <w:t>способный бесконфликтно играть рядом с ними.</w:t>
            </w:r>
          </w:p>
          <w:p w:rsidR="00EE0CCC" w:rsidRDefault="004068EC">
            <w:pPr>
              <w:pStyle w:val="TableParagraph"/>
              <w:ind w:left="6"/>
              <w:rPr>
                <w:sz w:val="24"/>
              </w:rPr>
            </w:pPr>
            <w:r>
              <w:rPr>
                <w:sz w:val="24"/>
              </w:rPr>
              <w:t>Проявляющий</w:t>
            </w:r>
            <w:r>
              <w:rPr>
                <w:spacing w:val="-4"/>
                <w:sz w:val="24"/>
              </w:rPr>
              <w:t xml:space="preserve"> </w:t>
            </w:r>
            <w:r>
              <w:rPr>
                <w:sz w:val="24"/>
              </w:rPr>
              <w:t>позицию</w:t>
            </w:r>
            <w:r>
              <w:rPr>
                <w:spacing w:val="-6"/>
                <w:sz w:val="24"/>
              </w:rPr>
              <w:t xml:space="preserve"> </w:t>
            </w:r>
            <w:r>
              <w:rPr>
                <w:sz w:val="24"/>
              </w:rPr>
              <w:t>«Я</w:t>
            </w:r>
            <w:r>
              <w:rPr>
                <w:spacing w:val="-3"/>
                <w:sz w:val="24"/>
              </w:rPr>
              <w:t xml:space="preserve"> </w:t>
            </w:r>
            <w:r>
              <w:rPr>
                <w:sz w:val="24"/>
              </w:rPr>
              <w:t>сам!».</w:t>
            </w:r>
            <w:r>
              <w:rPr>
                <w:spacing w:val="54"/>
                <w:sz w:val="24"/>
              </w:rPr>
              <w:t xml:space="preserve"> </w:t>
            </w:r>
            <w:r>
              <w:rPr>
                <w:sz w:val="24"/>
              </w:rPr>
              <w:t>Способный</w:t>
            </w:r>
            <w:r>
              <w:rPr>
                <w:spacing w:val="-11"/>
                <w:sz w:val="24"/>
              </w:rPr>
              <w:t xml:space="preserve"> </w:t>
            </w:r>
            <w:r>
              <w:rPr>
                <w:spacing w:val="-10"/>
                <w:sz w:val="24"/>
              </w:rPr>
              <w:t>к</w:t>
            </w:r>
          </w:p>
          <w:p w:rsidR="00EE0CCC" w:rsidRDefault="004068EC">
            <w:pPr>
              <w:pStyle w:val="TableParagraph"/>
              <w:ind w:left="6"/>
              <w:rPr>
                <w:sz w:val="24"/>
              </w:rPr>
            </w:pPr>
            <w:r>
              <w:rPr>
                <w:sz w:val="24"/>
              </w:rPr>
              <w:t>самостоятельным</w:t>
            </w:r>
            <w:r>
              <w:rPr>
                <w:spacing w:val="-15"/>
                <w:sz w:val="24"/>
              </w:rPr>
              <w:t xml:space="preserve"> </w:t>
            </w:r>
            <w:r>
              <w:rPr>
                <w:sz w:val="24"/>
              </w:rPr>
              <w:t>(свободным</w:t>
            </w:r>
            <w:r>
              <w:rPr>
                <w:spacing w:val="40"/>
                <w:sz w:val="24"/>
              </w:rPr>
              <w:t xml:space="preserve"> </w:t>
            </w:r>
            <w:r>
              <w:rPr>
                <w:sz w:val="24"/>
              </w:rPr>
              <w:t>активным</w:t>
            </w:r>
            <w:r>
              <w:rPr>
                <w:spacing w:val="10"/>
                <w:sz w:val="24"/>
              </w:rPr>
              <w:t xml:space="preserve"> </w:t>
            </w:r>
            <w:r>
              <w:rPr>
                <w:sz w:val="24"/>
              </w:rPr>
              <w:t>действиям</w:t>
            </w:r>
            <w:r>
              <w:rPr>
                <w:spacing w:val="12"/>
                <w:sz w:val="24"/>
              </w:rPr>
              <w:t xml:space="preserve"> </w:t>
            </w:r>
            <w:r>
              <w:rPr>
                <w:sz w:val="24"/>
              </w:rPr>
              <w:t>в</w:t>
            </w:r>
            <w:r>
              <w:rPr>
                <w:spacing w:val="15"/>
                <w:sz w:val="24"/>
              </w:rPr>
              <w:t xml:space="preserve"> </w:t>
            </w:r>
            <w:r>
              <w:rPr>
                <w:spacing w:val="-2"/>
                <w:sz w:val="24"/>
              </w:rPr>
              <w:t>общении.</w:t>
            </w:r>
          </w:p>
        </w:tc>
      </w:tr>
      <w:tr w:rsidR="00EE0CCC">
        <w:trPr>
          <w:trHeight w:val="652"/>
        </w:trPr>
        <w:tc>
          <w:tcPr>
            <w:tcW w:w="2127" w:type="dxa"/>
          </w:tcPr>
          <w:p w:rsidR="00EE0CCC" w:rsidRDefault="004068EC">
            <w:pPr>
              <w:pStyle w:val="TableParagraph"/>
              <w:spacing w:line="275" w:lineRule="exact"/>
              <w:ind w:left="86"/>
              <w:rPr>
                <w:sz w:val="24"/>
              </w:rPr>
            </w:pPr>
            <w:r>
              <w:rPr>
                <w:spacing w:val="-2"/>
                <w:sz w:val="24"/>
              </w:rPr>
              <w:t>Познавательное</w:t>
            </w:r>
          </w:p>
        </w:tc>
        <w:tc>
          <w:tcPr>
            <w:tcW w:w="2269" w:type="dxa"/>
            <w:tcBorders>
              <w:right w:val="single" w:sz="4" w:space="0" w:color="000000"/>
            </w:tcBorders>
          </w:tcPr>
          <w:p w:rsidR="00EE0CCC" w:rsidRDefault="004068EC">
            <w:pPr>
              <w:pStyle w:val="TableParagraph"/>
              <w:spacing w:line="275" w:lineRule="exact"/>
              <w:ind w:left="6"/>
              <w:rPr>
                <w:sz w:val="24"/>
              </w:rPr>
            </w:pPr>
            <w:r>
              <w:rPr>
                <w:spacing w:val="-2"/>
                <w:sz w:val="24"/>
              </w:rPr>
              <w:t>Познание</w:t>
            </w:r>
          </w:p>
        </w:tc>
        <w:tc>
          <w:tcPr>
            <w:tcW w:w="6820" w:type="dxa"/>
            <w:tcBorders>
              <w:left w:val="single" w:sz="4" w:space="0" w:color="000000"/>
            </w:tcBorders>
          </w:tcPr>
          <w:p w:rsidR="00EE0CCC" w:rsidRDefault="004068EC">
            <w:pPr>
              <w:pStyle w:val="TableParagraph"/>
              <w:ind w:left="6"/>
              <w:rPr>
                <w:sz w:val="24"/>
              </w:rPr>
            </w:pPr>
            <w:r>
              <w:rPr>
                <w:sz w:val="24"/>
              </w:rPr>
              <w:t>Проявляющий</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окружающему</w:t>
            </w:r>
            <w:r>
              <w:rPr>
                <w:spacing w:val="-15"/>
                <w:sz w:val="24"/>
              </w:rPr>
              <w:t xml:space="preserve"> </w:t>
            </w:r>
            <w:r>
              <w:rPr>
                <w:sz w:val="24"/>
              </w:rPr>
              <w:t>миру.</w:t>
            </w:r>
            <w:r>
              <w:rPr>
                <w:spacing w:val="-15"/>
                <w:sz w:val="24"/>
              </w:rPr>
              <w:t xml:space="preserve"> </w:t>
            </w:r>
            <w:r>
              <w:rPr>
                <w:sz w:val="24"/>
              </w:rPr>
              <w:t>Любознательный, активный в поведении и деятельности.</w:t>
            </w:r>
          </w:p>
        </w:tc>
      </w:tr>
      <w:tr w:rsidR="00EE0CCC">
        <w:trPr>
          <w:trHeight w:val="2209"/>
        </w:trPr>
        <w:tc>
          <w:tcPr>
            <w:tcW w:w="2127" w:type="dxa"/>
          </w:tcPr>
          <w:p w:rsidR="00EE0CCC" w:rsidRDefault="004068EC">
            <w:pPr>
              <w:pStyle w:val="TableParagraph"/>
              <w:spacing w:before="1"/>
              <w:ind w:left="83" w:right="200" w:firstLine="2"/>
              <w:rPr>
                <w:sz w:val="24"/>
              </w:rPr>
            </w:pPr>
            <w:r>
              <w:rPr>
                <w:sz w:val="24"/>
              </w:rPr>
              <w:t xml:space="preserve">Физическое и </w:t>
            </w:r>
            <w:r>
              <w:rPr>
                <w:spacing w:val="-4"/>
                <w:sz w:val="24"/>
              </w:rPr>
              <w:t>оздоровительное</w:t>
            </w:r>
          </w:p>
        </w:tc>
        <w:tc>
          <w:tcPr>
            <w:tcW w:w="2269" w:type="dxa"/>
            <w:tcBorders>
              <w:right w:val="single" w:sz="4" w:space="0" w:color="000000"/>
            </w:tcBorders>
          </w:tcPr>
          <w:p w:rsidR="00EE0CCC" w:rsidRDefault="004068EC">
            <w:pPr>
              <w:pStyle w:val="TableParagraph"/>
              <w:spacing w:before="1"/>
              <w:ind w:left="71"/>
              <w:rPr>
                <w:sz w:val="24"/>
              </w:rPr>
            </w:pPr>
            <w:r>
              <w:rPr>
                <w:sz w:val="24"/>
              </w:rPr>
              <w:t>Здоровье,</w:t>
            </w:r>
            <w:r>
              <w:rPr>
                <w:spacing w:val="25"/>
                <w:sz w:val="24"/>
              </w:rPr>
              <w:t xml:space="preserve"> </w:t>
            </w:r>
            <w:r>
              <w:rPr>
                <w:spacing w:val="-4"/>
                <w:sz w:val="24"/>
              </w:rPr>
              <w:t>жизнь</w:t>
            </w:r>
          </w:p>
        </w:tc>
        <w:tc>
          <w:tcPr>
            <w:tcW w:w="6820" w:type="dxa"/>
            <w:tcBorders>
              <w:left w:val="single" w:sz="4" w:space="0" w:color="000000"/>
            </w:tcBorders>
          </w:tcPr>
          <w:p w:rsidR="00EE0CCC" w:rsidRDefault="004068EC">
            <w:pPr>
              <w:pStyle w:val="TableParagraph"/>
              <w:spacing w:before="1"/>
              <w:ind w:left="114"/>
              <w:rPr>
                <w:sz w:val="24"/>
              </w:rPr>
            </w:pPr>
            <w:r>
              <w:rPr>
                <w:spacing w:val="-2"/>
                <w:sz w:val="24"/>
              </w:rPr>
              <w:t>Понимающий</w:t>
            </w:r>
            <w:r>
              <w:rPr>
                <w:spacing w:val="-3"/>
                <w:sz w:val="24"/>
              </w:rPr>
              <w:t xml:space="preserve"> </w:t>
            </w:r>
            <w:r>
              <w:rPr>
                <w:spacing w:val="-2"/>
                <w:sz w:val="24"/>
              </w:rPr>
              <w:t>ценность</w:t>
            </w:r>
            <w:r>
              <w:rPr>
                <w:spacing w:val="-3"/>
                <w:sz w:val="24"/>
              </w:rPr>
              <w:t xml:space="preserve"> </w:t>
            </w:r>
            <w:r>
              <w:rPr>
                <w:spacing w:val="-2"/>
                <w:sz w:val="24"/>
              </w:rPr>
              <w:t>жизни</w:t>
            </w:r>
            <w:r>
              <w:rPr>
                <w:spacing w:val="-5"/>
                <w:sz w:val="24"/>
              </w:rPr>
              <w:t xml:space="preserve"> </w:t>
            </w:r>
            <w:r>
              <w:rPr>
                <w:spacing w:val="-2"/>
                <w:sz w:val="24"/>
              </w:rPr>
              <w:t>и</w:t>
            </w:r>
            <w:r w:rsidR="0011385D">
              <w:rPr>
                <w:spacing w:val="-2"/>
                <w:sz w:val="24"/>
              </w:rPr>
              <w:t xml:space="preserve"> </w:t>
            </w:r>
            <w:r>
              <w:rPr>
                <w:spacing w:val="-2"/>
                <w:sz w:val="24"/>
              </w:rPr>
              <w:t>здоровья,</w:t>
            </w:r>
            <w:r>
              <w:rPr>
                <w:spacing w:val="6"/>
                <w:sz w:val="24"/>
              </w:rPr>
              <w:t xml:space="preserve"> </w:t>
            </w:r>
            <w:r>
              <w:rPr>
                <w:spacing w:val="-2"/>
                <w:sz w:val="24"/>
              </w:rPr>
              <w:t>владеющий</w:t>
            </w:r>
          </w:p>
          <w:p w:rsidR="00EE0CCC" w:rsidRDefault="004068EC">
            <w:pPr>
              <w:pStyle w:val="TableParagraph"/>
              <w:ind w:left="114"/>
              <w:rPr>
                <w:sz w:val="24"/>
              </w:rPr>
            </w:pPr>
            <w:r>
              <w:rPr>
                <w:sz w:val="24"/>
              </w:rPr>
              <w:t>основными</w:t>
            </w:r>
            <w:r>
              <w:rPr>
                <w:spacing w:val="40"/>
                <w:sz w:val="24"/>
              </w:rPr>
              <w:t xml:space="preserve"> </w:t>
            </w:r>
            <w:r>
              <w:rPr>
                <w:sz w:val="24"/>
              </w:rPr>
              <w:t>способами</w:t>
            </w:r>
            <w:r>
              <w:rPr>
                <w:spacing w:val="40"/>
                <w:sz w:val="24"/>
              </w:rPr>
              <w:t xml:space="preserve"> </w:t>
            </w:r>
            <w:r>
              <w:rPr>
                <w:sz w:val="24"/>
              </w:rPr>
              <w:t>укрепления</w:t>
            </w:r>
            <w:r>
              <w:rPr>
                <w:spacing w:val="80"/>
                <w:sz w:val="24"/>
              </w:rPr>
              <w:t xml:space="preserve"> </w:t>
            </w:r>
            <w:r>
              <w:rPr>
                <w:sz w:val="24"/>
              </w:rPr>
              <w:t>здоровья - физическая культура, закаливание, утренняя</w:t>
            </w:r>
            <w:r>
              <w:rPr>
                <w:spacing w:val="40"/>
                <w:sz w:val="24"/>
              </w:rPr>
              <w:t xml:space="preserve"> </w:t>
            </w:r>
            <w:r>
              <w:rPr>
                <w:sz w:val="24"/>
              </w:rPr>
              <w:t>гимнастика,</w:t>
            </w:r>
            <w:r>
              <w:rPr>
                <w:spacing w:val="-2"/>
                <w:sz w:val="24"/>
              </w:rPr>
              <w:t xml:space="preserve"> </w:t>
            </w:r>
            <w:r>
              <w:rPr>
                <w:sz w:val="24"/>
              </w:rPr>
              <w:t>личная гигиена, безопасное</w:t>
            </w:r>
            <w:r>
              <w:rPr>
                <w:spacing w:val="-6"/>
                <w:sz w:val="24"/>
              </w:rPr>
              <w:t xml:space="preserve"> </w:t>
            </w:r>
            <w:r>
              <w:rPr>
                <w:sz w:val="24"/>
              </w:rPr>
              <w:t>поведение</w:t>
            </w:r>
            <w:r>
              <w:rPr>
                <w:spacing w:val="-6"/>
                <w:sz w:val="24"/>
              </w:rPr>
              <w:t xml:space="preserve"> </w:t>
            </w:r>
            <w:r>
              <w:rPr>
                <w:sz w:val="24"/>
              </w:rPr>
              <w:t>и</w:t>
            </w:r>
            <w:r>
              <w:rPr>
                <w:spacing w:val="40"/>
                <w:sz w:val="24"/>
              </w:rPr>
              <w:t xml:space="preserve"> </w:t>
            </w:r>
            <w:r>
              <w:rPr>
                <w:sz w:val="24"/>
              </w:rPr>
              <w:t>другое;</w:t>
            </w:r>
            <w:r>
              <w:rPr>
                <w:spacing w:val="-5"/>
                <w:sz w:val="24"/>
              </w:rPr>
              <w:t xml:space="preserve"> </w:t>
            </w:r>
            <w:r>
              <w:rPr>
                <w:sz w:val="24"/>
              </w:rPr>
              <w:t>стремящийся</w:t>
            </w:r>
            <w:r>
              <w:rPr>
                <w:spacing w:val="-5"/>
                <w:sz w:val="24"/>
              </w:rPr>
              <w:t xml:space="preserve"> </w:t>
            </w:r>
            <w:r>
              <w:rPr>
                <w:sz w:val="24"/>
              </w:rPr>
              <w:t>к</w:t>
            </w:r>
            <w:r>
              <w:rPr>
                <w:spacing w:val="-5"/>
                <w:sz w:val="24"/>
              </w:rPr>
              <w:t xml:space="preserve"> </w:t>
            </w:r>
            <w:r>
              <w:rPr>
                <w:sz w:val="24"/>
              </w:rPr>
              <w:t>сбережению</w:t>
            </w:r>
            <w:r>
              <w:rPr>
                <w:spacing w:val="-5"/>
                <w:sz w:val="24"/>
              </w:rPr>
              <w:t xml:space="preserve"> </w:t>
            </w:r>
            <w:r>
              <w:rPr>
                <w:sz w:val="24"/>
              </w:rPr>
              <w:t>и укреплению</w:t>
            </w:r>
            <w:r>
              <w:rPr>
                <w:spacing w:val="-1"/>
                <w:sz w:val="24"/>
              </w:rPr>
              <w:t xml:space="preserve"> </w:t>
            </w:r>
            <w:r>
              <w:rPr>
                <w:sz w:val="24"/>
              </w:rPr>
              <w:t>собственного здоровья и здоровья</w:t>
            </w:r>
            <w:r>
              <w:rPr>
                <w:spacing w:val="29"/>
                <w:sz w:val="24"/>
              </w:rPr>
              <w:t xml:space="preserve"> </w:t>
            </w:r>
            <w:r>
              <w:rPr>
                <w:sz w:val="24"/>
              </w:rPr>
              <w:t>окружающих.</w:t>
            </w:r>
          </w:p>
          <w:p w:rsidR="00EE0CCC" w:rsidRDefault="004068EC">
            <w:pPr>
              <w:pStyle w:val="TableParagraph"/>
              <w:spacing w:line="270" w:lineRule="atLeast"/>
              <w:ind w:left="47" w:right="6"/>
              <w:jc w:val="both"/>
              <w:rPr>
                <w:sz w:val="24"/>
              </w:rPr>
            </w:pPr>
            <w:r>
              <w:rPr>
                <w:sz w:val="24"/>
              </w:rPr>
              <w:t>Проявляющий интерес к физическим упражнениям и</w:t>
            </w:r>
            <w:r>
              <w:rPr>
                <w:spacing w:val="80"/>
                <w:sz w:val="24"/>
              </w:rPr>
              <w:t xml:space="preserve"> </w:t>
            </w:r>
            <w:r>
              <w:rPr>
                <w:sz w:val="24"/>
              </w:rPr>
              <w:t>подвижным играм, стремление к личной и командной</w:t>
            </w:r>
            <w:r>
              <w:rPr>
                <w:spacing w:val="40"/>
                <w:sz w:val="24"/>
              </w:rPr>
              <w:t xml:space="preserve"> </w:t>
            </w:r>
            <w:r>
              <w:rPr>
                <w:sz w:val="24"/>
              </w:rPr>
              <w:t>победе, нравственные и волевые качества.</w:t>
            </w:r>
          </w:p>
        </w:tc>
      </w:tr>
      <w:tr w:rsidR="00EE0CCC">
        <w:trPr>
          <w:trHeight w:val="1932"/>
        </w:trPr>
        <w:tc>
          <w:tcPr>
            <w:tcW w:w="2127" w:type="dxa"/>
          </w:tcPr>
          <w:p w:rsidR="00EE0CCC" w:rsidRDefault="004068EC">
            <w:pPr>
              <w:pStyle w:val="TableParagraph"/>
              <w:spacing w:line="275" w:lineRule="exact"/>
              <w:ind w:left="86"/>
              <w:rPr>
                <w:sz w:val="24"/>
              </w:rPr>
            </w:pPr>
            <w:r>
              <w:rPr>
                <w:spacing w:val="-2"/>
                <w:sz w:val="24"/>
              </w:rPr>
              <w:t>Трудовое</w:t>
            </w:r>
          </w:p>
        </w:tc>
        <w:tc>
          <w:tcPr>
            <w:tcW w:w="2269" w:type="dxa"/>
            <w:tcBorders>
              <w:right w:val="single" w:sz="4" w:space="0" w:color="000000"/>
            </w:tcBorders>
          </w:tcPr>
          <w:p w:rsidR="00EE0CCC" w:rsidRDefault="004068EC">
            <w:pPr>
              <w:pStyle w:val="TableParagraph"/>
              <w:spacing w:line="275" w:lineRule="exact"/>
              <w:ind w:left="66"/>
              <w:rPr>
                <w:sz w:val="24"/>
              </w:rPr>
            </w:pPr>
            <w:r>
              <w:rPr>
                <w:spacing w:val="-4"/>
                <w:sz w:val="24"/>
              </w:rPr>
              <w:t>Труд</w:t>
            </w:r>
          </w:p>
        </w:tc>
        <w:tc>
          <w:tcPr>
            <w:tcW w:w="6820" w:type="dxa"/>
            <w:tcBorders>
              <w:left w:val="single" w:sz="4" w:space="0" w:color="000000"/>
            </w:tcBorders>
          </w:tcPr>
          <w:p w:rsidR="00EE0CCC" w:rsidRDefault="004068EC">
            <w:pPr>
              <w:pStyle w:val="TableParagraph"/>
              <w:ind w:left="88" w:right="790" w:hanging="3"/>
              <w:jc w:val="both"/>
              <w:rPr>
                <w:sz w:val="24"/>
              </w:rPr>
            </w:pPr>
            <w:r>
              <w:rPr>
                <w:sz w:val="24"/>
              </w:rPr>
              <w:t>Поддерживающий</w:t>
            </w:r>
            <w:r>
              <w:rPr>
                <w:spacing w:val="-3"/>
                <w:sz w:val="24"/>
              </w:rPr>
              <w:t xml:space="preserve"> </w:t>
            </w:r>
            <w:r>
              <w:rPr>
                <w:sz w:val="24"/>
              </w:rPr>
              <w:t>элементарный</w:t>
            </w:r>
            <w:r>
              <w:rPr>
                <w:spacing w:val="-3"/>
                <w:sz w:val="24"/>
              </w:rPr>
              <w:t xml:space="preserve"> </w:t>
            </w:r>
            <w:r>
              <w:rPr>
                <w:sz w:val="24"/>
              </w:rPr>
              <w:t>порядок</w:t>
            </w:r>
            <w:r>
              <w:rPr>
                <w:spacing w:val="-3"/>
                <w:sz w:val="24"/>
              </w:rPr>
              <w:t xml:space="preserve"> </w:t>
            </w:r>
            <w:r>
              <w:rPr>
                <w:sz w:val="24"/>
              </w:rPr>
              <w:t>в</w:t>
            </w:r>
            <w:r>
              <w:rPr>
                <w:spacing w:val="-4"/>
                <w:sz w:val="24"/>
              </w:rPr>
              <w:t xml:space="preserve"> </w:t>
            </w:r>
            <w:r>
              <w:rPr>
                <w:sz w:val="24"/>
              </w:rPr>
              <w:t>окружающей обстановке.</w:t>
            </w:r>
            <w:r>
              <w:rPr>
                <w:spacing w:val="-10"/>
                <w:sz w:val="24"/>
              </w:rPr>
              <w:t xml:space="preserve"> </w:t>
            </w:r>
            <w:r>
              <w:rPr>
                <w:sz w:val="24"/>
              </w:rPr>
              <w:t>Стремящийся</w:t>
            </w:r>
            <w:r>
              <w:rPr>
                <w:spacing w:val="-9"/>
                <w:sz w:val="24"/>
              </w:rPr>
              <w:t xml:space="preserve"> </w:t>
            </w:r>
            <w:r>
              <w:rPr>
                <w:sz w:val="24"/>
              </w:rPr>
              <w:t>помогать</w:t>
            </w:r>
            <w:r>
              <w:rPr>
                <w:spacing w:val="-8"/>
                <w:sz w:val="24"/>
              </w:rPr>
              <w:t xml:space="preserve"> </w:t>
            </w:r>
            <w:r>
              <w:rPr>
                <w:sz w:val="24"/>
              </w:rPr>
              <w:t>старшим</w:t>
            </w:r>
            <w:r>
              <w:rPr>
                <w:spacing w:val="-10"/>
                <w:sz w:val="24"/>
              </w:rPr>
              <w:t xml:space="preserve"> </w:t>
            </w:r>
            <w:r>
              <w:rPr>
                <w:sz w:val="24"/>
              </w:rPr>
              <w:t>в</w:t>
            </w:r>
            <w:r w:rsidR="0011385D">
              <w:rPr>
                <w:sz w:val="24"/>
              </w:rPr>
              <w:t xml:space="preserve"> </w:t>
            </w:r>
            <w:r>
              <w:rPr>
                <w:sz w:val="24"/>
              </w:rPr>
              <w:t>доступных трудовых действиях. Стремящийся к</w:t>
            </w:r>
          </w:p>
          <w:p w:rsidR="00EE0CCC" w:rsidRDefault="004068EC">
            <w:pPr>
              <w:pStyle w:val="TableParagraph"/>
              <w:ind w:left="88" w:right="747"/>
              <w:jc w:val="both"/>
              <w:rPr>
                <w:sz w:val="24"/>
              </w:rPr>
            </w:pPr>
            <w:r>
              <w:rPr>
                <w:sz w:val="24"/>
              </w:rPr>
              <w:t>результативности,</w:t>
            </w:r>
            <w:r w:rsidR="0011385D">
              <w:rPr>
                <w:sz w:val="24"/>
              </w:rPr>
              <w:t xml:space="preserve"> </w:t>
            </w:r>
            <w:r>
              <w:rPr>
                <w:sz w:val="24"/>
              </w:rPr>
              <w:t>самостоятельности, ответственности в самообслуживании, в</w:t>
            </w:r>
            <w:r w:rsidR="0011385D">
              <w:rPr>
                <w:sz w:val="24"/>
              </w:rPr>
              <w:t xml:space="preserve"> </w:t>
            </w:r>
            <w:r>
              <w:rPr>
                <w:sz w:val="24"/>
              </w:rPr>
              <w:t>быту, в игровой и других видах</w:t>
            </w:r>
          </w:p>
          <w:p w:rsidR="00EE0CCC" w:rsidRDefault="004068EC">
            <w:pPr>
              <w:pStyle w:val="TableParagraph"/>
              <w:spacing w:line="270" w:lineRule="atLeast"/>
              <w:ind w:left="88" w:right="277"/>
              <w:jc w:val="both"/>
              <w:rPr>
                <w:sz w:val="24"/>
              </w:rPr>
            </w:pPr>
            <w:r>
              <w:rPr>
                <w:sz w:val="24"/>
              </w:rPr>
              <w:t>деятельности</w:t>
            </w:r>
            <w:r>
              <w:rPr>
                <w:spacing w:val="-8"/>
                <w:sz w:val="24"/>
              </w:rPr>
              <w:t xml:space="preserve"> </w:t>
            </w:r>
            <w:r>
              <w:rPr>
                <w:sz w:val="24"/>
              </w:rPr>
              <w:t>(конструирование,</w:t>
            </w:r>
            <w:r>
              <w:rPr>
                <w:spacing w:val="-9"/>
                <w:sz w:val="24"/>
              </w:rPr>
              <w:t xml:space="preserve"> </w:t>
            </w:r>
            <w:r>
              <w:rPr>
                <w:sz w:val="24"/>
              </w:rPr>
              <w:t>лепка,</w:t>
            </w:r>
            <w:r>
              <w:rPr>
                <w:spacing w:val="-7"/>
                <w:sz w:val="24"/>
              </w:rPr>
              <w:t xml:space="preserve"> </w:t>
            </w:r>
            <w:r>
              <w:rPr>
                <w:sz w:val="24"/>
              </w:rPr>
              <w:t>художественный труд, детский дизайн и</w:t>
            </w:r>
            <w:r>
              <w:rPr>
                <w:spacing w:val="40"/>
                <w:sz w:val="24"/>
              </w:rPr>
              <w:t xml:space="preserve"> </w:t>
            </w:r>
            <w:r>
              <w:rPr>
                <w:sz w:val="24"/>
              </w:rPr>
              <w:t>другое).</w:t>
            </w:r>
          </w:p>
        </w:tc>
      </w:tr>
      <w:tr w:rsidR="00EE0CCC">
        <w:trPr>
          <w:trHeight w:val="1146"/>
        </w:trPr>
        <w:tc>
          <w:tcPr>
            <w:tcW w:w="2127" w:type="dxa"/>
          </w:tcPr>
          <w:p w:rsidR="00EE0CCC" w:rsidRDefault="004068EC">
            <w:pPr>
              <w:pStyle w:val="TableParagraph"/>
              <w:spacing w:line="275" w:lineRule="exact"/>
              <w:ind w:left="86"/>
              <w:rPr>
                <w:sz w:val="24"/>
              </w:rPr>
            </w:pPr>
            <w:r>
              <w:rPr>
                <w:spacing w:val="-2"/>
                <w:sz w:val="24"/>
              </w:rPr>
              <w:t>Эстетическое</w:t>
            </w:r>
          </w:p>
        </w:tc>
        <w:tc>
          <w:tcPr>
            <w:tcW w:w="2269" w:type="dxa"/>
            <w:tcBorders>
              <w:right w:val="single" w:sz="4" w:space="0" w:color="000000"/>
            </w:tcBorders>
          </w:tcPr>
          <w:p w:rsidR="00EE0CCC" w:rsidRDefault="004068EC">
            <w:pPr>
              <w:pStyle w:val="TableParagraph"/>
              <w:spacing w:line="275" w:lineRule="exact"/>
              <w:ind w:left="66"/>
              <w:rPr>
                <w:sz w:val="24"/>
              </w:rPr>
            </w:pPr>
            <w:r>
              <w:rPr>
                <w:spacing w:val="-4"/>
                <w:sz w:val="24"/>
              </w:rPr>
              <w:t>Куль</w:t>
            </w:r>
            <w:r w:rsidR="00AA1588">
              <w:rPr>
                <w:spacing w:val="-4"/>
                <w:sz w:val="24"/>
              </w:rPr>
              <w:t>тура и красота</w:t>
            </w:r>
          </w:p>
        </w:tc>
        <w:tc>
          <w:tcPr>
            <w:tcW w:w="6820" w:type="dxa"/>
            <w:tcBorders>
              <w:left w:val="single" w:sz="4" w:space="0" w:color="000000"/>
            </w:tcBorders>
          </w:tcPr>
          <w:p w:rsidR="00EE0CCC" w:rsidRDefault="004068EC">
            <w:pPr>
              <w:pStyle w:val="TableParagraph"/>
              <w:ind w:left="68" w:firstLine="2"/>
              <w:rPr>
                <w:sz w:val="24"/>
              </w:rPr>
            </w:pPr>
            <w:r>
              <w:rPr>
                <w:sz w:val="24"/>
              </w:rPr>
              <w:t>Проявляющий</w:t>
            </w:r>
            <w:r>
              <w:rPr>
                <w:spacing w:val="-9"/>
                <w:sz w:val="24"/>
              </w:rPr>
              <w:t xml:space="preserve"> </w:t>
            </w:r>
            <w:r>
              <w:rPr>
                <w:sz w:val="24"/>
              </w:rPr>
              <w:t>эмоциональную</w:t>
            </w:r>
            <w:r>
              <w:rPr>
                <w:spacing w:val="-9"/>
                <w:sz w:val="24"/>
              </w:rPr>
              <w:t xml:space="preserve"> </w:t>
            </w:r>
            <w:r>
              <w:rPr>
                <w:sz w:val="24"/>
              </w:rPr>
              <w:t>отзывчивость</w:t>
            </w:r>
            <w:r>
              <w:rPr>
                <w:spacing w:val="-9"/>
                <w:sz w:val="24"/>
              </w:rPr>
              <w:t xml:space="preserve"> </w:t>
            </w:r>
            <w:r>
              <w:rPr>
                <w:sz w:val="24"/>
              </w:rPr>
              <w:t>на</w:t>
            </w:r>
            <w:r>
              <w:rPr>
                <w:spacing w:val="-9"/>
                <w:sz w:val="24"/>
              </w:rPr>
              <w:t xml:space="preserve"> </w:t>
            </w:r>
            <w:r>
              <w:rPr>
                <w:sz w:val="24"/>
              </w:rPr>
              <w:t>красоту</w:t>
            </w:r>
            <w:r>
              <w:rPr>
                <w:spacing w:val="-8"/>
                <w:sz w:val="24"/>
              </w:rPr>
              <w:t xml:space="preserve"> </w:t>
            </w:r>
            <w:r>
              <w:rPr>
                <w:sz w:val="24"/>
              </w:rPr>
              <w:t>в окружающем мире и искусстве. Способный к творческой</w:t>
            </w:r>
          </w:p>
          <w:p w:rsidR="00EE0CCC" w:rsidRDefault="004068EC">
            <w:pPr>
              <w:pStyle w:val="TableParagraph"/>
              <w:ind w:left="68" w:right="254"/>
              <w:rPr>
                <w:sz w:val="24"/>
              </w:rPr>
            </w:pPr>
            <w:r>
              <w:rPr>
                <w:sz w:val="24"/>
              </w:rPr>
              <w:t>деятельности</w:t>
            </w:r>
            <w:r>
              <w:rPr>
                <w:spacing w:val="-15"/>
                <w:sz w:val="24"/>
              </w:rPr>
              <w:t xml:space="preserve"> </w:t>
            </w:r>
            <w:r>
              <w:rPr>
                <w:sz w:val="24"/>
              </w:rPr>
              <w:t>(изобразительной,</w:t>
            </w:r>
            <w:r w:rsidR="0011385D">
              <w:rPr>
                <w:sz w:val="24"/>
              </w:rPr>
              <w:t xml:space="preserve"> </w:t>
            </w:r>
            <w:r>
              <w:rPr>
                <w:sz w:val="24"/>
              </w:rPr>
              <w:t>декоративно-</w:t>
            </w:r>
            <w:r>
              <w:rPr>
                <w:spacing w:val="-15"/>
                <w:sz w:val="24"/>
              </w:rPr>
              <w:t xml:space="preserve"> </w:t>
            </w:r>
            <w:r>
              <w:rPr>
                <w:sz w:val="24"/>
              </w:rPr>
              <w:t>оформительской, музыкальной, словесно- речевой, театрализованной и другое).</w:t>
            </w:r>
          </w:p>
        </w:tc>
      </w:tr>
    </w:tbl>
    <w:p w:rsidR="00EE0CCC" w:rsidRDefault="00EE0CCC">
      <w:pPr>
        <w:rPr>
          <w:sz w:val="24"/>
        </w:rPr>
        <w:sectPr w:rsidR="00EE0CCC">
          <w:pgSz w:w="12050" w:h="17220"/>
          <w:pgMar w:top="520" w:right="140" w:bottom="640" w:left="320" w:header="0" w:footer="423" w:gutter="0"/>
          <w:cols w:space="720"/>
        </w:sectPr>
      </w:pPr>
    </w:p>
    <w:p w:rsidR="00EE0CCC" w:rsidRDefault="004068EC">
      <w:pPr>
        <w:pStyle w:val="a6"/>
        <w:numPr>
          <w:ilvl w:val="3"/>
          <w:numId w:val="180"/>
        </w:numPr>
        <w:tabs>
          <w:tab w:val="left" w:pos="1239"/>
        </w:tabs>
        <w:spacing w:before="65"/>
        <w:ind w:left="1239" w:hanging="840"/>
        <w:jc w:val="left"/>
        <w:rPr>
          <w:b/>
        </w:rPr>
      </w:pPr>
      <w:r>
        <w:rPr>
          <w:b/>
          <w:sz w:val="24"/>
        </w:rPr>
        <w:lastRenderedPageBreak/>
        <w:t>Целевые</w:t>
      </w:r>
      <w:r>
        <w:rPr>
          <w:b/>
          <w:spacing w:val="-11"/>
          <w:sz w:val="24"/>
        </w:rPr>
        <w:t xml:space="preserve"> </w:t>
      </w:r>
      <w:r>
        <w:rPr>
          <w:b/>
          <w:sz w:val="24"/>
        </w:rPr>
        <w:t>ориентиры</w:t>
      </w:r>
      <w:r>
        <w:rPr>
          <w:b/>
          <w:spacing w:val="-4"/>
          <w:sz w:val="24"/>
        </w:rPr>
        <w:t xml:space="preserve"> </w:t>
      </w:r>
      <w:r>
        <w:rPr>
          <w:b/>
          <w:sz w:val="24"/>
        </w:rPr>
        <w:t>воспитания</w:t>
      </w:r>
      <w:r>
        <w:rPr>
          <w:b/>
          <w:spacing w:val="-5"/>
          <w:sz w:val="24"/>
        </w:rPr>
        <w:t xml:space="preserve"> </w:t>
      </w:r>
      <w:r>
        <w:rPr>
          <w:b/>
          <w:sz w:val="24"/>
        </w:rPr>
        <w:t>детей</w:t>
      </w:r>
      <w:r>
        <w:rPr>
          <w:b/>
          <w:spacing w:val="-6"/>
          <w:sz w:val="24"/>
        </w:rPr>
        <w:t xml:space="preserve"> </w:t>
      </w:r>
      <w:r>
        <w:rPr>
          <w:b/>
          <w:sz w:val="24"/>
        </w:rPr>
        <w:t>на</w:t>
      </w:r>
      <w:r>
        <w:rPr>
          <w:b/>
          <w:spacing w:val="-8"/>
          <w:sz w:val="24"/>
        </w:rPr>
        <w:t xml:space="preserve"> </w:t>
      </w:r>
      <w:r>
        <w:rPr>
          <w:b/>
          <w:sz w:val="24"/>
        </w:rPr>
        <w:t>этапе</w:t>
      </w:r>
      <w:r>
        <w:rPr>
          <w:b/>
          <w:spacing w:val="-6"/>
          <w:sz w:val="24"/>
        </w:rPr>
        <w:t xml:space="preserve"> </w:t>
      </w:r>
      <w:r>
        <w:rPr>
          <w:b/>
          <w:sz w:val="24"/>
        </w:rPr>
        <w:t>завершения</w:t>
      </w:r>
      <w:r>
        <w:rPr>
          <w:b/>
          <w:spacing w:val="-5"/>
          <w:sz w:val="24"/>
        </w:rPr>
        <w:t xml:space="preserve"> </w:t>
      </w:r>
      <w:r>
        <w:rPr>
          <w:b/>
          <w:sz w:val="24"/>
        </w:rPr>
        <w:t>освоения</w:t>
      </w:r>
      <w:r>
        <w:rPr>
          <w:b/>
          <w:spacing w:val="-4"/>
          <w:sz w:val="24"/>
        </w:rPr>
        <w:t xml:space="preserve"> </w:t>
      </w:r>
      <w:r>
        <w:rPr>
          <w:b/>
          <w:spacing w:val="-2"/>
          <w:sz w:val="24"/>
        </w:rPr>
        <w:t>программы.</w:t>
      </w:r>
    </w:p>
    <w:p w:rsidR="00EE0CCC" w:rsidRDefault="00EE0CCC">
      <w:pPr>
        <w:pStyle w:val="a3"/>
        <w:ind w:left="0"/>
        <w:rPr>
          <w:b/>
          <w:sz w:val="20"/>
        </w:rPr>
      </w:pPr>
    </w:p>
    <w:p w:rsidR="00EE0CCC" w:rsidRDefault="00EE0CCC">
      <w:pPr>
        <w:pStyle w:val="a3"/>
        <w:spacing w:before="19"/>
        <w:ind w:left="0"/>
        <w:rPr>
          <w:b/>
          <w:sz w:val="20"/>
        </w:rPr>
      </w:pPr>
    </w:p>
    <w:tbl>
      <w:tblPr>
        <w:tblStyle w:val="TableNormal"/>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2269"/>
        <w:gridCol w:w="6806"/>
      </w:tblGrid>
      <w:tr w:rsidR="00EE0CCC">
        <w:trPr>
          <w:trHeight w:val="662"/>
        </w:trPr>
        <w:tc>
          <w:tcPr>
            <w:tcW w:w="2127" w:type="dxa"/>
          </w:tcPr>
          <w:p w:rsidR="00EE0CCC" w:rsidRDefault="004068EC">
            <w:pPr>
              <w:pStyle w:val="TableParagraph"/>
              <w:spacing w:line="275" w:lineRule="exact"/>
              <w:ind w:left="522"/>
              <w:rPr>
                <w:sz w:val="24"/>
              </w:rPr>
            </w:pPr>
            <w:r>
              <w:rPr>
                <w:spacing w:val="-2"/>
                <w:sz w:val="24"/>
              </w:rPr>
              <w:t>Направления</w:t>
            </w:r>
          </w:p>
          <w:p w:rsidR="00EE0CCC" w:rsidRDefault="004068EC">
            <w:pPr>
              <w:pStyle w:val="TableParagraph"/>
              <w:spacing w:before="55"/>
              <w:ind w:left="628"/>
              <w:rPr>
                <w:sz w:val="24"/>
              </w:rPr>
            </w:pPr>
            <w:r>
              <w:rPr>
                <w:spacing w:val="-2"/>
                <w:sz w:val="24"/>
              </w:rPr>
              <w:t>воспитания</w:t>
            </w:r>
          </w:p>
        </w:tc>
        <w:tc>
          <w:tcPr>
            <w:tcW w:w="2269" w:type="dxa"/>
          </w:tcPr>
          <w:p w:rsidR="00EE0CCC" w:rsidRDefault="004068EC">
            <w:pPr>
              <w:pStyle w:val="TableParagraph"/>
              <w:spacing w:line="258" w:lineRule="exact"/>
              <w:ind w:left="676"/>
              <w:rPr>
                <w:sz w:val="24"/>
              </w:rPr>
            </w:pPr>
            <w:r>
              <w:rPr>
                <w:spacing w:val="-2"/>
                <w:sz w:val="24"/>
              </w:rPr>
              <w:t>Ценности</w:t>
            </w:r>
          </w:p>
        </w:tc>
        <w:tc>
          <w:tcPr>
            <w:tcW w:w="6806" w:type="dxa"/>
          </w:tcPr>
          <w:p w:rsidR="00EE0CCC" w:rsidRDefault="004068EC">
            <w:pPr>
              <w:pStyle w:val="TableParagraph"/>
              <w:spacing w:line="258" w:lineRule="exact"/>
              <w:ind w:left="1734"/>
              <w:rPr>
                <w:sz w:val="24"/>
              </w:rPr>
            </w:pPr>
            <w:r>
              <w:rPr>
                <w:sz w:val="24"/>
              </w:rPr>
              <w:t>Целевые</w:t>
            </w:r>
            <w:r>
              <w:rPr>
                <w:spacing w:val="-11"/>
                <w:sz w:val="24"/>
              </w:rPr>
              <w:t xml:space="preserve"> </w:t>
            </w:r>
            <w:r>
              <w:rPr>
                <w:spacing w:val="-2"/>
                <w:sz w:val="24"/>
              </w:rPr>
              <w:t>ориентиры</w:t>
            </w:r>
          </w:p>
        </w:tc>
      </w:tr>
      <w:tr w:rsidR="00EE0CCC">
        <w:trPr>
          <w:trHeight w:val="837"/>
        </w:trPr>
        <w:tc>
          <w:tcPr>
            <w:tcW w:w="2127" w:type="dxa"/>
          </w:tcPr>
          <w:p w:rsidR="00EE0CCC" w:rsidRDefault="004068EC">
            <w:pPr>
              <w:pStyle w:val="TableParagraph"/>
              <w:spacing w:line="258" w:lineRule="exact"/>
              <w:ind w:left="88"/>
              <w:rPr>
                <w:sz w:val="24"/>
              </w:rPr>
            </w:pPr>
            <w:r>
              <w:rPr>
                <w:spacing w:val="-2"/>
                <w:sz w:val="24"/>
              </w:rPr>
              <w:t>Патриотическое</w:t>
            </w:r>
          </w:p>
        </w:tc>
        <w:tc>
          <w:tcPr>
            <w:tcW w:w="2269" w:type="dxa"/>
          </w:tcPr>
          <w:p w:rsidR="00EE0CCC" w:rsidRDefault="004068EC">
            <w:pPr>
              <w:pStyle w:val="TableParagraph"/>
              <w:spacing w:line="258" w:lineRule="exact"/>
              <w:ind w:left="340"/>
              <w:rPr>
                <w:sz w:val="24"/>
              </w:rPr>
            </w:pPr>
            <w:r>
              <w:rPr>
                <w:spacing w:val="-2"/>
                <w:sz w:val="24"/>
              </w:rPr>
              <w:t>Родина,</w:t>
            </w:r>
            <w:r w:rsidR="0011385D">
              <w:rPr>
                <w:spacing w:val="-2"/>
                <w:sz w:val="24"/>
              </w:rPr>
              <w:t xml:space="preserve"> </w:t>
            </w:r>
            <w:r>
              <w:rPr>
                <w:spacing w:val="-2"/>
                <w:sz w:val="24"/>
              </w:rPr>
              <w:t>природа</w:t>
            </w:r>
          </w:p>
        </w:tc>
        <w:tc>
          <w:tcPr>
            <w:tcW w:w="6806" w:type="dxa"/>
          </w:tcPr>
          <w:p w:rsidR="00EE0CCC" w:rsidRDefault="004068EC">
            <w:pPr>
              <w:pStyle w:val="TableParagraph"/>
              <w:spacing w:line="275" w:lineRule="exact"/>
              <w:ind w:left="97"/>
              <w:rPr>
                <w:sz w:val="24"/>
              </w:rPr>
            </w:pPr>
            <w:r>
              <w:rPr>
                <w:sz w:val="24"/>
              </w:rPr>
              <w:t>Любящий</w:t>
            </w:r>
            <w:r>
              <w:rPr>
                <w:spacing w:val="-10"/>
                <w:sz w:val="24"/>
              </w:rPr>
              <w:t xml:space="preserve"> </w:t>
            </w:r>
            <w:r>
              <w:rPr>
                <w:sz w:val="24"/>
              </w:rPr>
              <w:t>свою</w:t>
            </w:r>
            <w:r>
              <w:rPr>
                <w:spacing w:val="-9"/>
                <w:sz w:val="24"/>
              </w:rPr>
              <w:t xml:space="preserve"> </w:t>
            </w:r>
            <w:r>
              <w:rPr>
                <w:sz w:val="24"/>
              </w:rPr>
              <w:t>малую</w:t>
            </w:r>
            <w:r>
              <w:rPr>
                <w:spacing w:val="-7"/>
                <w:sz w:val="24"/>
              </w:rPr>
              <w:t xml:space="preserve"> </w:t>
            </w:r>
            <w:r>
              <w:rPr>
                <w:sz w:val="24"/>
              </w:rPr>
              <w:t>родину</w:t>
            </w:r>
            <w:r>
              <w:rPr>
                <w:spacing w:val="-11"/>
                <w:sz w:val="24"/>
              </w:rPr>
              <w:t xml:space="preserve"> </w:t>
            </w:r>
            <w:r>
              <w:rPr>
                <w:sz w:val="24"/>
              </w:rPr>
              <w:t>и</w:t>
            </w:r>
            <w:r>
              <w:rPr>
                <w:spacing w:val="-10"/>
                <w:sz w:val="24"/>
              </w:rPr>
              <w:t xml:space="preserve"> </w:t>
            </w:r>
            <w:r>
              <w:rPr>
                <w:sz w:val="24"/>
              </w:rPr>
              <w:t>имеющий</w:t>
            </w:r>
            <w:r>
              <w:rPr>
                <w:spacing w:val="-9"/>
                <w:sz w:val="24"/>
              </w:rPr>
              <w:t xml:space="preserve"> </w:t>
            </w:r>
            <w:r>
              <w:rPr>
                <w:sz w:val="24"/>
              </w:rPr>
              <w:t>представление</w:t>
            </w:r>
            <w:r>
              <w:rPr>
                <w:spacing w:val="-8"/>
                <w:sz w:val="24"/>
              </w:rPr>
              <w:t xml:space="preserve"> </w:t>
            </w:r>
            <w:r>
              <w:rPr>
                <w:spacing w:val="-10"/>
                <w:sz w:val="24"/>
              </w:rPr>
              <w:t>о</w:t>
            </w:r>
          </w:p>
          <w:p w:rsidR="00EE0CCC" w:rsidRDefault="004068EC">
            <w:pPr>
              <w:pStyle w:val="TableParagraph"/>
              <w:spacing w:line="270" w:lineRule="atLeast"/>
              <w:ind w:left="90"/>
              <w:rPr>
                <w:sz w:val="24"/>
              </w:rPr>
            </w:pPr>
            <w:r>
              <w:rPr>
                <w:sz w:val="24"/>
              </w:rPr>
              <w:t>своей</w:t>
            </w:r>
            <w:r>
              <w:rPr>
                <w:spacing w:val="-5"/>
                <w:sz w:val="24"/>
              </w:rPr>
              <w:t xml:space="preserve"> </w:t>
            </w:r>
            <w:r>
              <w:rPr>
                <w:sz w:val="24"/>
              </w:rPr>
              <w:t>стране</w:t>
            </w:r>
            <w:r>
              <w:rPr>
                <w:spacing w:val="-6"/>
                <w:sz w:val="24"/>
              </w:rPr>
              <w:t xml:space="preserve"> </w:t>
            </w:r>
            <w:r>
              <w:rPr>
                <w:sz w:val="24"/>
              </w:rPr>
              <w:t>-</w:t>
            </w:r>
            <w:r>
              <w:rPr>
                <w:spacing w:val="-6"/>
                <w:sz w:val="24"/>
              </w:rPr>
              <w:t xml:space="preserve"> </w:t>
            </w:r>
            <w:r>
              <w:rPr>
                <w:sz w:val="24"/>
              </w:rPr>
              <w:t>России,</w:t>
            </w:r>
            <w:r>
              <w:rPr>
                <w:spacing w:val="-5"/>
                <w:sz w:val="24"/>
              </w:rPr>
              <w:t xml:space="preserve"> </w:t>
            </w:r>
            <w:r>
              <w:rPr>
                <w:sz w:val="24"/>
              </w:rPr>
              <w:t>испытывающий</w:t>
            </w:r>
            <w:r>
              <w:rPr>
                <w:spacing w:val="-6"/>
                <w:sz w:val="24"/>
              </w:rPr>
              <w:t xml:space="preserve"> </w:t>
            </w:r>
            <w:r>
              <w:rPr>
                <w:sz w:val="24"/>
              </w:rPr>
              <w:t>чувство</w:t>
            </w:r>
            <w:r>
              <w:rPr>
                <w:spacing w:val="-5"/>
                <w:sz w:val="24"/>
              </w:rPr>
              <w:t xml:space="preserve"> </w:t>
            </w:r>
            <w:r>
              <w:rPr>
                <w:sz w:val="24"/>
              </w:rPr>
              <w:t>привязанности</w:t>
            </w:r>
            <w:r>
              <w:rPr>
                <w:spacing w:val="-6"/>
                <w:sz w:val="24"/>
              </w:rPr>
              <w:t xml:space="preserve"> </w:t>
            </w:r>
            <w:r>
              <w:rPr>
                <w:sz w:val="24"/>
              </w:rPr>
              <w:t>к родному дому, семье, близким людям.</w:t>
            </w:r>
          </w:p>
        </w:tc>
      </w:tr>
      <w:tr w:rsidR="00EE0CCC">
        <w:trPr>
          <w:trHeight w:val="2687"/>
        </w:trPr>
        <w:tc>
          <w:tcPr>
            <w:tcW w:w="2127" w:type="dxa"/>
          </w:tcPr>
          <w:p w:rsidR="00EE0CCC" w:rsidRDefault="004068EC">
            <w:pPr>
              <w:pStyle w:val="TableParagraph"/>
              <w:spacing w:line="225" w:lineRule="auto"/>
              <w:ind w:left="83" w:right="200"/>
              <w:rPr>
                <w:sz w:val="24"/>
              </w:rPr>
            </w:pPr>
            <w:r>
              <w:rPr>
                <w:spacing w:val="-2"/>
                <w:sz w:val="24"/>
              </w:rPr>
              <w:t xml:space="preserve">Духовно- </w:t>
            </w:r>
            <w:r>
              <w:rPr>
                <w:spacing w:val="-4"/>
                <w:sz w:val="24"/>
              </w:rPr>
              <w:t>нравственное</w:t>
            </w:r>
          </w:p>
        </w:tc>
        <w:tc>
          <w:tcPr>
            <w:tcW w:w="2269" w:type="dxa"/>
          </w:tcPr>
          <w:p w:rsidR="00EE0CCC" w:rsidRDefault="004068EC">
            <w:pPr>
              <w:pStyle w:val="TableParagraph"/>
              <w:spacing w:line="292" w:lineRule="auto"/>
              <w:ind w:left="85" w:firstLine="2"/>
              <w:rPr>
                <w:sz w:val="24"/>
              </w:rPr>
            </w:pPr>
            <w:r>
              <w:rPr>
                <w:spacing w:val="-2"/>
                <w:sz w:val="24"/>
              </w:rPr>
              <w:t>Жизнь,</w:t>
            </w:r>
            <w:r>
              <w:rPr>
                <w:spacing w:val="-14"/>
                <w:sz w:val="24"/>
              </w:rPr>
              <w:t xml:space="preserve"> </w:t>
            </w:r>
            <w:r>
              <w:rPr>
                <w:spacing w:val="-2"/>
                <w:sz w:val="24"/>
              </w:rPr>
              <w:t>милосердие, добро</w:t>
            </w:r>
          </w:p>
        </w:tc>
        <w:tc>
          <w:tcPr>
            <w:tcW w:w="6806" w:type="dxa"/>
          </w:tcPr>
          <w:p w:rsidR="00EE0CCC" w:rsidRDefault="004068EC">
            <w:pPr>
              <w:pStyle w:val="TableParagraph"/>
              <w:spacing w:line="292" w:lineRule="auto"/>
              <w:ind w:left="80" w:right="129" w:firstLine="4"/>
              <w:jc w:val="both"/>
              <w:rPr>
                <w:sz w:val="24"/>
              </w:rPr>
            </w:pPr>
            <w:r>
              <w:rPr>
                <w:sz w:val="24"/>
              </w:rPr>
              <w:t>Различающий</w:t>
            </w:r>
            <w:r>
              <w:rPr>
                <w:spacing w:val="-6"/>
                <w:sz w:val="24"/>
              </w:rPr>
              <w:t xml:space="preserve"> </w:t>
            </w:r>
            <w:r>
              <w:rPr>
                <w:sz w:val="24"/>
              </w:rPr>
              <w:t>основные</w:t>
            </w:r>
            <w:r>
              <w:rPr>
                <w:spacing w:val="-7"/>
                <w:sz w:val="24"/>
              </w:rPr>
              <w:t xml:space="preserve"> </w:t>
            </w:r>
            <w:r>
              <w:rPr>
                <w:sz w:val="24"/>
              </w:rPr>
              <w:t>проявления</w:t>
            </w:r>
            <w:r>
              <w:rPr>
                <w:spacing w:val="-6"/>
                <w:sz w:val="24"/>
              </w:rPr>
              <w:t xml:space="preserve"> </w:t>
            </w:r>
            <w:r>
              <w:rPr>
                <w:sz w:val="24"/>
              </w:rPr>
              <w:t>добра</w:t>
            </w:r>
            <w:r>
              <w:rPr>
                <w:spacing w:val="-6"/>
                <w:sz w:val="24"/>
              </w:rPr>
              <w:t xml:space="preserve"> </w:t>
            </w:r>
            <w:r>
              <w:rPr>
                <w:sz w:val="24"/>
              </w:rPr>
              <w:t>и</w:t>
            </w:r>
            <w:r>
              <w:rPr>
                <w:spacing w:val="-7"/>
                <w:sz w:val="24"/>
              </w:rPr>
              <w:t xml:space="preserve"> </w:t>
            </w:r>
            <w:r>
              <w:rPr>
                <w:sz w:val="24"/>
              </w:rPr>
              <w:t>зла,</w:t>
            </w:r>
            <w:r>
              <w:rPr>
                <w:spacing w:val="-6"/>
                <w:sz w:val="24"/>
              </w:rPr>
              <w:t xml:space="preserve"> </w:t>
            </w:r>
            <w:r>
              <w:rPr>
                <w:sz w:val="24"/>
              </w:rPr>
              <w:t>принимающий и</w:t>
            </w:r>
            <w:r>
              <w:rPr>
                <w:spacing w:val="40"/>
                <w:sz w:val="24"/>
              </w:rPr>
              <w:t xml:space="preserve"> </w:t>
            </w:r>
            <w:r>
              <w:rPr>
                <w:sz w:val="24"/>
              </w:rPr>
              <w:t>уважающий традиционные</w:t>
            </w:r>
            <w:r>
              <w:rPr>
                <w:spacing w:val="40"/>
                <w:sz w:val="24"/>
              </w:rPr>
              <w:t xml:space="preserve"> </w:t>
            </w:r>
            <w:r>
              <w:rPr>
                <w:sz w:val="24"/>
              </w:rPr>
              <w:t>ценности, ценности</w:t>
            </w:r>
            <w:r>
              <w:rPr>
                <w:spacing w:val="40"/>
                <w:sz w:val="24"/>
              </w:rPr>
              <w:t xml:space="preserve"> </w:t>
            </w:r>
            <w:r>
              <w:rPr>
                <w:sz w:val="24"/>
              </w:rPr>
              <w:t>семьи</w:t>
            </w:r>
            <w:r>
              <w:rPr>
                <w:spacing w:val="40"/>
                <w:sz w:val="24"/>
              </w:rPr>
              <w:t xml:space="preserve"> </w:t>
            </w:r>
            <w:r>
              <w:rPr>
                <w:sz w:val="24"/>
              </w:rPr>
              <w:t>и</w:t>
            </w:r>
          </w:p>
          <w:p w:rsidR="00EE0CCC" w:rsidRDefault="004068EC">
            <w:pPr>
              <w:pStyle w:val="TableParagraph"/>
              <w:spacing w:line="292" w:lineRule="auto"/>
              <w:ind w:left="80" w:right="415"/>
              <w:jc w:val="both"/>
              <w:rPr>
                <w:sz w:val="24"/>
              </w:rPr>
            </w:pPr>
            <w:r>
              <w:rPr>
                <w:sz w:val="24"/>
              </w:rPr>
              <w:t>общества,</w:t>
            </w:r>
            <w:r>
              <w:rPr>
                <w:spacing w:val="-7"/>
                <w:sz w:val="24"/>
              </w:rPr>
              <w:t xml:space="preserve"> </w:t>
            </w:r>
            <w:r>
              <w:rPr>
                <w:sz w:val="24"/>
              </w:rPr>
              <w:t>правдивый,</w:t>
            </w:r>
            <w:r>
              <w:rPr>
                <w:spacing w:val="-7"/>
                <w:sz w:val="24"/>
              </w:rPr>
              <w:t xml:space="preserve"> </w:t>
            </w:r>
            <w:r>
              <w:rPr>
                <w:sz w:val="24"/>
              </w:rPr>
              <w:t>искренний,</w:t>
            </w:r>
            <w:r>
              <w:rPr>
                <w:spacing w:val="-7"/>
                <w:sz w:val="24"/>
              </w:rPr>
              <w:t xml:space="preserve"> </w:t>
            </w:r>
            <w:r>
              <w:rPr>
                <w:sz w:val="24"/>
              </w:rPr>
              <w:t>способный</w:t>
            </w:r>
            <w:r>
              <w:rPr>
                <w:spacing w:val="-9"/>
                <w:sz w:val="24"/>
              </w:rPr>
              <w:t xml:space="preserve"> </w:t>
            </w:r>
            <w:r>
              <w:rPr>
                <w:sz w:val="24"/>
              </w:rPr>
              <w:t>к</w:t>
            </w:r>
            <w:r>
              <w:rPr>
                <w:spacing w:val="-9"/>
                <w:sz w:val="24"/>
              </w:rPr>
              <w:t xml:space="preserve"> </w:t>
            </w:r>
            <w:r>
              <w:rPr>
                <w:sz w:val="24"/>
              </w:rPr>
              <w:t>сочувствию</w:t>
            </w:r>
            <w:r>
              <w:rPr>
                <w:spacing w:val="-7"/>
                <w:sz w:val="24"/>
              </w:rPr>
              <w:t xml:space="preserve"> </w:t>
            </w:r>
            <w:r>
              <w:rPr>
                <w:sz w:val="24"/>
              </w:rPr>
              <w:t>и заботе, к нравственному поступку. Способный не оставаться равнодушным к чужому горю,</w:t>
            </w:r>
            <w:r>
              <w:rPr>
                <w:spacing w:val="40"/>
                <w:sz w:val="24"/>
              </w:rPr>
              <w:t xml:space="preserve"> </w:t>
            </w:r>
            <w:r>
              <w:rPr>
                <w:sz w:val="24"/>
              </w:rPr>
              <w:t>проявлять заботу;</w:t>
            </w:r>
          </w:p>
          <w:p w:rsidR="00EE0CCC" w:rsidRDefault="004068EC">
            <w:pPr>
              <w:pStyle w:val="TableParagraph"/>
              <w:spacing w:line="292" w:lineRule="auto"/>
              <w:ind w:left="80" w:right="624"/>
              <w:jc w:val="both"/>
              <w:rPr>
                <w:sz w:val="24"/>
              </w:rPr>
            </w:pPr>
            <w:r>
              <w:rPr>
                <w:sz w:val="24"/>
              </w:rPr>
              <w:t>Самостоятельно различающий основные</w:t>
            </w:r>
            <w:r>
              <w:rPr>
                <w:spacing w:val="40"/>
                <w:sz w:val="24"/>
              </w:rPr>
              <w:t xml:space="preserve"> </w:t>
            </w:r>
            <w:r>
              <w:rPr>
                <w:sz w:val="24"/>
              </w:rPr>
              <w:t>отрицательные и</w:t>
            </w:r>
            <w:r w:rsidR="0011385D">
              <w:rPr>
                <w:sz w:val="24"/>
              </w:rPr>
              <w:t xml:space="preserve"> </w:t>
            </w:r>
            <w:r>
              <w:rPr>
                <w:sz w:val="24"/>
              </w:rPr>
              <w:t>положительные</w:t>
            </w:r>
            <w:r>
              <w:rPr>
                <w:spacing w:val="-17"/>
                <w:sz w:val="24"/>
              </w:rPr>
              <w:t xml:space="preserve"> </w:t>
            </w:r>
            <w:r>
              <w:rPr>
                <w:sz w:val="24"/>
              </w:rPr>
              <w:t>человеческие</w:t>
            </w:r>
            <w:r>
              <w:rPr>
                <w:spacing w:val="-9"/>
                <w:sz w:val="24"/>
              </w:rPr>
              <w:t xml:space="preserve"> </w:t>
            </w:r>
            <w:r>
              <w:rPr>
                <w:sz w:val="24"/>
              </w:rPr>
              <w:t>качества,</w:t>
            </w:r>
            <w:r>
              <w:rPr>
                <w:spacing w:val="-5"/>
                <w:sz w:val="24"/>
              </w:rPr>
              <w:t xml:space="preserve"> </w:t>
            </w:r>
            <w:r>
              <w:rPr>
                <w:sz w:val="24"/>
              </w:rPr>
              <w:t>иногда</w:t>
            </w:r>
            <w:r>
              <w:rPr>
                <w:spacing w:val="-6"/>
                <w:sz w:val="24"/>
              </w:rPr>
              <w:t xml:space="preserve"> </w:t>
            </w:r>
            <w:r>
              <w:rPr>
                <w:sz w:val="24"/>
              </w:rPr>
              <w:t>прибегая</w:t>
            </w:r>
            <w:r>
              <w:rPr>
                <w:spacing w:val="-4"/>
                <w:sz w:val="24"/>
              </w:rPr>
              <w:t xml:space="preserve"> </w:t>
            </w:r>
            <w:r>
              <w:rPr>
                <w:spacing w:val="-10"/>
                <w:sz w:val="24"/>
              </w:rPr>
              <w:t>к</w:t>
            </w:r>
          </w:p>
          <w:p w:rsidR="00EE0CCC" w:rsidRDefault="004068EC">
            <w:pPr>
              <w:pStyle w:val="TableParagraph"/>
              <w:spacing w:line="275" w:lineRule="exact"/>
              <w:ind w:left="80"/>
              <w:jc w:val="both"/>
              <w:rPr>
                <w:sz w:val="24"/>
              </w:rPr>
            </w:pPr>
            <w:r>
              <w:rPr>
                <w:sz w:val="24"/>
              </w:rPr>
              <w:t>помощи</w:t>
            </w:r>
            <w:r>
              <w:rPr>
                <w:spacing w:val="-2"/>
                <w:sz w:val="24"/>
              </w:rPr>
              <w:t xml:space="preserve"> </w:t>
            </w:r>
            <w:r>
              <w:rPr>
                <w:sz w:val="24"/>
              </w:rPr>
              <w:t>взрослого</w:t>
            </w:r>
            <w:r>
              <w:rPr>
                <w:spacing w:val="-1"/>
                <w:sz w:val="24"/>
              </w:rPr>
              <w:t xml:space="preserve"> </w:t>
            </w:r>
            <w:r>
              <w:rPr>
                <w:sz w:val="24"/>
              </w:rPr>
              <w:t>в</w:t>
            </w:r>
            <w:r>
              <w:rPr>
                <w:spacing w:val="21"/>
                <w:sz w:val="24"/>
              </w:rPr>
              <w:t xml:space="preserve"> </w:t>
            </w:r>
            <w:r>
              <w:rPr>
                <w:sz w:val="24"/>
              </w:rPr>
              <w:t>ситуациях</w:t>
            </w:r>
            <w:r>
              <w:rPr>
                <w:spacing w:val="26"/>
                <w:sz w:val="24"/>
              </w:rPr>
              <w:t xml:space="preserve"> </w:t>
            </w:r>
            <w:r>
              <w:rPr>
                <w:sz w:val="24"/>
              </w:rPr>
              <w:t>морального</w:t>
            </w:r>
            <w:r>
              <w:rPr>
                <w:spacing w:val="25"/>
                <w:sz w:val="24"/>
              </w:rPr>
              <w:t xml:space="preserve"> </w:t>
            </w:r>
            <w:r>
              <w:rPr>
                <w:spacing w:val="-2"/>
                <w:sz w:val="24"/>
              </w:rPr>
              <w:t>выбора.</w:t>
            </w:r>
          </w:p>
        </w:tc>
      </w:tr>
      <w:tr w:rsidR="00EE0CCC">
        <w:trPr>
          <w:trHeight w:val="2041"/>
        </w:trPr>
        <w:tc>
          <w:tcPr>
            <w:tcW w:w="2127" w:type="dxa"/>
          </w:tcPr>
          <w:p w:rsidR="00EE0CCC" w:rsidRDefault="004068EC">
            <w:pPr>
              <w:pStyle w:val="TableParagraph"/>
              <w:spacing w:line="258" w:lineRule="exact"/>
              <w:ind w:left="83"/>
              <w:rPr>
                <w:sz w:val="24"/>
              </w:rPr>
            </w:pPr>
            <w:r>
              <w:rPr>
                <w:spacing w:val="-2"/>
                <w:sz w:val="24"/>
              </w:rPr>
              <w:t>Социальное</w:t>
            </w:r>
          </w:p>
        </w:tc>
        <w:tc>
          <w:tcPr>
            <w:tcW w:w="2269" w:type="dxa"/>
          </w:tcPr>
          <w:p w:rsidR="00EE0CCC" w:rsidRDefault="004068EC">
            <w:pPr>
              <w:pStyle w:val="TableParagraph"/>
              <w:spacing w:line="292" w:lineRule="auto"/>
              <w:ind w:left="85" w:right="572" w:firstLine="2"/>
              <w:rPr>
                <w:sz w:val="24"/>
              </w:rPr>
            </w:pPr>
            <w:r>
              <w:rPr>
                <w:spacing w:val="-2"/>
                <w:sz w:val="24"/>
              </w:rPr>
              <w:t>Человек,</w:t>
            </w:r>
            <w:r>
              <w:rPr>
                <w:spacing w:val="-13"/>
                <w:sz w:val="24"/>
              </w:rPr>
              <w:t xml:space="preserve"> </w:t>
            </w:r>
            <w:r>
              <w:rPr>
                <w:spacing w:val="-2"/>
                <w:sz w:val="24"/>
              </w:rPr>
              <w:t xml:space="preserve">семья, дружба, </w:t>
            </w:r>
            <w:r>
              <w:rPr>
                <w:spacing w:val="-4"/>
                <w:sz w:val="24"/>
              </w:rPr>
              <w:t>сотрудничество</w:t>
            </w:r>
          </w:p>
        </w:tc>
        <w:tc>
          <w:tcPr>
            <w:tcW w:w="6806" w:type="dxa"/>
          </w:tcPr>
          <w:p w:rsidR="00EE0CCC" w:rsidRDefault="004068EC">
            <w:pPr>
              <w:pStyle w:val="TableParagraph"/>
              <w:spacing w:line="295" w:lineRule="auto"/>
              <w:ind w:left="102"/>
              <w:rPr>
                <w:sz w:val="24"/>
              </w:rPr>
            </w:pPr>
            <w:r>
              <w:rPr>
                <w:sz w:val="24"/>
              </w:rPr>
              <w:t>Проявляющий</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поведение; принимающий и уважающий различия между людьми.</w:t>
            </w:r>
          </w:p>
          <w:p w:rsidR="00EE0CCC" w:rsidRDefault="004068EC">
            <w:pPr>
              <w:pStyle w:val="TableParagraph"/>
              <w:spacing w:before="1" w:line="295" w:lineRule="auto"/>
              <w:ind w:left="90" w:firstLine="4"/>
              <w:rPr>
                <w:sz w:val="24"/>
              </w:rPr>
            </w:pPr>
            <w:r>
              <w:rPr>
                <w:sz w:val="24"/>
              </w:rPr>
              <w:t>Владеющий</w:t>
            </w:r>
            <w:r>
              <w:rPr>
                <w:spacing w:val="40"/>
                <w:sz w:val="24"/>
              </w:rPr>
              <w:t xml:space="preserve"> </w:t>
            </w:r>
            <w:r>
              <w:rPr>
                <w:sz w:val="24"/>
              </w:rPr>
              <w:t>основами</w:t>
            </w:r>
            <w:r>
              <w:rPr>
                <w:spacing w:val="40"/>
                <w:sz w:val="24"/>
              </w:rPr>
              <w:t xml:space="preserve"> </w:t>
            </w:r>
            <w:r>
              <w:rPr>
                <w:sz w:val="24"/>
              </w:rPr>
              <w:t>речевой</w:t>
            </w:r>
            <w:r>
              <w:rPr>
                <w:spacing w:val="40"/>
                <w:sz w:val="24"/>
              </w:rPr>
              <w:t xml:space="preserve"> </w:t>
            </w:r>
            <w:r>
              <w:rPr>
                <w:sz w:val="24"/>
              </w:rPr>
              <w:t>культуры.</w:t>
            </w:r>
            <w:r>
              <w:rPr>
                <w:spacing w:val="40"/>
                <w:sz w:val="24"/>
              </w:rPr>
              <w:t xml:space="preserve"> </w:t>
            </w:r>
            <w:r>
              <w:rPr>
                <w:sz w:val="24"/>
              </w:rPr>
              <w:t>Дружелюбный и</w:t>
            </w:r>
            <w:r w:rsidR="0011385D">
              <w:rPr>
                <w:sz w:val="24"/>
              </w:rPr>
              <w:t xml:space="preserve"> </w:t>
            </w:r>
            <w:r>
              <w:rPr>
                <w:sz w:val="24"/>
              </w:rPr>
              <w:t>доброжелательный,</w:t>
            </w:r>
            <w:r w:rsidR="0011385D">
              <w:rPr>
                <w:sz w:val="24"/>
              </w:rPr>
              <w:t xml:space="preserve"> </w:t>
            </w:r>
            <w:r>
              <w:rPr>
                <w:sz w:val="24"/>
              </w:rPr>
              <w:t>умеющий</w:t>
            </w:r>
            <w:r>
              <w:rPr>
                <w:spacing w:val="40"/>
                <w:sz w:val="24"/>
              </w:rPr>
              <w:t xml:space="preserve"> </w:t>
            </w:r>
            <w:r>
              <w:rPr>
                <w:sz w:val="24"/>
              </w:rPr>
              <w:t>слушать</w:t>
            </w:r>
            <w:r>
              <w:rPr>
                <w:spacing w:val="40"/>
                <w:sz w:val="24"/>
              </w:rPr>
              <w:t xml:space="preserve"> </w:t>
            </w:r>
            <w:r>
              <w:rPr>
                <w:sz w:val="24"/>
              </w:rPr>
              <w:t>и</w:t>
            </w:r>
            <w:r>
              <w:rPr>
                <w:spacing w:val="40"/>
                <w:sz w:val="24"/>
              </w:rPr>
              <w:t xml:space="preserve"> </w:t>
            </w:r>
            <w:r>
              <w:rPr>
                <w:sz w:val="24"/>
              </w:rPr>
              <w:t>слышать</w:t>
            </w:r>
          </w:p>
          <w:p w:rsidR="00EE0CCC" w:rsidRDefault="004068EC">
            <w:pPr>
              <w:pStyle w:val="TableParagraph"/>
              <w:spacing w:before="1"/>
              <w:ind w:left="85"/>
              <w:rPr>
                <w:sz w:val="24"/>
              </w:rPr>
            </w:pPr>
            <w:r>
              <w:rPr>
                <w:sz w:val="24"/>
              </w:rPr>
              <w:t>собеседника,</w:t>
            </w:r>
            <w:r>
              <w:rPr>
                <w:spacing w:val="34"/>
                <w:sz w:val="24"/>
              </w:rPr>
              <w:t xml:space="preserve"> </w:t>
            </w:r>
            <w:r>
              <w:rPr>
                <w:sz w:val="24"/>
              </w:rPr>
              <w:t>способный</w:t>
            </w:r>
            <w:r>
              <w:rPr>
                <w:spacing w:val="37"/>
                <w:sz w:val="24"/>
              </w:rPr>
              <w:t xml:space="preserve"> </w:t>
            </w:r>
            <w:r>
              <w:rPr>
                <w:sz w:val="24"/>
              </w:rPr>
              <w:t>взаимодействовать</w:t>
            </w:r>
            <w:r>
              <w:rPr>
                <w:spacing w:val="39"/>
                <w:sz w:val="24"/>
              </w:rPr>
              <w:t xml:space="preserve"> </w:t>
            </w:r>
            <w:r>
              <w:rPr>
                <w:sz w:val="24"/>
              </w:rPr>
              <w:t>со</w:t>
            </w:r>
            <w:r>
              <w:rPr>
                <w:spacing w:val="73"/>
                <w:sz w:val="24"/>
              </w:rPr>
              <w:t xml:space="preserve"> </w:t>
            </w:r>
            <w:r>
              <w:rPr>
                <w:spacing w:val="-2"/>
                <w:sz w:val="24"/>
              </w:rPr>
              <w:t>взрослыми</w:t>
            </w:r>
          </w:p>
          <w:p w:rsidR="00EE0CCC" w:rsidRDefault="004068EC">
            <w:pPr>
              <w:pStyle w:val="TableParagraph"/>
              <w:spacing w:before="60"/>
              <w:ind w:left="80"/>
              <w:rPr>
                <w:sz w:val="24"/>
              </w:rPr>
            </w:pPr>
            <w:r>
              <w:rPr>
                <w:sz w:val="24"/>
              </w:rPr>
              <w:t>и</w:t>
            </w:r>
            <w:r>
              <w:rPr>
                <w:spacing w:val="-3"/>
                <w:sz w:val="24"/>
              </w:rPr>
              <w:t xml:space="preserve"> </w:t>
            </w:r>
            <w:r>
              <w:rPr>
                <w:sz w:val="24"/>
              </w:rPr>
              <w:t>сверстниками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общих</w:t>
            </w:r>
            <w:r>
              <w:rPr>
                <w:spacing w:val="-2"/>
                <w:sz w:val="24"/>
              </w:rPr>
              <w:t xml:space="preserve"> </w:t>
            </w:r>
            <w:r>
              <w:rPr>
                <w:sz w:val="24"/>
              </w:rPr>
              <w:t>интересов</w:t>
            </w:r>
            <w:r>
              <w:rPr>
                <w:spacing w:val="-3"/>
                <w:sz w:val="24"/>
              </w:rPr>
              <w:t xml:space="preserve"> </w:t>
            </w:r>
            <w:r>
              <w:rPr>
                <w:sz w:val="24"/>
              </w:rPr>
              <w:t>и</w:t>
            </w:r>
            <w:r>
              <w:rPr>
                <w:spacing w:val="39"/>
                <w:sz w:val="24"/>
              </w:rPr>
              <w:t xml:space="preserve"> </w:t>
            </w:r>
            <w:r>
              <w:rPr>
                <w:spacing w:val="-4"/>
                <w:sz w:val="24"/>
              </w:rPr>
              <w:t>дел.</w:t>
            </w:r>
          </w:p>
        </w:tc>
      </w:tr>
      <w:tr w:rsidR="00EE0CCC">
        <w:trPr>
          <w:trHeight w:val="2013"/>
        </w:trPr>
        <w:tc>
          <w:tcPr>
            <w:tcW w:w="2127" w:type="dxa"/>
          </w:tcPr>
          <w:p w:rsidR="00EE0CCC" w:rsidRDefault="004068EC">
            <w:pPr>
              <w:pStyle w:val="TableParagraph"/>
              <w:spacing w:line="258" w:lineRule="exact"/>
              <w:ind w:left="83"/>
              <w:rPr>
                <w:sz w:val="24"/>
              </w:rPr>
            </w:pPr>
            <w:r>
              <w:rPr>
                <w:spacing w:val="-2"/>
                <w:sz w:val="24"/>
              </w:rPr>
              <w:t>Познавательное</w:t>
            </w:r>
          </w:p>
        </w:tc>
        <w:tc>
          <w:tcPr>
            <w:tcW w:w="2269" w:type="dxa"/>
          </w:tcPr>
          <w:p w:rsidR="00EE0CCC" w:rsidRDefault="004068EC">
            <w:pPr>
              <w:pStyle w:val="TableParagraph"/>
              <w:spacing w:line="275" w:lineRule="exact"/>
              <w:ind w:left="88"/>
              <w:rPr>
                <w:sz w:val="24"/>
              </w:rPr>
            </w:pPr>
            <w:r>
              <w:rPr>
                <w:spacing w:val="-2"/>
                <w:sz w:val="24"/>
              </w:rPr>
              <w:t>Познание</w:t>
            </w:r>
          </w:p>
        </w:tc>
        <w:tc>
          <w:tcPr>
            <w:tcW w:w="6806" w:type="dxa"/>
          </w:tcPr>
          <w:p w:rsidR="00EE0CCC" w:rsidRDefault="004068EC">
            <w:pPr>
              <w:pStyle w:val="TableParagraph"/>
              <w:spacing w:line="292" w:lineRule="auto"/>
              <w:ind w:left="83" w:right="56" w:firstLine="12"/>
              <w:rPr>
                <w:sz w:val="24"/>
              </w:rPr>
            </w:pPr>
            <w:r>
              <w:rPr>
                <w:sz w:val="24"/>
              </w:rPr>
              <w:t>Любознательный, наблюдательный, испытывающий потребность в самовыражении, в том числе творческом. Проявляющий</w:t>
            </w:r>
            <w:r>
              <w:rPr>
                <w:spacing w:val="-2"/>
                <w:sz w:val="24"/>
              </w:rPr>
              <w:t xml:space="preserve"> </w:t>
            </w:r>
            <w:r>
              <w:rPr>
                <w:sz w:val="24"/>
              </w:rPr>
              <w:t>активность,</w:t>
            </w:r>
            <w:r>
              <w:rPr>
                <w:spacing w:val="-2"/>
                <w:sz w:val="24"/>
              </w:rPr>
              <w:t xml:space="preserve"> </w:t>
            </w:r>
            <w:r>
              <w:rPr>
                <w:sz w:val="24"/>
              </w:rPr>
              <w:t>самостоятельность,</w:t>
            </w:r>
            <w:r>
              <w:rPr>
                <w:spacing w:val="-2"/>
                <w:sz w:val="24"/>
              </w:rPr>
              <w:t xml:space="preserve"> </w:t>
            </w:r>
            <w:r>
              <w:rPr>
                <w:sz w:val="24"/>
              </w:rPr>
              <w:t>инициативу</w:t>
            </w:r>
            <w:r>
              <w:rPr>
                <w:spacing w:val="-2"/>
                <w:sz w:val="24"/>
              </w:rPr>
              <w:t xml:space="preserve"> </w:t>
            </w:r>
            <w:r>
              <w:rPr>
                <w:sz w:val="24"/>
              </w:rPr>
              <w:t>в познавательной,</w:t>
            </w:r>
            <w:r>
              <w:rPr>
                <w:spacing w:val="-10"/>
                <w:sz w:val="24"/>
              </w:rPr>
              <w:t xml:space="preserve"> </w:t>
            </w:r>
            <w:r>
              <w:rPr>
                <w:sz w:val="24"/>
              </w:rPr>
              <w:t>игровой,</w:t>
            </w:r>
            <w:r>
              <w:rPr>
                <w:spacing w:val="-10"/>
                <w:sz w:val="24"/>
              </w:rPr>
              <w:t xml:space="preserve"> </w:t>
            </w:r>
            <w:r>
              <w:rPr>
                <w:sz w:val="24"/>
              </w:rPr>
              <w:t>коммуникативной</w:t>
            </w:r>
            <w:r>
              <w:rPr>
                <w:spacing w:val="-10"/>
                <w:sz w:val="24"/>
              </w:rPr>
              <w:t xml:space="preserve"> </w:t>
            </w:r>
            <w:r>
              <w:rPr>
                <w:sz w:val="24"/>
              </w:rPr>
              <w:t>и</w:t>
            </w:r>
            <w:r>
              <w:rPr>
                <w:spacing w:val="-7"/>
                <w:sz w:val="24"/>
              </w:rPr>
              <w:t xml:space="preserve"> </w:t>
            </w:r>
            <w:r>
              <w:rPr>
                <w:sz w:val="24"/>
              </w:rPr>
              <w:t>продуктивных видах деятельности и в самообслуживании. Обладающий</w:t>
            </w:r>
          </w:p>
          <w:p w:rsidR="00EE0CCC" w:rsidRDefault="004068EC">
            <w:pPr>
              <w:pStyle w:val="TableParagraph"/>
              <w:spacing w:line="271" w:lineRule="exact"/>
              <w:ind w:left="83"/>
              <w:rPr>
                <w:sz w:val="24"/>
              </w:rPr>
            </w:pPr>
            <w:r>
              <w:rPr>
                <w:sz w:val="24"/>
              </w:rPr>
              <w:t>первичной</w:t>
            </w:r>
            <w:r>
              <w:rPr>
                <w:spacing w:val="-5"/>
                <w:sz w:val="24"/>
              </w:rPr>
              <w:t xml:space="preserve"> </w:t>
            </w:r>
            <w:r>
              <w:rPr>
                <w:sz w:val="24"/>
              </w:rPr>
              <w:t>картиной</w:t>
            </w:r>
            <w:r>
              <w:rPr>
                <w:spacing w:val="-3"/>
                <w:sz w:val="24"/>
              </w:rPr>
              <w:t xml:space="preserve"> </w:t>
            </w:r>
            <w:r>
              <w:rPr>
                <w:sz w:val="24"/>
              </w:rPr>
              <w:t>мира</w:t>
            </w:r>
            <w:r>
              <w:rPr>
                <w:spacing w:val="-4"/>
                <w:sz w:val="24"/>
              </w:rPr>
              <w:t xml:space="preserve"> </w:t>
            </w:r>
            <w:r>
              <w:rPr>
                <w:sz w:val="24"/>
              </w:rPr>
              <w:t>на</w:t>
            </w:r>
            <w:r>
              <w:rPr>
                <w:spacing w:val="-4"/>
                <w:sz w:val="24"/>
              </w:rPr>
              <w:t xml:space="preserve"> </w:t>
            </w:r>
            <w:r>
              <w:rPr>
                <w:sz w:val="24"/>
              </w:rPr>
              <w:t>основе</w:t>
            </w:r>
            <w:r>
              <w:rPr>
                <w:spacing w:val="-2"/>
                <w:sz w:val="24"/>
              </w:rPr>
              <w:t xml:space="preserve"> </w:t>
            </w:r>
            <w:r>
              <w:rPr>
                <w:sz w:val="24"/>
              </w:rPr>
              <w:t>традиционных</w:t>
            </w:r>
            <w:r>
              <w:rPr>
                <w:spacing w:val="-2"/>
                <w:sz w:val="24"/>
              </w:rPr>
              <w:t xml:space="preserve"> ценностей.</w:t>
            </w:r>
          </w:p>
        </w:tc>
      </w:tr>
      <w:tr w:rsidR="00EE0CCC">
        <w:trPr>
          <w:trHeight w:val="3693"/>
        </w:trPr>
        <w:tc>
          <w:tcPr>
            <w:tcW w:w="2127" w:type="dxa"/>
          </w:tcPr>
          <w:p w:rsidR="00EE0CCC" w:rsidRDefault="004068EC">
            <w:pPr>
              <w:pStyle w:val="TableParagraph"/>
              <w:spacing w:line="223" w:lineRule="auto"/>
              <w:ind w:left="83" w:right="200"/>
              <w:rPr>
                <w:sz w:val="24"/>
              </w:rPr>
            </w:pPr>
            <w:r>
              <w:rPr>
                <w:sz w:val="24"/>
              </w:rPr>
              <w:t xml:space="preserve">Физическое и </w:t>
            </w:r>
            <w:r>
              <w:rPr>
                <w:spacing w:val="-4"/>
                <w:sz w:val="24"/>
              </w:rPr>
              <w:t>оздоровительное</w:t>
            </w:r>
          </w:p>
        </w:tc>
        <w:tc>
          <w:tcPr>
            <w:tcW w:w="2269" w:type="dxa"/>
          </w:tcPr>
          <w:p w:rsidR="00EE0CCC" w:rsidRDefault="004068EC">
            <w:pPr>
              <w:pStyle w:val="TableParagraph"/>
              <w:spacing w:before="1"/>
              <w:ind w:left="88"/>
              <w:rPr>
                <w:sz w:val="24"/>
              </w:rPr>
            </w:pPr>
            <w:r>
              <w:rPr>
                <w:sz w:val="24"/>
              </w:rPr>
              <w:t>Здоровье,</w:t>
            </w:r>
            <w:r>
              <w:rPr>
                <w:spacing w:val="-5"/>
                <w:sz w:val="24"/>
              </w:rPr>
              <w:t xml:space="preserve"> </w:t>
            </w:r>
            <w:r>
              <w:rPr>
                <w:spacing w:val="-2"/>
                <w:sz w:val="24"/>
              </w:rPr>
              <w:t>жизнь</w:t>
            </w:r>
          </w:p>
        </w:tc>
        <w:tc>
          <w:tcPr>
            <w:tcW w:w="6806" w:type="dxa"/>
          </w:tcPr>
          <w:p w:rsidR="00EE0CCC" w:rsidRDefault="004068EC">
            <w:pPr>
              <w:pStyle w:val="TableParagraph"/>
              <w:tabs>
                <w:tab w:val="left" w:pos="5608"/>
              </w:tabs>
              <w:spacing w:before="1" w:line="292" w:lineRule="auto"/>
              <w:ind w:left="66" w:right="20" w:firstLine="4"/>
              <w:jc w:val="both"/>
              <w:rPr>
                <w:sz w:val="24"/>
              </w:rPr>
            </w:pPr>
            <w:r>
              <w:rPr>
                <w:sz w:val="24"/>
              </w:rPr>
              <w:t>Понимающий</w:t>
            </w:r>
            <w:r>
              <w:rPr>
                <w:spacing w:val="80"/>
                <w:sz w:val="24"/>
              </w:rPr>
              <w:t xml:space="preserve">   </w:t>
            </w:r>
            <w:r>
              <w:rPr>
                <w:sz w:val="24"/>
              </w:rPr>
              <w:t>ценность</w:t>
            </w:r>
            <w:r w:rsidR="0011385D">
              <w:rPr>
                <w:sz w:val="24"/>
              </w:rPr>
              <w:t xml:space="preserve"> </w:t>
            </w:r>
            <w:r>
              <w:rPr>
                <w:sz w:val="24"/>
              </w:rPr>
              <w:t>жизни,</w:t>
            </w:r>
            <w:r w:rsidR="0011385D">
              <w:rPr>
                <w:sz w:val="24"/>
              </w:rPr>
              <w:t xml:space="preserve"> </w:t>
            </w:r>
            <w:r>
              <w:rPr>
                <w:sz w:val="24"/>
              </w:rPr>
              <w:t>владеющий</w:t>
            </w:r>
            <w:r>
              <w:rPr>
                <w:sz w:val="24"/>
              </w:rPr>
              <w:tab/>
            </w:r>
            <w:r>
              <w:rPr>
                <w:spacing w:val="-2"/>
                <w:sz w:val="24"/>
              </w:rPr>
              <w:t xml:space="preserve">основными </w:t>
            </w:r>
            <w:r>
              <w:rPr>
                <w:sz w:val="24"/>
              </w:rPr>
              <w:t>способами укрепления здоровья - занятия физической</w:t>
            </w:r>
            <w:r>
              <w:rPr>
                <w:spacing w:val="40"/>
                <w:sz w:val="24"/>
              </w:rPr>
              <w:t xml:space="preserve"> </w:t>
            </w:r>
            <w:r>
              <w:rPr>
                <w:sz w:val="24"/>
              </w:rPr>
              <w:t>культурой, закаливание, утренняя гимнастика, соблюдение личной гигиены и</w:t>
            </w:r>
            <w:r w:rsidR="0011385D">
              <w:rPr>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и другое;</w:t>
            </w:r>
            <w:r>
              <w:rPr>
                <w:spacing w:val="40"/>
                <w:sz w:val="24"/>
              </w:rPr>
              <w:t xml:space="preserve"> </w:t>
            </w:r>
            <w:r>
              <w:rPr>
                <w:sz w:val="24"/>
              </w:rPr>
              <w:t>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w:t>
            </w:r>
            <w:r>
              <w:rPr>
                <w:spacing w:val="6"/>
                <w:sz w:val="24"/>
              </w:rPr>
              <w:t xml:space="preserve"> </w:t>
            </w:r>
            <w:r>
              <w:rPr>
                <w:sz w:val="24"/>
              </w:rPr>
              <w:t>представление</w:t>
            </w:r>
            <w:r>
              <w:rPr>
                <w:spacing w:val="7"/>
                <w:sz w:val="24"/>
              </w:rPr>
              <w:t xml:space="preserve"> </w:t>
            </w:r>
            <w:r>
              <w:rPr>
                <w:sz w:val="24"/>
              </w:rPr>
              <w:t>о</w:t>
            </w:r>
            <w:r>
              <w:rPr>
                <w:spacing w:val="8"/>
                <w:sz w:val="24"/>
              </w:rPr>
              <w:t xml:space="preserve"> </w:t>
            </w:r>
            <w:r>
              <w:rPr>
                <w:sz w:val="24"/>
              </w:rPr>
              <w:t>некоторых</w:t>
            </w:r>
            <w:r>
              <w:rPr>
                <w:spacing w:val="7"/>
                <w:sz w:val="24"/>
              </w:rPr>
              <w:t xml:space="preserve"> </w:t>
            </w:r>
            <w:r>
              <w:rPr>
                <w:sz w:val="24"/>
              </w:rPr>
              <w:t>видах</w:t>
            </w:r>
            <w:r>
              <w:rPr>
                <w:spacing w:val="8"/>
                <w:sz w:val="24"/>
              </w:rPr>
              <w:t xml:space="preserve"> </w:t>
            </w:r>
            <w:r>
              <w:rPr>
                <w:sz w:val="24"/>
              </w:rPr>
              <w:t>спорта</w:t>
            </w:r>
            <w:r>
              <w:rPr>
                <w:spacing w:val="7"/>
                <w:sz w:val="24"/>
              </w:rPr>
              <w:t xml:space="preserve"> </w:t>
            </w:r>
            <w:r>
              <w:rPr>
                <w:sz w:val="24"/>
              </w:rPr>
              <w:t>и</w:t>
            </w:r>
            <w:r>
              <w:rPr>
                <w:spacing w:val="9"/>
                <w:sz w:val="24"/>
              </w:rPr>
              <w:t xml:space="preserve"> </w:t>
            </w:r>
            <w:r>
              <w:rPr>
                <w:spacing w:val="-2"/>
                <w:sz w:val="24"/>
              </w:rPr>
              <w:t>активного</w:t>
            </w:r>
          </w:p>
          <w:p w:rsidR="00EE0CCC" w:rsidRDefault="004068EC">
            <w:pPr>
              <w:pStyle w:val="TableParagraph"/>
              <w:spacing w:line="267" w:lineRule="exact"/>
              <w:ind w:left="66"/>
              <w:rPr>
                <w:sz w:val="24"/>
              </w:rPr>
            </w:pPr>
            <w:r>
              <w:rPr>
                <w:spacing w:val="-2"/>
                <w:sz w:val="24"/>
              </w:rPr>
              <w:t>отдыха.</w:t>
            </w:r>
          </w:p>
        </w:tc>
      </w:tr>
      <w:tr w:rsidR="00EE0CCC">
        <w:trPr>
          <w:trHeight w:val="1259"/>
        </w:trPr>
        <w:tc>
          <w:tcPr>
            <w:tcW w:w="2127" w:type="dxa"/>
          </w:tcPr>
          <w:p w:rsidR="00EE0CCC" w:rsidRDefault="004068EC">
            <w:pPr>
              <w:pStyle w:val="TableParagraph"/>
              <w:spacing w:before="1"/>
              <w:ind w:left="83"/>
              <w:rPr>
                <w:sz w:val="24"/>
              </w:rPr>
            </w:pPr>
            <w:r>
              <w:rPr>
                <w:spacing w:val="-2"/>
                <w:sz w:val="24"/>
              </w:rPr>
              <w:t>Трудовое</w:t>
            </w:r>
          </w:p>
        </w:tc>
        <w:tc>
          <w:tcPr>
            <w:tcW w:w="2269" w:type="dxa"/>
          </w:tcPr>
          <w:p w:rsidR="00EE0CCC" w:rsidRDefault="004068EC">
            <w:pPr>
              <w:pStyle w:val="TableParagraph"/>
              <w:spacing w:before="1"/>
              <w:ind w:left="88"/>
              <w:rPr>
                <w:sz w:val="24"/>
              </w:rPr>
            </w:pPr>
            <w:r>
              <w:rPr>
                <w:spacing w:val="-4"/>
                <w:sz w:val="24"/>
              </w:rPr>
              <w:t>Труд</w:t>
            </w:r>
          </w:p>
        </w:tc>
        <w:tc>
          <w:tcPr>
            <w:tcW w:w="6806" w:type="dxa"/>
          </w:tcPr>
          <w:p w:rsidR="00EE0CCC" w:rsidRDefault="004068EC">
            <w:pPr>
              <w:pStyle w:val="TableParagraph"/>
              <w:spacing w:before="1"/>
              <w:ind w:left="80" w:firstLine="2"/>
              <w:rPr>
                <w:sz w:val="24"/>
              </w:rPr>
            </w:pPr>
            <w:r>
              <w:rPr>
                <w:sz w:val="24"/>
              </w:rPr>
              <w:t>Понимающий</w:t>
            </w:r>
            <w:r>
              <w:rPr>
                <w:spacing w:val="-6"/>
                <w:sz w:val="24"/>
              </w:rPr>
              <w:t xml:space="preserve"> </w:t>
            </w:r>
            <w:r>
              <w:rPr>
                <w:sz w:val="24"/>
              </w:rPr>
              <w:t>ценность</w:t>
            </w:r>
            <w:r>
              <w:rPr>
                <w:spacing w:val="-6"/>
                <w:sz w:val="24"/>
              </w:rPr>
              <w:t xml:space="preserve"> </w:t>
            </w:r>
            <w:r>
              <w:rPr>
                <w:sz w:val="24"/>
              </w:rPr>
              <w:t>труда</w:t>
            </w:r>
            <w:r>
              <w:rPr>
                <w:spacing w:val="-5"/>
                <w:sz w:val="24"/>
              </w:rPr>
              <w:t xml:space="preserve"> </w:t>
            </w:r>
            <w:r>
              <w:rPr>
                <w:sz w:val="24"/>
              </w:rPr>
              <w:t>в</w:t>
            </w:r>
            <w:r>
              <w:rPr>
                <w:spacing w:val="-5"/>
                <w:sz w:val="24"/>
              </w:rPr>
              <w:t xml:space="preserve"> </w:t>
            </w:r>
            <w:r>
              <w:rPr>
                <w:sz w:val="24"/>
              </w:rPr>
              <w:t>семье</w:t>
            </w:r>
            <w:r>
              <w:rPr>
                <w:spacing w:val="-5"/>
                <w:sz w:val="24"/>
              </w:rPr>
              <w:t xml:space="preserve"> </w:t>
            </w:r>
            <w:r>
              <w:rPr>
                <w:sz w:val="24"/>
              </w:rPr>
              <w:t>и</w:t>
            </w:r>
            <w:r>
              <w:rPr>
                <w:spacing w:val="-4"/>
                <w:sz w:val="24"/>
              </w:rPr>
              <w:t xml:space="preserve"> </w:t>
            </w:r>
            <w:r>
              <w:rPr>
                <w:sz w:val="24"/>
              </w:rPr>
              <w:t>в</w:t>
            </w:r>
            <w:r>
              <w:rPr>
                <w:spacing w:val="-5"/>
                <w:sz w:val="24"/>
              </w:rPr>
              <w:t xml:space="preserve"> </w:t>
            </w:r>
            <w:r>
              <w:rPr>
                <w:sz w:val="24"/>
              </w:rPr>
              <w:t>обществе</w:t>
            </w:r>
            <w:r>
              <w:rPr>
                <w:spacing w:val="37"/>
                <w:sz w:val="24"/>
              </w:rPr>
              <w:t xml:space="preserve"> </w:t>
            </w:r>
            <w:r>
              <w:rPr>
                <w:sz w:val="24"/>
              </w:rPr>
              <w:t>на</w:t>
            </w:r>
            <w:r>
              <w:rPr>
                <w:spacing w:val="-5"/>
                <w:sz w:val="24"/>
              </w:rPr>
              <w:t xml:space="preserve"> </w:t>
            </w:r>
            <w:r>
              <w:rPr>
                <w:sz w:val="24"/>
              </w:rPr>
              <w:t>основе уважения к людям труда, результатам их деятельности.</w:t>
            </w:r>
          </w:p>
          <w:p w:rsidR="00EE0CCC" w:rsidRDefault="004068EC">
            <w:pPr>
              <w:pStyle w:val="TableParagraph"/>
              <w:ind w:left="80" w:firstLine="4"/>
              <w:rPr>
                <w:sz w:val="24"/>
              </w:rPr>
            </w:pPr>
            <w:r>
              <w:rPr>
                <w:sz w:val="24"/>
              </w:rPr>
              <w:t>Проявляющий</w:t>
            </w:r>
            <w:r>
              <w:rPr>
                <w:spacing w:val="-10"/>
                <w:sz w:val="24"/>
              </w:rPr>
              <w:t xml:space="preserve"> </w:t>
            </w:r>
            <w:r>
              <w:rPr>
                <w:sz w:val="24"/>
              </w:rPr>
              <w:t>трудолюбие</w:t>
            </w:r>
            <w:r>
              <w:rPr>
                <w:spacing w:val="-11"/>
                <w:sz w:val="24"/>
              </w:rPr>
              <w:t xml:space="preserve"> </w:t>
            </w:r>
            <w:r>
              <w:rPr>
                <w:sz w:val="24"/>
              </w:rPr>
              <w:t>при</w:t>
            </w:r>
            <w:r>
              <w:rPr>
                <w:spacing w:val="-10"/>
                <w:sz w:val="24"/>
              </w:rPr>
              <w:t xml:space="preserve"> </w:t>
            </w:r>
            <w:r>
              <w:rPr>
                <w:sz w:val="24"/>
              </w:rPr>
              <w:t>выполнении</w:t>
            </w:r>
            <w:r>
              <w:rPr>
                <w:spacing w:val="-10"/>
                <w:sz w:val="24"/>
              </w:rPr>
              <w:t xml:space="preserve"> </w:t>
            </w:r>
            <w:r>
              <w:rPr>
                <w:sz w:val="24"/>
              </w:rPr>
              <w:t>поручений и</w:t>
            </w:r>
            <w:r w:rsidR="0011385D">
              <w:rPr>
                <w:sz w:val="24"/>
              </w:rPr>
              <w:t xml:space="preserve"> </w:t>
            </w:r>
            <w:r>
              <w:rPr>
                <w:sz w:val="24"/>
              </w:rPr>
              <w:t>в</w:t>
            </w:r>
            <w:r w:rsidR="0011385D">
              <w:rPr>
                <w:sz w:val="24"/>
              </w:rPr>
              <w:t xml:space="preserve"> </w:t>
            </w:r>
            <w:r>
              <w:rPr>
                <w:sz w:val="24"/>
              </w:rPr>
              <w:t>самостоятельной</w:t>
            </w:r>
            <w:r>
              <w:rPr>
                <w:spacing w:val="-20"/>
                <w:sz w:val="24"/>
              </w:rPr>
              <w:t xml:space="preserve"> </w:t>
            </w:r>
            <w:r>
              <w:rPr>
                <w:sz w:val="24"/>
              </w:rPr>
              <w:t>деятельности.</w:t>
            </w:r>
          </w:p>
        </w:tc>
      </w:tr>
      <w:tr w:rsidR="00EE0CCC">
        <w:trPr>
          <w:trHeight w:val="978"/>
        </w:trPr>
        <w:tc>
          <w:tcPr>
            <w:tcW w:w="2127" w:type="dxa"/>
          </w:tcPr>
          <w:p w:rsidR="00EE0CCC" w:rsidRDefault="004068EC">
            <w:pPr>
              <w:pStyle w:val="TableParagraph"/>
              <w:spacing w:line="275" w:lineRule="exact"/>
              <w:ind w:left="83"/>
              <w:rPr>
                <w:sz w:val="24"/>
              </w:rPr>
            </w:pPr>
            <w:r>
              <w:rPr>
                <w:spacing w:val="-2"/>
                <w:sz w:val="24"/>
              </w:rPr>
              <w:t>Эстетическое</w:t>
            </w:r>
          </w:p>
        </w:tc>
        <w:tc>
          <w:tcPr>
            <w:tcW w:w="2269" w:type="dxa"/>
          </w:tcPr>
          <w:p w:rsidR="00EE0CCC" w:rsidRDefault="004068EC">
            <w:pPr>
              <w:pStyle w:val="TableParagraph"/>
              <w:spacing w:line="275" w:lineRule="exact"/>
              <w:ind w:left="88"/>
              <w:rPr>
                <w:sz w:val="24"/>
              </w:rPr>
            </w:pPr>
            <w:r>
              <w:rPr>
                <w:sz w:val="24"/>
              </w:rPr>
              <w:t>Культура</w:t>
            </w:r>
            <w:r>
              <w:rPr>
                <w:spacing w:val="-1"/>
                <w:sz w:val="24"/>
              </w:rPr>
              <w:t xml:space="preserve"> </w:t>
            </w:r>
            <w:r>
              <w:rPr>
                <w:sz w:val="24"/>
              </w:rPr>
              <w:t xml:space="preserve">и </w:t>
            </w:r>
            <w:r>
              <w:rPr>
                <w:spacing w:val="-2"/>
                <w:sz w:val="24"/>
              </w:rPr>
              <w:t>красота</w:t>
            </w:r>
          </w:p>
        </w:tc>
        <w:tc>
          <w:tcPr>
            <w:tcW w:w="6806" w:type="dxa"/>
          </w:tcPr>
          <w:p w:rsidR="00EE0CCC" w:rsidRDefault="004068EC">
            <w:pPr>
              <w:pStyle w:val="TableParagraph"/>
              <w:ind w:left="78"/>
              <w:rPr>
                <w:sz w:val="24"/>
              </w:rPr>
            </w:pPr>
            <w:r>
              <w:rPr>
                <w:sz w:val="24"/>
              </w:rPr>
              <w:t>Способный воспринимать и чувствовать прекрасное в быту, природе,</w:t>
            </w:r>
            <w:r>
              <w:rPr>
                <w:spacing w:val="-15"/>
                <w:sz w:val="24"/>
              </w:rPr>
              <w:t xml:space="preserve"> </w:t>
            </w:r>
            <w:r>
              <w:rPr>
                <w:sz w:val="24"/>
              </w:rPr>
              <w:t>поступках,</w:t>
            </w:r>
            <w:r>
              <w:rPr>
                <w:spacing w:val="-14"/>
                <w:sz w:val="24"/>
              </w:rPr>
              <w:t xml:space="preserve"> </w:t>
            </w:r>
            <w:r>
              <w:rPr>
                <w:sz w:val="24"/>
              </w:rPr>
              <w:t>искусстве.</w:t>
            </w:r>
            <w:r>
              <w:rPr>
                <w:spacing w:val="-13"/>
                <w:sz w:val="24"/>
              </w:rPr>
              <w:t xml:space="preserve"> </w:t>
            </w:r>
            <w:r>
              <w:rPr>
                <w:sz w:val="24"/>
              </w:rPr>
              <w:t>Стремящийся</w:t>
            </w:r>
            <w:r>
              <w:rPr>
                <w:spacing w:val="29"/>
                <w:sz w:val="24"/>
              </w:rPr>
              <w:t xml:space="preserve"> </w:t>
            </w:r>
            <w:r>
              <w:rPr>
                <w:sz w:val="24"/>
              </w:rPr>
              <w:t>к</w:t>
            </w:r>
            <w:r>
              <w:rPr>
                <w:spacing w:val="-15"/>
                <w:sz w:val="24"/>
              </w:rPr>
              <w:t xml:space="preserve"> </w:t>
            </w:r>
            <w:r>
              <w:rPr>
                <w:sz w:val="24"/>
              </w:rPr>
              <w:t>отображению прекрасного в продуктивных видах деятельности</w:t>
            </w:r>
          </w:p>
        </w:tc>
      </w:tr>
    </w:tbl>
    <w:p w:rsidR="00EE0CCC" w:rsidRDefault="00EE0CCC">
      <w:pPr>
        <w:rPr>
          <w:sz w:val="24"/>
        </w:rPr>
        <w:sectPr w:rsidR="00EE0CCC">
          <w:footerReference w:type="default" r:id="rId34"/>
          <w:pgSz w:w="11940" w:h="17160"/>
          <w:pgMar w:top="600" w:right="80" w:bottom="580" w:left="280" w:header="0" w:footer="398" w:gutter="0"/>
          <w:cols w:space="720"/>
        </w:sectPr>
      </w:pPr>
    </w:p>
    <w:p w:rsidR="00EE0CCC" w:rsidRDefault="004068EC">
      <w:pPr>
        <w:pStyle w:val="a6"/>
        <w:numPr>
          <w:ilvl w:val="1"/>
          <w:numId w:val="180"/>
        </w:numPr>
        <w:tabs>
          <w:tab w:val="left" w:pos="1989"/>
        </w:tabs>
        <w:spacing w:before="65"/>
        <w:ind w:left="1989" w:hanging="479"/>
        <w:jc w:val="left"/>
        <w:rPr>
          <w:b/>
        </w:rPr>
      </w:pPr>
      <w:r>
        <w:rPr>
          <w:b/>
          <w:sz w:val="24"/>
        </w:rPr>
        <w:lastRenderedPageBreak/>
        <w:t>Содержательный</w:t>
      </w:r>
      <w:r>
        <w:rPr>
          <w:b/>
          <w:spacing w:val="-8"/>
          <w:sz w:val="24"/>
        </w:rPr>
        <w:t xml:space="preserve"> </w:t>
      </w:r>
      <w:r>
        <w:rPr>
          <w:b/>
          <w:sz w:val="24"/>
        </w:rPr>
        <w:t>раздел</w:t>
      </w:r>
      <w:r>
        <w:rPr>
          <w:b/>
          <w:spacing w:val="-10"/>
          <w:sz w:val="24"/>
        </w:rPr>
        <w:t xml:space="preserve"> </w:t>
      </w:r>
      <w:r>
        <w:rPr>
          <w:b/>
          <w:sz w:val="24"/>
        </w:rPr>
        <w:t>Программы</w:t>
      </w:r>
      <w:r>
        <w:rPr>
          <w:b/>
          <w:spacing w:val="26"/>
          <w:sz w:val="24"/>
        </w:rPr>
        <w:t xml:space="preserve"> </w:t>
      </w:r>
      <w:r>
        <w:rPr>
          <w:b/>
          <w:spacing w:val="-2"/>
          <w:sz w:val="24"/>
        </w:rPr>
        <w:t>воспитания.</w:t>
      </w:r>
    </w:p>
    <w:p w:rsidR="00EE0CCC" w:rsidRDefault="004068EC">
      <w:pPr>
        <w:pStyle w:val="a6"/>
        <w:numPr>
          <w:ilvl w:val="2"/>
          <w:numId w:val="180"/>
        </w:numPr>
        <w:tabs>
          <w:tab w:val="left" w:pos="1983"/>
        </w:tabs>
        <w:spacing w:before="58"/>
        <w:ind w:left="1983" w:hanging="689"/>
        <w:jc w:val="left"/>
      </w:pPr>
      <w:r>
        <w:rPr>
          <w:b/>
          <w:sz w:val="24"/>
        </w:rPr>
        <w:t>Уклад</w:t>
      </w:r>
      <w:r>
        <w:rPr>
          <w:b/>
          <w:spacing w:val="49"/>
          <w:sz w:val="24"/>
        </w:rPr>
        <w:t xml:space="preserve"> </w:t>
      </w:r>
      <w:r>
        <w:rPr>
          <w:b/>
          <w:sz w:val="24"/>
        </w:rPr>
        <w:t>образовательной</w:t>
      </w:r>
      <w:r>
        <w:rPr>
          <w:b/>
          <w:spacing w:val="27"/>
          <w:sz w:val="24"/>
        </w:rPr>
        <w:t xml:space="preserve"> </w:t>
      </w:r>
      <w:r>
        <w:rPr>
          <w:b/>
          <w:spacing w:val="-2"/>
          <w:sz w:val="24"/>
        </w:rPr>
        <w:t>организации.</w:t>
      </w:r>
    </w:p>
    <w:p w:rsidR="00EE0CCC" w:rsidRDefault="004068EC">
      <w:pPr>
        <w:pStyle w:val="a3"/>
        <w:spacing w:before="69"/>
        <w:ind w:left="531"/>
      </w:pPr>
      <w:r>
        <w:rPr>
          <w:w w:val="105"/>
        </w:rPr>
        <w:t>В</w:t>
      </w:r>
      <w:r>
        <w:rPr>
          <w:spacing w:val="-10"/>
          <w:w w:val="105"/>
        </w:rPr>
        <w:t xml:space="preserve"> </w:t>
      </w:r>
      <w:r>
        <w:rPr>
          <w:w w:val="105"/>
        </w:rPr>
        <w:t>данном</w:t>
      </w:r>
      <w:r>
        <w:rPr>
          <w:spacing w:val="-9"/>
          <w:w w:val="105"/>
        </w:rPr>
        <w:t xml:space="preserve"> </w:t>
      </w:r>
      <w:r>
        <w:rPr>
          <w:w w:val="105"/>
        </w:rPr>
        <w:t>разделе</w:t>
      </w:r>
      <w:r>
        <w:rPr>
          <w:spacing w:val="-8"/>
          <w:w w:val="105"/>
        </w:rPr>
        <w:t xml:space="preserve"> </w:t>
      </w:r>
      <w:r>
        <w:rPr>
          <w:w w:val="105"/>
        </w:rPr>
        <w:t>раскрываются</w:t>
      </w:r>
      <w:r>
        <w:rPr>
          <w:spacing w:val="-3"/>
          <w:w w:val="105"/>
        </w:rPr>
        <w:t xml:space="preserve"> </w:t>
      </w:r>
      <w:r>
        <w:rPr>
          <w:w w:val="105"/>
        </w:rPr>
        <w:t>особенности</w:t>
      </w:r>
      <w:r>
        <w:rPr>
          <w:spacing w:val="-9"/>
          <w:w w:val="105"/>
        </w:rPr>
        <w:t xml:space="preserve"> </w:t>
      </w:r>
      <w:r>
        <w:rPr>
          <w:w w:val="105"/>
        </w:rPr>
        <w:t>уклада</w:t>
      </w:r>
      <w:r>
        <w:rPr>
          <w:spacing w:val="11"/>
          <w:w w:val="105"/>
        </w:rPr>
        <w:t xml:space="preserve"> </w:t>
      </w:r>
      <w:r>
        <w:rPr>
          <w:spacing w:val="-4"/>
          <w:w w:val="105"/>
        </w:rPr>
        <w:t>ДОО.</w:t>
      </w:r>
    </w:p>
    <w:p w:rsidR="00EE0CCC" w:rsidRDefault="004068EC">
      <w:pPr>
        <w:pStyle w:val="a3"/>
        <w:spacing w:before="68"/>
        <w:ind w:left="257" w:firstLine="850"/>
      </w:pPr>
      <w:r>
        <w:rPr>
          <w:b/>
          <w:w w:val="105"/>
        </w:rPr>
        <w:t>Уклад</w:t>
      </w:r>
      <w:r>
        <w:rPr>
          <w:w w:val="105"/>
        </w:rPr>
        <w:t>,</w:t>
      </w:r>
      <w:r>
        <w:rPr>
          <w:spacing w:val="-5"/>
          <w:w w:val="105"/>
        </w:rPr>
        <w:t xml:space="preserve"> </w:t>
      </w:r>
      <w:r>
        <w:rPr>
          <w:w w:val="105"/>
        </w:rPr>
        <w:t>в</w:t>
      </w:r>
      <w:r>
        <w:rPr>
          <w:spacing w:val="-7"/>
          <w:w w:val="105"/>
        </w:rPr>
        <w:t xml:space="preserve"> </w:t>
      </w:r>
      <w:r>
        <w:rPr>
          <w:w w:val="105"/>
        </w:rPr>
        <w:t>качестве</w:t>
      </w:r>
      <w:r>
        <w:rPr>
          <w:spacing w:val="-5"/>
          <w:w w:val="105"/>
        </w:rPr>
        <w:t xml:space="preserve"> </w:t>
      </w:r>
      <w:r>
        <w:rPr>
          <w:w w:val="105"/>
        </w:rPr>
        <w:t>установившегося</w:t>
      </w:r>
      <w:r>
        <w:rPr>
          <w:spacing w:val="-7"/>
          <w:w w:val="105"/>
        </w:rPr>
        <w:t xml:space="preserve"> </w:t>
      </w:r>
      <w:r>
        <w:rPr>
          <w:w w:val="105"/>
        </w:rPr>
        <w:t>порядка</w:t>
      </w:r>
      <w:r>
        <w:rPr>
          <w:spacing w:val="-5"/>
          <w:w w:val="105"/>
        </w:rPr>
        <w:t xml:space="preserve"> </w:t>
      </w:r>
      <w:r>
        <w:rPr>
          <w:w w:val="105"/>
        </w:rPr>
        <w:t>жизни</w:t>
      </w:r>
      <w:r>
        <w:rPr>
          <w:spacing w:val="-5"/>
          <w:w w:val="105"/>
        </w:rPr>
        <w:t xml:space="preserve"> </w:t>
      </w:r>
      <w:r>
        <w:rPr>
          <w:w w:val="105"/>
        </w:rPr>
        <w:t>ДОО,</w:t>
      </w:r>
      <w:r>
        <w:rPr>
          <w:spacing w:val="-7"/>
          <w:w w:val="105"/>
        </w:rPr>
        <w:t xml:space="preserve"> </w:t>
      </w:r>
      <w:r>
        <w:rPr>
          <w:w w:val="105"/>
        </w:rPr>
        <w:t>определяет</w:t>
      </w:r>
      <w:r>
        <w:rPr>
          <w:spacing w:val="-5"/>
          <w:w w:val="105"/>
        </w:rPr>
        <w:t xml:space="preserve"> </w:t>
      </w:r>
      <w:r>
        <w:rPr>
          <w:w w:val="105"/>
        </w:rPr>
        <w:t>мировосприятие, гармонизацию интересов и возможностей совместной деятельности детских, взрослых и</w:t>
      </w:r>
    </w:p>
    <w:p w:rsidR="00EE0CCC" w:rsidRDefault="004068EC">
      <w:pPr>
        <w:pStyle w:val="a3"/>
        <w:ind w:left="257"/>
      </w:pPr>
      <w:r>
        <w:rPr>
          <w:w w:val="105"/>
        </w:rPr>
        <w:t>детско-взрослых</w:t>
      </w:r>
      <w:r>
        <w:rPr>
          <w:spacing w:val="-7"/>
          <w:w w:val="105"/>
        </w:rPr>
        <w:t xml:space="preserve"> </w:t>
      </w:r>
      <w:r>
        <w:rPr>
          <w:w w:val="105"/>
        </w:rPr>
        <w:t>общностей</w:t>
      </w:r>
      <w:r>
        <w:rPr>
          <w:spacing w:val="-4"/>
          <w:w w:val="105"/>
        </w:rPr>
        <w:t xml:space="preserve"> </w:t>
      </w:r>
      <w:r>
        <w:rPr>
          <w:w w:val="105"/>
        </w:rPr>
        <w:t>в</w:t>
      </w:r>
      <w:r>
        <w:rPr>
          <w:spacing w:val="-7"/>
          <w:w w:val="105"/>
        </w:rPr>
        <w:t xml:space="preserve"> </w:t>
      </w:r>
      <w:r>
        <w:rPr>
          <w:w w:val="105"/>
        </w:rPr>
        <w:t>пространстве</w:t>
      </w:r>
      <w:r>
        <w:rPr>
          <w:spacing w:val="-3"/>
          <w:w w:val="105"/>
        </w:rPr>
        <w:t xml:space="preserve"> </w:t>
      </w:r>
      <w:r>
        <w:rPr>
          <w:w w:val="105"/>
        </w:rPr>
        <w:t>дошкольного</w:t>
      </w:r>
      <w:r>
        <w:rPr>
          <w:spacing w:val="36"/>
          <w:w w:val="105"/>
        </w:rPr>
        <w:t xml:space="preserve"> </w:t>
      </w:r>
      <w:r>
        <w:rPr>
          <w:spacing w:val="-2"/>
          <w:w w:val="105"/>
        </w:rPr>
        <w:t>образования.</w:t>
      </w:r>
    </w:p>
    <w:p w:rsidR="00EE0CCC" w:rsidRDefault="004068EC">
      <w:pPr>
        <w:pStyle w:val="a3"/>
        <w:ind w:left="257"/>
      </w:pPr>
      <w:r>
        <w:rPr>
          <w:w w:val="105"/>
        </w:rPr>
        <w:t>Уклад</w:t>
      </w:r>
      <w:r>
        <w:rPr>
          <w:spacing w:val="-9"/>
          <w:w w:val="105"/>
        </w:rPr>
        <w:t xml:space="preserve"> </w:t>
      </w:r>
      <w:r>
        <w:rPr>
          <w:w w:val="105"/>
        </w:rPr>
        <w:t>ДОО</w:t>
      </w:r>
      <w:r>
        <w:rPr>
          <w:spacing w:val="-2"/>
          <w:w w:val="105"/>
        </w:rPr>
        <w:t xml:space="preserve"> </w:t>
      </w:r>
      <w:r>
        <w:rPr>
          <w:w w:val="105"/>
        </w:rPr>
        <w:t>-</w:t>
      </w:r>
      <w:r>
        <w:rPr>
          <w:spacing w:val="-5"/>
          <w:w w:val="105"/>
        </w:rPr>
        <w:t xml:space="preserve"> </w:t>
      </w:r>
      <w:r>
        <w:rPr>
          <w:w w:val="105"/>
        </w:rPr>
        <w:t>это</w:t>
      </w:r>
      <w:r>
        <w:rPr>
          <w:spacing w:val="-4"/>
          <w:w w:val="105"/>
        </w:rPr>
        <w:t xml:space="preserve"> </w:t>
      </w:r>
      <w:r>
        <w:rPr>
          <w:w w:val="105"/>
        </w:rPr>
        <w:t>её</w:t>
      </w:r>
      <w:r>
        <w:rPr>
          <w:spacing w:val="-6"/>
          <w:w w:val="105"/>
        </w:rPr>
        <w:t xml:space="preserve"> </w:t>
      </w:r>
      <w:r>
        <w:rPr>
          <w:w w:val="105"/>
        </w:rPr>
        <w:t>необходимый</w:t>
      </w:r>
      <w:r>
        <w:rPr>
          <w:spacing w:val="-4"/>
          <w:w w:val="105"/>
        </w:rPr>
        <w:t xml:space="preserve"> </w:t>
      </w:r>
      <w:r>
        <w:rPr>
          <w:w w:val="105"/>
        </w:rPr>
        <w:t>фундамент,</w:t>
      </w:r>
      <w:r>
        <w:rPr>
          <w:spacing w:val="-8"/>
          <w:w w:val="105"/>
        </w:rPr>
        <w:t xml:space="preserve"> </w:t>
      </w:r>
      <w:r>
        <w:rPr>
          <w:w w:val="105"/>
        </w:rPr>
        <w:t>основа</w:t>
      </w:r>
      <w:r>
        <w:rPr>
          <w:spacing w:val="-6"/>
          <w:w w:val="105"/>
        </w:rPr>
        <w:t xml:space="preserve"> </w:t>
      </w:r>
      <w:r>
        <w:rPr>
          <w:w w:val="105"/>
        </w:rPr>
        <w:t>и</w:t>
      </w:r>
      <w:r>
        <w:rPr>
          <w:spacing w:val="-6"/>
          <w:w w:val="105"/>
        </w:rPr>
        <w:t xml:space="preserve"> </w:t>
      </w:r>
      <w:r>
        <w:rPr>
          <w:w w:val="105"/>
        </w:rPr>
        <w:t>инструмент</w:t>
      </w:r>
      <w:r>
        <w:rPr>
          <w:spacing w:val="-4"/>
          <w:w w:val="105"/>
        </w:rPr>
        <w:t xml:space="preserve"> </w:t>
      </w:r>
      <w:r>
        <w:rPr>
          <w:spacing w:val="-2"/>
          <w:w w:val="105"/>
        </w:rPr>
        <w:t>воспитания.</w:t>
      </w:r>
    </w:p>
    <w:p w:rsidR="00EE0CCC" w:rsidRDefault="004068EC">
      <w:pPr>
        <w:pStyle w:val="a3"/>
        <w:spacing w:before="65" w:line="295" w:lineRule="auto"/>
        <w:ind w:left="257" w:right="1205"/>
      </w:pPr>
      <w:r>
        <w:rPr>
          <w:w w:val="105"/>
        </w:rPr>
        <w:t>Уклад задает и удерживает ценности воспитания для всех участников образовательных отношений:</w:t>
      </w:r>
      <w:r>
        <w:rPr>
          <w:spacing w:val="-8"/>
          <w:w w:val="105"/>
        </w:rPr>
        <w:t xml:space="preserve"> </w:t>
      </w:r>
      <w:r>
        <w:rPr>
          <w:w w:val="105"/>
        </w:rPr>
        <w:t>руководителей</w:t>
      </w:r>
      <w:r>
        <w:rPr>
          <w:spacing w:val="-6"/>
          <w:w w:val="105"/>
        </w:rPr>
        <w:t xml:space="preserve"> </w:t>
      </w:r>
      <w:r>
        <w:rPr>
          <w:w w:val="105"/>
        </w:rPr>
        <w:t>00,</w:t>
      </w:r>
      <w:r>
        <w:rPr>
          <w:spacing w:val="-7"/>
          <w:w w:val="105"/>
        </w:rPr>
        <w:t xml:space="preserve"> </w:t>
      </w:r>
      <w:r>
        <w:rPr>
          <w:w w:val="105"/>
        </w:rPr>
        <w:t>воспитателей</w:t>
      </w:r>
      <w:r>
        <w:rPr>
          <w:spacing w:val="-6"/>
          <w:w w:val="105"/>
        </w:rPr>
        <w:t xml:space="preserve"> </w:t>
      </w:r>
      <w:r>
        <w:rPr>
          <w:w w:val="105"/>
        </w:rPr>
        <w:t>и</w:t>
      </w:r>
      <w:r>
        <w:rPr>
          <w:spacing w:val="-7"/>
          <w:w w:val="105"/>
        </w:rPr>
        <w:t xml:space="preserve"> </w:t>
      </w:r>
      <w:r>
        <w:rPr>
          <w:w w:val="105"/>
        </w:rPr>
        <w:t>специалистов,</w:t>
      </w:r>
      <w:r>
        <w:rPr>
          <w:spacing w:val="-6"/>
          <w:w w:val="105"/>
        </w:rPr>
        <w:t xml:space="preserve"> </w:t>
      </w:r>
      <w:r>
        <w:rPr>
          <w:w w:val="105"/>
        </w:rPr>
        <w:t>вспомогательного</w:t>
      </w:r>
      <w:r>
        <w:rPr>
          <w:spacing w:val="-9"/>
          <w:w w:val="105"/>
        </w:rPr>
        <w:t xml:space="preserve"> </w:t>
      </w:r>
      <w:r>
        <w:rPr>
          <w:w w:val="105"/>
        </w:rPr>
        <w:t>персонала, воспитанников, родителей (законных представителей), субъектов социокультурного окружения ОО.</w:t>
      </w:r>
    </w:p>
    <w:p w:rsidR="00EE0CCC" w:rsidRDefault="004068EC">
      <w:pPr>
        <w:pStyle w:val="a3"/>
        <w:spacing w:line="269" w:lineRule="exact"/>
        <w:ind w:left="257"/>
      </w:pPr>
      <w:r>
        <w:rPr>
          <w:spacing w:val="-2"/>
          <w:w w:val="105"/>
        </w:rPr>
        <w:t>Основные</w:t>
      </w:r>
      <w:r>
        <w:rPr>
          <w:spacing w:val="-6"/>
          <w:w w:val="105"/>
        </w:rPr>
        <w:t xml:space="preserve"> </w:t>
      </w:r>
      <w:r>
        <w:rPr>
          <w:spacing w:val="-2"/>
          <w:w w:val="105"/>
        </w:rPr>
        <w:t>характеристики(целесообразно</w:t>
      </w:r>
      <w:r>
        <w:rPr>
          <w:spacing w:val="-17"/>
          <w:w w:val="105"/>
        </w:rPr>
        <w:t xml:space="preserve"> </w:t>
      </w:r>
      <w:r>
        <w:rPr>
          <w:spacing w:val="-2"/>
          <w:w w:val="105"/>
        </w:rPr>
        <w:t>учитывать</w:t>
      </w:r>
      <w:r>
        <w:rPr>
          <w:w w:val="105"/>
        </w:rPr>
        <w:t xml:space="preserve"> </w:t>
      </w:r>
      <w:r>
        <w:rPr>
          <w:spacing w:val="-2"/>
          <w:w w:val="105"/>
        </w:rPr>
        <w:t>в</w:t>
      </w:r>
      <w:r w:rsidR="0011385D">
        <w:rPr>
          <w:spacing w:val="-2"/>
          <w:w w:val="105"/>
        </w:rPr>
        <w:t xml:space="preserve"> </w:t>
      </w:r>
      <w:r>
        <w:rPr>
          <w:spacing w:val="-2"/>
          <w:w w:val="105"/>
        </w:rPr>
        <w:t>описании):</w:t>
      </w:r>
    </w:p>
    <w:p w:rsidR="00EE0CCC" w:rsidRDefault="004068EC">
      <w:pPr>
        <w:spacing w:before="62"/>
        <w:ind w:left="257" w:right="1205" w:firstLine="850"/>
        <w:rPr>
          <w:sz w:val="24"/>
        </w:rPr>
      </w:pPr>
      <w:r>
        <w:rPr>
          <w:b/>
          <w:sz w:val="24"/>
        </w:rPr>
        <w:t xml:space="preserve">Цель и смысл деятельности ДОО: </w:t>
      </w:r>
      <w:r>
        <w:rPr>
          <w:sz w:val="24"/>
        </w:rPr>
        <w:t>осуществлять развитие, воспитание , обучение детей</w:t>
      </w:r>
      <w:r>
        <w:rPr>
          <w:spacing w:val="80"/>
          <w:sz w:val="24"/>
        </w:rPr>
        <w:t xml:space="preserve"> </w:t>
      </w:r>
      <w:r>
        <w:rPr>
          <w:sz w:val="24"/>
        </w:rPr>
        <w:t>и формировать их художественно-эстетический вкус.</w:t>
      </w:r>
    </w:p>
    <w:p w:rsidR="00EE0CCC" w:rsidRDefault="004068EC">
      <w:pPr>
        <w:pStyle w:val="4"/>
        <w:spacing w:before="205"/>
        <w:ind w:left="399"/>
      </w:pPr>
      <w:r>
        <w:t>Миссия</w:t>
      </w:r>
      <w:r>
        <w:rPr>
          <w:spacing w:val="-9"/>
        </w:rPr>
        <w:t xml:space="preserve"> </w:t>
      </w:r>
      <w:r>
        <w:t>детского</w:t>
      </w:r>
      <w:r>
        <w:rPr>
          <w:spacing w:val="-6"/>
        </w:rPr>
        <w:t xml:space="preserve"> </w:t>
      </w:r>
      <w:r>
        <w:rPr>
          <w:spacing w:val="-4"/>
        </w:rPr>
        <w:t>сада:</w:t>
      </w:r>
    </w:p>
    <w:p w:rsidR="00EE0CCC" w:rsidRDefault="004068EC">
      <w:pPr>
        <w:pStyle w:val="a3"/>
        <w:spacing w:before="238" w:line="276" w:lineRule="auto"/>
        <w:ind w:left="399" w:right="1205" w:firstLine="708"/>
      </w:pPr>
      <w:r>
        <w:t>Сохранить</w:t>
      </w:r>
      <w:r>
        <w:rPr>
          <w:spacing w:val="-5"/>
        </w:rPr>
        <w:t xml:space="preserve"> </w:t>
      </w:r>
      <w:r>
        <w:t>самоценность</w:t>
      </w:r>
      <w:r>
        <w:rPr>
          <w:spacing w:val="-4"/>
        </w:rPr>
        <w:t xml:space="preserve"> </w:t>
      </w:r>
      <w:r>
        <w:t>детства,</w:t>
      </w:r>
      <w:r>
        <w:rPr>
          <w:spacing w:val="-5"/>
        </w:rPr>
        <w:t xml:space="preserve"> </w:t>
      </w:r>
      <w:r>
        <w:t>помогая</w:t>
      </w:r>
      <w:r>
        <w:rPr>
          <w:spacing w:val="-5"/>
        </w:rPr>
        <w:t xml:space="preserve"> </w:t>
      </w:r>
      <w:r>
        <w:t>ребёнку</w:t>
      </w:r>
      <w:r>
        <w:rPr>
          <w:spacing w:val="-5"/>
        </w:rPr>
        <w:t xml:space="preserve"> </w:t>
      </w:r>
      <w:r>
        <w:t>прожить</w:t>
      </w:r>
      <w:r>
        <w:rPr>
          <w:spacing w:val="-4"/>
        </w:rPr>
        <w:t xml:space="preserve"> </w:t>
      </w:r>
      <w:r>
        <w:t>детские</w:t>
      </w:r>
      <w:r>
        <w:rPr>
          <w:spacing w:val="-2"/>
        </w:rPr>
        <w:t xml:space="preserve"> </w:t>
      </w:r>
      <w:r>
        <w:t>годы</w:t>
      </w:r>
      <w:r>
        <w:rPr>
          <w:spacing w:val="-5"/>
        </w:rPr>
        <w:t xml:space="preserve"> </w:t>
      </w:r>
      <w:r>
        <w:t>в</w:t>
      </w:r>
      <w:r>
        <w:rPr>
          <w:spacing w:val="-6"/>
        </w:rPr>
        <w:t xml:space="preserve"> </w:t>
      </w:r>
      <w:r>
        <w:t>радости, обеспечивая постепенность его развития, содержательность диалога детей и взрослых,</w:t>
      </w:r>
    </w:p>
    <w:p w:rsidR="00EE0CCC" w:rsidRDefault="004068EC">
      <w:pPr>
        <w:pStyle w:val="a3"/>
        <w:spacing w:line="275" w:lineRule="exact"/>
        <w:ind w:left="399"/>
      </w:pPr>
      <w:r>
        <w:t>выстраивая</w:t>
      </w:r>
      <w:r>
        <w:rPr>
          <w:spacing w:val="-7"/>
        </w:rPr>
        <w:t xml:space="preserve"> </w:t>
      </w:r>
      <w:r>
        <w:t>образовательную</w:t>
      </w:r>
      <w:r>
        <w:rPr>
          <w:spacing w:val="-6"/>
        </w:rPr>
        <w:t xml:space="preserve"> </w:t>
      </w:r>
      <w:r>
        <w:t>траекторию</w:t>
      </w:r>
      <w:r>
        <w:rPr>
          <w:spacing w:val="-5"/>
        </w:rPr>
        <w:t xml:space="preserve"> </w:t>
      </w:r>
      <w:r>
        <w:t>художественно</w:t>
      </w:r>
      <w:r>
        <w:rPr>
          <w:spacing w:val="-2"/>
        </w:rPr>
        <w:t xml:space="preserve"> </w:t>
      </w:r>
      <w:r>
        <w:t>—</w:t>
      </w:r>
      <w:r>
        <w:rPr>
          <w:spacing w:val="-4"/>
        </w:rPr>
        <w:t xml:space="preserve"> </w:t>
      </w:r>
      <w:r>
        <w:t>эстетической</w:t>
      </w:r>
      <w:r>
        <w:rPr>
          <w:spacing w:val="-5"/>
        </w:rPr>
        <w:t xml:space="preserve"> </w:t>
      </w:r>
      <w:r>
        <w:t>направленности</w:t>
      </w:r>
      <w:r>
        <w:rPr>
          <w:spacing w:val="-4"/>
        </w:rPr>
        <w:t xml:space="preserve"> </w:t>
      </w:r>
      <w:r>
        <w:rPr>
          <w:spacing w:val="-10"/>
        </w:rPr>
        <w:t>с</w:t>
      </w:r>
    </w:p>
    <w:p w:rsidR="00EE0CCC" w:rsidRDefault="004068EC">
      <w:pPr>
        <w:pStyle w:val="a3"/>
        <w:spacing w:before="41" w:line="278" w:lineRule="auto"/>
        <w:ind w:left="399" w:right="1132"/>
      </w:pPr>
      <w:r>
        <w:t>учётом</w:t>
      </w:r>
      <w:r>
        <w:rPr>
          <w:spacing w:val="-6"/>
        </w:rPr>
        <w:t xml:space="preserve"> </w:t>
      </w:r>
      <w:r>
        <w:t>индивидуальных</w:t>
      </w:r>
      <w:r>
        <w:rPr>
          <w:spacing w:val="-6"/>
        </w:rPr>
        <w:t xml:space="preserve"> </w:t>
      </w:r>
      <w:r>
        <w:t>особенностей</w:t>
      </w:r>
      <w:r>
        <w:rPr>
          <w:spacing w:val="-6"/>
        </w:rPr>
        <w:t xml:space="preserve"> </w:t>
      </w:r>
      <w:r>
        <w:t>каждого</w:t>
      </w:r>
      <w:r>
        <w:rPr>
          <w:spacing w:val="-6"/>
        </w:rPr>
        <w:t xml:space="preserve"> </w:t>
      </w:r>
      <w:r>
        <w:t>ребёнка,</w:t>
      </w:r>
      <w:r>
        <w:rPr>
          <w:spacing w:val="-6"/>
        </w:rPr>
        <w:t xml:space="preserve"> </w:t>
      </w:r>
      <w:r>
        <w:t>обеспечивая</w:t>
      </w:r>
      <w:r>
        <w:rPr>
          <w:spacing w:val="-4"/>
        </w:rPr>
        <w:t xml:space="preserve"> </w:t>
      </w:r>
      <w:r>
        <w:t>качественную</w:t>
      </w:r>
      <w:r>
        <w:rPr>
          <w:spacing w:val="-6"/>
        </w:rPr>
        <w:t xml:space="preserve"> </w:t>
      </w:r>
      <w:r>
        <w:t>подготовку</w:t>
      </w:r>
      <w:r>
        <w:rPr>
          <w:spacing w:val="-6"/>
        </w:rPr>
        <w:t xml:space="preserve"> </w:t>
      </w:r>
      <w:r>
        <w:t>к обучению в школе.</w:t>
      </w:r>
    </w:p>
    <w:p w:rsidR="00EE0CCC" w:rsidRDefault="004068EC">
      <w:pPr>
        <w:pStyle w:val="4"/>
        <w:spacing w:before="202"/>
        <w:ind w:left="399"/>
        <w:rPr>
          <w:rFonts w:ascii="Cambria" w:hAnsi="Cambria"/>
        </w:rPr>
      </w:pPr>
      <w:r>
        <w:rPr>
          <w:rFonts w:ascii="Cambria" w:hAnsi="Cambria"/>
        </w:rPr>
        <w:t>Принципы</w:t>
      </w:r>
      <w:r>
        <w:rPr>
          <w:rFonts w:ascii="Cambria" w:hAnsi="Cambria"/>
          <w:spacing w:val="-6"/>
        </w:rPr>
        <w:t xml:space="preserve"> </w:t>
      </w:r>
      <w:r>
        <w:rPr>
          <w:rFonts w:ascii="Cambria" w:hAnsi="Cambria"/>
        </w:rPr>
        <w:t>жизни</w:t>
      </w:r>
      <w:r>
        <w:rPr>
          <w:rFonts w:ascii="Cambria" w:hAnsi="Cambria"/>
          <w:spacing w:val="-4"/>
        </w:rPr>
        <w:t xml:space="preserve"> </w:t>
      </w:r>
      <w:r>
        <w:rPr>
          <w:rFonts w:ascii="Cambria" w:hAnsi="Cambria"/>
        </w:rPr>
        <w:t>и</w:t>
      </w:r>
      <w:r>
        <w:rPr>
          <w:rFonts w:ascii="Cambria" w:hAnsi="Cambria"/>
          <w:spacing w:val="-5"/>
        </w:rPr>
        <w:t xml:space="preserve"> </w:t>
      </w:r>
      <w:r>
        <w:rPr>
          <w:rFonts w:ascii="Cambria" w:hAnsi="Cambria"/>
        </w:rPr>
        <w:t>воспитания</w:t>
      </w:r>
      <w:r>
        <w:rPr>
          <w:rFonts w:ascii="Cambria" w:hAnsi="Cambria"/>
          <w:spacing w:val="-5"/>
        </w:rPr>
        <w:t xml:space="preserve"> </w:t>
      </w:r>
      <w:r>
        <w:rPr>
          <w:rFonts w:ascii="Cambria" w:hAnsi="Cambria"/>
        </w:rPr>
        <w:t>в</w:t>
      </w:r>
      <w:r>
        <w:rPr>
          <w:rFonts w:ascii="Cambria" w:hAnsi="Cambria"/>
          <w:spacing w:val="-4"/>
        </w:rPr>
        <w:t xml:space="preserve"> </w:t>
      </w:r>
      <w:r>
        <w:rPr>
          <w:rFonts w:ascii="Cambria" w:hAnsi="Cambria"/>
          <w:spacing w:val="-5"/>
        </w:rPr>
        <w:t>ДОО</w:t>
      </w:r>
    </w:p>
    <w:p w:rsidR="00EE0CCC" w:rsidRDefault="004068EC">
      <w:pPr>
        <w:pStyle w:val="a6"/>
        <w:numPr>
          <w:ilvl w:val="0"/>
          <w:numId w:val="122"/>
        </w:numPr>
        <w:tabs>
          <w:tab w:val="left" w:pos="1393"/>
        </w:tabs>
        <w:spacing w:before="232" w:line="242" w:lineRule="auto"/>
        <w:ind w:right="1095"/>
        <w:rPr>
          <w:sz w:val="24"/>
        </w:rPr>
      </w:pPr>
      <w:r>
        <w:rPr>
          <w:sz w:val="24"/>
        </w:rPr>
        <w:t>полноценное</w:t>
      </w:r>
      <w:r>
        <w:rPr>
          <w:spacing w:val="40"/>
          <w:sz w:val="24"/>
        </w:rPr>
        <w:t xml:space="preserve"> </w:t>
      </w:r>
      <w:r>
        <w:rPr>
          <w:sz w:val="24"/>
        </w:rPr>
        <w:t>проживание</w:t>
      </w:r>
      <w:r>
        <w:rPr>
          <w:spacing w:val="40"/>
          <w:sz w:val="24"/>
        </w:rPr>
        <w:t xml:space="preserve"> </w:t>
      </w:r>
      <w:r>
        <w:rPr>
          <w:sz w:val="24"/>
        </w:rPr>
        <w:t>ребёнком</w:t>
      </w:r>
      <w:r>
        <w:rPr>
          <w:spacing w:val="40"/>
          <w:sz w:val="24"/>
        </w:rPr>
        <w:t xml:space="preserve"> </w:t>
      </w:r>
      <w:r>
        <w:rPr>
          <w:sz w:val="24"/>
        </w:rPr>
        <w:t>всех</w:t>
      </w:r>
      <w:r>
        <w:rPr>
          <w:spacing w:val="40"/>
          <w:sz w:val="24"/>
        </w:rPr>
        <w:t xml:space="preserve"> </w:t>
      </w:r>
      <w:r>
        <w:rPr>
          <w:sz w:val="24"/>
        </w:rPr>
        <w:t>этапов</w:t>
      </w:r>
      <w:r>
        <w:rPr>
          <w:spacing w:val="40"/>
          <w:sz w:val="24"/>
        </w:rPr>
        <w:t xml:space="preserve"> </w:t>
      </w:r>
      <w:r>
        <w:rPr>
          <w:sz w:val="24"/>
        </w:rPr>
        <w:t>детства</w:t>
      </w:r>
      <w:r>
        <w:rPr>
          <w:spacing w:val="40"/>
          <w:sz w:val="24"/>
        </w:rPr>
        <w:t xml:space="preserve"> </w:t>
      </w:r>
      <w:r>
        <w:rPr>
          <w:sz w:val="24"/>
        </w:rPr>
        <w:t>(младенческого,</w:t>
      </w:r>
      <w:r>
        <w:rPr>
          <w:spacing w:val="40"/>
          <w:sz w:val="24"/>
        </w:rPr>
        <w:t xml:space="preserve"> </w:t>
      </w:r>
      <w:r>
        <w:rPr>
          <w:sz w:val="24"/>
        </w:rPr>
        <w:t>раннего</w:t>
      </w:r>
      <w:r>
        <w:rPr>
          <w:spacing w:val="40"/>
          <w:sz w:val="24"/>
        </w:rPr>
        <w:t xml:space="preserve"> </w:t>
      </w:r>
      <w:r>
        <w:rPr>
          <w:sz w:val="24"/>
        </w:rPr>
        <w:t>и</w:t>
      </w:r>
      <w:r>
        <w:rPr>
          <w:spacing w:val="40"/>
          <w:sz w:val="24"/>
        </w:rPr>
        <w:t xml:space="preserve"> </w:t>
      </w:r>
      <w:r>
        <w:rPr>
          <w:sz w:val="24"/>
        </w:rPr>
        <w:t>дошкольного возраста), обогащение (амплификация) детского развития;</w:t>
      </w:r>
    </w:p>
    <w:p w:rsidR="00EE0CCC" w:rsidRDefault="004068EC">
      <w:pPr>
        <w:pStyle w:val="a6"/>
        <w:numPr>
          <w:ilvl w:val="0"/>
          <w:numId w:val="122"/>
        </w:numPr>
        <w:tabs>
          <w:tab w:val="left" w:pos="1393"/>
        </w:tabs>
        <w:spacing w:before="194"/>
        <w:ind w:right="1078"/>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E0CCC" w:rsidRDefault="004068EC">
      <w:pPr>
        <w:pStyle w:val="a6"/>
        <w:numPr>
          <w:ilvl w:val="0"/>
          <w:numId w:val="122"/>
        </w:numPr>
        <w:tabs>
          <w:tab w:val="left" w:pos="1393"/>
        </w:tabs>
        <w:spacing w:before="202" w:line="242" w:lineRule="auto"/>
        <w:ind w:right="1091"/>
        <w:rPr>
          <w:sz w:val="24"/>
        </w:rPr>
      </w:pPr>
      <w:r>
        <w:rPr>
          <w:sz w:val="24"/>
        </w:rPr>
        <w:t>содействие</w:t>
      </w:r>
      <w:r>
        <w:rPr>
          <w:spacing w:val="80"/>
          <w:sz w:val="24"/>
        </w:rPr>
        <w:t xml:space="preserve"> </w:t>
      </w:r>
      <w:r>
        <w:rPr>
          <w:sz w:val="24"/>
        </w:rPr>
        <w:t>и</w:t>
      </w:r>
      <w:r>
        <w:rPr>
          <w:spacing w:val="80"/>
          <w:sz w:val="24"/>
        </w:rPr>
        <w:t xml:space="preserve"> </w:t>
      </w:r>
      <w:r>
        <w:rPr>
          <w:sz w:val="24"/>
        </w:rPr>
        <w:t>сотрудничество</w:t>
      </w:r>
      <w:r>
        <w:rPr>
          <w:spacing w:val="80"/>
          <w:sz w:val="24"/>
        </w:rPr>
        <w:t xml:space="preserve"> </w:t>
      </w:r>
      <w:r>
        <w:rPr>
          <w:sz w:val="24"/>
        </w:rPr>
        <w:t>детей</w:t>
      </w:r>
      <w:r>
        <w:rPr>
          <w:spacing w:val="80"/>
          <w:sz w:val="24"/>
        </w:rPr>
        <w:t xml:space="preserve"> </w:t>
      </w:r>
      <w:r>
        <w:rPr>
          <w:sz w:val="24"/>
        </w:rPr>
        <w:t>и</w:t>
      </w:r>
      <w:r>
        <w:rPr>
          <w:spacing w:val="80"/>
          <w:sz w:val="24"/>
        </w:rPr>
        <w:t xml:space="preserve"> </w:t>
      </w:r>
      <w:r>
        <w:rPr>
          <w:sz w:val="24"/>
        </w:rPr>
        <w:t>взрослых,</w:t>
      </w:r>
      <w:r>
        <w:rPr>
          <w:spacing w:val="80"/>
          <w:sz w:val="24"/>
        </w:rPr>
        <w:t xml:space="preserve"> </w:t>
      </w:r>
      <w:r>
        <w:rPr>
          <w:sz w:val="24"/>
        </w:rPr>
        <w:t>признание</w:t>
      </w:r>
      <w:r>
        <w:rPr>
          <w:spacing w:val="80"/>
          <w:sz w:val="24"/>
        </w:rPr>
        <w:t xml:space="preserve"> </w:t>
      </w:r>
      <w:r>
        <w:rPr>
          <w:sz w:val="24"/>
        </w:rPr>
        <w:t>ребенка</w:t>
      </w:r>
      <w:r>
        <w:rPr>
          <w:spacing w:val="80"/>
          <w:sz w:val="24"/>
        </w:rPr>
        <w:t xml:space="preserve"> </w:t>
      </w:r>
      <w:r>
        <w:rPr>
          <w:sz w:val="24"/>
        </w:rPr>
        <w:t>полноценным участником (субъектом) образовательных отношений;</w:t>
      </w:r>
    </w:p>
    <w:p w:rsidR="00EE0CCC" w:rsidRDefault="004068EC">
      <w:pPr>
        <w:pStyle w:val="a6"/>
        <w:numPr>
          <w:ilvl w:val="0"/>
          <w:numId w:val="122"/>
        </w:numPr>
        <w:tabs>
          <w:tab w:val="left" w:pos="1392"/>
        </w:tabs>
        <w:spacing w:before="193"/>
        <w:ind w:left="1392" w:hanging="359"/>
        <w:rPr>
          <w:sz w:val="24"/>
        </w:rPr>
      </w:pPr>
      <w:r>
        <w:rPr>
          <w:sz w:val="24"/>
        </w:rPr>
        <w:t>поддержка</w:t>
      </w:r>
      <w:r>
        <w:rPr>
          <w:spacing w:val="-13"/>
          <w:sz w:val="24"/>
        </w:rPr>
        <w:t xml:space="preserve"> </w:t>
      </w:r>
      <w:r>
        <w:rPr>
          <w:sz w:val="24"/>
        </w:rPr>
        <w:t>инициативы</w:t>
      </w:r>
      <w:r>
        <w:rPr>
          <w:spacing w:val="-11"/>
          <w:sz w:val="24"/>
        </w:rPr>
        <w:t xml:space="preserve"> </w:t>
      </w:r>
      <w:r>
        <w:rPr>
          <w:sz w:val="24"/>
        </w:rPr>
        <w:t>детей</w:t>
      </w:r>
      <w:r>
        <w:rPr>
          <w:spacing w:val="-5"/>
          <w:sz w:val="24"/>
        </w:rPr>
        <w:t xml:space="preserve"> </w:t>
      </w:r>
      <w:r>
        <w:rPr>
          <w:sz w:val="24"/>
        </w:rPr>
        <w:t>в</w:t>
      </w:r>
      <w:r>
        <w:rPr>
          <w:spacing w:val="-9"/>
          <w:sz w:val="24"/>
        </w:rPr>
        <w:t xml:space="preserve"> </w:t>
      </w:r>
      <w:r>
        <w:rPr>
          <w:sz w:val="24"/>
        </w:rPr>
        <w:t>различных</w:t>
      </w:r>
      <w:r>
        <w:rPr>
          <w:spacing w:val="-3"/>
          <w:sz w:val="24"/>
        </w:rPr>
        <w:t xml:space="preserve"> </w:t>
      </w:r>
      <w:r>
        <w:rPr>
          <w:sz w:val="24"/>
        </w:rPr>
        <w:t>видах</w:t>
      </w:r>
      <w:r>
        <w:rPr>
          <w:spacing w:val="-2"/>
          <w:sz w:val="24"/>
        </w:rPr>
        <w:t xml:space="preserve"> деятельности;</w:t>
      </w:r>
    </w:p>
    <w:p w:rsidR="00EE0CCC" w:rsidRDefault="004068EC">
      <w:pPr>
        <w:pStyle w:val="a6"/>
        <w:numPr>
          <w:ilvl w:val="0"/>
          <w:numId w:val="122"/>
        </w:numPr>
        <w:tabs>
          <w:tab w:val="left" w:pos="1392"/>
        </w:tabs>
        <w:spacing w:before="200" w:line="274" w:lineRule="exact"/>
        <w:ind w:left="1392" w:hanging="359"/>
        <w:rPr>
          <w:sz w:val="24"/>
        </w:rPr>
      </w:pPr>
      <w:r>
        <w:rPr>
          <w:sz w:val="24"/>
        </w:rPr>
        <w:t>сотрудничество</w:t>
      </w:r>
      <w:r>
        <w:rPr>
          <w:spacing w:val="-10"/>
          <w:sz w:val="24"/>
        </w:rPr>
        <w:t xml:space="preserve"> </w:t>
      </w:r>
      <w:r>
        <w:rPr>
          <w:sz w:val="24"/>
        </w:rPr>
        <w:t>Организации</w:t>
      </w:r>
      <w:r>
        <w:rPr>
          <w:spacing w:val="-7"/>
          <w:sz w:val="24"/>
        </w:rPr>
        <w:t xml:space="preserve"> </w:t>
      </w:r>
      <w:r>
        <w:rPr>
          <w:sz w:val="24"/>
        </w:rPr>
        <w:t>с</w:t>
      </w:r>
      <w:r>
        <w:rPr>
          <w:spacing w:val="-8"/>
          <w:sz w:val="24"/>
        </w:rPr>
        <w:t xml:space="preserve"> </w:t>
      </w:r>
      <w:r>
        <w:rPr>
          <w:spacing w:val="-2"/>
          <w:sz w:val="24"/>
        </w:rPr>
        <w:t>семьёй;</w:t>
      </w:r>
    </w:p>
    <w:p w:rsidR="00EE0CCC" w:rsidRDefault="004068EC">
      <w:pPr>
        <w:pStyle w:val="a6"/>
        <w:numPr>
          <w:ilvl w:val="0"/>
          <w:numId w:val="122"/>
        </w:numPr>
        <w:tabs>
          <w:tab w:val="left" w:pos="1392"/>
        </w:tabs>
        <w:spacing w:line="274" w:lineRule="exact"/>
        <w:ind w:left="1392" w:hanging="285"/>
        <w:rPr>
          <w:sz w:val="24"/>
        </w:rPr>
      </w:pPr>
      <w:r>
        <w:rPr>
          <w:sz w:val="24"/>
        </w:rPr>
        <w:t>приобщение</w:t>
      </w:r>
      <w:r>
        <w:rPr>
          <w:spacing w:val="-14"/>
          <w:sz w:val="24"/>
        </w:rPr>
        <w:t xml:space="preserve"> </w:t>
      </w:r>
      <w:r>
        <w:rPr>
          <w:sz w:val="24"/>
        </w:rPr>
        <w:t>детей</w:t>
      </w:r>
      <w:r>
        <w:rPr>
          <w:spacing w:val="-5"/>
          <w:sz w:val="24"/>
        </w:rPr>
        <w:t xml:space="preserve"> </w:t>
      </w:r>
      <w:r>
        <w:rPr>
          <w:sz w:val="24"/>
        </w:rPr>
        <w:t>к</w:t>
      </w:r>
      <w:r>
        <w:rPr>
          <w:spacing w:val="-5"/>
          <w:sz w:val="24"/>
        </w:rPr>
        <w:t xml:space="preserve"> </w:t>
      </w:r>
      <w:r>
        <w:rPr>
          <w:sz w:val="24"/>
        </w:rPr>
        <w:t>социокультурным</w:t>
      </w:r>
      <w:r>
        <w:rPr>
          <w:spacing w:val="-8"/>
          <w:sz w:val="24"/>
        </w:rPr>
        <w:t xml:space="preserve"> </w:t>
      </w:r>
      <w:r>
        <w:rPr>
          <w:sz w:val="24"/>
        </w:rPr>
        <w:t>нормам,</w:t>
      </w:r>
      <w:r>
        <w:rPr>
          <w:spacing w:val="-6"/>
          <w:sz w:val="24"/>
        </w:rPr>
        <w:t xml:space="preserve"> </w:t>
      </w:r>
      <w:r>
        <w:rPr>
          <w:sz w:val="24"/>
        </w:rPr>
        <w:t>традициям</w:t>
      </w:r>
      <w:r>
        <w:rPr>
          <w:spacing w:val="-8"/>
          <w:sz w:val="24"/>
        </w:rPr>
        <w:t xml:space="preserve"> </w:t>
      </w:r>
      <w:r>
        <w:rPr>
          <w:sz w:val="24"/>
        </w:rPr>
        <w:t>семьи,</w:t>
      </w:r>
      <w:r>
        <w:rPr>
          <w:spacing w:val="-6"/>
          <w:sz w:val="24"/>
        </w:rPr>
        <w:t xml:space="preserve"> </w:t>
      </w:r>
      <w:r>
        <w:rPr>
          <w:sz w:val="24"/>
        </w:rPr>
        <w:t>общества</w:t>
      </w:r>
      <w:r>
        <w:rPr>
          <w:spacing w:val="-9"/>
          <w:sz w:val="24"/>
        </w:rPr>
        <w:t xml:space="preserve"> </w:t>
      </w:r>
      <w:r>
        <w:rPr>
          <w:sz w:val="24"/>
        </w:rPr>
        <w:t>и</w:t>
      </w:r>
      <w:r>
        <w:rPr>
          <w:spacing w:val="-5"/>
          <w:sz w:val="24"/>
        </w:rPr>
        <w:t xml:space="preserve"> </w:t>
      </w:r>
      <w:r>
        <w:rPr>
          <w:spacing w:val="-2"/>
          <w:sz w:val="24"/>
        </w:rPr>
        <w:t>государства;</w:t>
      </w:r>
    </w:p>
    <w:p w:rsidR="00EE0CCC" w:rsidRDefault="004068EC">
      <w:pPr>
        <w:pStyle w:val="a6"/>
        <w:numPr>
          <w:ilvl w:val="0"/>
          <w:numId w:val="122"/>
        </w:numPr>
        <w:tabs>
          <w:tab w:val="left" w:pos="1393"/>
        </w:tabs>
        <w:spacing w:before="196" w:line="242" w:lineRule="auto"/>
        <w:ind w:right="1082" w:hanging="286"/>
        <w:rPr>
          <w:sz w:val="24"/>
        </w:rPr>
      </w:pPr>
      <w:r>
        <w:rPr>
          <w:sz w:val="24"/>
        </w:rPr>
        <w:t>формирование</w:t>
      </w:r>
      <w:r>
        <w:rPr>
          <w:spacing w:val="80"/>
          <w:sz w:val="24"/>
        </w:rPr>
        <w:t xml:space="preserve"> </w:t>
      </w:r>
      <w:r>
        <w:rPr>
          <w:sz w:val="24"/>
        </w:rPr>
        <w:t>познавательных</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ребенка</w:t>
      </w:r>
      <w:r>
        <w:rPr>
          <w:spacing w:val="80"/>
          <w:sz w:val="24"/>
        </w:rPr>
        <w:t xml:space="preserve"> </w:t>
      </w:r>
      <w:r>
        <w:rPr>
          <w:sz w:val="24"/>
        </w:rPr>
        <w:t>в</w:t>
      </w:r>
      <w:r>
        <w:rPr>
          <w:spacing w:val="80"/>
          <w:sz w:val="24"/>
        </w:rPr>
        <w:t xml:space="preserve"> </w:t>
      </w:r>
      <w:r>
        <w:rPr>
          <w:sz w:val="24"/>
        </w:rPr>
        <w:t>различных видах деятельности;</w:t>
      </w:r>
    </w:p>
    <w:p w:rsidR="00EE0CCC" w:rsidRDefault="004068EC">
      <w:pPr>
        <w:pStyle w:val="a6"/>
        <w:numPr>
          <w:ilvl w:val="0"/>
          <w:numId w:val="122"/>
        </w:numPr>
        <w:tabs>
          <w:tab w:val="left" w:pos="1393"/>
        </w:tabs>
        <w:spacing w:before="197" w:line="242" w:lineRule="auto"/>
        <w:ind w:right="1091" w:hanging="286"/>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EE0CCC" w:rsidRDefault="004068EC">
      <w:pPr>
        <w:pStyle w:val="a6"/>
        <w:numPr>
          <w:ilvl w:val="0"/>
          <w:numId w:val="122"/>
        </w:numPr>
        <w:tabs>
          <w:tab w:val="left" w:pos="1392"/>
        </w:tabs>
        <w:spacing w:before="194"/>
        <w:ind w:left="1392" w:hanging="285"/>
        <w:rPr>
          <w:sz w:val="24"/>
        </w:rPr>
      </w:pPr>
      <w:r>
        <w:rPr>
          <w:sz w:val="24"/>
        </w:rPr>
        <w:t>учёт</w:t>
      </w:r>
      <w:r>
        <w:rPr>
          <w:spacing w:val="-12"/>
          <w:sz w:val="24"/>
        </w:rPr>
        <w:t xml:space="preserve"> </w:t>
      </w:r>
      <w:r>
        <w:rPr>
          <w:sz w:val="24"/>
        </w:rPr>
        <w:t>этнокультурной</w:t>
      </w:r>
      <w:r>
        <w:rPr>
          <w:spacing w:val="-8"/>
          <w:sz w:val="24"/>
        </w:rPr>
        <w:t xml:space="preserve"> </w:t>
      </w:r>
      <w:r>
        <w:rPr>
          <w:sz w:val="24"/>
        </w:rPr>
        <w:t>ситуации</w:t>
      </w:r>
      <w:r>
        <w:rPr>
          <w:spacing w:val="-9"/>
          <w:sz w:val="24"/>
        </w:rPr>
        <w:t xml:space="preserve"> </w:t>
      </w:r>
      <w:r>
        <w:rPr>
          <w:sz w:val="24"/>
        </w:rPr>
        <w:t>развития</w:t>
      </w:r>
      <w:r>
        <w:rPr>
          <w:spacing w:val="-11"/>
          <w:sz w:val="24"/>
        </w:rPr>
        <w:t xml:space="preserve"> </w:t>
      </w:r>
      <w:r>
        <w:rPr>
          <w:spacing w:val="-4"/>
          <w:sz w:val="24"/>
        </w:rPr>
        <w:t>детей</w:t>
      </w:r>
    </w:p>
    <w:p w:rsidR="00EE0CCC" w:rsidRDefault="004068EC">
      <w:pPr>
        <w:pStyle w:val="4"/>
        <w:spacing w:before="204" w:line="446" w:lineRule="auto"/>
        <w:ind w:left="879" w:right="7916" w:hanging="764"/>
      </w:pPr>
      <w:r>
        <w:t>Образ</w:t>
      </w:r>
      <w:r>
        <w:rPr>
          <w:spacing w:val="-15"/>
        </w:rPr>
        <w:t xml:space="preserve"> </w:t>
      </w:r>
      <w:r>
        <w:t>ДОО,</w:t>
      </w:r>
      <w:r>
        <w:rPr>
          <w:spacing w:val="-15"/>
        </w:rPr>
        <w:t xml:space="preserve"> </w:t>
      </w:r>
      <w:r>
        <w:t>её</w:t>
      </w:r>
      <w:r>
        <w:rPr>
          <w:spacing w:val="-15"/>
        </w:rPr>
        <w:t xml:space="preserve"> </w:t>
      </w:r>
      <w:r>
        <w:t>особенности, Герб, флаг и гимн</w:t>
      </w:r>
    </w:p>
    <w:p w:rsidR="00EE0CCC" w:rsidRDefault="004068EC">
      <w:pPr>
        <w:pStyle w:val="a3"/>
        <w:spacing w:before="3" w:line="278" w:lineRule="auto"/>
        <w:ind w:left="399" w:right="1205" w:firstLine="480"/>
      </w:pPr>
      <w:r>
        <w:t>Учреждение</w:t>
      </w:r>
      <w:r>
        <w:rPr>
          <w:spacing w:val="-8"/>
        </w:rPr>
        <w:t xml:space="preserve"> </w:t>
      </w:r>
      <w:r>
        <w:t>является</w:t>
      </w:r>
      <w:r>
        <w:rPr>
          <w:spacing w:val="-7"/>
        </w:rPr>
        <w:t xml:space="preserve"> </w:t>
      </w:r>
      <w:r>
        <w:t>унитарной</w:t>
      </w:r>
      <w:r>
        <w:rPr>
          <w:spacing w:val="-7"/>
        </w:rPr>
        <w:t xml:space="preserve"> </w:t>
      </w:r>
      <w:r>
        <w:t>некоммерческой</w:t>
      </w:r>
      <w:r>
        <w:rPr>
          <w:spacing w:val="-7"/>
        </w:rPr>
        <w:t xml:space="preserve"> </w:t>
      </w:r>
      <w:r>
        <w:t>организацией,</w:t>
      </w:r>
      <w:r>
        <w:rPr>
          <w:spacing w:val="-7"/>
        </w:rPr>
        <w:t xml:space="preserve"> </w:t>
      </w:r>
      <w:r>
        <w:t>созданной</w:t>
      </w:r>
      <w:r>
        <w:rPr>
          <w:spacing w:val="-7"/>
        </w:rPr>
        <w:t xml:space="preserve"> </w:t>
      </w:r>
      <w:r>
        <w:t>Самарской областью для осуществления управленческих, социально</w:t>
      </w:r>
      <w:r w:rsidR="0011385D">
        <w:t>-</w:t>
      </w:r>
      <w:r>
        <w:t>культурных и иных функций</w:t>
      </w:r>
    </w:p>
    <w:p w:rsidR="00EE0CCC" w:rsidRDefault="004068EC">
      <w:pPr>
        <w:pStyle w:val="a3"/>
        <w:spacing w:line="272" w:lineRule="exact"/>
        <w:ind w:left="399"/>
      </w:pPr>
      <w:r>
        <w:t>некоммерческого</w:t>
      </w:r>
      <w:r>
        <w:rPr>
          <w:spacing w:val="-3"/>
        </w:rPr>
        <w:t xml:space="preserve"> </w:t>
      </w:r>
      <w:r>
        <w:t>характера</w:t>
      </w:r>
      <w:r>
        <w:rPr>
          <w:spacing w:val="-4"/>
        </w:rPr>
        <w:t xml:space="preserve"> </w:t>
      </w:r>
      <w:r>
        <w:t>в</w:t>
      </w:r>
      <w:r>
        <w:rPr>
          <w:spacing w:val="-3"/>
        </w:rPr>
        <w:t xml:space="preserve"> </w:t>
      </w:r>
      <w:r>
        <w:t>целях</w:t>
      </w:r>
      <w:r>
        <w:rPr>
          <w:spacing w:val="-2"/>
        </w:rPr>
        <w:t xml:space="preserve"> </w:t>
      </w:r>
      <w:r>
        <w:t>обеспечения</w:t>
      </w:r>
      <w:r>
        <w:rPr>
          <w:spacing w:val="-2"/>
        </w:rPr>
        <w:t xml:space="preserve"> </w:t>
      </w:r>
      <w:r>
        <w:t>реализации</w:t>
      </w:r>
      <w:r>
        <w:rPr>
          <w:spacing w:val="-2"/>
        </w:rPr>
        <w:t xml:space="preserve"> предусмотренных</w:t>
      </w:r>
    </w:p>
    <w:p w:rsidR="00EE0CCC" w:rsidRDefault="004068EC">
      <w:pPr>
        <w:pStyle w:val="a3"/>
        <w:spacing w:before="41"/>
        <w:ind w:left="399"/>
      </w:pPr>
      <w:r>
        <w:t>законодательством</w:t>
      </w:r>
      <w:r>
        <w:rPr>
          <w:spacing w:val="-6"/>
        </w:rPr>
        <w:t xml:space="preserve"> </w:t>
      </w:r>
      <w:r>
        <w:t>Российской</w:t>
      </w:r>
      <w:r>
        <w:rPr>
          <w:spacing w:val="-4"/>
        </w:rPr>
        <w:t xml:space="preserve"> </w:t>
      </w:r>
      <w:r>
        <w:t>Федерации</w:t>
      </w:r>
      <w:r>
        <w:rPr>
          <w:spacing w:val="-4"/>
        </w:rPr>
        <w:t xml:space="preserve"> </w:t>
      </w:r>
      <w:r>
        <w:t>4</w:t>
      </w:r>
      <w:r>
        <w:rPr>
          <w:spacing w:val="-7"/>
        </w:rPr>
        <w:t xml:space="preserve"> </w:t>
      </w:r>
      <w:r>
        <w:t>полномочий</w:t>
      </w:r>
      <w:r>
        <w:rPr>
          <w:spacing w:val="-4"/>
        </w:rPr>
        <w:t xml:space="preserve"> </w:t>
      </w:r>
      <w:r>
        <w:t>органов</w:t>
      </w:r>
      <w:r>
        <w:rPr>
          <w:spacing w:val="-5"/>
        </w:rPr>
        <w:t xml:space="preserve"> </w:t>
      </w:r>
      <w:r>
        <w:t>государственной</w:t>
      </w:r>
      <w:r>
        <w:rPr>
          <w:spacing w:val="-3"/>
        </w:rPr>
        <w:t xml:space="preserve"> </w:t>
      </w:r>
      <w:r>
        <w:rPr>
          <w:spacing w:val="-2"/>
        </w:rPr>
        <w:t>власти</w:t>
      </w:r>
    </w:p>
    <w:p w:rsidR="00EE0CCC" w:rsidRDefault="00EE0CCC">
      <w:pPr>
        <w:sectPr w:rsidR="00EE0CCC">
          <w:footerReference w:type="default" r:id="rId35"/>
          <w:pgSz w:w="11940" w:h="17160"/>
          <w:pgMar w:top="600" w:right="80" w:bottom="660" w:left="280" w:header="0" w:footer="465" w:gutter="0"/>
          <w:cols w:space="720"/>
        </w:sectPr>
      </w:pPr>
    </w:p>
    <w:p w:rsidR="00EE0CCC" w:rsidRDefault="004068EC">
      <w:pPr>
        <w:pStyle w:val="a3"/>
        <w:spacing w:before="69" w:line="276" w:lineRule="auto"/>
        <w:ind w:left="399"/>
      </w:pPr>
      <w:r>
        <w:lastRenderedPageBreak/>
        <w:t>образованием</w:t>
      </w:r>
      <w:r>
        <w:rPr>
          <w:spacing w:val="-5"/>
        </w:rPr>
        <w:t xml:space="preserve"> </w:t>
      </w:r>
      <w:r>
        <w:t>детей</w:t>
      </w:r>
      <w:r>
        <w:rPr>
          <w:spacing w:val="36"/>
        </w:rPr>
        <w:t xml:space="preserve"> </w:t>
      </w:r>
      <w:r>
        <w:t>с</w:t>
      </w:r>
      <w:r>
        <w:rPr>
          <w:spacing w:val="-5"/>
        </w:rPr>
        <w:t xml:space="preserve"> </w:t>
      </w:r>
      <w:r>
        <w:t>1</w:t>
      </w:r>
      <w:r>
        <w:rPr>
          <w:spacing w:val="40"/>
        </w:rPr>
        <w:t xml:space="preserve"> </w:t>
      </w:r>
      <w:r>
        <w:t>до</w:t>
      </w:r>
      <w:r>
        <w:rPr>
          <w:spacing w:val="-4"/>
        </w:rPr>
        <w:t xml:space="preserve"> </w:t>
      </w:r>
      <w:r>
        <w:t>7</w:t>
      </w:r>
      <w:r>
        <w:rPr>
          <w:spacing w:val="-4"/>
        </w:rPr>
        <w:t xml:space="preserve"> </w:t>
      </w:r>
      <w:r>
        <w:t>лет.</w:t>
      </w:r>
      <w:r>
        <w:rPr>
          <w:spacing w:val="-4"/>
        </w:rPr>
        <w:t xml:space="preserve"> </w:t>
      </w:r>
      <w:r>
        <w:t>Приоритетные</w:t>
      </w:r>
      <w:r>
        <w:rPr>
          <w:spacing w:val="-6"/>
        </w:rPr>
        <w:t xml:space="preserve"> </w:t>
      </w:r>
      <w:r>
        <w:t>направления:</w:t>
      </w:r>
      <w:r>
        <w:rPr>
          <w:spacing w:val="-4"/>
        </w:rPr>
        <w:t xml:space="preserve"> </w:t>
      </w:r>
      <w:r>
        <w:t>художественно-эстетическое, робототехническое. Это нашло отражение в символике детского сада. (флаг, герб и гимн)</w:t>
      </w:r>
    </w:p>
    <w:p w:rsidR="00EE0CCC" w:rsidRDefault="004068EC">
      <w:pPr>
        <w:pStyle w:val="4"/>
        <w:spacing w:before="203" w:line="242" w:lineRule="auto"/>
        <w:ind w:left="399" w:right="1205"/>
      </w:pPr>
      <w:r>
        <w:t>Отношение</w:t>
      </w:r>
      <w:r>
        <w:rPr>
          <w:spacing w:val="-5"/>
        </w:rPr>
        <w:t xml:space="preserve"> </w:t>
      </w:r>
      <w:r>
        <w:t>к</w:t>
      </w:r>
      <w:r>
        <w:rPr>
          <w:spacing w:val="-5"/>
        </w:rPr>
        <w:t xml:space="preserve"> </w:t>
      </w:r>
      <w:r>
        <w:t>родителям</w:t>
      </w:r>
      <w:r>
        <w:rPr>
          <w:spacing w:val="-5"/>
        </w:rPr>
        <w:t xml:space="preserve"> </w:t>
      </w:r>
      <w:r>
        <w:t>и</w:t>
      </w:r>
      <w:r>
        <w:rPr>
          <w:spacing w:val="-5"/>
        </w:rPr>
        <w:t xml:space="preserve"> </w:t>
      </w:r>
      <w:r>
        <w:t>их</w:t>
      </w:r>
      <w:r>
        <w:rPr>
          <w:spacing w:val="-5"/>
        </w:rPr>
        <w:t xml:space="preserve"> </w:t>
      </w:r>
      <w:r>
        <w:t>воспитанникам,</w:t>
      </w:r>
      <w:r>
        <w:rPr>
          <w:spacing w:val="-5"/>
        </w:rPr>
        <w:t xml:space="preserve"> </w:t>
      </w:r>
      <w:r>
        <w:t>родителям</w:t>
      </w:r>
      <w:r>
        <w:rPr>
          <w:spacing w:val="-5"/>
        </w:rPr>
        <w:t xml:space="preserve"> </w:t>
      </w:r>
      <w:r>
        <w:t>(их</w:t>
      </w:r>
      <w:r>
        <w:rPr>
          <w:spacing w:val="-5"/>
        </w:rPr>
        <w:t xml:space="preserve"> </w:t>
      </w:r>
      <w:r>
        <w:t>законным</w:t>
      </w:r>
      <w:r>
        <w:rPr>
          <w:spacing w:val="-5"/>
        </w:rPr>
        <w:t xml:space="preserve"> </w:t>
      </w:r>
      <w:r>
        <w:t>представителям), сотрудникам и партнерам</w:t>
      </w:r>
    </w:p>
    <w:p w:rsidR="00EE0CCC" w:rsidRDefault="004068EC">
      <w:pPr>
        <w:pStyle w:val="a6"/>
        <w:numPr>
          <w:ilvl w:val="0"/>
          <w:numId w:val="121"/>
        </w:numPr>
        <w:tabs>
          <w:tab w:val="left" w:pos="1105"/>
        </w:tabs>
        <w:spacing w:before="193" w:line="276" w:lineRule="auto"/>
        <w:ind w:right="1092" w:firstLine="566"/>
        <w:jc w:val="both"/>
        <w:rPr>
          <w:sz w:val="24"/>
        </w:rPr>
      </w:pPr>
      <w:r>
        <w:rPr>
          <w:sz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EE0CCC" w:rsidRDefault="004068EC">
      <w:pPr>
        <w:pStyle w:val="a6"/>
        <w:numPr>
          <w:ilvl w:val="0"/>
          <w:numId w:val="121"/>
        </w:numPr>
        <w:tabs>
          <w:tab w:val="left" w:pos="1105"/>
        </w:tabs>
        <w:spacing w:before="197" w:line="276" w:lineRule="auto"/>
        <w:ind w:right="1092" w:firstLine="566"/>
        <w:jc w:val="both"/>
        <w:rPr>
          <w:sz w:val="24"/>
        </w:rPr>
      </w:pPr>
      <w:r>
        <w:rPr>
          <w:sz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EE0CCC" w:rsidRDefault="004068EC">
      <w:pPr>
        <w:pStyle w:val="a6"/>
        <w:numPr>
          <w:ilvl w:val="0"/>
          <w:numId w:val="121"/>
        </w:numPr>
        <w:tabs>
          <w:tab w:val="left" w:pos="1106"/>
        </w:tabs>
        <w:spacing w:before="201"/>
        <w:ind w:left="1106" w:hanging="140"/>
        <w:rPr>
          <w:sz w:val="24"/>
        </w:rPr>
      </w:pPr>
      <w:r>
        <w:rPr>
          <w:sz w:val="24"/>
        </w:rPr>
        <w:t>создание</w:t>
      </w:r>
      <w:r>
        <w:rPr>
          <w:spacing w:val="-13"/>
          <w:sz w:val="24"/>
        </w:rPr>
        <w:t xml:space="preserve"> </w:t>
      </w:r>
      <w:r>
        <w:rPr>
          <w:sz w:val="24"/>
        </w:rPr>
        <w:t>условий</w:t>
      </w:r>
      <w:r>
        <w:rPr>
          <w:spacing w:val="-7"/>
          <w:sz w:val="24"/>
        </w:rPr>
        <w:t xml:space="preserve"> </w:t>
      </w:r>
      <w:r>
        <w:rPr>
          <w:sz w:val="24"/>
        </w:rPr>
        <w:t>для</w:t>
      </w:r>
      <w:r>
        <w:rPr>
          <w:spacing w:val="-6"/>
          <w:sz w:val="24"/>
        </w:rPr>
        <w:t xml:space="preserve"> </w:t>
      </w:r>
      <w:r>
        <w:rPr>
          <w:sz w:val="24"/>
        </w:rPr>
        <w:t>участия</w:t>
      </w:r>
      <w:r>
        <w:rPr>
          <w:spacing w:val="-6"/>
          <w:sz w:val="24"/>
        </w:rPr>
        <w:t xml:space="preserve"> </w:t>
      </w:r>
      <w:r>
        <w:rPr>
          <w:sz w:val="24"/>
        </w:rPr>
        <w:t>родителей</w:t>
      </w:r>
      <w:r>
        <w:rPr>
          <w:spacing w:val="-7"/>
          <w:sz w:val="24"/>
        </w:rPr>
        <w:t xml:space="preserve"> </w:t>
      </w:r>
      <w:r>
        <w:rPr>
          <w:sz w:val="24"/>
        </w:rPr>
        <w:t>в</w:t>
      </w:r>
      <w:r>
        <w:rPr>
          <w:spacing w:val="-9"/>
          <w:sz w:val="24"/>
        </w:rPr>
        <w:t xml:space="preserve"> </w:t>
      </w:r>
      <w:r>
        <w:rPr>
          <w:sz w:val="24"/>
        </w:rPr>
        <w:t>образовательной</w:t>
      </w:r>
      <w:r>
        <w:rPr>
          <w:spacing w:val="-3"/>
          <w:sz w:val="24"/>
        </w:rPr>
        <w:t xml:space="preserve"> </w:t>
      </w:r>
      <w:r>
        <w:rPr>
          <w:spacing w:val="-2"/>
          <w:sz w:val="24"/>
        </w:rPr>
        <w:t>деятельности,</w:t>
      </w:r>
    </w:p>
    <w:p w:rsidR="00EE0CCC" w:rsidRDefault="004068EC">
      <w:pPr>
        <w:pStyle w:val="a6"/>
        <w:numPr>
          <w:ilvl w:val="0"/>
          <w:numId w:val="121"/>
        </w:numPr>
        <w:tabs>
          <w:tab w:val="left" w:pos="1105"/>
        </w:tabs>
        <w:spacing w:before="244" w:line="276" w:lineRule="auto"/>
        <w:ind w:right="1092" w:firstLine="566"/>
        <w:jc w:val="both"/>
        <w:rPr>
          <w:sz w:val="24"/>
        </w:rPr>
      </w:pPr>
      <w:r>
        <w:rPr>
          <w:sz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EE0CCC" w:rsidRDefault="004068EC">
      <w:pPr>
        <w:pStyle w:val="a6"/>
        <w:numPr>
          <w:ilvl w:val="0"/>
          <w:numId w:val="121"/>
        </w:numPr>
        <w:tabs>
          <w:tab w:val="left" w:pos="1105"/>
        </w:tabs>
        <w:spacing w:before="201" w:line="273" w:lineRule="auto"/>
        <w:ind w:right="1093" w:firstLine="566"/>
        <w:jc w:val="both"/>
        <w:rPr>
          <w:sz w:val="24"/>
        </w:rPr>
      </w:pPr>
      <w:r>
        <w:rPr>
          <w:sz w:val="24"/>
        </w:rPr>
        <w:t>создание возможностей для обсуждения с родителями детей вопросов, связанных с реализацией Программы.</w:t>
      </w:r>
    </w:p>
    <w:p w:rsidR="00EE0CCC" w:rsidRDefault="004068EC">
      <w:pPr>
        <w:pStyle w:val="a3"/>
        <w:spacing w:before="199" w:line="276" w:lineRule="auto"/>
        <w:ind w:left="399" w:right="1205" w:firstLine="821"/>
      </w:pPr>
      <w:r>
        <w:t>Семья</w:t>
      </w:r>
      <w:r>
        <w:rPr>
          <w:spacing w:val="-6"/>
        </w:rPr>
        <w:t xml:space="preserve"> </w:t>
      </w:r>
      <w:r>
        <w:t>является</w:t>
      </w:r>
      <w:r>
        <w:rPr>
          <w:spacing w:val="-6"/>
        </w:rPr>
        <w:t xml:space="preserve"> </w:t>
      </w:r>
      <w:r>
        <w:t>важнейшим</w:t>
      </w:r>
      <w:r>
        <w:rPr>
          <w:spacing w:val="-7"/>
        </w:rPr>
        <w:t xml:space="preserve"> </w:t>
      </w:r>
      <w:r>
        <w:t>общественным</w:t>
      </w:r>
      <w:r>
        <w:rPr>
          <w:spacing w:val="-8"/>
        </w:rPr>
        <w:t xml:space="preserve"> </w:t>
      </w:r>
      <w:r>
        <w:t>институтом,</w:t>
      </w:r>
      <w:r>
        <w:rPr>
          <w:spacing w:val="-6"/>
        </w:rPr>
        <w:t xml:space="preserve"> </w:t>
      </w:r>
      <w:r>
        <w:t>имеющим</w:t>
      </w:r>
      <w:r>
        <w:rPr>
          <w:spacing w:val="-7"/>
        </w:rPr>
        <w:t xml:space="preserve"> </w:t>
      </w:r>
      <w:r>
        <w:t>решающее</w:t>
      </w:r>
      <w:r>
        <w:rPr>
          <w:spacing w:val="-7"/>
        </w:rPr>
        <w:t xml:space="preserve"> </w:t>
      </w:r>
      <w:r>
        <w:t>значение, как для индивидуальной жизни человека, так и для социального, экономического культурологического развития общества.</w:t>
      </w:r>
    </w:p>
    <w:p w:rsidR="00EE0CCC" w:rsidRDefault="004068EC">
      <w:pPr>
        <w:pStyle w:val="a3"/>
        <w:spacing w:before="1" w:line="276" w:lineRule="auto"/>
        <w:ind w:left="399" w:right="1205" w:firstLine="821"/>
      </w:pPr>
      <w:r>
        <w:t>Общими</w:t>
      </w:r>
      <w:r>
        <w:rPr>
          <w:spacing w:val="-5"/>
        </w:rPr>
        <w:t xml:space="preserve"> </w:t>
      </w:r>
      <w:r>
        <w:t>требованиями</w:t>
      </w:r>
      <w:r>
        <w:rPr>
          <w:spacing w:val="33"/>
        </w:rPr>
        <w:t xml:space="preserve"> </w:t>
      </w:r>
      <w:r>
        <w:t>к</w:t>
      </w:r>
      <w:r>
        <w:rPr>
          <w:spacing w:val="-5"/>
        </w:rPr>
        <w:t xml:space="preserve"> </w:t>
      </w:r>
      <w:r>
        <w:t>подготовке</w:t>
      </w:r>
      <w:r>
        <w:rPr>
          <w:spacing w:val="-6"/>
        </w:rPr>
        <w:t xml:space="preserve"> </w:t>
      </w:r>
      <w:r>
        <w:t>родителей</w:t>
      </w:r>
      <w:r>
        <w:rPr>
          <w:spacing w:val="-5"/>
        </w:rPr>
        <w:t xml:space="preserve"> </w:t>
      </w:r>
      <w:r>
        <w:t>к</w:t>
      </w:r>
      <w:r>
        <w:rPr>
          <w:spacing w:val="-5"/>
        </w:rPr>
        <w:t xml:space="preserve"> </w:t>
      </w:r>
      <w:r>
        <w:t>сопровождению</w:t>
      </w:r>
      <w:r>
        <w:rPr>
          <w:spacing w:val="-5"/>
        </w:rPr>
        <w:t xml:space="preserve"> </w:t>
      </w:r>
      <w:r>
        <w:t xml:space="preserve">ребёнка-дошкольника в рамках его траектории развития при реализации программы дошкольного образования </w:t>
      </w:r>
      <w:r>
        <w:rPr>
          <w:spacing w:val="-2"/>
        </w:rPr>
        <w:t>являются:</w:t>
      </w:r>
    </w:p>
    <w:p w:rsidR="00EE0CCC" w:rsidRDefault="004068EC">
      <w:pPr>
        <w:pStyle w:val="a6"/>
        <w:numPr>
          <w:ilvl w:val="1"/>
          <w:numId w:val="121"/>
        </w:numPr>
        <w:tabs>
          <w:tab w:val="left" w:pos="1724"/>
        </w:tabs>
        <w:spacing w:before="1"/>
        <w:ind w:left="1724"/>
        <w:rPr>
          <w:sz w:val="24"/>
        </w:rPr>
      </w:pPr>
      <w:r>
        <w:rPr>
          <w:sz w:val="24"/>
        </w:rPr>
        <w:t>наличие</w:t>
      </w:r>
      <w:r>
        <w:rPr>
          <w:spacing w:val="-5"/>
          <w:sz w:val="24"/>
        </w:rPr>
        <w:t xml:space="preserve"> </w:t>
      </w:r>
      <w:r>
        <w:rPr>
          <w:sz w:val="24"/>
        </w:rPr>
        <w:t>у</w:t>
      </w:r>
      <w:r>
        <w:rPr>
          <w:spacing w:val="-10"/>
          <w:sz w:val="24"/>
        </w:rPr>
        <w:t xml:space="preserve"> </w:t>
      </w:r>
      <w:r>
        <w:rPr>
          <w:sz w:val="24"/>
        </w:rPr>
        <w:t>родителей</w:t>
      </w:r>
      <w:r>
        <w:rPr>
          <w:spacing w:val="-2"/>
          <w:sz w:val="24"/>
        </w:rPr>
        <w:t xml:space="preserve"> программы;</w:t>
      </w:r>
    </w:p>
    <w:p w:rsidR="00EE0CCC" w:rsidRDefault="004068EC">
      <w:pPr>
        <w:pStyle w:val="a6"/>
        <w:numPr>
          <w:ilvl w:val="1"/>
          <w:numId w:val="121"/>
        </w:numPr>
        <w:tabs>
          <w:tab w:val="left" w:pos="1769"/>
          <w:tab w:val="left" w:pos="3832"/>
          <w:tab w:val="left" w:pos="5197"/>
          <w:tab w:val="left" w:pos="5624"/>
          <w:tab w:val="left" w:pos="7289"/>
          <w:tab w:val="left" w:pos="8502"/>
          <w:tab w:val="left" w:pos="9615"/>
        </w:tabs>
        <w:spacing w:before="41" w:line="276" w:lineRule="auto"/>
        <w:ind w:right="1096" w:firstLine="821"/>
        <w:rPr>
          <w:sz w:val="24"/>
        </w:rPr>
      </w:pPr>
      <w:r>
        <w:rPr>
          <w:spacing w:val="-2"/>
          <w:sz w:val="24"/>
        </w:rPr>
        <w:t>информирование</w:t>
      </w:r>
      <w:r>
        <w:rPr>
          <w:sz w:val="24"/>
        </w:rPr>
        <w:tab/>
      </w:r>
      <w:r>
        <w:rPr>
          <w:spacing w:val="-2"/>
          <w:sz w:val="24"/>
        </w:rPr>
        <w:t>родителей</w:t>
      </w:r>
      <w:r>
        <w:rPr>
          <w:sz w:val="24"/>
        </w:rPr>
        <w:tab/>
      </w:r>
      <w:r>
        <w:rPr>
          <w:spacing w:val="-10"/>
          <w:sz w:val="24"/>
        </w:rPr>
        <w:t>о</w:t>
      </w:r>
      <w:r>
        <w:rPr>
          <w:sz w:val="24"/>
        </w:rPr>
        <w:tab/>
      </w:r>
      <w:r>
        <w:rPr>
          <w:spacing w:val="-2"/>
          <w:sz w:val="24"/>
        </w:rPr>
        <w:t>соответствии</w:t>
      </w:r>
      <w:r>
        <w:rPr>
          <w:sz w:val="24"/>
        </w:rPr>
        <w:tab/>
      </w:r>
      <w:r>
        <w:rPr>
          <w:spacing w:val="-2"/>
          <w:sz w:val="24"/>
        </w:rPr>
        <w:t>развития</w:t>
      </w:r>
      <w:r>
        <w:rPr>
          <w:sz w:val="24"/>
        </w:rPr>
        <w:tab/>
      </w:r>
      <w:r>
        <w:rPr>
          <w:spacing w:val="-2"/>
          <w:sz w:val="24"/>
        </w:rPr>
        <w:t>ребенка</w:t>
      </w:r>
      <w:r>
        <w:rPr>
          <w:sz w:val="24"/>
        </w:rPr>
        <w:tab/>
      </w:r>
      <w:r>
        <w:rPr>
          <w:spacing w:val="-2"/>
          <w:sz w:val="24"/>
        </w:rPr>
        <w:t xml:space="preserve">задачам, </w:t>
      </w:r>
      <w:r>
        <w:rPr>
          <w:sz w:val="24"/>
        </w:rPr>
        <w:t>поставленным в программе по следующим линиям развития:</w:t>
      </w:r>
    </w:p>
    <w:p w:rsidR="00EE0CCC" w:rsidRDefault="004068EC">
      <w:pPr>
        <w:pStyle w:val="a6"/>
        <w:numPr>
          <w:ilvl w:val="2"/>
          <w:numId w:val="121"/>
        </w:numPr>
        <w:tabs>
          <w:tab w:val="left" w:pos="1935"/>
        </w:tabs>
        <w:spacing w:before="3"/>
        <w:rPr>
          <w:sz w:val="24"/>
        </w:rPr>
      </w:pPr>
      <w:r>
        <w:rPr>
          <w:sz w:val="24"/>
        </w:rPr>
        <w:t>физическое</w:t>
      </w:r>
      <w:r>
        <w:rPr>
          <w:spacing w:val="-13"/>
          <w:sz w:val="24"/>
        </w:rPr>
        <w:t xml:space="preserve"> </w:t>
      </w:r>
      <w:r>
        <w:rPr>
          <w:spacing w:val="-2"/>
          <w:sz w:val="24"/>
        </w:rPr>
        <w:t>развитие;</w:t>
      </w:r>
    </w:p>
    <w:p w:rsidR="00EE0CCC" w:rsidRDefault="004068EC">
      <w:pPr>
        <w:pStyle w:val="a6"/>
        <w:numPr>
          <w:ilvl w:val="2"/>
          <w:numId w:val="121"/>
        </w:numPr>
        <w:tabs>
          <w:tab w:val="left" w:pos="1935"/>
        </w:tabs>
        <w:spacing w:before="39"/>
        <w:rPr>
          <w:sz w:val="24"/>
        </w:rPr>
      </w:pPr>
      <w:r>
        <w:rPr>
          <w:sz w:val="24"/>
        </w:rPr>
        <w:t>познавательное</w:t>
      </w:r>
      <w:r>
        <w:rPr>
          <w:spacing w:val="-13"/>
          <w:sz w:val="24"/>
        </w:rPr>
        <w:t xml:space="preserve"> </w:t>
      </w:r>
      <w:r>
        <w:rPr>
          <w:spacing w:val="-2"/>
          <w:sz w:val="24"/>
        </w:rPr>
        <w:t>развитие;</w:t>
      </w:r>
    </w:p>
    <w:p w:rsidR="00EE0CCC" w:rsidRDefault="004068EC">
      <w:pPr>
        <w:pStyle w:val="a6"/>
        <w:numPr>
          <w:ilvl w:val="2"/>
          <w:numId w:val="121"/>
        </w:numPr>
        <w:tabs>
          <w:tab w:val="left" w:pos="1935"/>
        </w:tabs>
        <w:spacing w:before="43"/>
        <w:rPr>
          <w:sz w:val="24"/>
        </w:rPr>
      </w:pPr>
      <w:r>
        <w:rPr>
          <w:sz w:val="24"/>
        </w:rPr>
        <w:t>социально-</w:t>
      </w:r>
      <w:r>
        <w:rPr>
          <w:spacing w:val="-15"/>
          <w:sz w:val="24"/>
        </w:rPr>
        <w:t xml:space="preserve"> </w:t>
      </w:r>
      <w:r>
        <w:rPr>
          <w:sz w:val="24"/>
        </w:rPr>
        <w:t>коммуникативное</w:t>
      </w:r>
      <w:r>
        <w:rPr>
          <w:spacing w:val="-13"/>
          <w:sz w:val="24"/>
        </w:rPr>
        <w:t xml:space="preserve"> </w:t>
      </w:r>
      <w:r>
        <w:rPr>
          <w:spacing w:val="-2"/>
          <w:sz w:val="24"/>
        </w:rPr>
        <w:t>развитие;</w:t>
      </w:r>
    </w:p>
    <w:p w:rsidR="00EE0CCC" w:rsidRDefault="004068EC">
      <w:pPr>
        <w:pStyle w:val="a6"/>
        <w:numPr>
          <w:ilvl w:val="2"/>
          <w:numId w:val="121"/>
        </w:numPr>
        <w:tabs>
          <w:tab w:val="left" w:pos="1935"/>
        </w:tabs>
        <w:spacing w:before="41"/>
        <w:rPr>
          <w:sz w:val="24"/>
        </w:rPr>
      </w:pPr>
      <w:r>
        <w:rPr>
          <w:sz w:val="24"/>
        </w:rPr>
        <w:t>художественно</w:t>
      </w:r>
      <w:r>
        <w:rPr>
          <w:spacing w:val="-4"/>
          <w:sz w:val="24"/>
        </w:rPr>
        <w:t xml:space="preserve"> </w:t>
      </w:r>
      <w:r>
        <w:rPr>
          <w:sz w:val="24"/>
        </w:rPr>
        <w:t>–</w:t>
      </w:r>
      <w:r>
        <w:rPr>
          <w:spacing w:val="-4"/>
          <w:sz w:val="24"/>
        </w:rPr>
        <w:t xml:space="preserve"> </w:t>
      </w:r>
      <w:r>
        <w:rPr>
          <w:spacing w:val="-2"/>
          <w:sz w:val="24"/>
        </w:rPr>
        <w:t>эстетическое;</w:t>
      </w:r>
    </w:p>
    <w:p w:rsidR="00EE0CCC" w:rsidRDefault="004068EC">
      <w:pPr>
        <w:pStyle w:val="a6"/>
        <w:numPr>
          <w:ilvl w:val="2"/>
          <w:numId w:val="121"/>
        </w:numPr>
        <w:tabs>
          <w:tab w:val="left" w:pos="1935"/>
        </w:tabs>
        <w:spacing w:before="41"/>
        <w:rPr>
          <w:sz w:val="24"/>
        </w:rPr>
      </w:pPr>
      <w:r>
        <w:rPr>
          <w:sz w:val="24"/>
        </w:rPr>
        <w:t>речевое</w:t>
      </w:r>
      <w:r>
        <w:rPr>
          <w:spacing w:val="-8"/>
          <w:sz w:val="24"/>
        </w:rPr>
        <w:t xml:space="preserve"> </w:t>
      </w:r>
      <w:r>
        <w:rPr>
          <w:spacing w:val="-2"/>
          <w:sz w:val="24"/>
        </w:rPr>
        <w:t>развитие</w:t>
      </w:r>
    </w:p>
    <w:p w:rsidR="00EE0CCC" w:rsidRDefault="004068EC">
      <w:pPr>
        <w:pStyle w:val="a3"/>
        <w:spacing w:before="41" w:line="276" w:lineRule="auto"/>
        <w:ind w:left="399" w:right="1230" w:firstLine="1418"/>
        <w:jc w:val="both"/>
      </w:pPr>
      <w:r>
        <w:t>-информирование родителей о результатах освоения Программы, полученных при проведении</w:t>
      </w:r>
      <w:r>
        <w:rPr>
          <w:spacing w:val="-6"/>
        </w:rPr>
        <w:t xml:space="preserve"> </w:t>
      </w:r>
      <w:r>
        <w:t>психолого-педагогической</w:t>
      </w:r>
      <w:r>
        <w:rPr>
          <w:spacing w:val="-5"/>
        </w:rPr>
        <w:t xml:space="preserve"> </w:t>
      </w:r>
      <w:r>
        <w:t>диагностики,</w:t>
      </w:r>
      <w:r>
        <w:rPr>
          <w:spacing w:val="-8"/>
        </w:rPr>
        <w:t xml:space="preserve"> </w:t>
      </w:r>
      <w:r>
        <w:t>которые</w:t>
      </w:r>
      <w:r>
        <w:rPr>
          <w:spacing w:val="-6"/>
        </w:rPr>
        <w:t xml:space="preserve"> </w:t>
      </w:r>
      <w:r>
        <w:t>сообщаются</w:t>
      </w:r>
      <w:r>
        <w:rPr>
          <w:spacing w:val="-5"/>
        </w:rPr>
        <w:t xml:space="preserve"> </w:t>
      </w:r>
      <w:r>
        <w:t>родителям</w:t>
      </w:r>
      <w:r>
        <w:rPr>
          <w:spacing w:val="-6"/>
        </w:rPr>
        <w:t xml:space="preserve"> </w:t>
      </w:r>
      <w:r>
        <w:t>в</w:t>
      </w:r>
      <w:r>
        <w:rPr>
          <w:spacing w:val="-6"/>
        </w:rPr>
        <w:t xml:space="preserve"> </w:t>
      </w:r>
      <w:r>
        <w:t>процессе индивидуального общения (в сентябре, январе и мае).</w:t>
      </w:r>
    </w:p>
    <w:p w:rsidR="00EE0CCC" w:rsidRDefault="004068EC">
      <w:pPr>
        <w:pStyle w:val="a3"/>
        <w:spacing w:line="276" w:lineRule="auto"/>
        <w:ind w:left="399" w:right="1205" w:firstLine="1418"/>
      </w:pPr>
      <w:r>
        <w:t>-проведение коллективом ДО систематической работы, направленной на информирование</w:t>
      </w:r>
      <w:r>
        <w:rPr>
          <w:spacing w:val="-6"/>
        </w:rPr>
        <w:t xml:space="preserve"> </w:t>
      </w:r>
      <w:r>
        <w:t>родителей</w:t>
      </w:r>
      <w:r>
        <w:rPr>
          <w:spacing w:val="-5"/>
        </w:rPr>
        <w:t xml:space="preserve"> </w:t>
      </w:r>
      <w:r>
        <w:t>о</w:t>
      </w:r>
      <w:r>
        <w:rPr>
          <w:spacing w:val="-5"/>
        </w:rPr>
        <w:t xml:space="preserve"> </w:t>
      </w:r>
      <w:r>
        <w:t>результатах</w:t>
      </w:r>
      <w:r>
        <w:rPr>
          <w:spacing w:val="-5"/>
        </w:rPr>
        <w:t xml:space="preserve"> </w:t>
      </w:r>
      <w:r>
        <w:t>освоения</w:t>
      </w:r>
      <w:r>
        <w:rPr>
          <w:spacing w:val="-5"/>
        </w:rPr>
        <w:t xml:space="preserve"> </w:t>
      </w:r>
      <w:r>
        <w:t>детьми</w:t>
      </w:r>
      <w:r>
        <w:rPr>
          <w:spacing w:val="-6"/>
        </w:rPr>
        <w:t xml:space="preserve"> </w:t>
      </w:r>
      <w:r>
        <w:t>программы</w:t>
      </w:r>
      <w:r>
        <w:rPr>
          <w:spacing w:val="-5"/>
        </w:rPr>
        <w:t xml:space="preserve"> </w:t>
      </w:r>
      <w:r>
        <w:t>на</w:t>
      </w:r>
      <w:r>
        <w:rPr>
          <w:spacing w:val="-6"/>
        </w:rPr>
        <w:t xml:space="preserve"> </w:t>
      </w:r>
      <w:r>
        <w:t>основе</w:t>
      </w:r>
      <w:r>
        <w:rPr>
          <w:spacing w:val="-6"/>
        </w:rPr>
        <w:t xml:space="preserve"> </w:t>
      </w:r>
      <w:r>
        <w:t>следующих системообразующих принципов.</w:t>
      </w:r>
    </w:p>
    <w:p w:rsidR="00EE0CCC" w:rsidRDefault="004068EC">
      <w:pPr>
        <w:pStyle w:val="a6"/>
        <w:numPr>
          <w:ilvl w:val="1"/>
          <w:numId w:val="122"/>
        </w:numPr>
        <w:tabs>
          <w:tab w:val="left" w:pos="1898"/>
        </w:tabs>
        <w:spacing w:before="2" w:line="276" w:lineRule="auto"/>
        <w:ind w:right="1076" w:firstLine="1188"/>
        <w:jc w:val="both"/>
        <w:rPr>
          <w:sz w:val="24"/>
        </w:rPr>
      </w:pPr>
      <w:r>
        <w:rPr>
          <w:b/>
          <w:sz w:val="24"/>
        </w:rPr>
        <w:t>Персонализации получаемой информации</w:t>
      </w:r>
      <w:r>
        <w:rPr>
          <w:sz w:val="24"/>
        </w:rPr>
        <w:t>.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(физическое, познавательное, речевое, социально-коммуникативное, художественно - эстетическое). Получаемая информация должна интегрироваться в целостный информационный комплекс представлений о конкретном ребенке.</w:t>
      </w:r>
    </w:p>
    <w:p w:rsidR="00EE0CCC" w:rsidRDefault="004068EC">
      <w:pPr>
        <w:pStyle w:val="a6"/>
        <w:numPr>
          <w:ilvl w:val="1"/>
          <w:numId w:val="122"/>
        </w:numPr>
        <w:tabs>
          <w:tab w:val="left" w:pos="1898"/>
        </w:tabs>
        <w:spacing w:line="276" w:lineRule="auto"/>
        <w:ind w:right="1083" w:firstLine="1188"/>
        <w:jc w:val="both"/>
        <w:rPr>
          <w:sz w:val="24"/>
        </w:rPr>
      </w:pPr>
      <w:r>
        <w:rPr>
          <w:b/>
          <w:sz w:val="24"/>
        </w:rPr>
        <w:t>Непрерывность и динамичность информации</w:t>
      </w:r>
      <w:r>
        <w:rPr>
          <w:sz w:val="24"/>
        </w:rPr>
        <w:t>.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w:t>
      </w:r>
    </w:p>
    <w:p w:rsidR="00EE0CCC" w:rsidRDefault="00EE0CCC">
      <w:pPr>
        <w:spacing w:line="276" w:lineRule="auto"/>
        <w:jc w:val="both"/>
        <w:rPr>
          <w:sz w:val="24"/>
        </w:rPr>
        <w:sectPr w:rsidR="00EE0CCC">
          <w:footerReference w:type="default" r:id="rId36"/>
          <w:pgSz w:w="11940" w:h="17160"/>
          <w:pgMar w:top="320" w:right="80" w:bottom="480" w:left="280" w:header="0" w:footer="298" w:gutter="0"/>
          <w:cols w:space="720"/>
        </w:sectPr>
      </w:pPr>
    </w:p>
    <w:p w:rsidR="00EE0CCC" w:rsidRDefault="004068EC">
      <w:pPr>
        <w:pStyle w:val="a3"/>
        <w:spacing w:before="69"/>
        <w:ind w:left="399"/>
        <w:jc w:val="both"/>
      </w:pPr>
      <w:r>
        <w:lastRenderedPageBreak/>
        <w:t>Реальное</w:t>
      </w:r>
      <w:r>
        <w:rPr>
          <w:spacing w:val="-7"/>
        </w:rPr>
        <w:t xml:space="preserve"> </w:t>
      </w:r>
      <w:r>
        <w:t>отражение</w:t>
      </w:r>
      <w:r>
        <w:rPr>
          <w:spacing w:val="-5"/>
        </w:rPr>
        <w:t xml:space="preserve"> </w:t>
      </w:r>
      <w:r>
        <w:t>этого</w:t>
      </w:r>
      <w:r>
        <w:rPr>
          <w:spacing w:val="-3"/>
        </w:rPr>
        <w:t xml:space="preserve"> </w:t>
      </w:r>
      <w:r>
        <w:t>процесса</w:t>
      </w:r>
      <w:r>
        <w:rPr>
          <w:spacing w:val="-5"/>
        </w:rPr>
        <w:t xml:space="preserve"> </w:t>
      </w:r>
      <w:r>
        <w:t>предполагает</w:t>
      </w:r>
      <w:r>
        <w:rPr>
          <w:spacing w:val="-3"/>
        </w:rPr>
        <w:t xml:space="preserve"> </w:t>
      </w:r>
      <w:r>
        <w:t>соответствующий</w:t>
      </w:r>
      <w:r>
        <w:rPr>
          <w:spacing w:val="-4"/>
        </w:rPr>
        <w:t xml:space="preserve"> </w:t>
      </w:r>
      <w:r>
        <w:t>характер</w:t>
      </w:r>
      <w:r>
        <w:rPr>
          <w:spacing w:val="-3"/>
        </w:rPr>
        <w:t xml:space="preserve"> </w:t>
      </w:r>
      <w:r>
        <w:rPr>
          <w:spacing w:val="-2"/>
        </w:rPr>
        <w:t>информации.</w:t>
      </w:r>
    </w:p>
    <w:p w:rsidR="00EE0CCC" w:rsidRDefault="004068EC">
      <w:pPr>
        <w:pStyle w:val="a6"/>
        <w:numPr>
          <w:ilvl w:val="1"/>
          <w:numId w:val="122"/>
        </w:numPr>
        <w:tabs>
          <w:tab w:val="left" w:pos="1898"/>
        </w:tabs>
        <w:spacing w:before="41" w:line="276" w:lineRule="auto"/>
        <w:ind w:right="1074" w:firstLine="1188"/>
        <w:jc w:val="both"/>
        <w:rPr>
          <w:sz w:val="24"/>
        </w:rPr>
      </w:pPr>
      <w:r>
        <w:rPr>
          <w:b/>
          <w:sz w:val="24"/>
        </w:rPr>
        <w:t xml:space="preserve">Релевантность информации </w:t>
      </w:r>
      <w:r>
        <w:rPr>
          <w:i/>
          <w:sz w:val="24"/>
        </w:rPr>
        <w:t xml:space="preserve">(англ. </w:t>
      </w:r>
      <w:r>
        <w:rPr>
          <w:sz w:val="24"/>
        </w:rPr>
        <w:t>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w:t>
      </w:r>
    </w:p>
    <w:p w:rsidR="00EE0CCC" w:rsidRDefault="004068EC">
      <w:pPr>
        <w:pStyle w:val="a6"/>
        <w:numPr>
          <w:ilvl w:val="1"/>
          <w:numId w:val="122"/>
        </w:numPr>
        <w:tabs>
          <w:tab w:val="left" w:pos="1898"/>
        </w:tabs>
        <w:spacing w:before="1" w:line="276" w:lineRule="auto"/>
        <w:ind w:right="1085" w:firstLine="1188"/>
        <w:jc w:val="both"/>
        <w:rPr>
          <w:sz w:val="24"/>
        </w:rPr>
      </w:pPr>
      <w:r>
        <w:rPr>
          <w:b/>
          <w:sz w:val="24"/>
        </w:rPr>
        <w:t xml:space="preserve">Релевантная информация </w:t>
      </w:r>
      <w:r>
        <w:rPr>
          <w:sz w:val="24"/>
        </w:rPr>
        <w:t>- основа решения, поэтому важно добиться ее максимальной точности и соответствия проблеме.</w:t>
      </w:r>
    </w:p>
    <w:p w:rsidR="00EE0CCC" w:rsidRDefault="004068EC">
      <w:pPr>
        <w:pStyle w:val="a6"/>
        <w:numPr>
          <w:ilvl w:val="1"/>
          <w:numId w:val="122"/>
        </w:numPr>
        <w:tabs>
          <w:tab w:val="left" w:pos="1898"/>
        </w:tabs>
        <w:spacing w:line="276" w:lineRule="auto"/>
        <w:ind w:right="1089" w:firstLine="1188"/>
        <w:jc w:val="both"/>
        <w:rPr>
          <w:sz w:val="24"/>
        </w:rPr>
      </w:pPr>
      <w:r>
        <w:rPr>
          <w:b/>
          <w:sz w:val="24"/>
        </w:rPr>
        <w:t>Смысловая однозначность информации</w:t>
      </w:r>
      <w:r>
        <w:rPr>
          <w:sz w:val="24"/>
        </w:rPr>
        <w:t>. Исключение из информации двусмысленных слов или утверждений.</w:t>
      </w:r>
    </w:p>
    <w:p w:rsidR="00EE0CCC" w:rsidRDefault="004068EC">
      <w:pPr>
        <w:pStyle w:val="a6"/>
        <w:numPr>
          <w:ilvl w:val="1"/>
          <w:numId w:val="122"/>
        </w:numPr>
        <w:tabs>
          <w:tab w:val="left" w:pos="1898"/>
        </w:tabs>
        <w:spacing w:line="276" w:lineRule="auto"/>
        <w:ind w:right="1080" w:firstLine="1188"/>
        <w:jc w:val="both"/>
        <w:rPr>
          <w:sz w:val="24"/>
        </w:rPr>
      </w:pPr>
      <w:r>
        <w:rPr>
          <w:b/>
          <w:sz w:val="24"/>
        </w:rPr>
        <w:t>Адекватность информации</w:t>
      </w:r>
      <w:r>
        <w:rPr>
          <w:sz w:val="24"/>
        </w:rPr>
        <w:t>. Информация должна адекватно отражать заданные свойства объекта изучения (признаки, связи, измерения).</w:t>
      </w:r>
    </w:p>
    <w:p w:rsidR="00EE0CCC" w:rsidRDefault="004068EC">
      <w:pPr>
        <w:pStyle w:val="a6"/>
        <w:numPr>
          <w:ilvl w:val="1"/>
          <w:numId w:val="122"/>
        </w:numPr>
        <w:tabs>
          <w:tab w:val="left" w:pos="1898"/>
        </w:tabs>
        <w:spacing w:line="276" w:lineRule="auto"/>
        <w:ind w:right="1085" w:firstLine="1188"/>
        <w:jc w:val="both"/>
        <w:rPr>
          <w:sz w:val="24"/>
        </w:rPr>
      </w:pPr>
      <w:r>
        <w:rPr>
          <w:b/>
          <w:sz w:val="24"/>
        </w:rPr>
        <w:t>Корпоративная паритетность информации</w:t>
      </w:r>
      <w:r>
        <w:rPr>
          <w:sz w:val="24"/>
        </w:rPr>
        <w:t>. Это специфический результат взаимного обмена сведениями между источниками информации и создание информационного пространство,</w:t>
      </w:r>
      <w:r>
        <w:rPr>
          <w:spacing w:val="40"/>
          <w:sz w:val="24"/>
        </w:rPr>
        <w:t xml:space="preserve"> </w:t>
      </w:r>
      <w:r>
        <w:rPr>
          <w:sz w:val="24"/>
        </w:rPr>
        <w:t>а сама информация выступает как информационное поле.</w:t>
      </w:r>
    </w:p>
    <w:p w:rsidR="00EE0CCC" w:rsidRDefault="004068EC">
      <w:pPr>
        <w:pStyle w:val="a3"/>
        <w:ind w:left="1587"/>
        <w:jc w:val="both"/>
      </w:pPr>
      <w:r>
        <w:t>Передача</w:t>
      </w:r>
      <w:r>
        <w:rPr>
          <w:spacing w:val="-7"/>
        </w:rPr>
        <w:t xml:space="preserve"> </w:t>
      </w:r>
      <w:r>
        <w:t>информации</w:t>
      </w:r>
      <w:r>
        <w:rPr>
          <w:spacing w:val="-5"/>
        </w:rPr>
        <w:t xml:space="preserve"> </w:t>
      </w:r>
      <w:r>
        <w:t>реализуется</w:t>
      </w:r>
      <w:r>
        <w:rPr>
          <w:spacing w:val="-3"/>
        </w:rPr>
        <w:t xml:space="preserve"> </w:t>
      </w:r>
      <w:r>
        <w:t>при</w:t>
      </w:r>
      <w:r>
        <w:rPr>
          <w:spacing w:val="-3"/>
        </w:rPr>
        <w:t xml:space="preserve"> </w:t>
      </w:r>
      <w:r>
        <w:t>непосредственном</w:t>
      </w:r>
      <w:r>
        <w:rPr>
          <w:spacing w:val="-4"/>
        </w:rPr>
        <w:t xml:space="preserve"> </w:t>
      </w:r>
      <w:r>
        <w:t>контакте</w:t>
      </w:r>
      <w:r>
        <w:rPr>
          <w:spacing w:val="-4"/>
        </w:rPr>
        <w:t xml:space="preserve"> </w:t>
      </w:r>
      <w:r>
        <w:t>педагога</w:t>
      </w:r>
      <w:r>
        <w:rPr>
          <w:spacing w:val="-4"/>
        </w:rPr>
        <w:t xml:space="preserve"> </w:t>
      </w:r>
      <w:r>
        <w:rPr>
          <w:spacing w:val="-10"/>
        </w:rPr>
        <w:t>с</w:t>
      </w:r>
    </w:p>
    <w:p w:rsidR="00EE0CCC" w:rsidRDefault="004068EC">
      <w:pPr>
        <w:pStyle w:val="a3"/>
        <w:spacing w:before="41"/>
        <w:ind w:left="399"/>
        <w:jc w:val="both"/>
      </w:pPr>
      <w:r>
        <w:t>родителем</w:t>
      </w:r>
      <w:r>
        <w:rPr>
          <w:spacing w:val="-6"/>
        </w:rPr>
        <w:t xml:space="preserve"> </w:t>
      </w:r>
      <w:r>
        <w:t>или</w:t>
      </w:r>
      <w:r>
        <w:rPr>
          <w:spacing w:val="-5"/>
        </w:rPr>
        <w:t xml:space="preserve"> </w:t>
      </w:r>
      <w:r>
        <w:t>использовании</w:t>
      </w:r>
      <w:r>
        <w:rPr>
          <w:spacing w:val="-5"/>
        </w:rPr>
        <w:t xml:space="preserve"> </w:t>
      </w:r>
      <w:r>
        <w:t>дополнительных</w:t>
      </w:r>
      <w:r>
        <w:rPr>
          <w:spacing w:val="-5"/>
        </w:rPr>
        <w:t xml:space="preserve"> </w:t>
      </w:r>
      <w:r>
        <w:t>средств</w:t>
      </w:r>
      <w:r>
        <w:rPr>
          <w:spacing w:val="-5"/>
        </w:rPr>
        <w:t xml:space="preserve"> </w:t>
      </w:r>
      <w:r>
        <w:t>коммуникации</w:t>
      </w:r>
      <w:r>
        <w:rPr>
          <w:spacing w:val="-6"/>
        </w:rPr>
        <w:t xml:space="preserve"> </w:t>
      </w:r>
      <w:r>
        <w:t>(телефон,</w:t>
      </w:r>
      <w:r>
        <w:rPr>
          <w:spacing w:val="-5"/>
        </w:rPr>
        <w:t xml:space="preserve"> </w:t>
      </w:r>
      <w:r>
        <w:t>Интернет</w:t>
      </w:r>
      <w:r>
        <w:rPr>
          <w:spacing w:val="-5"/>
        </w:rPr>
        <w:t xml:space="preserve"> </w:t>
      </w:r>
      <w:r>
        <w:t>и</w:t>
      </w:r>
      <w:r>
        <w:rPr>
          <w:spacing w:val="-5"/>
        </w:rPr>
        <w:t xml:space="preserve"> </w:t>
      </w:r>
      <w:r>
        <w:rPr>
          <w:spacing w:val="-2"/>
        </w:rPr>
        <w:t>др.).</w:t>
      </w:r>
    </w:p>
    <w:p w:rsidR="00EE0CCC" w:rsidRDefault="004068EC">
      <w:pPr>
        <w:pStyle w:val="a3"/>
        <w:spacing w:before="41" w:line="276" w:lineRule="auto"/>
        <w:ind w:left="399" w:right="1205" w:firstLine="1188"/>
      </w:pPr>
      <w:r>
        <w:t>Перспективным направлением в области расширения коммуникативных возможностей</w:t>
      </w:r>
      <w:r>
        <w:rPr>
          <w:spacing w:val="-5"/>
        </w:rPr>
        <w:t xml:space="preserve"> </w:t>
      </w:r>
      <w:r>
        <w:t>является</w:t>
      </w:r>
      <w:r>
        <w:rPr>
          <w:spacing w:val="-5"/>
        </w:rPr>
        <w:t xml:space="preserve"> </w:t>
      </w:r>
      <w:r>
        <w:t>Интернет,</w:t>
      </w:r>
      <w:r>
        <w:rPr>
          <w:spacing w:val="-5"/>
        </w:rPr>
        <w:t xml:space="preserve"> </w:t>
      </w:r>
      <w:r>
        <w:t>индивидуальное</w:t>
      </w:r>
      <w:r>
        <w:rPr>
          <w:spacing w:val="-6"/>
        </w:rPr>
        <w:t xml:space="preserve"> </w:t>
      </w:r>
      <w:r>
        <w:t>консультирование</w:t>
      </w:r>
      <w:r>
        <w:rPr>
          <w:spacing w:val="-6"/>
        </w:rPr>
        <w:t xml:space="preserve"> </w:t>
      </w:r>
      <w:r>
        <w:t>родителей</w:t>
      </w:r>
      <w:r>
        <w:rPr>
          <w:spacing w:val="38"/>
        </w:rPr>
        <w:t xml:space="preserve"> </w:t>
      </w:r>
      <w:r>
        <w:t>по</w:t>
      </w:r>
      <w:r>
        <w:rPr>
          <w:spacing w:val="-8"/>
        </w:rPr>
        <w:t xml:space="preserve"> </w:t>
      </w:r>
      <w:r>
        <w:t>телефону или</w:t>
      </w:r>
      <w:r>
        <w:rPr>
          <w:spacing w:val="40"/>
        </w:rPr>
        <w:t xml:space="preserve"> </w:t>
      </w:r>
      <w:r>
        <w:t>электронной почте.</w:t>
      </w:r>
    </w:p>
    <w:p w:rsidR="00EE0CCC" w:rsidRDefault="004068EC">
      <w:pPr>
        <w:pStyle w:val="a3"/>
        <w:spacing w:before="1" w:line="276" w:lineRule="auto"/>
        <w:ind w:left="399" w:right="1205" w:firstLine="1188"/>
      </w:pPr>
      <w:r>
        <w:t>Чтобы не создавать условий для сравнения, нужно, чтобы родители имели индивидуальный</w:t>
      </w:r>
      <w:r>
        <w:rPr>
          <w:spacing w:val="-4"/>
        </w:rPr>
        <w:t xml:space="preserve"> </w:t>
      </w:r>
      <w:r>
        <w:t>доступ</w:t>
      </w:r>
      <w:r>
        <w:rPr>
          <w:spacing w:val="-4"/>
        </w:rPr>
        <w:t xml:space="preserve"> </w:t>
      </w:r>
      <w:r>
        <w:t>на</w:t>
      </w:r>
      <w:r>
        <w:rPr>
          <w:spacing w:val="-5"/>
        </w:rPr>
        <w:t xml:space="preserve"> </w:t>
      </w:r>
      <w:r>
        <w:t>сайт</w:t>
      </w:r>
      <w:r>
        <w:rPr>
          <w:spacing w:val="-4"/>
        </w:rPr>
        <w:t xml:space="preserve"> </w:t>
      </w:r>
      <w:r>
        <w:t>и</w:t>
      </w:r>
      <w:r>
        <w:rPr>
          <w:spacing w:val="-3"/>
        </w:rPr>
        <w:t xml:space="preserve"> </w:t>
      </w:r>
      <w:r>
        <w:t>таким</w:t>
      </w:r>
      <w:r>
        <w:rPr>
          <w:spacing w:val="-5"/>
        </w:rPr>
        <w:t xml:space="preserve"> </w:t>
      </w:r>
      <w:r>
        <w:t>образом</w:t>
      </w:r>
      <w:r>
        <w:rPr>
          <w:spacing w:val="-5"/>
        </w:rPr>
        <w:t xml:space="preserve"> </w:t>
      </w:r>
      <w:r>
        <w:t>располагали</w:t>
      </w:r>
      <w:r>
        <w:rPr>
          <w:spacing w:val="-3"/>
        </w:rPr>
        <w:t xml:space="preserve"> </w:t>
      </w:r>
      <w:r>
        <w:t>информацией</w:t>
      </w:r>
      <w:r>
        <w:rPr>
          <w:spacing w:val="-4"/>
        </w:rPr>
        <w:t xml:space="preserve"> </w:t>
      </w:r>
      <w:r>
        <w:t>только</w:t>
      </w:r>
      <w:r>
        <w:rPr>
          <w:spacing w:val="-4"/>
        </w:rPr>
        <w:t xml:space="preserve"> </w:t>
      </w:r>
      <w:r>
        <w:t>о</w:t>
      </w:r>
      <w:r>
        <w:rPr>
          <w:spacing w:val="-4"/>
        </w:rPr>
        <w:t xml:space="preserve"> </w:t>
      </w:r>
      <w:r>
        <w:t>своем</w:t>
      </w:r>
    </w:p>
    <w:p w:rsidR="00EE0CCC" w:rsidRDefault="004068EC">
      <w:pPr>
        <w:pStyle w:val="a3"/>
        <w:spacing w:line="276" w:lineRule="auto"/>
        <w:ind w:left="399" w:right="1132"/>
      </w:pPr>
      <w:r>
        <w:t>ребенке.</w:t>
      </w:r>
      <w:r>
        <w:rPr>
          <w:spacing w:val="-4"/>
        </w:rPr>
        <w:t xml:space="preserve"> </w:t>
      </w:r>
      <w:r>
        <w:t>По</w:t>
      </w:r>
      <w:r>
        <w:rPr>
          <w:spacing w:val="-4"/>
        </w:rPr>
        <w:t xml:space="preserve"> </w:t>
      </w:r>
      <w:r>
        <w:t>желанию</w:t>
      </w:r>
      <w:r>
        <w:rPr>
          <w:spacing w:val="-4"/>
        </w:rPr>
        <w:t xml:space="preserve"> </w:t>
      </w:r>
      <w:r>
        <w:t>и</w:t>
      </w:r>
      <w:r>
        <w:rPr>
          <w:spacing w:val="-6"/>
        </w:rPr>
        <w:t xml:space="preserve"> </w:t>
      </w:r>
      <w:r>
        <w:t>личной</w:t>
      </w:r>
      <w:r>
        <w:rPr>
          <w:spacing w:val="-6"/>
        </w:rPr>
        <w:t xml:space="preserve"> </w:t>
      </w:r>
      <w:r>
        <w:t>инициативе</w:t>
      </w:r>
      <w:r>
        <w:rPr>
          <w:spacing w:val="-6"/>
        </w:rPr>
        <w:t xml:space="preserve"> </w:t>
      </w:r>
      <w:r>
        <w:t>родителей,</w:t>
      </w:r>
      <w:r>
        <w:rPr>
          <w:spacing w:val="-4"/>
        </w:rPr>
        <w:t xml:space="preserve"> </w:t>
      </w:r>
      <w:r>
        <w:t>дошкольное</w:t>
      </w:r>
      <w:r>
        <w:rPr>
          <w:spacing w:val="-5"/>
        </w:rPr>
        <w:t xml:space="preserve"> </w:t>
      </w:r>
      <w:r>
        <w:t>образовательное</w:t>
      </w:r>
      <w:r>
        <w:rPr>
          <w:spacing w:val="-5"/>
        </w:rPr>
        <w:t xml:space="preserve"> </w:t>
      </w:r>
      <w:r>
        <w:t>учреждение в электронном виде предоставляет на сайт информацию, например, сведения о физической подготовленности ребенка и др.,</w:t>
      </w:r>
    </w:p>
    <w:p w:rsidR="00EE0CCC" w:rsidRDefault="004068EC">
      <w:pPr>
        <w:pStyle w:val="a3"/>
        <w:spacing w:line="276" w:lineRule="auto"/>
        <w:ind w:left="399" w:right="1205" w:firstLine="1188"/>
      </w:pPr>
      <w:r>
        <w:t>Рассмотрим,</w:t>
      </w:r>
      <w:r>
        <w:rPr>
          <w:spacing w:val="35"/>
        </w:rPr>
        <w:t xml:space="preserve"> </w:t>
      </w:r>
      <w:r>
        <w:t>формы</w:t>
      </w:r>
      <w:r>
        <w:rPr>
          <w:spacing w:val="35"/>
        </w:rPr>
        <w:t xml:space="preserve"> </w:t>
      </w:r>
      <w:r>
        <w:t>информационного</w:t>
      </w:r>
      <w:r>
        <w:rPr>
          <w:spacing w:val="34"/>
        </w:rPr>
        <w:t xml:space="preserve"> </w:t>
      </w:r>
      <w:r>
        <w:t>взаимодействия</w:t>
      </w:r>
      <w:r>
        <w:rPr>
          <w:spacing w:val="36"/>
        </w:rPr>
        <w:t xml:space="preserve"> </w:t>
      </w:r>
      <w:r>
        <w:t>ДО</w:t>
      </w:r>
      <w:r>
        <w:rPr>
          <w:spacing w:val="35"/>
        </w:rPr>
        <w:t xml:space="preserve"> </w:t>
      </w:r>
      <w:r>
        <w:t>с</w:t>
      </w:r>
      <w:r>
        <w:rPr>
          <w:spacing w:val="34"/>
        </w:rPr>
        <w:t xml:space="preserve"> </w:t>
      </w:r>
      <w:r>
        <w:t>родителями</w:t>
      </w:r>
      <w:r>
        <w:rPr>
          <w:spacing w:val="36"/>
        </w:rPr>
        <w:t xml:space="preserve"> </w:t>
      </w:r>
      <w:r>
        <w:t>по основным линиям развития ребенка.</w:t>
      </w:r>
    </w:p>
    <w:p w:rsidR="00EE0CCC" w:rsidRDefault="004068EC">
      <w:pPr>
        <w:pStyle w:val="5"/>
        <w:spacing w:before="3"/>
        <w:ind w:left="1587"/>
      </w:pPr>
      <w:r>
        <w:t>Физическое</w:t>
      </w:r>
      <w:r>
        <w:rPr>
          <w:spacing w:val="-12"/>
        </w:rPr>
        <w:t xml:space="preserve"> </w:t>
      </w:r>
      <w:r>
        <w:rPr>
          <w:spacing w:val="-2"/>
        </w:rPr>
        <w:t>развитие</w:t>
      </w:r>
    </w:p>
    <w:p w:rsidR="00EE0CCC" w:rsidRDefault="004068EC">
      <w:pPr>
        <w:pStyle w:val="a6"/>
        <w:numPr>
          <w:ilvl w:val="0"/>
          <w:numId w:val="120"/>
        </w:numPr>
        <w:tabs>
          <w:tab w:val="left" w:pos="1859"/>
        </w:tabs>
        <w:spacing w:before="41" w:line="276" w:lineRule="auto"/>
        <w:ind w:right="1082" w:firstLine="1188"/>
        <w:jc w:val="both"/>
        <w:rPr>
          <w:sz w:val="24"/>
        </w:rPr>
      </w:pPr>
      <w:r>
        <w:rPr>
          <w:sz w:val="24"/>
        </w:rPr>
        <w:t>Предоставление</w:t>
      </w:r>
      <w:r>
        <w:rPr>
          <w:spacing w:val="80"/>
          <w:sz w:val="24"/>
        </w:rPr>
        <w:t xml:space="preserve"> </w:t>
      </w:r>
      <w:r>
        <w:rPr>
          <w:sz w:val="24"/>
        </w:rPr>
        <w:t>в</w:t>
      </w:r>
      <w:r>
        <w:rPr>
          <w:spacing w:val="80"/>
          <w:sz w:val="24"/>
        </w:rPr>
        <w:t xml:space="preserve"> </w:t>
      </w:r>
      <w:r>
        <w:rPr>
          <w:sz w:val="24"/>
        </w:rPr>
        <w:t>распоряжение</w:t>
      </w:r>
      <w:r>
        <w:rPr>
          <w:spacing w:val="80"/>
          <w:sz w:val="24"/>
        </w:rPr>
        <w:t xml:space="preserve"> </w:t>
      </w:r>
      <w:r>
        <w:rPr>
          <w:sz w:val="24"/>
        </w:rPr>
        <w:t>родителей</w:t>
      </w:r>
      <w:r>
        <w:rPr>
          <w:spacing w:val="80"/>
          <w:sz w:val="24"/>
        </w:rPr>
        <w:t xml:space="preserve"> </w:t>
      </w:r>
      <w:r>
        <w:rPr>
          <w:sz w:val="24"/>
        </w:rPr>
        <w:t>программы,</w:t>
      </w:r>
      <w:r>
        <w:rPr>
          <w:spacing w:val="80"/>
          <w:sz w:val="24"/>
        </w:rPr>
        <w:t xml:space="preserve"> </w:t>
      </w:r>
      <w:r>
        <w:rPr>
          <w:sz w:val="24"/>
        </w:rPr>
        <w:t>ознакомление родителей</w:t>
      </w:r>
      <w:r>
        <w:rPr>
          <w:spacing w:val="40"/>
          <w:sz w:val="24"/>
        </w:rPr>
        <w:t xml:space="preserve"> </w:t>
      </w:r>
      <w:r>
        <w:rPr>
          <w:sz w:val="24"/>
        </w:rPr>
        <w:t xml:space="preserve">с критериями оценки здоровья детей с целью обеспечение смысловой однозначности </w:t>
      </w:r>
      <w:r>
        <w:rPr>
          <w:spacing w:val="-2"/>
          <w:sz w:val="24"/>
        </w:rPr>
        <w:t>информации.</w:t>
      </w:r>
    </w:p>
    <w:p w:rsidR="00EE0CCC" w:rsidRDefault="004068EC">
      <w:pPr>
        <w:pStyle w:val="a6"/>
        <w:numPr>
          <w:ilvl w:val="0"/>
          <w:numId w:val="120"/>
        </w:numPr>
        <w:tabs>
          <w:tab w:val="left" w:pos="1859"/>
        </w:tabs>
        <w:spacing w:line="278" w:lineRule="auto"/>
        <w:ind w:right="1090" w:firstLine="1188"/>
        <w:jc w:val="both"/>
        <w:rPr>
          <w:sz w:val="24"/>
        </w:rPr>
      </w:pPr>
      <w:r>
        <w:rPr>
          <w:sz w:val="24"/>
        </w:rPr>
        <w:t>Персонализация</w:t>
      </w:r>
      <w:r>
        <w:rPr>
          <w:spacing w:val="40"/>
          <w:sz w:val="24"/>
        </w:rPr>
        <w:t xml:space="preserve"> </w:t>
      </w:r>
      <w:r>
        <w:rPr>
          <w:sz w:val="24"/>
        </w:rPr>
        <w:t>передачи</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здоровье</w:t>
      </w:r>
      <w:r>
        <w:rPr>
          <w:spacing w:val="40"/>
          <w:sz w:val="24"/>
        </w:rPr>
        <w:t xml:space="preserve"> </w:t>
      </w:r>
      <w:r>
        <w:rPr>
          <w:sz w:val="24"/>
        </w:rPr>
        <w:t>каждого</w:t>
      </w:r>
      <w:r>
        <w:rPr>
          <w:spacing w:val="40"/>
          <w:sz w:val="24"/>
        </w:rPr>
        <w:t xml:space="preserve"> </w:t>
      </w:r>
      <w:r>
        <w:rPr>
          <w:sz w:val="24"/>
        </w:rPr>
        <w:t>ребенка,</w:t>
      </w:r>
      <w:r>
        <w:rPr>
          <w:spacing w:val="80"/>
          <w:sz w:val="24"/>
        </w:rPr>
        <w:t xml:space="preserve"> </w:t>
      </w:r>
      <w:r>
        <w:rPr>
          <w:sz w:val="24"/>
        </w:rPr>
        <w:t>реализуемой</w:t>
      </w:r>
      <w:r>
        <w:rPr>
          <w:spacing w:val="40"/>
          <w:sz w:val="24"/>
        </w:rPr>
        <w:t xml:space="preserve"> </w:t>
      </w:r>
      <w:r>
        <w:rPr>
          <w:sz w:val="24"/>
        </w:rPr>
        <w:t>разнообразными средствами («Лист здоровья ребенка», «Портфолио» и др.)</w:t>
      </w:r>
    </w:p>
    <w:p w:rsidR="00EE0CCC" w:rsidRDefault="004068EC">
      <w:pPr>
        <w:pStyle w:val="a6"/>
        <w:numPr>
          <w:ilvl w:val="0"/>
          <w:numId w:val="120"/>
        </w:numPr>
        <w:tabs>
          <w:tab w:val="left" w:pos="1859"/>
        </w:tabs>
        <w:spacing w:line="272" w:lineRule="exact"/>
        <w:ind w:left="1859" w:hanging="272"/>
        <w:jc w:val="both"/>
        <w:rPr>
          <w:sz w:val="24"/>
        </w:rPr>
      </w:pPr>
      <w:r>
        <w:rPr>
          <w:sz w:val="24"/>
        </w:rPr>
        <w:t>Проведение</w:t>
      </w:r>
      <w:r>
        <w:rPr>
          <w:spacing w:val="-9"/>
          <w:sz w:val="24"/>
        </w:rPr>
        <w:t xml:space="preserve"> </w:t>
      </w:r>
      <w:r>
        <w:rPr>
          <w:sz w:val="24"/>
        </w:rPr>
        <w:t>«Дня</w:t>
      </w:r>
      <w:r>
        <w:rPr>
          <w:spacing w:val="-5"/>
          <w:sz w:val="24"/>
        </w:rPr>
        <w:t xml:space="preserve"> </w:t>
      </w:r>
      <w:r>
        <w:rPr>
          <w:sz w:val="24"/>
        </w:rPr>
        <w:t>здоровья»</w:t>
      </w:r>
      <w:r>
        <w:rPr>
          <w:spacing w:val="-15"/>
          <w:sz w:val="24"/>
        </w:rPr>
        <w:t xml:space="preserve"> </w:t>
      </w:r>
      <w:r>
        <w:rPr>
          <w:sz w:val="24"/>
        </w:rPr>
        <w:t>и</w:t>
      </w:r>
      <w:r>
        <w:rPr>
          <w:spacing w:val="-5"/>
          <w:sz w:val="24"/>
        </w:rPr>
        <w:t xml:space="preserve"> </w:t>
      </w:r>
      <w:r>
        <w:rPr>
          <w:sz w:val="24"/>
        </w:rPr>
        <w:t>физкультурных</w:t>
      </w:r>
      <w:r>
        <w:rPr>
          <w:spacing w:val="-7"/>
          <w:sz w:val="24"/>
        </w:rPr>
        <w:t xml:space="preserve"> </w:t>
      </w:r>
      <w:r>
        <w:rPr>
          <w:sz w:val="24"/>
        </w:rPr>
        <w:t>праздников</w:t>
      </w:r>
      <w:r>
        <w:rPr>
          <w:spacing w:val="-8"/>
          <w:sz w:val="24"/>
        </w:rPr>
        <w:t xml:space="preserve"> </w:t>
      </w:r>
      <w:r>
        <w:rPr>
          <w:sz w:val="24"/>
        </w:rPr>
        <w:t>с</w:t>
      </w:r>
      <w:r>
        <w:rPr>
          <w:spacing w:val="-9"/>
          <w:sz w:val="24"/>
        </w:rPr>
        <w:t xml:space="preserve"> </w:t>
      </w:r>
      <w:r>
        <w:rPr>
          <w:spacing w:val="-2"/>
          <w:sz w:val="24"/>
        </w:rPr>
        <w:t>родителями.</w:t>
      </w:r>
    </w:p>
    <w:p w:rsidR="00EE0CCC" w:rsidRDefault="004068EC">
      <w:pPr>
        <w:pStyle w:val="a6"/>
        <w:numPr>
          <w:ilvl w:val="0"/>
          <w:numId w:val="120"/>
        </w:numPr>
        <w:tabs>
          <w:tab w:val="left" w:pos="1859"/>
        </w:tabs>
        <w:spacing w:before="39"/>
        <w:ind w:left="1859" w:hanging="272"/>
        <w:jc w:val="both"/>
        <w:rPr>
          <w:sz w:val="24"/>
        </w:rPr>
      </w:pPr>
      <w:r>
        <w:rPr>
          <w:sz w:val="24"/>
        </w:rPr>
        <w:t>Создание</w:t>
      </w:r>
      <w:r>
        <w:rPr>
          <w:spacing w:val="-12"/>
          <w:sz w:val="24"/>
        </w:rPr>
        <w:t xml:space="preserve"> </w:t>
      </w:r>
      <w:r>
        <w:rPr>
          <w:sz w:val="24"/>
        </w:rPr>
        <w:t>специальных</w:t>
      </w:r>
      <w:r>
        <w:rPr>
          <w:spacing w:val="-10"/>
          <w:sz w:val="24"/>
        </w:rPr>
        <w:t xml:space="preserve"> </w:t>
      </w:r>
      <w:r>
        <w:rPr>
          <w:spacing w:val="-2"/>
          <w:sz w:val="24"/>
        </w:rPr>
        <w:t>стендов.</w:t>
      </w:r>
    </w:p>
    <w:p w:rsidR="00EE0CCC" w:rsidRDefault="004068EC">
      <w:pPr>
        <w:pStyle w:val="5"/>
        <w:spacing w:before="43"/>
        <w:ind w:left="1587"/>
        <w:jc w:val="both"/>
      </w:pPr>
      <w:r>
        <w:t>Речевое</w:t>
      </w:r>
      <w:r>
        <w:rPr>
          <w:spacing w:val="51"/>
        </w:rPr>
        <w:t xml:space="preserve"> </w:t>
      </w:r>
      <w:r>
        <w:rPr>
          <w:spacing w:val="-2"/>
        </w:rPr>
        <w:t>развитие</w:t>
      </w:r>
    </w:p>
    <w:p w:rsidR="00EE0CCC" w:rsidRDefault="004068EC">
      <w:pPr>
        <w:pStyle w:val="a6"/>
        <w:numPr>
          <w:ilvl w:val="0"/>
          <w:numId w:val="119"/>
        </w:numPr>
        <w:tabs>
          <w:tab w:val="left" w:pos="1814"/>
        </w:tabs>
        <w:spacing w:before="41" w:line="278" w:lineRule="auto"/>
        <w:ind w:right="694" w:firstLine="1188"/>
        <w:jc w:val="left"/>
      </w:pPr>
      <w:r>
        <w:rPr>
          <w:sz w:val="24"/>
        </w:rPr>
        <w:t>Ознакомление</w:t>
      </w:r>
      <w:r>
        <w:rPr>
          <w:spacing w:val="-7"/>
          <w:sz w:val="24"/>
        </w:rPr>
        <w:t xml:space="preserve"> </w:t>
      </w:r>
      <w:r>
        <w:rPr>
          <w:sz w:val="24"/>
        </w:rPr>
        <w:t>родителей</w:t>
      </w:r>
      <w:r>
        <w:rPr>
          <w:spacing w:val="-6"/>
          <w:sz w:val="24"/>
        </w:rPr>
        <w:t xml:space="preserve"> </w:t>
      </w:r>
      <w:r>
        <w:rPr>
          <w:sz w:val="24"/>
        </w:rPr>
        <w:t>с</w:t>
      </w:r>
      <w:r>
        <w:rPr>
          <w:spacing w:val="-7"/>
          <w:sz w:val="24"/>
        </w:rPr>
        <w:t xml:space="preserve"> </w:t>
      </w:r>
      <w:r>
        <w:rPr>
          <w:sz w:val="24"/>
        </w:rPr>
        <w:t>основными</w:t>
      </w:r>
      <w:r>
        <w:rPr>
          <w:spacing w:val="-6"/>
          <w:sz w:val="24"/>
        </w:rPr>
        <w:t xml:space="preserve"> </w:t>
      </w:r>
      <w:r>
        <w:rPr>
          <w:sz w:val="24"/>
        </w:rPr>
        <w:t>показателями</w:t>
      </w:r>
      <w:r>
        <w:rPr>
          <w:spacing w:val="-6"/>
          <w:sz w:val="24"/>
        </w:rPr>
        <w:t xml:space="preserve"> </w:t>
      </w:r>
      <w:r>
        <w:rPr>
          <w:sz w:val="24"/>
        </w:rPr>
        <w:t>речевого</w:t>
      </w:r>
      <w:r>
        <w:rPr>
          <w:spacing w:val="-6"/>
          <w:sz w:val="24"/>
        </w:rPr>
        <w:t xml:space="preserve"> </w:t>
      </w:r>
      <w:r>
        <w:rPr>
          <w:sz w:val="24"/>
        </w:rPr>
        <w:t>развития</w:t>
      </w:r>
      <w:r>
        <w:rPr>
          <w:spacing w:val="-6"/>
          <w:sz w:val="24"/>
        </w:rPr>
        <w:t xml:space="preserve"> </w:t>
      </w:r>
      <w:r>
        <w:rPr>
          <w:sz w:val="24"/>
        </w:rPr>
        <w:t>детей</w:t>
      </w:r>
      <w:r>
        <w:rPr>
          <w:spacing w:val="-6"/>
          <w:sz w:val="24"/>
        </w:rPr>
        <w:t xml:space="preserve"> </w:t>
      </w:r>
      <w:r>
        <w:rPr>
          <w:sz w:val="24"/>
        </w:rPr>
        <w:t>(звуковая культура речи, фонетическая, грамматическая, лексическая сторона речи, связная речь).</w:t>
      </w:r>
    </w:p>
    <w:p w:rsidR="00EE0CCC" w:rsidRDefault="004068EC">
      <w:pPr>
        <w:pStyle w:val="a6"/>
        <w:numPr>
          <w:ilvl w:val="0"/>
          <w:numId w:val="119"/>
        </w:numPr>
        <w:tabs>
          <w:tab w:val="left" w:pos="1814"/>
        </w:tabs>
        <w:spacing w:line="276" w:lineRule="auto"/>
        <w:ind w:right="892" w:firstLine="1188"/>
        <w:jc w:val="left"/>
      </w:pPr>
      <w:r>
        <w:rPr>
          <w:sz w:val="24"/>
        </w:rPr>
        <w:t>Индивидуальное</w:t>
      </w:r>
      <w:r>
        <w:rPr>
          <w:spacing w:val="-9"/>
          <w:sz w:val="24"/>
        </w:rPr>
        <w:t xml:space="preserve"> </w:t>
      </w:r>
      <w:r>
        <w:rPr>
          <w:sz w:val="24"/>
        </w:rPr>
        <w:t>обсуждение</w:t>
      </w:r>
      <w:r>
        <w:rPr>
          <w:spacing w:val="-9"/>
          <w:sz w:val="24"/>
        </w:rPr>
        <w:t xml:space="preserve"> </w:t>
      </w:r>
      <w:r>
        <w:rPr>
          <w:sz w:val="24"/>
        </w:rPr>
        <w:t>с</w:t>
      </w:r>
      <w:r>
        <w:rPr>
          <w:spacing w:val="-9"/>
          <w:sz w:val="24"/>
        </w:rPr>
        <w:t xml:space="preserve"> </w:t>
      </w:r>
      <w:r>
        <w:rPr>
          <w:sz w:val="24"/>
        </w:rPr>
        <w:t>родителями</w:t>
      </w:r>
      <w:r>
        <w:rPr>
          <w:spacing w:val="-8"/>
          <w:sz w:val="24"/>
        </w:rPr>
        <w:t xml:space="preserve"> </w:t>
      </w:r>
      <w:r>
        <w:rPr>
          <w:sz w:val="24"/>
        </w:rPr>
        <w:t>результатов</w:t>
      </w:r>
      <w:r>
        <w:rPr>
          <w:spacing w:val="-9"/>
          <w:sz w:val="24"/>
        </w:rPr>
        <w:t xml:space="preserve"> </w:t>
      </w:r>
      <w:r>
        <w:rPr>
          <w:sz w:val="24"/>
        </w:rPr>
        <w:t>обследования</w:t>
      </w:r>
      <w:r>
        <w:rPr>
          <w:spacing w:val="-8"/>
          <w:sz w:val="24"/>
        </w:rPr>
        <w:t xml:space="preserve"> </w:t>
      </w:r>
      <w:r>
        <w:rPr>
          <w:sz w:val="24"/>
        </w:rPr>
        <w:t>познавательно</w:t>
      </w:r>
      <w:r>
        <w:rPr>
          <w:spacing w:val="-3"/>
          <w:sz w:val="24"/>
        </w:rPr>
        <w:t xml:space="preserve"> </w:t>
      </w:r>
      <w:r>
        <w:rPr>
          <w:sz w:val="24"/>
        </w:rPr>
        <w:t>- речевого развития детей при их личной встрече с педагогом, психологом, логопедом.</w:t>
      </w:r>
    </w:p>
    <w:p w:rsidR="00EE0CCC" w:rsidRDefault="004068EC">
      <w:pPr>
        <w:pStyle w:val="a6"/>
        <w:numPr>
          <w:ilvl w:val="0"/>
          <w:numId w:val="119"/>
        </w:numPr>
        <w:tabs>
          <w:tab w:val="left" w:pos="1766"/>
        </w:tabs>
        <w:spacing w:line="275" w:lineRule="exact"/>
        <w:ind w:left="1766" w:hanging="179"/>
        <w:jc w:val="left"/>
        <w:rPr>
          <w:sz w:val="20"/>
        </w:rPr>
      </w:pPr>
      <w:r>
        <w:rPr>
          <w:sz w:val="24"/>
        </w:rPr>
        <w:t>Проведение</w:t>
      </w:r>
      <w:r>
        <w:rPr>
          <w:spacing w:val="-14"/>
          <w:sz w:val="24"/>
        </w:rPr>
        <w:t xml:space="preserve"> </w:t>
      </w:r>
      <w:r>
        <w:rPr>
          <w:sz w:val="24"/>
        </w:rPr>
        <w:t>родителями</w:t>
      </w:r>
      <w:r>
        <w:rPr>
          <w:spacing w:val="-11"/>
          <w:sz w:val="24"/>
        </w:rPr>
        <w:t xml:space="preserve"> </w:t>
      </w:r>
      <w:r>
        <w:rPr>
          <w:sz w:val="24"/>
        </w:rPr>
        <w:t>обследования</w:t>
      </w:r>
      <w:r>
        <w:rPr>
          <w:spacing w:val="-12"/>
          <w:sz w:val="24"/>
        </w:rPr>
        <w:t xml:space="preserve"> </w:t>
      </w:r>
      <w:r>
        <w:rPr>
          <w:sz w:val="24"/>
        </w:rPr>
        <w:t>речи</w:t>
      </w:r>
      <w:r>
        <w:rPr>
          <w:spacing w:val="-9"/>
          <w:sz w:val="24"/>
        </w:rPr>
        <w:t xml:space="preserve"> </w:t>
      </w:r>
      <w:r>
        <w:rPr>
          <w:spacing w:val="-4"/>
          <w:sz w:val="24"/>
        </w:rPr>
        <w:t>детей</w:t>
      </w:r>
    </w:p>
    <w:p w:rsidR="00EE0CCC" w:rsidRDefault="004068EC">
      <w:pPr>
        <w:pStyle w:val="a6"/>
        <w:numPr>
          <w:ilvl w:val="0"/>
          <w:numId w:val="119"/>
        </w:numPr>
        <w:tabs>
          <w:tab w:val="left" w:pos="1838"/>
        </w:tabs>
        <w:spacing w:before="39"/>
        <w:ind w:left="1838" w:hanging="179"/>
        <w:jc w:val="left"/>
      </w:pPr>
      <w:r>
        <w:rPr>
          <w:sz w:val="24"/>
        </w:rPr>
        <w:t>Просмотр</w:t>
      </w:r>
      <w:r>
        <w:rPr>
          <w:spacing w:val="49"/>
          <w:sz w:val="24"/>
        </w:rPr>
        <w:t xml:space="preserve"> </w:t>
      </w:r>
      <w:r>
        <w:rPr>
          <w:sz w:val="24"/>
        </w:rPr>
        <w:t>видео-</w:t>
      </w:r>
      <w:r>
        <w:rPr>
          <w:spacing w:val="56"/>
          <w:sz w:val="24"/>
        </w:rPr>
        <w:t xml:space="preserve"> </w:t>
      </w:r>
      <w:r>
        <w:rPr>
          <w:sz w:val="24"/>
        </w:rPr>
        <w:t>и</w:t>
      </w:r>
      <w:r>
        <w:rPr>
          <w:spacing w:val="58"/>
          <w:sz w:val="24"/>
        </w:rPr>
        <w:t xml:space="preserve"> </w:t>
      </w:r>
      <w:r>
        <w:rPr>
          <w:sz w:val="24"/>
        </w:rPr>
        <w:t>прослушивание</w:t>
      </w:r>
      <w:r>
        <w:rPr>
          <w:spacing w:val="54"/>
          <w:sz w:val="24"/>
        </w:rPr>
        <w:t xml:space="preserve"> </w:t>
      </w:r>
      <w:r>
        <w:rPr>
          <w:sz w:val="24"/>
        </w:rPr>
        <w:t>аудиоматериалов</w:t>
      </w:r>
      <w:r>
        <w:rPr>
          <w:spacing w:val="57"/>
          <w:sz w:val="24"/>
        </w:rPr>
        <w:t xml:space="preserve"> </w:t>
      </w:r>
      <w:r>
        <w:rPr>
          <w:sz w:val="24"/>
        </w:rPr>
        <w:t>связанных</w:t>
      </w:r>
      <w:r>
        <w:rPr>
          <w:spacing w:val="57"/>
          <w:sz w:val="24"/>
        </w:rPr>
        <w:t xml:space="preserve"> </w:t>
      </w:r>
      <w:r>
        <w:rPr>
          <w:sz w:val="24"/>
        </w:rPr>
        <w:t>речевым</w:t>
      </w:r>
      <w:r>
        <w:rPr>
          <w:spacing w:val="56"/>
          <w:sz w:val="24"/>
        </w:rPr>
        <w:t xml:space="preserve"> </w:t>
      </w:r>
      <w:r>
        <w:rPr>
          <w:spacing w:val="-2"/>
          <w:sz w:val="24"/>
        </w:rPr>
        <w:t>развитием</w:t>
      </w:r>
    </w:p>
    <w:p w:rsidR="00EE0CCC" w:rsidRDefault="004068EC">
      <w:pPr>
        <w:pStyle w:val="a3"/>
        <w:spacing w:before="41"/>
        <w:ind w:left="399"/>
      </w:pPr>
      <w:r>
        <w:rPr>
          <w:spacing w:val="-2"/>
        </w:rPr>
        <w:t>детей</w:t>
      </w:r>
    </w:p>
    <w:p w:rsidR="00EE0CCC" w:rsidRDefault="004068EC">
      <w:pPr>
        <w:pStyle w:val="5"/>
        <w:spacing w:before="43"/>
        <w:ind w:left="1520"/>
      </w:pPr>
      <w:r>
        <w:t>Познавательное</w:t>
      </w:r>
      <w:r>
        <w:rPr>
          <w:spacing w:val="46"/>
        </w:rPr>
        <w:t xml:space="preserve"> </w:t>
      </w:r>
      <w:r>
        <w:rPr>
          <w:spacing w:val="-2"/>
        </w:rPr>
        <w:t>развитие</w:t>
      </w:r>
    </w:p>
    <w:p w:rsidR="00EE0CCC" w:rsidRDefault="004068EC">
      <w:pPr>
        <w:pStyle w:val="a6"/>
        <w:numPr>
          <w:ilvl w:val="0"/>
          <w:numId w:val="118"/>
        </w:numPr>
        <w:tabs>
          <w:tab w:val="left" w:pos="1815"/>
        </w:tabs>
        <w:spacing w:before="41"/>
        <w:ind w:hanging="283"/>
        <w:rPr>
          <w:sz w:val="24"/>
        </w:rPr>
      </w:pPr>
      <w:r>
        <w:rPr>
          <w:sz w:val="24"/>
        </w:rPr>
        <w:t>Ознакомление</w:t>
      </w:r>
      <w:r>
        <w:rPr>
          <w:spacing w:val="-15"/>
          <w:sz w:val="24"/>
        </w:rPr>
        <w:t xml:space="preserve"> </w:t>
      </w:r>
      <w:r>
        <w:rPr>
          <w:sz w:val="24"/>
        </w:rPr>
        <w:t>родителей</w:t>
      </w:r>
      <w:r>
        <w:rPr>
          <w:spacing w:val="-7"/>
          <w:sz w:val="24"/>
        </w:rPr>
        <w:t xml:space="preserve"> </w:t>
      </w:r>
      <w:r>
        <w:rPr>
          <w:sz w:val="24"/>
        </w:rPr>
        <w:t>с</w:t>
      </w:r>
      <w:r>
        <w:rPr>
          <w:spacing w:val="-13"/>
          <w:sz w:val="24"/>
        </w:rPr>
        <w:t xml:space="preserve"> </w:t>
      </w:r>
      <w:r>
        <w:rPr>
          <w:sz w:val="24"/>
        </w:rPr>
        <w:t>основными</w:t>
      </w:r>
      <w:r>
        <w:rPr>
          <w:spacing w:val="-9"/>
          <w:sz w:val="24"/>
        </w:rPr>
        <w:t xml:space="preserve"> </w:t>
      </w:r>
      <w:r>
        <w:rPr>
          <w:sz w:val="24"/>
        </w:rPr>
        <w:t>показателями</w:t>
      </w:r>
      <w:r>
        <w:rPr>
          <w:spacing w:val="-10"/>
          <w:sz w:val="24"/>
        </w:rPr>
        <w:t xml:space="preserve"> </w:t>
      </w:r>
      <w:r>
        <w:rPr>
          <w:sz w:val="24"/>
        </w:rPr>
        <w:t>познавательного</w:t>
      </w:r>
      <w:r>
        <w:rPr>
          <w:spacing w:val="-10"/>
          <w:sz w:val="24"/>
        </w:rPr>
        <w:t xml:space="preserve"> </w:t>
      </w:r>
      <w:r>
        <w:rPr>
          <w:sz w:val="24"/>
        </w:rPr>
        <w:t>развития</w:t>
      </w:r>
      <w:r>
        <w:rPr>
          <w:spacing w:val="-9"/>
          <w:sz w:val="24"/>
        </w:rPr>
        <w:t xml:space="preserve"> </w:t>
      </w:r>
      <w:r>
        <w:rPr>
          <w:spacing w:val="-2"/>
          <w:sz w:val="24"/>
        </w:rPr>
        <w:t>детей.</w:t>
      </w:r>
    </w:p>
    <w:p w:rsidR="00EE0CCC" w:rsidRDefault="004068EC">
      <w:pPr>
        <w:pStyle w:val="a6"/>
        <w:numPr>
          <w:ilvl w:val="0"/>
          <w:numId w:val="118"/>
        </w:numPr>
        <w:tabs>
          <w:tab w:val="left" w:pos="1759"/>
        </w:tabs>
        <w:spacing w:before="41"/>
        <w:ind w:left="1759" w:hanging="227"/>
        <w:rPr>
          <w:sz w:val="24"/>
        </w:rPr>
      </w:pPr>
      <w:r>
        <w:rPr>
          <w:sz w:val="24"/>
        </w:rPr>
        <w:t>Индивидуальное</w:t>
      </w:r>
      <w:r>
        <w:rPr>
          <w:spacing w:val="-10"/>
          <w:sz w:val="24"/>
        </w:rPr>
        <w:t xml:space="preserve"> </w:t>
      </w:r>
      <w:r>
        <w:rPr>
          <w:sz w:val="24"/>
        </w:rPr>
        <w:t>обсуждение</w:t>
      </w:r>
      <w:r>
        <w:rPr>
          <w:spacing w:val="-7"/>
          <w:sz w:val="24"/>
        </w:rPr>
        <w:t xml:space="preserve"> </w:t>
      </w:r>
      <w:r>
        <w:rPr>
          <w:sz w:val="24"/>
        </w:rPr>
        <w:t>с</w:t>
      </w:r>
      <w:r>
        <w:rPr>
          <w:spacing w:val="-8"/>
          <w:sz w:val="24"/>
        </w:rPr>
        <w:t xml:space="preserve"> </w:t>
      </w:r>
      <w:r>
        <w:rPr>
          <w:sz w:val="24"/>
        </w:rPr>
        <w:t>родителями</w:t>
      </w:r>
      <w:r>
        <w:rPr>
          <w:spacing w:val="-8"/>
          <w:sz w:val="24"/>
        </w:rPr>
        <w:t xml:space="preserve"> </w:t>
      </w:r>
      <w:r>
        <w:rPr>
          <w:sz w:val="24"/>
        </w:rPr>
        <w:t>результатов</w:t>
      </w:r>
      <w:r>
        <w:rPr>
          <w:spacing w:val="-8"/>
          <w:sz w:val="24"/>
        </w:rPr>
        <w:t xml:space="preserve"> </w:t>
      </w:r>
      <w:r>
        <w:rPr>
          <w:sz w:val="24"/>
        </w:rPr>
        <w:t>обследования</w:t>
      </w:r>
      <w:r>
        <w:rPr>
          <w:spacing w:val="-6"/>
          <w:sz w:val="24"/>
        </w:rPr>
        <w:t xml:space="preserve"> </w:t>
      </w:r>
      <w:r>
        <w:rPr>
          <w:sz w:val="24"/>
        </w:rPr>
        <w:t>познавательно</w:t>
      </w:r>
      <w:r>
        <w:rPr>
          <w:spacing w:val="-2"/>
          <w:sz w:val="24"/>
        </w:rPr>
        <w:t xml:space="preserve"> </w:t>
      </w:r>
      <w:r>
        <w:rPr>
          <w:spacing w:val="-10"/>
          <w:sz w:val="24"/>
        </w:rPr>
        <w:t>-</w:t>
      </w:r>
    </w:p>
    <w:p w:rsidR="00EE0CCC" w:rsidRDefault="004068EC">
      <w:pPr>
        <w:pStyle w:val="a3"/>
        <w:spacing w:before="41"/>
        <w:ind w:left="116"/>
      </w:pPr>
      <w:r>
        <w:t>речевого</w:t>
      </w:r>
      <w:r>
        <w:rPr>
          <w:spacing w:val="-5"/>
        </w:rPr>
        <w:t xml:space="preserve"> </w:t>
      </w:r>
      <w:r>
        <w:t>развития</w:t>
      </w:r>
      <w:r>
        <w:rPr>
          <w:spacing w:val="-2"/>
        </w:rPr>
        <w:t xml:space="preserve"> </w:t>
      </w:r>
      <w:r>
        <w:t>детей</w:t>
      </w:r>
      <w:r>
        <w:rPr>
          <w:spacing w:val="-2"/>
        </w:rPr>
        <w:t xml:space="preserve"> </w:t>
      </w:r>
      <w:r>
        <w:t>при</w:t>
      </w:r>
      <w:r>
        <w:rPr>
          <w:spacing w:val="-3"/>
        </w:rPr>
        <w:t xml:space="preserve"> </w:t>
      </w:r>
      <w:r>
        <w:t>их</w:t>
      </w:r>
      <w:r>
        <w:rPr>
          <w:spacing w:val="-3"/>
        </w:rPr>
        <w:t xml:space="preserve"> </w:t>
      </w:r>
      <w:r>
        <w:t>личной</w:t>
      </w:r>
      <w:r>
        <w:rPr>
          <w:spacing w:val="-2"/>
        </w:rPr>
        <w:t xml:space="preserve"> </w:t>
      </w:r>
      <w:r>
        <w:t>встрече</w:t>
      </w:r>
      <w:r>
        <w:rPr>
          <w:spacing w:val="-3"/>
        </w:rPr>
        <w:t xml:space="preserve"> </w:t>
      </w:r>
      <w:r>
        <w:t>с</w:t>
      </w:r>
      <w:r>
        <w:rPr>
          <w:spacing w:val="-2"/>
        </w:rPr>
        <w:t xml:space="preserve"> педагогом.</w:t>
      </w:r>
    </w:p>
    <w:p w:rsidR="00EE0CCC" w:rsidRDefault="004068EC">
      <w:pPr>
        <w:pStyle w:val="a6"/>
        <w:numPr>
          <w:ilvl w:val="0"/>
          <w:numId w:val="118"/>
        </w:numPr>
        <w:tabs>
          <w:tab w:val="left" w:pos="1771"/>
        </w:tabs>
        <w:spacing w:before="41" w:line="278" w:lineRule="auto"/>
        <w:ind w:left="116" w:right="932" w:firstLine="1416"/>
        <w:rPr>
          <w:sz w:val="24"/>
        </w:rPr>
      </w:pPr>
      <w:r>
        <w:rPr>
          <w:sz w:val="24"/>
        </w:rPr>
        <w:t>Проведение</w:t>
      </w:r>
      <w:r>
        <w:rPr>
          <w:spacing w:val="34"/>
          <w:sz w:val="24"/>
        </w:rPr>
        <w:t xml:space="preserve"> </w:t>
      </w:r>
      <w:r>
        <w:rPr>
          <w:sz w:val="24"/>
        </w:rPr>
        <w:t>родителями</w:t>
      </w:r>
      <w:r>
        <w:rPr>
          <w:spacing w:val="36"/>
          <w:sz w:val="24"/>
        </w:rPr>
        <w:t xml:space="preserve"> </w:t>
      </w:r>
      <w:r>
        <w:rPr>
          <w:sz w:val="24"/>
        </w:rPr>
        <w:t>обследования</w:t>
      </w:r>
      <w:r>
        <w:rPr>
          <w:spacing w:val="35"/>
          <w:sz w:val="24"/>
        </w:rPr>
        <w:t xml:space="preserve"> </w:t>
      </w:r>
      <w:r>
        <w:rPr>
          <w:sz w:val="24"/>
        </w:rPr>
        <w:t>математического</w:t>
      </w:r>
      <w:r>
        <w:rPr>
          <w:spacing w:val="35"/>
          <w:sz w:val="24"/>
        </w:rPr>
        <w:t xml:space="preserve"> </w:t>
      </w:r>
      <w:r>
        <w:rPr>
          <w:sz w:val="24"/>
        </w:rPr>
        <w:t>развития</w:t>
      </w:r>
      <w:r>
        <w:rPr>
          <w:spacing w:val="36"/>
          <w:sz w:val="24"/>
        </w:rPr>
        <w:t xml:space="preserve"> </w:t>
      </w:r>
      <w:r>
        <w:rPr>
          <w:sz w:val="24"/>
        </w:rPr>
        <w:t>детей</w:t>
      </w:r>
      <w:r>
        <w:rPr>
          <w:spacing w:val="35"/>
          <w:sz w:val="24"/>
        </w:rPr>
        <w:t xml:space="preserve"> </w:t>
      </w:r>
      <w:r>
        <w:rPr>
          <w:sz w:val="24"/>
        </w:rPr>
        <w:t>с</w:t>
      </w:r>
      <w:r>
        <w:rPr>
          <w:spacing w:val="33"/>
          <w:sz w:val="24"/>
        </w:rPr>
        <w:t xml:space="preserve"> </w:t>
      </w:r>
      <w:r>
        <w:rPr>
          <w:sz w:val="24"/>
        </w:rPr>
        <w:t>помощью специальных тетрадей с печатной основой.</w:t>
      </w:r>
    </w:p>
    <w:p w:rsidR="00EE0CCC" w:rsidRDefault="004068EC">
      <w:pPr>
        <w:pStyle w:val="a6"/>
        <w:numPr>
          <w:ilvl w:val="0"/>
          <w:numId w:val="118"/>
        </w:numPr>
        <w:tabs>
          <w:tab w:val="left" w:pos="1712"/>
        </w:tabs>
        <w:spacing w:line="276" w:lineRule="auto"/>
        <w:ind w:left="116" w:right="717" w:firstLine="1416"/>
        <w:rPr>
          <w:sz w:val="24"/>
        </w:rPr>
      </w:pPr>
      <w:r>
        <w:rPr>
          <w:sz w:val="24"/>
        </w:rPr>
        <w:t>Привлечение родителей к проведению работы в семье по расширению кругозора детей посредством</w:t>
      </w:r>
      <w:r>
        <w:rPr>
          <w:spacing w:val="-5"/>
          <w:sz w:val="24"/>
        </w:rPr>
        <w:t xml:space="preserve"> </w:t>
      </w:r>
      <w:r>
        <w:rPr>
          <w:sz w:val="24"/>
        </w:rPr>
        <w:t>чтения</w:t>
      </w:r>
      <w:r>
        <w:rPr>
          <w:spacing w:val="-5"/>
          <w:sz w:val="24"/>
        </w:rPr>
        <w:t xml:space="preserve"> </w:t>
      </w:r>
      <w:r>
        <w:rPr>
          <w:sz w:val="24"/>
        </w:rPr>
        <w:t>по</w:t>
      </w:r>
      <w:r>
        <w:rPr>
          <w:spacing w:val="-5"/>
          <w:sz w:val="24"/>
        </w:rPr>
        <w:t xml:space="preserve"> </w:t>
      </w:r>
      <w:r>
        <w:rPr>
          <w:sz w:val="24"/>
        </w:rPr>
        <w:t>рекомендованным</w:t>
      </w:r>
      <w:r>
        <w:rPr>
          <w:spacing w:val="-7"/>
          <w:sz w:val="24"/>
        </w:rPr>
        <w:t xml:space="preserve"> </w:t>
      </w:r>
      <w:r>
        <w:rPr>
          <w:sz w:val="24"/>
        </w:rPr>
        <w:t>спискам</w:t>
      </w:r>
      <w:r>
        <w:rPr>
          <w:spacing w:val="-6"/>
          <w:sz w:val="24"/>
        </w:rPr>
        <w:t xml:space="preserve"> </w:t>
      </w:r>
      <w:r>
        <w:rPr>
          <w:sz w:val="24"/>
        </w:rPr>
        <w:t>произведений</w:t>
      </w:r>
      <w:r>
        <w:rPr>
          <w:spacing w:val="-5"/>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z w:val="24"/>
        </w:rPr>
        <w:t>и</w:t>
      </w:r>
      <w:r>
        <w:rPr>
          <w:spacing w:val="-5"/>
          <w:sz w:val="24"/>
        </w:rPr>
        <w:t xml:space="preserve"> </w:t>
      </w:r>
      <w:r>
        <w:rPr>
          <w:sz w:val="24"/>
        </w:rPr>
        <w:t>участия в литературных, математических и др. праздниках.</w:t>
      </w:r>
    </w:p>
    <w:p w:rsidR="00EE0CCC" w:rsidRDefault="00EE0CCC">
      <w:pPr>
        <w:spacing w:line="276" w:lineRule="auto"/>
        <w:rPr>
          <w:sz w:val="24"/>
        </w:rPr>
        <w:sectPr w:rsidR="00EE0CCC">
          <w:pgSz w:w="11940" w:h="17160"/>
          <w:pgMar w:top="320" w:right="80" w:bottom="580" w:left="280" w:header="0" w:footer="298" w:gutter="0"/>
          <w:cols w:space="720"/>
        </w:sectPr>
      </w:pPr>
    </w:p>
    <w:p w:rsidR="00EE0CCC" w:rsidRDefault="004068EC">
      <w:pPr>
        <w:pStyle w:val="a6"/>
        <w:numPr>
          <w:ilvl w:val="0"/>
          <w:numId w:val="118"/>
        </w:numPr>
        <w:tabs>
          <w:tab w:val="left" w:pos="1712"/>
        </w:tabs>
        <w:spacing w:before="69"/>
        <w:ind w:left="1712" w:hanging="180"/>
        <w:rPr>
          <w:sz w:val="24"/>
        </w:rPr>
      </w:pPr>
      <w:r>
        <w:rPr>
          <w:sz w:val="24"/>
        </w:rPr>
        <w:lastRenderedPageBreak/>
        <w:t>Участие</w:t>
      </w:r>
      <w:r>
        <w:rPr>
          <w:spacing w:val="-3"/>
          <w:sz w:val="24"/>
        </w:rPr>
        <w:t xml:space="preserve"> </w:t>
      </w:r>
      <w:r>
        <w:rPr>
          <w:sz w:val="24"/>
        </w:rPr>
        <w:t>родителей</w:t>
      </w:r>
      <w:r>
        <w:rPr>
          <w:spacing w:val="-3"/>
          <w:sz w:val="24"/>
        </w:rPr>
        <w:t xml:space="preserve"> </w:t>
      </w:r>
      <w:r>
        <w:rPr>
          <w:sz w:val="24"/>
        </w:rPr>
        <w:t>в</w:t>
      </w:r>
      <w:r>
        <w:rPr>
          <w:spacing w:val="-2"/>
          <w:sz w:val="24"/>
        </w:rPr>
        <w:t xml:space="preserve"> игротеках.</w:t>
      </w:r>
    </w:p>
    <w:p w:rsidR="00EE0CCC" w:rsidRDefault="004068EC">
      <w:pPr>
        <w:pStyle w:val="a6"/>
        <w:numPr>
          <w:ilvl w:val="0"/>
          <w:numId w:val="118"/>
        </w:numPr>
        <w:tabs>
          <w:tab w:val="left" w:pos="1772"/>
        </w:tabs>
        <w:spacing w:before="41" w:line="276" w:lineRule="auto"/>
        <w:ind w:left="116" w:right="1288" w:firstLine="1416"/>
        <w:rPr>
          <w:sz w:val="24"/>
        </w:rPr>
      </w:pPr>
      <w:r>
        <w:rPr>
          <w:sz w:val="24"/>
        </w:rPr>
        <w:t>Просмотр</w:t>
      </w:r>
      <w:r>
        <w:rPr>
          <w:spacing w:val="40"/>
          <w:sz w:val="24"/>
        </w:rPr>
        <w:t xml:space="preserve"> </w:t>
      </w:r>
      <w:r>
        <w:rPr>
          <w:sz w:val="24"/>
        </w:rPr>
        <w:t>видео-</w:t>
      </w:r>
      <w:r>
        <w:rPr>
          <w:spacing w:val="-8"/>
          <w:sz w:val="24"/>
        </w:rPr>
        <w:t xml:space="preserve"> </w:t>
      </w:r>
      <w:r>
        <w:rPr>
          <w:sz w:val="24"/>
        </w:rPr>
        <w:t>и</w:t>
      </w:r>
      <w:r>
        <w:rPr>
          <w:spacing w:val="-6"/>
          <w:sz w:val="24"/>
        </w:rPr>
        <w:t xml:space="preserve"> </w:t>
      </w:r>
      <w:r>
        <w:rPr>
          <w:sz w:val="24"/>
        </w:rPr>
        <w:t>прослушивание</w:t>
      </w:r>
      <w:r>
        <w:rPr>
          <w:spacing w:val="-9"/>
          <w:sz w:val="24"/>
        </w:rPr>
        <w:t xml:space="preserve"> </w:t>
      </w:r>
      <w:r>
        <w:rPr>
          <w:sz w:val="24"/>
        </w:rPr>
        <w:t>аудиоматериалов</w:t>
      </w:r>
      <w:r>
        <w:rPr>
          <w:spacing w:val="-8"/>
          <w:sz w:val="24"/>
        </w:rPr>
        <w:t xml:space="preserve"> </w:t>
      </w:r>
      <w:r>
        <w:rPr>
          <w:sz w:val="24"/>
        </w:rPr>
        <w:t>связанных</w:t>
      </w:r>
      <w:r>
        <w:rPr>
          <w:spacing w:val="-6"/>
          <w:sz w:val="24"/>
        </w:rPr>
        <w:t xml:space="preserve"> </w:t>
      </w:r>
      <w:r>
        <w:rPr>
          <w:sz w:val="24"/>
        </w:rPr>
        <w:t>с</w:t>
      </w:r>
      <w:r>
        <w:rPr>
          <w:spacing w:val="-10"/>
          <w:sz w:val="24"/>
        </w:rPr>
        <w:t xml:space="preserve"> </w:t>
      </w:r>
      <w:r>
        <w:rPr>
          <w:sz w:val="24"/>
        </w:rPr>
        <w:t>познавательным развитием детей.</w:t>
      </w:r>
    </w:p>
    <w:p w:rsidR="00EE0CCC" w:rsidRDefault="00EE0CCC">
      <w:pPr>
        <w:pStyle w:val="a3"/>
        <w:spacing w:before="42"/>
        <w:ind w:left="0"/>
      </w:pPr>
    </w:p>
    <w:p w:rsidR="00EE0CCC" w:rsidRDefault="004068EC">
      <w:pPr>
        <w:pStyle w:val="5"/>
        <w:spacing w:before="1"/>
        <w:ind w:left="1359"/>
        <w:jc w:val="both"/>
      </w:pPr>
      <w:r>
        <w:t>Социально</w:t>
      </w:r>
      <w:r>
        <w:rPr>
          <w:spacing w:val="-2"/>
        </w:rPr>
        <w:t xml:space="preserve"> </w:t>
      </w:r>
      <w:r>
        <w:t>–</w:t>
      </w:r>
      <w:r>
        <w:rPr>
          <w:spacing w:val="-6"/>
        </w:rPr>
        <w:t xml:space="preserve"> </w:t>
      </w:r>
      <w:r>
        <w:t>коммуникативное</w:t>
      </w:r>
      <w:r>
        <w:rPr>
          <w:spacing w:val="-3"/>
        </w:rPr>
        <w:t xml:space="preserve"> </w:t>
      </w:r>
      <w:r>
        <w:rPr>
          <w:spacing w:val="-2"/>
        </w:rPr>
        <w:t>развитие</w:t>
      </w:r>
    </w:p>
    <w:p w:rsidR="00EE0CCC" w:rsidRDefault="004068EC">
      <w:pPr>
        <w:pStyle w:val="a6"/>
        <w:numPr>
          <w:ilvl w:val="0"/>
          <w:numId w:val="117"/>
        </w:numPr>
        <w:tabs>
          <w:tab w:val="left" w:pos="739"/>
        </w:tabs>
        <w:spacing w:before="40" w:line="276" w:lineRule="auto"/>
        <w:ind w:right="554" w:firstLine="0"/>
        <w:jc w:val="both"/>
        <w:rPr>
          <w:sz w:val="24"/>
        </w:rPr>
      </w:pPr>
      <w:r>
        <w:rPr>
          <w:sz w:val="24"/>
        </w:rP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w:t>
      </w:r>
      <w:r>
        <w:rPr>
          <w:spacing w:val="-2"/>
          <w:sz w:val="24"/>
        </w:rPr>
        <w:t>правил).</w:t>
      </w:r>
    </w:p>
    <w:p w:rsidR="00EE0CCC" w:rsidRDefault="004068EC">
      <w:pPr>
        <w:pStyle w:val="a6"/>
        <w:numPr>
          <w:ilvl w:val="0"/>
          <w:numId w:val="117"/>
        </w:numPr>
        <w:tabs>
          <w:tab w:val="left" w:pos="739"/>
        </w:tabs>
        <w:spacing w:before="1" w:line="276" w:lineRule="auto"/>
        <w:ind w:right="1480" w:firstLine="0"/>
        <w:rPr>
          <w:sz w:val="24"/>
        </w:rPr>
      </w:pPr>
      <w:r>
        <w:rPr>
          <w:sz w:val="24"/>
        </w:rPr>
        <w:t>Индивидуальное</w:t>
      </w:r>
      <w:r>
        <w:rPr>
          <w:spacing w:val="80"/>
          <w:sz w:val="24"/>
        </w:rPr>
        <w:t xml:space="preserve"> </w:t>
      </w:r>
      <w:r>
        <w:rPr>
          <w:sz w:val="24"/>
        </w:rPr>
        <w:t>обсуждение</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результатов</w:t>
      </w:r>
      <w:r>
        <w:rPr>
          <w:spacing w:val="80"/>
          <w:sz w:val="24"/>
        </w:rPr>
        <w:t xml:space="preserve"> </w:t>
      </w:r>
      <w:r>
        <w:rPr>
          <w:sz w:val="24"/>
        </w:rPr>
        <w:t>обследования</w:t>
      </w:r>
      <w:r>
        <w:rPr>
          <w:spacing w:val="80"/>
          <w:sz w:val="24"/>
        </w:rPr>
        <w:t xml:space="preserve"> </w:t>
      </w:r>
      <w:r>
        <w:rPr>
          <w:sz w:val="24"/>
        </w:rPr>
        <w:t>социально</w:t>
      </w:r>
      <w:r>
        <w:rPr>
          <w:spacing w:val="80"/>
          <w:w w:val="150"/>
          <w:sz w:val="24"/>
        </w:rPr>
        <w:t xml:space="preserve"> </w:t>
      </w:r>
      <w:r>
        <w:rPr>
          <w:sz w:val="24"/>
        </w:rPr>
        <w:t>-</w:t>
      </w:r>
      <w:r>
        <w:rPr>
          <w:spacing w:val="80"/>
          <w:sz w:val="24"/>
        </w:rPr>
        <w:t xml:space="preserve"> </w:t>
      </w:r>
      <w:r>
        <w:rPr>
          <w:sz w:val="24"/>
        </w:rPr>
        <w:t>коммуникативного развития детей при их личной встрече с педагогом или психологом.</w:t>
      </w:r>
    </w:p>
    <w:p w:rsidR="00EE0CCC" w:rsidRDefault="004068EC">
      <w:pPr>
        <w:pStyle w:val="a6"/>
        <w:numPr>
          <w:ilvl w:val="0"/>
          <w:numId w:val="117"/>
        </w:numPr>
        <w:tabs>
          <w:tab w:val="left" w:pos="739"/>
          <w:tab w:val="left" w:pos="2685"/>
          <w:tab w:val="left" w:pos="4434"/>
          <w:tab w:val="left" w:pos="5602"/>
          <w:tab w:val="left" w:pos="6928"/>
          <w:tab w:val="left" w:pos="8674"/>
          <w:tab w:val="left" w:pos="10111"/>
        </w:tabs>
        <w:spacing w:line="276" w:lineRule="auto"/>
        <w:ind w:right="551" w:firstLine="0"/>
        <w:rPr>
          <w:sz w:val="24"/>
        </w:rPr>
      </w:pPr>
      <w:r>
        <w:rPr>
          <w:spacing w:val="-2"/>
          <w:sz w:val="24"/>
        </w:rPr>
        <w:t>Использование</w:t>
      </w:r>
      <w:r>
        <w:rPr>
          <w:sz w:val="24"/>
        </w:rPr>
        <w:tab/>
      </w:r>
      <w:r>
        <w:rPr>
          <w:spacing w:val="-2"/>
          <w:sz w:val="24"/>
        </w:rPr>
        <w:t>современных</w:t>
      </w:r>
      <w:r>
        <w:rPr>
          <w:sz w:val="24"/>
        </w:rPr>
        <w:tab/>
      </w:r>
      <w:r>
        <w:rPr>
          <w:spacing w:val="-2"/>
          <w:sz w:val="24"/>
        </w:rPr>
        <w:t>средств</w:t>
      </w:r>
      <w:r>
        <w:rPr>
          <w:sz w:val="24"/>
        </w:rPr>
        <w:tab/>
      </w:r>
      <w:r>
        <w:rPr>
          <w:spacing w:val="-2"/>
          <w:sz w:val="24"/>
        </w:rPr>
        <w:t>передачи</w:t>
      </w:r>
      <w:r>
        <w:rPr>
          <w:sz w:val="24"/>
        </w:rPr>
        <w:tab/>
      </w:r>
      <w:r>
        <w:rPr>
          <w:spacing w:val="-2"/>
          <w:sz w:val="24"/>
        </w:rPr>
        <w:t>информации,</w:t>
      </w:r>
      <w:r>
        <w:rPr>
          <w:sz w:val="24"/>
        </w:rPr>
        <w:tab/>
      </w:r>
      <w:r>
        <w:rPr>
          <w:spacing w:val="-2"/>
          <w:sz w:val="24"/>
        </w:rPr>
        <w:t>например,</w:t>
      </w:r>
      <w:r>
        <w:rPr>
          <w:sz w:val="24"/>
        </w:rPr>
        <w:tab/>
      </w:r>
      <w:r>
        <w:rPr>
          <w:spacing w:val="-2"/>
          <w:sz w:val="24"/>
        </w:rPr>
        <w:t>передача видеоизображения.</w:t>
      </w:r>
    </w:p>
    <w:p w:rsidR="00EE0CCC" w:rsidRDefault="00EE0CCC">
      <w:pPr>
        <w:pStyle w:val="a3"/>
        <w:spacing w:before="41"/>
        <w:ind w:left="0"/>
      </w:pPr>
    </w:p>
    <w:p w:rsidR="00EE0CCC" w:rsidRDefault="004068EC">
      <w:pPr>
        <w:pStyle w:val="5"/>
        <w:ind w:left="1299"/>
      </w:pPr>
      <w:r>
        <w:t>Художественно</w:t>
      </w:r>
      <w:r>
        <w:rPr>
          <w:spacing w:val="-3"/>
        </w:rPr>
        <w:t xml:space="preserve"> </w:t>
      </w:r>
      <w:r>
        <w:t>-</w:t>
      </w:r>
      <w:r>
        <w:rPr>
          <w:spacing w:val="-4"/>
        </w:rPr>
        <w:t xml:space="preserve"> </w:t>
      </w:r>
      <w:r>
        <w:t>эстетическое</w:t>
      </w:r>
      <w:r>
        <w:rPr>
          <w:spacing w:val="-4"/>
        </w:rPr>
        <w:t xml:space="preserve"> </w:t>
      </w:r>
      <w:r>
        <w:rPr>
          <w:spacing w:val="-2"/>
        </w:rPr>
        <w:t>развитие</w:t>
      </w:r>
    </w:p>
    <w:p w:rsidR="00EE0CCC" w:rsidRDefault="004068EC">
      <w:pPr>
        <w:pStyle w:val="a6"/>
        <w:numPr>
          <w:ilvl w:val="0"/>
          <w:numId w:val="116"/>
        </w:numPr>
        <w:tabs>
          <w:tab w:val="left" w:pos="739"/>
          <w:tab w:val="left" w:pos="2519"/>
          <w:tab w:val="left" w:pos="3601"/>
          <w:tab w:val="left" w:pos="4889"/>
          <w:tab w:val="left" w:pos="5467"/>
          <w:tab w:val="left" w:pos="7143"/>
          <w:tab w:val="left" w:pos="7937"/>
          <w:tab w:val="left" w:pos="8410"/>
          <w:tab w:val="left" w:pos="9765"/>
          <w:tab w:val="left" w:pos="10115"/>
          <w:tab w:val="left" w:pos="10916"/>
        </w:tabs>
        <w:spacing w:before="41" w:line="276" w:lineRule="auto"/>
        <w:ind w:right="555" w:firstLine="0"/>
        <w:rPr>
          <w:sz w:val="24"/>
        </w:rPr>
      </w:pPr>
      <w:r>
        <w:rPr>
          <w:spacing w:val="-2"/>
          <w:sz w:val="24"/>
        </w:rPr>
        <w:t>Использование</w:t>
      </w:r>
      <w:r>
        <w:rPr>
          <w:sz w:val="24"/>
        </w:rPr>
        <w:tab/>
      </w:r>
      <w:r>
        <w:rPr>
          <w:spacing w:val="-2"/>
          <w:sz w:val="24"/>
        </w:rPr>
        <w:t>стендов,</w:t>
      </w:r>
      <w:r>
        <w:rPr>
          <w:sz w:val="24"/>
        </w:rPr>
        <w:tab/>
      </w:r>
      <w:r>
        <w:rPr>
          <w:spacing w:val="-2"/>
          <w:sz w:val="24"/>
        </w:rPr>
        <w:t>стеллажей</w:t>
      </w:r>
      <w:r>
        <w:rPr>
          <w:sz w:val="24"/>
        </w:rPr>
        <w:tab/>
      </w:r>
      <w:r>
        <w:rPr>
          <w:spacing w:val="-4"/>
          <w:sz w:val="24"/>
        </w:rPr>
        <w:t>для</w:t>
      </w:r>
      <w:r>
        <w:rPr>
          <w:sz w:val="24"/>
        </w:rPr>
        <w:tab/>
      </w:r>
      <w:r>
        <w:rPr>
          <w:spacing w:val="-2"/>
          <w:sz w:val="24"/>
        </w:rPr>
        <w:t>демонстрации</w:t>
      </w:r>
      <w:r>
        <w:rPr>
          <w:sz w:val="24"/>
        </w:rPr>
        <w:tab/>
      </w:r>
      <w:r>
        <w:rPr>
          <w:spacing w:val="-2"/>
          <w:sz w:val="24"/>
        </w:rPr>
        <w:t>работ</w:t>
      </w:r>
      <w:r>
        <w:rPr>
          <w:sz w:val="24"/>
        </w:rPr>
        <w:tab/>
      </w:r>
      <w:r>
        <w:rPr>
          <w:spacing w:val="-6"/>
          <w:sz w:val="24"/>
        </w:rPr>
        <w:t>по</w:t>
      </w:r>
      <w:r>
        <w:rPr>
          <w:sz w:val="24"/>
        </w:rPr>
        <w:tab/>
      </w:r>
      <w:r>
        <w:rPr>
          <w:spacing w:val="-2"/>
          <w:sz w:val="24"/>
        </w:rPr>
        <w:t>рисованию</w:t>
      </w:r>
      <w:r>
        <w:rPr>
          <w:sz w:val="24"/>
        </w:rPr>
        <w:tab/>
      </w:r>
      <w:r>
        <w:rPr>
          <w:spacing w:val="-10"/>
          <w:sz w:val="24"/>
        </w:rPr>
        <w:t>и</w:t>
      </w:r>
      <w:r>
        <w:rPr>
          <w:sz w:val="24"/>
        </w:rPr>
        <w:tab/>
      </w:r>
      <w:r>
        <w:rPr>
          <w:spacing w:val="-2"/>
          <w:sz w:val="24"/>
        </w:rPr>
        <w:t>лепке</w:t>
      </w:r>
      <w:r>
        <w:rPr>
          <w:sz w:val="24"/>
        </w:rPr>
        <w:tab/>
      </w:r>
      <w:r>
        <w:rPr>
          <w:spacing w:val="-10"/>
          <w:sz w:val="24"/>
        </w:rPr>
        <w:t xml:space="preserve">с </w:t>
      </w:r>
      <w:r>
        <w:rPr>
          <w:sz w:val="24"/>
        </w:rPr>
        <w:t>последующим индивидуальным комментированием результатов детской деятельности.</w:t>
      </w:r>
    </w:p>
    <w:p w:rsidR="00EE0CCC" w:rsidRDefault="004068EC">
      <w:pPr>
        <w:pStyle w:val="a6"/>
        <w:numPr>
          <w:ilvl w:val="0"/>
          <w:numId w:val="116"/>
        </w:numPr>
        <w:tabs>
          <w:tab w:val="left" w:pos="739"/>
        </w:tabs>
        <w:spacing w:line="278" w:lineRule="auto"/>
        <w:ind w:right="551" w:firstLine="0"/>
        <w:rPr>
          <w:sz w:val="24"/>
        </w:rPr>
      </w:pPr>
      <w:r>
        <w:rPr>
          <w:sz w:val="24"/>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EE0CCC" w:rsidRDefault="004068EC">
      <w:pPr>
        <w:pStyle w:val="a6"/>
        <w:numPr>
          <w:ilvl w:val="0"/>
          <w:numId w:val="116"/>
        </w:numPr>
        <w:tabs>
          <w:tab w:val="left" w:pos="739"/>
        </w:tabs>
        <w:spacing w:line="276" w:lineRule="auto"/>
        <w:ind w:right="1490" w:firstLine="0"/>
        <w:rPr>
          <w:sz w:val="24"/>
        </w:rPr>
      </w:pPr>
      <w:r>
        <w:rPr>
          <w:sz w:val="24"/>
        </w:rPr>
        <w:t>Организация</w:t>
      </w:r>
      <w:r>
        <w:rPr>
          <w:spacing w:val="40"/>
          <w:sz w:val="24"/>
        </w:rPr>
        <w:t xml:space="preserve"> </w:t>
      </w:r>
      <w:r>
        <w:rPr>
          <w:sz w:val="24"/>
        </w:rPr>
        <w:t>поквартальных</w:t>
      </w:r>
      <w:r>
        <w:rPr>
          <w:spacing w:val="40"/>
          <w:sz w:val="24"/>
        </w:rPr>
        <w:t xml:space="preserve"> </w:t>
      </w:r>
      <w:r>
        <w:rPr>
          <w:sz w:val="24"/>
        </w:rPr>
        <w:t>выставок</w:t>
      </w:r>
      <w:r>
        <w:rPr>
          <w:spacing w:val="40"/>
          <w:sz w:val="24"/>
        </w:rPr>
        <w:t xml:space="preserve"> </w:t>
      </w:r>
      <w:r>
        <w:rPr>
          <w:sz w:val="24"/>
        </w:rPr>
        <w:t>детских</w:t>
      </w:r>
      <w:r>
        <w:rPr>
          <w:spacing w:val="40"/>
          <w:sz w:val="24"/>
        </w:rPr>
        <w:t xml:space="preserve"> </w:t>
      </w:r>
      <w:r>
        <w:rPr>
          <w:sz w:val="24"/>
        </w:rPr>
        <w:t>работ</w:t>
      </w:r>
      <w:r>
        <w:rPr>
          <w:spacing w:val="40"/>
          <w:sz w:val="24"/>
        </w:rPr>
        <w:t xml:space="preserve"> </w:t>
      </w:r>
      <w:r>
        <w:rPr>
          <w:sz w:val="24"/>
        </w:rPr>
        <w:t>по</w:t>
      </w:r>
      <w:r>
        <w:rPr>
          <w:spacing w:val="40"/>
          <w:sz w:val="24"/>
        </w:rPr>
        <w:t xml:space="preserve"> </w:t>
      </w:r>
      <w:r>
        <w:rPr>
          <w:sz w:val="24"/>
        </w:rPr>
        <w:t>свободной</w:t>
      </w:r>
      <w:r>
        <w:rPr>
          <w:spacing w:val="40"/>
          <w:sz w:val="24"/>
        </w:rPr>
        <w:t xml:space="preserve"> </w:t>
      </w:r>
      <w:r>
        <w:rPr>
          <w:sz w:val="24"/>
        </w:rPr>
        <w:t xml:space="preserve">(самостоятельной) </w:t>
      </w:r>
      <w:r>
        <w:rPr>
          <w:spacing w:val="-2"/>
          <w:sz w:val="24"/>
        </w:rPr>
        <w:t>деятельности.</w:t>
      </w:r>
    </w:p>
    <w:p w:rsidR="00EE0CCC" w:rsidRDefault="004068EC">
      <w:pPr>
        <w:pStyle w:val="a6"/>
        <w:numPr>
          <w:ilvl w:val="0"/>
          <w:numId w:val="116"/>
        </w:numPr>
        <w:tabs>
          <w:tab w:val="left" w:pos="739"/>
        </w:tabs>
        <w:spacing w:line="275" w:lineRule="exact"/>
        <w:ind w:left="739" w:hanging="340"/>
        <w:rPr>
          <w:sz w:val="24"/>
        </w:rPr>
      </w:pPr>
      <w:r>
        <w:rPr>
          <w:sz w:val="24"/>
        </w:rPr>
        <w:t>Организация</w:t>
      </w:r>
      <w:r>
        <w:rPr>
          <w:spacing w:val="-5"/>
          <w:sz w:val="24"/>
        </w:rPr>
        <w:t xml:space="preserve"> </w:t>
      </w:r>
      <w:r>
        <w:rPr>
          <w:sz w:val="24"/>
        </w:rPr>
        <w:t>Интернет</w:t>
      </w:r>
      <w:r>
        <w:rPr>
          <w:spacing w:val="-3"/>
          <w:sz w:val="24"/>
        </w:rPr>
        <w:t xml:space="preserve"> </w:t>
      </w:r>
      <w:r>
        <w:rPr>
          <w:sz w:val="24"/>
        </w:rPr>
        <w:t>-</w:t>
      </w:r>
      <w:r>
        <w:rPr>
          <w:spacing w:val="-4"/>
          <w:sz w:val="24"/>
        </w:rPr>
        <w:t xml:space="preserve"> </w:t>
      </w:r>
      <w:r>
        <w:rPr>
          <w:sz w:val="24"/>
        </w:rPr>
        <w:t>выставок</w:t>
      </w:r>
      <w:r>
        <w:rPr>
          <w:spacing w:val="-3"/>
          <w:sz w:val="24"/>
        </w:rPr>
        <w:t xml:space="preserve"> </w:t>
      </w:r>
      <w:r>
        <w:rPr>
          <w:sz w:val="24"/>
        </w:rPr>
        <w:t>с</w:t>
      </w:r>
      <w:r>
        <w:rPr>
          <w:spacing w:val="-4"/>
          <w:sz w:val="24"/>
        </w:rPr>
        <w:t xml:space="preserve"> </w:t>
      </w:r>
      <w:r>
        <w:rPr>
          <w:sz w:val="24"/>
        </w:rPr>
        <w:t>детскими</w:t>
      </w:r>
      <w:r>
        <w:rPr>
          <w:spacing w:val="-2"/>
          <w:sz w:val="24"/>
        </w:rPr>
        <w:t xml:space="preserve"> работами.</w:t>
      </w:r>
    </w:p>
    <w:p w:rsidR="00EE0CCC" w:rsidRDefault="004068EC">
      <w:pPr>
        <w:pStyle w:val="a3"/>
        <w:spacing w:before="38" w:line="276" w:lineRule="auto"/>
        <w:ind w:left="399" w:right="546"/>
        <w:jc w:val="both"/>
      </w:pPr>
      <w:r>
        <w:t>Информацию, которую педагоги транслируют родителям можно разделить на общую (т.е. предназначенную</w:t>
      </w:r>
      <w:r>
        <w:rPr>
          <w:spacing w:val="-2"/>
        </w:rPr>
        <w:t xml:space="preserve"> </w:t>
      </w:r>
      <w:r>
        <w:t>коллективу родителей в целом)</w:t>
      </w:r>
      <w:r>
        <w:rPr>
          <w:spacing w:val="-1"/>
        </w:rPr>
        <w:t xml:space="preserve"> </w:t>
      </w:r>
      <w:r>
        <w:t>и индивидуальную</w:t>
      </w:r>
      <w:r>
        <w:rPr>
          <w:spacing w:val="-2"/>
        </w:rPr>
        <w:t xml:space="preserve"> </w:t>
      </w:r>
      <w:r>
        <w:t>(касающуюся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Индивидуальная представляет собой данные, полученные педагогами</w:t>
      </w:r>
      <w:r>
        <w:rPr>
          <w:spacing w:val="40"/>
        </w:rPr>
        <w:t xml:space="preserve"> </w:t>
      </w:r>
      <w:r>
        <w:t>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EE0CCC" w:rsidRDefault="004068EC">
      <w:pPr>
        <w:pStyle w:val="a3"/>
        <w:spacing w:line="276" w:lineRule="auto"/>
        <w:ind w:left="399" w:right="552"/>
        <w:jc w:val="both"/>
      </w:pPr>
      <w: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EE0CCC" w:rsidRDefault="004068EC">
      <w:pPr>
        <w:pStyle w:val="a3"/>
        <w:spacing w:before="1"/>
        <w:ind w:left="399"/>
        <w:jc w:val="both"/>
      </w:pPr>
      <w:r>
        <w:t>Знаковыми</w:t>
      </w:r>
      <w:r>
        <w:rPr>
          <w:spacing w:val="-6"/>
        </w:rPr>
        <w:t xml:space="preserve"> </w:t>
      </w:r>
      <w:r>
        <w:t>видами</w:t>
      </w:r>
      <w:r>
        <w:rPr>
          <w:spacing w:val="-4"/>
        </w:rPr>
        <w:t xml:space="preserve"> </w:t>
      </w:r>
      <w:r>
        <w:t>коммуникаций,</w:t>
      </w:r>
      <w:r>
        <w:rPr>
          <w:spacing w:val="-4"/>
        </w:rPr>
        <w:t xml:space="preserve"> </w:t>
      </w:r>
      <w:r>
        <w:t>относящимися</w:t>
      </w:r>
      <w:r>
        <w:rPr>
          <w:spacing w:val="-4"/>
        </w:rPr>
        <w:t xml:space="preserve"> </w:t>
      </w:r>
      <w:r>
        <w:t>к</w:t>
      </w:r>
      <w:r>
        <w:rPr>
          <w:spacing w:val="-4"/>
        </w:rPr>
        <w:t xml:space="preserve"> </w:t>
      </w:r>
      <w:r>
        <w:t>коллективу</w:t>
      </w:r>
      <w:r>
        <w:rPr>
          <w:spacing w:val="-4"/>
        </w:rPr>
        <w:t xml:space="preserve"> </w:t>
      </w:r>
      <w:r>
        <w:t>родителей</w:t>
      </w:r>
      <w:r>
        <w:rPr>
          <w:spacing w:val="-4"/>
        </w:rPr>
        <w:t xml:space="preserve"> </w:t>
      </w:r>
      <w:r>
        <w:t>в</w:t>
      </w:r>
      <w:r>
        <w:rPr>
          <w:spacing w:val="-5"/>
        </w:rPr>
        <w:t xml:space="preserve"> </w:t>
      </w:r>
      <w:r>
        <w:t>целом,</w:t>
      </w:r>
      <w:r>
        <w:rPr>
          <w:spacing w:val="-3"/>
        </w:rPr>
        <w:t xml:space="preserve"> </w:t>
      </w:r>
      <w:r>
        <w:rPr>
          <w:spacing w:val="-2"/>
        </w:rPr>
        <w:t>являются:</w:t>
      </w:r>
    </w:p>
    <w:p w:rsidR="00EE0CCC" w:rsidRDefault="004068EC">
      <w:pPr>
        <w:pStyle w:val="a6"/>
        <w:numPr>
          <w:ilvl w:val="1"/>
          <w:numId w:val="116"/>
        </w:numPr>
        <w:tabs>
          <w:tab w:val="left" w:pos="739"/>
        </w:tabs>
        <w:spacing w:before="41"/>
        <w:ind w:left="739" w:hanging="340"/>
        <w:rPr>
          <w:sz w:val="24"/>
        </w:rPr>
      </w:pPr>
      <w:r>
        <w:rPr>
          <w:sz w:val="24"/>
        </w:rPr>
        <w:t>единый</w:t>
      </w:r>
      <w:r>
        <w:rPr>
          <w:spacing w:val="-3"/>
          <w:sz w:val="24"/>
        </w:rPr>
        <w:t xml:space="preserve"> </w:t>
      </w:r>
      <w:r>
        <w:rPr>
          <w:sz w:val="24"/>
        </w:rPr>
        <w:t>и</w:t>
      </w:r>
      <w:r>
        <w:rPr>
          <w:spacing w:val="-3"/>
          <w:sz w:val="24"/>
        </w:rPr>
        <w:t xml:space="preserve"> </w:t>
      </w:r>
      <w:r>
        <w:rPr>
          <w:sz w:val="24"/>
        </w:rPr>
        <w:t>групповой</w:t>
      </w:r>
      <w:r>
        <w:rPr>
          <w:spacing w:val="-2"/>
          <w:sz w:val="24"/>
        </w:rPr>
        <w:t xml:space="preserve"> стенды;</w:t>
      </w:r>
    </w:p>
    <w:p w:rsidR="00EE0CCC" w:rsidRDefault="004068EC">
      <w:pPr>
        <w:pStyle w:val="a6"/>
        <w:numPr>
          <w:ilvl w:val="1"/>
          <w:numId w:val="116"/>
        </w:numPr>
        <w:tabs>
          <w:tab w:val="left" w:pos="739"/>
        </w:tabs>
        <w:spacing w:before="41"/>
        <w:ind w:left="739" w:hanging="340"/>
        <w:rPr>
          <w:sz w:val="24"/>
        </w:rPr>
      </w:pPr>
      <w:r>
        <w:rPr>
          <w:sz w:val="24"/>
        </w:rPr>
        <w:t>самиздатовская</w:t>
      </w:r>
      <w:r>
        <w:rPr>
          <w:spacing w:val="-6"/>
          <w:sz w:val="24"/>
        </w:rPr>
        <w:t xml:space="preserve"> </w:t>
      </w:r>
      <w:r>
        <w:rPr>
          <w:sz w:val="24"/>
        </w:rPr>
        <w:t>печатная</w:t>
      </w:r>
      <w:r>
        <w:rPr>
          <w:spacing w:val="-3"/>
          <w:sz w:val="24"/>
        </w:rPr>
        <w:t xml:space="preserve"> </w:t>
      </w:r>
      <w:r>
        <w:rPr>
          <w:sz w:val="24"/>
        </w:rPr>
        <w:t>продукция</w:t>
      </w:r>
      <w:r>
        <w:rPr>
          <w:spacing w:val="-4"/>
          <w:sz w:val="24"/>
        </w:rPr>
        <w:t xml:space="preserve"> </w:t>
      </w:r>
      <w:r>
        <w:rPr>
          <w:sz w:val="24"/>
        </w:rPr>
        <w:t>(газеты,</w:t>
      </w:r>
      <w:r>
        <w:rPr>
          <w:spacing w:val="-3"/>
          <w:sz w:val="24"/>
        </w:rPr>
        <w:t xml:space="preserve"> </w:t>
      </w:r>
      <w:r>
        <w:rPr>
          <w:sz w:val="24"/>
        </w:rPr>
        <w:t>журналы,</w:t>
      </w:r>
      <w:r>
        <w:rPr>
          <w:spacing w:val="-3"/>
          <w:sz w:val="24"/>
        </w:rPr>
        <w:t xml:space="preserve"> </w:t>
      </w:r>
      <w:r>
        <w:rPr>
          <w:sz w:val="24"/>
        </w:rPr>
        <w:t>книги,</w:t>
      </w:r>
      <w:r>
        <w:rPr>
          <w:spacing w:val="-4"/>
          <w:sz w:val="24"/>
        </w:rPr>
        <w:t xml:space="preserve"> </w:t>
      </w:r>
      <w:r>
        <w:rPr>
          <w:sz w:val="24"/>
        </w:rPr>
        <w:t>календари</w:t>
      </w:r>
      <w:r>
        <w:rPr>
          <w:spacing w:val="-3"/>
          <w:sz w:val="24"/>
        </w:rPr>
        <w:t xml:space="preserve"> </w:t>
      </w:r>
      <w:r>
        <w:rPr>
          <w:sz w:val="24"/>
        </w:rPr>
        <w:t>и</w:t>
      </w:r>
      <w:r>
        <w:rPr>
          <w:spacing w:val="-3"/>
          <w:sz w:val="24"/>
        </w:rPr>
        <w:t xml:space="preserve"> </w:t>
      </w:r>
      <w:r>
        <w:rPr>
          <w:spacing w:val="-2"/>
          <w:sz w:val="24"/>
        </w:rPr>
        <w:t>пр.);</w:t>
      </w:r>
    </w:p>
    <w:p w:rsidR="00EE0CCC" w:rsidRDefault="004068EC">
      <w:pPr>
        <w:pStyle w:val="a6"/>
        <w:numPr>
          <w:ilvl w:val="1"/>
          <w:numId w:val="116"/>
        </w:numPr>
        <w:tabs>
          <w:tab w:val="left" w:pos="739"/>
          <w:tab w:val="left" w:pos="1809"/>
          <w:tab w:val="left" w:pos="3099"/>
          <w:tab w:val="left" w:pos="4274"/>
          <w:tab w:val="left" w:pos="6457"/>
          <w:tab w:val="left" w:pos="7889"/>
          <w:tab w:val="left" w:pos="9659"/>
          <w:tab w:val="left" w:pos="10954"/>
        </w:tabs>
        <w:spacing w:before="40" w:line="278" w:lineRule="auto"/>
        <w:ind w:right="543" w:firstLine="0"/>
        <w:rPr>
          <w:sz w:val="24"/>
        </w:rPr>
      </w:pPr>
      <w:r>
        <w:rPr>
          <w:spacing w:val="-2"/>
          <w:sz w:val="24"/>
        </w:rPr>
        <w:t>плакаты</w:t>
      </w:r>
      <w:r>
        <w:rPr>
          <w:sz w:val="24"/>
        </w:rPr>
        <w:tab/>
      </w:r>
      <w:r>
        <w:rPr>
          <w:spacing w:val="-2"/>
          <w:sz w:val="24"/>
        </w:rPr>
        <w:t>различной</w:t>
      </w:r>
      <w:r>
        <w:rPr>
          <w:sz w:val="24"/>
        </w:rPr>
        <w:tab/>
      </w:r>
      <w:r>
        <w:rPr>
          <w:spacing w:val="-2"/>
          <w:sz w:val="24"/>
        </w:rPr>
        <w:t>тематики</w:t>
      </w:r>
      <w:r>
        <w:rPr>
          <w:sz w:val="24"/>
        </w:rPr>
        <w:tab/>
      </w:r>
      <w:r>
        <w:rPr>
          <w:spacing w:val="-2"/>
          <w:sz w:val="24"/>
        </w:rPr>
        <w:t>(противопожарная,</w:t>
      </w:r>
      <w:r>
        <w:rPr>
          <w:sz w:val="24"/>
        </w:rPr>
        <w:tab/>
      </w:r>
      <w:r>
        <w:rPr>
          <w:spacing w:val="-2"/>
          <w:sz w:val="24"/>
        </w:rPr>
        <w:t>санитарная,</w:t>
      </w:r>
      <w:r>
        <w:rPr>
          <w:sz w:val="24"/>
        </w:rPr>
        <w:tab/>
      </w:r>
      <w:r>
        <w:rPr>
          <w:spacing w:val="-2"/>
          <w:sz w:val="24"/>
        </w:rPr>
        <w:t>гигиеническая,</w:t>
      </w:r>
      <w:r>
        <w:rPr>
          <w:sz w:val="24"/>
        </w:rPr>
        <w:tab/>
      </w:r>
      <w:r>
        <w:rPr>
          <w:spacing w:val="-2"/>
          <w:sz w:val="24"/>
        </w:rPr>
        <w:t>психолого</w:t>
      </w:r>
      <w:r>
        <w:rPr>
          <w:sz w:val="24"/>
        </w:rPr>
        <w:tab/>
      </w:r>
      <w:r>
        <w:rPr>
          <w:spacing w:val="-10"/>
          <w:sz w:val="24"/>
        </w:rPr>
        <w:t xml:space="preserve">- </w:t>
      </w:r>
      <w:r>
        <w:rPr>
          <w:sz w:val="24"/>
        </w:rPr>
        <w:t>педагогическая и др.);</w:t>
      </w:r>
    </w:p>
    <w:p w:rsidR="00EE0CCC" w:rsidRDefault="004068EC">
      <w:pPr>
        <w:pStyle w:val="a6"/>
        <w:numPr>
          <w:ilvl w:val="1"/>
          <w:numId w:val="116"/>
        </w:numPr>
        <w:tabs>
          <w:tab w:val="left" w:pos="739"/>
        </w:tabs>
        <w:spacing w:line="272" w:lineRule="exact"/>
        <w:ind w:left="739" w:hanging="340"/>
        <w:rPr>
          <w:sz w:val="24"/>
        </w:rPr>
      </w:pPr>
      <w:r>
        <w:rPr>
          <w:sz w:val="24"/>
        </w:rPr>
        <w:t>папки,</w:t>
      </w:r>
      <w:r>
        <w:rPr>
          <w:spacing w:val="-6"/>
          <w:sz w:val="24"/>
        </w:rPr>
        <w:t xml:space="preserve"> </w:t>
      </w:r>
      <w:r>
        <w:rPr>
          <w:sz w:val="24"/>
        </w:rPr>
        <w:t>листовки,</w:t>
      </w:r>
      <w:r>
        <w:rPr>
          <w:spacing w:val="-3"/>
          <w:sz w:val="24"/>
        </w:rPr>
        <w:t xml:space="preserve"> </w:t>
      </w:r>
      <w:r>
        <w:rPr>
          <w:sz w:val="24"/>
        </w:rPr>
        <w:t>памятки,</w:t>
      </w:r>
      <w:r>
        <w:rPr>
          <w:spacing w:val="-3"/>
          <w:sz w:val="24"/>
        </w:rPr>
        <w:t xml:space="preserve"> </w:t>
      </w:r>
      <w:r>
        <w:rPr>
          <w:sz w:val="24"/>
        </w:rPr>
        <w:t>буклеты,</w:t>
      </w:r>
      <w:r>
        <w:rPr>
          <w:spacing w:val="-2"/>
          <w:sz w:val="24"/>
        </w:rPr>
        <w:t xml:space="preserve"> бюллетени;</w:t>
      </w:r>
    </w:p>
    <w:p w:rsidR="00EE0CCC" w:rsidRDefault="004068EC">
      <w:pPr>
        <w:pStyle w:val="a6"/>
        <w:numPr>
          <w:ilvl w:val="1"/>
          <w:numId w:val="116"/>
        </w:numPr>
        <w:tabs>
          <w:tab w:val="left" w:pos="739"/>
        </w:tabs>
        <w:spacing w:before="41"/>
        <w:ind w:left="739" w:hanging="340"/>
        <w:rPr>
          <w:sz w:val="24"/>
        </w:rPr>
      </w:pPr>
      <w:r>
        <w:rPr>
          <w:sz w:val="24"/>
        </w:rPr>
        <w:t>стеллажи</w:t>
      </w:r>
      <w:r>
        <w:rPr>
          <w:spacing w:val="-5"/>
          <w:sz w:val="24"/>
        </w:rPr>
        <w:t xml:space="preserve"> </w:t>
      </w:r>
      <w:r>
        <w:rPr>
          <w:sz w:val="24"/>
        </w:rPr>
        <w:t>для</w:t>
      </w:r>
      <w:r>
        <w:rPr>
          <w:spacing w:val="-2"/>
          <w:sz w:val="24"/>
        </w:rPr>
        <w:t xml:space="preserve"> </w:t>
      </w:r>
      <w:r>
        <w:rPr>
          <w:sz w:val="24"/>
        </w:rPr>
        <w:t>демонстрации</w:t>
      </w:r>
      <w:r>
        <w:rPr>
          <w:spacing w:val="-3"/>
          <w:sz w:val="24"/>
        </w:rPr>
        <w:t xml:space="preserve"> </w:t>
      </w:r>
      <w:r>
        <w:rPr>
          <w:sz w:val="24"/>
        </w:rPr>
        <w:t>детских</w:t>
      </w:r>
      <w:r>
        <w:rPr>
          <w:spacing w:val="-2"/>
          <w:sz w:val="24"/>
        </w:rPr>
        <w:t xml:space="preserve"> </w:t>
      </w:r>
      <w:r>
        <w:rPr>
          <w:sz w:val="24"/>
        </w:rPr>
        <w:t>работ</w:t>
      </w:r>
      <w:r>
        <w:rPr>
          <w:spacing w:val="-2"/>
          <w:sz w:val="24"/>
        </w:rPr>
        <w:t xml:space="preserve"> </w:t>
      </w:r>
      <w:r>
        <w:rPr>
          <w:sz w:val="24"/>
        </w:rPr>
        <w:t>по</w:t>
      </w:r>
      <w:r>
        <w:rPr>
          <w:spacing w:val="-5"/>
          <w:sz w:val="24"/>
        </w:rPr>
        <w:t xml:space="preserve"> </w:t>
      </w:r>
      <w:r>
        <w:rPr>
          <w:sz w:val="24"/>
        </w:rPr>
        <w:t>лепке</w:t>
      </w:r>
      <w:r>
        <w:rPr>
          <w:spacing w:val="-4"/>
          <w:sz w:val="24"/>
        </w:rPr>
        <w:t xml:space="preserve"> </w:t>
      </w:r>
      <w:r>
        <w:rPr>
          <w:sz w:val="24"/>
        </w:rPr>
        <w:t>и</w:t>
      </w:r>
      <w:r>
        <w:rPr>
          <w:spacing w:val="-2"/>
          <w:sz w:val="24"/>
        </w:rPr>
        <w:t xml:space="preserve"> </w:t>
      </w:r>
      <w:r>
        <w:rPr>
          <w:sz w:val="24"/>
        </w:rPr>
        <w:t>небольших</w:t>
      </w:r>
      <w:r>
        <w:rPr>
          <w:spacing w:val="-2"/>
          <w:sz w:val="24"/>
        </w:rPr>
        <w:t xml:space="preserve"> конструкций;</w:t>
      </w:r>
    </w:p>
    <w:p w:rsidR="00EE0CCC" w:rsidRDefault="004068EC">
      <w:pPr>
        <w:pStyle w:val="a6"/>
        <w:numPr>
          <w:ilvl w:val="1"/>
          <w:numId w:val="116"/>
        </w:numPr>
        <w:tabs>
          <w:tab w:val="left" w:pos="739"/>
        </w:tabs>
        <w:spacing w:before="41"/>
        <w:ind w:left="739" w:hanging="340"/>
        <w:rPr>
          <w:sz w:val="24"/>
        </w:rPr>
      </w:pPr>
      <w:r>
        <w:rPr>
          <w:spacing w:val="-2"/>
          <w:sz w:val="24"/>
        </w:rPr>
        <w:t>баннеры;</w:t>
      </w:r>
    </w:p>
    <w:p w:rsidR="00EE0CCC" w:rsidRDefault="004068EC">
      <w:pPr>
        <w:pStyle w:val="a3"/>
        <w:tabs>
          <w:tab w:val="left" w:pos="1125"/>
          <w:tab w:val="left" w:pos="2344"/>
          <w:tab w:val="left" w:pos="3190"/>
          <w:tab w:val="left" w:pos="5003"/>
          <w:tab w:val="left" w:pos="7157"/>
          <w:tab w:val="left" w:pos="9064"/>
          <w:tab w:val="left" w:pos="10920"/>
        </w:tabs>
        <w:spacing w:before="41" w:line="278" w:lineRule="auto"/>
        <w:ind w:left="399" w:right="550" w:firstLine="340"/>
      </w:pPr>
      <w:r>
        <w:rPr>
          <w:spacing w:val="-10"/>
        </w:rPr>
        <w:t>К</w:t>
      </w:r>
      <w:r>
        <w:tab/>
      </w:r>
      <w:r>
        <w:rPr>
          <w:spacing w:val="-2"/>
        </w:rPr>
        <w:t>знаковым</w:t>
      </w:r>
      <w:r>
        <w:tab/>
      </w:r>
      <w:r>
        <w:rPr>
          <w:spacing w:val="-4"/>
        </w:rPr>
        <w:t>видам</w:t>
      </w:r>
      <w:r>
        <w:tab/>
      </w:r>
      <w:r>
        <w:rPr>
          <w:spacing w:val="-2"/>
        </w:rPr>
        <w:t>коммуникаций,</w:t>
      </w:r>
      <w:r>
        <w:tab/>
      </w:r>
      <w:r>
        <w:rPr>
          <w:spacing w:val="-2"/>
        </w:rPr>
        <w:t>обеспечивающими</w:t>
      </w:r>
      <w:r>
        <w:tab/>
      </w:r>
      <w:r>
        <w:rPr>
          <w:spacing w:val="-2"/>
        </w:rPr>
        <w:t>индивидуальное</w:t>
      </w:r>
      <w:r>
        <w:tab/>
      </w:r>
      <w:r>
        <w:rPr>
          <w:spacing w:val="-2"/>
        </w:rPr>
        <w:t>взаимодействие</w:t>
      </w:r>
      <w:r>
        <w:tab/>
      </w:r>
      <w:r>
        <w:rPr>
          <w:spacing w:val="-10"/>
        </w:rPr>
        <w:t xml:space="preserve">с </w:t>
      </w:r>
      <w:r>
        <w:t>родителями каждого ребенка являются:</w:t>
      </w:r>
    </w:p>
    <w:p w:rsidR="00EE0CCC" w:rsidRDefault="004068EC">
      <w:pPr>
        <w:pStyle w:val="a6"/>
        <w:numPr>
          <w:ilvl w:val="1"/>
          <w:numId w:val="116"/>
        </w:numPr>
        <w:tabs>
          <w:tab w:val="left" w:pos="739"/>
        </w:tabs>
        <w:spacing w:line="272" w:lineRule="exact"/>
        <w:ind w:left="739" w:hanging="340"/>
        <w:rPr>
          <w:sz w:val="24"/>
        </w:rPr>
      </w:pPr>
      <w:r>
        <w:rPr>
          <w:sz w:val="24"/>
        </w:rPr>
        <w:t xml:space="preserve">лист </w:t>
      </w:r>
      <w:r>
        <w:rPr>
          <w:spacing w:val="-2"/>
          <w:sz w:val="24"/>
        </w:rPr>
        <w:t>здоровья;</w:t>
      </w:r>
    </w:p>
    <w:p w:rsidR="00EE0CCC" w:rsidRDefault="004068EC">
      <w:pPr>
        <w:pStyle w:val="a6"/>
        <w:numPr>
          <w:ilvl w:val="1"/>
          <w:numId w:val="116"/>
        </w:numPr>
        <w:tabs>
          <w:tab w:val="left" w:pos="739"/>
        </w:tabs>
        <w:spacing w:before="41"/>
        <w:ind w:left="739" w:hanging="340"/>
        <w:rPr>
          <w:sz w:val="24"/>
        </w:rPr>
      </w:pPr>
      <w:r>
        <w:rPr>
          <w:sz w:val="24"/>
        </w:rPr>
        <w:t>специальные</w:t>
      </w:r>
      <w:r>
        <w:rPr>
          <w:spacing w:val="-6"/>
          <w:sz w:val="24"/>
        </w:rPr>
        <w:t xml:space="preserve"> </w:t>
      </w:r>
      <w:r>
        <w:rPr>
          <w:sz w:val="24"/>
        </w:rPr>
        <w:t>тетради</w:t>
      </w:r>
      <w:r>
        <w:rPr>
          <w:spacing w:val="-4"/>
          <w:sz w:val="24"/>
        </w:rPr>
        <w:t xml:space="preserve"> </w:t>
      </w:r>
      <w:r>
        <w:rPr>
          <w:sz w:val="24"/>
        </w:rPr>
        <w:t>с</w:t>
      </w:r>
      <w:r>
        <w:rPr>
          <w:spacing w:val="-7"/>
          <w:sz w:val="24"/>
        </w:rPr>
        <w:t xml:space="preserve"> </w:t>
      </w:r>
      <w:r>
        <w:rPr>
          <w:sz w:val="24"/>
        </w:rPr>
        <w:t>печатной</w:t>
      </w:r>
      <w:r>
        <w:rPr>
          <w:spacing w:val="-3"/>
          <w:sz w:val="24"/>
        </w:rPr>
        <w:t xml:space="preserve"> </w:t>
      </w:r>
      <w:r>
        <w:rPr>
          <w:spacing w:val="-2"/>
          <w:sz w:val="24"/>
        </w:rPr>
        <w:t>основой;</w:t>
      </w:r>
    </w:p>
    <w:p w:rsidR="00EE0CCC" w:rsidRDefault="004068EC">
      <w:pPr>
        <w:pStyle w:val="a6"/>
        <w:numPr>
          <w:ilvl w:val="1"/>
          <w:numId w:val="116"/>
        </w:numPr>
        <w:tabs>
          <w:tab w:val="left" w:pos="739"/>
        </w:tabs>
        <w:spacing w:before="41"/>
        <w:ind w:left="739" w:hanging="340"/>
        <w:rPr>
          <w:sz w:val="24"/>
        </w:rPr>
      </w:pPr>
      <w:r>
        <w:rPr>
          <w:spacing w:val="-2"/>
          <w:sz w:val="24"/>
        </w:rPr>
        <w:t>портфолио;</w:t>
      </w:r>
    </w:p>
    <w:p w:rsidR="00EE0CCC" w:rsidRDefault="004068EC">
      <w:pPr>
        <w:pStyle w:val="a3"/>
        <w:spacing w:before="43" w:line="276" w:lineRule="auto"/>
        <w:ind w:left="399" w:right="1205"/>
      </w:pPr>
      <w:r>
        <w:t>Аудиовизуальные</w:t>
      </w:r>
      <w:r>
        <w:rPr>
          <w:spacing w:val="40"/>
        </w:rPr>
        <w:t xml:space="preserve"> </w:t>
      </w:r>
      <w:r>
        <w:t>способы</w:t>
      </w:r>
      <w:r>
        <w:rPr>
          <w:spacing w:val="40"/>
        </w:rPr>
        <w:t xml:space="preserve"> </w:t>
      </w:r>
      <w:r>
        <w:t>передачи</w:t>
      </w:r>
      <w:r>
        <w:rPr>
          <w:spacing w:val="40"/>
        </w:rPr>
        <w:t xml:space="preserve"> </w:t>
      </w:r>
      <w:r>
        <w:t>информации</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в</w:t>
      </w:r>
      <w:r>
        <w:rPr>
          <w:spacing w:val="40"/>
        </w:rPr>
        <w:t xml:space="preserve"> </w:t>
      </w:r>
      <w:r>
        <w:t xml:space="preserve">следующих </w:t>
      </w:r>
      <w:r>
        <w:rPr>
          <w:spacing w:val="-2"/>
        </w:rPr>
        <w:t>формах;</w:t>
      </w:r>
    </w:p>
    <w:p w:rsidR="00EE0CCC" w:rsidRDefault="004068EC">
      <w:pPr>
        <w:pStyle w:val="a3"/>
        <w:spacing w:line="276" w:lineRule="auto"/>
        <w:ind w:left="399" w:right="1205"/>
      </w:pPr>
      <w:r>
        <w:t>•просмотр видео- и прослушивание</w:t>
      </w:r>
      <w:r>
        <w:rPr>
          <w:spacing w:val="-1"/>
        </w:rPr>
        <w:t xml:space="preserve"> </w:t>
      </w:r>
      <w:r>
        <w:t>аудиоматериалов связанных с</w:t>
      </w:r>
      <w:r>
        <w:rPr>
          <w:spacing w:val="-1"/>
        </w:rPr>
        <w:t xml:space="preserve"> </w:t>
      </w:r>
      <w:r>
        <w:t>познавательным</w:t>
      </w:r>
      <w:r>
        <w:rPr>
          <w:spacing w:val="-1"/>
        </w:rPr>
        <w:t xml:space="preserve"> </w:t>
      </w:r>
      <w:r>
        <w:t>и речевым развитием детей;</w:t>
      </w:r>
    </w:p>
    <w:p w:rsidR="00EE0CCC" w:rsidRDefault="00EE0CCC">
      <w:pPr>
        <w:spacing w:line="276" w:lineRule="auto"/>
        <w:sectPr w:rsidR="00EE0CCC">
          <w:pgSz w:w="11940" w:h="17160"/>
          <w:pgMar w:top="320" w:right="80" w:bottom="580" w:left="280" w:header="0" w:footer="298" w:gutter="0"/>
          <w:cols w:space="720"/>
        </w:sectPr>
      </w:pPr>
    </w:p>
    <w:p w:rsidR="00EE0CCC" w:rsidRDefault="004068EC">
      <w:pPr>
        <w:pStyle w:val="a3"/>
        <w:spacing w:before="69" w:line="276" w:lineRule="auto"/>
        <w:ind w:left="399"/>
      </w:pPr>
      <w:r>
        <w:lastRenderedPageBreak/>
        <w:t>•документальные</w:t>
      </w:r>
      <w:r>
        <w:rPr>
          <w:spacing w:val="40"/>
        </w:rPr>
        <w:t xml:space="preserve"> </w:t>
      </w:r>
      <w:r>
        <w:t>видеофильмы</w:t>
      </w:r>
      <w:r>
        <w:rPr>
          <w:spacing w:val="40"/>
        </w:rPr>
        <w:t xml:space="preserve"> </w:t>
      </w:r>
      <w:r>
        <w:t>с</w:t>
      </w:r>
      <w:r>
        <w:rPr>
          <w:spacing w:val="40"/>
        </w:rPr>
        <w:t xml:space="preserve"> </w:t>
      </w:r>
      <w:r>
        <w:t>записью</w:t>
      </w:r>
      <w:r>
        <w:rPr>
          <w:spacing w:val="40"/>
        </w:rPr>
        <w:t xml:space="preserve"> </w:t>
      </w:r>
      <w:r>
        <w:t>занятий,</w:t>
      </w:r>
      <w:r>
        <w:rPr>
          <w:spacing w:val="40"/>
        </w:rPr>
        <w:t xml:space="preserve"> </w:t>
      </w:r>
      <w:r>
        <w:t>праздников</w:t>
      </w:r>
      <w:r>
        <w:rPr>
          <w:spacing w:val="40"/>
        </w:rPr>
        <w:t xml:space="preserve"> </w:t>
      </w:r>
      <w:r>
        <w:t>и</w:t>
      </w:r>
      <w:r>
        <w:rPr>
          <w:spacing w:val="40"/>
        </w:rPr>
        <w:t xml:space="preserve"> </w:t>
      </w:r>
      <w:r>
        <w:t>других</w:t>
      </w:r>
      <w:r>
        <w:rPr>
          <w:spacing w:val="40"/>
        </w:rPr>
        <w:t xml:space="preserve"> </w:t>
      </w:r>
      <w:r>
        <w:t>воспитательно</w:t>
      </w:r>
      <w:r>
        <w:rPr>
          <w:spacing w:val="40"/>
        </w:rPr>
        <w:t xml:space="preserve"> </w:t>
      </w:r>
      <w:r>
        <w:t>- образовательных мероприятий;</w:t>
      </w:r>
    </w:p>
    <w:p w:rsidR="00EE0CCC" w:rsidRDefault="004068EC">
      <w:pPr>
        <w:pStyle w:val="a6"/>
        <w:numPr>
          <w:ilvl w:val="1"/>
          <w:numId w:val="116"/>
        </w:numPr>
        <w:tabs>
          <w:tab w:val="left" w:pos="739"/>
        </w:tabs>
        <w:spacing w:line="275" w:lineRule="exact"/>
        <w:ind w:left="739" w:hanging="340"/>
        <w:rPr>
          <w:sz w:val="24"/>
        </w:rPr>
      </w:pPr>
      <w:r>
        <w:rPr>
          <w:sz w:val="24"/>
        </w:rPr>
        <w:t>учебные</w:t>
      </w:r>
      <w:r>
        <w:rPr>
          <w:spacing w:val="-4"/>
          <w:sz w:val="24"/>
        </w:rPr>
        <w:t xml:space="preserve"> </w:t>
      </w:r>
      <w:r>
        <w:rPr>
          <w:spacing w:val="-2"/>
          <w:sz w:val="24"/>
        </w:rPr>
        <w:t>видеофильмы;</w:t>
      </w:r>
    </w:p>
    <w:p w:rsidR="00EE0CCC" w:rsidRDefault="004068EC">
      <w:pPr>
        <w:pStyle w:val="a3"/>
        <w:spacing w:before="41"/>
        <w:ind w:left="399"/>
      </w:pPr>
      <w:r>
        <w:t>В</w:t>
      </w:r>
      <w:r>
        <w:rPr>
          <w:spacing w:val="-5"/>
        </w:rPr>
        <w:t xml:space="preserve"> </w:t>
      </w:r>
      <w:r>
        <w:t>устной</w:t>
      </w:r>
      <w:r>
        <w:rPr>
          <w:spacing w:val="-3"/>
        </w:rPr>
        <w:t xml:space="preserve"> </w:t>
      </w:r>
      <w:r>
        <w:t>словесной</w:t>
      </w:r>
      <w:r>
        <w:rPr>
          <w:spacing w:val="-2"/>
        </w:rPr>
        <w:t xml:space="preserve"> </w:t>
      </w:r>
      <w:r>
        <w:t>форме</w:t>
      </w:r>
      <w:r>
        <w:rPr>
          <w:spacing w:val="-4"/>
        </w:rPr>
        <w:t xml:space="preserve"> </w:t>
      </w:r>
      <w:r>
        <w:t>передача</w:t>
      </w:r>
      <w:r>
        <w:rPr>
          <w:spacing w:val="-3"/>
        </w:rPr>
        <w:t xml:space="preserve"> </w:t>
      </w:r>
      <w:r>
        <w:t>информации</w:t>
      </w:r>
      <w:r>
        <w:rPr>
          <w:spacing w:val="-3"/>
        </w:rPr>
        <w:t xml:space="preserve"> </w:t>
      </w:r>
      <w:r>
        <w:t>коллективу</w:t>
      </w:r>
      <w:r>
        <w:rPr>
          <w:spacing w:val="-3"/>
        </w:rPr>
        <w:t xml:space="preserve"> </w:t>
      </w:r>
      <w:r>
        <w:t>родителей</w:t>
      </w:r>
      <w:r>
        <w:rPr>
          <w:spacing w:val="-2"/>
        </w:rPr>
        <w:t xml:space="preserve"> </w:t>
      </w:r>
      <w:r>
        <w:t>в</w:t>
      </w:r>
      <w:r>
        <w:rPr>
          <w:spacing w:val="-4"/>
        </w:rPr>
        <w:t xml:space="preserve"> </w:t>
      </w:r>
      <w:r>
        <w:t>целом</w:t>
      </w:r>
      <w:r>
        <w:rPr>
          <w:spacing w:val="-2"/>
        </w:rPr>
        <w:t xml:space="preserve"> осуществляется:</w:t>
      </w:r>
    </w:p>
    <w:p w:rsidR="00EE0CCC" w:rsidRDefault="004068EC">
      <w:pPr>
        <w:pStyle w:val="a3"/>
        <w:spacing w:before="44"/>
        <w:ind w:left="399"/>
      </w:pPr>
      <w:r>
        <w:t>•на</w:t>
      </w:r>
      <w:r>
        <w:rPr>
          <w:spacing w:val="-4"/>
        </w:rPr>
        <w:t xml:space="preserve"> </w:t>
      </w:r>
      <w:r>
        <w:t>родительских</w:t>
      </w:r>
      <w:r>
        <w:rPr>
          <w:spacing w:val="-3"/>
        </w:rPr>
        <w:t xml:space="preserve"> </w:t>
      </w:r>
      <w:r>
        <w:t>собраниях,</w:t>
      </w:r>
      <w:r>
        <w:rPr>
          <w:spacing w:val="-2"/>
        </w:rPr>
        <w:t xml:space="preserve"> </w:t>
      </w:r>
      <w:r>
        <w:t>встречах,</w:t>
      </w:r>
      <w:r>
        <w:rPr>
          <w:spacing w:val="-3"/>
        </w:rPr>
        <w:t xml:space="preserve"> </w:t>
      </w:r>
      <w:r>
        <w:t>«круглых</w:t>
      </w:r>
      <w:r>
        <w:rPr>
          <w:spacing w:val="-2"/>
        </w:rPr>
        <w:t xml:space="preserve"> </w:t>
      </w:r>
      <w:r>
        <w:t>столах»</w:t>
      </w:r>
      <w:r>
        <w:rPr>
          <w:spacing w:val="-3"/>
        </w:rPr>
        <w:t xml:space="preserve"> </w:t>
      </w:r>
      <w:r>
        <w:t>и</w:t>
      </w:r>
      <w:r>
        <w:rPr>
          <w:spacing w:val="-2"/>
        </w:rPr>
        <w:t xml:space="preserve"> </w:t>
      </w:r>
      <w:r>
        <w:rPr>
          <w:spacing w:val="-4"/>
        </w:rPr>
        <w:t>пр.;</w:t>
      </w:r>
    </w:p>
    <w:p w:rsidR="00EE0CCC" w:rsidRDefault="004068EC">
      <w:pPr>
        <w:pStyle w:val="a3"/>
        <w:spacing w:before="41"/>
        <w:ind w:left="399"/>
      </w:pPr>
      <w:r>
        <w:t>•при</w:t>
      </w:r>
      <w:r>
        <w:rPr>
          <w:spacing w:val="-6"/>
        </w:rPr>
        <w:t xml:space="preserve"> </w:t>
      </w:r>
      <w:r>
        <w:t>проведении</w:t>
      </w:r>
      <w:r>
        <w:rPr>
          <w:spacing w:val="-3"/>
        </w:rPr>
        <w:t xml:space="preserve"> </w:t>
      </w:r>
      <w:r>
        <w:t>открытых</w:t>
      </w:r>
      <w:r>
        <w:rPr>
          <w:spacing w:val="-3"/>
        </w:rPr>
        <w:t xml:space="preserve"> </w:t>
      </w:r>
      <w:r>
        <w:t>занятий</w:t>
      </w:r>
      <w:r>
        <w:rPr>
          <w:spacing w:val="-3"/>
        </w:rPr>
        <w:t xml:space="preserve"> </w:t>
      </w:r>
      <w:r>
        <w:t>и</w:t>
      </w:r>
      <w:r>
        <w:rPr>
          <w:spacing w:val="-3"/>
        </w:rPr>
        <w:t xml:space="preserve"> </w:t>
      </w:r>
      <w:r>
        <w:t>совместных</w:t>
      </w:r>
      <w:r>
        <w:rPr>
          <w:spacing w:val="-3"/>
        </w:rPr>
        <w:t xml:space="preserve"> </w:t>
      </w:r>
      <w:r>
        <w:rPr>
          <w:spacing w:val="-2"/>
        </w:rPr>
        <w:t>праздников;</w:t>
      </w:r>
    </w:p>
    <w:p w:rsidR="00EE0CCC" w:rsidRDefault="004068EC">
      <w:pPr>
        <w:pStyle w:val="a3"/>
        <w:spacing w:before="40" w:line="276" w:lineRule="auto"/>
        <w:ind w:left="399" w:right="1205"/>
      </w:pPr>
      <w:r>
        <w:t>В</w:t>
      </w:r>
      <w:r>
        <w:rPr>
          <w:spacing w:val="-5"/>
        </w:rPr>
        <w:t xml:space="preserve"> </w:t>
      </w:r>
      <w:r>
        <w:t>устной</w:t>
      </w:r>
      <w:r>
        <w:rPr>
          <w:spacing w:val="-5"/>
        </w:rPr>
        <w:t xml:space="preserve"> </w:t>
      </w:r>
      <w:r>
        <w:t>словесной</w:t>
      </w:r>
      <w:r>
        <w:rPr>
          <w:spacing w:val="-5"/>
        </w:rPr>
        <w:t xml:space="preserve"> </w:t>
      </w:r>
      <w:r>
        <w:t>форме</w:t>
      </w:r>
      <w:r>
        <w:rPr>
          <w:spacing w:val="-6"/>
        </w:rPr>
        <w:t xml:space="preserve"> </w:t>
      </w:r>
      <w:r>
        <w:t>индивидуальное</w:t>
      </w:r>
      <w:r>
        <w:rPr>
          <w:spacing w:val="-6"/>
        </w:rPr>
        <w:t xml:space="preserve"> </w:t>
      </w:r>
      <w:r>
        <w:t>взаимодействие</w:t>
      </w:r>
      <w:r>
        <w:rPr>
          <w:spacing w:val="-6"/>
        </w:rPr>
        <w:t xml:space="preserve"> </w:t>
      </w:r>
      <w:r>
        <w:t>с</w:t>
      </w:r>
      <w:r>
        <w:rPr>
          <w:spacing w:val="-6"/>
        </w:rPr>
        <w:t xml:space="preserve"> </w:t>
      </w:r>
      <w:r>
        <w:t>родителями</w:t>
      </w:r>
      <w:r>
        <w:rPr>
          <w:spacing w:val="-5"/>
        </w:rPr>
        <w:t xml:space="preserve"> </w:t>
      </w:r>
      <w:r>
        <w:t>каждого</w:t>
      </w:r>
      <w:r>
        <w:rPr>
          <w:spacing w:val="-5"/>
        </w:rPr>
        <w:t xml:space="preserve"> </w:t>
      </w:r>
      <w:r>
        <w:t xml:space="preserve">ребенка </w:t>
      </w:r>
      <w:r>
        <w:rPr>
          <w:spacing w:val="-2"/>
        </w:rPr>
        <w:t>осуществляется:</w:t>
      </w:r>
    </w:p>
    <w:p w:rsidR="00EE0CCC" w:rsidRDefault="004068EC">
      <w:pPr>
        <w:pStyle w:val="a6"/>
        <w:numPr>
          <w:ilvl w:val="1"/>
          <w:numId w:val="116"/>
        </w:numPr>
        <w:tabs>
          <w:tab w:val="left" w:pos="739"/>
        </w:tabs>
        <w:spacing w:before="2"/>
        <w:ind w:left="739" w:hanging="340"/>
        <w:rPr>
          <w:sz w:val="24"/>
        </w:rPr>
      </w:pPr>
      <w:r>
        <w:rPr>
          <w:sz w:val="24"/>
        </w:rPr>
        <w:t>при</w:t>
      </w:r>
      <w:r>
        <w:rPr>
          <w:spacing w:val="-6"/>
          <w:sz w:val="24"/>
        </w:rPr>
        <w:t xml:space="preserve"> </w:t>
      </w:r>
      <w:r>
        <w:rPr>
          <w:sz w:val="24"/>
        </w:rPr>
        <w:t>ежедневных</w:t>
      </w:r>
      <w:r>
        <w:rPr>
          <w:spacing w:val="-4"/>
          <w:sz w:val="24"/>
        </w:rPr>
        <w:t xml:space="preserve"> </w:t>
      </w:r>
      <w:r>
        <w:rPr>
          <w:sz w:val="24"/>
        </w:rPr>
        <w:t>непосредственных</w:t>
      </w:r>
      <w:r>
        <w:rPr>
          <w:spacing w:val="-3"/>
          <w:sz w:val="24"/>
        </w:rPr>
        <w:t xml:space="preserve"> </w:t>
      </w:r>
      <w:r>
        <w:rPr>
          <w:sz w:val="24"/>
        </w:rPr>
        <w:t>контактах</w:t>
      </w:r>
      <w:r>
        <w:rPr>
          <w:spacing w:val="-7"/>
          <w:sz w:val="24"/>
        </w:rPr>
        <w:t xml:space="preserve"> </w:t>
      </w:r>
      <w:r>
        <w:rPr>
          <w:sz w:val="24"/>
        </w:rPr>
        <w:t>педагогов</w:t>
      </w:r>
      <w:r>
        <w:rPr>
          <w:spacing w:val="-4"/>
          <w:sz w:val="24"/>
        </w:rPr>
        <w:t xml:space="preserve"> </w:t>
      </w:r>
      <w:r>
        <w:rPr>
          <w:sz w:val="24"/>
        </w:rPr>
        <w:t>с</w:t>
      </w:r>
      <w:r>
        <w:rPr>
          <w:spacing w:val="-5"/>
          <w:sz w:val="24"/>
        </w:rPr>
        <w:t xml:space="preserve"> </w:t>
      </w:r>
      <w:r>
        <w:rPr>
          <w:spacing w:val="-2"/>
          <w:sz w:val="24"/>
        </w:rPr>
        <w:t>родителями;</w:t>
      </w:r>
    </w:p>
    <w:p w:rsidR="00EE0CCC" w:rsidRDefault="004068EC">
      <w:pPr>
        <w:pStyle w:val="a6"/>
        <w:numPr>
          <w:ilvl w:val="1"/>
          <w:numId w:val="116"/>
        </w:numPr>
        <w:tabs>
          <w:tab w:val="left" w:pos="739"/>
        </w:tabs>
        <w:spacing w:before="40"/>
        <w:ind w:left="739" w:hanging="340"/>
        <w:rPr>
          <w:sz w:val="24"/>
        </w:rPr>
      </w:pPr>
      <w:r>
        <w:rPr>
          <w:sz w:val="24"/>
        </w:rPr>
        <w:t>при</w:t>
      </w:r>
      <w:r>
        <w:rPr>
          <w:spacing w:val="-5"/>
          <w:sz w:val="24"/>
        </w:rPr>
        <w:t xml:space="preserve"> </w:t>
      </w:r>
      <w:r>
        <w:rPr>
          <w:sz w:val="24"/>
        </w:rPr>
        <w:t>проведении</w:t>
      </w:r>
      <w:r>
        <w:rPr>
          <w:spacing w:val="-3"/>
          <w:sz w:val="24"/>
        </w:rPr>
        <w:t xml:space="preserve"> </w:t>
      </w:r>
      <w:r>
        <w:rPr>
          <w:sz w:val="24"/>
        </w:rPr>
        <w:t>неформальных</w:t>
      </w:r>
      <w:r>
        <w:rPr>
          <w:spacing w:val="-2"/>
          <w:sz w:val="24"/>
        </w:rPr>
        <w:t xml:space="preserve"> </w:t>
      </w:r>
      <w:r>
        <w:rPr>
          <w:sz w:val="24"/>
        </w:rPr>
        <w:t>бесед</w:t>
      </w:r>
      <w:r>
        <w:rPr>
          <w:spacing w:val="-3"/>
          <w:sz w:val="24"/>
        </w:rPr>
        <w:t xml:space="preserve"> </w:t>
      </w:r>
      <w:r>
        <w:rPr>
          <w:sz w:val="24"/>
        </w:rPr>
        <w:t>о</w:t>
      </w:r>
      <w:r>
        <w:rPr>
          <w:spacing w:val="-2"/>
          <w:sz w:val="24"/>
        </w:rPr>
        <w:t xml:space="preserve"> </w:t>
      </w:r>
      <w:r>
        <w:rPr>
          <w:sz w:val="24"/>
        </w:rPr>
        <w:t>детях</w:t>
      </w:r>
      <w:r>
        <w:rPr>
          <w:spacing w:val="-1"/>
          <w:sz w:val="24"/>
        </w:rPr>
        <w:t xml:space="preserve"> </w:t>
      </w:r>
      <w:r>
        <w:rPr>
          <w:sz w:val="24"/>
        </w:rPr>
        <w:t>или</w:t>
      </w:r>
      <w:r>
        <w:rPr>
          <w:spacing w:val="-4"/>
          <w:sz w:val="24"/>
        </w:rPr>
        <w:t xml:space="preserve"> </w:t>
      </w:r>
      <w:r>
        <w:rPr>
          <w:sz w:val="24"/>
        </w:rPr>
        <w:t>запланированных</w:t>
      </w:r>
      <w:r>
        <w:rPr>
          <w:spacing w:val="-3"/>
          <w:sz w:val="24"/>
        </w:rPr>
        <w:t xml:space="preserve"> </w:t>
      </w:r>
      <w:r>
        <w:rPr>
          <w:sz w:val="24"/>
        </w:rPr>
        <w:t>встреч</w:t>
      </w:r>
      <w:r>
        <w:rPr>
          <w:spacing w:val="-3"/>
          <w:sz w:val="24"/>
        </w:rPr>
        <w:t xml:space="preserve"> </w:t>
      </w:r>
      <w:r>
        <w:rPr>
          <w:sz w:val="24"/>
        </w:rPr>
        <w:t>с</w:t>
      </w:r>
      <w:r>
        <w:rPr>
          <w:spacing w:val="-3"/>
          <w:sz w:val="24"/>
        </w:rPr>
        <w:t xml:space="preserve"> </w:t>
      </w:r>
      <w:r>
        <w:rPr>
          <w:spacing w:val="-2"/>
          <w:sz w:val="24"/>
        </w:rPr>
        <w:t>родителями;</w:t>
      </w:r>
    </w:p>
    <w:p w:rsidR="00EE0CCC" w:rsidRDefault="004068EC">
      <w:pPr>
        <w:pStyle w:val="a6"/>
        <w:numPr>
          <w:ilvl w:val="1"/>
          <w:numId w:val="116"/>
        </w:numPr>
        <w:tabs>
          <w:tab w:val="left" w:pos="739"/>
        </w:tabs>
        <w:spacing w:before="41"/>
        <w:ind w:left="739" w:hanging="340"/>
        <w:rPr>
          <w:sz w:val="24"/>
        </w:rPr>
      </w:pPr>
      <w:r>
        <w:rPr>
          <w:sz w:val="24"/>
        </w:rPr>
        <w:t>при</w:t>
      </w:r>
      <w:r>
        <w:rPr>
          <w:spacing w:val="-2"/>
          <w:sz w:val="24"/>
        </w:rPr>
        <w:t xml:space="preserve"> </w:t>
      </w:r>
      <w:r>
        <w:rPr>
          <w:sz w:val="24"/>
        </w:rPr>
        <w:t>общении</w:t>
      </w:r>
      <w:r>
        <w:rPr>
          <w:spacing w:val="-3"/>
          <w:sz w:val="24"/>
        </w:rPr>
        <w:t xml:space="preserve"> </w:t>
      </w:r>
      <w:r>
        <w:rPr>
          <w:sz w:val="24"/>
        </w:rPr>
        <w:t>по</w:t>
      </w:r>
      <w:r>
        <w:rPr>
          <w:spacing w:val="-1"/>
          <w:sz w:val="24"/>
        </w:rPr>
        <w:t xml:space="preserve"> </w:t>
      </w:r>
      <w:r>
        <w:rPr>
          <w:spacing w:val="-2"/>
          <w:sz w:val="24"/>
        </w:rPr>
        <w:t>телефону.</w:t>
      </w:r>
    </w:p>
    <w:p w:rsidR="00EE0CCC" w:rsidRDefault="00EE0CCC">
      <w:pPr>
        <w:pStyle w:val="a3"/>
        <w:spacing w:before="91"/>
        <w:ind w:left="0"/>
      </w:pPr>
    </w:p>
    <w:p w:rsidR="00EE0CCC" w:rsidRDefault="004068EC">
      <w:pPr>
        <w:pStyle w:val="4"/>
        <w:ind w:left="399"/>
      </w:pPr>
      <w:r>
        <w:t>Ключевые</w:t>
      </w:r>
      <w:r>
        <w:rPr>
          <w:spacing w:val="-10"/>
        </w:rPr>
        <w:t xml:space="preserve"> </w:t>
      </w:r>
      <w:r>
        <w:t>правила</w:t>
      </w:r>
      <w:r>
        <w:rPr>
          <w:spacing w:val="-5"/>
        </w:rPr>
        <w:t xml:space="preserve"> ДОО</w:t>
      </w:r>
    </w:p>
    <w:p w:rsidR="00EE0CCC" w:rsidRDefault="004068EC">
      <w:pPr>
        <w:pStyle w:val="a3"/>
        <w:spacing w:before="233"/>
        <w:ind w:left="879"/>
      </w:pPr>
      <w:r>
        <w:t>«Правила</w:t>
      </w:r>
      <w:r>
        <w:rPr>
          <w:spacing w:val="-8"/>
        </w:rPr>
        <w:t xml:space="preserve"> </w:t>
      </w:r>
      <w:r>
        <w:t>поведения</w:t>
      </w:r>
      <w:r>
        <w:rPr>
          <w:spacing w:val="-3"/>
        </w:rPr>
        <w:t xml:space="preserve"> </w:t>
      </w:r>
      <w:r>
        <w:t>и</w:t>
      </w:r>
      <w:r>
        <w:rPr>
          <w:spacing w:val="-6"/>
        </w:rPr>
        <w:t xml:space="preserve"> </w:t>
      </w:r>
      <w:r>
        <w:t>общения</w:t>
      </w:r>
      <w:r>
        <w:rPr>
          <w:spacing w:val="-4"/>
        </w:rPr>
        <w:t xml:space="preserve"> </w:t>
      </w:r>
      <w:r>
        <w:t>воспитателя</w:t>
      </w:r>
      <w:r>
        <w:rPr>
          <w:spacing w:val="-4"/>
        </w:rPr>
        <w:t xml:space="preserve"> </w:t>
      </w:r>
      <w:r>
        <w:t>в</w:t>
      </w:r>
      <w:r>
        <w:rPr>
          <w:spacing w:val="-7"/>
        </w:rPr>
        <w:t xml:space="preserve"> </w:t>
      </w:r>
      <w:r>
        <w:rPr>
          <w:spacing w:val="-4"/>
        </w:rPr>
        <w:t>ДОУ»</w:t>
      </w:r>
    </w:p>
    <w:p w:rsidR="00EE0CCC" w:rsidRDefault="004068EC">
      <w:pPr>
        <w:pStyle w:val="a3"/>
        <w:spacing w:before="41"/>
        <w:ind w:left="879"/>
      </w:pPr>
      <w:r>
        <w:t>Воспитатель</w:t>
      </w:r>
      <w:r>
        <w:rPr>
          <w:spacing w:val="-12"/>
        </w:rPr>
        <w:t xml:space="preserve"> </w:t>
      </w:r>
      <w:r>
        <w:t>должен</w:t>
      </w:r>
      <w:r>
        <w:rPr>
          <w:spacing w:val="-6"/>
        </w:rPr>
        <w:t xml:space="preserve"> </w:t>
      </w:r>
      <w:r>
        <w:t>соблюдать</w:t>
      </w:r>
      <w:r>
        <w:rPr>
          <w:spacing w:val="-6"/>
        </w:rPr>
        <w:t xml:space="preserve"> </w:t>
      </w:r>
      <w:r>
        <w:t>кодекс</w:t>
      </w:r>
      <w:r>
        <w:rPr>
          <w:spacing w:val="-11"/>
        </w:rPr>
        <w:t xml:space="preserve"> </w:t>
      </w:r>
      <w:r>
        <w:t>нормы</w:t>
      </w:r>
      <w:r>
        <w:rPr>
          <w:spacing w:val="-10"/>
        </w:rPr>
        <w:t xml:space="preserve"> </w:t>
      </w:r>
      <w:r>
        <w:t>профессиональной</w:t>
      </w:r>
      <w:r>
        <w:rPr>
          <w:spacing w:val="-6"/>
        </w:rPr>
        <w:t xml:space="preserve"> </w:t>
      </w:r>
      <w:r>
        <w:t>этики</w:t>
      </w:r>
      <w:r>
        <w:rPr>
          <w:spacing w:val="-5"/>
        </w:rPr>
        <w:t xml:space="preserve"> </w:t>
      </w:r>
      <w:r>
        <w:t>и</w:t>
      </w:r>
      <w:r>
        <w:rPr>
          <w:spacing w:val="-7"/>
        </w:rPr>
        <w:t xml:space="preserve"> </w:t>
      </w:r>
      <w:r>
        <w:rPr>
          <w:spacing w:val="-2"/>
        </w:rPr>
        <w:t>поведения:</w:t>
      </w:r>
    </w:p>
    <w:p w:rsidR="00EE0CCC" w:rsidRDefault="004068EC">
      <w:pPr>
        <w:pStyle w:val="a6"/>
        <w:numPr>
          <w:ilvl w:val="0"/>
          <w:numId w:val="115"/>
        </w:numPr>
        <w:tabs>
          <w:tab w:val="left" w:pos="564"/>
        </w:tabs>
        <w:spacing w:before="44"/>
        <w:ind w:hanging="172"/>
        <w:rPr>
          <w:sz w:val="24"/>
        </w:rPr>
      </w:pPr>
      <w:r>
        <w:rPr>
          <w:sz w:val="24"/>
        </w:rPr>
        <w:t>улыбка</w:t>
      </w:r>
      <w:r>
        <w:rPr>
          <w:spacing w:val="-5"/>
          <w:sz w:val="24"/>
        </w:rPr>
        <w:t xml:space="preserve"> </w:t>
      </w:r>
      <w:r>
        <w:rPr>
          <w:sz w:val="24"/>
        </w:rPr>
        <w:t>–</w:t>
      </w:r>
      <w:r>
        <w:rPr>
          <w:spacing w:val="-5"/>
          <w:sz w:val="24"/>
        </w:rPr>
        <w:t xml:space="preserve"> </w:t>
      </w:r>
      <w:r>
        <w:rPr>
          <w:sz w:val="24"/>
        </w:rPr>
        <w:t>всегда</w:t>
      </w:r>
      <w:r>
        <w:rPr>
          <w:spacing w:val="-5"/>
          <w:sz w:val="24"/>
        </w:rPr>
        <w:t xml:space="preserve"> </w:t>
      </w:r>
      <w:r>
        <w:rPr>
          <w:sz w:val="24"/>
        </w:rPr>
        <w:t>обязательная</w:t>
      </w:r>
      <w:r>
        <w:rPr>
          <w:spacing w:val="-3"/>
          <w:sz w:val="24"/>
        </w:rPr>
        <w:t xml:space="preserve"> </w:t>
      </w:r>
      <w:r>
        <w:rPr>
          <w:sz w:val="24"/>
        </w:rPr>
        <w:t xml:space="preserve">часть </w:t>
      </w:r>
      <w:r>
        <w:rPr>
          <w:spacing w:val="-2"/>
          <w:sz w:val="24"/>
        </w:rPr>
        <w:t>приветствия;</w:t>
      </w:r>
    </w:p>
    <w:p w:rsidR="00EE0CCC" w:rsidRDefault="004068EC">
      <w:pPr>
        <w:pStyle w:val="a6"/>
        <w:numPr>
          <w:ilvl w:val="0"/>
          <w:numId w:val="115"/>
        </w:numPr>
        <w:tabs>
          <w:tab w:val="left" w:pos="564"/>
        </w:tabs>
        <w:spacing w:before="41"/>
        <w:ind w:hanging="172"/>
        <w:rPr>
          <w:sz w:val="24"/>
        </w:rPr>
      </w:pPr>
      <w:r>
        <w:rPr>
          <w:sz w:val="24"/>
        </w:rPr>
        <w:t>педагог</w:t>
      </w:r>
      <w:r>
        <w:rPr>
          <w:spacing w:val="-16"/>
          <w:sz w:val="24"/>
        </w:rPr>
        <w:t xml:space="preserve"> </w:t>
      </w:r>
      <w:r>
        <w:rPr>
          <w:sz w:val="24"/>
        </w:rPr>
        <w:t>описывает</w:t>
      </w:r>
      <w:r>
        <w:rPr>
          <w:spacing w:val="-12"/>
          <w:sz w:val="24"/>
        </w:rPr>
        <w:t xml:space="preserve"> </w:t>
      </w:r>
      <w:r>
        <w:rPr>
          <w:sz w:val="24"/>
        </w:rPr>
        <w:t>события</w:t>
      </w:r>
      <w:r>
        <w:rPr>
          <w:spacing w:val="-15"/>
          <w:sz w:val="24"/>
        </w:rPr>
        <w:t xml:space="preserve"> </w:t>
      </w:r>
      <w:r>
        <w:rPr>
          <w:sz w:val="24"/>
        </w:rPr>
        <w:t>и</w:t>
      </w:r>
      <w:r>
        <w:rPr>
          <w:spacing w:val="-14"/>
          <w:sz w:val="24"/>
        </w:rPr>
        <w:t xml:space="preserve"> </w:t>
      </w:r>
      <w:r>
        <w:rPr>
          <w:sz w:val="24"/>
        </w:rPr>
        <w:t>ситуации,</w:t>
      </w:r>
      <w:r>
        <w:rPr>
          <w:spacing w:val="-14"/>
          <w:sz w:val="24"/>
        </w:rPr>
        <w:t xml:space="preserve"> </w:t>
      </w:r>
      <w:r>
        <w:rPr>
          <w:sz w:val="24"/>
        </w:rPr>
        <w:t>но</w:t>
      </w:r>
      <w:r>
        <w:rPr>
          <w:spacing w:val="-15"/>
          <w:sz w:val="24"/>
        </w:rPr>
        <w:t xml:space="preserve"> </w:t>
      </w:r>
      <w:r>
        <w:rPr>
          <w:sz w:val="24"/>
        </w:rPr>
        <w:t>не</w:t>
      </w:r>
      <w:r>
        <w:rPr>
          <w:spacing w:val="-15"/>
          <w:sz w:val="24"/>
        </w:rPr>
        <w:t xml:space="preserve"> </w:t>
      </w:r>
      <w:r>
        <w:rPr>
          <w:sz w:val="24"/>
        </w:rPr>
        <w:t>дает</w:t>
      </w:r>
      <w:r>
        <w:rPr>
          <w:spacing w:val="-14"/>
          <w:sz w:val="24"/>
        </w:rPr>
        <w:t xml:space="preserve"> </w:t>
      </w:r>
      <w:r>
        <w:rPr>
          <w:sz w:val="24"/>
        </w:rPr>
        <w:t>им</w:t>
      </w:r>
      <w:r>
        <w:rPr>
          <w:spacing w:val="-15"/>
          <w:sz w:val="24"/>
        </w:rPr>
        <w:t xml:space="preserve"> </w:t>
      </w:r>
      <w:r>
        <w:rPr>
          <w:spacing w:val="-2"/>
          <w:sz w:val="24"/>
        </w:rPr>
        <w:t>оценки</w:t>
      </w:r>
    </w:p>
    <w:p w:rsidR="00EE0CCC" w:rsidRDefault="004068EC">
      <w:pPr>
        <w:pStyle w:val="a6"/>
        <w:numPr>
          <w:ilvl w:val="0"/>
          <w:numId w:val="115"/>
        </w:numPr>
        <w:tabs>
          <w:tab w:val="left" w:pos="564"/>
        </w:tabs>
        <w:spacing w:before="40" w:line="273" w:lineRule="auto"/>
        <w:ind w:right="961"/>
        <w:rPr>
          <w:sz w:val="24"/>
        </w:rPr>
      </w:pPr>
      <w:r>
        <w:rPr>
          <w:sz w:val="24"/>
        </w:rPr>
        <w:t>педагог</w:t>
      </w:r>
      <w:r>
        <w:rPr>
          <w:spacing w:val="-15"/>
          <w:sz w:val="24"/>
        </w:rPr>
        <w:t xml:space="preserve"> </w:t>
      </w:r>
      <w:r>
        <w:rPr>
          <w:sz w:val="24"/>
        </w:rPr>
        <w:t>не</w:t>
      </w:r>
      <w:r>
        <w:rPr>
          <w:spacing w:val="-15"/>
          <w:sz w:val="24"/>
        </w:rPr>
        <w:t xml:space="preserve"> </w:t>
      </w:r>
      <w:r>
        <w:rPr>
          <w:sz w:val="24"/>
        </w:rPr>
        <w:t>обвиняет</w:t>
      </w:r>
      <w:r>
        <w:rPr>
          <w:spacing w:val="-15"/>
          <w:sz w:val="24"/>
        </w:rPr>
        <w:t xml:space="preserve"> </w:t>
      </w:r>
      <w:r>
        <w:rPr>
          <w:sz w:val="24"/>
        </w:rPr>
        <w:t>родителей</w:t>
      </w:r>
      <w:r>
        <w:rPr>
          <w:spacing w:val="-15"/>
          <w:sz w:val="24"/>
        </w:rPr>
        <w:t xml:space="preserve"> </w:t>
      </w:r>
      <w:r>
        <w:rPr>
          <w:sz w:val="24"/>
        </w:rPr>
        <w:t>и</w:t>
      </w:r>
      <w:r>
        <w:rPr>
          <w:spacing w:val="-15"/>
          <w:sz w:val="24"/>
        </w:rPr>
        <w:t xml:space="preserve"> </w:t>
      </w:r>
      <w:r>
        <w:rPr>
          <w:sz w:val="24"/>
        </w:rPr>
        <w:t>не</w:t>
      </w:r>
      <w:r>
        <w:rPr>
          <w:spacing w:val="-15"/>
          <w:sz w:val="24"/>
        </w:rPr>
        <w:t xml:space="preserve"> </w:t>
      </w:r>
      <w:r>
        <w:rPr>
          <w:sz w:val="24"/>
        </w:rPr>
        <w:t>возлагает</w:t>
      </w:r>
      <w:r>
        <w:rPr>
          <w:spacing w:val="-15"/>
          <w:sz w:val="24"/>
        </w:rPr>
        <w:t xml:space="preserve"> </w:t>
      </w:r>
      <w:r>
        <w:rPr>
          <w:sz w:val="24"/>
        </w:rPr>
        <w:t>на</w:t>
      </w:r>
      <w:r>
        <w:rPr>
          <w:spacing w:val="-15"/>
          <w:sz w:val="24"/>
        </w:rPr>
        <w:t xml:space="preserve"> </w:t>
      </w:r>
      <w:r>
        <w:rPr>
          <w:sz w:val="24"/>
        </w:rPr>
        <w:t>них</w:t>
      </w:r>
      <w:r>
        <w:rPr>
          <w:spacing w:val="-15"/>
          <w:sz w:val="24"/>
        </w:rPr>
        <w:t xml:space="preserve"> </w:t>
      </w:r>
      <w:r>
        <w:rPr>
          <w:sz w:val="24"/>
        </w:rPr>
        <w:t>ответственность</w:t>
      </w:r>
      <w:r>
        <w:rPr>
          <w:spacing w:val="-15"/>
          <w:sz w:val="24"/>
        </w:rPr>
        <w:t xml:space="preserve"> </w:t>
      </w:r>
      <w:r>
        <w:rPr>
          <w:sz w:val="24"/>
        </w:rPr>
        <w:t>за</w:t>
      </w:r>
      <w:r>
        <w:rPr>
          <w:spacing w:val="-15"/>
          <w:sz w:val="24"/>
        </w:rPr>
        <w:t xml:space="preserve"> </w:t>
      </w:r>
      <w:r>
        <w:rPr>
          <w:sz w:val="24"/>
        </w:rPr>
        <w:t>поведение</w:t>
      </w:r>
      <w:r>
        <w:rPr>
          <w:spacing w:val="-15"/>
          <w:sz w:val="24"/>
        </w:rPr>
        <w:t xml:space="preserve"> </w:t>
      </w:r>
      <w:r>
        <w:rPr>
          <w:sz w:val="24"/>
        </w:rPr>
        <w:t>детей</w:t>
      </w:r>
      <w:r>
        <w:rPr>
          <w:spacing w:val="-15"/>
          <w:sz w:val="24"/>
        </w:rPr>
        <w:t xml:space="preserve"> </w:t>
      </w:r>
      <w:r>
        <w:rPr>
          <w:sz w:val="24"/>
        </w:rPr>
        <w:t>в</w:t>
      </w:r>
      <w:r>
        <w:rPr>
          <w:spacing w:val="-15"/>
          <w:sz w:val="24"/>
        </w:rPr>
        <w:t xml:space="preserve"> </w:t>
      </w:r>
      <w:r>
        <w:rPr>
          <w:sz w:val="24"/>
        </w:rPr>
        <w:t xml:space="preserve">детском </w:t>
      </w:r>
      <w:r>
        <w:rPr>
          <w:spacing w:val="-4"/>
          <w:sz w:val="24"/>
        </w:rPr>
        <w:t>саду</w:t>
      </w:r>
    </w:p>
    <w:p w:rsidR="00EE0CCC" w:rsidRDefault="004068EC">
      <w:pPr>
        <w:pStyle w:val="a6"/>
        <w:numPr>
          <w:ilvl w:val="0"/>
          <w:numId w:val="115"/>
        </w:numPr>
        <w:tabs>
          <w:tab w:val="left" w:pos="564"/>
        </w:tabs>
        <w:spacing w:before="3"/>
        <w:ind w:hanging="172"/>
        <w:rPr>
          <w:sz w:val="24"/>
        </w:rPr>
      </w:pPr>
      <w:r>
        <w:rPr>
          <w:spacing w:val="-2"/>
          <w:sz w:val="24"/>
        </w:rPr>
        <w:t>тон</w:t>
      </w:r>
      <w:r>
        <w:rPr>
          <w:spacing w:val="-6"/>
          <w:sz w:val="24"/>
        </w:rPr>
        <w:t xml:space="preserve"> </w:t>
      </w:r>
      <w:r>
        <w:rPr>
          <w:spacing w:val="-2"/>
          <w:sz w:val="24"/>
        </w:rPr>
        <w:t>общения</w:t>
      </w:r>
      <w:r>
        <w:rPr>
          <w:spacing w:val="-7"/>
          <w:sz w:val="24"/>
        </w:rPr>
        <w:t xml:space="preserve"> </w:t>
      </w:r>
      <w:r>
        <w:rPr>
          <w:spacing w:val="-2"/>
          <w:sz w:val="24"/>
        </w:rPr>
        <w:t>ровный,</w:t>
      </w:r>
      <w:r>
        <w:rPr>
          <w:spacing w:val="-7"/>
          <w:sz w:val="24"/>
        </w:rPr>
        <w:t xml:space="preserve"> </w:t>
      </w:r>
      <w:r>
        <w:rPr>
          <w:spacing w:val="-2"/>
          <w:sz w:val="24"/>
        </w:rPr>
        <w:t>дружелюбный,</w:t>
      </w:r>
      <w:r>
        <w:rPr>
          <w:spacing w:val="-6"/>
          <w:sz w:val="24"/>
        </w:rPr>
        <w:t xml:space="preserve"> </w:t>
      </w:r>
      <w:r>
        <w:rPr>
          <w:spacing w:val="-2"/>
          <w:sz w:val="24"/>
        </w:rPr>
        <w:t>исключается</w:t>
      </w:r>
      <w:r>
        <w:rPr>
          <w:spacing w:val="-7"/>
          <w:sz w:val="24"/>
        </w:rPr>
        <w:t xml:space="preserve"> </w:t>
      </w:r>
      <w:r>
        <w:rPr>
          <w:spacing w:val="-2"/>
          <w:sz w:val="24"/>
        </w:rPr>
        <w:t>повышение</w:t>
      </w:r>
      <w:r>
        <w:rPr>
          <w:spacing w:val="-7"/>
          <w:sz w:val="24"/>
        </w:rPr>
        <w:t xml:space="preserve"> </w:t>
      </w:r>
      <w:r>
        <w:rPr>
          <w:spacing w:val="-2"/>
          <w:sz w:val="24"/>
        </w:rPr>
        <w:t>голоса</w:t>
      </w:r>
    </w:p>
    <w:p w:rsidR="00EE0CCC" w:rsidRDefault="004068EC">
      <w:pPr>
        <w:pStyle w:val="a6"/>
        <w:numPr>
          <w:ilvl w:val="0"/>
          <w:numId w:val="115"/>
        </w:numPr>
        <w:tabs>
          <w:tab w:val="left" w:pos="564"/>
        </w:tabs>
        <w:spacing w:before="40"/>
        <w:ind w:hanging="172"/>
        <w:rPr>
          <w:sz w:val="24"/>
        </w:rPr>
      </w:pPr>
      <w:r>
        <w:rPr>
          <w:spacing w:val="-2"/>
          <w:sz w:val="24"/>
        </w:rPr>
        <w:t>уважительное</w:t>
      </w:r>
      <w:r>
        <w:rPr>
          <w:spacing w:val="-8"/>
          <w:sz w:val="24"/>
        </w:rPr>
        <w:t xml:space="preserve"> </w:t>
      </w:r>
      <w:r>
        <w:rPr>
          <w:spacing w:val="-2"/>
          <w:sz w:val="24"/>
        </w:rPr>
        <w:t>отношение</w:t>
      </w:r>
      <w:r>
        <w:rPr>
          <w:spacing w:val="-7"/>
          <w:sz w:val="24"/>
        </w:rPr>
        <w:t xml:space="preserve"> </w:t>
      </w:r>
      <w:r>
        <w:rPr>
          <w:spacing w:val="-2"/>
          <w:sz w:val="24"/>
        </w:rPr>
        <w:t>к</w:t>
      </w:r>
      <w:r>
        <w:rPr>
          <w:spacing w:val="-6"/>
          <w:sz w:val="24"/>
        </w:rPr>
        <w:t xml:space="preserve"> </w:t>
      </w:r>
      <w:r>
        <w:rPr>
          <w:spacing w:val="-2"/>
          <w:sz w:val="24"/>
        </w:rPr>
        <w:t>личности</w:t>
      </w:r>
      <w:r>
        <w:rPr>
          <w:spacing w:val="-5"/>
          <w:sz w:val="24"/>
        </w:rPr>
        <w:t xml:space="preserve"> </w:t>
      </w:r>
      <w:r>
        <w:rPr>
          <w:spacing w:val="-2"/>
          <w:sz w:val="24"/>
        </w:rPr>
        <w:t>воспитанника</w:t>
      </w:r>
    </w:p>
    <w:p w:rsidR="00EE0CCC" w:rsidRDefault="004068EC">
      <w:pPr>
        <w:pStyle w:val="a6"/>
        <w:numPr>
          <w:ilvl w:val="0"/>
          <w:numId w:val="115"/>
        </w:numPr>
        <w:tabs>
          <w:tab w:val="left" w:pos="564"/>
        </w:tabs>
        <w:spacing w:before="42"/>
        <w:ind w:hanging="172"/>
        <w:rPr>
          <w:sz w:val="24"/>
        </w:rPr>
      </w:pPr>
      <w:r>
        <w:rPr>
          <w:spacing w:val="-2"/>
          <w:sz w:val="24"/>
        </w:rPr>
        <w:t>умение</w:t>
      </w:r>
      <w:r>
        <w:rPr>
          <w:spacing w:val="-8"/>
          <w:sz w:val="24"/>
        </w:rPr>
        <w:t xml:space="preserve"> </w:t>
      </w:r>
      <w:r>
        <w:rPr>
          <w:spacing w:val="-2"/>
          <w:sz w:val="24"/>
        </w:rPr>
        <w:t>заинтересовано</w:t>
      </w:r>
      <w:r>
        <w:rPr>
          <w:spacing w:val="-5"/>
          <w:sz w:val="24"/>
        </w:rPr>
        <w:t xml:space="preserve"> </w:t>
      </w:r>
      <w:r>
        <w:rPr>
          <w:spacing w:val="-2"/>
          <w:sz w:val="24"/>
        </w:rPr>
        <w:t>слушать</w:t>
      </w:r>
      <w:r>
        <w:rPr>
          <w:spacing w:val="-6"/>
          <w:sz w:val="24"/>
        </w:rPr>
        <w:t xml:space="preserve"> </w:t>
      </w:r>
      <w:r>
        <w:rPr>
          <w:spacing w:val="-2"/>
          <w:sz w:val="24"/>
        </w:rPr>
        <w:t>собеседника</w:t>
      </w:r>
      <w:r>
        <w:rPr>
          <w:spacing w:val="-8"/>
          <w:sz w:val="24"/>
        </w:rPr>
        <w:t xml:space="preserve"> </w:t>
      </w:r>
      <w:r>
        <w:rPr>
          <w:spacing w:val="-2"/>
          <w:sz w:val="24"/>
        </w:rPr>
        <w:t>и</w:t>
      </w:r>
      <w:r>
        <w:rPr>
          <w:spacing w:val="-4"/>
          <w:sz w:val="24"/>
        </w:rPr>
        <w:t xml:space="preserve"> </w:t>
      </w:r>
      <w:r>
        <w:rPr>
          <w:spacing w:val="-2"/>
          <w:sz w:val="24"/>
        </w:rPr>
        <w:t>сопереживать</w:t>
      </w:r>
      <w:r>
        <w:rPr>
          <w:spacing w:val="-6"/>
          <w:sz w:val="24"/>
        </w:rPr>
        <w:t xml:space="preserve"> </w:t>
      </w:r>
      <w:r>
        <w:rPr>
          <w:spacing w:val="-5"/>
          <w:sz w:val="24"/>
        </w:rPr>
        <w:t>ему</w:t>
      </w:r>
    </w:p>
    <w:p w:rsidR="00EE0CCC" w:rsidRDefault="004068EC">
      <w:pPr>
        <w:pStyle w:val="a6"/>
        <w:numPr>
          <w:ilvl w:val="0"/>
          <w:numId w:val="115"/>
        </w:numPr>
        <w:tabs>
          <w:tab w:val="left" w:pos="564"/>
        </w:tabs>
        <w:spacing w:before="39"/>
        <w:ind w:hanging="172"/>
        <w:rPr>
          <w:sz w:val="24"/>
        </w:rPr>
      </w:pPr>
      <w:r>
        <w:rPr>
          <w:spacing w:val="-2"/>
          <w:sz w:val="24"/>
        </w:rPr>
        <w:t>уравновешенность</w:t>
      </w:r>
      <w:r w:rsidR="00AA1588">
        <w:rPr>
          <w:spacing w:val="-2"/>
          <w:sz w:val="24"/>
        </w:rPr>
        <w:t xml:space="preserve"> </w:t>
      </w:r>
      <w:r>
        <w:rPr>
          <w:spacing w:val="-2"/>
          <w:sz w:val="24"/>
        </w:rPr>
        <w:t>и</w:t>
      </w:r>
      <w:r>
        <w:rPr>
          <w:spacing w:val="-7"/>
          <w:sz w:val="24"/>
        </w:rPr>
        <w:t xml:space="preserve"> </w:t>
      </w:r>
      <w:r>
        <w:rPr>
          <w:spacing w:val="-2"/>
          <w:sz w:val="24"/>
        </w:rPr>
        <w:t>самообладание,</w:t>
      </w:r>
      <w:r>
        <w:rPr>
          <w:spacing w:val="-7"/>
          <w:sz w:val="24"/>
        </w:rPr>
        <w:t xml:space="preserve"> </w:t>
      </w:r>
      <w:r>
        <w:rPr>
          <w:spacing w:val="-2"/>
          <w:sz w:val="24"/>
        </w:rPr>
        <w:t>выдержка</w:t>
      </w:r>
      <w:r>
        <w:rPr>
          <w:spacing w:val="-7"/>
          <w:sz w:val="24"/>
        </w:rPr>
        <w:t xml:space="preserve"> </w:t>
      </w:r>
      <w:r>
        <w:rPr>
          <w:spacing w:val="-2"/>
          <w:sz w:val="24"/>
        </w:rPr>
        <w:t>в</w:t>
      </w:r>
      <w:r>
        <w:rPr>
          <w:spacing w:val="-5"/>
          <w:sz w:val="24"/>
        </w:rPr>
        <w:t xml:space="preserve"> </w:t>
      </w:r>
      <w:r>
        <w:rPr>
          <w:spacing w:val="-2"/>
          <w:sz w:val="24"/>
        </w:rPr>
        <w:t>отношениях</w:t>
      </w:r>
      <w:r>
        <w:rPr>
          <w:spacing w:val="-7"/>
          <w:sz w:val="24"/>
        </w:rPr>
        <w:t xml:space="preserve"> </w:t>
      </w:r>
      <w:r>
        <w:rPr>
          <w:spacing w:val="-2"/>
          <w:sz w:val="24"/>
        </w:rPr>
        <w:t>с</w:t>
      </w:r>
      <w:r>
        <w:rPr>
          <w:spacing w:val="-8"/>
          <w:sz w:val="24"/>
        </w:rPr>
        <w:t xml:space="preserve"> </w:t>
      </w:r>
      <w:r>
        <w:rPr>
          <w:spacing w:val="-2"/>
          <w:sz w:val="24"/>
        </w:rPr>
        <w:t>детьми</w:t>
      </w:r>
    </w:p>
    <w:p w:rsidR="00EE0CCC" w:rsidRDefault="004068EC">
      <w:pPr>
        <w:pStyle w:val="a6"/>
        <w:numPr>
          <w:ilvl w:val="0"/>
          <w:numId w:val="115"/>
        </w:numPr>
        <w:tabs>
          <w:tab w:val="left" w:pos="564"/>
        </w:tabs>
        <w:spacing w:before="42" w:line="271" w:lineRule="auto"/>
        <w:ind w:right="1177"/>
        <w:rPr>
          <w:sz w:val="24"/>
        </w:rPr>
      </w:pPr>
      <w:r>
        <w:rPr>
          <w:sz w:val="24"/>
        </w:rPr>
        <w:t>умение</w:t>
      </w:r>
      <w:r>
        <w:rPr>
          <w:spacing w:val="-15"/>
          <w:sz w:val="24"/>
        </w:rPr>
        <w:t xml:space="preserve"> </w:t>
      </w:r>
      <w:r>
        <w:rPr>
          <w:sz w:val="24"/>
        </w:rPr>
        <w:t>быстро</w:t>
      </w:r>
      <w:r>
        <w:rPr>
          <w:spacing w:val="-15"/>
          <w:sz w:val="24"/>
        </w:rPr>
        <w:t xml:space="preserve"> </w:t>
      </w:r>
      <w:r>
        <w:rPr>
          <w:sz w:val="24"/>
        </w:rPr>
        <w:t>и</w:t>
      </w:r>
      <w:r>
        <w:rPr>
          <w:spacing w:val="-15"/>
          <w:sz w:val="24"/>
        </w:rPr>
        <w:t xml:space="preserve"> </w:t>
      </w:r>
      <w:r>
        <w:rPr>
          <w:sz w:val="24"/>
        </w:rPr>
        <w:t>правильно</w:t>
      </w:r>
      <w:r>
        <w:rPr>
          <w:spacing w:val="-15"/>
          <w:sz w:val="24"/>
        </w:rPr>
        <w:t xml:space="preserve"> </w:t>
      </w:r>
      <w:r>
        <w:rPr>
          <w:sz w:val="24"/>
        </w:rPr>
        <w:t>оценивать</w:t>
      </w:r>
      <w:r>
        <w:rPr>
          <w:spacing w:val="-15"/>
          <w:sz w:val="24"/>
        </w:rPr>
        <w:t xml:space="preserve"> </w:t>
      </w:r>
      <w:r>
        <w:rPr>
          <w:sz w:val="24"/>
        </w:rPr>
        <w:t>сложившуюся</w:t>
      </w:r>
      <w:r>
        <w:rPr>
          <w:spacing w:val="-15"/>
          <w:sz w:val="24"/>
        </w:rPr>
        <w:t xml:space="preserve"> </w:t>
      </w:r>
      <w:r>
        <w:rPr>
          <w:sz w:val="24"/>
        </w:rPr>
        <w:t>обстановку</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то</w:t>
      </w:r>
      <w:r>
        <w:rPr>
          <w:spacing w:val="-15"/>
          <w:sz w:val="24"/>
        </w:rPr>
        <w:t xml:space="preserve"> </w:t>
      </w:r>
      <w:r>
        <w:rPr>
          <w:sz w:val="24"/>
        </w:rPr>
        <w:t>же</w:t>
      </w:r>
      <w:r>
        <w:rPr>
          <w:spacing w:val="-15"/>
          <w:sz w:val="24"/>
        </w:rPr>
        <w:t xml:space="preserve"> </w:t>
      </w:r>
      <w:r>
        <w:rPr>
          <w:sz w:val="24"/>
        </w:rPr>
        <w:t>время</w:t>
      </w:r>
      <w:r>
        <w:rPr>
          <w:spacing w:val="-15"/>
          <w:sz w:val="24"/>
        </w:rPr>
        <w:t xml:space="preserve"> </w:t>
      </w:r>
      <w:r>
        <w:rPr>
          <w:sz w:val="24"/>
        </w:rPr>
        <w:t>не</w:t>
      </w:r>
      <w:r>
        <w:rPr>
          <w:spacing w:val="-15"/>
          <w:sz w:val="24"/>
        </w:rPr>
        <w:t xml:space="preserve"> </w:t>
      </w:r>
      <w:r>
        <w:rPr>
          <w:sz w:val="24"/>
        </w:rPr>
        <w:t>торопиться</w:t>
      </w:r>
      <w:r>
        <w:rPr>
          <w:spacing w:val="-15"/>
          <w:sz w:val="24"/>
        </w:rPr>
        <w:t xml:space="preserve"> </w:t>
      </w:r>
      <w:r>
        <w:rPr>
          <w:sz w:val="24"/>
        </w:rPr>
        <w:t>с выводами о поведении и способностях воспитанников</w:t>
      </w:r>
    </w:p>
    <w:p w:rsidR="00EE0CCC" w:rsidRDefault="004068EC">
      <w:pPr>
        <w:pStyle w:val="a6"/>
        <w:numPr>
          <w:ilvl w:val="0"/>
          <w:numId w:val="115"/>
        </w:numPr>
        <w:tabs>
          <w:tab w:val="left" w:pos="564"/>
        </w:tabs>
        <w:spacing w:before="6"/>
        <w:ind w:hanging="172"/>
        <w:rPr>
          <w:sz w:val="24"/>
        </w:rPr>
      </w:pPr>
      <w:r>
        <w:rPr>
          <w:spacing w:val="-2"/>
          <w:sz w:val="24"/>
        </w:rPr>
        <w:t>умение</w:t>
      </w:r>
      <w:r>
        <w:rPr>
          <w:spacing w:val="-6"/>
          <w:sz w:val="24"/>
        </w:rPr>
        <w:t xml:space="preserve"> </w:t>
      </w:r>
      <w:r>
        <w:rPr>
          <w:spacing w:val="-2"/>
          <w:sz w:val="24"/>
        </w:rPr>
        <w:t>сочетать</w:t>
      </w:r>
      <w:r>
        <w:rPr>
          <w:spacing w:val="-4"/>
          <w:sz w:val="24"/>
        </w:rPr>
        <w:t xml:space="preserve"> </w:t>
      </w:r>
      <w:r>
        <w:rPr>
          <w:spacing w:val="-2"/>
          <w:sz w:val="24"/>
        </w:rPr>
        <w:t>мягкий</w:t>
      </w:r>
      <w:r>
        <w:rPr>
          <w:spacing w:val="-5"/>
          <w:sz w:val="24"/>
        </w:rPr>
        <w:t xml:space="preserve"> </w:t>
      </w:r>
      <w:r>
        <w:rPr>
          <w:spacing w:val="-2"/>
          <w:sz w:val="24"/>
        </w:rPr>
        <w:t>эмоциональный</w:t>
      </w:r>
      <w:r>
        <w:rPr>
          <w:spacing w:val="-6"/>
          <w:sz w:val="24"/>
        </w:rPr>
        <w:t xml:space="preserve"> </w:t>
      </w:r>
      <w:r>
        <w:rPr>
          <w:spacing w:val="-2"/>
          <w:sz w:val="24"/>
        </w:rPr>
        <w:t>и</w:t>
      </w:r>
      <w:r>
        <w:rPr>
          <w:spacing w:val="-6"/>
          <w:sz w:val="24"/>
        </w:rPr>
        <w:t xml:space="preserve"> </w:t>
      </w:r>
      <w:r>
        <w:rPr>
          <w:spacing w:val="-2"/>
          <w:sz w:val="24"/>
        </w:rPr>
        <w:t>деловой</w:t>
      </w:r>
      <w:r>
        <w:rPr>
          <w:spacing w:val="-5"/>
          <w:sz w:val="24"/>
        </w:rPr>
        <w:t xml:space="preserve"> </w:t>
      </w:r>
      <w:r>
        <w:rPr>
          <w:spacing w:val="-2"/>
          <w:sz w:val="24"/>
        </w:rPr>
        <w:t>тон</w:t>
      </w:r>
      <w:r>
        <w:rPr>
          <w:spacing w:val="-6"/>
          <w:sz w:val="24"/>
        </w:rPr>
        <w:t xml:space="preserve"> </w:t>
      </w:r>
      <w:r>
        <w:rPr>
          <w:spacing w:val="-2"/>
          <w:sz w:val="24"/>
        </w:rPr>
        <w:t>в</w:t>
      </w:r>
      <w:r>
        <w:rPr>
          <w:spacing w:val="-7"/>
          <w:sz w:val="24"/>
        </w:rPr>
        <w:t xml:space="preserve"> </w:t>
      </w:r>
      <w:r>
        <w:rPr>
          <w:spacing w:val="-2"/>
          <w:sz w:val="24"/>
        </w:rPr>
        <w:t>отношениях</w:t>
      </w:r>
      <w:r>
        <w:rPr>
          <w:spacing w:val="-5"/>
          <w:sz w:val="24"/>
        </w:rPr>
        <w:t xml:space="preserve"> </w:t>
      </w:r>
      <w:r>
        <w:rPr>
          <w:spacing w:val="-2"/>
          <w:sz w:val="24"/>
        </w:rPr>
        <w:t>с</w:t>
      </w:r>
      <w:r>
        <w:rPr>
          <w:spacing w:val="-5"/>
          <w:sz w:val="24"/>
        </w:rPr>
        <w:t xml:space="preserve"> </w:t>
      </w:r>
      <w:r>
        <w:rPr>
          <w:spacing w:val="-2"/>
          <w:sz w:val="24"/>
        </w:rPr>
        <w:t>воспитанниками</w:t>
      </w:r>
    </w:p>
    <w:p w:rsidR="00EE0CCC" w:rsidRDefault="004068EC">
      <w:pPr>
        <w:pStyle w:val="a6"/>
        <w:numPr>
          <w:ilvl w:val="0"/>
          <w:numId w:val="115"/>
        </w:numPr>
        <w:tabs>
          <w:tab w:val="left" w:pos="564"/>
        </w:tabs>
        <w:spacing w:before="43"/>
        <w:ind w:hanging="172"/>
        <w:rPr>
          <w:sz w:val="24"/>
        </w:rPr>
      </w:pPr>
      <w:r>
        <w:rPr>
          <w:spacing w:val="-2"/>
          <w:sz w:val="24"/>
        </w:rPr>
        <w:t>знание</w:t>
      </w:r>
      <w:r>
        <w:rPr>
          <w:spacing w:val="-11"/>
          <w:sz w:val="24"/>
        </w:rPr>
        <w:t xml:space="preserve"> </w:t>
      </w:r>
      <w:r>
        <w:rPr>
          <w:spacing w:val="-2"/>
          <w:sz w:val="24"/>
        </w:rPr>
        <w:t>возрастных</w:t>
      </w:r>
      <w:r>
        <w:rPr>
          <w:spacing w:val="-7"/>
          <w:sz w:val="24"/>
        </w:rPr>
        <w:t xml:space="preserve"> </w:t>
      </w:r>
      <w:r>
        <w:rPr>
          <w:spacing w:val="-2"/>
          <w:sz w:val="24"/>
        </w:rPr>
        <w:t>и</w:t>
      </w:r>
      <w:r>
        <w:rPr>
          <w:spacing w:val="-6"/>
          <w:sz w:val="24"/>
        </w:rPr>
        <w:t xml:space="preserve"> </w:t>
      </w:r>
      <w:r>
        <w:rPr>
          <w:spacing w:val="-2"/>
          <w:sz w:val="24"/>
        </w:rPr>
        <w:t>индивидуальных</w:t>
      </w:r>
      <w:r>
        <w:rPr>
          <w:spacing w:val="-7"/>
          <w:sz w:val="24"/>
        </w:rPr>
        <w:t xml:space="preserve"> </w:t>
      </w:r>
      <w:r>
        <w:rPr>
          <w:spacing w:val="-2"/>
          <w:sz w:val="24"/>
        </w:rPr>
        <w:t>особенностей</w:t>
      </w:r>
      <w:r>
        <w:rPr>
          <w:spacing w:val="-6"/>
          <w:sz w:val="24"/>
        </w:rPr>
        <w:t xml:space="preserve"> </w:t>
      </w:r>
      <w:r>
        <w:rPr>
          <w:spacing w:val="-2"/>
          <w:sz w:val="24"/>
        </w:rPr>
        <w:t>воспитанников</w:t>
      </w:r>
    </w:p>
    <w:p w:rsidR="00EE0CCC" w:rsidRDefault="0011385D">
      <w:pPr>
        <w:pStyle w:val="a6"/>
        <w:numPr>
          <w:ilvl w:val="0"/>
          <w:numId w:val="115"/>
        </w:numPr>
        <w:tabs>
          <w:tab w:val="left" w:pos="564"/>
        </w:tabs>
        <w:spacing w:before="39"/>
        <w:ind w:hanging="172"/>
        <w:rPr>
          <w:sz w:val="24"/>
        </w:rPr>
      </w:pPr>
      <w:r>
        <w:rPr>
          <w:spacing w:val="-2"/>
          <w:sz w:val="24"/>
        </w:rPr>
        <w:t>соответств</w:t>
      </w:r>
      <w:r w:rsidR="004068EC">
        <w:rPr>
          <w:spacing w:val="-2"/>
          <w:sz w:val="24"/>
        </w:rPr>
        <w:t>ие</w:t>
      </w:r>
      <w:r w:rsidR="004068EC">
        <w:rPr>
          <w:spacing w:val="-8"/>
          <w:sz w:val="24"/>
        </w:rPr>
        <w:t xml:space="preserve"> </w:t>
      </w:r>
      <w:r w:rsidR="004068EC">
        <w:rPr>
          <w:spacing w:val="-2"/>
          <w:sz w:val="24"/>
        </w:rPr>
        <w:t>внешнего</w:t>
      </w:r>
      <w:r w:rsidR="004068EC">
        <w:rPr>
          <w:spacing w:val="-5"/>
          <w:sz w:val="24"/>
        </w:rPr>
        <w:t xml:space="preserve"> </w:t>
      </w:r>
      <w:r w:rsidR="004068EC">
        <w:rPr>
          <w:spacing w:val="-2"/>
          <w:sz w:val="24"/>
        </w:rPr>
        <w:t>вида</w:t>
      </w:r>
      <w:r w:rsidR="004068EC">
        <w:rPr>
          <w:spacing w:val="-7"/>
          <w:sz w:val="24"/>
        </w:rPr>
        <w:t xml:space="preserve"> </w:t>
      </w:r>
      <w:r>
        <w:rPr>
          <w:spacing w:val="-2"/>
          <w:sz w:val="24"/>
        </w:rPr>
        <w:t>статусу</w:t>
      </w:r>
      <w:r w:rsidR="004068EC">
        <w:rPr>
          <w:spacing w:val="-4"/>
          <w:sz w:val="24"/>
        </w:rPr>
        <w:t xml:space="preserve"> </w:t>
      </w:r>
      <w:r w:rsidR="004068EC">
        <w:rPr>
          <w:spacing w:val="-2"/>
          <w:sz w:val="24"/>
        </w:rPr>
        <w:t>воспитателя</w:t>
      </w:r>
      <w:r w:rsidR="004068EC">
        <w:rPr>
          <w:spacing w:val="-7"/>
          <w:sz w:val="24"/>
        </w:rPr>
        <w:t xml:space="preserve"> </w:t>
      </w:r>
      <w:r w:rsidR="004068EC">
        <w:rPr>
          <w:spacing w:val="-2"/>
          <w:sz w:val="24"/>
        </w:rPr>
        <w:t>детского</w:t>
      </w:r>
      <w:r w:rsidR="004068EC">
        <w:rPr>
          <w:spacing w:val="-6"/>
          <w:sz w:val="24"/>
        </w:rPr>
        <w:t xml:space="preserve"> </w:t>
      </w:r>
      <w:r w:rsidR="004068EC">
        <w:rPr>
          <w:spacing w:val="-4"/>
          <w:sz w:val="24"/>
        </w:rPr>
        <w:t>сада</w:t>
      </w:r>
    </w:p>
    <w:p w:rsidR="00EE0CCC" w:rsidRDefault="00EE0CCC">
      <w:pPr>
        <w:pStyle w:val="a3"/>
        <w:spacing w:before="34"/>
        <w:ind w:left="0"/>
      </w:pPr>
    </w:p>
    <w:p w:rsidR="00EE0CCC" w:rsidRDefault="004068EC">
      <w:pPr>
        <w:pStyle w:val="4"/>
        <w:ind w:left="399"/>
        <w:rPr>
          <w:rFonts w:ascii="Cambria" w:hAnsi="Cambria"/>
        </w:rPr>
      </w:pPr>
      <w:r>
        <w:rPr>
          <w:rFonts w:ascii="Cambria" w:hAnsi="Cambria"/>
        </w:rPr>
        <w:t>Правила</w:t>
      </w:r>
      <w:r>
        <w:rPr>
          <w:rFonts w:ascii="Cambria" w:hAnsi="Cambria"/>
          <w:spacing w:val="-3"/>
        </w:rPr>
        <w:t xml:space="preserve"> </w:t>
      </w:r>
      <w:r>
        <w:rPr>
          <w:rFonts w:ascii="Cambria" w:hAnsi="Cambria"/>
        </w:rPr>
        <w:t>для</w:t>
      </w:r>
      <w:r>
        <w:rPr>
          <w:rFonts w:ascii="Cambria" w:hAnsi="Cambria"/>
          <w:spacing w:val="-2"/>
        </w:rPr>
        <w:t xml:space="preserve"> родителей</w:t>
      </w:r>
    </w:p>
    <w:p w:rsidR="00EE0CCC" w:rsidRDefault="004068EC">
      <w:pPr>
        <w:pStyle w:val="a6"/>
        <w:numPr>
          <w:ilvl w:val="1"/>
          <w:numId w:val="115"/>
        </w:numPr>
        <w:tabs>
          <w:tab w:val="left" w:pos="1119"/>
        </w:tabs>
        <w:spacing w:before="42"/>
        <w:ind w:hanging="240"/>
        <w:rPr>
          <w:sz w:val="24"/>
        </w:rPr>
      </w:pPr>
      <w:r>
        <w:rPr>
          <w:sz w:val="24"/>
        </w:rPr>
        <w:t>Соблюдать</w:t>
      </w:r>
      <w:r>
        <w:rPr>
          <w:spacing w:val="-11"/>
          <w:sz w:val="24"/>
        </w:rPr>
        <w:t xml:space="preserve"> </w:t>
      </w:r>
      <w:r>
        <w:rPr>
          <w:sz w:val="24"/>
        </w:rPr>
        <w:t>требования</w:t>
      </w:r>
      <w:r>
        <w:rPr>
          <w:spacing w:val="-7"/>
          <w:sz w:val="24"/>
        </w:rPr>
        <w:t xml:space="preserve"> </w:t>
      </w:r>
      <w:r>
        <w:rPr>
          <w:sz w:val="24"/>
        </w:rPr>
        <w:t>дошкольного</w:t>
      </w:r>
      <w:r>
        <w:rPr>
          <w:spacing w:val="-5"/>
          <w:sz w:val="24"/>
        </w:rPr>
        <w:t xml:space="preserve"> </w:t>
      </w:r>
      <w:r>
        <w:rPr>
          <w:sz w:val="24"/>
        </w:rPr>
        <w:t>учреждения,</w:t>
      </w:r>
      <w:r>
        <w:rPr>
          <w:spacing w:val="-4"/>
          <w:sz w:val="24"/>
        </w:rPr>
        <w:t xml:space="preserve"> </w:t>
      </w:r>
      <w:r>
        <w:rPr>
          <w:sz w:val="24"/>
        </w:rPr>
        <w:t>в</w:t>
      </w:r>
      <w:r>
        <w:rPr>
          <w:spacing w:val="-9"/>
          <w:sz w:val="24"/>
        </w:rPr>
        <w:t xml:space="preserve"> </w:t>
      </w:r>
      <w:r>
        <w:rPr>
          <w:sz w:val="24"/>
        </w:rPr>
        <w:t>соответствии</w:t>
      </w:r>
      <w:r>
        <w:rPr>
          <w:spacing w:val="-5"/>
          <w:sz w:val="24"/>
        </w:rPr>
        <w:t xml:space="preserve"> </w:t>
      </w:r>
      <w:r>
        <w:rPr>
          <w:sz w:val="24"/>
        </w:rPr>
        <w:t>с</w:t>
      </w:r>
      <w:r>
        <w:rPr>
          <w:spacing w:val="-6"/>
          <w:sz w:val="24"/>
        </w:rPr>
        <w:t xml:space="preserve"> </w:t>
      </w:r>
      <w:r>
        <w:rPr>
          <w:spacing w:val="-2"/>
          <w:sz w:val="24"/>
        </w:rPr>
        <w:t>договором.</w:t>
      </w:r>
    </w:p>
    <w:p w:rsidR="00EE0CCC" w:rsidRDefault="004068EC">
      <w:pPr>
        <w:pStyle w:val="a6"/>
        <w:numPr>
          <w:ilvl w:val="1"/>
          <w:numId w:val="115"/>
        </w:numPr>
        <w:tabs>
          <w:tab w:val="left" w:pos="1119"/>
        </w:tabs>
        <w:spacing w:before="41" w:line="278" w:lineRule="auto"/>
        <w:ind w:right="883"/>
        <w:rPr>
          <w:sz w:val="24"/>
        </w:rPr>
      </w:pPr>
      <w:r>
        <w:rPr>
          <w:sz w:val="24"/>
        </w:rPr>
        <w:t>Своевременно</w:t>
      </w:r>
      <w:r>
        <w:rPr>
          <w:spacing w:val="-3"/>
          <w:sz w:val="24"/>
        </w:rPr>
        <w:t xml:space="preserve"> </w:t>
      </w:r>
      <w:r>
        <w:rPr>
          <w:sz w:val="24"/>
        </w:rPr>
        <w:t>вносить</w:t>
      </w:r>
      <w:r>
        <w:rPr>
          <w:spacing w:val="-4"/>
          <w:sz w:val="24"/>
        </w:rPr>
        <w:t xml:space="preserve"> </w:t>
      </w:r>
      <w:r>
        <w:rPr>
          <w:sz w:val="24"/>
        </w:rPr>
        <w:t>родительскую</w:t>
      </w:r>
      <w:r>
        <w:rPr>
          <w:spacing w:val="-5"/>
          <w:sz w:val="24"/>
        </w:rPr>
        <w:t xml:space="preserve"> </w:t>
      </w:r>
      <w:r>
        <w:rPr>
          <w:sz w:val="24"/>
        </w:rPr>
        <w:t>плату</w:t>
      </w:r>
      <w:r>
        <w:rPr>
          <w:spacing w:val="-3"/>
          <w:sz w:val="24"/>
        </w:rPr>
        <w:t xml:space="preserve"> </w:t>
      </w:r>
      <w:r>
        <w:rPr>
          <w:sz w:val="24"/>
        </w:rPr>
        <w:t>за</w:t>
      </w:r>
      <w:r>
        <w:rPr>
          <w:spacing w:val="-7"/>
          <w:sz w:val="24"/>
        </w:rPr>
        <w:t xml:space="preserve"> </w:t>
      </w:r>
      <w:r>
        <w:rPr>
          <w:sz w:val="24"/>
        </w:rPr>
        <w:t>содержание</w:t>
      </w:r>
      <w:r>
        <w:rPr>
          <w:spacing w:val="-4"/>
          <w:sz w:val="24"/>
        </w:rPr>
        <w:t xml:space="preserve"> </w:t>
      </w:r>
      <w:r>
        <w:rPr>
          <w:sz w:val="24"/>
        </w:rPr>
        <w:t>ребенка</w:t>
      </w:r>
      <w:r>
        <w:rPr>
          <w:spacing w:val="-4"/>
          <w:sz w:val="24"/>
        </w:rPr>
        <w:t xml:space="preserve"> </w:t>
      </w:r>
      <w:r>
        <w:rPr>
          <w:sz w:val="24"/>
        </w:rPr>
        <w:t>в</w:t>
      </w:r>
      <w:r>
        <w:rPr>
          <w:spacing w:val="-2"/>
          <w:sz w:val="24"/>
        </w:rPr>
        <w:t xml:space="preserve"> </w:t>
      </w:r>
      <w:r>
        <w:rPr>
          <w:sz w:val="24"/>
        </w:rPr>
        <w:t>ДОУ</w:t>
      </w:r>
      <w:r>
        <w:rPr>
          <w:spacing w:val="-3"/>
          <w:sz w:val="24"/>
        </w:rPr>
        <w:t xml:space="preserve"> </w:t>
      </w:r>
      <w:r>
        <w:rPr>
          <w:sz w:val="24"/>
        </w:rPr>
        <w:t>в</w:t>
      </w:r>
      <w:r>
        <w:rPr>
          <w:spacing w:val="-4"/>
          <w:sz w:val="24"/>
        </w:rPr>
        <w:t xml:space="preserve"> </w:t>
      </w:r>
      <w:r>
        <w:rPr>
          <w:sz w:val="24"/>
        </w:rPr>
        <w:t>срок</w:t>
      </w:r>
      <w:r>
        <w:rPr>
          <w:spacing w:val="-3"/>
          <w:sz w:val="24"/>
        </w:rPr>
        <w:t xml:space="preserve"> </w:t>
      </w:r>
      <w:r>
        <w:rPr>
          <w:sz w:val="24"/>
        </w:rPr>
        <w:t>до</w:t>
      </w:r>
      <w:r>
        <w:rPr>
          <w:spacing w:val="-3"/>
          <w:sz w:val="24"/>
        </w:rPr>
        <w:t xml:space="preserve"> </w:t>
      </w:r>
      <w:r>
        <w:rPr>
          <w:sz w:val="24"/>
        </w:rPr>
        <w:t>10</w:t>
      </w:r>
      <w:r>
        <w:rPr>
          <w:spacing w:val="-3"/>
          <w:sz w:val="24"/>
        </w:rPr>
        <w:t xml:space="preserve"> </w:t>
      </w:r>
      <w:r>
        <w:rPr>
          <w:sz w:val="24"/>
        </w:rPr>
        <w:t>числа текущего месяца.</w:t>
      </w:r>
    </w:p>
    <w:p w:rsidR="00EE0CCC" w:rsidRDefault="004068EC">
      <w:pPr>
        <w:pStyle w:val="a6"/>
        <w:numPr>
          <w:ilvl w:val="1"/>
          <w:numId w:val="115"/>
        </w:numPr>
        <w:tabs>
          <w:tab w:val="left" w:pos="1119"/>
        </w:tabs>
        <w:spacing w:line="276" w:lineRule="auto"/>
        <w:ind w:right="1560"/>
        <w:rPr>
          <w:sz w:val="24"/>
        </w:rPr>
      </w:pPr>
      <w:r>
        <w:rPr>
          <w:sz w:val="24"/>
        </w:rPr>
        <w:t>Информировать</w:t>
      </w:r>
      <w:r>
        <w:rPr>
          <w:spacing w:val="-3"/>
          <w:sz w:val="24"/>
        </w:rPr>
        <w:t xml:space="preserve"> </w:t>
      </w:r>
      <w:r>
        <w:rPr>
          <w:sz w:val="24"/>
        </w:rPr>
        <w:t>дошкольное</w:t>
      </w:r>
      <w:r>
        <w:rPr>
          <w:spacing w:val="-5"/>
          <w:sz w:val="24"/>
        </w:rPr>
        <w:t xml:space="preserve"> </w:t>
      </w:r>
      <w:r>
        <w:rPr>
          <w:sz w:val="24"/>
        </w:rPr>
        <w:t>учреждение</w:t>
      </w:r>
      <w:r>
        <w:rPr>
          <w:spacing w:val="-5"/>
          <w:sz w:val="24"/>
        </w:rPr>
        <w:t xml:space="preserve"> </w:t>
      </w:r>
      <w:r>
        <w:rPr>
          <w:sz w:val="24"/>
        </w:rPr>
        <w:t>об</w:t>
      </w:r>
      <w:r>
        <w:rPr>
          <w:spacing w:val="-4"/>
          <w:sz w:val="24"/>
        </w:rPr>
        <w:t xml:space="preserve"> </w:t>
      </w:r>
      <w:r>
        <w:rPr>
          <w:sz w:val="24"/>
        </w:rPr>
        <w:t>отсутствии</w:t>
      </w:r>
      <w:r>
        <w:rPr>
          <w:spacing w:val="-4"/>
          <w:sz w:val="24"/>
        </w:rPr>
        <w:t xml:space="preserve"> </w:t>
      </w:r>
      <w:r>
        <w:rPr>
          <w:sz w:val="24"/>
        </w:rPr>
        <w:t>ребенка</w:t>
      </w:r>
      <w:r>
        <w:rPr>
          <w:spacing w:val="-5"/>
          <w:sz w:val="24"/>
        </w:rPr>
        <w:t xml:space="preserve"> </w:t>
      </w:r>
      <w:r>
        <w:rPr>
          <w:sz w:val="24"/>
        </w:rPr>
        <w:t>(по</w:t>
      </w:r>
      <w:r>
        <w:rPr>
          <w:spacing w:val="-4"/>
          <w:sz w:val="24"/>
        </w:rPr>
        <w:t xml:space="preserve"> </w:t>
      </w:r>
      <w:r>
        <w:rPr>
          <w:sz w:val="24"/>
        </w:rPr>
        <w:t>болезни</w:t>
      </w:r>
      <w:r>
        <w:rPr>
          <w:spacing w:val="-6"/>
          <w:sz w:val="24"/>
        </w:rPr>
        <w:t xml:space="preserve"> </w:t>
      </w:r>
      <w:r>
        <w:rPr>
          <w:sz w:val="24"/>
        </w:rPr>
        <w:t>и</w:t>
      </w:r>
      <w:r>
        <w:rPr>
          <w:spacing w:val="-4"/>
          <w:sz w:val="24"/>
        </w:rPr>
        <w:t xml:space="preserve"> </w:t>
      </w:r>
      <w:r>
        <w:rPr>
          <w:sz w:val="24"/>
        </w:rPr>
        <w:t>прочим причинам) не позднее 8-00 по телефону воспитателя.</w:t>
      </w:r>
    </w:p>
    <w:p w:rsidR="00EE0CCC" w:rsidRDefault="004068EC">
      <w:pPr>
        <w:pStyle w:val="a6"/>
        <w:numPr>
          <w:ilvl w:val="1"/>
          <w:numId w:val="115"/>
        </w:numPr>
        <w:tabs>
          <w:tab w:val="left" w:pos="1119"/>
        </w:tabs>
        <w:spacing w:line="275" w:lineRule="exact"/>
        <w:ind w:hanging="240"/>
        <w:rPr>
          <w:sz w:val="24"/>
        </w:rPr>
      </w:pPr>
      <w:r>
        <w:rPr>
          <w:sz w:val="24"/>
        </w:rPr>
        <w:t>После</w:t>
      </w:r>
      <w:r>
        <w:rPr>
          <w:spacing w:val="-4"/>
          <w:sz w:val="24"/>
        </w:rPr>
        <w:t xml:space="preserve"> </w:t>
      </w:r>
      <w:r>
        <w:rPr>
          <w:sz w:val="24"/>
        </w:rPr>
        <w:t>перенесенного</w:t>
      </w:r>
      <w:r>
        <w:rPr>
          <w:spacing w:val="-2"/>
          <w:sz w:val="24"/>
        </w:rPr>
        <w:t xml:space="preserve"> </w:t>
      </w:r>
      <w:r>
        <w:rPr>
          <w:sz w:val="24"/>
        </w:rPr>
        <w:t>заболевания,</w:t>
      </w:r>
      <w:r>
        <w:rPr>
          <w:spacing w:val="-3"/>
          <w:sz w:val="24"/>
        </w:rPr>
        <w:t xml:space="preserve"> </w:t>
      </w:r>
      <w:r>
        <w:rPr>
          <w:sz w:val="24"/>
        </w:rPr>
        <w:t>а</w:t>
      </w:r>
      <w:r>
        <w:rPr>
          <w:spacing w:val="-3"/>
          <w:sz w:val="24"/>
        </w:rPr>
        <w:t xml:space="preserve"> </w:t>
      </w:r>
      <w:r>
        <w:rPr>
          <w:sz w:val="24"/>
        </w:rPr>
        <w:t>также</w:t>
      </w:r>
      <w:r>
        <w:rPr>
          <w:spacing w:val="-3"/>
          <w:sz w:val="24"/>
        </w:rPr>
        <w:t xml:space="preserve"> </w:t>
      </w:r>
      <w:r>
        <w:rPr>
          <w:sz w:val="24"/>
        </w:rPr>
        <w:t>отсутствия</w:t>
      </w:r>
      <w:r>
        <w:rPr>
          <w:spacing w:val="-2"/>
          <w:sz w:val="24"/>
        </w:rPr>
        <w:t xml:space="preserve"> </w:t>
      </w:r>
      <w:r>
        <w:rPr>
          <w:sz w:val="24"/>
        </w:rPr>
        <w:t>более</w:t>
      </w:r>
      <w:r>
        <w:rPr>
          <w:spacing w:val="-5"/>
          <w:sz w:val="24"/>
        </w:rPr>
        <w:t xml:space="preserve"> </w:t>
      </w:r>
      <w:r>
        <w:rPr>
          <w:sz w:val="24"/>
        </w:rPr>
        <w:t>5</w:t>
      </w:r>
      <w:r>
        <w:rPr>
          <w:spacing w:val="-2"/>
          <w:sz w:val="24"/>
        </w:rPr>
        <w:t xml:space="preserve"> </w:t>
      </w:r>
      <w:r>
        <w:rPr>
          <w:sz w:val="24"/>
        </w:rPr>
        <w:t>дней,</w:t>
      </w:r>
      <w:r>
        <w:rPr>
          <w:spacing w:val="-3"/>
          <w:sz w:val="24"/>
        </w:rPr>
        <w:t xml:space="preserve"> </w:t>
      </w:r>
      <w:r>
        <w:rPr>
          <w:sz w:val="24"/>
        </w:rPr>
        <w:t>детей</w:t>
      </w:r>
      <w:r>
        <w:rPr>
          <w:spacing w:val="-2"/>
          <w:sz w:val="24"/>
        </w:rPr>
        <w:t xml:space="preserve"> </w:t>
      </w:r>
      <w:r>
        <w:rPr>
          <w:sz w:val="24"/>
        </w:rPr>
        <w:t>принимают</w:t>
      </w:r>
      <w:r>
        <w:rPr>
          <w:spacing w:val="-2"/>
          <w:sz w:val="24"/>
        </w:rPr>
        <w:t xml:space="preserve"> </w:t>
      </w:r>
      <w:r>
        <w:rPr>
          <w:spacing w:val="-10"/>
          <w:sz w:val="24"/>
        </w:rPr>
        <w:t>в</w:t>
      </w:r>
    </w:p>
    <w:p w:rsidR="00EE0CCC" w:rsidRDefault="004068EC">
      <w:pPr>
        <w:pStyle w:val="a3"/>
        <w:spacing w:before="39" w:line="276" w:lineRule="auto"/>
        <w:ind w:left="1119"/>
      </w:pPr>
      <w:r>
        <w:t>дошкольные</w:t>
      </w:r>
      <w:r>
        <w:rPr>
          <w:spacing w:val="-6"/>
        </w:rPr>
        <w:t xml:space="preserve"> </w:t>
      </w:r>
      <w:r>
        <w:t>образовательные</w:t>
      </w:r>
      <w:r>
        <w:rPr>
          <w:spacing w:val="-6"/>
        </w:rPr>
        <w:t xml:space="preserve"> </w:t>
      </w:r>
      <w:r>
        <w:t>организации</w:t>
      </w:r>
      <w:r>
        <w:rPr>
          <w:spacing w:val="-5"/>
        </w:rPr>
        <w:t xml:space="preserve"> </w:t>
      </w:r>
      <w:r>
        <w:t>только</w:t>
      </w:r>
      <w:r>
        <w:rPr>
          <w:spacing w:val="-5"/>
        </w:rPr>
        <w:t xml:space="preserve"> </w:t>
      </w:r>
      <w:r>
        <w:t>при</w:t>
      </w:r>
      <w:r>
        <w:rPr>
          <w:spacing w:val="-5"/>
        </w:rPr>
        <w:t xml:space="preserve"> </w:t>
      </w:r>
      <w:r>
        <w:t>наличии</w:t>
      </w:r>
      <w:r>
        <w:rPr>
          <w:spacing w:val="-5"/>
        </w:rPr>
        <w:t xml:space="preserve"> </w:t>
      </w:r>
      <w:r>
        <w:t>справки</w:t>
      </w:r>
      <w:r>
        <w:rPr>
          <w:spacing w:val="-4"/>
        </w:rPr>
        <w:t xml:space="preserve"> </w:t>
      </w:r>
      <w:r>
        <w:t>с</w:t>
      </w:r>
      <w:r>
        <w:rPr>
          <w:spacing w:val="-6"/>
        </w:rPr>
        <w:t xml:space="preserve"> </w:t>
      </w:r>
      <w:r>
        <w:t>указанием</w:t>
      </w:r>
      <w:r>
        <w:rPr>
          <w:spacing w:val="-6"/>
        </w:rPr>
        <w:t xml:space="preserve"> </w:t>
      </w:r>
      <w:r>
        <w:t>диагноза, длительности заболевания, сведений об отсутствии контакта с инфекционными больными.</w:t>
      </w:r>
    </w:p>
    <w:p w:rsidR="00EE0CCC" w:rsidRDefault="004068EC">
      <w:pPr>
        <w:pStyle w:val="a3"/>
        <w:spacing w:line="276" w:lineRule="auto"/>
        <w:ind w:left="1119" w:right="1205"/>
      </w:pPr>
      <w:r>
        <w:t>Выявленные</w:t>
      </w:r>
      <w:r>
        <w:rPr>
          <w:spacing w:val="-7"/>
        </w:rPr>
        <w:t xml:space="preserve"> </w:t>
      </w:r>
      <w:r>
        <w:t>больные</w:t>
      </w:r>
      <w:r>
        <w:rPr>
          <w:spacing w:val="-7"/>
        </w:rPr>
        <w:t xml:space="preserve"> </w:t>
      </w:r>
      <w:r>
        <w:t>дети</w:t>
      </w:r>
      <w:r>
        <w:rPr>
          <w:spacing w:val="-2"/>
        </w:rPr>
        <w:t xml:space="preserve"> </w:t>
      </w:r>
      <w:r>
        <w:t>или</w:t>
      </w:r>
      <w:r>
        <w:rPr>
          <w:spacing w:val="-5"/>
        </w:rPr>
        <w:t xml:space="preserve"> </w:t>
      </w:r>
      <w:r>
        <w:t>дети</w:t>
      </w:r>
      <w:r>
        <w:rPr>
          <w:spacing w:val="-2"/>
        </w:rPr>
        <w:t xml:space="preserve"> </w:t>
      </w:r>
      <w:r>
        <w:t>с</w:t>
      </w:r>
      <w:r>
        <w:rPr>
          <w:spacing w:val="-5"/>
        </w:rPr>
        <w:t xml:space="preserve"> </w:t>
      </w:r>
      <w:r>
        <w:t>подозрением</w:t>
      </w:r>
      <w:r>
        <w:rPr>
          <w:spacing w:val="-3"/>
        </w:rPr>
        <w:t xml:space="preserve"> </w:t>
      </w:r>
      <w:r>
        <w:t>на</w:t>
      </w:r>
      <w:r>
        <w:rPr>
          <w:spacing w:val="-9"/>
        </w:rPr>
        <w:t xml:space="preserve"> </w:t>
      </w:r>
      <w:r>
        <w:t>заболевание</w:t>
      </w:r>
      <w:r>
        <w:rPr>
          <w:spacing w:val="-3"/>
        </w:rPr>
        <w:t xml:space="preserve"> </w:t>
      </w:r>
      <w:r>
        <w:t>в</w:t>
      </w:r>
      <w:r>
        <w:rPr>
          <w:spacing w:val="-6"/>
        </w:rPr>
        <w:t xml:space="preserve"> </w:t>
      </w:r>
      <w:r>
        <w:t>дошкольные образовательные учреждения не принимаются.</w:t>
      </w:r>
    </w:p>
    <w:p w:rsidR="00EE0CCC" w:rsidRDefault="004068EC">
      <w:pPr>
        <w:pStyle w:val="a6"/>
        <w:numPr>
          <w:ilvl w:val="1"/>
          <w:numId w:val="115"/>
        </w:numPr>
        <w:tabs>
          <w:tab w:val="left" w:pos="1119"/>
        </w:tabs>
        <w:spacing w:line="276" w:lineRule="auto"/>
        <w:ind w:right="584"/>
        <w:rPr>
          <w:sz w:val="24"/>
        </w:rPr>
      </w:pPr>
      <w:r>
        <w:rPr>
          <w:sz w:val="24"/>
        </w:rPr>
        <w:t>Накануне предполагаемого отсутствия ребёнка в детском саду по семейным обстоятельствам (отпуск,</w:t>
      </w:r>
      <w:r>
        <w:rPr>
          <w:spacing w:val="-4"/>
          <w:sz w:val="24"/>
        </w:rPr>
        <w:t xml:space="preserve"> </w:t>
      </w:r>
      <w:r>
        <w:rPr>
          <w:sz w:val="24"/>
        </w:rPr>
        <w:t>летний</w:t>
      </w:r>
      <w:r>
        <w:rPr>
          <w:spacing w:val="-4"/>
          <w:sz w:val="24"/>
        </w:rPr>
        <w:t xml:space="preserve"> </w:t>
      </w:r>
      <w:r>
        <w:rPr>
          <w:sz w:val="24"/>
        </w:rPr>
        <w:t>период,</w:t>
      </w:r>
      <w:r>
        <w:rPr>
          <w:spacing w:val="-4"/>
          <w:sz w:val="24"/>
        </w:rPr>
        <w:t xml:space="preserve"> </w:t>
      </w:r>
      <w:r>
        <w:rPr>
          <w:sz w:val="24"/>
        </w:rPr>
        <w:t>санаторно-курортное</w:t>
      </w:r>
      <w:r>
        <w:rPr>
          <w:spacing w:val="-8"/>
          <w:sz w:val="24"/>
        </w:rPr>
        <w:t xml:space="preserve"> </w:t>
      </w:r>
      <w:r>
        <w:rPr>
          <w:sz w:val="24"/>
        </w:rPr>
        <w:t>лечение</w:t>
      </w:r>
      <w:r>
        <w:rPr>
          <w:spacing w:val="-5"/>
          <w:sz w:val="24"/>
        </w:rPr>
        <w:t xml:space="preserve"> </w:t>
      </w:r>
      <w:r>
        <w:rPr>
          <w:sz w:val="24"/>
        </w:rPr>
        <w:t>и</w:t>
      </w:r>
      <w:r>
        <w:rPr>
          <w:spacing w:val="-4"/>
          <w:sz w:val="24"/>
        </w:rPr>
        <w:t xml:space="preserve"> </w:t>
      </w:r>
      <w:r>
        <w:rPr>
          <w:sz w:val="24"/>
        </w:rPr>
        <w:t>пр.)</w:t>
      </w:r>
      <w:r>
        <w:rPr>
          <w:spacing w:val="-4"/>
          <w:sz w:val="24"/>
        </w:rPr>
        <w:t xml:space="preserve"> </w:t>
      </w:r>
      <w:r>
        <w:rPr>
          <w:sz w:val="24"/>
        </w:rPr>
        <w:t>написать</w:t>
      </w:r>
      <w:r>
        <w:rPr>
          <w:spacing w:val="-5"/>
          <w:sz w:val="24"/>
        </w:rPr>
        <w:t xml:space="preserve"> </w:t>
      </w:r>
      <w:r>
        <w:rPr>
          <w:sz w:val="24"/>
        </w:rPr>
        <w:t>заявление</w:t>
      </w:r>
      <w:r>
        <w:rPr>
          <w:spacing w:val="-5"/>
          <w:sz w:val="24"/>
        </w:rPr>
        <w:t xml:space="preserve"> </w:t>
      </w:r>
      <w:r>
        <w:rPr>
          <w:sz w:val="24"/>
        </w:rPr>
        <w:t>о</w:t>
      </w:r>
      <w:r>
        <w:rPr>
          <w:spacing w:val="-4"/>
          <w:sz w:val="24"/>
        </w:rPr>
        <w:t xml:space="preserve"> </w:t>
      </w:r>
      <w:r>
        <w:rPr>
          <w:sz w:val="24"/>
        </w:rPr>
        <w:t>непосещении ребёнком дошкольного учреждения за две недели и не позднее, чем за один день до отсутствия с указанием причины.</w:t>
      </w:r>
    </w:p>
    <w:p w:rsidR="00EE0CCC" w:rsidRDefault="004068EC">
      <w:pPr>
        <w:pStyle w:val="a6"/>
        <w:numPr>
          <w:ilvl w:val="1"/>
          <w:numId w:val="115"/>
        </w:numPr>
        <w:tabs>
          <w:tab w:val="left" w:pos="1119"/>
        </w:tabs>
        <w:ind w:hanging="240"/>
        <w:rPr>
          <w:sz w:val="24"/>
        </w:rPr>
      </w:pPr>
      <w:r>
        <w:rPr>
          <w:sz w:val="24"/>
        </w:rPr>
        <w:t>Приводить</w:t>
      </w:r>
      <w:r>
        <w:rPr>
          <w:spacing w:val="-9"/>
          <w:sz w:val="24"/>
        </w:rPr>
        <w:t xml:space="preserve"> </w:t>
      </w:r>
      <w:r>
        <w:rPr>
          <w:sz w:val="24"/>
        </w:rPr>
        <w:t>ребёнка</w:t>
      </w:r>
      <w:r>
        <w:rPr>
          <w:spacing w:val="-9"/>
          <w:sz w:val="24"/>
        </w:rPr>
        <w:t xml:space="preserve"> </w:t>
      </w:r>
      <w:r>
        <w:rPr>
          <w:sz w:val="24"/>
        </w:rPr>
        <w:t>в</w:t>
      </w:r>
      <w:r>
        <w:rPr>
          <w:spacing w:val="-9"/>
          <w:sz w:val="24"/>
        </w:rPr>
        <w:t xml:space="preserve"> </w:t>
      </w:r>
      <w:r>
        <w:rPr>
          <w:sz w:val="24"/>
        </w:rPr>
        <w:t>дошкольное</w:t>
      </w:r>
      <w:r>
        <w:rPr>
          <w:spacing w:val="-6"/>
          <w:sz w:val="24"/>
        </w:rPr>
        <w:t xml:space="preserve"> </w:t>
      </w:r>
      <w:r>
        <w:rPr>
          <w:sz w:val="24"/>
        </w:rPr>
        <w:t>учреждение</w:t>
      </w:r>
      <w:r>
        <w:rPr>
          <w:spacing w:val="-6"/>
          <w:sz w:val="24"/>
        </w:rPr>
        <w:t xml:space="preserve"> </w:t>
      </w:r>
      <w:r>
        <w:rPr>
          <w:spacing w:val="-2"/>
          <w:sz w:val="24"/>
        </w:rPr>
        <w:t>здоровым.</w:t>
      </w:r>
    </w:p>
    <w:p w:rsidR="00EE0CCC" w:rsidRDefault="004068EC">
      <w:pPr>
        <w:pStyle w:val="a6"/>
        <w:numPr>
          <w:ilvl w:val="1"/>
          <w:numId w:val="115"/>
        </w:numPr>
        <w:tabs>
          <w:tab w:val="left" w:pos="1119"/>
        </w:tabs>
        <w:spacing w:before="41"/>
        <w:ind w:hanging="240"/>
        <w:rPr>
          <w:sz w:val="24"/>
        </w:rPr>
      </w:pPr>
      <w:r>
        <w:rPr>
          <w:sz w:val="24"/>
        </w:rPr>
        <w:t>Приводить</w:t>
      </w:r>
      <w:r>
        <w:rPr>
          <w:spacing w:val="-6"/>
          <w:sz w:val="24"/>
        </w:rPr>
        <w:t xml:space="preserve"> </w:t>
      </w:r>
      <w:r>
        <w:rPr>
          <w:sz w:val="24"/>
        </w:rPr>
        <w:t>ребёнка</w:t>
      </w:r>
      <w:r>
        <w:rPr>
          <w:spacing w:val="-7"/>
          <w:sz w:val="24"/>
        </w:rPr>
        <w:t xml:space="preserve"> </w:t>
      </w:r>
      <w:r>
        <w:rPr>
          <w:sz w:val="24"/>
        </w:rPr>
        <w:t>в</w:t>
      </w:r>
      <w:r>
        <w:rPr>
          <w:spacing w:val="-8"/>
          <w:sz w:val="24"/>
        </w:rPr>
        <w:t xml:space="preserve"> </w:t>
      </w:r>
      <w:r>
        <w:rPr>
          <w:sz w:val="24"/>
        </w:rPr>
        <w:t>ДОУ</w:t>
      </w:r>
      <w:r>
        <w:rPr>
          <w:spacing w:val="-5"/>
          <w:sz w:val="24"/>
        </w:rPr>
        <w:t xml:space="preserve"> </w:t>
      </w:r>
      <w:r>
        <w:rPr>
          <w:sz w:val="24"/>
        </w:rPr>
        <w:t>чистым,</w:t>
      </w:r>
      <w:r>
        <w:rPr>
          <w:spacing w:val="-5"/>
          <w:sz w:val="24"/>
        </w:rPr>
        <w:t xml:space="preserve"> </w:t>
      </w:r>
      <w:r>
        <w:rPr>
          <w:sz w:val="24"/>
        </w:rPr>
        <w:t>опрятным</w:t>
      </w:r>
      <w:r>
        <w:rPr>
          <w:spacing w:val="-7"/>
          <w:sz w:val="24"/>
        </w:rPr>
        <w:t xml:space="preserve"> </w:t>
      </w:r>
      <w:r>
        <w:rPr>
          <w:spacing w:val="-12"/>
          <w:sz w:val="24"/>
        </w:rPr>
        <w:t>.</w:t>
      </w:r>
    </w:p>
    <w:p w:rsidR="00EE0CCC" w:rsidRDefault="004068EC">
      <w:pPr>
        <w:pStyle w:val="a6"/>
        <w:numPr>
          <w:ilvl w:val="1"/>
          <w:numId w:val="115"/>
        </w:numPr>
        <w:tabs>
          <w:tab w:val="left" w:pos="1119"/>
        </w:tabs>
        <w:spacing w:before="41"/>
        <w:ind w:hanging="240"/>
        <w:rPr>
          <w:sz w:val="24"/>
        </w:rPr>
      </w:pPr>
      <w:r>
        <w:rPr>
          <w:sz w:val="24"/>
        </w:rPr>
        <w:t>Одевать</w:t>
      </w:r>
      <w:r>
        <w:rPr>
          <w:spacing w:val="-6"/>
          <w:sz w:val="24"/>
        </w:rPr>
        <w:t xml:space="preserve"> </w:t>
      </w:r>
      <w:r>
        <w:rPr>
          <w:sz w:val="24"/>
        </w:rPr>
        <w:t>ребёнка</w:t>
      </w:r>
      <w:r>
        <w:rPr>
          <w:spacing w:val="-5"/>
          <w:sz w:val="24"/>
        </w:rPr>
        <w:t xml:space="preserve"> </w:t>
      </w:r>
      <w:r>
        <w:rPr>
          <w:sz w:val="24"/>
        </w:rPr>
        <w:t>по</w:t>
      </w:r>
      <w:r>
        <w:rPr>
          <w:spacing w:val="-4"/>
          <w:sz w:val="24"/>
        </w:rPr>
        <w:t xml:space="preserve"> </w:t>
      </w:r>
      <w:r>
        <w:rPr>
          <w:sz w:val="24"/>
        </w:rPr>
        <w:t>сезону</w:t>
      </w:r>
      <w:r>
        <w:rPr>
          <w:spacing w:val="-10"/>
          <w:sz w:val="24"/>
        </w:rPr>
        <w:t xml:space="preserve"> </w:t>
      </w:r>
      <w:r>
        <w:rPr>
          <w:sz w:val="24"/>
        </w:rPr>
        <w:t>и</w:t>
      </w:r>
      <w:r>
        <w:rPr>
          <w:spacing w:val="-1"/>
          <w:sz w:val="24"/>
        </w:rPr>
        <w:t xml:space="preserve"> </w:t>
      </w:r>
      <w:r>
        <w:rPr>
          <w:sz w:val="24"/>
        </w:rPr>
        <w:t>в</w:t>
      </w:r>
      <w:r>
        <w:rPr>
          <w:spacing w:val="-3"/>
          <w:sz w:val="24"/>
        </w:rPr>
        <w:t xml:space="preserve"> </w:t>
      </w:r>
      <w:r>
        <w:rPr>
          <w:sz w:val="24"/>
        </w:rPr>
        <w:t>соответствии</w:t>
      </w:r>
      <w:r>
        <w:rPr>
          <w:spacing w:val="-5"/>
          <w:sz w:val="24"/>
        </w:rPr>
        <w:t xml:space="preserve"> </w:t>
      </w:r>
      <w:r>
        <w:rPr>
          <w:sz w:val="24"/>
        </w:rPr>
        <w:t>с</w:t>
      </w:r>
      <w:r>
        <w:rPr>
          <w:spacing w:val="-5"/>
          <w:sz w:val="24"/>
        </w:rPr>
        <w:t xml:space="preserve"> </w:t>
      </w:r>
      <w:r>
        <w:rPr>
          <w:spacing w:val="-2"/>
          <w:sz w:val="24"/>
        </w:rPr>
        <w:t>погодой.</w:t>
      </w:r>
    </w:p>
    <w:p w:rsidR="00EE0CCC" w:rsidRDefault="004068EC">
      <w:pPr>
        <w:pStyle w:val="a6"/>
        <w:numPr>
          <w:ilvl w:val="1"/>
          <w:numId w:val="115"/>
        </w:numPr>
        <w:tabs>
          <w:tab w:val="left" w:pos="1119"/>
        </w:tabs>
        <w:spacing w:before="41"/>
        <w:ind w:hanging="240"/>
        <w:rPr>
          <w:sz w:val="24"/>
        </w:rPr>
      </w:pPr>
      <w:r>
        <w:rPr>
          <w:sz w:val="24"/>
        </w:rPr>
        <w:t>Ведя</w:t>
      </w:r>
      <w:r>
        <w:rPr>
          <w:spacing w:val="-8"/>
          <w:sz w:val="24"/>
        </w:rPr>
        <w:t xml:space="preserve"> </w:t>
      </w:r>
      <w:r>
        <w:rPr>
          <w:sz w:val="24"/>
        </w:rPr>
        <w:t>ребёнка</w:t>
      </w:r>
      <w:r>
        <w:rPr>
          <w:spacing w:val="-5"/>
          <w:sz w:val="24"/>
        </w:rPr>
        <w:t xml:space="preserve"> </w:t>
      </w:r>
      <w:r>
        <w:rPr>
          <w:sz w:val="24"/>
        </w:rPr>
        <w:t>по</w:t>
      </w:r>
      <w:r>
        <w:rPr>
          <w:spacing w:val="-5"/>
          <w:sz w:val="24"/>
        </w:rPr>
        <w:t xml:space="preserve"> </w:t>
      </w:r>
      <w:r>
        <w:rPr>
          <w:sz w:val="24"/>
        </w:rPr>
        <w:t>территории</w:t>
      </w:r>
      <w:r>
        <w:rPr>
          <w:spacing w:val="-3"/>
          <w:sz w:val="24"/>
        </w:rPr>
        <w:t xml:space="preserve"> </w:t>
      </w:r>
      <w:r>
        <w:rPr>
          <w:sz w:val="24"/>
        </w:rPr>
        <w:t>детского</w:t>
      </w:r>
      <w:r>
        <w:rPr>
          <w:spacing w:val="-4"/>
          <w:sz w:val="24"/>
        </w:rPr>
        <w:t xml:space="preserve"> </w:t>
      </w:r>
      <w:r>
        <w:rPr>
          <w:sz w:val="24"/>
        </w:rPr>
        <w:t>сада,</w:t>
      </w:r>
      <w:r>
        <w:rPr>
          <w:spacing w:val="-6"/>
          <w:sz w:val="24"/>
        </w:rPr>
        <w:t xml:space="preserve"> </w:t>
      </w:r>
      <w:r>
        <w:rPr>
          <w:sz w:val="24"/>
        </w:rPr>
        <w:t>во</w:t>
      </w:r>
      <w:r>
        <w:rPr>
          <w:spacing w:val="-5"/>
          <w:sz w:val="24"/>
        </w:rPr>
        <w:t xml:space="preserve"> </w:t>
      </w:r>
      <w:r>
        <w:rPr>
          <w:sz w:val="24"/>
        </w:rPr>
        <w:t>избежание</w:t>
      </w:r>
      <w:r>
        <w:rPr>
          <w:spacing w:val="-5"/>
          <w:sz w:val="24"/>
        </w:rPr>
        <w:t xml:space="preserve"> </w:t>
      </w:r>
      <w:r>
        <w:rPr>
          <w:sz w:val="24"/>
        </w:rPr>
        <w:t>травматизма</w:t>
      </w:r>
      <w:r>
        <w:rPr>
          <w:spacing w:val="-10"/>
          <w:sz w:val="24"/>
        </w:rPr>
        <w:t xml:space="preserve"> </w:t>
      </w:r>
      <w:r>
        <w:rPr>
          <w:sz w:val="24"/>
        </w:rPr>
        <w:t>держите</w:t>
      </w:r>
      <w:r>
        <w:rPr>
          <w:spacing w:val="-5"/>
          <w:sz w:val="24"/>
        </w:rPr>
        <w:t xml:space="preserve"> </w:t>
      </w:r>
      <w:r>
        <w:rPr>
          <w:sz w:val="24"/>
        </w:rPr>
        <w:t>его</w:t>
      </w:r>
      <w:r>
        <w:rPr>
          <w:spacing w:val="-5"/>
          <w:sz w:val="24"/>
        </w:rPr>
        <w:t xml:space="preserve"> </w:t>
      </w:r>
      <w:r>
        <w:rPr>
          <w:sz w:val="24"/>
        </w:rPr>
        <w:t>за</w:t>
      </w:r>
      <w:r>
        <w:rPr>
          <w:spacing w:val="-6"/>
          <w:sz w:val="24"/>
        </w:rPr>
        <w:t xml:space="preserve"> </w:t>
      </w:r>
      <w:r>
        <w:rPr>
          <w:spacing w:val="-2"/>
          <w:sz w:val="24"/>
        </w:rPr>
        <w:t>руку.</w:t>
      </w:r>
    </w:p>
    <w:p w:rsidR="00EE0CCC" w:rsidRDefault="00EE0CCC">
      <w:pPr>
        <w:rPr>
          <w:sz w:val="24"/>
        </w:rPr>
        <w:sectPr w:rsidR="00EE0CCC">
          <w:pgSz w:w="11940" w:h="17160"/>
          <w:pgMar w:top="320" w:right="80" w:bottom="580" w:left="280" w:header="0" w:footer="298" w:gutter="0"/>
          <w:cols w:space="720"/>
        </w:sectPr>
      </w:pPr>
    </w:p>
    <w:p w:rsidR="00EE0CCC" w:rsidRDefault="004068EC">
      <w:pPr>
        <w:pStyle w:val="a6"/>
        <w:numPr>
          <w:ilvl w:val="1"/>
          <w:numId w:val="115"/>
        </w:numPr>
        <w:tabs>
          <w:tab w:val="left" w:pos="1176"/>
        </w:tabs>
        <w:spacing w:before="69" w:line="276" w:lineRule="auto"/>
        <w:ind w:left="879" w:right="696" w:firstLine="0"/>
        <w:rPr>
          <w:sz w:val="24"/>
        </w:rPr>
      </w:pPr>
      <w:r>
        <w:rPr>
          <w:sz w:val="24"/>
        </w:rPr>
        <w:lastRenderedPageBreak/>
        <w:t>Приводить</w:t>
      </w:r>
      <w:r>
        <w:rPr>
          <w:spacing w:val="-3"/>
          <w:sz w:val="24"/>
        </w:rPr>
        <w:t xml:space="preserve"> </w:t>
      </w:r>
      <w:r>
        <w:rPr>
          <w:sz w:val="24"/>
        </w:rPr>
        <w:t>ребёнка</w:t>
      </w:r>
      <w:r>
        <w:rPr>
          <w:spacing w:val="-5"/>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8.00</w:t>
      </w:r>
      <w:r>
        <w:rPr>
          <w:spacing w:val="-4"/>
          <w:sz w:val="24"/>
        </w:rPr>
        <w:t xml:space="preserve"> </w:t>
      </w:r>
      <w:r>
        <w:rPr>
          <w:sz w:val="24"/>
        </w:rPr>
        <w:t>ч.</w:t>
      </w:r>
      <w:r>
        <w:rPr>
          <w:spacing w:val="-4"/>
          <w:sz w:val="24"/>
        </w:rPr>
        <w:t xml:space="preserve"> </w:t>
      </w:r>
      <w:r>
        <w:rPr>
          <w:sz w:val="24"/>
        </w:rPr>
        <w:t>Несвоевременный</w:t>
      </w:r>
      <w:r>
        <w:rPr>
          <w:spacing w:val="-4"/>
          <w:sz w:val="24"/>
        </w:rPr>
        <w:t xml:space="preserve"> </w:t>
      </w:r>
      <w:r>
        <w:rPr>
          <w:sz w:val="24"/>
        </w:rPr>
        <w:t>приход</w:t>
      </w:r>
      <w:r>
        <w:rPr>
          <w:spacing w:val="-4"/>
          <w:sz w:val="24"/>
        </w:rPr>
        <w:t xml:space="preserve"> </w:t>
      </w:r>
      <w:r>
        <w:rPr>
          <w:sz w:val="24"/>
        </w:rPr>
        <w:t>детей</w:t>
      </w:r>
      <w:r>
        <w:rPr>
          <w:spacing w:val="-4"/>
          <w:sz w:val="24"/>
        </w:rPr>
        <w:t xml:space="preserve"> </w:t>
      </w:r>
      <w:r>
        <w:rPr>
          <w:sz w:val="24"/>
        </w:rPr>
        <w:t>нарушает</w:t>
      </w:r>
      <w:r>
        <w:rPr>
          <w:spacing w:val="-4"/>
          <w:sz w:val="24"/>
        </w:rPr>
        <w:t xml:space="preserve"> </w:t>
      </w:r>
      <w:r>
        <w:rPr>
          <w:sz w:val="24"/>
        </w:rPr>
        <w:t>режим</w:t>
      </w:r>
      <w:r>
        <w:rPr>
          <w:spacing w:val="-4"/>
          <w:sz w:val="24"/>
        </w:rPr>
        <w:t xml:space="preserve"> </w:t>
      </w:r>
      <w:r>
        <w:rPr>
          <w:sz w:val="24"/>
        </w:rPr>
        <w:t xml:space="preserve">жизни </w:t>
      </w:r>
      <w:r>
        <w:rPr>
          <w:spacing w:val="-2"/>
          <w:sz w:val="24"/>
        </w:rPr>
        <w:t>группы.</w:t>
      </w:r>
    </w:p>
    <w:p w:rsidR="00EE0CCC" w:rsidRDefault="004068EC">
      <w:pPr>
        <w:pStyle w:val="a6"/>
        <w:numPr>
          <w:ilvl w:val="1"/>
          <w:numId w:val="115"/>
        </w:numPr>
        <w:tabs>
          <w:tab w:val="left" w:pos="1171"/>
        </w:tabs>
        <w:spacing w:line="276" w:lineRule="auto"/>
        <w:ind w:left="879" w:right="532" w:firstLine="0"/>
        <w:rPr>
          <w:sz w:val="24"/>
        </w:rPr>
      </w:pPr>
      <w:r>
        <w:rPr>
          <w:sz w:val="24"/>
        </w:rPr>
        <w:t>Информируйте ОБЯЗАТЕЛЬНО медицинский персонал и воспитателей Вашей группы, если Ваш</w:t>
      </w:r>
      <w:r>
        <w:rPr>
          <w:spacing w:val="-5"/>
          <w:sz w:val="24"/>
        </w:rPr>
        <w:t xml:space="preserve"> </w:t>
      </w:r>
      <w:r>
        <w:rPr>
          <w:sz w:val="24"/>
        </w:rPr>
        <w:t>ребенок</w:t>
      </w:r>
      <w:r>
        <w:rPr>
          <w:spacing w:val="-5"/>
          <w:sz w:val="24"/>
        </w:rPr>
        <w:t xml:space="preserve"> </w:t>
      </w:r>
      <w:r>
        <w:rPr>
          <w:sz w:val="24"/>
        </w:rPr>
        <w:t>страдает</w:t>
      </w:r>
      <w:r>
        <w:rPr>
          <w:spacing w:val="-5"/>
          <w:sz w:val="24"/>
        </w:rPr>
        <w:t xml:space="preserve"> </w:t>
      </w:r>
      <w:r>
        <w:rPr>
          <w:sz w:val="24"/>
        </w:rPr>
        <w:t>установленными</w:t>
      </w:r>
      <w:r>
        <w:rPr>
          <w:spacing w:val="-5"/>
          <w:sz w:val="24"/>
        </w:rPr>
        <w:t xml:space="preserve"> </w:t>
      </w:r>
      <w:r>
        <w:rPr>
          <w:sz w:val="24"/>
        </w:rPr>
        <w:t>аллергическими</w:t>
      </w:r>
      <w:r>
        <w:rPr>
          <w:spacing w:val="-5"/>
          <w:sz w:val="24"/>
        </w:rPr>
        <w:t xml:space="preserve"> </w:t>
      </w:r>
      <w:r>
        <w:rPr>
          <w:sz w:val="24"/>
        </w:rPr>
        <w:t>реакциями</w:t>
      </w:r>
      <w:r>
        <w:rPr>
          <w:spacing w:val="-5"/>
          <w:sz w:val="24"/>
        </w:rPr>
        <w:t xml:space="preserve"> </w:t>
      </w:r>
      <w:r>
        <w:rPr>
          <w:sz w:val="24"/>
        </w:rPr>
        <w:t>(продукты</w:t>
      </w:r>
      <w:r>
        <w:rPr>
          <w:spacing w:val="-5"/>
          <w:sz w:val="24"/>
        </w:rPr>
        <w:t xml:space="preserve"> </w:t>
      </w:r>
      <w:r>
        <w:rPr>
          <w:sz w:val="24"/>
        </w:rPr>
        <w:t>питания,</w:t>
      </w:r>
      <w:r>
        <w:rPr>
          <w:spacing w:val="-8"/>
          <w:sz w:val="24"/>
        </w:rPr>
        <w:t xml:space="preserve"> </w:t>
      </w:r>
      <w:r>
        <w:rPr>
          <w:sz w:val="24"/>
        </w:rPr>
        <w:t>цветочные растения, пыльца, шерсть, медикаменты, укусы насекомых и т.д.), укажите на этот факт в беседе</w:t>
      </w:r>
    </w:p>
    <w:p w:rsidR="00EE0CCC" w:rsidRDefault="004068EC">
      <w:pPr>
        <w:pStyle w:val="a6"/>
        <w:numPr>
          <w:ilvl w:val="1"/>
          <w:numId w:val="115"/>
        </w:numPr>
        <w:tabs>
          <w:tab w:val="left" w:pos="1239"/>
        </w:tabs>
        <w:spacing w:line="276" w:lineRule="auto"/>
        <w:ind w:left="879" w:right="1296" w:firstLine="0"/>
        <w:rPr>
          <w:sz w:val="24"/>
        </w:rPr>
      </w:pPr>
      <w:r>
        <w:rPr>
          <w:sz w:val="24"/>
        </w:rPr>
        <w:t>Не</w:t>
      </w:r>
      <w:r>
        <w:rPr>
          <w:spacing w:val="-5"/>
          <w:sz w:val="24"/>
        </w:rPr>
        <w:t xml:space="preserve"> </w:t>
      </w:r>
      <w:r>
        <w:rPr>
          <w:sz w:val="24"/>
        </w:rPr>
        <w:t>давать</w:t>
      </w:r>
      <w:r>
        <w:rPr>
          <w:spacing w:val="-2"/>
          <w:sz w:val="24"/>
        </w:rPr>
        <w:t xml:space="preserve"> </w:t>
      </w:r>
      <w:r>
        <w:rPr>
          <w:sz w:val="24"/>
        </w:rPr>
        <w:t>ребёнку</w:t>
      </w:r>
      <w:r>
        <w:rPr>
          <w:spacing w:val="-3"/>
          <w:sz w:val="24"/>
        </w:rPr>
        <w:t xml:space="preserve"> </w:t>
      </w:r>
      <w:r>
        <w:rPr>
          <w:sz w:val="24"/>
        </w:rPr>
        <w:t>с</w:t>
      </w:r>
      <w:r>
        <w:rPr>
          <w:spacing w:val="-4"/>
          <w:sz w:val="24"/>
        </w:rPr>
        <w:t xml:space="preserve"> </w:t>
      </w:r>
      <w:r>
        <w:rPr>
          <w:sz w:val="24"/>
        </w:rPr>
        <w:t>собой</w:t>
      </w:r>
      <w:r>
        <w:rPr>
          <w:spacing w:val="-2"/>
          <w:sz w:val="24"/>
        </w:rPr>
        <w:t xml:space="preserve"> </w:t>
      </w:r>
      <w:r>
        <w:rPr>
          <w:sz w:val="24"/>
        </w:rPr>
        <w:t>в</w:t>
      </w:r>
      <w:r>
        <w:rPr>
          <w:spacing w:val="-4"/>
          <w:sz w:val="24"/>
        </w:rPr>
        <w:t xml:space="preserve"> </w:t>
      </w:r>
      <w:r>
        <w:rPr>
          <w:sz w:val="24"/>
        </w:rPr>
        <w:t>д/с</w:t>
      </w:r>
      <w:r>
        <w:rPr>
          <w:spacing w:val="-4"/>
          <w:sz w:val="24"/>
        </w:rPr>
        <w:t xml:space="preserve"> </w:t>
      </w:r>
      <w:r>
        <w:rPr>
          <w:sz w:val="24"/>
        </w:rPr>
        <w:t>лекарственных</w:t>
      </w:r>
      <w:r>
        <w:rPr>
          <w:spacing w:val="-3"/>
          <w:sz w:val="24"/>
        </w:rPr>
        <w:t xml:space="preserve"> </w:t>
      </w:r>
      <w:r>
        <w:rPr>
          <w:sz w:val="24"/>
        </w:rPr>
        <w:t>средств.</w:t>
      </w:r>
      <w:r>
        <w:rPr>
          <w:spacing w:val="-3"/>
          <w:sz w:val="24"/>
        </w:rPr>
        <w:t xml:space="preserve"> </w:t>
      </w:r>
      <w:r>
        <w:rPr>
          <w:sz w:val="24"/>
        </w:rPr>
        <w:t>Все</w:t>
      </w:r>
      <w:r>
        <w:rPr>
          <w:spacing w:val="-4"/>
          <w:sz w:val="24"/>
        </w:rPr>
        <w:t xml:space="preserve"> </w:t>
      </w:r>
      <w:r>
        <w:rPr>
          <w:sz w:val="24"/>
        </w:rPr>
        <w:t>вопросы</w:t>
      </w:r>
      <w:r>
        <w:rPr>
          <w:spacing w:val="-3"/>
          <w:sz w:val="24"/>
        </w:rPr>
        <w:t xml:space="preserve"> </w:t>
      </w:r>
      <w:r>
        <w:rPr>
          <w:sz w:val="24"/>
        </w:rPr>
        <w:t>о</w:t>
      </w:r>
      <w:r>
        <w:rPr>
          <w:spacing w:val="-3"/>
          <w:sz w:val="24"/>
        </w:rPr>
        <w:t xml:space="preserve"> </w:t>
      </w:r>
      <w:r>
        <w:rPr>
          <w:sz w:val="24"/>
        </w:rPr>
        <w:t>лечении</w:t>
      </w:r>
      <w:r>
        <w:rPr>
          <w:spacing w:val="-3"/>
          <w:sz w:val="24"/>
        </w:rPr>
        <w:t xml:space="preserve"> </w:t>
      </w:r>
      <w:r>
        <w:rPr>
          <w:sz w:val="24"/>
        </w:rPr>
        <w:t>ребёнка обсуждать только с медсестрой д/с.</w:t>
      </w:r>
    </w:p>
    <w:p w:rsidR="00EE0CCC" w:rsidRDefault="004068EC">
      <w:pPr>
        <w:pStyle w:val="a6"/>
        <w:numPr>
          <w:ilvl w:val="1"/>
          <w:numId w:val="115"/>
        </w:numPr>
        <w:tabs>
          <w:tab w:val="left" w:pos="1179"/>
        </w:tabs>
        <w:spacing w:line="276" w:lineRule="auto"/>
        <w:ind w:left="879" w:right="598" w:firstLine="0"/>
        <w:rPr>
          <w:sz w:val="24"/>
        </w:rPr>
      </w:pPr>
      <w:r>
        <w:rPr>
          <w:sz w:val="24"/>
        </w:rPr>
        <w:t>Соблюдать правила охраны жизни и здоровья детей. Чтобы избежать случаев травматизма, родителям</w:t>
      </w:r>
      <w:r>
        <w:rPr>
          <w:spacing w:val="-5"/>
          <w:sz w:val="24"/>
        </w:rPr>
        <w:t xml:space="preserve"> </w:t>
      </w:r>
      <w:r>
        <w:rPr>
          <w:sz w:val="24"/>
        </w:rPr>
        <w:t>необходимо</w:t>
      </w:r>
      <w:r>
        <w:rPr>
          <w:spacing w:val="-7"/>
          <w:sz w:val="24"/>
        </w:rPr>
        <w:t xml:space="preserve"> </w:t>
      </w:r>
      <w:r>
        <w:rPr>
          <w:sz w:val="24"/>
        </w:rPr>
        <w:t>проверять</w:t>
      </w:r>
      <w:r>
        <w:rPr>
          <w:spacing w:val="-3"/>
          <w:sz w:val="24"/>
        </w:rPr>
        <w:t xml:space="preserve"> </w:t>
      </w:r>
      <w:r>
        <w:rPr>
          <w:sz w:val="24"/>
        </w:rPr>
        <w:t>перед</w:t>
      </w:r>
      <w:r>
        <w:rPr>
          <w:spacing w:val="-4"/>
          <w:sz w:val="24"/>
        </w:rPr>
        <w:t xml:space="preserve"> </w:t>
      </w:r>
      <w:r>
        <w:rPr>
          <w:sz w:val="24"/>
        </w:rPr>
        <w:t>посещением</w:t>
      </w:r>
      <w:r>
        <w:rPr>
          <w:spacing w:val="-5"/>
          <w:sz w:val="24"/>
        </w:rPr>
        <w:t xml:space="preserve"> </w:t>
      </w:r>
      <w:r>
        <w:rPr>
          <w:sz w:val="24"/>
        </w:rPr>
        <w:t>дошкольного</w:t>
      </w:r>
      <w:r>
        <w:rPr>
          <w:spacing w:val="-4"/>
          <w:sz w:val="24"/>
        </w:rPr>
        <w:t xml:space="preserve"> </w:t>
      </w:r>
      <w:r>
        <w:rPr>
          <w:sz w:val="24"/>
        </w:rPr>
        <w:t>учреждения</w:t>
      </w:r>
      <w:r>
        <w:rPr>
          <w:spacing w:val="-4"/>
          <w:sz w:val="24"/>
        </w:rPr>
        <w:t xml:space="preserve"> </w:t>
      </w:r>
      <w:r>
        <w:rPr>
          <w:sz w:val="24"/>
        </w:rPr>
        <w:t>наличие</w:t>
      </w:r>
      <w:r>
        <w:rPr>
          <w:spacing w:val="-5"/>
          <w:sz w:val="24"/>
        </w:rPr>
        <w:t xml:space="preserve"> </w:t>
      </w:r>
      <w:r>
        <w:rPr>
          <w:sz w:val="24"/>
        </w:rPr>
        <w:t>у</w:t>
      </w:r>
      <w:r>
        <w:rPr>
          <w:spacing w:val="-4"/>
          <w:sz w:val="24"/>
        </w:rPr>
        <w:t xml:space="preserve"> </w:t>
      </w:r>
      <w:r>
        <w:rPr>
          <w:sz w:val="24"/>
        </w:rPr>
        <w:t>ребёнка предметов, предоставляющих опасность для здоровья (жвачки, леденцы, продукты питания,</w:t>
      </w:r>
    </w:p>
    <w:p w:rsidR="00EE0CCC" w:rsidRDefault="004068EC">
      <w:pPr>
        <w:pStyle w:val="a3"/>
        <w:ind w:left="879"/>
      </w:pPr>
      <w:r>
        <w:t>острые,</w:t>
      </w:r>
      <w:r>
        <w:rPr>
          <w:spacing w:val="-3"/>
        </w:rPr>
        <w:t xml:space="preserve"> </w:t>
      </w:r>
      <w:r>
        <w:t>бьющиеся</w:t>
      </w:r>
      <w:r>
        <w:rPr>
          <w:spacing w:val="-2"/>
        </w:rPr>
        <w:t xml:space="preserve"> </w:t>
      </w:r>
      <w:r>
        <w:t>предметы,</w:t>
      </w:r>
      <w:r>
        <w:rPr>
          <w:spacing w:val="-2"/>
        </w:rPr>
        <w:t xml:space="preserve"> </w:t>
      </w:r>
      <w:r>
        <w:t>мелкие</w:t>
      </w:r>
      <w:r>
        <w:rPr>
          <w:spacing w:val="-3"/>
        </w:rPr>
        <w:t xml:space="preserve"> </w:t>
      </w:r>
      <w:r>
        <w:t>предметы и</w:t>
      </w:r>
      <w:r>
        <w:rPr>
          <w:spacing w:val="-2"/>
        </w:rPr>
        <w:t xml:space="preserve"> т.д.)</w:t>
      </w:r>
    </w:p>
    <w:p w:rsidR="00EE0CCC" w:rsidRDefault="004068EC">
      <w:pPr>
        <w:pStyle w:val="a6"/>
        <w:numPr>
          <w:ilvl w:val="1"/>
          <w:numId w:val="115"/>
        </w:numPr>
        <w:tabs>
          <w:tab w:val="left" w:pos="1176"/>
        </w:tabs>
        <w:spacing w:before="41" w:line="278" w:lineRule="auto"/>
        <w:ind w:left="879" w:right="964" w:firstLine="0"/>
        <w:rPr>
          <w:sz w:val="24"/>
        </w:rPr>
      </w:pPr>
      <w:r>
        <w:rPr>
          <w:sz w:val="24"/>
        </w:rPr>
        <w:t>Бережно</w:t>
      </w:r>
      <w:r>
        <w:rPr>
          <w:spacing w:val="-4"/>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имуществу</w:t>
      </w:r>
      <w:r>
        <w:rPr>
          <w:spacing w:val="-4"/>
          <w:sz w:val="24"/>
        </w:rPr>
        <w:t xml:space="preserve"> </w:t>
      </w:r>
      <w:r>
        <w:rPr>
          <w:sz w:val="24"/>
        </w:rPr>
        <w:t>группы,</w:t>
      </w:r>
      <w:r>
        <w:rPr>
          <w:spacing w:val="-4"/>
          <w:sz w:val="24"/>
        </w:rPr>
        <w:t xml:space="preserve"> </w:t>
      </w:r>
      <w:r>
        <w:rPr>
          <w:sz w:val="24"/>
        </w:rPr>
        <w:t>д/с</w:t>
      </w:r>
      <w:r>
        <w:rPr>
          <w:spacing w:val="-5"/>
          <w:sz w:val="24"/>
        </w:rPr>
        <w:t xml:space="preserve"> </w:t>
      </w:r>
      <w:r>
        <w:rPr>
          <w:sz w:val="24"/>
        </w:rPr>
        <w:t>и</w:t>
      </w:r>
      <w:r>
        <w:rPr>
          <w:spacing w:val="-4"/>
          <w:sz w:val="24"/>
        </w:rPr>
        <w:t xml:space="preserve"> </w:t>
      </w:r>
      <w:r>
        <w:rPr>
          <w:sz w:val="24"/>
        </w:rPr>
        <w:t>нести</w:t>
      </w:r>
      <w:r>
        <w:rPr>
          <w:spacing w:val="-3"/>
          <w:sz w:val="24"/>
        </w:rPr>
        <w:t xml:space="preserve"> </w:t>
      </w:r>
      <w:r>
        <w:rPr>
          <w:sz w:val="24"/>
        </w:rPr>
        <w:t>материальную</w:t>
      </w:r>
      <w:r>
        <w:rPr>
          <w:spacing w:val="-4"/>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 xml:space="preserve">его </w:t>
      </w:r>
      <w:r>
        <w:rPr>
          <w:spacing w:val="-2"/>
          <w:sz w:val="24"/>
        </w:rPr>
        <w:t>порчу.</w:t>
      </w:r>
    </w:p>
    <w:p w:rsidR="00EE0CCC" w:rsidRDefault="004068EC">
      <w:pPr>
        <w:pStyle w:val="a6"/>
        <w:numPr>
          <w:ilvl w:val="1"/>
          <w:numId w:val="115"/>
        </w:numPr>
        <w:tabs>
          <w:tab w:val="left" w:pos="1171"/>
        </w:tabs>
        <w:spacing w:line="272" w:lineRule="exact"/>
        <w:ind w:left="1171" w:hanging="292"/>
        <w:rPr>
          <w:sz w:val="24"/>
        </w:rPr>
      </w:pPr>
      <w:r>
        <w:rPr>
          <w:sz w:val="24"/>
        </w:rPr>
        <w:t>Создавать</w:t>
      </w:r>
      <w:r>
        <w:rPr>
          <w:spacing w:val="-12"/>
          <w:sz w:val="24"/>
        </w:rPr>
        <w:t xml:space="preserve"> </w:t>
      </w:r>
      <w:r>
        <w:rPr>
          <w:sz w:val="24"/>
        </w:rPr>
        <w:t>необходимые</w:t>
      </w:r>
      <w:r>
        <w:rPr>
          <w:spacing w:val="-4"/>
          <w:sz w:val="24"/>
        </w:rPr>
        <w:t xml:space="preserve"> </w:t>
      </w:r>
      <w:r>
        <w:rPr>
          <w:sz w:val="24"/>
        </w:rPr>
        <w:t>условия</w:t>
      </w:r>
      <w:r>
        <w:rPr>
          <w:spacing w:val="-9"/>
          <w:sz w:val="24"/>
        </w:rPr>
        <w:t xml:space="preserve"> </w:t>
      </w:r>
      <w:r>
        <w:rPr>
          <w:sz w:val="24"/>
        </w:rPr>
        <w:t>для</w:t>
      </w:r>
      <w:r>
        <w:rPr>
          <w:spacing w:val="-8"/>
          <w:sz w:val="24"/>
        </w:rPr>
        <w:t xml:space="preserve"> </w:t>
      </w:r>
      <w:r>
        <w:rPr>
          <w:sz w:val="24"/>
        </w:rPr>
        <w:t>всестороннего</w:t>
      </w:r>
      <w:r>
        <w:rPr>
          <w:spacing w:val="-4"/>
          <w:sz w:val="24"/>
        </w:rPr>
        <w:t xml:space="preserve"> </w:t>
      </w:r>
      <w:r>
        <w:rPr>
          <w:sz w:val="24"/>
        </w:rPr>
        <w:t>и</w:t>
      </w:r>
      <w:r>
        <w:rPr>
          <w:spacing w:val="-8"/>
          <w:sz w:val="24"/>
        </w:rPr>
        <w:t xml:space="preserve"> </w:t>
      </w:r>
      <w:r>
        <w:rPr>
          <w:sz w:val="24"/>
        </w:rPr>
        <w:t>гармоничного</w:t>
      </w:r>
      <w:r>
        <w:rPr>
          <w:spacing w:val="-8"/>
          <w:sz w:val="24"/>
        </w:rPr>
        <w:t xml:space="preserve"> </w:t>
      </w:r>
      <w:r>
        <w:rPr>
          <w:sz w:val="24"/>
        </w:rPr>
        <w:t>развития</w:t>
      </w:r>
      <w:r>
        <w:rPr>
          <w:spacing w:val="-5"/>
          <w:sz w:val="24"/>
        </w:rPr>
        <w:t xml:space="preserve"> </w:t>
      </w:r>
      <w:r>
        <w:rPr>
          <w:spacing w:val="-2"/>
          <w:sz w:val="24"/>
        </w:rPr>
        <w:t>ребёнка.</w:t>
      </w:r>
    </w:p>
    <w:p w:rsidR="00EE0CCC" w:rsidRDefault="004068EC">
      <w:pPr>
        <w:pStyle w:val="a6"/>
        <w:numPr>
          <w:ilvl w:val="1"/>
          <w:numId w:val="115"/>
        </w:numPr>
        <w:tabs>
          <w:tab w:val="left" w:pos="1171"/>
        </w:tabs>
        <w:spacing w:before="40" w:line="276" w:lineRule="auto"/>
        <w:ind w:left="879" w:right="703" w:firstLine="0"/>
        <w:rPr>
          <w:sz w:val="24"/>
        </w:rPr>
      </w:pPr>
      <w:r>
        <w:rPr>
          <w:sz w:val="24"/>
        </w:rPr>
        <w:t>Подготовить</w:t>
      </w:r>
      <w:r>
        <w:rPr>
          <w:spacing w:val="-3"/>
          <w:sz w:val="24"/>
        </w:rPr>
        <w:t xml:space="preserve"> </w:t>
      </w:r>
      <w:r>
        <w:rPr>
          <w:sz w:val="24"/>
        </w:rPr>
        <w:t>ребёнка</w:t>
      </w:r>
      <w:r>
        <w:rPr>
          <w:spacing w:val="-5"/>
          <w:sz w:val="24"/>
        </w:rPr>
        <w:t xml:space="preserve"> </w:t>
      </w:r>
      <w:r>
        <w:rPr>
          <w:sz w:val="24"/>
        </w:rPr>
        <w:t>к</w:t>
      </w:r>
      <w:r>
        <w:rPr>
          <w:spacing w:val="-4"/>
          <w:sz w:val="24"/>
        </w:rPr>
        <w:t xml:space="preserve"> </w:t>
      </w:r>
      <w:r>
        <w:rPr>
          <w:sz w:val="24"/>
        </w:rPr>
        <w:t>посещению</w:t>
      </w:r>
      <w:r>
        <w:rPr>
          <w:spacing w:val="-4"/>
          <w:sz w:val="24"/>
        </w:rPr>
        <w:t xml:space="preserve"> </w:t>
      </w:r>
      <w:r>
        <w:rPr>
          <w:sz w:val="24"/>
        </w:rPr>
        <w:t>детского</w:t>
      </w:r>
      <w:r>
        <w:rPr>
          <w:spacing w:val="-4"/>
          <w:sz w:val="24"/>
        </w:rPr>
        <w:t xml:space="preserve"> </w:t>
      </w:r>
      <w:r>
        <w:rPr>
          <w:sz w:val="24"/>
        </w:rPr>
        <w:t>сада:</w:t>
      </w:r>
      <w:r>
        <w:rPr>
          <w:spacing w:val="-4"/>
          <w:sz w:val="24"/>
        </w:rPr>
        <w:t xml:space="preserve"> </w:t>
      </w:r>
      <w:r>
        <w:rPr>
          <w:sz w:val="24"/>
        </w:rPr>
        <w:t>привить</w:t>
      </w:r>
      <w:r>
        <w:rPr>
          <w:spacing w:val="-3"/>
          <w:sz w:val="24"/>
        </w:rPr>
        <w:t xml:space="preserve"> </w:t>
      </w:r>
      <w:r>
        <w:rPr>
          <w:sz w:val="24"/>
        </w:rPr>
        <w:t>культурно –</w:t>
      </w:r>
      <w:r>
        <w:rPr>
          <w:spacing w:val="-4"/>
          <w:sz w:val="24"/>
        </w:rPr>
        <w:t xml:space="preserve"> </w:t>
      </w:r>
      <w:r>
        <w:rPr>
          <w:sz w:val="24"/>
        </w:rPr>
        <w:t>гигиенические</w:t>
      </w:r>
      <w:r>
        <w:rPr>
          <w:spacing w:val="-5"/>
          <w:sz w:val="24"/>
        </w:rPr>
        <w:t xml:space="preserve"> </w:t>
      </w:r>
      <w:r>
        <w:rPr>
          <w:sz w:val="24"/>
        </w:rPr>
        <w:t>навыки в соответствии с возрастом и навыки самообслуживания.</w:t>
      </w:r>
    </w:p>
    <w:p w:rsidR="00EE0CCC" w:rsidRDefault="004068EC">
      <w:pPr>
        <w:pStyle w:val="a6"/>
        <w:numPr>
          <w:ilvl w:val="1"/>
          <w:numId w:val="115"/>
        </w:numPr>
        <w:tabs>
          <w:tab w:val="left" w:pos="1176"/>
        </w:tabs>
        <w:spacing w:line="275" w:lineRule="exact"/>
        <w:ind w:left="1176" w:hanging="297"/>
        <w:rPr>
          <w:sz w:val="24"/>
        </w:rPr>
      </w:pPr>
      <w:r>
        <w:rPr>
          <w:sz w:val="24"/>
        </w:rPr>
        <w:t>Лично</w:t>
      </w:r>
      <w:r>
        <w:rPr>
          <w:spacing w:val="-4"/>
          <w:sz w:val="24"/>
        </w:rPr>
        <w:t xml:space="preserve"> </w:t>
      </w:r>
      <w:r>
        <w:rPr>
          <w:sz w:val="24"/>
        </w:rPr>
        <w:t>передавать</w:t>
      </w:r>
      <w:r>
        <w:rPr>
          <w:spacing w:val="-2"/>
          <w:sz w:val="24"/>
        </w:rPr>
        <w:t xml:space="preserve"> </w:t>
      </w:r>
      <w:r>
        <w:rPr>
          <w:sz w:val="24"/>
        </w:rPr>
        <w:t>и</w:t>
      </w:r>
      <w:r>
        <w:rPr>
          <w:spacing w:val="-3"/>
          <w:sz w:val="24"/>
        </w:rPr>
        <w:t xml:space="preserve"> </w:t>
      </w:r>
      <w:r>
        <w:rPr>
          <w:sz w:val="24"/>
        </w:rPr>
        <w:t>забирать</w:t>
      </w:r>
      <w:r>
        <w:rPr>
          <w:spacing w:val="-2"/>
          <w:sz w:val="24"/>
        </w:rPr>
        <w:t xml:space="preserve"> </w:t>
      </w:r>
      <w:r>
        <w:rPr>
          <w:sz w:val="24"/>
        </w:rPr>
        <w:t>ребёнка</w:t>
      </w:r>
      <w:r>
        <w:rPr>
          <w:spacing w:val="-3"/>
          <w:sz w:val="24"/>
        </w:rPr>
        <w:t xml:space="preserve"> </w:t>
      </w:r>
      <w:r>
        <w:rPr>
          <w:sz w:val="24"/>
        </w:rPr>
        <w:t>у</w:t>
      </w:r>
      <w:r>
        <w:rPr>
          <w:spacing w:val="-2"/>
          <w:sz w:val="24"/>
        </w:rPr>
        <w:t xml:space="preserve"> </w:t>
      </w:r>
      <w:r>
        <w:rPr>
          <w:sz w:val="24"/>
        </w:rPr>
        <w:t>воспитателя.</w:t>
      </w:r>
      <w:r>
        <w:rPr>
          <w:spacing w:val="-2"/>
          <w:sz w:val="24"/>
        </w:rPr>
        <w:t xml:space="preserve"> </w:t>
      </w:r>
      <w:r>
        <w:rPr>
          <w:sz w:val="24"/>
        </w:rPr>
        <w:t>Не</w:t>
      </w:r>
      <w:r>
        <w:rPr>
          <w:spacing w:val="-2"/>
          <w:sz w:val="24"/>
        </w:rPr>
        <w:t xml:space="preserve"> </w:t>
      </w:r>
      <w:r>
        <w:rPr>
          <w:sz w:val="24"/>
        </w:rPr>
        <w:t>передавать</w:t>
      </w:r>
      <w:r>
        <w:rPr>
          <w:spacing w:val="-3"/>
          <w:sz w:val="24"/>
        </w:rPr>
        <w:t xml:space="preserve"> </w:t>
      </w:r>
      <w:r>
        <w:rPr>
          <w:sz w:val="24"/>
        </w:rPr>
        <w:t>ребёнка</w:t>
      </w:r>
      <w:r>
        <w:rPr>
          <w:spacing w:val="-2"/>
          <w:sz w:val="24"/>
        </w:rPr>
        <w:t xml:space="preserve"> </w:t>
      </w:r>
      <w:r>
        <w:rPr>
          <w:sz w:val="24"/>
        </w:rPr>
        <w:t>лицам,</w:t>
      </w:r>
      <w:r>
        <w:rPr>
          <w:spacing w:val="-2"/>
          <w:sz w:val="24"/>
        </w:rPr>
        <w:t xml:space="preserve"> </w:t>
      </w:r>
      <w:r>
        <w:rPr>
          <w:spacing w:val="-5"/>
          <w:sz w:val="24"/>
        </w:rPr>
        <w:t>не</w:t>
      </w:r>
    </w:p>
    <w:p w:rsidR="00EE0CCC" w:rsidRDefault="004068EC">
      <w:pPr>
        <w:pStyle w:val="a3"/>
        <w:spacing w:before="44" w:line="276" w:lineRule="auto"/>
        <w:ind w:left="879"/>
      </w:pPr>
      <w:r>
        <w:t>достигшим</w:t>
      </w:r>
      <w:r>
        <w:rPr>
          <w:spacing w:val="-5"/>
        </w:rPr>
        <w:t xml:space="preserve"> </w:t>
      </w:r>
      <w:r>
        <w:t>18</w:t>
      </w:r>
      <w:r>
        <w:rPr>
          <w:spacing w:val="-4"/>
        </w:rPr>
        <w:t xml:space="preserve"> </w:t>
      </w:r>
      <w:r>
        <w:t>–</w:t>
      </w:r>
      <w:r>
        <w:rPr>
          <w:spacing w:val="-4"/>
        </w:rPr>
        <w:t xml:space="preserve"> </w:t>
      </w:r>
      <w:r>
        <w:t>летнего</w:t>
      </w:r>
      <w:r>
        <w:rPr>
          <w:spacing w:val="-4"/>
        </w:rPr>
        <w:t xml:space="preserve"> </w:t>
      </w:r>
      <w:r>
        <w:t>возраста.</w:t>
      </w:r>
      <w:r>
        <w:rPr>
          <w:spacing w:val="-4"/>
        </w:rPr>
        <w:t xml:space="preserve"> </w:t>
      </w:r>
      <w:r>
        <w:t>Несовершеннолетним</w:t>
      </w:r>
      <w:r>
        <w:rPr>
          <w:spacing w:val="-5"/>
        </w:rPr>
        <w:t xml:space="preserve"> </w:t>
      </w:r>
      <w:r>
        <w:t>воспитатель</w:t>
      </w:r>
      <w:r>
        <w:rPr>
          <w:spacing w:val="-6"/>
        </w:rPr>
        <w:t xml:space="preserve"> </w:t>
      </w:r>
      <w:r>
        <w:t>в</w:t>
      </w:r>
      <w:r>
        <w:rPr>
          <w:spacing w:val="-5"/>
        </w:rPr>
        <w:t xml:space="preserve"> </w:t>
      </w:r>
      <w:r>
        <w:t>праве</w:t>
      </w:r>
      <w:r>
        <w:rPr>
          <w:spacing w:val="-6"/>
        </w:rPr>
        <w:t xml:space="preserve"> </w:t>
      </w:r>
      <w:r>
        <w:t>не</w:t>
      </w:r>
      <w:r>
        <w:rPr>
          <w:spacing w:val="-5"/>
        </w:rPr>
        <w:t xml:space="preserve"> </w:t>
      </w:r>
      <w:r>
        <w:t>отдавать</w:t>
      </w:r>
      <w:r>
        <w:rPr>
          <w:spacing w:val="-3"/>
        </w:rPr>
        <w:t xml:space="preserve"> </w:t>
      </w:r>
      <w:r>
        <w:t xml:space="preserve">Вашего </w:t>
      </w:r>
      <w:r>
        <w:rPr>
          <w:spacing w:val="-2"/>
        </w:rPr>
        <w:t>ребенка.</w:t>
      </w:r>
    </w:p>
    <w:p w:rsidR="00EE0CCC" w:rsidRDefault="004068EC">
      <w:pPr>
        <w:pStyle w:val="a6"/>
        <w:numPr>
          <w:ilvl w:val="1"/>
          <w:numId w:val="115"/>
        </w:numPr>
        <w:tabs>
          <w:tab w:val="left" w:pos="1171"/>
        </w:tabs>
        <w:spacing w:line="276" w:lineRule="auto"/>
        <w:ind w:left="879" w:right="1241" w:firstLine="0"/>
        <w:rPr>
          <w:sz w:val="24"/>
        </w:rPr>
      </w:pPr>
      <w:r>
        <w:rPr>
          <w:sz w:val="24"/>
        </w:rPr>
        <w:t>Если</w:t>
      </w:r>
      <w:r>
        <w:rPr>
          <w:spacing w:val="-3"/>
          <w:sz w:val="24"/>
        </w:rPr>
        <w:t xml:space="preserve"> </w:t>
      </w:r>
      <w:r>
        <w:rPr>
          <w:sz w:val="24"/>
        </w:rPr>
        <w:t>право</w:t>
      </w:r>
      <w:r>
        <w:rPr>
          <w:spacing w:val="-4"/>
          <w:sz w:val="24"/>
        </w:rPr>
        <w:t xml:space="preserve"> </w:t>
      </w:r>
      <w:r>
        <w:rPr>
          <w:sz w:val="24"/>
        </w:rPr>
        <w:t>забирать</w:t>
      </w:r>
      <w:r>
        <w:rPr>
          <w:spacing w:val="-3"/>
          <w:sz w:val="24"/>
        </w:rPr>
        <w:t xml:space="preserve"> </w:t>
      </w:r>
      <w:r>
        <w:rPr>
          <w:sz w:val="24"/>
        </w:rPr>
        <w:t>ребёнка</w:t>
      </w:r>
      <w:r>
        <w:rPr>
          <w:spacing w:val="-5"/>
          <w:sz w:val="24"/>
        </w:rPr>
        <w:t xml:space="preserve"> </w:t>
      </w:r>
      <w:r>
        <w:rPr>
          <w:sz w:val="24"/>
        </w:rPr>
        <w:t>Вы</w:t>
      </w:r>
      <w:r>
        <w:rPr>
          <w:spacing w:val="-4"/>
          <w:sz w:val="24"/>
        </w:rPr>
        <w:t xml:space="preserve"> </w:t>
      </w:r>
      <w:r>
        <w:rPr>
          <w:sz w:val="24"/>
        </w:rPr>
        <w:t>передоверяете</w:t>
      </w:r>
      <w:r>
        <w:rPr>
          <w:spacing w:val="-4"/>
          <w:sz w:val="24"/>
        </w:rPr>
        <w:t xml:space="preserve"> </w:t>
      </w:r>
      <w:r>
        <w:rPr>
          <w:sz w:val="24"/>
        </w:rPr>
        <w:t>родственникам</w:t>
      </w:r>
      <w:r>
        <w:rPr>
          <w:spacing w:val="-5"/>
          <w:sz w:val="24"/>
        </w:rPr>
        <w:t xml:space="preserve"> </w:t>
      </w:r>
      <w:r>
        <w:rPr>
          <w:sz w:val="24"/>
        </w:rPr>
        <w:t>или</w:t>
      </w:r>
      <w:r>
        <w:rPr>
          <w:spacing w:val="-4"/>
          <w:sz w:val="24"/>
        </w:rPr>
        <w:t xml:space="preserve"> </w:t>
      </w:r>
      <w:r>
        <w:rPr>
          <w:sz w:val="24"/>
        </w:rPr>
        <w:t>лицам</w:t>
      </w:r>
      <w:r>
        <w:rPr>
          <w:spacing w:val="-5"/>
          <w:sz w:val="24"/>
        </w:rPr>
        <w:t xml:space="preserve"> </w:t>
      </w:r>
      <w:r>
        <w:rPr>
          <w:sz w:val="24"/>
        </w:rPr>
        <w:t>старше</w:t>
      </w:r>
      <w:r>
        <w:rPr>
          <w:spacing w:val="-6"/>
          <w:sz w:val="24"/>
        </w:rPr>
        <w:t xml:space="preserve"> </w:t>
      </w:r>
      <w:r>
        <w:rPr>
          <w:sz w:val="24"/>
        </w:rPr>
        <w:t>18</w:t>
      </w:r>
      <w:r>
        <w:rPr>
          <w:spacing w:val="-4"/>
          <w:sz w:val="24"/>
        </w:rPr>
        <w:t xml:space="preserve"> </w:t>
      </w:r>
      <w:r>
        <w:rPr>
          <w:sz w:val="24"/>
        </w:rPr>
        <w:t>лет, напишите заявление на имя заведующей ДОУ.</w:t>
      </w:r>
    </w:p>
    <w:p w:rsidR="00EE0CCC" w:rsidRDefault="004068EC">
      <w:pPr>
        <w:pStyle w:val="a6"/>
        <w:numPr>
          <w:ilvl w:val="1"/>
          <w:numId w:val="115"/>
        </w:numPr>
        <w:tabs>
          <w:tab w:val="left" w:pos="1179"/>
        </w:tabs>
        <w:ind w:left="1179" w:hanging="300"/>
        <w:rPr>
          <w:sz w:val="24"/>
        </w:rPr>
      </w:pPr>
      <w:r>
        <w:rPr>
          <w:sz w:val="24"/>
        </w:rPr>
        <w:t>Уважать</w:t>
      </w:r>
      <w:r>
        <w:rPr>
          <w:spacing w:val="-7"/>
          <w:sz w:val="24"/>
        </w:rPr>
        <w:t xml:space="preserve"> </w:t>
      </w:r>
      <w:r>
        <w:rPr>
          <w:sz w:val="24"/>
        </w:rPr>
        <w:t>честь</w:t>
      </w:r>
      <w:r>
        <w:rPr>
          <w:spacing w:val="-3"/>
          <w:sz w:val="24"/>
        </w:rPr>
        <w:t xml:space="preserve"> </w:t>
      </w:r>
      <w:r>
        <w:rPr>
          <w:sz w:val="24"/>
        </w:rPr>
        <w:t>и</w:t>
      </w:r>
      <w:r>
        <w:rPr>
          <w:spacing w:val="-4"/>
          <w:sz w:val="24"/>
        </w:rPr>
        <w:t xml:space="preserve"> </w:t>
      </w:r>
      <w:r>
        <w:rPr>
          <w:sz w:val="24"/>
        </w:rPr>
        <w:t>достоинство</w:t>
      </w:r>
      <w:r>
        <w:rPr>
          <w:spacing w:val="-3"/>
          <w:sz w:val="24"/>
        </w:rPr>
        <w:t xml:space="preserve"> </w:t>
      </w:r>
      <w:r>
        <w:rPr>
          <w:sz w:val="24"/>
        </w:rPr>
        <w:t>работников</w:t>
      </w:r>
      <w:r>
        <w:rPr>
          <w:spacing w:val="-4"/>
          <w:sz w:val="24"/>
        </w:rPr>
        <w:t xml:space="preserve"> </w:t>
      </w:r>
      <w:r>
        <w:rPr>
          <w:sz w:val="24"/>
        </w:rPr>
        <w:t>ДОУ,</w:t>
      </w:r>
      <w:r>
        <w:rPr>
          <w:spacing w:val="-5"/>
          <w:sz w:val="24"/>
        </w:rPr>
        <w:t xml:space="preserve"> </w:t>
      </w:r>
      <w:r>
        <w:rPr>
          <w:sz w:val="24"/>
        </w:rPr>
        <w:t>обращайтесь</w:t>
      </w:r>
      <w:r>
        <w:rPr>
          <w:spacing w:val="-4"/>
          <w:sz w:val="24"/>
        </w:rPr>
        <w:t xml:space="preserve"> </w:t>
      </w:r>
      <w:r>
        <w:rPr>
          <w:sz w:val="24"/>
        </w:rPr>
        <w:t>к</w:t>
      </w:r>
      <w:r>
        <w:rPr>
          <w:spacing w:val="-4"/>
          <w:sz w:val="24"/>
        </w:rPr>
        <w:t xml:space="preserve"> </w:t>
      </w:r>
      <w:r>
        <w:rPr>
          <w:sz w:val="24"/>
        </w:rPr>
        <w:t>ним</w:t>
      </w:r>
      <w:r>
        <w:rPr>
          <w:spacing w:val="-7"/>
          <w:sz w:val="24"/>
        </w:rPr>
        <w:t xml:space="preserve"> </w:t>
      </w:r>
      <w:r>
        <w:rPr>
          <w:sz w:val="24"/>
        </w:rPr>
        <w:t>по</w:t>
      </w:r>
      <w:r>
        <w:rPr>
          <w:spacing w:val="-4"/>
          <w:sz w:val="24"/>
        </w:rPr>
        <w:t xml:space="preserve"> </w:t>
      </w:r>
      <w:r>
        <w:rPr>
          <w:sz w:val="24"/>
        </w:rPr>
        <w:t>имени</w:t>
      </w:r>
      <w:r>
        <w:rPr>
          <w:spacing w:val="-3"/>
          <w:sz w:val="24"/>
        </w:rPr>
        <w:t xml:space="preserve"> </w:t>
      </w:r>
      <w:r>
        <w:rPr>
          <w:sz w:val="24"/>
        </w:rPr>
        <w:t>и</w:t>
      </w:r>
      <w:r>
        <w:rPr>
          <w:spacing w:val="-3"/>
          <w:sz w:val="24"/>
        </w:rPr>
        <w:t xml:space="preserve"> </w:t>
      </w:r>
      <w:r>
        <w:rPr>
          <w:spacing w:val="-2"/>
          <w:sz w:val="24"/>
        </w:rPr>
        <w:t>отчеству.</w:t>
      </w:r>
    </w:p>
    <w:p w:rsidR="00EE0CCC" w:rsidRDefault="004068EC">
      <w:pPr>
        <w:pStyle w:val="a6"/>
        <w:numPr>
          <w:ilvl w:val="1"/>
          <w:numId w:val="115"/>
        </w:numPr>
        <w:tabs>
          <w:tab w:val="left" w:pos="1171"/>
        </w:tabs>
        <w:spacing w:before="41" w:line="276" w:lineRule="auto"/>
        <w:ind w:left="879" w:right="603" w:firstLine="0"/>
        <w:rPr>
          <w:sz w:val="24"/>
        </w:rPr>
      </w:pPr>
      <w:r>
        <w:rPr>
          <w:sz w:val="24"/>
        </w:rPr>
        <w:t>Запрещается приносить в ДОУ еду и напитки из дома, магазина и т.п. Перед входом в группу(ДОУ)</w:t>
      </w:r>
      <w:r>
        <w:rPr>
          <w:spacing w:val="35"/>
          <w:sz w:val="24"/>
        </w:rPr>
        <w:t xml:space="preserve"> </w:t>
      </w:r>
      <w:r>
        <w:rPr>
          <w:sz w:val="24"/>
        </w:rPr>
        <w:t>давать</w:t>
      </w:r>
      <w:r>
        <w:rPr>
          <w:spacing w:val="-3"/>
          <w:sz w:val="24"/>
        </w:rPr>
        <w:t xml:space="preserve"> </w:t>
      </w:r>
      <w:r>
        <w:rPr>
          <w:sz w:val="24"/>
        </w:rPr>
        <w:t>конфеты,</w:t>
      </w:r>
      <w:r>
        <w:rPr>
          <w:spacing w:val="-4"/>
          <w:sz w:val="24"/>
        </w:rPr>
        <w:t xml:space="preserve"> </w:t>
      </w:r>
      <w:r>
        <w:rPr>
          <w:sz w:val="24"/>
        </w:rPr>
        <w:t>жевачку,</w:t>
      </w:r>
      <w:r>
        <w:rPr>
          <w:spacing w:val="-4"/>
          <w:sz w:val="24"/>
        </w:rPr>
        <w:t xml:space="preserve"> </w:t>
      </w:r>
      <w:r>
        <w:rPr>
          <w:sz w:val="24"/>
        </w:rPr>
        <w:t>т.к.</w:t>
      </w:r>
      <w:r>
        <w:rPr>
          <w:spacing w:val="-4"/>
          <w:sz w:val="24"/>
        </w:rPr>
        <w:t xml:space="preserve"> </w:t>
      </w:r>
      <w:r>
        <w:rPr>
          <w:sz w:val="24"/>
        </w:rPr>
        <w:t>ребенок</w:t>
      </w:r>
      <w:r>
        <w:rPr>
          <w:spacing w:val="-4"/>
          <w:sz w:val="24"/>
        </w:rPr>
        <w:t xml:space="preserve"> </w:t>
      </w:r>
      <w:r>
        <w:rPr>
          <w:sz w:val="24"/>
        </w:rPr>
        <w:t>может</w:t>
      </w:r>
      <w:r>
        <w:rPr>
          <w:spacing w:val="-4"/>
          <w:sz w:val="24"/>
        </w:rPr>
        <w:t xml:space="preserve"> </w:t>
      </w:r>
      <w:r>
        <w:rPr>
          <w:sz w:val="24"/>
        </w:rPr>
        <w:t>подавиться</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дети</w:t>
      </w:r>
      <w:r>
        <w:rPr>
          <w:spacing w:val="-3"/>
          <w:sz w:val="24"/>
        </w:rPr>
        <w:t xml:space="preserve"> </w:t>
      </w:r>
      <w:r>
        <w:rPr>
          <w:sz w:val="24"/>
        </w:rPr>
        <w:t>обязательно захотят тоже.</w:t>
      </w:r>
    </w:p>
    <w:p w:rsidR="00EE0CCC" w:rsidRDefault="00EE0CCC">
      <w:pPr>
        <w:pStyle w:val="a3"/>
        <w:spacing w:before="44"/>
        <w:ind w:left="0"/>
      </w:pPr>
    </w:p>
    <w:p w:rsidR="00EE0CCC" w:rsidRDefault="004068EC">
      <w:pPr>
        <w:pStyle w:val="4"/>
        <w:ind w:left="399"/>
        <w:rPr>
          <w:rFonts w:ascii="Cambria" w:hAnsi="Cambria"/>
        </w:rPr>
      </w:pPr>
      <w:r>
        <w:rPr>
          <w:rFonts w:ascii="Cambria" w:hAnsi="Cambria"/>
        </w:rPr>
        <w:t>Традиции</w:t>
      </w:r>
      <w:r>
        <w:rPr>
          <w:rFonts w:ascii="Cambria" w:hAnsi="Cambria"/>
          <w:spacing w:val="-7"/>
        </w:rPr>
        <w:t xml:space="preserve"> </w:t>
      </w:r>
      <w:r>
        <w:rPr>
          <w:rFonts w:ascii="Cambria" w:hAnsi="Cambria"/>
        </w:rPr>
        <w:t>СП</w:t>
      </w:r>
      <w:r>
        <w:rPr>
          <w:rFonts w:ascii="Cambria" w:hAnsi="Cambria"/>
          <w:spacing w:val="-2"/>
        </w:rPr>
        <w:t xml:space="preserve"> </w:t>
      </w:r>
      <w:r>
        <w:rPr>
          <w:rFonts w:ascii="Cambria" w:hAnsi="Cambria"/>
        </w:rPr>
        <w:t>-</w:t>
      </w:r>
      <w:r>
        <w:rPr>
          <w:rFonts w:ascii="Cambria" w:hAnsi="Cambria"/>
          <w:spacing w:val="-4"/>
        </w:rPr>
        <w:t xml:space="preserve"> </w:t>
      </w:r>
      <w:r>
        <w:rPr>
          <w:rFonts w:ascii="Cambria" w:hAnsi="Cambria"/>
        </w:rPr>
        <w:t>детский</w:t>
      </w:r>
      <w:r>
        <w:rPr>
          <w:rFonts w:ascii="Cambria" w:hAnsi="Cambria"/>
          <w:spacing w:val="-4"/>
        </w:rPr>
        <w:t xml:space="preserve"> </w:t>
      </w:r>
      <w:r>
        <w:rPr>
          <w:rFonts w:ascii="Cambria" w:hAnsi="Cambria"/>
        </w:rPr>
        <w:t>сад</w:t>
      </w:r>
      <w:r>
        <w:rPr>
          <w:rFonts w:ascii="Cambria" w:hAnsi="Cambria"/>
          <w:spacing w:val="-3"/>
        </w:rPr>
        <w:t xml:space="preserve"> </w:t>
      </w:r>
      <w:r>
        <w:rPr>
          <w:rFonts w:ascii="Cambria" w:hAnsi="Cambria"/>
        </w:rPr>
        <w:t>«Колосок»</w:t>
      </w:r>
      <w:r>
        <w:rPr>
          <w:rFonts w:ascii="Cambria" w:hAnsi="Cambria"/>
          <w:spacing w:val="-4"/>
        </w:rPr>
        <w:t xml:space="preserve"> </w:t>
      </w:r>
      <w:r>
        <w:rPr>
          <w:rFonts w:ascii="Cambria" w:hAnsi="Cambria"/>
        </w:rPr>
        <w:t>ГБОУ</w:t>
      </w:r>
      <w:r>
        <w:rPr>
          <w:rFonts w:ascii="Cambria" w:hAnsi="Cambria"/>
          <w:spacing w:val="-4"/>
        </w:rPr>
        <w:t xml:space="preserve"> </w:t>
      </w:r>
      <w:r>
        <w:rPr>
          <w:rFonts w:ascii="Cambria" w:hAnsi="Cambria"/>
        </w:rPr>
        <w:t>СОШ</w:t>
      </w:r>
      <w:r>
        <w:rPr>
          <w:rFonts w:ascii="Cambria" w:hAnsi="Cambria"/>
          <w:spacing w:val="-4"/>
        </w:rPr>
        <w:t xml:space="preserve"> </w:t>
      </w:r>
      <w:r>
        <w:rPr>
          <w:rFonts w:ascii="Cambria" w:hAnsi="Cambria"/>
        </w:rPr>
        <w:t>с.</w:t>
      </w:r>
      <w:r>
        <w:rPr>
          <w:rFonts w:ascii="Cambria" w:hAnsi="Cambria"/>
          <w:spacing w:val="-4"/>
        </w:rPr>
        <w:t xml:space="preserve"> </w:t>
      </w:r>
      <w:r>
        <w:rPr>
          <w:rFonts w:ascii="Cambria" w:hAnsi="Cambria"/>
        </w:rPr>
        <w:t>Хворостянка</w:t>
      </w:r>
      <w:r>
        <w:rPr>
          <w:rFonts w:ascii="Cambria" w:hAnsi="Cambria"/>
          <w:spacing w:val="-1"/>
        </w:rPr>
        <w:t xml:space="preserve"> </w:t>
      </w:r>
      <w:r>
        <w:rPr>
          <w:rFonts w:ascii="Cambria" w:hAnsi="Cambria"/>
        </w:rPr>
        <w:t>Самарской</w:t>
      </w:r>
      <w:r>
        <w:rPr>
          <w:rFonts w:ascii="Cambria" w:hAnsi="Cambria"/>
          <w:spacing w:val="-2"/>
        </w:rPr>
        <w:t xml:space="preserve"> области:</w:t>
      </w:r>
    </w:p>
    <w:p w:rsidR="00EE0CCC" w:rsidRDefault="004068EC">
      <w:pPr>
        <w:pStyle w:val="a3"/>
        <w:spacing w:before="42"/>
        <w:ind w:left="399"/>
      </w:pPr>
      <w:r>
        <w:t>-празднование</w:t>
      </w:r>
      <w:r>
        <w:rPr>
          <w:spacing w:val="-7"/>
        </w:rPr>
        <w:t xml:space="preserve"> </w:t>
      </w:r>
      <w:r>
        <w:t>Дня</w:t>
      </w:r>
      <w:r>
        <w:rPr>
          <w:spacing w:val="-5"/>
        </w:rPr>
        <w:t xml:space="preserve"> </w:t>
      </w:r>
      <w:r>
        <w:t>знаний,</w:t>
      </w:r>
      <w:r>
        <w:rPr>
          <w:spacing w:val="-6"/>
        </w:rPr>
        <w:t xml:space="preserve"> </w:t>
      </w:r>
      <w:r>
        <w:t>поздравление</w:t>
      </w:r>
      <w:r>
        <w:rPr>
          <w:spacing w:val="-4"/>
        </w:rPr>
        <w:t xml:space="preserve"> </w:t>
      </w:r>
      <w:r>
        <w:t>первоклассников</w:t>
      </w:r>
      <w:r>
        <w:rPr>
          <w:spacing w:val="-4"/>
        </w:rPr>
        <w:t xml:space="preserve"> </w:t>
      </w:r>
      <w:r>
        <w:t>на</w:t>
      </w:r>
      <w:r>
        <w:rPr>
          <w:spacing w:val="-4"/>
        </w:rPr>
        <w:t xml:space="preserve"> </w:t>
      </w:r>
      <w:r>
        <w:t>линейке</w:t>
      </w:r>
      <w:r>
        <w:rPr>
          <w:spacing w:val="-4"/>
        </w:rPr>
        <w:t xml:space="preserve"> </w:t>
      </w:r>
      <w:r>
        <w:t>в</w:t>
      </w:r>
      <w:r>
        <w:rPr>
          <w:spacing w:val="-4"/>
        </w:rPr>
        <w:t xml:space="preserve"> </w:t>
      </w:r>
      <w:r>
        <w:rPr>
          <w:spacing w:val="-2"/>
        </w:rPr>
        <w:t>школе</w:t>
      </w:r>
    </w:p>
    <w:p w:rsidR="00EE0CCC" w:rsidRDefault="004068EC">
      <w:pPr>
        <w:pStyle w:val="a3"/>
        <w:spacing w:before="41"/>
        <w:ind w:left="399"/>
      </w:pPr>
      <w:r>
        <w:t>-празднование</w:t>
      </w:r>
      <w:r>
        <w:rPr>
          <w:spacing w:val="-13"/>
        </w:rPr>
        <w:t xml:space="preserve"> </w:t>
      </w:r>
      <w:r>
        <w:t>Дня</w:t>
      </w:r>
      <w:r>
        <w:rPr>
          <w:spacing w:val="-11"/>
        </w:rPr>
        <w:t xml:space="preserve"> </w:t>
      </w:r>
      <w:r>
        <w:t>дошкольного</w:t>
      </w:r>
      <w:r>
        <w:rPr>
          <w:spacing w:val="-9"/>
        </w:rPr>
        <w:t xml:space="preserve"> </w:t>
      </w:r>
      <w:r>
        <w:t>работника</w:t>
      </w:r>
      <w:r>
        <w:rPr>
          <w:spacing w:val="-12"/>
        </w:rPr>
        <w:t xml:space="preserve"> </w:t>
      </w:r>
      <w:r>
        <w:t>(поздравление</w:t>
      </w:r>
      <w:r>
        <w:rPr>
          <w:spacing w:val="-9"/>
        </w:rPr>
        <w:t xml:space="preserve"> </w:t>
      </w:r>
      <w:r>
        <w:t>воспитанниками</w:t>
      </w:r>
      <w:r>
        <w:rPr>
          <w:spacing w:val="-7"/>
        </w:rPr>
        <w:t xml:space="preserve"> </w:t>
      </w:r>
      <w:r>
        <w:t>ДОУ</w:t>
      </w:r>
      <w:r>
        <w:rPr>
          <w:spacing w:val="-8"/>
        </w:rPr>
        <w:t xml:space="preserve"> </w:t>
      </w:r>
      <w:r>
        <w:t>своих</w:t>
      </w:r>
      <w:r>
        <w:rPr>
          <w:spacing w:val="-7"/>
        </w:rPr>
        <w:t xml:space="preserve"> </w:t>
      </w:r>
      <w:r>
        <w:rPr>
          <w:spacing w:val="-2"/>
        </w:rPr>
        <w:t>педагогам);</w:t>
      </w:r>
    </w:p>
    <w:p w:rsidR="00EE0CCC" w:rsidRDefault="004068EC">
      <w:pPr>
        <w:pStyle w:val="a3"/>
        <w:spacing w:before="75" w:line="278" w:lineRule="auto"/>
        <w:ind w:left="399" w:right="1205"/>
      </w:pPr>
      <w:r>
        <w:t>-выступления</w:t>
      </w:r>
      <w:r>
        <w:rPr>
          <w:spacing w:val="-5"/>
        </w:rPr>
        <w:t xml:space="preserve"> </w:t>
      </w:r>
      <w:r>
        <w:t>творческих</w:t>
      </w:r>
      <w:r>
        <w:rPr>
          <w:spacing w:val="-5"/>
        </w:rPr>
        <w:t xml:space="preserve"> </w:t>
      </w:r>
      <w:r>
        <w:t>коллективов</w:t>
      </w:r>
      <w:r>
        <w:rPr>
          <w:spacing w:val="-6"/>
        </w:rPr>
        <w:t xml:space="preserve"> </w:t>
      </w:r>
      <w:r>
        <w:t>воспитанников</w:t>
      </w:r>
      <w:r>
        <w:rPr>
          <w:spacing w:val="-6"/>
        </w:rPr>
        <w:t xml:space="preserve"> </w:t>
      </w:r>
      <w:r>
        <w:t>ДОО</w:t>
      </w:r>
      <w:r>
        <w:rPr>
          <w:spacing w:val="-6"/>
        </w:rPr>
        <w:t xml:space="preserve"> </w:t>
      </w:r>
      <w:r>
        <w:t>на</w:t>
      </w:r>
      <w:r>
        <w:rPr>
          <w:spacing w:val="-6"/>
        </w:rPr>
        <w:t xml:space="preserve"> </w:t>
      </w:r>
      <w:r>
        <w:t>праздничных</w:t>
      </w:r>
      <w:r>
        <w:rPr>
          <w:spacing w:val="-5"/>
        </w:rPr>
        <w:t xml:space="preserve"> </w:t>
      </w:r>
      <w:r>
        <w:t>мероприятиях</w:t>
      </w:r>
      <w:r>
        <w:rPr>
          <w:spacing w:val="-5"/>
        </w:rPr>
        <w:t xml:space="preserve"> </w:t>
      </w:r>
      <w:r>
        <w:t xml:space="preserve">с. </w:t>
      </w:r>
      <w:r>
        <w:rPr>
          <w:spacing w:val="-2"/>
        </w:rPr>
        <w:t>Хворостянка</w:t>
      </w:r>
    </w:p>
    <w:p w:rsidR="00EE0CCC" w:rsidRDefault="004068EC">
      <w:pPr>
        <w:pStyle w:val="a3"/>
        <w:spacing w:line="272" w:lineRule="exact"/>
        <w:ind w:left="399"/>
      </w:pPr>
      <w:r>
        <w:t>-поздравление</w:t>
      </w:r>
      <w:r>
        <w:rPr>
          <w:spacing w:val="-8"/>
        </w:rPr>
        <w:t xml:space="preserve"> </w:t>
      </w:r>
      <w:r>
        <w:t>сотрудников</w:t>
      </w:r>
      <w:r>
        <w:rPr>
          <w:spacing w:val="-5"/>
        </w:rPr>
        <w:t xml:space="preserve"> </w:t>
      </w:r>
      <w:r>
        <w:t>ДОО</w:t>
      </w:r>
      <w:r>
        <w:rPr>
          <w:spacing w:val="-7"/>
        </w:rPr>
        <w:t xml:space="preserve"> </w:t>
      </w:r>
      <w:r>
        <w:t>с</w:t>
      </w:r>
      <w:r>
        <w:rPr>
          <w:spacing w:val="-6"/>
        </w:rPr>
        <w:t xml:space="preserve"> </w:t>
      </w:r>
      <w:r>
        <w:t>днем</w:t>
      </w:r>
      <w:r>
        <w:rPr>
          <w:spacing w:val="-5"/>
        </w:rPr>
        <w:t xml:space="preserve"> </w:t>
      </w:r>
      <w:r>
        <w:rPr>
          <w:spacing w:val="-2"/>
        </w:rPr>
        <w:t>рождения;</w:t>
      </w:r>
    </w:p>
    <w:p w:rsidR="00EE0CCC" w:rsidRDefault="004068EC">
      <w:pPr>
        <w:pStyle w:val="a3"/>
        <w:spacing w:before="86"/>
        <w:ind w:left="399"/>
      </w:pPr>
      <w:r>
        <w:t>-</w:t>
      </w:r>
      <w:r>
        <w:rPr>
          <w:spacing w:val="43"/>
        </w:rPr>
        <w:t xml:space="preserve"> </w:t>
      </w:r>
      <w:r>
        <w:t>выставки</w:t>
      </w:r>
      <w:r>
        <w:rPr>
          <w:spacing w:val="1"/>
        </w:rPr>
        <w:t xml:space="preserve"> </w:t>
      </w:r>
      <w:r>
        <w:t>творческих</w:t>
      </w:r>
      <w:r>
        <w:rPr>
          <w:spacing w:val="-5"/>
        </w:rPr>
        <w:t xml:space="preserve"> </w:t>
      </w:r>
      <w:r>
        <w:t>работ</w:t>
      </w:r>
      <w:r>
        <w:rPr>
          <w:spacing w:val="-3"/>
        </w:rPr>
        <w:t xml:space="preserve"> </w:t>
      </w:r>
      <w:r>
        <w:t>воспитанников</w:t>
      </w:r>
      <w:r>
        <w:rPr>
          <w:spacing w:val="-6"/>
        </w:rPr>
        <w:t xml:space="preserve"> </w:t>
      </w:r>
      <w:r>
        <w:t>и</w:t>
      </w:r>
      <w:r>
        <w:rPr>
          <w:spacing w:val="-9"/>
        </w:rPr>
        <w:t xml:space="preserve"> </w:t>
      </w:r>
      <w:r>
        <w:t>их</w:t>
      </w:r>
      <w:r>
        <w:rPr>
          <w:spacing w:val="-4"/>
        </w:rPr>
        <w:t xml:space="preserve"> </w:t>
      </w:r>
      <w:r>
        <w:rPr>
          <w:spacing w:val="-2"/>
        </w:rPr>
        <w:t>родителей;</w:t>
      </w:r>
    </w:p>
    <w:p w:rsidR="00EE0CCC" w:rsidRDefault="004068EC">
      <w:pPr>
        <w:pStyle w:val="a3"/>
        <w:spacing w:before="82"/>
        <w:ind w:left="399"/>
      </w:pPr>
      <w:r>
        <w:t>-премьера</w:t>
      </w:r>
      <w:r>
        <w:rPr>
          <w:spacing w:val="-10"/>
        </w:rPr>
        <w:t xml:space="preserve"> </w:t>
      </w:r>
      <w:r>
        <w:t>музыкального</w:t>
      </w:r>
      <w:r>
        <w:rPr>
          <w:spacing w:val="-9"/>
        </w:rPr>
        <w:t xml:space="preserve"> </w:t>
      </w:r>
      <w:r>
        <w:rPr>
          <w:spacing w:val="-2"/>
        </w:rPr>
        <w:t>спектакля;</w:t>
      </w:r>
    </w:p>
    <w:p w:rsidR="00EE0CCC" w:rsidRDefault="004068EC">
      <w:pPr>
        <w:pStyle w:val="a3"/>
        <w:spacing w:before="81"/>
        <w:ind w:left="399"/>
      </w:pPr>
      <w:r>
        <w:t>-организация</w:t>
      </w:r>
      <w:r>
        <w:rPr>
          <w:spacing w:val="-7"/>
        </w:rPr>
        <w:t xml:space="preserve"> </w:t>
      </w:r>
      <w:r>
        <w:t>выставок</w:t>
      </w:r>
      <w:r>
        <w:rPr>
          <w:spacing w:val="-7"/>
        </w:rPr>
        <w:t xml:space="preserve"> </w:t>
      </w:r>
      <w:r>
        <w:t>в</w:t>
      </w:r>
      <w:r>
        <w:rPr>
          <w:spacing w:val="-9"/>
        </w:rPr>
        <w:t xml:space="preserve"> </w:t>
      </w:r>
      <w:r>
        <w:t>этнографическом</w:t>
      </w:r>
      <w:r>
        <w:rPr>
          <w:spacing w:val="-3"/>
        </w:rPr>
        <w:t xml:space="preserve"> </w:t>
      </w:r>
      <w:r>
        <w:rPr>
          <w:spacing w:val="-2"/>
        </w:rPr>
        <w:t>музее</w:t>
      </w:r>
    </w:p>
    <w:p w:rsidR="00EE0CCC" w:rsidRDefault="004068EC">
      <w:pPr>
        <w:pStyle w:val="a3"/>
        <w:spacing w:before="82"/>
        <w:ind w:left="399"/>
      </w:pPr>
      <w:r>
        <w:t>-фестиваль</w:t>
      </w:r>
      <w:r>
        <w:rPr>
          <w:spacing w:val="-7"/>
        </w:rPr>
        <w:t xml:space="preserve"> </w:t>
      </w:r>
      <w:r>
        <w:t>сказок,</w:t>
      </w:r>
      <w:r>
        <w:rPr>
          <w:spacing w:val="-7"/>
        </w:rPr>
        <w:t xml:space="preserve"> </w:t>
      </w:r>
      <w:r>
        <w:t>приуроченный</w:t>
      </w:r>
      <w:r>
        <w:rPr>
          <w:spacing w:val="-5"/>
        </w:rPr>
        <w:t xml:space="preserve"> </w:t>
      </w:r>
      <w:r>
        <w:t>ко</w:t>
      </w:r>
      <w:r>
        <w:rPr>
          <w:spacing w:val="-8"/>
        </w:rPr>
        <w:t xml:space="preserve"> </w:t>
      </w:r>
      <w:r>
        <w:t>Дню</w:t>
      </w:r>
      <w:r>
        <w:rPr>
          <w:spacing w:val="-6"/>
        </w:rPr>
        <w:t xml:space="preserve"> </w:t>
      </w:r>
      <w:r>
        <w:rPr>
          <w:spacing w:val="-2"/>
        </w:rPr>
        <w:t>театра;</w:t>
      </w:r>
    </w:p>
    <w:p w:rsidR="00EE0CCC" w:rsidRDefault="004068EC">
      <w:pPr>
        <w:pStyle w:val="a3"/>
        <w:spacing w:before="82"/>
        <w:ind w:left="399"/>
      </w:pPr>
      <w:r>
        <w:t>-посещение</w:t>
      </w:r>
      <w:r>
        <w:rPr>
          <w:spacing w:val="31"/>
        </w:rPr>
        <w:t xml:space="preserve"> </w:t>
      </w:r>
      <w:r>
        <w:t>воспитанниками</w:t>
      </w:r>
      <w:r>
        <w:rPr>
          <w:spacing w:val="35"/>
        </w:rPr>
        <w:t xml:space="preserve"> </w:t>
      </w:r>
      <w:r>
        <w:t>подготовительных</w:t>
      </w:r>
      <w:r>
        <w:rPr>
          <w:spacing w:val="34"/>
        </w:rPr>
        <w:t xml:space="preserve"> </w:t>
      </w:r>
      <w:r>
        <w:t>групп</w:t>
      </w:r>
      <w:r>
        <w:rPr>
          <w:spacing w:val="36"/>
        </w:rPr>
        <w:t xml:space="preserve"> </w:t>
      </w:r>
      <w:r>
        <w:t>спортивного</w:t>
      </w:r>
      <w:r>
        <w:rPr>
          <w:spacing w:val="30"/>
        </w:rPr>
        <w:t xml:space="preserve"> </w:t>
      </w:r>
      <w:r>
        <w:t>комплекса</w:t>
      </w:r>
      <w:r>
        <w:rPr>
          <w:spacing w:val="35"/>
        </w:rPr>
        <w:t xml:space="preserve"> </w:t>
      </w:r>
      <w:r>
        <w:rPr>
          <w:spacing w:val="-2"/>
        </w:rPr>
        <w:t>«Виктория»,</w:t>
      </w:r>
    </w:p>
    <w:p w:rsidR="00EE0CCC" w:rsidRDefault="004068EC">
      <w:pPr>
        <w:pStyle w:val="a3"/>
        <w:spacing w:before="82"/>
        <w:ind w:left="399"/>
      </w:pPr>
      <w:r>
        <w:t>-</w:t>
      </w:r>
      <w:r>
        <w:rPr>
          <w:spacing w:val="-22"/>
        </w:rPr>
        <w:t xml:space="preserve"> </w:t>
      </w:r>
      <w:r>
        <w:t>участие</w:t>
      </w:r>
      <w:r>
        <w:rPr>
          <w:spacing w:val="31"/>
        </w:rPr>
        <w:t xml:space="preserve"> </w:t>
      </w:r>
      <w:r>
        <w:t>в</w:t>
      </w:r>
      <w:r>
        <w:rPr>
          <w:spacing w:val="-2"/>
        </w:rPr>
        <w:t xml:space="preserve"> </w:t>
      </w:r>
      <w:r>
        <w:t>ежегодных</w:t>
      </w:r>
      <w:r>
        <w:rPr>
          <w:spacing w:val="-2"/>
        </w:rPr>
        <w:t xml:space="preserve"> </w:t>
      </w:r>
      <w:r>
        <w:t>спортивных</w:t>
      </w:r>
      <w:r>
        <w:rPr>
          <w:spacing w:val="-3"/>
        </w:rPr>
        <w:t xml:space="preserve"> </w:t>
      </w:r>
      <w:r>
        <w:t>соревнованиях</w:t>
      </w:r>
      <w:r>
        <w:rPr>
          <w:spacing w:val="-3"/>
        </w:rPr>
        <w:t xml:space="preserve"> </w:t>
      </w:r>
      <w:r>
        <w:t>«Веселые</w:t>
      </w:r>
      <w:r>
        <w:rPr>
          <w:spacing w:val="-4"/>
        </w:rPr>
        <w:t xml:space="preserve"> </w:t>
      </w:r>
      <w:r>
        <w:rPr>
          <w:spacing w:val="-2"/>
        </w:rPr>
        <w:t>старты».</w:t>
      </w:r>
    </w:p>
    <w:p w:rsidR="00EE0CCC" w:rsidRDefault="00EE0CCC">
      <w:pPr>
        <w:pStyle w:val="a3"/>
        <w:spacing w:before="169"/>
        <w:ind w:left="0"/>
      </w:pPr>
    </w:p>
    <w:p w:rsidR="00EE0CCC" w:rsidRDefault="004068EC">
      <w:pPr>
        <w:pStyle w:val="4"/>
        <w:ind w:left="399"/>
        <w:rPr>
          <w:rFonts w:ascii="Cambria" w:hAnsi="Cambria"/>
        </w:rPr>
      </w:pPr>
      <w:r>
        <w:rPr>
          <w:rFonts w:ascii="Cambria" w:hAnsi="Cambria"/>
        </w:rPr>
        <w:t>Особенности</w:t>
      </w:r>
      <w:r>
        <w:rPr>
          <w:rFonts w:ascii="Cambria" w:hAnsi="Cambria"/>
          <w:spacing w:val="-13"/>
        </w:rPr>
        <w:t xml:space="preserve"> </w:t>
      </w:r>
      <w:r>
        <w:rPr>
          <w:rFonts w:ascii="Cambria" w:hAnsi="Cambria"/>
        </w:rPr>
        <w:t>традиционных</w:t>
      </w:r>
      <w:r>
        <w:rPr>
          <w:rFonts w:ascii="Cambria" w:hAnsi="Cambria"/>
          <w:spacing w:val="-7"/>
        </w:rPr>
        <w:t xml:space="preserve"> </w:t>
      </w:r>
      <w:r>
        <w:rPr>
          <w:rFonts w:ascii="Cambria" w:hAnsi="Cambria"/>
        </w:rPr>
        <w:t>событий,</w:t>
      </w:r>
      <w:r>
        <w:rPr>
          <w:rFonts w:ascii="Cambria" w:hAnsi="Cambria"/>
          <w:spacing w:val="-9"/>
        </w:rPr>
        <w:t xml:space="preserve"> </w:t>
      </w:r>
      <w:r>
        <w:rPr>
          <w:rFonts w:ascii="Cambria" w:hAnsi="Cambria"/>
        </w:rPr>
        <w:t>праздников,</w:t>
      </w:r>
      <w:r>
        <w:rPr>
          <w:rFonts w:ascii="Cambria" w:hAnsi="Cambria"/>
          <w:spacing w:val="-8"/>
        </w:rPr>
        <w:t xml:space="preserve"> </w:t>
      </w:r>
      <w:r>
        <w:rPr>
          <w:rFonts w:ascii="Cambria" w:hAnsi="Cambria"/>
          <w:spacing w:val="-2"/>
        </w:rPr>
        <w:t>мероприятий</w:t>
      </w:r>
    </w:p>
    <w:p w:rsidR="00EE0CCC" w:rsidRDefault="00EE0CCC">
      <w:pPr>
        <w:pStyle w:val="a3"/>
        <w:spacing w:before="7"/>
        <w:ind w:left="0"/>
        <w:rPr>
          <w:rFonts w:ascii="Cambria"/>
          <w:b/>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213"/>
        <w:gridCol w:w="5363"/>
      </w:tblGrid>
      <w:tr w:rsidR="00EE0CCC">
        <w:trPr>
          <w:trHeight w:val="316"/>
        </w:trPr>
        <w:tc>
          <w:tcPr>
            <w:tcW w:w="2962" w:type="dxa"/>
          </w:tcPr>
          <w:p w:rsidR="00EE0CCC" w:rsidRDefault="004068EC">
            <w:pPr>
              <w:pStyle w:val="TableParagraph"/>
              <w:spacing w:line="275" w:lineRule="exact"/>
              <w:ind w:left="112"/>
              <w:rPr>
                <w:b/>
                <w:sz w:val="24"/>
              </w:rPr>
            </w:pPr>
            <w:r>
              <w:rPr>
                <w:b/>
                <w:spacing w:val="-2"/>
                <w:sz w:val="24"/>
              </w:rPr>
              <w:t>Название</w:t>
            </w:r>
          </w:p>
        </w:tc>
        <w:tc>
          <w:tcPr>
            <w:tcW w:w="2213" w:type="dxa"/>
          </w:tcPr>
          <w:p w:rsidR="00EE0CCC" w:rsidRDefault="004068EC">
            <w:pPr>
              <w:pStyle w:val="TableParagraph"/>
              <w:spacing w:line="275" w:lineRule="exact"/>
              <w:ind w:left="115"/>
              <w:rPr>
                <w:b/>
                <w:sz w:val="24"/>
              </w:rPr>
            </w:pPr>
            <w:r>
              <w:rPr>
                <w:b/>
                <w:spacing w:val="-2"/>
                <w:sz w:val="24"/>
              </w:rPr>
              <w:t>Форма</w:t>
            </w:r>
          </w:p>
        </w:tc>
        <w:tc>
          <w:tcPr>
            <w:tcW w:w="5363" w:type="dxa"/>
          </w:tcPr>
          <w:p w:rsidR="00EE0CCC" w:rsidRDefault="004068EC">
            <w:pPr>
              <w:pStyle w:val="TableParagraph"/>
              <w:spacing w:line="275" w:lineRule="exact"/>
              <w:ind w:left="115"/>
              <w:rPr>
                <w:b/>
                <w:sz w:val="24"/>
              </w:rPr>
            </w:pPr>
            <w:r>
              <w:rPr>
                <w:b/>
                <w:sz w:val="24"/>
              </w:rPr>
              <w:t>Краткое</w:t>
            </w:r>
            <w:r>
              <w:rPr>
                <w:b/>
                <w:spacing w:val="-5"/>
                <w:sz w:val="24"/>
              </w:rPr>
              <w:t xml:space="preserve"> </w:t>
            </w:r>
            <w:r>
              <w:rPr>
                <w:b/>
                <w:spacing w:val="-2"/>
                <w:sz w:val="24"/>
              </w:rPr>
              <w:t>описание</w:t>
            </w:r>
          </w:p>
        </w:tc>
      </w:tr>
      <w:tr w:rsidR="00EE0CCC">
        <w:trPr>
          <w:trHeight w:val="714"/>
        </w:trPr>
        <w:tc>
          <w:tcPr>
            <w:tcW w:w="2962" w:type="dxa"/>
          </w:tcPr>
          <w:p w:rsidR="00EE0CCC" w:rsidRDefault="004068EC">
            <w:pPr>
              <w:pStyle w:val="TableParagraph"/>
              <w:spacing w:line="275" w:lineRule="exact"/>
              <w:ind w:left="112"/>
              <w:rPr>
                <w:sz w:val="24"/>
              </w:rPr>
            </w:pPr>
            <w:r>
              <w:rPr>
                <w:sz w:val="24"/>
              </w:rPr>
              <w:t>«День</w:t>
            </w:r>
            <w:r>
              <w:rPr>
                <w:spacing w:val="-6"/>
                <w:sz w:val="24"/>
              </w:rPr>
              <w:t xml:space="preserve"> </w:t>
            </w:r>
            <w:r>
              <w:rPr>
                <w:spacing w:val="-2"/>
                <w:sz w:val="24"/>
              </w:rPr>
              <w:t>знаний»</w:t>
            </w:r>
          </w:p>
        </w:tc>
        <w:tc>
          <w:tcPr>
            <w:tcW w:w="2213" w:type="dxa"/>
          </w:tcPr>
          <w:p w:rsidR="00EE0CCC" w:rsidRDefault="004068EC">
            <w:pPr>
              <w:pStyle w:val="TableParagraph"/>
              <w:spacing w:line="275" w:lineRule="exact"/>
              <w:ind w:left="115"/>
              <w:rPr>
                <w:sz w:val="24"/>
              </w:rPr>
            </w:pPr>
            <w:r>
              <w:rPr>
                <w:spacing w:val="-2"/>
                <w:sz w:val="24"/>
              </w:rPr>
              <w:t>праздник</w:t>
            </w:r>
          </w:p>
        </w:tc>
        <w:tc>
          <w:tcPr>
            <w:tcW w:w="5363" w:type="dxa"/>
          </w:tcPr>
          <w:p w:rsidR="00EE0CCC" w:rsidRDefault="004068EC">
            <w:pPr>
              <w:pStyle w:val="TableParagraph"/>
              <w:ind w:left="115"/>
              <w:rPr>
                <w:sz w:val="24"/>
              </w:rPr>
            </w:pPr>
            <w:r>
              <w:rPr>
                <w:sz w:val="24"/>
              </w:rPr>
              <w:t>Воспитанники</w:t>
            </w:r>
            <w:r>
              <w:rPr>
                <w:spacing w:val="31"/>
                <w:sz w:val="24"/>
              </w:rPr>
              <w:t xml:space="preserve"> </w:t>
            </w:r>
            <w:r>
              <w:rPr>
                <w:sz w:val="24"/>
              </w:rPr>
              <w:t>подготовительных</w:t>
            </w:r>
            <w:r>
              <w:rPr>
                <w:spacing w:val="29"/>
                <w:sz w:val="24"/>
              </w:rPr>
              <w:t xml:space="preserve"> </w:t>
            </w:r>
            <w:r>
              <w:rPr>
                <w:sz w:val="24"/>
              </w:rPr>
              <w:t>к</w:t>
            </w:r>
            <w:r>
              <w:rPr>
                <w:spacing w:val="31"/>
                <w:sz w:val="24"/>
              </w:rPr>
              <w:t xml:space="preserve"> </w:t>
            </w:r>
            <w:r>
              <w:rPr>
                <w:sz w:val="24"/>
              </w:rPr>
              <w:t>школе</w:t>
            </w:r>
            <w:r>
              <w:rPr>
                <w:spacing w:val="-7"/>
                <w:sz w:val="24"/>
              </w:rPr>
              <w:t xml:space="preserve"> </w:t>
            </w:r>
            <w:r>
              <w:rPr>
                <w:sz w:val="24"/>
              </w:rPr>
              <w:t>групп посещают</w:t>
            </w:r>
            <w:r>
              <w:rPr>
                <w:spacing w:val="40"/>
                <w:sz w:val="24"/>
              </w:rPr>
              <w:t xml:space="preserve"> </w:t>
            </w:r>
            <w:r>
              <w:rPr>
                <w:sz w:val="24"/>
              </w:rPr>
              <w:t>торжественную</w:t>
            </w:r>
            <w:r>
              <w:rPr>
                <w:spacing w:val="40"/>
                <w:sz w:val="24"/>
              </w:rPr>
              <w:t xml:space="preserve"> </w:t>
            </w:r>
            <w:r>
              <w:rPr>
                <w:sz w:val="24"/>
              </w:rPr>
              <w:t>линейку в школе.</w:t>
            </w:r>
          </w:p>
        </w:tc>
      </w:tr>
      <w:tr w:rsidR="00EE0CCC">
        <w:trPr>
          <w:trHeight w:val="1103"/>
        </w:trPr>
        <w:tc>
          <w:tcPr>
            <w:tcW w:w="2962" w:type="dxa"/>
          </w:tcPr>
          <w:p w:rsidR="00EE0CCC" w:rsidRDefault="004068EC">
            <w:pPr>
              <w:pStyle w:val="TableParagraph"/>
              <w:spacing w:line="275" w:lineRule="exact"/>
              <w:ind w:left="112"/>
              <w:rPr>
                <w:sz w:val="24"/>
              </w:rPr>
            </w:pPr>
            <w:r>
              <w:rPr>
                <w:spacing w:val="-2"/>
                <w:sz w:val="24"/>
              </w:rPr>
              <w:t>«День</w:t>
            </w:r>
          </w:p>
          <w:p w:rsidR="00EE0CCC" w:rsidRDefault="004068EC">
            <w:pPr>
              <w:pStyle w:val="TableParagraph"/>
              <w:ind w:left="112"/>
              <w:rPr>
                <w:sz w:val="24"/>
              </w:rPr>
            </w:pPr>
            <w:r>
              <w:rPr>
                <w:spacing w:val="-2"/>
                <w:sz w:val="24"/>
              </w:rPr>
              <w:t>дошкольного</w:t>
            </w:r>
            <w:r>
              <w:rPr>
                <w:spacing w:val="-10"/>
                <w:sz w:val="24"/>
              </w:rPr>
              <w:t xml:space="preserve"> </w:t>
            </w:r>
            <w:r>
              <w:rPr>
                <w:spacing w:val="-2"/>
                <w:sz w:val="24"/>
              </w:rPr>
              <w:t>работника»</w:t>
            </w:r>
          </w:p>
        </w:tc>
        <w:tc>
          <w:tcPr>
            <w:tcW w:w="2213" w:type="dxa"/>
          </w:tcPr>
          <w:p w:rsidR="00EE0CCC" w:rsidRDefault="004068EC">
            <w:pPr>
              <w:pStyle w:val="TableParagraph"/>
              <w:spacing w:line="276" w:lineRule="exact"/>
              <w:ind w:left="115" w:right="677"/>
              <w:rPr>
                <w:sz w:val="24"/>
              </w:rPr>
            </w:pPr>
            <w:r>
              <w:rPr>
                <w:spacing w:val="-4"/>
                <w:sz w:val="24"/>
              </w:rPr>
              <w:t xml:space="preserve">Тематические </w:t>
            </w:r>
            <w:r>
              <w:rPr>
                <w:spacing w:val="-2"/>
                <w:sz w:val="24"/>
              </w:rPr>
              <w:t>экскурсии Праздничный концерт</w:t>
            </w:r>
          </w:p>
        </w:tc>
        <w:tc>
          <w:tcPr>
            <w:tcW w:w="5363" w:type="dxa"/>
          </w:tcPr>
          <w:p w:rsidR="00EE0CCC" w:rsidRDefault="004068EC">
            <w:pPr>
              <w:pStyle w:val="TableParagraph"/>
              <w:ind w:left="115"/>
              <w:rPr>
                <w:sz w:val="24"/>
              </w:rPr>
            </w:pPr>
            <w:r>
              <w:rPr>
                <w:sz w:val="24"/>
              </w:rPr>
              <w:t>Воспитанники</w:t>
            </w:r>
            <w:r>
              <w:rPr>
                <w:spacing w:val="-10"/>
                <w:sz w:val="24"/>
              </w:rPr>
              <w:t xml:space="preserve"> </w:t>
            </w:r>
            <w:r>
              <w:rPr>
                <w:sz w:val="24"/>
              </w:rPr>
              <w:t>в</w:t>
            </w:r>
            <w:r>
              <w:rPr>
                <w:spacing w:val="-10"/>
                <w:sz w:val="24"/>
              </w:rPr>
              <w:t xml:space="preserve"> </w:t>
            </w:r>
            <w:r>
              <w:rPr>
                <w:sz w:val="24"/>
              </w:rPr>
              <w:t>творческой</w:t>
            </w:r>
            <w:r>
              <w:rPr>
                <w:spacing w:val="-10"/>
                <w:sz w:val="24"/>
              </w:rPr>
              <w:t xml:space="preserve"> </w:t>
            </w:r>
            <w:r>
              <w:rPr>
                <w:sz w:val="24"/>
              </w:rPr>
              <w:t>форме</w:t>
            </w:r>
            <w:r>
              <w:rPr>
                <w:spacing w:val="-11"/>
                <w:sz w:val="24"/>
              </w:rPr>
              <w:t xml:space="preserve"> </w:t>
            </w:r>
            <w:r>
              <w:rPr>
                <w:sz w:val="24"/>
              </w:rPr>
              <w:t>поздравляют сотрудников ДОО с профессиональным</w:t>
            </w:r>
          </w:p>
          <w:p w:rsidR="00EE0CCC" w:rsidRDefault="004068EC">
            <w:pPr>
              <w:pStyle w:val="TableParagraph"/>
              <w:ind w:left="115"/>
              <w:rPr>
                <w:sz w:val="24"/>
              </w:rPr>
            </w:pPr>
            <w:r>
              <w:rPr>
                <w:spacing w:val="-2"/>
                <w:sz w:val="24"/>
              </w:rPr>
              <w:t>праздником.</w:t>
            </w:r>
          </w:p>
        </w:tc>
      </w:tr>
      <w:tr w:rsidR="00EE0CCC">
        <w:trPr>
          <w:trHeight w:val="715"/>
        </w:trPr>
        <w:tc>
          <w:tcPr>
            <w:tcW w:w="2962" w:type="dxa"/>
          </w:tcPr>
          <w:p w:rsidR="00EE0CCC" w:rsidRDefault="004068EC">
            <w:pPr>
              <w:pStyle w:val="TableParagraph"/>
              <w:tabs>
                <w:tab w:val="left" w:pos="1684"/>
              </w:tabs>
              <w:ind w:left="112" w:right="1037"/>
              <w:rPr>
                <w:sz w:val="24"/>
              </w:rPr>
            </w:pPr>
            <w:r>
              <w:rPr>
                <w:spacing w:val="-2"/>
                <w:sz w:val="24"/>
              </w:rPr>
              <w:t>«Осенины</w:t>
            </w:r>
            <w:r>
              <w:rPr>
                <w:sz w:val="24"/>
              </w:rPr>
              <w:tab/>
            </w:r>
            <w:r>
              <w:rPr>
                <w:spacing w:val="-8"/>
                <w:sz w:val="24"/>
              </w:rPr>
              <w:t xml:space="preserve">на </w:t>
            </w:r>
            <w:r>
              <w:rPr>
                <w:spacing w:val="-2"/>
                <w:sz w:val="24"/>
              </w:rPr>
              <w:t>Руси»</w:t>
            </w:r>
          </w:p>
        </w:tc>
        <w:tc>
          <w:tcPr>
            <w:tcW w:w="2213" w:type="dxa"/>
          </w:tcPr>
          <w:p w:rsidR="00EE0CCC" w:rsidRDefault="004068EC">
            <w:pPr>
              <w:pStyle w:val="TableParagraph"/>
              <w:spacing w:line="274" w:lineRule="exact"/>
              <w:ind w:left="115"/>
              <w:rPr>
                <w:sz w:val="24"/>
              </w:rPr>
            </w:pPr>
            <w:r>
              <w:rPr>
                <w:spacing w:val="-2"/>
                <w:sz w:val="24"/>
              </w:rPr>
              <w:t>праздник</w:t>
            </w:r>
          </w:p>
        </w:tc>
        <w:tc>
          <w:tcPr>
            <w:tcW w:w="5363" w:type="dxa"/>
          </w:tcPr>
          <w:p w:rsidR="00EE0CCC" w:rsidRDefault="004068EC">
            <w:pPr>
              <w:pStyle w:val="TableParagraph"/>
              <w:ind w:left="115"/>
              <w:rPr>
                <w:sz w:val="24"/>
              </w:rPr>
            </w:pPr>
            <w:r>
              <w:rPr>
                <w:sz w:val="24"/>
              </w:rPr>
              <w:t>Отмечаются</w:t>
            </w:r>
            <w:r>
              <w:rPr>
                <w:spacing w:val="-11"/>
                <w:sz w:val="24"/>
              </w:rPr>
              <w:t xml:space="preserve"> </w:t>
            </w:r>
            <w:r>
              <w:rPr>
                <w:sz w:val="24"/>
              </w:rPr>
              <w:t>сезонные</w:t>
            </w:r>
            <w:r>
              <w:rPr>
                <w:spacing w:val="-12"/>
                <w:sz w:val="24"/>
              </w:rPr>
              <w:t xml:space="preserve"> </w:t>
            </w:r>
            <w:r>
              <w:rPr>
                <w:sz w:val="24"/>
              </w:rPr>
              <w:t>изменения</w:t>
            </w:r>
            <w:r>
              <w:rPr>
                <w:spacing w:val="-12"/>
                <w:sz w:val="24"/>
              </w:rPr>
              <w:t xml:space="preserve"> </w:t>
            </w:r>
            <w:r>
              <w:rPr>
                <w:sz w:val="24"/>
              </w:rPr>
              <w:t>в</w:t>
            </w:r>
            <w:r>
              <w:rPr>
                <w:spacing w:val="-13"/>
                <w:sz w:val="24"/>
              </w:rPr>
              <w:t xml:space="preserve"> </w:t>
            </w:r>
            <w:r>
              <w:rPr>
                <w:sz w:val="24"/>
              </w:rPr>
              <w:t>природе, важность роли человека в уборке урожая.</w:t>
            </w:r>
          </w:p>
        </w:tc>
      </w:tr>
    </w:tbl>
    <w:p w:rsidR="00EE0CCC" w:rsidRDefault="00EE0CCC">
      <w:pPr>
        <w:rPr>
          <w:sz w:val="24"/>
        </w:rPr>
        <w:sectPr w:rsidR="00EE0CCC">
          <w:pgSz w:w="11940" w:h="17160"/>
          <w:pgMar w:top="320" w:right="80" w:bottom="480" w:left="280" w:header="0" w:footer="298"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213"/>
        <w:gridCol w:w="5363"/>
      </w:tblGrid>
      <w:tr w:rsidR="00EE0CCC">
        <w:trPr>
          <w:trHeight w:val="827"/>
        </w:trPr>
        <w:tc>
          <w:tcPr>
            <w:tcW w:w="2962" w:type="dxa"/>
          </w:tcPr>
          <w:p w:rsidR="00EE0CCC" w:rsidRDefault="004068EC">
            <w:pPr>
              <w:pStyle w:val="TableParagraph"/>
              <w:spacing w:line="275" w:lineRule="exact"/>
              <w:ind w:left="112"/>
              <w:rPr>
                <w:sz w:val="24"/>
              </w:rPr>
            </w:pPr>
            <w:r>
              <w:rPr>
                <w:sz w:val="24"/>
              </w:rPr>
              <w:lastRenderedPageBreak/>
              <w:t>«Новый</w:t>
            </w:r>
            <w:r>
              <w:rPr>
                <w:spacing w:val="-9"/>
                <w:sz w:val="24"/>
              </w:rPr>
              <w:t xml:space="preserve"> </w:t>
            </w:r>
            <w:r>
              <w:rPr>
                <w:spacing w:val="-4"/>
                <w:sz w:val="24"/>
              </w:rPr>
              <w:t>год»</w:t>
            </w:r>
          </w:p>
        </w:tc>
        <w:tc>
          <w:tcPr>
            <w:tcW w:w="2213" w:type="dxa"/>
          </w:tcPr>
          <w:p w:rsidR="00EE0CCC" w:rsidRDefault="004068EC">
            <w:pPr>
              <w:pStyle w:val="TableParagraph"/>
              <w:spacing w:line="275" w:lineRule="exact"/>
              <w:ind w:left="115"/>
              <w:rPr>
                <w:sz w:val="24"/>
              </w:rPr>
            </w:pPr>
            <w:r>
              <w:rPr>
                <w:spacing w:val="-2"/>
                <w:sz w:val="24"/>
              </w:rPr>
              <w:t>праздник</w:t>
            </w:r>
          </w:p>
        </w:tc>
        <w:tc>
          <w:tcPr>
            <w:tcW w:w="5363" w:type="dxa"/>
          </w:tcPr>
          <w:p w:rsidR="00EE0CCC" w:rsidRDefault="004068EC">
            <w:pPr>
              <w:pStyle w:val="TableParagraph"/>
              <w:spacing w:line="276" w:lineRule="exact"/>
              <w:ind w:left="115" w:right="671"/>
              <w:jc w:val="both"/>
              <w:rPr>
                <w:sz w:val="24"/>
              </w:rPr>
            </w:pPr>
            <w:r>
              <w:rPr>
                <w:sz w:val="24"/>
              </w:rPr>
              <w:t xml:space="preserve">Украшение новогодней елки; создание эмоционально окрашенной обстановки, </w:t>
            </w:r>
            <w:r>
              <w:rPr>
                <w:spacing w:val="-2"/>
                <w:sz w:val="24"/>
              </w:rPr>
              <w:t>сюрпризов.</w:t>
            </w:r>
          </w:p>
        </w:tc>
      </w:tr>
      <w:tr w:rsidR="00EE0CCC">
        <w:trPr>
          <w:trHeight w:val="827"/>
        </w:trPr>
        <w:tc>
          <w:tcPr>
            <w:tcW w:w="2962" w:type="dxa"/>
          </w:tcPr>
          <w:p w:rsidR="00EE0CCC" w:rsidRDefault="004068EC">
            <w:pPr>
              <w:pStyle w:val="TableParagraph"/>
              <w:ind w:left="112"/>
              <w:rPr>
                <w:sz w:val="24"/>
              </w:rPr>
            </w:pPr>
            <w:r>
              <w:rPr>
                <w:spacing w:val="-4"/>
                <w:sz w:val="24"/>
              </w:rPr>
              <w:t xml:space="preserve">«Рождественские </w:t>
            </w:r>
            <w:r>
              <w:rPr>
                <w:spacing w:val="-2"/>
                <w:sz w:val="24"/>
              </w:rPr>
              <w:t>посиделки»</w:t>
            </w:r>
          </w:p>
        </w:tc>
        <w:tc>
          <w:tcPr>
            <w:tcW w:w="2213" w:type="dxa"/>
          </w:tcPr>
          <w:p w:rsidR="00EE0CCC" w:rsidRDefault="004068EC">
            <w:pPr>
              <w:pStyle w:val="TableParagraph"/>
              <w:ind w:left="115"/>
              <w:rPr>
                <w:sz w:val="24"/>
              </w:rPr>
            </w:pPr>
            <w:r>
              <w:rPr>
                <w:spacing w:val="-4"/>
                <w:sz w:val="24"/>
              </w:rPr>
              <w:t xml:space="preserve">Фольклорное </w:t>
            </w:r>
            <w:r>
              <w:rPr>
                <w:spacing w:val="-2"/>
                <w:sz w:val="24"/>
              </w:rPr>
              <w:t>развлечение</w:t>
            </w:r>
          </w:p>
        </w:tc>
        <w:tc>
          <w:tcPr>
            <w:tcW w:w="5363" w:type="dxa"/>
          </w:tcPr>
          <w:p w:rsidR="00EE0CCC" w:rsidRDefault="004068EC">
            <w:pPr>
              <w:pStyle w:val="TableParagraph"/>
              <w:spacing w:line="276" w:lineRule="exact"/>
              <w:ind w:left="115" w:right="686"/>
              <w:jc w:val="both"/>
              <w:rPr>
                <w:sz w:val="24"/>
              </w:rPr>
            </w:pPr>
            <w:r>
              <w:rPr>
                <w:sz w:val="24"/>
              </w:rPr>
              <w:t xml:space="preserve">Дети приобщаются к народным традициям, знакомятся с лучшими образцами русского </w:t>
            </w:r>
            <w:r>
              <w:rPr>
                <w:spacing w:val="-2"/>
                <w:sz w:val="24"/>
              </w:rPr>
              <w:t>фольклора.</w:t>
            </w:r>
          </w:p>
        </w:tc>
      </w:tr>
      <w:tr w:rsidR="00EE0CCC">
        <w:trPr>
          <w:trHeight w:val="1103"/>
        </w:trPr>
        <w:tc>
          <w:tcPr>
            <w:tcW w:w="2962" w:type="dxa"/>
          </w:tcPr>
          <w:p w:rsidR="00EE0CCC" w:rsidRDefault="004068EC">
            <w:pPr>
              <w:pStyle w:val="TableParagraph"/>
              <w:ind w:left="112" w:right="1047"/>
              <w:rPr>
                <w:sz w:val="24"/>
              </w:rPr>
            </w:pPr>
            <w:r>
              <w:rPr>
                <w:sz w:val="24"/>
              </w:rPr>
              <w:t>«День</w:t>
            </w:r>
            <w:r>
              <w:rPr>
                <w:spacing w:val="-15"/>
                <w:sz w:val="24"/>
              </w:rPr>
              <w:t xml:space="preserve"> </w:t>
            </w:r>
            <w:r>
              <w:rPr>
                <w:sz w:val="24"/>
              </w:rPr>
              <w:t xml:space="preserve">защитника </w:t>
            </w:r>
            <w:r>
              <w:rPr>
                <w:spacing w:val="-2"/>
                <w:sz w:val="24"/>
              </w:rPr>
              <w:t>Отечества»</w:t>
            </w:r>
          </w:p>
        </w:tc>
        <w:tc>
          <w:tcPr>
            <w:tcW w:w="2213" w:type="dxa"/>
          </w:tcPr>
          <w:p w:rsidR="00EE0CCC" w:rsidRDefault="004068EC">
            <w:pPr>
              <w:pStyle w:val="TableParagraph"/>
              <w:ind w:left="115"/>
              <w:rPr>
                <w:sz w:val="24"/>
              </w:rPr>
            </w:pPr>
            <w:r>
              <w:rPr>
                <w:spacing w:val="-4"/>
                <w:sz w:val="24"/>
              </w:rPr>
              <w:t xml:space="preserve">Музыкально- </w:t>
            </w:r>
            <w:r>
              <w:rPr>
                <w:spacing w:val="-2"/>
                <w:sz w:val="24"/>
              </w:rPr>
              <w:t>спортивный праздник</w:t>
            </w:r>
          </w:p>
        </w:tc>
        <w:tc>
          <w:tcPr>
            <w:tcW w:w="5363" w:type="dxa"/>
          </w:tcPr>
          <w:p w:rsidR="00EE0CCC" w:rsidRDefault="004068EC">
            <w:pPr>
              <w:pStyle w:val="TableParagraph"/>
              <w:spacing w:line="276" w:lineRule="exact"/>
              <w:ind w:left="115" w:right="651"/>
              <w:jc w:val="both"/>
              <w:rPr>
                <w:sz w:val="24"/>
              </w:rPr>
            </w:pPr>
            <w:r>
              <w:rPr>
                <w:sz w:val="24"/>
              </w:rPr>
              <w:t>Воспитанники в игровой форме соревнуются в ловкости, быстроте, смекалке; поздравляют пап и дедушек, выражая уважение к солдатскому долгу.</w:t>
            </w:r>
          </w:p>
        </w:tc>
      </w:tr>
      <w:tr w:rsidR="00EE0CCC">
        <w:trPr>
          <w:trHeight w:val="1102"/>
        </w:trPr>
        <w:tc>
          <w:tcPr>
            <w:tcW w:w="2962" w:type="dxa"/>
          </w:tcPr>
          <w:p w:rsidR="00EE0CCC" w:rsidRDefault="004068EC">
            <w:pPr>
              <w:pStyle w:val="TableParagraph"/>
              <w:spacing w:line="274" w:lineRule="exact"/>
              <w:ind w:left="112"/>
              <w:rPr>
                <w:sz w:val="24"/>
              </w:rPr>
            </w:pPr>
            <w:r>
              <w:rPr>
                <w:sz w:val="24"/>
              </w:rPr>
              <w:t>«Мамин</w:t>
            </w:r>
            <w:r>
              <w:rPr>
                <w:spacing w:val="-3"/>
                <w:sz w:val="24"/>
              </w:rPr>
              <w:t xml:space="preserve"> </w:t>
            </w:r>
            <w:r>
              <w:rPr>
                <w:spacing w:val="-2"/>
                <w:sz w:val="24"/>
              </w:rPr>
              <w:t>день»</w:t>
            </w:r>
          </w:p>
        </w:tc>
        <w:tc>
          <w:tcPr>
            <w:tcW w:w="2213" w:type="dxa"/>
          </w:tcPr>
          <w:p w:rsidR="00EE0CCC" w:rsidRDefault="004068EC">
            <w:pPr>
              <w:pStyle w:val="TableParagraph"/>
              <w:spacing w:line="274" w:lineRule="exact"/>
              <w:ind w:left="115"/>
              <w:rPr>
                <w:sz w:val="24"/>
              </w:rPr>
            </w:pPr>
            <w:r>
              <w:rPr>
                <w:spacing w:val="-2"/>
                <w:sz w:val="24"/>
              </w:rPr>
              <w:t>Концерт</w:t>
            </w:r>
            <w:r>
              <w:rPr>
                <w:spacing w:val="-7"/>
                <w:sz w:val="24"/>
              </w:rPr>
              <w:t xml:space="preserve"> </w:t>
            </w:r>
            <w:r>
              <w:rPr>
                <w:spacing w:val="-2"/>
                <w:sz w:val="24"/>
              </w:rPr>
              <w:t>Праздник</w:t>
            </w:r>
          </w:p>
        </w:tc>
        <w:tc>
          <w:tcPr>
            <w:tcW w:w="5363" w:type="dxa"/>
          </w:tcPr>
          <w:p w:rsidR="00EE0CCC" w:rsidRDefault="004068EC">
            <w:pPr>
              <w:pStyle w:val="TableParagraph"/>
              <w:tabs>
                <w:tab w:val="left" w:pos="2314"/>
              </w:tabs>
              <w:spacing w:line="276" w:lineRule="exact"/>
              <w:ind w:left="115" w:right="655"/>
              <w:jc w:val="both"/>
              <w:rPr>
                <w:sz w:val="24"/>
              </w:rPr>
            </w:pPr>
            <w:r>
              <w:rPr>
                <w:sz w:val="24"/>
              </w:rPr>
              <w:t xml:space="preserve">Создание благоприятной обстановки для </w:t>
            </w:r>
            <w:r>
              <w:rPr>
                <w:spacing w:val="-2"/>
                <w:sz w:val="24"/>
              </w:rPr>
              <w:t>совместного</w:t>
            </w:r>
            <w:r>
              <w:rPr>
                <w:sz w:val="24"/>
              </w:rPr>
              <w:tab/>
            </w:r>
            <w:r>
              <w:rPr>
                <w:spacing w:val="-2"/>
                <w:sz w:val="24"/>
              </w:rPr>
              <w:t xml:space="preserve">времяпрепровождения. </w:t>
            </w:r>
            <w:r>
              <w:rPr>
                <w:sz w:val="24"/>
              </w:rPr>
              <w:t xml:space="preserve">Привлечение родителей к участию в </w:t>
            </w:r>
            <w:r>
              <w:rPr>
                <w:spacing w:val="-2"/>
                <w:sz w:val="24"/>
              </w:rPr>
              <w:t>концерте</w:t>
            </w:r>
          </w:p>
        </w:tc>
      </w:tr>
      <w:tr w:rsidR="00EE0CCC">
        <w:trPr>
          <w:trHeight w:val="713"/>
        </w:trPr>
        <w:tc>
          <w:tcPr>
            <w:tcW w:w="2962" w:type="dxa"/>
          </w:tcPr>
          <w:p w:rsidR="00EE0CCC" w:rsidRDefault="004068EC">
            <w:pPr>
              <w:pStyle w:val="TableParagraph"/>
              <w:ind w:left="112"/>
              <w:rPr>
                <w:sz w:val="24"/>
              </w:rPr>
            </w:pPr>
            <w:r>
              <w:rPr>
                <w:sz w:val="24"/>
              </w:rPr>
              <w:t xml:space="preserve">«Веселись народ, </w:t>
            </w:r>
            <w:r>
              <w:rPr>
                <w:spacing w:val="-2"/>
                <w:sz w:val="24"/>
              </w:rPr>
              <w:t>Масленица</w:t>
            </w:r>
            <w:r>
              <w:rPr>
                <w:spacing w:val="-13"/>
                <w:sz w:val="24"/>
              </w:rPr>
              <w:t xml:space="preserve"> </w:t>
            </w:r>
            <w:r>
              <w:rPr>
                <w:spacing w:val="-2"/>
                <w:sz w:val="24"/>
              </w:rPr>
              <w:t>у</w:t>
            </w:r>
            <w:r>
              <w:rPr>
                <w:spacing w:val="-13"/>
                <w:sz w:val="24"/>
              </w:rPr>
              <w:t xml:space="preserve"> </w:t>
            </w:r>
            <w:r>
              <w:rPr>
                <w:spacing w:val="-2"/>
                <w:sz w:val="24"/>
              </w:rPr>
              <w:t>ворот»»</w:t>
            </w:r>
          </w:p>
        </w:tc>
        <w:tc>
          <w:tcPr>
            <w:tcW w:w="2213" w:type="dxa"/>
          </w:tcPr>
          <w:p w:rsidR="00EE0CCC" w:rsidRDefault="004068EC">
            <w:pPr>
              <w:pStyle w:val="TableParagraph"/>
              <w:ind w:left="115"/>
              <w:rPr>
                <w:sz w:val="24"/>
              </w:rPr>
            </w:pPr>
            <w:r>
              <w:rPr>
                <w:spacing w:val="-4"/>
                <w:sz w:val="24"/>
              </w:rPr>
              <w:t xml:space="preserve">Фольклорное </w:t>
            </w:r>
            <w:r>
              <w:rPr>
                <w:spacing w:val="-2"/>
                <w:sz w:val="24"/>
              </w:rPr>
              <w:t>развлечение</w:t>
            </w:r>
          </w:p>
        </w:tc>
        <w:tc>
          <w:tcPr>
            <w:tcW w:w="5363" w:type="dxa"/>
          </w:tcPr>
          <w:p w:rsidR="00EE0CCC" w:rsidRDefault="004068EC">
            <w:pPr>
              <w:pStyle w:val="TableParagraph"/>
              <w:tabs>
                <w:tab w:val="left" w:pos="1678"/>
                <w:tab w:val="left" w:pos="3389"/>
                <w:tab w:val="left" w:pos="3718"/>
              </w:tabs>
              <w:ind w:left="115" w:right="673"/>
              <w:rPr>
                <w:sz w:val="24"/>
              </w:rPr>
            </w:pPr>
            <w:r>
              <w:rPr>
                <w:spacing w:val="-2"/>
                <w:sz w:val="24"/>
              </w:rPr>
              <w:t>Привлечение</w:t>
            </w:r>
            <w:r>
              <w:rPr>
                <w:sz w:val="24"/>
              </w:rPr>
              <w:tab/>
            </w:r>
            <w:r>
              <w:rPr>
                <w:spacing w:val="-2"/>
                <w:sz w:val="24"/>
              </w:rPr>
              <w:t>дошкольников</w:t>
            </w:r>
            <w:r>
              <w:rPr>
                <w:sz w:val="24"/>
              </w:rPr>
              <w:tab/>
            </w:r>
            <w:r>
              <w:rPr>
                <w:spacing w:val="-10"/>
                <w:sz w:val="24"/>
              </w:rPr>
              <w:t>к</w:t>
            </w:r>
            <w:r>
              <w:rPr>
                <w:sz w:val="24"/>
              </w:rPr>
              <w:tab/>
            </w:r>
            <w:r>
              <w:rPr>
                <w:spacing w:val="-4"/>
                <w:sz w:val="24"/>
              </w:rPr>
              <w:t xml:space="preserve">народной </w:t>
            </w:r>
            <w:r>
              <w:rPr>
                <w:sz w:val="24"/>
              </w:rPr>
              <w:t>праздничной культуре</w:t>
            </w:r>
          </w:p>
        </w:tc>
      </w:tr>
      <w:tr w:rsidR="00EE0CCC">
        <w:trPr>
          <w:trHeight w:val="828"/>
        </w:trPr>
        <w:tc>
          <w:tcPr>
            <w:tcW w:w="2962" w:type="dxa"/>
          </w:tcPr>
          <w:p w:rsidR="00EE0CCC" w:rsidRDefault="004068EC">
            <w:pPr>
              <w:pStyle w:val="TableParagraph"/>
              <w:spacing w:line="275" w:lineRule="exact"/>
              <w:ind w:left="112"/>
              <w:rPr>
                <w:sz w:val="24"/>
              </w:rPr>
            </w:pPr>
            <w:r>
              <w:rPr>
                <w:sz w:val="24"/>
              </w:rPr>
              <w:t>«День</w:t>
            </w:r>
            <w:r>
              <w:rPr>
                <w:spacing w:val="78"/>
                <w:sz w:val="24"/>
              </w:rPr>
              <w:t xml:space="preserve"> </w:t>
            </w:r>
            <w:r>
              <w:rPr>
                <w:sz w:val="24"/>
              </w:rPr>
              <w:t>юмора</w:t>
            </w:r>
            <w:r>
              <w:rPr>
                <w:spacing w:val="77"/>
                <w:sz w:val="24"/>
              </w:rPr>
              <w:t xml:space="preserve"> </w:t>
            </w:r>
            <w:r>
              <w:rPr>
                <w:sz w:val="24"/>
              </w:rPr>
              <w:t>и</w:t>
            </w:r>
            <w:r>
              <w:rPr>
                <w:spacing w:val="1"/>
                <w:sz w:val="24"/>
              </w:rPr>
              <w:t xml:space="preserve"> </w:t>
            </w:r>
            <w:r>
              <w:rPr>
                <w:spacing w:val="-2"/>
                <w:sz w:val="24"/>
              </w:rPr>
              <w:t>смеха»</w:t>
            </w:r>
          </w:p>
        </w:tc>
        <w:tc>
          <w:tcPr>
            <w:tcW w:w="2213" w:type="dxa"/>
          </w:tcPr>
          <w:p w:rsidR="00EE0CCC" w:rsidRDefault="004068EC">
            <w:pPr>
              <w:pStyle w:val="TableParagraph"/>
              <w:spacing w:line="275" w:lineRule="exact"/>
              <w:ind w:left="173"/>
              <w:rPr>
                <w:sz w:val="24"/>
              </w:rPr>
            </w:pPr>
            <w:r>
              <w:rPr>
                <w:spacing w:val="-2"/>
                <w:sz w:val="24"/>
              </w:rPr>
              <w:t>Забавы</w:t>
            </w:r>
          </w:p>
        </w:tc>
        <w:tc>
          <w:tcPr>
            <w:tcW w:w="5363" w:type="dxa"/>
          </w:tcPr>
          <w:p w:rsidR="00EE0CCC" w:rsidRDefault="004068EC">
            <w:pPr>
              <w:pStyle w:val="TableParagraph"/>
              <w:spacing w:line="275" w:lineRule="exact"/>
              <w:ind w:left="115"/>
              <w:rPr>
                <w:sz w:val="24"/>
              </w:rPr>
            </w:pPr>
            <w:r>
              <w:rPr>
                <w:sz w:val="24"/>
              </w:rPr>
              <w:t>Фокусы,</w:t>
            </w:r>
            <w:r>
              <w:rPr>
                <w:spacing w:val="-3"/>
                <w:sz w:val="24"/>
              </w:rPr>
              <w:t xml:space="preserve"> </w:t>
            </w:r>
            <w:r>
              <w:rPr>
                <w:sz w:val="24"/>
              </w:rPr>
              <w:t>шарады,</w:t>
            </w:r>
            <w:r>
              <w:rPr>
                <w:spacing w:val="-2"/>
                <w:sz w:val="24"/>
              </w:rPr>
              <w:t xml:space="preserve"> </w:t>
            </w:r>
            <w:r>
              <w:rPr>
                <w:sz w:val="24"/>
              </w:rPr>
              <w:t>сюрпризные</w:t>
            </w:r>
            <w:r>
              <w:rPr>
                <w:spacing w:val="-3"/>
                <w:sz w:val="24"/>
              </w:rPr>
              <w:t xml:space="preserve"> </w:t>
            </w:r>
            <w:r>
              <w:rPr>
                <w:sz w:val="24"/>
              </w:rPr>
              <w:t>моменты</w:t>
            </w:r>
            <w:r>
              <w:rPr>
                <w:spacing w:val="-2"/>
                <w:sz w:val="24"/>
              </w:rPr>
              <w:t xml:space="preserve"> </w:t>
            </w:r>
            <w:r>
              <w:rPr>
                <w:spacing w:val="-5"/>
                <w:sz w:val="24"/>
              </w:rPr>
              <w:t>для</w:t>
            </w:r>
          </w:p>
          <w:p w:rsidR="00EE0CCC" w:rsidRDefault="004068EC">
            <w:pPr>
              <w:pStyle w:val="TableParagraph"/>
              <w:tabs>
                <w:tab w:val="left" w:pos="1385"/>
                <w:tab w:val="left" w:pos="2539"/>
                <w:tab w:val="left" w:pos="4025"/>
              </w:tabs>
              <w:spacing w:line="270" w:lineRule="atLeast"/>
              <w:ind w:left="115" w:right="678"/>
              <w:rPr>
                <w:sz w:val="24"/>
              </w:rPr>
            </w:pPr>
            <w:r>
              <w:rPr>
                <w:spacing w:val="-2"/>
                <w:sz w:val="24"/>
              </w:rPr>
              <w:t>создания</w:t>
            </w:r>
            <w:r>
              <w:rPr>
                <w:sz w:val="24"/>
              </w:rPr>
              <w:tab/>
            </w:r>
            <w:r>
              <w:rPr>
                <w:spacing w:val="-2"/>
                <w:sz w:val="24"/>
              </w:rPr>
              <w:t>веселой</w:t>
            </w:r>
            <w:r>
              <w:rPr>
                <w:sz w:val="24"/>
              </w:rPr>
              <w:tab/>
            </w:r>
            <w:r>
              <w:rPr>
                <w:spacing w:val="-2"/>
                <w:sz w:val="24"/>
              </w:rPr>
              <w:t>атмосферы</w:t>
            </w:r>
            <w:r>
              <w:rPr>
                <w:sz w:val="24"/>
              </w:rPr>
              <w:tab/>
            </w:r>
            <w:r>
              <w:rPr>
                <w:spacing w:val="-6"/>
                <w:sz w:val="24"/>
              </w:rPr>
              <w:t xml:space="preserve">между </w:t>
            </w:r>
            <w:r>
              <w:rPr>
                <w:spacing w:val="-2"/>
                <w:sz w:val="24"/>
              </w:rPr>
              <w:t>сверстниками.</w:t>
            </w:r>
          </w:p>
        </w:tc>
      </w:tr>
      <w:tr w:rsidR="00EE0CCC">
        <w:trPr>
          <w:trHeight w:val="827"/>
        </w:trPr>
        <w:tc>
          <w:tcPr>
            <w:tcW w:w="2962" w:type="dxa"/>
          </w:tcPr>
          <w:p w:rsidR="00EE0CCC" w:rsidRDefault="004068EC">
            <w:pPr>
              <w:pStyle w:val="TableParagraph"/>
              <w:spacing w:line="275" w:lineRule="exact"/>
              <w:ind w:left="112"/>
              <w:rPr>
                <w:sz w:val="24"/>
              </w:rPr>
            </w:pPr>
            <w:r>
              <w:rPr>
                <w:sz w:val="24"/>
              </w:rPr>
              <w:t>«День</w:t>
            </w:r>
            <w:r>
              <w:rPr>
                <w:spacing w:val="-6"/>
                <w:sz w:val="24"/>
              </w:rPr>
              <w:t xml:space="preserve"> </w:t>
            </w:r>
            <w:r>
              <w:rPr>
                <w:spacing w:val="-2"/>
                <w:sz w:val="24"/>
              </w:rPr>
              <w:t>победы»</w:t>
            </w:r>
          </w:p>
        </w:tc>
        <w:tc>
          <w:tcPr>
            <w:tcW w:w="2213" w:type="dxa"/>
          </w:tcPr>
          <w:p w:rsidR="00EE0CCC" w:rsidRDefault="004068EC">
            <w:pPr>
              <w:pStyle w:val="TableParagraph"/>
              <w:spacing w:line="276" w:lineRule="exact"/>
              <w:ind w:left="115" w:right="731"/>
              <w:jc w:val="both"/>
              <w:rPr>
                <w:sz w:val="24"/>
              </w:rPr>
            </w:pPr>
            <w:r>
              <w:rPr>
                <w:spacing w:val="-4"/>
                <w:sz w:val="24"/>
              </w:rPr>
              <w:t xml:space="preserve">Музыкально- литературная </w:t>
            </w:r>
            <w:r>
              <w:rPr>
                <w:spacing w:val="-2"/>
                <w:sz w:val="24"/>
              </w:rPr>
              <w:t>композиция</w:t>
            </w:r>
          </w:p>
        </w:tc>
        <w:tc>
          <w:tcPr>
            <w:tcW w:w="5363" w:type="dxa"/>
          </w:tcPr>
          <w:p w:rsidR="00EE0CCC" w:rsidRDefault="004068EC">
            <w:pPr>
              <w:pStyle w:val="TableParagraph"/>
              <w:spacing w:line="276" w:lineRule="exact"/>
              <w:ind w:left="115" w:right="685"/>
              <w:jc w:val="both"/>
              <w:rPr>
                <w:sz w:val="24"/>
              </w:rPr>
            </w:pPr>
            <w:r>
              <w:rPr>
                <w:sz w:val="24"/>
              </w:rPr>
              <w:t>Возложение</w:t>
            </w:r>
            <w:r>
              <w:rPr>
                <w:spacing w:val="-15"/>
                <w:sz w:val="24"/>
              </w:rPr>
              <w:t xml:space="preserve"> </w:t>
            </w:r>
            <w:r>
              <w:rPr>
                <w:sz w:val="24"/>
              </w:rPr>
              <w:t>цветов</w:t>
            </w:r>
            <w:r>
              <w:rPr>
                <w:spacing w:val="-13"/>
                <w:sz w:val="24"/>
              </w:rPr>
              <w:t xml:space="preserve"> </w:t>
            </w:r>
            <w:r>
              <w:rPr>
                <w:sz w:val="24"/>
              </w:rPr>
              <w:t>к</w:t>
            </w:r>
            <w:r>
              <w:rPr>
                <w:spacing w:val="-13"/>
                <w:sz w:val="24"/>
              </w:rPr>
              <w:t xml:space="preserve"> </w:t>
            </w:r>
            <w:r>
              <w:rPr>
                <w:sz w:val="24"/>
              </w:rPr>
              <w:t>Вечному</w:t>
            </w:r>
            <w:r>
              <w:rPr>
                <w:spacing w:val="-14"/>
                <w:sz w:val="24"/>
              </w:rPr>
              <w:t xml:space="preserve"> </w:t>
            </w:r>
            <w:r>
              <w:rPr>
                <w:sz w:val="24"/>
              </w:rPr>
              <w:t>огню.</w:t>
            </w:r>
            <w:r>
              <w:rPr>
                <w:spacing w:val="-13"/>
                <w:sz w:val="24"/>
              </w:rPr>
              <w:t xml:space="preserve"> </w:t>
            </w:r>
            <w:r>
              <w:rPr>
                <w:sz w:val="24"/>
              </w:rPr>
              <w:t>Чтение стихов о войне, слушание музыки и песен военных лет.</w:t>
            </w:r>
          </w:p>
        </w:tc>
      </w:tr>
      <w:tr w:rsidR="00EE0CCC">
        <w:trPr>
          <w:trHeight w:val="1103"/>
        </w:trPr>
        <w:tc>
          <w:tcPr>
            <w:tcW w:w="2962" w:type="dxa"/>
          </w:tcPr>
          <w:p w:rsidR="00EE0CCC" w:rsidRDefault="004068EC">
            <w:pPr>
              <w:pStyle w:val="TableParagraph"/>
              <w:tabs>
                <w:tab w:val="left" w:pos="712"/>
              </w:tabs>
              <w:ind w:left="112" w:right="381"/>
              <w:rPr>
                <w:sz w:val="24"/>
              </w:rPr>
            </w:pPr>
            <w:r>
              <w:rPr>
                <w:spacing w:val="-4"/>
                <w:sz w:val="24"/>
              </w:rPr>
              <w:t>«До</w:t>
            </w:r>
            <w:r>
              <w:rPr>
                <w:sz w:val="24"/>
              </w:rPr>
              <w:tab/>
            </w:r>
            <w:r>
              <w:rPr>
                <w:spacing w:val="-2"/>
                <w:sz w:val="24"/>
              </w:rPr>
              <w:t>свидания,</w:t>
            </w:r>
            <w:r>
              <w:rPr>
                <w:spacing w:val="-13"/>
                <w:sz w:val="24"/>
              </w:rPr>
              <w:t xml:space="preserve"> </w:t>
            </w:r>
            <w:r>
              <w:rPr>
                <w:spacing w:val="-2"/>
                <w:sz w:val="24"/>
              </w:rPr>
              <w:t>детский сад!»</w:t>
            </w:r>
          </w:p>
        </w:tc>
        <w:tc>
          <w:tcPr>
            <w:tcW w:w="2213" w:type="dxa"/>
          </w:tcPr>
          <w:p w:rsidR="00EE0CCC" w:rsidRDefault="004068EC">
            <w:pPr>
              <w:pStyle w:val="TableParagraph"/>
              <w:spacing w:line="275" w:lineRule="exact"/>
              <w:ind w:left="115"/>
              <w:rPr>
                <w:sz w:val="24"/>
              </w:rPr>
            </w:pPr>
            <w:r>
              <w:rPr>
                <w:spacing w:val="-2"/>
                <w:sz w:val="24"/>
              </w:rPr>
              <w:t>Праздник</w:t>
            </w:r>
          </w:p>
        </w:tc>
        <w:tc>
          <w:tcPr>
            <w:tcW w:w="5363" w:type="dxa"/>
          </w:tcPr>
          <w:p w:rsidR="00EE0CCC" w:rsidRDefault="004068EC">
            <w:pPr>
              <w:pStyle w:val="TableParagraph"/>
              <w:spacing w:line="276" w:lineRule="exact"/>
              <w:ind w:left="115" w:right="654"/>
              <w:jc w:val="both"/>
              <w:rPr>
                <w:sz w:val="24"/>
              </w:rPr>
            </w:pPr>
            <w:r>
              <w:rPr>
                <w:sz w:val="24"/>
              </w:rPr>
              <w:t xml:space="preserve">Выпускной бал для воспитанников подготовительных к школе групп. Поздравление воспитанников младших </w:t>
            </w:r>
            <w:r>
              <w:rPr>
                <w:spacing w:val="-2"/>
                <w:sz w:val="24"/>
              </w:rPr>
              <w:t>групп.</w:t>
            </w:r>
          </w:p>
        </w:tc>
      </w:tr>
      <w:tr w:rsidR="00EE0CCC">
        <w:trPr>
          <w:trHeight w:val="713"/>
        </w:trPr>
        <w:tc>
          <w:tcPr>
            <w:tcW w:w="2962" w:type="dxa"/>
          </w:tcPr>
          <w:p w:rsidR="00EE0CCC" w:rsidRDefault="004068EC">
            <w:pPr>
              <w:pStyle w:val="TableParagraph"/>
              <w:ind w:left="112" w:right="1037"/>
              <w:rPr>
                <w:sz w:val="24"/>
              </w:rPr>
            </w:pPr>
            <w:r>
              <w:rPr>
                <w:spacing w:val="-2"/>
                <w:sz w:val="24"/>
              </w:rPr>
              <w:t>«День</w:t>
            </w:r>
            <w:r>
              <w:rPr>
                <w:spacing w:val="-13"/>
                <w:sz w:val="24"/>
              </w:rPr>
              <w:t xml:space="preserve"> </w:t>
            </w:r>
            <w:r>
              <w:rPr>
                <w:spacing w:val="-2"/>
                <w:sz w:val="24"/>
              </w:rPr>
              <w:t>защиты детей»</w:t>
            </w:r>
          </w:p>
        </w:tc>
        <w:tc>
          <w:tcPr>
            <w:tcW w:w="2213" w:type="dxa"/>
          </w:tcPr>
          <w:p w:rsidR="00EE0CCC" w:rsidRDefault="004068EC">
            <w:pPr>
              <w:pStyle w:val="TableParagraph"/>
              <w:spacing w:line="274" w:lineRule="exact"/>
              <w:ind w:left="115"/>
              <w:rPr>
                <w:sz w:val="24"/>
              </w:rPr>
            </w:pPr>
            <w:r>
              <w:rPr>
                <w:spacing w:val="-2"/>
                <w:sz w:val="24"/>
              </w:rPr>
              <w:t>праздник</w:t>
            </w:r>
          </w:p>
        </w:tc>
        <w:tc>
          <w:tcPr>
            <w:tcW w:w="5363" w:type="dxa"/>
          </w:tcPr>
          <w:p w:rsidR="00EE0CCC" w:rsidRDefault="004068EC">
            <w:pPr>
              <w:pStyle w:val="TableParagraph"/>
              <w:ind w:left="115"/>
              <w:rPr>
                <w:sz w:val="24"/>
              </w:rPr>
            </w:pPr>
            <w:r>
              <w:rPr>
                <w:sz w:val="24"/>
              </w:rPr>
              <w:t>Предоставление</w:t>
            </w:r>
            <w:r>
              <w:rPr>
                <w:spacing w:val="40"/>
                <w:sz w:val="24"/>
              </w:rPr>
              <w:t xml:space="preserve"> </w:t>
            </w:r>
            <w:r>
              <w:rPr>
                <w:sz w:val="24"/>
              </w:rPr>
              <w:t>право</w:t>
            </w:r>
            <w:r>
              <w:rPr>
                <w:spacing w:val="40"/>
                <w:sz w:val="24"/>
              </w:rPr>
              <w:t xml:space="preserve"> </w:t>
            </w:r>
            <w:r>
              <w:rPr>
                <w:sz w:val="24"/>
              </w:rPr>
              <w:t>выбора</w:t>
            </w:r>
            <w:r>
              <w:rPr>
                <w:spacing w:val="40"/>
                <w:sz w:val="24"/>
              </w:rPr>
              <w:t xml:space="preserve"> </w:t>
            </w:r>
            <w:r>
              <w:rPr>
                <w:sz w:val="24"/>
              </w:rPr>
              <w:t>занятий</w:t>
            </w:r>
            <w:r>
              <w:rPr>
                <w:spacing w:val="40"/>
                <w:sz w:val="24"/>
              </w:rPr>
              <w:t xml:space="preserve"> </w:t>
            </w:r>
            <w:r>
              <w:rPr>
                <w:sz w:val="24"/>
              </w:rPr>
              <w:t>по интересу на интерактивных площадках</w:t>
            </w:r>
          </w:p>
        </w:tc>
      </w:tr>
    </w:tbl>
    <w:p w:rsidR="00EE0CCC" w:rsidRDefault="00EE0CCC">
      <w:pPr>
        <w:pStyle w:val="a3"/>
        <w:spacing w:before="50"/>
        <w:ind w:left="0"/>
        <w:rPr>
          <w:rFonts w:ascii="Cambria"/>
          <w:b/>
        </w:rPr>
      </w:pPr>
    </w:p>
    <w:p w:rsidR="00EE0CCC" w:rsidRDefault="004068EC">
      <w:pPr>
        <w:ind w:right="118"/>
        <w:jc w:val="center"/>
        <w:rPr>
          <w:b/>
          <w:sz w:val="24"/>
        </w:rPr>
      </w:pPr>
      <w:r>
        <w:rPr>
          <w:b/>
          <w:spacing w:val="-2"/>
          <w:sz w:val="24"/>
        </w:rPr>
        <w:t>Особенности</w:t>
      </w:r>
      <w:r>
        <w:rPr>
          <w:b/>
          <w:spacing w:val="9"/>
          <w:sz w:val="24"/>
        </w:rPr>
        <w:t xml:space="preserve"> </w:t>
      </w:r>
      <w:r>
        <w:rPr>
          <w:b/>
          <w:spacing w:val="-2"/>
          <w:sz w:val="24"/>
        </w:rPr>
        <w:t>организации</w:t>
      </w:r>
      <w:r>
        <w:rPr>
          <w:b/>
          <w:spacing w:val="14"/>
          <w:sz w:val="24"/>
        </w:rPr>
        <w:t xml:space="preserve"> </w:t>
      </w:r>
      <w:r>
        <w:rPr>
          <w:b/>
          <w:spacing w:val="-2"/>
          <w:sz w:val="24"/>
        </w:rPr>
        <w:t>развивающей</w:t>
      </w:r>
      <w:r>
        <w:rPr>
          <w:b/>
          <w:spacing w:val="15"/>
          <w:sz w:val="24"/>
        </w:rPr>
        <w:t xml:space="preserve"> </w:t>
      </w:r>
      <w:r>
        <w:rPr>
          <w:b/>
          <w:spacing w:val="-2"/>
          <w:sz w:val="24"/>
        </w:rPr>
        <w:t>предметно-пространственной</w:t>
      </w:r>
      <w:r>
        <w:rPr>
          <w:b/>
          <w:spacing w:val="17"/>
          <w:sz w:val="24"/>
        </w:rPr>
        <w:t xml:space="preserve"> </w:t>
      </w:r>
      <w:r>
        <w:rPr>
          <w:b/>
          <w:spacing w:val="-2"/>
          <w:sz w:val="24"/>
        </w:rPr>
        <w:t>среды</w:t>
      </w:r>
    </w:p>
    <w:p w:rsidR="00EE0CCC" w:rsidRDefault="00EE0CCC">
      <w:pPr>
        <w:pStyle w:val="a3"/>
        <w:spacing w:before="5"/>
        <w:ind w:left="0"/>
        <w:rPr>
          <w:b/>
        </w:rPr>
      </w:pPr>
    </w:p>
    <w:p w:rsidR="00EE0CCC" w:rsidRDefault="004068EC">
      <w:pPr>
        <w:pStyle w:val="a3"/>
        <w:spacing w:line="273" w:lineRule="auto"/>
        <w:ind w:left="399" w:right="1205" w:firstLine="480"/>
      </w:pPr>
      <w:r>
        <w:t>Одним из важных условий эффективной воспитательно-образовательной работы в дошкольной</w:t>
      </w:r>
      <w:r>
        <w:rPr>
          <w:spacing w:val="-6"/>
        </w:rPr>
        <w:t xml:space="preserve"> </w:t>
      </w:r>
      <w:r>
        <w:t>образовательной</w:t>
      </w:r>
      <w:r>
        <w:rPr>
          <w:spacing w:val="-6"/>
        </w:rPr>
        <w:t xml:space="preserve"> </w:t>
      </w:r>
      <w:r>
        <w:t>организации</w:t>
      </w:r>
      <w:r>
        <w:rPr>
          <w:spacing w:val="-6"/>
        </w:rPr>
        <w:t xml:space="preserve"> </w:t>
      </w:r>
      <w:r>
        <w:t>является</w:t>
      </w:r>
      <w:r>
        <w:rPr>
          <w:spacing w:val="-6"/>
        </w:rPr>
        <w:t xml:space="preserve"> </w:t>
      </w:r>
      <w:r>
        <w:t>правильная</w:t>
      </w:r>
      <w:r>
        <w:rPr>
          <w:spacing w:val="-6"/>
        </w:rPr>
        <w:t xml:space="preserve"> </w:t>
      </w:r>
      <w:r>
        <w:t>организация</w:t>
      </w:r>
      <w:r>
        <w:rPr>
          <w:spacing w:val="-6"/>
        </w:rPr>
        <w:t xml:space="preserve"> </w:t>
      </w:r>
      <w:r>
        <w:t>предметно- пространственной среды.</w:t>
      </w:r>
    </w:p>
    <w:p w:rsidR="00EE0CCC" w:rsidRDefault="004068EC">
      <w:pPr>
        <w:pStyle w:val="a3"/>
        <w:spacing w:before="7" w:line="276" w:lineRule="auto"/>
        <w:ind w:left="399" w:right="1132" w:firstLine="480"/>
      </w:pPr>
      <w:r>
        <w:t>Развивающая</w:t>
      </w:r>
      <w:r>
        <w:rPr>
          <w:spacing w:val="-5"/>
        </w:rPr>
        <w:t xml:space="preserve"> </w:t>
      </w:r>
      <w:r>
        <w:t>предметно-пространственная</w:t>
      </w:r>
      <w:r>
        <w:rPr>
          <w:spacing w:val="-5"/>
        </w:rPr>
        <w:t xml:space="preserve"> </w:t>
      </w:r>
      <w:r>
        <w:t>среда</w:t>
      </w:r>
      <w:r>
        <w:rPr>
          <w:spacing w:val="-6"/>
        </w:rPr>
        <w:t xml:space="preserve"> </w:t>
      </w:r>
      <w:r>
        <w:t>в</w:t>
      </w:r>
      <w:r>
        <w:rPr>
          <w:spacing w:val="-6"/>
        </w:rPr>
        <w:t xml:space="preserve"> </w:t>
      </w:r>
      <w:r>
        <w:t>группах</w:t>
      </w:r>
      <w:r>
        <w:rPr>
          <w:spacing w:val="-5"/>
        </w:rPr>
        <w:t xml:space="preserve"> </w:t>
      </w:r>
      <w:r>
        <w:t>ДОО</w:t>
      </w:r>
      <w:r>
        <w:rPr>
          <w:spacing w:val="-6"/>
        </w:rPr>
        <w:t xml:space="preserve"> </w:t>
      </w:r>
      <w:r>
        <w:t>соответствует</w:t>
      </w:r>
      <w:r>
        <w:rPr>
          <w:spacing w:val="-5"/>
        </w:rPr>
        <w:t xml:space="preserve"> </w:t>
      </w:r>
      <w:r>
        <w:t>требованиям к развивающей предметно-пространственной среде, прописанным в Федеральном</w:t>
      </w:r>
    </w:p>
    <w:p w:rsidR="00EE0CCC" w:rsidRDefault="004068EC">
      <w:pPr>
        <w:pStyle w:val="a3"/>
        <w:spacing w:line="275" w:lineRule="exact"/>
        <w:ind w:left="399"/>
      </w:pPr>
      <w:r>
        <w:t>государственном</w:t>
      </w:r>
      <w:r>
        <w:rPr>
          <w:spacing w:val="-7"/>
        </w:rPr>
        <w:t xml:space="preserve"> </w:t>
      </w:r>
      <w:r>
        <w:t>образовательном</w:t>
      </w:r>
      <w:r>
        <w:rPr>
          <w:spacing w:val="-4"/>
        </w:rPr>
        <w:t xml:space="preserve"> </w:t>
      </w:r>
      <w:r>
        <w:t>стандарте</w:t>
      </w:r>
      <w:r>
        <w:rPr>
          <w:spacing w:val="-3"/>
        </w:rPr>
        <w:t xml:space="preserve"> </w:t>
      </w:r>
      <w:r>
        <w:t>дошкольного</w:t>
      </w:r>
      <w:r>
        <w:rPr>
          <w:spacing w:val="-3"/>
        </w:rPr>
        <w:t xml:space="preserve"> </w:t>
      </w:r>
      <w:r>
        <w:rPr>
          <w:spacing w:val="-2"/>
        </w:rPr>
        <w:t>образования.</w:t>
      </w:r>
    </w:p>
    <w:p w:rsidR="00EE0CCC" w:rsidRDefault="004068EC">
      <w:pPr>
        <w:pStyle w:val="a3"/>
        <w:spacing w:before="41"/>
        <w:ind w:left="879"/>
      </w:pPr>
      <w:r>
        <w:t>Принципы</w:t>
      </w:r>
      <w:r>
        <w:rPr>
          <w:spacing w:val="-13"/>
        </w:rPr>
        <w:t xml:space="preserve"> </w:t>
      </w:r>
      <w:r>
        <w:t>организации</w:t>
      </w:r>
      <w:r>
        <w:rPr>
          <w:spacing w:val="-12"/>
        </w:rPr>
        <w:t xml:space="preserve"> </w:t>
      </w:r>
      <w:r>
        <w:rPr>
          <w:spacing w:val="-4"/>
        </w:rPr>
        <w:t>РППС:</w:t>
      </w:r>
    </w:p>
    <w:p w:rsidR="00EE0CCC" w:rsidRDefault="004068EC">
      <w:pPr>
        <w:pStyle w:val="a3"/>
        <w:spacing w:before="43" w:line="276" w:lineRule="auto"/>
        <w:ind w:left="399" w:right="1205" w:firstLine="480"/>
      </w:pPr>
      <w:r>
        <w:rPr>
          <w:b/>
          <w:i/>
        </w:rPr>
        <w:t>Принцип</w:t>
      </w:r>
      <w:r>
        <w:rPr>
          <w:b/>
          <w:i/>
          <w:spacing w:val="-6"/>
        </w:rPr>
        <w:t xml:space="preserve"> </w:t>
      </w:r>
      <w:r>
        <w:rPr>
          <w:b/>
          <w:i/>
        </w:rPr>
        <w:t>насыщенности:</w:t>
      </w:r>
      <w:r>
        <w:rPr>
          <w:b/>
          <w:i/>
          <w:spacing w:val="-2"/>
        </w:rPr>
        <w:t xml:space="preserve"> </w:t>
      </w:r>
      <w:r>
        <w:t>реализуется</w:t>
      </w:r>
      <w:r>
        <w:rPr>
          <w:spacing w:val="-4"/>
        </w:rPr>
        <w:t xml:space="preserve"> </w:t>
      </w:r>
      <w:r>
        <w:t>через</w:t>
      </w:r>
      <w:r>
        <w:rPr>
          <w:spacing w:val="-4"/>
        </w:rPr>
        <w:t xml:space="preserve"> </w:t>
      </w:r>
      <w:r>
        <w:t>подбор</w:t>
      </w:r>
      <w:r>
        <w:rPr>
          <w:spacing w:val="-4"/>
        </w:rPr>
        <w:t xml:space="preserve"> </w:t>
      </w:r>
      <w:r>
        <w:t>игр,</w:t>
      </w:r>
      <w:r>
        <w:rPr>
          <w:spacing w:val="-7"/>
        </w:rPr>
        <w:t xml:space="preserve"> </w:t>
      </w:r>
      <w:r>
        <w:t>игрушек,</w:t>
      </w:r>
      <w:r>
        <w:rPr>
          <w:spacing w:val="-4"/>
        </w:rPr>
        <w:t xml:space="preserve"> </w:t>
      </w:r>
      <w:r>
        <w:t>книг</w:t>
      </w:r>
      <w:r>
        <w:rPr>
          <w:spacing w:val="-5"/>
        </w:rPr>
        <w:t xml:space="preserve"> </w:t>
      </w:r>
      <w:r>
        <w:t>и</w:t>
      </w:r>
      <w:r>
        <w:rPr>
          <w:spacing w:val="-4"/>
        </w:rPr>
        <w:t xml:space="preserve"> </w:t>
      </w:r>
      <w:r>
        <w:t>материалов</w:t>
      </w:r>
      <w:r>
        <w:rPr>
          <w:spacing w:val="-5"/>
        </w:rPr>
        <w:t xml:space="preserve"> </w:t>
      </w:r>
      <w:r>
        <w:t>для детской деятельности в соответствии с возрастными возможностями и интересами</w:t>
      </w:r>
    </w:p>
    <w:p w:rsidR="00EE0CCC" w:rsidRDefault="004068EC">
      <w:pPr>
        <w:pStyle w:val="a3"/>
        <w:spacing w:line="276" w:lineRule="auto"/>
        <w:ind w:left="399" w:right="1205"/>
      </w:pPr>
      <w:r>
        <w:t>воспитанников,</w:t>
      </w:r>
      <w:r>
        <w:rPr>
          <w:spacing w:val="-5"/>
        </w:rPr>
        <w:t xml:space="preserve"> </w:t>
      </w:r>
      <w:r>
        <w:t>познавательной</w:t>
      </w:r>
      <w:r>
        <w:rPr>
          <w:spacing w:val="-5"/>
        </w:rPr>
        <w:t xml:space="preserve"> </w:t>
      </w:r>
      <w:r>
        <w:t>тематикой,</w:t>
      </w:r>
      <w:r>
        <w:rPr>
          <w:spacing w:val="-5"/>
        </w:rPr>
        <w:t xml:space="preserve"> </w:t>
      </w:r>
      <w:r>
        <w:t>ведущим</w:t>
      </w:r>
      <w:r>
        <w:rPr>
          <w:spacing w:val="-6"/>
        </w:rPr>
        <w:t xml:space="preserve"> </w:t>
      </w:r>
      <w:r>
        <w:t>видом</w:t>
      </w:r>
      <w:r>
        <w:rPr>
          <w:spacing w:val="-5"/>
        </w:rPr>
        <w:t xml:space="preserve"> </w:t>
      </w:r>
      <w:r>
        <w:t>детской</w:t>
      </w:r>
      <w:r>
        <w:rPr>
          <w:spacing w:val="-4"/>
        </w:rPr>
        <w:t xml:space="preserve"> </w:t>
      </w:r>
      <w:r>
        <w:t>деятельности</w:t>
      </w:r>
      <w:r>
        <w:rPr>
          <w:spacing w:val="-4"/>
        </w:rPr>
        <w:t xml:space="preserve"> </w:t>
      </w:r>
      <w:r>
        <w:t>на</w:t>
      </w:r>
      <w:r>
        <w:rPr>
          <w:spacing w:val="-6"/>
        </w:rPr>
        <w:t xml:space="preserve"> </w:t>
      </w:r>
      <w:r>
        <w:t>том</w:t>
      </w:r>
      <w:r>
        <w:rPr>
          <w:spacing w:val="-5"/>
        </w:rPr>
        <w:t xml:space="preserve"> </w:t>
      </w:r>
      <w:r>
        <w:t>или ином этапе дошкольного детства; для поддержки инициативы, творчества в группах имеется портфолио воспитанника, в холлах и группах организуются выставки детского творчества,</w:t>
      </w:r>
    </w:p>
    <w:p w:rsidR="00EE0CCC" w:rsidRDefault="004068EC">
      <w:pPr>
        <w:pStyle w:val="a3"/>
        <w:ind w:left="399"/>
      </w:pPr>
      <w:r>
        <w:t>разнообразные</w:t>
      </w:r>
      <w:r>
        <w:rPr>
          <w:spacing w:val="-3"/>
        </w:rPr>
        <w:t xml:space="preserve"> </w:t>
      </w:r>
      <w:r>
        <w:rPr>
          <w:spacing w:val="-2"/>
        </w:rPr>
        <w:t>альбомы.</w:t>
      </w:r>
    </w:p>
    <w:p w:rsidR="00EE0CCC" w:rsidRDefault="004068EC">
      <w:pPr>
        <w:pStyle w:val="a3"/>
        <w:spacing w:before="41" w:line="276" w:lineRule="auto"/>
        <w:ind w:left="399" w:right="1205" w:firstLine="480"/>
      </w:pPr>
      <w:r>
        <w:t>В младших группах для развития крупно моторики, пространственной ориентации, формирования</w:t>
      </w:r>
      <w:r>
        <w:rPr>
          <w:spacing w:val="-6"/>
        </w:rPr>
        <w:t xml:space="preserve"> </w:t>
      </w:r>
      <w:r>
        <w:t>представлений</w:t>
      </w:r>
      <w:r>
        <w:rPr>
          <w:spacing w:val="-6"/>
        </w:rPr>
        <w:t xml:space="preserve"> </w:t>
      </w:r>
      <w:r>
        <w:t>об</w:t>
      </w:r>
      <w:r>
        <w:rPr>
          <w:spacing w:val="-6"/>
        </w:rPr>
        <w:t xml:space="preserve"> </w:t>
      </w:r>
      <w:r>
        <w:t>эталонах</w:t>
      </w:r>
      <w:r>
        <w:rPr>
          <w:spacing w:val="-6"/>
        </w:rPr>
        <w:t xml:space="preserve"> </w:t>
      </w:r>
      <w:r>
        <w:t>предметных</w:t>
      </w:r>
      <w:r>
        <w:rPr>
          <w:spacing w:val="-6"/>
        </w:rPr>
        <w:t xml:space="preserve"> </w:t>
      </w:r>
      <w:r>
        <w:t>действиях</w:t>
      </w:r>
      <w:r>
        <w:rPr>
          <w:spacing w:val="-6"/>
        </w:rPr>
        <w:t xml:space="preserve"> </w:t>
      </w:r>
      <w:r>
        <w:t>имеются:</w:t>
      </w:r>
      <w:r>
        <w:rPr>
          <w:spacing w:val="-6"/>
        </w:rPr>
        <w:t xml:space="preserve"> </w:t>
      </w:r>
      <w:r>
        <w:t>всевозможные</w:t>
      </w:r>
    </w:p>
    <w:p w:rsidR="00EE0CCC" w:rsidRDefault="004068EC">
      <w:pPr>
        <w:pStyle w:val="a3"/>
        <w:spacing w:line="278" w:lineRule="auto"/>
        <w:ind w:left="399" w:right="550"/>
      </w:pPr>
      <w:r>
        <w:t>вкладыши</w:t>
      </w:r>
      <w:r>
        <w:rPr>
          <w:spacing w:val="-4"/>
        </w:rPr>
        <w:t xml:space="preserve"> </w:t>
      </w:r>
      <w:r>
        <w:t>разной</w:t>
      </w:r>
      <w:r>
        <w:rPr>
          <w:spacing w:val="-6"/>
        </w:rPr>
        <w:t xml:space="preserve"> </w:t>
      </w:r>
      <w:r>
        <w:t>формы,</w:t>
      </w:r>
      <w:r>
        <w:rPr>
          <w:spacing w:val="-4"/>
        </w:rPr>
        <w:t xml:space="preserve"> </w:t>
      </w:r>
      <w:r>
        <w:t>дидактическое</w:t>
      </w:r>
      <w:r>
        <w:rPr>
          <w:spacing w:val="-5"/>
        </w:rPr>
        <w:t xml:space="preserve"> </w:t>
      </w:r>
      <w:r>
        <w:t>панно</w:t>
      </w:r>
      <w:r>
        <w:rPr>
          <w:spacing w:val="-4"/>
        </w:rPr>
        <w:t xml:space="preserve"> </w:t>
      </w:r>
      <w:r>
        <w:t>с</w:t>
      </w:r>
      <w:r>
        <w:rPr>
          <w:spacing w:val="-5"/>
        </w:rPr>
        <w:t xml:space="preserve"> </w:t>
      </w:r>
      <w:r>
        <w:t>кнопками,</w:t>
      </w:r>
      <w:r>
        <w:rPr>
          <w:spacing w:val="-4"/>
        </w:rPr>
        <w:t xml:space="preserve"> </w:t>
      </w:r>
      <w:r>
        <w:t>мозайки,</w:t>
      </w:r>
      <w:r>
        <w:rPr>
          <w:spacing w:val="-7"/>
        </w:rPr>
        <w:t xml:space="preserve"> </w:t>
      </w:r>
      <w:r>
        <w:t>пирамиды</w:t>
      </w:r>
      <w:r>
        <w:rPr>
          <w:spacing w:val="-4"/>
        </w:rPr>
        <w:t xml:space="preserve"> </w:t>
      </w:r>
      <w:r>
        <w:t>разных</w:t>
      </w:r>
      <w:r>
        <w:rPr>
          <w:spacing w:val="-4"/>
        </w:rPr>
        <w:t xml:space="preserve"> </w:t>
      </w:r>
      <w:r>
        <w:t>размеров, шнуровки, конструкторы.</w:t>
      </w:r>
    </w:p>
    <w:p w:rsidR="00EE0CCC" w:rsidRDefault="004068EC">
      <w:pPr>
        <w:pStyle w:val="a3"/>
        <w:spacing w:line="276" w:lineRule="auto"/>
        <w:ind w:left="399" w:right="1205" w:firstLine="480"/>
      </w:pPr>
      <w:r>
        <w:t>В</w:t>
      </w:r>
      <w:r>
        <w:rPr>
          <w:spacing w:val="-5"/>
        </w:rPr>
        <w:t xml:space="preserve"> </w:t>
      </w:r>
      <w:r>
        <w:t>достаточном</w:t>
      </w:r>
      <w:r>
        <w:rPr>
          <w:spacing w:val="-5"/>
        </w:rPr>
        <w:t xml:space="preserve"> </w:t>
      </w:r>
      <w:r>
        <w:t>количестве</w:t>
      </w:r>
      <w:r>
        <w:rPr>
          <w:spacing w:val="-5"/>
        </w:rPr>
        <w:t xml:space="preserve"> </w:t>
      </w:r>
      <w:r>
        <w:t>имеются</w:t>
      </w:r>
      <w:r>
        <w:rPr>
          <w:spacing w:val="-5"/>
        </w:rPr>
        <w:t xml:space="preserve"> </w:t>
      </w:r>
      <w:r>
        <w:t>дидактические</w:t>
      </w:r>
      <w:r>
        <w:rPr>
          <w:spacing w:val="-5"/>
        </w:rPr>
        <w:t xml:space="preserve"> </w:t>
      </w:r>
      <w:r>
        <w:t>игры</w:t>
      </w:r>
      <w:r>
        <w:rPr>
          <w:spacing w:val="-5"/>
        </w:rPr>
        <w:t xml:space="preserve"> </w:t>
      </w:r>
      <w:r>
        <w:t>по</w:t>
      </w:r>
      <w:r>
        <w:rPr>
          <w:spacing w:val="-5"/>
        </w:rPr>
        <w:t xml:space="preserve"> </w:t>
      </w:r>
      <w:r>
        <w:t>развитию</w:t>
      </w:r>
      <w:r>
        <w:rPr>
          <w:spacing w:val="-6"/>
        </w:rPr>
        <w:t xml:space="preserve"> </w:t>
      </w:r>
      <w:r>
        <w:t>речи,</w:t>
      </w:r>
      <w:r>
        <w:rPr>
          <w:spacing w:val="-5"/>
        </w:rPr>
        <w:t xml:space="preserve"> </w:t>
      </w:r>
      <w:r>
        <w:t>по формированию элементарных математических представлений, как изготовленные</w:t>
      </w:r>
    </w:p>
    <w:p w:rsidR="00EE0CCC" w:rsidRDefault="004068EC">
      <w:pPr>
        <w:pStyle w:val="a3"/>
        <w:spacing w:line="278" w:lineRule="auto"/>
        <w:ind w:left="399" w:right="1205"/>
      </w:pPr>
      <w:r>
        <w:t>собственноручно,</w:t>
      </w:r>
      <w:r>
        <w:rPr>
          <w:spacing w:val="-4"/>
        </w:rPr>
        <w:t xml:space="preserve"> </w:t>
      </w:r>
      <w:r>
        <w:t>так</w:t>
      </w:r>
      <w:r>
        <w:rPr>
          <w:spacing w:val="-4"/>
        </w:rPr>
        <w:t xml:space="preserve"> </w:t>
      </w:r>
      <w:r>
        <w:t>и</w:t>
      </w:r>
      <w:r>
        <w:rPr>
          <w:spacing w:val="-5"/>
        </w:rPr>
        <w:t xml:space="preserve"> </w:t>
      </w:r>
      <w:r>
        <w:t>приобретенные,</w:t>
      </w:r>
      <w:r>
        <w:rPr>
          <w:spacing w:val="-4"/>
        </w:rPr>
        <w:t xml:space="preserve"> </w:t>
      </w:r>
      <w:r>
        <w:t>настольно</w:t>
      </w:r>
      <w:r>
        <w:rPr>
          <w:spacing w:val="-1"/>
        </w:rPr>
        <w:t xml:space="preserve"> </w:t>
      </w:r>
      <w:r>
        <w:t>–</w:t>
      </w:r>
      <w:r>
        <w:rPr>
          <w:spacing w:val="-4"/>
        </w:rPr>
        <w:t xml:space="preserve"> </w:t>
      </w:r>
      <w:r>
        <w:t>печатные</w:t>
      </w:r>
      <w:r>
        <w:rPr>
          <w:spacing w:val="-6"/>
        </w:rPr>
        <w:t xml:space="preserve"> </w:t>
      </w:r>
      <w:r>
        <w:t>игры,</w:t>
      </w:r>
      <w:r>
        <w:rPr>
          <w:spacing w:val="-4"/>
        </w:rPr>
        <w:t xml:space="preserve"> </w:t>
      </w:r>
      <w:r>
        <w:t>пазлы,</w:t>
      </w:r>
      <w:r>
        <w:rPr>
          <w:spacing w:val="-4"/>
        </w:rPr>
        <w:t xml:space="preserve"> </w:t>
      </w:r>
      <w:r>
        <w:t>конструкторы.</w:t>
      </w:r>
      <w:r>
        <w:rPr>
          <w:spacing w:val="-4"/>
        </w:rPr>
        <w:t xml:space="preserve"> </w:t>
      </w:r>
      <w:r>
        <w:t>Есть атрибуты для проведения сюжетно – ролевых игр, как</w:t>
      </w:r>
      <w:r>
        <w:rPr>
          <w:spacing w:val="40"/>
        </w:rPr>
        <w:t xml:space="preserve"> </w:t>
      </w:r>
      <w:r>
        <w:t>для девочек так и для мальчиков.</w:t>
      </w:r>
    </w:p>
    <w:p w:rsidR="00EE0CCC" w:rsidRDefault="00EE0CCC">
      <w:pPr>
        <w:spacing w:line="278" w:lineRule="auto"/>
        <w:sectPr w:rsidR="00EE0CCC">
          <w:type w:val="continuous"/>
          <w:pgSz w:w="11940" w:h="17160"/>
          <w:pgMar w:top="380" w:right="80" w:bottom="580" w:left="280" w:header="0" w:footer="298" w:gutter="0"/>
          <w:cols w:space="720"/>
        </w:sectPr>
      </w:pPr>
    </w:p>
    <w:p w:rsidR="00EE0CCC" w:rsidRDefault="004068EC">
      <w:pPr>
        <w:pStyle w:val="a3"/>
        <w:spacing w:before="69" w:line="276" w:lineRule="auto"/>
        <w:ind w:left="399" w:right="1205" w:firstLine="480"/>
      </w:pPr>
      <w:r>
        <w:lastRenderedPageBreak/>
        <w:t>Имеются</w:t>
      </w:r>
      <w:r>
        <w:rPr>
          <w:spacing w:val="-5"/>
        </w:rPr>
        <w:t xml:space="preserve"> </w:t>
      </w:r>
      <w:r>
        <w:t>наборы</w:t>
      </w:r>
      <w:r>
        <w:rPr>
          <w:spacing w:val="-5"/>
        </w:rPr>
        <w:t xml:space="preserve"> </w:t>
      </w:r>
      <w:r>
        <w:t>цветных</w:t>
      </w:r>
      <w:r>
        <w:rPr>
          <w:spacing w:val="-5"/>
        </w:rPr>
        <w:t xml:space="preserve"> </w:t>
      </w:r>
      <w:r>
        <w:t>карандашей,</w:t>
      </w:r>
      <w:r>
        <w:rPr>
          <w:spacing w:val="-5"/>
        </w:rPr>
        <w:t xml:space="preserve"> </w:t>
      </w:r>
      <w:r>
        <w:t>фломастеров,</w:t>
      </w:r>
      <w:r>
        <w:rPr>
          <w:spacing w:val="-5"/>
        </w:rPr>
        <w:t xml:space="preserve"> </w:t>
      </w:r>
      <w:r>
        <w:t>гуаши,</w:t>
      </w:r>
      <w:r>
        <w:rPr>
          <w:spacing w:val="-5"/>
        </w:rPr>
        <w:t xml:space="preserve"> </w:t>
      </w:r>
      <w:r>
        <w:t>акварельных</w:t>
      </w:r>
      <w:r>
        <w:rPr>
          <w:spacing w:val="-5"/>
        </w:rPr>
        <w:t xml:space="preserve"> </w:t>
      </w:r>
      <w:r>
        <w:t>красок,</w:t>
      </w:r>
      <w:r>
        <w:rPr>
          <w:spacing w:val="-5"/>
        </w:rPr>
        <w:t xml:space="preserve"> </w:t>
      </w:r>
      <w:r>
        <w:t>кистей, банки для промывания кисточек, подставки для кистей, бумага различной плотности, цвета и размера, пластилин, восковые мелки, доски, клеёнки, салфетки.</w:t>
      </w:r>
    </w:p>
    <w:p w:rsidR="00EE0CCC" w:rsidRDefault="004068EC">
      <w:pPr>
        <w:pStyle w:val="a3"/>
        <w:spacing w:line="276" w:lineRule="auto"/>
        <w:ind w:left="399" w:right="550" w:firstLine="480"/>
      </w:pPr>
      <w:r>
        <w:t>Для</w:t>
      </w:r>
      <w:r>
        <w:rPr>
          <w:spacing w:val="-6"/>
        </w:rPr>
        <w:t xml:space="preserve"> </w:t>
      </w:r>
      <w:r>
        <w:t>организации</w:t>
      </w:r>
      <w:r>
        <w:rPr>
          <w:spacing w:val="-6"/>
        </w:rPr>
        <w:t xml:space="preserve"> </w:t>
      </w:r>
      <w:r>
        <w:t>музыкально-театрализованной</w:t>
      </w:r>
      <w:r>
        <w:rPr>
          <w:spacing w:val="-6"/>
        </w:rPr>
        <w:t xml:space="preserve"> </w:t>
      </w:r>
      <w:r>
        <w:t>деятельности</w:t>
      </w:r>
      <w:r>
        <w:rPr>
          <w:spacing w:val="-7"/>
        </w:rPr>
        <w:t xml:space="preserve"> </w:t>
      </w:r>
      <w:r>
        <w:t>имеются</w:t>
      </w:r>
      <w:r>
        <w:rPr>
          <w:spacing w:val="-6"/>
        </w:rPr>
        <w:t xml:space="preserve"> </w:t>
      </w:r>
      <w:r>
        <w:t>детские</w:t>
      </w:r>
      <w:r>
        <w:rPr>
          <w:spacing w:val="-7"/>
        </w:rPr>
        <w:t xml:space="preserve"> </w:t>
      </w:r>
      <w:r>
        <w:t>музыкальные инструменты: дудочки,</w:t>
      </w:r>
      <w:r>
        <w:rPr>
          <w:spacing w:val="-3"/>
        </w:rPr>
        <w:t xml:space="preserve"> </w:t>
      </w:r>
      <w:r>
        <w:t>свистульки, барабаны, деревянные</w:t>
      </w:r>
      <w:r>
        <w:rPr>
          <w:spacing w:val="-2"/>
        </w:rPr>
        <w:t xml:space="preserve"> </w:t>
      </w:r>
      <w:r>
        <w:t>ложки, металлофоны. Имеются записи детских песен, сказок в исполнении профессиональных артистов, музыкальные произведения, знакомящие детей с музыкальной классикой.</w:t>
      </w:r>
    </w:p>
    <w:p w:rsidR="00EE0CCC" w:rsidRDefault="004068EC">
      <w:pPr>
        <w:pStyle w:val="a3"/>
        <w:ind w:left="879"/>
      </w:pPr>
      <w:r>
        <w:t>Физическое</w:t>
      </w:r>
      <w:r>
        <w:rPr>
          <w:spacing w:val="-6"/>
        </w:rPr>
        <w:t xml:space="preserve"> </w:t>
      </w:r>
      <w:r>
        <w:t>развитие</w:t>
      </w:r>
      <w:r>
        <w:rPr>
          <w:spacing w:val="-4"/>
        </w:rPr>
        <w:t xml:space="preserve"> </w:t>
      </w:r>
      <w:r>
        <w:t>представлено</w:t>
      </w:r>
      <w:r>
        <w:rPr>
          <w:spacing w:val="-3"/>
        </w:rPr>
        <w:t xml:space="preserve"> </w:t>
      </w:r>
      <w:r>
        <w:t>в</w:t>
      </w:r>
      <w:r>
        <w:rPr>
          <w:spacing w:val="-4"/>
        </w:rPr>
        <w:t xml:space="preserve"> </w:t>
      </w:r>
      <w:r>
        <w:t>основном</w:t>
      </w:r>
      <w:r>
        <w:rPr>
          <w:spacing w:val="-4"/>
        </w:rPr>
        <w:t xml:space="preserve"> </w:t>
      </w:r>
      <w:r>
        <w:t>обручами,</w:t>
      </w:r>
      <w:r>
        <w:rPr>
          <w:spacing w:val="-3"/>
        </w:rPr>
        <w:t xml:space="preserve"> </w:t>
      </w:r>
      <w:r>
        <w:t>мячами</w:t>
      </w:r>
      <w:r>
        <w:rPr>
          <w:spacing w:val="-3"/>
        </w:rPr>
        <w:t xml:space="preserve"> </w:t>
      </w:r>
      <w:r>
        <w:t>разной</w:t>
      </w:r>
      <w:r>
        <w:rPr>
          <w:spacing w:val="-2"/>
        </w:rPr>
        <w:t xml:space="preserve"> величины,</w:t>
      </w:r>
    </w:p>
    <w:p w:rsidR="00EE0CCC" w:rsidRDefault="004068EC">
      <w:pPr>
        <w:pStyle w:val="a3"/>
        <w:spacing w:before="42" w:line="276" w:lineRule="auto"/>
        <w:ind w:left="399"/>
      </w:pPr>
      <w:r>
        <w:t>скакалками,</w:t>
      </w:r>
      <w:r>
        <w:rPr>
          <w:spacing w:val="-6"/>
        </w:rPr>
        <w:t xml:space="preserve"> </w:t>
      </w:r>
      <w:r>
        <w:t>кеглями,</w:t>
      </w:r>
      <w:r>
        <w:rPr>
          <w:spacing w:val="-6"/>
        </w:rPr>
        <w:t xml:space="preserve"> </w:t>
      </w:r>
      <w:r>
        <w:t>массажными</w:t>
      </w:r>
      <w:r>
        <w:rPr>
          <w:spacing w:val="-6"/>
        </w:rPr>
        <w:t xml:space="preserve"> </w:t>
      </w:r>
      <w:r>
        <w:t>ковриками,</w:t>
      </w:r>
      <w:r>
        <w:rPr>
          <w:spacing w:val="-8"/>
        </w:rPr>
        <w:t xml:space="preserve"> </w:t>
      </w:r>
      <w:r>
        <w:t>мешочками</w:t>
      </w:r>
      <w:r>
        <w:rPr>
          <w:spacing w:val="-6"/>
        </w:rPr>
        <w:t xml:space="preserve"> </w:t>
      </w:r>
      <w:r>
        <w:t>с</w:t>
      </w:r>
      <w:r>
        <w:rPr>
          <w:spacing w:val="-7"/>
        </w:rPr>
        <w:t xml:space="preserve"> </w:t>
      </w:r>
      <w:r>
        <w:t>песком,</w:t>
      </w:r>
      <w:r>
        <w:rPr>
          <w:spacing w:val="-6"/>
        </w:rPr>
        <w:t xml:space="preserve"> </w:t>
      </w:r>
      <w:r>
        <w:t>гимнастическими</w:t>
      </w:r>
      <w:r>
        <w:rPr>
          <w:spacing w:val="-6"/>
        </w:rPr>
        <w:t xml:space="preserve"> </w:t>
      </w:r>
      <w:r>
        <w:t>палками, нестандартным оборудованием, дидактическими играми по видам спорта.</w:t>
      </w:r>
    </w:p>
    <w:p w:rsidR="00EE0CCC" w:rsidRDefault="004068EC">
      <w:pPr>
        <w:spacing w:line="276" w:lineRule="auto"/>
        <w:ind w:left="399" w:right="1023" w:firstLine="480"/>
        <w:rPr>
          <w:sz w:val="24"/>
        </w:rPr>
      </w:pPr>
      <w:r>
        <w:rPr>
          <w:b/>
          <w:i/>
          <w:sz w:val="24"/>
        </w:rPr>
        <w:t>Принцип</w:t>
      </w:r>
      <w:r>
        <w:rPr>
          <w:b/>
          <w:i/>
          <w:spacing w:val="40"/>
          <w:sz w:val="24"/>
        </w:rPr>
        <w:t xml:space="preserve"> </w:t>
      </w:r>
      <w:r>
        <w:rPr>
          <w:b/>
          <w:i/>
          <w:sz w:val="24"/>
        </w:rPr>
        <w:t>трансформируемости:</w:t>
      </w:r>
      <w:r>
        <w:rPr>
          <w:b/>
          <w:i/>
          <w:spacing w:val="40"/>
          <w:sz w:val="24"/>
        </w:rPr>
        <w:t xml:space="preserve"> </w:t>
      </w:r>
      <w:r>
        <w:rPr>
          <w:sz w:val="24"/>
        </w:rPr>
        <w:t>Предметно-пространственная</w:t>
      </w:r>
      <w:r>
        <w:rPr>
          <w:spacing w:val="40"/>
          <w:sz w:val="24"/>
        </w:rPr>
        <w:t xml:space="preserve"> </w:t>
      </w:r>
      <w:r>
        <w:rPr>
          <w:sz w:val="24"/>
        </w:rPr>
        <w:t>среда</w:t>
      </w:r>
      <w:r>
        <w:rPr>
          <w:spacing w:val="40"/>
          <w:sz w:val="24"/>
        </w:rPr>
        <w:t xml:space="preserve"> </w:t>
      </w:r>
      <w:r>
        <w:rPr>
          <w:sz w:val="24"/>
        </w:rPr>
        <w:t>групп</w:t>
      </w:r>
      <w:r>
        <w:rPr>
          <w:spacing w:val="40"/>
          <w:sz w:val="24"/>
        </w:rPr>
        <w:t xml:space="preserve"> </w:t>
      </w:r>
      <w:r>
        <w:rPr>
          <w:sz w:val="24"/>
        </w:rPr>
        <w:t>представляет собой три «зоны»:</w:t>
      </w:r>
    </w:p>
    <w:p w:rsidR="00EE0CCC" w:rsidRDefault="004068EC">
      <w:pPr>
        <w:pStyle w:val="a3"/>
        <w:spacing w:before="2"/>
        <w:ind w:left="966"/>
      </w:pPr>
      <w:r>
        <w:rPr>
          <w:rFonts w:ascii="Symbol" w:hAnsi="Symbol"/>
        </w:rPr>
        <w:t></w:t>
      </w:r>
      <w:r>
        <w:t>зона</w:t>
      </w:r>
      <w:r>
        <w:rPr>
          <w:spacing w:val="-9"/>
        </w:rPr>
        <w:t xml:space="preserve"> </w:t>
      </w:r>
      <w:r>
        <w:t xml:space="preserve">спокойных </w:t>
      </w:r>
      <w:r>
        <w:rPr>
          <w:spacing w:val="-4"/>
        </w:rPr>
        <w:t>игры;</w:t>
      </w:r>
    </w:p>
    <w:p w:rsidR="00EE0CCC" w:rsidRDefault="004068EC">
      <w:pPr>
        <w:pStyle w:val="a3"/>
        <w:spacing w:before="40"/>
        <w:ind w:left="966"/>
      </w:pPr>
      <w:r>
        <w:rPr>
          <w:rFonts w:ascii="Symbol" w:hAnsi="Symbol"/>
        </w:rPr>
        <w:t></w:t>
      </w:r>
      <w:r>
        <w:t>учебная</w:t>
      </w:r>
      <w:r>
        <w:rPr>
          <w:spacing w:val="1"/>
        </w:rPr>
        <w:t xml:space="preserve"> </w:t>
      </w:r>
      <w:r>
        <w:rPr>
          <w:spacing w:val="-2"/>
        </w:rPr>
        <w:t>зона;</w:t>
      </w:r>
    </w:p>
    <w:p w:rsidR="00EE0CCC" w:rsidRDefault="004068EC">
      <w:pPr>
        <w:pStyle w:val="a3"/>
        <w:spacing w:before="39"/>
        <w:ind w:left="966"/>
      </w:pPr>
      <w:r>
        <w:rPr>
          <w:rFonts w:ascii="Symbol" w:hAnsi="Symbol"/>
        </w:rPr>
        <w:t></w:t>
      </w:r>
      <w:r>
        <w:t>зона</w:t>
      </w:r>
      <w:r>
        <w:rPr>
          <w:spacing w:val="-8"/>
        </w:rPr>
        <w:t xml:space="preserve"> </w:t>
      </w:r>
      <w:r>
        <w:t>двигательной</w:t>
      </w:r>
      <w:r>
        <w:rPr>
          <w:spacing w:val="-2"/>
        </w:rPr>
        <w:t xml:space="preserve"> активности.</w:t>
      </w:r>
    </w:p>
    <w:p w:rsidR="00EE0CCC" w:rsidRDefault="004068EC">
      <w:pPr>
        <w:pStyle w:val="a3"/>
        <w:spacing w:before="41" w:line="276" w:lineRule="auto"/>
        <w:ind w:left="399" w:right="1205" w:firstLine="480"/>
      </w:pPr>
      <w:r>
        <w:t>Комфортная</w:t>
      </w:r>
      <w:r>
        <w:rPr>
          <w:spacing w:val="-6"/>
        </w:rPr>
        <w:t xml:space="preserve"> </w:t>
      </w:r>
      <w:r>
        <w:t>планировка</w:t>
      </w:r>
      <w:r>
        <w:rPr>
          <w:spacing w:val="-6"/>
        </w:rPr>
        <w:t xml:space="preserve"> </w:t>
      </w:r>
      <w:r>
        <w:t>«зон»,</w:t>
      </w:r>
      <w:r>
        <w:rPr>
          <w:spacing w:val="-6"/>
        </w:rPr>
        <w:t xml:space="preserve"> </w:t>
      </w:r>
      <w:r>
        <w:t>дает</w:t>
      </w:r>
      <w:r>
        <w:rPr>
          <w:spacing w:val="-6"/>
        </w:rPr>
        <w:t xml:space="preserve"> </w:t>
      </w:r>
      <w:r>
        <w:t>возможность</w:t>
      </w:r>
      <w:r>
        <w:rPr>
          <w:spacing w:val="-5"/>
        </w:rPr>
        <w:t xml:space="preserve"> </w:t>
      </w:r>
      <w:r>
        <w:t>детям</w:t>
      </w:r>
      <w:r>
        <w:rPr>
          <w:spacing w:val="-6"/>
        </w:rPr>
        <w:t xml:space="preserve"> </w:t>
      </w:r>
      <w:r>
        <w:t>играть</w:t>
      </w:r>
      <w:r>
        <w:rPr>
          <w:spacing w:val="-1"/>
        </w:rPr>
        <w:t xml:space="preserve"> </w:t>
      </w:r>
      <w:r>
        <w:t>небольшими</w:t>
      </w:r>
      <w:r>
        <w:rPr>
          <w:spacing w:val="-6"/>
        </w:rPr>
        <w:t xml:space="preserve"> </w:t>
      </w:r>
      <w:r>
        <w:t>группами, общаться «по душам»</w:t>
      </w:r>
      <w:r>
        <w:rPr>
          <w:spacing w:val="40"/>
        </w:rPr>
        <w:t xml:space="preserve"> </w:t>
      </w:r>
      <w:r>
        <w:t>с педагогом, уединяться.</w:t>
      </w:r>
    </w:p>
    <w:p w:rsidR="00EE0CCC" w:rsidRDefault="004068EC">
      <w:pPr>
        <w:pStyle w:val="a3"/>
        <w:spacing w:line="276" w:lineRule="auto"/>
        <w:ind w:left="399" w:right="1023" w:firstLine="480"/>
      </w:pPr>
      <w:r>
        <w:t>В</w:t>
      </w:r>
      <w:r>
        <w:rPr>
          <w:spacing w:val="-9"/>
        </w:rPr>
        <w:t xml:space="preserve"> </w:t>
      </w:r>
      <w:r>
        <w:t>оформлении</w:t>
      </w:r>
      <w:r>
        <w:rPr>
          <w:spacing w:val="-6"/>
        </w:rPr>
        <w:t xml:space="preserve"> </w:t>
      </w:r>
      <w:r>
        <w:t>учебно-игрового</w:t>
      </w:r>
      <w:r>
        <w:rPr>
          <w:spacing w:val="-8"/>
        </w:rPr>
        <w:t xml:space="preserve"> </w:t>
      </w:r>
      <w:r>
        <w:t>пространства</w:t>
      </w:r>
      <w:r>
        <w:rPr>
          <w:spacing w:val="-8"/>
        </w:rPr>
        <w:t xml:space="preserve"> </w:t>
      </w:r>
      <w:r>
        <w:t>группы</w:t>
      </w:r>
      <w:r>
        <w:rPr>
          <w:spacing w:val="-6"/>
        </w:rPr>
        <w:t xml:space="preserve"> </w:t>
      </w:r>
      <w:r>
        <w:t>успешно</w:t>
      </w:r>
      <w:r>
        <w:rPr>
          <w:spacing w:val="-7"/>
        </w:rPr>
        <w:t xml:space="preserve"> </w:t>
      </w:r>
      <w:r>
        <w:t>используется</w:t>
      </w:r>
      <w:r>
        <w:rPr>
          <w:spacing w:val="-8"/>
        </w:rPr>
        <w:t xml:space="preserve"> </w:t>
      </w:r>
      <w:r>
        <w:t>нетрадиционная компоновка столов, которая позволяет проводить образовательную деятельность в режиме ”динамических поз”,</w:t>
      </w:r>
      <w:r>
        <w:rPr>
          <w:spacing w:val="80"/>
        </w:rPr>
        <w:t xml:space="preserve"> </w:t>
      </w:r>
      <w:r>
        <w:t xml:space="preserve">а также игр-занятий, сидя на полу, ковре, в уголке конструктивных игр и т. </w:t>
      </w:r>
      <w:r>
        <w:rPr>
          <w:spacing w:val="-6"/>
        </w:rPr>
        <w:t>д.</w:t>
      </w:r>
    </w:p>
    <w:p w:rsidR="00EE0CCC" w:rsidRDefault="004068EC">
      <w:pPr>
        <w:pStyle w:val="a3"/>
        <w:spacing w:line="276" w:lineRule="auto"/>
        <w:ind w:left="399" w:right="1205" w:firstLine="480"/>
      </w:pPr>
      <w:r>
        <w:t>Задействованы все площади, в полном распоряжении детей буквально всё пространство группы,</w:t>
      </w:r>
      <w:r>
        <w:rPr>
          <w:spacing w:val="-4"/>
        </w:rPr>
        <w:t xml:space="preserve"> </w:t>
      </w:r>
      <w:r>
        <w:t>все</w:t>
      </w:r>
      <w:r>
        <w:rPr>
          <w:spacing w:val="-5"/>
        </w:rPr>
        <w:t xml:space="preserve"> </w:t>
      </w:r>
      <w:r>
        <w:t>помещения.</w:t>
      </w:r>
      <w:r>
        <w:rPr>
          <w:spacing w:val="-4"/>
        </w:rPr>
        <w:t xml:space="preserve"> </w:t>
      </w:r>
      <w:r>
        <w:t>Ребёнок</w:t>
      </w:r>
      <w:r>
        <w:rPr>
          <w:spacing w:val="-4"/>
        </w:rPr>
        <w:t xml:space="preserve"> </w:t>
      </w:r>
      <w:r>
        <w:t>«живёт</w:t>
      </w:r>
      <w:r>
        <w:rPr>
          <w:spacing w:val="-4"/>
        </w:rPr>
        <w:t xml:space="preserve"> </w:t>
      </w:r>
      <w:r>
        <w:t>средой»,</w:t>
      </w:r>
      <w:r>
        <w:rPr>
          <w:spacing w:val="-4"/>
        </w:rPr>
        <w:t xml:space="preserve"> </w:t>
      </w:r>
      <w:r>
        <w:t>среда</w:t>
      </w:r>
      <w:r>
        <w:rPr>
          <w:spacing w:val="-5"/>
        </w:rPr>
        <w:t xml:space="preserve"> </w:t>
      </w:r>
      <w:r>
        <w:t>оживляется</w:t>
      </w:r>
      <w:r>
        <w:rPr>
          <w:spacing w:val="-4"/>
        </w:rPr>
        <w:t xml:space="preserve"> </w:t>
      </w:r>
      <w:r>
        <w:t>и</w:t>
      </w:r>
      <w:r>
        <w:rPr>
          <w:spacing w:val="-4"/>
        </w:rPr>
        <w:t xml:space="preserve"> </w:t>
      </w:r>
      <w:r>
        <w:t>преобразуется</w:t>
      </w:r>
      <w:r>
        <w:rPr>
          <w:spacing w:val="-4"/>
        </w:rPr>
        <w:t xml:space="preserve"> </w:t>
      </w:r>
      <w:r>
        <w:t>ребёнком.</w:t>
      </w:r>
    </w:p>
    <w:p w:rsidR="00EE0CCC" w:rsidRDefault="004068EC">
      <w:pPr>
        <w:pStyle w:val="a3"/>
        <w:spacing w:line="276" w:lineRule="auto"/>
        <w:ind w:left="399" w:right="1205" w:firstLine="480"/>
      </w:pPr>
      <w:r>
        <w:t>В группах имеется достаточное количество дидактических игр и пособий, настольно- печатных</w:t>
      </w:r>
      <w:r>
        <w:rPr>
          <w:spacing w:val="-4"/>
        </w:rPr>
        <w:t xml:space="preserve"> </w:t>
      </w:r>
      <w:r>
        <w:t>игр,</w:t>
      </w:r>
      <w:r>
        <w:rPr>
          <w:spacing w:val="34"/>
        </w:rPr>
        <w:t xml:space="preserve"> </w:t>
      </w:r>
      <w:r>
        <w:t>направленных</w:t>
      </w:r>
      <w:r>
        <w:rPr>
          <w:spacing w:val="-4"/>
        </w:rPr>
        <w:t xml:space="preserve"> </w:t>
      </w:r>
      <w:r>
        <w:t>на</w:t>
      </w:r>
      <w:r>
        <w:rPr>
          <w:spacing w:val="-5"/>
        </w:rPr>
        <w:t xml:space="preserve"> </w:t>
      </w:r>
      <w:r>
        <w:t>социальное,</w:t>
      </w:r>
      <w:r>
        <w:rPr>
          <w:spacing w:val="-4"/>
        </w:rPr>
        <w:t xml:space="preserve"> </w:t>
      </w:r>
      <w:r>
        <w:t>эмоциональное</w:t>
      </w:r>
      <w:r>
        <w:rPr>
          <w:spacing w:val="-5"/>
        </w:rPr>
        <w:t xml:space="preserve"> </w:t>
      </w:r>
      <w:r>
        <w:t>развитие,</w:t>
      </w:r>
      <w:r>
        <w:rPr>
          <w:spacing w:val="-4"/>
        </w:rPr>
        <w:t xml:space="preserve"> </w:t>
      </w:r>
      <w:r>
        <w:t>на</w:t>
      </w:r>
      <w:r>
        <w:rPr>
          <w:spacing w:val="-5"/>
        </w:rPr>
        <w:t xml:space="preserve"> </w:t>
      </w:r>
      <w:r>
        <w:t>развитие</w:t>
      </w:r>
      <w:r>
        <w:rPr>
          <w:spacing w:val="-5"/>
        </w:rPr>
        <w:t xml:space="preserve"> </w:t>
      </w:r>
      <w:r>
        <w:t>творческого потенциала ребёнка.</w:t>
      </w:r>
    </w:p>
    <w:p w:rsidR="00EE0CCC" w:rsidRDefault="004068EC">
      <w:pPr>
        <w:pStyle w:val="a3"/>
        <w:spacing w:line="276" w:lineRule="auto"/>
        <w:ind w:left="399" w:right="1205" w:firstLine="480"/>
      </w:pPr>
      <w:r>
        <w:t>Группы</w:t>
      </w:r>
      <w:r>
        <w:rPr>
          <w:spacing w:val="-4"/>
        </w:rPr>
        <w:t xml:space="preserve"> </w:t>
      </w:r>
      <w:r>
        <w:t>обеспечены</w:t>
      </w:r>
      <w:r>
        <w:rPr>
          <w:spacing w:val="-4"/>
        </w:rPr>
        <w:t xml:space="preserve"> </w:t>
      </w:r>
      <w:r>
        <w:t>игрушками</w:t>
      </w:r>
      <w:r>
        <w:rPr>
          <w:spacing w:val="-4"/>
        </w:rPr>
        <w:t xml:space="preserve"> </w:t>
      </w:r>
      <w:r>
        <w:t>и</w:t>
      </w:r>
      <w:r>
        <w:rPr>
          <w:spacing w:val="-4"/>
        </w:rPr>
        <w:t xml:space="preserve"> </w:t>
      </w:r>
      <w:r>
        <w:t>материалами</w:t>
      </w:r>
      <w:r>
        <w:rPr>
          <w:spacing w:val="-4"/>
        </w:rPr>
        <w:t xml:space="preserve"> </w:t>
      </w:r>
      <w:r>
        <w:t>для</w:t>
      </w:r>
      <w:r>
        <w:rPr>
          <w:spacing w:val="-4"/>
        </w:rPr>
        <w:t xml:space="preserve"> </w:t>
      </w:r>
      <w:r>
        <w:t>сюжетных</w:t>
      </w:r>
      <w:r>
        <w:rPr>
          <w:spacing w:val="-4"/>
        </w:rPr>
        <w:t xml:space="preserve"> </w:t>
      </w:r>
      <w:r>
        <w:t>игр.</w:t>
      </w:r>
      <w:r>
        <w:rPr>
          <w:spacing w:val="-4"/>
        </w:rPr>
        <w:t xml:space="preserve"> </w:t>
      </w:r>
      <w:r>
        <w:t>Имеется</w:t>
      </w:r>
      <w:r>
        <w:rPr>
          <w:spacing w:val="-4"/>
        </w:rPr>
        <w:t xml:space="preserve"> </w:t>
      </w:r>
      <w:r>
        <w:t>в</w:t>
      </w:r>
      <w:r>
        <w:rPr>
          <w:spacing w:val="-5"/>
        </w:rPr>
        <w:t xml:space="preserve"> </w:t>
      </w:r>
      <w:r>
        <w:t>достаточном количестве материал для самостоятельного детского экспериментирования, направленного на познание закономерностей механического движения в обыденной жизни: свободного падения, вращения, качения и пр.</w:t>
      </w:r>
    </w:p>
    <w:p w:rsidR="00EE0CCC" w:rsidRDefault="004068EC">
      <w:pPr>
        <w:pStyle w:val="a3"/>
        <w:spacing w:line="276" w:lineRule="auto"/>
        <w:ind w:left="399" w:right="1132" w:firstLine="480"/>
      </w:pPr>
      <w:r>
        <w:t>Имеются столы для занятий, мольберты, мультимедийные доски. Для речевой деятельности есть</w:t>
      </w:r>
      <w:r>
        <w:rPr>
          <w:spacing w:val="-3"/>
        </w:rPr>
        <w:t xml:space="preserve"> </w:t>
      </w:r>
      <w:r>
        <w:t>наборное</w:t>
      </w:r>
      <w:r>
        <w:rPr>
          <w:spacing w:val="-5"/>
        </w:rPr>
        <w:t xml:space="preserve"> </w:t>
      </w:r>
      <w:r>
        <w:t>полотно</w:t>
      </w:r>
      <w:r>
        <w:rPr>
          <w:spacing w:val="-7"/>
        </w:rPr>
        <w:t xml:space="preserve"> </w:t>
      </w:r>
      <w:r>
        <w:t>с</w:t>
      </w:r>
      <w:r>
        <w:rPr>
          <w:spacing w:val="-5"/>
        </w:rPr>
        <w:t xml:space="preserve"> </w:t>
      </w:r>
      <w:r>
        <w:t>буквами,</w:t>
      </w:r>
      <w:r>
        <w:rPr>
          <w:spacing w:val="-4"/>
        </w:rPr>
        <w:t xml:space="preserve"> </w:t>
      </w:r>
      <w:r>
        <w:t>веера,</w:t>
      </w:r>
      <w:r>
        <w:rPr>
          <w:spacing w:val="-4"/>
        </w:rPr>
        <w:t xml:space="preserve"> </w:t>
      </w:r>
      <w:r>
        <w:t>алфавиты,</w:t>
      </w:r>
      <w:r>
        <w:rPr>
          <w:spacing w:val="-4"/>
        </w:rPr>
        <w:t xml:space="preserve"> </w:t>
      </w:r>
      <w:r>
        <w:t>логопедические</w:t>
      </w:r>
      <w:r>
        <w:rPr>
          <w:spacing w:val="-5"/>
        </w:rPr>
        <w:t xml:space="preserve"> </w:t>
      </w:r>
      <w:r>
        <w:t>уголки.</w:t>
      </w:r>
      <w:r>
        <w:rPr>
          <w:spacing w:val="-4"/>
        </w:rPr>
        <w:t xml:space="preserve"> </w:t>
      </w:r>
      <w:r>
        <w:t>Для</w:t>
      </w:r>
      <w:r>
        <w:rPr>
          <w:spacing w:val="-4"/>
        </w:rPr>
        <w:t xml:space="preserve"> </w:t>
      </w:r>
      <w:r>
        <w:t>ФЭМП</w:t>
      </w:r>
      <w:r>
        <w:rPr>
          <w:spacing w:val="40"/>
        </w:rPr>
        <w:t xml:space="preserve"> </w:t>
      </w:r>
      <w:r>
        <w:t>имеются цифры, тетради для индивидуальной работы, счётные палочки, раздаточный и</w:t>
      </w:r>
    </w:p>
    <w:p w:rsidR="00EE0CCC" w:rsidRDefault="004068EC">
      <w:pPr>
        <w:pStyle w:val="a3"/>
        <w:spacing w:line="276" w:lineRule="auto"/>
        <w:ind w:left="879" w:right="1887" w:hanging="480"/>
      </w:pPr>
      <w:r>
        <w:t>демонстрационный</w:t>
      </w:r>
      <w:r>
        <w:rPr>
          <w:spacing w:val="-6"/>
        </w:rPr>
        <w:t xml:space="preserve"> </w:t>
      </w:r>
      <w:r>
        <w:t>материал,</w:t>
      </w:r>
      <w:r>
        <w:rPr>
          <w:spacing w:val="-6"/>
        </w:rPr>
        <w:t xml:space="preserve"> </w:t>
      </w:r>
      <w:r>
        <w:t>Игры</w:t>
      </w:r>
      <w:r>
        <w:rPr>
          <w:spacing w:val="-6"/>
        </w:rPr>
        <w:t xml:space="preserve"> </w:t>
      </w:r>
      <w:r>
        <w:t>Воскобовича,</w:t>
      </w:r>
      <w:r>
        <w:rPr>
          <w:spacing w:val="-6"/>
        </w:rPr>
        <w:t xml:space="preserve"> </w:t>
      </w:r>
      <w:r>
        <w:t>блоки</w:t>
      </w:r>
      <w:r>
        <w:rPr>
          <w:spacing w:val="-6"/>
        </w:rPr>
        <w:t xml:space="preserve"> </w:t>
      </w:r>
      <w:r>
        <w:t>Дьеныша,</w:t>
      </w:r>
      <w:r>
        <w:rPr>
          <w:spacing w:val="-6"/>
        </w:rPr>
        <w:t xml:space="preserve"> </w:t>
      </w:r>
      <w:r>
        <w:t>палочки</w:t>
      </w:r>
      <w:r>
        <w:rPr>
          <w:spacing w:val="-5"/>
        </w:rPr>
        <w:t xml:space="preserve"> </w:t>
      </w:r>
      <w:r>
        <w:t>Кюинезера Для разделения пространства используются следующие маркеры: детская мебель</w:t>
      </w:r>
    </w:p>
    <w:p w:rsidR="00EE0CCC" w:rsidRDefault="004068EC">
      <w:pPr>
        <w:pStyle w:val="a3"/>
        <w:spacing w:before="1" w:line="276" w:lineRule="auto"/>
        <w:ind w:left="399" w:right="1205"/>
      </w:pPr>
      <w:r>
        <w:t>(стульчики),</w:t>
      </w:r>
      <w:r>
        <w:rPr>
          <w:spacing w:val="-9"/>
        </w:rPr>
        <w:t xml:space="preserve"> </w:t>
      </w:r>
      <w:r>
        <w:t>мягкий</w:t>
      </w:r>
      <w:r>
        <w:rPr>
          <w:spacing w:val="-11"/>
        </w:rPr>
        <w:t xml:space="preserve"> </w:t>
      </w:r>
      <w:r>
        <w:t>игровой</w:t>
      </w:r>
      <w:r>
        <w:rPr>
          <w:spacing w:val="-9"/>
        </w:rPr>
        <w:t xml:space="preserve"> </w:t>
      </w:r>
      <w:r>
        <w:t>модуль,</w:t>
      </w:r>
      <w:r>
        <w:rPr>
          <w:spacing w:val="-9"/>
        </w:rPr>
        <w:t xml:space="preserve"> </w:t>
      </w:r>
      <w:r>
        <w:t>спортивный</w:t>
      </w:r>
      <w:r>
        <w:rPr>
          <w:spacing w:val="-9"/>
        </w:rPr>
        <w:t xml:space="preserve"> </w:t>
      </w:r>
      <w:r>
        <w:t>инвентарь,</w:t>
      </w:r>
      <w:r>
        <w:rPr>
          <w:spacing w:val="-11"/>
        </w:rPr>
        <w:t xml:space="preserve"> </w:t>
      </w:r>
      <w:r>
        <w:t>ковровые</w:t>
      </w:r>
      <w:r>
        <w:rPr>
          <w:spacing w:val="-7"/>
        </w:rPr>
        <w:t xml:space="preserve"> </w:t>
      </w:r>
      <w:r>
        <w:t>дорожки,</w:t>
      </w:r>
      <w:r>
        <w:rPr>
          <w:spacing w:val="-5"/>
        </w:rPr>
        <w:t xml:space="preserve"> </w:t>
      </w:r>
      <w:r>
        <w:t>ширмы, подиумы, маркеры игрового пространства.</w:t>
      </w:r>
    </w:p>
    <w:p w:rsidR="00EE0CCC" w:rsidRDefault="004068EC">
      <w:pPr>
        <w:pStyle w:val="5"/>
        <w:spacing w:before="1"/>
        <w:ind w:left="879"/>
      </w:pPr>
      <w:r>
        <w:t>Принцип</w:t>
      </w:r>
      <w:r>
        <w:rPr>
          <w:spacing w:val="-9"/>
        </w:rPr>
        <w:t xml:space="preserve"> </w:t>
      </w:r>
      <w:r>
        <w:rPr>
          <w:spacing w:val="-2"/>
        </w:rPr>
        <w:t>полифункциональности:</w:t>
      </w:r>
    </w:p>
    <w:p w:rsidR="00EE0CCC" w:rsidRDefault="004068EC">
      <w:pPr>
        <w:pStyle w:val="a3"/>
        <w:spacing w:before="42" w:line="276" w:lineRule="auto"/>
        <w:ind w:left="399" w:right="1391"/>
      </w:pPr>
      <w:r>
        <w:t>В основном для реализации данного принципа используется строительный материал, в старших</w:t>
      </w:r>
      <w:r>
        <w:rPr>
          <w:spacing w:val="-5"/>
        </w:rPr>
        <w:t xml:space="preserve"> </w:t>
      </w:r>
      <w:r>
        <w:t>группах</w:t>
      </w:r>
      <w:r>
        <w:rPr>
          <w:spacing w:val="-5"/>
        </w:rPr>
        <w:t xml:space="preserve"> </w:t>
      </w:r>
      <w:r>
        <w:t>природный</w:t>
      </w:r>
      <w:r>
        <w:rPr>
          <w:spacing w:val="-5"/>
        </w:rPr>
        <w:t xml:space="preserve"> </w:t>
      </w:r>
      <w:r>
        <w:t>материал,</w:t>
      </w:r>
      <w:r>
        <w:rPr>
          <w:spacing w:val="-5"/>
        </w:rPr>
        <w:t xml:space="preserve"> </w:t>
      </w:r>
      <w:r>
        <w:t>шарики,</w:t>
      </w:r>
      <w:r>
        <w:rPr>
          <w:spacing w:val="-5"/>
        </w:rPr>
        <w:t xml:space="preserve"> </w:t>
      </w:r>
      <w:r>
        <w:t>палочки.</w:t>
      </w:r>
      <w:r>
        <w:rPr>
          <w:spacing w:val="-5"/>
        </w:rPr>
        <w:t xml:space="preserve"> </w:t>
      </w:r>
      <w:r>
        <w:t>Материал</w:t>
      </w:r>
      <w:r>
        <w:rPr>
          <w:spacing w:val="-5"/>
        </w:rPr>
        <w:t xml:space="preserve"> </w:t>
      </w:r>
      <w:r>
        <w:t>позволяет</w:t>
      </w:r>
      <w:r>
        <w:rPr>
          <w:spacing w:val="-5"/>
        </w:rPr>
        <w:t xml:space="preserve"> </w:t>
      </w:r>
      <w:r>
        <w:t>решать</w:t>
      </w:r>
      <w:r>
        <w:rPr>
          <w:spacing w:val="-4"/>
        </w:rPr>
        <w:t xml:space="preserve"> </w:t>
      </w:r>
      <w:r>
        <w:t>задачи социально - коммуникативного развития, физического развития, познавательного развития, развития игровой деятельности.</w:t>
      </w:r>
    </w:p>
    <w:p w:rsidR="00EE0CCC" w:rsidRDefault="004068EC">
      <w:pPr>
        <w:pStyle w:val="5"/>
        <w:ind w:left="759"/>
      </w:pPr>
      <w:r>
        <w:t>Принцип</w:t>
      </w:r>
      <w:r>
        <w:rPr>
          <w:spacing w:val="-5"/>
        </w:rPr>
        <w:t xml:space="preserve"> </w:t>
      </w:r>
      <w:r>
        <w:rPr>
          <w:spacing w:val="-2"/>
        </w:rPr>
        <w:t>вариативности:</w:t>
      </w:r>
    </w:p>
    <w:p w:rsidR="00EE0CCC" w:rsidRDefault="004068EC">
      <w:pPr>
        <w:pStyle w:val="a3"/>
        <w:spacing w:before="41"/>
        <w:ind w:left="459"/>
      </w:pPr>
      <w:r>
        <w:t>в</w:t>
      </w:r>
      <w:r>
        <w:rPr>
          <w:spacing w:val="-6"/>
        </w:rPr>
        <w:t xml:space="preserve"> </w:t>
      </w:r>
      <w:r>
        <w:t>группах</w:t>
      </w:r>
      <w:r>
        <w:rPr>
          <w:spacing w:val="-2"/>
        </w:rPr>
        <w:t xml:space="preserve"> </w:t>
      </w:r>
      <w:r>
        <w:t>имеется</w:t>
      </w:r>
      <w:r>
        <w:rPr>
          <w:spacing w:val="-2"/>
        </w:rPr>
        <w:t xml:space="preserve"> </w:t>
      </w:r>
      <w:r>
        <w:t>(без</w:t>
      </w:r>
      <w:r>
        <w:rPr>
          <w:spacing w:val="-2"/>
        </w:rPr>
        <w:t xml:space="preserve"> </w:t>
      </w:r>
      <w:r>
        <w:t>жесткого</w:t>
      </w:r>
      <w:r>
        <w:rPr>
          <w:spacing w:val="-2"/>
        </w:rPr>
        <w:t xml:space="preserve"> </w:t>
      </w:r>
      <w:r>
        <w:t>закрепления)</w:t>
      </w:r>
      <w:r>
        <w:rPr>
          <w:spacing w:val="-6"/>
        </w:rPr>
        <w:t xml:space="preserve"> </w:t>
      </w:r>
      <w:r>
        <w:t>пространство</w:t>
      </w:r>
      <w:r>
        <w:rPr>
          <w:spacing w:val="-2"/>
        </w:rPr>
        <w:t xml:space="preserve"> </w:t>
      </w:r>
      <w:r>
        <w:t>для</w:t>
      </w:r>
      <w:r>
        <w:rPr>
          <w:spacing w:val="-2"/>
        </w:rPr>
        <w:t xml:space="preserve"> </w:t>
      </w:r>
      <w:r>
        <w:t>настольно</w:t>
      </w:r>
      <w:r>
        <w:rPr>
          <w:spacing w:val="3"/>
        </w:rPr>
        <w:t xml:space="preserve"> </w:t>
      </w:r>
      <w:r>
        <w:t>-</w:t>
      </w:r>
      <w:r>
        <w:rPr>
          <w:spacing w:val="-3"/>
        </w:rPr>
        <w:t xml:space="preserve"> </w:t>
      </w:r>
      <w:r>
        <w:rPr>
          <w:spacing w:val="-2"/>
        </w:rPr>
        <w:t>печатных,</w:t>
      </w:r>
    </w:p>
    <w:p w:rsidR="00EE0CCC" w:rsidRDefault="004068EC">
      <w:pPr>
        <w:pStyle w:val="a3"/>
        <w:spacing w:before="43" w:line="276" w:lineRule="auto"/>
        <w:ind w:left="399" w:right="1205"/>
      </w:pPr>
      <w:r>
        <w:t>сюжетно</w:t>
      </w:r>
      <w:r>
        <w:rPr>
          <w:spacing w:val="-5"/>
        </w:rPr>
        <w:t xml:space="preserve"> </w:t>
      </w:r>
      <w:r>
        <w:t>–</w:t>
      </w:r>
      <w:r>
        <w:rPr>
          <w:spacing w:val="-5"/>
        </w:rPr>
        <w:t xml:space="preserve"> </w:t>
      </w:r>
      <w:r>
        <w:t>ролевых,</w:t>
      </w:r>
      <w:r>
        <w:rPr>
          <w:spacing w:val="-5"/>
        </w:rPr>
        <w:t xml:space="preserve"> </w:t>
      </w:r>
      <w:r>
        <w:t>режиссерских</w:t>
      </w:r>
      <w:r>
        <w:rPr>
          <w:spacing w:val="-5"/>
        </w:rPr>
        <w:t xml:space="preserve"> </w:t>
      </w:r>
      <w:r>
        <w:t>игр,</w:t>
      </w:r>
      <w:r>
        <w:rPr>
          <w:spacing w:val="-5"/>
        </w:rPr>
        <w:t xml:space="preserve"> </w:t>
      </w:r>
      <w:r>
        <w:t>конструирования,</w:t>
      </w:r>
      <w:r>
        <w:rPr>
          <w:spacing w:val="-5"/>
        </w:rPr>
        <w:t xml:space="preserve"> </w:t>
      </w:r>
      <w:r>
        <w:t>чтения,</w:t>
      </w:r>
      <w:r>
        <w:rPr>
          <w:spacing w:val="-8"/>
        </w:rPr>
        <w:t xml:space="preserve"> </w:t>
      </w:r>
      <w:r>
        <w:t>занятием</w:t>
      </w:r>
      <w:r>
        <w:rPr>
          <w:spacing w:val="-2"/>
        </w:rPr>
        <w:t xml:space="preserve"> </w:t>
      </w:r>
      <w:r>
        <w:t>художественным творчеством. В свободном доступе имеются разнообразные игры, игрушки, материалы для</w:t>
      </w:r>
    </w:p>
    <w:p w:rsidR="00EE0CCC" w:rsidRDefault="004068EC">
      <w:pPr>
        <w:pStyle w:val="a3"/>
        <w:spacing w:line="275" w:lineRule="exact"/>
        <w:ind w:left="399"/>
      </w:pPr>
      <w:r>
        <w:t>творчества,</w:t>
      </w:r>
      <w:r>
        <w:rPr>
          <w:spacing w:val="-4"/>
        </w:rPr>
        <w:t xml:space="preserve"> </w:t>
      </w:r>
      <w:r>
        <w:t>альбомы,</w:t>
      </w:r>
      <w:r>
        <w:rPr>
          <w:spacing w:val="-3"/>
        </w:rPr>
        <w:t xml:space="preserve"> </w:t>
      </w:r>
      <w:r>
        <w:t>книги,</w:t>
      </w:r>
      <w:r>
        <w:rPr>
          <w:spacing w:val="-4"/>
        </w:rPr>
        <w:t xml:space="preserve"> </w:t>
      </w:r>
      <w:r>
        <w:t>репродукции</w:t>
      </w:r>
      <w:r>
        <w:rPr>
          <w:spacing w:val="-5"/>
        </w:rPr>
        <w:t xml:space="preserve"> </w:t>
      </w:r>
      <w:r>
        <w:t>картин.</w:t>
      </w:r>
      <w:r>
        <w:rPr>
          <w:spacing w:val="-3"/>
        </w:rPr>
        <w:t xml:space="preserve"> </w:t>
      </w:r>
      <w:r>
        <w:t>Изменения</w:t>
      </w:r>
      <w:r>
        <w:rPr>
          <w:spacing w:val="-3"/>
        </w:rPr>
        <w:t xml:space="preserve"> </w:t>
      </w:r>
      <w:r>
        <w:t>вносятся</w:t>
      </w:r>
      <w:r>
        <w:rPr>
          <w:spacing w:val="-4"/>
        </w:rPr>
        <w:t xml:space="preserve"> </w:t>
      </w:r>
      <w:r>
        <w:t>в</w:t>
      </w:r>
      <w:r>
        <w:rPr>
          <w:spacing w:val="-4"/>
        </w:rPr>
        <w:t xml:space="preserve"> </w:t>
      </w:r>
      <w:r>
        <w:t>зависимости</w:t>
      </w:r>
      <w:r>
        <w:rPr>
          <w:spacing w:val="-2"/>
        </w:rPr>
        <w:t xml:space="preserve"> </w:t>
      </w:r>
      <w:r>
        <w:rPr>
          <w:spacing w:val="-5"/>
        </w:rPr>
        <w:t>от</w:t>
      </w:r>
    </w:p>
    <w:p w:rsidR="00EE0CCC" w:rsidRDefault="004068EC">
      <w:pPr>
        <w:pStyle w:val="a3"/>
        <w:spacing w:before="41" w:line="276" w:lineRule="auto"/>
        <w:ind w:left="399"/>
      </w:pPr>
      <w:r>
        <w:t>темы,</w:t>
      </w:r>
      <w:r>
        <w:rPr>
          <w:spacing w:val="-5"/>
        </w:rPr>
        <w:t xml:space="preserve"> </w:t>
      </w:r>
      <w:r>
        <w:t>праздника,</w:t>
      </w:r>
      <w:r>
        <w:rPr>
          <w:spacing w:val="-5"/>
        </w:rPr>
        <w:t xml:space="preserve"> </w:t>
      </w:r>
      <w:r>
        <w:t>события,</w:t>
      </w:r>
      <w:r>
        <w:rPr>
          <w:spacing w:val="-5"/>
        </w:rPr>
        <w:t xml:space="preserve"> </w:t>
      </w:r>
      <w:r>
        <w:t>интереса</w:t>
      </w:r>
      <w:r>
        <w:rPr>
          <w:spacing w:val="-6"/>
        </w:rPr>
        <w:t xml:space="preserve"> </w:t>
      </w:r>
      <w:r>
        <w:t>воспитанников.</w:t>
      </w:r>
      <w:r>
        <w:rPr>
          <w:spacing w:val="-5"/>
        </w:rPr>
        <w:t xml:space="preserve"> </w:t>
      </w:r>
      <w:r>
        <w:t>В</w:t>
      </w:r>
      <w:r>
        <w:rPr>
          <w:spacing w:val="-5"/>
        </w:rPr>
        <w:t xml:space="preserve"> </w:t>
      </w:r>
      <w:r>
        <w:t>некоторых</w:t>
      </w:r>
      <w:r>
        <w:rPr>
          <w:spacing w:val="-5"/>
        </w:rPr>
        <w:t xml:space="preserve"> </w:t>
      </w:r>
      <w:r>
        <w:t>группах</w:t>
      </w:r>
      <w:r>
        <w:rPr>
          <w:spacing w:val="-5"/>
        </w:rPr>
        <w:t xml:space="preserve"> </w:t>
      </w:r>
      <w:r>
        <w:t>ярко</w:t>
      </w:r>
      <w:r>
        <w:rPr>
          <w:spacing w:val="-5"/>
        </w:rPr>
        <w:t xml:space="preserve"> </w:t>
      </w:r>
      <w:r>
        <w:t>представлена индивидуальная тема педагога.</w:t>
      </w:r>
    </w:p>
    <w:p w:rsidR="00EE0CCC" w:rsidRDefault="00EE0CCC">
      <w:pPr>
        <w:spacing w:line="276" w:lineRule="auto"/>
        <w:sectPr w:rsidR="00EE0CCC">
          <w:pgSz w:w="11940" w:h="17160"/>
          <w:pgMar w:top="320" w:right="80" w:bottom="580" w:left="280" w:header="0" w:footer="298" w:gutter="0"/>
          <w:cols w:space="720"/>
        </w:sectPr>
      </w:pPr>
    </w:p>
    <w:p w:rsidR="00EE0CCC" w:rsidRDefault="004068EC">
      <w:pPr>
        <w:pStyle w:val="a3"/>
        <w:spacing w:before="64" w:line="276" w:lineRule="auto"/>
        <w:ind w:left="399" w:right="1205" w:firstLine="480"/>
      </w:pPr>
      <w:r>
        <w:rPr>
          <w:b/>
          <w:i/>
        </w:rPr>
        <w:lastRenderedPageBreak/>
        <w:t>Принцип</w:t>
      </w:r>
      <w:r>
        <w:rPr>
          <w:b/>
          <w:i/>
          <w:spacing w:val="-6"/>
        </w:rPr>
        <w:t xml:space="preserve"> </w:t>
      </w:r>
      <w:r>
        <w:rPr>
          <w:b/>
          <w:i/>
        </w:rPr>
        <w:t>доступности</w:t>
      </w:r>
      <w:r>
        <w:rPr>
          <w:b/>
          <w:i/>
          <w:spacing w:val="-4"/>
        </w:rPr>
        <w:t xml:space="preserve"> </w:t>
      </w:r>
      <w:r>
        <w:rPr>
          <w:b/>
          <w:i/>
        </w:rPr>
        <w:t>:</w:t>
      </w:r>
      <w:r>
        <w:rPr>
          <w:b/>
          <w:i/>
          <w:spacing w:val="-2"/>
        </w:rPr>
        <w:t xml:space="preserve"> </w:t>
      </w:r>
      <w:r>
        <w:t>вся</w:t>
      </w:r>
      <w:r>
        <w:rPr>
          <w:spacing w:val="-4"/>
        </w:rPr>
        <w:t xml:space="preserve"> </w:t>
      </w:r>
      <w:r>
        <w:t>детская</w:t>
      </w:r>
      <w:r>
        <w:rPr>
          <w:spacing w:val="-4"/>
        </w:rPr>
        <w:t xml:space="preserve"> </w:t>
      </w:r>
      <w:r>
        <w:t>мебель</w:t>
      </w:r>
      <w:r>
        <w:rPr>
          <w:spacing w:val="-4"/>
        </w:rPr>
        <w:t xml:space="preserve"> </w:t>
      </w:r>
      <w:r>
        <w:t>подобрана</w:t>
      </w:r>
      <w:r>
        <w:rPr>
          <w:spacing w:val="-4"/>
        </w:rPr>
        <w:t xml:space="preserve"> </w:t>
      </w:r>
      <w:r>
        <w:t>по</w:t>
      </w:r>
      <w:r>
        <w:rPr>
          <w:spacing w:val="-4"/>
        </w:rPr>
        <w:t xml:space="preserve"> </w:t>
      </w:r>
      <w:r>
        <w:t>росту</w:t>
      </w:r>
      <w:r>
        <w:rPr>
          <w:spacing w:val="-4"/>
        </w:rPr>
        <w:t xml:space="preserve"> </w:t>
      </w:r>
      <w:r>
        <w:t>воспитанников;</w:t>
      </w:r>
      <w:r>
        <w:rPr>
          <w:spacing w:val="-4"/>
        </w:rPr>
        <w:t xml:space="preserve"> </w:t>
      </w:r>
      <w:r>
        <w:t>игрушки, пособия, материалы для творчества находятся в доступном для воспитанников месте. Игрушки подобраны по возрастным особенностям воспитанников.</w:t>
      </w:r>
    </w:p>
    <w:p w:rsidR="00EE0CCC" w:rsidRDefault="004068EC">
      <w:pPr>
        <w:spacing w:before="1"/>
        <w:ind w:left="879"/>
        <w:rPr>
          <w:sz w:val="24"/>
        </w:rPr>
      </w:pPr>
      <w:r>
        <w:rPr>
          <w:b/>
          <w:i/>
          <w:sz w:val="24"/>
        </w:rPr>
        <w:t>Принцип</w:t>
      </w:r>
      <w:r>
        <w:rPr>
          <w:b/>
          <w:i/>
          <w:spacing w:val="-8"/>
          <w:sz w:val="24"/>
        </w:rPr>
        <w:t xml:space="preserve"> </w:t>
      </w:r>
      <w:r>
        <w:rPr>
          <w:b/>
          <w:i/>
          <w:sz w:val="24"/>
        </w:rPr>
        <w:t>безопасности</w:t>
      </w:r>
      <w:r>
        <w:rPr>
          <w:i/>
          <w:sz w:val="24"/>
        </w:rPr>
        <w:t>:</w:t>
      </w:r>
      <w:r>
        <w:rPr>
          <w:i/>
          <w:spacing w:val="-8"/>
          <w:sz w:val="24"/>
        </w:rPr>
        <w:t xml:space="preserve"> </w:t>
      </w:r>
      <w:r>
        <w:rPr>
          <w:sz w:val="24"/>
        </w:rPr>
        <w:t>при</w:t>
      </w:r>
      <w:r>
        <w:rPr>
          <w:spacing w:val="-9"/>
          <w:sz w:val="24"/>
        </w:rPr>
        <w:t xml:space="preserve"> </w:t>
      </w:r>
      <w:r>
        <w:rPr>
          <w:sz w:val="24"/>
        </w:rPr>
        <w:t>построении</w:t>
      </w:r>
      <w:r>
        <w:rPr>
          <w:spacing w:val="-9"/>
          <w:sz w:val="24"/>
        </w:rPr>
        <w:t xml:space="preserve"> </w:t>
      </w:r>
      <w:r>
        <w:rPr>
          <w:sz w:val="24"/>
        </w:rPr>
        <w:t>РППС</w:t>
      </w:r>
      <w:r>
        <w:rPr>
          <w:spacing w:val="-5"/>
          <w:sz w:val="24"/>
        </w:rPr>
        <w:t xml:space="preserve"> </w:t>
      </w:r>
      <w:r>
        <w:rPr>
          <w:sz w:val="24"/>
        </w:rPr>
        <w:t>учитывается</w:t>
      </w:r>
      <w:r>
        <w:rPr>
          <w:spacing w:val="-8"/>
          <w:sz w:val="24"/>
        </w:rPr>
        <w:t xml:space="preserve"> </w:t>
      </w:r>
      <w:r>
        <w:rPr>
          <w:sz w:val="24"/>
        </w:rPr>
        <w:t>как</w:t>
      </w:r>
      <w:r>
        <w:rPr>
          <w:spacing w:val="-6"/>
          <w:sz w:val="24"/>
        </w:rPr>
        <w:t xml:space="preserve"> </w:t>
      </w:r>
      <w:r>
        <w:rPr>
          <w:sz w:val="24"/>
        </w:rPr>
        <w:t>один</w:t>
      </w:r>
      <w:r>
        <w:rPr>
          <w:spacing w:val="-7"/>
          <w:sz w:val="24"/>
        </w:rPr>
        <w:t xml:space="preserve"> </w:t>
      </w:r>
      <w:r>
        <w:rPr>
          <w:sz w:val="24"/>
        </w:rPr>
        <w:t>из</w:t>
      </w:r>
      <w:r>
        <w:rPr>
          <w:spacing w:val="-3"/>
          <w:sz w:val="24"/>
        </w:rPr>
        <w:t xml:space="preserve"> </w:t>
      </w:r>
      <w:r>
        <w:rPr>
          <w:sz w:val="24"/>
        </w:rPr>
        <w:t>ведущих</w:t>
      </w:r>
      <w:r>
        <w:rPr>
          <w:spacing w:val="-3"/>
          <w:sz w:val="24"/>
        </w:rPr>
        <w:t xml:space="preserve"> </w:t>
      </w:r>
      <w:r>
        <w:rPr>
          <w:spacing w:val="-2"/>
          <w:sz w:val="24"/>
        </w:rPr>
        <w:t>принципов.</w:t>
      </w:r>
    </w:p>
    <w:p w:rsidR="00EE0CCC" w:rsidRDefault="004068EC">
      <w:pPr>
        <w:pStyle w:val="a3"/>
        <w:spacing w:before="41" w:line="276" w:lineRule="auto"/>
        <w:ind w:left="399" w:right="1205"/>
      </w:pPr>
      <w:r>
        <w:t>Реализуется</w:t>
      </w:r>
      <w:r>
        <w:rPr>
          <w:spacing w:val="-5"/>
        </w:rPr>
        <w:t xml:space="preserve"> </w:t>
      </w:r>
      <w:r>
        <w:t>через</w:t>
      </w:r>
      <w:r>
        <w:rPr>
          <w:spacing w:val="-5"/>
        </w:rPr>
        <w:t xml:space="preserve"> </w:t>
      </w:r>
      <w:r>
        <w:t>недопущения</w:t>
      </w:r>
      <w:r>
        <w:rPr>
          <w:spacing w:val="-5"/>
        </w:rPr>
        <w:t xml:space="preserve"> </w:t>
      </w:r>
      <w:r>
        <w:t>в</w:t>
      </w:r>
      <w:r>
        <w:rPr>
          <w:spacing w:val="-6"/>
        </w:rPr>
        <w:t xml:space="preserve"> </w:t>
      </w:r>
      <w:r>
        <w:t>использовании сломанных</w:t>
      </w:r>
      <w:r>
        <w:rPr>
          <w:spacing w:val="-11"/>
        </w:rPr>
        <w:t xml:space="preserve"> </w:t>
      </w:r>
      <w:r>
        <w:t>игрушек,</w:t>
      </w:r>
      <w:r>
        <w:rPr>
          <w:spacing w:val="-14"/>
        </w:rPr>
        <w:t xml:space="preserve"> </w:t>
      </w:r>
      <w:r>
        <w:t>изделий</w:t>
      </w:r>
      <w:r>
        <w:rPr>
          <w:spacing w:val="-9"/>
        </w:rPr>
        <w:t xml:space="preserve"> </w:t>
      </w:r>
      <w:r>
        <w:t>из</w:t>
      </w:r>
      <w:r>
        <w:rPr>
          <w:spacing w:val="-11"/>
        </w:rPr>
        <w:t xml:space="preserve"> </w:t>
      </w:r>
      <w:r>
        <w:t>материалов представляющих потенциальную опасность для воспитанников; обработка игровых пособий происходит своевременно; предметы представляющие угрозу</w:t>
      </w:r>
      <w:r>
        <w:rPr>
          <w:spacing w:val="-1"/>
        </w:rPr>
        <w:t xml:space="preserve"> </w:t>
      </w:r>
      <w:r>
        <w:t xml:space="preserve">для воспитанников изымаются </w:t>
      </w:r>
      <w:r>
        <w:rPr>
          <w:spacing w:val="-2"/>
        </w:rPr>
        <w:t>своевременно.</w:t>
      </w:r>
    </w:p>
    <w:p w:rsidR="00EE0CCC" w:rsidRDefault="004068EC">
      <w:pPr>
        <w:pStyle w:val="a3"/>
        <w:spacing w:line="276" w:lineRule="auto"/>
        <w:ind w:left="399" w:right="1205" w:firstLine="480"/>
      </w:pPr>
      <w:r>
        <w:t>Безопасные условия пребывания в образовательном учреждении - это, в первую очередь, условия,</w:t>
      </w:r>
      <w:r>
        <w:rPr>
          <w:spacing w:val="-5"/>
        </w:rPr>
        <w:t xml:space="preserve"> </w:t>
      </w:r>
      <w:r>
        <w:t>соответствующие</w:t>
      </w:r>
      <w:r>
        <w:rPr>
          <w:spacing w:val="-6"/>
        </w:rPr>
        <w:t xml:space="preserve"> </w:t>
      </w:r>
      <w:r>
        <w:t>противопожарным,</w:t>
      </w:r>
      <w:r>
        <w:rPr>
          <w:spacing w:val="-5"/>
        </w:rPr>
        <w:t xml:space="preserve"> </w:t>
      </w:r>
      <w:r>
        <w:t>санитарным</w:t>
      </w:r>
      <w:r>
        <w:rPr>
          <w:spacing w:val="-7"/>
        </w:rPr>
        <w:t xml:space="preserve"> </w:t>
      </w:r>
      <w:r>
        <w:t>и</w:t>
      </w:r>
      <w:r>
        <w:rPr>
          <w:spacing w:val="-5"/>
        </w:rPr>
        <w:t xml:space="preserve"> </w:t>
      </w:r>
      <w:r>
        <w:t>техническим</w:t>
      </w:r>
      <w:r>
        <w:rPr>
          <w:spacing w:val="-6"/>
        </w:rPr>
        <w:t xml:space="preserve"> </w:t>
      </w:r>
      <w:r>
        <w:t>нормам</w:t>
      </w:r>
      <w:r>
        <w:rPr>
          <w:spacing w:val="-6"/>
        </w:rPr>
        <w:t xml:space="preserve"> </w:t>
      </w:r>
      <w:r>
        <w:t>и</w:t>
      </w:r>
      <w:r>
        <w:rPr>
          <w:spacing w:val="-5"/>
        </w:rPr>
        <w:t xml:space="preserve"> </w:t>
      </w:r>
      <w:r>
        <w:t>правилам, возрастным особенностям воспитанников.</w:t>
      </w:r>
    </w:p>
    <w:p w:rsidR="00EE0CCC" w:rsidRDefault="004068EC">
      <w:pPr>
        <w:pStyle w:val="a3"/>
        <w:spacing w:before="1" w:line="276" w:lineRule="auto"/>
        <w:ind w:left="399" w:firstLine="480"/>
      </w:pPr>
      <w:r>
        <w:t>Педагоги</w:t>
      </w:r>
      <w:r>
        <w:rPr>
          <w:spacing w:val="-4"/>
        </w:rPr>
        <w:t xml:space="preserve"> </w:t>
      </w:r>
      <w:r>
        <w:t>ДОО</w:t>
      </w:r>
      <w:r>
        <w:rPr>
          <w:spacing w:val="-4"/>
        </w:rPr>
        <w:t xml:space="preserve"> </w:t>
      </w:r>
      <w:r>
        <w:t>в</w:t>
      </w:r>
      <w:r>
        <w:rPr>
          <w:spacing w:val="-6"/>
        </w:rPr>
        <w:t xml:space="preserve"> </w:t>
      </w:r>
      <w:r>
        <w:t>соответствии</w:t>
      </w:r>
      <w:r>
        <w:rPr>
          <w:spacing w:val="-3"/>
        </w:rPr>
        <w:t xml:space="preserve"> </w:t>
      </w:r>
      <w:r>
        <w:t>с</w:t>
      </w:r>
      <w:r>
        <w:rPr>
          <w:spacing w:val="-7"/>
        </w:rPr>
        <w:t xml:space="preserve"> </w:t>
      </w:r>
      <w:r>
        <w:t>целями,</w:t>
      </w:r>
      <w:r>
        <w:rPr>
          <w:spacing w:val="-5"/>
        </w:rPr>
        <w:t xml:space="preserve"> </w:t>
      </w:r>
      <w:r>
        <w:t>задачами</w:t>
      </w:r>
      <w:r>
        <w:rPr>
          <w:spacing w:val="37"/>
        </w:rPr>
        <w:t xml:space="preserve"> </w:t>
      </w:r>
      <w:r>
        <w:t>ДОО,</w:t>
      </w:r>
      <w:r>
        <w:rPr>
          <w:spacing w:val="-6"/>
        </w:rPr>
        <w:t xml:space="preserve"> </w:t>
      </w:r>
      <w:r>
        <w:t>строит</w:t>
      </w:r>
      <w:r>
        <w:rPr>
          <w:spacing w:val="-5"/>
        </w:rPr>
        <w:t xml:space="preserve"> </w:t>
      </w:r>
      <w:r>
        <w:t>свою</w:t>
      </w:r>
      <w:r>
        <w:rPr>
          <w:spacing w:val="-4"/>
        </w:rPr>
        <w:t xml:space="preserve"> </w:t>
      </w:r>
      <w:r>
        <w:t>работу</w:t>
      </w:r>
      <w:r>
        <w:rPr>
          <w:spacing w:val="-10"/>
        </w:rPr>
        <w:t xml:space="preserve"> </w:t>
      </w:r>
      <w:r>
        <w:t>по</w:t>
      </w:r>
      <w:r>
        <w:rPr>
          <w:spacing w:val="-6"/>
        </w:rPr>
        <w:t xml:space="preserve"> </w:t>
      </w:r>
      <w:r>
        <w:t xml:space="preserve">обеспечению </w:t>
      </w:r>
      <w:r>
        <w:rPr>
          <w:color w:val="171717"/>
        </w:rPr>
        <w:t xml:space="preserve">безопасных условий пребывания воспитанников </w:t>
      </w:r>
      <w:r>
        <w:t>на основе законодательных и инструктивно-</w:t>
      </w:r>
    </w:p>
    <w:p w:rsidR="00EE0CCC" w:rsidRDefault="004068EC">
      <w:pPr>
        <w:pStyle w:val="a3"/>
        <w:spacing w:line="275" w:lineRule="exact"/>
        <w:ind w:left="399"/>
      </w:pPr>
      <w:r>
        <w:t>директивных</w:t>
      </w:r>
      <w:r>
        <w:rPr>
          <w:spacing w:val="-4"/>
        </w:rPr>
        <w:t xml:space="preserve"> </w:t>
      </w:r>
      <w:r>
        <w:t>документов</w:t>
      </w:r>
      <w:r>
        <w:rPr>
          <w:spacing w:val="-3"/>
        </w:rPr>
        <w:t xml:space="preserve"> </w:t>
      </w:r>
      <w:r>
        <w:t>по</w:t>
      </w:r>
      <w:r>
        <w:rPr>
          <w:spacing w:val="-3"/>
        </w:rPr>
        <w:t xml:space="preserve"> </w:t>
      </w:r>
      <w:r>
        <w:rPr>
          <w:spacing w:val="-2"/>
        </w:rPr>
        <w:t>направлениям:</w:t>
      </w:r>
    </w:p>
    <w:p w:rsidR="00EE0CCC" w:rsidRDefault="004068EC">
      <w:pPr>
        <w:pStyle w:val="a6"/>
        <w:numPr>
          <w:ilvl w:val="0"/>
          <w:numId w:val="114"/>
        </w:numPr>
        <w:tabs>
          <w:tab w:val="left" w:pos="1676"/>
        </w:tabs>
        <w:spacing w:before="43"/>
        <w:rPr>
          <w:sz w:val="24"/>
        </w:rPr>
      </w:pPr>
      <w:r>
        <w:rPr>
          <w:sz w:val="24"/>
        </w:rPr>
        <w:t>охрана</w:t>
      </w:r>
      <w:r>
        <w:rPr>
          <w:spacing w:val="-9"/>
          <w:sz w:val="24"/>
        </w:rPr>
        <w:t xml:space="preserve"> </w:t>
      </w:r>
      <w:r>
        <w:rPr>
          <w:sz w:val="24"/>
        </w:rPr>
        <w:t>жизни</w:t>
      </w:r>
      <w:r>
        <w:rPr>
          <w:spacing w:val="-4"/>
          <w:sz w:val="24"/>
        </w:rPr>
        <w:t xml:space="preserve"> </w:t>
      </w:r>
      <w:r>
        <w:rPr>
          <w:sz w:val="24"/>
        </w:rPr>
        <w:t>и</w:t>
      </w:r>
      <w:r>
        <w:rPr>
          <w:spacing w:val="-7"/>
          <w:sz w:val="24"/>
        </w:rPr>
        <w:t xml:space="preserve"> </w:t>
      </w:r>
      <w:r>
        <w:rPr>
          <w:sz w:val="24"/>
        </w:rPr>
        <w:t>здоровья</w:t>
      </w:r>
      <w:r>
        <w:rPr>
          <w:spacing w:val="-4"/>
          <w:sz w:val="24"/>
        </w:rPr>
        <w:t xml:space="preserve"> </w:t>
      </w:r>
      <w:r>
        <w:rPr>
          <w:spacing w:val="-2"/>
          <w:sz w:val="24"/>
        </w:rPr>
        <w:t>детей;</w:t>
      </w:r>
    </w:p>
    <w:p w:rsidR="00EE0CCC" w:rsidRDefault="004068EC">
      <w:pPr>
        <w:pStyle w:val="a6"/>
        <w:numPr>
          <w:ilvl w:val="0"/>
          <w:numId w:val="114"/>
        </w:numPr>
        <w:tabs>
          <w:tab w:val="left" w:pos="1676"/>
        </w:tabs>
        <w:spacing w:before="42"/>
        <w:rPr>
          <w:sz w:val="24"/>
        </w:rPr>
      </w:pPr>
      <w:r>
        <w:rPr>
          <w:sz w:val="24"/>
        </w:rPr>
        <w:t>противопожарная</w:t>
      </w:r>
      <w:r>
        <w:rPr>
          <w:spacing w:val="-9"/>
          <w:sz w:val="24"/>
        </w:rPr>
        <w:t xml:space="preserve"> </w:t>
      </w:r>
      <w:r>
        <w:rPr>
          <w:sz w:val="24"/>
        </w:rPr>
        <w:t>и</w:t>
      </w:r>
      <w:r>
        <w:rPr>
          <w:spacing w:val="-9"/>
          <w:sz w:val="24"/>
        </w:rPr>
        <w:t xml:space="preserve"> </w:t>
      </w:r>
      <w:r>
        <w:rPr>
          <w:sz w:val="24"/>
        </w:rPr>
        <w:t>техногенная</w:t>
      </w:r>
      <w:r>
        <w:rPr>
          <w:spacing w:val="-9"/>
          <w:sz w:val="24"/>
        </w:rPr>
        <w:t xml:space="preserve"> </w:t>
      </w:r>
      <w:r>
        <w:rPr>
          <w:spacing w:val="-2"/>
          <w:sz w:val="24"/>
        </w:rPr>
        <w:t>безопасность;</w:t>
      </w:r>
    </w:p>
    <w:p w:rsidR="00EE0CCC" w:rsidRDefault="004068EC">
      <w:pPr>
        <w:pStyle w:val="a6"/>
        <w:numPr>
          <w:ilvl w:val="0"/>
          <w:numId w:val="114"/>
        </w:numPr>
        <w:tabs>
          <w:tab w:val="left" w:pos="1676"/>
        </w:tabs>
        <w:spacing w:before="40"/>
        <w:rPr>
          <w:sz w:val="24"/>
        </w:rPr>
      </w:pPr>
      <w:r>
        <w:rPr>
          <w:sz w:val="24"/>
        </w:rPr>
        <w:t>предупреждение</w:t>
      </w:r>
      <w:r>
        <w:rPr>
          <w:spacing w:val="-17"/>
          <w:sz w:val="24"/>
        </w:rPr>
        <w:t xml:space="preserve"> </w:t>
      </w:r>
      <w:r>
        <w:rPr>
          <w:sz w:val="24"/>
        </w:rPr>
        <w:t>дорожно-транспортного</w:t>
      </w:r>
      <w:r>
        <w:rPr>
          <w:spacing w:val="-14"/>
          <w:sz w:val="24"/>
        </w:rPr>
        <w:t xml:space="preserve"> </w:t>
      </w:r>
      <w:r>
        <w:rPr>
          <w:spacing w:val="-2"/>
          <w:sz w:val="24"/>
        </w:rPr>
        <w:t>травматизма;</w:t>
      </w:r>
    </w:p>
    <w:p w:rsidR="00EE0CCC" w:rsidRDefault="004068EC">
      <w:pPr>
        <w:pStyle w:val="a6"/>
        <w:numPr>
          <w:ilvl w:val="0"/>
          <w:numId w:val="114"/>
        </w:numPr>
        <w:tabs>
          <w:tab w:val="left" w:pos="1676"/>
        </w:tabs>
        <w:spacing w:before="42" w:line="271" w:lineRule="auto"/>
        <w:ind w:right="1174"/>
        <w:rPr>
          <w:sz w:val="24"/>
        </w:rPr>
      </w:pPr>
      <w:r>
        <w:rPr>
          <w:sz w:val="24"/>
        </w:rPr>
        <w:t>обеспечение</w:t>
      </w:r>
      <w:r>
        <w:rPr>
          <w:spacing w:val="34"/>
          <w:sz w:val="24"/>
        </w:rPr>
        <w:t xml:space="preserve"> </w:t>
      </w:r>
      <w:r>
        <w:rPr>
          <w:sz w:val="24"/>
        </w:rPr>
        <w:t>безопасности</w:t>
      </w:r>
      <w:r>
        <w:rPr>
          <w:spacing w:val="38"/>
          <w:sz w:val="24"/>
        </w:rPr>
        <w:t xml:space="preserve"> </w:t>
      </w:r>
      <w:r>
        <w:rPr>
          <w:sz w:val="24"/>
        </w:rPr>
        <w:t>и</w:t>
      </w:r>
      <w:r>
        <w:rPr>
          <w:spacing w:val="33"/>
          <w:sz w:val="24"/>
        </w:rPr>
        <w:t xml:space="preserve"> </w:t>
      </w:r>
      <w:r>
        <w:rPr>
          <w:sz w:val="24"/>
        </w:rPr>
        <w:t>усиление</w:t>
      </w:r>
      <w:r>
        <w:rPr>
          <w:spacing w:val="34"/>
          <w:sz w:val="24"/>
        </w:rPr>
        <w:t xml:space="preserve"> </w:t>
      </w:r>
      <w:r>
        <w:rPr>
          <w:sz w:val="24"/>
        </w:rPr>
        <w:t>бдительности</w:t>
      </w:r>
      <w:r>
        <w:rPr>
          <w:spacing w:val="35"/>
          <w:sz w:val="24"/>
        </w:rPr>
        <w:t xml:space="preserve"> </w:t>
      </w:r>
      <w:r>
        <w:rPr>
          <w:sz w:val="24"/>
        </w:rPr>
        <w:t>при</w:t>
      </w:r>
      <w:r>
        <w:rPr>
          <w:spacing w:val="36"/>
          <w:sz w:val="24"/>
        </w:rPr>
        <w:t xml:space="preserve"> </w:t>
      </w:r>
      <w:r>
        <w:rPr>
          <w:sz w:val="24"/>
        </w:rPr>
        <w:t>угрозе</w:t>
      </w:r>
      <w:r>
        <w:rPr>
          <w:spacing w:val="32"/>
          <w:sz w:val="24"/>
        </w:rPr>
        <w:t xml:space="preserve"> </w:t>
      </w:r>
      <w:r>
        <w:rPr>
          <w:sz w:val="24"/>
        </w:rPr>
        <w:t xml:space="preserve">террористических </w:t>
      </w:r>
      <w:r>
        <w:rPr>
          <w:spacing w:val="-2"/>
          <w:sz w:val="24"/>
        </w:rPr>
        <w:t>актов.</w:t>
      </w:r>
    </w:p>
    <w:p w:rsidR="00EE0CCC" w:rsidRDefault="004068EC">
      <w:pPr>
        <w:pStyle w:val="a3"/>
        <w:spacing w:before="4" w:line="276" w:lineRule="auto"/>
        <w:ind w:left="399" w:right="1205" w:firstLine="480"/>
      </w:pPr>
      <w:r>
        <w:t>Главной</w:t>
      </w:r>
      <w:r>
        <w:rPr>
          <w:spacing w:val="-3"/>
        </w:rPr>
        <w:t xml:space="preserve"> </w:t>
      </w:r>
      <w:r>
        <w:t>целью</w:t>
      </w:r>
      <w:r>
        <w:rPr>
          <w:spacing w:val="-3"/>
        </w:rPr>
        <w:t xml:space="preserve"> </w:t>
      </w:r>
      <w:r>
        <w:t>охраны</w:t>
      </w:r>
      <w:r>
        <w:rPr>
          <w:spacing w:val="-3"/>
        </w:rPr>
        <w:t xml:space="preserve"> </w:t>
      </w:r>
      <w:r>
        <w:t>жизни</w:t>
      </w:r>
      <w:r>
        <w:rPr>
          <w:spacing w:val="-3"/>
        </w:rPr>
        <w:t xml:space="preserve"> </w:t>
      </w:r>
      <w:r>
        <w:t>и</w:t>
      </w:r>
      <w:r>
        <w:rPr>
          <w:spacing w:val="-5"/>
        </w:rPr>
        <w:t xml:space="preserve"> </w:t>
      </w:r>
      <w:r>
        <w:t>здоровья</w:t>
      </w:r>
      <w:r>
        <w:rPr>
          <w:spacing w:val="-3"/>
        </w:rPr>
        <w:t xml:space="preserve"> </w:t>
      </w:r>
      <w:r>
        <w:t>детей</w:t>
      </w:r>
      <w:r>
        <w:rPr>
          <w:spacing w:val="-5"/>
        </w:rPr>
        <w:t xml:space="preserve"> </w:t>
      </w:r>
      <w:r>
        <w:t>в</w:t>
      </w:r>
      <w:r>
        <w:rPr>
          <w:spacing w:val="-4"/>
        </w:rPr>
        <w:t xml:space="preserve"> </w:t>
      </w:r>
      <w:r>
        <w:t>СП</w:t>
      </w:r>
      <w:r>
        <w:rPr>
          <w:spacing w:val="39"/>
        </w:rPr>
        <w:t xml:space="preserve"> </w:t>
      </w:r>
      <w:r>
        <w:t>является</w:t>
      </w:r>
      <w:r>
        <w:rPr>
          <w:spacing w:val="-3"/>
        </w:rPr>
        <w:t xml:space="preserve"> </w:t>
      </w:r>
      <w:r>
        <w:t>создание</w:t>
      </w:r>
      <w:r>
        <w:rPr>
          <w:spacing w:val="-4"/>
        </w:rPr>
        <w:t xml:space="preserve"> </w:t>
      </w:r>
      <w:r>
        <w:t>и</w:t>
      </w:r>
      <w:r>
        <w:rPr>
          <w:spacing w:val="-3"/>
        </w:rPr>
        <w:t xml:space="preserve"> </w:t>
      </w:r>
      <w:r>
        <w:t>обеспечение здоровых и безопасных условий, сохранение жизни и здоровья воспитанников в процессе</w:t>
      </w:r>
    </w:p>
    <w:p w:rsidR="00EE0CCC" w:rsidRDefault="004068EC">
      <w:pPr>
        <w:pStyle w:val="a3"/>
        <w:spacing w:before="2"/>
        <w:ind w:left="399"/>
      </w:pPr>
      <w:r>
        <w:t>образовательной</w:t>
      </w:r>
      <w:r>
        <w:rPr>
          <w:spacing w:val="-7"/>
        </w:rPr>
        <w:t xml:space="preserve"> </w:t>
      </w:r>
      <w:r>
        <w:rPr>
          <w:spacing w:val="-2"/>
        </w:rPr>
        <w:t>деятельности.</w:t>
      </w:r>
    </w:p>
    <w:p w:rsidR="00EE0CCC" w:rsidRDefault="004068EC">
      <w:pPr>
        <w:pStyle w:val="a3"/>
        <w:spacing w:before="40" w:line="276" w:lineRule="auto"/>
        <w:ind w:left="399" w:right="1205" w:firstLine="480"/>
      </w:pPr>
      <w:r>
        <w:t>Общее</w:t>
      </w:r>
      <w:r>
        <w:rPr>
          <w:spacing w:val="-5"/>
        </w:rPr>
        <w:t xml:space="preserve"> </w:t>
      </w:r>
      <w:r>
        <w:t>санитарно-гигиеническое</w:t>
      </w:r>
      <w:r>
        <w:rPr>
          <w:spacing w:val="-5"/>
        </w:rPr>
        <w:t xml:space="preserve"> </w:t>
      </w:r>
      <w:r>
        <w:t>состояние</w:t>
      </w:r>
      <w:r>
        <w:rPr>
          <w:spacing w:val="-5"/>
        </w:rPr>
        <w:t xml:space="preserve"> </w:t>
      </w:r>
      <w:r>
        <w:t>групп</w:t>
      </w:r>
      <w:r>
        <w:rPr>
          <w:spacing w:val="73"/>
        </w:rPr>
        <w:t xml:space="preserve"> </w:t>
      </w:r>
      <w:r>
        <w:t>соответствует</w:t>
      </w:r>
      <w:r>
        <w:rPr>
          <w:spacing w:val="-5"/>
        </w:rPr>
        <w:t xml:space="preserve"> </w:t>
      </w:r>
      <w:r>
        <w:t>требованиям</w:t>
      </w:r>
      <w:r>
        <w:rPr>
          <w:spacing w:val="-5"/>
        </w:rPr>
        <w:t xml:space="preserve"> </w:t>
      </w:r>
      <w:r>
        <w:t>норм</w:t>
      </w:r>
      <w:r>
        <w:rPr>
          <w:spacing w:val="-5"/>
        </w:rPr>
        <w:t xml:space="preserve"> </w:t>
      </w:r>
      <w:r>
        <w:t>и правил, предъявляемым «Санитарно-эпидемиологическими требованиями к устройству, содержанию и организации режима работы дошкольных образовательных учреждений</w:t>
      </w:r>
    </w:p>
    <w:p w:rsidR="00EE0CCC" w:rsidRDefault="004068EC">
      <w:pPr>
        <w:pStyle w:val="a3"/>
        <w:spacing w:before="1"/>
        <w:ind w:left="399"/>
      </w:pPr>
      <w:r>
        <w:rPr>
          <w:spacing w:val="-2"/>
        </w:rPr>
        <w:t>(СанПиН).</w:t>
      </w:r>
    </w:p>
    <w:p w:rsidR="00EE0CCC" w:rsidRDefault="004068EC">
      <w:pPr>
        <w:pStyle w:val="a3"/>
        <w:spacing w:before="41"/>
        <w:ind w:left="879"/>
      </w:pPr>
      <w:r>
        <w:t>Помещения</w:t>
      </w:r>
      <w:r>
        <w:rPr>
          <w:spacing w:val="-5"/>
        </w:rPr>
        <w:t xml:space="preserve"> </w:t>
      </w:r>
      <w:r>
        <w:t>групповых</w:t>
      </w:r>
      <w:r>
        <w:rPr>
          <w:spacing w:val="-3"/>
        </w:rPr>
        <w:t xml:space="preserve"> </w:t>
      </w:r>
      <w:r>
        <w:t>блоков</w:t>
      </w:r>
      <w:r>
        <w:rPr>
          <w:spacing w:val="-4"/>
        </w:rPr>
        <w:t xml:space="preserve"> </w:t>
      </w:r>
      <w:r>
        <w:t>,</w:t>
      </w:r>
      <w:r>
        <w:rPr>
          <w:spacing w:val="-2"/>
        </w:rPr>
        <w:t xml:space="preserve"> </w:t>
      </w:r>
      <w:r>
        <w:t>предназначенные</w:t>
      </w:r>
      <w:r>
        <w:rPr>
          <w:spacing w:val="-5"/>
        </w:rPr>
        <w:t xml:space="preserve"> </w:t>
      </w:r>
      <w:r>
        <w:t>для</w:t>
      </w:r>
      <w:r>
        <w:rPr>
          <w:spacing w:val="-3"/>
        </w:rPr>
        <w:t xml:space="preserve"> </w:t>
      </w:r>
      <w:r>
        <w:t>проведения</w:t>
      </w:r>
      <w:r>
        <w:rPr>
          <w:spacing w:val="-2"/>
        </w:rPr>
        <w:t xml:space="preserve"> воспитательно-</w:t>
      </w:r>
    </w:p>
    <w:p w:rsidR="00EE0CCC" w:rsidRDefault="004068EC">
      <w:pPr>
        <w:pStyle w:val="a3"/>
        <w:spacing w:before="41" w:line="276" w:lineRule="auto"/>
        <w:ind w:left="399"/>
      </w:pPr>
      <w:r>
        <w:t>образовательного</w:t>
      </w:r>
      <w:r>
        <w:rPr>
          <w:spacing w:val="-5"/>
        </w:rPr>
        <w:t xml:space="preserve"> </w:t>
      </w:r>
      <w:r>
        <w:t>процесса,</w:t>
      </w:r>
      <w:r>
        <w:rPr>
          <w:spacing w:val="-5"/>
        </w:rPr>
        <w:t xml:space="preserve"> </w:t>
      </w:r>
      <w:r>
        <w:t>оборудованы</w:t>
      </w:r>
      <w:r>
        <w:rPr>
          <w:spacing w:val="-5"/>
        </w:rPr>
        <w:t xml:space="preserve"> </w:t>
      </w:r>
      <w:r>
        <w:t>с</w:t>
      </w:r>
      <w:r>
        <w:rPr>
          <w:spacing w:val="-7"/>
        </w:rPr>
        <w:t xml:space="preserve"> </w:t>
      </w:r>
      <w:r>
        <w:t>учётом</w:t>
      </w:r>
      <w:r>
        <w:rPr>
          <w:spacing w:val="-5"/>
        </w:rPr>
        <w:t xml:space="preserve"> </w:t>
      </w:r>
      <w:r>
        <w:t>гигиенических</w:t>
      </w:r>
      <w:r>
        <w:rPr>
          <w:spacing w:val="-5"/>
        </w:rPr>
        <w:t xml:space="preserve"> </w:t>
      </w:r>
      <w:r>
        <w:t>и</w:t>
      </w:r>
      <w:r>
        <w:rPr>
          <w:spacing w:val="-7"/>
        </w:rPr>
        <w:t xml:space="preserve"> </w:t>
      </w:r>
      <w:r>
        <w:t>педагогических</w:t>
      </w:r>
      <w:r>
        <w:rPr>
          <w:spacing w:val="-5"/>
        </w:rPr>
        <w:t xml:space="preserve"> </w:t>
      </w:r>
      <w:r>
        <w:t>требований, соответствуют возрасту детей.</w:t>
      </w:r>
    </w:p>
    <w:p w:rsidR="00EE0CCC" w:rsidRDefault="004068EC">
      <w:pPr>
        <w:pStyle w:val="a3"/>
        <w:spacing w:before="1" w:line="276" w:lineRule="auto"/>
        <w:ind w:left="399" w:right="1205" w:firstLine="480"/>
      </w:pPr>
      <w:r>
        <w:t>Мебель</w:t>
      </w:r>
      <w:r>
        <w:rPr>
          <w:spacing w:val="-5"/>
        </w:rPr>
        <w:t xml:space="preserve"> </w:t>
      </w:r>
      <w:r>
        <w:t>подобрана</w:t>
      </w:r>
      <w:r>
        <w:rPr>
          <w:spacing w:val="-5"/>
        </w:rPr>
        <w:t xml:space="preserve"> </w:t>
      </w:r>
      <w:r>
        <w:t>с</w:t>
      </w:r>
      <w:r>
        <w:rPr>
          <w:spacing w:val="-7"/>
        </w:rPr>
        <w:t xml:space="preserve"> </w:t>
      </w:r>
      <w:r>
        <w:t>учётом</w:t>
      </w:r>
      <w:r>
        <w:rPr>
          <w:spacing w:val="-5"/>
        </w:rPr>
        <w:t xml:space="preserve"> </w:t>
      </w:r>
      <w:r>
        <w:t>антропометрических</w:t>
      </w:r>
      <w:r>
        <w:rPr>
          <w:spacing w:val="-5"/>
        </w:rPr>
        <w:t xml:space="preserve"> </w:t>
      </w:r>
      <w:r>
        <w:t>показателей</w:t>
      </w:r>
      <w:r>
        <w:rPr>
          <w:spacing w:val="-7"/>
        </w:rPr>
        <w:t xml:space="preserve"> </w:t>
      </w:r>
      <w:r>
        <w:t>и</w:t>
      </w:r>
      <w:r>
        <w:rPr>
          <w:spacing w:val="-5"/>
        </w:rPr>
        <w:t xml:space="preserve"> </w:t>
      </w:r>
      <w:r>
        <w:t>промаркирована</w:t>
      </w:r>
      <w:r>
        <w:rPr>
          <w:spacing w:val="-6"/>
        </w:rPr>
        <w:t xml:space="preserve"> </w:t>
      </w:r>
      <w:r>
        <w:t>в соответствии с группой мебели.</w:t>
      </w:r>
    </w:p>
    <w:p w:rsidR="00EE0CCC" w:rsidRDefault="004068EC">
      <w:pPr>
        <w:pStyle w:val="a3"/>
        <w:spacing w:line="276" w:lineRule="auto"/>
        <w:ind w:left="399" w:right="1205" w:firstLine="480"/>
      </w:pPr>
      <w:r>
        <w:t>Развивающая</w:t>
      </w:r>
      <w:r>
        <w:rPr>
          <w:spacing w:val="-8"/>
        </w:rPr>
        <w:t xml:space="preserve"> </w:t>
      </w:r>
      <w:r>
        <w:t>предметно-пространственная</w:t>
      </w:r>
      <w:r>
        <w:rPr>
          <w:spacing w:val="-8"/>
        </w:rPr>
        <w:t xml:space="preserve"> </w:t>
      </w:r>
      <w:r>
        <w:t>среда</w:t>
      </w:r>
      <w:r>
        <w:rPr>
          <w:spacing w:val="-9"/>
        </w:rPr>
        <w:t xml:space="preserve"> </w:t>
      </w:r>
      <w:r>
        <w:t>групп</w:t>
      </w:r>
      <w:r>
        <w:rPr>
          <w:spacing w:val="-8"/>
        </w:rPr>
        <w:t xml:space="preserve"> </w:t>
      </w:r>
      <w:r>
        <w:t>обеспечивает</w:t>
      </w:r>
      <w:r>
        <w:rPr>
          <w:spacing w:val="-8"/>
        </w:rPr>
        <w:t xml:space="preserve"> </w:t>
      </w:r>
      <w:r>
        <w:t>максимальную реализацию образовательного потенциала пространства группы.</w:t>
      </w:r>
    </w:p>
    <w:p w:rsidR="00EE0CCC" w:rsidRDefault="004068EC">
      <w:pPr>
        <w:pStyle w:val="a3"/>
        <w:spacing w:before="1"/>
        <w:ind w:left="1446"/>
      </w:pPr>
      <w:r>
        <w:t>Подход</w:t>
      </w:r>
      <w:r>
        <w:rPr>
          <w:spacing w:val="-14"/>
        </w:rPr>
        <w:t xml:space="preserve"> </w:t>
      </w:r>
      <w:r>
        <w:t>воспитателей</w:t>
      </w:r>
      <w:r>
        <w:rPr>
          <w:spacing w:val="-8"/>
        </w:rPr>
        <w:t xml:space="preserve"> </w:t>
      </w:r>
      <w:r>
        <w:t>к</w:t>
      </w:r>
      <w:r>
        <w:rPr>
          <w:spacing w:val="-11"/>
        </w:rPr>
        <w:t xml:space="preserve"> </w:t>
      </w:r>
      <w:r>
        <w:t>формированию</w:t>
      </w:r>
      <w:r>
        <w:rPr>
          <w:spacing w:val="-8"/>
        </w:rPr>
        <w:t xml:space="preserve"> </w:t>
      </w:r>
      <w:r>
        <w:t>предметно-пространственной</w:t>
      </w:r>
      <w:r>
        <w:rPr>
          <w:spacing w:val="-9"/>
        </w:rPr>
        <w:t xml:space="preserve"> </w:t>
      </w:r>
      <w:r>
        <w:t>среды</w:t>
      </w:r>
      <w:r>
        <w:rPr>
          <w:spacing w:val="-10"/>
        </w:rPr>
        <w:t xml:space="preserve"> </w:t>
      </w:r>
      <w:r>
        <w:rPr>
          <w:spacing w:val="-2"/>
        </w:rPr>
        <w:t>группы:</w:t>
      </w:r>
    </w:p>
    <w:p w:rsidR="00EE0CCC" w:rsidRDefault="004068EC">
      <w:pPr>
        <w:pStyle w:val="a6"/>
        <w:numPr>
          <w:ilvl w:val="1"/>
          <w:numId w:val="114"/>
        </w:numPr>
        <w:tabs>
          <w:tab w:val="left" w:pos="1595"/>
        </w:tabs>
        <w:spacing w:before="40"/>
        <w:ind w:left="1595" w:hanging="356"/>
        <w:jc w:val="both"/>
        <w:rPr>
          <w:sz w:val="24"/>
        </w:rPr>
      </w:pPr>
      <w:r>
        <w:rPr>
          <w:sz w:val="24"/>
        </w:rPr>
        <w:t>целенаправленная</w:t>
      </w:r>
      <w:r>
        <w:rPr>
          <w:spacing w:val="-9"/>
          <w:sz w:val="24"/>
        </w:rPr>
        <w:t xml:space="preserve"> </w:t>
      </w:r>
      <w:r>
        <w:rPr>
          <w:sz w:val="24"/>
        </w:rPr>
        <w:t>организация</w:t>
      </w:r>
      <w:r>
        <w:rPr>
          <w:spacing w:val="-7"/>
          <w:sz w:val="24"/>
        </w:rPr>
        <w:t xml:space="preserve"> </w:t>
      </w:r>
      <w:r>
        <w:rPr>
          <w:sz w:val="24"/>
        </w:rPr>
        <w:t>с</w:t>
      </w:r>
      <w:r>
        <w:rPr>
          <w:spacing w:val="-9"/>
          <w:sz w:val="24"/>
        </w:rPr>
        <w:t xml:space="preserve"> </w:t>
      </w:r>
      <w:r>
        <w:rPr>
          <w:sz w:val="24"/>
        </w:rPr>
        <w:t>учетом</w:t>
      </w:r>
      <w:r>
        <w:rPr>
          <w:spacing w:val="-8"/>
          <w:sz w:val="24"/>
        </w:rPr>
        <w:t xml:space="preserve"> </w:t>
      </w:r>
      <w:r>
        <w:rPr>
          <w:sz w:val="24"/>
        </w:rPr>
        <w:t>потребностей</w:t>
      </w:r>
      <w:r>
        <w:rPr>
          <w:spacing w:val="-5"/>
          <w:sz w:val="24"/>
        </w:rPr>
        <w:t xml:space="preserve"> </w:t>
      </w:r>
      <w:r>
        <w:rPr>
          <w:spacing w:val="-2"/>
          <w:sz w:val="24"/>
        </w:rPr>
        <w:t>ребенка;</w:t>
      </w:r>
    </w:p>
    <w:p w:rsidR="00EE0CCC" w:rsidRDefault="004068EC">
      <w:pPr>
        <w:pStyle w:val="a6"/>
        <w:numPr>
          <w:ilvl w:val="1"/>
          <w:numId w:val="114"/>
        </w:numPr>
        <w:tabs>
          <w:tab w:val="left" w:pos="1599"/>
        </w:tabs>
        <w:spacing w:before="41" w:line="276" w:lineRule="auto"/>
        <w:ind w:right="1089" w:hanging="360"/>
        <w:jc w:val="both"/>
        <w:rPr>
          <w:sz w:val="24"/>
        </w:rPr>
      </w:pPr>
      <w:r>
        <w:rPr>
          <w:sz w:val="24"/>
        </w:rPr>
        <w:t>соответствие принципам: активности, стабильности и динамичности, самостоятельности, гибкости зонирования, индивидуальной комфортности и эмоционального благополучия каждого ребенка, сочетание привычных и неординарных элементов в оформлении группы;</w:t>
      </w:r>
    </w:p>
    <w:p w:rsidR="00EE0CCC" w:rsidRDefault="004068EC">
      <w:pPr>
        <w:pStyle w:val="a6"/>
        <w:numPr>
          <w:ilvl w:val="1"/>
          <w:numId w:val="114"/>
        </w:numPr>
        <w:tabs>
          <w:tab w:val="left" w:pos="1599"/>
        </w:tabs>
        <w:spacing w:before="1" w:line="276" w:lineRule="auto"/>
        <w:ind w:right="1916" w:hanging="360"/>
        <w:rPr>
          <w:sz w:val="24"/>
        </w:rPr>
      </w:pPr>
      <w:r>
        <w:rPr>
          <w:sz w:val="24"/>
        </w:rPr>
        <w:t>соответствие требованиям и закономерностям развития ребенка, его игровой деятельности,</w:t>
      </w:r>
      <w:r>
        <w:rPr>
          <w:spacing w:val="-6"/>
          <w:sz w:val="24"/>
        </w:rPr>
        <w:t xml:space="preserve"> </w:t>
      </w:r>
      <w:r>
        <w:rPr>
          <w:sz w:val="24"/>
        </w:rPr>
        <w:t>педагогическим</w:t>
      </w:r>
      <w:r>
        <w:rPr>
          <w:spacing w:val="-7"/>
          <w:sz w:val="24"/>
        </w:rPr>
        <w:t xml:space="preserve"> </w:t>
      </w:r>
      <w:r>
        <w:rPr>
          <w:sz w:val="24"/>
        </w:rPr>
        <w:t>задачам</w:t>
      </w:r>
      <w:r>
        <w:rPr>
          <w:spacing w:val="-7"/>
          <w:sz w:val="24"/>
        </w:rPr>
        <w:t xml:space="preserve"> </w:t>
      </w:r>
      <w:r>
        <w:rPr>
          <w:sz w:val="24"/>
        </w:rPr>
        <w:t>воспитания</w:t>
      </w:r>
      <w:r>
        <w:rPr>
          <w:spacing w:val="-6"/>
          <w:sz w:val="24"/>
        </w:rPr>
        <w:t xml:space="preserve"> </w:t>
      </w:r>
      <w:r>
        <w:rPr>
          <w:sz w:val="24"/>
        </w:rPr>
        <w:t>и</w:t>
      </w:r>
      <w:r>
        <w:rPr>
          <w:spacing w:val="-6"/>
          <w:sz w:val="24"/>
        </w:rPr>
        <w:t xml:space="preserve"> </w:t>
      </w:r>
      <w:r>
        <w:rPr>
          <w:sz w:val="24"/>
        </w:rPr>
        <w:t>обучения</w:t>
      </w:r>
      <w:r>
        <w:rPr>
          <w:spacing w:val="-9"/>
          <w:sz w:val="24"/>
        </w:rPr>
        <w:t xml:space="preserve"> </w:t>
      </w:r>
      <w:r>
        <w:rPr>
          <w:sz w:val="24"/>
        </w:rPr>
        <w:t>дошкольников;</w:t>
      </w:r>
    </w:p>
    <w:p w:rsidR="00EE0CCC" w:rsidRDefault="004068EC">
      <w:pPr>
        <w:pStyle w:val="a6"/>
        <w:numPr>
          <w:ilvl w:val="1"/>
          <w:numId w:val="114"/>
        </w:numPr>
        <w:tabs>
          <w:tab w:val="left" w:pos="1599"/>
        </w:tabs>
        <w:spacing w:line="275" w:lineRule="exact"/>
        <w:ind w:hanging="360"/>
        <w:rPr>
          <w:sz w:val="24"/>
        </w:rPr>
      </w:pPr>
      <w:r>
        <w:rPr>
          <w:sz w:val="24"/>
        </w:rPr>
        <w:t>отражение</w:t>
      </w:r>
      <w:r>
        <w:rPr>
          <w:spacing w:val="-10"/>
          <w:sz w:val="24"/>
        </w:rPr>
        <w:t xml:space="preserve"> </w:t>
      </w:r>
      <w:r>
        <w:rPr>
          <w:sz w:val="24"/>
        </w:rPr>
        <w:t>содержания</w:t>
      </w:r>
      <w:r>
        <w:rPr>
          <w:spacing w:val="-8"/>
          <w:sz w:val="24"/>
        </w:rPr>
        <w:t xml:space="preserve"> </w:t>
      </w:r>
      <w:r>
        <w:rPr>
          <w:sz w:val="24"/>
        </w:rPr>
        <w:t>образовательных</w:t>
      </w:r>
      <w:r>
        <w:rPr>
          <w:spacing w:val="-7"/>
          <w:sz w:val="24"/>
        </w:rPr>
        <w:t xml:space="preserve"> </w:t>
      </w:r>
      <w:r>
        <w:rPr>
          <w:spacing w:val="-2"/>
          <w:sz w:val="24"/>
        </w:rPr>
        <w:t>областей;</w:t>
      </w:r>
    </w:p>
    <w:p w:rsidR="00EE0CCC" w:rsidRDefault="004068EC">
      <w:pPr>
        <w:pStyle w:val="a6"/>
        <w:numPr>
          <w:ilvl w:val="1"/>
          <w:numId w:val="114"/>
        </w:numPr>
        <w:tabs>
          <w:tab w:val="left" w:pos="1599"/>
        </w:tabs>
        <w:spacing w:before="43"/>
        <w:ind w:hanging="360"/>
        <w:rPr>
          <w:sz w:val="24"/>
        </w:rPr>
      </w:pPr>
      <w:r>
        <w:rPr>
          <w:color w:val="171717"/>
          <w:sz w:val="24"/>
        </w:rPr>
        <w:t>соответствие</w:t>
      </w:r>
      <w:r>
        <w:rPr>
          <w:color w:val="171717"/>
          <w:spacing w:val="-11"/>
          <w:sz w:val="24"/>
        </w:rPr>
        <w:t xml:space="preserve"> </w:t>
      </w:r>
      <w:r>
        <w:rPr>
          <w:color w:val="171717"/>
          <w:sz w:val="24"/>
        </w:rPr>
        <w:t>когнитивной</w:t>
      </w:r>
      <w:r>
        <w:rPr>
          <w:color w:val="171717"/>
          <w:spacing w:val="-6"/>
          <w:sz w:val="24"/>
        </w:rPr>
        <w:t xml:space="preserve"> </w:t>
      </w:r>
      <w:r>
        <w:rPr>
          <w:color w:val="171717"/>
          <w:sz w:val="24"/>
        </w:rPr>
        <w:t>сфере</w:t>
      </w:r>
      <w:r>
        <w:rPr>
          <w:color w:val="171717"/>
          <w:spacing w:val="-11"/>
          <w:sz w:val="24"/>
        </w:rPr>
        <w:t xml:space="preserve"> </w:t>
      </w:r>
      <w:r>
        <w:rPr>
          <w:color w:val="171717"/>
          <w:spacing w:val="-2"/>
          <w:sz w:val="24"/>
        </w:rPr>
        <w:t>ребенка.</w:t>
      </w:r>
    </w:p>
    <w:p w:rsidR="00EE0CCC" w:rsidRDefault="004068EC">
      <w:pPr>
        <w:pStyle w:val="a3"/>
        <w:spacing w:before="41" w:line="276" w:lineRule="auto"/>
        <w:ind w:left="399" w:right="1205" w:firstLine="480"/>
      </w:pPr>
      <w:r>
        <w:t>Среда</w:t>
      </w:r>
      <w:r>
        <w:rPr>
          <w:spacing w:val="-4"/>
        </w:rPr>
        <w:t xml:space="preserve"> </w:t>
      </w:r>
      <w:r>
        <w:t>групп</w:t>
      </w:r>
      <w:r>
        <w:rPr>
          <w:spacing w:val="37"/>
        </w:rPr>
        <w:t xml:space="preserve"> </w:t>
      </w:r>
      <w:r>
        <w:t>дает</w:t>
      </w:r>
      <w:r>
        <w:rPr>
          <w:spacing w:val="-3"/>
        </w:rPr>
        <w:t xml:space="preserve"> </w:t>
      </w:r>
      <w:r>
        <w:t>ребенку</w:t>
      </w:r>
      <w:r>
        <w:rPr>
          <w:spacing w:val="-3"/>
        </w:rPr>
        <w:t xml:space="preserve"> </w:t>
      </w:r>
      <w:r>
        <w:t>возможность</w:t>
      </w:r>
      <w:r>
        <w:rPr>
          <w:spacing w:val="-2"/>
        </w:rPr>
        <w:t xml:space="preserve"> </w:t>
      </w:r>
      <w:r>
        <w:t>действовать,</w:t>
      </w:r>
      <w:r>
        <w:rPr>
          <w:spacing w:val="-3"/>
        </w:rPr>
        <w:t xml:space="preserve"> </w:t>
      </w:r>
      <w:r>
        <w:t>интересно</w:t>
      </w:r>
      <w:r>
        <w:rPr>
          <w:spacing w:val="-3"/>
        </w:rPr>
        <w:t xml:space="preserve"> </w:t>
      </w:r>
      <w:r>
        <w:t>проживать</w:t>
      </w:r>
      <w:r>
        <w:rPr>
          <w:spacing w:val="-2"/>
        </w:rPr>
        <w:t xml:space="preserve"> </w:t>
      </w:r>
      <w:r>
        <w:t>каждый</w:t>
      </w:r>
      <w:r>
        <w:rPr>
          <w:spacing w:val="-3"/>
        </w:rPr>
        <w:t xml:space="preserve"> </w:t>
      </w:r>
      <w:r>
        <w:t>день детства, учиться общению и познанию нового. Она достаточно разнообразна и насыщена полифункциональными</w:t>
      </w:r>
      <w:r>
        <w:rPr>
          <w:spacing w:val="-7"/>
        </w:rPr>
        <w:t xml:space="preserve"> </w:t>
      </w:r>
      <w:r>
        <w:t>предметами</w:t>
      </w:r>
      <w:r>
        <w:rPr>
          <w:spacing w:val="-5"/>
        </w:rPr>
        <w:t xml:space="preserve"> </w:t>
      </w:r>
      <w:r>
        <w:t>и</w:t>
      </w:r>
      <w:r>
        <w:rPr>
          <w:spacing w:val="-2"/>
        </w:rPr>
        <w:t xml:space="preserve"> </w:t>
      </w:r>
      <w:r>
        <w:t>объектами,</w:t>
      </w:r>
      <w:r>
        <w:rPr>
          <w:spacing w:val="-5"/>
        </w:rPr>
        <w:t xml:space="preserve"> </w:t>
      </w:r>
      <w:r>
        <w:t>что</w:t>
      </w:r>
      <w:r>
        <w:rPr>
          <w:spacing w:val="-5"/>
        </w:rPr>
        <w:t xml:space="preserve"> </w:t>
      </w:r>
      <w:r>
        <w:t>позволяет</w:t>
      </w:r>
      <w:r>
        <w:rPr>
          <w:spacing w:val="-5"/>
        </w:rPr>
        <w:t xml:space="preserve"> </w:t>
      </w:r>
      <w:r>
        <w:t>осваивать</w:t>
      </w:r>
      <w:r>
        <w:rPr>
          <w:spacing w:val="-4"/>
        </w:rPr>
        <w:t xml:space="preserve"> </w:t>
      </w:r>
      <w:r>
        <w:t>способы</w:t>
      </w:r>
      <w:r>
        <w:rPr>
          <w:spacing w:val="-5"/>
        </w:rPr>
        <w:t xml:space="preserve"> </w:t>
      </w:r>
      <w:r>
        <w:t>познания</w:t>
      </w:r>
    </w:p>
    <w:p w:rsidR="00EE0CCC" w:rsidRDefault="004068EC">
      <w:pPr>
        <w:pStyle w:val="a3"/>
        <w:spacing w:before="1" w:line="276" w:lineRule="auto"/>
        <w:ind w:left="399" w:right="1205"/>
      </w:pPr>
      <w:r>
        <w:t>мира,</w:t>
      </w:r>
      <w:r>
        <w:rPr>
          <w:spacing w:val="-6"/>
        </w:rPr>
        <w:t xml:space="preserve"> </w:t>
      </w:r>
      <w:r>
        <w:t>побуждает</w:t>
      </w:r>
      <w:r>
        <w:rPr>
          <w:spacing w:val="-6"/>
        </w:rPr>
        <w:t xml:space="preserve"> </w:t>
      </w:r>
      <w:r>
        <w:t>к</w:t>
      </w:r>
      <w:r>
        <w:rPr>
          <w:spacing w:val="-5"/>
        </w:rPr>
        <w:t xml:space="preserve"> </w:t>
      </w:r>
      <w:r>
        <w:t>исследовательской</w:t>
      </w:r>
      <w:r>
        <w:rPr>
          <w:spacing w:val="-6"/>
        </w:rPr>
        <w:t xml:space="preserve"> </w:t>
      </w:r>
      <w:r>
        <w:t>деятельности.</w:t>
      </w:r>
      <w:r>
        <w:rPr>
          <w:spacing w:val="-6"/>
        </w:rPr>
        <w:t xml:space="preserve"> </w:t>
      </w:r>
      <w:r>
        <w:t>Она</w:t>
      </w:r>
      <w:r>
        <w:rPr>
          <w:spacing w:val="-6"/>
        </w:rPr>
        <w:t xml:space="preserve"> </w:t>
      </w:r>
      <w:r>
        <w:t>предоставляет</w:t>
      </w:r>
      <w:r>
        <w:rPr>
          <w:spacing w:val="-6"/>
        </w:rPr>
        <w:t xml:space="preserve"> </w:t>
      </w:r>
      <w:r>
        <w:t>ребенку</w:t>
      </w:r>
      <w:r>
        <w:rPr>
          <w:spacing w:val="-6"/>
        </w:rPr>
        <w:t xml:space="preserve"> </w:t>
      </w:r>
      <w:r>
        <w:t>значительную свободу и самостоятельность.</w:t>
      </w:r>
    </w:p>
    <w:p w:rsidR="00EE0CCC" w:rsidRDefault="004068EC">
      <w:pPr>
        <w:pStyle w:val="a3"/>
        <w:spacing w:line="276" w:lineRule="auto"/>
        <w:ind w:left="399" w:right="1391" w:firstLine="480"/>
      </w:pPr>
      <w:r>
        <w:t>Непременным</w:t>
      </w:r>
      <w:r>
        <w:rPr>
          <w:spacing w:val="-6"/>
        </w:rPr>
        <w:t xml:space="preserve"> </w:t>
      </w:r>
      <w:r>
        <w:t>условием</w:t>
      </w:r>
      <w:r>
        <w:rPr>
          <w:spacing w:val="-5"/>
        </w:rPr>
        <w:t xml:space="preserve"> </w:t>
      </w:r>
      <w:r>
        <w:t>построения</w:t>
      </w:r>
      <w:r>
        <w:rPr>
          <w:spacing w:val="-4"/>
        </w:rPr>
        <w:t xml:space="preserve"> </w:t>
      </w:r>
      <w:r>
        <w:t>развивающей</w:t>
      </w:r>
      <w:r>
        <w:rPr>
          <w:spacing w:val="-4"/>
        </w:rPr>
        <w:t xml:space="preserve"> </w:t>
      </w:r>
      <w:r>
        <w:t>среды</w:t>
      </w:r>
      <w:r>
        <w:rPr>
          <w:spacing w:val="-4"/>
        </w:rPr>
        <w:t xml:space="preserve"> </w:t>
      </w:r>
      <w:r>
        <w:t>в</w:t>
      </w:r>
      <w:r>
        <w:rPr>
          <w:spacing w:val="-5"/>
        </w:rPr>
        <w:t xml:space="preserve"> </w:t>
      </w:r>
      <w:r>
        <w:t>детском</w:t>
      </w:r>
      <w:r>
        <w:rPr>
          <w:spacing w:val="-2"/>
        </w:rPr>
        <w:t xml:space="preserve"> </w:t>
      </w:r>
      <w:r>
        <w:t>саду</w:t>
      </w:r>
      <w:r>
        <w:rPr>
          <w:spacing w:val="-4"/>
        </w:rPr>
        <w:t xml:space="preserve"> </w:t>
      </w:r>
      <w:r>
        <w:t>является</w:t>
      </w:r>
      <w:r>
        <w:rPr>
          <w:spacing w:val="-4"/>
        </w:rPr>
        <w:t xml:space="preserve"> </w:t>
      </w:r>
      <w:r>
        <w:t>опора</w:t>
      </w:r>
      <w:r>
        <w:rPr>
          <w:spacing w:val="-5"/>
        </w:rPr>
        <w:t xml:space="preserve"> </w:t>
      </w:r>
      <w:r>
        <w:t>на личностно-ориентированную модель взаимодействия между детьми и взрослыми.</w:t>
      </w:r>
    </w:p>
    <w:p w:rsidR="00EE0CCC" w:rsidRDefault="00EE0CCC">
      <w:pPr>
        <w:spacing w:line="276" w:lineRule="auto"/>
        <w:sectPr w:rsidR="00EE0CCC">
          <w:pgSz w:w="11940" w:h="17160"/>
          <w:pgMar w:top="200" w:right="80" w:bottom="580" w:left="280" w:header="0" w:footer="298" w:gutter="0"/>
          <w:cols w:space="720"/>
        </w:sectPr>
      </w:pPr>
    </w:p>
    <w:p w:rsidR="00EE0CCC" w:rsidRDefault="004068EC">
      <w:pPr>
        <w:pStyle w:val="4"/>
        <w:spacing w:line="265" w:lineRule="exact"/>
        <w:ind w:left="399"/>
      </w:pPr>
      <w:r>
        <w:rPr>
          <w:spacing w:val="-2"/>
        </w:rPr>
        <w:lastRenderedPageBreak/>
        <w:t>Социокультурный</w:t>
      </w:r>
      <w:r>
        <w:rPr>
          <w:spacing w:val="11"/>
        </w:rPr>
        <w:t xml:space="preserve"> </w:t>
      </w:r>
      <w:r>
        <w:rPr>
          <w:spacing w:val="-2"/>
        </w:rPr>
        <w:t>контекст</w:t>
      </w:r>
    </w:p>
    <w:p w:rsidR="00EE0CCC" w:rsidRDefault="004068EC">
      <w:pPr>
        <w:pStyle w:val="a3"/>
        <w:spacing w:before="41"/>
        <w:ind w:left="1107"/>
      </w:pPr>
      <w:r>
        <w:t>Социокультурное</w:t>
      </w:r>
      <w:r>
        <w:rPr>
          <w:spacing w:val="-10"/>
        </w:rPr>
        <w:t xml:space="preserve"> </w:t>
      </w:r>
      <w:r>
        <w:t>пространство</w:t>
      </w:r>
      <w:r>
        <w:rPr>
          <w:spacing w:val="-6"/>
        </w:rPr>
        <w:t xml:space="preserve"> </w:t>
      </w:r>
      <w:r>
        <w:t>образовательного</w:t>
      </w:r>
      <w:r>
        <w:rPr>
          <w:spacing w:val="-6"/>
        </w:rPr>
        <w:t xml:space="preserve"> </w:t>
      </w:r>
      <w:r>
        <w:t>учреждения</w:t>
      </w:r>
      <w:r>
        <w:rPr>
          <w:spacing w:val="-6"/>
        </w:rPr>
        <w:t xml:space="preserve"> </w:t>
      </w:r>
      <w:r>
        <w:t>достаточно</w:t>
      </w:r>
      <w:r>
        <w:rPr>
          <w:spacing w:val="-6"/>
        </w:rPr>
        <w:t xml:space="preserve"> </w:t>
      </w:r>
      <w:r>
        <w:rPr>
          <w:spacing w:val="-2"/>
        </w:rPr>
        <w:t>разнообразно.</w:t>
      </w:r>
    </w:p>
    <w:p w:rsidR="00EE0CCC" w:rsidRDefault="004068EC">
      <w:pPr>
        <w:pStyle w:val="a6"/>
        <w:numPr>
          <w:ilvl w:val="0"/>
          <w:numId w:val="113"/>
        </w:numPr>
        <w:tabs>
          <w:tab w:val="left" w:pos="1245"/>
        </w:tabs>
        <w:spacing w:before="40"/>
        <w:ind w:left="1245" w:hanging="138"/>
        <w:rPr>
          <w:sz w:val="24"/>
        </w:rPr>
      </w:pPr>
      <w:r>
        <w:rPr>
          <w:sz w:val="24"/>
        </w:rPr>
        <w:t>Межпоселенческий</w:t>
      </w:r>
      <w:r>
        <w:rPr>
          <w:spacing w:val="-1"/>
          <w:sz w:val="24"/>
        </w:rPr>
        <w:t xml:space="preserve"> </w:t>
      </w:r>
      <w:r>
        <w:rPr>
          <w:sz w:val="24"/>
        </w:rPr>
        <w:t>Культурно</w:t>
      </w:r>
      <w:r>
        <w:rPr>
          <w:spacing w:val="-3"/>
          <w:sz w:val="24"/>
        </w:rPr>
        <w:t xml:space="preserve"> </w:t>
      </w:r>
      <w:r>
        <w:rPr>
          <w:sz w:val="24"/>
        </w:rPr>
        <w:t>–</w:t>
      </w:r>
      <w:r>
        <w:rPr>
          <w:spacing w:val="-3"/>
          <w:sz w:val="24"/>
        </w:rPr>
        <w:t xml:space="preserve"> </w:t>
      </w:r>
      <w:r>
        <w:rPr>
          <w:sz w:val="24"/>
        </w:rPr>
        <w:t>Досуговый</w:t>
      </w:r>
      <w:r>
        <w:rPr>
          <w:spacing w:val="-5"/>
          <w:sz w:val="24"/>
        </w:rPr>
        <w:t xml:space="preserve"> </w:t>
      </w:r>
      <w:r>
        <w:rPr>
          <w:sz w:val="24"/>
        </w:rPr>
        <w:t>Центр</w:t>
      </w:r>
      <w:r>
        <w:rPr>
          <w:spacing w:val="55"/>
          <w:sz w:val="24"/>
        </w:rPr>
        <w:t xml:space="preserve"> </w:t>
      </w:r>
      <w:r>
        <w:rPr>
          <w:spacing w:val="-2"/>
          <w:sz w:val="24"/>
        </w:rPr>
        <w:t>«Колос»,</w:t>
      </w:r>
    </w:p>
    <w:p w:rsidR="00EE0CCC" w:rsidRDefault="004068EC">
      <w:pPr>
        <w:pStyle w:val="a3"/>
        <w:spacing w:before="44"/>
        <w:ind w:left="1107"/>
      </w:pPr>
      <w:r>
        <w:t>-Культурно</w:t>
      </w:r>
      <w:r>
        <w:rPr>
          <w:spacing w:val="-3"/>
        </w:rPr>
        <w:t xml:space="preserve"> </w:t>
      </w:r>
      <w:r>
        <w:t>–</w:t>
      </w:r>
      <w:r>
        <w:rPr>
          <w:spacing w:val="-5"/>
        </w:rPr>
        <w:t xml:space="preserve"> </w:t>
      </w:r>
      <w:r>
        <w:t>Выставочный</w:t>
      </w:r>
      <w:r>
        <w:rPr>
          <w:spacing w:val="-2"/>
        </w:rPr>
        <w:t xml:space="preserve"> </w:t>
      </w:r>
      <w:r>
        <w:t>Центр</w:t>
      </w:r>
      <w:r>
        <w:rPr>
          <w:spacing w:val="56"/>
        </w:rPr>
        <w:t xml:space="preserve"> </w:t>
      </w:r>
      <w:r>
        <w:rPr>
          <w:spacing w:val="-2"/>
        </w:rPr>
        <w:t>«Радуга»,</w:t>
      </w:r>
    </w:p>
    <w:p w:rsidR="00EE0CCC" w:rsidRDefault="004068EC">
      <w:pPr>
        <w:pStyle w:val="a3"/>
        <w:spacing w:before="40"/>
        <w:ind w:left="1107"/>
      </w:pPr>
      <w:r>
        <w:t>-Музейно</w:t>
      </w:r>
      <w:r>
        <w:rPr>
          <w:spacing w:val="-3"/>
        </w:rPr>
        <w:t xml:space="preserve"> </w:t>
      </w:r>
      <w:r>
        <w:t>–</w:t>
      </w:r>
      <w:r>
        <w:rPr>
          <w:spacing w:val="-3"/>
        </w:rPr>
        <w:t xml:space="preserve"> </w:t>
      </w:r>
      <w:r>
        <w:t>Выставочный</w:t>
      </w:r>
      <w:r>
        <w:rPr>
          <w:spacing w:val="-2"/>
        </w:rPr>
        <w:t xml:space="preserve"> Центр,</w:t>
      </w:r>
    </w:p>
    <w:p w:rsidR="00EE0CCC" w:rsidRDefault="004068EC">
      <w:pPr>
        <w:pStyle w:val="a6"/>
        <w:numPr>
          <w:ilvl w:val="0"/>
          <w:numId w:val="113"/>
        </w:numPr>
        <w:tabs>
          <w:tab w:val="left" w:pos="1245"/>
        </w:tabs>
        <w:spacing w:before="42"/>
        <w:ind w:left="1245" w:hanging="138"/>
        <w:rPr>
          <w:sz w:val="24"/>
        </w:rPr>
      </w:pPr>
      <w:r>
        <w:rPr>
          <w:sz w:val="24"/>
        </w:rPr>
        <w:t>МБУ</w:t>
      </w:r>
      <w:r>
        <w:rPr>
          <w:spacing w:val="2"/>
          <w:sz w:val="24"/>
        </w:rPr>
        <w:t xml:space="preserve"> </w:t>
      </w:r>
      <w:r>
        <w:rPr>
          <w:sz w:val="24"/>
        </w:rPr>
        <w:t>ДО</w:t>
      </w:r>
      <w:r>
        <w:rPr>
          <w:spacing w:val="1"/>
          <w:sz w:val="24"/>
        </w:rPr>
        <w:t xml:space="preserve"> </w:t>
      </w:r>
      <w:r>
        <w:rPr>
          <w:sz w:val="24"/>
        </w:rPr>
        <w:t>«Детская</w:t>
      </w:r>
      <w:r>
        <w:rPr>
          <w:spacing w:val="4"/>
          <w:sz w:val="24"/>
        </w:rPr>
        <w:t xml:space="preserve"> </w:t>
      </w:r>
      <w:r>
        <w:rPr>
          <w:sz w:val="24"/>
        </w:rPr>
        <w:t xml:space="preserve">музыкальная школа» </w:t>
      </w:r>
      <w:r>
        <w:rPr>
          <w:spacing w:val="-10"/>
          <w:sz w:val="24"/>
        </w:rPr>
        <w:t>,</w:t>
      </w:r>
    </w:p>
    <w:p w:rsidR="00EE0CCC" w:rsidRDefault="004068EC">
      <w:pPr>
        <w:pStyle w:val="a6"/>
        <w:numPr>
          <w:ilvl w:val="0"/>
          <w:numId w:val="113"/>
        </w:numPr>
        <w:tabs>
          <w:tab w:val="left" w:pos="1245"/>
        </w:tabs>
        <w:spacing w:before="40"/>
        <w:ind w:left="1245" w:hanging="138"/>
        <w:rPr>
          <w:sz w:val="24"/>
        </w:rPr>
      </w:pPr>
      <w:r>
        <w:rPr>
          <w:sz w:val="24"/>
        </w:rPr>
        <w:t>МБУ</w:t>
      </w:r>
      <w:r>
        <w:rPr>
          <w:spacing w:val="-3"/>
          <w:sz w:val="24"/>
        </w:rPr>
        <w:t xml:space="preserve"> </w:t>
      </w:r>
      <w:r>
        <w:rPr>
          <w:sz w:val="24"/>
        </w:rPr>
        <w:t>МУК</w:t>
      </w:r>
      <w:r>
        <w:rPr>
          <w:spacing w:val="-2"/>
          <w:sz w:val="24"/>
        </w:rPr>
        <w:t xml:space="preserve"> </w:t>
      </w:r>
      <w:r>
        <w:rPr>
          <w:sz w:val="24"/>
        </w:rPr>
        <w:t>«Центральная</w:t>
      </w:r>
      <w:r>
        <w:rPr>
          <w:spacing w:val="-2"/>
          <w:sz w:val="24"/>
        </w:rPr>
        <w:t xml:space="preserve"> </w:t>
      </w:r>
      <w:r>
        <w:rPr>
          <w:sz w:val="24"/>
        </w:rPr>
        <w:t>детская</w:t>
      </w:r>
      <w:r>
        <w:rPr>
          <w:spacing w:val="-2"/>
          <w:sz w:val="24"/>
        </w:rPr>
        <w:t xml:space="preserve"> библиотека»,</w:t>
      </w:r>
    </w:p>
    <w:p w:rsidR="00EE0CCC" w:rsidRDefault="004068EC">
      <w:pPr>
        <w:pStyle w:val="a6"/>
        <w:numPr>
          <w:ilvl w:val="0"/>
          <w:numId w:val="113"/>
        </w:numPr>
        <w:tabs>
          <w:tab w:val="left" w:pos="1245"/>
        </w:tabs>
        <w:spacing w:before="44"/>
        <w:ind w:left="1245" w:hanging="138"/>
        <w:rPr>
          <w:sz w:val="24"/>
        </w:rPr>
      </w:pPr>
      <w:r>
        <w:rPr>
          <w:sz w:val="24"/>
        </w:rPr>
        <w:t>ГБОУ</w:t>
      </w:r>
      <w:r>
        <w:rPr>
          <w:spacing w:val="-2"/>
          <w:sz w:val="24"/>
        </w:rPr>
        <w:t xml:space="preserve"> </w:t>
      </w:r>
      <w:r>
        <w:rPr>
          <w:sz w:val="24"/>
        </w:rPr>
        <w:t>СОШ</w:t>
      </w:r>
      <w:r>
        <w:rPr>
          <w:spacing w:val="-2"/>
          <w:sz w:val="24"/>
        </w:rPr>
        <w:t xml:space="preserve"> </w:t>
      </w:r>
      <w:r>
        <w:rPr>
          <w:sz w:val="24"/>
        </w:rPr>
        <w:t>с.</w:t>
      </w:r>
      <w:r>
        <w:rPr>
          <w:spacing w:val="-1"/>
          <w:sz w:val="24"/>
        </w:rPr>
        <w:t xml:space="preserve"> </w:t>
      </w:r>
      <w:r>
        <w:rPr>
          <w:spacing w:val="-2"/>
          <w:sz w:val="24"/>
        </w:rPr>
        <w:t>Хворостянка,</w:t>
      </w:r>
    </w:p>
    <w:p w:rsidR="00EE0CCC" w:rsidRDefault="004068EC">
      <w:pPr>
        <w:pStyle w:val="a6"/>
        <w:numPr>
          <w:ilvl w:val="0"/>
          <w:numId w:val="113"/>
        </w:numPr>
        <w:tabs>
          <w:tab w:val="left" w:pos="1245"/>
        </w:tabs>
        <w:spacing w:before="40"/>
        <w:ind w:left="1245" w:hanging="138"/>
        <w:rPr>
          <w:sz w:val="24"/>
        </w:rPr>
      </w:pPr>
      <w:r>
        <w:rPr>
          <w:sz w:val="24"/>
        </w:rPr>
        <w:t>Дом</w:t>
      </w:r>
      <w:r>
        <w:rPr>
          <w:spacing w:val="-5"/>
          <w:sz w:val="24"/>
        </w:rPr>
        <w:t xml:space="preserve"> </w:t>
      </w:r>
      <w:r>
        <w:rPr>
          <w:sz w:val="24"/>
        </w:rPr>
        <w:t>Детского</w:t>
      </w:r>
      <w:r>
        <w:rPr>
          <w:spacing w:val="-1"/>
          <w:sz w:val="24"/>
        </w:rPr>
        <w:t xml:space="preserve"> </w:t>
      </w:r>
      <w:r>
        <w:rPr>
          <w:sz w:val="24"/>
        </w:rPr>
        <w:t>Творчества</w:t>
      </w:r>
      <w:r>
        <w:rPr>
          <w:spacing w:val="58"/>
          <w:sz w:val="24"/>
        </w:rPr>
        <w:t xml:space="preserve"> </w:t>
      </w:r>
      <w:r>
        <w:rPr>
          <w:spacing w:val="-2"/>
          <w:sz w:val="24"/>
        </w:rPr>
        <w:t>«Гармония»,</w:t>
      </w:r>
    </w:p>
    <w:p w:rsidR="00EE0CCC" w:rsidRDefault="004068EC">
      <w:pPr>
        <w:pStyle w:val="a6"/>
        <w:numPr>
          <w:ilvl w:val="0"/>
          <w:numId w:val="113"/>
        </w:numPr>
        <w:tabs>
          <w:tab w:val="left" w:pos="1245"/>
        </w:tabs>
        <w:spacing w:before="41"/>
        <w:ind w:left="1245" w:hanging="138"/>
        <w:rPr>
          <w:sz w:val="24"/>
        </w:rPr>
      </w:pPr>
      <w:r>
        <w:rPr>
          <w:sz w:val="24"/>
        </w:rPr>
        <w:t>Физкультурно-Оздоровительный</w:t>
      </w:r>
      <w:r>
        <w:rPr>
          <w:spacing w:val="-11"/>
          <w:sz w:val="24"/>
        </w:rPr>
        <w:t xml:space="preserve"> </w:t>
      </w:r>
      <w:r>
        <w:rPr>
          <w:sz w:val="24"/>
        </w:rPr>
        <w:t>Комплекс</w:t>
      </w:r>
      <w:r>
        <w:rPr>
          <w:spacing w:val="-8"/>
          <w:sz w:val="24"/>
        </w:rPr>
        <w:t xml:space="preserve"> </w:t>
      </w:r>
      <w:r>
        <w:rPr>
          <w:spacing w:val="-2"/>
          <w:sz w:val="24"/>
        </w:rPr>
        <w:t>«Виктория».</w:t>
      </w:r>
    </w:p>
    <w:p w:rsidR="00EE0CCC" w:rsidRDefault="004068EC">
      <w:pPr>
        <w:pStyle w:val="4"/>
        <w:spacing w:before="82"/>
        <w:ind w:left="999"/>
      </w:pPr>
      <w:r>
        <w:t>Детский</w:t>
      </w:r>
      <w:r>
        <w:rPr>
          <w:spacing w:val="-11"/>
        </w:rPr>
        <w:t xml:space="preserve"> </w:t>
      </w:r>
      <w:r>
        <w:t>сад</w:t>
      </w:r>
      <w:r>
        <w:rPr>
          <w:spacing w:val="-7"/>
        </w:rPr>
        <w:t xml:space="preserve"> </w:t>
      </w:r>
      <w:r>
        <w:t>сотрудничает</w:t>
      </w:r>
      <w:r>
        <w:rPr>
          <w:spacing w:val="-6"/>
        </w:rPr>
        <w:t xml:space="preserve"> </w:t>
      </w:r>
      <w:r>
        <w:t>с</w:t>
      </w:r>
      <w:r>
        <w:rPr>
          <w:spacing w:val="-8"/>
        </w:rPr>
        <w:t xml:space="preserve"> </w:t>
      </w:r>
      <w:r>
        <w:t>различными</w:t>
      </w:r>
      <w:r>
        <w:rPr>
          <w:spacing w:val="-7"/>
        </w:rPr>
        <w:t xml:space="preserve"> </w:t>
      </w:r>
      <w:r>
        <w:t>социальными</w:t>
      </w:r>
      <w:r>
        <w:rPr>
          <w:spacing w:val="-6"/>
        </w:rPr>
        <w:t xml:space="preserve"> </w:t>
      </w:r>
      <w:r>
        <w:rPr>
          <w:spacing w:val="-2"/>
        </w:rPr>
        <w:t>институтами:</w:t>
      </w:r>
    </w:p>
    <w:p w:rsidR="00EE0CCC" w:rsidRDefault="004068EC">
      <w:pPr>
        <w:pStyle w:val="a6"/>
        <w:numPr>
          <w:ilvl w:val="0"/>
          <w:numId w:val="112"/>
        </w:numPr>
        <w:tabs>
          <w:tab w:val="left" w:pos="1015"/>
        </w:tabs>
        <w:spacing w:before="84"/>
        <w:ind w:left="1015" w:hanging="136"/>
        <w:rPr>
          <w:sz w:val="24"/>
        </w:rPr>
      </w:pPr>
      <w:r>
        <w:rPr>
          <w:sz w:val="24"/>
        </w:rPr>
        <w:t>Юго-Западное</w:t>
      </w:r>
      <w:r>
        <w:rPr>
          <w:spacing w:val="-11"/>
          <w:sz w:val="24"/>
        </w:rPr>
        <w:t xml:space="preserve"> </w:t>
      </w:r>
      <w:r>
        <w:rPr>
          <w:sz w:val="24"/>
        </w:rPr>
        <w:t>управление</w:t>
      </w:r>
      <w:r>
        <w:rPr>
          <w:spacing w:val="-7"/>
          <w:sz w:val="24"/>
        </w:rPr>
        <w:t xml:space="preserve"> </w:t>
      </w:r>
      <w:r>
        <w:rPr>
          <w:sz w:val="24"/>
        </w:rPr>
        <w:t>МОиН</w:t>
      </w:r>
      <w:r>
        <w:rPr>
          <w:spacing w:val="-8"/>
          <w:sz w:val="24"/>
        </w:rPr>
        <w:t xml:space="preserve"> </w:t>
      </w:r>
      <w:r>
        <w:rPr>
          <w:spacing w:val="-5"/>
          <w:sz w:val="24"/>
        </w:rPr>
        <w:t>СО;</w:t>
      </w:r>
    </w:p>
    <w:p w:rsidR="00EE0CCC" w:rsidRDefault="004068EC">
      <w:pPr>
        <w:pStyle w:val="a6"/>
        <w:numPr>
          <w:ilvl w:val="0"/>
          <w:numId w:val="112"/>
        </w:numPr>
        <w:tabs>
          <w:tab w:val="left" w:pos="1015"/>
        </w:tabs>
        <w:spacing w:before="86"/>
        <w:ind w:left="1015" w:hanging="136"/>
        <w:rPr>
          <w:sz w:val="24"/>
        </w:rPr>
      </w:pPr>
      <w:r>
        <w:rPr>
          <w:sz w:val="24"/>
        </w:rPr>
        <w:t>Служба</w:t>
      </w:r>
      <w:r>
        <w:rPr>
          <w:spacing w:val="-4"/>
          <w:sz w:val="24"/>
        </w:rPr>
        <w:t xml:space="preserve"> </w:t>
      </w:r>
      <w:r>
        <w:rPr>
          <w:sz w:val="24"/>
        </w:rPr>
        <w:t xml:space="preserve">ранней </w:t>
      </w:r>
      <w:r>
        <w:rPr>
          <w:spacing w:val="-2"/>
          <w:sz w:val="24"/>
        </w:rPr>
        <w:t>диагностики;</w:t>
      </w:r>
    </w:p>
    <w:p w:rsidR="00EE0CCC" w:rsidRDefault="004068EC">
      <w:pPr>
        <w:pStyle w:val="a6"/>
        <w:numPr>
          <w:ilvl w:val="0"/>
          <w:numId w:val="112"/>
        </w:numPr>
        <w:tabs>
          <w:tab w:val="left" w:pos="1015"/>
        </w:tabs>
        <w:spacing w:before="80"/>
        <w:ind w:left="1015" w:hanging="136"/>
        <w:rPr>
          <w:sz w:val="24"/>
        </w:rPr>
      </w:pPr>
      <w:r>
        <w:rPr>
          <w:sz w:val="24"/>
        </w:rPr>
        <w:t>ГБУ</w:t>
      </w:r>
      <w:r>
        <w:rPr>
          <w:spacing w:val="-7"/>
          <w:sz w:val="24"/>
        </w:rPr>
        <w:t xml:space="preserve"> </w:t>
      </w:r>
      <w:r>
        <w:rPr>
          <w:sz w:val="24"/>
        </w:rPr>
        <w:t>ДПО</w:t>
      </w:r>
      <w:r>
        <w:rPr>
          <w:spacing w:val="-7"/>
          <w:sz w:val="24"/>
        </w:rPr>
        <w:t xml:space="preserve"> </w:t>
      </w:r>
      <w:r>
        <w:rPr>
          <w:sz w:val="24"/>
        </w:rPr>
        <w:t>СО</w:t>
      </w:r>
      <w:r>
        <w:rPr>
          <w:spacing w:val="-2"/>
          <w:sz w:val="24"/>
        </w:rPr>
        <w:t xml:space="preserve"> </w:t>
      </w:r>
      <w:r>
        <w:rPr>
          <w:sz w:val="24"/>
        </w:rPr>
        <w:t>«Чапаевский</w:t>
      </w:r>
      <w:r>
        <w:rPr>
          <w:spacing w:val="-3"/>
          <w:sz w:val="24"/>
        </w:rPr>
        <w:t xml:space="preserve"> </w:t>
      </w:r>
      <w:r>
        <w:rPr>
          <w:sz w:val="24"/>
        </w:rPr>
        <w:t>ресурсный</w:t>
      </w:r>
      <w:r>
        <w:rPr>
          <w:spacing w:val="-3"/>
          <w:sz w:val="24"/>
        </w:rPr>
        <w:t xml:space="preserve"> </w:t>
      </w:r>
      <w:r>
        <w:rPr>
          <w:spacing w:val="-2"/>
          <w:sz w:val="24"/>
        </w:rPr>
        <w:t>центр»;</w:t>
      </w:r>
    </w:p>
    <w:p w:rsidR="00EE0CCC" w:rsidRDefault="004068EC">
      <w:pPr>
        <w:pStyle w:val="a6"/>
        <w:numPr>
          <w:ilvl w:val="0"/>
          <w:numId w:val="112"/>
        </w:numPr>
        <w:tabs>
          <w:tab w:val="left" w:pos="1015"/>
        </w:tabs>
        <w:spacing w:before="81"/>
        <w:ind w:left="1015" w:hanging="136"/>
        <w:rPr>
          <w:sz w:val="24"/>
        </w:rPr>
      </w:pPr>
      <w:r>
        <w:rPr>
          <w:sz w:val="24"/>
        </w:rPr>
        <w:t>ГОУ</w:t>
      </w:r>
      <w:r>
        <w:rPr>
          <w:spacing w:val="-2"/>
          <w:sz w:val="24"/>
        </w:rPr>
        <w:t xml:space="preserve"> </w:t>
      </w:r>
      <w:r>
        <w:rPr>
          <w:sz w:val="24"/>
        </w:rPr>
        <w:t>СО</w:t>
      </w:r>
      <w:r>
        <w:rPr>
          <w:spacing w:val="-1"/>
          <w:sz w:val="24"/>
        </w:rPr>
        <w:t xml:space="preserve"> </w:t>
      </w:r>
      <w:r>
        <w:rPr>
          <w:spacing w:val="-4"/>
          <w:sz w:val="24"/>
        </w:rPr>
        <w:t>ИРО;</w:t>
      </w:r>
    </w:p>
    <w:p w:rsidR="00EE0CCC" w:rsidRDefault="004068EC">
      <w:pPr>
        <w:pStyle w:val="a6"/>
        <w:numPr>
          <w:ilvl w:val="0"/>
          <w:numId w:val="112"/>
        </w:numPr>
        <w:tabs>
          <w:tab w:val="left" w:pos="1015"/>
        </w:tabs>
        <w:spacing w:before="82"/>
        <w:ind w:left="1015" w:hanging="136"/>
        <w:rPr>
          <w:sz w:val="24"/>
        </w:rPr>
      </w:pPr>
      <w:r>
        <w:rPr>
          <w:sz w:val="24"/>
        </w:rPr>
        <w:t>Кафедра</w:t>
      </w:r>
      <w:r>
        <w:rPr>
          <w:spacing w:val="-11"/>
          <w:sz w:val="24"/>
        </w:rPr>
        <w:t xml:space="preserve"> </w:t>
      </w:r>
      <w:r>
        <w:rPr>
          <w:sz w:val="24"/>
        </w:rPr>
        <w:t>дошкольного</w:t>
      </w:r>
      <w:r>
        <w:rPr>
          <w:spacing w:val="-7"/>
          <w:sz w:val="24"/>
        </w:rPr>
        <w:t xml:space="preserve"> </w:t>
      </w:r>
      <w:r>
        <w:rPr>
          <w:sz w:val="24"/>
        </w:rPr>
        <w:t xml:space="preserve">образования </w:t>
      </w:r>
      <w:r>
        <w:rPr>
          <w:spacing w:val="-2"/>
          <w:sz w:val="24"/>
        </w:rPr>
        <w:t>СИПКРО;</w:t>
      </w:r>
    </w:p>
    <w:p w:rsidR="00EE0CCC" w:rsidRDefault="004068EC">
      <w:pPr>
        <w:pStyle w:val="a6"/>
        <w:numPr>
          <w:ilvl w:val="0"/>
          <w:numId w:val="112"/>
        </w:numPr>
        <w:tabs>
          <w:tab w:val="left" w:pos="1015"/>
        </w:tabs>
        <w:spacing w:before="84"/>
        <w:ind w:left="1015" w:hanging="136"/>
        <w:rPr>
          <w:sz w:val="24"/>
        </w:rPr>
      </w:pPr>
      <w:r>
        <w:rPr>
          <w:sz w:val="24"/>
        </w:rPr>
        <w:t>ГКУ</w:t>
      </w:r>
      <w:r>
        <w:rPr>
          <w:spacing w:val="-4"/>
          <w:sz w:val="24"/>
        </w:rPr>
        <w:t xml:space="preserve"> </w:t>
      </w:r>
      <w:r>
        <w:rPr>
          <w:sz w:val="24"/>
        </w:rPr>
        <w:t>СО «</w:t>
      </w:r>
      <w:r>
        <w:rPr>
          <w:spacing w:val="-11"/>
          <w:sz w:val="24"/>
        </w:rPr>
        <w:t xml:space="preserve"> </w:t>
      </w:r>
      <w:r>
        <w:rPr>
          <w:sz w:val="24"/>
        </w:rPr>
        <w:t>КЦСОН</w:t>
      </w:r>
      <w:r>
        <w:rPr>
          <w:spacing w:val="-4"/>
          <w:sz w:val="24"/>
        </w:rPr>
        <w:t xml:space="preserve"> </w:t>
      </w:r>
      <w:r>
        <w:rPr>
          <w:sz w:val="24"/>
        </w:rPr>
        <w:t>Юго-Западного</w:t>
      </w:r>
      <w:r>
        <w:rPr>
          <w:spacing w:val="-1"/>
          <w:sz w:val="24"/>
        </w:rPr>
        <w:t xml:space="preserve"> </w:t>
      </w:r>
      <w:r>
        <w:rPr>
          <w:spacing w:val="-2"/>
          <w:sz w:val="24"/>
        </w:rPr>
        <w:t>округа»;</w:t>
      </w:r>
    </w:p>
    <w:p w:rsidR="00EE0CCC" w:rsidRDefault="004068EC">
      <w:pPr>
        <w:pStyle w:val="a6"/>
        <w:numPr>
          <w:ilvl w:val="0"/>
          <w:numId w:val="112"/>
        </w:numPr>
        <w:tabs>
          <w:tab w:val="left" w:pos="1015"/>
        </w:tabs>
        <w:spacing w:before="82"/>
        <w:ind w:left="1015" w:hanging="136"/>
        <w:rPr>
          <w:sz w:val="24"/>
        </w:rPr>
      </w:pPr>
      <w:r>
        <w:rPr>
          <w:sz w:val="24"/>
        </w:rPr>
        <w:t>ОГИБДД</w:t>
      </w:r>
      <w:r>
        <w:rPr>
          <w:spacing w:val="-9"/>
          <w:sz w:val="24"/>
        </w:rPr>
        <w:t xml:space="preserve"> </w:t>
      </w:r>
      <w:r>
        <w:rPr>
          <w:sz w:val="24"/>
        </w:rPr>
        <w:t>О</w:t>
      </w:r>
      <w:r>
        <w:rPr>
          <w:spacing w:val="-6"/>
          <w:sz w:val="24"/>
        </w:rPr>
        <w:t xml:space="preserve"> </w:t>
      </w:r>
      <w:r>
        <w:rPr>
          <w:spacing w:val="-4"/>
          <w:sz w:val="24"/>
        </w:rPr>
        <w:t>МВД;</w:t>
      </w:r>
    </w:p>
    <w:p w:rsidR="00EE0CCC" w:rsidRDefault="004068EC">
      <w:pPr>
        <w:pStyle w:val="a6"/>
        <w:numPr>
          <w:ilvl w:val="0"/>
          <w:numId w:val="112"/>
        </w:numPr>
        <w:tabs>
          <w:tab w:val="left" w:pos="1015"/>
        </w:tabs>
        <w:spacing w:before="82"/>
        <w:ind w:left="1015" w:hanging="136"/>
        <w:rPr>
          <w:sz w:val="24"/>
        </w:rPr>
      </w:pPr>
      <w:r>
        <w:rPr>
          <w:sz w:val="24"/>
        </w:rPr>
        <w:t>ГКУ</w:t>
      </w:r>
      <w:r>
        <w:rPr>
          <w:spacing w:val="-5"/>
          <w:sz w:val="24"/>
        </w:rPr>
        <w:t xml:space="preserve"> </w:t>
      </w:r>
      <w:r>
        <w:rPr>
          <w:sz w:val="24"/>
        </w:rPr>
        <w:t>СО</w:t>
      </w:r>
      <w:r>
        <w:rPr>
          <w:spacing w:val="53"/>
          <w:sz w:val="24"/>
        </w:rPr>
        <w:t xml:space="preserve"> </w:t>
      </w:r>
      <w:r>
        <w:rPr>
          <w:sz w:val="24"/>
        </w:rPr>
        <w:t>«Центр</w:t>
      </w:r>
      <w:r>
        <w:rPr>
          <w:spacing w:val="-7"/>
          <w:sz w:val="24"/>
        </w:rPr>
        <w:t xml:space="preserve"> </w:t>
      </w:r>
      <w:r>
        <w:rPr>
          <w:sz w:val="24"/>
        </w:rPr>
        <w:t>диагностики</w:t>
      </w:r>
      <w:r>
        <w:rPr>
          <w:spacing w:val="-8"/>
          <w:sz w:val="24"/>
        </w:rPr>
        <w:t xml:space="preserve"> </w:t>
      </w:r>
      <w:r>
        <w:rPr>
          <w:sz w:val="24"/>
        </w:rPr>
        <w:t>и</w:t>
      </w:r>
      <w:r>
        <w:rPr>
          <w:spacing w:val="-7"/>
          <w:sz w:val="24"/>
        </w:rPr>
        <w:t xml:space="preserve"> </w:t>
      </w:r>
      <w:r>
        <w:rPr>
          <w:sz w:val="24"/>
        </w:rPr>
        <w:t>консультирования</w:t>
      </w:r>
      <w:r>
        <w:rPr>
          <w:spacing w:val="-3"/>
          <w:sz w:val="24"/>
        </w:rPr>
        <w:t xml:space="preserve"> </w:t>
      </w:r>
      <w:r>
        <w:rPr>
          <w:sz w:val="24"/>
        </w:rPr>
        <w:t>Самарской</w:t>
      </w:r>
      <w:r>
        <w:rPr>
          <w:spacing w:val="-2"/>
          <w:sz w:val="24"/>
        </w:rPr>
        <w:t xml:space="preserve"> области»;</w:t>
      </w:r>
    </w:p>
    <w:p w:rsidR="00EE0CCC" w:rsidRDefault="004068EC">
      <w:pPr>
        <w:pStyle w:val="a6"/>
        <w:numPr>
          <w:ilvl w:val="0"/>
          <w:numId w:val="112"/>
        </w:numPr>
        <w:tabs>
          <w:tab w:val="left" w:pos="1015"/>
        </w:tabs>
        <w:spacing w:before="84"/>
        <w:ind w:left="1015" w:hanging="136"/>
        <w:rPr>
          <w:sz w:val="24"/>
        </w:rPr>
      </w:pPr>
      <w:r>
        <w:rPr>
          <w:sz w:val="24"/>
        </w:rPr>
        <w:t>Самарский</w:t>
      </w:r>
      <w:r>
        <w:rPr>
          <w:spacing w:val="-7"/>
          <w:sz w:val="24"/>
        </w:rPr>
        <w:t xml:space="preserve"> </w:t>
      </w:r>
      <w:r>
        <w:rPr>
          <w:sz w:val="24"/>
        </w:rPr>
        <w:t>Государственный</w:t>
      </w:r>
      <w:r>
        <w:rPr>
          <w:spacing w:val="-7"/>
          <w:sz w:val="24"/>
        </w:rPr>
        <w:t xml:space="preserve"> </w:t>
      </w:r>
      <w:r>
        <w:rPr>
          <w:sz w:val="24"/>
        </w:rPr>
        <w:t>Социально</w:t>
      </w:r>
      <w:r>
        <w:rPr>
          <w:spacing w:val="-2"/>
          <w:sz w:val="24"/>
        </w:rPr>
        <w:t xml:space="preserve"> </w:t>
      </w:r>
      <w:r>
        <w:rPr>
          <w:sz w:val="24"/>
        </w:rPr>
        <w:t>–</w:t>
      </w:r>
      <w:r>
        <w:rPr>
          <w:spacing w:val="-5"/>
          <w:sz w:val="24"/>
        </w:rPr>
        <w:t xml:space="preserve"> </w:t>
      </w:r>
      <w:r>
        <w:rPr>
          <w:sz w:val="24"/>
        </w:rPr>
        <w:t>Педагогический</w:t>
      </w:r>
      <w:r>
        <w:rPr>
          <w:spacing w:val="-4"/>
          <w:sz w:val="24"/>
        </w:rPr>
        <w:t xml:space="preserve"> </w:t>
      </w:r>
      <w:r>
        <w:rPr>
          <w:spacing w:val="-2"/>
          <w:sz w:val="24"/>
        </w:rPr>
        <w:t>Институт;</w:t>
      </w:r>
    </w:p>
    <w:p w:rsidR="00EE0CCC" w:rsidRDefault="004068EC">
      <w:pPr>
        <w:pStyle w:val="a6"/>
        <w:numPr>
          <w:ilvl w:val="0"/>
          <w:numId w:val="112"/>
        </w:numPr>
        <w:tabs>
          <w:tab w:val="left" w:pos="1015"/>
        </w:tabs>
        <w:spacing w:before="84"/>
        <w:ind w:left="1015" w:hanging="136"/>
        <w:rPr>
          <w:sz w:val="24"/>
        </w:rPr>
      </w:pPr>
      <w:r>
        <w:rPr>
          <w:sz w:val="24"/>
        </w:rPr>
        <w:t>ГБУЗ</w:t>
      </w:r>
      <w:r>
        <w:rPr>
          <w:spacing w:val="-5"/>
          <w:sz w:val="24"/>
        </w:rPr>
        <w:t xml:space="preserve"> </w:t>
      </w:r>
      <w:r>
        <w:rPr>
          <w:sz w:val="24"/>
        </w:rPr>
        <w:t>СО</w:t>
      </w:r>
      <w:r>
        <w:rPr>
          <w:spacing w:val="-2"/>
          <w:sz w:val="24"/>
        </w:rPr>
        <w:t xml:space="preserve"> </w:t>
      </w:r>
      <w:r>
        <w:rPr>
          <w:sz w:val="24"/>
        </w:rPr>
        <w:t>«Хворостянская</w:t>
      </w:r>
      <w:r>
        <w:rPr>
          <w:spacing w:val="-2"/>
          <w:sz w:val="24"/>
        </w:rPr>
        <w:t xml:space="preserve"> ЦРБ».</w:t>
      </w:r>
    </w:p>
    <w:p w:rsidR="00EE0CCC" w:rsidRDefault="004068EC">
      <w:pPr>
        <w:pStyle w:val="4"/>
        <w:spacing w:before="86"/>
        <w:ind w:left="2" w:right="118"/>
        <w:jc w:val="center"/>
      </w:pPr>
      <w:r>
        <w:t>Характеристика</w:t>
      </w:r>
      <w:r>
        <w:rPr>
          <w:spacing w:val="-14"/>
        </w:rPr>
        <w:t xml:space="preserve"> </w:t>
      </w:r>
      <w:r>
        <w:t>взаимодействия</w:t>
      </w:r>
      <w:r>
        <w:rPr>
          <w:spacing w:val="-13"/>
        </w:rPr>
        <w:t xml:space="preserve"> </w:t>
      </w:r>
      <w:r>
        <w:t>с</w:t>
      </w:r>
      <w:r>
        <w:rPr>
          <w:spacing w:val="-10"/>
        </w:rPr>
        <w:t xml:space="preserve"> </w:t>
      </w:r>
      <w:r>
        <w:t>субъектами</w:t>
      </w:r>
      <w:r>
        <w:rPr>
          <w:spacing w:val="-12"/>
        </w:rPr>
        <w:t xml:space="preserve"> </w:t>
      </w:r>
      <w:r>
        <w:t>социокультурной</w:t>
      </w:r>
      <w:r>
        <w:rPr>
          <w:spacing w:val="-12"/>
        </w:rPr>
        <w:t xml:space="preserve"> </w:t>
      </w:r>
      <w:r>
        <w:rPr>
          <w:spacing w:val="-2"/>
        </w:rPr>
        <w:t>сферы.</w:t>
      </w:r>
    </w:p>
    <w:p w:rsidR="00EE0CCC" w:rsidRDefault="00EE0CCC">
      <w:pPr>
        <w:pStyle w:val="a3"/>
        <w:spacing w:before="61"/>
        <w:ind w:left="0"/>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1"/>
        <w:gridCol w:w="2794"/>
        <w:gridCol w:w="3387"/>
      </w:tblGrid>
      <w:tr w:rsidR="00EE0CCC">
        <w:trPr>
          <w:trHeight w:val="563"/>
        </w:trPr>
        <w:tc>
          <w:tcPr>
            <w:tcW w:w="4311" w:type="dxa"/>
          </w:tcPr>
          <w:p w:rsidR="00EE0CCC" w:rsidRDefault="004068EC">
            <w:pPr>
              <w:pStyle w:val="TableParagraph"/>
              <w:spacing w:line="270" w:lineRule="exact"/>
              <w:ind w:left="4"/>
              <w:rPr>
                <w:b/>
                <w:sz w:val="24"/>
              </w:rPr>
            </w:pPr>
            <w:r>
              <w:rPr>
                <w:b/>
                <w:spacing w:val="-2"/>
                <w:sz w:val="24"/>
              </w:rPr>
              <w:t>Субъект</w:t>
            </w:r>
            <w:r>
              <w:rPr>
                <w:b/>
                <w:spacing w:val="-6"/>
                <w:sz w:val="24"/>
              </w:rPr>
              <w:t xml:space="preserve"> </w:t>
            </w:r>
            <w:r>
              <w:rPr>
                <w:b/>
                <w:spacing w:val="-2"/>
                <w:sz w:val="24"/>
              </w:rPr>
              <w:t>социокультурной</w:t>
            </w:r>
            <w:r>
              <w:rPr>
                <w:b/>
                <w:spacing w:val="-6"/>
                <w:sz w:val="24"/>
              </w:rPr>
              <w:t xml:space="preserve"> </w:t>
            </w:r>
            <w:r>
              <w:rPr>
                <w:b/>
                <w:spacing w:val="-4"/>
                <w:sz w:val="24"/>
              </w:rPr>
              <w:t>сферы</w:t>
            </w:r>
          </w:p>
        </w:tc>
        <w:tc>
          <w:tcPr>
            <w:tcW w:w="2794" w:type="dxa"/>
          </w:tcPr>
          <w:p w:rsidR="00EE0CCC" w:rsidRDefault="004068EC">
            <w:pPr>
              <w:pStyle w:val="TableParagraph"/>
              <w:spacing w:line="258" w:lineRule="exact"/>
              <w:ind w:left="5"/>
              <w:rPr>
                <w:b/>
                <w:sz w:val="24"/>
              </w:rPr>
            </w:pPr>
            <w:r>
              <w:rPr>
                <w:b/>
                <w:spacing w:val="-2"/>
                <w:sz w:val="24"/>
              </w:rPr>
              <w:t>Что</w:t>
            </w:r>
            <w:r>
              <w:rPr>
                <w:b/>
                <w:spacing w:val="-8"/>
                <w:sz w:val="24"/>
              </w:rPr>
              <w:t xml:space="preserve"> </w:t>
            </w:r>
            <w:r>
              <w:rPr>
                <w:b/>
                <w:spacing w:val="-2"/>
                <w:sz w:val="24"/>
              </w:rPr>
              <w:t>делаем</w:t>
            </w:r>
            <w:r>
              <w:rPr>
                <w:b/>
                <w:spacing w:val="-7"/>
                <w:sz w:val="24"/>
              </w:rPr>
              <w:t xml:space="preserve"> </w:t>
            </w:r>
            <w:r>
              <w:rPr>
                <w:b/>
                <w:spacing w:val="-2"/>
                <w:sz w:val="24"/>
              </w:rPr>
              <w:t>вместе</w:t>
            </w:r>
          </w:p>
        </w:tc>
        <w:tc>
          <w:tcPr>
            <w:tcW w:w="3387" w:type="dxa"/>
          </w:tcPr>
          <w:p w:rsidR="00EE0CCC" w:rsidRDefault="004068EC">
            <w:pPr>
              <w:pStyle w:val="TableParagraph"/>
              <w:spacing w:line="237" w:lineRule="auto"/>
              <w:ind w:left="117" w:right="56"/>
              <w:rPr>
                <w:b/>
                <w:sz w:val="24"/>
              </w:rPr>
            </w:pPr>
            <w:r>
              <w:rPr>
                <w:b/>
                <w:spacing w:val="-2"/>
                <w:sz w:val="24"/>
              </w:rPr>
              <w:t>В</w:t>
            </w:r>
            <w:r>
              <w:rPr>
                <w:b/>
                <w:spacing w:val="-13"/>
                <w:sz w:val="24"/>
              </w:rPr>
              <w:t xml:space="preserve"> </w:t>
            </w:r>
            <w:r>
              <w:rPr>
                <w:b/>
                <w:spacing w:val="-2"/>
                <w:sz w:val="24"/>
              </w:rPr>
              <w:t>каких</w:t>
            </w:r>
            <w:r>
              <w:rPr>
                <w:b/>
                <w:spacing w:val="-13"/>
                <w:sz w:val="24"/>
              </w:rPr>
              <w:t xml:space="preserve"> </w:t>
            </w:r>
            <w:r>
              <w:rPr>
                <w:b/>
                <w:spacing w:val="-2"/>
                <w:sz w:val="24"/>
              </w:rPr>
              <w:t>документах</w:t>
            </w:r>
            <w:r>
              <w:rPr>
                <w:b/>
                <w:spacing w:val="-13"/>
                <w:sz w:val="24"/>
              </w:rPr>
              <w:t xml:space="preserve"> </w:t>
            </w:r>
            <w:r>
              <w:rPr>
                <w:b/>
                <w:spacing w:val="-2"/>
                <w:sz w:val="24"/>
              </w:rPr>
              <w:t>это зафиксировано</w:t>
            </w:r>
          </w:p>
        </w:tc>
      </w:tr>
      <w:tr w:rsidR="00EE0CCC">
        <w:trPr>
          <w:trHeight w:val="842"/>
        </w:trPr>
        <w:tc>
          <w:tcPr>
            <w:tcW w:w="4311" w:type="dxa"/>
          </w:tcPr>
          <w:p w:rsidR="00EE0CCC" w:rsidRDefault="004068EC">
            <w:pPr>
              <w:pStyle w:val="TableParagraph"/>
              <w:spacing w:line="225" w:lineRule="auto"/>
              <w:ind w:left="254"/>
              <w:rPr>
                <w:sz w:val="24"/>
              </w:rPr>
            </w:pPr>
            <w:r>
              <w:rPr>
                <w:sz w:val="24"/>
              </w:rPr>
              <w:t>МБУ</w:t>
            </w:r>
            <w:r>
              <w:rPr>
                <w:spacing w:val="-9"/>
                <w:sz w:val="24"/>
              </w:rPr>
              <w:t xml:space="preserve"> </w:t>
            </w:r>
            <w:r>
              <w:rPr>
                <w:sz w:val="24"/>
              </w:rPr>
              <w:t>МУК</w:t>
            </w:r>
            <w:r>
              <w:rPr>
                <w:spacing w:val="40"/>
                <w:sz w:val="24"/>
              </w:rPr>
              <w:t xml:space="preserve"> </w:t>
            </w:r>
            <w:r>
              <w:rPr>
                <w:sz w:val="24"/>
              </w:rPr>
              <w:t>«Центральная</w:t>
            </w:r>
            <w:r>
              <w:rPr>
                <w:spacing w:val="-9"/>
                <w:sz w:val="24"/>
              </w:rPr>
              <w:t xml:space="preserve"> </w:t>
            </w:r>
            <w:r>
              <w:rPr>
                <w:sz w:val="24"/>
              </w:rPr>
              <w:t>районная детска</w:t>
            </w:r>
            <w:r w:rsidR="0011385D">
              <w:rPr>
                <w:sz w:val="24"/>
              </w:rPr>
              <w:t>я</w:t>
            </w:r>
            <w:r>
              <w:rPr>
                <w:sz w:val="24"/>
              </w:rPr>
              <w:t xml:space="preserve"> библиотека»</w:t>
            </w:r>
          </w:p>
        </w:tc>
        <w:tc>
          <w:tcPr>
            <w:tcW w:w="2794" w:type="dxa"/>
          </w:tcPr>
          <w:p w:rsidR="00EE0CCC" w:rsidRDefault="004068EC">
            <w:pPr>
              <w:pStyle w:val="TableParagraph"/>
              <w:spacing w:line="225" w:lineRule="auto"/>
              <w:ind w:left="5"/>
              <w:rPr>
                <w:sz w:val="24"/>
              </w:rPr>
            </w:pPr>
            <w:r>
              <w:rPr>
                <w:sz w:val="24"/>
              </w:rPr>
              <w:t xml:space="preserve">Обмен книгами, </w:t>
            </w:r>
            <w:r>
              <w:rPr>
                <w:spacing w:val="-2"/>
                <w:sz w:val="24"/>
              </w:rPr>
              <w:t>тематические</w:t>
            </w:r>
            <w:r>
              <w:rPr>
                <w:spacing w:val="-13"/>
                <w:sz w:val="24"/>
              </w:rPr>
              <w:t xml:space="preserve"> </w:t>
            </w:r>
            <w:r>
              <w:rPr>
                <w:spacing w:val="-2"/>
                <w:sz w:val="24"/>
              </w:rPr>
              <w:t xml:space="preserve">встречи, </w:t>
            </w:r>
            <w:r>
              <w:rPr>
                <w:sz w:val="24"/>
              </w:rPr>
              <w:t>книжные выставки</w:t>
            </w:r>
          </w:p>
        </w:tc>
        <w:tc>
          <w:tcPr>
            <w:tcW w:w="3387" w:type="dxa"/>
          </w:tcPr>
          <w:p w:rsidR="00EE0CCC" w:rsidRDefault="004068EC">
            <w:pPr>
              <w:pStyle w:val="TableParagraph"/>
              <w:spacing w:line="225" w:lineRule="auto"/>
              <w:ind w:left="117" w:right="56"/>
              <w:rPr>
                <w:sz w:val="24"/>
              </w:rPr>
            </w:pPr>
            <w:r>
              <w:rPr>
                <w:sz w:val="24"/>
              </w:rPr>
              <w:t>Соглашение</w:t>
            </w:r>
            <w:r>
              <w:rPr>
                <w:spacing w:val="30"/>
                <w:sz w:val="24"/>
              </w:rPr>
              <w:t xml:space="preserve"> </w:t>
            </w:r>
            <w:r>
              <w:rPr>
                <w:sz w:val="24"/>
              </w:rPr>
              <w:t>о</w:t>
            </w:r>
            <w:r>
              <w:rPr>
                <w:spacing w:val="-15"/>
                <w:sz w:val="24"/>
              </w:rPr>
              <w:t xml:space="preserve"> </w:t>
            </w:r>
            <w:r>
              <w:rPr>
                <w:sz w:val="24"/>
              </w:rPr>
              <w:t xml:space="preserve">сотрудничестве, программа совместной </w:t>
            </w:r>
            <w:r>
              <w:rPr>
                <w:spacing w:val="-2"/>
                <w:sz w:val="24"/>
              </w:rPr>
              <w:t>деятельности</w:t>
            </w:r>
          </w:p>
        </w:tc>
      </w:tr>
      <w:tr w:rsidR="00EE0CCC">
        <w:trPr>
          <w:trHeight w:val="558"/>
        </w:trPr>
        <w:tc>
          <w:tcPr>
            <w:tcW w:w="4311" w:type="dxa"/>
          </w:tcPr>
          <w:p w:rsidR="00EE0CCC" w:rsidRDefault="004068EC">
            <w:pPr>
              <w:pStyle w:val="TableParagraph"/>
              <w:spacing w:line="258" w:lineRule="exact"/>
              <w:ind w:left="254"/>
              <w:rPr>
                <w:sz w:val="24"/>
              </w:rPr>
            </w:pPr>
            <w:r>
              <w:rPr>
                <w:spacing w:val="-2"/>
                <w:sz w:val="24"/>
              </w:rPr>
              <w:t>Музейно-выставочный</w:t>
            </w:r>
            <w:r>
              <w:rPr>
                <w:spacing w:val="-11"/>
                <w:sz w:val="24"/>
              </w:rPr>
              <w:t xml:space="preserve"> </w:t>
            </w:r>
            <w:r>
              <w:rPr>
                <w:spacing w:val="-4"/>
                <w:sz w:val="24"/>
              </w:rPr>
              <w:t>центр</w:t>
            </w:r>
          </w:p>
        </w:tc>
        <w:tc>
          <w:tcPr>
            <w:tcW w:w="2794" w:type="dxa"/>
          </w:tcPr>
          <w:p w:rsidR="00EE0CCC" w:rsidRDefault="004068EC">
            <w:pPr>
              <w:pStyle w:val="TableParagraph"/>
              <w:spacing w:line="228" w:lineRule="auto"/>
              <w:ind w:left="254" w:right="200" w:hanging="192"/>
              <w:rPr>
                <w:sz w:val="24"/>
              </w:rPr>
            </w:pPr>
            <w:r>
              <w:rPr>
                <w:spacing w:val="-2"/>
                <w:sz w:val="24"/>
              </w:rPr>
              <w:t>Планируем</w:t>
            </w:r>
            <w:r>
              <w:rPr>
                <w:spacing w:val="-13"/>
                <w:sz w:val="24"/>
              </w:rPr>
              <w:t xml:space="preserve"> </w:t>
            </w:r>
            <w:r>
              <w:rPr>
                <w:spacing w:val="-2"/>
                <w:sz w:val="24"/>
              </w:rPr>
              <w:t>организацию экскурсий</w:t>
            </w:r>
          </w:p>
        </w:tc>
        <w:tc>
          <w:tcPr>
            <w:tcW w:w="3387" w:type="dxa"/>
          </w:tcPr>
          <w:p w:rsidR="00EE0CCC" w:rsidRDefault="004068EC">
            <w:pPr>
              <w:pStyle w:val="TableParagraph"/>
              <w:spacing w:line="265" w:lineRule="exact"/>
              <w:ind w:left="259"/>
              <w:rPr>
                <w:sz w:val="24"/>
              </w:rPr>
            </w:pPr>
            <w:r>
              <w:rPr>
                <w:sz w:val="24"/>
              </w:rPr>
              <w:t>План</w:t>
            </w:r>
            <w:r>
              <w:rPr>
                <w:spacing w:val="-1"/>
                <w:sz w:val="24"/>
              </w:rPr>
              <w:t xml:space="preserve"> </w:t>
            </w:r>
            <w:r>
              <w:rPr>
                <w:spacing w:val="-2"/>
                <w:sz w:val="24"/>
              </w:rPr>
              <w:t>работы</w:t>
            </w:r>
          </w:p>
        </w:tc>
      </w:tr>
      <w:tr w:rsidR="00EE0CCC">
        <w:trPr>
          <w:trHeight w:val="4661"/>
        </w:trPr>
        <w:tc>
          <w:tcPr>
            <w:tcW w:w="4311" w:type="dxa"/>
          </w:tcPr>
          <w:p w:rsidR="00EE0CCC" w:rsidRDefault="004068EC">
            <w:pPr>
              <w:pStyle w:val="TableParagraph"/>
              <w:spacing w:line="223" w:lineRule="auto"/>
              <w:ind w:left="254" w:right="443"/>
              <w:rPr>
                <w:sz w:val="24"/>
              </w:rPr>
            </w:pPr>
            <w:r>
              <w:rPr>
                <w:sz w:val="24"/>
              </w:rPr>
              <w:t>-</w:t>
            </w:r>
            <w:r>
              <w:rPr>
                <w:spacing w:val="-15"/>
                <w:sz w:val="24"/>
              </w:rPr>
              <w:t xml:space="preserve"> </w:t>
            </w:r>
            <w:r>
              <w:rPr>
                <w:sz w:val="24"/>
              </w:rPr>
              <w:t>Юго-Западное</w:t>
            </w:r>
            <w:r>
              <w:rPr>
                <w:spacing w:val="3"/>
                <w:sz w:val="24"/>
              </w:rPr>
              <w:t xml:space="preserve"> </w:t>
            </w:r>
            <w:r>
              <w:rPr>
                <w:sz w:val="24"/>
              </w:rPr>
              <w:t>управление</w:t>
            </w:r>
            <w:r>
              <w:rPr>
                <w:spacing w:val="-15"/>
                <w:sz w:val="24"/>
              </w:rPr>
              <w:t xml:space="preserve"> </w:t>
            </w:r>
            <w:r>
              <w:rPr>
                <w:sz w:val="24"/>
              </w:rPr>
              <w:t xml:space="preserve">МОиН </w:t>
            </w:r>
            <w:r>
              <w:rPr>
                <w:spacing w:val="-4"/>
                <w:sz w:val="24"/>
              </w:rPr>
              <w:t>СО;</w:t>
            </w:r>
          </w:p>
          <w:p w:rsidR="00EE0CCC" w:rsidRDefault="004068EC">
            <w:pPr>
              <w:pStyle w:val="TableParagraph"/>
              <w:numPr>
                <w:ilvl w:val="0"/>
                <w:numId w:val="111"/>
              </w:numPr>
              <w:tabs>
                <w:tab w:val="left" w:pos="305"/>
              </w:tabs>
              <w:spacing w:before="1"/>
              <w:ind w:left="305" w:hanging="133"/>
              <w:rPr>
                <w:sz w:val="24"/>
              </w:rPr>
            </w:pPr>
            <w:r>
              <w:rPr>
                <w:sz w:val="24"/>
              </w:rPr>
              <w:t>Служба</w:t>
            </w:r>
            <w:r>
              <w:rPr>
                <w:spacing w:val="-15"/>
                <w:sz w:val="24"/>
              </w:rPr>
              <w:t xml:space="preserve"> </w:t>
            </w:r>
            <w:r>
              <w:rPr>
                <w:sz w:val="24"/>
              </w:rPr>
              <w:t>ранней</w:t>
            </w:r>
            <w:r>
              <w:rPr>
                <w:spacing w:val="-15"/>
                <w:sz w:val="24"/>
              </w:rPr>
              <w:t xml:space="preserve"> </w:t>
            </w:r>
            <w:r>
              <w:rPr>
                <w:spacing w:val="-2"/>
                <w:sz w:val="24"/>
              </w:rPr>
              <w:t>диагностики;</w:t>
            </w:r>
          </w:p>
          <w:p w:rsidR="00EE0CCC" w:rsidRDefault="004068EC">
            <w:pPr>
              <w:pStyle w:val="TableParagraph"/>
              <w:numPr>
                <w:ilvl w:val="0"/>
                <w:numId w:val="111"/>
              </w:numPr>
              <w:tabs>
                <w:tab w:val="left" w:pos="298"/>
              </w:tabs>
              <w:ind w:right="90" w:firstLine="55"/>
              <w:rPr>
                <w:sz w:val="24"/>
              </w:rPr>
            </w:pPr>
            <w:r>
              <w:rPr>
                <w:spacing w:val="-2"/>
                <w:sz w:val="24"/>
              </w:rPr>
              <w:t>ГБУ</w:t>
            </w:r>
            <w:r>
              <w:rPr>
                <w:spacing w:val="20"/>
                <w:sz w:val="24"/>
              </w:rPr>
              <w:t xml:space="preserve"> </w:t>
            </w:r>
            <w:r>
              <w:rPr>
                <w:spacing w:val="-2"/>
                <w:sz w:val="24"/>
              </w:rPr>
              <w:t>ДПО</w:t>
            </w:r>
            <w:r>
              <w:rPr>
                <w:spacing w:val="-13"/>
                <w:sz w:val="24"/>
              </w:rPr>
              <w:t xml:space="preserve"> </w:t>
            </w:r>
            <w:r>
              <w:rPr>
                <w:spacing w:val="-2"/>
                <w:sz w:val="24"/>
              </w:rPr>
              <w:t>СО</w:t>
            </w:r>
            <w:r>
              <w:rPr>
                <w:spacing w:val="-13"/>
                <w:sz w:val="24"/>
              </w:rPr>
              <w:t xml:space="preserve"> </w:t>
            </w:r>
            <w:r>
              <w:rPr>
                <w:spacing w:val="-2"/>
                <w:sz w:val="24"/>
              </w:rPr>
              <w:t>«Чапаевский</w:t>
            </w:r>
            <w:r>
              <w:rPr>
                <w:spacing w:val="-12"/>
                <w:sz w:val="24"/>
              </w:rPr>
              <w:t xml:space="preserve"> </w:t>
            </w:r>
            <w:r>
              <w:rPr>
                <w:spacing w:val="-2"/>
                <w:sz w:val="24"/>
              </w:rPr>
              <w:t>ресурсный центр»;</w:t>
            </w:r>
          </w:p>
          <w:p w:rsidR="00EE0CCC" w:rsidRDefault="004068EC">
            <w:pPr>
              <w:pStyle w:val="TableParagraph"/>
              <w:numPr>
                <w:ilvl w:val="1"/>
                <w:numId w:val="111"/>
              </w:numPr>
              <w:tabs>
                <w:tab w:val="left" w:pos="389"/>
              </w:tabs>
              <w:ind w:left="389" w:hanging="135"/>
              <w:rPr>
                <w:sz w:val="24"/>
              </w:rPr>
            </w:pPr>
            <w:r>
              <w:rPr>
                <w:sz w:val="24"/>
              </w:rPr>
              <w:t>ГОУ</w:t>
            </w:r>
            <w:r>
              <w:rPr>
                <w:spacing w:val="-2"/>
                <w:sz w:val="24"/>
              </w:rPr>
              <w:t xml:space="preserve"> </w:t>
            </w:r>
            <w:r>
              <w:rPr>
                <w:sz w:val="24"/>
              </w:rPr>
              <w:t xml:space="preserve">СО </w:t>
            </w:r>
            <w:r>
              <w:rPr>
                <w:spacing w:val="-4"/>
                <w:sz w:val="24"/>
              </w:rPr>
              <w:t>ИРО;</w:t>
            </w:r>
          </w:p>
          <w:p w:rsidR="00EE0CCC" w:rsidRDefault="004068EC">
            <w:pPr>
              <w:pStyle w:val="TableParagraph"/>
              <w:numPr>
                <w:ilvl w:val="1"/>
                <w:numId w:val="111"/>
              </w:numPr>
              <w:tabs>
                <w:tab w:val="left" w:pos="387"/>
              </w:tabs>
              <w:ind w:right="317" w:firstLine="0"/>
              <w:rPr>
                <w:sz w:val="24"/>
              </w:rPr>
            </w:pPr>
            <w:r>
              <w:rPr>
                <w:spacing w:val="-2"/>
                <w:sz w:val="24"/>
              </w:rPr>
              <w:t>Кафедра</w:t>
            </w:r>
            <w:r>
              <w:rPr>
                <w:spacing w:val="-7"/>
                <w:sz w:val="24"/>
              </w:rPr>
              <w:t xml:space="preserve"> </w:t>
            </w:r>
            <w:r>
              <w:rPr>
                <w:spacing w:val="-2"/>
                <w:sz w:val="24"/>
              </w:rPr>
              <w:t>дошкольного</w:t>
            </w:r>
            <w:r>
              <w:rPr>
                <w:spacing w:val="-7"/>
                <w:sz w:val="24"/>
              </w:rPr>
              <w:t xml:space="preserve"> </w:t>
            </w:r>
            <w:r>
              <w:rPr>
                <w:spacing w:val="-2"/>
                <w:sz w:val="24"/>
              </w:rPr>
              <w:t>образования СИПКРО;</w:t>
            </w:r>
          </w:p>
          <w:p w:rsidR="00EE0CCC" w:rsidRDefault="004068EC">
            <w:pPr>
              <w:pStyle w:val="TableParagraph"/>
              <w:numPr>
                <w:ilvl w:val="1"/>
                <w:numId w:val="111"/>
              </w:numPr>
              <w:tabs>
                <w:tab w:val="left" w:pos="373"/>
              </w:tabs>
              <w:spacing w:line="268" w:lineRule="exact"/>
              <w:ind w:left="373" w:hanging="138"/>
              <w:rPr>
                <w:sz w:val="24"/>
              </w:rPr>
            </w:pPr>
            <w:r>
              <w:rPr>
                <w:sz w:val="24"/>
              </w:rPr>
              <w:t>ГКУ</w:t>
            </w:r>
            <w:r>
              <w:rPr>
                <w:spacing w:val="36"/>
                <w:sz w:val="24"/>
              </w:rPr>
              <w:t xml:space="preserve"> </w:t>
            </w:r>
            <w:r>
              <w:rPr>
                <w:sz w:val="24"/>
              </w:rPr>
              <w:t>СО</w:t>
            </w:r>
            <w:r>
              <w:rPr>
                <w:spacing w:val="36"/>
                <w:sz w:val="24"/>
              </w:rPr>
              <w:t xml:space="preserve"> </w:t>
            </w:r>
            <w:r>
              <w:rPr>
                <w:sz w:val="24"/>
              </w:rPr>
              <w:t>«</w:t>
            </w:r>
            <w:r>
              <w:rPr>
                <w:spacing w:val="27"/>
                <w:sz w:val="24"/>
              </w:rPr>
              <w:t xml:space="preserve"> </w:t>
            </w:r>
            <w:r>
              <w:rPr>
                <w:sz w:val="24"/>
              </w:rPr>
              <w:t>КЦСОН</w:t>
            </w:r>
            <w:r>
              <w:rPr>
                <w:spacing w:val="37"/>
                <w:sz w:val="24"/>
              </w:rPr>
              <w:t xml:space="preserve"> </w:t>
            </w:r>
            <w:r>
              <w:rPr>
                <w:spacing w:val="-4"/>
                <w:sz w:val="24"/>
              </w:rPr>
              <w:t>Юго-</w:t>
            </w:r>
          </w:p>
          <w:p w:rsidR="00EE0CCC" w:rsidRDefault="004068EC">
            <w:pPr>
              <w:pStyle w:val="TableParagraph"/>
              <w:spacing w:line="267" w:lineRule="exact"/>
              <w:ind w:left="254"/>
              <w:rPr>
                <w:sz w:val="24"/>
              </w:rPr>
            </w:pPr>
            <w:r>
              <w:rPr>
                <w:sz w:val="24"/>
              </w:rPr>
              <w:t>Западного</w:t>
            </w:r>
            <w:r>
              <w:rPr>
                <w:spacing w:val="-5"/>
                <w:sz w:val="24"/>
              </w:rPr>
              <w:t xml:space="preserve"> </w:t>
            </w:r>
            <w:r>
              <w:rPr>
                <w:spacing w:val="-2"/>
                <w:sz w:val="24"/>
              </w:rPr>
              <w:t>округа»;</w:t>
            </w:r>
          </w:p>
          <w:p w:rsidR="00EE0CCC" w:rsidRDefault="004068EC">
            <w:pPr>
              <w:pStyle w:val="TableParagraph"/>
              <w:numPr>
                <w:ilvl w:val="1"/>
                <w:numId w:val="111"/>
              </w:numPr>
              <w:tabs>
                <w:tab w:val="left" w:pos="389"/>
              </w:tabs>
              <w:spacing w:line="275" w:lineRule="exact"/>
              <w:ind w:left="389" w:hanging="135"/>
              <w:rPr>
                <w:sz w:val="24"/>
              </w:rPr>
            </w:pPr>
            <w:r>
              <w:rPr>
                <w:sz w:val="24"/>
              </w:rPr>
              <w:t>ОГИБДД</w:t>
            </w:r>
            <w:r>
              <w:rPr>
                <w:spacing w:val="-8"/>
                <w:sz w:val="24"/>
              </w:rPr>
              <w:t xml:space="preserve"> </w:t>
            </w:r>
            <w:r>
              <w:rPr>
                <w:sz w:val="24"/>
              </w:rPr>
              <w:t>О</w:t>
            </w:r>
            <w:r>
              <w:rPr>
                <w:spacing w:val="-6"/>
                <w:sz w:val="24"/>
              </w:rPr>
              <w:t xml:space="preserve"> </w:t>
            </w:r>
            <w:r>
              <w:rPr>
                <w:spacing w:val="-4"/>
                <w:sz w:val="24"/>
              </w:rPr>
              <w:t>МВД;</w:t>
            </w:r>
          </w:p>
          <w:p w:rsidR="00EE0CCC" w:rsidRDefault="004068EC">
            <w:pPr>
              <w:pStyle w:val="TableParagraph"/>
              <w:numPr>
                <w:ilvl w:val="1"/>
                <w:numId w:val="111"/>
              </w:numPr>
              <w:tabs>
                <w:tab w:val="left" w:pos="382"/>
              </w:tabs>
              <w:ind w:right="624" w:firstLine="0"/>
              <w:rPr>
                <w:sz w:val="24"/>
              </w:rPr>
            </w:pPr>
            <w:r>
              <w:rPr>
                <w:sz w:val="24"/>
              </w:rPr>
              <w:t>ГКУ</w:t>
            </w:r>
            <w:r>
              <w:rPr>
                <w:spacing w:val="-15"/>
                <w:sz w:val="24"/>
              </w:rPr>
              <w:t xml:space="preserve"> </w:t>
            </w:r>
            <w:r>
              <w:rPr>
                <w:sz w:val="24"/>
              </w:rPr>
              <w:t>СО</w:t>
            </w:r>
            <w:r>
              <w:rPr>
                <w:spacing w:val="-15"/>
                <w:sz w:val="24"/>
              </w:rPr>
              <w:t xml:space="preserve"> </w:t>
            </w:r>
            <w:r>
              <w:rPr>
                <w:sz w:val="24"/>
              </w:rPr>
              <w:t>«Центр</w:t>
            </w:r>
            <w:r>
              <w:rPr>
                <w:spacing w:val="61"/>
                <w:sz w:val="24"/>
              </w:rPr>
              <w:t xml:space="preserve"> </w:t>
            </w:r>
            <w:r>
              <w:rPr>
                <w:sz w:val="24"/>
              </w:rPr>
              <w:t>диагностики</w:t>
            </w:r>
            <w:r>
              <w:rPr>
                <w:spacing w:val="10"/>
                <w:sz w:val="24"/>
              </w:rPr>
              <w:t xml:space="preserve"> </w:t>
            </w:r>
            <w:r>
              <w:rPr>
                <w:sz w:val="24"/>
              </w:rPr>
              <w:t>и консультирования Самарской</w:t>
            </w:r>
          </w:p>
          <w:p w:rsidR="00EE0CCC" w:rsidRDefault="004068EC">
            <w:pPr>
              <w:pStyle w:val="TableParagraph"/>
              <w:spacing w:before="1"/>
              <w:ind w:left="254"/>
              <w:rPr>
                <w:sz w:val="24"/>
              </w:rPr>
            </w:pPr>
            <w:r>
              <w:rPr>
                <w:spacing w:val="-2"/>
                <w:sz w:val="24"/>
              </w:rPr>
              <w:t>области»;</w:t>
            </w:r>
          </w:p>
          <w:p w:rsidR="00EE0CCC" w:rsidRDefault="004068EC">
            <w:pPr>
              <w:pStyle w:val="TableParagraph"/>
              <w:numPr>
                <w:ilvl w:val="1"/>
                <w:numId w:val="111"/>
              </w:numPr>
              <w:tabs>
                <w:tab w:val="left" w:pos="380"/>
              </w:tabs>
              <w:spacing w:before="18"/>
              <w:ind w:right="84" w:firstLine="0"/>
            </w:pPr>
            <w:r>
              <w:t>Самарский</w:t>
            </w:r>
            <w:r>
              <w:rPr>
                <w:spacing w:val="-14"/>
              </w:rPr>
              <w:t xml:space="preserve"> </w:t>
            </w:r>
            <w:r>
              <w:t>Государственный</w:t>
            </w:r>
            <w:r>
              <w:rPr>
                <w:spacing w:val="-14"/>
              </w:rPr>
              <w:t xml:space="preserve"> </w:t>
            </w:r>
            <w:r>
              <w:t>Социально – Педагогический Институт.</w:t>
            </w:r>
          </w:p>
        </w:tc>
        <w:tc>
          <w:tcPr>
            <w:tcW w:w="2794" w:type="dxa"/>
          </w:tcPr>
          <w:p w:rsidR="00EE0CCC" w:rsidRDefault="004068EC">
            <w:pPr>
              <w:pStyle w:val="TableParagraph"/>
              <w:spacing w:line="232" w:lineRule="auto"/>
              <w:ind w:left="5" w:firstLine="50"/>
              <w:rPr>
                <w:sz w:val="24"/>
              </w:rPr>
            </w:pPr>
            <w:r>
              <w:rPr>
                <w:sz w:val="24"/>
              </w:rPr>
              <w:t>Мастер-классы</w:t>
            </w:r>
            <w:r>
              <w:rPr>
                <w:spacing w:val="-15"/>
                <w:sz w:val="24"/>
              </w:rPr>
              <w:t xml:space="preserve"> </w:t>
            </w:r>
            <w:r>
              <w:rPr>
                <w:sz w:val="24"/>
              </w:rPr>
              <w:t>для</w:t>
            </w:r>
            <w:r>
              <w:rPr>
                <w:spacing w:val="31"/>
                <w:sz w:val="24"/>
              </w:rPr>
              <w:t xml:space="preserve"> </w:t>
            </w:r>
            <w:r>
              <w:rPr>
                <w:sz w:val="24"/>
              </w:rPr>
              <w:t>семей с детьми, конкурсы,</w:t>
            </w:r>
          </w:p>
          <w:p w:rsidR="00EE0CCC" w:rsidRDefault="004068EC">
            <w:pPr>
              <w:pStyle w:val="TableParagraph"/>
              <w:spacing w:line="271" w:lineRule="exact"/>
              <w:ind w:left="14"/>
              <w:rPr>
                <w:sz w:val="24"/>
              </w:rPr>
            </w:pPr>
            <w:r>
              <w:rPr>
                <w:sz w:val="24"/>
              </w:rPr>
              <w:t>фестивали,</w:t>
            </w:r>
            <w:r>
              <w:rPr>
                <w:spacing w:val="-13"/>
                <w:sz w:val="24"/>
              </w:rPr>
              <w:t xml:space="preserve"> </w:t>
            </w:r>
            <w:r>
              <w:rPr>
                <w:spacing w:val="-2"/>
                <w:sz w:val="24"/>
              </w:rPr>
              <w:t>акции</w:t>
            </w:r>
          </w:p>
        </w:tc>
        <w:tc>
          <w:tcPr>
            <w:tcW w:w="3387" w:type="dxa"/>
          </w:tcPr>
          <w:p w:rsidR="00EE0CCC" w:rsidRDefault="004068EC">
            <w:pPr>
              <w:pStyle w:val="TableParagraph"/>
              <w:spacing w:line="265" w:lineRule="exact"/>
              <w:ind w:left="259"/>
              <w:rPr>
                <w:sz w:val="24"/>
              </w:rPr>
            </w:pPr>
            <w:r>
              <w:rPr>
                <w:sz w:val="24"/>
              </w:rPr>
              <w:t>План</w:t>
            </w:r>
            <w:r>
              <w:rPr>
                <w:spacing w:val="-1"/>
                <w:sz w:val="24"/>
              </w:rPr>
              <w:t xml:space="preserve"> </w:t>
            </w:r>
            <w:r>
              <w:rPr>
                <w:spacing w:val="-2"/>
                <w:sz w:val="24"/>
              </w:rPr>
              <w:t>работы</w:t>
            </w:r>
          </w:p>
        </w:tc>
      </w:tr>
      <w:tr w:rsidR="00EE0CCC">
        <w:trPr>
          <w:trHeight w:val="2066"/>
        </w:trPr>
        <w:tc>
          <w:tcPr>
            <w:tcW w:w="4311" w:type="dxa"/>
          </w:tcPr>
          <w:p w:rsidR="00EE0CCC" w:rsidRDefault="004068EC">
            <w:pPr>
              <w:pStyle w:val="TableParagraph"/>
              <w:spacing w:before="17"/>
              <w:ind w:left="254" w:right="793"/>
            </w:pPr>
            <w:r>
              <w:t>-</w:t>
            </w:r>
            <w:r>
              <w:rPr>
                <w:spacing w:val="-14"/>
              </w:rPr>
              <w:t xml:space="preserve"> </w:t>
            </w:r>
            <w:r>
              <w:t>Физкультурно-Оздоровительный Комплекс «Виктория»;</w:t>
            </w:r>
          </w:p>
          <w:p w:rsidR="00EE0CCC" w:rsidRDefault="004068EC">
            <w:pPr>
              <w:pStyle w:val="TableParagraph"/>
              <w:spacing w:before="20"/>
              <w:ind w:left="254"/>
            </w:pPr>
            <w:r>
              <w:t>-ГБУЗ</w:t>
            </w:r>
            <w:r>
              <w:rPr>
                <w:spacing w:val="-5"/>
              </w:rPr>
              <w:t xml:space="preserve"> </w:t>
            </w:r>
            <w:r>
              <w:t>СО</w:t>
            </w:r>
            <w:r>
              <w:rPr>
                <w:spacing w:val="-5"/>
              </w:rPr>
              <w:t xml:space="preserve"> </w:t>
            </w:r>
            <w:r>
              <w:t>«Хворостянская</w:t>
            </w:r>
            <w:r>
              <w:rPr>
                <w:spacing w:val="-4"/>
              </w:rPr>
              <w:t xml:space="preserve"> </w:t>
            </w:r>
            <w:r>
              <w:rPr>
                <w:spacing w:val="-2"/>
              </w:rPr>
              <w:t>ЦРБ».</w:t>
            </w:r>
          </w:p>
        </w:tc>
        <w:tc>
          <w:tcPr>
            <w:tcW w:w="2794" w:type="dxa"/>
          </w:tcPr>
          <w:p w:rsidR="00EE0CCC" w:rsidRDefault="004068EC">
            <w:pPr>
              <w:pStyle w:val="TableParagraph"/>
              <w:spacing w:line="225" w:lineRule="auto"/>
              <w:ind w:left="254" w:right="240"/>
              <w:rPr>
                <w:sz w:val="24"/>
              </w:rPr>
            </w:pPr>
            <w:r>
              <w:rPr>
                <w:spacing w:val="-2"/>
                <w:sz w:val="24"/>
              </w:rPr>
              <w:t>Семейный спортивный</w:t>
            </w:r>
            <w:r>
              <w:rPr>
                <w:spacing w:val="-13"/>
                <w:sz w:val="24"/>
              </w:rPr>
              <w:t xml:space="preserve"> </w:t>
            </w:r>
            <w:r>
              <w:rPr>
                <w:spacing w:val="-2"/>
                <w:sz w:val="24"/>
              </w:rPr>
              <w:t>праздник, детские</w:t>
            </w:r>
            <w:r>
              <w:rPr>
                <w:spacing w:val="-15"/>
                <w:sz w:val="24"/>
              </w:rPr>
              <w:t xml:space="preserve"> </w:t>
            </w:r>
            <w:r>
              <w:rPr>
                <w:spacing w:val="-2"/>
                <w:sz w:val="24"/>
              </w:rPr>
              <w:t xml:space="preserve">соревнования, </w:t>
            </w:r>
            <w:r>
              <w:rPr>
                <w:sz w:val="24"/>
              </w:rPr>
              <w:t>подготовка к ГТО</w:t>
            </w:r>
          </w:p>
          <w:p w:rsidR="00EE0CCC" w:rsidRDefault="004068EC">
            <w:pPr>
              <w:pStyle w:val="TableParagraph"/>
              <w:spacing w:line="225" w:lineRule="auto"/>
              <w:ind w:left="254"/>
              <w:rPr>
                <w:sz w:val="24"/>
              </w:rPr>
            </w:pPr>
            <w:r>
              <w:rPr>
                <w:spacing w:val="-2"/>
                <w:sz w:val="24"/>
              </w:rPr>
              <w:t>Медицинский</w:t>
            </w:r>
            <w:r>
              <w:rPr>
                <w:spacing w:val="-13"/>
                <w:sz w:val="24"/>
              </w:rPr>
              <w:t xml:space="preserve"> </w:t>
            </w:r>
            <w:r>
              <w:rPr>
                <w:spacing w:val="-2"/>
                <w:sz w:val="24"/>
              </w:rPr>
              <w:t xml:space="preserve">лекторий </w:t>
            </w:r>
            <w:r>
              <w:rPr>
                <w:sz w:val="24"/>
              </w:rPr>
              <w:t>для родителей по нормам и нарушениям</w:t>
            </w:r>
          </w:p>
          <w:p w:rsidR="00EE0CCC" w:rsidRDefault="004068EC">
            <w:pPr>
              <w:pStyle w:val="TableParagraph"/>
              <w:spacing w:line="241" w:lineRule="exact"/>
              <w:ind w:left="254"/>
              <w:rPr>
                <w:sz w:val="24"/>
              </w:rPr>
            </w:pPr>
            <w:r>
              <w:rPr>
                <w:spacing w:val="-2"/>
                <w:sz w:val="24"/>
              </w:rPr>
              <w:t>развития</w:t>
            </w:r>
            <w:r>
              <w:rPr>
                <w:spacing w:val="-5"/>
                <w:sz w:val="24"/>
              </w:rPr>
              <w:t xml:space="preserve"> </w:t>
            </w:r>
            <w:r>
              <w:rPr>
                <w:spacing w:val="-2"/>
                <w:sz w:val="24"/>
              </w:rPr>
              <w:t>детского</w:t>
            </w:r>
          </w:p>
        </w:tc>
        <w:tc>
          <w:tcPr>
            <w:tcW w:w="3387" w:type="dxa"/>
          </w:tcPr>
          <w:p w:rsidR="00EE0CCC" w:rsidRDefault="004068EC">
            <w:pPr>
              <w:pStyle w:val="TableParagraph"/>
              <w:spacing w:line="232" w:lineRule="auto"/>
              <w:ind w:left="259"/>
              <w:rPr>
                <w:sz w:val="24"/>
              </w:rPr>
            </w:pPr>
            <w:r>
              <w:rPr>
                <w:spacing w:val="-2"/>
                <w:sz w:val="24"/>
              </w:rPr>
              <w:t>Соглашение</w:t>
            </w:r>
            <w:r>
              <w:rPr>
                <w:spacing w:val="-13"/>
                <w:sz w:val="24"/>
              </w:rPr>
              <w:t xml:space="preserve"> </w:t>
            </w:r>
            <w:r>
              <w:rPr>
                <w:spacing w:val="-2"/>
                <w:sz w:val="24"/>
              </w:rPr>
              <w:t>о</w:t>
            </w:r>
            <w:r>
              <w:rPr>
                <w:spacing w:val="-13"/>
                <w:sz w:val="24"/>
              </w:rPr>
              <w:t xml:space="preserve"> </w:t>
            </w:r>
            <w:r>
              <w:rPr>
                <w:spacing w:val="-2"/>
                <w:sz w:val="24"/>
              </w:rPr>
              <w:t xml:space="preserve">сотрудничестве. </w:t>
            </w:r>
            <w:r>
              <w:rPr>
                <w:sz w:val="24"/>
              </w:rPr>
              <w:t>Сценарий праздника.</w:t>
            </w:r>
          </w:p>
          <w:p w:rsidR="00EE0CCC" w:rsidRDefault="004068EC">
            <w:pPr>
              <w:pStyle w:val="TableParagraph"/>
              <w:spacing w:line="269" w:lineRule="exact"/>
              <w:ind w:left="237"/>
              <w:rPr>
                <w:sz w:val="24"/>
              </w:rPr>
            </w:pPr>
            <w:r>
              <w:rPr>
                <w:spacing w:val="-2"/>
                <w:sz w:val="24"/>
              </w:rPr>
              <w:t>План</w:t>
            </w:r>
            <w:r>
              <w:rPr>
                <w:spacing w:val="-7"/>
                <w:sz w:val="24"/>
              </w:rPr>
              <w:t xml:space="preserve"> </w:t>
            </w:r>
            <w:r>
              <w:rPr>
                <w:spacing w:val="-2"/>
                <w:sz w:val="24"/>
              </w:rPr>
              <w:t>работы</w:t>
            </w:r>
            <w:r>
              <w:rPr>
                <w:spacing w:val="-24"/>
                <w:sz w:val="24"/>
              </w:rPr>
              <w:t xml:space="preserve"> </w:t>
            </w:r>
            <w:r>
              <w:rPr>
                <w:spacing w:val="-2"/>
                <w:sz w:val="24"/>
              </w:rPr>
              <w:t>лектория</w:t>
            </w:r>
          </w:p>
        </w:tc>
      </w:tr>
    </w:tbl>
    <w:p w:rsidR="00EE0CCC" w:rsidRDefault="00EE0CCC">
      <w:pPr>
        <w:spacing w:line="269" w:lineRule="exact"/>
        <w:rPr>
          <w:sz w:val="24"/>
        </w:rPr>
        <w:sectPr w:rsidR="00EE0CCC">
          <w:pgSz w:w="11940" w:h="17160"/>
          <w:pgMar w:top="0" w:right="80" w:bottom="580" w:left="280" w:header="0" w:footer="298"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1"/>
        <w:gridCol w:w="2794"/>
        <w:gridCol w:w="3387"/>
      </w:tblGrid>
      <w:tr w:rsidR="00EE0CCC">
        <w:trPr>
          <w:trHeight w:val="417"/>
        </w:trPr>
        <w:tc>
          <w:tcPr>
            <w:tcW w:w="4311" w:type="dxa"/>
          </w:tcPr>
          <w:p w:rsidR="00EE0CCC" w:rsidRDefault="00EE0CCC">
            <w:pPr>
              <w:pStyle w:val="TableParagraph"/>
            </w:pPr>
          </w:p>
        </w:tc>
        <w:tc>
          <w:tcPr>
            <w:tcW w:w="2794" w:type="dxa"/>
          </w:tcPr>
          <w:p w:rsidR="00EE0CCC" w:rsidRDefault="004068EC">
            <w:pPr>
              <w:pStyle w:val="TableParagraph"/>
              <w:spacing w:line="248" w:lineRule="exact"/>
              <w:ind w:left="254"/>
              <w:rPr>
                <w:sz w:val="24"/>
              </w:rPr>
            </w:pPr>
            <w:r>
              <w:rPr>
                <w:spacing w:val="-2"/>
                <w:sz w:val="24"/>
              </w:rPr>
              <w:t>организма</w:t>
            </w:r>
          </w:p>
        </w:tc>
        <w:tc>
          <w:tcPr>
            <w:tcW w:w="3387" w:type="dxa"/>
          </w:tcPr>
          <w:p w:rsidR="00EE0CCC" w:rsidRDefault="00EE0CCC">
            <w:pPr>
              <w:pStyle w:val="TableParagraph"/>
            </w:pPr>
          </w:p>
        </w:tc>
      </w:tr>
      <w:tr w:rsidR="00EE0CCC">
        <w:trPr>
          <w:trHeight w:val="1201"/>
        </w:trPr>
        <w:tc>
          <w:tcPr>
            <w:tcW w:w="4311" w:type="dxa"/>
          </w:tcPr>
          <w:p w:rsidR="00EE0CCC" w:rsidRDefault="004068EC">
            <w:pPr>
              <w:pStyle w:val="TableParagraph"/>
              <w:tabs>
                <w:tab w:val="left" w:pos="2174"/>
              </w:tabs>
              <w:spacing w:line="223" w:lineRule="auto"/>
              <w:ind w:left="115" w:right="990"/>
              <w:rPr>
                <w:sz w:val="24"/>
              </w:rPr>
            </w:pPr>
            <w:r>
              <w:rPr>
                <w:sz w:val="24"/>
              </w:rPr>
              <w:t>Производства</w:t>
            </w:r>
            <w:r>
              <w:rPr>
                <w:spacing w:val="-15"/>
                <w:sz w:val="24"/>
              </w:rPr>
              <w:t xml:space="preserve"> </w:t>
            </w:r>
            <w:r>
              <w:rPr>
                <w:sz w:val="24"/>
              </w:rPr>
              <w:t>и</w:t>
            </w:r>
            <w:r>
              <w:rPr>
                <w:spacing w:val="-19"/>
                <w:sz w:val="24"/>
              </w:rPr>
              <w:t xml:space="preserve"> </w:t>
            </w:r>
            <w:r>
              <w:rPr>
                <w:sz w:val="24"/>
              </w:rPr>
              <w:t>организации,</w:t>
            </w:r>
            <w:r>
              <w:rPr>
                <w:spacing w:val="6"/>
                <w:sz w:val="24"/>
              </w:rPr>
              <w:t xml:space="preserve"> </w:t>
            </w:r>
            <w:r>
              <w:rPr>
                <w:sz w:val="24"/>
              </w:rPr>
              <w:t>в которых трудятся</w:t>
            </w:r>
            <w:r>
              <w:rPr>
                <w:sz w:val="24"/>
              </w:rPr>
              <w:tab/>
            </w:r>
            <w:r>
              <w:rPr>
                <w:spacing w:val="-2"/>
                <w:sz w:val="24"/>
              </w:rPr>
              <w:t>родители воспитанников.</w:t>
            </w:r>
          </w:p>
        </w:tc>
        <w:tc>
          <w:tcPr>
            <w:tcW w:w="2794" w:type="dxa"/>
          </w:tcPr>
          <w:p w:rsidR="00EE0CCC" w:rsidRDefault="004068EC">
            <w:pPr>
              <w:pStyle w:val="TableParagraph"/>
              <w:spacing w:line="223" w:lineRule="auto"/>
              <w:ind w:left="254" w:right="449"/>
              <w:rPr>
                <w:sz w:val="24"/>
              </w:rPr>
            </w:pPr>
            <w:r>
              <w:rPr>
                <w:spacing w:val="-2"/>
                <w:sz w:val="24"/>
              </w:rPr>
              <w:t>Экскурсии</w:t>
            </w:r>
            <w:r>
              <w:rPr>
                <w:spacing w:val="-13"/>
                <w:sz w:val="24"/>
              </w:rPr>
              <w:t xml:space="preserve"> </w:t>
            </w:r>
            <w:r>
              <w:rPr>
                <w:spacing w:val="-2"/>
                <w:sz w:val="24"/>
              </w:rPr>
              <w:t>и</w:t>
            </w:r>
            <w:r>
              <w:rPr>
                <w:spacing w:val="-19"/>
                <w:sz w:val="24"/>
              </w:rPr>
              <w:t xml:space="preserve"> </w:t>
            </w:r>
            <w:r>
              <w:rPr>
                <w:spacing w:val="-2"/>
                <w:sz w:val="24"/>
              </w:rPr>
              <w:t xml:space="preserve">мастер- </w:t>
            </w:r>
            <w:r>
              <w:rPr>
                <w:sz w:val="24"/>
              </w:rPr>
              <w:t>классы для</w:t>
            </w:r>
            <w:r>
              <w:rPr>
                <w:spacing w:val="40"/>
                <w:sz w:val="24"/>
              </w:rPr>
              <w:t xml:space="preserve"> </w:t>
            </w:r>
            <w:r>
              <w:rPr>
                <w:sz w:val="24"/>
              </w:rPr>
              <w:t>детей.</w:t>
            </w:r>
          </w:p>
          <w:p w:rsidR="00EE0CCC" w:rsidRDefault="004068EC">
            <w:pPr>
              <w:pStyle w:val="TableParagraph"/>
              <w:spacing w:line="253" w:lineRule="exact"/>
              <w:ind w:left="254"/>
              <w:rPr>
                <w:sz w:val="24"/>
              </w:rPr>
            </w:pPr>
            <w:r>
              <w:rPr>
                <w:spacing w:val="-2"/>
                <w:sz w:val="24"/>
              </w:rPr>
              <w:t>Апробация</w:t>
            </w:r>
            <w:r>
              <w:rPr>
                <w:spacing w:val="-6"/>
                <w:sz w:val="24"/>
              </w:rPr>
              <w:t xml:space="preserve"> </w:t>
            </w:r>
            <w:r>
              <w:rPr>
                <w:spacing w:val="-2"/>
                <w:sz w:val="24"/>
              </w:rPr>
              <w:t>программы</w:t>
            </w:r>
          </w:p>
          <w:p w:rsidR="00EE0CCC" w:rsidRDefault="004068EC">
            <w:pPr>
              <w:pStyle w:val="TableParagraph"/>
              <w:spacing w:line="266" w:lineRule="exact"/>
              <w:ind w:left="254"/>
              <w:rPr>
                <w:sz w:val="24"/>
              </w:rPr>
            </w:pPr>
            <w:r>
              <w:rPr>
                <w:sz w:val="24"/>
              </w:rPr>
              <w:t>«От</w:t>
            </w:r>
            <w:r>
              <w:rPr>
                <w:spacing w:val="-15"/>
                <w:sz w:val="24"/>
              </w:rPr>
              <w:t xml:space="preserve"> </w:t>
            </w:r>
            <w:r>
              <w:rPr>
                <w:sz w:val="24"/>
              </w:rPr>
              <w:t>Фрёбеля</w:t>
            </w:r>
            <w:r>
              <w:rPr>
                <w:spacing w:val="-9"/>
                <w:sz w:val="24"/>
              </w:rPr>
              <w:t xml:space="preserve"> </w:t>
            </w:r>
            <w:r>
              <w:rPr>
                <w:sz w:val="24"/>
              </w:rPr>
              <w:t>до</w:t>
            </w:r>
            <w:r>
              <w:rPr>
                <w:spacing w:val="-15"/>
                <w:sz w:val="24"/>
              </w:rPr>
              <w:t xml:space="preserve"> </w:t>
            </w:r>
            <w:r>
              <w:rPr>
                <w:spacing w:val="-2"/>
                <w:sz w:val="24"/>
              </w:rPr>
              <w:t>робота»</w:t>
            </w:r>
          </w:p>
        </w:tc>
        <w:tc>
          <w:tcPr>
            <w:tcW w:w="3387" w:type="dxa"/>
          </w:tcPr>
          <w:p w:rsidR="00EE0CCC" w:rsidRDefault="004068EC">
            <w:pPr>
              <w:pStyle w:val="TableParagraph"/>
              <w:spacing w:line="255" w:lineRule="exact"/>
              <w:ind w:left="259"/>
              <w:rPr>
                <w:sz w:val="24"/>
              </w:rPr>
            </w:pPr>
            <w:r>
              <w:rPr>
                <w:sz w:val="24"/>
              </w:rPr>
              <w:t>План</w:t>
            </w:r>
            <w:r>
              <w:rPr>
                <w:spacing w:val="-1"/>
                <w:sz w:val="24"/>
              </w:rPr>
              <w:t xml:space="preserve"> </w:t>
            </w:r>
            <w:r>
              <w:rPr>
                <w:spacing w:val="-2"/>
                <w:sz w:val="24"/>
              </w:rPr>
              <w:t>работы</w:t>
            </w:r>
          </w:p>
        </w:tc>
      </w:tr>
      <w:tr w:rsidR="00EE0CCC">
        <w:trPr>
          <w:trHeight w:val="1555"/>
        </w:trPr>
        <w:tc>
          <w:tcPr>
            <w:tcW w:w="4311" w:type="dxa"/>
          </w:tcPr>
          <w:p w:rsidR="00EE0CCC" w:rsidRDefault="004068EC">
            <w:pPr>
              <w:pStyle w:val="TableParagraph"/>
              <w:spacing w:line="223" w:lineRule="auto"/>
              <w:ind w:left="254" w:right="487"/>
              <w:rPr>
                <w:sz w:val="24"/>
              </w:rPr>
            </w:pPr>
            <w:r>
              <w:rPr>
                <w:sz w:val="24"/>
              </w:rPr>
              <w:t>МБУ</w:t>
            </w:r>
            <w:r>
              <w:rPr>
                <w:spacing w:val="-5"/>
                <w:sz w:val="24"/>
              </w:rPr>
              <w:t xml:space="preserve"> </w:t>
            </w:r>
            <w:r>
              <w:rPr>
                <w:sz w:val="24"/>
              </w:rPr>
              <w:t>МУК</w:t>
            </w:r>
            <w:r>
              <w:rPr>
                <w:spacing w:val="40"/>
                <w:sz w:val="24"/>
              </w:rPr>
              <w:t xml:space="preserve"> </w:t>
            </w:r>
            <w:r>
              <w:rPr>
                <w:sz w:val="24"/>
              </w:rPr>
              <w:t>«Центральная</w:t>
            </w:r>
            <w:r>
              <w:rPr>
                <w:spacing w:val="-5"/>
                <w:sz w:val="24"/>
              </w:rPr>
              <w:t xml:space="preserve"> </w:t>
            </w:r>
            <w:r>
              <w:rPr>
                <w:sz w:val="24"/>
              </w:rPr>
              <w:t>детская библиотека;</w:t>
            </w:r>
            <w:r>
              <w:rPr>
                <w:spacing w:val="37"/>
                <w:sz w:val="24"/>
              </w:rPr>
              <w:t xml:space="preserve"> </w:t>
            </w:r>
            <w:r>
              <w:rPr>
                <w:sz w:val="24"/>
              </w:rPr>
              <w:t>ДОО</w:t>
            </w:r>
            <w:r>
              <w:rPr>
                <w:spacing w:val="36"/>
                <w:sz w:val="24"/>
              </w:rPr>
              <w:t xml:space="preserve"> </w:t>
            </w:r>
            <w:r>
              <w:rPr>
                <w:sz w:val="24"/>
              </w:rPr>
              <w:t>округа,</w:t>
            </w:r>
            <w:r>
              <w:rPr>
                <w:spacing w:val="-2"/>
                <w:sz w:val="24"/>
              </w:rPr>
              <w:t xml:space="preserve"> региона</w:t>
            </w:r>
          </w:p>
        </w:tc>
        <w:tc>
          <w:tcPr>
            <w:tcW w:w="2794" w:type="dxa"/>
          </w:tcPr>
          <w:p w:rsidR="00EE0CCC" w:rsidRDefault="004068EC">
            <w:pPr>
              <w:pStyle w:val="TableParagraph"/>
              <w:tabs>
                <w:tab w:val="left" w:pos="1999"/>
              </w:tabs>
              <w:spacing w:line="223" w:lineRule="auto"/>
              <w:ind w:left="254" w:right="218"/>
              <w:jc w:val="both"/>
              <w:rPr>
                <w:sz w:val="24"/>
              </w:rPr>
            </w:pPr>
            <w:r>
              <w:rPr>
                <w:spacing w:val="-2"/>
                <w:sz w:val="24"/>
              </w:rPr>
              <w:t>Тематические</w:t>
            </w:r>
            <w:r>
              <w:rPr>
                <w:spacing w:val="-13"/>
                <w:sz w:val="24"/>
              </w:rPr>
              <w:t xml:space="preserve"> </w:t>
            </w:r>
            <w:r>
              <w:rPr>
                <w:spacing w:val="-2"/>
                <w:sz w:val="24"/>
              </w:rPr>
              <w:t>встречи, совместные</w:t>
            </w:r>
            <w:r>
              <w:rPr>
                <w:spacing w:val="-13"/>
                <w:sz w:val="24"/>
              </w:rPr>
              <w:t xml:space="preserve"> </w:t>
            </w:r>
            <w:r>
              <w:rPr>
                <w:spacing w:val="-2"/>
                <w:sz w:val="24"/>
              </w:rPr>
              <w:t>фестивали детских</w:t>
            </w:r>
            <w:r>
              <w:rPr>
                <w:sz w:val="24"/>
              </w:rPr>
              <w:tab/>
            </w:r>
            <w:r>
              <w:rPr>
                <w:spacing w:val="-10"/>
                <w:sz w:val="24"/>
              </w:rPr>
              <w:t>и</w:t>
            </w:r>
          </w:p>
          <w:p w:rsidR="00EE0CCC" w:rsidRDefault="004068EC">
            <w:pPr>
              <w:pStyle w:val="TableParagraph"/>
              <w:tabs>
                <w:tab w:val="left" w:pos="1797"/>
              </w:tabs>
              <w:spacing w:line="223" w:lineRule="auto"/>
              <w:ind w:left="254" w:right="7"/>
              <w:rPr>
                <w:sz w:val="24"/>
              </w:rPr>
            </w:pPr>
            <w:r>
              <w:rPr>
                <w:spacing w:val="-2"/>
                <w:sz w:val="24"/>
              </w:rPr>
              <w:t>семейных</w:t>
            </w:r>
            <w:r>
              <w:rPr>
                <w:sz w:val="24"/>
              </w:rPr>
              <w:tab/>
            </w:r>
            <w:r>
              <w:rPr>
                <w:spacing w:val="-4"/>
                <w:sz w:val="24"/>
              </w:rPr>
              <w:t xml:space="preserve">проектов, </w:t>
            </w:r>
            <w:r>
              <w:rPr>
                <w:spacing w:val="-2"/>
                <w:sz w:val="24"/>
              </w:rPr>
              <w:t>конкурсы,</w:t>
            </w:r>
          </w:p>
          <w:p w:rsidR="00EE0CCC" w:rsidRDefault="004068EC">
            <w:pPr>
              <w:pStyle w:val="TableParagraph"/>
              <w:spacing w:line="259" w:lineRule="exact"/>
              <w:ind w:left="254"/>
              <w:rPr>
                <w:sz w:val="24"/>
              </w:rPr>
            </w:pPr>
            <w:r>
              <w:rPr>
                <w:spacing w:val="-2"/>
                <w:sz w:val="24"/>
              </w:rPr>
              <w:t>соревнования</w:t>
            </w:r>
          </w:p>
        </w:tc>
        <w:tc>
          <w:tcPr>
            <w:tcW w:w="3387" w:type="dxa"/>
          </w:tcPr>
          <w:p w:rsidR="00EE0CCC" w:rsidRDefault="004068EC">
            <w:pPr>
              <w:pStyle w:val="TableParagraph"/>
              <w:tabs>
                <w:tab w:val="left" w:pos="1546"/>
              </w:tabs>
              <w:spacing w:line="241" w:lineRule="exact"/>
              <w:ind w:left="259"/>
              <w:rPr>
                <w:sz w:val="24"/>
              </w:rPr>
            </w:pPr>
            <w:r>
              <w:rPr>
                <w:spacing w:val="-4"/>
                <w:sz w:val="24"/>
              </w:rPr>
              <w:t>План</w:t>
            </w:r>
            <w:r>
              <w:rPr>
                <w:sz w:val="24"/>
              </w:rPr>
              <w:tab/>
            </w:r>
            <w:r>
              <w:rPr>
                <w:spacing w:val="-2"/>
                <w:sz w:val="24"/>
              </w:rPr>
              <w:t>работы,</w:t>
            </w:r>
          </w:p>
          <w:p w:rsidR="00EE0CCC" w:rsidRDefault="004068EC">
            <w:pPr>
              <w:pStyle w:val="TableParagraph"/>
              <w:spacing w:line="266" w:lineRule="exact"/>
              <w:ind w:left="259"/>
              <w:rPr>
                <w:sz w:val="24"/>
              </w:rPr>
            </w:pPr>
            <w:r>
              <w:rPr>
                <w:sz w:val="24"/>
              </w:rPr>
              <w:t>Положение</w:t>
            </w:r>
            <w:r>
              <w:rPr>
                <w:spacing w:val="27"/>
                <w:sz w:val="24"/>
              </w:rPr>
              <w:t xml:space="preserve">  </w:t>
            </w:r>
            <w:r>
              <w:rPr>
                <w:sz w:val="24"/>
              </w:rPr>
              <w:t>о</w:t>
            </w:r>
            <w:r>
              <w:rPr>
                <w:spacing w:val="-20"/>
                <w:sz w:val="24"/>
              </w:rPr>
              <w:t xml:space="preserve"> </w:t>
            </w:r>
            <w:r>
              <w:rPr>
                <w:spacing w:val="-2"/>
                <w:sz w:val="24"/>
              </w:rPr>
              <w:t>мероприятиях</w:t>
            </w:r>
          </w:p>
        </w:tc>
      </w:tr>
      <w:tr w:rsidR="00EE0CCC">
        <w:trPr>
          <w:trHeight w:val="3676"/>
        </w:trPr>
        <w:tc>
          <w:tcPr>
            <w:tcW w:w="4311" w:type="dxa"/>
          </w:tcPr>
          <w:p w:rsidR="00EE0CCC" w:rsidRDefault="004068EC">
            <w:pPr>
              <w:pStyle w:val="TableParagraph"/>
              <w:tabs>
                <w:tab w:val="left" w:pos="1067"/>
                <w:tab w:val="left" w:pos="1696"/>
                <w:tab w:val="left" w:pos="2923"/>
              </w:tabs>
              <w:spacing w:line="225" w:lineRule="auto"/>
              <w:ind w:left="254" w:right="49"/>
              <w:rPr>
                <w:sz w:val="24"/>
              </w:rPr>
            </w:pPr>
            <w:r>
              <w:rPr>
                <w:spacing w:val="-4"/>
                <w:sz w:val="24"/>
              </w:rPr>
              <w:t>МБУ</w:t>
            </w:r>
            <w:r>
              <w:rPr>
                <w:sz w:val="24"/>
              </w:rPr>
              <w:tab/>
            </w:r>
            <w:r>
              <w:rPr>
                <w:spacing w:val="-6"/>
                <w:sz w:val="24"/>
              </w:rPr>
              <w:t>ДО</w:t>
            </w:r>
            <w:r>
              <w:rPr>
                <w:sz w:val="24"/>
              </w:rPr>
              <w:tab/>
            </w:r>
            <w:r>
              <w:rPr>
                <w:spacing w:val="-2"/>
                <w:sz w:val="24"/>
              </w:rPr>
              <w:t>«Детская</w:t>
            </w:r>
            <w:r>
              <w:rPr>
                <w:sz w:val="24"/>
              </w:rPr>
              <w:tab/>
            </w:r>
            <w:r>
              <w:rPr>
                <w:spacing w:val="-2"/>
                <w:sz w:val="24"/>
              </w:rPr>
              <w:t>музыкальная школа»;</w:t>
            </w:r>
          </w:p>
          <w:p w:rsidR="00EE0CCC" w:rsidRDefault="004068EC">
            <w:pPr>
              <w:pStyle w:val="TableParagraph"/>
              <w:spacing w:line="251" w:lineRule="exact"/>
              <w:ind w:left="254"/>
              <w:rPr>
                <w:sz w:val="24"/>
              </w:rPr>
            </w:pPr>
            <w:r>
              <w:rPr>
                <w:spacing w:val="-2"/>
                <w:sz w:val="24"/>
              </w:rPr>
              <w:t>Культурно-выставочный</w:t>
            </w:r>
            <w:r>
              <w:rPr>
                <w:spacing w:val="-12"/>
                <w:sz w:val="24"/>
              </w:rPr>
              <w:t xml:space="preserve"> </w:t>
            </w:r>
            <w:r>
              <w:rPr>
                <w:spacing w:val="-4"/>
                <w:sz w:val="24"/>
              </w:rPr>
              <w:t>центр</w:t>
            </w:r>
          </w:p>
          <w:p w:rsidR="00EE0CCC" w:rsidRDefault="004068EC">
            <w:pPr>
              <w:pStyle w:val="TableParagraph"/>
              <w:spacing w:line="258" w:lineRule="exact"/>
              <w:ind w:left="254"/>
              <w:rPr>
                <w:sz w:val="24"/>
              </w:rPr>
            </w:pPr>
            <w:r>
              <w:rPr>
                <w:spacing w:val="-2"/>
                <w:sz w:val="24"/>
              </w:rPr>
              <w:t>«Радуга»;</w:t>
            </w:r>
          </w:p>
          <w:p w:rsidR="00EE0CCC" w:rsidRDefault="004068EC">
            <w:pPr>
              <w:pStyle w:val="TableParagraph"/>
              <w:spacing w:line="266" w:lineRule="exact"/>
              <w:ind w:left="254"/>
              <w:rPr>
                <w:sz w:val="24"/>
              </w:rPr>
            </w:pPr>
            <w:r>
              <w:rPr>
                <w:sz w:val="24"/>
              </w:rPr>
              <w:t>МКДЦ</w:t>
            </w:r>
            <w:r>
              <w:rPr>
                <w:spacing w:val="-2"/>
                <w:sz w:val="24"/>
              </w:rPr>
              <w:t xml:space="preserve"> «Колос».</w:t>
            </w:r>
          </w:p>
        </w:tc>
        <w:tc>
          <w:tcPr>
            <w:tcW w:w="2794" w:type="dxa"/>
          </w:tcPr>
          <w:p w:rsidR="00EE0CCC" w:rsidRDefault="004068EC">
            <w:pPr>
              <w:pStyle w:val="TableParagraph"/>
              <w:spacing w:line="225" w:lineRule="auto"/>
              <w:ind w:left="254" w:right="8"/>
              <w:jc w:val="both"/>
              <w:rPr>
                <w:sz w:val="24"/>
              </w:rPr>
            </w:pPr>
            <w:r>
              <w:rPr>
                <w:sz w:val="24"/>
              </w:rPr>
              <w:t xml:space="preserve">Посещение спектаклей, концертов, выставок детьми и родителями, </w:t>
            </w:r>
            <w:r>
              <w:rPr>
                <w:spacing w:val="-2"/>
                <w:sz w:val="24"/>
              </w:rPr>
              <w:t>педагогами.</w:t>
            </w:r>
          </w:p>
          <w:p w:rsidR="00EE0CCC" w:rsidRDefault="004068EC">
            <w:pPr>
              <w:pStyle w:val="TableParagraph"/>
              <w:spacing w:line="225" w:lineRule="auto"/>
              <w:ind w:left="254" w:right="153"/>
              <w:rPr>
                <w:sz w:val="24"/>
              </w:rPr>
            </w:pPr>
            <w:r>
              <w:rPr>
                <w:sz w:val="24"/>
              </w:rPr>
              <w:t>Выезд</w:t>
            </w:r>
            <w:r>
              <w:rPr>
                <w:spacing w:val="40"/>
                <w:sz w:val="24"/>
              </w:rPr>
              <w:t xml:space="preserve"> </w:t>
            </w:r>
            <w:r>
              <w:rPr>
                <w:sz w:val="24"/>
              </w:rPr>
              <w:t>артистов</w:t>
            </w:r>
            <w:r>
              <w:rPr>
                <w:spacing w:val="40"/>
                <w:sz w:val="24"/>
              </w:rPr>
              <w:t xml:space="preserve"> </w:t>
            </w:r>
            <w:r>
              <w:rPr>
                <w:sz w:val="24"/>
              </w:rPr>
              <w:t xml:space="preserve">в ДОО для проведения </w:t>
            </w:r>
            <w:r>
              <w:rPr>
                <w:spacing w:val="-2"/>
                <w:sz w:val="24"/>
              </w:rPr>
              <w:t>театрализованных интерактивных праздников,</w:t>
            </w:r>
            <w:r>
              <w:rPr>
                <w:spacing w:val="-13"/>
                <w:sz w:val="24"/>
              </w:rPr>
              <w:t xml:space="preserve"> </w:t>
            </w:r>
            <w:r>
              <w:rPr>
                <w:spacing w:val="-2"/>
                <w:sz w:val="24"/>
              </w:rPr>
              <w:t>концертов, выставок.</w:t>
            </w:r>
          </w:p>
          <w:p w:rsidR="00EE0CCC" w:rsidRDefault="004068EC">
            <w:pPr>
              <w:pStyle w:val="TableParagraph"/>
              <w:spacing w:line="225" w:lineRule="auto"/>
              <w:ind w:left="254"/>
              <w:rPr>
                <w:sz w:val="24"/>
              </w:rPr>
            </w:pPr>
            <w:r>
              <w:rPr>
                <w:sz w:val="24"/>
              </w:rPr>
              <w:t>Выставка</w:t>
            </w:r>
            <w:r>
              <w:rPr>
                <w:spacing w:val="-14"/>
                <w:sz w:val="24"/>
              </w:rPr>
              <w:t xml:space="preserve"> </w:t>
            </w:r>
            <w:r>
              <w:rPr>
                <w:sz w:val="24"/>
              </w:rPr>
              <w:t xml:space="preserve">детских </w:t>
            </w:r>
            <w:r>
              <w:rPr>
                <w:spacing w:val="-2"/>
                <w:sz w:val="24"/>
              </w:rPr>
              <w:t>рисунков.</w:t>
            </w:r>
          </w:p>
          <w:p w:rsidR="00EE0CCC" w:rsidRDefault="004068EC">
            <w:pPr>
              <w:pStyle w:val="TableParagraph"/>
              <w:ind w:left="254"/>
              <w:rPr>
                <w:sz w:val="24"/>
              </w:rPr>
            </w:pPr>
            <w:r>
              <w:rPr>
                <w:spacing w:val="-2"/>
                <w:sz w:val="24"/>
              </w:rPr>
              <w:t>Участие</w:t>
            </w:r>
            <w:r>
              <w:rPr>
                <w:spacing w:val="-13"/>
                <w:sz w:val="24"/>
              </w:rPr>
              <w:t xml:space="preserve"> </w:t>
            </w:r>
            <w:r>
              <w:rPr>
                <w:spacing w:val="-2"/>
                <w:sz w:val="24"/>
              </w:rPr>
              <w:t>в</w:t>
            </w:r>
            <w:r>
              <w:rPr>
                <w:spacing w:val="-20"/>
                <w:sz w:val="24"/>
              </w:rPr>
              <w:t xml:space="preserve"> </w:t>
            </w:r>
            <w:r>
              <w:rPr>
                <w:spacing w:val="-2"/>
                <w:sz w:val="24"/>
              </w:rPr>
              <w:t>творческих конкурсах.</w:t>
            </w:r>
          </w:p>
        </w:tc>
        <w:tc>
          <w:tcPr>
            <w:tcW w:w="3387" w:type="dxa"/>
          </w:tcPr>
          <w:p w:rsidR="00EE0CCC" w:rsidRDefault="004068EC">
            <w:pPr>
              <w:pStyle w:val="TableParagraph"/>
              <w:spacing w:line="248" w:lineRule="exact"/>
              <w:ind w:left="259"/>
              <w:rPr>
                <w:sz w:val="24"/>
              </w:rPr>
            </w:pPr>
            <w:r>
              <w:rPr>
                <w:spacing w:val="-2"/>
                <w:sz w:val="24"/>
              </w:rPr>
              <w:t>Соглашение</w:t>
            </w:r>
            <w:r>
              <w:rPr>
                <w:spacing w:val="-4"/>
                <w:sz w:val="24"/>
              </w:rPr>
              <w:t xml:space="preserve"> </w:t>
            </w:r>
            <w:r>
              <w:rPr>
                <w:spacing w:val="-2"/>
                <w:sz w:val="24"/>
              </w:rPr>
              <w:t>о</w:t>
            </w:r>
            <w:r>
              <w:rPr>
                <w:spacing w:val="-20"/>
                <w:sz w:val="24"/>
              </w:rPr>
              <w:t xml:space="preserve"> </w:t>
            </w:r>
            <w:r>
              <w:rPr>
                <w:spacing w:val="-2"/>
                <w:sz w:val="24"/>
              </w:rPr>
              <w:t>сотрудничестве</w:t>
            </w:r>
          </w:p>
        </w:tc>
      </w:tr>
    </w:tbl>
    <w:p w:rsidR="00EE0CCC" w:rsidRDefault="00EE0CCC">
      <w:pPr>
        <w:pStyle w:val="a3"/>
        <w:spacing w:before="74"/>
        <w:ind w:left="0"/>
        <w:rPr>
          <w:b/>
        </w:rPr>
      </w:pPr>
    </w:p>
    <w:p w:rsidR="00EE0CCC" w:rsidRDefault="004068EC">
      <w:pPr>
        <w:pStyle w:val="a6"/>
        <w:numPr>
          <w:ilvl w:val="2"/>
          <w:numId w:val="180"/>
        </w:numPr>
        <w:tabs>
          <w:tab w:val="left" w:pos="1107"/>
        </w:tabs>
        <w:ind w:left="1107" w:hanging="708"/>
        <w:jc w:val="left"/>
        <w:rPr>
          <w:b/>
          <w:sz w:val="24"/>
        </w:rPr>
      </w:pPr>
      <w:r>
        <w:rPr>
          <w:b/>
          <w:sz w:val="24"/>
        </w:rPr>
        <w:t>Воспитывающая</w:t>
      </w:r>
      <w:r>
        <w:rPr>
          <w:b/>
          <w:spacing w:val="-6"/>
          <w:sz w:val="24"/>
        </w:rPr>
        <w:t xml:space="preserve"> </w:t>
      </w:r>
      <w:r>
        <w:rPr>
          <w:b/>
          <w:sz w:val="24"/>
        </w:rPr>
        <w:t>среда</w:t>
      </w:r>
      <w:r>
        <w:rPr>
          <w:b/>
          <w:spacing w:val="-5"/>
          <w:sz w:val="24"/>
        </w:rPr>
        <w:t xml:space="preserve"> </w:t>
      </w:r>
      <w:r>
        <w:rPr>
          <w:b/>
          <w:sz w:val="24"/>
        </w:rPr>
        <w:t>образовательной</w:t>
      </w:r>
      <w:r>
        <w:rPr>
          <w:b/>
          <w:spacing w:val="-5"/>
          <w:sz w:val="24"/>
        </w:rPr>
        <w:t xml:space="preserve"> </w:t>
      </w:r>
      <w:r>
        <w:rPr>
          <w:b/>
          <w:spacing w:val="-2"/>
          <w:sz w:val="24"/>
        </w:rPr>
        <w:t>организации.</w:t>
      </w:r>
    </w:p>
    <w:p w:rsidR="00EE0CCC" w:rsidRDefault="004068EC">
      <w:pPr>
        <w:pStyle w:val="a6"/>
        <w:numPr>
          <w:ilvl w:val="0"/>
          <w:numId w:val="110"/>
        </w:numPr>
        <w:tabs>
          <w:tab w:val="left" w:pos="1107"/>
        </w:tabs>
        <w:spacing w:before="41"/>
        <w:ind w:hanging="708"/>
        <w:rPr>
          <w:sz w:val="24"/>
        </w:rPr>
      </w:pPr>
      <w:r>
        <w:rPr>
          <w:sz w:val="24"/>
        </w:rPr>
        <w:t>Воспитывающая</w:t>
      </w:r>
      <w:r>
        <w:rPr>
          <w:spacing w:val="-5"/>
          <w:sz w:val="24"/>
        </w:rPr>
        <w:t xml:space="preserve"> </w:t>
      </w:r>
      <w:r>
        <w:rPr>
          <w:sz w:val="24"/>
        </w:rPr>
        <w:t>среда</w:t>
      </w:r>
      <w:r>
        <w:rPr>
          <w:spacing w:val="-1"/>
          <w:sz w:val="24"/>
        </w:rPr>
        <w:t xml:space="preserve"> </w:t>
      </w:r>
      <w:r>
        <w:rPr>
          <w:sz w:val="24"/>
        </w:rPr>
        <w:t>раскрывает ценности</w:t>
      </w:r>
      <w:r>
        <w:rPr>
          <w:spacing w:val="-3"/>
          <w:sz w:val="24"/>
        </w:rPr>
        <w:t xml:space="preserve"> </w:t>
      </w:r>
      <w:r>
        <w:rPr>
          <w:sz w:val="24"/>
        </w:rPr>
        <w:t>и</w:t>
      </w:r>
      <w:r>
        <w:rPr>
          <w:spacing w:val="-4"/>
          <w:sz w:val="24"/>
        </w:rPr>
        <w:t xml:space="preserve"> </w:t>
      </w:r>
      <w:r>
        <w:rPr>
          <w:sz w:val="24"/>
        </w:rPr>
        <w:t>смыслы,</w:t>
      </w:r>
      <w:r>
        <w:rPr>
          <w:spacing w:val="-2"/>
          <w:sz w:val="24"/>
        </w:rPr>
        <w:t xml:space="preserve"> </w:t>
      </w:r>
      <w:r>
        <w:rPr>
          <w:sz w:val="24"/>
        </w:rPr>
        <w:t>заложенные</w:t>
      </w:r>
      <w:r>
        <w:rPr>
          <w:spacing w:val="-4"/>
          <w:sz w:val="24"/>
        </w:rPr>
        <w:t xml:space="preserve"> </w:t>
      </w:r>
      <w:r>
        <w:rPr>
          <w:sz w:val="24"/>
        </w:rPr>
        <w:t>в</w:t>
      </w:r>
      <w:r>
        <w:rPr>
          <w:spacing w:val="56"/>
          <w:sz w:val="24"/>
        </w:rPr>
        <w:t xml:space="preserve"> </w:t>
      </w:r>
      <w:r>
        <w:rPr>
          <w:spacing w:val="-2"/>
          <w:sz w:val="24"/>
        </w:rPr>
        <w:t>укладе.</w:t>
      </w:r>
    </w:p>
    <w:p w:rsidR="00EE0CCC" w:rsidRDefault="004068EC">
      <w:pPr>
        <w:pStyle w:val="a3"/>
        <w:spacing w:before="44" w:line="276" w:lineRule="auto"/>
        <w:ind w:left="399" w:firstLine="1020"/>
      </w:pPr>
      <w:r>
        <w:t>Воспитывающая среда</w:t>
      </w:r>
      <w:r>
        <w:rPr>
          <w:spacing w:val="80"/>
        </w:rPr>
        <w:t xml:space="preserve"> </w:t>
      </w:r>
      <w:r>
        <w:t>включает</w:t>
      </w:r>
      <w:r>
        <w:rPr>
          <w:spacing w:val="80"/>
        </w:rPr>
        <w:t xml:space="preserve"> </w:t>
      </w:r>
      <w:r>
        <w:t>совокупность</w:t>
      </w:r>
      <w:r>
        <w:rPr>
          <w:spacing w:val="80"/>
        </w:rPr>
        <w:t xml:space="preserve"> </w:t>
      </w:r>
      <w:r>
        <w:t>различных</w:t>
      </w:r>
      <w:r>
        <w:rPr>
          <w:spacing w:val="80"/>
        </w:rPr>
        <w:t xml:space="preserve"> </w:t>
      </w:r>
      <w:r>
        <w:t>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w:t>
      </w:r>
      <w:r>
        <w:rPr>
          <w:spacing w:val="-6"/>
        </w:rPr>
        <w:t xml:space="preserve"> </w:t>
      </w:r>
      <w:r>
        <w:t>воспитывающей</w:t>
      </w:r>
      <w:r>
        <w:rPr>
          <w:spacing w:val="-6"/>
        </w:rPr>
        <w:t xml:space="preserve"> </w:t>
      </w:r>
      <w:r>
        <w:t>средой.</w:t>
      </w:r>
      <w:r>
        <w:rPr>
          <w:spacing w:val="-6"/>
        </w:rPr>
        <w:t xml:space="preserve"> </w:t>
      </w:r>
      <w:r>
        <w:t>Основными</w:t>
      </w:r>
      <w:r>
        <w:rPr>
          <w:spacing w:val="-6"/>
        </w:rPr>
        <w:t xml:space="preserve"> </w:t>
      </w:r>
      <w:r>
        <w:t>характеристиками</w:t>
      </w:r>
      <w:r>
        <w:rPr>
          <w:spacing w:val="-6"/>
        </w:rPr>
        <w:t xml:space="preserve"> </w:t>
      </w:r>
      <w:r>
        <w:t>воспитывающей</w:t>
      </w:r>
      <w:r>
        <w:rPr>
          <w:spacing w:val="-6"/>
        </w:rPr>
        <w:t xml:space="preserve"> </w:t>
      </w:r>
      <w:r>
        <w:t>среды</w:t>
      </w:r>
      <w:r>
        <w:rPr>
          <w:spacing w:val="-6"/>
        </w:rPr>
        <w:t xml:space="preserve"> </w:t>
      </w:r>
      <w:r>
        <w:t>являются</w:t>
      </w:r>
      <w:r>
        <w:rPr>
          <w:spacing w:val="-6"/>
        </w:rPr>
        <w:t xml:space="preserve"> </w:t>
      </w:r>
      <w:r>
        <w:t>её содержательная насыщенность и структурированность.</w:t>
      </w:r>
    </w:p>
    <w:p w:rsidR="00EE0CCC" w:rsidRDefault="004068EC">
      <w:pPr>
        <w:pStyle w:val="a6"/>
        <w:numPr>
          <w:ilvl w:val="0"/>
          <w:numId w:val="110"/>
        </w:numPr>
        <w:tabs>
          <w:tab w:val="left" w:pos="1107"/>
        </w:tabs>
        <w:ind w:hanging="708"/>
        <w:rPr>
          <w:sz w:val="24"/>
        </w:rPr>
      </w:pPr>
      <w:r>
        <w:rPr>
          <w:sz w:val="24"/>
        </w:rPr>
        <w:t>При</w:t>
      </w:r>
      <w:r>
        <w:rPr>
          <w:spacing w:val="-6"/>
          <w:sz w:val="24"/>
        </w:rPr>
        <w:t xml:space="preserve"> </w:t>
      </w:r>
      <w:r>
        <w:rPr>
          <w:sz w:val="24"/>
        </w:rPr>
        <w:t>описании</w:t>
      </w:r>
      <w:r>
        <w:rPr>
          <w:spacing w:val="-3"/>
          <w:sz w:val="24"/>
        </w:rPr>
        <w:t xml:space="preserve"> </w:t>
      </w:r>
      <w:r>
        <w:rPr>
          <w:sz w:val="24"/>
        </w:rPr>
        <w:t>воспитывающей</w:t>
      </w:r>
      <w:r>
        <w:rPr>
          <w:spacing w:val="-3"/>
          <w:sz w:val="24"/>
        </w:rPr>
        <w:t xml:space="preserve"> </w:t>
      </w:r>
      <w:r>
        <w:rPr>
          <w:sz w:val="24"/>
        </w:rPr>
        <w:t>среды</w:t>
      </w:r>
      <w:r>
        <w:rPr>
          <w:spacing w:val="-3"/>
          <w:sz w:val="24"/>
        </w:rPr>
        <w:t xml:space="preserve"> </w:t>
      </w:r>
      <w:r>
        <w:rPr>
          <w:sz w:val="24"/>
        </w:rPr>
        <w:t>целесообразно</w:t>
      </w:r>
      <w:r>
        <w:rPr>
          <w:spacing w:val="-3"/>
          <w:sz w:val="24"/>
        </w:rPr>
        <w:t xml:space="preserve"> </w:t>
      </w:r>
      <w:r>
        <w:rPr>
          <w:spacing w:val="-2"/>
          <w:sz w:val="24"/>
        </w:rPr>
        <w:t>учитывать:</w:t>
      </w:r>
    </w:p>
    <w:p w:rsidR="00EE0CCC" w:rsidRDefault="004068EC">
      <w:pPr>
        <w:pStyle w:val="a3"/>
        <w:spacing w:before="40" w:line="276" w:lineRule="auto"/>
        <w:ind w:left="399" w:right="550" w:firstLine="960"/>
      </w:pPr>
      <w:r>
        <w:t>условия</w:t>
      </w:r>
      <w:r>
        <w:rPr>
          <w:spacing w:val="-6"/>
        </w:rPr>
        <w:t xml:space="preserve"> </w:t>
      </w:r>
      <w:r>
        <w:t>для</w:t>
      </w:r>
      <w:r>
        <w:rPr>
          <w:spacing w:val="-6"/>
        </w:rPr>
        <w:t xml:space="preserve"> </w:t>
      </w:r>
      <w:r>
        <w:t>формирования</w:t>
      </w:r>
      <w:r>
        <w:rPr>
          <w:spacing w:val="-6"/>
        </w:rPr>
        <w:t xml:space="preserve"> </w:t>
      </w:r>
      <w:r>
        <w:t>эмоционально-ценностного</w:t>
      </w:r>
      <w:r>
        <w:rPr>
          <w:spacing w:val="-6"/>
        </w:rPr>
        <w:t xml:space="preserve"> </w:t>
      </w:r>
      <w:r>
        <w:t>отношения</w:t>
      </w:r>
      <w:r>
        <w:rPr>
          <w:spacing w:val="-6"/>
        </w:rPr>
        <w:t xml:space="preserve"> </w:t>
      </w:r>
      <w:r>
        <w:t>ребёнка</w:t>
      </w:r>
      <w:r>
        <w:rPr>
          <w:spacing w:val="-7"/>
        </w:rPr>
        <w:t xml:space="preserve"> </w:t>
      </w:r>
      <w:r>
        <w:t>к</w:t>
      </w:r>
      <w:r>
        <w:rPr>
          <w:spacing w:val="-6"/>
        </w:rPr>
        <w:t xml:space="preserve"> </w:t>
      </w:r>
      <w:r>
        <w:t>окружающему миру, другим людям, себе;</w:t>
      </w:r>
    </w:p>
    <w:p w:rsidR="00EE0CCC" w:rsidRDefault="004068EC">
      <w:pPr>
        <w:pStyle w:val="a3"/>
        <w:tabs>
          <w:tab w:val="left" w:pos="3231"/>
          <w:tab w:val="left" w:pos="10313"/>
        </w:tabs>
        <w:spacing w:before="2" w:line="276" w:lineRule="auto"/>
        <w:ind w:left="399" w:right="1151" w:firstLine="900"/>
      </w:pPr>
      <w:r>
        <w:t>условия для</w:t>
      </w:r>
      <w:r>
        <w:tab/>
        <w:t>обретения ребёнком первичного опыта деятельности и поступка</w:t>
      </w:r>
      <w:r>
        <w:tab/>
      </w:r>
      <w:r>
        <w:rPr>
          <w:spacing w:val="-10"/>
        </w:rPr>
        <w:t xml:space="preserve">в </w:t>
      </w:r>
      <w:r>
        <w:t>соответствии с традиционными ценностями российского общества;</w:t>
      </w:r>
    </w:p>
    <w:p w:rsidR="00EE0CCC" w:rsidRDefault="004068EC">
      <w:pPr>
        <w:pStyle w:val="a3"/>
        <w:spacing w:line="276" w:lineRule="auto"/>
        <w:ind w:left="399" w:firstLine="840"/>
      </w:pPr>
      <w:r>
        <w:t>условия</w:t>
      </w:r>
      <w:r>
        <w:rPr>
          <w:spacing w:val="-5"/>
        </w:rPr>
        <w:t xml:space="preserve"> </w:t>
      </w:r>
      <w:r>
        <w:t>для</w:t>
      </w:r>
      <w:r>
        <w:rPr>
          <w:spacing w:val="-5"/>
        </w:rPr>
        <w:t xml:space="preserve"> </w:t>
      </w:r>
      <w:r>
        <w:t>становления</w:t>
      </w:r>
      <w:r>
        <w:rPr>
          <w:spacing w:val="-5"/>
        </w:rPr>
        <w:t xml:space="preserve"> </w:t>
      </w:r>
      <w:r>
        <w:t>самостоятельности,</w:t>
      </w:r>
      <w:r>
        <w:rPr>
          <w:spacing w:val="-5"/>
        </w:rPr>
        <w:t xml:space="preserve"> </w:t>
      </w:r>
      <w:r>
        <w:t>инициативности</w:t>
      </w:r>
      <w:r>
        <w:rPr>
          <w:spacing w:val="-6"/>
        </w:rPr>
        <w:t xml:space="preserve"> </w:t>
      </w:r>
      <w:r>
        <w:t>и</w:t>
      </w:r>
      <w:r>
        <w:rPr>
          <w:spacing w:val="-5"/>
        </w:rPr>
        <w:t xml:space="preserve"> </w:t>
      </w:r>
      <w:r>
        <w:t>творческого</w:t>
      </w:r>
      <w:r>
        <w:rPr>
          <w:spacing w:val="-5"/>
        </w:rPr>
        <w:t xml:space="preserve"> </w:t>
      </w:r>
      <w:r>
        <w:t>взаимодействия</w:t>
      </w:r>
      <w:r>
        <w:rPr>
          <w:spacing w:val="-5"/>
        </w:rPr>
        <w:t xml:space="preserve"> </w:t>
      </w:r>
      <w:r>
        <w:t>в разных детско-взрослых и детско-детских общностях, включая разновозрастное детское сообщество.</w:t>
      </w:r>
    </w:p>
    <w:p w:rsidR="00EE0CCC" w:rsidRDefault="00EE0CCC">
      <w:pPr>
        <w:pStyle w:val="a3"/>
        <w:spacing w:before="40"/>
        <w:ind w:left="0"/>
      </w:pPr>
    </w:p>
    <w:p w:rsidR="00EE0CCC" w:rsidRDefault="004068EC">
      <w:pPr>
        <w:pStyle w:val="4"/>
        <w:numPr>
          <w:ilvl w:val="2"/>
          <w:numId w:val="180"/>
        </w:numPr>
        <w:tabs>
          <w:tab w:val="left" w:pos="1107"/>
        </w:tabs>
        <w:ind w:left="1107" w:hanging="708"/>
        <w:jc w:val="left"/>
      </w:pPr>
      <w:r>
        <w:t>Общности</w:t>
      </w:r>
      <w:r>
        <w:rPr>
          <w:spacing w:val="-7"/>
        </w:rPr>
        <w:t xml:space="preserve"> </w:t>
      </w:r>
      <w:r>
        <w:t>образовательной</w:t>
      </w:r>
      <w:r>
        <w:rPr>
          <w:spacing w:val="-7"/>
        </w:rPr>
        <w:t xml:space="preserve"> </w:t>
      </w:r>
      <w:r>
        <w:rPr>
          <w:spacing w:val="-2"/>
        </w:rPr>
        <w:t>организации.</w:t>
      </w:r>
    </w:p>
    <w:p w:rsidR="00EE0CCC" w:rsidRDefault="004068EC">
      <w:pPr>
        <w:pStyle w:val="a3"/>
        <w:spacing w:before="42" w:line="276" w:lineRule="auto"/>
        <w:ind w:left="399" w:right="550"/>
      </w:pPr>
      <w:r>
        <w:t>Общность</w:t>
      </w:r>
      <w:r>
        <w:rPr>
          <w:spacing w:val="-4"/>
        </w:rPr>
        <w:t xml:space="preserve"> </w:t>
      </w:r>
      <w:r>
        <w:t>характеризуется</w:t>
      </w:r>
      <w:r>
        <w:rPr>
          <w:spacing w:val="-5"/>
        </w:rPr>
        <w:t xml:space="preserve"> </w:t>
      </w:r>
      <w:r>
        <w:t>системой</w:t>
      </w:r>
      <w:r>
        <w:rPr>
          <w:spacing w:val="-5"/>
        </w:rPr>
        <w:t xml:space="preserve"> </w:t>
      </w:r>
      <w:r>
        <w:t>связей</w:t>
      </w:r>
      <w:r>
        <w:rPr>
          <w:spacing w:val="-5"/>
        </w:rPr>
        <w:t xml:space="preserve"> </w:t>
      </w:r>
      <w:r>
        <w:t>и</w:t>
      </w:r>
      <w:r>
        <w:rPr>
          <w:spacing w:val="-5"/>
        </w:rPr>
        <w:t xml:space="preserve"> </w:t>
      </w:r>
      <w:r>
        <w:t>отношений</w:t>
      </w:r>
      <w:r>
        <w:rPr>
          <w:spacing w:val="-5"/>
        </w:rPr>
        <w:t xml:space="preserve"> </w:t>
      </w:r>
      <w:r>
        <w:t>между</w:t>
      </w:r>
      <w:r>
        <w:rPr>
          <w:spacing w:val="-5"/>
        </w:rPr>
        <w:t xml:space="preserve"> </w:t>
      </w:r>
      <w:r>
        <w:t>людьми,</w:t>
      </w:r>
      <w:r>
        <w:rPr>
          <w:spacing w:val="-5"/>
        </w:rPr>
        <w:t xml:space="preserve"> </w:t>
      </w:r>
      <w:r>
        <w:t>основанной</w:t>
      </w:r>
      <w:r>
        <w:rPr>
          <w:spacing w:val="-7"/>
        </w:rPr>
        <w:t xml:space="preserve"> </w:t>
      </w:r>
      <w:r>
        <w:t>на</w:t>
      </w:r>
      <w:r>
        <w:rPr>
          <w:spacing w:val="-6"/>
        </w:rPr>
        <w:t xml:space="preserve"> </w:t>
      </w:r>
      <w:r>
        <w:t>разделяемых всеми её участниками ценностных основаниях, определяющих цели совместной деятельности.</w:t>
      </w:r>
    </w:p>
    <w:p w:rsidR="00EE0CCC" w:rsidRDefault="004068EC">
      <w:pPr>
        <w:pStyle w:val="a3"/>
        <w:spacing w:line="275" w:lineRule="exact"/>
        <w:ind w:left="399"/>
      </w:pPr>
      <w:r>
        <w:t>В</w:t>
      </w:r>
      <w:r>
        <w:rPr>
          <w:spacing w:val="-3"/>
        </w:rPr>
        <w:t xml:space="preserve"> </w:t>
      </w:r>
      <w:r>
        <w:t>ДОО</w:t>
      </w:r>
      <w:r>
        <w:rPr>
          <w:spacing w:val="-4"/>
        </w:rPr>
        <w:t xml:space="preserve"> </w:t>
      </w:r>
      <w:r>
        <w:t>выделяются</w:t>
      </w:r>
      <w:r>
        <w:rPr>
          <w:spacing w:val="-3"/>
        </w:rPr>
        <w:t xml:space="preserve"> </w:t>
      </w:r>
      <w:r>
        <w:t>следующие</w:t>
      </w:r>
      <w:r>
        <w:rPr>
          <w:spacing w:val="-3"/>
        </w:rPr>
        <w:t xml:space="preserve"> </w:t>
      </w:r>
      <w:r>
        <w:rPr>
          <w:spacing w:val="-2"/>
        </w:rPr>
        <w:t>общности:</w:t>
      </w:r>
    </w:p>
    <w:p w:rsidR="00EE0CCC" w:rsidRDefault="004068EC">
      <w:pPr>
        <w:pStyle w:val="a6"/>
        <w:numPr>
          <w:ilvl w:val="0"/>
          <w:numId w:val="109"/>
        </w:numPr>
        <w:tabs>
          <w:tab w:val="left" w:pos="537"/>
        </w:tabs>
        <w:spacing w:before="43"/>
        <w:ind w:left="537" w:hanging="138"/>
        <w:rPr>
          <w:sz w:val="24"/>
        </w:rPr>
      </w:pPr>
      <w:r>
        <w:rPr>
          <w:sz w:val="24"/>
        </w:rPr>
        <w:t>педагог</w:t>
      </w:r>
      <w:r>
        <w:rPr>
          <w:spacing w:val="-4"/>
          <w:sz w:val="24"/>
        </w:rPr>
        <w:t xml:space="preserve"> </w:t>
      </w:r>
      <w:r>
        <w:rPr>
          <w:sz w:val="24"/>
        </w:rPr>
        <w:t>-</w:t>
      </w:r>
      <w:r>
        <w:rPr>
          <w:spacing w:val="-4"/>
          <w:sz w:val="24"/>
        </w:rPr>
        <w:t xml:space="preserve"> </w:t>
      </w:r>
      <w:r>
        <w:rPr>
          <w:sz w:val="24"/>
        </w:rPr>
        <w:t>дети,</w:t>
      </w:r>
      <w:r>
        <w:rPr>
          <w:spacing w:val="-3"/>
          <w:sz w:val="24"/>
        </w:rPr>
        <w:t xml:space="preserve"> </w:t>
      </w:r>
      <w:r>
        <w:rPr>
          <w:sz w:val="24"/>
        </w:rPr>
        <w:t>родители</w:t>
      </w:r>
      <w:r>
        <w:rPr>
          <w:spacing w:val="-3"/>
          <w:sz w:val="24"/>
        </w:rPr>
        <w:t xml:space="preserve"> </w:t>
      </w:r>
      <w:r>
        <w:rPr>
          <w:sz w:val="24"/>
        </w:rPr>
        <w:t>(законные</w:t>
      </w:r>
      <w:r>
        <w:rPr>
          <w:spacing w:val="-5"/>
          <w:sz w:val="24"/>
        </w:rPr>
        <w:t xml:space="preserve"> </w:t>
      </w:r>
      <w:r>
        <w:rPr>
          <w:spacing w:val="-2"/>
          <w:sz w:val="24"/>
        </w:rPr>
        <w:t>представители)</w:t>
      </w:r>
    </w:p>
    <w:p w:rsidR="00EE0CCC" w:rsidRDefault="004068EC">
      <w:pPr>
        <w:pStyle w:val="a6"/>
        <w:numPr>
          <w:ilvl w:val="0"/>
          <w:numId w:val="109"/>
        </w:numPr>
        <w:tabs>
          <w:tab w:val="left" w:pos="597"/>
        </w:tabs>
        <w:spacing w:before="41"/>
        <w:ind w:left="597" w:hanging="138"/>
        <w:rPr>
          <w:sz w:val="24"/>
        </w:rPr>
      </w:pPr>
      <w:r>
        <w:rPr>
          <w:sz w:val="24"/>
        </w:rPr>
        <w:t>ребёнок</w:t>
      </w:r>
      <w:r>
        <w:rPr>
          <w:spacing w:val="-5"/>
          <w:sz w:val="24"/>
        </w:rPr>
        <w:t xml:space="preserve"> </w:t>
      </w:r>
      <w:r>
        <w:rPr>
          <w:sz w:val="24"/>
        </w:rPr>
        <w:t>(дети),</w:t>
      </w:r>
      <w:r>
        <w:rPr>
          <w:spacing w:val="-5"/>
          <w:sz w:val="24"/>
        </w:rPr>
        <w:t xml:space="preserve"> </w:t>
      </w:r>
      <w:r>
        <w:rPr>
          <w:sz w:val="24"/>
        </w:rPr>
        <w:t>педагог-родители</w:t>
      </w:r>
      <w:r>
        <w:rPr>
          <w:spacing w:val="-5"/>
          <w:sz w:val="24"/>
        </w:rPr>
        <w:t xml:space="preserve"> </w:t>
      </w:r>
      <w:r>
        <w:rPr>
          <w:sz w:val="24"/>
        </w:rPr>
        <w:t>(законные</w:t>
      </w:r>
      <w:r>
        <w:rPr>
          <w:spacing w:val="-6"/>
          <w:sz w:val="24"/>
        </w:rPr>
        <w:t xml:space="preserve"> </w:t>
      </w:r>
      <w:r>
        <w:rPr>
          <w:spacing w:val="-2"/>
          <w:sz w:val="24"/>
        </w:rPr>
        <w:t>представители).</w:t>
      </w:r>
    </w:p>
    <w:p w:rsidR="00EE0CCC" w:rsidRDefault="00EE0CCC">
      <w:pPr>
        <w:pStyle w:val="a3"/>
        <w:spacing w:before="81"/>
        <w:ind w:left="0"/>
      </w:pPr>
    </w:p>
    <w:p w:rsidR="00EE0CCC" w:rsidRDefault="004068EC">
      <w:pPr>
        <w:pStyle w:val="4"/>
        <w:spacing w:before="1"/>
        <w:ind w:left="399"/>
      </w:pPr>
      <w:r>
        <w:t>Описание</w:t>
      </w:r>
      <w:r>
        <w:rPr>
          <w:spacing w:val="-4"/>
        </w:rPr>
        <w:t xml:space="preserve"> </w:t>
      </w:r>
      <w:r>
        <w:t>общностей</w:t>
      </w:r>
      <w:r>
        <w:rPr>
          <w:spacing w:val="-3"/>
        </w:rPr>
        <w:t xml:space="preserve"> </w:t>
      </w:r>
      <w:r>
        <w:t>в</w:t>
      </w:r>
      <w:r>
        <w:rPr>
          <w:spacing w:val="-3"/>
        </w:rPr>
        <w:t xml:space="preserve"> </w:t>
      </w:r>
      <w:r>
        <w:rPr>
          <w:spacing w:val="-5"/>
        </w:rPr>
        <w:t>СП:</w:t>
      </w:r>
    </w:p>
    <w:p w:rsidR="00EE0CCC" w:rsidRDefault="004068EC">
      <w:pPr>
        <w:pStyle w:val="a3"/>
        <w:spacing w:before="43" w:line="276" w:lineRule="auto"/>
        <w:ind w:left="399" w:right="550"/>
      </w:pPr>
      <w:r>
        <w:t>Профессиональная общность – это устойчивая система связей и отношений между людьми, единство целей</w:t>
      </w:r>
      <w:r>
        <w:rPr>
          <w:spacing w:val="-4"/>
        </w:rPr>
        <w:t xml:space="preserve"> </w:t>
      </w:r>
      <w:r>
        <w:t>и</w:t>
      </w:r>
      <w:r>
        <w:rPr>
          <w:spacing w:val="-4"/>
        </w:rPr>
        <w:t xml:space="preserve"> </w:t>
      </w:r>
      <w:r>
        <w:t>задач</w:t>
      </w:r>
      <w:r>
        <w:rPr>
          <w:spacing w:val="-4"/>
        </w:rPr>
        <w:t xml:space="preserve"> </w:t>
      </w:r>
      <w:r>
        <w:t>воспитания,</w:t>
      </w:r>
      <w:r>
        <w:rPr>
          <w:spacing w:val="-4"/>
        </w:rPr>
        <w:t xml:space="preserve"> </w:t>
      </w:r>
      <w:r>
        <w:t>реализуемое</w:t>
      </w:r>
      <w:r>
        <w:rPr>
          <w:spacing w:val="-5"/>
        </w:rPr>
        <w:t xml:space="preserve"> </w:t>
      </w:r>
      <w:r>
        <w:t>всеми</w:t>
      </w:r>
      <w:r>
        <w:rPr>
          <w:spacing w:val="-4"/>
        </w:rPr>
        <w:t xml:space="preserve"> </w:t>
      </w:r>
      <w:r>
        <w:t>сотрудниками</w:t>
      </w:r>
      <w:r>
        <w:rPr>
          <w:spacing w:val="-4"/>
        </w:rPr>
        <w:t xml:space="preserve"> </w:t>
      </w:r>
      <w:r>
        <w:t>ДОО.</w:t>
      </w:r>
      <w:r>
        <w:rPr>
          <w:spacing w:val="-4"/>
        </w:rPr>
        <w:t xml:space="preserve"> </w:t>
      </w:r>
      <w:r>
        <w:t>Сами</w:t>
      </w:r>
      <w:r>
        <w:rPr>
          <w:spacing w:val="-4"/>
        </w:rPr>
        <w:t xml:space="preserve"> </w:t>
      </w:r>
      <w:r>
        <w:t>участники</w:t>
      </w:r>
      <w:r>
        <w:rPr>
          <w:spacing w:val="-4"/>
        </w:rPr>
        <w:t xml:space="preserve"> </w:t>
      </w:r>
      <w:r>
        <w:t>общности</w:t>
      </w:r>
      <w:r>
        <w:rPr>
          <w:spacing w:val="-4"/>
        </w:rPr>
        <w:t xml:space="preserve"> </w:t>
      </w:r>
      <w:r>
        <w:t>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E0CCC" w:rsidRDefault="004068EC">
      <w:pPr>
        <w:pStyle w:val="a3"/>
        <w:spacing w:line="276" w:lineRule="auto"/>
        <w:ind w:left="399" w:right="1205"/>
      </w:pPr>
      <w:r>
        <w:t>К</w:t>
      </w:r>
      <w:r>
        <w:rPr>
          <w:spacing w:val="-3"/>
        </w:rPr>
        <w:t xml:space="preserve"> </w:t>
      </w:r>
      <w:r>
        <w:t>профессиональным</w:t>
      </w:r>
      <w:r>
        <w:rPr>
          <w:spacing w:val="-5"/>
        </w:rPr>
        <w:t xml:space="preserve"> </w:t>
      </w:r>
      <w:r>
        <w:t>общностям</w:t>
      </w:r>
      <w:r>
        <w:rPr>
          <w:spacing w:val="-3"/>
        </w:rPr>
        <w:t xml:space="preserve"> </w:t>
      </w:r>
      <w:r>
        <w:t>в</w:t>
      </w:r>
      <w:r>
        <w:rPr>
          <w:spacing w:val="-4"/>
        </w:rPr>
        <w:t xml:space="preserve"> </w:t>
      </w:r>
      <w:r>
        <w:t>СП</w:t>
      </w:r>
      <w:r>
        <w:rPr>
          <w:spacing w:val="-2"/>
        </w:rPr>
        <w:t xml:space="preserve"> </w:t>
      </w:r>
      <w:r>
        <w:t>–</w:t>
      </w:r>
      <w:r>
        <w:rPr>
          <w:spacing w:val="-3"/>
        </w:rPr>
        <w:t xml:space="preserve"> </w:t>
      </w:r>
      <w:r>
        <w:t>детском</w:t>
      </w:r>
      <w:r>
        <w:rPr>
          <w:spacing w:val="-3"/>
        </w:rPr>
        <w:t xml:space="preserve"> </w:t>
      </w:r>
      <w:r>
        <w:t>саду</w:t>
      </w:r>
      <w:r>
        <w:rPr>
          <w:spacing w:val="-3"/>
        </w:rPr>
        <w:t xml:space="preserve"> </w:t>
      </w:r>
      <w:r>
        <w:t>«Колосок»</w:t>
      </w:r>
      <w:r>
        <w:rPr>
          <w:spacing w:val="-3"/>
        </w:rPr>
        <w:t xml:space="preserve"> </w:t>
      </w:r>
      <w:r>
        <w:t>ГБОУ</w:t>
      </w:r>
      <w:r>
        <w:rPr>
          <w:spacing w:val="-3"/>
        </w:rPr>
        <w:t xml:space="preserve"> </w:t>
      </w:r>
      <w:r>
        <w:t>СОШ</w:t>
      </w:r>
      <w:r>
        <w:rPr>
          <w:spacing w:val="-3"/>
        </w:rPr>
        <w:t xml:space="preserve"> </w:t>
      </w:r>
      <w:r>
        <w:t>с.</w:t>
      </w:r>
      <w:r>
        <w:rPr>
          <w:spacing w:val="-3"/>
        </w:rPr>
        <w:t xml:space="preserve"> </w:t>
      </w:r>
      <w:r>
        <w:t xml:space="preserve">Хворостянка </w:t>
      </w:r>
      <w:r>
        <w:rPr>
          <w:spacing w:val="-2"/>
        </w:rPr>
        <w:t>относятся:</w:t>
      </w:r>
    </w:p>
    <w:p w:rsidR="00EE0CCC" w:rsidRDefault="00EE0CCC">
      <w:pPr>
        <w:spacing w:line="276" w:lineRule="auto"/>
        <w:sectPr w:rsidR="00EE0CCC">
          <w:type w:val="continuous"/>
          <w:pgSz w:w="11940" w:h="17160"/>
          <w:pgMar w:top="0" w:right="80" w:bottom="580" w:left="280" w:header="0" w:footer="298" w:gutter="0"/>
          <w:cols w:space="720"/>
        </w:sectPr>
      </w:pPr>
    </w:p>
    <w:p w:rsidR="00EE0CCC" w:rsidRDefault="004068EC">
      <w:pPr>
        <w:pStyle w:val="a6"/>
        <w:numPr>
          <w:ilvl w:val="0"/>
          <w:numId w:val="109"/>
        </w:numPr>
        <w:tabs>
          <w:tab w:val="left" w:pos="1107"/>
        </w:tabs>
        <w:spacing w:line="265" w:lineRule="exact"/>
        <w:ind w:left="1107" w:hanging="708"/>
        <w:rPr>
          <w:sz w:val="24"/>
        </w:rPr>
      </w:pPr>
      <w:r>
        <w:rPr>
          <w:sz w:val="24"/>
        </w:rPr>
        <w:lastRenderedPageBreak/>
        <w:t>Педагогический</w:t>
      </w:r>
      <w:r>
        <w:rPr>
          <w:spacing w:val="-7"/>
          <w:sz w:val="24"/>
        </w:rPr>
        <w:t xml:space="preserve"> </w:t>
      </w:r>
      <w:r>
        <w:rPr>
          <w:spacing w:val="-2"/>
          <w:sz w:val="24"/>
        </w:rPr>
        <w:t>совет;</w:t>
      </w:r>
    </w:p>
    <w:p w:rsidR="00EE0CCC" w:rsidRDefault="004068EC">
      <w:pPr>
        <w:pStyle w:val="a6"/>
        <w:numPr>
          <w:ilvl w:val="0"/>
          <w:numId w:val="109"/>
        </w:numPr>
        <w:tabs>
          <w:tab w:val="left" w:pos="1107"/>
        </w:tabs>
        <w:spacing w:before="41"/>
        <w:ind w:left="1107" w:hanging="708"/>
        <w:rPr>
          <w:sz w:val="24"/>
        </w:rPr>
      </w:pPr>
      <w:r>
        <w:rPr>
          <w:sz w:val="24"/>
        </w:rPr>
        <w:t>Творческая</w:t>
      </w:r>
      <w:r>
        <w:rPr>
          <w:spacing w:val="-5"/>
          <w:sz w:val="24"/>
        </w:rPr>
        <w:t xml:space="preserve"> </w:t>
      </w:r>
      <w:r>
        <w:rPr>
          <w:sz w:val="24"/>
        </w:rPr>
        <w:t>группа</w:t>
      </w:r>
      <w:r>
        <w:rPr>
          <w:spacing w:val="-4"/>
          <w:sz w:val="24"/>
        </w:rPr>
        <w:t xml:space="preserve"> </w:t>
      </w:r>
      <w:r>
        <w:rPr>
          <w:spacing w:val="-2"/>
          <w:sz w:val="24"/>
        </w:rPr>
        <w:t>педагогов;</w:t>
      </w:r>
    </w:p>
    <w:p w:rsidR="00EE0CCC" w:rsidRDefault="004068EC">
      <w:pPr>
        <w:pStyle w:val="a6"/>
        <w:numPr>
          <w:ilvl w:val="0"/>
          <w:numId w:val="109"/>
        </w:numPr>
        <w:tabs>
          <w:tab w:val="left" w:pos="1107"/>
        </w:tabs>
        <w:spacing w:before="40"/>
        <w:ind w:left="1107" w:hanging="708"/>
        <w:rPr>
          <w:sz w:val="24"/>
        </w:rPr>
      </w:pPr>
      <w:r>
        <w:rPr>
          <w:sz w:val="24"/>
        </w:rPr>
        <w:t>Психолого-педагогический</w:t>
      </w:r>
      <w:r>
        <w:rPr>
          <w:spacing w:val="-11"/>
          <w:sz w:val="24"/>
        </w:rPr>
        <w:t xml:space="preserve"> </w:t>
      </w:r>
      <w:r>
        <w:rPr>
          <w:spacing w:val="-2"/>
          <w:sz w:val="24"/>
        </w:rPr>
        <w:t>консилиум.</w:t>
      </w:r>
    </w:p>
    <w:p w:rsidR="00EE0CCC" w:rsidRDefault="004068EC">
      <w:pPr>
        <w:pStyle w:val="a3"/>
        <w:spacing w:before="44"/>
        <w:ind w:left="399"/>
      </w:pPr>
      <w:r>
        <w:t>Педагоги,</w:t>
      </w:r>
      <w:r>
        <w:rPr>
          <w:spacing w:val="-6"/>
        </w:rPr>
        <w:t xml:space="preserve"> </w:t>
      </w:r>
      <w:r>
        <w:t>а</w:t>
      </w:r>
      <w:r>
        <w:rPr>
          <w:spacing w:val="-5"/>
        </w:rPr>
        <w:t xml:space="preserve"> </w:t>
      </w:r>
      <w:r>
        <w:t>также</w:t>
      </w:r>
      <w:r>
        <w:rPr>
          <w:spacing w:val="-4"/>
        </w:rPr>
        <w:t xml:space="preserve"> </w:t>
      </w:r>
      <w:r>
        <w:t>другие</w:t>
      </w:r>
      <w:r>
        <w:rPr>
          <w:spacing w:val="-4"/>
        </w:rPr>
        <w:t xml:space="preserve"> </w:t>
      </w:r>
      <w:r>
        <w:t>сотрудники</w:t>
      </w:r>
      <w:r>
        <w:rPr>
          <w:spacing w:val="-4"/>
        </w:rPr>
        <w:t xml:space="preserve"> </w:t>
      </w:r>
      <w:r>
        <w:t>придерживаются</w:t>
      </w:r>
      <w:r>
        <w:rPr>
          <w:spacing w:val="-4"/>
        </w:rPr>
        <w:t xml:space="preserve"> </w:t>
      </w:r>
      <w:r>
        <w:t>следующих</w:t>
      </w:r>
      <w:r>
        <w:rPr>
          <w:spacing w:val="-3"/>
        </w:rPr>
        <w:t xml:space="preserve"> </w:t>
      </w:r>
      <w:r>
        <w:rPr>
          <w:spacing w:val="-2"/>
        </w:rPr>
        <w:t>принципов:</w:t>
      </w:r>
    </w:p>
    <w:p w:rsidR="00EE0CCC" w:rsidRDefault="004068EC">
      <w:pPr>
        <w:pStyle w:val="a6"/>
        <w:numPr>
          <w:ilvl w:val="0"/>
          <w:numId w:val="108"/>
        </w:numPr>
        <w:tabs>
          <w:tab w:val="left" w:pos="1107"/>
        </w:tabs>
        <w:spacing w:before="40" w:line="276" w:lineRule="auto"/>
        <w:ind w:right="1035" w:firstLine="0"/>
        <w:rPr>
          <w:sz w:val="24"/>
        </w:rPr>
      </w:pPr>
      <w:r>
        <w:rPr>
          <w:sz w:val="24"/>
        </w:rPr>
        <w:t>Быть</w:t>
      </w:r>
      <w:r>
        <w:rPr>
          <w:spacing w:val="-4"/>
          <w:sz w:val="24"/>
        </w:rPr>
        <w:t xml:space="preserve"> </w:t>
      </w:r>
      <w:r>
        <w:rPr>
          <w:sz w:val="24"/>
        </w:rPr>
        <w:t>примером</w:t>
      </w:r>
      <w:r>
        <w:rPr>
          <w:spacing w:val="-5"/>
          <w:sz w:val="24"/>
        </w:rPr>
        <w:t xml:space="preserve"> </w:t>
      </w:r>
      <w:r>
        <w:rPr>
          <w:sz w:val="24"/>
        </w:rPr>
        <w:t>в</w:t>
      </w:r>
      <w:r>
        <w:rPr>
          <w:spacing w:val="-5"/>
          <w:sz w:val="24"/>
        </w:rPr>
        <w:t xml:space="preserve"> </w:t>
      </w:r>
      <w:r>
        <w:rPr>
          <w:sz w:val="24"/>
        </w:rPr>
        <w:t>формировании</w:t>
      </w:r>
      <w:r>
        <w:rPr>
          <w:spacing w:val="-6"/>
          <w:sz w:val="24"/>
        </w:rPr>
        <w:t xml:space="preserve"> </w:t>
      </w:r>
      <w:r>
        <w:rPr>
          <w:sz w:val="24"/>
        </w:rPr>
        <w:t>полноценных</w:t>
      </w:r>
      <w:r>
        <w:rPr>
          <w:spacing w:val="-7"/>
          <w:sz w:val="24"/>
        </w:rPr>
        <w:t xml:space="preserve"> </w:t>
      </w:r>
      <w:r>
        <w:rPr>
          <w:sz w:val="24"/>
        </w:rPr>
        <w:t>и</w:t>
      </w:r>
      <w:r>
        <w:rPr>
          <w:spacing w:val="-4"/>
          <w:sz w:val="24"/>
        </w:rPr>
        <w:t xml:space="preserve"> </w:t>
      </w:r>
      <w:r>
        <w:rPr>
          <w:sz w:val="24"/>
        </w:rPr>
        <w:t>сформированных</w:t>
      </w:r>
      <w:r>
        <w:rPr>
          <w:spacing w:val="-4"/>
          <w:sz w:val="24"/>
        </w:rPr>
        <w:t xml:space="preserve"> </w:t>
      </w:r>
      <w:r>
        <w:rPr>
          <w:sz w:val="24"/>
        </w:rPr>
        <w:t>ценностных</w:t>
      </w:r>
      <w:r>
        <w:rPr>
          <w:spacing w:val="-4"/>
          <w:sz w:val="24"/>
        </w:rPr>
        <w:t xml:space="preserve"> </w:t>
      </w:r>
      <w:r>
        <w:rPr>
          <w:sz w:val="24"/>
        </w:rPr>
        <w:t>ориентиров, норм общения и поведения;</w:t>
      </w:r>
    </w:p>
    <w:p w:rsidR="00EE0CCC" w:rsidRDefault="004068EC">
      <w:pPr>
        <w:pStyle w:val="a6"/>
        <w:numPr>
          <w:ilvl w:val="0"/>
          <w:numId w:val="108"/>
        </w:numPr>
        <w:tabs>
          <w:tab w:val="left" w:pos="1107"/>
        </w:tabs>
        <w:spacing w:line="278" w:lineRule="auto"/>
        <w:ind w:right="1593" w:firstLine="0"/>
        <w:rPr>
          <w:sz w:val="24"/>
        </w:rPr>
      </w:pPr>
      <w:r>
        <w:rPr>
          <w:sz w:val="24"/>
        </w:rPr>
        <w:t>Мотивировать</w:t>
      </w:r>
      <w:r>
        <w:rPr>
          <w:spacing w:val="-2"/>
          <w:sz w:val="24"/>
        </w:rPr>
        <w:t xml:space="preserve"> </w:t>
      </w:r>
      <w:r>
        <w:rPr>
          <w:sz w:val="24"/>
        </w:rPr>
        <w:t>детей</w:t>
      </w:r>
      <w:r>
        <w:rPr>
          <w:spacing w:val="-5"/>
          <w:sz w:val="24"/>
        </w:rPr>
        <w:t xml:space="preserve"> </w:t>
      </w:r>
      <w:r>
        <w:rPr>
          <w:sz w:val="24"/>
        </w:rPr>
        <w:t>к</w:t>
      </w:r>
      <w:r>
        <w:rPr>
          <w:spacing w:val="-5"/>
          <w:sz w:val="24"/>
        </w:rPr>
        <w:t xml:space="preserve"> </w:t>
      </w:r>
      <w:r>
        <w:rPr>
          <w:sz w:val="24"/>
        </w:rPr>
        <w:t>общению</w:t>
      </w:r>
      <w:r>
        <w:rPr>
          <w:spacing w:val="-3"/>
          <w:sz w:val="24"/>
        </w:rPr>
        <w:t xml:space="preserve"> </w:t>
      </w:r>
      <w:r>
        <w:rPr>
          <w:sz w:val="24"/>
        </w:rPr>
        <w:t>друг</w:t>
      </w:r>
      <w:r>
        <w:rPr>
          <w:spacing w:val="40"/>
          <w:sz w:val="24"/>
        </w:rPr>
        <w:t xml:space="preserve"> </w:t>
      </w:r>
      <w:r>
        <w:rPr>
          <w:sz w:val="24"/>
        </w:rPr>
        <w:t>с</w:t>
      </w:r>
      <w:r>
        <w:rPr>
          <w:spacing w:val="-4"/>
          <w:sz w:val="24"/>
        </w:rPr>
        <w:t xml:space="preserve"> </w:t>
      </w:r>
      <w:r>
        <w:rPr>
          <w:sz w:val="24"/>
        </w:rPr>
        <w:t>другом</w:t>
      </w:r>
      <w:r>
        <w:rPr>
          <w:spacing w:val="-4"/>
          <w:sz w:val="24"/>
        </w:rPr>
        <w:t xml:space="preserve"> </w:t>
      </w:r>
      <w:r>
        <w:rPr>
          <w:sz w:val="24"/>
        </w:rPr>
        <w:t>поощрять</w:t>
      </w:r>
      <w:r>
        <w:rPr>
          <w:spacing w:val="-3"/>
          <w:sz w:val="24"/>
        </w:rPr>
        <w:t xml:space="preserve"> </w:t>
      </w:r>
      <w:r>
        <w:rPr>
          <w:sz w:val="24"/>
        </w:rPr>
        <w:t>даже</w:t>
      </w:r>
      <w:r>
        <w:rPr>
          <w:spacing w:val="-5"/>
          <w:sz w:val="24"/>
        </w:rPr>
        <w:t xml:space="preserve"> </w:t>
      </w:r>
      <w:r>
        <w:rPr>
          <w:sz w:val="24"/>
        </w:rPr>
        <w:t>самые</w:t>
      </w:r>
      <w:r>
        <w:rPr>
          <w:spacing w:val="-4"/>
          <w:sz w:val="24"/>
        </w:rPr>
        <w:t xml:space="preserve"> </w:t>
      </w:r>
      <w:r>
        <w:rPr>
          <w:sz w:val="24"/>
        </w:rPr>
        <w:t>незначительные стремления к общению и взаимодействию;</w:t>
      </w:r>
    </w:p>
    <w:p w:rsidR="00EE0CCC" w:rsidRDefault="004068EC">
      <w:pPr>
        <w:pStyle w:val="a6"/>
        <w:numPr>
          <w:ilvl w:val="0"/>
          <w:numId w:val="108"/>
        </w:numPr>
        <w:tabs>
          <w:tab w:val="left" w:pos="1107"/>
        </w:tabs>
        <w:spacing w:line="276" w:lineRule="auto"/>
        <w:ind w:right="1761" w:firstLine="0"/>
        <w:rPr>
          <w:sz w:val="24"/>
        </w:rPr>
      </w:pPr>
      <w:r>
        <w:rPr>
          <w:sz w:val="24"/>
        </w:rPr>
        <w:t>Поощрять</w:t>
      </w:r>
      <w:r w:rsidR="0011385D">
        <w:rPr>
          <w:sz w:val="24"/>
        </w:rPr>
        <w:t xml:space="preserve"> </w:t>
      </w:r>
      <w:r>
        <w:rPr>
          <w:sz w:val="24"/>
        </w:rPr>
        <w:t>детскую</w:t>
      </w:r>
      <w:r>
        <w:rPr>
          <w:spacing w:val="-4"/>
          <w:sz w:val="24"/>
        </w:rPr>
        <w:t xml:space="preserve"> </w:t>
      </w:r>
      <w:r>
        <w:rPr>
          <w:sz w:val="24"/>
        </w:rPr>
        <w:t>дружбу,</w:t>
      </w:r>
      <w:r>
        <w:rPr>
          <w:spacing w:val="-5"/>
          <w:sz w:val="24"/>
        </w:rPr>
        <w:t xml:space="preserve"> </w:t>
      </w:r>
      <w:r>
        <w:rPr>
          <w:sz w:val="24"/>
        </w:rPr>
        <w:t>чтобы</w:t>
      </w:r>
      <w:r>
        <w:rPr>
          <w:spacing w:val="-5"/>
          <w:sz w:val="24"/>
        </w:rPr>
        <w:t xml:space="preserve"> </w:t>
      </w:r>
      <w:r>
        <w:rPr>
          <w:sz w:val="24"/>
        </w:rPr>
        <w:t>дружба</w:t>
      </w:r>
      <w:r>
        <w:rPr>
          <w:spacing w:val="-7"/>
          <w:sz w:val="24"/>
        </w:rPr>
        <w:t xml:space="preserve"> </w:t>
      </w:r>
      <w:r>
        <w:rPr>
          <w:sz w:val="24"/>
        </w:rPr>
        <w:t>между</w:t>
      </w:r>
      <w:r>
        <w:rPr>
          <w:spacing w:val="-5"/>
          <w:sz w:val="24"/>
        </w:rPr>
        <w:t xml:space="preserve"> </w:t>
      </w:r>
      <w:r>
        <w:rPr>
          <w:sz w:val="24"/>
        </w:rPr>
        <w:t>отдельными</w:t>
      </w:r>
      <w:r>
        <w:rPr>
          <w:spacing w:val="-5"/>
          <w:sz w:val="24"/>
        </w:rPr>
        <w:t xml:space="preserve"> </w:t>
      </w:r>
      <w:r>
        <w:rPr>
          <w:sz w:val="24"/>
        </w:rPr>
        <w:t>детьми</w:t>
      </w:r>
      <w:r>
        <w:rPr>
          <w:spacing w:val="-5"/>
          <w:sz w:val="24"/>
        </w:rPr>
        <w:t xml:space="preserve"> </w:t>
      </w:r>
      <w:r>
        <w:rPr>
          <w:sz w:val="24"/>
        </w:rPr>
        <w:t>внутри</w:t>
      </w:r>
      <w:r>
        <w:rPr>
          <w:spacing w:val="-5"/>
          <w:sz w:val="24"/>
        </w:rPr>
        <w:t xml:space="preserve"> </w:t>
      </w:r>
      <w:r>
        <w:rPr>
          <w:sz w:val="24"/>
        </w:rPr>
        <w:t>группы сверстников принимала общественную направленность;</w:t>
      </w:r>
    </w:p>
    <w:p w:rsidR="00EE0CCC" w:rsidRDefault="004068EC">
      <w:pPr>
        <w:pStyle w:val="a6"/>
        <w:numPr>
          <w:ilvl w:val="0"/>
          <w:numId w:val="108"/>
        </w:numPr>
        <w:tabs>
          <w:tab w:val="left" w:pos="1107"/>
        </w:tabs>
        <w:spacing w:line="278" w:lineRule="auto"/>
        <w:ind w:right="1364" w:firstLine="0"/>
        <w:rPr>
          <w:sz w:val="24"/>
        </w:rPr>
      </w:pPr>
      <w:r>
        <w:rPr>
          <w:sz w:val="24"/>
        </w:rPr>
        <w:t>Заботиться</w:t>
      </w:r>
      <w:r>
        <w:rPr>
          <w:spacing w:val="-4"/>
          <w:sz w:val="24"/>
        </w:rPr>
        <w:t xml:space="preserve"> </w:t>
      </w:r>
      <w:r>
        <w:rPr>
          <w:sz w:val="24"/>
        </w:rPr>
        <w:t>о</w:t>
      </w:r>
      <w:r>
        <w:rPr>
          <w:spacing w:val="-4"/>
          <w:sz w:val="24"/>
        </w:rPr>
        <w:t xml:space="preserve"> </w:t>
      </w:r>
      <w:r>
        <w:rPr>
          <w:sz w:val="24"/>
        </w:rPr>
        <w:t>том,</w:t>
      </w:r>
      <w:r>
        <w:rPr>
          <w:spacing w:val="-4"/>
          <w:sz w:val="24"/>
        </w:rPr>
        <w:t xml:space="preserve"> </w:t>
      </w:r>
      <w:r>
        <w:rPr>
          <w:sz w:val="24"/>
        </w:rPr>
        <w:t>чтобы</w:t>
      </w:r>
      <w:r>
        <w:rPr>
          <w:spacing w:val="-4"/>
          <w:sz w:val="24"/>
        </w:rPr>
        <w:t xml:space="preserve"> </w:t>
      </w:r>
      <w:r>
        <w:rPr>
          <w:sz w:val="24"/>
        </w:rPr>
        <w:t>дети</w:t>
      </w:r>
      <w:r>
        <w:rPr>
          <w:spacing w:val="-3"/>
          <w:sz w:val="24"/>
        </w:rPr>
        <w:t xml:space="preserve"> </w:t>
      </w:r>
      <w:r>
        <w:rPr>
          <w:sz w:val="24"/>
        </w:rPr>
        <w:t>непрерывно</w:t>
      </w:r>
      <w:r>
        <w:rPr>
          <w:spacing w:val="-4"/>
          <w:sz w:val="24"/>
        </w:rPr>
        <w:t xml:space="preserve"> </w:t>
      </w:r>
      <w:r>
        <w:rPr>
          <w:sz w:val="24"/>
        </w:rPr>
        <w:t>приобретали</w:t>
      </w:r>
      <w:r>
        <w:rPr>
          <w:spacing w:val="-4"/>
          <w:sz w:val="24"/>
        </w:rPr>
        <w:t xml:space="preserve"> </w:t>
      </w:r>
      <w:r>
        <w:rPr>
          <w:sz w:val="24"/>
        </w:rPr>
        <w:t>опыт</w:t>
      </w:r>
      <w:r>
        <w:rPr>
          <w:spacing w:val="-4"/>
          <w:sz w:val="24"/>
        </w:rPr>
        <w:t xml:space="preserve"> </w:t>
      </w:r>
      <w:r>
        <w:rPr>
          <w:sz w:val="24"/>
        </w:rPr>
        <w:t>общения</w:t>
      </w:r>
      <w:r>
        <w:rPr>
          <w:spacing w:val="-4"/>
          <w:sz w:val="24"/>
        </w:rPr>
        <w:t xml:space="preserve"> </w:t>
      </w:r>
      <w:r>
        <w:rPr>
          <w:sz w:val="24"/>
        </w:rPr>
        <w:t>на</w:t>
      </w:r>
      <w:r>
        <w:rPr>
          <w:spacing w:val="-4"/>
          <w:sz w:val="24"/>
        </w:rPr>
        <w:t xml:space="preserve"> </w:t>
      </w:r>
      <w:r>
        <w:rPr>
          <w:sz w:val="24"/>
        </w:rPr>
        <w:t>основе</w:t>
      </w:r>
      <w:r>
        <w:rPr>
          <w:spacing w:val="-6"/>
          <w:sz w:val="24"/>
        </w:rPr>
        <w:t xml:space="preserve"> </w:t>
      </w:r>
      <w:r>
        <w:rPr>
          <w:sz w:val="24"/>
        </w:rPr>
        <w:t xml:space="preserve">чувства </w:t>
      </w:r>
      <w:r>
        <w:rPr>
          <w:spacing w:val="-2"/>
          <w:sz w:val="24"/>
        </w:rPr>
        <w:t>доброжелательности;</w:t>
      </w:r>
    </w:p>
    <w:p w:rsidR="00EE0CCC" w:rsidRDefault="004068EC">
      <w:pPr>
        <w:pStyle w:val="a6"/>
        <w:numPr>
          <w:ilvl w:val="0"/>
          <w:numId w:val="108"/>
        </w:numPr>
        <w:tabs>
          <w:tab w:val="left" w:pos="1107"/>
        </w:tabs>
        <w:spacing w:line="276" w:lineRule="auto"/>
        <w:ind w:right="1279" w:firstLine="0"/>
        <w:rPr>
          <w:sz w:val="24"/>
        </w:rPr>
      </w:pPr>
      <w:r>
        <w:rPr>
          <w:sz w:val="24"/>
        </w:rPr>
        <w:t>Содействовать</w:t>
      </w:r>
      <w:r w:rsidR="0011385D">
        <w:rPr>
          <w:sz w:val="24"/>
        </w:rPr>
        <w:t xml:space="preserve"> </w:t>
      </w:r>
      <w:r>
        <w:rPr>
          <w:sz w:val="24"/>
        </w:rPr>
        <w:t>проявлению детьми заботы об окружающих , учить</w:t>
      </w:r>
      <w:r w:rsidR="0011385D">
        <w:rPr>
          <w:sz w:val="24"/>
        </w:rPr>
        <w:t xml:space="preserve"> </w:t>
      </w:r>
      <w:r>
        <w:rPr>
          <w:sz w:val="24"/>
        </w:rPr>
        <w:t>проявлять чуткость к сверстникам,</w:t>
      </w:r>
      <w:r>
        <w:rPr>
          <w:spacing w:val="-6"/>
          <w:sz w:val="24"/>
        </w:rPr>
        <w:t xml:space="preserve"> </w:t>
      </w:r>
      <w:r>
        <w:rPr>
          <w:sz w:val="24"/>
        </w:rPr>
        <w:t>побуждать</w:t>
      </w:r>
      <w:r>
        <w:rPr>
          <w:spacing w:val="-5"/>
          <w:sz w:val="24"/>
        </w:rPr>
        <w:t xml:space="preserve"> </w:t>
      </w:r>
      <w:r>
        <w:rPr>
          <w:sz w:val="24"/>
        </w:rPr>
        <w:t>детей</w:t>
      </w:r>
      <w:r>
        <w:rPr>
          <w:spacing w:val="-6"/>
          <w:sz w:val="24"/>
        </w:rPr>
        <w:t xml:space="preserve"> </w:t>
      </w:r>
      <w:r>
        <w:rPr>
          <w:sz w:val="24"/>
        </w:rPr>
        <w:t>сопереживать,</w:t>
      </w:r>
      <w:r>
        <w:rPr>
          <w:spacing w:val="-6"/>
          <w:sz w:val="24"/>
        </w:rPr>
        <w:t xml:space="preserve"> </w:t>
      </w:r>
      <w:r>
        <w:rPr>
          <w:sz w:val="24"/>
        </w:rPr>
        <w:t>беспокоиться,</w:t>
      </w:r>
      <w:r>
        <w:rPr>
          <w:spacing w:val="-6"/>
          <w:sz w:val="24"/>
        </w:rPr>
        <w:t xml:space="preserve"> </w:t>
      </w:r>
      <w:r>
        <w:rPr>
          <w:sz w:val="24"/>
        </w:rPr>
        <w:t>проявлять</w:t>
      </w:r>
      <w:r>
        <w:rPr>
          <w:spacing w:val="-6"/>
          <w:sz w:val="24"/>
        </w:rPr>
        <w:t xml:space="preserve"> </w:t>
      </w:r>
      <w:r>
        <w:rPr>
          <w:sz w:val="24"/>
        </w:rPr>
        <w:t>внимание</w:t>
      </w:r>
      <w:r>
        <w:rPr>
          <w:spacing w:val="-7"/>
          <w:sz w:val="24"/>
        </w:rPr>
        <w:t xml:space="preserve"> </w:t>
      </w:r>
      <w:r>
        <w:rPr>
          <w:sz w:val="24"/>
        </w:rPr>
        <w:t>к</w:t>
      </w:r>
      <w:r>
        <w:rPr>
          <w:spacing w:val="-8"/>
          <w:sz w:val="24"/>
        </w:rPr>
        <w:t xml:space="preserve"> </w:t>
      </w:r>
      <w:r>
        <w:rPr>
          <w:sz w:val="24"/>
        </w:rPr>
        <w:t xml:space="preserve">заболевшему </w:t>
      </w:r>
      <w:r>
        <w:rPr>
          <w:spacing w:val="-2"/>
          <w:sz w:val="24"/>
        </w:rPr>
        <w:t>товарищу;</w:t>
      </w:r>
    </w:p>
    <w:p w:rsidR="00EE0CCC" w:rsidRDefault="004068EC">
      <w:pPr>
        <w:pStyle w:val="a6"/>
        <w:numPr>
          <w:ilvl w:val="0"/>
          <w:numId w:val="108"/>
        </w:numPr>
        <w:tabs>
          <w:tab w:val="left" w:pos="1107"/>
        </w:tabs>
        <w:ind w:left="1107" w:hanging="708"/>
        <w:rPr>
          <w:sz w:val="24"/>
        </w:rPr>
      </w:pPr>
      <w:r>
        <w:rPr>
          <w:sz w:val="24"/>
        </w:rPr>
        <w:t>Воспитывать</w:t>
      </w:r>
      <w:r>
        <w:rPr>
          <w:spacing w:val="-3"/>
          <w:sz w:val="24"/>
        </w:rPr>
        <w:t xml:space="preserve"> </w:t>
      </w:r>
      <w:r>
        <w:rPr>
          <w:sz w:val="24"/>
        </w:rPr>
        <w:t>в</w:t>
      </w:r>
      <w:r>
        <w:rPr>
          <w:spacing w:val="-3"/>
          <w:sz w:val="24"/>
        </w:rPr>
        <w:t xml:space="preserve"> </w:t>
      </w:r>
      <w:r>
        <w:rPr>
          <w:sz w:val="24"/>
        </w:rPr>
        <w:t>детях</w:t>
      </w:r>
      <w:r>
        <w:rPr>
          <w:spacing w:val="-2"/>
          <w:sz w:val="24"/>
        </w:rPr>
        <w:t xml:space="preserve"> </w:t>
      </w:r>
      <w:r>
        <w:rPr>
          <w:sz w:val="24"/>
        </w:rPr>
        <w:t>такие</w:t>
      </w:r>
      <w:r>
        <w:rPr>
          <w:spacing w:val="-3"/>
          <w:sz w:val="24"/>
        </w:rPr>
        <w:t xml:space="preserve"> </w:t>
      </w:r>
      <w:r>
        <w:rPr>
          <w:sz w:val="24"/>
        </w:rPr>
        <w:t>качества</w:t>
      </w:r>
      <w:r>
        <w:rPr>
          <w:spacing w:val="55"/>
          <w:sz w:val="24"/>
        </w:rPr>
        <w:t xml:space="preserve"> </w:t>
      </w:r>
      <w:r>
        <w:rPr>
          <w:sz w:val="24"/>
        </w:rPr>
        <w:t>личности,</w:t>
      </w:r>
      <w:r>
        <w:rPr>
          <w:spacing w:val="-2"/>
          <w:sz w:val="24"/>
        </w:rPr>
        <w:t xml:space="preserve"> </w:t>
      </w:r>
      <w:r>
        <w:rPr>
          <w:sz w:val="24"/>
        </w:rPr>
        <w:t>которые</w:t>
      </w:r>
      <w:r>
        <w:rPr>
          <w:spacing w:val="-3"/>
          <w:sz w:val="24"/>
        </w:rPr>
        <w:t xml:space="preserve"> </w:t>
      </w:r>
      <w:r>
        <w:rPr>
          <w:sz w:val="24"/>
        </w:rPr>
        <w:t>помогают</w:t>
      </w:r>
      <w:r>
        <w:rPr>
          <w:spacing w:val="-2"/>
          <w:sz w:val="24"/>
        </w:rPr>
        <w:t xml:space="preserve"> </w:t>
      </w:r>
      <w:r>
        <w:rPr>
          <w:sz w:val="24"/>
        </w:rPr>
        <w:t>влиться</w:t>
      </w:r>
      <w:r>
        <w:rPr>
          <w:spacing w:val="-2"/>
          <w:sz w:val="24"/>
        </w:rPr>
        <w:t xml:space="preserve"> </w:t>
      </w:r>
      <w:r>
        <w:rPr>
          <w:sz w:val="24"/>
        </w:rPr>
        <w:t>в</w:t>
      </w:r>
      <w:r>
        <w:rPr>
          <w:spacing w:val="-2"/>
          <w:sz w:val="24"/>
        </w:rPr>
        <w:t xml:space="preserve"> общество</w:t>
      </w:r>
    </w:p>
    <w:p w:rsidR="00EE0CCC" w:rsidRDefault="004068EC">
      <w:pPr>
        <w:pStyle w:val="a3"/>
        <w:spacing w:before="31"/>
        <w:ind w:left="399"/>
      </w:pPr>
      <w:r>
        <w:t>сверстников</w:t>
      </w:r>
      <w:r>
        <w:rPr>
          <w:spacing w:val="-7"/>
        </w:rPr>
        <w:t xml:space="preserve"> </w:t>
      </w:r>
      <w:r>
        <w:t>(организованность,</w:t>
      </w:r>
      <w:r>
        <w:rPr>
          <w:spacing w:val="-6"/>
        </w:rPr>
        <w:t xml:space="preserve"> </w:t>
      </w:r>
      <w:r>
        <w:t>общительность,</w:t>
      </w:r>
      <w:r>
        <w:rPr>
          <w:spacing w:val="-6"/>
        </w:rPr>
        <w:t xml:space="preserve"> </w:t>
      </w:r>
      <w:r>
        <w:t>отзывчивость,</w:t>
      </w:r>
      <w:r>
        <w:rPr>
          <w:spacing w:val="-6"/>
        </w:rPr>
        <w:t xml:space="preserve"> </w:t>
      </w:r>
      <w:r>
        <w:t>щедрость,</w:t>
      </w:r>
      <w:r>
        <w:rPr>
          <w:spacing w:val="-6"/>
        </w:rPr>
        <w:t xml:space="preserve"> </w:t>
      </w:r>
      <w:r>
        <w:t>доброжелательность</w:t>
      </w:r>
      <w:r>
        <w:rPr>
          <w:spacing w:val="-6"/>
        </w:rPr>
        <w:t xml:space="preserve"> </w:t>
      </w:r>
      <w:r>
        <w:t>и</w:t>
      </w:r>
      <w:r>
        <w:rPr>
          <w:spacing w:val="-5"/>
        </w:rPr>
        <w:t xml:space="preserve"> </w:t>
      </w:r>
      <w:r>
        <w:rPr>
          <w:spacing w:val="-2"/>
        </w:rPr>
        <w:t>пр.);</w:t>
      </w:r>
    </w:p>
    <w:p w:rsidR="00EE0CCC" w:rsidRDefault="004068EC">
      <w:pPr>
        <w:pStyle w:val="a6"/>
        <w:numPr>
          <w:ilvl w:val="0"/>
          <w:numId w:val="108"/>
        </w:numPr>
        <w:tabs>
          <w:tab w:val="left" w:pos="1107"/>
        </w:tabs>
        <w:spacing w:before="42" w:line="276" w:lineRule="auto"/>
        <w:ind w:right="583" w:firstLine="0"/>
        <w:rPr>
          <w:sz w:val="24"/>
        </w:rPr>
      </w:pPr>
      <w:r>
        <w:rPr>
          <w:sz w:val="24"/>
        </w:rPr>
        <w:t>Учить</w:t>
      </w:r>
      <w:r>
        <w:rPr>
          <w:spacing w:val="-3"/>
          <w:sz w:val="24"/>
        </w:rPr>
        <w:t xml:space="preserve"> </w:t>
      </w:r>
      <w:r>
        <w:rPr>
          <w:sz w:val="24"/>
        </w:rPr>
        <w:t>детей</w:t>
      </w:r>
      <w:r>
        <w:rPr>
          <w:spacing w:val="-4"/>
          <w:sz w:val="24"/>
        </w:rPr>
        <w:t xml:space="preserve"> </w:t>
      </w:r>
      <w:r>
        <w:rPr>
          <w:sz w:val="24"/>
        </w:rPr>
        <w:t>совмес</w:t>
      </w:r>
      <w:r w:rsidR="0011385D">
        <w:rPr>
          <w:sz w:val="24"/>
        </w:rPr>
        <w:t>т</w:t>
      </w:r>
      <w:r>
        <w:rPr>
          <w:sz w:val="24"/>
        </w:rPr>
        <w:t>ной</w:t>
      </w:r>
      <w:r>
        <w:rPr>
          <w:spacing w:val="-4"/>
          <w:sz w:val="24"/>
        </w:rPr>
        <w:t xml:space="preserve"> </w:t>
      </w:r>
      <w:r>
        <w:rPr>
          <w:sz w:val="24"/>
        </w:rPr>
        <w:t>деятельности,</w:t>
      </w:r>
      <w:r>
        <w:rPr>
          <w:spacing w:val="-4"/>
          <w:sz w:val="24"/>
        </w:rPr>
        <w:t xml:space="preserve"> </w:t>
      </w:r>
      <w:r>
        <w:rPr>
          <w:sz w:val="24"/>
        </w:rPr>
        <w:t>насыщать</w:t>
      </w:r>
      <w:r>
        <w:rPr>
          <w:spacing w:val="-3"/>
          <w:sz w:val="24"/>
        </w:rPr>
        <w:t xml:space="preserve"> </w:t>
      </w:r>
      <w:r>
        <w:rPr>
          <w:sz w:val="24"/>
        </w:rPr>
        <w:t>их</w:t>
      </w:r>
      <w:r>
        <w:rPr>
          <w:spacing w:val="-4"/>
          <w:sz w:val="24"/>
        </w:rPr>
        <w:t xml:space="preserve"> </w:t>
      </w:r>
      <w:r>
        <w:rPr>
          <w:sz w:val="24"/>
        </w:rPr>
        <w:t>жизнь</w:t>
      </w:r>
      <w:r>
        <w:rPr>
          <w:spacing w:val="-4"/>
          <w:sz w:val="24"/>
        </w:rPr>
        <w:t xml:space="preserve"> </w:t>
      </w:r>
      <w:r>
        <w:rPr>
          <w:sz w:val="24"/>
        </w:rPr>
        <w:t>событиями,</w:t>
      </w:r>
      <w:r>
        <w:rPr>
          <w:spacing w:val="-7"/>
          <w:sz w:val="24"/>
        </w:rPr>
        <w:t xml:space="preserve"> </w:t>
      </w:r>
      <w:r>
        <w:rPr>
          <w:sz w:val="24"/>
        </w:rPr>
        <w:t>которые</w:t>
      </w:r>
      <w:r>
        <w:rPr>
          <w:spacing w:val="-5"/>
          <w:sz w:val="24"/>
        </w:rPr>
        <w:t xml:space="preserve"> </w:t>
      </w:r>
      <w:r>
        <w:rPr>
          <w:sz w:val="24"/>
        </w:rPr>
        <w:t>бы</w:t>
      </w:r>
      <w:r>
        <w:rPr>
          <w:spacing w:val="-4"/>
          <w:sz w:val="24"/>
        </w:rPr>
        <w:t xml:space="preserve"> </w:t>
      </w:r>
      <w:r>
        <w:rPr>
          <w:sz w:val="24"/>
        </w:rPr>
        <w:t>сплачивали</w:t>
      </w:r>
      <w:r>
        <w:rPr>
          <w:spacing w:val="-3"/>
          <w:sz w:val="24"/>
        </w:rPr>
        <w:t xml:space="preserve"> </w:t>
      </w:r>
      <w:r>
        <w:rPr>
          <w:sz w:val="24"/>
        </w:rPr>
        <w:t>и объединяли ребят;</w:t>
      </w:r>
    </w:p>
    <w:p w:rsidR="00EE0CCC" w:rsidRDefault="004068EC">
      <w:pPr>
        <w:pStyle w:val="a6"/>
        <w:numPr>
          <w:ilvl w:val="0"/>
          <w:numId w:val="108"/>
        </w:numPr>
        <w:tabs>
          <w:tab w:val="left" w:pos="1107"/>
        </w:tabs>
        <w:spacing w:before="1"/>
        <w:ind w:left="1107" w:hanging="708"/>
        <w:rPr>
          <w:sz w:val="24"/>
        </w:rPr>
      </w:pPr>
      <w:r>
        <w:rPr>
          <w:sz w:val="24"/>
        </w:rPr>
        <w:t>Воспитывать</w:t>
      </w:r>
      <w:r>
        <w:rPr>
          <w:spacing w:val="-4"/>
          <w:sz w:val="24"/>
        </w:rPr>
        <w:t xml:space="preserve"> </w:t>
      </w:r>
      <w:r>
        <w:rPr>
          <w:sz w:val="24"/>
        </w:rPr>
        <w:t>в</w:t>
      </w:r>
      <w:r>
        <w:rPr>
          <w:spacing w:val="-3"/>
          <w:sz w:val="24"/>
        </w:rPr>
        <w:t xml:space="preserve"> </w:t>
      </w:r>
      <w:r>
        <w:rPr>
          <w:sz w:val="24"/>
        </w:rPr>
        <w:t>детях</w:t>
      </w:r>
      <w:r>
        <w:rPr>
          <w:spacing w:val="-3"/>
          <w:sz w:val="24"/>
        </w:rPr>
        <w:t xml:space="preserve"> </w:t>
      </w:r>
      <w:r>
        <w:rPr>
          <w:sz w:val="24"/>
        </w:rPr>
        <w:t>чувство</w:t>
      </w:r>
      <w:r>
        <w:rPr>
          <w:spacing w:val="-2"/>
          <w:sz w:val="24"/>
        </w:rPr>
        <w:t xml:space="preserve"> </w:t>
      </w:r>
      <w:r>
        <w:rPr>
          <w:sz w:val="24"/>
        </w:rPr>
        <w:t>ответственности</w:t>
      </w:r>
      <w:r>
        <w:rPr>
          <w:spacing w:val="-2"/>
          <w:sz w:val="24"/>
        </w:rPr>
        <w:t xml:space="preserve"> </w:t>
      </w:r>
      <w:r>
        <w:rPr>
          <w:sz w:val="24"/>
        </w:rPr>
        <w:t>перед</w:t>
      </w:r>
      <w:r>
        <w:rPr>
          <w:spacing w:val="-2"/>
          <w:sz w:val="24"/>
        </w:rPr>
        <w:t xml:space="preserve"> </w:t>
      </w:r>
      <w:r>
        <w:rPr>
          <w:sz w:val="24"/>
        </w:rPr>
        <w:t>группой</w:t>
      </w:r>
      <w:r>
        <w:rPr>
          <w:spacing w:val="-5"/>
          <w:sz w:val="24"/>
        </w:rPr>
        <w:t xml:space="preserve"> </w:t>
      </w:r>
      <w:r>
        <w:rPr>
          <w:sz w:val="24"/>
        </w:rPr>
        <w:t>за</w:t>
      </w:r>
      <w:r>
        <w:rPr>
          <w:spacing w:val="-3"/>
          <w:sz w:val="24"/>
        </w:rPr>
        <w:t xml:space="preserve"> </w:t>
      </w:r>
      <w:r>
        <w:rPr>
          <w:sz w:val="24"/>
        </w:rPr>
        <w:t>свое</w:t>
      </w:r>
      <w:r>
        <w:rPr>
          <w:spacing w:val="-4"/>
          <w:sz w:val="24"/>
        </w:rPr>
        <w:t xml:space="preserve"> </w:t>
      </w:r>
      <w:r>
        <w:rPr>
          <w:spacing w:val="-2"/>
          <w:sz w:val="24"/>
        </w:rPr>
        <w:t>поведение.</w:t>
      </w:r>
    </w:p>
    <w:p w:rsidR="00EE0CCC" w:rsidRDefault="00EE0CCC">
      <w:pPr>
        <w:pStyle w:val="a3"/>
        <w:ind w:left="0"/>
      </w:pPr>
    </w:p>
    <w:p w:rsidR="00EE0CCC" w:rsidRDefault="00EE0CCC">
      <w:pPr>
        <w:pStyle w:val="a3"/>
        <w:spacing w:before="115"/>
        <w:ind w:left="0"/>
      </w:pPr>
    </w:p>
    <w:p w:rsidR="00EE0CCC" w:rsidRDefault="004068EC">
      <w:pPr>
        <w:spacing w:line="276" w:lineRule="auto"/>
        <w:ind w:left="399" w:right="550" w:firstLine="708"/>
        <w:rPr>
          <w:sz w:val="24"/>
        </w:rPr>
      </w:pPr>
      <w:r>
        <w:rPr>
          <w:b/>
          <w:sz w:val="24"/>
        </w:rPr>
        <w:t>Профессионально-родительская</w:t>
      </w:r>
      <w:r>
        <w:rPr>
          <w:b/>
          <w:spacing w:val="-5"/>
          <w:sz w:val="24"/>
        </w:rPr>
        <w:t xml:space="preserve"> </w:t>
      </w:r>
      <w:r>
        <w:rPr>
          <w:b/>
          <w:sz w:val="24"/>
        </w:rPr>
        <w:t>общность</w:t>
      </w:r>
      <w:r>
        <w:rPr>
          <w:sz w:val="24"/>
        </w:rPr>
        <w:t>.</w:t>
      </w:r>
      <w:r>
        <w:rPr>
          <w:spacing w:val="-3"/>
          <w:sz w:val="24"/>
        </w:rPr>
        <w:t xml:space="preserve"> </w:t>
      </w:r>
      <w:r>
        <w:rPr>
          <w:sz w:val="24"/>
        </w:rPr>
        <w:t>В</w:t>
      </w:r>
      <w:r>
        <w:rPr>
          <w:spacing w:val="-5"/>
          <w:sz w:val="24"/>
        </w:rPr>
        <w:t xml:space="preserve"> </w:t>
      </w:r>
      <w:r>
        <w:rPr>
          <w:sz w:val="24"/>
        </w:rPr>
        <w:t>состав</w:t>
      </w:r>
      <w:r>
        <w:rPr>
          <w:spacing w:val="-6"/>
          <w:sz w:val="24"/>
        </w:rPr>
        <w:t xml:space="preserve"> </w:t>
      </w:r>
      <w:r>
        <w:rPr>
          <w:sz w:val="24"/>
        </w:rPr>
        <w:t>данной</w:t>
      </w:r>
      <w:r>
        <w:rPr>
          <w:spacing w:val="-5"/>
          <w:sz w:val="24"/>
        </w:rPr>
        <w:t xml:space="preserve"> </w:t>
      </w:r>
      <w:r>
        <w:rPr>
          <w:sz w:val="24"/>
        </w:rPr>
        <w:t>общности</w:t>
      </w:r>
      <w:r>
        <w:rPr>
          <w:spacing w:val="-4"/>
          <w:sz w:val="24"/>
        </w:rPr>
        <w:t xml:space="preserve"> </w:t>
      </w:r>
      <w:r>
        <w:rPr>
          <w:sz w:val="24"/>
        </w:rPr>
        <w:t>входят</w:t>
      </w:r>
      <w:r>
        <w:rPr>
          <w:spacing w:val="-5"/>
          <w:sz w:val="24"/>
        </w:rPr>
        <w:t xml:space="preserve"> </w:t>
      </w:r>
      <w:r>
        <w:rPr>
          <w:sz w:val="24"/>
        </w:rPr>
        <w:t>сотрудники</w:t>
      </w:r>
      <w:r>
        <w:rPr>
          <w:spacing w:val="-7"/>
          <w:sz w:val="24"/>
        </w:rPr>
        <w:t xml:space="preserve"> </w:t>
      </w:r>
      <w:r>
        <w:rPr>
          <w:sz w:val="24"/>
        </w:rPr>
        <w:t>СП и все взрослые члены семей воспитанников, которых связывают не только общие ценности, цели</w:t>
      </w:r>
    </w:p>
    <w:p w:rsidR="00EE0CCC" w:rsidRDefault="004068EC">
      <w:pPr>
        <w:pStyle w:val="a3"/>
        <w:spacing w:line="276" w:lineRule="auto"/>
        <w:ind w:left="399" w:right="721"/>
      </w:pPr>
      <w:r>
        <w:t>развития</w:t>
      </w:r>
      <w:r>
        <w:rPr>
          <w:spacing w:val="-6"/>
        </w:rPr>
        <w:t xml:space="preserve"> </w:t>
      </w:r>
      <w:r>
        <w:t>и</w:t>
      </w:r>
      <w:r>
        <w:rPr>
          <w:spacing w:val="-3"/>
        </w:rPr>
        <w:t xml:space="preserve"> </w:t>
      </w:r>
      <w:r>
        <w:t>воспитания</w:t>
      </w:r>
      <w:r>
        <w:rPr>
          <w:spacing w:val="-6"/>
        </w:rPr>
        <w:t xml:space="preserve"> </w:t>
      </w:r>
      <w:r>
        <w:t>детей,</w:t>
      </w:r>
      <w:r>
        <w:rPr>
          <w:spacing w:val="-3"/>
        </w:rPr>
        <w:t xml:space="preserve"> </w:t>
      </w:r>
      <w:r>
        <w:t>но</w:t>
      </w:r>
      <w:r>
        <w:rPr>
          <w:spacing w:val="-3"/>
        </w:rPr>
        <w:t xml:space="preserve"> </w:t>
      </w:r>
      <w:r>
        <w:t>и</w:t>
      </w:r>
      <w:r>
        <w:rPr>
          <w:spacing w:val="-3"/>
        </w:rPr>
        <w:t xml:space="preserve"> </w:t>
      </w:r>
      <w:r>
        <w:t>уважение</w:t>
      </w:r>
      <w:r>
        <w:rPr>
          <w:spacing w:val="-4"/>
        </w:rPr>
        <w:t xml:space="preserve"> </w:t>
      </w:r>
      <w:r>
        <w:t>друг</w:t>
      </w:r>
      <w:r>
        <w:rPr>
          <w:spacing w:val="-4"/>
        </w:rPr>
        <w:t xml:space="preserve"> </w:t>
      </w:r>
      <w:r>
        <w:t>к</w:t>
      </w:r>
      <w:r>
        <w:rPr>
          <w:spacing w:val="-3"/>
        </w:rPr>
        <w:t xml:space="preserve"> </w:t>
      </w:r>
      <w:r>
        <w:t>другу.</w:t>
      </w:r>
      <w:r>
        <w:rPr>
          <w:spacing w:val="-3"/>
        </w:rPr>
        <w:t xml:space="preserve"> </w:t>
      </w:r>
      <w:r>
        <w:t>Основная</w:t>
      </w:r>
      <w:r>
        <w:rPr>
          <w:spacing w:val="-3"/>
        </w:rPr>
        <w:t xml:space="preserve"> </w:t>
      </w:r>
      <w:r>
        <w:t>задача –</w:t>
      </w:r>
      <w:r>
        <w:rPr>
          <w:spacing w:val="-3"/>
        </w:rPr>
        <w:t xml:space="preserve"> </w:t>
      </w:r>
      <w:r>
        <w:t>объединение</w:t>
      </w:r>
      <w:r>
        <w:rPr>
          <w:spacing w:val="-4"/>
        </w:rPr>
        <w:t xml:space="preserve"> </w:t>
      </w:r>
      <w:r>
        <w:t>усилий</w:t>
      </w:r>
      <w:r>
        <w:rPr>
          <w:spacing w:val="-3"/>
        </w:rPr>
        <w:t xml:space="preserve"> </w:t>
      </w:r>
      <w:r>
        <w:t>по воспитанию ребенка в семье и в ДОО. Зачастую поведение ребенка сильно различается дома и</w:t>
      </w:r>
      <w:r>
        <w:rPr>
          <w:spacing w:val="80"/>
        </w:rPr>
        <w:t xml:space="preserve"> </w:t>
      </w:r>
      <w:r>
        <w:t>в ДОО.</w:t>
      </w:r>
      <w:r>
        <w:rPr>
          <w:spacing w:val="80"/>
        </w:rPr>
        <w:t xml:space="preserve"> </w:t>
      </w:r>
      <w:r>
        <w:t>Без</w:t>
      </w:r>
      <w:r>
        <w:rPr>
          <w:spacing w:val="80"/>
        </w:rPr>
        <w:t xml:space="preserve"> </w:t>
      </w:r>
      <w:r>
        <w:t>совместного</w:t>
      </w:r>
      <w:r>
        <w:rPr>
          <w:spacing w:val="80"/>
        </w:rPr>
        <w:t xml:space="preserve"> </w:t>
      </w:r>
      <w:r>
        <w:t>обсуждения</w:t>
      </w:r>
      <w:r>
        <w:rPr>
          <w:spacing w:val="80"/>
        </w:rPr>
        <w:t xml:space="preserve"> </w:t>
      </w:r>
      <w:r>
        <w:t>воспитывающими</w:t>
      </w:r>
      <w:r>
        <w:rPr>
          <w:spacing w:val="80"/>
        </w:rPr>
        <w:t xml:space="preserve"> </w:t>
      </w:r>
      <w:r>
        <w:t>взрослыми</w:t>
      </w:r>
      <w:r>
        <w:rPr>
          <w:spacing w:val="80"/>
        </w:rPr>
        <w:t xml:space="preserve"> </w:t>
      </w:r>
      <w:r>
        <w:t>особенностей</w:t>
      </w:r>
      <w:r>
        <w:rPr>
          <w:spacing w:val="80"/>
        </w:rPr>
        <w:t xml:space="preserve"> </w:t>
      </w:r>
      <w:r>
        <w:t>ребенка</w:t>
      </w:r>
    </w:p>
    <w:p w:rsidR="00EE0CCC" w:rsidRDefault="004068EC">
      <w:pPr>
        <w:pStyle w:val="a3"/>
        <w:spacing w:line="276" w:lineRule="auto"/>
        <w:ind w:left="399" w:right="562"/>
      </w:pPr>
      <w:r>
        <w:t>невозможно</w:t>
      </w:r>
      <w:r>
        <w:rPr>
          <w:spacing w:val="-4"/>
        </w:rPr>
        <w:t xml:space="preserve"> </w:t>
      </w:r>
      <w:r>
        <w:t>выявление</w:t>
      </w:r>
      <w:r>
        <w:rPr>
          <w:spacing w:val="-5"/>
        </w:rPr>
        <w:t xml:space="preserve"> </w:t>
      </w:r>
      <w:r>
        <w:t>и</w:t>
      </w:r>
      <w:r>
        <w:rPr>
          <w:spacing w:val="-4"/>
        </w:rPr>
        <w:t xml:space="preserve"> </w:t>
      </w:r>
      <w:r>
        <w:t>в</w:t>
      </w:r>
      <w:r>
        <w:rPr>
          <w:spacing w:val="-3"/>
        </w:rPr>
        <w:t xml:space="preserve"> </w:t>
      </w:r>
      <w:r>
        <w:t>дальнейшем</w:t>
      </w:r>
      <w:r>
        <w:rPr>
          <w:spacing w:val="-5"/>
        </w:rPr>
        <w:t xml:space="preserve"> </w:t>
      </w:r>
      <w:r>
        <w:t>создание</w:t>
      </w:r>
      <w:r>
        <w:rPr>
          <w:spacing w:val="-5"/>
        </w:rPr>
        <w:t xml:space="preserve"> </w:t>
      </w:r>
      <w:r>
        <w:t>условий,</w:t>
      </w:r>
      <w:r>
        <w:rPr>
          <w:spacing w:val="-4"/>
        </w:rPr>
        <w:t xml:space="preserve"> </w:t>
      </w:r>
      <w:r>
        <w:t>которые</w:t>
      </w:r>
      <w:r>
        <w:rPr>
          <w:spacing w:val="-5"/>
        </w:rPr>
        <w:t xml:space="preserve"> </w:t>
      </w:r>
      <w:r>
        <w:t>необходимы</w:t>
      </w:r>
      <w:r>
        <w:rPr>
          <w:spacing w:val="-4"/>
        </w:rPr>
        <w:t xml:space="preserve"> </w:t>
      </w:r>
      <w:r>
        <w:t>для</w:t>
      </w:r>
      <w:r>
        <w:rPr>
          <w:spacing w:val="-4"/>
        </w:rPr>
        <w:t xml:space="preserve"> </w:t>
      </w:r>
      <w:r>
        <w:t>его</w:t>
      </w:r>
      <w:r>
        <w:rPr>
          <w:spacing w:val="-4"/>
        </w:rPr>
        <w:t xml:space="preserve"> </w:t>
      </w:r>
      <w:r>
        <w:t>оптимального и полноценного развития и воспитания.</w:t>
      </w:r>
    </w:p>
    <w:p w:rsidR="00EE0CCC" w:rsidRDefault="004068EC">
      <w:pPr>
        <w:pStyle w:val="a3"/>
        <w:spacing w:line="275" w:lineRule="exact"/>
        <w:ind w:left="879"/>
      </w:pPr>
      <w:r>
        <w:t>К</w:t>
      </w:r>
      <w:r>
        <w:rPr>
          <w:spacing w:val="-3"/>
        </w:rPr>
        <w:t xml:space="preserve"> </w:t>
      </w:r>
      <w:r>
        <w:t>профессионально-родительским</w:t>
      </w:r>
      <w:r>
        <w:rPr>
          <w:spacing w:val="-2"/>
        </w:rPr>
        <w:t xml:space="preserve"> </w:t>
      </w:r>
      <w:r>
        <w:t>общностям</w:t>
      </w:r>
      <w:r>
        <w:rPr>
          <w:spacing w:val="-3"/>
        </w:rPr>
        <w:t xml:space="preserve"> </w:t>
      </w:r>
      <w:r>
        <w:t>в</w:t>
      </w:r>
      <w:r>
        <w:rPr>
          <w:spacing w:val="-2"/>
        </w:rPr>
        <w:t xml:space="preserve"> </w:t>
      </w:r>
      <w:r>
        <w:t>СП</w:t>
      </w:r>
      <w:r>
        <w:rPr>
          <w:spacing w:val="-1"/>
        </w:rPr>
        <w:t xml:space="preserve"> </w:t>
      </w:r>
      <w:r>
        <w:t>–</w:t>
      </w:r>
      <w:r>
        <w:rPr>
          <w:spacing w:val="-2"/>
        </w:rPr>
        <w:t xml:space="preserve"> </w:t>
      </w:r>
      <w:r>
        <w:t>детском</w:t>
      </w:r>
      <w:r>
        <w:rPr>
          <w:spacing w:val="-2"/>
        </w:rPr>
        <w:t xml:space="preserve"> </w:t>
      </w:r>
      <w:r>
        <w:t>саду</w:t>
      </w:r>
      <w:r>
        <w:rPr>
          <w:spacing w:val="-2"/>
        </w:rPr>
        <w:t xml:space="preserve"> </w:t>
      </w:r>
      <w:r>
        <w:t>«Колосок»</w:t>
      </w:r>
      <w:r>
        <w:rPr>
          <w:spacing w:val="-5"/>
        </w:rPr>
        <w:t xml:space="preserve"> </w:t>
      </w:r>
      <w:r>
        <w:t>ГБОУ</w:t>
      </w:r>
      <w:r>
        <w:rPr>
          <w:spacing w:val="-2"/>
        </w:rPr>
        <w:t xml:space="preserve"> </w:t>
      </w:r>
      <w:r>
        <w:t>СОШ</w:t>
      </w:r>
      <w:r>
        <w:rPr>
          <w:spacing w:val="-4"/>
        </w:rPr>
        <w:t xml:space="preserve"> </w:t>
      </w:r>
      <w:r>
        <w:rPr>
          <w:spacing w:val="-5"/>
        </w:rPr>
        <w:t>с.</w:t>
      </w:r>
    </w:p>
    <w:p w:rsidR="00EE0CCC" w:rsidRDefault="004068EC">
      <w:pPr>
        <w:pStyle w:val="a3"/>
        <w:spacing w:before="41"/>
        <w:ind w:left="399"/>
      </w:pPr>
      <w:r>
        <w:t>Хворостянка</w:t>
      </w:r>
      <w:r>
        <w:rPr>
          <w:spacing w:val="36"/>
        </w:rPr>
        <w:t xml:space="preserve"> </w:t>
      </w:r>
      <w:r>
        <w:t>относятся</w:t>
      </w:r>
      <w:r>
        <w:rPr>
          <w:spacing w:val="-5"/>
        </w:rPr>
        <w:t xml:space="preserve"> </w:t>
      </w:r>
      <w:r>
        <w:rPr>
          <w:spacing w:val="-10"/>
        </w:rPr>
        <w:t>:</w:t>
      </w:r>
    </w:p>
    <w:p w:rsidR="00EE0CCC" w:rsidRDefault="004068EC">
      <w:pPr>
        <w:pStyle w:val="a6"/>
        <w:numPr>
          <w:ilvl w:val="0"/>
          <w:numId w:val="107"/>
        </w:numPr>
        <w:tabs>
          <w:tab w:val="left" w:pos="1015"/>
        </w:tabs>
        <w:spacing w:before="230"/>
        <w:ind w:left="1015" w:hanging="136"/>
        <w:rPr>
          <w:sz w:val="24"/>
        </w:rPr>
      </w:pPr>
      <w:r>
        <w:rPr>
          <w:sz w:val="24"/>
        </w:rPr>
        <w:t>Родительский</w:t>
      </w:r>
      <w:r>
        <w:rPr>
          <w:spacing w:val="-12"/>
          <w:sz w:val="24"/>
        </w:rPr>
        <w:t xml:space="preserve"> </w:t>
      </w:r>
      <w:r>
        <w:rPr>
          <w:spacing w:val="-2"/>
          <w:sz w:val="24"/>
        </w:rPr>
        <w:t>комитет</w:t>
      </w:r>
    </w:p>
    <w:p w:rsidR="00EE0CCC" w:rsidRDefault="00EE0CCC">
      <w:pPr>
        <w:pStyle w:val="a3"/>
        <w:spacing w:before="7"/>
        <w:ind w:left="0"/>
      </w:pPr>
    </w:p>
    <w:p w:rsidR="00EE0CCC" w:rsidRDefault="004068EC">
      <w:pPr>
        <w:pStyle w:val="a6"/>
        <w:numPr>
          <w:ilvl w:val="0"/>
          <w:numId w:val="107"/>
        </w:numPr>
        <w:tabs>
          <w:tab w:val="left" w:pos="1015"/>
        </w:tabs>
        <w:ind w:left="1015" w:hanging="136"/>
        <w:rPr>
          <w:sz w:val="24"/>
        </w:rPr>
      </w:pPr>
      <w:r>
        <w:rPr>
          <w:sz w:val="24"/>
        </w:rPr>
        <w:t>Общее</w:t>
      </w:r>
      <w:r>
        <w:rPr>
          <w:spacing w:val="-10"/>
          <w:sz w:val="24"/>
        </w:rPr>
        <w:t xml:space="preserve"> </w:t>
      </w:r>
      <w:r>
        <w:rPr>
          <w:sz w:val="24"/>
        </w:rPr>
        <w:t>родительское</w:t>
      </w:r>
      <w:r>
        <w:rPr>
          <w:spacing w:val="-9"/>
          <w:sz w:val="24"/>
        </w:rPr>
        <w:t xml:space="preserve"> </w:t>
      </w:r>
      <w:r>
        <w:rPr>
          <w:spacing w:val="-2"/>
          <w:sz w:val="24"/>
        </w:rPr>
        <w:t>собрание.</w:t>
      </w:r>
    </w:p>
    <w:p w:rsidR="00EE0CCC" w:rsidRDefault="00EE0CCC">
      <w:pPr>
        <w:pStyle w:val="a3"/>
        <w:spacing w:before="5"/>
        <w:ind w:left="0"/>
      </w:pPr>
    </w:p>
    <w:p w:rsidR="00EE0CCC" w:rsidRDefault="004068EC">
      <w:pPr>
        <w:pStyle w:val="a3"/>
        <w:spacing w:line="276" w:lineRule="auto"/>
        <w:ind w:left="399" w:firstLine="480"/>
      </w:pPr>
      <w:r>
        <w:rPr>
          <w:b/>
        </w:rPr>
        <w:t>Детско-взрослая общность</w:t>
      </w:r>
      <w:r>
        <w:t>. Для общности характерно содействие друг другу, сотворчество и сопереживание,</w:t>
      </w:r>
      <w:r>
        <w:rPr>
          <w:spacing w:val="-4"/>
        </w:rPr>
        <w:t xml:space="preserve"> </w:t>
      </w:r>
      <w:r>
        <w:t>взаимопонимание</w:t>
      </w:r>
      <w:r>
        <w:rPr>
          <w:spacing w:val="-5"/>
        </w:rPr>
        <w:t xml:space="preserve"> </w:t>
      </w:r>
      <w:r>
        <w:t>и</w:t>
      </w:r>
      <w:r>
        <w:rPr>
          <w:spacing w:val="-4"/>
        </w:rPr>
        <w:t xml:space="preserve"> </w:t>
      </w:r>
      <w:r>
        <w:t>взаимное</w:t>
      </w:r>
      <w:r>
        <w:rPr>
          <w:spacing w:val="-8"/>
        </w:rPr>
        <w:t xml:space="preserve"> </w:t>
      </w:r>
      <w:r>
        <w:t>уважение,</w:t>
      </w:r>
      <w:r>
        <w:rPr>
          <w:spacing w:val="-4"/>
        </w:rPr>
        <w:t xml:space="preserve"> </w:t>
      </w:r>
      <w:r>
        <w:t>отношение</w:t>
      </w:r>
      <w:r>
        <w:rPr>
          <w:spacing w:val="-5"/>
        </w:rPr>
        <w:t xml:space="preserve"> </w:t>
      </w:r>
      <w:r>
        <w:t>к</w:t>
      </w:r>
      <w:r>
        <w:rPr>
          <w:spacing w:val="-6"/>
        </w:rPr>
        <w:t xml:space="preserve"> </w:t>
      </w:r>
      <w:r>
        <w:t>ребенку</w:t>
      </w:r>
      <w:r>
        <w:rPr>
          <w:spacing w:val="-4"/>
        </w:rPr>
        <w:t xml:space="preserve"> </w:t>
      </w:r>
      <w:r>
        <w:t>как</w:t>
      </w:r>
      <w:r>
        <w:rPr>
          <w:spacing w:val="-4"/>
        </w:rPr>
        <w:t xml:space="preserve"> </w:t>
      </w:r>
      <w:r>
        <w:t>к</w:t>
      </w:r>
      <w:r>
        <w:rPr>
          <w:spacing w:val="-6"/>
        </w:rPr>
        <w:t xml:space="preserve"> </w:t>
      </w:r>
      <w:r>
        <w:t>полноправному человеку, наличие общих симпатий, ценностей и смыслов у всех участников общности. Детско-</w:t>
      </w:r>
    </w:p>
    <w:p w:rsidR="00EE0CCC" w:rsidRDefault="004068EC">
      <w:pPr>
        <w:pStyle w:val="a3"/>
        <w:spacing w:before="1"/>
        <w:ind w:left="399"/>
        <w:jc w:val="both"/>
      </w:pPr>
      <w:r>
        <w:t>взрослая</w:t>
      </w:r>
      <w:r>
        <w:rPr>
          <w:spacing w:val="-5"/>
        </w:rPr>
        <w:t xml:space="preserve"> </w:t>
      </w:r>
      <w:r>
        <w:t>общность</w:t>
      </w:r>
      <w:r>
        <w:rPr>
          <w:spacing w:val="-2"/>
        </w:rPr>
        <w:t xml:space="preserve"> </w:t>
      </w:r>
      <w:r>
        <w:t>является</w:t>
      </w:r>
      <w:r>
        <w:rPr>
          <w:spacing w:val="-3"/>
        </w:rPr>
        <w:t xml:space="preserve"> </w:t>
      </w:r>
      <w:r>
        <w:t>источником</w:t>
      </w:r>
      <w:r>
        <w:rPr>
          <w:spacing w:val="-4"/>
        </w:rPr>
        <w:t xml:space="preserve"> </w:t>
      </w:r>
      <w:r>
        <w:t>и</w:t>
      </w:r>
      <w:r>
        <w:rPr>
          <w:spacing w:val="-3"/>
        </w:rPr>
        <w:t xml:space="preserve"> </w:t>
      </w:r>
      <w:r>
        <w:t>механизмом</w:t>
      </w:r>
      <w:r>
        <w:rPr>
          <w:spacing w:val="-3"/>
        </w:rPr>
        <w:t xml:space="preserve"> </w:t>
      </w:r>
      <w:r>
        <w:t>воспитания</w:t>
      </w:r>
      <w:r>
        <w:rPr>
          <w:spacing w:val="-3"/>
        </w:rPr>
        <w:t xml:space="preserve"> </w:t>
      </w:r>
      <w:r>
        <w:t>ребенка.</w:t>
      </w:r>
      <w:r>
        <w:rPr>
          <w:spacing w:val="-3"/>
        </w:rPr>
        <w:t xml:space="preserve"> </w:t>
      </w:r>
      <w:r>
        <w:t>Находясь</w:t>
      </w:r>
      <w:r>
        <w:rPr>
          <w:spacing w:val="-3"/>
        </w:rPr>
        <w:t xml:space="preserve"> </w:t>
      </w:r>
      <w:r>
        <w:t>в</w:t>
      </w:r>
      <w:r>
        <w:rPr>
          <w:spacing w:val="-3"/>
        </w:rPr>
        <w:t xml:space="preserve"> </w:t>
      </w:r>
      <w:r>
        <w:rPr>
          <w:spacing w:val="-2"/>
        </w:rPr>
        <w:t>общности,</w:t>
      </w:r>
    </w:p>
    <w:p w:rsidR="00EE0CCC" w:rsidRDefault="004068EC">
      <w:pPr>
        <w:pStyle w:val="a3"/>
        <w:spacing w:before="41" w:line="278" w:lineRule="auto"/>
        <w:ind w:left="399" w:right="650"/>
        <w:jc w:val="both"/>
      </w:pPr>
      <w:r>
        <w:t>ребенок</w:t>
      </w:r>
      <w:r>
        <w:rPr>
          <w:spacing w:val="-3"/>
        </w:rPr>
        <w:t xml:space="preserve"> </w:t>
      </w:r>
      <w:r>
        <w:t>сначала</w:t>
      </w:r>
      <w:r>
        <w:rPr>
          <w:spacing w:val="-4"/>
        </w:rPr>
        <w:t xml:space="preserve"> </w:t>
      </w:r>
      <w:r>
        <w:t>приобщается</w:t>
      </w:r>
      <w:r>
        <w:rPr>
          <w:spacing w:val="-3"/>
        </w:rPr>
        <w:t xml:space="preserve"> </w:t>
      </w:r>
      <w:r>
        <w:t>к</w:t>
      </w:r>
      <w:r>
        <w:rPr>
          <w:spacing w:val="-3"/>
        </w:rPr>
        <w:t xml:space="preserve"> </w:t>
      </w:r>
      <w:r>
        <w:t>тем</w:t>
      </w:r>
      <w:r>
        <w:rPr>
          <w:spacing w:val="-4"/>
        </w:rPr>
        <w:t xml:space="preserve"> </w:t>
      </w:r>
      <w:r>
        <w:t>правилам</w:t>
      </w:r>
      <w:r>
        <w:rPr>
          <w:spacing w:val="-2"/>
        </w:rPr>
        <w:t xml:space="preserve"> </w:t>
      </w:r>
      <w:r>
        <w:t>и</w:t>
      </w:r>
      <w:r>
        <w:rPr>
          <w:spacing w:val="-3"/>
        </w:rPr>
        <w:t xml:space="preserve"> </w:t>
      </w:r>
      <w:r>
        <w:t>нормам,</w:t>
      </w:r>
      <w:r>
        <w:rPr>
          <w:spacing w:val="-3"/>
        </w:rPr>
        <w:t xml:space="preserve"> </w:t>
      </w:r>
      <w:r>
        <w:t>которые</w:t>
      </w:r>
      <w:r>
        <w:rPr>
          <w:spacing w:val="-4"/>
        </w:rPr>
        <w:t xml:space="preserve"> </w:t>
      </w:r>
      <w:r>
        <w:t>вносят</w:t>
      </w:r>
      <w:r>
        <w:rPr>
          <w:spacing w:val="-3"/>
        </w:rPr>
        <w:t xml:space="preserve"> </w:t>
      </w:r>
      <w:r>
        <w:t>взрослые</w:t>
      </w:r>
      <w:r>
        <w:rPr>
          <w:spacing w:val="-5"/>
        </w:rPr>
        <w:t xml:space="preserve"> </w:t>
      </w:r>
      <w:r>
        <w:t>в</w:t>
      </w:r>
      <w:r>
        <w:rPr>
          <w:spacing w:val="-4"/>
        </w:rPr>
        <w:t xml:space="preserve"> </w:t>
      </w:r>
      <w:r>
        <w:t>общность,</w:t>
      </w:r>
      <w:r>
        <w:rPr>
          <w:spacing w:val="-3"/>
        </w:rPr>
        <w:t xml:space="preserve"> </w:t>
      </w:r>
      <w:r>
        <w:t>а</w:t>
      </w:r>
      <w:r>
        <w:rPr>
          <w:spacing w:val="-4"/>
        </w:rPr>
        <w:t xml:space="preserve"> </w:t>
      </w:r>
      <w:r>
        <w:t>затем эти нормы усваиваются ребенком и становятся его собственными. Общность строится и задается</w:t>
      </w:r>
    </w:p>
    <w:p w:rsidR="00EE0CCC" w:rsidRDefault="004068EC">
      <w:pPr>
        <w:pStyle w:val="a3"/>
        <w:spacing w:line="276" w:lineRule="auto"/>
        <w:ind w:left="399" w:right="766"/>
        <w:jc w:val="both"/>
      </w:pPr>
      <w:r>
        <w:t>системой</w:t>
      </w:r>
      <w:r>
        <w:rPr>
          <w:spacing w:val="-3"/>
        </w:rPr>
        <w:t xml:space="preserve"> </w:t>
      </w:r>
      <w:r>
        <w:t>связей</w:t>
      </w:r>
      <w:r>
        <w:rPr>
          <w:spacing w:val="-3"/>
        </w:rPr>
        <w:t xml:space="preserve"> </w:t>
      </w:r>
      <w:r>
        <w:t>и</w:t>
      </w:r>
      <w:r>
        <w:rPr>
          <w:spacing w:val="-3"/>
        </w:rPr>
        <w:t xml:space="preserve"> </w:t>
      </w:r>
      <w:r>
        <w:t>отношений</w:t>
      </w:r>
      <w:r>
        <w:rPr>
          <w:spacing w:val="-3"/>
        </w:rPr>
        <w:t xml:space="preserve"> </w:t>
      </w:r>
      <w:r>
        <w:t>ее</w:t>
      </w:r>
      <w:r>
        <w:rPr>
          <w:spacing w:val="-4"/>
        </w:rPr>
        <w:t xml:space="preserve"> </w:t>
      </w:r>
      <w:r>
        <w:t>участников.</w:t>
      </w:r>
      <w:r>
        <w:rPr>
          <w:spacing w:val="-3"/>
        </w:rPr>
        <w:t xml:space="preserve"> </w:t>
      </w:r>
      <w:r>
        <w:t>В</w:t>
      </w:r>
      <w:r>
        <w:rPr>
          <w:spacing w:val="-6"/>
        </w:rPr>
        <w:t xml:space="preserve"> </w:t>
      </w:r>
      <w:r>
        <w:t>каждом</w:t>
      </w:r>
      <w:r>
        <w:rPr>
          <w:spacing w:val="-4"/>
        </w:rPr>
        <w:t xml:space="preserve"> </w:t>
      </w:r>
      <w:r>
        <w:t>возрасте</w:t>
      </w:r>
      <w:r>
        <w:rPr>
          <w:spacing w:val="-3"/>
        </w:rPr>
        <w:t xml:space="preserve"> </w:t>
      </w:r>
      <w:r>
        <w:t>и</w:t>
      </w:r>
      <w:r>
        <w:rPr>
          <w:spacing w:val="-3"/>
        </w:rPr>
        <w:t xml:space="preserve"> </w:t>
      </w:r>
      <w:r>
        <w:t>каждом</w:t>
      </w:r>
      <w:r>
        <w:rPr>
          <w:spacing w:val="-4"/>
        </w:rPr>
        <w:t xml:space="preserve"> </w:t>
      </w:r>
      <w:r>
        <w:t>случае</w:t>
      </w:r>
      <w:r>
        <w:rPr>
          <w:spacing w:val="-4"/>
        </w:rPr>
        <w:t xml:space="preserve"> </w:t>
      </w:r>
      <w:r>
        <w:t>она</w:t>
      </w:r>
      <w:r>
        <w:rPr>
          <w:spacing w:val="-4"/>
        </w:rPr>
        <w:t xml:space="preserve"> </w:t>
      </w:r>
      <w:r>
        <w:t>будет</w:t>
      </w:r>
      <w:r>
        <w:rPr>
          <w:spacing w:val="-3"/>
        </w:rPr>
        <w:t xml:space="preserve"> </w:t>
      </w:r>
      <w:r>
        <w:t>обладать своей</w:t>
      </w:r>
      <w:r>
        <w:rPr>
          <w:spacing w:val="-3"/>
        </w:rPr>
        <w:t xml:space="preserve"> </w:t>
      </w:r>
      <w:r>
        <w:t>спецификой</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решаемых</w:t>
      </w:r>
      <w:r>
        <w:rPr>
          <w:spacing w:val="-3"/>
        </w:rPr>
        <w:t xml:space="preserve"> </w:t>
      </w:r>
      <w:r>
        <w:t>воспитательных</w:t>
      </w:r>
      <w:r>
        <w:rPr>
          <w:spacing w:val="-3"/>
        </w:rPr>
        <w:t xml:space="preserve"> </w:t>
      </w:r>
      <w:r>
        <w:t>задач.</w:t>
      </w:r>
      <w:r>
        <w:rPr>
          <w:spacing w:val="-3"/>
        </w:rPr>
        <w:t xml:space="preserve"> </w:t>
      </w:r>
      <w:r>
        <w:t>К</w:t>
      </w:r>
      <w:r>
        <w:rPr>
          <w:spacing w:val="-3"/>
        </w:rPr>
        <w:t xml:space="preserve"> </w:t>
      </w:r>
      <w:r>
        <w:t>детско-взрослой</w:t>
      </w:r>
      <w:r>
        <w:rPr>
          <w:spacing w:val="-3"/>
        </w:rPr>
        <w:t xml:space="preserve"> </w:t>
      </w:r>
      <w:r>
        <w:t>общности</w:t>
      </w:r>
      <w:r>
        <w:rPr>
          <w:spacing w:val="-3"/>
        </w:rPr>
        <w:t xml:space="preserve"> </w:t>
      </w:r>
      <w:r>
        <w:t>в СП – детском саду «Колосок» относится:</w:t>
      </w:r>
    </w:p>
    <w:p w:rsidR="00EE0CCC" w:rsidRDefault="004068EC">
      <w:pPr>
        <w:pStyle w:val="a6"/>
        <w:numPr>
          <w:ilvl w:val="0"/>
          <w:numId w:val="107"/>
        </w:numPr>
        <w:tabs>
          <w:tab w:val="left" w:pos="1075"/>
        </w:tabs>
        <w:spacing w:before="196"/>
        <w:ind w:left="1075" w:hanging="136"/>
        <w:rPr>
          <w:sz w:val="24"/>
        </w:rPr>
      </w:pPr>
      <w:r>
        <w:rPr>
          <w:sz w:val="24"/>
        </w:rPr>
        <w:t>Команда</w:t>
      </w:r>
      <w:r>
        <w:rPr>
          <w:spacing w:val="-8"/>
          <w:sz w:val="24"/>
        </w:rPr>
        <w:t xml:space="preserve"> </w:t>
      </w:r>
      <w:r>
        <w:rPr>
          <w:sz w:val="24"/>
        </w:rPr>
        <w:t>«Деталька»</w:t>
      </w:r>
      <w:r>
        <w:rPr>
          <w:spacing w:val="-13"/>
          <w:sz w:val="24"/>
        </w:rPr>
        <w:t xml:space="preserve"> </w:t>
      </w:r>
      <w:r>
        <w:rPr>
          <w:sz w:val="24"/>
        </w:rPr>
        <w:t>(технической</w:t>
      </w:r>
      <w:r>
        <w:rPr>
          <w:spacing w:val="-4"/>
          <w:sz w:val="24"/>
        </w:rPr>
        <w:t xml:space="preserve"> </w:t>
      </w:r>
      <w:r>
        <w:rPr>
          <w:spacing w:val="-2"/>
          <w:sz w:val="24"/>
        </w:rPr>
        <w:t>направленности);</w:t>
      </w:r>
    </w:p>
    <w:p w:rsidR="00EE0CCC" w:rsidRDefault="00EE0CCC">
      <w:pPr>
        <w:pStyle w:val="a3"/>
        <w:spacing w:before="9"/>
        <w:ind w:left="0"/>
      </w:pPr>
    </w:p>
    <w:p w:rsidR="00EE0CCC" w:rsidRDefault="004068EC">
      <w:pPr>
        <w:pStyle w:val="a3"/>
        <w:spacing w:before="1" w:line="276" w:lineRule="auto"/>
        <w:ind w:left="399" w:right="1205" w:firstLine="540"/>
      </w:pPr>
      <w:r>
        <w:rPr>
          <w:b/>
        </w:rPr>
        <w:t>Детская</w:t>
      </w:r>
      <w:r>
        <w:rPr>
          <w:b/>
          <w:spacing w:val="-5"/>
        </w:rPr>
        <w:t xml:space="preserve"> </w:t>
      </w:r>
      <w:r>
        <w:rPr>
          <w:b/>
        </w:rPr>
        <w:t>общность</w:t>
      </w:r>
      <w:r>
        <w:t>.</w:t>
      </w:r>
      <w:r>
        <w:rPr>
          <w:spacing w:val="-5"/>
        </w:rPr>
        <w:t xml:space="preserve"> </w:t>
      </w:r>
      <w:r>
        <w:t>Общество</w:t>
      </w:r>
      <w:r>
        <w:rPr>
          <w:spacing w:val="-5"/>
        </w:rPr>
        <w:t xml:space="preserve"> </w:t>
      </w:r>
      <w:r>
        <w:t>сверстников</w:t>
      </w:r>
      <w:r>
        <w:rPr>
          <w:spacing w:val="-4"/>
        </w:rPr>
        <w:t xml:space="preserve"> </w:t>
      </w:r>
      <w:r>
        <w:t>–</w:t>
      </w:r>
      <w:r>
        <w:rPr>
          <w:spacing w:val="-5"/>
        </w:rPr>
        <w:t xml:space="preserve"> </w:t>
      </w:r>
      <w:r>
        <w:t>необходимое</w:t>
      </w:r>
      <w:r>
        <w:rPr>
          <w:spacing w:val="-6"/>
        </w:rPr>
        <w:t xml:space="preserve"> </w:t>
      </w:r>
      <w:r>
        <w:t>условие</w:t>
      </w:r>
      <w:r>
        <w:rPr>
          <w:spacing w:val="-6"/>
        </w:rPr>
        <w:t xml:space="preserve"> </w:t>
      </w:r>
      <w:r>
        <w:t>полноценного</w:t>
      </w:r>
      <w:r>
        <w:rPr>
          <w:spacing w:val="-5"/>
        </w:rPr>
        <w:t xml:space="preserve"> </w:t>
      </w:r>
      <w:r>
        <w:t>развития личности ребенка. Здесь он непрерывно приобретает способы общественного поведения, под</w:t>
      </w:r>
    </w:p>
    <w:p w:rsidR="00EE0CCC" w:rsidRDefault="004068EC">
      <w:pPr>
        <w:pStyle w:val="a3"/>
        <w:spacing w:line="275" w:lineRule="exact"/>
        <w:ind w:left="399"/>
      </w:pPr>
      <w:r>
        <w:t>руководством</w:t>
      </w:r>
      <w:r>
        <w:rPr>
          <w:spacing w:val="-5"/>
        </w:rPr>
        <w:t xml:space="preserve"> </w:t>
      </w:r>
      <w:r>
        <w:t>воспитателя</w:t>
      </w:r>
      <w:r>
        <w:rPr>
          <w:spacing w:val="-2"/>
        </w:rPr>
        <w:t xml:space="preserve"> </w:t>
      </w:r>
      <w:r>
        <w:t>учится</w:t>
      </w:r>
      <w:r>
        <w:rPr>
          <w:spacing w:val="-2"/>
        </w:rPr>
        <w:t xml:space="preserve"> </w:t>
      </w:r>
      <w:r>
        <w:t>умению</w:t>
      </w:r>
      <w:r>
        <w:rPr>
          <w:spacing w:val="-2"/>
        </w:rPr>
        <w:t xml:space="preserve"> </w:t>
      </w:r>
      <w:r>
        <w:t>дружно</w:t>
      </w:r>
      <w:r>
        <w:rPr>
          <w:spacing w:val="-3"/>
        </w:rPr>
        <w:t xml:space="preserve"> </w:t>
      </w:r>
      <w:r>
        <w:t>жить,</w:t>
      </w:r>
      <w:r>
        <w:rPr>
          <w:spacing w:val="-2"/>
        </w:rPr>
        <w:t xml:space="preserve"> </w:t>
      </w:r>
      <w:r>
        <w:t>сообща</w:t>
      </w:r>
      <w:r>
        <w:rPr>
          <w:spacing w:val="-3"/>
        </w:rPr>
        <w:t xml:space="preserve"> </w:t>
      </w:r>
      <w:r>
        <w:t>играть,</w:t>
      </w:r>
      <w:r>
        <w:rPr>
          <w:spacing w:val="-2"/>
        </w:rPr>
        <w:t xml:space="preserve"> </w:t>
      </w:r>
      <w:r>
        <w:t>трудиться,</w:t>
      </w:r>
      <w:r>
        <w:rPr>
          <w:spacing w:val="-2"/>
        </w:rPr>
        <w:t xml:space="preserve"> заниматься,</w:t>
      </w:r>
    </w:p>
    <w:p w:rsidR="00EE0CCC" w:rsidRDefault="004068EC">
      <w:pPr>
        <w:pStyle w:val="a3"/>
        <w:spacing w:before="40" w:line="278" w:lineRule="auto"/>
        <w:ind w:left="399" w:right="550"/>
      </w:pPr>
      <w:r>
        <w:t>достигать</w:t>
      </w:r>
      <w:r>
        <w:rPr>
          <w:spacing w:val="-4"/>
        </w:rPr>
        <w:t xml:space="preserve"> </w:t>
      </w:r>
      <w:r>
        <w:t>поставленной</w:t>
      </w:r>
      <w:r>
        <w:rPr>
          <w:spacing w:val="-5"/>
        </w:rPr>
        <w:t xml:space="preserve"> </w:t>
      </w:r>
      <w:r>
        <w:t>цели.</w:t>
      </w:r>
      <w:r>
        <w:rPr>
          <w:spacing w:val="-5"/>
        </w:rPr>
        <w:t xml:space="preserve"> </w:t>
      </w:r>
      <w:r>
        <w:t>Чувство</w:t>
      </w:r>
      <w:r>
        <w:rPr>
          <w:spacing w:val="-5"/>
        </w:rPr>
        <w:t xml:space="preserve"> </w:t>
      </w:r>
      <w:r>
        <w:t>приверженности</w:t>
      </w:r>
      <w:r>
        <w:rPr>
          <w:spacing w:val="-4"/>
        </w:rPr>
        <w:t xml:space="preserve"> </w:t>
      </w:r>
      <w:r>
        <w:t>к</w:t>
      </w:r>
      <w:r>
        <w:rPr>
          <w:spacing w:val="-5"/>
        </w:rPr>
        <w:t xml:space="preserve"> </w:t>
      </w:r>
      <w:r>
        <w:t>группе</w:t>
      </w:r>
      <w:r>
        <w:rPr>
          <w:spacing w:val="-6"/>
        </w:rPr>
        <w:t xml:space="preserve"> </w:t>
      </w:r>
      <w:r>
        <w:t>сверстников</w:t>
      </w:r>
      <w:r>
        <w:rPr>
          <w:spacing w:val="-6"/>
        </w:rPr>
        <w:t xml:space="preserve"> </w:t>
      </w:r>
      <w:r>
        <w:t>рождается</w:t>
      </w:r>
      <w:r>
        <w:rPr>
          <w:spacing w:val="-5"/>
        </w:rPr>
        <w:t xml:space="preserve"> </w:t>
      </w:r>
      <w:r>
        <w:t>тогда,</w:t>
      </w:r>
      <w:r>
        <w:rPr>
          <w:spacing w:val="-5"/>
        </w:rPr>
        <w:t xml:space="preserve"> </w:t>
      </w:r>
      <w:r>
        <w:t>когда ребенок впервые начинает понимать, что рядом с ним такие же, как он сам, что свои</w:t>
      </w:r>
      <w:r>
        <w:rPr>
          <w:spacing w:val="40"/>
        </w:rPr>
        <w:t xml:space="preserve"> </w:t>
      </w:r>
      <w:r>
        <w:t>желания</w:t>
      </w:r>
    </w:p>
    <w:p w:rsidR="00EE0CCC" w:rsidRDefault="00EE0CCC">
      <w:pPr>
        <w:spacing w:line="278" w:lineRule="auto"/>
        <w:sectPr w:rsidR="00EE0CCC">
          <w:pgSz w:w="11940" w:h="17160"/>
          <w:pgMar w:top="0" w:right="80" w:bottom="580" w:left="280" w:header="0" w:footer="298" w:gutter="0"/>
          <w:cols w:space="720"/>
        </w:sectPr>
      </w:pPr>
    </w:p>
    <w:p w:rsidR="00EE0CCC" w:rsidRDefault="004068EC">
      <w:pPr>
        <w:pStyle w:val="a3"/>
        <w:spacing w:line="276" w:lineRule="auto"/>
        <w:ind w:left="399" w:right="550"/>
      </w:pPr>
      <w:r>
        <w:lastRenderedPageBreak/>
        <w:t>необходимо соотносить с желаниями других. Воспитатель должен воспитывать у детей навыки и привычки</w:t>
      </w:r>
      <w:r>
        <w:rPr>
          <w:spacing w:val="-6"/>
        </w:rPr>
        <w:t xml:space="preserve"> </w:t>
      </w:r>
      <w:r>
        <w:t>поведения,</w:t>
      </w:r>
      <w:r>
        <w:rPr>
          <w:spacing w:val="-4"/>
        </w:rPr>
        <w:t xml:space="preserve"> </w:t>
      </w:r>
      <w:r>
        <w:t>качества,</w:t>
      </w:r>
      <w:r>
        <w:rPr>
          <w:spacing w:val="-4"/>
        </w:rPr>
        <w:t xml:space="preserve"> </w:t>
      </w:r>
      <w:r>
        <w:t>определяющие</w:t>
      </w:r>
      <w:r>
        <w:rPr>
          <w:spacing w:val="-3"/>
        </w:rPr>
        <w:t xml:space="preserve"> </w:t>
      </w:r>
      <w:r>
        <w:t>характер</w:t>
      </w:r>
      <w:r>
        <w:rPr>
          <w:spacing w:val="-4"/>
        </w:rPr>
        <w:t xml:space="preserve"> </w:t>
      </w:r>
      <w:r>
        <w:t>взаимоотношений</w:t>
      </w:r>
      <w:r>
        <w:rPr>
          <w:spacing w:val="-4"/>
        </w:rPr>
        <w:t xml:space="preserve"> </w:t>
      </w:r>
      <w:r>
        <w:t>ребенка</w:t>
      </w:r>
      <w:r>
        <w:rPr>
          <w:spacing w:val="-5"/>
        </w:rPr>
        <w:t xml:space="preserve"> </w:t>
      </w:r>
      <w:r>
        <w:t>с</w:t>
      </w:r>
      <w:r>
        <w:rPr>
          <w:spacing w:val="-5"/>
        </w:rPr>
        <w:t xml:space="preserve"> </w:t>
      </w:r>
      <w:r>
        <w:t>другими</w:t>
      </w:r>
      <w:r>
        <w:rPr>
          <w:spacing w:val="-6"/>
        </w:rPr>
        <w:t xml:space="preserve"> </w:t>
      </w:r>
      <w:r>
        <w:t>людьми</w:t>
      </w:r>
    </w:p>
    <w:p w:rsidR="00EE0CCC" w:rsidRDefault="004068EC">
      <w:pPr>
        <w:pStyle w:val="a3"/>
        <w:spacing w:line="276" w:lineRule="auto"/>
        <w:ind w:left="399" w:right="291"/>
      </w:pPr>
      <w:r>
        <w:t>и его успешность в том или</w:t>
      </w:r>
      <w:r>
        <w:rPr>
          <w:spacing w:val="-1"/>
        </w:rPr>
        <w:t xml:space="preserve"> </w:t>
      </w:r>
      <w:r>
        <w:t>ином сообществе. Поэтому так важно придать детским взаимоотношениям дух</w:t>
      </w:r>
      <w:r>
        <w:rPr>
          <w:spacing w:val="40"/>
        </w:rPr>
        <w:t xml:space="preserve"> </w:t>
      </w:r>
      <w:r>
        <w:t>доброжелательности, развивать у детей стремление и умение помогать как старшим, так и друг другу,</w:t>
      </w:r>
      <w:r>
        <w:rPr>
          <w:spacing w:val="-4"/>
        </w:rPr>
        <w:t xml:space="preserve"> </w:t>
      </w:r>
      <w:r>
        <w:t>оказывать</w:t>
      </w:r>
      <w:r>
        <w:rPr>
          <w:spacing w:val="-3"/>
        </w:rPr>
        <w:t xml:space="preserve"> </w:t>
      </w:r>
      <w:r>
        <w:t>сопротивление</w:t>
      </w:r>
      <w:r>
        <w:rPr>
          <w:spacing w:val="-5"/>
        </w:rPr>
        <w:t xml:space="preserve"> </w:t>
      </w:r>
      <w:r>
        <w:t>плохим</w:t>
      </w:r>
      <w:r>
        <w:rPr>
          <w:spacing w:val="-5"/>
        </w:rPr>
        <w:t xml:space="preserve"> </w:t>
      </w:r>
      <w:r>
        <w:t>поступкам,</w:t>
      </w:r>
      <w:r>
        <w:rPr>
          <w:spacing w:val="-4"/>
        </w:rPr>
        <w:t xml:space="preserve"> </w:t>
      </w:r>
      <w:r>
        <w:t>общими</w:t>
      </w:r>
      <w:r>
        <w:rPr>
          <w:spacing w:val="-4"/>
        </w:rPr>
        <w:t xml:space="preserve"> </w:t>
      </w:r>
      <w:r>
        <w:t>усилиями</w:t>
      </w:r>
      <w:r>
        <w:rPr>
          <w:spacing w:val="-4"/>
        </w:rPr>
        <w:t xml:space="preserve"> </w:t>
      </w:r>
      <w:r>
        <w:t>достигать</w:t>
      </w:r>
      <w:r>
        <w:rPr>
          <w:spacing w:val="-5"/>
        </w:rPr>
        <w:t xml:space="preserve"> </w:t>
      </w:r>
      <w:r>
        <w:t>поставленной</w:t>
      </w:r>
      <w:r>
        <w:rPr>
          <w:spacing w:val="-4"/>
        </w:rPr>
        <w:t xml:space="preserve"> </w:t>
      </w:r>
      <w:r>
        <w:t>цели.</w:t>
      </w:r>
      <w:r>
        <w:rPr>
          <w:spacing w:val="-4"/>
        </w:rPr>
        <w:t xml:space="preserve"> </w:t>
      </w:r>
      <w:r>
        <w:t>В СП – детском саду «Колосок» создана</w:t>
      </w:r>
      <w:r>
        <w:rPr>
          <w:spacing w:val="40"/>
        </w:rPr>
        <w:t xml:space="preserve"> </w:t>
      </w:r>
      <w:r>
        <w:t>спортивная команда, которая принимает участие в районных спортивных соревнованиях.</w:t>
      </w:r>
    </w:p>
    <w:p w:rsidR="00EE0CCC" w:rsidRDefault="00EE0CCC">
      <w:pPr>
        <w:pStyle w:val="a3"/>
        <w:spacing w:before="53"/>
        <w:ind w:left="0"/>
        <w:rPr>
          <w:sz w:val="20"/>
        </w:rPr>
      </w:pP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EE0CCC">
        <w:trPr>
          <w:trHeight w:val="275"/>
        </w:trPr>
        <w:tc>
          <w:tcPr>
            <w:tcW w:w="9573" w:type="dxa"/>
          </w:tcPr>
          <w:p w:rsidR="00EE0CCC" w:rsidRDefault="004068EC">
            <w:pPr>
              <w:pStyle w:val="TableParagraph"/>
              <w:spacing w:line="256" w:lineRule="exact"/>
              <w:ind w:left="112"/>
              <w:rPr>
                <w:b/>
                <w:sz w:val="24"/>
              </w:rPr>
            </w:pPr>
            <w:r>
              <w:rPr>
                <w:b/>
                <w:sz w:val="24"/>
              </w:rPr>
              <w:t>Направление</w:t>
            </w:r>
            <w:r>
              <w:rPr>
                <w:b/>
                <w:spacing w:val="-9"/>
                <w:sz w:val="24"/>
              </w:rPr>
              <w:t xml:space="preserve"> </w:t>
            </w:r>
            <w:r>
              <w:rPr>
                <w:b/>
                <w:sz w:val="24"/>
              </w:rPr>
              <w:t>воспитания:</w:t>
            </w:r>
            <w:r>
              <w:rPr>
                <w:b/>
                <w:spacing w:val="-8"/>
                <w:sz w:val="24"/>
              </w:rPr>
              <w:t xml:space="preserve"> </w:t>
            </w:r>
            <w:r>
              <w:rPr>
                <w:b/>
                <w:spacing w:val="-2"/>
                <w:sz w:val="24"/>
              </w:rPr>
              <w:t>патриотическое</w:t>
            </w:r>
          </w:p>
        </w:tc>
      </w:tr>
      <w:tr w:rsidR="00EE0CCC">
        <w:trPr>
          <w:trHeight w:val="5186"/>
        </w:trPr>
        <w:tc>
          <w:tcPr>
            <w:tcW w:w="9573" w:type="dxa"/>
          </w:tcPr>
          <w:p w:rsidR="00EE0CCC" w:rsidRDefault="004068EC">
            <w:pPr>
              <w:pStyle w:val="TableParagraph"/>
              <w:tabs>
                <w:tab w:val="left" w:pos="2284"/>
                <w:tab w:val="left" w:pos="3838"/>
                <w:tab w:val="left" w:pos="4229"/>
                <w:tab w:val="left" w:pos="7196"/>
              </w:tabs>
              <w:spacing w:line="225" w:lineRule="auto"/>
              <w:ind w:left="353" w:right="688"/>
              <w:rPr>
                <w:sz w:val="24"/>
              </w:rPr>
            </w:pPr>
            <w:r>
              <w:rPr>
                <w:spacing w:val="-2"/>
                <w:sz w:val="24"/>
              </w:rPr>
              <w:t>Формирование</w:t>
            </w:r>
            <w:r>
              <w:rPr>
                <w:sz w:val="24"/>
              </w:rPr>
              <w:tab/>
            </w:r>
            <w:r>
              <w:rPr>
                <w:spacing w:val="-2"/>
                <w:sz w:val="24"/>
              </w:rPr>
              <w:t>отношения</w:t>
            </w:r>
            <w:r>
              <w:rPr>
                <w:sz w:val="24"/>
              </w:rPr>
              <w:tab/>
            </w:r>
            <w:r>
              <w:rPr>
                <w:sz w:val="24"/>
              </w:rPr>
              <w:tab/>
            </w:r>
            <w:r>
              <w:rPr>
                <w:spacing w:val="-2"/>
                <w:sz w:val="24"/>
              </w:rPr>
              <w:t>(детско-родительская,</w:t>
            </w:r>
            <w:r>
              <w:rPr>
                <w:sz w:val="24"/>
              </w:rPr>
              <w:tab/>
            </w:r>
            <w:r>
              <w:rPr>
                <w:spacing w:val="-4"/>
                <w:sz w:val="24"/>
              </w:rPr>
              <w:t xml:space="preserve">детско-взрослая, </w:t>
            </w:r>
            <w:r>
              <w:rPr>
                <w:spacing w:val="-2"/>
                <w:sz w:val="24"/>
              </w:rPr>
              <w:t>профессионально-родительская</w:t>
            </w:r>
            <w:r>
              <w:rPr>
                <w:sz w:val="24"/>
              </w:rPr>
              <w:tab/>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69" w:lineRule="exact"/>
              <w:ind w:left="353"/>
              <w:rPr>
                <w:b/>
                <w:i/>
                <w:sz w:val="24"/>
              </w:rPr>
            </w:pPr>
            <w:r>
              <w:rPr>
                <w:b/>
                <w:i/>
                <w:spacing w:val="-2"/>
                <w:sz w:val="24"/>
              </w:rPr>
              <w:t>Детско-родительская</w:t>
            </w:r>
            <w:r>
              <w:rPr>
                <w:b/>
                <w:i/>
                <w:spacing w:val="-12"/>
                <w:sz w:val="24"/>
              </w:rPr>
              <w:t xml:space="preserve"> </w:t>
            </w:r>
            <w:r>
              <w:rPr>
                <w:b/>
                <w:i/>
                <w:spacing w:val="-2"/>
                <w:sz w:val="24"/>
              </w:rPr>
              <w:t>общность:</w:t>
            </w:r>
          </w:p>
          <w:p w:rsidR="00EE0CCC" w:rsidRDefault="004068EC">
            <w:pPr>
              <w:pStyle w:val="TableParagraph"/>
              <w:numPr>
                <w:ilvl w:val="0"/>
                <w:numId w:val="106"/>
              </w:numPr>
              <w:tabs>
                <w:tab w:val="left" w:pos="587"/>
                <w:tab w:val="left" w:pos="2669"/>
                <w:tab w:val="left" w:pos="4015"/>
              </w:tabs>
              <w:spacing w:line="280" w:lineRule="auto"/>
              <w:ind w:right="188" w:firstLine="0"/>
              <w:rPr>
                <w:sz w:val="24"/>
              </w:rPr>
            </w:pPr>
            <w:r>
              <w:rPr>
                <w:sz w:val="24"/>
              </w:rPr>
              <w:t>воспитывать</w:t>
            </w:r>
            <w:r>
              <w:rPr>
                <w:spacing w:val="80"/>
                <w:sz w:val="24"/>
              </w:rPr>
              <w:t xml:space="preserve"> </w:t>
            </w:r>
            <w:r>
              <w:rPr>
                <w:sz w:val="24"/>
              </w:rPr>
              <w:t>любовь</w:t>
            </w:r>
            <w:r>
              <w:rPr>
                <w:spacing w:val="74"/>
                <w:sz w:val="24"/>
              </w:rPr>
              <w:t xml:space="preserve"> </w:t>
            </w:r>
            <w:r>
              <w:rPr>
                <w:sz w:val="24"/>
              </w:rPr>
              <w:t>к</w:t>
            </w:r>
            <w:r>
              <w:rPr>
                <w:spacing w:val="38"/>
                <w:sz w:val="24"/>
              </w:rPr>
              <w:t xml:space="preserve"> </w:t>
            </w:r>
            <w:r>
              <w:rPr>
                <w:sz w:val="24"/>
              </w:rPr>
              <w:t>родной</w:t>
            </w:r>
            <w:r>
              <w:rPr>
                <w:spacing w:val="76"/>
                <w:sz w:val="24"/>
              </w:rPr>
              <w:t xml:space="preserve"> </w:t>
            </w:r>
            <w:r>
              <w:rPr>
                <w:sz w:val="24"/>
              </w:rPr>
              <w:t>природе,</w:t>
            </w:r>
            <w:r>
              <w:rPr>
                <w:spacing w:val="76"/>
                <w:sz w:val="24"/>
              </w:rPr>
              <w:t xml:space="preserve"> </w:t>
            </w:r>
            <w:r>
              <w:rPr>
                <w:sz w:val="24"/>
              </w:rPr>
              <w:t>понимание</w:t>
            </w:r>
            <w:r>
              <w:rPr>
                <w:spacing w:val="80"/>
                <w:sz w:val="24"/>
              </w:rPr>
              <w:t xml:space="preserve"> </w:t>
            </w:r>
            <w:r>
              <w:rPr>
                <w:sz w:val="24"/>
              </w:rPr>
              <w:t>единства</w:t>
            </w:r>
            <w:r>
              <w:rPr>
                <w:spacing w:val="74"/>
                <w:sz w:val="24"/>
              </w:rPr>
              <w:t xml:space="preserve"> </w:t>
            </w:r>
            <w:r>
              <w:rPr>
                <w:sz w:val="24"/>
              </w:rPr>
              <w:t>природы</w:t>
            </w:r>
            <w:r>
              <w:rPr>
                <w:spacing w:val="80"/>
                <w:sz w:val="24"/>
              </w:rPr>
              <w:t xml:space="preserve"> </w:t>
            </w:r>
            <w:r>
              <w:rPr>
                <w:sz w:val="24"/>
              </w:rPr>
              <w:t>и</w:t>
            </w:r>
            <w:r>
              <w:rPr>
                <w:spacing w:val="-2"/>
                <w:sz w:val="24"/>
              </w:rPr>
              <w:t xml:space="preserve"> </w:t>
            </w:r>
            <w:r>
              <w:rPr>
                <w:sz w:val="24"/>
              </w:rPr>
              <w:t>людей и бережного</w:t>
            </w:r>
            <w:r>
              <w:rPr>
                <w:sz w:val="24"/>
              </w:rPr>
              <w:tab/>
            </w:r>
            <w:r>
              <w:rPr>
                <w:spacing w:val="-2"/>
                <w:sz w:val="24"/>
              </w:rPr>
              <w:t>отношения</w:t>
            </w:r>
            <w:r>
              <w:rPr>
                <w:sz w:val="24"/>
              </w:rPr>
              <w:tab/>
              <w:t>к</w:t>
            </w:r>
            <w:r>
              <w:rPr>
                <w:spacing w:val="40"/>
                <w:sz w:val="24"/>
              </w:rPr>
              <w:t xml:space="preserve"> </w:t>
            </w:r>
            <w:r>
              <w:rPr>
                <w:sz w:val="24"/>
              </w:rPr>
              <w:t>природе;</w:t>
            </w:r>
          </w:p>
          <w:p w:rsidR="00EE0CCC" w:rsidRDefault="004068EC">
            <w:pPr>
              <w:pStyle w:val="TableParagraph"/>
              <w:numPr>
                <w:ilvl w:val="0"/>
                <w:numId w:val="106"/>
              </w:numPr>
              <w:tabs>
                <w:tab w:val="left" w:pos="635"/>
                <w:tab w:val="left" w:pos="1872"/>
                <w:tab w:val="left" w:pos="3511"/>
                <w:tab w:val="left" w:pos="4092"/>
                <w:tab w:val="left" w:pos="5710"/>
                <w:tab w:val="left" w:pos="6682"/>
                <w:tab w:val="left" w:pos="8279"/>
              </w:tabs>
              <w:ind w:right="664" w:firstLine="0"/>
              <w:rPr>
                <w:sz w:val="24"/>
              </w:rPr>
            </w:pPr>
            <w:r>
              <w:rPr>
                <w:spacing w:val="-2"/>
                <w:sz w:val="24"/>
              </w:rPr>
              <w:t>поощрять</w:t>
            </w:r>
            <w:r>
              <w:rPr>
                <w:sz w:val="24"/>
              </w:rPr>
              <w:tab/>
            </w:r>
            <w:r>
              <w:rPr>
                <w:spacing w:val="-2"/>
                <w:sz w:val="24"/>
              </w:rPr>
              <w:t>любознательность</w:t>
            </w:r>
            <w:r>
              <w:rPr>
                <w:sz w:val="24"/>
              </w:rPr>
              <w:tab/>
              <w:t>и</w:t>
            </w:r>
            <w:r>
              <w:rPr>
                <w:spacing w:val="40"/>
                <w:sz w:val="24"/>
              </w:rPr>
              <w:t xml:space="preserve"> </w:t>
            </w:r>
            <w:r>
              <w:rPr>
                <w:sz w:val="24"/>
              </w:rPr>
              <w:t>исследовательскую</w:t>
            </w:r>
            <w:r>
              <w:rPr>
                <w:sz w:val="24"/>
              </w:rPr>
              <w:tab/>
            </w:r>
            <w:r>
              <w:rPr>
                <w:spacing w:val="-2"/>
                <w:sz w:val="24"/>
              </w:rPr>
              <w:t>деятельность</w:t>
            </w:r>
            <w:r>
              <w:rPr>
                <w:sz w:val="24"/>
              </w:rPr>
              <w:tab/>
            </w:r>
            <w:r>
              <w:rPr>
                <w:spacing w:val="-4"/>
                <w:sz w:val="24"/>
              </w:rPr>
              <w:t xml:space="preserve">детей, </w:t>
            </w:r>
            <w:r>
              <w:rPr>
                <w:sz w:val="24"/>
              </w:rPr>
              <w:t>водить</w:t>
            </w:r>
            <w:r>
              <w:rPr>
                <w:spacing w:val="40"/>
                <w:sz w:val="24"/>
              </w:rPr>
              <w:t xml:space="preserve"> </w:t>
            </w:r>
            <w:r>
              <w:rPr>
                <w:sz w:val="24"/>
              </w:rPr>
              <w:t>детей</w:t>
            </w:r>
            <w:r>
              <w:rPr>
                <w:spacing w:val="40"/>
                <w:sz w:val="24"/>
              </w:rPr>
              <w:t xml:space="preserve"> </w:t>
            </w:r>
            <w:r>
              <w:rPr>
                <w:sz w:val="24"/>
              </w:rPr>
              <w:t>на экскурсии,</w:t>
            </w:r>
            <w:r>
              <w:rPr>
                <w:sz w:val="24"/>
              </w:rPr>
              <w:tab/>
              <w:t>в парки,</w:t>
            </w:r>
            <w:r>
              <w:rPr>
                <w:sz w:val="24"/>
              </w:rPr>
              <w:tab/>
            </w:r>
            <w:r>
              <w:rPr>
                <w:spacing w:val="-2"/>
                <w:sz w:val="24"/>
              </w:rPr>
              <w:t>музеи;</w:t>
            </w:r>
          </w:p>
          <w:p w:rsidR="00EE0CCC" w:rsidRDefault="004068EC">
            <w:pPr>
              <w:pStyle w:val="TableParagraph"/>
              <w:spacing w:line="271" w:lineRule="exact"/>
              <w:ind w:left="353"/>
              <w:rPr>
                <w:b/>
                <w:i/>
                <w:sz w:val="24"/>
              </w:rPr>
            </w:pPr>
            <w:r>
              <w:rPr>
                <w:b/>
                <w:i/>
                <w:sz w:val="24"/>
              </w:rPr>
              <w:t>Детско-взрослая</w:t>
            </w:r>
            <w:r>
              <w:rPr>
                <w:b/>
                <w:i/>
                <w:spacing w:val="9"/>
                <w:sz w:val="24"/>
              </w:rPr>
              <w:t xml:space="preserve"> </w:t>
            </w:r>
            <w:r>
              <w:rPr>
                <w:b/>
                <w:i/>
                <w:spacing w:val="-2"/>
                <w:sz w:val="24"/>
              </w:rPr>
              <w:t>общность:</w:t>
            </w:r>
          </w:p>
          <w:p w:rsidR="00EE0CCC" w:rsidRDefault="004068EC">
            <w:pPr>
              <w:pStyle w:val="TableParagraph"/>
              <w:numPr>
                <w:ilvl w:val="0"/>
                <w:numId w:val="106"/>
              </w:numPr>
              <w:tabs>
                <w:tab w:val="left" w:pos="587"/>
                <w:tab w:val="left" w:pos="1915"/>
                <w:tab w:val="left" w:pos="2181"/>
              </w:tabs>
              <w:spacing w:line="283" w:lineRule="auto"/>
              <w:ind w:right="867" w:firstLine="0"/>
              <w:rPr>
                <w:sz w:val="24"/>
              </w:rPr>
            </w:pPr>
            <w:r>
              <w:rPr>
                <w:spacing w:val="-4"/>
                <w:sz w:val="24"/>
              </w:rPr>
              <w:t>формировать</w:t>
            </w:r>
            <w:r>
              <w:rPr>
                <w:sz w:val="24"/>
              </w:rPr>
              <w:tab/>
              <w:t>чувство</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родному</w:t>
            </w:r>
            <w:r>
              <w:rPr>
                <w:spacing w:val="80"/>
                <w:sz w:val="24"/>
              </w:rPr>
              <w:t xml:space="preserve"> </w:t>
            </w:r>
            <w:r>
              <w:rPr>
                <w:sz w:val="24"/>
              </w:rPr>
              <w:t>краю,</w:t>
            </w:r>
            <w:r>
              <w:rPr>
                <w:spacing w:val="40"/>
                <w:sz w:val="24"/>
              </w:rPr>
              <w:t xml:space="preserve"> </w:t>
            </w:r>
            <w:r>
              <w:rPr>
                <w:sz w:val="24"/>
              </w:rPr>
              <w:t>родному</w:t>
            </w:r>
            <w:r>
              <w:rPr>
                <w:spacing w:val="40"/>
                <w:sz w:val="24"/>
              </w:rPr>
              <w:t xml:space="preserve"> </w:t>
            </w:r>
            <w:r>
              <w:rPr>
                <w:sz w:val="24"/>
              </w:rPr>
              <w:t xml:space="preserve">языку, </w:t>
            </w:r>
            <w:r>
              <w:rPr>
                <w:spacing w:val="-2"/>
                <w:sz w:val="24"/>
              </w:rPr>
              <w:t>культурному</w:t>
            </w:r>
            <w:r>
              <w:rPr>
                <w:sz w:val="24"/>
              </w:rPr>
              <w:tab/>
              <w:t>наследию</w:t>
            </w:r>
            <w:r>
              <w:rPr>
                <w:spacing w:val="40"/>
                <w:sz w:val="24"/>
              </w:rPr>
              <w:t xml:space="preserve"> </w:t>
            </w:r>
            <w:r>
              <w:rPr>
                <w:sz w:val="24"/>
              </w:rPr>
              <w:t>своего</w:t>
            </w:r>
            <w:r>
              <w:rPr>
                <w:spacing w:val="40"/>
                <w:sz w:val="24"/>
              </w:rPr>
              <w:t xml:space="preserve"> </w:t>
            </w:r>
            <w:r>
              <w:rPr>
                <w:sz w:val="24"/>
              </w:rPr>
              <w:t>народа;</w:t>
            </w:r>
          </w:p>
          <w:p w:rsidR="00EE0CCC" w:rsidRDefault="004068EC">
            <w:pPr>
              <w:pStyle w:val="TableParagraph"/>
              <w:numPr>
                <w:ilvl w:val="0"/>
                <w:numId w:val="106"/>
              </w:numPr>
              <w:tabs>
                <w:tab w:val="left" w:pos="744"/>
                <w:tab w:val="left" w:pos="1699"/>
                <w:tab w:val="left" w:pos="2409"/>
                <w:tab w:val="left" w:pos="3545"/>
                <w:tab w:val="left" w:pos="5338"/>
                <w:tab w:val="left" w:pos="6999"/>
                <w:tab w:val="left" w:pos="7361"/>
              </w:tabs>
              <w:spacing w:line="280" w:lineRule="auto"/>
              <w:ind w:right="682" w:firstLine="0"/>
              <w:rPr>
                <w:sz w:val="24"/>
              </w:rPr>
            </w:pPr>
            <w:r>
              <w:rPr>
                <w:spacing w:val="-2"/>
                <w:sz w:val="24"/>
              </w:rPr>
              <w:t>воспитывать</w:t>
            </w:r>
            <w:r>
              <w:rPr>
                <w:sz w:val="24"/>
              </w:rPr>
              <w:tab/>
            </w:r>
            <w:r>
              <w:rPr>
                <w:spacing w:val="-2"/>
                <w:sz w:val="24"/>
              </w:rPr>
              <w:t>чувство</w:t>
            </w:r>
            <w:r>
              <w:rPr>
                <w:sz w:val="24"/>
              </w:rPr>
              <w:tab/>
            </w:r>
            <w:r>
              <w:rPr>
                <w:spacing w:val="-2"/>
                <w:sz w:val="24"/>
              </w:rPr>
              <w:t>собственного</w:t>
            </w:r>
            <w:r>
              <w:rPr>
                <w:sz w:val="24"/>
              </w:rPr>
              <w:tab/>
            </w:r>
            <w:r>
              <w:rPr>
                <w:spacing w:val="-2"/>
                <w:sz w:val="24"/>
              </w:rPr>
              <w:t>достоинства</w:t>
            </w:r>
            <w:r>
              <w:rPr>
                <w:sz w:val="24"/>
              </w:rPr>
              <w:tab/>
            </w:r>
            <w:r>
              <w:rPr>
                <w:spacing w:val="-10"/>
                <w:sz w:val="24"/>
              </w:rPr>
              <w:t>и</w:t>
            </w:r>
            <w:r>
              <w:rPr>
                <w:sz w:val="24"/>
              </w:rPr>
              <w:tab/>
            </w:r>
            <w:r>
              <w:rPr>
                <w:spacing w:val="-4"/>
                <w:sz w:val="24"/>
              </w:rPr>
              <w:t xml:space="preserve">уважительного </w:t>
            </w:r>
            <w:r>
              <w:rPr>
                <w:spacing w:val="-2"/>
                <w:sz w:val="24"/>
              </w:rPr>
              <w:t>отношения</w:t>
            </w:r>
            <w:r>
              <w:rPr>
                <w:sz w:val="24"/>
              </w:rPr>
              <w:tab/>
              <w:t>к своим</w:t>
            </w:r>
            <w:r>
              <w:rPr>
                <w:spacing w:val="40"/>
                <w:sz w:val="24"/>
              </w:rPr>
              <w:t xml:space="preserve"> </w:t>
            </w:r>
            <w:r>
              <w:rPr>
                <w:sz w:val="24"/>
              </w:rPr>
              <w:t>соотечественникам.</w:t>
            </w:r>
          </w:p>
          <w:p w:rsidR="00EE0CCC" w:rsidRDefault="004068EC">
            <w:pPr>
              <w:pStyle w:val="TableParagraph"/>
              <w:spacing w:line="270" w:lineRule="exact"/>
              <w:ind w:left="353"/>
              <w:rPr>
                <w:b/>
                <w:i/>
                <w:sz w:val="24"/>
              </w:rPr>
            </w:pPr>
            <w:r>
              <w:rPr>
                <w:b/>
                <w:i/>
                <w:sz w:val="24"/>
              </w:rPr>
              <w:t>Профессионально-родительская</w:t>
            </w:r>
            <w:r>
              <w:rPr>
                <w:b/>
                <w:i/>
                <w:spacing w:val="41"/>
                <w:sz w:val="24"/>
              </w:rPr>
              <w:t xml:space="preserve"> </w:t>
            </w:r>
            <w:r>
              <w:rPr>
                <w:b/>
                <w:i/>
                <w:spacing w:val="-2"/>
                <w:sz w:val="24"/>
              </w:rPr>
              <w:t>общность:</w:t>
            </w:r>
          </w:p>
          <w:p w:rsidR="00EE0CCC" w:rsidRDefault="004068EC">
            <w:pPr>
              <w:pStyle w:val="TableParagraph"/>
              <w:numPr>
                <w:ilvl w:val="0"/>
                <w:numId w:val="106"/>
              </w:numPr>
              <w:tabs>
                <w:tab w:val="left" w:pos="574"/>
                <w:tab w:val="left" w:pos="2294"/>
                <w:tab w:val="left" w:pos="4253"/>
                <w:tab w:val="left" w:pos="5583"/>
              </w:tabs>
              <w:spacing w:before="5" w:line="228" w:lineRule="auto"/>
              <w:ind w:left="112" w:right="1057" w:firstLine="240"/>
              <w:rPr>
                <w:sz w:val="24"/>
              </w:rPr>
            </w:pPr>
            <w:r>
              <w:rPr>
                <w:spacing w:val="-2"/>
                <w:sz w:val="24"/>
              </w:rPr>
              <w:t>реализовывать</w:t>
            </w:r>
            <w:r>
              <w:rPr>
                <w:sz w:val="24"/>
              </w:rPr>
              <w:tab/>
            </w:r>
            <w:r>
              <w:rPr>
                <w:spacing w:val="-2"/>
                <w:sz w:val="24"/>
              </w:rPr>
              <w:t>культурно-образовательные</w:t>
            </w:r>
            <w:r>
              <w:rPr>
                <w:sz w:val="24"/>
              </w:rPr>
              <w:tab/>
              <w:t>проекты</w:t>
            </w:r>
            <w:r>
              <w:rPr>
                <w:spacing w:val="80"/>
                <w:sz w:val="24"/>
              </w:rPr>
              <w:t xml:space="preserve"> </w:t>
            </w:r>
            <w:r>
              <w:rPr>
                <w:sz w:val="24"/>
              </w:rPr>
              <w:t>по</w:t>
            </w:r>
            <w:r>
              <w:rPr>
                <w:spacing w:val="40"/>
                <w:sz w:val="24"/>
              </w:rPr>
              <w:t xml:space="preserve"> </w:t>
            </w:r>
            <w:r>
              <w:rPr>
                <w:sz w:val="24"/>
              </w:rPr>
              <w:t>направлению; привлекать</w:t>
            </w:r>
            <w:r>
              <w:rPr>
                <w:spacing w:val="80"/>
                <w:sz w:val="24"/>
              </w:rPr>
              <w:t xml:space="preserve"> </w:t>
            </w:r>
            <w:r>
              <w:rPr>
                <w:sz w:val="24"/>
              </w:rPr>
              <w:t>семьи</w:t>
            </w:r>
            <w:r>
              <w:rPr>
                <w:spacing w:val="40"/>
                <w:sz w:val="24"/>
              </w:rPr>
              <w:t xml:space="preserve"> </w:t>
            </w:r>
            <w:r>
              <w:rPr>
                <w:sz w:val="24"/>
              </w:rPr>
              <w:t>воспитанников</w:t>
            </w:r>
            <w:r>
              <w:rPr>
                <w:sz w:val="24"/>
              </w:rPr>
              <w:tab/>
              <w:t>к</w:t>
            </w:r>
            <w:r>
              <w:rPr>
                <w:spacing w:val="80"/>
                <w:sz w:val="24"/>
              </w:rPr>
              <w:t xml:space="preserve"> </w:t>
            </w:r>
            <w:r>
              <w:rPr>
                <w:sz w:val="24"/>
              </w:rPr>
              <w:t>созданию</w:t>
            </w:r>
            <w:r>
              <w:rPr>
                <w:spacing w:val="40"/>
                <w:sz w:val="24"/>
              </w:rPr>
              <w:t xml:space="preserve"> </w:t>
            </w:r>
            <w:r>
              <w:rPr>
                <w:sz w:val="24"/>
              </w:rPr>
              <w:t>тематических</w:t>
            </w:r>
            <w:r>
              <w:rPr>
                <w:spacing w:val="18"/>
                <w:sz w:val="24"/>
              </w:rPr>
              <w:t xml:space="preserve"> </w:t>
            </w:r>
            <w:r>
              <w:rPr>
                <w:sz w:val="24"/>
              </w:rPr>
              <w:t>уголков</w:t>
            </w:r>
            <w:r>
              <w:rPr>
                <w:spacing w:val="-15"/>
                <w:sz w:val="24"/>
              </w:rPr>
              <w:t xml:space="preserve"> </w:t>
            </w:r>
            <w:r>
              <w:rPr>
                <w:sz w:val="24"/>
              </w:rPr>
              <w:t>ДОО</w:t>
            </w:r>
          </w:p>
          <w:p w:rsidR="00EE0CCC" w:rsidRDefault="004068EC">
            <w:pPr>
              <w:pStyle w:val="TableParagraph"/>
              <w:spacing w:before="40" w:line="269" w:lineRule="exact"/>
              <w:ind w:left="353"/>
              <w:rPr>
                <w:b/>
                <w:i/>
                <w:sz w:val="24"/>
              </w:rPr>
            </w:pPr>
            <w:r>
              <w:rPr>
                <w:b/>
                <w:i/>
                <w:spacing w:val="-4"/>
                <w:sz w:val="24"/>
              </w:rPr>
              <w:t xml:space="preserve">Детское </w:t>
            </w:r>
            <w:r>
              <w:rPr>
                <w:b/>
                <w:i/>
                <w:spacing w:val="-2"/>
                <w:sz w:val="24"/>
              </w:rPr>
              <w:t>сообщество:</w:t>
            </w:r>
          </w:p>
          <w:p w:rsidR="00EE0CCC" w:rsidRDefault="004068EC">
            <w:pPr>
              <w:pStyle w:val="TableParagraph"/>
              <w:tabs>
                <w:tab w:val="left" w:pos="1188"/>
                <w:tab w:val="left" w:pos="2923"/>
                <w:tab w:val="left" w:pos="4018"/>
                <w:tab w:val="left" w:pos="7849"/>
                <w:tab w:val="left" w:pos="8692"/>
              </w:tabs>
              <w:spacing w:line="256" w:lineRule="exact"/>
              <w:ind w:left="112" w:right="617"/>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40"/>
                <w:sz w:val="24"/>
              </w:rPr>
              <w:t xml:space="preserve"> </w:t>
            </w:r>
            <w:r>
              <w:rPr>
                <w:sz w:val="24"/>
              </w:rPr>
              <w:t>появления</w:t>
            </w:r>
            <w:r>
              <w:rPr>
                <w:sz w:val="24"/>
              </w:rPr>
              <w:tab/>
              <w:t>у</w:t>
            </w:r>
            <w:r>
              <w:rPr>
                <w:spacing w:val="40"/>
                <w:sz w:val="24"/>
              </w:rPr>
              <w:t xml:space="preserve"> </w:t>
            </w:r>
            <w:r>
              <w:rPr>
                <w:sz w:val="24"/>
              </w:rPr>
              <w:t>детей</w:t>
            </w:r>
            <w:r>
              <w:rPr>
                <w:spacing w:val="40"/>
                <w:sz w:val="24"/>
              </w:rPr>
              <w:t xml:space="preserve"> </w:t>
            </w:r>
            <w:r>
              <w:rPr>
                <w:sz w:val="24"/>
              </w:rPr>
              <w:t>чувства</w:t>
            </w:r>
            <w:r>
              <w:rPr>
                <w:spacing w:val="80"/>
                <w:sz w:val="24"/>
              </w:rPr>
              <w:t xml:space="preserve"> </w:t>
            </w:r>
            <w:r>
              <w:rPr>
                <w:sz w:val="24"/>
              </w:rPr>
              <w:t>сопричастности</w:t>
            </w:r>
            <w:r>
              <w:rPr>
                <w:sz w:val="24"/>
              </w:rPr>
              <w:tab/>
              <w:t>в ходе</w:t>
            </w:r>
            <w:r>
              <w:rPr>
                <w:sz w:val="24"/>
              </w:rPr>
              <w:tab/>
            </w:r>
            <w:r>
              <w:rPr>
                <w:spacing w:val="-6"/>
                <w:sz w:val="24"/>
              </w:rPr>
              <w:t xml:space="preserve">их </w:t>
            </w:r>
            <w:r>
              <w:rPr>
                <w:spacing w:val="-2"/>
                <w:sz w:val="24"/>
              </w:rPr>
              <w:t>участия</w:t>
            </w:r>
            <w:r>
              <w:rPr>
                <w:sz w:val="24"/>
              </w:rPr>
              <w:tab/>
              <w:t>в</w:t>
            </w:r>
            <w:r>
              <w:rPr>
                <w:spacing w:val="80"/>
                <w:sz w:val="24"/>
              </w:rPr>
              <w:t xml:space="preserve"> </w:t>
            </w:r>
            <w:r>
              <w:rPr>
                <w:sz w:val="24"/>
              </w:rPr>
              <w:t>праздниках</w:t>
            </w:r>
            <w:r>
              <w:rPr>
                <w:sz w:val="24"/>
              </w:rPr>
              <w:tab/>
              <w:t>и</w:t>
            </w:r>
            <w:r>
              <w:rPr>
                <w:spacing w:val="80"/>
                <w:sz w:val="24"/>
              </w:rPr>
              <w:t xml:space="preserve"> </w:t>
            </w:r>
            <w:r>
              <w:rPr>
                <w:sz w:val="24"/>
              </w:rPr>
              <w:t>проектах</w:t>
            </w:r>
            <w:r>
              <w:rPr>
                <w:spacing w:val="80"/>
                <w:sz w:val="24"/>
              </w:rPr>
              <w:t xml:space="preserve"> </w:t>
            </w:r>
            <w:r>
              <w:rPr>
                <w:sz w:val="24"/>
              </w:rPr>
              <w:t>патриотической направленности.</w:t>
            </w:r>
          </w:p>
        </w:tc>
      </w:tr>
      <w:tr w:rsidR="00EE0CCC">
        <w:trPr>
          <w:trHeight w:val="275"/>
        </w:trPr>
        <w:tc>
          <w:tcPr>
            <w:tcW w:w="9573" w:type="dxa"/>
          </w:tcPr>
          <w:p w:rsidR="00EE0CCC" w:rsidRDefault="004068EC">
            <w:pPr>
              <w:pStyle w:val="TableParagraph"/>
              <w:spacing w:line="256" w:lineRule="exact"/>
              <w:ind w:left="112"/>
              <w:rPr>
                <w:b/>
                <w:sz w:val="24"/>
              </w:rPr>
            </w:pPr>
            <w:r>
              <w:rPr>
                <w:b/>
                <w:sz w:val="24"/>
              </w:rPr>
              <w:t>Направление</w:t>
            </w:r>
            <w:r>
              <w:rPr>
                <w:b/>
                <w:spacing w:val="-9"/>
                <w:sz w:val="24"/>
              </w:rPr>
              <w:t xml:space="preserve"> </w:t>
            </w:r>
            <w:r>
              <w:rPr>
                <w:b/>
                <w:sz w:val="24"/>
              </w:rPr>
              <w:t>воспитания:</w:t>
            </w:r>
            <w:r>
              <w:rPr>
                <w:b/>
                <w:spacing w:val="-8"/>
                <w:sz w:val="24"/>
              </w:rPr>
              <w:t xml:space="preserve"> </w:t>
            </w:r>
            <w:r>
              <w:rPr>
                <w:b/>
                <w:spacing w:val="-2"/>
                <w:sz w:val="24"/>
              </w:rPr>
              <w:t>социальное</w:t>
            </w:r>
          </w:p>
        </w:tc>
      </w:tr>
      <w:tr w:rsidR="00EE0CCC">
        <w:trPr>
          <w:trHeight w:val="2179"/>
        </w:trPr>
        <w:tc>
          <w:tcPr>
            <w:tcW w:w="9573" w:type="dxa"/>
          </w:tcPr>
          <w:p w:rsidR="00EE0CCC" w:rsidRDefault="004068EC">
            <w:pPr>
              <w:pStyle w:val="TableParagraph"/>
              <w:tabs>
                <w:tab w:val="left" w:pos="2529"/>
                <w:tab w:val="left" w:pos="3893"/>
                <w:tab w:val="left" w:pos="4263"/>
                <w:tab w:val="left" w:pos="7196"/>
              </w:tabs>
              <w:spacing w:line="223" w:lineRule="auto"/>
              <w:ind w:left="408" w:right="688"/>
              <w:rPr>
                <w:sz w:val="24"/>
              </w:rPr>
            </w:pPr>
            <w:r>
              <w:rPr>
                <w:spacing w:val="-2"/>
                <w:sz w:val="24"/>
              </w:rPr>
              <w:t>Формирование</w:t>
            </w:r>
            <w:r>
              <w:rPr>
                <w:sz w:val="24"/>
              </w:rPr>
              <w:tab/>
            </w:r>
            <w:r>
              <w:rPr>
                <w:spacing w:val="-2"/>
                <w:sz w:val="24"/>
              </w:rPr>
              <w:t>отношения</w:t>
            </w:r>
            <w:r>
              <w:rPr>
                <w:sz w:val="24"/>
              </w:rPr>
              <w:tab/>
            </w:r>
            <w:r>
              <w:rPr>
                <w:sz w:val="24"/>
              </w:rPr>
              <w:tab/>
            </w:r>
            <w:r>
              <w:rPr>
                <w:spacing w:val="-2"/>
                <w:sz w:val="24"/>
              </w:rPr>
              <w:t>(детско-родительская,</w:t>
            </w:r>
            <w:r>
              <w:rPr>
                <w:sz w:val="24"/>
              </w:rPr>
              <w:tab/>
            </w:r>
            <w:r>
              <w:rPr>
                <w:spacing w:val="-4"/>
                <w:sz w:val="24"/>
              </w:rPr>
              <w:t xml:space="preserve">детско-взрослая, </w:t>
            </w:r>
            <w:r>
              <w:rPr>
                <w:spacing w:val="-2"/>
                <w:sz w:val="24"/>
              </w:rPr>
              <w:t>профессионально-родительская</w:t>
            </w:r>
            <w:r>
              <w:rPr>
                <w:sz w:val="24"/>
              </w:rPr>
              <w:tab/>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71" w:lineRule="exact"/>
              <w:ind w:left="408"/>
              <w:rPr>
                <w:b/>
                <w:i/>
                <w:sz w:val="24"/>
              </w:rPr>
            </w:pPr>
            <w:r>
              <w:rPr>
                <w:b/>
                <w:i/>
                <w:spacing w:val="-4"/>
                <w:sz w:val="24"/>
              </w:rPr>
              <w:t>Детско-родительская</w:t>
            </w:r>
            <w:r>
              <w:rPr>
                <w:b/>
                <w:i/>
                <w:spacing w:val="8"/>
                <w:sz w:val="24"/>
              </w:rPr>
              <w:t xml:space="preserve"> </w:t>
            </w:r>
            <w:r>
              <w:rPr>
                <w:b/>
                <w:i/>
                <w:spacing w:val="-4"/>
                <w:sz w:val="24"/>
              </w:rPr>
              <w:t>общность:</w:t>
            </w:r>
          </w:p>
          <w:p w:rsidR="00EE0CCC" w:rsidRDefault="004068EC">
            <w:pPr>
              <w:pStyle w:val="TableParagraph"/>
              <w:numPr>
                <w:ilvl w:val="0"/>
                <w:numId w:val="105"/>
              </w:numPr>
              <w:tabs>
                <w:tab w:val="left" w:pos="620"/>
              </w:tabs>
              <w:spacing w:line="272" w:lineRule="exact"/>
              <w:ind w:left="620" w:hanging="212"/>
              <w:rPr>
                <w:b/>
                <w:sz w:val="24"/>
              </w:rPr>
            </w:pPr>
            <w:r>
              <w:rPr>
                <w:sz w:val="24"/>
              </w:rPr>
              <w:t>объяснять</w:t>
            </w:r>
            <w:r>
              <w:rPr>
                <w:spacing w:val="25"/>
                <w:sz w:val="24"/>
              </w:rPr>
              <w:t xml:space="preserve">  </w:t>
            </w:r>
            <w:r>
              <w:rPr>
                <w:sz w:val="24"/>
              </w:rPr>
              <w:t>ребенку</w:t>
            </w:r>
            <w:r>
              <w:rPr>
                <w:spacing w:val="29"/>
                <w:sz w:val="24"/>
              </w:rPr>
              <w:t xml:space="preserve">  </w:t>
            </w:r>
            <w:r>
              <w:rPr>
                <w:b/>
                <w:sz w:val="24"/>
              </w:rPr>
              <w:t>нормы</w:t>
            </w:r>
            <w:r>
              <w:rPr>
                <w:b/>
                <w:spacing w:val="73"/>
                <w:sz w:val="24"/>
              </w:rPr>
              <w:t xml:space="preserve"> </w:t>
            </w:r>
            <w:r>
              <w:rPr>
                <w:b/>
                <w:sz w:val="24"/>
              </w:rPr>
              <w:t>и</w:t>
            </w:r>
            <w:r>
              <w:rPr>
                <w:b/>
                <w:spacing w:val="9"/>
                <w:sz w:val="24"/>
              </w:rPr>
              <w:t xml:space="preserve"> </w:t>
            </w:r>
            <w:r>
              <w:rPr>
                <w:b/>
                <w:sz w:val="24"/>
              </w:rPr>
              <w:t>особенности</w:t>
            </w:r>
            <w:r>
              <w:rPr>
                <w:b/>
                <w:spacing w:val="77"/>
                <w:w w:val="150"/>
                <w:sz w:val="24"/>
              </w:rPr>
              <w:t xml:space="preserve"> </w:t>
            </w:r>
            <w:r>
              <w:rPr>
                <w:b/>
                <w:sz w:val="24"/>
              </w:rPr>
              <w:t>поведения</w:t>
            </w:r>
            <w:r>
              <w:rPr>
                <w:b/>
                <w:spacing w:val="30"/>
                <w:sz w:val="24"/>
              </w:rPr>
              <w:t xml:space="preserve">  </w:t>
            </w:r>
            <w:r>
              <w:rPr>
                <w:b/>
                <w:sz w:val="24"/>
              </w:rPr>
              <w:t>в</w:t>
            </w:r>
            <w:r>
              <w:rPr>
                <w:b/>
                <w:spacing w:val="-10"/>
                <w:sz w:val="24"/>
              </w:rPr>
              <w:t xml:space="preserve"> </w:t>
            </w:r>
            <w:r>
              <w:rPr>
                <w:b/>
                <w:spacing w:val="-2"/>
                <w:sz w:val="24"/>
              </w:rPr>
              <w:t>семье;</w:t>
            </w:r>
          </w:p>
          <w:p w:rsidR="00EE0CCC" w:rsidRDefault="004068EC">
            <w:pPr>
              <w:pStyle w:val="TableParagraph"/>
              <w:spacing w:line="275" w:lineRule="exact"/>
              <w:ind w:left="408"/>
              <w:rPr>
                <w:i/>
                <w:sz w:val="24"/>
              </w:rPr>
            </w:pPr>
            <w:r>
              <w:rPr>
                <w:b/>
                <w:i/>
                <w:sz w:val="24"/>
              </w:rPr>
              <w:t>Детско</w:t>
            </w:r>
            <w:r>
              <w:rPr>
                <w:i/>
                <w:sz w:val="24"/>
              </w:rPr>
              <w:t>-взрослая</w:t>
            </w:r>
            <w:r>
              <w:rPr>
                <w:i/>
                <w:spacing w:val="1"/>
                <w:sz w:val="24"/>
              </w:rPr>
              <w:t xml:space="preserve"> </w:t>
            </w:r>
            <w:r>
              <w:rPr>
                <w:i/>
                <w:spacing w:val="-2"/>
                <w:sz w:val="24"/>
              </w:rPr>
              <w:t>общность:</w:t>
            </w:r>
          </w:p>
          <w:p w:rsidR="00EE0CCC" w:rsidRDefault="004068EC">
            <w:pPr>
              <w:pStyle w:val="TableParagraph"/>
              <w:numPr>
                <w:ilvl w:val="0"/>
                <w:numId w:val="105"/>
              </w:numPr>
              <w:tabs>
                <w:tab w:val="left" w:pos="615"/>
              </w:tabs>
              <w:ind w:left="615" w:hanging="207"/>
              <w:rPr>
                <w:sz w:val="24"/>
              </w:rPr>
            </w:pPr>
            <w:r>
              <w:rPr>
                <w:sz w:val="24"/>
              </w:rPr>
              <w:t>знакомить</w:t>
            </w:r>
            <w:r>
              <w:rPr>
                <w:spacing w:val="25"/>
                <w:sz w:val="24"/>
              </w:rPr>
              <w:t xml:space="preserve">  </w:t>
            </w:r>
            <w:r>
              <w:rPr>
                <w:sz w:val="24"/>
              </w:rPr>
              <w:t>детей</w:t>
            </w:r>
            <w:r>
              <w:rPr>
                <w:spacing w:val="51"/>
                <w:sz w:val="24"/>
              </w:rPr>
              <w:t xml:space="preserve"> </w:t>
            </w:r>
            <w:r>
              <w:rPr>
                <w:sz w:val="24"/>
              </w:rPr>
              <w:t>с</w:t>
            </w:r>
            <w:r>
              <w:rPr>
                <w:spacing w:val="21"/>
                <w:sz w:val="24"/>
              </w:rPr>
              <w:t xml:space="preserve"> </w:t>
            </w:r>
            <w:r>
              <w:rPr>
                <w:sz w:val="24"/>
              </w:rPr>
              <w:t>правилами</w:t>
            </w:r>
            <w:r>
              <w:rPr>
                <w:spacing w:val="25"/>
                <w:sz w:val="24"/>
              </w:rPr>
              <w:t xml:space="preserve">  </w:t>
            </w:r>
            <w:r>
              <w:rPr>
                <w:sz w:val="24"/>
              </w:rPr>
              <w:t>поведения</w:t>
            </w:r>
            <w:r>
              <w:rPr>
                <w:spacing w:val="29"/>
                <w:sz w:val="24"/>
              </w:rPr>
              <w:t xml:space="preserve">  </w:t>
            </w:r>
            <w:r>
              <w:rPr>
                <w:sz w:val="24"/>
              </w:rPr>
              <w:t>в</w:t>
            </w:r>
            <w:r>
              <w:rPr>
                <w:spacing w:val="-20"/>
                <w:sz w:val="24"/>
              </w:rPr>
              <w:t xml:space="preserve"> </w:t>
            </w:r>
            <w:r>
              <w:rPr>
                <w:spacing w:val="-4"/>
                <w:sz w:val="24"/>
              </w:rPr>
              <w:t>ДОО.</w:t>
            </w:r>
          </w:p>
          <w:p w:rsidR="00EE0CCC" w:rsidRDefault="004068EC">
            <w:pPr>
              <w:pStyle w:val="TableParagraph"/>
              <w:spacing w:before="22" w:line="275" w:lineRule="exact"/>
              <w:ind w:left="408"/>
              <w:rPr>
                <w:b/>
                <w:i/>
                <w:sz w:val="24"/>
              </w:rPr>
            </w:pPr>
            <w:r>
              <w:rPr>
                <w:b/>
                <w:i/>
                <w:spacing w:val="-5"/>
                <w:sz w:val="24"/>
              </w:rPr>
              <w:t>Детское</w:t>
            </w:r>
            <w:r>
              <w:rPr>
                <w:b/>
                <w:i/>
                <w:spacing w:val="-8"/>
                <w:sz w:val="24"/>
              </w:rPr>
              <w:t xml:space="preserve"> </w:t>
            </w:r>
            <w:r>
              <w:rPr>
                <w:b/>
                <w:i/>
                <w:spacing w:val="-2"/>
                <w:sz w:val="24"/>
              </w:rPr>
              <w:t>сообщество:</w:t>
            </w:r>
          </w:p>
          <w:p w:rsidR="00EE0CCC" w:rsidRDefault="004068EC">
            <w:pPr>
              <w:pStyle w:val="TableParagraph"/>
              <w:numPr>
                <w:ilvl w:val="0"/>
                <w:numId w:val="105"/>
              </w:numPr>
              <w:tabs>
                <w:tab w:val="left" w:pos="729"/>
                <w:tab w:val="left" w:pos="1968"/>
                <w:tab w:val="left" w:pos="3046"/>
                <w:tab w:val="left" w:pos="3607"/>
                <w:tab w:val="left" w:pos="5362"/>
                <w:tab w:val="left" w:pos="6310"/>
                <w:tab w:val="left" w:pos="7921"/>
              </w:tabs>
              <w:spacing w:line="255" w:lineRule="exact"/>
              <w:ind w:left="729" w:hanging="321"/>
              <w:rPr>
                <w:sz w:val="24"/>
              </w:rPr>
            </w:pPr>
            <w:r>
              <w:rPr>
                <w:spacing w:val="-2"/>
                <w:sz w:val="24"/>
              </w:rPr>
              <w:t>создавать</w:t>
            </w:r>
            <w:r>
              <w:rPr>
                <w:sz w:val="24"/>
              </w:rPr>
              <w:tab/>
            </w:r>
            <w:r>
              <w:rPr>
                <w:spacing w:val="-2"/>
                <w:sz w:val="24"/>
              </w:rPr>
              <w:t>условия</w:t>
            </w:r>
            <w:r>
              <w:rPr>
                <w:sz w:val="24"/>
              </w:rPr>
              <w:tab/>
            </w:r>
            <w:r>
              <w:rPr>
                <w:spacing w:val="-5"/>
                <w:sz w:val="24"/>
              </w:rPr>
              <w:t>для</w:t>
            </w:r>
            <w:r>
              <w:rPr>
                <w:sz w:val="24"/>
              </w:rPr>
              <w:tab/>
            </w:r>
            <w:r>
              <w:rPr>
                <w:spacing w:val="-2"/>
                <w:sz w:val="24"/>
              </w:rPr>
              <w:t>приобретения</w:t>
            </w:r>
            <w:r>
              <w:rPr>
                <w:sz w:val="24"/>
              </w:rPr>
              <w:tab/>
            </w:r>
            <w:r>
              <w:rPr>
                <w:spacing w:val="-2"/>
                <w:sz w:val="24"/>
              </w:rPr>
              <w:t>детьми</w:t>
            </w:r>
            <w:r>
              <w:rPr>
                <w:sz w:val="24"/>
              </w:rPr>
              <w:tab/>
            </w:r>
            <w:r>
              <w:rPr>
                <w:spacing w:val="-2"/>
                <w:sz w:val="24"/>
              </w:rPr>
              <w:t>социального</w:t>
            </w:r>
            <w:r>
              <w:rPr>
                <w:sz w:val="24"/>
              </w:rPr>
              <w:tab/>
            </w:r>
            <w:r>
              <w:rPr>
                <w:spacing w:val="-2"/>
                <w:sz w:val="24"/>
              </w:rPr>
              <w:t>опыта</w:t>
            </w:r>
          </w:p>
        </w:tc>
      </w:tr>
      <w:tr w:rsidR="00EE0CCC">
        <w:trPr>
          <w:trHeight w:val="273"/>
        </w:trPr>
        <w:tc>
          <w:tcPr>
            <w:tcW w:w="9573" w:type="dxa"/>
          </w:tcPr>
          <w:p w:rsidR="00EE0CCC" w:rsidRDefault="004068EC">
            <w:pPr>
              <w:pStyle w:val="TableParagraph"/>
              <w:spacing w:line="253" w:lineRule="exact"/>
              <w:ind w:left="112"/>
              <w:rPr>
                <w:b/>
                <w:sz w:val="24"/>
              </w:rPr>
            </w:pPr>
            <w:r>
              <w:rPr>
                <w:b/>
                <w:sz w:val="24"/>
              </w:rPr>
              <w:t>Направление</w:t>
            </w:r>
            <w:r>
              <w:rPr>
                <w:b/>
                <w:spacing w:val="-9"/>
                <w:sz w:val="24"/>
              </w:rPr>
              <w:t xml:space="preserve"> </w:t>
            </w:r>
            <w:r>
              <w:rPr>
                <w:b/>
                <w:sz w:val="24"/>
              </w:rPr>
              <w:t>воспитания:</w:t>
            </w:r>
            <w:r>
              <w:rPr>
                <w:b/>
                <w:spacing w:val="-8"/>
                <w:sz w:val="24"/>
              </w:rPr>
              <w:t xml:space="preserve"> </w:t>
            </w:r>
            <w:r>
              <w:rPr>
                <w:b/>
                <w:spacing w:val="-2"/>
                <w:sz w:val="24"/>
              </w:rPr>
              <w:t>познавательное</w:t>
            </w:r>
          </w:p>
        </w:tc>
      </w:tr>
      <w:tr w:rsidR="00EE0CCC">
        <w:trPr>
          <w:trHeight w:val="2827"/>
        </w:trPr>
        <w:tc>
          <w:tcPr>
            <w:tcW w:w="9573" w:type="dxa"/>
          </w:tcPr>
          <w:p w:rsidR="00EE0CCC" w:rsidRDefault="004068EC">
            <w:pPr>
              <w:pStyle w:val="TableParagraph"/>
              <w:tabs>
                <w:tab w:val="left" w:pos="2359"/>
                <w:tab w:val="left" w:pos="3912"/>
                <w:tab w:val="left" w:pos="7196"/>
              </w:tabs>
              <w:spacing w:line="223" w:lineRule="auto"/>
              <w:ind w:left="408" w:right="688"/>
              <w:rPr>
                <w:sz w:val="24"/>
              </w:rPr>
            </w:pPr>
            <w:r>
              <w:rPr>
                <w:spacing w:val="-2"/>
                <w:sz w:val="24"/>
              </w:rPr>
              <w:t>Формирование</w:t>
            </w:r>
            <w:r>
              <w:rPr>
                <w:sz w:val="24"/>
              </w:rPr>
              <w:tab/>
            </w:r>
            <w:r>
              <w:rPr>
                <w:spacing w:val="-2"/>
                <w:sz w:val="24"/>
              </w:rPr>
              <w:t>отношения</w:t>
            </w:r>
            <w:r>
              <w:rPr>
                <w:sz w:val="24"/>
              </w:rPr>
              <w:tab/>
            </w:r>
            <w:r>
              <w:rPr>
                <w:spacing w:val="-2"/>
                <w:sz w:val="24"/>
              </w:rPr>
              <w:t>(детско-родительская,</w:t>
            </w:r>
            <w:r>
              <w:rPr>
                <w:sz w:val="24"/>
              </w:rPr>
              <w:tab/>
            </w:r>
            <w:r>
              <w:rPr>
                <w:spacing w:val="-4"/>
                <w:sz w:val="24"/>
              </w:rPr>
              <w:t xml:space="preserve">детско-взрослая, </w:t>
            </w:r>
            <w:r>
              <w:rPr>
                <w:sz w:val="24"/>
              </w:rPr>
              <w:t>профессионально-родительская</w:t>
            </w:r>
            <w:r>
              <w:rPr>
                <w:spacing w:val="80"/>
                <w:sz w:val="24"/>
              </w:rPr>
              <w:t xml:space="preserve"> </w:t>
            </w:r>
            <w:r>
              <w:rPr>
                <w:sz w:val="24"/>
              </w:rPr>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70" w:lineRule="exact"/>
              <w:ind w:left="408"/>
              <w:rPr>
                <w:b/>
                <w:i/>
                <w:sz w:val="24"/>
              </w:rPr>
            </w:pPr>
            <w:r>
              <w:rPr>
                <w:b/>
                <w:i/>
                <w:spacing w:val="-4"/>
                <w:sz w:val="24"/>
              </w:rPr>
              <w:t>Детско-родительская</w:t>
            </w:r>
            <w:r>
              <w:rPr>
                <w:b/>
                <w:i/>
                <w:spacing w:val="8"/>
                <w:sz w:val="24"/>
              </w:rPr>
              <w:t xml:space="preserve"> </w:t>
            </w:r>
            <w:r>
              <w:rPr>
                <w:b/>
                <w:i/>
                <w:spacing w:val="-4"/>
                <w:sz w:val="24"/>
              </w:rPr>
              <w:t>общность:</w:t>
            </w:r>
          </w:p>
          <w:p w:rsidR="00EE0CCC" w:rsidRDefault="004068EC">
            <w:pPr>
              <w:pStyle w:val="TableParagraph"/>
              <w:numPr>
                <w:ilvl w:val="0"/>
                <w:numId w:val="104"/>
              </w:numPr>
              <w:tabs>
                <w:tab w:val="left" w:pos="627"/>
                <w:tab w:val="left" w:pos="2301"/>
                <w:tab w:val="left" w:pos="5725"/>
                <w:tab w:val="left" w:pos="7083"/>
              </w:tabs>
              <w:spacing w:before="2"/>
              <w:ind w:left="627" w:hanging="219"/>
              <w:rPr>
                <w:sz w:val="24"/>
              </w:rPr>
            </w:pPr>
            <w:r>
              <w:rPr>
                <w:spacing w:val="-2"/>
                <w:sz w:val="24"/>
              </w:rPr>
              <w:t>поддерживать</w:t>
            </w:r>
            <w:r>
              <w:rPr>
                <w:sz w:val="24"/>
              </w:rPr>
              <w:tab/>
              <w:t>и</w:t>
            </w:r>
            <w:r>
              <w:rPr>
                <w:spacing w:val="14"/>
                <w:sz w:val="24"/>
              </w:rPr>
              <w:t xml:space="preserve"> </w:t>
            </w:r>
            <w:r>
              <w:rPr>
                <w:sz w:val="24"/>
              </w:rPr>
              <w:t>направлять</w:t>
            </w:r>
            <w:r>
              <w:rPr>
                <w:spacing w:val="27"/>
                <w:sz w:val="24"/>
              </w:rPr>
              <w:t xml:space="preserve">  </w:t>
            </w:r>
            <w:r>
              <w:rPr>
                <w:spacing w:val="-2"/>
                <w:sz w:val="24"/>
              </w:rPr>
              <w:t>познавательную</w:t>
            </w:r>
            <w:r>
              <w:rPr>
                <w:sz w:val="24"/>
              </w:rPr>
              <w:tab/>
            </w:r>
            <w:r>
              <w:rPr>
                <w:spacing w:val="-2"/>
                <w:sz w:val="24"/>
              </w:rPr>
              <w:t>активность</w:t>
            </w:r>
            <w:r>
              <w:rPr>
                <w:sz w:val="24"/>
              </w:rPr>
              <w:tab/>
            </w:r>
            <w:r>
              <w:rPr>
                <w:spacing w:val="-2"/>
                <w:sz w:val="24"/>
              </w:rPr>
              <w:t>ребенка.</w:t>
            </w:r>
          </w:p>
          <w:p w:rsidR="00EE0CCC" w:rsidRDefault="004068EC">
            <w:pPr>
              <w:pStyle w:val="TableParagraph"/>
              <w:spacing w:before="20" w:line="275" w:lineRule="exact"/>
              <w:ind w:left="408"/>
              <w:rPr>
                <w:b/>
                <w:i/>
                <w:sz w:val="24"/>
              </w:rPr>
            </w:pPr>
            <w:r>
              <w:rPr>
                <w:b/>
                <w:i/>
                <w:sz w:val="24"/>
              </w:rPr>
              <w:t>Детско-взрослая</w:t>
            </w:r>
            <w:r>
              <w:rPr>
                <w:b/>
                <w:i/>
                <w:spacing w:val="-3"/>
                <w:sz w:val="24"/>
              </w:rPr>
              <w:t xml:space="preserve"> </w:t>
            </w:r>
            <w:r>
              <w:rPr>
                <w:b/>
                <w:i/>
                <w:spacing w:val="-2"/>
                <w:sz w:val="24"/>
              </w:rPr>
              <w:t>общность:</w:t>
            </w:r>
          </w:p>
          <w:p w:rsidR="00EE0CCC" w:rsidRDefault="004068EC">
            <w:pPr>
              <w:pStyle w:val="TableParagraph"/>
              <w:numPr>
                <w:ilvl w:val="0"/>
                <w:numId w:val="104"/>
              </w:numPr>
              <w:tabs>
                <w:tab w:val="left" w:pos="656"/>
                <w:tab w:val="left" w:pos="2484"/>
              </w:tabs>
              <w:spacing w:before="1" w:line="237" w:lineRule="auto"/>
              <w:ind w:right="10" w:firstLine="0"/>
              <w:rPr>
                <w:b/>
                <w:i/>
                <w:sz w:val="24"/>
              </w:rPr>
            </w:pPr>
            <w:r>
              <w:rPr>
                <w:spacing w:val="-2"/>
                <w:sz w:val="24"/>
              </w:rPr>
              <w:t>организовывать</w:t>
            </w:r>
            <w:r>
              <w:rPr>
                <w:sz w:val="24"/>
              </w:rPr>
              <w:tab/>
              <w:t>встречи</w:t>
            </w:r>
            <w:r>
              <w:rPr>
                <w:spacing w:val="80"/>
                <w:sz w:val="24"/>
              </w:rPr>
              <w:t xml:space="preserve"> </w:t>
            </w:r>
            <w:r>
              <w:rPr>
                <w:sz w:val="24"/>
              </w:rPr>
              <w:t>с</w:t>
            </w:r>
            <w:r>
              <w:rPr>
                <w:spacing w:val="40"/>
                <w:sz w:val="24"/>
              </w:rPr>
              <w:t xml:space="preserve"> </w:t>
            </w:r>
            <w:r>
              <w:rPr>
                <w:sz w:val="24"/>
              </w:rPr>
              <w:t>интересными</w:t>
            </w:r>
            <w:r>
              <w:rPr>
                <w:spacing w:val="80"/>
                <w:sz w:val="24"/>
              </w:rPr>
              <w:t xml:space="preserve"> </w:t>
            </w:r>
            <w:r>
              <w:rPr>
                <w:sz w:val="24"/>
              </w:rPr>
              <w:t>людьми,</w:t>
            </w:r>
            <w:r>
              <w:rPr>
                <w:spacing w:val="80"/>
                <w:sz w:val="24"/>
              </w:rPr>
              <w:t xml:space="preserve"> </w:t>
            </w:r>
            <w:r>
              <w:rPr>
                <w:sz w:val="24"/>
              </w:rPr>
              <w:t>в</w:t>
            </w:r>
            <w:r>
              <w:rPr>
                <w:spacing w:val="40"/>
                <w:sz w:val="24"/>
              </w:rPr>
              <w:t xml:space="preserve"> </w:t>
            </w:r>
            <w:r>
              <w:rPr>
                <w:sz w:val="24"/>
              </w:rPr>
              <w:t>результате</w:t>
            </w:r>
            <w:r>
              <w:rPr>
                <w:spacing w:val="80"/>
                <w:sz w:val="24"/>
              </w:rPr>
              <w:t xml:space="preserve"> </w:t>
            </w:r>
            <w:r>
              <w:rPr>
                <w:sz w:val="24"/>
              </w:rPr>
              <w:t>которых</w:t>
            </w:r>
            <w:r>
              <w:rPr>
                <w:spacing w:val="80"/>
                <w:sz w:val="24"/>
              </w:rPr>
              <w:t xml:space="preserve"> </w:t>
            </w:r>
            <w:r>
              <w:rPr>
                <w:sz w:val="24"/>
              </w:rPr>
              <w:t>у</w:t>
            </w:r>
            <w:r>
              <w:rPr>
                <w:spacing w:val="40"/>
                <w:sz w:val="24"/>
              </w:rPr>
              <w:t xml:space="preserve"> </w:t>
            </w:r>
            <w:r>
              <w:rPr>
                <w:sz w:val="24"/>
              </w:rPr>
              <w:t xml:space="preserve">детей формируется познавательная мотивация и создаются условия для ее реализации. </w:t>
            </w:r>
            <w:r>
              <w:rPr>
                <w:b/>
                <w:i/>
                <w:sz w:val="24"/>
              </w:rPr>
              <w:t>Детское</w:t>
            </w:r>
            <w:r>
              <w:rPr>
                <w:b/>
                <w:i/>
                <w:spacing w:val="-13"/>
                <w:sz w:val="24"/>
              </w:rPr>
              <w:t xml:space="preserve"> </w:t>
            </w:r>
            <w:r>
              <w:rPr>
                <w:b/>
                <w:i/>
                <w:sz w:val="24"/>
              </w:rPr>
              <w:t>сообщество:</w:t>
            </w:r>
          </w:p>
          <w:p w:rsidR="00EE0CCC" w:rsidRDefault="004068EC">
            <w:pPr>
              <w:pStyle w:val="TableParagraph"/>
              <w:numPr>
                <w:ilvl w:val="0"/>
                <w:numId w:val="104"/>
              </w:numPr>
              <w:tabs>
                <w:tab w:val="left" w:pos="801"/>
                <w:tab w:val="left" w:pos="2113"/>
                <w:tab w:val="left" w:pos="3260"/>
                <w:tab w:val="left" w:pos="3941"/>
                <w:tab w:val="left" w:pos="5723"/>
                <w:tab w:val="left" w:pos="6776"/>
                <w:tab w:val="left" w:pos="8323"/>
              </w:tabs>
              <w:spacing w:before="2"/>
              <w:ind w:right="664" w:firstLine="0"/>
              <w:rPr>
                <w:sz w:val="24"/>
              </w:rPr>
            </w:pPr>
            <w:r>
              <w:rPr>
                <w:spacing w:val="-2"/>
                <w:sz w:val="24"/>
              </w:rPr>
              <w:t>создавать</w:t>
            </w:r>
            <w:r>
              <w:rPr>
                <w:sz w:val="24"/>
              </w:rPr>
              <w:tab/>
            </w:r>
            <w:r>
              <w:rPr>
                <w:spacing w:val="-2"/>
                <w:sz w:val="24"/>
              </w:rPr>
              <w:t>условия</w:t>
            </w:r>
            <w:r>
              <w:rPr>
                <w:sz w:val="24"/>
              </w:rPr>
              <w:tab/>
            </w:r>
            <w:r>
              <w:rPr>
                <w:spacing w:val="-4"/>
                <w:sz w:val="24"/>
              </w:rPr>
              <w:t>для</w:t>
            </w:r>
            <w:r>
              <w:rPr>
                <w:sz w:val="24"/>
              </w:rPr>
              <w:tab/>
            </w:r>
            <w:r>
              <w:rPr>
                <w:spacing w:val="-2"/>
                <w:sz w:val="24"/>
              </w:rPr>
              <w:t>демонстрации</w:t>
            </w:r>
            <w:r>
              <w:rPr>
                <w:sz w:val="24"/>
              </w:rPr>
              <w:tab/>
            </w:r>
            <w:r>
              <w:rPr>
                <w:spacing w:val="-2"/>
                <w:sz w:val="24"/>
              </w:rPr>
              <w:t>детьми</w:t>
            </w:r>
            <w:r>
              <w:rPr>
                <w:sz w:val="24"/>
              </w:rPr>
              <w:tab/>
            </w:r>
            <w:r>
              <w:rPr>
                <w:spacing w:val="-2"/>
                <w:sz w:val="24"/>
              </w:rPr>
              <w:t>результатов</w:t>
            </w:r>
            <w:r>
              <w:rPr>
                <w:sz w:val="24"/>
              </w:rPr>
              <w:tab/>
            </w:r>
            <w:r>
              <w:rPr>
                <w:spacing w:val="-2"/>
                <w:sz w:val="24"/>
              </w:rPr>
              <w:t xml:space="preserve">своей </w:t>
            </w:r>
            <w:r>
              <w:rPr>
                <w:sz w:val="24"/>
              </w:rPr>
              <w:t>познавательной</w:t>
            </w:r>
            <w:r>
              <w:rPr>
                <w:spacing w:val="80"/>
                <w:sz w:val="24"/>
              </w:rPr>
              <w:t xml:space="preserve"> </w:t>
            </w:r>
            <w:r>
              <w:rPr>
                <w:sz w:val="24"/>
              </w:rPr>
              <w:t>активности</w:t>
            </w:r>
            <w:r>
              <w:rPr>
                <w:spacing w:val="80"/>
                <w:sz w:val="24"/>
              </w:rPr>
              <w:t xml:space="preserve"> </w:t>
            </w:r>
            <w:r>
              <w:rPr>
                <w:sz w:val="24"/>
              </w:rPr>
              <w:t>среди</w:t>
            </w:r>
            <w:r>
              <w:rPr>
                <w:spacing w:val="40"/>
                <w:sz w:val="24"/>
              </w:rPr>
              <w:t xml:space="preserve"> </w:t>
            </w:r>
            <w:r>
              <w:rPr>
                <w:sz w:val="24"/>
              </w:rPr>
              <w:t>сверстников.</w:t>
            </w:r>
          </w:p>
        </w:tc>
      </w:tr>
      <w:tr w:rsidR="00EE0CCC">
        <w:trPr>
          <w:trHeight w:val="275"/>
        </w:trPr>
        <w:tc>
          <w:tcPr>
            <w:tcW w:w="9573" w:type="dxa"/>
          </w:tcPr>
          <w:p w:rsidR="00EE0CCC" w:rsidRDefault="004068EC">
            <w:pPr>
              <w:pStyle w:val="TableParagraph"/>
              <w:spacing w:line="256" w:lineRule="exact"/>
              <w:ind w:left="112"/>
              <w:rPr>
                <w:b/>
                <w:sz w:val="24"/>
              </w:rPr>
            </w:pPr>
            <w:r>
              <w:rPr>
                <w:b/>
                <w:sz w:val="24"/>
              </w:rPr>
              <w:t>Направление</w:t>
            </w:r>
            <w:r>
              <w:rPr>
                <w:b/>
                <w:spacing w:val="-11"/>
                <w:sz w:val="24"/>
              </w:rPr>
              <w:t xml:space="preserve"> </w:t>
            </w:r>
            <w:r>
              <w:rPr>
                <w:b/>
                <w:sz w:val="24"/>
              </w:rPr>
              <w:t>воспитания:</w:t>
            </w:r>
            <w:r>
              <w:rPr>
                <w:b/>
                <w:spacing w:val="-5"/>
                <w:sz w:val="24"/>
              </w:rPr>
              <w:t xml:space="preserve"> </w:t>
            </w:r>
            <w:r>
              <w:rPr>
                <w:b/>
                <w:sz w:val="24"/>
              </w:rPr>
              <w:t>физическое</w:t>
            </w:r>
            <w:r>
              <w:rPr>
                <w:b/>
                <w:spacing w:val="-9"/>
                <w:sz w:val="24"/>
              </w:rPr>
              <w:t xml:space="preserve"> </w:t>
            </w:r>
            <w:r>
              <w:rPr>
                <w:b/>
                <w:sz w:val="24"/>
              </w:rPr>
              <w:t>и</w:t>
            </w:r>
            <w:r>
              <w:rPr>
                <w:b/>
                <w:spacing w:val="-5"/>
                <w:sz w:val="24"/>
              </w:rPr>
              <w:t xml:space="preserve"> </w:t>
            </w:r>
            <w:r>
              <w:rPr>
                <w:b/>
                <w:spacing w:val="-2"/>
                <w:sz w:val="24"/>
              </w:rPr>
              <w:t>оздоровительное</w:t>
            </w:r>
          </w:p>
        </w:tc>
      </w:tr>
      <w:tr w:rsidR="00EE0CCC">
        <w:trPr>
          <w:trHeight w:val="2671"/>
        </w:trPr>
        <w:tc>
          <w:tcPr>
            <w:tcW w:w="9573" w:type="dxa"/>
          </w:tcPr>
          <w:p w:rsidR="00EE0CCC" w:rsidRDefault="004068EC">
            <w:pPr>
              <w:pStyle w:val="TableParagraph"/>
              <w:numPr>
                <w:ilvl w:val="0"/>
                <w:numId w:val="103"/>
              </w:numPr>
              <w:tabs>
                <w:tab w:val="left" w:pos="768"/>
                <w:tab w:val="left" w:pos="2719"/>
                <w:tab w:val="left" w:pos="4272"/>
                <w:tab w:val="left" w:pos="7196"/>
              </w:tabs>
              <w:spacing w:before="1" w:line="256" w:lineRule="exact"/>
              <w:ind w:right="688"/>
              <w:rPr>
                <w:sz w:val="24"/>
              </w:rPr>
            </w:pPr>
            <w:r>
              <w:rPr>
                <w:spacing w:val="-2"/>
                <w:sz w:val="24"/>
              </w:rPr>
              <w:t>Формирование</w:t>
            </w:r>
            <w:r>
              <w:rPr>
                <w:sz w:val="24"/>
              </w:rPr>
              <w:tab/>
            </w:r>
            <w:r>
              <w:rPr>
                <w:spacing w:val="-2"/>
                <w:sz w:val="24"/>
              </w:rPr>
              <w:t>отношения</w:t>
            </w:r>
            <w:r>
              <w:rPr>
                <w:sz w:val="24"/>
              </w:rPr>
              <w:tab/>
            </w:r>
            <w:r>
              <w:rPr>
                <w:spacing w:val="-2"/>
                <w:sz w:val="24"/>
              </w:rPr>
              <w:t>(детско-родительская,</w:t>
            </w:r>
            <w:r>
              <w:rPr>
                <w:sz w:val="24"/>
              </w:rPr>
              <w:tab/>
            </w:r>
            <w:r>
              <w:rPr>
                <w:spacing w:val="-4"/>
                <w:sz w:val="24"/>
              </w:rPr>
              <w:t xml:space="preserve">детско-взрослая, </w:t>
            </w:r>
            <w:r>
              <w:rPr>
                <w:sz w:val="24"/>
              </w:rPr>
              <w:t>профессионально-родительская</w:t>
            </w:r>
            <w:r>
              <w:rPr>
                <w:spacing w:val="80"/>
                <w:sz w:val="24"/>
              </w:rPr>
              <w:t xml:space="preserve"> </w:t>
            </w:r>
            <w:r>
              <w:rPr>
                <w:sz w:val="24"/>
              </w:rPr>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60" w:lineRule="exact"/>
              <w:ind w:left="408"/>
              <w:rPr>
                <w:b/>
                <w:i/>
                <w:sz w:val="24"/>
              </w:rPr>
            </w:pPr>
            <w:r>
              <w:rPr>
                <w:b/>
                <w:i/>
                <w:spacing w:val="-4"/>
                <w:sz w:val="24"/>
              </w:rPr>
              <w:t>Детско-родительская</w:t>
            </w:r>
            <w:r>
              <w:rPr>
                <w:b/>
                <w:i/>
                <w:spacing w:val="8"/>
                <w:sz w:val="24"/>
              </w:rPr>
              <w:t xml:space="preserve"> </w:t>
            </w:r>
            <w:r>
              <w:rPr>
                <w:b/>
                <w:i/>
                <w:spacing w:val="-4"/>
                <w:sz w:val="24"/>
              </w:rPr>
              <w:t>общность:</w:t>
            </w:r>
          </w:p>
          <w:p w:rsidR="00EE0CCC" w:rsidRDefault="004068EC">
            <w:pPr>
              <w:pStyle w:val="TableParagraph"/>
              <w:numPr>
                <w:ilvl w:val="0"/>
                <w:numId w:val="102"/>
              </w:numPr>
              <w:tabs>
                <w:tab w:val="left" w:pos="792"/>
                <w:tab w:val="left" w:pos="2496"/>
                <w:tab w:val="left" w:pos="3831"/>
                <w:tab w:val="left" w:pos="4939"/>
                <w:tab w:val="left" w:pos="6202"/>
                <w:tab w:val="left" w:pos="7878"/>
              </w:tabs>
              <w:ind w:right="654" w:firstLine="0"/>
              <w:rPr>
                <w:sz w:val="24"/>
              </w:rPr>
            </w:pPr>
            <w:r>
              <w:rPr>
                <w:spacing w:val="-2"/>
                <w:sz w:val="24"/>
              </w:rPr>
              <w:t>формировать</w:t>
            </w:r>
            <w:r>
              <w:rPr>
                <w:sz w:val="24"/>
              </w:rPr>
              <w:tab/>
            </w:r>
            <w:r>
              <w:rPr>
                <w:spacing w:val="-2"/>
                <w:sz w:val="24"/>
              </w:rPr>
              <w:t>основные</w:t>
            </w:r>
            <w:r>
              <w:rPr>
                <w:sz w:val="24"/>
              </w:rPr>
              <w:tab/>
            </w:r>
            <w:r>
              <w:rPr>
                <w:spacing w:val="-2"/>
                <w:sz w:val="24"/>
              </w:rPr>
              <w:t>навыки</w:t>
            </w:r>
            <w:r>
              <w:rPr>
                <w:sz w:val="24"/>
              </w:rPr>
              <w:tab/>
            </w:r>
            <w:r>
              <w:rPr>
                <w:spacing w:val="-2"/>
                <w:sz w:val="24"/>
              </w:rPr>
              <w:t>гигиены,</w:t>
            </w:r>
            <w:r>
              <w:rPr>
                <w:sz w:val="24"/>
              </w:rPr>
              <w:tab/>
            </w:r>
            <w:r>
              <w:rPr>
                <w:spacing w:val="-2"/>
                <w:sz w:val="24"/>
              </w:rPr>
              <w:t>закаливания,</w:t>
            </w:r>
            <w:r>
              <w:rPr>
                <w:sz w:val="24"/>
              </w:rPr>
              <w:tab/>
            </w:r>
            <w:r>
              <w:rPr>
                <w:spacing w:val="-2"/>
                <w:sz w:val="24"/>
              </w:rPr>
              <w:t>здорового питания;</w:t>
            </w:r>
          </w:p>
          <w:p w:rsidR="00EE0CCC" w:rsidRDefault="004068EC">
            <w:pPr>
              <w:pStyle w:val="TableParagraph"/>
              <w:numPr>
                <w:ilvl w:val="0"/>
                <w:numId w:val="102"/>
              </w:numPr>
              <w:tabs>
                <w:tab w:val="left" w:pos="630"/>
                <w:tab w:val="left" w:pos="2577"/>
                <w:tab w:val="left" w:pos="4017"/>
                <w:tab w:val="left" w:pos="5413"/>
                <w:tab w:val="left" w:pos="6415"/>
                <w:tab w:val="left" w:pos="6823"/>
                <w:tab w:val="left" w:pos="8313"/>
              </w:tabs>
              <w:ind w:right="14" w:firstLine="0"/>
              <w:rPr>
                <w:sz w:val="24"/>
              </w:rPr>
            </w:pPr>
            <w:r>
              <w:rPr>
                <w:spacing w:val="-2"/>
                <w:sz w:val="24"/>
              </w:rPr>
              <w:t>организовывать</w:t>
            </w:r>
            <w:r>
              <w:rPr>
                <w:sz w:val="24"/>
              </w:rPr>
              <w:tab/>
            </w:r>
            <w:r>
              <w:rPr>
                <w:spacing w:val="-2"/>
                <w:sz w:val="24"/>
              </w:rPr>
              <w:t>совместное</w:t>
            </w:r>
            <w:r>
              <w:rPr>
                <w:sz w:val="24"/>
              </w:rPr>
              <w:tab/>
            </w:r>
            <w:r>
              <w:rPr>
                <w:spacing w:val="-2"/>
                <w:sz w:val="24"/>
              </w:rPr>
              <w:t>посещение</w:t>
            </w:r>
            <w:r>
              <w:rPr>
                <w:sz w:val="24"/>
              </w:rPr>
              <w:tab/>
            </w:r>
            <w:r>
              <w:rPr>
                <w:spacing w:val="-2"/>
                <w:sz w:val="24"/>
              </w:rPr>
              <w:t>детьми</w:t>
            </w:r>
            <w:r>
              <w:rPr>
                <w:sz w:val="24"/>
              </w:rPr>
              <w:tab/>
            </w:r>
            <w:r>
              <w:rPr>
                <w:spacing w:val="-10"/>
                <w:sz w:val="24"/>
              </w:rPr>
              <w:t>и</w:t>
            </w:r>
            <w:r>
              <w:rPr>
                <w:sz w:val="24"/>
              </w:rPr>
              <w:tab/>
            </w:r>
            <w:r>
              <w:rPr>
                <w:spacing w:val="-2"/>
                <w:sz w:val="24"/>
              </w:rPr>
              <w:t>родителями</w:t>
            </w:r>
            <w:r>
              <w:rPr>
                <w:sz w:val="24"/>
              </w:rPr>
              <w:tab/>
            </w:r>
            <w:r>
              <w:rPr>
                <w:spacing w:val="-2"/>
                <w:sz w:val="24"/>
              </w:rPr>
              <w:t>спортивных мероприятий.</w:t>
            </w:r>
          </w:p>
          <w:p w:rsidR="00EE0CCC" w:rsidRDefault="004068EC">
            <w:pPr>
              <w:pStyle w:val="TableParagraph"/>
              <w:spacing w:line="259" w:lineRule="exact"/>
              <w:ind w:left="408"/>
              <w:rPr>
                <w:b/>
                <w:i/>
                <w:sz w:val="24"/>
              </w:rPr>
            </w:pPr>
            <w:r>
              <w:rPr>
                <w:b/>
                <w:i/>
                <w:sz w:val="24"/>
              </w:rPr>
              <w:t>Детско-взрослая</w:t>
            </w:r>
            <w:r>
              <w:rPr>
                <w:b/>
                <w:i/>
                <w:spacing w:val="-3"/>
                <w:sz w:val="24"/>
              </w:rPr>
              <w:t xml:space="preserve"> </w:t>
            </w:r>
            <w:r>
              <w:rPr>
                <w:b/>
                <w:i/>
                <w:spacing w:val="-2"/>
                <w:sz w:val="24"/>
              </w:rPr>
              <w:t>общность:</w:t>
            </w:r>
          </w:p>
          <w:p w:rsidR="00EE0CCC" w:rsidRDefault="004068EC">
            <w:pPr>
              <w:pStyle w:val="TableParagraph"/>
              <w:numPr>
                <w:ilvl w:val="0"/>
                <w:numId w:val="102"/>
              </w:numPr>
              <w:tabs>
                <w:tab w:val="left" w:pos="620"/>
                <w:tab w:val="left" w:pos="3744"/>
                <w:tab w:val="left" w:pos="5396"/>
              </w:tabs>
              <w:spacing w:line="268" w:lineRule="exact"/>
              <w:ind w:left="620" w:hanging="212"/>
              <w:rPr>
                <w:sz w:val="24"/>
              </w:rPr>
            </w:pPr>
            <w:r>
              <w:rPr>
                <w:sz w:val="24"/>
              </w:rPr>
              <w:t>обеспечивать</w:t>
            </w:r>
            <w:r>
              <w:rPr>
                <w:spacing w:val="35"/>
                <w:sz w:val="24"/>
              </w:rPr>
              <w:t xml:space="preserve">  </w:t>
            </w:r>
            <w:r>
              <w:rPr>
                <w:spacing w:val="-2"/>
                <w:sz w:val="24"/>
              </w:rPr>
              <w:t>достаточную</w:t>
            </w:r>
            <w:r>
              <w:rPr>
                <w:sz w:val="24"/>
              </w:rPr>
              <w:tab/>
            </w:r>
            <w:r>
              <w:rPr>
                <w:spacing w:val="-2"/>
                <w:sz w:val="24"/>
              </w:rPr>
              <w:t>двигательную</w:t>
            </w:r>
            <w:r>
              <w:rPr>
                <w:sz w:val="24"/>
              </w:rPr>
              <w:tab/>
              <w:t>активность</w:t>
            </w:r>
            <w:r>
              <w:rPr>
                <w:spacing w:val="37"/>
                <w:sz w:val="24"/>
              </w:rPr>
              <w:t xml:space="preserve">  </w:t>
            </w:r>
            <w:r>
              <w:rPr>
                <w:spacing w:val="-2"/>
                <w:sz w:val="24"/>
              </w:rPr>
              <w:t>детей.</w:t>
            </w:r>
          </w:p>
          <w:p w:rsidR="00EE0CCC" w:rsidRDefault="004068EC">
            <w:pPr>
              <w:pStyle w:val="TableParagraph"/>
              <w:spacing w:line="248" w:lineRule="exact"/>
              <w:ind w:left="408"/>
              <w:rPr>
                <w:i/>
                <w:sz w:val="24"/>
              </w:rPr>
            </w:pPr>
            <w:r>
              <w:rPr>
                <w:i/>
                <w:sz w:val="24"/>
              </w:rPr>
              <w:t>Профессионально-родительская</w:t>
            </w:r>
            <w:r>
              <w:rPr>
                <w:i/>
                <w:spacing w:val="40"/>
                <w:sz w:val="24"/>
              </w:rPr>
              <w:t xml:space="preserve"> </w:t>
            </w:r>
            <w:r>
              <w:rPr>
                <w:i/>
                <w:spacing w:val="-2"/>
                <w:sz w:val="24"/>
              </w:rPr>
              <w:t>общность:</w:t>
            </w:r>
          </w:p>
        </w:tc>
      </w:tr>
    </w:tbl>
    <w:p w:rsidR="00EE0CCC" w:rsidRDefault="00EE0CCC">
      <w:pPr>
        <w:spacing w:line="248" w:lineRule="exact"/>
        <w:rPr>
          <w:sz w:val="24"/>
        </w:rPr>
        <w:sectPr w:rsidR="00EE0CCC">
          <w:pgSz w:w="11940" w:h="17160"/>
          <w:pgMar w:top="0" w:right="80" w:bottom="500" w:left="280" w:header="0" w:footer="298"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EE0CCC">
        <w:trPr>
          <w:trHeight w:val="1597"/>
        </w:trPr>
        <w:tc>
          <w:tcPr>
            <w:tcW w:w="9573" w:type="dxa"/>
          </w:tcPr>
          <w:p w:rsidR="00EE0CCC" w:rsidRDefault="004068EC">
            <w:pPr>
              <w:pStyle w:val="TableParagraph"/>
              <w:numPr>
                <w:ilvl w:val="0"/>
                <w:numId w:val="101"/>
              </w:numPr>
              <w:tabs>
                <w:tab w:val="left" w:pos="625"/>
              </w:tabs>
              <w:ind w:right="653" w:firstLine="0"/>
              <w:jc w:val="both"/>
              <w:rPr>
                <w:sz w:val="24"/>
              </w:rPr>
            </w:pPr>
            <w:r>
              <w:rPr>
                <w:sz w:val="24"/>
              </w:rPr>
              <w:lastRenderedPageBreak/>
              <w:t>организовывать систематическую</w:t>
            </w:r>
            <w:r>
              <w:rPr>
                <w:spacing w:val="40"/>
                <w:sz w:val="24"/>
              </w:rPr>
              <w:t xml:space="preserve"> </w:t>
            </w:r>
            <w:r>
              <w:rPr>
                <w:sz w:val="24"/>
              </w:rPr>
              <w:t>просветительскую</w:t>
            </w:r>
            <w:r>
              <w:rPr>
                <w:spacing w:val="40"/>
                <w:sz w:val="24"/>
              </w:rPr>
              <w:t xml:space="preserve"> </w:t>
            </w:r>
            <w:r>
              <w:rPr>
                <w:sz w:val="24"/>
              </w:rPr>
              <w:t>и консультативную</w:t>
            </w:r>
            <w:r>
              <w:rPr>
                <w:spacing w:val="40"/>
                <w:sz w:val="24"/>
              </w:rPr>
              <w:t xml:space="preserve"> </w:t>
            </w:r>
            <w:r>
              <w:rPr>
                <w:sz w:val="24"/>
              </w:rPr>
              <w:t>работу</w:t>
            </w:r>
            <w:r>
              <w:rPr>
                <w:spacing w:val="40"/>
                <w:sz w:val="24"/>
              </w:rPr>
              <w:t xml:space="preserve"> </w:t>
            </w:r>
            <w:r>
              <w:rPr>
                <w:sz w:val="24"/>
              </w:rPr>
              <w:t>(«Школа</w:t>
            </w:r>
            <w:r>
              <w:rPr>
                <w:spacing w:val="40"/>
                <w:sz w:val="24"/>
              </w:rPr>
              <w:t xml:space="preserve"> </w:t>
            </w:r>
            <w:r>
              <w:rPr>
                <w:sz w:val="24"/>
              </w:rPr>
              <w:t>родителей»)</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безопасного</w:t>
            </w:r>
            <w:r>
              <w:rPr>
                <w:spacing w:val="40"/>
                <w:sz w:val="24"/>
              </w:rPr>
              <w:t xml:space="preserve"> </w:t>
            </w:r>
            <w:r>
              <w:rPr>
                <w:sz w:val="24"/>
              </w:rPr>
              <w:t>детства,</w:t>
            </w:r>
            <w:r>
              <w:rPr>
                <w:spacing w:val="40"/>
                <w:sz w:val="24"/>
              </w:rPr>
              <w:t xml:space="preserve"> </w:t>
            </w:r>
            <w:r>
              <w:rPr>
                <w:sz w:val="24"/>
              </w:rPr>
              <w:t>здорового образа</w:t>
            </w:r>
            <w:r>
              <w:rPr>
                <w:spacing w:val="40"/>
                <w:sz w:val="24"/>
              </w:rPr>
              <w:t xml:space="preserve"> </w:t>
            </w:r>
            <w:r>
              <w:rPr>
                <w:sz w:val="24"/>
              </w:rPr>
              <w:t>жизни</w:t>
            </w:r>
            <w:r>
              <w:rPr>
                <w:spacing w:val="40"/>
                <w:sz w:val="24"/>
              </w:rPr>
              <w:t xml:space="preserve"> </w:t>
            </w:r>
            <w:r>
              <w:rPr>
                <w:sz w:val="24"/>
              </w:rPr>
              <w:t>и пр.;</w:t>
            </w:r>
          </w:p>
          <w:p w:rsidR="00EE0CCC" w:rsidRDefault="004068EC">
            <w:pPr>
              <w:pStyle w:val="TableParagraph"/>
              <w:spacing w:line="250" w:lineRule="exact"/>
              <w:ind w:left="408"/>
              <w:jc w:val="both"/>
              <w:rPr>
                <w:b/>
                <w:i/>
                <w:sz w:val="24"/>
              </w:rPr>
            </w:pPr>
            <w:r>
              <w:rPr>
                <w:b/>
                <w:i/>
                <w:spacing w:val="-5"/>
                <w:sz w:val="24"/>
              </w:rPr>
              <w:t>Детское</w:t>
            </w:r>
            <w:r>
              <w:rPr>
                <w:b/>
                <w:i/>
                <w:spacing w:val="-8"/>
                <w:sz w:val="24"/>
              </w:rPr>
              <w:t xml:space="preserve"> </w:t>
            </w:r>
            <w:r>
              <w:rPr>
                <w:b/>
                <w:i/>
                <w:spacing w:val="-2"/>
                <w:sz w:val="24"/>
              </w:rPr>
              <w:t>сообщество:</w:t>
            </w:r>
          </w:p>
          <w:p w:rsidR="00EE0CCC" w:rsidRDefault="004068EC">
            <w:pPr>
              <w:pStyle w:val="TableParagraph"/>
              <w:spacing w:line="256" w:lineRule="exact"/>
              <w:ind w:left="112" w:right="1213"/>
              <w:jc w:val="both"/>
              <w:rPr>
                <w:sz w:val="24"/>
              </w:rPr>
            </w:pPr>
            <w:r>
              <w:rPr>
                <w:sz w:val="24"/>
              </w:rPr>
              <w:t>создавать условия для приобретения детьми опыта безопасного</w:t>
            </w:r>
            <w:r>
              <w:rPr>
                <w:spacing w:val="-3"/>
                <w:sz w:val="24"/>
              </w:rPr>
              <w:t xml:space="preserve"> </w:t>
            </w:r>
            <w:r>
              <w:rPr>
                <w:sz w:val="24"/>
              </w:rPr>
              <w:t>поведения, саморегуляции</w:t>
            </w:r>
            <w:r>
              <w:rPr>
                <w:spacing w:val="80"/>
                <w:sz w:val="24"/>
              </w:rPr>
              <w:t xml:space="preserve"> </w:t>
            </w:r>
            <w:r>
              <w:rPr>
                <w:sz w:val="24"/>
              </w:rPr>
              <w:t>и помощи.</w:t>
            </w:r>
          </w:p>
        </w:tc>
      </w:tr>
      <w:tr w:rsidR="00EE0CCC">
        <w:trPr>
          <w:trHeight w:val="275"/>
        </w:trPr>
        <w:tc>
          <w:tcPr>
            <w:tcW w:w="9573" w:type="dxa"/>
          </w:tcPr>
          <w:p w:rsidR="00EE0CCC" w:rsidRDefault="004068EC">
            <w:pPr>
              <w:pStyle w:val="TableParagraph"/>
              <w:spacing w:line="248" w:lineRule="exact"/>
              <w:ind w:left="112"/>
              <w:rPr>
                <w:b/>
                <w:sz w:val="24"/>
              </w:rPr>
            </w:pPr>
            <w:r>
              <w:rPr>
                <w:b/>
                <w:sz w:val="24"/>
              </w:rPr>
              <w:t>Направление</w:t>
            </w:r>
            <w:r>
              <w:rPr>
                <w:b/>
                <w:spacing w:val="-11"/>
                <w:sz w:val="24"/>
              </w:rPr>
              <w:t xml:space="preserve"> </w:t>
            </w:r>
            <w:r>
              <w:rPr>
                <w:b/>
                <w:sz w:val="24"/>
              </w:rPr>
              <w:t>воспитания:</w:t>
            </w:r>
            <w:r>
              <w:rPr>
                <w:b/>
                <w:spacing w:val="-8"/>
                <w:sz w:val="24"/>
              </w:rPr>
              <w:t xml:space="preserve"> </w:t>
            </w:r>
            <w:r>
              <w:rPr>
                <w:b/>
                <w:spacing w:val="-2"/>
                <w:sz w:val="24"/>
              </w:rPr>
              <w:t>трудовое</w:t>
            </w:r>
          </w:p>
        </w:tc>
      </w:tr>
      <w:tr w:rsidR="00EE0CCC">
        <w:trPr>
          <w:trHeight w:val="4003"/>
        </w:trPr>
        <w:tc>
          <w:tcPr>
            <w:tcW w:w="9573" w:type="dxa"/>
            <w:tcBorders>
              <w:bottom w:val="single" w:sz="8" w:space="0" w:color="000000"/>
            </w:tcBorders>
          </w:tcPr>
          <w:p w:rsidR="00EE0CCC" w:rsidRDefault="004068EC">
            <w:pPr>
              <w:pStyle w:val="TableParagraph"/>
              <w:tabs>
                <w:tab w:val="left" w:pos="3557"/>
              </w:tabs>
              <w:spacing w:line="223" w:lineRule="auto"/>
              <w:ind w:left="408" w:right="11"/>
              <w:rPr>
                <w:sz w:val="24"/>
              </w:rPr>
            </w:pPr>
            <w:r>
              <w:rPr>
                <w:sz w:val="24"/>
              </w:rPr>
              <w:t>Формирование</w:t>
            </w:r>
            <w:r>
              <w:rPr>
                <w:spacing w:val="80"/>
                <w:sz w:val="24"/>
              </w:rPr>
              <w:t xml:space="preserve"> </w:t>
            </w:r>
            <w:r>
              <w:rPr>
                <w:sz w:val="24"/>
              </w:rPr>
              <w:t>отношения</w:t>
            </w:r>
            <w:r>
              <w:rPr>
                <w:sz w:val="24"/>
              </w:rPr>
              <w:tab/>
              <w:t>(детско-родительская,</w:t>
            </w:r>
            <w:r>
              <w:rPr>
                <w:spacing w:val="-7"/>
                <w:sz w:val="24"/>
              </w:rPr>
              <w:t xml:space="preserve"> </w:t>
            </w:r>
            <w:r>
              <w:rPr>
                <w:sz w:val="24"/>
              </w:rPr>
              <w:t>детско-взрослая,</w:t>
            </w:r>
            <w:r>
              <w:rPr>
                <w:spacing w:val="-9"/>
                <w:sz w:val="24"/>
              </w:rPr>
              <w:t xml:space="preserve"> </w:t>
            </w:r>
            <w:r>
              <w:rPr>
                <w:sz w:val="24"/>
              </w:rPr>
              <w:t>профессионально- родительская</w:t>
            </w:r>
            <w:r>
              <w:rPr>
                <w:spacing w:val="80"/>
                <w:sz w:val="24"/>
              </w:rPr>
              <w:t xml:space="preserve"> </w:t>
            </w:r>
            <w:r>
              <w:rPr>
                <w:sz w:val="24"/>
              </w:rPr>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75" w:lineRule="exact"/>
              <w:ind w:left="408"/>
              <w:rPr>
                <w:b/>
                <w:i/>
                <w:sz w:val="24"/>
              </w:rPr>
            </w:pPr>
            <w:r>
              <w:rPr>
                <w:b/>
                <w:i/>
                <w:spacing w:val="-4"/>
                <w:sz w:val="24"/>
              </w:rPr>
              <w:t>Детско-родительская</w:t>
            </w:r>
            <w:r>
              <w:rPr>
                <w:b/>
                <w:i/>
                <w:spacing w:val="8"/>
                <w:sz w:val="24"/>
              </w:rPr>
              <w:t xml:space="preserve"> </w:t>
            </w:r>
            <w:r>
              <w:rPr>
                <w:b/>
                <w:i/>
                <w:spacing w:val="-4"/>
                <w:sz w:val="24"/>
              </w:rPr>
              <w:t>общность:</w:t>
            </w:r>
          </w:p>
          <w:p w:rsidR="00EE0CCC" w:rsidRDefault="004068EC">
            <w:pPr>
              <w:pStyle w:val="TableParagraph"/>
              <w:numPr>
                <w:ilvl w:val="0"/>
                <w:numId w:val="100"/>
              </w:numPr>
              <w:tabs>
                <w:tab w:val="left" w:pos="627"/>
                <w:tab w:val="left" w:pos="4551"/>
              </w:tabs>
              <w:ind w:left="627" w:hanging="219"/>
              <w:rPr>
                <w:sz w:val="24"/>
              </w:rPr>
            </w:pPr>
            <w:r>
              <w:rPr>
                <w:sz w:val="24"/>
              </w:rPr>
              <w:t>приучать</w:t>
            </w:r>
            <w:r>
              <w:rPr>
                <w:spacing w:val="62"/>
                <w:w w:val="150"/>
                <w:sz w:val="24"/>
              </w:rPr>
              <w:t xml:space="preserve"> </w:t>
            </w:r>
            <w:r>
              <w:rPr>
                <w:sz w:val="24"/>
              </w:rPr>
              <w:t>детей</w:t>
            </w:r>
            <w:r>
              <w:rPr>
                <w:spacing w:val="49"/>
                <w:sz w:val="24"/>
              </w:rPr>
              <w:t xml:space="preserve"> </w:t>
            </w:r>
            <w:r>
              <w:rPr>
                <w:sz w:val="24"/>
              </w:rPr>
              <w:t>убирать</w:t>
            </w:r>
            <w:r>
              <w:rPr>
                <w:spacing w:val="25"/>
                <w:sz w:val="24"/>
              </w:rPr>
              <w:t xml:space="preserve">  </w:t>
            </w:r>
            <w:r>
              <w:rPr>
                <w:spacing w:val="-2"/>
                <w:sz w:val="24"/>
              </w:rPr>
              <w:t>игрушки,</w:t>
            </w:r>
            <w:r>
              <w:rPr>
                <w:sz w:val="24"/>
              </w:rPr>
              <w:tab/>
              <w:t>помогать</w:t>
            </w:r>
            <w:r>
              <w:rPr>
                <w:spacing w:val="63"/>
                <w:w w:val="150"/>
                <w:sz w:val="24"/>
              </w:rPr>
              <w:t xml:space="preserve"> </w:t>
            </w:r>
            <w:r>
              <w:rPr>
                <w:sz w:val="24"/>
              </w:rPr>
              <w:t>по</w:t>
            </w:r>
            <w:r>
              <w:rPr>
                <w:spacing w:val="25"/>
                <w:sz w:val="24"/>
              </w:rPr>
              <w:t xml:space="preserve"> </w:t>
            </w:r>
            <w:r>
              <w:rPr>
                <w:spacing w:val="-2"/>
                <w:sz w:val="24"/>
              </w:rPr>
              <w:t>хозяйству;</w:t>
            </w:r>
          </w:p>
          <w:p w:rsidR="00EE0CCC" w:rsidRDefault="004068EC">
            <w:pPr>
              <w:pStyle w:val="TableParagraph"/>
              <w:numPr>
                <w:ilvl w:val="0"/>
                <w:numId w:val="100"/>
              </w:numPr>
              <w:tabs>
                <w:tab w:val="left" w:pos="697"/>
              </w:tabs>
              <w:spacing w:before="26"/>
              <w:ind w:left="697" w:hanging="289"/>
              <w:rPr>
                <w:sz w:val="24"/>
              </w:rPr>
            </w:pPr>
            <w:r>
              <w:rPr>
                <w:sz w:val="24"/>
              </w:rPr>
              <w:t>рассказывать</w:t>
            </w:r>
            <w:r>
              <w:rPr>
                <w:spacing w:val="-4"/>
                <w:sz w:val="24"/>
              </w:rPr>
              <w:t xml:space="preserve"> </w:t>
            </w:r>
            <w:r>
              <w:rPr>
                <w:sz w:val="24"/>
              </w:rPr>
              <w:t>детям</w:t>
            </w:r>
            <w:r>
              <w:rPr>
                <w:spacing w:val="-2"/>
                <w:sz w:val="24"/>
              </w:rPr>
              <w:t xml:space="preserve"> </w:t>
            </w:r>
            <w:r>
              <w:rPr>
                <w:sz w:val="24"/>
              </w:rPr>
              <w:t>о</w:t>
            </w:r>
            <w:r>
              <w:rPr>
                <w:spacing w:val="-2"/>
                <w:sz w:val="24"/>
              </w:rPr>
              <w:t xml:space="preserve"> </w:t>
            </w:r>
            <w:r>
              <w:rPr>
                <w:sz w:val="24"/>
              </w:rPr>
              <w:t>трудовых</w:t>
            </w:r>
            <w:r>
              <w:rPr>
                <w:spacing w:val="-1"/>
                <w:sz w:val="24"/>
              </w:rPr>
              <w:t xml:space="preserve"> </w:t>
            </w:r>
            <w:r>
              <w:rPr>
                <w:sz w:val="24"/>
              </w:rPr>
              <w:t>традициях</w:t>
            </w:r>
            <w:r>
              <w:rPr>
                <w:spacing w:val="-2"/>
                <w:sz w:val="24"/>
              </w:rPr>
              <w:t xml:space="preserve"> </w:t>
            </w:r>
            <w:r>
              <w:rPr>
                <w:sz w:val="24"/>
              </w:rPr>
              <w:t>своей</w:t>
            </w:r>
            <w:r>
              <w:rPr>
                <w:spacing w:val="-2"/>
                <w:sz w:val="24"/>
              </w:rPr>
              <w:t xml:space="preserve"> </w:t>
            </w:r>
            <w:r>
              <w:rPr>
                <w:sz w:val="24"/>
              </w:rPr>
              <w:t>семьи,</w:t>
            </w:r>
            <w:r>
              <w:rPr>
                <w:spacing w:val="-2"/>
                <w:sz w:val="24"/>
              </w:rPr>
              <w:t xml:space="preserve"> </w:t>
            </w:r>
            <w:r>
              <w:rPr>
                <w:sz w:val="24"/>
              </w:rPr>
              <w:t>о</w:t>
            </w:r>
            <w:r>
              <w:rPr>
                <w:spacing w:val="-2"/>
                <w:sz w:val="24"/>
              </w:rPr>
              <w:t xml:space="preserve"> </w:t>
            </w:r>
            <w:r>
              <w:rPr>
                <w:sz w:val="24"/>
              </w:rPr>
              <w:t>различных</w:t>
            </w:r>
            <w:r>
              <w:rPr>
                <w:spacing w:val="-1"/>
                <w:sz w:val="24"/>
              </w:rPr>
              <w:t xml:space="preserve"> </w:t>
            </w:r>
            <w:r>
              <w:rPr>
                <w:spacing w:val="-2"/>
                <w:sz w:val="24"/>
              </w:rPr>
              <w:t>профессиях.</w:t>
            </w:r>
          </w:p>
          <w:p w:rsidR="00EE0CCC" w:rsidRDefault="004068EC">
            <w:pPr>
              <w:pStyle w:val="TableParagraph"/>
              <w:spacing w:before="45"/>
              <w:ind w:left="408"/>
              <w:rPr>
                <w:b/>
                <w:i/>
                <w:sz w:val="24"/>
              </w:rPr>
            </w:pPr>
            <w:r>
              <w:rPr>
                <w:b/>
                <w:i/>
                <w:sz w:val="24"/>
              </w:rPr>
              <w:t>Детско-взрослая</w:t>
            </w:r>
            <w:r>
              <w:rPr>
                <w:b/>
                <w:i/>
                <w:spacing w:val="-3"/>
                <w:sz w:val="24"/>
              </w:rPr>
              <w:t xml:space="preserve"> </w:t>
            </w:r>
            <w:r>
              <w:rPr>
                <w:b/>
                <w:i/>
                <w:spacing w:val="-2"/>
                <w:sz w:val="24"/>
              </w:rPr>
              <w:t>общность:</w:t>
            </w:r>
          </w:p>
          <w:p w:rsidR="00EE0CCC" w:rsidRDefault="004068EC">
            <w:pPr>
              <w:pStyle w:val="TableParagraph"/>
              <w:numPr>
                <w:ilvl w:val="0"/>
                <w:numId w:val="100"/>
              </w:numPr>
              <w:tabs>
                <w:tab w:val="left" w:pos="627"/>
                <w:tab w:val="left" w:pos="1918"/>
                <w:tab w:val="left" w:pos="2184"/>
                <w:tab w:val="left" w:pos="2714"/>
                <w:tab w:val="left" w:pos="3048"/>
                <w:tab w:val="left" w:pos="4379"/>
                <w:tab w:val="left" w:pos="5943"/>
                <w:tab w:val="left" w:pos="6725"/>
                <w:tab w:val="left" w:pos="7888"/>
                <w:tab w:val="left" w:pos="8233"/>
              </w:tabs>
              <w:spacing w:line="283" w:lineRule="auto"/>
              <w:ind w:right="13" w:firstLine="0"/>
              <w:rPr>
                <w:sz w:val="24"/>
              </w:rPr>
            </w:pPr>
            <w:r>
              <w:rPr>
                <w:spacing w:val="-2"/>
                <w:sz w:val="24"/>
              </w:rPr>
              <w:t>знакомить</w:t>
            </w:r>
            <w:r>
              <w:rPr>
                <w:sz w:val="24"/>
              </w:rPr>
              <w:tab/>
            </w:r>
            <w:r>
              <w:rPr>
                <w:spacing w:val="-4"/>
                <w:sz w:val="24"/>
              </w:rPr>
              <w:t>детей</w:t>
            </w:r>
            <w:r>
              <w:rPr>
                <w:sz w:val="24"/>
              </w:rPr>
              <w:tab/>
            </w:r>
            <w:r>
              <w:rPr>
                <w:spacing w:val="-10"/>
                <w:sz w:val="24"/>
              </w:rPr>
              <w:t>с</w:t>
            </w:r>
            <w:r>
              <w:rPr>
                <w:sz w:val="24"/>
              </w:rPr>
              <w:tab/>
            </w:r>
            <w:r>
              <w:rPr>
                <w:spacing w:val="-2"/>
                <w:sz w:val="24"/>
              </w:rPr>
              <w:t>правилами</w:t>
            </w:r>
            <w:r>
              <w:rPr>
                <w:sz w:val="24"/>
              </w:rPr>
              <w:tab/>
            </w:r>
            <w:r>
              <w:rPr>
                <w:spacing w:val="-2"/>
                <w:sz w:val="24"/>
              </w:rPr>
              <w:t>организации</w:t>
            </w:r>
            <w:r>
              <w:rPr>
                <w:sz w:val="24"/>
              </w:rPr>
              <w:tab/>
            </w:r>
            <w:r>
              <w:rPr>
                <w:spacing w:val="-2"/>
                <w:sz w:val="24"/>
              </w:rPr>
              <w:t>быта,</w:t>
            </w:r>
            <w:r>
              <w:rPr>
                <w:sz w:val="24"/>
              </w:rPr>
              <w:tab/>
            </w:r>
            <w:r>
              <w:rPr>
                <w:spacing w:val="-2"/>
                <w:sz w:val="24"/>
              </w:rPr>
              <w:t>приучать</w:t>
            </w:r>
            <w:r>
              <w:rPr>
                <w:sz w:val="24"/>
              </w:rPr>
              <w:tab/>
            </w:r>
            <w:r>
              <w:rPr>
                <w:spacing w:val="-10"/>
                <w:sz w:val="24"/>
              </w:rPr>
              <w:t>к</w:t>
            </w:r>
            <w:r>
              <w:rPr>
                <w:sz w:val="24"/>
              </w:rPr>
              <w:tab/>
            </w:r>
            <w:r>
              <w:rPr>
                <w:spacing w:val="-2"/>
                <w:sz w:val="24"/>
              </w:rPr>
              <w:t>выполнению существующих</w:t>
            </w:r>
            <w:r>
              <w:rPr>
                <w:sz w:val="24"/>
              </w:rPr>
              <w:tab/>
            </w:r>
            <w:r>
              <w:rPr>
                <w:spacing w:val="-2"/>
                <w:sz w:val="24"/>
              </w:rPr>
              <w:t>правил;</w:t>
            </w:r>
          </w:p>
          <w:p w:rsidR="00EE0CCC" w:rsidRDefault="004068EC">
            <w:pPr>
              <w:pStyle w:val="TableParagraph"/>
              <w:numPr>
                <w:ilvl w:val="0"/>
                <w:numId w:val="100"/>
              </w:numPr>
              <w:tabs>
                <w:tab w:val="left" w:pos="724"/>
                <w:tab w:val="left" w:pos="1137"/>
                <w:tab w:val="left" w:pos="2767"/>
                <w:tab w:val="left" w:pos="4469"/>
                <w:tab w:val="left" w:pos="4510"/>
                <w:tab w:val="left" w:pos="5919"/>
                <w:tab w:val="left" w:pos="6572"/>
                <w:tab w:val="left" w:pos="7926"/>
              </w:tabs>
              <w:ind w:right="13" w:firstLine="0"/>
              <w:rPr>
                <w:sz w:val="24"/>
              </w:rPr>
            </w:pPr>
            <w:r>
              <w:rPr>
                <w:sz w:val="24"/>
              </w:rPr>
              <w:t>показывать</w:t>
            </w:r>
            <w:r>
              <w:rPr>
                <w:spacing w:val="80"/>
                <w:sz w:val="24"/>
              </w:rPr>
              <w:t xml:space="preserve"> </w:t>
            </w:r>
            <w:r>
              <w:rPr>
                <w:sz w:val="24"/>
              </w:rPr>
              <w:t>пример</w:t>
            </w:r>
            <w:r>
              <w:rPr>
                <w:spacing w:val="80"/>
                <w:sz w:val="24"/>
              </w:rPr>
              <w:t xml:space="preserve"> </w:t>
            </w:r>
            <w:r>
              <w:rPr>
                <w:sz w:val="24"/>
              </w:rPr>
              <w:t>трудолюбия</w:t>
            </w:r>
            <w:r>
              <w:rPr>
                <w:sz w:val="24"/>
              </w:rPr>
              <w:tab/>
              <w:t>и</w:t>
            </w:r>
            <w:r>
              <w:rPr>
                <w:spacing w:val="80"/>
                <w:sz w:val="24"/>
              </w:rPr>
              <w:t xml:space="preserve"> </w:t>
            </w:r>
            <w:r>
              <w:rPr>
                <w:sz w:val="24"/>
              </w:rPr>
              <w:t>ответственного</w:t>
            </w:r>
            <w:r>
              <w:rPr>
                <w:sz w:val="24"/>
              </w:rPr>
              <w:tab/>
            </w:r>
            <w:r>
              <w:rPr>
                <w:spacing w:val="-2"/>
                <w:sz w:val="24"/>
              </w:rPr>
              <w:t>отношения</w:t>
            </w:r>
            <w:r>
              <w:rPr>
                <w:sz w:val="24"/>
              </w:rPr>
              <w:tab/>
              <w:t>к</w:t>
            </w:r>
            <w:r>
              <w:rPr>
                <w:spacing w:val="40"/>
                <w:sz w:val="24"/>
              </w:rPr>
              <w:t xml:space="preserve"> </w:t>
            </w:r>
            <w:r>
              <w:rPr>
                <w:sz w:val="24"/>
              </w:rPr>
              <w:t xml:space="preserve">порученному </w:t>
            </w:r>
            <w:r>
              <w:rPr>
                <w:spacing w:val="-2"/>
                <w:sz w:val="24"/>
              </w:rPr>
              <w:t>делу,</w:t>
            </w:r>
            <w:r>
              <w:rPr>
                <w:sz w:val="24"/>
              </w:rPr>
              <w:tab/>
            </w:r>
            <w:r>
              <w:rPr>
                <w:spacing w:val="-2"/>
                <w:sz w:val="24"/>
              </w:rPr>
              <w:t>формировать</w:t>
            </w:r>
            <w:r>
              <w:rPr>
                <w:sz w:val="24"/>
              </w:rPr>
              <w:tab/>
            </w:r>
            <w:r>
              <w:rPr>
                <w:spacing w:val="-2"/>
                <w:sz w:val="24"/>
              </w:rPr>
              <w:t>ответственное</w:t>
            </w:r>
            <w:r>
              <w:rPr>
                <w:sz w:val="24"/>
              </w:rPr>
              <w:tab/>
            </w:r>
            <w:r>
              <w:rPr>
                <w:sz w:val="24"/>
              </w:rPr>
              <w:tab/>
            </w:r>
            <w:r>
              <w:rPr>
                <w:spacing w:val="-2"/>
                <w:sz w:val="24"/>
              </w:rPr>
              <w:t>отношение</w:t>
            </w:r>
            <w:r>
              <w:rPr>
                <w:sz w:val="24"/>
              </w:rPr>
              <w:tab/>
              <w:t>к поручениям;</w:t>
            </w:r>
          </w:p>
          <w:p w:rsidR="00EE0CCC" w:rsidRDefault="004068EC">
            <w:pPr>
              <w:pStyle w:val="TableParagraph"/>
              <w:numPr>
                <w:ilvl w:val="0"/>
                <w:numId w:val="99"/>
              </w:numPr>
              <w:tabs>
                <w:tab w:val="left" w:pos="407"/>
                <w:tab w:val="left" w:pos="4253"/>
              </w:tabs>
              <w:spacing w:line="272" w:lineRule="exact"/>
              <w:ind w:left="407" w:hanging="222"/>
            </w:pPr>
            <w:r>
              <w:t>развивать</w:t>
            </w:r>
            <w:r>
              <w:rPr>
                <w:spacing w:val="-9"/>
              </w:rPr>
              <w:t xml:space="preserve"> </w:t>
            </w:r>
            <w:r>
              <w:t>навыки</w:t>
            </w:r>
            <w:r>
              <w:rPr>
                <w:spacing w:val="-7"/>
              </w:rPr>
              <w:t xml:space="preserve"> </w:t>
            </w:r>
            <w:r>
              <w:rPr>
                <w:spacing w:val="-2"/>
              </w:rPr>
              <w:t>самообслуживания</w:t>
            </w:r>
            <w:r>
              <w:tab/>
              <w:t xml:space="preserve">у </w:t>
            </w:r>
            <w:r>
              <w:rPr>
                <w:spacing w:val="-2"/>
              </w:rPr>
              <w:t>детей.</w:t>
            </w:r>
          </w:p>
          <w:p w:rsidR="00EE0CCC" w:rsidRDefault="004068EC">
            <w:pPr>
              <w:pStyle w:val="TableParagraph"/>
              <w:spacing w:line="272" w:lineRule="exact"/>
              <w:ind w:left="408"/>
              <w:rPr>
                <w:b/>
                <w:i/>
                <w:sz w:val="24"/>
              </w:rPr>
            </w:pPr>
            <w:r>
              <w:rPr>
                <w:b/>
                <w:i/>
                <w:sz w:val="24"/>
              </w:rPr>
              <w:t>Детское</w:t>
            </w:r>
            <w:r>
              <w:rPr>
                <w:b/>
                <w:i/>
                <w:spacing w:val="-3"/>
                <w:sz w:val="24"/>
              </w:rPr>
              <w:t xml:space="preserve"> </w:t>
            </w:r>
            <w:r>
              <w:rPr>
                <w:b/>
                <w:i/>
                <w:spacing w:val="-2"/>
                <w:sz w:val="24"/>
              </w:rPr>
              <w:t>сообщество:</w:t>
            </w:r>
          </w:p>
          <w:p w:rsidR="00EE0CCC" w:rsidRDefault="0011385D">
            <w:pPr>
              <w:pStyle w:val="TableParagraph"/>
              <w:tabs>
                <w:tab w:val="left" w:pos="3545"/>
                <w:tab w:val="left" w:pos="4961"/>
                <w:tab w:val="left" w:pos="6377"/>
                <w:tab w:val="left" w:pos="7794"/>
              </w:tabs>
              <w:spacing w:line="270" w:lineRule="atLeast"/>
              <w:ind w:left="408" w:right="932"/>
              <w:rPr>
                <w:sz w:val="24"/>
              </w:rPr>
            </w:pPr>
            <w:r>
              <w:rPr>
                <w:spacing w:val="-2"/>
                <w:sz w:val="24"/>
              </w:rPr>
              <w:t>П</w:t>
            </w:r>
            <w:r w:rsidR="004068EC">
              <w:rPr>
                <w:spacing w:val="-2"/>
                <w:sz w:val="24"/>
              </w:rPr>
              <w:t>оощрять</w:t>
            </w:r>
            <w:r>
              <w:rPr>
                <w:spacing w:val="-2"/>
                <w:sz w:val="24"/>
              </w:rPr>
              <w:t xml:space="preserve"> </w:t>
            </w:r>
            <w:r w:rsidR="004068EC">
              <w:rPr>
                <w:spacing w:val="-2"/>
                <w:sz w:val="24"/>
              </w:rPr>
              <w:t>самоорганизацию</w:t>
            </w:r>
            <w:r w:rsidR="004068EC">
              <w:rPr>
                <w:sz w:val="24"/>
              </w:rPr>
              <w:tab/>
            </w:r>
            <w:r w:rsidR="004068EC">
              <w:rPr>
                <w:spacing w:val="-2"/>
                <w:sz w:val="24"/>
              </w:rPr>
              <w:t>детского</w:t>
            </w:r>
            <w:r w:rsidR="004068EC">
              <w:rPr>
                <w:sz w:val="24"/>
              </w:rPr>
              <w:tab/>
            </w:r>
            <w:r w:rsidR="004068EC">
              <w:rPr>
                <w:spacing w:val="-2"/>
                <w:sz w:val="24"/>
              </w:rPr>
              <w:t>коллектива</w:t>
            </w:r>
            <w:r w:rsidR="004068EC">
              <w:rPr>
                <w:sz w:val="24"/>
              </w:rPr>
              <w:tab/>
              <w:t>и оказание</w:t>
            </w:r>
            <w:r w:rsidR="004068EC">
              <w:rPr>
                <w:sz w:val="24"/>
              </w:rPr>
              <w:tab/>
            </w:r>
            <w:r w:rsidR="004068EC">
              <w:rPr>
                <w:spacing w:val="-2"/>
                <w:sz w:val="24"/>
              </w:rPr>
              <w:t xml:space="preserve">помощи </w:t>
            </w:r>
            <w:r w:rsidR="004068EC">
              <w:rPr>
                <w:sz w:val="24"/>
              </w:rPr>
              <w:t>младшим детям со стороны старших.</w:t>
            </w:r>
          </w:p>
        </w:tc>
      </w:tr>
      <w:tr w:rsidR="00EE0CCC">
        <w:trPr>
          <w:trHeight w:val="272"/>
        </w:trPr>
        <w:tc>
          <w:tcPr>
            <w:tcW w:w="9573" w:type="dxa"/>
            <w:tcBorders>
              <w:top w:val="single" w:sz="8" w:space="0" w:color="000000"/>
            </w:tcBorders>
          </w:tcPr>
          <w:p w:rsidR="00EE0CCC" w:rsidRDefault="004068EC">
            <w:pPr>
              <w:pStyle w:val="TableParagraph"/>
              <w:spacing w:line="245" w:lineRule="exact"/>
              <w:ind w:left="112"/>
              <w:rPr>
                <w:b/>
                <w:sz w:val="24"/>
              </w:rPr>
            </w:pPr>
            <w:r>
              <w:rPr>
                <w:b/>
                <w:sz w:val="24"/>
              </w:rPr>
              <w:t>Направление</w:t>
            </w:r>
            <w:r>
              <w:rPr>
                <w:b/>
                <w:spacing w:val="-10"/>
                <w:sz w:val="24"/>
              </w:rPr>
              <w:t xml:space="preserve"> </w:t>
            </w:r>
            <w:r>
              <w:rPr>
                <w:b/>
                <w:sz w:val="24"/>
              </w:rPr>
              <w:t>воспитания:</w:t>
            </w:r>
            <w:r>
              <w:rPr>
                <w:b/>
                <w:spacing w:val="-4"/>
                <w:sz w:val="24"/>
              </w:rPr>
              <w:t xml:space="preserve"> </w:t>
            </w:r>
            <w:r>
              <w:rPr>
                <w:b/>
                <w:sz w:val="24"/>
              </w:rPr>
              <w:t>этико</w:t>
            </w:r>
            <w:r>
              <w:rPr>
                <w:b/>
                <w:spacing w:val="-2"/>
                <w:sz w:val="24"/>
              </w:rPr>
              <w:t xml:space="preserve"> </w:t>
            </w:r>
            <w:r>
              <w:rPr>
                <w:b/>
                <w:sz w:val="24"/>
              </w:rPr>
              <w:t>-</w:t>
            </w:r>
            <w:r>
              <w:rPr>
                <w:b/>
                <w:spacing w:val="-6"/>
                <w:sz w:val="24"/>
              </w:rPr>
              <w:t xml:space="preserve"> </w:t>
            </w:r>
            <w:r>
              <w:rPr>
                <w:b/>
                <w:spacing w:val="-2"/>
                <w:sz w:val="24"/>
              </w:rPr>
              <w:t>эстетическое</w:t>
            </w:r>
          </w:p>
        </w:tc>
      </w:tr>
      <w:tr w:rsidR="00EE0CCC">
        <w:trPr>
          <w:trHeight w:val="3489"/>
        </w:trPr>
        <w:tc>
          <w:tcPr>
            <w:tcW w:w="9573" w:type="dxa"/>
          </w:tcPr>
          <w:p w:rsidR="00EE0CCC" w:rsidRDefault="004068EC">
            <w:pPr>
              <w:pStyle w:val="TableParagraph"/>
              <w:tabs>
                <w:tab w:val="left" w:pos="2712"/>
                <w:tab w:val="left" w:pos="4164"/>
                <w:tab w:val="left" w:pos="4351"/>
                <w:tab w:val="left" w:pos="7196"/>
              </w:tabs>
              <w:spacing w:line="225" w:lineRule="auto"/>
              <w:ind w:left="679" w:right="688"/>
              <w:rPr>
                <w:sz w:val="24"/>
              </w:rPr>
            </w:pPr>
            <w:r>
              <w:rPr>
                <w:spacing w:val="-2"/>
                <w:sz w:val="24"/>
              </w:rPr>
              <w:t>Формирование</w:t>
            </w:r>
            <w:r>
              <w:rPr>
                <w:sz w:val="24"/>
              </w:rPr>
              <w:tab/>
            </w:r>
            <w:r>
              <w:rPr>
                <w:spacing w:val="-2"/>
                <w:sz w:val="24"/>
              </w:rPr>
              <w:t>отношения</w:t>
            </w:r>
            <w:r>
              <w:rPr>
                <w:sz w:val="24"/>
              </w:rPr>
              <w:tab/>
            </w:r>
            <w:r>
              <w:rPr>
                <w:sz w:val="24"/>
              </w:rPr>
              <w:tab/>
            </w:r>
            <w:r>
              <w:rPr>
                <w:spacing w:val="-2"/>
                <w:sz w:val="24"/>
              </w:rPr>
              <w:t>(детско-родительская,</w:t>
            </w:r>
            <w:r>
              <w:rPr>
                <w:sz w:val="24"/>
              </w:rPr>
              <w:tab/>
            </w:r>
            <w:r>
              <w:rPr>
                <w:spacing w:val="-4"/>
                <w:sz w:val="24"/>
              </w:rPr>
              <w:t xml:space="preserve">детско-взрослая, </w:t>
            </w:r>
            <w:r>
              <w:rPr>
                <w:spacing w:val="-2"/>
                <w:sz w:val="24"/>
              </w:rPr>
              <w:t>профессионально-родительская</w:t>
            </w:r>
            <w:r>
              <w:rPr>
                <w:sz w:val="24"/>
              </w:rPr>
              <w:tab/>
              <w:t>общности,</w:t>
            </w:r>
            <w:r>
              <w:rPr>
                <w:spacing w:val="40"/>
                <w:sz w:val="24"/>
              </w:rPr>
              <w:t xml:space="preserve"> </w:t>
            </w:r>
            <w:r>
              <w:rPr>
                <w:sz w:val="24"/>
              </w:rPr>
              <w:t>детское</w:t>
            </w:r>
            <w:r>
              <w:rPr>
                <w:spacing w:val="40"/>
                <w:sz w:val="24"/>
              </w:rPr>
              <w:t xml:space="preserve"> </w:t>
            </w:r>
            <w:r>
              <w:rPr>
                <w:sz w:val="24"/>
              </w:rPr>
              <w:t>сообщество)</w:t>
            </w:r>
          </w:p>
          <w:p w:rsidR="00EE0CCC" w:rsidRDefault="004068EC">
            <w:pPr>
              <w:pStyle w:val="TableParagraph"/>
              <w:spacing w:line="272" w:lineRule="exact"/>
              <w:ind w:left="679"/>
              <w:rPr>
                <w:b/>
                <w:i/>
                <w:sz w:val="24"/>
              </w:rPr>
            </w:pPr>
            <w:r>
              <w:rPr>
                <w:b/>
                <w:i/>
                <w:spacing w:val="-4"/>
                <w:sz w:val="24"/>
              </w:rPr>
              <w:t>Детско-родительская</w:t>
            </w:r>
            <w:r>
              <w:rPr>
                <w:b/>
                <w:i/>
                <w:spacing w:val="11"/>
                <w:sz w:val="24"/>
              </w:rPr>
              <w:t xml:space="preserve"> </w:t>
            </w:r>
            <w:r>
              <w:rPr>
                <w:b/>
                <w:i/>
                <w:spacing w:val="-4"/>
                <w:sz w:val="24"/>
              </w:rPr>
              <w:t>общность:</w:t>
            </w:r>
          </w:p>
          <w:p w:rsidR="00EE0CCC" w:rsidRDefault="004068EC">
            <w:pPr>
              <w:pStyle w:val="TableParagraph"/>
              <w:numPr>
                <w:ilvl w:val="0"/>
                <w:numId w:val="98"/>
              </w:numPr>
              <w:tabs>
                <w:tab w:val="left" w:pos="1003"/>
                <w:tab w:val="left" w:pos="2356"/>
                <w:tab w:val="left" w:pos="3079"/>
                <w:tab w:val="left" w:pos="3149"/>
                <w:tab w:val="left" w:pos="4971"/>
                <w:tab w:val="left" w:pos="5727"/>
                <w:tab w:val="left" w:pos="7828"/>
              </w:tabs>
              <w:spacing w:line="283" w:lineRule="auto"/>
              <w:ind w:right="672" w:firstLine="0"/>
              <w:rPr>
                <w:sz w:val="24"/>
              </w:rPr>
            </w:pPr>
            <w:r>
              <w:rPr>
                <w:spacing w:val="-2"/>
                <w:sz w:val="24"/>
              </w:rPr>
              <w:t>знакомить</w:t>
            </w:r>
            <w:r>
              <w:rPr>
                <w:sz w:val="24"/>
              </w:rPr>
              <w:tab/>
            </w:r>
            <w:r>
              <w:rPr>
                <w:spacing w:val="-4"/>
                <w:sz w:val="24"/>
              </w:rPr>
              <w:t>детей</w:t>
            </w:r>
            <w:r>
              <w:rPr>
                <w:sz w:val="24"/>
              </w:rPr>
              <w:tab/>
            </w:r>
            <w:r>
              <w:rPr>
                <w:sz w:val="24"/>
              </w:rPr>
              <w:tab/>
              <w:t>с</w:t>
            </w:r>
            <w:r>
              <w:rPr>
                <w:spacing w:val="40"/>
                <w:sz w:val="24"/>
              </w:rPr>
              <w:t xml:space="preserve"> </w:t>
            </w:r>
            <w:r>
              <w:rPr>
                <w:sz w:val="24"/>
              </w:rPr>
              <w:t>художественными</w:t>
            </w:r>
            <w:r>
              <w:rPr>
                <w:sz w:val="24"/>
              </w:rPr>
              <w:tab/>
            </w:r>
            <w:r>
              <w:rPr>
                <w:spacing w:val="-2"/>
                <w:sz w:val="24"/>
              </w:rPr>
              <w:t>произведениями,</w:t>
            </w:r>
            <w:r>
              <w:rPr>
                <w:sz w:val="24"/>
              </w:rPr>
              <w:tab/>
            </w:r>
            <w:r>
              <w:rPr>
                <w:spacing w:val="-4"/>
                <w:sz w:val="24"/>
              </w:rPr>
              <w:t xml:space="preserve">обсуждать </w:t>
            </w:r>
            <w:r>
              <w:rPr>
                <w:sz w:val="24"/>
              </w:rPr>
              <w:t>вопросы</w:t>
            </w:r>
            <w:r>
              <w:rPr>
                <w:spacing w:val="40"/>
                <w:sz w:val="24"/>
              </w:rPr>
              <w:t xml:space="preserve"> </w:t>
            </w:r>
            <w:r>
              <w:rPr>
                <w:sz w:val="24"/>
              </w:rPr>
              <w:t>этического</w:t>
            </w:r>
            <w:r>
              <w:rPr>
                <w:sz w:val="24"/>
              </w:rPr>
              <w:tab/>
              <w:t>и эстетического</w:t>
            </w:r>
            <w:r>
              <w:rPr>
                <w:sz w:val="24"/>
              </w:rPr>
              <w:tab/>
            </w:r>
            <w:r>
              <w:rPr>
                <w:spacing w:val="-2"/>
                <w:sz w:val="24"/>
              </w:rPr>
              <w:t>характера.</w:t>
            </w:r>
          </w:p>
          <w:p w:rsidR="00EE0CCC" w:rsidRDefault="004068EC">
            <w:pPr>
              <w:pStyle w:val="TableParagraph"/>
              <w:spacing w:line="270" w:lineRule="exact"/>
              <w:ind w:left="679"/>
              <w:rPr>
                <w:b/>
                <w:i/>
                <w:sz w:val="24"/>
              </w:rPr>
            </w:pPr>
            <w:r>
              <w:rPr>
                <w:b/>
                <w:i/>
                <w:sz w:val="24"/>
              </w:rPr>
              <w:t>Детско-взрослая</w:t>
            </w:r>
            <w:r>
              <w:rPr>
                <w:b/>
                <w:i/>
                <w:spacing w:val="-3"/>
                <w:sz w:val="24"/>
              </w:rPr>
              <w:t xml:space="preserve"> </w:t>
            </w:r>
            <w:r>
              <w:rPr>
                <w:b/>
                <w:i/>
                <w:spacing w:val="-2"/>
                <w:sz w:val="24"/>
              </w:rPr>
              <w:t>общность:</w:t>
            </w:r>
          </w:p>
          <w:p w:rsidR="00EE0CCC" w:rsidRDefault="004068EC">
            <w:pPr>
              <w:pStyle w:val="TableParagraph"/>
              <w:numPr>
                <w:ilvl w:val="0"/>
                <w:numId w:val="98"/>
              </w:numPr>
              <w:tabs>
                <w:tab w:val="left" w:pos="898"/>
                <w:tab w:val="left" w:pos="4692"/>
              </w:tabs>
              <w:ind w:left="898" w:hanging="219"/>
              <w:rPr>
                <w:sz w:val="24"/>
              </w:rPr>
            </w:pPr>
            <w:r>
              <w:rPr>
                <w:sz w:val="24"/>
              </w:rPr>
              <w:t>показывать</w:t>
            </w:r>
            <w:r>
              <w:rPr>
                <w:spacing w:val="31"/>
                <w:sz w:val="24"/>
              </w:rPr>
              <w:t xml:space="preserve">  </w:t>
            </w:r>
            <w:r>
              <w:rPr>
                <w:sz w:val="24"/>
              </w:rPr>
              <w:t>пример</w:t>
            </w:r>
            <w:r>
              <w:rPr>
                <w:spacing w:val="64"/>
                <w:w w:val="150"/>
                <w:sz w:val="24"/>
              </w:rPr>
              <w:t xml:space="preserve"> </w:t>
            </w:r>
            <w:r>
              <w:rPr>
                <w:spacing w:val="-2"/>
                <w:sz w:val="24"/>
              </w:rPr>
              <w:t>культурного</w:t>
            </w:r>
            <w:r>
              <w:rPr>
                <w:sz w:val="24"/>
              </w:rPr>
              <w:tab/>
            </w:r>
            <w:r>
              <w:rPr>
                <w:spacing w:val="-2"/>
                <w:sz w:val="24"/>
              </w:rPr>
              <w:t>поведения.</w:t>
            </w:r>
          </w:p>
          <w:p w:rsidR="00EE0CCC" w:rsidRDefault="004068EC">
            <w:pPr>
              <w:pStyle w:val="TableParagraph"/>
              <w:spacing w:before="19"/>
              <w:ind w:left="679"/>
              <w:rPr>
                <w:b/>
                <w:i/>
                <w:sz w:val="24"/>
              </w:rPr>
            </w:pPr>
            <w:r>
              <w:rPr>
                <w:b/>
                <w:i/>
                <w:sz w:val="24"/>
              </w:rPr>
              <w:t>Профессионально-родительская</w:t>
            </w:r>
            <w:r>
              <w:rPr>
                <w:b/>
                <w:i/>
                <w:spacing w:val="36"/>
                <w:sz w:val="24"/>
              </w:rPr>
              <w:t xml:space="preserve"> </w:t>
            </w:r>
            <w:r>
              <w:rPr>
                <w:b/>
                <w:i/>
                <w:spacing w:val="-2"/>
                <w:sz w:val="24"/>
              </w:rPr>
              <w:t>общность:</w:t>
            </w:r>
          </w:p>
          <w:p w:rsidR="00EE0CCC" w:rsidRDefault="004068EC">
            <w:pPr>
              <w:pStyle w:val="TableParagraph"/>
              <w:numPr>
                <w:ilvl w:val="0"/>
                <w:numId w:val="98"/>
              </w:numPr>
              <w:tabs>
                <w:tab w:val="left" w:pos="891"/>
                <w:tab w:val="left" w:pos="3924"/>
                <w:tab w:val="left" w:pos="6980"/>
              </w:tabs>
              <w:ind w:left="891" w:hanging="212"/>
              <w:rPr>
                <w:sz w:val="24"/>
              </w:rPr>
            </w:pPr>
            <w:r>
              <w:rPr>
                <w:sz w:val="24"/>
              </w:rPr>
              <w:t>совместно</w:t>
            </w:r>
            <w:r>
              <w:rPr>
                <w:spacing w:val="34"/>
                <w:sz w:val="24"/>
              </w:rPr>
              <w:t xml:space="preserve">  </w:t>
            </w:r>
            <w:r>
              <w:rPr>
                <w:spacing w:val="-2"/>
                <w:sz w:val="24"/>
              </w:rPr>
              <w:t>проектировать</w:t>
            </w:r>
            <w:r>
              <w:rPr>
                <w:sz w:val="24"/>
              </w:rPr>
              <w:tab/>
              <w:t>и</w:t>
            </w:r>
            <w:r>
              <w:rPr>
                <w:spacing w:val="77"/>
                <w:sz w:val="24"/>
              </w:rPr>
              <w:t xml:space="preserve"> </w:t>
            </w:r>
            <w:r>
              <w:rPr>
                <w:sz w:val="24"/>
              </w:rPr>
              <w:t>создавать</w:t>
            </w:r>
            <w:r>
              <w:rPr>
                <w:spacing w:val="59"/>
                <w:w w:val="150"/>
                <w:sz w:val="24"/>
              </w:rPr>
              <w:t xml:space="preserve"> </w:t>
            </w:r>
            <w:r>
              <w:rPr>
                <w:spacing w:val="-2"/>
                <w:sz w:val="24"/>
              </w:rPr>
              <w:t>эстетическую</w:t>
            </w:r>
            <w:r>
              <w:rPr>
                <w:sz w:val="24"/>
              </w:rPr>
              <w:tab/>
              <w:t>среду</w:t>
            </w:r>
            <w:r>
              <w:rPr>
                <w:spacing w:val="68"/>
                <w:sz w:val="24"/>
              </w:rPr>
              <w:t xml:space="preserve"> </w:t>
            </w:r>
            <w:r>
              <w:rPr>
                <w:spacing w:val="-4"/>
                <w:sz w:val="24"/>
              </w:rPr>
              <w:t>ДОО.</w:t>
            </w:r>
          </w:p>
          <w:p w:rsidR="00EE0CCC" w:rsidRDefault="004068EC">
            <w:pPr>
              <w:pStyle w:val="TableParagraph"/>
              <w:spacing w:before="43"/>
              <w:ind w:left="679"/>
              <w:rPr>
                <w:b/>
                <w:i/>
                <w:sz w:val="24"/>
              </w:rPr>
            </w:pPr>
            <w:r>
              <w:rPr>
                <w:b/>
                <w:i/>
                <w:spacing w:val="-5"/>
                <w:sz w:val="24"/>
              </w:rPr>
              <w:t>Детское</w:t>
            </w:r>
            <w:r>
              <w:rPr>
                <w:b/>
                <w:i/>
                <w:spacing w:val="-8"/>
                <w:sz w:val="24"/>
              </w:rPr>
              <w:t xml:space="preserve"> </w:t>
            </w:r>
            <w:r>
              <w:rPr>
                <w:b/>
                <w:i/>
                <w:spacing w:val="-2"/>
                <w:sz w:val="24"/>
              </w:rPr>
              <w:t>сообщество:</w:t>
            </w:r>
          </w:p>
          <w:p w:rsidR="00EE0CCC" w:rsidRDefault="004068EC">
            <w:pPr>
              <w:pStyle w:val="TableParagraph"/>
              <w:numPr>
                <w:ilvl w:val="0"/>
                <w:numId w:val="98"/>
              </w:numPr>
              <w:tabs>
                <w:tab w:val="left" w:pos="958"/>
                <w:tab w:val="left" w:pos="2164"/>
                <w:tab w:val="left" w:pos="2280"/>
                <w:tab w:val="left" w:pos="3204"/>
                <w:tab w:val="left" w:pos="5115"/>
                <w:tab w:val="left" w:pos="6550"/>
                <w:tab w:val="left" w:pos="8778"/>
              </w:tabs>
              <w:ind w:right="653" w:firstLine="0"/>
              <w:rPr>
                <w:sz w:val="24"/>
              </w:rPr>
            </w:pPr>
            <w:r>
              <w:rPr>
                <w:spacing w:val="-2"/>
                <w:sz w:val="24"/>
              </w:rPr>
              <w:t>создавать</w:t>
            </w:r>
            <w:r>
              <w:rPr>
                <w:sz w:val="24"/>
              </w:rPr>
              <w:tab/>
            </w:r>
            <w:r>
              <w:rPr>
                <w:spacing w:val="-2"/>
                <w:sz w:val="24"/>
              </w:rPr>
              <w:t>условия</w:t>
            </w:r>
            <w:r>
              <w:rPr>
                <w:sz w:val="24"/>
              </w:rPr>
              <w:tab/>
              <w:t>для</w:t>
            </w:r>
            <w:r>
              <w:rPr>
                <w:spacing w:val="40"/>
                <w:sz w:val="24"/>
              </w:rPr>
              <w:t xml:space="preserve"> </w:t>
            </w:r>
            <w:r>
              <w:rPr>
                <w:sz w:val="24"/>
              </w:rPr>
              <w:t>понимания</w:t>
            </w:r>
            <w:r>
              <w:rPr>
                <w:sz w:val="24"/>
              </w:rPr>
              <w:tab/>
              <w:t>и</w:t>
            </w:r>
            <w:r>
              <w:rPr>
                <w:spacing w:val="40"/>
                <w:sz w:val="24"/>
              </w:rPr>
              <w:t xml:space="preserve"> </w:t>
            </w:r>
            <w:r>
              <w:rPr>
                <w:sz w:val="24"/>
              </w:rPr>
              <w:t>усвоения</w:t>
            </w:r>
            <w:r>
              <w:rPr>
                <w:sz w:val="24"/>
              </w:rPr>
              <w:tab/>
              <w:t>детьми</w:t>
            </w:r>
            <w:r>
              <w:rPr>
                <w:spacing w:val="40"/>
                <w:sz w:val="24"/>
              </w:rPr>
              <w:t xml:space="preserve"> </w:t>
            </w:r>
            <w:r>
              <w:rPr>
                <w:sz w:val="24"/>
              </w:rPr>
              <w:t>этических</w:t>
            </w:r>
            <w:r>
              <w:rPr>
                <w:sz w:val="24"/>
              </w:rPr>
              <w:tab/>
            </w:r>
            <w:r>
              <w:rPr>
                <w:spacing w:val="-10"/>
                <w:sz w:val="24"/>
              </w:rPr>
              <w:t xml:space="preserve">и </w:t>
            </w:r>
            <w:r>
              <w:rPr>
                <w:spacing w:val="-2"/>
                <w:sz w:val="24"/>
              </w:rPr>
              <w:t>эстетических</w:t>
            </w:r>
            <w:r>
              <w:rPr>
                <w:sz w:val="24"/>
              </w:rPr>
              <w:tab/>
            </w:r>
            <w:r>
              <w:rPr>
                <w:sz w:val="24"/>
              </w:rPr>
              <w:tab/>
            </w:r>
            <w:r>
              <w:rPr>
                <w:spacing w:val="-4"/>
                <w:sz w:val="24"/>
              </w:rPr>
              <w:t>норм.</w:t>
            </w:r>
          </w:p>
        </w:tc>
      </w:tr>
      <w:tr w:rsidR="00EE0CCC">
        <w:trPr>
          <w:trHeight w:val="633"/>
        </w:trPr>
        <w:tc>
          <w:tcPr>
            <w:tcW w:w="9573" w:type="dxa"/>
            <w:tcBorders>
              <w:left w:val="nil"/>
              <w:bottom w:val="nil"/>
              <w:right w:val="nil"/>
            </w:tcBorders>
          </w:tcPr>
          <w:p w:rsidR="00EE0CCC" w:rsidRDefault="00EE0CCC">
            <w:pPr>
              <w:pStyle w:val="TableParagraph"/>
              <w:spacing w:before="74"/>
              <w:rPr>
                <w:sz w:val="24"/>
              </w:rPr>
            </w:pPr>
          </w:p>
          <w:p w:rsidR="00EE0CCC" w:rsidRDefault="004068EC">
            <w:pPr>
              <w:pStyle w:val="TableParagraph"/>
              <w:spacing w:before="1" w:line="262" w:lineRule="exact"/>
              <w:ind w:left="112"/>
              <w:rPr>
                <w:sz w:val="24"/>
              </w:rPr>
            </w:pPr>
            <w:r>
              <w:t>29.3.2.</w:t>
            </w:r>
            <w:r>
              <w:rPr>
                <w:spacing w:val="-7"/>
              </w:rPr>
              <w:t xml:space="preserve"> </w:t>
            </w:r>
            <w:r>
              <w:rPr>
                <w:b/>
                <w:sz w:val="24"/>
              </w:rPr>
              <w:t>Задачи</w:t>
            </w:r>
            <w:r>
              <w:rPr>
                <w:b/>
                <w:spacing w:val="-6"/>
                <w:sz w:val="24"/>
              </w:rPr>
              <w:t xml:space="preserve"> </w:t>
            </w:r>
            <w:r>
              <w:rPr>
                <w:b/>
                <w:sz w:val="24"/>
              </w:rPr>
              <w:t>воспитания</w:t>
            </w:r>
            <w:r>
              <w:rPr>
                <w:b/>
                <w:spacing w:val="-6"/>
                <w:sz w:val="24"/>
              </w:rPr>
              <w:t xml:space="preserve"> </w:t>
            </w:r>
            <w:r>
              <w:rPr>
                <w:b/>
                <w:sz w:val="24"/>
              </w:rPr>
              <w:t>в</w:t>
            </w:r>
            <w:r>
              <w:rPr>
                <w:b/>
                <w:spacing w:val="-7"/>
                <w:sz w:val="24"/>
              </w:rPr>
              <w:t xml:space="preserve"> </w:t>
            </w:r>
            <w:r>
              <w:rPr>
                <w:b/>
                <w:sz w:val="24"/>
              </w:rPr>
              <w:t>образовательных</w:t>
            </w:r>
            <w:r>
              <w:rPr>
                <w:b/>
                <w:spacing w:val="-2"/>
                <w:sz w:val="24"/>
              </w:rPr>
              <w:t xml:space="preserve"> областях</w:t>
            </w:r>
            <w:r>
              <w:rPr>
                <w:spacing w:val="-2"/>
                <w:sz w:val="24"/>
              </w:rPr>
              <w:t>.</w:t>
            </w:r>
          </w:p>
        </w:tc>
      </w:tr>
    </w:tbl>
    <w:p w:rsidR="00EE0CCC" w:rsidRDefault="004068EC">
      <w:pPr>
        <w:pStyle w:val="a6"/>
        <w:numPr>
          <w:ilvl w:val="1"/>
          <w:numId w:val="107"/>
        </w:numPr>
        <w:tabs>
          <w:tab w:val="left" w:pos="2003"/>
        </w:tabs>
        <w:spacing w:before="1" w:line="264" w:lineRule="auto"/>
        <w:ind w:right="549" w:firstLine="1308"/>
        <w:jc w:val="left"/>
        <w:rPr>
          <w:sz w:val="28"/>
        </w:rPr>
      </w:pPr>
      <w:r>
        <w:rPr>
          <w:sz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E0CCC" w:rsidRDefault="004068EC">
      <w:pPr>
        <w:tabs>
          <w:tab w:val="left" w:pos="3702"/>
          <w:tab w:val="left" w:pos="4756"/>
        </w:tabs>
        <w:spacing w:before="13" w:line="276" w:lineRule="auto"/>
        <w:ind w:left="399" w:right="721" w:firstLine="706"/>
        <w:rPr>
          <w:sz w:val="24"/>
        </w:rPr>
      </w:pPr>
      <w:r>
        <w:rPr>
          <w:b/>
          <w:spacing w:val="-2"/>
          <w:sz w:val="24"/>
        </w:rPr>
        <w:t>Образовательная</w:t>
      </w:r>
      <w:r>
        <w:rPr>
          <w:b/>
          <w:sz w:val="24"/>
        </w:rPr>
        <w:tab/>
      </w:r>
      <w:r>
        <w:rPr>
          <w:b/>
          <w:spacing w:val="-2"/>
          <w:sz w:val="24"/>
        </w:rPr>
        <w:t>область</w:t>
      </w:r>
      <w:r>
        <w:rPr>
          <w:b/>
          <w:sz w:val="24"/>
        </w:rPr>
        <w:tab/>
        <w:t>«Социально-коммуникативное</w:t>
      </w:r>
      <w:r>
        <w:rPr>
          <w:b/>
          <w:spacing w:val="-14"/>
          <w:sz w:val="24"/>
        </w:rPr>
        <w:t xml:space="preserve"> </w:t>
      </w:r>
      <w:r>
        <w:rPr>
          <w:b/>
          <w:sz w:val="24"/>
        </w:rPr>
        <w:t>развитие»</w:t>
      </w:r>
      <w:r>
        <w:rPr>
          <w:b/>
          <w:spacing w:val="68"/>
          <w:sz w:val="24"/>
        </w:rPr>
        <w:t xml:space="preserve"> </w:t>
      </w:r>
      <w:r>
        <w:rPr>
          <w:sz w:val="24"/>
        </w:rPr>
        <w:t>соотносится</w:t>
      </w:r>
      <w:r>
        <w:rPr>
          <w:spacing w:val="-15"/>
          <w:sz w:val="24"/>
        </w:rPr>
        <w:t xml:space="preserve"> </w:t>
      </w:r>
      <w:r>
        <w:rPr>
          <w:sz w:val="24"/>
        </w:rPr>
        <w:t>с патриотическим, духовно-нравственным, социальным и трудовым направлениями воспитания;</w:t>
      </w:r>
    </w:p>
    <w:p w:rsidR="00EE0CCC" w:rsidRDefault="004068EC">
      <w:pPr>
        <w:spacing w:before="1" w:line="276" w:lineRule="auto"/>
        <w:ind w:left="399" w:firstLine="600"/>
        <w:rPr>
          <w:sz w:val="24"/>
        </w:rPr>
      </w:pPr>
      <w:r>
        <w:rPr>
          <w:b/>
          <w:sz w:val="24"/>
        </w:rPr>
        <w:t>Образовательная</w:t>
      </w:r>
      <w:r>
        <w:rPr>
          <w:b/>
          <w:spacing w:val="34"/>
          <w:sz w:val="24"/>
        </w:rPr>
        <w:t xml:space="preserve"> </w:t>
      </w:r>
      <w:r>
        <w:rPr>
          <w:b/>
          <w:sz w:val="24"/>
        </w:rPr>
        <w:t>область</w:t>
      </w:r>
      <w:r>
        <w:rPr>
          <w:b/>
          <w:spacing w:val="35"/>
          <w:sz w:val="24"/>
        </w:rPr>
        <w:t xml:space="preserve"> </w:t>
      </w:r>
      <w:r>
        <w:rPr>
          <w:b/>
          <w:sz w:val="24"/>
        </w:rPr>
        <w:t>«Познавательное</w:t>
      </w:r>
      <w:r>
        <w:rPr>
          <w:b/>
          <w:spacing w:val="34"/>
          <w:sz w:val="24"/>
        </w:rPr>
        <w:t xml:space="preserve"> </w:t>
      </w:r>
      <w:r>
        <w:rPr>
          <w:b/>
          <w:sz w:val="24"/>
        </w:rPr>
        <w:t>развитие»</w:t>
      </w:r>
      <w:r>
        <w:rPr>
          <w:b/>
          <w:spacing w:val="35"/>
          <w:sz w:val="24"/>
        </w:rPr>
        <w:t xml:space="preserve"> </w:t>
      </w:r>
      <w:r>
        <w:rPr>
          <w:sz w:val="24"/>
        </w:rPr>
        <w:t>соотносится</w:t>
      </w:r>
      <w:r>
        <w:rPr>
          <w:spacing w:val="35"/>
          <w:sz w:val="24"/>
        </w:rPr>
        <w:t xml:space="preserve"> </w:t>
      </w:r>
      <w:r>
        <w:rPr>
          <w:sz w:val="24"/>
        </w:rPr>
        <w:t>с</w:t>
      </w:r>
      <w:r>
        <w:rPr>
          <w:spacing w:val="33"/>
          <w:sz w:val="24"/>
        </w:rPr>
        <w:t xml:space="preserve"> </w:t>
      </w:r>
      <w:r>
        <w:rPr>
          <w:sz w:val="24"/>
        </w:rPr>
        <w:t>познавательным</w:t>
      </w:r>
      <w:r>
        <w:rPr>
          <w:spacing w:val="34"/>
          <w:sz w:val="24"/>
        </w:rPr>
        <w:t xml:space="preserve"> </w:t>
      </w:r>
      <w:r>
        <w:rPr>
          <w:sz w:val="24"/>
        </w:rPr>
        <w:t>и патриотическим направлениями воспитания;</w:t>
      </w:r>
    </w:p>
    <w:p w:rsidR="00EE0CCC" w:rsidRDefault="004068EC">
      <w:pPr>
        <w:spacing w:line="276" w:lineRule="auto"/>
        <w:ind w:left="399" w:firstLine="706"/>
        <w:rPr>
          <w:sz w:val="24"/>
        </w:rPr>
      </w:pPr>
      <w:r>
        <w:rPr>
          <w:b/>
          <w:sz w:val="24"/>
        </w:rPr>
        <w:t>Образовательная область</w:t>
      </w:r>
      <w:r>
        <w:rPr>
          <w:b/>
          <w:spacing w:val="31"/>
          <w:sz w:val="24"/>
        </w:rPr>
        <w:t xml:space="preserve"> </w:t>
      </w:r>
      <w:r>
        <w:rPr>
          <w:b/>
          <w:sz w:val="24"/>
        </w:rPr>
        <w:t>«Речевое развитие»</w:t>
      </w:r>
      <w:r>
        <w:rPr>
          <w:b/>
          <w:spacing w:val="-3"/>
          <w:sz w:val="24"/>
        </w:rPr>
        <w:t xml:space="preserve"> </w:t>
      </w:r>
      <w:r>
        <w:rPr>
          <w:sz w:val="24"/>
        </w:rPr>
        <w:t>соотносится с социальным и</w:t>
      </w:r>
      <w:r>
        <w:rPr>
          <w:spacing w:val="29"/>
          <w:sz w:val="24"/>
        </w:rPr>
        <w:t xml:space="preserve"> </w:t>
      </w:r>
      <w:r>
        <w:rPr>
          <w:sz w:val="24"/>
        </w:rPr>
        <w:t>эстетическим направлениями воспитания;</w:t>
      </w:r>
    </w:p>
    <w:p w:rsidR="00EE0CCC" w:rsidRDefault="004068EC">
      <w:pPr>
        <w:tabs>
          <w:tab w:val="left" w:pos="3726"/>
          <w:tab w:val="left" w:pos="4780"/>
        </w:tabs>
        <w:spacing w:line="276" w:lineRule="auto"/>
        <w:ind w:left="399" w:right="716" w:firstLine="706"/>
        <w:rPr>
          <w:sz w:val="24"/>
        </w:rPr>
      </w:pPr>
      <w:r>
        <w:rPr>
          <w:b/>
          <w:spacing w:val="-2"/>
          <w:position w:val="1"/>
          <w:sz w:val="24"/>
        </w:rPr>
        <w:t>Образовательная</w:t>
      </w:r>
      <w:r>
        <w:rPr>
          <w:b/>
          <w:position w:val="1"/>
          <w:sz w:val="24"/>
        </w:rPr>
        <w:tab/>
      </w:r>
      <w:r>
        <w:rPr>
          <w:b/>
          <w:spacing w:val="-2"/>
          <w:position w:val="1"/>
          <w:sz w:val="24"/>
        </w:rPr>
        <w:t>область</w:t>
      </w:r>
      <w:r>
        <w:rPr>
          <w:b/>
          <w:position w:val="1"/>
          <w:sz w:val="24"/>
        </w:rPr>
        <w:tab/>
        <w:t>«Художественно-эстетическое</w:t>
      </w:r>
      <w:r>
        <w:rPr>
          <w:b/>
          <w:spacing w:val="60"/>
          <w:position w:val="1"/>
          <w:sz w:val="24"/>
        </w:rPr>
        <w:t xml:space="preserve"> </w:t>
      </w:r>
      <w:r>
        <w:rPr>
          <w:b/>
          <w:sz w:val="24"/>
        </w:rPr>
        <w:t>развитие»</w:t>
      </w:r>
      <w:r>
        <w:rPr>
          <w:b/>
          <w:spacing w:val="78"/>
          <w:sz w:val="24"/>
        </w:rPr>
        <w:t xml:space="preserve"> </w:t>
      </w:r>
      <w:r>
        <w:rPr>
          <w:sz w:val="24"/>
        </w:rPr>
        <w:t>соотносится</w:t>
      </w:r>
      <w:r>
        <w:rPr>
          <w:spacing w:val="-15"/>
          <w:sz w:val="24"/>
        </w:rPr>
        <w:t xml:space="preserve"> </w:t>
      </w:r>
      <w:r>
        <w:rPr>
          <w:sz w:val="24"/>
        </w:rPr>
        <w:t>с эстетическим направлением воспитания;</w:t>
      </w:r>
    </w:p>
    <w:p w:rsidR="00EE0CCC" w:rsidRDefault="004068EC">
      <w:pPr>
        <w:spacing w:before="23" w:line="273" w:lineRule="auto"/>
        <w:ind w:left="399" w:right="1205" w:firstLine="636"/>
        <w:rPr>
          <w:sz w:val="24"/>
        </w:rPr>
      </w:pPr>
      <w:r>
        <w:rPr>
          <w:b/>
          <w:spacing w:val="-2"/>
          <w:sz w:val="24"/>
        </w:rPr>
        <w:t>Образовательная</w:t>
      </w:r>
      <w:r>
        <w:rPr>
          <w:b/>
          <w:spacing w:val="-5"/>
          <w:sz w:val="24"/>
        </w:rPr>
        <w:t xml:space="preserve"> </w:t>
      </w:r>
      <w:r>
        <w:rPr>
          <w:b/>
          <w:spacing w:val="-2"/>
          <w:sz w:val="24"/>
        </w:rPr>
        <w:t>область</w:t>
      </w:r>
      <w:r>
        <w:rPr>
          <w:b/>
          <w:spacing w:val="-4"/>
          <w:sz w:val="24"/>
        </w:rPr>
        <w:t xml:space="preserve"> </w:t>
      </w:r>
      <w:r>
        <w:rPr>
          <w:b/>
          <w:spacing w:val="-2"/>
          <w:sz w:val="24"/>
        </w:rPr>
        <w:t>«Физическое</w:t>
      </w:r>
      <w:r>
        <w:rPr>
          <w:b/>
          <w:spacing w:val="-6"/>
          <w:sz w:val="24"/>
        </w:rPr>
        <w:t xml:space="preserve"> </w:t>
      </w:r>
      <w:r>
        <w:rPr>
          <w:b/>
          <w:spacing w:val="-2"/>
          <w:sz w:val="24"/>
        </w:rPr>
        <w:t>развитие»</w:t>
      </w:r>
      <w:r>
        <w:rPr>
          <w:b/>
          <w:spacing w:val="-4"/>
          <w:sz w:val="24"/>
        </w:rPr>
        <w:t xml:space="preserve"> </w:t>
      </w:r>
      <w:r>
        <w:rPr>
          <w:spacing w:val="-2"/>
          <w:sz w:val="24"/>
        </w:rPr>
        <w:t>соотносится</w:t>
      </w:r>
      <w:r>
        <w:rPr>
          <w:spacing w:val="-5"/>
          <w:sz w:val="24"/>
        </w:rPr>
        <w:t xml:space="preserve"> </w:t>
      </w:r>
      <w:r>
        <w:rPr>
          <w:spacing w:val="-2"/>
          <w:sz w:val="24"/>
        </w:rPr>
        <w:t>с</w:t>
      </w:r>
      <w:r>
        <w:rPr>
          <w:spacing w:val="-13"/>
          <w:sz w:val="24"/>
        </w:rPr>
        <w:t xml:space="preserve"> </w:t>
      </w:r>
      <w:r>
        <w:rPr>
          <w:spacing w:val="-2"/>
          <w:sz w:val="24"/>
        </w:rPr>
        <w:t>физическим</w:t>
      </w:r>
      <w:r>
        <w:rPr>
          <w:spacing w:val="-5"/>
          <w:sz w:val="24"/>
        </w:rPr>
        <w:t xml:space="preserve"> </w:t>
      </w:r>
      <w:r>
        <w:rPr>
          <w:spacing w:val="-2"/>
          <w:sz w:val="24"/>
        </w:rPr>
        <w:t xml:space="preserve">и </w:t>
      </w:r>
      <w:r>
        <w:rPr>
          <w:sz w:val="24"/>
        </w:rPr>
        <w:t>оздоровительным направлениями воспитания.</w:t>
      </w:r>
    </w:p>
    <w:p w:rsidR="00EE0CCC" w:rsidRDefault="004068EC">
      <w:pPr>
        <w:pStyle w:val="a6"/>
        <w:numPr>
          <w:ilvl w:val="1"/>
          <w:numId w:val="107"/>
        </w:numPr>
        <w:tabs>
          <w:tab w:val="left" w:pos="2022"/>
          <w:tab w:val="left" w:pos="3169"/>
          <w:tab w:val="left" w:pos="3968"/>
          <w:tab w:val="left" w:pos="5759"/>
        </w:tabs>
        <w:spacing w:before="13" w:line="264" w:lineRule="auto"/>
        <w:ind w:right="542" w:firstLine="1327"/>
        <w:jc w:val="left"/>
        <w:rPr>
          <w:sz w:val="28"/>
        </w:rPr>
      </w:pPr>
      <w:r>
        <w:rPr>
          <w:b/>
          <w:spacing w:val="-2"/>
          <w:sz w:val="24"/>
        </w:rPr>
        <w:t>Решение</w:t>
      </w:r>
      <w:r>
        <w:rPr>
          <w:b/>
          <w:sz w:val="24"/>
        </w:rPr>
        <w:tab/>
      </w:r>
      <w:r>
        <w:rPr>
          <w:b/>
          <w:spacing w:val="-4"/>
          <w:sz w:val="24"/>
        </w:rPr>
        <w:t>задач</w:t>
      </w:r>
      <w:r>
        <w:rPr>
          <w:b/>
          <w:sz w:val="24"/>
        </w:rPr>
        <w:tab/>
        <w:t>воспитания</w:t>
      </w:r>
      <w:r>
        <w:rPr>
          <w:b/>
          <w:spacing w:val="80"/>
          <w:sz w:val="24"/>
        </w:rPr>
        <w:t xml:space="preserve"> </w:t>
      </w:r>
      <w:r>
        <w:rPr>
          <w:b/>
          <w:sz w:val="24"/>
        </w:rPr>
        <w:t>в</w:t>
      </w:r>
      <w:r>
        <w:rPr>
          <w:b/>
          <w:sz w:val="24"/>
        </w:rPr>
        <w:tab/>
        <w:t>рамках</w:t>
      </w:r>
      <w:r>
        <w:rPr>
          <w:b/>
          <w:spacing w:val="80"/>
          <w:sz w:val="24"/>
        </w:rPr>
        <w:t xml:space="preserve"> </w:t>
      </w:r>
      <w:r>
        <w:rPr>
          <w:b/>
          <w:sz w:val="24"/>
        </w:rPr>
        <w:t>образовательной</w:t>
      </w:r>
      <w:r>
        <w:rPr>
          <w:b/>
          <w:spacing w:val="58"/>
          <w:sz w:val="24"/>
        </w:rPr>
        <w:t xml:space="preserve"> </w:t>
      </w:r>
      <w:r>
        <w:rPr>
          <w:b/>
          <w:sz w:val="24"/>
        </w:rPr>
        <w:t>области</w:t>
      </w:r>
      <w:r>
        <w:rPr>
          <w:b/>
          <w:spacing w:val="14"/>
          <w:sz w:val="24"/>
        </w:rPr>
        <w:t xml:space="preserve"> </w:t>
      </w:r>
      <w:r>
        <w:rPr>
          <w:b/>
          <w:sz w:val="24"/>
        </w:rPr>
        <w:t>«Социально­ коммуникативное</w:t>
      </w:r>
      <w:r>
        <w:rPr>
          <w:b/>
          <w:spacing w:val="14"/>
          <w:sz w:val="24"/>
        </w:rPr>
        <w:t xml:space="preserve"> </w:t>
      </w:r>
      <w:r>
        <w:rPr>
          <w:b/>
          <w:sz w:val="24"/>
        </w:rPr>
        <w:t>развитие»</w:t>
      </w:r>
      <w:r>
        <w:rPr>
          <w:b/>
          <w:spacing w:val="15"/>
          <w:sz w:val="24"/>
        </w:rPr>
        <w:t xml:space="preserve"> </w:t>
      </w:r>
      <w:r>
        <w:rPr>
          <w:b/>
          <w:sz w:val="24"/>
        </w:rPr>
        <w:t>направлено</w:t>
      </w:r>
      <w:r>
        <w:rPr>
          <w:b/>
          <w:spacing w:val="20"/>
          <w:sz w:val="24"/>
        </w:rPr>
        <w:t xml:space="preserve"> </w:t>
      </w:r>
      <w:r>
        <w:rPr>
          <w:sz w:val="24"/>
        </w:rPr>
        <w:t>на</w:t>
      </w:r>
      <w:r>
        <w:rPr>
          <w:spacing w:val="12"/>
          <w:sz w:val="24"/>
        </w:rPr>
        <w:t xml:space="preserve"> </w:t>
      </w:r>
      <w:r>
        <w:rPr>
          <w:sz w:val="24"/>
        </w:rPr>
        <w:t>приобщение</w:t>
      </w:r>
      <w:r>
        <w:rPr>
          <w:spacing w:val="15"/>
          <w:sz w:val="24"/>
        </w:rPr>
        <w:t xml:space="preserve"> </w:t>
      </w:r>
      <w:r>
        <w:rPr>
          <w:sz w:val="24"/>
        </w:rPr>
        <w:t>детей</w:t>
      </w:r>
      <w:r>
        <w:rPr>
          <w:spacing w:val="16"/>
          <w:sz w:val="24"/>
        </w:rPr>
        <w:t xml:space="preserve"> </w:t>
      </w:r>
      <w:r>
        <w:rPr>
          <w:sz w:val="24"/>
        </w:rPr>
        <w:t>к</w:t>
      </w:r>
      <w:r>
        <w:rPr>
          <w:spacing w:val="58"/>
          <w:sz w:val="24"/>
        </w:rPr>
        <w:t xml:space="preserve"> </w:t>
      </w:r>
      <w:r>
        <w:rPr>
          <w:sz w:val="24"/>
        </w:rPr>
        <w:t>ценностям</w:t>
      </w:r>
      <w:r>
        <w:rPr>
          <w:spacing w:val="16"/>
          <w:sz w:val="24"/>
        </w:rPr>
        <w:t xml:space="preserve"> </w:t>
      </w:r>
      <w:r>
        <w:rPr>
          <w:sz w:val="24"/>
        </w:rPr>
        <w:t>«Родина»,</w:t>
      </w:r>
      <w:r>
        <w:rPr>
          <w:spacing w:val="10"/>
          <w:sz w:val="24"/>
        </w:rPr>
        <w:t xml:space="preserve"> </w:t>
      </w:r>
      <w:r>
        <w:rPr>
          <w:spacing w:val="-2"/>
          <w:sz w:val="24"/>
        </w:rPr>
        <w:t>«Природа»,</w:t>
      </w:r>
    </w:p>
    <w:p w:rsidR="00EE0CCC" w:rsidRDefault="004068EC">
      <w:pPr>
        <w:pStyle w:val="a3"/>
        <w:spacing w:before="13" w:line="276" w:lineRule="auto"/>
        <w:ind w:left="399"/>
      </w:pPr>
      <w:r>
        <w:t>«Семья»,</w:t>
      </w:r>
      <w:r>
        <w:rPr>
          <w:spacing w:val="33"/>
        </w:rPr>
        <w:t xml:space="preserve"> </w:t>
      </w:r>
      <w:r>
        <w:t>«Человек»,</w:t>
      </w:r>
      <w:r>
        <w:rPr>
          <w:spacing w:val="32"/>
        </w:rPr>
        <w:t xml:space="preserve"> </w:t>
      </w:r>
      <w:r>
        <w:t>«Жизнь»,</w:t>
      </w:r>
      <w:r>
        <w:rPr>
          <w:spacing w:val="32"/>
        </w:rPr>
        <w:t xml:space="preserve"> </w:t>
      </w:r>
      <w:r>
        <w:t>«Милосердие»,</w:t>
      </w:r>
      <w:r>
        <w:rPr>
          <w:spacing w:val="32"/>
        </w:rPr>
        <w:t xml:space="preserve"> </w:t>
      </w:r>
      <w:r>
        <w:t>«Добро»,</w:t>
      </w:r>
      <w:r>
        <w:rPr>
          <w:spacing w:val="32"/>
        </w:rPr>
        <w:t xml:space="preserve"> </w:t>
      </w:r>
      <w:r>
        <w:t>«Дружба»,</w:t>
      </w:r>
      <w:r>
        <w:rPr>
          <w:spacing w:val="39"/>
        </w:rPr>
        <w:t xml:space="preserve"> </w:t>
      </w:r>
      <w:r>
        <w:t>«Сотрудничество»,</w:t>
      </w:r>
      <w:r>
        <w:rPr>
          <w:spacing w:val="37"/>
        </w:rPr>
        <w:t xml:space="preserve"> </w:t>
      </w:r>
      <w:r>
        <w:t>«Труд».</w:t>
      </w:r>
      <w:r>
        <w:rPr>
          <w:spacing w:val="36"/>
        </w:rPr>
        <w:t xml:space="preserve"> </w:t>
      </w:r>
      <w:r>
        <w:t>Это предполагает решение задач нескольких направлений воспитания:</w:t>
      </w:r>
    </w:p>
    <w:p w:rsidR="00EE0CCC" w:rsidRDefault="004068EC">
      <w:pPr>
        <w:pStyle w:val="a6"/>
        <w:numPr>
          <w:ilvl w:val="0"/>
          <w:numId w:val="97"/>
        </w:numPr>
        <w:tabs>
          <w:tab w:val="left" w:pos="564"/>
        </w:tabs>
        <w:spacing w:before="13"/>
        <w:ind w:hanging="172"/>
        <w:rPr>
          <w:sz w:val="24"/>
        </w:rPr>
      </w:pPr>
      <w:r>
        <w:rPr>
          <w:sz w:val="24"/>
        </w:rPr>
        <w:t>воспитание</w:t>
      </w:r>
      <w:r>
        <w:rPr>
          <w:spacing w:val="36"/>
          <w:sz w:val="24"/>
        </w:rPr>
        <w:t xml:space="preserve"> </w:t>
      </w:r>
      <w:r>
        <w:rPr>
          <w:sz w:val="24"/>
        </w:rPr>
        <w:t>любви</w:t>
      </w:r>
      <w:r>
        <w:rPr>
          <w:spacing w:val="69"/>
          <w:sz w:val="24"/>
        </w:rPr>
        <w:t xml:space="preserve"> </w:t>
      </w:r>
      <w:r>
        <w:rPr>
          <w:sz w:val="24"/>
        </w:rPr>
        <w:t>к</w:t>
      </w:r>
      <w:r>
        <w:rPr>
          <w:spacing w:val="36"/>
          <w:sz w:val="24"/>
        </w:rPr>
        <w:t xml:space="preserve"> </w:t>
      </w:r>
      <w:r>
        <w:rPr>
          <w:sz w:val="24"/>
        </w:rPr>
        <w:t>своей</w:t>
      </w:r>
      <w:r>
        <w:rPr>
          <w:spacing w:val="70"/>
          <w:sz w:val="24"/>
        </w:rPr>
        <w:t xml:space="preserve"> </w:t>
      </w:r>
      <w:r>
        <w:rPr>
          <w:sz w:val="24"/>
        </w:rPr>
        <w:t>семье,</w:t>
      </w:r>
      <w:r>
        <w:rPr>
          <w:spacing w:val="38"/>
          <w:sz w:val="24"/>
        </w:rPr>
        <w:t xml:space="preserve"> </w:t>
      </w:r>
      <w:r>
        <w:rPr>
          <w:sz w:val="24"/>
        </w:rPr>
        <w:t>своему</w:t>
      </w:r>
      <w:r>
        <w:rPr>
          <w:spacing w:val="38"/>
          <w:sz w:val="24"/>
        </w:rPr>
        <w:t xml:space="preserve"> </w:t>
      </w:r>
      <w:r>
        <w:rPr>
          <w:sz w:val="24"/>
        </w:rPr>
        <w:t>населенному</w:t>
      </w:r>
      <w:r>
        <w:rPr>
          <w:spacing w:val="40"/>
          <w:sz w:val="24"/>
        </w:rPr>
        <w:t xml:space="preserve"> </w:t>
      </w:r>
      <w:r>
        <w:rPr>
          <w:sz w:val="24"/>
        </w:rPr>
        <w:t>пункту,</w:t>
      </w:r>
      <w:r>
        <w:rPr>
          <w:spacing w:val="39"/>
          <w:sz w:val="24"/>
        </w:rPr>
        <w:t xml:space="preserve"> </w:t>
      </w:r>
      <w:r>
        <w:rPr>
          <w:sz w:val="24"/>
        </w:rPr>
        <w:t>родному</w:t>
      </w:r>
      <w:r>
        <w:rPr>
          <w:spacing w:val="38"/>
          <w:sz w:val="24"/>
        </w:rPr>
        <w:t xml:space="preserve"> </w:t>
      </w:r>
      <w:r>
        <w:rPr>
          <w:sz w:val="24"/>
        </w:rPr>
        <w:t>краю,</w:t>
      </w:r>
      <w:r>
        <w:rPr>
          <w:spacing w:val="38"/>
          <w:sz w:val="24"/>
        </w:rPr>
        <w:t xml:space="preserve"> </w:t>
      </w:r>
      <w:r>
        <w:rPr>
          <w:sz w:val="24"/>
        </w:rPr>
        <w:t>своей</w:t>
      </w:r>
      <w:r>
        <w:rPr>
          <w:spacing w:val="39"/>
          <w:sz w:val="24"/>
        </w:rPr>
        <w:t xml:space="preserve"> </w:t>
      </w:r>
      <w:r>
        <w:rPr>
          <w:spacing w:val="-2"/>
          <w:sz w:val="24"/>
        </w:rPr>
        <w:t>стране;</w:t>
      </w:r>
    </w:p>
    <w:p w:rsidR="00EE0CCC" w:rsidRDefault="004068EC">
      <w:pPr>
        <w:pStyle w:val="a6"/>
        <w:numPr>
          <w:ilvl w:val="0"/>
          <w:numId w:val="97"/>
        </w:numPr>
        <w:tabs>
          <w:tab w:val="left" w:pos="564"/>
          <w:tab w:val="left" w:pos="2024"/>
          <w:tab w:val="left" w:pos="3764"/>
          <w:tab w:val="left" w:pos="5106"/>
          <w:tab w:val="left" w:pos="5440"/>
          <w:tab w:val="left" w:pos="6902"/>
          <w:tab w:val="left" w:pos="9261"/>
        </w:tabs>
        <w:spacing w:before="50" w:line="271" w:lineRule="auto"/>
        <w:ind w:right="546"/>
        <w:rPr>
          <w:sz w:val="24"/>
        </w:rPr>
      </w:pP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ровесникам,</w:t>
      </w:r>
      <w:r>
        <w:rPr>
          <w:sz w:val="24"/>
        </w:rPr>
        <w:tab/>
      </w:r>
      <w:r>
        <w:rPr>
          <w:spacing w:val="-2"/>
          <w:sz w:val="24"/>
        </w:rPr>
        <w:t>родителям(законным</w:t>
      </w:r>
      <w:r>
        <w:rPr>
          <w:sz w:val="24"/>
        </w:rPr>
        <w:tab/>
      </w:r>
      <w:r>
        <w:rPr>
          <w:spacing w:val="-2"/>
          <w:sz w:val="24"/>
        </w:rPr>
        <w:t xml:space="preserve">представителям), </w:t>
      </w:r>
      <w:r>
        <w:rPr>
          <w:sz w:val="24"/>
        </w:rPr>
        <w:t>соседям, другим людям вне зависимости от их этнической принадлежности;</w:t>
      </w:r>
    </w:p>
    <w:p w:rsidR="00EE0CCC" w:rsidRDefault="00EE0CCC">
      <w:pPr>
        <w:spacing w:line="271" w:lineRule="auto"/>
        <w:rPr>
          <w:sz w:val="24"/>
        </w:rPr>
        <w:sectPr w:rsidR="00EE0CCC">
          <w:type w:val="continuous"/>
          <w:pgSz w:w="11940" w:h="17160"/>
          <w:pgMar w:top="0" w:right="80" w:bottom="560" w:left="280" w:header="0" w:footer="298" w:gutter="0"/>
          <w:cols w:space="720"/>
        </w:sectPr>
      </w:pPr>
    </w:p>
    <w:p w:rsidR="00EE0CCC" w:rsidRDefault="004068EC">
      <w:pPr>
        <w:pStyle w:val="a6"/>
        <w:numPr>
          <w:ilvl w:val="0"/>
          <w:numId w:val="97"/>
        </w:numPr>
        <w:tabs>
          <w:tab w:val="left" w:pos="564"/>
        </w:tabs>
        <w:spacing w:line="271" w:lineRule="auto"/>
        <w:ind w:right="544"/>
        <w:rPr>
          <w:sz w:val="24"/>
        </w:rPr>
      </w:pPr>
      <w:r>
        <w:rPr>
          <w:sz w:val="24"/>
        </w:rPr>
        <w:lastRenderedPageBreak/>
        <w:t>воспитание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культурному</w:t>
      </w:r>
      <w:r>
        <w:rPr>
          <w:spacing w:val="80"/>
          <w:sz w:val="24"/>
        </w:rPr>
        <w:t xml:space="preserve"> </w:t>
      </w:r>
      <w:r>
        <w:rPr>
          <w:sz w:val="24"/>
        </w:rPr>
        <w:t>наследию</w:t>
      </w:r>
      <w:r>
        <w:rPr>
          <w:spacing w:val="80"/>
          <w:sz w:val="24"/>
        </w:rPr>
        <w:t xml:space="preserve"> </w:t>
      </w:r>
      <w:r>
        <w:rPr>
          <w:sz w:val="24"/>
        </w:rPr>
        <w:t>своего</w:t>
      </w:r>
      <w:r>
        <w:rPr>
          <w:spacing w:val="80"/>
          <w:sz w:val="24"/>
        </w:rPr>
        <w:t xml:space="preserve"> </w:t>
      </w:r>
      <w:r>
        <w:rPr>
          <w:sz w:val="24"/>
        </w:rPr>
        <w:t>народа, к</w:t>
      </w:r>
      <w:r>
        <w:rPr>
          <w:spacing w:val="-6"/>
          <w:sz w:val="24"/>
        </w:rPr>
        <w:t xml:space="preserve"> </w:t>
      </w:r>
      <w:r>
        <w:rPr>
          <w:sz w:val="24"/>
        </w:rPr>
        <w:t>нравственным и культурным традициям России;</w:t>
      </w:r>
    </w:p>
    <w:p w:rsidR="00EE0CCC" w:rsidRDefault="004068EC">
      <w:pPr>
        <w:pStyle w:val="a6"/>
        <w:numPr>
          <w:ilvl w:val="0"/>
          <w:numId w:val="97"/>
        </w:numPr>
        <w:tabs>
          <w:tab w:val="left" w:pos="564"/>
        </w:tabs>
        <w:spacing w:line="271" w:lineRule="auto"/>
        <w:ind w:right="552"/>
        <w:rPr>
          <w:sz w:val="24"/>
        </w:rPr>
      </w:pPr>
      <w:r>
        <w:rPr>
          <w:sz w:val="24"/>
        </w:rPr>
        <w:t>содействие</w:t>
      </w:r>
      <w:r>
        <w:rPr>
          <w:spacing w:val="40"/>
          <w:sz w:val="24"/>
        </w:rPr>
        <w:t xml:space="preserve"> </w:t>
      </w:r>
      <w:r>
        <w:rPr>
          <w:sz w:val="24"/>
        </w:rPr>
        <w:t>становлению</w:t>
      </w:r>
      <w:r>
        <w:rPr>
          <w:spacing w:val="40"/>
          <w:sz w:val="24"/>
        </w:rPr>
        <w:t xml:space="preserve"> </w:t>
      </w:r>
      <w:r>
        <w:rPr>
          <w:sz w:val="24"/>
        </w:rPr>
        <w:t>целостной</w:t>
      </w:r>
      <w:r>
        <w:rPr>
          <w:spacing w:val="40"/>
          <w:sz w:val="24"/>
        </w:rPr>
        <w:t xml:space="preserve"> </w:t>
      </w:r>
      <w:r>
        <w:rPr>
          <w:sz w:val="24"/>
        </w:rPr>
        <w:t>картины</w:t>
      </w:r>
      <w:r>
        <w:rPr>
          <w:spacing w:val="40"/>
          <w:sz w:val="24"/>
        </w:rPr>
        <w:t xml:space="preserve"> </w:t>
      </w:r>
      <w:r>
        <w:rPr>
          <w:sz w:val="24"/>
        </w:rPr>
        <w:t>мира,</w:t>
      </w:r>
      <w:r>
        <w:rPr>
          <w:spacing w:val="40"/>
          <w:sz w:val="24"/>
        </w:rPr>
        <w:t xml:space="preserve"> </w:t>
      </w:r>
      <w:r>
        <w:rPr>
          <w:sz w:val="24"/>
        </w:rPr>
        <w:t>основанной</w:t>
      </w:r>
      <w:r>
        <w:rPr>
          <w:spacing w:val="40"/>
          <w:sz w:val="24"/>
        </w:rPr>
        <w:t xml:space="preserve"> </w:t>
      </w:r>
      <w:r>
        <w:rPr>
          <w:sz w:val="24"/>
        </w:rPr>
        <w:t>на</w:t>
      </w:r>
      <w:r>
        <w:rPr>
          <w:spacing w:val="40"/>
          <w:sz w:val="24"/>
        </w:rPr>
        <w:t xml:space="preserve"> </w:t>
      </w:r>
      <w:r>
        <w:rPr>
          <w:sz w:val="24"/>
        </w:rPr>
        <w:t>представлениях</w:t>
      </w:r>
      <w:r>
        <w:rPr>
          <w:spacing w:val="40"/>
          <w:sz w:val="24"/>
        </w:rPr>
        <w:t xml:space="preserve"> </w:t>
      </w:r>
      <w:r>
        <w:rPr>
          <w:sz w:val="24"/>
        </w:rPr>
        <w:t>о</w:t>
      </w:r>
      <w:r>
        <w:rPr>
          <w:spacing w:val="40"/>
          <w:sz w:val="24"/>
        </w:rPr>
        <w:t xml:space="preserve"> </w:t>
      </w:r>
      <w:r>
        <w:rPr>
          <w:sz w:val="24"/>
        </w:rPr>
        <w:t>добре</w:t>
      </w:r>
      <w:r>
        <w:rPr>
          <w:spacing w:val="40"/>
          <w:sz w:val="24"/>
        </w:rPr>
        <w:t xml:space="preserve"> </w:t>
      </w:r>
      <w:r>
        <w:rPr>
          <w:sz w:val="24"/>
        </w:rPr>
        <w:t>и</w:t>
      </w:r>
      <w:r>
        <w:rPr>
          <w:spacing w:val="40"/>
          <w:sz w:val="24"/>
        </w:rPr>
        <w:t xml:space="preserve"> </w:t>
      </w:r>
      <w:r>
        <w:rPr>
          <w:sz w:val="24"/>
        </w:rPr>
        <w:t>зле, прекрасном и безобразном, правдивом и ложном;</w:t>
      </w:r>
    </w:p>
    <w:p w:rsidR="00EE0CCC" w:rsidRDefault="004068EC">
      <w:pPr>
        <w:pStyle w:val="a6"/>
        <w:numPr>
          <w:ilvl w:val="0"/>
          <w:numId w:val="97"/>
        </w:numPr>
        <w:tabs>
          <w:tab w:val="left" w:pos="564"/>
        </w:tabs>
        <w:spacing w:before="5" w:line="273" w:lineRule="auto"/>
        <w:ind w:right="551"/>
        <w:rPr>
          <w:sz w:val="24"/>
        </w:rPr>
      </w:pPr>
      <w:r>
        <w:rPr>
          <w:sz w:val="24"/>
        </w:rPr>
        <w:t>воспитание</w:t>
      </w:r>
      <w:r>
        <w:rPr>
          <w:spacing w:val="80"/>
          <w:w w:val="150"/>
          <w:sz w:val="24"/>
        </w:rPr>
        <w:t xml:space="preserve"> </w:t>
      </w:r>
      <w:r>
        <w:rPr>
          <w:sz w:val="24"/>
        </w:rPr>
        <w:t>социальных</w:t>
      </w:r>
      <w:r>
        <w:rPr>
          <w:spacing w:val="80"/>
          <w:w w:val="150"/>
          <w:sz w:val="24"/>
        </w:rPr>
        <w:t xml:space="preserve"> </w:t>
      </w:r>
      <w:r>
        <w:rPr>
          <w:sz w:val="24"/>
        </w:rPr>
        <w:t>чувств</w:t>
      </w:r>
      <w:r>
        <w:rPr>
          <w:spacing w:val="80"/>
          <w:w w:val="150"/>
          <w:sz w:val="24"/>
        </w:rPr>
        <w:t xml:space="preserve"> </w:t>
      </w:r>
      <w:r>
        <w:rPr>
          <w:sz w:val="24"/>
        </w:rPr>
        <w:t>и</w:t>
      </w:r>
      <w:r>
        <w:rPr>
          <w:spacing w:val="80"/>
          <w:w w:val="150"/>
          <w:sz w:val="24"/>
        </w:rPr>
        <w:t xml:space="preserve"> </w:t>
      </w:r>
      <w:r>
        <w:rPr>
          <w:sz w:val="24"/>
        </w:rPr>
        <w:t>навыков:</w:t>
      </w:r>
      <w:r>
        <w:rPr>
          <w:spacing w:val="80"/>
          <w:w w:val="150"/>
          <w:sz w:val="24"/>
        </w:rPr>
        <w:t xml:space="preserve"> </w:t>
      </w:r>
      <w:r>
        <w:rPr>
          <w:sz w:val="24"/>
        </w:rPr>
        <w:t>способности</w:t>
      </w:r>
      <w:r>
        <w:rPr>
          <w:spacing w:val="80"/>
          <w:w w:val="150"/>
          <w:sz w:val="24"/>
        </w:rPr>
        <w:t xml:space="preserve"> </w:t>
      </w:r>
      <w:r>
        <w:rPr>
          <w:sz w:val="24"/>
        </w:rPr>
        <w:t>к</w:t>
      </w:r>
      <w:r>
        <w:rPr>
          <w:spacing w:val="80"/>
          <w:w w:val="150"/>
          <w:sz w:val="24"/>
        </w:rPr>
        <w:t xml:space="preserve"> </w:t>
      </w:r>
      <w:r>
        <w:rPr>
          <w:sz w:val="24"/>
        </w:rPr>
        <w:t>сопереживанию,</w:t>
      </w:r>
      <w:r>
        <w:rPr>
          <w:spacing w:val="80"/>
          <w:w w:val="150"/>
          <w:sz w:val="24"/>
        </w:rPr>
        <w:t xml:space="preserve"> </w:t>
      </w:r>
      <w:r>
        <w:rPr>
          <w:sz w:val="24"/>
        </w:rPr>
        <w:t>общительности, дружелюбия, сотрудничества, умения соблюдать правила, активной личностной позиции.</w:t>
      </w:r>
    </w:p>
    <w:p w:rsidR="00EE0CCC" w:rsidRDefault="004068EC">
      <w:pPr>
        <w:pStyle w:val="a6"/>
        <w:numPr>
          <w:ilvl w:val="0"/>
          <w:numId w:val="97"/>
        </w:numPr>
        <w:tabs>
          <w:tab w:val="left" w:pos="564"/>
        </w:tabs>
        <w:spacing w:before="4" w:line="271" w:lineRule="auto"/>
        <w:ind w:right="552"/>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возникновения</w:t>
      </w:r>
      <w:r>
        <w:rPr>
          <w:spacing w:val="40"/>
          <w:sz w:val="24"/>
        </w:rPr>
        <w:t xml:space="preserve"> </w:t>
      </w:r>
      <w:r>
        <w:rPr>
          <w:sz w:val="24"/>
        </w:rPr>
        <w:t>у</w:t>
      </w:r>
      <w:r>
        <w:rPr>
          <w:spacing w:val="40"/>
          <w:sz w:val="24"/>
        </w:rPr>
        <w:t xml:space="preserve"> </w:t>
      </w:r>
      <w:r>
        <w:rPr>
          <w:sz w:val="24"/>
        </w:rPr>
        <w:t>ребёнка</w:t>
      </w:r>
      <w:r>
        <w:rPr>
          <w:spacing w:val="40"/>
          <w:sz w:val="24"/>
        </w:rPr>
        <w:t xml:space="preserve"> </w:t>
      </w:r>
      <w:r>
        <w:rPr>
          <w:sz w:val="24"/>
        </w:rPr>
        <w:t>нравственного,</w:t>
      </w:r>
      <w:r>
        <w:rPr>
          <w:spacing w:val="40"/>
          <w:sz w:val="24"/>
        </w:rPr>
        <w:t xml:space="preserve"> </w:t>
      </w:r>
      <w:r>
        <w:rPr>
          <w:sz w:val="24"/>
        </w:rPr>
        <w:t>социально</w:t>
      </w:r>
      <w:r>
        <w:rPr>
          <w:spacing w:val="40"/>
          <w:sz w:val="24"/>
        </w:rPr>
        <w:t xml:space="preserve"> </w:t>
      </w:r>
      <w:r>
        <w:rPr>
          <w:sz w:val="24"/>
        </w:rPr>
        <w:t>значимого</w:t>
      </w:r>
      <w:r>
        <w:rPr>
          <w:spacing w:val="40"/>
          <w:sz w:val="24"/>
        </w:rPr>
        <w:t xml:space="preserve"> </w:t>
      </w:r>
      <w:r>
        <w:rPr>
          <w:sz w:val="24"/>
        </w:rPr>
        <w:t>поступка,</w:t>
      </w:r>
      <w:r>
        <w:rPr>
          <w:spacing w:val="80"/>
          <w:sz w:val="24"/>
        </w:rPr>
        <w:t xml:space="preserve"> </w:t>
      </w:r>
      <w:r>
        <w:rPr>
          <w:sz w:val="24"/>
        </w:rPr>
        <w:t>приобретения ребёнком опыта милосердия и заботы;</w:t>
      </w:r>
    </w:p>
    <w:p w:rsidR="00EE0CCC" w:rsidRDefault="004068EC">
      <w:pPr>
        <w:pStyle w:val="a6"/>
        <w:numPr>
          <w:ilvl w:val="0"/>
          <w:numId w:val="97"/>
        </w:numPr>
        <w:tabs>
          <w:tab w:val="left" w:pos="564"/>
          <w:tab w:val="left" w:pos="2024"/>
          <w:tab w:val="left" w:pos="5396"/>
          <w:tab w:val="left" w:pos="5759"/>
          <w:tab w:val="left" w:pos="7664"/>
          <w:tab w:val="left" w:pos="9727"/>
        </w:tabs>
        <w:spacing w:before="9" w:line="271" w:lineRule="auto"/>
        <w:ind w:right="546"/>
        <w:rPr>
          <w:sz w:val="24"/>
        </w:rPr>
      </w:pPr>
      <w:r>
        <w:rPr>
          <w:spacing w:val="-2"/>
          <w:sz w:val="24"/>
        </w:rPr>
        <w:t>поддержка</w:t>
      </w:r>
      <w:r>
        <w:rPr>
          <w:sz w:val="24"/>
        </w:rPr>
        <w:tab/>
        <w:t>трудового</w:t>
      </w:r>
      <w:r>
        <w:rPr>
          <w:spacing w:val="40"/>
          <w:sz w:val="24"/>
        </w:rPr>
        <w:t xml:space="preserve"> </w:t>
      </w:r>
      <w:r>
        <w:rPr>
          <w:sz w:val="24"/>
        </w:rPr>
        <w:t>усилия,</w:t>
      </w:r>
      <w:r>
        <w:rPr>
          <w:spacing w:val="-18"/>
          <w:sz w:val="24"/>
        </w:rPr>
        <w:t xml:space="preserve"> </w:t>
      </w:r>
      <w:r>
        <w:rPr>
          <w:sz w:val="24"/>
        </w:rPr>
        <w:t>привычки</w:t>
      </w:r>
      <w:r>
        <w:rPr>
          <w:sz w:val="24"/>
        </w:rPr>
        <w:tab/>
      </w:r>
      <w:r>
        <w:rPr>
          <w:spacing w:val="-10"/>
          <w:sz w:val="24"/>
        </w:rPr>
        <w:t>к</w:t>
      </w:r>
      <w:r>
        <w:rPr>
          <w:sz w:val="24"/>
        </w:rPr>
        <w:tab/>
      </w:r>
      <w:r>
        <w:rPr>
          <w:spacing w:val="-2"/>
          <w:sz w:val="24"/>
        </w:rPr>
        <w:t>доступному</w:t>
      </w:r>
      <w:r>
        <w:rPr>
          <w:sz w:val="24"/>
        </w:rPr>
        <w:tab/>
      </w:r>
      <w:r>
        <w:rPr>
          <w:spacing w:val="-2"/>
          <w:sz w:val="24"/>
        </w:rPr>
        <w:t>дошкольнику</w:t>
      </w:r>
      <w:r>
        <w:rPr>
          <w:sz w:val="24"/>
        </w:rPr>
        <w:tab/>
      </w:r>
      <w:r>
        <w:rPr>
          <w:spacing w:val="-2"/>
          <w:sz w:val="24"/>
        </w:rPr>
        <w:t xml:space="preserve">напряжению </w:t>
      </w:r>
      <w:r>
        <w:rPr>
          <w:sz w:val="24"/>
        </w:rPr>
        <w:t>физических, умственных и нравственных сил для решения трудовой задачи;</w:t>
      </w:r>
    </w:p>
    <w:p w:rsidR="00EE0CCC" w:rsidRDefault="004068EC">
      <w:pPr>
        <w:pStyle w:val="a6"/>
        <w:numPr>
          <w:ilvl w:val="0"/>
          <w:numId w:val="97"/>
        </w:numPr>
        <w:tabs>
          <w:tab w:val="left" w:pos="564"/>
        </w:tabs>
        <w:spacing w:before="6" w:line="273" w:lineRule="auto"/>
        <w:ind w:right="549"/>
        <w:rPr>
          <w:sz w:val="24"/>
        </w:rPr>
      </w:pPr>
      <w:r>
        <w:rPr>
          <w:sz w:val="24"/>
        </w:rPr>
        <w:t>формирование способности бережно и уважительно относиться к результатам своего труда и труда других людей.</w:t>
      </w:r>
    </w:p>
    <w:p w:rsidR="00EE0CCC" w:rsidRDefault="004068EC">
      <w:pPr>
        <w:pStyle w:val="a6"/>
        <w:numPr>
          <w:ilvl w:val="1"/>
          <w:numId w:val="107"/>
        </w:numPr>
        <w:tabs>
          <w:tab w:val="left" w:pos="2054"/>
        </w:tabs>
        <w:spacing w:before="1" w:line="276" w:lineRule="auto"/>
        <w:ind w:right="514" w:firstLine="852"/>
        <w:jc w:val="both"/>
        <w:rPr>
          <w:sz w:val="24"/>
        </w:rPr>
      </w:pPr>
      <w:r>
        <w:rPr>
          <w:b/>
          <w:sz w:val="24"/>
        </w:rPr>
        <w:t xml:space="preserve">Решение задач воспитания </w:t>
      </w:r>
      <w:r>
        <w:rPr>
          <w:sz w:val="24"/>
        </w:rPr>
        <w:t>в рамках образовательной области «Познавательное развитие»</w:t>
      </w:r>
      <w:r>
        <w:rPr>
          <w:spacing w:val="-8"/>
          <w:sz w:val="24"/>
        </w:rPr>
        <w:t xml:space="preserve"> </w:t>
      </w:r>
      <w:r>
        <w:rPr>
          <w:sz w:val="24"/>
        </w:rPr>
        <w:t>направлено</w:t>
      </w:r>
      <w:r>
        <w:rPr>
          <w:spacing w:val="-9"/>
          <w:sz w:val="24"/>
        </w:rPr>
        <w:t xml:space="preserve"> </w:t>
      </w:r>
      <w:r>
        <w:rPr>
          <w:sz w:val="24"/>
        </w:rPr>
        <w:t>на</w:t>
      </w:r>
      <w:r>
        <w:rPr>
          <w:spacing w:val="-12"/>
          <w:sz w:val="24"/>
        </w:rPr>
        <w:t xml:space="preserve"> </w:t>
      </w:r>
      <w:r>
        <w:rPr>
          <w:sz w:val="24"/>
        </w:rPr>
        <w:t>приобщение</w:t>
      </w:r>
      <w:r>
        <w:rPr>
          <w:spacing w:val="-9"/>
          <w:sz w:val="24"/>
        </w:rPr>
        <w:t xml:space="preserve"> </w:t>
      </w:r>
      <w:r>
        <w:rPr>
          <w:sz w:val="24"/>
        </w:rPr>
        <w:t>детей</w:t>
      </w:r>
      <w:r>
        <w:rPr>
          <w:spacing w:val="-7"/>
          <w:sz w:val="24"/>
        </w:rPr>
        <w:t xml:space="preserve"> </w:t>
      </w:r>
      <w:r>
        <w:rPr>
          <w:sz w:val="24"/>
        </w:rPr>
        <w:t>к</w:t>
      </w:r>
      <w:r>
        <w:rPr>
          <w:spacing w:val="-14"/>
          <w:sz w:val="24"/>
        </w:rPr>
        <w:t xml:space="preserve"> </w:t>
      </w:r>
      <w:r>
        <w:rPr>
          <w:sz w:val="24"/>
        </w:rPr>
        <w:t>ценностям</w:t>
      </w:r>
      <w:r>
        <w:rPr>
          <w:spacing w:val="-11"/>
          <w:sz w:val="24"/>
        </w:rPr>
        <w:t xml:space="preserve"> </w:t>
      </w:r>
      <w:r>
        <w:rPr>
          <w:sz w:val="24"/>
        </w:rPr>
        <w:t>«Человек»,</w:t>
      </w:r>
      <w:r>
        <w:rPr>
          <w:spacing w:val="80"/>
          <w:sz w:val="24"/>
        </w:rPr>
        <w:t xml:space="preserve"> </w:t>
      </w:r>
      <w:r>
        <w:rPr>
          <w:sz w:val="24"/>
        </w:rPr>
        <w:t>«Семья»,</w:t>
      </w:r>
      <w:r>
        <w:rPr>
          <w:spacing w:val="80"/>
          <w:sz w:val="24"/>
        </w:rPr>
        <w:t xml:space="preserve"> </w:t>
      </w:r>
      <w:r>
        <w:rPr>
          <w:sz w:val="24"/>
        </w:rPr>
        <w:t>«Познание»,</w:t>
      </w:r>
      <w:r>
        <w:rPr>
          <w:spacing w:val="80"/>
          <w:sz w:val="24"/>
        </w:rPr>
        <w:t xml:space="preserve"> </w:t>
      </w:r>
      <w:r>
        <w:rPr>
          <w:sz w:val="24"/>
        </w:rPr>
        <w:t>«Родина» и</w:t>
      </w:r>
      <w:r>
        <w:rPr>
          <w:spacing w:val="80"/>
          <w:sz w:val="24"/>
        </w:rPr>
        <w:t xml:space="preserve"> </w:t>
      </w:r>
      <w:r>
        <w:rPr>
          <w:sz w:val="24"/>
        </w:rPr>
        <w:t>«Природа»,</w:t>
      </w:r>
      <w:r>
        <w:rPr>
          <w:spacing w:val="40"/>
          <w:sz w:val="24"/>
        </w:rPr>
        <w:t xml:space="preserve"> </w:t>
      </w:r>
      <w:r>
        <w:rPr>
          <w:sz w:val="24"/>
        </w:rPr>
        <w:t>что</w:t>
      </w:r>
      <w:r>
        <w:rPr>
          <w:spacing w:val="40"/>
          <w:sz w:val="24"/>
        </w:rPr>
        <w:t xml:space="preserve"> </w:t>
      </w:r>
      <w:r>
        <w:rPr>
          <w:sz w:val="24"/>
        </w:rPr>
        <w:t>предполагает:</w:t>
      </w:r>
    </w:p>
    <w:p w:rsidR="00EE0CCC" w:rsidRDefault="004068EC">
      <w:pPr>
        <w:pStyle w:val="a6"/>
        <w:numPr>
          <w:ilvl w:val="0"/>
          <w:numId w:val="97"/>
        </w:numPr>
        <w:tabs>
          <w:tab w:val="left" w:pos="564"/>
          <w:tab w:val="left" w:pos="703"/>
        </w:tabs>
        <w:spacing w:before="2" w:line="271" w:lineRule="auto"/>
        <w:ind w:right="516"/>
        <w:rPr>
          <w:sz w:val="24"/>
        </w:rPr>
      </w:pPr>
      <w:r>
        <w:rPr>
          <w:sz w:val="24"/>
        </w:rPr>
        <w:tab/>
        <w:t>воспитание</w:t>
      </w:r>
      <w:r>
        <w:rPr>
          <w:spacing w:val="-5"/>
          <w:sz w:val="24"/>
        </w:rPr>
        <w:t xml:space="preserve"> </w:t>
      </w:r>
      <w:r>
        <w:rPr>
          <w:sz w:val="24"/>
        </w:rPr>
        <w:t>отношения</w:t>
      </w:r>
      <w:r>
        <w:rPr>
          <w:spacing w:val="80"/>
          <w:sz w:val="24"/>
        </w:rPr>
        <w:t xml:space="preserve"> </w:t>
      </w:r>
      <w:r>
        <w:rPr>
          <w:sz w:val="24"/>
        </w:rPr>
        <w:t>к</w:t>
      </w:r>
      <w:r>
        <w:rPr>
          <w:spacing w:val="-13"/>
          <w:sz w:val="24"/>
        </w:rPr>
        <w:t xml:space="preserve"> </w:t>
      </w:r>
      <w:r>
        <w:rPr>
          <w:sz w:val="24"/>
        </w:rPr>
        <w:t>знанию</w:t>
      </w:r>
      <w:r>
        <w:rPr>
          <w:spacing w:val="-7"/>
          <w:sz w:val="24"/>
        </w:rPr>
        <w:t xml:space="preserve"> </w:t>
      </w:r>
      <w:r>
        <w:rPr>
          <w:sz w:val="24"/>
        </w:rPr>
        <w:t>как</w:t>
      </w:r>
      <w:r>
        <w:rPr>
          <w:spacing w:val="33"/>
          <w:sz w:val="24"/>
        </w:rPr>
        <w:t xml:space="preserve"> </w:t>
      </w:r>
      <w:r>
        <w:rPr>
          <w:sz w:val="24"/>
        </w:rPr>
        <w:t>ценности,</w:t>
      </w:r>
      <w:r>
        <w:rPr>
          <w:spacing w:val="80"/>
          <w:sz w:val="24"/>
        </w:rPr>
        <w:t xml:space="preserve"> </w:t>
      </w:r>
      <w:r>
        <w:rPr>
          <w:sz w:val="24"/>
        </w:rPr>
        <w:t>понимание</w:t>
      </w:r>
      <w:r>
        <w:rPr>
          <w:spacing w:val="80"/>
          <w:sz w:val="24"/>
        </w:rPr>
        <w:t xml:space="preserve"> </w:t>
      </w:r>
      <w:r>
        <w:rPr>
          <w:sz w:val="24"/>
        </w:rPr>
        <w:t>значения</w:t>
      </w:r>
      <w:r>
        <w:rPr>
          <w:spacing w:val="80"/>
          <w:sz w:val="24"/>
        </w:rPr>
        <w:t xml:space="preserve"> </w:t>
      </w:r>
      <w:r>
        <w:rPr>
          <w:sz w:val="24"/>
        </w:rPr>
        <w:t>образования</w:t>
      </w:r>
      <w:r>
        <w:rPr>
          <w:spacing w:val="80"/>
          <w:sz w:val="24"/>
        </w:rPr>
        <w:t xml:space="preserve"> </w:t>
      </w:r>
      <w:r>
        <w:rPr>
          <w:sz w:val="24"/>
        </w:rPr>
        <w:t>для</w:t>
      </w:r>
      <w:r>
        <w:rPr>
          <w:spacing w:val="80"/>
          <w:sz w:val="24"/>
        </w:rPr>
        <w:t xml:space="preserve"> </w:t>
      </w:r>
      <w:r>
        <w:rPr>
          <w:sz w:val="24"/>
        </w:rPr>
        <w:t>человека, общества, страны;</w:t>
      </w:r>
    </w:p>
    <w:p w:rsidR="00EE0CCC" w:rsidRDefault="004068EC">
      <w:pPr>
        <w:pStyle w:val="a6"/>
        <w:numPr>
          <w:ilvl w:val="0"/>
          <w:numId w:val="97"/>
        </w:numPr>
        <w:tabs>
          <w:tab w:val="left" w:pos="564"/>
        </w:tabs>
        <w:spacing w:before="58" w:line="273" w:lineRule="auto"/>
        <w:ind w:right="794"/>
        <w:rPr>
          <w:sz w:val="24"/>
        </w:rPr>
      </w:pPr>
      <w:r>
        <w:rPr>
          <w:sz w:val="24"/>
        </w:rPr>
        <w:t>приобщение</w:t>
      </w:r>
      <w:r>
        <w:rPr>
          <w:spacing w:val="-13"/>
          <w:sz w:val="24"/>
        </w:rPr>
        <w:t xml:space="preserve"> </w:t>
      </w:r>
      <w:r>
        <w:rPr>
          <w:sz w:val="24"/>
        </w:rPr>
        <w:t>к</w:t>
      </w:r>
      <w:r>
        <w:rPr>
          <w:spacing w:val="-15"/>
          <w:sz w:val="24"/>
        </w:rPr>
        <w:t xml:space="preserve"> </w:t>
      </w:r>
      <w:r>
        <w:rPr>
          <w:sz w:val="24"/>
        </w:rPr>
        <w:t>отечественным</w:t>
      </w:r>
      <w:r>
        <w:rPr>
          <w:spacing w:val="74"/>
          <w:w w:val="150"/>
          <w:sz w:val="24"/>
        </w:rPr>
        <w:t xml:space="preserve"> </w:t>
      </w:r>
      <w:r>
        <w:rPr>
          <w:sz w:val="24"/>
        </w:rPr>
        <w:t>традициям</w:t>
      </w:r>
      <w:r>
        <w:rPr>
          <w:spacing w:val="-12"/>
          <w:sz w:val="24"/>
        </w:rPr>
        <w:t xml:space="preserve"> </w:t>
      </w:r>
      <w:r>
        <w:rPr>
          <w:sz w:val="24"/>
        </w:rPr>
        <w:t>и</w:t>
      </w:r>
      <w:r>
        <w:rPr>
          <w:spacing w:val="-15"/>
          <w:sz w:val="24"/>
        </w:rPr>
        <w:t xml:space="preserve"> </w:t>
      </w:r>
      <w:r>
        <w:rPr>
          <w:sz w:val="24"/>
        </w:rPr>
        <w:t>праздникам,</w:t>
      </w:r>
      <w:r>
        <w:rPr>
          <w:spacing w:val="-10"/>
          <w:sz w:val="24"/>
        </w:rPr>
        <w:t xml:space="preserve"> </w:t>
      </w:r>
      <w:r>
        <w:rPr>
          <w:sz w:val="24"/>
        </w:rPr>
        <w:t>к</w:t>
      </w:r>
      <w:r>
        <w:rPr>
          <w:spacing w:val="-15"/>
          <w:sz w:val="24"/>
        </w:rPr>
        <w:t xml:space="preserve"> </w:t>
      </w:r>
      <w:r>
        <w:rPr>
          <w:sz w:val="24"/>
        </w:rPr>
        <w:t>истории</w:t>
      </w:r>
      <w:r>
        <w:rPr>
          <w:spacing w:val="-10"/>
          <w:sz w:val="24"/>
        </w:rPr>
        <w:t xml:space="preserve"> </w:t>
      </w:r>
      <w:r>
        <w:rPr>
          <w:sz w:val="24"/>
        </w:rPr>
        <w:t>идостижениям</w:t>
      </w:r>
      <w:r>
        <w:rPr>
          <w:spacing w:val="-14"/>
          <w:sz w:val="24"/>
        </w:rPr>
        <w:t xml:space="preserve"> </w:t>
      </w:r>
      <w:r>
        <w:rPr>
          <w:sz w:val="24"/>
        </w:rPr>
        <w:t>родной</w:t>
      </w:r>
      <w:r>
        <w:rPr>
          <w:spacing w:val="-12"/>
          <w:sz w:val="24"/>
        </w:rPr>
        <w:t xml:space="preserve"> </w:t>
      </w:r>
      <w:r>
        <w:rPr>
          <w:sz w:val="24"/>
        </w:rPr>
        <w:t>страны,</w:t>
      </w:r>
      <w:r>
        <w:rPr>
          <w:spacing w:val="-11"/>
          <w:sz w:val="24"/>
        </w:rPr>
        <w:t xml:space="preserve"> </w:t>
      </w:r>
      <w:r>
        <w:rPr>
          <w:sz w:val="24"/>
        </w:rPr>
        <w:t>к культурному наследию народов</w:t>
      </w:r>
      <w:r>
        <w:rPr>
          <w:spacing w:val="40"/>
          <w:sz w:val="24"/>
        </w:rPr>
        <w:t xml:space="preserve"> </w:t>
      </w:r>
      <w:r>
        <w:rPr>
          <w:sz w:val="24"/>
        </w:rPr>
        <w:t>России;</w:t>
      </w:r>
    </w:p>
    <w:p w:rsidR="00EE0CCC" w:rsidRDefault="004068EC">
      <w:pPr>
        <w:pStyle w:val="a6"/>
        <w:numPr>
          <w:ilvl w:val="0"/>
          <w:numId w:val="97"/>
        </w:numPr>
        <w:tabs>
          <w:tab w:val="left" w:pos="564"/>
        </w:tabs>
        <w:spacing w:before="53" w:line="273" w:lineRule="auto"/>
        <w:ind w:right="1549"/>
        <w:rPr>
          <w:sz w:val="24"/>
        </w:rPr>
      </w:pPr>
      <w:r>
        <w:rPr>
          <w:sz w:val="24"/>
        </w:rPr>
        <w:t>воспитание</w:t>
      </w:r>
      <w:r>
        <w:rPr>
          <w:spacing w:val="40"/>
          <w:sz w:val="24"/>
        </w:rPr>
        <w:t xml:space="preserve"> </w:t>
      </w:r>
      <w:r>
        <w:rPr>
          <w:sz w:val="24"/>
        </w:rPr>
        <w:t>уважения</w:t>
      </w:r>
      <w:r>
        <w:rPr>
          <w:spacing w:val="40"/>
          <w:sz w:val="24"/>
        </w:rPr>
        <w:t xml:space="preserve"> </w:t>
      </w:r>
      <w:r>
        <w:rPr>
          <w:sz w:val="24"/>
        </w:rPr>
        <w:t>к</w:t>
      </w:r>
      <w:r>
        <w:rPr>
          <w:spacing w:val="-6"/>
          <w:sz w:val="24"/>
        </w:rPr>
        <w:t xml:space="preserve"> </w:t>
      </w:r>
      <w:r>
        <w:rPr>
          <w:sz w:val="24"/>
        </w:rPr>
        <w:t>людям</w:t>
      </w:r>
      <w:r>
        <w:rPr>
          <w:spacing w:val="31"/>
          <w:sz w:val="24"/>
        </w:rPr>
        <w:t xml:space="preserve"> </w:t>
      </w:r>
      <w:r>
        <w:rPr>
          <w:sz w:val="24"/>
        </w:rPr>
        <w:t>-</w:t>
      </w:r>
      <w:r>
        <w:rPr>
          <w:spacing w:val="-7"/>
          <w:sz w:val="24"/>
        </w:rPr>
        <w:t xml:space="preserve"> </w:t>
      </w:r>
      <w:r>
        <w:rPr>
          <w:sz w:val="24"/>
        </w:rPr>
        <w:t>представителям</w:t>
      </w:r>
      <w:r>
        <w:rPr>
          <w:spacing w:val="40"/>
          <w:sz w:val="24"/>
        </w:rPr>
        <w:t xml:space="preserve"> </w:t>
      </w:r>
      <w:r>
        <w:rPr>
          <w:sz w:val="24"/>
        </w:rPr>
        <w:t>разных</w:t>
      </w:r>
      <w:r>
        <w:rPr>
          <w:spacing w:val="-8"/>
          <w:sz w:val="24"/>
        </w:rPr>
        <w:t xml:space="preserve"> </w:t>
      </w:r>
      <w:r>
        <w:rPr>
          <w:sz w:val="24"/>
        </w:rPr>
        <w:t>народов</w:t>
      </w:r>
      <w:r>
        <w:rPr>
          <w:spacing w:val="-9"/>
          <w:sz w:val="24"/>
        </w:rPr>
        <w:t xml:space="preserve"> </w:t>
      </w:r>
      <w:r>
        <w:rPr>
          <w:sz w:val="24"/>
        </w:rPr>
        <w:t>России</w:t>
      </w:r>
      <w:r>
        <w:rPr>
          <w:spacing w:val="-10"/>
          <w:sz w:val="24"/>
        </w:rPr>
        <w:t xml:space="preserve"> </w:t>
      </w:r>
      <w:r>
        <w:rPr>
          <w:sz w:val="24"/>
        </w:rPr>
        <w:t>независимо</w:t>
      </w:r>
      <w:r>
        <w:rPr>
          <w:spacing w:val="-6"/>
          <w:sz w:val="24"/>
        </w:rPr>
        <w:t xml:space="preserve"> </w:t>
      </w:r>
      <w:r>
        <w:rPr>
          <w:sz w:val="24"/>
        </w:rPr>
        <w:t>от</w:t>
      </w:r>
      <w:r>
        <w:rPr>
          <w:spacing w:val="-6"/>
          <w:sz w:val="24"/>
        </w:rPr>
        <w:t xml:space="preserve"> </w:t>
      </w:r>
      <w:r>
        <w:rPr>
          <w:sz w:val="24"/>
        </w:rPr>
        <w:t>их этнической</w:t>
      </w:r>
      <w:r>
        <w:rPr>
          <w:spacing w:val="40"/>
          <w:sz w:val="24"/>
        </w:rPr>
        <w:t xml:space="preserve"> </w:t>
      </w:r>
      <w:r>
        <w:rPr>
          <w:sz w:val="24"/>
        </w:rPr>
        <w:t>принадлежности;</w:t>
      </w:r>
    </w:p>
    <w:p w:rsidR="00EE0CCC" w:rsidRDefault="004068EC">
      <w:pPr>
        <w:pStyle w:val="a6"/>
        <w:numPr>
          <w:ilvl w:val="0"/>
          <w:numId w:val="97"/>
        </w:numPr>
        <w:tabs>
          <w:tab w:val="left" w:pos="399"/>
          <w:tab w:val="left" w:pos="563"/>
        </w:tabs>
        <w:spacing w:before="54" w:line="276" w:lineRule="auto"/>
        <w:ind w:left="399" w:right="859" w:hanging="8"/>
        <w:rPr>
          <w:sz w:val="24"/>
        </w:rPr>
      </w:pPr>
      <w:r>
        <w:rPr>
          <w:sz w:val="24"/>
        </w:rPr>
        <w:t>воспитание</w:t>
      </w:r>
      <w:r>
        <w:rPr>
          <w:spacing w:val="-6"/>
          <w:sz w:val="24"/>
        </w:rPr>
        <w:t xml:space="preserve"> </w:t>
      </w:r>
      <w:r>
        <w:rPr>
          <w:sz w:val="24"/>
        </w:rPr>
        <w:t>уважительного</w:t>
      </w:r>
      <w:r>
        <w:rPr>
          <w:spacing w:val="-6"/>
          <w:sz w:val="24"/>
        </w:rPr>
        <w:t xml:space="preserve"> </w:t>
      </w:r>
      <w:r>
        <w:rPr>
          <w:sz w:val="24"/>
        </w:rPr>
        <w:t>отношения</w:t>
      </w:r>
      <w:r>
        <w:rPr>
          <w:spacing w:val="-8"/>
          <w:sz w:val="24"/>
        </w:rPr>
        <w:t xml:space="preserve"> </w:t>
      </w:r>
      <w:r>
        <w:rPr>
          <w:sz w:val="24"/>
        </w:rPr>
        <w:t>к</w:t>
      </w:r>
      <w:r>
        <w:rPr>
          <w:spacing w:val="-6"/>
          <w:sz w:val="24"/>
        </w:rPr>
        <w:t xml:space="preserve"> </w:t>
      </w:r>
      <w:r>
        <w:rPr>
          <w:sz w:val="24"/>
        </w:rPr>
        <w:t>государственным</w:t>
      </w:r>
      <w:r>
        <w:rPr>
          <w:spacing w:val="-7"/>
          <w:sz w:val="24"/>
        </w:rPr>
        <w:t xml:space="preserve"> </w:t>
      </w:r>
      <w:r>
        <w:rPr>
          <w:sz w:val="24"/>
        </w:rPr>
        <w:t>символам</w:t>
      </w:r>
      <w:r>
        <w:rPr>
          <w:spacing w:val="-5"/>
          <w:sz w:val="24"/>
        </w:rPr>
        <w:t xml:space="preserve"> </w:t>
      </w:r>
      <w:r>
        <w:rPr>
          <w:sz w:val="24"/>
        </w:rPr>
        <w:t>страны</w:t>
      </w:r>
      <w:r>
        <w:rPr>
          <w:spacing w:val="-6"/>
          <w:sz w:val="24"/>
        </w:rPr>
        <w:t xml:space="preserve"> </w:t>
      </w:r>
      <w:r>
        <w:rPr>
          <w:sz w:val="24"/>
        </w:rPr>
        <w:t>(флагу,</w:t>
      </w:r>
      <w:r>
        <w:rPr>
          <w:spacing w:val="-6"/>
          <w:sz w:val="24"/>
        </w:rPr>
        <w:t xml:space="preserve"> </w:t>
      </w:r>
      <w:r>
        <w:rPr>
          <w:sz w:val="24"/>
        </w:rPr>
        <w:t>гербу,</w:t>
      </w:r>
      <w:r>
        <w:rPr>
          <w:spacing w:val="-1"/>
          <w:sz w:val="24"/>
        </w:rPr>
        <w:t xml:space="preserve"> </w:t>
      </w:r>
      <w:r>
        <w:rPr>
          <w:sz w:val="24"/>
        </w:rPr>
        <w:t>гимну); 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 приобретение первого опыта действий по сохранению природы.</w:t>
      </w:r>
    </w:p>
    <w:p w:rsidR="00EE0CCC" w:rsidRDefault="004068EC">
      <w:pPr>
        <w:pStyle w:val="a6"/>
        <w:numPr>
          <w:ilvl w:val="1"/>
          <w:numId w:val="107"/>
        </w:numPr>
        <w:tabs>
          <w:tab w:val="left" w:pos="2059"/>
        </w:tabs>
        <w:spacing w:before="7" w:line="268" w:lineRule="auto"/>
        <w:ind w:right="1083" w:firstLine="934"/>
        <w:jc w:val="both"/>
        <w:rPr>
          <w:sz w:val="28"/>
        </w:rPr>
      </w:pPr>
      <w:r>
        <w:rPr>
          <w:b/>
          <w:sz w:val="24"/>
        </w:rPr>
        <w:t xml:space="preserve">Решение задач воспитания в рамках образовательной области «Речевое развитие» направлено </w:t>
      </w:r>
      <w:r>
        <w:rPr>
          <w:sz w:val="24"/>
        </w:rPr>
        <w:t xml:space="preserve">на приобщение детей к ценностям «Культура», «Красота», что </w:t>
      </w:r>
      <w:r>
        <w:rPr>
          <w:spacing w:val="-2"/>
          <w:sz w:val="24"/>
        </w:rPr>
        <w:t>предполагает:</w:t>
      </w:r>
    </w:p>
    <w:p w:rsidR="00EE0CCC" w:rsidRDefault="004068EC">
      <w:pPr>
        <w:pStyle w:val="a6"/>
        <w:numPr>
          <w:ilvl w:val="0"/>
          <w:numId w:val="97"/>
        </w:numPr>
        <w:tabs>
          <w:tab w:val="left" w:pos="564"/>
        </w:tabs>
        <w:spacing w:before="12" w:line="273" w:lineRule="auto"/>
        <w:ind w:right="1084"/>
        <w:jc w:val="both"/>
        <w:rPr>
          <w:sz w:val="24"/>
        </w:rPr>
      </w:pPr>
      <w:r>
        <w:rPr>
          <w:sz w:val="24"/>
        </w:rPr>
        <w:t>владение формами речевого этикета, отражающими принятые в обществе правила и нормы культурного поведения;</w:t>
      </w:r>
    </w:p>
    <w:p w:rsidR="00EE0CCC" w:rsidRDefault="004068EC">
      <w:pPr>
        <w:pStyle w:val="a6"/>
        <w:numPr>
          <w:ilvl w:val="0"/>
          <w:numId w:val="97"/>
        </w:numPr>
        <w:tabs>
          <w:tab w:val="left" w:pos="564"/>
        </w:tabs>
        <w:spacing w:before="3" w:line="271" w:lineRule="auto"/>
        <w:ind w:right="1082"/>
        <w:jc w:val="both"/>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E0CCC" w:rsidRDefault="004068EC">
      <w:pPr>
        <w:pStyle w:val="a6"/>
        <w:numPr>
          <w:ilvl w:val="1"/>
          <w:numId w:val="107"/>
        </w:numPr>
        <w:tabs>
          <w:tab w:val="left" w:pos="1814"/>
          <w:tab w:val="left" w:pos="8229"/>
          <w:tab w:val="left" w:pos="9936"/>
        </w:tabs>
        <w:spacing w:before="8" w:line="264" w:lineRule="auto"/>
        <w:ind w:right="516" w:firstLine="994"/>
        <w:jc w:val="both"/>
        <w:rPr>
          <w:sz w:val="28"/>
        </w:rPr>
      </w:pPr>
      <w:r>
        <w:rPr>
          <w:b/>
          <w:sz w:val="24"/>
        </w:rPr>
        <w:t xml:space="preserve">Решение задач воспитания в рамках образовательной </w:t>
      </w:r>
      <w:r>
        <w:rPr>
          <w:sz w:val="24"/>
        </w:rPr>
        <w:t>области «Художественно эстетическое</w:t>
      </w:r>
      <w:r>
        <w:rPr>
          <w:spacing w:val="40"/>
          <w:sz w:val="24"/>
        </w:rPr>
        <w:t xml:space="preserve"> </w:t>
      </w:r>
      <w:r>
        <w:rPr>
          <w:sz w:val="24"/>
        </w:rPr>
        <w:t>развитие»</w:t>
      </w:r>
      <w:r>
        <w:rPr>
          <w:spacing w:val="30"/>
          <w:sz w:val="24"/>
        </w:rPr>
        <w:t xml:space="preserve">  </w:t>
      </w:r>
      <w:r>
        <w:rPr>
          <w:sz w:val="24"/>
        </w:rPr>
        <w:t>направлено</w:t>
      </w:r>
      <w:r>
        <w:rPr>
          <w:spacing w:val="52"/>
          <w:w w:val="150"/>
          <w:sz w:val="24"/>
        </w:rPr>
        <w:t xml:space="preserve">   </w:t>
      </w:r>
      <w:r>
        <w:rPr>
          <w:sz w:val="24"/>
        </w:rPr>
        <w:t>на</w:t>
      </w:r>
      <w:r>
        <w:rPr>
          <w:spacing w:val="59"/>
          <w:w w:val="150"/>
          <w:sz w:val="24"/>
        </w:rPr>
        <w:t xml:space="preserve">   </w:t>
      </w:r>
      <w:r>
        <w:rPr>
          <w:sz w:val="24"/>
        </w:rPr>
        <w:t>приобщение</w:t>
      </w:r>
      <w:r>
        <w:rPr>
          <w:spacing w:val="61"/>
          <w:w w:val="150"/>
          <w:sz w:val="24"/>
        </w:rPr>
        <w:t xml:space="preserve"> </w:t>
      </w:r>
      <w:r>
        <w:rPr>
          <w:sz w:val="24"/>
        </w:rPr>
        <w:t>детей</w:t>
      </w:r>
      <w:r>
        <w:rPr>
          <w:spacing w:val="50"/>
          <w:w w:val="150"/>
          <w:sz w:val="24"/>
        </w:rPr>
        <w:t xml:space="preserve"> </w:t>
      </w:r>
      <w:r>
        <w:rPr>
          <w:spacing w:val="-10"/>
          <w:sz w:val="24"/>
        </w:rPr>
        <w:t>к</w:t>
      </w:r>
      <w:r>
        <w:rPr>
          <w:sz w:val="24"/>
        </w:rPr>
        <w:tab/>
      </w:r>
      <w:r>
        <w:rPr>
          <w:spacing w:val="-2"/>
          <w:sz w:val="24"/>
        </w:rPr>
        <w:t>ценностям</w:t>
      </w:r>
      <w:r>
        <w:rPr>
          <w:sz w:val="24"/>
        </w:rPr>
        <w:tab/>
      </w:r>
      <w:r>
        <w:rPr>
          <w:spacing w:val="-2"/>
          <w:sz w:val="24"/>
        </w:rPr>
        <w:t>«Красота»,</w:t>
      </w:r>
    </w:p>
    <w:p w:rsidR="00EE0CCC" w:rsidRDefault="004068EC">
      <w:pPr>
        <w:pStyle w:val="a3"/>
        <w:spacing w:before="15"/>
        <w:ind w:left="399"/>
        <w:jc w:val="both"/>
      </w:pPr>
      <w:r>
        <w:t>«Культура»,</w:t>
      </w:r>
      <w:r>
        <w:rPr>
          <w:spacing w:val="-4"/>
        </w:rPr>
        <w:t xml:space="preserve"> </w:t>
      </w:r>
      <w:r>
        <w:t>«Человек»,</w:t>
      </w:r>
      <w:r>
        <w:rPr>
          <w:spacing w:val="-8"/>
        </w:rPr>
        <w:t xml:space="preserve"> </w:t>
      </w:r>
      <w:r>
        <w:t>«Природа»,</w:t>
      </w:r>
      <w:r>
        <w:rPr>
          <w:spacing w:val="-10"/>
        </w:rPr>
        <w:t xml:space="preserve"> </w:t>
      </w:r>
      <w:r>
        <w:t>что</w:t>
      </w:r>
      <w:r>
        <w:rPr>
          <w:spacing w:val="-10"/>
        </w:rPr>
        <w:t xml:space="preserve"> </w:t>
      </w:r>
      <w:r>
        <w:rPr>
          <w:spacing w:val="-2"/>
        </w:rPr>
        <w:t>предполагает:</w:t>
      </w:r>
    </w:p>
    <w:p w:rsidR="00EE0CCC" w:rsidRDefault="004068EC">
      <w:pPr>
        <w:pStyle w:val="a6"/>
        <w:numPr>
          <w:ilvl w:val="0"/>
          <w:numId w:val="97"/>
        </w:numPr>
        <w:tabs>
          <w:tab w:val="left" w:pos="564"/>
        </w:tabs>
        <w:spacing w:before="43" w:line="273" w:lineRule="auto"/>
        <w:ind w:right="523"/>
        <w:jc w:val="both"/>
        <w:rPr>
          <w:sz w:val="24"/>
        </w:rPr>
      </w:pPr>
      <w:r>
        <w:rPr>
          <w:sz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E0CCC" w:rsidRDefault="004068EC">
      <w:pPr>
        <w:pStyle w:val="a6"/>
        <w:numPr>
          <w:ilvl w:val="0"/>
          <w:numId w:val="97"/>
        </w:numPr>
        <w:tabs>
          <w:tab w:val="left" w:pos="564"/>
        </w:tabs>
        <w:spacing w:before="5" w:line="271" w:lineRule="auto"/>
        <w:ind w:right="513"/>
        <w:jc w:val="both"/>
        <w:rPr>
          <w:sz w:val="24"/>
        </w:rPr>
      </w:pPr>
      <w:r>
        <w:rPr>
          <w:sz w:val="24"/>
        </w:rPr>
        <w:t>приобщение 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великому</w:t>
      </w:r>
      <w:r>
        <w:rPr>
          <w:spacing w:val="40"/>
          <w:sz w:val="24"/>
        </w:rPr>
        <w:t xml:space="preserve"> </w:t>
      </w:r>
      <w:r>
        <w:rPr>
          <w:sz w:val="24"/>
        </w:rPr>
        <w:t>культурному</w:t>
      </w:r>
      <w:r>
        <w:rPr>
          <w:spacing w:val="40"/>
          <w:sz w:val="24"/>
        </w:rPr>
        <w:t xml:space="preserve"> </w:t>
      </w:r>
      <w:r>
        <w:rPr>
          <w:sz w:val="24"/>
        </w:rPr>
        <w:t>наследию</w:t>
      </w:r>
      <w:r>
        <w:rPr>
          <w:spacing w:val="40"/>
          <w:sz w:val="24"/>
        </w:rPr>
        <w:t xml:space="preserve"> </w:t>
      </w:r>
      <w:r>
        <w:rPr>
          <w:sz w:val="24"/>
        </w:rPr>
        <w:t>российского</w:t>
      </w:r>
      <w:r>
        <w:rPr>
          <w:spacing w:val="40"/>
          <w:sz w:val="24"/>
        </w:rPr>
        <w:t xml:space="preserve"> </w:t>
      </w:r>
      <w:r>
        <w:rPr>
          <w:sz w:val="24"/>
        </w:rPr>
        <w:t>народа, шедеврам мировой</w:t>
      </w:r>
      <w:r>
        <w:rPr>
          <w:spacing w:val="40"/>
          <w:sz w:val="24"/>
        </w:rPr>
        <w:t xml:space="preserve">  </w:t>
      </w:r>
      <w:r>
        <w:rPr>
          <w:sz w:val="24"/>
        </w:rPr>
        <w:t>художественной</w:t>
      </w:r>
      <w:r>
        <w:rPr>
          <w:spacing w:val="40"/>
          <w:sz w:val="24"/>
        </w:rPr>
        <w:t xml:space="preserve">  </w:t>
      </w:r>
      <w:r>
        <w:rPr>
          <w:sz w:val="24"/>
        </w:rPr>
        <w:t>культуры</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раскрытия</w:t>
      </w:r>
      <w:r>
        <w:rPr>
          <w:spacing w:val="40"/>
          <w:sz w:val="24"/>
        </w:rPr>
        <w:t xml:space="preserve">  </w:t>
      </w:r>
      <w:r>
        <w:rPr>
          <w:sz w:val="24"/>
        </w:rPr>
        <w:t>ценностей</w:t>
      </w:r>
      <w:r>
        <w:rPr>
          <w:spacing w:val="40"/>
          <w:sz w:val="24"/>
        </w:rPr>
        <w:t xml:space="preserve">  </w:t>
      </w:r>
      <w:r>
        <w:rPr>
          <w:sz w:val="24"/>
        </w:rPr>
        <w:t>«Красота»,</w:t>
      </w:r>
      <w:r>
        <w:rPr>
          <w:spacing w:val="40"/>
          <w:sz w:val="24"/>
        </w:rPr>
        <w:t xml:space="preserve">  </w:t>
      </w:r>
      <w:r>
        <w:rPr>
          <w:sz w:val="24"/>
        </w:rPr>
        <w:t>«Природа»,</w:t>
      </w:r>
    </w:p>
    <w:p w:rsidR="00EE0CCC" w:rsidRDefault="004068EC">
      <w:pPr>
        <w:pStyle w:val="a3"/>
        <w:spacing w:before="7"/>
        <w:ind w:left="564"/>
      </w:pPr>
      <w:r>
        <w:rPr>
          <w:spacing w:val="-2"/>
        </w:rPr>
        <w:t>«Культура»;</w:t>
      </w:r>
    </w:p>
    <w:p w:rsidR="00EE0CCC" w:rsidRDefault="004068EC">
      <w:pPr>
        <w:pStyle w:val="a6"/>
        <w:numPr>
          <w:ilvl w:val="0"/>
          <w:numId w:val="97"/>
        </w:numPr>
        <w:tabs>
          <w:tab w:val="left" w:pos="564"/>
        </w:tabs>
        <w:spacing w:before="43" w:line="271" w:lineRule="auto"/>
        <w:ind w:right="517"/>
        <w:jc w:val="both"/>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EE0CCC" w:rsidRDefault="004068EC">
      <w:pPr>
        <w:pStyle w:val="a6"/>
        <w:numPr>
          <w:ilvl w:val="0"/>
          <w:numId w:val="97"/>
        </w:numPr>
        <w:tabs>
          <w:tab w:val="left" w:pos="564"/>
        </w:tabs>
        <w:spacing w:before="7" w:line="273" w:lineRule="auto"/>
        <w:ind w:right="512"/>
        <w:jc w:val="both"/>
        <w:rPr>
          <w:sz w:val="24"/>
        </w:rPr>
      </w:pPr>
      <w:r>
        <w:rPr>
          <w:sz w:val="24"/>
        </w:rPr>
        <w:t>формирование целостной картины мира на основе интеграции интеллектуального и эмоционально- образного способов его освоения детьми;</w:t>
      </w:r>
    </w:p>
    <w:p w:rsidR="00EE0CCC" w:rsidRDefault="004068EC">
      <w:pPr>
        <w:pStyle w:val="a6"/>
        <w:numPr>
          <w:ilvl w:val="0"/>
          <w:numId w:val="97"/>
        </w:numPr>
        <w:tabs>
          <w:tab w:val="left" w:pos="564"/>
        </w:tabs>
        <w:spacing w:before="3" w:line="273" w:lineRule="auto"/>
        <w:ind w:right="522"/>
        <w:jc w:val="both"/>
        <w:rPr>
          <w:sz w:val="24"/>
        </w:rPr>
      </w:pPr>
      <w:r>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E0CCC" w:rsidRDefault="004068EC">
      <w:pPr>
        <w:pStyle w:val="a6"/>
        <w:numPr>
          <w:ilvl w:val="1"/>
          <w:numId w:val="107"/>
        </w:numPr>
        <w:tabs>
          <w:tab w:val="left" w:pos="2521"/>
        </w:tabs>
        <w:spacing w:before="4" w:line="264" w:lineRule="auto"/>
        <w:ind w:right="550" w:firstLine="1560"/>
        <w:jc w:val="both"/>
        <w:rPr>
          <w:sz w:val="28"/>
        </w:rPr>
      </w:pPr>
      <w:r>
        <w:rPr>
          <w:b/>
          <w:sz w:val="24"/>
        </w:rPr>
        <w:t xml:space="preserve">Решение задач воспитания в рамках образовательной области «Физическое развитие» направлено </w:t>
      </w:r>
      <w:r>
        <w:rPr>
          <w:sz w:val="24"/>
        </w:rPr>
        <w:t>на приобщение детей к ценностям «Жизнь», «Здоровье», что предполагает:</w:t>
      </w:r>
    </w:p>
    <w:p w:rsidR="00EE0CCC" w:rsidRDefault="004068EC">
      <w:pPr>
        <w:pStyle w:val="a6"/>
        <w:numPr>
          <w:ilvl w:val="0"/>
          <w:numId w:val="97"/>
        </w:numPr>
        <w:tabs>
          <w:tab w:val="left" w:pos="564"/>
        </w:tabs>
        <w:spacing w:before="15"/>
        <w:ind w:hanging="172"/>
        <w:jc w:val="both"/>
        <w:rPr>
          <w:sz w:val="24"/>
        </w:rPr>
      </w:pPr>
      <w:r>
        <w:rPr>
          <w:sz w:val="24"/>
        </w:rPr>
        <w:t>формирование</w:t>
      </w:r>
      <w:r>
        <w:rPr>
          <w:spacing w:val="25"/>
          <w:sz w:val="24"/>
        </w:rPr>
        <w:t xml:space="preserve"> </w:t>
      </w:r>
      <w:r>
        <w:rPr>
          <w:sz w:val="24"/>
        </w:rPr>
        <w:t>у</w:t>
      </w:r>
      <w:r>
        <w:rPr>
          <w:spacing w:val="28"/>
          <w:sz w:val="24"/>
        </w:rPr>
        <w:t xml:space="preserve"> </w:t>
      </w:r>
      <w:r>
        <w:rPr>
          <w:sz w:val="24"/>
        </w:rPr>
        <w:t>ребёнка</w:t>
      </w:r>
      <w:r>
        <w:rPr>
          <w:spacing w:val="27"/>
          <w:sz w:val="24"/>
        </w:rPr>
        <w:t xml:space="preserve"> </w:t>
      </w:r>
      <w:r>
        <w:rPr>
          <w:sz w:val="24"/>
        </w:rPr>
        <w:t>возрастосообразных</w:t>
      </w:r>
      <w:r>
        <w:rPr>
          <w:spacing w:val="30"/>
          <w:sz w:val="24"/>
        </w:rPr>
        <w:t xml:space="preserve"> </w:t>
      </w:r>
      <w:r>
        <w:rPr>
          <w:sz w:val="24"/>
        </w:rPr>
        <w:t>представлений</w:t>
      </w:r>
      <w:r>
        <w:rPr>
          <w:spacing w:val="28"/>
          <w:sz w:val="24"/>
        </w:rPr>
        <w:t xml:space="preserve"> </w:t>
      </w:r>
      <w:r>
        <w:rPr>
          <w:sz w:val="24"/>
        </w:rPr>
        <w:t>о</w:t>
      </w:r>
      <w:r>
        <w:rPr>
          <w:spacing w:val="28"/>
          <w:sz w:val="24"/>
        </w:rPr>
        <w:t xml:space="preserve"> </w:t>
      </w:r>
      <w:r>
        <w:rPr>
          <w:sz w:val="24"/>
        </w:rPr>
        <w:t>жизни,</w:t>
      </w:r>
      <w:r>
        <w:rPr>
          <w:spacing w:val="27"/>
          <w:sz w:val="24"/>
        </w:rPr>
        <w:t xml:space="preserve"> </w:t>
      </w:r>
      <w:r>
        <w:rPr>
          <w:sz w:val="24"/>
        </w:rPr>
        <w:t>здоровье</w:t>
      </w:r>
      <w:r>
        <w:rPr>
          <w:spacing w:val="28"/>
          <w:sz w:val="24"/>
        </w:rPr>
        <w:t xml:space="preserve"> </w:t>
      </w:r>
      <w:r>
        <w:rPr>
          <w:sz w:val="24"/>
        </w:rPr>
        <w:t>и</w:t>
      </w:r>
      <w:r>
        <w:rPr>
          <w:spacing w:val="29"/>
          <w:sz w:val="24"/>
        </w:rPr>
        <w:t xml:space="preserve"> </w:t>
      </w:r>
      <w:r>
        <w:rPr>
          <w:spacing w:val="-2"/>
          <w:sz w:val="24"/>
        </w:rPr>
        <w:t>физической</w:t>
      </w:r>
    </w:p>
    <w:p w:rsidR="00EE0CCC" w:rsidRDefault="00EE0CCC">
      <w:pPr>
        <w:jc w:val="both"/>
        <w:rPr>
          <w:sz w:val="24"/>
        </w:rPr>
        <w:sectPr w:rsidR="00EE0CCC">
          <w:pgSz w:w="11940" w:h="17160"/>
          <w:pgMar w:top="0" w:right="80" w:bottom="580" w:left="280" w:header="0" w:footer="298" w:gutter="0"/>
          <w:cols w:space="720"/>
        </w:sectPr>
      </w:pPr>
    </w:p>
    <w:p w:rsidR="00EE0CCC" w:rsidRDefault="004068EC">
      <w:pPr>
        <w:pStyle w:val="a3"/>
        <w:spacing w:line="265" w:lineRule="exact"/>
        <w:ind w:left="564"/>
      </w:pPr>
      <w:r>
        <w:rPr>
          <w:spacing w:val="-2"/>
        </w:rPr>
        <w:lastRenderedPageBreak/>
        <w:t>культуре;</w:t>
      </w:r>
    </w:p>
    <w:p w:rsidR="00EE0CCC" w:rsidRDefault="004068EC">
      <w:pPr>
        <w:pStyle w:val="a6"/>
        <w:numPr>
          <w:ilvl w:val="0"/>
          <w:numId w:val="97"/>
        </w:numPr>
        <w:tabs>
          <w:tab w:val="left" w:pos="564"/>
        </w:tabs>
        <w:spacing w:before="42" w:line="273" w:lineRule="auto"/>
        <w:ind w:right="551"/>
        <w:jc w:val="both"/>
        <w:rPr>
          <w:sz w:val="24"/>
        </w:rPr>
      </w:pPr>
      <w:r>
        <w:rPr>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E0CCC" w:rsidRDefault="004068EC">
      <w:pPr>
        <w:pStyle w:val="a6"/>
        <w:numPr>
          <w:ilvl w:val="0"/>
          <w:numId w:val="97"/>
        </w:numPr>
        <w:tabs>
          <w:tab w:val="left" w:pos="564"/>
        </w:tabs>
        <w:spacing w:before="6"/>
        <w:ind w:hanging="172"/>
        <w:jc w:val="both"/>
        <w:rPr>
          <w:sz w:val="24"/>
        </w:rPr>
      </w:pPr>
      <w:r>
        <w:rPr>
          <w:sz w:val="24"/>
        </w:rPr>
        <w:t>воспитание</w:t>
      </w:r>
      <w:r>
        <w:rPr>
          <w:spacing w:val="-7"/>
          <w:sz w:val="24"/>
        </w:rPr>
        <w:t xml:space="preserve"> </w:t>
      </w:r>
      <w:r>
        <w:rPr>
          <w:sz w:val="24"/>
        </w:rPr>
        <w:t>активности,</w:t>
      </w:r>
      <w:r>
        <w:rPr>
          <w:spacing w:val="-7"/>
          <w:sz w:val="24"/>
        </w:rPr>
        <w:t xml:space="preserve"> </w:t>
      </w:r>
      <w:r>
        <w:rPr>
          <w:sz w:val="24"/>
        </w:rPr>
        <w:t>самостоятельности,</w:t>
      </w:r>
      <w:r>
        <w:rPr>
          <w:spacing w:val="-3"/>
          <w:sz w:val="24"/>
        </w:rPr>
        <w:t xml:space="preserve"> </w:t>
      </w:r>
      <w:r>
        <w:rPr>
          <w:sz w:val="24"/>
        </w:rPr>
        <w:t>уверенности,</w:t>
      </w:r>
      <w:r>
        <w:rPr>
          <w:spacing w:val="-4"/>
          <w:sz w:val="24"/>
        </w:rPr>
        <w:t xml:space="preserve"> </w:t>
      </w:r>
      <w:r>
        <w:rPr>
          <w:sz w:val="24"/>
        </w:rPr>
        <w:t>нравственных</w:t>
      </w:r>
      <w:r>
        <w:rPr>
          <w:spacing w:val="-3"/>
          <w:sz w:val="24"/>
        </w:rPr>
        <w:t xml:space="preserve"> </w:t>
      </w:r>
      <w:r>
        <w:rPr>
          <w:sz w:val="24"/>
        </w:rPr>
        <w:t>и</w:t>
      </w:r>
      <w:r>
        <w:rPr>
          <w:spacing w:val="-4"/>
          <w:sz w:val="24"/>
        </w:rPr>
        <w:t xml:space="preserve"> </w:t>
      </w:r>
      <w:r>
        <w:rPr>
          <w:sz w:val="24"/>
        </w:rPr>
        <w:t>волевых</w:t>
      </w:r>
      <w:r>
        <w:rPr>
          <w:spacing w:val="40"/>
          <w:sz w:val="24"/>
        </w:rPr>
        <w:t xml:space="preserve"> </w:t>
      </w:r>
      <w:r>
        <w:rPr>
          <w:spacing w:val="-2"/>
          <w:sz w:val="24"/>
        </w:rPr>
        <w:t>качеств.</w:t>
      </w:r>
    </w:p>
    <w:p w:rsidR="00EE0CCC" w:rsidRDefault="00EE0CCC">
      <w:pPr>
        <w:pStyle w:val="a3"/>
        <w:spacing w:before="86"/>
        <w:ind w:left="0"/>
      </w:pPr>
    </w:p>
    <w:p w:rsidR="00EE0CCC" w:rsidRDefault="004068EC">
      <w:pPr>
        <w:pStyle w:val="4"/>
        <w:ind w:left="879"/>
      </w:pPr>
      <w:r>
        <w:rPr>
          <w:b w:val="0"/>
          <w:sz w:val="22"/>
        </w:rPr>
        <w:t>29.3.3.</w:t>
      </w:r>
      <w:r>
        <w:rPr>
          <w:b w:val="0"/>
          <w:spacing w:val="70"/>
          <w:sz w:val="22"/>
        </w:rPr>
        <w:t xml:space="preserve"> </w:t>
      </w:r>
      <w:r>
        <w:t>Формы</w:t>
      </w:r>
      <w:r>
        <w:rPr>
          <w:spacing w:val="27"/>
        </w:rPr>
        <w:t xml:space="preserve"> </w:t>
      </w:r>
      <w:r>
        <w:t>совместной</w:t>
      </w:r>
      <w:r>
        <w:rPr>
          <w:spacing w:val="35"/>
        </w:rPr>
        <w:t xml:space="preserve"> </w:t>
      </w:r>
      <w:r>
        <w:t>деятельности</w:t>
      </w:r>
      <w:r>
        <w:rPr>
          <w:spacing w:val="31"/>
        </w:rPr>
        <w:t xml:space="preserve"> </w:t>
      </w:r>
      <w:r>
        <w:t>в</w:t>
      </w:r>
      <w:r>
        <w:rPr>
          <w:spacing w:val="31"/>
        </w:rPr>
        <w:t xml:space="preserve"> </w:t>
      </w:r>
      <w:r>
        <w:t>образовательной</w:t>
      </w:r>
      <w:r>
        <w:rPr>
          <w:spacing w:val="29"/>
        </w:rPr>
        <w:t xml:space="preserve"> </w:t>
      </w:r>
      <w:r>
        <w:rPr>
          <w:spacing w:val="-2"/>
        </w:rPr>
        <w:t>организации.</w:t>
      </w:r>
    </w:p>
    <w:p w:rsidR="00EE0CCC" w:rsidRDefault="004068EC">
      <w:pPr>
        <w:pStyle w:val="a6"/>
        <w:numPr>
          <w:ilvl w:val="3"/>
          <w:numId w:val="96"/>
        </w:numPr>
        <w:tabs>
          <w:tab w:val="left" w:pos="1756"/>
        </w:tabs>
        <w:spacing w:before="43"/>
        <w:ind w:left="1756" w:hanging="877"/>
        <w:rPr>
          <w:b/>
          <w:sz w:val="24"/>
        </w:rPr>
      </w:pPr>
      <w:r>
        <w:rPr>
          <w:b/>
          <w:w w:val="105"/>
          <w:sz w:val="24"/>
        </w:rPr>
        <w:t>Работа</w:t>
      </w:r>
      <w:r>
        <w:rPr>
          <w:b/>
          <w:spacing w:val="-9"/>
          <w:w w:val="105"/>
          <w:sz w:val="24"/>
        </w:rPr>
        <w:t xml:space="preserve"> </w:t>
      </w:r>
      <w:r>
        <w:rPr>
          <w:b/>
          <w:w w:val="105"/>
          <w:sz w:val="24"/>
        </w:rPr>
        <w:t>с</w:t>
      </w:r>
      <w:r>
        <w:rPr>
          <w:b/>
          <w:spacing w:val="-9"/>
          <w:w w:val="105"/>
          <w:sz w:val="24"/>
        </w:rPr>
        <w:t xml:space="preserve"> </w:t>
      </w:r>
      <w:r>
        <w:rPr>
          <w:b/>
          <w:w w:val="105"/>
          <w:sz w:val="24"/>
        </w:rPr>
        <w:t>родителями</w:t>
      </w:r>
      <w:r>
        <w:rPr>
          <w:b/>
          <w:spacing w:val="-9"/>
          <w:w w:val="105"/>
          <w:sz w:val="24"/>
        </w:rPr>
        <w:t xml:space="preserve"> </w:t>
      </w:r>
      <w:r>
        <w:rPr>
          <w:b/>
          <w:w w:val="105"/>
          <w:sz w:val="24"/>
        </w:rPr>
        <w:t>(законными</w:t>
      </w:r>
      <w:r>
        <w:rPr>
          <w:b/>
          <w:spacing w:val="30"/>
          <w:w w:val="105"/>
          <w:sz w:val="24"/>
        </w:rPr>
        <w:t xml:space="preserve"> </w:t>
      </w:r>
      <w:r>
        <w:rPr>
          <w:b/>
          <w:spacing w:val="-2"/>
          <w:w w:val="105"/>
          <w:sz w:val="24"/>
        </w:rPr>
        <w:t>представителями).</w:t>
      </w:r>
    </w:p>
    <w:p w:rsidR="00EE0CCC" w:rsidRDefault="004068EC">
      <w:pPr>
        <w:pStyle w:val="a3"/>
        <w:spacing w:before="41" w:line="276" w:lineRule="auto"/>
        <w:ind w:left="399" w:right="550" w:firstLine="713"/>
      </w:pPr>
      <w:r>
        <w:rPr>
          <w:w w:val="105"/>
        </w:rPr>
        <w:t>Работа</w:t>
      </w:r>
      <w:r>
        <w:rPr>
          <w:spacing w:val="-7"/>
          <w:w w:val="105"/>
        </w:rPr>
        <w:t xml:space="preserve"> </w:t>
      </w:r>
      <w:r>
        <w:rPr>
          <w:w w:val="105"/>
        </w:rPr>
        <w:t>с</w:t>
      </w:r>
      <w:r>
        <w:rPr>
          <w:spacing w:val="-5"/>
          <w:w w:val="105"/>
        </w:rPr>
        <w:t xml:space="preserve"> </w:t>
      </w:r>
      <w:r>
        <w:rPr>
          <w:w w:val="105"/>
        </w:rPr>
        <w:t>родителями</w:t>
      </w:r>
      <w:r>
        <w:rPr>
          <w:spacing w:val="-5"/>
          <w:w w:val="105"/>
        </w:rPr>
        <w:t xml:space="preserve"> </w:t>
      </w:r>
      <w:r>
        <w:rPr>
          <w:w w:val="105"/>
        </w:rPr>
        <w:t>(законными</w:t>
      </w:r>
      <w:r>
        <w:rPr>
          <w:spacing w:val="-5"/>
          <w:w w:val="105"/>
        </w:rPr>
        <w:t xml:space="preserve"> </w:t>
      </w:r>
      <w:r>
        <w:rPr>
          <w:w w:val="105"/>
        </w:rPr>
        <w:t>представителями)</w:t>
      </w:r>
      <w:r>
        <w:rPr>
          <w:spacing w:val="-5"/>
          <w:w w:val="105"/>
        </w:rPr>
        <w:t xml:space="preserve"> </w:t>
      </w:r>
      <w:r>
        <w:rPr>
          <w:w w:val="105"/>
        </w:rPr>
        <w:t>детей</w:t>
      </w:r>
      <w:r>
        <w:rPr>
          <w:spacing w:val="-5"/>
          <w:w w:val="105"/>
        </w:rPr>
        <w:t xml:space="preserve"> </w:t>
      </w:r>
      <w:r>
        <w:rPr>
          <w:w w:val="105"/>
        </w:rPr>
        <w:t>дошкольного</w:t>
      </w:r>
      <w:r>
        <w:rPr>
          <w:spacing w:val="-7"/>
          <w:w w:val="105"/>
        </w:rPr>
        <w:t xml:space="preserve"> </w:t>
      </w:r>
      <w:r>
        <w:rPr>
          <w:w w:val="105"/>
        </w:rPr>
        <w:t>возраста</w:t>
      </w:r>
      <w:r>
        <w:rPr>
          <w:spacing w:val="-7"/>
          <w:w w:val="105"/>
        </w:rPr>
        <w:t xml:space="preserve"> </w:t>
      </w:r>
      <w:r>
        <w:rPr>
          <w:w w:val="105"/>
        </w:rPr>
        <w:t>должна строиться на принципах ценностного единства и сотрудничества всех субъектов социокультурного окружения ДОО.</w:t>
      </w:r>
    </w:p>
    <w:p w:rsidR="00EE0CCC" w:rsidRDefault="004068EC">
      <w:pPr>
        <w:pStyle w:val="a3"/>
        <w:spacing w:before="190" w:line="276" w:lineRule="auto"/>
        <w:ind w:left="399" w:right="1746" w:firstLine="991"/>
        <w:jc w:val="both"/>
      </w:pPr>
      <w:r>
        <w:t>Формы</w:t>
      </w:r>
      <w:r>
        <w:rPr>
          <w:spacing w:val="-7"/>
        </w:rPr>
        <w:t xml:space="preserve"> </w:t>
      </w:r>
      <w:r>
        <w:t>информационного</w:t>
      </w:r>
      <w:r>
        <w:rPr>
          <w:spacing w:val="-5"/>
        </w:rPr>
        <w:t xml:space="preserve"> </w:t>
      </w:r>
      <w:r>
        <w:t>взаимодействия</w:t>
      </w:r>
      <w:r>
        <w:rPr>
          <w:spacing w:val="-5"/>
        </w:rPr>
        <w:t xml:space="preserve"> </w:t>
      </w:r>
      <w:r>
        <w:t>ДО</w:t>
      </w:r>
      <w:r>
        <w:rPr>
          <w:spacing w:val="-6"/>
        </w:rPr>
        <w:t xml:space="preserve"> </w:t>
      </w:r>
      <w:r>
        <w:t>с</w:t>
      </w:r>
      <w:r>
        <w:rPr>
          <w:spacing w:val="-6"/>
        </w:rPr>
        <w:t xml:space="preserve"> </w:t>
      </w:r>
      <w:r>
        <w:t>родителями</w:t>
      </w:r>
      <w:r>
        <w:rPr>
          <w:spacing w:val="-5"/>
        </w:rPr>
        <w:t xml:space="preserve"> </w:t>
      </w:r>
      <w:r>
        <w:t>по</w:t>
      </w:r>
      <w:r>
        <w:rPr>
          <w:spacing w:val="-5"/>
        </w:rPr>
        <w:t xml:space="preserve"> </w:t>
      </w:r>
      <w:r>
        <w:t>основным</w:t>
      </w:r>
      <w:r>
        <w:rPr>
          <w:spacing w:val="-7"/>
        </w:rPr>
        <w:t xml:space="preserve"> </w:t>
      </w:r>
      <w:r>
        <w:t>линиям воспитания ребенка.</w:t>
      </w:r>
    </w:p>
    <w:p w:rsidR="00EE0CCC" w:rsidRDefault="004068EC">
      <w:pPr>
        <w:pStyle w:val="5"/>
        <w:spacing w:before="6"/>
        <w:ind w:left="1587"/>
        <w:jc w:val="both"/>
      </w:pPr>
      <w:r>
        <w:t>Физическое</w:t>
      </w:r>
      <w:r>
        <w:rPr>
          <w:spacing w:val="-12"/>
        </w:rPr>
        <w:t xml:space="preserve"> </w:t>
      </w:r>
      <w:r>
        <w:rPr>
          <w:spacing w:val="-2"/>
        </w:rPr>
        <w:t>развитие</w:t>
      </w:r>
    </w:p>
    <w:p w:rsidR="00EE0CCC" w:rsidRDefault="004068EC">
      <w:pPr>
        <w:pStyle w:val="a6"/>
        <w:numPr>
          <w:ilvl w:val="4"/>
          <w:numId w:val="96"/>
        </w:numPr>
        <w:tabs>
          <w:tab w:val="left" w:pos="1763"/>
        </w:tabs>
        <w:spacing w:before="41" w:line="276" w:lineRule="auto"/>
        <w:ind w:right="548" w:firstLine="0"/>
        <w:jc w:val="both"/>
        <w:rPr>
          <w:sz w:val="24"/>
        </w:rPr>
      </w:pPr>
      <w:r>
        <w:rPr>
          <w:sz w:val="24"/>
        </w:rP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w:t>
      </w:r>
      <w:r>
        <w:rPr>
          <w:spacing w:val="-2"/>
          <w:sz w:val="24"/>
        </w:rPr>
        <w:t>информации.</w:t>
      </w:r>
    </w:p>
    <w:p w:rsidR="00EE0CCC" w:rsidRDefault="004068EC">
      <w:pPr>
        <w:pStyle w:val="a6"/>
        <w:numPr>
          <w:ilvl w:val="4"/>
          <w:numId w:val="96"/>
        </w:numPr>
        <w:tabs>
          <w:tab w:val="left" w:pos="1763"/>
        </w:tabs>
        <w:spacing w:before="1"/>
        <w:ind w:right="546" w:firstLine="0"/>
        <w:jc w:val="both"/>
        <w:rPr>
          <w:sz w:val="24"/>
        </w:rPr>
      </w:pPr>
      <w:r>
        <w:rPr>
          <w:sz w:val="24"/>
        </w:rPr>
        <w:t>Персонализация передачи информации о здоровье каждого ребенка, реализуемой разнообразными средствами («Лист здоровья ребенка», «Портфолио» и др.)</w:t>
      </w:r>
    </w:p>
    <w:p w:rsidR="00EE0CCC" w:rsidRDefault="004068EC">
      <w:pPr>
        <w:pStyle w:val="a6"/>
        <w:numPr>
          <w:ilvl w:val="4"/>
          <w:numId w:val="96"/>
        </w:numPr>
        <w:tabs>
          <w:tab w:val="left" w:pos="1763"/>
        </w:tabs>
        <w:ind w:left="1763" w:hanging="656"/>
        <w:jc w:val="both"/>
        <w:rPr>
          <w:sz w:val="24"/>
        </w:rPr>
      </w:pPr>
      <w:r>
        <w:rPr>
          <w:sz w:val="24"/>
        </w:rPr>
        <w:t>Проведение</w:t>
      </w:r>
      <w:r>
        <w:rPr>
          <w:spacing w:val="-9"/>
          <w:sz w:val="24"/>
        </w:rPr>
        <w:t xml:space="preserve"> </w:t>
      </w:r>
      <w:r>
        <w:rPr>
          <w:sz w:val="24"/>
        </w:rPr>
        <w:t>«Дня</w:t>
      </w:r>
      <w:r>
        <w:rPr>
          <w:spacing w:val="-8"/>
          <w:sz w:val="24"/>
        </w:rPr>
        <w:t xml:space="preserve"> </w:t>
      </w:r>
      <w:r>
        <w:rPr>
          <w:sz w:val="24"/>
        </w:rPr>
        <w:t>здоровья»</w:t>
      </w:r>
      <w:r>
        <w:rPr>
          <w:spacing w:val="-15"/>
          <w:sz w:val="24"/>
        </w:rPr>
        <w:t xml:space="preserve"> </w:t>
      </w:r>
      <w:r>
        <w:rPr>
          <w:sz w:val="24"/>
        </w:rPr>
        <w:t>и</w:t>
      </w:r>
      <w:r>
        <w:rPr>
          <w:spacing w:val="-5"/>
          <w:sz w:val="24"/>
        </w:rPr>
        <w:t xml:space="preserve"> </w:t>
      </w:r>
      <w:r>
        <w:rPr>
          <w:sz w:val="24"/>
        </w:rPr>
        <w:t>физкультурных</w:t>
      </w:r>
      <w:r>
        <w:rPr>
          <w:spacing w:val="-8"/>
          <w:sz w:val="24"/>
        </w:rPr>
        <w:t xml:space="preserve"> </w:t>
      </w:r>
      <w:r>
        <w:rPr>
          <w:sz w:val="24"/>
        </w:rPr>
        <w:t>праздников</w:t>
      </w:r>
      <w:r>
        <w:rPr>
          <w:spacing w:val="-8"/>
          <w:sz w:val="24"/>
        </w:rPr>
        <w:t xml:space="preserve"> </w:t>
      </w:r>
      <w:r>
        <w:rPr>
          <w:sz w:val="24"/>
        </w:rPr>
        <w:t>с</w:t>
      </w:r>
      <w:r>
        <w:rPr>
          <w:spacing w:val="-9"/>
          <w:sz w:val="24"/>
        </w:rPr>
        <w:t xml:space="preserve"> </w:t>
      </w:r>
      <w:r>
        <w:rPr>
          <w:spacing w:val="-2"/>
          <w:sz w:val="24"/>
        </w:rPr>
        <w:t>родителями.</w:t>
      </w:r>
    </w:p>
    <w:p w:rsidR="00EE0CCC" w:rsidRDefault="004068EC">
      <w:pPr>
        <w:pStyle w:val="a6"/>
        <w:numPr>
          <w:ilvl w:val="4"/>
          <w:numId w:val="96"/>
        </w:numPr>
        <w:tabs>
          <w:tab w:val="left" w:pos="1106"/>
        </w:tabs>
        <w:spacing w:line="274" w:lineRule="exact"/>
        <w:ind w:left="1106" w:hanging="177"/>
        <w:jc w:val="both"/>
        <w:rPr>
          <w:sz w:val="24"/>
        </w:rPr>
      </w:pPr>
      <w:r>
        <w:rPr>
          <w:sz w:val="24"/>
        </w:rPr>
        <w:t>Создание</w:t>
      </w:r>
      <w:r>
        <w:rPr>
          <w:spacing w:val="-12"/>
          <w:sz w:val="24"/>
        </w:rPr>
        <w:t xml:space="preserve"> </w:t>
      </w:r>
      <w:r>
        <w:rPr>
          <w:sz w:val="24"/>
        </w:rPr>
        <w:t>специальных</w:t>
      </w:r>
      <w:r>
        <w:rPr>
          <w:spacing w:val="-7"/>
          <w:sz w:val="24"/>
        </w:rPr>
        <w:t xml:space="preserve"> </w:t>
      </w:r>
      <w:r>
        <w:rPr>
          <w:spacing w:val="-2"/>
          <w:sz w:val="24"/>
        </w:rPr>
        <w:t>стендов.</w:t>
      </w:r>
    </w:p>
    <w:p w:rsidR="00EE0CCC" w:rsidRDefault="004068EC">
      <w:pPr>
        <w:pStyle w:val="5"/>
        <w:spacing w:line="274" w:lineRule="exact"/>
        <w:ind w:left="1587"/>
        <w:jc w:val="both"/>
      </w:pPr>
      <w:r>
        <w:t>Речевое</w:t>
      </w:r>
      <w:r>
        <w:rPr>
          <w:spacing w:val="51"/>
        </w:rPr>
        <w:t xml:space="preserve"> </w:t>
      </w:r>
      <w:r>
        <w:rPr>
          <w:spacing w:val="-2"/>
        </w:rPr>
        <w:t>развитие</w:t>
      </w:r>
    </w:p>
    <w:p w:rsidR="00EE0CCC" w:rsidRDefault="004068EC">
      <w:pPr>
        <w:pStyle w:val="a6"/>
        <w:numPr>
          <w:ilvl w:val="5"/>
          <w:numId w:val="96"/>
        </w:numPr>
        <w:tabs>
          <w:tab w:val="left" w:pos="1766"/>
        </w:tabs>
        <w:spacing w:before="3"/>
        <w:ind w:right="1082" w:firstLine="653"/>
        <w:jc w:val="both"/>
        <w:rPr>
          <w:sz w:val="24"/>
        </w:rPr>
      </w:pPr>
      <w:r>
        <w:rPr>
          <w:sz w:val="24"/>
        </w:rPr>
        <w:t>Ознакомление родителей с основными задачами воспитания в рамках речевого развития детей (звуковая культура речи,).</w:t>
      </w:r>
    </w:p>
    <w:p w:rsidR="00EE0CCC" w:rsidRDefault="004068EC">
      <w:pPr>
        <w:pStyle w:val="a6"/>
        <w:numPr>
          <w:ilvl w:val="5"/>
          <w:numId w:val="96"/>
        </w:numPr>
        <w:tabs>
          <w:tab w:val="left" w:pos="1391"/>
        </w:tabs>
        <w:spacing w:line="275" w:lineRule="exact"/>
        <w:ind w:left="1391" w:hanging="479"/>
        <w:jc w:val="both"/>
        <w:rPr>
          <w:sz w:val="24"/>
        </w:rPr>
      </w:pPr>
      <w:r>
        <w:rPr>
          <w:sz w:val="24"/>
        </w:rPr>
        <w:t>Просмотр</w:t>
      </w:r>
      <w:r>
        <w:rPr>
          <w:spacing w:val="-13"/>
          <w:sz w:val="24"/>
        </w:rPr>
        <w:t xml:space="preserve"> </w:t>
      </w:r>
      <w:r>
        <w:rPr>
          <w:sz w:val="24"/>
        </w:rPr>
        <w:t>видео-</w:t>
      </w:r>
      <w:r>
        <w:rPr>
          <w:spacing w:val="-9"/>
          <w:sz w:val="24"/>
        </w:rPr>
        <w:t xml:space="preserve"> </w:t>
      </w:r>
      <w:r>
        <w:rPr>
          <w:sz w:val="24"/>
        </w:rPr>
        <w:t>и</w:t>
      </w:r>
      <w:r>
        <w:rPr>
          <w:spacing w:val="-6"/>
          <w:sz w:val="24"/>
        </w:rPr>
        <w:t xml:space="preserve"> </w:t>
      </w:r>
      <w:r>
        <w:rPr>
          <w:sz w:val="24"/>
        </w:rPr>
        <w:t>прослушивание</w:t>
      </w:r>
      <w:r>
        <w:rPr>
          <w:spacing w:val="-8"/>
          <w:sz w:val="24"/>
        </w:rPr>
        <w:t xml:space="preserve"> </w:t>
      </w:r>
      <w:r>
        <w:rPr>
          <w:sz w:val="24"/>
        </w:rPr>
        <w:t>аудиоматериалов</w:t>
      </w:r>
      <w:r>
        <w:rPr>
          <w:spacing w:val="-7"/>
          <w:sz w:val="24"/>
        </w:rPr>
        <w:t xml:space="preserve"> </w:t>
      </w:r>
      <w:r>
        <w:rPr>
          <w:sz w:val="24"/>
        </w:rPr>
        <w:t>связанных</w:t>
      </w:r>
      <w:r>
        <w:rPr>
          <w:spacing w:val="-7"/>
          <w:sz w:val="24"/>
        </w:rPr>
        <w:t xml:space="preserve"> </w:t>
      </w:r>
      <w:r>
        <w:rPr>
          <w:sz w:val="24"/>
        </w:rPr>
        <w:t>речевым</w:t>
      </w:r>
      <w:r>
        <w:rPr>
          <w:spacing w:val="-8"/>
          <w:sz w:val="24"/>
        </w:rPr>
        <w:t xml:space="preserve"> </w:t>
      </w:r>
      <w:r>
        <w:rPr>
          <w:sz w:val="24"/>
        </w:rPr>
        <w:t>развитием</w:t>
      </w:r>
      <w:r>
        <w:rPr>
          <w:spacing w:val="-8"/>
          <w:sz w:val="24"/>
        </w:rPr>
        <w:t xml:space="preserve"> </w:t>
      </w:r>
      <w:r>
        <w:rPr>
          <w:spacing w:val="-2"/>
          <w:sz w:val="24"/>
        </w:rPr>
        <w:t>детей</w:t>
      </w:r>
    </w:p>
    <w:p w:rsidR="00EE0CCC" w:rsidRDefault="004068EC">
      <w:pPr>
        <w:pStyle w:val="5"/>
        <w:spacing w:line="275" w:lineRule="exact"/>
        <w:ind w:left="1587"/>
        <w:jc w:val="both"/>
      </w:pPr>
      <w:r>
        <w:t>Познавательное</w:t>
      </w:r>
      <w:r>
        <w:rPr>
          <w:spacing w:val="49"/>
        </w:rPr>
        <w:t xml:space="preserve"> </w:t>
      </w:r>
      <w:r>
        <w:rPr>
          <w:spacing w:val="-2"/>
        </w:rPr>
        <w:t>развитие</w:t>
      </w:r>
    </w:p>
    <w:p w:rsidR="00EE0CCC" w:rsidRDefault="004068EC">
      <w:pPr>
        <w:pStyle w:val="a6"/>
        <w:numPr>
          <w:ilvl w:val="6"/>
          <w:numId w:val="96"/>
        </w:numPr>
        <w:tabs>
          <w:tab w:val="left" w:pos="1860"/>
        </w:tabs>
        <w:spacing w:before="2"/>
        <w:ind w:right="1075" w:firstLine="708"/>
        <w:jc w:val="both"/>
        <w:rPr>
          <w:sz w:val="24"/>
        </w:rPr>
      </w:pPr>
      <w:r>
        <w:rPr>
          <w:sz w:val="24"/>
        </w:rPr>
        <w:t>Ознакомление родителей с основными задачами воспитания в рамках познавательного развития детей.</w:t>
      </w:r>
    </w:p>
    <w:p w:rsidR="00EE0CCC" w:rsidRDefault="004068EC">
      <w:pPr>
        <w:pStyle w:val="a6"/>
        <w:numPr>
          <w:ilvl w:val="6"/>
          <w:numId w:val="96"/>
        </w:numPr>
        <w:tabs>
          <w:tab w:val="left" w:pos="1764"/>
        </w:tabs>
        <w:ind w:right="551" w:firstLine="708"/>
        <w:jc w:val="both"/>
        <w:rPr>
          <w:sz w:val="24"/>
        </w:rPr>
      </w:pPr>
      <w:r>
        <w:rPr>
          <w:sz w:val="24"/>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EE0CCC" w:rsidRDefault="004068EC">
      <w:pPr>
        <w:pStyle w:val="a6"/>
        <w:numPr>
          <w:ilvl w:val="6"/>
          <w:numId w:val="96"/>
        </w:numPr>
        <w:tabs>
          <w:tab w:val="left" w:pos="1764"/>
        </w:tabs>
        <w:spacing w:before="1"/>
        <w:ind w:left="1764" w:hanging="177"/>
        <w:jc w:val="both"/>
        <w:rPr>
          <w:sz w:val="24"/>
        </w:rPr>
      </w:pPr>
      <w:r>
        <w:rPr>
          <w:sz w:val="24"/>
        </w:rPr>
        <w:t>Участие</w:t>
      </w:r>
      <w:r>
        <w:rPr>
          <w:spacing w:val="-8"/>
          <w:sz w:val="24"/>
        </w:rPr>
        <w:t xml:space="preserve"> </w:t>
      </w:r>
      <w:r>
        <w:rPr>
          <w:sz w:val="24"/>
        </w:rPr>
        <w:t>родителей</w:t>
      </w:r>
      <w:r>
        <w:rPr>
          <w:spacing w:val="-3"/>
          <w:sz w:val="24"/>
        </w:rPr>
        <w:t xml:space="preserve"> </w:t>
      </w:r>
      <w:r>
        <w:rPr>
          <w:sz w:val="24"/>
        </w:rPr>
        <w:t>в</w:t>
      </w:r>
      <w:r>
        <w:rPr>
          <w:spacing w:val="-5"/>
          <w:sz w:val="24"/>
        </w:rPr>
        <w:t xml:space="preserve"> </w:t>
      </w:r>
      <w:r>
        <w:rPr>
          <w:spacing w:val="-2"/>
          <w:sz w:val="24"/>
        </w:rPr>
        <w:t>игротеках</w:t>
      </w:r>
    </w:p>
    <w:p w:rsidR="00EE0CCC" w:rsidRDefault="004068EC">
      <w:pPr>
        <w:pStyle w:val="a6"/>
        <w:numPr>
          <w:ilvl w:val="6"/>
          <w:numId w:val="96"/>
        </w:numPr>
        <w:tabs>
          <w:tab w:val="left" w:pos="1764"/>
        </w:tabs>
        <w:ind w:right="1084" w:firstLine="708"/>
        <w:jc w:val="both"/>
        <w:rPr>
          <w:sz w:val="24"/>
        </w:rPr>
      </w:pPr>
      <w:r>
        <w:rPr>
          <w:sz w:val="24"/>
        </w:rPr>
        <w:t>Просмотр видео- и прослушивание аудиоматериалов связанных с познавательным развитием детей.</w:t>
      </w:r>
    </w:p>
    <w:p w:rsidR="00EE0CCC" w:rsidRDefault="004068EC">
      <w:pPr>
        <w:pStyle w:val="5"/>
        <w:ind w:left="1587"/>
        <w:jc w:val="both"/>
      </w:pPr>
      <w:r>
        <w:t>Социально</w:t>
      </w:r>
      <w:r>
        <w:rPr>
          <w:spacing w:val="-10"/>
        </w:rPr>
        <w:t xml:space="preserve"> </w:t>
      </w:r>
      <w:r>
        <w:t>–</w:t>
      </w:r>
      <w:r>
        <w:rPr>
          <w:spacing w:val="-10"/>
        </w:rPr>
        <w:t xml:space="preserve"> </w:t>
      </w:r>
      <w:r>
        <w:t>коммуникативное</w:t>
      </w:r>
      <w:r>
        <w:rPr>
          <w:spacing w:val="-4"/>
        </w:rPr>
        <w:t xml:space="preserve"> </w:t>
      </w:r>
      <w:r>
        <w:rPr>
          <w:spacing w:val="-2"/>
        </w:rPr>
        <w:t>развитие</w:t>
      </w:r>
    </w:p>
    <w:p w:rsidR="00EE0CCC" w:rsidRDefault="004068EC">
      <w:pPr>
        <w:pStyle w:val="a6"/>
        <w:numPr>
          <w:ilvl w:val="7"/>
          <w:numId w:val="96"/>
        </w:numPr>
        <w:tabs>
          <w:tab w:val="left" w:pos="2383"/>
        </w:tabs>
        <w:spacing w:before="2"/>
        <w:ind w:right="550" w:firstLine="1277"/>
        <w:jc w:val="both"/>
        <w:rPr>
          <w:sz w:val="24"/>
        </w:rPr>
      </w:pPr>
      <w:r>
        <w:rPr>
          <w:sz w:val="24"/>
        </w:rPr>
        <w:t>Ознакомление родителей с основными задачами воспитания в рамках социального развития детей (игровое взаимодействие детей и общение, взаимодействие детей на занятиях,</w:t>
      </w:r>
      <w:r>
        <w:rPr>
          <w:spacing w:val="40"/>
          <w:sz w:val="24"/>
        </w:rPr>
        <w:t xml:space="preserve"> </w:t>
      </w:r>
      <w:r>
        <w:rPr>
          <w:sz w:val="24"/>
        </w:rPr>
        <w:t>усвоение социальных норм и правил).</w:t>
      </w:r>
    </w:p>
    <w:p w:rsidR="00EE0CCC" w:rsidRDefault="004068EC">
      <w:pPr>
        <w:pStyle w:val="a6"/>
        <w:numPr>
          <w:ilvl w:val="7"/>
          <w:numId w:val="96"/>
        </w:numPr>
        <w:tabs>
          <w:tab w:val="left" w:pos="2523"/>
        </w:tabs>
        <w:ind w:right="1091" w:firstLine="1277"/>
        <w:jc w:val="both"/>
        <w:rPr>
          <w:sz w:val="24"/>
        </w:rPr>
      </w:pPr>
      <w:r>
        <w:rPr>
          <w:sz w:val="24"/>
        </w:rPr>
        <w:t>Использование современных средств передачи информации, например, передача видеоизображения.</w:t>
      </w:r>
    </w:p>
    <w:p w:rsidR="00EE0CCC" w:rsidRDefault="004068EC">
      <w:pPr>
        <w:pStyle w:val="5"/>
        <w:spacing w:before="3"/>
        <w:ind w:left="1587"/>
        <w:jc w:val="both"/>
      </w:pPr>
      <w:r>
        <w:t>Художественно</w:t>
      </w:r>
      <w:r>
        <w:rPr>
          <w:spacing w:val="-8"/>
        </w:rPr>
        <w:t xml:space="preserve"> </w:t>
      </w:r>
      <w:r>
        <w:t>-</w:t>
      </w:r>
      <w:r>
        <w:rPr>
          <w:spacing w:val="-11"/>
        </w:rPr>
        <w:t xml:space="preserve"> </w:t>
      </w:r>
      <w:r>
        <w:t>эстетическое</w:t>
      </w:r>
      <w:r>
        <w:rPr>
          <w:spacing w:val="-6"/>
        </w:rPr>
        <w:t xml:space="preserve"> </w:t>
      </w:r>
      <w:r>
        <w:rPr>
          <w:spacing w:val="-2"/>
        </w:rPr>
        <w:t>развитие</w:t>
      </w:r>
    </w:p>
    <w:p w:rsidR="00EE0CCC" w:rsidRDefault="004068EC">
      <w:pPr>
        <w:pStyle w:val="a6"/>
        <w:numPr>
          <w:ilvl w:val="0"/>
          <w:numId w:val="95"/>
        </w:numPr>
        <w:tabs>
          <w:tab w:val="left" w:pos="2325"/>
        </w:tabs>
        <w:ind w:right="554" w:firstLine="1277"/>
        <w:jc w:val="both"/>
        <w:rPr>
          <w:sz w:val="24"/>
        </w:rPr>
      </w:pPr>
      <w:r>
        <w:rPr>
          <w:sz w:val="24"/>
        </w:rPr>
        <w:t>Ознакомление родителей с основными задачами воспитания в рамках познавательног</w:t>
      </w:r>
      <w:r w:rsidR="0011385D">
        <w:rPr>
          <w:sz w:val="24"/>
        </w:rPr>
        <w:t xml:space="preserve">о </w:t>
      </w:r>
      <w:r>
        <w:rPr>
          <w:sz w:val="24"/>
        </w:rPr>
        <w:t>художественно-эстетического развития детей.</w:t>
      </w:r>
    </w:p>
    <w:p w:rsidR="00EE0CCC" w:rsidRDefault="004068EC">
      <w:pPr>
        <w:pStyle w:val="a6"/>
        <w:numPr>
          <w:ilvl w:val="0"/>
          <w:numId w:val="95"/>
        </w:numPr>
        <w:tabs>
          <w:tab w:val="left" w:pos="2523"/>
        </w:tabs>
        <w:ind w:right="549" w:firstLine="1277"/>
        <w:jc w:val="both"/>
        <w:rPr>
          <w:sz w:val="24"/>
        </w:rPr>
      </w:pPr>
      <w:r>
        <w:rPr>
          <w:sz w:val="24"/>
        </w:rPr>
        <w:t>Использование</w:t>
      </w:r>
      <w:r>
        <w:rPr>
          <w:spacing w:val="-3"/>
          <w:sz w:val="24"/>
        </w:rPr>
        <w:t xml:space="preserve"> </w:t>
      </w:r>
      <w:r>
        <w:rPr>
          <w:sz w:val="24"/>
        </w:rPr>
        <w:t>стендов,</w:t>
      </w:r>
      <w:r>
        <w:rPr>
          <w:spacing w:val="-2"/>
          <w:sz w:val="24"/>
        </w:rPr>
        <w:t xml:space="preserve"> </w:t>
      </w:r>
      <w:r>
        <w:rPr>
          <w:sz w:val="24"/>
        </w:rPr>
        <w:t>стеллажей</w:t>
      </w:r>
      <w:r>
        <w:rPr>
          <w:spacing w:val="-1"/>
          <w:sz w:val="24"/>
        </w:rPr>
        <w:t xml:space="preserve"> </w:t>
      </w:r>
      <w:r>
        <w:rPr>
          <w:sz w:val="24"/>
        </w:rPr>
        <w:t>для</w:t>
      </w:r>
      <w:r>
        <w:rPr>
          <w:spacing w:val="-2"/>
          <w:sz w:val="24"/>
        </w:rPr>
        <w:t xml:space="preserve"> </w:t>
      </w:r>
      <w:r>
        <w:rPr>
          <w:sz w:val="24"/>
        </w:rPr>
        <w:t>демонстрации</w:t>
      </w:r>
      <w:r>
        <w:rPr>
          <w:spacing w:val="-1"/>
          <w:sz w:val="24"/>
        </w:rPr>
        <w:t xml:space="preserve"> </w:t>
      </w:r>
      <w:r>
        <w:rPr>
          <w:sz w:val="24"/>
        </w:rPr>
        <w:t>работ</w:t>
      </w:r>
      <w:r>
        <w:rPr>
          <w:spacing w:val="-4"/>
          <w:sz w:val="24"/>
        </w:rPr>
        <w:t xml:space="preserve"> </w:t>
      </w:r>
      <w:r>
        <w:rPr>
          <w:sz w:val="24"/>
        </w:rPr>
        <w:t>по</w:t>
      </w:r>
      <w:r>
        <w:rPr>
          <w:spacing w:val="-2"/>
          <w:sz w:val="24"/>
        </w:rPr>
        <w:t xml:space="preserve"> </w:t>
      </w:r>
      <w:r>
        <w:rPr>
          <w:sz w:val="24"/>
        </w:rPr>
        <w:t>рисованию</w:t>
      </w:r>
      <w:r>
        <w:rPr>
          <w:spacing w:val="-4"/>
          <w:sz w:val="24"/>
        </w:rPr>
        <w:t xml:space="preserve"> </w:t>
      </w:r>
      <w:r>
        <w:rPr>
          <w:sz w:val="24"/>
        </w:rPr>
        <w:t>и</w:t>
      </w:r>
      <w:r>
        <w:rPr>
          <w:spacing w:val="-1"/>
          <w:sz w:val="24"/>
        </w:rPr>
        <w:t xml:space="preserve"> </w:t>
      </w:r>
      <w:r>
        <w:rPr>
          <w:sz w:val="24"/>
        </w:rPr>
        <w:t>лепке с последующим индивидуальным комментированием результатов детской деятельности.</w:t>
      </w:r>
    </w:p>
    <w:p w:rsidR="00EE0CCC" w:rsidRDefault="004068EC">
      <w:pPr>
        <w:pStyle w:val="a6"/>
        <w:numPr>
          <w:ilvl w:val="0"/>
          <w:numId w:val="95"/>
        </w:numPr>
        <w:tabs>
          <w:tab w:val="left" w:pos="2523"/>
        </w:tabs>
        <w:ind w:right="549" w:firstLine="1277"/>
        <w:jc w:val="both"/>
        <w:rPr>
          <w:sz w:val="24"/>
        </w:rPr>
      </w:pPr>
      <w:r>
        <w:rPr>
          <w:sz w:val="24"/>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EE0CCC" w:rsidRDefault="004068EC">
      <w:pPr>
        <w:pStyle w:val="a6"/>
        <w:numPr>
          <w:ilvl w:val="0"/>
          <w:numId w:val="95"/>
        </w:numPr>
        <w:tabs>
          <w:tab w:val="left" w:pos="2523"/>
        </w:tabs>
        <w:ind w:right="550" w:firstLine="1277"/>
        <w:jc w:val="both"/>
        <w:rPr>
          <w:sz w:val="24"/>
        </w:rPr>
      </w:pPr>
      <w:r>
        <w:rPr>
          <w:sz w:val="24"/>
        </w:rPr>
        <w:t>Организация поквартальных выставок детских работ по свободной (самостоятельной) деятельности.</w:t>
      </w:r>
    </w:p>
    <w:p w:rsidR="00EE0CCC" w:rsidRDefault="004068EC">
      <w:pPr>
        <w:pStyle w:val="a6"/>
        <w:numPr>
          <w:ilvl w:val="0"/>
          <w:numId w:val="95"/>
        </w:numPr>
        <w:tabs>
          <w:tab w:val="left" w:pos="2523"/>
        </w:tabs>
        <w:spacing w:before="1"/>
        <w:ind w:left="2523" w:hanging="847"/>
        <w:jc w:val="both"/>
        <w:rPr>
          <w:sz w:val="24"/>
        </w:rPr>
      </w:pPr>
      <w:r>
        <w:rPr>
          <w:sz w:val="24"/>
        </w:rPr>
        <w:t>Организация</w:t>
      </w:r>
      <w:r>
        <w:rPr>
          <w:spacing w:val="-9"/>
          <w:sz w:val="24"/>
        </w:rPr>
        <w:t xml:space="preserve"> </w:t>
      </w:r>
      <w:r>
        <w:rPr>
          <w:sz w:val="24"/>
        </w:rPr>
        <w:t>Интернет</w:t>
      </w:r>
      <w:r>
        <w:rPr>
          <w:spacing w:val="-5"/>
          <w:sz w:val="24"/>
        </w:rPr>
        <w:t xml:space="preserve"> </w:t>
      </w:r>
      <w:r>
        <w:rPr>
          <w:sz w:val="24"/>
        </w:rPr>
        <w:t>-</w:t>
      </w:r>
      <w:r>
        <w:rPr>
          <w:spacing w:val="-8"/>
          <w:sz w:val="24"/>
        </w:rPr>
        <w:t xml:space="preserve"> </w:t>
      </w:r>
      <w:r>
        <w:rPr>
          <w:sz w:val="24"/>
        </w:rPr>
        <w:t>выставок</w:t>
      </w:r>
      <w:r>
        <w:rPr>
          <w:spacing w:val="-4"/>
          <w:sz w:val="24"/>
        </w:rPr>
        <w:t xml:space="preserve"> </w:t>
      </w:r>
      <w:r>
        <w:rPr>
          <w:sz w:val="24"/>
        </w:rPr>
        <w:t>с</w:t>
      </w:r>
      <w:r>
        <w:rPr>
          <w:spacing w:val="-7"/>
          <w:sz w:val="24"/>
        </w:rPr>
        <w:t xml:space="preserve"> </w:t>
      </w:r>
      <w:r>
        <w:rPr>
          <w:sz w:val="24"/>
        </w:rPr>
        <w:t>детскими</w:t>
      </w:r>
      <w:r>
        <w:rPr>
          <w:spacing w:val="-3"/>
          <w:sz w:val="24"/>
        </w:rPr>
        <w:t xml:space="preserve"> </w:t>
      </w:r>
      <w:r>
        <w:rPr>
          <w:spacing w:val="-2"/>
          <w:sz w:val="24"/>
        </w:rPr>
        <w:t>работами.</w:t>
      </w:r>
    </w:p>
    <w:p w:rsidR="00EE0CCC" w:rsidRDefault="004068EC">
      <w:pPr>
        <w:pStyle w:val="a3"/>
        <w:ind w:left="879"/>
        <w:jc w:val="both"/>
      </w:pPr>
      <w:r>
        <w:t>Информацию,</w:t>
      </w:r>
      <w:r>
        <w:rPr>
          <w:spacing w:val="-6"/>
        </w:rPr>
        <w:t xml:space="preserve"> </w:t>
      </w:r>
      <w:r>
        <w:t>которую</w:t>
      </w:r>
      <w:r>
        <w:rPr>
          <w:spacing w:val="-6"/>
        </w:rPr>
        <w:t xml:space="preserve"> </w:t>
      </w:r>
      <w:r>
        <w:t>педагоги</w:t>
      </w:r>
      <w:r>
        <w:rPr>
          <w:spacing w:val="-4"/>
        </w:rPr>
        <w:t xml:space="preserve"> </w:t>
      </w:r>
      <w:r>
        <w:t>транслируют</w:t>
      </w:r>
      <w:r>
        <w:rPr>
          <w:spacing w:val="-5"/>
        </w:rPr>
        <w:t xml:space="preserve"> </w:t>
      </w:r>
      <w:r>
        <w:t>родителям</w:t>
      </w:r>
      <w:r>
        <w:rPr>
          <w:spacing w:val="-5"/>
        </w:rPr>
        <w:t xml:space="preserve"> </w:t>
      </w:r>
      <w:r>
        <w:t>можно</w:t>
      </w:r>
      <w:r>
        <w:rPr>
          <w:spacing w:val="-3"/>
        </w:rPr>
        <w:t xml:space="preserve"> </w:t>
      </w:r>
      <w:r>
        <w:t>разделить</w:t>
      </w:r>
      <w:r>
        <w:rPr>
          <w:spacing w:val="-5"/>
        </w:rPr>
        <w:t xml:space="preserve"> </w:t>
      </w:r>
      <w:r>
        <w:t>на</w:t>
      </w:r>
      <w:r>
        <w:rPr>
          <w:spacing w:val="-5"/>
        </w:rPr>
        <w:t xml:space="preserve"> </w:t>
      </w:r>
      <w:r>
        <w:t>общую</w:t>
      </w:r>
      <w:r>
        <w:rPr>
          <w:spacing w:val="-3"/>
        </w:rPr>
        <w:t xml:space="preserve"> </w:t>
      </w:r>
      <w:r>
        <w:rPr>
          <w:spacing w:val="-2"/>
        </w:rPr>
        <w:t>(т.е.</w:t>
      </w:r>
    </w:p>
    <w:p w:rsidR="00EE0CCC" w:rsidRDefault="004068EC">
      <w:pPr>
        <w:pStyle w:val="a3"/>
        <w:ind w:left="399"/>
      </w:pPr>
      <w:r>
        <w:t>предназначенную</w:t>
      </w:r>
      <w:r>
        <w:rPr>
          <w:spacing w:val="-6"/>
        </w:rPr>
        <w:t xml:space="preserve"> </w:t>
      </w:r>
      <w:r>
        <w:t>коллективу</w:t>
      </w:r>
      <w:r>
        <w:rPr>
          <w:spacing w:val="-4"/>
        </w:rPr>
        <w:t xml:space="preserve"> </w:t>
      </w:r>
      <w:r>
        <w:t>родителей</w:t>
      </w:r>
      <w:r>
        <w:rPr>
          <w:spacing w:val="-4"/>
        </w:rPr>
        <w:t xml:space="preserve"> </w:t>
      </w:r>
      <w:r>
        <w:t>в</w:t>
      </w:r>
      <w:r>
        <w:rPr>
          <w:spacing w:val="-7"/>
        </w:rPr>
        <w:t xml:space="preserve"> </w:t>
      </w:r>
      <w:r>
        <w:t>целом)</w:t>
      </w:r>
      <w:r>
        <w:rPr>
          <w:spacing w:val="-6"/>
        </w:rPr>
        <w:t xml:space="preserve"> </w:t>
      </w:r>
      <w:r>
        <w:t>и</w:t>
      </w:r>
      <w:r>
        <w:rPr>
          <w:spacing w:val="-4"/>
        </w:rPr>
        <w:t xml:space="preserve"> </w:t>
      </w:r>
      <w:r>
        <w:t>индивидуальную</w:t>
      </w:r>
      <w:r>
        <w:rPr>
          <w:spacing w:val="-6"/>
        </w:rPr>
        <w:t xml:space="preserve"> </w:t>
      </w:r>
      <w:r>
        <w:t>(касающуюся</w:t>
      </w:r>
      <w:r>
        <w:rPr>
          <w:spacing w:val="-4"/>
        </w:rPr>
        <w:t xml:space="preserve"> </w:t>
      </w:r>
      <w:r>
        <w:t>родителей</w:t>
      </w:r>
      <w:r>
        <w:rPr>
          <w:spacing w:val="-4"/>
        </w:rPr>
        <w:t xml:space="preserve"> </w:t>
      </w:r>
      <w:r>
        <w:t>каждого конкретного ребенка). Общая включает в себя информацию о режиме работы дошкольного</w:t>
      </w:r>
    </w:p>
    <w:p w:rsidR="00EE0CCC" w:rsidRDefault="004068EC">
      <w:pPr>
        <w:pStyle w:val="a3"/>
        <w:spacing w:line="274" w:lineRule="exact"/>
        <w:ind w:left="399"/>
      </w:pPr>
      <w:r>
        <w:t>учреждения,</w:t>
      </w:r>
      <w:r>
        <w:rPr>
          <w:spacing w:val="-8"/>
        </w:rPr>
        <w:t xml:space="preserve"> </w:t>
      </w:r>
      <w:r>
        <w:t>планируемых</w:t>
      </w:r>
      <w:r>
        <w:rPr>
          <w:spacing w:val="-6"/>
        </w:rPr>
        <w:t xml:space="preserve"> </w:t>
      </w:r>
      <w:r>
        <w:t>мероприятиях,</w:t>
      </w:r>
      <w:r>
        <w:rPr>
          <w:spacing w:val="-6"/>
        </w:rPr>
        <w:t xml:space="preserve"> </w:t>
      </w:r>
      <w:r>
        <w:t>содержании</w:t>
      </w:r>
      <w:r>
        <w:rPr>
          <w:spacing w:val="-6"/>
        </w:rPr>
        <w:t xml:space="preserve"> </w:t>
      </w:r>
      <w:r>
        <w:t>нормативно-правовых,</w:t>
      </w:r>
      <w:r>
        <w:rPr>
          <w:spacing w:val="-5"/>
        </w:rPr>
        <w:t xml:space="preserve"> </w:t>
      </w:r>
      <w:r>
        <w:rPr>
          <w:spacing w:val="-2"/>
        </w:rPr>
        <w:t>программно-</w:t>
      </w:r>
    </w:p>
    <w:p w:rsidR="00EE0CCC" w:rsidRDefault="004068EC">
      <w:pPr>
        <w:pStyle w:val="a3"/>
        <w:ind w:left="399"/>
      </w:pPr>
      <w:r>
        <w:t>методических</w:t>
      </w:r>
      <w:r>
        <w:rPr>
          <w:spacing w:val="-6"/>
        </w:rPr>
        <w:t xml:space="preserve"> </w:t>
      </w:r>
      <w:r>
        <w:t>материалов</w:t>
      </w:r>
      <w:r>
        <w:rPr>
          <w:spacing w:val="-5"/>
        </w:rPr>
        <w:t xml:space="preserve"> </w:t>
      </w:r>
      <w:r>
        <w:t>и</w:t>
      </w:r>
      <w:r>
        <w:rPr>
          <w:spacing w:val="-4"/>
        </w:rPr>
        <w:t xml:space="preserve"> </w:t>
      </w:r>
      <w:r>
        <w:t>др.</w:t>
      </w:r>
      <w:r>
        <w:rPr>
          <w:spacing w:val="-4"/>
        </w:rPr>
        <w:t xml:space="preserve"> </w:t>
      </w:r>
      <w:r>
        <w:t>Индивидуальная</w:t>
      </w:r>
      <w:r>
        <w:rPr>
          <w:spacing w:val="-4"/>
        </w:rPr>
        <w:t xml:space="preserve"> </w:t>
      </w:r>
      <w:r>
        <w:t>представляет</w:t>
      </w:r>
      <w:r>
        <w:rPr>
          <w:spacing w:val="-4"/>
        </w:rPr>
        <w:t xml:space="preserve"> </w:t>
      </w:r>
      <w:r>
        <w:t>собой</w:t>
      </w:r>
      <w:r>
        <w:rPr>
          <w:spacing w:val="-4"/>
        </w:rPr>
        <w:t xml:space="preserve"> </w:t>
      </w:r>
      <w:r>
        <w:t>данные,</w:t>
      </w:r>
      <w:r>
        <w:rPr>
          <w:spacing w:val="-4"/>
        </w:rPr>
        <w:t xml:space="preserve"> </w:t>
      </w:r>
      <w:r>
        <w:t>полученные</w:t>
      </w:r>
      <w:r>
        <w:rPr>
          <w:spacing w:val="-5"/>
        </w:rPr>
        <w:t xml:space="preserve"> </w:t>
      </w:r>
      <w:r>
        <w:rPr>
          <w:spacing w:val="-2"/>
        </w:rPr>
        <w:t>педагогами</w:t>
      </w:r>
    </w:p>
    <w:p w:rsidR="00EE0CCC" w:rsidRDefault="00EE0CCC">
      <w:pPr>
        <w:sectPr w:rsidR="00EE0CCC">
          <w:pgSz w:w="11940" w:h="17160"/>
          <w:pgMar w:top="0" w:right="80" w:bottom="580" w:left="280" w:header="0" w:footer="298" w:gutter="0"/>
          <w:cols w:space="720"/>
        </w:sectPr>
      </w:pPr>
    </w:p>
    <w:p w:rsidR="00EE0CCC" w:rsidRDefault="004068EC">
      <w:pPr>
        <w:pStyle w:val="a3"/>
        <w:ind w:left="399" w:right="1205"/>
      </w:pPr>
      <w:r>
        <w:lastRenderedPageBreak/>
        <w:t>в</w:t>
      </w:r>
      <w:r>
        <w:rPr>
          <w:spacing w:val="-5"/>
        </w:rPr>
        <w:t xml:space="preserve"> </w:t>
      </w:r>
      <w:r>
        <w:t>результате</w:t>
      </w:r>
      <w:r>
        <w:rPr>
          <w:spacing w:val="-4"/>
        </w:rPr>
        <w:t xml:space="preserve"> </w:t>
      </w:r>
      <w:r>
        <w:t>обследования</w:t>
      </w:r>
      <w:r>
        <w:rPr>
          <w:spacing w:val="-4"/>
        </w:rPr>
        <w:t xml:space="preserve"> </w:t>
      </w:r>
      <w:r>
        <w:t>ребенка</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требованиями,</w:t>
      </w:r>
      <w:r>
        <w:rPr>
          <w:spacing w:val="-4"/>
        </w:rPr>
        <w:t xml:space="preserve"> </w:t>
      </w:r>
      <w:r>
        <w:t>сформулированными</w:t>
      </w:r>
      <w:r>
        <w:rPr>
          <w:spacing w:val="-4"/>
        </w:rPr>
        <w:t xml:space="preserve"> </w:t>
      </w:r>
      <w:r>
        <w:t>в</w:t>
      </w:r>
      <w:r>
        <w:rPr>
          <w:spacing w:val="-5"/>
        </w:rPr>
        <w:t xml:space="preserve"> </w:t>
      </w:r>
      <w:r>
        <w:t>части основной общеобразовательной программы, и является конфиденциальной.</w:t>
      </w:r>
    </w:p>
    <w:p w:rsidR="00EE0CCC" w:rsidRDefault="004068EC">
      <w:pPr>
        <w:pStyle w:val="a3"/>
        <w:ind w:left="399" w:right="550" w:firstLine="480"/>
      </w:pPr>
      <w:r>
        <w:t>Передача</w:t>
      </w:r>
      <w:r>
        <w:rPr>
          <w:spacing w:val="-5"/>
        </w:rPr>
        <w:t xml:space="preserve"> </w:t>
      </w:r>
      <w:r>
        <w:t>информации</w:t>
      </w:r>
      <w:r>
        <w:rPr>
          <w:spacing w:val="-6"/>
        </w:rPr>
        <w:t xml:space="preserve"> </w:t>
      </w:r>
      <w:r>
        <w:t>производится</w:t>
      </w:r>
      <w:r>
        <w:rPr>
          <w:spacing w:val="-4"/>
        </w:rPr>
        <w:t xml:space="preserve"> </w:t>
      </w:r>
      <w:r>
        <w:t>в</w:t>
      </w:r>
      <w:r>
        <w:rPr>
          <w:spacing w:val="-5"/>
        </w:rPr>
        <w:t xml:space="preserve"> </w:t>
      </w:r>
      <w:r>
        <w:t>знаковой</w:t>
      </w:r>
      <w:r>
        <w:rPr>
          <w:spacing w:val="-4"/>
        </w:rPr>
        <w:t xml:space="preserve"> </w:t>
      </w:r>
      <w:r>
        <w:t>(символьной</w:t>
      </w:r>
      <w:r>
        <w:rPr>
          <w:spacing w:val="-6"/>
        </w:rPr>
        <w:t xml:space="preserve"> </w:t>
      </w:r>
      <w:r>
        <w:t>и</w:t>
      </w:r>
      <w:r>
        <w:rPr>
          <w:spacing w:val="-4"/>
        </w:rPr>
        <w:t xml:space="preserve"> </w:t>
      </w:r>
      <w:r>
        <w:t>графической),</w:t>
      </w:r>
      <w:r>
        <w:rPr>
          <w:spacing w:val="-4"/>
        </w:rPr>
        <w:t xml:space="preserve"> </w:t>
      </w:r>
      <w:r>
        <w:t>аудиовизуальной</w:t>
      </w:r>
      <w:r>
        <w:rPr>
          <w:spacing w:val="-4"/>
        </w:rPr>
        <w:t xml:space="preserve"> </w:t>
      </w:r>
      <w:r>
        <w:t>и устной словесной форме. В качестве дополнительного способа передачи информации следует</w:t>
      </w:r>
    </w:p>
    <w:p w:rsidR="00EE0CCC" w:rsidRDefault="004068EC">
      <w:pPr>
        <w:pStyle w:val="a3"/>
        <w:ind w:left="399" w:right="721"/>
      </w:pPr>
      <w:r>
        <w:t>выделить сеть Интернет (или аналогичные глобальные сети) как синтез чисто вербальной (письменной)</w:t>
      </w:r>
      <w:r>
        <w:rPr>
          <w:spacing w:val="-8"/>
        </w:rPr>
        <w:t xml:space="preserve"> </w:t>
      </w:r>
      <w:r>
        <w:t>коммуникации</w:t>
      </w:r>
      <w:r>
        <w:rPr>
          <w:spacing w:val="-4"/>
        </w:rPr>
        <w:t xml:space="preserve"> </w:t>
      </w:r>
      <w:r>
        <w:t>с</w:t>
      </w:r>
      <w:r>
        <w:rPr>
          <w:spacing w:val="-5"/>
        </w:rPr>
        <w:t xml:space="preserve"> </w:t>
      </w:r>
      <w:r>
        <w:t>внесловесной</w:t>
      </w:r>
      <w:r>
        <w:rPr>
          <w:spacing w:val="-4"/>
        </w:rPr>
        <w:t xml:space="preserve"> </w:t>
      </w:r>
      <w:r>
        <w:t>(многочисленные</w:t>
      </w:r>
      <w:r>
        <w:rPr>
          <w:spacing w:val="-6"/>
        </w:rPr>
        <w:t xml:space="preserve"> </w:t>
      </w:r>
      <w:r>
        <w:t>баннеры</w:t>
      </w:r>
      <w:r>
        <w:rPr>
          <w:spacing w:val="-4"/>
        </w:rPr>
        <w:t xml:space="preserve"> </w:t>
      </w:r>
      <w:r>
        <w:t>и</w:t>
      </w:r>
      <w:r>
        <w:rPr>
          <w:spacing w:val="-4"/>
        </w:rPr>
        <w:t xml:space="preserve"> </w:t>
      </w:r>
      <w:r>
        <w:t>рекламки</w:t>
      </w:r>
      <w:r>
        <w:rPr>
          <w:spacing w:val="-4"/>
        </w:rPr>
        <w:t xml:space="preserve"> </w:t>
      </w:r>
      <w:r>
        <w:t>гипертекстов),</w:t>
      </w:r>
      <w:r>
        <w:rPr>
          <w:spacing w:val="-4"/>
        </w:rPr>
        <w:t xml:space="preserve"> </w:t>
      </w:r>
      <w:r>
        <w:t>а также визуальной и аудиальной.</w:t>
      </w:r>
    </w:p>
    <w:p w:rsidR="00EE0CCC" w:rsidRDefault="004068EC">
      <w:pPr>
        <w:pStyle w:val="5"/>
        <w:ind w:left="879" w:firstLine="708"/>
      </w:pPr>
      <w:r>
        <w:t>Знаковыми</w:t>
      </w:r>
      <w:r>
        <w:rPr>
          <w:spacing w:val="40"/>
        </w:rPr>
        <w:t xml:space="preserve"> </w:t>
      </w:r>
      <w:r>
        <w:t>видами</w:t>
      </w:r>
      <w:r>
        <w:rPr>
          <w:spacing w:val="40"/>
        </w:rPr>
        <w:t xml:space="preserve"> </w:t>
      </w:r>
      <w:r>
        <w:t>коммуникаций,</w:t>
      </w:r>
      <w:r>
        <w:rPr>
          <w:spacing w:val="40"/>
        </w:rPr>
        <w:t xml:space="preserve"> </w:t>
      </w:r>
      <w:r>
        <w:t>относящимися</w:t>
      </w:r>
      <w:r>
        <w:rPr>
          <w:spacing w:val="40"/>
        </w:rPr>
        <w:t xml:space="preserve"> </w:t>
      </w:r>
      <w:r>
        <w:t>к</w:t>
      </w:r>
      <w:r>
        <w:rPr>
          <w:spacing w:val="38"/>
        </w:rPr>
        <w:t xml:space="preserve"> </w:t>
      </w:r>
      <w:r>
        <w:t>коллективу</w:t>
      </w:r>
      <w:r>
        <w:rPr>
          <w:spacing w:val="39"/>
        </w:rPr>
        <w:t xml:space="preserve"> </w:t>
      </w:r>
      <w:r>
        <w:t>родителей</w:t>
      </w:r>
      <w:r>
        <w:rPr>
          <w:spacing w:val="40"/>
        </w:rPr>
        <w:t xml:space="preserve"> </w:t>
      </w:r>
      <w:r>
        <w:t>в</w:t>
      </w:r>
      <w:r>
        <w:rPr>
          <w:spacing w:val="40"/>
        </w:rPr>
        <w:t xml:space="preserve"> </w:t>
      </w:r>
      <w:r>
        <w:t xml:space="preserve">целом, </w:t>
      </w:r>
      <w:r>
        <w:rPr>
          <w:spacing w:val="-2"/>
        </w:rPr>
        <w:t>являются:</w:t>
      </w:r>
    </w:p>
    <w:p w:rsidR="00EE0CCC" w:rsidRDefault="004068EC">
      <w:pPr>
        <w:pStyle w:val="a6"/>
        <w:numPr>
          <w:ilvl w:val="0"/>
          <w:numId w:val="94"/>
        </w:numPr>
        <w:tabs>
          <w:tab w:val="left" w:pos="564"/>
        </w:tabs>
        <w:spacing w:line="293" w:lineRule="exact"/>
        <w:ind w:hanging="172"/>
        <w:rPr>
          <w:sz w:val="24"/>
        </w:rPr>
      </w:pPr>
      <w:r>
        <w:rPr>
          <w:sz w:val="24"/>
        </w:rPr>
        <w:t>единый</w:t>
      </w:r>
      <w:r>
        <w:rPr>
          <w:spacing w:val="-7"/>
          <w:sz w:val="24"/>
        </w:rPr>
        <w:t xml:space="preserve"> </w:t>
      </w:r>
      <w:r>
        <w:rPr>
          <w:sz w:val="24"/>
        </w:rPr>
        <w:t>и</w:t>
      </w:r>
      <w:r>
        <w:rPr>
          <w:spacing w:val="-7"/>
          <w:sz w:val="24"/>
        </w:rPr>
        <w:t xml:space="preserve"> </w:t>
      </w:r>
      <w:r>
        <w:rPr>
          <w:sz w:val="24"/>
        </w:rPr>
        <w:t>групповой</w:t>
      </w:r>
      <w:r>
        <w:rPr>
          <w:spacing w:val="-5"/>
          <w:sz w:val="24"/>
        </w:rPr>
        <w:t xml:space="preserve"> </w:t>
      </w:r>
      <w:r>
        <w:rPr>
          <w:spacing w:val="-2"/>
          <w:sz w:val="24"/>
        </w:rPr>
        <w:t>стенды;</w:t>
      </w:r>
    </w:p>
    <w:p w:rsidR="00EE0CCC" w:rsidRDefault="004068EC">
      <w:pPr>
        <w:pStyle w:val="a6"/>
        <w:numPr>
          <w:ilvl w:val="0"/>
          <w:numId w:val="94"/>
        </w:numPr>
        <w:tabs>
          <w:tab w:val="left" w:pos="564"/>
        </w:tabs>
        <w:spacing w:line="293" w:lineRule="exact"/>
        <w:ind w:hanging="172"/>
        <w:rPr>
          <w:sz w:val="24"/>
        </w:rPr>
      </w:pPr>
      <w:r>
        <w:rPr>
          <w:sz w:val="24"/>
        </w:rPr>
        <w:t>самиздатовская</w:t>
      </w:r>
      <w:r>
        <w:rPr>
          <w:spacing w:val="-12"/>
          <w:sz w:val="24"/>
        </w:rPr>
        <w:t xml:space="preserve"> </w:t>
      </w:r>
      <w:r>
        <w:rPr>
          <w:sz w:val="24"/>
        </w:rPr>
        <w:t>печатная</w:t>
      </w:r>
      <w:r>
        <w:rPr>
          <w:spacing w:val="-9"/>
          <w:sz w:val="24"/>
        </w:rPr>
        <w:t xml:space="preserve"> </w:t>
      </w:r>
      <w:r>
        <w:rPr>
          <w:sz w:val="24"/>
        </w:rPr>
        <w:t>продукция</w:t>
      </w:r>
      <w:r>
        <w:rPr>
          <w:spacing w:val="-7"/>
          <w:sz w:val="24"/>
        </w:rPr>
        <w:t xml:space="preserve"> </w:t>
      </w:r>
      <w:r>
        <w:rPr>
          <w:sz w:val="24"/>
        </w:rPr>
        <w:t>(газеты,</w:t>
      </w:r>
      <w:r>
        <w:rPr>
          <w:spacing w:val="-5"/>
          <w:sz w:val="24"/>
        </w:rPr>
        <w:t xml:space="preserve"> </w:t>
      </w:r>
      <w:r>
        <w:rPr>
          <w:sz w:val="24"/>
        </w:rPr>
        <w:t>журналы,</w:t>
      </w:r>
      <w:r>
        <w:rPr>
          <w:spacing w:val="-8"/>
          <w:sz w:val="24"/>
        </w:rPr>
        <w:t xml:space="preserve"> </w:t>
      </w:r>
      <w:r>
        <w:rPr>
          <w:sz w:val="24"/>
        </w:rPr>
        <w:t>книги,</w:t>
      </w:r>
      <w:r>
        <w:rPr>
          <w:spacing w:val="-3"/>
          <w:sz w:val="24"/>
        </w:rPr>
        <w:t xml:space="preserve"> </w:t>
      </w:r>
      <w:r>
        <w:rPr>
          <w:sz w:val="24"/>
        </w:rPr>
        <w:t>календари</w:t>
      </w:r>
      <w:r>
        <w:rPr>
          <w:spacing w:val="-7"/>
          <w:sz w:val="24"/>
        </w:rPr>
        <w:t xml:space="preserve"> </w:t>
      </w:r>
      <w:r>
        <w:rPr>
          <w:sz w:val="24"/>
        </w:rPr>
        <w:t>и</w:t>
      </w:r>
      <w:r>
        <w:rPr>
          <w:spacing w:val="-7"/>
          <w:sz w:val="24"/>
        </w:rPr>
        <w:t xml:space="preserve"> </w:t>
      </w:r>
      <w:r>
        <w:rPr>
          <w:spacing w:val="-2"/>
          <w:sz w:val="24"/>
        </w:rPr>
        <w:t>пр.);</w:t>
      </w:r>
    </w:p>
    <w:p w:rsidR="00EE0CCC" w:rsidRDefault="004068EC">
      <w:pPr>
        <w:pStyle w:val="a6"/>
        <w:numPr>
          <w:ilvl w:val="0"/>
          <w:numId w:val="94"/>
        </w:numPr>
        <w:tabs>
          <w:tab w:val="left" w:pos="564"/>
          <w:tab w:val="left" w:pos="1659"/>
          <w:tab w:val="left" w:pos="2974"/>
          <w:tab w:val="left" w:pos="4175"/>
          <w:tab w:val="left" w:pos="6383"/>
          <w:tab w:val="left" w:pos="7840"/>
          <w:tab w:val="left" w:pos="9636"/>
          <w:tab w:val="left" w:pos="10951"/>
        </w:tabs>
        <w:ind w:right="546"/>
        <w:rPr>
          <w:sz w:val="24"/>
        </w:rPr>
      </w:pPr>
      <w:r>
        <w:rPr>
          <w:spacing w:val="-2"/>
          <w:sz w:val="24"/>
        </w:rPr>
        <w:t>плакаты</w:t>
      </w:r>
      <w:r>
        <w:rPr>
          <w:sz w:val="24"/>
        </w:rPr>
        <w:tab/>
      </w:r>
      <w:r>
        <w:rPr>
          <w:spacing w:val="-2"/>
          <w:sz w:val="24"/>
        </w:rPr>
        <w:t>различной</w:t>
      </w:r>
      <w:r>
        <w:rPr>
          <w:sz w:val="24"/>
        </w:rPr>
        <w:tab/>
      </w:r>
      <w:r>
        <w:rPr>
          <w:spacing w:val="-2"/>
          <w:sz w:val="24"/>
        </w:rPr>
        <w:t>тематики</w:t>
      </w:r>
      <w:r>
        <w:rPr>
          <w:sz w:val="24"/>
        </w:rPr>
        <w:tab/>
      </w:r>
      <w:r>
        <w:rPr>
          <w:spacing w:val="-2"/>
          <w:sz w:val="24"/>
        </w:rPr>
        <w:t>(противопожарная,</w:t>
      </w:r>
      <w:r>
        <w:rPr>
          <w:sz w:val="24"/>
        </w:rPr>
        <w:tab/>
      </w:r>
      <w:r>
        <w:rPr>
          <w:spacing w:val="-2"/>
          <w:sz w:val="24"/>
        </w:rPr>
        <w:t>санитарная,</w:t>
      </w:r>
      <w:r>
        <w:rPr>
          <w:sz w:val="24"/>
        </w:rPr>
        <w:tab/>
      </w:r>
      <w:r>
        <w:rPr>
          <w:spacing w:val="-2"/>
          <w:sz w:val="24"/>
        </w:rPr>
        <w:t>гигиеническая,</w:t>
      </w:r>
      <w:r>
        <w:rPr>
          <w:sz w:val="24"/>
        </w:rPr>
        <w:tab/>
      </w:r>
      <w:r>
        <w:rPr>
          <w:spacing w:val="-2"/>
          <w:sz w:val="24"/>
        </w:rPr>
        <w:t>психолого</w:t>
      </w:r>
      <w:r>
        <w:rPr>
          <w:sz w:val="24"/>
        </w:rPr>
        <w:tab/>
      </w:r>
      <w:r>
        <w:rPr>
          <w:spacing w:val="-10"/>
          <w:sz w:val="24"/>
        </w:rPr>
        <w:t xml:space="preserve">- </w:t>
      </w:r>
      <w:r>
        <w:rPr>
          <w:sz w:val="24"/>
        </w:rPr>
        <w:t>педагогическая и др.);</w:t>
      </w:r>
    </w:p>
    <w:p w:rsidR="00EE0CCC" w:rsidRDefault="004068EC">
      <w:pPr>
        <w:pStyle w:val="a6"/>
        <w:numPr>
          <w:ilvl w:val="0"/>
          <w:numId w:val="94"/>
        </w:numPr>
        <w:tabs>
          <w:tab w:val="left" w:pos="564"/>
        </w:tabs>
        <w:spacing w:line="293" w:lineRule="exact"/>
        <w:ind w:hanging="172"/>
        <w:rPr>
          <w:sz w:val="24"/>
        </w:rPr>
      </w:pPr>
      <w:r>
        <w:rPr>
          <w:sz w:val="24"/>
        </w:rPr>
        <w:t>папки,</w:t>
      </w:r>
      <w:r>
        <w:rPr>
          <w:spacing w:val="-11"/>
          <w:sz w:val="24"/>
        </w:rPr>
        <w:t xml:space="preserve"> </w:t>
      </w:r>
      <w:r>
        <w:rPr>
          <w:sz w:val="24"/>
        </w:rPr>
        <w:t>листовки,</w:t>
      </w:r>
      <w:r>
        <w:rPr>
          <w:spacing w:val="-7"/>
          <w:sz w:val="24"/>
        </w:rPr>
        <w:t xml:space="preserve"> </w:t>
      </w:r>
      <w:r>
        <w:rPr>
          <w:sz w:val="24"/>
        </w:rPr>
        <w:t>памятки,</w:t>
      </w:r>
      <w:r>
        <w:rPr>
          <w:spacing w:val="-7"/>
          <w:sz w:val="24"/>
        </w:rPr>
        <w:t xml:space="preserve"> </w:t>
      </w:r>
      <w:r>
        <w:rPr>
          <w:sz w:val="24"/>
        </w:rPr>
        <w:t>буклеты,</w:t>
      </w:r>
      <w:r>
        <w:rPr>
          <w:spacing w:val="-4"/>
          <w:sz w:val="24"/>
        </w:rPr>
        <w:t xml:space="preserve"> </w:t>
      </w:r>
      <w:r>
        <w:rPr>
          <w:spacing w:val="-2"/>
          <w:sz w:val="24"/>
        </w:rPr>
        <w:t>бюллетени;</w:t>
      </w:r>
    </w:p>
    <w:p w:rsidR="00EE0CCC" w:rsidRDefault="004068EC">
      <w:pPr>
        <w:pStyle w:val="a6"/>
        <w:numPr>
          <w:ilvl w:val="0"/>
          <w:numId w:val="94"/>
        </w:numPr>
        <w:tabs>
          <w:tab w:val="left" w:pos="564"/>
        </w:tabs>
        <w:spacing w:line="293" w:lineRule="exact"/>
        <w:ind w:hanging="172"/>
        <w:rPr>
          <w:sz w:val="24"/>
        </w:rPr>
      </w:pPr>
      <w:r>
        <w:rPr>
          <w:sz w:val="24"/>
        </w:rPr>
        <w:t>стеллажи</w:t>
      </w:r>
      <w:r>
        <w:rPr>
          <w:spacing w:val="-10"/>
          <w:sz w:val="24"/>
        </w:rPr>
        <w:t xml:space="preserve"> </w:t>
      </w:r>
      <w:r>
        <w:rPr>
          <w:sz w:val="24"/>
        </w:rPr>
        <w:t>для</w:t>
      </w:r>
      <w:r>
        <w:rPr>
          <w:spacing w:val="-5"/>
          <w:sz w:val="24"/>
        </w:rPr>
        <w:t xml:space="preserve"> </w:t>
      </w:r>
      <w:r>
        <w:rPr>
          <w:sz w:val="24"/>
        </w:rPr>
        <w:t>демонстрации</w:t>
      </w:r>
      <w:r>
        <w:rPr>
          <w:spacing w:val="-2"/>
          <w:sz w:val="24"/>
        </w:rPr>
        <w:t xml:space="preserve"> </w:t>
      </w:r>
      <w:r>
        <w:rPr>
          <w:sz w:val="24"/>
        </w:rPr>
        <w:t>детских</w:t>
      </w:r>
      <w:r>
        <w:rPr>
          <w:spacing w:val="-5"/>
          <w:sz w:val="24"/>
        </w:rPr>
        <w:t xml:space="preserve"> </w:t>
      </w:r>
      <w:r>
        <w:rPr>
          <w:sz w:val="24"/>
        </w:rPr>
        <w:t>работ</w:t>
      </w:r>
      <w:r>
        <w:rPr>
          <w:spacing w:val="-3"/>
          <w:sz w:val="24"/>
        </w:rPr>
        <w:t xml:space="preserve"> </w:t>
      </w:r>
      <w:r>
        <w:rPr>
          <w:sz w:val="24"/>
        </w:rPr>
        <w:t>по</w:t>
      </w:r>
      <w:r>
        <w:rPr>
          <w:spacing w:val="-10"/>
          <w:sz w:val="24"/>
        </w:rPr>
        <w:t xml:space="preserve"> </w:t>
      </w:r>
      <w:r>
        <w:rPr>
          <w:sz w:val="24"/>
        </w:rPr>
        <w:t>лепке</w:t>
      </w:r>
      <w:r>
        <w:rPr>
          <w:spacing w:val="-7"/>
          <w:sz w:val="24"/>
        </w:rPr>
        <w:t xml:space="preserve"> </w:t>
      </w:r>
      <w:r>
        <w:rPr>
          <w:sz w:val="24"/>
        </w:rPr>
        <w:t>и</w:t>
      </w:r>
      <w:r>
        <w:rPr>
          <w:spacing w:val="-4"/>
          <w:sz w:val="24"/>
        </w:rPr>
        <w:t xml:space="preserve"> </w:t>
      </w:r>
      <w:r>
        <w:rPr>
          <w:sz w:val="24"/>
        </w:rPr>
        <w:t>небольших</w:t>
      </w:r>
      <w:r>
        <w:rPr>
          <w:spacing w:val="-1"/>
          <w:sz w:val="24"/>
        </w:rPr>
        <w:t xml:space="preserve"> </w:t>
      </w:r>
      <w:r>
        <w:rPr>
          <w:spacing w:val="-2"/>
          <w:sz w:val="24"/>
        </w:rPr>
        <w:t>конструкций;</w:t>
      </w:r>
    </w:p>
    <w:p w:rsidR="00EE0CCC" w:rsidRDefault="004068EC">
      <w:pPr>
        <w:pStyle w:val="a6"/>
        <w:numPr>
          <w:ilvl w:val="0"/>
          <w:numId w:val="94"/>
        </w:numPr>
        <w:tabs>
          <w:tab w:val="left" w:pos="564"/>
        </w:tabs>
        <w:spacing w:line="293" w:lineRule="exact"/>
        <w:ind w:hanging="172"/>
        <w:rPr>
          <w:sz w:val="24"/>
        </w:rPr>
      </w:pPr>
      <w:r>
        <w:rPr>
          <w:spacing w:val="-2"/>
          <w:sz w:val="24"/>
        </w:rPr>
        <w:t>баннеры;</w:t>
      </w:r>
    </w:p>
    <w:p w:rsidR="00EE0CCC" w:rsidRDefault="004068EC">
      <w:pPr>
        <w:ind w:left="399" w:right="1205" w:firstLine="165"/>
        <w:rPr>
          <w:sz w:val="24"/>
        </w:rPr>
      </w:pPr>
      <w:r>
        <w:rPr>
          <w:b/>
          <w:sz w:val="24"/>
        </w:rPr>
        <w:t>К</w:t>
      </w:r>
      <w:r>
        <w:rPr>
          <w:b/>
          <w:spacing w:val="35"/>
          <w:sz w:val="24"/>
        </w:rPr>
        <w:t xml:space="preserve"> </w:t>
      </w:r>
      <w:r>
        <w:rPr>
          <w:b/>
          <w:sz w:val="24"/>
        </w:rPr>
        <w:t>знаковым</w:t>
      </w:r>
      <w:r>
        <w:rPr>
          <w:b/>
          <w:spacing w:val="35"/>
          <w:sz w:val="24"/>
        </w:rPr>
        <w:t xml:space="preserve"> </w:t>
      </w:r>
      <w:r>
        <w:rPr>
          <w:b/>
          <w:sz w:val="24"/>
        </w:rPr>
        <w:t>видам</w:t>
      </w:r>
      <w:r>
        <w:rPr>
          <w:b/>
          <w:spacing w:val="33"/>
          <w:sz w:val="24"/>
        </w:rPr>
        <w:t xml:space="preserve"> </w:t>
      </w:r>
      <w:r>
        <w:rPr>
          <w:b/>
          <w:sz w:val="24"/>
        </w:rPr>
        <w:t>коммуникаций</w:t>
      </w:r>
      <w:r>
        <w:rPr>
          <w:sz w:val="24"/>
        </w:rPr>
        <w:t>,</w:t>
      </w:r>
      <w:r>
        <w:rPr>
          <w:spacing w:val="34"/>
          <w:sz w:val="24"/>
        </w:rPr>
        <w:t xml:space="preserve"> </w:t>
      </w:r>
      <w:r>
        <w:rPr>
          <w:sz w:val="24"/>
        </w:rPr>
        <w:t>обеспечивающими</w:t>
      </w:r>
      <w:r>
        <w:rPr>
          <w:spacing w:val="37"/>
          <w:sz w:val="24"/>
        </w:rPr>
        <w:t xml:space="preserve"> </w:t>
      </w:r>
      <w:r>
        <w:rPr>
          <w:sz w:val="24"/>
        </w:rPr>
        <w:t>индивидуальное</w:t>
      </w:r>
      <w:r>
        <w:rPr>
          <w:spacing w:val="35"/>
          <w:sz w:val="24"/>
        </w:rPr>
        <w:t xml:space="preserve"> </w:t>
      </w:r>
      <w:r>
        <w:rPr>
          <w:sz w:val="24"/>
        </w:rPr>
        <w:t>взаимодействие</w:t>
      </w:r>
      <w:r>
        <w:rPr>
          <w:spacing w:val="33"/>
          <w:sz w:val="24"/>
        </w:rPr>
        <w:t xml:space="preserve"> </w:t>
      </w:r>
      <w:r>
        <w:rPr>
          <w:sz w:val="24"/>
        </w:rPr>
        <w:t>с родителями каждого ребенка являются:</w:t>
      </w:r>
    </w:p>
    <w:p w:rsidR="00EE0CCC" w:rsidRDefault="004068EC">
      <w:pPr>
        <w:pStyle w:val="a6"/>
        <w:numPr>
          <w:ilvl w:val="0"/>
          <w:numId w:val="94"/>
        </w:numPr>
        <w:tabs>
          <w:tab w:val="left" w:pos="564"/>
        </w:tabs>
        <w:spacing w:line="293" w:lineRule="exact"/>
        <w:ind w:hanging="172"/>
        <w:rPr>
          <w:sz w:val="24"/>
        </w:rPr>
      </w:pPr>
      <w:r>
        <w:rPr>
          <w:sz w:val="24"/>
        </w:rPr>
        <w:t xml:space="preserve">лист </w:t>
      </w:r>
      <w:r>
        <w:rPr>
          <w:spacing w:val="-2"/>
          <w:sz w:val="24"/>
        </w:rPr>
        <w:t>здоровья;</w:t>
      </w:r>
    </w:p>
    <w:p w:rsidR="00EE0CCC" w:rsidRDefault="004068EC">
      <w:pPr>
        <w:pStyle w:val="a6"/>
        <w:numPr>
          <w:ilvl w:val="0"/>
          <w:numId w:val="94"/>
        </w:numPr>
        <w:tabs>
          <w:tab w:val="left" w:pos="564"/>
        </w:tabs>
        <w:spacing w:line="293" w:lineRule="exact"/>
        <w:ind w:hanging="172"/>
        <w:rPr>
          <w:sz w:val="24"/>
        </w:rPr>
      </w:pPr>
      <w:r>
        <w:rPr>
          <w:sz w:val="24"/>
        </w:rPr>
        <w:t>специальные</w:t>
      </w:r>
      <w:r>
        <w:rPr>
          <w:spacing w:val="-11"/>
          <w:sz w:val="24"/>
        </w:rPr>
        <w:t xml:space="preserve"> </w:t>
      </w:r>
      <w:r>
        <w:rPr>
          <w:sz w:val="24"/>
        </w:rPr>
        <w:t>тетради</w:t>
      </w:r>
      <w:r>
        <w:rPr>
          <w:spacing w:val="-7"/>
          <w:sz w:val="24"/>
        </w:rPr>
        <w:t xml:space="preserve"> </w:t>
      </w:r>
      <w:r>
        <w:rPr>
          <w:sz w:val="24"/>
        </w:rPr>
        <w:t>с</w:t>
      </w:r>
      <w:r>
        <w:rPr>
          <w:spacing w:val="-13"/>
          <w:sz w:val="24"/>
        </w:rPr>
        <w:t xml:space="preserve"> </w:t>
      </w:r>
      <w:r>
        <w:rPr>
          <w:sz w:val="24"/>
        </w:rPr>
        <w:t>печатной</w:t>
      </w:r>
      <w:r>
        <w:rPr>
          <w:spacing w:val="-4"/>
          <w:sz w:val="24"/>
        </w:rPr>
        <w:t xml:space="preserve"> </w:t>
      </w:r>
      <w:r>
        <w:rPr>
          <w:spacing w:val="-2"/>
          <w:sz w:val="24"/>
        </w:rPr>
        <w:t>основой;</w:t>
      </w:r>
    </w:p>
    <w:p w:rsidR="00EE0CCC" w:rsidRDefault="004068EC">
      <w:pPr>
        <w:pStyle w:val="a6"/>
        <w:numPr>
          <w:ilvl w:val="0"/>
          <w:numId w:val="94"/>
        </w:numPr>
        <w:tabs>
          <w:tab w:val="left" w:pos="564"/>
        </w:tabs>
        <w:spacing w:line="293" w:lineRule="exact"/>
        <w:ind w:hanging="172"/>
        <w:rPr>
          <w:sz w:val="24"/>
        </w:rPr>
      </w:pPr>
      <w:r>
        <w:rPr>
          <w:spacing w:val="-2"/>
          <w:sz w:val="24"/>
        </w:rPr>
        <w:t>портфолио;</w:t>
      </w:r>
    </w:p>
    <w:p w:rsidR="00EE0CCC" w:rsidRDefault="004068EC">
      <w:pPr>
        <w:ind w:left="399" w:right="1205" w:firstLine="165"/>
        <w:rPr>
          <w:sz w:val="24"/>
        </w:rPr>
      </w:pPr>
      <w:r>
        <w:rPr>
          <w:b/>
          <w:sz w:val="24"/>
        </w:rPr>
        <w:t>Аудиовизуальные</w:t>
      </w:r>
      <w:r>
        <w:rPr>
          <w:b/>
          <w:spacing w:val="-6"/>
          <w:sz w:val="24"/>
        </w:rPr>
        <w:t xml:space="preserve"> </w:t>
      </w:r>
      <w:r>
        <w:rPr>
          <w:b/>
          <w:sz w:val="24"/>
        </w:rPr>
        <w:t>способы</w:t>
      </w:r>
      <w:r>
        <w:rPr>
          <w:b/>
          <w:spacing w:val="-4"/>
          <w:sz w:val="24"/>
        </w:rPr>
        <w:t xml:space="preserve"> </w:t>
      </w:r>
      <w:r>
        <w:rPr>
          <w:sz w:val="24"/>
        </w:rPr>
        <w:t>передачи</w:t>
      </w:r>
      <w:r>
        <w:rPr>
          <w:spacing w:val="-5"/>
          <w:sz w:val="24"/>
        </w:rPr>
        <w:t xml:space="preserve"> </w:t>
      </w:r>
      <w:r>
        <w:rPr>
          <w:sz w:val="24"/>
        </w:rPr>
        <w:t>информации</w:t>
      </w:r>
      <w:r>
        <w:rPr>
          <w:spacing w:val="-5"/>
          <w:sz w:val="24"/>
        </w:rPr>
        <w:t xml:space="preserve"> </w:t>
      </w:r>
      <w:r>
        <w:rPr>
          <w:sz w:val="24"/>
        </w:rPr>
        <w:t>могут</w:t>
      </w:r>
      <w:r>
        <w:rPr>
          <w:spacing w:val="-5"/>
          <w:sz w:val="24"/>
        </w:rPr>
        <w:t xml:space="preserve"> </w:t>
      </w:r>
      <w:r>
        <w:rPr>
          <w:sz w:val="24"/>
        </w:rPr>
        <w:t>быть</w:t>
      </w:r>
      <w:r>
        <w:rPr>
          <w:spacing w:val="-5"/>
          <w:sz w:val="24"/>
        </w:rPr>
        <w:t xml:space="preserve"> </w:t>
      </w:r>
      <w:r>
        <w:rPr>
          <w:sz w:val="24"/>
        </w:rPr>
        <w:t>представлены</w:t>
      </w:r>
      <w:r>
        <w:rPr>
          <w:spacing w:val="28"/>
          <w:sz w:val="24"/>
        </w:rPr>
        <w:t xml:space="preserve"> </w:t>
      </w:r>
      <w:r>
        <w:rPr>
          <w:sz w:val="24"/>
        </w:rPr>
        <w:t>в</w:t>
      </w:r>
      <w:r>
        <w:rPr>
          <w:spacing w:val="-6"/>
          <w:sz w:val="24"/>
        </w:rPr>
        <w:t xml:space="preserve"> </w:t>
      </w:r>
      <w:r>
        <w:rPr>
          <w:sz w:val="24"/>
        </w:rPr>
        <w:t xml:space="preserve">следующих </w:t>
      </w:r>
      <w:r>
        <w:rPr>
          <w:spacing w:val="-2"/>
          <w:sz w:val="24"/>
        </w:rPr>
        <w:t>формах;</w:t>
      </w:r>
    </w:p>
    <w:p w:rsidR="00EE0CCC" w:rsidRDefault="004068EC">
      <w:pPr>
        <w:pStyle w:val="a6"/>
        <w:numPr>
          <w:ilvl w:val="0"/>
          <w:numId w:val="94"/>
        </w:numPr>
        <w:tabs>
          <w:tab w:val="left" w:pos="564"/>
        </w:tabs>
        <w:ind w:right="1748"/>
        <w:rPr>
          <w:sz w:val="24"/>
        </w:rPr>
      </w:pPr>
      <w:r>
        <w:rPr>
          <w:sz w:val="24"/>
        </w:rPr>
        <w:t>просмотр</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прослушивание</w:t>
      </w:r>
      <w:r>
        <w:rPr>
          <w:spacing w:val="40"/>
          <w:sz w:val="24"/>
        </w:rPr>
        <w:t xml:space="preserve"> </w:t>
      </w:r>
      <w:r>
        <w:rPr>
          <w:sz w:val="24"/>
        </w:rPr>
        <w:t>аудиоматериалов</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познавательным</w:t>
      </w:r>
      <w:r>
        <w:rPr>
          <w:spacing w:val="40"/>
          <w:sz w:val="24"/>
        </w:rPr>
        <w:t xml:space="preserve"> </w:t>
      </w:r>
      <w:r>
        <w:rPr>
          <w:sz w:val="24"/>
        </w:rPr>
        <w:t>и</w:t>
      </w:r>
      <w:r>
        <w:rPr>
          <w:spacing w:val="80"/>
          <w:sz w:val="24"/>
        </w:rPr>
        <w:t xml:space="preserve"> </w:t>
      </w:r>
      <w:r>
        <w:rPr>
          <w:sz w:val="24"/>
        </w:rPr>
        <w:t>речевым развитием детей;</w:t>
      </w:r>
    </w:p>
    <w:p w:rsidR="00EE0CCC" w:rsidRDefault="004068EC">
      <w:pPr>
        <w:pStyle w:val="a6"/>
        <w:numPr>
          <w:ilvl w:val="0"/>
          <w:numId w:val="94"/>
        </w:numPr>
        <w:tabs>
          <w:tab w:val="left" w:pos="564"/>
        </w:tabs>
        <w:ind w:right="1624"/>
        <w:rPr>
          <w:sz w:val="24"/>
        </w:rPr>
      </w:pPr>
      <w:r>
        <w:rPr>
          <w:sz w:val="24"/>
        </w:rPr>
        <w:t>документальные</w:t>
      </w:r>
      <w:r>
        <w:rPr>
          <w:spacing w:val="29"/>
          <w:sz w:val="24"/>
        </w:rPr>
        <w:t xml:space="preserve"> </w:t>
      </w:r>
      <w:r>
        <w:rPr>
          <w:sz w:val="24"/>
        </w:rPr>
        <w:t>видеофильмы</w:t>
      </w:r>
      <w:r>
        <w:rPr>
          <w:spacing w:val="30"/>
          <w:sz w:val="24"/>
        </w:rPr>
        <w:t xml:space="preserve"> </w:t>
      </w:r>
      <w:r>
        <w:rPr>
          <w:sz w:val="24"/>
        </w:rPr>
        <w:t>с записью</w:t>
      </w:r>
      <w:r>
        <w:rPr>
          <w:spacing w:val="31"/>
          <w:sz w:val="24"/>
        </w:rPr>
        <w:t xml:space="preserve"> </w:t>
      </w:r>
      <w:r>
        <w:rPr>
          <w:sz w:val="24"/>
        </w:rPr>
        <w:t>занятий, праздников и</w:t>
      </w:r>
      <w:r>
        <w:rPr>
          <w:spacing w:val="33"/>
          <w:sz w:val="24"/>
        </w:rPr>
        <w:t xml:space="preserve"> </w:t>
      </w:r>
      <w:r>
        <w:rPr>
          <w:sz w:val="24"/>
        </w:rPr>
        <w:t>других</w:t>
      </w:r>
      <w:r>
        <w:rPr>
          <w:spacing w:val="32"/>
          <w:sz w:val="24"/>
        </w:rPr>
        <w:t xml:space="preserve"> </w:t>
      </w:r>
      <w:r>
        <w:rPr>
          <w:sz w:val="24"/>
        </w:rPr>
        <w:t>воспитательно</w:t>
      </w:r>
      <w:r>
        <w:rPr>
          <w:spacing w:val="38"/>
          <w:sz w:val="24"/>
        </w:rPr>
        <w:t xml:space="preserve"> </w:t>
      </w:r>
      <w:r>
        <w:rPr>
          <w:sz w:val="24"/>
        </w:rPr>
        <w:t>- образовательных мероприятий;</w:t>
      </w:r>
    </w:p>
    <w:p w:rsidR="00EE0CCC" w:rsidRDefault="004068EC">
      <w:pPr>
        <w:pStyle w:val="a6"/>
        <w:numPr>
          <w:ilvl w:val="0"/>
          <w:numId w:val="94"/>
        </w:numPr>
        <w:tabs>
          <w:tab w:val="left" w:pos="564"/>
        </w:tabs>
        <w:spacing w:line="292" w:lineRule="exact"/>
        <w:ind w:hanging="172"/>
        <w:rPr>
          <w:sz w:val="24"/>
        </w:rPr>
      </w:pPr>
      <w:r>
        <w:rPr>
          <w:sz w:val="24"/>
        </w:rPr>
        <w:t>учебные</w:t>
      </w:r>
      <w:r>
        <w:rPr>
          <w:spacing w:val="-10"/>
          <w:sz w:val="24"/>
        </w:rPr>
        <w:t xml:space="preserve"> </w:t>
      </w:r>
      <w:r>
        <w:rPr>
          <w:spacing w:val="-2"/>
          <w:sz w:val="24"/>
        </w:rPr>
        <w:t>видеофильмы;</w:t>
      </w:r>
    </w:p>
    <w:p w:rsidR="00EE0CCC" w:rsidRDefault="004068EC">
      <w:pPr>
        <w:ind w:left="399" w:right="1205" w:firstLine="165"/>
        <w:rPr>
          <w:sz w:val="24"/>
        </w:rPr>
      </w:pPr>
      <w:r>
        <w:rPr>
          <w:b/>
          <w:sz w:val="24"/>
        </w:rPr>
        <w:t>В</w:t>
      </w:r>
      <w:r>
        <w:rPr>
          <w:b/>
          <w:spacing w:val="80"/>
          <w:sz w:val="24"/>
        </w:rPr>
        <w:t xml:space="preserve"> </w:t>
      </w:r>
      <w:r>
        <w:rPr>
          <w:b/>
          <w:sz w:val="24"/>
        </w:rPr>
        <w:t>устной</w:t>
      </w:r>
      <w:r>
        <w:rPr>
          <w:b/>
          <w:spacing w:val="80"/>
          <w:sz w:val="24"/>
        </w:rPr>
        <w:t xml:space="preserve"> </w:t>
      </w:r>
      <w:r>
        <w:rPr>
          <w:b/>
          <w:sz w:val="24"/>
        </w:rPr>
        <w:t>словесной</w:t>
      </w:r>
      <w:r>
        <w:rPr>
          <w:b/>
          <w:spacing w:val="80"/>
          <w:sz w:val="24"/>
        </w:rPr>
        <w:t xml:space="preserve"> </w:t>
      </w:r>
      <w:r>
        <w:rPr>
          <w:b/>
          <w:sz w:val="24"/>
        </w:rPr>
        <w:t>форме</w:t>
      </w:r>
      <w:r>
        <w:rPr>
          <w:b/>
          <w:spacing w:val="80"/>
          <w:sz w:val="24"/>
        </w:rPr>
        <w:t xml:space="preserve"> </w:t>
      </w:r>
      <w:r>
        <w:rPr>
          <w:sz w:val="24"/>
        </w:rPr>
        <w:t>передача</w:t>
      </w:r>
      <w:r>
        <w:rPr>
          <w:spacing w:val="80"/>
          <w:sz w:val="24"/>
        </w:rPr>
        <w:t xml:space="preserve"> </w:t>
      </w:r>
      <w:r>
        <w:rPr>
          <w:sz w:val="24"/>
        </w:rPr>
        <w:t>информации</w:t>
      </w:r>
      <w:r>
        <w:rPr>
          <w:spacing w:val="80"/>
          <w:sz w:val="24"/>
        </w:rPr>
        <w:t xml:space="preserve"> </w:t>
      </w:r>
      <w:r>
        <w:rPr>
          <w:sz w:val="24"/>
        </w:rPr>
        <w:t>коллективу</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целом</w:t>
      </w:r>
      <w:r>
        <w:rPr>
          <w:spacing w:val="40"/>
          <w:sz w:val="24"/>
        </w:rPr>
        <w:t xml:space="preserve"> </w:t>
      </w:r>
      <w:r>
        <w:rPr>
          <w:spacing w:val="-2"/>
          <w:sz w:val="24"/>
        </w:rPr>
        <w:t>осуществляется:</w:t>
      </w:r>
    </w:p>
    <w:p w:rsidR="00EE0CCC" w:rsidRDefault="004068EC">
      <w:pPr>
        <w:pStyle w:val="a6"/>
        <w:numPr>
          <w:ilvl w:val="0"/>
          <w:numId w:val="94"/>
        </w:numPr>
        <w:tabs>
          <w:tab w:val="left" w:pos="564"/>
        </w:tabs>
        <w:spacing w:line="293" w:lineRule="exact"/>
        <w:ind w:hanging="172"/>
        <w:rPr>
          <w:sz w:val="24"/>
        </w:rPr>
      </w:pPr>
      <w:r>
        <w:rPr>
          <w:sz w:val="24"/>
        </w:rPr>
        <w:t>на</w:t>
      </w:r>
      <w:r>
        <w:rPr>
          <w:spacing w:val="-11"/>
          <w:sz w:val="24"/>
        </w:rPr>
        <w:t xml:space="preserve"> </w:t>
      </w:r>
      <w:r>
        <w:rPr>
          <w:sz w:val="24"/>
        </w:rPr>
        <w:t>родительских</w:t>
      </w:r>
      <w:r>
        <w:rPr>
          <w:spacing w:val="-4"/>
          <w:sz w:val="24"/>
        </w:rPr>
        <w:t xml:space="preserve"> </w:t>
      </w:r>
      <w:r>
        <w:rPr>
          <w:sz w:val="24"/>
        </w:rPr>
        <w:t>собраниях,</w:t>
      </w:r>
      <w:r>
        <w:rPr>
          <w:spacing w:val="-4"/>
          <w:sz w:val="24"/>
        </w:rPr>
        <w:t xml:space="preserve"> </w:t>
      </w:r>
      <w:r>
        <w:rPr>
          <w:sz w:val="24"/>
        </w:rPr>
        <w:t>встречах,</w:t>
      </w:r>
      <w:r>
        <w:rPr>
          <w:spacing w:val="-3"/>
          <w:sz w:val="24"/>
        </w:rPr>
        <w:t xml:space="preserve"> </w:t>
      </w:r>
      <w:r>
        <w:rPr>
          <w:sz w:val="24"/>
        </w:rPr>
        <w:t>«круглых</w:t>
      </w:r>
      <w:r>
        <w:rPr>
          <w:spacing w:val="-5"/>
          <w:sz w:val="24"/>
        </w:rPr>
        <w:t xml:space="preserve"> </w:t>
      </w:r>
      <w:r>
        <w:rPr>
          <w:sz w:val="24"/>
        </w:rPr>
        <w:t>столах»</w:t>
      </w:r>
      <w:r>
        <w:rPr>
          <w:spacing w:val="-11"/>
          <w:sz w:val="24"/>
        </w:rPr>
        <w:t xml:space="preserve"> </w:t>
      </w:r>
      <w:r>
        <w:rPr>
          <w:sz w:val="24"/>
        </w:rPr>
        <w:t>и</w:t>
      </w:r>
      <w:r>
        <w:rPr>
          <w:spacing w:val="-4"/>
          <w:sz w:val="24"/>
        </w:rPr>
        <w:t xml:space="preserve"> пр.;</w:t>
      </w:r>
    </w:p>
    <w:p w:rsidR="00EE0CCC" w:rsidRDefault="004068EC">
      <w:pPr>
        <w:pStyle w:val="a6"/>
        <w:numPr>
          <w:ilvl w:val="0"/>
          <w:numId w:val="94"/>
        </w:numPr>
        <w:tabs>
          <w:tab w:val="left" w:pos="564"/>
        </w:tabs>
        <w:spacing w:line="293" w:lineRule="exact"/>
        <w:ind w:hanging="172"/>
        <w:rPr>
          <w:sz w:val="24"/>
        </w:rPr>
      </w:pPr>
      <w:r>
        <w:rPr>
          <w:sz w:val="24"/>
        </w:rPr>
        <w:t>при</w:t>
      </w:r>
      <w:r>
        <w:rPr>
          <w:spacing w:val="-8"/>
          <w:sz w:val="24"/>
        </w:rPr>
        <w:t xml:space="preserve"> </w:t>
      </w:r>
      <w:r>
        <w:rPr>
          <w:sz w:val="24"/>
        </w:rPr>
        <w:t>проведении</w:t>
      </w:r>
      <w:r>
        <w:rPr>
          <w:spacing w:val="-5"/>
          <w:sz w:val="24"/>
        </w:rPr>
        <w:t xml:space="preserve"> </w:t>
      </w:r>
      <w:r>
        <w:rPr>
          <w:sz w:val="24"/>
        </w:rPr>
        <w:t>открытых</w:t>
      </w:r>
      <w:r>
        <w:rPr>
          <w:spacing w:val="-7"/>
          <w:sz w:val="24"/>
        </w:rPr>
        <w:t xml:space="preserve"> </w:t>
      </w:r>
      <w:r>
        <w:rPr>
          <w:sz w:val="24"/>
        </w:rPr>
        <w:t>занятий</w:t>
      </w:r>
      <w:r>
        <w:rPr>
          <w:spacing w:val="-6"/>
          <w:sz w:val="24"/>
        </w:rPr>
        <w:t xml:space="preserve"> </w:t>
      </w:r>
      <w:r>
        <w:rPr>
          <w:sz w:val="24"/>
        </w:rPr>
        <w:t>и</w:t>
      </w:r>
      <w:r>
        <w:rPr>
          <w:spacing w:val="-5"/>
          <w:sz w:val="24"/>
        </w:rPr>
        <w:t xml:space="preserve"> </w:t>
      </w:r>
      <w:r>
        <w:rPr>
          <w:sz w:val="24"/>
        </w:rPr>
        <w:t>совместных</w:t>
      </w:r>
      <w:r>
        <w:rPr>
          <w:spacing w:val="-6"/>
          <w:sz w:val="24"/>
        </w:rPr>
        <w:t xml:space="preserve"> </w:t>
      </w:r>
      <w:r>
        <w:rPr>
          <w:spacing w:val="-2"/>
          <w:sz w:val="24"/>
        </w:rPr>
        <w:t>праздников;</w:t>
      </w:r>
    </w:p>
    <w:p w:rsidR="00EE0CCC" w:rsidRDefault="004068EC">
      <w:pPr>
        <w:pStyle w:val="5"/>
        <w:ind w:left="399" w:firstLine="708"/>
      </w:pPr>
      <w:r>
        <w:t>В</w:t>
      </w:r>
      <w:r>
        <w:rPr>
          <w:spacing w:val="-5"/>
        </w:rPr>
        <w:t xml:space="preserve"> </w:t>
      </w:r>
      <w:r>
        <w:t>устной</w:t>
      </w:r>
      <w:r>
        <w:rPr>
          <w:spacing w:val="-5"/>
        </w:rPr>
        <w:t xml:space="preserve"> </w:t>
      </w:r>
      <w:r>
        <w:t>словесной</w:t>
      </w:r>
      <w:r>
        <w:rPr>
          <w:spacing w:val="-5"/>
        </w:rPr>
        <w:t xml:space="preserve"> </w:t>
      </w:r>
      <w:r>
        <w:t>форме</w:t>
      </w:r>
      <w:r>
        <w:rPr>
          <w:spacing w:val="-4"/>
        </w:rPr>
        <w:t xml:space="preserve"> </w:t>
      </w:r>
      <w:r>
        <w:t>индивидуальное</w:t>
      </w:r>
      <w:r>
        <w:rPr>
          <w:spacing w:val="-7"/>
        </w:rPr>
        <w:t xml:space="preserve"> </w:t>
      </w:r>
      <w:r>
        <w:t>взаимодействие</w:t>
      </w:r>
      <w:r>
        <w:rPr>
          <w:spacing w:val="-6"/>
        </w:rPr>
        <w:t xml:space="preserve"> </w:t>
      </w:r>
      <w:r>
        <w:t>с</w:t>
      </w:r>
      <w:r>
        <w:rPr>
          <w:spacing w:val="-6"/>
        </w:rPr>
        <w:t xml:space="preserve"> </w:t>
      </w:r>
      <w:r>
        <w:t>родителями</w:t>
      </w:r>
      <w:r>
        <w:rPr>
          <w:spacing w:val="-5"/>
        </w:rPr>
        <w:t xml:space="preserve"> </w:t>
      </w:r>
      <w:r>
        <w:t>каждого</w:t>
      </w:r>
      <w:r>
        <w:rPr>
          <w:spacing w:val="-5"/>
        </w:rPr>
        <w:t xml:space="preserve"> </w:t>
      </w:r>
      <w:r>
        <w:t xml:space="preserve">ребенка </w:t>
      </w:r>
      <w:r>
        <w:rPr>
          <w:spacing w:val="-2"/>
        </w:rPr>
        <w:t>осуществляется:</w:t>
      </w:r>
    </w:p>
    <w:p w:rsidR="00EE0CCC" w:rsidRDefault="004068EC">
      <w:pPr>
        <w:pStyle w:val="a6"/>
        <w:numPr>
          <w:ilvl w:val="0"/>
          <w:numId w:val="94"/>
        </w:numPr>
        <w:tabs>
          <w:tab w:val="left" w:pos="564"/>
        </w:tabs>
        <w:spacing w:line="293" w:lineRule="exact"/>
        <w:ind w:hanging="172"/>
        <w:rPr>
          <w:sz w:val="24"/>
        </w:rPr>
      </w:pPr>
      <w:r>
        <w:rPr>
          <w:sz w:val="24"/>
        </w:rPr>
        <w:t>при</w:t>
      </w:r>
      <w:r>
        <w:rPr>
          <w:spacing w:val="-12"/>
          <w:sz w:val="24"/>
        </w:rPr>
        <w:t xml:space="preserve"> </w:t>
      </w:r>
      <w:r>
        <w:rPr>
          <w:sz w:val="24"/>
        </w:rPr>
        <w:t>ежедневных</w:t>
      </w:r>
      <w:r>
        <w:rPr>
          <w:spacing w:val="-10"/>
          <w:sz w:val="24"/>
        </w:rPr>
        <w:t xml:space="preserve"> </w:t>
      </w:r>
      <w:r>
        <w:rPr>
          <w:sz w:val="24"/>
        </w:rPr>
        <w:t>непосредственных</w:t>
      </w:r>
      <w:r>
        <w:rPr>
          <w:spacing w:val="-8"/>
          <w:sz w:val="24"/>
        </w:rPr>
        <w:t xml:space="preserve"> </w:t>
      </w:r>
      <w:r>
        <w:rPr>
          <w:sz w:val="24"/>
        </w:rPr>
        <w:t>контактах</w:t>
      </w:r>
      <w:r>
        <w:rPr>
          <w:spacing w:val="-10"/>
          <w:sz w:val="24"/>
        </w:rPr>
        <w:t xml:space="preserve"> </w:t>
      </w:r>
      <w:r>
        <w:rPr>
          <w:sz w:val="24"/>
        </w:rPr>
        <w:t>педагогов</w:t>
      </w:r>
      <w:r>
        <w:rPr>
          <w:spacing w:val="-9"/>
          <w:sz w:val="24"/>
        </w:rPr>
        <w:t xml:space="preserve"> </w:t>
      </w:r>
      <w:r>
        <w:rPr>
          <w:sz w:val="24"/>
        </w:rPr>
        <w:t>с</w:t>
      </w:r>
      <w:r>
        <w:rPr>
          <w:spacing w:val="-9"/>
          <w:sz w:val="24"/>
        </w:rPr>
        <w:t xml:space="preserve"> </w:t>
      </w:r>
      <w:r>
        <w:rPr>
          <w:spacing w:val="-2"/>
          <w:sz w:val="24"/>
        </w:rPr>
        <w:t>родителями;</w:t>
      </w:r>
    </w:p>
    <w:p w:rsidR="00EE0CCC" w:rsidRDefault="004068EC">
      <w:pPr>
        <w:pStyle w:val="a6"/>
        <w:numPr>
          <w:ilvl w:val="0"/>
          <w:numId w:val="94"/>
        </w:numPr>
        <w:tabs>
          <w:tab w:val="left" w:pos="564"/>
        </w:tabs>
        <w:spacing w:line="293" w:lineRule="exact"/>
        <w:ind w:hanging="172"/>
        <w:rPr>
          <w:sz w:val="24"/>
        </w:rPr>
      </w:pPr>
      <w:r>
        <w:rPr>
          <w:sz w:val="24"/>
        </w:rPr>
        <w:t>при</w:t>
      </w:r>
      <w:r>
        <w:rPr>
          <w:spacing w:val="74"/>
          <w:w w:val="150"/>
          <w:sz w:val="24"/>
        </w:rPr>
        <w:t xml:space="preserve"> </w:t>
      </w:r>
      <w:r>
        <w:rPr>
          <w:sz w:val="24"/>
        </w:rPr>
        <w:t>проведении</w:t>
      </w:r>
      <w:r>
        <w:rPr>
          <w:spacing w:val="76"/>
          <w:w w:val="150"/>
          <w:sz w:val="24"/>
        </w:rPr>
        <w:t xml:space="preserve"> </w:t>
      </w:r>
      <w:r>
        <w:rPr>
          <w:sz w:val="24"/>
        </w:rPr>
        <w:t>неформальных</w:t>
      </w:r>
      <w:r>
        <w:rPr>
          <w:spacing w:val="79"/>
          <w:w w:val="150"/>
          <w:sz w:val="24"/>
        </w:rPr>
        <w:t xml:space="preserve"> </w:t>
      </w:r>
      <w:r>
        <w:rPr>
          <w:sz w:val="24"/>
        </w:rPr>
        <w:t>бесед</w:t>
      </w:r>
      <w:r>
        <w:rPr>
          <w:spacing w:val="77"/>
          <w:w w:val="150"/>
          <w:sz w:val="24"/>
        </w:rPr>
        <w:t xml:space="preserve"> </w:t>
      </w:r>
      <w:r>
        <w:rPr>
          <w:sz w:val="24"/>
        </w:rPr>
        <w:t>о</w:t>
      </w:r>
      <w:r>
        <w:rPr>
          <w:spacing w:val="77"/>
          <w:w w:val="150"/>
          <w:sz w:val="24"/>
        </w:rPr>
        <w:t xml:space="preserve"> </w:t>
      </w:r>
      <w:r>
        <w:rPr>
          <w:sz w:val="24"/>
        </w:rPr>
        <w:t>детях</w:t>
      </w:r>
      <w:r>
        <w:rPr>
          <w:spacing w:val="78"/>
          <w:w w:val="150"/>
          <w:sz w:val="24"/>
        </w:rPr>
        <w:t xml:space="preserve"> </w:t>
      </w:r>
      <w:r>
        <w:rPr>
          <w:sz w:val="24"/>
        </w:rPr>
        <w:t>или</w:t>
      </w:r>
      <w:r>
        <w:rPr>
          <w:spacing w:val="79"/>
          <w:w w:val="150"/>
          <w:sz w:val="24"/>
        </w:rPr>
        <w:t xml:space="preserve"> </w:t>
      </w:r>
      <w:r>
        <w:rPr>
          <w:sz w:val="24"/>
        </w:rPr>
        <w:t>запланированных</w:t>
      </w:r>
      <w:r>
        <w:rPr>
          <w:spacing w:val="78"/>
          <w:w w:val="150"/>
          <w:sz w:val="24"/>
        </w:rPr>
        <w:t xml:space="preserve"> </w:t>
      </w:r>
      <w:r>
        <w:rPr>
          <w:sz w:val="24"/>
        </w:rPr>
        <w:t>встреч</w:t>
      </w:r>
      <w:r>
        <w:rPr>
          <w:spacing w:val="76"/>
          <w:w w:val="150"/>
          <w:sz w:val="24"/>
        </w:rPr>
        <w:t xml:space="preserve"> </w:t>
      </w:r>
      <w:r>
        <w:rPr>
          <w:sz w:val="24"/>
        </w:rPr>
        <w:t>с</w:t>
      </w:r>
      <w:r>
        <w:rPr>
          <w:spacing w:val="-1"/>
          <w:sz w:val="24"/>
        </w:rPr>
        <w:t xml:space="preserve"> </w:t>
      </w:r>
      <w:r>
        <w:rPr>
          <w:spacing w:val="-2"/>
          <w:sz w:val="24"/>
        </w:rPr>
        <w:t>родителями;</w:t>
      </w:r>
    </w:p>
    <w:p w:rsidR="00EE0CCC" w:rsidRDefault="004068EC">
      <w:pPr>
        <w:pStyle w:val="a6"/>
        <w:numPr>
          <w:ilvl w:val="0"/>
          <w:numId w:val="94"/>
        </w:numPr>
        <w:tabs>
          <w:tab w:val="left" w:pos="564"/>
        </w:tabs>
        <w:spacing w:line="293" w:lineRule="exact"/>
        <w:ind w:hanging="172"/>
        <w:rPr>
          <w:sz w:val="24"/>
        </w:rPr>
      </w:pPr>
      <w:r>
        <w:rPr>
          <w:sz w:val="24"/>
        </w:rPr>
        <w:t>при</w:t>
      </w:r>
      <w:r>
        <w:rPr>
          <w:spacing w:val="-3"/>
          <w:sz w:val="24"/>
        </w:rPr>
        <w:t xml:space="preserve"> </w:t>
      </w:r>
      <w:r>
        <w:rPr>
          <w:sz w:val="24"/>
        </w:rPr>
        <w:t>общении</w:t>
      </w:r>
      <w:r>
        <w:rPr>
          <w:spacing w:val="-4"/>
          <w:sz w:val="24"/>
        </w:rPr>
        <w:t xml:space="preserve"> </w:t>
      </w:r>
      <w:r>
        <w:rPr>
          <w:sz w:val="24"/>
        </w:rPr>
        <w:t>по</w:t>
      </w:r>
      <w:r>
        <w:rPr>
          <w:spacing w:val="-2"/>
          <w:sz w:val="24"/>
        </w:rPr>
        <w:t xml:space="preserve"> телефону;</w:t>
      </w:r>
    </w:p>
    <w:p w:rsidR="00EE0CCC" w:rsidRDefault="004068EC">
      <w:pPr>
        <w:spacing w:before="266" w:line="278" w:lineRule="auto"/>
        <w:ind w:left="2456" w:right="1205" w:hanging="1556"/>
        <w:rPr>
          <w:b/>
          <w:i/>
          <w:sz w:val="24"/>
        </w:rPr>
      </w:pPr>
      <w:r>
        <w:rPr>
          <w:b/>
          <w:i/>
          <w:color w:val="171717"/>
          <w:sz w:val="24"/>
        </w:rPr>
        <w:t>Методические рекомендации по налаживанию диалогического партнерского взаимодействия</w:t>
      </w:r>
      <w:r>
        <w:rPr>
          <w:b/>
          <w:i/>
          <w:color w:val="171717"/>
          <w:spacing w:val="-11"/>
          <w:sz w:val="24"/>
        </w:rPr>
        <w:t xml:space="preserve"> </w:t>
      </w:r>
      <w:r>
        <w:rPr>
          <w:b/>
          <w:i/>
          <w:color w:val="171717"/>
          <w:sz w:val="24"/>
        </w:rPr>
        <w:t>профессиональных</w:t>
      </w:r>
      <w:r>
        <w:rPr>
          <w:b/>
          <w:i/>
          <w:color w:val="171717"/>
          <w:spacing w:val="-11"/>
          <w:sz w:val="24"/>
        </w:rPr>
        <w:t xml:space="preserve"> </w:t>
      </w:r>
      <w:r>
        <w:rPr>
          <w:b/>
          <w:i/>
          <w:color w:val="171717"/>
          <w:sz w:val="24"/>
        </w:rPr>
        <w:t>воспитателей</w:t>
      </w:r>
      <w:r>
        <w:rPr>
          <w:b/>
          <w:i/>
          <w:color w:val="171717"/>
          <w:spacing w:val="-11"/>
          <w:sz w:val="24"/>
        </w:rPr>
        <w:t xml:space="preserve"> </w:t>
      </w:r>
      <w:r>
        <w:rPr>
          <w:b/>
          <w:i/>
          <w:color w:val="171717"/>
          <w:sz w:val="24"/>
        </w:rPr>
        <w:t>с</w:t>
      </w:r>
      <w:r>
        <w:rPr>
          <w:b/>
          <w:i/>
          <w:color w:val="171717"/>
          <w:spacing w:val="-11"/>
          <w:sz w:val="24"/>
        </w:rPr>
        <w:t xml:space="preserve"> </w:t>
      </w:r>
      <w:r>
        <w:rPr>
          <w:b/>
          <w:i/>
          <w:color w:val="171717"/>
          <w:sz w:val="24"/>
        </w:rPr>
        <w:t xml:space="preserve">родителями </w:t>
      </w:r>
      <w:r>
        <w:rPr>
          <w:b/>
          <w:i/>
          <w:color w:val="171717"/>
          <w:spacing w:val="-2"/>
          <w:sz w:val="24"/>
        </w:rPr>
        <w:t>воспитанников.</w:t>
      </w:r>
    </w:p>
    <w:p w:rsidR="00EE0CCC" w:rsidRDefault="004068EC">
      <w:pPr>
        <w:pStyle w:val="a3"/>
        <w:spacing w:line="276" w:lineRule="auto"/>
        <w:ind w:left="879"/>
      </w:pPr>
      <w:r>
        <w:t>Профессиональная</w:t>
      </w:r>
      <w:r>
        <w:rPr>
          <w:spacing w:val="-7"/>
        </w:rPr>
        <w:t xml:space="preserve"> </w:t>
      </w:r>
      <w:r>
        <w:t>компетентность</w:t>
      </w:r>
      <w:r>
        <w:rPr>
          <w:spacing w:val="-5"/>
        </w:rPr>
        <w:t xml:space="preserve"> </w:t>
      </w:r>
      <w:r>
        <w:t>педагога</w:t>
      </w:r>
      <w:r>
        <w:rPr>
          <w:spacing w:val="-11"/>
        </w:rPr>
        <w:t xml:space="preserve"> </w:t>
      </w:r>
      <w:r>
        <w:t>в</w:t>
      </w:r>
      <w:r>
        <w:rPr>
          <w:spacing w:val="-8"/>
        </w:rPr>
        <w:t xml:space="preserve"> </w:t>
      </w:r>
      <w:r>
        <w:t>сфере</w:t>
      </w:r>
      <w:r>
        <w:rPr>
          <w:spacing w:val="-11"/>
        </w:rPr>
        <w:t xml:space="preserve"> </w:t>
      </w:r>
      <w:r>
        <w:t>общения</w:t>
      </w:r>
      <w:r>
        <w:rPr>
          <w:spacing w:val="-7"/>
        </w:rPr>
        <w:t xml:space="preserve"> </w:t>
      </w:r>
      <w:r>
        <w:t>с</w:t>
      </w:r>
      <w:r>
        <w:rPr>
          <w:spacing w:val="-11"/>
        </w:rPr>
        <w:t xml:space="preserve"> </w:t>
      </w:r>
      <w:r>
        <w:t>родителями</w:t>
      </w:r>
      <w:r>
        <w:rPr>
          <w:spacing w:val="-8"/>
        </w:rPr>
        <w:t xml:space="preserve"> </w:t>
      </w:r>
      <w:r>
        <w:t>воспитанников складывается из:</w:t>
      </w:r>
    </w:p>
    <w:p w:rsidR="00EE0CCC" w:rsidRDefault="004068EC">
      <w:pPr>
        <w:pStyle w:val="5"/>
        <w:spacing w:line="273" w:lineRule="exact"/>
        <w:ind w:left="879"/>
      </w:pPr>
      <w:r>
        <w:t>Личностных</w:t>
      </w:r>
      <w:r>
        <w:rPr>
          <w:spacing w:val="-6"/>
        </w:rPr>
        <w:t xml:space="preserve"> </w:t>
      </w:r>
      <w:r>
        <w:t>качеств</w:t>
      </w:r>
      <w:r>
        <w:rPr>
          <w:spacing w:val="51"/>
        </w:rPr>
        <w:t xml:space="preserve"> </w:t>
      </w:r>
      <w:r>
        <w:t>и</w:t>
      </w:r>
      <w:r>
        <w:rPr>
          <w:spacing w:val="-2"/>
        </w:rPr>
        <w:t xml:space="preserve"> установок</w:t>
      </w:r>
    </w:p>
    <w:p w:rsidR="00EE0CCC" w:rsidRDefault="004068EC">
      <w:pPr>
        <w:pStyle w:val="a6"/>
        <w:numPr>
          <w:ilvl w:val="1"/>
          <w:numId w:val="94"/>
        </w:numPr>
        <w:tabs>
          <w:tab w:val="left" w:pos="879"/>
        </w:tabs>
        <w:spacing w:before="36" w:line="278" w:lineRule="auto"/>
        <w:ind w:right="2498"/>
        <w:rPr>
          <w:sz w:val="24"/>
        </w:rPr>
      </w:pPr>
      <w:r>
        <w:rPr>
          <w:color w:val="171717"/>
          <w:sz w:val="24"/>
        </w:rPr>
        <w:t>Готовность</w:t>
      </w:r>
      <w:r>
        <w:rPr>
          <w:color w:val="171717"/>
          <w:spacing w:val="-11"/>
          <w:sz w:val="24"/>
        </w:rPr>
        <w:t xml:space="preserve"> </w:t>
      </w:r>
      <w:r>
        <w:rPr>
          <w:color w:val="171717"/>
          <w:sz w:val="24"/>
        </w:rPr>
        <w:t>к</w:t>
      </w:r>
      <w:r>
        <w:rPr>
          <w:color w:val="171717"/>
          <w:spacing w:val="-12"/>
          <w:sz w:val="24"/>
        </w:rPr>
        <w:t xml:space="preserve"> </w:t>
      </w:r>
      <w:r>
        <w:rPr>
          <w:color w:val="171717"/>
          <w:sz w:val="24"/>
        </w:rPr>
        <w:t>непрерывному</w:t>
      </w:r>
      <w:r>
        <w:rPr>
          <w:color w:val="171717"/>
          <w:spacing w:val="-13"/>
          <w:sz w:val="24"/>
        </w:rPr>
        <w:t xml:space="preserve"> </w:t>
      </w:r>
      <w:r>
        <w:rPr>
          <w:color w:val="171717"/>
          <w:sz w:val="24"/>
        </w:rPr>
        <w:t>профессиональному</w:t>
      </w:r>
      <w:r>
        <w:rPr>
          <w:color w:val="171717"/>
          <w:spacing w:val="-13"/>
          <w:sz w:val="24"/>
        </w:rPr>
        <w:t xml:space="preserve"> </w:t>
      </w:r>
      <w:r>
        <w:rPr>
          <w:color w:val="171717"/>
          <w:sz w:val="24"/>
        </w:rPr>
        <w:t>совершенствованию</w:t>
      </w:r>
      <w:r>
        <w:rPr>
          <w:color w:val="171717"/>
          <w:spacing w:val="-11"/>
          <w:sz w:val="24"/>
        </w:rPr>
        <w:t xml:space="preserve"> </w:t>
      </w:r>
      <w:r>
        <w:rPr>
          <w:color w:val="171717"/>
          <w:sz w:val="24"/>
        </w:rPr>
        <w:t>в</w:t>
      </w:r>
      <w:r>
        <w:rPr>
          <w:color w:val="171717"/>
          <w:spacing w:val="-13"/>
          <w:sz w:val="24"/>
        </w:rPr>
        <w:t xml:space="preserve"> </w:t>
      </w:r>
      <w:r>
        <w:rPr>
          <w:color w:val="171717"/>
          <w:sz w:val="24"/>
        </w:rPr>
        <w:t>области общения с родителями воспитанников</w:t>
      </w:r>
    </w:p>
    <w:p w:rsidR="00EE0CCC" w:rsidRDefault="004068EC">
      <w:pPr>
        <w:pStyle w:val="a6"/>
        <w:numPr>
          <w:ilvl w:val="1"/>
          <w:numId w:val="94"/>
        </w:numPr>
        <w:tabs>
          <w:tab w:val="left" w:pos="879"/>
        </w:tabs>
        <w:spacing w:line="267" w:lineRule="exact"/>
        <w:rPr>
          <w:sz w:val="24"/>
        </w:rPr>
      </w:pPr>
      <w:r>
        <w:rPr>
          <w:color w:val="171717"/>
          <w:sz w:val="24"/>
        </w:rPr>
        <w:t>Осознание</w:t>
      </w:r>
      <w:r>
        <w:rPr>
          <w:color w:val="171717"/>
          <w:spacing w:val="-11"/>
          <w:sz w:val="24"/>
        </w:rPr>
        <w:t xml:space="preserve"> </w:t>
      </w:r>
      <w:r>
        <w:rPr>
          <w:color w:val="171717"/>
          <w:sz w:val="24"/>
        </w:rPr>
        <w:t>собственных</w:t>
      </w:r>
      <w:r>
        <w:rPr>
          <w:color w:val="171717"/>
          <w:spacing w:val="-5"/>
          <w:sz w:val="24"/>
        </w:rPr>
        <w:t xml:space="preserve"> </w:t>
      </w:r>
      <w:r>
        <w:rPr>
          <w:color w:val="171717"/>
          <w:sz w:val="24"/>
        </w:rPr>
        <w:t>ошибок</w:t>
      </w:r>
      <w:r>
        <w:rPr>
          <w:color w:val="171717"/>
          <w:spacing w:val="-5"/>
          <w:sz w:val="24"/>
        </w:rPr>
        <w:t xml:space="preserve"> </w:t>
      </w:r>
      <w:r>
        <w:rPr>
          <w:color w:val="171717"/>
          <w:sz w:val="24"/>
        </w:rPr>
        <w:t>и</w:t>
      </w:r>
      <w:r>
        <w:rPr>
          <w:color w:val="171717"/>
          <w:spacing w:val="-7"/>
          <w:sz w:val="24"/>
        </w:rPr>
        <w:t xml:space="preserve"> </w:t>
      </w:r>
      <w:r>
        <w:rPr>
          <w:color w:val="171717"/>
          <w:sz w:val="24"/>
        </w:rPr>
        <w:t>трудностей</w:t>
      </w:r>
      <w:r>
        <w:rPr>
          <w:color w:val="171717"/>
          <w:spacing w:val="-4"/>
          <w:sz w:val="24"/>
        </w:rPr>
        <w:t xml:space="preserve"> </w:t>
      </w:r>
      <w:r>
        <w:rPr>
          <w:color w:val="171717"/>
          <w:sz w:val="24"/>
        </w:rPr>
        <w:t>в</w:t>
      </w:r>
      <w:r>
        <w:rPr>
          <w:color w:val="171717"/>
          <w:spacing w:val="-7"/>
          <w:sz w:val="24"/>
        </w:rPr>
        <w:t xml:space="preserve"> </w:t>
      </w:r>
      <w:r>
        <w:rPr>
          <w:color w:val="171717"/>
          <w:sz w:val="24"/>
        </w:rPr>
        <w:t>организации</w:t>
      </w:r>
      <w:r>
        <w:rPr>
          <w:color w:val="171717"/>
          <w:spacing w:val="-3"/>
          <w:sz w:val="24"/>
        </w:rPr>
        <w:t xml:space="preserve"> </w:t>
      </w:r>
      <w:r>
        <w:rPr>
          <w:color w:val="171717"/>
          <w:sz w:val="24"/>
        </w:rPr>
        <w:t>общения</w:t>
      </w:r>
      <w:r>
        <w:rPr>
          <w:color w:val="171717"/>
          <w:spacing w:val="-11"/>
          <w:sz w:val="24"/>
        </w:rPr>
        <w:t xml:space="preserve"> </w:t>
      </w:r>
      <w:r>
        <w:rPr>
          <w:color w:val="171717"/>
          <w:sz w:val="24"/>
        </w:rPr>
        <w:t>с</w:t>
      </w:r>
      <w:r>
        <w:rPr>
          <w:color w:val="171717"/>
          <w:spacing w:val="-6"/>
          <w:sz w:val="24"/>
        </w:rPr>
        <w:t xml:space="preserve"> </w:t>
      </w:r>
      <w:r>
        <w:rPr>
          <w:color w:val="171717"/>
          <w:spacing w:val="-2"/>
          <w:sz w:val="24"/>
        </w:rPr>
        <w:t>родителями</w:t>
      </w:r>
    </w:p>
    <w:p w:rsidR="00EE0CCC" w:rsidRDefault="004068EC">
      <w:pPr>
        <w:pStyle w:val="a6"/>
        <w:numPr>
          <w:ilvl w:val="1"/>
          <w:numId w:val="94"/>
        </w:numPr>
        <w:tabs>
          <w:tab w:val="left" w:pos="879"/>
        </w:tabs>
        <w:spacing w:before="43"/>
        <w:rPr>
          <w:sz w:val="24"/>
        </w:rPr>
      </w:pPr>
      <w:r>
        <w:rPr>
          <w:color w:val="171717"/>
          <w:sz w:val="24"/>
        </w:rPr>
        <w:t>Установка</w:t>
      </w:r>
      <w:r>
        <w:rPr>
          <w:color w:val="171717"/>
          <w:spacing w:val="-13"/>
          <w:sz w:val="24"/>
        </w:rPr>
        <w:t xml:space="preserve"> </w:t>
      </w:r>
      <w:r>
        <w:rPr>
          <w:color w:val="171717"/>
          <w:sz w:val="24"/>
        </w:rPr>
        <w:t>на</w:t>
      </w:r>
      <w:r>
        <w:rPr>
          <w:color w:val="171717"/>
          <w:spacing w:val="-6"/>
          <w:sz w:val="24"/>
        </w:rPr>
        <w:t xml:space="preserve"> </w:t>
      </w:r>
      <w:r>
        <w:rPr>
          <w:color w:val="171717"/>
          <w:sz w:val="24"/>
        </w:rPr>
        <w:t>доверительное</w:t>
      </w:r>
      <w:r>
        <w:rPr>
          <w:color w:val="171717"/>
          <w:spacing w:val="-6"/>
          <w:sz w:val="24"/>
        </w:rPr>
        <w:t xml:space="preserve"> </w:t>
      </w:r>
      <w:r>
        <w:rPr>
          <w:color w:val="171717"/>
          <w:sz w:val="24"/>
        </w:rPr>
        <w:t>и</w:t>
      </w:r>
      <w:r>
        <w:rPr>
          <w:color w:val="171717"/>
          <w:spacing w:val="-7"/>
          <w:sz w:val="24"/>
        </w:rPr>
        <w:t xml:space="preserve"> </w:t>
      </w:r>
      <w:r>
        <w:rPr>
          <w:color w:val="171717"/>
          <w:sz w:val="24"/>
        </w:rPr>
        <w:t>безоценочное</w:t>
      </w:r>
      <w:r>
        <w:rPr>
          <w:color w:val="171717"/>
          <w:spacing w:val="-5"/>
          <w:sz w:val="24"/>
        </w:rPr>
        <w:t xml:space="preserve"> </w:t>
      </w:r>
      <w:r>
        <w:rPr>
          <w:color w:val="171717"/>
          <w:sz w:val="24"/>
        </w:rPr>
        <w:t>взаимодействие</w:t>
      </w:r>
      <w:r>
        <w:rPr>
          <w:color w:val="171717"/>
          <w:spacing w:val="-5"/>
          <w:sz w:val="24"/>
        </w:rPr>
        <w:t xml:space="preserve"> </w:t>
      </w:r>
      <w:r>
        <w:rPr>
          <w:color w:val="171717"/>
          <w:sz w:val="24"/>
        </w:rPr>
        <w:t>с</w:t>
      </w:r>
      <w:r>
        <w:rPr>
          <w:color w:val="171717"/>
          <w:spacing w:val="-6"/>
          <w:sz w:val="24"/>
        </w:rPr>
        <w:t xml:space="preserve"> </w:t>
      </w:r>
      <w:r>
        <w:rPr>
          <w:color w:val="171717"/>
          <w:spacing w:val="-2"/>
          <w:sz w:val="24"/>
        </w:rPr>
        <w:t>родителями</w:t>
      </w:r>
    </w:p>
    <w:p w:rsidR="00EE0CCC" w:rsidRDefault="004068EC">
      <w:pPr>
        <w:pStyle w:val="a6"/>
        <w:numPr>
          <w:ilvl w:val="1"/>
          <w:numId w:val="94"/>
        </w:numPr>
        <w:tabs>
          <w:tab w:val="left" w:pos="879"/>
        </w:tabs>
        <w:spacing w:before="46"/>
        <w:rPr>
          <w:sz w:val="24"/>
        </w:rPr>
      </w:pPr>
      <w:r>
        <w:rPr>
          <w:color w:val="171717"/>
          <w:sz w:val="24"/>
        </w:rPr>
        <w:t>Выдержка,</w:t>
      </w:r>
      <w:r>
        <w:rPr>
          <w:color w:val="171717"/>
          <w:spacing w:val="-14"/>
          <w:sz w:val="24"/>
        </w:rPr>
        <w:t xml:space="preserve"> </w:t>
      </w:r>
      <w:r>
        <w:rPr>
          <w:color w:val="171717"/>
          <w:sz w:val="24"/>
        </w:rPr>
        <w:t>тактичность,</w:t>
      </w:r>
      <w:r>
        <w:rPr>
          <w:color w:val="171717"/>
          <w:spacing w:val="-9"/>
          <w:sz w:val="24"/>
        </w:rPr>
        <w:t xml:space="preserve"> </w:t>
      </w:r>
      <w:r>
        <w:rPr>
          <w:color w:val="171717"/>
          <w:sz w:val="24"/>
        </w:rPr>
        <w:t>наблюдательность,</w:t>
      </w:r>
      <w:r>
        <w:rPr>
          <w:color w:val="171717"/>
          <w:spacing w:val="-6"/>
          <w:sz w:val="24"/>
        </w:rPr>
        <w:t xml:space="preserve"> </w:t>
      </w:r>
      <w:r>
        <w:rPr>
          <w:color w:val="171717"/>
          <w:spacing w:val="-2"/>
          <w:sz w:val="24"/>
        </w:rPr>
        <w:t>уважительность...</w:t>
      </w:r>
    </w:p>
    <w:p w:rsidR="00EE0CCC" w:rsidRDefault="004068EC">
      <w:pPr>
        <w:pStyle w:val="5"/>
        <w:spacing w:before="41"/>
        <w:ind w:left="879"/>
      </w:pPr>
      <w:r>
        <w:rPr>
          <w:spacing w:val="-2"/>
        </w:rPr>
        <w:t>Знания</w:t>
      </w:r>
    </w:p>
    <w:p w:rsidR="00EE0CCC" w:rsidRDefault="004068EC">
      <w:pPr>
        <w:pStyle w:val="a6"/>
        <w:numPr>
          <w:ilvl w:val="1"/>
          <w:numId w:val="94"/>
        </w:numPr>
        <w:tabs>
          <w:tab w:val="left" w:pos="879"/>
        </w:tabs>
        <w:spacing w:before="41"/>
        <w:rPr>
          <w:sz w:val="24"/>
        </w:rPr>
      </w:pPr>
      <w:r>
        <w:rPr>
          <w:color w:val="171717"/>
          <w:sz w:val="24"/>
        </w:rPr>
        <w:t xml:space="preserve">о </w:t>
      </w:r>
      <w:r>
        <w:rPr>
          <w:color w:val="171717"/>
          <w:spacing w:val="-2"/>
          <w:sz w:val="24"/>
        </w:rPr>
        <w:t>семье</w:t>
      </w:r>
    </w:p>
    <w:p w:rsidR="00EE0CCC" w:rsidRDefault="004068EC">
      <w:pPr>
        <w:pStyle w:val="a6"/>
        <w:numPr>
          <w:ilvl w:val="1"/>
          <w:numId w:val="94"/>
        </w:numPr>
        <w:tabs>
          <w:tab w:val="left" w:pos="879"/>
        </w:tabs>
        <w:spacing w:before="40"/>
        <w:rPr>
          <w:sz w:val="24"/>
        </w:rPr>
      </w:pPr>
      <w:r>
        <w:rPr>
          <w:color w:val="171717"/>
          <w:sz w:val="24"/>
        </w:rPr>
        <w:t>об</w:t>
      </w:r>
      <w:r>
        <w:rPr>
          <w:color w:val="171717"/>
          <w:spacing w:val="-5"/>
          <w:sz w:val="24"/>
        </w:rPr>
        <w:t xml:space="preserve"> </w:t>
      </w:r>
      <w:r>
        <w:rPr>
          <w:color w:val="171717"/>
          <w:sz w:val="24"/>
        </w:rPr>
        <w:t>особенностях</w:t>
      </w:r>
      <w:r>
        <w:rPr>
          <w:color w:val="171717"/>
          <w:spacing w:val="-2"/>
          <w:sz w:val="24"/>
        </w:rPr>
        <w:t xml:space="preserve"> </w:t>
      </w:r>
      <w:r>
        <w:rPr>
          <w:color w:val="171717"/>
          <w:sz w:val="24"/>
        </w:rPr>
        <w:t>семейного</w:t>
      </w:r>
      <w:r>
        <w:rPr>
          <w:color w:val="171717"/>
          <w:spacing w:val="-4"/>
          <w:sz w:val="24"/>
        </w:rPr>
        <w:t xml:space="preserve"> </w:t>
      </w:r>
      <w:r>
        <w:rPr>
          <w:color w:val="171717"/>
          <w:spacing w:val="-2"/>
          <w:sz w:val="24"/>
        </w:rPr>
        <w:t>воспитания</w:t>
      </w:r>
    </w:p>
    <w:p w:rsidR="00EE0CCC" w:rsidRDefault="004068EC">
      <w:pPr>
        <w:pStyle w:val="a6"/>
        <w:numPr>
          <w:ilvl w:val="1"/>
          <w:numId w:val="94"/>
        </w:numPr>
        <w:tabs>
          <w:tab w:val="left" w:pos="879"/>
        </w:tabs>
        <w:spacing w:before="43"/>
        <w:rPr>
          <w:sz w:val="24"/>
        </w:rPr>
      </w:pPr>
      <w:r>
        <w:rPr>
          <w:color w:val="171717"/>
          <w:sz w:val="24"/>
        </w:rPr>
        <w:t>о</w:t>
      </w:r>
      <w:r>
        <w:rPr>
          <w:color w:val="171717"/>
          <w:spacing w:val="-10"/>
          <w:sz w:val="24"/>
        </w:rPr>
        <w:t xml:space="preserve"> </w:t>
      </w:r>
      <w:r>
        <w:rPr>
          <w:color w:val="171717"/>
          <w:sz w:val="24"/>
        </w:rPr>
        <w:t>специфике</w:t>
      </w:r>
      <w:r>
        <w:rPr>
          <w:color w:val="171717"/>
          <w:spacing w:val="-8"/>
          <w:sz w:val="24"/>
        </w:rPr>
        <w:t xml:space="preserve"> </w:t>
      </w:r>
      <w:r>
        <w:rPr>
          <w:color w:val="171717"/>
          <w:sz w:val="24"/>
        </w:rPr>
        <w:t>взаимодействия</w:t>
      </w:r>
      <w:r>
        <w:rPr>
          <w:color w:val="171717"/>
          <w:spacing w:val="-4"/>
          <w:sz w:val="24"/>
        </w:rPr>
        <w:t xml:space="preserve"> </w:t>
      </w:r>
      <w:r>
        <w:rPr>
          <w:color w:val="171717"/>
          <w:sz w:val="24"/>
        </w:rPr>
        <w:t>общественного</w:t>
      </w:r>
      <w:r>
        <w:rPr>
          <w:color w:val="171717"/>
          <w:spacing w:val="-6"/>
          <w:sz w:val="24"/>
        </w:rPr>
        <w:t xml:space="preserve"> </w:t>
      </w:r>
      <w:r>
        <w:rPr>
          <w:color w:val="171717"/>
          <w:sz w:val="24"/>
        </w:rPr>
        <w:t>и</w:t>
      </w:r>
      <w:r>
        <w:rPr>
          <w:color w:val="171717"/>
          <w:spacing w:val="-10"/>
          <w:sz w:val="24"/>
        </w:rPr>
        <w:t xml:space="preserve"> </w:t>
      </w:r>
      <w:r>
        <w:rPr>
          <w:color w:val="171717"/>
          <w:sz w:val="24"/>
        </w:rPr>
        <w:t>семейного</w:t>
      </w:r>
      <w:r>
        <w:rPr>
          <w:color w:val="171717"/>
          <w:spacing w:val="-4"/>
          <w:sz w:val="24"/>
        </w:rPr>
        <w:t xml:space="preserve"> </w:t>
      </w:r>
      <w:r>
        <w:rPr>
          <w:color w:val="171717"/>
          <w:spacing w:val="-2"/>
          <w:sz w:val="24"/>
        </w:rPr>
        <w:t>воспитания</w:t>
      </w:r>
    </w:p>
    <w:p w:rsidR="00EE0CCC" w:rsidRDefault="004068EC">
      <w:pPr>
        <w:pStyle w:val="a6"/>
        <w:numPr>
          <w:ilvl w:val="1"/>
          <w:numId w:val="94"/>
        </w:numPr>
        <w:tabs>
          <w:tab w:val="left" w:pos="879"/>
        </w:tabs>
        <w:spacing w:before="41"/>
        <w:rPr>
          <w:sz w:val="24"/>
        </w:rPr>
      </w:pPr>
      <w:r>
        <w:rPr>
          <w:color w:val="171717"/>
          <w:sz w:val="24"/>
        </w:rPr>
        <w:t>о</w:t>
      </w:r>
      <w:r>
        <w:rPr>
          <w:color w:val="171717"/>
          <w:spacing w:val="-7"/>
          <w:sz w:val="24"/>
        </w:rPr>
        <w:t xml:space="preserve"> </w:t>
      </w:r>
      <w:r>
        <w:rPr>
          <w:color w:val="171717"/>
          <w:sz w:val="24"/>
        </w:rPr>
        <w:t>методах</w:t>
      </w:r>
      <w:r>
        <w:rPr>
          <w:color w:val="171717"/>
          <w:spacing w:val="-2"/>
          <w:sz w:val="24"/>
        </w:rPr>
        <w:t xml:space="preserve"> </w:t>
      </w:r>
      <w:r>
        <w:rPr>
          <w:color w:val="171717"/>
          <w:sz w:val="24"/>
        </w:rPr>
        <w:t>изучения</w:t>
      </w:r>
      <w:r>
        <w:rPr>
          <w:color w:val="171717"/>
          <w:spacing w:val="-3"/>
          <w:sz w:val="24"/>
        </w:rPr>
        <w:t xml:space="preserve"> </w:t>
      </w:r>
      <w:r>
        <w:rPr>
          <w:color w:val="171717"/>
          <w:spacing w:val="-2"/>
          <w:sz w:val="24"/>
        </w:rPr>
        <w:t>семьи</w:t>
      </w:r>
    </w:p>
    <w:p w:rsidR="00EE0CCC" w:rsidRDefault="004068EC">
      <w:pPr>
        <w:pStyle w:val="a6"/>
        <w:numPr>
          <w:ilvl w:val="1"/>
          <w:numId w:val="94"/>
        </w:numPr>
        <w:tabs>
          <w:tab w:val="left" w:pos="879"/>
        </w:tabs>
        <w:spacing w:before="41"/>
        <w:rPr>
          <w:sz w:val="24"/>
        </w:rPr>
      </w:pPr>
      <w:r>
        <w:rPr>
          <w:color w:val="171717"/>
          <w:sz w:val="24"/>
        </w:rPr>
        <w:t>о</w:t>
      </w:r>
      <w:r>
        <w:rPr>
          <w:color w:val="171717"/>
          <w:spacing w:val="-10"/>
          <w:sz w:val="24"/>
        </w:rPr>
        <w:t xml:space="preserve"> </w:t>
      </w:r>
      <w:r>
        <w:rPr>
          <w:color w:val="171717"/>
          <w:sz w:val="24"/>
        </w:rPr>
        <w:t>современных</w:t>
      </w:r>
      <w:r>
        <w:rPr>
          <w:color w:val="171717"/>
          <w:spacing w:val="-5"/>
          <w:sz w:val="24"/>
        </w:rPr>
        <w:t xml:space="preserve"> </w:t>
      </w:r>
      <w:r>
        <w:rPr>
          <w:color w:val="171717"/>
          <w:sz w:val="24"/>
        </w:rPr>
        <w:t>формах</w:t>
      </w:r>
      <w:r>
        <w:rPr>
          <w:color w:val="171717"/>
          <w:spacing w:val="-5"/>
          <w:sz w:val="24"/>
        </w:rPr>
        <w:t xml:space="preserve"> </w:t>
      </w:r>
      <w:r>
        <w:rPr>
          <w:color w:val="171717"/>
          <w:sz w:val="24"/>
        </w:rPr>
        <w:t>организации</w:t>
      </w:r>
      <w:r>
        <w:rPr>
          <w:color w:val="171717"/>
          <w:spacing w:val="-2"/>
          <w:sz w:val="24"/>
        </w:rPr>
        <w:t xml:space="preserve"> общения</w:t>
      </w:r>
    </w:p>
    <w:p w:rsidR="00EE0CCC" w:rsidRDefault="004068EC">
      <w:pPr>
        <w:pStyle w:val="a6"/>
        <w:numPr>
          <w:ilvl w:val="1"/>
          <w:numId w:val="94"/>
        </w:numPr>
        <w:tabs>
          <w:tab w:val="left" w:pos="879"/>
        </w:tabs>
        <w:spacing w:before="41"/>
        <w:rPr>
          <w:sz w:val="24"/>
        </w:rPr>
      </w:pPr>
      <w:r>
        <w:rPr>
          <w:color w:val="171717"/>
          <w:sz w:val="24"/>
        </w:rPr>
        <w:t>о</w:t>
      </w:r>
      <w:r>
        <w:rPr>
          <w:color w:val="171717"/>
          <w:spacing w:val="-8"/>
          <w:sz w:val="24"/>
        </w:rPr>
        <w:t xml:space="preserve"> </w:t>
      </w:r>
      <w:r>
        <w:rPr>
          <w:color w:val="171717"/>
          <w:sz w:val="24"/>
        </w:rPr>
        <w:t>методах</w:t>
      </w:r>
      <w:r>
        <w:rPr>
          <w:color w:val="171717"/>
          <w:spacing w:val="-3"/>
          <w:sz w:val="24"/>
        </w:rPr>
        <w:t xml:space="preserve"> </w:t>
      </w:r>
      <w:r>
        <w:rPr>
          <w:color w:val="171717"/>
          <w:sz w:val="24"/>
        </w:rPr>
        <w:t>активизации</w:t>
      </w:r>
      <w:r>
        <w:rPr>
          <w:color w:val="171717"/>
          <w:spacing w:val="-7"/>
          <w:sz w:val="24"/>
        </w:rPr>
        <w:t xml:space="preserve"> </w:t>
      </w:r>
      <w:r>
        <w:rPr>
          <w:color w:val="171717"/>
          <w:spacing w:val="-2"/>
          <w:sz w:val="24"/>
        </w:rPr>
        <w:t>родителей.</w:t>
      </w:r>
    </w:p>
    <w:p w:rsidR="00EE0CCC" w:rsidRDefault="00EE0CCC">
      <w:pPr>
        <w:rPr>
          <w:sz w:val="24"/>
        </w:rPr>
        <w:sectPr w:rsidR="00EE0CCC">
          <w:pgSz w:w="11940" w:h="17160"/>
          <w:pgMar w:top="0" w:right="80" w:bottom="580" w:left="280" w:header="0" w:footer="298" w:gutter="0"/>
          <w:cols w:space="720"/>
        </w:sectPr>
      </w:pPr>
    </w:p>
    <w:p w:rsidR="00EE0CCC" w:rsidRDefault="004068EC">
      <w:pPr>
        <w:pStyle w:val="5"/>
        <w:spacing w:line="265" w:lineRule="exact"/>
        <w:ind w:left="879"/>
      </w:pPr>
      <w:r>
        <w:lastRenderedPageBreak/>
        <w:t>Умений</w:t>
      </w:r>
      <w:r>
        <w:rPr>
          <w:spacing w:val="-3"/>
        </w:rPr>
        <w:t xml:space="preserve"> </w:t>
      </w:r>
      <w:r>
        <w:t>и</w:t>
      </w:r>
      <w:r>
        <w:rPr>
          <w:spacing w:val="-1"/>
        </w:rPr>
        <w:t xml:space="preserve"> </w:t>
      </w:r>
      <w:r>
        <w:rPr>
          <w:spacing w:val="-2"/>
        </w:rPr>
        <w:t>навыков</w:t>
      </w:r>
    </w:p>
    <w:p w:rsidR="00EE0CCC" w:rsidRDefault="004068EC">
      <w:pPr>
        <w:pStyle w:val="a6"/>
        <w:numPr>
          <w:ilvl w:val="1"/>
          <w:numId w:val="94"/>
        </w:numPr>
        <w:tabs>
          <w:tab w:val="left" w:pos="879"/>
        </w:tabs>
        <w:spacing w:before="41"/>
        <w:rPr>
          <w:sz w:val="24"/>
        </w:rPr>
      </w:pPr>
      <w:r>
        <w:rPr>
          <w:color w:val="171717"/>
          <w:sz w:val="24"/>
        </w:rPr>
        <w:t>Умение</w:t>
      </w:r>
      <w:r>
        <w:rPr>
          <w:color w:val="171717"/>
          <w:spacing w:val="-15"/>
          <w:sz w:val="24"/>
        </w:rPr>
        <w:t xml:space="preserve"> </w:t>
      </w:r>
      <w:r>
        <w:rPr>
          <w:color w:val="171717"/>
          <w:sz w:val="24"/>
        </w:rPr>
        <w:t>преодолевать</w:t>
      </w:r>
      <w:r>
        <w:rPr>
          <w:color w:val="171717"/>
          <w:spacing w:val="-12"/>
          <w:sz w:val="24"/>
        </w:rPr>
        <w:t xml:space="preserve"> </w:t>
      </w:r>
      <w:r>
        <w:rPr>
          <w:color w:val="171717"/>
          <w:sz w:val="24"/>
        </w:rPr>
        <w:t>психологические</w:t>
      </w:r>
      <w:r>
        <w:rPr>
          <w:color w:val="171717"/>
          <w:spacing w:val="-13"/>
          <w:sz w:val="24"/>
        </w:rPr>
        <w:t xml:space="preserve"> </w:t>
      </w:r>
      <w:r>
        <w:rPr>
          <w:color w:val="171717"/>
          <w:sz w:val="24"/>
        </w:rPr>
        <w:t>барьеры</w:t>
      </w:r>
      <w:r>
        <w:rPr>
          <w:color w:val="171717"/>
          <w:spacing w:val="-11"/>
          <w:sz w:val="24"/>
        </w:rPr>
        <w:t xml:space="preserve"> </w:t>
      </w:r>
      <w:r>
        <w:rPr>
          <w:color w:val="171717"/>
          <w:spacing w:val="-2"/>
          <w:sz w:val="24"/>
        </w:rPr>
        <w:t>общения</w:t>
      </w:r>
    </w:p>
    <w:p w:rsidR="00EE0CCC" w:rsidRDefault="004068EC">
      <w:pPr>
        <w:pStyle w:val="a6"/>
        <w:numPr>
          <w:ilvl w:val="1"/>
          <w:numId w:val="94"/>
        </w:numPr>
        <w:tabs>
          <w:tab w:val="left" w:pos="879"/>
        </w:tabs>
        <w:spacing w:before="40"/>
        <w:rPr>
          <w:sz w:val="24"/>
        </w:rPr>
      </w:pPr>
      <w:r>
        <w:rPr>
          <w:color w:val="171717"/>
          <w:sz w:val="24"/>
        </w:rPr>
        <w:t>Владение</w:t>
      </w:r>
      <w:r>
        <w:rPr>
          <w:color w:val="171717"/>
          <w:spacing w:val="-11"/>
          <w:sz w:val="24"/>
        </w:rPr>
        <w:t xml:space="preserve"> </w:t>
      </w:r>
      <w:r>
        <w:rPr>
          <w:color w:val="171717"/>
          <w:sz w:val="24"/>
        </w:rPr>
        <w:t>методами</w:t>
      </w:r>
      <w:r>
        <w:rPr>
          <w:color w:val="171717"/>
          <w:spacing w:val="-6"/>
          <w:sz w:val="24"/>
        </w:rPr>
        <w:t xml:space="preserve"> </w:t>
      </w:r>
      <w:r>
        <w:rPr>
          <w:color w:val="171717"/>
          <w:sz w:val="24"/>
        </w:rPr>
        <w:t>изучения</w:t>
      </w:r>
      <w:r>
        <w:rPr>
          <w:color w:val="171717"/>
          <w:spacing w:val="-4"/>
          <w:sz w:val="24"/>
        </w:rPr>
        <w:t xml:space="preserve"> </w:t>
      </w:r>
      <w:r>
        <w:rPr>
          <w:color w:val="171717"/>
          <w:spacing w:val="-2"/>
          <w:sz w:val="24"/>
        </w:rPr>
        <w:t>семьи</w:t>
      </w:r>
    </w:p>
    <w:p w:rsidR="00EE0CCC" w:rsidRDefault="004068EC">
      <w:pPr>
        <w:pStyle w:val="a6"/>
        <w:numPr>
          <w:ilvl w:val="1"/>
          <w:numId w:val="94"/>
        </w:numPr>
        <w:tabs>
          <w:tab w:val="left" w:pos="879"/>
        </w:tabs>
        <w:spacing w:before="41"/>
        <w:rPr>
          <w:sz w:val="24"/>
        </w:rPr>
      </w:pPr>
      <w:r>
        <w:rPr>
          <w:color w:val="171717"/>
          <w:sz w:val="24"/>
        </w:rPr>
        <w:t>Умение</w:t>
      </w:r>
      <w:r>
        <w:rPr>
          <w:color w:val="171717"/>
          <w:spacing w:val="-14"/>
          <w:sz w:val="24"/>
        </w:rPr>
        <w:t xml:space="preserve"> </w:t>
      </w:r>
      <w:r>
        <w:rPr>
          <w:color w:val="171717"/>
          <w:sz w:val="24"/>
        </w:rPr>
        <w:t>прогнозировать</w:t>
      </w:r>
      <w:r>
        <w:rPr>
          <w:color w:val="171717"/>
          <w:spacing w:val="-7"/>
          <w:sz w:val="24"/>
        </w:rPr>
        <w:t xml:space="preserve"> </w:t>
      </w:r>
      <w:r>
        <w:rPr>
          <w:color w:val="171717"/>
          <w:sz w:val="24"/>
        </w:rPr>
        <w:t>результаты</w:t>
      </w:r>
      <w:r>
        <w:rPr>
          <w:color w:val="171717"/>
          <w:spacing w:val="-8"/>
          <w:sz w:val="24"/>
        </w:rPr>
        <w:t xml:space="preserve"> </w:t>
      </w:r>
      <w:r>
        <w:rPr>
          <w:color w:val="171717"/>
          <w:sz w:val="24"/>
        </w:rPr>
        <w:t>развития</w:t>
      </w:r>
      <w:r>
        <w:rPr>
          <w:color w:val="171717"/>
          <w:spacing w:val="-8"/>
          <w:sz w:val="24"/>
        </w:rPr>
        <w:t xml:space="preserve"> </w:t>
      </w:r>
      <w:r>
        <w:rPr>
          <w:color w:val="171717"/>
          <w:sz w:val="24"/>
        </w:rPr>
        <w:t>ребенка</w:t>
      </w:r>
      <w:r>
        <w:rPr>
          <w:color w:val="171717"/>
          <w:spacing w:val="-9"/>
          <w:sz w:val="24"/>
        </w:rPr>
        <w:t xml:space="preserve"> </w:t>
      </w:r>
      <w:r>
        <w:rPr>
          <w:color w:val="171717"/>
          <w:sz w:val="24"/>
        </w:rPr>
        <w:t>в</w:t>
      </w:r>
      <w:r>
        <w:rPr>
          <w:color w:val="171717"/>
          <w:spacing w:val="-9"/>
          <w:sz w:val="24"/>
        </w:rPr>
        <w:t xml:space="preserve"> </w:t>
      </w:r>
      <w:r>
        <w:rPr>
          <w:color w:val="171717"/>
          <w:spacing w:val="-2"/>
          <w:sz w:val="24"/>
        </w:rPr>
        <w:t>семье</w:t>
      </w:r>
    </w:p>
    <w:p w:rsidR="00EE0CCC" w:rsidRDefault="004068EC">
      <w:pPr>
        <w:pStyle w:val="a6"/>
        <w:numPr>
          <w:ilvl w:val="1"/>
          <w:numId w:val="94"/>
        </w:numPr>
        <w:tabs>
          <w:tab w:val="left" w:pos="879"/>
        </w:tabs>
        <w:spacing w:before="43"/>
        <w:rPr>
          <w:sz w:val="24"/>
        </w:rPr>
      </w:pPr>
      <w:r>
        <w:rPr>
          <w:color w:val="171717"/>
          <w:sz w:val="24"/>
        </w:rPr>
        <w:t>Умение</w:t>
      </w:r>
      <w:r>
        <w:rPr>
          <w:color w:val="171717"/>
          <w:spacing w:val="-9"/>
          <w:sz w:val="24"/>
        </w:rPr>
        <w:t xml:space="preserve"> </w:t>
      </w:r>
      <w:r>
        <w:rPr>
          <w:color w:val="171717"/>
          <w:sz w:val="24"/>
        </w:rPr>
        <w:t>ориентироваться</w:t>
      </w:r>
      <w:r>
        <w:rPr>
          <w:color w:val="171717"/>
          <w:spacing w:val="-7"/>
          <w:sz w:val="24"/>
        </w:rPr>
        <w:t xml:space="preserve"> </w:t>
      </w:r>
      <w:r>
        <w:rPr>
          <w:color w:val="171717"/>
          <w:sz w:val="24"/>
        </w:rPr>
        <w:t>в</w:t>
      </w:r>
      <w:r>
        <w:rPr>
          <w:color w:val="171717"/>
          <w:spacing w:val="-9"/>
          <w:sz w:val="24"/>
        </w:rPr>
        <w:t xml:space="preserve"> </w:t>
      </w:r>
      <w:r>
        <w:rPr>
          <w:color w:val="171717"/>
          <w:spacing w:val="-2"/>
          <w:sz w:val="24"/>
        </w:rPr>
        <w:t>информации</w:t>
      </w:r>
    </w:p>
    <w:p w:rsidR="00EE0CCC" w:rsidRDefault="004068EC">
      <w:pPr>
        <w:pStyle w:val="a6"/>
        <w:numPr>
          <w:ilvl w:val="1"/>
          <w:numId w:val="94"/>
        </w:numPr>
        <w:tabs>
          <w:tab w:val="left" w:pos="879"/>
        </w:tabs>
        <w:spacing w:before="42"/>
        <w:rPr>
          <w:sz w:val="24"/>
        </w:rPr>
      </w:pPr>
      <w:r>
        <w:rPr>
          <w:color w:val="171717"/>
          <w:sz w:val="24"/>
        </w:rPr>
        <w:t>Умение</w:t>
      </w:r>
      <w:r>
        <w:rPr>
          <w:color w:val="171717"/>
          <w:spacing w:val="-12"/>
          <w:sz w:val="24"/>
        </w:rPr>
        <w:t xml:space="preserve"> </w:t>
      </w:r>
      <w:r>
        <w:rPr>
          <w:color w:val="171717"/>
          <w:sz w:val="24"/>
        </w:rPr>
        <w:t>конструировать</w:t>
      </w:r>
      <w:r>
        <w:rPr>
          <w:color w:val="171717"/>
          <w:spacing w:val="-5"/>
          <w:sz w:val="24"/>
        </w:rPr>
        <w:t xml:space="preserve"> </w:t>
      </w:r>
      <w:r>
        <w:rPr>
          <w:color w:val="171717"/>
          <w:sz w:val="24"/>
        </w:rPr>
        <w:t>программу</w:t>
      </w:r>
      <w:r>
        <w:rPr>
          <w:color w:val="171717"/>
          <w:spacing w:val="-11"/>
          <w:sz w:val="24"/>
        </w:rPr>
        <w:t xml:space="preserve"> </w:t>
      </w:r>
      <w:r>
        <w:rPr>
          <w:color w:val="171717"/>
          <w:sz w:val="24"/>
        </w:rPr>
        <w:t>деятельности</w:t>
      </w:r>
      <w:r>
        <w:rPr>
          <w:color w:val="171717"/>
          <w:spacing w:val="-4"/>
          <w:sz w:val="24"/>
        </w:rPr>
        <w:t xml:space="preserve"> </w:t>
      </w:r>
      <w:r>
        <w:rPr>
          <w:color w:val="171717"/>
          <w:sz w:val="24"/>
        </w:rPr>
        <w:t>с</w:t>
      </w:r>
      <w:r>
        <w:rPr>
          <w:color w:val="171717"/>
          <w:spacing w:val="-8"/>
          <w:sz w:val="24"/>
        </w:rPr>
        <w:t xml:space="preserve"> </w:t>
      </w:r>
      <w:r>
        <w:rPr>
          <w:color w:val="171717"/>
          <w:spacing w:val="-2"/>
          <w:sz w:val="24"/>
        </w:rPr>
        <w:t>родителями</w:t>
      </w:r>
    </w:p>
    <w:p w:rsidR="00EE0CCC" w:rsidRDefault="004068EC">
      <w:pPr>
        <w:pStyle w:val="a6"/>
        <w:numPr>
          <w:ilvl w:val="1"/>
          <w:numId w:val="94"/>
        </w:numPr>
        <w:tabs>
          <w:tab w:val="left" w:pos="879"/>
        </w:tabs>
        <w:spacing w:before="40"/>
        <w:rPr>
          <w:sz w:val="24"/>
        </w:rPr>
      </w:pPr>
      <w:r>
        <w:rPr>
          <w:color w:val="171717"/>
          <w:sz w:val="24"/>
        </w:rPr>
        <w:t>Умение</w:t>
      </w:r>
      <w:r>
        <w:rPr>
          <w:color w:val="171717"/>
          <w:spacing w:val="-13"/>
          <w:sz w:val="24"/>
        </w:rPr>
        <w:t xml:space="preserve"> </w:t>
      </w:r>
      <w:r>
        <w:rPr>
          <w:color w:val="171717"/>
          <w:sz w:val="24"/>
        </w:rPr>
        <w:t>организовать</w:t>
      </w:r>
      <w:r>
        <w:rPr>
          <w:color w:val="171717"/>
          <w:spacing w:val="-5"/>
          <w:sz w:val="24"/>
        </w:rPr>
        <w:t xml:space="preserve"> </w:t>
      </w:r>
      <w:r>
        <w:rPr>
          <w:color w:val="171717"/>
          <w:sz w:val="24"/>
        </w:rPr>
        <w:t>традиционные</w:t>
      </w:r>
      <w:r>
        <w:rPr>
          <w:color w:val="171717"/>
          <w:spacing w:val="-8"/>
          <w:sz w:val="24"/>
        </w:rPr>
        <w:t xml:space="preserve"> </w:t>
      </w:r>
      <w:r>
        <w:rPr>
          <w:color w:val="171717"/>
          <w:sz w:val="24"/>
        </w:rPr>
        <w:t>и</w:t>
      </w:r>
      <w:r>
        <w:rPr>
          <w:color w:val="171717"/>
          <w:spacing w:val="-7"/>
          <w:sz w:val="24"/>
        </w:rPr>
        <w:t xml:space="preserve"> </w:t>
      </w:r>
      <w:r>
        <w:rPr>
          <w:color w:val="171717"/>
          <w:sz w:val="24"/>
        </w:rPr>
        <w:t>нетрадиционные</w:t>
      </w:r>
      <w:r>
        <w:rPr>
          <w:color w:val="171717"/>
          <w:spacing w:val="-8"/>
          <w:sz w:val="24"/>
        </w:rPr>
        <w:t xml:space="preserve"> </w:t>
      </w:r>
      <w:r>
        <w:rPr>
          <w:color w:val="171717"/>
          <w:sz w:val="24"/>
        </w:rPr>
        <w:t>формы</w:t>
      </w:r>
      <w:r>
        <w:rPr>
          <w:color w:val="171717"/>
          <w:spacing w:val="-7"/>
          <w:sz w:val="24"/>
        </w:rPr>
        <w:t xml:space="preserve"> </w:t>
      </w:r>
      <w:r>
        <w:rPr>
          <w:color w:val="171717"/>
          <w:sz w:val="24"/>
        </w:rPr>
        <w:t>общения</w:t>
      </w:r>
      <w:r>
        <w:rPr>
          <w:color w:val="171717"/>
          <w:spacing w:val="-5"/>
          <w:sz w:val="24"/>
        </w:rPr>
        <w:t xml:space="preserve"> </w:t>
      </w:r>
      <w:r>
        <w:rPr>
          <w:color w:val="171717"/>
          <w:sz w:val="24"/>
        </w:rPr>
        <w:t>с</w:t>
      </w:r>
      <w:r>
        <w:rPr>
          <w:color w:val="171717"/>
          <w:spacing w:val="-7"/>
          <w:sz w:val="24"/>
        </w:rPr>
        <w:t xml:space="preserve"> </w:t>
      </w:r>
      <w:r>
        <w:rPr>
          <w:color w:val="171717"/>
          <w:spacing w:val="-2"/>
          <w:sz w:val="24"/>
        </w:rPr>
        <w:t>родителями</w:t>
      </w:r>
    </w:p>
    <w:p w:rsidR="00EE0CCC" w:rsidRDefault="004068EC">
      <w:pPr>
        <w:pStyle w:val="a6"/>
        <w:numPr>
          <w:ilvl w:val="1"/>
          <w:numId w:val="94"/>
        </w:numPr>
        <w:tabs>
          <w:tab w:val="left" w:pos="879"/>
        </w:tabs>
        <w:spacing w:before="41" w:line="276" w:lineRule="auto"/>
        <w:ind w:right="1966"/>
        <w:rPr>
          <w:sz w:val="24"/>
        </w:rPr>
      </w:pPr>
      <w:r>
        <w:rPr>
          <w:color w:val="171717"/>
          <w:sz w:val="24"/>
        </w:rPr>
        <w:t>Коммуникативные</w:t>
      </w:r>
      <w:r>
        <w:rPr>
          <w:color w:val="171717"/>
          <w:spacing w:val="-6"/>
          <w:sz w:val="24"/>
        </w:rPr>
        <w:t xml:space="preserve"> </w:t>
      </w:r>
      <w:r>
        <w:rPr>
          <w:color w:val="171717"/>
          <w:sz w:val="24"/>
        </w:rPr>
        <w:t>умения</w:t>
      </w:r>
      <w:r>
        <w:rPr>
          <w:color w:val="171717"/>
          <w:spacing w:val="-4"/>
          <w:sz w:val="24"/>
        </w:rPr>
        <w:t xml:space="preserve"> </w:t>
      </w:r>
      <w:r>
        <w:rPr>
          <w:color w:val="171717"/>
          <w:sz w:val="24"/>
        </w:rPr>
        <w:t>и</w:t>
      </w:r>
      <w:r>
        <w:rPr>
          <w:color w:val="171717"/>
          <w:spacing w:val="-6"/>
          <w:sz w:val="24"/>
        </w:rPr>
        <w:t xml:space="preserve"> </w:t>
      </w:r>
      <w:r>
        <w:rPr>
          <w:color w:val="171717"/>
          <w:sz w:val="24"/>
        </w:rPr>
        <w:t>навыки:</w:t>
      </w:r>
      <w:r>
        <w:rPr>
          <w:color w:val="171717"/>
          <w:spacing w:val="-4"/>
          <w:sz w:val="24"/>
        </w:rPr>
        <w:t xml:space="preserve"> </w:t>
      </w:r>
      <w:r>
        <w:rPr>
          <w:color w:val="171717"/>
          <w:sz w:val="24"/>
        </w:rPr>
        <w:t>устанавливать</w:t>
      </w:r>
      <w:r>
        <w:rPr>
          <w:color w:val="171717"/>
          <w:spacing w:val="-3"/>
          <w:sz w:val="24"/>
        </w:rPr>
        <w:t xml:space="preserve"> </w:t>
      </w:r>
      <w:r>
        <w:rPr>
          <w:color w:val="171717"/>
          <w:sz w:val="24"/>
        </w:rPr>
        <w:t>контакт</w:t>
      </w:r>
      <w:r>
        <w:rPr>
          <w:color w:val="171717"/>
          <w:spacing w:val="-3"/>
          <w:sz w:val="24"/>
        </w:rPr>
        <w:t xml:space="preserve"> </w:t>
      </w:r>
      <w:r>
        <w:rPr>
          <w:color w:val="171717"/>
          <w:sz w:val="24"/>
        </w:rPr>
        <w:t>с</w:t>
      </w:r>
      <w:r>
        <w:rPr>
          <w:color w:val="171717"/>
          <w:spacing w:val="-5"/>
          <w:sz w:val="24"/>
        </w:rPr>
        <w:t xml:space="preserve"> </w:t>
      </w:r>
      <w:r>
        <w:rPr>
          <w:color w:val="171717"/>
          <w:sz w:val="24"/>
        </w:rPr>
        <w:t>родителями,</w:t>
      </w:r>
      <w:r>
        <w:rPr>
          <w:color w:val="171717"/>
          <w:spacing w:val="-4"/>
          <w:sz w:val="24"/>
        </w:rPr>
        <w:t xml:space="preserve"> </w:t>
      </w:r>
      <w:r>
        <w:rPr>
          <w:color w:val="171717"/>
          <w:sz w:val="24"/>
        </w:rPr>
        <w:t>понимать их,</w:t>
      </w:r>
      <w:r>
        <w:rPr>
          <w:color w:val="171717"/>
          <w:spacing w:val="-6"/>
          <w:sz w:val="24"/>
        </w:rPr>
        <w:t xml:space="preserve"> </w:t>
      </w:r>
      <w:r>
        <w:rPr>
          <w:color w:val="171717"/>
          <w:sz w:val="24"/>
        </w:rPr>
        <w:t>сопереживать</w:t>
      </w:r>
      <w:r>
        <w:rPr>
          <w:color w:val="171717"/>
          <w:spacing w:val="-8"/>
          <w:sz w:val="24"/>
        </w:rPr>
        <w:t xml:space="preserve"> </w:t>
      </w:r>
      <w:r>
        <w:rPr>
          <w:color w:val="171717"/>
          <w:sz w:val="24"/>
        </w:rPr>
        <w:t>им;</w:t>
      </w:r>
      <w:r>
        <w:rPr>
          <w:color w:val="171717"/>
          <w:spacing w:val="-10"/>
          <w:sz w:val="24"/>
        </w:rPr>
        <w:t xml:space="preserve"> </w:t>
      </w:r>
      <w:r>
        <w:rPr>
          <w:color w:val="171717"/>
          <w:sz w:val="24"/>
        </w:rPr>
        <w:t>предвидеть</w:t>
      </w:r>
      <w:r>
        <w:rPr>
          <w:color w:val="171717"/>
          <w:spacing w:val="-8"/>
          <w:sz w:val="24"/>
        </w:rPr>
        <w:t xml:space="preserve"> </w:t>
      </w:r>
      <w:r>
        <w:rPr>
          <w:color w:val="171717"/>
          <w:sz w:val="24"/>
        </w:rPr>
        <w:t>результаты</w:t>
      </w:r>
      <w:r>
        <w:rPr>
          <w:color w:val="171717"/>
          <w:spacing w:val="-10"/>
          <w:sz w:val="24"/>
        </w:rPr>
        <w:t xml:space="preserve"> </w:t>
      </w:r>
      <w:r>
        <w:rPr>
          <w:color w:val="171717"/>
          <w:sz w:val="24"/>
        </w:rPr>
        <w:t>общения;</w:t>
      </w:r>
      <w:r>
        <w:rPr>
          <w:color w:val="171717"/>
          <w:spacing w:val="-8"/>
          <w:sz w:val="24"/>
        </w:rPr>
        <w:t xml:space="preserve"> </w:t>
      </w:r>
      <w:r>
        <w:rPr>
          <w:color w:val="171717"/>
          <w:sz w:val="24"/>
        </w:rPr>
        <w:t>управлять</w:t>
      </w:r>
      <w:r>
        <w:rPr>
          <w:color w:val="171717"/>
          <w:spacing w:val="-9"/>
          <w:sz w:val="24"/>
        </w:rPr>
        <w:t xml:space="preserve"> </w:t>
      </w:r>
      <w:r>
        <w:rPr>
          <w:color w:val="171717"/>
          <w:sz w:val="24"/>
        </w:rPr>
        <w:t>своим</w:t>
      </w:r>
      <w:r>
        <w:rPr>
          <w:color w:val="171717"/>
          <w:spacing w:val="-10"/>
          <w:sz w:val="24"/>
        </w:rPr>
        <w:t xml:space="preserve"> </w:t>
      </w:r>
      <w:r>
        <w:rPr>
          <w:color w:val="171717"/>
          <w:sz w:val="24"/>
        </w:rPr>
        <w:t xml:space="preserve">поведением; проявлять гибкость в общении с родителями; владеть этикетными нормами речи и </w:t>
      </w:r>
      <w:r>
        <w:rPr>
          <w:color w:val="171717"/>
          <w:spacing w:val="-2"/>
          <w:sz w:val="24"/>
        </w:rPr>
        <w:t>поведения.</w:t>
      </w:r>
    </w:p>
    <w:p w:rsidR="00EE0CCC" w:rsidRDefault="004068EC">
      <w:pPr>
        <w:pStyle w:val="a3"/>
        <w:ind w:left="879"/>
      </w:pPr>
      <w:r>
        <w:t>В</w:t>
      </w:r>
      <w:r>
        <w:rPr>
          <w:spacing w:val="-10"/>
        </w:rPr>
        <w:t xml:space="preserve"> </w:t>
      </w:r>
      <w:r>
        <w:t>общении</w:t>
      </w:r>
      <w:r>
        <w:rPr>
          <w:spacing w:val="-2"/>
        </w:rPr>
        <w:t xml:space="preserve"> </w:t>
      </w:r>
      <w:r>
        <w:t>педагога</w:t>
      </w:r>
      <w:r>
        <w:rPr>
          <w:spacing w:val="-5"/>
        </w:rPr>
        <w:t xml:space="preserve"> </w:t>
      </w:r>
      <w:r>
        <w:t>с</w:t>
      </w:r>
      <w:r>
        <w:rPr>
          <w:spacing w:val="-5"/>
        </w:rPr>
        <w:t xml:space="preserve"> </w:t>
      </w:r>
      <w:r>
        <w:t>родителями</w:t>
      </w:r>
      <w:r>
        <w:rPr>
          <w:spacing w:val="-2"/>
        </w:rPr>
        <w:t xml:space="preserve"> </w:t>
      </w:r>
      <w:r>
        <w:t>можно</w:t>
      </w:r>
      <w:r>
        <w:rPr>
          <w:spacing w:val="-1"/>
        </w:rPr>
        <w:t xml:space="preserve"> </w:t>
      </w:r>
      <w:r>
        <w:t>выделить</w:t>
      </w:r>
      <w:r>
        <w:rPr>
          <w:spacing w:val="-2"/>
        </w:rPr>
        <w:t xml:space="preserve"> </w:t>
      </w:r>
      <w:r>
        <w:t>два</w:t>
      </w:r>
      <w:r>
        <w:rPr>
          <w:spacing w:val="-5"/>
        </w:rPr>
        <w:t xml:space="preserve"> </w:t>
      </w:r>
      <w:r>
        <w:t>вида</w:t>
      </w:r>
      <w:r>
        <w:rPr>
          <w:spacing w:val="-4"/>
        </w:rPr>
        <w:t xml:space="preserve"> </w:t>
      </w:r>
      <w:r>
        <w:rPr>
          <w:spacing w:val="-2"/>
        </w:rPr>
        <w:t>общения:</w:t>
      </w:r>
    </w:p>
    <w:p w:rsidR="00EE0CCC" w:rsidRDefault="004068EC">
      <w:pPr>
        <w:pStyle w:val="a6"/>
        <w:numPr>
          <w:ilvl w:val="1"/>
          <w:numId w:val="94"/>
        </w:numPr>
        <w:tabs>
          <w:tab w:val="left" w:pos="879"/>
        </w:tabs>
        <w:spacing w:before="44" w:line="276" w:lineRule="auto"/>
        <w:ind w:right="2205"/>
        <w:rPr>
          <w:sz w:val="24"/>
        </w:rPr>
      </w:pPr>
      <w:r>
        <w:rPr>
          <w:sz w:val="24"/>
        </w:rPr>
        <w:t>групповое (фронтальное) общение – подразумевает специально организованные мероприятия,</w:t>
      </w:r>
      <w:r>
        <w:rPr>
          <w:spacing w:val="-8"/>
          <w:sz w:val="24"/>
        </w:rPr>
        <w:t xml:space="preserve"> </w:t>
      </w:r>
      <w:r>
        <w:rPr>
          <w:sz w:val="24"/>
        </w:rPr>
        <w:t>направленные</w:t>
      </w:r>
      <w:r>
        <w:rPr>
          <w:spacing w:val="-7"/>
          <w:sz w:val="24"/>
        </w:rPr>
        <w:t xml:space="preserve"> </w:t>
      </w:r>
      <w:r>
        <w:rPr>
          <w:sz w:val="24"/>
        </w:rPr>
        <w:t>на</w:t>
      </w:r>
      <w:r>
        <w:rPr>
          <w:spacing w:val="-6"/>
          <w:sz w:val="24"/>
        </w:rPr>
        <w:t xml:space="preserve"> </w:t>
      </w:r>
      <w:r>
        <w:rPr>
          <w:sz w:val="24"/>
        </w:rPr>
        <w:t>решение</w:t>
      </w:r>
      <w:r>
        <w:rPr>
          <w:spacing w:val="-8"/>
          <w:sz w:val="24"/>
        </w:rPr>
        <w:t xml:space="preserve"> </w:t>
      </w:r>
      <w:r>
        <w:rPr>
          <w:sz w:val="24"/>
        </w:rPr>
        <w:t>ряда</w:t>
      </w:r>
      <w:r>
        <w:rPr>
          <w:spacing w:val="-9"/>
          <w:sz w:val="24"/>
        </w:rPr>
        <w:t xml:space="preserve"> </w:t>
      </w:r>
      <w:r>
        <w:rPr>
          <w:sz w:val="24"/>
        </w:rPr>
        <w:t>информационных,</w:t>
      </w:r>
      <w:r>
        <w:rPr>
          <w:spacing w:val="-7"/>
          <w:sz w:val="24"/>
        </w:rPr>
        <w:t xml:space="preserve"> </w:t>
      </w:r>
      <w:r>
        <w:rPr>
          <w:sz w:val="24"/>
        </w:rPr>
        <w:t>познавательных</w:t>
      </w:r>
      <w:r>
        <w:rPr>
          <w:spacing w:val="-5"/>
          <w:sz w:val="24"/>
        </w:rPr>
        <w:t xml:space="preserve"> </w:t>
      </w:r>
      <w:r>
        <w:rPr>
          <w:sz w:val="24"/>
        </w:rPr>
        <w:t>и коммуникативных задач;</w:t>
      </w:r>
    </w:p>
    <w:p w:rsidR="00EE0CCC" w:rsidRDefault="004068EC">
      <w:pPr>
        <w:pStyle w:val="a6"/>
        <w:numPr>
          <w:ilvl w:val="1"/>
          <w:numId w:val="94"/>
        </w:numPr>
        <w:tabs>
          <w:tab w:val="left" w:pos="879"/>
        </w:tabs>
        <w:spacing w:before="3"/>
        <w:rPr>
          <w:sz w:val="24"/>
        </w:rPr>
      </w:pPr>
      <w:r>
        <w:rPr>
          <w:sz w:val="24"/>
        </w:rPr>
        <w:t>дифференцированное</w:t>
      </w:r>
      <w:r>
        <w:rPr>
          <w:spacing w:val="-7"/>
          <w:sz w:val="24"/>
        </w:rPr>
        <w:t xml:space="preserve"> </w:t>
      </w:r>
      <w:r>
        <w:rPr>
          <w:sz w:val="24"/>
        </w:rPr>
        <w:t>педагогическое</w:t>
      </w:r>
      <w:r>
        <w:rPr>
          <w:spacing w:val="-4"/>
          <w:sz w:val="24"/>
        </w:rPr>
        <w:t xml:space="preserve"> </w:t>
      </w:r>
      <w:r>
        <w:rPr>
          <w:sz w:val="24"/>
        </w:rPr>
        <w:t>общение</w:t>
      </w:r>
      <w:r>
        <w:rPr>
          <w:spacing w:val="-2"/>
          <w:sz w:val="24"/>
        </w:rPr>
        <w:t xml:space="preserve"> </w:t>
      </w:r>
      <w:r>
        <w:rPr>
          <w:sz w:val="24"/>
        </w:rPr>
        <w:t>–</w:t>
      </w:r>
      <w:r>
        <w:rPr>
          <w:spacing w:val="-3"/>
          <w:sz w:val="24"/>
        </w:rPr>
        <w:t xml:space="preserve"> </w:t>
      </w:r>
      <w:r>
        <w:rPr>
          <w:sz w:val="24"/>
        </w:rPr>
        <w:t>подразумевает</w:t>
      </w:r>
      <w:r>
        <w:rPr>
          <w:spacing w:val="-4"/>
          <w:sz w:val="24"/>
        </w:rPr>
        <w:t xml:space="preserve"> </w:t>
      </w:r>
      <w:r>
        <w:rPr>
          <w:sz w:val="24"/>
        </w:rPr>
        <w:t>как</w:t>
      </w:r>
      <w:r>
        <w:rPr>
          <w:spacing w:val="-3"/>
          <w:sz w:val="24"/>
        </w:rPr>
        <w:t xml:space="preserve"> </w:t>
      </w:r>
      <w:r>
        <w:rPr>
          <w:spacing w:val="-2"/>
          <w:sz w:val="24"/>
        </w:rPr>
        <w:t>специально</w:t>
      </w:r>
    </w:p>
    <w:p w:rsidR="00EE0CCC" w:rsidRDefault="004068EC">
      <w:pPr>
        <w:pStyle w:val="a3"/>
        <w:spacing w:before="38"/>
        <w:ind w:left="879"/>
      </w:pPr>
      <w:r>
        <w:t>организованное,</w:t>
      </w:r>
      <w:r>
        <w:rPr>
          <w:spacing w:val="-5"/>
        </w:rPr>
        <w:t xml:space="preserve"> </w:t>
      </w:r>
      <w:r>
        <w:t>так</w:t>
      </w:r>
      <w:r>
        <w:rPr>
          <w:spacing w:val="-6"/>
        </w:rPr>
        <w:t xml:space="preserve"> </w:t>
      </w:r>
      <w:r>
        <w:t>и</w:t>
      </w:r>
      <w:r>
        <w:rPr>
          <w:spacing w:val="-5"/>
        </w:rPr>
        <w:t xml:space="preserve"> </w:t>
      </w:r>
      <w:r>
        <w:t>спонтанное</w:t>
      </w:r>
      <w:r>
        <w:rPr>
          <w:spacing w:val="-7"/>
        </w:rPr>
        <w:t xml:space="preserve"> </w:t>
      </w:r>
      <w:r>
        <w:t>общение</w:t>
      </w:r>
      <w:r>
        <w:rPr>
          <w:spacing w:val="-9"/>
        </w:rPr>
        <w:t xml:space="preserve"> </w:t>
      </w:r>
      <w:r>
        <w:t>педагога</w:t>
      </w:r>
      <w:r>
        <w:rPr>
          <w:spacing w:val="-5"/>
        </w:rPr>
        <w:t xml:space="preserve"> </w:t>
      </w:r>
      <w:r>
        <w:t>с</w:t>
      </w:r>
      <w:r>
        <w:rPr>
          <w:spacing w:val="-9"/>
        </w:rPr>
        <w:t xml:space="preserve"> </w:t>
      </w:r>
      <w:r>
        <w:t>одним</w:t>
      </w:r>
      <w:r>
        <w:rPr>
          <w:spacing w:val="-7"/>
        </w:rPr>
        <w:t xml:space="preserve"> </w:t>
      </w:r>
      <w:r>
        <w:t>или</w:t>
      </w:r>
      <w:r>
        <w:rPr>
          <w:spacing w:val="-4"/>
        </w:rPr>
        <w:t xml:space="preserve"> </w:t>
      </w:r>
      <w:r>
        <w:t>подгруппой</w:t>
      </w:r>
      <w:r>
        <w:rPr>
          <w:spacing w:val="-5"/>
        </w:rPr>
        <w:t xml:space="preserve"> </w:t>
      </w:r>
      <w:r>
        <w:rPr>
          <w:spacing w:val="-2"/>
        </w:rPr>
        <w:t>родителей.</w:t>
      </w:r>
    </w:p>
    <w:p w:rsidR="00EE0CCC" w:rsidRDefault="004068EC">
      <w:pPr>
        <w:pStyle w:val="a3"/>
        <w:spacing w:before="42" w:line="278" w:lineRule="auto"/>
        <w:ind w:left="879" w:right="1218"/>
      </w:pPr>
      <w:r>
        <w:t>Такое</w:t>
      </w:r>
      <w:r>
        <w:rPr>
          <w:spacing w:val="-10"/>
        </w:rPr>
        <w:t xml:space="preserve"> </w:t>
      </w:r>
      <w:r>
        <w:t>общение</w:t>
      </w:r>
      <w:r>
        <w:rPr>
          <w:spacing w:val="-10"/>
        </w:rPr>
        <w:t xml:space="preserve"> </w:t>
      </w:r>
      <w:r>
        <w:t>решает,</w:t>
      </w:r>
      <w:r>
        <w:rPr>
          <w:spacing w:val="-6"/>
        </w:rPr>
        <w:t xml:space="preserve"> </w:t>
      </w:r>
      <w:r>
        <w:t>в</w:t>
      </w:r>
      <w:r>
        <w:rPr>
          <w:spacing w:val="-5"/>
        </w:rPr>
        <w:t xml:space="preserve"> </w:t>
      </w:r>
      <w:r>
        <w:t>основном,</w:t>
      </w:r>
      <w:r>
        <w:rPr>
          <w:spacing w:val="-4"/>
        </w:rPr>
        <w:t xml:space="preserve"> </w:t>
      </w:r>
      <w:r>
        <w:t>задачи</w:t>
      </w:r>
      <w:r>
        <w:rPr>
          <w:spacing w:val="-4"/>
        </w:rPr>
        <w:t xml:space="preserve"> </w:t>
      </w:r>
      <w:r>
        <w:t>индивидуального</w:t>
      </w:r>
      <w:r>
        <w:rPr>
          <w:spacing w:val="-7"/>
        </w:rPr>
        <w:t xml:space="preserve"> </w:t>
      </w:r>
      <w:r>
        <w:t>консультирования</w:t>
      </w:r>
      <w:r>
        <w:rPr>
          <w:spacing w:val="-4"/>
        </w:rPr>
        <w:t xml:space="preserve"> </w:t>
      </w:r>
      <w:r>
        <w:t>или</w:t>
      </w:r>
      <w:r>
        <w:rPr>
          <w:spacing w:val="-4"/>
        </w:rPr>
        <w:t xml:space="preserve"> </w:t>
      </w:r>
      <w:r>
        <w:t>работы с родителями,</w:t>
      </w:r>
    </w:p>
    <w:p w:rsidR="00EE0CCC" w:rsidRDefault="004068EC">
      <w:pPr>
        <w:pStyle w:val="a3"/>
        <w:spacing w:line="278" w:lineRule="auto"/>
        <w:ind w:left="879" w:right="1443"/>
      </w:pPr>
      <w:r>
        <w:t>дифференцированными</w:t>
      </w:r>
      <w:r>
        <w:rPr>
          <w:spacing w:val="-9"/>
        </w:rPr>
        <w:t xml:space="preserve"> </w:t>
      </w:r>
      <w:r>
        <w:t>в</w:t>
      </w:r>
      <w:r>
        <w:rPr>
          <w:spacing w:val="-7"/>
        </w:rPr>
        <w:t xml:space="preserve"> </w:t>
      </w:r>
      <w:r>
        <w:t>подгруппу</w:t>
      </w:r>
      <w:r>
        <w:rPr>
          <w:spacing w:val="-12"/>
        </w:rPr>
        <w:t xml:space="preserve"> </w:t>
      </w:r>
      <w:r>
        <w:t>по</w:t>
      </w:r>
      <w:r>
        <w:rPr>
          <w:spacing w:val="-7"/>
        </w:rPr>
        <w:t xml:space="preserve"> </w:t>
      </w:r>
      <w:r>
        <w:t>каким-либо</w:t>
      </w:r>
      <w:r>
        <w:rPr>
          <w:spacing w:val="-6"/>
        </w:rPr>
        <w:t xml:space="preserve"> </w:t>
      </w:r>
      <w:r>
        <w:t>основаниям</w:t>
      </w:r>
      <w:r>
        <w:rPr>
          <w:spacing w:val="-7"/>
        </w:rPr>
        <w:t xml:space="preserve"> </w:t>
      </w:r>
      <w:r>
        <w:t>(неполные</w:t>
      </w:r>
      <w:r>
        <w:rPr>
          <w:spacing w:val="-10"/>
        </w:rPr>
        <w:t xml:space="preserve"> </w:t>
      </w:r>
      <w:r>
        <w:t>семьи,</w:t>
      </w:r>
      <w:r>
        <w:rPr>
          <w:spacing w:val="-6"/>
        </w:rPr>
        <w:t xml:space="preserve"> </w:t>
      </w:r>
      <w:r>
        <w:t>семьи</w:t>
      </w:r>
      <w:r>
        <w:rPr>
          <w:spacing w:val="-5"/>
        </w:rPr>
        <w:t xml:space="preserve"> </w:t>
      </w:r>
      <w:r>
        <w:t>с 2-мя и более детьми, семьи будущих первоклассников и т.д.).</w:t>
      </w:r>
    </w:p>
    <w:p w:rsidR="00EE0CCC" w:rsidRDefault="004068EC">
      <w:pPr>
        <w:pStyle w:val="4"/>
        <w:spacing w:line="269" w:lineRule="exact"/>
        <w:ind w:left="1352"/>
      </w:pPr>
      <w:r>
        <w:t>Характер</w:t>
      </w:r>
      <w:r>
        <w:rPr>
          <w:spacing w:val="-13"/>
        </w:rPr>
        <w:t xml:space="preserve"> </w:t>
      </w:r>
      <w:r>
        <w:t>общения</w:t>
      </w:r>
      <w:r>
        <w:rPr>
          <w:spacing w:val="-7"/>
        </w:rPr>
        <w:t xml:space="preserve"> </w:t>
      </w:r>
      <w:r>
        <w:t>педагога</w:t>
      </w:r>
      <w:r>
        <w:rPr>
          <w:spacing w:val="-9"/>
        </w:rPr>
        <w:t xml:space="preserve"> </w:t>
      </w:r>
      <w:r>
        <w:t>с</w:t>
      </w:r>
      <w:r>
        <w:rPr>
          <w:spacing w:val="-10"/>
        </w:rPr>
        <w:t xml:space="preserve"> </w:t>
      </w:r>
      <w:r>
        <w:t>родителями</w:t>
      </w:r>
      <w:r>
        <w:rPr>
          <w:spacing w:val="-3"/>
        </w:rPr>
        <w:t xml:space="preserve"> </w:t>
      </w:r>
      <w:r>
        <w:t>обусловлен</w:t>
      </w:r>
      <w:r>
        <w:rPr>
          <w:spacing w:val="-6"/>
        </w:rPr>
        <w:t xml:space="preserve"> </w:t>
      </w:r>
      <w:r>
        <w:t>следующими</w:t>
      </w:r>
      <w:r>
        <w:rPr>
          <w:spacing w:val="-5"/>
        </w:rPr>
        <w:t xml:space="preserve"> </w:t>
      </w:r>
      <w:r>
        <w:rPr>
          <w:spacing w:val="-2"/>
        </w:rPr>
        <w:t>составляющими:</w:t>
      </w:r>
    </w:p>
    <w:p w:rsidR="00EE0CCC" w:rsidRDefault="004068EC">
      <w:pPr>
        <w:pStyle w:val="a6"/>
        <w:numPr>
          <w:ilvl w:val="1"/>
          <w:numId w:val="94"/>
        </w:numPr>
        <w:tabs>
          <w:tab w:val="left" w:pos="879"/>
        </w:tabs>
        <w:spacing w:before="36"/>
        <w:rPr>
          <w:sz w:val="24"/>
        </w:rPr>
      </w:pPr>
      <w:r>
        <w:rPr>
          <w:spacing w:val="-2"/>
          <w:sz w:val="24"/>
        </w:rPr>
        <w:t>психолого-педагогической</w:t>
      </w:r>
      <w:r>
        <w:rPr>
          <w:spacing w:val="30"/>
          <w:sz w:val="24"/>
        </w:rPr>
        <w:t xml:space="preserve"> </w:t>
      </w:r>
      <w:r>
        <w:rPr>
          <w:spacing w:val="-2"/>
          <w:sz w:val="24"/>
        </w:rPr>
        <w:t>подготовленностью;</w:t>
      </w:r>
    </w:p>
    <w:p w:rsidR="00EE0CCC" w:rsidRDefault="004068EC">
      <w:pPr>
        <w:pStyle w:val="a6"/>
        <w:numPr>
          <w:ilvl w:val="1"/>
          <w:numId w:val="94"/>
        </w:numPr>
        <w:tabs>
          <w:tab w:val="left" w:pos="879"/>
        </w:tabs>
        <w:spacing w:before="41"/>
        <w:rPr>
          <w:sz w:val="24"/>
        </w:rPr>
      </w:pPr>
      <w:r>
        <w:rPr>
          <w:sz w:val="24"/>
        </w:rPr>
        <w:t>коммуникативной</w:t>
      </w:r>
      <w:r>
        <w:rPr>
          <w:spacing w:val="-15"/>
          <w:sz w:val="24"/>
        </w:rPr>
        <w:t xml:space="preserve"> </w:t>
      </w:r>
      <w:r>
        <w:rPr>
          <w:sz w:val="24"/>
        </w:rPr>
        <w:t>культурой</w:t>
      </w:r>
      <w:r>
        <w:rPr>
          <w:spacing w:val="-15"/>
          <w:sz w:val="24"/>
        </w:rPr>
        <w:t xml:space="preserve"> </w:t>
      </w:r>
      <w:r>
        <w:rPr>
          <w:spacing w:val="-2"/>
          <w:sz w:val="24"/>
        </w:rPr>
        <w:t>педагога;</w:t>
      </w:r>
    </w:p>
    <w:p w:rsidR="00EE0CCC" w:rsidRDefault="004068EC">
      <w:pPr>
        <w:pStyle w:val="a6"/>
        <w:numPr>
          <w:ilvl w:val="1"/>
          <w:numId w:val="94"/>
        </w:numPr>
        <w:tabs>
          <w:tab w:val="left" w:pos="879"/>
        </w:tabs>
        <w:spacing w:before="43"/>
        <w:rPr>
          <w:sz w:val="24"/>
        </w:rPr>
      </w:pPr>
      <w:r>
        <w:rPr>
          <w:spacing w:val="-2"/>
          <w:sz w:val="24"/>
        </w:rPr>
        <w:t>личностной</w:t>
      </w:r>
      <w:r>
        <w:rPr>
          <w:spacing w:val="6"/>
          <w:sz w:val="24"/>
        </w:rPr>
        <w:t xml:space="preserve"> </w:t>
      </w:r>
      <w:r>
        <w:rPr>
          <w:spacing w:val="-2"/>
          <w:sz w:val="24"/>
        </w:rPr>
        <w:t>психологической</w:t>
      </w:r>
      <w:r>
        <w:rPr>
          <w:spacing w:val="10"/>
          <w:sz w:val="24"/>
        </w:rPr>
        <w:t xml:space="preserve"> </w:t>
      </w:r>
      <w:r>
        <w:rPr>
          <w:spacing w:val="-2"/>
          <w:sz w:val="24"/>
        </w:rPr>
        <w:t>готовностью.</w:t>
      </w:r>
    </w:p>
    <w:p w:rsidR="00EE0CCC" w:rsidRDefault="004068EC">
      <w:pPr>
        <w:pStyle w:val="a3"/>
        <w:spacing w:before="41" w:line="276" w:lineRule="auto"/>
        <w:ind w:left="879" w:right="562"/>
      </w:pPr>
      <w:r>
        <w:t>В</w:t>
      </w:r>
      <w:r>
        <w:rPr>
          <w:spacing w:val="-8"/>
        </w:rPr>
        <w:t xml:space="preserve"> </w:t>
      </w:r>
      <w:r>
        <w:t>случае</w:t>
      </w:r>
      <w:r>
        <w:rPr>
          <w:spacing w:val="-10"/>
        </w:rPr>
        <w:t xml:space="preserve"> </w:t>
      </w:r>
      <w:r>
        <w:t>отсутствия</w:t>
      </w:r>
      <w:r>
        <w:rPr>
          <w:spacing w:val="-6"/>
        </w:rPr>
        <w:t xml:space="preserve"> </w:t>
      </w:r>
      <w:r>
        <w:t>хотя</w:t>
      </w:r>
      <w:r>
        <w:rPr>
          <w:spacing w:val="-6"/>
        </w:rPr>
        <w:t xml:space="preserve"> </w:t>
      </w:r>
      <w:r>
        <w:t>бы</w:t>
      </w:r>
      <w:r>
        <w:rPr>
          <w:spacing w:val="-7"/>
        </w:rPr>
        <w:t xml:space="preserve"> </w:t>
      </w:r>
      <w:r>
        <w:t>одной</w:t>
      </w:r>
      <w:r>
        <w:rPr>
          <w:spacing w:val="-8"/>
        </w:rPr>
        <w:t xml:space="preserve"> </w:t>
      </w:r>
      <w:r>
        <w:t>из</w:t>
      </w:r>
      <w:r>
        <w:rPr>
          <w:spacing w:val="-3"/>
        </w:rPr>
        <w:t xml:space="preserve"> </w:t>
      </w:r>
      <w:r>
        <w:t>указанных</w:t>
      </w:r>
      <w:r>
        <w:rPr>
          <w:spacing w:val="-6"/>
        </w:rPr>
        <w:t xml:space="preserve"> </w:t>
      </w:r>
      <w:r>
        <w:t>составляющих</w:t>
      </w:r>
      <w:r>
        <w:rPr>
          <w:spacing w:val="-4"/>
        </w:rPr>
        <w:t xml:space="preserve"> </w:t>
      </w:r>
      <w:r>
        <w:t>педагогическое</w:t>
      </w:r>
      <w:r>
        <w:rPr>
          <w:spacing w:val="-9"/>
        </w:rPr>
        <w:t xml:space="preserve"> </w:t>
      </w:r>
      <w:r>
        <w:t>общение</w:t>
      </w:r>
      <w:r>
        <w:rPr>
          <w:spacing w:val="-10"/>
        </w:rPr>
        <w:t xml:space="preserve"> </w:t>
      </w:r>
      <w:r>
        <w:t xml:space="preserve">педагога с родителями становится малоэффективным, а диадическое общение и вовсе невозможно </w:t>
      </w:r>
      <w:r>
        <w:rPr>
          <w:spacing w:val="-2"/>
        </w:rPr>
        <w:t>наладить.</w:t>
      </w:r>
    </w:p>
    <w:p w:rsidR="00EE0CCC" w:rsidRDefault="004068EC">
      <w:pPr>
        <w:pStyle w:val="5"/>
        <w:spacing w:before="44"/>
        <w:ind w:left="4504"/>
      </w:pPr>
      <w:r>
        <w:t>Примерный</w:t>
      </w:r>
      <w:r>
        <w:rPr>
          <w:spacing w:val="-4"/>
        </w:rPr>
        <w:t xml:space="preserve"> </w:t>
      </w:r>
      <w:r>
        <w:t>кодекс</w:t>
      </w:r>
      <w:r>
        <w:rPr>
          <w:spacing w:val="-2"/>
        </w:rPr>
        <w:t xml:space="preserve"> общения:</w:t>
      </w:r>
    </w:p>
    <w:p w:rsidR="00EE0CCC" w:rsidRDefault="004068EC">
      <w:pPr>
        <w:pStyle w:val="a6"/>
        <w:numPr>
          <w:ilvl w:val="1"/>
          <w:numId w:val="97"/>
        </w:numPr>
        <w:tabs>
          <w:tab w:val="left" w:pos="875"/>
        </w:tabs>
        <w:spacing w:before="40"/>
        <w:ind w:left="875" w:hanging="356"/>
        <w:rPr>
          <w:sz w:val="24"/>
        </w:rPr>
      </w:pPr>
      <w:r>
        <w:rPr>
          <w:color w:val="171717"/>
          <w:sz w:val="24"/>
        </w:rPr>
        <w:t>Всегда</w:t>
      </w:r>
      <w:r>
        <w:rPr>
          <w:color w:val="171717"/>
          <w:spacing w:val="-9"/>
          <w:sz w:val="24"/>
        </w:rPr>
        <w:t xml:space="preserve"> </w:t>
      </w:r>
      <w:r>
        <w:rPr>
          <w:color w:val="171717"/>
          <w:sz w:val="24"/>
        </w:rPr>
        <w:t>стремиться</w:t>
      </w:r>
      <w:r>
        <w:rPr>
          <w:color w:val="171717"/>
          <w:spacing w:val="-5"/>
          <w:sz w:val="24"/>
        </w:rPr>
        <w:t xml:space="preserve"> </w:t>
      </w:r>
      <w:r>
        <w:rPr>
          <w:color w:val="171717"/>
          <w:sz w:val="24"/>
        </w:rPr>
        <w:t>быть</w:t>
      </w:r>
      <w:r>
        <w:rPr>
          <w:color w:val="171717"/>
          <w:spacing w:val="-1"/>
          <w:sz w:val="24"/>
        </w:rPr>
        <w:t xml:space="preserve"> </w:t>
      </w:r>
      <w:r>
        <w:rPr>
          <w:color w:val="171717"/>
          <w:sz w:val="24"/>
        </w:rPr>
        <w:t>в</w:t>
      </w:r>
      <w:r>
        <w:rPr>
          <w:color w:val="171717"/>
          <w:spacing w:val="-5"/>
          <w:sz w:val="24"/>
        </w:rPr>
        <w:t xml:space="preserve"> </w:t>
      </w:r>
      <w:r>
        <w:rPr>
          <w:color w:val="171717"/>
          <w:sz w:val="24"/>
        </w:rPr>
        <w:t>хорошем</w:t>
      </w:r>
      <w:r>
        <w:rPr>
          <w:color w:val="171717"/>
          <w:spacing w:val="-5"/>
          <w:sz w:val="24"/>
        </w:rPr>
        <w:t xml:space="preserve"> </w:t>
      </w:r>
      <w:r>
        <w:rPr>
          <w:color w:val="171717"/>
          <w:sz w:val="24"/>
        </w:rPr>
        <w:t>настроении</w:t>
      </w:r>
      <w:r>
        <w:rPr>
          <w:color w:val="171717"/>
          <w:spacing w:val="-3"/>
          <w:sz w:val="24"/>
        </w:rPr>
        <w:t xml:space="preserve"> </w:t>
      </w:r>
      <w:r>
        <w:rPr>
          <w:color w:val="171717"/>
          <w:sz w:val="24"/>
        </w:rPr>
        <w:t>и</w:t>
      </w:r>
      <w:r>
        <w:rPr>
          <w:color w:val="171717"/>
          <w:spacing w:val="-1"/>
          <w:sz w:val="24"/>
        </w:rPr>
        <w:t xml:space="preserve"> </w:t>
      </w:r>
      <w:r>
        <w:rPr>
          <w:color w:val="171717"/>
          <w:sz w:val="24"/>
        </w:rPr>
        <w:t>быть</w:t>
      </w:r>
      <w:r>
        <w:rPr>
          <w:color w:val="171717"/>
          <w:spacing w:val="-4"/>
          <w:sz w:val="24"/>
        </w:rPr>
        <w:t xml:space="preserve"> </w:t>
      </w:r>
      <w:r>
        <w:rPr>
          <w:color w:val="171717"/>
          <w:sz w:val="24"/>
        </w:rPr>
        <w:t>приятным</w:t>
      </w:r>
      <w:r>
        <w:rPr>
          <w:color w:val="171717"/>
          <w:spacing w:val="-8"/>
          <w:sz w:val="24"/>
        </w:rPr>
        <w:t xml:space="preserve"> </w:t>
      </w:r>
      <w:r>
        <w:rPr>
          <w:color w:val="171717"/>
          <w:sz w:val="24"/>
        </w:rPr>
        <w:t>в</w:t>
      </w:r>
      <w:r>
        <w:rPr>
          <w:color w:val="171717"/>
          <w:spacing w:val="-4"/>
          <w:sz w:val="24"/>
        </w:rPr>
        <w:t xml:space="preserve"> </w:t>
      </w:r>
      <w:r>
        <w:rPr>
          <w:color w:val="171717"/>
          <w:spacing w:val="-2"/>
          <w:sz w:val="24"/>
        </w:rPr>
        <w:t>общении.</w:t>
      </w:r>
    </w:p>
    <w:p w:rsidR="00EE0CCC" w:rsidRDefault="004068EC">
      <w:pPr>
        <w:pStyle w:val="a6"/>
        <w:numPr>
          <w:ilvl w:val="1"/>
          <w:numId w:val="97"/>
        </w:numPr>
        <w:tabs>
          <w:tab w:val="left" w:pos="875"/>
        </w:tabs>
        <w:spacing w:before="40"/>
        <w:ind w:left="875" w:hanging="356"/>
        <w:rPr>
          <w:sz w:val="24"/>
        </w:rPr>
      </w:pPr>
      <w:r>
        <w:rPr>
          <w:color w:val="171717"/>
          <w:sz w:val="24"/>
        </w:rPr>
        <w:t>Стараться</w:t>
      </w:r>
      <w:r>
        <w:rPr>
          <w:color w:val="171717"/>
          <w:spacing w:val="-15"/>
          <w:sz w:val="24"/>
        </w:rPr>
        <w:t xml:space="preserve"> </w:t>
      </w:r>
      <w:r>
        <w:rPr>
          <w:color w:val="171717"/>
          <w:sz w:val="24"/>
        </w:rPr>
        <w:t>почувствовать</w:t>
      </w:r>
      <w:r>
        <w:rPr>
          <w:color w:val="171717"/>
          <w:spacing w:val="-11"/>
          <w:sz w:val="24"/>
        </w:rPr>
        <w:t xml:space="preserve"> </w:t>
      </w:r>
      <w:r>
        <w:rPr>
          <w:color w:val="171717"/>
          <w:sz w:val="24"/>
        </w:rPr>
        <w:t>эмоциональное</w:t>
      </w:r>
      <w:r>
        <w:rPr>
          <w:color w:val="171717"/>
          <w:spacing w:val="-13"/>
          <w:sz w:val="24"/>
        </w:rPr>
        <w:t xml:space="preserve"> </w:t>
      </w:r>
      <w:r>
        <w:rPr>
          <w:color w:val="171717"/>
          <w:sz w:val="24"/>
        </w:rPr>
        <w:t>состояние</w:t>
      </w:r>
      <w:r>
        <w:rPr>
          <w:color w:val="171717"/>
          <w:spacing w:val="-13"/>
          <w:sz w:val="24"/>
        </w:rPr>
        <w:t xml:space="preserve"> </w:t>
      </w:r>
      <w:r>
        <w:rPr>
          <w:color w:val="171717"/>
          <w:spacing w:val="-2"/>
          <w:sz w:val="24"/>
        </w:rPr>
        <w:t>родителей.</w:t>
      </w:r>
    </w:p>
    <w:p w:rsidR="00EE0CCC" w:rsidRDefault="004068EC">
      <w:pPr>
        <w:pStyle w:val="a6"/>
        <w:numPr>
          <w:ilvl w:val="1"/>
          <w:numId w:val="97"/>
        </w:numPr>
        <w:tabs>
          <w:tab w:val="left" w:pos="875"/>
          <w:tab w:val="left" w:pos="879"/>
        </w:tabs>
        <w:spacing w:before="44" w:line="276" w:lineRule="auto"/>
        <w:ind w:left="879" w:right="1339" w:hanging="360"/>
        <w:rPr>
          <w:sz w:val="24"/>
        </w:rPr>
      </w:pPr>
      <w:r>
        <w:rPr>
          <w:color w:val="171717"/>
          <w:sz w:val="24"/>
        </w:rPr>
        <w:t>Находить</w:t>
      </w:r>
      <w:r>
        <w:rPr>
          <w:color w:val="171717"/>
          <w:spacing w:val="40"/>
          <w:sz w:val="24"/>
        </w:rPr>
        <w:t xml:space="preserve"> </w:t>
      </w:r>
      <w:r>
        <w:rPr>
          <w:color w:val="171717"/>
          <w:sz w:val="24"/>
        </w:rPr>
        <w:t>возможность</w:t>
      </w:r>
      <w:r>
        <w:rPr>
          <w:color w:val="171717"/>
          <w:spacing w:val="40"/>
          <w:sz w:val="24"/>
        </w:rPr>
        <w:t xml:space="preserve"> </w:t>
      </w:r>
      <w:r>
        <w:rPr>
          <w:color w:val="171717"/>
          <w:sz w:val="24"/>
        </w:rPr>
        <w:t>каждый</w:t>
      </w:r>
      <w:r>
        <w:rPr>
          <w:color w:val="171717"/>
          <w:spacing w:val="40"/>
          <w:sz w:val="24"/>
        </w:rPr>
        <w:t xml:space="preserve"> </w:t>
      </w:r>
      <w:r>
        <w:rPr>
          <w:color w:val="171717"/>
          <w:sz w:val="24"/>
        </w:rPr>
        <w:t>раз</w:t>
      </w:r>
      <w:r>
        <w:rPr>
          <w:color w:val="171717"/>
          <w:spacing w:val="40"/>
          <w:sz w:val="24"/>
        </w:rPr>
        <w:t xml:space="preserve"> </w:t>
      </w:r>
      <w:r>
        <w:rPr>
          <w:color w:val="171717"/>
          <w:sz w:val="24"/>
        </w:rPr>
        <w:t>говорить</w:t>
      </w:r>
      <w:r>
        <w:rPr>
          <w:color w:val="171717"/>
          <w:spacing w:val="40"/>
          <w:sz w:val="24"/>
        </w:rPr>
        <w:t xml:space="preserve"> </w:t>
      </w:r>
      <w:r>
        <w:rPr>
          <w:color w:val="171717"/>
          <w:sz w:val="24"/>
        </w:rPr>
        <w:t>родителям</w:t>
      </w:r>
      <w:r>
        <w:rPr>
          <w:color w:val="171717"/>
          <w:spacing w:val="40"/>
          <w:sz w:val="24"/>
        </w:rPr>
        <w:t xml:space="preserve"> </w:t>
      </w:r>
      <w:r>
        <w:rPr>
          <w:color w:val="171717"/>
          <w:sz w:val="24"/>
        </w:rPr>
        <w:t>что-нибудь</w:t>
      </w:r>
      <w:r>
        <w:rPr>
          <w:color w:val="171717"/>
          <w:spacing w:val="40"/>
          <w:sz w:val="24"/>
        </w:rPr>
        <w:t xml:space="preserve"> </w:t>
      </w:r>
      <w:r>
        <w:rPr>
          <w:color w:val="171717"/>
          <w:sz w:val="24"/>
        </w:rPr>
        <w:t>положительное</w:t>
      </w:r>
      <w:r>
        <w:rPr>
          <w:color w:val="171717"/>
          <w:spacing w:val="40"/>
          <w:sz w:val="24"/>
        </w:rPr>
        <w:t xml:space="preserve"> </w:t>
      </w:r>
      <w:r>
        <w:rPr>
          <w:color w:val="171717"/>
          <w:sz w:val="24"/>
        </w:rPr>
        <w:t>о</w:t>
      </w:r>
      <w:r>
        <w:rPr>
          <w:color w:val="171717"/>
          <w:spacing w:val="40"/>
          <w:sz w:val="24"/>
        </w:rPr>
        <w:t xml:space="preserve"> </w:t>
      </w:r>
      <w:r>
        <w:rPr>
          <w:color w:val="171717"/>
          <w:sz w:val="24"/>
        </w:rPr>
        <w:t>ребенке — это лучший способ расположить родителей к себе.</w:t>
      </w:r>
    </w:p>
    <w:p w:rsidR="00EE0CCC" w:rsidRDefault="004068EC">
      <w:pPr>
        <w:pStyle w:val="a6"/>
        <w:numPr>
          <w:ilvl w:val="1"/>
          <w:numId w:val="97"/>
        </w:numPr>
        <w:tabs>
          <w:tab w:val="left" w:pos="875"/>
        </w:tabs>
        <w:spacing w:line="272" w:lineRule="exact"/>
        <w:ind w:left="875" w:hanging="356"/>
        <w:rPr>
          <w:sz w:val="24"/>
        </w:rPr>
      </w:pPr>
      <w:r>
        <w:rPr>
          <w:color w:val="171717"/>
          <w:sz w:val="24"/>
        </w:rPr>
        <w:t>Давать</w:t>
      </w:r>
      <w:r>
        <w:rPr>
          <w:color w:val="171717"/>
          <w:spacing w:val="-11"/>
          <w:sz w:val="24"/>
        </w:rPr>
        <w:t xml:space="preserve"> </w:t>
      </w:r>
      <w:r>
        <w:rPr>
          <w:color w:val="171717"/>
          <w:sz w:val="24"/>
        </w:rPr>
        <w:t>родителям</w:t>
      </w:r>
      <w:r>
        <w:rPr>
          <w:color w:val="171717"/>
          <w:spacing w:val="-9"/>
          <w:sz w:val="24"/>
        </w:rPr>
        <w:t xml:space="preserve"> </w:t>
      </w:r>
      <w:r>
        <w:rPr>
          <w:color w:val="171717"/>
          <w:sz w:val="24"/>
        </w:rPr>
        <w:t>возможность</w:t>
      </w:r>
      <w:r>
        <w:rPr>
          <w:color w:val="171717"/>
          <w:spacing w:val="-5"/>
          <w:sz w:val="24"/>
        </w:rPr>
        <w:t xml:space="preserve"> </w:t>
      </w:r>
      <w:r>
        <w:rPr>
          <w:color w:val="171717"/>
          <w:sz w:val="24"/>
        </w:rPr>
        <w:t>высказаться,</w:t>
      </w:r>
      <w:r>
        <w:rPr>
          <w:color w:val="171717"/>
          <w:spacing w:val="-8"/>
          <w:sz w:val="24"/>
        </w:rPr>
        <w:t xml:space="preserve"> </w:t>
      </w:r>
      <w:r>
        <w:rPr>
          <w:color w:val="171717"/>
          <w:sz w:val="24"/>
        </w:rPr>
        <w:t>не</w:t>
      </w:r>
      <w:r>
        <w:rPr>
          <w:color w:val="171717"/>
          <w:spacing w:val="-9"/>
          <w:sz w:val="24"/>
        </w:rPr>
        <w:t xml:space="preserve"> </w:t>
      </w:r>
      <w:r>
        <w:rPr>
          <w:color w:val="171717"/>
          <w:sz w:val="24"/>
        </w:rPr>
        <w:t>перебивая</w:t>
      </w:r>
      <w:r>
        <w:rPr>
          <w:color w:val="171717"/>
          <w:spacing w:val="-5"/>
          <w:sz w:val="24"/>
        </w:rPr>
        <w:t xml:space="preserve"> их.</w:t>
      </w:r>
    </w:p>
    <w:p w:rsidR="00EE0CCC" w:rsidRDefault="004068EC">
      <w:pPr>
        <w:pStyle w:val="a6"/>
        <w:numPr>
          <w:ilvl w:val="1"/>
          <w:numId w:val="97"/>
        </w:numPr>
        <w:tabs>
          <w:tab w:val="left" w:pos="875"/>
          <w:tab w:val="left" w:pos="879"/>
        </w:tabs>
        <w:spacing w:before="47" w:line="273" w:lineRule="auto"/>
        <w:ind w:left="879" w:right="1109" w:hanging="360"/>
        <w:rPr>
          <w:sz w:val="24"/>
        </w:rPr>
      </w:pPr>
      <w:r>
        <w:rPr>
          <w:color w:val="171717"/>
          <w:sz w:val="24"/>
        </w:rPr>
        <w:t>Быть</w:t>
      </w:r>
      <w:r>
        <w:rPr>
          <w:color w:val="171717"/>
          <w:spacing w:val="80"/>
          <w:w w:val="150"/>
          <w:sz w:val="24"/>
        </w:rPr>
        <w:t xml:space="preserve"> </w:t>
      </w:r>
      <w:r>
        <w:rPr>
          <w:color w:val="171717"/>
          <w:sz w:val="24"/>
        </w:rPr>
        <w:t>эмоционально</w:t>
      </w:r>
      <w:r>
        <w:rPr>
          <w:color w:val="171717"/>
          <w:spacing w:val="80"/>
          <w:w w:val="150"/>
          <w:sz w:val="24"/>
        </w:rPr>
        <w:t xml:space="preserve"> </w:t>
      </w:r>
      <w:r>
        <w:rPr>
          <w:color w:val="171717"/>
          <w:sz w:val="24"/>
        </w:rPr>
        <w:t>уравновешенным</w:t>
      </w:r>
      <w:r>
        <w:rPr>
          <w:color w:val="171717"/>
          <w:spacing w:val="80"/>
          <w:sz w:val="24"/>
        </w:rPr>
        <w:t xml:space="preserve"> </w:t>
      </w:r>
      <w:r>
        <w:rPr>
          <w:color w:val="171717"/>
          <w:sz w:val="24"/>
        </w:rPr>
        <w:t>при</w:t>
      </w:r>
      <w:r>
        <w:rPr>
          <w:color w:val="171717"/>
          <w:spacing w:val="80"/>
          <w:w w:val="150"/>
          <w:sz w:val="24"/>
        </w:rPr>
        <w:t xml:space="preserve"> </w:t>
      </w:r>
      <w:r>
        <w:rPr>
          <w:color w:val="171717"/>
          <w:sz w:val="24"/>
        </w:rPr>
        <w:t>общении</w:t>
      </w:r>
      <w:r>
        <w:rPr>
          <w:color w:val="171717"/>
          <w:spacing w:val="80"/>
          <w:w w:val="150"/>
          <w:sz w:val="24"/>
        </w:rPr>
        <w:t xml:space="preserve"> </w:t>
      </w:r>
      <w:r>
        <w:rPr>
          <w:color w:val="171717"/>
          <w:sz w:val="24"/>
        </w:rPr>
        <w:t>с</w:t>
      </w:r>
      <w:r>
        <w:rPr>
          <w:color w:val="171717"/>
          <w:spacing w:val="80"/>
          <w:sz w:val="24"/>
        </w:rPr>
        <w:t xml:space="preserve"> </w:t>
      </w:r>
      <w:r>
        <w:rPr>
          <w:color w:val="171717"/>
          <w:sz w:val="24"/>
        </w:rPr>
        <w:t>родителями,</w:t>
      </w:r>
      <w:r>
        <w:rPr>
          <w:color w:val="171717"/>
          <w:spacing w:val="80"/>
          <w:w w:val="150"/>
          <w:sz w:val="24"/>
        </w:rPr>
        <w:t xml:space="preserve"> </w:t>
      </w:r>
      <w:r>
        <w:rPr>
          <w:color w:val="171717"/>
          <w:sz w:val="24"/>
        </w:rPr>
        <w:t>подавать</w:t>
      </w:r>
      <w:r>
        <w:rPr>
          <w:color w:val="171717"/>
          <w:spacing w:val="80"/>
          <w:w w:val="150"/>
          <w:sz w:val="24"/>
        </w:rPr>
        <w:t xml:space="preserve"> </w:t>
      </w:r>
      <w:r>
        <w:rPr>
          <w:color w:val="171717"/>
          <w:sz w:val="24"/>
        </w:rPr>
        <w:t>пример воспитанности и такта.</w:t>
      </w:r>
    </w:p>
    <w:p w:rsidR="00EE0CCC" w:rsidRDefault="004068EC">
      <w:pPr>
        <w:pStyle w:val="a6"/>
        <w:numPr>
          <w:ilvl w:val="1"/>
          <w:numId w:val="97"/>
        </w:numPr>
        <w:tabs>
          <w:tab w:val="left" w:pos="875"/>
          <w:tab w:val="left" w:pos="879"/>
        </w:tabs>
        <w:spacing w:before="4" w:line="276" w:lineRule="auto"/>
        <w:ind w:left="879" w:right="1091" w:hanging="360"/>
        <w:rPr>
          <w:sz w:val="24"/>
        </w:rPr>
      </w:pPr>
      <w:r>
        <w:rPr>
          <w:color w:val="171717"/>
          <w:sz w:val="24"/>
        </w:rPr>
        <w:t>В сложной ситуации стараться подавать</w:t>
      </w:r>
      <w:r>
        <w:rPr>
          <w:color w:val="171717"/>
          <w:spacing w:val="28"/>
          <w:sz w:val="24"/>
        </w:rPr>
        <w:t xml:space="preserve"> </w:t>
      </w:r>
      <w:r>
        <w:rPr>
          <w:color w:val="171717"/>
          <w:sz w:val="24"/>
        </w:rPr>
        <w:t>пример</w:t>
      </w:r>
      <w:r>
        <w:rPr>
          <w:color w:val="171717"/>
          <w:spacing w:val="29"/>
          <w:sz w:val="24"/>
        </w:rPr>
        <w:t xml:space="preserve"> </w:t>
      </w:r>
      <w:r>
        <w:rPr>
          <w:color w:val="171717"/>
          <w:sz w:val="24"/>
        </w:rPr>
        <w:t>уступчивости</w:t>
      </w:r>
      <w:r>
        <w:rPr>
          <w:color w:val="171717"/>
          <w:spacing w:val="30"/>
          <w:sz w:val="24"/>
        </w:rPr>
        <w:t xml:space="preserve"> </w:t>
      </w:r>
      <w:r>
        <w:rPr>
          <w:color w:val="171717"/>
          <w:sz w:val="24"/>
        </w:rPr>
        <w:t>— этим своего достоинства уронить нельзя, но укрепить его можно.</w:t>
      </w:r>
    </w:p>
    <w:p w:rsidR="00EE0CCC" w:rsidRDefault="004068EC">
      <w:pPr>
        <w:pStyle w:val="5"/>
        <w:spacing w:before="68"/>
        <w:ind w:left="5010"/>
      </w:pPr>
      <w:r>
        <w:t>Портрет</w:t>
      </w:r>
      <w:r>
        <w:rPr>
          <w:spacing w:val="-8"/>
        </w:rPr>
        <w:t xml:space="preserve"> </w:t>
      </w:r>
      <w:r>
        <w:rPr>
          <w:spacing w:val="-2"/>
        </w:rPr>
        <w:t>педагога</w:t>
      </w:r>
    </w:p>
    <w:p w:rsidR="00EE0CCC" w:rsidRDefault="004068EC">
      <w:pPr>
        <w:pStyle w:val="a6"/>
        <w:numPr>
          <w:ilvl w:val="2"/>
          <w:numId w:val="97"/>
        </w:numPr>
        <w:tabs>
          <w:tab w:val="left" w:pos="879"/>
        </w:tabs>
        <w:spacing w:before="42"/>
        <w:rPr>
          <w:sz w:val="24"/>
        </w:rPr>
      </w:pPr>
      <w:r>
        <w:rPr>
          <w:color w:val="171717"/>
          <w:sz w:val="24"/>
        </w:rPr>
        <w:t>Обладает</w:t>
      </w:r>
      <w:r>
        <w:rPr>
          <w:color w:val="171717"/>
          <w:spacing w:val="-5"/>
          <w:sz w:val="24"/>
        </w:rPr>
        <w:t xml:space="preserve"> </w:t>
      </w:r>
      <w:r>
        <w:rPr>
          <w:color w:val="171717"/>
          <w:sz w:val="24"/>
        </w:rPr>
        <w:t>устойчивой</w:t>
      </w:r>
      <w:r>
        <w:rPr>
          <w:color w:val="171717"/>
          <w:spacing w:val="-6"/>
          <w:sz w:val="24"/>
        </w:rPr>
        <w:t xml:space="preserve"> </w:t>
      </w:r>
      <w:r>
        <w:rPr>
          <w:color w:val="171717"/>
          <w:sz w:val="24"/>
        </w:rPr>
        <w:t>потребностью</w:t>
      </w:r>
      <w:r>
        <w:rPr>
          <w:color w:val="171717"/>
          <w:spacing w:val="-5"/>
          <w:sz w:val="24"/>
        </w:rPr>
        <w:t xml:space="preserve"> </w:t>
      </w:r>
      <w:r>
        <w:rPr>
          <w:color w:val="171717"/>
          <w:sz w:val="24"/>
        </w:rPr>
        <w:t>в</w:t>
      </w:r>
      <w:r>
        <w:rPr>
          <w:color w:val="171717"/>
          <w:spacing w:val="-8"/>
          <w:sz w:val="24"/>
        </w:rPr>
        <w:t xml:space="preserve"> </w:t>
      </w:r>
      <w:r>
        <w:rPr>
          <w:color w:val="171717"/>
          <w:sz w:val="24"/>
        </w:rPr>
        <w:t>самосовершенствовании</w:t>
      </w:r>
      <w:r>
        <w:rPr>
          <w:color w:val="171717"/>
          <w:spacing w:val="-6"/>
          <w:sz w:val="24"/>
        </w:rPr>
        <w:t xml:space="preserve"> </w:t>
      </w:r>
      <w:r>
        <w:rPr>
          <w:color w:val="171717"/>
          <w:sz w:val="24"/>
        </w:rPr>
        <w:t>в</w:t>
      </w:r>
      <w:r>
        <w:rPr>
          <w:color w:val="171717"/>
          <w:spacing w:val="-9"/>
          <w:sz w:val="24"/>
        </w:rPr>
        <w:t xml:space="preserve"> </w:t>
      </w:r>
      <w:r>
        <w:rPr>
          <w:color w:val="171717"/>
          <w:sz w:val="24"/>
        </w:rPr>
        <w:t>сфере</w:t>
      </w:r>
      <w:r>
        <w:rPr>
          <w:color w:val="171717"/>
          <w:spacing w:val="-9"/>
          <w:sz w:val="24"/>
        </w:rPr>
        <w:t xml:space="preserve"> </w:t>
      </w:r>
      <w:r>
        <w:rPr>
          <w:color w:val="171717"/>
          <w:sz w:val="24"/>
        </w:rPr>
        <w:t>общения</w:t>
      </w:r>
      <w:r>
        <w:rPr>
          <w:color w:val="171717"/>
          <w:spacing w:val="-5"/>
          <w:sz w:val="24"/>
        </w:rPr>
        <w:t xml:space="preserve"> </w:t>
      </w:r>
      <w:r>
        <w:rPr>
          <w:color w:val="171717"/>
          <w:sz w:val="24"/>
        </w:rPr>
        <w:t>с</w:t>
      </w:r>
      <w:r>
        <w:rPr>
          <w:color w:val="171717"/>
          <w:spacing w:val="-8"/>
          <w:sz w:val="24"/>
        </w:rPr>
        <w:t xml:space="preserve"> </w:t>
      </w:r>
      <w:r>
        <w:rPr>
          <w:color w:val="171717"/>
          <w:spacing w:val="-2"/>
          <w:sz w:val="24"/>
        </w:rPr>
        <w:t>родителями</w:t>
      </w:r>
    </w:p>
    <w:p w:rsidR="00EE0CCC" w:rsidRDefault="004068EC">
      <w:pPr>
        <w:pStyle w:val="a6"/>
        <w:numPr>
          <w:ilvl w:val="2"/>
          <w:numId w:val="97"/>
        </w:numPr>
        <w:tabs>
          <w:tab w:val="left" w:pos="879"/>
        </w:tabs>
        <w:spacing w:before="43"/>
        <w:rPr>
          <w:sz w:val="24"/>
        </w:rPr>
      </w:pPr>
      <w:r>
        <w:rPr>
          <w:color w:val="171717"/>
          <w:sz w:val="24"/>
        </w:rPr>
        <w:t>Признает</w:t>
      </w:r>
      <w:r>
        <w:rPr>
          <w:color w:val="171717"/>
          <w:spacing w:val="-8"/>
          <w:sz w:val="24"/>
        </w:rPr>
        <w:t xml:space="preserve"> </w:t>
      </w:r>
      <w:r>
        <w:rPr>
          <w:color w:val="171717"/>
          <w:sz w:val="24"/>
        </w:rPr>
        <w:t>роль</w:t>
      </w:r>
      <w:r>
        <w:rPr>
          <w:color w:val="171717"/>
          <w:spacing w:val="-7"/>
          <w:sz w:val="24"/>
        </w:rPr>
        <w:t xml:space="preserve"> </w:t>
      </w:r>
      <w:r>
        <w:rPr>
          <w:color w:val="171717"/>
          <w:sz w:val="24"/>
        </w:rPr>
        <w:t>родителей</w:t>
      </w:r>
      <w:r>
        <w:rPr>
          <w:color w:val="171717"/>
          <w:spacing w:val="-4"/>
          <w:sz w:val="24"/>
        </w:rPr>
        <w:t xml:space="preserve"> </w:t>
      </w:r>
      <w:r>
        <w:rPr>
          <w:color w:val="171717"/>
          <w:sz w:val="24"/>
        </w:rPr>
        <w:t>в</w:t>
      </w:r>
      <w:r>
        <w:rPr>
          <w:color w:val="171717"/>
          <w:spacing w:val="-6"/>
          <w:sz w:val="24"/>
        </w:rPr>
        <w:t xml:space="preserve"> </w:t>
      </w:r>
      <w:r>
        <w:rPr>
          <w:color w:val="171717"/>
          <w:sz w:val="24"/>
        </w:rPr>
        <w:t>воспитании</w:t>
      </w:r>
      <w:r>
        <w:rPr>
          <w:color w:val="171717"/>
          <w:spacing w:val="-5"/>
          <w:sz w:val="24"/>
        </w:rPr>
        <w:t xml:space="preserve"> </w:t>
      </w:r>
      <w:r>
        <w:rPr>
          <w:color w:val="171717"/>
          <w:sz w:val="24"/>
        </w:rPr>
        <w:t>детей</w:t>
      </w:r>
      <w:r>
        <w:rPr>
          <w:color w:val="171717"/>
          <w:spacing w:val="-9"/>
          <w:sz w:val="24"/>
        </w:rPr>
        <w:t xml:space="preserve"> </w:t>
      </w:r>
      <w:r>
        <w:rPr>
          <w:color w:val="171717"/>
          <w:sz w:val="24"/>
        </w:rPr>
        <w:t>как</w:t>
      </w:r>
      <w:r>
        <w:rPr>
          <w:color w:val="171717"/>
          <w:spacing w:val="-4"/>
          <w:sz w:val="24"/>
        </w:rPr>
        <w:t xml:space="preserve"> </w:t>
      </w:r>
      <w:r>
        <w:rPr>
          <w:color w:val="171717"/>
          <w:sz w:val="24"/>
        </w:rPr>
        <w:t>ведущую</w:t>
      </w:r>
      <w:r>
        <w:rPr>
          <w:color w:val="171717"/>
          <w:spacing w:val="-5"/>
          <w:sz w:val="24"/>
        </w:rPr>
        <w:t xml:space="preserve"> </w:t>
      </w:r>
      <w:r>
        <w:rPr>
          <w:color w:val="171717"/>
          <w:sz w:val="24"/>
        </w:rPr>
        <w:t>и</w:t>
      </w:r>
      <w:r>
        <w:rPr>
          <w:color w:val="171717"/>
          <w:spacing w:val="-5"/>
          <w:sz w:val="24"/>
        </w:rPr>
        <w:t xml:space="preserve"> </w:t>
      </w:r>
      <w:r>
        <w:rPr>
          <w:color w:val="171717"/>
          <w:sz w:val="24"/>
        </w:rPr>
        <w:t>роль</w:t>
      </w:r>
      <w:r>
        <w:rPr>
          <w:color w:val="171717"/>
          <w:spacing w:val="-5"/>
          <w:sz w:val="24"/>
        </w:rPr>
        <w:t xml:space="preserve"> </w:t>
      </w:r>
      <w:r>
        <w:rPr>
          <w:color w:val="171717"/>
          <w:sz w:val="24"/>
        </w:rPr>
        <w:t>педагога</w:t>
      </w:r>
      <w:r>
        <w:rPr>
          <w:color w:val="171717"/>
          <w:spacing w:val="-9"/>
          <w:sz w:val="24"/>
        </w:rPr>
        <w:t xml:space="preserve"> </w:t>
      </w:r>
      <w:r>
        <w:rPr>
          <w:color w:val="171717"/>
          <w:sz w:val="24"/>
        </w:rPr>
        <w:t>как</w:t>
      </w:r>
      <w:r>
        <w:rPr>
          <w:color w:val="171717"/>
          <w:spacing w:val="-5"/>
          <w:sz w:val="24"/>
        </w:rPr>
        <w:t xml:space="preserve"> </w:t>
      </w:r>
      <w:r>
        <w:rPr>
          <w:color w:val="171717"/>
          <w:sz w:val="24"/>
        </w:rPr>
        <w:t>их</w:t>
      </w:r>
      <w:r>
        <w:rPr>
          <w:color w:val="171717"/>
          <w:spacing w:val="-1"/>
          <w:sz w:val="24"/>
        </w:rPr>
        <w:t xml:space="preserve"> </w:t>
      </w:r>
      <w:r>
        <w:rPr>
          <w:color w:val="171717"/>
          <w:spacing w:val="-2"/>
          <w:sz w:val="24"/>
        </w:rPr>
        <w:t>«помощника»</w:t>
      </w:r>
    </w:p>
    <w:p w:rsidR="00EE0CCC" w:rsidRDefault="004068EC">
      <w:pPr>
        <w:pStyle w:val="a6"/>
        <w:numPr>
          <w:ilvl w:val="2"/>
          <w:numId w:val="97"/>
        </w:numPr>
        <w:tabs>
          <w:tab w:val="left" w:pos="879"/>
        </w:tabs>
        <w:spacing w:before="41" w:line="278" w:lineRule="auto"/>
        <w:ind w:right="541"/>
        <w:rPr>
          <w:sz w:val="24"/>
        </w:rPr>
      </w:pPr>
      <w:r>
        <w:rPr>
          <w:color w:val="171717"/>
          <w:sz w:val="24"/>
        </w:rPr>
        <w:t>Стремится</w:t>
      </w:r>
      <w:r>
        <w:rPr>
          <w:color w:val="171717"/>
          <w:spacing w:val="-5"/>
          <w:sz w:val="24"/>
        </w:rPr>
        <w:t xml:space="preserve"> </w:t>
      </w:r>
      <w:r>
        <w:rPr>
          <w:color w:val="171717"/>
          <w:sz w:val="24"/>
        </w:rPr>
        <w:t>к</w:t>
      </w:r>
      <w:r>
        <w:rPr>
          <w:color w:val="171717"/>
          <w:spacing w:val="-5"/>
          <w:sz w:val="24"/>
        </w:rPr>
        <w:t xml:space="preserve"> </w:t>
      </w:r>
      <w:r>
        <w:rPr>
          <w:color w:val="171717"/>
          <w:sz w:val="24"/>
        </w:rPr>
        <w:t>активному</w:t>
      </w:r>
      <w:r>
        <w:rPr>
          <w:color w:val="171717"/>
          <w:spacing w:val="-10"/>
          <w:sz w:val="24"/>
        </w:rPr>
        <w:t xml:space="preserve"> </w:t>
      </w:r>
      <w:r>
        <w:rPr>
          <w:color w:val="171717"/>
          <w:sz w:val="24"/>
        </w:rPr>
        <w:t>и</w:t>
      </w:r>
      <w:r>
        <w:rPr>
          <w:color w:val="171717"/>
          <w:spacing w:val="-4"/>
          <w:sz w:val="24"/>
        </w:rPr>
        <w:t xml:space="preserve"> </w:t>
      </w:r>
      <w:r>
        <w:rPr>
          <w:color w:val="171717"/>
          <w:sz w:val="24"/>
        </w:rPr>
        <w:t>содержательному</w:t>
      </w:r>
      <w:r>
        <w:rPr>
          <w:color w:val="171717"/>
          <w:spacing w:val="-10"/>
          <w:sz w:val="24"/>
        </w:rPr>
        <w:t xml:space="preserve"> </w:t>
      </w:r>
      <w:r>
        <w:rPr>
          <w:color w:val="171717"/>
          <w:sz w:val="24"/>
        </w:rPr>
        <w:t>общению</w:t>
      </w:r>
      <w:r>
        <w:rPr>
          <w:color w:val="171717"/>
          <w:spacing w:val="-4"/>
          <w:sz w:val="24"/>
        </w:rPr>
        <w:t xml:space="preserve"> </w:t>
      </w:r>
      <w:r>
        <w:rPr>
          <w:color w:val="171717"/>
          <w:sz w:val="24"/>
        </w:rPr>
        <w:t>с</w:t>
      </w:r>
      <w:r>
        <w:rPr>
          <w:color w:val="171717"/>
          <w:spacing w:val="-7"/>
          <w:sz w:val="24"/>
        </w:rPr>
        <w:t xml:space="preserve"> </w:t>
      </w:r>
      <w:r>
        <w:rPr>
          <w:color w:val="171717"/>
          <w:sz w:val="24"/>
        </w:rPr>
        <w:t>родителями</w:t>
      </w:r>
      <w:r>
        <w:rPr>
          <w:color w:val="171717"/>
          <w:spacing w:val="-7"/>
          <w:sz w:val="24"/>
        </w:rPr>
        <w:t xml:space="preserve"> </w:t>
      </w:r>
      <w:r>
        <w:rPr>
          <w:color w:val="171717"/>
          <w:sz w:val="24"/>
        </w:rPr>
        <w:t>с</w:t>
      </w:r>
      <w:r>
        <w:rPr>
          <w:color w:val="171717"/>
          <w:spacing w:val="-9"/>
          <w:sz w:val="24"/>
        </w:rPr>
        <w:t xml:space="preserve"> </w:t>
      </w:r>
      <w:r>
        <w:rPr>
          <w:color w:val="171717"/>
          <w:sz w:val="24"/>
        </w:rPr>
        <w:t>целью</w:t>
      </w:r>
      <w:r>
        <w:rPr>
          <w:color w:val="171717"/>
          <w:spacing w:val="-4"/>
          <w:sz w:val="24"/>
        </w:rPr>
        <w:t xml:space="preserve"> </w:t>
      </w:r>
      <w:r>
        <w:rPr>
          <w:color w:val="171717"/>
          <w:sz w:val="24"/>
        </w:rPr>
        <w:t>оказания</w:t>
      </w:r>
      <w:r>
        <w:rPr>
          <w:color w:val="171717"/>
          <w:spacing w:val="-5"/>
          <w:sz w:val="24"/>
        </w:rPr>
        <w:t xml:space="preserve"> </w:t>
      </w:r>
      <w:r>
        <w:rPr>
          <w:color w:val="171717"/>
          <w:sz w:val="24"/>
        </w:rPr>
        <w:t>им</w:t>
      </w:r>
      <w:r>
        <w:rPr>
          <w:color w:val="171717"/>
          <w:spacing w:val="-11"/>
          <w:sz w:val="24"/>
        </w:rPr>
        <w:t xml:space="preserve"> </w:t>
      </w:r>
      <w:r>
        <w:rPr>
          <w:color w:val="171717"/>
          <w:sz w:val="24"/>
        </w:rPr>
        <w:t>помощи</w:t>
      </w:r>
      <w:r>
        <w:rPr>
          <w:color w:val="171717"/>
          <w:spacing w:val="-4"/>
          <w:sz w:val="24"/>
        </w:rPr>
        <w:t xml:space="preserve"> </w:t>
      </w:r>
      <w:r>
        <w:rPr>
          <w:color w:val="171717"/>
          <w:sz w:val="24"/>
        </w:rPr>
        <w:t>в воспитании детей</w:t>
      </w:r>
    </w:p>
    <w:p w:rsidR="00EE0CCC" w:rsidRDefault="004068EC">
      <w:pPr>
        <w:pStyle w:val="a6"/>
        <w:numPr>
          <w:ilvl w:val="2"/>
          <w:numId w:val="97"/>
        </w:numPr>
        <w:tabs>
          <w:tab w:val="left" w:pos="879"/>
        </w:tabs>
        <w:spacing w:line="267" w:lineRule="exact"/>
        <w:rPr>
          <w:sz w:val="24"/>
        </w:rPr>
      </w:pPr>
      <w:r>
        <w:rPr>
          <w:color w:val="171717"/>
          <w:sz w:val="24"/>
        </w:rPr>
        <w:t>Обладает</w:t>
      </w:r>
      <w:r>
        <w:rPr>
          <w:color w:val="171717"/>
          <w:spacing w:val="-5"/>
          <w:sz w:val="24"/>
        </w:rPr>
        <w:t xml:space="preserve"> </w:t>
      </w:r>
      <w:r>
        <w:rPr>
          <w:color w:val="171717"/>
          <w:sz w:val="24"/>
        </w:rPr>
        <w:t>высокой</w:t>
      </w:r>
      <w:r>
        <w:rPr>
          <w:color w:val="171717"/>
          <w:spacing w:val="-4"/>
          <w:sz w:val="24"/>
        </w:rPr>
        <w:t xml:space="preserve"> </w:t>
      </w:r>
      <w:r>
        <w:rPr>
          <w:color w:val="171717"/>
          <w:sz w:val="24"/>
        </w:rPr>
        <w:t>степенью</w:t>
      </w:r>
      <w:r>
        <w:rPr>
          <w:color w:val="171717"/>
          <w:spacing w:val="-4"/>
          <w:sz w:val="24"/>
        </w:rPr>
        <w:t xml:space="preserve"> </w:t>
      </w:r>
      <w:r>
        <w:rPr>
          <w:color w:val="171717"/>
          <w:sz w:val="24"/>
        </w:rPr>
        <w:t>диалогичности</w:t>
      </w:r>
      <w:r>
        <w:rPr>
          <w:color w:val="171717"/>
          <w:spacing w:val="-2"/>
          <w:sz w:val="24"/>
        </w:rPr>
        <w:t xml:space="preserve"> </w:t>
      </w:r>
      <w:r>
        <w:rPr>
          <w:color w:val="171717"/>
          <w:sz w:val="24"/>
        </w:rPr>
        <w:t>в</w:t>
      </w:r>
      <w:r>
        <w:rPr>
          <w:color w:val="171717"/>
          <w:spacing w:val="-10"/>
          <w:sz w:val="24"/>
        </w:rPr>
        <w:t xml:space="preserve"> </w:t>
      </w:r>
      <w:r>
        <w:rPr>
          <w:color w:val="171717"/>
          <w:sz w:val="24"/>
        </w:rPr>
        <w:t>общении</w:t>
      </w:r>
      <w:r>
        <w:rPr>
          <w:color w:val="171717"/>
          <w:spacing w:val="-4"/>
          <w:sz w:val="24"/>
        </w:rPr>
        <w:t xml:space="preserve"> </w:t>
      </w:r>
      <w:r>
        <w:rPr>
          <w:color w:val="171717"/>
          <w:sz w:val="24"/>
        </w:rPr>
        <w:t>с</w:t>
      </w:r>
      <w:r>
        <w:rPr>
          <w:color w:val="171717"/>
          <w:spacing w:val="-1"/>
          <w:sz w:val="24"/>
        </w:rPr>
        <w:t xml:space="preserve"> </w:t>
      </w:r>
      <w:r>
        <w:rPr>
          <w:color w:val="171717"/>
          <w:spacing w:val="-2"/>
          <w:sz w:val="24"/>
        </w:rPr>
        <w:t>родителями.</w:t>
      </w:r>
    </w:p>
    <w:p w:rsidR="00EE0CCC" w:rsidRDefault="004068EC">
      <w:pPr>
        <w:pStyle w:val="a6"/>
        <w:numPr>
          <w:ilvl w:val="2"/>
          <w:numId w:val="97"/>
        </w:numPr>
        <w:tabs>
          <w:tab w:val="left" w:pos="879"/>
        </w:tabs>
        <w:spacing w:before="45" w:line="278" w:lineRule="auto"/>
        <w:ind w:right="2666"/>
        <w:rPr>
          <w:sz w:val="24"/>
        </w:rPr>
      </w:pPr>
      <w:r>
        <w:rPr>
          <w:color w:val="171717"/>
          <w:sz w:val="24"/>
        </w:rPr>
        <w:t>В</w:t>
      </w:r>
      <w:r>
        <w:rPr>
          <w:color w:val="171717"/>
          <w:spacing w:val="-9"/>
          <w:sz w:val="24"/>
        </w:rPr>
        <w:t xml:space="preserve"> </w:t>
      </w:r>
      <w:r>
        <w:rPr>
          <w:color w:val="171717"/>
          <w:sz w:val="24"/>
        </w:rPr>
        <w:t>общении</w:t>
      </w:r>
      <w:r>
        <w:rPr>
          <w:color w:val="171717"/>
          <w:spacing w:val="-7"/>
          <w:sz w:val="24"/>
        </w:rPr>
        <w:t xml:space="preserve"> </w:t>
      </w:r>
      <w:r>
        <w:rPr>
          <w:color w:val="171717"/>
          <w:sz w:val="24"/>
        </w:rPr>
        <w:t>с</w:t>
      </w:r>
      <w:r>
        <w:rPr>
          <w:color w:val="171717"/>
          <w:spacing w:val="-10"/>
          <w:sz w:val="24"/>
        </w:rPr>
        <w:t xml:space="preserve"> </w:t>
      </w:r>
      <w:r>
        <w:rPr>
          <w:color w:val="171717"/>
          <w:sz w:val="24"/>
        </w:rPr>
        <w:t>родителями</w:t>
      </w:r>
      <w:r>
        <w:rPr>
          <w:color w:val="171717"/>
          <w:spacing w:val="-8"/>
          <w:sz w:val="24"/>
        </w:rPr>
        <w:t xml:space="preserve"> </w:t>
      </w:r>
      <w:r>
        <w:rPr>
          <w:color w:val="171717"/>
          <w:sz w:val="24"/>
        </w:rPr>
        <w:t>проявляет</w:t>
      </w:r>
      <w:r>
        <w:rPr>
          <w:color w:val="171717"/>
          <w:spacing w:val="-7"/>
          <w:sz w:val="24"/>
        </w:rPr>
        <w:t xml:space="preserve"> </w:t>
      </w:r>
      <w:r>
        <w:rPr>
          <w:color w:val="171717"/>
          <w:sz w:val="24"/>
        </w:rPr>
        <w:t>внимание,</w:t>
      </w:r>
      <w:r>
        <w:rPr>
          <w:color w:val="171717"/>
          <w:spacing w:val="-10"/>
          <w:sz w:val="24"/>
        </w:rPr>
        <w:t xml:space="preserve"> </w:t>
      </w:r>
      <w:r>
        <w:rPr>
          <w:color w:val="171717"/>
          <w:sz w:val="24"/>
        </w:rPr>
        <w:t>выдержку,</w:t>
      </w:r>
      <w:r>
        <w:rPr>
          <w:color w:val="171717"/>
          <w:spacing w:val="-7"/>
          <w:sz w:val="24"/>
        </w:rPr>
        <w:t xml:space="preserve"> </w:t>
      </w:r>
      <w:r>
        <w:rPr>
          <w:color w:val="171717"/>
          <w:sz w:val="24"/>
        </w:rPr>
        <w:t>тактичность,</w:t>
      </w:r>
      <w:r>
        <w:rPr>
          <w:color w:val="171717"/>
          <w:spacing w:val="-9"/>
          <w:sz w:val="24"/>
        </w:rPr>
        <w:t xml:space="preserve"> </w:t>
      </w:r>
      <w:r>
        <w:rPr>
          <w:color w:val="171717"/>
          <w:sz w:val="24"/>
        </w:rPr>
        <w:t>другие профессионально значимые качества.</w:t>
      </w:r>
    </w:p>
    <w:p w:rsidR="00EE0CCC" w:rsidRDefault="004068EC">
      <w:pPr>
        <w:pStyle w:val="a6"/>
        <w:numPr>
          <w:ilvl w:val="2"/>
          <w:numId w:val="97"/>
        </w:numPr>
        <w:tabs>
          <w:tab w:val="left" w:pos="879"/>
        </w:tabs>
        <w:spacing w:line="276" w:lineRule="auto"/>
        <w:ind w:right="2504"/>
        <w:rPr>
          <w:sz w:val="24"/>
        </w:rPr>
      </w:pPr>
      <w:r>
        <w:rPr>
          <w:color w:val="171717"/>
          <w:sz w:val="24"/>
        </w:rPr>
        <w:t>Владеет</w:t>
      </w:r>
      <w:r>
        <w:rPr>
          <w:color w:val="171717"/>
          <w:spacing w:val="-9"/>
          <w:sz w:val="24"/>
        </w:rPr>
        <w:t xml:space="preserve"> </w:t>
      </w:r>
      <w:r>
        <w:rPr>
          <w:color w:val="171717"/>
          <w:sz w:val="24"/>
        </w:rPr>
        <w:t>знаниями</w:t>
      </w:r>
      <w:r>
        <w:rPr>
          <w:color w:val="171717"/>
          <w:spacing w:val="-8"/>
          <w:sz w:val="24"/>
        </w:rPr>
        <w:t xml:space="preserve"> </w:t>
      </w:r>
      <w:r>
        <w:rPr>
          <w:color w:val="171717"/>
          <w:sz w:val="24"/>
        </w:rPr>
        <w:t>о</w:t>
      </w:r>
      <w:r>
        <w:rPr>
          <w:color w:val="171717"/>
          <w:spacing w:val="-10"/>
          <w:sz w:val="24"/>
        </w:rPr>
        <w:t xml:space="preserve"> </w:t>
      </w:r>
      <w:r>
        <w:rPr>
          <w:color w:val="171717"/>
          <w:sz w:val="24"/>
        </w:rPr>
        <w:t>семье,</w:t>
      </w:r>
      <w:r>
        <w:rPr>
          <w:color w:val="171717"/>
          <w:spacing w:val="-9"/>
          <w:sz w:val="24"/>
        </w:rPr>
        <w:t xml:space="preserve"> </w:t>
      </w:r>
      <w:r>
        <w:rPr>
          <w:color w:val="171717"/>
          <w:sz w:val="24"/>
        </w:rPr>
        <w:t>специфике</w:t>
      </w:r>
      <w:r>
        <w:rPr>
          <w:color w:val="171717"/>
          <w:spacing w:val="-10"/>
          <w:sz w:val="24"/>
        </w:rPr>
        <w:t xml:space="preserve"> </w:t>
      </w:r>
      <w:r>
        <w:rPr>
          <w:color w:val="171717"/>
          <w:sz w:val="24"/>
        </w:rPr>
        <w:t>семейного</w:t>
      </w:r>
      <w:r>
        <w:rPr>
          <w:color w:val="171717"/>
          <w:spacing w:val="-9"/>
          <w:sz w:val="24"/>
        </w:rPr>
        <w:t xml:space="preserve"> </w:t>
      </w:r>
      <w:r>
        <w:rPr>
          <w:color w:val="171717"/>
          <w:sz w:val="24"/>
        </w:rPr>
        <w:t>воспитания,</w:t>
      </w:r>
      <w:r>
        <w:rPr>
          <w:color w:val="171717"/>
          <w:spacing w:val="-9"/>
          <w:sz w:val="24"/>
        </w:rPr>
        <w:t xml:space="preserve"> </w:t>
      </w:r>
      <w:r>
        <w:rPr>
          <w:color w:val="171717"/>
          <w:sz w:val="24"/>
        </w:rPr>
        <w:t>методах</w:t>
      </w:r>
      <w:r>
        <w:rPr>
          <w:color w:val="171717"/>
          <w:spacing w:val="-8"/>
          <w:sz w:val="24"/>
        </w:rPr>
        <w:t xml:space="preserve"> </w:t>
      </w:r>
      <w:r>
        <w:rPr>
          <w:color w:val="171717"/>
          <w:sz w:val="24"/>
        </w:rPr>
        <w:t>изучения семьи и образовательных потребностей родителей.</w:t>
      </w:r>
    </w:p>
    <w:p w:rsidR="00EE0CCC" w:rsidRDefault="004068EC">
      <w:pPr>
        <w:pStyle w:val="a6"/>
        <w:numPr>
          <w:ilvl w:val="2"/>
          <w:numId w:val="97"/>
        </w:numPr>
        <w:tabs>
          <w:tab w:val="left" w:pos="879"/>
        </w:tabs>
        <w:spacing w:line="278" w:lineRule="auto"/>
        <w:ind w:right="3352"/>
        <w:rPr>
          <w:sz w:val="24"/>
        </w:rPr>
      </w:pPr>
      <w:r>
        <w:rPr>
          <w:color w:val="171717"/>
          <w:sz w:val="24"/>
        </w:rPr>
        <w:t>Учитывает</w:t>
      </w:r>
      <w:r>
        <w:rPr>
          <w:color w:val="171717"/>
          <w:spacing w:val="-12"/>
          <w:sz w:val="24"/>
        </w:rPr>
        <w:t xml:space="preserve"> </w:t>
      </w:r>
      <w:r>
        <w:rPr>
          <w:color w:val="171717"/>
          <w:sz w:val="24"/>
        </w:rPr>
        <w:t>социальные</w:t>
      </w:r>
      <w:r>
        <w:rPr>
          <w:color w:val="171717"/>
          <w:spacing w:val="-15"/>
          <w:sz w:val="24"/>
        </w:rPr>
        <w:t xml:space="preserve"> </w:t>
      </w:r>
      <w:r>
        <w:rPr>
          <w:color w:val="171717"/>
          <w:sz w:val="24"/>
        </w:rPr>
        <w:t>запросы</w:t>
      </w:r>
      <w:r>
        <w:rPr>
          <w:color w:val="171717"/>
          <w:spacing w:val="-13"/>
          <w:sz w:val="24"/>
        </w:rPr>
        <w:t xml:space="preserve"> </w:t>
      </w:r>
      <w:r>
        <w:rPr>
          <w:color w:val="171717"/>
          <w:sz w:val="24"/>
        </w:rPr>
        <w:t>родителей</w:t>
      </w:r>
      <w:r>
        <w:rPr>
          <w:color w:val="171717"/>
          <w:spacing w:val="-12"/>
          <w:sz w:val="24"/>
        </w:rPr>
        <w:t xml:space="preserve"> </w:t>
      </w:r>
      <w:r>
        <w:rPr>
          <w:color w:val="171717"/>
          <w:sz w:val="24"/>
        </w:rPr>
        <w:t>(интересы,</w:t>
      </w:r>
      <w:r>
        <w:rPr>
          <w:color w:val="171717"/>
          <w:spacing w:val="-11"/>
          <w:sz w:val="24"/>
        </w:rPr>
        <w:t xml:space="preserve"> </w:t>
      </w:r>
      <w:r>
        <w:rPr>
          <w:color w:val="171717"/>
          <w:sz w:val="24"/>
        </w:rPr>
        <w:t>образовательные потребности) при организации общения с ними.</w:t>
      </w:r>
    </w:p>
    <w:p w:rsidR="00EE0CCC" w:rsidRDefault="004068EC">
      <w:pPr>
        <w:pStyle w:val="a6"/>
        <w:numPr>
          <w:ilvl w:val="2"/>
          <w:numId w:val="97"/>
        </w:numPr>
        <w:tabs>
          <w:tab w:val="left" w:pos="879"/>
        </w:tabs>
        <w:spacing w:line="272" w:lineRule="exact"/>
        <w:rPr>
          <w:sz w:val="24"/>
        </w:rPr>
      </w:pPr>
      <w:r>
        <w:rPr>
          <w:color w:val="171717"/>
          <w:sz w:val="24"/>
        </w:rPr>
        <w:t>Умеет</w:t>
      </w:r>
      <w:r>
        <w:rPr>
          <w:color w:val="171717"/>
          <w:spacing w:val="-8"/>
          <w:sz w:val="24"/>
        </w:rPr>
        <w:t xml:space="preserve"> </w:t>
      </w:r>
      <w:r>
        <w:rPr>
          <w:color w:val="171717"/>
          <w:sz w:val="24"/>
        </w:rPr>
        <w:t>планировать</w:t>
      </w:r>
      <w:r>
        <w:rPr>
          <w:color w:val="171717"/>
          <w:spacing w:val="-7"/>
          <w:sz w:val="24"/>
        </w:rPr>
        <w:t xml:space="preserve"> </w:t>
      </w:r>
      <w:r>
        <w:rPr>
          <w:color w:val="171717"/>
          <w:sz w:val="24"/>
        </w:rPr>
        <w:t>предстоящее</w:t>
      </w:r>
      <w:r>
        <w:rPr>
          <w:color w:val="171717"/>
          <w:spacing w:val="-9"/>
          <w:sz w:val="24"/>
        </w:rPr>
        <w:t xml:space="preserve"> </w:t>
      </w:r>
      <w:r>
        <w:rPr>
          <w:color w:val="171717"/>
          <w:sz w:val="24"/>
        </w:rPr>
        <w:t>общение:</w:t>
      </w:r>
      <w:r>
        <w:rPr>
          <w:color w:val="171717"/>
          <w:spacing w:val="-8"/>
          <w:sz w:val="24"/>
        </w:rPr>
        <w:t xml:space="preserve"> </w:t>
      </w:r>
      <w:r>
        <w:rPr>
          <w:color w:val="171717"/>
          <w:sz w:val="24"/>
        </w:rPr>
        <w:t>подбирать</w:t>
      </w:r>
      <w:r>
        <w:rPr>
          <w:color w:val="171717"/>
          <w:spacing w:val="-7"/>
          <w:sz w:val="24"/>
        </w:rPr>
        <w:t xml:space="preserve"> </w:t>
      </w:r>
      <w:r>
        <w:rPr>
          <w:color w:val="171717"/>
          <w:sz w:val="24"/>
        </w:rPr>
        <w:t>необходимую</w:t>
      </w:r>
      <w:r>
        <w:rPr>
          <w:color w:val="171717"/>
          <w:spacing w:val="-7"/>
          <w:sz w:val="24"/>
        </w:rPr>
        <w:t xml:space="preserve"> </w:t>
      </w:r>
      <w:r>
        <w:rPr>
          <w:color w:val="171717"/>
          <w:spacing w:val="-2"/>
          <w:sz w:val="24"/>
        </w:rPr>
        <w:t>информацию,</w:t>
      </w:r>
    </w:p>
    <w:p w:rsidR="00EE0CCC" w:rsidRDefault="00EE0CCC">
      <w:pPr>
        <w:spacing w:line="272" w:lineRule="exact"/>
        <w:rPr>
          <w:sz w:val="24"/>
        </w:rPr>
        <w:sectPr w:rsidR="00EE0CCC">
          <w:pgSz w:w="11940" w:h="17160"/>
          <w:pgMar w:top="0" w:right="80" w:bottom="580" w:left="280" w:header="0" w:footer="298" w:gutter="0"/>
          <w:cols w:space="720"/>
        </w:sectPr>
      </w:pPr>
    </w:p>
    <w:p w:rsidR="00EE0CCC" w:rsidRDefault="004068EC">
      <w:pPr>
        <w:pStyle w:val="a3"/>
        <w:spacing w:line="276" w:lineRule="auto"/>
        <w:ind w:left="879" w:right="1205"/>
      </w:pPr>
      <w:r>
        <w:rPr>
          <w:color w:val="171717"/>
        </w:rPr>
        <w:lastRenderedPageBreak/>
        <w:t>традиционные</w:t>
      </w:r>
      <w:r>
        <w:rPr>
          <w:color w:val="171717"/>
          <w:spacing w:val="-12"/>
        </w:rPr>
        <w:t xml:space="preserve"> </w:t>
      </w:r>
      <w:r>
        <w:rPr>
          <w:color w:val="171717"/>
        </w:rPr>
        <w:t>и</w:t>
      </w:r>
      <w:r>
        <w:rPr>
          <w:color w:val="171717"/>
          <w:spacing w:val="-5"/>
        </w:rPr>
        <w:t xml:space="preserve"> </w:t>
      </w:r>
      <w:r>
        <w:rPr>
          <w:color w:val="171717"/>
        </w:rPr>
        <w:t>нетрадиционные</w:t>
      </w:r>
      <w:r>
        <w:rPr>
          <w:color w:val="171717"/>
          <w:spacing w:val="-7"/>
        </w:rPr>
        <w:t xml:space="preserve"> </w:t>
      </w:r>
      <w:r>
        <w:rPr>
          <w:color w:val="171717"/>
        </w:rPr>
        <w:t>формы</w:t>
      </w:r>
      <w:r>
        <w:rPr>
          <w:color w:val="171717"/>
          <w:spacing w:val="-5"/>
        </w:rPr>
        <w:t xml:space="preserve"> </w:t>
      </w:r>
      <w:r>
        <w:rPr>
          <w:color w:val="171717"/>
        </w:rPr>
        <w:t>организации</w:t>
      </w:r>
      <w:r>
        <w:rPr>
          <w:color w:val="171717"/>
          <w:spacing w:val="-5"/>
        </w:rPr>
        <w:t xml:space="preserve"> </w:t>
      </w:r>
      <w:r>
        <w:rPr>
          <w:color w:val="171717"/>
        </w:rPr>
        <w:t>общения</w:t>
      </w:r>
      <w:r>
        <w:rPr>
          <w:color w:val="171717"/>
          <w:spacing w:val="-6"/>
        </w:rPr>
        <w:t xml:space="preserve"> </w:t>
      </w:r>
      <w:r>
        <w:rPr>
          <w:color w:val="171717"/>
        </w:rPr>
        <w:t>и</w:t>
      </w:r>
      <w:r>
        <w:rPr>
          <w:color w:val="171717"/>
          <w:spacing w:val="-5"/>
        </w:rPr>
        <w:t xml:space="preserve"> </w:t>
      </w:r>
      <w:r>
        <w:rPr>
          <w:color w:val="171717"/>
        </w:rPr>
        <w:t>методы</w:t>
      </w:r>
      <w:r>
        <w:rPr>
          <w:color w:val="171717"/>
          <w:spacing w:val="-5"/>
        </w:rPr>
        <w:t xml:space="preserve"> </w:t>
      </w:r>
      <w:r>
        <w:rPr>
          <w:color w:val="171717"/>
        </w:rPr>
        <w:t xml:space="preserve">активизации </w:t>
      </w:r>
      <w:r>
        <w:rPr>
          <w:color w:val="171717"/>
          <w:spacing w:val="-2"/>
        </w:rPr>
        <w:t>родителей.</w:t>
      </w:r>
    </w:p>
    <w:p w:rsidR="00EE0CCC" w:rsidRDefault="004068EC">
      <w:pPr>
        <w:pStyle w:val="a6"/>
        <w:numPr>
          <w:ilvl w:val="2"/>
          <w:numId w:val="97"/>
        </w:numPr>
        <w:tabs>
          <w:tab w:val="left" w:pos="879"/>
        </w:tabs>
        <w:spacing w:line="275" w:lineRule="exact"/>
        <w:rPr>
          <w:sz w:val="24"/>
        </w:rPr>
      </w:pPr>
      <w:r>
        <w:rPr>
          <w:color w:val="171717"/>
          <w:sz w:val="24"/>
        </w:rPr>
        <w:t>Обладает</w:t>
      </w:r>
      <w:r>
        <w:rPr>
          <w:color w:val="171717"/>
          <w:spacing w:val="-12"/>
          <w:sz w:val="24"/>
        </w:rPr>
        <w:t xml:space="preserve"> </w:t>
      </w:r>
      <w:r>
        <w:rPr>
          <w:color w:val="171717"/>
          <w:sz w:val="24"/>
        </w:rPr>
        <w:t>развитыми</w:t>
      </w:r>
      <w:r>
        <w:rPr>
          <w:color w:val="171717"/>
          <w:spacing w:val="-10"/>
          <w:sz w:val="24"/>
        </w:rPr>
        <w:t xml:space="preserve"> </w:t>
      </w:r>
      <w:r>
        <w:rPr>
          <w:color w:val="171717"/>
          <w:sz w:val="24"/>
        </w:rPr>
        <w:t>коммуникативными</w:t>
      </w:r>
      <w:r>
        <w:rPr>
          <w:color w:val="171717"/>
          <w:spacing w:val="-8"/>
          <w:sz w:val="24"/>
        </w:rPr>
        <w:t xml:space="preserve"> </w:t>
      </w:r>
      <w:r>
        <w:rPr>
          <w:color w:val="171717"/>
          <w:spacing w:val="-2"/>
          <w:sz w:val="24"/>
        </w:rPr>
        <w:t>навыками.</w:t>
      </w:r>
    </w:p>
    <w:p w:rsidR="00EE0CCC" w:rsidRDefault="00EE0CCC">
      <w:pPr>
        <w:pStyle w:val="a3"/>
        <w:spacing w:before="72"/>
        <w:ind w:left="0"/>
      </w:pPr>
    </w:p>
    <w:p w:rsidR="00EE0CCC" w:rsidRDefault="004068EC">
      <w:pPr>
        <w:pStyle w:val="5"/>
        <w:ind w:left="1148" w:right="1205"/>
      </w:pPr>
      <w:r>
        <w:t>Этапы</w:t>
      </w:r>
      <w:r>
        <w:rPr>
          <w:spacing w:val="-14"/>
        </w:rPr>
        <w:t xml:space="preserve"> </w:t>
      </w:r>
      <w:r>
        <w:t>установления</w:t>
      </w:r>
      <w:r>
        <w:rPr>
          <w:spacing w:val="-11"/>
        </w:rPr>
        <w:t xml:space="preserve"> </w:t>
      </w:r>
      <w:r>
        <w:t>доверительно-деловых</w:t>
      </w:r>
      <w:r>
        <w:rPr>
          <w:spacing w:val="-10"/>
        </w:rPr>
        <w:t xml:space="preserve"> </w:t>
      </w:r>
      <w:r>
        <w:t>отношений</w:t>
      </w:r>
      <w:r>
        <w:rPr>
          <w:spacing w:val="-10"/>
        </w:rPr>
        <w:t xml:space="preserve"> </w:t>
      </w:r>
      <w:r>
        <w:t>между</w:t>
      </w:r>
      <w:r>
        <w:rPr>
          <w:spacing w:val="-9"/>
        </w:rPr>
        <w:t xml:space="preserve"> </w:t>
      </w:r>
      <w:r>
        <w:t>воспитателем</w:t>
      </w:r>
      <w:r>
        <w:rPr>
          <w:spacing w:val="-10"/>
        </w:rPr>
        <w:t xml:space="preserve"> </w:t>
      </w:r>
      <w:r>
        <w:t xml:space="preserve">и </w:t>
      </w:r>
      <w:r>
        <w:rPr>
          <w:spacing w:val="-2"/>
        </w:rPr>
        <w:t>родителями</w:t>
      </w:r>
    </w:p>
    <w:p w:rsidR="00EE0CCC" w:rsidRDefault="00EE0CCC">
      <w:pPr>
        <w:pStyle w:val="a3"/>
        <w:spacing w:before="87"/>
        <w:ind w:left="0"/>
        <w:rPr>
          <w:b/>
          <w:i/>
        </w:rPr>
      </w:pPr>
    </w:p>
    <w:p w:rsidR="00EE0CCC" w:rsidRDefault="004068EC">
      <w:pPr>
        <w:pStyle w:val="a3"/>
        <w:spacing w:line="273" w:lineRule="auto"/>
        <w:ind w:left="879" w:right="1887" w:firstLine="228"/>
      </w:pPr>
      <w:r>
        <w:rPr>
          <w:b/>
          <w:i/>
          <w:color w:val="171717"/>
        </w:rPr>
        <w:t>Первый</w:t>
      </w:r>
      <w:r>
        <w:rPr>
          <w:b/>
          <w:i/>
          <w:color w:val="171717"/>
          <w:spacing w:val="-7"/>
        </w:rPr>
        <w:t xml:space="preserve"> </w:t>
      </w:r>
      <w:r>
        <w:rPr>
          <w:b/>
          <w:i/>
          <w:color w:val="171717"/>
        </w:rPr>
        <w:t>этап</w:t>
      </w:r>
      <w:r>
        <w:rPr>
          <w:b/>
          <w:i/>
          <w:color w:val="171717"/>
          <w:spacing w:val="-4"/>
        </w:rPr>
        <w:t xml:space="preserve"> </w:t>
      </w:r>
      <w:r>
        <w:rPr>
          <w:color w:val="171717"/>
        </w:rPr>
        <w:t>установления</w:t>
      </w:r>
      <w:r>
        <w:rPr>
          <w:color w:val="171717"/>
          <w:spacing w:val="-7"/>
        </w:rPr>
        <w:t xml:space="preserve"> </w:t>
      </w:r>
      <w:r>
        <w:rPr>
          <w:color w:val="171717"/>
        </w:rPr>
        <w:t>доверительных</w:t>
      </w:r>
      <w:r>
        <w:rPr>
          <w:color w:val="171717"/>
          <w:spacing w:val="-5"/>
        </w:rPr>
        <w:t xml:space="preserve"> </w:t>
      </w:r>
      <w:r>
        <w:rPr>
          <w:color w:val="171717"/>
        </w:rPr>
        <w:t>отношений</w:t>
      </w:r>
      <w:r>
        <w:rPr>
          <w:color w:val="171717"/>
          <w:spacing w:val="-4"/>
        </w:rPr>
        <w:t xml:space="preserve"> </w:t>
      </w:r>
      <w:r>
        <w:rPr>
          <w:color w:val="171717"/>
        </w:rPr>
        <w:t>-</w:t>
      </w:r>
      <w:r>
        <w:rPr>
          <w:color w:val="171717"/>
          <w:spacing w:val="-10"/>
        </w:rPr>
        <w:t xml:space="preserve"> </w:t>
      </w:r>
      <w:r>
        <w:rPr>
          <w:color w:val="171717"/>
        </w:rPr>
        <w:t>создание</w:t>
      </w:r>
      <w:r>
        <w:rPr>
          <w:color w:val="171717"/>
          <w:spacing w:val="-8"/>
        </w:rPr>
        <w:t xml:space="preserve"> </w:t>
      </w:r>
      <w:r>
        <w:rPr>
          <w:color w:val="171717"/>
        </w:rPr>
        <w:t>у</w:t>
      </w:r>
      <w:r>
        <w:rPr>
          <w:color w:val="171717"/>
          <w:spacing w:val="-12"/>
        </w:rPr>
        <w:t xml:space="preserve"> </w:t>
      </w:r>
      <w:r>
        <w:rPr>
          <w:color w:val="171717"/>
        </w:rPr>
        <w:t>педагога</w:t>
      </w:r>
      <w:r>
        <w:rPr>
          <w:color w:val="171717"/>
          <w:spacing w:val="-10"/>
        </w:rPr>
        <w:t xml:space="preserve"> </w:t>
      </w:r>
      <w:r>
        <w:rPr>
          <w:color w:val="171717"/>
        </w:rPr>
        <w:t>и трансляция родителям положительного образа ребенка.</w:t>
      </w:r>
    </w:p>
    <w:p w:rsidR="00EE0CCC" w:rsidRDefault="004068EC">
      <w:pPr>
        <w:pStyle w:val="a3"/>
        <w:spacing w:before="2" w:line="278" w:lineRule="auto"/>
        <w:ind w:left="879" w:right="1887" w:firstLine="228"/>
      </w:pPr>
      <w:r>
        <w:rPr>
          <w:color w:val="171717"/>
        </w:rPr>
        <w:t>На</w:t>
      </w:r>
      <w:r>
        <w:rPr>
          <w:color w:val="171717"/>
          <w:spacing w:val="-10"/>
        </w:rPr>
        <w:t xml:space="preserve"> </w:t>
      </w:r>
      <w:r>
        <w:rPr>
          <w:b/>
          <w:i/>
          <w:color w:val="171717"/>
        </w:rPr>
        <w:t>втором</w:t>
      </w:r>
      <w:r>
        <w:rPr>
          <w:b/>
          <w:i/>
          <w:color w:val="171717"/>
          <w:spacing w:val="-5"/>
        </w:rPr>
        <w:t xml:space="preserve"> </w:t>
      </w:r>
      <w:r>
        <w:rPr>
          <w:color w:val="171717"/>
        </w:rPr>
        <w:t>педагог</w:t>
      </w:r>
      <w:r>
        <w:rPr>
          <w:color w:val="171717"/>
          <w:spacing w:val="-9"/>
        </w:rPr>
        <w:t xml:space="preserve"> </w:t>
      </w:r>
      <w:r>
        <w:rPr>
          <w:color w:val="171717"/>
        </w:rPr>
        <w:t>передает</w:t>
      </w:r>
      <w:r>
        <w:rPr>
          <w:color w:val="171717"/>
          <w:spacing w:val="-5"/>
        </w:rPr>
        <w:t xml:space="preserve"> </w:t>
      </w:r>
      <w:r>
        <w:rPr>
          <w:color w:val="171717"/>
        </w:rPr>
        <w:t>родителям</w:t>
      </w:r>
      <w:r>
        <w:rPr>
          <w:color w:val="171717"/>
          <w:spacing w:val="-7"/>
        </w:rPr>
        <w:t xml:space="preserve"> </w:t>
      </w:r>
      <w:r>
        <w:rPr>
          <w:color w:val="171717"/>
        </w:rPr>
        <w:t>те</w:t>
      </w:r>
      <w:r>
        <w:rPr>
          <w:color w:val="171717"/>
          <w:spacing w:val="-10"/>
        </w:rPr>
        <w:t xml:space="preserve"> </w:t>
      </w:r>
      <w:r>
        <w:rPr>
          <w:color w:val="171717"/>
        </w:rPr>
        <w:t>неожиданные</w:t>
      </w:r>
      <w:r>
        <w:rPr>
          <w:color w:val="171717"/>
          <w:spacing w:val="-9"/>
        </w:rPr>
        <w:t xml:space="preserve"> </w:t>
      </w:r>
      <w:r>
        <w:rPr>
          <w:color w:val="171717"/>
        </w:rPr>
        <w:t>или</w:t>
      </w:r>
      <w:r>
        <w:rPr>
          <w:color w:val="171717"/>
          <w:spacing w:val="-5"/>
        </w:rPr>
        <w:t xml:space="preserve"> </w:t>
      </w:r>
      <w:r>
        <w:rPr>
          <w:color w:val="171717"/>
        </w:rPr>
        <w:t>интересные</w:t>
      </w:r>
      <w:r>
        <w:rPr>
          <w:color w:val="171717"/>
          <w:spacing w:val="-10"/>
        </w:rPr>
        <w:t xml:space="preserve"> </w:t>
      </w:r>
      <w:r>
        <w:rPr>
          <w:color w:val="171717"/>
        </w:rPr>
        <w:t>знания</w:t>
      </w:r>
      <w:r>
        <w:rPr>
          <w:color w:val="171717"/>
          <w:spacing w:val="-6"/>
        </w:rPr>
        <w:t xml:space="preserve"> </w:t>
      </w:r>
      <w:r>
        <w:rPr>
          <w:color w:val="171717"/>
        </w:rPr>
        <w:t>о ребенке, которые не могли быть ими получены в семье (например, данные</w:t>
      </w:r>
    </w:p>
    <w:p w:rsidR="00EE0CCC" w:rsidRDefault="004068EC">
      <w:pPr>
        <w:pStyle w:val="a3"/>
        <w:spacing w:line="272" w:lineRule="exact"/>
        <w:ind w:left="879"/>
      </w:pPr>
      <w:r>
        <w:rPr>
          <w:color w:val="171717"/>
          <w:spacing w:val="-2"/>
        </w:rPr>
        <w:t>социометрического</w:t>
      </w:r>
    </w:p>
    <w:p w:rsidR="00EE0CCC" w:rsidRDefault="004068EC">
      <w:pPr>
        <w:pStyle w:val="a3"/>
        <w:spacing w:before="41"/>
        <w:ind w:left="879"/>
      </w:pPr>
      <w:r>
        <w:rPr>
          <w:color w:val="171717"/>
        </w:rPr>
        <w:t>исследования</w:t>
      </w:r>
      <w:r>
        <w:rPr>
          <w:color w:val="171717"/>
          <w:spacing w:val="-5"/>
        </w:rPr>
        <w:t xml:space="preserve"> </w:t>
      </w:r>
      <w:r>
        <w:rPr>
          <w:color w:val="171717"/>
        </w:rPr>
        <w:t>о</w:t>
      </w:r>
      <w:r>
        <w:rPr>
          <w:color w:val="171717"/>
          <w:spacing w:val="-3"/>
        </w:rPr>
        <w:t xml:space="preserve"> </w:t>
      </w:r>
      <w:r>
        <w:rPr>
          <w:color w:val="171717"/>
        </w:rPr>
        <w:t>положении</w:t>
      </w:r>
      <w:r>
        <w:rPr>
          <w:color w:val="171717"/>
          <w:spacing w:val="-3"/>
        </w:rPr>
        <w:t xml:space="preserve"> </w:t>
      </w:r>
      <w:r>
        <w:rPr>
          <w:color w:val="171717"/>
        </w:rPr>
        <w:t>ребенка</w:t>
      </w:r>
      <w:r>
        <w:rPr>
          <w:color w:val="171717"/>
          <w:spacing w:val="-4"/>
        </w:rPr>
        <w:t xml:space="preserve"> </w:t>
      </w:r>
      <w:r>
        <w:rPr>
          <w:color w:val="171717"/>
        </w:rPr>
        <w:t>в</w:t>
      </w:r>
      <w:r>
        <w:rPr>
          <w:color w:val="171717"/>
          <w:spacing w:val="-3"/>
        </w:rPr>
        <w:t xml:space="preserve"> </w:t>
      </w:r>
      <w:r>
        <w:rPr>
          <w:color w:val="171717"/>
        </w:rPr>
        <w:t>группе</w:t>
      </w:r>
      <w:r>
        <w:rPr>
          <w:color w:val="171717"/>
          <w:spacing w:val="-4"/>
        </w:rPr>
        <w:t xml:space="preserve"> </w:t>
      </w:r>
      <w:r>
        <w:rPr>
          <w:color w:val="171717"/>
        </w:rPr>
        <w:t>сверстников</w:t>
      </w:r>
      <w:r>
        <w:rPr>
          <w:color w:val="171717"/>
          <w:spacing w:val="-4"/>
        </w:rPr>
        <w:t xml:space="preserve"> </w:t>
      </w:r>
      <w:r>
        <w:rPr>
          <w:color w:val="171717"/>
        </w:rPr>
        <w:t>или</w:t>
      </w:r>
      <w:r>
        <w:rPr>
          <w:color w:val="171717"/>
          <w:spacing w:val="-2"/>
        </w:rPr>
        <w:t xml:space="preserve"> </w:t>
      </w:r>
      <w:r>
        <w:rPr>
          <w:color w:val="171717"/>
        </w:rPr>
        <w:t>особенности</w:t>
      </w:r>
      <w:r>
        <w:rPr>
          <w:color w:val="171717"/>
          <w:spacing w:val="-1"/>
        </w:rPr>
        <w:t xml:space="preserve"> </w:t>
      </w:r>
      <w:r>
        <w:rPr>
          <w:color w:val="171717"/>
          <w:spacing w:val="-2"/>
        </w:rPr>
        <w:t>элементов</w:t>
      </w:r>
    </w:p>
    <w:p w:rsidR="00EE0CCC" w:rsidRDefault="004068EC">
      <w:pPr>
        <w:pStyle w:val="a3"/>
        <w:spacing w:before="41" w:line="278" w:lineRule="auto"/>
        <w:ind w:left="879" w:right="1205"/>
      </w:pPr>
      <w:r>
        <w:rPr>
          <w:color w:val="171717"/>
        </w:rPr>
        <w:t>учебной</w:t>
      </w:r>
      <w:r>
        <w:rPr>
          <w:color w:val="171717"/>
          <w:spacing w:val="-3"/>
        </w:rPr>
        <w:t xml:space="preserve"> </w:t>
      </w:r>
      <w:r>
        <w:rPr>
          <w:color w:val="171717"/>
        </w:rPr>
        <w:t>деятельности,</w:t>
      </w:r>
      <w:r>
        <w:rPr>
          <w:color w:val="171717"/>
          <w:spacing w:val="-6"/>
        </w:rPr>
        <w:t xml:space="preserve"> </w:t>
      </w:r>
      <w:r>
        <w:rPr>
          <w:color w:val="171717"/>
        </w:rPr>
        <w:t>которые</w:t>
      </w:r>
      <w:r>
        <w:rPr>
          <w:color w:val="171717"/>
          <w:spacing w:val="-4"/>
        </w:rPr>
        <w:t xml:space="preserve"> </w:t>
      </w:r>
      <w:r>
        <w:rPr>
          <w:color w:val="171717"/>
        </w:rPr>
        <w:t>формируются</w:t>
      </w:r>
      <w:r>
        <w:rPr>
          <w:color w:val="171717"/>
          <w:spacing w:val="-6"/>
        </w:rPr>
        <w:t xml:space="preserve"> </w:t>
      </w:r>
      <w:r>
        <w:rPr>
          <w:color w:val="171717"/>
        </w:rPr>
        <w:t>у</w:t>
      </w:r>
      <w:r>
        <w:rPr>
          <w:color w:val="171717"/>
          <w:spacing w:val="-3"/>
        </w:rPr>
        <w:t xml:space="preserve"> </w:t>
      </w:r>
      <w:r>
        <w:rPr>
          <w:color w:val="171717"/>
        </w:rPr>
        <w:t>ребенка</w:t>
      </w:r>
      <w:r>
        <w:rPr>
          <w:color w:val="171717"/>
          <w:spacing w:val="-4"/>
        </w:rPr>
        <w:t xml:space="preserve"> </w:t>
      </w:r>
      <w:r>
        <w:rPr>
          <w:color w:val="171717"/>
        </w:rPr>
        <w:t>на</w:t>
      </w:r>
      <w:r>
        <w:rPr>
          <w:color w:val="171717"/>
          <w:spacing w:val="-4"/>
        </w:rPr>
        <w:t xml:space="preserve"> </w:t>
      </w:r>
      <w:r>
        <w:rPr>
          <w:color w:val="171717"/>
        </w:rPr>
        <w:t>занятиях).</w:t>
      </w:r>
      <w:r>
        <w:rPr>
          <w:color w:val="171717"/>
          <w:spacing w:val="-7"/>
        </w:rPr>
        <w:t xml:space="preserve"> </w:t>
      </w:r>
      <w:r>
        <w:rPr>
          <w:color w:val="171717"/>
        </w:rPr>
        <w:t>При</w:t>
      </w:r>
      <w:r>
        <w:rPr>
          <w:color w:val="171717"/>
          <w:spacing w:val="-3"/>
        </w:rPr>
        <w:t xml:space="preserve"> </w:t>
      </w:r>
      <w:r>
        <w:rPr>
          <w:color w:val="171717"/>
        </w:rPr>
        <w:t>этом</w:t>
      </w:r>
      <w:r>
        <w:rPr>
          <w:color w:val="171717"/>
          <w:spacing w:val="-4"/>
        </w:rPr>
        <w:t xml:space="preserve"> </w:t>
      </w:r>
      <w:r>
        <w:rPr>
          <w:color w:val="171717"/>
        </w:rPr>
        <w:t>педагог доверительно сообщает родителям о своих затруднениях и советуется с ними, как</w:t>
      </w:r>
    </w:p>
    <w:p w:rsidR="00EE0CCC" w:rsidRDefault="004068EC">
      <w:pPr>
        <w:pStyle w:val="a3"/>
        <w:spacing w:line="272" w:lineRule="exact"/>
        <w:ind w:left="879"/>
      </w:pPr>
      <w:r>
        <w:rPr>
          <w:color w:val="171717"/>
        </w:rPr>
        <w:t>поступить</w:t>
      </w:r>
      <w:r>
        <w:rPr>
          <w:color w:val="171717"/>
          <w:spacing w:val="-6"/>
        </w:rPr>
        <w:t xml:space="preserve"> </w:t>
      </w:r>
      <w:r>
        <w:rPr>
          <w:color w:val="171717"/>
        </w:rPr>
        <w:t>сформировать</w:t>
      </w:r>
      <w:r>
        <w:rPr>
          <w:color w:val="171717"/>
          <w:spacing w:val="-4"/>
        </w:rPr>
        <w:t xml:space="preserve"> </w:t>
      </w:r>
      <w:r>
        <w:rPr>
          <w:color w:val="171717"/>
        </w:rPr>
        <w:t>у</w:t>
      </w:r>
      <w:r>
        <w:rPr>
          <w:color w:val="171717"/>
          <w:spacing w:val="-4"/>
        </w:rPr>
        <w:t xml:space="preserve"> </w:t>
      </w:r>
      <w:r>
        <w:rPr>
          <w:color w:val="171717"/>
        </w:rPr>
        <w:t>родителей</w:t>
      </w:r>
      <w:r>
        <w:rPr>
          <w:color w:val="171717"/>
          <w:spacing w:val="-4"/>
        </w:rPr>
        <w:t xml:space="preserve"> </w:t>
      </w:r>
      <w:r>
        <w:rPr>
          <w:color w:val="171717"/>
        </w:rPr>
        <w:t>установку</w:t>
      </w:r>
      <w:r>
        <w:rPr>
          <w:color w:val="171717"/>
          <w:spacing w:val="-3"/>
        </w:rPr>
        <w:t xml:space="preserve"> </w:t>
      </w:r>
      <w:r>
        <w:rPr>
          <w:color w:val="171717"/>
        </w:rPr>
        <w:t>на</w:t>
      </w:r>
      <w:r>
        <w:rPr>
          <w:color w:val="171717"/>
          <w:spacing w:val="-4"/>
        </w:rPr>
        <w:t xml:space="preserve"> </w:t>
      </w:r>
      <w:r>
        <w:rPr>
          <w:color w:val="171717"/>
          <w:spacing w:val="-2"/>
        </w:rPr>
        <w:t>сотрудничество.</w:t>
      </w:r>
    </w:p>
    <w:p w:rsidR="00EE0CCC" w:rsidRDefault="004068EC">
      <w:pPr>
        <w:pStyle w:val="a3"/>
        <w:spacing w:before="41" w:line="278" w:lineRule="auto"/>
        <w:ind w:left="879" w:firstLine="228"/>
      </w:pPr>
      <w:r>
        <w:rPr>
          <w:color w:val="171717"/>
        </w:rPr>
        <w:t>На</w:t>
      </w:r>
      <w:r>
        <w:rPr>
          <w:color w:val="171717"/>
          <w:spacing w:val="-8"/>
        </w:rPr>
        <w:t xml:space="preserve"> </w:t>
      </w:r>
      <w:r>
        <w:rPr>
          <w:b/>
          <w:i/>
          <w:color w:val="171717"/>
        </w:rPr>
        <w:t>третьем</w:t>
      </w:r>
      <w:r>
        <w:rPr>
          <w:b/>
          <w:i/>
          <w:color w:val="171717"/>
          <w:spacing w:val="-5"/>
        </w:rPr>
        <w:t xml:space="preserve"> </w:t>
      </w:r>
      <w:r>
        <w:rPr>
          <w:b/>
          <w:i/>
          <w:color w:val="171717"/>
        </w:rPr>
        <w:t>этапе</w:t>
      </w:r>
      <w:r>
        <w:rPr>
          <w:b/>
          <w:i/>
          <w:color w:val="171717"/>
          <w:spacing w:val="-7"/>
        </w:rPr>
        <w:t xml:space="preserve"> </w:t>
      </w:r>
      <w:r>
        <w:rPr>
          <w:color w:val="171717"/>
        </w:rPr>
        <w:t>взрослые</w:t>
      </w:r>
      <w:r>
        <w:rPr>
          <w:color w:val="171717"/>
          <w:spacing w:val="-7"/>
        </w:rPr>
        <w:t xml:space="preserve"> </w:t>
      </w:r>
      <w:r>
        <w:rPr>
          <w:color w:val="171717"/>
        </w:rPr>
        <w:t>меняются</w:t>
      </w:r>
      <w:r>
        <w:rPr>
          <w:color w:val="171717"/>
          <w:spacing w:val="-4"/>
        </w:rPr>
        <w:t xml:space="preserve"> </w:t>
      </w:r>
      <w:r>
        <w:rPr>
          <w:color w:val="171717"/>
        </w:rPr>
        <w:t>ролями.</w:t>
      </w:r>
      <w:r>
        <w:rPr>
          <w:color w:val="171717"/>
          <w:spacing w:val="-6"/>
        </w:rPr>
        <w:t xml:space="preserve"> </w:t>
      </w:r>
      <w:r>
        <w:rPr>
          <w:color w:val="171717"/>
        </w:rPr>
        <w:t>Педагог</w:t>
      </w:r>
      <w:r>
        <w:rPr>
          <w:color w:val="171717"/>
          <w:spacing w:val="-7"/>
        </w:rPr>
        <w:t xml:space="preserve"> </w:t>
      </w:r>
      <w:r>
        <w:rPr>
          <w:color w:val="171717"/>
        </w:rPr>
        <w:t>знакомится</w:t>
      </w:r>
      <w:r>
        <w:rPr>
          <w:color w:val="171717"/>
          <w:spacing w:val="-11"/>
        </w:rPr>
        <w:t xml:space="preserve"> </w:t>
      </w:r>
      <w:r>
        <w:rPr>
          <w:color w:val="171717"/>
        </w:rPr>
        <w:t>с</w:t>
      </w:r>
      <w:r>
        <w:rPr>
          <w:color w:val="171717"/>
          <w:spacing w:val="-7"/>
        </w:rPr>
        <w:t xml:space="preserve"> </w:t>
      </w:r>
      <w:r>
        <w:rPr>
          <w:color w:val="171717"/>
        </w:rPr>
        <w:t>проблемами</w:t>
      </w:r>
      <w:r>
        <w:rPr>
          <w:color w:val="171717"/>
          <w:spacing w:val="-6"/>
        </w:rPr>
        <w:t xml:space="preserve"> </w:t>
      </w:r>
      <w:r>
        <w:rPr>
          <w:color w:val="171717"/>
        </w:rPr>
        <w:t>семьи, возникающими в ходе воспитания ребенка.</w:t>
      </w:r>
    </w:p>
    <w:p w:rsidR="00EE0CCC" w:rsidRDefault="004068EC">
      <w:pPr>
        <w:pStyle w:val="a3"/>
        <w:spacing w:before="1" w:line="276" w:lineRule="auto"/>
        <w:ind w:left="879" w:right="1205" w:firstLine="228"/>
      </w:pPr>
      <w:r>
        <w:rPr>
          <w:b/>
          <w:i/>
          <w:color w:val="171717"/>
        </w:rPr>
        <w:t>Четвертый</w:t>
      </w:r>
      <w:r>
        <w:rPr>
          <w:b/>
          <w:i/>
          <w:color w:val="171717"/>
          <w:spacing w:val="-6"/>
        </w:rPr>
        <w:t xml:space="preserve"> </w:t>
      </w:r>
      <w:r>
        <w:rPr>
          <w:b/>
          <w:i/>
          <w:color w:val="171717"/>
        </w:rPr>
        <w:t>этап</w:t>
      </w:r>
      <w:r>
        <w:rPr>
          <w:b/>
          <w:i/>
          <w:color w:val="171717"/>
          <w:spacing w:val="-3"/>
        </w:rPr>
        <w:t xml:space="preserve"> </w:t>
      </w:r>
      <w:r>
        <w:rPr>
          <w:color w:val="171717"/>
        </w:rPr>
        <w:t>установления</w:t>
      </w:r>
      <w:r>
        <w:rPr>
          <w:color w:val="171717"/>
          <w:spacing w:val="-6"/>
        </w:rPr>
        <w:t xml:space="preserve"> </w:t>
      </w:r>
      <w:r>
        <w:rPr>
          <w:color w:val="171717"/>
        </w:rPr>
        <w:t>доверительно</w:t>
      </w:r>
      <w:r>
        <w:rPr>
          <w:color w:val="171717"/>
          <w:spacing w:val="-12"/>
        </w:rPr>
        <w:t xml:space="preserve"> </w:t>
      </w:r>
      <w:r>
        <w:rPr>
          <w:color w:val="171717"/>
        </w:rPr>
        <w:t>деловых</w:t>
      </w:r>
      <w:r>
        <w:rPr>
          <w:color w:val="171717"/>
          <w:spacing w:val="-8"/>
        </w:rPr>
        <w:t xml:space="preserve"> </w:t>
      </w:r>
      <w:r>
        <w:rPr>
          <w:color w:val="171717"/>
        </w:rPr>
        <w:t>контактов</w:t>
      </w:r>
      <w:r>
        <w:rPr>
          <w:color w:val="171717"/>
          <w:spacing w:val="-9"/>
        </w:rPr>
        <w:t xml:space="preserve"> </w:t>
      </w:r>
      <w:r>
        <w:rPr>
          <w:color w:val="171717"/>
        </w:rPr>
        <w:t>с</w:t>
      </w:r>
      <w:r>
        <w:rPr>
          <w:color w:val="171717"/>
          <w:spacing w:val="-10"/>
        </w:rPr>
        <w:t xml:space="preserve"> </w:t>
      </w:r>
      <w:r>
        <w:rPr>
          <w:color w:val="171717"/>
        </w:rPr>
        <w:t>родителями</w:t>
      </w:r>
      <w:r>
        <w:rPr>
          <w:color w:val="171717"/>
          <w:spacing w:val="-7"/>
        </w:rPr>
        <w:t xml:space="preserve"> </w:t>
      </w:r>
      <w:r>
        <w:rPr>
          <w:color w:val="171717"/>
        </w:rPr>
        <w:t>состоит</w:t>
      </w:r>
      <w:r>
        <w:rPr>
          <w:color w:val="171717"/>
          <w:spacing w:val="-6"/>
        </w:rPr>
        <w:t xml:space="preserve"> </w:t>
      </w:r>
      <w:r>
        <w:rPr>
          <w:color w:val="171717"/>
        </w:rPr>
        <w:t>в совместных исследованиях личности ребенка, выработке согласованного взгляда на его</w:t>
      </w:r>
    </w:p>
    <w:p w:rsidR="00EE0CCC" w:rsidRDefault="004068EC">
      <w:pPr>
        <w:pStyle w:val="a3"/>
        <w:spacing w:line="278" w:lineRule="auto"/>
        <w:ind w:left="879" w:right="1205"/>
      </w:pPr>
      <w:r>
        <w:rPr>
          <w:color w:val="171717"/>
        </w:rPr>
        <w:t>воспитание,</w:t>
      </w:r>
      <w:r>
        <w:rPr>
          <w:color w:val="171717"/>
          <w:spacing w:val="-8"/>
        </w:rPr>
        <w:t xml:space="preserve"> </w:t>
      </w:r>
      <w:r>
        <w:rPr>
          <w:color w:val="171717"/>
        </w:rPr>
        <w:t>коррекции</w:t>
      </w:r>
      <w:r>
        <w:rPr>
          <w:color w:val="171717"/>
          <w:spacing w:val="-12"/>
        </w:rPr>
        <w:t xml:space="preserve"> </w:t>
      </w:r>
      <w:r>
        <w:rPr>
          <w:color w:val="171717"/>
        </w:rPr>
        <w:t>всеми</w:t>
      </w:r>
      <w:r>
        <w:rPr>
          <w:color w:val="171717"/>
          <w:spacing w:val="-8"/>
        </w:rPr>
        <w:t xml:space="preserve"> </w:t>
      </w:r>
      <w:r>
        <w:rPr>
          <w:color w:val="171717"/>
        </w:rPr>
        <w:t>взрослыми</w:t>
      </w:r>
      <w:r>
        <w:rPr>
          <w:color w:val="171717"/>
          <w:spacing w:val="-8"/>
        </w:rPr>
        <w:t xml:space="preserve"> </w:t>
      </w:r>
      <w:r>
        <w:rPr>
          <w:color w:val="171717"/>
        </w:rPr>
        <w:t>своих</w:t>
      </w:r>
      <w:r>
        <w:rPr>
          <w:color w:val="171717"/>
          <w:spacing w:val="-5"/>
        </w:rPr>
        <w:t xml:space="preserve"> </w:t>
      </w:r>
      <w:r>
        <w:rPr>
          <w:color w:val="171717"/>
        </w:rPr>
        <w:t>воспитательных</w:t>
      </w:r>
      <w:r>
        <w:rPr>
          <w:color w:val="171717"/>
          <w:spacing w:val="-7"/>
        </w:rPr>
        <w:t xml:space="preserve"> </w:t>
      </w:r>
      <w:r>
        <w:rPr>
          <w:color w:val="171717"/>
        </w:rPr>
        <w:t>позиций,</w:t>
      </w:r>
      <w:r>
        <w:rPr>
          <w:color w:val="171717"/>
          <w:spacing w:val="-8"/>
        </w:rPr>
        <w:t xml:space="preserve"> </w:t>
      </w:r>
      <w:r>
        <w:rPr>
          <w:color w:val="171717"/>
        </w:rPr>
        <w:t>на</w:t>
      </w:r>
      <w:r>
        <w:rPr>
          <w:color w:val="171717"/>
          <w:spacing w:val="-10"/>
        </w:rPr>
        <w:t xml:space="preserve"> </w:t>
      </w:r>
      <w:r>
        <w:rPr>
          <w:color w:val="171717"/>
        </w:rPr>
        <w:t>основании</w:t>
      </w:r>
      <w:r>
        <w:rPr>
          <w:color w:val="171717"/>
          <w:spacing w:val="-8"/>
        </w:rPr>
        <w:t xml:space="preserve"> </w:t>
      </w:r>
      <w:r>
        <w:rPr>
          <w:color w:val="171717"/>
        </w:rPr>
        <w:t>чего реализуется единое педагогическое воздействие.</w:t>
      </w:r>
    </w:p>
    <w:p w:rsidR="00EE0CCC" w:rsidRDefault="004068EC">
      <w:pPr>
        <w:spacing w:line="269" w:lineRule="exact"/>
        <w:ind w:left="3755"/>
        <w:rPr>
          <w:b/>
          <w:i/>
          <w:sz w:val="24"/>
        </w:rPr>
      </w:pPr>
      <w:r>
        <w:rPr>
          <w:b/>
          <w:i/>
          <w:color w:val="171717"/>
          <w:sz w:val="24"/>
        </w:rPr>
        <w:t>Ошибки</w:t>
      </w:r>
      <w:r>
        <w:rPr>
          <w:b/>
          <w:i/>
          <w:color w:val="171717"/>
          <w:spacing w:val="-3"/>
          <w:sz w:val="24"/>
        </w:rPr>
        <w:t xml:space="preserve"> </w:t>
      </w:r>
      <w:r>
        <w:rPr>
          <w:b/>
          <w:i/>
          <w:color w:val="171717"/>
          <w:sz w:val="24"/>
        </w:rPr>
        <w:t>в</w:t>
      </w:r>
      <w:r>
        <w:rPr>
          <w:b/>
          <w:i/>
          <w:color w:val="171717"/>
          <w:spacing w:val="-3"/>
          <w:sz w:val="24"/>
        </w:rPr>
        <w:t xml:space="preserve"> </w:t>
      </w:r>
      <w:r>
        <w:rPr>
          <w:b/>
          <w:i/>
          <w:color w:val="171717"/>
          <w:sz w:val="24"/>
        </w:rPr>
        <w:t>общении</w:t>
      </w:r>
      <w:r>
        <w:rPr>
          <w:b/>
          <w:i/>
          <w:color w:val="171717"/>
          <w:spacing w:val="-4"/>
          <w:sz w:val="24"/>
        </w:rPr>
        <w:t xml:space="preserve"> </w:t>
      </w:r>
      <w:r>
        <w:rPr>
          <w:b/>
          <w:i/>
          <w:color w:val="171717"/>
          <w:sz w:val="24"/>
        </w:rPr>
        <w:t>педагога с</w:t>
      </w:r>
      <w:r>
        <w:rPr>
          <w:b/>
          <w:i/>
          <w:color w:val="171717"/>
          <w:spacing w:val="-2"/>
          <w:sz w:val="24"/>
        </w:rPr>
        <w:t xml:space="preserve"> родителями:</w:t>
      </w:r>
    </w:p>
    <w:p w:rsidR="00EE0CCC" w:rsidRDefault="004068EC">
      <w:pPr>
        <w:pStyle w:val="a6"/>
        <w:numPr>
          <w:ilvl w:val="2"/>
          <w:numId w:val="97"/>
        </w:numPr>
        <w:tabs>
          <w:tab w:val="left" w:pos="879"/>
        </w:tabs>
        <w:spacing w:before="35"/>
        <w:rPr>
          <w:sz w:val="24"/>
        </w:rPr>
      </w:pPr>
      <w:r>
        <w:rPr>
          <w:color w:val="171717"/>
          <w:sz w:val="24"/>
        </w:rPr>
        <w:t>поличное</w:t>
      </w:r>
      <w:r>
        <w:rPr>
          <w:color w:val="171717"/>
          <w:spacing w:val="-5"/>
          <w:sz w:val="24"/>
        </w:rPr>
        <w:t xml:space="preserve"> </w:t>
      </w:r>
      <w:r>
        <w:rPr>
          <w:color w:val="171717"/>
          <w:spacing w:val="-2"/>
          <w:sz w:val="24"/>
        </w:rPr>
        <w:t>обращение,</w:t>
      </w:r>
    </w:p>
    <w:p w:rsidR="00EE0CCC" w:rsidRDefault="004068EC">
      <w:pPr>
        <w:pStyle w:val="a6"/>
        <w:numPr>
          <w:ilvl w:val="2"/>
          <w:numId w:val="97"/>
        </w:numPr>
        <w:tabs>
          <w:tab w:val="left" w:pos="879"/>
        </w:tabs>
        <w:spacing w:before="41"/>
        <w:rPr>
          <w:sz w:val="24"/>
        </w:rPr>
      </w:pPr>
      <w:r>
        <w:rPr>
          <w:color w:val="171717"/>
          <w:sz w:val="24"/>
        </w:rPr>
        <w:t>торопливость</w:t>
      </w:r>
      <w:r>
        <w:rPr>
          <w:color w:val="171717"/>
          <w:spacing w:val="-6"/>
          <w:sz w:val="24"/>
        </w:rPr>
        <w:t xml:space="preserve"> </w:t>
      </w:r>
      <w:r>
        <w:rPr>
          <w:color w:val="171717"/>
          <w:sz w:val="24"/>
        </w:rPr>
        <w:t>в</w:t>
      </w:r>
      <w:r>
        <w:rPr>
          <w:color w:val="171717"/>
          <w:spacing w:val="-7"/>
          <w:sz w:val="24"/>
        </w:rPr>
        <w:t xml:space="preserve"> </w:t>
      </w:r>
      <w:r>
        <w:rPr>
          <w:color w:val="171717"/>
          <w:sz w:val="24"/>
        </w:rPr>
        <w:t>оценке</w:t>
      </w:r>
      <w:r>
        <w:rPr>
          <w:color w:val="171717"/>
          <w:spacing w:val="-8"/>
          <w:sz w:val="24"/>
        </w:rPr>
        <w:t xml:space="preserve"> </w:t>
      </w:r>
      <w:r>
        <w:rPr>
          <w:color w:val="171717"/>
          <w:sz w:val="24"/>
        </w:rPr>
        <w:t>ребенка</w:t>
      </w:r>
      <w:r>
        <w:rPr>
          <w:color w:val="171717"/>
          <w:spacing w:val="-5"/>
          <w:sz w:val="24"/>
        </w:rPr>
        <w:t xml:space="preserve"> </w:t>
      </w:r>
      <w:r>
        <w:rPr>
          <w:color w:val="171717"/>
          <w:sz w:val="24"/>
        </w:rPr>
        <w:t>с</w:t>
      </w:r>
      <w:r>
        <w:rPr>
          <w:color w:val="171717"/>
          <w:spacing w:val="-7"/>
          <w:sz w:val="24"/>
        </w:rPr>
        <w:t xml:space="preserve"> </w:t>
      </w:r>
      <w:r>
        <w:rPr>
          <w:color w:val="171717"/>
          <w:sz w:val="24"/>
        </w:rPr>
        <w:t>акцептом</w:t>
      </w:r>
      <w:r>
        <w:rPr>
          <w:color w:val="171717"/>
          <w:spacing w:val="-4"/>
          <w:sz w:val="24"/>
        </w:rPr>
        <w:t xml:space="preserve"> </w:t>
      </w:r>
      <w:r>
        <w:rPr>
          <w:color w:val="171717"/>
          <w:sz w:val="24"/>
        </w:rPr>
        <w:t>на</w:t>
      </w:r>
      <w:r>
        <w:rPr>
          <w:color w:val="171717"/>
          <w:spacing w:val="-10"/>
          <w:sz w:val="24"/>
        </w:rPr>
        <w:t xml:space="preserve"> </w:t>
      </w:r>
      <w:r>
        <w:rPr>
          <w:color w:val="171717"/>
          <w:sz w:val="24"/>
        </w:rPr>
        <w:t>негативные</w:t>
      </w:r>
      <w:r>
        <w:rPr>
          <w:color w:val="171717"/>
          <w:spacing w:val="-5"/>
          <w:sz w:val="24"/>
        </w:rPr>
        <w:t xml:space="preserve"> </w:t>
      </w:r>
      <w:r>
        <w:rPr>
          <w:color w:val="171717"/>
          <w:spacing w:val="-2"/>
          <w:sz w:val="24"/>
        </w:rPr>
        <w:t>проявления,</w:t>
      </w:r>
    </w:p>
    <w:p w:rsidR="00EE0CCC" w:rsidRDefault="004068EC">
      <w:pPr>
        <w:pStyle w:val="a6"/>
        <w:numPr>
          <w:ilvl w:val="2"/>
          <w:numId w:val="97"/>
        </w:numPr>
        <w:tabs>
          <w:tab w:val="left" w:pos="879"/>
        </w:tabs>
        <w:spacing w:before="40"/>
        <w:rPr>
          <w:sz w:val="24"/>
        </w:rPr>
      </w:pPr>
      <w:r>
        <w:rPr>
          <w:color w:val="171717"/>
          <w:sz w:val="24"/>
        </w:rPr>
        <w:t>пренебрежение</w:t>
      </w:r>
      <w:r>
        <w:rPr>
          <w:color w:val="171717"/>
          <w:spacing w:val="-13"/>
          <w:sz w:val="24"/>
        </w:rPr>
        <w:t xml:space="preserve"> </w:t>
      </w:r>
      <w:r>
        <w:rPr>
          <w:color w:val="171717"/>
          <w:sz w:val="24"/>
        </w:rPr>
        <w:t>к</w:t>
      </w:r>
      <w:r>
        <w:rPr>
          <w:color w:val="171717"/>
          <w:spacing w:val="-7"/>
          <w:sz w:val="24"/>
        </w:rPr>
        <w:t xml:space="preserve"> </w:t>
      </w:r>
      <w:r>
        <w:rPr>
          <w:color w:val="171717"/>
          <w:sz w:val="24"/>
        </w:rPr>
        <w:t>собеседнику,</w:t>
      </w:r>
      <w:r>
        <w:rPr>
          <w:color w:val="171717"/>
          <w:spacing w:val="-8"/>
          <w:sz w:val="24"/>
        </w:rPr>
        <w:t xml:space="preserve"> </w:t>
      </w:r>
      <w:r>
        <w:rPr>
          <w:color w:val="171717"/>
          <w:sz w:val="24"/>
        </w:rPr>
        <w:t>игнорирование</w:t>
      </w:r>
      <w:r>
        <w:rPr>
          <w:color w:val="171717"/>
          <w:spacing w:val="-8"/>
          <w:sz w:val="24"/>
        </w:rPr>
        <w:t xml:space="preserve"> </w:t>
      </w:r>
      <w:r>
        <w:rPr>
          <w:color w:val="171717"/>
          <w:sz w:val="24"/>
        </w:rPr>
        <w:t>его</w:t>
      </w:r>
      <w:r>
        <w:rPr>
          <w:color w:val="171717"/>
          <w:spacing w:val="-9"/>
          <w:sz w:val="24"/>
        </w:rPr>
        <w:t xml:space="preserve"> </w:t>
      </w:r>
      <w:r>
        <w:rPr>
          <w:color w:val="171717"/>
          <w:sz w:val="24"/>
        </w:rPr>
        <w:t>настроения,</w:t>
      </w:r>
      <w:r>
        <w:rPr>
          <w:color w:val="171717"/>
          <w:spacing w:val="-7"/>
          <w:sz w:val="24"/>
        </w:rPr>
        <w:t xml:space="preserve"> </w:t>
      </w:r>
      <w:r>
        <w:rPr>
          <w:color w:val="171717"/>
          <w:sz w:val="24"/>
        </w:rPr>
        <w:t>состояния,</w:t>
      </w:r>
      <w:r>
        <w:rPr>
          <w:color w:val="171717"/>
          <w:spacing w:val="-8"/>
          <w:sz w:val="24"/>
        </w:rPr>
        <w:t xml:space="preserve"> </w:t>
      </w:r>
      <w:r>
        <w:rPr>
          <w:color w:val="171717"/>
          <w:sz w:val="24"/>
        </w:rPr>
        <w:t>жизненного</w:t>
      </w:r>
      <w:r>
        <w:rPr>
          <w:color w:val="171717"/>
          <w:spacing w:val="-5"/>
          <w:sz w:val="24"/>
        </w:rPr>
        <w:t xml:space="preserve"> </w:t>
      </w:r>
      <w:r>
        <w:rPr>
          <w:color w:val="171717"/>
          <w:spacing w:val="-2"/>
          <w:sz w:val="24"/>
        </w:rPr>
        <w:t>опыта.</w:t>
      </w:r>
    </w:p>
    <w:p w:rsidR="00EE0CCC" w:rsidRDefault="004068EC">
      <w:pPr>
        <w:pStyle w:val="5"/>
        <w:spacing w:before="41"/>
        <w:ind w:left="4938"/>
      </w:pPr>
      <w:r>
        <w:t>Слушаем</w:t>
      </w:r>
      <w:r>
        <w:rPr>
          <w:spacing w:val="-8"/>
        </w:rPr>
        <w:t xml:space="preserve"> </w:t>
      </w:r>
      <w:r>
        <w:rPr>
          <w:spacing w:val="-2"/>
        </w:rPr>
        <w:t>родителей</w:t>
      </w:r>
    </w:p>
    <w:p w:rsidR="00EE0CCC" w:rsidRDefault="004068EC">
      <w:pPr>
        <w:pStyle w:val="a3"/>
        <w:spacing w:before="44" w:line="276" w:lineRule="auto"/>
        <w:ind w:left="399" w:right="1205" w:firstLine="480"/>
      </w:pPr>
      <w:r>
        <w:rPr>
          <w:color w:val="171717"/>
        </w:rPr>
        <w:t>Слушание может быть пассивным и активным (понимающим). Пассивное слушание необходимо в случаях: когда собеседник хочет высказать свое мнение или отношение к чему- либо;</w:t>
      </w:r>
      <w:r>
        <w:rPr>
          <w:color w:val="171717"/>
          <w:spacing w:val="-3"/>
        </w:rPr>
        <w:t xml:space="preserve"> </w:t>
      </w:r>
      <w:r>
        <w:rPr>
          <w:color w:val="171717"/>
        </w:rPr>
        <w:t>в</w:t>
      </w:r>
      <w:r>
        <w:rPr>
          <w:color w:val="171717"/>
          <w:spacing w:val="-3"/>
        </w:rPr>
        <w:t xml:space="preserve"> </w:t>
      </w:r>
      <w:r>
        <w:rPr>
          <w:color w:val="171717"/>
        </w:rPr>
        <w:t>напряженных</w:t>
      </w:r>
      <w:r>
        <w:rPr>
          <w:color w:val="171717"/>
          <w:spacing w:val="-6"/>
        </w:rPr>
        <w:t xml:space="preserve"> </w:t>
      </w:r>
      <w:r>
        <w:rPr>
          <w:color w:val="171717"/>
        </w:rPr>
        <w:t>ситуациях,</w:t>
      </w:r>
      <w:r>
        <w:rPr>
          <w:color w:val="171717"/>
          <w:spacing w:val="-7"/>
        </w:rPr>
        <w:t xml:space="preserve"> </w:t>
      </w:r>
      <w:r>
        <w:rPr>
          <w:color w:val="171717"/>
        </w:rPr>
        <w:t>когда</w:t>
      </w:r>
      <w:r>
        <w:rPr>
          <w:color w:val="171717"/>
          <w:spacing w:val="-9"/>
        </w:rPr>
        <w:t xml:space="preserve"> </w:t>
      </w:r>
      <w:r>
        <w:rPr>
          <w:color w:val="171717"/>
        </w:rPr>
        <w:t>он</w:t>
      </w:r>
      <w:r>
        <w:rPr>
          <w:color w:val="171717"/>
          <w:spacing w:val="-9"/>
        </w:rPr>
        <w:t xml:space="preserve"> </w:t>
      </w:r>
      <w:r>
        <w:rPr>
          <w:color w:val="171717"/>
        </w:rPr>
        <w:t>хочет</w:t>
      </w:r>
      <w:r>
        <w:rPr>
          <w:color w:val="171717"/>
          <w:spacing w:val="-7"/>
        </w:rPr>
        <w:t xml:space="preserve"> </w:t>
      </w:r>
      <w:r>
        <w:rPr>
          <w:color w:val="171717"/>
        </w:rPr>
        <w:t>обсудить</w:t>
      </w:r>
      <w:r>
        <w:rPr>
          <w:color w:val="171717"/>
          <w:spacing w:val="-6"/>
        </w:rPr>
        <w:t xml:space="preserve"> </w:t>
      </w:r>
      <w:r>
        <w:rPr>
          <w:color w:val="171717"/>
        </w:rPr>
        <w:t>волнующие</w:t>
      </w:r>
      <w:r>
        <w:rPr>
          <w:color w:val="171717"/>
          <w:spacing w:val="-8"/>
        </w:rPr>
        <w:t xml:space="preserve"> </w:t>
      </w:r>
      <w:r>
        <w:rPr>
          <w:color w:val="171717"/>
        </w:rPr>
        <w:t>его</w:t>
      </w:r>
      <w:r>
        <w:rPr>
          <w:color w:val="171717"/>
          <w:spacing w:val="-8"/>
        </w:rPr>
        <w:t xml:space="preserve"> </w:t>
      </w:r>
      <w:r>
        <w:rPr>
          <w:color w:val="171717"/>
        </w:rPr>
        <w:t>вопросы</w:t>
      </w:r>
      <w:r>
        <w:rPr>
          <w:color w:val="171717"/>
          <w:spacing w:val="-6"/>
        </w:rPr>
        <w:t xml:space="preserve"> </w:t>
      </w:r>
      <w:r>
        <w:rPr>
          <w:color w:val="171717"/>
        </w:rPr>
        <w:t>(«Расскажите, что вас беспокоит?»)</w:t>
      </w:r>
    </w:p>
    <w:p w:rsidR="00EE0CCC" w:rsidRDefault="004068EC">
      <w:pPr>
        <w:pStyle w:val="a3"/>
        <w:spacing w:line="272" w:lineRule="exact"/>
        <w:ind w:left="879"/>
      </w:pPr>
      <w:r>
        <w:rPr>
          <w:color w:val="171717"/>
        </w:rPr>
        <w:t>При</w:t>
      </w:r>
      <w:r>
        <w:rPr>
          <w:color w:val="171717"/>
          <w:spacing w:val="-12"/>
        </w:rPr>
        <w:t xml:space="preserve"> </w:t>
      </w:r>
      <w:r>
        <w:rPr>
          <w:color w:val="171717"/>
        </w:rPr>
        <w:t>пассивном</w:t>
      </w:r>
      <w:r>
        <w:rPr>
          <w:color w:val="171717"/>
          <w:spacing w:val="-11"/>
        </w:rPr>
        <w:t xml:space="preserve"> </w:t>
      </w:r>
      <w:r>
        <w:rPr>
          <w:color w:val="171717"/>
        </w:rPr>
        <w:t>слушании</w:t>
      </w:r>
      <w:r>
        <w:rPr>
          <w:color w:val="171717"/>
          <w:spacing w:val="-6"/>
        </w:rPr>
        <w:t xml:space="preserve"> </w:t>
      </w:r>
      <w:r>
        <w:rPr>
          <w:color w:val="171717"/>
        </w:rPr>
        <w:t>следует</w:t>
      </w:r>
      <w:r>
        <w:rPr>
          <w:color w:val="171717"/>
          <w:spacing w:val="-9"/>
        </w:rPr>
        <w:t xml:space="preserve"> </w:t>
      </w:r>
      <w:r>
        <w:rPr>
          <w:color w:val="171717"/>
        </w:rPr>
        <w:t>придерживаться</w:t>
      </w:r>
      <w:r>
        <w:rPr>
          <w:color w:val="171717"/>
          <w:spacing w:val="-7"/>
        </w:rPr>
        <w:t xml:space="preserve"> </w:t>
      </w:r>
      <w:r>
        <w:rPr>
          <w:color w:val="171717"/>
        </w:rPr>
        <w:t>следующих</w:t>
      </w:r>
      <w:r>
        <w:rPr>
          <w:color w:val="171717"/>
          <w:spacing w:val="-5"/>
        </w:rPr>
        <w:t xml:space="preserve"> </w:t>
      </w:r>
      <w:r>
        <w:rPr>
          <w:color w:val="171717"/>
          <w:spacing w:val="-2"/>
        </w:rPr>
        <w:t>правил:</w:t>
      </w:r>
    </w:p>
    <w:p w:rsidR="00EE0CCC" w:rsidRDefault="004068EC">
      <w:pPr>
        <w:pStyle w:val="a6"/>
        <w:numPr>
          <w:ilvl w:val="0"/>
          <w:numId w:val="93"/>
        </w:numPr>
        <w:tabs>
          <w:tab w:val="left" w:pos="1119"/>
        </w:tabs>
        <w:spacing w:before="43"/>
        <w:ind w:hanging="240"/>
        <w:rPr>
          <w:sz w:val="24"/>
        </w:rPr>
      </w:pPr>
      <w:r>
        <w:rPr>
          <w:color w:val="171717"/>
          <w:sz w:val="24"/>
        </w:rPr>
        <w:t>Стараться</w:t>
      </w:r>
      <w:r>
        <w:rPr>
          <w:color w:val="171717"/>
          <w:spacing w:val="-10"/>
          <w:sz w:val="24"/>
        </w:rPr>
        <w:t xml:space="preserve"> </w:t>
      </w:r>
      <w:r>
        <w:rPr>
          <w:color w:val="171717"/>
          <w:sz w:val="24"/>
        </w:rPr>
        <w:t>не</w:t>
      </w:r>
      <w:r>
        <w:rPr>
          <w:color w:val="171717"/>
          <w:spacing w:val="-8"/>
          <w:sz w:val="24"/>
        </w:rPr>
        <w:t xml:space="preserve"> </w:t>
      </w:r>
      <w:r>
        <w:rPr>
          <w:color w:val="171717"/>
          <w:sz w:val="24"/>
        </w:rPr>
        <w:t>вмешиваться</w:t>
      </w:r>
      <w:r>
        <w:rPr>
          <w:color w:val="171717"/>
          <w:spacing w:val="-4"/>
          <w:sz w:val="24"/>
        </w:rPr>
        <w:t xml:space="preserve"> </w:t>
      </w:r>
      <w:r>
        <w:rPr>
          <w:color w:val="171717"/>
          <w:sz w:val="24"/>
        </w:rPr>
        <w:t>в</w:t>
      </w:r>
      <w:r>
        <w:rPr>
          <w:color w:val="171717"/>
          <w:spacing w:val="-8"/>
          <w:sz w:val="24"/>
        </w:rPr>
        <w:t xml:space="preserve"> </w:t>
      </w:r>
      <w:r>
        <w:rPr>
          <w:color w:val="171717"/>
          <w:sz w:val="24"/>
        </w:rPr>
        <w:t>монолог</w:t>
      </w:r>
      <w:r>
        <w:rPr>
          <w:color w:val="171717"/>
          <w:spacing w:val="-4"/>
          <w:sz w:val="24"/>
        </w:rPr>
        <w:t xml:space="preserve"> </w:t>
      </w:r>
      <w:r>
        <w:rPr>
          <w:color w:val="171717"/>
          <w:spacing w:val="-2"/>
          <w:sz w:val="24"/>
        </w:rPr>
        <w:t>говорящего.</w:t>
      </w:r>
    </w:p>
    <w:p w:rsidR="00EE0CCC" w:rsidRDefault="004068EC">
      <w:pPr>
        <w:pStyle w:val="a6"/>
        <w:numPr>
          <w:ilvl w:val="0"/>
          <w:numId w:val="93"/>
        </w:numPr>
        <w:tabs>
          <w:tab w:val="left" w:pos="1119"/>
        </w:tabs>
        <w:spacing w:before="43"/>
        <w:ind w:hanging="240"/>
        <w:rPr>
          <w:sz w:val="24"/>
        </w:rPr>
      </w:pPr>
      <w:r>
        <w:rPr>
          <w:color w:val="171717"/>
          <w:sz w:val="24"/>
        </w:rPr>
        <w:t>Внимательно</w:t>
      </w:r>
      <w:r>
        <w:rPr>
          <w:color w:val="171717"/>
          <w:spacing w:val="-8"/>
          <w:sz w:val="24"/>
        </w:rPr>
        <w:t xml:space="preserve"> </w:t>
      </w:r>
      <w:r>
        <w:rPr>
          <w:color w:val="171717"/>
          <w:sz w:val="24"/>
        </w:rPr>
        <w:t>слушать</w:t>
      </w:r>
      <w:r>
        <w:rPr>
          <w:color w:val="171717"/>
          <w:spacing w:val="-4"/>
          <w:sz w:val="24"/>
        </w:rPr>
        <w:t xml:space="preserve"> </w:t>
      </w:r>
      <w:r>
        <w:rPr>
          <w:color w:val="171717"/>
          <w:sz w:val="24"/>
        </w:rPr>
        <w:t>все,</w:t>
      </w:r>
      <w:r>
        <w:rPr>
          <w:color w:val="171717"/>
          <w:spacing w:val="-7"/>
          <w:sz w:val="24"/>
        </w:rPr>
        <w:t xml:space="preserve"> </w:t>
      </w:r>
      <w:r>
        <w:rPr>
          <w:color w:val="171717"/>
          <w:sz w:val="24"/>
        </w:rPr>
        <w:t>что</w:t>
      </w:r>
      <w:r>
        <w:rPr>
          <w:color w:val="171717"/>
          <w:spacing w:val="-5"/>
          <w:sz w:val="24"/>
        </w:rPr>
        <w:t xml:space="preserve"> </w:t>
      </w:r>
      <w:r>
        <w:rPr>
          <w:color w:val="171717"/>
          <w:sz w:val="24"/>
        </w:rPr>
        <w:t>говорит</w:t>
      </w:r>
      <w:r>
        <w:rPr>
          <w:color w:val="171717"/>
          <w:spacing w:val="-2"/>
          <w:sz w:val="24"/>
        </w:rPr>
        <w:t xml:space="preserve"> собеседник.</w:t>
      </w:r>
    </w:p>
    <w:p w:rsidR="00EE0CCC" w:rsidRDefault="004068EC">
      <w:pPr>
        <w:pStyle w:val="a6"/>
        <w:numPr>
          <w:ilvl w:val="0"/>
          <w:numId w:val="93"/>
        </w:numPr>
        <w:tabs>
          <w:tab w:val="left" w:pos="1119"/>
        </w:tabs>
        <w:spacing w:before="41" w:line="276" w:lineRule="auto"/>
        <w:ind w:left="879" w:right="546" w:firstLine="0"/>
        <w:rPr>
          <w:sz w:val="24"/>
        </w:rPr>
      </w:pPr>
      <w:r>
        <w:rPr>
          <w:color w:val="171717"/>
          <w:sz w:val="24"/>
        </w:rPr>
        <w:t>Постоянно давать собеседнику</w:t>
      </w:r>
      <w:r>
        <w:rPr>
          <w:color w:val="171717"/>
          <w:spacing w:val="-3"/>
          <w:sz w:val="24"/>
        </w:rPr>
        <w:t xml:space="preserve"> </w:t>
      </w:r>
      <w:r>
        <w:rPr>
          <w:color w:val="171717"/>
          <w:sz w:val="24"/>
        </w:rPr>
        <w:t>сигналы, что вы</w:t>
      </w:r>
      <w:r>
        <w:rPr>
          <w:color w:val="171717"/>
          <w:spacing w:val="-2"/>
          <w:sz w:val="24"/>
        </w:rPr>
        <w:t xml:space="preserve"> </w:t>
      </w:r>
      <w:r>
        <w:rPr>
          <w:color w:val="171717"/>
          <w:sz w:val="24"/>
        </w:rPr>
        <w:t xml:space="preserve">сосредоточены на его словах: «Да-да. Понимаю </w:t>
      </w:r>
      <w:r>
        <w:rPr>
          <w:color w:val="171717"/>
          <w:spacing w:val="-4"/>
          <w:sz w:val="24"/>
        </w:rPr>
        <w:t>вас»</w:t>
      </w:r>
    </w:p>
    <w:p w:rsidR="00EE0CCC" w:rsidRDefault="004068EC">
      <w:pPr>
        <w:pStyle w:val="a3"/>
        <w:spacing w:before="1" w:line="276" w:lineRule="auto"/>
        <w:ind w:left="399" w:firstLine="480"/>
      </w:pPr>
      <w:r>
        <w:rPr>
          <w:color w:val="171717"/>
        </w:rPr>
        <w:t>Активное</w:t>
      </w:r>
      <w:r>
        <w:rPr>
          <w:color w:val="171717"/>
          <w:spacing w:val="-9"/>
        </w:rPr>
        <w:t xml:space="preserve"> </w:t>
      </w:r>
      <w:r>
        <w:rPr>
          <w:color w:val="171717"/>
        </w:rPr>
        <w:t>слушание</w:t>
      </w:r>
      <w:r>
        <w:rPr>
          <w:color w:val="171717"/>
          <w:spacing w:val="-10"/>
        </w:rPr>
        <w:t xml:space="preserve"> </w:t>
      </w:r>
      <w:r>
        <w:rPr>
          <w:color w:val="171717"/>
        </w:rPr>
        <w:t>необходимо,</w:t>
      </w:r>
      <w:r>
        <w:rPr>
          <w:color w:val="171717"/>
          <w:spacing w:val="-8"/>
        </w:rPr>
        <w:t xml:space="preserve"> </w:t>
      </w:r>
      <w:r>
        <w:rPr>
          <w:color w:val="171717"/>
        </w:rPr>
        <w:t>когда</w:t>
      </w:r>
      <w:r>
        <w:rPr>
          <w:color w:val="171717"/>
          <w:spacing w:val="-10"/>
        </w:rPr>
        <w:t xml:space="preserve"> </w:t>
      </w:r>
      <w:r>
        <w:rPr>
          <w:color w:val="171717"/>
        </w:rPr>
        <w:t>желание</w:t>
      </w:r>
      <w:r>
        <w:rPr>
          <w:color w:val="171717"/>
          <w:spacing w:val="-9"/>
        </w:rPr>
        <w:t xml:space="preserve"> </w:t>
      </w:r>
      <w:r>
        <w:rPr>
          <w:color w:val="171717"/>
        </w:rPr>
        <w:t>говорить</w:t>
      </w:r>
      <w:r>
        <w:rPr>
          <w:color w:val="171717"/>
          <w:spacing w:val="-7"/>
        </w:rPr>
        <w:t xml:space="preserve"> </w:t>
      </w:r>
      <w:r>
        <w:rPr>
          <w:color w:val="171717"/>
        </w:rPr>
        <w:t>очень</w:t>
      </w:r>
      <w:r>
        <w:rPr>
          <w:color w:val="171717"/>
          <w:spacing w:val="-8"/>
        </w:rPr>
        <w:t xml:space="preserve"> </w:t>
      </w:r>
      <w:r>
        <w:rPr>
          <w:color w:val="171717"/>
        </w:rPr>
        <w:t>слабое</w:t>
      </w:r>
      <w:r>
        <w:rPr>
          <w:color w:val="171717"/>
          <w:spacing w:val="-10"/>
        </w:rPr>
        <w:t xml:space="preserve"> </w:t>
      </w:r>
      <w:r>
        <w:rPr>
          <w:color w:val="171717"/>
        </w:rPr>
        <w:t>или</w:t>
      </w:r>
      <w:r>
        <w:rPr>
          <w:color w:val="171717"/>
          <w:spacing w:val="-5"/>
        </w:rPr>
        <w:t xml:space="preserve"> </w:t>
      </w:r>
      <w:r>
        <w:rPr>
          <w:color w:val="171717"/>
        </w:rPr>
        <w:t>отсутствует,</w:t>
      </w:r>
      <w:r>
        <w:rPr>
          <w:color w:val="171717"/>
          <w:spacing w:val="-9"/>
        </w:rPr>
        <w:t xml:space="preserve"> </w:t>
      </w:r>
      <w:r>
        <w:rPr>
          <w:color w:val="171717"/>
        </w:rPr>
        <w:t>когда собеседник стремится получить более активную поддержку, помощь или одобрение.</w:t>
      </w:r>
    </w:p>
    <w:p w:rsidR="00EE0CCC" w:rsidRDefault="004068EC">
      <w:pPr>
        <w:pStyle w:val="a3"/>
        <w:spacing w:line="276" w:lineRule="auto"/>
        <w:ind w:left="399" w:right="1205" w:firstLine="480"/>
      </w:pPr>
      <w:r>
        <w:rPr>
          <w:b/>
          <w:u w:val="single"/>
        </w:rPr>
        <w:t>Прием</w:t>
      </w:r>
      <w:r>
        <w:rPr>
          <w:b/>
          <w:spacing w:val="-6"/>
          <w:u w:val="single"/>
        </w:rPr>
        <w:t xml:space="preserve"> </w:t>
      </w:r>
      <w:r>
        <w:rPr>
          <w:b/>
          <w:u w:val="single"/>
        </w:rPr>
        <w:t>отражения</w:t>
      </w:r>
      <w:r>
        <w:rPr>
          <w:b/>
          <w:spacing w:val="-5"/>
          <w:u w:val="single"/>
        </w:rPr>
        <w:t xml:space="preserve"> </w:t>
      </w:r>
      <w:r>
        <w:rPr>
          <w:b/>
          <w:u w:val="single"/>
        </w:rPr>
        <w:t>чувств</w:t>
      </w:r>
      <w:r>
        <w:rPr>
          <w:b/>
          <w:spacing w:val="-4"/>
        </w:rPr>
        <w:t xml:space="preserve"> </w:t>
      </w:r>
      <w:r>
        <w:rPr>
          <w:color w:val="171717"/>
        </w:rPr>
        <w:t>—</w:t>
      </w:r>
      <w:r>
        <w:rPr>
          <w:color w:val="171717"/>
          <w:spacing w:val="-5"/>
        </w:rPr>
        <w:t xml:space="preserve"> </w:t>
      </w:r>
      <w:r>
        <w:rPr>
          <w:color w:val="171717"/>
        </w:rPr>
        <w:t>стремление</w:t>
      </w:r>
      <w:r>
        <w:rPr>
          <w:color w:val="171717"/>
          <w:spacing w:val="-6"/>
        </w:rPr>
        <w:t xml:space="preserve"> </w:t>
      </w:r>
      <w:r>
        <w:rPr>
          <w:color w:val="171717"/>
        </w:rPr>
        <w:t>показать</w:t>
      </w:r>
      <w:r>
        <w:rPr>
          <w:color w:val="171717"/>
          <w:spacing w:val="-4"/>
        </w:rPr>
        <w:t xml:space="preserve"> </w:t>
      </w:r>
      <w:r>
        <w:rPr>
          <w:color w:val="171717"/>
        </w:rPr>
        <w:t>собеседнику,</w:t>
      </w:r>
      <w:r>
        <w:rPr>
          <w:color w:val="171717"/>
          <w:spacing w:val="-5"/>
        </w:rPr>
        <w:t xml:space="preserve"> </w:t>
      </w:r>
      <w:r>
        <w:rPr>
          <w:color w:val="171717"/>
        </w:rPr>
        <w:t>что</w:t>
      </w:r>
      <w:r>
        <w:rPr>
          <w:color w:val="171717"/>
          <w:spacing w:val="-5"/>
        </w:rPr>
        <w:t xml:space="preserve"> </w:t>
      </w:r>
      <w:r>
        <w:rPr>
          <w:color w:val="171717"/>
        </w:rPr>
        <w:t>слушатель</w:t>
      </w:r>
      <w:r>
        <w:rPr>
          <w:color w:val="171717"/>
          <w:spacing w:val="-5"/>
        </w:rPr>
        <w:t xml:space="preserve"> </w:t>
      </w:r>
      <w:r>
        <w:rPr>
          <w:color w:val="171717"/>
        </w:rPr>
        <w:t>понимает его чувства, состояние. Делаем акцент не на содержании сообщения, а на эмоциональном</w:t>
      </w:r>
    </w:p>
    <w:p w:rsidR="00EE0CCC" w:rsidRDefault="004068EC">
      <w:pPr>
        <w:pStyle w:val="a3"/>
        <w:spacing w:before="1"/>
        <w:ind w:left="399"/>
      </w:pPr>
      <w:r>
        <w:rPr>
          <w:color w:val="171717"/>
          <w:spacing w:val="-2"/>
        </w:rPr>
        <w:t>состоянии</w:t>
      </w:r>
    </w:p>
    <w:p w:rsidR="00EE0CCC" w:rsidRDefault="004068EC">
      <w:pPr>
        <w:pStyle w:val="a3"/>
        <w:spacing w:before="41"/>
        <w:ind w:left="399"/>
      </w:pPr>
      <w:r>
        <w:rPr>
          <w:color w:val="171717"/>
        </w:rPr>
        <w:t>собеседника:</w:t>
      </w:r>
      <w:r>
        <w:rPr>
          <w:color w:val="171717"/>
          <w:spacing w:val="-2"/>
        </w:rPr>
        <w:t xml:space="preserve"> </w:t>
      </w:r>
      <w:r>
        <w:rPr>
          <w:color w:val="171717"/>
        </w:rPr>
        <w:t>«Мне</w:t>
      </w:r>
      <w:r>
        <w:rPr>
          <w:color w:val="171717"/>
          <w:spacing w:val="-6"/>
        </w:rPr>
        <w:t xml:space="preserve"> </w:t>
      </w:r>
      <w:r>
        <w:rPr>
          <w:color w:val="171717"/>
        </w:rPr>
        <w:t>кажется,</w:t>
      </w:r>
      <w:r>
        <w:rPr>
          <w:color w:val="171717"/>
          <w:spacing w:val="-7"/>
        </w:rPr>
        <w:t xml:space="preserve"> </w:t>
      </w:r>
      <w:r>
        <w:rPr>
          <w:color w:val="171717"/>
        </w:rPr>
        <w:t>что</w:t>
      </w:r>
      <w:r>
        <w:rPr>
          <w:color w:val="171717"/>
          <w:spacing w:val="-5"/>
        </w:rPr>
        <w:t xml:space="preserve"> </w:t>
      </w:r>
      <w:r>
        <w:rPr>
          <w:color w:val="171717"/>
        </w:rPr>
        <w:t>вы</w:t>
      </w:r>
      <w:r>
        <w:rPr>
          <w:color w:val="171717"/>
          <w:spacing w:val="-8"/>
        </w:rPr>
        <w:t xml:space="preserve"> </w:t>
      </w:r>
      <w:r>
        <w:rPr>
          <w:color w:val="171717"/>
        </w:rPr>
        <w:t>чувствуете...»,</w:t>
      </w:r>
      <w:r>
        <w:rPr>
          <w:color w:val="171717"/>
          <w:spacing w:val="-1"/>
        </w:rPr>
        <w:t xml:space="preserve"> </w:t>
      </w:r>
      <w:r>
        <w:rPr>
          <w:color w:val="171717"/>
        </w:rPr>
        <w:t>«У</w:t>
      </w:r>
      <w:r>
        <w:rPr>
          <w:color w:val="171717"/>
          <w:spacing w:val="-4"/>
        </w:rPr>
        <w:t xml:space="preserve"> </w:t>
      </w:r>
      <w:r>
        <w:rPr>
          <w:color w:val="171717"/>
        </w:rPr>
        <w:t>меня</w:t>
      </w:r>
      <w:r>
        <w:rPr>
          <w:color w:val="171717"/>
          <w:spacing w:val="-6"/>
        </w:rPr>
        <w:t xml:space="preserve"> </w:t>
      </w:r>
      <w:r>
        <w:rPr>
          <w:color w:val="171717"/>
        </w:rPr>
        <w:t>такое</w:t>
      </w:r>
      <w:r>
        <w:rPr>
          <w:color w:val="171717"/>
          <w:spacing w:val="-7"/>
        </w:rPr>
        <w:t xml:space="preserve"> </w:t>
      </w:r>
      <w:r>
        <w:rPr>
          <w:color w:val="171717"/>
        </w:rPr>
        <w:t>ощущение,</w:t>
      </w:r>
      <w:r>
        <w:rPr>
          <w:color w:val="171717"/>
          <w:spacing w:val="-6"/>
        </w:rPr>
        <w:t xml:space="preserve"> </w:t>
      </w:r>
      <w:r>
        <w:rPr>
          <w:color w:val="171717"/>
        </w:rPr>
        <w:t>что</w:t>
      </w:r>
      <w:r>
        <w:rPr>
          <w:color w:val="171717"/>
          <w:spacing w:val="-6"/>
        </w:rPr>
        <w:t xml:space="preserve"> </w:t>
      </w:r>
      <w:r>
        <w:rPr>
          <w:color w:val="171717"/>
        </w:rPr>
        <w:t>вы</w:t>
      </w:r>
      <w:r>
        <w:rPr>
          <w:color w:val="171717"/>
          <w:spacing w:val="-7"/>
        </w:rPr>
        <w:t xml:space="preserve"> </w:t>
      </w:r>
      <w:r>
        <w:rPr>
          <w:color w:val="171717"/>
        </w:rPr>
        <w:t>чем-</w:t>
      </w:r>
      <w:r>
        <w:rPr>
          <w:color w:val="171717"/>
          <w:spacing w:val="-2"/>
        </w:rPr>
        <w:t>то...»,</w:t>
      </w:r>
    </w:p>
    <w:p w:rsidR="00EE0CCC" w:rsidRDefault="004068EC">
      <w:pPr>
        <w:pStyle w:val="a3"/>
        <w:spacing w:before="40"/>
        <w:ind w:left="399"/>
      </w:pPr>
      <w:r>
        <w:rPr>
          <w:color w:val="171717"/>
        </w:rPr>
        <w:t>«Я</w:t>
      </w:r>
      <w:r>
        <w:rPr>
          <w:color w:val="171717"/>
          <w:spacing w:val="-5"/>
        </w:rPr>
        <w:t xml:space="preserve"> </w:t>
      </w:r>
      <w:r>
        <w:rPr>
          <w:color w:val="171717"/>
        </w:rPr>
        <w:t>вижу,</w:t>
      </w:r>
      <w:r>
        <w:rPr>
          <w:color w:val="171717"/>
          <w:spacing w:val="-3"/>
        </w:rPr>
        <w:t xml:space="preserve"> </w:t>
      </w:r>
      <w:r>
        <w:rPr>
          <w:color w:val="171717"/>
        </w:rPr>
        <w:t>что</w:t>
      </w:r>
      <w:r>
        <w:rPr>
          <w:color w:val="171717"/>
          <w:spacing w:val="-2"/>
        </w:rPr>
        <w:t xml:space="preserve"> </w:t>
      </w:r>
      <w:r>
        <w:rPr>
          <w:color w:val="171717"/>
        </w:rPr>
        <w:t>вы</w:t>
      </w:r>
      <w:r>
        <w:rPr>
          <w:color w:val="171717"/>
          <w:spacing w:val="-6"/>
        </w:rPr>
        <w:t xml:space="preserve"> </w:t>
      </w:r>
      <w:r>
        <w:rPr>
          <w:color w:val="171717"/>
        </w:rPr>
        <w:t>очень</w:t>
      </w:r>
      <w:r>
        <w:rPr>
          <w:color w:val="171717"/>
          <w:spacing w:val="-5"/>
        </w:rPr>
        <w:t xml:space="preserve"> </w:t>
      </w:r>
      <w:r>
        <w:rPr>
          <w:color w:val="171717"/>
        </w:rPr>
        <w:t>сердиты».</w:t>
      </w:r>
      <w:r>
        <w:rPr>
          <w:color w:val="171717"/>
          <w:spacing w:val="-1"/>
        </w:rPr>
        <w:t xml:space="preserve"> </w:t>
      </w:r>
      <w:r>
        <w:rPr>
          <w:color w:val="171717"/>
        </w:rPr>
        <w:t>Если</w:t>
      </w:r>
      <w:r>
        <w:rPr>
          <w:color w:val="171717"/>
          <w:spacing w:val="-2"/>
        </w:rPr>
        <w:t xml:space="preserve"> </w:t>
      </w:r>
      <w:r>
        <w:rPr>
          <w:color w:val="171717"/>
        </w:rPr>
        <w:t>слушатель</w:t>
      </w:r>
      <w:r>
        <w:rPr>
          <w:color w:val="171717"/>
          <w:spacing w:val="-3"/>
        </w:rPr>
        <w:t xml:space="preserve"> </w:t>
      </w:r>
      <w:r>
        <w:rPr>
          <w:color w:val="171717"/>
        </w:rPr>
        <w:t>в</w:t>
      </w:r>
      <w:r>
        <w:rPr>
          <w:color w:val="171717"/>
          <w:spacing w:val="-5"/>
        </w:rPr>
        <w:t xml:space="preserve"> </w:t>
      </w:r>
      <w:r>
        <w:rPr>
          <w:color w:val="171717"/>
        </w:rPr>
        <w:t>конфликтной</w:t>
      </w:r>
      <w:r>
        <w:rPr>
          <w:color w:val="171717"/>
          <w:spacing w:val="-1"/>
        </w:rPr>
        <w:t xml:space="preserve"> </w:t>
      </w:r>
      <w:r>
        <w:rPr>
          <w:color w:val="171717"/>
        </w:rPr>
        <w:t>ситуации</w:t>
      </w:r>
      <w:r>
        <w:rPr>
          <w:color w:val="171717"/>
          <w:spacing w:val="-3"/>
        </w:rPr>
        <w:t xml:space="preserve"> </w:t>
      </w:r>
      <w:r>
        <w:rPr>
          <w:color w:val="171717"/>
          <w:spacing w:val="-2"/>
        </w:rPr>
        <w:t>покажет</w:t>
      </w:r>
    </w:p>
    <w:p w:rsidR="00EE0CCC" w:rsidRDefault="004068EC">
      <w:pPr>
        <w:pStyle w:val="a3"/>
        <w:spacing w:before="41"/>
        <w:ind w:left="399"/>
      </w:pPr>
      <w:r>
        <w:rPr>
          <w:color w:val="171717"/>
        </w:rPr>
        <w:t>говорящему,</w:t>
      </w:r>
      <w:r>
        <w:rPr>
          <w:color w:val="171717"/>
          <w:spacing w:val="-6"/>
        </w:rPr>
        <w:t xml:space="preserve"> </w:t>
      </w:r>
      <w:r>
        <w:rPr>
          <w:color w:val="171717"/>
        </w:rPr>
        <w:t>что</w:t>
      </w:r>
      <w:r>
        <w:rPr>
          <w:color w:val="171717"/>
          <w:spacing w:val="-3"/>
        </w:rPr>
        <w:t xml:space="preserve"> </w:t>
      </w:r>
      <w:r>
        <w:rPr>
          <w:color w:val="171717"/>
        </w:rPr>
        <w:t>понимает</w:t>
      </w:r>
      <w:r>
        <w:rPr>
          <w:color w:val="171717"/>
          <w:spacing w:val="-3"/>
        </w:rPr>
        <w:t xml:space="preserve"> </w:t>
      </w:r>
      <w:r>
        <w:rPr>
          <w:color w:val="171717"/>
        </w:rPr>
        <w:t>его</w:t>
      </w:r>
      <w:r>
        <w:rPr>
          <w:color w:val="171717"/>
          <w:spacing w:val="-3"/>
        </w:rPr>
        <w:t xml:space="preserve"> </w:t>
      </w:r>
      <w:r>
        <w:rPr>
          <w:color w:val="171717"/>
        </w:rPr>
        <w:t>чувства,</w:t>
      </w:r>
      <w:r>
        <w:rPr>
          <w:color w:val="171717"/>
          <w:spacing w:val="-3"/>
        </w:rPr>
        <w:t xml:space="preserve"> </w:t>
      </w:r>
      <w:r>
        <w:rPr>
          <w:color w:val="171717"/>
        </w:rPr>
        <w:t>«обвинительный</w:t>
      </w:r>
      <w:r>
        <w:rPr>
          <w:color w:val="171717"/>
          <w:spacing w:val="-3"/>
        </w:rPr>
        <w:t xml:space="preserve"> </w:t>
      </w:r>
      <w:r>
        <w:rPr>
          <w:color w:val="171717"/>
        </w:rPr>
        <w:t>накал»</w:t>
      </w:r>
      <w:r>
        <w:rPr>
          <w:color w:val="171717"/>
          <w:spacing w:val="-3"/>
        </w:rPr>
        <w:t xml:space="preserve"> </w:t>
      </w:r>
      <w:r>
        <w:rPr>
          <w:color w:val="171717"/>
        </w:rPr>
        <w:t>речи</w:t>
      </w:r>
      <w:r>
        <w:rPr>
          <w:color w:val="171717"/>
          <w:spacing w:val="-3"/>
        </w:rPr>
        <w:t xml:space="preserve"> </w:t>
      </w:r>
      <w:r>
        <w:rPr>
          <w:color w:val="171717"/>
        </w:rPr>
        <w:t>собеседника</w:t>
      </w:r>
      <w:r>
        <w:rPr>
          <w:color w:val="171717"/>
          <w:spacing w:val="-4"/>
        </w:rPr>
        <w:t xml:space="preserve"> </w:t>
      </w:r>
      <w:r>
        <w:rPr>
          <w:color w:val="171717"/>
          <w:spacing w:val="-2"/>
        </w:rPr>
        <w:t>спадет.</w:t>
      </w:r>
    </w:p>
    <w:p w:rsidR="00EE0CCC" w:rsidRDefault="004068EC">
      <w:pPr>
        <w:pStyle w:val="a3"/>
        <w:spacing w:before="43"/>
        <w:ind w:left="879"/>
      </w:pPr>
      <w:r>
        <w:rPr>
          <w:b/>
          <w:u w:val="single"/>
        </w:rPr>
        <w:t>Прием</w:t>
      </w:r>
      <w:r>
        <w:rPr>
          <w:b/>
          <w:spacing w:val="-10"/>
          <w:u w:val="single"/>
        </w:rPr>
        <w:t xml:space="preserve"> </w:t>
      </w:r>
      <w:r>
        <w:rPr>
          <w:b/>
          <w:u w:val="single"/>
        </w:rPr>
        <w:t>выяснения</w:t>
      </w:r>
      <w:r>
        <w:rPr>
          <w:b/>
          <w:spacing w:val="-5"/>
        </w:rPr>
        <w:t xml:space="preserve"> </w:t>
      </w:r>
      <w:r>
        <w:rPr>
          <w:color w:val="171717"/>
        </w:rPr>
        <w:t>—</w:t>
      </w:r>
      <w:r>
        <w:rPr>
          <w:color w:val="171717"/>
          <w:spacing w:val="-6"/>
        </w:rPr>
        <w:t xml:space="preserve"> </w:t>
      </w:r>
      <w:r>
        <w:rPr>
          <w:color w:val="171717"/>
        </w:rPr>
        <w:t>обращение</w:t>
      </w:r>
      <w:r>
        <w:rPr>
          <w:color w:val="171717"/>
          <w:spacing w:val="-7"/>
        </w:rPr>
        <w:t xml:space="preserve"> </w:t>
      </w:r>
      <w:r>
        <w:rPr>
          <w:color w:val="171717"/>
        </w:rPr>
        <w:t>к</w:t>
      </w:r>
      <w:r>
        <w:rPr>
          <w:color w:val="171717"/>
          <w:spacing w:val="-5"/>
        </w:rPr>
        <w:t xml:space="preserve"> </w:t>
      </w:r>
      <w:r>
        <w:rPr>
          <w:color w:val="171717"/>
        </w:rPr>
        <w:t>говорящему</w:t>
      </w:r>
      <w:r>
        <w:rPr>
          <w:color w:val="171717"/>
          <w:spacing w:val="-9"/>
        </w:rPr>
        <w:t xml:space="preserve"> </w:t>
      </w:r>
      <w:r>
        <w:rPr>
          <w:color w:val="171717"/>
        </w:rPr>
        <w:t>за</w:t>
      </w:r>
      <w:r>
        <w:rPr>
          <w:color w:val="171717"/>
          <w:spacing w:val="-7"/>
        </w:rPr>
        <w:t xml:space="preserve"> </w:t>
      </w:r>
      <w:r>
        <w:rPr>
          <w:color w:val="171717"/>
        </w:rPr>
        <w:t>уточнениями.</w:t>
      </w:r>
      <w:r>
        <w:rPr>
          <w:color w:val="171717"/>
          <w:spacing w:val="-4"/>
        </w:rPr>
        <w:t xml:space="preserve"> </w:t>
      </w:r>
      <w:r>
        <w:rPr>
          <w:color w:val="171717"/>
        </w:rPr>
        <w:t>Следует</w:t>
      </w:r>
      <w:r>
        <w:rPr>
          <w:color w:val="171717"/>
          <w:spacing w:val="-4"/>
        </w:rPr>
        <w:t xml:space="preserve"> </w:t>
      </w:r>
      <w:r>
        <w:rPr>
          <w:color w:val="171717"/>
        </w:rPr>
        <w:t>использовать</w:t>
      </w:r>
      <w:r>
        <w:rPr>
          <w:color w:val="171717"/>
          <w:spacing w:val="-3"/>
        </w:rPr>
        <w:t xml:space="preserve"> </w:t>
      </w:r>
      <w:r>
        <w:rPr>
          <w:color w:val="171717"/>
          <w:spacing w:val="-2"/>
        </w:rPr>
        <w:t>фразы:</w:t>
      </w:r>
    </w:p>
    <w:p w:rsidR="00EE0CCC" w:rsidRDefault="004068EC">
      <w:pPr>
        <w:pStyle w:val="a3"/>
        <w:spacing w:before="41" w:line="276" w:lineRule="auto"/>
        <w:ind w:left="399" w:right="685"/>
        <w:jc w:val="both"/>
      </w:pPr>
      <w:r>
        <w:rPr>
          <w:color w:val="171717"/>
        </w:rPr>
        <w:t>«Не</w:t>
      </w:r>
      <w:r>
        <w:rPr>
          <w:color w:val="171717"/>
          <w:spacing w:val="-4"/>
        </w:rPr>
        <w:t xml:space="preserve"> </w:t>
      </w:r>
      <w:r>
        <w:rPr>
          <w:color w:val="171717"/>
        </w:rPr>
        <w:t>повторите</w:t>
      </w:r>
      <w:r>
        <w:rPr>
          <w:color w:val="171717"/>
          <w:spacing w:val="-4"/>
        </w:rPr>
        <w:t xml:space="preserve"> </w:t>
      </w:r>
      <w:r>
        <w:rPr>
          <w:color w:val="171717"/>
        </w:rPr>
        <w:t>ли</w:t>
      </w:r>
      <w:r>
        <w:rPr>
          <w:color w:val="171717"/>
          <w:spacing w:val="-1"/>
        </w:rPr>
        <w:t xml:space="preserve"> </w:t>
      </w:r>
      <w:r>
        <w:rPr>
          <w:color w:val="171717"/>
        </w:rPr>
        <w:t>вы</w:t>
      </w:r>
      <w:r>
        <w:rPr>
          <w:color w:val="171717"/>
          <w:spacing w:val="-5"/>
        </w:rPr>
        <w:t xml:space="preserve"> </w:t>
      </w:r>
      <w:r>
        <w:rPr>
          <w:color w:val="171717"/>
        </w:rPr>
        <w:t>еще</w:t>
      </w:r>
      <w:r>
        <w:rPr>
          <w:color w:val="171717"/>
          <w:spacing w:val="-6"/>
        </w:rPr>
        <w:t xml:space="preserve"> </w:t>
      </w:r>
      <w:r>
        <w:rPr>
          <w:color w:val="171717"/>
        </w:rPr>
        <w:t>раз?»,</w:t>
      </w:r>
      <w:r>
        <w:rPr>
          <w:color w:val="171717"/>
          <w:spacing w:val="-2"/>
        </w:rPr>
        <w:t xml:space="preserve"> </w:t>
      </w:r>
      <w:r>
        <w:rPr>
          <w:color w:val="171717"/>
        </w:rPr>
        <w:t>«Что</w:t>
      </w:r>
      <w:r>
        <w:rPr>
          <w:color w:val="171717"/>
          <w:spacing w:val="-1"/>
        </w:rPr>
        <w:t xml:space="preserve"> </w:t>
      </w:r>
      <w:r>
        <w:rPr>
          <w:color w:val="171717"/>
        </w:rPr>
        <w:t>вы</w:t>
      </w:r>
      <w:r>
        <w:rPr>
          <w:color w:val="171717"/>
          <w:spacing w:val="-5"/>
        </w:rPr>
        <w:t xml:space="preserve"> </w:t>
      </w:r>
      <w:r>
        <w:rPr>
          <w:color w:val="171717"/>
        </w:rPr>
        <w:t>имеете</w:t>
      </w:r>
      <w:r>
        <w:rPr>
          <w:color w:val="171717"/>
          <w:spacing w:val="-5"/>
        </w:rPr>
        <w:t xml:space="preserve"> </w:t>
      </w:r>
      <w:r>
        <w:rPr>
          <w:color w:val="171717"/>
        </w:rPr>
        <w:t>в</w:t>
      </w:r>
      <w:r>
        <w:rPr>
          <w:color w:val="171717"/>
          <w:spacing w:val="-5"/>
        </w:rPr>
        <w:t xml:space="preserve"> </w:t>
      </w:r>
      <w:r>
        <w:rPr>
          <w:color w:val="171717"/>
        </w:rPr>
        <w:t>виду?»,</w:t>
      </w:r>
      <w:r>
        <w:rPr>
          <w:color w:val="171717"/>
          <w:spacing w:val="-2"/>
        </w:rPr>
        <w:t xml:space="preserve"> </w:t>
      </w:r>
      <w:r>
        <w:rPr>
          <w:color w:val="171717"/>
        </w:rPr>
        <w:t>«Не</w:t>
      </w:r>
      <w:r>
        <w:rPr>
          <w:color w:val="171717"/>
          <w:spacing w:val="-6"/>
        </w:rPr>
        <w:t xml:space="preserve"> </w:t>
      </w:r>
      <w:r>
        <w:rPr>
          <w:color w:val="171717"/>
        </w:rPr>
        <w:t>объясните</w:t>
      </w:r>
      <w:r>
        <w:rPr>
          <w:color w:val="171717"/>
          <w:spacing w:val="-4"/>
        </w:rPr>
        <w:t xml:space="preserve"> </w:t>
      </w:r>
      <w:r>
        <w:rPr>
          <w:color w:val="171717"/>
        </w:rPr>
        <w:t>ли</w:t>
      </w:r>
      <w:r>
        <w:rPr>
          <w:color w:val="171717"/>
          <w:spacing w:val="-1"/>
        </w:rPr>
        <w:t xml:space="preserve"> </w:t>
      </w:r>
      <w:r>
        <w:rPr>
          <w:color w:val="171717"/>
        </w:rPr>
        <w:t>вы</w:t>
      </w:r>
      <w:r>
        <w:rPr>
          <w:color w:val="171717"/>
          <w:spacing w:val="-5"/>
        </w:rPr>
        <w:t xml:space="preserve"> </w:t>
      </w:r>
      <w:r>
        <w:rPr>
          <w:color w:val="171717"/>
        </w:rPr>
        <w:t>это?»,</w:t>
      </w:r>
      <w:r>
        <w:rPr>
          <w:color w:val="171717"/>
          <w:spacing w:val="-2"/>
        </w:rPr>
        <w:t xml:space="preserve"> </w:t>
      </w:r>
      <w:r>
        <w:rPr>
          <w:color w:val="171717"/>
        </w:rPr>
        <w:t>«Извините,</w:t>
      </w:r>
      <w:r>
        <w:rPr>
          <w:color w:val="171717"/>
          <w:spacing w:val="-2"/>
        </w:rPr>
        <w:t xml:space="preserve"> </w:t>
      </w:r>
      <w:r>
        <w:rPr>
          <w:color w:val="171717"/>
        </w:rPr>
        <w:t>я</w:t>
      </w:r>
      <w:r>
        <w:rPr>
          <w:color w:val="171717"/>
          <w:spacing w:val="-5"/>
        </w:rPr>
        <w:t xml:space="preserve"> </w:t>
      </w:r>
      <w:r>
        <w:rPr>
          <w:color w:val="171717"/>
        </w:rPr>
        <w:t>не совсем</w:t>
      </w:r>
      <w:r>
        <w:rPr>
          <w:color w:val="171717"/>
          <w:spacing w:val="-6"/>
        </w:rPr>
        <w:t xml:space="preserve"> </w:t>
      </w:r>
      <w:r>
        <w:rPr>
          <w:color w:val="171717"/>
        </w:rPr>
        <w:t>понял</w:t>
      </w:r>
      <w:r>
        <w:rPr>
          <w:color w:val="171717"/>
          <w:spacing w:val="-3"/>
        </w:rPr>
        <w:t xml:space="preserve"> </w:t>
      </w:r>
      <w:r>
        <w:rPr>
          <w:color w:val="171717"/>
        </w:rPr>
        <w:t>вас...»</w:t>
      </w:r>
      <w:r>
        <w:rPr>
          <w:color w:val="171717"/>
          <w:spacing w:val="-13"/>
        </w:rPr>
        <w:t xml:space="preserve"> </w:t>
      </w:r>
      <w:r>
        <w:rPr>
          <w:color w:val="171717"/>
        </w:rPr>
        <w:t>и</w:t>
      </w:r>
      <w:r>
        <w:rPr>
          <w:color w:val="171717"/>
          <w:spacing w:val="-2"/>
        </w:rPr>
        <w:t xml:space="preserve"> </w:t>
      </w:r>
      <w:r>
        <w:rPr>
          <w:color w:val="171717"/>
        </w:rPr>
        <w:t>т.д.</w:t>
      </w:r>
      <w:r>
        <w:rPr>
          <w:color w:val="171717"/>
          <w:spacing w:val="-3"/>
        </w:rPr>
        <w:t xml:space="preserve"> </w:t>
      </w:r>
      <w:r>
        <w:rPr>
          <w:color w:val="171717"/>
        </w:rPr>
        <w:t>Такие</w:t>
      </w:r>
      <w:r>
        <w:rPr>
          <w:color w:val="171717"/>
          <w:spacing w:val="-6"/>
        </w:rPr>
        <w:t xml:space="preserve"> </w:t>
      </w:r>
      <w:r>
        <w:rPr>
          <w:color w:val="171717"/>
        </w:rPr>
        <w:t>мягкие,</w:t>
      </w:r>
      <w:r>
        <w:rPr>
          <w:color w:val="171717"/>
          <w:spacing w:val="-3"/>
        </w:rPr>
        <w:t xml:space="preserve"> </w:t>
      </w:r>
      <w:r>
        <w:rPr>
          <w:color w:val="171717"/>
        </w:rPr>
        <w:t>нейтральные</w:t>
      </w:r>
      <w:r>
        <w:rPr>
          <w:color w:val="171717"/>
          <w:spacing w:val="-6"/>
        </w:rPr>
        <w:t xml:space="preserve"> </w:t>
      </w:r>
      <w:r>
        <w:rPr>
          <w:color w:val="171717"/>
        </w:rPr>
        <w:t>фразы</w:t>
      </w:r>
      <w:r>
        <w:rPr>
          <w:color w:val="171717"/>
          <w:spacing w:val="-4"/>
        </w:rPr>
        <w:t xml:space="preserve"> </w:t>
      </w:r>
      <w:r>
        <w:rPr>
          <w:color w:val="171717"/>
        </w:rPr>
        <w:t>приглашают</w:t>
      </w:r>
      <w:r>
        <w:rPr>
          <w:color w:val="171717"/>
          <w:spacing w:val="-2"/>
        </w:rPr>
        <w:t xml:space="preserve"> </w:t>
      </w:r>
      <w:r>
        <w:rPr>
          <w:color w:val="171717"/>
        </w:rPr>
        <w:t>собеседника,</w:t>
      </w:r>
      <w:r>
        <w:rPr>
          <w:color w:val="171717"/>
          <w:spacing w:val="-2"/>
        </w:rPr>
        <w:t xml:space="preserve"> </w:t>
      </w:r>
      <w:r>
        <w:rPr>
          <w:color w:val="171717"/>
        </w:rPr>
        <w:t>не</w:t>
      </w:r>
      <w:r>
        <w:rPr>
          <w:color w:val="171717"/>
          <w:spacing w:val="-7"/>
        </w:rPr>
        <w:t xml:space="preserve"> </w:t>
      </w:r>
      <w:r>
        <w:rPr>
          <w:color w:val="171717"/>
        </w:rPr>
        <w:t>обижая</w:t>
      </w:r>
      <w:r>
        <w:rPr>
          <w:color w:val="171717"/>
          <w:spacing w:val="-3"/>
        </w:rPr>
        <w:t xml:space="preserve"> </w:t>
      </w:r>
      <w:r>
        <w:rPr>
          <w:color w:val="171717"/>
        </w:rPr>
        <w:t>его, высказывать свою мысль более конкретно, подыскивать точные слова. Выяснение полезно</w:t>
      </w:r>
    </w:p>
    <w:p w:rsidR="00EE0CCC" w:rsidRDefault="004068EC">
      <w:pPr>
        <w:pStyle w:val="a3"/>
        <w:spacing w:before="1" w:line="276" w:lineRule="auto"/>
        <w:ind w:left="399" w:right="624"/>
        <w:jc w:val="both"/>
      </w:pPr>
      <w:r>
        <w:rPr>
          <w:color w:val="171717"/>
        </w:rPr>
        <w:t>использовать</w:t>
      </w:r>
      <w:r>
        <w:rPr>
          <w:color w:val="171717"/>
          <w:spacing w:val="-3"/>
        </w:rPr>
        <w:t xml:space="preserve"> </w:t>
      </w:r>
      <w:r>
        <w:rPr>
          <w:color w:val="171717"/>
        </w:rPr>
        <w:t>в</w:t>
      </w:r>
      <w:r>
        <w:rPr>
          <w:color w:val="171717"/>
          <w:spacing w:val="-4"/>
        </w:rPr>
        <w:t xml:space="preserve"> </w:t>
      </w:r>
      <w:r>
        <w:rPr>
          <w:color w:val="171717"/>
        </w:rPr>
        <w:t>случаях,</w:t>
      </w:r>
      <w:r>
        <w:rPr>
          <w:color w:val="171717"/>
          <w:spacing w:val="-4"/>
        </w:rPr>
        <w:t xml:space="preserve"> </w:t>
      </w:r>
      <w:r>
        <w:rPr>
          <w:color w:val="171717"/>
        </w:rPr>
        <w:t>когда</w:t>
      </w:r>
      <w:r>
        <w:rPr>
          <w:color w:val="171717"/>
          <w:spacing w:val="-4"/>
        </w:rPr>
        <w:t xml:space="preserve"> </w:t>
      </w:r>
      <w:r>
        <w:rPr>
          <w:color w:val="171717"/>
        </w:rPr>
        <w:t>собеседники</w:t>
      </w:r>
      <w:r>
        <w:rPr>
          <w:color w:val="171717"/>
          <w:spacing w:val="-4"/>
        </w:rPr>
        <w:t xml:space="preserve"> </w:t>
      </w:r>
      <w:r>
        <w:rPr>
          <w:color w:val="171717"/>
        </w:rPr>
        <w:t>решают</w:t>
      </w:r>
      <w:r>
        <w:rPr>
          <w:color w:val="171717"/>
          <w:spacing w:val="-4"/>
        </w:rPr>
        <w:t xml:space="preserve"> </w:t>
      </w:r>
      <w:r>
        <w:rPr>
          <w:color w:val="171717"/>
        </w:rPr>
        <w:t>проблему</w:t>
      </w:r>
      <w:r>
        <w:rPr>
          <w:color w:val="171717"/>
          <w:spacing w:val="-4"/>
        </w:rPr>
        <w:t xml:space="preserve"> </w:t>
      </w:r>
      <w:r>
        <w:rPr>
          <w:color w:val="171717"/>
        </w:rPr>
        <w:t>и</w:t>
      </w:r>
      <w:r>
        <w:rPr>
          <w:color w:val="171717"/>
          <w:spacing w:val="-4"/>
        </w:rPr>
        <w:t xml:space="preserve"> </w:t>
      </w:r>
      <w:r>
        <w:rPr>
          <w:color w:val="171717"/>
        </w:rPr>
        <w:t>им</w:t>
      </w:r>
      <w:r>
        <w:rPr>
          <w:color w:val="171717"/>
          <w:spacing w:val="-4"/>
        </w:rPr>
        <w:t xml:space="preserve"> </w:t>
      </w:r>
      <w:r>
        <w:rPr>
          <w:color w:val="171717"/>
        </w:rPr>
        <w:t>необходимо</w:t>
      </w:r>
      <w:r>
        <w:rPr>
          <w:color w:val="171717"/>
          <w:spacing w:val="-4"/>
        </w:rPr>
        <w:t xml:space="preserve"> </w:t>
      </w:r>
      <w:r>
        <w:rPr>
          <w:color w:val="171717"/>
        </w:rPr>
        <w:t>точно</w:t>
      </w:r>
      <w:r>
        <w:rPr>
          <w:color w:val="171717"/>
          <w:spacing w:val="-4"/>
        </w:rPr>
        <w:t xml:space="preserve"> </w:t>
      </w:r>
      <w:r>
        <w:rPr>
          <w:color w:val="171717"/>
        </w:rPr>
        <w:t>понять</w:t>
      </w:r>
      <w:r>
        <w:rPr>
          <w:color w:val="171717"/>
          <w:spacing w:val="-5"/>
        </w:rPr>
        <w:t xml:space="preserve"> </w:t>
      </w:r>
      <w:r>
        <w:rPr>
          <w:color w:val="171717"/>
        </w:rPr>
        <w:t>позицию друг друга.</w:t>
      </w:r>
    </w:p>
    <w:p w:rsidR="00EE0CCC" w:rsidRDefault="004068EC">
      <w:pPr>
        <w:spacing w:line="275" w:lineRule="exact"/>
        <w:ind w:left="879"/>
        <w:jc w:val="both"/>
        <w:rPr>
          <w:sz w:val="24"/>
        </w:rPr>
      </w:pPr>
      <w:r>
        <w:rPr>
          <w:b/>
          <w:sz w:val="24"/>
          <w:u w:val="single"/>
        </w:rPr>
        <w:t>Прием</w:t>
      </w:r>
      <w:r>
        <w:rPr>
          <w:b/>
          <w:spacing w:val="-11"/>
          <w:sz w:val="24"/>
          <w:u w:val="single"/>
        </w:rPr>
        <w:t xml:space="preserve"> </w:t>
      </w:r>
      <w:r>
        <w:rPr>
          <w:b/>
          <w:sz w:val="24"/>
          <w:u w:val="single"/>
        </w:rPr>
        <w:t>перефразирования</w:t>
      </w:r>
      <w:r>
        <w:rPr>
          <w:b/>
          <w:spacing w:val="-2"/>
          <w:sz w:val="24"/>
        </w:rPr>
        <w:t xml:space="preserve"> </w:t>
      </w:r>
      <w:r>
        <w:rPr>
          <w:color w:val="171717"/>
          <w:sz w:val="24"/>
        </w:rPr>
        <w:t>—</w:t>
      </w:r>
      <w:r>
        <w:rPr>
          <w:color w:val="171717"/>
          <w:spacing w:val="-8"/>
          <w:sz w:val="24"/>
        </w:rPr>
        <w:t xml:space="preserve"> </w:t>
      </w:r>
      <w:r>
        <w:rPr>
          <w:color w:val="171717"/>
          <w:sz w:val="24"/>
        </w:rPr>
        <w:t>повторение</w:t>
      </w:r>
      <w:r>
        <w:rPr>
          <w:color w:val="171717"/>
          <w:spacing w:val="-9"/>
          <w:sz w:val="24"/>
        </w:rPr>
        <w:t xml:space="preserve"> </w:t>
      </w:r>
      <w:r>
        <w:rPr>
          <w:color w:val="171717"/>
          <w:sz w:val="24"/>
        </w:rPr>
        <w:t>мысли</w:t>
      </w:r>
      <w:r>
        <w:rPr>
          <w:color w:val="171717"/>
          <w:spacing w:val="-5"/>
          <w:sz w:val="24"/>
        </w:rPr>
        <w:t xml:space="preserve"> </w:t>
      </w:r>
      <w:r>
        <w:rPr>
          <w:color w:val="171717"/>
          <w:sz w:val="24"/>
        </w:rPr>
        <w:t>собеседника</w:t>
      </w:r>
      <w:r>
        <w:rPr>
          <w:color w:val="171717"/>
          <w:spacing w:val="-8"/>
          <w:sz w:val="24"/>
        </w:rPr>
        <w:t xml:space="preserve"> </w:t>
      </w:r>
      <w:r>
        <w:rPr>
          <w:color w:val="171717"/>
          <w:sz w:val="24"/>
        </w:rPr>
        <w:t>своими</w:t>
      </w:r>
      <w:r>
        <w:rPr>
          <w:color w:val="171717"/>
          <w:spacing w:val="-4"/>
          <w:sz w:val="24"/>
        </w:rPr>
        <w:t xml:space="preserve"> </w:t>
      </w:r>
      <w:r>
        <w:rPr>
          <w:color w:val="171717"/>
          <w:spacing w:val="-2"/>
          <w:sz w:val="24"/>
        </w:rPr>
        <w:t>словами.</w:t>
      </w:r>
    </w:p>
    <w:p w:rsidR="00EE0CCC" w:rsidRDefault="004068EC">
      <w:pPr>
        <w:pStyle w:val="a3"/>
        <w:spacing w:before="41"/>
        <w:ind w:left="399"/>
        <w:jc w:val="both"/>
      </w:pPr>
      <w:r>
        <w:rPr>
          <w:color w:val="171717"/>
        </w:rPr>
        <w:t>Перефразирование</w:t>
      </w:r>
      <w:r>
        <w:rPr>
          <w:color w:val="171717"/>
          <w:spacing w:val="-6"/>
        </w:rPr>
        <w:t xml:space="preserve"> </w:t>
      </w:r>
      <w:r>
        <w:rPr>
          <w:color w:val="171717"/>
        </w:rPr>
        <w:t>можно</w:t>
      </w:r>
      <w:r>
        <w:rPr>
          <w:color w:val="171717"/>
          <w:spacing w:val="-3"/>
        </w:rPr>
        <w:t xml:space="preserve"> </w:t>
      </w:r>
      <w:r>
        <w:rPr>
          <w:color w:val="171717"/>
        </w:rPr>
        <w:t>начать</w:t>
      </w:r>
      <w:r>
        <w:rPr>
          <w:color w:val="171717"/>
          <w:spacing w:val="-2"/>
        </w:rPr>
        <w:t xml:space="preserve"> </w:t>
      </w:r>
      <w:r>
        <w:rPr>
          <w:color w:val="171717"/>
        </w:rPr>
        <w:t>следующими</w:t>
      </w:r>
      <w:r>
        <w:rPr>
          <w:color w:val="171717"/>
          <w:spacing w:val="-4"/>
        </w:rPr>
        <w:t xml:space="preserve"> </w:t>
      </w:r>
      <w:r>
        <w:rPr>
          <w:color w:val="171717"/>
        </w:rPr>
        <w:t>фразами:</w:t>
      </w:r>
      <w:r>
        <w:rPr>
          <w:color w:val="171717"/>
          <w:spacing w:val="-3"/>
        </w:rPr>
        <w:t xml:space="preserve"> </w:t>
      </w:r>
      <w:r>
        <w:rPr>
          <w:color w:val="171717"/>
        </w:rPr>
        <w:t>«Если</w:t>
      </w:r>
      <w:r>
        <w:rPr>
          <w:color w:val="171717"/>
          <w:spacing w:val="-2"/>
        </w:rPr>
        <w:t xml:space="preserve"> </w:t>
      </w:r>
      <w:r>
        <w:rPr>
          <w:color w:val="171717"/>
        </w:rPr>
        <w:t>я</w:t>
      </w:r>
      <w:r>
        <w:rPr>
          <w:color w:val="171717"/>
          <w:spacing w:val="-2"/>
        </w:rPr>
        <w:t xml:space="preserve"> </w:t>
      </w:r>
      <w:r>
        <w:rPr>
          <w:color w:val="171717"/>
        </w:rPr>
        <w:t>вас правильно</w:t>
      </w:r>
      <w:r>
        <w:rPr>
          <w:color w:val="171717"/>
          <w:spacing w:val="-3"/>
        </w:rPr>
        <w:t xml:space="preserve"> </w:t>
      </w:r>
      <w:r>
        <w:rPr>
          <w:color w:val="171717"/>
        </w:rPr>
        <w:t>понял,</w:t>
      </w:r>
      <w:r>
        <w:rPr>
          <w:color w:val="171717"/>
          <w:spacing w:val="-2"/>
        </w:rPr>
        <w:t xml:space="preserve"> то...»,</w:t>
      </w:r>
    </w:p>
    <w:p w:rsidR="00EE0CCC" w:rsidRDefault="00EE0CCC">
      <w:pPr>
        <w:jc w:val="both"/>
        <w:sectPr w:rsidR="00EE0CCC">
          <w:pgSz w:w="11940" w:h="17160"/>
          <w:pgMar w:top="0" w:right="80" w:bottom="580" w:left="280" w:header="0" w:footer="298" w:gutter="0"/>
          <w:cols w:space="720"/>
        </w:sectPr>
      </w:pPr>
    </w:p>
    <w:p w:rsidR="00EE0CCC" w:rsidRDefault="004068EC">
      <w:pPr>
        <w:pStyle w:val="a3"/>
        <w:spacing w:line="265" w:lineRule="exact"/>
        <w:ind w:left="399"/>
      </w:pPr>
      <w:r>
        <w:rPr>
          <w:color w:val="171717"/>
        </w:rPr>
        <w:lastRenderedPageBreak/>
        <w:t>«Другими</w:t>
      </w:r>
      <w:r>
        <w:rPr>
          <w:color w:val="171717"/>
          <w:spacing w:val="-3"/>
        </w:rPr>
        <w:t xml:space="preserve"> </w:t>
      </w:r>
      <w:r>
        <w:rPr>
          <w:color w:val="171717"/>
        </w:rPr>
        <w:t>словами,</w:t>
      </w:r>
      <w:r>
        <w:rPr>
          <w:color w:val="171717"/>
          <w:spacing w:val="-3"/>
        </w:rPr>
        <w:t xml:space="preserve"> </w:t>
      </w:r>
      <w:r>
        <w:rPr>
          <w:color w:val="171717"/>
        </w:rPr>
        <w:t>вы</w:t>
      </w:r>
      <w:r>
        <w:rPr>
          <w:color w:val="171717"/>
          <w:spacing w:val="-2"/>
        </w:rPr>
        <w:t xml:space="preserve"> </w:t>
      </w:r>
      <w:r>
        <w:rPr>
          <w:color w:val="171717"/>
        </w:rPr>
        <w:t>считаете...»</w:t>
      </w:r>
      <w:r>
        <w:rPr>
          <w:color w:val="171717"/>
          <w:spacing w:val="-3"/>
        </w:rPr>
        <w:t xml:space="preserve"> </w:t>
      </w:r>
      <w:r>
        <w:rPr>
          <w:color w:val="171717"/>
        </w:rPr>
        <w:t>и</w:t>
      </w:r>
      <w:r>
        <w:rPr>
          <w:color w:val="171717"/>
          <w:spacing w:val="-2"/>
        </w:rPr>
        <w:t xml:space="preserve"> </w:t>
      </w:r>
      <w:r>
        <w:rPr>
          <w:color w:val="171717"/>
          <w:spacing w:val="-4"/>
        </w:rPr>
        <w:t>т.п.</w:t>
      </w:r>
    </w:p>
    <w:p w:rsidR="00EE0CCC" w:rsidRDefault="004068EC">
      <w:pPr>
        <w:pStyle w:val="a3"/>
        <w:spacing w:before="41" w:line="276" w:lineRule="auto"/>
        <w:ind w:left="399" w:right="1205" w:firstLine="480"/>
      </w:pPr>
      <w:r>
        <w:rPr>
          <w:b/>
          <w:u w:val="single"/>
        </w:rPr>
        <w:t>Прием резюмирования</w:t>
      </w:r>
      <w:r>
        <w:rPr>
          <w:b/>
        </w:rPr>
        <w:t xml:space="preserve"> </w:t>
      </w:r>
      <w:r>
        <w:rPr>
          <w:color w:val="171717"/>
        </w:rPr>
        <w:t>— подытоживание основных мыслей собеседника. Следует использовать</w:t>
      </w:r>
      <w:r>
        <w:rPr>
          <w:color w:val="171717"/>
          <w:spacing w:val="-4"/>
        </w:rPr>
        <w:t xml:space="preserve"> </w:t>
      </w:r>
      <w:r>
        <w:rPr>
          <w:color w:val="171717"/>
        </w:rPr>
        <w:t>фразы:</w:t>
      </w:r>
      <w:r>
        <w:rPr>
          <w:color w:val="171717"/>
          <w:spacing w:val="-5"/>
        </w:rPr>
        <w:t xml:space="preserve"> </w:t>
      </w:r>
      <w:r>
        <w:rPr>
          <w:color w:val="171717"/>
        </w:rPr>
        <w:t>«Таким</w:t>
      </w:r>
      <w:r>
        <w:rPr>
          <w:color w:val="171717"/>
          <w:spacing w:val="-8"/>
        </w:rPr>
        <w:t xml:space="preserve"> </w:t>
      </w:r>
      <w:r>
        <w:rPr>
          <w:color w:val="171717"/>
        </w:rPr>
        <w:t>образом,</w:t>
      </w:r>
      <w:r>
        <w:rPr>
          <w:color w:val="171717"/>
          <w:spacing w:val="-10"/>
        </w:rPr>
        <w:t xml:space="preserve"> </w:t>
      </w:r>
      <w:r>
        <w:rPr>
          <w:color w:val="171717"/>
        </w:rPr>
        <w:t>главное...»,</w:t>
      </w:r>
      <w:r>
        <w:rPr>
          <w:color w:val="171717"/>
          <w:spacing w:val="-5"/>
        </w:rPr>
        <w:t xml:space="preserve"> </w:t>
      </w:r>
      <w:r>
        <w:rPr>
          <w:color w:val="171717"/>
        </w:rPr>
        <w:t>«Итак,</w:t>
      </w:r>
      <w:r>
        <w:rPr>
          <w:color w:val="171717"/>
          <w:spacing w:val="-9"/>
        </w:rPr>
        <w:t xml:space="preserve"> </w:t>
      </w:r>
      <w:r>
        <w:rPr>
          <w:color w:val="171717"/>
        </w:rPr>
        <w:t>вы</w:t>
      </w:r>
      <w:r>
        <w:rPr>
          <w:color w:val="171717"/>
          <w:spacing w:val="-8"/>
        </w:rPr>
        <w:t xml:space="preserve"> </w:t>
      </w:r>
      <w:r>
        <w:rPr>
          <w:color w:val="171717"/>
        </w:rPr>
        <w:t>предлагаете...»,</w:t>
      </w:r>
      <w:r>
        <w:rPr>
          <w:color w:val="171717"/>
          <w:spacing w:val="-5"/>
        </w:rPr>
        <w:t xml:space="preserve"> </w:t>
      </w:r>
      <w:r>
        <w:rPr>
          <w:color w:val="171717"/>
        </w:rPr>
        <w:t>«Ваша</w:t>
      </w:r>
      <w:r>
        <w:rPr>
          <w:color w:val="171717"/>
          <w:spacing w:val="-8"/>
        </w:rPr>
        <w:t xml:space="preserve"> </w:t>
      </w:r>
      <w:r>
        <w:rPr>
          <w:color w:val="171717"/>
        </w:rPr>
        <w:t>основная идея, как я понял, в том, что...», «Если теперь подытожить сказанное вами...</w:t>
      </w:r>
    </w:p>
    <w:p w:rsidR="00EE0CCC" w:rsidRDefault="00EE0CCC">
      <w:pPr>
        <w:pStyle w:val="a3"/>
        <w:spacing w:before="36"/>
        <w:ind w:left="0"/>
      </w:pPr>
    </w:p>
    <w:p w:rsidR="00EE0CCC" w:rsidRDefault="004068EC">
      <w:pPr>
        <w:pStyle w:val="5"/>
        <w:spacing w:before="1"/>
        <w:ind w:left="4041"/>
        <w:jc w:val="both"/>
      </w:pPr>
      <w:r>
        <w:t>Разрешаем</w:t>
      </w:r>
      <w:r>
        <w:rPr>
          <w:spacing w:val="-7"/>
        </w:rPr>
        <w:t xml:space="preserve"> </w:t>
      </w:r>
      <w:r>
        <w:t>конфликты</w:t>
      </w:r>
      <w:r>
        <w:rPr>
          <w:spacing w:val="-7"/>
        </w:rPr>
        <w:t xml:space="preserve"> </w:t>
      </w:r>
      <w:r>
        <w:t>с</w:t>
      </w:r>
      <w:r>
        <w:rPr>
          <w:spacing w:val="-6"/>
        </w:rPr>
        <w:t xml:space="preserve"> </w:t>
      </w:r>
      <w:r>
        <w:rPr>
          <w:spacing w:val="-2"/>
        </w:rPr>
        <w:t>родителями</w:t>
      </w:r>
    </w:p>
    <w:p w:rsidR="00EE0CCC" w:rsidRDefault="004068EC">
      <w:pPr>
        <w:pStyle w:val="a3"/>
        <w:spacing w:before="43" w:line="273" w:lineRule="auto"/>
        <w:ind w:left="399" w:right="2166" w:firstLine="480"/>
        <w:jc w:val="both"/>
      </w:pPr>
      <w:r>
        <w:rPr>
          <w:color w:val="171717"/>
        </w:rPr>
        <w:t>Конфликтов</w:t>
      </w:r>
      <w:r>
        <w:rPr>
          <w:color w:val="171717"/>
          <w:spacing w:val="-4"/>
        </w:rPr>
        <w:t xml:space="preserve"> </w:t>
      </w:r>
      <w:r>
        <w:rPr>
          <w:color w:val="171717"/>
        </w:rPr>
        <w:t>не</w:t>
      </w:r>
      <w:r>
        <w:rPr>
          <w:color w:val="171717"/>
          <w:spacing w:val="-4"/>
        </w:rPr>
        <w:t xml:space="preserve"> </w:t>
      </w:r>
      <w:r>
        <w:rPr>
          <w:color w:val="171717"/>
        </w:rPr>
        <w:t>надо бояться, их</w:t>
      </w:r>
      <w:r>
        <w:rPr>
          <w:color w:val="171717"/>
          <w:spacing w:val="-1"/>
        </w:rPr>
        <w:t xml:space="preserve"> </w:t>
      </w:r>
      <w:r>
        <w:rPr>
          <w:color w:val="171717"/>
        </w:rPr>
        <w:t>надо предупреждать, а</w:t>
      </w:r>
      <w:r>
        <w:rPr>
          <w:color w:val="171717"/>
          <w:spacing w:val="-4"/>
        </w:rPr>
        <w:t xml:space="preserve"> </w:t>
      </w:r>
      <w:r>
        <w:rPr>
          <w:color w:val="171717"/>
        </w:rPr>
        <w:t>в</w:t>
      </w:r>
      <w:r>
        <w:rPr>
          <w:color w:val="171717"/>
          <w:spacing w:val="-4"/>
        </w:rPr>
        <w:t xml:space="preserve"> </w:t>
      </w:r>
      <w:r>
        <w:rPr>
          <w:color w:val="171717"/>
        </w:rPr>
        <w:t>случае</w:t>
      </w:r>
      <w:r>
        <w:rPr>
          <w:color w:val="171717"/>
          <w:spacing w:val="-2"/>
        </w:rPr>
        <w:t xml:space="preserve"> </w:t>
      </w:r>
      <w:r>
        <w:rPr>
          <w:color w:val="171717"/>
        </w:rPr>
        <w:t>возникновения — улаживать.</w:t>
      </w:r>
      <w:r>
        <w:rPr>
          <w:color w:val="171717"/>
          <w:spacing w:val="-4"/>
        </w:rPr>
        <w:t xml:space="preserve"> </w:t>
      </w:r>
      <w:r>
        <w:rPr>
          <w:color w:val="171717"/>
        </w:rPr>
        <w:t>Именно</w:t>
      </w:r>
      <w:r>
        <w:rPr>
          <w:color w:val="171717"/>
          <w:spacing w:val="-4"/>
        </w:rPr>
        <w:t xml:space="preserve"> </w:t>
      </w:r>
      <w:r>
        <w:rPr>
          <w:color w:val="171717"/>
        </w:rPr>
        <w:t>улаживать,</w:t>
      </w:r>
      <w:r>
        <w:rPr>
          <w:color w:val="171717"/>
          <w:spacing w:val="-4"/>
        </w:rPr>
        <w:t xml:space="preserve"> </w:t>
      </w:r>
      <w:r>
        <w:rPr>
          <w:color w:val="171717"/>
        </w:rPr>
        <w:t>так</w:t>
      </w:r>
      <w:r>
        <w:rPr>
          <w:color w:val="171717"/>
          <w:spacing w:val="-4"/>
        </w:rPr>
        <w:t xml:space="preserve"> </w:t>
      </w:r>
      <w:r>
        <w:rPr>
          <w:color w:val="171717"/>
        </w:rPr>
        <w:t>как</w:t>
      </w:r>
      <w:r>
        <w:rPr>
          <w:color w:val="171717"/>
          <w:spacing w:val="-4"/>
        </w:rPr>
        <w:t xml:space="preserve"> </w:t>
      </w:r>
      <w:r>
        <w:rPr>
          <w:color w:val="171717"/>
        </w:rPr>
        <w:t>в</w:t>
      </w:r>
      <w:r>
        <w:rPr>
          <w:color w:val="171717"/>
          <w:spacing w:val="-5"/>
        </w:rPr>
        <w:t xml:space="preserve"> </w:t>
      </w:r>
      <w:r>
        <w:rPr>
          <w:color w:val="171717"/>
        </w:rPr>
        <w:t>конфликтах</w:t>
      </w:r>
      <w:r>
        <w:rPr>
          <w:color w:val="171717"/>
          <w:spacing w:val="-4"/>
        </w:rPr>
        <w:t xml:space="preserve"> </w:t>
      </w:r>
      <w:r>
        <w:rPr>
          <w:color w:val="171717"/>
        </w:rPr>
        <w:t>не</w:t>
      </w:r>
      <w:r>
        <w:rPr>
          <w:color w:val="171717"/>
          <w:spacing w:val="-5"/>
        </w:rPr>
        <w:t xml:space="preserve"> </w:t>
      </w:r>
      <w:r>
        <w:rPr>
          <w:color w:val="171717"/>
        </w:rPr>
        <w:t>бывает</w:t>
      </w:r>
      <w:r>
        <w:rPr>
          <w:color w:val="171717"/>
          <w:spacing w:val="-4"/>
        </w:rPr>
        <w:t xml:space="preserve"> </w:t>
      </w:r>
      <w:r>
        <w:rPr>
          <w:color w:val="171717"/>
        </w:rPr>
        <w:t>победителей.</w:t>
      </w:r>
      <w:r>
        <w:rPr>
          <w:color w:val="171717"/>
          <w:spacing w:val="-4"/>
        </w:rPr>
        <w:t xml:space="preserve"> </w:t>
      </w:r>
      <w:r>
        <w:rPr>
          <w:color w:val="171717"/>
        </w:rPr>
        <w:t>Конфликт показывает, что проблема назрела, и если ее разрешить, то конфликт минует.</w:t>
      </w:r>
    </w:p>
    <w:p w:rsidR="00EE0CCC" w:rsidRDefault="004068EC">
      <w:pPr>
        <w:spacing w:before="6"/>
        <w:ind w:left="879"/>
        <w:rPr>
          <w:b/>
          <w:sz w:val="24"/>
        </w:rPr>
      </w:pPr>
      <w:r>
        <w:rPr>
          <w:b/>
          <w:color w:val="171717"/>
          <w:sz w:val="24"/>
          <w:u w:val="single" w:color="171717"/>
        </w:rPr>
        <w:t>Алгоритмом</w:t>
      </w:r>
      <w:r>
        <w:rPr>
          <w:b/>
          <w:color w:val="171717"/>
          <w:spacing w:val="-14"/>
          <w:sz w:val="24"/>
          <w:u w:val="single" w:color="171717"/>
        </w:rPr>
        <w:t xml:space="preserve"> </w:t>
      </w:r>
      <w:r>
        <w:rPr>
          <w:b/>
          <w:color w:val="171717"/>
          <w:sz w:val="24"/>
          <w:u w:val="single" w:color="171717"/>
        </w:rPr>
        <w:t>разрешения</w:t>
      </w:r>
      <w:r>
        <w:rPr>
          <w:b/>
          <w:color w:val="171717"/>
          <w:spacing w:val="-9"/>
          <w:sz w:val="24"/>
          <w:u w:val="single" w:color="171717"/>
        </w:rPr>
        <w:t xml:space="preserve"> </w:t>
      </w:r>
      <w:r>
        <w:rPr>
          <w:b/>
          <w:color w:val="171717"/>
          <w:spacing w:val="-2"/>
          <w:sz w:val="24"/>
          <w:u w:val="single" w:color="171717"/>
        </w:rPr>
        <w:t>конфликта:</w:t>
      </w:r>
    </w:p>
    <w:p w:rsidR="00EE0CCC" w:rsidRDefault="004068EC">
      <w:pPr>
        <w:pStyle w:val="a6"/>
        <w:numPr>
          <w:ilvl w:val="0"/>
          <w:numId w:val="92"/>
        </w:numPr>
        <w:tabs>
          <w:tab w:val="left" w:pos="1119"/>
        </w:tabs>
        <w:spacing w:before="41"/>
        <w:ind w:hanging="240"/>
        <w:rPr>
          <w:sz w:val="24"/>
        </w:rPr>
      </w:pPr>
      <w:r>
        <w:rPr>
          <w:color w:val="171717"/>
          <w:sz w:val="24"/>
        </w:rPr>
        <w:t>Выслушайте</w:t>
      </w:r>
      <w:r>
        <w:rPr>
          <w:color w:val="171717"/>
          <w:spacing w:val="-8"/>
          <w:sz w:val="24"/>
        </w:rPr>
        <w:t xml:space="preserve"> </w:t>
      </w:r>
      <w:r>
        <w:rPr>
          <w:color w:val="171717"/>
          <w:sz w:val="24"/>
        </w:rPr>
        <w:t>собеседника,</w:t>
      </w:r>
      <w:r>
        <w:rPr>
          <w:color w:val="171717"/>
          <w:spacing w:val="-3"/>
          <w:sz w:val="24"/>
        </w:rPr>
        <w:t xml:space="preserve"> </w:t>
      </w:r>
      <w:r>
        <w:rPr>
          <w:color w:val="171717"/>
          <w:sz w:val="24"/>
        </w:rPr>
        <w:t>не</w:t>
      </w:r>
      <w:r>
        <w:rPr>
          <w:color w:val="171717"/>
          <w:spacing w:val="-11"/>
          <w:sz w:val="24"/>
        </w:rPr>
        <w:t xml:space="preserve"> </w:t>
      </w:r>
      <w:r>
        <w:rPr>
          <w:color w:val="171717"/>
          <w:sz w:val="24"/>
        </w:rPr>
        <w:t>перебивая</w:t>
      </w:r>
      <w:r>
        <w:rPr>
          <w:color w:val="171717"/>
          <w:spacing w:val="-2"/>
          <w:sz w:val="24"/>
        </w:rPr>
        <w:t xml:space="preserve"> </w:t>
      </w:r>
      <w:r>
        <w:rPr>
          <w:color w:val="171717"/>
          <w:spacing w:val="-4"/>
          <w:sz w:val="24"/>
        </w:rPr>
        <w:t>его.</w:t>
      </w:r>
    </w:p>
    <w:p w:rsidR="00EE0CCC" w:rsidRDefault="004068EC">
      <w:pPr>
        <w:pStyle w:val="a6"/>
        <w:numPr>
          <w:ilvl w:val="0"/>
          <w:numId w:val="92"/>
        </w:numPr>
        <w:tabs>
          <w:tab w:val="left" w:pos="1119"/>
        </w:tabs>
        <w:spacing w:before="41" w:line="278" w:lineRule="auto"/>
        <w:ind w:left="879" w:right="687" w:firstLine="0"/>
        <w:rPr>
          <w:sz w:val="24"/>
        </w:rPr>
      </w:pPr>
      <w:r>
        <w:rPr>
          <w:color w:val="171717"/>
          <w:sz w:val="24"/>
        </w:rPr>
        <w:t>Признайте чувства, которые собеседник испытывает. Это можно сделать с помощью приема</w:t>
      </w:r>
      <w:r>
        <w:rPr>
          <w:color w:val="171717"/>
          <w:spacing w:val="40"/>
          <w:sz w:val="24"/>
        </w:rPr>
        <w:t xml:space="preserve"> </w:t>
      </w:r>
      <w:r>
        <w:rPr>
          <w:color w:val="171717"/>
          <w:sz w:val="24"/>
        </w:rPr>
        <w:t>активного слушания — «отражения чувств собеседника»</w:t>
      </w:r>
    </w:p>
    <w:p w:rsidR="00EE0CCC" w:rsidRDefault="004068EC">
      <w:pPr>
        <w:pStyle w:val="a6"/>
        <w:numPr>
          <w:ilvl w:val="0"/>
          <w:numId w:val="92"/>
        </w:numPr>
        <w:tabs>
          <w:tab w:val="left" w:pos="1119"/>
        </w:tabs>
        <w:spacing w:line="269" w:lineRule="exact"/>
        <w:ind w:hanging="240"/>
        <w:rPr>
          <w:sz w:val="24"/>
        </w:rPr>
      </w:pPr>
      <w:r>
        <w:rPr>
          <w:color w:val="171717"/>
          <w:sz w:val="24"/>
        </w:rPr>
        <w:t>Установите</w:t>
      </w:r>
      <w:r>
        <w:rPr>
          <w:color w:val="171717"/>
          <w:spacing w:val="-10"/>
          <w:sz w:val="24"/>
        </w:rPr>
        <w:t xml:space="preserve"> </w:t>
      </w:r>
      <w:r>
        <w:rPr>
          <w:color w:val="171717"/>
          <w:sz w:val="24"/>
        </w:rPr>
        <w:t>границы</w:t>
      </w:r>
      <w:r>
        <w:rPr>
          <w:color w:val="171717"/>
          <w:spacing w:val="-10"/>
          <w:sz w:val="24"/>
        </w:rPr>
        <w:t xml:space="preserve"> </w:t>
      </w:r>
      <w:r>
        <w:rPr>
          <w:color w:val="171717"/>
          <w:sz w:val="24"/>
        </w:rPr>
        <w:t>допустимого:</w:t>
      </w:r>
      <w:r>
        <w:rPr>
          <w:color w:val="171717"/>
          <w:spacing w:val="1"/>
          <w:sz w:val="24"/>
        </w:rPr>
        <w:t xml:space="preserve"> </w:t>
      </w:r>
      <w:r>
        <w:rPr>
          <w:color w:val="171717"/>
          <w:sz w:val="24"/>
        </w:rPr>
        <w:t>«Я</w:t>
      </w:r>
      <w:r>
        <w:rPr>
          <w:color w:val="171717"/>
          <w:spacing w:val="-3"/>
          <w:sz w:val="24"/>
        </w:rPr>
        <w:t xml:space="preserve"> </w:t>
      </w:r>
      <w:r>
        <w:rPr>
          <w:color w:val="171717"/>
          <w:sz w:val="24"/>
        </w:rPr>
        <w:t>готов(а)</w:t>
      </w:r>
      <w:r>
        <w:rPr>
          <w:color w:val="171717"/>
          <w:spacing w:val="-5"/>
          <w:sz w:val="24"/>
        </w:rPr>
        <w:t xml:space="preserve"> </w:t>
      </w:r>
      <w:r>
        <w:rPr>
          <w:color w:val="171717"/>
          <w:sz w:val="24"/>
        </w:rPr>
        <w:t>вас</w:t>
      </w:r>
      <w:r>
        <w:rPr>
          <w:color w:val="171717"/>
          <w:spacing w:val="-6"/>
          <w:sz w:val="24"/>
        </w:rPr>
        <w:t xml:space="preserve"> </w:t>
      </w:r>
      <w:r>
        <w:rPr>
          <w:color w:val="171717"/>
          <w:sz w:val="24"/>
        </w:rPr>
        <w:t>выслушать,</w:t>
      </w:r>
      <w:r>
        <w:rPr>
          <w:color w:val="171717"/>
          <w:spacing w:val="-5"/>
          <w:sz w:val="24"/>
        </w:rPr>
        <w:t xml:space="preserve"> </w:t>
      </w:r>
      <w:r>
        <w:rPr>
          <w:color w:val="171717"/>
          <w:sz w:val="24"/>
        </w:rPr>
        <w:t>но</w:t>
      </w:r>
      <w:r>
        <w:rPr>
          <w:color w:val="171717"/>
          <w:spacing w:val="-4"/>
          <w:sz w:val="24"/>
        </w:rPr>
        <w:t xml:space="preserve"> </w:t>
      </w:r>
      <w:r>
        <w:rPr>
          <w:color w:val="171717"/>
          <w:sz w:val="24"/>
        </w:rPr>
        <w:t>слушать</w:t>
      </w:r>
      <w:r>
        <w:rPr>
          <w:color w:val="171717"/>
          <w:spacing w:val="-3"/>
          <w:sz w:val="24"/>
        </w:rPr>
        <w:t xml:space="preserve"> </w:t>
      </w:r>
      <w:r>
        <w:rPr>
          <w:color w:val="171717"/>
          <w:sz w:val="24"/>
        </w:rPr>
        <w:t>брань</w:t>
      </w:r>
      <w:r>
        <w:rPr>
          <w:color w:val="171717"/>
          <w:spacing w:val="-6"/>
          <w:sz w:val="24"/>
        </w:rPr>
        <w:t xml:space="preserve"> </w:t>
      </w:r>
      <w:r>
        <w:rPr>
          <w:color w:val="171717"/>
          <w:sz w:val="24"/>
        </w:rPr>
        <w:t>не</w:t>
      </w:r>
      <w:r>
        <w:rPr>
          <w:color w:val="171717"/>
          <w:spacing w:val="-5"/>
          <w:sz w:val="24"/>
        </w:rPr>
        <w:t xml:space="preserve"> </w:t>
      </w:r>
      <w:r>
        <w:rPr>
          <w:color w:val="171717"/>
          <w:spacing w:val="-2"/>
          <w:sz w:val="24"/>
        </w:rPr>
        <w:t>буду».</w:t>
      </w:r>
    </w:p>
    <w:p w:rsidR="00EE0CCC" w:rsidRDefault="004068EC">
      <w:pPr>
        <w:pStyle w:val="a6"/>
        <w:numPr>
          <w:ilvl w:val="0"/>
          <w:numId w:val="92"/>
        </w:numPr>
        <w:tabs>
          <w:tab w:val="left" w:pos="1119"/>
        </w:tabs>
        <w:spacing w:before="43" w:line="276" w:lineRule="auto"/>
        <w:ind w:left="879" w:right="1360" w:firstLine="0"/>
        <w:rPr>
          <w:sz w:val="24"/>
        </w:rPr>
      </w:pPr>
      <w:r>
        <w:rPr>
          <w:color w:val="171717"/>
          <w:sz w:val="24"/>
        </w:rPr>
        <w:t>Продемонстрируйте</w:t>
      </w:r>
      <w:r>
        <w:rPr>
          <w:color w:val="171717"/>
          <w:spacing w:val="40"/>
          <w:sz w:val="24"/>
        </w:rPr>
        <w:t xml:space="preserve"> </w:t>
      </w:r>
      <w:r>
        <w:rPr>
          <w:color w:val="171717"/>
          <w:sz w:val="24"/>
        </w:rPr>
        <w:t>понимание</w:t>
      </w:r>
      <w:r>
        <w:rPr>
          <w:color w:val="171717"/>
          <w:spacing w:val="40"/>
          <w:sz w:val="24"/>
        </w:rPr>
        <w:t xml:space="preserve"> </w:t>
      </w:r>
      <w:r>
        <w:rPr>
          <w:color w:val="171717"/>
          <w:sz w:val="24"/>
        </w:rPr>
        <w:t>роли</w:t>
      </w:r>
      <w:r>
        <w:rPr>
          <w:color w:val="171717"/>
          <w:spacing w:val="40"/>
          <w:sz w:val="24"/>
        </w:rPr>
        <w:t xml:space="preserve"> </w:t>
      </w:r>
      <w:r>
        <w:rPr>
          <w:color w:val="171717"/>
          <w:sz w:val="24"/>
        </w:rPr>
        <w:t>родителя</w:t>
      </w:r>
      <w:r>
        <w:rPr>
          <w:color w:val="171717"/>
          <w:spacing w:val="40"/>
          <w:sz w:val="24"/>
        </w:rPr>
        <w:t xml:space="preserve"> </w:t>
      </w:r>
      <w:r>
        <w:rPr>
          <w:color w:val="171717"/>
          <w:sz w:val="24"/>
        </w:rPr>
        <w:t>в</w:t>
      </w:r>
      <w:r>
        <w:rPr>
          <w:color w:val="171717"/>
          <w:spacing w:val="40"/>
          <w:sz w:val="24"/>
        </w:rPr>
        <w:t xml:space="preserve"> </w:t>
      </w:r>
      <w:r>
        <w:rPr>
          <w:color w:val="171717"/>
          <w:sz w:val="24"/>
        </w:rPr>
        <w:t>воспитании</w:t>
      </w:r>
      <w:r>
        <w:rPr>
          <w:color w:val="171717"/>
          <w:spacing w:val="40"/>
          <w:sz w:val="24"/>
        </w:rPr>
        <w:t xml:space="preserve"> </w:t>
      </w:r>
      <w:r>
        <w:rPr>
          <w:color w:val="171717"/>
          <w:sz w:val="24"/>
        </w:rPr>
        <w:t>ребенка,</w:t>
      </w:r>
      <w:r>
        <w:rPr>
          <w:color w:val="171717"/>
          <w:spacing w:val="40"/>
          <w:sz w:val="24"/>
        </w:rPr>
        <w:t xml:space="preserve"> </w:t>
      </w:r>
      <w:r>
        <w:rPr>
          <w:color w:val="171717"/>
          <w:sz w:val="24"/>
        </w:rPr>
        <w:t>например:</w:t>
      </w:r>
      <w:r>
        <w:rPr>
          <w:color w:val="171717"/>
          <w:spacing w:val="40"/>
          <w:sz w:val="24"/>
        </w:rPr>
        <w:t xml:space="preserve"> </w:t>
      </w:r>
      <w:r>
        <w:rPr>
          <w:color w:val="171717"/>
          <w:sz w:val="24"/>
        </w:rPr>
        <w:t>«Я понимаю, что вы заботитесь о своем ребенке».</w:t>
      </w:r>
    </w:p>
    <w:p w:rsidR="00EE0CCC" w:rsidRDefault="004068EC">
      <w:pPr>
        <w:pStyle w:val="a6"/>
        <w:numPr>
          <w:ilvl w:val="0"/>
          <w:numId w:val="92"/>
        </w:numPr>
        <w:tabs>
          <w:tab w:val="left" w:pos="1119"/>
        </w:tabs>
        <w:spacing w:before="2" w:line="276" w:lineRule="auto"/>
        <w:ind w:left="879" w:right="545" w:firstLine="0"/>
        <w:rPr>
          <w:sz w:val="24"/>
        </w:rPr>
      </w:pPr>
      <w:r>
        <w:rPr>
          <w:color w:val="171717"/>
          <w:sz w:val="24"/>
        </w:rPr>
        <w:t>Выясните,</w:t>
      </w:r>
      <w:r>
        <w:rPr>
          <w:color w:val="171717"/>
          <w:spacing w:val="40"/>
          <w:sz w:val="24"/>
        </w:rPr>
        <w:t xml:space="preserve"> </w:t>
      </w:r>
      <w:r>
        <w:rPr>
          <w:color w:val="171717"/>
          <w:sz w:val="24"/>
        </w:rPr>
        <w:t>как</w:t>
      </w:r>
      <w:r>
        <w:rPr>
          <w:color w:val="171717"/>
          <w:spacing w:val="40"/>
          <w:sz w:val="24"/>
        </w:rPr>
        <w:t xml:space="preserve"> </w:t>
      </w:r>
      <w:r>
        <w:rPr>
          <w:color w:val="171717"/>
          <w:sz w:val="24"/>
        </w:rPr>
        <w:t>родитель</w:t>
      </w:r>
      <w:r>
        <w:rPr>
          <w:color w:val="171717"/>
          <w:spacing w:val="40"/>
          <w:sz w:val="24"/>
        </w:rPr>
        <w:t xml:space="preserve"> </w:t>
      </w:r>
      <w:r>
        <w:rPr>
          <w:color w:val="171717"/>
          <w:sz w:val="24"/>
        </w:rPr>
        <w:t>воспринимает</w:t>
      </w:r>
      <w:r>
        <w:rPr>
          <w:color w:val="171717"/>
          <w:spacing w:val="40"/>
          <w:sz w:val="24"/>
        </w:rPr>
        <w:t xml:space="preserve"> </w:t>
      </w:r>
      <w:r>
        <w:rPr>
          <w:color w:val="171717"/>
          <w:sz w:val="24"/>
        </w:rPr>
        <w:t>конфликт:</w:t>
      </w:r>
      <w:r>
        <w:rPr>
          <w:color w:val="171717"/>
          <w:spacing w:val="40"/>
          <w:sz w:val="24"/>
        </w:rPr>
        <w:t xml:space="preserve"> </w:t>
      </w:r>
      <w:r>
        <w:rPr>
          <w:color w:val="171717"/>
          <w:sz w:val="24"/>
        </w:rPr>
        <w:t>«Пожалуйста,</w:t>
      </w:r>
      <w:r>
        <w:rPr>
          <w:color w:val="171717"/>
          <w:spacing w:val="40"/>
          <w:sz w:val="24"/>
        </w:rPr>
        <w:t xml:space="preserve"> </w:t>
      </w:r>
      <w:r>
        <w:rPr>
          <w:color w:val="171717"/>
          <w:sz w:val="24"/>
        </w:rPr>
        <w:t>говорите,</w:t>
      </w:r>
      <w:r>
        <w:rPr>
          <w:color w:val="171717"/>
          <w:spacing w:val="40"/>
          <w:sz w:val="24"/>
        </w:rPr>
        <w:t xml:space="preserve"> </w:t>
      </w:r>
      <w:r>
        <w:rPr>
          <w:color w:val="171717"/>
          <w:sz w:val="24"/>
        </w:rPr>
        <w:t>мне</w:t>
      </w:r>
      <w:r>
        <w:rPr>
          <w:color w:val="171717"/>
          <w:spacing w:val="40"/>
          <w:sz w:val="24"/>
        </w:rPr>
        <w:t xml:space="preserve"> </w:t>
      </w:r>
      <w:r>
        <w:rPr>
          <w:color w:val="171717"/>
          <w:sz w:val="24"/>
        </w:rPr>
        <w:t>очень</w:t>
      </w:r>
      <w:r>
        <w:rPr>
          <w:color w:val="171717"/>
          <w:spacing w:val="40"/>
          <w:sz w:val="24"/>
        </w:rPr>
        <w:t xml:space="preserve"> </w:t>
      </w:r>
      <w:r>
        <w:rPr>
          <w:color w:val="171717"/>
          <w:sz w:val="24"/>
        </w:rPr>
        <w:t>важно знать ваше мнение по поводу произошедшего».</w:t>
      </w:r>
    </w:p>
    <w:p w:rsidR="00EE0CCC" w:rsidRDefault="004068EC">
      <w:pPr>
        <w:pStyle w:val="a6"/>
        <w:numPr>
          <w:ilvl w:val="0"/>
          <w:numId w:val="92"/>
        </w:numPr>
        <w:tabs>
          <w:tab w:val="left" w:pos="1119"/>
        </w:tabs>
        <w:spacing w:line="276" w:lineRule="auto"/>
        <w:ind w:left="879" w:right="1295" w:firstLine="0"/>
        <w:jc w:val="both"/>
        <w:rPr>
          <w:sz w:val="24"/>
        </w:rPr>
      </w:pPr>
      <w:r>
        <w:rPr>
          <w:color w:val="171717"/>
          <w:sz w:val="24"/>
        </w:rPr>
        <w:t>Четко сформулируйте предмет обсуждения, т.е. то, из-за чего возник конфликт. Это важно для сужения поля обсуждаемых проблем. Достигнуть этого можно с помощью приема активного слушания — резюмирования, например: «Таким образом, главное...</w:t>
      </w:r>
      <w:r>
        <w:rPr>
          <w:color w:val="171717"/>
          <w:spacing w:val="40"/>
          <w:sz w:val="24"/>
        </w:rPr>
        <w:t xml:space="preserve"> </w:t>
      </w:r>
      <w:r>
        <w:rPr>
          <w:color w:val="171717"/>
          <w:sz w:val="24"/>
        </w:rPr>
        <w:t>Если теперь подытожить сказанное вами, то...». Еще лучше попросить сделать резюме самого родителя.</w:t>
      </w:r>
    </w:p>
    <w:p w:rsidR="00EE0CCC" w:rsidRDefault="004068EC">
      <w:pPr>
        <w:pStyle w:val="a6"/>
        <w:numPr>
          <w:ilvl w:val="0"/>
          <w:numId w:val="92"/>
        </w:numPr>
        <w:tabs>
          <w:tab w:val="left" w:pos="1119"/>
        </w:tabs>
        <w:spacing w:line="276" w:lineRule="auto"/>
        <w:ind w:left="879" w:right="1101" w:firstLine="0"/>
        <w:jc w:val="both"/>
        <w:rPr>
          <w:sz w:val="24"/>
        </w:rPr>
      </w:pPr>
      <w:r>
        <w:rPr>
          <w:color w:val="171717"/>
          <w:sz w:val="24"/>
        </w:rPr>
        <w:t>Установите,</w:t>
      </w:r>
      <w:r>
        <w:rPr>
          <w:color w:val="171717"/>
          <w:spacing w:val="-3"/>
          <w:sz w:val="24"/>
        </w:rPr>
        <w:t xml:space="preserve"> </w:t>
      </w:r>
      <w:r>
        <w:rPr>
          <w:color w:val="171717"/>
          <w:sz w:val="24"/>
        </w:rPr>
        <w:t>по</w:t>
      </w:r>
      <w:r>
        <w:rPr>
          <w:color w:val="171717"/>
          <w:spacing w:val="-3"/>
          <w:sz w:val="24"/>
        </w:rPr>
        <w:t xml:space="preserve"> </w:t>
      </w:r>
      <w:r>
        <w:rPr>
          <w:color w:val="171717"/>
          <w:sz w:val="24"/>
        </w:rPr>
        <w:t>каким</w:t>
      </w:r>
      <w:r>
        <w:rPr>
          <w:color w:val="171717"/>
          <w:spacing w:val="-3"/>
          <w:sz w:val="24"/>
        </w:rPr>
        <w:t xml:space="preserve"> </w:t>
      </w:r>
      <w:r>
        <w:rPr>
          <w:color w:val="171717"/>
          <w:sz w:val="24"/>
        </w:rPr>
        <w:t>вопросам</w:t>
      </w:r>
      <w:r>
        <w:rPr>
          <w:color w:val="171717"/>
          <w:spacing w:val="-3"/>
          <w:sz w:val="24"/>
        </w:rPr>
        <w:t xml:space="preserve"> </w:t>
      </w:r>
      <w:r>
        <w:rPr>
          <w:color w:val="171717"/>
          <w:sz w:val="24"/>
        </w:rPr>
        <w:t>вы</w:t>
      </w:r>
      <w:r>
        <w:rPr>
          <w:color w:val="171717"/>
          <w:spacing w:val="-2"/>
          <w:sz w:val="24"/>
        </w:rPr>
        <w:t xml:space="preserve"> </w:t>
      </w:r>
      <w:r>
        <w:rPr>
          <w:color w:val="171717"/>
          <w:sz w:val="24"/>
        </w:rPr>
        <w:t>с</w:t>
      </w:r>
      <w:r>
        <w:rPr>
          <w:color w:val="171717"/>
          <w:spacing w:val="-6"/>
          <w:sz w:val="24"/>
        </w:rPr>
        <w:t xml:space="preserve"> </w:t>
      </w:r>
      <w:r>
        <w:rPr>
          <w:color w:val="171717"/>
          <w:sz w:val="24"/>
        </w:rPr>
        <w:t>родителем</w:t>
      </w:r>
      <w:r>
        <w:rPr>
          <w:color w:val="171717"/>
          <w:spacing w:val="-3"/>
          <w:sz w:val="24"/>
        </w:rPr>
        <w:t xml:space="preserve"> </w:t>
      </w:r>
      <w:r>
        <w:rPr>
          <w:color w:val="171717"/>
          <w:sz w:val="24"/>
        </w:rPr>
        <w:t>имеете</w:t>
      </w:r>
      <w:r>
        <w:rPr>
          <w:color w:val="171717"/>
          <w:spacing w:val="-3"/>
          <w:sz w:val="24"/>
        </w:rPr>
        <w:t xml:space="preserve"> </w:t>
      </w:r>
      <w:r>
        <w:rPr>
          <w:color w:val="171717"/>
          <w:sz w:val="24"/>
        </w:rPr>
        <w:t>одинаковые</w:t>
      </w:r>
      <w:r>
        <w:rPr>
          <w:color w:val="171717"/>
          <w:spacing w:val="-1"/>
          <w:sz w:val="24"/>
        </w:rPr>
        <w:t xml:space="preserve"> </w:t>
      </w:r>
      <w:r>
        <w:rPr>
          <w:color w:val="171717"/>
          <w:sz w:val="24"/>
        </w:rPr>
        <w:t>взгляды,</w:t>
      </w:r>
      <w:r>
        <w:rPr>
          <w:color w:val="171717"/>
          <w:spacing w:val="-3"/>
          <w:sz w:val="24"/>
        </w:rPr>
        <w:t xml:space="preserve"> </w:t>
      </w:r>
      <w:r>
        <w:rPr>
          <w:color w:val="171717"/>
          <w:sz w:val="24"/>
        </w:rPr>
        <w:t>а</w:t>
      </w:r>
      <w:r>
        <w:rPr>
          <w:color w:val="171717"/>
          <w:spacing w:val="-3"/>
          <w:sz w:val="24"/>
        </w:rPr>
        <w:t xml:space="preserve"> </w:t>
      </w:r>
      <w:r>
        <w:rPr>
          <w:color w:val="171717"/>
          <w:sz w:val="24"/>
        </w:rPr>
        <w:t>по</w:t>
      </w:r>
      <w:r>
        <w:rPr>
          <w:color w:val="171717"/>
          <w:spacing w:val="-3"/>
          <w:sz w:val="24"/>
        </w:rPr>
        <w:t xml:space="preserve"> </w:t>
      </w:r>
      <w:r>
        <w:rPr>
          <w:color w:val="171717"/>
          <w:sz w:val="24"/>
        </w:rPr>
        <w:t>каким</w:t>
      </w:r>
      <w:r>
        <w:rPr>
          <w:color w:val="171717"/>
          <w:spacing w:val="-1"/>
          <w:sz w:val="24"/>
        </w:rPr>
        <w:t xml:space="preserve"> </w:t>
      </w:r>
      <w:r>
        <w:rPr>
          <w:color w:val="171717"/>
          <w:sz w:val="24"/>
        </w:rPr>
        <w:t xml:space="preserve">— ваши мнения расходятся. Это можно сделать, повторив несколько раз вопрос: «Вы согласны </w:t>
      </w:r>
      <w:r>
        <w:rPr>
          <w:color w:val="171717"/>
          <w:spacing w:val="-2"/>
          <w:sz w:val="24"/>
        </w:rPr>
        <w:t>с?..»</w:t>
      </w:r>
    </w:p>
    <w:p w:rsidR="00EE0CCC" w:rsidRDefault="004068EC">
      <w:pPr>
        <w:pStyle w:val="a6"/>
        <w:numPr>
          <w:ilvl w:val="0"/>
          <w:numId w:val="92"/>
        </w:numPr>
        <w:tabs>
          <w:tab w:val="left" w:pos="1119"/>
        </w:tabs>
        <w:spacing w:before="2" w:line="276" w:lineRule="auto"/>
        <w:ind w:left="879" w:right="1512" w:firstLine="0"/>
        <w:jc w:val="both"/>
        <w:rPr>
          <w:sz w:val="24"/>
        </w:rPr>
      </w:pPr>
      <w:r>
        <w:rPr>
          <w:color w:val="171717"/>
          <w:sz w:val="24"/>
        </w:rPr>
        <w:t>Опишите</w:t>
      </w:r>
      <w:r>
        <w:rPr>
          <w:color w:val="171717"/>
          <w:spacing w:val="-1"/>
          <w:sz w:val="24"/>
        </w:rPr>
        <w:t xml:space="preserve"> </w:t>
      </w:r>
      <w:r>
        <w:rPr>
          <w:color w:val="171717"/>
          <w:sz w:val="24"/>
        </w:rPr>
        <w:t>содержание</w:t>
      </w:r>
      <w:r>
        <w:rPr>
          <w:color w:val="171717"/>
          <w:spacing w:val="-1"/>
          <w:sz w:val="24"/>
        </w:rPr>
        <w:t xml:space="preserve"> </w:t>
      </w:r>
      <w:r>
        <w:rPr>
          <w:color w:val="171717"/>
          <w:sz w:val="24"/>
        </w:rPr>
        <w:t>конфликта, избавив</w:t>
      </w:r>
      <w:r>
        <w:rPr>
          <w:color w:val="171717"/>
          <w:spacing w:val="-1"/>
          <w:sz w:val="24"/>
        </w:rPr>
        <w:t xml:space="preserve"> </w:t>
      </w:r>
      <w:r>
        <w:rPr>
          <w:color w:val="171717"/>
          <w:sz w:val="24"/>
        </w:rPr>
        <w:t>его от эмоциональных характеристик. Здесь снова может быть использован прием резюмирования: «Итак, мы пришли к тому что...».</w:t>
      </w:r>
    </w:p>
    <w:p w:rsidR="00EE0CCC" w:rsidRDefault="004068EC">
      <w:pPr>
        <w:pStyle w:val="a6"/>
        <w:numPr>
          <w:ilvl w:val="0"/>
          <w:numId w:val="92"/>
        </w:numPr>
        <w:tabs>
          <w:tab w:val="left" w:pos="1119"/>
        </w:tabs>
        <w:spacing w:line="276" w:lineRule="auto"/>
        <w:ind w:left="879" w:right="1113" w:firstLine="0"/>
        <w:jc w:val="both"/>
        <w:rPr>
          <w:sz w:val="24"/>
        </w:rPr>
      </w:pPr>
      <w:r>
        <w:rPr>
          <w:color w:val="171717"/>
          <w:sz w:val="24"/>
        </w:rPr>
        <w:t>Ищите выход из ситуации, устраивающий обе стороны. Для этого попросите родителя дать свои предложения по решению проблемы и добавьте к ним свои. Если среди этого перечня не нашлось варианта, устраивающего обоих, то необходимо продолжить выдвижение предложений по</w:t>
      </w:r>
    </w:p>
    <w:p w:rsidR="00EE0CCC" w:rsidRDefault="004068EC">
      <w:pPr>
        <w:pStyle w:val="a3"/>
        <w:spacing w:line="276" w:lineRule="auto"/>
        <w:ind w:left="879" w:right="1205"/>
      </w:pPr>
      <w:r>
        <w:rPr>
          <w:color w:val="171717"/>
        </w:rPr>
        <w:t>решению</w:t>
      </w:r>
      <w:r>
        <w:rPr>
          <w:color w:val="171717"/>
          <w:spacing w:val="-4"/>
        </w:rPr>
        <w:t xml:space="preserve"> </w:t>
      </w:r>
      <w:r>
        <w:rPr>
          <w:color w:val="171717"/>
        </w:rPr>
        <w:t>проблемы</w:t>
      </w:r>
      <w:r>
        <w:rPr>
          <w:color w:val="171717"/>
          <w:spacing w:val="-6"/>
        </w:rPr>
        <w:t xml:space="preserve"> </w:t>
      </w:r>
      <w:r>
        <w:rPr>
          <w:color w:val="171717"/>
        </w:rPr>
        <w:t>до</w:t>
      </w:r>
      <w:r>
        <w:rPr>
          <w:color w:val="171717"/>
          <w:spacing w:val="-8"/>
        </w:rPr>
        <w:t xml:space="preserve"> </w:t>
      </w:r>
      <w:r>
        <w:rPr>
          <w:color w:val="171717"/>
        </w:rPr>
        <w:t>тех</w:t>
      </w:r>
      <w:r>
        <w:rPr>
          <w:color w:val="171717"/>
          <w:spacing w:val="-5"/>
        </w:rPr>
        <w:t xml:space="preserve"> </w:t>
      </w:r>
      <w:r>
        <w:rPr>
          <w:color w:val="171717"/>
        </w:rPr>
        <w:t>пор,</w:t>
      </w:r>
      <w:r>
        <w:rPr>
          <w:color w:val="171717"/>
          <w:spacing w:val="-10"/>
        </w:rPr>
        <w:t xml:space="preserve"> </w:t>
      </w:r>
      <w:r>
        <w:rPr>
          <w:color w:val="171717"/>
        </w:rPr>
        <w:t>пока</w:t>
      </w:r>
      <w:r>
        <w:rPr>
          <w:color w:val="171717"/>
          <w:spacing w:val="-9"/>
        </w:rPr>
        <w:t xml:space="preserve"> </w:t>
      </w:r>
      <w:r>
        <w:rPr>
          <w:color w:val="171717"/>
        </w:rPr>
        <w:t>не</w:t>
      </w:r>
      <w:r>
        <w:rPr>
          <w:color w:val="171717"/>
          <w:spacing w:val="-9"/>
        </w:rPr>
        <w:t xml:space="preserve"> </w:t>
      </w:r>
      <w:r>
        <w:rPr>
          <w:color w:val="171717"/>
        </w:rPr>
        <w:t>будет</w:t>
      </w:r>
      <w:r>
        <w:rPr>
          <w:color w:val="171717"/>
          <w:spacing w:val="-3"/>
        </w:rPr>
        <w:t xml:space="preserve"> </w:t>
      </w:r>
      <w:r>
        <w:rPr>
          <w:color w:val="171717"/>
        </w:rPr>
        <w:t>найден</w:t>
      </w:r>
      <w:r>
        <w:rPr>
          <w:color w:val="171717"/>
          <w:spacing w:val="-4"/>
        </w:rPr>
        <w:t xml:space="preserve"> </w:t>
      </w:r>
      <w:r>
        <w:rPr>
          <w:color w:val="171717"/>
        </w:rPr>
        <w:t>выход</w:t>
      </w:r>
      <w:r>
        <w:rPr>
          <w:color w:val="171717"/>
          <w:spacing w:val="-11"/>
        </w:rPr>
        <w:t xml:space="preserve"> </w:t>
      </w:r>
      <w:r>
        <w:rPr>
          <w:color w:val="171717"/>
        </w:rPr>
        <w:t>из</w:t>
      </w:r>
      <w:r>
        <w:rPr>
          <w:color w:val="171717"/>
          <w:spacing w:val="-5"/>
        </w:rPr>
        <w:t xml:space="preserve"> </w:t>
      </w:r>
      <w:r>
        <w:rPr>
          <w:color w:val="171717"/>
        </w:rPr>
        <w:t>ситуации,</w:t>
      </w:r>
      <w:r>
        <w:rPr>
          <w:color w:val="171717"/>
          <w:spacing w:val="-5"/>
        </w:rPr>
        <w:t xml:space="preserve"> </w:t>
      </w:r>
      <w:r>
        <w:rPr>
          <w:color w:val="171717"/>
        </w:rPr>
        <w:t>отвечающий интересам всех сторон</w:t>
      </w:r>
    </w:p>
    <w:p w:rsidR="00EE0CCC" w:rsidRDefault="004068EC">
      <w:pPr>
        <w:pStyle w:val="a6"/>
        <w:numPr>
          <w:ilvl w:val="0"/>
          <w:numId w:val="92"/>
        </w:numPr>
        <w:tabs>
          <w:tab w:val="left" w:pos="1239"/>
        </w:tabs>
        <w:spacing w:line="276" w:lineRule="auto"/>
        <w:ind w:left="879" w:right="544" w:firstLine="0"/>
        <w:rPr>
          <w:sz w:val="24"/>
        </w:rPr>
      </w:pPr>
      <w:r>
        <w:rPr>
          <w:color w:val="171717"/>
          <w:sz w:val="24"/>
        </w:rPr>
        <w:t>Примите совместное «коммюнике», в котором</w:t>
      </w:r>
      <w:r>
        <w:rPr>
          <w:color w:val="171717"/>
          <w:spacing w:val="-2"/>
          <w:sz w:val="24"/>
        </w:rPr>
        <w:t xml:space="preserve"> </w:t>
      </w:r>
      <w:r>
        <w:rPr>
          <w:color w:val="171717"/>
          <w:sz w:val="24"/>
        </w:rPr>
        <w:t xml:space="preserve">устно или письменно будет зафиксировано, что обе стороны, участвующие в конфликте, признают решение приемлемым и обязуются его </w:t>
      </w:r>
      <w:r>
        <w:rPr>
          <w:color w:val="171717"/>
          <w:spacing w:val="-2"/>
          <w:sz w:val="24"/>
        </w:rPr>
        <w:t>выполнять.</w:t>
      </w:r>
    </w:p>
    <w:p w:rsidR="00EE0CCC" w:rsidRDefault="004068EC">
      <w:pPr>
        <w:spacing w:before="234"/>
        <w:ind w:left="879"/>
        <w:rPr>
          <w:sz w:val="24"/>
        </w:rPr>
      </w:pPr>
      <w:r>
        <w:rPr>
          <w:b/>
          <w:sz w:val="24"/>
          <w:u w:val="single"/>
        </w:rPr>
        <w:t>Деликатность</w:t>
      </w:r>
      <w:r>
        <w:rPr>
          <w:b/>
          <w:spacing w:val="-11"/>
          <w:sz w:val="24"/>
          <w:u w:val="single"/>
        </w:rPr>
        <w:t xml:space="preserve"> </w:t>
      </w:r>
      <w:r>
        <w:rPr>
          <w:b/>
          <w:sz w:val="24"/>
          <w:u w:val="single"/>
        </w:rPr>
        <w:t>и</w:t>
      </w:r>
      <w:r>
        <w:rPr>
          <w:b/>
          <w:spacing w:val="-4"/>
          <w:sz w:val="24"/>
          <w:u w:val="single"/>
        </w:rPr>
        <w:t xml:space="preserve"> </w:t>
      </w:r>
      <w:r>
        <w:rPr>
          <w:b/>
          <w:sz w:val="24"/>
          <w:u w:val="single"/>
        </w:rPr>
        <w:t>интимность</w:t>
      </w:r>
      <w:r>
        <w:rPr>
          <w:b/>
          <w:spacing w:val="-2"/>
          <w:sz w:val="24"/>
        </w:rPr>
        <w:t xml:space="preserve"> </w:t>
      </w:r>
      <w:r>
        <w:rPr>
          <w:color w:val="171717"/>
          <w:sz w:val="24"/>
        </w:rPr>
        <w:t>–</w:t>
      </w:r>
      <w:r>
        <w:rPr>
          <w:color w:val="171717"/>
          <w:spacing w:val="-5"/>
          <w:sz w:val="24"/>
        </w:rPr>
        <w:t xml:space="preserve"> </w:t>
      </w:r>
      <w:r>
        <w:rPr>
          <w:color w:val="171717"/>
          <w:sz w:val="24"/>
        </w:rPr>
        <w:t>ведущие</w:t>
      </w:r>
      <w:r>
        <w:rPr>
          <w:color w:val="171717"/>
          <w:spacing w:val="-7"/>
          <w:sz w:val="24"/>
        </w:rPr>
        <w:t xml:space="preserve"> </w:t>
      </w:r>
      <w:r>
        <w:rPr>
          <w:color w:val="171717"/>
          <w:sz w:val="24"/>
        </w:rPr>
        <w:t>правила</w:t>
      </w:r>
      <w:r>
        <w:rPr>
          <w:color w:val="171717"/>
          <w:spacing w:val="-3"/>
          <w:sz w:val="24"/>
        </w:rPr>
        <w:t xml:space="preserve"> </w:t>
      </w:r>
      <w:r>
        <w:rPr>
          <w:color w:val="171717"/>
          <w:sz w:val="24"/>
        </w:rPr>
        <w:t>ведения</w:t>
      </w:r>
      <w:r>
        <w:rPr>
          <w:color w:val="171717"/>
          <w:spacing w:val="-4"/>
          <w:sz w:val="24"/>
        </w:rPr>
        <w:t xml:space="preserve"> </w:t>
      </w:r>
      <w:r>
        <w:rPr>
          <w:color w:val="171717"/>
          <w:sz w:val="24"/>
        </w:rPr>
        <w:t>разговора</w:t>
      </w:r>
      <w:r>
        <w:rPr>
          <w:color w:val="171717"/>
          <w:spacing w:val="-9"/>
          <w:sz w:val="24"/>
        </w:rPr>
        <w:t xml:space="preserve"> </w:t>
      </w:r>
      <w:r>
        <w:rPr>
          <w:color w:val="171717"/>
          <w:sz w:val="24"/>
        </w:rPr>
        <w:t>с</w:t>
      </w:r>
      <w:r>
        <w:rPr>
          <w:color w:val="171717"/>
          <w:spacing w:val="-5"/>
          <w:sz w:val="24"/>
        </w:rPr>
        <w:t xml:space="preserve"> </w:t>
      </w:r>
      <w:r>
        <w:rPr>
          <w:color w:val="171717"/>
          <w:spacing w:val="-2"/>
          <w:sz w:val="24"/>
        </w:rPr>
        <w:t>родителями.</w:t>
      </w:r>
    </w:p>
    <w:p w:rsidR="00EE0CCC" w:rsidRDefault="004068EC">
      <w:pPr>
        <w:pStyle w:val="a3"/>
        <w:spacing w:before="41" w:line="276" w:lineRule="auto"/>
        <w:ind w:left="399" w:right="550"/>
      </w:pPr>
      <w:r>
        <w:rPr>
          <w:color w:val="171717"/>
        </w:rPr>
        <w:t>К профессиональным коммуникативным педагогическим умениям можно отнести пошаговую технологию продвижения к контакту и взаимопониманию. Она позволяет преодолеть начальную настороженность</w:t>
      </w:r>
      <w:r>
        <w:rPr>
          <w:color w:val="171717"/>
          <w:spacing w:val="-6"/>
        </w:rPr>
        <w:t xml:space="preserve"> </w:t>
      </w:r>
      <w:r>
        <w:rPr>
          <w:color w:val="171717"/>
        </w:rPr>
        <w:t>родителей</w:t>
      </w:r>
      <w:r>
        <w:rPr>
          <w:color w:val="171717"/>
          <w:spacing w:val="-8"/>
        </w:rPr>
        <w:t xml:space="preserve"> </w:t>
      </w:r>
      <w:r>
        <w:rPr>
          <w:color w:val="171717"/>
        </w:rPr>
        <w:t>(нормальную</w:t>
      </w:r>
      <w:r>
        <w:rPr>
          <w:color w:val="171717"/>
          <w:spacing w:val="-8"/>
        </w:rPr>
        <w:t xml:space="preserve"> </w:t>
      </w:r>
      <w:r>
        <w:rPr>
          <w:color w:val="171717"/>
        </w:rPr>
        <w:t>реакцию</w:t>
      </w:r>
      <w:r>
        <w:rPr>
          <w:color w:val="171717"/>
          <w:spacing w:val="-8"/>
        </w:rPr>
        <w:t xml:space="preserve"> </w:t>
      </w:r>
      <w:r>
        <w:rPr>
          <w:color w:val="171717"/>
        </w:rPr>
        <w:t>взрослого</w:t>
      </w:r>
      <w:r>
        <w:rPr>
          <w:color w:val="171717"/>
          <w:spacing w:val="-9"/>
        </w:rPr>
        <w:t xml:space="preserve"> </w:t>
      </w:r>
      <w:r>
        <w:rPr>
          <w:color w:val="171717"/>
        </w:rPr>
        <w:t>человека</w:t>
      </w:r>
      <w:r>
        <w:rPr>
          <w:color w:val="171717"/>
          <w:spacing w:val="-10"/>
        </w:rPr>
        <w:t xml:space="preserve"> </w:t>
      </w:r>
      <w:r>
        <w:rPr>
          <w:color w:val="171717"/>
        </w:rPr>
        <w:t>при</w:t>
      </w:r>
      <w:r>
        <w:rPr>
          <w:color w:val="171717"/>
          <w:spacing w:val="-8"/>
        </w:rPr>
        <w:t xml:space="preserve"> </w:t>
      </w:r>
      <w:r>
        <w:rPr>
          <w:color w:val="171717"/>
        </w:rPr>
        <w:t>вступлении</w:t>
      </w:r>
      <w:r>
        <w:rPr>
          <w:color w:val="171717"/>
          <w:spacing w:val="-7"/>
        </w:rPr>
        <w:t xml:space="preserve"> </w:t>
      </w:r>
      <w:r>
        <w:rPr>
          <w:color w:val="171717"/>
        </w:rPr>
        <w:t>в</w:t>
      </w:r>
      <w:r>
        <w:rPr>
          <w:color w:val="171717"/>
          <w:spacing w:val="-10"/>
        </w:rPr>
        <w:t xml:space="preserve"> </w:t>
      </w:r>
      <w:r>
        <w:rPr>
          <w:color w:val="171717"/>
        </w:rPr>
        <w:t>контакт), подвести к адекватному общению, при котором слова воспитателя начинают вызывать нужную</w:t>
      </w:r>
    </w:p>
    <w:p w:rsidR="00EE0CCC" w:rsidRDefault="004068EC">
      <w:pPr>
        <w:pStyle w:val="a3"/>
        <w:ind w:left="399"/>
      </w:pPr>
      <w:r>
        <w:rPr>
          <w:color w:val="171717"/>
        </w:rPr>
        <w:t>реакцию</w:t>
      </w:r>
      <w:r>
        <w:rPr>
          <w:color w:val="171717"/>
          <w:spacing w:val="-1"/>
        </w:rPr>
        <w:t xml:space="preserve"> </w:t>
      </w:r>
      <w:r>
        <w:rPr>
          <w:color w:val="171717"/>
        </w:rPr>
        <w:t>у</w:t>
      </w:r>
      <w:r>
        <w:rPr>
          <w:color w:val="171717"/>
          <w:spacing w:val="-1"/>
        </w:rPr>
        <w:t xml:space="preserve"> </w:t>
      </w:r>
      <w:r>
        <w:rPr>
          <w:color w:val="171717"/>
          <w:spacing w:val="-2"/>
        </w:rPr>
        <w:t>родителей.</w:t>
      </w:r>
    </w:p>
    <w:p w:rsidR="00EE0CCC" w:rsidRDefault="004068EC">
      <w:pPr>
        <w:pStyle w:val="5"/>
        <w:spacing w:before="41"/>
        <w:ind w:left="4134"/>
      </w:pPr>
      <w:r>
        <w:t>Алгоритм</w:t>
      </w:r>
      <w:r>
        <w:rPr>
          <w:spacing w:val="-8"/>
        </w:rPr>
        <w:t xml:space="preserve"> </w:t>
      </w:r>
      <w:r>
        <w:t>взаимодействия</w:t>
      </w:r>
      <w:r>
        <w:rPr>
          <w:spacing w:val="-7"/>
        </w:rPr>
        <w:t xml:space="preserve"> </w:t>
      </w:r>
      <w:r>
        <w:t>с</w:t>
      </w:r>
      <w:r>
        <w:rPr>
          <w:spacing w:val="-5"/>
        </w:rPr>
        <w:t xml:space="preserve"> </w:t>
      </w:r>
      <w:r>
        <w:rPr>
          <w:spacing w:val="-2"/>
        </w:rPr>
        <w:t>семьей</w:t>
      </w:r>
    </w:p>
    <w:p w:rsidR="00EE0CCC" w:rsidRDefault="004068EC">
      <w:pPr>
        <w:pStyle w:val="a6"/>
        <w:numPr>
          <w:ilvl w:val="0"/>
          <w:numId w:val="91"/>
        </w:numPr>
        <w:tabs>
          <w:tab w:val="left" w:pos="1075"/>
        </w:tabs>
        <w:spacing w:before="41" w:line="276" w:lineRule="auto"/>
        <w:ind w:right="1492" w:firstLine="480"/>
        <w:jc w:val="left"/>
        <w:rPr>
          <w:i/>
          <w:color w:val="171717"/>
          <w:sz w:val="20"/>
        </w:rPr>
      </w:pPr>
      <w:r>
        <w:rPr>
          <w:i/>
          <w:color w:val="171717"/>
          <w:sz w:val="24"/>
        </w:rPr>
        <w:t xml:space="preserve">я стадия </w:t>
      </w:r>
      <w:r>
        <w:rPr>
          <w:color w:val="171717"/>
          <w:sz w:val="24"/>
        </w:rPr>
        <w:t>Поиск контактов при первой встрече. Воспитатель должен проявить высокий педагогический</w:t>
      </w:r>
      <w:r>
        <w:rPr>
          <w:color w:val="171717"/>
          <w:spacing w:val="-8"/>
          <w:sz w:val="24"/>
        </w:rPr>
        <w:t xml:space="preserve"> </w:t>
      </w:r>
      <w:r>
        <w:rPr>
          <w:color w:val="171717"/>
          <w:sz w:val="24"/>
        </w:rPr>
        <w:t>такт,</w:t>
      </w:r>
      <w:r>
        <w:rPr>
          <w:color w:val="171717"/>
          <w:spacing w:val="-11"/>
          <w:sz w:val="24"/>
        </w:rPr>
        <w:t xml:space="preserve"> </w:t>
      </w:r>
      <w:r>
        <w:rPr>
          <w:color w:val="171717"/>
          <w:sz w:val="24"/>
        </w:rPr>
        <w:t>искреннее</w:t>
      </w:r>
      <w:r>
        <w:rPr>
          <w:color w:val="171717"/>
          <w:spacing w:val="-7"/>
          <w:sz w:val="24"/>
        </w:rPr>
        <w:t xml:space="preserve"> </w:t>
      </w:r>
      <w:r>
        <w:rPr>
          <w:color w:val="171717"/>
          <w:sz w:val="24"/>
        </w:rPr>
        <w:t>уважение</w:t>
      </w:r>
      <w:r>
        <w:rPr>
          <w:color w:val="171717"/>
          <w:spacing w:val="-10"/>
          <w:sz w:val="24"/>
        </w:rPr>
        <w:t xml:space="preserve"> </w:t>
      </w:r>
      <w:r>
        <w:rPr>
          <w:color w:val="171717"/>
          <w:sz w:val="24"/>
        </w:rPr>
        <w:t>к</w:t>
      </w:r>
      <w:r>
        <w:rPr>
          <w:color w:val="171717"/>
          <w:spacing w:val="-8"/>
          <w:sz w:val="24"/>
        </w:rPr>
        <w:t xml:space="preserve"> </w:t>
      </w:r>
      <w:r>
        <w:rPr>
          <w:color w:val="171717"/>
          <w:sz w:val="24"/>
        </w:rPr>
        <w:t>родителям,</w:t>
      </w:r>
      <w:r>
        <w:rPr>
          <w:color w:val="171717"/>
          <w:spacing w:val="-5"/>
          <w:sz w:val="24"/>
        </w:rPr>
        <w:t xml:space="preserve"> </w:t>
      </w:r>
      <w:r>
        <w:rPr>
          <w:color w:val="171717"/>
          <w:sz w:val="24"/>
        </w:rPr>
        <w:t>деликатность,</w:t>
      </w:r>
      <w:r>
        <w:rPr>
          <w:color w:val="171717"/>
          <w:spacing w:val="-10"/>
          <w:sz w:val="24"/>
        </w:rPr>
        <w:t xml:space="preserve"> </w:t>
      </w:r>
      <w:r>
        <w:rPr>
          <w:color w:val="171717"/>
          <w:sz w:val="24"/>
        </w:rPr>
        <w:t>сдержанность,</w:t>
      </w:r>
      <w:r>
        <w:rPr>
          <w:color w:val="171717"/>
          <w:spacing w:val="-8"/>
          <w:sz w:val="24"/>
        </w:rPr>
        <w:t xml:space="preserve"> </w:t>
      </w:r>
      <w:r>
        <w:rPr>
          <w:color w:val="171717"/>
          <w:sz w:val="24"/>
        </w:rPr>
        <w:t>важно</w:t>
      </w:r>
      <w:r>
        <w:rPr>
          <w:color w:val="171717"/>
          <w:spacing w:val="-9"/>
          <w:sz w:val="24"/>
        </w:rPr>
        <w:t xml:space="preserve"> </w:t>
      </w:r>
      <w:r>
        <w:rPr>
          <w:color w:val="171717"/>
          <w:sz w:val="24"/>
        </w:rPr>
        <w:t>не оттолкнуть непродуманным вопросом.</w:t>
      </w:r>
    </w:p>
    <w:p w:rsidR="00EE0CCC" w:rsidRDefault="004068EC">
      <w:pPr>
        <w:pStyle w:val="a6"/>
        <w:numPr>
          <w:ilvl w:val="0"/>
          <w:numId w:val="91"/>
        </w:numPr>
        <w:tabs>
          <w:tab w:val="left" w:pos="1163"/>
        </w:tabs>
        <w:spacing w:before="3" w:line="276" w:lineRule="auto"/>
        <w:ind w:right="544" w:firstLine="566"/>
        <w:jc w:val="both"/>
        <w:rPr>
          <w:i/>
          <w:color w:val="171717"/>
        </w:rPr>
      </w:pPr>
      <w:r>
        <w:rPr>
          <w:i/>
          <w:color w:val="171717"/>
          <w:sz w:val="24"/>
        </w:rPr>
        <w:t xml:space="preserve">я стадия </w:t>
      </w:r>
      <w:r>
        <w:rPr>
          <w:color w:val="171717"/>
          <w:sz w:val="24"/>
        </w:rPr>
        <w:t>Обсуждается, что необходимо развивать и воспитывать в ребенке, подчеркивать его индивидуальность,</w:t>
      </w:r>
      <w:r>
        <w:rPr>
          <w:color w:val="171717"/>
          <w:spacing w:val="-1"/>
          <w:sz w:val="24"/>
        </w:rPr>
        <w:t xml:space="preserve"> </w:t>
      </w:r>
      <w:r>
        <w:rPr>
          <w:color w:val="171717"/>
          <w:sz w:val="24"/>
        </w:rPr>
        <w:t>неповторимость. На этом этапе уже можно осторожно заговорить о</w:t>
      </w:r>
      <w:r>
        <w:rPr>
          <w:color w:val="171717"/>
          <w:spacing w:val="-1"/>
          <w:sz w:val="24"/>
        </w:rPr>
        <w:t xml:space="preserve"> </w:t>
      </w:r>
      <w:r>
        <w:rPr>
          <w:color w:val="171717"/>
          <w:sz w:val="24"/>
        </w:rPr>
        <w:t>нежелательных проявлениях в поведении малыша.</w:t>
      </w:r>
    </w:p>
    <w:p w:rsidR="00EE0CCC" w:rsidRDefault="004068EC">
      <w:pPr>
        <w:pStyle w:val="a3"/>
        <w:spacing w:before="39"/>
        <w:ind w:left="966"/>
        <w:jc w:val="both"/>
      </w:pPr>
      <w:r>
        <w:rPr>
          <w:i/>
          <w:color w:val="171717"/>
        </w:rPr>
        <w:t>З-я</w:t>
      </w:r>
      <w:r>
        <w:rPr>
          <w:i/>
          <w:color w:val="171717"/>
          <w:spacing w:val="-10"/>
        </w:rPr>
        <w:t xml:space="preserve"> </w:t>
      </w:r>
      <w:r>
        <w:rPr>
          <w:i/>
          <w:color w:val="171717"/>
        </w:rPr>
        <w:t>стадия</w:t>
      </w:r>
      <w:r>
        <w:rPr>
          <w:i/>
          <w:color w:val="171717"/>
          <w:spacing w:val="-7"/>
        </w:rPr>
        <w:t xml:space="preserve"> </w:t>
      </w:r>
      <w:r>
        <w:rPr>
          <w:color w:val="171717"/>
        </w:rPr>
        <w:t>Установление</w:t>
      </w:r>
      <w:r>
        <w:rPr>
          <w:color w:val="171717"/>
          <w:spacing w:val="-8"/>
        </w:rPr>
        <w:t xml:space="preserve"> </w:t>
      </w:r>
      <w:r>
        <w:rPr>
          <w:color w:val="171717"/>
        </w:rPr>
        <w:t>общих</w:t>
      </w:r>
      <w:r>
        <w:rPr>
          <w:color w:val="171717"/>
          <w:spacing w:val="-3"/>
        </w:rPr>
        <w:t xml:space="preserve"> </w:t>
      </w:r>
      <w:r>
        <w:rPr>
          <w:color w:val="171717"/>
        </w:rPr>
        <w:t>требований</w:t>
      </w:r>
      <w:r>
        <w:rPr>
          <w:color w:val="171717"/>
          <w:spacing w:val="-5"/>
        </w:rPr>
        <w:t xml:space="preserve"> </w:t>
      </w:r>
      <w:r>
        <w:rPr>
          <w:color w:val="171717"/>
        </w:rPr>
        <w:t>к</w:t>
      </w:r>
      <w:r>
        <w:rPr>
          <w:color w:val="171717"/>
          <w:spacing w:val="-10"/>
        </w:rPr>
        <w:t xml:space="preserve"> </w:t>
      </w:r>
      <w:r>
        <w:rPr>
          <w:color w:val="171717"/>
        </w:rPr>
        <w:t>воспитанию</w:t>
      </w:r>
      <w:r>
        <w:rPr>
          <w:color w:val="171717"/>
          <w:spacing w:val="-4"/>
        </w:rPr>
        <w:t xml:space="preserve"> </w:t>
      </w:r>
      <w:r>
        <w:rPr>
          <w:color w:val="171717"/>
        </w:rPr>
        <w:t>ребенка.</w:t>
      </w:r>
      <w:r>
        <w:rPr>
          <w:color w:val="171717"/>
          <w:spacing w:val="-5"/>
        </w:rPr>
        <w:t xml:space="preserve"> </w:t>
      </w:r>
      <w:r>
        <w:rPr>
          <w:color w:val="171717"/>
        </w:rPr>
        <w:t>Педагог</w:t>
      </w:r>
      <w:r>
        <w:rPr>
          <w:color w:val="171717"/>
          <w:spacing w:val="-8"/>
        </w:rPr>
        <w:t xml:space="preserve"> </w:t>
      </w:r>
      <w:r>
        <w:rPr>
          <w:color w:val="171717"/>
          <w:spacing w:val="-2"/>
        </w:rPr>
        <w:t>побуждает</w:t>
      </w:r>
    </w:p>
    <w:p w:rsidR="00EE0CCC" w:rsidRDefault="00EE0CCC">
      <w:pPr>
        <w:jc w:val="both"/>
        <w:sectPr w:rsidR="00EE0CCC">
          <w:pgSz w:w="11940" w:h="17160"/>
          <w:pgMar w:top="0" w:right="80" w:bottom="580" w:left="280" w:header="0" w:footer="298" w:gutter="0"/>
          <w:cols w:space="720"/>
        </w:sectPr>
      </w:pPr>
    </w:p>
    <w:p w:rsidR="00EE0CCC" w:rsidRDefault="004068EC">
      <w:pPr>
        <w:pStyle w:val="a3"/>
        <w:spacing w:line="276" w:lineRule="auto"/>
        <w:ind w:left="399" w:right="550"/>
      </w:pPr>
      <w:r>
        <w:rPr>
          <w:color w:val="171717"/>
        </w:rPr>
        <w:lastRenderedPageBreak/>
        <w:t>родителей высказать свои взгляды на воспитание ребенка, выслушивает мнение родителей об используемых</w:t>
      </w:r>
      <w:r>
        <w:rPr>
          <w:color w:val="171717"/>
          <w:spacing w:val="-4"/>
        </w:rPr>
        <w:t xml:space="preserve"> </w:t>
      </w:r>
      <w:r>
        <w:rPr>
          <w:color w:val="171717"/>
        </w:rPr>
        <w:t>ими</w:t>
      </w:r>
      <w:r>
        <w:rPr>
          <w:color w:val="171717"/>
          <w:spacing w:val="-4"/>
        </w:rPr>
        <w:t xml:space="preserve"> </w:t>
      </w:r>
      <w:r>
        <w:rPr>
          <w:color w:val="171717"/>
        </w:rPr>
        <w:t>методах,</w:t>
      </w:r>
      <w:r>
        <w:rPr>
          <w:color w:val="171717"/>
          <w:spacing w:val="-4"/>
        </w:rPr>
        <w:t xml:space="preserve"> </w:t>
      </w:r>
      <w:r>
        <w:rPr>
          <w:color w:val="171717"/>
        </w:rPr>
        <w:t>даже</w:t>
      </w:r>
      <w:r>
        <w:rPr>
          <w:color w:val="171717"/>
          <w:spacing w:val="-6"/>
        </w:rPr>
        <w:t xml:space="preserve"> </w:t>
      </w:r>
      <w:r>
        <w:rPr>
          <w:color w:val="171717"/>
        </w:rPr>
        <w:t>если</w:t>
      </w:r>
      <w:r>
        <w:rPr>
          <w:color w:val="171717"/>
          <w:spacing w:val="-3"/>
        </w:rPr>
        <w:t xml:space="preserve"> </w:t>
      </w:r>
      <w:r>
        <w:rPr>
          <w:color w:val="171717"/>
        </w:rPr>
        <w:t>оно</w:t>
      </w:r>
      <w:r>
        <w:rPr>
          <w:color w:val="171717"/>
          <w:spacing w:val="-4"/>
        </w:rPr>
        <w:t xml:space="preserve"> </w:t>
      </w:r>
      <w:r>
        <w:rPr>
          <w:color w:val="171717"/>
        </w:rPr>
        <w:t>ошибочно.</w:t>
      </w:r>
      <w:r>
        <w:rPr>
          <w:color w:val="171717"/>
          <w:spacing w:val="-4"/>
        </w:rPr>
        <w:t xml:space="preserve"> </w:t>
      </w:r>
      <w:r>
        <w:rPr>
          <w:color w:val="171717"/>
        </w:rPr>
        <w:t>Не</w:t>
      </w:r>
      <w:r>
        <w:rPr>
          <w:color w:val="171717"/>
          <w:spacing w:val="-5"/>
        </w:rPr>
        <w:t xml:space="preserve"> </w:t>
      </w:r>
      <w:r>
        <w:rPr>
          <w:color w:val="171717"/>
        </w:rPr>
        <w:t>опровергает,</w:t>
      </w:r>
      <w:r>
        <w:rPr>
          <w:color w:val="171717"/>
          <w:spacing w:val="-4"/>
        </w:rPr>
        <w:t xml:space="preserve"> </w:t>
      </w:r>
      <w:r>
        <w:rPr>
          <w:color w:val="171717"/>
        </w:rPr>
        <w:t>а</w:t>
      </w:r>
      <w:r>
        <w:rPr>
          <w:color w:val="171717"/>
          <w:spacing w:val="-4"/>
        </w:rPr>
        <w:t xml:space="preserve"> </w:t>
      </w:r>
      <w:r>
        <w:rPr>
          <w:color w:val="171717"/>
        </w:rPr>
        <w:t>предлагает</w:t>
      </w:r>
      <w:r>
        <w:rPr>
          <w:color w:val="171717"/>
          <w:spacing w:val="-4"/>
        </w:rPr>
        <w:t xml:space="preserve"> </w:t>
      </w:r>
      <w:r>
        <w:rPr>
          <w:color w:val="171717"/>
        </w:rPr>
        <w:t>свои</w:t>
      </w:r>
      <w:r>
        <w:rPr>
          <w:color w:val="171717"/>
          <w:spacing w:val="-4"/>
        </w:rPr>
        <w:t xml:space="preserve"> </w:t>
      </w:r>
      <w:r>
        <w:rPr>
          <w:color w:val="171717"/>
        </w:rPr>
        <w:t>способы воздействия, призывает объединить усилия для выработки единых требований.</w:t>
      </w:r>
    </w:p>
    <w:p w:rsidR="00EE0CCC" w:rsidRDefault="004068EC">
      <w:pPr>
        <w:pStyle w:val="a6"/>
        <w:numPr>
          <w:ilvl w:val="0"/>
          <w:numId w:val="90"/>
        </w:numPr>
        <w:tabs>
          <w:tab w:val="left" w:pos="1163"/>
        </w:tabs>
        <w:spacing w:line="276" w:lineRule="auto"/>
        <w:ind w:right="546" w:firstLine="566"/>
        <w:jc w:val="both"/>
        <w:rPr>
          <w:sz w:val="24"/>
        </w:rPr>
      </w:pPr>
      <w:r>
        <w:rPr>
          <w:i/>
          <w:color w:val="171717"/>
          <w:sz w:val="24"/>
        </w:rPr>
        <w:t xml:space="preserve">я стадия </w:t>
      </w:r>
      <w:r>
        <w:rPr>
          <w:color w:val="171717"/>
          <w:sz w:val="24"/>
        </w:rPr>
        <w:t>Упрочение сотрудничества в достижении общей цели. Согласившись на совместное сотрудничество, стороны уточняют воспитательные возможности друг друга, ставят единые цели и задачи. Возможны споры, разногласия. Важно, чтобы они не помешали дальнейшему сотрудничеству.</w:t>
      </w:r>
    </w:p>
    <w:p w:rsidR="00EE0CCC" w:rsidRDefault="004068EC">
      <w:pPr>
        <w:pStyle w:val="a6"/>
        <w:numPr>
          <w:ilvl w:val="0"/>
          <w:numId w:val="90"/>
        </w:numPr>
        <w:tabs>
          <w:tab w:val="left" w:pos="995"/>
        </w:tabs>
        <w:spacing w:line="276" w:lineRule="auto"/>
        <w:ind w:right="401" w:firstLine="398"/>
        <w:jc w:val="both"/>
        <w:rPr>
          <w:sz w:val="24"/>
        </w:rPr>
      </w:pPr>
      <w:r>
        <w:rPr>
          <w:i/>
          <w:color w:val="171717"/>
          <w:sz w:val="24"/>
        </w:rPr>
        <w:t xml:space="preserve">я стадия </w:t>
      </w:r>
      <w:r>
        <w:rPr>
          <w:color w:val="171717"/>
          <w:sz w:val="24"/>
        </w:rPr>
        <w:t>Реализация индивидуального подхода. Педагог не демонстрирует свою всесильность, а доверительно сообщает о своих сомнениях, затруднениях, спрашивает совета у родителей и прислушивается к ним. На этой стадии вырабатывается целый ряд согласованных мер, направленных, в том числе и на перевоспитание ребенка.</w:t>
      </w:r>
    </w:p>
    <w:p w:rsidR="00EE0CCC" w:rsidRDefault="004068EC">
      <w:pPr>
        <w:pStyle w:val="a3"/>
        <w:spacing w:before="31"/>
        <w:ind w:left="879"/>
        <w:jc w:val="both"/>
      </w:pPr>
      <w:r>
        <w:rPr>
          <w:b/>
        </w:rPr>
        <w:t>6</w:t>
      </w:r>
      <w:r>
        <w:rPr>
          <w:b/>
          <w:spacing w:val="11"/>
        </w:rPr>
        <w:t xml:space="preserve"> </w:t>
      </w:r>
      <w:r>
        <w:rPr>
          <w:i/>
          <w:color w:val="171717"/>
        </w:rPr>
        <w:t>я</w:t>
      </w:r>
      <w:r>
        <w:rPr>
          <w:i/>
          <w:color w:val="171717"/>
          <w:spacing w:val="-6"/>
        </w:rPr>
        <w:t xml:space="preserve"> </w:t>
      </w:r>
      <w:r>
        <w:rPr>
          <w:i/>
          <w:color w:val="171717"/>
        </w:rPr>
        <w:t>стадия</w:t>
      </w:r>
      <w:r>
        <w:rPr>
          <w:i/>
          <w:color w:val="171717"/>
          <w:spacing w:val="-7"/>
        </w:rPr>
        <w:t xml:space="preserve"> </w:t>
      </w:r>
      <w:r>
        <w:rPr>
          <w:color w:val="171717"/>
        </w:rPr>
        <w:t>Совершенствование</w:t>
      </w:r>
      <w:r>
        <w:rPr>
          <w:color w:val="171717"/>
          <w:spacing w:val="-5"/>
        </w:rPr>
        <w:t xml:space="preserve"> </w:t>
      </w:r>
      <w:r>
        <w:rPr>
          <w:color w:val="171717"/>
        </w:rPr>
        <w:t>педагогического</w:t>
      </w:r>
      <w:r>
        <w:rPr>
          <w:color w:val="171717"/>
          <w:spacing w:val="-5"/>
        </w:rPr>
        <w:t xml:space="preserve"> </w:t>
      </w:r>
      <w:r>
        <w:rPr>
          <w:color w:val="171717"/>
        </w:rPr>
        <w:t>сотрудничества.</w:t>
      </w:r>
      <w:r>
        <w:rPr>
          <w:color w:val="171717"/>
          <w:spacing w:val="-4"/>
        </w:rPr>
        <w:t xml:space="preserve"> </w:t>
      </w:r>
      <w:r>
        <w:rPr>
          <w:color w:val="171717"/>
        </w:rPr>
        <w:t>Готовые</w:t>
      </w:r>
      <w:r>
        <w:rPr>
          <w:color w:val="171717"/>
          <w:spacing w:val="-8"/>
        </w:rPr>
        <w:t xml:space="preserve"> </w:t>
      </w:r>
      <w:r>
        <w:rPr>
          <w:color w:val="171717"/>
        </w:rPr>
        <w:t>рецепты</w:t>
      </w:r>
      <w:r>
        <w:rPr>
          <w:color w:val="171717"/>
          <w:spacing w:val="-4"/>
        </w:rPr>
        <w:t xml:space="preserve"> </w:t>
      </w:r>
      <w:r>
        <w:rPr>
          <w:color w:val="171717"/>
          <w:spacing w:val="-5"/>
        </w:rPr>
        <w:t>не</w:t>
      </w:r>
    </w:p>
    <w:p w:rsidR="00EE0CCC" w:rsidRDefault="004068EC">
      <w:pPr>
        <w:pStyle w:val="a3"/>
        <w:spacing w:before="82" w:line="276" w:lineRule="auto"/>
        <w:ind w:left="399"/>
      </w:pPr>
      <w:r>
        <w:rPr>
          <w:color w:val="171717"/>
        </w:rPr>
        <w:t>предлагаются,</w:t>
      </w:r>
      <w:r>
        <w:rPr>
          <w:color w:val="171717"/>
          <w:spacing w:val="-9"/>
        </w:rPr>
        <w:t xml:space="preserve"> </w:t>
      </w:r>
      <w:r>
        <w:rPr>
          <w:color w:val="171717"/>
        </w:rPr>
        <w:t>тщательно</w:t>
      </w:r>
      <w:r>
        <w:rPr>
          <w:color w:val="171717"/>
          <w:spacing w:val="-9"/>
        </w:rPr>
        <w:t xml:space="preserve"> </w:t>
      </w:r>
      <w:r>
        <w:rPr>
          <w:color w:val="171717"/>
        </w:rPr>
        <w:t>анализируется</w:t>
      </w:r>
      <w:r>
        <w:rPr>
          <w:color w:val="171717"/>
          <w:spacing w:val="-8"/>
        </w:rPr>
        <w:t xml:space="preserve"> </w:t>
      </w:r>
      <w:r>
        <w:rPr>
          <w:color w:val="171717"/>
        </w:rPr>
        <w:t>процесс</w:t>
      </w:r>
      <w:r>
        <w:rPr>
          <w:color w:val="171717"/>
          <w:spacing w:val="-10"/>
        </w:rPr>
        <w:t xml:space="preserve"> </w:t>
      </w:r>
      <w:r>
        <w:rPr>
          <w:color w:val="171717"/>
        </w:rPr>
        <w:t>совместной</w:t>
      </w:r>
      <w:r>
        <w:rPr>
          <w:color w:val="171717"/>
          <w:spacing w:val="-7"/>
        </w:rPr>
        <w:t xml:space="preserve"> </w:t>
      </w:r>
      <w:r>
        <w:rPr>
          <w:color w:val="171717"/>
        </w:rPr>
        <w:t>деятельности.</w:t>
      </w:r>
      <w:r>
        <w:rPr>
          <w:color w:val="171717"/>
          <w:spacing w:val="-8"/>
        </w:rPr>
        <w:t xml:space="preserve"> </w:t>
      </w:r>
      <w:r>
        <w:rPr>
          <w:color w:val="171717"/>
        </w:rPr>
        <w:t>Это</w:t>
      </w:r>
      <w:r>
        <w:rPr>
          <w:color w:val="171717"/>
          <w:spacing w:val="-8"/>
        </w:rPr>
        <w:t xml:space="preserve"> </w:t>
      </w:r>
      <w:r>
        <w:rPr>
          <w:color w:val="171717"/>
        </w:rPr>
        <w:t>стадия</w:t>
      </w:r>
      <w:r>
        <w:rPr>
          <w:color w:val="171717"/>
          <w:spacing w:val="-9"/>
        </w:rPr>
        <w:t xml:space="preserve"> </w:t>
      </w:r>
      <w:r>
        <w:rPr>
          <w:color w:val="171717"/>
        </w:rPr>
        <w:t>развития педагогического сотрудничества, где идет реализация единых педагогических воздействий.</w:t>
      </w:r>
    </w:p>
    <w:p w:rsidR="00EE0CCC" w:rsidRDefault="004068EC">
      <w:pPr>
        <w:pStyle w:val="a3"/>
        <w:spacing w:before="1"/>
        <w:ind w:left="399"/>
      </w:pPr>
      <w:r>
        <w:rPr>
          <w:color w:val="171717"/>
        </w:rPr>
        <w:t>Инициатором</w:t>
      </w:r>
      <w:r>
        <w:rPr>
          <w:color w:val="171717"/>
          <w:spacing w:val="-7"/>
        </w:rPr>
        <w:t xml:space="preserve"> </w:t>
      </w:r>
      <w:r>
        <w:rPr>
          <w:color w:val="171717"/>
        </w:rPr>
        <w:t>контакта</w:t>
      </w:r>
      <w:r>
        <w:rPr>
          <w:color w:val="171717"/>
          <w:spacing w:val="-9"/>
        </w:rPr>
        <w:t xml:space="preserve"> </w:t>
      </w:r>
      <w:r>
        <w:rPr>
          <w:color w:val="171717"/>
        </w:rPr>
        <w:t>является</w:t>
      </w:r>
      <w:r>
        <w:rPr>
          <w:color w:val="171717"/>
          <w:spacing w:val="-7"/>
        </w:rPr>
        <w:t xml:space="preserve"> </w:t>
      </w:r>
      <w:r>
        <w:rPr>
          <w:color w:val="171717"/>
          <w:spacing w:val="-2"/>
        </w:rPr>
        <w:t>педагог.</w:t>
      </w:r>
    </w:p>
    <w:p w:rsidR="00EE0CCC" w:rsidRDefault="004068EC">
      <w:pPr>
        <w:pStyle w:val="a3"/>
        <w:spacing w:before="82"/>
        <w:ind w:left="399"/>
      </w:pPr>
      <w:r>
        <w:rPr>
          <w:color w:val="171717"/>
        </w:rPr>
        <w:t>Показатели</w:t>
      </w:r>
      <w:r>
        <w:rPr>
          <w:color w:val="171717"/>
          <w:spacing w:val="-8"/>
        </w:rPr>
        <w:t xml:space="preserve"> </w:t>
      </w:r>
      <w:r>
        <w:rPr>
          <w:color w:val="171717"/>
        </w:rPr>
        <w:t>партнерств,</w:t>
      </w:r>
      <w:r>
        <w:rPr>
          <w:color w:val="171717"/>
          <w:spacing w:val="-11"/>
        </w:rPr>
        <w:t xml:space="preserve"> </w:t>
      </w:r>
      <w:r>
        <w:rPr>
          <w:color w:val="171717"/>
        </w:rPr>
        <w:t>ориентированных</w:t>
      </w:r>
      <w:r>
        <w:rPr>
          <w:color w:val="171717"/>
          <w:spacing w:val="-8"/>
        </w:rPr>
        <w:t xml:space="preserve"> </w:t>
      </w:r>
      <w:r>
        <w:rPr>
          <w:color w:val="171717"/>
        </w:rPr>
        <w:t>на</w:t>
      </w:r>
      <w:r>
        <w:rPr>
          <w:color w:val="171717"/>
          <w:spacing w:val="-8"/>
        </w:rPr>
        <w:t xml:space="preserve"> </w:t>
      </w:r>
      <w:r>
        <w:rPr>
          <w:color w:val="171717"/>
        </w:rPr>
        <w:t>семью,</w:t>
      </w:r>
      <w:r>
        <w:rPr>
          <w:color w:val="171717"/>
          <w:spacing w:val="-3"/>
        </w:rPr>
        <w:t xml:space="preserve"> </w:t>
      </w:r>
      <w:r>
        <w:rPr>
          <w:color w:val="171717"/>
        </w:rPr>
        <w:t>в</w:t>
      </w:r>
      <w:r>
        <w:rPr>
          <w:color w:val="171717"/>
          <w:spacing w:val="-7"/>
        </w:rPr>
        <w:t xml:space="preserve"> </w:t>
      </w:r>
      <w:r>
        <w:rPr>
          <w:color w:val="171717"/>
        </w:rPr>
        <w:t>детских</w:t>
      </w:r>
      <w:r>
        <w:rPr>
          <w:color w:val="171717"/>
          <w:spacing w:val="-4"/>
        </w:rPr>
        <w:t xml:space="preserve"> </w:t>
      </w:r>
      <w:r>
        <w:rPr>
          <w:color w:val="171717"/>
        </w:rPr>
        <w:t>дошкольных</w:t>
      </w:r>
      <w:r>
        <w:rPr>
          <w:color w:val="171717"/>
          <w:spacing w:val="-2"/>
        </w:rPr>
        <w:t xml:space="preserve"> учреждениях.</w:t>
      </w:r>
    </w:p>
    <w:p w:rsidR="00EE0CCC" w:rsidRDefault="00EE0CCC">
      <w:pPr>
        <w:pStyle w:val="a3"/>
        <w:spacing w:before="84"/>
        <w:ind w:left="0"/>
      </w:pPr>
    </w:p>
    <w:p w:rsidR="00EE0CCC" w:rsidRDefault="004068EC">
      <w:pPr>
        <w:pStyle w:val="5"/>
        <w:ind w:left="3469"/>
      </w:pPr>
      <w:r>
        <w:t>Навыки</w:t>
      </w:r>
      <w:r>
        <w:rPr>
          <w:spacing w:val="-4"/>
        </w:rPr>
        <w:t xml:space="preserve"> </w:t>
      </w:r>
      <w:r>
        <w:t>положительного</w:t>
      </w:r>
      <w:r>
        <w:rPr>
          <w:spacing w:val="-5"/>
        </w:rPr>
        <w:t xml:space="preserve"> </w:t>
      </w:r>
      <w:r>
        <w:t>общения</w:t>
      </w:r>
      <w:r>
        <w:rPr>
          <w:spacing w:val="-4"/>
        </w:rPr>
        <w:t xml:space="preserve"> </w:t>
      </w:r>
      <w:r>
        <w:t>с</w:t>
      </w:r>
      <w:r>
        <w:rPr>
          <w:spacing w:val="-6"/>
        </w:rPr>
        <w:t xml:space="preserve"> </w:t>
      </w:r>
      <w:r>
        <w:rPr>
          <w:spacing w:val="-2"/>
        </w:rPr>
        <w:t>родителями</w:t>
      </w:r>
    </w:p>
    <w:p w:rsidR="00EE0CCC" w:rsidRDefault="004068EC">
      <w:pPr>
        <w:pStyle w:val="a6"/>
        <w:numPr>
          <w:ilvl w:val="2"/>
          <w:numId w:val="97"/>
        </w:numPr>
        <w:tabs>
          <w:tab w:val="left" w:pos="879"/>
        </w:tabs>
        <w:spacing w:before="84"/>
        <w:rPr>
          <w:sz w:val="24"/>
        </w:rPr>
      </w:pPr>
      <w:r>
        <w:rPr>
          <w:color w:val="171717"/>
          <w:sz w:val="24"/>
        </w:rPr>
        <w:t>Мы</w:t>
      </w:r>
      <w:r>
        <w:rPr>
          <w:color w:val="171717"/>
          <w:spacing w:val="-9"/>
          <w:sz w:val="24"/>
        </w:rPr>
        <w:t xml:space="preserve"> </w:t>
      </w:r>
      <w:r>
        <w:rPr>
          <w:color w:val="171717"/>
          <w:sz w:val="24"/>
        </w:rPr>
        <w:t>больше</w:t>
      </w:r>
      <w:r>
        <w:rPr>
          <w:color w:val="171717"/>
          <w:spacing w:val="-8"/>
          <w:sz w:val="24"/>
        </w:rPr>
        <w:t xml:space="preserve"> </w:t>
      </w:r>
      <w:r>
        <w:rPr>
          <w:color w:val="171717"/>
          <w:sz w:val="24"/>
        </w:rPr>
        <w:t>спрашиваем</w:t>
      </w:r>
      <w:r>
        <w:rPr>
          <w:color w:val="171717"/>
          <w:spacing w:val="-4"/>
          <w:sz w:val="24"/>
        </w:rPr>
        <w:t xml:space="preserve"> </w:t>
      </w:r>
      <w:r>
        <w:rPr>
          <w:color w:val="171717"/>
          <w:sz w:val="24"/>
        </w:rPr>
        <w:t>и</w:t>
      </w:r>
      <w:r>
        <w:rPr>
          <w:color w:val="171717"/>
          <w:spacing w:val="-4"/>
          <w:sz w:val="24"/>
        </w:rPr>
        <w:t xml:space="preserve"> </w:t>
      </w:r>
      <w:r>
        <w:rPr>
          <w:color w:val="171717"/>
          <w:sz w:val="24"/>
        </w:rPr>
        <w:t>слушаем</w:t>
      </w:r>
      <w:r>
        <w:rPr>
          <w:color w:val="171717"/>
          <w:spacing w:val="-8"/>
          <w:sz w:val="24"/>
        </w:rPr>
        <w:t xml:space="preserve"> </w:t>
      </w:r>
      <w:r>
        <w:rPr>
          <w:color w:val="171717"/>
          <w:sz w:val="24"/>
        </w:rPr>
        <w:t>родителей</w:t>
      </w:r>
      <w:r>
        <w:rPr>
          <w:color w:val="171717"/>
          <w:spacing w:val="-3"/>
          <w:sz w:val="24"/>
        </w:rPr>
        <w:t xml:space="preserve"> </w:t>
      </w:r>
      <w:r>
        <w:rPr>
          <w:color w:val="171717"/>
          <w:sz w:val="24"/>
        </w:rPr>
        <w:t>ребенка,</w:t>
      </w:r>
      <w:r>
        <w:rPr>
          <w:color w:val="171717"/>
          <w:spacing w:val="-4"/>
          <w:sz w:val="24"/>
        </w:rPr>
        <w:t xml:space="preserve"> </w:t>
      </w:r>
      <w:r>
        <w:rPr>
          <w:color w:val="171717"/>
          <w:sz w:val="24"/>
        </w:rPr>
        <w:t>чем</w:t>
      </w:r>
      <w:r>
        <w:rPr>
          <w:color w:val="171717"/>
          <w:spacing w:val="-3"/>
          <w:sz w:val="24"/>
        </w:rPr>
        <w:t xml:space="preserve"> </w:t>
      </w:r>
      <w:r>
        <w:rPr>
          <w:color w:val="171717"/>
          <w:sz w:val="24"/>
        </w:rPr>
        <w:t>указываем</w:t>
      </w:r>
      <w:r>
        <w:rPr>
          <w:color w:val="171717"/>
          <w:spacing w:val="-5"/>
          <w:sz w:val="24"/>
        </w:rPr>
        <w:t xml:space="preserve"> </w:t>
      </w:r>
      <w:r>
        <w:rPr>
          <w:color w:val="171717"/>
          <w:sz w:val="24"/>
        </w:rPr>
        <w:t>или</w:t>
      </w:r>
      <w:r>
        <w:rPr>
          <w:color w:val="171717"/>
          <w:spacing w:val="-3"/>
          <w:sz w:val="24"/>
        </w:rPr>
        <w:t xml:space="preserve"> </w:t>
      </w:r>
      <w:r>
        <w:rPr>
          <w:color w:val="171717"/>
          <w:sz w:val="24"/>
        </w:rPr>
        <w:t>даем</w:t>
      </w:r>
      <w:r>
        <w:rPr>
          <w:color w:val="171717"/>
          <w:spacing w:val="-5"/>
          <w:sz w:val="24"/>
        </w:rPr>
        <w:t xml:space="preserve"> </w:t>
      </w:r>
      <w:r>
        <w:rPr>
          <w:color w:val="171717"/>
          <w:spacing w:val="-2"/>
          <w:sz w:val="24"/>
        </w:rPr>
        <w:t>советы.</w:t>
      </w:r>
    </w:p>
    <w:p w:rsidR="00EE0CCC" w:rsidRDefault="004068EC">
      <w:pPr>
        <w:pStyle w:val="a6"/>
        <w:numPr>
          <w:ilvl w:val="2"/>
          <w:numId w:val="97"/>
        </w:numPr>
        <w:tabs>
          <w:tab w:val="left" w:pos="879"/>
        </w:tabs>
        <w:spacing w:before="82" w:line="273" w:lineRule="auto"/>
        <w:ind w:right="1457"/>
        <w:rPr>
          <w:sz w:val="24"/>
        </w:rPr>
      </w:pPr>
      <w:r>
        <w:rPr>
          <w:color w:val="171717"/>
          <w:sz w:val="24"/>
        </w:rPr>
        <w:t>Часто</w:t>
      </w:r>
      <w:r>
        <w:rPr>
          <w:color w:val="171717"/>
          <w:spacing w:val="-5"/>
          <w:sz w:val="24"/>
        </w:rPr>
        <w:t xml:space="preserve"> </w:t>
      </w:r>
      <w:r>
        <w:rPr>
          <w:color w:val="171717"/>
          <w:sz w:val="24"/>
        </w:rPr>
        <w:t>сообщаем</w:t>
      </w:r>
      <w:r>
        <w:rPr>
          <w:color w:val="171717"/>
          <w:spacing w:val="-7"/>
          <w:sz w:val="24"/>
        </w:rPr>
        <w:t xml:space="preserve"> </w:t>
      </w:r>
      <w:r>
        <w:rPr>
          <w:color w:val="171717"/>
          <w:sz w:val="24"/>
        </w:rPr>
        <w:t>родителям</w:t>
      </w:r>
      <w:r>
        <w:rPr>
          <w:color w:val="171717"/>
          <w:spacing w:val="-6"/>
          <w:sz w:val="24"/>
        </w:rPr>
        <w:t xml:space="preserve"> </w:t>
      </w:r>
      <w:r>
        <w:rPr>
          <w:color w:val="171717"/>
          <w:sz w:val="24"/>
        </w:rPr>
        <w:t>и</w:t>
      </w:r>
      <w:r>
        <w:rPr>
          <w:color w:val="171717"/>
          <w:spacing w:val="-5"/>
          <w:sz w:val="24"/>
        </w:rPr>
        <w:t xml:space="preserve"> </w:t>
      </w:r>
      <w:r>
        <w:rPr>
          <w:color w:val="171717"/>
          <w:sz w:val="24"/>
        </w:rPr>
        <w:t>в</w:t>
      </w:r>
      <w:r>
        <w:rPr>
          <w:color w:val="171717"/>
          <w:spacing w:val="-4"/>
          <w:sz w:val="24"/>
        </w:rPr>
        <w:t xml:space="preserve"> </w:t>
      </w:r>
      <w:r>
        <w:rPr>
          <w:color w:val="171717"/>
          <w:sz w:val="24"/>
        </w:rPr>
        <w:t>устной,</w:t>
      </w:r>
      <w:r>
        <w:rPr>
          <w:color w:val="171717"/>
          <w:spacing w:val="-5"/>
          <w:sz w:val="24"/>
        </w:rPr>
        <w:t xml:space="preserve"> </w:t>
      </w:r>
      <w:r>
        <w:rPr>
          <w:color w:val="171717"/>
          <w:sz w:val="24"/>
        </w:rPr>
        <w:t>и</w:t>
      </w:r>
      <w:r>
        <w:rPr>
          <w:color w:val="171717"/>
          <w:spacing w:val="-5"/>
          <w:sz w:val="24"/>
        </w:rPr>
        <w:t xml:space="preserve"> </w:t>
      </w:r>
      <w:r>
        <w:rPr>
          <w:color w:val="171717"/>
          <w:sz w:val="24"/>
        </w:rPr>
        <w:t>в</w:t>
      </w:r>
      <w:r>
        <w:rPr>
          <w:color w:val="171717"/>
          <w:spacing w:val="-9"/>
          <w:sz w:val="24"/>
        </w:rPr>
        <w:t xml:space="preserve"> </w:t>
      </w:r>
      <w:r>
        <w:rPr>
          <w:color w:val="171717"/>
          <w:sz w:val="24"/>
        </w:rPr>
        <w:t>письменной</w:t>
      </w:r>
      <w:r>
        <w:rPr>
          <w:color w:val="171717"/>
          <w:spacing w:val="-3"/>
          <w:sz w:val="24"/>
        </w:rPr>
        <w:t xml:space="preserve"> </w:t>
      </w:r>
      <w:r>
        <w:rPr>
          <w:color w:val="171717"/>
          <w:sz w:val="24"/>
        </w:rPr>
        <w:t>форме</w:t>
      </w:r>
      <w:r>
        <w:rPr>
          <w:color w:val="171717"/>
          <w:spacing w:val="-10"/>
          <w:sz w:val="24"/>
        </w:rPr>
        <w:t xml:space="preserve"> </w:t>
      </w:r>
      <w:r>
        <w:rPr>
          <w:color w:val="171717"/>
          <w:sz w:val="24"/>
        </w:rPr>
        <w:t>о</w:t>
      </w:r>
      <w:r>
        <w:rPr>
          <w:color w:val="171717"/>
          <w:spacing w:val="-6"/>
          <w:sz w:val="24"/>
        </w:rPr>
        <w:t xml:space="preserve"> </w:t>
      </w:r>
      <w:r>
        <w:rPr>
          <w:color w:val="171717"/>
          <w:sz w:val="24"/>
        </w:rPr>
        <w:t>прогрессе,</w:t>
      </w:r>
      <w:r>
        <w:rPr>
          <w:color w:val="171717"/>
          <w:spacing w:val="-5"/>
          <w:sz w:val="24"/>
        </w:rPr>
        <w:t xml:space="preserve"> </w:t>
      </w:r>
      <w:r>
        <w:rPr>
          <w:color w:val="171717"/>
          <w:sz w:val="24"/>
        </w:rPr>
        <w:t>достижениях</w:t>
      </w:r>
      <w:r>
        <w:rPr>
          <w:color w:val="171717"/>
          <w:spacing w:val="-3"/>
          <w:sz w:val="24"/>
        </w:rPr>
        <w:t xml:space="preserve"> </w:t>
      </w:r>
      <w:r>
        <w:rPr>
          <w:color w:val="171717"/>
          <w:sz w:val="24"/>
        </w:rPr>
        <w:t>в развитии их ребенка.</w:t>
      </w:r>
    </w:p>
    <w:p w:rsidR="00EE0CCC" w:rsidRDefault="004068EC">
      <w:pPr>
        <w:pStyle w:val="a6"/>
        <w:numPr>
          <w:ilvl w:val="2"/>
          <w:numId w:val="97"/>
        </w:numPr>
        <w:tabs>
          <w:tab w:val="left" w:pos="879"/>
        </w:tabs>
        <w:spacing w:before="7" w:line="276" w:lineRule="auto"/>
        <w:ind w:right="828"/>
        <w:rPr>
          <w:sz w:val="24"/>
        </w:rPr>
      </w:pPr>
      <w:r>
        <w:rPr>
          <w:color w:val="171717"/>
          <w:sz w:val="24"/>
        </w:rPr>
        <w:t>Используем</w:t>
      </w:r>
      <w:r>
        <w:rPr>
          <w:color w:val="171717"/>
          <w:spacing w:val="-9"/>
          <w:sz w:val="24"/>
        </w:rPr>
        <w:t xml:space="preserve"> </w:t>
      </w:r>
      <w:r>
        <w:rPr>
          <w:color w:val="171717"/>
          <w:sz w:val="24"/>
        </w:rPr>
        <w:t>индивидуальные</w:t>
      </w:r>
      <w:r>
        <w:rPr>
          <w:color w:val="171717"/>
          <w:spacing w:val="-11"/>
          <w:sz w:val="24"/>
        </w:rPr>
        <w:t xml:space="preserve"> </w:t>
      </w:r>
      <w:r>
        <w:rPr>
          <w:color w:val="171717"/>
          <w:sz w:val="24"/>
        </w:rPr>
        <w:t>формы</w:t>
      </w:r>
      <w:r>
        <w:rPr>
          <w:color w:val="171717"/>
          <w:spacing w:val="-10"/>
          <w:sz w:val="24"/>
        </w:rPr>
        <w:t xml:space="preserve"> </w:t>
      </w:r>
      <w:r>
        <w:rPr>
          <w:color w:val="171717"/>
          <w:sz w:val="24"/>
        </w:rPr>
        <w:t>направления</w:t>
      </w:r>
      <w:r>
        <w:rPr>
          <w:color w:val="171717"/>
          <w:spacing w:val="-8"/>
          <w:sz w:val="24"/>
        </w:rPr>
        <w:t xml:space="preserve"> </w:t>
      </w:r>
      <w:r>
        <w:rPr>
          <w:color w:val="171717"/>
          <w:sz w:val="24"/>
        </w:rPr>
        <w:t>информации</w:t>
      </w:r>
      <w:r>
        <w:rPr>
          <w:color w:val="171717"/>
          <w:spacing w:val="-8"/>
          <w:sz w:val="24"/>
        </w:rPr>
        <w:t xml:space="preserve"> </w:t>
      </w:r>
      <w:r>
        <w:rPr>
          <w:color w:val="171717"/>
          <w:sz w:val="24"/>
        </w:rPr>
        <w:t>семьям</w:t>
      </w:r>
      <w:r>
        <w:rPr>
          <w:color w:val="171717"/>
          <w:spacing w:val="-10"/>
          <w:sz w:val="24"/>
        </w:rPr>
        <w:t xml:space="preserve"> </w:t>
      </w:r>
      <w:r>
        <w:rPr>
          <w:color w:val="171717"/>
          <w:sz w:val="24"/>
        </w:rPr>
        <w:t>и</w:t>
      </w:r>
      <w:r>
        <w:rPr>
          <w:color w:val="171717"/>
          <w:spacing w:val="-8"/>
          <w:sz w:val="24"/>
        </w:rPr>
        <w:t xml:space="preserve"> </w:t>
      </w:r>
      <w:r>
        <w:rPr>
          <w:color w:val="171717"/>
          <w:sz w:val="24"/>
        </w:rPr>
        <w:t>получения</w:t>
      </w:r>
      <w:r>
        <w:rPr>
          <w:color w:val="171717"/>
          <w:spacing w:val="-9"/>
          <w:sz w:val="24"/>
        </w:rPr>
        <w:t xml:space="preserve"> </w:t>
      </w:r>
      <w:r>
        <w:rPr>
          <w:color w:val="171717"/>
          <w:sz w:val="24"/>
        </w:rPr>
        <w:t>сведений</w:t>
      </w:r>
      <w:r>
        <w:rPr>
          <w:color w:val="171717"/>
          <w:spacing w:val="-8"/>
          <w:sz w:val="24"/>
        </w:rPr>
        <w:t xml:space="preserve"> </w:t>
      </w:r>
      <w:r>
        <w:rPr>
          <w:color w:val="171717"/>
          <w:sz w:val="24"/>
        </w:rPr>
        <w:t xml:space="preserve">от </w:t>
      </w:r>
      <w:r>
        <w:rPr>
          <w:color w:val="171717"/>
          <w:spacing w:val="-4"/>
          <w:sz w:val="24"/>
        </w:rPr>
        <w:t>них.</w:t>
      </w:r>
    </w:p>
    <w:p w:rsidR="00EE0CCC" w:rsidRDefault="004068EC">
      <w:pPr>
        <w:pStyle w:val="a6"/>
        <w:numPr>
          <w:ilvl w:val="2"/>
          <w:numId w:val="97"/>
        </w:numPr>
        <w:tabs>
          <w:tab w:val="left" w:pos="879"/>
        </w:tabs>
        <w:spacing w:line="276" w:lineRule="auto"/>
        <w:ind w:right="2387"/>
        <w:rPr>
          <w:sz w:val="24"/>
        </w:rPr>
      </w:pPr>
      <w:r>
        <w:rPr>
          <w:color w:val="171717"/>
          <w:sz w:val="24"/>
        </w:rPr>
        <w:t>Даем</w:t>
      </w:r>
      <w:r>
        <w:rPr>
          <w:color w:val="171717"/>
          <w:spacing w:val="-7"/>
          <w:sz w:val="24"/>
        </w:rPr>
        <w:t xml:space="preserve"> </w:t>
      </w:r>
      <w:r>
        <w:rPr>
          <w:color w:val="171717"/>
          <w:sz w:val="24"/>
        </w:rPr>
        <w:t>родителям</w:t>
      </w:r>
      <w:r>
        <w:rPr>
          <w:color w:val="171717"/>
          <w:spacing w:val="-7"/>
          <w:sz w:val="24"/>
        </w:rPr>
        <w:t xml:space="preserve"> </w:t>
      </w:r>
      <w:r>
        <w:rPr>
          <w:color w:val="171717"/>
          <w:sz w:val="24"/>
        </w:rPr>
        <w:t>возможность</w:t>
      </w:r>
      <w:r>
        <w:rPr>
          <w:color w:val="171717"/>
          <w:spacing w:val="-4"/>
          <w:sz w:val="24"/>
        </w:rPr>
        <w:t xml:space="preserve"> </w:t>
      </w:r>
      <w:r>
        <w:rPr>
          <w:color w:val="171717"/>
          <w:sz w:val="24"/>
        </w:rPr>
        <w:t>понять,</w:t>
      </w:r>
      <w:r>
        <w:rPr>
          <w:color w:val="171717"/>
          <w:spacing w:val="-6"/>
          <w:sz w:val="24"/>
        </w:rPr>
        <w:t xml:space="preserve"> </w:t>
      </w:r>
      <w:r>
        <w:rPr>
          <w:color w:val="171717"/>
          <w:sz w:val="24"/>
        </w:rPr>
        <w:t>что</w:t>
      </w:r>
      <w:r>
        <w:rPr>
          <w:color w:val="171717"/>
          <w:spacing w:val="-6"/>
          <w:sz w:val="24"/>
        </w:rPr>
        <w:t xml:space="preserve"> </w:t>
      </w:r>
      <w:r>
        <w:rPr>
          <w:color w:val="171717"/>
          <w:sz w:val="24"/>
        </w:rPr>
        <w:t>мы</w:t>
      </w:r>
      <w:r>
        <w:rPr>
          <w:color w:val="171717"/>
          <w:spacing w:val="-10"/>
          <w:sz w:val="24"/>
        </w:rPr>
        <w:t xml:space="preserve"> </w:t>
      </w:r>
      <w:r>
        <w:rPr>
          <w:color w:val="171717"/>
          <w:sz w:val="24"/>
        </w:rPr>
        <w:t>готовы</w:t>
      </w:r>
      <w:r>
        <w:rPr>
          <w:color w:val="171717"/>
          <w:spacing w:val="-7"/>
          <w:sz w:val="24"/>
        </w:rPr>
        <w:t xml:space="preserve"> </w:t>
      </w:r>
      <w:r>
        <w:rPr>
          <w:color w:val="171717"/>
          <w:sz w:val="24"/>
        </w:rPr>
        <w:t>обсуждать</w:t>
      </w:r>
      <w:r>
        <w:rPr>
          <w:color w:val="171717"/>
          <w:spacing w:val="-5"/>
          <w:sz w:val="24"/>
        </w:rPr>
        <w:t xml:space="preserve"> </w:t>
      </w:r>
      <w:r>
        <w:rPr>
          <w:color w:val="171717"/>
          <w:sz w:val="24"/>
        </w:rPr>
        <w:t>с</w:t>
      </w:r>
      <w:r>
        <w:rPr>
          <w:color w:val="171717"/>
          <w:spacing w:val="-8"/>
          <w:sz w:val="24"/>
        </w:rPr>
        <w:t xml:space="preserve"> </w:t>
      </w:r>
      <w:r>
        <w:rPr>
          <w:color w:val="171717"/>
          <w:sz w:val="24"/>
        </w:rPr>
        <w:t>ними</w:t>
      </w:r>
      <w:r>
        <w:rPr>
          <w:color w:val="171717"/>
          <w:spacing w:val="-5"/>
          <w:sz w:val="24"/>
        </w:rPr>
        <w:t xml:space="preserve"> </w:t>
      </w:r>
      <w:r>
        <w:rPr>
          <w:color w:val="171717"/>
          <w:sz w:val="24"/>
        </w:rPr>
        <w:t>широкий спектр тем, касающихся их ребенка.</w:t>
      </w:r>
    </w:p>
    <w:p w:rsidR="00EE0CCC" w:rsidRDefault="004068EC">
      <w:pPr>
        <w:pStyle w:val="a6"/>
        <w:numPr>
          <w:ilvl w:val="2"/>
          <w:numId w:val="97"/>
        </w:numPr>
        <w:tabs>
          <w:tab w:val="left" w:pos="879"/>
        </w:tabs>
        <w:spacing w:line="278" w:lineRule="auto"/>
        <w:ind w:right="907"/>
        <w:rPr>
          <w:sz w:val="24"/>
        </w:rPr>
      </w:pPr>
      <w:r>
        <w:rPr>
          <w:color w:val="171717"/>
          <w:sz w:val="24"/>
        </w:rPr>
        <w:t>Прежде</w:t>
      </w:r>
      <w:r>
        <w:rPr>
          <w:color w:val="171717"/>
          <w:spacing w:val="-8"/>
          <w:sz w:val="24"/>
        </w:rPr>
        <w:t xml:space="preserve"> </w:t>
      </w:r>
      <w:r>
        <w:rPr>
          <w:color w:val="171717"/>
          <w:sz w:val="24"/>
        </w:rPr>
        <w:t>чем</w:t>
      </w:r>
      <w:r>
        <w:rPr>
          <w:color w:val="171717"/>
          <w:spacing w:val="-8"/>
          <w:sz w:val="24"/>
        </w:rPr>
        <w:t xml:space="preserve"> </w:t>
      </w:r>
      <w:r>
        <w:rPr>
          <w:color w:val="171717"/>
          <w:sz w:val="24"/>
        </w:rPr>
        <w:t>сообщать</w:t>
      </w:r>
      <w:r>
        <w:rPr>
          <w:color w:val="171717"/>
          <w:spacing w:val="-6"/>
          <w:sz w:val="24"/>
        </w:rPr>
        <w:t xml:space="preserve"> </w:t>
      </w:r>
      <w:r>
        <w:rPr>
          <w:color w:val="171717"/>
          <w:sz w:val="24"/>
        </w:rPr>
        <w:t>родителям</w:t>
      </w:r>
      <w:r>
        <w:rPr>
          <w:color w:val="171717"/>
          <w:spacing w:val="-7"/>
          <w:sz w:val="24"/>
        </w:rPr>
        <w:t xml:space="preserve"> </w:t>
      </w:r>
      <w:r>
        <w:rPr>
          <w:color w:val="171717"/>
          <w:sz w:val="24"/>
        </w:rPr>
        <w:t>цели</w:t>
      </w:r>
      <w:r>
        <w:rPr>
          <w:color w:val="171717"/>
          <w:spacing w:val="-8"/>
          <w:sz w:val="24"/>
        </w:rPr>
        <w:t xml:space="preserve"> </w:t>
      </w:r>
      <w:r>
        <w:rPr>
          <w:color w:val="171717"/>
          <w:sz w:val="24"/>
        </w:rPr>
        <w:t>и</w:t>
      </w:r>
      <w:r>
        <w:rPr>
          <w:color w:val="171717"/>
          <w:spacing w:val="-11"/>
          <w:sz w:val="24"/>
        </w:rPr>
        <w:t xml:space="preserve"> </w:t>
      </w:r>
      <w:r>
        <w:rPr>
          <w:color w:val="171717"/>
          <w:sz w:val="24"/>
        </w:rPr>
        <w:t>задачи</w:t>
      </w:r>
      <w:r>
        <w:rPr>
          <w:color w:val="171717"/>
          <w:spacing w:val="-6"/>
          <w:sz w:val="24"/>
        </w:rPr>
        <w:t xml:space="preserve"> </w:t>
      </w:r>
      <w:r>
        <w:rPr>
          <w:color w:val="171717"/>
          <w:sz w:val="24"/>
        </w:rPr>
        <w:t>образовательной</w:t>
      </w:r>
      <w:r>
        <w:rPr>
          <w:color w:val="171717"/>
          <w:spacing w:val="-7"/>
          <w:sz w:val="24"/>
        </w:rPr>
        <w:t xml:space="preserve"> </w:t>
      </w:r>
      <w:r>
        <w:rPr>
          <w:color w:val="171717"/>
          <w:sz w:val="24"/>
        </w:rPr>
        <w:t>программы,</w:t>
      </w:r>
      <w:r>
        <w:rPr>
          <w:color w:val="171717"/>
          <w:spacing w:val="-5"/>
          <w:sz w:val="24"/>
        </w:rPr>
        <w:t xml:space="preserve"> </w:t>
      </w:r>
      <w:r>
        <w:rPr>
          <w:color w:val="171717"/>
          <w:sz w:val="24"/>
        </w:rPr>
        <w:t>спрашиваем,</w:t>
      </w:r>
      <w:r>
        <w:rPr>
          <w:color w:val="171717"/>
          <w:spacing w:val="-5"/>
          <w:sz w:val="24"/>
        </w:rPr>
        <w:t xml:space="preserve"> </w:t>
      </w:r>
      <w:r>
        <w:rPr>
          <w:color w:val="171717"/>
          <w:sz w:val="24"/>
        </w:rPr>
        <w:t>чего хотят они.</w:t>
      </w:r>
    </w:p>
    <w:p w:rsidR="00EE0CCC" w:rsidRDefault="004068EC">
      <w:pPr>
        <w:pStyle w:val="a6"/>
        <w:numPr>
          <w:ilvl w:val="2"/>
          <w:numId w:val="97"/>
        </w:numPr>
        <w:tabs>
          <w:tab w:val="left" w:pos="879"/>
        </w:tabs>
        <w:spacing w:line="272" w:lineRule="exact"/>
        <w:rPr>
          <w:sz w:val="24"/>
        </w:rPr>
      </w:pPr>
      <w:r>
        <w:rPr>
          <w:color w:val="171717"/>
          <w:sz w:val="24"/>
        </w:rPr>
        <w:t>Своевременно</w:t>
      </w:r>
      <w:r>
        <w:rPr>
          <w:color w:val="171717"/>
          <w:spacing w:val="-12"/>
          <w:sz w:val="24"/>
        </w:rPr>
        <w:t xml:space="preserve"> </w:t>
      </w:r>
      <w:r>
        <w:rPr>
          <w:color w:val="171717"/>
          <w:sz w:val="24"/>
        </w:rPr>
        <w:t>и</w:t>
      </w:r>
      <w:r>
        <w:rPr>
          <w:color w:val="171717"/>
          <w:spacing w:val="-4"/>
          <w:sz w:val="24"/>
        </w:rPr>
        <w:t xml:space="preserve"> </w:t>
      </w:r>
      <w:r>
        <w:rPr>
          <w:color w:val="171717"/>
          <w:sz w:val="24"/>
        </w:rPr>
        <w:t>положительно</w:t>
      </w:r>
      <w:r>
        <w:rPr>
          <w:color w:val="171717"/>
          <w:spacing w:val="-7"/>
          <w:sz w:val="24"/>
        </w:rPr>
        <w:t xml:space="preserve"> </w:t>
      </w:r>
      <w:r>
        <w:rPr>
          <w:color w:val="171717"/>
          <w:sz w:val="24"/>
        </w:rPr>
        <w:t>реагируем</w:t>
      </w:r>
      <w:r>
        <w:rPr>
          <w:color w:val="171717"/>
          <w:spacing w:val="-8"/>
          <w:sz w:val="24"/>
        </w:rPr>
        <w:t xml:space="preserve"> </w:t>
      </w:r>
      <w:r>
        <w:rPr>
          <w:color w:val="171717"/>
          <w:sz w:val="24"/>
        </w:rPr>
        <w:t>на</w:t>
      </w:r>
      <w:r>
        <w:rPr>
          <w:color w:val="171717"/>
          <w:spacing w:val="-8"/>
          <w:sz w:val="24"/>
        </w:rPr>
        <w:t xml:space="preserve"> </w:t>
      </w:r>
      <w:r>
        <w:rPr>
          <w:color w:val="171717"/>
          <w:sz w:val="24"/>
        </w:rPr>
        <w:t>предложения,</w:t>
      </w:r>
      <w:r>
        <w:rPr>
          <w:color w:val="171717"/>
          <w:spacing w:val="-4"/>
          <w:sz w:val="24"/>
        </w:rPr>
        <w:t xml:space="preserve"> </w:t>
      </w:r>
      <w:r>
        <w:rPr>
          <w:color w:val="171717"/>
          <w:sz w:val="24"/>
        </w:rPr>
        <w:t>идеи</w:t>
      </w:r>
      <w:r>
        <w:rPr>
          <w:color w:val="171717"/>
          <w:spacing w:val="-7"/>
          <w:sz w:val="24"/>
        </w:rPr>
        <w:t xml:space="preserve"> </w:t>
      </w:r>
      <w:r>
        <w:rPr>
          <w:color w:val="171717"/>
          <w:sz w:val="24"/>
        </w:rPr>
        <w:t>и</w:t>
      </w:r>
      <w:r>
        <w:rPr>
          <w:color w:val="171717"/>
          <w:spacing w:val="-9"/>
          <w:sz w:val="24"/>
        </w:rPr>
        <w:t xml:space="preserve"> </w:t>
      </w:r>
      <w:r>
        <w:rPr>
          <w:color w:val="171717"/>
          <w:sz w:val="24"/>
        </w:rPr>
        <w:t>просьбы</w:t>
      </w:r>
      <w:r>
        <w:rPr>
          <w:color w:val="171717"/>
          <w:spacing w:val="-4"/>
          <w:sz w:val="24"/>
        </w:rPr>
        <w:t xml:space="preserve"> </w:t>
      </w:r>
      <w:r>
        <w:rPr>
          <w:color w:val="171717"/>
          <w:spacing w:val="-2"/>
          <w:sz w:val="24"/>
        </w:rPr>
        <w:t>родителей.</w:t>
      </w:r>
    </w:p>
    <w:p w:rsidR="00EE0CCC" w:rsidRDefault="004068EC">
      <w:pPr>
        <w:pStyle w:val="a6"/>
        <w:numPr>
          <w:ilvl w:val="2"/>
          <w:numId w:val="97"/>
        </w:numPr>
        <w:tabs>
          <w:tab w:val="left" w:pos="879"/>
        </w:tabs>
        <w:spacing w:before="79" w:line="278" w:lineRule="auto"/>
        <w:ind w:right="703"/>
        <w:rPr>
          <w:sz w:val="24"/>
        </w:rPr>
      </w:pPr>
      <w:r>
        <w:rPr>
          <w:color w:val="171717"/>
          <w:sz w:val="24"/>
        </w:rPr>
        <w:t>Стараемся</w:t>
      </w:r>
      <w:r>
        <w:rPr>
          <w:color w:val="171717"/>
          <w:spacing w:val="-7"/>
          <w:sz w:val="24"/>
        </w:rPr>
        <w:t xml:space="preserve"> </w:t>
      </w:r>
      <w:r>
        <w:rPr>
          <w:color w:val="171717"/>
          <w:sz w:val="24"/>
        </w:rPr>
        <w:t>разрешать</w:t>
      </w:r>
      <w:r>
        <w:rPr>
          <w:color w:val="171717"/>
          <w:spacing w:val="-6"/>
          <w:sz w:val="24"/>
        </w:rPr>
        <w:t xml:space="preserve"> </w:t>
      </w:r>
      <w:r>
        <w:rPr>
          <w:color w:val="171717"/>
          <w:sz w:val="24"/>
        </w:rPr>
        <w:t>проблемы</w:t>
      </w:r>
      <w:r>
        <w:rPr>
          <w:color w:val="171717"/>
          <w:spacing w:val="-8"/>
          <w:sz w:val="24"/>
        </w:rPr>
        <w:t xml:space="preserve"> </w:t>
      </w:r>
      <w:r>
        <w:rPr>
          <w:color w:val="171717"/>
          <w:sz w:val="24"/>
        </w:rPr>
        <w:t>во</w:t>
      </w:r>
      <w:r>
        <w:rPr>
          <w:color w:val="171717"/>
          <w:spacing w:val="-8"/>
          <w:sz w:val="24"/>
        </w:rPr>
        <w:t xml:space="preserve"> </w:t>
      </w:r>
      <w:r>
        <w:rPr>
          <w:color w:val="171717"/>
          <w:sz w:val="24"/>
        </w:rPr>
        <w:t>время</w:t>
      </w:r>
      <w:r>
        <w:rPr>
          <w:color w:val="171717"/>
          <w:spacing w:val="-8"/>
          <w:sz w:val="24"/>
        </w:rPr>
        <w:t xml:space="preserve"> </w:t>
      </w:r>
      <w:r>
        <w:rPr>
          <w:color w:val="171717"/>
          <w:sz w:val="24"/>
        </w:rPr>
        <w:t>совместного</w:t>
      </w:r>
      <w:r>
        <w:rPr>
          <w:color w:val="171717"/>
          <w:spacing w:val="-7"/>
          <w:sz w:val="24"/>
        </w:rPr>
        <w:t xml:space="preserve"> </w:t>
      </w:r>
      <w:r>
        <w:rPr>
          <w:color w:val="171717"/>
          <w:sz w:val="24"/>
        </w:rPr>
        <w:t>с</w:t>
      </w:r>
      <w:r>
        <w:rPr>
          <w:color w:val="171717"/>
          <w:spacing w:val="-10"/>
          <w:sz w:val="24"/>
        </w:rPr>
        <w:t xml:space="preserve"> </w:t>
      </w:r>
      <w:r>
        <w:rPr>
          <w:color w:val="171717"/>
          <w:sz w:val="24"/>
        </w:rPr>
        <w:t>семьями</w:t>
      </w:r>
      <w:r>
        <w:rPr>
          <w:color w:val="171717"/>
          <w:spacing w:val="-6"/>
          <w:sz w:val="24"/>
        </w:rPr>
        <w:t xml:space="preserve"> </w:t>
      </w:r>
      <w:r>
        <w:rPr>
          <w:color w:val="171717"/>
          <w:sz w:val="24"/>
        </w:rPr>
        <w:t>принятия</w:t>
      </w:r>
      <w:r>
        <w:rPr>
          <w:color w:val="171717"/>
          <w:spacing w:val="-7"/>
          <w:sz w:val="24"/>
        </w:rPr>
        <w:t xml:space="preserve"> </w:t>
      </w:r>
      <w:r>
        <w:rPr>
          <w:color w:val="171717"/>
          <w:sz w:val="24"/>
        </w:rPr>
        <w:t>решений,</w:t>
      </w:r>
      <w:r>
        <w:rPr>
          <w:color w:val="171717"/>
          <w:spacing w:val="-11"/>
          <w:sz w:val="24"/>
        </w:rPr>
        <w:t xml:space="preserve"> </w:t>
      </w:r>
      <w:r>
        <w:rPr>
          <w:color w:val="171717"/>
          <w:sz w:val="24"/>
        </w:rPr>
        <w:t>касающихся их детей и их самих.</w:t>
      </w:r>
    </w:p>
    <w:p w:rsidR="00EE0CCC" w:rsidRDefault="004068EC">
      <w:pPr>
        <w:pStyle w:val="a6"/>
        <w:numPr>
          <w:ilvl w:val="2"/>
          <w:numId w:val="97"/>
        </w:numPr>
        <w:tabs>
          <w:tab w:val="left" w:pos="879"/>
        </w:tabs>
        <w:spacing w:line="276" w:lineRule="auto"/>
        <w:ind w:right="1266"/>
        <w:rPr>
          <w:sz w:val="24"/>
        </w:rPr>
      </w:pPr>
      <w:r>
        <w:rPr>
          <w:color w:val="171717"/>
          <w:sz w:val="24"/>
        </w:rPr>
        <w:t>Сообщаем</w:t>
      </w:r>
      <w:r>
        <w:rPr>
          <w:color w:val="171717"/>
          <w:spacing w:val="-9"/>
          <w:sz w:val="24"/>
        </w:rPr>
        <w:t xml:space="preserve"> </w:t>
      </w:r>
      <w:r>
        <w:rPr>
          <w:color w:val="171717"/>
          <w:sz w:val="24"/>
        </w:rPr>
        <w:t>родителям</w:t>
      </w:r>
      <w:r>
        <w:rPr>
          <w:color w:val="171717"/>
          <w:spacing w:val="-10"/>
          <w:sz w:val="24"/>
        </w:rPr>
        <w:t xml:space="preserve"> </w:t>
      </w:r>
      <w:r>
        <w:rPr>
          <w:color w:val="171717"/>
          <w:sz w:val="24"/>
        </w:rPr>
        <w:t>о</w:t>
      </w:r>
      <w:r>
        <w:rPr>
          <w:color w:val="171717"/>
          <w:spacing w:val="-7"/>
          <w:sz w:val="24"/>
        </w:rPr>
        <w:t xml:space="preserve"> </w:t>
      </w:r>
      <w:r>
        <w:rPr>
          <w:color w:val="171717"/>
          <w:sz w:val="24"/>
        </w:rPr>
        <w:t>сильных</w:t>
      </w:r>
      <w:r>
        <w:rPr>
          <w:color w:val="171717"/>
          <w:spacing w:val="-6"/>
          <w:sz w:val="24"/>
        </w:rPr>
        <w:t xml:space="preserve"> </w:t>
      </w:r>
      <w:r>
        <w:rPr>
          <w:color w:val="171717"/>
          <w:sz w:val="24"/>
        </w:rPr>
        <w:t>сторонах,</w:t>
      </w:r>
      <w:r>
        <w:rPr>
          <w:color w:val="171717"/>
          <w:spacing w:val="-9"/>
          <w:sz w:val="24"/>
        </w:rPr>
        <w:t xml:space="preserve"> </w:t>
      </w:r>
      <w:r>
        <w:rPr>
          <w:color w:val="171717"/>
          <w:sz w:val="24"/>
        </w:rPr>
        <w:t>достижениях</w:t>
      </w:r>
      <w:r>
        <w:rPr>
          <w:color w:val="171717"/>
          <w:spacing w:val="-6"/>
          <w:sz w:val="24"/>
        </w:rPr>
        <w:t xml:space="preserve"> </w:t>
      </w:r>
      <w:r>
        <w:rPr>
          <w:color w:val="171717"/>
          <w:sz w:val="24"/>
        </w:rPr>
        <w:t>и</w:t>
      </w:r>
      <w:r>
        <w:rPr>
          <w:color w:val="171717"/>
          <w:spacing w:val="-11"/>
          <w:sz w:val="24"/>
        </w:rPr>
        <w:t xml:space="preserve"> </w:t>
      </w:r>
      <w:r>
        <w:rPr>
          <w:color w:val="171717"/>
          <w:sz w:val="24"/>
        </w:rPr>
        <w:t>положительных</w:t>
      </w:r>
      <w:r>
        <w:rPr>
          <w:color w:val="171717"/>
          <w:spacing w:val="-6"/>
          <w:sz w:val="24"/>
        </w:rPr>
        <w:t xml:space="preserve"> </w:t>
      </w:r>
      <w:r>
        <w:rPr>
          <w:color w:val="171717"/>
          <w:sz w:val="24"/>
        </w:rPr>
        <w:t>чертах</w:t>
      </w:r>
      <w:r>
        <w:rPr>
          <w:color w:val="171717"/>
          <w:spacing w:val="-9"/>
          <w:sz w:val="24"/>
        </w:rPr>
        <w:t xml:space="preserve"> </w:t>
      </w:r>
      <w:r>
        <w:rPr>
          <w:color w:val="171717"/>
          <w:sz w:val="24"/>
        </w:rPr>
        <w:t>характера ребенка в ходе бесед, телефонных разговоров, посредством записок и т. д.</w:t>
      </w:r>
    </w:p>
    <w:p w:rsidR="00EE0CCC" w:rsidRDefault="004068EC">
      <w:pPr>
        <w:pStyle w:val="a6"/>
        <w:numPr>
          <w:ilvl w:val="2"/>
          <w:numId w:val="97"/>
        </w:numPr>
        <w:tabs>
          <w:tab w:val="left" w:pos="879"/>
        </w:tabs>
        <w:spacing w:line="276" w:lineRule="auto"/>
        <w:ind w:right="2209"/>
        <w:rPr>
          <w:sz w:val="24"/>
        </w:rPr>
      </w:pPr>
      <w:r>
        <w:rPr>
          <w:color w:val="171717"/>
          <w:sz w:val="24"/>
        </w:rPr>
        <w:t>Получаем</w:t>
      </w:r>
      <w:r>
        <w:rPr>
          <w:color w:val="171717"/>
          <w:spacing w:val="-5"/>
          <w:sz w:val="24"/>
        </w:rPr>
        <w:t xml:space="preserve"> </w:t>
      </w:r>
      <w:r>
        <w:rPr>
          <w:color w:val="171717"/>
          <w:sz w:val="24"/>
        </w:rPr>
        <w:t>от</w:t>
      </w:r>
      <w:r>
        <w:rPr>
          <w:color w:val="171717"/>
          <w:spacing w:val="-6"/>
          <w:sz w:val="24"/>
        </w:rPr>
        <w:t xml:space="preserve"> </w:t>
      </w:r>
      <w:r>
        <w:rPr>
          <w:color w:val="171717"/>
          <w:sz w:val="24"/>
        </w:rPr>
        <w:t>родителей</w:t>
      </w:r>
      <w:r>
        <w:rPr>
          <w:color w:val="171717"/>
          <w:spacing w:val="-8"/>
          <w:sz w:val="24"/>
        </w:rPr>
        <w:t xml:space="preserve"> </w:t>
      </w:r>
      <w:r>
        <w:rPr>
          <w:color w:val="171717"/>
          <w:sz w:val="24"/>
        </w:rPr>
        <w:t>информацию</w:t>
      </w:r>
      <w:r>
        <w:rPr>
          <w:color w:val="171717"/>
          <w:spacing w:val="-5"/>
          <w:sz w:val="24"/>
        </w:rPr>
        <w:t xml:space="preserve"> </w:t>
      </w:r>
      <w:r>
        <w:rPr>
          <w:color w:val="171717"/>
          <w:sz w:val="24"/>
        </w:rPr>
        <w:t>о</w:t>
      </w:r>
      <w:r>
        <w:rPr>
          <w:color w:val="171717"/>
          <w:spacing w:val="-9"/>
          <w:sz w:val="24"/>
        </w:rPr>
        <w:t xml:space="preserve"> </w:t>
      </w:r>
      <w:r>
        <w:rPr>
          <w:color w:val="171717"/>
          <w:sz w:val="24"/>
        </w:rPr>
        <w:t>долгосрочных</w:t>
      </w:r>
      <w:r>
        <w:rPr>
          <w:color w:val="171717"/>
          <w:spacing w:val="-7"/>
          <w:sz w:val="24"/>
        </w:rPr>
        <w:t xml:space="preserve"> </w:t>
      </w:r>
      <w:r>
        <w:rPr>
          <w:color w:val="171717"/>
          <w:sz w:val="24"/>
        </w:rPr>
        <w:t>целях,</w:t>
      </w:r>
      <w:r>
        <w:rPr>
          <w:color w:val="171717"/>
          <w:spacing w:val="-11"/>
          <w:sz w:val="24"/>
        </w:rPr>
        <w:t xml:space="preserve"> </w:t>
      </w:r>
      <w:r>
        <w:rPr>
          <w:color w:val="171717"/>
          <w:sz w:val="24"/>
        </w:rPr>
        <w:t>надеждах</w:t>
      </w:r>
      <w:r>
        <w:rPr>
          <w:color w:val="171717"/>
          <w:spacing w:val="-7"/>
          <w:sz w:val="24"/>
        </w:rPr>
        <w:t xml:space="preserve"> </w:t>
      </w:r>
      <w:r>
        <w:rPr>
          <w:color w:val="171717"/>
          <w:sz w:val="24"/>
        </w:rPr>
        <w:t>и</w:t>
      </w:r>
      <w:r>
        <w:rPr>
          <w:color w:val="171717"/>
          <w:spacing w:val="-5"/>
          <w:sz w:val="24"/>
        </w:rPr>
        <w:t xml:space="preserve"> </w:t>
      </w:r>
      <w:r>
        <w:rPr>
          <w:color w:val="171717"/>
          <w:sz w:val="24"/>
        </w:rPr>
        <w:t>чаяниях</w:t>
      </w:r>
      <w:r>
        <w:rPr>
          <w:color w:val="171717"/>
          <w:spacing w:val="-4"/>
          <w:sz w:val="24"/>
        </w:rPr>
        <w:t xml:space="preserve"> </w:t>
      </w:r>
      <w:r>
        <w:rPr>
          <w:color w:val="171717"/>
          <w:sz w:val="24"/>
        </w:rPr>
        <w:t>в отношении будущего их ребенка и семьи.</w:t>
      </w:r>
    </w:p>
    <w:p w:rsidR="00EE0CCC" w:rsidRDefault="004068EC">
      <w:pPr>
        <w:pStyle w:val="a6"/>
        <w:numPr>
          <w:ilvl w:val="2"/>
          <w:numId w:val="97"/>
        </w:numPr>
        <w:tabs>
          <w:tab w:val="left" w:pos="879"/>
        </w:tabs>
        <w:rPr>
          <w:sz w:val="24"/>
        </w:rPr>
      </w:pPr>
      <w:r>
        <w:rPr>
          <w:color w:val="171717"/>
          <w:sz w:val="24"/>
        </w:rPr>
        <w:t>Признаем</w:t>
      </w:r>
      <w:r>
        <w:rPr>
          <w:color w:val="171717"/>
          <w:spacing w:val="-10"/>
          <w:sz w:val="24"/>
        </w:rPr>
        <w:t xml:space="preserve"> </w:t>
      </w:r>
      <w:r>
        <w:rPr>
          <w:color w:val="171717"/>
          <w:sz w:val="24"/>
        </w:rPr>
        <w:t>уникальный</w:t>
      </w:r>
      <w:r>
        <w:rPr>
          <w:color w:val="171717"/>
          <w:spacing w:val="-8"/>
          <w:sz w:val="24"/>
        </w:rPr>
        <w:t xml:space="preserve"> </w:t>
      </w:r>
      <w:r>
        <w:rPr>
          <w:color w:val="171717"/>
          <w:sz w:val="24"/>
        </w:rPr>
        <w:t>вклад</w:t>
      </w:r>
      <w:r>
        <w:rPr>
          <w:color w:val="171717"/>
          <w:spacing w:val="-5"/>
          <w:sz w:val="24"/>
        </w:rPr>
        <w:t xml:space="preserve"> </w:t>
      </w:r>
      <w:r>
        <w:rPr>
          <w:color w:val="171717"/>
          <w:sz w:val="24"/>
        </w:rPr>
        <w:t>родителей</w:t>
      </w:r>
      <w:r>
        <w:rPr>
          <w:color w:val="171717"/>
          <w:spacing w:val="-3"/>
          <w:sz w:val="24"/>
        </w:rPr>
        <w:t xml:space="preserve"> </w:t>
      </w:r>
      <w:r>
        <w:rPr>
          <w:color w:val="171717"/>
          <w:sz w:val="24"/>
        </w:rPr>
        <w:t>в</w:t>
      </w:r>
      <w:r>
        <w:rPr>
          <w:color w:val="171717"/>
          <w:spacing w:val="-8"/>
          <w:sz w:val="24"/>
        </w:rPr>
        <w:t xml:space="preserve"> </w:t>
      </w:r>
      <w:r>
        <w:rPr>
          <w:color w:val="171717"/>
          <w:sz w:val="24"/>
        </w:rPr>
        <w:t>прогресс</w:t>
      </w:r>
      <w:r>
        <w:rPr>
          <w:color w:val="171717"/>
          <w:spacing w:val="-6"/>
          <w:sz w:val="24"/>
        </w:rPr>
        <w:t xml:space="preserve"> </w:t>
      </w:r>
      <w:r>
        <w:rPr>
          <w:color w:val="171717"/>
          <w:sz w:val="24"/>
        </w:rPr>
        <w:t>их</w:t>
      </w:r>
      <w:r>
        <w:rPr>
          <w:color w:val="171717"/>
          <w:spacing w:val="-3"/>
          <w:sz w:val="24"/>
        </w:rPr>
        <w:t xml:space="preserve"> </w:t>
      </w:r>
      <w:r>
        <w:rPr>
          <w:color w:val="171717"/>
          <w:sz w:val="24"/>
        </w:rPr>
        <w:t>ребенка</w:t>
      </w:r>
      <w:r>
        <w:rPr>
          <w:color w:val="171717"/>
          <w:spacing w:val="-8"/>
          <w:sz w:val="24"/>
        </w:rPr>
        <w:t xml:space="preserve"> </w:t>
      </w:r>
      <w:r>
        <w:rPr>
          <w:color w:val="171717"/>
          <w:sz w:val="24"/>
        </w:rPr>
        <w:t>и</w:t>
      </w:r>
      <w:r>
        <w:rPr>
          <w:color w:val="171717"/>
          <w:spacing w:val="-5"/>
          <w:sz w:val="24"/>
        </w:rPr>
        <w:t xml:space="preserve"> </w:t>
      </w:r>
      <w:r>
        <w:rPr>
          <w:color w:val="171717"/>
          <w:sz w:val="24"/>
        </w:rPr>
        <w:t>выражаем</w:t>
      </w:r>
      <w:r>
        <w:rPr>
          <w:color w:val="171717"/>
          <w:spacing w:val="-7"/>
          <w:sz w:val="24"/>
        </w:rPr>
        <w:t xml:space="preserve"> </w:t>
      </w:r>
      <w:r>
        <w:rPr>
          <w:color w:val="171717"/>
          <w:sz w:val="24"/>
        </w:rPr>
        <w:t>им</w:t>
      </w:r>
      <w:r>
        <w:rPr>
          <w:color w:val="171717"/>
          <w:spacing w:val="-6"/>
          <w:sz w:val="24"/>
        </w:rPr>
        <w:t xml:space="preserve"> </w:t>
      </w:r>
      <w:r>
        <w:rPr>
          <w:color w:val="171717"/>
          <w:spacing w:val="-2"/>
          <w:sz w:val="24"/>
        </w:rPr>
        <w:t>благодарность.</w:t>
      </w:r>
    </w:p>
    <w:p w:rsidR="00EE0CCC" w:rsidRDefault="004068EC">
      <w:pPr>
        <w:pStyle w:val="a6"/>
        <w:numPr>
          <w:ilvl w:val="2"/>
          <w:numId w:val="97"/>
        </w:numPr>
        <w:tabs>
          <w:tab w:val="left" w:pos="879"/>
        </w:tabs>
        <w:spacing w:before="73" w:line="276" w:lineRule="auto"/>
        <w:ind w:right="1706"/>
        <w:rPr>
          <w:sz w:val="24"/>
        </w:rPr>
      </w:pPr>
      <w:r>
        <w:rPr>
          <w:color w:val="171717"/>
          <w:sz w:val="24"/>
        </w:rPr>
        <w:t>Предлагаем</w:t>
      </w:r>
      <w:r>
        <w:rPr>
          <w:color w:val="171717"/>
          <w:spacing w:val="-10"/>
          <w:sz w:val="24"/>
        </w:rPr>
        <w:t xml:space="preserve"> </w:t>
      </w:r>
      <w:r>
        <w:rPr>
          <w:color w:val="171717"/>
          <w:sz w:val="24"/>
        </w:rPr>
        <w:t>родителям</w:t>
      </w:r>
      <w:r>
        <w:rPr>
          <w:color w:val="171717"/>
          <w:spacing w:val="-5"/>
          <w:sz w:val="24"/>
        </w:rPr>
        <w:t xml:space="preserve"> </w:t>
      </w:r>
      <w:r>
        <w:rPr>
          <w:color w:val="171717"/>
          <w:sz w:val="24"/>
        </w:rPr>
        <w:t>сформулировать</w:t>
      </w:r>
      <w:r>
        <w:rPr>
          <w:color w:val="171717"/>
          <w:spacing w:val="-4"/>
          <w:sz w:val="24"/>
        </w:rPr>
        <w:t xml:space="preserve"> </w:t>
      </w:r>
      <w:r>
        <w:rPr>
          <w:color w:val="171717"/>
          <w:sz w:val="24"/>
        </w:rPr>
        <w:t>цели</w:t>
      </w:r>
      <w:r>
        <w:rPr>
          <w:color w:val="171717"/>
          <w:spacing w:val="-5"/>
          <w:sz w:val="24"/>
        </w:rPr>
        <w:t xml:space="preserve"> </w:t>
      </w:r>
      <w:r>
        <w:rPr>
          <w:color w:val="171717"/>
          <w:sz w:val="24"/>
        </w:rPr>
        <w:t>и</w:t>
      </w:r>
      <w:r>
        <w:rPr>
          <w:color w:val="171717"/>
          <w:spacing w:val="-10"/>
          <w:sz w:val="24"/>
        </w:rPr>
        <w:t xml:space="preserve"> </w:t>
      </w:r>
      <w:r>
        <w:rPr>
          <w:color w:val="171717"/>
          <w:sz w:val="24"/>
        </w:rPr>
        <w:t>действия</w:t>
      </w:r>
      <w:r>
        <w:rPr>
          <w:color w:val="171717"/>
          <w:spacing w:val="-6"/>
          <w:sz w:val="24"/>
        </w:rPr>
        <w:t xml:space="preserve"> </w:t>
      </w:r>
      <w:r>
        <w:rPr>
          <w:color w:val="171717"/>
          <w:sz w:val="24"/>
        </w:rPr>
        <w:t>в</w:t>
      </w:r>
      <w:r>
        <w:rPr>
          <w:color w:val="171717"/>
          <w:spacing w:val="-10"/>
          <w:sz w:val="24"/>
        </w:rPr>
        <w:t xml:space="preserve"> </w:t>
      </w:r>
      <w:r>
        <w:rPr>
          <w:color w:val="171717"/>
          <w:sz w:val="24"/>
        </w:rPr>
        <w:t>тех</w:t>
      </w:r>
      <w:r>
        <w:rPr>
          <w:color w:val="171717"/>
          <w:spacing w:val="-9"/>
          <w:sz w:val="24"/>
        </w:rPr>
        <w:t xml:space="preserve"> </w:t>
      </w:r>
      <w:r>
        <w:rPr>
          <w:color w:val="171717"/>
          <w:sz w:val="24"/>
        </w:rPr>
        <w:t>направлениях,</w:t>
      </w:r>
      <w:r>
        <w:rPr>
          <w:color w:val="171717"/>
          <w:spacing w:val="-5"/>
          <w:sz w:val="24"/>
        </w:rPr>
        <w:t xml:space="preserve"> </w:t>
      </w:r>
      <w:r>
        <w:rPr>
          <w:color w:val="171717"/>
          <w:sz w:val="24"/>
        </w:rPr>
        <w:t>в</w:t>
      </w:r>
      <w:r>
        <w:rPr>
          <w:color w:val="171717"/>
          <w:spacing w:val="-10"/>
          <w:sz w:val="24"/>
        </w:rPr>
        <w:t xml:space="preserve"> </w:t>
      </w:r>
      <w:r>
        <w:rPr>
          <w:color w:val="171717"/>
          <w:sz w:val="24"/>
        </w:rPr>
        <w:t>которых ребенок силен, и включаем их предложения в план развития.</w:t>
      </w:r>
    </w:p>
    <w:p w:rsidR="00EE0CCC" w:rsidRDefault="004068EC">
      <w:pPr>
        <w:pStyle w:val="a6"/>
        <w:numPr>
          <w:ilvl w:val="2"/>
          <w:numId w:val="97"/>
        </w:numPr>
        <w:tabs>
          <w:tab w:val="left" w:pos="879"/>
        </w:tabs>
        <w:spacing w:line="278" w:lineRule="auto"/>
        <w:ind w:right="1096"/>
        <w:rPr>
          <w:sz w:val="24"/>
        </w:rPr>
      </w:pPr>
      <w:r>
        <w:rPr>
          <w:color w:val="171717"/>
          <w:sz w:val="24"/>
        </w:rPr>
        <w:t>Помогаем</w:t>
      </w:r>
      <w:r>
        <w:rPr>
          <w:color w:val="171717"/>
          <w:spacing w:val="-9"/>
          <w:sz w:val="24"/>
        </w:rPr>
        <w:t xml:space="preserve"> </w:t>
      </w:r>
      <w:r>
        <w:rPr>
          <w:color w:val="171717"/>
          <w:sz w:val="24"/>
        </w:rPr>
        <w:t>родителям</w:t>
      </w:r>
      <w:r>
        <w:rPr>
          <w:color w:val="171717"/>
          <w:spacing w:val="-7"/>
          <w:sz w:val="24"/>
        </w:rPr>
        <w:t xml:space="preserve"> </w:t>
      </w:r>
      <w:r>
        <w:rPr>
          <w:color w:val="171717"/>
          <w:sz w:val="24"/>
        </w:rPr>
        <w:t>понять,</w:t>
      </w:r>
      <w:r>
        <w:rPr>
          <w:color w:val="171717"/>
          <w:spacing w:val="-5"/>
          <w:sz w:val="24"/>
        </w:rPr>
        <w:t xml:space="preserve"> </w:t>
      </w:r>
      <w:r>
        <w:rPr>
          <w:color w:val="171717"/>
          <w:sz w:val="24"/>
        </w:rPr>
        <w:t>что</w:t>
      </w:r>
      <w:r>
        <w:rPr>
          <w:color w:val="171717"/>
          <w:spacing w:val="-8"/>
          <w:sz w:val="24"/>
        </w:rPr>
        <w:t xml:space="preserve"> </w:t>
      </w:r>
      <w:r>
        <w:rPr>
          <w:color w:val="171717"/>
          <w:sz w:val="24"/>
        </w:rPr>
        <w:t>они</w:t>
      </w:r>
      <w:r>
        <w:rPr>
          <w:color w:val="171717"/>
          <w:spacing w:val="-6"/>
          <w:sz w:val="24"/>
        </w:rPr>
        <w:t xml:space="preserve"> </w:t>
      </w:r>
      <w:r>
        <w:rPr>
          <w:color w:val="171717"/>
          <w:sz w:val="24"/>
        </w:rPr>
        <w:t>могут</w:t>
      </w:r>
      <w:r>
        <w:rPr>
          <w:color w:val="171717"/>
          <w:spacing w:val="-6"/>
          <w:sz w:val="24"/>
        </w:rPr>
        <w:t xml:space="preserve"> </w:t>
      </w:r>
      <w:r>
        <w:rPr>
          <w:color w:val="171717"/>
          <w:sz w:val="24"/>
        </w:rPr>
        <w:t>оказать</w:t>
      </w:r>
      <w:r>
        <w:rPr>
          <w:color w:val="171717"/>
          <w:spacing w:val="-5"/>
          <w:sz w:val="24"/>
        </w:rPr>
        <w:t xml:space="preserve"> </w:t>
      </w:r>
      <w:r>
        <w:rPr>
          <w:color w:val="171717"/>
          <w:sz w:val="24"/>
        </w:rPr>
        <w:t>существенное</w:t>
      </w:r>
      <w:r>
        <w:rPr>
          <w:color w:val="171717"/>
          <w:spacing w:val="-9"/>
          <w:sz w:val="24"/>
        </w:rPr>
        <w:t xml:space="preserve"> </w:t>
      </w:r>
      <w:r>
        <w:rPr>
          <w:color w:val="171717"/>
          <w:sz w:val="24"/>
        </w:rPr>
        <w:t>положительное</w:t>
      </w:r>
      <w:r>
        <w:rPr>
          <w:color w:val="171717"/>
          <w:spacing w:val="-8"/>
          <w:sz w:val="24"/>
        </w:rPr>
        <w:t xml:space="preserve"> </w:t>
      </w:r>
      <w:r>
        <w:rPr>
          <w:color w:val="171717"/>
          <w:sz w:val="24"/>
        </w:rPr>
        <w:t>влияние</w:t>
      </w:r>
      <w:r>
        <w:rPr>
          <w:color w:val="171717"/>
          <w:spacing w:val="-9"/>
          <w:sz w:val="24"/>
        </w:rPr>
        <w:t xml:space="preserve"> </w:t>
      </w:r>
      <w:r>
        <w:rPr>
          <w:color w:val="171717"/>
          <w:sz w:val="24"/>
        </w:rPr>
        <w:t>на жизнь своего ребенка.</w:t>
      </w:r>
    </w:p>
    <w:p w:rsidR="00EE0CCC" w:rsidRDefault="004068EC">
      <w:pPr>
        <w:pStyle w:val="5"/>
        <w:spacing w:before="65"/>
        <w:ind w:left="2312"/>
      </w:pPr>
      <w:r>
        <w:t>Создание</w:t>
      </w:r>
      <w:r>
        <w:rPr>
          <w:spacing w:val="-12"/>
        </w:rPr>
        <w:t xml:space="preserve"> </w:t>
      </w:r>
      <w:r>
        <w:t>дружелюбного</w:t>
      </w:r>
      <w:r>
        <w:rPr>
          <w:spacing w:val="-4"/>
        </w:rPr>
        <w:t xml:space="preserve"> </w:t>
      </w:r>
      <w:r>
        <w:t>партнерства</w:t>
      </w:r>
      <w:r>
        <w:rPr>
          <w:spacing w:val="-6"/>
        </w:rPr>
        <w:t xml:space="preserve"> </w:t>
      </w:r>
      <w:r>
        <w:t>между</w:t>
      </w:r>
      <w:r>
        <w:rPr>
          <w:spacing w:val="-7"/>
        </w:rPr>
        <w:t xml:space="preserve"> </w:t>
      </w:r>
      <w:r>
        <w:t>детским</w:t>
      </w:r>
      <w:r>
        <w:rPr>
          <w:spacing w:val="-5"/>
        </w:rPr>
        <w:t xml:space="preserve"> </w:t>
      </w:r>
      <w:r>
        <w:t>садом</w:t>
      </w:r>
      <w:r>
        <w:rPr>
          <w:spacing w:val="-6"/>
        </w:rPr>
        <w:t xml:space="preserve"> </w:t>
      </w:r>
      <w:r>
        <w:t>и</w:t>
      </w:r>
      <w:r>
        <w:rPr>
          <w:spacing w:val="-5"/>
        </w:rPr>
        <w:t xml:space="preserve"> </w:t>
      </w:r>
      <w:r>
        <w:rPr>
          <w:spacing w:val="-2"/>
        </w:rPr>
        <w:t>семьей</w:t>
      </w:r>
    </w:p>
    <w:p w:rsidR="00EE0CCC" w:rsidRDefault="004068EC">
      <w:pPr>
        <w:pStyle w:val="a6"/>
        <w:numPr>
          <w:ilvl w:val="2"/>
          <w:numId w:val="97"/>
        </w:numPr>
        <w:tabs>
          <w:tab w:val="left" w:pos="879"/>
        </w:tabs>
        <w:spacing w:before="81" w:line="278" w:lineRule="auto"/>
        <w:ind w:right="609"/>
        <w:rPr>
          <w:sz w:val="24"/>
        </w:rPr>
      </w:pPr>
      <w:r>
        <w:rPr>
          <w:color w:val="171717"/>
          <w:sz w:val="24"/>
        </w:rPr>
        <w:t>Предоставляем</w:t>
      </w:r>
      <w:r>
        <w:rPr>
          <w:color w:val="171717"/>
          <w:spacing w:val="-9"/>
          <w:sz w:val="24"/>
        </w:rPr>
        <w:t xml:space="preserve"> </w:t>
      </w:r>
      <w:r>
        <w:rPr>
          <w:color w:val="171717"/>
          <w:sz w:val="24"/>
        </w:rPr>
        <w:t>всем</w:t>
      </w:r>
      <w:r>
        <w:rPr>
          <w:color w:val="171717"/>
          <w:spacing w:val="-7"/>
          <w:sz w:val="24"/>
        </w:rPr>
        <w:t xml:space="preserve"> </w:t>
      </w:r>
      <w:r>
        <w:rPr>
          <w:color w:val="171717"/>
          <w:sz w:val="24"/>
        </w:rPr>
        <w:t>членам</w:t>
      </w:r>
      <w:r>
        <w:rPr>
          <w:color w:val="171717"/>
          <w:spacing w:val="-9"/>
          <w:sz w:val="24"/>
        </w:rPr>
        <w:t xml:space="preserve"> </w:t>
      </w:r>
      <w:r>
        <w:rPr>
          <w:color w:val="171717"/>
          <w:sz w:val="24"/>
        </w:rPr>
        <w:t>семьи</w:t>
      </w:r>
      <w:r>
        <w:rPr>
          <w:color w:val="171717"/>
          <w:spacing w:val="-5"/>
          <w:sz w:val="24"/>
        </w:rPr>
        <w:t xml:space="preserve"> </w:t>
      </w:r>
      <w:r>
        <w:rPr>
          <w:color w:val="171717"/>
          <w:sz w:val="24"/>
        </w:rPr>
        <w:t>возможность</w:t>
      </w:r>
      <w:r>
        <w:rPr>
          <w:color w:val="171717"/>
          <w:spacing w:val="-4"/>
          <w:sz w:val="24"/>
        </w:rPr>
        <w:t xml:space="preserve"> </w:t>
      </w:r>
      <w:r>
        <w:rPr>
          <w:color w:val="171717"/>
          <w:sz w:val="24"/>
        </w:rPr>
        <w:t>для</w:t>
      </w:r>
      <w:r>
        <w:rPr>
          <w:color w:val="171717"/>
          <w:spacing w:val="-7"/>
          <w:sz w:val="24"/>
        </w:rPr>
        <w:t xml:space="preserve"> </w:t>
      </w:r>
      <w:r>
        <w:rPr>
          <w:color w:val="171717"/>
          <w:sz w:val="24"/>
        </w:rPr>
        <w:t>активного</w:t>
      </w:r>
      <w:r>
        <w:rPr>
          <w:color w:val="171717"/>
          <w:spacing w:val="-6"/>
          <w:sz w:val="24"/>
        </w:rPr>
        <w:t xml:space="preserve"> </w:t>
      </w:r>
      <w:r>
        <w:rPr>
          <w:color w:val="171717"/>
          <w:sz w:val="24"/>
        </w:rPr>
        <w:t>участия</w:t>
      </w:r>
      <w:r>
        <w:rPr>
          <w:color w:val="171717"/>
          <w:spacing w:val="-7"/>
          <w:sz w:val="24"/>
        </w:rPr>
        <w:t xml:space="preserve"> </w:t>
      </w:r>
      <w:r>
        <w:rPr>
          <w:color w:val="171717"/>
          <w:sz w:val="24"/>
        </w:rPr>
        <w:t>в</w:t>
      </w:r>
      <w:r>
        <w:rPr>
          <w:color w:val="171717"/>
          <w:spacing w:val="-9"/>
          <w:sz w:val="24"/>
        </w:rPr>
        <w:t xml:space="preserve"> </w:t>
      </w:r>
      <w:r>
        <w:rPr>
          <w:color w:val="171717"/>
          <w:sz w:val="24"/>
        </w:rPr>
        <w:t>групповой</w:t>
      </w:r>
      <w:r>
        <w:rPr>
          <w:color w:val="171717"/>
          <w:spacing w:val="-6"/>
          <w:sz w:val="24"/>
        </w:rPr>
        <w:t xml:space="preserve"> </w:t>
      </w:r>
      <w:r>
        <w:rPr>
          <w:color w:val="171717"/>
          <w:sz w:val="24"/>
        </w:rPr>
        <w:t>деятельности, делаем все, чтобы родители при этом чувствовали себя комфортно.</w:t>
      </w:r>
    </w:p>
    <w:p w:rsidR="00EE0CCC" w:rsidRDefault="004068EC">
      <w:pPr>
        <w:pStyle w:val="a6"/>
        <w:numPr>
          <w:ilvl w:val="2"/>
          <w:numId w:val="97"/>
        </w:numPr>
        <w:tabs>
          <w:tab w:val="left" w:pos="879"/>
        </w:tabs>
        <w:spacing w:line="276" w:lineRule="auto"/>
        <w:ind w:right="2811"/>
        <w:rPr>
          <w:sz w:val="24"/>
        </w:rPr>
      </w:pPr>
      <w:r>
        <w:rPr>
          <w:color w:val="171717"/>
          <w:sz w:val="24"/>
        </w:rPr>
        <w:t>Даем</w:t>
      </w:r>
      <w:r>
        <w:rPr>
          <w:color w:val="171717"/>
          <w:spacing w:val="-11"/>
          <w:sz w:val="24"/>
        </w:rPr>
        <w:t xml:space="preserve"> </w:t>
      </w:r>
      <w:r>
        <w:rPr>
          <w:color w:val="171717"/>
          <w:sz w:val="24"/>
        </w:rPr>
        <w:t>родителям</w:t>
      </w:r>
      <w:r>
        <w:rPr>
          <w:color w:val="171717"/>
          <w:spacing w:val="-11"/>
          <w:sz w:val="24"/>
        </w:rPr>
        <w:t xml:space="preserve"> </w:t>
      </w:r>
      <w:r>
        <w:rPr>
          <w:color w:val="171717"/>
          <w:sz w:val="24"/>
        </w:rPr>
        <w:t>возможность</w:t>
      </w:r>
      <w:r>
        <w:rPr>
          <w:color w:val="171717"/>
          <w:spacing w:val="-6"/>
          <w:sz w:val="24"/>
        </w:rPr>
        <w:t xml:space="preserve"> </w:t>
      </w:r>
      <w:r>
        <w:rPr>
          <w:color w:val="171717"/>
          <w:sz w:val="24"/>
        </w:rPr>
        <w:t>участвовать</w:t>
      </w:r>
      <w:r>
        <w:rPr>
          <w:color w:val="171717"/>
          <w:spacing w:val="-9"/>
          <w:sz w:val="24"/>
        </w:rPr>
        <w:t xml:space="preserve"> </w:t>
      </w:r>
      <w:r>
        <w:rPr>
          <w:color w:val="171717"/>
          <w:sz w:val="24"/>
        </w:rPr>
        <w:t>в</w:t>
      </w:r>
      <w:r>
        <w:rPr>
          <w:color w:val="171717"/>
          <w:spacing w:val="-11"/>
          <w:sz w:val="24"/>
        </w:rPr>
        <w:t xml:space="preserve"> </w:t>
      </w:r>
      <w:r>
        <w:rPr>
          <w:color w:val="171717"/>
          <w:sz w:val="24"/>
        </w:rPr>
        <w:t>принятии</w:t>
      </w:r>
      <w:r>
        <w:rPr>
          <w:color w:val="171717"/>
          <w:spacing w:val="-8"/>
          <w:sz w:val="24"/>
        </w:rPr>
        <w:t xml:space="preserve"> </w:t>
      </w:r>
      <w:r>
        <w:rPr>
          <w:color w:val="171717"/>
          <w:sz w:val="24"/>
        </w:rPr>
        <w:t>решений,</w:t>
      </w:r>
      <w:r>
        <w:rPr>
          <w:color w:val="171717"/>
          <w:spacing w:val="-10"/>
          <w:sz w:val="24"/>
        </w:rPr>
        <w:t xml:space="preserve"> </w:t>
      </w:r>
      <w:r>
        <w:rPr>
          <w:color w:val="171717"/>
          <w:sz w:val="24"/>
        </w:rPr>
        <w:t>касающихся проведения мероприятий в группе.</w:t>
      </w:r>
    </w:p>
    <w:p w:rsidR="00EE0CCC" w:rsidRDefault="004068EC">
      <w:pPr>
        <w:pStyle w:val="a6"/>
        <w:numPr>
          <w:ilvl w:val="2"/>
          <w:numId w:val="97"/>
        </w:numPr>
        <w:tabs>
          <w:tab w:val="left" w:pos="879"/>
        </w:tabs>
        <w:spacing w:line="278" w:lineRule="auto"/>
        <w:ind w:right="676"/>
        <w:rPr>
          <w:sz w:val="24"/>
        </w:rPr>
      </w:pPr>
      <w:r>
        <w:rPr>
          <w:color w:val="171717"/>
          <w:sz w:val="24"/>
        </w:rPr>
        <w:t>Привлекаем</w:t>
      </w:r>
      <w:r>
        <w:rPr>
          <w:color w:val="171717"/>
          <w:spacing w:val="-8"/>
          <w:sz w:val="24"/>
        </w:rPr>
        <w:t xml:space="preserve"> </w:t>
      </w:r>
      <w:r>
        <w:rPr>
          <w:color w:val="171717"/>
          <w:sz w:val="24"/>
        </w:rPr>
        <w:t>родителей</w:t>
      </w:r>
      <w:r>
        <w:rPr>
          <w:color w:val="171717"/>
          <w:spacing w:val="-4"/>
          <w:sz w:val="24"/>
        </w:rPr>
        <w:t xml:space="preserve"> </w:t>
      </w:r>
      <w:r>
        <w:rPr>
          <w:color w:val="171717"/>
          <w:sz w:val="24"/>
        </w:rPr>
        <w:t>к</w:t>
      </w:r>
      <w:r>
        <w:rPr>
          <w:color w:val="171717"/>
          <w:spacing w:val="-4"/>
          <w:sz w:val="24"/>
        </w:rPr>
        <w:t xml:space="preserve"> </w:t>
      </w:r>
      <w:r>
        <w:rPr>
          <w:color w:val="171717"/>
          <w:sz w:val="24"/>
        </w:rPr>
        <w:t>обучению</w:t>
      </w:r>
      <w:r>
        <w:rPr>
          <w:color w:val="171717"/>
          <w:spacing w:val="-7"/>
          <w:sz w:val="24"/>
        </w:rPr>
        <w:t xml:space="preserve"> </w:t>
      </w:r>
      <w:r>
        <w:rPr>
          <w:color w:val="171717"/>
          <w:sz w:val="24"/>
        </w:rPr>
        <w:t>детей,</w:t>
      </w:r>
      <w:r>
        <w:rPr>
          <w:color w:val="171717"/>
          <w:spacing w:val="-6"/>
          <w:sz w:val="24"/>
        </w:rPr>
        <w:t xml:space="preserve"> </w:t>
      </w:r>
      <w:r>
        <w:rPr>
          <w:color w:val="171717"/>
          <w:sz w:val="24"/>
        </w:rPr>
        <w:t>используя</w:t>
      </w:r>
      <w:r>
        <w:rPr>
          <w:color w:val="171717"/>
          <w:spacing w:val="-7"/>
          <w:sz w:val="24"/>
        </w:rPr>
        <w:t xml:space="preserve"> </w:t>
      </w:r>
      <w:r>
        <w:rPr>
          <w:color w:val="171717"/>
          <w:sz w:val="24"/>
        </w:rPr>
        <w:t>при</w:t>
      </w:r>
      <w:r>
        <w:rPr>
          <w:color w:val="171717"/>
          <w:spacing w:val="-7"/>
          <w:sz w:val="24"/>
        </w:rPr>
        <w:t xml:space="preserve"> </w:t>
      </w:r>
      <w:r>
        <w:rPr>
          <w:color w:val="171717"/>
          <w:sz w:val="24"/>
        </w:rPr>
        <w:t>этом</w:t>
      </w:r>
      <w:r>
        <w:rPr>
          <w:color w:val="171717"/>
          <w:spacing w:val="-9"/>
          <w:sz w:val="24"/>
        </w:rPr>
        <w:t xml:space="preserve"> </w:t>
      </w:r>
      <w:r>
        <w:rPr>
          <w:color w:val="171717"/>
          <w:sz w:val="24"/>
        </w:rPr>
        <w:t>такие</w:t>
      </w:r>
      <w:r>
        <w:rPr>
          <w:color w:val="171717"/>
          <w:spacing w:val="-9"/>
          <w:sz w:val="24"/>
        </w:rPr>
        <w:t xml:space="preserve"> </w:t>
      </w:r>
      <w:r>
        <w:rPr>
          <w:color w:val="171717"/>
          <w:sz w:val="24"/>
        </w:rPr>
        <w:t>формы,</w:t>
      </w:r>
      <w:r>
        <w:rPr>
          <w:color w:val="171717"/>
          <w:spacing w:val="-3"/>
          <w:sz w:val="24"/>
        </w:rPr>
        <w:t xml:space="preserve"> </w:t>
      </w:r>
      <w:r>
        <w:rPr>
          <w:color w:val="171717"/>
          <w:sz w:val="24"/>
        </w:rPr>
        <w:t>которые</w:t>
      </w:r>
      <w:r>
        <w:rPr>
          <w:color w:val="171717"/>
          <w:spacing w:val="-9"/>
          <w:sz w:val="24"/>
        </w:rPr>
        <w:t xml:space="preserve"> </w:t>
      </w:r>
      <w:r>
        <w:rPr>
          <w:color w:val="171717"/>
          <w:sz w:val="24"/>
        </w:rPr>
        <w:t>позволят</w:t>
      </w:r>
      <w:r>
        <w:rPr>
          <w:color w:val="171717"/>
          <w:spacing w:val="-5"/>
          <w:sz w:val="24"/>
        </w:rPr>
        <w:t xml:space="preserve"> </w:t>
      </w:r>
      <w:r>
        <w:rPr>
          <w:color w:val="171717"/>
          <w:sz w:val="24"/>
        </w:rPr>
        <w:t>им чувствовать себя легко и комфортно.</w:t>
      </w:r>
    </w:p>
    <w:p w:rsidR="00EE0CCC" w:rsidRDefault="004068EC">
      <w:pPr>
        <w:pStyle w:val="a6"/>
        <w:numPr>
          <w:ilvl w:val="2"/>
          <w:numId w:val="97"/>
        </w:numPr>
        <w:tabs>
          <w:tab w:val="left" w:pos="879"/>
        </w:tabs>
        <w:spacing w:line="276" w:lineRule="auto"/>
        <w:ind w:right="621"/>
        <w:rPr>
          <w:sz w:val="24"/>
        </w:rPr>
      </w:pPr>
      <w:r>
        <w:rPr>
          <w:color w:val="171717"/>
          <w:sz w:val="24"/>
        </w:rPr>
        <w:t>Готовы</w:t>
      </w:r>
      <w:r>
        <w:rPr>
          <w:color w:val="171717"/>
          <w:spacing w:val="-6"/>
          <w:sz w:val="24"/>
        </w:rPr>
        <w:t xml:space="preserve"> </w:t>
      </w:r>
      <w:r>
        <w:rPr>
          <w:color w:val="171717"/>
          <w:sz w:val="24"/>
        </w:rPr>
        <w:t>принимать</w:t>
      </w:r>
      <w:r>
        <w:rPr>
          <w:color w:val="171717"/>
          <w:spacing w:val="-4"/>
          <w:sz w:val="24"/>
        </w:rPr>
        <w:t xml:space="preserve"> </w:t>
      </w:r>
      <w:r>
        <w:rPr>
          <w:color w:val="171717"/>
          <w:sz w:val="24"/>
        </w:rPr>
        <w:t>родителей</w:t>
      </w:r>
      <w:r>
        <w:rPr>
          <w:color w:val="171717"/>
          <w:spacing w:val="-4"/>
          <w:sz w:val="24"/>
        </w:rPr>
        <w:t xml:space="preserve"> </w:t>
      </w:r>
      <w:r>
        <w:rPr>
          <w:color w:val="171717"/>
          <w:sz w:val="24"/>
        </w:rPr>
        <w:t>в</w:t>
      </w:r>
      <w:r>
        <w:rPr>
          <w:color w:val="171717"/>
          <w:spacing w:val="-6"/>
          <w:sz w:val="24"/>
        </w:rPr>
        <w:t xml:space="preserve"> </w:t>
      </w:r>
      <w:r>
        <w:rPr>
          <w:color w:val="171717"/>
          <w:sz w:val="24"/>
        </w:rPr>
        <w:t>своей</w:t>
      </w:r>
      <w:r>
        <w:rPr>
          <w:color w:val="171717"/>
          <w:spacing w:val="-5"/>
          <w:sz w:val="24"/>
        </w:rPr>
        <w:t xml:space="preserve"> </w:t>
      </w:r>
      <w:r>
        <w:rPr>
          <w:color w:val="171717"/>
          <w:sz w:val="24"/>
        </w:rPr>
        <w:t>группе</w:t>
      </w:r>
      <w:r>
        <w:rPr>
          <w:color w:val="171717"/>
          <w:spacing w:val="-6"/>
          <w:sz w:val="24"/>
        </w:rPr>
        <w:t xml:space="preserve"> </w:t>
      </w:r>
      <w:r>
        <w:rPr>
          <w:color w:val="171717"/>
          <w:sz w:val="24"/>
        </w:rPr>
        <w:t>и</w:t>
      </w:r>
      <w:r>
        <w:rPr>
          <w:color w:val="171717"/>
          <w:spacing w:val="-7"/>
          <w:sz w:val="24"/>
        </w:rPr>
        <w:t xml:space="preserve"> </w:t>
      </w:r>
      <w:r>
        <w:rPr>
          <w:color w:val="171717"/>
          <w:sz w:val="24"/>
        </w:rPr>
        <w:t>в</w:t>
      </w:r>
      <w:r>
        <w:rPr>
          <w:color w:val="171717"/>
          <w:spacing w:val="-6"/>
          <w:sz w:val="24"/>
        </w:rPr>
        <w:t xml:space="preserve"> </w:t>
      </w:r>
      <w:r>
        <w:rPr>
          <w:color w:val="171717"/>
          <w:sz w:val="24"/>
        </w:rPr>
        <w:t>детском</w:t>
      </w:r>
      <w:r>
        <w:rPr>
          <w:color w:val="171717"/>
          <w:spacing w:val="-6"/>
          <w:sz w:val="24"/>
        </w:rPr>
        <w:t xml:space="preserve"> </w:t>
      </w:r>
      <w:r>
        <w:rPr>
          <w:color w:val="171717"/>
          <w:sz w:val="24"/>
        </w:rPr>
        <w:t>саду</w:t>
      </w:r>
      <w:r>
        <w:rPr>
          <w:color w:val="171717"/>
          <w:spacing w:val="-10"/>
          <w:sz w:val="24"/>
        </w:rPr>
        <w:t xml:space="preserve"> </w:t>
      </w:r>
      <w:r>
        <w:rPr>
          <w:color w:val="171717"/>
          <w:sz w:val="24"/>
        </w:rPr>
        <w:t>в</w:t>
      </w:r>
      <w:r>
        <w:rPr>
          <w:color w:val="171717"/>
          <w:spacing w:val="-6"/>
          <w:sz w:val="24"/>
        </w:rPr>
        <w:t xml:space="preserve"> </w:t>
      </w:r>
      <w:r>
        <w:rPr>
          <w:color w:val="171717"/>
          <w:sz w:val="24"/>
        </w:rPr>
        <w:t>любое</w:t>
      </w:r>
      <w:r>
        <w:rPr>
          <w:color w:val="171717"/>
          <w:spacing w:val="-4"/>
          <w:sz w:val="24"/>
        </w:rPr>
        <w:t xml:space="preserve"> </w:t>
      </w:r>
      <w:r>
        <w:rPr>
          <w:color w:val="171717"/>
          <w:sz w:val="24"/>
        </w:rPr>
        <w:t>время</w:t>
      </w:r>
      <w:r>
        <w:rPr>
          <w:color w:val="171717"/>
          <w:spacing w:val="-5"/>
          <w:sz w:val="24"/>
        </w:rPr>
        <w:t xml:space="preserve"> </w:t>
      </w:r>
      <w:r>
        <w:rPr>
          <w:color w:val="171717"/>
          <w:sz w:val="24"/>
        </w:rPr>
        <w:t>на</w:t>
      </w:r>
      <w:r>
        <w:rPr>
          <w:color w:val="171717"/>
          <w:spacing w:val="-7"/>
          <w:sz w:val="24"/>
        </w:rPr>
        <w:t xml:space="preserve"> </w:t>
      </w:r>
      <w:r>
        <w:rPr>
          <w:color w:val="171717"/>
          <w:sz w:val="24"/>
        </w:rPr>
        <w:t>протяжении</w:t>
      </w:r>
      <w:r>
        <w:rPr>
          <w:color w:val="171717"/>
          <w:spacing w:val="-6"/>
          <w:sz w:val="24"/>
        </w:rPr>
        <w:t xml:space="preserve"> </w:t>
      </w:r>
      <w:r>
        <w:rPr>
          <w:color w:val="171717"/>
          <w:sz w:val="24"/>
        </w:rPr>
        <w:t xml:space="preserve">всего </w:t>
      </w:r>
      <w:r>
        <w:rPr>
          <w:color w:val="171717"/>
          <w:spacing w:val="-4"/>
          <w:sz w:val="24"/>
        </w:rPr>
        <w:t>дня.</w:t>
      </w:r>
    </w:p>
    <w:p w:rsidR="00EE0CCC" w:rsidRDefault="004068EC">
      <w:pPr>
        <w:pStyle w:val="a6"/>
        <w:numPr>
          <w:ilvl w:val="2"/>
          <w:numId w:val="97"/>
        </w:numPr>
        <w:tabs>
          <w:tab w:val="left" w:pos="879"/>
        </w:tabs>
        <w:spacing w:line="275" w:lineRule="exact"/>
        <w:rPr>
          <w:sz w:val="24"/>
        </w:rPr>
      </w:pPr>
      <w:r>
        <w:rPr>
          <w:color w:val="171717"/>
          <w:sz w:val="24"/>
        </w:rPr>
        <w:t>Помогаем</w:t>
      </w:r>
      <w:r>
        <w:rPr>
          <w:color w:val="171717"/>
          <w:spacing w:val="-12"/>
          <w:sz w:val="24"/>
        </w:rPr>
        <w:t xml:space="preserve"> </w:t>
      </w:r>
      <w:r>
        <w:rPr>
          <w:color w:val="171717"/>
          <w:sz w:val="24"/>
        </w:rPr>
        <w:t>семьям</w:t>
      </w:r>
      <w:r>
        <w:rPr>
          <w:color w:val="171717"/>
          <w:spacing w:val="-4"/>
          <w:sz w:val="24"/>
        </w:rPr>
        <w:t xml:space="preserve"> </w:t>
      </w:r>
      <w:r>
        <w:rPr>
          <w:color w:val="171717"/>
          <w:sz w:val="24"/>
        </w:rPr>
        <w:t>в</w:t>
      </w:r>
      <w:r>
        <w:rPr>
          <w:color w:val="171717"/>
          <w:spacing w:val="-5"/>
          <w:sz w:val="24"/>
        </w:rPr>
        <w:t xml:space="preserve"> </w:t>
      </w:r>
      <w:r>
        <w:rPr>
          <w:color w:val="171717"/>
          <w:sz w:val="24"/>
        </w:rPr>
        <w:t>поиске</w:t>
      </w:r>
      <w:r>
        <w:rPr>
          <w:color w:val="171717"/>
          <w:spacing w:val="-6"/>
          <w:sz w:val="24"/>
        </w:rPr>
        <w:t xml:space="preserve"> </w:t>
      </w:r>
      <w:r>
        <w:rPr>
          <w:color w:val="171717"/>
          <w:sz w:val="24"/>
        </w:rPr>
        <w:t>других</w:t>
      </w:r>
      <w:r>
        <w:rPr>
          <w:color w:val="171717"/>
          <w:spacing w:val="-2"/>
          <w:sz w:val="24"/>
        </w:rPr>
        <w:t xml:space="preserve"> </w:t>
      </w:r>
      <w:r>
        <w:rPr>
          <w:color w:val="171717"/>
          <w:sz w:val="24"/>
        </w:rPr>
        <w:t>общественных</w:t>
      </w:r>
      <w:r>
        <w:rPr>
          <w:color w:val="171717"/>
          <w:spacing w:val="-1"/>
          <w:sz w:val="24"/>
        </w:rPr>
        <w:t xml:space="preserve"> </w:t>
      </w:r>
      <w:r>
        <w:rPr>
          <w:color w:val="171717"/>
          <w:sz w:val="24"/>
        </w:rPr>
        <w:t>услуг,</w:t>
      </w:r>
      <w:r>
        <w:rPr>
          <w:color w:val="171717"/>
          <w:spacing w:val="-5"/>
          <w:sz w:val="24"/>
        </w:rPr>
        <w:t xml:space="preserve"> </w:t>
      </w:r>
      <w:r>
        <w:rPr>
          <w:color w:val="171717"/>
          <w:sz w:val="24"/>
        </w:rPr>
        <w:t>в</w:t>
      </w:r>
      <w:r>
        <w:rPr>
          <w:color w:val="171717"/>
          <w:spacing w:val="-4"/>
          <w:sz w:val="24"/>
        </w:rPr>
        <w:t xml:space="preserve"> </w:t>
      </w:r>
      <w:r>
        <w:rPr>
          <w:color w:val="171717"/>
          <w:sz w:val="24"/>
        </w:rPr>
        <w:t>которых</w:t>
      </w:r>
      <w:r>
        <w:rPr>
          <w:color w:val="171717"/>
          <w:spacing w:val="-2"/>
          <w:sz w:val="24"/>
        </w:rPr>
        <w:t xml:space="preserve"> </w:t>
      </w:r>
      <w:r>
        <w:rPr>
          <w:color w:val="171717"/>
          <w:sz w:val="24"/>
        </w:rPr>
        <w:t>они</w:t>
      </w:r>
      <w:r>
        <w:rPr>
          <w:color w:val="171717"/>
          <w:spacing w:val="-3"/>
          <w:sz w:val="24"/>
        </w:rPr>
        <w:t xml:space="preserve"> </w:t>
      </w:r>
      <w:r>
        <w:rPr>
          <w:color w:val="171717"/>
          <w:spacing w:val="-2"/>
          <w:sz w:val="24"/>
        </w:rPr>
        <w:t>нуждаются</w:t>
      </w:r>
    </w:p>
    <w:p w:rsidR="00EE0CCC" w:rsidRDefault="004068EC">
      <w:pPr>
        <w:pStyle w:val="a6"/>
        <w:numPr>
          <w:ilvl w:val="2"/>
          <w:numId w:val="97"/>
        </w:numPr>
        <w:tabs>
          <w:tab w:val="left" w:pos="879"/>
        </w:tabs>
        <w:spacing w:before="68" w:line="276" w:lineRule="auto"/>
        <w:ind w:right="1384"/>
        <w:rPr>
          <w:sz w:val="24"/>
        </w:rPr>
      </w:pPr>
      <w:r>
        <w:rPr>
          <w:color w:val="171717"/>
          <w:sz w:val="24"/>
        </w:rPr>
        <w:t>Принимаем</w:t>
      </w:r>
      <w:r>
        <w:rPr>
          <w:color w:val="171717"/>
          <w:spacing w:val="-8"/>
          <w:sz w:val="24"/>
        </w:rPr>
        <w:t xml:space="preserve"> </w:t>
      </w:r>
      <w:r>
        <w:rPr>
          <w:color w:val="171717"/>
          <w:sz w:val="24"/>
        </w:rPr>
        <w:t>и</w:t>
      </w:r>
      <w:r>
        <w:rPr>
          <w:color w:val="171717"/>
          <w:spacing w:val="-3"/>
          <w:sz w:val="24"/>
        </w:rPr>
        <w:t xml:space="preserve"> </w:t>
      </w:r>
      <w:r>
        <w:rPr>
          <w:color w:val="171717"/>
          <w:sz w:val="24"/>
        </w:rPr>
        <w:t>уважаем</w:t>
      </w:r>
      <w:r>
        <w:rPr>
          <w:color w:val="171717"/>
          <w:spacing w:val="-4"/>
          <w:sz w:val="24"/>
        </w:rPr>
        <w:t xml:space="preserve"> </w:t>
      </w:r>
      <w:r>
        <w:rPr>
          <w:color w:val="171717"/>
          <w:sz w:val="24"/>
        </w:rPr>
        <w:t>мнения</w:t>
      </w:r>
      <w:r>
        <w:rPr>
          <w:color w:val="171717"/>
          <w:spacing w:val="-5"/>
          <w:sz w:val="24"/>
        </w:rPr>
        <w:t xml:space="preserve"> </w:t>
      </w:r>
      <w:r>
        <w:rPr>
          <w:color w:val="171717"/>
          <w:sz w:val="24"/>
        </w:rPr>
        <w:t>и</w:t>
      </w:r>
      <w:r>
        <w:rPr>
          <w:color w:val="171717"/>
          <w:spacing w:val="-7"/>
          <w:sz w:val="24"/>
        </w:rPr>
        <w:t xml:space="preserve"> </w:t>
      </w:r>
      <w:r>
        <w:rPr>
          <w:color w:val="171717"/>
          <w:sz w:val="24"/>
        </w:rPr>
        <w:t>чувства</w:t>
      </w:r>
      <w:r>
        <w:rPr>
          <w:color w:val="171717"/>
          <w:spacing w:val="-9"/>
          <w:sz w:val="24"/>
        </w:rPr>
        <w:t xml:space="preserve"> </w:t>
      </w:r>
      <w:r>
        <w:rPr>
          <w:color w:val="171717"/>
          <w:sz w:val="24"/>
        </w:rPr>
        <w:t>родителей,</w:t>
      </w:r>
      <w:r>
        <w:rPr>
          <w:color w:val="171717"/>
          <w:spacing w:val="-5"/>
          <w:sz w:val="24"/>
        </w:rPr>
        <w:t xml:space="preserve"> </w:t>
      </w:r>
      <w:r>
        <w:rPr>
          <w:color w:val="171717"/>
          <w:sz w:val="24"/>
        </w:rPr>
        <w:t>даже</w:t>
      </w:r>
      <w:r>
        <w:rPr>
          <w:color w:val="171717"/>
          <w:spacing w:val="-9"/>
          <w:sz w:val="24"/>
        </w:rPr>
        <w:t xml:space="preserve"> </w:t>
      </w:r>
      <w:r>
        <w:rPr>
          <w:color w:val="171717"/>
          <w:sz w:val="24"/>
        </w:rPr>
        <w:t>если</w:t>
      </w:r>
      <w:r>
        <w:rPr>
          <w:color w:val="171717"/>
          <w:spacing w:val="-4"/>
          <w:sz w:val="24"/>
        </w:rPr>
        <w:t xml:space="preserve"> </w:t>
      </w:r>
      <w:r>
        <w:rPr>
          <w:color w:val="171717"/>
          <w:sz w:val="24"/>
        </w:rPr>
        <w:t>они</w:t>
      </w:r>
      <w:r>
        <w:rPr>
          <w:color w:val="171717"/>
          <w:spacing w:val="-4"/>
          <w:sz w:val="24"/>
        </w:rPr>
        <w:t xml:space="preserve"> </w:t>
      </w:r>
      <w:r>
        <w:rPr>
          <w:color w:val="171717"/>
          <w:sz w:val="24"/>
        </w:rPr>
        <w:t>не</w:t>
      </w:r>
      <w:r>
        <w:rPr>
          <w:color w:val="171717"/>
          <w:spacing w:val="-12"/>
          <w:sz w:val="24"/>
        </w:rPr>
        <w:t xml:space="preserve"> </w:t>
      </w:r>
      <w:r>
        <w:rPr>
          <w:color w:val="171717"/>
          <w:sz w:val="24"/>
        </w:rPr>
        <w:t>совпадают</w:t>
      </w:r>
      <w:r>
        <w:rPr>
          <w:color w:val="171717"/>
          <w:spacing w:val="-4"/>
          <w:sz w:val="24"/>
        </w:rPr>
        <w:t xml:space="preserve"> </w:t>
      </w:r>
      <w:r>
        <w:rPr>
          <w:color w:val="171717"/>
          <w:sz w:val="24"/>
        </w:rPr>
        <w:t>с</w:t>
      </w:r>
      <w:r>
        <w:rPr>
          <w:color w:val="171717"/>
          <w:spacing w:val="-9"/>
          <w:sz w:val="24"/>
        </w:rPr>
        <w:t xml:space="preserve"> </w:t>
      </w:r>
      <w:r>
        <w:rPr>
          <w:color w:val="171717"/>
          <w:sz w:val="24"/>
        </w:rPr>
        <w:t xml:space="preserve">нашими </w:t>
      </w:r>
      <w:r>
        <w:rPr>
          <w:color w:val="171717"/>
          <w:spacing w:val="-2"/>
          <w:sz w:val="24"/>
        </w:rPr>
        <w:t>собственными.</w:t>
      </w:r>
    </w:p>
    <w:p w:rsidR="00EE0CCC" w:rsidRDefault="00EE0CCC">
      <w:pPr>
        <w:spacing w:line="276" w:lineRule="auto"/>
        <w:rPr>
          <w:sz w:val="24"/>
        </w:rPr>
        <w:sectPr w:rsidR="00EE0CCC">
          <w:pgSz w:w="11940" w:h="17160"/>
          <w:pgMar w:top="0" w:right="80" w:bottom="580" w:left="280" w:header="0" w:footer="298" w:gutter="0"/>
          <w:cols w:space="720"/>
        </w:sectPr>
      </w:pPr>
    </w:p>
    <w:p w:rsidR="00EE0CCC" w:rsidRDefault="004068EC">
      <w:pPr>
        <w:pStyle w:val="a6"/>
        <w:numPr>
          <w:ilvl w:val="2"/>
          <w:numId w:val="97"/>
        </w:numPr>
        <w:tabs>
          <w:tab w:val="left" w:pos="879"/>
        </w:tabs>
        <w:spacing w:line="265" w:lineRule="exact"/>
        <w:rPr>
          <w:sz w:val="24"/>
        </w:rPr>
      </w:pPr>
      <w:r>
        <w:rPr>
          <w:color w:val="171717"/>
          <w:sz w:val="24"/>
        </w:rPr>
        <w:lastRenderedPageBreak/>
        <w:t>Стараемся</w:t>
      </w:r>
      <w:r>
        <w:rPr>
          <w:color w:val="171717"/>
          <w:spacing w:val="-11"/>
          <w:sz w:val="24"/>
        </w:rPr>
        <w:t xml:space="preserve"> </w:t>
      </w:r>
      <w:r>
        <w:rPr>
          <w:color w:val="171717"/>
          <w:sz w:val="24"/>
        </w:rPr>
        <w:t>выработать</w:t>
      </w:r>
      <w:r>
        <w:rPr>
          <w:color w:val="171717"/>
          <w:spacing w:val="-4"/>
          <w:sz w:val="24"/>
        </w:rPr>
        <w:t xml:space="preserve"> </w:t>
      </w:r>
      <w:r>
        <w:rPr>
          <w:color w:val="171717"/>
          <w:sz w:val="24"/>
        </w:rPr>
        <w:t>у</w:t>
      </w:r>
      <w:r>
        <w:rPr>
          <w:color w:val="171717"/>
          <w:spacing w:val="-11"/>
          <w:sz w:val="24"/>
        </w:rPr>
        <w:t xml:space="preserve"> </w:t>
      </w:r>
      <w:r>
        <w:rPr>
          <w:color w:val="171717"/>
          <w:sz w:val="24"/>
        </w:rPr>
        <w:t>себя</w:t>
      </w:r>
      <w:r>
        <w:rPr>
          <w:color w:val="171717"/>
          <w:spacing w:val="-6"/>
          <w:sz w:val="24"/>
        </w:rPr>
        <w:t xml:space="preserve"> </w:t>
      </w:r>
      <w:r>
        <w:rPr>
          <w:color w:val="171717"/>
          <w:sz w:val="24"/>
        </w:rPr>
        <w:t>понимание</w:t>
      </w:r>
      <w:r>
        <w:rPr>
          <w:color w:val="171717"/>
          <w:spacing w:val="-8"/>
          <w:sz w:val="24"/>
        </w:rPr>
        <w:t xml:space="preserve"> </w:t>
      </w:r>
      <w:r>
        <w:rPr>
          <w:color w:val="171717"/>
          <w:sz w:val="24"/>
        </w:rPr>
        <w:t>культурных</w:t>
      </w:r>
      <w:r>
        <w:rPr>
          <w:color w:val="171717"/>
          <w:spacing w:val="-5"/>
          <w:sz w:val="24"/>
        </w:rPr>
        <w:t xml:space="preserve"> </w:t>
      </w:r>
      <w:r>
        <w:rPr>
          <w:color w:val="171717"/>
          <w:sz w:val="24"/>
        </w:rPr>
        <w:t>ценностей</w:t>
      </w:r>
      <w:r>
        <w:rPr>
          <w:color w:val="171717"/>
          <w:spacing w:val="-5"/>
          <w:sz w:val="24"/>
        </w:rPr>
        <w:t xml:space="preserve"> </w:t>
      </w:r>
      <w:r>
        <w:rPr>
          <w:color w:val="171717"/>
          <w:sz w:val="24"/>
        </w:rPr>
        <w:t>семей,</w:t>
      </w:r>
      <w:r>
        <w:rPr>
          <w:color w:val="171717"/>
          <w:spacing w:val="-6"/>
          <w:sz w:val="24"/>
        </w:rPr>
        <w:t xml:space="preserve"> </w:t>
      </w:r>
      <w:r>
        <w:rPr>
          <w:color w:val="171717"/>
          <w:sz w:val="24"/>
        </w:rPr>
        <w:t>с</w:t>
      </w:r>
      <w:r>
        <w:rPr>
          <w:color w:val="171717"/>
          <w:spacing w:val="-9"/>
          <w:sz w:val="24"/>
        </w:rPr>
        <w:t xml:space="preserve"> </w:t>
      </w:r>
      <w:r>
        <w:rPr>
          <w:color w:val="171717"/>
          <w:sz w:val="24"/>
        </w:rPr>
        <w:t>которыми</w:t>
      </w:r>
      <w:r>
        <w:rPr>
          <w:color w:val="171717"/>
          <w:spacing w:val="-5"/>
          <w:sz w:val="24"/>
        </w:rPr>
        <w:t xml:space="preserve"> </w:t>
      </w:r>
      <w:r>
        <w:rPr>
          <w:color w:val="171717"/>
          <w:spacing w:val="-2"/>
          <w:sz w:val="24"/>
        </w:rPr>
        <w:t>работаем.</w:t>
      </w:r>
    </w:p>
    <w:p w:rsidR="00EE0CCC" w:rsidRDefault="004068EC">
      <w:pPr>
        <w:pStyle w:val="a6"/>
        <w:numPr>
          <w:ilvl w:val="2"/>
          <w:numId w:val="97"/>
        </w:numPr>
        <w:tabs>
          <w:tab w:val="left" w:pos="879"/>
        </w:tabs>
        <w:spacing w:before="81"/>
        <w:rPr>
          <w:sz w:val="24"/>
        </w:rPr>
      </w:pPr>
      <w:r>
        <w:rPr>
          <w:color w:val="171717"/>
          <w:sz w:val="24"/>
        </w:rPr>
        <w:t>Принимаем</w:t>
      </w:r>
      <w:r>
        <w:rPr>
          <w:color w:val="171717"/>
          <w:spacing w:val="-12"/>
          <w:sz w:val="24"/>
        </w:rPr>
        <w:t xml:space="preserve"> </w:t>
      </w:r>
      <w:r>
        <w:rPr>
          <w:color w:val="171717"/>
          <w:sz w:val="24"/>
        </w:rPr>
        <w:t>ценности</w:t>
      </w:r>
      <w:r>
        <w:rPr>
          <w:color w:val="171717"/>
          <w:spacing w:val="-2"/>
          <w:sz w:val="24"/>
        </w:rPr>
        <w:t xml:space="preserve"> </w:t>
      </w:r>
      <w:r>
        <w:rPr>
          <w:color w:val="171717"/>
          <w:sz w:val="24"/>
        </w:rPr>
        <w:t>семей,</w:t>
      </w:r>
      <w:r>
        <w:rPr>
          <w:color w:val="171717"/>
          <w:spacing w:val="-5"/>
          <w:sz w:val="24"/>
        </w:rPr>
        <w:t xml:space="preserve"> </w:t>
      </w:r>
      <w:r>
        <w:rPr>
          <w:color w:val="171717"/>
          <w:sz w:val="24"/>
        </w:rPr>
        <w:t>даже</w:t>
      </w:r>
      <w:r>
        <w:rPr>
          <w:color w:val="171717"/>
          <w:spacing w:val="-6"/>
          <w:sz w:val="24"/>
        </w:rPr>
        <w:t xml:space="preserve"> </w:t>
      </w:r>
      <w:r>
        <w:rPr>
          <w:color w:val="171717"/>
          <w:sz w:val="24"/>
        </w:rPr>
        <w:t>если</w:t>
      </w:r>
      <w:r>
        <w:rPr>
          <w:color w:val="171717"/>
          <w:spacing w:val="-4"/>
          <w:sz w:val="24"/>
        </w:rPr>
        <w:t xml:space="preserve"> </w:t>
      </w:r>
      <w:r>
        <w:rPr>
          <w:color w:val="171717"/>
          <w:sz w:val="24"/>
        </w:rPr>
        <w:t>они</w:t>
      </w:r>
      <w:r>
        <w:rPr>
          <w:color w:val="171717"/>
          <w:spacing w:val="-3"/>
          <w:sz w:val="24"/>
        </w:rPr>
        <w:t xml:space="preserve"> </w:t>
      </w:r>
      <w:r>
        <w:rPr>
          <w:color w:val="171717"/>
          <w:sz w:val="24"/>
        </w:rPr>
        <w:t>входят</w:t>
      </w:r>
      <w:r>
        <w:rPr>
          <w:color w:val="171717"/>
          <w:spacing w:val="-5"/>
          <w:sz w:val="24"/>
        </w:rPr>
        <w:t xml:space="preserve"> </w:t>
      </w:r>
      <w:r>
        <w:rPr>
          <w:color w:val="171717"/>
          <w:sz w:val="24"/>
        </w:rPr>
        <w:t>в</w:t>
      </w:r>
      <w:r>
        <w:rPr>
          <w:color w:val="171717"/>
          <w:spacing w:val="-8"/>
          <w:sz w:val="24"/>
        </w:rPr>
        <w:t xml:space="preserve"> </w:t>
      </w:r>
      <w:r>
        <w:rPr>
          <w:color w:val="171717"/>
          <w:sz w:val="24"/>
        </w:rPr>
        <w:t>конфликт</w:t>
      </w:r>
      <w:r>
        <w:rPr>
          <w:color w:val="171717"/>
          <w:spacing w:val="-4"/>
          <w:sz w:val="24"/>
        </w:rPr>
        <w:t xml:space="preserve"> </w:t>
      </w:r>
      <w:r>
        <w:rPr>
          <w:color w:val="171717"/>
          <w:sz w:val="24"/>
        </w:rPr>
        <w:t>с</w:t>
      </w:r>
      <w:r>
        <w:rPr>
          <w:color w:val="171717"/>
          <w:spacing w:val="-8"/>
          <w:sz w:val="24"/>
        </w:rPr>
        <w:t xml:space="preserve"> </w:t>
      </w:r>
      <w:r>
        <w:rPr>
          <w:color w:val="171717"/>
          <w:sz w:val="24"/>
        </w:rPr>
        <w:t>нашими</w:t>
      </w:r>
      <w:r>
        <w:rPr>
          <w:color w:val="171717"/>
          <w:spacing w:val="-3"/>
          <w:sz w:val="24"/>
        </w:rPr>
        <w:t xml:space="preserve"> </w:t>
      </w:r>
      <w:r>
        <w:rPr>
          <w:color w:val="171717"/>
          <w:spacing w:val="-2"/>
          <w:sz w:val="24"/>
        </w:rPr>
        <w:t>собственными.</w:t>
      </w:r>
    </w:p>
    <w:p w:rsidR="00EE0CCC" w:rsidRDefault="00EE0CCC">
      <w:pPr>
        <w:pStyle w:val="a3"/>
        <w:spacing w:before="223"/>
        <w:ind w:left="0"/>
      </w:pPr>
    </w:p>
    <w:p w:rsidR="00EE0CCC" w:rsidRDefault="004068EC">
      <w:pPr>
        <w:pStyle w:val="4"/>
        <w:spacing w:before="1"/>
        <w:ind w:left="879"/>
      </w:pPr>
      <w:r>
        <w:rPr>
          <w:b w:val="0"/>
        </w:rPr>
        <w:t>29.3.5.2.</w:t>
      </w:r>
      <w:r>
        <w:t>События</w:t>
      </w:r>
      <w:r>
        <w:rPr>
          <w:spacing w:val="-10"/>
        </w:rPr>
        <w:t xml:space="preserve"> </w:t>
      </w:r>
      <w:r>
        <w:t>образовательной</w:t>
      </w:r>
      <w:r>
        <w:rPr>
          <w:spacing w:val="13"/>
        </w:rPr>
        <w:t xml:space="preserve"> </w:t>
      </w:r>
      <w:r>
        <w:rPr>
          <w:spacing w:val="-2"/>
        </w:rPr>
        <w:t>организации.</w:t>
      </w:r>
    </w:p>
    <w:p w:rsidR="00EE0CCC" w:rsidRDefault="004068EC">
      <w:pPr>
        <w:pStyle w:val="a3"/>
        <w:spacing w:before="72" w:line="290" w:lineRule="auto"/>
        <w:ind w:left="399" w:firstLine="480"/>
      </w:pPr>
      <w:r>
        <w:rPr>
          <w:w w:val="105"/>
        </w:rPr>
        <w:t>Событие</w:t>
      </w:r>
      <w:r>
        <w:rPr>
          <w:spacing w:val="-7"/>
          <w:w w:val="105"/>
        </w:rPr>
        <w:t xml:space="preserve"> </w:t>
      </w:r>
      <w:r>
        <w:rPr>
          <w:w w:val="105"/>
        </w:rPr>
        <w:t>предполагает</w:t>
      </w:r>
      <w:r>
        <w:rPr>
          <w:spacing w:val="-4"/>
          <w:w w:val="105"/>
        </w:rPr>
        <w:t xml:space="preserve"> </w:t>
      </w:r>
      <w:r>
        <w:rPr>
          <w:w w:val="105"/>
        </w:rPr>
        <w:t>взаимодействие</w:t>
      </w:r>
      <w:r>
        <w:rPr>
          <w:spacing w:val="-6"/>
          <w:w w:val="105"/>
        </w:rPr>
        <w:t xml:space="preserve"> </w:t>
      </w:r>
      <w:r>
        <w:rPr>
          <w:w w:val="105"/>
        </w:rPr>
        <w:t>ребёнка</w:t>
      </w:r>
      <w:r>
        <w:rPr>
          <w:spacing w:val="-7"/>
          <w:w w:val="105"/>
        </w:rPr>
        <w:t xml:space="preserve"> </w:t>
      </w:r>
      <w:r>
        <w:rPr>
          <w:w w:val="105"/>
        </w:rPr>
        <w:t>и</w:t>
      </w:r>
      <w:r>
        <w:rPr>
          <w:spacing w:val="-6"/>
          <w:w w:val="105"/>
        </w:rPr>
        <w:t xml:space="preserve"> </w:t>
      </w:r>
      <w:r>
        <w:rPr>
          <w:w w:val="105"/>
        </w:rPr>
        <w:t>взрослого,</w:t>
      </w:r>
      <w:r>
        <w:rPr>
          <w:spacing w:val="-5"/>
          <w:w w:val="105"/>
        </w:rPr>
        <w:t xml:space="preserve"> </w:t>
      </w:r>
      <w:r>
        <w:rPr>
          <w:w w:val="105"/>
        </w:rPr>
        <w:t>в</w:t>
      </w:r>
      <w:r>
        <w:rPr>
          <w:spacing w:val="-7"/>
          <w:w w:val="105"/>
        </w:rPr>
        <w:t xml:space="preserve"> </w:t>
      </w:r>
      <w:r>
        <w:rPr>
          <w:w w:val="105"/>
        </w:rPr>
        <w:t>котором</w:t>
      </w:r>
      <w:r>
        <w:rPr>
          <w:spacing w:val="-5"/>
          <w:w w:val="105"/>
        </w:rPr>
        <w:t xml:space="preserve"> </w:t>
      </w:r>
      <w:r>
        <w:rPr>
          <w:w w:val="105"/>
        </w:rPr>
        <w:t>активность</w:t>
      </w:r>
      <w:r>
        <w:rPr>
          <w:spacing w:val="-4"/>
          <w:w w:val="105"/>
        </w:rPr>
        <w:t xml:space="preserve"> </w:t>
      </w:r>
      <w:r>
        <w:rPr>
          <w:w w:val="105"/>
        </w:rPr>
        <w:t>взрослого приводит к приобретению ребёнком собственного опыта переживания той или иной ценности.</w:t>
      </w:r>
    </w:p>
    <w:p w:rsidR="00EE0CCC" w:rsidRDefault="004068EC">
      <w:pPr>
        <w:pStyle w:val="a3"/>
        <w:spacing w:before="2" w:line="292" w:lineRule="auto"/>
        <w:ind w:left="399" w:right="550"/>
      </w:pPr>
      <w:r>
        <w:rPr>
          <w:w w:val="105"/>
        </w:rPr>
        <w:t>Событийным может быть не только организованное мероприятие, но и спонтанно возникшая ситуация,</w:t>
      </w:r>
      <w:r>
        <w:rPr>
          <w:spacing w:val="-6"/>
          <w:w w:val="105"/>
        </w:rPr>
        <w:t xml:space="preserve"> </w:t>
      </w:r>
      <w:r>
        <w:rPr>
          <w:w w:val="105"/>
        </w:rPr>
        <w:t>и</w:t>
      </w:r>
      <w:r>
        <w:rPr>
          <w:spacing w:val="-5"/>
          <w:w w:val="105"/>
        </w:rPr>
        <w:t xml:space="preserve"> </w:t>
      </w:r>
      <w:r>
        <w:rPr>
          <w:w w:val="105"/>
        </w:rPr>
        <w:t>любой</w:t>
      </w:r>
      <w:r>
        <w:rPr>
          <w:spacing w:val="-4"/>
          <w:w w:val="105"/>
        </w:rPr>
        <w:t xml:space="preserve"> </w:t>
      </w:r>
      <w:r>
        <w:rPr>
          <w:w w:val="105"/>
        </w:rPr>
        <w:t>режимный</w:t>
      </w:r>
      <w:r>
        <w:rPr>
          <w:spacing w:val="-4"/>
          <w:w w:val="105"/>
        </w:rPr>
        <w:t xml:space="preserve"> </w:t>
      </w:r>
      <w:r>
        <w:rPr>
          <w:w w:val="105"/>
        </w:rPr>
        <w:t>момент,</w:t>
      </w:r>
      <w:r>
        <w:rPr>
          <w:spacing w:val="-6"/>
          <w:w w:val="105"/>
        </w:rPr>
        <w:t xml:space="preserve"> </w:t>
      </w:r>
      <w:r>
        <w:rPr>
          <w:w w:val="105"/>
        </w:rPr>
        <w:t>традиции</w:t>
      </w:r>
      <w:r>
        <w:rPr>
          <w:spacing w:val="-4"/>
          <w:w w:val="105"/>
        </w:rPr>
        <w:t xml:space="preserve"> </w:t>
      </w:r>
      <w:r>
        <w:rPr>
          <w:w w:val="105"/>
        </w:rPr>
        <w:t>утренней</w:t>
      </w:r>
      <w:r>
        <w:rPr>
          <w:spacing w:val="-4"/>
          <w:w w:val="105"/>
        </w:rPr>
        <w:t xml:space="preserve"> </w:t>
      </w:r>
      <w:r>
        <w:rPr>
          <w:w w:val="105"/>
        </w:rPr>
        <w:t>встречи</w:t>
      </w:r>
      <w:r>
        <w:rPr>
          <w:spacing w:val="-3"/>
          <w:w w:val="105"/>
        </w:rPr>
        <w:t xml:space="preserve"> </w:t>
      </w:r>
      <w:r>
        <w:rPr>
          <w:w w:val="105"/>
        </w:rPr>
        <w:t>детей,</w:t>
      </w:r>
      <w:r>
        <w:rPr>
          <w:spacing w:val="-6"/>
          <w:w w:val="105"/>
        </w:rPr>
        <w:t xml:space="preserve"> </w:t>
      </w:r>
      <w:r>
        <w:rPr>
          <w:w w:val="105"/>
        </w:rPr>
        <w:t>индивидуальная</w:t>
      </w:r>
      <w:r>
        <w:rPr>
          <w:spacing w:val="-6"/>
          <w:w w:val="105"/>
        </w:rPr>
        <w:t xml:space="preserve"> </w:t>
      </w:r>
      <w:r>
        <w:rPr>
          <w:w w:val="105"/>
        </w:rPr>
        <w:t>беседа, общие дела, совместно реализуемые проекты и прочее.</w:t>
      </w:r>
    </w:p>
    <w:p w:rsidR="00EE0CCC" w:rsidRDefault="004068EC">
      <w:pPr>
        <w:pStyle w:val="a3"/>
        <w:spacing w:before="194" w:line="295" w:lineRule="auto"/>
        <w:ind w:left="399" w:right="721" w:firstLine="480"/>
      </w:pPr>
      <w:r>
        <w:rPr>
          <w:w w:val="105"/>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w:t>
      </w:r>
      <w:r>
        <w:rPr>
          <w:spacing w:val="-5"/>
          <w:w w:val="105"/>
        </w:rPr>
        <w:t xml:space="preserve"> </w:t>
      </w:r>
      <w:r>
        <w:rPr>
          <w:w w:val="105"/>
        </w:rPr>
        <w:t>спроектировать</w:t>
      </w:r>
      <w:r>
        <w:rPr>
          <w:spacing w:val="-6"/>
          <w:w w:val="105"/>
        </w:rPr>
        <w:t xml:space="preserve"> </w:t>
      </w:r>
      <w:r>
        <w:rPr>
          <w:w w:val="105"/>
        </w:rPr>
        <w:t>работу</w:t>
      </w:r>
      <w:r>
        <w:rPr>
          <w:spacing w:val="-5"/>
          <w:w w:val="105"/>
        </w:rPr>
        <w:t xml:space="preserve"> </w:t>
      </w:r>
      <w:r>
        <w:rPr>
          <w:w w:val="105"/>
        </w:rPr>
        <w:t>с</w:t>
      </w:r>
      <w:r>
        <w:rPr>
          <w:spacing w:val="-7"/>
          <w:w w:val="105"/>
        </w:rPr>
        <w:t xml:space="preserve"> </w:t>
      </w:r>
      <w:r>
        <w:rPr>
          <w:w w:val="105"/>
        </w:rPr>
        <w:t>группой</w:t>
      </w:r>
      <w:r>
        <w:rPr>
          <w:spacing w:val="-4"/>
          <w:w w:val="105"/>
        </w:rPr>
        <w:t xml:space="preserve"> </w:t>
      </w:r>
      <w:r>
        <w:rPr>
          <w:w w:val="105"/>
        </w:rPr>
        <w:t>в</w:t>
      </w:r>
      <w:r>
        <w:rPr>
          <w:spacing w:val="-8"/>
          <w:w w:val="105"/>
        </w:rPr>
        <w:t xml:space="preserve"> </w:t>
      </w:r>
      <w:r>
        <w:rPr>
          <w:w w:val="105"/>
        </w:rPr>
        <w:t>целом,</w:t>
      </w:r>
      <w:r>
        <w:rPr>
          <w:spacing w:val="-4"/>
          <w:w w:val="105"/>
        </w:rPr>
        <w:t xml:space="preserve"> </w:t>
      </w:r>
      <w:r>
        <w:rPr>
          <w:w w:val="105"/>
        </w:rPr>
        <w:t>с</w:t>
      </w:r>
      <w:r>
        <w:rPr>
          <w:spacing w:val="-7"/>
          <w:w w:val="105"/>
        </w:rPr>
        <w:t xml:space="preserve"> </w:t>
      </w:r>
      <w:r>
        <w:rPr>
          <w:w w:val="105"/>
        </w:rPr>
        <w:t>подгруппами</w:t>
      </w:r>
      <w:r>
        <w:rPr>
          <w:spacing w:val="-4"/>
          <w:w w:val="105"/>
        </w:rPr>
        <w:t xml:space="preserve"> </w:t>
      </w:r>
      <w:r>
        <w:rPr>
          <w:w w:val="105"/>
        </w:rPr>
        <w:t>детей,</w:t>
      </w:r>
      <w:r>
        <w:rPr>
          <w:spacing w:val="-7"/>
          <w:w w:val="105"/>
        </w:rPr>
        <w:t xml:space="preserve"> </w:t>
      </w:r>
      <w:r>
        <w:rPr>
          <w:w w:val="105"/>
        </w:rPr>
        <w:t>с</w:t>
      </w:r>
      <w:r>
        <w:rPr>
          <w:spacing w:val="-7"/>
          <w:w w:val="105"/>
        </w:rPr>
        <w:t xml:space="preserve"> </w:t>
      </w:r>
      <w:r>
        <w:rPr>
          <w:w w:val="105"/>
        </w:rPr>
        <w:t>каждым ребёнком.</w:t>
      </w: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2523"/>
        <w:gridCol w:w="6203"/>
      </w:tblGrid>
      <w:tr w:rsidR="00EE0CCC">
        <w:trPr>
          <w:trHeight w:val="482"/>
        </w:trPr>
        <w:tc>
          <w:tcPr>
            <w:tcW w:w="1344" w:type="dxa"/>
          </w:tcPr>
          <w:p w:rsidR="00EE0CCC" w:rsidRDefault="004068EC">
            <w:pPr>
              <w:pStyle w:val="TableParagraph"/>
              <w:spacing w:line="184" w:lineRule="exact"/>
              <w:ind w:right="647"/>
              <w:jc w:val="right"/>
            </w:pPr>
            <w:r>
              <w:rPr>
                <w:spacing w:val="-10"/>
              </w:rPr>
              <w:t>№</w:t>
            </w:r>
          </w:p>
        </w:tc>
        <w:tc>
          <w:tcPr>
            <w:tcW w:w="2523" w:type="dxa"/>
          </w:tcPr>
          <w:p w:rsidR="00EE0CCC" w:rsidRDefault="004068EC">
            <w:pPr>
              <w:pStyle w:val="TableParagraph"/>
              <w:spacing w:line="240" w:lineRule="exact"/>
              <w:ind w:left="485"/>
              <w:rPr>
                <w:b/>
              </w:rPr>
            </w:pPr>
            <w:r>
              <w:rPr>
                <w:b/>
                <w:spacing w:val="-4"/>
              </w:rPr>
              <w:t xml:space="preserve">Направление </w:t>
            </w:r>
            <w:r>
              <w:rPr>
                <w:b/>
                <w:spacing w:val="-2"/>
              </w:rPr>
              <w:t>воспитания</w:t>
            </w:r>
          </w:p>
        </w:tc>
        <w:tc>
          <w:tcPr>
            <w:tcW w:w="6203" w:type="dxa"/>
          </w:tcPr>
          <w:p w:rsidR="00EE0CCC" w:rsidRDefault="004068EC">
            <w:pPr>
              <w:pStyle w:val="TableParagraph"/>
              <w:spacing w:line="242" w:lineRule="exact"/>
              <w:ind w:left="115"/>
              <w:rPr>
                <w:b/>
              </w:rPr>
            </w:pPr>
            <w:r>
              <w:rPr>
                <w:b/>
              </w:rPr>
              <w:t>Основные</w:t>
            </w:r>
            <w:r>
              <w:rPr>
                <w:b/>
                <w:spacing w:val="16"/>
              </w:rPr>
              <w:t xml:space="preserve"> </w:t>
            </w:r>
            <w:r>
              <w:rPr>
                <w:b/>
                <w:spacing w:val="-2"/>
              </w:rPr>
              <w:t>события</w:t>
            </w:r>
          </w:p>
        </w:tc>
      </w:tr>
      <w:tr w:rsidR="00EE0CCC">
        <w:trPr>
          <w:trHeight w:val="727"/>
        </w:trPr>
        <w:tc>
          <w:tcPr>
            <w:tcW w:w="1344" w:type="dxa"/>
          </w:tcPr>
          <w:p w:rsidR="00EE0CCC" w:rsidRDefault="004068EC">
            <w:pPr>
              <w:pStyle w:val="TableParagraph"/>
              <w:spacing w:line="239" w:lineRule="exact"/>
              <w:ind w:right="672"/>
              <w:jc w:val="right"/>
            </w:pPr>
            <w:r>
              <w:rPr>
                <w:spacing w:val="-10"/>
                <w:w w:val="85"/>
              </w:rPr>
              <w:t>1</w:t>
            </w:r>
          </w:p>
        </w:tc>
        <w:tc>
          <w:tcPr>
            <w:tcW w:w="2523" w:type="dxa"/>
          </w:tcPr>
          <w:p w:rsidR="00EE0CCC" w:rsidRDefault="004068EC">
            <w:pPr>
              <w:pStyle w:val="TableParagraph"/>
              <w:spacing w:line="239" w:lineRule="exact"/>
              <w:ind w:left="276"/>
            </w:pPr>
            <w:r>
              <w:rPr>
                <w:spacing w:val="-2"/>
              </w:rPr>
              <w:t>Патриотическое</w:t>
            </w:r>
          </w:p>
        </w:tc>
        <w:tc>
          <w:tcPr>
            <w:tcW w:w="6203" w:type="dxa"/>
          </w:tcPr>
          <w:p w:rsidR="00EE0CCC" w:rsidRDefault="004068EC">
            <w:pPr>
              <w:pStyle w:val="TableParagraph"/>
              <w:tabs>
                <w:tab w:val="left" w:pos="1051"/>
                <w:tab w:val="left" w:pos="1373"/>
                <w:tab w:val="left" w:pos="2618"/>
                <w:tab w:val="left" w:pos="3617"/>
              </w:tabs>
              <w:spacing w:before="2" w:line="230" w:lineRule="auto"/>
              <w:ind w:left="264" w:right="475"/>
            </w:pPr>
            <w:r>
              <w:rPr>
                <w:spacing w:val="-2"/>
              </w:rPr>
              <w:t>Парад</w:t>
            </w:r>
            <w:r>
              <w:tab/>
            </w:r>
            <w:r>
              <w:rPr>
                <w:spacing w:val="-10"/>
              </w:rPr>
              <w:t>в</w:t>
            </w:r>
            <w:r>
              <w:tab/>
              <w:t>честь</w:t>
            </w:r>
            <w:r>
              <w:rPr>
                <w:spacing w:val="40"/>
              </w:rPr>
              <w:t xml:space="preserve"> </w:t>
            </w:r>
            <w:r>
              <w:t>дня</w:t>
            </w:r>
            <w:r>
              <w:tab/>
            </w:r>
            <w:r>
              <w:rPr>
                <w:spacing w:val="-2"/>
              </w:rPr>
              <w:t>Победы</w:t>
            </w:r>
            <w:r>
              <w:tab/>
              <w:t>на</w:t>
            </w:r>
            <w:r>
              <w:rPr>
                <w:spacing w:val="33"/>
              </w:rPr>
              <w:t xml:space="preserve"> </w:t>
            </w:r>
            <w:r>
              <w:t>площади</w:t>
            </w:r>
            <w:r>
              <w:rPr>
                <w:spacing w:val="40"/>
              </w:rPr>
              <w:t xml:space="preserve"> </w:t>
            </w:r>
            <w:r>
              <w:t>Славы</w:t>
            </w:r>
            <w:r>
              <w:rPr>
                <w:spacing w:val="-7"/>
              </w:rPr>
              <w:t xml:space="preserve"> </w:t>
            </w:r>
            <w:r>
              <w:t>с. Хворостянка. Возложение цветов к Вечному огню.</w:t>
            </w:r>
          </w:p>
          <w:p w:rsidR="00EE0CCC" w:rsidRDefault="004068EC">
            <w:pPr>
              <w:pStyle w:val="TableParagraph"/>
              <w:spacing w:line="220" w:lineRule="exact"/>
              <w:ind w:left="264"/>
            </w:pPr>
            <w:r>
              <w:t>День</w:t>
            </w:r>
            <w:r>
              <w:rPr>
                <w:spacing w:val="-6"/>
              </w:rPr>
              <w:t xml:space="preserve"> </w:t>
            </w:r>
            <w:r>
              <w:rPr>
                <w:spacing w:val="-2"/>
              </w:rPr>
              <w:t>России</w:t>
            </w:r>
          </w:p>
        </w:tc>
      </w:tr>
      <w:tr w:rsidR="00EE0CCC">
        <w:trPr>
          <w:trHeight w:val="1689"/>
        </w:trPr>
        <w:tc>
          <w:tcPr>
            <w:tcW w:w="1344" w:type="dxa"/>
          </w:tcPr>
          <w:p w:rsidR="00EE0CCC" w:rsidRDefault="004068EC">
            <w:pPr>
              <w:pStyle w:val="TableParagraph"/>
              <w:spacing w:line="239" w:lineRule="exact"/>
              <w:ind w:right="652"/>
              <w:jc w:val="right"/>
            </w:pPr>
            <w:r>
              <w:rPr>
                <w:spacing w:val="-10"/>
              </w:rPr>
              <w:t>2</w:t>
            </w:r>
          </w:p>
        </w:tc>
        <w:tc>
          <w:tcPr>
            <w:tcW w:w="2523" w:type="dxa"/>
          </w:tcPr>
          <w:p w:rsidR="00EE0CCC" w:rsidRDefault="004068EC">
            <w:pPr>
              <w:pStyle w:val="TableParagraph"/>
              <w:spacing w:line="239" w:lineRule="exact"/>
              <w:ind w:left="266"/>
            </w:pPr>
            <w:r>
              <w:rPr>
                <w:spacing w:val="-2"/>
              </w:rPr>
              <w:t>Социальное</w:t>
            </w:r>
          </w:p>
        </w:tc>
        <w:tc>
          <w:tcPr>
            <w:tcW w:w="6203" w:type="dxa"/>
          </w:tcPr>
          <w:p w:rsidR="00EE0CCC" w:rsidRDefault="004068EC">
            <w:pPr>
              <w:pStyle w:val="TableParagraph"/>
              <w:spacing w:line="264" w:lineRule="auto"/>
              <w:ind w:left="235" w:right="65"/>
            </w:pPr>
            <w:r>
              <w:t>Поздравление</w:t>
            </w:r>
            <w:r>
              <w:rPr>
                <w:spacing w:val="-3"/>
              </w:rPr>
              <w:t xml:space="preserve"> </w:t>
            </w:r>
            <w:r>
              <w:t>первоклассников</w:t>
            </w:r>
            <w:r>
              <w:rPr>
                <w:spacing w:val="-4"/>
              </w:rPr>
              <w:t xml:space="preserve"> </w:t>
            </w:r>
            <w:r>
              <w:t>в</w:t>
            </w:r>
            <w:r>
              <w:rPr>
                <w:spacing w:val="-6"/>
              </w:rPr>
              <w:t xml:space="preserve"> </w:t>
            </w:r>
            <w:r>
              <w:t>ГБОУ</w:t>
            </w:r>
            <w:r>
              <w:rPr>
                <w:spacing w:val="-1"/>
              </w:rPr>
              <w:t xml:space="preserve"> </w:t>
            </w:r>
            <w:r>
              <w:t>СОШ</w:t>
            </w:r>
            <w:r>
              <w:rPr>
                <w:spacing w:val="-1"/>
              </w:rPr>
              <w:t xml:space="preserve"> </w:t>
            </w:r>
            <w:r>
              <w:t>с.</w:t>
            </w:r>
            <w:r>
              <w:rPr>
                <w:spacing w:val="-7"/>
              </w:rPr>
              <w:t xml:space="preserve"> </w:t>
            </w:r>
            <w:r>
              <w:t xml:space="preserve">Хворостянка. </w:t>
            </w:r>
            <w:r>
              <w:rPr>
                <w:spacing w:val="-2"/>
              </w:rPr>
              <w:t>Детско-взрослые</w:t>
            </w:r>
            <w:r>
              <w:rPr>
                <w:spacing w:val="-12"/>
              </w:rPr>
              <w:t xml:space="preserve"> </w:t>
            </w:r>
            <w:r>
              <w:rPr>
                <w:spacing w:val="-2"/>
              </w:rPr>
              <w:t>праздники</w:t>
            </w:r>
            <w:r>
              <w:rPr>
                <w:spacing w:val="-12"/>
              </w:rPr>
              <w:t xml:space="preserve"> </w:t>
            </w:r>
            <w:r>
              <w:rPr>
                <w:spacing w:val="-2"/>
              </w:rPr>
              <w:t>в</w:t>
            </w:r>
            <w:r>
              <w:rPr>
                <w:spacing w:val="-12"/>
              </w:rPr>
              <w:t xml:space="preserve"> </w:t>
            </w:r>
            <w:r>
              <w:rPr>
                <w:spacing w:val="-2"/>
              </w:rPr>
              <w:t>честь</w:t>
            </w:r>
            <w:r>
              <w:rPr>
                <w:spacing w:val="-16"/>
              </w:rPr>
              <w:t xml:space="preserve"> </w:t>
            </w:r>
            <w:r>
              <w:rPr>
                <w:spacing w:val="-2"/>
              </w:rPr>
              <w:t>Международного</w:t>
            </w:r>
            <w:r>
              <w:rPr>
                <w:spacing w:val="23"/>
              </w:rPr>
              <w:t xml:space="preserve"> </w:t>
            </w:r>
            <w:r>
              <w:rPr>
                <w:spacing w:val="-2"/>
              </w:rPr>
              <w:t xml:space="preserve">женского </w:t>
            </w:r>
            <w:r>
              <w:t>дня и дня защитника отечества.</w:t>
            </w:r>
          </w:p>
          <w:p w:rsidR="00EE0CCC" w:rsidRDefault="004068EC">
            <w:pPr>
              <w:pStyle w:val="TableParagraph"/>
              <w:spacing w:line="259" w:lineRule="auto"/>
              <w:ind w:left="261" w:hanging="27"/>
            </w:pPr>
            <w:r>
              <w:t>Поздравление</w:t>
            </w:r>
            <w:r>
              <w:rPr>
                <w:spacing w:val="-8"/>
              </w:rPr>
              <w:t xml:space="preserve"> </w:t>
            </w:r>
            <w:r>
              <w:t>воспитанников</w:t>
            </w:r>
            <w:r>
              <w:rPr>
                <w:spacing w:val="-9"/>
              </w:rPr>
              <w:t xml:space="preserve"> </w:t>
            </w:r>
            <w:r>
              <w:t>младших</w:t>
            </w:r>
            <w:r>
              <w:rPr>
                <w:spacing w:val="-8"/>
              </w:rPr>
              <w:t xml:space="preserve"> </w:t>
            </w:r>
            <w:r>
              <w:t>групп</w:t>
            </w:r>
            <w:r>
              <w:rPr>
                <w:spacing w:val="-9"/>
              </w:rPr>
              <w:t xml:space="preserve"> </w:t>
            </w:r>
            <w:r>
              <w:t>выпускников детского сада.</w:t>
            </w:r>
          </w:p>
          <w:p w:rsidR="00EE0CCC" w:rsidRDefault="004068EC">
            <w:pPr>
              <w:pStyle w:val="TableParagraph"/>
              <w:ind w:left="235"/>
            </w:pPr>
            <w:r>
              <w:t>Праздник</w:t>
            </w:r>
            <w:r>
              <w:rPr>
                <w:spacing w:val="-13"/>
              </w:rPr>
              <w:t xml:space="preserve"> </w:t>
            </w:r>
            <w:r>
              <w:t>«День</w:t>
            </w:r>
            <w:r>
              <w:rPr>
                <w:spacing w:val="-13"/>
              </w:rPr>
              <w:t xml:space="preserve"> </w:t>
            </w:r>
            <w:r>
              <w:t>защиты</w:t>
            </w:r>
            <w:r>
              <w:rPr>
                <w:spacing w:val="-13"/>
              </w:rPr>
              <w:t xml:space="preserve"> </w:t>
            </w:r>
            <w:r>
              <w:rPr>
                <w:spacing w:val="-2"/>
              </w:rPr>
              <w:t>детей»</w:t>
            </w:r>
          </w:p>
        </w:tc>
      </w:tr>
      <w:tr w:rsidR="00EE0CCC">
        <w:trPr>
          <w:trHeight w:val="726"/>
        </w:trPr>
        <w:tc>
          <w:tcPr>
            <w:tcW w:w="1344" w:type="dxa"/>
          </w:tcPr>
          <w:p w:rsidR="00EE0CCC" w:rsidRDefault="004068EC">
            <w:pPr>
              <w:pStyle w:val="TableParagraph"/>
              <w:spacing w:line="237" w:lineRule="exact"/>
              <w:ind w:right="654"/>
              <w:jc w:val="right"/>
            </w:pPr>
            <w:r>
              <w:rPr>
                <w:spacing w:val="-10"/>
              </w:rPr>
              <w:t>3</w:t>
            </w:r>
          </w:p>
        </w:tc>
        <w:tc>
          <w:tcPr>
            <w:tcW w:w="2523" w:type="dxa"/>
          </w:tcPr>
          <w:p w:rsidR="00EE0CCC" w:rsidRDefault="004068EC">
            <w:pPr>
              <w:pStyle w:val="TableParagraph"/>
              <w:spacing w:line="237" w:lineRule="exact"/>
              <w:ind w:left="276"/>
            </w:pPr>
            <w:r>
              <w:rPr>
                <w:spacing w:val="-2"/>
              </w:rPr>
              <w:t>Познавательное</w:t>
            </w:r>
          </w:p>
        </w:tc>
        <w:tc>
          <w:tcPr>
            <w:tcW w:w="6203" w:type="dxa"/>
          </w:tcPr>
          <w:p w:rsidR="00EE0CCC" w:rsidRDefault="004068EC">
            <w:pPr>
              <w:pStyle w:val="TableParagraph"/>
              <w:spacing w:before="6" w:line="225" w:lineRule="auto"/>
              <w:ind w:left="271"/>
            </w:pPr>
            <w:r>
              <w:t>Фестиваль</w:t>
            </w:r>
            <w:r>
              <w:rPr>
                <w:spacing w:val="-6"/>
              </w:rPr>
              <w:t xml:space="preserve"> </w:t>
            </w:r>
            <w:r>
              <w:t>семейных</w:t>
            </w:r>
            <w:r>
              <w:rPr>
                <w:spacing w:val="40"/>
              </w:rPr>
              <w:t xml:space="preserve"> </w:t>
            </w:r>
            <w:r>
              <w:t>проектных</w:t>
            </w:r>
            <w:r>
              <w:rPr>
                <w:spacing w:val="29"/>
              </w:rPr>
              <w:t xml:space="preserve"> </w:t>
            </w:r>
            <w:r>
              <w:t>и исследовательских</w:t>
            </w:r>
            <w:r>
              <w:rPr>
                <w:spacing w:val="-6"/>
              </w:rPr>
              <w:t xml:space="preserve"> </w:t>
            </w:r>
            <w:r>
              <w:t>работ. Акция «Помоги ближнему»</w:t>
            </w:r>
          </w:p>
          <w:p w:rsidR="00EE0CCC" w:rsidRDefault="004068EC">
            <w:pPr>
              <w:pStyle w:val="TableParagraph"/>
              <w:spacing w:line="225" w:lineRule="exact"/>
              <w:ind w:left="271"/>
            </w:pPr>
            <w:r>
              <w:t>Экологические</w:t>
            </w:r>
            <w:r>
              <w:rPr>
                <w:spacing w:val="-10"/>
              </w:rPr>
              <w:t xml:space="preserve"> </w:t>
            </w:r>
            <w:r>
              <w:rPr>
                <w:spacing w:val="-4"/>
              </w:rPr>
              <w:t>акции</w:t>
            </w:r>
          </w:p>
        </w:tc>
      </w:tr>
      <w:tr w:rsidR="00EE0CCC">
        <w:trPr>
          <w:trHeight w:val="729"/>
        </w:trPr>
        <w:tc>
          <w:tcPr>
            <w:tcW w:w="1344" w:type="dxa"/>
          </w:tcPr>
          <w:p w:rsidR="00EE0CCC" w:rsidRDefault="004068EC">
            <w:pPr>
              <w:pStyle w:val="TableParagraph"/>
              <w:spacing w:line="239" w:lineRule="exact"/>
              <w:ind w:right="664"/>
              <w:jc w:val="right"/>
            </w:pPr>
            <w:r>
              <w:rPr>
                <w:spacing w:val="-10"/>
              </w:rPr>
              <w:t>4</w:t>
            </w:r>
          </w:p>
        </w:tc>
        <w:tc>
          <w:tcPr>
            <w:tcW w:w="2523" w:type="dxa"/>
          </w:tcPr>
          <w:p w:rsidR="00EE0CCC" w:rsidRDefault="004068EC">
            <w:pPr>
              <w:pStyle w:val="TableParagraph"/>
              <w:spacing w:line="239" w:lineRule="exact"/>
              <w:ind w:left="264"/>
            </w:pPr>
            <w:r>
              <w:rPr>
                <w:spacing w:val="-2"/>
              </w:rPr>
              <w:t>Трудовое</w:t>
            </w:r>
          </w:p>
        </w:tc>
        <w:tc>
          <w:tcPr>
            <w:tcW w:w="6203" w:type="dxa"/>
          </w:tcPr>
          <w:p w:rsidR="00EE0CCC" w:rsidRDefault="004068EC">
            <w:pPr>
              <w:pStyle w:val="TableParagraph"/>
              <w:spacing w:line="230" w:lineRule="exact"/>
              <w:ind w:left="278"/>
            </w:pPr>
            <w:r>
              <w:t>Акция</w:t>
            </w:r>
            <w:r>
              <w:rPr>
                <w:spacing w:val="-10"/>
              </w:rPr>
              <w:t xml:space="preserve"> </w:t>
            </w:r>
            <w:r>
              <w:rPr>
                <w:spacing w:val="-2"/>
              </w:rPr>
              <w:t>«Скворечник»</w:t>
            </w:r>
          </w:p>
          <w:p w:rsidR="00EE0CCC" w:rsidRDefault="004068EC">
            <w:pPr>
              <w:pStyle w:val="TableParagraph"/>
              <w:spacing w:line="242" w:lineRule="exact"/>
              <w:ind w:left="278" w:right="2303"/>
            </w:pPr>
            <w:r>
              <w:rPr>
                <w:spacing w:val="-2"/>
              </w:rPr>
              <w:t>День</w:t>
            </w:r>
            <w:r>
              <w:rPr>
                <w:spacing w:val="-7"/>
              </w:rPr>
              <w:t xml:space="preserve"> </w:t>
            </w:r>
            <w:r>
              <w:rPr>
                <w:spacing w:val="-2"/>
              </w:rPr>
              <w:t>дошкольного</w:t>
            </w:r>
            <w:r>
              <w:rPr>
                <w:spacing w:val="-9"/>
              </w:rPr>
              <w:t xml:space="preserve"> </w:t>
            </w:r>
            <w:r>
              <w:rPr>
                <w:spacing w:val="-2"/>
              </w:rPr>
              <w:t xml:space="preserve">работника </w:t>
            </w:r>
            <w:r>
              <w:t>Праздник уборки урожая</w:t>
            </w:r>
          </w:p>
        </w:tc>
      </w:tr>
      <w:tr w:rsidR="00EE0CCC">
        <w:trPr>
          <w:trHeight w:val="854"/>
        </w:trPr>
        <w:tc>
          <w:tcPr>
            <w:tcW w:w="1344" w:type="dxa"/>
          </w:tcPr>
          <w:p w:rsidR="00EE0CCC" w:rsidRDefault="004068EC">
            <w:pPr>
              <w:pStyle w:val="TableParagraph"/>
              <w:spacing w:line="240" w:lineRule="exact"/>
              <w:ind w:right="654"/>
              <w:jc w:val="right"/>
            </w:pPr>
            <w:r>
              <w:rPr>
                <w:spacing w:val="-10"/>
              </w:rPr>
              <w:t>5</w:t>
            </w:r>
          </w:p>
        </w:tc>
        <w:tc>
          <w:tcPr>
            <w:tcW w:w="2523" w:type="dxa"/>
          </w:tcPr>
          <w:p w:rsidR="00EE0CCC" w:rsidRDefault="004068EC">
            <w:pPr>
              <w:pStyle w:val="TableParagraph"/>
              <w:tabs>
                <w:tab w:val="left" w:pos="1728"/>
              </w:tabs>
              <w:spacing w:line="230" w:lineRule="auto"/>
              <w:ind w:left="264" w:right="664"/>
            </w:pPr>
            <w:r>
              <w:rPr>
                <w:spacing w:val="-2"/>
              </w:rPr>
              <w:t>Физическое</w:t>
            </w:r>
            <w:r>
              <w:tab/>
            </w:r>
            <w:r>
              <w:rPr>
                <w:spacing w:val="-10"/>
              </w:rPr>
              <w:t xml:space="preserve">и </w:t>
            </w:r>
            <w:r>
              <w:rPr>
                <w:spacing w:val="-2"/>
              </w:rPr>
              <w:t>оздоровительное</w:t>
            </w:r>
          </w:p>
        </w:tc>
        <w:tc>
          <w:tcPr>
            <w:tcW w:w="6203" w:type="dxa"/>
          </w:tcPr>
          <w:p w:rsidR="00EE0CCC" w:rsidRDefault="004068EC">
            <w:pPr>
              <w:pStyle w:val="TableParagraph"/>
              <w:spacing w:line="238" w:lineRule="exact"/>
              <w:ind w:left="264"/>
            </w:pPr>
            <w:r>
              <w:t>Сдача</w:t>
            </w:r>
            <w:r>
              <w:rPr>
                <w:spacing w:val="-3"/>
              </w:rPr>
              <w:t xml:space="preserve"> </w:t>
            </w:r>
            <w:r>
              <w:t>норм</w:t>
            </w:r>
            <w:r>
              <w:rPr>
                <w:spacing w:val="-2"/>
              </w:rPr>
              <w:t xml:space="preserve"> </w:t>
            </w:r>
            <w:r>
              <w:rPr>
                <w:spacing w:val="-4"/>
              </w:rPr>
              <w:t>ГТО.</w:t>
            </w:r>
          </w:p>
          <w:p w:rsidR="00EE0CCC" w:rsidRDefault="004068EC">
            <w:pPr>
              <w:pStyle w:val="TableParagraph"/>
              <w:spacing w:before="1" w:line="230" w:lineRule="auto"/>
              <w:ind w:left="264"/>
            </w:pPr>
            <w:r>
              <w:t>Летний</w:t>
            </w:r>
            <w:r>
              <w:rPr>
                <w:spacing w:val="-15"/>
              </w:rPr>
              <w:t xml:space="preserve"> </w:t>
            </w:r>
            <w:r>
              <w:t>«туристический</w:t>
            </w:r>
            <w:r>
              <w:rPr>
                <w:spacing w:val="-15"/>
              </w:rPr>
              <w:t xml:space="preserve"> </w:t>
            </w:r>
            <w:r>
              <w:t>поход»</w:t>
            </w:r>
            <w:r>
              <w:rPr>
                <w:spacing w:val="-14"/>
              </w:rPr>
              <w:t xml:space="preserve"> </w:t>
            </w:r>
            <w:r>
              <w:t>на</w:t>
            </w:r>
            <w:r>
              <w:rPr>
                <w:spacing w:val="-10"/>
              </w:rPr>
              <w:t xml:space="preserve"> </w:t>
            </w:r>
            <w:r>
              <w:t>озеро</w:t>
            </w:r>
            <w:r>
              <w:rPr>
                <w:spacing w:val="-8"/>
              </w:rPr>
              <w:t xml:space="preserve"> </w:t>
            </w:r>
            <w:r>
              <w:t>Морозиха. Спортивные соревнования</w:t>
            </w:r>
          </w:p>
        </w:tc>
      </w:tr>
      <w:tr w:rsidR="00EE0CCC">
        <w:trPr>
          <w:trHeight w:val="966"/>
        </w:trPr>
        <w:tc>
          <w:tcPr>
            <w:tcW w:w="1344" w:type="dxa"/>
          </w:tcPr>
          <w:p w:rsidR="00EE0CCC" w:rsidRDefault="004068EC">
            <w:pPr>
              <w:pStyle w:val="TableParagraph"/>
              <w:spacing w:line="239" w:lineRule="exact"/>
              <w:ind w:right="654"/>
              <w:jc w:val="right"/>
            </w:pPr>
            <w:r>
              <w:rPr>
                <w:spacing w:val="-10"/>
              </w:rPr>
              <w:t>6</w:t>
            </w:r>
          </w:p>
        </w:tc>
        <w:tc>
          <w:tcPr>
            <w:tcW w:w="2523" w:type="dxa"/>
          </w:tcPr>
          <w:p w:rsidR="00EE0CCC" w:rsidRDefault="004068EC">
            <w:pPr>
              <w:pStyle w:val="TableParagraph"/>
              <w:spacing w:line="244" w:lineRule="exact"/>
              <w:ind w:left="264"/>
            </w:pPr>
            <w:r>
              <w:rPr>
                <w:spacing w:val="-2"/>
              </w:rPr>
              <w:t>Этико-</w:t>
            </w:r>
            <w:r>
              <w:rPr>
                <w:spacing w:val="-8"/>
              </w:rPr>
              <w:t xml:space="preserve"> </w:t>
            </w:r>
            <w:r>
              <w:rPr>
                <w:spacing w:val="-2"/>
              </w:rPr>
              <w:t>эстетическое</w:t>
            </w:r>
          </w:p>
        </w:tc>
        <w:tc>
          <w:tcPr>
            <w:tcW w:w="6203" w:type="dxa"/>
          </w:tcPr>
          <w:p w:rsidR="00EE0CCC" w:rsidRDefault="004068EC">
            <w:pPr>
              <w:pStyle w:val="TableParagraph"/>
              <w:spacing w:line="228" w:lineRule="exact"/>
              <w:ind w:left="264"/>
            </w:pPr>
            <w:r>
              <w:t>День</w:t>
            </w:r>
            <w:r>
              <w:rPr>
                <w:spacing w:val="-1"/>
              </w:rPr>
              <w:t xml:space="preserve"> </w:t>
            </w:r>
            <w:r>
              <w:rPr>
                <w:spacing w:val="-2"/>
              </w:rPr>
              <w:t>Знаний.</w:t>
            </w:r>
          </w:p>
          <w:p w:rsidR="00EE0CCC" w:rsidRDefault="004068EC">
            <w:pPr>
              <w:pStyle w:val="TableParagraph"/>
              <w:spacing w:line="238" w:lineRule="exact"/>
              <w:ind w:left="264"/>
            </w:pPr>
            <w:r>
              <w:t>Концерт</w:t>
            </w:r>
            <w:r>
              <w:rPr>
                <w:spacing w:val="-5"/>
              </w:rPr>
              <w:t xml:space="preserve"> </w:t>
            </w:r>
            <w:r>
              <w:t>ко</w:t>
            </w:r>
            <w:r>
              <w:rPr>
                <w:spacing w:val="-6"/>
              </w:rPr>
              <w:t xml:space="preserve"> </w:t>
            </w:r>
            <w:r>
              <w:t>Дню</w:t>
            </w:r>
            <w:r>
              <w:rPr>
                <w:spacing w:val="-4"/>
              </w:rPr>
              <w:t xml:space="preserve"> </w:t>
            </w:r>
            <w:r>
              <w:t>дошкольного</w:t>
            </w:r>
            <w:r>
              <w:rPr>
                <w:spacing w:val="-4"/>
              </w:rPr>
              <w:t xml:space="preserve"> </w:t>
            </w:r>
            <w:r>
              <w:rPr>
                <w:spacing w:val="-2"/>
              </w:rPr>
              <w:t>работника</w:t>
            </w:r>
          </w:p>
          <w:p w:rsidR="00EE0CCC" w:rsidRDefault="004068EC">
            <w:pPr>
              <w:pStyle w:val="TableParagraph"/>
              <w:spacing w:line="242" w:lineRule="exact"/>
              <w:ind w:left="264" w:right="475"/>
            </w:pPr>
            <w:r>
              <w:t>Выпускной</w:t>
            </w:r>
            <w:r>
              <w:rPr>
                <w:spacing w:val="-14"/>
              </w:rPr>
              <w:t xml:space="preserve"> </w:t>
            </w:r>
            <w:r>
              <w:t>бал</w:t>
            </w:r>
            <w:r>
              <w:rPr>
                <w:spacing w:val="-14"/>
              </w:rPr>
              <w:t xml:space="preserve"> </w:t>
            </w:r>
            <w:r>
              <w:t>для</w:t>
            </w:r>
            <w:r>
              <w:rPr>
                <w:spacing w:val="-13"/>
              </w:rPr>
              <w:t xml:space="preserve"> </w:t>
            </w:r>
            <w:r>
              <w:t>воспитанников</w:t>
            </w:r>
            <w:r>
              <w:rPr>
                <w:spacing w:val="-14"/>
              </w:rPr>
              <w:t xml:space="preserve"> </w:t>
            </w:r>
            <w:r>
              <w:t>подготовительных</w:t>
            </w:r>
            <w:r>
              <w:rPr>
                <w:spacing w:val="-10"/>
              </w:rPr>
              <w:t xml:space="preserve"> </w:t>
            </w:r>
            <w:r>
              <w:t>к школе групп.</w:t>
            </w:r>
          </w:p>
        </w:tc>
      </w:tr>
    </w:tbl>
    <w:p w:rsidR="00EE0CCC" w:rsidRDefault="00EE0CCC">
      <w:pPr>
        <w:pStyle w:val="a3"/>
        <w:ind w:left="0"/>
      </w:pPr>
    </w:p>
    <w:p w:rsidR="00EE0CCC" w:rsidRDefault="00EE0CCC">
      <w:pPr>
        <w:pStyle w:val="a3"/>
        <w:spacing w:before="11"/>
        <w:ind w:left="0"/>
      </w:pPr>
    </w:p>
    <w:p w:rsidR="00EE0CCC" w:rsidRDefault="004068EC">
      <w:pPr>
        <w:pStyle w:val="4"/>
        <w:ind w:left="879"/>
      </w:pPr>
      <w:r>
        <w:rPr>
          <w:b w:val="0"/>
        </w:rPr>
        <w:t>29.3.5.3.</w:t>
      </w:r>
      <w:r>
        <w:t>Совместная</w:t>
      </w:r>
      <w:r>
        <w:rPr>
          <w:spacing w:val="-12"/>
        </w:rPr>
        <w:t xml:space="preserve"> </w:t>
      </w:r>
      <w:r>
        <w:t>деятельность</w:t>
      </w:r>
      <w:r>
        <w:rPr>
          <w:spacing w:val="-8"/>
        </w:rPr>
        <w:t xml:space="preserve"> </w:t>
      </w:r>
      <w:r>
        <w:t>в</w:t>
      </w:r>
      <w:r>
        <w:rPr>
          <w:spacing w:val="-9"/>
        </w:rPr>
        <w:t xml:space="preserve"> </w:t>
      </w:r>
      <w:r>
        <w:t>образовательных</w:t>
      </w:r>
      <w:r>
        <w:rPr>
          <w:spacing w:val="8"/>
        </w:rPr>
        <w:t xml:space="preserve"> </w:t>
      </w:r>
      <w:r>
        <w:rPr>
          <w:spacing w:val="-2"/>
        </w:rPr>
        <w:t>ситуациях.</w:t>
      </w:r>
    </w:p>
    <w:p w:rsidR="00EE0CCC" w:rsidRDefault="004068EC">
      <w:pPr>
        <w:pStyle w:val="a3"/>
        <w:spacing w:before="70" w:line="276" w:lineRule="auto"/>
        <w:ind w:left="399" w:firstLine="480"/>
      </w:pPr>
      <w:r>
        <w:t>Совместная</w:t>
      </w:r>
      <w:r>
        <w:rPr>
          <w:spacing w:val="-5"/>
        </w:rPr>
        <w:t xml:space="preserve"> </w:t>
      </w:r>
      <w:r>
        <w:t>деятельность</w:t>
      </w:r>
      <w:r>
        <w:rPr>
          <w:spacing w:val="-5"/>
        </w:rPr>
        <w:t xml:space="preserve"> </w:t>
      </w:r>
      <w:r>
        <w:t>в</w:t>
      </w:r>
      <w:r>
        <w:rPr>
          <w:spacing w:val="-6"/>
        </w:rPr>
        <w:t xml:space="preserve"> </w:t>
      </w:r>
      <w:r>
        <w:t>образовательных</w:t>
      </w:r>
      <w:r>
        <w:rPr>
          <w:spacing w:val="-5"/>
        </w:rPr>
        <w:t xml:space="preserve"> </w:t>
      </w:r>
      <w:r>
        <w:t>ситуациях</w:t>
      </w:r>
      <w:r>
        <w:rPr>
          <w:spacing w:val="-5"/>
        </w:rPr>
        <w:t xml:space="preserve"> </w:t>
      </w:r>
      <w:r>
        <w:t>является</w:t>
      </w:r>
      <w:r>
        <w:rPr>
          <w:spacing w:val="-5"/>
        </w:rPr>
        <w:t xml:space="preserve"> </w:t>
      </w:r>
      <w:r>
        <w:t>ведущей</w:t>
      </w:r>
      <w:r>
        <w:rPr>
          <w:spacing w:val="-5"/>
        </w:rPr>
        <w:t xml:space="preserve"> </w:t>
      </w:r>
      <w:r>
        <w:t>формой</w:t>
      </w:r>
      <w:r>
        <w:rPr>
          <w:spacing w:val="-5"/>
        </w:rPr>
        <w:t xml:space="preserve"> </w:t>
      </w:r>
      <w:r>
        <w:t>организации совместной деятельности взрослого и ребёнка по освоению ООП ДО, в рамках которой возможно</w:t>
      </w:r>
    </w:p>
    <w:p w:rsidR="00EE0CCC" w:rsidRDefault="004068EC">
      <w:pPr>
        <w:pStyle w:val="a3"/>
        <w:spacing w:line="275" w:lineRule="exact"/>
        <w:ind w:left="399"/>
      </w:pPr>
      <w:r>
        <w:t>решение</w:t>
      </w:r>
      <w:r>
        <w:rPr>
          <w:spacing w:val="-4"/>
        </w:rPr>
        <w:t xml:space="preserve"> </w:t>
      </w:r>
      <w:r>
        <w:t>конкретных</w:t>
      </w:r>
      <w:r>
        <w:rPr>
          <w:spacing w:val="-4"/>
        </w:rPr>
        <w:t xml:space="preserve"> </w:t>
      </w:r>
      <w:r>
        <w:t>задач</w:t>
      </w:r>
      <w:r>
        <w:rPr>
          <w:spacing w:val="-3"/>
        </w:rPr>
        <w:t xml:space="preserve"> </w:t>
      </w:r>
      <w:r>
        <w:rPr>
          <w:spacing w:val="-2"/>
        </w:rPr>
        <w:t>воспитания.</w:t>
      </w:r>
    </w:p>
    <w:p w:rsidR="00EE0CCC" w:rsidRDefault="004068EC">
      <w:pPr>
        <w:pStyle w:val="a3"/>
        <w:spacing w:before="41" w:line="278" w:lineRule="auto"/>
        <w:ind w:left="399" w:firstLine="480"/>
      </w:pPr>
      <w:r>
        <w:t>Воспитание</w:t>
      </w:r>
      <w:r>
        <w:rPr>
          <w:spacing w:val="-6"/>
        </w:rPr>
        <w:t xml:space="preserve"> </w:t>
      </w:r>
      <w:r>
        <w:t>в</w:t>
      </w:r>
      <w:r>
        <w:rPr>
          <w:spacing w:val="-6"/>
        </w:rPr>
        <w:t xml:space="preserve"> </w:t>
      </w:r>
      <w:r>
        <w:t>образовательной</w:t>
      </w:r>
      <w:r>
        <w:rPr>
          <w:spacing w:val="-5"/>
        </w:rPr>
        <w:t xml:space="preserve"> </w:t>
      </w:r>
      <w:r>
        <w:t>деятельности</w:t>
      </w:r>
      <w:r>
        <w:rPr>
          <w:spacing w:val="-4"/>
        </w:rPr>
        <w:t xml:space="preserve"> </w:t>
      </w:r>
      <w:r>
        <w:t>осуществляется</w:t>
      </w:r>
      <w:r>
        <w:rPr>
          <w:spacing w:val="-3"/>
        </w:rPr>
        <w:t xml:space="preserve"> </w:t>
      </w:r>
      <w:r>
        <w:t>в</w:t>
      </w:r>
      <w:r>
        <w:rPr>
          <w:spacing w:val="-6"/>
        </w:rPr>
        <w:t xml:space="preserve"> </w:t>
      </w:r>
      <w:r>
        <w:t>течение</w:t>
      </w:r>
      <w:r>
        <w:rPr>
          <w:spacing w:val="-6"/>
        </w:rPr>
        <w:t xml:space="preserve"> </w:t>
      </w:r>
      <w:r>
        <w:t>всего</w:t>
      </w:r>
      <w:r>
        <w:rPr>
          <w:spacing w:val="-3"/>
        </w:rPr>
        <w:t xml:space="preserve"> </w:t>
      </w:r>
      <w:r>
        <w:t>времени</w:t>
      </w:r>
      <w:r>
        <w:rPr>
          <w:spacing w:val="-5"/>
        </w:rPr>
        <w:t xml:space="preserve"> </w:t>
      </w:r>
      <w:r>
        <w:t>пребывания ребёнка в ДОО.</w:t>
      </w:r>
    </w:p>
    <w:p w:rsidR="00EE0CCC" w:rsidRDefault="004068EC">
      <w:pPr>
        <w:pStyle w:val="a3"/>
        <w:spacing w:line="276" w:lineRule="auto"/>
        <w:ind w:left="399" w:firstLine="480"/>
      </w:pPr>
      <w:r>
        <w:t>Разработчикам</w:t>
      </w:r>
      <w:r>
        <w:rPr>
          <w:spacing w:val="-6"/>
        </w:rPr>
        <w:t xml:space="preserve"> </w:t>
      </w:r>
      <w:r>
        <w:t>рабочей</w:t>
      </w:r>
      <w:r>
        <w:rPr>
          <w:spacing w:val="-5"/>
        </w:rPr>
        <w:t xml:space="preserve"> </w:t>
      </w:r>
      <w:r>
        <w:t>программы</w:t>
      </w:r>
      <w:r>
        <w:rPr>
          <w:spacing w:val="-5"/>
        </w:rPr>
        <w:t xml:space="preserve"> </w:t>
      </w:r>
      <w:r>
        <w:t>воспитания</w:t>
      </w:r>
      <w:r>
        <w:rPr>
          <w:spacing w:val="-8"/>
        </w:rPr>
        <w:t xml:space="preserve"> </w:t>
      </w:r>
      <w:r>
        <w:t>необходимо</w:t>
      </w:r>
      <w:r>
        <w:rPr>
          <w:spacing w:val="-5"/>
        </w:rPr>
        <w:t xml:space="preserve"> </w:t>
      </w:r>
      <w:r>
        <w:t>описать</w:t>
      </w:r>
      <w:r>
        <w:rPr>
          <w:spacing w:val="-4"/>
        </w:rPr>
        <w:t xml:space="preserve"> </w:t>
      </w:r>
      <w:r>
        <w:t>основные</w:t>
      </w:r>
      <w:r>
        <w:rPr>
          <w:spacing w:val="-7"/>
        </w:rPr>
        <w:t xml:space="preserve"> </w:t>
      </w:r>
      <w:r>
        <w:t>виды</w:t>
      </w:r>
      <w:r>
        <w:rPr>
          <w:spacing w:val="-5"/>
        </w:rPr>
        <w:t xml:space="preserve"> </w:t>
      </w:r>
      <w:r>
        <w:t>организации совместной деятельности и отметить как воспитательный потенциал.</w:t>
      </w:r>
    </w:p>
    <w:p w:rsidR="00EE0CCC" w:rsidRDefault="004068EC">
      <w:pPr>
        <w:pStyle w:val="a3"/>
        <w:spacing w:line="278" w:lineRule="auto"/>
        <w:ind w:left="399" w:right="550" w:firstLine="480"/>
      </w:pPr>
      <w:r>
        <w:t>К</w:t>
      </w:r>
      <w:r>
        <w:rPr>
          <w:spacing w:val="-4"/>
        </w:rPr>
        <w:t xml:space="preserve"> </w:t>
      </w:r>
      <w:r>
        <w:t>основным</w:t>
      </w:r>
      <w:r>
        <w:rPr>
          <w:spacing w:val="-6"/>
        </w:rPr>
        <w:t xml:space="preserve"> </w:t>
      </w:r>
      <w:r>
        <w:t>видам</w:t>
      </w:r>
      <w:r>
        <w:rPr>
          <w:spacing w:val="-5"/>
        </w:rPr>
        <w:t xml:space="preserve"> </w:t>
      </w:r>
      <w:r>
        <w:t>организации</w:t>
      </w:r>
      <w:r>
        <w:rPr>
          <w:spacing w:val="-4"/>
        </w:rPr>
        <w:t xml:space="preserve"> </w:t>
      </w:r>
      <w:r>
        <w:t>совместной</w:t>
      </w:r>
      <w:r>
        <w:rPr>
          <w:spacing w:val="-4"/>
        </w:rPr>
        <w:t xml:space="preserve"> </w:t>
      </w:r>
      <w:r>
        <w:t>деятельности</w:t>
      </w:r>
      <w:r>
        <w:rPr>
          <w:spacing w:val="-3"/>
        </w:rPr>
        <w:t xml:space="preserve"> </w:t>
      </w:r>
      <w:r>
        <w:t>в</w:t>
      </w:r>
      <w:r>
        <w:rPr>
          <w:spacing w:val="-5"/>
        </w:rPr>
        <w:t xml:space="preserve"> </w:t>
      </w:r>
      <w:r>
        <w:t>образовательных</w:t>
      </w:r>
      <w:r>
        <w:rPr>
          <w:spacing w:val="-4"/>
        </w:rPr>
        <w:t xml:space="preserve"> </w:t>
      </w:r>
      <w:r>
        <w:t>ситуациях</w:t>
      </w:r>
      <w:r>
        <w:rPr>
          <w:spacing w:val="-4"/>
        </w:rPr>
        <w:t xml:space="preserve"> </w:t>
      </w:r>
      <w:r>
        <w:t>в</w:t>
      </w:r>
      <w:r>
        <w:rPr>
          <w:spacing w:val="-5"/>
        </w:rPr>
        <w:t xml:space="preserve"> </w:t>
      </w:r>
      <w:r>
        <w:t>ДОО можно отнести (указываются конкретные позиции, имеющиеся в ДОО или запланированные):</w:t>
      </w:r>
    </w:p>
    <w:p w:rsidR="00EE0CCC" w:rsidRDefault="004068EC">
      <w:pPr>
        <w:pStyle w:val="a6"/>
        <w:numPr>
          <w:ilvl w:val="2"/>
          <w:numId w:val="97"/>
        </w:numPr>
        <w:tabs>
          <w:tab w:val="left" w:pos="879"/>
        </w:tabs>
        <w:spacing w:line="272" w:lineRule="exact"/>
        <w:rPr>
          <w:sz w:val="24"/>
        </w:rPr>
      </w:pPr>
      <w:r>
        <w:rPr>
          <w:sz w:val="24"/>
        </w:rPr>
        <w:t>ситуативная</w:t>
      </w:r>
      <w:r>
        <w:rPr>
          <w:spacing w:val="-8"/>
          <w:sz w:val="24"/>
        </w:rPr>
        <w:t xml:space="preserve"> </w:t>
      </w:r>
      <w:r>
        <w:rPr>
          <w:sz w:val="24"/>
        </w:rPr>
        <w:t>беседа,</w:t>
      </w:r>
      <w:r>
        <w:rPr>
          <w:spacing w:val="-6"/>
          <w:sz w:val="24"/>
        </w:rPr>
        <w:t xml:space="preserve"> </w:t>
      </w:r>
      <w:r>
        <w:rPr>
          <w:sz w:val="24"/>
        </w:rPr>
        <w:t>рассказ,</w:t>
      </w:r>
      <w:r>
        <w:rPr>
          <w:spacing w:val="-7"/>
          <w:sz w:val="24"/>
        </w:rPr>
        <w:t xml:space="preserve"> </w:t>
      </w:r>
      <w:r>
        <w:rPr>
          <w:sz w:val="24"/>
        </w:rPr>
        <w:t>советы,</w:t>
      </w:r>
      <w:r>
        <w:rPr>
          <w:spacing w:val="-6"/>
          <w:sz w:val="24"/>
        </w:rPr>
        <w:t xml:space="preserve"> </w:t>
      </w:r>
      <w:r>
        <w:rPr>
          <w:spacing w:val="-2"/>
          <w:sz w:val="24"/>
        </w:rPr>
        <w:t>вопросы;</w:t>
      </w:r>
    </w:p>
    <w:p w:rsidR="00EE0CCC" w:rsidRDefault="004068EC">
      <w:pPr>
        <w:pStyle w:val="a6"/>
        <w:numPr>
          <w:ilvl w:val="2"/>
          <w:numId w:val="97"/>
        </w:numPr>
        <w:tabs>
          <w:tab w:val="left" w:pos="879"/>
        </w:tabs>
        <w:spacing w:before="35" w:line="276" w:lineRule="auto"/>
        <w:ind w:right="982"/>
        <w:rPr>
          <w:sz w:val="24"/>
        </w:rPr>
      </w:pPr>
      <w:r>
        <w:rPr>
          <w:sz w:val="24"/>
        </w:rPr>
        <w:t>социальное</w:t>
      </w:r>
      <w:r>
        <w:rPr>
          <w:spacing w:val="-7"/>
          <w:sz w:val="24"/>
        </w:rPr>
        <w:t xml:space="preserve"> </w:t>
      </w:r>
      <w:r>
        <w:rPr>
          <w:sz w:val="24"/>
        </w:rPr>
        <w:t>моделирование,</w:t>
      </w:r>
      <w:r>
        <w:rPr>
          <w:spacing w:val="-6"/>
          <w:sz w:val="24"/>
        </w:rPr>
        <w:t xml:space="preserve"> </w:t>
      </w:r>
      <w:r>
        <w:rPr>
          <w:sz w:val="24"/>
        </w:rPr>
        <w:t>воспитывающая</w:t>
      </w:r>
      <w:r>
        <w:rPr>
          <w:spacing w:val="-6"/>
          <w:sz w:val="24"/>
        </w:rPr>
        <w:t xml:space="preserve"> </w:t>
      </w:r>
      <w:r>
        <w:rPr>
          <w:sz w:val="24"/>
        </w:rPr>
        <w:t>(проблемная)</w:t>
      </w:r>
      <w:r>
        <w:rPr>
          <w:spacing w:val="-7"/>
          <w:sz w:val="24"/>
        </w:rPr>
        <w:t xml:space="preserve"> </w:t>
      </w:r>
      <w:r>
        <w:rPr>
          <w:sz w:val="24"/>
        </w:rPr>
        <w:t>ситуация,</w:t>
      </w:r>
      <w:r>
        <w:rPr>
          <w:spacing w:val="-6"/>
          <w:sz w:val="24"/>
        </w:rPr>
        <w:t xml:space="preserve"> </w:t>
      </w:r>
      <w:r>
        <w:rPr>
          <w:sz w:val="24"/>
        </w:rPr>
        <w:t>составление</w:t>
      </w:r>
      <w:r>
        <w:rPr>
          <w:spacing w:val="-7"/>
          <w:sz w:val="24"/>
        </w:rPr>
        <w:t xml:space="preserve"> </w:t>
      </w:r>
      <w:r>
        <w:rPr>
          <w:sz w:val="24"/>
        </w:rPr>
        <w:t>рассказов</w:t>
      </w:r>
      <w:r>
        <w:rPr>
          <w:spacing w:val="-7"/>
          <w:sz w:val="24"/>
        </w:rPr>
        <w:t xml:space="preserve"> </w:t>
      </w:r>
      <w:r>
        <w:rPr>
          <w:sz w:val="24"/>
        </w:rPr>
        <w:t>из личного опыта;</w:t>
      </w:r>
    </w:p>
    <w:p w:rsidR="00EE0CCC" w:rsidRDefault="004068EC">
      <w:pPr>
        <w:pStyle w:val="a6"/>
        <w:numPr>
          <w:ilvl w:val="2"/>
          <w:numId w:val="97"/>
        </w:numPr>
        <w:tabs>
          <w:tab w:val="left" w:pos="879"/>
        </w:tabs>
        <w:spacing w:line="278" w:lineRule="auto"/>
        <w:ind w:right="1407"/>
        <w:rPr>
          <w:sz w:val="24"/>
        </w:rPr>
      </w:pPr>
      <w:r>
        <w:rPr>
          <w:sz w:val="24"/>
        </w:rPr>
        <w:t>чтение</w:t>
      </w:r>
      <w:r>
        <w:rPr>
          <w:spacing w:val="-6"/>
          <w:sz w:val="24"/>
        </w:rPr>
        <w:t xml:space="preserve"> </w:t>
      </w:r>
      <w:r>
        <w:rPr>
          <w:sz w:val="24"/>
        </w:rPr>
        <w:t>художественной</w:t>
      </w:r>
      <w:r>
        <w:rPr>
          <w:spacing w:val="-7"/>
          <w:sz w:val="24"/>
        </w:rPr>
        <w:t xml:space="preserve"> </w:t>
      </w:r>
      <w:r>
        <w:rPr>
          <w:sz w:val="24"/>
        </w:rPr>
        <w:t>литературы</w:t>
      </w:r>
      <w:r>
        <w:rPr>
          <w:spacing w:val="-5"/>
          <w:sz w:val="24"/>
        </w:rPr>
        <w:t xml:space="preserve"> </w:t>
      </w:r>
      <w:r>
        <w:rPr>
          <w:sz w:val="24"/>
        </w:rPr>
        <w:t>с</w:t>
      </w:r>
      <w:r>
        <w:rPr>
          <w:spacing w:val="-6"/>
          <w:sz w:val="24"/>
        </w:rPr>
        <w:t xml:space="preserve"> </w:t>
      </w:r>
      <w:r>
        <w:rPr>
          <w:sz w:val="24"/>
        </w:rPr>
        <w:t>последующим</w:t>
      </w:r>
      <w:r>
        <w:rPr>
          <w:spacing w:val="-6"/>
          <w:sz w:val="24"/>
        </w:rPr>
        <w:t xml:space="preserve"> </w:t>
      </w:r>
      <w:r>
        <w:rPr>
          <w:sz w:val="24"/>
        </w:rPr>
        <w:t>обсуждением</w:t>
      </w:r>
      <w:r>
        <w:rPr>
          <w:spacing w:val="-6"/>
          <w:sz w:val="24"/>
        </w:rPr>
        <w:t xml:space="preserve"> </w:t>
      </w:r>
      <w:r>
        <w:rPr>
          <w:sz w:val="24"/>
        </w:rPr>
        <w:t>и</w:t>
      </w:r>
      <w:r>
        <w:rPr>
          <w:spacing w:val="-1"/>
          <w:sz w:val="24"/>
        </w:rPr>
        <w:t xml:space="preserve"> </w:t>
      </w:r>
      <w:r>
        <w:rPr>
          <w:sz w:val="24"/>
        </w:rPr>
        <w:t>выводами,</w:t>
      </w:r>
      <w:r>
        <w:rPr>
          <w:spacing w:val="-5"/>
          <w:sz w:val="24"/>
        </w:rPr>
        <w:t xml:space="preserve"> </w:t>
      </w:r>
      <w:r>
        <w:rPr>
          <w:sz w:val="24"/>
        </w:rPr>
        <w:t>сочинение рассказов, историй, сказок, заучивание и чтение стихов наизусть;</w:t>
      </w:r>
    </w:p>
    <w:p w:rsidR="00EE0CCC" w:rsidRDefault="004068EC">
      <w:pPr>
        <w:pStyle w:val="a6"/>
        <w:numPr>
          <w:ilvl w:val="2"/>
          <w:numId w:val="97"/>
        </w:numPr>
        <w:tabs>
          <w:tab w:val="left" w:pos="879"/>
        </w:tabs>
        <w:spacing w:line="272" w:lineRule="exact"/>
        <w:rPr>
          <w:sz w:val="24"/>
        </w:rPr>
      </w:pPr>
      <w:r>
        <w:rPr>
          <w:sz w:val="24"/>
        </w:rPr>
        <w:t>разучивание</w:t>
      </w:r>
      <w:r>
        <w:rPr>
          <w:spacing w:val="-11"/>
          <w:sz w:val="24"/>
        </w:rPr>
        <w:t xml:space="preserve"> </w:t>
      </w:r>
      <w:r>
        <w:rPr>
          <w:sz w:val="24"/>
        </w:rPr>
        <w:t>и</w:t>
      </w:r>
      <w:r>
        <w:rPr>
          <w:spacing w:val="-9"/>
          <w:sz w:val="24"/>
        </w:rPr>
        <w:t xml:space="preserve"> </w:t>
      </w:r>
      <w:r>
        <w:rPr>
          <w:sz w:val="24"/>
        </w:rPr>
        <w:t>исполнение</w:t>
      </w:r>
      <w:r>
        <w:rPr>
          <w:spacing w:val="-8"/>
          <w:sz w:val="24"/>
        </w:rPr>
        <w:t xml:space="preserve"> </w:t>
      </w:r>
      <w:r>
        <w:rPr>
          <w:sz w:val="24"/>
        </w:rPr>
        <w:t>песен,</w:t>
      </w:r>
      <w:r>
        <w:rPr>
          <w:spacing w:val="-9"/>
          <w:sz w:val="24"/>
        </w:rPr>
        <w:t xml:space="preserve"> </w:t>
      </w:r>
      <w:r>
        <w:rPr>
          <w:sz w:val="24"/>
        </w:rPr>
        <w:t>театрализация,</w:t>
      </w:r>
      <w:r>
        <w:rPr>
          <w:spacing w:val="-8"/>
          <w:sz w:val="24"/>
        </w:rPr>
        <w:t xml:space="preserve"> </w:t>
      </w:r>
      <w:r>
        <w:rPr>
          <w:sz w:val="24"/>
        </w:rPr>
        <w:t>драматизация,</w:t>
      </w:r>
      <w:r>
        <w:rPr>
          <w:spacing w:val="-8"/>
          <w:sz w:val="24"/>
        </w:rPr>
        <w:t xml:space="preserve"> </w:t>
      </w:r>
      <w:r>
        <w:rPr>
          <w:sz w:val="24"/>
        </w:rPr>
        <w:t>этюды­</w:t>
      </w:r>
      <w:r>
        <w:rPr>
          <w:spacing w:val="-10"/>
          <w:sz w:val="24"/>
        </w:rPr>
        <w:t xml:space="preserve"> </w:t>
      </w:r>
      <w:r>
        <w:rPr>
          <w:spacing w:val="-2"/>
          <w:sz w:val="24"/>
        </w:rPr>
        <w:t>инсценировки;</w:t>
      </w:r>
    </w:p>
    <w:p w:rsidR="00EE0CCC" w:rsidRDefault="00EE0CCC">
      <w:pPr>
        <w:spacing w:line="272" w:lineRule="exact"/>
        <w:rPr>
          <w:sz w:val="24"/>
        </w:rPr>
        <w:sectPr w:rsidR="00EE0CCC">
          <w:pgSz w:w="11940" w:h="17160"/>
          <w:pgMar w:top="0" w:right="80" w:bottom="580" w:left="280" w:header="0" w:footer="298" w:gutter="0"/>
          <w:cols w:space="720"/>
        </w:sectPr>
      </w:pPr>
    </w:p>
    <w:p w:rsidR="00EE0CCC" w:rsidRDefault="004068EC">
      <w:pPr>
        <w:pStyle w:val="a6"/>
        <w:numPr>
          <w:ilvl w:val="2"/>
          <w:numId w:val="97"/>
        </w:numPr>
        <w:tabs>
          <w:tab w:val="left" w:pos="879"/>
        </w:tabs>
        <w:spacing w:line="276" w:lineRule="auto"/>
        <w:ind w:right="1559"/>
        <w:rPr>
          <w:sz w:val="24"/>
        </w:rPr>
      </w:pPr>
      <w:r>
        <w:rPr>
          <w:sz w:val="24"/>
        </w:rPr>
        <w:lastRenderedPageBreak/>
        <w:t>рассматривание</w:t>
      </w:r>
      <w:r>
        <w:rPr>
          <w:spacing w:val="-6"/>
          <w:sz w:val="24"/>
        </w:rPr>
        <w:t xml:space="preserve"> </w:t>
      </w:r>
      <w:r>
        <w:rPr>
          <w:sz w:val="24"/>
        </w:rPr>
        <w:t>и</w:t>
      </w:r>
      <w:r>
        <w:rPr>
          <w:spacing w:val="-5"/>
          <w:sz w:val="24"/>
        </w:rPr>
        <w:t xml:space="preserve"> </w:t>
      </w:r>
      <w:r>
        <w:rPr>
          <w:sz w:val="24"/>
        </w:rPr>
        <w:t>обсуждение</w:t>
      </w:r>
      <w:r>
        <w:rPr>
          <w:spacing w:val="-6"/>
          <w:sz w:val="24"/>
        </w:rPr>
        <w:t xml:space="preserve"> </w:t>
      </w:r>
      <w:r>
        <w:rPr>
          <w:sz w:val="24"/>
        </w:rPr>
        <w:t>картин</w:t>
      </w:r>
      <w:r>
        <w:rPr>
          <w:spacing w:val="-7"/>
          <w:sz w:val="24"/>
        </w:rPr>
        <w:t xml:space="preserve"> </w:t>
      </w:r>
      <w:r>
        <w:rPr>
          <w:sz w:val="24"/>
        </w:rPr>
        <w:t>и</w:t>
      </w:r>
      <w:r>
        <w:rPr>
          <w:spacing w:val="-5"/>
          <w:sz w:val="24"/>
        </w:rPr>
        <w:t xml:space="preserve"> </w:t>
      </w:r>
      <w:r>
        <w:rPr>
          <w:sz w:val="24"/>
        </w:rPr>
        <w:t>книжных</w:t>
      </w:r>
      <w:r>
        <w:rPr>
          <w:spacing w:val="-5"/>
          <w:sz w:val="24"/>
        </w:rPr>
        <w:t xml:space="preserve"> </w:t>
      </w:r>
      <w:r>
        <w:rPr>
          <w:sz w:val="24"/>
        </w:rPr>
        <w:t>иллюстраций,</w:t>
      </w:r>
      <w:r>
        <w:rPr>
          <w:spacing w:val="-5"/>
          <w:sz w:val="24"/>
        </w:rPr>
        <w:t xml:space="preserve"> </w:t>
      </w:r>
      <w:r>
        <w:rPr>
          <w:sz w:val="24"/>
        </w:rPr>
        <w:t>просмотр</w:t>
      </w:r>
      <w:r>
        <w:rPr>
          <w:spacing w:val="-5"/>
          <w:sz w:val="24"/>
        </w:rPr>
        <w:t xml:space="preserve"> </w:t>
      </w:r>
      <w:r>
        <w:rPr>
          <w:sz w:val="24"/>
        </w:rPr>
        <w:t>видеороликов, презентаций, мультфильмов;</w:t>
      </w:r>
    </w:p>
    <w:p w:rsidR="00EE0CCC" w:rsidRDefault="004068EC">
      <w:pPr>
        <w:pStyle w:val="a6"/>
        <w:numPr>
          <w:ilvl w:val="2"/>
          <w:numId w:val="97"/>
        </w:numPr>
        <w:tabs>
          <w:tab w:val="left" w:pos="879"/>
        </w:tabs>
        <w:spacing w:line="278" w:lineRule="auto"/>
        <w:ind w:right="721"/>
        <w:rPr>
          <w:sz w:val="24"/>
        </w:rPr>
      </w:pPr>
      <w:r>
        <w:rPr>
          <w:sz w:val="24"/>
        </w:rPr>
        <w:t>организация</w:t>
      </w:r>
      <w:r>
        <w:rPr>
          <w:spacing w:val="-5"/>
          <w:sz w:val="24"/>
        </w:rPr>
        <w:t xml:space="preserve"> </w:t>
      </w:r>
      <w:r>
        <w:rPr>
          <w:sz w:val="24"/>
        </w:rPr>
        <w:t>выставок</w:t>
      </w:r>
      <w:r>
        <w:rPr>
          <w:spacing w:val="-5"/>
          <w:sz w:val="24"/>
        </w:rPr>
        <w:t xml:space="preserve"> </w:t>
      </w:r>
      <w:r>
        <w:rPr>
          <w:sz w:val="24"/>
        </w:rPr>
        <w:t>(книг,</w:t>
      </w:r>
      <w:r>
        <w:rPr>
          <w:spacing w:val="-5"/>
          <w:sz w:val="24"/>
        </w:rPr>
        <w:t xml:space="preserve"> </w:t>
      </w:r>
      <w:r>
        <w:rPr>
          <w:sz w:val="24"/>
        </w:rPr>
        <w:t>репродукций</w:t>
      </w:r>
      <w:r>
        <w:rPr>
          <w:spacing w:val="-7"/>
          <w:sz w:val="24"/>
        </w:rPr>
        <w:t xml:space="preserve"> </w:t>
      </w:r>
      <w:r>
        <w:rPr>
          <w:sz w:val="24"/>
        </w:rPr>
        <w:t>картин,</w:t>
      </w:r>
      <w:r>
        <w:rPr>
          <w:spacing w:val="-5"/>
          <w:sz w:val="24"/>
        </w:rPr>
        <w:t xml:space="preserve"> </w:t>
      </w:r>
      <w:r>
        <w:rPr>
          <w:sz w:val="24"/>
        </w:rPr>
        <w:t>тематических</w:t>
      </w:r>
      <w:r>
        <w:rPr>
          <w:spacing w:val="-5"/>
          <w:sz w:val="24"/>
        </w:rPr>
        <w:t xml:space="preserve"> </w:t>
      </w:r>
      <w:r>
        <w:rPr>
          <w:sz w:val="24"/>
        </w:rPr>
        <w:t>или</w:t>
      </w:r>
      <w:r>
        <w:rPr>
          <w:spacing w:val="-5"/>
          <w:sz w:val="24"/>
        </w:rPr>
        <w:t xml:space="preserve"> </w:t>
      </w:r>
      <w:r>
        <w:rPr>
          <w:sz w:val="24"/>
        </w:rPr>
        <w:t>авторских,</w:t>
      </w:r>
      <w:r>
        <w:rPr>
          <w:spacing w:val="-5"/>
          <w:sz w:val="24"/>
        </w:rPr>
        <w:t xml:space="preserve"> </w:t>
      </w:r>
      <w:r>
        <w:rPr>
          <w:sz w:val="24"/>
        </w:rPr>
        <w:t>детских</w:t>
      </w:r>
      <w:r>
        <w:rPr>
          <w:spacing w:val="-7"/>
          <w:sz w:val="24"/>
        </w:rPr>
        <w:t xml:space="preserve"> </w:t>
      </w:r>
      <w:r>
        <w:rPr>
          <w:sz w:val="24"/>
        </w:rPr>
        <w:t>поделок и тому подобное),</w:t>
      </w:r>
    </w:p>
    <w:p w:rsidR="00EE0CCC" w:rsidRDefault="004068EC">
      <w:pPr>
        <w:pStyle w:val="a6"/>
        <w:numPr>
          <w:ilvl w:val="2"/>
          <w:numId w:val="97"/>
        </w:numPr>
        <w:tabs>
          <w:tab w:val="left" w:pos="879"/>
        </w:tabs>
        <w:spacing w:line="276" w:lineRule="auto"/>
        <w:ind w:right="1654"/>
        <w:rPr>
          <w:sz w:val="24"/>
        </w:rPr>
      </w:pPr>
      <w:r>
        <w:rPr>
          <w:sz w:val="24"/>
        </w:rPr>
        <w:t>экскурсии</w:t>
      </w:r>
      <w:r>
        <w:rPr>
          <w:spacing w:val="-5"/>
          <w:sz w:val="24"/>
        </w:rPr>
        <w:t xml:space="preserve"> </w:t>
      </w:r>
      <w:r>
        <w:rPr>
          <w:sz w:val="24"/>
        </w:rPr>
        <w:t>(в</w:t>
      </w:r>
      <w:r>
        <w:rPr>
          <w:spacing w:val="-6"/>
          <w:sz w:val="24"/>
        </w:rPr>
        <w:t xml:space="preserve"> </w:t>
      </w:r>
      <w:r>
        <w:rPr>
          <w:sz w:val="24"/>
        </w:rPr>
        <w:t>музей,</w:t>
      </w:r>
      <w:r>
        <w:rPr>
          <w:spacing w:val="-5"/>
          <w:sz w:val="24"/>
        </w:rPr>
        <w:t xml:space="preserve"> </w:t>
      </w:r>
      <w:r>
        <w:rPr>
          <w:sz w:val="24"/>
        </w:rPr>
        <w:t>в</w:t>
      </w:r>
      <w:r>
        <w:rPr>
          <w:spacing w:val="-5"/>
          <w:sz w:val="24"/>
        </w:rPr>
        <w:t xml:space="preserve"> </w:t>
      </w:r>
      <w:r>
        <w:rPr>
          <w:sz w:val="24"/>
        </w:rPr>
        <w:t>общеобразовательную</w:t>
      </w:r>
      <w:r>
        <w:rPr>
          <w:spacing w:val="-5"/>
          <w:sz w:val="24"/>
        </w:rPr>
        <w:t xml:space="preserve"> </w:t>
      </w:r>
      <w:r>
        <w:rPr>
          <w:sz w:val="24"/>
        </w:rPr>
        <w:t>организацию</w:t>
      </w:r>
      <w:r>
        <w:rPr>
          <w:spacing w:val="-5"/>
          <w:sz w:val="24"/>
        </w:rPr>
        <w:t xml:space="preserve"> </w:t>
      </w:r>
      <w:r>
        <w:rPr>
          <w:sz w:val="24"/>
        </w:rPr>
        <w:t>и</w:t>
      </w:r>
      <w:r>
        <w:rPr>
          <w:spacing w:val="-6"/>
          <w:sz w:val="24"/>
        </w:rPr>
        <w:t xml:space="preserve"> </w:t>
      </w:r>
      <w:r>
        <w:rPr>
          <w:sz w:val="24"/>
        </w:rPr>
        <w:t>тому</w:t>
      </w:r>
      <w:r>
        <w:rPr>
          <w:spacing w:val="-5"/>
          <w:sz w:val="24"/>
        </w:rPr>
        <w:t xml:space="preserve"> </w:t>
      </w:r>
      <w:r>
        <w:rPr>
          <w:sz w:val="24"/>
        </w:rPr>
        <w:t>подобное),</w:t>
      </w:r>
      <w:r>
        <w:rPr>
          <w:spacing w:val="-5"/>
          <w:sz w:val="24"/>
        </w:rPr>
        <w:t xml:space="preserve"> </w:t>
      </w:r>
      <w:r>
        <w:rPr>
          <w:sz w:val="24"/>
        </w:rPr>
        <w:t>посещение спектаклей, выставок;</w:t>
      </w:r>
    </w:p>
    <w:p w:rsidR="00EE0CCC" w:rsidRDefault="004068EC">
      <w:pPr>
        <w:pStyle w:val="a6"/>
        <w:numPr>
          <w:ilvl w:val="2"/>
          <w:numId w:val="97"/>
        </w:numPr>
        <w:tabs>
          <w:tab w:val="left" w:pos="879"/>
        </w:tabs>
        <w:spacing w:line="275" w:lineRule="exact"/>
        <w:rPr>
          <w:sz w:val="24"/>
        </w:rPr>
      </w:pPr>
      <w:r>
        <w:rPr>
          <w:sz w:val="24"/>
        </w:rPr>
        <w:t>игровые</w:t>
      </w:r>
      <w:r>
        <w:rPr>
          <w:spacing w:val="-6"/>
          <w:sz w:val="24"/>
        </w:rPr>
        <w:t xml:space="preserve"> </w:t>
      </w:r>
      <w:r>
        <w:rPr>
          <w:sz w:val="24"/>
        </w:rPr>
        <w:t>методы</w:t>
      </w:r>
      <w:r>
        <w:rPr>
          <w:spacing w:val="-2"/>
          <w:sz w:val="24"/>
        </w:rPr>
        <w:t xml:space="preserve"> </w:t>
      </w:r>
      <w:r>
        <w:rPr>
          <w:sz w:val="24"/>
        </w:rPr>
        <w:t>(игровая</w:t>
      </w:r>
      <w:r>
        <w:rPr>
          <w:spacing w:val="-3"/>
          <w:sz w:val="24"/>
        </w:rPr>
        <w:t xml:space="preserve"> </w:t>
      </w:r>
      <w:r>
        <w:rPr>
          <w:sz w:val="24"/>
        </w:rPr>
        <w:t>роль,</w:t>
      </w:r>
      <w:r>
        <w:rPr>
          <w:spacing w:val="-2"/>
          <w:sz w:val="24"/>
        </w:rPr>
        <w:t xml:space="preserve"> </w:t>
      </w:r>
      <w:r>
        <w:rPr>
          <w:sz w:val="24"/>
        </w:rPr>
        <w:t>игровая</w:t>
      </w:r>
      <w:r>
        <w:rPr>
          <w:spacing w:val="-3"/>
          <w:sz w:val="24"/>
        </w:rPr>
        <w:t xml:space="preserve"> </w:t>
      </w:r>
      <w:r>
        <w:rPr>
          <w:sz w:val="24"/>
        </w:rPr>
        <w:t>ситуация,</w:t>
      </w:r>
      <w:r>
        <w:rPr>
          <w:spacing w:val="-2"/>
          <w:sz w:val="24"/>
        </w:rPr>
        <w:t xml:space="preserve"> </w:t>
      </w:r>
      <w:r>
        <w:rPr>
          <w:sz w:val="24"/>
        </w:rPr>
        <w:t>игровое</w:t>
      </w:r>
      <w:r>
        <w:rPr>
          <w:spacing w:val="-4"/>
          <w:sz w:val="24"/>
        </w:rPr>
        <w:t xml:space="preserve"> </w:t>
      </w:r>
      <w:r>
        <w:rPr>
          <w:sz w:val="24"/>
        </w:rPr>
        <w:t>действие</w:t>
      </w:r>
      <w:r>
        <w:rPr>
          <w:spacing w:val="-4"/>
          <w:sz w:val="24"/>
        </w:rPr>
        <w:t xml:space="preserve"> </w:t>
      </w:r>
      <w:r>
        <w:rPr>
          <w:sz w:val="24"/>
        </w:rPr>
        <w:t>и</w:t>
      </w:r>
      <w:r>
        <w:rPr>
          <w:spacing w:val="-4"/>
          <w:sz w:val="24"/>
        </w:rPr>
        <w:t xml:space="preserve"> </w:t>
      </w:r>
      <w:r>
        <w:rPr>
          <w:sz w:val="24"/>
        </w:rPr>
        <w:t>другие);</w:t>
      </w:r>
      <w:r>
        <w:rPr>
          <w:spacing w:val="-2"/>
          <w:sz w:val="24"/>
        </w:rPr>
        <w:t xml:space="preserve"> демонстрация</w:t>
      </w:r>
    </w:p>
    <w:p w:rsidR="00EE0CCC" w:rsidRDefault="004068EC">
      <w:pPr>
        <w:pStyle w:val="a3"/>
        <w:spacing w:before="26" w:line="276" w:lineRule="auto"/>
        <w:ind w:left="879"/>
      </w:pPr>
      <w:r>
        <w:t>собственной</w:t>
      </w:r>
      <w:r>
        <w:rPr>
          <w:spacing w:val="-5"/>
        </w:rPr>
        <w:t xml:space="preserve"> </w:t>
      </w:r>
      <w:r>
        <w:t>нравственной</w:t>
      </w:r>
      <w:r>
        <w:rPr>
          <w:spacing w:val="-5"/>
        </w:rPr>
        <w:t xml:space="preserve"> </w:t>
      </w:r>
      <w:r>
        <w:t>позиции</w:t>
      </w:r>
      <w:r>
        <w:rPr>
          <w:spacing w:val="-5"/>
        </w:rPr>
        <w:t xml:space="preserve"> </w:t>
      </w:r>
      <w:r>
        <w:t>педагогом,</w:t>
      </w:r>
      <w:r>
        <w:rPr>
          <w:spacing w:val="-5"/>
        </w:rPr>
        <w:t xml:space="preserve"> </w:t>
      </w:r>
      <w:r>
        <w:t>личный</w:t>
      </w:r>
      <w:r>
        <w:rPr>
          <w:spacing w:val="-7"/>
        </w:rPr>
        <w:t xml:space="preserve"> </w:t>
      </w:r>
      <w:r>
        <w:t>пример</w:t>
      </w:r>
      <w:r>
        <w:rPr>
          <w:spacing w:val="-5"/>
        </w:rPr>
        <w:t xml:space="preserve"> </w:t>
      </w:r>
      <w:r>
        <w:t>педагога,</w:t>
      </w:r>
      <w:r>
        <w:rPr>
          <w:spacing w:val="-5"/>
        </w:rPr>
        <w:t xml:space="preserve"> </w:t>
      </w:r>
      <w:r>
        <w:t>приучение</w:t>
      </w:r>
      <w:r>
        <w:rPr>
          <w:spacing w:val="-6"/>
        </w:rPr>
        <w:t xml:space="preserve"> </w:t>
      </w:r>
      <w:r>
        <w:t>к</w:t>
      </w:r>
      <w:r>
        <w:rPr>
          <w:spacing w:val="-5"/>
        </w:rPr>
        <w:t xml:space="preserve"> </w:t>
      </w:r>
      <w:r>
        <w:t>вежливому общению, поощрение (одобрение, тактильный контакт, похвала, поощряющий</w:t>
      </w:r>
      <w:r>
        <w:rPr>
          <w:spacing w:val="40"/>
        </w:rPr>
        <w:t xml:space="preserve"> </w:t>
      </w:r>
      <w:r>
        <w:t>взгляд).</w:t>
      </w:r>
    </w:p>
    <w:p w:rsidR="00EE0CCC" w:rsidRDefault="00EE0CCC">
      <w:pPr>
        <w:pStyle w:val="a3"/>
        <w:spacing w:before="76"/>
        <w:ind w:left="0"/>
      </w:pPr>
    </w:p>
    <w:p w:rsidR="00EE0CCC" w:rsidRDefault="004068EC">
      <w:pPr>
        <w:pStyle w:val="4"/>
        <w:ind w:left="879"/>
      </w:pPr>
      <w:r>
        <w:rPr>
          <w:b w:val="0"/>
          <w:spacing w:val="-2"/>
        </w:rPr>
        <w:t>29.3.6.</w:t>
      </w:r>
      <w:r>
        <w:rPr>
          <w:spacing w:val="-2"/>
        </w:rPr>
        <w:t>Организация</w:t>
      </w:r>
      <w:r>
        <w:rPr>
          <w:spacing w:val="15"/>
        </w:rPr>
        <w:t xml:space="preserve"> </w:t>
      </w:r>
      <w:r>
        <w:rPr>
          <w:spacing w:val="-2"/>
        </w:rPr>
        <w:t>предметно-пространственной</w:t>
      </w:r>
      <w:r>
        <w:rPr>
          <w:spacing w:val="37"/>
        </w:rPr>
        <w:t xml:space="preserve"> </w:t>
      </w:r>
      <w:r>
        <w:rPr>
          <w:spacing w:val="-2"/>
        </w:rPr>
        <w:t>среды.</w:t>
      </w:r>
    </w:p>
    <w:p w:rsidR="00EE0CCC" w:rsidRDefault="004068EC">
      <w:pPr>
        <w:pStyle w:val="a3"/>
        <w:spacing w:before="67" w:line="276" w:lineRule="auto"/>
        <w:ind w:left="399" w:right="721" w:firstLine="480"/>
      </w:pPr>
      <w:r>
        <w:t>Реализация воспитательного потенциала предметно-пространственной среды предусматривает совместную</w:t>
      </w:r>
      <w:r>
        <w:rPr>
          <w:spacing w:val="-6"/>
        </w:rPr>
        <w:t xml:space="preserve"> </w:t>
      </w:r>
      <w:r>
        <w:t>деятельность</w:t>
      </w:r>
      <w:r>
        <w:rPr>
          <w:spacing w:val="-5"/>
        </w:rPr>
        <w:t xml:space="preserve"> </w:t>
      </w:r>
      <w:r>
        <w:t>педагогов,</w:t>
      </w:r>
      <w:r>
        <w:rPr>
          <w:spacing w:val="-6"/>
        </w:rPr>
        <w:t xml:space="preserve"> </w:t>
      </w:r>
      <w:r>
        <w:t>обучающихся,</w:t>
      </w:r>
      <w:r>
        <w:rPr>
          <w:spacing w:val="-6"/>
        </w:rPr>
        <w:t xml:space="preserve"> </w:t>
      </w:r>
      <w:r>
        <w:t>других</w:t>
      </w:r>
      <w:r>
        <w:rPr>
          <w:spacing w:val="-6"/>
        </w:rPr>
        <w:t xml:space="preserve"> </w:t>
      </w:r>
      <w:r>
        <w:t>участников</w:t>
      </w:r>
      <w:r>
        <w:rPr>
          <w:spacing w:val="-7"/>
        </w:rPr>
        <w:t xml:space="preserve"> </w:t>
      </w:r>
      <w:r>
        <w:t>образовательных</w:t>
      </w:r>
      <w:r>
        <w:rPr>
          <w:spacing w:val="-6"/>
        </w:rPr>
        <w:t xml:space="preserve"> </w:t>
      </w:r>
      <w:r>
        <w:t>отношений по её созданию,</w:t>
      </w:r>
      <w:r>
        <w:rPr>
          <w:spacing w:val="40"/>
        </w:rPr>
        <w:t xml:space="preserve"> </w:t>
      </w:r>
      <w:r>
        <w:t>по использованию в воспитательном процессе:</w:t>
      </w:r>
    </w:p>
    <w:p w:rsidR="00EE0CCC" w:rsidRDefault="004068EC">
      <w:pPr>
        <w:pStyle w:val="a6"/>
        <w:numPr>
          <w:ilvl w:val="2"/>
          <w:numId w:val="97"/>
        </w:numPr>
        <w:tabs>
          <w:tab w:val="left" w:pos="879"/>
        </w:tabs>
        <w:spacing w:before="22"/>
        <w:rPr>
          <w:sz w:val="24"/>
        </w:rPr>
      </w:pPr>
      <w:r>
        <w:rPr>
          <w:sz w:val="24"/>
        </w:rPr>
        <w:t>знаки</w:t>
      </w:r>
      <w:r>
        <w:rPr>
          <w:spacing w:val="-7"/>
          <w:sz w:val="24"/>
        </w:rPr>
        <w:t xml:space="preserve"> </w:t>
      </w:r>
      <w:r>
        <w:rPr>
          <w:sz w:val="24"/>
        </w:rPr>
        <w:t>и</w:t>
      </w:r>
      <w:r>
        <w:rPr>
          <w:spacing w:val="-2"/>
          <w:sz w:val="24"/>
        </w:rPr>
        <w:t xml:space="preserve"> </w:t>
      </w:r>
      <w:r>
        <w:rPr>
          <w:sz w:val="24"/>
        </w:rPr>
        <w:t>символы</w:t>
      </w:r>
      <w:r>
        <w:rPr>
          <w:spacing w:val="-3"/>
          <w:sz w:val="24"/>
        </w:rPr>
        <w:t xml:space="preserve"> </w:t>
      </w:r>
      <w:r>
        <w:rPr>
          <w:sz w:val="24"/>
        </w:rPr>
        <w:t>государства,</w:t>
      </w:r>
      <w:r>
        <w:rPr>
          <w:spacing w:val="-2"/>
          <w:sz w:val="24"/>
        </w:rPr>
        <w:t xml:space="preserve"> </w:t>
      </w:r>
      <w:r>
        <w:rPr>
          <w:sz w:val="24"/>
        </w:rPr>
        <w:t>региона,</w:t>
      </w:r>
      <w:r>
        <w:rPr>
          <w:spacing w:val="-2"/>
          <w:sz w:val="24"/>
        </w:rPr>
        <w:t xml:space="preserve"> </w:t>
      </w:r>
      <w:r>
        <w:rPr>
          <w:sz w:val="24"/>
        </w:rPr>
        <w:t>населенного</w:t>
      </w:r>
      <w:r>
        <w:rPr>
          <w:spacing w:val="-3"/>
          <w:sz w:val="24"/>
        </w:rPr>
        <w:t xml:space="preserve"> </w:t>
      </w:r>
      <w:r>
        <w:rPr>
          <w:sz w:val="24"/>
        </w:rPr>
        <w:t>пункта</w:t>
      </w:r>
      <w:r>
        <w:rPr>
          <w:spacing w:val="-2"/>
          <w:sz w:val="24"/>
        </w:rPr>
        <w:t xml:space="preserve"> </w:t>
      </w:r>
      <w:r>
        <w:rPr>
          <w:sz w:val="24"/>
        </w:rPr>
        <w:t>и</w:t>
      </w:r>
      <w:r>
        <w:rPr>
          <w:spacing w:val="-3"/>
          <w:sz w:val="24"/>
        </w:rPr>
        <w:t xml:space="preserve"> </w:t>
      </w:r>
      <w:r>
        <w:rPr>
          <w:sz w:val="24"/>
        </w:rPr>
        <w:t>ДОО;</w:t>
      </w:r>
      <w:r>
        <w:rPr>
          <w:spacing w:val="-2"/>
          <w:sz w:val="24"/>
        </w:rPr>
        <w:t xml:space="preserve"> </w:t>
      </w:r>
      <w:r>
        <w:rPr>
          <w:sz w:val="24"/>
        </w:rPr>
        <w:t>компоненты</w:t>
      </w:r>
      <w:r>
        <w:rPr>
          <w:spacing w:val="-2"/>
          <w:sz w:val="24"/>
        </w:rPr>
        <w:t xml:space="preserve"> среды,</w:t>
      </w:r>
    </w:p>
    <w:p w:rsidR="00EE0CCC" w:rsidRDefault="004068EC">
      <w:pPr>
        <w:pStyle w:val="a3"/>
        <w:spacing w:before="44" w:line="276" w:lineRule="auto"/>
        <w:ind w:left="879"/>
      </w:pPr>
      <w:r>
        <w:t>отражающие</w:t>
      </w:r>
      <w:r>
        <w:rPr>
          <w:spacing w:val="-6"/>
        </w:rPr>
        <w:t xml:space="preserve"> </w:t>
      </w:r>
      <w:r>
        <w:t>региональные,</w:t>
      </w:r>
      <w:r>
        <w:rPr>
          <w:spacing w:val="-5"/>
        </w:rPr>
        <w:t xml:space="preserve"> </w:t>
      </w:r>
      <w:r>
        <w:t>этнографические</w:t>
      </w:r>
      <w:r>
        <w:rPr>
          <w:spacing w:val="-6"/>
        </w:rPr>
        <w:t xml:space="preserve"> </w:t>
      </w:r>
      <w:r>
        <w:t>и</w:t>
      </w:r>
      <w:r>
        <w:rPr>
          <w:spacing w:val="-7"/>
        </w:rPr>
        <w:t xml:space="preserve"> </w:t>
      </w:r>
      <w:r>
        <w:t>другие</w:t>
      </w:r>
      <w:r>
        <w:rPr>
          <w:spacing w:val="-6"/>
        </w:rPr>
        <w:t xml:space="preserve"> </w:t>
      </w:r>
      <w:r>
        <w:t>особенности</w:t>
      </w:r>
      <w:r>
        <w:rPr>
          <w:spacing w:val="-4"/>
        </w:rPr>
        <w:t xml:space="preserve"> </w:t>
      </w:r>
      <w:r>
        <w:t>социокультурных</w:t>
      </w:r>
      <w:r>
        <w:rPr>
          <w:spacing w:val="-7"/>
        </w:rPr>
        <w:t xml:space="preserve"> </w:t>
      </w:r>
      <w:r>
        <w:t>условий,</w:t>
      </w:r>
      <w:r>
        <w:rPr>
          <w:spacing w:val="-10"/>
        </w:rPr>
        <w:t xml:space="preserve"> </w:t>
      </w:r>
      <w:r>
        <w:t>в которых находится ДОО;</w:t>
      </w:r>
    </w:p>
    <w:p w:rsidR="00EE0CCC" w:rsidRDefault="004068EC">
      <w:pPr>
        <w:pStyle w:val="a6"/>
        <w:numPr>
          <w:ilvl w:val="2"/>
          <w:numId w:val="97"/>
        </w:numPr>
        <w:tabs>
          <w:tab w:val="left" w:pos="879"/>
        </w:tabs>
        <w:spacing w:before="23"/>
        <w:rPr>
          <w:sz w:val="24"/>
        </w:rPr>
      </w:pPr>
      <w:r>
        <w:rPr>
          <w:sz w:val="24"/>
        </w:rPr>
        <w:t>компоненты</w:t>
      </w:r>
      <w:r>
        <w:rPr>
          <w:spacing w:val="-12"/>
          <w:sz w:val="24"/>
        </w:rPr>
        <w:t xml:space="preserve"> </w:t>
      </w:r>
      <w:r>
        <w:rPr>
          <w:sz w:val="24"/>
        </w:rPr>
        <w:t>среды,</w:t>
      </w:r>
      <w:r>
        <w:rPr>
          <w:spacing w:val="-7"/>
          <w:sz w:val="24"/>
        </w:rPr>
        <w:t xml:space="preserve"> </w:t>
      </w:r>
      <w:r>
        <w:rPr>
          <w:sz w:val="24"/>
        </w:rPr>
        <w:t>отражающие</w:t>
      </w:r>
      <w:r>
        <w:rPr>
          <w:spacing w:val="-9"/>
          <w:sz w:val="24"/>
        </w:rPr>
        <w:t xml:space="preserve"> </w:t>
      </w:r>
      <w:r>
        <w:rPr>
          <w:sz w:val="24"/>
        </w:rPr>
        <w:t>экологичность,</w:t>
      </w:r>
      <w:r>
        <w:rPr>
          <w:spacing w:val="-8"/>
          <w:sz w:val="24"/>
        </w:rPr>
        <w:t xml:space="preserve"> </w:t>
      </w:r>
      <w:r>
        <w:rPr>
          <w:sz w:val="24"/>
        </w:rPr>
        <w:t>природосообразность</w:t>
      </w:r>
      <w:r>
        <w:rPr>
          <w:spacing w:val="-10"/>
          <w:sz w:val="24"/>
        </w:rPr>
        <w:t xml:space="preserve"> </w:t>
      </w:r>
      <w:r>
        <w:rPr>
          <w:sz w:val="24"/>
        </w:rPr>
        <w:t>и</w:t>
      </w:r>
      <w:r>
        <w:rPr>
          <w:spacing w:val="-7"/>
          <w:sz w:val="24"/>
        </w:rPr>
        <w:t xml:space="preserve"> </w:t>
      </w:r>
      <w:r>
        <w:rPr>
          <w:spacing w:val="-2"/>
          <w:sz w:val="24"/>
        </w:rPr>
        <w:t>безопасность;</w:t>
      </w:r>
    </w:p>
    <w:p w:rsidR="00EE0CCC" w:rsidRDefault="004068EC">
      <w:pPr>
        <w:pStyle w:val="a6"/>
        <w:numPr>
          <w:ilvl w:val="2"/>
          <w:numId w:val="97"/>
        </w:numPr>
        <w:tabs>
          <w:tab w:val="left" w:pos="879"/>
        </w:tabs>
        <w:spacing w:before="65" w:line="278" w:lineRule="auto"/>
        <w:ind w:right="1809"/>
        <w:rPr>
          <w:sz w:val="24"/>
        </w:rPr>
      </w:pPr>
      <w:r>
        <w:rPr>
          <w:sz w:val="24"/>
        </w:rPr>
        <w:t>компоненты</w:t>
      </w:r>
      <w:r>
        <w:rPr>
          <w:spacing w:val="-6"/>
          <w:sz w:val="24"/>
        </w:rPr>
        <w:t xml:space="preserve"> </w:t>
      </w:r>
      <w:r>
        <w:rPr>
          <w:sz w:val="24"/>
        </w:rPr>
        <w:t>среды,</w:t>
      </w:r>
      <w:r>
        <w:rPr>
          <w:spacing w:val="-6"/>
          <w:sz w:val="24"/>
        </w:rPr>
        <w:t xml:space="preserve"> </w:t>
      </w:r>
      <w:r>
        <w:rPr>
          <w:sz w:val="24"/>
        </w:rPr>
        <w:t>обеспечивающие</w:t>
      </w:r>
      <w:r>
        <w:rPr>
          <w:spacing w:val="-7"/>
          <w:sz w:val="24"/>
        </w:rPr>
        <w:t xml:space="preserve"> </w:t>
      </w:r>
      <w:r>
        <w:rPr>
          <w:sz w:val="24"/>
        </w:rPr>
        <w:t>детям</w:t>
      </w:r>
      <w:r>
        <w:rPr>
          <w:spacing w:val="-6"/>
          <w:sz w:val="24"/>
        </w:rPr>
        <w:t xml:space="preserve"> </w:t>
      </w:r>
      <w:r>
        <w:rPr>
          <w:sz w:val="24"/>
        </w:rPr>
        <w:t>возможность</w:t>
      </w:r>
      <w:r>
        <w:rPr>
          <w:spacing w:val="-5"/>
          <w:sz w:val="24"/>
        </w:rPr>
        <w:t xml:space="preserve"> </w:t>
      </w:r>
      <w:r>
        <w:rPr>
          <w:sz w:val="24"/>
        </w:rPr>
        <w:t>общения,</w:t>
      </w:r>
      <w:r>
        <w:rPr>
          <w:spacing w:val="-8"/>
          <w:sz w:val="24"/>
        </w:rPr>
        <w:t xml:space="preserve"> </w:t>
      </w:r>
      <w:r>
        <w:rPr>
          <w:sz w:val="24"/>
        </w:rPr>
        <w:t>игры</w:t>
      </w:r>
      <w:r>
        <w:rPr>
          <w:spacing w:val="-6"/>
          <w:sz w:val="24"/>
        </w:rPr>
        <w:t xml:space="preserve"> </w:t>
      </w:r>
      <w:r>
        <w:rPr>
          <w:sz w:val="24"/>
        </w:rPr>
        <w:t>и</w:t>
      </w:r>
      <w:r>
        <w:rPr>
          <w:spacing w:val="-6"/>
          <w:sz w:val="24"/>
        </w:rPr>
        <w:t xml:space="preserve"> </w:t>
      </w:r>
      <w:r>
        <w:rPr>
          <w:sz w:val="24"/>
        </w:rPr>
        <w:t xml:space="preserve">совместной </w:t>
      </w:r>
      <w:r>
        <w:rPr>
          <w:spacing w:val="-2"/>
          <w:sz w:val="24"/>
        </w:rPr>
        <w:t>деятельности;</w:t>
      </w:r>
    </w:p>
    <w:p w:rsidR="00EE0CCC" w:rsidRDefault="004068EC">
      <w:pPr>
        <w:pStyle w:val="a6"/>
        <w:numPr>
          <w:ilvl w:val="2"/>
          <w:numId w:val="97"/>
        </w:numPr>
        <w:tabs>
          <w:tab w:val="left" w:pos="879"/>
        </w:tabs>
        <w:spacing w:before="20" w:line="276" w:lineRule="auto"/>
        <w:ind w:right="903"/>
        <w:rPr>
          <w:sz w:val="24"/>
        </w:rPr>
      </w:pPr>
      <w:r>
        <w:rPr>
          <w:sz w:val="24"/>
        </w:rPr>
        <w:t>компоненты</w:t>
      </w:r>
      <w:r>
        <w:rPr>
          <w:spacing w:val="-5"/>
          <w:sz w:val="24"/>
        </w:rPr>
        <w:t xml:space="preserve"> </w:t>
      </w:r>
      <w:r>
        <w:rPr>
          <w:sz w:val="24"/>
        </w:rPr>
        <w:t>среды,</w:t>
      </w:r>
      <w:r>
        <w:rPr>
          <w:spacing w:val="-5"/>
          <w:sz w:val="24"/>
        </w:rPr>
        <w:t xml:space="preserve"> </w:t>
      </w:r>
      <w:r>
        <w:rPr>
          <w:sz w:val="24"/>
        </w:rPr>
        <w:t>отражающие</w:t>
      </w:r>
      <w:r>
        <w:rPr>
          <w:spacing w:val="-6"/>
          <w:sz w:val="24"/>
        </w:rPr>
        <w:t xml:space="preserve"> </w:t>
      </w:r>
      <w:r>
        <w:rPr>
          <w:sz w:val="24"/>
        </w:rPr>
        <w:t>ценность</w:t>
      </w:r>
      <w:r>
        <w:rPr>
          <w:spacing w:val="-4"/>
          <w:sz w:val="24"/>
        </w:rPr>
        <w:t xml:space="preserve"> </w:t>
      </w:r>
      <w:r>
        <w:rPr>
          <w:sz w:val="24"/>
        </w:rPr>
        <w:t>семьи,</w:t>
      </w:r>
      <w:r>
        <w:rPr>
          <w:spacing w:val="-5"/>
          <w:sz w:val="24"/>
        </w:rPr>
        <w:t xml:space="preserve"> </w:t>
      </w:r>
      <w:r>
        <w:rPr>
          <w:sz w:val="24"/>
        </w:rPr>
        <w:t>людей</w:t>
      </w:r>
      <w:r>
        <w:rPr>
          <w:spacing w:val="-5"/>
          <w:sz w:val="24"/>
        </w:rPr>
        <w:t xml:space="preserve"> </w:t>
      </w:r>
      <w:r>
        <w:rPr>
          <w:sz w:val="24"/>
        </w:rPr>
        <w:t>разных</w:t>
      </w:r>
      <w:r>
        <w:rPr>
          <w:spacing w:val="-5"/>
          <w:sz w:val="24"/>
        </w:rPr>
        <w:t xml:space="preserve"> </w:t>
      </w:r>
      <w:r>
        <w:rPr>
          <w:sz w:val="24"/>
        </w:rPr>
        <w:t>поколений,</w:t>
      </w:r>
      <w:r>
        <w:rPr>
          <w:spacing w:val="-5"/>
          <w:sz w:val="24"/>
        </w:rPr>
        <w:t xml:space="preserve"> </w:t>
      </w:r>
      <w:r>
        <w:rPr>
          <w:sz w:val="24"/>
        </w:rPr>
        <w:t>радость</w:t>
      </w:r>
      <w:r>
        <w:rPr>
          <w:spacing w:val="-4"/>
          <w:sz w:val="24"/>
        </w:rPr>
        <w:t xml:space="preserve"> </w:t>
      </w:r>
      <w:r>
        <w:rPr>
          <w:sz w:val="24"/>
        </w:rPr>
        <w:t>общения</w:t>
      </w:r>
      <w:r>
        <w:rPr>
          <w:spacing w:val="-5"/>
          <w:sz w:val="24"/>
        </w:rPr>
        <w:t xml:space="preserve"> </w:t>
      </w:r>
      <w:r>
        <w:rPr>
          <w:sz w:val="24"/>
        </w:rPr>
        <w:t xml:space="preserve">с </w:t>
      </w:r>
      <w:r>
        <w:rPr>
          <w:spacing w:val="-2"/>
          <w:sz w:val="24"/>
        </w:rPr>
        <w:t>семьей;</w:t>
      </w:r>
    </w:p>
    <w:p w:rsidR="00EE0CCC" w:rsidRDefault="004068EC">
      <w:pPr>
        <w:pStyle w:val="a6"/>
        <w:numPr>
          <w:ilvl w:val="2"/>
          <w:numId w:val="97"/>
        </w:numPr>
        <w:tabs>
          <w:tab w:val="left" w:pos="879"/>
        </w:tabs>
        <w:spacing w:before="23" w:line="276" w:lineRule="auto"/>
        <w:ind w:right="1810"/>
        <w:rPr>
          <w:sz w:val="24"/>
        </w:rPr>
      </w:pPr>
      <w:r>
        <w:rPr>
          <w:sz w:val="24"/>
        </w:rPr>
        <w:t>компоненты</w:t>
      </w:r>
      <w:r>
        <w:rPr>
          <w:spacing w:val="-7"/>
          <w:sz w:val="24"/>
        </w:rPr>
        <w:t xml:space="preserve"> </w:t>
      </w:r>
      <w:r>
        <w:rPr>
          <w:sz w:val="24"/>
        </w:rPr>
        <w:t>среды,</w:t>
      </w:r>
      <w:r>
        <w:rPr>
          <w:spacing w:val="-6"/>
          <w:sz w:val="24"/>
        </w:rPr>
        <w:t xml:space="preserve"> </w:t>
      </w:r>
      <w:r>
        <w:rPr>
          <w:sz w:val="24"/>
        </w:rPr>
        <w:t>обеспечивающие</w:t>
      </w:r>
      <w:r>
        <w:rPr>
          <w:spacing w:val="-8"/>
          <w:sz w:val="24"/>
        </w:rPr>
        <w:t xml:space="preserve"> </w:t>
      </w:r>
      <w:r>
        <w:rPr>
          <w:sz w:val="24"/>
        </w:rPr>
        <w:t>ребёнку</w:t>
      </w:r>
      <w:r>
        <w:rPr>
          <w:spacing w:val="-7"/>
          <w:sz w:val="24"/>
        </w:rPr>
        <w:t xml:space="preserve"> </w:t>
      </w:r>
      <w:r>
        <w:rPr>
          <w:sz w:val="24"/>
        </w:rPr>
        <w:t>возможность</w:t>
      </w:r>
      <w:r>
        <w:rPr>
          <w:spacing w:val="-6"/>
          <w:sz w:val="24"/>
        </w:rPr>
        <w:t xml:space="preserve"> </w:t>
      </w:r>
      <w:r>
        <w:rPr>
          <w:sz w:val="24"/>
        </w:rPr>
        <w:t>познавательного</w:t>
      </w:r>
      <w:r>
        <w:rPr>
          <w:spacing w:val="-7"/>
          <w:sz w:val="24"/>
        </w:rPr>
        <w:t xml:space="preserve"> </w:t>
      </w:r>
      <w:r>
        <w:rPr>
          <w:sz w:val="24"/>
        </w:rPr>
        <w:t>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E0CCC" w:rsidRDefault="004068EC">
      <w:pPr>
        <w:pStyle w:val="a6"/>
        <w:numPr>
          <w:ilvl w:val="2"/>
          <w:numId w:val="97"/>
        </w:numPr>
        <w:tabs>
          <w:tab w:val="left" w:pos="879"/>
        </w:tabs>
        <w:spacing w:before="24" w:line="276" w:lineRule="auto"/>
        <w:ind w:right="1846"/>
        <w:rPr>
          <w:sz w:val="24"/>
        </w:rPr>
      </w:pPr>
      <w:r>
        <w:rPr>
          <w:sz w:val="24"/>
        </w:rPr>
        <w:t>компоненты</w:t>
      </w:r>
      <w:r>
        <w:rPr>
          <w:spacing w:val="-6"/>
          <w:sz w:val="24"/>
        </w:rPr>
        <w:t xml:space="preserve"> </w:t>
      </w:r>
      <w:r>
        <w:rPr>
          <w:sz w:val="24"/>
        </w:rPr>
        <w:t>среды,</w:t>
      </w:r>
      <w:r>
        <w:rPr>
          <w:spacing w:val="-6"/>
          <w:sz w:val="24"/>
        </w:rPr>
        <w:t xml:space="preserve"> </w:t>
      </w:r>
      <w:r>
        <w:rPr>
          <w:sz w:val="24"/>
        </w:rPr>
        <w:t>обеспечивающие</w:t>
      </w:r>
      <w:r>
        <w:rPr>
          <w:spacing w:val="-6"/>
          <w:sz w:val="24"/>
        </w:rPr>
        <w:t xml:space="preserve"> </w:t>
      </w:r>
      <w:r>
        <w:rPr>
          <w:sz w:val="24"/>
        </w:rPr>
        <w:t>ребёнку</w:t>
      </w:r>
      <w:r>
        <w:rPr>
          <w:spacing w:val="-6"/>
          <w:sz w:val="24"/>
        </w:rPr>
        <w:t xml:space="preserve"> </w:t>
      </w:r>
      <w:r>
        <w:rPr>
          <w:sz w:val="24"/>
        </w:rPr>
        <w:t>возможность</w:t>
      </w:r>
      <w:r>
        <w:rPr>
          <w:spacing w:val="-5"/>
          <w:sz w:val="24"/>
        </w:rPr>
        <w:t xml:space="preserve"> </w:t>
      </w:r>
      <w:r>
        <w:rPr>
          <w:sz w:val="24"/>
        </w:rPr>
        <w:t>посильного</w:t>
      </w:r>
      <w:r>
        <w:rPr>
          <w:spacing w:val="-6"/>
          <w:sz w:val="24"/>
        </w:rPr>
        <w:t xml:space="preserve"> </w:t>
      </w:r>
      <w:r>
        <w:rPr>
          <w:sz w:val="24"/>
        </w:rPr>
        <w:t>труда,</w:t>
      </w:r>
      <w:r>
        <w:rPr>
          <w:spacing w:val="-6"/>
          <w:sz w:val="24"/>
        </w:rPr>
        <w:t xml:space="preserve"> </w:t>
      </w:r>
      <w:r>
        <w:rPr>
          <w:sz w:val="24"/>
        </w:rPr>
        <w:t>а</w:t>
      </w:r>
      <w:r>
        <w:rPr>
          <w:spacing w:val="-6"/>
          <w:sz w:val="24"/>
        </w:rPr>
        <w:t xml:space="preserve"> </w:t>
      </w:r>
      <w:r>
        <w:rPr>
          <w:sz w:val="24"/>
        </w:rPr>
        <w:t>также отражающие ценности труда в жизни человека и государства;</w:t>
      </w:r>
    </w:p>
    <w:p w:rsidR="00EE0CCC" w:rsidRDefault="004068EC">
      <w:pPr>
        <w:pStyle w:val="a6"/>
        <w:numPr>
          <w:ilvl w:val="2"/>
          <w:numId w:val="97"/>
        </w:numPr>
        <w:tabs>
          <w:tab w:val="left" w:pos="879"/>
        </w:tabs>
        <w:spacing w:before="23" w:line="278" w:lineRule="auto"/>
        <w:ind w:right="1895"/>
        <w:rPr>
          <w:sz w:val="24"/>
        </w:rPr>
      </w:pPr>
      <w:r>
        <w:rPr>
          <w:sz w:val="24"/>
        </w:rPr>
        <w:t>компоненты</w:t>
      </w:r>
      <w:r>
        <w:rPr>
          <w:spacing w:val="-6"/>
          <w:sz w:val="24"/>
        </w:rPr>
        <w:t xml:space="preserve"> </w:t>
      </w:r>
      <w:r>
        <w:rPr>
          <w:sz w:val="24"/>
        </w:rPr>
        <w:t>среды,</w:t>
      </w:r>
      <w:r>
        <w:rPr>
          <w:spacing w:val="-6"/>
          <w:sz w:val="24"/>
        </w:rPr>
        <w:t xml:space="preserve"> </w:t>
      </w:r>
      <w:r>
        <w:rPr>
          <w:sz w:val="24"/>
        </w:rPr>
        <w:t>обеспечивающие</w:t>
      </w:r>
      <w:r>
        <w:rPr>
          <w:spacing w:val="-7"/>
          <w:sz w:val="24"/>
        </w:rPr>
        <w:t xml:space="preserve"> </w:t>
      </w:r>
      <w:r>
        <w:rPr>
          <w:sz w:val="24"/>
        </w:rPr>
        <w:t>ребёнку</w:t>
      </w:r>
      <w:r>
        <w:rPr>
          <w:spacing w:val="-6"/>
          <w:sz w:val="24"/>
        </w:rPr>
        <w:t xml:space="preserve"> </w:t>
      </w:r>
      <w:r>
        <w:rPr>
          <w:sz w:val="24"/>
        </w:rPr>
        <w:t>возможности</w:t>
      </w:r>
      <w:r>
        <w:rPr>
          <w:spacing w:val="-5"/>
          <w:sz w:val="24"/>
        </w:rPr>
        <w:t xml:space="preserve"> </w:t>
      </w:r>
      <w:r>
        <w:rPr>
          <w:sz w:val="24"/>
        </w:rPr>
        <w:t>для</w:t>
      </w:r>
      <w:r>
        <w:rPr>
          <w:spacing w:val="-6"/>
          <w:sz w:val="24"/>
        </w:rPr>
        <w:t xml:space="preserve"> </w:t>
      </w:r>
      <w:r>
        <w:rPr>
          <w:sz w:val="24"/>
        </w:rPr>
        <w:t>укрепления</w:t>
      </w:r>
      <w:r>
        <w:rPr>
          <w:spacing w:val="-6"/>
          <w:sz w:val="24"/>
        </w:rPr>
        <w:t xml:space="preserve"> </w:t>
      </w:r>
      <w:r>
        <w:rPr>
          <w:sz w:val="24"/>
        </w:rPr>
        <w:t>здоровья, раскрывающие смысл здорового образа жизни, физической культуры и спорта;</w:t>
      </w:r>
    </w:p>
    <w:p w:rsidR="00EE0CCC" w:rsidRDefault="004068EC">
      <w:pPr>
        <w:pStyle w:val="a6"/>
        <w:numPr>
          <w:ilvl w:val="2"/>
          <w:numId w:val="97"/>
        </w:numPr>
        <w:tabs>
          <w:tab w:val="left" w:pos="879"/>
        </w:tabs>
        <w:spacing w:before="20" w:line="276" w:lineRule="auto"/>
        <w:ind w:right="1208"/>
        <w:rPr>
          <w:sz w:val="24"/>
        </w:rPr>
      </w:pPr>
      <w:r>
        <w:rPr>
          <w:sz w:val="24"/>
        </w:rPr>
        <w:t>компоненты</w:t>
      </w:r>
      <w:r>
        <w:rPr>
          <w:spacing w:val="-5"/>
          <w:sz w:val="24"/>
        </w:rPr>
        <w:t xml:space="preserve"> </w:t>
      </w:r>
      <w:r>
        <w:rPr>
          <w:sz w:val="24"/>
        </w:rPr>
        <w:t>среды,</w:t>
      </w:r>
      <w:r>
        <w:rPr>
          <w:spacing w:val="-5"/>
          <w:sz w:val="24"/>
        </w:rPr>
        <w:t xml:space="preserve"> </w:t>
      </w:r>
      <w:r>
        <w:rPr>
          <w:sz w:val="24"/>
        </w:rPr>
        <w:t>предоставляющие</w:t>
      </w:r>
      <w:r>
        <w:rPr>
          <w:spacing w:val="-6"/>
          <w:sz w:val="24"/>
        </w:rPr>
        <w:t xml:space="preserve"> </w:t>
      </w:r>
      <w:r>
        <w:rPr>
          <w:sz w:val="24"/>
        </w:rPr>
        <w:t>ребёнку</w:t>
      </w:r>
      <w:r>
        <w:rPr>
          <w:spacing w:val="-5"/>
          <w:sz w:val="24"/>
        </w:rPr>
        <w:t xml:space="preserve"> </w:t>
      </w:r>
      <w:r>
        <w:rPr>
          <w:sz w:val="24"/>
        </w:rPr>
        <w:t>возможность</w:t>
      </w:r>
      <w:r>
        <w:rPr>
          <w:spacing w:val="-4"/>
          <w:sz w:val="24"/>
        </w:rPr>
        <w:t xml:space="preserve"> </w:t>
      </w:r>
      <w:r>
        <w:rPr>
          <w:sz w:val="24"/>
        </w:rPr>
        <w:t>погружения</w:t>
      </w:r>
      <w:r>
        <w:rPr>
          <w:spacing w:val="-5"/>
          <w:sz w:val="24"/>
        </w:rPr>
        <w:t xml:space="preserve"> </w:t>
      </w:r>
      <w:r>
        <w:rPr>
          <w:sz w:val="24"/>
        </w:rPr>
        <w:t>в</w:t>
      </w:r>
      <w:r>
        <w:rPr>
          <w:spacing w:val="-6"/>
          <w:sz w:val="24"/>
        </w:rPr>
        <w:t xml:space="preserve"> </w:t>
      </w:r>
      <w:r>
        <w:rPr>
          <w:sz w:val="24"/>
        </w:rPr>
        <w:t>культуру</w:t>
      </w:r>
      <w:r>
        <w:rPr>
          <w:spacing w:val="-7"/>
          <w:sz w:val="24"/>
        </w:rPr>
        <w:t xml:space="preserve"> </w:t>
      </w:r>
      <w:r>
        <w:rPr>
          <w:sz w:val="24"/>
        </w:rPr>
        <w:t>России, знакомства с особенностями традиций многонационального российского народа.</w:t>
      </w: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132"/>
      </w:tblGrid>
      <w:tr w:rsidR="00EE0CCC">
        <w:trPr>
          <w:trHeight w:val="774"/>
        </w:trPr>
        <w:tc>
          <w:tcPr>
            <w:tcW w:w="2228" w:type="dxa"/>
          </w:tcPr>
          <w:p w:rsidR="00EE0CCC" w:rsidRDefault="004068EC">
            <w:pPr>
              <w:pStyle w:val="TableParagraph"/>
              <w:spacing w:line="223" w:lineRule="auto"/>
              <w:ind w:left="113"/>
              <w:rPr>
                <w:b/>
                <w:sz w:val="24"/>
              </w:rPr>
            </w:pPr>
            <w:r>
              <w:rPr>
                <w:b/>
                <w:spacing w:val="-4"/>
                <w:sz w:val="24"/>
              </w:rPr>
              <w:t xml:space="preserve">Направление </w:t>
            </w:r>
            <w:r>
              <w:rPr>
                <w:b/>
                <w:spacing w:val="-2"/>
                <w:sz w:val="24"/>
              </w:rPr>
              <w:t>воспитания</w:t>
            </w:r>
          </w:p>
        </w:tc>
        <w:tc>
          <w:tcPr>
            <w:tcW w:w="7132" w:type="dxa"/>
          </w:tcPr>
          <w:p w:rsidR="00EE0CCC" w:rsidRDefault="004068EC">
            <w:pPr>
              <w:pStyle w:val="TableParagraph"/>
              <w:spacing w:line="223" w:lineRule="auto"/>
              <w:ind w:left="112"/>
              <w:rPr>
                <w:b/>
                <w:sz w:val="24"/>
              </w:rPr>
            </w:pPr>
            <w:r>
              <w:rPr>
                <w:b/>
                <w:sz w:val="24"/>
              </w:rPr>
              <w:t>Наименование</w:t>
            </w:r>
            <w:r>
              <w:rPr>
                <w:b/>
                <w:spacing w:val="40"/>
                <w:sz w:val="24"/>
              </w:rPr>
              <w:t xml:space="preserve"> </w:t>
            </w:r>
            <w:r>
              <w:rPr>
                <w:b/>
                <w:sz w:val="24"/>
              </w:rPr>
              <w:t>оборудованных</w:t>
            </w:r>
            <w:r>
              <w:rPr>
                <w:b/>
                <w:spacing w:val="40"/>
                <w:sz w:val="24"/>
              </w:rPr>
              <w:t xml:space="preserve"> </w:t>
            </w:r>
            <w:r>
              <w:rPr>
                <w:b/>
                <w:sz w:val="24"/>
              </w:rPr>
              <w:t>учебных</w:t>
            </w:r>
            <w:r>
              <w:rPr>
                <w:b/>
                <w:spacing w:val="40"/>
                <w:sz w:val="24"/>
              </w:rPr>
              <w:t xml:space="preserve"> </w:t>
            </w:r>
            <w:r>
              <w:rPr>
                <w:b/>
                <w:sz w:val="24"/>
              </w:rPr>
              <w:t>кабинетов,</w:t>
            </w:r>
            <w:r>
              <w:rPr>
                <w:b/>
                <w:spacing w:val="40"/>
                <w:sz w:val="24"/>
              </w:rPr>
              <w:t xml:space="preserve"> </w:t>
            </w:r>
            <w:r>
              <w:rPr>
                <w:b/>
                <w:sz w:val="24"/>
              </w:rPr>
              <w:t>объектов для</w:t>
            </w:r>
            <w:r>
              <w:rPr>
                <w:b/>
                <w:spacing w:val="48"/>
                <w:sz w:val="24"/>
              </w:rPr>
              <w:t xml:space="preserve"> </w:t>
            </w:r>
            <w:r>
              <w:rPr>
                <w:b/>
                <w:sz w:val="24"/>
              </w:rPr>
              <w:t>проведения</w:t>
            </w:r>
            <w:r>
              <w:rPr>
                <w:b/>
                <w:spacing w:val="48"/>
                <w:sz w:val="24"/>
              </w:rPr>
              <w:t xml:space="preserve"> </w:t>
            </w:r>
            <w:r>
              <w:rPr>
                <w:b/>
                <w:sz w:val="24"/>
              </w:rPr>
              <w:t>практических</w:t>
            </w:r>
            <w:r>
              <w:rPr>
                <w:b/>
                <w:spacing w:val="49"/>
                <w:sz w:val="24"/>
              </w:rPr>
              <w:t xml:space="preserve"> </w:t>
            </w:r>
            <w:r>
              <w:rPr>
                <w:b/>
                <w:sz w:val="24"/>
              </w:rPr>
              <w:t>занятий,</w:t>
            </w:r>
            <w:r>
              <w:rPr>
                <w:b/>
                <w:spacing w:val="48"/>
                <w:sz w:val="24"/>
              </w:rPr>
              <w:t xml:space="preserve"> </w:t>
            </w:r>
            <w:r>
              <w:rPr>
                <w:b/>
                <w:sz w:val="24"/>
              </w:rPr>
              <w:t>объектов</w:t>
            </w:r>
            <w:r>
              <w:rPr>
                <w:b/>
                <w:spacing w:val="51"/>
                <w:sz w:val="24"/>
              </w:rPr>
              <w:t xml:space="preserve"> </w:t>
            </w:r>
            <w:r>
              <w:rPr>
                <w:b/>
                <w:spacing w:val="-2"/>
                <w:sz w:val="24"/>
              </w:rPr>
              <w:t>физической</w:t>
            </w:r>
          </w:p>
          <w:p w:rsidR="00EE0CCC" w:rsidRDefault="004068EC">
            <w:pPr>
              <w:pStyle w:val="TableParagraph"/>
              <w:spacing w:line="241" w:lineRule="exact"/>
              <w:ind w:left="112"/>
              <w:rPr>
                <w:b/>
                <w:sz w:val="24"/>
              </w:rPr>
            </w:pPr>
            <w:r>
              <w:rPr>
                <w:b/>
                <w:sz w:val="24"/>
              </w:rPr>
              <w:t>культуры</w:t>
            </w:r>
            <w:r>
              <w:rPr>
                <w:b/>
                <w:spacing w:val="-4"/>
                <w:sz w:val="24"/>
              </w:rPr>
              <w:t xml:space="preserve"> </w:t>
            </w:r>
            <w:r>
              <w:rPr>
                <w:b/>
                <w:sz w:val="24"/>
              </w:rPr>
              <w:t>и</w:t>
            </w:r>
            <w:r>
              <w:rPr>
                <w:b/>
                <w:spacing w:val="-4"/>
                <w:sz w:val="24"/>
              </w:rPr>
              <w:t xml:space="preserve"> </w:t>
            </w:r>
            <w:r>
              <w:rPr>
                <w:b/>
                <w:sz w:val="24"/>
              </w:rPr>
              <w:t>спорта</w:t>
            </w:r>
            <w:r>
              <w:rPr>
                <w:b/>
                <w:spacing w:val="-3"/>
                <w:sz w:val="24"/>
              </w:rPr>
              <w:t xml:space="preserve"> </w:t>
            </w:r>
            <w:r>
              <w:rPr>
                <w:b/>
                <w:sz w:val="24"/>
              </w:rPr>
              <w:t>с</w:t>
            </w:r>
            <w:r>
              <w:rPr>
                <w:b/>
                <w:spacing w:val="-5"/>
                <w:sz w:val="24"/>
              </w:rPr>
              <w:t xml:space="preserve"> </w:t>
            </w:r>
            <w:r>
              <w:rPr>
                <w:b/>
                <w:sz w:val="24"/>
              </w:rPr>
              <w:t>перечнем</w:t>
            </w:r>
            <w:r>
              <w:rPr>
                <w:b/>
                <w:spacing w:val="-4"/>
                <w:sz w:val="24"/>
              </w:rPr>
              <w:t xml:space="preserve"> </w:t>
            </w:r>
            <w:r>
              <w:rPr>
                <w:b/>
                <w:sz w:val="24"/>
              </w:rPr>
              <w:t>основного</w:t>
            </w:r>
            <w:r>
              <w:rPr>
                <w:b/>
                <w:spacing w:val="-3"/>
                <w:sz w:val="24"/>
              </w:rPr>
              <w:t xml:space="preserve"> </w:t>
            </w:r>
            <w:r>
              <w:rPr>
                <w:b/>
                <w:spacing w:val="-2"/>
                <w:sz w:val="24"/>
              </w:rPr>
              <w:t>оборудования</w:t>
            </w:r>
          </w:p>
        </w:tc>
      </w:tr>
      <w:tr w:rsidR="00EE0CCC">
        <w:trPr>
          <w:trHeight w:val="1704"/>
        </w:trPr>
        <w:tc>
          <w:tcPr>
            <w:tcW w:w="2228" w:type="dxa"/>
          </w:tcPr>
          <w:p w:rsidR="00EE0CCC" w:rsidRDefault="004068EC">
            <w:pPr>
              <w:pStyle w:val="TableParagraph"/>
              <w:spacing w:line="276" w:lineRule="auto"/>
              <w:ind w:left="113" w:firstLine="48"/>
              <w:rPr>
                <w:sz w:val="24"/>
              </w:rPr>
            </w:pPr>
            <w:r>
              <w:rPr>
                <w:sz w:val="24"/>
              </w:rPr>
              <w:t xml:space="preserve">Физическое и </w:t>
            </w:r>
            <w:r>
              <w:rPr>
                <w:spacing w:val="-4"/>
                <w:sz w:val="24"/>
              </w:rPr>
              <w:t>оздоровительное</w:t>
            </w:r>
          </w:p>
        </w:tc>
        <w:tc>
          <w:tcPr>
            <w:tcW w:w="7132" w:type="dxa"/>
          </w:tcPr>
          <w:p w:rsidR="00EE0CCC" w:rsidRDefault="004068EC">
            <w:pPr>
              <w:pStyle w:val="TableParagraph"/>
              <w:spacing w:line="275" w:lineRule="exact"/>
              <w:ind w:left="112"/>
              <w:rPr>
                <w:sz w:val="24"/>
              </w:rPr>
            </w:pPr>
            <w:r>
              <w:rPr>
                <w:spacing w:val="-2"/>
                <w:sz w:val="24"/>
              </w:rPr>
              <w:t>Групповая:</w:t>
            </w:r>
          </w:p>
          <w:p w:rsidR="00EE0CCC" w:rsidRDefault="004068EC">
            <w:pPr>
              <w:pStyle w:val="TableParagraph"/>
              <w:spacing w:before="41" w:line="278" w:lineRule="auto"/>
              <w:ind w:left="112" w:right="1268"/>
              <w:rPr>
                <w:sz w:val="24"/>
              </w:rPr>
            </w:pPr>
            <w:r>
              <w:rPr>
                <w:sz w:val="24"/>
              </w:rPr>
              <w:t>спортивный</w:t>
            </w:r>
            <w:r>
              <w:rPr>
                <w:spacing w:val="-15"/>
                <w:sz w:val="24"/>
              </w:rPr>
              <w:t xml:space="preserve"> </w:t>
            </w:r>
            <w:r>
              <w:rPr>
                <w:sz w:val="24"/>
              </w:rPr>
              <w:t>инвентарь,</w:t>
            </w:r>
            <w:r>
              <w:rPr>
                <w:spacing w:val="-15"/>
                <w:sz w:val="24"/>
              </w:rPr>
              <w:t xml:space="preserve"> </w:t>
            </w:r>
            <w:r>
              <w:rPr>
                <w:sz w:val="24"/>
              </w:rPr>
              <w:t>настольные</w:t>
            </w:r>
            <w:r>
              <w:rPr>
                <w:spacing w:val="-15"/>
                <w:sz w:val="24"/>
              </w:rPr>
              <w:t xml:space="preserve"> </w:t>
            </w:r>
            <w:r>
              <w:rPr>
                <w:sz w:val="24"/>
              </w:rPr>
              <w:t>игры,</w:t>
            </w:r>
            <w:r>
              <w:rPr>
                <w:spacing w:val="-15"/>
                <w:sz w:val="24"/>
              </w:rPr>
              <w:t xml:space="preserve"> </w:t>
            </w:r>
            <w:r>
              <w:rPr>
                <w:sz w:val="24"/>
              </w:rPr>
              <w:t>магнитофон. Спортивная</w:t>
            </w:r>
            <w:r>
              <w:rPr>
                <w:spacing w:val="-3"/>
                <w:sz w:val="24"/>
              </w:rPr>
              <w:t xml:space="preserve"> </w:t>
            </w:r>
            <w:r>
              <w:rPr>
                <w:sz w:val="24"/>
              </w:rPr>
              <w:t>площадка:</w:t>
            </w:r>
          </w:p>
          <w:p w:rsidR="00EE0CCC" w:rsidRDefault="004068EC">
            <w:pPr>
              <w:pStyle w:val="TableParagraph"/>
              <w:spacing w:line="272" w:lineRule="exact"/>
              <w:ind w:left="112"/>
              <w:rPr>
                <w:sz w:val="24"/>
              </w:rPr>
            </w:pPr>
            <w:r>
              <w:rPr>
                <w:sz w:val="24"/>
              </w:rPr>
              <w:t>лестницы,</w:t>
            </w:r>
            <w:r>
              <w:rPr>
                <w:spacing w:val="-2"/>
                <w:sz w:val="24"/>
              </w:rPr>
              <w:t xml:space="preserve"> </w:t>
            </w:r>
            <w:r>
              <w:rPr>
                <w:sz w:val="24"/>
              </w:rPr>
              <w:t>полоса</w:t>
            </w:r>
            <w:r>
              <w:rPr>
                <w:spacing w:val="-2"/>
                <w:sz w:val="24"/>
              </w:rPr>
              <w:t xml:space="preserve"> препятствий.</w:t>
            </w:r>
          </w:p>
          <w:p w:rsidR="00EE0CCC" w:rsidRDefault="004068EC">
            <w:pPr>
              <w:pStyle w:val="TableParagraph"/>
              <w:spacing w:before="158"/>
              <w:ind w:left="112"/>
              <w:rPr>
                <w:sz w:val="24"/>
              </w:rPr>
            </w:pPr>
            <w:r>
              <w:rPr>
                <w:sz w:val="24"/>
              </w:rPr>
              <w:t>Музыкальный</w:t>
            </w:r>
            <w:r>
              <w:rPr>
                <w:spacing w:val="-14"/>
                <w:sz w:val="24"/>
              </w:rPr>
              <w:t xml:space="preserve"> </w:t>
            </w:r>
            <w:r>
              <w:rPr>
                <w:sz w:val="24"/>
              </w:rPr>
              <w:t>зал:</w:t>
            </w:r>
            <w:r>
              <w:rPr>
                <w:spacing w:val="-14"/>
                <w:sz w:val="24"/>
              </w:rPr>
              <w:t xml:space="preserve"> </w:t>
            </w:r>
            <w:r>
              <w:rPr>
                <w:sz w:val="24"/>
              </w:rPr>
              <w:t>спортивный</w:t>
            </w:r>
            <w:r>
              <w:rPr>
                <w:spacing w:val="-14"/>
                <w:sz w:val="24"/>
              </w:rPr>
              <w:t xml:space="preserve"> </w:t>
            </w:r>
            <w:r>
              <w:rPr>
                <w:spacing w:val="-2"/>
                <w:sz w:val="24"/>
              </w:rPr>
              <w:t>инвентарь.</w:t>
            </w:r>
          </w:p>
        </w:tc>
      </w:tr>
      <w:tr w:rsidR="00EE0CCC">
        <w:trPr>
          <w:trHeight w:val="2222"/>
        </w:trPr>
        <w:tc>
          <w:tcPr>
            <w:tcW w:w="2228" w:type="dxa"/>
          </w:tcPr>
          <w:p w:rsidR="00EE0CCC" w:rsidRDefault="004068EC">
            <w:pPr>
              <w:pStyle w:val="TableParagraph"/>
              <w:spacing w:line="275" w:lineRule="exact"/>
              <w:ind w:left="113"/>
              <w:rPr>
                <w:sz w:val="24"/>
              </w:rPr>
            </w:pPr>
            <w:r>
              <w:rPr>
                <w:spacing w:val="-2"/>
                <w:sz w:val="24"/>
              </w:rPr>
              <w:t>Патриотическое</w:t>
            </w:r>
          </w:p>
        </w:tc>
        <w:tc>
          <w:tcPr>
            <w:tcW w:w="7132" w:type="dxa"/>
          </w:tcPr>
          <w:p w:rsidR="00EE0CCC" w:rsidRDefault="004068EC">
            <w:pPr>
              <w:pStyle w:val="TableParagraph"/>
              <w:spacing w:line="275" w:lineRule="exact"/>
              <w:ind w:left="4"/>
              <w:rPr>
                <w:sz w:val="24"/>
              </w:rPr>
            </w:pPr>
            <w:r>
              <w:rPr>
                <w:sz w:val="24"/>
              </w:rPr>
              <w:t>Этнографический</w:t>
            </w:r>
            <w:r>
              <w:rPr>
                <w:spacing w:val="-6"/>
                <w:sz w:val="24"/>
              </w:rPr>
              <w:t xml:space="preserve"> </w:t>
            </w:r>
            <w:r>
              <w:rPr>
                <w:spacing w:val="-4"/>
                <w:sz w:val="24"/>
              </w:rPr>
              <w:t>музей</w:t>
            </w:r>
          </w:p>
          <w:p w:rsidR="00EE0CCC" w:rsidRDefault="004068EC">
            <w:pPr>
              <w:pStyle w:val="TableParagraph"/>
              <w:spacing w:before="41"/>
              <w:ind w:left="4"/>
              <w:rPr>
                <w:sz w:val="24"/>
              </w:rPr>
            </w:pPr>
            <w:r>
              <w:rPr>
                <w:sz w:val="24"/>
              </w:rPr>
              <w:t>Патриотические</w:t>
            </w:r>
            <w:r>
              <w:rPr>
                <w:spacing w:val="-4"/>
                <w:sz w:val="24"/>
              </w:rPr>
              <w:t xml:space="preserve"> </w:t>
            </w:r>
            <w:r>
              <w:rPr>
                <w:sz w:val="24"/>
              </w:rPr>
              <w:t>уголки</w:t>
            </w:r>
            <w:r>
              <w:rPr>
                <w:spacing w:val="-3"/>
                <w:sz w:val="24"/>
              </w:rPr>
              <w:t xml:space="preserve"> </w:t>
            </w:r>
            <w:r>
              <w:rPr>
                <w:sz w:val="24"/>
              </w:rPr>
              <w:t>в</w:t>
            </w:r>
            <w:r>
              <w:rPr>
                <w:spacing w:val="-3"/>
                <w:sz w:val="24"/>
              </w:rPr>
              <w:t xml:space="preserve"> </w:t>
            </w:r>
            <w:r>
              <w:rPr>
                <w:spacing w:val="-2"/>
                <w:sz w:val="24"/>
              </w:rPr>
              <w:t>группах</w:t>
            </w:r>
          </w:p>
          <w:p w:rsidR="00EE0CCC" w:rsidRDefault="004068EC">
            <w:pPr>
              <w:pStyle w:val="TableParagraph"/>
              <w:spacing w:before="40"/>
              <w:ind w:left="4"/>
              <w:rPr>
                <w:sz w:val="24"/>
              </w:rPr>
            </w:pPr>
            <w:r>
              <w:rPr>
                <w:sz w:val="24"/>
              </w:rPr>
              <w:t>Уголок в</w:t>
            </w:r>
            <w:r>
              <w:rPr>
                <w:spacing w:val="-2"/>
                <w:sz w:val="24"/>
              </w:rPr>
              <w:t xml:space="preserve"> </w:t>
            </w:r>
            <w:r>
              <w:rPr>
                <w:sz w:val="24"/>
              </w:rPr>
              <w:t>коридоре</w:t>
            </w:r>
            <w:r>
              <w:rPr>
                <w:spacing w:val="-2"/>
                <w:sz w:val="24"/>
              </w:rPr>
              <w:t xml:space="preserve"> </w:t>
            </w:r>
            <w:r>
              <w:rPr>
                <w:sz w:val="24"/>
              </w:rPr>
              <w:t>1</w:t>
            </w:r>
            <w:r>
              <w:rPr>
                <w:spacing w:val="-1"/>
                <w:sz w:val="24"/>
              </w:rPr>
              <w:t xml:space="preserve"> </w:t>
            </w:r>
            <w:r>
              <w:rPr>
                <w:sz w:val="24"/>
              </w:rPr>
              <w:t>этажа</w:t>
            </w:r>
            <w:r>
              <w:rPr>
                <w:spacing w:val="-3"/>
                <w:sz w:val="24"/>
              </w:rPr>
              <w:t xml:space="preserve"> </w:t>
            </w:r>
            <w:r>
              <w:rPr>
                <w:sz w:val="24"/>
              </w:rPr>
              <w:t>с</w:t>
            </w:r>
            <w:r>
              <w:rPr>
                <w:spacing w:val="-2"/>
                <w:sz w:val="24"/>
              </w:rPr>
              <w:t xml:space="preserve"> </w:t>
            </w:r>
            <w:r>
              <w:rPr>
                <w:sz w:val="24"/>
              </w:rPr>
              <w:t>портретами</w:t>
            </w:r>
            <w:r>
              <w:rPr>
                <w:spacing w:val="-1"/>
                <w:sz w:val="24"/>
              </w:rPr>
              <w:t xml:space="preserve"> </w:t>
            </w:r>
            <w:r>
              <w:rPr>
                <w:sz w:val="24"/>
              </w:rPr>
              <w:t xml:space="preserve">Президента </w:t>
            </w:r>
            <w:r>
              <w:rPr>
                <w:spacing w:val="-5"/>
                <w:sz w:val="24"/>
              </w:rPr>
              <w:t>РФ,</w:t>
            </w:r>
          </w:p>
          <w:p w:rsidR="00EE0CCC" w:rsidRDefault="004068EC">
            <w:pPr>
              <w:pStyle w:val="TableParagraph"/>
              <w:spacing w:before="10" w:line="310" w:lineRule="atLeast"/>
              <w:ind w:left="4"/>
              <w:rPr>
                <w:sz w:val="24"/>
              </w:rPr>
            </w:pPr>
            <w:r>
              <w:rPr>
                <w:sz w:val="24"/>
              </w:rPr>
              <w:t>губернатора Самарской области, Главы Хворостянского района; гимном, флагом РФ, гимном, флагом, гербом Самарской области, гимном,</w:t>
            </w:r>
            <w:r>
              <w:rPr>
                <w:spacing w:val="-7"/>
                <w:sz w:val="24"/>
              </w:rPr>
              <w:t xml:space="preserve"> </w:t>
            </w:r>
            <w:r>
              <w:rPr>
                <w:sz w:val="24"/>
              </w:rPr>
              <w:t>флагом,</w:t>
            </w:r>
            <w:r>
              <w:rPr>
                <w:spacing w:val="-7"/>
                <w:sz w:val="24"/>
              </w:rPr>
              <w:t xml:space="preserve"> </w:t>
            </w:r>
            <w:r>
              <w:rPr>
                <w:sz w:val="24"/>
              </w:rPr>
              <w:t>гербом</w:t>
            </w:r>
            <w:r>
              <w:rPr>
                <w:spacing w:val="-7"/>
                <w:sz w:val="24"/>
              </w:rPr>
              <w:t xml:space="preserve"> </w:t>
            </w:r>
            <w:r>
              <w:rPr>
                <w:sz w:val="24"/>
              </w:rPr>
              <w:t>Хворостянского</w:t>
            </w:r>
            <w:r>
              <w:rPr>
                <w:spacing w:val="-7"/>
                <w:sz w:val="24"/>
              </w:rPr>
              <w:t xml:space="preserve"> </w:t>
            </w:r>
            <w:r>
              <w:rPr>
                <w:sz w:val="24"/>
              </w:rPr>
              <w:t>района,</w:t>
            </w:r>
            <w:r>
              <w:rPr>
                <w:spacing w:val="-7"/>
                <w:sz w:val="24"/>
              </w:rPr>
              <w:t xml:space="preserve"> </w:t>
            </w:r>
            <w:r>
              <w:rPr>
                <w:sz w:val="24"/>
              </w:rPr>
              <w:t>гимном,</w:t>
            </w:r>
            <w:r>
              <w:rPr>
                <w:spacing w:val="-7"/>
                <w:sz w:val="24"/>
              </w:rPr>
              <w:t xml:space="preserve"> </w:t>
            </w:r>
            <w:r>
              <w:rPr>
                <w:sz w:val="24"/>
              </w:rPr>
              <w:t>флагом, гербом детского сада.</w:t>
            </w:r>
          </w:p>
        </w:tc>
      </w:tr>
    </w:tbl>
    <w:p w:rsidR="00EE0CCC" w:rsidRDefault="00EE0CCC">
      <w:pPr>
        <w:spacing w:line="310" w:lineRule="atLeast"/>
        <w:rPr>
          <w:sz w:val="24"/>
        </w:rPr>
        <w:sectPr w:rsidR="00EE0CCC">
          <w:pgSz w:w="11940" w:h="17160"/>
          <w:pgMar w:top="0" w:right="80" w:bottom="580" w:left="280" w:header="0" w:footer="298" w:gutter="0"/>
          <w:cols w:space="720"/>
        </w:sectPr>
      </w:pP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7132"/>
      </w:tblGrid>
      <w:tr w:rsidR="00EE0CCC">
        <w:trPr>
          <w:trHeight w:val="3477"/>
        </w:trPr>
        <w:tc>
          <w:tcPr>
            <w:tcW w:w="2228" w:type="dxa"/>
          </w:tcPr>
          <w:p w:rsidR="00EE0CCC" w:rsidRDefault="004068EC">
            <w:pPr>
              <w:pStyle w:val="TableParagraph"/>
              <w:spacing w:line="221" w:lineRule="exact"/>
              <w:ind w:left="113"/>
              <w:rPr>
                <w:sz w:val="24"/>
              </w:rPr>
            </w:pPr>
            <w:r>
              <w:rPr>
                <w:spacing w:val="-2"/>
                <w:sz w:val="24"/>
              </w:rPr>
              <w:lastRenderedPageBreak/>
              <w:t>Познавательное</w:t>
            </w:r>
          </w:p>
        </w:tc>
        <w:tc>
          <w:tcPr>
            <w:tcW w:w="7132" w:type="dxa"/>
          </w:tcPr>
          <w:p w:rsidR="00EE0CCC" w:rsidRDefault="004068EC">
            <w:pPr>
              <w:pStyle w:val="TableParagraph"/>
              <w:spacing w:line="223" w:lineRule="auto"/>
              <w:ind w:left="112" w:right="3992" w:hanging="48"/>
              <w:rPr>
                <w:sz w:val="24"/>
              </w:rPr>
            </w:pPr>
            <w:r>
              <w:rPr>
                <w:sz w:val="24"/>
              </w:rPr>
              <w:t xml:space="preserve">Макет солнечной системы, </w:t>
            </w:r>
            <w:r>
              <w:rPr>
                <w:spacing w:val="-2"/>
                <w:sz w:val="24"/>
              </w:rPr>
              <w:t>Макет</w:t>
            </w:r>
            <w:r>
              <w:rPr>
                <w:spacing w:val="-7"/>
                <w:sz w:val="24"/>
              </w:rPr>
              <w:t xml:space="preserve"> </w:t>
            </w:r>
            <w:r>
              <w:rPr>
                <w:spacing w:val="-2"/>
                <w:sz w:val="24"/>
              </w:rPr>
              <w:t>космического</w:t>
            </w:r>
            <w:r>
              <w:rPr>
                <w:spacing w:val="-8"/>
                <w:sz w:val="24"/>
              </w:rPr>
              <w:t xml:space="preserve"> </w:t>
            </w:r>
            <w:r>
              <w:rPr>
                <w:spacing w:val="-2"/>
                <w:sz w:val="24"/>
              </w:rPr>
              <w:t>корабля Групповая:</w:t>
            </w:r>
          </w:p>
          <w:p w:rsidR="00EE0CCC" w:rsidRDefault="004068EC">
            <w:pPr>
              <w:pStyle w:val="TableParagraph"/>
              <w:spacing w:line="223" w:lineRule="auto"/>
              <w:ind w:left="162" w:right="1268" w:hanging="51"/>
              <w:rPr>
                <w:sz w:val="24"/>
              </w:rPr>
            </w:pPr>
            <w:r>
              <w:rPr>
                <w:sz w:val="24"/>
              </w:rPr>
              <w:t>Игровая</w:t>
            </w:r>
            <w:r>
              <w:rPr>
                <w:spacing w:val="-11"/>
                <w:sz w:val="24"/>
              </w:rPr>
              <w:t xml:space="preserve"> </w:t>
            </w:r>
            <w:r>
              <w:rPr>
                <w:sz w:val="24"/>
              </w:rPr>
              <w:t>мебель,</w:t>
            </w:r>
            <w:r>
              <w:rPr>
                <w:spacing w:val="-11"/>
                <w:sz w:val="24"/>
              </w:rPr>
              <w:t xml:space="preserve"> </w:t>
            </w:r>
            <w:r>
              <w:rPr>
                <w:sz w:val="24"/>
              </w:rPr>
              <w:t>стеллажи</w:t>
            </w:r>
            <w:r>
              <w:rPr>
                <w:spacing w:val="-11"/>
                <w:sz w:val="24"/>
              </w:rPr>
              <w:t xml:space="preserve"> </w:t>
            </w:r>
            <w:r>
              <w:rPr>
                <w:sz w:val="24"/>
              </w:rPr>
              <w:t>для</w:t>
            </w:r>
            <w:r>
              <w:rPr>
                <w:spacing w:val="-11"/>
                <w:sz w:val="24"/>
              </w:rPr>
              <w:t xml:space="preserve"> </w:t>
            </w:r>
            <w:r>
              <w:rPr>
                <w:sz w:val="24"/>
              </w:rPr>
              <w:t>игрушек,</w:t>
            </w:r>
            <w:r>
              <w:rPr>
                <w:spacing w:val="-9"/>
                <w:sz w:val="24"/>
              </w:rPr>
              <w:t xml:space="preserve"> </w:t>
            </w:r>
            <w:r>
              <w:rPr>
                <w:sz w:val="24"/>
              </w:rPr>
              <w:t>игрушки, Детские столы, детские стулья,</w:t>
            </w:r>
          </w:p>
          <w:p w:rsidR="00EE0CCC" w:rsidRDefault="004068EC">
            <w:pPr>
              <w:pStyle w:val="TableParagraph"/>
              <w:spacing w:before="15" w:line="201" w:lineRule="auto"/>
              <w:ind w:left="112" w:right="1268"/>
              <w:rPr>
                <w:sz w:val="24"/>
              </w:rPr>
            </w:pPr>
            <w:r>
              <w:rPr>
                <w:sz w:val="24"/>
              </w:rPr>
              <w:t>дидактические</w:t>
            </w:r>
            <w:r>
              <w:rPr>
                <w:spacing w:val="-15"/>
                <w:sz w:val="24"/>
              </w:rPr>
              <w:t xml:space="preserve"> </w:t>
            </w:r>
            <w:r>
              <w:rPr>
                <w:sz w:val="24"/>
              </w:rPr>
              <w:t>пособия,</w:t>
            </w:r>
            <w:r>
              <w:rPr>
                <w:spacing w:val="-15"/>
                <w:sz w:val="24"/>
              </w:rPr>
              <w:t xml:space="preserve"> </w:t>
            </w:r>
            <w:r>
              <w:rPr>
                <w:sz w:val="24"/>
              </w:rPr>
              <w:t>настольные</w:t>
            </w:r>
            <w:r>
              <w:rPr>
                <w:spacing w:val="-15"/>
                <w:sz w:val="24"/>
              </w:rPr>
              <w:t xml:space="preserve"> </w:t>
            </w:r>
            <w:r>
              <w:rPr>
                <w:sz w:val="24"/>
              </w:rPr>
              <w:t>игры,</w:t>
            </w:r>
            <w:r>
              <w:rPr>
                <w:spacing w:val="-15"/>
                <w:sz w:val="24"/>
              </w:rPr>
              <w:t xml:space="preserve"> </w:t>
            </w:r>
            <w:r>
              <w:rPr>
                <w:sz w:val="24"/>
              </w:rPr>
              <w:t xml:space="preserve">книги, </w:t>
            </w:r>
            <w:r>
              <w:rPr>
                <w:spacing w:val="-2"/>
                <w:sz w:val="24"/>
              </w:rPr>
              <w:t>мольберт,</w:t>
            </w:r>
          </w:p>
          <w:p w:rsidR="00EE0CCC" w:rsidRDefault="004068EC">
            <w:pPr>
              <w:pStyle w:val="TableParagraph"/>
              <w:spacing w:before="4" w:line="223" w:lineRule="auto"/>
              <w:ind w:left="160" w:right="4809" w:hanging="48"/>
              <w:rPr>
                <w:sz w:val="24"/>
              </w:rPr>
            </w:pPr>
            <w:r>
              <w:rPr>
                <w:sz w:val="24"/>
              </w:rPr>
              <w:t>шкаф</w:t>
            </w:r>
            <w:r>
              <w:rPr>
                <w:spacing w:val="-15"/>
                <w:sz w:val="24"/>
              </w:rPr>
              <w:t xml:space="preserve"> </w:t>
            </w:r>
            <w:r>
              <w:rPr>
                <w:sz w:val="24"/>
              </w:rPr>
              <w:t>для</w:t>
            </w:r>
            <w:r>
              <w:rPr>
                <w:spacing w:val="-15"/>
                <w:sz w:val="24"/>
              </w:rPr>
              <w:t xml:space="preserve"> </w:t>
            </w:r>
            <w:r>
              <w:rPr>
                <w:sz w:val="24"/>
              </w:rPr>
              <w:t xml:space="preserve">пособий, </w:t>
            </w:r>
            <w:r>
              <w:rPr>
                <w:spacing w:val="-2"/>
                <w:sz w:val="24"/>
              </w:rPr>
              <w:t>проектор, магнитофон,</w:t>
            </w:r>
          </w:p>
          <w:p w:rsidR="00EE0CCC" w:rsidRDefault="004068EC">
            <w:pPr>
              <w:pStyle w:val="TableParagraph"/>
              <w:spacing w:before="1" w:line="225" w:lineRule="auto"/>
              <w:ind w:left="172" w:right="1268" w:hanging="60"/>
              <w:rPr>
                <w:sz w:val="24"/>
              </w:rPr>
            </w:pPr>
            <w:r>
              <w:rPr>
                <w:sz w:val="24"/>
              </w:rPr>
              <w:t>музыкальный</w:t>
            </w:r>
            <w:r>
              <w:rPr>
                <w:spacing w:val="-15"/>
                <w:sz w:val="24"/>
              </w:rPr>
              <w:t xml:space="preserve"> </w:t>
            </w:r>
            <w:r>
              <w:rPr>
                <w:sz w:val="24"/>
              </w:rPr>
              <w:t>центр,</w:t>
            </w:r>
            <w:r>
              <w:rPr>
                <w:spacing w:val="-15"/>
                <w:sz w:val="24"/>
              </w:rPr>
              <w:t xml:space="preserve"> </w:t>
            </w:r>
            <w:r>
              <w:rPr>
                <w:sz w:val="24"/>
              </w:rPr>
              <w:t>аудиовизуальные</w:t>
            </w:r>
            <w:r>
              <w:rPr>
                <w:spacing w:val="-15"/>
                <w:sz w:val="24"/>
              </w:rPr>
              <w:t xml:space="preserve"> </w:t>
            </w:r>
            <w:r>
              <w:rPr>
                <w:sz w:val="24"/>
              </w:rPr>
              <w:t xml:space="preserve">средства, </w:t>
            </w:r>
            <w:r>
              <w:rPr>
                <w:spacing w:val="-2"/>
                <w:sz w:val="24"/>
              </w:rPr>
              <w:t>картины,</w:t>
            </w:r>
          </w:p>
          <w:p w:rsidR="00EE0CCC" w:rsidRDefault="004068EC">
            <w:pPr>
              <w:pStyle w:val="TableParagraph"/>
              <w:spacing w:line="260" w:lineRule="exact"/>
              <w:ind w:left="112"/>
              <w:rPr>
                <w:sz w:val="24"/>
              </w:rPr>
            </w:pPr>
            <w:r>
              <w:rPr>
                <w:spacing w:val="-2"/>
                <w:sz w:val="24"/>
              </w:rPr>
              <w:t>плакаты</w:t>
            </w:r>
          </w:p>
        </w:tc>
      </w:tr>
      <w:tr w:rsidR="00EE0CCC">
        <w:trPr>
          <w:trHeight w:val="6715"/>
        </w:trPr>
        <w:tc>
          <w:tcPr>
            <w:tcW w:w="2228" w:type="dxa"/>
          </w:tcPr>
          <w:p w:rsidR="00EE0CCC" w:rsidRDefault="004068EC">
            <w:pPr>
              <w:pStyle w:val="TableParagraph"/>
              <w:spacing w:line="219" w:lineRule="exact"/>
              <w:ind w:left="113"/>
              <w:rPr>
                <w:sz w:val="24"/>
              </w:rPr>
            </w:pPr>
            <w:r>
              <w:rPr>
                <w:spacing w:val="-2"/>
                <w:sz w:val="24"/>
              </w:rPr>
              <w:t>Социальное</w:t>
            </w:r>
          </w:p>
        </w:tc>
        <w:tc>
          <w:tcPr>
            <w:tcW w:w="7132" w:type="dxa"/>
          </w:tcPr>
          <w:p w:rsidR="00EE0CCC" w:rsidRDefault="004068EC">
            <w:pPr>
              <w:pStyle w:val="TableParagraph"/>
              <w:spacing w:line="265" w:lineRule="exact"/>
              <w:ind w:left="112"/>
              <w:rPr>
                <w:sz w:val="24"/>
              </w:rPr>
            </w:pPr>
            <w:r>
              <w:rPr>
                <w:sz w:val="24"/>
              </w:rPr>
              <w:t>Приёмная:</w:t>
            </w:r>
            <w:r>
              <w:rPr>
                <w:spacing w:val="-3"/>
                <w:sz w:val="24"/>
              </w:rPr>
              <w:t xml:space="preserve"> </w:t>
            </w:r>
            <w:r>
              <w:rPr>
                <w:sz w:val="24"/>
              </w:rPr>
              <w:t>шкафчики</w:t>
            </w:r>
            <w:r>
              <w:rPr>
                <w:spacing w:val="-3"/>
                <w:sz w:val="24"/>
              </w:rPr>
              <w:t xml:space="preserve"> </w:t>
            </w:r>
            <w:r>
              <w:rPr>
                <w:sz w:val="24"/>
              </w:rPr>
              <w:t>с</w:t>
            </w:r>
            <w:r>
              <w:rPr>
                <w:spacing w:val="-7"/>
                <w:sz w:val="24"/>
              </w:rPr>
              <w:t xml:space="preserve"> </w:t>
            </w:r>
            <w:r>
              <w:rPr>
                <w:sz w:val="24"/>
              </w:rPr>
              <w:t>определителем</w:t>
            </w:r>
            <w:r>
              <w:rPr>
                <w:spacing w:val="-3"/>
                <w:sz w:val="24"/>
              </w:rPr>
              <w:t xml:space="preserve"> </w:t>
            </w:r>
            <w:r>
              <w:rPr>
                <w:spacing w:val="-2"/>
                <w:sz w:val="24"/>
              </w:rPr>
              <w:t>индивидуальной</w:t>
            </w:r>
          </w:p>
          <w:p w:rsidR="00EE0CCC" w:rsidRDefault="004068EC">
            <w:pPr>
              <w:pStyle w:val="TableParagraph"/>
              <w:spacing w:before="41"/>
              <w:ind w:left="112"/>
              <w:rPr>
                <w:sz w:val="24"/>
              </w:rPr>
            </w:pPr>
            <w:r>
              <w:rPr>
                <w:sz w:val="24"/>
              </w:rPr>
              <w:t>принадлежности</w:t>
            </w:r>
            <w:r>
              <w:rPr>
                <w:spacing w:val="-8"/>
                <w:sz w:val="24"/>
              </w:rPr>
              <w:t xml:space="preserve"> </w:t>
            </w:r>
            <w:r>
              <w:rPr>
                <w:sz w:val="24"/>
              </w:rPr>
              <w:t>(яркими</w:t>
            </w:r>
            <w:r>
              <w:rPr>
                <w:spacing w:val="-8"/>
                <w:sz w:val="24"/>
              </w:rPr>
              <w:t xml:space="preserve"> </w:t>
            </w:r>
            <w:r>
              <w:rPr>
                <w:sz w:val="24"/>
              </w:rPr>
              <w:t>картинками</w:t>
            </w:r>
            <w:r>
              <w:rPr>
                <w:spacing w:val="-8"/>
                <w:sz w:val="24"/>
              </w:rPr>
              <w:t xml:space="preserve"> </w:t>
            </w:r>
            <w:r>
              <w:rPr>
                <w:sz w:val="24"/>
              </w:rPr>
              <w:t>или</w:t>
            </w:r>
            <w:r>
              <w:rPr>
                <w:spacing w:val="-8"/>
                <w:sz w:val="24"/>
              </w:rPr>
              <w:t xml:space="preserve"> </w:t>
            </w:r>
            <w:r>
              <w:rPr>
                <w:sz w:val="24"/>
              </w:rPr>
              <w:t>фотографиями</w:t>
            </w:r>
            <w:r>
              <w:rPr>
                <w:spacing w:val="-8"/>
                <w:sz w:val="24"/>
              </w:rPr>
              <w:t xml:space="preserve"> </w:t>
            </w:r>
            <w:r>
              <w:rPr>
                <w:sz w:val="24"/>
              </w:rPr>
              <w:t xml:space="preserve">детей), </w:t>
            </w:r>
            <w:r>
              <w:rPr>
                <w:spacing w:val="-2"/>
                <w:sz w:val="24"/>
              </w:rPr>
              <w:t>скамейки,</w:t>
            </w:r>
          </w:p>
          <w:p w:rsidR="00EE0CCC" w:rsidRDefault="004068EC">
            <w:pPr>
              <w:pStyle w:val="TableParagraph"/>
              <w:spacing w:before="28" w:line="273" w:lineRule="auto"/>
              <w:ind w:left="112" w:right="498"/>
              <w:rPr>
                <w:sz w:val="24"/>
              </w:rPr>
            </w:pPr>
            <w:r>
              <w:rPr>
                <w:sz w:val="24"/>
              </w:rPr>
              <w:t>информационный стенд (режим работы детского сада и группы, расписание работы специалистов, рекомендации</w:t>
            </w:r>
          </w:p>
          <w:p w:rsidR="00EE0CCC" w:rsidRDefault="004068EC">
            <w:pPr>
              <w:pStyle w:val="TableParagraph"/>
              <w:spacing w:before="11" w:line="230" w:lineRule="auto"/>
              <w:ind w:left="112" w:right="498"/>
              <w:rPr>
                <w:sz w:val="24"/>
              </w:rPr>
            </w:pPr>
            <w:r>
              <w:rPr>
                <w:sz w:val="24"/>
              </w:rPr>
              <w:t>специалистов,</w:t>
            </w:r>
            <w:r>
              <w:rPr>
                <w:spacing w:val="-10"/>
                <w:sz w:val="24"/>
              </w:rPr>
              <w:t xml:space="preserve"> </w:t>
            </w:r>
            <w:r>
              <w:rPr>
                <w:sz w:val="24"/>
              </w:rPr>
              <w:t>объявления)</w:t>
            </w:r>
            <w:r>
              <w:rPr>
                <w:spacing w:val="-11"/>
                <w:sz w:val="24"/>
              </w:rPr>
              <w:t xml:space="preserve"> </w:t>
            </w:r>
            <w:r>
              <w:rPr>
                <w:sz w:val="24"/>
              </w:rPr>
              <w:t>для</w:t>
            </w:r>
            <w:r>
              <w:rPr>
                <w:spacing w:val="-10"/>
                <w:sz w:val="24"/>
              </w:rPr>
              <w:t xml:space="preserve"> </w:t>
            </w:r>
            <w:r>
              <w:rPr>
                <w:sz w:val="24"/>
              </w:rPr>
              <w:t>родителей</w:t>
            </w:r>
            <w:r>
              <w:rPr>
                <w:spacing w:val="-10"/>
                <w:sz w:val="24"/>
              </w:rPr>
              <w:t xml:space="preserve"> </w:t>
            </w:r>
            <w:r>
              <w:rPr>
                <w:sz w:val="24"/>
              </w:rPr>
              <w:t>воспитанников, постоянно обновляющаяся выставка работ детей</w:t>
            </w:r>
          </w:p>
          <w:p w:rsidR="00EE0CCC" w:rsidRDefault="004068EC">
            <w:pPr>
              <w:pStyle w:val="TableParagraph"/>
              <w:tabs>
                <w:tab w:val="left" w:pos="1420"/>
                <w:tab w:val="left" w:pos="2128"/>
                <w:tab w:val="left" w:pos="3545"/>
              </w:tabs>
              <w:spacing w:before="206" w:line="276" w:lineRule="auto"/>
              <w:ind w:left="112" w:right="1268"/>
              <w:rPr>
                <w:sz w:val="24"/>
              </w:rPr>
            </w:pPr>
            <w:r>
              <w:rPr>
                <w:spacing w:val="-2"/>
                <w:sz w:val="24"/>
              </w:rPr>
              <w:t>Уголок</w:t>
            </w:r>
            <w:r>
              <w:rPr>
                <w:sz w:val="24"/>
              </w:rPr>
              <w:tab/>
            </w:r>
            <w:r>
              <w:rPr>
                <w:spacing w:val="-6"/>
                <w:sz w:val="24"/>
              </w:rPr>
              <w:t>по</w:t>
            </w:r>
            <w:r>
              <w:rPr>
                <w:sz w:val="24"/>
              </w:rPr>
              <w:tab/>
            </w:r>
            <w:r>
              <w:rPr>
                <w:spacing w:val="-2"/>
                <w:sz w:val="24"/>
              </w:rPr>
              <w:t>правилам</w:t>
            </w:r>
            <w:r>
              <w:rPr>
                <w:sz w:val="24"/>
              </w:rPr>
              <w:tab/>
              <w:t>дорожногодвижения</w:t>
            </w:r>
            <w:r>
              <w:rPr>
                <w:spacing w:val="-17"/>
                <w:sz w:val="24"/>
              </w:rPr>
              <w:t xml:space="preserve"> </w:t>
            </w:r>
            <w:r>
              <w:rPr>
                <w:sz w:val="24"/>
              </w:rPr>
              <w:t xml:space="preserve">и противопожарной безопасности ( в коридоре СП): </w:t>
            </w:r>
            <w:r>
              <w:rPr>
                <w:spacing w:val="-2"/>
                <w:sz w:val="24"/>
              </w:rPr>
              <w:t>стенды</w:t>
            </w:r>
          </w:p>
          <w:p w:rsidR="00EE0CCC" w:rsidRDefault="004068EC">
            <w:pPr>
              <w:pStyle w:val="TableParagraph"/>
              <w:spacing w:before="1"/>
              <w:ind w:left="112"/>
              <w:rPr>
                <w:sz w:val="24"/>
              </w:rPr>
            </w:pPr>
            <w:r>
              <w:rPr>
                <w:spacing w:val="-2"/>
                <w:sz w:val="24"/>
              </w:rPr>
              <w:t>Групповая:</w:t>
            </w:r>
          </w:p>
          <w:p w:rsidR="00EE0CCC" w:rsidRDefault="004068EC">
            <w:pPr>
              <w:pStyle w:val="TableParagraph"/>
              <w:spacing w:before="41" w:line="276" w:lineRule="auto"/>
              <w:ind w:left="112" w:right="1268"/>
              <w:rPr>
                <w:sz w:val="24"/>
              </w:rPr>
            </w:pPr>
            <w:r>
              <w:rPr>
                <w:sz w:val="24"/>
              </w:rPr>
              <w:t>игровая</w:t>
            </w:r>
            <w:r>
              <w:rPr>
                <w:spacing w:val="-8"/>
                <w:sz w:val="24"/>
              </w:rPr>
              <w:t xml:space="preserve"> </w:t>
            </w:r>
            <w:r>
              <w:rPr>
                <w:sz w:val="24"/>
              </w:rPr>
              <w:t>мебель,</w:t>
            </w:r>
            <w:r>
              <w:rPr>
                <w:spacing w:val="-8"/>
                <w:sz w:val="24"/>
              </w:rPr>
              <w:t xml:space="preserve"> </w:t>
            </w:r>
            <w:r>
              <w:rPr>
                <w:sz w:val="24"/>
              </w:rPr>
              <w:t>стеллажи</w:t>
            </w:r>
            <w:r>
              <w:rPr>
                <w:spacing w:val="-8"/>
                <w:sz w:val="24"/>
              </w:rPr>
              <w:t xml:space="preserve"> </w:t>
            </w:r>
            <w:r>
              <w:rPr>
                <w:sz w:val="24"/>
              </w:rPr>
              <w:t>для</w:t>
            </w:r>
            <w:r>
              <w:rPr>
                <w:spacing w:val="-8"/>
                <w:sz w:val="24"/>
              </w:rPr>
              <w:t xml:space="preserve"> </w:t>
            </w:r>
            <w:r>
              <w:rPr>
                <w:sz w:val="24"/>
              </w:rPr>
              <w:t>игрушек,</w:t>
            </w:r>
            <w:r>
              <w:rPr>
                <w:spacing w:val="-10"/>
                <w:sz w:val="24"/>
              </w:rPr>
              <w:t xml:space="preserve"> </w:t>
            </w:r>
            <w:r>
              <w:rPr>
                <w:sz w:val="24"/>
              </w:rPr>
              <w:t>игрушки, детские столы, детские стулья,</w:t>
            </w:r>
          </w:p>
          <w:p w:rsidR="00EE0CCC" w:rsidRDefault="004068EC">
            <w:pPr>
              <w:pStyle w:val="TableParagraph"/>
              <w:spacing w:before="1"/>
              <w:ind w:left="112"/>
              <w:rPr>
                <w:sz w:val="24"/>
              </w:rPr>
            </w:pPr>
            <w:r>
              <w:rPr>
                <w:sz w:val="24"/>
              </w:rPr>
              <w:t>дидактические</w:t>
            </w:r>
            <w:r>
              <w:rPr>
                <w:spacing w:val="-5"/>
                <w:sz w:val="24"/>
              </w:rPr>
              <w:t xml:space="preserve"> </w:t>
            </w:r>
            <w:r>
              <w:rPr>
                <w:sz w:val="24"/>
              </w:rPr>
              <w:t>пособия,</w:t>
            </w:r>
            <w:r>
              <w:rPr>
                <w:spacing w:val="-3"/>
                <w:sz w:val="24"/>
              </w:rPr>
              <w:t xml:space="preserve"> </w:t>
            </w:r>
            <w:r>
              <w:rPr>
                <w:sz w:val="24"/>
              </w:rPr>
              <w:t>настольные</w:t>
            </w:r>
            <w:r>
              <w:rPr>
                <w:spacing w:val="-5"/>
                <w:sz w:val="24"/>
              </w:rPr>
              <w:t xml:space="preserve"> </w:t>
            </w:r>
            <w:r>
              <w:rPr>
                <w:sz w:val="24"/>
              </w:rPr>
              <w:t>игры,</w:t>
            </w:r>
            <w:r>
              <w:rPr>
                <w:spacing w:val="-3"/>
                <w:sz w:val="24"/>
              </w:rPr>
              <w:t xml:space="preserve"> </w:t>
            </w:r>
            <w:r>
              <w:rPr>
                <w:spacing w:val="-2"/>
                <w:sz w:val="24"/>
              </w:rPr>
              <w:t>книги,</w:t>
            </w:r>
          </w:p>
          <w:p w:rsidR="00EE0CCC" w:rsidRDefault="004068EC">
            <w:pPr>
              <w:pStyle w:val="TableParagraph"/>
              <w:spacing w:before="41" w:line="276" w:lineRule="auto"/>
              <w:ind w:left="112"/>
              <w:rPr>
                <w:sz w:val="24"/>
              </w:rPr>
            </w:pPr>
            <w:r>
              <w:rPr>
                <w:sz w:val="24"/>
              </w:rPr>
              <w:t>шкаф</w:t>
            </w:r>
            <w:r>
              <w:rPr>
                <w:spacing w:val="40"/>
                <w:sz w:val="24"/>
              </w:rPr>
              <w:t xml:space="preserve"> </w:t>
            </w:r>
            <w:r>
              <w:rPr>
                <w:sz w:val="24"/>
              </w:rPr>
              <w:t>для</w:t>
            </w:r>
            <w:r>
              <w:rPr>
                <w:spacing w:val="40"/>
                <w:sz w:val="24"/>
              </w:rPr>
              <w:t xml:space="preserve"> </w:t>
            </w:r>
            <w:r>
              <w:rPr>
                <w:sz w:val="24"/>
              </w:rPr>
              <w:t>пособий,</w:t>
            </w:r>
            <w:r>
              <w:rPr>
                <w:spacing w:val="40"/>
                <w:sz w:val="24"/>
              </w:rPr>
              <w:t xml:space="preserve"> </w:t>
            </w:r>
            <w:r>
              <w:rPr>
                <w:sz w:val="24"/>
              </w:rPr>
              <w:t>интерактивная</w:t>
            </w:r>
            <w:r>
              <w:rPr>
                <w:spacing w:val="40"/>
                <w:sz w:val="24"/>
              </w:rPr>
              <w:t xml:space="preserve"> </w:t>
            </w:r>
            <w:r>
              <w:rPr>
                <w:sz w:val="24"/>
              </w:rPr>
              <w:t>доска,</w:t>
            </w:r>
            <w:r>
              <w:rPr>
                <w:spacing w:val="40"/>
                <w:sz w:val="24"/>
              </w:rPr>
              <w:t xml:space="preserve"> </w:t>
            </w:r>
            <w:r>
              <w:rPr>
                <w:sz w:val="24"/>
              </w:rPr>
              <w:t>короткофокусный</w:t>
            </w:r>
            <w:r>
              <w:rPr>
                <w:spacing w:val="40"/>
                <w:sz w:val="24"/>
              </w:rPr>
              <w:t xml:space="preserve"> </w:t>
            </w:r>
            <w:r>
              <w:rPr>
                <w:sz w:val="24"/>
              </w:rPr>
              <w:t>LCD проектор, магнитофон,</w:t>
            </w:r>
          </w:p>
          <w:p w:rsidR="00EE0CCC" w:rsidRDefault="004068EC">
            <w:pPr>
              <w:pStyle w:val="TableParagraph"/>
              <w:spacing w:line="276" w:lineRule="auto"/>
              <w:ind w:left="112" w:right="498"/>
              <w:rPr>
                <w:sz w:val="24"/>
              </w:rPr>
            </w:pPr>
            <w:r>
              <w:rPr>
                <w:sz w:val="24"/>
              </w:rPr>
              <w:t>музыкальный</w:t>
            </w:r>
            <w:r>
              <w:rPr>
                <w:spacing w:val="-12"/>
                <w:sz w:val="24"/>
              </w:rPr>
              <w:t xml:space="preserve"> </w:t>
            </w:r>
            <w:r>
              <w:rPr>
                <w:sz w:val="24"/>
              </w:rPr>
              <w:t>центр,</w:t>
            </w:r>
            <w:r>
              <w:rPr>
                <w:spacing w:val="-10"/>
                <w:sz w:val="24"/>
              </w:rPr>
              <w:t xml:space="preserve"> </w:t>
            </w:r>
            <w:r>
              <w:rPr>
                <w:sz w:val="24"/>
              </w:rPr>
              <w:t>аудиовизуальные</w:t>
            </w:r>
            <w:r>
              <w:rPr>
                <w:spacing w:val="-12"/>
                <w:sz w:val="24"/>
              </w:rPr>
              <w:t xml:space="preserve"> </w:t>
            </w:r>
            <w:r>
              <w:rPr>
                <w:sz w:val="24"/>
              </w:rPr>
              <w:t>средства,</w:t>
            </w:r>
            <w:r>
              <w:rPr>
                <w:spacing w:val="-10"/>
                <w:sz w:val="24"/>
              </w:rPr>
              <w:t xml:space="preserve"> </w:t>
            </w:r>
            <w:r>
              <w:rPr>
                <w:sz w:val="24"/>
              </w:rPr>
              <w:t>ширма, подиумы на роликах,</w:t>
            </w:r>
          </w:p>
          <w:p w:rsidR="00EE0CCC" w:rsidRDefault="004068EC">
            <w:pPr>
              <w:pStyle w:val="TableParagraph"/>
              <w:ind w:left="112"/>
              <w:rPr>
                <w:sz w:val="24"/>
              </w:rPr>
            </w:pPr>
            <w:r>
              <w:rPr>
                <w:sz w:val="24"/>
              </w:rPr>
              <w:t>маркеры</w:t>
            </w:r>
            <w:r>
              <w:rPr>
                <w:spacing w:val="-3"/>
                <w:sz w:val="24"/>
              </w:rPr>
              <w:t xml:space="preserve"> </w:t>
            </w:r>
            <w:r>
              <w:rPr>
                <w:sz w:val="24"/>
              </w:rPr>
              <w:t>игрового</w:t>
            </w:r>
            <w:r>
              <w:rPr>
                <w:spacing w:val="-2"/>
                <w:sz w:val="24"/>
              </w:rPr>
              <w:t xml:space="preserve"> </w:t>
            </w:r>
            <w:r>
              <w:rPr>
                <w:sz w:val="24"/>
              </w:rPr>
              <w:t>пространства,</w:t>
            </w:r>
            <w:r>
              <w:rPr>
                <w:spacing w:val="-2"/>
                <w:sz w:val="24"/>
              </w:rPr>
              <w:t xml:space="preserve"> плакаты</w:t>
            </w:r>
          </w:p>
          <w:p w:rsidR="00EE0CCC" w:rsidRDefault="004068EC">
            <w:pPr>
              <w:pStyle w:val="TableParagraph"/>
              <w:spacing w:before="7" w:line="310" w:lineRule="atLeast"/>
              <w:ind w:left="112"/>
              <w:rPr>
                <w:sz w:val="24"/>
              </w:rPr>
            </w:pPr>
            <w:r>
              <w:rPr>
                <w:sz w:val="24"/>
              </w:rPr>
              <w:t>Кабинет</w:t>
            </w:r>
            <w:r>
              <w:rPr>
                <w:spacing w:val="-6"/>
                <w:sz w:val="24"/>
              </w:rPr>
              <w:t xml:space="preserve"> </w:t>
            </w:r>
            <w:r>
              <w:rPr>
                <w:sz w:val="24"/>
              </w:rPr>
              <w:t>педагога</w:t>
            </w:r>
            <w:r>
              <w:rPr>
                <w:spacing w:val="-6"/>
                <w:sz w:val="24"/>
              </w:rPr>
              <w:t xml:space="preserve"> </w:t>
            </w:r>
            <w:r>
              <w:rPr>
                <w:sz w:val="24"/>
              </w:rPr>
              <w:t>-</w:t>
            </w:r>
            <w:r>
              <w:rPr>
                <w:spacing w:val="-7"/>
                <w:sz w:val="24"/>
              </w:rPr>
              <w:t xml:space="preserve"> </w:t>
            </w:r>
            <w:r>
              <w:rPr>
                <w:sz w:val="24"/>
              </w:rPr>
              <w:t>психолога:</w:t>
            </w:r>
            <w:r>
              <w:rPr>
                <w:spacing w:val="-6"/>
                <w:sz w:val="24"/>
              </w:rPr>
              <w:t xml:space="preserve"> </w:t>
            </w:r>
            <w:r>
              <w:rPr>
                <w:sz w:val="24"/>
              </w:rPr>
              <w:t>дидактические</w:t>
            </w:r>
            <w:r>
              <w:rPr>
                <w:spacing w:val="-10"/>
                <w:sz w:val="24"/>
              </w:rPr>
              <w:t xml:space="preserve"> </w:t>
            </w:r>
            <w:r>
              <w:rPr>
                <w:sz w:val="24"/>
              </w:rPr>
              <w:t>пособия,</w:t>
            </w:r>
            <w:r>
              <w:rPr>
                <w:spacing w:val="-6"/>
                <w:sz w:val="24"/>
              </w:rPr>
              <w:t xml:space="preserve"> </w:t>
            </w:r>
            <w:r>
              <w:rPr>
                <w:sz w:val="24"/>
              </w:rPr>
              <w:t>мольберт, шкаф для пособий</w:t>
            </w:r>
          </w:p>
        </w:tc>
      </w:tr>
      <w:tr w:rsidR="00EE0CCC">
        <w:trPr>
          <w:trHeight w:val="6106"/>
        </w:trPr>
        <w:tc>
          <w:tcPr>
            <w:tcW w:w="2228" w:type="dxa"/>
          </w:tcPr>
          <w:p w:rsidR="00EE0CCC" w:rsidRDefault="004068EC">
            <w:pPr>
              <w:pStyle w:val="TableParagraph"/>
              <w:spacing w:line="217" w:lineRule="exact"/>
              <w:ind w:left="113"/>
            </w:pPr>
            <w:r>
              <w:rPr>
                <w:spacing w:val="-2"/>
              </w:rPr>
              <w:t>Этико-</w:t>
            </w:r>
            <w:r>
              <w:rPr>
                <w:spacing w:val="-8"/>
              </w:rPr>
              <w:t xml:space="preserve"> </w:t>
            </w:r>
            <w:r>
              <w:rPr>
                <w:spacing w:val="-2"/>
              </w:rPr>
              <w:t>эстетическое</w:t>
            </w:r>
          </w:p>
        </w:tc>
        <w:tc>
          <w:tcPr>
            <w:tcW w:w="7132" w:type="dxa"/>
          </w:tcPr>
          <w:p w:rsidR="00EE0CCC" w:rsidRDefault="004068EC">
            <w:pPr>
              <w:pStyle w:val="TableParagraph"/>
              <w:spacing w:line="209" w:lineRule="exact"/>
              <w:ind w:left="112"/>
              <w:rPr>
                <w:sz w:val="24"/>
              </w:rPr>
            </w:pPr>
            <w:r>
              <w:rPr>
                <w:spacing w:val="-2"/>
                <w:sz w:val="24"/>
              </w:rPr>
              <w:t>Музыкальный</w:t>
            </w:r>
            <w:r>
              <w:rPr>
                <w:spacing w:val="-1"/>
                <w:sz w:val="24"/>
              </w:rPr>
              <w:t xml:space="preserve"> </w:t>
            </w:r>
            <w:r>
              <w:rPr>
                <w:spacing w:val="-4"/>
                <w:sz w:val="24"/>
              </w:rPr>
              <w:t>зал:</w:t>
            </w:r>
          </w:p>
          <w:p w:rsidR="00EE0CCC" w:rsidRDefault="004068EC">
            <w:pPr>
              <w:pStyle w:val="TableParagraph"/>
              <w:spacing w:before="1" w:line="225" w:lineRule="auto"/>
              <w:ind w:left="112" w:right="4809"/>
              <w:rPr>
                <w:sz w:val="24"/>
              </w:rPr>
            </w:pPr>
            <w:r>
              <w:rPr>
                <w:spacing w:val="-2"/>
                <w:sz w:val="24"/>
              </w:rPr>
              <w:t>фортепиано, музыкальные инструменты, микрофоны, мольберт,</w:t>
            </w:r>
          </w:p>
          <w:p w:rsidR="00EE0CCC" w:rsidRDefault="004068EC">
            <w:pPr>
              <w:pStyle w:val="TableParagraph"/>
              <w:spacing w:line="225" w:lineRule="auto"/>
              <w:ind w:left="112" w:right="4809"/>
              <w:rPr>
                <w:sz w:val="24"/>
              </w:rPr>
            </w:pPr>
            <w:r>
              <w:rPr>
                <w:sz w:val="24"/>
              </w:rPr>
              <w:t>шкаф для пособий, интерактивная</w:t>
            </w:r>
            <w:r>
              <w:rPr>
                <w:spacing w:val="-15"/>
                <w:sz w:val="24"/>
              </w:rPr>
              <w:t xml:space="preserve"> </w:t>
            </w:r>
            <w:r>
              <w:rPr>
                <w:sz w:val="24"/>
              </w:rPr>
              <w:t xml:space="preserve">доска, </w:t>
            </w:r>
            <w:r>
              <w:rPr>
                <w:spacing w:val="-2"/>
                <w:sz w:val="24"/>
              </w:rPr>
              <w:t xml:space="preserve">проектор, магнитофон, </w:t>
            </w:r>
            <w:r>
              <w:rPr>
                <w:sz w:val="24"/>
              </w:rPr>
              <w:t>музыкальный центр,</w:t>
            </w:r>
          </w:p>
          <w:p w:rsidR="00EE0CCC" w:rsidRDefault="004068EC">
            <w:pPr>
              <w:pStyle w:val="TableParagraph"/>
              <w:spacing w:line="225" w:lineRule="auto"/>
              <w:ind w:left="162" w:right="4163"/>
              <w:rPr>
                <w:sz w:val="24"/>
              </w:rPr>
            </w:pPr>
            <w:r>
              <w:rPr>
                <w:sz w:val="24"/>
              </w:rPr>
              <w:t>аудиовизуальные</w:t>
            </w:r>
            <w:r>
              <w:rPr>
                <w:spacing w:val="-15"/>
                <w:sz w:val="24"/>
              </w:rPr>
              <w:t xml:space="preserve"> </w:t>
            </w:r>
            <w:r>
              <w:rPr>
                <w:sz w:val="24"/>
              </w:rPr>
              <w:t>средства, световые эффекты,</w:t>
            </w:r>
          </w:p>
          <w:p w:rsidR="00EE0CCC" w:rsidRDefault="004068EC">
            <w:pPr>
              <w:pStyle w:val="TableParagraph"/>
              <w:spacing w:line="225" w:lineRule="auto"/>
              <w:ind w:left="112" w:right="3992"/>
              <w:rPr>
                <w:sz w:val="24"/>
              </w:rPr>
            </w:pPr>
            <w:r>
              <w:rPr>
                <w:sz w:val="24"/>
              </w:rPr>
              <w:t>детские</w:t>
            </w:r>
            <w:r>
              <w:rPr>
                <w:spacing w:val="-15"/>
                <w:sz w:val="24"/>
              </w:rPr>
              <w:t xml:space="preserve"> </w:t>
            </w:r>
            <w:r>
              <w:rPr>
                <w:sz w:val="24"/>
              </w:rPr>
              <w:t>и</w:t>
            </w:r>
            <w:r>
              <w:rPr>
                <w:spacing w:val="-15"/>
                <w:sz w:val="24"/>
              </w:rPr>
              <w:t xml:space="preserve"> </w:t>
            </w:r>
            <w:r>
              <w:rPr>
                <w:sz w:val="24"/>
              </w:rPr>
              <w:t>взрослые</w:t>
            </w:r>
            <w:r>
              <w:rPr>
                <w:spacing w:val="-15"/>
                <w:sz w:val="24"/>
              </w:rPr>
              <w:t xml:space="preserve"> </w:t>
            </w:r>
            <w:r>
              <w:rPr>
                <w:sz w:val="24"/>
              </w:rPr>
              <w:t xml:space="preserve">костюмы, </w:t>
            </w:r>
            <w:r>
              <w:rPr>
                <w:spacing w:val="-2"/>
                <w:sz w:val="24"/>
              </w:rPr>
              <w:t>ширма.</w:t>
            </w:r>
          </w:p>
          <w:p w:rsidR="00EE0CCC" w:rsidRDefault="004068EC">
            <w:pPr>
              <w:pStyle w:val="TableParagraph"/>
              <w:spacing w:line="225" w:lineRule="exact"/>
              <w:ind w:left="112"/>
              <w:rPr>
                <w:sz w:val="24"/>
              </w:rPr>
            </w:pPr>
            <w:r>
              <w:rPr>
                <w:spacing w:val="-2"/>
                <w:sz w:val="24"/>
              </w:rPr>
              <w:t>Групповая:</w:t>
            </w:r>
          </w:p>
          <w:p w:rsidR="00EE0CCC" w:rsidRDefault="004068EC">
            <w:pPr>
              <w:pStyle w:val="TableParagraph"/>
              <w:spacing w:line="223" w:lineRule="auto"/>
              <w:ind w:left="112" w:right="5447"/>
              <w:jc w:val="both"/>
              <w:rPr>
                <w:sz w:val="24"/>
              </w:rPr>
            </w:pPr>
            <w:r>
              <w:rPr>
                <w:sz w:val="24"/>
              </w:rPr>
              <w:t>детские</w:t>
            </w:r>
            <w:r>
              <w:rPr>
                <w:spacing w:val="-2"/>
                <w:sz w:val="24"/>
              </w:rPr>
              <w:t xml:space="preserve"> </w:t>
            </w:r>
            <w:r>
              <w:rPr>
                <w:sz w:val="24"/>
              </w:rPr>
              <w:t xml:space="preserve">столы, </w:t>
            </w:r>
            <w:r>
              <w:rPr>
                <w:spacing w:val="-2"/>
                <w:sz w:val="24"/>
              </w:rPr>
              <w:t>детские</w:t>
            </w:r>
            <w:r>
              <w:rPr>
                <w:spacing w:val="-13"/>
                <w:sz w:val="24"/>
              </w:rPr>
              <w:t xml:space="preserve"> </w:t>
            </w:r>
            <w:r>
              <w:rPr>
                <w:spacing w:val="-2"/>
                <w:sz w:val="24"/>
              </w:rPr>
              <w:t>стулья, дидактические пособия,</w:t>
            </w:r>
          </w:p>
          <w:p w:rsidR="00EE0CCC" w:rsidRDefault="004068EC">
            <w:pPr>
              <w:pStyle w:val="TableParagraph"/>
              <w:spacing w:line="223" w:lineRule="auto"/>
              <w:ind w:left="112" w:right="5185"/>
              <w:rPr>
                <w:sz w:val="24"/>
              </w:rPr>
            </w:pPr>
            <w:r>
              <w:rPr>
                <w:sz w:val="24"/>
              </w:rPr>
              <w:t>настольные</w:t>
            </w:r>
            <w:r>
              <w:rPr>
                <w:spacing w:val="-15"/>
                <w:sz w:val="24"/>
              </w:rPr>
              <w:t xml:space="preserve"> </w:t>
            </w:r>
            <w:r>
              <w:rPr>
                <w:sz w:val="24"/>
              </w:rPr>
              <w:t xml:space="preserve">игры, </w:t>
            </w:r>
            <w:r>
              <w:rPr>
                <w:spacing w:val="-2"/>
                <w:sz w:val="24"/>
              </w:rPr>
              <w:t>книги,</w:t>
            </w:r>
          </w:p>
          <w:p w:rsidR="00EE0CCC" w:rsidRDefault="004068EC">
            <w:pPr>
              <w:pStyle w:val="TableParagraph"/>
              <w:spacing w:line="227" w:lineRule="exact"/>
              <w:ind w:left="112"/>
              <w:rPr>
                <w:sz w:val="24"/>
              </w:rPr>
            </w:pPr>
            <w:r>
              <w:rPr>
                <w:spacing w:val="-2"/>
                <w:sz w:val="24"/>
              </w:rPr>
              <w:t>мольберт,</w:t>
            </w:r>
          </w:p>
          <w:p w:rsidR="00EE0CCC" w:rsidRDefault="004068EC">
            <w:pPr>
              <w:pStyle w:val="TableParagraph"/>
              <w:spacing w:line="255" w:lineRule="exact"/>
              <w:ind w:left="112"/>
              <w:rPr>
                <w:sz w:val="24"/>
              </w:rPr>
            </w:pPr>
            <w:r>
              <w:rPr>
                <w:sz w:val="24"/>
              </w:rPr>
              <w:t>шкаф</w:t>
            </w:r>
            <w:r>
              <w:rPr>
                <w:spacing w:val="-1"/>
                <w:sz w:val="24"/>
              </w:rPr>
              <w:t xml:space="preserve"> </w:t>
            </w:r>
            <w:r>
              <w:rPr>
                <w:sz w:val="24"/>
              </w:rPr>
              <w:t xml:space="preserve">для </w:t>
            </w:r>
            <w:r>
              <w:rPr>
                <w:spacing w:val="-2"/>
                <w:sz w:val="24"/>
              </w:rPr>
              <w:t>пособий,</w:t>
            </w:r>
          </w:p>
        </w:tc>
      </w:tr>
    </w:tbl>
    <w:p w:rsidR="00EE0CCC" w:rsidRDefault="00EE0CCC">
      <w:pPr>
        <w:spacing w:line="255" w:lineRule="exact"/>
        <w:rPr>
          <w:sz w:val="24"/>
        </w:rPr>
        <w:sectPr w:rsidR="00EE0CCC">
          <w:type w:val="continuous"/>
          <w:pgSz w:w="11940" w:h="17160"/>
          <w:pgMar w:top="0" w:right="80" w:bottom="580" w:left="280" w:header="0" w:footer="298" w:gutter="0"/>
          <w:cols w:space="720"/>
        </w:sectPr>
      </w:pPr>
    </w:p>
    <w:tbl>
      <w:tblPr>
        <w:tblStyle w:val="TableNormal"/>
        <w:tblW w:w="0" w:type="auto"/>
        <w:tblInd w:w="886" w:type="dxa"/>
        <w:tblLayout w:type="fixed"/>
        <w:tblLook w:val="01E0" w:firstRow="1" w:lastRow="1" w:firstColumn="1" w:lastColumn="1" w:noHBand="0" w:noVBand="0"/>
      </w:tblPr>
      <w:tblGrid>
        <w:gridCol w:w="1704"/>
        <w:gridCol w:w="7656"/>
      </w:tblGrid>
      <w:tr w:rsidR="00EE0CCC">
        <w:trPr>
          <w:trHeight w:val="3088"/>
        </w:trPr>
        <w:tc>
          <w:tcPr>
            <w:tcW w:w="1704" w:type="dxa"/>
            <w:tcBorders>
              <w:bottom w:val="single" w:sz="8" w:space="0" w:color="000000"/>
            </w:tcBorders>
          </w:tcPr>
          <w:p w:rsidR="00EE0CCC" w:rsidRDefault="00EE0CCC">
            <w:pPr>
              <w:pStyle w:val="TableParagraph"/>
              <w:rPr>
                <w:sz w:val="24"/>
              </w:rPr>
            </w:pPr>
          </w:p>
        </w:tc>
        <w:tc>
          <w:tcPr>
            <w:tcW w:w="7656" w:type="dxa"/>
            <w:tcBorders>
              <w:bottom w:val="single" w:sz="8" w:space="0" w:color="000000"/>
            </w:tcBorders>
          </w:tcPr>
          <w:p w:rsidR="00EE0CCC" w:rsidRDefault="004068EC">
            <w:pPr>
              <w:pStyle w:val="TableParagraph"/>
              <w:spacing w:line="223" w:lineRule="auto"/>
              <w:ind w:left="636" w:right="4361"/>
              <w:rPr>
                <w:sz w:val="24"/>
              </w:rPr>
            </w:pPr>
            <w:r>
              <w:rPr>
                <w:spacing w:val="-2"/>
                <w:sz w:val="24"/>
              </w:rPr>
              <w:t>интерактивная</w:t>
            </w:r>
            <w:r>
              <w:rPr>
                <w:spacing w:val="-11"/>
                <w:sz w:val="24"/>
              </w:rPr>
              <w:t xml:space="preserve"> </w:t>
            </w:r>
            <w:r>
              <w:rPr>
                <w:spacing w:val="-2"/>
                <w:sz w:val="24"/>
              </w:rPr>
              <w:t xml:space="preserve">доска, магнитофон, </w:t>
            </w:r>
            <w:r>
              <w:rPr>
                <w:sz w:val="24"/>
              </w:rPr>
              <w:t>музыкальный центр,</w:t>
            </w:r>
          </w:p>
          <w:p w:rsidR="00EE0CCC" w:rsidRDefault="004068EC">
            <w:pPr>
              <w:pStyle w:val="TableParagraph"/>
              <w:spacing w:line="223" w:lineRule="auto"/>
              <w:ind w:left="636" w:right="3501" w:firstLine="60"/>
              <w:rPr>
                <w:sz w:val="24"/>
              </w:rPr>
            </w:pPr>
            <w:r>
              <w:rPr>
                <w:spacing w:val="-2"/>
                <w:sz w:val="24"/>
              </w:rPr>
              <w:t>аудиовизуальные</w:t>
            </w:r>
            <w:r>
              <w:rPr>
                <w:spacing w:val="-5"/>
                <w:sz w:val="24"/>
              </w:rPr>
              <w:t xml:space="preserve"> </w:t>
            </w:r>
            <w:r>
              <w:rPr>
                <w:spacing w:val="-2"/>
                <w:sz w:val="24"/>
              </w:rPr>
              <w:t>средства, ширма,</w:t>
            </w:r>
          </w:p>
          <w:p w:rsidR="00EE0CCC" w:rsidRDefault="004068EC">
            <w:pPr>
              <w:pStyle w:val="TableParagraph"/>
              <w:spacing w:line="223" w:lineRule="auto"/>
              <w:ind w:left="686" w:right="5242" w:hanging="51"/>
              <w:rPr>
                <w:sz w:val="24"/>
              </w:rPr>
            </w:pPr>
            <w:r>
              <w:rPr>
                <w:spacing w:val="-2"/>
                <w:sz w:val="24"/>
              </w:rPr>
              <w:t>плакаты, картины,</w:t>
            </w:r>
          </w:p>
          <w:p w:rsidR="00EE0CCC" w:rsidRDefault="004068EC">
            <w:pPr>
              <w:pStyle w:val="TableParagraph"/>
              <w:spacing w:before="14" w:line="211" w:lineRule="auto"/>
              <w:ind w:left="636" w:right="3501"/>
              <w:rPr>
                <w:sz w:val="24"/>
              </w:rPr>
            </w:pPr>
            <w:r>
              <w:rPr>
                <w:spacing w:val="-2"/>
                <w:sz w:val="24"/>
              </w:rPr>
              <w:t>предметы</w:t>
            </w:r>
            <w:r>
              <w:rPr>
                <w:spacing w:val="-6"/>
                <w:sz w:val="24"/>
              </w:rPr>
              <w:t xml:space="preserve"> </w:t>
            </w:r>
            <w:r>
              <w:rPr>
                <w:spacing w:val="-2"/>
                <w:sz w:val="24"/>
              </w:rPr>
              <w:t>народных</w:t>
            </w:r>
            <w:r>
              <w:rPr>
                <w:spacing w:val="-5"/>
                <w:sz w:val="24"/>
              </w:rPr>
              <w:t xml:space="preserve"> </w:t>
            </w:r>
            <w:r>
              <w:rPr>
                <w:spacing w:val="-2"/>
                <w:sz w:val="24"/>
              </w:rPr>
              <w:t xml:space="preserve">промыслов, </w:t>
            </w:r>
            <w:r>
              <w:rPr>
                <w:sz w:val="24"/>
              </w:rPr>
              <w:t>изобразительные материалы, музыкальные</w:t>
            </w:r>
            <w:r>
              <w:rPr>
                <w:spacing w:val="-7"/>
                <w:sz w:val="24"/>
              </w:rPr>
              <w:t xml:space="preserve"> </w:t>
            </w:r>
            <w:r>
              <w:rPr>
                <w:sz w:val="24"/>
              </w:rPr>
              <w:t xml:space="preserve">инструменты, </w:t>
            </w:r>
            <w:r>
              <w:rPr>
                <w:spacing w:val="-2"/>
                <w:sz w:val="24"/>
              </w:rPr>
              <w:t>конструкторы</w:t>
            </w:r>
          </w:p>
        </w:tc>
      </w:tr>
      <w:tr w:rsidR="00EE0CCC">
        <w:trPr>
          <w:trHeight w:val="1271"/>
        </w:trPr>
        <w:tc>
          <w:tcPr>
            <w:tcW w:w="1704" w:type="dxa"/>
            <w:tcBorders>
              <w:top w:val="single" w:sz="8" w:space="0" w:color="000000"/>
              <w:bottom w:val="single" w:sz="4" w:space="0" w:color="000000"/>
            </w:tcBorders>
          </w:tcPr>
          <w:p w:rsidR="00EE0CCC" w:rsidRDefault="004068EC">
            <w:pPr>
              <w:pStyle w:val="TableParagraph"/>
              <w:spacing w:line="226" w:lineRule="exact"/>
              <w:ind w:left="113"/>
              <w:rPr>
                <w:sz w:val="24"/>
              </w:rPr>
            </w:pPr>
            <w:r>
              <w:rPr>
                <w:spacing w:val="-2"/>
                <w:sz w:val="24"/>
              </w:rPr>
              <w:t>Трудовое</w:t>
            </w:r>
          </w:p>
        </w:tc>
        <w:tc>
          <w:tcPr>
            <w:tcW w:w="7656" w:type="dxa"/>
            <w:tcBorders>
              <w:top w:val="single" w:sz="8" w:space="0" w:color="000000"/>
              <w:bottom w:val="single" w:sz="4" w:space="0" w:color="000000"/>
            </w:tcBorders>
          </w:tcPr>
          <w:p w:rsidR="00EE0CCC" w:rsidRDefault="004068EC">
            <w:pPr>
              <w:pStyle w:val="TableParagraph"/>
              <w:spacing w:line="276" w:lineRule="auto"/>
              <w:ind w:left="636" w:right="4336"/>
              <w:rPr>
                <w:sz w:val="24"/>
              </w:rPr>
            </w:pPr>
            <w:r>
              <w:rPr>
                <w:sz w:val="24"/>
              </w:rPr>
              <w:t>Уголки</w:t>
            </w:r>
            <w:r>
              <w:rPr>
                <w:spacing w:val="-15"/>
                <w:sz w:val="24"/>
              </w:rPr>
              <w:t xml:space="preserve"> </w:t>
            </w:r>
            <w:r>
              <w:rPr>
                <w:sz w:val="24"/>
              </w:rPr>
              <w:t>природы</w:t>
            </w:r>
            <w:r>
              <w:rPr>
                <w:spacing w:val="-15"/>
                <w:sz w:val="24"/>
              </w:rPr>
              <w:t xml:space="preserve"> </w:t>
            </w:r>
            <w:r>
              <w:rPr>
                <w:sz w:val="24"/>
              </w:rPr>
              <w:t>в</w:t>
            </w:r>
            <w:r>
              <w:rPr>
                <w:spacing w:val="-15"/>
                <w:sz w:val="24"/>
              </w:rPr>
              <w:t xml:space="preserve"> </w:t>
            </w:r>
            <w:r>
              <w:rPr>
                <w:sz w:val="24"/>
              </w:rPr>
              <w:t>группе. Огород</w:t>
            </w:r>
            <w:r>
              <w:rPr>
                <w:spacing w:val="-5"/>
                <w:sz w:val="24"/>
              </w:rPr>
              <w:t xml:space="preserve"> </w:t>
            </w:r>
            <w:r>
              <w:rPr>
                <w:sz w:val="24"/>
              </w:rPr>
              <w:t>на</w:t>
            </w:r>
            <w:r>
              <w:rPr>
                <w:spacing w:val="-6"/>
                <w:sz w:val="24"/>
              </w:rPr>
              <w:t xml:space="preserve"> </w:t>
            </w:r>
            <w:r>
              <w:rPr>
                <w:sz w:val="24"/>
              </w:rPr>
              <w:t>окне</w:t>
            </w:r>
            <w:r>
              <w:rPr>
                <w:spacing w:val="-3"/>
                <w:sz w:val="24"/>
              </w:rPr>
              <w:t xml:space="preserve"> </w:t>
            </w:r>
            <w:r>
              <w:rPr>
                <w:sz w:val="24"/>
              </w:rPr>
              <w:t>в</w:t>
            </w:r>
            <w:r>
              <w:rPr>
                <w:spacing w:val="-5"/>
                <w:sz w:val="24"/>
              </w:rPr>
              <w:t xml:space="preserve"> </w:t>
            </w:r>
            <w:r>
              <w:rPr>
                <w:spacing w:val="-2"/>
                <w:sz w:val="24"/>
              </w:rPr>
              <w:t>группах.</w:t>
            </w:r>
          </w:p>
          <w:p w:rsidR="00EE0CCC" w:rsidRDefault="004068EC">
            <w:pPr>
              <w:pStyle w:val="TableParagraph"/>
              <w:spacing w:line="275" w:lineRule="exact"/>
              <w:ind w:left="636"/>
              <w:rPr>
                <w:sz w:val="24"/>
              </w:rPr>
            </w:pPr>
            <w:r>
              <w:rPr>
                <w:sz w:val="24"/>
              </w:rPr>
              <w:t>Огород,</w:t>
            </w:r>
            <w:r>
              <w:rPr>
                <w:spacing w:val="-12"/>
                <w:sz w:val="24"/>
              </w:rPr>
              <w:t xml:space="preserve"> </w:t>
            </w:r>
            <w:r>
              <w:rPr>
                <w:sz w:val="24"/>
              </w:rPr>
              <w:t>цветник,</w:t>
            </w:r>
            <w:r>
              <w:rPr>
                <w:spacing w:val="-11"/>
                <w:sz w:val="24"/>
              </w:rPr>
              <w:t xml:space="preserve"> </w:t>
            </w:r>
            <w:r>
              <w:rPr>
                <w:sz w:val="24"/>
              </w:rPr>
              <w:t>сад:</w:t>
            </w:r>
            <w:r>
              <w:rPr>
                <w:spacing w:val="-11"/>
                <w:sz w:val="24"/>
              </w:rPr>
              <w:t xml:space="preserve"> </w:t>
            </w:r>
            <w:r>
              <w:rPr>
                <w:sz w:val="24"/>
              </w:rPr>
              <w:t>лейки</w:t>
            </w:r>
            <w:r>
              <w:rPr>
                <w:spacing w:val="-8"/>
                <w:sz w:val="24"/>
              </w:rPr>
              <w:t xml:space="preserve"> </w:t>
            </w:r>
            <w:r>
              <w:rPr>
                <w:sz w:val="24"/>
              </w:rPr>
              <w:t>для</w:t>
            </w:r>
            <w:r>
              <w:rPr>
                <w:spacing w:val="-8"/>
                <w:sz w:val="24"/>
              </w:rPr>
              <w:t xml:space="preserve"> </w:t>
            </w:r>
            <w:r>
              <w:rPr>
                <w:sz w:val="24"/>
              </w:rPr>
              <w:t>детей;</w:t>
            </w:r>
            <w:r>
              <w:rPr>
                <w:spacing w:val="-2"/>
                <w:sz w:val="24"/>
              </w:rPr>
              <w:t xml:space="preserve"> </w:t>
            </w:r>
            <w:r>
              <w:rPr>
                <w:sz w:val="24"/>
              </w:rPr>
              <w:t>лопаты,</w:t>
            </w:r>
            <w:r>
              <w:rPr>
                <w:spacing w:val="-5"/>
                <w:sz w:val="24"/>
              </w:rPr>
              <w:t xml:space="preserve"> </w:t>
            </w:r>
            <w:r>
              <w:rPr>
                <w:sz w:val="24"/>
              </w:rPr>
              <w:t>грабли,</w:t>
            </w:r>
            <w:r>
              <w:rPr>
                <w:spacing w:val="-2"/>
                <w:sz w:val="24"/>
              </w:rPr>
              <w:t xml:space="preserve"> </w:t>
            </w:r>
            <w:r>
              <w:rPr>
                <w:sz w:val="24"/>
              </w:rPr>
              <w:t>шланги</w:t>
            </w:r>
            <w:r>
              <w:rPr>
                <w:spacing w:val="-2"/>
                <w:sz w:val="24"/>
              </w:rPr>
              <w:t xml:space="preserve"> </w:t>
            </w:r>
            <w:r>
              <w:rPr>
                <w:spacing w:val="-5"/>
                <w:sz w:val="24"/>
              </w:rPr>
              <w:t>для</w:t>
            </w:r>
          </w:p>
          <w:p w:rsidR="00EE0CCC" w:rsidRDefault="004068EC">
            <w:pPr>
              <w:pStyle w:val="TableParagraph"/>
              <w:spacing w:before="36"/>
              <w:ind w:left="636"/>
              <w:rPr>
                <w:sz w:val="24"/>
              </w:rPr>
            </w:pPr>
            <w:r>
              <w:rPr>
                <w:spacing w:val="-2"/>
                <w:sz w:val="24"/>
              </w:rPr>
              <w:t>взрослых</w:t>
            </w:r>
          </w:p>
        </w:tc>
      </w:tr>
    </w:tbl>
    <w:p w:rsidR="00EE0CCC" w:rsidRDefault="004068EC">
      <w:pPr>
        <w:pStyle w:val="a3"/>
        <w:ind w:left="0"/>
      </w:pPr>
      <w:r>
        <w:rPr>
          <w:noProof/>
          <w:lang w:eastAsia="ru-RU"/>
        </w:rPr>
        <mc:AlternateContent>
          <mc:Choice Requires="wps">
            <w:drawing>
              <wp:anchor distT="0" distB="0" distL="0" distR="0" simplePos="0" relativeHeight="478603776" behindDoc="1" locked="0" layoutInCell="1" allowOverlap="1" wp14:anchorId="0DE909B1" wp14:editId="40257F4D">
                <wp:simplePos x="0" y="0"/>
                <wp:positionH relativeFrom="page">
                  <wp:posOffset>36830</wp:posOffset>
                </wp:positionH>
                <wp:positionV relativeFrom="page">
                  <wp:posOffset>0</wp:posOffset>
                </wp:positionV>
                <wp:extent cx="7525384" cy="27876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5384" cy="2787650"/>
                          <a:chOff x="0" y="0"/>
                          <a:chExt cx="7525384" cy="2787650"/>
                        </a:xfrm>
                      </wpg:grpSpPr>
                      <wps:wsp>
                        <wps:cNvPr id="40" name="Graphic 40"/>
                        <wps:cNvSpPr/>
                        <wps:spPr>
                          <a:xfrm>
                            <a:off x="696214" y="0"/>
                            <a:ext cx="5949950" cy="2787650"/>
                          </a:xfrm>
                          <a:custGeom>
                            <a:avLst/>
                            <a:gdLst/>
                            <a:ahLst/>
                            <a:cxnLst/>
                            <a:rect l="l" t="t" r="r" b="b"/>
                            <a:pathLst>
                              <a:path w="5949950" h="2787650">
                                <a:moveTo>
                                  <a:pt x="6083" y="1979930"/>
                                </a:moveTo>
                                <a:lnTo>
                                  <a:pt x="0" y="1979930"/>
                                </a:lnTo>
                                <a:lnTo>
                                  <a:pt x="0" y="2787650"/>
                                </a:lnTo>
                                <a:lnTo>
                                  <a:pt x="6083" y="2787650"/>
                                </a:lnTo>
                                <a:lnTo>
                                  <a:pt x="6083" y="1979930"/>
                                </a:lnTo>
                                <a:close/>
                              </a:path>
                              <a:path w="5949950" h="2787650">
                                <a:moveTo>
                                  <a:pt x="6083" y="0"/>
                                </a:moveTo>
                                <a:lnTo>
                                  <a:pt x="0" y="0"/>
                                </a:lnTo>
                                <a:lnTo>
                                  <a:pt x="0" y="6096"/>
                                </a:lnTo>
                                <a:lnTo>
                                  <a:pt x="0" y="1967738"/>
                                </a:lnTo>
                                <a:lnTo>
                                  <a:pt x="6083" y="1967738"/>
                                </a:lnTo>
                                <a:lnTo>
                                  <a:pt x="6083" y="6096"/>
                                </a:lnTo>
                                <a:lnTo>
                                  <a:pt x="6083" y="0"/>
                                </a:lnTo>
                                <a:close/>
                              </a:path>
                              <a:path w="5949950" h="2787650">
                                <a:moveTo>
                                  <a:pt x="1420609" y="1979930"/>
                                </a:moveTo>
                                <a:lnTo>
                                  <a:pt x="1414526" y="1979930"/>
                                </a:lnTo>
                                <a:lnTo>
                                  <a:pt x="1414526" y="2787650"/>
                                </a:lnTo>
                                <a:lnTo>
                                  <a:pt x="1420609" y="2787650"/>
                                </a:lnTo>
                                <a:lnTo>
                                  <a:pt x="1420609" y="1979930"/>
                                </a:lnTo>
                                <a:close/>
                              </a:path>
                              <a:path w="5949950" h="2787650">
                                <a:moveTo>
                                  <a:pt x="1420609" y="0"/>
                                </a:moveTo>
                                <a:lnTo>
                                  <a:pt x="1414526" y="0"/>
                                </a:lnTo>
                                <a:lnTo>
                                  <a:pt x="6096" y="0"/>
                                </a:lnTo>
                                <a:lnTo>
                                  <a:pt x="6096" y="6096"/>
                                </a:lnTo>
                                <a:lnTo>
                                  <a:pt x="1414526" y="6096"/>
                                </a:lnTo>
                                <a:lnTo>
                                  <a:pt x="1414526" y="1967738"/>
                                </a:lnTo>
                                <a:lnTo>
                                  <a:pt x="1420609" y="1967738"/>
                                </a:lnTo>
                                <a:lnTo>
                                  <a:pt x="1420609" y="6096"/>
                                </a:lnTo>
                                <a:lnTo>
                                  <a:pt x="1420609" y="0"/>
                                </a:lnTo>
                                <a:close/>
                              </a:path>
                              <a:path w="5949950" h="2787650">
                                <a:moveTo>
                                  <a:pt x="5943219" y="0"/>
                                </a:moveTo>
                                <a:lnTo>
                                  <a:pt x="1420622" y="0"/>
                                </a:lnTo>
                                <a:lnTo>
                                  <a:pt x="1420622" y="6096"/>
                                </a:lnTo>
                                <a:lnTo>
                                  <a:pt x="5943219" y="6096"/>
                                </a:lnTo>
                                <a:lnTo>
                                  <a:pt x="5943219" y="0"/>
                                </a:lnTo>
                                <a:close/>
                              </a:path>
                              <a:path w="5949950" h="2787650">
                                <a:moveTo>
                                  <a:pt x="5949442" y="1979930"/>
                                </a:moveTo>
                                <a:lnTo>
                                  <a:pt x="5943346" y="1979930"/>
                                </a:lnTo>
                                <a:lnTo>
                                  <a:pt x="5943346" y="2787650"/>
                                </a:lnTo>
                                <a:lnTo>
                                  <a:pt x="5949442" y="2787650"/>
                                </a:lnTo>
                                <a:lnTo>
                                  <a:pt x="5949442" y="1979930"/>
                                </a:lnTo>
                                <a:close/>
                              </a:path>
                              <a:path w="5949950" h="2787650">
                                <a:moveTo>
                                  <a:pt x="5949442" y="0"/>
                                </a:moveTo>
                                <a:lnTo>
                                  <a:pt x="5943346" y="0"/>
                                </a:lnTo>
                                <a:lnTo>
                                  <a:pt x="5943346" y="6096"/>
                                </a:lnTo>
                                <a:lnTo>
                                  <a:pt x="5943346" y="1967738"/>
                                </a:lnTo>
                                <a:lnTo>
                                  <a:pt x="5949442" y="1967738"/>
                                </a:lnTo>
                                <a:lnTo>
                                  <a:pt x="5949442" y="6096"/>
                                </a:lnTo>
                                <a:lnTo>
                                  <a:pt x="5949442"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0" y="6350"/>
                            <a:ext cx="7525384" cy="1270"/>
                          </a:xfrm>
                          <a:custGeom>
                            <a:avLst/>
                            <a:gdLst/>
                            <a:ahLst/>
                            <a:cxnLst/>
                            <a:rect l="l" t="t" r="r" b="b"/>
                            <a:pathLst>
                              <a:path w="7525384">
                                <a:moveTo>
                                  <a:pt x="0" y="0"/>
                                </a:moveTo>
                                <a:lnTo>
                                  <a:pt x="7525385" y="0"/>
                                </a:lnTo>
                              </a:path>
                            </a:pathLst>
                          </a:custGeom>
                          <a:ln w="1220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9pt;margin-top:.00002pt;width:592.550pt;height:219.5pt;mso-position-horizontal-relative:page;mso-position-vertical-relative:page;z-index:-24712704" id="docshapegroup32" coordorigin="58,0" coordsize="11851,4390">
                <v:shape style="position:absolute;left:1154;top:0;width:9370;height:4390" id="docshape33" coordorigin="1154,0" coordsize="9370,4390" path="m1164,3118l1154,3118,1154,4390,1164,4390,1164,3118xm1164,0l1154,0,1154,10,1154,3099,1164,3099,1164,10,1164,0xm3392,3118l3382,3118,3382,4390,3392,4390,3392,3118xm3392,0l3382,0,1164,0,1164,10,3382,10,3382,3099,3392,3099,3392,10,3392,0xm10514,0l3392,0,3392,10,10514,10,10514,0xm10524,3118l10514,3118,10514,4390,10524,4390,10524,3118xm10524,0l10514,0,10514,10,10514,3099,10524,3099,10524,10,10524,0xe" filled="true" fillcolor="#000000" stroked="false">
                  <v:path arrowok="t"/>
                  <v:fill type="solid"/>
                </v:shape>
                <v:line style="position:absolute" from="58,10" to="11909,10" stroked="true" strokeweight=".96102pt" strokecolor="#000000">
                  <v:stroke dashstyle="solid"/>
                </v:line>
                <w10:wrap type="none"/>
              </v:group>
            </w:pict>
          </mc:Fallback>
        </mc:AlternateContent>
      </w:r>
    </w:p>
    <w:p w:rsidR="00EE0CCC" w:rsidRDefault="00EE0CCC">
      <w:pPr>
        <w:pStyle w:val="a3"/>
        <w:spacing w:before="95"/>
        <w:ind w:left="0"/>
      </w:pPr>
    </w:p>
    <w:p w:rsidR="00EE0CCC" w:rsidRDefault="004068EC">
      <w:pPr>
        <w:pStyle w:val="a3"/>
        <w:ind w:left="399"/>
      </w:pPr>
      <w:r>
        <w:t>Вся</w:t>
      </w:r>
      <w:r>
        <w:rPr>
          <w:spacing w:val="-9"/>
        </w:rPr>
        <w:t xml:space="preserve"> </w:t>
      </w:r>
      <w:r>
        <w:t>среда</w:t>
      </w:r>
      <w:r>
        <w:rPr>
          <w:spacing w:val="-5"/>
        </w:rPr>
        <w:t xml:space="preserve"> </w:t>
      </w:r>
      <w:r>
        <w:t>в</w:t>
      </w:r>
      <w:r>
        <w:rPr>
          <w:spacing w:val="-5"/>
        </w:rPr>
        <w:t xml:space="preserve"> </w:t>
      </w:r>
      <w:r>
        <w:t>СП</w:t>
      </w:r>
      <w:r>
        <w:rPr>
          <w:spacing w:val="-8"/>
        </w:rPr>
        <w:t xml:space="preserve"> </w:t>
      </w:r>
      <w:r>
        <w:t>является</w:t>
      </w:r>
      <w:r>
        <w:rPr>
          <w:spacing w:val="-7"/>
        </w:rPr>
        <w:t xml:space="preserve"> </w:t>
      </w:r>
      <w:r>
        <w:t>гармоничной</w:t>
      </w:r>
      <w:r>
        <w:rPr>
          <w:spacing w:val="-5"/>
        </w:rPr>
        <w:t xml:space="preserve"> </w:t>
      </w:r>
      <w:r>
        <w:t>и</w:t>
      </w:r>
      <w:r>
        <w:rPr>
          <w:spacing w:val="-4"/>
        </w:rPr>
        <w:t xml:space="preserve"> </w:t>
      </w:r>
      <w:r>
        <w:t>эстетически</w:t>
      </w:r>
      <w:r>
        <w:rPr>
          <w:spacing w:val="-2"/>
        </w:rPr>
        <w:t xml:space="preserve"> привлекательной.</w:t>
      </w:r>
    </w:p>
    <w:p w:rsidR="00EE0CCC" w:rsidRDefault="004068EC">
      <w:pPr>
        <w:pStyle w:val="a3"/>
        <w:spacing w:before="42" w:line="276" w:lineRule="auto"/>
        <w:ind w:left="399" w:right="1205" w:firstLine="480"/>
      </w:pPr>
      <w:r>
        <w:t>При</w:t>
      </w:r>
      <w:r>
        <w:rPr>
          <w:spacing w:val="-3"/>
        </w:rPr>
        <w:t xml:space="preserve"> </w:t>
      </w:r>
      <w:r>
        <w:t>выборе</w:t>
      </w:r>
      <w:r>
        <w:rPr>
          <w:spacing w:val="-4"/>
        </w:rPr>
        <w:t xml:space="preserve"> </w:t>
      </w:r>
      <w:r>
        <w:t>материалов</w:t>
      </w:r>
      <w:r>
        <w:rPr>
          <w:spacing w:val="-4"/>
        </w:rPr>
        <w:t xml:space="preserve"> </w:t>
      </w:r>
      <w:r>
        <w:t>и</w:t>
      </w:r>
      <w:r>
        <w:rPr>
          <w:spacing w:val="-3"/>
        </w:rPr>
        <w:t xml:space="preserve"> </w:t>
      </w:r>
      <w:r>
        <w:t>игрушек</w:t>
      </w:r>
      <w:r>
        <w:rPr>
          <w:spacing w:val="-4"/>
        </w:rPr>
        <w:t xml:space="preserve"> </w:t>
      </w:r>
      <w:r>
        <w:t>для</w:t>
      </w:r>
      <w:r>
        <w:rPr>
          <w:spacing w:val="-3"/>
        </w:rPr>
        <w:t xml:space="preserve"> </w:t>
      </w:r>
      <w:r>
        <w:t>ППС</w:t>
      </w:r>
      <w:r>
        <w:rPr>
          <w:spacing w:val="-4"/>
        </w:rPr>
        <w:t xml:space="preserve"> </w:t>
      </w:r>
      <w:r>
        <w:t>коллектив</w:t>
      </w:r>
      <w:r>
        <w:rPr>
          <w:spacing w:val="-4"/>
        </w:rPr>
        <w:t xml:space="preserve"> </w:t>
      </w:r>
      <w:r>
        <w:t>СП</w:t>
      </w:r>
      <w:r>
        <w:rPr>
          <w:spacing w:val="-4"/>
        </w:rPr>
        <w:t xml:space="preserve"> </w:t>
      </w:r>
      <w:r>
        <w:t>ориентируется</w:t>
      </w:r>
      <w:r>
        <w:rPr>
          <w:spacing w:val="-3"/>
        </w:rPr>
        <w:t xml:space="preserve"> </w:t>
      </w:r>
      <w:r>
        <w:t>на</w:t>
      </w:r>
      <w:r>
        <w:rPr>
          <w:spacing w:val="-4"/>
        </w:rPr>
        <w:t xml:space="preserve"> </w:t>
      </w:r>
      <w:r>
        <w:t>продукцию отечественных и территориальных производителей. Игрушки, материалы и оборудование</w:t>
      </w:r>
    </w:p>
    <w:p w:rsidR="00EE0CCC" w:rsidRDefault="004068EC">
      <w:pPr>
        <w:pStyle w:val="a3"/>
        <w:spacing w:before="1" w:line="276" w:lineRule="auto"/>
        <w:ind w:left="399" w:right="1887"/>
      </w:pPr>
      <w:r>
        <w:t>соответствуют</w:t>
      </w:r>
      <w:r>
        <w:rPr>
          <w:spacing w:val="-15"/>
        </w:rPr>
        <w:t xml:space="preserve"> </w:t>
      </w:r>
      <w:r>
        <w:t>возрастным</w:t>
      </w:r>
      <w:r>
        <w:rPr>
          <w:spacing w:val="-9"/>
        </w:rPr>
        <w:t xml:space="preserve"> </w:t>
      </w:r>
      <w:r>
        <w:t>задачам</w:t>
      </w:r>
      <w:r>
        <w:rPr>
          <w:spacing w:val="-10"/>
        </w:rPr>
        <w:t xml:space="preserve"> </w:t>
      </w:r>
      <w:r>
        <w:t>воспитания</w:t>
      </w:r>
      <w:r>
        <w:rPr>
          <w:spacing w:val="-8"/>
        </w:rPr>
        <w:t xml:space="preserve"> </w:t>
      </w:r>
      <w:r>
        <w:t>детей</w:t>
      </w:r>
      <w:r>
        <w:rPr>
          <w:spacing w:val="-6"/>
        </w:rPr>
        <w:t xml:space="preserve"> </w:t>
      </w:r>
      <w:r>
        <w:t>дошкольного</w:t>
      </w:r>
      <w:r>
        <w:rPr>
          <w:spacing w:val="-6"/>
        </w:rPr>
        <w:t xml:space="preserve"> </w:t>
      </w:r>
      <w:r>
        <w:t>возраста</w:t>
      </w:r>
      <w:r>
        <w:rPr>
          <w:spacing w:val="-6"/>
        </w:rPr>
        <w:t xml:space="preserve"> </w:t>
      </w:r>
      <w:r>
        <w:t>и</w:t>
      </w:r>
      <w:r>
        <w:rPr>
          <w:spacing w:val="-6"/>
        </w:rPr>
        <w:t xml:space="preserve"> </w:t>
      </w:r>
      <w:r>
        <w:t>имеют документы, подтверждающие соответствие требованиям безопасности.</w:t>
      </w:r>
    </w:p>
    <w:p w:rsidR="00EE0CCC" w:rsidRDefault="00EE0CCC">
      <w:pPr>
        <w:pStyle w:val="a3"/>
        <w:spacing w:before="39"/>
        <w:ind w:left="0"/>
      </w:pPr>
    </w:p>
    <w:p w:rsidR="00EE0CCC" w:rsidRDefault="004068EC">
      <w:pPr>
        <w:ind w:left="879"/>
        <w:rPr>
          <w:b/>
          <w:sz w:val="24"/>
        </w:rPr>
      </w:pPr>
      <w:r>
        <w:rPr>
          <w:sz w:val="24"/>
        </w:rPr>
        <w:t>29.3.7.</w:t>
      </w:r>
      <w:r>
        <w:rPr>
          <w:b/>
          <w:sz w:val="24"/>
        </w:rPr>
        <w:t>Социальное</w:t>
      </w:r>
      <w:r>
        <w:rPr>
          <w:b/>
          <w:spacing w:val="13"/>
          <w:sz w:val="24"/>
        </w:rPr>
        <w:t xml:space="preserve"> </w:t>
      </w:r>
      <w:r>
        <w:rPr>
          <w:b/>
          <w:spacing w:val="-2"/>
          <w:sz w:val="24"/>
        </w:rPr>
        <w:t>партнерство.</w:t>
      </w:r>
    </w:p>
    <w:p w:rsidR="00EE0CCC" w:rsidRDefault="004068EC">
      <w:pPr>
        <w:pStyle w:val="a3"/>
        <w:spacing w:before="92"/>
        <w:ind w:left="459"/>
      </w:pPr>
      <w:r>
        <w:t>Реализация</w:t>
      </w:r>
      <w:r>
        <w:rPr>
          <w:spacing w:val="-15"/>
        </w:rPr>
        <w:t xml:space="preserve"> </w:t>
      </w:r>
      <w:r>
        <w:t>воспитательного</w:t>
      </w:r>
      <w:r>
        <w:rPr>
          <w:spacing w:val="-9"/>
        </w:rPr>
        <w:t xml:space="preserve"> </w:t>
      </w:r>
      <w:r>
        <w:t>потенциала</w:t>
      </w:r>
      <w:r>
        <w:rPr>
          <w:spacing w:val="-13"/>
        </w:rPr>
        <w:t xml:space="preserve"> </w:t>
      </w:r>
      <w:r>
        <w:t>социального</w:t>
      </w:r>
      <w:r>
        <w:rPr>
          <w:spacing w:val="-11"/>
        </w:rPr>
        <w:t xml:space="preserve"> </w:t>
      </w:r>
      <w:r>
        <w:t>партнерства</w:t>
      </w:r>
      <w:r>
        <w:rPr>
          <w:spacing w:val="-12"/>
        </w:rPr>
        <w:t xml:space="preserve"> </w:t>
      </w:r>
      <w:r>
        <w:rPr>
          <w:spacing w:val="-2"/>
        </w:rPr>
        <w:t>предусматривает:</w:t>
      </w:r>
    </w:p>
    <w:p w:rsidR="00EE0CCC" w:rsidRDefault="004068EC">
      <w:pPr>
        <w:pStyle w:val="a6"/>
        <w:numPr>
          <w:ilvl w:val="2"/>
          <w:numId w:val="97"/>
        </w:numPr>
        <w:tabs>
          <w:tab w:val="left" w:pos="879"/>
        </w:tabs>
        <w:spacing w:before="86"/>
        <w:rPr>
          <w:sz w:val="24"/>
        </w:rPr>
      </w:pPr>
      <w:r>
        <w:rPr>
          <w:sz w:val="24"/>
        </w:rPr>
        <w:t>участие</w:t>
      </w:r>
      <w:r>
        <w:rPr>
          <w:spacing w:val="-8"/>
          <w:sz w:val="24"/>
        </w:rPr>
        <w:t xml:space="preserve"> </w:t>
      </w:r>
      <w:r>
        <w:rPr>
          <w:sz w:val="24"/>
        </w:rPr>
        <w:t>представителей</w:t>
      </w:r>
      <w:r>
        <w:rPr>
          <w:spacing w:val="-5"/>
          <w:sz w:val="24"/>
        </w:rPr>
        <w:t xml:space="preserve"> </w:t>
      </w:r>
      <w:r>
        <w:rPr>
          <w:sz w:val="24"/>
        </w:rPr>
        <w:t>организаций-партнеров</w:t>
      </w:r>
      <w:r>
        <w:rPr>
          <w:spacing w:val="-6"/>
          <w:sz w:val="24"/>
        </w:rPr>
        <w:t xml:space="preserve"> </w:t>
      </w:r>
      <w:r>
        <w:rPr>
          <w:sz w:val="24"/>
        </w:rPr>
        <w:t>в</w:t>
      </w:r>
      <w:r>
        <w:rPr>
          <w:spacing w:val="-6"/>
          <w:sz w:val="24"/>
        </w:rPr>
        <w:t xml:space="preserve"> </w:t>
      </w:r>
      <w:r>
        <w:rPr>
          <w:sz w:val="24"/>
        </w:rPr>
        <w:t>проведении</w:t>
      </w:r>
      <w:r>
        <w:rPr>
          <w:spacing w:val="-5"/>
          <w:sz w:val="24"/>
        </w:rPr>
        <w:t xml:space="preserve"> </w:t>
      </w:r>
      <w:r>
        <w:rPr>
          <w:sz w:val="24"/>
        </w:rPr>
        <w:t>отдельных</w:t>
      </w:r>
      <w:r>
        <w:rPr>
          <w:spacing w:val="-5"/>
          <w:sz w:val="24"/>
        </w:rPr>
        <w:t xml:space="preserve"> </w:t>
      </w:r>
      <w:r>
        <w:rPr>
          <w:sz w:val="24"/>
        </w:rPr>
        <w:t>мероприятий</w:t>
      </w:r>
      <w:r>
        <w:rPr>
          <w:spacing w:val="-4"/>
          <w:sz w:val="24"/>
        </w:rPr>
        <w:t xml:space="preserve"> (дни</w:t>
      </w:r>
    </w:p>
    <w:p w:rsidR="00EE0CCC" w:rsidRDefault="004068EC">
      <w:pPr>
        <w:pStyle w:val="a3"/>
        <w:spacing w:before="41" w:line="278" w:lineRule="auto"/>
        <w:ind w:left="879" w:right="550"/>
      </w:pPr>
      <w:r>
        <w:t>открытых</w:t>
      </w:r>
      <w:r>
        <w:rPr>
          <w:spacing w:val="-5"/>
        </w:rPr>
        <w:t xml:space="preserve"> </w:t>
      </w:r>
      <w:r>
        <w:t>дверей,</w:t>
      </w:r>
      <w:r>
        <w:rPr>
          <w:spacing w:val="-5"/>
        </w:rPr>
        <w:t xml:space="preserve"> </w:t>
      </w:r>
      <w:r>
        <w:t>государственные</w:t>
      </w:r>
      <w:r>
        <w:rPr>
          <w:spacing w:val="-6"/>
        </w:rPr>
        <w:t xml:space="preserve"> </w:t>
      </w:r>
      <w:r>
        <w:t>и</w:t>
      </w:r>
      <w:r>
        <w:rPr>
          <w:spacing w:val="-5"/>
        </w:rPr>
        <w:t xml:space="preserve"> </w:t>
      </w:r>
      <w:r>
        <w:t>региональные,</w:t>
      </w:r>
      <w:r>
        <w:rPr>
          <w:spacing w:val="-5"/>
        </w:rPr>
        <w:t xml:space="preserve"> </w:t>
      </w:r>
      <w:r>
        <w:t>праздники,</w:t>
      </w:r>
      <w:r>
        <w:rPr>
          <w:spacing w:val="-5"/>
        </w:rPr>
        <w:t xml:space="preserve"> </w:t>
      </w:r>
      <w:r>
        <w:t>торжественные</w:t>
      </w:r>
      <w:r>
        <w:rPr>
          <w:spacing w:val="36"/>
        </w:rPr>
        <w:t xml:space="preserve"> </w:t>
      </w:r>
      <w:r>
        <w:t>мероприятия</w:t>
      </w:r>
      <w:r>
        <w:rPr>
          <w:spacing w:val="-7"/>
        </w:rPr>
        <w:t xml:space="preserve"> </w:t>
      </w:r>
      <w:r>
        <w:t>и тому подобное);</w:t>
      </w:r>
    </w:p>
    <w:p w:rsidR="00EE0CCC" w:rsidRDefault="004068EC">
      <w:pPr>
        <w:pStyle w:val="a6"/>
        <w:numPr>
          <w:ilvl w:val="2"/>
          <w:numId w:val="97"/>
        </w:numPr>
        <w:tabs>
          <w:tab w:val="left" w:pos="879"/>
        </w:tabs>
        <w:spacing w:before="44" w:line="276" w:lineRule="auto"/>
        <w:ind w:right="681"/>
        <w:rPr>
          <w:sz w:val="24"/>
        </w:rPr>
      </w:pPr>
      <w:r>
        <w:rPr>
          <w:sz w:val="24"/>
        </w:rPr>
        <w:t>участие</w:t>
      </w:r>
      <w:r>
        <w:rPr>
          <w:spacing w:val="-6"/>
          <w:sz w:val="24"/>
        </w:rPr>
        <w:t xml:space="preserve"> </w:t>
      </w:r>
      <w:r>
        <w:rPr>
          <w:sz w:val="24"/>
        </w:rPr>
        <w:t>представителей</w:t>
      </w:r>
      <w:r>
        <w:rPr>
          <w:spacing w:val="-5"/>
          <w:sz w:val="24"/>
        </w:rPr>
        <w:t xml:space="preserve"> </w:t>
      </w:r>
      <w:r>
        <w:rPr>
          <w:sz w:val="24"/>
        </w:rPr>
        <w:t>организаций-партнеров</w:t>
      </w:r>
      <w:r>
        <w:rPr>
          <w:spacing w:val="-6"/>
          <w:sz w:val="24"/>
        </w:rPr>
        <w:t xml:space="preserve"> </w:t>
      </w:r>
      <w:r>
        <w:rPr>
          <w:sz w:val="24"/>
        </w:rPr>
        <w:t>в</w:t>
      </w:r>
      <w:r>
        <w:rPr>
          <w:spacing w:val="-6"/>
          <w:sz w:val="24"/>
        </w:rPr>
        <w:t xml:space="preserve"> </w:t>
      </w:r>
      <w:r>
        <w:rPr>
          <w:sz w:val="24"/>
        </w:rPr>
        <w:t>проведении</w:t>
      </w:r>
      <w:r>
        <w:rPr>
          <w:spacing w:val="-5"/>
          <w:sz w:val="24"/>
        </w:rPr>
        <w:t xml:space="preserve"> </w:t>
      </w:r>
      <w:r>
        <w:rPr>
          <w:sz w:val="24"/>
        </w:rPr>
        <w:t>занятий</w:t>
      </w:r>
      <w:r>
        <w:rPr>
          <w:spacing w:val="-5"/>
          <w:sz w:val="24"/>
        </w:rPr>
        <w:t xml:space="preserve"> </w:t>
      </w:r>
      <w:r>
        <w:rPr>
          <w:sz w:val="24"/>
        </w:rPr>
        <w:t>в</w:t>
      </w:r>
      <w:r>
        <w:rPr>
          <w:spacing w:val="-6"/>
          <w:sz w:val="24"/>
        </w:rPr>
        <w:t xml:space="preserve"> </w:t>
      </w:r>
      <w:r>
        <w:rPr>
          <w:sz w:val="24"/>
        </w:rPr>
        <w:t>рамках</w:t>
      </w:r>
      <w:r>
        <w:rPr>
          <w:spacing w:val="-5"/>
          <w:sz w:val="24"/>
        </w:rPr>
        <w:t xml:space="preserve"> </w:t>
      </w:r>
      <w:r>
        <w:rPr>
          <w:sz w:val="24"/>
        </w:rPr>
        <w:t xml:space="preserve">дополнительного </w:t>
      </w:r>
      <w:r>
        <w:rPr>
          <w:spacing w:val="-2"/>
          <w:sz w:val="24"/>
        </w:rPr>
        <w:t>образования;</w:t>
      </w:r>
    </w:p>
    <w:p w:rsidR="00EE0CCC" w:rsidRDefault="004068EC">
      <w:pPr>
        <w:pStyle w:val="a6"/>
        <w:numPr>
          <w:ilvl w:val="2"/>
          <w:numId w:val="97"/>
        </w:numPr>
        <w:tabs>
          <w:tab w:val="left" w:pos="879"/>
        </w:tabs>
        <w:spacing w:before="47" w:line="276" w:lineRule="auto"/>
        <w:ind w:right="1872"/>
        <w:rPr>
          <w:sz w:val="24"/>
        </w:rPr>
      </w:pPr>
      <w:r>
        <w:rPr>
          <w:sz w:val="24"/>
        </w:rPr>
        <w:t>проведение</w:t>
      </w:r>
      <w:r>
        <w:rPr>
          <w:spacing w:val="-11"/>
          <w:sz w:val="24"/>
        </w:rPr>
        <w:t xml:space="preserve"> </w:t>
      </w:r>
      <w:r>
        <w:rPr>
          <w:sz w:val="24"/>
        </w:rPr>
        <w:t>на</w:t>
      </w:r>
      <w:r>
        <w:rPr>
          <w:spacing w:val="-12"/>
          <w:sz w:val="24"/>
        </w:rPr>
        <w:t xml:space="preserve"> </w:t>
      </w:r>
      <w:r>
        <w:rPr>
          <w:sz w:val="24"/>
        </w:rPr>
        <w:t>базе</w:t>
      </w:r>
      <w:r>
        <w:rPr>
          <w:spacing w:val="-11"/>
          <w:sz w:val="24"/>
        </w:rPr>
        <w:t xml:space="preserve"> </w:t>
      </w:r>
      <w:r>
        <w:rPr>
          <w:sz w:val="24"/>
        </w:rPr>
        <w:t>организаций-партнеров</w:t>
      </w:r>
      <w:r>
        <w:rPr>
          <w:spacing w:val="-11"/>
          <w:sz w:val="24"/>
        </w:rPr>
        <w:t xml:space="preserve"> </w:t>
      </w:r>
      <w:r>
        <w:rPr>
          <w:sz w:val="24"/>
        </w:rPr>
        <w:t>различных</w:t>
      </w:r>
      <w:r>
        <w:rPr>
          <w:spacing w:val="-6"/>
          <w:sz w:val="24"/>
        </w:rPr>
        <w:t xml:space="preserve"> </w:t>
      </w:r>
      <w:r>
        <w:rPr>
          <w:sz w:val="24"/>
        </w:rPr>
        <w:t>мероприятий,</w:t>
      </w:r>
      <w:r>
        <w:rPr>
          <w:spacing w:val="-12"/>
          <w:sz w:val="24"/>
        </w:rPr>
        <w:t xml:space="preserve"> </w:t>
      </w:r>
      <w:r>
        <w:rPr>
          <w:sz w:val="24"/>
        </w:rPr>
        <w:t>событий</w:t>
      </w:r>
      <w:r>
        <w:rPr>
          <w:spacing w:val="-6"/>
          <w:sz w:val="24"/>
        </w:rPr>
        <w:t xml:space="preserve"> </w:t>
      </w:r>
      <w:r>
        <w:rPr>
          <w:sz w:val="24"/>
        </w:rPr>
        <w:t>и</w:t>
      </w:r>
      <w:r>
        <w:rPr>
          <w:spacing w:val="-4"/>
          <w:sz w:val="24"/>
        </w:rPr>
        <w:t xml:space="preserve"> </w:t>
      </w:r>
      <w:r>
        <w:rPr>
          <w:sz w:val="24"/>
        </w:rPr>
        <w:t>акций воспитательной направленности;</w:t>
      </w:r>
    </w:p>
    <w:p w:rsidR="00EE0CCC" w:rsidRDefault="004068EC">
      <w:pPr>
        <w:pStyle w:val="a6"/>
        <w:numPr>
          <w:ilvl w:val="2"/>
          <w:numId w:val="97"/>
        </w:numPr>
        <w:tabs>
          <w:tab w:val="left" w:pos="879"/>
        </w:tabs>
        <w:spacing w:before="47" w:line="276" w:lineRule="auto"/>
        <w:ind w:right="1596"/>
        <w:rPr>
          <w:sz w:val="24"/>
        </w:rPr>
      </w:pPr>
      <w:r>
        <w:rPr>
          <w:w w:val="105"/>
          <w:sz w:val="24"/>
        </w:rPr>
        <w:t>реализация различных проектов воспитательной направленности, совместно разрабатываемых</w:t>
      </w:r>
      <w:r>
        <w:rPr>
          <w:spacing w:val="-6"/>
          <w:w w:val="105"/>
          <w:sz w:val="24"/>
        </w:rPr>
        <w:t xml:space="preserve"> </w:t>
      </w:r>
      <w:r>
        <w:rPr>
          <w:w w:val="105"/>
          <w:sz w:val="24"/>
        </w:rPr>
        <w:t>детьми,</w:t>
      </w:r>
      <w:r>
        <w:rPr>
          <w:spacing w:val="-9"/>
          <w:w w:val="105"/>
          <w:sz w:val="24"/>
        </w:rPr>
        <w:t xml:space="preserve"> </w:t>
      </w:r>
      <w:r>
        <w:rPr>
          <w:w w:val="105"/>
          <w:sz w:val="24"/>
        </w:rPr>
        <w:t>родителями</w:t>
      </w:r>
      <w:r>
        <w:rPr>
          <w:spacing w:val="-6"/>
          <w:w w:val="105"/>
          <w:sz w:val="24"/>
        </w:rPr>
        <w:t xml:space="preserve"> </w:t>
      </w:r>
      <w:r>
        <w:rPr>
          <w:w w:val="105"/>
          <w:sz w:val="24"/>
        </w:rPr>
        <w:t>(законными</w:t>
      </w:r>
      <w:r>
        <w:rPr>
          <w:spacing w:val="-6"/>
          <w:w w:val="105"/>
          <w:sz w:val="24"/>
        </w:rPr>
        <w:t xml:space="preserve"> </w:t>
      </w:r>
      <w:r>
        <w:rPr>
          <w:w w:val="105"/>
          <w:sz w:val="24"/>
        </w:rPr>
        <w:t>представителями)</w:t>
      </w:r>
      <w:r>
        <w:rPr>
          <w:spacing w:val="-7"/>
          <w:w w:val="105"/>
          <w:sz w:val="24"/>
        </w:rPr>
        <w:t xml:space="preserve"> </w:t>
      </w:r>
      <w:r>
        <w:rPr>
          <w:w w:val="105"/>
          <w:sz w:val="24"/>
        </w:rPr>
        <w:t>и</w:t>
      </w:r>
      <w:r>
        <w:rPr>
          <w:spacing w:val="-9"/>
          <w:w w:val="105"/>
          <w:sz w:val="24"/>
        </w:rPr>
        <w:t xml:space="preserve"> </w:t>
      </w:r>
      <w:r>
        <w:rPr>
          <w:w w:val="105"/>
          <w:sz w:val="24"/>
        </w:rPr>
        <w:t>педагогами</w:t>
      </w:r>
      <w:r>
        <w:rPr>
          <w:spacing w:val="-6"/>
          <w:w w:val="105"/>
          <w:sz w:val="24"/>
        </w:rPr>
        <w:t xml:space="preserve"> </w:t>
      </w:r>
      <w:r>
        <w:rPr>
          <w:w w:val="105"/>
          <w:sz w:val="24"/>
        </w:rPr>
        <w:t xml:space="preserve">с </w:t>
      </w:r>
      <w:r>
        <w:rPr>
          <w:spacing w:val="-2"/>
          <w:w w:val="105"/>
          <w:sz w:val="24"/>
        </w:rPr>
        <w:t>организациями-партнерами.</w:t>
      </w:r>
    </w:p>
    <w:p w:rsidR="00EE0CCC" w:rsidRDefault="004068EC">
      <w:pPr>
        <w:pStyle w:val="4"/>
        <w:numPr>
          <w:ilvl w:val="1"/>
          <w:numId w:val="89"/>
        </w:numPr>
        <w:tabs>
          <w:tab w:val="left" w:pos="2754"/>
        </w:tabs>
        <w:spacing w:before="204"/>
        <w:ind w:left="2754" w:hanging="416"/>
      </w:pPr>
      <w:r>
        <w:t>Организационный</w:t>
      </w:r>
      <w:r>
        <w:rPr>
          <w:spacing w:val="-8"/>
        </w:rPr>
        <w:t xml:space="preserve"> </w:t>
      </w:r>
      <w:r>
        <w:t>раздел</w:t>
      </w:r>
      <w:r>
        <w:rPr>
          <w:spacing w:val="-9"/>
        </w:rPr>
        <w:t xml:space="preserve"> </w:t>
      </w:r>
      <w:r>
        <w:t>Программы</w:t>
      </w:r>
      <w:r>
        <w:rPr>
          <w:spacing w:val="21"/>
        </w:rPr>
        <w:t xml:space="preserve"> </w:t>
      </w:r>
      <w:r>
        <w:rPr>
          <w:spacing w:val="-2"/>
        </w:rPr>
        <w:t>воспитания.</w:t>
      </w:r>
    </w:p>
    <w:p w:rsidR="00EE0CCC" w:rsidRDefault="004068EC">
      <w:pPr>
        <w:pStyle w:val="a6"/>
        <w:numPr>
          <w:ilvl w:val="2"/>
          <w:numId w:val="89"/>
        </w:numPr>
        <w:tabs>
          <w:tab w:val="left" w:pos="1059"/>
        </w:tabs>
        <w:spacing w:before="77"/>
        <w:ind w:left="1059" w:hanging="660"/>
        <w:jc w:val="left"/>
      </w:pPr>
      <w:r>
        <w:rPr>
          <w:b/>
          <w:sz w:val="24"/>
        </w:rPr>
        <w:t>Кадровое</w:t>
      </w:r>
      <w:r>
        <w:rPr>
          <w:b/>
          <w:spacing w:val="16"/>
          <w:sz w:val="24"/>
        </w:rPr>
        <w:t xml:space="preserve"> </w:t>
      </w:r>
      <w:r>
        <w:rPr>
          <w:b/>
          <w:spacing w:val="-2"/>
          <w:sz w:val="24"/>
        </w:rPr>
        <w:t>обеспечение.</w:t>
      </w:r>
    </w:p>
    <w:p w:rsidR="00EE0CCC" w:rsidRDefault="004068EC">
      <w:pPr>
        <w:pStyle w:val="a3"/>
        <w:spacing w:before="10"/>
        <w:ind w:left="1107"/>
      </w:pPr>
      <w:r>
        <w:rPr>
          <w:spacing w:val="-2"/>
        </w:rPr>
        <w:t>Реализация</w:t>
      </w:r>
      <w:r>
        <w:rPr>
          <w:spacing w:val="-8"/>
        </w:rPr>
        <w:t xml:space="preserve"> </w:t>
      </w:r>
      <w:r>
        <w:rPr>
          <w:spacing w:val="-2"/>
        </w:rPr>
        <w:t>Программы</w:t>
      </w:r>
      <w:r>
        <w:rPr>
          <w:spacing w:val="4"/>
        </w:rPr>
        <w:t xml:space="preserve"> </w:t>
      </w:r>
      <w:r>
        <w:rPr>
          <w:spacing w:val="-2"/>
        </w:rPr>
        <w:t>обеспечивается</w:t>
      </w:r>
      <w:r>
        <w:rPr>
          <w:spacing w:val="-1"/>
        </w:rPr>
        <w:t xml:space="preserve"> </w:t>
      </w:r>
      <w:r>
        <w:rPr>
          <w:spacing w:val="-2"/>
        </w:rPr>
        <w:t>руководящими,</w:t>
      </w:r>
      <w:r>
        <w:rPr>
          <w:spacing w:val="1"/>
        </w:rPr>
        <w:t xml:space="preserve"> </w:t>
      </w:r>
      <w:r>
        <w:rPr>
          <w:spacing w:val="-2"/>
        </w:rPr>
        <w:t>педагогическими,</w:t>
      </w:r>
      <w:r>
        <w:rPr>
          <w:spacing w:val="-6"/>
        </w:rPr>
        <w:t xml:space="preserve"> </w:t>
      </w:r>
      <w:r>
        <w:rPr>
          <w:spacing w:val="-2"/>
        </w:rPr>
        <w:t>учебно-</w:t>
      </w:r>
    </w:p>
    <w:p w:rsidR="00EE0CCC" w:rsidRDefault="004068EC">
      <w:pPr>
        <w:pStyle w:val="a3"/>
        <w:spacing w:before="43" w:line="276" w:lineRule="auto"/>
        <w:ind w:left="399" w:right="550"/>
      </w:pPr>
      <w:r>
        <w:t>вспомогательными,</w:t>
      </w:r>
      <w:r>
        <w:rPr>
          <w:spacing w:val="-7"/>
        </w:rPr>
        <w:t xml:space="preserve"> </w:t>
      </w:r>
      <w:r>
        <w:t>административно-хозяйственными</w:t>
      </w:r>
      <w:r>
        <w:rPr>
          <w:spacing w:val="-7"/>
        </w:rPr>
        <w:t xml:space="preserve"> </w:t>
      </w:r>
      <w:r>
        <w:t>работниками.</w:t>
      </w:r>
      <w:r>
        <w:rPr>
          <w:spacing w:val="-10"/>
        </w:rPr>
        <w:t xml:space="preserve"> </w:t>
      </w:r>
      <w:r>
        <w:t>В</w:t>
      </w:r>
      <w:r>
        <w:rPr>
          <w:spacing w:val="-7"/>
        </w:rPr>
        <w:t xml:space="preserve"> </w:t>
      </w:r>
      <w:r>
        <w:t>реализации</w:t>
      </w:r>
      <w:r>
        <w:rPr>
          <w:spacing w:val="-7"/>
        </w:rPr>
        <w:t xml:space="preserve"> </w:t>
      </w:r>
      <w:r>
        <w:t>Программы</w:t>
      </w:r>
      <w:r>
        <w:rPr>
          <w:spacing w:val="-7"/>
        </w:rPr>
        <w:t xml:space="preserve"> </w:t>
      </w:r>
      <w:r>
        <w:t>могут также участвовать научные и иные работники, в том числе осуществляющие финансовую и</w:t>
      </w:r>
    </w:p>
    <w:p w:rsidR="00EE0CCC" w:rsidRDefault="004068EC">
      <w:pPr>
        <w:pStyle w:val="a3"/>
        <w:spacing w:line="275" w:lineRule="exact"/>
        <w:ind w:left="399"/>
      </w:pPr>
      <w:r>
        <w:t>хозяйственную</w:t>
      </w:r>
      <w:r>
        <w:rPr>
          <w:spacing w:val="-5"/>
        </w:rPr>
        <w:t xml:space="preserve"> </w:t>
      </w:r>
      <w:r>
        <w:t>деятельности,</w:t>
      </w:r>
      <w:r>
        <w:rPr>
          <w:spacing w:val="-4"/>
        </w:rPr>
        <w:t xml:space="preserve"> </w:t>
      </w:r>
      <w:r>
        <w:t>охрану</w:t>
      </w:r>
      <w:r>
        <w:rPr>
          <w:spacing w:val="-4"/>
        </w:rPr>
        <w:t xml:space="preserve"> </w:t>
      </w:r>
      <w:r>
        <w:t>жизни</w:t>
      </w:r>
      <w:r>
        <w:rPr>
          <w:spacing w:val="-4"/>
        </w:rPr>
        <w:t xml:space="preserve"> </w:t>
      </w:r>
      <w:r>
        <w:t>и</w:t>
      </w:r>
      <w:r>
        <w:rPr>
          <w:spacing w:val="-6"/>
        </w:rPr>
        <w:t xml:space="preserve"> </w:t>
      </w:r>
      <w:r>
        <w:t>здоровья</w:t>
      </w:r>
      <w:r>
        <w:rPr>
          <w:spacing w:val="-4"/>
        </w:rPr>
        <w:t xml:space="preserve"> </w:t>
      </w:r>
      <w:r>
        <w:rPr>
          <w:spacing w:val="-2"/>
        </w:rPr>
        <w:t>детей.</w:t>
      </w:r>
    </w:p>
    <w:p w:rsidR="00EE0CCC" w:rsidRDefault="004068EC">
      <w:pPr>
        <w:pStyle w:val="a3"/>
        <w:spacing w:before="41"/>
        <w:ind w:left="1107"/>
      </w:pPr>
      <w:r>
        <w:rPr>
          <w:spacing w:val="-2"/>
        </w:rPr>
        <w:t>Необходимым</w:t>
      </w:r>
      <w:r>
        <w:t xml:space="preserve"> </w:t>
      </w:r>
      <w:r>
        <w:rPr>
          <w:spacing w:val="-2"/>
        </w:rPr>
        <w:t>условием</w:t>
      </w:r>
      <w:r>
        <w:rPr>
          <w:spacing w:val="3"/>
        </w:rPr>
        <w:t xml:space="preserve"> </w:t>
      </w:r>
      <w:r>
        <w:rPr>
          <w:spacing w:val="-2"/>
        </w:rPr>
        <w:t>качественной</w:t>
      </w:r>
      <w:r>
        <w:rPr>
          <w:spacing w:val="5"/>
        </w:rPr>
        <w:t xml:space="preserve"> </w:t>
      </w:r>
      <w:r>
        <w:rPr>
          <w:spacing w:val="-2"/>
        </w:rPr>
        <w:t>реализации</w:t>
      </w:r>
      <w:r>
        <w:rPr>
          <w:spacing w:val="5"/>
        </w:rPr>
        <w:t xml:space="preserve"> </w:t>
      </w:r>
      <w:r>
        <w:rPr>
          <w:spacing w:val="-2"/>
        </w:rPr>
        <w:t>Программы</w:t>
      </w:r>
      <w:r>
        <w:rPr>
          <w:spacing w:val="3"/>
        </w:rPr>
        <w:t xml:space="preserve"> </w:t>
      </w:r>
      <w:r>
        <w:rPr>
          <w:spacing w:val="-2"/>
        </w:rPr>
        <w:t>является</w:t>
      </w:r>
    </w:p>
    <w:p w:rsidR="00EE0CCC" w:rsidRDefault="004068EC">
      <w:pPr>
        <w:pStyle w:val="a3"/>
        <w:spacing w:before="41" w:line="278" w:lineRule="auto"/>
        <w:ind w:left="399" w:right="1205"/>
      </w:pPr>
      <w:r>
        <w:t>ее</w:t>
      </w:r>
      <w:r>
        <w:rPr>
          <w:spacing w:val="-5"/>
        </w:rPr>
        <w:t xml:space="preserve"> </w:t>
      </w:r>
      <w:r>
        <w:t>непрерывное</w:t>
      </w:r>
      <w:r>
        <w:rPr>
          <w:spacing w:val="-5"/>
        </w:rPr>
        <w:t xml:space="preserve"> </w:t>
      </w:r>
      <w:r>
        <w:t>сопровождение</w:t>
      </w:r>
      <w:r>
        <w:rPr>
          <w:spacing w:val="-5"/>
        </w:rPr>
        <w:t xml:space="preserve"> </w:t>
      </w:r>
      <w:r>
        <w:t>педагогическими</w:t>
      </w:r>
      <w:r>
        <w:rPr>
          <w:spacing w:val="-5"/>
        </w:rPr>
        <w:t xml:space="preserve"> </w:t>
      </w:r>
      <w:r>
        <w:t>работниками</w:t>
      </w:r>
      <w:r>
        <w:rPr>
          <w:spacing w:val="-5"/>
        </w:rPr>
        <w:t xml:space="preserve"> </w:t>
      </w:r>
      <w:r>
        <w:t>в</w:t>
      </w:r>
      <w:r>
        <w:rPr>
          <w:spacing w:val="-5"/>
        </w:rPr>
        <w:t xml:space="preserve"> </w:t>
      </w:r>
      <w:r>
        <w:t>течение</w:t>
      </w:r>
      <w:r>
        <w:rPr>
          <w:spacing w:val="-5"/>
        </w:rPr>
        <w:t xml:space="preserve"> </w:t>
      </w:r>
      <w:r>
        <w:t>всего</w:t>
      </w:r>
      <w:r>
        <w:rPr>
          <w:spacing w:val="-5"/>
        </w:rPr>
        <w:t xml:space="preserve"> </w:t>
      </w:r>
      <w:r>
        <w:t>времени</w:t>
      </w:r>
      <w:r>
        <w:rPr>
          <w:spacing w:val="-5"/>
        </w:rPr>
        <w:t xml:space="preserve"> </w:t>
      </w:r>
      <w:r>
        <w:t xml:space="preserve">ее </w:t>
      </w:r>
      <w:r>
        <w:rPr>
          <w:spacing w:val="-2"/>
        </w:rPr>
        <w:t>реализации.</w:t>
      </w:r>
    </w:p>
    <w:p w:rsidR="00EE0CCC" w:rsidRDefault="00EE0CCC">
      <w:pPr>
        <w:spacing w:line="278" w:lineRule="auto"/>
        <w:sectPr w:rsidR="00EE0CCC">
          <w:type w:val="continuous"/>
          <w:pgSz w:w="11940" w:h="17160"/>
          <w:pgMar w:top="0" w:right="80" w:bottom="580" w:left="280" w:header="0" w:footer="298"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6"/>
        <w:gridCol w:w="7199"/>
      </w:tblGrid>
      <w:tr w:rsidR="00EE0CCC">
        <w:trPr>
          <w:trHeight w:val="671"/>
        </w:trPr>
        <w:tc>
          <w:tcPr>
            <w:tcW w:w="2486" w:type="dxa"/>
          </w:tcPr>
          <w:p w:rsidR="00EE0CCC" w:rsidRDefault="004068EC">
            <w:pPr>
              <w:pStyle w:val="TableParagraph"/>
              <w:spacing w:before="35"/>
              <w:ind w:left="70"/>
              <w:rPr>
                <w:b/>
                <w:sz w:val="24"/>
              </w:rPr>
            </w:pPr>
            <w:r>
              <w:rPr>
                <w:b/>
                <w:spacing w:val="-2"/>
                <w:sz w:val="24"/>
              </w:rPr>
              <w:lastRenderedPageBreak/>
              <w:t>Должность</w:t>
            </w:r>
          </w:p>
        </w:tc>
        <w:tc>
          <w:tcPr>
            <w:tcW w:w="7199" w:type="dxa"/>
          </w:tcPr>
          <w:p w:rsidR="00EE0CCC" w:rsidRDefault="004068EC">
            <w:pPr>
              <w:pStyle w:val="TableParagraph"/>
              <w:spacing w:before="50" w:line="223" w:lineRule="auto"/>
              <w:ind w:left="64" w:right="-14"/>
              <w:rPr>
                <w:b/>
                <w:sz w:val="24"/>
              </w:rPr>
            </w:pPr>
            <w:r>
              <w:rPr>
                <w:b/>
                <w:sz w:val="24"/>
              </w:rPr>
              <w:t>Воспитатель,</w:t>
            </w:r>
            <w:r>
              <w:rPr>
                <w:b/>
                <w:spacing w:val="-15"/>
                <w:sz w:val="24"/>
              </w:rPr>
              <w:t xml:space="preserve"> </w:t>
            </w:r>
            <w:r>
              <w:rPr>
                <w:b/>
                <w:sz w:val="24"/>
              </w:rPr>
              <w:t>музыкальный</w:t>
            </w:r>
            <w:r>
              <w:rPr>
                <w:b/>
                <w:spacing w:val="-15"/>
                <w:sz w:val="24"/>
              </w:rPr>
              <w:t xml:space="preserve"> </w:t>
            </w:r>
            <w:r>
              <w:rPr>
                <w:b/>
                <w:sz w:val="24"/>
              </w:rPr>
              <w:t>руководитель,</w:t>
            </w:r>
            <w:r>
              <w:rPr>
                <w:b/>
                <w:spacing w:val="-15"/>
                <w:sz w:val="24"/>
              </w:rPr>
              <w:t xml:space="preserve"> </w:t>
            </w:r>
            <w:r>
              <w:rPr>
                <w:b/>
                <w:sz w:val="24"/>
              </w:rPr>
              <w:t>инструктор</w:t>
            </w:r>
            <w:r>
              <w:rPr>
                <w:b/>
                <w:spacing w:val="-15"/>
                <w:sz w:val="24"/>
              </w:rPr>
              <w:t xml:space="preserve"> </w:t>
            </w:r>
            <w:r>
              <w:rPr>
                <w:b/>
                <w:sz w:val="24"/>
              </w:rPr>
              <w:t>по физической культуре</w:t>
            </w:r>
          </w:p>
        </w:tc>
      </w:tr>
      <w:tr w:rsidR="00EE0CCC">
        <w:trPr>
          <w:trHeight w:val="273"/>
        </w:trPr>
        <w:tc>
          <w:tcPr>
            <w:tcW w:w="9685" w:type="dxa"/>
            <w:gridSpan w:val="2"/>
            <w:tcBorders>
              <w:left w:val="nil"/>
              <w:right w:val="nil"/>
            </w:tcBorders>
          </w:tcPr>
          <w:p w:rsidR="00EE0CCC" w:rsidRDefault="00EE0CCC">
            <w:pPr>
              <w:pStyle w:val="TableParagraph"/>
              <w:rPr>
                <w:sz w:val="20"/>
              </w:rPr>
            </w:pPr>
          </w:p>
        </w:tc>
      </w:tr>
      <w:tr w:rsidR="00EE0CCC">
        <w:trPr>
          <w:trHeight w:val="4176"/>
        </w:trPr>
        <w:tc>
          <w:tcPr>
            <w:tcW w:w="2486" w:type="dxa"/>
          </w:tcPr>
          <w:p w:rsidR="00EE0CCC" w:rsidRDefault="004068EC">
            <w:pPr>
              <w:pStyle w:val="TableParagraph"/>
              <w:spacing w:before="50" w:line="225" w:lineRule="auto"/>
              <w:ind w:left="70"/>
              <w:rPr>
                <w:sz w:val="24"/>
              </w:rPr>
            </w:pPr>
            <w:r>
              <w:rPr>
                <w:sz w:val="24"/>
              </w:rPr>
              <w:t xml:space="preserve">Требования к </w:t>
            </w:r>
            <w:r>
              <w:rPr>
                <w:spacing w:val="-2"/>
                <w:sz w:val="24"/>
              </w:rPr>
              <w:t>образованию</w:t>
            </w:r>
            <w:r>
              <w:rPr>
                <w:spacing w:val="-16"/>
                <w:sz w:val="24"/>
              </w:rPr>
              <w:t xml:space="preserve"> </w:t>
            </w:r>
            <w:r>
              <w:rPr>
                <w:spacing w:val="-2"/>
                <w:sz w:val="24"/>
              </w:rPr>
              <w:t>и обучению</w:t>
            </w:r>
          </w:p>
        </w:tc>
        <w:tc>
          <w:tcPr>
            <w:tcW w:w="7199" w:type="dxa"/>
          </w:tcPr>
          <w:p w:rsidR="00EE0CCC" w:rsidRDefault="004068EC">
            <w:pPr>
              <w:pStyle w:val="TableParagraph"/>
              <w:spacing w:before="53" w:line="223" w:lineRule="auto"/>
              <w:ind w:left="64" w:right="-14" w:firstLine="300"/>
              <w:rPr>
                <w:sz w:val="24"/>
              </w:rPr>
            </w:pPr>
            <w:r>
              <w:rPr>
                <w:sz w:val="24"/>
              </w:rPr>
              <w:t>Воспитатель:</w:t>
            </w:r>
            <w:r>
              <w:rPr>
                <w:spacing w:val="-13"/>
                <w:sz w:val="24"/>
              </w:rPr>
              <w:t xml:space="preserve"> </w:t>
            </w:r>
            <w:r>
              <w:rPr>
                <w:sz w:val="24"/>
              </w:rPr>
              <w:t>высшее</w:t>
            </w:r>
            <w:r>
              <w:rPr>
                <w:spacing w:val="-15"/>
                <w:sz w:val="24"/>
              </w:rPr>
              <w:t xml:space="preserve"> </w:t>
            </w:r>
            <w:r>
              <w:rPr>
                <w:sz w:val="24"/>
              </w:rPr>
              <w:t>образование</w:t>
            </w:r>
            <w:r>
              <w:rPr>
                <w:spacing w:val="-15"/>
                <w:sz w:val="24"/>
              </w:rPr>
              <w:t xml:space="preserve"> </w:t>
            </w:r>
            <w:r>
              <w:rPr>
                <w:sz w:val="24"/>
              </w:rPr>
              <w:t>или</w:t>
            </w:r>
            <w:r>
              <w:rPr>
                <w:spacing w:val="-6"/>
                <w:sz w:val="24"/>
              </w:rPr>
              <w:t xml:space="preserve"> </w:t>
            </w:r>
            <w:r>
              <w:rPr>
                <w:sz w:val="24"/>
              </w:rPr>
              <w:t>среднее</w:t>
            </w:r>
            <w:r>
              <w:rPr>
                <w:spacing w:val="-12"/>
                <w:sz w:val="24"/>
              </w:rPr>
              <w:t xml:space="preserve"> </w:t>
            </w:r>
            <w:r>
              <w:rPr>
                <w:sz w:val="24"/>
              </w:rPr>
              <w:t>профессиональное образование в рамках укрупненных групп направлений подготовки</w:t>
            </w:r>
          </w:p>
          <w:p w:rsidR="00EE0CCC" w:rsidRDefault="004068EC">
            <w:pPr>
              <w:pStyle w:val="TableParagraph"/>
              <w:spacing w:before="3" w:line="223" w:lineRule="auto"/>
              <w:ind w:left="64" w:right="-14"/>
              <w:rPr>
                <w:sz w:val="24"/>
              </w:rPr>
            </w:pPr>
            <w:r>
              <w:rPr>
                <w:sz w:val="24"/>
              </w:rPr>
              <w:t>высшего</w:t>
            </w:r>
            <w:r>
              <w:rPr>
                <w:spacing w:val="-9"/>
                <w:sz w:val="24"/>
              </w:rPr>
              <w:t xml:space="preserve"> </w:t>
            </w:r>
            <w:r>
              <w:rPr>
                <w:sz w:val="24"/>
              </w:rPr>
              <w:t>образования</w:t>
            </w:r>
            <w:r>
              <w:rPr>
                <w:spacing w:val="-6"/>
                <w:sz w:val="24"/>
              </w:rPr>
              <w:t xml:space="preserve"> </w:t>
            </w:r>
            <w:r>
              <w:rPr>
                <w:sz w:val="24"/>
              </w:rPr>
              <w:t>и</w:t>
            </w:r>
            <w:r>
              <w:rPr>
                <w:spacing w:val="-7"/>
                <w:sz w:val="24"/>
              </w:rPr>
              <w:t xml:space="preserve"> </w:t>
            </w:r>
            <w:r>
              <w:rPr>
                <w:sz w:val="24"/>
              </w:rPr>
              <w:t>специальностей</w:t>
            </w:r>
            <w:r>
              <w:rPr>
                <w:spacing w:val="-15"/>
                <w:sz w:val="24"/>
              </w:rPr>
              <w:t xml:space="preserve"> </w:t>
            </w:r>
            <w:r>
              <w:rPr>
                <w:sz w:val="24"/>
              </w:rPr>
              <w:t>среднего</w:t>
            </w:r>
            <w:r>
              <w:rPr>
                <w:spacing w:val="-15"/>
                <w:sz w:val="24"/>
              </w:rPr>
              <w:t xml:space="preserve"> </w:t>
            </w:r>
            <w:r>
              <w:rPr>
                <w:sz w:val="24"/>
              </w:rPr>
              <w:t>профессионального образования "Образование и педагогические науки" либо высшее</w:t>
            </w:r>
          </w:p>
          <w:p w:rsidR="00EE0CCC" w:rsidRDefault="004068EC">
            <w:pPr>
              <w:pStyle w:val="TableParagraph"/>
              <w:spacing w:before="6" w:line="237" w:lineRule="auto"/>
              <w:ind w:left="64" w:right="-14"/>
              <w:rPr>
                <w:sz w:val="24"/>
              </w:rPr>
            </w:pPr>
            <w:r>
              <w:rPr>
                <w:sz w:val="24"/>
              </w:rPr>
              <w:t>образование или среднее профессиональное образование и дополнительное</w:t>
            </w:r>
            <w:r>
              <w:rPr>
                <w:spacing w:val="-8"/>
                <w:sz w:val="24"/>
              </w:rPr>
              <w:t xml:space="preserve"> </w:t>
            </w:r>
            <w:r>
              <w:rPr>
                <w:sz w:val="24"/>
              </w:rPr>
              <w:t>профессиональное</w:t>
            </w:r>
            <w:r>
              <w:rPr>
                <w:spacing w:val="-9"/>
                <w:sz w:val="24"/>
              </w:rPr>
              <w:t xml:space="preserve"> </w:t>
            </w:r>
            <w:r>
              <w:rPr>
                <w:sz w:val="24"/>
              </w:rPr>
              <w:t>образование</w:t>
            </w:r>
            <w:r>
              <w:rPr>
                <w:spacing w:val="-9"/>
                <w:sz w:val="24"/>
              </w:rPr>
              <w:t xml:space="preserve"> </w:t>
            </w:r>
            <w:r>
              <w:rPr>
                <w:sz w:val="24"/>
              </w:rPr>
              <w:t>по</w:t>
            </w:r>
            <w:r>
              <w:rPr>
                <w:spacing w:val="-6"/>
                <w:sz w:val="24"/>
              </w:rPr>
              <w:t xml:space="preserve"> </w:t>
            </w:r>
            <w:r>
              <w:rPr>
                <w:sz w:val="24"/>
              </w:rPr>
              <w:t>направлению деятельности в образовательной организации</w:t>
            </w:r>
          </w:p>
          <w:p w:rsidR="00EE0CCC" w:rsidRDefault="004068EC">
            <w:pPr>
              <w:pStyle w:val="TableParagraph"/>
              <w:spacing w:before="30" w:line="204" w:lineRule="auto"/>
              <w:ind w:left="64" w:right="982" w:firstLine="300"/>
              <w:jc w:val="both"/>
              <w:rPr>
                <w:sz w:val="24"/>
              </w:rPr>
            </w:pPr>
            <w:r>
              <w:rPr>
                <w:sz w:val="24"/>
              </w:rPr>
              <w:t>Музыкальный</w:t>
            </w:r>
            <w:r>
              <w:rPr>
                <w:spacing w:val="-10"/>
                <w:sz w:val="24"/>
              </w:rPr>
              <w:t xml:space="preserve"> </w:t>
            </w:r>
            <w:r>
              <w:rPr>
                <w:sz w:val="24"/>
              </w:rPr>
              <w:t>руководитель:</w:t>
            </w:r>
            <w:r>
              <w:rPr>
                <w:spacing w:val="24"/>
                <w:sz w:val="24"/>
              </w:rPr>
              <w:t xml:space="preserve"> </w:t>
            </w:r>
            <w:r>
              <w:rPr>
                <w:sz w:val="24"/>
              </w:rPr>
              <w:t>высшее</w:t>
            </w:r>
            <w:r>
              <w:rPr>
                <w:spacing w:val="-11"/>
                <w:sz w:val="24"/>
              </w:rPr>
              <w:t xml:space="preserve"> </w:t>
            </w:r>
            <w:r>
              <w:rPr>
                <w:sz w:val="24"/>
              </w:rPr>
              <w:t>профессиональное образование</w:t>
            </w:r>
            <w:r>
              <w:rPr>
                <w:spacing w:val="-15"/>
                <w:sz w:val="24"/>
              </w:rPr>
              <w:t xml:space="preserve"> </w:t>
            </w:r>
            <w:r>
              <w:rPr>
                <w:sz w:val="24"/>
              </w:rPr>
              <w:t>или</w:t>
            </w:r>
            <w:r>
              <w:rPr>
                <w:spacing w:val="-10"/>
                <w:sz w:val="24"/>
              </w:rPr>
              <w:t xml:space="preserve"> </w:t>
            </w:r>
            <w:r>
              <w:rPr>
                <w:sz w:val="24"/>
              </w:rPr>
              <w:t>среднее</w:t>
            </w:r>
            <w:r>
              <w:rPr>
                <w:spacing w:val="-14"/>
                <w:sz w:val="24"/>
              </w:rPr>
              <w:t xml:space="preserve"> </w:t>
            </w:r>
            <w:r>
              <w:rPr>
                <w:sz w:val="24"/>
              </w:rPr>
              <w:t>профессиональное</w:t>
            </w:r>
            <w:r>
              <w:rPr>
                <w:spacing w:val="-13"/>
                <w:sz w:val="24"/>
              </w:rPr>
              <w:t xml:space="preserve"> </w:t>
            </w:r>
            <w:r>
              <w:rPr>
                <w:sz w:val="24"/>
              </w:rPr>
              <w:t>образование</w:t>
            </w:r>
            <w:r>
              <w:rPr>
                <w:spacing w:val="-13"/>
                <w:sz w:val="24"/>
              </w:rPr>
              <w:t xml:space="preserve"> </w:t>
            </w:r>
            <w:r>
              <w:rPr>
                <w:sz w:val="24"/>
              </w:rPr>
              <w:t>по направлению подготовки "Образование и педагогика",</w:t>
            </w:r>
          </w:p>
          <w:p w:rsidR="00EE0CCC" w:rsidRDefault="004068EC">
            <w:pPr>
              <w:pStyle w:val="TableParagraph"/>
              <w:spacing w:before="3" w:line="225" w:lineRule="auto"/>
              <w:ind w:left="64" w:right="207"/>
              <w:jc w:val="both"/>
              <w:rPr>
                <w:sz w:val="24"/>
              </w:rPr>
            </w:pPr>
            <w:r>
              <w:rPr>
                <w:sz w:val="24"/>
              </w:rPr>
              <w:t>профессиональное</w:t>
            </w:r>
            <w:r>
              <w:rPr>
                <w:spacing w:val="-9"/>
                <w:sz w:val="24"/>
              </w:rPr>
              <w:t xml:space="preserve"> </w:t>
            </w:r>
            <w:r>
              <w:rPr>
                <w:sz w:val="24"/>
              </w:rPr>
              <w:t>владение</w:t>
            </w:r>
            <w:r>
              <w:rPr>
                <w:spacing w:val="-9"/>
                <w:sz w:val="24"/>
              </w:rPr>
              <w:t xml:space="preserve"> </w:t>
            </w:r>
            <w:r>
              <w:rPr>
                <w:sz w:val="24"/>
              </w:rPr>
              <w:t>техникой</w:t>
            </w:r>
            <w:r>
              <w:rPr>
                <w:spacing w:val="-8"/>
                <w:sz w:val="24"/>
              </w:rPr>
              <w:t xml:space="preserve"> </w:t>
            </w:r>
            <w:r>
              <w:rPr>
                <w:sz w:val="24"/>
              </w:rPr>
              <w:t>исполнения</w:t>
            </w:r>
            <w:r>
              <w:rPr>
                <w:spacing w:val="-8"/>
                <w:sz w:val="24"/>
              </w:rPr>
              <w:t xml:space="preserve"> </w:t>
            </w:r>
            <w:r>
              <w:rPr>
                <w:sz w:val="24"/>
              </w:rPr>
              <w:t>на</w:t>
            </w:r>
            <w:r>
              <w:rPr>
                <w:spacing w:val="-9"/>
                <w:sz w:val="24"/>
              </w:rPr>
              <w:t xml:space="preserve"> </w:t>
            </w:r>
            <w:r>
              <w:rPr>
                <w:sz w:val="24"/>
              </w:rPr>
              <w:t xml:space="preserve">музыкальном </w:t>
            </w:r>
            <w:r>
              <w:rPr>
                <w:spacing w:val="-2"/>
                <w:sz w:val="24"/>
              </w:rPr>
              <w:t>инструменте.</w:t>
            </w:r>
          </w:p>
          <w:p w:rsidR="00EE0CCC" w:rsidRDefault="004068EC">
            <w:pPr>
              <w:pStyle w:val="TableParagraph"/>
              <w:spacing w:before="44" w:line="268" w:lineRule="exact"/>
              <w:ind w:left="424"/>
              <w:jc w:val="both"/>
              <w:rPr>
                <w:sz w:val="24"/>
              </w:rPr>
            </w:pPr>
            <w:r>
              <w:rPr>
                <w:sz w:val="24"/>
              </w:rPr>
              <w:t>Инструктор</w:t>
            </w:r>
            <w:r>
              <w:rPr>
                <w:spacing w:val="-12"/>
                <w:sz w:val="24"/>
              </w:rPr>
              <w:t xml:space="preserve"> </w:t>
            </w:r>
            <w:r>
              <w:rPr>
                <w:sz w:val="24"/>
              </w:rPr>
              <w:t>по</w:t>
            </w:r>
            <w:r>
              <w:rPr>
                <w:spacing w:val="-11"/>
                <w:sz w:val="24"/>
              </w:rPr>
              <w:t xml:space="preserve"> </w:t>
            </w:r>
            <w:r>
              <w:rPr>
                <w:sz w:val="24"/>
              </w:rPr>
              <w:t>физической</w:t>
            </w:r>
            <w:r>
              <w:rPr>
                <w:spacing w:val="-8"/>
                <w:sz w:val="24"/>
              </w:rPr>
              <w:t xml:space="preserve"> </w:t>
            </w:r>
            <w:r>
              <w:rPr>
                <w:sz w:val="24"/>
              </w:rPr>
              <w:t>культуре:</w:t>
            </w:r>
            <w:r>
              <w:rPr>
                <w:spacing w:val="-3"/>
                <w:sz w:val="24"/>
              </w:rPr>
              <w:t xml:space="preserve"> </w:t>
            </w:r>
            <w:r>
              <w:rPr>
                <w:sz w:val="24"/>
              </w:rPr>
              <w:t>высшее</w:t>
            </w:r>
            <w:r>
              <w:rPr>
                <w:spacing w:val="-11"/>
                <w:sz w:val="24"/>
              </w:rPr>
              <w:t xml:space="preserve"> </w:t>
            </w:r>
            <w:r>
              <w:rPr>
                <w:sz w:val="24"/>
              </w:rPr>
              <w:t>или</w:t>
            </w:r>
            <w:r>
              <w:rPr>
                <w:spacing w:val="-1"/>
                <w:sz w:val="24"/>
              </w:rPr>
              <w:t xml:space="preserve"> </w:t>
            </w:r>
            <w:r>
              <w:rPr>
                <w:spacing w:val="-2"/>
                <w:sz w:val="24"/>
              </w:rPr>
              <w:t>среднее</w:t>
            </w:r>
          </w:p>
          <w:p w:rsidR="00EE0CCC" w:rsidRDefault="004068EC">
            <w:pPr>
              <w:pStyle w:val="TableParagraph"/>
              <w:spacing w:before="7" w:line="223" w:lineRule="auto"/>
              <w:ind w:left="64" w:right="356"/>
              <w:jc w:val="both"/>
              <w:rPr>
                <w:sz w:val="24"/>
              </w:rPr>
            </w:pPr>
            <w:r>
              <w:rPr>
                <w:sz w:val="24"/>
              </w:rPr>
              <w:t>профессиональное</w:t>
            </w:r>
            <w:r>
              <w:rPr>
                <w:spacing w:val="-7"/>
                <w:sz w:val="24"/>
              </w:rPr>
              <w:t xml:space="preserve"> </w:t>
            </w:r>
            <w:r>
              <w:rPr>
                <w:sz w:val="24"/>
              </w:rPr>
              <w:t>образование</w:t>
            </w:r>
            <w:r>
              <w:rPr>
                <w:spacing w:val="-7"/>
                <w:sz w:val="24"/>
              </w:rPr>
              <w:t xml:space="preserve"> </w:t>
            </w:r>
            <w:r>
              <w:rPr>
                <w:sz w:val="24"/>
              </w:rPr>
              <w:t>в</w:t>
            </w:r>
            <w:r>
              <w:rPr>
                <w:spacing w:val="-7"/>
                <w:sz w:val="24"/>
              </w:rPr>
              <w:t xml:space="preserve"> </w:t>
            </w:r>
            <w:r>
              <w:rPr>
                <w:sz w:val="24"/>
              </w:rPr>
              <w:t>области</w:t>
            </w:r>
            <w:r>
              <w:rPr>
                <w:spacing w:val="-5"/>
                <w:sz w:val="24"/>
              </w:rPr>
              <w:t xml:space="preserve"> </w:t>
            </w:r>
            <w:r>
              <w:rPr>
                <w:sz w:val="24"/>
              </w:rPr>
              <w:t>физической</w:t>
            </w:r>
            <w:r>
              <w:rPr>
                <w:spacing w:val="-6"/>
                <w:sz w:val="24"/>
              </w:rPr>
              <w:t xml:space="preserve"> </w:t>
            </w:r>
            <w:r>
              <w:rPr>
                <w:sz w:val="24"/>
              </w:rPr>
              <w:t>культуры</w:t>
            </w:r>
            <w:r>
              <w:rPr>
                <w:spacing w:val="-6"/>
                <w:sz w:val="24"/>
              </w:rPr>
              <w:t xml:space="preserve"> </w:t>
            </w:r>
            <w:r>
              <w:rPr>
                <w:sz w:val="24"/>
              </w:rPr>
              <w:t xml:space="preserve">и </w:t>
            </w:r>
            <w:r>
              <w:rPr>
                <w:spacing w:val="-2"/>
                <w:sz w:val="24"/>
              </w:rPr>
              <w:t>спорта</w:t>
            </w:r>
          </w:p>
        </w:tc>
      </w:tr>
      <w:tr w:rsidR="00EE0CCC">
        <w:trPr>
          <w:trHeight w:val="592"/>
        </w:trPr>
        <w:tc>
          <w:tcPr>
            <w:tcW w:w="2486" w:type="dxa"/>
            <w:tcBorders>
              <w:bottom w:val="single" w:sz="8" w:space="0" w:color="000000"/>
            </w:tcBorders>
          </w:tcPr>
          <w:p w:rsidR="00EE0CCC" w:rsidRDefault="004068EC">
            <w:pPr>
              <w:pStyle w:val="TableParagraph"/>
              <w:spacing w:before="20" w:line="270" w:lineRule="atLeast"/>
              <w:ind w:left="70" w:right="236"/>
              <w:rPr>
                <w:sz w:val="24"/>
              </w:rPr>
            </w:pPr>
            <w:r>
              <w:rPr>
                <w:sz w:val="24"/>
              </w:rPr>
              <w:t xml:space="preserve">Требования к опыту </w:t>
            </w:r>
            <w:r>
              <w:rPr>
                <w:spacing w:val="-2"/>
                <w:sz w:val="24"/>
              </w:rPr>
              <w:t>практической</w:t>
            </w:r>
            <w:r>
              <w:rPr>
                <w:spacing w:val="-13"/>
                <w:sz w:val="24"/>
              </w:rPr>
              <w:t xml:space="preserve"> </w:t>
            </w:r>
            <w:r>
              <w:rPr>
                <w:spacing w:val="-2"/>
                <w:sz w:val="24"/>
              </w:rPr>
              <w:t>работы</w:t>
            </w:r>
          </w:p>
        </w:tc>
        <w:tc>
          <w:tcPr>
            <w:tcW w:w="7199" w:type="dxa"/>
            <w:tcBorders>
              <w:bottom w:val="single" w:sz="8" w:space="0" w:color="000000"/>
            </w:tcBorders>
          </w:tcPr>
          <w:p w:rsidR="00EE0CCC" w:rsidRDefault="004068EC">
            <w:pPr>
              <w:pStyle w:val="TableParagraph"/>
              <w:spacing w:before="35"/>
              <w:ind w:left="64"/>
              <w:rPr>
                <w:sz w:val="24"/>
              </w:rPr>
            </w:pPr>
            <w:r>
              <w:rPr>
                <w:sz w:val="24"/>
              </w:rPr>
              <w:t>Требования</w:t>
            </w:r>
            <w:r>
              <w:rPr>
                <w:spacing w:val="-8"/>
                <w:sz w:val="24"/>
              </w:rPr>
              <w:t xml:space="preserve"> </w:t>
            </w:r>
            <w:r>
              <w:rPr>
                <w:sz w:val="24"/>
              </w:rPr>
              <w:t>к</w:t>
            </w:r>
            <w:r>
              <w:rPr>
                <w:spacing w:val="-1"/>
                <w:sz w:val="24"/>
              </w:rPr>
              <w:t xml:space="preserve"> </w:t>
            </w:r>
            <w:r>
              <w:rPr>
                <w:sz w:val="24"/>
              </w:rPr>
              <w:t>опыту</w:t>
            </w:r>
            <w:r>
              <w:rPr>
                <w:spacing w:val="-12"/>
                <w:sz w:val="24"/>
              </w:rPr>
              <w:t xml:space="preserve"> </w:t>
            </w:r>
            <w:r>
              <w:rPr>
                <w:sz w:val="24"/>
              </w:rPr>
              <w:t>практической работы</w:t>
            </w:r>
            <w:r>
              <w:rPr>
                <w:spacing w:val="-5"/>
                <w:sz w:val="24"/>
              </w:rPr>
              <w:t xml:space="preserve"> </w:t>
            </w:r>
            <w:r>
              <w:rPr>
                <w:sz w:val="24"/>
              </w:rPr>
              <w:t>не</w:t>
            </w:r>
            <w:r>
              <w:rPr>
                <w:spacing w:val="-6"/>
                <w:sz w:val="24"/>
              </w:rPr>
              <w:t xml:space="preserve"> </w:t>
            </w:r>
            <w:r>
              <w:rPr>
                <w:spacing w:val="-2"/>
                <w:sz w:val="24"/>
              </w:rPr>
              <w:t>предъявляются</w:t>
            </w:r>
          </w:p>
        </w:tc>
      </w:tr>
      <w:tr w:rsidR="00EE0CCC">
        <w:trPr>
          <w:trHeight w:val="2936"/>
        </w:trPr>
        <w:tc>
          <w:tcPr>
            <w:tcW w:w="2486" w:type="dxa"/>
            <w:tcBorders>
              <w:top w:val="single" w:sz="8" w:space="0" w:color="000000"/>
            </w:tcBorders>
          </w:tcPr>
          <w:p w:rsidR="00EE0CCC" w:rsidRDefault="004068EC">
            <w:pPr>
              <w:pStyle w:val="TableParagraph"/>
              <w:spacing w:before="43" w:line="223" w:lineRule="auto"/>
              <w:ind w:left="68"/>
              <w:rPr>
                <w:sz w:val="24"/>
              </w:rPr>
            </w:pPr>
            <w:r>
              <w:rPr>
                <w:sz w:val="24"/>
              </w:rPr>
              <w:t>Особые условия допуска</w:t>
            </w:r>
            <w:r>
              <w:rPr>
                <w:spacing w:val="-8"/>
                <w:sz w:val="24"/>
              </w:rPr>
              <w:t xml:space="preserve"> </w:t>
            </w:r>
            <w:r>
              <w:rPr>
                <w:sz w:val="24"/>
              </w:rPr>
              <w:t>к</w:t>
            </w:r>
            <w:r>
              <w:rPr>
                <w:spacing w:val="-3"/>
                <w:sz w:val="24"/>
              </w:rPr>
              <w:t xml:space="preserve"> </w:t>
            </w:r>
            <w:r>
              <w:rPr>
                <w:spacing w:val="-4"/>
                <w:sz w:val="24"/>
              </w:rPr>
              <w:t>работе</w:t>
            </w:r>
          </w:p>
        </w:tc>
        <w:tc>
          <w:tcPr>
            <w:tcW w:w="7199" w:type="dxa"/>
            <w:tcBorders>
              <w:top w:val="single" w:sz="8" w:space="0" w:color="000000"/>
            </w:tcBorders>
          </w:tcPr>
          <w:p w:rsidR="00EE0CCC" w:rsidRDefault="004068EC">
            <w:pPr>
              <w:pStyle w:val="TableParagraph"/>
              <w:spacing w:before="27" w:line="266" w:lineRule="exact"/>
              <w:ind w:left="62"/>
              <w:rPr>
                <w:sz w:val="24"/>
              </w:rPr>
            </w:pPr>
            <w:r>
              <w:rPr>
                <w:sz w:val="24"/>
              </w:rPr>
              <w:t>К</w:t>
            </w:r>
            <w:r>
              <w:rPr>
                <w:spacing w:val="-13"/>
                <w:sz w:val="24"/>
              </w:rPr>
              <w:t xml:space="preserve"> </w:t>
            </w:r>
            <w:r>
              <w:rPr>
                <w:sz w:val="24"/>
              </w:rPr>
              <w:t>педагогической</w:t>
            </w:r>
            <w:r>
              <w:rPr>
                <w:spacing w:val="-7"/>
                <w:sz w:val="24"/>
              </w:rPr>
              <w:t xml:space="preserve"> </w:t>
            </w:r>
            <w:r>
              <w:rPr>
                <w:sz w:val="24"/>
              </w:rPr>
              <w:t>деятельности</w:t>
            </w:r>
            <w:r>
              <w:rPr>
                <w:spacing w:val="-9"/>
                <w:sz w:val="24"/>
              </w:rPr>
              <w:t xml:space="preserve"> </w:t>
            </w:r>
            <w:r>
              <w:rPr>
                <w:sz w:val="24"/>
              </w:rPr>
              <w:t>не</w:t>
            </w:r>
            <w:r>
              <w:rPr>
                <w:spacing w:val="-10"/>
                <w:sz w:val="24"/>
              </w:rPr>
              <w:t xml:space="preserve"> </w:t>
            </w:r>
            <w:r>
              <w:rPr>
                <w:sz w:val="24"/>
              </w:rPr>
              <w:t>допускаются</w:t>
            </w:r>
            <w:r>
              <w:rPr>
                <w:spacing w:val="-8"/>
                <w:sz w:val="24"/>
              </w:rPr>
              <w:t xml:space="preserve"> </w:t>
            </w:r>
            <w:r>
              <w:rPr>
                <w:spacing w:val="-2"/>
                <w:sz w:val="24"/>
              </w:rPr>
              <w:t>лица:</w:t>
            </w:r>
          </w:p>
          <w:p w:rsidR="00EE0CCC" w:rsidRDefault="004068EC">
            <w:pPr>
              <w:pStyle w:val="TableParagraph"/>
              <w:spacing w:before="4" w:line="225" w:lineRule="auto"/>
              <w:ind w:left="62" w:right="-14"/>
              <w:rPr>
                <w:sz w:val="24"/>
              </w:rPr>
            </w:pPr>
            <w:r>
              <w:rPr>
                <w:sz w:val="24"/>
              </w:rPr>
              <w:t>лишенные права заниматься педагогической деятельностью в соответствии</w:t>
            </w:r>
            <w:r>
              <w:rPr>
                <w:spacing w:val="-11"/>
                <w:sz w:val="24"/>
              </w:rPr>
              <w:t xml:space="preserve"> </w:t>
            </w:r>
            <w:r>
              <w:rPr>
                <w:sz w:val="24"/>
              </w:rPr>
              <w:t>с</w:t>
            </w:r>
            <w:r>
              <w:rPr>
                <w:spacing w:val="-14"/>
                <w:sz w:val="24"/>
              </w:rPr>
              <w:t xml:space="preserve"> </w:t>
            </w:r>
            <w:r>
              <w:rPr>
                <w:sz w:val="24"/>
              </w:rPr>
              <w:t>вступившим</w:t>
            </w:r>
            <w:r>
              <w:rPr>
                <w:spacing w:val="-12"/>
                <w:sz w:val="24"/>
              </w:rPr>
              <w:t xml:space="preserve"> </w:t>
            </w:r>
            <w:r>
              <w:rPr>
                <w:sz w:val="24"/>
              </w:rPr>
              <w:t>в</w:t>
            </w:r>
            <w:r>
              <w:rPr>
                <w:spacing w:val="-13"/>
                <w:sz w:val="24"/>
              </w:rPr>
              <w:t xml:space="preserve"> </w:t>
            </w:r>
            <w:r>
              <w:rPr>
                <w:sz w:val="24"/>
              </w:rPr>
              <w:t>законную</w:t>
            </w:r>
            <w:r>
              <w:rPr>
                <w:spacing w:val="-9"/>
                <w:sz w:val="24"/>
              </w:rPr>
              <w:t xml:space="preserve"> </w:t>
            </w:r>
            <w:r>
              <w:rPr>
                <w:sz w:val="24"/>
              </w:rPr>
              <w:t>силу</w:t>
            </w:r>
            <w:r>
              <w:rPr>
                <w:spacing w:val="-15"/>
                <w:sz w:val="24"/>
              </w:rPr>
              <w:t xml:space="preserve"> </w:t>
            </w:r>
            <w:r>
              <w:rPr>
                <w:sz w:val="24"/>
              </w:rPr>
              <w:t>приговором</w:t>
            </w:r>
            <w:r>
              <w:rPr>
                <w:spacing w:val="-13"/>
                <w:sz w:val="24"/>
              </w:rPr>
              <w:t xml:space="preserve"> </w:t>
            </w:r>
            <w:r>
              <w:rPr>
                <w:sz w:val="24"/>
              </w:rPr>
              <w:t>суда;</w:t>
            </w:r>
          </w:p>
          <w:p w:rsidR="00EE0CCC" w:rsidRDefault="004068EC">
            <w:pPr>
              <w:pStyle w:val="TableParagraph"/>
              <w:spacing w:before="59" w:line="223" w:lineRule="auto"/>
              <w:ind w:left="62" w:right="480"/>
              <w:rPr>
                <w:sz w:val="24"/>
              </w:rPr>
            </w:pPr>
            <w:r>
              <w:rPr>
                <w:sz w:val="24"/>
              </w:rPr>
              <w:t>имеющие</w:t>
            </w:r>
            <w:r>
              <w:rPr>
                <w:spacing w:val="-13"/>
                <w:sz w:val="24"/>
              </w:rPr>
              <w:t xml:space="preserve"> </w:t>
            </w:r>
            <w:r>
              <w:rPr>
                <w:sz w:val="24"/>
              </w:rPr>
              <w:t>или</w:t>
            </w:r>
            <w:r>
              <w:rPr>
                <w:spacing w:val="-13"/>
                <w:sz w:val="24"/>
              </w:rPr>
              <w:t xml:space="preserve"> </w:t>
            </w:r>
            <w:r>
              <w:rPr>
                <w:sz w:val="24"/>
              </w:rPr>
              <w:t>имевшие</w:t>
            </w:r>
            <w:r>
              <w:rPr>
                <w:spacing w:val="-13"/>
                <w:sz w:val="24"/>
              </w:rPr>
              <w:t xml:space="preserve"> </w:t>
            </w:r>
            <w:r>
              <w:rPr>
                <w:sz w:val="24"/>
              </w:rPr>
              <w:t>судимость</w:t>
            </w:r>
            <w:r>
              <w:rPr>
                <w:spacing w:val="-10"/>
                <w:sz w:val="24"/>
              </w:rPr>
              <w:t xml:space="preserve"> </w:t>
            </w:r>
            <w:r>
              <w:rPr>
                <w:sz w:val="24"/>
              </w:rPr>
              <w:t>за</w:t>
            </w:r>
            <w:r>
              <w:rPr>
                <w:spacing w:val="-14"/>
                <w:sz w:val="24"/>
              </w:rPr>
              <w:t xml:space="preserve"> </w:t>
            </w:r>
            <w:r>
              <w:rPr>
                <w:sz w:val="24"/>
              </w:rPr>
              <w:t>преступления,</w:t>
            </w:r>
            <w:r>
              <w:rPr>
                <w:spacing w:val="-11"/>
                <w:sz w:val="24"/>
              </w:rPr>
              <w:t xml:space="preserve"> </w:t>
            </w:r>
            <w:r>
              <w:rPr>
                <w:sz w:val="24"/>
              </w:rPr>
              <w:t>состав</w:t>
            </w:r>
            <w:r>
              <w:rPr>
                <w:spacing w:val="-13"/>
                <w:sz w:val="24"/>
              </w:rPr>
              <w:t xml:space="preserve"> </w:t>
            </w:r>
            <w:r>
              <w:rPr>
                <w:sz w:val="24"/>
              </w:rPr>
              <w:t xml:space="preserve">и виды которых установлены законодательством Российской </w:t>
            </w:r>
            <w:r>
              <w:rPr>
                <w:spacing w:val="-2"/>
                <w:sz w:val="24"/>
              </w:rPr>
              <w:t>Федерации;</w:t>
            </w:r>
          </w:p>
          <w:p w:rsidR="00EE0CCC" w:rsidRDefault="004068EC">
            <w:pPr>
              <w:pStyle w:val="TableParagraph"/>
              <w:spacing w:before="66" w:line="223" w:lineRule="auto"/>
              <w:ind w:left="62"/>
              <w:rPr>
                <w:sz w:val="24"/>
              </w:rPr>
            </w:pPr>
            <w:r>
              <w:rPr>
                <w:sz w:val="24"/>
              </w:rPr>
              <w:t>признанные</w:t>
            </w:r>
            <w:r>
              <w:rPr>
                <w:spacing w:val="-15"/>
                <w:sz w:val="24"/>
              </w:rPr>
              <w:t xml:space="preserve"> </w:t>
            </w:r>
            <w:r>
              <w:rPr>
                <w:sz w:val="24"/>
              </w:rPr>
              <w:t>недееспособными</w:t>
            </w:r>
            <w:r>
              <w:rPr>
                <w:spacing w:val="-15"/>
                <w:sz w:val="24"/>
              </w:rPr>
              <w:t xml:space="preserve"> </w:t>
            </w:r>
            <w:r>
              <w:rPr>
                <w:sz w:val="24"/>
              </w:rPr>
              <w:t>в</w:t>
            </w:r>
            <w:r>
              <w:rPr>
                <w:spacing w:val="-15"/>
                <w:sz w:val="24"/>
              </w:rPr>
              <w:t xml:space="preserve"> </w:t>
            </w:r>
            <w:r>
              <w:rPr>
                <w:sz w:val="24"/>
              </w:rPr>
              <w:t>установленном</w:t>
            </w:r>
            <w:r>
              <w:rPr>
                <w:spacing w:val="-15"/>
                <w:sz w:val="24"/>
              </w:rPr>
              <w:t xml:space="preserve"> </w:t>
            </w:r>
            <w:r>
              <w:rPr>
                <w:sz w:val="24"/>
              </w:rPr>
              <w:t>федеральным законом порядке;</w:t>
            </w:r>
          </w:p>
          <w:p w:rsidR="00EE0CCC" w:rsidRDefault="004068EC">
            <w:pPr>
              <w:pStyle w:val="TableParagraph"/>
              <w:spacing w:before="62" w:line="223" w:lineRule="auto"/>
              <w:ind w:left="62" w:right="1241"/>
              <w:rPr>
                <w:sz w:val="24"/>
              </w:rPr>
            </w:pPr>
            <w:r>
              <w:rPr>
                <w:sz w:val="24"/>
              </w:rPr>
              <w:t>имеющие</w:t>
            </w:r>
            <w:r>
              <w:rPr>
                <w:spacing w:val="-15"/>
                <w:sz w:val="24"/>
              </w:rPr>
              <w:t xml:space="preserve"> </w:t>
            </w:r>
            <w:r>
              <w:rPr>
                <w:sz w:val="24"/>
              </w:rPr>
              <w:t>заболевания,</w:t>
            </w:r>
            <w:r>
              <w:rPr>
                <w:spacing w:val="-15"/>
                <w:sz w:val="24"/>
              </w:rPr>
              <w:t xml:space="preserve"> </w:t>
            </w:r>
            <w:r>
              <w:rPr>
                <w:sz w:val="24"/>
              </w:rPr>
              <w:t>предусмотренные</w:t>
            </w:r>
            <w:r>
              <w:rPr>
                <w:spacing w:val="-15"/>
                <w:sz w:val="24"/>
              </w:rPr>
              <w:t xml:space="preserve"> </w:t>
            </w:r>
            <w:r>
              <w:rPr>
                <w:sz w:val="24"/>
              </w:rPr>
              <w:t xml:space="preserve">установленным </w:t>
            </w:r>
            <w:r>
              <w:rPr>
                <w:spacing w:val="-2"/>
                <w:sz w:val="24"/>
              </w:rPr>
              <w:t>перечнем</w:t>
            </w:r>
          </w:p>
        </w:tc>
      </w:tr>
    </w:tbl>
    <w:p w:rsidR="00EE0CCC" w:rsidRDefault="004068EC">
      <w:pPr>
        <w:pStyle w:val="4"/>
        <w:spacing w:before="21"/>
        <w:ind w:left="879"/>
      </w:pPr>
      <w:r>
        <w:t>Воспитательная</w:t>
      </w:r>
      <w:r>
        <w:rPr>
          <w:spacing w:val="-18"/>
        </w:rPr>
        <w:t xml:space="preserve"> </w:t>
      </w:r>
      <w:r>
        <w:t>деятельность</w:t>
      </w:r>
      <w:r>
        <w:rPr>
          <w:spacing w:val="-15"/>
        </w:rPr>
        <w:t xml:space="preserve"> </w:t>
      </w:r>
      <w:r>
        <w:t>включает</w:t>
      </w:r>
      <w:r>
        <w:rPr>
          <w:spacing w:val="-8"/>
        </w:rPr>
        <w:t xml:space="preserve"> </w:t>
      </w:r>
      <w:r>
        <w:t>в</w:t>
      </w:r>
      <w:r>
        <w:rPr>
          <w:spacing w:val="-9"/>
        </w:rPr>
        <w:t xml:space="preserve"> </w:t>
      </w:r>
      <w:r>
        <w:rPr>
          <w:spacing w:val="-4"/>
        </w:rPr>
        <w:t>себя:</w:t>
      </w:r>
    </w:p>
    <w:p w:rsidR="00EE0CCC" w:rsidRDefault="00EE0CCC">
      <w:pPr>
        <w:pStyle w:val="a3"/>
        <w:spacing w:before="16"/>
        <w:ind w:left="0"/>
        <w:rPr>
          <w:b/>
          <w:sz w:val="20"/>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206"/>
      </w:tblGrid>
      <w:tr w:rsidR="00EE0CCC">
        <w:trPr>
          <w:trHeight w:val="673"/>
        </w:trPr>
        <w:tc>
          <w:tcPr>
            <w:tcW w:w="2501" w:type="dxa"/>
            <w:vMerge w:val="restart"/>
          </w:tcPr>
          <w:p w:rsidR="00EE0CCC" w:rsidRDefault="004068EC">
            <w:pPr>
              <w:pStyle w:val="TableParagraph"/>
              <w:spacing w:before="37"/>
              <w:ind w:left="69"/>
              <w:rPr>
                <w:sz w:val="24"/>
              </w:rPr>
            </w:pPr>
            <w:r>
              <w:rPr>
                <w:spacing w:val="-2"/>
                <w:sz w:val="24"/>
              </w:rPr>
              <w:t>Трудовые</w:t>
            </w:r>
            <w:r>
              <w:rPr>
                <w:spacing w:val="-9"/>
                <w:sz w:val="24"/>
              </w:rPr>
              <w:t xml:space="preserve"> </w:t>
            </w:r>
            <w:r>
              <w:rPr>
                <w:spacing w:val="-2"/>
                <w:sz w:val="24"/>
              </w:rPr>
              <w:t>действия</w:t>
            </w:r>
          </w:p>
        </w:tc>
        <w:tc>
          <w:tcPr>
            <w:tcW w:w="7206" w:type="dxa"/>
          </w:tcPr>
          <w:p w:rsidR="00EE0CCC" w:rsidRDefault="004068EC">
            <w:pPr>
              <w:pStyle w:val="TableParagraph"/>
              <w:spacing w:before="53" w:line="223" w:lineRule="auto"/>
              <w:ind w:left="67"/>
              <w:rPr>
                <w:sz w:val="24"/>
              </w:rPr>
            </w:pPr>
            <w:r>
              <w:rPr>
                <w:sz w:val="24"/>
              </w:rPr>
              <w:t>Регулирование</w:t>
            </w:r>
            <w:r>
              <w:rPr>
                <w:spacing w:val="-15"/>
                <w:sz w:val="24"/>
              </w:rPr>
              <w:t xml:space="preserve"> </w:t>
            </w:r>
            <w:r>
              <w:rPr>
                <w:sz w:val="24"/>
              </w:rPr>
              <w:t>поведения</w:t>
            </w:r>
            <w:r>
              <w:rPr>
                <w:spacing w:val="-15"/>
                <w:sz w:val="24"/>
              </w:rPr>
              <w:t xml:space="preserve"> </w:t>
            </w:r>
            <w:r>
              <w:rPr>
                <w:sz w:val="24"/>
              </w:rPr>
              <w:t>обучающихся</w:t>
            </w:r>
            <w:r>
              <w:rPr>
                <w:spacing w:val="-15"/>
                <w:sz w:val="24"/>
              </w:rPr>
              <w:t xml:space="preserve"> </w:t>
            </w:r>
            <w:r>
              <w:rPr>
                <w:sz w:val="24"/>
              </w:rPr>
              <w:t>для</w:t>
            </w:r>
            <w:r>
              <w:rPr>
                <w:spacing w:val="-15"/>
                <w:sz w:val="24"/>
              </w:rPr>
              <w:t xml:space="preserve"> </w:t>
            </w:r>
            <w:r>
              <w:rPr>
                <w:sz w:val="24"/>
              </w:rPr>
              <w:t>обеспечения</w:t>
            </w:r>
            <w:r>
              <w:rPr>
                <w:spacing w:val="-15"/>
                <w:sz w:val="24"/>
              </w:rPr>
              <w:t xml:space="preserve"> </w:t>
            </w:r>
            <w:r>
              <w:rPr>
                <w:sz w:val="24"/>
              </w:rPr>
              <w:t>безопасной образовательной среды</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66" w:lineRule="exact"/>
              <w:ind w:left="67"/>
              <w:rPr>
                <w:sz w:val="24"/>
              </w:rPr>
            </w:pPr>
            <w:r>
              <w:rPr>
                <w:sz w:val="24"/>
              </w:rPr>
              <w:t>Реализация</w:t>
            </w:r>
            <w:r>
              <w:rPr>
                <w:spacing w:val="-3"/>
                <w:sz w:val="24"/>
              </w:rPr>
              <w:t xml:space="preserve"> </w:t>
            </w:r>
            <w:r>
              <w:rPr>
                <w:sz w:val="24"/>
              </w:rPr>
              <w:t>современных,</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интерактивных,</w:t>
            </w:r>
            <w:r>
              <w:rPr>
                <w:spacing w:val="-2"/>
                <w:sz w:val="24"/>
              </w:rPr>
              <w:t xml:space="preserve"> </w:t>
            </w:r>
            <w:r>
              <w:rPr>
                <w:sz w:val="24"/>
              </w:rPr>
              <w:t>форм</w:t>
            </w:r>
            <w:r>
              <w:rPr>
                <w:spacing w:val="-6"/>
                <w:sz w:val="24"/>
              </w:rPr>
              <w:t xml:space="preserve"> </w:t>
            </w:r>
            <w:r>
              <w:rPr>
                <w:spacing w:val="-10"/>
                <w:sz w:val="24"/>
              </w:rPr>
              <w:t>и</w:t>
            </w:r>
          </w:p>
          <w:p w:rsidR="00EE0CCC" w:rsidRDefault="004068EC">
            <w:pPr>
              <w:pStyle w:val="TableParagraph"/>
              <w:spacing w:before="3" w:line="225" w:lineRule="auto"/>
              <w:ind w:left="67" w:right="30"/>
              <w:rPr>
                <w:sz w:val="24"/>
              </w:rPr>
            </w:pPr>
            <w:r>
              <w:rPr>
                <w:sz w:val="24"/>
              </w:rPr>
              <w:t>методов</w:t>
            </w:r>
            <w:r>
              <w:rPr>
                <w:spacing w:val="-11"/>
                <w:sz w:val="24"/>
              </w:rPr>
              <w:t xml:space="preserve"> </w:t>
            </w:r>
            <w:r>
              <w:rPr>
                <w:sz w:val="24"/>
              </w:rPr>
              <w:t>воспитательной</w:t>
            </w:r>
            <w:r>
              <w:rPr>
                <w:spacing w:val="-7"/>
                <w:sz w:val="24"/>
              </w:rPr>
              <w:t xml:space="preserve"> </w:t>
            </w:r>
            <w:r>
              <w:rPr>
                <w:sz w:val="24"/>
              </w:rPr>
              <w:t>работы,</w:t>
            </w:r>
            <w:r>
              <w:rPr>
                <w:spacing w:val="-9"/>
                <w:sz w:val="24"/>
              </w:rPr>
              <w:t xml:space="preserve"> </w:t>
            </w:r>
            <w:r>
              <w:rPr>
                <w:sz w:val="24"/>
              </w:rPr>
              <w:t>используя</w:t>
            </w:r>
            <w:r>
              <w:rPr>
                <w:spacing w:val="-10"/>
                <w:sz w:val="24"/>
              </w:rPr>
              <w:t xml:space="preserve"> </w:t>
            </w:r>
            <w:r>
              <w:rPr>
                <w:sz w:val="24"/>
              </w:rPr>
              <w:t>их</w:t>
            </w:r>
            <w:r>
              <w:rPr>
                <w:spacing w:val="-9"/>
                <w:sz w:val="24"/>
              </w:rPr>
              <w:t xml:space="preserve"> </w:t>
            </w:r>
            <w:r>
              <w:rPr>
                <w:sz w:val="24"/>
              </w:rPr>
              <w:t>как</w:t>
            </w:r>
            <w:r>
              <w:rPr>
                <w:spacing w:val="-3"/>
                <w:sz w:val="24"/>
              </w:rPr>
              <w:t xml:space="preserve"> </w:t>
            </w:r>
            <w:r>
              <w:rPr>
                <w:sz w:val="24"/>
              </w:rPr>
              <w:t>на</w:t>
            </w:r>
            <w:r>
              <w:rPr>
                <w:spacing w:val="-12"/>
                <w:sz w:val="24"/>
              </w:rPr>
              <w:t xml:space="preserve"> </w:t>
            </w:r>
            <w:r>
              <w:rPr>
                <w:sz w:val="24"/>
              </w:rPr>
              <w:t>занятии,</w:t>
            </w:r>
            <w:r>
              <w:rPr>
                <w:spacing w:val="-12"/>
                <w:sz w:val="24"/>
              </w:rPr>
              <w:t xml:space="preserve"> </w:t>
            </w:r>
            <w:r>
              <w:rPr>
                <w:sz w:val="24"/>
              </w:rPr>
              <w:t>так</w:t>
            </w:r>
            <w:r>
              <w:rPr>
                <w:spacing w:val="-4"/>
                <w:sz w:val="24"/>
              </w:rPr>
              <w:t xml:space="preserve"> </w:t>
            </w:r>
            <w:r>
              <w:rPr>
                <w:sz w:val="24"/>
              </w:rPr>
              <w:t>и во внеурочной деятельности</w:t>
            </w:r>
          </w:p>
        </w:tc>
      </w:tr>
      <w:tr w:rsidR="00EE0CCC">
        <w:trPr>
          <w:trHeight w:val="671"/>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50" w:line="223" w:lineRule="auto"/>
              <w:ind w:left="67"/>
              <w:rPr>
                <w:sz w:val="24"/>
              </w:rPr>
            </w:pPr>
            <w:r>
              <w:rPr>
                <w:sz w:val="24"/>
              </w:rPr>
              <w:t>Постановка</w:t>
            </w:r>
            <w:r>
              <w:rPr>
                <w:spacing w:val="-15"/>
                <w:sz w:val="24"/>
              </w:rPr>
              <w:t xml:space="preserve"> </w:t>
            </w:r>
            <w:r>
              <w:rPr>
                <w:sz w:val="24"/>
              </w:rPr>
              <w:t>воспитательных</w:t>
            </w:r>
            <w:r>
              <w:rPr>
                <w:spacing w:val="-15"/>
                <w:sz w:val="24"/>
              </w:rPr>
              <w:t xml:space="preserve"> </w:t>
            </w:r>
            <w:r>
              <w:rPr>
                <w:sz w:val="24"/>
              </w:rPr>
              <w:t>целей,</w:t>
            </w:r>
            <w:r>
              <w:rPr>
                <w:spacing w:val="-15"/>
                <w:sz w:val="24"/>
              </w:rPr>
              <w:t xml:space="preserve"> </w:t>
            </w:r>
            <w:r>
              <w:rPr>
                <w:sz w:val="24"/>
              </w:rPr>
              <w:t>способствующих</w:t>
            </w:r>
            <w:r>
              <w:rPr>
                <w:spacing w:val="-15"/>
                <w:sz w:val="24"/>
              </w:rPr>
              <w:t xml:space="preserve"> </w:t>
            </w:r>
            <w:r>
              <w:rPr>
                <w:sz w:val="24"/>
              </w:rPr>
              <w:t>развитию обучающихся, независимо от их способностей и характера</w:t>
            </w:r>
          </w:p>
        </w:tc>
      </w:tr>
      <w:tr w:rsidR="00EE0CCC">
        <w:trPr>
          <w:trHeight w:val="1221"/>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66" w:lineRule="exact"/>
              <w:ind w:left="67"/>
              <w:rPr>
                <w:sz w:val="24"/>
              </w:rPr>
            </w:pPr>
            <w:r>
              <w:rPr>
                <w:sz w:val="24"/>
              </w:rPr>
              <w:t>Определение</w:t>
            </w:r>
            <w:r>
              <w:rPr>
                <w:spacing w:val="-9"/>
                <w:sz w:val="24"/>
              </w:rPr>
              <w:t xml:space="preserve"> </w:t>
            </w:r>
            <w:r>
              <w:rPr>
                <w:sz w:val="24"/>
              </w:rPr>
              <w:t>и</w:t>
            </w:r>
            <w:r>
              <w:rPr>
                <w:spacing w:val="-6"/>
                <w:sz w:val="24"/>
              </w:rPr>
              <w:t xml:space="preserve"> </w:t>
            </w:r>
            <w:r>
              <w:rPr>
                <w:sz w:val="24"/>
              </w:rPr>
              <w:t>принятие</w:t>
            </w:r>
            <w:r>
              <w:rPr>
                <w:spacing w:val="-6"/>
                <w:sz w:val="24"/>
              </w:rPr>
              <w:t xml:space="preserve"> </w:t>
            </w:r>
            <w:r>
              <w:rPr>
                <w:sz w:val="24"/>
              </w:rPr>
              <w:t>четких</w:t>
            </w:r>
            <w:r>
              <w:rPr>
                <w:spacing w:val="-7"/>
                <w:sz w:val="24"/>
              </w:rPr>
              <w:t xml:space="preserve"> </w:t>
            </w:r>
            <w:r>
              <w:rPr>
                <w:sz w:val="24"/>
              </w:rPr>
              <w:t>правил</w:t>
            </w:r>
            <w:r>
              <w:rPr>
                <w:spacing w:val="-4"/>
                <w:sz w:val="24"/>
              </w:rPr>
              <w:t xml:space="preserve"> </w:t>
            </w:r>
            <w:r>
              <w:rPr>
                <w:spacing w:val="-2"/>
                <w:sz w:val="24"/>
              </w:rPr>
              <w:t>поведения</w:t>
            </w:r>
          </w:p>
          <w:p w:rsidR="00EE0CCC" w:rsidRDefault="004068EC">
            <w:pPr>
              <w:pStyle w:val="TableParagraph"/>
              <w:spacing w:before="6" w:line="223" w:lineRule="auto"/>
              <w:ind w:left="67"/>
              <w:rPr>
                <w:sz w:val="24"/>
              </w:rPr>
            </w:pPr>
            <w:r>
              <w:rPr>
                <w:sz w:val="24"/>
              </w:rPr>
              <w:t>обучающимися</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уставом</w:t>
            </w:r>
            <w:r>
              <w:rPr>
                <w:spacing w:val="-15"/>
                <w:sz w:val="24"/>
              </w:rPr>
              <w:t xml:space="preserve"> </w:t>
            </w:r>
            <w:r>
              <w:rPr>
                <w:sz w:val="24"/>
              </w:rPr>
              <w:t>образовательной организации и правилами внутреннего распорядка</w:t>
            </w:r>
          </w:p>
          <w:p w:rsidR="00EE0CCC" w:rsidRDefault="004068EC">
            <w:pPr>
              <w:pStyle w:val="TableParagraph"/>
              <w:spacing w:line="266" w:lineRule="exact"/>
              <w:ind w:left="67"/>
              <w:rPr>
                <w:sz w:val="24"/>
              </w:rPr>
            </w:pPr>
            <w:r>
              <w:rPr>
                <w:sz w:val="24"/>
              </w:rPr>
              <w:t>образовательной</w:t>
            </w:r>
            <w:r>
              <w:rPr>
                <w:spacing w:val="-13"/>
                <w:sz w:val="24"/>
              </w:rPr>
              <w:t xml:space="preserve"> </w:t>
            </w:r>
            <w:r>
              <w:rPr>
                <w:spacing w:val="-2"/>
                <w:sz w:val="24"/>
              </w:rPr>
              <w:t>организации</w:t>
            </w:r>
          </w:p>
        </w:tc>
      </w:tr>
      <w:tr w:rsidR="00EE0CCC">
        <w:trPr>
          <w:trHeight w:val="395"/>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ind w:left="67"/>
              <w:rPr>
                <w:sz w:val="24"/>
              </w:rPr>
            </w:pPr>
            <w:r>
              <w:rPr>
                <w:sz w:val="24"/>
              </w:rPr>
              <w:t>Проектирование</w:t>
            </w:r>
            <w:r>
              <w:rPr>
                <w:spacing w:val="-14"/>
                <w:sz w:val="24"/>
              </w:rPr>
              <w:t xml:space="preserve"> </w:t>
            </w:r>
            <w:r>
              <w:rPr>
                <w:sz w:val="24"/>
              </w:rPr>
              <w:t>и</w:t>
            </w:r>
            <w:r>
              <w:rPr>
                <w:spacing w:val="-8"/>
                <w:sz w:val="24"/>
              </w:rPr>
              <w:t xml:space="preserve"> </w:t>
            </w:r>
            <w:r>
              <w:rPr>
                <w:sz w:val="24"/>
              </w:rPr>
              <w:t>реализация</w:t>
            </w:r>
            <w:r>
              <w:rPr>
                <w:spacing w:val="-9"/>
                <w:sz w:val="24"/>
              </w:rPr>
              <w:t xml:space="preserve"> </w:t>
            </w:r>
            <w:r>
              <w:rPr>
                <w:sz w:val="24"/>
              </w:rPr>
              <w:t>воспитательных</w:t>
            </w:r>
            <w:r>
              <w:rPr>
                <w:spacing w:val="-10"/>
                <w:sz w:val="24"/>
              </w:rPr>
              <w:t xml:space="preserve"> </w:t>
            </w:r>
            <w:r>
              <w:rPr>
                <w:spacing w:val="-2"/>
                <w:sz w:val="24"/>
              </w:rPr>
              <w:t>программ</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66" w:lineRule="exact"/>
              <w:ind w:left="67"/>
              <w:rPr>
                <w:sz w:val="24"/>
              </w:rPr>
            </w:pPr>
            <w:r>
              <w:rPr>
                <w:sz w:val="24"/>
              </w:rPr>
              <w:t>Реализация</w:t>
            </w:r>
            <w:r>
              <w:rPr>
                <w:spacing w:val="-16"/>
                <w:sz w:val="24"/>
              </w:rPr>
              <w:t xml:space="preserve"> </w:t>
            </w:r>
            <w:r>
              <w:rPr>
                <w:sz w:val="24"/>
              </w:rPr>
              <w:t>воспитательных</w:t>
            </w:r>
            <w:r>
              <w:rPr>
                <w:spacing w:val="-10"/>
                <w:sz w:val="24"/>
              </w:rPr>
              <w:t xml:space="preserve"> </w:t>
            </w:r>
            <w:r>
              <w:rPr>
                <w:sz w:val="24"/>
              </w:rPr>
              <w:t>возможностей</w:t>
            </w:r>
            <w:r>
              <w:rPr>
                <w:spacing w:val="-11"/>
                <w:sz w:val="24"/>
              </w:rPr>
              <w:t xml:space="preserve"> </w:t>
            </w:r>
            <w:r>
              <w:rPr>
                <w:sz w:val="24"/>
              </w:rPr>
              <w:t>различных</w:t>
            </w:r>
            <w:r>
              <w:rPr>
                <w:spacing w:val="-9"/>
                <w:sz w:val="24"/>
              </w:rPr>
              <w:t xml:space="preserve"> </w:t>
            </w:r>
            <w:r>
              <w:rPr>
                <w:spacing w:val="-2"/>
                <w:sz w:val="24"/>
              </w:rPr>
              <w:t>видов</w:t>
            </w:r>
          </w:p>
          <w:p w:rsidR="00EE0CCC" w:rsidRDefault="004068EC">
            <w:pPr>
              <w:pStyle w:val="TableParagraph"/>
              <w:spacing w:before="3" w:line="225" w:lineRule="auto"/>
              <w:ind w:left="67"/>
              <w:rPr>
                <w:sz w:val="24"/>
              </w:rPr>
            </w:pPr>
            <w:r>
              <w:rPr>
                <w:sz w:val="24"/>
              </w:rPr>
              <w:t>деятельности</w:t>
            </w:r>
            <w:r>
              <w:rPr>
                <w:spacing w:val="-13"/>
                <w:sz w:val="24"/>
              </w:rPr>
              <w:t xml:space="preserve"> </w:t>
            </w:r>
            <w:r>
              <w:rPr>
                <w:sz w:val="24"/>
              </w:rPr>
              <w:t>ребенка</w:t>
            </w:r>
            <w:r>
              <w:rPr>
                <w:spacing w:val="-15"/>
                <w:sz w:val="24"/>
              </w:rPr>
              <w:t xml:space="preserve"> </w:t>
            </w:r>
            <w:r>
              <w:rPr>
                <w:sz w:val="24"/>
              </w:rPr>
              <w:t>(учебной,</w:t>
            </w:r>
            <w:r>
              <w:rPr>
                <w:spacing w:val="-15"/>
                <w:sz w:val="24"/>
              </w:rPr>
              <w:t xml:space="preserve"> </w:t>
            </w:r>
            <w:r>
              <w:rPr>
                <w:sz w:val="24"/>
              </w:rPr>
              <w:t>игровой,</w:t>
            </w:r>
            <w:r>
              <w:rPr>
                <w:spacing w:val="-15"/>
                <w:sz w:val="24"/>
              </w:rPr>
              <w:t xml:space="preserve"> </w:t>
            </w:r>
            <w:r>
              <w:rPr>
                <w:sz w:val="24"/>
              </w:rPr>
              <w:t>трудовой,</w:t>
            </w:r>
            <w:r>
              <w:rPr>
                <w:spacing w:val="-15"/>
                <w:sz w:val="24"/>
              </w:rPr>
              <w:t xml:space="preserve"> </w:t>
            </w:r>
            <w:r>
              <w:rPr>
                <w:sz w:val="24"/>
              </w:rPr>
              <w:t>спортивной, художественной и т.д.)</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50" w:line="223" w:lineRule="auto"/>
              <w:ind w:left="67" w:right="-15"/>
              <w:jc w:val="both"/>
              <w:rPr>
                <w:sz w:val="24"/>
              </w:rPr>
            </w:pPr>
            <w:r>
              <w:rPr>
                <w:sz w:val="24"/>
              </w:rPr>
              <w:t>Проектирование ситуаций и событий, развивающих эмоционально- ценностную сферу ребенка (культуру переживаний и ценностные ориентации ребенка)</w:t>
            </w:r>
          </w:p>
        </w:tc>
      </w:tr>
      <w:tr w:rsidR="00EE0CCC">
        <w:trPr>
          <w:trHeight w:val="671"/>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53" w:line="223" w:lineRule="auto"/>
              <w:ind w:left="67"/>
              <w:rPr>
                <w:sz w:val="24"/>
              </w:rPr>
            </w:pPr>
            <w:r>
              <w:rPr>
                <w:sz w:val="24"/>
              </w:rPr>
              <w:t>Помощь</w:t>
            </w:r>
            <w:r>
              <w:rPr>
                <w:spacing w:val="-15"/>
                <w:sz w:val="24"/>
              </w:rPr>
              <w:t xml:space="preserve"> </w:t>
            </w:r>
            <w:r>
              <w:rPr>
                <w:sz w:val="24"/>
              </w:rPr>
              <w:t>и</w:t>
            </w:r>
            <w:r>
              <w:rPr>
                <w:spacing w:val="-14"/>
                <w:sz w:val="24"/>
              </w:rPr>
              <w:t xml:space="preserve"> </w:t>
            </w:r>
            <w:r>
              <w:rPr>
                <w:sz w:val="24"/>
              </w:rPr>
              <w:t>поддержка</w:t>
            </w:r>
            <w:r>
              <w:rPr>
                <w:spacing w:val="-15"/>
                <w:sz w:val="24"/>
              </w:rPr>
              <w:t xml:space="preserve"> </w:t>
            </w:r>
            <w:r>
              <w:rPr>
                <w:sz w:val="24"/>
              </w:rPr>
              <w:t>в</w:t>
            </w:r>
            <w:r>
              <w:rPr>
                <w:spacing w:val="-15"/>
                <w:sz w:val="24"/>
              </w:rPr>
              <w:t xml:space="preserve"> </w:t>
            </w:r>
            <w:r>
              <w:rPr>
                <w:sz w:val="24"/>
              </w:rPr>
              <w:t>организации</w:t>
            </w:r>
            <w:r>
              <w:rPr>
                <w:spacing w:val="-15"/>
                <w:sz w:val="24"/>
              </w:rPr>
              <w:t xml:space="preserve"> </w:t>
            </w:r>
            <w:r>
              <w:rPr>
                <w:sz w:val="24"/>
              </w:rPr>
              <w:t>деятельности</w:t>
            </w:r>
            <w:r>
              <w:rPr>
                <w:spacing w:val="-9"/>
                <w:sz w:val="24"/>
              </w:rPr>
              <w:t xml:space="preserve"> </w:t>
            </w:r>
            <w:r>
              <w:rPr>
                <w:sz w:val="24"/>
              </w:rPr>
              <w:t>ученических органов самоуправления</w:t>
            </w:r>
          </w:p>
        </w:tc>
      </w:tr>
    </w:tbl>
    <w:p w:rsidR="00EE0CCC" w:rsidRDefault="00EE0CCC">
      <w:pPr>
        <w:spacing w:line="223" w:lineRule="auto"/>
        <w:rPr>
          <w:sz w:val="24"/>
        </w:rPr>
        <w:sectPr w:rsidR="00EE0CCC">
          <w:pgSz w:w="11940" w:h="17160"/>
          <w:pgMar w:top="200" w:right="80" w:bottom="800" w:left="280" w:header="0" w:footer="298" w:gutter="0"/>
          <w:cols w:space="720"/>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206"/>
      </w:tblGrid>
      <w:tr w:rsidR="00EE0CCC">
        <w:trPr>
          <w:trHeight w:val="673"/>
        </w:trPr>
        <w:tc>
          <w:tcPr>
            <w:tcW w:w="2501" w:type="dxa"/>
            <w:vMerge w:val="restart"/>
            <w:tcBorders>
              <w:top w:val="nil"/>
            </w:tcBorders>
          </w:tcPr>
          <w:p w:rsidR="00EE0CCC" w:rsidRDefault="00EE0CCC">
            <w:pPr>
              <w:pStyle w:val="TableParagraph"/>
            </w:pPr>
          </w:p>
        </w:tc>
        <w:tc>
          <w:tcPr>
            <w:tcW w:w="7206" w:type="dxa"/>
          </w:tcPr>
          <w:p w:rsidR="00EE0CCC" w:rsidRDefault="004068EC">
            <w:pPr>
              <w:pStyle w:val="TableParagraph"/>
              <w:spacing w:before="42" w:line="223" w:lineRule="auto"/>
              <w:ind w:left="67"/>
              <w:rPr>
                <w:sz w:val="24"/>
              </w:rPr>
            </w:pPr>
            <w:r>
              <w:rPr>
                <w:sz w:val="24"/>
              </w:rPr>
              <w:t>Создание,</w:t>
            </w:r>
            <w:r>
              <w:rPr>
                <w:spacing w:val="-15"/>
                <w:sz w:val="24"/>
              </w:rPr>
              <w:t xml:space="preserve"> </w:t>
            </w:r>
            <w:r>
              <w:rPr>
                <w:sz w:val="24"/>
              </w:rPr>
              <w:t>поддержание</w:t>
            </w:r>
            <w:r>
              <w:rPr>
                <w:spacing w:val="-11"/>
                <w:sz w:val="24"/>
              </w:rPr>
              <w:t xml:space="preserve"> </w:t>
            </w:r>
            <w:r>
              <w:rPr>
                <w:sz w:val="24"/>
              </w:rPr>
              <w:t>уклада,</w:t>
            </w:r>
            <w:r>
              <w:rPr>
                <w:spacing w:val="-11"/>
                <w:sz w:val="24"/>
              </w:rPr>
              <w:t xml:space="preserve"> </w:t>
            </w:r>
            <w:r>
              <w:rPr>
                <w:sz w:val="24"/>
              </w:rPr>
              <w:t>атмосферы</w:t>
            </w:r>
            <w:r>
              <w:rPr>
                <w:spacing w:val="-15"/>
                <w:sz w:val="24"/>
              </w:rPr>
              <w:t xml:space="preserve"> </w:t>
            </w:r>
            <w:r>
              <w:rPr>
                <w:sz w:val="24"/>
              </w:rPr>
              <w:t>и</w:t>
            </w:r>
            <w:r>
              <w:rPr>
                <w:spacing w:val="-13"/>
                <w:sz w:val="24"/>
              </w:rPr>
              <w:t xml:space="preserve"> </w:t>
            </w:r>
            <w:r>
              <w:rPr>
                <w:sz w:val="24"/>
              </w:rPr>
              <w:t>традиций</w:t>
            </w:r>
            <w:r>
              <w:rPr>
                <w:spacing w:val="-11"/>
                <w:sz w:val="24"/>
              </w:rPr>
              <w:t xml:space="preserve"> </w:t>
            </w:r>
            <w:r>
              <w:rPr>
                <w:sz w:val="24"/>
              </w:rPr>
              <w:t>жизни образовательной организации</w:t>
            </w:r>
          </w:p>
        </w:tc>
      </w:tr>
      <w:tr w:rsidR="00EE0CCC">
        <w:trPr>
          <w:trHeight w:val="1500"/>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24" w:line="266" w:lineRule="exact"/>
              <w:ind w:left="67"/>
              <w:rPr>
                <w:sz w:val="24"/>
              </w:rPr>
            </w:pPr>
            <w:r>
              <w:rPr>
                <w:sz w:val="24"/>
              </w:rPr>
              <w:t>Развитие</w:t>
            </w:r>
            <w:r>
              <w:rPr>
                <w:spacing w:val="-8"/>
                <w:sz w:val="24"/>
              </w:rPr>
              <w:t xml:space="preserve"> </w:t>
            </w:r>
            <w:r>
              <w:rPr>
                <w:sz w:val="24"/>
              </w:rPr>
              <w:t>у</w:t>
            </w:r>
            <w:r>
              <w:rPr>
                <w:spacing w:val="-12"/>
                <w:sz w:val="24"/>
              </w:rPr>
              <w:t xml:space="preserve"> </w:t>
            </w:r>
            <w:r>
              <w:rPr>
                <w:sz w:val="24"/>
              </w:rPr>
              <w:t>обучающихся</w:t>
            </w:r>
            <w:r>
              <w:rPr>
                <w:spacing w:val="-6"/>
                <w:sz w:val="24"/>
              </w:rPr>
              <w:t xml:space="preserve"> </w:t>
            </w:r>
            <w:r>
              <w:rPr>
                <w:sz w:val="24"/>
              </w:rPr>
              <w:t>познавательной</w:t>
            </w:r>
            <w:r>
              <w:rPr>
                <w:spacing w:val="-5"/>
                <w:sz w:val="24"/>
              </w:rPr>
              <w:t xml:space="preserve"> </w:t>
            </w:r>
            <w:r>
              <w:rPr>
                <w:spacing w:val="-2"/>
                <w:sz w:val="24"/>
              </w:rPr>
              <w:t>активности,</w:t>
            </w:r>
          </w:p>
          <w:p w:rsidR="00EE0CCC" w:rsidRDefault="004068EC">
            <w:pPr>
              <w:pStyle w:val="TableParagraph"/>
              <w:spacing w:line="257" w:lineRule="exact"/>
              <w:ind w:left="67"/>
              <w:rPr>
                <w:sz w:val="24"/>
              </w:rPr>
            </w:pPr>
            <w:r>
              <w:rPr>
                <w:sz w:val="24"/>
              </w:rPr>
              <w:t>самостоятельности,</w:t>
            </w:r>
            <w:r>
              <w:rPr>
                <w:spacing w:val="-5"/>
                <w:sz w:val="24"/>
              </w:rPr>
              <w:t xml:space="preserve"> </w:t>
            </w:r>
            <w:r>
              <w:rPr>
                <w:sz w:val="24"/>
              </w:rPr>
              <w:t>инициативы,</w:t>
            </w:r>
            <w:r>
              <w:rPr>
                <w:spacing w:val="-5"/>
                <w:sz w:val="24"/>
              </w:rPr>
              <w:t xml:space="preserve"> </w:t>
            </w:r>
            <w:r>
              <w:rPr>
                <w:sz w:val="24"/>
              </w:rPr>
              <w:t>творческих</w:t>
            </w:r>
            <w:r>
              <w:rPr>
                <w:spacing w:val="-5"/>
                <w:sz w:val="24"/>
              </w:rPr>
              <w:t xml:space="preserve"> </w:t>
            </w:r>
            <w:r>
              <w:rPr>
                <w:spacing w:val="-2"/>
                <w:sz w:val="24"/>
              </w:rPr>
              <w:t>способностей,</w:t>
            </w:r>
          </w:p>
          <w:p w:rsidR="00EE0CCC" w:rsidRDefault="004068EC">
            <w:pPr>
              <w:pStyle w:val="TableParagraph"/>
              <w:spacing w:before="4" w:line="225" w:lineRule="auto"/>
              <w:ind w:left="67"/>
              <w:rPr>
                <w:sz w:val="24"/>
              </w:rPr>
            </w:pPr>
            <w:r>
              <w:rPr>
                <w:sz w:val="24"/>
              </w:rPr>
              <w:t>формирование</w:t>
            </w:r>
            <w:r>
              <w:rPr>
                <w:spacing w:val="-14"/>
                <w:sz w:val="24"/>
              </w:rPr>
              <w:t xml:space="preserve"> </w:t>
            </w:r>
            <w:r>
              <w:rPr>
                <w:sz w:val="24"/>
              </w:rPr>
              <w:t>гражданской</w:t>
            </w:r>
            <w:r>
              <w:rPr>
                <w:spacing w:val="-11"/>
                <w:sz w:val="24"/>
              </w:rPr>
              <w:t xml:space="preserve"> </w:t>
            </w:r>
            <w:r>
              <w:rPr>
                <w:sz w:val="24"/>
              </w:rPr>
              <w:t>позиции,</w:t>
            </w:r>
            <w:r>
              <w:rPr>
                <w:spacing w:val="-12"/>
                <w:sz w:val="24"/>
              </w:rPr>
              <w:t xml:space="preserve"> </w:t>
            </w:r>
            <w:r>
              <w:rPr>
                <w:sz w:val="24"/>
              </w:rPr>
              <w:t>способности</w:t>
            </w:r>
            <w:r>
              <w:rPr>
                <w:spacing w:val="-10"/>
                <w:sz w:val="24"/>
              </w:rPr>
              <w:t xml:space="preserve"> </w:t>
            </w:r>
            <w:r>
              <w:rPr>
                <w:sz w:val="24"/>
              </w:rPr>
              <w:t>к</w:t>
            </w:r>
            <w:r>
              <w:rPr>
                <w:spacing w:val="-12"/>
                <w:sz w:val="24"/>
              </w:rPr>
              <w:t xml:space="preserve"> </w:t>
            </w:r>
            <w:r>
              <w:rPr>
                <w:sz w:val="24"/>
              </w:rPr>
              <w:t>труду</w:t>
            </w:r>
            <w:r>
              <w:rPr>
                <w:spacing w:val="-15"/>
                <w:sz w:val="24"/>
              </w:rPr>
              <w:t xml:space="preserve"> </w:t>
            </w:r>
            <w:r>
              <w:rPr>
                <w:sz w:val="24"/>
              </w:rPr>
              <w:t>и</w:t>
            </w:r>
            <w:r>
              <w:rPr>
                <w:spacing w:val="-5"/>
                <w:sz w:val="24"/>
              </w:rPr>
              <w:t xml:space="preserve"> </w:t>
            </w:r>
            <w:r>
              <w:rPr>
                <w:sz w:val="24"/>
              </w:rPr>
              <w:t>жизни</w:t>
            </w:r>
            <w:r>
              <w:rPr>
                <w:spacing w:val="-5"/>
                <w:sz w:val="24"/>
              </w:rPr>
              <w:t xml:space="preserve"> </w:t>
            </w:r>
            <w:r>
              <w:rPr>
                <w:sz w:val="24"/>
              </w:rPr>
              <w:t>в условиях современного мира, формирование у</w:t>
            </w:r>
          </w:p>
          <w:p w:rsidR="00EE0CCC" w:rsidRDefault="004068EC">
            <w:pPr>
              <w:pStyle w:val="TableParagraph"/>
              <w:spacing w:line="262" w:lineRule="exact"/>
              <w:ind w:left="67"/>
              <w:rPr>
                <w:sz w:val="24"/>
              </w:rPr>
            </w:pPr>
            <w:r>
              <w:rPr>
                <w:sz w:val="24"/>
              </w:rPr>
              <w:t>обучающихся</w:t>
            </w:r>
            <w:r>
              <w:rPr>
                <w:spacing w:val="-10"/>
                <w:sz w:val="24"/>
              </w:rPr>
              <w:t xml:space="preserve"> </w:t>
            </w:r>
            <w:r>
              <w:rPr>
                <w:sz w:val="24"/>
              </w:rPr>
              <w:t>культуры</w:t>
            </w:r>
            <w:r>
              <w:rPr>
                <w:spacing w:val="-6"/>
                <w:sz w:val="24"/>
              </w:rPr>
              <w:t xml:space="preserve"> </w:t>
            </w:r>
            <w:r>
              <w:rPr>
                <w:sz w:val="24"/>
              </w:rPr>
              <w:t>здорового</w:t>
            </w:r>
            <w:r>
              <w:rPr>
                <w:spacing w:val="-5"/>
                <w:sz w:val="24"/>
              </w:rPr>
              <w:t xml:space="preserve"> </w:t>
            </w:r>
            <w:r>
              <w:rPr>
                <w:sz w:val="24"/>
              </w:rPr>
              <w:t>и</w:t>
            </w:r>
            <w:r>
              <w:rPr>
                <w:spacing w:val="-7"/>
                <w:sz w:val="24"/>
              </w:rPr>
              <w:t xml:space="preserve"> </w:t>
            </w:r>
            <w:r>
              <w:rPr>
                <w:sz w:val="24"/>
              </w:rPr>
              <w:t>безопасного</w:t>
            </w:r>
            <w:r>
              <w:rPr>
                <w:spacing w:val="-4"/>
                <w:sz w:val="24"/>
              </w:rPr>
              <w:t xml:space="preserve"> </w:t>
            </w:r>
            <w:r>
              <w:rPr>
                <w:sz w:val="24"/>
              </w:rPr>
              <w:t>образа</w:t>
            </w:r>
            <w:r>
              <w:rPr>
                <w:spacing w:val="-6"/>
                <w:sz w:val="24"/>
              </w:rPr>
              <w:t xml:space="preserve"> </w:t>
            </w:r>
            <w:r>
              <w:rPr>
                <w:spacing w:val="-2"/>
                <w:sz w:val="24"/>
              </w:rPr>
              <w:t>жизни</w:t>
            </w:r>
          </w:p>
        </w:tc>
      </w:tr>
      <w:tr w:rsidR="00EE0CCC">
        <w:trPr>
          <w:trHeight w:val="671"/>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40" w:line="223" w:lineRule="auto"/>
              <w:ind w:left="67"/>
              <w:rPr>
                <w:sz w:val="24"/>
              </w:rPr>
            </w:pPr>
            <w:r>
              <w:rPr>
                <w:sz w:val="24"/>
              </w:rPr>
              <w:t>Формирование</w:t>
            </w:r>
            <w:r>
              <w:rPr>
                <w:spacing w:val="-14"/>
                <w:sz w:val="24"/>
              </w:rPr>
              <w:t xml:space="preserve"> </w:t>
            </w:r>
            <w:r>
              <w:rPr>
                <w:sz w:val="24"/>
              </w:rPr>
              <w:t>толерантности</w:t>
            </w:r>
            <w:r>
              <w:rPr>
                <w:spacing w:val="-13"/>
                <w:sz w:val="24"/>
              </w:rPr>
              <w:t xml:space="preserve"> </w:t>
            </w:r>
            <w:r>
              <w:rPr>
                <w:sz w:val="24"/>
              </w:rPr>
              <w:t>и</w:t>
            </w:r>
            <w:r>
              <w:rPr>
                <w:spacing w:val="-15"/>
                <w:sz w:val="24"/>
              </w:rPr>
              <w:t xml:space="preserve"> </w:t>
            </w:r>
            <w:r>
              <w:rPr>
                <w:sz w:val="24"/>
              </w:rPr>
              <w:t>навыков</w:t>
            </w:r>
            <w:r>
              <w:rPr>
                <w:spacing w:val="-14"/>
                <w:sz w:val="24"/>
              </w:rPr>
              <w:t xml:space="preserve"> </w:t>
            </w:r>
            <w:r>
              <w:rPr>
                <w:sz w:val="24"/>
              </w:rPr>
              <w:t>поведения</w:t>
            </w:r>
            <w:r>
              <w:rPr>
                <w:spacing w:val="-12"/>
                <w:sz w:val="24"/>
              </w:rPr>
              <w:t xml:space="preserve"> </w:t>
            </w:r>
            <w:r>
              <w:rPr>
                <w:sz w:val="24"/>
              </w:rPr>
              <w:t>в</w:t>
            </w:r>
            <w:r>
              <w:rPr>
                <w:spacing w:val="-8"/>
                <w:sz w:val="24"/>
              </w:rPr>
              <w:t xml:space="preserve"> </w:t>
            </w:r>
            <w:r>
              <w:rPr>
                <w:sz w:val="24"/>
              </w:rPr>
              <w:t>изменяющейся поликультурной среде</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40" w:line="223" w:lineRule="auto"/>
              <w:ind w:left="67" w:right="168"/>
              <w:jc w:val="both"/>
              <w:rPr>
                <w:sz w:val="24"/>
              </w:rPr>
            </w:pPr>
            <w:r>
              <w:rPr>
                <w:sz w:val="24"/>
              </w:rPr>
              <w:t>Использование</w:t>
            </w:r>
            <w:r>
              <w:rPr>
                <w:spacing w:val="-4"/>
                <w:sz w:val="24"/>
              </w:rPr>
              <w:t xml:space="preserve"> </w:t>
            </w:r>
            <w:r>
              <w:rPr>
                <w:sz w:val="24"/>
              </w:rPr>
              <w:t>конструктивных</w:t>
            </w:r>
            <w:r>
              <w:rPr>
                <w:spacing w:val="-3"/>
                <w:sz w:val="24"/>
              </w:rPr>
              <w:t xml:space="preserve"> </w:t>
            </w:r>
            <w:r>
              <w:rPr>
                <w:sz w:val="24"/>
              </w:rPr>
              <w:t>воспитательных</w:t>
            </w:r>
            <w:r>
              <w:rPr>
                <w:spacing w:val="-3"/>
                <w:sz w:val="24"/>
              </w:rPr>
              <w:t xml:space="preserve"> </w:t>
            </w:r>
            <w:r>
              <w:rPr>
                <w:sz w:val="24"/>
              </w:rPr>
              <w:t>усилий</w:t>
            </w:r>
            <w:r>
              <w:rPr>
                <w:spacing w:val="-3"/>
                <w:sz w:val="24"/>
              </w:rPr>
              <w:t xml:space="preserve"> </w:t>
            </w:r>
            <w:r>
              <w:rPr>
                <w:sz w:val="24"/>
              </w:rPr>
              <w:t>родителей (законных</w:t>
            </w:r>
            <w:r>
              <w:rPr>
                <w:spacing w:val="-15"/>
                <w:sz w:val="24"/>
              </w:rPr>
              <w:t xml:space="preserve"> </w:t>
            </w:r>
            <w:r>
              <w:rPr>
                <w:sz w:val="24"/>
              </w:rPr>
              <w:t>представителей)</w:t>
            </w:r>
            <w:r>
              <w:rPr>
                <w:spacing w:val="-15"/>
                <w:sz w:val="24"/>
              </w:rPr>
              <w:t xml:space="preserve"> </w:t>
            </w:r>
            <w:r>
              <w:rPr>
                <w:sz w:val="24"/>
              </w:rPr>
              <w:t>обучающихся,</w:t>
            </w:r>
            <w:r>
              <w:rPr>
                <w:spacing w:val="-15"/>
                <w:sz w:val="24"/>
              </w:rPr>
              <w:t xml:space="preserve"> </w:t>
            </w:r>
            <w:r>
              <w:rPr>
                <w:sz w:val="24"/>
              </w:rPr>
              <w:t>помощь</w:t>
            </w:r>
            <w:r>
              <w:rPr>
                <w:spacing w:val="-10"/>
                <w:sz w:val="24"/>
              </w:rPr>
              <w:t xml:space="preserve"> </w:t>
            </w:r>
            <w:r>
              <w:rPr>
                <w:sz w:val="24"/>
              </w:rPr>
              <w:t>семье</w:t>
            </w:r>
            <w:r>
              <w:rPr>
                <w:spacing w:val="-8"/>
                <w:sz w:val="24"/>
              </w:rPr>
              <w:t xml:space="preserve"> </w:t>
            </w:r>
            <w:r>
              <w:rPr>
                <w:sz w:val="24"/>
              </w:rPr>
              <w:t>в</w:t>
            </w:r>
            <w:r>
              <w:rPr>
                <w:spacing w:val="-8"/>
                <w:sz w:val="24"/>
              </w:rPr>
              <w:t xml:space="preserve"> </w:t>
            </w:r>
            <w:r>
              <w:rPr>
                <w:sz w:val="24"/>
              </w:rPr>
              <w:t>решении вопросов воспитания ребенка</w:t>
            </w:r>
          </w:p>
        </w:tc>
      </w:tr>
      <w:tr w:rsidR="00EE0CCC">
        <w:trPr>
          <w:trHeight w:val="669"/>
        </w:trPr>
        <w:tc>
          <w:tcPr>
            <w:tcW w:w="2501" w:type="dxa"/>
            <w:vMerge w:val="restart"/>
          </w:tcPr>
          <w:p w:rsidR="00EE0CCC" w:rsidRDefault="004068EC">
            <w:pPr>
              <w:pStyle w:val="TableParagraph"/>
              <w:spacing w:before="24"/>
              <w:ind w:left="69"/>
              <w:rPr>
                <w:sz w:val="24"/>
              </w:rPr>
            </w:pPr>
            <w:r>
              <w:rPr>
                <w:spacing w:val="-2"/>
                <w:sz w:val="24"/>
              </w:rPr>
              <w:t>Необходимые</w:t>
            </w:r>
            <w:r>
              <w:rPr>
                <w:spacing w:val="-10"/>
                <w:sz w:val="24"/>
              </w:rPr>
              <w:t xml:space="preserve"> </w:t>
            </w:r>
            <w:r>
              <w:rPr>
                <w:spacing w:val="-2"/>
                <w:sz w:val="24"/>
              </w:rPr>
              <w:t>умения</w:t>
            </w:r>
          </w:p>
        </w:tc>
        <w:tc>
          <w:tcPr>
            <w:tcW w:w="7206" w:type="dxa"/>
          </w:tcPr>
          <w:p w:rsidR="00EE0CCC" w:rsidRDefault="004068EC">
            <w:pPr>
              <w:pStyle w:val="TableParagraph"/>
              <w:spacing w:before="24" w:line="266" w:lineRule="exact"/>
              <w:ind w:left="67"/>
              <w:rPr>
                <w:sz w:val="24"/>
              </w:rPr>
            </w:pPr>
            <w:r>
              <w:rPr>
                <w:sz w:val="24"/>
              </w:rPr>
              <w:t>Строить</w:t>
            </w:r>
            <w:r>
              <w:rPr>
                <w:spacing w:val="-13"/>
                <w:sz w:val="24"/>
              </w:rPr>
              <w:t xml:space="preserve"> </w:t>
            </w:r>
            <w:r>
              <w:rPr>
                <w:sz w:val="24"/>
              </w:rPr>
              <w:t>воспитательную</w:t>
            </w:r>
            <w:r>
              <w:rPr>
                <w:spacing w:val="-8"/>
                <w:sz w:val="24"/>
              </w:rPr>
              <w:t xml:space="preserve"> </w:t>
            </w:r>
            <w:r>
              <w:rPr>
                <w:sz w:val="24"/>
              </w:rPr>
              <w:t>деятельность</w:t>
            </w:r>
            <w:r>
              <w:rPr>
                <w:spacing w:val="-9"/>
                <w:sz w:val="24"/>
              </w:rPr>
              <w:t xml:space="preserve"> </w:t>
            </w:r>
            <w:r>
              <w:rPr>
                <w:sz w:val="24"/>
              </w:rPr>
              <w:t>с</w:t>
            </w:r>
            <w:r>
              <w:rPr>
                <w:spacing w:val="-9"/>
                <w:sz w:val="24"/>
              </w:rPr>
              <w:t xml:space="preserve"> </w:t>
            </w:r>
            <w:r>
              <w:rPr>
                <w:sz w:val="24"/>
              </w:rPr>
              <w:t>учетом</w:t>
            </w:r>
            <w:r>
              <w:rPr>
                <w:spacing w:val="-9"/>
                <w:sz w:val="24"/>
              </w:rPr>
              <w:t xml:space="preserve"> </w:t>
            </w:r>
            <w:r>
              <w:rPr>
                <w:spacing w:val="-2"/>
                <w:sz w:val="24"/>
              </w:rPr>
              <w:t>культурных</w:t>
            </w:r>
          </w:p>
          <w:p w:rsidR="00EE0CCC" w:rsidRDefault="004068EC">
            <w:pPr>
              <w:pStyle w:val="TableParagraph"/>
              <w:spacing w:line="266" w:lineRule="exact"/>
              <w:ind w:left="67"/>
              <w:rPr>
                <w:sz w:val="24"/>
              </w:rPr>
            </w:pPr>
            <w:r>
              <w:rPr>
                <w:sz w:val="24"/>
              </w:rPr>
              <w:t>различий</w:t>
            </w:r>
            <w:r>
              <w:rPr>
                <w:spacing w:val="-12"/>
                <w:sz w:val="24"/>
              </w:rPr>
              <w:t xml:space="preserve"> </w:t>
            </w:r>
            <w:r>
              <w:rPr>
                <w:sz w:val="24"/>
              </w:rPr>
              <w:t>детей,</w:t>
            </w:r>
            <w:r>
              <w:rPr>
                <w:spacing w:val="-10"/>
                <w:sz w:val="24"/>
              </w:rPr>
              <w:t xml:space="preserve"> </w:t>
            </w:r>
            <w:r>
              <w:rPr>
                <w:sz w:val="24"/>
              </w:rPr>
              <w:t>половозрастных</w:t>
            </w:r>
            <w:r>
              <w:rPr>
                <w:spacing w:val="-8"/>
                <w:sz w:val="24"/>
              </w:rPr>
              <w:t xml:space="preserve"> </w:t>
            </w:r>
            <w:r>
              <w:rPr>
                <w:sz w:val="24"/>
              </w:rPr>
              <w:t>и</w:t>
            </w:r>
            <w:r>
              <w:rPr>
                <w:spacing w:val="-8"/>
                <w:sz w:val="24"/>
              </w:rPr>
              <w:t xml:space="preserve"> </w:t>
            </w:r>
            <w:r>
              <w:rPr>
                <w:sz w:val="24"/>
              </w:rPr>
              <w:t>индивидуальных</w:t>
            </w:r>
            <w:r>
              <w:rPr>
                <w:spacing w:val="-2"/>
                <w:sz w:val="24"/>
              </w:rPr>
              <w:t xml:space="preserve"> особенностей</w:t>
            </w:r>
          </w:p>
        </w:tc>
      </w:tr>
      <w:tr w:rsidR="00EE0CCC">
        <w:trPr>
          <w:trHeight w:val="585"/>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3" w:line="266" w:lineRule="exact"/>
              <w:ind w:left="67"/>
              <w:rPr>
                <w:sz w:val="24"/>
              </w:rPr>
            </w:pPr>
            <w:r>
              <w:rPr>
                <w:sz w:val="24"/>
              </w:rPr>
              <w:t>Общаться</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признавать</w:t>
            </w:r>
            <w:r>
              <w:rPr>
                <w:spacing w:val="-15"/>
                <w:sz w:val="24"/>
              </w:rPr>
              <w:t xml:space="preserve"> </w:t>
            </w:r>
            <w:r>
              <w:rPr>
                <w:sz w:val="24"/>
              </w:rPr>
              <w:t>их</w:t>
            </w:r>
            <w:r>
              <w:rPr>
                <w:spacing w:val="-15"/>
                <w:sz w:val="24"/>
              </w:rPr>
              <w:t xml:space="preserve"> </w:t>
            </w:r>
            <w:r>
              <w:rPr>
                <w:sz w:val="24"/>
              </w:rPr>
              <w:t>достоинство,</w:t>
            </w:r>
            <w:r>
              <w:rPr>
                <w:spacing w:val="-15"/>
                <w:sz w:val="24"/>
              </w:rPr>
              <w:t xml:space="preserve"> </w:t>
            </w:r>
            <w:r>
              <w:rPr>
                <w:sz w:val="24"/>
              </w:rPr>
              <w:t>понимая</w:t>
            </w:r>
            <w:r>
              <w:rPr>
                <w:spacing w:val="-15"/>
                <w:sz w:val="24"/>
              </w:rPr>
              <w:t xml:space="preserve"> </w:t>
            </w:r>
            <w:r>
              <w:rPr>
                <w:sz w:val="24"/>
              </w:rPr>
              <w:t>и</w:t>
            </w:r>
            <w:r>
              <w:rPr>
                <w:spacing w:val="-19"/>
                <w:sz w:val="24"/>
              </w:rPr>
              <w:t xml:space="preserve"> </w:t>
            </w:r>
            <w:r>
              <w:rPr>
                <w:sz w:val="24"/>
              </w:rPr>
              <w:t xml:space="preserve">принимая </w:t>
            </w:r>
            <w:r>
              <w:rPr>
                <w:spacing w:val="-6"/>
                <w:sz w:val="24"/>
              </w:rPr>
              <w:t>их</w:t>
            </w:r>
          </w:p>
        </w:tc>
      </w:tr>
      <w:tr w:rsidR="00EE0CCC">
        <w:trPr>
          <w:trHeight w:val="1135"/>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17" w:line="267" w:lineRule="exact"/>
              <w:ind w:left="67"/>
              <w:rPr>
                <w:sz w:val="24"/>
              </w:rPr>
            </w:pPr>
            <w:r>
              <w:rPr>
                <w:sz w:val="24"/>
              </w:rPr>
              <w:t>Создавать</w:t>
            </w:r>
            <w:r>
              <w:rPr>
                <w:spacing w:val="-10"/>
                <w:sz w:val="24"/>
              </w:rPr>
              <w:t xml:space="preserve"> </w:t>
            </w:r>
            <w:r>
              <w:rPr>
                <w:sz w:val="24"/>
              </w:rPr>
              <w:t>в</w:t>
            </w:r>
            <w:r>
              <w:rPr>
                <w:spacing w:val="-5"/>
                <w:sz w:val="24"/>
              </w:rPr>
              <w:t xml:space="preserve"> </w:t>
            </w:r>
            <w:r>
              <w:rPr>
                <w:sz w:val="24"/>
              </w:rPr>
              <w:t>учебных</w:t>
            </w:r>
            <w:r>
              <w:rPr>
                <w:spacing w:val="-4"/>
                <w:sz w:val="24"/>
              </w:rPr>
              <w:t xml:space="preserve"> </w:t>
            </w:r>
            <w:r>
              <w:rPr>
                <w:sz w:val="24"/>
              </w:rPr>
              <w:t>группах</w:t>
            </w:r>
            <w:r>
              <w:rPr>
                <w:spacing w:val="-1"/>
                <w:sz w:val="24"/>
              </w:rPr>
              <w:t xml:space="preserve"> </w:t>
            </w:r>
            <w:r>
              <w:rPr>
                <w:sz w:val="24"/>
              </w:rPr>
              <w:t>(классе,</w:t>
            </w:r>
            <w:r>
              <w:rPr>
                <w:spacing w:val="-5"/>
                <w:sz w:val="24"/>
              </w:rPr>
              <w:t xml:space="preserve"> </w:t>
            </w:r>
            <w:r>
              <w:rPr>
                <w:sz w:val="24"/>
              </w:rPr>
              <w:t>кружке,</w:t>
            </w:r>
            <w:r>
              <w:rPr>
                <w:spacing w:val="-4"/>
                <w:sz w:val="24"/>
              </w:rPr>
              <w:t xml:space="preserve"> </w:t>
            </w:r>
            <w:r>
              <w:rPr>
                <w:sz w:val="24"/>
              </w:rPr>
              <w:t>секции</w:t>
            </w:r>
            <w:r>
              <w:rPr>
                <w:spacing w:val="-7"/>
                <w:sz w:val="24"/>
              </w:rPr>
              <w:t xml:space="preserve"> </w:t>
            </w:r>
            <w:r>
              <w:rPr>
                <w:sz w:val="24"/>
              </w:rPr>
              <w:t>и</w:t>
            </w:r>
            <w:r>
              <w:rPr>
                <w:spacing w:val="-3"/>
                <w:sz w:val="24"/>
              </w:rPr>
              <w:t xml:space="preserve"> </w:t>
            </w:r>
            <w:r>
              <w:rPr>
                <w:spacing w:val="-2"/>
                <w:sz w:val="24"/>
              </w:rPr>
              <w:t>т.п.)</w:t>
            </w:r>
          </w:p>
          <w:p w:rsidR="00EE0CCC" w:rsidRDefault="004068EC">
            <w:pPr>
              <w:pStyle w:val="TableParagraph"/>
              <w:spacing w:before="4" w:line="225" w:lineRule="auto"/>
              <w:ind w:left="67"/>
              <w:rPr>
                <w:sz w:val="24"/>
              </w:rPr>
            </w:pPr>
            <w:r>
              <w:rPr>
                <w:sz w:val="24"/>
              </w:rPr>
              <w:t>разновозрастные</w:t>
            </w:r>
            <w:r>
              <w:rPr>
                <w:spacing w:val="-15"/>
                <w:sz w:val="24"/>
              </w:rPr>
              <w:t xml:space="preserve"> </w:t>
            </w:r>
            <w:r>
              <w:rPr>
                <w:sz w:val="24"/>
              </w:rPr>
              <w:t>детско-взрослые</w:t>
            </w:r>
            <w:r>
              <w:rPr>
                <w:spacing w:val="-15"/>
                <w:sz w:val="24"/>
              </w:rPr>
              <w:t xml:space="preserve"> </w:t>
            </w:r>
            <w:r>
              <w:rPr>
                <w:sz w:val="24"/>
              </w:rPr>
              <w:t>общности</w:t>
            </w:r>
            <w:r>
              <w:rPr>
                <w:spacing w:val="-15"/>
                <w:sz w:val="24"/>
              </w:rPr>
              <w:t xml:space="preserve"> </w:t>
            </w:r>
            <w:r>
              <w:rPr>
                <w:sz w:val="24"/>
              </w:rPr>
              <w:t>обучающихся,</w:t>
            </w:r>
            <w:r>
              <w:rPr>
                <w:spacing w:val="-15"/>
                <w:sz w:val="24"/>
              </w:rPr>
              <w:t xml:space="preserve"> </w:t>
            </w:r>
            <w:r>
              <w:rPr>
                <w:sz w:val="24"/>
              </w:rPr>
              <w:t>их родителей (законных представителей) и педагогических</w:t>
            </w:r>
          </w:p>
          <w:p w:rsidR="00EE0CCC" w:rsidRDefault="004068EC">
            <w:pPr>
              <w:pStyle w:val="TableParagraph"/>
              <w:spacing w:before="42" w:line="267" w:lineRule="exact"/>
              <w:ind w:left="67"/>
              <w:rPr>
                <w:sz w:val="24"/>
              </w:rPr>
            </w:pPr>
            <w:r>
              <w:rPr>
                <w:spacing w:val="-2"/>
                <w:sz w:val="24"/>
              </w:rPr>
              <w:t>работников</w:t>
            </w:r>
          </w:p>
        </w:tc>
      </w:tr>
      <w:tr w:rsidR="00EE0CCC">
        <w:trPr>
          <w:trHeight w:val="849"/>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8" w:line="232" w:lineRule="auto"/>
              <w:ind w:left="67"/>
              <w:rPr>
                <w:sz w:val="24"/>
              </w:rPr>
            </w:pPr>
            <w:r>
              <w:rPr>
                <w:sz w:val="24"/>
              </w:rPr>
              <w:t>Управлять</w:t>
            </w:r>
            <w:r>
              <w:rPr>
                <w:spacing w:val="-11"/>
                <w:sz w:val="24"/>
              </w:rPr>
              <w:t xml:space="preserve"> </w:t>
            </w:r>
            <w:r>
              <w:rPr>
                <w:sz w:val="24"/>
              </w:rPr>
              <w:t>учебными</w:t>
            </w:r>
            <w:r>
              <w:rPr>
                <w:spacing w:val="-12"/>
                <w:sz w:val="24"/>
              </w:rPr>
              <w:t xml:space="preserve"> </w:t>
            </w:r>
            <w:r>
              <w:rPr>
                <w:sz w:val="24"/>
              </w:rPr>
              <w:t>группами</w:t>
            </w:r>
            <w:r>
              <w:rPr>
                <w:spacing w:val="-12"/>
                <w:sz w:val="24"/>
              </w:rPr>
              <w:t xml:space="preserve"> </w:t>
            </w:r>
            <w:r>
              <w:rPr>
                <w:sz w:val="24"/>
              </w:rPr>
              <w:t>с</w:t>
            </w:r>
            <w:r>
              <w:rPr>
                <w:spacing w:val="-15"/>
                <w:sz w:val="24"/>
              </w:rPr>
              <w:t xml:space="preserve"> </w:t>
            </w:r>
            <w:r>
              <w:rPr>
                <w:sz w:val="24"/>
              </w:rPr>
              <w:t>целью</w:t>
            </w:r>
            <w:r>
              <w:rPr>
                <w:spacing w:val="-12"/>
                <w:sz w:val="24"/>
              </w:rPr>
              <w:t xml:space="preserve"> </w:t>
            </w:r>
            <w:r>
              <w:rPr>
                <w:sz w:val="24"/>
              </w:rPr>
              <w:t>вовлечения</w:t>
            </w:r>
            <w:r>
              <w:rPr>
                <w:spacing w:val="-13"/>
                <w:sz w:val="24"/>
              </w:rPr>
              <w:t xml:space="preserve"> </w:t>
            </w:r>
            <w:r>
              <w:rPr>
                <w:sz w:val="24"/>
              </w:rPr>
              <w:t>обучающихся</w:t>
            </w:r>
            <w:r>
              <w:rPr>
                <w:spacing w:val="-6"/>
                <w:sz w:val="24"/>
              </w:rPr>
              <w:t xml:space="preserve"> </w:t>
            </w:r>
            <w:r>
              <w:rPr>
                <w:sz w:val="24"/>
              </w:rPr>
              <w:t>в процесс обучения и воспитания, мотивируя их учебно-</w:t>
            </w:r>
          </w:p>
          <w:p w:rsidR="00EE0CCC" w:rsidRDefault="004068EC">
            <w:pPr>
              <w:pStyle w:val="TableParagraph"/>
              <w:spacing w:line="255" w:lineRule="exact"/>
              <w:ind w:left="67"/>
              <w:rPr>
                <w:sz w:val="24"/>
              </w:rPr>
            </w:pPr>
            <w:r>
              <w:rPr>
                <w:spacing w:val="-2"/>
                <w:sz w:val="24"/>
              </w:rPr>
              <w:t>познавательную</w:t>
            </w:r>
            <w:r>
              <w:rPr>
                <w:spacing w:val="11"/>
                <w:sz w:val="24"/>
              </w:rPr>
              <w:t xml:space="preserve"> </w:t>
            </w:r>
            <w:r>
              <w:rPr>
                <w:spacing w:val="-2"/>
                <w:sz w:val="24"/>
              </w:rPr>
              <w:t>деятельность</w:t>
            </w:r>
          </w:p>
        </w:tc>
      </w:tr>
      <w:tr w:rsidR="00EE0CCC">
        <w:trPr>
          <w:trHeight w:val="88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19"/>
              <w:ind w:left="67"/>
              <w:rPr>
                <w:sz w:val="24"/>
              </w:rPr>
            </w:pPr>
            <w:r>
              <w:rPr>
                <w:sz w:val="24"/>
              </w:rPr>
              <w:t>Анализировать</w:t>
            </w:r>
            <w:r>
              <w:rPr>
                <w:spacing w:val="-10"/>
                <w:sz w:val="24"/>
              </w:rPr>
              <w:t xml:space="preserve"> </w:t>
            </w:r>
            <w:r>
              <w:rPr>
                <w:sz w:val="24"/>
              </w:rPr>
              <w:t>реальное</w:t>
            </w:r>
            <w:r>
              <w:rPr>
                <w:spacing w:val="-8"/>
                <w:sz w:val="24"/>
              </w:rPr>
              <w:t xml:space="preserve"> </w:t>
            </w:r>
            <w:r>
              <w:rPr>
                <w:sz w:val="24"/>
              </w:rPr>
              <w:t>состояние</w:t>
            </w:r>
            <w:r>
              <w:rPr>
                <w:spacing w:val="-9"/>
                <w:sz w:val="24"/>
              </w:rPr>
              <w:t xml:space="preserve"> </w:t>
            </w:r>
            <w:r>
              <w:rPr>
                <w:sz w:val="24"/>
              </w:rPr>
              <w:t>дел</w:t>
            </w:r>
            <w:r>
              <w:rPr>
                <w:spacing w:val="-8"/>
                <w:sz w:val="24"/>
              </w:rPr>
              <w:t xml:space="preserve"> </w:t>
            </w:r>
            <w:r>
              <w:rPr>
                <w:sz w:val="24"/>
              </w:rPr>
              <w:t>в</w:t>
            </w:r>
            <w:r>
              <w:rPr>
                <w:spacing w:val="-4"/>
                <w:sz w:val="24"/>
              </w:rPr>
              <w:t xml:space="preserve"> </w:t>
            </w:r>
            <w:r>
              <w:rPr>
                <w:sz w:val="24"/>
              </w:rPr>
              <w:t>учебной</w:t>
            </w:r>
            <w:r>
              <w:rPr>
                <w:spacing w:val="-4"/>
                <w:sz w:val="24"/>
              </w:rPr>
              <w:t xml:space="preserve"> </w:t>
            </w:r>
            <w:r>
              <w:rPr>
                <w:spacing w:val="-2"/>
                <w:sz w:val="24"/>
              </w:rPr>
              <w:t>группе,</w:t>
            </w:r>
          </w:p>
          <w:p w:rsidR="00EE0CCC" w:rsidRDefault="004068EC">
            <w:pPr>
              <w:pStyle w:val="TableParagraph"/>
              <w:spacing w:before="40" w:line="266" w:lineRule="exact"/>
              <w:ind w:left="67"/>
              <w:rPr>
                <w:sz w:val="24"/>
              </w:rPr>
            </w:pPr>
            <w:r>
              <w:rPr>
                <w:sz w:val="24"/>
              </w:rPr>
              <w:t>поддерживать</w:t>
            </w:r>
            <w:r>
              <w:rPr>
                <w:spacing w:val="-15"/>
                <w:sz w:val="24"/>
              </w:rPr>
              <w:t xml:space="preserve"> </w:t>
            </w:r>
            <w:r>
              <w:rPr>
                <w:sz w:val="24"/>
              </w:rPr>
              <w:t>в</w:t>
            </w:r>
            <w:r>
              <w:rPr>
                <w:spacing w:val="-15"/>
                <w:sz w:val="24"/>
              </w:rPr>
              <w:t xml:space="preserve"> </w:t>
            </w:r>
            <w:r>
              <w:rPr>
                <w:sz w:val="24"/>
              </w:rPr>
              <w:t>детском</w:t>
            </w:r>
            <w:r>
              <w:rPr>
                <w:spacing w:val="-15"/>
                <w:sz w:val="24"/>
              </w:rPr>
              <w:t xml:space="preserve"> </w:t>
            </w:r>
            <w:r>
              <w:rPr>
                <w:sz w:val="24"/>
              </w:rPr>
              <w:t>коллективе</w:t>
            </w:r>
            <w:r>
              <w:rPr>
                <w:spacing w:val="-15"/>
                <w:sz w:val="24"/>
              </w:rPr>
              <w:t xml:space="preserve"> </w:t>
            </w:r>
            <w:r>
              <w:rPr>
                <w:sz w:val="24"/>
              </w:rPr>
              <w:t>деловую,</w:t>
            </w:r>
            <w:r>
              <w:rPr>
                <w:spacing w:val="-15"/>
                <w:sz w:val="24"/>
              </w:rPr>
              <w:t xml:space="preserve"> </w:t>
            </w:r>
            <w:r>
              <w:rPr>
                <w:sz w:val="24"/>
              </w:rPr>
              <w:t xml:space="preserve">дружелюбную </w:t>
            </w:r>
            <w:r>
              <w:rPr>
                <w:spacing w:val="-2"/>
                <w:sz w:val="24"/>
              </w:rPr>
              <w:t>атмосферу</w:t>
            </w:r>
          </w:p>
        </w:tc>
      </w:tr>
      <w:tr w:rsidR="00EE0CCC">
        <w:trPr>
          <w:trHeight w:val="849"/>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6" w:line="232" w:lineRule="auto"/>
              <w:ind w:left="67"/>
              <w:rPr>
                <w:sz w:val="24"/>
              </w:rPr>
            </w:pPr>
            <w:r>
              <w:rPr>
                <w:sz w:val="24"/>
              </w:rPr>
              <w:t>Защищать</w:t>
            </w:r>
            <w:r>
              <w:rPr>
                <w:spacing w:val="-15"/>
                <w:sz w:val="24"/>
              </w:rPr>
              <w:t xml:space="preserve"> </w:t>
            </w:r>
            <w:r>
              <w:rPr>
                <w:sz w:val="24"/>
              </w:rPr>
              <w:t>достоинство</w:t>
            </w:r>
            <w:r>
              <w:rPr>
                <w:spacing w:val="-15"/>
                <w:sz w:val="24"/>
              </w:rPr>
              <w:t xml:space="preserve"> </w:t>
            </w:r>
            <w:r>
              <w:rPr>
                <w:sz w:val="24"/>
              </w:rPr>
              <w:t>и</w:t>
            </w:r>
            <w:r>
              <w:rPr>
                <w:spacing w:val="-14"/>
                <w:sz w:val="24"/>
              </w:rPr>
              <w:t xml:space="preserve"> </w:t>
            </w:r>
            <w:r>
              <w:rPr>
                <w:sz w:val="24"/>
              </w:rPr>
              <w:t>интересы</w:t>
            </w:r>
            <w:r>
              <w:rPr>
                <w:spacing w:val="-15"/>
                <w:sz w:val="24"/>
              </w:rPr>
              <w:t xml:space="preserve"> </w:t>
            </w:r>
            <w:r>
              <w:rPr>
                <w:sz w:val="24"/>
              </w:rPr>
              <w:t>обучающихся,</w:t>
            </w:r>
            <w:r>
              <w:rPr>
                <w:spacing w:val="-14"/>
                <w:sz w:val="24"/>
              </w:rPr>
              <w:t xml:space="preserve"> </w:t>
            </w:r>
            <w:r>
              <w:rPr>
                <w:sz w:val="24"/>
              </w:rPr>
              <w:t>помогать</w:t>
            </w:r>
            <w:r>
              <w:rPr>
                <w:spacing w:val="-7"/>
                <w:sz w:val="24"/>
              </w:rPr>
              <w:t xml:space="preserve"> </w:t>
            </w:r>
            <w:r>
              <w:rPr>
                <w:sz w:val="24"/>
              </w:rPr>
              <w:t>детям, оказавшимся в конфликтной ситуации и/или неблагоприятных</w:t>
            </w:r>
          </w:p>
          <w:p w:rsidR="00EE0CCC" w:rsidRDefault="004068EC">
            <w:pPr>
              <w:pStyle w:val="TableParagraph"/>
              <w:spacing w:line="258" w:lineRule="exact"/>
              <w:ind w:left="67"/>
              <w:rPr>
                <w:sz w:val="24"/>
              </w:rPr>
            </w:pPr>
            <w:r>
              <w:rPr>
                <w:spacing w:val="-2"/>
                <w:sz w:val="24"/>
              </w:rPr>
              <w:t>условиях</w:t>
            </w:r>
          </w:p>
        </w:tc>
      </w:tr>
      <w:tr w:rsidR="00EE0CCC">
        <w:trPr>
          <w:trHeight w:val="583"/>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1" w:line="266" w:lineRule="exact"/>
              <w:ind w:left="67"/>
              <w:rPr>
                <w:sz w:val="24"/>
              </w:rPr>
            </w:pPr>
            <w:r>
              <w:rPr>
                <w:sz w:val="24"/>
              </w:rPr>
              <w:t>Находить</w:t>
            </w:r>
            <w:r>
              <w:rPr>
                <w:spacing w:val="-15"/>
                <w:sz w:val="24"/>
              </w:rPr>
              <w:t xml:space="preserve"> </w:t>
            </w:r>
            <w:r>
              <w:rPr>
                <w:sz w:val="24"/>
              </w:rPr>
              <w:t>ценностный</w:t>
            </w:r>
            <w:r>
              <w:rPr>
                <w:spacing w:val="-12"/>
                <w:sz w:val="24"/>
              </w:rPr>
              <w:t xml:space="preserve"> </w:t>
            </w:r>
            <w:r>
              <w:rPr>
                <w:sz w:val="24"/>
              </w:rPr>
              <w:t>аспект</w:t>
            </w:r>
            <w:r>
              <w:rPr>
                <w:spacing w:val="-11"/>
                <w:sz w:val="24"/>
              </w:rPr>
              <w:t xml:space="preserve"> </w:t>
            </w:r>
            <w:r>
              <w:rPr>
                <w:sz w:val="24"/>
              </w:rPr>
              <w:t>учебного</w:t>
            </w:r>
            <w:r>
              <w:rPr>
                <w:spacing w:val="-14"/>
                <w:sz w:val="24"/>
              </w:rPr>
              <w:t xml:space="preserve"> </w:t>
            </w:r>
            <w:r>
              <w:rPr>
                <w:sz w:val="24"/>
              </w:rPr>
              <w:t>знания</w:t>
            </w:r>
            <w:r>
              <w:rPr>
                <w:spacing w:val="-15"/>
                <w:sz w:val="24"/>
              </w:rPr>
              <w:t xml:space="preserve"> </w:t>
            </w:r>
            <w:r>
              <w:rPr>
                <w:sz w:val="24"/>
              </w:rPr>
              <w:t>и</w:t>
            </w:r>
            <w:r>
              <w:rPr>
                <w:spacing w:val="-13"/>
                <w:sz w:val="24"/>
              </w:rPr>
              <w:t xml:space="preserve"> </w:t>
            </w:r>
            <w:r>
              <w:rPr>
                <w:sz w:val="24"/>
              </w:rPr>
              <w:t>информации обеспечивать его понимание и переживание обучающимися</w:t>
            </w:r>
          </w:p>
        </w:tc>
      </w:tr>
      <w:tr w:rsidR="00EE0CCC">
        <w:trPr>
          <w:trHeight w:val="582"/>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1" w:line="266" w:lineRule="exact"/>
              <w:ind w:left="67"/>
              <w:rPr>
                <w:sz w:val="24"/>
              </w:rPr>
            </w:pPr>
            <w:r>
              <w:rPr>
                <w:sz w:val="24"/>
              </w:rPr>
              <w:t>Владеть</w:t>
            </w:r>
            <w:r>
              <w:rPr>
                <w:spacing w:val="-12"/>
                <w:sz w:val="24"/>
              </w:rPr>
              <w:t xml:space="preserve"> </w:t>
            </w:r>
            <w:r>
              <w:rPr>
                <w:sz w:val="24"/>
              </w:rPr>
              <w:t>методами</w:t>
            </w:r>
            <w:r>
              <w:rPr>
                <w:spacing w:val="-12"/>
                <w:sz w:val="24"/>
              </w:rPr>
              <w:t xml:space="preserve"> </w:t>
            </w:r>
            <w:r>
              <w:rPr>
                <w:sz w:val="24"/>
              </w:rPr>
              <w:t>организации</w:t>
            </w:r>
            <w:r>
              <w:rPr>
                <w:spacing w:val="-11"/>
                <w:sz w:val="24"/>
              </w:rPr>
              <w:t xml:space="preserve"> </w:t>
            </w:r>
            <w:r>
              <w:rPr>
                <w:sz w:val="24"/>
              </w:rPr>
              <w:t>экскурсий,</w:t>
            </w:r>
            <w:r>
              <w:rPr>
                <w:spacing w:val="-13"/>
                <w:sz w:val="24"/>
              </w:rPr>
              <w:t xml:space="preserve"> </w:t>
            </w:r>
            <w:r>
              <w:rPr>
                <w:sz w:val="24"/>
              </w:rPr>
              <w:t>походов</w:t>
            </w:r>
            <w:r>
              <w:rPr>
                <w:spacing w:val="-13"/>
                <w:sz w:val="24"/>
              </w:rPr>
              <w:t xml:space="preserve"> </w:t>
            </w:r>
            <w:r>
              <w:rPr>
                <w:sz w:val="24"/>
              </w:rPr>
              <w:t>и</w:t>
            </w:r>
            <w:r>
              <w:rPr>
                <w:spacing w:val="-13"/>
                <w:sz w:val="24"/>
              </w:rPr>
              <w:t xml:space="preserve"> </w:t>
            </w:r>
            <w:r>
              <w:rPr>
                <w:sz w:val="24"/>
              </w:rPr>
              <w:t>экспедиций</w:t>
            </w:r>
            <w:r>
              <w:rPr>
                <w:spacing w:val="-7"/>
                <w:sz w:val="24"/>
              </w:rPr>
              <w:t xml:space="preserve"> </w:t>
            </w:r>
            <w:r>
              <w:rPr>
                <w:sz w:val="24"/>
              </w:rPr>
              <w:t xml:space="preserve">и </w:t>
            </w:r>
            <w:r>
              <w:rPr>
                <w:spacing w:val="-4"/>
                <w:sz w:val="24"/>
              </w:rPr>
              <w:t>т.п.</w:t>
            </w:r>
          </w:p>
        </w:tc>
      </w:tr>
      <w:tr w:rsidR="00EE0CCC">
        <w:trPr>
          <w:trHeight w:val="582"/>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0" w:line="266" w:lineRule="exact"/>
              <w:ind w:left="67"/>
              <w:rPr>
                <w:sz w:val="24"/>
              </w:rPr>
            </w:pPr>
            <w:r>
              <w:rPr>
                <w:sz w:val="24"/>
              </w:rPr>
              <w:t>Сотрудничать</w:t>
            </w:r>
            <w:r>
              <w:rPr>
                <w:spacing w:val="-15"/>
                <w:sz w:val="24"/>
              </w:rPr>
              <w:t xml:space="preserve"> </w:t>
            </w:r>
            <w:r>
              <w:rPr>
                <w:sz w:val="24"/>
              </w:rPr>
              <w:t>с</w:t>
            </w:r>
            <w:r>
              <w:rPr>
                <w:spacing w:val="-15"/>
                <w:sz w:val="24"/>
              </w:rPr>
              <w:t xml:space="preserve"> </w:t>
            </w:r>
            <w:r>
              <w:rPr>
                <w:sz w:val="24"/>
              </w:rPr>
              <w:t>другими</w:t>
            </w:r>
            <w:r>
              <w:rPr>
                <w:spacing w:val="-13"/>
                <w:sz w:val="24"/>
              </w:rPr>
              <w:t xml:space="preserve"> </w:t>
            </w:r>
            <w:r>
              <w:rPr>
                <w:sz w:val="24"/>
              </w:rPr>
              <w:t>педагогическими</w:t>
            </w:r>
            <w:r>
              <w:rPr>
                <w:spacing w:val="-14"/>
                <w:sz w:val="24"/>
              </w:rPr>
              <w:t xml:space="preserve"> </w:t>
            </w:r>
            <w:r>
              <w:rPr>
                <w:sz w:val="24"/>
              </w:rPr>
              <w:t>работниками</w:t>
            </w:r>
            <w:r>
              <w:rPr>
                <w:spacing w:val="-13"/>
                <w:sz w:val="24"/>
              </w:rPr>
              <w:t xml:space="preserve"> </w:t>
            </w:r>
            <w:r>
              <w:rPr>
                <w:sz w:val="24"/>
              </w:rPr>
              <w:t>и</w:t>
            </w:r>
            <w:r>
              <w:rPr>
                <w:spacing w:val="-8"/>
                <w:sz w:val="24"/>
              </w:rPr>
              <w:t xml:space="preserve"> </w:t>
            </w:r>
            <w:r>
              <w:rPr>
                <w:sz w:val="24"/>
              </w:rPr>
              <w:t>другими специалистами в решении воспитательных задач</w:t>
            </w:r>
          </w:p>
        </w:tc>
      </w:tr>
      <w:tr w:rsidR="00EE0CCC">
        <w:trPr>
          <w:trHeight w:val="827"/>
        </w:trPr>
        <w:tc>
          <w:tcPr>
            <w:tcW w:w="2501" w:type="dxa"/>
            <w:vMerge w:val="restart"/>
          </w:tcPr>
          <w:p w:rsidR="00EE0CCC" w:rsidRDefault="004068EC">
            <w:pPr>
              <w:pStyle w:val="TableParagraph"/>
              <w:spacing w:before="19"/>
              <w:ind w:left="69"/>
              <w:rPr>
                <w:sz w:val="24"/>
              </w:rPr>
            </w:pPr>
            <w:r>
              <w:rPr>
                <w:spacing w:val="-2"/>
                <w:sz w:val="24"/>
              </w:rPr>
              <w:t>Необходимые</w:t>
            </w:r>
            <w:r>
              <w:rPr>
                <w:spacing w:val="-10"/>
                <w:sz w:val="24"/>
              </w:rPr>
              <w:t xml:space="preserve"> </w:t>
            </w:r>
            <w:r>
              <w:rPr>
                <w:spacing w:val="-2"/>
                <w:sz w:val="24"/>
              </w:rPr>
              <w:t>знания</w:t>
            </w:r>
          </w:p>
        </w:tc>
        <w:tc>
          <w:tcPr>
            <w:tcW w:w="7206" w:type="dxa"/>
          </w:tcPr>
          <w:p w:rsidR="00EE0CCC" w:rsidRDefault="004068EC">
            <w:pPr>
              <w:pStyle w:val="TableParagraph"/>
              <w:spacing w:line="250" w:lineRule="exact"/>
              <w:ind w:left="67"/>
              <w:rPr>
                <w:sz w:val="24"/>
              </w:rPr>
            </w:pPr>
            <w:r>
              <w:rPr>
                <w:sz w:val="24"/>
              </w:rPr>
              <w:t>Основы</w:t>
            </w:r>
            <w:r>
              <w:rPr>
                <w:spacing w:val="-14"/>
                <w:sz w:val="24"/>
              </w:rPr>
              <w:t xml:space="preserve"> </w:t>
            </w:r>
            <w:hyperlink r:id="rId37" w:anchor="block_3">
              <w:r>
                <w:rPr>
                  <w:color w:val="0000FF"/>
                  <w:sz w:val="24"/>
                  <w:u w:val="single" w:color="0000FF"/>
                </w:rPr>
                <w:t>законодательства</w:t>
              </w:r>
            </w:hyperlink>
            <w:r>
              <w:rPr>
                <w:color w:val="0000FF"/>
                <w:spacing w:val="-4"/>
                <w:sz w:val="24"/>
              </w:rPr>
              <w:t xml:space="preserve"> </w:t>
            </w:r>
            <w:r>
              <w:rPr>
                <w:sz w:val="24"/>
              </w:rPr>
              <w:t>о</w:t>
            </w:r>
            <w:r>
              <w:rPr>
                <w:spacing w:val="-6"/>
                <w:sz w:val="24"/>
              </w:rPr>
              <w:t xml:space="preserve"> </w:t>
            </w:r>
            <w:r>
              <w:rPr>
                <w:sz w:val="24"/>
              </w:rPr>
              <w:t>правах</w:t>
            </w:r>
            <w:r>
              <w:rPr>
                <w:spacing w:val="-2"/>
                <w:sz w:val="24"/>
              </w:rPr>
              <w:t xml:space="preserve"> </w:t>
            </w:r>
            <w:r>
              <w:rPr>
                <w:sz w:val="24"/>
              </w:rPr>
              <w:t>ребенка,</w:t>
            </w:r>
            <w:r>
              <w:rPr>
                <w:spacing w:val="-5"/>
                <w:sz w:val="24"/>
              </w:rPr>
              <w:t xml:space="preserve"> </w:t>
            </w:r>
            <w:r>
              <w:rPr>
                <w:sz w:val="24"/>
              </w:rPr>
              <w:t>законы</w:t>
            </w:r>
            <w:r>
              <w:rPr>
                <w:spacing w:val="-4"/>
                <w:sz w:val="24"/>
              </w:rPr>
              <w:t xml:space="preserve"> </w:t>
            </w:r>
            <w:r>
              <w:rPr>
                <w:sz w:val="24"/>
              </w:rPr>
              <w:t>в</w:t>
            </w:r>
            <w:r>
              <w:rPr>
                <w:spacing w:val="-5"/>
                <w:sz w:val="24"/>
              </w:rPr>
              <w:t xml:space="preserve"> </w:t>
            </w:r>
            <w:r>
              <w:rPr>
                <w:spacing w:val="-2"/>
                <w:sz w:val="24"/>
              </w:rPr>
              <w:t>сфере</w:t>
            </w:r>
          </w:p>
          <w:p w:rsidR="00EE0CCC" w:rsidRDefault="004068EC">
            <w:pPr>
              <w:pStyle w:val="TableParagraph"/>
              <w:spacing w:before="2"/>
              <w:ind w:left="67"/>
              <w:rPr>
                <w:sz w:val="24"/>
              </w:rPr>
            </w:pPr>
            <w:r>
              <w:rPr>
                <w:sz w:val="24"/>
              </w:rPr>
              <w:t>образования</w:t>
            </w:r>
            <w:r>
              <w:rPr>
                <w:spacing w:val="-15"/>
                <w:sz w:val="24"/>
              </w:rPr>
              <w:t xml:space="preserve"> </w:t>
            </w:r>
            <w:r>
              <w:rPr>
                <w:sz w:val="24"/>
              </w:rPr>
              <w:t>и</w:t>
            </w:r>
            <w:r>
              <w:rPr>
                <w:spacing w:val="-15"/>
                <w:sz w:val="24"/>
              </w:rPr>
              <w:t xml:space="preserve"> </w:t>
            </w:r>
            <w:r>
              <w:rPr>
                <w:sz w:val="24"/>
              </w:rPr>
              <w:t>федеральные</w:t>
            </w:r>
            <w:r>
              <w:rPr>
                <w:spacing w:val="-15"/>
                <w:sz w:val="24"/>
              </w:rPr>
              <w:t xml:space="preserve"> </w:t>
            </w:r>
            <w:r>
              <w:rPr>
                <w:sz w:val="24"/>
              </w:rPr>
              <w:t>государственные</w:t>
            </w:r>
            <w:r>
              <w:rPr>
                <w:spacing w:val="-15"/>
                <w:sz w:val="24"/>
              </w:rPr>
              <w:t xml:space="preserve"> </w:t>
            </w:r>
            <w:r>
              <w:rPr>
                <w:sz w:val="24"/>
              </w:rPr>
              <w:t>образовательные стандарты общего образования</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23" w:lineRule="auto"/>
              <w:ind w:left="67" w:right="346"/>
              <w:rPr>
                <w:sz w:val="24"/>
              </w:rPr>
            </w:pPr>
            <w:r>
              <w:rPr>
                <w:sz w:val="24"/>
              </w:rPr>
              <w:t xml:space="preserve">История, теория, закономерности и принципы построения и </w:t>
            </w:r>
            <w:r>
              <w:rPr>
                <w:spacing w:val="-2"/>
                <w:sz w:val="24"/>
              </w:rPr>
              <w:t xml:space="preserve">функционирования образовательных (педагогических) систем, </w:t>
            </w:r>
            <w:r>
              <w:rPr>
                <w:sz w:val="24"/>
              </w:rPr>
              <w:t>роль и место образования в жизни личности и общества</w:t>
            </w:r>
          </w:p>
        </w:tc>
      </w:tr>
      <w:tr w:rsidR="00EE0CCC">
        <w:trPr>
          <w:trHeight w:val="672"/>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6" w:line="223" w:lineRule="auto"/>
              <w:ind w:left="67"/>
              <w:rPr>
                <w:sz w:val="24"/>
              </w:rPr>
            </w:pPr>
            <w:r>
              <w:rPr>
                <w:spacing w:val="-2"/>
                <w:sz w:val="24"/>
              </w:rPr>
              <w:t xml:space="preserve">Основы психодидактики, поликультурного образования, </w:t>
            </w:r>
            <w:r>
              <w:rPr>
                <w:sz w:val="24"/>
              </w:rPr>
              <w:t>закономерностей поведения в социальных сетях</w:t>
            </w:r>
          </w:p>
        </w:tc>
      </w:tr>
      <w:tr w:rsidR="00EE0CCC">
        <w:trPr>
          <w:trHeight w:val="1226"/>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23" w:lineRule="auto"/>
              <w:ind w:left="67" w:right="30"/>
              <w:rPr>
                <w:sz w:val="24"/>
              </w:rPr>
            </w:pPr>
            <w:r>
              <w:rPr>
                <w:sz w:val="24"/>
              </w:rPr>
              <w:t>Основные</w:t>
            </w:r>
            <w:r>
              <w:rPr>
                <w:spacing w:val="-8"/>
                <w:sz w:val="24"/>
              </w:rPr>
              <w:t xml:space="preserve"> </w:t>
            </w:r>
            <w:r>
              <w:rPr>
                <w:sz w:val="24"/>
              </w:rPr>
              <w:t>закономерности</w:t>
            </w:r>
            <w:r>
              <w:rPr>
                <w:spacing w:val="-5"/>
                <w:sz w:val="24"/>
              </w:rPr>
              <w:t xml:space="preserve"> </w:t>
            </w:r>
            <w:r>
              <w:rPr>
                <w:sz w:val="24"/>
              </w:rPr>
              <w:t>возрастного</w:t>
            </w:r>
            <w:r>
              <w:rPr>
                <w:spacing w:val="-6"/>
                <w:sz w:val="24"/>
              </w:rPr>
              <w:t xml:space="preserve"> </w:t>
            </w:r>
            <w:r>
              <w:rPr>
                <w:sz w:val="24"/>
              </w:rPr>
              <w:t>развития,</w:t>
            </w:r>
            <w:r>
              <w:rPr>
                <w:spacing w:val="-6"/>
                <w:sz w:val="24"/>
              </w:rPr>
              <w:t xml:space="preserve"> </w:t>
            </w:r>
            <w:r>
              <w:rPr>
                <w:sz w:val="24"/>
              </w:rPr>
              <w:t>стадии</w:t>
            </w:r>
            <w:r>
              <w:rPr>
                <w:spacing w:val="-8"/>
                <w:sz w:val="24"/>
              </w:rPr>
              <w:t xml:space="preserve"> </w:t>
            </w:r>
            <w:r>
              <w:rPr>
                <w:sz w:val="24"/>
              </w:rPr>
              <w:t>и</w:t>
            </w:r>
            <w:r>
              <w:rPr>
                <w:spacing w:val="-6"/>
                <w:sz w:val="24"/>
              </w:rPr>
              <w:t xml:space="preserve"> </w:t>
            </w:r>
            <w:r>
              <w:rPr>
                <w:sz w:val="24"/>
              </w:rPr>
              <w:t>кризисы развития</w:t>
            </w:r>
            <w:r>
              <w:rPr>
                <w:spacing w:val="-8"/>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личности,</w:t>
            </w:r>
            <w:r>
              <w:rPr>
                <w:spacing w:val="-5"/>
                <w:sz w:val="24"/>
              </w:rPr>
              <w:t xml:space="preserve"> </w:t>
            </w:r>
            <w:r>
              <w:rPr>
                <w:sz w:val="24"/>
              </w:rPr>
              <w:t>индикаторы</w:t>
            </w:r>
            <w:r>
              <w:rPr>
                <w:spacing w:val="-5"/>
                <w:sz w:val="24"/>
              </w:rPr>
              <w:t xml:space="preserve"> </w:t>
            </w:r>
            <w:r>
              <w:rPr>
                <w:sz w:val="24"/>
              </w:rPr>
              <w:t>и</w:t>
            </w:r>
            <w:r>
              <w:rPr>
                <w:spacing w:val="-4"/>
                <w:sz w:val="24"/>
              </w:rPr>
              <w:t xml:space="preserve"> </w:t>
            </w:r>
            <w:r>
              <w:rPr>
                <w:sz w:val="24"/>
              </w:rPr>
              <w:t>индивидуальные особенности траекторий жизни и</w:t>
            </w:r>
            <w:r>
              <w:rPr>
                <w:spacing w:val="-2"/>
                <w:sz w:val="24"/>
              </w:rPr>
              <w:t xml:space="preserve"> </w:t>
            </w:r>
            <w:r>
              <w:rPr>
                <w:sz w:val="24"/>
              </w:rPr>
              <w:t>их возможные девиации, приемы их диагностики</w:t>
            </w:r>
          </w:p>
        </w:tc>
      </w:tr>
      <w:tr w:rsidR="00EE0CCC">
        <w:trPr>
          <w:trHeight w:val="669"/>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3" w:line="223" w:lineRule="auto"/>
              <w:ind w:left="67"/>
              <w:rPr>
                <w:sz w:val="24"/>
              </w:rPr>
            </w:pPr>
            <w:r>
              <w:rPr>
                <w:sz w:val="24"/>
              </w:rPr>
              <w:t>Научное</w:t>
            </w:r>
            <w:r>
              <w:rPr>
                <w:spacing w:val="-14"/>
                <w:sz w:val="24"/>
              </w:rPr>
              <w:t xml:space="preserve"> </w:t>
            </w:r>
            <w:r>
              <w:rPr>
                <w:sz w:val="24"/>
              </w:rPr>
              <w:t>представление</w:t>
            </w:r>
            <w:r>
              <w:rPr>
                <w:spacing w:val="-11"/>
                <w:sz w:val="24"/>
              </w:rPr>
              <w:t xml:space="preserve"> </w:t>
            </w:r>
            <w:r>
              <w:rPr>
                <w:sz w:val="24"/>
              </w:rPr>
              <w:t>о</w:t>
            </w:r>
            <w:r>
              <w:rPr>
                <w:spacing w:val="-13"/>
                <w:sz w:val="24"/>
              </w:rPr>
              <w:t xml:space="preserve"> </w:t>
            </w:r>
            <w:r>
              <w:rPr>
                <w:sz w:val="24"/>
              </w:rPr>
              <w:t>результатах</w:t>
            </w:r>
            <w:r>
              <w:rPr>
                <w:spacing w:val="-13"/>
                <w:sz w:val="24"/>
              </w:rPr>
              <w:t xml:space="preserve"> </w:t>
            </w:r>
            <w:r>
              <w:rPr>
                <w:sz w:val="24"/>
              </w:rPr>
              <w:t>образования,</w:t>
            </w:r>
            <w:r>
              <w:rPr>
                <w:spacing w:val="-14"/>
                <w:sz w:val="24"/>
              </w:rPr>
              <w:t xml:space="preserve"> </w:t>
            </w:r>
            <w:r>
              <w:rPr>
                <w:sz w:val="24"/>
              </w:rPr>
              <w:t>путях</w:t>
            </w:r>
            <w:r>
              <w:rPr>
                <w:spacing w:val="-13"/>
                <w:sz w:val="24"/>
              </w:rPr>
              <w:t xml:space="preserve"> </w:t>
            </w:r>
            <w:r>
              <w:rPr>
                <w:sz w:val="24"/>
              </w:rPr>
              <w:t>их достижения и способах оценки</w:t>
            </w:r>
          </w:p>
        </w:tc>
      </w:tr>
      <w:tr w:rsidR="00EE0CCC">
        <w:trPr>
          <w:trHeight w:val="947"/>
        </w:trPr>
        <w:tc>
          <w:tcPr>
            <w:tcW w:w="2501" w:type="dxa"/>
            <w:vMerge/>
            <w:tcBorders>
              <w:top w:val="nil"/>
            </w:tcBorders>
          </w:tcPr>
          <w:p w:rsidR="00EE0CCC" w:rsidRDefault="00EE0CCC">
            <w:pPr>
              <w:rPr>
                <w:sz w:val="2"/>
                <w:szCs w:val="2"/>
              </w:rPr>
            </w:pPr>
          </w:p>
        </w:tc>
        <w:tc>
          <w:tcPr>
            <w:tcW w:w="7206" w:type="dxa"/>
          </w:tcPr>
          <w:p w:rsidR="00EE0CCC" w:rsidRDefault="004068EC">
            <w:pPr>
              <w:pStyle w:val="TableParagraph"/>
              <w:spacing w:before="35" w:line="223" w:lineRule="auto"/>
              <w:ind w:left="67"/>
              <w:rPr>
                <w:sz w:val="24"/>
              </w:rPr>
            </w:pPr>
            <w:r>
              <w:rPr>
                <w:sz w:val="24"/>
              </w:rPr>
              <w:t>Основы</w:t>
            </w:r>
            <w:r>
              <w:rPr>
                <w:spacing w:val="-15"/>
                <w:sz w:val="24"/>
              </w:rPr>
              <w:t xml:space="preserve"> </w:t>
            </w:r>
            <w:r>
              <w:rPr>
                <w:sz w:val="24"/>
              </w:rPr>
              <w:t>методики</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основные</w:t>
            </w:r>
            <w:r>
              <w:rPr>
                <w:spacing w:val="-15"/>
                <w:sz w:val="24"/>
              </w:rPr>
              <w:t xml:space="preserve"> </w:t>
            </w:r>
            <w:r>
              <w:rPr>
                <w:sz w:val="24"/>
              </w:rPr>
              <w:t>принципы деятельностного подхода, виды и приемы современных</w:t>
            </w:r>
          </w:p>
          <w:p w:rsidR="00EE0CCC" w:rsidRDefault="004068EC">
            <w:pPr>
              <w:pStyle w:val="TableParagraph"/>
              <w:spacing w:line="263" w:lineRule="exact"/>
              <w:ind w:left="67"/>
              <w:rPr>
                <w:sz w:val="24"/>
              </w:rPr>
            </w:pPr>
            <w:r>
              <w:rPr>
                <w:sz w:val="24"/>
              </w:rPr>
              <w:t>педагогических</w:t>
            </w:r>
            <w:r>
              <w:rPr>
                <w:spacing w:val="-15"/>
                <w:sz w:val="24"/>
              </w:rPr>
              <w:t xml:space="preserve"> </w:t>
            </w:r>
            <w:r>
              <w:rPr>
                <w:spacing w:val="-2"/>
                <w:sz w:val="24"/>
              </w:rPr>
              <w:t>технологий</w:t>
            </w:r>
          </w:p>
        </w:tc>
      </w:tr>
    </w:tbl>
    <w:p w:rsidR="00EE0CCC" w:rsidRDefault="00EE0CCC">
      <w:pPr>
        <w:spacing w:line="263" w:lineRule="exact"/>
        <w:rPr>
          <w:sz w:val="24"/>
        </w:rPr>
        <w:sectPr w:rsidR="00EE0CCC">
          <w:type w:val="continuous"/>
          <w:pgSz w:w="11940" w:h="17160"/>
          <w:pgMar w:top="0" w:right="80" w:bottom="580" w:left="280" w:header="0" w:footer="298" w:gutter="0"/>
          <w:cols w:space="720"/>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7206"/>
      </w:tblGrid>
      <w:tr w:rsidR="00EE0CCC">
        <w:trPr>
          <w:trHeight w:val="1223"/>
        </w:trPr>
        <w:tc>
          <w:tcPr>
            <w:tcW w:w="2501" w:type="dxa"/>
            <w:tcBorders>
              <w:top w:val="nil"/>
            </w:tcBorders>
          </w:tcPr>
          <w:p w:rsidR="00EE0CCC" w:rsidRDefault="00EE0CCC">
            <w:pPr>
              <w:pStyle w:val="TableParagraph"/>
              <w:rPr>
                <w:sz w:val="24"/>
              </w:rPr>
            </w:pPr>
          </w:p>
        </w:tc>
        <w:tc>
          <w:tcPr>
            <w:tcW w:w="7206" w:type="dxa"/>
          </w:tcPr>
          <w:p w:rsidR="00EE0CCC" w:rsidRDefault="004068EC">
            <w:pPr>
              <w:pStyle w:val="TableParagraph"/>
              <w:spacing w:before="35" w:line="223" w:lineRule="auto"/>
              <w:ind w:left="67"/>
              <w:rPr>
                <w:sz w:val="24"/>
              </w:rPr>
            </w:pPr>
            <w:r>
              <w:rPr>
                <w:sz w:val="24"/>
              </w:rPr>
              <w:t>Нормативные</w:t>
            </w:r>
            <w:r>
              <w:rPr>
                <w:spacing w:val="-10"/>
                <w:sz w:val="24"/>
              </w:rPr>
              <w:t xml:space="preserve"> </w:t>
            </w:r>
            <w:r>
              <w:rPr>
                <w:sz w:val="24"/>
              </w:rPr>
              <w:t>правовые,</w:t>
            </w:r>
            <w:r>
              <w:rPr>
                <w:spacing w:val="-7"/>
                <w:sz w:val="24"/>
              </w:rPr>
              <w:t xml:space="preserve"> </w:t>
            </w:r>
            <w:r>
              <w:rPr>
                <w:sz w:val="24"/>
              </w:rPr>
              <w:t>руководящие</w:t>
            </w:r>
            <w:r>
              <w:rPr>
                <w:spacing w:val="-9"/>
                <w:sz w:val="24"/>
              </w:rPr>
              <w:t xml:space="preserve"> </w:t>
            </w:r>
            <w:r>
              <w:rPr>
                <w:sz w:val="24"/>
              </w:rPr>
              <w:t>и</w:t>
            </w:r>
            <w:r>
              <w:rPr>
                <w:spacing w:val="-9"/>
                <w:sz w:val="24"/>
              </w:rPr>
              <w:t xml:space="preserve"> </w:t>
            </w:r>
            <w:r>
              <w:rPr>
                <w:sz w:val="24"/>
              </w:rPr>
              <w:t>инструктивные</w:t>
            </w:r>
            <w:r>
              <w:rPr>
                <w:spacing w:val="-9"/>
                <w:sz w:val="24"/>
              </w:rPr>
              <w:t xml:space="preserve"> </w:t>
            </w:r>
            <w:r>
              <w:rPr>
                <w:sz w:val="24"/>
              </w:rPr>
              <w:t>документы, регулирующие организацию и проведение мероприятий за</w:t>
            </w:r>
          </w:p>
          <w:p w:rsidR="00EE0CCC" w:rsidRDefault="004068EC">
            <w:pPr>
              <w:pStyle w:val="TableParagraph"/>
              <w:spacing w:line="225" w:lineRule="auto"/>
              <w:ind w:left="67"/>
              <w:rPr>
                <w:sz w:val="24"/>
              </w:rPr>
            </w:pPr>
            <w:r>
              <w:rPr>
                <w:sz w:val="24"/>
              </w:rPr>
              <w:t>пределами</w:t>
            </w:r>
            <w:r>
              <w:rPr>
                <w:spacing w:val="-15"/>
                <w:sz w:val="24"/>
              </w:rPr>
              <w:t xml:space="preserve"> </w:t>
            </w:r>
            <w:r>
              <w:rPr>
                <w:sz w:val="24"/>
              </w:rPr>
              <w:t>территории</w:t>
            </w:r>
            <w:r>
              <w:rPr>
                <w:spacing w:val="-15"/>
                <w:sz w:val="24"/>
              </w:rPr>
              <w:t xml:space="preserve"> </w:t>
            </w:r>
            <w:r>
              <w:rPr>
                <w:sz w:val="24"/>
              </w:rPr>
              <w:t>образовательной</w:t>
            </w:r>
            <w:r>
              <w:rPr>
                <w:spacing w:val="-15"/>
                <w:sz w:val="24"/>
              </w:rPr>
              <w:t xml:space="preserve"> </w:t>
            </w:r>
            <w:r>
              <w:rPr>
                <w:sz w:val="24"/>
              </w:rPr>
              <w:t>организации</w:t>
            </w:r>
            <w:r>
              <w:rPr>
                <w:spacing w:val="-15"/>
                <w:sz w:val="24"/>
              </w:rPr>
              <w:t xml:space="preserve"> </w:t>
            </w:r>
            <w:r>
              <w:rPr>
                <w:sz w:val="24"/>
              </w:rPr>
              <w:t>(экскурсий, походов и экспедиций)</w:t>
            </w:r>
          </w:p>
        </w:tc>
      </w:tr>
      <w:tr w:rsidR="00EE0CCC">
        <w:trPr>
          <w:trHeight w:val="672"/>
        </w:trPr>
        <w:tc>
          <w:tcPr>
            <w:tcW w:w="2501" w:type="dxa"/>
          </w:tcPr>
          <w:p w:rsidR="00EE0CCC" w:rsidRDefault="004068EC">
            <w:pPr>
              <w:pStyle w:val="TableParagraph"/>
              <w:spacing w:before="19" w:line="266" w:lineRule="exact"/>
              <w:ind w:left="69"/>
              <w:rPr>
                <w:sz w:val="24"/>
              </w:rPr>
            </w:pPr>
            <w:r>
              <w:rPr>
                <w:spacing w:val="-2"/>
                <w:sz w:val="24"/>
              </w:rPr>
              <w:t>Другие</w:t>
            </w:r>
          </w:p>
          <w:p w:rsidR="00EE0CCC" w:rsidRDefault="004068EC">
            <w:pPr>
              <w:pStyle w:val="TableParagraph"/>
              <w:spacing w:line="266" w:lineRule="exact"/>
              <w:ind w:left="69"/>
              <w:rPr>
                <w:sz w:val="24"/>
              </w:rPr>
            </w:pPr>
            <w:r>
              <w:rPr>
                <w:spacing w:val="-2"/>
                <w:sz w:val="24"/>
              </w:rPr>
              <w:t>характеристики</w:t>
            </w:r>
          </w:p>
        </w:tc>
        <w:tc>
          <w:tcPr>
            <w:tcW w:w="7206" w:type="dxa"/>
          </w:tcPr>
          <w:p w:rsidR="00EE0CCC" w:rsidRDefault="004068EC">
            <w:pPr>
              <w:pStyle w:val="TableParagraph"/>
              <w:spacing w:before="35" w:line="223" w:lineRule="auto"/>
              <w:ind w:left="67"/>
              <w:rPr>
                <w:sz w:val="24"/>
              </w:rPr>
            </w:pPr>
            <w:r>
              <w:rPr>
                <w:sz w:val="24"/>
              </w:rPr>
              <w:t>Соблюдение</w:t>
            </w:r>
            <w:r>
              <w:rPr>
                <w:spacing w:val="-15"/>
                <w:sz w:val="24"/>
              </w:rPr>
              <w:t xml:space="preserve"> </w:t>
            </w:r>
            <w:r>
              <w:rPr>
                <w:sz w:val="24"/>
              </w:rPr>
              <w:t>правовых,</w:t>
            </w:r>
            <w:r>
              <w:rPr>
                <w:spacing w:val="-15"/>
                <w:sz w:val="24"/>
              </w:rPr>
              <w:t xml:space="preserve"> </w:t>
            </w:r>
            <w:r>
              <w:rPr>
                <w:sz w:val="24"/>
              </w:rPr>
              <w:t>нравственных</w:t>
            </w:r>
            <w:r>
              <w:rPr>
                <w:spacing w:val="-15"/>
                <w:sz w:val="24"/>
              </w:rPr>
              <w:t xml:space="preserve"> </w:t>
            </w:r>
            <w:r>
              <w:rPr>
                <w:sz w:val="24"/>
              </w:rPr>
              <w:t>и</w:t>
            </w:r>
            <w:r>
              <w:rPr>
                <w:spacing w:val="-13"/>
                <w:sz w:val="24"/>
              </w:rPr>
              <w:t xml:space="preserve"> </w:t>
            </w:r>
            <w:r>
              <w:rPr>
                <w:sz w:val="24"/>
              </w:rPr>
              <w:t>этических</w:t>
            </w:r>
            <w:r>
              <w:rPr>
                <w:spacing w:val="-12"/>
                <w:sz w:val="24"/>
              </w:rPr>
              <w:t xml:space="preserve"> </w:t>
            </w:r>
            <w:r>
              <w:rPr>
                <w:sz w:val="24"/>
              </w:rPr>
              <w:t>норм,</w:t>
            </w:r>
            <w:r>
              <w:rPr>
                <w:spacing w:val="-6"/>
                <w:sz w:val="24"/>
              </w:rPr>
              <w:t xml:space="preserve"> </w:t>
            </w:r>
            <w:r>
              <w:rPr>
                <w:sz w:val="24"/>
              </w:rPr>
              <w:t>требований профессиональной этики</w:t>
            </w:r>
          </w:p>
        </w:tc>
      </w:tr>
    </w:tbl>
    <w:p w:rsidR="00EE0CCC" w:rsidRDefault="00EE0CCC">
      <w:pPr>
        <w:pStyle w:val="a3"/>
        <w:spacing w:before="70"/>
        <w:ind w:left="0"/>
        <w:rPr>
          <w:b/>
        </w:rPr>
      </w:pPr>
    </w:p>
    <w:p w:rsidR="00EE0CCC" w:rsidRDefault="004068EC">
      <w:pPr>
        <w:pStyle w:val="a6"/>
        <w:numPr>
          <w:ilvl w:val="2"/>
          <w:numId w:val="89"/>
        </w:numPr>
        <w:tabs>
          <w:tab w:val="left" w:pos="1072"/>
        </w:tabs>
        <w:ind w:left="1072" w:hanging="673"/>
        <w:jc w:val="both"/>
      </w:pPr>
      <w:r>
        <w:rPr>
          <w:b/>
          <w:spacing w:val="-2"/>
          <w:w w:val="105"/>
          <w:sz w:val="24"/>
        </w:rPr>
        <w:t>Нормативно-методическое</w:t>
      </w:r>
      <w:r>
        <w:rPr>
          <w:b/>
          <w:w w:val="105"/>
          <w:sz w:val="24"/>
        </w:rPr>
        <w:t xml:space="preserve"> </w:t>
      </w:r>
      <w:r>
        <w:rPr>
          <w:b/>
          <w:spacing w:val="-2"/>
          <w:w w:val="105"/>
          <w:sz w:val="24"/>
        </w:rPr>
        <w:t>обеспечение.</w:t>
      </w:r>
    </w:p>
    <w:p w:rsidR="00EE0CCC" w:rsidRDefault="004068EC">
      <w:pPr>
        <w:pStyle w:val="a3"/>
        <w:spacing w:before="108" w:line="276" w:lineRule="auto"/>
        <w:ind w:left="399" w:right="933" w:firstLine="708"/>
        <w:jc w:val="both"/>
      </w:pPr>
      <w:r>
        <w:rPr>
          <w:w w:val="105"/>
        </w:rPr>
        <w:t>Для</w:t>
      </w:r>
      <w:r>
        <w:rPr>
          <w:spacing w:val="-6"/>
          <w:w w:val="105"/>
        </w:rPr>
        <w:t xml:space="preserve"> </w:t>
      </w:r>
      <w:r>
        <w:rPr>
          <w:w w:val="105"/>
        </w:rPr>
        <w:t>реализации</w:t>
      </w:r>
      <w:r>
        <w:rPr>
          <w:spacing w:val="-8"/>
          <w:w w:val="105"/>
        </w:rPr>
        <w:t xml:space="preserve"> </w:t>
      </w:r>
      <w:r>
        <w:rPr>
          <w:w w:val="105"/>
        </w:rPr>
        <w:t>программы</w:t>
      </w:r>
      <w:r>
        <w:rPr>
          <w:spacing w:val="-6"/>
          <w:w w:val="105"/>
        </w:rPr>
        <w:t xml:space="preserve"> </w:t>
      </w:r>
      <w:r>
        <w:rPr>
          <w:w w:val="105"/>
        </w:rPr>
        <w:t>воспитания</w:t>
      </w:r>
      <w:r>
        <w:rPr>
          <w:spacing w:val="-8"/>
          <w:w w:val="105"/>
        </w:rPr>
        <w:t xml:space="preserve"> </w:t>
      </w:r>
      <w:r>
        <w:rPr>
          <w:w w:val="105"/>
        </w:rPr>
        <w:t>ДОО</w:t>
      </w:r>
      <w:r>
        <w:rPr>
          <w:spacing w:val="-6"/>
          <w:w w:val="105"/>
        </w:rPr>
        <w:t xml:space="preserve"> </w:t>
      </w:r>
      <w:r>
        <w:rPr>
          <w:w w:val="105"/>
        </w:rPr>
        <w:t>рекомендуется</w:t>
      </w:r>
      <w:r>
        <w:rPr>
          <w:spacing w:val="-6"/>
          <w:w w:val="105"/>
        </w:rPr>
        <w:t xml:space="preserve"> </w:t>
      </w:r>
      <w:r>
        <w:rPr>
          <w:w w:val="105"/>
        </w:rPr>
        <w:t>использовать</w:t>
      </w:r>
      <w:r>
        <w:rPr>
          <w:spacing w:val="-7"/>
          <w:w w:val="105"/>
        </w:rPr>
        <w:t xml:space="preserve"> </w:t>
      </w:r>
      <w:r>
        <w:rPr>
          <w:w w:val="105"/>
        </w:rPr>
        <w:t>практическое руководство</w:t>
      </w:r>
      <w:r>
        <w:rPr>
          <w:spacing w:val="-5"/>
          <w:w w:val="105"/>
        </w:rPr>
        <w:t xml:space="preserve"> </w:t>
      </w:r>
      <w:r>
        <w:rPr>
          <w:w w:val="105"/>
        </w:rPr>
        <w:t>«Воспитателю</w:t>
      </w:r>
      <w:r>
        <w:rPr>
          <w:spacing w:val="-2"/>
          <w:w w:val="105"/>
        </w:rPr>
        <w:t xml:space="preserve"> </w:t>
      </w:r>
      <w:r>
        <w:rPr>
          <w:w w:val="105"/>
        </w:rPr>
        <w:t>о</w:t>
      </w:r>
      <w:r>
        <w:rPr>
          <w:spacing w:val="-4"/>
          <w:w w:val="105"/>
        </w:rPr>
        <w:t xml:space="preserve"> </w:t>
      </w:r>
      <w:r>
        <w:rPr>
          <w:w w:val="105"/>
        </w:rPr>
        <w:t>воспитании»,</w:t>
      </w:r>
      <w:r>
        <w:rPr>
          <w:spacing w:val="-5"/>
          <w:w w:val="105"/>
        </w:rPr>
        <w:t xml:space="preserve"> </w:t>
      </w:r>
      <w:r>
        <w:rPr>
          <w:w w:val="105"/>
        </w:rPr>
        <w:t>представленное</w:t>
      </w:r>
      <w:r>
        <w:rPr>
          <w:spacing w:val="-5"/>
          <w:w w:val="105"/>
        </w:rPr>
        <w:t xml:space="preserve"> </w:t>
      </w:r>
      <w:r>
        <w:rPr>
          <w:w w:val="105"/>
        </w:rPr>
        <w:t>в</w:t>
      </w:r>
      <w:r>
        <w:rPr>
          <w:spacing w:val="-4"/>
          <w:w w:val="105"/>
        </w:rPr>
        <w:t xml:space="preserve"> </w:t>
      </w:r>
      <w:r>
        <w:rPr>
          <w:w w:val="105"/>
        </w:rPr>
        <w:t>открытом</w:t>
      </w:r>
      <w:r>
        <w:rPr>
          <w:spacing w:val="-2"/>
          <w:w w:val="105"/>
        </w:rPr>
        <w:t xml:space="preserve"> </w:t>
      </w:r>
      <w:r>
        <w:rPr>
          <w:w w:val="105"/>
        </w:rPr>
        <w:t>доступе</w:t>
      </w:r>
      <w:r>
        <w:rPr>
          <w:spacing w:val="-5"/>
          <w:w w:val="105"/>
        </w:rPr>
        <w:t xml:space="preserve"> </w:t>
      </w:r>
      <w:r>
        <w:rPr>
          <w:w w:val="105"/>
        </w:rPr>
        <w:t>в электронной форме на платформе институт воспитания.рф.</w:t>
      </w:r>
    </w:p>
    <w:p w:rsidR="00EE0CCC" w:rsidRDefault="004068EC">
      <w:pPr>
        <w:pStyle w:val="4"/>
        <w:spacing w:before="203"/>
        <w:ind w:left="399"/>
        <w:jc w:val="both"/>
      </w:pPr>
      <w:r>
        <w:t>Нормативно-методическое</w:t>
      </w:r>
      <w:r>
        <w:rPr>
          <w:spacing w:val="-15"/>
        </w:rPr>
        <w:t xml:space="preserve"> </w:t>
      </w:r>
      <w:r>
        <w:t>обеспечение</w:t>
      </w:r>
      <w:r>
        <w:rPr>
          <w:spacing w:val="-14"/>
        </w:rPr>
        <w:t xml:space="preserve"> </w:t>
      </w:r>
      <w:r>
        <w:t>реализации</w:t>
      </w:r>
      <w:r>
        <w:rPr>
          <w:spacing w:val="-11"/>
        </w:rPr>
        <w:t xml:space="preserve"> </w:t>
      </w:r>
      <w:r>
        <w:t>Программы</w:t>
      </w:r>
      <w:r>
        <w:rPr>
          <w:spacing w:val="-13"/>
        </w:rPr>
        <w:t xml:space="preserve"> </w:t>
      </w:r>
      <w:r>
        <w:rPr>
          <w:spacing w:val="-2"/>
        </w:rPr>
        <w:t>воспитания</w:t>
      </w:r>
    </w:p>
    <w:p w:rsidR="00EE0CCC" w:rsidRDefault="004068EC">
      <w:pPr>
        <w:pStyle w:val="a3"/>
        <w:spacing w:before="276" w:line="276" w:lineRule="auto"/>
        <w:ind w:left="399" w:firstLine="480"/>
      </w:pPr>
      <w:r>
        <w:t>Перечень</w:t>
      </w:r>
      <w:r>
        <w:rPr>
          <w:spacing w:val="-5"/>
        </w:rPr>
        <w:t xml:space="preserve"> </w:t>
      </w:r>
      <w:r>
        <w:t>локальных</w:t>
      </w:r>
      <w:r>
        <w:rPr>
          <w:spacing w:val="-8"/>
        </w:rPr>
        <w:t xml:space="preserve"> </w:t>
      </w:r>
      <w:r>
        <w:t>правовых</w:t>
      </w:r>
      <w:r>
        <w:rPr>
          <w:spacing w:val="-4"/>
        </w:rPr>
        <w:t xml:space="preserve"> </w:t>
      </w:r>
      <w:r>
        <w:t>документов</w:t>
      </w:r>
      <w:r>
        <w:rPr>
          <w:spacing w:val="-6"/>
        </w:rPr>
        <w:t xml:space="preserve"> </w:t>
      </w:r>
      <w:r>
        <w:t>ДОО,</w:t>
      </w:r>
      <w:r>
        <w:rPr>
          <w:spacing w:val="-8"/>
        </w:rPr>
        <w:t xml:space="preserve"> </w:t>
      </w:r>
      <w:r>
        <w:t>в</w:t>
      </w:r>
      <w:r>
        <w:rPr>
          <w:spacing w:val="-9"/>
        </w:rPr>
        <w:t xml:space="preserve"> </w:t>
      </w:r>
      <w:r>
        <w:t>которые</w:t>
      </w:r>
      <w:r>
        <w:rPr>
          <w:spacing w:val="-9"/>
        </w:rPr>
        <w:t xml:space="preserve"> </w:t>
      </w:r>
      <w:r>
        <w:t>вносятся</w:t>
      </w:r>
      <w:r>
        <w:rPr>
          <w:spacing w:val="-5"/>
        </w:rPr>
        <w:t xml:space="preserve"> </w:t>
      </w:r>
      <w:r>
        <w:t>изменения</w:t>
      </w:r>
      <w:r>
        <w:rPr>
          <w:spacing w:val="-5"/>
        </w:rPr>
        <w:t xml:space="preserve"> </w:t>
      </w:r>
      <w:r>
        <w:t>в</w:t>
      </w:r>
      <w:r>
        <w:rPr>
          <w:spacing w:val="-9"/>
        </w:rPr>
        <w:t xml:space="preserve"> </w:t>
      </w:r>
      <w:r>
        <w:t>соответствии</w:t>
      </w:r>
      <w:r>
        <w:rPr>
          <w:spacing w:val="-6"/>
        </w:rPr>
        <w:t xml:space="preserve"> </w:t>
      </w:r>
      <w:r>
        <w:t>с рабочей программой воспитания:</w:t>
      </w:r>
    </w:p>
    <w:p w:rsidR="00EE0CCC" w:rsidRDefault="004068EC">
      <w:pPr>
        <w:pStyle w:val="a6"/>
        <w:numPr>
          <w:ilvl w:val="0"/>
          <w:numId w:val="88"/>
        </w:numPr>
        <w:tabs>
          <w:tab w:val="left" w:pos="1015"/>
        </w:tabs>
        <w:spacing w:line="275" w:lineRule="exact"/>
        <w:ind w:left="1015" w:hanging="136"/>
        <w:rPr>
          <w:sz w:val="24"/>
        </w:rPr>
      </w:pPr>
      <w:r>
        <w:rPr>
          <w:sz w:val="24"/>
        </w:rPr>
        <w:t>Программа</w:t>
      </w:r>
      <w:r>
        <w:rPr>
          <w:spacing w:val="-8"/>
          <w:sz w:val="24"/>
        </w:rPr>
        <w:t xml:space="preserve"> </w:t>
      </w:r>
      <w:r>
        <w:rPr>
          <w:sz w:val="24"/>
        </w:rPr>
        <w:t>ООП</w:t>
      </w:r>
      <w:r>
        <w:rPr>
          <w:spacing w:val="-4"/>
          <w:sz w:val="24"/>
        </w:rPr>
        <w:t xml:space="preserve"> </w:t>
      </w:r>
      <w:r>
        <w:rPr>
          <w:sz w:val="24"/>
        </w:rPr>
        <w:t>–</w:t>
      </w:r>
      <w:r>
        <w:rPr>
          <w:spacing w:val="-1"/>
          <w:sz w:val="24"/>
        </w:rPr>
        <w:t xml:space="preserve"> </w:t>
      </w:r>
      <w:r>
        <w:rPr>
          <w:sz w:val="24"/>
        </w:rPr>
        <w:t>ОП</w:t>
      </w:r>
      <w:r>
        <w:rPr>
          <w:spacing w:val="3"/>
          <w:sz w:val="24"/>
        </w:rPr>
        <w:t xml:space="preserve"> </w:t>
      </w:r>
      <w:r>
        <w:rPr>
          <w:spacing w:val="-5"/>
          <w:sz w:val="24"/>
        </w:rPr>
        <w:t>ДО.</w:t>
      </w:r>
    </w:p>
    <w:p w:rsidR="00EE0CCC" w:rsidRDefault="004068EC">
      <w:pPr>
        <w:pStyle w:val="a6"/>
        <w:numPr>
          <w:ilvl w:val="0"/>
          <w:numId w:val="88"/>
        </w:numPr>
        <w:tabs>
          <w:tab w:val="left" w:pos="1015"/>
        </w:tabs>
        <w:spacing w:before="41"/>
        <w:ind w:left="1015" w:hanging="136"/>
        <w:rPr>
          <w:sz w:val="24"/>
        </w:rPr>
      </w:pPr>
      <w:r>
        <w:rPr>
          <w:sz w:val="24"/>
        </w:rPr>
        <w:t>Годовой</w:t>
      </w:r>
      <w:r>
        <w:rPr>
          <w:spacing w:val="-4"/>
          <w:sz w:val="24"/>
        </w:rPr>
        <w:t xml:space="preserve"> </w:t>
      </w:r>
      <w:r>
        <w:rPr>
          <w:sz w:val="24"/>
        </w:rPr>
        <w:t>план</w:t>
      </w:r>
      <w:r>
        <w:rPr>
          <w:spacing w:val="-5"/>
          <w:sz w:val="24"/>
        </w:rPr>
        <w:t xml:space="preserve"> </w:t>
      </w:r>
      <w:r>
        <w:rPr>
          <w:sz w:val="24"/>
        </w:rPr>
        <w:t>работы</w:t>
      </w:r>
      <w:r>
        <w:rPr>
          <w:spacing w:val="-7"/>
          <w:sz w:val="24"/>
        </w:rPr>
        <w:t xml:space="preserve"> СП</w:t>
      </w:r>
    </w:p>
    <w:p w:rsidR="00EE0CCC" w:rsidRDefault="004068EC">
      <w:pPr>
        <w:pStyle w:val="a6"/>
        <w:numPr>
          <w:ilvl w:val="0"/>
          <w:numId w:val="88"/>
        </w:numPr>
        <w:tabs>
          <w:tab w:val="left" w:pos="1015"/>
        </w:tabs>
        <w:spacing w:before="43"/>
        <w:ind w:left="1015" w:hanging="136"/>
        <w:rPr>
          <w:sz w:val="24"/>
        </w:rPr>
      </w:pPr>
      <w:r>
        <w:rPr>
          <w:sz w:val="24"/>
        </w:rPr>
        <w:t>Календарный</w:t>
      </w:r>
      <w:r>
        <w:rPr>
          <w:spacing w:val="-9"/>
          <w:sz w:val="24"/>
        </w:rPr>
        <w:t xml:space="preserve"> </w:t>
      </w:r>
      <w:r>
        <w:rPr>
          <w:sz w:val="24"/>
        </w:rPr>
        <w:t>учебный</w:t>
      </w:r>
      <w:r>
        <w:rPr>
          <w:spacing w:val="-10"/>
          <w:sz w:val="24"/>
        </w:rPr>
        <w:t xml:space="preserve"> </w:t>
      </w:r>
      <w:r>
        <w:rPr>
          <w:spacing w:val="-2"/>
          <w:sz w:val="24"/>
        </w:rPr>
        <w:t>график;</w:t>
      </w:r>
    </w:p>
    <w:p w:rsidR="00EE0CCC" w:rsidRDefault="004068EC">
      <w:pPr>
        <w:pStyle w:val="a6"/>
        <w:numPr>
          <w:ilvl w:val="0"/>
          <w:numId w:val="88"/>
        </w:numPr>
        <w:tabs>
          <w:tab w:val="left" w:pos="1015"/>
        </w:tabs>
        <w:spacing w:before="41"/>
        <w:ind w:left="1015" w:hanging="136"/>
        <w:rPr>
          <w:sz w:val="24"/>
        </w:rPr>
      </w:pPr>
      <w:r>
        <w:rPr>
          <w:sz w:val="24"/>
        </w:rPr>
        <w:t>Годовой</w:t>
      </w:r>
      <w:r>
        <w:rPr>
          <w:spacing w:val="-11"/>
          <w:sz w:val="24"/>
        </w:rPr>
        <w:t xml:space="preserve"> </w:t>
      </w:r>
      <w:r>
        <w:rPr>
          <w:sz w:val="24"/>
        </w:rPr>
        <w:t>круг</w:t>
      </w:r>
      <w:r>
        <w:rPr>
          <w:spacing w:val="-10"/>
          <w:sz w:val="24"/>
        </w:rPr>
        <w:t xml:space="preserve"> </w:t>
      </w:r>
      <w:r>
        <w:rPr>
          <w:spacing w:val="-5"/>
          <w:sz w:val="24"/>
        </w:rPr>
        <w:t>тем</w:t>
      </w:r>
    </w:p>
    <w:p w:rsidR="00EE0CCC" w:rsidRDefault="004068EC">
      <w:pPr>
        <w:pStyle w:val="a6"/>
        <w:numPr>
          <w:ilvl w:val="0"/>
          <w:numId w:val="88"/>
        </w:numPr>
        <w:tabs>
          <w:tab w:val="left" w:pos="1015"/>
        </w:tabs>
        <w:spacing w:before="41" w:line="276" w:lineRule="auto"/>
        <w:ind w:right="2069" w:firstLine="0"/>
        <w:rPr>
          <w:sz w:val="24"/>
        </w:rPr>
      </w:pPr>
      <w:r>
        <w:rPr>
          <w:sz w:val="24"/>
        </w:rPr>
        <w:t>Должностные</w:t>
      </w:r>
      <w:r>
        <w:rPr>
          <w:spacing w:val="-14"/>
          <w:sz w:val="24"/>
        </w:rPr>
        <w:t xml:space="preserve"> </w:t>
      </w:r>
      <w:r>
        <w:rPr>
          <w:sz w:val="24"/>
        </w:rPr>
        <w:t>инструкции</w:t>
      </w:r>
      <w:r>
        <w:rPr>
          <w:spacing w:val="-10"/>
          <w:sz w:val="24"/>
        </w:rPr>
        <w:t xml:space="preserve"> </w:t>
      </w:r>
      <w:r>
        <w:rPr>
          <w:sz w:val="24"/>
        </w:rPr>
        <w:t>педагогов,</w:t>
      </w:r>
      <w:r>
        <w:rPr>
          <w:spacing w:val="-11"/>
          <w:sz w:val="24"/>
        </w:rPr>
        <w:t xml:space="preserve"> </w:t>
      </w:r>
      <w:r>
        <w:rPr>
          <w:sz w:val="24"/>
        </w:rPr>
        <w:t>отвечающих</w:t>
      </w:r>
      <w:r>
        <w:rPr>
          <w:spacing w:val="-10"/>
          <w:sz w:val="24"/>
        </w:rPr>
        <w:t xml:space="preserve"> </w:t>
      </w:r>
      <w:r>
        <w:rPr>
          <w:sz w:val="24"/>
        </w:rPr>
        <w:t>за</w:t>
      </w:r>
      <w:r>
        <w:rPr>
          <w:spacing w:val="-11"/>
          <w:sz w:val="24"/>
        </w:rPr>
        <w:t xml:space="preserve"> </w:t>
      </w:r>
      <w:r>
        <w:rPr>
          <w:sz w:val="24"/>
        </w:rPr>
        <w:t>организацию</w:t>
      </w:r>
      <w:r>
        <w:rPr>
          <w:spacing w:val="-10"/>
          <w:sz w:val="24"/>
        </w:rPr>
        <w:t xml:space="preserve"> </w:t>
      </w:r>
      <w:r>
        <w:rPr>
          <w:sz w:val="24"/>
        </w:rPr>
        <w:t>воспитательной деятельности в СП;</w:t>
      </w:r>
    </w:p>
    <w:p w:rsidR="00EE0CCC" w:rsidRDefault="004068EC">
      <w:pPr>
        <w:pStyle w:val="a3"/>
        <w:spacing w:before="1" w:line="276" w:lineRule="auto"/>
        <w:ind w:left="879" w:right="1205"/>
      </w:pPr>
      <w:r>
        <w:t>Подробное</w:t>
      </w:r>
      <w:r>
        <w:rPr>
          <w:spacing w:val="-5"/>
        </w:rPr>
        <w:t xml:space="preserve"> </w:t>
      </w:r>
      <w:r>
        <w:t>описание</w:t>
      </w:r>
      <w:r>
        <w:rPr>
          <w:spacing w:val="-5"/>
        </w:rPr>
        <w:t xml:space="preserve"> </w:t>
      </w:r>
      <w:r>
        <w:t>приведено</w:t>
      </w:r>
      <w:r>
        <w:rPr>
          <w:spacing w:val="-4"/>
        </w:rPr>
        <w:t xml:space="preserve"> </w:t>
      </w:r>
      <w:r>
        <w:t>на</w:t>
      </w:r>
      <w:r>
        <w:rPr>
          <w:spacing w:val="-5"/>
        </w:rPr>
        <w:t xml:space="preserve"> </w:t>
      </w:r>
      <w:r>
        <w:t>сайте</w:t>
      </w:r>
      <w:r>
        <w:rPr>
          <w:spacing w:val="-4"/>
        </w:rPr>
        <w:t xml:space="preserve"> </w:t>
      </w:r>
      <w:r>
        <w:t>СП</w:t>
      </w:r>
      <w:r>
        <w:rPr>
          <w:spacing w:val="-5"/>
        </w:rPr>
        <w:t xml:space="preserve"> </w:t>
      </w:r>
      <w:r>
        <w:t>на</w:t>
      </w:r>
      <w:r>
        <w:rPr>
          <w:spacing w:val="-5"/>
        </w:rPr>
        <w:t xml:space="preserve"> </w:t>
      </w:r>
      <w:r>
        <w:t>странице</w:t>
      </w:r>
      <w:r>
        <w:rPr>
          <w:spacing w:val="-5"/>
        </w:rPr>
        <w:t xml:space="preserve"> </w:t>
      </w:r>
      <w:r>
        <w:t>«Сведения</w:t>
      </w:r>
      <w:r>
        <w:rPr>
          <w:spacing w:val="-4"/>
        </w:rPr>
        <w:t xml:space="preserve"> </w:t>
      </w:r>
      <w:r>
        <w:t>об</w:t>
      </w:r>
      <w:r>
        <w:rPr>
          <w:spacing w:val="-6"/>
        </w:rPr>
        <w:t xml:space="preserve"> </w:t>
      </w:r>
      <w:r>
        <w:t>образовательной организации в разделах: «Документы», «Образование».</w:t>
      </w:r>
    </w:p>
    <w:p w:rsidR="00EE0CCC" w:rsidRDefault="00EE0CCC">
      <w:pPr>
        <w:pStyle w:val="a3"/>
        <w:spacing w:before="102"/>
        <w:ind w:left="0"/>
      </w:pPr>
    </w:p>
    <w:p w:rsidR="00EE0CCC" w:rsidRDefault="004068EC">
      <w:pPr>
        <w:pStyle w:val="4"/>
        <w:numPr>
          <w:ilvl w:val="2"/>
          <w:numId w:val="89"/>
        </w:numPr>
        <w:tabs>
          <w:tab w:val="left" w:pos="1511"/>
        </w:tabs>
        <w:ind w:left="1511" w:hanging="685"/>
        <w:jc w:val="left"/>
        <w:rPr>
          <w:sz w:val="22"/>
        </w:rPr>
      </w:pPr>
      <w:r>
        <w:rPr>
          <w:w w:val="105"/>
        </w:rPr>
        <w:t>Требования</w:t>
      </w:r>
      <w:r>
        <w:rPr>
          <w:spacing w:val="-16"/>
          <w:w w:val="105"/>
        </w:rPr>
        <w:t xml:space="preserve"> </w:t>
      </w:r>
      <w:r>
        <w:rPr>
          <w:w w:val="105"/>
        </w:rPr>
        <w:t>к</w:t>
      </w:r>
      <w:r>
        <w:rPr>
          <w:spacing w:val="-12"/>
          <w:w w:val="105"/>
        </w:rPr>
        <w:t xml:space="preserve"> </w:t>
      </w:r>
      <w:r>
        <w:rPr>
          <w:w w:val="105"/>
        </w:rPr>
        <w:t>условиям</w:t>
      </w:r>
      <w:r>
        <w:rPr>
          <w:spacing w:val="-12"/>
          <w:w w:val="105"/>
        </w:rPr>
        <w:t xml:space="preserve"> </w:t>
      </w:r>
      <w:r>
        <w:rPr>
          <w:w w:val="105"/>
        </w:rPr>
        <w:t>работы</w:t>
      </w:r>
      <w:r>
        <w:rPr>
          <w:spacing w:val="-10"/>
          <w:w w:val="105"/>
        </w:rPr>
        <w:t xml:space="preserve"> </w:t>
      </w:r>
      <w:r>
        <w:rPr>
          <w:w w:val="105"/>
        </w:rPr>
        <w:t>с</w:t>
      </w:r>
      <w:r>
        <w:rPr>
          <w:spacing w:val="-14"/>
          <w:w w:val="105"/>
        </w:rPr>
        <w:t xml:space="preserve"> </w:t>
      </w:r>
      <w:r>
        <w:rPr>
          <w:w w:val="105"/>
        </w:rPr>
        <w:t>особыми</w:t>
      </w:r>
      <w:r>
        <w:rPr>
          <w:spacing w:val="-12"/>
          <w:w w:val="105"/>
        </w:rPr>
        <w:t xml:space="preserve"> </w:t>
      </w:r>
      <w:r>
        <w:rPr>
          <w:w w:val="105"/>
        </w:rPr>
        <w:t>категориями</w:t>
      </w:r>
      <w:r>
        <w:rPr>
          <w:spacing w:val="-16"/>
          <w:w w:val="105"/>
        </w:rPr>
        <w:t xml:space="preserve"> </w:t>
      </w:r>
      <w:r>
        <w:rPr>
          <w:spacing w:val="-2"/>
          <w:w w:val="105"/>
        </w:rPr>
        <w:t>детей.</w:t>
      </w:r>
    </w:p>
    <w:p w:rsidR="00EE0CCC" w:rsidRDefault="004068EC">
      <w:pPr>
        <w:pStyle w:val="a3"/>
        <w:spacing w:before="115" w:line="278" w:lineRule="auto"/>
        <w:ind w:left="735"/>
      </w:pPr>
      <w:r>
        <w:rPr>
          <w:w w:val="105"/>
        </w:rPr>
        <w:t>1)</w:t>
      </w:r>
      <w:r>
        <w:rPr>
          <w:spacing w:val="40"/>
          <w:w w:val="105"/>
        </w:rPr>
        <w:t xml:space="preserve"> </w:t>
      </w:r>
      <w:r>
        <w:rPr>
          <w:w w:val="105"/>
        </w:rPr>
        <w:t>По</w:t>
      </w:r>
      <w:r>
        <w:rPr>
          <w:spacing w:val="40"/>
          <w:w w:val="105"/>
        </w:rPr>
        <w:t xml:space="preserve"> </w:t>
      </w:r>
      <w:r>
        <w:rPr>
          <w:w w:val="105"/>
        </w:rPr>
        <w:t>своим</w:t>
      </w:r>
      <w:r>
        <w:rPr>
          <w:spacing w:val="40"/>
          <w:w w:val="105"/>
        </w:rPr>
        <w:t xml:space="preserve"> </w:t>
      </w:r>
      <w:r>
        <w:rPr>
          <w:w w:val="105"/>
        </w:rPr>
        <w:t>основным</w:t>
      </w:r>
      <w:r>
        <w:rPr>
          <w:spacing w:val="40"/>
          <w:w w:val="105"/>
        </w:rPr>
        <w:t xml:space="preserve"> </w:t>
      </w:r>
      <w:r>
        <w:rPr>
          <w:w w:val="105"/>
        </w:rPr>
        <w:t>задачам</w:t>
      </w:r>
      <w:r>
        <w:rPr>
          <w:spacing w:val="40"/>
          <w:w w:val="105"/>
        </w:rPr>
        <w:t xml:space="preserve"> </w:t>
      </w:r>
      <w:r>
        <w:rPr>
          <w:w w:val="105"/>
        </w:rPr>
        <w:t>воспитательная</w:t>
      </w:r>
      <w:r>
        <w:rPr>
          <w:spacing w:val="40"/>
          <w:w w:val="105"/>
        </w:rPr>
        <w:t xml:space="preserve"> </w:t>
      </w:r>
      <w:r>
        <w:rPr>
          <w:w w:val="105"/>
        </w:rPr>
        <w:t>работа</w:t>
      </w:r>
      <w:r>
        <w:rPr>
          <w:spacing w:val="40"/>
          <w:w w:val="105"/>
        </w:rPr>
        <w:t xml:space="preserve"> </w:t>
      </w:r>
      <w:r>
        <w:rPr>
          <w:w w:val="105"/>
        </w:rPr>
        <w:t>в</w:t>
      </w:r>
      <w:r>
        <w:rPr>
          <w:spacing w:val="40"/>
          <w:w w:val="105"/>
        </w:rPr>
        <w:t xml:space="preserve"> </w:t>
      </w:r>
      <w:r>
        <w:rPr>
          <w:w w:val="105"/>
        </w:rPr>
        <w:t>ДОО</w:t>
      </w:r>
      <w:r>
        <w:rPr>
          <w:spacing w:val="40"/>
          <w:w w:val="105"/>
        </w:rPr>
        <w:t xml:space="preserve"> </w:t>
      </w:r>
      <w:r>
        <w:rPr>
          <w:w w:val="105"/>
        </w:rPr>
        <w:t>не</w:t>
      </w:r>
      <w:r>
        <w:rPr>
          <w:spacing w:val="40"/>
          <w:w w:val="105"/>
        </w:rPr>
        <w:t xml:space="preserve"> </w:t>
      </w:r>
      <w:r>
        <w:rPr>
          <w:w w:val="105"/>
        </w:rPr>
        <w:t>зависит</w:t>
      </w:r>
      <w:r>
        <w:rPr>
          <w:spacing w:val="40"/>
          <w:w w:val="105"/>
        </w:rPr>
        <w:t xml:space="preserve"> </w:t>
      </w:r>
      <w:r>
        <w:rPr>
          <w:w w:val="105"/>
        </w:rPr>
        <w:t>от</w:t>
      </w:r>
      <w:r>
        <w:rPr>
          <w:spacing w:val="40"/>
          <w:w w:val="105"/>
        </w:rPr>
        <w:t xml:space="preserve"> </w:t>
      </w:r>
      <w:r>
        <w:rPr>
          <w:w w:val="105"/>
        </w:rPr>
        <w:t>наличия (отсутствия) у ребёнка особых образовательных</w:t>
      </w:r>
      <w:r w:rsidR="0011385D">
        <w:rPr>
          <w:w w:val="105"/>
        </w:rPr>
        <w:t xml:space="preserve"> </w:t>
      </w:r>
      <w:r>
        <w:rPr>
          <w:w w:val="105"/>
        </w:rPr>
        <w:t>потребностей.</w:t>
      </w:r>
    </w:p>
    <w:p w:rsidR="00EE0CCC" w:rsidRDefault="004068EC">
      <w:pPr>
        <w:pStyle w:val="a3"/>
        <w:spacing w:line="276" w:lineRule="auto"/>
        <w:ind w:left="399" w:right="1205" w:firstLine="336"/>
      </w:pPr>
      <w:r>
        <w:rPr>
          <w:w w:val="105"/>
        </w:rPr>
        <w:t>В основе процесса воспитания детей в ДОО должны лежать традиционные ценности российского</w:t>
      </w:r>
      <w:r>
        <w:rPr>
          <w:spacing w:val="-5"/>
          <w:w w:val="105"/>
        </w:rPr>
        <w:t xml:space="preserve"> </w:t>
      </w:r>
      <w:r>
        <w:rPr>
          <w:w w:val="105"/>
        </w:rPr>
        <w:t>общества.</w:t>
      </w:r>
      <w:r>
        <w:rPr>
          <w:spacing w:val="-7"/>
          <w:w w:val="105"/>
        </w:rPr>
        <w:t xml:space="preserve"> </w:t>
      </w:r>
      <w:r>
        <w:rPr>
          <w:w w:val="105"/>
        </w:rPr>
        <w:t>Необходимо</w:t>
      </w:r>
      <w:r>
        <w:rPr>
          <w:spacing w:val="-7"/>
          <w:w w:val="105"/>
        </w:rPr>
        <w:t xml:space="preserve"> </w:t>
      </w:r>
      <w:r>
        <w:rPr>
          <w:w w:val="105"/>
        </w:rPr>
        <w:t>создавать</w:t>
      </w:r>
      <w:r>
        <w:rPr>
          <w:spacing w:val="-6"/>
          <w:w w:val="105"/>
        </w:rPr>
        <w:t xml:space="preserve"> </w:t>
      </w:r>
      <w:r>
        <w:rPr>
          <w:w w:val="105"/>
        </w:rPr>
        <w:t>особые</w:t>
      </w:r>
      <w:r>
        <w:rPr>
          <w:spacing w:val="-5"/>
          <w:w w:val="105"/>
        </w:rPr>
        <w:t xml:space="preserve"> </w:t>
      </w:r>
      <w:r>
        <w:rPr>
          <w:w w:val="105"/>
        </w:rPr>
        <w:t>условия</w:t>
      </w:r>
      <w:r>
        <w:rPr>
          <w:spacing w:val="-7"/>
          <w:w w:val="105"/>
        </w:rPr>
        <w:t xml:space="preserve"> </w:t>
      </w:r>
      <w:r>
        <w:rPr>
          <w:w w:val="105"/>
        </w:rPr>
        <w:t>воспитания</w:t>
      </w:r>
      <w:r>
        <w:rPr>
          <w:spacing w:val="-7"/>
          <w:w w:val="105"/>
        </w:rPr>
        <w:t xml:space="preserve"> </w:t>
      </w:r>
      <w:r>
        <w:rPr>
          <w:w w:val="105"/>
        </w:rPr>
        <w:t>для</w:t>
      </w:r>
      <w:r>
        <w:rPr>
          <w:spacing w:val="-7"/>
          <w:w w:val="105"/>
        </w:rPr>
        <w:t xml:space="preserve"> </w:t>
      </w:r>
      <w:r>
        <w:rPr>
          <w:w w:val="105"/>
        </w:rPr>
        <w:t>отдельных категорий обучающихся, имеющих особые образовательные потребности: дети с</w:t>
      </w:r>
    </w:p>
    <w:p w:rsidR="00EE0CCC" w:rsidRDefault="004068EC">
      <w:pPr>
        <w:pStyle w:val="a3"/>
        <w:spacing w:line="276" w:lineRule="auto"/>
        <w:ind w:left="399" w:right="550"/>
      </w:pPr>
      <w:r>
        <w:rPr>
          <w:w w:val="105"/>
        </w:rPr>
        <w:t>инвалидностью,</w:t>
      </w:r>
      <w:r>
        <w:rPr>
          <w:spacing w:val="-7"/>
          <w:w w:val="105"/>
        </w:rPr>
        <w:t xml:space="preserve"> </w:t>
      </w:r>
      <w:r>
        <w:rPr>
          <w:w w:val="105"/>
        </w:rPr>
        <w:t>дети</w:t>
      </w:r>
      <w:r>
        <w:rPr>
          <w:spacing w:val="-7"/>
          <w:w w:val="105"/>
        </w:rPr>
        <w:t xml:space="preserve"> </w:t>
      </w:r>
      <w:r>
        <w:rPr>
          <w:w w:val="105"/>
        </w:rPr>
        <w:t>с</w:t>
      </w:r>
      <w:r>
        <w:rPr>
          <w:spacing w:val="-7"/>
          <w:w w:val="105"/>
        </w:rPr>
        <w:t xml:space="preserve"> </w:t>
      </w:r>
      <w:r>
        <w:rPr>
          <w:w w:val="105"/>
        </w:rPr>
        <w:t>ограниченными</w:t>
      </w:r>
      <w:r>
        <w:rPr>
          <w:spacing w:val="-4"/>
          <w:w w:val="105"/>
        </w:rPr>
        <w:t xml:space="preserve"> </w:t>
      </w:r>
      <w:r>
        <w:rPr>
          <w:w w:val="105"/>
        </w:rPr>
        <w:t>возможностями</w:t>
      </w:r>
      <w:r>
        <w:rPr>
          <w:spacing w:val="-4"/>
          <w:w w:val="105"/>
        </w:rPr>
        <w:t xml:space="preserve"> </w:t>
      </w:r>
      <w:r>
        <w:rPr>
          <w:w w:val="105"/>
        </w:rPr>
        <w:t>здоровья,</w:t>
      </w:r>
      <w:r>
        <w:rPr>
          <w:spacing w:val="-5"/>
          <w:w w:val="105"/>
        </w:rPr>
        <w:t xml:space="preserve"> </w:t>
      </w:r>
      <w:r>
        <w:rPr>
          <w:w w:val="105"/>
        </w:rPr>
        <w:t>дети</w:t>
      </w:r>
      <w:r>
        <w:rPr>
          <w:spacing w:val="-4"/>
          <w:w w:val="105"/>
        </w:rPr>
        <w:t xml:space="preserve"> </w:t>
      </w:r>
      <w:r>
        <w:rPr>
          <w:w w:val="105"/>
        </w:rPr>
        <w:t>из</w:t>
      </w:r>
      <w:r>
        <w:rPr>
          <w:spacing w:val="-4"/>
          <w:w w:val="105"/>
        </w:rPr>
        <w:t xml:space="preserve"> </w:t>
      </w:r>
      <w:r>
        <w:rPr>
          <w:w w:val="105"/>
        </w:rPr>
        <w:t>социально</w:t>
      </w:r>
      <w:r>
        <w:rPr>
          <w:spacing w:val="-7"/>
          <w:w w:val="105"/>
        </w:rPr>
        <w:t xml:space="preserve"> </w:t>
      </w:r>
      <w:r>
        <w:rPr>
          <w:w w:val="105"/>
        </w:rPr>
        <w:t>уязвимых групп (воспитанники детских домов, дети из семей мигрантов, и так далее), одаренные дети и другие категории.</w:t>
      </w:r>
    </w:p>
    <w:p w:rsidR="00EE0CCC" w:rsidRDefault="004068EC">
      <w:pPr>
        <w:pStyle w:val="a3"/>
        <w:spacing w:before="190" w:line="276" w:lineRule="auto"/>
        <w:ind w:left="399" w:right="1205" w:firstLine="336"/>
      </w:pPr>
      <w:r>
        <w:rPr>
          <w:w w:val="105"/>
        </w:rPr>
        <w:t>Инклюзия</w:t>
      </w:r>
      <w:r>
        <w:rPr>
          <w:spacing w:val="-10"/>
          <w:w w:val="105"/>
        </w:rPr>
        <w:t xml:space="preserve"> </w:t>
      </w:r>
      <w:r>
        <w:rPr>
          <w:w w:val="105"/>
        </w:rPr>
        <w:t>подразумевает</w:t>
      </w:r>
      <w:r>
        <w:rPr>
          <w:spacing w:val="-6"/>
          <w:w w:val="105"/>
        </w:rPr>
        <w:t xml:space="preserve"> </w:t>
      </w:r>
      <w:r>
        <w:rPr>
          <w:w w:val="105"/>
        </w:rPr>
        <w:t>готовность</w:t>
      </w:r>
      <w:r>
        <w:rPr>
          <w:spacing w:val="-4"/>
          <w:w w:val="105"/>
        </w:rPr>
        <w:t xml:space="preserve"> </w:t>
      </w:r>
      <w:r>
        <w:rPr>
          <w:w w:val="105"/>
        </w:rPr>
        <w:t>образовательной</w:t>
      </w:r>
      <w:r>
        <w:rPr>
          <w:spacing w:val="-5"/>
          <w:w w:val="105"/>
        </w:rPr>
        <w:t xml:space="preserve"> </w:t>
      </w:r>
      <w:r>
        <w:rPr>
          <w:w w:val="105"/>
        </w:rPr>
        <w:t>системы</w:t>
      </w:r>
      <w:r>
        <w:rPr>
          <w:spacing w:val="-8"/>
          <w:w w:val="105"/>
        </w:rPr>
        <w:t xml:space="preserve"> </w:t>
      </w:r>
      <w:r>
        <w:rPr>
          <w:w w:val="105"/>
        </w:rPr>
        <w:t>принять</w:t>
      </w:r>
      <w:r>
        <w:rPr>
          <w:spacing w:val="-7"/>
          <w:w w:val="105"/>
        </w:rPr>
        <w:t xml:space="preserve"> </w:t>
      </w:r>
      <w:r>
        <w:rPr>
          <w:w w:val="105"/>
        </w:rPr>
        <w:t>любого</w:t>
      </w:r>
      <w:r>
        <w:rPr>
          <w:spacing w:val="-8"/>
          <w:w w:val="105"/>
        </w:rPr>
        <w:t xml:space="preserve"> </w:t>
      </w:r>
      <w:r>
        <w:rPr>
          <w:w w:val="105"/>
        </w:rPr>
        <w:t>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E0CCC" w:rsidRDefault="004068EC">
      <w:pPr>
        <w:spacing w:before="197" w:line="276" w:lineRule="auto"/>
        <w:ind w:left="735" w:right="1222"/>
        <w:jc w:val="both"/>
        <w:rPr>
          <w:sz w:val="24"/>
        </w:rPr>
      </w:pPr>
      <w:r>
        <w:rPr>
          <w:sz w:val="24"/>
        </w:rPr>
        <w:t>29.4.3.2.</w:t>
      </w:r>
      <w:r>
        <w:rPr>
          <w:b/>
          <w:sz w:val="24"/>
        </w:rPr>
        <w:t xml:space="preserve">Программа предполагает создание </w:t>
      </w:r>
      <w:r>
        <w:rPr>
          <w:sz w:val="24"/>
        </w:rPr>
        <w:t>следующих условий, обеспечивающих достижение целевых ориентиров в работе с особыми категориями детей:</w:t>
      </w:r>
    </w:p>
    <w:p w:rsidR="00EE0CCC" w:rsidRDefault="004068EC">
      <w:pPr>
        <w:pStyle w:val="a6"/>
        <w:numPr>
          <w:ilvl w:val="0"/>
          <w:numId w:val="87"/>
        </w:numPr>
        <w:tabs>
          <w:tab w:val="left" w:pos="596"/>
        </w:tabs>
        <w:spacing w:before="6" w:line="276" w:lineRule="auto"/>
        <w:ind w:right="1229" w:firstLine="0"/>
        <w:jc w:val="both"/>
        <w:rPr>
          <w:sz w:val="24"/>
        </w:rPr>
      </w:pPr>
      <w:r>
        <w:rPr>
          <w:b/>
          <w:sz w:val="24"/>
        </w:rPr>
        <w:t xml:space="preserve">направленное на формирование личности взаимодействие взрослых с детьми, </w:t>
      </w:r>
      <w:r>
        <w:rPr>
          <w:sz w:val="24"/>
        </w:rPr>
        <w:t>предполагающее создание таких ситуаций, в которых каждому ребёнку с особыми образовательными</w:t>
      </w:r>
      <w:r>
        <w:rPr>
          <w:spacing w:val="-4"/>
          <w:sz w:val="24"/>
        </w:rPr>
        <w:t xml:space="preserve"> </w:t>
      </w:r>
      <w:r>
        <w:rPr>
          <w:sz w:val="24"/>
        </w:rPr>
        <w:t>потребностями</w:t>
      </w:r>
      <w:r>
        <w:rPr>
          <w:spacing w:val="-4"/>
          <w:sz w:val="24"/>
        </w:rPr>
        <w:t xml:space="preserve"> </w:t>
      </w:r>
      <w:r>
        <w:rPr>
          <w:sz w:val="24"/>
        </w:rPr>
        <w:t>предоставляется</w:t>
      </w:r>
      <w:r>
        <w:rPr>
          <w:spacing w:val="-6"/>
          <w:sz w:val="24"/>
        </w:rPr>
        <w:t xml:space="preserve"> </w:t>
      </w:r>
      <w:r>
        <w:rPr>
          <w:sz w:val="24"/>
        </w:rPr>
        <w:t>возможность</w:t>
      </w:r>
      <w:r>
        <w:rPr>
          <w:spacing w:val="-4"/>
          <w:sz w:val="24"/>
        </w:rPr>
        <w:t xml:space="preserve"> </w:t>
      </w:r>
      <w:r>
        <w:rPr>
          <w:sz w:val="24"/>
        </w:rPr>
        <w:t>выбора</w:t>
      </w:r>
      <w:r>
        <w:rPr>
          <w:spacing w:val="-6"/>
          <w:sz w:val="24"/>
        </w:rPr>
        <w:t xml:space="preserve"> </w:t>
      </w:r>
      <w:r>
        <w:rPr>
          <w:sz w:val="24"/>
        </w:rPr>
        <w:t>деятельности,</w:t>
      </w:r>
      <w:r>
        <w:rPr>
          <w:spacing w:val="-7"/>
          <w:sz w:val="24"/>
        </w:rPr>
        <w:t xml:space="preserve"> </w:t>
      </w:r>
      <w:r>
        <w:rPr>
          <w:sz w:val="24"/>
        </w:rPr>
        <w:t>партнера и средств; учитываются</w:t>
      </w:r>
      <w:r>
        <w:rPr>
          <w:spacing w:val="-1"/>
          <w:sz w:val="24"/>
        </w:rPr>
        <w:t xml:space="preserve"> </w:t>
      </w:r>
      <w:r>
        <w:rPr>
          <w:sz w:val="24"/>
        </w:rPr>
        <w:t>особенности деятельности,</w:t>
      </w:r>
      <w:r>
        <w:rPr>
          <w:spacing w:val="-1"/>
          <w:sz w:val="24"/>
        </w:rPr>
        <w:t xml:space="preserve"> </w:t>
      </w:r>
      <w:r>
        <w:rPr>
          <w:sz w:val="24"/>
        </w:rPr>
        <w:t>средств</w:t>
      </w:r>
      <w:r>
        <w:rPr>
          <w:spacing w:val="-1"/>
          <w:sz w:val="24"/>
        </w:rPr>
        <w:t xml:space="preserve"> </w:t>
      </w:r>
      <w:r>
        <w:rPr>
          <w:sz w:val="24"/>
        </w:rPr>
        <w:t>её</w:t>
      </w:r>
      <w:r>
        <w:rPr>
          <w:spacing w:val="-2"/>
          <w:sz w:val="24"/>
        </w:rPr>
        <w:t xml:space="preserve"> </w:t>
      </w:r>
      <w:r>
        <w:rPr>
          <w:sz w:val="24"/>
        </w:rPr>
        <w:t>реализации,</w:t>
      </w:r>
      <w:r>
        <w:rPr>
          <w:spacing w:val="-1"/>
          <w:sz w:val="24"/>
        </w:rPr>
        <w:t xml:space="preserve"> </w:t>
      </w:r>
      <w:r>
        <w:rPr>
          <w:sz w:val="24"/>
        </w:rPr>
        <w:t>ограниченный объем личного опыта детей особых</w:t>
      </w:r>
      <w:r>
        <w:rPr>
          <w:spacing w:val="40"/>
          <w:sz w:val="24"/>
        </w:rPr>
        <w:t xml:space="preserve"> </w:t>
      </w:r>
      <w:r>
        <w:rPr>
          <w:sz w:val="24"/>
        </w:rPr>
        <w:t>категорий;</w:t>
      </w:r>
    </w:p>
    <w:p w:rsidR="00EE0CCC" w:rsidRDefault="004068EC">
      <w:pPr>
        <w:pStyle w:val="a6"/>
        <w:numPr>
          <w:ilvl w:val="0"/>
          <w:numId w:val="87"/>
        </w:numPr>
        <w:tabs>
          <w:tab w:val="left" w:pos="598"/>
        </w:tabs>
        <w:spacing w:before="2" w:line="276" w:lineRule="auto"/>
        <w:ind w:right="1226" w:firstLine="0"/>
        <w:jc w:val="both"/>
        <w:rPr>
          <w:sz w:val="24"/>
        </w:rPr>
      </w:pPr>
      <w:r>
        <w:rPr>
          <w:b/>
          <w:sz w:val="24"/>
        </w:rPr>
        <w:t>формирование игры как важнейшего фактора воспитания и развития ребёнка с</w:t>
      </w:r>
      <w:r>
        <w:rPr>
          <w:b/>
          <w:spacing w:val="40"/>
          <w:sz w:val="24"/>
        </w:rPr>
        <w:t xml:space="preserve"> </w:t>
      </w:r>
      <w:r>
        <w:rPr>
          <w:b/>
          <w:sz w:val="24"/>
        </w:rPr>
        <w:t xml:space="preserve">особыми </w:t>
      </w:r>
      <w:r>
        <w:rPr>
          <w:sz w:val="24"/>
        </w:rPr>
        <w:t>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w:t>
      </w:r>
      <w:r>
        <w:rPr>
          <w:spacing w:val="-1"/>
          <w:sz w:val="24"/>
        </w:rPr>
        <w:t xml:space="preserve"> </w:t>
      </w:r>
      <w:r>
        <w:rPr>
          <w:sz w:val="24"/>
        </w:rPr>
        <w:t>обществе</w:t>
      </w:r>
      <w:r>
        <w:rPr>
          <w:spacing w:val="-1"/>
          <w:sz w:val="24"/>
        </w:rPr>
        <w:t xml:space="preserve"> </w:t>
      </w:r>
      <w:r>
        <w:rPr>
          <w:sz w:val="24"/>
        </w:rPr>
        <w:t>правил и норм</w:t>
      </w:r>
      <w:r>
        <w:rPr>
          <w:spacing w:val="40"/>
          <w:sz w:val="24"/>
        </w:rPr>
        <w:t xml:space="preserve"> </w:t>
      </w:r>
      <w:r>
        <w:rPr>
          <w:sz w:val="24"/>
        </w:rPr>
        <w:t>поведения;</w:t>
      </w:r>
    </w:p>
    <w:p w:rsidR="00EE0CCC" w:rsidRDefault="00EE0CCC">
      <w:pPr>
        <w:spacing w:line="276" w:lineRule="auto"/>
        <w:jc w:val="both"/>
        <w:rPr>
          <w:sz w:val="24"/>
        </w:rPr>
        <w:sectPr w:rsidR="00EE0CCC">
          <w:type w:val="continuous"/>
          <w:pgSz w:w="11940" w:h="17160"/>
          <w:pgMar w:top="0" w:right="80" w:bottom="580" w:left="280" w:header="0" w:footer="298" w:gutter="0"/>
          <w:cols w:space="720"/>
        </w:sectPr>
      </w:pPr>
    </w:p>
    <w:p w:rsidR="00EE0CCC" w:rsidRDefault="004068EC">
      <w:pPr>
        <w:pStyle w:val="4"/>
        <w:numPr>
          <w:ilvl w:val="0"/>
          <w:numId w:val="87"/>
        </w:numPr>
        <w:tabs>
          <w:tab w:val="left" w:pos="598"/>
        </w:tabs>
        <w:spacing w:line="265" w:lineRule="exact"/>
        <w:ind w:left="598" w:hanging="199"/>
        <w:jc w:val="both"/>
      </w:pPr>
      <w:r>
        <w:lastRenderedPageBreak/>
        <w:t>создание</w:t>
      </w:r>
      <w:r>
        <w:rPr>
          <w:spacing w:val="-9"/>
        </w:rPr>
        <w:t xml:space="preserve"> </w:t>
      </w:r>
      <w:r>
        <w:t>воспитывающей</w:t>
      </w:r>
      <w:r>
        <w:rPr>
          <w:spacing w:val="-5"/>
        </w:rPr>
        <w:t xml:space="preserve"> </w:t>
      </w:r>
      <w:r>
        <w:t>среды,</w:t>
      </w:r>
      <w:r>
        <w:rPr>
          <w:spacing w:val="-6"/>
        </w:rPr>
        <w:t xml:space="preserve"> </w:t>
      </w:r>
      <w:r>
        <w:t>способствующей</w:t>
      </w:r>
      <w:r>
        <w:rPr>
          <w:spacing w:val="-5"/>
        </w:rPr>
        <w:t xml:space="preserve"> </w:t>
      </w:r>
      <w:r>
        <w:t>личностному</w:t>
      </w:r>
      <w:r>
        <w:rPr>
          <w:spacing w:val="-5"/>
        </w:rPr>
        <w:t xml:space="preserve"> </w:t>
      </w:r>
      <w:r>
        <w:t>развитию</w:t>
      </w:r>
      <w:r>
        <w:rPr>
          <w:spacing w:val="-6"/>
        </w:rPr>
        <w:t xml:space="preserve"> </w:t>
      </w:r>
      <w:r>
        <w:rPr>
          <w:spacing w:val="-2"/>
        </w:rPr>
        <w:t>особой</w:t>
      </w:r>
    </w:p>
    <w:p w:rsidR="00EE0CCC" w:rsidRDefault="00EE0CCC">
      <w:pPr>
        <w:pStyle w:val="a3"/>
        <w:spacing w:before="81"/>
        <w:ind w:left="0"/>
        <w:rPr>
          <w:b/>
        </w:rPr>
      </w:pPr>
    </w:p>
    <w:p w:rsidR="00EE0CCC" w:rsidRDefault="004068EC">
      <w:pPr>
        <w:pStyle w:val="a3"/>
        <w:spacing w:line="278" w:lineRule="auto"/>
        <w:ind w:left="399" w:right="1227" w:firstLine="60"/>
        <w:jc w:val="both"/>
      </w:pPr>
      <w:r>
        <w:rPr>
          <w:b/>
        </w:rPr>
        <w:t xml:space="preserve">категории </w:t>
      </w:r>
      <w:r>
        <w:t>дошкольников, их позитивной социализации, сохранению их индивидуальности, охране и укреплению их здоровья и эмоционального благополучия;</w:t>
      </w:r>
    </w:p>
    <w:p w:rsidR="00EE0CCC" w:rsidRDefault="004068EC">
      <w:pPr>
        <w:pStyle w:val="a6"/>
        <w:numPr>
          <w:ilvl w:val="0"/>
          <w:numId w:val="87"/>
        </w:numPr>
        <w:tabs>
          <w:tab w:val="left" w:pos="598"/>
        </w:tabs>
        <w:spacing w:before="15" w:line="276" w:lineRule="auto"/>
        <w:ind w:right="1229" w:firstLine="0"/>
        <w:jc w:val="both"/>
        <w:rPr>
          <w:sz w:val="24"/>
        </w:rPr>
      </w:pPr>
      <w:r>
        <w:rPr>
          <w:b/>
          <w:sz w:val="24"/>
        </w:rPr>
        <w:t>доступность</w:t>
      </w:r>
      <w:r>
        <w:rPr>
          <w:b/>
          <w:spacing w:val="-4"/>
          <w:sz w:val="24"/>
        </w:rPr>
        <w:t xml:space="preserve"> </w:t>
      </w:r>
      <w:r>
        <w:rPr>
          <w:b/>
          <w:sz w:val="24"/>
        </w:rPr>
        <w:t>воспитательных</w:t>
      </w:r>
      <w:r>
        <w:rPr>
          <w:b/>
          <w:spacing w:val="-5"/>
          <w:sz w:val="24"/>
        </w:rPr>
        <w:t xml:space="preserve"> </w:t>
      </w:r>
      <w:r>
        <w:rPr>
          <w:b/>
          <w:sz w:val="24"/>
        </w:rPr>
        <w:t>мероприятий,</w:t>
      </w:r>
      <w:r>
        <w:rPr>
          <w:b/>
          <w:spacing w:val="-4"/>
          <w:sz w:val="24"/>
        </w:rPr>
        <w:t xml:space="preserve"> </w:t>
      </w:r>
      <w:r>
        <w:rPr>
          <w:b/>
          <w:sz w:val="24"/>
        </w:rPr>
        <w:t>совместных</w:t>
      </w:r>
      <w:r>
        <w:rPr>
          <w:b/>
          <w:spacing w:val="-5"/>
          <w:sz w:val="24"/>
        </w:rPr>
        <w:t xml:space="preserve"> </w:t>
      </w:r>
      <w:r>
        <w:rPr>
          <w:b/>
          <w:sz w:val="24"/>
        </w:rPr>
        <w:t>и</w:t>
      </w:r>
      <w:r>
        <w:rPr>
          <w:b/>
          <w:spacing w:val="-1"/>
          <w:sz w:val="24"/>
        </w:rPr>
        <w:t xml:space="preserve"> </w:t>
      </w:r>
      <w:r>
        <w:rPr>
          <w:b/>
          <w:sz w:val="24"/>
        </w:rPr>
        <w:t>самостоятельных,</w:t>
      </w:r>
      <w:r>
        <w:rPr>
          <w:b/>
          <w:spacing w:val="38"/>
          <w:sz w:val="24"/>
        </w:rPr>
        <w:t xml:space="preserve"> </w:t>
      </w:r>
      <w:r>
        <w:rPr>
          <w:b/>
          <w:sz w:val="24"/>
        </w:rPr>
        <w:t>подвижных и</w:t>
      </w:r>
      <w:r>
        <w:rPr>
          <w:b/>
          <w:spacing w:val="-3"/>
          <w:sz w:val="24"/>
        </w:rPr>
        <w:t xml:space="preserve"> </w:t>
      </w:r>
      <w:r>
        <w:rPr>
          <w:sz w:val="24"/>
        </w:rPr>
        <w:t>статичных</w:t>
      </w:r>
      <w:r>
        <w:rPr>
          <w:spacing w:val="-3"/>
          <w:sz w:val="24"/>
        </w:rPr>
        <w:t xml:space="preserve"> </w:t>
      </w:r>
      <w:r>
        <w:rPr>
          <w:sz w:val="24"/>
        </w:rPr>
        <w:t>форм</w:t>
      </w:r>
      <w:r>
        <w:rPr>
          <w:spacing w:val="-3"/>
          <w:sz w:val="24"/>
        </w:rPr>
        <w:t xml:space="preserve"> </w:t>
      </w:r>
      <w:r>
        <w:rPr>
          <w:sz w:val="24"/>
        </w:rPr>
        <w:t>активности</w:t>
      </w:r>
      <w:r>
        <w:rPr>
          <w:spacing w:val="-3"/>
          <w:sz w:val="24"/>
        </w:rPr>
        <w:t xml:space="preserve"> </w:t>
      </w:r>
      <w:r>
        <w:rPr>
          <w:sz w:val="24"/>
        </w:rPr>
        <w:t>с</w:t>
      </w:r>
      <w:r>
        <w:rPr>
          <w:spacing w:val="-4"/>
          <w:sz w:val="24"/>
        </w:rPr>
        <w:t xml:space="preserve"> </w:t>
      </w:r>
      <w:r>
        <w:rPr>
          <w:sz w:val="24"/>
        </w:rPr>
        <w:t>учётом</w:t>
      </w:r>
      <w:r>
        <w:rPr>
          <w:spacing w:val="-2"/>
          <w:sz w:val="24"/>
        </w:rPr>
        <w:t xml:space="preserve"> </w:t>
      </w:r>
      <w:r>
        <w:rPr>
          <w:sz w:val="24"/>
        </w:rPr>
        <w:t>особенностей</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образовательных</w:t>
      </w:r>
      <w:r>
        <w:rPr>
          <w:spacing w:val="-3"/>
          <w:sz w:val="24"/>
        </w:rPr>
        <w:t xml:space="preserve"> </w:t>
      </w:r>
      <w:r>
        <w:rPr>
          <w:sz w:val="24"/>
        </w:rPr>
        <w:t>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EE0CCC" w:rsidRDefault="004068EC">
      <w:pPr>
        <w:pStyle w:val="a6"/>
        <w:numPr>
          <w:ilvl w:val="0"/>
          <w:numId w:val="87"/>
        </w:numPr>
        <w:tabs>
          <w:tab w:val="left" w:pos="598"/>
        </w:tabs>
        <w:spacing w:line="276" w:lineRule="auto"/>
        <w:ind w:right="1235" w:firstLine="0"/>
        <w:jc w:val="both"/>
        <w:rPr>
          <w:sz w:val="24"/>
        </w:rPr>
      </w:pPr>
      <w:r>
        <w:rPr>
          <w:b/>
          <w:sz w:val="24"/>
        </w:rPr>
        <w:t xml:space="preserve">участие семьи как необходимое условие для полноценного воспитания ребёнка дошкольного </w:t>
      </w:r>
      <w:r>
        <w:rPr>
          <w:sz w:val="24"/>
        </w:rPr>
        <w:t>возраста с особыми образовательными потребностями.</w:t>
      </w:r>
    </w:p>
    <w:p w:rsidR="00EE0CCC" w:rsidRDefault="00EE0CCC">
      <w:pPr>
        <w:pStyle w:val="a3"/>
        <w:spacing w:before="250"/>
        <w:ind w:left="0"/>
      </w:pPr>
    </w:p>
    <w:p w:rsidR="00EE0CCC" w:rsidRDefault="004068EC">
      <w:pPr>
        <w:pStyle w:val="3"/>
        <w:ind w:left="879"/>
        <w:rPr>
          <w:rFonts w:ascii="Cambria" w:hAnsi="Cambria"/>
        </w:rPr>
      </w:pPr>
      <w:r>
        <w:rPr>
          <w:rFonts w:ascii="Cambria" w:hAnsi="Cambria"/>
          <w:spacing w:val="-2"/>
        </w:rPr>
        <w:t>ЧАСТЬ,</w:t>
      </w:r>
      <w:r>
        <w:rPr>
          <w:rFonts w:ascii="Cambria" w:hAnsi="Cambria"/>
          <w:spacing w:val="-7"/>
        </w:rPr>
        <w:t xml:space="preserve"> </w:t>
      </w:r>
      <w:r>
        <w:rPr>
          <w:rFonts w:ascii="Cambria" w:hAnsi="Cambria"/>
          <w:spacing w:val="-2"/>
        </w:rPr>
        <w:t>формируемая</w:t>
      </w:r>
      <w:r>
        <w:rPr>
          <w:rFonts w:ascii="Cambria" w:hAnsi="Cambria"/>
          <w:spacing w:val="-6"/>
        </w:rPr>
        <w:t xml:space="preserve"> </w:t>
      </w:r>
      <w:r>
        <w:rPr>
          <w:rFonts w:ascii="Cambria" w:hAnsi="Cambria"/>
          <w:spacing w:val="-2"/>
        </w:rPr>
        <w:t>участниками</w:t>
      </w:r>
      <w:r>
        <w:rPr>
          <w:rFonts w:ascii="Cambria" w:hAnsi="Cambria"/>
          <w:spacing w:val="-4"/>
        </w:rPr>
        <w:t xml:space="preserve"> </w:t>
      </w:r>
      <w:r>
        <w:rPr>
          <w:rFonts w:ascii="Cambria" w:hAnsi="Cambria"/>
          <w:spacing w:val="-2"/>
        </w:rPr>
        <w:t>образовательных отношений</w:t>
      </w:r>
    </w:p>
    <w:p w:rsidR="00EE0CCC" w:rsidRDefault="004068EC">
      <w:pPr>
        <w:pStyle w:val="4"/>
        <w:numPr>
          <w:ilvl w:val="1"/>
          <w:numId w:val="87"/>
        </w:numPr>
        <w:tabs>
          <w:tab w:val="left" w:pos="1058"/>
        </w:tabs>
        <w:spacing w:before="256"/>
        <w:ind w:right="2040" w:firstLine="0"/>
        <w:jc w:val="left"/>
        <w:rPr>
          <w:rFonts w:ascii="Cambria" w:hAnsi="Cambria"/>
        </w:rPr>
      </w:pPr>
      <w:r>
        <w:rPr>
          <w:rFonts w:ascii="Cambria" w:hAnsi="Cambria"/>
        </w:rPr>
        <w:t>Специфика</w:t>
      </w:r>
      <w:r>
        <w:rPr>
          <w:rFonts w:ascii="Cambria" w:hAnsi="Cambria"/>
          <w:spacing w:val="-6"/>
        </w:rPr>
        <w:t xml:space="preserve"> </w:t>
      </w:r>
      <w:r>
        <w:rPr>
          <w:rFonts w:ascii="Cambria" w:hAnsi="Cambria"/>
        </w:rPr>
        <w:t>национальных,</w:t>
      </w:r>
      <w:r>
        <w:rPr>
          <w:rFonts w:ascii="Cambria" w:hAnsi="Cambria"/>
          <w:spacing w:val="-7"/>
        </w:rPr>
        <w:t xml:space="preserve"> </w:t>
      </w:r>
      <w:r>
        <w:rPr>
          <w:rFonts w:ascii="Cambria" w:hAnsi="Cambria"/>
        </w:rPr>
        <w:t>социокультурных</w:t>
      </w:r>
      <w:r>
        <w:rPr>
          <w:rFonts w:ascii="Cambria" w:hAnsi="Cambria"/>
          <w:spacing w:val="-6"/>
        </w:rPr>
        <w:t xml:space="preserve"> </w:t>
      </w:r>
      <w:r>
        <w:rPr>
          <w:rFonts w:ascii="Cambria" w:hAnsi="Cambria"/>
        </w:rPr>
        <w:t>и</w:t>
      </w:r>
      <w:r>
        <w:rPr>
          <w:rFonts w:ascii="Cambria" w:hAnsi="Cambria"/>
          <w:spacing w:val="-7"/>
        </w:rPr>
        <w:t xml:space="preserve"> </w:t>
      </w:r>
      <w:r>
        <w:rPr>
          <w:rFonts w:ascii="Cambria" w:hAnsi="Cambria"/>
        </w:rPr>
        <w:t>иных</w:t>
      </w:r>
      <w:r>
        <w:rPr>
          <w:rFonts w:ascii="Cambria" w:hAnsi="Cambria"/>
          <w:spacing w:val="-6"/>
        </w:rPr>
        <w:t xml:space="preserve"> </w:t>
      </w:r>
      <w:r>
        <w:rPr>
          <w:rFonts w:ascii="Cambria" w:hAnsi="Cambria"/>
        </w:rPr>
        <w:t>условий,</w:t>
      </w:r>
      <w:r>
        <w:rPr>
          <w:rFonts w:ascii="Cambria" w:hAnsi="Cambria"/>
          <w:spacing w:val="-7"/>
        </w:rPr>
        <w:t xml:space="preserve"> </w:t>
      </w:r>
      <w:r>
        <w:rPr>
          <w:rFonts w:ascii="Cambria" w:hAnsi="Cambria"/>
        </w:rPr>
        <w:t>в</w:t>
      </w:r>
      <w:r>
        <w:rPr>
          <w:rFonts w:ascii="Cambria" w:hAnsi="Cambria"/>
          <w:spacing w:val="-6"/>
        </w:rPr>
        <w:t xml:space="preserve"> </w:t>
      </w:r>
      <w:r>
        <w:rPr>
          <w:rFonts w:ascii="Cambria" w:hAnsi="Cambria"/>
        </w:rPr>
        <w:t>которых осуществляется образовательная деятельность</w:t>
      </w:r>
    </w:p>
    <w:p w:rsidR="00EE0CCC" w:rsidRDefault="004068EC">
      <w:pPr>
        <w:spacing w:before="275" w:line="484" w:lineRule="auto"/>
        <w:ind w:left="399" w:right="4123" w:firstLine="480"/>
        <w:rPr>
          <w:b/>
          <w:sz w:val="24"/>
        </w:rPr>
      </w:pPr>
      <w:r>
        <w:rPr>
          <w:b/>
          <w:sz w:val="24"/>
        </w:rPr>
        <w:t>Географические</w:t>
      </w:r>
      <w:r>
        <w:rPr>
          <w:b/>
          <w:spacing w:val="-15"/>
          <w:sz w:val="24"/>
        </w:rPr>
        <w:t xml:space="preserve"> </w:t>
      </w:r>
      <w:r>
        <w:rPr>
          <w:b/>
          <w:sz w:val="24"/>
        </w:rPr>
        <w:t>особенности</w:t>
      </w:r>
      <w:r>
        <w:rPr>
          <w:b/>
          <w:spacing w:val="-15"/>
          <w:sz w:val="24"/>
        </w:rPr>
        <w:t xml:space="preserve"> </w:t>
      </w:r>
      <w:r>
        <w:rPr>
          <w:b/>
          <w:sz w:val="24"/>
        </w:rPr>
        <w:t>с.</w:t>
      </w:r>
      <w:r>
        <w:rPr>
          <w:b/>
          <w:spacing w:val="-15"/>
          <w:sz w:val="24"/>
        </w:rPr>
        <w:t xml:space="preserve"> </w:t>
      </w:r>
      <w:r>
        <w:rPr>
          <w:b/>
          <w:sz w:val="24"/>
        </w:rPr>
        <w:t>Хворостянка Географическое положение</w:t>
      </w:r>
    </w:p>
    <w:p w:rsidR="00EE0CCC" w:rsidRDefault="004068EC">
      <w:pPr>
        <w:pStyle w:val="a3"/>
        <w:spacing w:line="275" w:lineRule="exact"/>
        <w:ind w:left="1107"/>
      </w:pPr>
      <w:r>
        <w:t>Хворостянское</w:t>
      </w:r>
      <w:r>
        <w:rPr>
          <w:spacing w:val="-6"/>
        </w:rPr>
        <w:t xml:space="preserve"> </w:t>
      </w:r>
      <w:r>
        <w:t>муниципальное</w:t>
      </w:r>
      <w:r>
        <w:rPr>
          <w:spacing w:val="-4"/>
        </w:rPr>
        <w:t xml:space="preserve"> </w:t>
      </w:r>
      <w:r>
        <w:t>образование</w:t>
      </w:r>
      <w:r>
        <w:rPr>
          <w:spacing w:val="-4"/>
        </w:rPr>
        <w:t xml:space="preserve"> </w:t>
      </w:r>
      <w:r>
        <w:t>расположено</w:t>
      </w:r>
      <w:r>
        <w:rPr>
          <w:spacing w:val="-3"/>
        </w:rPr>
        <w:t xml:space="preserve"> </w:t>
      </w:r>
      <w:r>
        <w:t>на</w:t>
      </w:r>
      <w:r>
        <w:rPr>
          <w:spacing w:val="-4"/>
        </w:rPr>
        <w:t xml:space="preserve"> </w:t>
      </w:r>
      <w:r>
        <w:t>юго-западе</w:t>
      </w:r>
      <w:r>
        <w:rPr>
          <w:spacing w:val="-4"/>
        </w:rPr>
        <w:t xml:space="preserve"> </w:t>
      </w:r>
      <w:r>
        <w:t>Самарской</w:t>
      </w:r>
      <w:r>
        <w:rPr>
          <w:spacing w:val="-3"/>
        </w:rPr>
        <w:t xml:space="preserve"> </w:t>
      </w:r>
      <w:r>
        <w:rPr>
          <w:spacing w:val="-2"/>
        </w:rPr>
        <w:t>области.</w:t>
      </w:r>
    </w:p>
    <w:p w:rsidR="00EE0CCC" w:rsidRDefault="004068EC">
      <w:pPr>
        <w:pStyle w:val="a3"/>
        <w:ind w:left="399"/>
      </w:pPr>
      <w:r>
        <w:t>Протяженность</w:t>
      </w:r>
      <w:r>
        <w:rPr>
          <w:spacing w:val="-1"/>
        </w:rPr>
        <w:t xml:space="preserve"> </w:t>
      </w:r>
      <w:r>
        <w:t>с</w:t>
      </w:r>
      <w:r>
        <w:rPr>
          <w:spacing w:val="-2"/>
        </w:rPr>
        <w:t xml:space="preserve"> </w:t>
      </w:r>
      <w:r>
        <w:t>севера</w:t>
      </w:r>
      <w:r>
        <w:rPr>
          <w:spacing w:val="-2"/>
        </w:rPr>
        <w:t xml:space="preserve"> </w:t>
      </w:r>
      <w:r>
        <w:t>на</w:t>
      </w:r>
      <w:r>
        <w:rPr>
          <w:spacing w:val="-2"/>
        </w:rPr>
        <w:t xml:space="preserve"> </w:t>
      </w:r>
      <w:r>
        <w:t>юг</w:t>
      </w:r>
      <w:r>
        <w:rPr>
          <w:spacing w:val="1"/>
        </w:rPr>
        <w:t xml:space="preserve"> </w:t>
      </w:r>
      <w:r>
        <w:t>составляет</w:t>
      </w:r>
      <w:r>
        <w:rPr>
          <w:spacing w:val="-1"/>
        </w:rPr>
        <w:t xml:space="preserve"> </w:t>
      </w:r>
      <w:r>
        <w:t>43</w:t>
      </w:r>
      <w:r>
        <w:rPr>
          <w:spacing w:val="-2"/>
        </w:rPr>
        <w:t xml:space="preserve"> </w:t>
      </w:r>
      <w:r>
        <w:t>и</w:t>
      </w:r>
      <w:r>
        <w:rPr>
          <w:spacing w:val="2"/>
        </w:rPr>
        <w:t xml:space="preserve"> </w:t>
      </w:r>
      <w:r>
        <w:t>с</w:t>
      </w:r>
      <w:r>
        <w:rPr>
          <w:spacing w:val="-2"/>
        </w:rPr>
        <w:t xml:space="preserve"> </w:t>
      </w:r>
      <w:r>
        <w:t>запада</w:t>
      </w:r>
      <w:r>
        <w:rPr>
          <w:spacing w:val="-2"/>
        </w:rPr>
        <w:t xml:space="preserve"> </w:t>
      </w:r>
      <w:r>
        <w:t>на</w:t>
      </w:r>
      <w:r>
        <w:rPr>
          <w:spacing w:val="-2"/>
        </w:rPr>
        <w:t xml:space="preserve"> </w:t>
      </w:r>
      <w:r>
        <w:t>восток 62</w:t>
      </w:r>
      <w:r>
        <w:rPr>
          <w:spacing w:val="-1"/>
        </w:rPr>
        <w:t xml:space="preserve"> </w:t>
      </w:r>
      <w:r>
        <w:rPr>
          <w:spacing w:val="-5"/>
        </w:rPr>
        <w:t>км.</w:t>
      </w:r>
    </w:p>
    <w:p w:rsidR="00EE0CCC" w:rsidRDefault="00EE0CCC">
      <w:pPr>
        <w:pStyle w:val="a3"/>
        <w:spacing w:before="2"/>
        <w:ind w:left="0"/>
      </w:pPr>
    </w:p>
    <w:p w:rsidR="00EE0CCC" w:rsidRDefault="004068EC">
      <w:pPr>
        <w:pStyle w:val="a3"/>
        <w:ind w:left="399"/>
      </w:pPr>
      <w:r>
        <w:t>Муниципальное</w:t>
      </w:r>
      <w:r>
        <w:rPr>
          <w:spacing w:val="-6"/>
        </w:rPr>
        <w:t xml:space="preserve"> </w:t>
      </w:r>
      <w:r>
        <w:t>образование</w:t>
      </w:r>
      <w:r>
        <w:rPr>
          <w:spacing w:val="-5"/>
        </w:rPr>
        <w:t xml:space="preserve"> </w:t>
      </w:r>
      <w:r>
        <w:t>имеет</w:t>
      </w:r>
      <w:r>
        <w:rPr>
          <w:spacing w:val="-4"/>
        </w:rPr>
        <w:t xml:space="preserve"> </w:t>
      </w:r>
      <w:r>
        <w:t>компактную</w:t>
      </w:r>
      <w:r>
        <w:rPr>
          <w:spacing w:val="-5"/>
        </w:rPr>
        <w:t xml:space="preserve"> </w:t>
      </w:r>
      <w:r>
        <w:t>конфигурацию</w:t>
      </w:r>
      <w:r>
        <w:rPr>
          <w:spacing w:val="-4"/>
        </w:rPr>
        <w:t xml:space="preserve"> </w:t>
      </w:r>
      <w:r>
        <w:t>и</w:t>
      </w:r>
      <w:r>
        <w:rPr>
          <w:spacing w:val="-6"/>
        </w:rPr>
        <w:t xml:space="preserve"> </w:t>
      </w:r>
      <w:r>
        <w:t>занимает</w:t>
      </w:r>
      <w:r>
        <w:rPr>
          <w:spacing w:val="-5"/>
        </w:rPr>
        <w:t xml:space="preserve"> </w:t>
      </w:r>
      <w:r>
        <w:t>территорию</w:t>
      </w:r>
      <w:r>
        <w:rPr>
          <w:spacing w:val="-4"/>
        </w:rPr>
        <w:t xml:space="preserve"> </w:t>
      </w:r>
      <w:r>
        <w:t>1844,6</w:t>
      </w:r>
      <w:r>
        <w:rPr>
          <w:spacing w:val="-4"/>
        </w:rPr>
        <w:t xml:space="preserve"> </w:t>
      </w:r>
      <w:r>
        <w:rPr>
          <w:spacing w:val="-2"/>
        </w:rPr>
        <w:t>кв.км.</w:t>
      </w:r>
    </w:p>
    <w:p w:rsidR="00EE0CCC" w:rsidRDefault="00EE0CCC">
      <w:pPr>
        <w:pStyle w:val="a3"/>
        <w:spacing w:before="5"/>
        <w:ind w:left="0"/>
      </w:pPr>
    </w:p>
    <w:p w:rsidR="00EE0CCC" w:rsidRDefault="004068EC">
      <w:pPr>
        <w:pStyle w:val="a3"/>
        <w:ind w:left="399" w:right="1205" w:firstLine="708"/>
      </w:pPr>
      <w:r>
        <w:t>С северо-западной и северной сторон граничит с Приволжским и Безенчукским муниципальными</w:t>
      </w:r>
      <w:r>
        <w:rPr>
          <w:spacing w:val="-5"/>
        </w:rPr>
        <w:t xml:space="preserve"> </w:t>
      </w:r>
      <w:r>
        <w:t>образованиями,</w:t>
      </w:r>
      <w:r>
        <w:rPr>
          <w:spacing w:val="-5"/>
        </w:rPr>
        <w:t xml:space="preserve"> </w:t>
      </w:r>
      <w:r>
        <w:t>на</w:t>
      </w:r>
      <w:r>
        <w:rPr>
          <w:spacing w:val="-6"/>
        </w:rPr>
        <w:t xml:space="preserve"> </w:t>
      </w:r>
      <w:r>
        <w:t>востоке</w:t>
      </w:r>
      <w:r>
        <w:rPr>
          <w:spacing w:val="-6"/>
        </w:rPr>
        <w:t xml:space="preserve"> </w:t>
      </w:r>
      <w:r>
        <w:t>и</w:t>
      </w:r>
      <w:r>
        <w:rPr>
          <w:spacing w:val="-3"/>
        </w:rPr>
        <w:t xml:space="preserve"> </w:t>
      </w:r>
      <w:r>
        <w:t>юго-востоке-</w:t>
      </w:r>
      <w:r>
        <w:rPr>
          <w:spacing w:val="-6"/>
        </w:rPr>
        <w:t xml:space="preserve"> </w:t>
      </w:r>
      <w:r>
        <w:t>с</w:t>
      </w:r>
      <w:r>
        <w:rPr>
          <w:spacing w:val="-6"/>
        </w:rPr>
        <w:t xml:space="preserve"> </w:t>
      </w:r>
      <w:r>
        <w:t>Красноармейским</w:t>
      </w:r>
      <w:r>
        <w:rPr>
          <w:spacing w:val="-6"/>
        </w:rPr>
        <w:t xml:space="preserve"> </w:t>
      </w:r>
      <w:r>
        <w:t>и</w:t>
      </w:r>
      <w:r>
        <w:rPr>
          <w:spacing w:val="-5"/>
        </w:rPr>
        <w:t xml:space="preserve"> </w:t>
      </w:r>
      <w:r>
        <w:t>Пестравским муниципальными образованиями, на юге и юго-западе с Саратовской областью.</w:t>
      </w:r>
    </w:p>
    <w:p w:rsidR="00EE0CCC" w:rsidRDefault="00EE0CCC">
      <w:pPr>
        <w:pStyle w:val="a3"/>
        <w:spacing w:before="5"/>
        <w:ind w:left="0"/>
      </w:pPr>
    </w:p>
    <w:p w:rsidR="00EE0CCC" w:rsidRDefault="004068EC">
      <w:pPr>
        <w:pStyle w:val="a3"/>
        <w:spacing w:before="1"/>
        <w:ind w:left="399"/>
      </w:pPr>
      <w:r>
        <w:t>Рельеф</w:t>
      </w:r>
      <w:r>
        <w:rPr>
          <w:spacing w:val="-4"/>
        </w:rPr>
        <w:t xml:space="preserve"> </w:t>
      </w:r>
      <w:r>
        <w:t>-</w:t>
      </w:r>
      <w:r>
        <w:rPr>
          <w:spacing w:val="-4"/>
        </w:rPr>
        <w:t xml:space="preserve"> </w:t>
      </w:r>
      <w:r>
        <w:t>равнинный,</w:t>
      </w:r>
      <w:r>
        <w:rPr>
          <w:spacing w:val="-3"/>
        </w:rPr>
        <w:t xml:space="preserve"> </w:t>
      </w:r>
      <w:r>
        <w:t>местами</w:t>
      </w:r>
      <w:r>
        <w:rPr>
          <w:spacing w:val="-2"/>
        </w:rPr>
        <w:t xml:space="preserve"> </w:t>
      </w:r>
      <w:r>
        <w:t>пересекается</w:t>
      </w:r>
      <w:r>
        <w:rPr>
          <w:spacing w:val="-3"/>
        </w:rPr>
        <w:t xml:space="preserve"> </w:t>
      </w:r>
      <w:r>
        <w:t>оврагами</w:t>
      </w:r>
      <w:r>
        <w:rPr>
          <w:spacing w:val="-3"/>
        </w:rPr>
        <w:t xml:space="preserve"> </w:t>
      </w:r>
      <w:r>
        <w:t>и</w:t>
      </w:r>
      <w:r>
        <w:rPr>
          <w:spacing w:val="-2"/>
        </w:rPr>
        <w:t xml:space="preserve"> балками.</w:t>
      </w:r>
    </w:p>
    <w:p w:rsidR="00EE0CCC" w:rsidRDefault="00EE0CCC">
      <w:pPr>
        <w:pStyle w:val="a3"/>
        <w:spacing w:before="2"/>
        <w:ind w:left="0"/>
      </w:pPr>
    </w:p>
    <w:p w:rsidR="00EE0CCC" w:rsidRDefault="004068EC">
      <w:pPr>
        <w:pStyle w:val="4"/>
        <w:ind w:left="399"/>
      </w:pPr>
      <w:r>
        <w:rPr>
          <w:spacing w:val="-2"/>
        </w:rPr>
        <w:t>Климат</w:t>
      </w:r>
    </w:p>
    <w:p w:rsidR="00EE0CCC" w:rsidRDefault="00EE0CCC">
      <w:pPr>
        <w:pStyle w:val="a3"/>
        <w:spacing w:before="5"/>
        <w:ind w:left="0"/>
        <w:rPr>
          <w:b/>
        </w:rPr>
      </w:pPr>
    </w:p>
    <w:p w:rsidR="00EE0CCC" w:rsidRDefault="004068EC">
      <w:pPr>
        <w:pStyle w:val="a3"/>
        <w:spacing w:line="276" w:lineRule="auto"/>
        <w:ind w:left="399" w:right="1132" w:firstLine="708"/>
      </w:pPr>
      <w:r>
        <w:t>Климат муниципального образования континентальный. Холодная и малоснежная зима сменяется</w:t>
      </w:r>
      <w:r>
        <w:rPr>
          <w:spacing w:val="-4"/>
        </w:rPr>
        <w:t xml:space="preserve"> </w:t>
      </w:r>
      <w:r>
        <w:t>короткой</w:t>
      </w:r>
      <w:r>
        <w:rPr>
          <w:spacing w:val="-4"/>
        </w:rPr>
        <w:t xml:space="preserve"> </w:t>
      </w:r>
      <w:r>
        <w:t>весной,</w:t>
      </w:r>
      <w:r>
        <w:rPr>
          <w:spacing w:val="-4"/>
        </w:rPr>
        <w:t xml:space="preserve"> </w:t>
      </w:r>
      <w:r>
        <w:t>на</w:t>
      </w:r>
      <w:r>
        <w:rPr>
          <w:spacing w:val="-5"/>
        </w:rPr>
        <w:t xml:space="preserve"> </w:t>
      </w:r>
      <w:r>
        <w:t>смену</w:t>
      </w:r>
      <w:r>
        <w:rPr>
          <w:spacing w:val="-4"/>
        </w:rPr>
        <w:t xml:space="preserve"> </w:t>
      </w:r>
      <w:r>
        <w:t>которой</w:t>
      </w:r>
      <w:r>
        <w:rPr>
          <w:spacing w:val="-6"/>
        </w:rPr>
        <w:t xml:space="preserve"> </w:t>
      </w:r>
      <w:r>
        <w:t>приходит</w:t>
      </w:r>
      <w:r>
        <w:rPr>
          <w:spacing w:val="-4"/>
        </w:rPr>
        <w:t xml:space="preserve"> </w:t>
      </w:r>
      <w:r>
        <w:t>жаркое</w:t>
      </w:r>
      <w:r>
        <w:rPr>
          <w:spacing w:val="-4"/>
        </w:rPr>
        <w:t xml:space="preserve"> </w:t>
      </w:r>
      <w:r>
        <w:t>лето,</w:t>
      </w:r>
      <w:r>
        <w:rPr>
          <w:spacing w:val="-4"/>
        </w:rPr>
        <w:t xml:space="preserve"> </w:t>
      </w:r>
      <w:r>
        <w:t>а</w:t>
      </w:r>
      <w:r>
        <w:rPr>
          <w:spacing w:val="-4"/>
        </w:rPr>
        <w:t xml:space="preserve"> </w:t>
      </w:r>
      <w:r>
        <w:t>затем</w:t>
      </w:r>
      <w:r>
        <w:rPr>
          <w:spacing w:val="-5"/>
        </w:rPr>
        <w:t xml:space="preserve"> </w:t>
      </w:r>
      <w:r>
        <w:t>непродолжительная</w:t>
      </w:r>
    </w:p>
    <w:p w:rsidR="00EE0CCC" w:rsidRDefault="004068EC">
      <w:pPr>
        <w:pStyle w:val="a3"/>
        <w:spacing w:line="278" w:lineRule="auto"/>
        <w:ind w:left="399"/>
      </w:pPr>
      <w:r>
        <w:t>осень.</w:t>
      </w:r>
      <w:r>
        <w:rPr>
          <w:spacing w:val="-4"/>
        </w:rPr>
        <w:t xml:space="preserve"> </w:t>
      </w:r>
      <w:r>
        <w:t>По</w:t>
      </w:r>
      <w:r>
        <w:rPr>
          <w:spacing w:val="-4"/>
        </w:rPr>
        <w:t xml:space="preserve"> </w:t>
      </w:r>
      <w:r>
        <w:t>количеству</w:t>
      </w:r>
      <w:r>
        <w:rPr>
          <w:spacing w:val="-4"/>
        </w:rPr>
        <w:t xml:space="preserve"> </w:t>
      </w:r>
      <w:r>
        <w:t>атмосферных</w:t>
      </w:r>
      <w:r>
        <w:rPr>
          <w:spacing w:val="-4"/>
        </w:rPr>
        <w:t xml:space="preserve"> </w:t>
      </w:r>
      <w:r>
        <w:t>осадков</w:t>
      </w:r>
      <w:r>
        <w:rPr>
          <w:spacing w:val="-5"/>
        </w:rPr>
        <w:t xml:space="preserve"> </w:t>
      </w:r>
      <w:r>
        <w:t>относится</w:t>
      </w:r>
      <w:r>
        <w:rPr>
          <w:spacing w:val="-4"/>
        </w:rPr>
        <w:t xml:space="preserve"> </w:t>
      </w:r>
      <w:r>
        <w:t>к</w:t>
      </w:r>
      <w:r>
        <w:rPr>
          <w:spacing w:val="-4"/>
        </w:rPr>
        <w:t xml:space="preserve"> </w:t>
      </w:r>
      <w:r>
        <w:t>зоне</w:t>
      </w:r>
      <w:r>
        <w:rPr>
          <w:spacing w:val="-5"/>
        </w:rPr>
        <w:t xml:space="preserve"> </w:t>
      </w:r>
      <w:r>
        <w:t>недостаточного</w:t>
      </w:r>
      <w:r>
        <w:rPr>
          <w:spacing w:val="-4"/>
        </w:rPr>
        <w:t xml:space="preserve"> </w:t>
      </w:r>
      <w:r>
        <w:t>увлажнения.</w:t>
      </w:r>
      <w:r>
        <w:rPr>
          <w:spacing w:val="-4"/>
        </w:rPr>
        <w:t xml:space="preserve"> </w:t>
      </w:r>
      <w:r>
        <w:t>Появление снежного покрова наблюдается в первой декаде ноября. Средняя продолжительность залегания</w:t>
      </w:r>
    </w:p>
    <w:p w:rsidR="00EE0CCC" w:rsidRDefault="004068EC">
      <w:pPr>
        <w:pStyle w:val="a3"/>
        <w:spacing w:line="276" w:lineRule="auto"/>
        <w:ind w:left="399"/>
      </w:pPr>
      <w:r>
        <w:t>устойчивого</w:t>
      </w:r>
      <w:r>
        <w:rPr>
          <w:spacing w:val="-3"/>
        </w:rPr>
        <w:t xml:space="preserve"> </w:t>
      </w:r>
      <w:r>
        <w:t>покрова</w:t>
      </w:r>
      <w:r>
        <w:rPr>
          <w:spacing w:val="-4"/>
        </w:rPr>
        <w:t xml:space="preserve"> </w:t>
      </w:r>
      <w:r>
        <w:t>-</w:t>
      </w:r>
      <w:r>
        <w:rPr>
          <w:spacing w:val="-4"/>
        </w:rPr>
        <w:t xml:space="preserve"> </w:t>
      </w:r>
      <w:r>
        <w:t>138</w:t>
      </w:r>
      <w:r>
        <w:rPr>
          <w:spacing w:val="-3"/>
        </w:rPr>
        <w:t xml:space="preserve"> </w:t>
      </w:r>
      <w:r>
        <w:t>дней.</w:t>
      </w:r>
      <w:r>
        <w:rPr>
          <w:spacing w:val="-3"/>
        </w:rPr>
        <w:t xml:space="preserve"> </w:t>
      </w:r>
      <w:r>
        <w:t>Глубина</w:t>
      </w:r>
      <w:r>
        <w:rPr>
          <w:spacing w:val="-4"/>
        </w:rPr>
        <w:t xml:space="preserve"> </w:t>
      </w:r>
      <w:r>
        <w:t>сезонного</w:t>
      </w:r>
      <w:r>
        <w:rPr>
          <w:spacing w:val="-3"/>
        </w:rPr>
        <w:t xml:space="preserve"> </w:t>
      </w:r>
      <w:r>
        <w:t>промерзания</w:t>
      </w:r>
      <w:r>
        <w:rPr>
          <w:spacing w:val="-3"/>
        </w:rPr>
        <w:t xml:space="preserve"> </w:t>
      </w:r>
      <w:r>
        <w:t>почвы</w:t>
      </w:r>
      <w:r>
        <w:rPr>
          <w:spacing w:val="-4"/>
        </w:rPr>
        <w:t xml:space="preserve"> </w:t>
      </w:r>
      <w:r>
        <w:t>колеблется</w:t>
      </w:r>
      <w:r>
        <w:rPr>
          <w:spacing w:val="-3"/>
        </w:rPr>
        <w:t xml:space="preserve"> </w:t>
      </w:r>
      <w:r>
        <w:t>от</w:t>
      </w:r>
      <w:r>
        <w:rPr>
          <w:spacing w:val="-3"/>
        </w:rPr>
        <w:t xml:space="preserve"> </w:t>
      </w:r>
      <w:r>
        <w:t>60</w:t>
      </w:r>
      <w:r>
        <w:rPr>
          <w:spacing w:val="-3"/>
        </w:rPr>
        <w:t xml:space="preserve"> </w:t>
      </w:r>
      <w:r>
        <w:t>до</w:t>
      </w:r>
      <w:r>
        <w:rPr>
          <w:spacing w:val="-3"/>
        </w:rPr>
        <w:t xml:space="preserve"> </w:t>
      </w:r>
      <w:r>
        <w:t>150</w:t>
      </w:r>
      <w:r>
        <w:rPr>
          <w:spacing w:val="-3"/>
        </w:rPr>
        <w:t xml:space="preserve"> </w:t>
      </w:r>
      <w:r>
        <w:t>см.</w:t>
      </w:r>
      <w:r>
        <w:rPr>
          <w:spacing w:val="-3"/>
        </w:rPr>
        <w:t xml:space="preserve"> </w:t>
      </w:r>
      <w:r>
        <w:t>В холодный период преобладают ветры юго-западного и южного направления, в теплый период года - северные и северо - западные ветры.</w:t>
      </w:r>
    </w:p>
    <w:p w:rsidR="00EE0CCC" w:rsidRDefault="004068EC">
      <w:pPr>
        <w:pStyle w:val="4"/>
        <w:spacing w:before="274"/>
        <w:ind w:left="399"/>
      </w:pPr>
      <w:r>
        <w:t>Водные</w:t>
      </w:r>
      <w:r>
        <w:rPr>
          <w:spacing w:val="-2"/>
        </w:rPr>
        <w:t xml:space="preserve"> ресурсы</w:t>
      </w:r>
    </w:p>
    <w:p w:rsidR="00EE0CCC" w:rsidRDefault="00EE0CCC">
      <w:pPr>
        <w:pStyle w:val="a3"/>
        <w:spacing w:before="5"/>
        <w:ind w:left="0"/>
        <w:rPr>
          <w:b/>
        </w:rPr>
      </w:pPr>
    </w:p>
    <w:p w:rsidR="00EE0CCC" w:rsidRDefault="004068EC">
      <w:pPr>
        <w:pStyle w:val="a3"/>
        <w:spacing w:line="276" w:lineRule="auto"/>
        <w:ind w:left="399" w:firstLine="708"/>
      </w:pPr>
      <w:r>
        <w:t>По</w:t>
      </w:r>
      <w:r>
        <w:rPr>
          <w:spacing w:val="-6"/>
        </w:rPr>
        <w:t xml:space="preserve"> </w:t>
      </w:r>
      <w:r>
        <w:t>территории</w:t>
      </w:r>
      <w:r>
        <w:rPr>
          <w:spacing w:val="-6"/>
        </w:rPr>
        <w:t xml:space="preserve"> </w:t>
      </w:r>
      <w:r>
        <w:t>Хворостянского</w:t>
      </w:r>
      <w:r>
        <w:rPr>
          <w:spacing w:val="-6"/>
        </w:rPr>
        <w:t xml:space="preserve"> </w:t>
      </w:r>
      <w:r>
        <w:t>муниципального</w:t>
      </w:r>
      <w:r>
        <w:rPr>
          <w:spacing w:val="-6"/>
        </w:rPr>
        <w:t xml:space="preserve"> </w:t>
      </w:r>
      <w:r>
        <w:t>образования</w:t>
      </w:r>
      <w:r>
        <w:rPr>
          <w:spacing w:val="-6"/>
        </w:rPr>
        <w:t xml:space="preserve"> </w:t>
      </w:r>
      <w:r>
        <w:t>протекает</w:t>
      </w:r>
      <w:r>
        <w:rPr>
          <w:spacing w:val="-6"/>
        </w:rPr>
        <w:t xml:space="preserve"> </w:t>
      </w:r>
      <w:r>
        <w:t>р.Чагра.</w:t>
      </w:r>
      <w:r>
        <w:rPr>
          <w:spacing w:val="-6"/>
        </w:rPr>
        <w:t xml:space="preserve"> </w:t>
      </w:r>
      <w:r>
        <w:t>Режим</w:t>
      </w:r>
      <w:r>
        <w:rPr>
          <w:spacing w:val="-7"/>
        </w:rPr>
        <w:t xml:space="preserve"> </w:t>
      </w:r>
      <w:r>
        <w:t>реки характеризуется резко выраженным высоким весенним половодьем, низкой устойчивой меженью в остальное время года и продолжительным ледоставным периодом.</w:t>
      </w:r>
    </w:p>
    <w:p w:rsidR="00EE0CCC" w:rsidRDefault="00EE0CCC">
      <w:pPr>
        <w:pStyle w:val="a3"/>
        <w:spacing w:before="3"/>
        <w:ind w:left="0"/>
      </w:pPr>
    </w:p>
    <w:p w:rsidR="00EE0CCC" w:rsidRDefault="004068EC">
      <w:pPr>
        <w:pStyle w:val="4"/>
        <w:ind w:left="399"/>
      </w:pPr>
      <w:r>
        <w:t>Демографические</w:t>
      </w:r>
      <w:r>
        <w:rPr>
          <w:spacing w:val="-4"/>
        </w:rPr>
        <w:t xml:space="preserve"> </w:t>
      </w:r>
      <w:r>
        <w:t>и</w:t>
      </w:r>
      <w:r>
        <w:rPr>
          <w:spacing w:val="-3"/>
        </w:rPr>
        <w:t xml:space="preserve"> </w:t>
      </w:r>
      <w:r>
        <w:t>этнические</w:t>
      </w:r>
      <w:r>
        <w:rPr>
          <w:spacing w:val="54"/>
        </w:rPr>
        <w:t xml:space="preserve"> </w:t>
      </w:r>
      <w:r>
        <w:rPr>
          <w:spacing w:val="-2"/>
        </w:rPr>
        <w:t>особенности</w:t>
      </w:r>
    </w:p>
    <w:p w:rsidR="00EE0CCC" w:rsidRDefault="00EE0CCC">
      <w:pPr>
        <w:pStyle w:val="a3"/>
        <w:spacing w:before="41"/>
        <w:ind w:left="0"/>
        <w:rPr>
          <w:b/>
        </w:rPr>
      </w:pPr>
    </w:p>
    <w:p w:rsidR="00EE0CCC" w:rsidRDefault="004068EC">
      <w:pPr>
        <w:pStyle w:val="a3"/>
        <w:spacing w:line="276" w:lineRule="auto"/>
        <w:ind w:left="399" w:right="659" w:firstLine="708"/>
        <w:jc w:val="both"/>
      </w:pPr>
      <w:r>
        <w:t xml:space="preserve">Численность населения села </w:t>
      </w:r>
      <w:r>
        <w:rPr>
          <w:b/>
        </w:rPr>
        <w:t xml:space="preserve">Хворостянка </w:t>
      </w:r>
      <w:r>
        <w:t>составляет 5 020 человек. Хворостянский район один из самых многонациональных районов Самарской губернии. Здесь проживают 38 национальностей. Наиболее многочисленными являются русские (83,1%), казахи (4,8%), татары (2,7%), езиды (1,3%), чуваши (1,2%), армяне (1%), марийцы (0,97%), мордва (0,93%).</w:t>
      </w:r>
    </w:p>
    <w:p w:rsidR="00EE0CCC" w:rsidRDefault="00EE0CCC">
      <w:pPr>
        <w:spacing w:line="276" w:lineRule="auto"/>
        <w:jc w:val="both"/>
        <w:sectPr w:rsidR="00EE0CCC">
          <w:pgSz w:w="11940" w:h="17160"/>
          <w:pgMar w:top="0" w:right="80" w:bottom="580" w:left="280" w:header="0" w:footer="298" w:gutter="0"/>
          <w:cols w:space="720"/>
        </w:sectPr>
      </w:pPr>
    </w:p>
    <w:p w:rsidR="00EE0CCC" w:rsidRDefault="004068EC">
      <w:pPr>
        <w:pStyle w:val="4"/>
        <w:spacing w:before="71"/>
        <w:ind w:left="399"/>
      </w:pPr>
      <w:r>
        <w:lastRenderedPageBreak/>
        <w:t>Промышленные</w:t>
      </w:r>
      <w:r>
        <w:rPr>
          <w:spacing w:val="-9"/>
        </w:rPr>
        <w:t xml:space="preserve"> </w:t>
      </w:r>
      <w:r>
        <w:t>особенности</w:t>
      </w:r>
      <w:r>
        <w:rPr>
          <w:spacing w:val="-4"/>
        </w:rPr>
        <w:t xml:space="preserve"> </w:t>
      </w:r>
      <w:r>
        <w:t>с.</w:t>
      </w:r>
      <w:r>
        <w:rPr>
          <w:spacing w:val="-3"/>
        </w:rPr>
        <w:t xml:space="preserve"> </w:t>
      </w:r>
      <w:r>
        <w:rPr>
          <w:spacing w:val="-2"/>
        </w:rPr>
        <w:t>Хворостянка.</w:t>
      </w:r>
    </w:p>
    <w:p w:rsidR="00EE0CCC" w:rsidRDefault="004068EC">
      <w:pPr>
        <w:pStyle w:val="a3"/>
        <w:spacing w:before="237" w:line="276" w:lineRule="auto"/>
        <w:ind w:left="399" w:right="1205" w:firstLine="297"/>
      </w:pPr>
      <w:r>
        <w:t>На</w:t>
      </w:r>
      <w:r>
        <w:rPr>
          <w:spacing w:val="-6"/>
        </w:rPr>
        <w:t xml:space="preserve"> </w:t>
      </w:r>
      <w:r>
        <w:t>территории</w:t>
      </w:r>
      <w:r>
        <w:rPr>
          <w:spacing w:val="-4"/>
        </w:rPr>
        <w:t xml:space="preserve"> </w:t>
      </w:r>
      <w:r>
        <w:t>с.</w:t>
      </w:r>
      <w:r>
        <w:rPr>
          <w:spacing w:val="-4"/>
        </w:rPr>
        <w:t xml:space="preserve"> </w:t>
      </w:r>
      <w:r>
        <w:t>Хворостянка</w:t>
      </w:r>
      <w:r>
        <w:rPr>
          <w:spacing w:val="-5"/>
        </w:rPr>
        <w:t xml:space="preserve"> </w:t>
      </w:r>
      <w:r>
        <w:t>и</w:t>
      </w:r>
      <w:r>
        <w:rPr>
          <w:spacing w:val="-4"/>
        </w:rPr>
        <w:t xml:space="preserve"> </w:t>
      </w:r>
      <w:r>
        <w:t>района</w:t>
      </w:r>
      <w:r>
        <w:rPr>
          <w:spacing w:val="-5"/>
        </w:rPr>
        <w:t xml:space="preserve"> </w:t>
      </w:r>
      <w:r>
        <w:t>работают</w:t>
      </w:r>
      <w:r>
        <w:rPr>
          <w:spacing w:val="-4"/>
        </w:rPr>
        <w:t xml:space="preserve"> </w:t>
      </w:r>
      <w:r>
        <w:t>крупные</w:t>
      </w:r>
      <w:r>
        <w:rPr>
          <w:spacing w:val="-6"/>
        </w:rPr>
        <w:t xml:space="preserve"> </w:t>
      </w:r>
      <w:r>
        <w:t>производства</w:t>
      </w:r>
      <w:r>
        <w:rPr>
          <w:spacing w:val="-6"/>
        </w:rPr>
        <w:t xml:space="preserve"> </w:t>
      </w:r>
      <w:r>
        <w:t>по</w:t>
      </w:r>
      <w:r>
        <w:rPr>
          <w:spacing w:val="-4"/>
        </w:rPr>
        <w:t xml:space="preserve"> </w:t>
      </w:r>
      <w:r>
        <w:t>выращиванию, хранению и сбыту зерна, подсолнечника и др. культур.</w:t>
      </w:r>
    </w:p>
    <w:p w:rsidR="00EE0CCC" w:rsidRDefault="00EE0CCC">
      <w:pPr>
        <w:pStyle w:val="a3"/>
        <w:ind w:left="0"/>
      </w:pPr>
    </w:p>
    <w:p w:rsidR="00EE0CCC" w:rsidRDefault="00EE0CCC">
      <w:pPr>
        <w:pStyle w:val="a3"/>
        <w:spacing w:before="50"/>
        <w:ind w:left="0"/>
      </w:pPr>
    </w:p>
    <w:p w:rsidR="00EE0CCC" w:rsidRDefault="004068EC">
      <w:pPr>
        <w:pStyle w:val="a6"/>
        <w:numPr>
          <w:ilvl w:val="1"/>
          <w:numId w:val="87"/>
        </w:numPr>
        <w:tabs>
          <w:tab w:val="left" w:pos="877"/>
          <w:tab w:val="left" w:pos="879"/>
        </w:tabs>
        <w:spacing w:line="276" w:lineRule="auto"/>
        <w:ind w:right="2129" w:hanging="183"/>
        <w:jc w:val="left"/>
        <w:rPr>
          <w:b/>
          <w:sz w:val="24"/>
        </w:rPr>
      </w:pPr>
      <w:r>
        <w:rPr>
          <w:b/>
          <w:sz w:val="24"/>
        </w:rPr>
        <w:t>Направления,</w:t>
      </w:r>
      <w:r>
        <w:rPr>
          <w:b/>
          <w:spacing w:val="-7"/>
          <w:sz w:val="24"/>
        </w:rPr>
        <w:t xml:space="preserve"> </w:t>
      </w:r>
      <w:r>
        <w:rPr>
          <w:b/>
          <w:sz w:val="24"/>
        </w:rPr>
        <w:t>выбранные</w:t>
      </w:r>
      <w:r>
        <w:rPr>
          <w:b/>
          <w:spacing w:val="-8"/>
          <w:sz w:val="24"/>
        </w:rPr>
        <w:t xml:space="preserve"> </w:t>
      </w:r>
      <w:r>
        <w:rPr>
          <w:b/>
          <w:sz w:val="24"/>
        </w:rPr>
        <w:t>участниками</w:t>
      </w:r>
      <w:r>
        <w:rPr>
          <w:b/>
          <w:spacing w:val="-7"/>
          <w:sz w:val="24"/>
        </w:rPr>
        <w:t xml:space="preserve"> </w:t>
      </w:r>
      <w:r>
        <w:rPr>
          <w:b/>
          <w:sz w:val="24"/>
        </w:rPr>
        <w:t>образовательных</w:t>
      </w:r>
      <w:r>
        <w:rPr>
          <w:b/>
          <w:spacing w:val="-7"/>
          <w:sz w:val="24"/>
        </w:rPr>
        <w:t xml:space="preserve"> </w:t>
      </w:r>
      <w:r>
        <w:rPr>
          <w:b/>
          <w:sz w:val="24"/>
        </w:rPr>
        <w:t>отношений</w:t>
      </w:r>
      <w:r>
        <w:rPr>
          <w:b/>
          <w:spacing w:val="-8"/>
          <w:sz w:val="24"/>
        </w:rPr>
        <w:t xml:space="preserve"> </w:t>
      </w:r>
      <w:r>
        <w:rPr>
          <w:b/>
          <w:sz w:val="24"/>
        </w:rPr>
        <w:t>из</w:t>
      </w:r>
      <w:r>
        <w:rPr>
          <w:b/>
          <w:spacing w:val="-7"/>
          <w:sz w:val="24"/>
        </w:rPr>
        <w:t xml:space="preserve"> </w:t>
      </w:r>
      <w:r>
        <w:rPr>
          <w:b/>
          <w:sz w:val="24"/>
        </w:rPr>
        <w:t>числа парциальных и иных программ и/или созданных ими</w:t>
      </w:r>
    </w:p>
    <w:p w:rsidR="00EE0CCC" w:rsidRDefault="004068EC">
      <w:pPr>
        <w:spacing w:before="191"/>
        <w:ind w:left="879"/>
        <w:rPr>
          <w:b/>
          <w:sz w:val="24"/>
        </w:rPr>
      </w:pPr>
      <w:r>
        <w:rPr>
          <w:b/>
          <w:sz w:val="24"/>
        </w:rPr>
        <w:t>Дошкольный</w:t>
      </w:r>
      <w:r>
        <w:rPr>
          <w:b/>
          <w:spacing w:val="-13"/>
          <w:sz w:val="24"/>
        </w:rPr>
        <w:t xml:space="preserve"> </w:t>
      </w:r>
      <w:r>
        <w:rPr>
          <w:b/>
          <w:spacing w:val="-2"/>
          <w:sz w:val="24"/>
        </w:rPr>
        <w:t>возраст</w:t>
      </w:r>
    </w:p>
    <w:p w:rsidR="00EE0CCC" w:rsidRDefault="00EE0CCC">
      <w:pPr>
        <w:pStyle w:val="a3"/>
        <w:spacing w:before="28"/>
        <w:ind w:left="0"/>
        <w:rPr>
          <w:b/>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5"/>
        <w:gridCol w:w="1843"/>
        <w:gridCol w:w="1415"/>
        <w:gridCol w:w="1334"/>
        <w:gridCol w:w="2351"/>
      </w:tblGrid>
      <w:tr w:rsidR="00EE0CCC">
        <w:trPr>
          <w:trHeight w:val="1125"/>
        </w:trPr>
        <w:tc>
          <w:tcPr>
            <w:tcW w:w="1702" w:type="dxa"/>
          </w:tcPr>
          <w:p w:rsidR="00EE0CCC" w:rsidRDefault="004068EC">
            <w:pPr>
              <w:pStyle w:val="TableParagraph"/>
              <w:spacing w:line="229" w:lineRule="exact"/>
              <w:ind w:left="112"/>
              <w:rPr>
                <w:sz w:val="24"/>
              </w:rPr>
            </w:pPr>
            <w:r>
              <w:rPr>
                <w:spacing w:val="-2"/>
                <w:sz w:val="24"/>
              </w:rPr>
              <w:t>Направления</w:t>
            </w:r>
          </w:p>
        </w:tc>
        <w:tc>
          <w:tcPr>
            <w:tcW w:w="1985" w:type="dxa"/>
          </w:tcPr>
          <w:p w:rsidR="00EE0CCC" w:rsidRDefault="004068EC">
            <w:pPr>
              <w:pStyle w:val="TableParagraph"/>
              <w:spacing w:line="223" w:lineRule="auto"/>
              <w:ind w:left="112"/>
              <w:rPr>
                <w:sz w:val="24"/>
              </w:rPr>
            </w:pPr>
            <w:r>
              <w:rPr>
                <w:spacing w:val="-2"/>
                <w:sz w:val="24"/>
              </w:rPr>
              <w:t>Наименование парциальной</w:t>
            </w:r>
            <w:r>
              <w:rPr>
                <w:spacing w:val="-13"/>
                <w:sz w:val="24"/>
              </w:rPr>
              <w:t xml:space="preserve"> </w:t>
            </w:r>
            <w:r>
              <w:rPr>
                <w:spacing w:val="-2"/>
                <w:sz w:val="24"/>
              </w:rPr>
              <w:t>или авторской программы</w:t>
            </w:r>
          </w:p>
        </w:tc>
        <w:tc>
          <w:tcPr>
            <w:tcW w:w="1843" w:type="dxa"/>
          </w:tcPr>
          <w:p w:rsidR="00EE0CCC" w:rsidRDefault="004068EC">
            <w:pPr>
              <w:pStyle w:val="TableParagraph"/>
              <w:spacing w:line="258" w:lineRule="exact"/>
              <w:ind w:left="113"/>
              <w:rPr>
                <w:sz w:val="24"/>
              </w:rPr>
            </w:pPr>
            <w:r>
              <w:rPr>
                <w:spacing w:val="-2"/>
                <w:sz w:val="24"/>
              </w:rPr>
              <w:t>Авторы</w:t>
            </w:r>
          </w:p>
        </w:tc>
        <w:tc>
          <w:tcPr>
            <w:tcW w:w="1415" w:type="dxa"/>
          </w:tcPr>
          <w:p w:rsidR="00EE0CCC" w:rsidRDefault="004068EC">
            <w:pPr>
              <w:pStyle w:val="TableParagraph"/>
              <w:spacing w:line="223" w:lineRule="auto"/>
              <w:ind w:left="113" w:right="240"/>
              <w:rPr>
                <w:sz w:val="24"/>
              </w:rPr>
            </w:pPr>
            <w:r>
              <w:rPr>
                <w:spacing w:val="-6"/>
                <w:sz w:val="24"/>
              </w:rPr>
              <w:t xml:space="preserve">Выходные </w:t>
            </w:r>
            <w:r>
              <w:rPr>
                <w:spacing w:val="-2"/>
                <w:sz w:val="24"/>
              </w:rPr>
              <w:t>данные</w:t>
            </w:r>
          </w:p>
        </w:tc>
        <w:tc>
          <w:tcPr>
            <w:tcW w:w="1334" w:type="dxa"/>
          </w:tcPr>
          <w:p w:rsidR="00EE0CCC" w:rsidRDefault="004068EC">
            <w:pPr>
              <w:pStyle w:val="TableParagraph"/>
              <w:spacing w:before="18" w:line="201" w:lineRule="auto"/>
              <w:ind w:left="116" w:right="318"/>
              <w:rPr>
                <w:sz w:val="24"/>
              </w:rPr>
            </w:pPr>
            <w:r>
              <w:rPr>
                <w:spacing w:val="-8"/>
                <w:sz w:val="24"/>
              </w:rPr>
              <w:t xml:space="preserve">Рецензен </w:t>
            </w:r>
            <w:r>
              <w:rPr>
                <w:spacing w:val="-6"/>
                <w:sz w:val="24"/>
              </w:rPr>
              <w:t>ты</w:t>
            </w:r>
          </w:p>
        </w:tc>
        <w:tc>
          <w:tcPr>
            <w:tcW w:w="2351" w:type="dxa"/>
          </w:tcPr>
          <w:p w:rsidR="00EE0CCC" w:rsidRDefault="004068EC">
            <w:pPr>
              <w:pStyle w:val="TableParagraph"/>
              <w:spacing w:line="249" w:lineRule="exact"/>
              <w:ind w:left="115"/>
              <w:rPr>
                <w:sz w:val="24"/>
              </w:rPr>
            </w:pPr>
            <w:r>
              <w:rPr>
                <w:spacing w:val="-2"/>
                <w:sz w:val="24"/>
              </w:rPr>
              <w:t>Краткая</w:t>
            </w:r>
          </w:p>
          <w:p w:rsidR="00EE0CCC" w:rsidRDefault="004068EC">
            <w:pPr>
              <w:pStyle w:val="TableParagraph"/>
              <w:spacing w:line="266" w:lineRule="exact"/>
              <w:ind w:left="115"/>
              <w:rPr>
                <w:sz w:val="24"/>
              </w:rPr>
            </w:pPr>
            <w:r>
              <w:rPr>
                <w:spacing w:val="-2"/>
                <w:sz w:val="24"/>
              </w:rPr>
              <w:t>характеристика</w:t>
            </w:r>
          </w:p>
        </w:tc>
      </w:tr>
      <w:tr w:rsidR="00EE0CCC">
        <w:trPr>
          <w:trHeight w:val="11761"/>
        </w:trPr>
        <w:tc>
          <w:tcPr>
            <w:tcW w:w="1702" w:type="dxa"/>
          </w:tcPr>
          <w:p w:rsidR="00EE0CCC" w:rsidRDefault="004068EC">
            <w:pPr>
              <w:pStyle w:val="TableParagraph"/>
              <w:spacing w:line="225" w:lineRule="auto"/>
              <w:ind w:left="112" w:right="69"/>
              <w:rPr>
                <w:sz w:val="24"/>
              </w:rPr>
            </w:pPr>
            <w:r>
              <w:rPr>
                <w:spacing w:val="-2"/>
                <w:sz w:val="24"/>
              </w:rPr>
              <w:t xml:space="preserve">Социально- коммуникатив </w:t>
            </w:r>
            <w:r>
              <w:rPr>
                <w:sz w:val="24"/>
              </w:rPr>
              <w:t>ное</w:t>
            </w:r>
            <w:r>
              <w:rPr>
                <w:spacing w:val="40"/>
                <w:sz w:val="24"/>
              </w:rPr>
              <w:t xml:space="preserve"> </w:t>
            </w:r>
            <w:r>
              <w:rPr>
                <w:sz w:val="24"/>
              </w:rPr>
              <w:t xml:space="preserve">развитие </w:t>
            </w:r>
            <w:r>
              <w:rPr>
                <w:spacing w:val="-2"/>
                <w:sz w:val="24"/>
              </w:rPr>
              <w:t xml:space="preserve">(Патриотическ </w:t>
            </w:r>
            <w:r>
              <w:rPr>
                <w:sz w:val="24"/>
              </w:rPr>
              <w:t>ое</w:t>
            </w:r>
            <w:r>
              <w:rPr>
                <w:spacing w:val="-16"/>
                <w:sz w:val="24"/>
              </w:rPr>
              <w:t xml:space="preserve"> </w:t>
            </w:r>
            <w:r>
              <w:rPr>
                <w:spacing w:val="-4"/>
                <w:sz w:val="24"/>
              </w:rPr>
              <w:t>воспитание)</w:t>
            </w:r>
          </w:p>
        </w:tc>
        <w:tc>
          <w:tcPr>
            <w:tcW w:w="1985" w:type="dxa"/>
          </w:tcPr>
          <w:p w:rsidR="00EE0CCC" w:rsidRDefault="004068EC">
            <w:pPr>
              <w:pStyle w:val="TableParagraph"/>
              <w:spacing w:line="223" w:lineRule="auto"/>
              <w:ind w:left="112" w:right="145"/>
              <w:rPr>
                <w:sz w:val="24"/>
              </w:rPr>
            </w:pPr>
            <w:r>
              <w:rPr>
                <w:spacing w:val="-2"/>
                <w:sz w:val="24"/>
              </w:rPr>
              <w:t xml:space="preserve">Программа </w:t>
            </w:r>
            <w:r>
              <w:rPr>
                <w:spacing w:val="-4"/>
                <w:sz w:val="24"/>
              </w:rPr>
              <w:t xml:space="preserve">патриотического </w:t>
            </w:r>
            <w:r>
              <w:rPr>
                <w:spacing w:val="-2"/>
                <w:sz w:val="24"/>
              </w:rPr>
              <w:t>воспитания дошкольников</w:t>
            </w:r>
          </w:p>
          <w:p w:rsidR="00EE0CCC" w:rsidRDefault="004068EC">
            <w:pPr>
              <w:pStyle w:val="TableParagraph"/>
              <w:spacing w:before="3" w:line="223" w:lineRule="auto"/>
              <w:ind w:left="112" w:right="724"/>
              <w:rPr>
                <w:sz w:val="24"/>
              </w:rPr>
            </w:pPr>
            <w:r>
              <w:rPr>
                <w:spacing w:val="-2"/>
                <w:sz w:val="24"/>
              </w:rPr>
              <w:t>«Я</w:t>
            </w:r>
            <w:r>
              <w:rPr>
                <w:spacing w:val="-15"/>
                <w:sz w:val="24"/>
              </w:rPr>
              <w:t xml:space="preserve"> </w:t>
            </w:r>
            <w:r>
              <w:rPr>
                <w:spacing w:val="-2"/>
                <w:sz w:val="24"/>
              </w:rPr>
              <w:t>живу</w:t>
            </w:r>
            <w:r>
              <w:rPr>
                <w:spacing w:val="-13"/>
                <w:sz w:val="24"/>
              </w:rPr>
              <w:t xml:space="preserve"> </w:t>
            </w:r>
            <w:r>
              <w:rPr>
                <w:spacing w:val="-2"/>
                <w:sz w:val="24"/>
              </w:rPr>
              <w:t>на Самарской</w:t>
            </w:r>
          </w:p>
          <w:p w:rsidR="00EE0CCC" w:rsidRDefault="004068EC">
            <w:pPr>
              <w:pStyle w:val="TableParagraph"/>
              <w:spacing w:before="3" w:line="223" w:lineRule="auto"/>
              <w:ind w:left="112"/>
              <w:rPr>
                <w:sz w:val="24"/>
              </w:rPr>
            </w:pPr>
            <w:r>
              <w:rPr>
                <w:sz w:val="24"/>
              </w:rPr>
              <w:t>земле»</w:t>
            </w:r>
            <w:r>
              <w:rPr>
                <w:spacing w:val="-12"/>
                <w:sz w:val="24"/>
              </w:rPr>
              <w:t xml:space="preserve"> </w:t>
            </w:r>
            <w:r>
              <w:rPr>
                <w:sz w:val="24"/>
              </w:rPr>
              <w:t>/под</w:t>
            </w:r>
            <w:r>
              <w:rPr>
                <w:spacing w:val="40"/>
                <w:sz w:val="24"/>
              </w:rPr>
              <w:t xml:space="preserve"> </w:t>
            </w:r>
            <w:r>
              <w:rPr>
                <w:sz w:val="24"/>
              </w:rPr>
              <w:t xml:space="preserve">ред. </w:t>
            </w:r>
            <w:r>
              <w:rPr>
                <w:spacing w:val="-4"/>
                <w:sz w:val="24"/>
              </w:rPr>
              <w:t>О.В.</w:t>
            </w:r>
          </w:p>
          <w:p w:rsidR="00EE0CCC" w:rsidRDefault="004068EC">
            <w:pPr>
              <w:pStyle w:val="TableParagraph"/>
              <w:spacing w:before="3" w:line="223" w:lineRule="auto"/>
              <w:ind w:left="112" w:right="105"/>
              <w:rPr>
                <w:sz w:val="24"/>
              </w:rPr>
            </w:pPr>
            <w:r>
              <w:rPr>
                <w:spacing w:val="-4"/>
                <w:sz w:val="24"/>
              </w:rPr>
              <w:t xml:space="preserve">Дыбиной.Ульяно </w:t>
            </w:r>
            <w:r>
              <w:rPr>
                <w:sz w:val="24"/>
              </w:rPr>
              <w:t xml:space="preserve">вск: Издатель </w:t>
            </w:r>
            <w:r>
              <w:rPr>
                <w:spacing w:val="-2"/>
                <w:sz w:val="24"/>
              </w:rPr>
              <w:t xml:space="preserve">Качалин Александр Васильевич, </w:t>
            </w:r>
            <w:r>
              <w:rPr>
                <w:sz w:val="24"/>
              </w:rPr>
              <w:t>2014. – 210 с.</w:t>
            </w:r>
          </w:p>
          <w:p w:rsidR="00EE0CCC" w:rsidRDefault="004068EC">
            <w:pPr>
              <w:pStyle w:val="TableParagraph"/>
              <w:spacing w:before="235"/>
              <w:ind w:left="112" w:right="350"/>
              <w:rPr>
                <w:sz w:val="24"/>
              </w:rPr>
            </w:pPr>
            <w:r>
              <w:rPr>
                <w:sz w:val="20"/>
              </w:rPr>
              <w:t>1.</w:t>
            </w:r>
            <w:r>
              <w:rPr>
                <w:spacing w:val="-28"/>
                <w:sz w:val="20"/>
              </w:rPr>
              <w:t xml:space="preserve"> </w:t>
            </w:r>
            <w:r>
              <w:rPr>
                <w:sz w:val="24"/>
              </w:rPr>
              <w:t xml:space="preserve">Алгоритмы </w:t>
            </w:r>
            <w:r>
              <w:rPr>
                <w:spacing w:val="-2"/>
                <w:sz w:val="24"/>
              </w:rPr>
              <w:t xml:space="preserve">реализации </w:t>
            </w:r>
            <w:r>
              <w:rPr>
                <w:spacing w:val="-4"/>
                <w:sz w:val="24"/>
              </w:rPr>
              <w:t xml:space="preserve">регионального </w:t>
            </w:r>
            <w:r>
              <w:rPr>
                <w:spacing w:val="-2"/>
                <w:sz w:val="24"/>
              </w:rPr>
              <w:t>компонента</w:t>
            </w:r>
          </w:p>
          <w:p w:rsidR="00EE0CCC" w:rsidRDefault="004068EC">
            <w:pPr>
              <w:pStyle w:val="TableParagraph"/>
              <w:spacing w:line="223" w:lineRule="auto"/>
              <w:ind w:left="112" w:right="64"/>
              <w:rPr>
                <w:sz w:val="24"/>
              </w:rPr>
            </w:pPr>
            <w:r>
              <w:rPr>
                <w:spacing w:val="-2"/>
                <w:sz w:val="24"/>
              </w:rPr>
              <w:t xml:space="preserve">«Патриотическое воспитание» </w:t>
            </w:r>
            <w:r>
              <w:rPr>
                <w:sz w:val="24"/>
              </w:rPr>
              <w:t>ООП</w:t>
            </w:r>
            <w:r>
              <w:rPr>
                <w:spacing w:val="-10"/>
                <w:sz w:val="24"/>
              </w:rPr>
              <w:t xml:space="preserve"> </w:t>
            </w:r>
            <w:r>
              <w:rPr>
                <w:sz w:val="24"/>
              </w:rPr>
              <w:t>ДО</w:t>
            </w:r>
            <w:r>
              <w:rPr>
                <w:spacing w:val="22"/>
                <w:sz w:val="24"/>
              </w:rPr>
              <w:t xml:space="preserve"> </w:t>
            </w:r>
            <w:r>
              <w:rPr>
                <w:sz w:val="24"/>
              </w:rPr>
              <w:t>в</w:t>
            </w:r>
            <w:r>
              <w:rPr>
                <w:spacing w:val="23"/>
                <w:sz w:val="24"/>
              </w:rPr>
              <w:t xml:space="preserve"> </w:t>
            </w:r>
            <w:r>
              <w:rPr>
                <w:sz w:val="24"/>
              </w:rPr>
              <w:t>ДОУ:</w:t>
            </w:r>
          </w:p>
          <w:p w:rsidR="00EE0CCC" w:rsidRDefault="004068EC">
            <w:pPr>
              <w:pStyle w:val="TableParagraph"/>
              <w:spacing w:line="255" w:lineRule="exact"/>
              <w:ind w:left="112"/>
              <w:rPr>
                <w:sz w:val="24"/>
              </w:rPr>
            </w:pPr>
            <w:r>
              <w:rPr>
                <w:spacing w:val="-2"/>
                <w:sz w:val="24"/>
              </w:rPr>
              <w:t>учеб.-</w:t>
            </w:r>
            <w:r>
              <w:rPr>
                <w:spacing w:val="-6"/>
                <w:sz w:val="24"/>
              </w:rPr>
              <w:t xml:space="preserve"> </w:t>
            </w:r>
            <w:r>
              <w:rPr>
                <w:spacing w:val="-2"/>
                <w:sz w:val="24"/>
              </w:rPr>
              <w:t>метод.</w:t>
            </w:r>
          </w:p>
          <w:p w:rsidR="00EE0CCC" w:rsidRDefault="004068EC">
            <w:pPr>
              <w:pStyle w:val="TableParagraph"/>
              <w:spacing w:line="258" w:lineRule="exact"/>
              <w:ind w:left="112"/>
              <w:rPr>
                <w:sz w:val="24"/>
              </w:rPr>
            </w:pPr>
            <w:r>
              <w:rPr>
                <w:sz w:val="24"/>
              </w:rPr>
              <w:t>Пособие.</w:t>
            </w:r>
            <w:r>
              <w:rPr>
                <w:spacing w:val="38"/>
                <w:sz w:val="24"/>
              </w:rPr>
              <w:t xml:space="preserve"> </w:t>
            </w:r>
            <w:r>
              <w:rPr>
                <w:sz w:val="24"/>
              </w:rPr>
              <w:t>/</w:t>
            </w:r>
            <w:r>
              <w:rPr>
                <w:spacing w:val="-1"/>
                <w:sz w:val="24"/>
              </w:rPr>
              <w:t xml:space="preserve"> </w:t>
            </w:r>
            <w:r>
              <w:rPr>
                <w:spacing w:val="-5"/>
                <w:sz w:val="24"/>
              </w:rPr>
              <w:t>Под</w:t>
            </w:r>
          </w:p>
          <w:p w:rsidR="00EE0CCC" w:rsidRDefault="004068EC">
            <w:pPr>
              <w:pStyle w:val="TableParagraph"/>
              <w:tabs>
                <w:tab w:val="left" w:pos="1680"/>
              </w:tabs>
              <w:spacing w:before="5" w:line="223" w:lineRule="auto"/>
              <w:ind w:left="112" w:right="212" w:firstLine="628"/>
              <w:rPr>
                <w:sz w:val="24"/>
              </w:rPr>
            </w:pPr>
            <w:r>
              <w:rPr>
                <w:sz w:val="24"/>
              </w:rPr>
              <w:t xml:space="preserve">ред. О.В. </w:t>
            </w:r>
            <w:r>
              <w:rPr>
                <w:spacing w:val="-2"/>
                <w:sz w:val="24"/>
              </w:rPr>
              <w:t>Дыбиной.</w:t>
            </w:r>
            <w:r>
              <w:rPr>
                <w:sz w:val="24"/>
              </w:rPr>
              <w:tab/>
            </w:r>
            <w:r>
              <w:rPr>
                <w:spacing w:val="-10"/>
                <w:sz w:val="24"/>
              </w:rPr>
              <w:t xml:space="preserve">- </w:t>
            </w:r>
            <w:r>
              <w:rPr>
                <w:spacing w:val="-2"/>
                <w:sz w:val="24"/>
              </w:rPr>
              <w:t>Ульяновск:</w:t>
            </w:r>
          </w:p>
          <w:p w:rsidR="00EE0CCC" w:rsidRDefault="004068EC">
            <w:pPr>
              <w:pStyle w:val="TableParagraph"/>
              <w:spacing w:before="3" w:line="225" w:lineRule="auto"/>
              <w:ind w:left="112" w:right="350"/>
              <w:rPr>
                <w:sz w:val="24"/>
              </w:rPr>
            </w:pPr>
            <w:r>
              <w:rPr>
                <w:spacing w:val="-2"/>
                <w:sz w:val="24"/>
              </w:rPr>
              <w:t xml:space="preserve">Издатель Качалин Александр Васильевич, </w:t>
            </w:r>
            <w:r>
              <w:rPr>
                <w:sz w:val="24"/>
              </w:rPr>
              <w:t>2014.</w:t>
            </w:r>
            <w:r>
              <w:rPr>
                <w:spacing w:val="-13"/>
                <w:sz w:val="24"/>
              </w:rPr>
              <w:t xml:space="preserve"> </w:t>
            </w:r>
            <w:r>
              <w:rPr>
                <w:sz w:val="24"/>
              </w:rPr>
              <w:t>–</w:t>
            </w:r>
            <w:r>
              <w:rPr>
                <w:spacing w:val="-13"/>
                <w:sz w:val="24"/>
              </w:rPr>
              <w:t xml:space="preserve"> </w:t>
            </w:r>
            <w:r>
              <w:rPr>
                <w:sz w:val="24"/>
              </w:rPr>
              <w:t>214</w:t>
            </w:r>
            <w:r>
              <w:rPr>
                <w:spacing w:val="-13"/>
                <w:sz w:val="24"/>
              </w:rPr>
              <w:t xml:space="preserve"> </w:t>
            </w:r>
            <w:r>
              <w:rPr>
                <w:sz w:val="24"/>
              </w:rPr>
              <w:t>с.</w:t>
            </w:r>
          </w:p>
          <w:p w:rsidR="00EE0CCC" w:rsidRDefault="004068EC">
            <w:pPr>
              <w:pStyle w:val="TableParagraph"/>
              <w:spacing w:before="181" w:line="264" w:lineRule="exact"/>
              <w:ind w:left="112"/>
              <w:rPr>
                <w:sz w:val="24"/>
              </w:rPr>
            </w:pPr>
            <w:r>
              <w:rPr>
                <w:spacing w:val="-2"/>
                <w:sz w:val="24"/>
              </w:rPr>
              <w:t>3.Диск</w:t>
            </w:r>
          </w:p>
          <w:p w:rsidR="00EE0CCC" w:rsidRDefault="004068EC">
            <w:pPr>
              <w:pStyle w:val="TableParagraph"/>
              <w:spacing w:before="1" w:line="225" w:lineRule="auto"/>
              <w:ind w:left="112" w:right="350"/>
              <w:rPr>
                <w:sz w:val="24"/>
              </w:rPr>
            </w:pPr>
            <w:r>
              <w:rPr>
                <w:spacing w:val="-2"/>
                <w:sz w:val="24"/>
              </w:rPr>
              <w:t xml:space="preserve">«Алгоритмы реализации </w:t>
            </w:r>
            <w:r>
              <w:rPr>
                <w:spacing w:val="-4"/>
                <w:sz w:val="24"/>
              </w:rPr>
              <w:t xml:space="preserve">регионального </w:t>
            </w:r>
            <w:r>
              <w:rPr>
                <w:spacing w:val="-2"/>
                <w:sz w:val="24"/>
              </w:rPr>
              <w:t>компонента</w:t>
            </w:r>
          </w:p>
          <w:p w:rsidR="00EE0CCC" w:rsidRDefault="004068EC">
            <w:pPr>
              <w:pStyle w:val="TableParagraph"/>
              <w:spacing w:line="225" w:lineRule="auto"/>
              <w:ind w:left="112" w:right="350"/>
              <w:rPr>
                <w:sz w:val="24"/>
              </w:rPr>
            </w:pPr>
            <w:r>
              <w:rPr>
                <w:spacing w:val="-4"/>
                <w:sz w:val="24"/>
              </w:rPr>
              <w:t xml:space="preserve">«Патриоти </w:t>
            </w:r>
            <w:r>
              <w:rPr>
                <w:spacing w:val="-2"/>
                <w:sz w:val="24"/>
              </w:rPr>
              <w:t>ческое</w:t>
            </w:r>
          </w:p>
          <w:p w:rsidR="00EE0CCC" w:rsidRDefault="004068EC">
            <w:pPr>
              <w:pStyle w:val="TableParagraph"/>
              <w:spacing w:line="251" w:lineRule="exact"/>
              <w:ind w:left="112"/>
              <w:rPr>
                <w:sz w:val="24"/>
              </w:rPr>
            </w:pPr>
            <w:r>
              <w:rPr>
                <w:spacing w:val="-2"/>
                <w:sz w:val="24"/>
              </w:rPr>
              <w:t>воспитание</w:t>
            </w:r>
          </w:p>
          <w:p w:rsidR="00EE0CCC" w:rsidRDefault="004068EC">
            <w:pPr>
              <w:pStyle w:val="TableParagraph"/>
              <w:spacing w:before="2" w:line="223" w:lineRule="auto"/>
              <w:ind w:left="112" w:right="724"/>
              <w:rPr>
                <w:sz w:val="24"/>
              </w:rPr>
            </w:pPr>
            <w:r>
              <w:rPr>
                <w:sz w:val="24"/>
              </w:rPr>
              <w:t>»</w:t>
            </w:r>
            <w:r>
              <w:rPr>
                <w:spacing w:val="2"/>
                <w:sz w:val="24"/>
              </w:rPr>
              <w:t xml:space="preserve"> </w:t>
            </w:r>
            <w:r>
              <w:rPr>
                <w:sz w:val="24"/>
              </w:rPr>
              <w:t>ООП</w:t>
            </w:r>
            <w:r>
              <w:rPr>
                <w:spacing w:val="-15"/>
                <w:sz w:val="24"/>
              </w:rPr>
              <w:t xml:space="preserve"> </w:t>
            </w:r>
            <w:r>
              <w:rPr>
                <w:sz w:val="24"/>
              </w:rPr>
              <w:t>ДО в</w:t>
            </w:r>
            <w:r>
              <w:rPr>
                <w:spacing w:val="-3"/>
                <w:sz w:val="24"/>
              </w:rPr>
              <w:t xml:space="preserve"> </w:t>
            </w:r>
            <w:r>
              <w:rPr>
                <w:sz w:val="24"/>
              </w:rPr>
              <w:t>ДОУ»</w:t>
            </w:r>
          </w:p>
          <w:p w:rsidR="00EE0CCC" w:rsidRDefault="004068EC">
            <w:pPr>
              <w:pStyle w:val="TableParagraph"/>
              <w:spacing w:before="3" w:line="199" w:lineRule="auto"/>
              <w:ind w:left="112"/>
              <w:rPr>
                <w:sz w:val="24"/>
              </w:rPr>
            </w:pPr>
            <w:r>
              <w:rPr>
                <w:sz w:val="24"/>
              </w:rPr>
              <w:t>Приложение</w:t>
            </w:r>
            <w:r>
              <w:rPr>
                <w:spacing w:val="-30"/>
                <w:sz w:val="24"/>
              </w:rPr>
              <w:t xml:space="preserve"> </w:t>
            </w:r>
            <w:r>
              <w:rPr>
                <w:sz w:val="24"/>
              </w:rPr>
              <w:t xml:space="preserve">с </w:t>
            </w:r>
            <w:r>
              <w:rPr>
                <w:spacing w:val="-4"/>
                <w:sz w:val="24"/>
              </w:rPr>
              <w:t>иллюстративным</w:t>
            </w:r>
          </w:p>
          <w:p w:rsidR="00EE0CCC" w:rsidRDefault="004068EC">
            <w:pPr>
              <w:pStyle w:val="TableParagraph"/>
              <w:spacing w:line="212" w:lineRule="exact"/>
              <w:ind w:left="112"/>
              <w:rPr>
                <w:sz w:val="24"/>
              </w:rPr>
            </w:pPr>
            <w:r>
              <w:rPr>
                <w:spacing w:val="-2"/>
                <w:sz w:val="24"/>
              </w:rPr>
              <w:t>материалом</w:t>
            </w:r>
          </w:p>
        </w:tc>
        <w:tc>
          <w:tcPr>
            <w:tcW w:w="1843" w:type="dxa"/>
          </w:tcPr>
          <w:p w:rsidR="00EE0CCC" w:rsidRDefault="004068EC">
            <w:pPr>
              <w:pStyle w:val="TableParagraph"/>
              <w:spacing w:line="225" w:lineRule="auto"/>
              <w:ind w:left="113" w:right="146"/>
              <w:rPr>
                <w:sz w:val="24"/>
              </w:rPr>
            </w:pPr>
            <w:r>
              <w:rPr>
                <w:sz w:val="24"/>
              </w:rPr>
              <w:t>Дыбина</w:t>
            </w:r>
            <w:r>
              <w:rPr>
                <w:spacing w:val="40"/>
                <w:sz w:val="24"/>
              </w:rPr>
              <w:t xml:space="preserve"> </w:t>
            </w:r>
            <w:r>
              <w:rPr>
                <w:sz w:val="24"/>
              </w:rPr>
              <w:t xml:space="preserve">О.В., </w:t>
            </w:r>
            <w:r>
              <w:rPr>
                <w:spacing w:val="-4"/>
                <w:sz w:val="24"/>
              </w:rPr>
              <w:t>Анфисова</w:t>
            </w:r>
            <w:r>
              <w:rPr>
                <w:spacing w:val="-13"/>
                <w:sz w:val="24"/>
              </w:rPr>
              <w:t xml:space="preserve"> </w:t>
            </w:r>
            <w:r>
              <w:rPr>
                <w:spacing w:val="-4"/>
                <w:sz w:val="24"/>
              </w:rPr>
              <w:t xml:space="preserve">С.Е., </w:t>
            </w:r>
            <w:r>
              <w:rPr>
                <w:sz w:val="24"/>
              </w:rPr>
              <w:t>Кузина А.Ю., Ошкина А.А., Сидяк ина</w:t>
            </w:r>
            <w:r>
              <w:rPr>
                <w:spacing w:val="-2"/>
                <w:sz w:val="24"/>
              </w:rPr>
              <w:t xml:space="preserve"> </w:t>
            </w:r>
            <w:r>
              <w:rPr>
                <w:sz w:val="24"/>
              </w:rPr>
              <w:t>Е.А</w:t>
            </w:r>
          </w:p>
          <w:p w:rsidR="00EE0CCC" w:rsidRDefault="004068EC">
            <w:pPr>
              <w:pStyle w:val="TableParagraph"/>
              <w:spacing w:line="225" w:lineRule="auto"/>
              <w:ind w:left="113" w:right="146"/>
              <w:rPr>
                <w:sz w:val="24"/>
              </w:rPr>
            </w:pPr>
            <w:r>
              <w:rPr>
                <w:spacing w:val="-4"/>
                <w:sz w:val="24"/>
              </w:rPr>
              <w:t>/под</w:t>
            </w:r>
            <w:r>
              <w:rPr>
                <w:spacing w:val="-13"/>
                <w:sz w:val="24"/>
              </w:rPr>
              <w:t xml:space="preserve"> </w:t>
            </w:r>
            <w:r>
              <w:rPr>
                <w:spacing w:val="-4"/>
                <w:sz w:val="24"/>
              </w:rPr>
              <w:t>ред.</w:t>
            </w:r>
            <w:r>
              <w:rPr>
                <w:spacing w:val="-11"/>
                <w:sz w:val="24"/>
              </w:rPr>
              <w:t xml:space="preserve"> </w:t>
            </w:r>
            <w:r>
              <w:rPr>
                <w:spacing w:val="-4"/>
                <w:sz w:val="24"/>
              </w:rPr>
              <w:t xml:space="preserve">О.В. </w:t>
            </w:r>
            <w:r>
              <w:rPr>
                <w:spacing w:val="-2"/>
                <w:sz w:val="24"/>
              </w:rPr>
              <w:t>Дыбиной</w:t>
            </w:r>
          </w:p>
        </w:tc>
        <w:tc>
          <w:tcPr>
            <w:tcW w:w="1415" w:type="dxa"/>
          </w:tcPr>
          <w:p w:rsidR="00EE0CCC" w:rsidRDefault="004068EC">
            <w:pPr>
              <w:pStyle w:val="TableParagraph"/>
              <w:spacing w:line="223" w:lineRule="auto"/>
              <w:ind w:left="113"/>
              <w:rPr>
                <w:sz w:val="24"/>
              </w:rPr>
            </w:pPr>
            <w:r>
              <w:rPr>
                <w:spacing w:val="-2"/>
                <w:sz w:val="24"/>
              </w:rPr>
              <w:t xml:space="preserve">Ульяновск: Издатель Качалин Александр </w:t>
            </w:r>
            <w:r>
              <w:rPr>
                <w:spacing w:val="-6"/>
                <w:sz w:val="24"/>
              </w:rPr>
              <w:t xml:space="preserve">Васильевич, </w:t>
            </w:r>
            <w:r>
              <w:rPr>
                <w:spacing w:val="-2"/>
                <w:sz w:val="24"/>
              </w:rPr>
              <w:t>2014.–210</w:t>
            </w:r>
          </w:p>
          <w:p w:rsidR="00EE0CCC" w:rsidRDefault="004068EC">
            <w:pPr>
              <w:pStyle w:val="TableParagraph"/>
              <w:spacing w:line="269" w:lineRule="exact"/>
              <w:ind w:left="113"/>
              <w:rPr>
                <w:sz w:val="24"/>
              </w:rPr>
            </w:pPr>
            <w:r>
              <w:rPr>
                <w:spacing w:val="-5"/>
                <w:sz w:val="24"/>
              </w:rPr>
              <w:t>с.</w:t>
            </w:r>
          </w:p>
        </w:tc>
        <w:tc>
          <w:tcPr>
            <w:tcW w:w="1334" w:type="dxa"/>
          </w:tcPr>
          <w:p w:rsidR="00EE0CCC" w:rsidRDefault="004068EC">
            <w:pPr>
              <w:pStyle w:val="TableParagraph"/>
              <w:spacing w:line="219" w:lineRule="exact"/>
              <w:ind w:left="116"/>
              <w:rPr>
                <w:sz w:val="24"/>
              </w:rPr>
            </w:pPr>
            <w:r>
              <w:rPr>
                <w:spacing w:val="-6"/>
                <w:sz w:val="24"/>
              </w:rPr>
              <w:t>Д.</w:t>
            </w:r>
            <w:r>
              <w:rPr>
                <w:spacing w:val="-13"/>
                <w:sz w:val="24"/>
              </w:rPr>
              <w:t xml:space="preserve"> </w:t>
            </w:r>
            <w:r>
              <w:rPr>
                <w:spacing w:val="-2"/>
                <w:sz w:val="24"/>
              </w:rPr>
              <w:t>П.Н.,</w:t>
            </w:r>
          </w:p>
          <w:p w:rsidR="00EE0CCC" w:rsidRDefault="004068EC">
            <w:pPr>
              <w:pStyle w:val="TableParagraph"/>
              <w:spacing w:before="5" w:line="223" w:lineRule="auto"/>
              <w:ind w:left="116" w:right="124"/>
              <w:rPr>
                <w:sz w:val="24"/>
              </w:rPr>
            </w:pPr>
            <w:r>
              <w:rPr>
                <w:spacing w:val="-8"/>
                <w:sz w:val="24"/>
              </w:rPr>
              <w:t xml:space="preserve">профессор, </w:t>
            </w:r>
            <w:r>
              <w:rPr>
                <w:spacing w:val="-2"/>
                <w:sz w:val="24"/>
              </w:rPr>
              <w:t xml:space="preserve">заведую </w:t>
            </w:r>
            <w:r>
              <w:rPr>
                <w:spacing w:val="-4"/>
                <w:sz w:val="24"/>
              </w:rPr>
              <w:t>щий</w:t>
            </w:r>
            <w:r>
              <w:rPr>
                <w:spacing w:val="-18"/>
                <w:sz w:val="24"/>
              </w:rPr>
              <w:t xml:space="preserve"> </w:t>
            </w:r>
            <w:r>
              <w:rPr>
                <w:spacing w:val="-4"/>
                <w:sz w:val="24"/>
              </w:rPr>
              <w:t xml:space="preserve">кафед </w:t>
            </w:r>
            <w:r>
              <w:rPr>
                <w:spacing w:val="-2"/>
                <w:sz w:val="24"/>
              </w:rPr>
              <w:t>рой</w:t>
            </w:r>
            <w:r>
              <w:rPr>
                <w:spacing w:val="-18"/>
                <w:sz w:val="24"/>
              </w:rPr>
              <w:t xml:space="preserve"> </w:t>
            </w:r>
            <w:r>
              <w:rPr>
                <w:spacing w:val="-2"/>
                <w:sz w:val="24"/>
              </w:rPr>
              <w:t xml:space="preserve">дошко </w:t>
            </w:r>
            <w:r>
              <w:rPr>
                <w:spacing w:val="-6"/>
                <w:sz w:val="24"/>
              </w:rPr>
              <w:t>льной</w:t>
            </w:r>
            <w:r>
              <w:rPr>
                <w:spacing w:val="-16"/>
                <w:sz w:val="24"/>
              </w:rPr>
              <w:t xml:space="preserve"> </w:t>
            </w:r>
            <w:r>
              <w:rPr>
                <w:spacing w:val="-6"/>
                <w:sz w:val="24"/>
              </w:rPr>
              <w:t xml:space="preserve">педа </w:t>
            </w:r>
            <w:r>
              <w:rPr>
                <w:spacing w:val="-2"/>
                <w:sz w:val="24"/>
              </w:rPr>
              <w:t xml:space="preserve">гогики Ульяновс </w:t>
            </w:r>
            <w:r>
              <w:rPr>
                <w:sz w:val="24"/>
              </w:rPr>
              <w:t>кого</w:t>
            </w:r>
            <w:r>
              <w:rPr>
                <w:spacing w:val="-11"/>
                <w:sz w:val="24"/>
              </w:rPr>
              <w:t xml:space="preserve"> </w:t>
            </w:r>
            <w:r>
              <w:rPr>
                <w:sz w:val="24"/>
              </w:rPr>
              <w:t xml:space="preserve">госу </w:t>
            </w:r>
            <w:r>
              <w:rPr>
                <w:spacing w:val="-2"/>
                <w:sz w:val="24"/>
              </w:rPr>
              <w:t xml:space="preserve">дарствен </w:t>
            </w:r>
            <w:r>
              <w:rPr>
                <w:sz w:val="24"/>
              </w:rPr>
              <w:t>ного</w:t>
            </w:r>
            <w:r>
              <w:rPr>
                <w:spacing w:val="-11"/>
                <w:sz w:val="24"/>
              </w:rPr>
              <w:t xml:space="preserve"> </w:t>
            </w:r>
            <w:r>
              <w:rPr>
                <w:sz w:val="24"/>
              </w:rPr>
              <w:t xml:space="preserve">педа </w:t>
            </w:r>
            <w:r>
              <w:rPr>
                <w:spacing w:val="-2"/>
                <w:sz w:val="24"/>
              </w:rPr>
              <w:t xml:space="preserve">гогичес </w:t>
            </w:r>
            <w:r>
              <w:rPr>
                <w:sz w:val="24"/>
              </w:rPr>
              <w:t>кого</w:t>
            </w:r>
            <w:r>
              <w:rPr>
                <w:spacing w:val="-11"/>
                <w:sz w:val="24"/>
              </w:rPr>
              <w:t xml:space="preserve"> </w:t>
            </w:r>
            <w:r>
              <w:rPr>
                <w:sz w:val="24"/>
              </w:rPr>
              <w:t xml:space="preserve">уни </w:t>
            </w:r>
            <w:r>
              <w:rPr>
                <w:spacing w:val="-2"/>
                <w:sz w:val="24"/>
              </w:rPr>
              <w:t>верситета им.И.Н.</w:t>
            </w:r>
          </w:p>
          <w:p w:rsidR="00EE0CCC" w:rsidRDefault="004068EC">
            <w:pPr>
              <w:pStyle w:val="TableParagraph"/>
              <w:spacing w:before="14" w:line="225" w:lineRule="auto"/>
              <w:ind w:left="116" w:right="274"/>
              <w:rPr>
                <w:sz w:val="24"/>
              </w:rPr>
            </w:pPr>
            <w:r>
              <w:rPr>
                <w:spacing w:val="-8"/>
                <w:sz w:val="24"/>
              </w:rPr>
              <w:t xml:space="preserve">Ульянова </w:t>
            </w:r>
            <w:r>
              <w:rPr>
                <w:spacing w:val="-4"/>
                <w:sz w:val="24"/>
              </w:rPr>
              <w:t>Л.М.</w:t>
            </w:r>
          </w:p>
          <w:p w:rsidR="00EE0CCC" w:rsidRDefault="004068EC">
            <w:pPr>
              <w:pStyle w:val="TableParagraph"/>
              <w:spacing w:line="262" w:lineRule="exact"/>
              <w:ind w:left="116"/>
              <w:rPr>
                <w:sz w:val="24"/>
              </w:rPr>
            </w:pPr>
            <w:r>
              <w:rPr>
                <w:spacing w:val="-2"/>
                <w:sz w:val="24"/>
              </w:rPr>
              <w:t>Захарова</w:t>
            </w:r>
          </w:p>
        </w:tc>
        <w:tc>
          <w:tcPr>
            <w:tcW w:w="2351" w:type="dxa"/>
          </w:tcPr>
          <w:p w:rsidR="00EE0CCC" w:rsidRDefault="004068EC">
            <w:pPr>
              <w:pStyle w:val="TableParagraph"/>
              <w:spacing w:line="223" w:lineRule="auto"/>
              <w:ind w:left="115" w:right="472"/>
              <w:rPr>
                <w:sz w:val="24"/>
              </w:rPr>
            </w:pPr>
            <w:r>
              <w:rPr>
                <w:spacing w:val="-2"/>
                <w:sz w:val="24"/>
              </w:rPr>
              <w:t>Призвана</w:t>
            </w:r>
            <w:r>
              <w:rPr>
                <w:spacing w:val="-13"/>
                <w:sz w:val="24"/>
              </w:rPr>
              <w:t xml:space="preserve"> </w:t>
            </w:r>
            <w:r>
              <w:rPr>
                <w:spacing w:val="-2"/>
                <w:sz w:val="24"/>
              </w:rPr>
              <w:t xml:space="preserve">помочь </w:t>
            </w:r>
            <w:r>
              <w:rPr>
                <w:sz w:val="24"/>
              </w:rPr>
              <w:t xml:space="preserve">педагогам ДОО </w:t>
            </w:r>
            <w:r>
              <w:rPr>
                <w:spacing w:val="-2"/>
                <w:sz w:val="24"/>
              </w:rPr>
              <w:t>реализовать компонент</w:t>
            </w:r>
          </w:p>
          <w:p w:rsidR="00EE0CCC" w:rsidRDefault="004068EC">
            <w:pPr>
              <w:pStyle w:val="TableParagraph"/>
              <w:spacing w:before="1" w:line="225" w:lineRule="auto"/>
              <w:ind w:left="115" w:right="146"/>
              <w:rPr>
                <w:sz w:val="24"/>
              </w:rPr>
            </w:pPr>
            <w:r>
              <w:rPr>
                <w:sz w:val="24"/>
              </w:rPr>
              <w:t>«Патриотич еское воспитани»</w:t>
            </w:r>
            <w:r>
              <w:rPr>
                <w:spacing w:val="-20"/>
                <w:sz w:val="24"/>
              </w:rPr>
              <w:t xml:space="preserve"> </w:t>
            </w:r>
            <w:r>
              <w:rPr>
                <w:sz w:val="24"/>
              </w:rPr>
              <w:t xml:space="preserve">части, </w:t>
            </w:r>
            <w:r>
              <w:rPr>
                <w:spacing w:val="-2"/>
                <w:sz w:val="24"/>
              </w:rPr>
              <w:t>формируемой участниками образовательных отношений,</w:t>
            </w:r>
            <w:r>
              <w:rPr>
                <w:spacing w:val="-13"/>
                <w:sz w:val="24"/>
              </w:rPr>
              <w:t xml:space="preserve"> </w:t>
            </w:r>
            <w:r>
              <w:rPr>
                <w:spacing w:val="-2"/>
                <w:sz w:val="24"/>
              </w:rPr>
              <w:t xml:space="preserve">основой образовательной программы дошкольного </w:t>
            </w:r>
            <w:r>
              <w:rPr>
                <w:sz w:val="24"/>
              </w:rPr>
              <w:t>образования в</w:t>
            </w:r>
          </w:p>
          <w:p w:rsidR="00EE0CCC" w:rsidRDefault="004068EC">
            <w:pPr>
              <w:pStyle w:val="TableParagraph"/>
              <w:spacing w:before="44" w:line="199" w:lineRule="auto"/>
              <w:ind w:left="115"/>
              <w:rPr>
                <w:sz w:val="24"/>
              </w:rPr>
            </w:pPr>
            <w:r>
              <w:rPr>
                <w:spacing w:val="-4"/>
                <w:sz w:val="24"/>
              </w:rPr>
              <w:t>соответствии</w:t>
            </w:r>
            <w:r>
              <w:rPr>
                <w:spacing w:val="-13"/>
                <w:sz w:val="24"/>
              </w:rPr>
              <w:t xml:space="preserve"> </w:t>
            </w:r>
            <w:r>
              <w:rPr>
                <w:spacing w:val="-4"/>
                <w:sz w:val="24"/>
              </w:rPr>
              <w:t>ФГОС ДО.</w:t>
            </w:r>
          </w:p>
          <w:p w:rsidR="00EE0CCC" w:rsidRDefault="004068EC">
            <w:pPr>
              <w:pStyle w:val="TableParagraph"/>
              <w:spacing w:line="235" w:lineRule="auto"/>
              <w:ind w:left="115"/>
              <w:rPr>
                <w:sz w:val="24"/>
              </w:rPr>
            </w:pPr>
            <w:r>
              <w:rPr>
                <w:spacing w:val="-2"/>
                <w:sz w:val="24"/>
              </w:rPr>
              <w:t xml:space="preserve">Программа предназначена практическим </w:t>
            </w:r>
            <w:r>
              <w:rPr>
                <w:spacing w:val="-4"/>
                <w:sz w:val="24"/>
              </w:rPr>
              <w:t>работникам</w:t>
            </w:r>
            <w:r>
              <w:rPr>
                <w:spacing w:val="-11"/>
                <w:sz w:val="24"/>
              </w:rPr>
              <w:t xml:space="preserve"> </w:t>
            </w:r>
            <w:r>
              <w:rPr>
                <w:spacing w:val="-4"/>
                <w:sz w:val="24"/>
              </w:rPr>
              <w:t>ДОО.</w:t>
            </w:r>
          </w:p>
        </w:tc>
      </w:tr>
    </w:tbl>
    <w:p w:rsidR="00EE0CCC" w:rsidRDefault="00EE0CCC">
      <w:pPr>
        <w:spacing w:line="235" w:lineRule="auto"/>
        <w:rPr>
          <w:sz w:val="24"/>
        </w:rPr>
        <w:sectPr w:rsidR="00EE0CCC">
          <w:pgSz w:w="11940" w:h="17160"/>
          <w:pgMar w:top="400" w:right="80" w:bottom="560" w:left="280" w:header="0" w:footer="298"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5"/>
        <w:gridCol w:w="1843"/>
        <w:gridCol w:w="1416"/>
        <w:gridCol w:w="1334"/>
        <w:gridCol w:w="2352"/>
      </w:tblGrid>
      <w:tr w:rsidR="00EE0CCC">
        <w:trPr>
          <w:trHeight w:val="13417"/>
        </w:trPr>
        <w:tc>
          <w:tcPr>
            <w:tcW w:w="1702" w:type="dxa"/>
          </w:tcPr>
          <w:p w:rsidR="00EE0CCC" w:rsidRDefault="004068EC">
            <w:pPr>
              <w:pStyle w:val="TableParagraph"/>
              <w:spacing w:line="223" w:lineRule="auto"/>
              <w:ind w:left="112" w:right="104"/>
              <w:rPr>
                <w:sz w:val="24"/>
              </w:rPr>
            </w:pPr>
            <w:r>
              <w:rPr>
                <w:spacing w:val="-4"/>
                <w:sz w:val="24"/>
              </w:rPr>
              <w:lastRenderedPageBreak/>
              <w:t xml:space="preserve">Художественн </w:t>
            </w:r>
            <w:r>
              <w:rPr>
                <w:spacing w:val="-6"/>
                <w:sz w:val="24"/>
              </w:rPr>
              <w:t>о-</w:t>
            </w:r>
          </w:p>
          <w:p w:rsidR="00EE0CCC" w:rsidRDefault="004068EC">
            <w:pPr>
              <w:pStyle w:val="TableParagraph"/>
              <w:spacing w:line="225" w:lineRule="auto"/>
              <w:ind w:left="112" w:right="300"/>
              <w:rPr>
                <w:sz w:val="24"/>
              </w:rPr>
            </w:pPr>
            <w:r>
              <w:rPr>
                <w:spacing w:val="-2"/>
                <w:sz w:val="24"/>
              </w:rPr>
              <w:t xml:space="preserve">эстетиче </w:t>
            </w:r>
            <w:r>
              <w:rPr>
                <w:spacing w:val="-4"/>
                <w:sz w:val="24"/>
              </w:rPr>
              <w:t>ское развитие</w:t>
            </w:r>
          </w:p>
        </w:tc>
        <w:tc>
          <w:tcPr>
            <w:tcW w:w="1985" w:type="dxa"/>
          </w:tcPr>
          <w:p w:rsidR="00EE0CCC" w:rsidRDefault="004068EC">
            <w:pPr>
              <w:pStyle w:val="TableParagraph"/>
              <w:spacing w:line="225" w:lineRule="auto"/>
              <w:ind w:left="112" w:right="47" w:firstLine="50"/>
              <w:rPr>
                <w:sz w:val="24"/>
              </w:rPr>
            </w:pPr>
            <w:r>
              <w:rPr>
                <w:spacing w:val="-2"/>
                <w:sz w:val="24"/>
              </w:rPr>
              <w:t xml:space="preserve">Программа художественно- эстетического </w:t>
            </w:r>
            <w:r>
              <w:rPr>
                <w:spacing w:val="-6"/>
                <w:sz w:val="24"/>
              </w:rPr>
              <w:t>развития</w:t>
            </w:r>
            <w:r>
              <w:rPr>
                <w:spacing w:val="-12"/>
                <w:sz w:val="24"/>
              </w:rPr>
              <w:t xml:space="preserve"> </w:t>
            </w:r>
            <w:r>
              <w:rPr>
                <w:spacing w:val="-6"/>
                <w:sz w:val="24"/>
              </w:rPr>
              <w:t>детей</w:t>
            </w:r>
            <w:r>
              <w:rPr>
                <w:spacing w:val="-11"/>
                <w:sz w:val="24"/>
              </w:rPr>
              <w:t xml:space="preserve"> </w:t>
            </w:r>
            <w:r>
              <w:rPr>
                <w:spacing w:val="-6"/>
                <w:sz w:val="24"/>
              </w:rPr>
              <w:t xml:space="preserve">2-7 </w:t>
            </w:r>
            <w:r>
              <w:rPr>
                <w:sz w:val="24"/>
              </w:rPr>
              <w:t xml:space="preserve">лет в </w:t>
            </w:r>
            <w:r>
              <w:rPr>
                <w:spacing w:val="-2"/>
                <w:sz w:val="24"/>
              </w:rPr>
              <w:t>изобразительной деятельности</w:t>
            </w:r>
          </w:p>
          <w:p w:rsidR="00EE0CCC" w:rsidRDefault="004068EC">
            <w:pPr>
              <w:pStyle w:val="TableParagraph"/>
              <w:spacing w:line="225" w:lineRule="auto"/>
              <w:ind w:left="112" w:right="350"/>
              <w:rPr>
                <w:sz w:val="24"/>
              </w:rPr>
            </w:pPr>
            <w:r>
              <w:rPr>
                <w:spacing w:val="-8"/>
                <w:sz w:val="24"/>
              </w:rPr>
              <w:t>«Цветные ладошки»</w:t>
            </w:r>
          </w:p>
        </w:tc>
        <w:tc>
          <w:tcPr>
            <w:tcW w:w="1843" w:type="dxa"/>
          </w:tcPr>
          <w:p w:rsidR="00EE0CCC" w:rsidRDefault="004068EC">
            <w:pPr>
              <w:pStyle w:val="TableParagraph"/>
              <w:spacing w:line="258" w:lineRule="exact"/>
              <w:ind w:left="113"/>
              <w:rPr>
                <w:sz w:val="24"/>
              </w:rPr>
            </w:pPr>
            <w:r>
              <w:rPr>
                <w:spacing w:val="-2"/>
                <w:sz w:val="24"/>
              </w:rPr>
              <w:t>Лыкова</w:t>
            </w:r>
            <w:r>
              <w:rPr>
                <w:spacing w:val="-7"/>
                <w:sz w:val="24"/>
              </w:rPr>
              <w:t xml:space="preserve"> </w:t>
            </w:r>
            <w:r>
              <w:rPr>
                <w:spacing w:val="-4"/>
                <w:sz w:val="24"/>
              </w:rPr>
              <w:t>И.А.</w:t>
            </w:r>
          </w:p>
        </w:tc>
        <w:tc>
          <w:tcPr>
            <w:tcW w:w="1416" w:type="dxa"/>
          </w:tcPr>
          <w:p w:rsidR="00EE0CCC" w:rsidRDefault="004068EC">
            <w:pPr>
              <w:pStyle w:val="TableParagraph"/>
              <w:tabs>
                <w:tab w:val="left" w:pos="1027"/>
              </w:tabs>
              <w:spacing w:line="223" w:lineRule="auto"/>
              <w:ind w:left="111" w:right="-15"/>
              <w:rPr>
                <w:sz w:val="24"/>
              </w:rPr>
            </w:pPr>
            <w:r>
              <w:rPr>
                <w:spacing w:val="-2"/>
                <w:sz w:val="24"/>
              </w:rPr>
              <w:t xml:space="preserve">Москва: Издательски </w:t>
            </w:r>
            <w:r>
              <w:rPr>
                <w:spacing w:val="-10"/>
                <w:sz w:val="24"/>
              </w:rPr>
              <w:t>й</w:t>
            </w:r>
            <w:r w:rsidR="0011385D">
              <w:rPr>
                <w:sz w:val="24"/>
              </w:rPr>
              <w:t xml:space="preserve"> </w:t>
            </w:r>
            <w:r>
              <w:rPr>
                <w:spacing w:val="-4"/>
                <w:sz w:val="24"/>
              </w:rPr>
              <w:t>дом</w:t>
            </w:r>
          </w:p>
          <w:p w:rsidR="00EE0CCC" w:rsidRDefault="004068EC">
            <w:pPr>
              <w:pStyle w:val="TableParagraph"/>
              <w:spacing w:line="225" w:lineRule="auto"/>
              <w:ind w:left="111" w:right="-17"/>
              <w:rPr>
                <w:sz w:val="24"/>
              </w:rPr>
            </w:pPr>
            <w:r>
              <w:rPr>
                <w:spacing w:val="-2"/>
                <w:sz w:val="24"/>
              </w:rPr>
              <w:t xml:space="preserve">«Цветной </w:t>
            </w:r>
            <w:r>
              <w:rPr>
                <w:sz w:val="24"/>
              </w:rPr>
              <w:t>мир»,</w:t>
            </w:r>
            <w:r>
              <w:rPr>
                <w:spacing w:val="31"/>
                <w:sz w:val="24"/>
              </w:rPr>
              <w:t xml:space="preserve"> </w:t>
            </w:r>
            <w:r>
              <w:rPr>
                <w:sz w:val="24"/>
              </w:rPr>
              <w:t xml:space="preserve">2019.- </w:t>
            </w:r>
            <w:r>
              <w:rPr>
                <w:spacing w:val="-2"/>
                <w:sz w:val="24"/>
              </w:rPr>
              <w:t>135с.</w:t>
            </w:r>
          </w:p>
        </w:tc>
        <w:tc>
          <w:tcPr>
            <w:tcW w:w="1334" w:type="dxa"/>
          </w:tcPr>
          <w:p w:rsidR="00EE0CCC" w:rsidRDefault="004068EC">
            <w:pPr>
              <w:pStyle w:val="TableParagraph"/>
              <w:spacing w:line="249" w:lineRule="exact"/>
              <w:ind w:left="6"/>
              <w:rPr>
                <w:sz w:val="24"/>
              </w:rPr>
            </w:pPr>
            <w:r>
              <w:rPr>
                <w:spacing w:val="-2"/>
                <w:sz w:val="24"/>
              </w:rPr>
              <w:t>Д.П.Н.,</w:t>
            </w:r>
          </w:p>
          <w:p w:rsidR="00EE0CCC" w:rsidRDefault="004068EC">
            <w:pPr>
              <w:pStyle w:val="TableParagraph"/>
              <w:spacing w:before="4" w:line="225" w:lineRule="auto"/>
              <w:ind w:left="6" w:right="173"/>
              <w:rPr>
                <w:sz w:val="24"/>
              </w:rPr>
            </w:pPr>
            <w:r>
              <w:rPr>
                <w:spacing w:val="-2"/>
                <w:sz w:val="24"/>
              </w:rPr>
              <w:t>профессор, член-</w:t>
            </w:r>
          </w:p>
          <w:p w:rsidR="00EE0CCC" w:rsidRDefault="004068EC">
            <w:pPr>
              <w:pStyle w:val="TableParagraph"/>
              <w:spacing w:line="225" w:lineRule="auto"/>
              <w:ind w:left="6"/>
              <w:rPr>
                <w:sz w:val="24"/>
              </w:rPr>
            </w:pPr>
            <w:r>
              <w:rPr>
                <w:spacing w:val="-2"/>
                <w:sz w:val="24"/>
              </w:rPr>
              <w:t xml:space="preserve">корреспонде </w:t>
            </w:r>
            <w:r>
              <w:rPr>
                <w:spacing w:val="-6"/>
                <w:sz w:val="24"/>
              </w:rPr>
              <w:t>нт</w:t>
            </w:r>
          </w:p>
          <w:p w:rsidR="00EE0CCC" w:rsidRDefault="004068EC">
            <w:pPr>
              <w:pStyle w:val="TableParagraph"/>
              <w:spacing w:line="225" w:lineRule="auto"/>
              <w:ind w:left="6"/>
              <w:rPr>
                <w:sz w:val="24"/>
              </w:rPr>
            </w:pPr>
            <w:r>
              <w:rPr>
                <w:spacing w:val="-2"/>
                <w:sz w:val="24"/>
              </w:rPr>
              <w:t>Российской академии</w:t>
            </w:r>
          </w:p>
          <w:p w:rsidR="00EE0CCC" w:rsidRDefault="004068EC">
            <w:pPr>
              <w:pStyle w:val="TableParagraph"/>
              <w:spacing w:line="251" w:lineRule="exact"/>
              <w:ind w:left="6"/>
              <w:rPr>
                <w:sz w:val="24"/>
              </w:rPr>
            </w:pPr>
            <w:r>
              <w:rPr>
                <w:spacing w:val="-2"/>
                <w:sz w:val="24"/>
              </w:rPr>
              <w:t>образования</w:t>
            </w:r>
          </w:p>
          <w:p w:rsidR="00EE0CCC" w:rsidRDefault="004068EC">
            <w:pPr>
              <w:pStyle w:val="TableParagraph"/>
              <w:spacing w:line="258" w:lineRule="exact"/>
              <w:ind w:left="6"/>
              <w:rPr>
                <w:sz w:val="24"/>
              </w:rPr>
            </w:pPr>
            <w:r>
              <w:rPr>
                <w:sz w:val="24"/>
              </w:rPr>
              <w:t xml:space="preserve">, </w:t>
            </w:r>
            <w:r>
              <w:rPr>
                <w:spacing w:val="-4"/>
                <w:sz w:val="24"/>
              </w:rPr>
              <w:t>зам.</w:t>
            </w:r>
          </w:p>
          <w:p w:rsidR="00EE0CCC" w:rsidRDefault="004068EC">
            <w:pPr>
              <w:pStyle w:val="TableParagraph"/>
              <w:spacing w:line="225" w:lineRule="auto"/>
              <w:ind w:left="6"/>
              <w:rPr>
                <w:sz w:val="24"/>
              </w:rPr>
            </w:pPr>
            <w:r>
              <w:rPr>
                <w:spacing w:val="-2"/>
                <w:sz w:val="24"/>
              </w:rPr>
              <w:t xml:space="preserve">директора </w:t>
            </w:r>
            <w:r>
              <w:rPr>
                <w:spacing w:val="-4"/>
                <w:sz w:val="24"/>
              </w:rPr>
              <w:t>ФГНУ</w:t>
            </w:r>
          </w:p>
          <w:p w:rsidR="00EE0CCC" w:rsidRDefault="004068EC">
            <w:pPr>
              <w:pStyle w:val="TableParagraph"/>
              <w:spacing w:line="251" w:lineRule="exact"/>
              <w:ind w:left="6"/>
              <w:rPr>
                <w:sz w:val="24"/>
              </w:rPr>
            </w:pPr>
            <w:r>
              <w:rPr>
                <w:spacing w:val="-2"/>
                <w:sz w:val="24"/>
              </w:rPr>
              <w:t>«Институт</w:t>
            </w:r>
          </w:p>
          <w:p w:rsidR="00EE0CCC" w:rsidRDefault="004068EC">
            <w:pPr>
              <w:pStyle w:val="TableParagraph"/>
              <w:spacing w:before="5" w:line="223" w:lineRule="auto"/>
              <w:ind w:left="6"/>
              <w:rPr>
                <w:sz w:val="24"/>
              </w:rPr>
            </w:pPr>
            <w:r>
              <w:rPr>
                <w:spacing w:val="-2"/>
                <w:sz w:val="24"/>
              </w:rPr>
              <w:t xml:space="preserve">художествен </w:t>
            </w:r>
            <w:r>
              <w:rPr>
                <w:spacing w:val="-4"/>
                <w:sz w:val="24"/>
              </w:rPr>
              <w:t>ного</w:t>
            </w:r>
          </w:p>
          <w:p w:rsidR="00EE0CCC" w:rsidRDefault="004068EC">
            <w:pPr>
              <w:pStyle w:val="TableParagraph"/>
              <w:spacing w:before="3" w:line="223" w:lineRule="auto"/>
              <w:ind w:left="6" w:right="410"/>
              <w:rPr>
                <w:sz w:val="24"/>
              </w:rPr>
            </w:pPr>
            <w:r>
              <w:rPr>
                <w:spacing w:val="-2"/>
                <w:sz w:val="24"/>
              </w:rPr>
              <w:t xml:space="preserve">образова </w:t>
            </w:r>
            <w:r>
              <w:rPr>
                <w:spacing w:val="-4"/>
                <w:sz w:val="24"/>
              </w:rPr>
              <w:t>ния»</w:t>
            </w:r>
          </w:p>
          <w:p w:rsidR="00EE0CCC" w:rsidRDefault="004068EC">
            <w:pPr>
              <w:pStyle w:val="TableParagraph"/>
              <w:spacing w:before="3" w:line="223" w:lineRule="auto"/>
              <w:ind w:left="6"/>
              <w:rPr>
                <w:sz w:val="24"/>
              </w:rPr>
            </w:pPr>
            <w:r>
              <w:rPr>
                <w:spacing w:val="-2"/>
                <w:sz w:val="24"/>
              </w:rPr>
              <w:t>Российской академии</w:t>
            </w:r>
          </w:p>
          <w:p w:rsidR="00EE0CCC" w:rsidRDefault="004068EC">
            <w:pPr>
              <w:pStyle w:val="TableParagraph"/>
              <w:spacing w:before="3" w:line="223" w:lineRule="auto"/>
              <w:ind w:left="6" w:right="410"/>
              <w:rPr>
                <w:sz w:val="24"/>
              </w:rPr>
            </w:pPr>
            <w:r>
              <w:rPr>
                <w:spacing w:val="-2"/>
                <w:sz w:val="24"/>
              </w:rPr>
              <w:t xml:space="preserve">образова </w:t>
            </w:r>
            <w:r>
              <w:rPr>
                <w:spacing w:val="-4"/>
                <w:sz w:val="24"/>
              </w:rPr>
              <w:t>ния</w:t>
            </w:r>
          </w:p>
          <w:p w:rsidR="00EE0CCC" w:rsidRDefault="004068EC">
            <w:pPr>
              <w:pStyle w:val="TableParagraph"/>
              <w:spacing w:before="3" w:line="223" w:lineRule="auto"/>
              <w:ind w:left="6"/>
              <w:rPr>
                <w:sz w:val="24"/>
              </w:rPr>
            </w:pPr>
            <w:r>
              <w:rPr>
                <w:spacing w:val="-2"/>
                <w:sz w:val="24"/>
              </w:rPr>
              <w:t>Савенкова В.Г.;</w:t>
            </w:r>
          </w:p>
          <w:p w:rsidR="00EE0CCC" w:rsidRDefault="004068EC">
            <w:pPr>
              <w:pStyle w:val="TableParagraph"/>
              <w:spacing w:line="253" w:lineRule="exact"/>
              <w:ind w:left="66"/>
              <w:rPr>
                <w:sz w:val="24"/>
              </w:rPr>
            </w:pPr>
            <w:r>
              <w:rPr>
                <w:spacing w:val="-2"/>
                <w:sz w:val="24"/>
              </w:rPr>
              <w:t>К.П.Н.,</w:t>
            </w:r>
          </w:p>
          <w:p w:rsidR="00EE0CCC" w:rsidRDefault="004068EC">
            <w:pPr>
              <w:pStyle w:val="TableParagraph"/>
              <w:spacing w:before="6" w:line="223" w:lineRule="auto"/>
              <w:ind w:left="6" w:right="193"/>
              <w:rPr>
                <w:sz w:val="24"/>
              </w:rPr>
            </w:pPr>
            <w:r>
              <w:rPr>
                <w:spacing w:val="-2"/>
                <w:sz w:val="24"/>
              </w:rPr>
              <w:t xml:space="preserve">зав.кафед </w:t>
            </w:r>
            <w:r>
              <w:rPr>
                <w:sz w:val="24"/>
              </w:rPr>
              <w:t>рой</w:t>
            </w:r>
            <w:r>
              <w:rPr>
                <w:spacing w:val="-15"/>
                <w:sz w:val="24"/>
              </w:rPr>
              <w:t xml:space="preserve"> </w:t>
            </w:r>
            <w:r>
              <w:rPr>
                <w:sz w:val="24"/>
              </w:rPr>
              <w:t>началь ного и</w:t>
            </w:r>
          </w:p>
          <w:p w:rsidR="00EE0CCC" w:rsidRDefault="004068EC">
            <w:pPr>
              <w:pStyle w:val="TableParagraph"/>
              <w:spacing w:before="5" w:line="223" w:lineRule="auto"/>
              <w:ind w:left="6" w:right="419"/>
              <w:rPr>
                <w:sz w:val="24"/>
              </w:rPr>
            </w:pPr>
            <w:r>
              <w:rPr>
                <w:spacing w:val="-2"/>
                <w:sz w:val="24"/>
              </w:rPr>
              <w:t xml:space="preserve">дошколь </w:t>
            </w:r>
            <w:r>
              <w:rPr>
                <w:spacing w:val="-4"/>
                <w:sz w:val="24"/>
              </w:rPr>
              <w:t>ного</w:t>
            </w:r>
          </w:p>
          <w:p w:rsidR="00EE0CCC" w:rsidRDefault="004068EC">
            <w:pPr>
              <w:pStyle w:val="TableParagraph"/>
              <w:spacing w:before="1" w:line="225" w:lineRule="auto"/>
              <w:ind w:left="6" w:right="41"/>
              <w:rPr>
                <w:sz w:val="24"/>
              </w:rPr>
            </w:pPr>
            <w:r>
              <w:rPr>
                <w:spacing w:val="-2"/>
                <w:sz w:val="24"/>
              </w:rPr>
              <w:t>образова</w:t>
            </w:r>
            <w:r>
              <w:rPr>
                <w:spacing w:val="40"/>
                <w:sz w:val="24"/>
              </w:rPr>
              <w:t xml:space="preserve"> </w:t>
            </w:r>
            <w:r>
              <w:rPr>
                <w:sz w:val="24"/>
              </w:rPr>
              <w:t>ния</w:t>
            </w:r>
            <w:r>
              <w:rPr>
                <w:spacing w:val="-15"/>
                <w:sz w:val="24"/>
              </w:rPr>
              <w:t xml:space="preserve"> </w:t>
            </w:r>
            <w:r>
              <w:rPr>
                <w:sz w:val="24"/>
              </w:rPr>
              <w:t xml:space="preserve">ФГАОУ </w:t>
            </w:r>
            <w:r>
              <w:rPr>
                <w:spacing w:val="-4"/>
                <w:sz w:val="24"/>
              </w:rPr>
              <w:t>ДПО</w:t>
            </w:r>
          </w:p>
          <w:p w:rsidR="00EE0CCC" w:rsidRDefault="004068EC">
            <w:pPr>
              <w:pStyle w:val="TableParagraph"/>
              <w:spacing w:line="223" w:lineRule="auto"/>
              <w:ind w:left="6" w:right="180"/>
              <w:rPr>
                <w:sz w:val="24"/>
              </w:rPr>
            </w:pPr>
            <w:r>
              <w:rPr>
                <w:spacing w:val="-2"/>
                <w:sz w:val="24"/>
              </w:rPr>
              <w:t xml:space="preserve">«Академия повыше </w:t>
            </w:r>
            <w:r>
              <w:rPr>
                <w:spacing w:val="-4"/>
                <w:sz w:val="24"/>
              </w:rPr>
              <w:t>ния</w:t>
            </w:r>
          </w:p>
          <w:p w:rsidR="00EE0CCC" w:rsidRDefault="004068EC">
            <w:pPr>
              <w:pStyle w:val="TableParagraph"/>
              <w:spacing w:before="2" w:line="223" w:lineRule="auto"/>
              <w:ind w:left="6"/>
              <w:rPr>
                <w:sz w:val="24"/>
              </w:rPr>
            </w:pPr>
            <w:r>
              <w:rPr>
                <w:spacing w:val="-2"/>
                <w:sz w:val="24"/>
              </w:rPr>
              <w:t xml:space="preserve">квалификац </w:t>
            </w:r>
            <w:r>
              <w:rPr>
                <w:sz w:val="24"/>
              </w:rPr>
              <w:t>ии и</w:t>
            </w:r>
          </w:p>
          <w:p w:rsidR="00EE0CCC" w:rsidRDefault="004068EC">
            <w:pPr>
              <w:pStyle w:val="TableParagraph"/>
              <w:spacing w:before="3" w:line="223" w:lineRule="auto"/>
              <w:ind w:left="6"/>
              <w:rPr>
                <w:sz w:val="24"/>
              </w:rPr>
            </w:pPr>
            <w:r>
              <w:rPr>
                <w:spacing w:val="-2"/>
                <w:sz w:val="24"/>
              </w:rPr>
              <w:t>профессион альной</w:t>
            </w:r>
          </w:p>
          <w:p w:rsidR="00EE0CCC" w:rsidRDefault="004068EC">
            <w:pPr>
              <w:pStyle w:val="TableParagraph"/>
              <w:spacing w:before="2" w:line="223" w:lineRule="auto"/>
              <w:ind w:left="6"/>
              <w:rPr>
                <w:sz w:val="24"/>
              </w:rPr>
            </w:pPr>
            <w:r>
              <w:rPr>
                <w:spacing w:val="-2"/>
                <w:sz w:val="24"/>
              </w:rPr>
              <w:t>переподго товки</w:t>
            </w:r>
          </w:p>
          <w:p w:rsidR="00EE0CCC" w:rsidRDefault="004068EC">
            <w:pPr>
              <w:pStyle w:val="TableParagraph"/>
              <w:spacing w:before="1" w:line="225" w:lineRule="auto"/>
              <w:ind w:left="6"/>
              <w:rPr>
                <w:sz w:val="24"/>
              </w:rPr>
            </w:pPr>
            <w:r>
              <w:rPr>
                <w:spacing w:val="-2"/>
                <w:sz w:val="24"/>
              </w:rPr>
              <w:t xml:space="preserve">работников образова </w:t>
            </w:r>
            <w:r>
              <w:rPr>
                <w:spacing w:val="-4"/>
                <w:sz w:val="24"/>
              </w:rPr>
              <w:t xml:space="preserve">ния» </w:t>
            </w:r>
            <w:r>
              <w:rPr>
                <w:spacing w:val="-2"/>
                <w:sz w:val="24"/>
              </w:rPr>
              <w:t xml:space="preserve">Дядюнова </w:t>
            </w:r>
            <w:r>
              <w:rPr>
                <w:spacing w:val="-4"/>
                <w:sz w:val="24"/>
              </w:rPr>
              <w:t>И.А.</w:t>
            </w:r>
          </w:p>
        </w:tc>
        <w:tc>
          <w:tcPr>
            <w:tcW w:w="2352" w:type="dxa"/>
          </w:tcPr>
          <w:p w:rsidR="00EE0CCC" w:rsidRDefault="004068EC">
            <w:pPr>
              <w:pStyle w:val="TableParagraph"/>
              <w:spacing w:line="249" w:lineRule="exact"/>
              <w:ind w:left="4"/>
              <w:rPr>
                <w:sz w:val="24"/>
              </w:rPr>
            </w:pPr>
            <w:r>
              <w:rPr>
                <w:spacing w:val="-2"/>
                <w:sz w:val="24"/>
              </w:rPr>
              <w:t>Представляет</w:t>
            </w:r>
          </w:p>
          <w:p w:rsidR="00EE0CCC" w:rsidRDefault="004068EC">
            <w:pPr>
              <w:pStyle w:val="TableParagraph"/>
              <w:spacing w:before="4" w:line="225" w:lineRule="auto"/>
              <w:ind w:left="4" w:right="420"/>
              <w:rPr>
                <w:sz w:val="24"/>
              </w:rPr>
            </w:pPr>
            <w:r>
              <w:rPr>
                <w:sz w:val="24"/>
              </w:rPr>
              <w:t>авторский</w:t>
            </w:r>
            <w:r>
              <w:rPr>
                <w:spacing w:val="-15"/>
                <w:sz w:val="24"/>
              </w:rPr>
              <w:t xml:space="preserve"> </w:t>
            </w:r>
            <w:r>
              <w:rPr>
                <w:sz w:val="24"/>
              </w:rPr>
              <w:t xml:space="preserve">вариант </w:t>
            </w:r>
            <w:r>
              <w:rPr>
                <w:spacing w:val="-2"/>
                <w:sz w:val="24"/>
              </w:rPr>
              <w:t>проектирования</w:t>
            </w:r>
          </w:p>
          <w:p w:rsidR="00EE0CCC" w:rsidRDefault="004068EC">
            <w:pPr>
              <w:pStyle w:val="TableParagraph"/>
              <w:spacing w:line="225" w:lineRule="auto"/>
              <w:ind w:left="4"/>
              <w:rPr>
                <w:sz w:val="24"/>
              </w:rPr>
            </w:pPr>
            <w:r>
              <w:rPr>
                <w:spacing w:val="-2"/>
                <w:sz w:val="24"/>
              </w:rPr>
              <w:t>образовательной области</w:t>
            </w:r>
          </w:p>
          <w:p w:rsidR="00EE0CCC" w:rsidRDefault="004068EC">
            <w:pPr>
              <w:pStyle w:val="TableParagraph"/>
              <w:spacing w:line="225" w:lineRule="auto"/>
              <w:ind w:left="4"/>
              <w:rPr>
                <w:sz w:val="24"/>
              </w:rPr>
            </w:pPr>
            <w:r>
              <w:rPr>
                <w:spacing w:val="-2"/>
                <w:sz w:val="24"/>
              </w:rPr>
              <w:t>«Художественно- эстетическое</w:t>
            </w:r>
          </w:p>
          <w:p w:rsidR="00EE0CCC" w:rsidRDefault="004068EC">
            <w:pPr>
              <w:pStyle w:val="TableParagraph"/>
              <w:spacing w:line="251" w:lineRule="exact"/>
              <w:ind w:left="4"/>
              <w:rPr>
                <w:sz w:val="24"/>
              </w:rPr>
            </w:pPr>
            <w:r>
              <w:rPr>
                <w:spacing w:val="-2"/>
                <w:sz w:val="24"/>
              </w:rPr>
              <w:t>развитие»</w:t>
            </w:r>
          </w:p>
          <w:p w:rsidR="00EE0CCC" w:rsidRDefault="004068EC">
            <w:pPr>
              <w:pStyle w:val="TableParagraph"/>
              <w:spacing w:before="2" w:line="223" w:lineRule="auto"/>
              <w:ind w:left="4"/>
              <w:rPr>
                <w:sz w:val="24"/>
              </w:rPr>
            </w:pPr>
            <w:r>
              <w:rPr>
                <w:spacing w:val="-2"/>
                <w:sz w:val="24"/>
              </w:rPr>
              <w:t xml:space="preserve">(изобразительная </w:t>
            </w:r>
            <w:r>
              <w:rPr>
                <w:sz w:val="24"/>
              </w:rPr>
              <w:t>деятельность) в</w:t>
            </w:r>
          </w:p>
          <w:p w:rsidR="00EE0CCC" w:rsidRDefault="004068EC">
            <w:pPr>
              <w:pStyle w:val="TableParagraph"/>
              <w:spacing w:before="2" w:line="223" w:lineRule="auto"/>
              <w:ind w:left="4"/>
              <w:rPr>
                <w:sz w:val="24"/>
              </w:rPr>
            </w:pPr>
            <w:r>
              <w:rPr>
                <w:sz w:val="24"/>
              </w:rPr>
              <w:t>соответствии</w:t>
            </w:r>
            <w:r>
              <w:rPr>
                <w:spacing w:val="-15"/>
                <w:sz w:val="24"/>
              </w:rPr>
              <w:t xml:space="preserve"> </w:t>
            </w:r>
            <w:r>
              <w:rPr>
                <w:sz w:val="24"/>
              </w:rPr>
              <w:t>с</w:t>
            </w:r>
            <w:r>
              <w:rPr>
                <w:spacing w:val="-15"/>
                <w:sz w:val="24"/>
              </w:rPr>
              <w:t xml:space="preserve"> </w:t>
            </w:r>
            <w:r>
              <w:rPr>
                <w:sz w:val="24"/>
              </w:rPr>
              <w:t>ФГОС ДО. Включает</w:t>
            </w:r>
          </w:p>
          <w:p w:rsidR="00EE0CCC" w:rsidRDefault="004068EC">
            <w:pPr>
              <w:pStyle w:val="TableParagraph"/>
              <w:spacing w:before="3" w:line="223" w:lineRule="auto"/>
              <w:ind w:left="4" w:right="420"/>
              <w:rPr>
                <w:sz w:val="24"/>
              </w:rPr>
            </w:pPr>
            <w:r>
              <w:rPr>
                <w:spacing w:val="-2"/>
                <w:sz w:val="24"/>
              </w:rPr>
              <w:t xml:space="preserve">научную </w:t>
            </w:r>
            <w:r>
              <w:rPr>
                <w:sz w:val="24"/>
              </w:rPr>
              <w:t xml:space="preserve">концепцию и </w:t>
            </w:r>
            <w:r>
              <w:rPr>
                <w:spacing w:val="-2"/>
                <w:sz w:val="24"/>
              </w:rPr>
              <w:t>педагогическую</w:t>
            </w:r>
          </w:p>
          <w:p w:rsidR="00EE0CCC" w:rsidRDefault="004068EC">
            <w:pPr>
              <w:pStyle w:val="TableParagraph"/>
              <w:spacing w:before="1" w:line="225" w:lineRule="auto"/>
              <w:ind w:left="4" w:right="262"/>
              <w:rPr>
                <w:sz w:val="24"/>
              </w:rPr>
            </w:pPr>
            <w:r>
              <w:rPr>
                <w:sz w:val="24"/>
              </w:rPr>
              <w:t>модель,</w:t>
            </w:r>
            <w:r>
              <w:rPr>
                <w:spacing w:val="-15"/>
                <w:sz w:val="24"/>
              </w:rPr>
              <w:t xml:space="preserve"> </w:t>
            </w:r>
            <w:r>
              <w:rPr>
                <w:sz w:val="24"/>
              </w:rPr>
              <w:t xml:space="preserve">нацеленные на создание </w:t>
            </w:r>
            <w:r>
              <w:rPr>
                <w:spacing w:val="-2"/>
                <w:sz w:val="24"/>
              </w:rPr>
              <w:t>оптимальных</w:t>
            </w:r>
          </w:p>
          <w:p w:rsidR="00EE0CCC" w:rsidRDefault="004068EC">
            <w:pPr>
              <w:pStyle w:val="TableParagraph"/>
              <w:spacing w:line="223" w:lineRule="auto"/>
              <w:ind w:left="4"/>
              <w:rPr>
                <w:sz w:val="24"/>
              </w:rPr>
            </w:pPr>
            <w:r>
              <w:rPr>
                <w:sz w:val="24"/>
              </w:rPr>
              <w:t xml:space="preserve">условий для </w:t>
            </w:r>
            <w:r>
              <w:rPr>
                <w:spacing w:val="-2"/>
                <w:sz w:val="24"/>
              </w:rPr>
              <w:t xml:space="preserve">формирования эстетического </w:t>
            </w:r>
            <w:r>
              <w:rPr>
                <w:sz w:val="24"/>
              </w:rPr>
              <w:t>отношения к</w:t>
            </w:r>
          </w:p>
          <w:p w:rsidR="00EE0CCC" w:rsidRDefault="004068EC">
            <w:pPr>
              <w:pStyle w:val="TableParagraph"/>
              <w:spacing w:before="5" w:line="223" w:lineRule="auto"/>
              <w:ind w:left="4"/>
              <w:rPr>
                <w:sz w:val="24"/>
              </w:rPr>
            </w:pPr>
            <w:r>
              <w:rPr>
                <w:sz w:val="24"/>
              </w:rPr>
              <w:t>окружающему</w:t>
            </w:r>
            <w:r>
              <w:rPr>
                <w:spacing w:val="-15"/>
                <w:sz w:val="24"/>
              </w:rPr>
              <w:t xml:space="preserve"> </w:t>
            </w:r>
            <w:r>
              <w:rPr>
                <w:sz w:val="24"/>
              </w:rPr>
              <w:t>миру</w:t>
            </w:r>
            <w:r>
              <w:rPr>
                <w:spacing w:val="-15"/>
                <w:sz w:val="24"/>
              </w:rPr>
              <w:t xml:space="preserve"> </w:t>
            </w:r>
            <w:r>
              <w:rPr>
                <w:sz w:val="24"/>
              </w:rPr>
              <w:t xml:space="preserve">и творческое развитие ребенка с учетом его </w:t>
            </w:r>
            <w:r>
              <w:rPr>
                <w:spacing w:val="-2"/>
                <w:sz w:val="24"/>
              </w:rPr>
              <w:t>индивидуальности.</w:t>
            </w:r>
          </w:p>
          <w:p w:rsidR="00EE0CCC" w:rsidRDefault="004068EC">
            <w:pPr>
              <w:pStyle w:val="TableParagraph"/>
              <w:spacing w:line="256" w:lineRule="exact"/>
              <w:ind w:left="4"/>
              <w:rPr>
                <w:sz w:val="24"/>
              </w:rPr>
            </w:pPr>
            <w:r>
              <w:rPr>
                <w:spacing w:val="-2"/>
                <w:sz w:val="24"/>
              </w:rPr>
              <w:t>Определяет</w:t>
            </w:r>
          </w:p>
          <w:p w:rsidR="00EE0CCC" w:rsidRDefault="004068EC">
            <w:pPr>
              <w:pStyle w:val="TableParagraph"/>
              <w:spacing w:before="4" w:line="225" w:lineRule="auto"/>
              <w:ind w:left="4" w:right="252"/>
              <w:rPr>
                <w:sz w:val="24"/>
              </w:rPr>
            </w:pPr>
            <w:r>
              <w:rPr>
                <w:sz w:val="24"/>
              </w:rPr>
              <w:t>целевые</w:t>
            </w:r>
            <w:r>
              <w:rPr>
                <w:spacing w:val="-15"/>
                <w:sz w:val="24"/>
              </w:rPr>
              <w:t xml:space="preserve"> </w:t>
            </w:r>
            <w:r>
              <w:rPr>
                <w:sz w:val="24"/>
              </w:rPr>
              <w:t>ориентиры, базисные задачи,</w:t>
            </w:r>
          </w:p>
          <w:p w:rsidR="00EE0CCC" w:rsidRDefault="004068EC">
            <w:pPr>
              <w:pStyle w:val="TableParagraph"/>
              <w:spacing w:line="252" w:lineRule="exact"/>
              <w:ind w:left="4"/>
              <w:rPr>
                <w:sz w:val="24"/>
              </w:rPr>
            </w:pPr>
            <w:r>
              <w:rPr>
                <w:spacing w:val="-2"/>
                <w:sz w:val="24"/>
              </w:rPr>
              <w:t>содержание</w:t>
            </w:r>
          </w:p>
          <w:p w:rsidR="00EE0CCC" w:rsidRDefault="004068EC">
            <w:pPr>
              <w:pStyle w:val="TableParagraph"/>
              <w:spacing w:before="7" w:line="223" w:lineRule="auto"/>
              <w:ind w:left="4" w:right="420"/>
              <w:rPr>
                <w:sz w:val="24"/>
              </w:rPr>
            </w:pPr>
            <w:r>
              <w:rPr>
                <w:spacing w:val="-2"/>
                <w:sz w:val="24"/>
              </w:rPr>
              <w:t>изобразительной деятельности, критерии</w:t>
            </w:r>
          </w:p>
          <w:p w:rsidR="00EE0CCC" w:rsidRDefault="004068EC">
            <w:pPr>
              <w:pStyle w:val="TableParagraph"/>
              <w:spacing w:before="1" w:line="225" w:lineRule="auto"/>
              <w:ind w:left="4"/>
              <w:rPr>
                <w:sz w:val="24"/>
              </w:rPr>
            </w:pPr>
            <w:r>
              <w:rPr>
                <w:spacing w:val="-2"/>
                <w:sz w:val="24"/>
              </w:rPr>
              <w:t>педагогической диагностики</w:t>
            </w:r>
          </w:p>
          <w:p w:rsidR="00EE0CCC" w:rsidRDefault="004068EC">
            <w:pPr>
              <w:pStyle w:val="TableParagraph"/>
              <w:spacing w:line="225" w:lineRule="auto"/>
              <w:ind w:left="4" w:right="420"/>
              <w:rPr>
                <w:sz w:val="24"/>
              </w:rPr>
            </w:pPr>
            <w:r>
              <w:rPr>
                <w:spacing w:val="-2"/>
                <w:sz w:val="24"/>
              </w:rPr>
              <w:t>(мониторинга), примерные перечни произведений</w:t>
            </w:r>
          </w:p>
          <w:p w:rsidR="00EE0CCC" w:rsidRDefault="004068EC">
            <w:pPr>
              <w:pStyle w:val="TableParagraph"/>
              <w:spacing w:line="223" w:lineRule="auto"/>
              <w:ind w:left="4" w:right="324"/>
              <w:rPr>
                <w:sz w:val="24"/>
              </w:rPr>
            </w:pPr>
            <w:r>
              <w:rPr>
                <w:sz w:val="24"/>
              </w:rPr>
              <w:t>изобразительного</w:t>
            </w:r>
            <w:r>
              <w:rPr>
                <w:spacing w:val="-15"/>
                <w:sz w:val="24"/>
              </w:rPr>
              <w:t xml:space="preserve"> </w:t>
            </w:r>
            <w:r>
              <w:rPr>
                <w:sz w:val="24"/>
              </w:rPr>
              <w:t xml:space="preserve">и </w:t>
            </w:r>
            <w:r>
              <w:rPr>
                <w:spacing w:val="-2"/>
                <w:sz w:val="24"/>
              </w:rPr>
              <w:t>декоративно- прикладного</w:t>
            </w:r>
          </w:p>
          <w:p w:rsidR="00EE0CCC" w:rsidRDefault="004068EC">
            <w:pPr>
              <w:pStyle w:val="TableParagraph"/>
              <w:spacing w:line="223" w:lineRule="auto"/>
              <w:ind w:left="4" w:right="911"/>
              <w:rPr>
                <w:sz w:val="24"/>
              </w:rPr>
            </w:pPr>
            <w:r>
              <w:rPr>
                <w:sz w:val="24"/>
              </w:rPr>
              <w:t>искусства</w:t>
            </w:r>
            <w:r>
              <w:rPr>
                <w:spacing w:val="-15"/>
                <w:sz w:val="24"/>
              </w:rPr>
              <w:t xml:space="preserve"> </w:t>
            </w:r>
            <w:r>
              <w:rPr>
                <w:sz w:val="24"/>
              </w:rPr>
              <w:t xml:space="preserve">для </w:t>
            </w:r>
            <w:r>
              <w:rPr>
                <w:spacing w:val="-2"/>
                <w:sz w:val="24"/>
              </w:rPr>
              <w:t>развития</w:t>
            </w:r>
          </w:p>
          <w:p w:rsidR="00EE0CCC" w:rsidRDefault="004068EC">
            <w:pPr>
              <w:pStyle w:val="TableParagraph"/>
              <w:spacing w:before="2" w:line="223" w:lineRule="auto"/>
              <w:ind w:left="4"/>
              <w:rPr>
                <w:sz w:val="24"/>
              </w:rPr>
            </w:pPr>
            <w:r>
              <w:rPr>
                <w:spacing w:val="-2"/>
                <w:sz w:val="24"/>
              </w:rPr>
              <w:t>художественного восприятия.</w:t>
            </w:r>
          </w:p>
          <w:p w:rsidR="00EE0CCC" w:rsidRDefault="004068EC">
            <w:pPr>
              <w:pStyle w:val="TableParagraph"/>
              <w:spacing w:line="253" w:lineRule="exact"/>
              <w:ind w:left="4"/>
              <w:rPr>
                <w:sz w:val="24"/>
              </w:rPr>
            </w:pPr>
            <w:r>
              <w:rPr>
                <w:spacing w:val="-2"/>
                <w:sz w:val="24"/>
              </w:rPr>
              <w:t>Адресована</w:t>
            </w:r>
          </w:p>
          <w:p w:rsidR="00EE0CCC" w:rsidRDefault="004068EC">
            <w:pPr>
              <w:pStyle w:val="TableParagraph"/>
              <w:spacing w:before="4" w:line="225" w:lineRule="auto"/>
              <w:ind w:left="4" w:right="590"/>
              <w:rPr>
                <w:sz w:val="24"/>
              </w:rPr>
            </w:pPr>
            <w:r>
              <w:rPr>
                <w:sz w:val="24"/>
              </w:rPr>
              <w:t>руководителям</w:t>
            </w:r>
            <w:r>
              <w:rPr>
                <w:spacing w:val="-15"/>
                <w:sz w:val="24"/>
              </w:rPr>
              <w:t xml:space="preserve"> </w:t>
            </w:r>
            <w:r>
              <w:rPr>
                <w:sz w:val="24"/>
              </w:rPr>
              <w:t xml:space="preserve">и </w:t>
            </w:r>
            <w:r>
              <w:rPr>
                <w:spacing w:val="-2"/>
                <w:sz w:val="24"/>
              </w:rPr>
              <w:t>воспитателям</w:t>
            </w:r>
          </w:p>
          <w:p w:rsidR="00EE0CCC" w:rsidRDefault="004068EC">
            <w:pPr>
              <w:pStyle w:val="TableParagraph"/>
              <w:spacing w:line="251" w:lineRule="exact"/>
              <w:ind w:left="4"/>
              <w:rPr>
                <w:sz w:val="24"/>
              </w:rPr>
            </w:pPr>
            <w:r>
              <w:rPr>
                <w:spacing w:val="-2"/>
                <w:sz w:val="24"/>
              </w:rPr>
              <w:t>дошкольных</w:t>
            </w:r>
          </w:p>
          <w:p w:rsidR="00EE0CCC" w:rsidRDefault="004068EC">
            <w:pPr>
              <w:pStyle w:val="TableParagraph"/>
              <w:spacing w:line="256" w:lineRule="exact"/>
              <w:ind w:left="4"/>
              <w:rPr>
                <w:sz w:val="24"/>
              </w:rPr>
            </w:pPr>
            <w:r>
              <w:rPr>
                <w:spacing w:val="-2"/>
                <w:sz w:val="24"/>
              </w:rPr>
              <w:t>образовательных организаций</w:t>
            </w:r>
          </w:p>
        </w:tc>
      </w:tr>
      <w:tr w:rsidR="00EE0CCC">
        <w:trPr>
          <w:trHeight w:val="2452"/>
        </w:trPr>
        <w:tc>
          <w:tcPr>
            <w:tcW w:w="1702" w:type="dxa"/>
          </w:tcPr>
          <w:p w:rsidR="00EE0CCC" w:rsidRDefault="004068EC">
            <w:pPr>
              <w:pStyle w:val="TableParagraph"/>
              <w:spacing w:line="223" w:lineRule="auto"/>
              <w:ind w:left="112" w:right="69"/>
              <w:rPr>
                <w:sz w:val="24"/>
              </w:rPr>
            </w:pPr>
            <w:r>
              <w:rPr>
                <w:spacing w:val="-4"/>
                <w:sz w:val="24"/>
              </w:rPr>
              <w:t xml:space="preserve">Познавательно </w:t>
            </w:r>
            <w:r>
              <w:rPr>
                <w:sz w:val="24"/>
              </w:rPr>
              <w:t>е развитие</w:t>
            </w:r>
          </w:p>
        </w:tc>
        <w:tc>
          <w:tcPr>
            <w:tcW w:w="1985" w:type="dxa"/>
          </w:tcPr>
          <w:p w:rsidR="00EE0CCC" w:rsidRDefault="004068EC">
            <w:pPr>
              <w:pStyle w:val="TableParagraph"/>
              <w:spacing w:line="225" w:lineRule="auto"/>
              <w:ind w:left="112" w:right="71"/>
              <w:rPr>
                <w:sz w:val="24"/>
              </w:rPr>
            </w:pPr>
            <w:r>
              <w:rPr>
                <w:spacing w:val="-2"/>
                <w:sz w:val="24"/>
              </w:rPr>
              <w:t xml:space="preserve">Парциальная программа </w:t>
            </w:r>
            <w:r>
              <w:rPr>
                <w:spacing w:val="-4"/>
                <w:sz w:val="24"/>
              </w:rPr>
              <w:t xml:space="preserve">интеллектуально- </w:t>
            </w:r>
            <w:r>
              <w:rPr>
                <w:spacing w:val="-2"/>
                <w:sz w:val="24"/>
              </w:rPr>
              <w:t xml:space="preserve">творческого </w:t>
            </w:r>
            <w:r>
              <w:rPr>
                <w:sz w:val="24"/>
              </w:rPr>
              <w:t xml:space="preserve">развития детей </w:t>
            </w:r>
            <w:r>
              <w:rPr>
                <w:spacing w:val="-2"/>
                <w:sz w:val="24"/>
              </w:rPr>
              <w:t>дошкольного возраста</w:t>
            </w:r>
          </w:p>
          <w:p w:rsidR="00EE0CCC" w:rsidRDefault="004068EC">
            <w:pPr>
              <w:pStyle w:val="TableParagraph"/>
              <w:spacing w:line="225" w:lineRule="auto"/>
              <w:ind w:left="112" w:right="13"/>
              <w:rPr>
                <w:sz w:val="24"/>
              </w:rPr>
            </w:pPr>
            <w:r>
              <w:rPr>
                <w:spacing w:val="-4"/>
                <w:sz w:val="24"/>
              </w:rPr>
              <w:t>«Фанкластик:</w:t>
            </w:r>
            <w:r>
              <w:rPr>
                <w:spacing w:val="-13"/>
                <w:sz w:val="24"/>
              </w:rPr>
              <w:t xml:space="preserve"> </w:t>
            </w:r>
            <w:r>
              <w:rPr>
                <w:spacing w:val="-4"/>
                <w:sz w:val="24"/>
              </w:rPr>
              <w:t xml:space="preserve">весь </w:t>
            </w:r>
            <w:r>
              <w:rPr>
                <w:sz w:val="24"/>
              </w:rPr>
              <w:t>мир в твоих</w:t>
            </w:r>
          </w:p>
        </w:tc>
        <w:tc>
          <w:tcPr>
            <w:tcW w:w="1843" w:type="dxa"/>
          </w:tcPr>
          <w:p w:rsidR="00EE0CCC" w:rsidRDefault="004068EC">
            <w:pPr>
              <w:pStyle w:val="TableParagraph"/>
              <w:spacing w:line="258" w:lineRule="exact"/>
              <w:ind w:left="113"/>
              <w:rPr>
                <w:sz w:val="24"/>
              </w:rPr>
            </w:pPr>
            <w:r>
              <w:rPr>
                <w:spacing w:val="-2"/>
                <w:sz w:val="24"/>
              </w:rPr>
              <w:t>Лыкова</w:t>
            </w:r>
            <w:r>
              <w:rPr>
                <w:spacing w:val="-7"/>
                <w:sz w:val="24"/>
              </w:rPr>
              <w:t xml:space="preserve"> </w:t>
            </w:r>
            <w:r>
              <w:rPr>
                <w:spacing w:val="-4"/>
                <w:sz w:val="24"/>
              </w:rPr>
              <w:t>И.А.</w:t>
            </w:r>
          </w:p>
        </w:tc>
        <w:tc>
          <w:tcPr>
            <w:tcW w:w="1416" w:type="dxa"/>
          </w:tcPr>
          <w:p w:rsidR="00EE0CCC" w:rsidRDefault="004068EC">
            <w:pPr>
              <w:pStyle w:val="TableParagraph"/>
              <w:spacing w:line="223" w:lineRule="auto"/>
              <w:ind w:left="111" w:right="248"/>
              <w:rPr>
                <w:sz w:val="24"/>
              </w:rPr>
            </w:pPr>
            <w:r>
              <w:rPr>
                <w:spacing w:val="-2"/>
                <w:sz w:val="24"/>
              </w:rPr>
              <w:t xml:space="preserve">Москва, </w:t>
            </w:r>
            <w:r>
              <w:rPr>
                <w:spacing w:val="-4"/>
                <w:sz w:val="24"/>
              </w:rPr>
              <w:t>2019.-</w:t>
            </w:r>
            <w:r>
              <w:rPr>
                <w:spacing w:val="-11"/>
                <w:sz w:val="24"/>
              </w:rPr>
              <w:t xml:space="preserve"> </w:t>
            </w:r>
            <w:r>
              <w:rPr>
                <w:spacing w:val="-4"/>
                <w:sz w:val="24"/>
              </w:rPr>
              <w:t>87с.</w:t>
            </w:r>
          </w:p>
        </w:tc>
        <w:tc>
          <w:tcPr>
            <w:tcW w:w="1334" w:type="dxa"/>
          </w:tcPr>
          <w:p w:rsidR="00EE0CCC" w:rsidRDefault="004068EC">
            <w:pPr>
              <w:pStyle w:val="TableParagraph"/>
              <w:spacing w:line="194" w:lineRule="auto"/>
              <w:ind w:left="114" w:right="57"/>
              <w:rPr>
                <w:sz w:val="24"/>
              </w:rPr>
            </w:pPr>
            <w:r>
              <w:rPr>
                <w:spacing w:val="-2"/>
                <w:sz w:val="24"/>
              </w:rPr>
              <w:t xml:space="preserve">Доктор </w:t>
            </w:r>
            <w:r>
              <w:rPr>
                <w:spacing w:val="-10"/>
                <w:sz w:val="24"/>
              </w:rPr>
              <w:t xml:space="preserve">педагогичес </w:t>
            </w:r>
            <w:r>
              <w:rPr>
                <w:sz w:val="24"/>
              </w:rPr>
              <w:t>ких</w:t>
            </w:r>
            <w:r>
              <w:rPr>
                <w:spacing w:val="-22"/>
                <w:sz w:val="24"/>
              </w:rPr>
              <w:t xml:space="preserve"> </w:t>
            </w:r>
            <w:r>
              <w:rPr>
                <w:sz w:val="24"/>
              </w:rPr>
              <w:t xml:space="preserve">наук, </w:t>
            </w:r>
            <w:r>
              <w:rPr>
                <w:spacing w:val="-2"/>
                <w:sz w:val="24"/>
              </w:rPr>
              <w:t>доцент, ведущий научный сотрудник ФГБНУ</w:t>
            </w:r>
          </w:p>
          <w:p w:rsidR="00EE0CCC" w:rsidRDefault="004068EC">
            <w:pPr>
              <w:pStyle w:val="TableParagraph"/>
              <w:spacing w:line="194" w:lineRule="auto"/>
              <w:ind w:left="114" w:right="-15"/>
              <w:rPr>
                <w:sz w:val="24"/>
              </w:rPr>
            </w:pPr>
            <w:r>
              <w:rPr>
                <w:spacing w:val="-2"/>
                <w:sz w:val="24"/>
              </w:rPr>
              <w:t xml:space="preserve">«Институт </w:t>
            </w:r>
            <w:r>
              <w:rPr>
                <w:spacing w:val="-10"/>
                <w:sz w:val="24"/>
              </w:rPr>
              <w:t>художествен</w:t>
            </w:r>
          </w:p>
          <w:p w:rsidR="00EE0CCC" w:rsidRDefault="004068EC">
            <w:pPr>
              <w:pStyle w:val="TableParagraph"/>
              <w:spacing w:line="206" w:lineRule="exact"/>
              <w:ind w:left="114"/>
              <w:rPr>
                <w:sz w:val="24"/>
              </w:rPr>
            </w:pPr>
            <w:r>
              <w:rPr>
                <w:spacing w:val="-4"/>
                <w:sz w:val="24"/>
              </w:rPr>
              <w:t>ного</w:t>
            </w:r>
          </w:p>
        </w:tc>
        <w:tc>
          <w:tcPr>
            <w:tcW w:w="2352" w:type="dxa"/>
          </w:tcPr>
          <w:p w:rsidR="00EE0CCC" w:rsidRDefault="004068EC">
            <w:pPr>
              <w:pStyle w:val="TableParagraph"/>
              <w:spacing w:line="223" w:lineRule="auto"/>
              <w:ind w:left="4" w:right="97"/>
              <w:rPr>
                <w:sz w:val="24"/>
              </w:rPr>
            </w:pPr>
            <w:r>
              <w:rPr>
                <w:sz w:val="24"/>
              </w:rPr>
              <w:t>Авторская</w:t>
            </w:r>
            <w:r>
              <w:rPr>
                <w:spacing w:val="-15"/>
                <w:sz w:val="24"/>
              </w:rPr>
              <w:t xml:space="preserve"> </w:t>
            </w:r>
            <w:r>
              <w:rPr>
                <w:sz w:val="24"/>
              </w:rPr>
              <w:t>программа нового поколения, направленная на</w:t>
            </w:r>
          </w:p>
          <w:p w:rsidR="00EE0CCC" w:rsidRDefault="004068EC">
            <w:pPr>
              <w:pStyle w:val="TableParagraph"/>
              <w:spacing w:line="255" w:lineRule="exact"/>
              <w:ind w:left="4"/>
              <w:rPr>
                <w:sz w:val="24"/>
              </w:rPr>
            </w:pPr>
            <w:r>
              <w:rPr>
                <w:spacing w:val="-2"/>
                <w:sz w:val="24"/>
              </w:rPr>
              <w:t>интеллектуально-</w:t>
            </w:r>
          </w:p>
          <w:p w:rsidR="00EE0CCC" w:rsidRDefault="004068EC">
            <w:pPr>
              <w:pStyle w:val="TableParagraph"/>
              <w:spacing w:before="3" w:line="225" w:lineRule="auto"/>
              <w:ind w:left="4" w:right="235"/>
              <w:rPr>
                <w:sz w:val="24"/>
              </w:rPr>
            </w:pPr>
            <w:r>
              <w:rPr>
                <w:sz w:val="24"/>
              </w:rPr>
              <w:t>творческое</w:t>
            </w:r>
            <w:r>
              <w:rPr>
                <w:spacing w:val="-15"/>
                <w:sz w:val="24"/>
              </w:rPr>
              <w:t xml:space="preserve"> </w:t>
            </w:r>
            <w:r>
              <w:rPr>
                <w:sz w:val="24"/>
              </w:rPr>
              <w:t>развитие детей дошкольного возраста в</w:t>
            </w:r>
          </w:p>
          <w:p w:rsidR="00EE0CCC" w:rsidRDefault="004068EC">
            <w:pPr>
              <w:pStyle w:val="TableParagraph"/>
              <w:spacing w:line="225" w:lineRule="auto"/>
              <w:ind w:left="4"/>
              <w:rPr>
                <w:sz w:val="24"/>
              </w:rPr>
            </w:pPr>
            <w:r>
              <w:rPr>
                <w:spacing w:val="-2"/>
                <w:sz w:val="24"/>
              </w:rPr>
              <w:t xml:space="preserve">интегрированной </w:t>
            </w:r>
            <w:r>
              <w:rPr>
                <w:sz w:val="24"/>
              </w:rPr>
              <w:t>деятельности с</w:t>
            </w:r>
          </w:p>
        </w:tc>
      </w:tr>
    </w:tbl>
    <w:p w:rsidR="00EE0CCC" w:rsidRDefault="00EE0CCC">
      <w:pPr>
        <w:spacing w:line="225" w:lineRule="auto"/>
        <w:rPr>
          <w:sz w:val="24"/>
        </w:rPr>
        <w:sectPr w:rsidR="00EE0CCC">
          <w:footerReference w:type="default" r:id="rId38"/>
          <w:pgSz w:w="12060" w:h="17220"/>
          <w:pgMar w:top="620" w:right="220" w:bottom="480" w:left="820" w:header="0" w:footer="28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5"/>
        <w:gridCol w:w="1843"/>
        <w:gridCol w:w="1416"/>
        <w:gridCol w:w="1334"/>
        <w:gridCol w:w="2352"/>
      </w:tblGrid>
      <w:tr w:rsidR="00EE0CCC">
        <w:trPr>
          <w:trHeight w:val="6965"/>
        </w:trPr>
        <w:tc>
          <w:tcPr>
            <w:tcW w:w="1702" w:type="dxa"/>
            <w:tcBorders>
              <w:top w:val="nil"/>
            </w:tcBorders>
          </w:tcPr>
          <w:p w:rsidR="00EE0CCC" w:rsidRDefault="00EE0CCC">
            <w:pPr>
              <w:pStyle w:val="TableParagraph"/>
              <w:rPr>
                <w:sz w:val="24"/>
              </w:rPr>
            </w:pPr>
          </w:p>
        </w:tc>
        <w:tc>
          <w:tcPr>
            <w:tcW w:w="1985" w:type="dxa"/>
          </w:tcPr>
          <w:p w:rsidR="00EE0CCC" w:rsidRDefault="004068EC">
            <w:pPr>
              <w:pStyle w:val="TableParagraph"/>
              <w:spacing w:line="223" w:lineRule="auto"/>
              <w:ind w:left="112" w:right="982"/>
              <w:rPr>
                <w:sz w:val="24"/>
              </w:rPr>
            </w:pPr>
            <w:r>
              <w:rPr>
                <w:spacing w:val="-2"/>
                <w:sz w:val="24"/>
              </w:rPr>
              <w:t xml:space="preserve">руках»: учебное </w:t>
            </w:r>
            <w:r>
              <w:rPr>
                <w:spacing w:val="-4"/>
                <w:sz w:val="24"/>
              </w:rPr>
              <w:t>пособие.</w:t>
            </w:r>
          </w:p>
        </w:tc>
        <w:tc>
          <w:tcPr>
            <w:tcW w:w="1843" w:type="dxa"/>
          </w:tcPr>
          <w:p w:rsidR="00EE0CCC" w:rsidRDefault="00EE0CCC">
            <w:pPr>
              <w:pStyle w:val="TableParagraph"/>
              <w:rPr>
                <w:sz w:val="24"/>
              </w:rPr>
            </w:pPr>
          </w:p>
        </w:tc>
        <w:tc>
          <w:tcPr>
            <w:tcW w:w="1416" w:type="dxa"/>
          </w:tcPr>
          <w:p w:rsidR="00EE0CCC" w:rsidRDefault="00EE0CCC">
            <w:pPr>
              <w:pStyle w:val="TableParagraph"/>
              <w:rPr>
                <w:sz w:val="24"/>
              </w:rPr>
            </w:pPr>
          </w:p>
        </w:tc>
        <w:tc>
          <w:tcPr>
            <w:tcW w:w="1334" w:type="dxa"/>
          </w:tcPr>
          <w:p w:rsidR="00EE0CCC" w:rsidRDefault="004068EC">
            <w:pPr>
              <w:pStyle w:val="TableParagraph"/>
              <w:spacing w:line="194" w:lineRule="auto"/>
              <w:ind w:left="114" w:right="29"/>
              <w:rPr>
                <w:sz w:val="24"/>
              </w:rPr>
            </w:pPr>
            <w:r>
              <w:rPr>
                <w:spacing w:val="-10"/>
                <w:sz w:val="24"/>
              </w:rPr>
              <w:t xml:space="preserve">образования и культуролог </w:t>
            </w:r>
            <w:r>
              <w:rPr>
                <w:spacing w:val="-6"/>
                <w:sz w:val="24"/>
              </w:rPr>
              <w:t xml:space="preserve">ии </w:t>
            </w:r>
            <w:r>
              <w:rPr>
                <w:spacing w:val="-4"/>
                <w:sz w:val="24"/>
              </w:rPr>
              <w:t xml:space="preserve">Российской </w:t>
            </w:r>
            <w:r>
              <w:rPr>
                <w:spacing w:val="-2"/>
                <w:sz w:val="24"/>
              </w:rPr>
              <w:t xml:space="preserve">Академии </w:t>
            </w:r>
            <w:r>
              <w:rPr>
                <w:spacing w:val="-11"/>
                <w:sz w:val="24"/>
              </w:rPr>
              <w:t>образования</w:t>
            </w:r>
          </w:p>
          <w:p w:rsidR="00EE0CCC" w:rsidRDefault="004068EC">
            <w:pPr>
              <w:pStyle w:val="TableParagraph"/>
              <w:spacing w:line="194" w:lineRule="auto"/>
              <w:ind w:left="114" w:right="49"/>
              <w:rPr>
                <w:sz w:val="24"/>
              </w:rPr>
            </w:pPr>
            <w:r>
              <w:rPr>
                <w:spacing w:val="-10"/>
                <w:sz w:val="24"/>
              </w:rPr>
              <w:t>»</w:t>
            </w:r>
            <w:r>
              <w:rPr>
                <w:spacing w:val="-20"/>
                <w:sz w:val="24"/>
              </w:rPr>
              <w:t xml:space="preserve"> </w:t>
            </w:r>
            <w:r>
              <w:rPr>
                <w:spacing w:val="-10"/>
                <w:sz w:val="24"/>
              </w:rPr>
              <w:t xml:space="preserve">Стукалова </w:t>
            </w:r>
            <w:r>
              <w:rPr>
                <w:spacing w:val="-2"/>
                <w:sz w:val="24"/>
              </w:rPr>
              <w:t>О.В.,</w:t>
            </w:r>
            <w:r>
              <w:rPr>
                <w:spacing w:val="-22"/>
                <w:sz w:val="24"/>
              </w:rPr>
              <w:t xml:space="preserve"> </w:t>
            </w:r>
            <w:r>
              <w:rPr>
                <w:spacing w:val="-2"/>
                <w:sz w:val="24"/>
              </w:rPr>
              <w:t>к.п.н.,</w:t>
            </w:r>
          </w:p>
          <w:p w:rsidR="00EE0CCC" w:rsidRDefault="004068EC">
            <w:pPr>
              <w:pStyle w:val="TableParagraph"/>
              <w:spacing w:line="194" w:lineRule="auto"/>
              <w:ind w:left="114" w:right="213"/>
              <w:rPr>
                <w:sz w:val="24"/>
              </w:rPr>
            </w:pPr>
            <w:r>
              <w:rPr>
                <w:spacing w:val="-2"/>
                <w:sz w:val="24"/>
              </w:rPr>
              <w:t xml:space="preserve">старший научный </w:t>
            </w:r>
            <w:r>
              <w:rPr>
                <w:spacing w:val="-10"/>
                <w:sz w:val="24"/>
              </w:rPr>
              <w:t xml:space="preserve">сотрудник </w:t>
            </w:r>
            <w:r>
              <w:rPr>
                <w:spacing w:val="-2"/>
                <w:sz w:val="24"/>
              </w:rPr>
              <w:t>ФГБНУ</w:t>
            </w:r>
          </w:p>
          <w:p w:rsidR="00EE0CCC" w:rsidRDefault="004068EC">
            <w:pPr>
              <w:pStyle w:val="TableParagraph"/>
              <w:spacing w:line="194" w:lineRule="auto"/>
              <w:ind w:left="114" w:right="21"/>
              <w:rPr>
                <w:sz w:val="24"/>
              </w:rPr>
            </w:pPr>
            <w:r>
              <w:rPr>
                <w:spacing w:val="-2"/>
                <w:sz w:val="24"/>
              </w:rPr>
              <w:t xml:space="preserve">«Институт изучения детства, </w:t>
            </w:r>
            <w:r>
              <w:rPr>
                <w:sz w:val="24"/>
              </w:rPr>
              <w:t>семьи</w:t>
            </w:r>
            <w:r>
              <w:rPr>
                <w:spacing w:val="-19"/>
                <w:sz w:val="24"/>
              </w:rPr>
              <w:t xml:space="preserve"> </w:t>
            </w:r>
            <w:r>
              <w:rPr>
                <w:sz w:val="24"/>
              </w:rPr>
              <w:t xml:space="preserve">и </w:t>
            </w:r>
            <w:r>
              <w:rPr>
                <w:spacing w:val="-6"/>
                <w:sz w:val="24"/>
              </w:rPr>
              <w:t xml:space="preserve">воспитания, </w:t>
            </w:r>
            <w:r>
              <w:rPr>
                <w:spacing w:val="-2"/>
                <w:sz w:val="24"/>
              </w:rPr>
              <w:t xml:space="preserve">президент </w:t>
            </w:r>
            <w:r>
              <w:rPr>
                <w:spacing w:val="-8"/>
                <w:sz w:val="24"/>
              </w:rPr>
              <w:t xml:space="preserve">Ассоциации </w:t>
            </w:r>
            <w:r>
              <w:rPr>
                <w:spacing w:val="-2"/>
                <w:sz w:val="24"/>
              </w:rPr>
              <w:t xml:space="preserve">Фребель- педагогов </w:t>
            </w:r>
            <w:r>
              <w:rPr>
                <w:spacing w:val="-10"/>
                <w:sz w:val="24"/>
              </w:rPr>
              <w:t xml:space="preserve">Кожевников </w:t>
            </w:r>
            <w:r>
              <w:rPr>
                <w:sz w:val="24"/>
              </w:rPr>
              <w:t>а</w:t>
            </w:r>
            <w:r>
              <w:rPr>
                <w:spacing w:val="-21"/>
                <w:sz w:val="24"/>
              </w:rPr>
              <w:t xml:space="preserve"> </w:t>
            </w:r>
            <w:r>
              <w:rPr>
                <w:sz w:val="24"/>
              </w:rPr>
              <w:t>В.В.</w:t>
            </w:r>
          </w:p>
        </w:tc>
        <w:tc>
          <w:tcPr>
            <w:tcW w:w="2352" w:type="dxa"/>
          </w:tcPr>
          <w:p w:rsidR="00EE0CCC" w:rsidRDefault="004068EC">
            <w:pPr>
              <w:pStyle w:val="TableParagraph"/>
              <w:spacing w:line="223" w:lineRule="auto"/>
              <w:ind w:left="4"/>
              <w:rPr>
                <w:sz w:val="24"/>
              </w:rPr>
            </w:pPr>
            <w:r>
              <w:rPr>
                <w:spacing w:val="-2"/>
                <w:sz w:val="24"/>
              </w:rPr>
              <w:t>применением конструктора</w:t>
            </w:r>
          </w:p>
          <w:p w:rsidR="00EE0CCC" w:rsidRDefault="004068EC">
            <w:pPr>
              <w:pStyle w:val="TableParagraph"/>
              <w:spacing w:line="253" w:lineRule="exact"/>
              <w:ind w:left="4"/>
              <w:rPr>
                <w:sz w:val="24"/>
              </w:rPr>
            </w:pPr>
            <w:r>
              <w:rPr>
                <w:spacing w:val="-2"/>
                <w:sz w:val="24"/>
              </w:rPr>
              <w:t>«Фанкластик».</w:t>
            </w:r>
          </w:p>
          <w:p w:rsidR="00EE0CCC" w:rsidRDefault="004068EC">
            <w:pPr>
              <w:pStyle w:val="TableParagraph"/>
              <w:spacing w:line="258" w:lineRule="exact"/>
              <w:ind w:left="4"/>
              <w:rPr>
                <w:sz w:val="24"/>
              </w:rPr>
            </w:pPr>
            <w:r>
              <w:rPr>
                <w:spacing w:val="-2"/>
                <w:sz w:val="24"/>
              </w:rPr>
              <w:t>Программа</w:t>
            </w:r>
          </w:p>
          <w:p w:rsidR="00EE0CCC" w:rsidRDefault="004068EC">
            <w:pPr>
              <w:pStyle w:val="TableParagraph"/>
              <w:spacing w:before="5" w:line="223" w:lineRule="auto"/>
              <w:ind w:left="4" w:right="224"/>
              <w:rPr>
                <w:sz w:val="24"/>
              </w:rPr>
            </w:pPr>
            <w:r>
              <w:rPr>
                <w:sz w:val="24"/>
              </w:rPr>
              <w:t>определяет</w:t>
            </w:r>
            <w:r>
              <w:rPr>
                <w:spacing w:val="-15"/>
                <w:sz w:val="24"/>
              </w:rPr>
              <w:t xml:space="preserve"> </w:t>
            </w:r>
            <w:r>
              <w:rPr>
                <w:sz w:val="24"/>
              </w:rPr>
              <w:t xml:space="preserve">научную стратегию, целевые </w:t>
            </w:r>
            <w:r>
              <w:rPr>
                <w:spacing w:val="-2"/>
                <w:sz w:val="24"/>
              </w:rPr>
              <w:t>ориентиры,</w:t>
            </w:r>
          </w:p>
          <w:p w:rsidR="00EE0CCC" w:rsidRDefault="004068EC">
            <w:pPr>
              <w:pStyle w:val="TableParagraph"/>
              <w:spacing w:before="1" w:line="225" w:lineRule="auto"/>
              <w:ind w:left="4"/>
              <w:rPr>
                <w:sz w:val="24"/>
              </w:rPr>
            </w:pPr>
            <w:r>
              <w:rPr>
                <w:spacing w:val="-2"/>
                <w:sz w:val="24"/>
              </w:rPr>
              <w:t xml:space="preserve">образовательные </w:t>
            </w:r>
            <w:r>
              <w:rPr>
                <w:sz w:val="24"/>
              </w:rPr>
              <w:t>задачи,</w:t>
            </w:r>
            <w:r>
              <w:rPr>
                <w:spacing w:val="-3"/>
                <w:sz w:val="24"/>
              </w:rPr>
              <w:t xml:space="preserve"> </w:t>
            </w:r>
            <w:r>
              <w:rPr>
                <w:spacing w:val="-2"/>
                <w:sz w:val="24"/>
              </w:rPr>
              <w:t>базисное</w:t>
            </w:r>
          </w:p>
          <w:p w:rsidR="00EE0CCC" w:rsidRDefault="004068EC">
            <w:pPr>
              <w:pStyle w:val="TableParagraph"/>
              <w:spacing w:line="225" w:lineRule="auto"/>
              <w:ind w:left="4" w:right="177"/>
              <w:rPr>
                <w:sz w:val="24"/>
              </w:rPr>
            </w:pPr>
            <w:r>
              <w:rPr>
                <w:sz w:val="24"/>
              </w:rPr>
              <w:t>содержание,</w:t>
            </w:r>
            <w:r>
              <w:rPr>
                <w:spacing w:val="-15"/>
                <w:sz w:val="24"/>
              </w:rPr>
              <w:t xml:space="preserve"> </w:t>
            </w:r>
            <w:r>
              <w:rPr>
                <w:sz w:val="24"/>
              </w:rPr>
              <w:t xml:space="preserve">систему </w:t>
            </w:r>
            <w:r>
              <w:rPr>
                <w:spacing w:val="-2"/>
                <w:sz w:val="24"/>
              </w:rPr>
              <w:t>способов</w:t>
            </w:r>
          </w:p>
          <w:p w:rsidR="00EE0CCC" w:rsidRDefault="004068EC">
            <w:pPr>
              <w:pStyle w:val="TableParagraph"/>
              <w:spacing w:line="225" w:lineRule="auto"/>
              <w:ind w:left="4"/>
              <w:rPr>
                <w:sz w:val="24"/>
              </w:rPr>
            </w:pPr>
            <w:r>
              <w:rPr>
                <w:spacing w:val="-2"/>
                <w:sz w:val="24"/>
              </w:rPr>
              <w:t>конструирования, вариант</w:t>
            </w:r>
          </w:p>
          <w:p w:rsidR="00EE0CCC" w:rsidRDefault="004068EC">
            <w:pPr>
              <w:pStyle w:val="TableParagraph"/>
              <w:spacing w:line="225" w:lineRule="auto"/>
              <w:ind w:left="4"/>
              <w:rPr>
                <w:sz w:val="24"/>
              </w:rPr>
            </w:pPr>
            <w:r>
              <w:rPr>
                <w:spacing w:val="-2"/>
                <w:sz w:val="24"/>
              </w:rPr>
              <w:t xml:space="preserve">проектирования </w:t>
            </w:r>
            <w:r>
              <w:rPr>
                <w:sz w:val="24"/>
              </w:rPr>
              <w:t>содержания (в</w:t>
            </w:r>
          </w:p>
          <w:p w:rsidR="00EE0CCC" w:rsidRDefault="004068EC">
            <w:pPr>
              <w:pStyle w:val="TableParagraph"/>
              <w:spacing w:line="225" w:lineRule="auto"/>
              <w:ind w:left="4" w:right="364"/>
              <w:rPr>
                <w:sz w:val="24"/>
              </w:rPr>
            </w:pPr>
            <w:r>
              <w:rPr>
                <w:sz w:val="24"/>
              </w:rPr>
              <w:t>форме</w:t>
            </w:r>
            <w:r>
              <w:rPr>
                <w:spacing w:val="-15"/>
                <w:sz w:val="24"/>
              </w:rPr>
              <w:t xml:space="preserve"> </w:t>
            </w:r>
            <w:r>
              <w:rPr>
                <w:sz w:val="24"/>
              </w:rPr>
              <w:t xml:space="preserve">календарно- </w:t>
            </w:r>
            <w:r>
              <w:rPr>
                <w:spacing w:val="-2"/>
                <w:sz w:val="24"/>
              </w:rPr>
              <w:t>тематического</w:t>
            </w:r>
          </w:p>
          <w:p w:rsidR="00EE0CCC" w:rsidRDefault="004068EC">
            <w:pPr>
              <w:pStyle w:val="TableParagraph"/>
              <w:spacing w:line="225" w:lineRule="auto"/>
              <w:ind w:left="4"/>
              <w:rPr>
                <w:sz w:val="24"/>
              </w:rPr>
            </w:pPr>
            <w:r>
              <w:rPr>
                <w:spacing w:val="-2"/>
                <w:sz w:val="24"/>
              </w:rPr>
              <w:t>планирования), критерии</w:t>
            </w:r>
          </w:p>
          <w:p w:rsidR="00EE0CCC" w:rsidRDefault="004068EC">
            <w:pPr>
              <w:pStyle w:val="TableParagraph"/>
              <w:spacing w:line="225" w:lineRule="auto"/>
              <w:ind w:left="4"/>
              <w:rPr>
                <w:sz w:val="24"/>
              </w:rPr>
            </w:pPr>
            <w:r>
              <w:rPr>
                <w:spacing w:val="-2"/>
                <w:sz w:val="24"/>
              </w:rPr>
              <w:t>педагогической диагностики.</w:t>
            </w:r>
          </w:p>
          <w:p w:rsidR="00EE0CCC" w:rsidRDefault="004068EC">
            <w:pPr>
              <w:pStyle w:val="TableParagraph"/>
              <w:spacing w:line="251" w:lineRule="exact"/>
              <w:ind w:left="4"/>
              <w:rPr>
                <w:sz w:val="24"/>
              </w:rPr>
            </w:pPr>
            <w:r>
              <w:rPr>
                <w:spacing w:val="-2"/>
                <w:sz w:val="24"/>
              </w:rPr>
              <w:t>Адресуется</w:t>
            </w:r>
          </w:p>
          <w:p w:rsidR="00EE0CCC" w:rsidRDefault="004068EC">
            <w:pPr>
              <w:pStyle w:val="TableParagraph"/>
              <w:spacing w:line="223" w:lineRule="auto"/>
              <w:ind w:left="4" w:right="743"/>
              <w:rPr>
                <w:sz w:val="24"/>
              </w:rPr>
            </w:pPr>
            <w:r>
              <w:rPr>
                <w:sz w:val="24"/>
              </w:rPr>
              <w:t>воспитателям</w:t>
            </w:r>
            <w:r>
              <w:rPr>
                <w:spacing w:val="-15"/>
                <w:sz w:val="24"/>
              </w:rPr>
              <w:t xml:space="preserve"> </w:t>
            </w:r>
            <w:r>
              <w:rPr>
                <w:sz w:val="24"/>
              </w:rPr>
              <w:t xml:space="preserve">и </w:t>
            </w:r>
            <w:r>
              <w:rPr>
                <w:spacing w:val="-2"/>
                <w:sz w:val="24"/>
              </w:rPr>
              <w:t>методистам</w:t>
            </w:r>
          </w:p>
          <w:p w:rsidR="00EE0CCC" w:rsidRDefault="004068EC">
            <w:pPr>
              <w:pStyle w:val="TableParagraph"/>
              <w:spacing w:line="253" w:lineRule="exact"/>
              <w:ind w:left="4"/>
              <w:rPr>
                <w:sz w:val="24"/>
              </w:rPr>
            </w:pPr>
            <w:r>
              <w:rPr>
                <w:spacing w:val="-2"/>
                <w:sz w:val="24"/>
              </w:rPr>
              <w:t>дошкольных</w:t>
            </w:r>
          </w:p>
          <w:p w:rsidR="00EE0CCC" w:rsidRDefault="004068EC">
            <w:pPr>
              <w:pStyle w:val="TableParagraph"/>
              <w:spacing w:line="260" w:lineRule="exact"/>
              <w:ind w:left="4"/>
              <w:rPr>
                <w:sz w:val="24"/>
              </w:rPr>
            </w:pPr>
            <w:r>
              <w:rPr>
                <w:spacing w:val="-2"/>
                <w:sz w:val="24"/>
              </w:rPr>
              <w:t>образовательных организаций</w:t>
            </w:r>
          </w:p>
        </w:tc>
      </w:tr>
    </w:tbl>
    <w:p w:rsidR="00EE0CCC" w:rsidRDefault="00EE0CCC">
      <w:pPr>
        <w:pStyle w:val="a3"/>
        <w:ind w:left="0"/>
        <w:rPr>
          <w:b/>
          <w:sz w:val="28"/>
        </w:rPr>
      </w:pPr>
    </w:p>
    <w:p w:rsidR="00EE0CCC" w:rsidRDefault="00EE0CCC">
      <w:pPr>
        <w:pStyle w:val="a3"/>
        <w:spacing w:before="12"/>
        <w:ind w:left="0"/>
        <w:rPr>
          <w:b/>
          <w:sz w:val="28"/>
        </w:rPr>
      </w:pPr>
    </w:p>
    <w:p w:rsidR="00EE0CCC" w:rsidRDefault="004068EC">
      <w:pPr>
        <w:pStyle w:val="1"/>
        <w:numPr>
          <w:ilvl w:val="0"/>
          <w:numId w:val="152"/>
        </w:numPr>
        <w:tabs>
          <w:tab w:val="left" w:pos="1988"/>
        </w:tabs>
        <w:ind w:left="1988" w:hanging="535"/>
        <w:jc w:val="left"/>
      </w:pPr>
      <w:r>
        <w:t>Организационный</w:t>
      </w:r>
      <w:r>
        <w:rPr>
          <w:spacing w:val="54"/>
        </w:rPr>
        <w:t xml:space="preserve"> </w:t>
      </w:r>
      <w:r>
        <w:t>раздел</w:t>
      </w:r>
      <w:r>
        <w:rPr>
          <w:spacing w:val="56"/>
        </w:rPr>
        <w:t xml:space="preserve"> </w:t>
      </w:r>
      <w:r>
        <w:rPr>
          <w:spacing w:val="-2"/>
        </w:rPr>
        <w:t>программы</w:t>
      </w:r>
    </w:p>
    <w:p w:rsidR="00EE0CCC" w:rsidRDefault="004068EC">
      <w:pPr>
        <w:pStyle w:val="3"/>
        <w:numPr>
          <w:ilvl w:val="0"/>
          <w:numId w:val="180"/>
        </w:numPr>
        <w:tabs>
          <w:tab w:val="left" w:pos="1352"/>
        </w:tabs>
        <w:spacing w:before="280"/>
        <w:ind w:left="1352" w:hanging="324"/>
        <w:jc w:val="left"/>
        <w:rPr>
          <w:sz w:val="24"/>
        </w:rPr>
      </w:pPr>
      <w:r>
        <w:rPr>
          <w:spacing w:val="-2"/>
        </w:rPr>
        <w:t>Психолого-педагогические</w:t>
      </w:r>
      <w:r>
        <w:rPr>
          <w:spacing w:val="-11"/>
        </w:rPr>
        <w:t xml:space="preserve"> </w:t>
      </w:r>
      <w:r>
        <w:rPr>
          <w:spacing w:val="-2"/>
        </w:rPr>
        <w:t>условия</w:t>
      </w:r>
      <w:r>
        <w:rPr>
          <w:spacing w:val="-7"/>
        </w:rPr>
        <w:t xml:space="preserve"> </w:t>
      </w:r>
      <w:r>
        <w:rPr>
          <w:spacing w:val="-2"/>
        </w:rPr>
        <w:t>реализации</w:t>
      </w:r>
      <w:r>
        <w:rPr>
          <w:spacing w:val="-3"/>
        </w:rPr>
        <w:t xml:space="preserve"> </w:t>
      </w:r>
      <w:r>
        <w:rPr>
          <w:spacing w:val="-10"/>
        </w:rPr>
        <w:t xml:space="preserve"> </w:t>
      </w:r>
      <w:r>
        <w:rPr>
          <w:spacing w:val="-2"/>
        </w:rPr>
        <w:t>программы.</w:t>
      </w:r>
    </w:p>
    <w:p w:rsidR="00EE0CCC" w:rsidRDefault="004068EC">
      <w:pPr>
        <w:pStyle w:val="a3"/>
        <w:spacing w:before="97" w:line="276" w:lineRule="auto"/>
        <w:ind w:left="120" w:firstLine="607"/>
      </w:pPr>
      <w:r>
        <w:t>Успешная</w:t>
      </w:r>
      <w:r>
        <w:rPr>
          <w:spacing w:val="-6"/>
        </w:rPr>
        <w:t xml:space="preserve"> </w:t>
      </w:r>
      <w:r>
        <w:t>реализация</w:t>
      </w:r>
      <w:r>
        <w:rPr>
          <w:spacing w:val="-9"/>
        </w:rPr>
        <w:t xml:space="preserve"> </w:t>
      </w:r>
      <w:r>
        <w:rPr>
          <w:spacing w:val="-6"/>
        </w:rPr>
        <w:t xml:space="preserve"> </w:t>
      </w:r>
      <w:r>
        <w:t>программы</w:t>
      </w:r>
      <w:r>
        <w:rPr>
          <w:spacing w:val="-4"/>
        </w:rPr>
        <w:t xml:space="preserve"> </w:t>
      </w:r>
      <w:r>
        <w:t>обеспечивается</w:t>
      </w:r>
      <w:r>
        <w:rPr>
          <w:spacing w:val="-6"/>
        </w:rPr>
        <w:t xml:space="preserve"> </w:t>
      </w:r>
      <w:r>
        <w:t>следующими</w:t>
      </w:r>
      <w:r>
        <w:rPr>
          <w:spacing w:val="-6"/>
        </w:rPr>
        <w:t xml:space="preserve"> </w:t>
      </w:r>
      <w:r>
        <w:t>психолого- педагогическими условиями:</w:t>
      </w:r>
    </w:p>
    <w:p w:rsidR="00EE0CCC" w:rsidRDefault="004068EC">
      <w:pPr>
        <w:pStyle w:val="a6"/>
        <w:numPr>
          <w:ilvl w:val="0"/>
          <w:numId w:val="86"/>
        </w:numPr>
        <w:tabs>
          <w:tab w:val="left" w:pos="925"/>
        </w:tabs>
        <w:spacing w:before="51" w:line="276" w:lineRule="auto"/>
        <w:ind w:right="307" w:firstLine="607"/>
        <w:jc w:val="left"/>
        <w:rPr>
          <w:sz w:val="24"/>
        </w:rPr>
      </w:pPr>
      <w:r>
        <w:rPr>
          <w:b/>
          <w:sz w:val="24"/>
        </w:rPr>
        <w:t xml:space="preserve">признание детства </w:t>
      </w:r>
      <w:r>
        <w:rPr>
          <w:sz w:val="24"/>
        </w:rPr>
        <w:t>как уникального периода в становлении человека, понимание неповторимости</w:t>
      </w:r>
      <w:r>
        <w:rPr>
          <w:spacing w:val="-3"/>
          <w:sz w:val="24"/>
        </w:rPr>
        <w:t xml:space="preserve"> </w:t>
      </w:r>
      <w:r>
        <w:rPr>
          <w:sz w:val="24"/>
        </w:rPr>
        <w:t>личности</w:t>
      </w:r>
      <w:r>
        <w:rPr>
          <w:spacing w:val="-3"/>
          <w:sz w:val="24"/>
        </w:rPr>
        <w:t xml:space="preserve"> </w:t>
      </w:r>
      <w:r>
        <w:rPr>
          <w:sz w:val="24"/>
        </w:rPr>
        <w:t>каждого</w:t>
      </w:r>
      <w:r>
        <w:rPr>
          <w:spacing w:val="-4"/>
          <w:sz w:val="24"/>
        </w:rPr>
        <w:t xml:space="preserve"> </w:t>
      </w:r>
      <w:r>
        <w:rPr>
          <w:sz w:val="24"/>
        </w:rPr>
        <w:t>ребёнка,</w:t>
      </w:r>
      <w:r>
        <w:rPr>
          <w:spacing w:val="-4"/>
          <w:sz w:val="24"/>
        </w:rPr>
        <w:t xml:space="preserve"> </w:t>
      </w:r>
      <w:r>
        <w:rPr>
          <w:sz w:val="24"/>
        </w:rPr>
        <w:t>принятие</w:t>
      </w:r>
      <w:r>
        <w:rPr>
          <w:spacing w:val="-5"/>
          <w:sz w:val="24"/>
        </w:rPr>
        <w:t xml:space="preserve"> </w:t>
      </w:r>
      <w:r>
        <w:rPr>
          <w:sz w:val="24"/>
        </w:rPr>
        <w:t>воспитанника</w:t>
      </w:r>
      <w:r>
        <w:rPr>
          <w:spacing w:val="-8"/>
          <w:sz w:val="24"/>
        </w:rPr>
        <w:t xml:space="preserve"> </w:t>
      </w:r>
      <w:r>
        <w:rPr>
          <w:sz w:val="24"/>
        </w:rPr>
        <w:t>таким,</w:t>
      </w:r>
      <w:r>
        <w:rPr>
          <w:spacing w:val="-4"/>
          <w:sz w:val="24"/>
        </w:rPr>
        <w:t xml:space="preserve"> </w:t>
      </w:r>
      <w:r>
        <w:rPr>
          <w:sz w:val="24"/>
        </w:rPr>
        <w:t>какой</w:t>
      </w:r>
      <w:r>
        <w:rPr>
          <w:spacing w:val="-4"/>
          <w:sz w:val="24"/>
        </w:rPr>
        <w:t xml:space="preserve"> </w:t>
      </w:r>
      <w:r>
        <w:rPr>
          <w:sz w:val="24"/>
        </w:rPr>
        <w:t>он</w:t>
      </w:r>
      <w:r>
        <w:rPr>
          <w:spacing w:val="-4"/>
          <w:sz w:val="24"/>
        </w:rPr>
        <w:t xml:space="preserve"> </w:t>
      </w:r>
      <w:r>
        <w:rPr>
          <w:sz w:val="24"/>
        </w:rPr>
        <w:t>есть,</w:t>
      </w:r>
      <w:r>
        <w:rPr>
          <w:spacing w:val="-4"/>
          <w:sz w:val="24"/>
        </w:rPr>
        <w:t xml:space="preserve"> </w:t>
      </w:r>
      <w:r>
        <w:rPr>
          <w:sz w:val="24"/>
        </w:rPr>
        <w:t>со</w:t>
      </w:r>
      <w:r>
        <w:rPr>
          <w:spacing w:val="-4"/>
          <w:sz w:val="24"/>
        </w:rPr>
        <w:t xml:space="preserve"> </w:t>
      </w:r>
      <w:r>
        <w:rPr>
          <w:sz w:val="24"/>
        </w:rPr>
        <w:t>всеми</w:t>
      </w:r>
      <w:r>
        <w:rPr>
          <w:spacing w:val="-4"/>
          <w:sz w:val="24"/>
        </w:rPr>
        <w:t xml:space="preserve"> </w:t>
      </w:r>
      <w:r>
        <w:rPr>
          <w:sz w:val="24"/>
        </w:rPr>
        <w:t>его индивидуальными проявлениями; проявление уважения к развивающейся личности, как</w:t>
      </w:r>
      <w:r>
        <w:rPr>
          <w:spacing w:val="-1"/>
          <w:sz w:val="24"/>
        </w:rPr>
        <w:t xml:space="preserve"> </w:t>
      </w:r>
      <w:r>
        <w:rPr>
          <w:sz w:val="24"/>
        </w:rPr>
        <w:t>высшей ценности, поддержка уверенности в собственных возможностях и способностях у каждого</w:t>
      </w:r>
    </w:p>
    <w:p w:rsidR="00EE0CCC" w:rsidRDefault="004068EC">
      <w:pPr>
        <w:pStyle w:val="a3"/>
        <w:spacing w:before="1"/>
        <w:ind w:left="120"/>
      </w:pPr>
      <w:r>
        <w:rPr>
          <w:spacing w:val="-2"/>
        </w:rPr>
        <w:t>воспитанника;</w:t>
      </w:r>
    </w:p>
    <w:p w:rsidR="00EE0CCC" w:rsidRDefault="004068EC">
      <w:pPr>
        <w:pStyle w:val="a6"/>
        <w:numPr>
          <w:ilvl w:val="0"/>
          <w:numId w:val="86"/>
        </w:numPr>
        <w:tabs>
          <w:tab w:val="left" w:pos="924"/>
        </w:tabs>
        <w:spacing w:before="93" w:line="276" w:lineRule="auto"/>
        <w:ind w:right="624" w:firstLine="607"/>
        <w:jc w:val="left"/>
        <w:rPr>
          <w:sz w:val="24"/>
        </w:rPr>
      </w:pPr>
      <w:r>
        <w:rPr>
          <w:b/>
          <w:sz w:val="24"/>
        </w:rPr>
        <w:t>решение</w:t>
      </w:r>
      <w:r>
        <w:rPr>
          <w:b/>
          <w:spacing w:val="-5"/>
          <w:sz w:val="24"/>
        </w:rPr>
        <w:t xml:space="preserve"> </w:t>
      </w:r>
      <w:r>
        <w:rPr>
          <w:b/>
          <w:sz w:val="24"/>
        </w:rPr>
        <w:t>образовательных</w:t>
      </w:r>
      <w:r>
        <w:rPr>
          <w:b/>
          <w:spacing w:val="-4"/>
          <w:sz w:val="24"/>
        </w:rPr>
        <w:t xml:space="preserve"> </w:t>
      </w:r>
      <w:r>
        <w:rPr>
          <w:b/>
          <w:sz w:val="24"/>
        </w:rPr>
        <w:t>задач</w:t>
      </w:r>
      <w:r>
        <w:rPr>
          <w:b/>
          <w:spacing w:val="-3"/>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как</w:t>
      </w:r>
      <w:r>
        <w:rPr>
          <w:spacing w:val="-4"/>
          <w:sz w:val="24"/>
        </w:rPr>
        <w:t xml:space="preserve"> </w:t>
      </w:r>
      <w:r>
        <w:rPr>
          <w:sz w:val="24"/>
        </w:rPr>
        <w:t>новых</w:t>
      </w:r>
      <w:r>
        <w:rPr>
          <w:spacing w:val="-4"/>
          <w:sz w:val="24"/>
        </w:rPr>
        <w:t xml:space="preserve"> </w:t>
      </w:r>
      <w:r>
        <w:rPr>
          <w:sz w:val="24"/>
        </w:rPr>
        <w:t>форм</w:t>
      </w:r>
      <w:r>
        <w:rPr>
          <w:spacing w:val="-4"/>
          <w:sz w:val="24"/>
        </w:rPr>
        <w:t xml:space="preserve"> </w:t>
      </w:r>
      <w:r>
        <w:rPr>
          <w:sz w:val="24"/>
        </w:rPr>
        <w:t>организации</w:t>
      </w:r>
      <w:r>
        <w:rPr>
          <w:spacing w:val="-4"/>
          <w:sz w:val="24"/>
        </w:rPr>
        <w:t xml:space="preserve"> </w:t>
      </w:r>
      <w:r>
        <w:rPr>
          <w:sz w:val="24"/>
        </w:rPr>
        <w:t>процесса образования (проектная деятельность, образовательная ситуация, образовательное событие,</w:t>
      </w:r>
    </w:p>
    <w:p w:rsidR="00EE0CCC" w:rsidRDefault="004068EC">
      <w:pPr>
        <w:pStyle w:val="a3"/>
        <w:spacing w:line="276" w:lineRule="auto"/>
        <w:ind w:left="120"/>
      </w:pPr>
      <w:r>
        <w:t>обогащенные</w:t>
      </w:r>
      <w:r>
        <w:rPr>
          <w:spacing w:val="-5"/>
        </w:rPr>
        <w:t xml:space="preserve"> </w:t>
      </w:r>
      <w:r>
        <w:t>игры</w:t>
      </w:r>
      <w:r>
        <w:rPr>
          <w:spacing w:val="-3"/>
        </w:rPr>
        <w:t xml:space="preserve"> </w:t>
      </w:r>
      <w:r>
        <w:t>детей</w:t>
      </w:r>
      <w:r>
        <w:rPr>
          <w:spacing w:val="-3"/>
        </w:rPr>
        <w:t xml:space="preserve"> </w:t>
      </w:r>
      <w:r>
        <w:t>в</w:t>
      </w:r>
      <w:r>
        <w:rPr>
          <w:spacing w:val="-4"/>
        </w:rPr>
        <w:t xml:space="preserve"> </w:t>
      </w:r>
      <w:r>
        <w:t>центрах</w:t>
      </w:r>
      <w:r>
        <w:rPr>
          <w:spacing w:val="-3"/>
        </w:rPr>
        <w:t xml:space="preserve"> </w:t>
      </w:r>
      <w:r>
        <w:t>активности,</w:t>
      </w:r>
      <w:r>
        <w:rPr>
          <w:spacing w:val="-6"/>
        </w:rPr>
        <w:t xml:space="preserve"> </w:t>
      </w:r>
      <w:r>
        <w:t>проблемно-обучающие</w:t>
      </w:r>
      <w:r>
        <w:rPr>
          <w:spacing w:val="-4"/>
        </w:rPr>
        <w:t xml:space="preserve"> </w:t>
      </w:r>
      <w:r>
        <w:t>ситуации</w:t>
      </w:r>
      <w:r>
        <w:rPr>
          <w:spacing w:val="-3"/>
        </w:rPr>
        <w:t xml:space="preserve"> </w:t>
      </w:r>
      <w:r>
        <w:t>в</w:t>
      </w:r>
      <w:r>
        <w:rPr>
          <w:spacing w:val="-4"/>
        </w:rPr>
        <w:t xml:space="preserve"> </w:t>
      </w:r>
      <w:r>
        <w:t>рамках</w:t>
      </w:r>
      <w:r>
        <w:rPr>
          <w:spacing w:val="-3"/>
        </w:rPr>
        <w:t xml:space="preserve"> </w:t>
      </w:r>
      <w:r>
        <w:t>интеграции образовательных областей и другое), так и традиционных (фронтальные, подгрупповые,</w:t>
      </w:r>
    </w:p>
    <w:p w:rsidR="00EE0CCC" w:rsidRDefault="004068EC">
      <w:pPr>
        <w:pStyle w:val="a3"/>
        <w:spacing w:before="1" w:line="276" w:lineRule="auto"/>
        <w:ind w:left="120" w:right="315"/>
      </w:pPr>
      <w:r>
        <w:t>индивидуальные</w:t>
      </w:r>
      <w:r>
        <w:rPr>
          <w:spacing w:val="-6"/>
        </w:rPr>
        <w:t xml:space="preserve"> </w:t>
      </w:r>
      <w:r>
        <w:t>занятий.</w:t>
      </w:r>
      <w:r>
        <w:rPr>
          <w:spacing w:val="-4"/>
        </w:rPr>
        <w:t xml:space="preserve"> </w:t>
      </w:r>
      <w:r>
        <w:t>При</w:t>
      </w:r>
      <w:r>
        <w:rPr>
          <w:spacing w:val="-4"/>
        </w:rPr>
        <w:t xml:space="preserve"> </w:t>
      </w:r>
      <w:r>
        <w:t>этом</w:t>
      </w:r>
      <w:r>
        <w:rPr>
          <w:spacing w:val="-4"/>
        </w:rPr>
        <w:t xml:space="preserve"> </w:t>
      </w:r>
      <w:r>
        <w:t>занятие</w:t>
      </w:r>
      <w:r>
        <w:rPr>
          <w:spacing w:val="-5"/>
        </w:rPr>
        <w:t xml:space="preserve"> </w:t>
      </w:r>
      <w:r>
        <w:t>рассматривается</w:t>
      </w:r>
      <w:r>
        <w:rPr>
          <w:spacing w:val="-4"/>
        </w:rPr>
        <w:t xml:space="preserve"> </w:t>
      </w:r>
      <w:r>
        <w:t>как</w:t>
      </w:r>
      <w:r>
        <w:rPr>
          <w:spacing w:val="-4"/>
        </w:rPr>
        <w:t xml:space="preserve"> </w:t>
      </w:r>
      <w:r>
        <w:t>дело,</w:t>
      </w:r>
      <w:r>
        <w:rPr>
          <w:spacing w:val="-4"/>
        </w:rPr>
        <w:t xml:space="preserve"> </w:t>
      </w:r>
      <w:r>
        <w:t>занимательное</w:t>
      </w:r>
      <w:r>
        <w:rPr>
          <w:spacing w:val="-5"/>
        </w:rPr>
        <w:t xml:space="preserve"> </w:t>
      </w:r>
      <w:r>
        <w:t>и</w:t>
      </w:r>
      <w:r>
        <w:rPr>
          <w:spacing w:val="-6"/>
        </w:rPr>
        <w:t xml:space="preserve"> </w:t>
      </w:r>
      <w:r>
        <w:t>интересное детям, развивающее их; деятельность, направленная на освоение детьми одной или нескольких</w:t>
      </w:r>
    </w:p>
    <w:p w:rsidR="00EE0CCC" w:rsidRDefault="004068EC">
      <w:pPr>
        <w:pStyle w:val="a3"/>
        <w:spacing w:line="276" w:lineRule="auto"/>
        <w:ind w:left="120"/>
      </w:pPr>
      <w:r>
        <w:t>образовательных</w:t>
      </w:r>
      <w:r>
        <w:rPr>
          <w:spacing w:val="-5"/>
        </w:rPr>
        <w:t xml:space="preserve"> </w:t>
      </w:r>
      <w:r>
        <w:t>областей,</w:t>
      </w:r>
      <w:r>
        <w:rPr>
          <w:spacing w:val="-5"/>
        </w:rPr>
        <w:t xml:space="preserve"> </w:t>
      </w:r>
      <w:r>
        <w:t>или</w:t>
      </w:r>
      <w:r>
        <w:rPr>
          <w:spacing w:val="-7"/>
        </w:rPr>
        <w:t xml:space="preserve"> </w:t>
      </w:r>
      <w:r>
        <w:t>их</w:t>
      </w:r>
      <w:r>
        <w:rPr>
          <w:spacing w:val="-5"/>
        </w:rPr>
        <w:t xml:space="preserve"> </w:t>
      </w:r>
      <w:r>
        <w:t>интеграцию</w:t>
      </w:r>
      <w:r>
        <w:rPr>
          <w:spacing w:val="-7"/>
        </w:rPr>
        <w:t xml:space="preserve"> </w:t>
      </w:r>
      <w:r>
        <w:t>с</w:t>
      </w:r>
      <w:r>
        <w:rPr>
          <w:spacing w:val="-6"/>
        </w:rPr>
        <w:t xml:space="preserve"> </w:t>
      </w:r>
      <w:r>
        <w:t>использованием</w:t>
      </w:r>
      <w:r>
        <w:rPr>
          <w:spacing w:val="-6"/>
        </w:rPr>
        <w:t xml:space="preserve"> </w:t>
      </w:r>
      <w:r>
        <w:t>разнообразных</w:t>
      </w:r>
      <w:r>
        <w:rPr>
          <w:spacing w:val="-5"/>
        </w:rPr>
        <w:t xml:space="preserve"> </w:t>
      </w:r>
      <w:r>
        <w:t>педагогически обоснованных форм и методов работы, выбор которых осуществляется педагогом;</w:t>
      </w:r>
    </w:p>
    <w:p w:rsidR="00EE0CCC" w:rsidRDefault="004068EC">
      <w:pPr>
        <w:pStyle w:val="a6"/>
        <w:numPr>
          <w:ilvl w:val="0"/>
          <w:numId w:val="86"/>
        </w:numPr>
        <w:tabs>
          <w:tab w:val="left" w:pos="926"/>
        </w:tabs>
        <w:spacing w:before="7" w:line="276" w:lineRule="auto"/>
        <w:ind w:right="298" w:firstLine="607"/>
        <w:jc w:val="left"/>
        <w:rPr>
          <w:sz w:val="24"/>
        </w:rPr>
      </w:pPr>
      <w:r>
        <w:rPr>
          <w:b/>
          <w:sz w:val="24"/>
        </w:rPr>
        <w:t xml:space="preserve">обеспечение преемственности </w:t>
      </w:r>
      <w:r>
        <w:rPr>
          <w:sz w:val="24"/>
        </w:rPr>
        <w:t>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w:t>
      </w:r>
      <w:r>
        <w:rPr>
          <w:spacing w:val="-7"/>
          <w:sz w:val="24"/>
        </w:rPr>
        <w:t xml:space="preserve"> </w:t>
      </w:r>
      <w:r>
        <w:rPr>
          <w:sz w:val="24"/>
        </w:rPr>
        <w:t>на</w:t>
      </w:r>
      <w:r>
        <w:rPr>
          <w:spacing w:val="-5"/>
          <w:sz w:val="24"/>
        </w:rPr>
        <w:t xml:space="preserve"> </w:t>
      </w:r>
      <w:r>
        <w:rPr>
          <w:sz w:val="24"/>
        </w:rPr>
        <w:t>стратегический</w:t>
      </w:r>
      <w:r>
        <w:rPr>
          <w:spacing w:val="-4"/>
          <w:sz w:val="24"/>
        </w:rPr>
        <w:t xml:space="preserve"> </w:t>
      </w:r>
      <w:r>
        <w:rPr>
          <w:sz w:val="24"/>
        </w:rPr>
        <w:t>приоритет</w:t>
      </w:r>
      <w:r>
        <w:rPr>
          <w:spacing w:val="-4"/>
          <w:sz w:val="24"/>
        </w:rPr>
        <w:t xml:space="preserve"> </w:t>
      </w:r>
      <w:r>
        <w:rPr>
          <w:sz w:val="24"/>
        </w:rPr>
        <w:t>непрерывного</w:t>
      </w:r>
      <w:r>
        <w:rPr>
          <w:spacing w:val="-4"/>
          <w:sz w:val="24"/>
        </w:rPr>
        <w:t xml:space="preserve"> </w:t>
      </w:r>
      <w:r>
        <w:rPr>
          <w:sz w:val="24"/>
        </w:rPr>
        <w:t>образования -</w:t>
      </w:r>
      <w:r>
        <w:rPr>
          <w:spacing w:val="-5"/>
          <w:sz w:val="24"/>
        </w:rPr>
        <w:t xml:space="preserve"> </w:t>
      </w:r>
      <w:r>
        <w:rPr>
          <w:sz w:val="24"/>
        </w:rPr>
        <w:t>формирование</w:t>
      </w:r>
      <w:r>
        <w:rPr>
          <w:spacing w:val="-5"/>
          <w:sz w:val="24"/>
        </w:rPr>
        <w:t xml:space="preserve"> </w:t>
      </w:r>
      <w:r>
        <w:rPr>
          <w:sz w:val="24"/>
        </w:rPr>
        <w:t>умения</w:t>
      </w:r>
      <w:r>
        <w:rPr>
          <w:spacing w:val="-7"/>
          <w:sz w:val="24"/>
        </w:rPr>
        <w:t xml:space="preserve"> </w:t>
      </w:r>
      <w:r>
        <w:rPr>
          <w:sz w:val="24"/>
        </w:rPr>
        <w:t>учиться);</w:t>
      </w:r>
    </w:p>
    <w:p w:rsidR="00EE0CCC" w:rsidRDefault="004068EC">
      <w:pPr>
        <w:pStyle w:val="a6"/>
        <w:numPr>
          <w:ilvl w:val="0"/>
          <w:numId w:val="86"/>
        </w:numPr>
        <w:tabs>
          <w:tab w:val="left" w:pos="927"/>
        </w:tabs>
        <w:spacing w:before="5"/>
        <w:ind w:left="927" w:hanging="199"/>
        <w:jc w:val="left"/>
        <w:rPr>
          <w:sz w:val="24"/>
        </w:rPr>
      </w:pPr>
      <w:r>
        <w:rPr>
          <w:b/>
          <w:sz w:val="24"/>
        </w:rPr>
        <w:t>учёт</w:t>
      </w:r>
      <w:r>
        <w:rPr>
          <w:b/>
          <w:spacing w:val="-6"/>
          <w:sz w:val="24"/>
        </w:rPr>
        <w:t xml:space="preserve"> </w:t>
      </w:r>
      <w:r>
        <w:rPr>
          <w:b/>
          <w:sz w:val="24"/>
        </w:rPr>
        <w:t>специфики</w:t>
      </w:r>
      <w:r>
        <w:rPr>
          <w:b/>
          <w:spacing w:val="-2"/>
          <w:sz w:val="24"/>
        </w:rPr>
        <w:t xml:space="preserve"> </w:t>
      </w:r>
      <w:r>
        <w:rPr>
          <w:sz w:val="24"/>
        </w:rPr>
        <w:t>возрастного</w:t>
      </w:r>
      <w:r>
        <w:rPr>
          <w:spacing w:val="-5"/>
          <w:sz w:val="24"/>
        </w:rPr>
        <w:t xml:space="preserve"> </w:t>
      </w:r>
      <w:r>
        <w:rPr>
          <w:sz w:val="24"/>
        </w:rPr>
        <w:t>и</w:t>
      </w:r>
      <w:r>
        <w:rPr>
          <w:spacing w:val="-4"/>
          <w:sz w:val="24"/>
        </w:rPr>
        <w:t xml:space="preserve"> </w:t>
      </w:r>
      <w:r>
        <w:rPr>
          <w:sz w:val="24"/>
        </w:rPr>
        <w:t>индивидуального</w:t>
      </w:r>
      <w:r>
        <w:rPr>
          <w:spacing w:val="-4"/>
          <w:sz w:val="24"/>
        </w:rPr>
        <w:t xml:space="preserve"> </w:t>
      </w:r>
      <w:r>
        <w:rPr>
          <w:sz w:val="24"/>
        </w:rPr>
        <w:t>психофизического</w:t>
      </w:r>
      <w:r>
        <w:rPr>
          <w:spacing w:val="-4"/>
          <w:sz w:val="24"/>
        </w:rPr>
        <w:t xml:space="preserve"> </w:t>
      </w:r>
      <w:r>
        <w:rPr>
          <w:spacing w:val="-2"/>
          <w:sz w:val="24"/>
        </w:rPr>
        <w:t>развития</w:t>
      </w:r>
    </w:p>
    <w:p w:rsidR="00EE0CCC" w:rsidRDefault="004068EC">
      <w:pPr>
        <w:pStyle w:val="a3"/>
        <w:spacing w:before="41" w:line="276" w:lineRule="auto"/>
        <w:ind w:left="120" w:right="315"/>
      </w:pPr>
      <w:r>
        <w:t>обучающихся</w:t>
      </w:r>
      <w:r>
        <w:rPr>
          <w:spacing w:val="-5"/>
        </w:rPr>
        <w:t xml:space="preserve"> </w:t>
      </w:r>
      <w:r>
        <w:t>(использование</w:t>
      </w:r>
      <w:r>
        <w:rPr>
          <w:spacing w:val="-6"/>
        </w:rPr>
        <w:t xml:space="preserve"> </w:t>
      </w:r>
      <w:r>
        <w:t>форм</w:t>
      </w:r>
      <w:r>
        <w:rPr>
          <w:spacing w:val="-5"/>
        </w:rPr>
        <w:t xml:space="preserve"> </w:t>
      </w:r>
      <w:r>
        <w:t>и</w:t>
      </w:r>
      <w:r>
        <w:rPr>
          <w:spacing w:val="-5"/>
        </w:rPr>
        <w:t xml:space="preserve"> </w:t>
      </w:r>
      <w:r>
        <w:t>методов,</w:t>
      </w:r>
      <w:r>
        <w:rPr>
          <w:spacing w:val="-5"/>
        </w:rPr>
        <w:t xml:space="preserve"> </w:t>
      </w:r>
      <w:r>
        <w:t>соответствующих</w:t>
      </w:r>
      <w:r>
        <w:rPr>
          <w:spacing w:val="-5"/>
        </w:rPr>
        <w:t xml:space="preserve"> </w:t>
      </w:r>
      <w:r>
        <w:t>возрастным</w:t>
      </w:r>
      <w:r>
        <w:rPr>
          <w:spacing w:val="-7"/>
        </w:rPr>
        <w:t xml:space="preserve"> </w:t>
      </w:r>
      <w:r>
        <w:t>особенностям</w:t>
      </w:r>
      <w:r>
        <w:rPr>
          <w:spacing w:val="-3"/>
        </w:rPr>
        <w:t xml:space="preserve"> </w:t>
      </w:r>
      <w:r>
        <w:t>детей; видов деятельности, специфических для каждого возрастного периода, социальной ситуации</w:t>
      </w:r>
    </w:p>
    <w:p w:rsidR="00EE0CCC" w:rsidRDefault="004068EC">
      <w:pPr>
        <w:pStyle w:val="a3"/>
        <w:spacing w:line="270" w:lineRule="exact"/>
        <w:ind w:left="120"/>
      </w:pPr>
      <w:r>
        <w:rPr>
          <w:spacing w:val="-2"/>
        </w:rPr>
        <w:t>развития);</w:t>
      </w:r>
    </w:p>
    <w:p w:rsidR="00EE0CCC" w:rsidRDefault="00EE0CCC">
      <w:pPr>
        <w:spacing w:line="270" w:lineRule="exact"/>
        <w:sectPr w:rsidR="00EE0CCC">
          <w:type w:val="continuous"/>
          <w:pgSz w:w="12060" w:h="17220"/>
          <w:pgMar w:top="620" w:right="220" w:bottom="560" w:left="820" w:header="0" w:footer="280" w:gutter="0"/>
          <w:cols w:space="720"/>
        </w:sectPr>
      </w:pPr>
    </w:p>
    <w:p w:rsidR="00EE0CCC" w:rsidRDefault="004068EC">
      <w:pPr>
        <w:pStyle w:val="a6"/>
        <w:numPr>
          <w:ilvl w:val="0"/>
          <w:numId w:val="86"/>
        </w:numPr>
        <w:tabs>
          <w:tab w:val="left" w:pos="926"/>
        </w:tabs>
        <w:spacing w:before="69" w:line="276" w:lineRule="auto"/>
        <w:ind w:right="749" w:firstLine="607"/>
        <w:jc w:val="left"/>
        <w:rPr>
          <w:sz w:val="24"/>
        </w:rPr>
      </w:pPr>
      <w:r>
        <w:rPr>
          <w:b/>
          <w:sz w:val="24"/>
        </w:rPr>
        <w:lastRenderedPageBreak/>
        <w:t>создание</w:t>
      </w:r>
      <w:r>
        <w:rPr>
          <w:b/>
          <w:spacing w:val="-6"/>
          <w:sz w:val="24"/>
        </w:rPr>
        <w:t xml:space="preserve"> </w:t>
      </w:r>
      <w:r>
        <w:rPr>
          <w:b/>
          <w:sz w:val="24"/>
        </w:rPr>
        <w:t>развивающей</w:t>
      </w:r>
      <w:r>
        <w:rPr>
          <w:b/>
          <w:spacing w:val="-3"/>
          <w:sz w:val="24"/>
        </w:rPr>
        <w:t xml:space="preserve"> </w:t>
      </w:r>
      <w:r>
        <w:rPr>
          <w:sz w:val="24"/>
        </w:rPr>
        <w:t>и</w:t>
      </w:r>
      <w:r>
        <w:rPr>
          <w:spacing w:val="-5"/>
          <w:sz w:val="24"/>
        </w:rPr>
        <w:t xml:space="preserve"> </w:t>
      </w:r>
      <w:r>
        <w:rPr>
          <w:sz w:val="24"/>
        </w:rPr>
        <w:t>эмоционально</w:t>
      </w:r>
      <w:r>
        <w:rPr>
          <w:spacing w:val="-5"/>
          <w:sz w:val="24"/>
        </w:rPr>
        <w:t xml:space="preserve"> </w:t>
      </w:r>
      <w:r>
        <w:rPr>
          <w:sz w:val="24"/>
        </w:rPr>
        <w:t>комфортной</w:t>
      </w:r>
      <w:r>
        <w:rPr>
          <w:spacing w:val="-5"/>
          <w:sz w:val="24"/>
        </w:rPr>
        <w:t xml:space="preserve"> </w:t>
      </w:r>
      <w:r>
        <w:rPr>
          <w:sz w:val="24"/>
        </w:rPr>
        <w:t>для</w:t>
      </w:r>
      <w:r>
        <w:rPr>
          <w:spacing w:val="-5"/>
          <w:sz w:val="24"/>
        </w:rPr>
        <w:t xml:space="preserve"> </w:t>
      </w:r>
      <w:r>
        <w:rPr>
          <w:sz w:val="24"/>
        </w:rPr>
        <w:t>ребёнка</w:t>
      </w:r>
      <w:r>
        <w:rPr>
          <w:spacing w:val="-6"/>
          <w:sz w:val="24"/>
        </w:rPr>
        <w:t xml:space="preserve"> </w:t>
      </w:r>
      <w:r>
        <w:rPr>
          <w:sz w:val="24"/>
        </w:rPr>
        <w:t>образовательной</w:t>
      </w:r>
      <w:r>
        <w:rPr>
          <w:spacing w:val="-5"/>
          <w:sz w:val="24"/>
        </w:rPr>
        <w:t xml:space="preserve"> </w:t>
      </w:r>
      <w:r>
        <w:rPr>
          <w:sz w:val="24"/>
        </w:rPr>
        <w:t>среды, способствующей эмоционально-ценностному, социально­ личностному, познавательному,</w:t>
      </w:r>
    </w:p>
    <w:p w:rsidR="00EE0CCC" w:rsidRDefault="004068EC">
      <w:pPr>
        <w:pStyle w:val="a3"/>
        <w:spacing w:line="275" w:lineRule="exact"/>
        <w:ind w:left="120"/>
      </w:pPr>
      <w:r>
        <w:t>эстетическому</w:t>
      </w:r>
      <w:r>
        <w:rPr>
          <w:spacing w:val="-6"/>
        </w:rPr>
        <w:t xml:space="preserve"> </w:t>
      </w:r>
      <w:r>
        <w:t>развитию</w:t>
      </w:r>
      <w:r>
        <w:rPr>
          <w:spacing w:val="-4"/>
        </w:rPr>
        <w:t xml:space="preserve"> </w:t>
      </w:r>
      <w:r>
        <w:t>ребёнка</w:t>
      </w:r>
      <w:r>
        <w:rPr>
          <w:spacing w:val="-5"/>
        </w:rPr>
        <w:t xml:space="preserve"> </w:t>
      </w:r>
      <w:r>
        <w:t>и</w:t>
      </w:r>
      <w:r>
        <w:rPr>
          <w:spacing w:val="-3"/>
        </w:rPr>
        <w:t xml:space="preserve"> </w:t>
      </w:r>
      <w:r>
        <w:t>сохранению</w:t>
      </w:r>
      <w:r>
        <w:rPr>
          <w:spacing w:val="-4"/>
        </w:rPr>
        <w:t xml:space="preserve"> </w:t>
      </w:r>
      <w:r>
        <w:t>его</w:t>
      </w:r>
      <w:r>
        <w:rPr>
          <w:spacing w:val="-3"/>
        </w:rPr>
        <w:t xml:space="preserve"> </w:t>
      </w:r>
      <w:r>
        <w:t>индивидуальности,</w:t>
      </w:r>
      <w:r>
        <w:rPr>
          <w:spacing w:val="-4"/>
        </w:rPr>
        <w:t xml:space="preserve"> </w:t>
      </w:r>
      <w:r>
        <w:t>в</w:t>
      </w:r>
      <w:r>
        <w:rPr>
          <w:spacing w:val="-4"/>
        </w:rPr>
        <w:t xml:space="preserve"> </w:t>
      </w:r>
      <w:r>
        <w:t>которой</w:t>
      </w:r>
      <w:r>
        <w:rPr>
          <w:spacing w:val="-4"/>
        </w:rPr>
        <w:t xml:space="preserve"> </w:t>
      </w:r>
      <w:r>
        <w:t>ребёнок</w:t>
      </w:r>
      <w:r>
        <w:rPr>
          <w:spacing w:val="-3"/>
        </w:rPr>
        <w:t xml:space="preserve"> </w:t>
      </w:r>
      <w:r>
        <w:rPr>
          <w:spacing w:val="-2"/>
        </w:rPr>
        <w:t>реализует</w:t>
      </w:r>
    </w:p>
    <w:p w:rsidR="00EE0CCC" w:rsidRDefault="00EE0CCC">
      <w:pPr>
        <w:pStyle w:val="a3"/>
        <w:spacing w:before="96"/>
        <w:ind w:left="0"/>
      </w:pPr>
    </w:p>
    <w:p w:rsidR="00EE0CCC" w:rsidRDefault="004068EC">
      <w:pPr>
        <w:pStyle w:val="a3"/>
        <w:spacing w:before="1"/>
        <w:ind w:left="120"/>
      </w:pPr>
      <w:r>
        <w:t>право</w:t>
      </w:r>
      <w:r>
        <w:rPr>
          <w:spacing w:val="-5"/>
        </w:rPr>
        <w:t xml:space="preserve"> </w:t>
      </w:r>
      <w:r>
        <w:t>на</w:t>
      </w:r>
      <w:r>
        <w:rPr>
          <w:spacing w:val="-3"/>
        </w:rPr>
        <w:t xml:space="preserve"> </w:t>
      </w:r>
      <w:r>
        <w:t>свободу</w:t>
      </w:r>
      <w:r>
        <w:rPr>
          <w:spacing w:val="-2"/>
        </w:rPr>
        <w:t xml:space="preserve"> </w:t>
      </w:r>
      <w:r>
        <w:t>выбора</w:t>
      </w:r>
      <w:r>
        <w:rPr>
          <w:spacing w:val="-2"/>
        </w:rPr>
        <w:t xml:space="preserve"> </w:t>
      </w:r>
      <w:r>
        <w:t>деятельности,</w:t>
      </w:r>
      <w:r>
        <w:rPr>
          <w:spacing w:val="-2"/>
        </w:rPr>
        <w:t xml:space="preserve"> </w:t>
      </w:r>
      <w:r>
        <w:t>партнера,</w:t>
      </w:r>
      <w:r>
        <w:rPr>
          <w:spacing w:val="-2"/>
        </w:rPr>
        <w:t xml:space="preserve"> </w:t>
      </w:r>
      <w:r>
        <w:t>средств</w:t>
      </w:r>
      <w:r>
        <w:rPr>
          <w:spacing w:val="-2"/>
        </w:rPr>
        <w:t xml:space="preserve"> </w:t>
      </w:r>
      <w:r>
        <w:t>и</w:t>
      </w:r>
      <w:r>
        <w:rPr>
          <w:spacing w:val="-15"/>
        </w:rPr>
        <w:t xml:space="preserve"> </w:t>
      </w:r>
      <w:r>
        <w:rPr>
          <w:spacing w:val="-2"/>
        </w:rPr>
        <w:t>прочее;</w:t>
      </w:r>
    </w:p>
    <w:p w:rsidR="00EE0CCC" w:rsidRDefault="004068EC">
      <w:pPr>
        <w:pStyle w:val="a6"/>
        <w:numPr>
          <w:ilvl w:val="0"/>
          <w:numId w:val="86"/>
        </w:numPr>
        <w:tabs>
          <w:tab w:val="left" w:pos="925"/>
        </w:tabs>
        <w:spacing w:before="48" w:line="276" w:lineRule="auto"/>
        <w:ind w:right="153" w:firstLine="607"/>
        <w:jc w:val="left"/>
        <w:rPr>
          <w:sz w:val="24"/>
        </w:rPr>
      </w:pPr>
      <w:r>
        <w:rPr>
          <w:b/>
          <w:sz w:val="24"/>
        </w:rPr>
        <w:t xml:space="preserve">построение образовательной деятельности </w:t>
      </w:r>
      <w:r>
        <w:rPr>
          <w:sz w:val="24"/>
        </w:rPr>
        <w:t>на основе взаимодействия взрослых с детьми, ориентированного</w:t>
      </w:r>
      <w:r>
        <w:rPr>
          <w:spacing w:val="-5"/>
          <w:sz w:val="24"/>
        </w:rPr>
        <w:t xml:space="preserve"> </w:t>
      </w:r>
      <w:r>
        <w:rPr>
          <w:sz w:val="24"/>
        </w:rPr>
        <w:t>на</w:t>
      </w:r>
      <w:r>
        <w:rPr>
          <w:spacing w:val="-5"/>
          <w:sz w:val="24"/>
        </w:rPr>
        <w:t xml:space="preserve"> </w:t>
      </w:r>
      <w:r>
        <w:rPr>
          <w:sz w:val="24"/>
        </w:rPr>
        <w:t>интересы</w:t>
      </w:r>
      <w:r>
        <w:rPr>
          <w:spacing w:val="-5"/>
          <w:sz w:val="24"/>
        </w:rPr>
        <w:t xml:space="preserve"> </w:t>
      </w:r>
      <w:r>
        <w:rPr>
          <w:sz w:val="24"/>
        </w:rPr>
        <w:t>и</w:t>
      </w:r>
      <w:r>
        <w:rPr>
          <w:spacing w:val="-5"/>
          <w:sz w:val="24"/>
        </w:rPr>
        <w:t xml:space="preserve"> </w:t>
      </w:r>
      <w:r>
        <w:rPr>
          <w:sz w:val="24"/>
        </w:rPr>
        <w:t>возможности</w:t>
      </w:r>
      <w:r>
        <w:rPr>
          <w:spacing w:val="-5"/>
          <w:sz w:val="24"/>
        </w:rPr>
        <w:t xml:space="preserve"> </w:t>
      </w:r>
      <w:r>
        <w:rPr>
          <w:sz w:val="24"/>
        </w:rPr>
        <w:t>каждого</w:t>
      </w:r>
      <w:r>
        <w:rPr>
          <w:spacing w:val="-5"/>
          <w:sz w:val="24"/>
        </w:rPr>
        <w:t xml:space="preserve"> </w:t>
      </w:r>
      <w:r>
        <w:rPr>
          <w:sz w:val="24"/>
        </w:rPr>
        <w:t>ребёнка</w:t>
      </w:r>
      <w:r>
        <w:rPr>
          <w:spacing w:val="-5"/>
          <w:sz w:val="24"/>
        </w:rPr>
        <w:t xml:space="preserve"> </w:t>
      </w:r>
      <w:r>
        <w:rPr>
          <w:sz w:val="24"/>
        </w:rPr>
        <w:t>и</w:t>
      </w:r>
      <w:r>
        <w:rPr>
          <w:spacing w:val="-5"/>
          <w:sz w:val="24"/>
        </w:rPr>
        <w:t xml:space="preserve"> </w:t>
      </w:r>
      <w:r>
        <w:rPr>
          <w:sz w:val="24"/>
        </w:rPr>
        <w:t>учитывающего</w:t>
      </w:r>
      <w:r>
        <w:rPr>
          <w:spacing w:val="-5"/>
          <w:sz w:val="24"/>
        </w:rPr>
        <w:t xml:space="preserve"> </w:t>
      </w:r>
      <w:r>
        <w:rPr>
          <w:sz w:val="24"/>
        </w:rPr>
        <w:t>социальную</w:t>
      </w:r>
      <w:r>
        <w:rPr>
          <w:spacing w:val="-5"/>
          <w:sz w:val="24"/>
        </w:rPr>
        <w:t xml:space="preserve"> </w:t>
      </w:r>
      <w:r>
        <w:rPr>
          <w:sz w:val="24"/>
        </w:rPr>
        <w:t>ситуацию его развития;</w:t>
      </w:r>
    </w:p>
    <w:p w:rsidR="00EE0CCC" w:rsidRDefault="004068EC">
      <w:pPr>
        <w:pStyle w:val="a6"/>
        <w:numPr>
          <w:ilvl w:val="0"/>
          <w:numId w:val="86"/>
        </w:numPr>
        <w:tabs>
          <w:tab w:val="left" w:pos="925"/>
        </w:tabs>
        <w:spacing w:before="5"/>
        <w:ind w:left="925" w:hanging="197"/>
        <w:jc w:val="left"/>
        <w:rPr>
          <w:sz w:val="24"/>
        </w:rPr>
      </w:pPr>
      <w:r>
        <w:rPr>
          <w:b/>
          <w:sz w:val="24"/>
        </w:rPr>
        <w:t>индивидуализация</w:t>
      </w:r>
      <w:r w:rsidR="0011385D">
        <w:rPr>
          <w:b/>
          <w:sz w:val="24"/>
        </w:rPr>
        <w:t xml:space="preserve"> </w:t>
      </w:r>
      <w:r>
        <w:rPr>
          <w:b/>
          <w:spacing w:val="-7"/>
          <w:sz w:val="24"/>
        </w:rPr>
        <w:t xml:space="preserve"> </w:t>
      </w:r>
      <w:r>
        <w:rPr>
          <w:b/>
          <w:sz w:val="24"/>
        </w:rPr>
        <w:t>образования</w:t>
      </w:r>
      <w:r>
        <w:rPr>
          <w:b/>
          <w:spacing w:val="-2"/>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поддержка</w:t>
      </w:r>
      <w:r>
        <w:rPr>
          <w:spacing w:val="-5"/>
          <w:sz w:val="24"/>
        </w:rPr>
        <w:t xml:space="preserve"> </w:t>
      </w:r>
      <w:r>
        <w:rPr>
          <w:sz w:val="24"/>
        </w:rPr>
        <w:t>ребёнка,</w:t>
      </w:r>
      <w:r>
        <w:rPr>
          <w:spacing w:val="-4"/>
          <w:sz w:val="24"/>
        </w:rPr>
        <w:t xml:space="preserve"> </w:t>
      </w:r>
      <w:r>
        <w:rPr>
          <w:sz w:val="24"/>
        </w:rPr>
        <w:t>построение</w:t>
      </w:r>
      <w:r>
        <w:rPr>
          <w:spacing w:val="-5"/>
          <w:sz w:val="24"/>
        </w:rPr>
        <w:t xml:space="preserve"> его</w:t>
      </w:r>
    </w:p>
    <w:p w:rsidR="00EE0CCC" w:rsidRDefault="004068EC">
      <w:pPr>
        <w:pStyle w:val="a3"/>
        <w:spacing w:before="41" w:line="276" w:lineRule="auto"/>
        <w:ind w:left="120"/>
      </w:pPr>
      <w:r>
        <w:t>образовательной</w:t>
      </w:r>
      <w:r>
        <w:rPr>
          <w:spacing w:val="-4"/>
        </w:rPr>
        <w:t xml:space="preserve"> </w:t>
      </w:r>
      <w:r>
        <w:t>траектории)</w:t>
      </w:r>
      <w:r>
        <w:rPr>
          <w:spacing w:val="-4"/>
        </w:rPr>
        <w:t xml:space="preserve"> </w:t>
      </w:r>
      <w:r>
        <w:t>и</w:t>
      </w:r>
      <w:r>
        <w:rPr>
          <w:spacing w:val="-5"/>
        </w:rPr>
        <w:t xml:space="preserve"> </w:t>
      </w:r>
      <w:r>
        <w:t>оптимизация</w:t>
      </w:r>
      <w:r>
        <w:rPr>
          <w:spacing w:val="-4"/>
        </w:rPr>
        <w:t xml:space="preserve"> </w:t>
      </w:r>
      <w:r>
        <w:t>работы</w:t>
      </w:r>
      <w:r>
        <w:rPr>
          <w:spacing w:val="-4"/>
        </w:rPr>
        <w:t xml:space="preserve"> </w:t>
      </w:r>
      <w:r>
        <w:t>с</w:t>
      </w:r>
      <w:r>
        <w:rPr>
          <w:spacing w:val="-6"/>
        </w:rPr>
        <w:t xml:space="preserve"> </w:t>
      </w:r>
      <w:r>
        <w:t>группой</w:t>
      </w:r>
      <w:r>
        <w:rPr>
          <w:spacing w:val="-4"/>
        </w:rPr>
        <w:t xml:space="preserve"> </w:t>
      </w:r>
      <w:r>
        <w:t>детей,</w:t>
      </w:r>
      <w:r>
        <w:rPr>
          <w:spacing w:val="-4"/>
        </w:rPr>
        <w:t xml:space="preserve"> </w:t>
      </w:r>
      <w:r>
        <w:t>основанные</w:t>
      </w:r>
      <w:r>
        <w:rPr>
          <w:spacing w:val="-6"/>
        </w:rPr>
        <w:t xml:space="preserve"> </w:t>
      </w:r>
      <w:r>
        <w:t>на</w:t>
      </w:r>
      <w:r>
        <w:rPr>
          <w:spacing w:val="-5"/>
        </w:rPr>
        <w:t xml:space="preserve"> </w:t>
      </w:r>
      <w:r>
        <w:t>результатах педагогической диагностики (мониторинга);</w:t>
      </w:r>
    </w:p>
    <w:p w:rsidR="00EE0CCC" w:rsidRDefault="004068EC">
      <w:pPr>
        <w:pStyle w:val="a6"/>
        <w:numPr>
          <w:ilvl w:val="0"/>
          <w:numId w:val="86"/>
        </w:numPr>
        <w:tabs>
          <w:tab w:val="left" w:pos="689"/>
        </w:tabs>
        <w:spacing w:before="6" w:line="276" w:lineRule="auto"/>
        <w:ind w:right="1221" w:firstLine="372"/>
        <w:jc w:val="left"/>
        <w:rPr>
          <w:sz w:val="24"/>
        </w:rPr>
      </w:pPr>
      <w:r>
        <w:rPr>
          <w:b/>
          <w:sz w:val="24"/>
        </w:rPr>
        <w:t xml:space="preserve">оказание ранней коррекционной </w:t>
      </w:r>
      <w:r>
        <w:rPr>
          <w:sz w:val="24"/>
        </w:rPr>
        <w:t>помощи детям с ООП, в том числе с ОВЗ на основе специальных психолого-педагогических подходов, методов, способов общения и условий, способствующих</w:t>
      </w:r>
      <w:r>
        <w:rPr>
          <w:spacing w:val="-4"/>
          <w:sz w:val="24"/>
        </w:rPr>
        <w:t xml:space="preserve"> </w:t>
      </w:r>
      <w:r>
        <w:rPr>
          <w:sz w:val="24"/>
        </w:rPr>
        <w:t>получению</w:t>
      </w:r>
      <w:r>
        <w:rPr>
          <w:spacing w:val="-4"/>
          <w:sz w:val="24"/>
        </w:rPr>
        <w:t xml:space="preserve"> </w:t>
      </w:r>
      <w:r>
        <w:rPr>
          <w:sz w:val="24"/>
        </w:rPr>
        <w:t>ДО,</w:t>
      </w:r>
      <w:r>
        <w:rPr>
          <w:spacing w:val="-4"/>
          <w:sz w:val="24"/>
        </w:rPr>
        <w:t xml:space="preserve"> </w:t>
      </w:r>
      <w:r>
        <w:rPr>
          <w:sz w:val="24"/>
        </w:rPr>
        <w:t>социальному</w:t>
      </w:r>
      <w:r>
        <w:rPr>
          <w:spacing w:val="-4"/>
          <w:sz w:val="24"/>
        </w:rPr>
        <w:t xml:space="preserve"> </w:t>
      </w:r>
      <w:r>
        <w:rPr>
          <w:sz w:val="24"/>
        </w:rPr>
        <w:t>развитию</w:t>
      </w:r>
      <w:r>
        <w:rPr>
          <w:spacing w:val="-4"/>
          <w:sz w:val="24"/>
        </w:rPr>
        <w:t xml:space="preserve"> </w:t>
      </w:r>
      <w:r>
        <w:rPr>
          <w:sz w:val="24"/>
        </w:rPr>
        <w:t>этих</w:t>
      </w:r>
      <w:r>
        <w:rPr>
          <w:spacing w:val="-4"/>
          <w:sz w:val="24"/>
        </w:rPr>
        <w:t xml:space="preserve"> </w:t>
      </w:r>
      <w:r>
        <w:rPr>
          <w:sz w:val="24"/>
        </w:rPr>
        <w:t>детей,</w:t>
      </w:r>
      <w:r>
        <w:rPr>
          <w:spacing w:val="-4"/>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посредством организации инклюзивного образования;</w:t>
      </w:r>
    </w:p>
    <w:p w:rsidR="00EE0CCC" w:rsidRDefault="004068EC">
      <w:pPr>
        <w:pStyle w:val="a6"/>
        <w:numPr>
          <w:ilvl w:val="0"/>
          <w:numId w:val="86"/>
        </w:numPr>
        <w:tabs>
          <w:tab w:val="left" w:pos="751"/>
        </w:tabs>
        <w:spacing w:before="8" w:line="273" w:lineRule="auto"/>
        <w:ind w:right="966" w:firstLine="372"/>
        <w:jc w:val="left"/>
        <w:rPr>
          <w:sz w:val="24"/>
        </w:rPr>
      </w:pPr>
      <w:r>
        <w:rPr>
          <w:b/>
          <w:sz w:val="24"/>
        </w:rPr>
        <w:t>совершенствование</w:t>
      </w:r>
      <w:r>
        <w:rPr>
          <w:b/>
          <w:spacing w:val="-6"/>
          <w:sz w:val="24"/>
        </w:rPr>
        <w:t xml:space="preserve"> </w:t>
      </w:r>
      <w:r>
        <w:rPr>
          <w:b/>
          <w:sz w:val="24"/>
        </w:rPr>
        <w:t>образовательной</w:t>
      </w:r>
      <w:r>
        <w:rPr>
          <w:b/>
          <w:spacing w:val="-3"/>
          <w:sz w:val="24"/>
        </w:rPr>
        <w:t xml:space="preserve"> </w:t>
      </w:r>
      <w:r>
        <w:rPr>
          <w:sz w:val="24"/>
        </w:rPr>
        <w:t>работы</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результатов</w:t>
      </w:r>
      <w:r>
        <w:rPr>
          <w:spacing w:val="-6"/>
          <w:sz w:val="24"/>
        </w:rPr>
        <w:t xml:space="preserve"> </w:t>
      </w:r>
      <w:r>
        <w:rPr>
          <w:sz w:val="24"/>
        </w:rPr>
        <w:t>выявления</w:t>
      </w:r>
      <w:r>
        <w:rPr>
          <w:spacing w:val="-5"/>
          <w:sz w:val="24"/>
        </w:rPr>
        <w:t xml:space="preserve"> </w:t>
      </w:r>
      <w:r>
        <w:rPr>
          <w:sz w:val="24"/>
        </w:rPr>
        <w:t>запросов родительского и профессионального сообщества;</w:t>
      </w:r>
    </w:p>
    <w:p w:rsidR="00EE0CCC" w:rsidRDefault="004068EC">
      <w:pPr>
        <w:pStyle w:val="a6"/>
        <w:numPr>
          <w:ilvl w:val="0"/>
          <w:numId w:val="86"/>
        </w:numPr>
        <w:tabs>
          <w:tab w:val="left" w:pos="871"/>
        </w:tabs>
        <w:spacing w:before="12" w:line="276" w:lineRule="auto"/>
        <w:ind w:right="583" w:firstLine="372"/>
        <w:jc w:val="both"/>
        <w:rPr>
          <w:sz w:val="24"/>
        </w:rPr>
      </w:pPr>
      <w:r>
        <w:rPr>
          <w:b/>
          <w:sz w:val="24"/>
        </w:rPr>
        <w:t>психологическая,</w:t>
      </w:r>
      <w:r>
        <w:rPr>
          <w:b/>
          <w:spacing w:val="-5"/>
          <w:sz w:val="24"/>
        </w:rPr>
        <w:t xml:space="preserve"> </w:t>
      </w:r>
      <w:r>
        <w:rPr>
          <w:b/>
          <w:sz w:val="24"/>
        </w:rPr>
        <w:t>педагогическая</w:t>
      </w:r>
      <w:r>
        <w:rPr>
          <w:b/>
          <w:spacing w:val="-4"/>
          <w:sz w:val="24"/>
        </w:rPr>
        <w:t xml:space="preserve"> </w:t>
      </w:r>
      <w:r>
        <w:rPr>
          <w:sz w:val="24"/>
        </w:rPr>
        <w:t>и</w:t>
      </w:r>
      <w:r>
        <w:rPr>
          <w:spacing w:val="-6"/>
          <w:sz w:val="24"/>
        </w:rPr>
        <w:t xml:space="preserve"> </w:t>
      </w:r>
      <w:r>
        <w:rPr>
          <w:sz w:val="24"/>
        </w:rPr>
        <w:t>методическая</w:t>
      </w:r>
      <w:r>
        <w:rPr>
          <w:spacing w:val="-6"/>
          <w:sz w:val="24"/>
        </w:rPr>
        <w:t xml:space="preserve"> </w:t>
      </w:r>
      <w:r>
        <w:rPr>
          <w:sz w:val="24"/>
        </w:rPr>
        <w:t>помощь</w:t>
      </w:r>
      <w:r>
        <w:rPr>
          <w:spacing w:val="-3"/>
          <w:sz w:val="24"/>
        </w:rPr>
        <w:t xml:space="preserve"> </w:t>
      </w:r>
      <w:r>
        <w:rPr>
          <w:sz w:val="24"/>
        </w:rPr>
        <w:t>и</w:t>
      </w:r>
      <w:r>
        <w:rPr>
          <w:spacing w:val="-6"/>
          <w:sz w:val="24"/>
        </w:rPr>
        <w:t xml:space="preserve"> </w:t>
      </w:r>
      <w:r>
        <w:rPr>
          <w:sz w:val="24"/>
        </w:rPr>
        <w:t>поддержка,</w:t>
      </w:r>
      <w:r>
        <w:rPr>
          <w:spacing w:val="-6"/>
          <w:sz w:val="24"/>
        </w:rPr>
        <w:t xml:space="preserve"> </w:t>
      </w:r>
      <w:r>
        <w:rPr>
          <w:sz w:val="24"/>
        </w:rPr>
        <w:t>консультирование родителей (законных представителей) в</w:t>
      </w:r>
      <w:r>
        <w:rPr>
          <w:spacing w:val="-1"/>
          <w:sz w:val="24"/>
        </w:rPr>
        <w:t xml:space="preserve"> </w:t>
      </w:r>
      <w:r>
        <w:rPr>
          <w:sz w:val="24"/>
        </w:rPr>
        <w:t>вопросах обучения, воспитания и развитии детей, охраны и укрепления их</w:t>
      </w:r>
      <w:r w:rsidR="0011385D">
        <w:rPr>
          <w:sz w:val="24"/>
        </w:rPr>
        <w:t xml:space="preserve"> </w:t>
      </w:r>
      <w:r>
        <w:rPr>
          <w:sz w:val="24"/>
        </w:rPr>
        <w:t>здоровья;</w:t>
      </w:r>
    </w:p>
    <w:p w:rsidR="00EE0CCC" w:rsidRDefault="004068EC">
      <w:pPr>
        <w:pStyle w:val="a6"/>
        <w:numPr>
          <w:ilvl w:val="0"/>
          <w:numId w:val="86"/>
        </w:numPr>
        <w:tabs>
          <w:tab w:val="left" w:pos="811"/>
        </w:tabs>
        <w:spacing w:before="5" w:line="276" w:lineRule="auto"/>
        <w:ind w:right="866" w:firstLine="372"/>
        <w:jc w:val="left"/>
        <w:rPr>
          <w:sz w:val="24"/>
        </w:rPr>
      </w:pPr>
      <w:r>
        <w:rPr>
          <w:b/>
          <w:sz w:val="24"/>
        </w:rPr>
        <w:t>вовлечение</w:t>
      </w:r>
      <w:r>
        <w:rPr>
          <w:b/>
          <w:spacing w:val="-6"/>
          <w:sz w:val="24"/>
        </w:rPr>
        <w:t xml:space="preserve"> </w:t>
      </w:r>
      <w:r>
        <w:rPr>
          <w:b/>
          <w:sz w:val="24"/>
        </w:rPr>
        <w:t>родителей</w:t>
      </w:r>
      <w:r>
        <w:rPr>
          <w:b/>
          <w:spacing w:val="-4"/>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в</w:t>
      </w:r>
      <w:r>
        <w:rPr>
          <w:spacing w:val="-7"/>
          <w:sz w:val="24"/>
        </w:rPr>
        <w:t xml:space="preserve"> </w:t>
      </w:r>
      <w:r>
        <w:rPr>
          <w:sz w:val="24"/>
        </w:rPr>
        <w:t>процесс</w:t>
      </w:r>
      <w:r>
        <w:rPr>
          <w:spacing w:val="-6"/>
          <w:sz w:val="24"/>
        </w:rPr>
        <w:t xml:space="preserve"> </w:t>
      </w:r>
      <w:r>
        <w:rPr>
          <w:sz w:val="24"/>
        </w:rPr>
        <w:t>реализации</w:t>
      </w:r>
      <w:r>
        <w:rPr>
          <w:spacing w:val="-5"/>
          <w:sz w:val="24"/>
        </w:rPr>
        <w:t xml:space="preserve"> </w:t>
      </w:r>
      <w:r>
        <w:rPr>
          <w:sz w:val="24"/>
        </w:rPr>
        <w:t>образовательной программы и построение отношений сотрудничества</w:t>
      </w:r>
      <w:r>
        <w:rPr>
          <w:spacing w:val="40"/>
          <w:sz w:val="24"/>
        </w:rPr>
        <w:t xml:space="preserve"> </w:t>
      </w:r>
      <w:r>
        <w:rPr>
          <w:sz w:val="24"/>
        </w:rPr>
        <w:t>в соответствии с образовательными потребностями и возможностями семьи обучающихся;</w:t>
      </w:r>
    </w:p>
    <w:p w:rsidR="00EE0CCC" w:rsidRDefault="004068EC">
      <w:pPr>
        <w:pStyle w:val="a6"/>
        <w:numPr>
          <w:ilvl w:val="0"/>
          <w:numId w:val="86"/>
        </w:numPr>
        <w:tabs>
          <w:tab w:val="left" w:pos="801"/>
        </w:tabs>
        <w:spacing w:before="6" w:line="276" w:lineRule="auto"/>
        <w:ind w:right="1318" w:firstLine="372"/>
        <w:jc w:val="left"/>
        <w:rPr>
          <w:sz w:val="24"/>
        </w:rPr>
      </w:pPr>
      <w:r>
        <w:rPr>
          <w:b/>
          <w:sz w:val="24"/>
        </w:rPr>
        <w:t>формирование</w:t>
      </w:r>
      <w:r>
        <w:rPr>
          <w:b/>
          <w:spacing w:val="-6"/>
          <w:sz w:val="24"/>
        </w:rPr>
        <w:t xml:space="preserve"> </w:t>
      </w:r>
      <w:r>
        <w:rPr>
          <w:b/>
          <w:sz w:val="24"/>
        </w:rPr>
        <w:t>и</w:t>
      </w:r>
      <w:r>
        <w:rPr>
          <w:b/>
          <w:spacing w:val="-6"/>
          <w:sz w:val="24"/>
        </w:rPr>
        <w:t xml:space="preserve"> </w:t>
      </w:r>
      <w:r>
        <w:rPr>
          <w:b/>
          <w:sz w:val="24"/>
        </w:rPr>
        <w:t>развитие</w:t>
      </w:r>
      <w:r>
        <w:rPr>
          <w:b/>
          <w:spacing w:val="-5"/>
          <w:sz w:val="24"/>
        </w:rPr>
        <w:t xml:space="preserve"> </w:t>
      </w:r>
      <w:r>
        <w:rPr>
          <w:sz w:val="24"/>
        </w:rPr>
        <w:t>профессиональной</w:t>
      </w:r>
      <w:r>
        <w:rPr>
          <w:spacing w:val="-6"/>
          <w:sz w:val="24"/>
        </w:rPr>
        <w:t xml:space="preserve"> </w:t>
      </w:r>
      <w:r>
        <w:rPr>
          <w:sz w:val="24"/>
        </w:rPr>
        <w:t>компетентности</w:t>
      </w:r>
      <w:r>
        <w:rPr>
          <w:spacing w:val="-6"/>
          <w:sz w:val="24"/>
        </w:rPr>
        <w:t xml:space="preserve"> </w:t>
      </w:r>
      <w:r>
        <w:rPr>
          <w:sz w:val="24"/>
        </w:rPr>
        <w:t>педагогов,</w:t>
      </w:r>
      <w:r>
        <w:rPr>
          <w:spacing w:val="-6"/>
          <w:sz w:val="24"/>
        </w:rPr>
        <w:t xml:space="preserve"> </w:t>
      </w:r>
      <w:r>
        <w:rPr>
          <w:sz w:val="24"/>
        </w:rPr>
        <w:t>психолого- педагогического просвещения родителей (законных представителей) обучающихся;</w:t>
      </w:r>
    </w:p>
    <w:p w:rsidR="00EE0CCC" w:rsidRDefault="004068EC">
      <w:pPr>
        <w:pStyle w:val="a6"/>
        <w:numPr>
          <w:ilvl w:val="0"/>
          <w:numId w:val="86"/>
        </w:numPr>
        <w:tabs>
          <w:tab w:val="left" w:pos="808"/>
        </w:tabs>
        <w:spacing w:before="6" w:line="276" w:lineRule="auto"/>
        <w:ind w:right="632" w:firstLine="372"/>
        <w:jc w:val="left"/>
        <w:rPr>
          <w:sz w:val="24"/>
        </w:rPr>
      </w:pPr>
      <w:r>
        <w:rPr>
          <w:b/>
          <w:sz w:val="24"/>
        </w:rPr>
        <w:t xml:space="preserve">непрерывное психолого-педагогическое </w:t>
      </w:r>
      <w:r>
        <w:rPr>
          <w:sz w:val="24"/>
        </w:rPr>
        <w:t>сопровождение участников образовательных отношений</w:t>
      </w:r>
      <w:r>
        <w:rPr>
          <w:spacing w:val="-5"/>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реализации</w:t>
      </w:r>
      <w:r>
        <w:rPr>
          <w:spacing w:val="-5"/>
          <w:sz w:val="24"/>
        </w:rPr>
        <w:t xml:space="preserve"> </w:t>
      </w:r>
      <w:r>
        <w:rPr>
          <w:sz w:val="24"/>
        </w:rPr>
        <w:t>Федеральной</w:t>
      </w:r>
      <w:r>
        <w:rPr>
          <w:spacing w:val="-5"/>
          <w:sz w:val="24"/>
        </w:rPr>
        <w:t xml:space="preserve"> </w:t>
      </w:r>
      <w:r>
        <w:rPr>
          <w:sz w:val="24"/>
        </w:rPr>
        <w:t>программы</w:t>
      </w:r>
      <w:r>
        <w:rPr>
          <w:spacing w:val="-5"/>
          <w:sz w:val="24"/>
        </w:rPr>
        <w:t xml:space="preserve"> </w:t>
      </w:r>
      <w:r>
        <w:rPr>
          <w:sz w:val="24"/>
        </w:rPr>
        <w:t>в</w:t>
      </w:r>
      <w:r>
        <w:rPr>
          <w:spacing w:val="-5"/>
          <w:sz w:val="24"/>
        </w:rPr>
        <w:t xml:space="preserve"> </w:t>
      </w:r>
      <w:r>
        <w:rPr>
          <w:sz w:val="24"/>
        </w:rPr>
        <w:t>ДОО,</w:t>
      </w:r>
      <w:r>
        <w:rPr>
          <w:spacing w:val="-5"/>
          <w:sz w:val="24"/>
        </w:rPr>
        <w:t xml:space="preserve"> </w:t>
      </w:r>
      <w:r>
        <w:rPr>
          <w:sz w:val="24"/>
        </w:rPr>
        <w:t>обеспечение</w:t>
      </w:r>
      <w:r>
        <w:rPr>
          <w:spacing w:val="-5"/>
          <w:sz w:val="24"/>
        </w:rPr>
        <w:t xml:space="preserve"> </w:t>
      </w:r>
      <w:r>
        <w:rPr>
          <w:sz w:val="24"/>
        </w:rPr>
        <w:t>вариативности</w:t>
      </w:r>
      <w:r>
        <w:rPr>
          <w:spacing w:val="-4"/>
          <w:sz w:val="24"/>
        </w:rPr>
        <w:t xml:space="preserve"> </w:t>
      </w:r>
      <w:r>
        <w:rPr>
          <w:sz w:val="24"/>
        </w:rPr>
        <w:t>его</w:t>
      </w:r>
    </w:p>
    <w:p w:rsidR="00EE0CCC" w:rsidRDefault="004068EC">
      <w:pPr>
        <w:pStyle w:val="a3"/>
        <w:spacing w:line="278" w:lineRule="auto"/>
        <w:ind w:left="0" w:right="292"/>
        <w:jc w:val="center"/>
      </w:pPr>
      <w:r>
        <w:t>содержания,</w:t>
      </w:r>
      <w:r>
        <w:rPr>
          <w:spacing w:val="-7"/>
        </w:rPr>
        <w:t xml:space="preserve"> </w:t>
      </w:r>
      <w:r>
        <w:t>направлений</w:t>
      </w:r>
      <w:r>
        <w:rPr>
          <w:spacing w:val="-7"/>
        </w:rPr>
        <w:t xml:space="preserve"> </w:t>
      </w:r>
      <w:r>
        <w:t>и</w:t>
      </w:r>
      <w:r>
        <w:rPr>
          <w:spacing w:val="-9"/>
        </w:rPr>
        <w:t xml:space="preserve"> </w:t>
      </w:r>
      <w:r>
        <w:t>форм,</w:t>
      </w:r>
      <w:r>
        <w:rPr>
          <w:spacing w:val="-7"/>
        </w:rPr>
        <w:t xml:space="preserve"> </w:t>
      </w:r>
      <w:r>
        <w:t>согласно</w:t>
      </w:r>
      <w:r>
        <w:rPr>
          <w:spacing w:val="-7"/>
        </w:rPr>
        <w:t xml:space="preserve"> </w:t>
      </w:r>
      <w:r>
        <w:t>запросам</w:t>
      </w:r>
      <w:r>
        <w:rPr>
          <w:spacing w:val="-8"/>
        </w:rPr>
        <w:t xml:space="preserve"> </w:t>
      </w:r>
      <w:r>
        <w:t>родительского</w:t>
      </w:r>
      <w:r>
        <w:rPr>
          <w:spacing w:val="-7"/>
        </w:rPr>
        <w:t xml:space="preserve"> </w:t>
      </w:r>
      <w:r>
        <w:t>и</w:t>
      </w:r>
      <w:r>
        <w:rPr>
          <w:spacing w:val="-7"/>
        </w:rPr>
        <w:t xml:space="preserve"> </w:t>
      </w:r>
      <w:r>
        <w:t>профессионального</w:t>
      </w:r>
      <w:r>
        <w:rPr>
          <w:spacing w:val="-1"/>
        </w:rPr>
        <w:t xml:space="preserve"> </w:t>
      </w:r>
      <w:r>
        <w:t xml:space="preserve">сообществ; </w:t>
      </w:r>
      <w:r>
        <w:rPr>
          <w:b/>
        </w:rPr>
        <w:t xml:space="preserve">14)взаимодействие с различными </w:t>
      </w:r>
      <w:r>
        <w:t>социальными институтами (сферы образования, культуры, физкультуры и спорта, другими социально­ воспитательными субъектами открытой образовательной</w:t>
      </w:r>
    </w:p>
    <w:p w:rsidR="00EE0CCC" w:rsidRDefault="004068EC">
      <w:pPr>
        <w:pStyle w:val="a3"/>
        <w:spacing w:line="273" w:lineRule="exact"/>
        <w:ind w:left="120"/>
      </w:pPr>
      <w:r>
        <w:t>системы),</w:t>
      </w:r>
      <w:r>
        <w:rPr>
          <w:spacing w:val="-6"/>
        </w:rPr>
        <w:t xml:space="preserve"> </w:t>
      </w:r>
      <w:r>
        <w:t>использование</w:t>
      </w:r>
      <w:r>
        <w:rPr>
          <w:spacing w:val="-3"/>
        </w:rPr>
        <w:t xml:space="preserve"> </w:t>
      </w:r>
      <w:r>
        <w:t>форм</w:t>
      </w:r>
      <w:r>
        <w:rPr>
          <w:spacing w:val="-3"/>
        </w:rPr>
        <w:t xml:space="preserve"> </w:t>
      </w:r>
      <w:r>
        <w:t>и</w:t>
      </w:r>
      <w:r>
        <w:rPr>
          <w:spacing w:val="-3"/>
        </w:rPr>
        <w:t xml:space="preserve"> </w:t>
      </w:r>
      <w:r>
        <w:t>методов</w:t>
      </w:r>
      <w:r>
        <w:rPr>
          <w:spacing w:val="-4"/>
        </w:rPr>
        <w:t xml:space="preserve"> </w:t>
      </w:r>
      <w:r>
        <w:t>взаимодействия,</w:t>
      </w:r>
      <w:r>
        <w:rPr>
          <w:spacing w:val="-3"/>
        </w:rPr>
        <w:t xml:space="preserve"> </w:t>
      </w:r>
      <w:r>
        <w:t>востребованных</w:t>
      </w:r>
      <w:r>
        <w:rPr>
          <w:spacing w:val="-3"/>
        </w:rPr>
        <w:t xml:space="preserve"> </w:t>
      </w:r>
      <w:r>
        <w:rPr>
          <w:spacing w:val="-2"/>
        </w:rPr>
        <w:t>современной</w:t>
      </w:r>
    </w:p>
    <w:p w:rsidR="00EE0CCC" w:rsidRDefault="004068EC">
      <w:pPr>
        <w:pStyle w:val="a3"/>
        <w:spacing w:before="42" w:line="276" w:lineRule="auto"/>
        <w:ind w:left="120"/>
      </w:pPr>
      <w:r>
        <w:t>педагогической</w:t>
      </w:r>
      <w:r>
        <w:rPr>
          <w:spacing w:val="-5"/>
        </w:rPr>
        <w:t xml:space="preserve"> </w:t>
      </w:r>
      <w:r>
        <w:t>практикой</w:t>
      </w:r>
      <w:r>
        <w:rPr>
          <w:spacing w:val="-4"/>
        </w:rPr>
        <w:t xml:space="preserve"> </w:t>
      </w:r>
      <w:r>
        <w:t>и</w:t>
      </w:r>
      <w:r>
        <w:rPr>
          <w:spacing w:val="-5"/>
        </w:rPr>
        <w:t xml:space="preserve"> </w:t>
      </w:r>
      <w:r>
        <w:t>семьей,</w:t>
      </w:r>
      <w:r>
        <w:rPr>
          <w:spacing w:val="-5"/>
        </w:rPr>
        <w:t xml:space="preserve"> </w:t>
      </w:r>
      <w:r>
        <w:t>участие</w:t>
      </w:r>
      <w:r>
        <w:rPr>
          <w:spacing w:val="-5"/>
        </w:rPr>
        <w:t xml:space="preserve"> </w:t>
      </w:r>
      <w:r>
        <w:t>всех</w:t>
      </w:r>
      <w:r>
        <w:rPr>
          <w:spacing w:val="-5"/>
        </w:rPr>
        <w:t xml:space="preserve"> </w:t>
      </w:r>
      <w:r>
        <w:t>сторон</w:t>
      </w:r>
      <w:r>
        <w:rPr>
          <w:spacing w:val="-4"/>
        </w:rPr>
        <w:t xml:space="preserve"> </w:t>
      </w:r>
      <w:r>
        <w:t>взаимодействия</w:t>
      </w:r>
      <w:r>
        <w:rPr>
          <w:spacing w:val="-5"/>
        </w:rPr>
        <w:t xml:space="preserve"> </w:t>
      </w:r>
      <w:r>
        <w:t>в</w:t>
      </w:r>
      <w:r>
        <w:rPr>
          <w:spacing w:val="-5"/>
        </w:rPr>
        <w:t xml:space="preserve"> </w:t>
      </w:r>
      <w:r>
        <w:t>совместной</w:t>
      </w:r>
      <w:r>
        <w:rPr>
          <w:spacing w:val="-5"/>
        </w:rPr>
        <w:t xml:space="preserve"> </w:t>
      </w:r>
      <w:r>
        <w:t>социально­ значимой деятельности;</w:t>
      </w:r>
    </w:p>
    <w:p w:rsidR="00EE0CCC" w:rsidRDefault="004068EC">
      <w:pPr>
        <w:pStyle w:val="a6"/>
        <w:numPr>
          <w:ilvl w:val="0"/>
          <w:numId w:val="85"/>
        </w:numPr>
        <w:tabs>
          <w:tab w:val="left" w:pos="810"/>
          <w:tab w:val="left" w:pos="2953"/>
          <w:tab w:val="left" w:pos="4369"/>
          <w:tab w:val="left" w:pos="6494"/>
          <w:tab w:val="left" w:pos="7910"/>
          <w:tab w:val="left" w:pos="9327"/>
        </w:tabs>
        <w:spacing w:before="6" w:line="276" w:lineRule="auto"/>
        <w:ind w:right="453" w:firstLine="372"/>
        <w:rPr>
          <w:sz w:val="24"/>
        </w:rPr>
      </w:pPr>
      <w:r>
        <w:rPr>
          <w:b/>
          <w:spacing w:val="-2"/>
          <w:sz w:val="24"/>
        </w:rPr>
        <w:t>использование</w:t>
      </w:r>
      <w:r>
        <w:rPr>
          <w:b/>
          <w:sz w:val="24"/>
        </w:rPr>
        <w:tab/>
      </w:r>
      <w:r>
        <w:rPr>
          <w:b/>
          <w:spacing w:val="-2"/>
          <w:sz w:val="24"/>
        </w:rPr>
        <w:t>широких</w:t>
      </w:r>
      <w:r>
        <w:rPr>
          <w:b/>
          <w:sz w:val="24"/>
        </w:rPr>
        <w:tab/>
      </w:r>
      <w:r>
        <w:rPr>
          <w:b/>
          <w:spacing w:val="-2"/>
          <w:sz w:val="24"/>
        </w:rPr>
        <w:t>возможностей</w:t>
      </w:r>
      <w:r>
        <w:rPr>
          <w:b/>
          <w:sz w:val="24"/>
        </w:rPr>
        <w:tab/>
      </w:r>
      <w:r>
        <w:rPr>
          <w:spacing w:val="-2"/>
          <w:sz w:val="24"/>
        </w:rPr>
        <w:t>социальной</w:t>
      </w:r>
      <w:r>
        <w:rPr>
          <w:sz w:val="24"/>
        </w:rPr>
        <w:tab/>
      </w:r>
      <w:r>
        <w:rPr>
          <w:spacing w:val="-2"/>
          <w:sz w:val="24"/>
        </w:rPr>
        <w:t>среды,</w:t>
      </w:r>
      <w:r>
        <w:rPr>
          <w:sz w:val="24"/>
        </w:rPr>
        <w:tab/>
      </w:r>
      <w:r>
        <w:rPr>
          <w:spacing w:val="-2"/>
          <w:sz w:val="24"/>
        </w:rPr>
        <w:t>социума</w:t>
      </w:r>
      <w:r>
        <w:rPr>
          <w:spacing w:val="-15"/>
          <w:sz w:val="24"/>
        </w:rPr>
        <w:t xml:space="preserve"> </w:t>
      </w:r>
      <w:r>
        <w:rPr>
          <w:spacing w:val="-2"/>
          <w:sz w:val="24"/>
        </w:rPr>
        <w:t xml:space="preserve">как </w:t>
      </w:r>
      <w:r>
        <w:rPr>
          <w:sz w:val="24"/>
        </w:rPr>
        <w:t>дополнительного средства развития личности, совершенствования процесса её социализации;</w:t>
      </w:r>
    </w:p>
    <w:p w:rsidR="00EE0CCC" w:rsidRDefault="004068EC">
      <w:pPr>
        <w:pStyle w:val="a6"/>
        <w:numPr>
          <w:ilvl w:val="0"/>
          <w:numId w:val="85"/>
        </w:numPr>
        <w:tabs>
          <w:tab w:val="left" w:pos="808"/>
          <w:tab w:val="left" w:pos="2245"/>
          <w:tab w:val="left" w:pos="4369"/>
          <w:tab w:val="left" w:pos="5078"/>
          <w:tab w:val="left" w:pos="6494"/>
        </w:tabs>
        <w:spacing w:before="7" w:line="276" w:lineRule="auto"/>
        <w:ind w:right="346" w:firstLine="372"/>
        <w:rPr>
          <w:sz w:val="24"/>
        </w:rPr>
      </w:pPr>
      <w:r>
        <w:rPr>
          <w:b/>
          <w:sz w:val="24"/>
        </w:rPr>
        <w:t>представление</w:t>
      </w:r>
      <w:r>
        <w:rPr>
          <w:b/>
          <w:spacing w:val="35"/>
          <w:sz w:val="24"/>
        </w:rPr>
        <w:t xml:space="preserve"> </w:t>
      </w:r>
      <w:r>
        <w:rPr>
          <w:b/>
          <w:sz w:val="24"/>
        </w:rPr>
        <w:t>о</w:t>
      </w:r>
      <w:r>
        <w:rPr>
          <w:b/>
          <w:spacing w:val="36"/>
          <w:sz w:val="24"/>
        </w:rPr>
        <w:t xml:space="preserve"> </w:t>
      </w:r>
      <w:r>
        <w:rPr>
          <w:b/>
          <w:spacing w:val="37"/>
          <w:sz w:val="24"/>
        </w:rPr>
        <w:t xml:space="preserve"> </w:t>
      </w:r>
      <w:r>
        <w:rPr>
          <w:b/>
          <w:sz w:val="24"/>
        </w:rPr>
        <w:t>программе</w:t>
      </w:r>
      <w:r>
        <w:rPr>
          <w:b/>
          <w:spacing w:val="35"/>
          <w:sz w:val="24"/>
        </w:rPr>
        <w:t xml:space="preserve"> </w:t>
      </w:r>
      <w:r>
        <w:rPr>
          <w:sz w:val="24"/>
        </w:rPr>
        <w:t>семье,</w:t>
      </w:r>
      <w:r>
        <w:rPr>
          <w:spacing w:val="36"/>
          <w:sz w:val="24"/>
        </w:rPr>
        <w:t xml:space="preserve"> </w:t>
      </w:r>
      <w:r>
        <w:rPr>
          <w:sz w:val="24"/>
        </w:rPr>
        <w:t>заинтересованным</w:t>
      </w:r>
      <w:r>
        <w:rPr>
          <w:spacing w:val="36"/>
          <w:sz w:val="24"/>
        </w:rPr>
        <w:t xml:space="preserve"> </w:t>
      </w:r>
      <w:r>
        <w:rPr>
          <w:sz w:val="24"/>
        </w:rPr>
        <w:t>лицам,</w:t>
      </w:r>
      <w:r>
        <w:rPr>
          <w:spacing w:val="36"/>
          <w:sz w:val="24"/>
        </w:rPr>
        <w:t xml:space="preserve"> </w:t>
      </w:r>
      <w:r>
        <w:rPr>
          <w:sz w:val="24"/>
        </w:rPr>
        <w:t>вовлеченных</w:t>
      </w:r>
      <w:r>
        <w:rPr>
          <w:spacing w:val="35"/>
          <w:sz w:val="24"/>
        </w:rPr>
        <w:t xml:space="preserve"> </w:t>
      </w:r>
      <w:r>
        <w:rPr>
          <w:sz w:val="24"/>
        </w:rPr>
        <w:t xml:space="preserve">в </w:t>
      </w:r>
      <w:r>
        <w:rPr>
          <w:spacing w:val="-2"/>
          <w:sz w:val="24"/>
        </w:rPr>
        <w:t>образовательную</w:t>
      </w:r>
      <w:r>
        <w:rPr>
          <w:sz w:val="24"/>
        </w:rPr>
        <w:tab/>
      </w:r>
      <w:r>
        <w:rPr>
          <w:spacing w:val="-2"/>
          <w:sz w:val="24"/>
        </w:rPr>
        <w:t>деятельность,</w:t>
      </w:r>
      <w:r>
        <w:rPr>
          <w:sz w:val="24"/>
        </w:rPr>
        <w:tab/>
      </w:r>
      <w:r>
        <w:rPr>
          <w:spacing w:val="-10"/>
          <w:sz w:val="24"/>
        </w:rPr>
        <w:t>а</w:t>
      </w:r>
      <w:r>
        <w:rPr>
          <w:sz w:val="24"/>
        </w:rPr>
        <w:tab/>
      </w:r>
      <w:r>
        <w:rPr>
          <w:spacing w:val="-2"/>
          <w:sz w:val="24"/>
        </w:rPr>
        <w:t>также</w:t>
      </w:r>
      <w:r>
        <w:rPr>
          <w:sz w:val="24"/>
        </w:rPr>
        <w:tab/>
        <w:t>широкой общественности;</w:t>
      </w:r>
    </w:p>
    <w:p w:rsidR="00EE0CCC" w:rsidRDefault="004068EC">
      <w:pPr>
        <w:pStyle w:val="a6"/>
        <w:numPr>
          <w:ilvl w:val="0"/>
          <w:numId w:val="85"/>
        </w:numPr>
        <w:tabs>
          <w:tab w:val="left" w:pos="802"/>
        </w:tabs>
        <w:spacing w:before="6"/>
        <w:ind w:left="802" w:hanging="309"/>
        <w:rPr>
          <w:sz w:val="24"/>
        </w:rPr>
      </w:pPr>
      <w:r>
        <w:rPr>
          <w:b/>
          <w:sz w:val="24"/>
        </w:rPr>
        <w:t>обеспечение</w:t>
      </w:r>
      <w:r>
        <w:rPr>
          <w:b/>
          <w:spacing w:val="53"/>
          <w:sz w:val="24"/>
        </w:rPr>
        <w:t xml:space="preserve"> </w:t>
      </w:r>
      <w:r>
        <w:rPr>
          <w:b/>
          <w:sz w:val="24"/>
        </w:rPr>
        <w:t>возможностей</w:t>
      </w:r>
      <w:r>
        <w:rPr>
          <w:b/>
          <w:spacing w:val="58"/>
          <w:sz w:val="24"/>
        </w:rPr>
        <w:t xml:space="preserve"> </w:t>
      </w:r>
      <w:r>
        <w:rPr>
          <w:sz w:val="24"/>
        </w:rPr>
        <w:t>для</w:t>
      </w:r>
      <w:r>
        <w:rPr>
          <w:spacing w:val="56"/>
          <w:sz w:val="24"/>
        </w:rPr>
        <w:t xml:space="preserve"> </w:t>
      </w:r>
      <w:r>
        <w:rPr>
          <w:sz w:val="24"/>
        </w:rPr>
        <w:t>обсуждения</w:t>
      </w:r>
      <w:r>
        <w:rPr>
          <w:spacing w:val="56"/>
          <w:sz w:val="24"/>
        </w:rPr>
        <w:t xml:space="preserve"> </w:t>
      </w:r>
      <w:r>
        <w:rPr>
          <w:spacing w:val="54"/>
          <w:sz w:val="24"/>
        </w:rPr>
        <w:t xml:space="preserve"> </w:t>
      </w:r>
      <w:r>
        <w:rPr>
          <w:sz w:val="24"/>
        </w:rPr>
        <w:t>программы,</w:t>
      </w:r>
      <w:r>
        <w:rPr>
          <w:spacing w:val="57"/>
          <w:sz w:val="24"/>
        </w:rPr>
        <w:t xml:space="preserve"> </w:t>
      </w:r>
      <w:r>
        <w:rPr>
          <w:spacing w:val="-2"/>
          <w:sz w:val="24"/>
        </w:rPr>
        <w:t>поиска,</w:t>
      </w:r>
    </w:p>
    <w:p w:rsidR="00EE0CCC" w:rsidRDefault="004068EC">
      <w:pPr>
        <w:pStyle w:val="a3"/>
        <w:spacing w:before="41" w:line="276" w:lineRule="auto"/>
        <w:ind w:left="795" w:right="315"/>
      </w:pPr>
      <w:r>
        <w:t>использования материалов, обеспечивающих её</w:t>
      </w:r>
      <w:r>
        <w:rPr>
          <w:spacing w:val="-1"/>
        </w:rPr>
        <w:t xml:space="preserve"> </w:t>
      </w:r>
      <w:r>
        <w:t>реализацию, в том числе</w:t>
      </w:r>
      <w:r>
        <w:rPr>
          <w:spacing w:val="-1"/>
        </w:rPr>
        <w:t xml:space="preserve"> </w:t>
      </w:r>
      <w:r>
        <w:t xml:space="preserve">в информационной </w:t>
      </w:r>
      <w:r>
        <w:rPr>
          <w:spacing w:val="-2"/>
        </w:rPr>
        <w:t>среде.</w:t>
      </w:r>
    </w:p>
    <w:p w:rsidR="00EE0CCC" w:rsidRDefault="004068EC">
      <w:pPr>
        <w:pStyle w:val="4"/>
        <w:numPr>
          <w:ilvl w:val="0"/>
          <w:numId w:val="180"/>
        </w:numPr>
        <w:tabs>
          <w:tab w:val="left" w:pos="1556"/>
        </w:tabs>
        <w:spacing w:before="10"/>
        <w:ind w:left="1556" w:hanging="300"/>
        <w:jc w:val="left"/>
        <w:rPr>
          <w:sz w:val="22"/>
        </w:rPr>
      </w:pPr>
      <w:r>
        <w:t>Особенности</w:t>
      </w:r>
      <w:r>
        <w:rPr>
          <w:spacing w:val="-9"/>
        </w:rPr>
        <w:t xml:space="preserve"> </w:t>
      </w:r>
      <w:r>
        <w:t>организации</w:t>
      </w:r>
      <w:r>
        <w:rPr>
          <w:spacing w:val="-9"/>
        </w:rPr>
        <w:t xml:space="preserve"> </w:t>
      </w:r>
      <w:r>
        <w:t>развивающей</w:t>
      </w:r>
      <w:r>
        <w:rPr>
          <w:spacing w:val="-4"/>
        </w:rPr>
        <w:t xml:space="preserve"> </w:t>
      </w:r>
      <w:r>
        <w:t>предметно-пространственной</w:t>
      </w:r>
      <w:r>
        <w:rPr>
          <w:spacing w:val="32"/>
        </w:rPr>
        <w:t xml:space="preserve"> </w:t>
      </w:r>
      <w:r>
        <w:rPr>
          <w:spacing w:val="-2"/>
        </w:rPr>
        <w:t>среды</w:t>
      </w:r>
      <w:r>
        <w:rPr>
          <w:color w:val="4F81BC"/>
          <w:spacing w:val="-2"/>
        </w:rPr>
        <w:t>.</w:t>
      </w:r>
    </w:p>
    <w:p w:rsidR="00EE0CCC" w:rsidRDefault="004068EC">
      <w:pPr>
        <w:pStyle w:val="a6"/>
        <w:numPr>
          <w:ilvl w:val="1"/>
          <w:numId w:val="180"/>
        </w:numPr>
        <w:tabs>
          <w:tab w:val="left" w:pos="855"/>
        </w:tabs>
        <w:spacing w:before="51" w:line="283" w:lineRule="auto"/>
        <w:ind w:left="855" w:right="187" w:hanging="735"/>
        <w:jc w:val="both"/>
        <w:rPr>
          <w:b/>
          <w:sz w:val="24"/>
        </w:rPr>
      </w:pPr>
      <w:r>
        <w:rPr>
          <w:b/>
          <w:sz w:val="24"/>
        </w:rPr>
        <w:t xml:space="preserve">РППС рассматривается </w:t>
      </w:r>
      <w:r>
        <w:rPr>
          <w:sz w:val="24"/>
        </w:rPr>
        <w:t xml:space="preserve">как часть образовательной среды и фактор, обогащающий развитие детей. РППС ДОО выступает основой для разнообразной, разносторонне развивающей, </w:t>
      </w:r>
      <w:r>
        <w:rPr>
          <w:b/>
          <w:sz w:val="24"/>
        </w:rPr>
        <w:t>содержательной и привлекательной для каждого ребёнка деятельности.</w:t>
      </w:r>
    </w:p>
    <w:p w:rsidR="00EE0CCC" w:rsidRDefault="004068EC">
      <w:pPr>
        <w:pStyle w:val="a6"/>
        <w:numPr>
          <w:ilvl w:val="1"/>
          <w:numId w:val="180"/>
        </w:numPr>
        <w:tabs>
          <w:tab w:val="left" w:pos="855"/>
        </w:tabs>
        <w:spacing w:line="276" w:lineRule="auto"/>
        <w:ind w:left="855" w:right="176" w:hanging="735"/>
        <w:jc w:val="both"/>
        <w:rPr>
          <w:sz w:val="24"/>
        </w:rPr>
      </w:pPr>
      <w:r>
        <w:rPr>
          <w:b/>
          <w:sz w:val="24"/>
        </w:rPr>
        <w:t xml:space="preserve">РППС </w:t>
      </w:r>
      <w:r>
        <w:rPr>
          <w:sz w:val="24"/>
        </w:rPr>
        <w:t>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w:t>
      </w:r>
      <w:r>
        <w:rPr>
          <w:spacing w:val="-15"/>
          <w:sz w:val="24"/>
        </w:rPr>
        <w:t xml:space="preserve"> </w:t>
      </w:r>
      <w:r>
        <w:rPr>
          <w:sz w:val="24"/>
        </w:rPr>
        <w:t>электронные</w:t>
      </w:r>
      <w:r>
        <w:rPr>
          <w:spacing w:val="-15"/>
          <w:sz w:val="24"/>
        </w:rPr>
        <w:t xml:space="preserve"> </w:t>
      </w:r>
      <w:r>
        <w:rPr>
          <w:sz w:val="24"/>
        </w:rPr>
        <w:t>образовательные</w:t>
      </w:r>
      <w:r>
        <w:rPr>
          <w:spacing w:val="-15"/>
          <w:sz w:val="24"/>
        </w:rPr>
        <w:t xml:space="preserve"> </w:t>
      </w:r>
      <w:r>
        <w:rPr>
          <w:sz w:val="24"/>
        </w:rPr>
        <w:t>ресурсы</w:t>
      </w:r>
      <w:r>
        <w:rPr>
          <w:spacing w:val="-6"/>
          <w:sz w:val="24"/>
        </w:rPr>
        <w:t xml:space="preserve"> </w:t>
      </w:r>
      <w:r>
        <w:rPr>
          <w:sz w:val="24"/>
        </w:rPr>
        <w:t>и</w:t>
      </w:r>
      <w:r>
        <w:rPr>
          <w:spacing w:val="-2"/>
          <w:sz w:val="24"/>
        </w:rPr>
        <w:t xml:space="preserve"> </w:t>
      </w:r>
      <w:r>
        <w:rPr>
          <w:sz w:val="24"/>
        </w:rPr>
        <w:t>средства</w:t>
      </w:r>
      <w:r>
        <w:rPr>
          <w:spacing w:val="-5"/>
          <w:sz w:val="24"/>
        </w:rPr>
        <w:t xml:space="preserve"> </w:t>
      </w:r>
      <w:r>
        <w:rPr>
          <w:sz w:val="24"/>
        </w:rPr>
        <w:t>обучения</w:t>
      </w:r>
      <w:r>
        <w:rPr>
          <w:spacing w:val="-5"/>
          <w:sz w:val="24"/>
        </w:rPr>
        <w:t xml:space="preserve"> </w:t>
      </w:r>
      <w:r>
        <w:rPr>
          <w:sz w:val="24"/>
        </w:rPr>
        <w:t>и</w:t>
      </w:r>
      <w:r>
        <w:rPr>
          <w:spacing w:val="-2"/>
          <w:sz w:val="24"/>
        </w:rPr>
        <w:t xml:space="preserve"> </w:t>
      </w:r>
      <w:r>
        <w:rPr>
          <w:sz w:val="24"/>
        </w:rPr>
        <w:t>воспитания,</w:t>
      </w:r>
      <w:r>
        <w:rPr>
          <w:spacing w:val="-4"/>
          <w:sz w:val="24"/>
        </w:rPr>
        <w:t xml:space="preserve"> </w:t>
      </w:r>
      <w:r>
        <w:rPr>
          <w:sz w:val="24"/>
        </w:rPr>
        <w:t>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w:t>
      </w:r>
      <w:r>
        <w:rPr>
          <w:spacing w:val="40"/>
          <w:sz w:val="24"/>
        </w:rPr>
        <w:t xml:space="preserve"> </w:t>
      </w:r>
      <w:r>
        <w:rPr>
          <w:sz w:val="24"/>
        </w:rPr>
        <w:t>развития.</w:t>
      </w:r>
    </w:p>
    <w:p w:rsidR="00EE0CCC" w:rsidRDefault="00EE0CCC">
      <w:pPr>
        <w:spacing w:line="276" w:lineRule="auto"/>
        <w:jc w:val="both"/>
        <w:rPr>
          <w:sz w:val="24"/>
        </w:rPr>
        <w:sectPr w:rsidR="00EE0CCC">
          <w:pgSz w:w="12060" w:h="17220"/>
          <w:pgMar w:top="560" w:right="220" w:bottom="520" w:left="820" w:header="0" w:footer="280" w:gutter="0"/>
          <w:cols w:space="720"/>
        </w:sectPr>
      </w:pPr>
    </w:p>
    <w:p w:rsidR="00EE0CCC" w:rsidRDefault="0011385D">
      <w:pPr>
        <w:pStyle w:val="a6"/>
        <w:numPr>
          <w:ilvl w:val="1"/>
          <w:numId w:val="180"/>
        </w:numPr>
        <w:tabs>
          <w:tab w:val="left" w:pos="855"/>
        </w:tabs>
        <w:spacing w:before="69" w:line="276" w:lineRule="auto"/>
        <w:ind w:left="855" w:right="182" w:hanging="735"/>
        <w:jc w:val="left"/>
        <w:rPr>
          <w:sz w:val="24"/>
        </w:rPr>
      </w:pPr>
      <w:r>
        <w:rPr>
          <w:b/>
          <w:sz w:val="24"/>
        </w:rPr>
        <w:lastRenderedPageBreak/>
        <w:t>П</w:t>
      </w:r>
      <w:r w:rsidR="004068EC">
        <w:rPr>
          <w:b/>
          <w:sz w:val="24"/>
        </w:rPr>
        <w:t>рограмма</w:t>
      </w:r>
      <w:r w:rsidR="004068EC">
        <w:rPr>
          <w:b/>
          <w:spacing w:val="-3"/>
          <w:sz w:val="24"/>
        </w:rPr>
        <w:t xml:space="preserve"> </w:t>
      </w:r>
      <w:r w:rsidR="004068EC">
        <w:rPr>
          <w:sz w:val="24"/>
        </w:rPr>
        <w:t>не</w:t>
      </w:r>
      <w:r w:rsidR="004068EC">
        <w:rPr>
          <w:spacing w:val="-5"/>
          <w:sz w:val="24"/>
        </w:rPr>
        <w:t xml:space="preserve"> </w:t>
      </w:r>
      <w:r w:rsidR="004068EC">
        <w:rPr>
          <w:sz w:val="24"/>
        </w:rPr>
        <w:t>выдвигает</w:t>
      </w:r>
      <w:r w:rsidR="004068EC">
        <w:rPr>
          <w:spacing w:val="-4"/>
          <w:sz w:val="24"/>
        </w:rPr>
        <w:t xml:space="preserve"> </w:t>
      </w:r>
      <w:r w:rsidR="004068EC">
        <w:rPr>
          <w:sz w:val="24"/>
        </w:rPr>
        <w:t>жестких</w:t>
      </w:r>
      <w:r w:rsidR="004068EC">
        <w:rPr>
          <w:spacing w:val="-4"/>
          <w:sz w:val="24"/>
        </w:rPr>
        <w:t xml:space="preserve"> </w:t>
      </w:r>
      <w:r w:rsidR="004068EC">
        <w:rPr>
          <w:sz w:val="24"/>
        </w:rPr>
        <w:t>требований</w:t>
      </w:r>
      <w:r w:rsidR="004068EC">
        <w:rPr>
          <w:spacing w:val="-4"/>
          <w:sz w:val="24"/>
        </w:rPr>
        <w:t xml:space="preserve"> </w:t>
      </w:r>
      <w:r w:rsidR="004068EC">
        <w:rPr>
          <w:sz w:val="24"/>
        </w:rPr>
        <w:t>к</w:t>
      </w:r>
      <w:r w:rsidR="004068EC">
        <w:rPr>
          <w:spacing w:val="-14"/>
          <w:sz w:val="24"/>
        </w:rPr>
        <w:t xml:space="preserve"> </w:t>
      </w:r>
      <w:r w:rsidR="004068EC">
        <w:rPr>
          <w:sz w:val="24"/>
        </w:rPr>
        <w:t>организации</w:t>
      </w:r>
      <w:r w:rsidR="004068EC">
        <w:rPr>
          <w:spacing w:val="-4"/>
          <w:sz w:val="24"/>
        </w:rPr>
        <w:t xml:space="preserve"> </w:t>
      </w:r>
      <w:r w:rsidR="004068EC">
        <w:rPr>
          <w:sz w:val="24"/>
        </w:rPr>
        <w:t>РППС</w:t>
      </w:r>
      <w:r w:rsidR="004068EC">
        <w:rPr>
          <w:spacing w:val="-4"/>
          <w:sz w:val="24"/>
        </w:rPr>
        <w:t xml:space="preserve"> </w:t>
      </w:r>
      <w:r w:rsidR="004068EC">
        <w:rPr>
          <w:sz w:val="24"/>
        </w:rPr>
        <w:t>и</w:t>
      </w:r>
      <w:r w:rsidR="004068EC">
        <w:rPr>
          <w:spacing w:val="-4"/>
          <w:sz w:val="24"/>
        </w:rPr>
        <w:t xml:space="preserve"> </w:t>
      </w:r>
      <w:r w:rsidR="004068EC">
        <w:rPr>
          <w:sz w:val="24"/>
        </w:rPr>
        <w:t>оставляет</w:t>
      </w:r>
      <w:r w:rsidR="004068EC">
        <w:rPr>
          <w:spacing w:val="-4"/>
          <w:sz w:val="24"/>
        </w:rPr>
        <w:t xml:space="preserve"> </w:t>
      </w:r>
      <w:r w:rsidR="004068EC">
        <w:rPr>
          <w:sz w:val="24"/>
        </w:rPr>
        <w:t>за ДОО право самостоятельного проектирования</w:t>
      </w:r>
      <w:r w:rsidR="004068EC">
        <w:rPr>
          <w:spacing w:val="40"/>
          <w:sz w:val="24"/>
        </w:rPr>
        <w:t xml:space="preserve"> </w:t>
      </w:r>
      <w:r w:rsidR="004068EC">
        <w:rPr>
          <w:sz w:val="24"/>
        </w:rPr>
        <w:t>РППС.</w:t>
      </w:r>
    </w:p>
    <w:p w:rsidR="00EE0CCC" w:rsidRDefault="004068EC">
      <w:pPr>
        <w:pStyle w:val="a3"/>
        <w:spacing w:line="285" w:lineRule="auto"/>
        <w:ind w:left="120"/>
      </w:pPr>
      <w:r>
        <w:t>В</w:t>
      </w:r>
      <w:r>
        <w:rPr>
          <w:spacing w:val="-3"/>
        </w:rPr>
        <w:t xml:space="preserve"> </w:t>
      </w:r>
      <w:r>
        <w:t>соответствии</w:t>
      </w:r>
      <w:r>
        <w:rPr>
          <w:spacing w:val="-3"/>
        </w:rPr>
        <w:t xml:space="preserve"> </w:t>
      </w:r>
      <w:r>
        <w:t>со</w:t>
      </w:r>
      <w:r>
        <w:rPr>
          <w:spacing w:val="-3"/>
        </w:rPr>
        <w:t xml:space="preserve"> </w:t>
      </w:r>
      <w:r>
        <w:t>ФГОС</w:t>
      </w:r>
      <w:r>
        <w:rPr>
          <w:spacing w:val="-3"/>
        </w:rPr>
        <w:t xml:space="preserve"> </w:t>
      </w:r>
      <w:r>
        <w:t>ДО</w:t>
      </w:r>
      <w:r>
        <w:rPr>
          <w:spacing w:val="-4"/>
        </w:rPr>
        <w:t xml:space="preserve"> </w:t>
      </w:r>
      <w:r>
        <w:t>возможны</w:t>
      </w:r>
      <w:r>
        <w:rPr>
          <w:spacing w:val="-3"/>
        </w:rPr>
        <w:t xml:space="preserve"> </w:t>
      </w:r>
      <w:r>
        <w:t>разные</w:t>
      </w:r>
      <w:r>
        <w:rPr>
          <w:spacing w:val="-5"/>
        </w:rPr>
        <w:t xml:space="preserve"> </w:t>
      </w:r>
      <w:r>
        <w:t>варианты</w:t>
      </w:r>
      <w:r>
        <w:rPr>
          <w:spacing w:val="-3"/>
        </w:rPr>
        <w:t xml:space="preserve"> </w:t>
      </w:r>
      <w:r>
        <w:t>создания</w:t>
      </w:r>
      <w:r>
        <w:rPr>
          <w:spacing w:val="-3"/>
        </w:rPr>
        <w:t xml:space="preserve"> </w:t>
      </w:r>
      <w:r>
        <w:t>РППС</w:t>
      </w:r>
      <w:r>
        <w:rPr>
          <w:spacing w:val="-3"/>
        </w:rPr>
        <w:t xml:space="preserve"> </w:t>
      </w:r>
      <w:r>
        <w:t>при</w:t>
      </w:r>
      <w:r>
        <w:rPr>
          <w:spacing w:val="-3"/>
        </w:rPr>
        <w:t xml:space="preserve"> </w:t>
      </w:r>
      <w:r>
        <w:t>условии</w:t>
      </w:r>
      <w:r>
        <w:rPr>
          <w:spacing w:val="-3"/>
        </w:rPr>
        <w:t xml:space="preserve"> </w:t>
      </w:r>
      <w:r>
        <w:t>учёта</w:t>
      </w:r>
      <w:r>
        <w:rPr>
          <w:spacing w:val="-6"/>
        </w:rPr>
        <w:t xml:space="preserve"> </w:t>
      </w:r>
      <w:r>
        <w:t>целей</w:t>
      </w:r>
      <w:r>
        <w:rPr>
          <w:spacing w:val="-3"/>
        </w:rPr>
        <w:t xml:space="preserve"> </w:t>
      </w:r>
      <w:r>
        <w:t>и принципов Программы, возрастной и гендерной специфики для реализации образовательной</w:t>
      </w:r>
    </w:p>
    <w:p w:rsidR="00EE0CCC" w:rsidRDefault="004068EC">
      <w:pPr>
        <w:pStyle w:val="a3"/>
        <w:spacing w:line="275" w:lineRule="exact"/>
        <w:ind w:left="120"/>
      </w:pPr>
      <w:r>
        <w:rPr>
          <w:spacing w:val="-2"/>
        </w:rPr>
        <w:t>программы.</w:t>
      </w:r>
    </w:p>
    <w:p w:rsidR="00EE0CCC" w:rsidRDefault="004068EC">
      <w:pPr>
        <w:pStyle w:val="a6"/>
        <w:numPr>
          <w:ilvl w:val="1"/>
          <w:numId w:val="180"/>
        </w:numPr>
        <w:tabs>
          <w:tab w:val="left" w:pos="855"/>
        </w:tabs>
        <w:spacing w:before="52" w:line="280" w:lineRule="auto"/>
        <w:ind w:left="855" w:right="176" w:hanging="735"/>
        <w:jc w:val="left"/>
        <w:rPr>
          <w:sz w:val="24"/>
        </w:rPr>
      </w:pPr>
      <w:r>
        <w:rPr>
          <w:b/>
          <w:sz w:val="24"/>
        </w:rPr>
        <w:t>РППС</w:t>
      </w:r>
      <w:r>
        <w:rPr>
          <w:b/>
          <w:spacing w:val="28"/>
          <w:sz w:val="24"/>
        </w:rPr>
        <w:t xml:space="preserve"> </w:t>
      </w:r>
      <w:r>
        <w:rPr>
          <w:b/>
          <w:sz w:val="24"/>
        </w:rPr>
        <w:t>ДОО</w:t>
      </w:r>
      <w:r>
        <w:rPr>
          <w:b/>
          <w:spacing w:val="28"/>
          <w:sz w:val="24"/>
        </w:rPr>
        <w:t xml:space="preserve"> </w:t>
      </w:r>
      <w:r w:rsidR="0011385D">
        <w:rPr>
          <w:sz w:val="24"/>
        </w:rPr>
        <w:t xml:space="preserve">создана </w:t>
      </w:r>
      <w:r>
        <w:rPr>
          <w:spacing w:val="29"/>
          <w:sz w:val="24"/>
        </w:rPr>
        <w:t xml:space="preserve"> </w:t>
      </w:r>
      <w:r>
        <w:rPr>
          <w:sz w:val="24"/>
        </w:rPr>
        <w:t>как</w:t>
      </w:r>
      <w:r>
        <w:rPr>
          <w:spacing w:val="30"/>
          <w:sz w:val="24"/>
        </w:rPr>
        <w:t xml:space="preserve"> </w:t>
      </w:r>
      <w:r>
        <w:rPr>
          <w:sz w:val="24"/>
        </w:rPr>
        <w:t>единое пространство,</w:t>
      </w:r>
      <w:r>
        <w:rPr>
          <w:spacing w:val="29"/>
          <w:sz w:val="24"/>
        </w:rPr>
        <w:t xml:space="preserve"> </w:t>
      </w:r>
      <w:r>
        <w:rPr>
          <w:sz w:val="24"/>
        </w:rPr>
        <w:t>все</w:t>
      </w:r>
      <w:r>
        <w:rPr>
          <w:spacing w:val="28"/>
          <w:sz w:val="24"/>
        </w:rPr>
        <w:t xml:space="preserve"> </w:t>
      </w:r>
      <w:r>
        <w:rPr>
          <w:sz w:val="24"/>
        </w:rPr>
        <w:t>компоненты которого,</w:t>
      </w:r>
      <w:r>
        <w:rPr>
          <w:spacing w:val="29"/>
          <w:sz w:val="24"/>
        </w:rPr>
        <w:t xml:space="preserve"> </w:t>
      </w:r>
      <w:r>
        <w:rPr>
          <w:sz w:val="24"/>
        </w:rPr>
        <w:t>как в</w:t>
      </w:r>
      <w:r>
        <w:rPr>
          <w:spacing w:val="31"/>
          <w:sz w:val="24"/>
        </w:rPr>
        <w:t xml:space="preserve"> </w:t>
      </w:r>
      <w:r>
        <w:rPr>
          <w:sz w:val="24"/>
        </w:rPr>
        <w:t>помещении, так и вне</w:t>
      </w:r>
      <w:r>
        <w:rPr>
          <w:spacing w:val="-6"/>
          <w:sz w:val="24"/>
        </w:rPr>
        <w:t xml:space="preserve"> </w:t>
      </w:r>
      <w:r>
        <w:rPr>
          <w:sz w:val="24"/>
        </w:rPr>
        <w:t>его, согласуются между собой по содержанию, масштабу, художественному решению.</w:t>
      </w:r>
    </w:p>
    <w:p w:rsidR="00EE0CCC" w:rsidRDefault="004068EC">
      <w:pPr>
        <w:pStyle w:val="a6"/>
        <w:numPr>
          <w:ilvl w:val="1"/>
          <w:numId w:val="180"/>
        </w:numPr>
        <w:tabs>
          <w:tab w:val="left" w:pos="855"/>
        </w:tabs>
        <w:spacing w:before="7"/>
        <w:ind w:left="855" w:hanging="735"/>
        <w:jc w:val="left"/>
        <w:rPr>
          <w:sz w:val="24"/>
        </w:rPr>
      </w:pPr>
      <w:r>
        <w:rPr>
          <w:b/>
          <w:sz w:val="24"/>
        </w:rPr>
        <w:t>При</w:t>
      </w:r>
      <w:r>
        <w:rPr>
          <w:b/>
          <w:spacing w:val="-10"/>
          <w:sz w:val="24"/>
        </w:rPr>
        <w:t xml:space="preserve"> </w:t>
      </w:r>
      <w:r>
        <w:rPr>
          <w:b/>
          <w:sz w:val="24"/>
        </w:rPr>
        <w:t>проектировании</w:t>
      </w:r>
      <w:r>
        <w:rPr>
          <w:b/>
          <w:spacing w:val="-5"/>
          <w:sz w:val="24"/>
        </w:rPr>
        <w:t xml:space="preserve"> </w:t>
      </w:r>
      <w:r>
        <w:rPr>
          <w:sz w:val="24"/>
        </w:rPr>
        <w:t>РШIС</w:t>
      </w:r>
      <w:r>
        <w:rPr>
          <w:spacing w:val="-5"/>
          <w:sz w:val="24"/>
        </w:rPr>
        <w:t xml:space="preserve"> </w:t>
      </w:r>
      <w:r>
        <w:rPr>
          <w:sz w:val="24"/>
        </w:rPr>
        <w:t>ДОО</w:t>
      </w:r>
      <w:r>
        <w:rPr>
          <w:spacing w:val="-9"/>
          <w:sz w:val="24"/>
        </w:rPr>
        <w:t xml:space="preserve"> </w:t>
      </w:r>
      <w:r w:rsidR="0011385D">
        <w:rPr>
          <w:spacing w:val="-2"/>
          <w:sz w:val="24"/>
        </w:rPr>
        <w:t>учитывались</w:t>
      </w:r>
      <w:r>
        <w:rPr>
          <w:spacing w:val="-2"/>
          <w:sz w:val="24"/>
        </w:rPr>
        <w:t>:</w:t>
      </w:r>
    </w:p>
    <w:p w:rsidR="00EE0CCC" w:rsidRDefault="004068EC">
      <w:pPr>
        <w:pStyle w:val="a3"/>
        <w:spacing w:before="60" w:line="280" w:lineRule="auto"/>
        <w:ind w:left="120"/>
      </w:pPr>
      <w:r>
        <w:t>местные</w:t>
      </w:r>
      <w:r>
        <w:rPr>
          <w:spacing w:val="-7"/>
        </w:rPr>
        <w:t xml:space="preserve"> </w:t>
      </w:r>
      <w:r>
        <w:t>этнопсихологические,</w:t>
      </w:r>
      <w:r>
        <w:rPr>
          <w:spacing w:val="-5"/>
        </w:rPr>
        <w:t xml:space="preserve"> </w:t>
      </w:r>
      <w:r>
        <w:t>социокультурные,</w:t>
      </w:r>
      <w:r>
        <w:rPr>
          <w:spacing w:val="-5"/>
        </w:rPr>
        <w:t xml:space="preserve"> </w:t>
      </w:r>
      <w:r>
        <w:t>культурно-исторические</w:t>
      </w:r>
      <w:r>
        <w:rPr>
          <w:spacing w:val="-6"/>
        </w:rPr>
        <w:t xml:space="preserve"> </w:t>
      </w:r>
      <w:r>
        <w:t>и</w:t>
      </w:r>
      <w:r>
        <w:rPr>
          <w:spacing w:val="-5"/>
        </w:rPr>
        <w:t xml:space="preserve"> </w:t>
      </w:r>
      <w:r>
        <w:t>природно</w:t>
      </w:r>
      <w:r>
        <w:rPr>
          <w:spacing w:val="-3"/>
        </w:rPr>
        <w:t xml:space="preserve"> </w:t>
      </w:r>
      <w:r>
        <w:t>-</w:t>
      </w:r>
      <w:r>
        <w:rPr>
          <w:spacing w:val="-6"/>
        </w:rPr>
        <w:t xml:space="preserve"> </w:t>
      </w:r>
      <w:r>
        <w:t>климатические условия, в которых находится ДОО;</w:t>
      </w:r>
    </w:p>
    <w:p w:rsidR="00EE0CCC" w:rsidRDefault="004068EC">
      <w:pPr>
        <w:pStyle w:val="a3"/>
        <w:spacing w:before="12"/>
        <w:ind w:left="120"/>
      </w:pPr>
      <w:r>
        <w:t>возраст,</w:t>
      </w:r>
      <w:r>
        <w:rPr>
          <w:spacing w:val="-4"/>
        </w:rPr>
        <w:t xml:space="preserve"> </w:t>
      </w:r>
      <w:r>
        <w:t>уровень</w:t>
      </w:r>
      <w:r>
        <w:rPr>
          <w:spacing w:val="-4"/>
        </w:rPr>
        <w:t xml:space="preserve"> </w:t>
      </w:r>
      <w:r>
        <w:t>развития</w:t>
      </w:r>
      <w:r>
        <w:rPr>
          <w:spacing w:val="-5"/>
        </w:rPr>
        <w:t xml:space="preserve"> </w:t>
      </w:r>
      <w:r>
        <w:t>детей</w:t>
      </w:r>
      <w:r>
        <w:rPr>
          <w:spacing w:val="-5"/>
        </w:rPr>
        <w:t xml:space="preserve"> </w:t>
      </w:r>
      <w:r>
        <w:t>и</w:t>
      </w:r>
      <w:r>
        <w:rPr>
          <w:spacing w:val="-5"/>
        </w:rPr>
        <w:t xml:space="preserve"> </w:t>
      </w:r>
      <w:r>
        <w:t>особенности</w:t>
      </w:r>
      <w:r>
        <w:rPr>
          <w:spacing w:val="-8"/>
        </w:rPr>
        <w:t xml:space="preserve"> </w:t>
      </w:r>
      <w:r>
        <w:t>их</w:t>
      </w:r>
      <w:r>
        <w:rPr>
          <w:spacing w:val="-6"/>
        </w:rPr>
        <w:t xml:space="preserve"> </w:t>
      </w:r>
      <w:r>
        <w:t>деятельности,</w:t>
      </w:r>
      <w:r>
        <w:rPr>
          <w:spacing w:val="-5"/>
        </w:rPr>
        <w:t xml:space="preserve"> </w:t>
      </w:r>
      <w:r>
        <w:t>содержание</w:t>
      </w:r>
      <w:r>
        <w:rPr>
          <w:spacing w:val="-5"/>
        </w:rPr>
        <w:t xml:space="preserve"> </w:t>
      </w:r>
      <w:r>
        <w:rPr>
          <w:spacing w:val="-2"/>
        </w:rPr>
        <w:t>образования;</w:t>
      </w:r>
    </w:p>
    <w:p w:rsidR="00EE0CCC" w:rsidRDefault="004068EC">
      <w:pPr>
        <w:pStyle w:val="a3"/>
        <w:spacing w:before="57"/>
        <w:ind w:left="120"/>
      </w:pPr>
      <w:r>
        <w:t>задачи</w:t>
      </w:r>
      <w:r>
        <w:rPr>
          <w:spacing w:val="-4"/>
        </w:rPr>
        <w:t xml:space="preserve"> </w:t>
      </w:r>
      <w:r>
        <w:t>образовательной</w:t>
      </w:r>
      <w:r>
        <w:rPr>
          <w:spacing w:val="-3"/>
        </w:rPr>
        <w:t xml:space="preserve"> </w:t>
      </w:r>
      <w:r>
        <w:t>программы</w:t>
      </w:r>
      <w:r>
        <w:rPr>
          <w:spacing w:val="-3"/>
        </w:rPr>
        <w:t xml:space="preserve"> </w:t>
      </w:r>
      <w:r>
        <w:t>для</w:t>
      </w:r>
      <w:r>
        <w:rPr>
          <w:spacing w:val="-3"/>
        </w:rPr>
        <w:t xml:space="preserve"> </w:t>
      </w:r>
      <w:r>
        <w:t>разных</w:t>
      </w:r>
      <w:r>
        <w:rPr>
          <w:spacing w:val="-3"/>
        </w:rPr>
        <w:t xml:space="preserve"> </w:t>
      </w:r>
      <w:r>
        <w:t>возрастных</w:t>
      </w:r>
      <w:r>
        <w:rPr>
          <w:spacing w:val="-3"/>
        </w:rPr>
        <w:t xml:space="preserve"> </w:t>
      </w:r>
      <w:r>
        <w:t>групп;</w:t>
      </w:r>
      <w:r>
        <w:rPr>
          <w:spacing w:val="-3"/>
        </w:rPr>
        <w:t xml:space="preserve"> </w:t>
      </w:r>
      <w:r>
        <w:t>возможности</w:t>
      </w:r>
      <w:r>
        <w:rPr>
          <w:spacing w:val="-2"/>
        </w:rPr>
        <w:t xml:space="preserve"> </w:t>
      </w:r>
      <w:r>
        <w:t>и</w:t>
      </w:r>
      <w:r>
        <w:rPr>
          <w:spacing w:val="-5"/>
        </w:rPr>
        <w:t xml:space="preserve"> </w:t>
      </w:r>
      <w:r>
        <w:rPr>
          <w:spacing w:val="-2"/>
        </w:rPr>
        <w:t>потребности</w:t>
      </w:r>
    </w:p>
    <w:p w:rsidR="00EE0CCC" w:rsidRDefault="004068EC">
      <w:pPr>
        <w:pStyle w:val="a3"/>
        <w:spacing w:before="51" w:line="285" w:lineRule="auto"/>
        <w:ind w:left="120"/>
      </w:pPr>
      <w:r>
        <w:t>участников</w:t>
      </w:r>
      <w:r>
        <w:rPr>
          <w:spacing w:val="-5"/>
        </w:rPr>
        <w:t xml:space="preserve"> </w:t>
      </w:r>
      <w:r>
        <w:t>образовательной</w:t>
      </w:r>
      <w:r>
        <w:rPr>
          <w:spacing w:val="-6"/>
        </w:rPr>
        <w:t xml:space="preserve"> </w:t>
      </w:r>
      <w:r>
        <w:t>деятельности</w:t>
      </w:r>
      <w:r>
        <w:rPr>
          <w:spacing w:val="-3"/>
        </w:rPr>
        <w:t xml:space="preserve"> </w:t>
      </w:r>
      <w:r>
        <w:t>(детей</w:t>
      </w:r>
      <w:r>
        <w:rPr>
          <w:spacing w:val="-4"/>
        </w:rPr>
        <w:t xml:space="preserve"> </w:t>
      </w:r>
      <w:r>
        <w:t>и</w:t>
      </w:r>
      <w:r>
        <w:rPr>
          <w:spacing w:val="-4"/>
        </w:rPr>
        <w:t xml:space="preserve"> </w:t>
      </w:r>
      <w:r>
        <w:t>их</w:t>
      </w:r>
      <w:r>
        <w:rPr>
          <w:spacing w:val="-4"/>
        </w:rPr>
        <w:t xml:space="preserve"> </w:t>
      </w:r>
      <w:r>
        <w:t>семей, педагогов</w:t>
      </w:r>
      <w:r>
        <w:rPr>
          <w:spacing w:val="-6"/>
        </w:rPr>
        <w:t xml:space="preserve"> </w:t>
      </w:r>
      <w:r>
        <w:t>и</w:t>
      </w:r>
      <w:r>
        <w:rPr>
          <w:spacing w:val="-4"/>
        </w:rPr>
        <w:t xml:space="preserve"> </w:t>
      </w:r>
      <w:r>
        <w:t>других</w:t>
      </w:r>
      <w:r>
        <w:rPr>
          <w:spacing w:val="-4"/>
        </w:rPr>
        <w:t xml:space="preserve"> </w:t>
      </w:r>
      <w:r>
        <w:t>сотрудников</w:t>
      </w:r>
      <w:r>
        <w:rPr>
          <w:spacing w:val="-6"/>
        </w:rPr>
        <w:t xml:space="preserve"> </w:t>
      </w:r>
      <w:r>
        <w:t>ДОО, участников сетевого взаимодействия и других участников образовательной деятельности).</w:t>
      </w:r>
    </w:p>
    <w:p w:rsidR="00EE0CCC" w:rsidRDefault="004068EC">
      <w:pPr>
        <w:pStyle w:val="a6"/>
        <w:numPr>
          <w:ilvl w:val="1"/>
          <w:numId w:val="180"/>
        </w:numPr>
        <w:tabs>
          <w:tab w:val="left" w:pos="980"/>
          <w:tab w:val="left" w:pos="1354"/>
          <w:tab w:val="left" w:pos="5231"/>
          <w:tab w:val="left" w:pos="7164"/>
          <w:tab w:val="left" w:pos="8532"/>
          <w:tab w:val="left" w:pos="9255"/>
          <w:tab w:val="left" w:pos="9579"/>
        </w:tabs>
        <w:spacing w:before="8" w:line="280" w:lineRule="auto"/>
        <w:ind w:left="120" w:right="356" w:firstLine="0"/>
        <w:jc w:val="left"/>
        <w:rPr>
          <w:sz w:val="24"/>
        </w:rPr>
      </w:pPr>
      <w:r>
        <w:rPr>
          <w:b/>
          <w:spacing w:val="-10"/>
          <w:sz w:val="24"/>
        </w:rPr>
        <w:t>С</w:t>
      </w:r>
      <w:r>
        <w:rPr>
          <w:b/>
          <w:sz w:val="24"/>
        </w:rPr>
        <w:tab/>
        <w:t>учётом</w:t>
      </w:r>
      <w:r>
        <w:rPr>
          <w:b/>
          <w:spacing w:val="80"/>
          <w:sz w:val="24"/>
        </w:rPr>
        <w:t xml:space="preserve"> </w:t>
      </w:r>
      <w:r>
        <w:rPr>
          <w:b/>
          <w:sz w:val="24"/>
        </w:rPr>
        <w:t>возможности</w:t>
      </w:r>
      <w:r>
        <w:rPr>
          <w:b/>
          <w:spacing w:val="80"/>
          <w:sz w:val="24"/>
        </w:rPr>
        <w:t xml:space="preserve"> </w:t>
      </w:r>
      <w:r>
        <w:rPr>
          <w:sz w:val="24"/>
        </w:rPr>
        <w:t>реализации</w:t>
      </w:r>
      <w:r>
        <w:rPr>
          <w:sz w:val="24"/>
        </w:rPr>
        <w:tab/>
      </w:r>
      <w:r>
        <w:rPr>
          <w:spacing w:val="-2"/>
          <w:sz w:val="24"/>
        </w:rPr>
        <w:t>образовательной</w:t>
      </w:r>
      <w:r>
        <w:rPr>
          <w:sz w:val="24"/>
        </w:rPr>
        <w:tab/>
      </w:r>
      <w:r>
        <w:rPr>
          <w:spacing w:val="-2"/>
          <w:sz w:val="24"/>
        </w:rPr>
        <w:t>программы</w:t>
      </w:r>
      <w:r>
        <w:rPr>
          <w:sz w:val="24"/>
        </w:rPr>
        <w:tab/>
      </w:r>
      <w:r>
        <w:rPr>
          <w:spacing w:val="-4"/>
          <w:sz w:val="24"/>
        </w:rPr>
        <w:t>ДОО</w:t>
      </w:r>
      <w:r>
        <w:rPr>
          <w:sz w:val="24"/>
        </w:rPr>
        <w:tab/>
      </w:r>
      <w:r>
        <w:rPr>
          <w:spacing w:val="-10"/>
          <w:sz w:val="24"/>
        </w:rPr>
        <w:t>в</w:t>
      </w:r>
      <w:r>
        <w:rPr>
          <w:sz w:val="24"/>
        </w:rPr>
        <w:tab/>
      </w:r>
      <w:r>
        <w:rPr>
          <w:spacing w:val="-4"/>
          <w:sz w:val="24"/>
        </w:rPr>
        <w:t xml:space="preserve">различных </w:t>
      </w:r>
      <w:r>
        <w:rPr>
          <w:sz w:val="24"/>
        </w:rPr>
        <w:t>организационн</w:t>
      </w:r>
      <w:r w:rsidR="0011385D">
        <w:rPr>
          <w:sz w:val="24"/>
        </w:rPr>
        <w:t>ых моделях и формах РППС соответствует</w:t>
      </w:r>
      <w:r>
        <w:rPr>
          <w:sz w:val="24"/>
        </w:rPr>
        <w:t>:</w:t>
      </w:r>
    </w:p>
    <w:p w:rsidR="00EE0CCC" w:rsidRDefault="004068EC">
      <w:pPr>
        <w:pStyle w:val="a6"/>
        <w:numPr>
          <w:ilvl w:val="0"/>
          <w:numId w:val="84"/>
        </w:numPr>
        <w:tabs>
          <w:tab w:val="left" w:pos="258"/>
        </w:tabs>
        <w:spacing w:line="263" w:lineRule="exact"/>
        <w:ind w:left="258" w:hanging="138"/>
        <w:rPr>
          <w:sz w:val="24"/>
        </w:rPr>
      </w:pPr>
      <w:r>
        <w:rPr>
          <w:sz w:val="24"/>
        </w:rPr>
        <w:t>требованиям</w:t>
      </w:r>
      <w:r>
        <w:rPr>
          <w:spacing w:val="-9"/>
          <w:sz w:val="24"/>
        </w:rPr>
        <w:t xml:space="preserve"> </w:t>
      </w:r>
      <w:r>
        <w:rPr>
          <w:sz w:val="24"/>
        </w:rPr>
        <w:t>ФГОС</w:t>
      </w:r>
      <w:r>
        <w:rPr>
          <w:spacing w:val="-6"/>
          <w:sz w:val="24"/>
        </w:rPr>
        <w:t xml:space="preserve"> </w:t>
      </w:r>
      <w:r>
        <w:rPr>
          <w:spacing w:val="-5"/>
          <w:sz w:val="24"/>
        </w:rPr>
        <w:t>ДО;</w:t>
      </w:r>
    </w:p>
    <w:p w:rsidR="00EE0CCC" w:rsidRDefault="004068EC">
      <w:pPr>
        <w:pStyle w:val="a6"/>
        <w:numPr>
          <w:ilvl w:val="0"/>
          <w:numId w:val="84"/>
        </w:numPr>
        <w:tabs>
          <w:tab w:val="left" w:pos="258"/>
        </w:tabs>
        <w:spacing w:line="272" w:lineRule="exact"/>
        <w:ind w:left="258" w:hanging="138"/>
        <w:rPr>
          <w:sz w:val="24"/>
        </w:rPr>
      </w:pPr>
      <w:r>
        <w:rPr>
          <w:spacing w:val="-2"/>
          <w:sz w:val="24"/>
        </w:rPr>
        <w:t>образовательной</w:t>
      </w:r>
      <w:r>
        <w:rPr>
          <w:spacing w:val="15"/>
          <w:sz w:val="24"/>
        </w:rPr>
        <w:t xml:space="preserve"> </w:t>
      </w:r>
      <w:r>
        <w:rPr>
          <w:spacing w:val="-2"/>
          <w:sz w:val="24"/>
        </w:rPr>
        <w:t>программе</w:t>
      </w:r>
      <w:r>
        <w:rPr>
          <w:spacing w:val="-14"/>
          <w:sz w:val="24"/>
        </w:rPr>
        <w:t xml:space="preserve"> </w:t>
      </w:r>
      <w:r>
        <w:rPr>
          <w:spacing w:val="-4"/>
          <w:sz w:val="24"/>
        </w:rPr>
        <w:t>ДОО;</w:t>
      </w:r>
    </w:p>
    <w:p w:rsidR="00EE0CCC" w:rsidRDefault="004068EC">
      <w:pPr>
        <w:pStyle w:val="a6"/>
        <w:numPr>
          <w:ilvl w:val="0"/>
          <w:numId w:val="84"/>
        </w:numPr>
        <w:tabs>
          <w:tab w:val="left" w:pos="258"/>
        </w:tabs>
        <w:spacing w:before="51"/>
        <w:ind w:left="258" w:hanging="138"/>
        <w:rPr>
          <w:sz w:val="24"/>
        </w:rPr>
      </w:pPr>
      <w:r>
        <w:rPr>
          <w:sz w:val="24"/>
        </w:rPr>
        <w:t>материально-техническим</w:t>
      </w:r>
      <w:r>
        <w:rPr>
          <w:spacing w:val="-11"/>
          <w:sz w:val="24"/>
        </w:rPr>
        <w:t xml:space="preserve"> </w:t>
      </w:r>
      <w:r>
        <w:rPr>
          <w:sz w:val="24"/>
        </w:rPr>
        <w:t>и</w:t>
      </w:r>
      <w:r>
        <w:rPr>
          <w:spacing w:val="-9"/>
          <w:sz w:val="24"/>
        </w:rPr>
        <w:t xml:space="preserve"> </w:t>
      </w:r>
      <w:r>
        <w:rPr>
          <w:sz w:val="24"/>
        </w:rPr>
        <w:t>медико-социальным</w:t>
      </w:r>
      <w:r>
        <w:rPr>
          <w:spacing w:val="-11"/>
          <w:sz w:val="24"/>
        </w:rPr>
        <w:t xml:space="preserve"> </w:t>
      </w:r>
      <w:r>
        <w:rPr>
          <w:sz w:val="24"/>
        </w:rPr>
        <w:t>условиям</w:t>
      </w:r>
      <w:r>
        <w:rPr>
          <w:spacing w:val="-11"/>
          <w:sz w:val="24"/>
        </w:rPr>
        <w:t xml:space="preserve"> </w:t>
      </w:r>
      <w:r>
        <w:rPr>
          <w:sz w:val="24"/>
        </w:rPr>
        <w:t>пребывания</w:t>
      </w:r>
      <w:r>
        <w:rPr>
          <w:spacing w:val="-8"/>
          <w:sz w:val="24"/>
        </w:rPr>
        <w:t xml:space="preserve"> </w:t>
      </w:r>
      <w:r>
        <w:rPr>
          <w:sz w:val="24"/>
        </w:rPr>
        <w:t>детей</w:t>
      </w:r>
      <w:r>
        <w:rPr>
          <w:spacing w:val="-7"/>
          <w:sz w:val="24"/>
        </w:rPr>
        <w:t xml:space="preserve"> </w:t>
      </w:r>
      <w:r>
        <w:rPr>
          <w:spacing w:val="-2"/>
          <w:sz w:val="24"/>
        </w:rPr>
        <w:t>в</w:t>
      </w:r>
      <w:r w:rsidR="0011385D">
        <w:rPr>
          <w:spacing w:val="-2"/>
          <w:sz w:val="24"/>
        </w:rPr>
        <w:t xml:space="preserve"> </w:t>
      </w:r>
      <w:r>
        <w:rPr>
          <w:spacing w:val="-2"/>
          <w:sz w:val="24"/>
        </w:rPr>
        <w:t>ДОО;</w:t>
      </w:r>
    </w:p>
    <w:p w:rsidR="00EE0CCC" w:rsidRDefault="004068EC">
      <w:pPr>
        <w:pStyle w:val="a6"/>
        <w:numPr>
          <w:ilvl w:val="0"/>
          <w:numId w:val="84"/>
        </w:numPr>
        <w:tabs>
          <w:tab w:val="left" w:pos="258"/>
        </w:tabs>
        <w:spacing w:before="122"/>
        <w:ind w:left="258" w:hanging="138"/>
        <w:rPr>
          <w:sz w:val="24"/>
        </w:rPr>
      </w:pPr>
      <w:r>
        <w:rPr>
          <w:sz w:val="24"/>
        </w:rPr>
        <w:t>возрастным</w:t>
      </w:r>
      <w:r>
        <w:rPr>
          <w:spacing w:val="-5"/>
          <w:sz w:val="24"/>
        </w:rPr>
        <w:t xml:space="preserve"> </w:t>
      </w:r>
      <w:r>
        <w:rPr>
          <w:sz w:val="24"/>
        </w:rPr>
        <w:t>особенностям</w:t>
      </w:r>
      <w:r>
        <w:rPr>
          <w:spacing w:val="-2"/>
          <w:sz w:val="24"/>
        </w:rPr>
        <w:t xml:space="preserve"> детей;</w:t>
      </w:r>
    </w:p>
    <w:p w:rsidR="00EE0CCC" w:rsidRDefault="004068EC">
      <w:pPr>
        <w:pStyle w:val="a6"/>
        <w:numPr>
          <w:ilvl w:val="0"/>
          <w:numId w:val="84"/>
        </w:numPr>
        <w:tabs>
          <w:tab w:val="left" w:pos="258"/>
        </w:tabs>
        <w:spacing w:before="58" w:line="278" w:lineRule="auto"/>
        <w:ind w:right="1437" w:firstLine="0"/>
        <w:rPr>
          <w:sz w:val="24"/>
        </w:rPr>
      </w:pPr>
      <w:r>
        <w:rPr>
          <w:sz w:val="24"/>
        </w:rPr>
        <w:t>воспитывающему</w:t>
      </w:r>
      <w:r>
        <w:rPr>
          <w:spacing w:val="80"/>
          <w:sz w:val="24"/>
        </w:rPr>
        <w:t xml:space="preserve"> </w:t>
      </w:r>
      <w:r>
        <w:rPr>
          <w:sz w:val="24"/>
        </w:rPr>
        <w:t>характеру</w:t>
      </w:r>
      <w:r>
        <w:rPr>
          <w:spacing w:val="80"/>
          <w:sz w:val="24"/>
        </w:rPr>
        <w:t xml:space="preserve"> </w:t>
      </w:r>
      <w:r>
        <w:rPr>
          <w:sz w:val="24"/>
        </w:rPr>
        <w:t>обучения</w:t>
      </w:r>
      <w:r>
        <w:rPr>
          <w:spacing w:val="80"/>
          <w:w w:val="150"/>
          <w:sz w:val="24"/>
        </w:rPr>
        <w:t xml:space="preserve"> </w:t>
      </w:r>
      <w:r>
        <w:rPr>
          <w:sz w:val="24"/>
        </w:rPr>
        <w:t>детей</w:t>
      </w:r>
      <w:r>
        <w:rPr>
          <w:spacing w:val="80"/>
          <w:w w:val="150"/>
          <w:sz w:val="24"/>
        </w:rPr>
        <w:t xml:space="preserve"> </w:t>
      </w:r>
      <w:r>
        <w:rPr>
          <w:sz w:val="24"/>
        </w:rPr>
        <w:t>в</w:t>
      </w:r>
      <w:r>
        <w:rPr>
          <w:spacing w:val="79"/>
          <w:sz w:val="24"/>
        </w:rPr>
        <w:t xml:space="preserve"> </w:t>
      </w:r>
      <w:r>
        <w:rPr>
          <w:sz w:val="24"/>
        </w:rPr>
        <w:t>ДОО;</w:t>
      </w:r>
      <w:r>
        <w:rPr>
          <w:spacing w:val="80"/>
          <w:w w:val="150"/>
          <w:sz w:val="24"/>
        </w:rPr>
        <w:t xml:space="preserve"> </w:t>
      </w:r>
      <w:r>
        <w:rPr>
          <w:sz w:val="24"/>
        </w:rPr>
        <w:t>требованиям</w:t>
      </w:r>
      <w:r>
        <w:rPr>
          <w:spacing w:val="80"/>
          <w:w w:val="150"/>
          <w:sz w:val="24"/>
        </w:rPr>
        <w:t xml:space="preserve"> </w:t>
      </w:r>
      <w:r>
        <w:rPr>
          <w:sz w:val="24"/>
        </w:rPr>
        <w:t>безопасности</w:t>
      </w:r>
      <w:r>
        <w:rPr>
          <w:spacing w:val="80"/>
          <w:w w:val="150"/>
          <w:sz w:val="24"/>
        </w:rPr>
        <w:t xml:space="preserve"> </w:t>
      </w:r>
      <w:r>
        <w:rPr>
          <w:sz w:val="24"/>
        </w:rPr>
        <w:t xml:space="preserve">и </w:t>
      </w:r>
      <w:r>
        <w:rPr>
          <w:spacing w:val="-2"/>
          <w:sz w:val="24"/>
        </w:rPr>
        <w:t>надежности.</w:t>
      </w:r>
    </w:p>
    <w:p w:rsidR="00EE0CCC" w:rsidRDefault="004068EC">
      <w:pPr>
        <w:pStyle w:val="a6"/>
        <w:numPr>
          <w:ilvl w:val="1"/>
          <w:numId w:val="180"/>
        </w:numPr>
        <w:tabs>
          <w:tab w:val="left" w:pos="979"/>
        </w:tabs>
        <w:spacing w:before="3" w:line="283" w:lineRule="auto"/>
        <w:ind w:left="120" w:right="188" w:firstLine="0"/>
        <w:jc w:val="both"/>
        <w:rPr>
          <w:sz w:val="24"/>
        </w:rPr>
      </w:pPr>
      <w:r>
        <w:rPr>
          <w:b/>
          <w:sz w:val="24"/>
        </w:rPr>
        <w:t>Определяя</w:t>
      </w:r>
      <w:r>
        <w:rPr>
          <w:b/>
          <w:spacing w:val="-2"/>
          <w:sz w:val="24"/>
        </w:rPr>
        <w:t xml:space="preserve"> </w:t>
      </w:r>
      <w:r>
        <w:rPr>
          <w:b/>
          <w:sz w:val="24"/>
        </w:rPr>
        <w:t xml:space="preserve">наполняемость </w:t>
      </w:r>
      <w:r>
        <w:rPr>
          <w:sz w:val="24"/>
        </w:rPr>
        <w:t>РППС,</w:t>
      </w:r>
      <w:r>
        <w:rPr>
          <w:spacing w:val="-1"/>
          <w:sz w:val="24"/>
        </w:rPr>
        <w:t xml:space="preserve"> </w:t>
      </w:r>
      <w:r>
        <w:rPr>
          <w:sz w:val="24"/>
        </w:rPr>
        <w:t>следует помнить о</w:t>
      </w:r>
      <w:r>
        <w:rPr>
          <w:spacing w:val="-3"/>
          <w:sz w:val="24"/>
        </w:rPr>
        <w:t xml:space="preserve"> </w:t>
      </w:r>
      <w:r>
        <w:rPr>
          <w:sz w:val="24"/>
        </w:rPr>
        <w:t>целостности образовательного</w:t>
      </w:r>
      <w:r>
        <w:rPr>
          <w:spacing w:val="-1"/>
          <w:sz w:val="24"/>
        </w:rPr>
        <w:t xml:space="preserve"> </w:t>
      </w:r>
      <w:r>
        <w:rPr>
          <w:sz w:val="24"/>
        </w:rPr>
        <w:t>процесса и включать необходимое для реализации содержания каждого из направлений развития и образования детей согласно ФГОС</w:t>
      </w:r>
      <w:r>
        <w:rPr>
          <w:spacing w:val="40"/>
          <w:sz w:val="24"/>
        </w:rPr>
        <w:t xml:space="preserve"> </w:t>
      </w:r>
      <w:r>
        <w:rPr>
          <w:sz w:val="24"/>
        </w:rPr>
        <w:t>ДО.</w:t>
      </w:r>
    </w:p>
    <w:p w:rsidR="00EE0CCC" w:rsidRDefault="004068EC">
      <w:pPr>
        <w:pStyle w:val="a6"/>
        <w:numPr>
          <w:ilvl w:val="1"/>
          <w:numId w:val="180"/>
        </w:numPr>
        <w:tabs>
          <w:tab w:val="left" w:pos="979"/>
        </w:tabs>
        <w:spacing w:before="2" w:line="283" w:lineRule="auto"/>
        <w:ind w:left="120" w:right="177" w:firstLine="0"/>
        <w:jc w:val="both"/>
        <w:rPr>
          <w:sz w:val="24"/>
        </w:rPr>
      </w:pPr>
      <w:r>
        <w:rPr>
          <w:b/>
          <w:sz w:val="24"/>
        </w:rPr>
        <w:t xml:space="preserve">РППС ДОО </w:t>
      </w:r>
      <w:r w:rsidR="0011385D">
        <w:rPr>
          <w:sz w:val="24"/>
        </w:rPr>
        <w:t xml:space="preserve"> обеспечивает</w:t>
      </w:r>
      <w:r>
        <w:rPr>
          <w:sz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E0CCC" w:rsidRDefault="004068EC">
      <w:pPr>
        <w:pStyle w:val="a6"/>
        <w:numPr>
          <w:ilvl w:val="1"/>
          <w:numId w:val="180"/>
        </w:numPr>
        <w:tabs>
          <w:tab w:val="left" w:pos="828"/>
        </w:tabs>
        <w:spacing w:before="2" w:line="278" w:lineRule="auto"/>
        <w:ind w:left="120" w:right="182" w:firstLine="0"/>
        <w:jc w:val="both"/>
        <w:rPr>
          <w:sz w:val="24"/>
        </w:rPr>
      </w:pPr>
      <w:r>
        <w:rPr>
          <w:b/>
          <w:sz w:val="24"/>
        </w:rPr>
        <w:t xml:space="preserve">В соответствии с ФГОС </w:t>
      </w:r>
      <w:r w:rsidR="0011385D">
        <w:rPr>
          <w:sz w:val="24"/>
        </w:rPr>
        <w:t>ДО РППС  содержательно­ насыщенная; трансформируемая; полифункциональная; доступная; безопасная</w:t>
      </w:r>
      <w:r>
        <w:rPr>
          <w:sz w:val="24"/>
        </w:rPr>
        <w:t>.</w:t>
      </w:r>
    </w:p>
    <w:p w:rsidR="00EE0CCC" w:rsidRDefault="004068EC">
      <w:pPr>
        <w:pStyle w:val="a6"/>
        <w:numPr>
          <w:ilvl w:val="1"/>
          <w:numId w:val="180"/>
        </w:numPr>
        <w:tabs>
          <w:tab w:val="left" w:pos="618"/>
          <w:tab w:val="left" w:pos="828"/>
        </w:tabs>
        <w:spacing w:line="321" w:lineRule="auto"/>
        <w:ind w:left="618" w:right="664" w:hanging="498"/>
        <w:jc w:val="left"/>
        <w:rPr>
          <w:sz w:val="24"/>
        </w:rPr>
      </w:pPr>
      <w:r>
        <w:rPr>
          <w:b/>
          <w:sz w:val="24"/>
        </w:rPr>
        <w:t>РППС</w:t>
      </w:r>
      <w:r>
        <w:rPr>
          <w:b/>
          <w:spacing w:val="40"/>
          <w:sz w:val="24"/>
        </w:rPr>
        <w:t xml:space="preserve"> </w:t>
      </w:r>
      <w:r>
        <w:rPr>
          <w:b/>
          <w:sz w:val="24"/>
        </w:rPr>
        <w:t>в</w:t>
      </w:r>
      <w:r>
        <w:rPr>
          <w:b/>
          <w:spacing w:val="40"/>
          <w:sz w:val="24"/>
        </w:rPr>
        <w:t xml:space="preserve"> </w:t>
      </w:r>
      <w:r>
        <w:rPr>
          <w:b/>
          <w:sz w:val="24"/>
        </w:rPr>
        <w:t>ДОО</w:t>
      </w:r>
      <w:r>
        <w:rPr>
          <w:b/>
          <w:spacing w:val="40"/>
          <w:sz w:val="24"/>
        </w:rPr>
        <w:t xml:space="preserve"> </w:t>
      </w:r>
      <w:r>
        <w:rPr>
          <w:spacing w:val="40"/>
          <w:sz w:val="24"/>
        </w:rPr>
        <w:t xml:space="preserve"> </w:t>
      </w:r>
      <w:r w:rsidR="0011385D">
        <w:rPr>
          <w:sz w:val="24"/>
        </w:rPr>
        <w:t>обеспечивает</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эмоционального</w:t>
      </w:r>
      <w:r>
        <w:rPr>
          <w:spacing w:val="40"/>
          <w:sz w:val="24"/>
        </w:rPr>
        <w:t xml:space="preserve"> </w:t>
      </w:r>
      <w:r>
        <w:rPr>
          <w:sz w:val="24"/>
        </w:rPr>
        <w:t>благополучия</w:t>
      </w:r>
      <w:r>
        <w:rPr>
          <w:spacing w:val="40"/>
          <w:sz w:val="24"/>
        </w:rPr>
        <w:t xml:space="preserve"> </w:t>
      </w:r>
      <w:r>
        <w:rPr>
          <w:sz w:val="24"/>
        </w:rPr>
        <w:t>детей</w:t>
      </w:r>
      <w:r>
        <w:rPr>
          <w:spacing w:val="40"/>
          <w:sz w:val="24"/>
        </w:rPr>
        <w:t xml:space="preserve"> </w:t>
      </w:r>
      <w:r>
        <w:rPr>
          <w:sz w:val="24"/>
        </w:rPr>
        <w:t>и комфортной работы педагогических и учебно­ вспомогательных сотрудников.</w:t>
      </w:r>
    </w:p>
    <w:p w:rsidR="00EE0CCC" w:rsidRDefault="004068EC">
      <w:pPr>
        <w:pStyle w:val="a6"/>
        <w:numPr>
          <w:ilvl w:val="1"/>
          <w:numId w:val="180"/>
        </w:numPr>
        <w:tabs>
          <w:tab w:val="left" w:pos="828"/>
        </w:tabs>
        <w:spacing w:line="235" w:lineRule="exact"/>
        <w:ind w:left="828" w:hanging="708"/>
        <w:jc w:val="left"/>
        <w:rPr>
          <w:sz w:val="24"/>
        </w:rPr>
      </w:pPr>
      <w:r>
        <w:rPr>
          <w:b/>
          <w:w w:val="105"/>
          <w:sz w:val="24"/>
        </w:rPr>
        <w:t>В</w:t>
      </w:r>
      <w:r>
        <w:rPr>
          <w:b/>
          <w:spacing w:val="46"/>
          <w:w w:val="105"/>
          <w:sz w:val="24"/>
        </w:rPr>
        <w:t xml:space="preserve"> </w:t>
      </w:r>
      <w:r>
        <w:rPr>
          <w:b/>
          <w:w w:val="105"/>
          <w:sz w:val="24"/>
        </w:rPr>
        <w:t>ДОО</w:t>
      </w:r>
      <w:r>
        <w:rPr>
          <w:b/>
          <w:spacing w:val="47"/>
          <w:w w:val="105"/>
          <w:sz w:val="24"/>
        </w:rPr>
        <w:t xml:space="preserve"> </w:t>
      </w:r>
      <w:r>
        <w:rPr>
          <w:spacing w:val="46"/>
          <w:w w:val="105"/>
          <w:sz w:val="24"/>
        </w:rPr>
        <w:t xml:space="preserve"> </w:t>
      </w:r>
      <w:r>
        <w:rPr>
          <w:w w:val="105"/>
          <w:sz w:val="24"/>
        </w:rPr>
        <w:t>созданы</w:t>
      </w:r>
      <w:r>
        <w:rPr>
          <w:spacing w:val="45"/>
          <w:w w:val="105"/>
          <w:sz w:val="24"/>
        </w:rPr>
        <w:t xml:space="preserve"> </w:t>
      </w:r>
      <w:r>
        <w:rPr>
          <w:w w:val="105"/>
          <w:sz w:val="24"/>
        </w:rPr>
        <w:t>условия</w:t>
      </w:r>
      <w:r>
        <w:rPr>
          <w:spacing w:val="47"/>
          <w:w w:val="105"/>
          <w:sz w:val="24"/>
        </w:rPr>
        <w:t xml:space="preserve"> </w:t>
      </w:r>
      <w:r>
        <w:rPr>
          <w:w w:val="105"/>
          <w:sz w:val="24"/>
        </w:rPr>
        <w:t>для</w:t>
      </w:r>
      <w:r>
        <w:rPr>
          <w:spacing w:val="47"/>
          <w:w w:val="105"/>
          <w:sz w:val="24"/>
        </w:rPr>
        <w:t xml:space="preserve"> </w:t>
      </w:r>
      <w:r>
        <w:rPr>
          <w:w w:val="105"/>
          <w:sz w:val="24"/>
        </w:rPr>
        <w:t>информатизации</w:t>
      </w:r>
      <w:r>
        <w:rPr>
          <w:spacing w:val="46"/>
          <w:w w:val="105"/>
          <w:sz w:val="24"/>
        </w:rPr>
        <w:t xml:space="preserve"> </w:t>
      </w:r>
      <w:r>
        <w:rPr>
          <w:w w:val="105"/>
          <w:sz w:val="24"/>
        </w:rPr>
        <w:t>образовательного</w:t>
      </w:r>
      <w:r>
        <w:rPr>
          <w:spacing w:val="45"/>
          <w:w w:val="105"/>
          <w:sz w:val="24"/>
        </w:rPr>
        <w:t xml:space="preserve"> </w:t>
      </w:r>
      <w:r>
        <w:rPr>
          <w:spacing w:val="-2"/>
          <w:w w:val="105"/>
          <w:sz w:val="24"/>
        </w:rPr>
        <w:t>процесса.</w:t>
      </w:r>
    </w:p>
    <w:p w:rsidR="00EE0CCC" w:rsidRDefault="0011385D">
      <w:pPr>
        <w:pStyle w:val="a3"/>
        <w:spacing w:before="60" w:line="295" w:lineRule="auto"/>
        <w:ind w:left="120" w:right="180"/>
        <w:jc w:val="both"/>
      </w:pPr>
      <w:r>
        <w:rPr>
          <w:w w:val="105"/>
        </w:rPr>
        <w:t xml:space="preserve">Для этого </w:t>
      </w:r>
      <w:r w:rsidR="004068EC">
        <w:rPr>
          <w:w w:val="105"/>
        </w:rPr>
        <w:t>в групповых</w:t>
      </w:r>
      <w:r>
        <w:rPr>
          <w:w w:val="105"/>
        </w:rPr>
        <w:t xml:space="preserve"> и прочих помещениях ДОО имеется</w:t>
      </w:r>
      <w:r w:rsidR="004068EC">
        <w:rPr>
          <w:w w:val="105"/>
        </w:rPr>
        <w:t xml:space="preserve"> оборудование для использования</w:t>
      </w:r>
      <w:r w:rsidR="004068EC">
        <w:rPr>
          <w:spacing w:val="-1"/>
          <w:w w:val="105"/>
        </w:rPr>
        <w:t xml:space="preserve"> </w:t>
      </w:r>
      <w:r w:rsidR="004068EC">
        <w:rPr>
          <w:w w:val="105"/>
        </w:rPr>
        <w:t>информационно­ коммуникационных</w:t>
      </w:r>
      <w:r w:rsidR="004068EC">
        <w:rPr>
          <w:spacing w:val="-2"/>
          <w:w w:val="105"/>
        </w:rPr>
        <w:t xml:space="preserve"> </w:t>
      </w:r>
      <w:r w:rsidR="004068EC">
        <w:rPr>
          <w:w w:val="105"/>
        </w:rPr>
        <w:t>технологий в</w:t>
      </w:r>
      <w:r w:rsidR="004068EC">
        <w:rPr>
          <w:spacing w:val="-2"/>
          <w:w w:val="105"/>
        </w:rPr>
        <w:t xml:space="preserve"> </w:t>
      </w:r>
      <w:r w:rsidR="004068EC">
        <w:rPr>
          <w:w w:val="105"/>
        </w:rPr>
        <w:t>образовательном процессе.</w:t>
      </w:r>
      <w:r w:rsidR="004068EC">
        <w:rPr>
          <w:spacing w:val="-1"/>
          <w:w w:val="105"/>
        </w:rPr>
        <w:t xml:space="preserve"> </w:t>
      </w:r>
      <w:r w:rsidR="004068EC">
        <w:rPr>
          <w:w w:val="105"/>
        </w:rPr>
        <w:t>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EE0CCC" w:rsidRDefault="004068EC">
      <w:pPr>
        <w:pStyle w:val="a6"/>
        <w:numPr>
          <w:ilvl w:val="1"/>
          <w:numId w:val="180"/>
        </w:numPr>
        <w:tabs>
          <w:tab w:val="left" w:pos="828"/>
        </w:tabs>
        <w:spacing w:before="2" w:line="295" w:lineRule="auto"/>
        <w:ind w:left="120" w:right="189" w:firstLine="0"/>
        <w:jc w:val="both"/>
        <w:rPr>
          <w:sz w:val="24"/>
        </w:rPr>
      </w:pPr>
      <w:r>
        <w:rPr>
          <w:b/>
          <w:w w:val="105"/>
          <w:sz w:val="24"/>
        </w:rPr>
        <w:t xml:space="preserve">В оснащении </w:t>
      </w:r>
      <w:r>
        <w:rPr>
          <w:w w:val="105"/>
          <w:sz w:val="24"/>
        </w:rPr>
        <w:t>РППС</w:t>
      </w:r>
      <w:r>
        <w:rPr>
          <w:spacing w:val="-2"/>
          <w:w w:val="105"/>
          <w:sz w:val="24"/>
        </w:rPr>
        <w:t xml:space="preserve"> </w:t>
      </w:r>
      <w:r>
        <w:rPr>
          <w:w w:val="105"/>
          <w:sz w:val="24"/>
        </w:rPr>
        <w:t xml:space="preserve">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EE0CCC" w:rsidRDefault="004068EC">
      <w:pPr>
        <w:pStyle w:val="a6"/>
        <w:numPr>
          <w:ilvl w:val="1"/>
          <w:numId w:val="180"/>
        </w:numPr>
        <w:tabs>
          <w:tab w:val="left" w:pos="828"/>
        </w:tabs>
        <w:spacing w:line="292" w:lineRule="auto"/>
        <w:ind w:left="120" w:right="180" w:firstLine="0"/>
        <w:jc w:val="both"/>
        <w:rPr>
          <w:sz w:val="24"/>
        </w:rPr>
      </w:pPr>
      <w:r>
        <w:rPr>
          <w:b/>
          <w:w w:val="105"/>
          <w:sz w:val="24"/>
        </w:rPr>
        <w:t xml:space="preserve">Для детей с ОВЗ </w:t>
      </w:r>
      <w:r w:rsidR="0011385D">
        <w:rPr>
          <w:w w:val="105"/>
          <w:sz w:val="24"/>
        </w:rPr>
        <w:t>в ДОО  имеется</w:t>
      </w:r>
      <w:r>
        <w:rPr>
          <w:w w:val="105"/>
          <w:sz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w:t>
      </w:r>
      <w:r>
        <w:rPr>
          <w:spacing w:val="-2"/>
          <w:w w:val="105"/>
          <w:sz w:val="24"/>
        </w:rPr>
        <w:t>оборудования.</w:t>
      </w:r>
    </w:p>
    <w:p w:rsidR="00EE0CCC" w:rsidRDefault="00EE0CCC">
      <w:pPr>
        <w:spacing w:line="292" w:lineRule="auto"/>
        <w:jc w:val="both"/>
        <w:rPr>
          <w:sz w:val="24"/>
        </w:rPr>
        <w:sectPr w:rsidR="00EE0CCC">
          <w:pgSz w:w="12060" w:h="17220"/>
          <w:pgMar w:top="560" w:right="220" w:bottom="560" w:left="820" w:header="0" w:footer="280" w:gutter="0"/>
          <w:cols w:space="720"/>
        </w:sectPr>
      </w:pPr>
    </w:p>
    <w:p w:rsidR="00EE0CCC" w:rsidRDefault="004068EC">
      <w:pPr>
        <w:pStyle w:val="4"/>
        <w:numPr>
          <w:ilvl w:val="0"/>
          <w:numId w:val="180"/>
        </w:numPr>
        <w:tabs>
          <w:tab w:val="left" w:pos="1535"/>
          <w:tab w:val="left" w:pos="2370"/>
        </w:tabs>
        <w:spacing w:before="69"/>
        <w:ind w:left="2370" w:right="577" w:hanging="1284"/>
        <w:jc w:val="left"/>
      </w:pPr>
      <w:r>
        <w:lastRenderedPageBreak/>
        <w:t>Материально-техническое</w:t>
      </w:r>
      <w:r>
        <w:rPr>
          <w:spacing w:val="-15"/>
        </w:rPr>
        <w:t xml:space="preserve"> </w:t>
      </w:r>
      <w:r>
        <w:t>обеспечение</w:t>
      </w:r>
      <w:r>
        <w:rPr>
          <w:spacing w:val="-15"/>
        </w:rPr>
        <w:t xml:space="preserve"> </w:t>
      </w:r>
      <w:r>
        <w:t>программы,</w:t>
      </w:r>
      <w:r>
        <w:rPr>
          <w:spacing w:val="-15"/>
        </w:rPr>
        <w:t xml:space="preserve"> </w:t>
      </w:r>
      <w:r>
        <w:t>обеспеченность методическими материалами и средствами обучения и воспитания</w:t>
      </w:r>
    </w:p>
    <w:p w:rsidR="00EE0CCC" w:rsidRDefault="004068EC">
      <w:pPr>
        <w:pStyle w:val="a6"/>
        <w:numPr>
          <w:ilvl w:val="1"/>
          <w:numId w:val="180"/>
        </w:numPr>
        <w:tabs>
          <w:tab w:val="left" w:pos="686"/>
        </w:tabs>
        <w:spacing w:before="269"/>
        <w:ind w:left="686" w:hanging="566"/>
        <w:jc w:val="left"/>
        <w:rPr>
          <w:sz w:val="24"/>
        </w:rPr>
      </w:pPr>
      <w:r>
        <w:rPr>
          <w:w w:val="105"/>
          <w:sz w:val="24"/>
        </w:rPr>
        <w:t>В</w:t>
      </w:r>
      <w:r>
        <w:rPr>
          <w:spacing w:val="-10"/>
          <w:w w:val="105"/>
          <w:sz w:val="24"/>
        </w:rPr>
        <w:t xml:space="preserve"> </w:t>
      </w:r>
      <w:r>
        <w:rPr>
          <w:w w:val="105"/>
          <w:sz w:val="24"/>
        </w:rPr>
        <w:t>ДОО</w:t>
      </w:r>
      <w:r>
        <w:rPr>
          <w:spacing w:val="-7"/>
          <w:w w:val="105"/>
          <w:sz w:val="24"/>
        </w:rPr>
        <w:t xml:space="preserve"> </w:t>
      </w:r>
      <w:r>
        <w:rPr>
          <w:spacing w:val="-6"/>
          <w:w w:val="105"/>
          <w:sz w:val="24"/>
        </w:rPr>
        <w:t xml:space="preserve"> </w:t>
      </w:r>
      <w:r>
        <w:rPr>
          <w:w w:val="105"/>
          <w:sz w:val="24"/>
        </w:rPr>
        <w:t>созданы</w:t>
      </w:r>
      <w:r>
        <w:rPr>
          <w:spacing w:val="-9"/>
          <w:w w:val="105"/>
          <w:sz w:val="24"/>
        </w:rPr>
        <w:t xml:space="preserve"> </w:t>
      </w:r>
      <w:r>
        <w:rPr>
          <w:w w:val="105"/>
          <w:sz w:val="24"/>
        </w:rPr>
        <w:t>материально-технические</w:t>
      </w:r>
      <w:r>
        <w:rPr>
          <w:spacing w:val="-6"/>
          <w:w w:val="105"/>
          <w:sz w:val="24"/>
        </w:rPr>
        <w:t xml:space="preserve"> </w:t>
      </w:r>
      <w:r>
        <w:rPr>
          <w:w w:val="105"/>
          <w:sz w:val="24"/>
        </w:rPr>
        <w:t>условия,</w:t>
      </w:r>
      <w:r>
        <w:rPr>
          <w:spacing w:val="-4"/>
          <w:w w:val="105"/>
          <w:sz w:val="24"/>
        </w:rPr>
        <w:t xml:space="preserve"> </w:t>
      </w:r>
      <w:r>
        <w:rPr>
          <w:spacing w:val="-2"/>
          <w:w w:val="105"/>
          <w:sz w:val="24"/>
        </w:rPr>
        <w:t>обеспечивающие:</w:t>
      </w:r>
    </w:p>
    <w:p w:rsidR="00EE0CCC" w:rsidRDefault="004068EC">
      <w:pPr>
        <w:pStyle w:val="a6"/>
        <w:numPr>
          <w:ilvl w:val="0"/>
          <w:numId w:val="83"/>
        </w:numPr>
        <w:tabs>
          <w:tab w:val="left" w:pos="1638"/>
        </w:tabs>
        <w:spacing w:before="65" w:line="345" w:lineRule="auto"/>
        <w:ind w:right="1395" w:firstLine="1217"/>
        <w:rPr>
          <w:sz w:val="24"/>
        </w:rPr>
      </w:pPr>
      <w:r>
        <w:rPr>
          <w:sz w:val="24"/>
        </w:rPr>
        <w:t>возможность</w:t>
      </w:r>
      <w:r>
        <w:rPr>
          <w:spacing w:val="-7"/>
          <w:sz w:val="24"/>
        </w:rPr>
        <w:t xml:space="preserve"> </w:t>
      </w:r>
      <w:r>
        <w:rPr>
          <w:sz w:val="24"/>
        </w:rPr>
        <w:t>достижения</w:t>
      </w:r>
      <w:r>
        <w:rPr>
          <w:spacing w:val="-8"/>
          <w:sz w:val="24"/>
        </w:rPr>
        <w:t xml:space="preserve"> </w:t>
      </w:r>
      <w:r>
        <w:rPr>
          <w:sz w:val="24"/>
        </w:rPr>
        <w:t>обучающимися</w:t>
      </w:r>
      <w:r>
        <w:rPr>
          <w:spacing w:val="-6"/>
          <w:sz w:val="24"/>
        </w:rPr>
        <w:t xml:space="preserve"> </w:t>
      </w:r>
      <w:r>
        <w:rPr>
          <w:sz w:val="24"/>
        </w:rPr>
        <w:t>планируемых</w:t>
      </w:r>
      <w:r>
        <w:rPr>
          <w:spacing w:val="-8"/>
          <w:sz w:val="24"/>
        </w:rPr>
        <w:t xml:space="preserve"> </w:t>
      </w:r>
      <w:r>
        <w:rPr>
          <w:sz w:val="24"/>
        </w:rPr>
        <w:t>результатов</w:t>
      </w:r>
      <w:r>
        <w:rPr>
          <w:spacing w:val="-9"/>
          <w:sz w:val="24"/>
        </w:rPr>
        <w:t xml:space="preserve"> </w:t>
      </w:r>
      <w:r w:rsidR="0011385D">
        <w:rPr>
          <w:sz w:val="24"/>
        </w:rPr>
        <w:t xml:space="preserve">освоения </w:t>
      </w:r>
      <w:r>
        <w:rPr>
          <w:spacing w:val="40"/>
          <w:sz w:val="24"/>
        </w:rPr>
        <w:t xml:space="preserve"> </w:t>
      </w:r>
      <w:r>
        <w:rPr>
          <w:sz w:val="24"/>
        </w:rPr>
        <w:t>программы;</w:t>
      </w:r>
    </w:p>
    <w:p w:rsidR="00EE0CCC" w:rsidRDefault="004068EC">
      <w:pPr>
        <w:pStyle w:val="a6"/>
        <w:numPr>
          <w:ilvl w:val="0"/>
          <w:numId w:val="83"/>
        </w:numPr>
        <w:tabs>
          <w:tab w:val="left" w:pos="1636"/>
          <w:tab w:val="left" w:pos="3280"/>
          <w:tab w:val="left" w:pos="4201"/>
          <w:tab w:val="left" w:pos="5824"/>
          <w:tab w:val="left" w:pos="9607"/>
          <w:tab w:val="left" w:pos="10701"/>
        </w:tabs>
        <w:spacing w:line="216" w:lineRule="exact"/>
        <w:ind w:left="1636" w:hanging="301"/>
        <w:rPr>
          <w:sz w:val="24"/>
        </w:rPr>
      </w:pPr>
      <w:r>
        <w:rPr>
          <w:spacing w:val="-2"/>
          <w:w w:val="105"/>
          <w:sz w:val="24"/>
        </w:rPr>
        <w:t>выполнение</w:t>
      </w:r>
      <w:r>
        <w:rPr>
          <w:sz w:val="24"/>
        </w:rPr>
        <w:tab/>
      </w:r>
      <w:r>
        <w:rPr>
          <w:spacing w:val="-5"/>
          <w:w w:val="105"/>
          <w:sz w:val="24"/>
        </w:rPr>
        <w:t>ДОО</w:t>
      </w:r>
      <w:r>
        <w:rPr>
          <w:sz w:val="24"/>
        </w:rPr>
        <w:tab/>
      </w:r>
      <w:r>
        <w:rPr>
          <w:spacing w:val="-2"/>
          <w:w w:val="105"/>
          <w:sz w:val="24"/>
        </w:rPr>
        <w:t>требований</w:t>
      </w:r>
      <w:r>
        <w:rPr>
          <w:sz w:val="24"/>
        </w:rPr>
        <w:tab/>
      </w:r>
      <w:r>
        <w:rPr>
          <w:spacing w:val="-2"/>
          <w:w w:val="105"/>
          <w:sz w:val="24"/>
        </w:rPr>
        <w:t>санитарно-эпидемиологических</w:t>
      </w:r>
      <w:r>
        <w:rPr>
          <w:sz w:val="24"/>
        </w:rPr>
        <w:tab/>
      </w:r>
      <w:r>
        <w:rPr>
          <w:spacing w:val="-2"/>
          <w:w w:val="105"/>
          <w:sz w:val="24"/>
        </w:rPr>
        <w:t>правил</w:t>
      </w:r>
      <w:r>
        <w:rPr>
          <w:sz w:val="24"/>
        </w:rPr>
        <w:tab/>
      </w:r>
      <w:r>
        <w:rPr>
          <w:spacing w:val="-10"/>
          <w:w w:val="105"/>
          <w:sz w:val="24"/>
        </w:rPr>
        <w:t>и</w:t>
      </w:r>
    </w:p>
    <w:p w:rsidR="00EE0CCC" w:rsidRDefault="004068EC">
      <w:pPr>
        <w:pStyle w:val="a3"/>
        <w:tabs>
          <w:tab w:val="left" w:pos="5517"/>
          <w:tab w:val="left" w:pos="6148"/>
        </w:tabs>
        <w:spacing w:before="60"/>
        <w:ind w:left="120"/>
      </w:pPr>
      <w:r>
        <w:rPr>
          <w:w w:val="105"/>
        </w:rPr>
        <w:t>гигиенических</w:t>
      </w:r>
      <w:r>
        <w:rPr>
          <w:spacing w:val="69"/>
          <w:w w:val="150"/>
        </w:rPr>
        <w:t xml:space="preserve"> </w:t>
      </w:r>
      <w:r>
        <w:rPr>
          <w:w w:val="105"/>
        </w:rPr>
        <w:t>нормативов,</w:t>
      </w:r>
      <w:r>
        <w:rPr>
          <w:spacing w:val="71"/>
          <w:w w:val="150"/>
        </w:rPr>
        <w:t xml:space="preserve"> </w:t>
      </w:r>
      <w:r>
        <w:rPr>
          <w:w w:val="105"/>
        </w:rPr>
        <w:t>содержащихся</w:t>
      </w:r>
      <w:r>
        <w:rPr>
          <w:spacing w:val="76"/>
          <w:w w:val="150"/>
        </w:rPr>
        <w:t xml:space="preserve"> </w:t>
      </w:r>
      <w:r>
        <w:rPr>
          <w:spacing w:val="-12"/>
          <w:w w:val="105"/>
        </w:rPr>
        <w:t>в</w:t>
      </w:r>
      <w:r>
        <w:tab/>
      </w:r>
      <w:r>
        <w:rPr>
          <w:spacing w:val="-5"/>
          <w:w w:val="105"/>
        </w:rPr>
        <w:t>СП</w:t>
      </w:r>
      <w:r>
        <w:tab/>
      </w:r>
      <w:r>
        <w:rPr>
          <w:w w:val="105"/>
        </w:rPr>
        <w:t>2.4.3648-20,</w:t>
      </w:r>
      <w:r>
        <w:rPr>
          <w:spacing w:val="23"/>
          <w:w w:val="105"/>
        </w:rPr>
        <w:t xml:space="preserve"> </w:t>
      </w:r>
      <w:r>
        <w:rPr>
          <w:w w:val="105"/>
        </w:rPr>
        <w:t>СанПиН</w:t>
      </w:r>
      <w:r>
        <w:rPr>
          <w:spacing w:val="-1"/>
          <w:w w:val="105"/>
        </w:rPr>
        <w:t xml:space="preserve"> </w:t>
      </w:r>
      <w:r>
        <w:rPr>
          <w:w w:val="105"/>
        </w:rPr>
        <w:t>2.3/2.4.3590-</w:t>
      </w:r>
      <w:r>
        <w:rPr>
          <w:spacing w:val="-5"/>
          <w:w w:val="105"/>
        </w:rPr>
        <w:t>20</w:t>
      </w:r>
    </w:p>
    <w:p w:rsidR="00EE0CCC" w:rsidRDefault="004068EC">
      <w:pPr>
        <w:pStyle w:val="a3"/>
        <w:spacing w:before="60" w:line="292" w:lineRule="auto"/>
        <w:ind w:left="120"/>
      </w:pPr>
      <w:r>
        <w:rPr>
          <w:w w:val="105"/>
        </w:rPr>
        <w:t>«Санитарно-эпидемиологические</w:t>
      </w:r>
      <w:r>
        <w:rPr>
          <w:spacing w:val="-8"/>
          <w:w w:val="105"/>
        </w:rPr>
        <w:t xml:space="preserve"> </w:t>
      </w:r>
      <w:r>
        <w:rPr>
          <w:w w:val="105"/>
        </w:rPr>
        <w:t>требования</w:t>
      </w:r>
      <w:r>
        <w:rPr>
          <w:spacing w:val="-8"/>
          <w:w w:val="105"/>
        </w:rPr>
        <w:t xml:space="preserve"> </w:t>
      </w:r>
      <w:r>
        <w:rPr>
          <w:w w:val="105"/>
        </w:rPr>
        <w:t>к</w:t>
      </w:r>
      <w:r>
        <w:rPr>
          <w:spacing w:val="-6"/>
          <w:w w:val="105"/>
        </w:rPr>
        <w:t xml:space="preserve"> </w:t>
      </w:r>
      <w:r>
        <w:rPr>
          <w:w w:val="105"/>
        </w:rPr>
        <w:t>организации</w:t>
      </w:r>
      <w:r>
        <w:rPr>
          <w:spacing w:val="-5"/>
          <w:w w:val="105"/>
        </w:rPr>
        <w:t xml:space="preserve"> </w:t>
      </w:r>
      <w:r>
        <w:rPr>
          <w:w w:val="105"/>
        </w:rPr>
        <w:t>общественного</w:t>
      </w:r>
      <w:r>
        <w:rPr>
          <w:spacing w:val="-8"/>
          <w:w w:val="105"/>
        </w:rPr>
        <w:t xml:space="preserve"> </w:t>
      </w:r>
      <w:r>
        <w:rPr>
          <w:w w:val="105"/>
        </w:rPr>
        <w:t>питания</w:t>
      </w:r>
      <w:r>
        <w:rPr>
          <w:spacing w:val="-8"/>
          <w:w w:val="105"/>
        </w:rPr>
        <w:t xml:space="preserve"> </w:t>
      </w:r>
      <w:r>
        <w:rPr>
          <w:w w:val="105"/>
        </w:rPr>
        <w:t>населения», утверждённых постановлением Главного государственного санитарного врача Российской</w:t>
      </w:r>
    </w:p>
    <w:p w:rsidR="00EE0CCC" w:rsidRDefault="004068EC">
      <w:pPr>
        <w:pStyle w:val="a3"/>
        <w:spacing w:line="292" w:lineRule="auto"/>
        <w:ind w:left="120" w:right="621"/>
        <w:jc w:val="both"/>
      </w:pPr>
      <w:r>
        <w:rPr>
          <w:w w:val="105"/>
        </w:rPr>
        <w:t>Федерации</w:t>
      </w:r>
      <w:r>
        <w:rPr>
          <w:spacing w:val="-4"/>
          <w:w w:val="105"/>
        </w:rPr>
        <w:t xml:space="preserve"> </w:t>
      </w:r>
      <w:r>
        <w:rPr>
          <w:w w:val="105"/>
        </w:rPr>
        <w:t>от</w:t>
      </w:r>
      <w:r>
        <w:rPr>
          <w:spacing w:val="-5"/>
          <w:w w:val="105"/>
        </w:rPr>
        <w:t xml:space="preserve"> </w:t>
      </w:r>
      <w:r>
        <w:rPr>
          <w:w w:val="105"/>
        </w:rPr>
        <w:t>27</w:t>
      </w:r>
      <w:r>
        <w:rPr>
          <w:spacing w:val="-5"/>
          <w:w w:val="105"/>
        </w:rPr>
        <w:t xml:space="preserve"> </w:t>
      </w:r>
      <w:r>
        <w:rPr>
          <w:w w:val="105"/>
        </w:rPr>
        <w:t>октября</w:t>
      </w:r>
      <w:r>
        <w:rPr>
          <w:spacing w:val="-6"/>
          <w:w w:val="105"/>
        </w:rPr>
        <w:t xml:space="preserve"> </w:t>
      </w:r>
      <w:r>
        <w:rPr>
          <w:w w:val="105"/>
        </w:rPr>
        <w:t>2020</w:t>
      </w:r>
      <w:r>
        <w:rPr>
          <w:spacing w:val="-4"/>
          <w:w w:val="105"/>
        </w:rPr>
        <w:t xml:space="preserve"> </w:t>
      </w:r>
      <w:r>
        <w:rPr>
          <w:w w:val="105"/>
        </w:rPr>
        <w:t>г.</w:t>
      </w:r>
      <w:r>
        <w:rPr>
          <w:spacing w:val="-5"/>
          <w:w w:val="105"/>
        </w:rPr>
        <w:t xml:space="preserve"> </w:t>
      </w:r>
      <w:r>
        <w:rPr>
          <w:w w:val="105"/>
        </w:rPr>
        <w:t>№</w:t>
      </w:r>
      <w:r>
        <w:rPr>
          <w:spacing w:val="-8"/>
          <w:w w:val="105"/>
        </w:rPr>
        <w:t xml:space="preserve"> </w:t>
      </w:r>
      <w:r>
        <w:rPr>
          <w:w w:val="105"/>
        </w:rPr>
        <w:t>32</w:t>
      </w:r>
      <w:r>
        <w:rPr>
          <w:spacing w:val="-6"/>
          <w:w w:val="105"/>
        </w:rPr>
        <w:t xml:space="preserve"> </w:t>
      </w:r>
      <w:r>
        <w:rPr>
          <w:w w:val="105"/>
        </w:rPr>
        <w:t>(зарегистрировано</w:t>
      </w:r>
      <w:r>
        <w:rPr>
          <w:spacing w:val="-16"/>
          <w:w w:val="105"/>
        </w:rPr>
        <w:t xml:space="preserve"> </w:t>
      </w:r>
      <w:r>
        <w:rPr>
          <w:w w:val="105"/>
        </w:rPr>
        <w:t>Министерством</w:t>
      </w:r>
      <w:r>
        <w:rPr>
          <w:spacing w:val="-5"/>
          <w:w w:val="105"/>
        </w:rPr>
        <w:t xml:space="preserve"> </w:t>
      </w:r>
      <w:r>
        <w:rPr>
          <w:w w:val="105"/>
        </w:rPr>
        <w:t>юстиции</w:t>
      </w:r>
      <w:r>
        <w:rPr>
          <w:spacing w:val="-2"/>
          <w:w w:val="105"/>
        </w:rPr>
        <w:t xml:space="preserve"> </w:t>
      </w:r>
      <w:r>
        <w:rPr>
          <w:w w:val="105"/>
        </w:rPr>
        <w:t>Российской Федерации</w:t>
      </w:r>
      <w:r>
        <w:rPr>
          <w:spacing w:val="-1"/>
          <w:w w:val="105"/>
        </w:rPr>
        <w:t xml:space="preserve"> </w:t>
      </w:r>
      <w:r>
        <w:rPr>
          <w:w w:val="105"/>
        </w:rPr>
        <w:t>11</w:t>
      </w:r>
      <w:r>
        <w:rPr>
          <w:spacing w:val="-4"/>
          <w:w w:val="105"/>
        </w:rPr>
        <w:t xml:space="preserve"> </w:t>
      </w:r>
      <w:r>
        <w:rPr>
          <w:w w:val="105"/>
        </w:rPr>
        <w:t>ноября</w:t>
      </w:r>
      <w:r>
        <w:rPr>
          <w:spacing w:val="-2"/>
          <w:w w:val="105"/>
        </w:rPr>
        <w:t xml:space="preserve"> </w:t>
      </w:r>
      <w:r>
        <w:rPr>
          <w:w w:val="105"/>
        </w:rPr>
        <w:t>2020</w:t>
      </w:r>
      <w:r>
        <w:rPr>
          <w:spacing w:val="-4"/>
          <w:w w:val="105"/>
        </w:rPr>
        <w:t xml:space="preserve"> </w:t>
      </w:r>
      <w:r>
        <w:rPr>
          <w:w w:val="105"/>
        </w:rPr>
        <w:t>г.,</w:t>
      </w:r>
      <w:r>
        <w:rPr>
          <w:spacing w:val="-2"/>
          <w:w w:val="105"/>
        </w:rPr>
        <w:t xml:space="preserve"> </w:t>
      </w:r>
      <w:r>
        <w:rPr>
          <w:w w:val="105"/>
        </w:rPr>
        <w:t>регистрационный</w:t>
      </w:r>
      <w:r>
        <w:rPr>
          <w:spacing w:val="-1"/>
          <w:w w:val="105"/>
        </w:rPr>
        <w:t xml:space="preserve"> </w:t>
      </w:r>
      <w:r>
        <w:rPr>
          <w:w w:val="105"/>
        </w:rPr>
        <w:t>№</w:t>
      </w:r>
      <w:r>
        <w:rPr>
          <w:spacing w:val="-4"/>
          <w:w w:val="105"/>
        </w:rPr>
        <w:t xml:space="preserve"> </w:t>
      </w:r>
      <w:r>
        <w:rPr>
          <w:w w:val="105"/>
        </w:rPr>
        <w:t>60833),</w:t>
      </w:r>
      <w:r>
        <w:rPr>
          <w:spacing w:val="-1"/>
          <w:w w:val="105"/>
        </w:rPr>
        <w:t xml:space="preserve"> </w:t>
      </w:r>
      <w:r>
        <w:rPr>
          <w:w w:val="105"/>
        </w:rPr>
        <w:t>действующим</w:t>
      </w:r>
      <w:r>
        <w:rPr>
          <w:spacing w:val="-3"/>
          <w:w w:val="105"/>
        </w:rPr>
        <w:t xml:space="preserve"> </w:t>
      </w:r>
      <w:r>
        <w:rPr>
          <w:w w:val="105"/>
        </w:rPr>
        <w:t>до</w:t>
      </w:r>
      <w:r>
        <w:rPr>
          <w:spacing w:val="-3"/>
          <w:w w:val="105"/>
        </w:rPr>
        <w:t xml:space="preserve"> </w:t>
      </w:r>
      <w:r>
        <w:rPr>
          <w:w w:val="105"/>
        </w:rPr>
        <w:t>1</w:t>
      </w:r>
      <w:r>
        <w:rPr>
          <w:spacing w:val="-4"/>
          <w:w w:val="105"/>
        </w:rPr>
        <w:t xml:space="preserve"> </w:t>
      </w:r>
      <w:r>
        <w:rPr>
          <w:w w:val="105"/>
        </w:rPr>
        <w:t>января</w:t>
      </w:r>
      <w:r>
        <w:rPr>
          <w:spacing w:val="-2"/>
          <w:w w:val="105"/>
        </w:rPr>
        <w:t xml:space="preserve"> </w:t>
      </w:r>
      <w:r>
        <w:rPr>
          <w:w w:val="105"/>
        </w:rPr>
        <w:t>2027</w:t>
      </w:r>
      <w:r>
        <w:rPr>
          <w:spacing w:val="-4"/>
          <w:w w:val="105"/>
        </w:rPr>
        <w:t xml:space="preserve"> </w:t>
      </w:r>
      <w:r>
        <w:rPr>
          <w:w w:val="105"/>
        </w:rPr>
        <w:t>года (далее-СанПиН 2.3/2.4.3590-20), СанПиН 1.2.3685-21:</w:t>
      </w:r>
    </w:p>
    <w:p w:rsidR="00EE0CCC" w:rsidRDefault="004068EC">
      <w:pPr>
        <w:pStyle w:val="a6"/>
        <w:numPr>
          <w:ilvl w:val="0"/>
          <w:numId w:val="82"/>
        </w:numPr>
        <w:tabs>
          <w:tab w:val="left" w:pos="601"/>
        </w:tabs>
        <w:spacing w:line="292" w:lineRule="auto"/>
        <w:ind w:right="962" w:firstLine="120"/>
        <w:rPr>
          <w:sz w:val="24"/>
        </w:rPr>
      </w:pPr>
      <w:r>
        <w:rPr>
          <w:w w:val="105"/>
          <w:sz w:val="24"/>
        </w:rPr>
        <w:t>к</w:t>
      </w:r>
      <w:r>
        <w:rPr>
          <w:spacing w:val="-11"/>
          <w:w w:val="105"/>
          <w:sz w:val="24"/>
        </w:rPr>
        <w:t xml:space="preserve"> </w:t>
      </w:r>
      <w:r>
        <w:rPr>
          <w:w w:val="105"/>
          <w:sz w:val="24"/>
        </w:rPr>
        <w:t>условиям</w:t>
      </w:r>
      <w:r>
        <w:rPr>
          <w:spacing w:val="-11"/>
          <w:w w:val="105"/>
          <w:sz w:val="24"/>
        </w:rPr>
        <w:t xml:space="preserve"> </w:t>
      </w:r>
      <w:r>
        <w:rPr>
          <w:w w:val="105"/>
          <w:sz w:val="24"/>
        </w:rPr>
        <w:t>размещения</w:t>
      </w:r>
      <w:r>
        <w:rPr>
          <w:spacing w:val="-12"/>
          <w:w w:val="105"/>
          <w:sz w:val="24"/>
        </w:rPr>
        <w:t xml:space="preserve"> </w:t>
      </w:r>
      <w:r>
        <w:rPr>
          <w:w w:val="105"/>
          <w:sz w:val="24"/>
        </w:rPr>
        <w:t>организаций,</w:t>
      </w:r>
      <w:r>
        <w:rPr>
          <w:spacing w:val="-12"/>
          <w:w w:val="105"/>
          <w:sz w:val="24"/>
        </w:rPr>
        <w:t xml:space="preserve"> </w:t>
      </w:r>
      <w:r>
        <w:rPr>
          <w:w w:val="105"/>
          <w:sz w:val="24"/>
        </w:rPr>
        <w:t>осуществляющих</w:t>
      </w:r>
      <w:r>
        <w:rPr>
          <w:spacing w:val="-12"/>
          <w:w w:val="105"/>
          <w:sz w:val="24"/>
        </w:rPr>
        <w:t xml:space="preserve"> </w:t>
      </w:r>
      <w:r>
        <w:rPr>
          <w:w w:val="105"/>
          <w:sz w:val="24"/>
        </w:rPr>
        <w:t>образовательную</w:t>
      </w:r>
      <w:r>
        <w:rPr>
          <w:spacing w:val="-5"/>
          <w:w w:val="105"/>
          <w:sz w:val="24"/>
        </w:rPr>
        <w:t xml:space="preserve"> </w:t>
      </w:r>
      <w:r>
        <w:rPr>
          <w:w w:val="105"/>
          <w:sz w:val="24"/>
        </w:rPr>
        <w:t>деятельность; оборудованию и содержанию территории; помещениям,</w:t>
      </w:r>
      <w:r>
        <w:rPr>
          <w:spacing w:val="-1"/>
          <w:w w:val="105"/>
          <w:sz w:val="24"/>
        </w:rPr>
        <w:t xml:space="preserve"> </w:t>
      </w:r>
      <w:r>
        <w:rPr>
          <w:w w:val="105"/>
          <w:sz w:val="24"/>
        </w:rPr>
        <w:t>их</w:t>
      </w:r>
      <w:r w:rsidR="0011385D">
        <w:rPr>
          <w:w w:val="105"/>
          <w:sz w:val="24"/>
        </w:rPr>
        <w:t xml:space="preserve"> </w:t>
      </w:r>
      <w:r>
        <w:rPr>
          <w:w w:val="105"/>
          <w:sz w:val="24"/>
        </w:rPr>
        <w:t>оборудованию и</w:t>
      </w:r>
      <w:r w:rsidR="0011385D">
        <w:rPr>
          <w:w w:val="105"/>
          <w:sz w:val="24"/>
        </w:rPr>
        <w:t xml:space="preserve"> </w:t>
      </w:r>
      <w:r>
        <w:rPr>
          <w:w w:val="105"/>
          <w:sz w:val="24"/>
        </w:rPr>
        <w:t>содержанию; естественному</w:t>
      </w:r>
      <w:r w:rsidR="0011385D">
        <w:rPr>
          <w:w w:val="105"/>
          <w:sz w:val="24"/>
        </w:rPr>
        <w:t xml:space="preserve"> </w:t>
      </w:r>
      <w:r>
        <w:rPr>
          <w:w w:val="105"/>
          <w:sz w:val="24"/>
        </w:rPr>
        <w:t>и</w:t>
      </w:r>
      <w:r w:rsidR="0011385D">
        <w:rPr>
          <w:w w:val="105"/>
          <w:sz w:val="24"/>
        </w:rPr>
        <w:t xml:space="preserve"> </w:t>
      </w:r>
      <w:r>
        <w:rPr>
          <w:w w:val="105"/>
          <w:sz w:val="24"/>
        </w:rPr>
        <w:t>искусственному</w:t>
      </w:r>
      <w:r w:rsidR="0011385D">
        <w:rPr>
          <w:w w:val="105"/>
          <w:sz w:val="24"/>
        </w:rPr>
        <w:t xml:space="preserve"> </w:t>
      </w:r>
      <w:r>
        <w:rPr>
          <w:w w:val="105"/>
          <w:sz w:val="24"/>
        </w:rPr>
        <w:t>освещению</w:t>
      </w:r>
      <w:r>
        <w:rPr>
          <w:spacing w:val="-8"/>
          <w:w w:val="105"/>
          <w:sz w:val="24"/>
        </w:rPr>
        <w:t xml:space="preserve"> </w:t>
      </w:r>
      <w:r>
        <w:rPr>
          <w:w w:val="105"/>
          <w:sz w:val="24"/>
        </w:rPr>
        <w:t>помещений; отоплению и вентиляции;</w:t>
      </w:r>
    </w:p>
    <w:p w:rsidR="00EE0CCC" w:rsidRDefault="004068EC">
      <w:pPr>
        <w:pStyle w:val="a3"/>
        <w:spacing w:line="292" w:lineRule="auto"/>
        <w:ind w:left="120"/>
      </w:pPr>
      <w:r>
        <w:t>водоснабжению и канализации; организации питания; медицинскому</w:t>
      </w:r>
      <w:r>
        <w:rPr>
          <w:spacing w:val="40"/>
        </w:rPr>
        <w:t xml:space="preserve"> </w:t>
      </w:r>
      <w:r>
        <w:t>обеспечению; приему детей в организации,</w:t>
      </w:r>
      <w:r>
        <w:rPr>
          <w:spacing w:val="40"/>
        </w:rPr>
        <w:t xml:space="preserve"> </w:t>
      </w:r>
      <w:r>
        <w:t>осуществляющих</w:t>
      </w:r>
      <w:r>
        <w:rPr>
          <w:spacing w:val="40"/>
        </w:rPr>
        <w:t xml:space="preserve"> </w:t>
      </w:r>
      <w:r>
        <w:t>образовательную</w:t>
      </w:r>
      <w:r>
        <w:rPr>
          <w:spacing w:val="40"/>
        </w:rPr>
        <w:t xml:space="preserve"> </w:t>
      </w:r>
      <w:r>
        <w:t>деятельность;</w:t>
      </w:r>
      <w:r>
        <w:rPr>
          <w:spacing w:val="40"/>
        </w:rPr>
        <w:t xml:space="preserve"> </w:t>
      </w:r>
      <w:r>
        <w:t>организации</w:t>
      </w:r>
      <w:r>
        <w:rPr>
          <w:spacing w:val="40"/>
        </w:rPr>
        <w:t xml:space="preserve"> </w:t>
      </w:r>
      <w:r>
        <w:t>режима</w:t>
      </w:r>
      <w:r>
        <w:rPr>
          <w:spacing w:val="40"/>
        </w:rPr>
        <w:t xml:space="preserve"> </w:t>
      </w:r>
      <w:r>
        <w:t>дня;</w:t>
      </w:r>
    </w:p>
    <w:p w:rsidR="00EE0CCC" w:rsidRDefault="004068EC">
      <w:pPr>
        <w:pStyle w:val="a3"/>
        <w:spacing w:line="275" w:lineRule="exact"/>
        <w:ind w:left="120"/>
      </w:pPr>
      <w:r>
        <w:t>организации</w:t>
      </w:r>
      <w:r>
        <w:rPr>
          <w:spacing w:val="-15"/>
        </w:rPr>
        <w:t xml:space="preserve"> </w:t>
      </w:r>
      <w:r>
        <w:t>физического</w:t>
      </w:r>
      <w:r w:rsidR="0011385D">
        <w:t xml:space="preserve"> </w:t>
      </w:r>
      <w:r>
        <w:t>воспитания;</w:t>
      </w:r>
      <w:r>
        <w:rPr>
          <w:spacing w:val="-10"/>
        </w:rPr>
        <w:t xml:space="preserve"> </w:t>
      </w:r>
      <w:r>
        <w:t>личной</w:t>
      </w:r>
      <w:r>
        <w:rPr>
          <w:spacing w:val="-11"/>
        </w:rPr>
        <w:t xml:space="preserve"> </w:t>
      </w:r>
      <w:r>
        <w:t>гигиене</w:t>
      </w:r>
      <w:r>
        <w:rPr>
          <w:spacing w:val="-13"/>
        </w:rPr>
        <w:t xml:space="preserve"> </w:t>
      </w:r>
      <w:r>
        <w:rPr>
          <w:spacing w:val="-2"/>
        </w:rPr>
        <w:t>персонала;</w:t>
      </w:r>
    </w:p>
    <w:p w:rsidR="00EE0CCC" w:rsidRDefault="004068EC">
      <w:pPr>
        <w:pStyle w:val="a6"/>
        <w:numPr>
          <w:ilvl w:val="0"/>
          <w:numId w:val="83"/>
        </w:numPr>
        <w:tabs>
          <w:tab w:val="left" w:pos="1679"/>
          <w:tab w:val="left" w:pos="3685"/>
        </w:tabs>
        <w:spacing w:before="110" w:line="295" w:lineRule="exact"/>
        <w:ind w:left="1679" w:hanging="301"/>
        <w:rPr>
          <w:sz w:val="24"/>
        </w:rPr>
      </w:pPr>
      <w:r>
        <w:rPr>
          <w:spacing w:val="-2"/>
          <w:position w:val="2"/>
          <w:sz w:val="24"/>
        </w:rPr>
        <w:t>выполнение</w:t>
      </w:r>
      <w:r>
        <w:rPr>
          <w:spacing w:val="-7"/>
          <w:position w:val="2"/>
          <w:sz w:val="24"/>
        </w:rPr>
        <w:t xml:space="preserve"> </w:t>
      </w:r>
      <w:r>
        <w:rPr>
          <w:spacing w:val="-5"/>
          <w:position w:val="2"/>
          <w:sz w:val="24"/>
        </w:rPr>
        <w:t>ДОО</w:t>
      </w:r>
      <w:r>
        <w:rPr>
          <w:position w:val="2"/>
          <w:sz w:val="24"/>
        </w:rPr>
        <w:tab/>
      </w:r>
      <w:r>
        <w:rPr>
          <w:spacing w:val="-2"/>
          <w:position w:val="2"/>
          <w:sz w:val="24"/>
        </w:rPr>
        <w:t>требований</w:t>
      </w:r>
      <w:r>
        <w:rPr>
          <w:spacing w:val="-9"/>
          <w:position w:val="2"/>
          <w:sz w:val="24"/>
        </w:rPr>
        <w:t xml:space="preserve"> </w:t>
      </w:r>
      <w:r>
        <w:rPr>
          <w:spacing w:val="-2"/>
          <w:position w:val="1"/>
          <w:sz w:val="24"/>
        </w:rPr>
        <w:t>пожарной</w:t>
      </w:r>
      <w:r>
        <w:rPr>
          <w:spacing w:val="-4"/>
          <w:position w:val="1"/>
          <w:sz w:val="24"/>
        </w:rPr>
        <w:t xml:space="preserve"> </w:t>
      </w:r>
      <w:r>
        <w:rPr>
          <w:spacing w:val="-2"/>
          <w:sz w:val="24"/>
        </w:rPr>
        <w:t>безопасности</w:t>
      </w:r>
      <w:r>
        <w:rPr>
          <w:spacing w:val="-4"/>
          <w:sz w:val="24"/>
        </w:rPr>
        <w:t xml:space="preserve"> </w:t>
      </w:r>
      <w:r>
        <w:rPr>
          <w:spacing w:val="-2"/>
          <w:sz w:val="24"/>
        </w:rPr>
        <w:t>и</w:t>
      </w:r>
      <w:r>
        <w:rPr>
          <w:spacing w:val="-19"/>
          <w:sz w:val="24"/>
        </w:rPr>
        <w:t xml:space="preserve"> </w:t>
      </w:r>
      <w:r>
        <w:rPr>
          <w:spacing w:val="-2"/>
          <w:sz w:val="24"/>
        </w:rPr>
        <w:t>электробезопасности;</w:t>
      </w:r>
    </w:p>
    <w:p w:rsidR="00EE0CCC" w:rsidRDefault="004068EC">
      <w:pPr>
        <w:pStyle w:val="a6"/>
        <w:numPr>
          <w:ilvl w:val="0"/>
          <w:numId w:val="83"/>
        </w:numPr>
        <w:tabs>
          <w:tab w:val="left" w:pos="1679"/>
        </w:tabs>
        <w:spacing w:line="278" w:lineRule="auto"/>
        <w:ind w:left="262" w:right="377" w:firstLine="1114"/>
        <w:rPr>
          <w:sz w:val="24"/>
        </w:rPr>
      </w:pPr>
      <w:r>
        <w:rPr>
          <w:sz w:val="24"/>
        </w:rPr>
        <w:t>выполнение</w:t>
      </w:r>
      <w:r>
        <w:rPr>
          <w:spacing w:val="80"/>
          <w:sz w:val="24"/>
        </w:rPr>
        <w:t xml:space="preserve"> </w:t>
      </w:r>
      <w:r>
        <w:rPr>
          <w:sz w:val="24"/>
        </w:rPr>
        <w:t>ДОО</w:t>
      </w:r>
      <w:r>
        <w:rPr>
          <w:spacing w:val="80"/>
          <w:sz w:val="24"/>
        </w:rPr>
        <w:t xml:space="preserve"> </w:t>
      </w:r>
      <w:r>
        <w:rPr>
          <w:sz w:val="24"/>
        </w:rPr>
        <w:t>требований</w:t>
      </w:r>
      <w:r>
        <w:rPr>
          <w:spacing w:val="80"/>
          <w:sz w:val="24"/>
        </w:rPr>
        <w:t xml:space="preserve"> </w:t>
      </w:r>
      <w:r>
        <w:rPr>
          <w:sz w:val="24"/>
        </w:rPr>
        <w:t>по</w:t>
      </w:r>
      <w:r>
        <w:rPr>
          <w:spacing w:val="80"/>
          <w:sz w:val="24"/>
        </w:rPr>
        <w:t xml:space="preserve"> </w:t>
      </w:r>
      <w:r>
        <w:rPr>
          <w:sz w:val="24"/>
        </w:rPr>
        <w:t>охране</w:t>
      </w:r>
      <w:r>
        <w:rPr>
          <w:spacing w:val="80"/>
          <w:sz w:val="24"/>
        </w:rPr>
        <w:t xml:space="preserve"> </w:t>
      </w:r>
      <w:r>
        <w:rPr>
          <w:sz w:val="24"/>
        </w:rPr>
        <w:t>здоровья</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охране</w:t>
      </w:r>
      <w:r>
        <w:rPr>
          <w:spacing w:val="80"/>
          <w:sz w:val="24"/>
        </w:rPr>
        <w:t xml:space="preserve"> </w:t>
      </w:r>
      <w:r>
        <w:rPr>
          <w:sz w:val="24"/>
        </w:rPr>
        <w:t>труда работников ДОО;</w:t>
      </w:r>
    </w:p>
    <w:p w:rsidR="00EE0CCC" w:rsidRDefault="004068EC">
      <w:pPr>
        <w:pStyle w:val="a6"/>
        <w:numPr>
          <w:ilvl w:val="0"/>
          <w:numId w:val="83"/>
        </w:numPr>
        <w:tabs>
          <w:tab w:val="left" w:pos="1673"/>
        </w:tabs>
        <w:spacing w:before="16" w:line="278" w:lineRule="auto"/>
        <w:ind w:right="175" w:firstLine="1250"/>
        <w:rPr>
          <w:sz w:val="24"/>
        </w:rPr>
      </w:pPr>
      <w:r>
        <w:rPr>
          <w:sz w:val="24"/>
        </w:rPr>
        <w:t>возможность для беспрепятственного доступа обучающихся с ОВЗ, в том числе детей-</w:t>
      </w:r>
      <w:r>
        <w:rPr>
          <w:spacing w:val="40"/>
          <w:sz w:val="24"/>
        </w:rPr>
        <w:t xml:space="preserve"> </w:t>
      </w:r>
      <w:r>
        <w:rPr>
          <w:sz w:val="24"/>
        </w:rPr>
        <w:t>инвалидов к объектам инфраструктуры ДОО.</w:t>
      </w:r>
    </w:p>
    <w:p w:rsidR="00EE0CCC" w:rsidRDefault="004068EC">
      <w:pPr>
        <w:pStyle w:val="a6"/>
        <w:numPr>
          <w:ilvl w:val="1"/>
          <w:numId w:val="180"/>
        </w:numPr>
        <w:tabs>
          <w:tab w:val="left" w:pos="1537"/>
        </w:tabs>
        <w:spacing w:before="11" w:line="283" w:lineRule="auto"/>
        <w:ind w:left="120" w:right="187" w:firstLine="566"/>
        <w:jc w:val="left"/>
        <w:rPr>
          <w:sz w:val="24"/>
        </w:rPr>
      </w:pPr>
      <w:r>
        <w:rPr>
          <w:sz w:val="24"/>
        </w:rPr>
        <w:t>При</w:t>
      </w:r>
      <w:r>
        <w:rPr>
          <w:spacing w:val="80"/>
          <w:w w:val="150"/>
          <w:sz w:val="24"/>
        </w:rPr>
        <w:t xml:space="preserve"> </w:t>
      </w:r>
      <w:r>
        <w:rPr>
          <w:sz w:val="24"/>
        </w:rPr>
        <w:t>создании</w:t>
      </w:r>
      <w:r>
        <w:rPr>
          <w:spacing w:val="80"/>
          <w:w w:val="150"/>
          <w:sz w:val="24"/>
        </w:rPr>
        <w:t xml:space="preserve"> </w:t>
      </w:r>
      <w:r>
        <w:rPr>
          <w:sz w:val="24"/>
        </w:rPr>
        <w:t>материально-технических</w:t>
      </w:r>
      <w:r>
        <w:rPr>
          <w:spacing w:val="80"/>
          <w:w w:val="150"/>
          <w:sz w:val="24"/>
        </w:rPr>
        <w:t xml:space="preserve"> </w:t>
      </w:r>
      <w:r>
        <w:rPr>
          <w:sz w:val="24"/>
        </w:rPr>
        <w:t>условий</w:t>
      </w:r>
      <w:r>
        <w:rPr>
          <w:spacing w:val="80"/>
          <w:w w:val="150"/>
          <w:sz w:val="24"/>
        </w:rPr>
        <w:t xml:space="preserve"> </w:t>
      </w:r>
      <w:r>
        <w:rPr>
          <w:sz w:val="24"/>
        </w:rPr>
        <w:t>для</w:t>
      </w:r>
      <w:r>
        <w:rPr>
          <w:spacing w:val="80"/>
          <w:w w:val="150"/>
          <w:sz w:val="24"/>
        </w:rPr>
        <w:t xml:space="preserve"> </w:t>
      </w:r>
      <w:r>
        <w:rPr>
          <w:sz w:val="24"/>
        </w:rPr>
        <w:t>детей</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ДОО</w:t>
      </w:r>
      <w:r w:rsidR="0011385D">
        <w:rPr>
          <w:sz w:val="24"/>
        </w:rPr>
        <w:t xml:space="preserve"> учитываются </w:t>
      </w:r>
      <w:r>
        <w:rPr>
          <w:sz w:val="24"/>
        </w:rPr>
        <w:t xml:space="preserve"> особенности их физического и психического</w:t>
      </w:r>
      <w:r>
        <w:rPr>
          <w:spacing w:val="40"/>
          <w:sz w:val="24"/>
        </w:rPr>
        <w:t xml:space="preserve"> </w:t>
      </w:r>
      <w:r>
        <w:rPr>
          <w:sz w:val="24"/>
        </w:rPr>
        <w:t>развития.</w:t>
      </w:r>
    </w:p>
    <w:p w:rsidR="00EE0CCC" w:rsidRDefault="004068EC">
      <w:pPr>
        <w:pStyle w:val="a6"/>
        <w:numPr>
          <w:ilvl w:val="1"/>
          <w:numId w:val="180"/>
        </w:numPr>
        <w:tabs>
          <w:tab w:val="left" w:pos="979"/>
        </w:tabs>
        <w:spacing w:before="6" w:line="271" w:lineRule="auto"/>
        <w:ind w:left="120" w:right="182" w:firstLine="379"/>
        <w:jc w:val="left"/>
      </w:pPr>
      <w:r>
        <w:rPr>
          <w:sz w:val="24"/>
        </w:rPr>
        <w:t>ДОО</w:t>
      </w:r>
      <w:r>
        <w:rPr>
          <w:spacing w:val="40"/>
          <w:sz w:val="24"/>
        </w:rPr>
        <w:t xml:space="preserve">  </w:t>
      </w:r>
      <w:r>
        <w:rPr>
          <w:sz w:val="24"/>
        </w:rPr>
        <w:t>оснащена</w:t>
      </w:r>
      <w:r>
        <w:rPr>
          <w:spacing w:val="40"/>
          <w:sz w:val="24"/>
        </w:rPr>
        <w:t xml:space="preserve"> </w:t>
      </w:r>
      <w:r>
        <w:rPr>
          <w:sz w:val="24"/>
        </w:rPr>
        <w:t>полным</w:t>
      </w:r>
      <w:r>
        <w:rPr>
          <w:spacing w:val="40"/>
          <w:sz w:val="24"/>
        </w:rPr>
        <w:t xml:space="preserve"> </w:t>
      </w:r>
      <w:r>
        <w:rPr>
          <w:sz w:val="24"/>
        </w:rPr>
        <w:t>набором</w:t>
      </w:r>
      <w:r>
        <w:rPr>
          <w:spacing w:val="40"/>
          <w:sz w:val="24"/>
        </w:rPr>
        <w:t xml:space="preserve"> </w:t>
      </w:r>
      <w:r>
        <w:rPr>
          <w:sz w:val="24"/>
        </w:rPr>
        <w:t>оборудования</w:t>
      </w:r>
      <w:r>
        <w:rPr>
          <w:spacing w:val="40"/>
          <w:sz w:val="24"/>
        </w:rPr>
        <w:t xml:space="preserve"> </w:t>
      </w:r>
      <w:r>
        <w:rPr>
          <w:sz w:val="24"/>
        </w:rPr>
        <w:t>для</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 xml:space="preserve">детской деятельности в помещении и на участке, игровыми и физкультурными площадками, озелененной </w:t>
      </w:r>
      <w:r>
        <w:rPr>
          <w:spacing w:val="-2"/>
          <w:sz w:val="24"/>
        </w:rPr>
        <w:t>территорией.</w:t>
      </w:r>
    </w:p>
    <w:p w:rsidR="00EE0CCC" w:rsidRDefault="0011385D">
      <w:pPr>
        <w:pStyle w:val="a6"/>
        <w:numPr>
          <w:ilvl w:val="1"/>
          <w:numId w:val="180"/>
        </w:numPr>
        <w:tabs>
          <w:tab w:val="left" w:pos="1535"/>
        </w:tabs>
        <w:spacing w:before="7" w:line="280" w:lineRule="auto"/>
        <w:ind w:left="120" w:right="175" w:firstLine="427"/>
        <w:jc w:val="both"/>
        <w:rPr>
          <w:sz w:val="24"/>
        </w:rPr>
      </w:pPr>
      <w:r>
        <w:rPr>
          <w:sz w:val="24"/>
        </w:rPr>
        <w:t xml:space="preserve">ДОО имеет </w:t>
      </w:r>
      <w:r w:rsidR="004068EC">
        <w:rPr>
          <w:sz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w:t>
      </w:r>
      <w:r w:rsidR="004068EC">
        <w:rPr>
          <w:spacing w:val="40"/>
          <w:sz w:val="24"/>
        </w:rPr>
        <w:t xml:space="preserve"> </w:t>
      </w:r>
      <w:r w:rsidR="004068EC">
        <w:rPr>
          <w:sz w:val="24"/>
        </w:rPr>
        <w:t>деятельности:</w:t>
      </w:r>
    </w:p>
    <w:p w:rsidR="00EE0CCC" w:rsidRDefault="004068EC">
      <w:pPr>
        <w:pStyle w:val="a6"/>
        <w:numPr>
          <w:ilvl w:val="0"/>
          <w:numId w:val="81"/>
        </w:numPr>
        <w:tabs>
          <w:tab w:val="left" w:pos="1659"/>
        </w:tabs>
        <w:spacing w:before="12" w:line="266" w:lineRule="auto"/>
        <w:ind w:right="186" w:firstLine="1277"/>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w:t>
      </w:r>
      <w:r w:rsidR="0011385D">
        <w:rPr>
          <w:sz w:val="24"/>
        </w:rPr>
        <w:t xml:space="preserve"> </w:t>
      </w:r>
      <w:r>
        <w:rPr>
          <w:sz w:val="24"/>
        </w:rPr>
        <w:t>детей;</w:t>
      </w:r>
    </w:p>
    <w:p w:rsidR="00EE0CCC" w:rsidRDefault="004068EC">
      <w:pPr>
        <w:pStyle w:val="a6"/>
        <w:numPr>
          <w:ilvl w:val="0"/>
          <w:numId w:val="81"/>
        </w:numPr>
        <w:tabs>
          <w:tab w:val="left" w:pos="1652"/>
        </w:tabs>
        <w:spacing w:before="27" w:line="266" w:lineRule="auto"/>
        <w:ind w:right="190" w:firstLine="1229"/>
        <w:jc w:val="both"/>
        <w:rPr>
          <w:sz w:val="24"/>
        </w:rPr>
      </w:pPr>
      <w:r>
        <w:rPr>
          <w:sz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w:t>
      </w:r>
      <w:r w:rsidR="0011385D">
        <w:rPr>
          <w:sz w:val="24"/>
        </w:rPr>
        <w:t xml:space="preserve">возраста, содержания </w:t>
      </w:r>
      <w:r>
        <w:rPr>
          <w:spacing w:val="40"/>
          <w:sz w:val="24"/>
        </w:rPr>
        <w:t xml:space="preserve"> </w:t>
      </w:r>
      <w:r>
        <w:rPr>
          <w:sz w:val="24"/>
        </w:rPr>
        <w:t>программы;</w:t>
      </w:r>
    </w:p>
    <w:p w:rsidR="00EE0CCC" w:rsidRDefault="004068EC">
      <w:pPr>
        <w:pStyle w:val="a6"/>
        <w:numPr>
          <w:ilvl w:val="0"/>
          <w:numId w:val="81"/>
        </w:numPr>
        <w:tabs>
          <w:tab w:val="left" w:pos="2242"/>
        </w:tabs>
        <w:spacing w:before="18" w:line="259" w:lineRule="auto"/>
        <w:ind w:left="262" w:right="177" w:firstLine="1310"/>
        <w:jc w:val="both"/>
        <w:rPr>
          <w:sz w:val="24"/>
        </w:rPr>
      </w:pPr>
      <w:r>
        <w:rPr>
          <w:sz w:val="24"/>
        </w:rPr>
        <w:t>мебель, техническое оборудование, спортивный и хозяйственный инвентарь, инвентарь для</w:t>
      </w:r>
      <w:r>
        <w:rPr>
          <w:spacing w:val="-5"/>
          <w:sz w:val="24"/>
        </w:rPr>
        <w:t xml:space="preserve"> </w:t>
      </w:r>
      <w:r>
        <w:rPr>
          <w:sz w:val="24"/>
        </w:rPr>
        <w:t>художественного,</w:t>
      </w:r>
      <w:r>
        <w:rPr>
          <w:spacing w:val="-13"/>
          <w:sz w:val="24"/>
        </w:rPr>
        <w:t xml:space="preserve"> </w:t>
      </w:r>
      <w:r>
        <w:rPr>
          <w:sz w:val="24"/>
        </w:rPr>
        <w:t>театрального, музыкального творчества, музыкальные</w:t>
      </w:r>
      <w:r>
        <w:rPr>
          <w:spacing w:val="40"/>
          <w:sz w:val="24"/>
        </w:rPr>
        <w:t xml:space="preserve"> </w:t>
      </w:r>
      <w:r>
        <w:rPr>
          <w:sz w:val="24"/>
        </w:rPr>
        <w:t>инструменты;</w:t>
      </w:r>
    </w:p>
    <w:p w:rsidR="00EE0CCC" w:rsidRDefault="004068EC">
      <w:pPr>
        <w:pStyle w:val="a6"/>
        <w:numPr>
          <w:ilvl w:val="0"/>
          <w:numId w:val="81"/>
        </w:numPr>
        <w:tabs>
          <w:tab w:val="left" w:pos="1640"/>
        </w:tabs>
        <w:spacing w:before="29"/>
        <w:ind w:left="1640" w:hanging="298"/>
        <w:jc w:val="both"/>
        <w:rPr>
          <w:sz w:val="24"/>
        </w:rPr>
      </w:pPr>
      <w:r>
        <w:rPr>
          <w:sz w:val="24"/>
        </w:rPr>
        <w:t>административные</w:t>
      </w:r>
      <w:r>
        <w:rPr>
          <w:spacing w:val="-16"/>
          <w:sz w:val="24"/>
        </w:rPr>
        <w:t xml:space="preserve"> </w:t>
      </w:r>
      <w:r>
        <w:rPr>
          <w:sz w:val="24"/>
        </w:rPr>
        <w:t>помещения,</w:t>
      </w:r>
      <w:r>
        <w:rPr>
          <w:spacing w:val="-9"/>
          <w:sz w:val="24"/>
        </w:rPr>
        <w:t xml:space="preserve"> </w:t>
      </w:r>
      <w:r>
        <w:rPr>
          <w:sz w:val="24"/>
        </w:rPr>
        <w:t>методический</w:t>
      </w:r>
      <w:r>
        <w:rPr>
          <w:spacing w:val="15"/>
          <w:sz w:val="24"/>
        </w:rPr>
        <w:t xml:space="preserve"> </w:t>
      </w:r>
      <w:r>
        <w:rPr>
          <w:spacing w:val="-2"/>
          <w:sz w:val="24"/>
        </w:rPr>
        <w:t>кабинет;</w:t>
      </w:r>
    </w:p>
    <w:p w:rsidR="00EE0CCC" w:rsidRPr="0011385D" w:rsidRDefault="004068EC" w:rsidP="0011385D">
      <w:pPr>
        <w:pStyle w:val="a6"/>
        <w:numPr>
          <w:ilvl w:val="0"/>
          <w:numId w:val="81"/>
        </w:numPr>
        <w:tabs>
          <w:tab w:val="left" w:pos="1641"/>
        </w:tabs>
        <w:spacing w:before="48"/>
        <w:ind w:left="1641" w:hanging="296"/>
        <w:jc w:val="both"/>
        <w:rPr>
          <w:sz w:val="24"/>
        </w:rPr>
        <w:sectPr w:rsidR="00EE0CCC" w:rsidRPr="0011385D">
          <w:pgSz w:w="12060" w:h="17220"/>
          <w:pgMar w:top="560" w:right="220" w:bottom="560" w:left="820" w:header="0" w:footer="280" w:gutter="0"/>
          <w:cols w:space="720"/>
        </w:sectPr>
      </w:pPr>
      <w:r>
        <w:rPr>
          <w:sz w:val="24"/>
        </w:rPr>
        <w:t>помещения</w:t>
      </w:r>
      <w:r>
        <w:rPr>
          <w:spacing w:val="22"/>
          <w:sz w:val="24"/>
        </w:rPr>
        <w:t xml:space="preserve"> </w:t>
      </w:r>
      <w:r>
        <w:rPr>
          <w:sz w:val="24"/>
        </w:rPr>
        <w:t>для</w:t>
      </w:r>
      <w:r>
        <w:rPr>
          <w:spacing w:val="25"/>
          <w:sz w:val="24"/>
        </w:rPr>
        <w:t xml:space="preserve"> </w:t>
      </w:r>
      <w:r>
        <w:rPr>
          <w:sz w:val="24"/>
        </w:rPr>
        <w:t>занятий</w:t>
      </w:r>
      <w:r>
        <w:rPr>
          <w:spacing w:val="25"/>
          <w:sz w:val="24"/>
        </w:rPr>
        <w:t xml:space="preserve"> </w:t>
      </w:r>
      <w:r>
        <w:rPr>
          <w:sz w:val="24"/>
        </w:rPr>
        <w:t>специалистов</w:t>
      </w:r>
      <w:r>
        <w:rPr>
          <w:spacing w:val="24"/>
          <w:sz w:val="24"/>
        </w:rPr>
        <w:t xml:space="preserve"> </w:t>
      </w:r>
      <w:r>
        <w:rPr>
          <w:sz w:val="24"/>
        </w:rPr>
        <w:t>(учитель-логопед,</w:t>
      </w:r>
      <w:r>
        <w:rPr>
          <w:spacing w:val="57"/>
          <w:sz w:val="24"/>
        </w:rPr>
        <w:t xml:space="preserve"> </w:t>
      </w:r>
      <w:r>
        <w:rPr>
          <w:spacing w:val="-2"/>
          <w:sz w:val="24"/>
        </w:rPr>
        <w:t>педагог-</w:t>
      </w:r>
      <w:r w:rsidR="0011385D">
        <w:rPr>
          <w:spacing w:val="-2"/>
          <w:sz w:val="24"/>
        </w:rPr>
        <w:t xml:space="preserve"> </w:t>
      </w:r>
    </w:p>
    <w:p w:rsidR="00EE0CCC" w:rsidRDefault="004068EC" w:rsidP="0011385D">
      <w:pPr>
        <w:pStyle w:val="a3"/>
        <w:spacing w:before="22"/>
        <w:ind w:left="0"/>
      </w:pPr>
      <w:r>
        <w:rPr>
          <w:spacing w:val="-5"/>
        </w:rPr>
        <w:lastRenderedPageBreak/>
        <w:t>психолог);</w:t>
      </w:r>
    </w:p>
    <w:p w:rsidR="00EE0CCC" w:rsidRDefault="004068EC">
      <w:pPr>
        <w:spacing w:before="73"/>
        <w:rPr>
          <w:sz w:val="24"/>
        </w:rPr>
      </w:pPr>
      <w:r>
        <w:br w:type="column"/>
      </w:r>
    </w:p>
    <w:p w:rsidR="00EE0CCC" w:rsidRDefault="004068EC">
      <w:pPr>
        <w:pStyle w:val="a6"/>
        <w:numPr>
          <w:ilvl w:val="0"/>
          <w:numId w:val="81"/>
        </w:numPr>
        <w:tabs>
          <w:tab w:val="left" w:pos="301"/>
        </w:tabs>
        <w:spacing w:before="1"/>
        <w:ind w:left="301" w:hanging="301"/>
        <w:jc w:val="left"/>
        <w:rPr>
          <w:sz w:val="24"/>
        </w:rPr>
      </w:pPr>
      <w:r>
        <w:rPr>
          <w:sz w:val="24"/>
        </w:rPr>
        <w:t>помещения,</w:t>
      </w:r>
      <w:r>
        <w:rPr>
          <w:spacing w:val="63"/>
          <w:sz w:val="24"/>
        </w:rPr>
        <w:t xml:space="preserve"> </w:t>
      </w:r>
      <w:r>
        <w:rPr>
          <w:sz w:val="24"/>
        </w:rPr>
        <w:t>обеспечивающие</w:t>
      </w:r>
      <w:r>
        <w:rPr>
          <w:spacing w:val="65"/>
          <w:sz w:val="24"/>
        </w:rPr>
        <w:t xml:space="preserve"> </w:t>
      </w:r>
      <w:r>
        <w:rPr>
          <w:sz w:val="24"/>
        </w:rPr>
        <w:t>охрану</w:t>
      </w:r>
      <w:r>
        <w:rPr>
          <w:spacing w:val="66"/>
          <w:sz w:val="24"/>
        </w:rPr>
        <w:t xml:space="preserve"> </w:t>
      </w:r>
      <w:r>
        <w:rPr>
          <w:sz w:val="24"/>
        </w:rPr>
        <w:t>и</w:t>
      </w:r>
      <w:r>
        <w:rPr>
          <w:spacing w:val="64"/>
          <w:sz w:val="24"/>
        </w:rPr>
        <w:t xml:space="preserve"> </w:t>
      </w:r>
      <w:r>
        <w:rPr>
          <w:sz w:val="24"/>
        </w:rPr>
        <w:t>укрепление</w:t>
      </w:r>
      <w:r>
        <w:rPr>
          <w:spacing w:val="65"/>
          <w:sz w:val="24"/>
        </w:rPr>
        <w:t xml:space="preserve"> </w:t>
      </w:r>
      <w:r>
        <w:rPr>
          <w:sz w:val="24"/>
        </w:rPr>
        <w:t>физического</w:t>
      </w:r>
      <w:r>
        <w:rPr>
          <w:spacing w:val="66"/>
          <w:sz w:val="24"/>
        </w:rPr>
        <w:t xml:space="preserve"> </w:t>
      </w:r>
      <w:r>
        <w:rPr>
          <w:sz w:val="24"/>
        </w:rPr>
        <w:t>и</w:t>
      </w:r>
      <w:r>
        <w:rPr>
          <w:spacing w:val="65"/>
          <w:sz w:val="24"/>
        </w:rPr>
        <w:t xml:space="preserve"> </w:t>
      </w:r>
      <w:r>
        <w:rPr>
          <w:spacing w:val="-2"/>
          <w:sz w:val="24"/>
        </w:rPr>
        <w:t>психологического</w:t>
      </w:r>
    </w:p>
    <w:p w:rsidR="00EE0CCC" w:rsidRDefault="00EE0CCC">
      <w:pPr>
        <w:rPr>
          <w:sz w:val="24"/>
        </w:rPr>
        <w:sectPr w:rsidR="00EE0CCC">
          <w:type w:val="continuous"/>
          <w:pgSz w:w="12060" w:h="17220"/>
          <w:pgMar w:top="1120" w:right="220" w:bottom="280" w:left="820" w:header="0" w:footer="280" w:gutter="0"/>
          <w:cols w:num="2" w:space="720" w:equalWidth="0">
            <w:col w:w="1330" w:space="5"/>
            <w:col w:w="9685"/>
          </w:cols>
        </w:sectPr>
      </w:pPr>
    </w:p>
    <w:p w:rsidR="00EE0CCC" w:rsidRDefault="004068EC">
      <w:pPr>
        <w:pStyle w:val="a3"/>
        <w:spacing w:before="25"/>
        <w:ind w:left="120"/>
      </w:pPr>
      <w:r>
        <w:lastRenderedPageBreak/>
        <w:t>здоровья,</w:t>
      </w:r>
      <w:r>
        <w:rPr>
          <w:spacing w:val="-3"/>
        </w:rPr>
        <w:t xml:space="preserve"> </w:t>
      </w:r>
      <w:r>
        <w:t>в</w:t>
      </w:r>
      <w:r>
        <w:rPr>
          <w:spacing w:val="-4"/>
        </w:rPr>
        <w:t xml:space="preserve"> </w:t>
      </w:r>
      <w:r>
        <w:t>том</w:t>
      </w:r>
      <w:r>
        <w:rPr>
          <w:spacing w:val="-2"/>
        </w:rPr>
        <w:t xml:space="preserve"> </w:t>
      </w:r>
      <w:r>
        <w:t>числе</w:t>
      </w:r>
      <w:r>
        <w:rPr>
          <w:spacing w:val="-4"/>
        </w:rPr>
        <w:t xml:space="preserve"> </w:t>
      </w:r>
      <w:r>
        <w:t>медицинский</w:t>
      </w:r>
      <w:r>
        <w:rPr>
          <w:spacing w:val="40"/>
        </w:rPr>
        <w:t xml:space="preserve"> </w:t>
      </w:r>
      <w:r>
        <w:rPr>
          <w:spacing w:val="-2"/>
        </w:rPr>
        <w:t>кабинет;</w:t>
      </w:r>
    </w:p>
    <w:p w:rsidR="00EE0CCC" w:rsidRDefault="004068EC">
      <w:pPr>
        <w:pStyle w:val="a6"/>
        <w:numPr>
          <w:ilvl w:val="0"/>
          <w:numId w:val="81"/>
        </w:numPr>
        <w:tabs>
          <w:tab w:val="left" w:pos="1631"/>
        </w:tabs>
        <w:spacing w:before="51"/>
        <w:ind w:left="1631" w:hanging="296"/>
        <w:jc w:val="left"/>
        <w:rPr>
          <w:sz w:val="24"/>
        </w:rPr>
      </w:pPr>
      <w:r>
        <w:rPr>
          <w:sz w:val="24"/>
        </w:rPr>
        <w:t>оформленная</w:t>
      </w:r>
      <w:r>
        <w:rPr>
          <w:spacing w:val="-9"/>
          <w:sz w:val="24"/>
        </w:rPr>
        <w:t xml:space="preserve"> </w:t>
      </w:r>
      <w:r>
        <w:rPr>
          <w:sz w:val="24"/>
        </w:rPr>
        <w:t>территория</w:t>
      </w:r>
      <w:r>
        <w:rPr>
          <w:spacing w:val="-5"/>
          <w:sz w:val="24"/>
        </w:rPr>
        <w:t xml:space="preserve"> </w:t>
      </w:r>
      <w:r>
        <w:rPr>
          <w:sz w:val="24"/>
        </w:rPr>
        <w:t>и</w:t>
      </w:r>
      <w:r>
        <w:rPr>
          <w:spacing w:val="-4"/>
          <w:sz w:val="24"/>
        </w:rPr>
        <w:t xml:space="preserve"> </w:t>
      </w:r>
      <w:r>
        <w:rPr>
          <w:sz w:val="24"/>
        </w:rPr>
        <w:t>оборудованные</w:t>
      </w:r>
      <w:r>
        <w:rPr>
          <w:spacing w:val="-4"/>
          <w:sz w:val="24"/>
        </w:rPr>
        <w:t xml:space="preserve"> </w:t>
      </w:r>
      <w:r>
        <w:rPr>
          <w:sz w:val="24"/>
        </w:rPr>
        <w:t>участки</w:t>
      </w:r>
      <w:r>
        <w:rPr>
          <w:spacing w:val="-4"/>
          <w:sz w:val="24"/>
        </w:rPr>
        <w:t xml:space="preserve"> </w:t>
      </w:r>
      <w:r>
        <w:rPr>
          <w:sz w:val="24"/>
        </w:rPr>
        <w:t>для</w:t>
      </w:r>
      <w:r>
        <w:rPr>
          <w:spacing w:val="-8"/>
          <w:sz w:val="24"/>
        </w:rPr>
        <w:t xml:space="preserve"> </w:t>
      </w:r>
      <w:r>
        <w:rPr>
          <w:sz w:val="24"/>
        </w:rPr>
        <w:t>прогулки</w:t>
      </w:r>
      <w:r>
        <w:rPr>
          <w:spacing w:val="22"/>
          <w:sz w:val="24"/>
        </w:rPr>
        <w:t xml:space="preserve"> </w:t>
      </w:r>
      <w:r>
        <w:rPr>
          <w:spacing w:val="-4"/>
          <w:sz w:val="24"/>
        </w:rPr>
        <w:t>ДОО.</w:t>
      </w:r>
    </w:p>
    <w:p w:rsidR="00EE0CCC" w:rsidRDefault="00EE0CCC">
      <w:pPr>
        <w:pStyle w:val="a3"/>
        <w:spacing w:before="66"/>
        <w:ind w:left="0"/>
      </w:pPr>
    </w:p>
    <w:p w:rsidR="00EE0CCC" w:rsidRDefault="0011385D">
      <w:pPr>
        <w:pStyle w:val="a6"/>
        <w:numPr>
          <w:ilvl w:val="1"/>
          <w:numId w:val="180"/>
        </w:numPr>
        <w:tabs>
          <w:tab w:val="left" w:pos="979"/>
        </w:tabs>
        <w:spacing w:before="2" w:line="283" w:lineRule="auto"/>
        <w:ind w:left="120" w:right="177" w:firstLine="379"/>
        <w:jc w:val="both"/>
      </w:pPr>
      <w:r>
        <w:rPr>
          <w:sz w:val="24"/>
        </w:rPr>
        <w:t xml:space="preserve"> П</w:t>
      </w:r>
      <w:r w:rsidR="004068EC">
        <w:rPr>
          <w:sz w:val="24"/>
        </w:rPr>
        <w:t>рограммой преду</w:t>
      </w:r>
      <w:r>
        <w:rPr>
          <w:sz w:val="24"/>
        </w:rPr>
        <w:t xml:space="preserve">смотрено также использование </w:t>
      </w:r>
      <w:r w:rsidR="004068EC">
        <w:rPr>
          <w:sz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EE0CCC" w:rsidRDefault="004068EC">
      <w:pPr>
        <w:pStyle w:val="a6"/>
        <w:numPr>
          <w:ilvl w:val="1"/>
          <w:numId w:val="180"/>
        </w:numPr>
        <w:tabs>
          <w:tab w:val="left" w:pos="979"/>
        </w:tabs>
        <w:spacing w:line="283" w:lineRule="auto"/>
        <w:ind w:left="120" w:right="180" w:firstLine="379"/>
        <w:jc w:val="both"/>
      </w:pPr>
      <w:r>
        <w:rPr>
          <w:sz w:val="24"/>
        </w:rPr>
        <w:t xml:space="preserve">При проведении закупок оборудования и средств </w:t>
      </w:r>
      <w:r w:rsidR="0011385D">
        <w:rPr>
          <w:sz w:val="24"/>
        </w:rPr>
        <w:t xml:space="preserve">обучения и воспитания ДОО руководствуется </w:t>
      </w:r>
      <w:r>
        <w:rPr>
          <w:sz w:val="24"/>
        </w:rPr>
        <w:t xml:space="preserve">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E0CCC" w:rsidRDefault="004068EC">
      <w:pPr>
        <w:pStyle w:val="a3"/>
        <w:spacing w:line="283" w:lineRule="auto"/>
        <w:ind w:left="120" w:right="315" w:firstLine="379"/>
      </w:pPr>
      <w:r>
        <w:t>32..10.</w:t>
      </w:r>
      <w:r w:rsidR="0011385D">
        <w:t xml:space="preserve">Инфраструктурный лист </w:t>
      </w:r>
      <w:r>
        <w:t xml:space="preserve"> ДОО составляет</w:t>
      </w:r>
      <w:r w:rsidR="0011385D">
        <w:t xml:space="preserve">ся по результатам мониторинга </w:t>
      </w:r>
      <w:r>
        <w:t xml:space="preserve">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w:t>
      </w:r>
      <w:r>
        <w:rPr>
          <w:spacing w:val="-5"/>
        </w:rPr>
        <w:t xml:space="preserve"> </w:t>
      </w:r>
      <w:r>
        <w:t>по</w:t>
      </w:r>
      <w:r>
        <w:rPr>
          <w:spacing w:val="-4"/>
        </w:rPr>
        <w:t xml:space="preserve"> </w:t>
      </w:r>
      <w:r>
        <w:t>эксплуатации</w:t>
      </w:r>
      <w:r>
        <w:rPr>
          <w:spacing w:val="-4"/>
        </w:rPr>
        <w:t xml:space="preserve"> </w:t>
      </w:r>
      <w:r>
        <w:t>инфраструктуры)</w:t>
      </w:r>
      <w:r>
        <w:rPr>
          <w:spacing w:val="-4"/>
        </w:rPr>
        <w:t xml:space="preserve"> </w:t>
      </w:r>
      <w:r>
        <w:t>в</w:t>
      </w:r>
      <w:r>
        <w:rPr>
          <w:spacing w:val="-5"/>
        </w:rPr>
        <w:t xml:space="preserve"> </w:t>
      </w:r>
      <w:r>
        <w:t>целях</w:t>
      </w:r>
      <w:r>
        <w:rPr>
          <w:spacing w:val="-4"/>
        </w:rPr>
        <w:t xml:space="preserve"> </w:t>
      </w:r>
      <w:r>
        <w:t>обновления</w:t>
      </w:r>
      <w:r>
        <w:rPr>
          <w:spacing w:val="-4"/>
        </w:rPr>
        <w:t xml:space="preserve"> </w:t>
      </w:r>
      <w:r>
        <w:t>содержания</w:t>
      </w:r>
      <w:r>
        <w:rPr>
          <w:spacing w:val="-4"/>
        </w:rPr>
        <w:t xml:space="preserve"> </w:t>
      </w:r>
      <w:r>
        <w:t>и</w:t>
      </w:r>
      <w:r>
        <w:rPr>
          <w:spacing w:val="-6"/>
        </w:rPr>
        <w:t xml:space="preserve"> </w:t>
      </w:r>
      <w:r>
        <w:t>повышения</w:t>
      </w:r>
      <w:r>
        <w:rPr>
          <w:spacing w:val="-4"/>
        </w:rPr>
        <w:t xml:space="preserve"> </w:t>
      </w:r>
      <w:r>
        <w:t>качества</w:t>
      </w:r>
      <w:r>
        <w:rPr>
          <w:spacing w:val="-5"/>
        </w:rPr>
        <w:t xml:space="preserve"> </w:t>
      </w:r>
      <w:r>
        <w:t>ДО.</w:t>
      </w:r>
    </w:p>
    <w:p w:rsidR="00EE0CCC" w:rsidRDefault="004068EC">
      <w:pPr>
        <w:pStyle w:val="a6"/>
        <w:numPr>
          <w:ilvl w:val="0"/>
          <w:numId w:val="180"/>
        </w:numPr>
        <w:tabs>
          <w:tab w:val="left" w:pos="588"/>
          <w:tab w:val="left" w:pos="2497"/>
          <w:tab w:val="left" w:pos="4021"/>
          <w:tab w:val="left" w:pos="6282"/>
          <w:tab w:val="left" w:pos="8505"/>
        </w:tabs>
        <w:spacing w:line="288" w:lineRule="exact"/>
        <w:ind w:left="588" w:hanging="353"/>
        <w:jc w:val="left"/>
        <w:rPr>
          <w:b/>
          <w:sz w:val="26"/>
        </w:rPr>
      </w:pPr>
      <w:r>
        <w:rPr>
          <w:b/>
          <w:spacing w:val="-2"/>
          <w:sz w:val="26"/>
        </w:rPr>
        <w:t>Примерный</w:t>
      </w:r>
      <w:r>
        <w:rPr>
          <w:b/>
          <w:sz w:val="26"/>
        </w:rPr>
        <w:tab/>
      </w:r>
      <w:r>
        <w:rPr>
          <w:b/>
          <w:spacing w:val="-2"/>
          <w:sz w:val="26"/>
        </w:rPr>
        <w:t>перечень</w:t>
      </w:r>
      <w:r>
        <w:rPr>
          <w:b/>
          <w:sz w:val="26"/>
        </w:rPr>
        <w:tab/>
      </w:r>
      <w:r>
        <w:rPr>
          <w:b/>
          <w:spacing w:val="-2"/>
          <w:sz w:val="26"/>
        </w:rPr>
        <w:t>литературных,</w:t>
      </w:r>
      <w:r>
        <w:rPr>
          <w:b/>
          <w:sz w:val="26"/>
        </w:rPr>
        <w:tab/>
      </w:r>
      <w:r>
        <w:rPr>
          <w:b/>
          <w:spacing w:val="-2"/>
          <w:sz w:val="26"/>
        </w:rPr>
        <w:t>музыкальных,</w:t>
      </w:r>
      <w:r>
        <w:rPr>
          <w:b/>
          <w:sz w:val="26"/>
        </w:rPr>
        <w:tab/>
      </w:r>
      <w:r>
        <w:rPr>
          <w:b/>
          <w:spacing w:val="-2"/>
          <w:sz w:val="26"/>
        </w:rPr>
        <w:t>художественных,</w:t>
      </w:r>
    </w:p>
    <w:p w:rsidR="00EE0CCC" w:rsidRDefault="004068EC">
      <w:pPr>
        <w:pStyle w:val="1"/>
        <w:spacing w:line="311" w:lineRule="exact"/>
        <w:ind w:left="235"/>
      </w:pPr>
      <w:r>
        <w:rPr>
          <w:spacing w:val="-2"/>
        </w:rPr>
        <w:t>анимационных</w:t>
      </w:r>
      <w:r>
        <w:rPr>
          <w:spacing w:val="2"/>
        </w:rPr>
        <w:t xml:space="preserve"> </w:t>
      </w:r>
      <w:r>
        <w:rPr>
          <w:spacing w:val="-2"/>
        </w:rPr>
        <w:t>произведений</w:t>
      </w:r>
      <w:r>
        <w:rPr>
          <w:spacing w:val="2"/>
        </w:rPr>
        <w:t xml:space="preserve"> </w:t>
      </w:r>
      <w:r>
        <w:rPr>
          <w:spacing w:val="-2"/>
        </w:rPr>
        <w:t>для</w:t>
      </w:r>
      <w:r>
        <w:rPr>
          <w:spacing w:val="4"/>
        </w:rPr>
        <w:t xml:space="preserve"> </w:t>
      </w:r>
      <w:r>
        <w:rPr>
          <w:spacing w:val="-2"/>
        </w:rPr>
        <w:t>реализации</w:t>
      </w:r>
      <w:r>
        <w:rPr>
          <w:spacing w:val="3"/>
        </w:rPr>
        <w:t xml:space="preserve"> </w:t>
      </w:r>
      <w:r>
        <w:rPr>
          <w:spacing w:val="-2"/>
        </w:rPr>
        <w:t>Федеральной</w:t>
      </w:r>
      <w:r>
        <w:rPr>
          <w:spacing w:val="-6"/>
        </w:rPr>
        <w:t xml:space="preserve"> </w:t>
      </w:r>
      <w:r>
        <w:rPr>
          <w:spacing w:val="-2"/>
        </w:rPr>
        <w:t>программы.</w:t>
      </w:r>
    </w:p>
    <w:p w:rsidR="00EE0CCC" w:rsidRDefault="004068EC">
      <w:pPr>
        <w:pStyle w:val="4"/>
        <w:numPr>
          <w:ilvl w:val="1"/>
          <w:numId w:val="180"/>
        </w:numPr>
        <w:tabs>
          <w:tab w:val="left" w:pos="980"/>
        </w:tabs>
        <w:spacing w:before="49"/>
        <w:ind w:left="980" w:hanging="480"/>
        <w:jc w:val="left"/>
        <w:rPr>
          <w:sz w:val="22"/>
        </w:rPr>
      </w:pPr>
      <w:r>
        <w:t>Примерный</w:t>
      </w:r>
      <w:r>
        <w:rPr>
          <w:spacing w:val="-9"/>
        </w:rPr>
        <w:t xml:space="preserve"> </w:t>
      </w:r>
      <w:r>
        <w:t>перечень</w:t>
      </w:r>
      <w:r>
        <w:rPr>
          <w:spacing w:val="-11"/>
        </w:rPr>
        <w:t xml:space="preserve"> </w:t>
      </w:r>
      <w:r>
        <w:t>художественной</w:t>
      </w:r>
      <w:r>
        <w:rPr>
          <w:spacing w:val="7"/>
        </w:rPr>
        <w:t xml:space="preserve"> </w:t>
      </w:r>
      <w:r>
        <w:rPr>
          <w:spacing w:val="-2"/>
        </w:rPr>
        <w:t>литературы.</w:t>
      </w:r>
    </w:p>
    <w:p w:rsidR="00EE0CCC" w:rsidRDefault="004068EC">
      <w:pPr>
        <w:pStyle w:val="a6"/>
        <w:numPr>
          <w:ilvl w:val="2"/>
          <w:numId w:val="180"/>
        </w:numPr>
        <w:tabs>
          <w:tab w:val="left" w:pos="1160"/>
        </w:tabs>
        <w:spacing w:before="51"/>
        <w:ind w:left="1160" w:hanging="660"/>
        <w:jc w:val="left"/>
        <w:rPr>
          <w:b/>
        </w:rPr>
      </w:pPr>
      <w:r>
        <w:rPr>
          <w:b/>
          <w:sz w:val="24"/>
        </w:rPr>
        <w:t>От</w:t>
      </w:r>
      <w:r>
        <w:rPr>
          <w:b/>
          <w:spacing w:val="-4"/>
          <w:sz w:val="24"/>
        </w:rPr>
        <w:t xml:space="preserve"> </w:t>
      </w:r>
      <w:r>
        <w:rPr>
          <w:b/>
          <w:sz w:val="24"/>
        </w:rPr>
        <w:t>1 года до 2</w:t>
      </w:r>
      <w:r>
        <w:rPr>
          <w:b/>
          <w:spacing w:val="-9"/>
          <w:sz w:val="24"/>
        </w:rPr>
        <w:t xml:space="preserve"> </w:t>
      </w:r>
      <w:r>
        <w:rPr>
          <w:b/>
          <w:spacing w:val="-4"/>
          <w:sz w:val="24"/>
        </w:rPr>
        <w:t>лет.</w:t>
      </w:r>
    </w:p>
    <w:p w:rsidR="00EE0CCC" w:rsidRDefault="004068EC">
      <w:pPr>
        <w:ind w:left="120"/>
        <w:rPr>
          <w:sz w:val="24"/>
        </w:rPr>
      </w:pPr>
      <w:r>
        <w:rPr>
          <w:b/>
          <w:sz w:val="24"/>
        </w:rPr>
        <w:t>Малые</w:t>
      </w:r>
      <w:r>
        <w:rPr>
          <w:b/>
          <w:spacing w:val="-13"/>
          <w:sz w:val="24"/>
        </w:rPr>
        <w:t xml:space="preserve"> </w:t>
      </w:r>
      <w:r>
        <w:rPr>
          <w:b/>
          <w:sz w:val="24"/>
        </w:rPr>
        <w:t>формы</w:t>
      </w:r>
      <w:r>
        <w:rPr>
          <w:b/>
          <w:spacing w:val="-4"/>
          <w:sz w:val="24"/>
        </w:rPr>
        <w:t xml:space="preserve"> </w:t>
      </w:r>
      <w:r>
        <w:rPr>
          <w:b/>
          <w:sz w:val="24"/>
        </w:rPr>
        <w:t>фольклора</w:t>
      </w:r>
      <w:r>
        <w:rPr>
          <w:sz w:val="24"/>
        </w:rPr>
        <w:t>.</w:t>
      </w:r>
      <w:r>
        <w:rPr>
          <w:spacing w:val="-1"/>
          <w:sz w:val="24"/>
        </w:rPr>
        <w:t xml:space="preserve"> </w:t>
      </w:r>
      <w:r>
        <w:rPr>
          <w:sz w:val="24"/>
        </w:rPr>
        <w:t>«Как</w:t>
      </w:r>
      <w:r>
        <w:rPr>
          <w:spacing w:val="1"/>
          <w:sz w:val="24"/>
        </w:rPr>
        <w:t xml:space="preserve"> </w:t>
      </w:r>
      <w:r>
        <w:rPr>
          <w:sz w:val="24"/>
        </w:rPr>
        <w:t>у</w:t>
      </w:r>
      <w:r>
        <w:rPr>
          <w:spacing w:val="-9"/>
          <w:sz w:val="24"/>
        </w:rPr>
        <w:t xml:space="preserve"> </w:t>
      </w:r>
      <w:r>
        <w:rPr>
          <w:sz w:val="24"/>
        </w:rPr>
        <w:t>нашего</w:t>
      </w:r>
      <w:r>
        <w:rPr>
          <w:spacing w:val="-4"/>
          <w:sz w:val="24"/>
        </w:rPr>
        <w:t xml:space="preserve"> </w:t>
      </w:r>
      <w:r>
        <w:rPr>
          <w:sz w:val="24"/>
        </w:rPr>
        <w:t>кота...</w:t>
      </w:r>
      <w:r>
        <w:rPr>
          <w:spacing w:val="-2"/>
          <w:sz w:val="24"/>
        </w:rPr>
        <w:t xml:space="preserve"> </w:t>
      </w:r>
      <w:r>
        <w:rPr>
          <w:sz w:val="24"/>
        </w:rPr>
        <w:t>»,</w:t>
      </w:r>
      <w:r>
        <w:rPr>
          <w:spacing w:val="-1"/>
          <w:sz w:val="24"/>
        </w:rPr>
        <w:t xml:space="preserve"> </w:t>
      </w:r>
      <w:r>
        <w:rPr>
          <w:sz w:val="24"/>
        </w:rPr>
        <w:t>«Киска,</w:t>
      </w:r>
      <w:r>
        <w:rPr>
          <w:spacing w:val="-3"/>
          <w:sz w:val="24"/>
        </w:rPr>
        <w:t xml:space="preserve"> </w:t>
      </w:r>
      <w:r>
        <w:rPr>
          <w:sz w:val="24"/>
        </w:rPr>
        <w:t>киска,</w:t>
      </w:r>
      <w:r>
        <w:rPr>
          <w:spacing w:val="-4"/>
          <w:sz w:val="24"/>
        </w:rPr>
        <w:t xml:space="preserve"> </w:t>
      </w:r>
      <w:r>
        <w:rPr>
          <w:sz w:val="24"/>
        </w:rPr>
        <w:t>киска,</w:t>
      </w:r>
      <w:r>
        <w:rPr>
          <w:spacing w:val="-3"/>
          <w:sz w:val="24"/>
        </w:rPr>
        <w:t xml:space="preserve"> </w:t>
      </w:r>
      <w:r>
        <w:rPr>
          <w:sz w:val="24"/>
        </w:rPr>
        <w:t>брысь!..»,</w:t>
      </w:r>
      <w:r>
        <w:rPr>
          <w:spacing w:val="62"/>
          <w:w w:val="150"/>
          <w:sz w:val="24"/>
        </w:rPr>
        <w:t xml:space="preserve"> </w:t>
      </w:r>
      <w:r>
        <w:rPr>
          <w:spacing w:val="-2"/>
          <w:sz w:val="24"/>
        </w:rPr>
        <w:t>«Курочка»,</w:t>
      </w:r>
    </w:p>
    <w:p w:rsidR="00EE0CCC" w:rsidRDefault="004068EC">
      <w:pPr>
        <w:pStyle w:val="a3"/>
        <w:spacing w:before="2"/>
        <w:ind w:left="120"/>
      </w:pPr>
      <w:r>
        <w:t>«Наши</w:t>
      </w:r>
      <w:r>
        <w:rPr>
          <w:spacing w:val="74"/>
          <w:w w:val="150"/>
        </w:rPr>
        <w:t xml:space="preserve"> </w:t>
      </w:r>
      <w:r>
        <w:t>уточки</w:t>
      </w:r>
      <w:r>
        <w:rPr>
          <w:spacing w:val="76"/>
          <w:w w:val="150"/>
        </w:rPr>
        <w:t xml:space="preserve"> </w:t>
      </w:r>
      <w:r>
        <w:t>с</w:t>
      </w:r>
      <w:r>
        <w:rPr>
          <w:spacing w:val="54"/>
        </w:rPr>
        <w:t xml:space="preserve"> </w:t>
      </w:r>
      <w:r>
        <w:t>утра...</w:t>
      </w:r>
      <w:r>
        <w:rPr>
          <w:spacing w:val="-19"/>
        </w:rPr>
        <w:t xml:space="preserve"> </w:t>
      </w:r>
      <w:r>
        <w:t>»,</w:t>
      </w:r>
      <w:r>
        <w:rPr>
          <w:spacing w:val="65"/>
          <w:w w:val="150"/>
        </w:rPr>
        <w:t xml:space="preserve"> </w:t>
      </w:r>
      <w:r>
        <w:t>«Еду-еду</w:t>
      </w:r>
      <w:r>
        <w:rPr>
          <w:spacing w:val="-6"/>
        </w:rPr>
        <w:t xml:space="preserve"> </w:t>
      </w:r>
      <w:r>
        <w:t>к</w:t>
      </w:r>
      <w:r>
        <w:rPr>
          <w:spacing w:val="-3"/>
        </w:rPr>
        <w:t xml:space="preserve"> </w:t>
      </w:r>
      <w:r>
        <w:t>бабе,</w:t>
      </w:r>
      <w:r>
        <w:rPr>
          <w:spacing w:val="-3"/>
        </w:rPr>
        <w:t xml:space="preserve"> </w:t>
      </w:r>
      <w:r>
        <w:t>к</w:t>
      </w:r>
      <w:r>
        <w:rPr>
          <w:spacing w:val="-3"/>
        </w:rPr>
        <w:t xml:space="preserve"> </w:t>
      </w:r>
      <w:r>
        <w:t>деду...</w:t>
      </w:r>
      <w:r>
        <w:rPr>
          <w:spacing w:val="-15"/>
        </w:rPr>
        <w:t xml:space="preserve"> </w:t>
      </w:r>
      <w:r>
        <w:rPr>
          <w:spacing w:val="-5"/>
        </w:rPr>
        <w:t>»,</w:t>
      </w:r>
    </w:p>
    <w:p w:rsidR="00EE0CCC" w:rsidRDefault="004068EC">
      <w:pPr>
        <w:pStyle w:val="a3"/>
        <w:ind w:left="120"/>
      </w:pPr>
      <w:r>
        <w:t>«Большие</w:t>
      </w:r>
      <w:r>
        <w:rPr>
          <w:spacing w:val="-10"/>
        </w:rPr>
        <w:t xml:space="preserve"> </w:t>
      </w:r>
      <w:r>
        <w:t>ноги...</w:t>
      </w:r>
      <w:r>
        <w:rPr>
          <w:spacing w:val="-5"/>
        </w:rPr>
        <w:t xml:space="preserve"> </w:t>
      </w:r>
      <w:r>
        <w:t>»,</w:t>
      </w:r>
      <w:r>
        <w:rPr>
          <w:spacing w:val="-2"/>
        </w:rPr>
        <w:t xml:space="preserve"> </w:t>
      </w:r>
      <w:r>
        <w:t>«Пальчик-мальчик...</w:t>
      </w:r>
      <w:r>
        <w:rPr>
          <w:spacing w:val="-4"/>
        </w:rPr>
        <w:t xml:space="preserve"> </w:t>
      </w:r>
      <w:r>
        <w:t>»,</w:t>
      </w:r>
      <w:r>
        <w:rPr>
          <w:spacing w:val="-5"/>
        </w:rPr>
        <w:t xml:space="preserve"> </w:t>
      </w:r>
      <w:r>
        <w:t>«Петушок,</w:t>
      </w:r>
      <w:r>
        <w:rPr>
          <w:spacing w:val="-7"/>
        </w:rPr>
        <w:t xml:space="preserve"> </w:t>
      </w:r>
      <w:r>
        <w:t>петушок</w:t>
      </w:r>
      <w:r>
        <w:rPr>
          <w:spacing w:val="-6"/>
        </w:rPr>
        <w:t xml:space="preserve"> </w:t>
      </w:r>
      <w:r>
        <w:t>...</w:t>
      </w:r>
      <w:r>
        <w:rPr>
          <w:spacing w:val="-5"/>
        </w:rPr>
        <w:t xml:space="preserve"> </w:t>
      </w:r>
      <w:r>
        <w:t>»,</w:t>
      </w:r>
      <w:r>
        <w:rPr>
          <w:spacing w:val="-2"/>
        </w:rPr>
        <w:t xml:space="preserve"> </w:t>
      </w:r>
      <w:r>
        <w:t>«Пошел</w:t>
      </w:r>
      <w:r>
        <w:rPr>
          <w:spacing w:val="-7"/>
        </w:rPr>
        <w:t xml:space="preserve"> </w:t>
      </w:r>
      <w:r>
        <w:t>кот</w:t>
      </w:r>
      <w:r>
        <w:rPr>
          <w:spacing w:val="-6"/>
        </w:rPr>
        <w:t xml:space="preserve"> </w:t>
      </w:r>
      <w:r>
        <w:t>под</w:t>
      </w:r>
      <w:r>
        <w:rPr>
          <w:spacing w:val="-7"/>
        </w:rPr>
        <w:t xml:space="preserve"> </w:t>
      </w:r>
      <w:r>
        <w:t>мосток...</w:t>
      </w:r>
      <w:r>
        <w:rPr>
          <w:spacing w:val="-2"/>
        </w:rPr>
        <w:t xml:space="preserve"> </w:t>
      </w:r>
      <w:r>
        <w:rPr>
          <w:spacing w:val="-5"/>
        </w:rPr>
        <w:t>»,</w:t>
      </w:r>
    </w:p>
    <w:p w:rsidR="00EE0CCC" w:rsidRDefault="004068EC">
      <w:pPr>
        <w:pStyle w:val="a3"/>
        <w:ind w:left="120"/>
      </w:pPr>
      <w:r>
        <w:t>«Радуга-дуга</w:t>
      </w:r>
      <w:r>
        <w:rPr>
          <w:spacing w:val="-8"/>
        </w:rPr>
        <w:t xml:space="preserve"> </w:t>
      </w:r>
      <w:r>
        <w:t xml:space="preserve">... </w:t>
      </w:r>
      <w:r>
        <w:rPr>
          <w:spacing w:val="-5"/>
        </w:rPr>
        <w:t>».</w:t>
      </w:r>
    </w:p>
    <w:p w:rsidR="00EE0CCC" w:rsidRDefault="004068EC">
      <w:pPr>
        <w:ind w:left="120"/>
        <w:rPr>
          <w:sz w:val="24"/>
        </w:rPr>
      </w:pPr>
      <w:r>
        <w:rPr>
          <w:b/>
          <w:sz w:val="24"/>
        </w:rPr>
        <w:t>Русские</w:t>
      </w:r>
      <w:r>
        <w:rPr>
          <w:b/>
          <w:spacing w:val="-13"/>
          <w:sz w:val="24"/>
        </w:rPr>
        <w:t xml:space="preserve"> </w:t>
      </w:r>
      <w:r>
        <w:rPr>
          <w:b/>
          <w:sz w:val="24"/>
        </w:rPr>
        <w:t>народные</w:t>
      </w:r>
      <w:r>
        <w:rPr>
          <w:b/>
          <w:spacing w:val="-9"/>
          <w:sz w:val="24"/>
        </w:rPr>
        <w:t xml:space="preserve"> </w:t>
      </w:r>
      <w:r>
        <w:rPr>
          <w:b/>
          <w:sz w:val="24"/>
        </w:rPr>
        <w:t>сказ</w:t>
      </w:r>
      <w:r>
        <w:rPr>
          <w:sz w:val="24"/>
        </w:rPr>
        <w:t>ки.</w:t>
      </w:r>
      <w:r>
        <w:rPr>
          <w:spacing w:val="78"/>
          <w:sz w:val="24"/>
        </w:rPr>
        <w:t xml:space="preserve"> </w:t>
      </w:r>
      <w:r>
        <w:rPr>
          <w:sz w:val="24"/>
        </w:rPr>
        <w:t>«Козлятки</w:t>
      </w:r>
      <w:r>
        <w:rPr>
          <w:spacing w:val="-7"/>
          <w:sz w:val="24"/>
        </w:rPr>
        <w:t xml:space="preserve"> </w:t>
      </w:r>
      <w:r>
        <w:rPr>
          <w:sz w:val="24"/>
        </w:rPr>
        <w:t>и</w:t>
      </w:r>
      <w:r>
        <w:rPr>
          <w:spacing w:val="46"/>
          <w:sz w:val="24"/>
        </w:rPr>
        <w:t xml:space="preserve"> </w:t>
      </w:r>
      <w:r>
        <w:rPr>
          <w:sz w:val="24"/>
        </w:rPr>
        <w:t>волк»</w:t>
      </w:r>
      <w:r>
        <w:rPr>
          <w:spacing w:val="-7"/>
          <w:sz w:val="24"/>
        </w:rPr>
        <w:t xml:space="preserve"> </w:t>
      </w:r>
      <w:r>
        <w:rPr>
          <w:sz w:val="24"/>
        </w:rPr>
        <w:t>(обраб.</w:t>
      </w:r>
      <w:r>
        <w:rPr>
          <w:spacing w:val="68"/>
          <w:w w:val="150"/>
          <w:sz w:val="24"/>
        </w:rPr>
        <w:t xml:space="preserve"> </w:t>
      </w:r>
      <w:r>
        <w:rPr>
          <w:sz w:val="24"/>
        </w:rPr>
        <w:t>К.Д.</w:t>
      </w:r>
      <w:r>
        <w:rPr>
          <w:spacing w:val="56"/>
          <w:sz w:val="24"/>
        </w:rPr>
        <w:t xml:space="preserve"> </w:t>
      </w:r>
      <w:r>
        <w:rPr>
          <w:spacing w:val="-2"/>
          <w:sz w:val="24"/>
        </w:rPr>
        <w:t>Ушинского),</w:t>
      </w:r>
    </w:p>
    <w:p w:rsidR="00EE0CCC" w:rsidRDefault="004068EC">
      <w:pPr>
        <w:pStyle w:val="a3"/>
        <w:spacing w:before="58"/>
        <w:ind w:left="120"/>
      </w:pPr>
      <w:r>
        <w:t>«Колобок»</w:t>
      </w:r>
      <w:r>
        <w:rPr>
          <w:spacing w:val="44"/>
        </w:rPr>
        <w:t xml:space="preserve"> </w:t>
      </w:r>
      <w:r>
        <w:t>(обраб.</w:t>
      </w:r>
      <w:r>
        <w:rPr>
          <w:spacing w:val="59"/>
        </w:rPr>
        <w:t xml:space="preserve"> </w:t>
      </w:r>
      <w:r>
        <w:t>К.Д.</w:t>
      </w:r>
      <w:r>
        <w:rPr>
          <w:spacing w:val="58"/>
        </w:rPr>
        <w:t xml:space="preserve"> </w:t>
      </w:r>
      <w:r>
        <w:t>Ушинского),</w:t>
      </w:r>
      <w:r>
        <w:rPr>
          <w:spacing w:val="59"/>
        </w:rPr>
        <w:t xml:space="preserve"> </w:t>
      </w:r>
      <w:r>
        <w:t>«Золотое</w:t>
      </w:r>
      <w:r>
        <w:rPr>
          <w:spacing w:val="59"/>
        </w:rPr>
        <w:t xml:space="preserve"> </w:t>
      </w:r>
      <w:r>
        <w:t>яичко»</w:t>
      </w:r>
      <w:r>
        <w:rPr>
          <w:spacing w:val="48"/>
        </w:rPr>
        <w:t xml:space="preserve"> </w:t>
      </w:r>
      <w:r>
        <w:t>(обраб.</w:t>
      </w:r>
      <w:r>
        <w:rPr>
          <w:spacing w:val="59"/>
        </w:rPr>
        <w:t xml:space="preserve"> </w:t>
      </w:r>
      <w:r>
        <w:t>К.Д.</w:t>
      </w:r>
      <w:r>
        <w:rPr>
          <w:spacing w:val="47"/>
        </w:rPr>
        <w:t xml:space="preserve"> </w:t>
      </w:r>
      <w:r>
        <w:rPr>
          <w:spacing w:val="-2"/>
        </w:rPr>
        <w:t>Ушинского),</w:t>
      </w:r>
    </w:p>
    <w:p w:rsidR="00EE0CCC" w:rsidRDefault="004068EC">
      <w:pPr>
        <w:pStyle w:val="a3"/>
        <w:spacing w:before="60"/>
        <w:ind w:left="120"/>
      </w:pPr>
      <w:r>
        <w:t>«Маша</w:t>
      </w:r>
      <w:r>
        <w:rPr>
          <w:spacing w:val="50"/>
        </w:rPr>
        <w:t xml:space="preserve"> </w:t>
      </w:r>
      <w:r>
        <w:t>и</w:t>
      </w:r>
      <w:r>
        <w:rPr>
          <w:spacing w:val="59"/>
        </w:rPr>
        <w:t xml:space="preserve"> </w:t>
      </w:r>
      <w:r>
        <w:t>медведь»</w:t>
      </w:r>
      <w:r>
        <w:rPr>
          <w:spacing w:val="25"/>
        </w:rPr>
        <w:t xml:space="preserve">  </w:t>
      </w:r>
      <w:r>
        <w:t>(обраб.</w:t>
      </w:r>
      <w:r>
        <w:rPr>
          <w:spacing w:val="59"/>
        </w:rPr>
        <w:t xml:space="preserve"> </w:t>
      </w:r>
      <w:r>
        <w:t>М.А.</w:t>
      </w:r>
      <w:r>
        <w:rPr>
          <w:spacing w:val="58"/>
        </w:rPr>
        <w:t xml:space="preserve"> </w:t>
      </w:r>
      <w:r>
        <w:t>Булатова),</w:t>
      </w:r>
      <w:r>
        <w:rPr>
          <w:spacing w:val="30"/>
        </w:rPr>
        <w:t xml:space="preserve">  </w:t>
      </w:r>
      <w:r>
        <w:t>«Репка»</w:t>
      </w:r>
      <w:r>
        <w:rPr>
          <w:spacing w:val="26"/>
        </w:rPr>
        <w:t xml:space="preserve">  </w:t>
      </w:r>
      <w:r>
        <w:t>(обраб.</w:t>
      </w:r>
      <w:r>
        <w:rPr>
          <w:spacing w:val="58"/>
        </w:rPr>
        <w:t xml:space="preserve"> </w:t>
      </w:r>
      <w:r>
        <w:t>К.Д.</w:t>
      </w:r>
      <w:r>
        <w:rPr>
          <w:spacing w:val="47"/>
        </w:rPr>
        <w:t xml:space="preserve"> </w:t>
      </w:r>
      <w:r>
        <w:rPr>
          <w:spacing w:val="-2"/>
        </w:rPr>
        <w:t>Ушинского),</w:t>
      </w:r>
    </w:p>
    <w:p w:rsidR="00EE0CCC" w:rsidRDefault="004068EC">
      <w:pPr>
        <w:pStyle w:val="a3"/>
        <w:spacing w:before="61"/>
        <w:ind w:left="120"/>
      </w:pPr>
      <w:r>
        <w:t>«Теремок»</w:t>
      </w:r>
      <w:r>
        <w:rPr>
          <w:spacing w:val="-10"/>
        </w:rPr>
        <w:t xml:space="preserve"> </w:t>
      </w:r>
      <w:r>
        <w:t>(обраб.</w:t>
      </w:r>
      <w:r>
        <w:rPr>
          <w:spacing w:val="-2"/>
        </w:rPr>
        <w:t xml:space="preserve"> </w:t>
      </w:r>
      <w:r>
        <w:t>М.А.</w:t>
      </w:r>
      <w:r>
        <w:rPr>
          <w:spacing w:val="-2"/>
        </w:rPr>
        <w:t xml:space="preserve"> Булатова).</w:t>
      </w:r>
    </w:p>
    <w:p w:rsidR="00EE0CCC" w:rsidRDefault="004068EC">
      <w:pPr>
        <w:pStyle w:val="a3"/>
        <w:spacing w:before="50"/>
        <w:ind w:left="120"/>
      </w:pPr>
      <w:r>
        <w:rPr>
          <w:b/>
        </w:rPr>
        <w:t>Поэзия</w:t>
      </w:r>
      <w:r>
        <w:t>.</w:t>
      </w:r>
      <w:r>
        <w:rPr>
          <w:spacing w:val="49"/>
        </w:rPr>
        <w:t xml:space="preserve"> </w:t>
      </w:r>
      <w:r>
        <w:t>Александрова</w:t>
      </w:r>
      <w:r>
        <w:rPr>
          <w:spacing w:val="74"/>
          <w:w w:val="150"/>
        </w:rPr>
        <w:t xml:space="preserve"> </w:t>
      </w:r>
      <w:r>
        <w:t>З.Н.</w:t>
      </w:r>
      <w:r>
        <w:rPr>
          <w:spacing w:val="54"/>
        </w:rPr>
        <w:t xml:space="preserve"> </w:t>
      </w:r>
      <w:r>
        <w:t>«Прятки»,</w:t>
      </w:r>
      <w:r>
        <w:rPr>
          <w:spacing w:val="54"/>
        </w:rPr>
        <w:t xml:space="preserve"> </w:t>
      </w:r>
      <w:r>
        <w:t>«Топотушки»,</w:t>
      </w:r>
      <w:r>
        <w:rPr>
          <w:spacing w:val="75"/>
          <w:w w:val="150"/>
        </w:rPr>
        <w:t xml:space="preserve"> </w:t>
      </w:r>
      <w:r>
        <w:t>Барто</w:t>
      </w:r>
      <w:r>
        <w:rPr>
          <w:spacing w:val="53"/>
        </w:rPr>
        <w:t xml:space="preserve"> </w:t>
      </w:r>
      <w:r>
        <w:t>А.Л.</w:t>
      </w:r>
      <w:r>
        <w:rPr>
          <w:spacing w:val="6"/>
        </w:rPr>
        <w:t xml:space="preserve"> </w:t>
      </w:r>
      <w:r>
        <w:t>«Бычок»,</w:t>
      </w:r>
      <w:r>
        <w:rPr>
          <w:spacing w:val="-5"/>
        </w:rPr>
        <w:t xml:space="preserve"> </w:t>
      </w:r>
      <w:r>
        <w:t>«Мячик»,</w:t>
      </w:r>
      <w:r>
        <w:rPr>
          <w:spacing w:val="20"/>
        </w:rPr>
        <w:t xml:space="preserve"> </w:t>
      </w:r>
      <w:r>
        <w:rPr>
          <w:spacing w:val="-2"/>
        </w:rPr>
        <w:t>«Слон»,</w:t>
      </w:r>
    </w:p>
    <w:p w:rsidR="00EE0CCC" w:rsidRDefault="004068EC">
      <w:pPr>
        <w:pStyle w:val="a3"/>
        <w:tabs>
          <w:tab w:val="left" w:pos="1537"/>
          <w:tab w:val="left" w:pos="2953"/>
          <w:tab w:val="left" w:pos="5786"/>
          <w:tab w:val="left" w:pos="10035"/>
        </w:tabs>
        <w:ind w:left="120" w:right="477"/>
      </w:pPr>
      <w:r>
        <w:rPr>
          <w:spacing w:val="-2"/>
        </w:rPr>
        <w:t>«Мишка»,</w:t>
      </w:r>
      <w:r>
        <w:tab/>
        <w:t>«Грузовик»,</w:t>
      </w:r>
      <w:r>
        <w:rPr>
          <w:spacing w:val="80"/>
        </w:rPr>
        <w:t xml:space="preserve"> </w:t>
      </w:r>
      <w:r>
        <w:t>«Лошадка», «Кораблик»,</w:t>
      </w:r>
      <w:r>
        <w:tab/>
        <w:t>«Самолет» (из</w:t>
      </w:r>
      <w:r>
        <w:rPr>
          <w:spacing w:val="40"/>
        </w:rPr>
        <w:t xml:space="preserve"> </w:t>
      </w:r>
      <w:r>
        <w:t>цикла</w:t>
      </w:r>
      <w:r>
        <w:rPr>
          <w:spacing w:val="40"/>
        </w:rPr>
        <w:t xml:space="preserve"> </w:t>
      </w:r>
      <w:r>
        <w:t>«Игрушки»),</w:t>
      </w:r>
      <w:r>
        <w:tab/>
      </w:r>
      <w:r>
        <w:rPr>
          <w:spacing w:val="-4"/>
        </w:rPr>
        <w:t xml:space="preserve">«Кто </w:t>
      </w:r>
      <w:r>
        <w:t>как</w:t>
      </w:r>
      <w:r>
        <w:rPr>
          <w:spacing w:val="80"/>
        </w:rPr>
        <w:t xml:space="preserve"> </w:t>
      </w:r>
      <w:r>
        <w:t>кричит», «Птичка»,</w:t>
      </w:r>
      <w:r>
        <w:tab/>
        <w:t>Берестов</w:t>
      </w:r>
      <w:r>
        <w:rPr>
          <w:spacing w:val="40"/>
        </w:rPr>
        <w:t xml:space="preserve"> </w:t>
      </w:r>
      <w:r>
        <w:t>В.Д.</w:t>
      </w:r>
      <w:r>
        <w:rPr>
          <w:spacing w:val="40"/>
        </w:rPr>
        <w:t xml:space="preserve"> </w:t>
      </w:r>
      <w:r>
        <w:t>«Курица с</w:t>
      </w:r>
      <w:r>
        <w:rPr>
          <w:spacing w:val="40"/>
        </w:rPr>
        <w:t xml:space="preserve"> </w:t>
      </w:r>
      <w:r>
        <w:t>цыплятами»,</w:t>
      </w:r>
      <w:r>
        <w:rPr>
          <w:spacing w:val="40"/>
        </w:rPr>
        <w:t xml:space="preserve"> </w:t>
      </w:r>
      <w:r>
        <w:t>Благинина</w:t>
      </w:r>
      <w:r>
        <w:rPr>
          <w:spacing w:val="40"/>
        </w:rPr>
        <w:t xml:space="preserve"> </w:t>
      </w:r>
      <w:r>
        <w:t>Е.А.</w:t>
      </w:r>
      <w:r>
        <w:rPr>
          <w:spacing w:val="40"/>
        </w:rPr>
        <w:t xml:space="preserve"> </w:t>
      </w:r>
      <w:r>
        <w:t>«Аленушка», Жуковский</w:t>
      </w:r>
      <w:r>
        <w:rPr>
          <w:spacing w:val="40"/>
        </w:rPr>
        <w:t xml:space="preserve"> </w:t>
      </w:r>
      <w:r>
        <w:t>В.А.</w:t>
      </w:r>
      <w:r>
        <w:rPr>
          <w:spacing w:val="40"/>
        </w:rPr>
        <w:t xml:space="preserve"> </w:t>
      </w:r>
      <w:r>
        <w:t>«Птичка», Ивенсен М.И. «Поглядите, зайка плачет», Клокова М. «Мой конь»,</w:t>
      </w:r>
    </w:p>
    <w:p w:rsidR="00EE0CCC" w:rsidRDefault="004068EC">
      <w:pPr>
        <w:pStyle w:val="a3"/>
        <w:ind w:left="120"/>
      </w:pPr>
      <w:r>
        <w:t>«Гоп-гоп»,</w:t>
      </w:r>
      <w:r>
        <w:rPr>
          <w:spacing w:val="-12"/>
        </w:rPr>
        <w:t xml:space="preserve"> </w:t>
      </w:r>
      <w:r>
        <w:t>Лагздынь</w:t>
      </w:r>
      <w:r>
        <w:rPr>
          <w:spacing w:val="-7"/>
        </w:rPr>
        <w:t xml:space="preserve"> </w:t>
      </w:r>
      <w:r>
        <w:t>Г.Р.</w:t>
      </w:r>
      <w:r>
        <w:rPr>
          <w:spacing w:val="-4"/>
        </w:rPr>
        <w:t xml:space="preserve"> </w:t>
      </w:r>
      <w:r>
        <w:t>«Зайка,</w:t>
      </w:r>
      <w:r>
        <w:rPr>
          <w:spacing w:val="-8"/>
        </w:rPr>
        <w:t xml:space="preserve"> </w:t>
      </w:r>
      <w:r>
        <w:t>зайка,</w:t>
      </w:r>
      <w:r>
        <w:rPr>
          <w:spacing w:val="-8"/>
        </w:rPr>
        <w:t xml:space="preserve"> </w:t>
      </w:r>
      <w:r>
        <w:t>попляши!»,</w:t>
      </w:r>
      <w:r>
        <w:rPr>
          <w:spacing w:val="-8"/>
        </w:rPr>
        <w:t xml:space="preserve"> </w:t>
      </w:r>
      <w:r>
        <w:t>Маршак</w:t>
      </w:r>
      <w:r>
        <w:rPr>
          <w:spacing w:val="-7"/>
        </w:rPr>
        <w:t xml:space="preserve"> </w:t>
      </w:r>
      <w:r>
        <w:t>С.Я.</w:t>
      </w:r>
      <w:r>
        <w:rPr>
          <w:spacing w:val="-3"/>
        </w:rPr>
        <w:t xml:space="preserve"> </w:t>
      </w:r>
      <w:r>
        <w:t>«Слон»,</w:t>
      </w:r>
      <w:r>
        <w:rPr>
          <w:spacing w:val="34"/>
        </w:rPr>
        <w:t xml:space="preserve"> </w:t>
      </w:r>
      <w:r>
        <w:rPr>
          <w:spacing w:val="-2"/>
        </w:rPr>
        <w:t>«Тигренок»,</w:t>
      </w:r>
    </w:p>
    <w:p w:rsidR="00EE0CCC" w:rsidRDefault="004068EC">
      <w:pPr>
        <w:pStyle w:val="a3"/>
        <w:spacing w:before="2" w:line="280" w:lineRule="auto"/>
        <w:ind w:left="120"/>
      </w:pPr>
      <w:r>
        <w:t>«Совята»</w:t>
      </w:r>
      <w:r>
        <w:rPr>
          <w:spacing w:val="-8"/>
        </w:rPr>
        <w:t xml:space="preserve"> </w:t>
      </w:r>
      <w:r>
        <w:t>(из</w:t>
      </w:r>
      <w:r>
        <w:rPr>
          <w:spacing w:val="-2"/>
        </w:rPr>
        <w:t xml:space="preserve"> </w:t>
      </w:r>
      <w:r>
        <w:t>цикла</w:t>
      </w:r>
      <w:r>
        <w:rPr>
          <w:spacing w:val="-4"/>
        </w:rPr>
        <w:t xml:space="preserve"> </w:t>
      </w:r>
      <w:r>
        <w:t>«Детки</w:t>
      </w:r>
      <w:r>
        <w:rPr>
          <w:spacing w:val="-3"/>
        </w:rPr>
        <w:t xml:space="preserve"> </w:t>
      </w:r>
      <w:r>
        <w:t>в</w:t>
      </w:r>
      <w:r>
        <w:rPr>
          <w:spacing w:val="-5"/>
        </w:rPr>
        <w:t xml:space="preserve"> </w:t>
      </w:r>
      <w:r>
        <w:t>клетке»),</w:t>
      </w:r>
      <w:r>
        <w:rPr>
          <w:spacing w:val="-3"/>
        </w:rPr>
        <w:t xml:space="preserve"> </w:t>
      </w:r>
      <w:r>
        <w:t>Орлова</w:t>
      </w:r>
      <w:r>
        <w:rPr>
          <w:spacing w:val="-4"/>
        </w:rPr>
        <w:t xml:space="preserve"> </w:t>
      </w:r>
      <w:r>
        <w:t>А.</w:t>
      </w:r>
      <w:r>
        <w:rPr>
          <w:spacing w:val="-3"/>
        </w:rPr>
        <w:t xml:space="preserve"> </w:t>
      </w:r>
      <w:r>
        <w:t>«Пальчики-мальчики»,</w:t>
      </w:r>
      <w:r>
        <w:rPr>
          <w:spacing w:val="-2"/>
        </w:rPr>
        <w:t xml:space="preserve"> </w:t>
      </w:r>
      <w:r>
        <w:t>Стрельникова</w:t>
      </w:r>
      <w:r>
        <w:rPr>
          <w:spacing w:val="-6"/>
        </w:rPr>
        <w:t xml:space="preserve"> </w:t>
      </w:r>
      <w:r>
        <w:t>К.</w:t>
      </w:r>
      <w:r>
        <w:rPr>
          <w:spacing w:val="-3"/>
        </w:rPr>
        <w:t xml:space="preserve"> </w:t>
      </w:r>
      <w:r>
        <w:t>«Кряк-</w:t>
      </w:r>
      <w:r>
        <w:rPr>
          <w:spacing w:val="-4"/>
        </w:rPr>
        <w:t xml:space="preserve"> </w:t>
      </w:r>
      <w:r>
        <w:t>кряк», Токмакова И.П. «Баиньки», Усачев А. «Рукавичка».</w:t>
      </w:r>
    </w:p>
    <w:p w:rsidR="00EE0CCC" w:rsidRDefault="004068EC">
      <w:pPr>
        <w:pStyle w:val="a3"/>
        <w:tabs>
          <w:tab w:val="left" w:pos="3320"/>
        </w:tabs>
        <w:spacing w:before="10" w:line="280" w:lineRule="auto"/>
        <w:ind w:left="120" w:right="488"/>
      </w:pPr>
      <w:r>
        <w:rPr>
          <w:b/>
        </w:rPr>
        <w:t>Проза.</w:t>
      </w:r>
      <w:r>
        <w:rPr>
          <w:b/>
          <w:spacing w:val="-7"/>
        </w:rPr>
        <w:t xml:space="preserve"> </w:t>
      </w:r>
      <w:r>
        <w:t>Александрова</w:t>
      </w:r>
      <w:r>
        <w:rPr>
          <w:spacing w:val="-8"/>
        </w:rPr>
        <w:t xml:space="preserve"> </w:t>
      </w:r>
      <w:r>
        <w:t>З.Н.</w:t>
      </w:r>
      <w:r>
        <w:rPr>
          <w:spacing w:val="-4"/>
        </w:rPr>
        <w:t xml:space="preserve"> </w:t>
      </w:r>
      <w:r>
        <w:t>«Хрюшка</w:t>
      </w:r>
      <w:r>
        <w:rPr>
          <w:spacing w:val="-9"/>
        </w:rPr>
        <w:t xml:space="preserve"> </w:t>
      </w:r>
      <w:r>
        <w:t>и</w:t>
      </w:r>
      <w:r>
        <w:rPr>
          <w:spacing w:val="-6"/>
        </w:rPr>
        <w:t xml:space="preserve"> </w:t>
      </w:r>
      <w:r>
        <w:t>Чушка»,</w:t>
      </w:r>
      <w:r>
        <w:rPr>
          <w:spacing w:val="-4"/>
        </w:rPr>
        <w:t xml:space="preserve"> </w:t>
      </w:r>
      <w:r>
        <w:t>Б.Ф.</w:t>
      </w:r>
      <w:r>
        <w:rPr>
          <w:spacing w:val="-4"/>
        </w:rPr>
        <w:t xml:space="preserve"> </w:t>
      </w:r>
      <w:r>
        <w:t>«Маша</w:t>
      </w:r>
      <w:r>
        <w:rPr>
          <w:spacing w:val="-10"/>
        </w:rPr>
        <w:t xml:space="preserve"> </w:t>
      </w:r>
      <w:r>
        <w:t>и</w:t>
      </w:r>
      <w:r>
        <w:rPr>
          <w:spacing w:val="-6"/>
        </w:rPr>
        <w:t xml:space="preserve"> </w:t>
      </w:r>
      <w:r>
        <w:t>Миша»,</w:t>
      </w:r>
      <w:r>
        <w:rPr>
          <w:spacing w:val="-2"/>
        </w:rPr>
        <w:t xml:space="preserve"> </w:t>
      </w:r>
      <w:r>
        <w:t>Пантелеев</w:t>
      </w:r>
      <w:r>
        <w:rPr>
          <w:spacing w:val="35"/>
        </w:rPr>
        <w:t xml:space="preserve"> </w:t>
      </w:r>
      <w:r>
        <w:t>Л.</w:t>
      </w:r>
      <w:r>
        <w:rPr>
          <w:spacing w:val="71"/>
        </w:rPr>
        <w:t xml:space="preserve"> </w:t>
      </w:r>
      <w:r>
        <w:t>«Как</w:t>
      </w:r>
      <w:r>
        <w:rPr>
          <w:spacing w:val="-3"/>
        </w:rPr>
        <w:t xml:space="preserve"> </w:t>
      </w:r>
      <w:r>
        <w:t>поросенок говорить научился», Сутеев</w:t>
      </w:r>
      <w:r>
        <w:tab/>
        <w:t>В.Г. «Цыпленок</w:t>
      </w:r>
      <w:r>
        <w:rPr>
          <w:spacing w:val="40"/>
        </w:rPr>
        <w:t xml:space="preserve"> </w:t>
      </w:r>
      <w:r>
        <w:t>и</w:t>
      </w:r>
      <w:r>
        <w:rPr>
          <w:spacing w:val="40"/>
        </w:rPr>
        <w:t xml:space="preserve"> </w:t>
      </w:r>
      <w:r>
        <w:t>утенок»,</w:t>
      </w:r>
      <w:r>
        <w:rPr>
          <w:spacing w:val="40"/>
        </w:rPr>
        <w:t xml:space="preserve"> </w:t>
      </w:r>
      <w:r>
        <w:t>Чарушин</w:t>
      </w:r>
      <w:r>
        <w:rPr>
          <w:spacing w:val="40"/>
        </w:rPr>
        <w:t xml:space="preserve"> </w:t>
      </w:r>
      <w:r>
        <w:t>Е.И. «Курочка»</w:t>
      </w:r>
      <w:r>
        <w:rPr>
          <w:spacing w:val="-2"/>
        </w:rPr>
        <w:t xml:space="preserve"> </w:t>
      </w:r>
      <w:r>
        <w:t>(из цикла</w:t>
      </w:r>
    </w:p>
    <w:p w:rsidR="00EE0CCC" w:rsidRDefault="004068EC">
      <w:pPr>
        <w:pStyle w:val="a3"/>
        <w:spacing w:line="273" w:lineRule="exact"/>
        <w:ind w:left="120"/>
      </w:pPr>
      <w:r>
        <w:t>«Большие</w:t>
      </w:r>
      <w:r>
        <w:rPr>
          <w:spacing w:val="51"/>
        </w:rPr>
        <w:t xml:space="preserve"> </w:t>
      </w:r>
      <w:r>
        <w:t>и</w:t>
      </w:r>
      <w:r>
        <w:rPr>
          <w:spacing w:val="52"/>
        </w:rPr>
        <w:t xml:space="preserve"> </w:t>
      </w:r>
      <w:r>
        <w:t>маленькие»),</w:t>
      </w:r>
      <w:r>
        <w:rPr>
          <w:spacing w:val="-4"/>
        </w:rPr>
        <w:t xml:space="preserve"> </w:t>
      </w:r>
      <w:r>
        <w:t>Чуковский</w:t>
      </w:r>
      <w:r>
        <w:rPr>
          <w:spacing w:val="-3"/>
        </w:rPr>
        <w:t xml:space="preserve"> </w:t>
      </w:r>
      <w:r>
        <w:t>К.И.</w:t>
      </w:r>
      <w:r>
        <w:rPr>
          <w:spacing w:val="19"/>
        </w:rPr>
        <w:t xml:space="preserve"> </w:t>
      </w:r>
      <w:r>
        <w:rPr>
          <w:spacing w:val="-2"/>
        </w:rPr>
        <w:t>«Цыпленок».</w:t>
      </w:r>
    </w:p>
    <w:p w:rsidR="00EE0CCC" w:rsidRDefault="004068EC">
      <w:pPr>
        <w:pStyle w:val="4"/>
        <w:numPr>
          <w:ilvl w:val="2"/>
          <w:numId w:val="180"/>
        </w:numPr>
        <w:tabs>
          <w:tab w:val="left" w:pos="1160"/>
        </w:tabs>
        <w:spacing w:before="96"/>
        <w:ind w:left="1160" w:hanging="660"/>
        <w:jc w:val="left"/>
        <w:rPr>
          <w:sz w:val="22"/>
        </w:rPr>
      </w:pPr>
      <w:r>
        <w:t>От</w:t>
      </w:r>
      <w:r>
        <w:rPr>
          <w:spacing w:val="-3"/>
        </w:rPr>
        <w:t xml:space="preserve"> </w:t>
      </w:r>
      <w:r>
        <w:t>2 до 3</w:t>
      </w:r>
      <w:r>
        <w:rPr>
          <w:spacing w:val="-19"/>
        </w:rPr>
        <w:t xml:space="preserve"> </w:t>
      </w:r>
      <w:r>
        <w:rPr>
          <w:spacing w:val="-4"/>
        </w:rPr>
        <w:t>лет.</w:t>
      </w:r>
    </w:p>
    <w:p w:rsidR="00EE0CCC" w:rsidRDefault="004068EC">
      <w:pPr>
        <w:ind w:left="120"/>
        <w:rPr>
          <w:sz w:val="24"/>
        </w:rPr>
      </w:pPr>
      <w:r>
        <w:rPr>
          <w:b/>
          <w:sz w:val="24"/>
        </w:rPr>
        <w:t>Малые</w:t>
      </w:r>
      <w:r>
        <w:rPr>
          <w:b/>
          <w:spacing w:val="-9"/>
          <w:sz w:val="24"/>
        </w:rPr>
        <w:t xml:space="preserve"> </w:t>
      </w:r>
      <w:r>
        <w:rPr>
          <w:b/>
          <w:sz w:val="24"/>
        </w:rPr>
        <w:t>формы</w:t>
      </w:r>
      <w:r>
        <w:rPr>
          <w:b/>
          <w:spacing w:val="-2"/>
          <w:sz w:val="24"/>
        </w:rPr>
        <w:t xml:space="preserve"> </w:t>
      </w:r>
      <w:r>
        <w:rPr>
          <w:b/>
          <w:sz w:val="24"/>
        </w:rPr>
        <w:t>фольклора</w:t>
      </w:r>
      <w:r>
        <w:rPr>
          <w:sz w:val="24"/>
        </w:rPr>
        <w:t>. «А</w:t>
      </w:r>
      <w:r>
        <w:rPr>
          <w:spacing w:val="-3"/>
          <w:sz w:val="24"/>
        </w:rPr>
        <w:t xml:space="preserve"> </w:t>
      </w:r>
      <w:r>
        <w:rPr>
          <w:sz w:val="24"/>
        </w:rPr>
        <w:t>баиньки-баиньки»,</w:t>
      </w:r>
      <w:r>
        <w:rPr>
          <w:spacing w:val="1"/>
          <w:sz w:val="24"/>
        </w:rPr>
        <w:t xml:space="preserve"> </w:t>
      </w:r>
      <w:r>
        <w:rPr>
          <w:sz w:val="24"/>
        </w:rPr>
        <w:t>«Бежала</w:t>
      </w:r>
      <w:r>
        <w:rPr>
          <w:spacing w:val="-4"/>
          <w:sz w:val="24"/>
        </w:rPr>
        <w:t xml:space="preserve"> </w:t>
      </w:r>
      <w:r>
        <w:rPr>
          <w:sz w:val="24"/>
        </w:rPr>
        <w:t>лесочком</w:t>
      </w:r>
      <w:r>
        <w:rPr>
          <w:spacing w:val="-5"/>
          <w:sz w:val="24"/>
        </w:rPr>
        <w:t xml:space="preserve"> </w:t>
      </w:r>
      <w:r>
        <w:rPr>
          <w:sz w:val="24"/>
        </w:rPr>
        <w:t>лиса</w:t>
      </w:r>
      <w:r>
        <w:rPr>
          <w:spacing w:val="-6"/>
          <w:sz w:val="24"/>
        </w:rPr>
        <w:t xml:space="preserve"> </w:t>
      </w:r>
      <w:r>
        <w:rPr>
          <w:sz w:val="24"/>
        </w:rPr>
        <w:t>с</w:t>
      </w:r>
      <w:r>
        <w:rPr>
          <w:spacing w:val="-6"/>
          <w:sz w:val="24"/>
        </w:rPr>
        <w:t xml:space="preserve"> </w:t>
      </w:r>
      <w:r>
        <w:rPr>
          <w:sz w:val="24"/>
        </w:rPr>
        <w:t>кузовочком...</w:t>
      </w:r>
      <w:r>
        <w:rPr>
          <w:spacing w:val="-13"/>
          <w:sz w:val="24"/>
        </w:rPr>
        <w:t xml:space="preserve"> </w:t>
      </w:r>
      <w:r>
        <w:rPr>
          <w:spacing w:val="-5"/>
          <w:sz w:val="24"/>
        </w:rPr>
        <w:t>»,</w:t>
      </w:r>
    </w:p>
    <w:p w:rsidR="00EE0CCC" w:rsidRDefault="004068EC">
      <w:pPr>
        <w:pStyle w:val="a3"/>
        <w:spacing w:before="48"/>
        <w:ind w:left="120"/>
      </w:pPr>
      <w:r>
        <w:t>«Большие</w:t>
      </w:r>
      <w:r>
        <w:rPr>
          <w:spacing w:val="37"/>
        </w:rPr>
        <w:t xml:space="preserve"> </w:t>
      </w:r>
      <w:r>
        <w:t>ноги»,</w:t>
      </w:r>
      <w:r>
        <w:rPr>
          <w:spacing w:val="37"/>
        </w:rPr>
        <w:t xml:space="preserve"> </w:t>
      </w:r>
      <w:r>
        <w:t>«Водичка,</w:t>
      </w:r>
      <w:r>
        <w:rPr>
          <w:spacing w:val="36"/>
        </w:rPr>
        <w:t xml:space="preserve"> </w:t>
      </w:r>
      <w:r>
        <w:t>водичка»,</w:t>
      </w:r>
      <w:r>
        <w:rPr>
          <w:spacing w:val="42"/>
        </w:rPr>
        <w:t xml:space="preserve"> </w:t>
      </w:r>
      <w:r>
        <w:t>«Вот</w:t>
      </w:r>
      <w:r>
        <w:rPr>
          <w:spacing w:val="30"/>
        </w:rPr>
        <w:t xml:space="preserve"> </w:t>
      </w:r>
      <w:r>
        <w:t>и</w:t>
      </w:r>
      <w:r>
        <w:rPr>
          <w:spacing w:val="26"/>
        </w:rPr>
        <w:t xml:space="preserve"> </w:t>
      </w:r>
      <w:r>
        <w:t>люди</w:t>
      </w:r>
      <w:r>
        <w:rPr>
          <w:spacing w:val="29"/>
        </w:rPr>
        <w:t xml:space="preserve"> </w:t>
      </w:r>
      <w:r>
        <w:t>спят»,</w:t>
      </w:r>
      <w:r>
        <w:rPr>
          <w:spacing w:val="35"/>
        </w:rPr>
        <w:t xml:space="preserve"> </w:t>
      </w:r>
      <w:r>
        <w:t>«Дождик,</w:t>
      </w:r>
      <w:r>
        <w:rPr>
          <w:spacing w:val="37"/>
        </w:rPr>
        <w:t xml:space="preserve"> </w:t>
      </w:r>
      <w:r>
        <w:t>дождик,</w:t>
      </w:r>
      <w:r>
        <w:rPr>
          <w:spacing w:val="35"/>
        </w:rPr>
        <w:t xml:space="preserve"> </w:t>
      </w:r>
      <w:r>
        <w:t>полно</w:t>
      </w:r>
      <w:r>
        <w:rPr>
          <w:spacing w:val="32"/>
        </w:rPr>
        <w:t xml:space="preserve"> </w:t>
      </w:r>
      <w:r>
        <w:t>лить...</w:t>
      </w:r>
      <w:r>
        <w:rPr>
          <w:spacing w:val="43"/>
        </w:rPr>
        <w:t xml:space="preserve"> </w:t>
      </w:r>
      <w:r>
        <w:rPr>
          <w:spacing w:val="-5"/>
        </w:rPr>
        <w:t>»,</w:t>
      </w:r>
    </w:p>
    <w:p w:rsidR="00EE0CCC" w:rsidRDefault="004068EC">
      <w:pPr>
        <w:pStyle w:val="a3"/>
        <w:spacing w:before="51"/>
        <w:ind w:left="120"/>
      </w:pPr>
      <w:r>
        <w:t>«Заяц</w:t>
      </w:r>
      <w:r>
        <w:rPr>
          <w:spacing w:val="-1"/>
        </w:rPr>
        <w:t xml:space="preserve"> </w:t>
      </w:r>
      <w:r>
        <w:t>Егорка...</w:t>
      </w:r>
      <w:r>
        <w:rPr>
          <w:spacing w:val="19"/>
        </w:rPr>
        <w:t xml:space="preserve"> </w:t>
      </w:r>
      <w:r>
        <w:t>»,</w:t>
      </w:r>
      <w:r>
        <w:rPr>
          <w:spacing w:val="18"/>
        </w:rPr>
        <w:t xml:space="preserve"> </w:t>
      </w:r>
      <w:r>
        <w:t>«Идет коза</w:t>
      </w:r>
      <w:r>
        <w:rPr>
          <w:spacing w:val="-1"/>
        </w:rPr>
        <w:t xml:space="preserve"> </w:t>
      </w:r>
      <w:r>
        <w:t>рогатая»,</w:t>
      </w:r>
      <w:r>
        <w:rPr>
          <w:spacing w:val="19"/>
        </w:rPr>
        <w:t xml:space="preserve"> </w:t>
      </w:r>
      <w:r>
        <w:t>«Из-за</w:t>
      </w:r>
      <w:r>
        <w:rPr>
          <w:spacing w:val="-1"/>
        </w:rPr>
        <w:t xml:space="preserve"> </w:t>
      </w:r>
      <w:r>
        <w:t>леса, из-за</w:t>
      </w:r>
      <w:r>
        <w:rPr>
          <w:spacing w:val="-2"/>
        </w:rPr>
        <w:t xml:space="preserve"> </w:t>
      </w:r>
      <w:r>
        <w:t>гор... »,</w:t>
      </w:r>
      <w:r>
        <w:rPr>
          <w:spacing w:val="78"/>
        </w:rPr>
        <w:t xml:space="preserve"> </w:t>
      </w:r>
      <w:r>
        <w:t>«Катя,</w:t>
      </w:r>
      <w:r>
        <w:rPr>
          <w:spacing w:val="51"/>
          <w:w w:val="150"/>
        </w:rPr>
        <w:t xml:space="preserve"> </w:t>
      </w:r>
      <w:r>
        <w:t>Катя...</w:t>
      </w:r>
      <w:r>
        <w:rPr>
          <w:spacing w:val="23"/>
        </w:rPr>
        <w:t xml:space="preserve"> </w:t>
      </w:r>
      <w:r>
        <w:t>»,</w:t>
      </w:r>
      <w:r>
        <w:rPr>
          <w:spacing w:val="79"/>
        </w:rPr>
        <w:t xml:space="preserve"> </w:t>
      </w:r>
      <w:r>
        <w:rPr>
          <w:spacing w:val="-2"/>
        </w:rPr>
        <w:t>«Кисонька-</w:t>
      </w:r>
    </w:p>
    <w:p w:rsidR="00EE0CCC" w:rsidRDefault="00EE0CCC">
      <w:pPr>
        <w:sectPr w:rsidR="00EE0CCC">
          <w:pgSz w:w="12060" w:h="17220"/>
          <w:pgMar w:top="0" w:right="220" w:bottom="560" w:left="820" w:header="0" w:footer="280" w:gutter="0"/>
          <w:cols w:space="720"/>
        </w:sectPr>
      </w:pPr>
    </w:p>
    <w:p w:rsidR="00EE0CCC" w:rsidRDefault="004068EC">
      <w:pPr>
        <w:pStyle w:val="a3"/>
        <w:spacing w:before="69" w:line="280" w:lineRule="auto"/>
        <w:ind w:left="120" w:right="230"/>
      </w:pPr>
      <w:r>
        <w:lastRenderedPageBreak/>
        <w:t>мурысонька...</w:t>
      </w:r>
      <w:r>
        <w:rPr>
          <w:spacing w:val="-2"/>
        </w:rPr>
        <w:t xml:space="preserve"> </w:t>
      </w:r>
      <w:r>
        <w:t>»,</w:t>
      </w:r>
      <w:r>
        <w:rPr>
          <w:spacing w:val="37"/>
        </w:rPr>
        <w:t xml:space="preserve"> </w:t>
      </w:r>
      <w:r>
        <w:t>«Наша</w:t>
      </w:r>
      <w:r>
        <w:rPr>
          <w:spacing w:val="38"/>
        </w:rPr>
        <w:t xml:space="preserve"> </w:t>
      </w:r>
      <w:r>
        <w:t>Маша</w:t>
      </w:r>
      <w:r>
        <w:rPr>
          <w:spacing w:val="36"/>
        </w:rPr>
        <w:t xml:space="preserve"> </w:t>
      </w:r>
      <w:r>
        <w:t>маленька</w:t>
      </w:r>
      <w:r>
        <w:rPr>
          <w:spacing w:val="-3"/>
        </w:rPr>
        <w:t xml:space="preserve"> </w:t>
      </w:r>
      <w:r>
        <w:t>...</w:t>
      </w:r>
      <w:r>
        <w:rPr>
          <w:spacing w:val="37"/>
        </w:rPr>
        <w:t xml:space="preserve"> </w:t>
      </w:r>
      <w:r>
        <w:t>»,</w:t>
      </w:r>
      <w:r>
        <w:rPr>
          <w:spacing w:val="-2"/>
        </w:rPr>
        <w:t xml:space="preserve"> </w:t>
      </w:r>
      <w:r>
        <w:t>«Наши уточки с</w:t>
      </w:r>
      <w:r>
        <w:rPr>
          <w:spacing w:val="-1"/>
        </w:rPr>
        <w:t xml:space="preserve"> </w:t>
      </w:r>
      <w:r>
        <w:t>утра», «Огуречик, огуречик... », «Ой ду- ду, ду-ду, ду-ду! Сидит ворон</w:t>
      </w:r>
      <w:r>
        <w:rPr>
          <w:spacing w:val="40"/>
        </w:rPr>
        <w:t xml:space="preserve"> </w:t>
      </w:r>
      <w:r>
        <w:t>на дубу», «Поехали, поехали», «Пошел</w:t>
      </w:r>
      <w:r>
        <w:rPr>
          <w:spacing w:val="40"/>
        </w:rPr>
        <w:t xml:space="preserve"> </w:t>
      </w:r>
      <w:r>
        <w:t>котик на Торжок ... »,</w:t>
      </w:r>
      <w:r>
        <w:rPr>
          <w:spacing w:val="-6"/>
        </w:rPr>
        <w:t xml:space="preserve"> </w:t>
      </w:r>
      <w:r>
        <w:t>«Тили- бом!...», «Уж ты, радуга-дуга», «Улитка, улитка... », «Чики, чики, кички... ».</w:t>
      </w:r>
    </w:p>
    <w:p w:rsidR="00EE0CCC" w:rsidRDefault="004068EC">
      <w:pPr>
        <w:pStyle w:val="a3"/>
        <w:spacing w:before="2" w:line="283" w:lineRule="auto"/>
        <w:ind w:left="120"/>
      </w:pPr>
      <w:r>
        <w:rPr>
          <w:b/>
        </w:rPr>
        <w:t>Русские</w:t>
      </w:r>
      <w:r>
        <w:rPr>
          <w:b/>
          <w:spacing w:val="-5"/>
        </w:rPr>
        <w:t xml:space="preserve"> </w:t>
      </w:r>
      <w:r>
        <w:rPr>
          <w:b/>
        </w:rPr>
        <w:t>народные</w:t>
      </w:r>
      <w:r>
        <w:rPr>
          <w:b/>
          <w:spacing w:val="-5"/>
        </w:rPr>
        <w:t xml:space="preserve"> </w:t>
      </w:r>
      <w:r>
        <w:rPr>
          <w:b/>
        </w:rPr>
        <w:t>сказки</w:t>
      </w:r>
      <w:r>
        <w:t>.</w:t>
      </w:r>
      <w:r>
        <w:rPr>
          <w:spacing w:val="-3"/>
        </w:rPr>
        <w:t xml:space="preserve"> </w:t>
      </w:r>
      <w:r>
        <w:t>«Заюшкина</w:t>
      </w:r>
      <w:r>
        <w:rPr>
          <w:spacing w:val="-4"/>
        </w:rPr>
        <w:t xml:space="preserve"> </w:t>
      </w:r>
      <w:r>
        <w:t>избушка»</w:t>
      </w:r>
      <w:r>
        <w:rPr>
          <w:spacing w:val="-3"/>
        </w:rPr>
        <w:t xml:space="preserve"> </w:t>
      </w:r>
      <w:r>
        <w:t>(обраб.</w:t>
      </w:r>
      <w:r>
        <w:rPr>
          <w:spacing w:val="-3"/>
        </w:rPr>
        <w:t xml:space="preserve"> </w:t>
      </w:r>
      <w:r>
        <w:t>О.</w:t>
      </w:r>
      <w:r>
        <w:rPr>
          <w:spacing w:val="-15"/>
        </w:rPr>
        <w:t xml:space="preserve"> </w:t>
      </w:r>
      <w:r>
        <w:t>Капицы),</w:t>
      </w:r>
      <w:r>
        <w:rPr>
          <w:spacing w:val="-3"/>
        </w:rPr>
        <w:t xml:space="preserve"> </w:t>
      </w:r>
      <w:r>
        <w:t>«Как</w:t>
      </w:r>
      <w:r>
        <w:rPr>
          <w:spacing w:val="-3"/>
        </w:rPr>
        <w:t xml:space="preserve"> </w:t>
      </w:r>
      <w:r>
        <w:t>коза</w:t>
      </w:r>
      <w:r>
        <w:rPr>
          <w:spacing w:val="-4"/>
        </w:rPr>
        <w:t xml:space="preserve"> </w:t>
      </w:r>
      <w:r>
        <w:t>избушку</w:t>
      </w:r>
      <w:r>
        <w:rPr>
          <w:spacing w:val="-6"/>
        </w:rPr>
        <w:t xml:space="preserve"> </w:t>
      </w:r>
      <w:r>
        <w:t>построила» (обраб.</w:t>
      </w:r>
      <w:r>
        <w:rPr>
          <w:spacing w:val="-2"/>
        </w:rPr>
        <w:t xml:space="preserve"> </w:t>
      </w:r>
      <w:r>
        <w:t>М.А.</w:t>
      </w:r>
      <w:r>
        <w:rPr>
          <w:spacing w:val="-1"/>
        </w:rPr>
        <w:t xml:space="preserve"> </w:t>
      </w:r>
      <w:r>
        <w:t>Булатова), «Кот,</w:t>
      </w:r>
      <w:r>
        <w:rPr>
          <w:spacing w:val="-2"/>
        </w:rPr>
        <w:t xml:space="preserve"> </w:t>
      </w:r>
      <w:r>
        <w:t>петух</w:t>
      </w:r>
      <w:r>
        <w:rPr>
          <w:spacing w:val="-1"/>
        </w:rPr>
        <w:t xml:space="preserve"> </w:t>
      </w:r>
      <w:r>
        <w:t>и</w:t>
      </w:r>
      <w:r>
        <w:rPr>
          <w:spacing w:val="-2"/>
        </w:rPr>
        <w:t xml:space="preserve"> </w:t>
      </w:r>
      <w:r>
        <w:t>лиса»</w:t>
      </w:r>
      <w:r>
        <w:rPr>
          <w:spacing w:val="-1"/>
        </w:rPr>
        <w:t xml:space="preserve"> </w:t>
      </w:r>
      <w:r>
        <w:t>(обраб.</w:t>
      </w:r>
      <w:r>
        <w:rPr>
          <w:spacing w:val="-2"/>
        </w:rPr>
        <w:t xml:space="preserve"> </w:t>
      </w:r>
      <w:r>
        <w:t>М.</w:t>
      </w:r>
      <w:r>
        <w:rPr>
          <w:spacing w:val="-1"/>
        </w:rPr>
        <w:t xml:space="preserve"> </w:t>
      </w:r>
      <w:r>
        <w:t>Боголюбской),</w:t>
      </w:r>
      <w:r>
        <w:rPr>
          <w:spacing w:val="-1"/>
        </w:rPr>
        <w:t xml:space="preserve"> </w:t>
      </w:r>
      <w:r>
        <w:t>«Лиса</w:t>
      </w:r>
      <w:r>
        <w:rPr>
          <w:spacing w:val="-2"/>
        </w:rPr>
        <w:t xml:space="preserve"> </w:t>
      </w:r>
      <w:r>
        <w:t>и</w:t>
      </w:r>
      <w:r>
        <w:rPr>
          <w:spacing w:val="-2"/>
        </w:rPr>
        <w:t xml:space="preserve"> </w:t>
      </w:r>
      <w:r>
        <w:t>заяц»</w:t>
      </w:r>
      <w:r>
        <w:rPr>
          <w:spacing w:val="-1"/>
        </w:rPr>
        <w:t xml:space="preserve"> </w:t>
      </w:r>
      <w:r>
        <w:t>(обраб.</w:t>
      </w:r>
      <w:r>
        <w:rPr>
          <w:spacing w:val="-1"/>
        </w:rPr>
        <w:t xml:space="preserve"> </w:t>
      </w:r>
      <w:r>
        <w:t>В.</w:t>
      </w:r>
      <w:r>
        <w:rPr>
          <w:spacing w:val="-1"/>
        </w:rPr>
        <w:t xml:space="preserve"> </w:t>
      </w:r>
      <w:r>
        <w:rPr>
          <w:spacing w:val="-2"/>
        </w:rPr>
        <w:t>Даля),</w:t>
      </w:r>
    </w:p>
    <w:p w:rsidR="00EE0CCC" w:rsidRDefault="004068EC">
      <w:pPr>
        <w:pStyle w:val="a3"/>
        <w:spacing w:line="283" w:lineRule="auto"/>
        <w:ind w:left="120" w:right="691"/>
      </w:pPr>
      <w:r>
        <w:t xml:space="preserve">«Маша и медведь» (обраб. М.А. Булатова), «Снегурушка и лиса» (обраб. А.Н. Толстого). </w:t>
      </w:r>
      <w:r>
        <w:rPr>
          <w:b/>
        </w:rPr>
        <w:t>Фольклор народов мира</w:t>
      </w:r>
      <w:r>
        <w:t>. «В гостях у королевы», «Разговор», англ. нар. песенки (пер. и обраб.</w:t>
      </w:r>
      <w:r>
        <w:rPr>
          <w:spacing w:val="40"/>
        </w:rPr>
        <w:t xml:space="preserve"> </w:t>
      </w:r>
      <w:r>
        <w:t>С. Маршака);</w:t>
      </w:r>
      <w:r>
        <w:rPr>
          <w:spacing w:val="40"/>
        </w:rPr>
        <w:t xml:space="preserve"> </w:t>
      </w:r>
      <w:r>
        <w:t>«Ой</w:t>
      </w:r>
      <w:r>
        <w:rPr>
          <w:spacing w:val="40"/>
        </w:rPr>
        <w:t xml:space="preserve"> </w:t>
      </w:r>
      <w:r>
        <w:t>ты</w:t>
      </w:r>
      <w:r>
        <w:rPr>
          <w:spacing w:val="40"/>
        </w:rPr>
        <w:t xml:space="preserve"> </w:t>
      </w:r>
      <w:r>
        <w:t>заюшка-пострел... »,</w:t>
      </w:r>
      <w:r>
        <w:rPr>
          <w:spacing w:val="40"/>
        </w:rPr>
        <w:t xml:space="preserve"> </w:t>
      </w:r>
      <w:r>
        <w:t>пер.</w:t>
      </w:r>
      <w:r>
        <w:rPr>
          <w:spacing w:val="40"/>
        </w:rPr>
        <w:t xml:space="preserve"> </w:t>
      </w:r>
      <w:r>
        <w:t>с</w:t>
      </w:r>
      <w:r>
        <w:rPr>
          <w:spacing w:val="40"/>
        </w:rPr>
        <w:t xml:space="preserve"> </w:t>
      </w:r>
      <w:r>
        <w:t>молд. И. Токмаковой; «Снегирек»,</w:t>
      </w:r>
      <w:r>
        <w:rPr>
          <w:spacing w:val="40"/>
        </w:rPr>
        <w:t xml:space="preserve"> </w:t>
      </w:r>
      <w:r>
        <w:t>пер. с нем.</w:t>
      </w:r>
      <w:r>
        <w:rPr>
          <w:spacing w:val="40"/>
        </w:rPr>
        <w:t xml:space="preserve"> </w:t>
      </w:r>
      <w:r>
        <w:t>В. Викторова,</w:t>
      </w:r>
      <w:r>
        <w:rPr>
          <w:spacing w:val="40"/>
        </w:rPr>
        <w:t xml:space="preserve"> </w:t>
      </w:r>
      <w:r>
        <w:t>«Три</w:t>
      </w:r>
      <w:r>
        <w:rPr>
          <w:spacing w:val="40"/>
        </w:rPr>
        <w:t xml:space="preserve"> </w:t>
      </w:r>
      <w:r>
        <w:t>веселых</w:t>
      </w:r>
      <w:r>
        <w:rPr>
          <w:spacing w:val="40"/>
        </w:rPr>
        <w:t xml:space="preserve"> </w:t>
      </w:r>
      <w:r>
        <w:t>братца», пер. с нем. Л. Яхнина; «Ты, собачка, не лай...», пер. с молд. И. Токмаковой;«У</w:t>
      </w:r>
      <w:r>
        <w:rPr>
          <w:spacing w:val="40"/>
        </w:rPr>
        <w:t xml:space="preserve"> </w:t>
      </w:r>
      <w:r>
        <w:t>солнышка</w:t>
      </w:r>
      <w:r>
        <w:rPr>
          <w:spacing w:val="40"/>
        </w:rPr>
        <w:t xml:space="preserve"> </w:t>
      </w:r>
      <w:r>
        <w:t>в</w:t>
      </w:r>
      <w:r>
        <w:rPr>
          <w:spacing w:val="40"/>
        </w:rPr>
        <w:t xml:space="preserve"> </w:t>
      </w:r>
      <w:r>
        <w:t>гостях»,</w:t>
      </w:r>
      <w:r>
        <w:rPr>
          <w:spacing w:val="40"/>
        </w:rPr>
        <w:t xml:space="preserve"> </w:t>
      </w:r>
      <w:r>
        <w:t>словацк.</w:t>
      </w:r>
      <w:r>
        <w:rPr>
          <w:spacing w:val="80"/>
        </w:rPr>
        <w:t xml:space="preserve"> </w:t>
      </w:r>
      <w:r>
        <w:t>нар.</w:t>
      </w:r>
      <w:r>
        <w:rPr>
          <w:spacing w:val="40"/>
        </w:rPr>
        <w:t xml:space="preserve"> </w:t>
      </w:r>
      <w:r>
        <w:t>сказка</w:t>
      </w:r>
      <w:r>
        <w:rPr>
          <w:spacing w:val="40"/>
        </w:rPr>
        <w:t xml:space="preserve"> </w:t>
      </w:r>
      <w:r>
        <w:t>(пер.</w:t>
      </w:r>
      <w:r>
        <w:rPr>
          <w:spacing w:val="40"/>
        </w:rPr>
        <w:t xml:space="preserve"> </w:t>
      </w:r>
      <w:r>
        <w:t>и</w:t>
      </w:r>
      <w:r>
        <w:rPr>
          <w:spacing w:val="40"/>
        </w:rPr>
        <w:t xml:space="preserve"> </w:t>
      </w:r>
      <w:r>
        <w:t>обраб.</w:t>
      </w:r>
      <w:r>
        <w:rPr>
          <w:spacing w:val="40"/>
        </w:rPr>
        <w:t xml:space="preserve"> </w:t>
      </w:r>
      <w:r>
        <w:t>С.</w:t>
      </w:r>
      <w:r>
        <w:rPr>
          <w:spacing w:val="40"/>
        </w:rPr>
        <w:t xml:space="preserve"> </w:t>
      </w:r>
      <w:r>
        <w:t>Могилевской</w:t>
      </w:r>
      <w:r>
        <w:rPr>
          <w:spacing w:val="40"/>
        </w:rPr>
        <w:t xml:space="preserve"> </w:t>
      </w:r>
      <w:r>
        <w:t>и</w:t>
      </w:r>
      <w:r>
        <w:rPr>
          <w:spacing w:val="-2"/>
        </w:rPr>
        <w:t xml:space="preserve"> </w:t>
      </w:r>
      <w:r>
        <w:t xml:space="preserve">Л. </w:t>
      </w:r>
      <w:r>
        <w:rPr>
          <w:spacing w:val="-2"/>
        </w:rPr>
        <w:t>Зориной).</w:t>
      </w:r>
    </w:p>
    <w:p w:rsidR="00EE0CCC" w:rsidRDefault="004068EC">
      <w:pPr>
        <w:pStyle w:val="4"/>
        <w:spacing w:before="85"/>
        <w:ind w:left="120"/>
      </w:pPr>
      <w:r>
        <w:t>Произведения</w:t>
      </w:r>
      <w:r>
        <w:rPr>
          <w:spacing w:val="-8"/>
        </w:rPr>
        <w:t xml:space="preserve"> </w:t>
      </w:r>
      <w:r>
        <w:t>поэтов</w:t>
      </w:r>
      <w:r>
        <w:rPr>
          <w:spacing w:val="-9"/>
        </w:rPr>
        <w:t xml:space="preserve"> </w:t>
      </w:r>
      <w:r>
        <w:t>и</w:t>
      </w:r>
      <w:r>
        <w:rPr>
          <w:spacing w:val="-9"/>
        </w:rPr>
        <w:t xml:space="preserve"> </w:t>
      </w:r>
      <w:r>
        <w:t>писателей</w:t>
      </w:r>
      <w:r>
        <w:rPr>
          <w:spacing w:val="-5"/>
        </w:rPr>
        <w:t xml:space="preserve"> </w:t>
      </w:r>
      <w:r>
        <w:rPr>
          <w:spacing w:val="-2"/>
        </w:rPr>
        <w:t>России.</w:t>
      </w:r>
    </w:p>
    <w:p w:rsidR="00EE0CCC" w:rsidRDefault="004068EC">
      <w:pPr>
        <w:pStyle w:val="a3"/>
        <w:spacing w:before="2" w:line="280" w:lineRule="auto"/>
        <w:ind w:left="120"/>
      </w:pPr>
      <w:r>
        <w:rPr>
          <w:b/>
        </w:rPr>
        <w:t>Поэзия</w:t>
      </w:r>
      <w:r>
        <w:t>.</w:t>
      </w:r>
      <w:r>
        <w:rPr>
          <w:spacing w:val="-2"/>
        </w:rPr>
        <w:t xml:space="preserve"> </w:t>
      </w:r>
      <w:r>
        <w:t>Аким</w:t>
      </w:r>
      <w:r>
        <w:rPr>
          <w:spacing w:val="-3"/>
        </w:rPr>
        <w:t xml:space="preserve"> </w:t>
      </w:r>
      <w:r>
        <w:t>Я.Л.</w:t>
      </w:r>
      <w:r>
        <w:rPr>
          <w:spacing w:val="-2"/>
        </w:rPr>
        <w:t xml:space="preserve"> </w:t>
      </w:r>
      <w:r>
        <w:t>«Мама»;</w:t>
      </w:r>
      <w:r>
        <w:rPr>
          <w:spacing w:val="40"/>
        </w:rPr>
        <w:t xml:space="preserve"> </w:t>
      </w:r>
      <w:r>
        <w:t>Александрова</w:t>
      </w:r>
      <w:r>
        <w:rPr>
          <w:spacing w:val="40"/>
        </w:rPr>
        <w:t xml:space="preserve"> </w:t>
      </w:r>
      <w:r>
        <w:t>З.Н.</w:t>
      </w:r>
      <w:r>
        <w:rPr>
          <w:spacing w:val="40"/>
        </w:rPr>
        <w:t xml:space="preserve"> </w:t>
      </w:r>
      <w:r>
        <w:t>«Гули-гули»,</w:t>
      </w:r>
      <w:r>
        <w:rPr>
          <w:spacing w:val="40"/>
        </w:rPr>
        <w:t xml:space="preserve"> </w:t>
      </w:r>
      <w:r>
        <w:t>«Арбуз»;</w:t>
      </w:r>
      <w:r>
        <w:rPr>
          <w:spacing w:val="-2"/>
        </w:rPr>
        <w:t xml:space="preserve"> </w:t>
      </w:r>
      <w:r>
        <w:t>Барто</w:t>
      </w:r>
      <w:r>
        <w:rPr>
          <w:spacing w:val="-2"/>
        </w:rPr>
        <w:t xml:space="preserve"> </w:t>
      </w:r>
      <w:r>
        <w:t>А.,</w:t>
      </w:r>
      <w:r>
        <w:rPr>
          <w:spacing w:val="-2"/>
        </w:rPr>
        <w:t xml:space="preserve"> </w:t>
      </w:r>
      <w:r>
        <w:t>Барто</w:t>
      </w:r>
      <w:r>
        <w:rPr>
          <w:spacing w:val="-2"/>
        </w:rPr>
        <w:t xml:space="preserve"> </w:t>
      </w:r>
      <w:r>
        <w:t>П.</w:t>
      </w:r>
      <w:r>
        <w:rPr>
          <w:spacing w:val="27"/>
        </w:rPr>
        <w:t xml:space="preserve"> </w:t>
      </w:r>
      <w:r>
        <w:t>«Девочка- рёвушка»;</w:t>
      </w:r>
      <w:r>
        <w:rPr>
          <w:spacing w:val="40"/>
        </w:rPr>
        <w:t xml:space="preserve"> </w:t>
      </w:r>
      <w:r>
        <w:t>Берестов В.Д.</w:t>
      </w:r>
      <w:r>
        <w:rPr>
          <w:spacing w:val="40"/>
        </w:rPr>
        <w:t xml:space="preserve"> </w:t>
      </w:r>
      <w:r>
        <w:t>«Веселое лето»,</w:t>
      </w:r>
      <w:r>
        <w:rPr>
          <w:spacing w:val="40"/>
        </w:rPr>
        <w:t xml:space="preserve"> </w:t>
      </w:r>
      <w:r>
        <w:t>«Мишка, мишка, лежебока»,</w:t>
      </w:r>
      <w:r>
        <w:rPr>
          <w:spacing w:val="40"/>
        </w:rPr>
        <w:t xml:space="preserve"> </w:t>
      </w:r>
      <w:r>
        <w:t>«Котенок»,</w:t>
      </w:r>
    </w:p>
    <w:p w:rsidR="00EE0CCC" w:rsidRDefault="004068EC">
      <w:pPr>
        <w:pStyle w:val="a3"/>
        <w:tabs>
          <w:tab w:val="left" w:pos="7341"/>
          <w:tab w:val="left" w:pos="8023"/>
          <w:tab w:val="left" w:pos="9081"/>
          <w:tab w:val="left" w:pos="9437"/>
        </w:tabs>
        <w:spacing w:before="3" w:line="280" w:lineRule="auto"/>
        <w:ind w:left="120" w:right="529"/>
      </w:pPr>
      <w:r>
        <w:t>«Воробушки»; Введенский</w:t>
      </w:r>
      <w:r>
        <w:rPr>
          <w:spacing w:val="40"/>
        </w:rPr>
        <w:t xml:space="preserve"> </w:t>
      </w:r>
      <w:r>
        <w:t>А.И.</w:t>
      </w:r>
      <w:r>
        <w:rPr>
          <w:spacing w:val="40"/>
        </w:rPr>
        <w:t xml:space="preserve"> </w:t>
      </w:r>
      <w:r>
        <w:t>«Мышка»;</w:t>
      </w:r>
      <w:r>
        <w:rPr>
          <w:spacing w:val="40"/>
        </w:rPr>
        <w:t xml:space="preserve"> </w:t>
      </w:r>
      <w:r>
        <w:t>Лагздынь</w:t>
      </w:r>
      <w:r>
        <w:rPr>
          <w:spacing w:val="40"/>
        </w:rPr>
        <w:t xml:space="preserve"> </w:t>
      </w:r>
      <w:r>
        <w:t>Г.Р.</w:t>
      </w:r>
      <w:r>
        <w:rPr>
          <w:spacing w:val="40"/>
        </w:rPr>
        <w:t xml:space="preserve"> </w:t>
      </w:r>
      <w:r>
        <w:t>«Петушок»;</w:t>
      </w:r>
      <w:r>
        <w:rPr>
          <w:spacing w:val="40"/>
        </w:rPr>
        <w:t xml:space="preserve"> </w:t>
      </w:r>
      <w:r>
        <w:t>Лермонтов М.Ю.</w:t>
      </w:r>
      <w:r>
        <w:rPr>
          <w:spacing w:val="40"/>
        </w:rPr>
        <w:t xml:space="preserve"> </w:t>
      </w:r>
      <w:r>
        <w:t>«Спи, младенец ... » (из стихотворения «Казачья</w:t>
      </w:r>
      <w:r>
        <w:rPr>
          <w:spacing w:val="40"/>
        </w:rPr>
        <w:t xml:space="preserve"> </w:t>
      </w:r>
      <w:r>
        <w:t>колыбельная»);</w:t>
      </w:r>
      <w:r>
        <w:rPr>
          <w:spacing w:val="40"/>
        </w:rPr>
        <w:t xml:space="preserve"> </w:t>
      </w:r>
      <w:r>
        <w:t>Маршак</w:t>
      </w:r>
      <w:r>
        <w:tab/>
      </w:r>
      <w:r>
        <w:rPr>
          <w:spacing w:val="-4"/>
        </w:rPr>
        <w:t>С.Я.</w:t>
      </w:r>
      <w:r>
        <w:tab/>
      </w:r>
      <w:r>
        <w:rPr>
          <w:spacing w:val="-2"/>
        </w:rPr>
        <w:t>«Сказка</w:t>
      </w:r>
      <w:r>
        <w:tab/>
      </w:r>
      <w:r>
        <w:rPr>
          <w:spacing w:val="-10"/>
        </w:rPr>
        <w:t>о</w:t>
      </w:r>
      <w:r>
        <w:tab/>
      </w:r>
      <w:r>
        <w:rPr>
          <w:spacing w:val="-2"/>
        </w:rPr>
        <w:t xml:space="preserve">глупом </w:t>
      </w:r>
      <w:r>
        <w:t>мышонке»;</w:t>
      </w:r>
      <w:r>
        <w:rPr>
          <w:spacing w:val="54"/>
        </w:rPr>
        <w:t xml:space="preserve"> </w:t>
      </w:r>
      <w:r>
        <w:t>Мошковская</w:t>
      </w:r>
      <w:r>
        <w:rPr>
          <w:spacing w:val="55"/>
        </w:rPr>
        <w:t xml:space="preserve"> </w:t>
      </w:r>
      <w:r>
        <w:t>Э.Э.</w:t>
      </w:r>
      <w:r>
        <w:rPr>
          <w:spacing w:val="-7"/>
        </w:rPr>
        <w:t xml:space="preserve"> </w:t>
      </w:r>
      <w:r>
        <w:t>«Приказ»</w:t>
      </w:r>
      <w:r>
        <w:rPr>
          <w:spacing w:val="-3"/>
        </w:rPr>
        <w:t xml:space="preserve"> </w:t>
      </w:r>
      <w:r>
        <w:t>(в</w:t>
      </w:r>
      <w:r>
        <w:rPr>
          <w:spacing w:val="-4"/>
        </w:rPr>
        <w:t xml:space="preserve"> </w:t>
      </w:r>
      <w:r>
        <w:t>сокр.),</w:t>
      </w:r>
      <w:r>
        <w:rPr>
          <w:spacing w:val="-3"/>
        </w:rPr>
        <w:t xml:space="preserve"> </w:t>
      </w:r>
      <w:r>
        <w:t>«Мчится</w:t>
      </w:r>
      <w:r>
        <w:rPr>
          <w:spacing w:val="-2"/>
        </w:rPr>
        <w:t xml:space="preserve"> </w:t>
      </w:r>
      <w:r>
        <w:t>поезд»;</w:t>
      </w:r>
      <w:r>
        <w:rPr>
          <w:spacing w:val="-2"/>
        </w:rPr>
        <w:t xml:space="preserve"> </w:t>
      </w:r>
      <w:r>
        <w:t>Пикулева</w:t>
      </w:r>
      <w:r>
        <w:rPr>
          <w:spacing w:val="-5"/>
        </w:rPr>
        <w:t xml:space="preserve"> </w:t>
      </w:r>
      <w:r>
        <w:t>Н.В.</w:t>
      </w:r>
      <w:r>
        <w:rPr>
          <w:spacing w:val="-2"/>
        </w:rPr>
        <w:t xml:space="preserve"> </w:t>
      </w:r>
      <w:r>
        <w:t>«Лисий</w:t>
      </w:r>
      <w:r>
        <w:rPr>
          <w:spacing w:val="-2"/>
        </w:rPr>
        <w:t xml:space="preserve"> хвостик»,</w:t>
      </w:r>
    </w:p>
    <w:p w:rsidR="00EE0CCC" w:rsidRDefault="004068EC">
      <w:pPr>
        <w:pStyle w:val="a3"/>
        <w:spacing w:line="280" w:lineRule="auto"/>
        <w:ind w:left="120"/>
      </w:pPr>
      <w:r>
        <w:t>«Надувала</w:t>
      </w:r>
      <w:r>
        <w:rPr>
          <w:spacing w:val="-4"/>
        </w:rPr>
        <w:t xml:space="preserve"> </w:t>
      </w:r>
      <w:r>
        <w:t>кошка</w:t>
      </w:r>
      <w:r>
        <w:rPr>
          <w:spacing w:val="-4"/>
        </w:rPr>
        <w:t xml:space="preserve"> </w:t>
      </w:r>
      <w:r>
        <w:t>шар...</w:t>
      </w:r>
      <w:r>
        <w:rPr>
          <w:spacing w:val="-1"/>
        </w:rPr>
        <w:t xml:space="preserve"> </w:t>
      </w:r>
      <w:r>
        <w:t>»;</w:t>
      </w:r>
      <w:r>
        <w:rPr>
          <w:spacing w:val="-3"/>
        </w:rPr>
        <w:t xml:space="preserve"> </w:t>
      </w:r>
      <w:r>
        <w:t>Плещеев</w:t>
      </w:r>
      <w:r>
        <w:rPr>
          <w:spacing w:val="-2"/>
        </w:rPr>
        <w:t xml:space="preserve"> </w:t>
      </w:r>
      <w:r>
        <w:t>А.Н.</w:t>
      </w:r>
      <w:r>
        <w:rPr>
          <w:spacing w:val="-3"/>
        </w:rPr>
        <w:t xml:space="preserve"> </w:t>
      </w:r>
      <w:r>
        <w:t>«Травка</w:t>
      </w:r>
      <w:r>
        <w:rPr>
          <w:spacing w:val="-4"/>
        </w:rPr>
        <w:t xml:space="preserve"> </w:t>
      </w:r>
      <w:r>
        <w:t>зеленеет</w:t>
      </w:r>
      <w:r>
        <w:rPr>
          <w:spacing w:val="-3"/>
        </w:rPr>
        <w:t xml:space="preserve"> </w:t>
      </w:r>
      <w:r>
        <w:t>...</w:t>
      </w:r>
      <w:r>
        <w:rPr>
          <w:spacing w:val="-3"/>
        </w:rPr>
        <w:t xml:space="preserve"> </w:t>
      </w:r>
      <w:r>
        <w:t>»;</w:t>
      </w:r>
      <w:r>
        <w:rPr>
          <w:spacing w:val="-3"/>
        </w:rPr>
        <w:t xml:space="preserve"> </w:t>
      </w:r>
      <w:r>
        <w:t>Саконская</w:t>
      </w:r>
      <w:r>
        <w:rPr>
          <w:spacing w:val="-3"/>
        </w:rPr>
        <w:t xml:space="preserve"> </w:t>
      </w:r>
      <w:r>
        <w:t>Н.П.</w:t>
      </w:r>
      <w:r>
        <w:rPr>
          <w:spacing w:val="-3"/>
        </w:rPr>
        <w:t xml:space="preserve"> </w:t>
      </w:r>
      <w:r>
        <w:t>«Где</w:t>
      </w:r>
      <w:r>
        <w:rPr>
          <w:spacing w:val="-3"/>
        </w:rPr>
        <w:t xml:space="preserve"> </w:t>
      </w:r>
      <w:r>
        <w:t>мой</w:t>
      </w:r>
      <w:r>
        <w:rPr>
          <w:spacing w:val="-3"/>
        </w:rPr>
        <w:t xml:space="preserve"> </w:t>
      </w:r>
      <w:r>
        <w:t>пальчик?»; Сапгир Г.В. «Кошка»; Хармс Д.И. «Кораблик»; Чуковский К.И. «Путаница».</w:t>
      </w:r>
    </w:p>
    <w:p w:rsidR="00EE0CCC" w:rsidRDefault="004068EC">
      <w:pPr>
        <w:pStyle w:val="a3"/>
        <w:spacing w:before="32"/>
        <w:ind w:left="120"/>
      </w:pPr>
      <w:r>
        <w:rPr>
          <w:b/>
        </w:rPr>
        <w:t>Проза.</w:t>
      </w:r>
      <w:r>
        <w:rPr>
          <w:b/>
          <w:spacing w:val="48"/>
        </w:rPr>
        <w:t xml:space="preserve"> </w:t>
      </w:r>
      <w:r>
        <w:t>Бианки</w:t>
      </w:r>
      <w:r>
        <w:rPr>
          <w:spacing w:val="53"/>
        </w:rPr>
        <w:t xml:space="preserve"> </w:t>
      </w:r>
      <w:r>
        <w:t>В.В.</w:t>
      </w:r>
      <w:r>
        <w:rPr>
          <w:spacing w:val="57"/>
        </w:rPr>
        <w:t xml:space="preserve"> </w:t>
      </w:r>
      <w:r>
        <w:t>«Лис</w:t>
      </w:r>
      <w:r>
        <w:rPr>
          <w:spacing w:val="52"/>
        </w:rPr>
        <w:t xml:space="preserve"> </w:t>
      </w:r>
      <w:r>
        <w:t>и</w:t>
      </w:r>
      <w:r>
        <w:rPr>
          <w:spacing w:val="-1"/>
        </w:rPr>
        <w:t xml:space="preserve"> </w:t>
      </w:r>
      <w:r>
        <w:t>мышонок»;</w:t>
      </w:r>
      <w:r>
        <w:rPr>
          <w:spacing w:val="53"/>
        </w:rPr>
        <w:t xml:space="preserve"> </w:t>
      </w:r>
      <w:r>
        <w:t>Калинина</w:t>
      </w:r>
      <w:r>
        <w:rPr>
          <w:spacing w:val="52"/>
        </w:rPr>
        <w:t xml:space="preserve"> </w:t>
      </w:r>
      <w:r>
        <w:t>Н.Д.</w:t>
      </w:r>
      <w:r>
        <w:rPr>
          <w:spacing w:val="57"/>
        </w:rPr>
        <w:t xml:space="preserve"> </w:t>
      </w:r>
      <w:r>
        <w:t>«В</w:t>
      </w:r>
      <w:r>
        <w:rPr>
          <w:spacing w:val="51"/>
        </w:rPr>
        <w:t xml:space="preserve"> </w:t>
      </w:r>
      <w:r>
        <w:t>лесу»</w:t>
      </w:r>
      <w:r>
        <w:rPr>
          <w:spacing w:val="55"/>
        </w:rPr>
        <w:t xml:space="preserve"> </w:t>
      </w:r>
      <w:r>
        <w:t>(из</w:t>
      </w:r>
      <w:r>
        <w:rPr>
          <w:spacing w:val="-23"/>
        </w:rPr>
        <w:t xml:space="preserve"> </w:t>
      </w:r>
      <w:r>
        <w:t>книги</w:t>
      </w:r>
      <w:r>
        <w:rPr>
          <w:spacing w:val="-3"/>
        </w:rPr>
        <w:t xml:space="preserve"> </w:t>
      </w:r>
      <w:r>
        <w:t>«Летом»),</w:t>
      </w:r>
      <w:r>
        <w:rPr>
          <w:spacing w:val="-2"/>
        </w:rPr>
        <w:t xml:space="preserve"> </w:t>
      </w:r>
      <w:r>
        <w:t>«Про</w:t>
      </w:r>
      <w:r>
        <w:rPr>
          <w:spacing w:val="-4"/>
        </w:rPr>
        <w:t xml:space="preserve"> </w:t>
      </w:r>
      <w:r>
        <w:rPr>
          <w:spacing w:val="-2"/>
        </w:rPr>
        <w:t>жука»,</w:t>
      </w:r>
    </w:p>
    <w:p w:rsidR="00EE0CCC" w:rsidRDefault="004068EC">
      <w:pPr>
        <w:pStyle w:val="a3"/>
        <w:ind w:left="120"/>
      </w:pPr>
      <w:r>
        <w:t>«Как</w:t>
      </w:r>
      <w:r>
        <w:rPr>
          <w:spacing w:val="-15"/>
        </w:rPr>
        <w:t xml:space="preserve"> </w:t>
      </w:r>
      <w:r>
        <w:t>Саша</w:t>
      </w:r>
      <w:r>
        <w:rPr>
          <w:spacing w:val="-15"/>
        </w:rPr>
        <w:t xml:space="preserve"> </w:t>
      </w:r>
      <w:r>
        <w:t>и</w:t>
      </w:r>
      <w:r>
        <w:rPr>
          <w:spacing w:val="-15"/>
        </w:rPr>
        <w:t xml:space="preserve"> </w:t>
      </w:r>
      <w:r>
        <w:t>Алеша</w:t>
      </w:r>
      <w:r>
        <w:rPr>
          <w:spacing w:val="-15"/>
        </w:rPr>
        <w:t xml:space="preserve"> </w:t>
      </w:r>
      <w:r>
        <w:t>пришли</w:t>
      </w:r>
      <w:r>
        <w:rPr>
          <w:spacing w:val="-15"/>
        </w:rPr>
        <w:t xml:space="preserve"> </w:t>
      </w:r>
      <w:r>
        <w:t>в</w:t>
      </w:r>
      <w:r>
        <w:rPr>
          <w:spacing w:val="-15"/>
        </w:rPr>
        <w:t xml:space="preserve"> </w:t>
      </w:r>
      <w:r>
        <w:t>детский</w:t>
      </w:r>
      <w:r>
        <w:rPr>
          <w:spacing w:val="-15"/>
        </w:rPr>
        <w:t xml:space="preserve"> </w:t>
      </w:r>
      <w:r>
        <w:t>сад»</w:t>
      </w:r>
      <w:r>
        <w:rPr>
          <w:spacing w:val="-15"/>
        </w:rPr>
        <w:t xml:space="preserve"> </w:t>
      </w:r>
      <w:r>
        <w:t>(1-2</w:t>
      </w:r>
      <w:r>
        <w:rPr>
          <w:spacing w:val="-15"/>
        </w:rPr>
        <w:t xml:space="preserve"> </w:t>
      </w:r>
      <w:r>
        <w:t>рассказа</w:t>
      </w:r>
      <w:r>
        <w:rPr>
          <w:spacing w:val="21"/>
        </w:rPr>
        <w:t xml:space="preserve"> </w:t>
      </w:r>
      <w:r>
        <w:t>по</w:t>
      </w:r>
      <w:r>
        <w:rPr>
          <w:spacing w:val="-15"/>
        </w:rPr>
        <w:t xml:space="preserve"> </w:t>
      </w:r>
      <w:r>
        <w:t>выбору);</w:t>
      </w:r>
      <w:r>
        <w:rPr>
          <w:spacing w:val="-15"/>
        </w:rPr>
        <w:t xml:space="preserve"> </w:t>
      </w:r>
      <w:r>
        <w:t>Павлова</w:t>
      </w:r>
      <w:r>
        <w:rPr>
          <w:spacing w:val="-15"/>
        </w:rPr>
        <w:t xml:space="preserve"> </w:t>
      </w:r>
      <w:r>
        <w:t>Н.М.</w:t>
      </w:r>
      <w:r>
        <w:rPr>
          <w:spacing w:val="-15"/>
        </w:rPr>
        <w:t xml:space="preserve"> </w:t>
      </w:r>
      <w:r>
        <w:t>«Земляничка»; Симбирская</w:t>
      </w:r>
      <w:r>
        <w:rPr>
          <w:spacing w:val="-15"/>
        </w:rPr>
        <w:t xml:space="preserve"> </w:t>
      </w:r>
      <w:r>
        <w:t>Ю.С.</w:t>
      </w:r>
      <w:r>
        <w:rPr>
          <w:spacing w:val="-15"/>
        </w:rPr>
        <w:t xml:space="preserve"> </w:t>
      </w:r>
      <w:r>
        <w:t>«По</w:t>
      </w:r>
      <w:r>
        <w:rPr>
          <w:spacing w:val="-15"/>
        </w:rPr>
        <w:t xml:space="preserve"> </w:t>
      </w:r>
      <w:r>
        <w:t>тропинке,</w:t>
      </w:r>
      <w:r>
        <w:rPr>
          <w:spacing w:val="-15"/>
        </w:rPr>
        <w:t xml:space="preserve"> </w:t>
      </w:r>
      <w:r>
        <w:t>по</w:t>
      </w:r>
      <w:r>
        <w:rPr>
          <w:spacing w:val="-15"/>
        </w:rPr>
        <w:t xml:space="preserve"> </w:t>
      </w:r>
      <w:r>
        <w:t>дорожке»;</w:t>
      </w:r>
      <w:r>
        <w:rPr>
          <w:spacing w:val="-15"/>
        </w:rPr>
        <w:t xml:space="preserve"> </w:t>
      </w:r>
      <w:r>
        <w:t>Сутеев</w:t>
      </w:r>
    </w:p>
    <w:p w:rsidR="00EE0CCC" w:rsidRDefault="004068EC">
      <w:pPr>
        <w:pStyle w:val="a3"/>
        <w:spacing w:before="36"/>
        <w:ind w:left="120" w:right="256"/>
      </w:pPr>
      <w:r>
        <w:rPr>
          <w:spacing w:val="-4"/>
        </w:rPr>
        <w:t>В.Г.</w:t>
      </w:r>
      <w:r>
        <w:rPr>
          <w:spacing w:val="-11"/>
        </w:rPr>
        <w:t xml:space="preserve"> </w:t>
      </w:r>
      <w:r>
        <w:rPr>
          <w:spacing w:val="-4"/>
        </w:rPr>
        <w:t>«Кто</w:t>
      </w:r>
      <w:r>
        <w:rPr>
          <w:spacing w:val="-11"/>
        </w:rPr>
        <w:t xml:space="preserve"> </w:t>
      </w:r>
      <w:r>
        <w:rPr>
          <w:spacing w:val="-4"/>
        </w:rPr>
        <w:t>сказал</w:t>
      </w:r>
      <w:r>
        <w:rPr>
          <w:spacing w:val="-11"/>
        </w:rPr>
        <w:t xml:space="preserve"> </w:t>
      </w:r>
      <w:r>
        <w:rPr>
          <w:spacing w:val="-4"/>
        </w:rPr>
        <w:t>«мяу?»,</w:t>
      </w:r>
      <w:r>
        <w:rPr>
          <w:spacing w:val="-12"/>
        </w:rPr>
        <w:t xml:space="preserve"> </w:t>
      </w:r>
      <w:r>
        <w:rPr>
          <w:spacing w:val="-4"/>
        </w:rPr>
        <w:t>«Под</w:t>
      </w:r>
      <w:r>
        <w:rPr>
          <w:spacing w:val="-11"/>
        </w:rPr>
        <w:t xml:space="preserve"> </w:t>
      </w:r>
      <w:r>
        <w:rPr>
          <w:spacing w:val="-4"/>
        </w:rPr>
        <w:t>грибом»;</w:t>
      </w:r>
      <w:r>
        <w:rPr>
          <w:spacing w:val="-11"/>
        </w:rPr>
        <w:t xml:space="preserve"> </w:t>
      </w:r>
      <w:r>
        <w:rPr>
          <w:spacing w:val="-4"/>
        </w:rPr>
        <w:t>Тайц</w:t>
      </w:r>
      <w:r>
        <w:rPr>
          <w:spacing w:val="-11"/>
        </w:rPr>
        <w:t xml:space="preserve"> </w:t>
      </w:r>
      <w:r>
        <w:rPr>
          <w:spacing w:val="-4"/>
        </w:rPr>
        <w:t>Я.М.</w:t>
      </w:r>
      <w:r>
        <w:rPr>
          <w:spacing w:val="-11"/>
        </w:rPr>
        <w:t xml:space="preserve"> </w:t>
      </w:r>
      <w:r>
        <w:rPr>
          <w:spacing w:val="-4"/>
        </w:rPr>
        <w:t>«Кубик</w:t>
      </w:r>
      <w:r>
        <w:rPr>
          <w:spacing w:val="-11"/>
        </w:rPr>
        <w:t xml:space="preserve"> </w:t>
      </w:r>
      <w:r>
        <w:rPr>
          <w:spacing w:val="-4"/>
        </w:rPr>
        <w:t>на</w:t>
      </w:r>
      <w:r>
        <w:rPr>
          <w:spacing w:val="-11"/>
        </w:rPr>
        <w:t xml:space="preserve"> </w:t>
      </w:r>
      <w:r>
        <w:rPr>
          <w:spacing w:val="-4"/>
        </w:rPr>
        <w:t>кубик»,</w:t>
      </w:r>
      <w:r>
        <w:rPr>
          <w:spacing w:val="-11"/>
        </w:rPr>
        <w:t xml:space="preserve"> </w:t>
      </w:r>
      <w:r>
        <w:rPr>
          <w:spacing w:val="-4"/>
        </w:rPr>
        <w:t>«Впереди</w:t>
      </w:r>
      <w:r>
        <w:rPr>
          <w:spacing w:val="-11"/>
        </w:rPr>
        <w:t xml:space="preserve"> </w:t>
      </w:r>
      <w:r>
        <w:rPr>
          <w:spacing w:val="-4"/>
        </w:rPr>
        <w:t>всех»,</w:t>
      </w:r>
      <w:r>
        <w:rPr>
          <w:spacing w:val="-11"/>
        </w:rPr>
        <w:t xml:space="preserve"> </w:t>
      </w:r>
      <w:r>
        <w:rPr>
          <w:spacing w:val="-4"/>
        </w:rPr>
        <w:t>«Волк»</w:t>
      </w:r>
      <w:r>
        <w:rPr>
          <w:spacing w:val="-11"/>
        </w:rPr>
        <w:t xml:space="preserve"> </w:t>
      </w:r>
      <w:r>
        <w:rPr>
          <w:spacing w:val="-4"/>
        </w:rPr>
        <w:t>(рассказы</w:t>
      </w:r>
      <w:r>
        <w:rPr>
          <w:spacing w:val="-11"/>
        </w:rPr>
        <w:t xml:space="preserve"> </w:t>
      </w:r>
      <w:r>
        <w:rPr>
          <w:spacing w:val="-4"/>
        </w:rPr>
        <w:t xml:space="preserve">по </w:t>
      </w:r>
      <w:r>
        <w:rPr>
          <w:spacing w:val="-2"/>
        </w:rPr>
        <w:t>выбору);</w:t>
      </w:r>
      <w:r>
        <w:rPr>
          <w:spacing w:val="-13"/>
        </w:rPr>
        <w:t xml:space="preserve"> </w:t>
      </w:r>
      <w:r>
        <w:rPr>
          <w:spacing w:val="-2"/>
        </w:rPr>
        <w:t>Толстой</w:t>
      </w:r>
      <w:r>
        <w:rPr>
          <w:spacing w:val="-13"/>
        </w:rPr>
        <w:t xml:space="preserve"> </w:t>
      </w:r>
      <w:r>
        <w:rPr>
          <w:spacing w:val="-2"/>
        </w:rPr>
        <w:t>Л.Н.</w:t>
      </w:r>
      <w:r>
        <w:rPr>
          <w:spacing w:val="-13"/>
        </w:rPr>
        <w:t xml:space="preserve"> </w:t>
      </w:r>
      <w:r>
        <w:rPr>
          <w:spacing w:val="-2"/>
        </w:rPr>
        <w:t>«Три</w:t>
      </w:r>
      <w:r>
        <w:rPr>
          <w:spacing w:val="-13"/>
        </w:rPr>
        <w:t xml:space="preserve"> </w:t>
      </w:r>
      <w:r>
        <w:rPr>
          <w:spacing w:val="-2"/>
        </w:rPr>
        <w:t>медведя»,</w:t>
      </w:r>
      <w:r>
        <w:rPr>
          <w:spacing w:val="-13"/>
        </w:rPr>
        <w:t xml:space="preserve"> </w:t>
      </w:r>
      <w:r>
        <w:rPr>
          <w:spacing w:val="-2"/>
        </w:rPr>
        <w:t>«Косточка»;</w:t>
      </w:r>
      <w:r>
        <w:rPr>
          <w:spacing w:val="-13"/>
        </w:rPr>
        <w:t xml:space="preserve"> </w:t>
      </w:r>
      <w:r>
        <w:rPr>
          <w:spacing w:val="-2"/>
        </w:rPr>
        <w:t>Ушинский</w:t>
      </w:r>
      <w:r>
        <w:rPr>
          <w:spacing w:val="-13"/>
        </w:rPr>
        <w:t xml:space="preserve"> </w:t>
      </w:r>
      <w:r>
        <w:rPr>
          <w:spacing w:val="-2"/>
        </w:rPr>
        <w:t>К.Д.</w:t>
      </w:r>
      <w:r>
        <w:rPr>
          <w:spacing w:val="-13"/>
        </w:rPr>
        <w:t xml:space="preserve"> </w:t>
      </w:r>
      <w:r>
        <w:rPr>
          <w:spacing w:val="-2"/>
        </w:rPr>
        <w:t>«Васька»,</w:t>
      </w:r>
      <w:r>
        <w:rPr>
          <w:spacing w:val="-13"/>
        </w:rPr>
        <w:t xml:space="preserve"> </w:t>
      </w:r>
      <w:r>
        <w:rPr>
          <w:spacing w:val="-2"/>
        </w:rPr>
        <w:t>«Петушок</w:t>
      </w:r>
      <w:r>
        <w:rPr>
          <w:spacing w:val="-13"/>
        </w:rPr>
        <w:t xml:space="preserve"> </w:t>
      </w:r>
      <w:r>
        <w:rPr>
          <w:spacing w:val="-2"/>
        </w:rPr>
        <w:t>с</w:t>
      </w:r>
      <w:r>
        <w:rPr>
          <w:spacing w:val="-13"/>
        </w:rPr>
        <w:t xml:space="preserve"> </w:t>
      </w:r>
      <w:r>
        <w:rPr>
          <w:spacing w:val="-2"/>
        </w:rPr>
        <w:t>семьей»,</w:t>
      </w:r>
    </w:p>
    <w:p w:rsidR="00EE0CCC" w:rsidRDefault="004068EC">
      <w:pPr>
        <w:pStyle w:val="a3"/>
        <w:tabs>
          <w:tab w:val="left" w:pos="5078"/>
          <w:tab w:val="left" w:pos="5786"/>
          <w:tab w:val="left" w:pos="7202"/>
          <w:tab w:val="left" w:pos="8618"/>
          <w:tab w:val="left" w:pos="9327"/>
        </w:tabs>
        <w:ind w:left="120"/>
      </w:pPr>
      <w:r>
        <w:rPr>
          <w:spacing w:val="-6"/>
        </w:rPr>
        <w:t>«Уточки»</w:t>
      </w:r>
      <w:r>
        <w:rPr>
          <w:spacing w:val="-3"/>
        </w:rPr>
        <w:t xml:space="preserve"> </w:t>
      </w:r>
      <w:r>
        <w:rPr>
          <w:spacing w:val="-6"/>
        </w:rPr>
        <w:t>(рассказы</w:t>
      </w:r>
      <w:r>
        <w:rPr>
          <w:spacing w:val="-2"/>
        </w:rPr>
        <w:t xml:space="preserve"> </w:t>
      </w:r>
      <w:r>
        <w:rPr>
          <w:spacing w:val="-6"/>
        </w:rPr>
        <w:t>по</w:t>
      </w:r>
      <w:r>
        <w:t xml:space="preserve"> </w:t>
      </w:r>
      <w:r>
        <w:rPr>
          <w:spacing w:val="-6"/>
        </w:rPr>
        <w:t>выбору);</w:t>
      </w:r>
      <w:r>
        <w:rPr>
          <w:spacing w:val="-1"/>
        </w:rPr>
        <w:t xml:space="preserve"> </w:t>
      </w:r>
      <w:r>
        <w:rPr>
          <w:spacing w:val="-6"/>
        </w:rPr>
        <w:t>Чарушин</w:t>
      </w:r>
      <w:r>
        <w:rPr>
          <w:spacing w:val="1"/>
        </w:rPr>
        <w:t xml:space="preserve"> </w:t>
      </w:r>
      <w:r>
        <w:rPr>
          <w:spacing w:val="-6"/>
        </w:rPr>
        <w:t>Е.И.</w:t>
      </w:r>
      <w:r>
        <w:tab/>
      </w:r>
      <w:r>
        <w:rPr>
          <w:spacing w:val="-5"/>
        </w:rPr>
        <w:t>«В</w:t>
      </w:r>
      <w:r>
        <w:tab/>
        <w:t>лесу»</w:t>
      </w:r>
      <w:r>
        <w:rPr>
          <w:spacing w:val="55"/>
        </w:rPr>
        <w:t xml:space="preserve"> </w:t>
      </w:r>
      <w:r>
        <w:t>(1-</w:t>
      </w:r>
      <w:r>
        <w:rPr>
          <w:spacing w:val="-10"/>
        </w:rPr>
        <w:t>3</w:t>
      </w:r>
      <w:r>
        <w:tab/>
      </w:r>
      <w:r>
        <w:rPr>
          <w:spacing w:val="-2"/>
        </w:rPr>
        <w:t>рассказа</w:t>
      </w:r>
      <w:r>
        <w:tab/>
      </w:r>
      <w:r>
        <w:rPr>
          <w:spacing w:val="-5"/>
        </w:rPr>
        <w:t>по</w:t>
      </w:r>
      <w:r>
        <w:tab/>
      </w:r>
      <w:r>
        <w:rPr>
          <w:spacing w:val="-2"/>
        </w:rPr>
        <w:t>выбору),</w:t>
      </w:r>
    </w:p>
    <w:p w:rsidR="00EE0CCC" w:rsidRDefault="004068EC">
      <w:pPr>
        <w:pStyle w:val="a3"/>
        <w:ind w:left="120"/>
      </w:pPr>
      <w:r>
        <w:rPr>
          <w:spacing w:val="-6"/>
        </w:rPr>
        <w:t>«Волчишко»;</w:t>
      </w:r>
      <w:r>
        <w:rPr>
          <w:spacing w:val="-2"/>
        </w:rPr>
        <w:t xml:space="preserve"> </w:t>
      </w:r>
      <w:r>
        <w:rPr>
          <w:spacing w:val="-6"/>
        </w:rPr>
        <w:t>Чуковский</w:t>
      </w:r>
      <w:r>
        <w:rPr>
          <w:spacing w:val="-1"/>
        </w:rPr>
        <w:t xml:space="preserve"> </w:t>
      </w:r>
      <w:r>
        <w:rPr>
          <w:spacing w:val="-6"/>
        </w:rPr>
        <w:t>К.И.</w:t>
      </w:r>
      <w:r>
        <w:rPr>
          <w:spacing w:val="2"/>
        </w:rPr>
        <w:t xml:space="preserve"> </w:t>
      </w:r>
      <w:r>
        <w:rPr>
          <w:spacing w:val="-6"/>
        </w:rPr>
        <w:t>«Мойдодыр».</w:t>
      </w:r>
    </w:p>
    <w:p w:rsidR="00EE0CCC" w:rsidRDefault="004068EC">
      <w:pPr>
        <w:pStyle w:val="a3"/>
        <w:spacing w:before="36"/>
        <w:ind w:left="120"/>
      </w:pPr>
      <w:r>
        <w:rPr>
          <w:spacing w:val="-2"/>
        </w:rPr>
        <w:t>Произведения</w:t>
      </w:r>
      <w:r>
        <w:rPr>
          <w:spacing w:val="-15"/>
        </w:rPr>
        <w:t xml:space="preserve"> </w:t>
      </w:r>
      <w:r>
        <w:rPr>
          <w:spacing w:val="-2"/>
        </w:rPr>
        <w:t>поэтов</w:t>
      </w:r>
      <w:r>
        <w:rPr>
          <w:spacing w:val="-13"/>
        </w:rPr>
        <w:t xml:space="preserve"> </w:t>
      </w:r>
      <w:r>
        <w:rPr>
          <w:spacing w:val="-2"/>
        </w:rPr>
        <w:t>и</w:t>
      </w:r>
      <w:r>
        <w:rPr>
          <w:spacing w:val="-13"/>
        </w:rPr>
        <w:t xml:space="preserve"> </w:t>
      </w:r>
      <w:r>
        <w:rPr>
          <w:spacing w:val="-2"/>
        </w:rPr>
        <w:t>писателей</w:t>
      </w:r>
      <w:r>
        <w:rPr>
          <w:spacing w:val="-13"/>
        </w:rPr>
        <w:t xml:space="preserve"> </w:t>
      </w:r>
      <w:r>
        <w:rPr>
          <w:spacing w:val="-2"/>
        </w:rPr>
        <w:t>разных</w:t>
      </w:r>
      <w:r>
        <w:rPr>
          <w:spacing w:val="-13"/>
        </w:rPr>
        <w:t xml:space="preserve"> </w:t>
      </w:r>
      <w:r>
        <w:rPr>
          <w:spacing w:val="-2"/>
        </w:rPr>
        <w:t>стран.</w:t>
      </w:r>
      <w:r>
        <w:rPr>
          <w:spacing w:val="-13"/>
        </w:rPr>
        <w:t xml:space="preserve"> </w:t>
      </w:r>
      <w:r>
        <w:rPr>
          <w:spacing w:val="-2"/>
        </w:rPr>
        <w:t>Биссет</w:t>
      </w:r>
      <w:r>
        <w:rPr>
          <w:spacing w:val="-13"/>
        </w:rPr>
        <w:t xml:space="preserve"> </w:t>
      </w:r>
      <w:r>
        <w:rPr>
          <w:spacing w:val="-2"/>
        </w:rPr>
        <w:t>Д.</w:t>
      </w:r>
      <w:r>
        <w:rPr>
          <w:spacing w:val="-13"/>
        </w:rPr>
        <w:t xml:space="preserve"> </w:t>
      </w:r>
      <w:r>
        <w:rPr>
          <w:spacing w:val="-2"/>
        </w:rPr>
        <w:t>«Га-га-га!»,</w:t>
      </w:r>
      <w:r>
        <w:rPr>
          <w:spacing w:val="-13"/>
        </w:rPr>
        <w:t xml:space="preserve"> </w:t>
      </w:r>
      <w:r>
        <w:rPr>
          <w:spacing w:val="-2"/>
        </w:rPr>
        <w:t>пер.</w:t>
      </w:r>
      <w:r>
        <w:rPr>
          <w:spacing w:val="-13"/>
        </w:rPr>
        <w:t xml:space="preserve"> </w:t>
      </w:r>
      <w:r>
        <w:rPr>
          <w:spacing w:val="-2"/>
        </w:rPr>
        <w:t>с</w:t>
      </w:r>
      <w:r>
        <w:rPr>
          <w:spacing w:val="-13"/>
        </w:rPr>
        <w:t xml:space="preserve"> </w:t>
      </w:r>
      <w:r>
        <w:rPr>
          <w:spacing w:val="-2"/>
        </w:rPr>
        <w:t>англ.</w:t>
      </w:r>
      <w:r>
        <w:rPr>
          <w:spacing w:val="-13"/>
        </w:rPr>
        <w:t xml:space="preserve"> </w:t>
      </w:r>
      <w:r>
        <w:rPr>
          <w:spacing w:val="-2"/>
        </w:rPr>
        <w:t>Н.</w:t>
      </w:r>
      <w:r>
        <w:rPr>
          <w:spacing w:val="-13"/>
        </w:rPr>
        <w:t xml:space="preserve"> </w:t>
      </w:r>
      <w:r>
        <w:rPr>
          <w:spacing w:val="-2"/>
        </w:rPr>
        <w:t xml:space="preserve">Шерешевской; </w:t>
      </w:r>
      <w:r>
        <w:rPr>
          <w:spacing w:val="-6"/>
        </w:rPr>
        <w:t xml:space="preserve">Дональдсон Д. «Мишка-почтальон», пер. М. Бородицкой; Капутикян С.Б. «Все спят», «Маша обедает», пер. с </w:t>
      </w:r>
      <w:r>
        <w:rPr>
          <w:spacing w:val="-2"/>
        </w:rPr>
        <w:t>арм.</w:t>
      </w:r>
      <w:r>
        <w:rPr>
          <w:spacing w:val="-15"/>
        </w:rPr>
        <w:t xml:space="preserve"> </w:t>
      </w:r>
      <w:r>
        <w:rPr>
          <w:spacing w:val="-2"/>
        </w:rPr>
        <w:t>Т.</w:t>
      </w:r>
      <w:r>
        <w:rPr>
          <w:spacing w:val="-13"/>
        </w:rPr>
        <w:t xml:space="preserve"> </w:t>
      </w:r>
      <w:r>
        <w:rPr>
          <w:spacing w:val="-2"/>
        </w:rPr>
        <w:t>Спендиаровой;</w:t>
      </w:r>
      <w:r>
        <w:rPr>
          <w:spacing w:val="-13"/>
        </w:rPr>
        <w:t xml:space="preserve"> </w:t>
      </w:r>
      <w:r>
        <w:rPr>
          <w:spacing w:val="-2"/>
        </w:rPr>
        <w:t>Остервальдер</w:t>
      </w:r>
      <w:r>
        <w:rPr>
          <w:spacing w:val="-13"/>
        </w:rPr>
        <w:t xml:space="preserve"> </w:t>
      </w:r>
      <w:r>
        <w:rPr>
          <w:spacing w:val="-2"/>
        </w:rPr>
        <w:t>М.</w:t>
      </w:r>
      <w:r>
        <w:rPr>
          <w:spacing w:val="-13"/>
        </w:rPr>
        <w:t xml:space="preserve"> </w:t>
      </w:r>
      <w:r>
        <w:rPr>
          <w:spacing w:val="-2"/>
        </w:rPr>
        <w:t>«Приключения</w:t>
      </w:r>
      <w:r>
        <w:rPr>
          <w:spacing w:val="-13"/>
        </w:rPr>
        <w:t xml:space="preserve"> </w:t>
      </w:r>
      <w:r>
        <w:rPr>
          <w:spacing w:val="-2"/>
        </w:rPr>
        <w:t>маленького</w:t>
      </w:r>
      <w:r>
        <w:rPr>
          <w:spacing w:val="-13"/>
        </w:rPr>
        <w:t xml:space="preserve"> </w:t>
      </w:r>
      <w:r>
        <w:rPr>
          <w:spacing w:val="-2"/>
        </w:rPr>
        <w:t>Бобо.</w:t>
      </w:r>
      <w:r>
        <w:rPr>
          <w:spacing w:val="-13"/>
        </w:rPr>
        <w:t xml:space="preserve"> </w:t>
      </w:r>
      <w:r>
        <w:rPr>
          <w:spacing w:val="-2"/>
        </w:rPr>
        <w:t>Истории</w:t>
      </w:r>
      <w:r>
        <w:rPr>
          <w:spacing w:val="-13"/>
        </w:rPr>
        <w:t xml:space="preserve"> </w:t>
      </w:r>
      <w:r>
        <w:rPr>
          <w:spacing w:val="-2"/>
        </w:rPr>
        <w:t>в</w:t>
      </w:r>
      <w:r>
        <w:rPr>
          <w:spacing w:val="-13"/>
        </w:rPr>
        <w:t xml:space="preserve"> </w:t>
      </w:r>
      <w:r>
        <w:rPr>
          <w:spacing w:val="-2"/>
        </w:rPr>
        <w:t>картинках</w:t>
      </w:r>
      <w:r>
        <w:rPr>
          <w:spacing w:val="-13"/>
        </w:rPr>
        <w:t xml:space="preserve"> </w:t>
      </w:r>
      <w:r>
        <w:rPr>
          <w:spacing w:val="-2"/>
        </w:rPr>
        <w:t>для</w:t>
      </w:r>
      <w:r>
        <w:rPr>
          <w:spacing w:val="-13"/>
        </w:rPr>
        <w:t xml:space="preserve"> </w:t>
      </w:r>
      <w:r>
        <w:rPr>
          <w:spacing w:val="-2"/>
        </w:rPr>
        <w:t>самых маленьких»,</w:t>
      </w:r>
      <w:r>
        <w:rPr>
          <w:spacing w:val="-9"/>
        </w:rPr>
        <w:t xml:space="preserve"> </w:t>
      </w:r>
      <w:r>
        <w:rPr>
          <w:spacing w:val="-2"/>
        </w:rPr>
        <w:t>пер.</w:t>
      </w:r>
      <w:r>
        <w:rPr>
          <w:spacing w:val="-9"/>
        </w:rPr>
        <w:t xml:space="preserve"> </w:t>
      </w:r>
      <w:r>
        <w:rPr>
          <w:spacing w:val="-2"/>
        </w:rPr>
        <w:t>Т.</w:t>
      </w:r>
      <w:r>
        <w:rPr>
          <w:spacing w:val="-9"/>
        </w:rPr>
        <w:t xml:space="preserve"> </w:t>
      </w:r>
      <w:r>
        <w:rPr>
          <w:spacing w:val="-2"/>
        </w:rPr>
        <w:t>Зборовская;</w:t>
      </w:r>
      <w:r>
        <w:rPr>
          <w:spacing w:val="-9"/>
        </w:rPr>
        <w:t xml:space="preserve"> </w:t>
      </w:r>
      <w:r>
        <w:rPr>
          <w:spacing w:val="-2"/>
        </w:rPr>
        <w:t>Эрик</w:t>
      </w:r>
      <w:r>
        <w:rPr>
          <w:spacing w:val="-10"/>
        </w:rPr>
        <w:t xml:space="preserve"> </w:t>
      </w:r>
      <w:r>
        <w:rPr>
          <w:spacing w:val="-2"/>
        </w:rPr>
        <w:t>К.</w:t>
      </w:r>
      <w:r>
        <w:rPr>
          <w:spacing w:val="-8"/>
        </w:rPr>
        <w:t xml:space="preserve"> </w:t>
      </w:r>
      <w:r>
        <w:rPr>
          <w:spacing w:val="-2"/>
        </w:rPr>
        <w:t>«Очень</w:t>
      </w:r>
      <w:r>
        <w:rPr>
          <w:spacing w:val="-11"/>
        </w:rPr>
        <w:t xml:space="preserve"> </w:t>
      </w:r>
      <w:r>
        <w:rPr>
          <w:spacing w:val="-2"/>
        </w:rPr>
        <w:t>голодная</w:t>
      </w:r>
      <w:r>
        <w:rPr>
          <w:spacing w:val="-9"/>
        </w:rPr>
        <w:t xml:space="preserve"> </w:t>
      </w:r>
      <w:r>
        <w:rPr>
          <w:spacing w:val="-2"/>
        </w:rPr>
        <w:t>гусеница».</w:t>
      </w:r>
    </w:p>
    <w:p w:rsidR="00EE0CCC" w:rsidRDefault="00EE0CCC">
      <w:pPr>
        <w:pStyle w:val="a3"/>
        <w:spacing w:before="15"/>
        <w:ind w:left="0"/>
      </w:pPr>
    </w:p>
    <w:p w:rsidR="00EE0CCC" w:rsidRDefault="004068EC">
      <w:pPr>
        <w:pStyle w:val="4"/>
        <w:numPr>
          <w:ilvl w:val="2"/>
          <w:numId w:val="180"/>
        </w:numPr>
        <w:tabs>
          <w:tab w:val="left" w:pos="1183"/>
        </w:tabs>
        <w:ind w:left="1183" w:hanging="683"/>
        <w:jc w:val="left"/>
        <w:rPr>
          <w:b w:val="0"/>
          <w:sz w:val="22"/>
        </w:rPr>
      </w:pPr>
      <w:r>
        <w:rPr>
          <w:w w:val="105"/>
        </w:rPr>
        <w:t>От</w:t>
      </w:r>
      <w:r>
        <w:rPr>
          <w:spacing w:val="-5"/>
          <w:w w:val="105"/>
        </w:rPr>
        <w:t xml:space="preserve"> </w:t>
      </w:r>
      <w:r>
        <w:rPr>
          <w:w w:val="105"/>
        </w:rPr>
        <w:t>3</w:t>
      </w:r>
      <w:r>
        <w:rPr>
          <w:spacing w:val="-3"/>
          <w:w w:val="105"/>
        </w:rPr>
        <w:t xml:space="preserve"> </w:t>
      </w:r>
      <w:r>
        <w:rPr>
          <w:w w:val="105"/>
        </w:rPr>
        <w:t>до</w:t>
      </w:r>
      <w:r>
        <w:rPr>
          <w:spacing w:val="-2"/>
          <w:w w:val="105"/>
        </w:rPr>
        <w:t xml:space="preserve"> </w:t>
      </w:r>
      <w:r>
        <w:rPr>
          <w:w w:val="105"/>
        </w:rPr>
        <w:t>4</w:t>
      </w:r>
      <w:r>
        <w:rPr>
          <w:spacing w:val="-38"/>
          <w:w w:val="105"/>
        </w:rPr>
        <w:t xml:space="preserve"> </w:t>
      </w:r>
      <w:r>
        <w:rPr>
          <w:spacing w:val="-4"/>
          <w:w w:val="105"/>
        </w:rPr>
        <w:t>лет.</w:t>
      </w:r>
    </w:p>
    <w:p w:rsidR="00EE0CCC" w:rsidRDefault="004068EC">
      <w:pPr>
        <w:pStyle w:val="a3"/>
        <w:spacing w:before="2" w:line="242" w:lineRule="auto"/>
        <w:ind w:left="120"/>
      </w:pPr>
      <w:r>
        <w:rPr>
          <w:b/>
        </w:rPr>
        <w:t>Малые</w:t>
      </w:r>
      <w:r>
        <w:rPr>
          <w:b/>
          <w:spacing w:val="-4"/>
        </w:rPr>
        <w:t xml:space="preserve"> </w:t>
      </w:r>
      <w:r>
        <w:rPr>
          <w:b/>
        </w:rPr>
        <w:t>формы</w:t>
      </w:r>
      <w:r>
        <w:rPr>
          <w:b/>
          <w:spacing w:val="-1"/>
        </w:rPr>
        <w:t xml:space="preserve"> </w:t>
      </w:r>
      <w:r>
        <w:rPr>
          <w:b/>
        </w:rPr>
        <w:t>фольклора</w:t>
      </w:r>
      <w:r>
        <w:t>.</w:t>
      </w:r>
      <w:r>
        <w:rPr>
          <w:spacing w:val="-1"/>
        </w:rPr>
        <w:t xml:space="preserve"> </w:t>
      </w:r>
      <w:r>
        <w:t>«Ай,</w:t>
      </w:r>
      <w:r>
        <w:rPr>
          <w:spacing w:val="-3"/>
        </w:rPr>
        <w:t xml:space="preserve"> </w:t>
      </w:r>
      <w:r>
        <w:t>качи-качи-качи...», «Божья</w:t>
      </w:r>
      <w:r>
        <w:rPr>
          <w:spacing w:val="-1"/>
        </w:rPr>
        <w:t xml:space="preserve"> </w:t>
      </w:r>
      <w:r>
        <w:t xml:space="preserve">коровка...», «Волчок-волчок, шерстяной </w:t>
      </w:r>
      <w:r>
        <w:rPr>
          <w:w w:val="105"/>
        </w:rPr>
        <w:t>бочок...</w:t>
      </w:r>
      <w:r>
        <w:rPr>
          <w:spacing w:val="-11"/>
          <w:w w:val="105"/>
        </w:rPr>
        <w:t xml:space="preserve"> </w:t>
      </w:r>
      <w:r>
        <w:rPr>
          <w:w w:val="105"/>
        </w:rPr>
        <w:t>»,</w:t>
      </w:r>
      <w:r>
        <w:rPr>
          <w:spacing w:val="-5"/>
          <w:w w:val="105"/>
        </w:rPr>
        <w:t xml:space="preserve"> </w:t>
      </w:r>
      <w:r>
        <w:rPr>
          <w:w w:val="105"/>
        </w:rPr>
        <w:t>«Дождик, дождик, пуще...»,</w:t>
      </w:r>
      <w:r>
        <w:rPr>
          <w:spacing w:val="-2"/>
          <w:w w:val="105"/>
        </w:rPr>
        <w:t xml:space="preserve"> </w:t>
      </w:r>
      <w:r>
        <w:rPr>
          <w:w w:val="105"/>
        </w:rPr>
        <w:t>«Еду-еду к</w:t>
      </w:r>
      <w:r>
        <w:rPr>
          <w:spacing w:val="-4"/>
          <w:w w:val="105"/>
        </w:rPr>
        <w:t xml:space="preserve"> </w:t>
      </w:r>
      <w:r>
        <w:rPr>
          <w:w w:val="105"/>
        </w:rPr>
        <w:t>бабе, к деду...», «Жили у бабуси...</w:t>
      </w:r>
      <w:r>
        <w:rPr>
          <w:spacing w:val="-1"/>
          <w:w w:val="105"/>
        </w:rPr>
        <w:t xml:space="preserve"> </w:t>
      </w:r>
      <w:r>
        <w:rPr>
          <w:w w:val="105"/>
        </w:rPr>
        <w:t>», «Заинька,</w:t>
      </w:r>
    </w:p>
    <w:p w:rsidR="00EE0CCC" w:rsidRDefault="004068EC">
      <w:pPr>
        <w:pStyle w:val="a3"/>
        <w:spacing w:line="273" w:lineRule="exact"/>
        <w:ind w:left="120"/>
      </w:pPr>
      <w:r>
        <w:rPr>
          <w:w w:val="105"/>
        </w:rPr>
        <w:t>попляши...»,</w:t>
      </w:r>
      <w:r>
        <w:rPr>
          <w:spacing w:val="-6"/>
          <w:w w:val="105"/>
        </w:rPr>
        <w:t xml:space="preserve"> </w:t>
      </w:r>
      <w:r>
        <w:rPr>
          <w:w w:val="105"/>
        </w:rPr>
        <w:t>«Заря-заряница...»;</w:t>
      </w:r>
      <w:r>
        <w:rPr>
          <w:spacing w:val="-4"/>
          <w:w w:val="105"/>
        </w:rPr>
        <w:t xml:space="preserve"> </w:t>
      </w:r>
      <w:r>
        <w:rPr>
          <w:w w:val="105"/>
        </w:rPr>
        <w:t>«Как</w:t>
      </w:r>
      <w:r>
        <w:rPr>
          <w:spacing w:val="-7"/>
          <w:w w:val="105"/>
        </w:rPr>
        <w:t xml:space="preserve"> </w:t>
      </w:r>
      <w:r>
        <w:rPr>
          <w:w w:val="105"/>
        </w:rPr>
        <w:t>без</w:t>
      </w:r>
      <w:r>
        <w:rPr>
          <w:spacing w:val="-6"/>
          <w:w w:val="105"/>
        </w:rPr>
        <w:t xml:space="preserve"> </w:t>
      </w:r>
      <w:r>
        <w:rPr>
          <w:w w:val="105"/>
        </w:rPr>
        <w:t>дудки,</w:t>
      </w:r>
      <w:r>
        <w:rPr>
          <w:spacing w:val="-6"/>
          <w:w w:val="105"/>
        </w:rPr>
        <w:t xml:space="preserve"> </w:t>
      </w:r>
      <w:r>
        <w:rPr>
          <w:w w:val="105"/>
        </w:rPr>
        <w:t>без</w:t>
      </w:r>
      <w:r>
        <w:rPr>
          <w:spacing w:val="-3"/>
          <w:w w:val="105"/>
        </w:rPr>
        <w:t xml:space="preserve"> </w:t>
      </w:r>
      <w:r>
        <w:rPr>
          <w:w w:val="105"/>
        </w:rPr>
        <w:t>дуды...»,</w:t>
      </w:r>
      <w:r>
        <w:rPr>
          <w:spacing w:val="33"/>
          <w:w w:val="105"/>
        </w:rPr>
        <w:t xml:space="preserve"> </w:t>
      </w:r>
      <w:r>
        <w:rPr>
          <w:w w:val="105"/>
        </w:rPr>
        <w:t>«Как</w:t>
      </w:r>
      <w:r>
        <w:rPr>
          <w:spacing w:val="36"/>
          <w:w w:val="105"/>
        </w:rPr>
        <w:t xml:space="preserve"> </w:t>
      </w:r>
      <w:r>
        <w:rPr>
          <w:w w:val="105"/>
        </w:rPr>
        <w:t>у</w:t>
      </w:r>
      <w:r>
        <w:rPr>
          <w:spacing w:val="30"/>
          <w:w w:val="105"/>
        </w:rPr>
        <w:t xml:space="preserve"> </w:t>
      </w:r>
      <w:r>
        <w:rPr>
          <w:w w:val="105"/>
        </w:rPr>
        <w:t>нашего</w:t>
      </w:r>
      <w:r>
        <w:rPr>
          <w:spacing w:val="32"/>
          <w:w w:val="105"/>
        </w:rPr>
        <w:t xml:space="preserve"> </w:t>
      </w:r>
      <w:r>
        <w:rPr>
          <w:w w:val="105"/>
        </w:rPr>
        <w:t>кота...»,</w:t>
      </w:r>
      <w:r>
        <w:rPr>
          <w:spacing w:val="37"/>
          <w:w w:val="105"/>
        </w:rPr>
        <w:t xml:space="preserve"> </w:t>
      </w:r>
      <w:r>
        <w:rPr>
          <w:spacing w:val="-2"/>
          <w:w w:val="105"/>
        </w:rPr>
        <w:t>«Кисонька-</w:t>
      </w:r>
    </w:p>
    <w:p w:rsidR="00EE0CCC" w:rsidRDefault="004068EC">
      <w:pPr>
        <w:pStyle w:val="a3"/>
        <w:ind w:left="120"/>
      </w:pPr>
      <w:r>
        <w:rPr>
          <w:w w:val="105"/>
        </w:rPr>
        <w:t>мурысенька...»,</w:t>
      </w:r>
      <w:r>
        <w:rPr>
          <w:spacing w:val="34"/>
          <w:w w:val="105"/>
        </w:rPr>
        <w:t xml:space="preserve"> </w:t>
      </w:r>
      <w:r>
        <w:rPr>
          <w:w w:val="105"/>
        </w:rPr>
        <w:t>«Курочка-</w:t>
      </w:r>
      <w:r>
        <w:rPr>
          <w:spacing w:val="34"/>
          <w:w w:val="105"/>
        </w:rPr>
        <w:t xml:space="preserve"> </w:t>
      </w:r>
      <w:r>
        <w:rPr>
          <w:w w:val="105"/>
        </w:rPr>
        <w:t>рябушечка...»,</w:t>
      </w:r>
      <w:r>
        <w:rPr>
          <w:spacing w:val="34"/>
          <w:w w:val="105"/>
        </w:rPr>
        <w:t xml:space="preserve"> </w:t>
      </w:r>
      <w:r>
        <w:rPr>
          <w:w w:val="105"/>
        </w:rPr>
        <w:t>«На</w:t>
      </w:r>
      <w:r>
        <w:rPr>
          <w:spacing w:val="33"/>
          <w:w w:val="105"/>
        </w:rPr>
        <w:t xml:space="preserve"> </w:t>
      </w:r>
      <w:r>
        <w:rPr>
          <w:w w:val="105"/>
        </w:rPr>
        <w:t>улице</w:t>
      </w:r>
      <w:r>
        <w:rPr>
          <w:spacing w:val="-6"/>
          <w:w w:val="105"/>
        </w:rPr>
        <w:t xml:space="preserve"> </w:t>
      </w:r>
      <w:r>
        <w:rPr>
          <w:w w:val="105"/>
        </w:rPr>
        <w:t>три</w:t>
      </w:r>
      <w:r>
        <w:rPr>
          <w:spacing w:val="-3"/>
          <w:w w:val="105"/>
        </w:rPr>
        <w:t xml:space="preserve"> </w:t>
      </w:r>
      <w:r>
        <w:rPr>
          <w:w w:val="105"/>
        </w:rPr>
        <w:t>курицы...»,</w:t>
      </w:r>
      <w:r>
        <w:rPr>
          <w:spacing w:val="-3"/>
          <w:w w:val="105"/>
        </w:rPr>
        <w:t xml:space="preserve"> </w:t>
      </w:r>
      <w:r>
        <w:rPr>
          <w:w w:val="105"/>
        </w:rPr>
        <w:t>«Ночь</w:t>
      </w:r>
      <w:r>
        <w:rPr>
          <w:spacing w:val="37"/>
          <w:w w:val="105"/>
        </w:rPr>
        <w:t xml:space="preserve"> </w:t>
      </w:r>
      <w:r>
        <w:rPr>
          <w:w w:val="105"/>
        </w:rPr>
        <w:t>пришла...»,</w:t>
      </w:r>
      <w:r>
        <w:rPr>
          <w:spacing w:val="36"/>
          <w:w w:val="105"/>
        </w:rPr>
        <w:t xml:space="preserve"> </w:t>
      </w:r>
      <w:r>
        <w:rPr>
          <w:w w:val="105"/>
        </w:rPr>
        <w:t>«Пальчик- мальчик...»,«Привяжу</w:t>
      </w:r>
      <w:r>
        <w:rPr>
          <w:spacing w:val="40"/>
          <w:w w:val="105"/>
        </w:rPr>
        <w:t xml:space="preserve"> </w:t>
      </w:r>
      <w:r>
        <w:rPr>
          <w:w w:val="105"/>
        </w:rPr>
        <w:t>я</w:t>
      </w:r>
      <w:r>
        <w:rPr>
          <w:spacing w:val="40"/>
          <w:w w:val="105"/>
        </w:rPr>
        <w:t xml:space="preserve"> </w:t>
      </w:r>
      <w:r>
        <w:rPr>
          <w:w w:val="105"/>
        </w:rPr>
        <w:t>козлика»,</w:t>
      </w:r>
      <w:r>
        <w:rPr>
          <w:spacing w:val="40"/>
          <w:w w:val="105"/>
        </w:rPr>
        <w:t xml:space="preserve"> </w:t>
      </w:r>
      <w:r>
        <w:rPr>
          <w:w w:val="105"/>
        </w:rPr>
        <w:t>«Радуга-дуга...»,</w:t>
      </w:r>
      <w:r>
        <w:rPr>
          <w:spacing w:val="40"/>
          <w:w w:val="105"/>
        </w:rPr>
        <w:t xml:space="preserve"> </w:t>
      </w:r>
      <w:r>
        <w:rPr>
          <w:w w:val="105"/>
        </w:rPr>
        <w:t>«Сидит</w:t>
      </w:r>
      <w:r>
        <w:rPr>
          <w:spacing w:val="40"/>
          <w:w w:val="105"/>
        </w:rPr>
        <w:t xml:space="preserve"> </w:t>
      </w:r>
      <w:r>
        <w:rPr>
          <w:w w:val="105"/>
        </w:rPr>
        <w:t>белка</w:t>
      </w:r>
      <w:r>
        <w:rPr>
          <w:spacing w:val="40"/>
          <w:w w:val="105"/>
        </w:rPr>
        <w:t xml:space="preserve"> </w:t>
      </w:r>
      <w:r>
        <w:rPr>
          <w:w w:val="105"/>
        </w:rPr>
        <w:t>на</w:t>
      </w:r>
      <w:r>
        <w:rPr>
          <w:spacing w:val="40"/>
          <w:w w:val="105"/>
        </w:rPr>
        <w:t xml:space="preserve"> </w:t>
      </w:r>
      <w:r>
        <w:rPr>
          <w:w w:val="105"/>
        </w:rPr>
        <w:t>тележке...»,</w:t>
      </w:r>
      <w:r>
        <w:rPr>
          <w:spacing w:val="40"/>
          <w:w w:val="105"/>
        </w:rPr>
        <w:t xml:space="preserve"> </w:t>
      </w:r>
      <w:r>
        <w:rPr>
          <w:w w:val="105"/>
        </w:rPr>
        <w:t>«Сорока,</w:t>
      </w:r>
    </w:p>
    <w:p w:rsidR="00EE0CCC" w:rsidRDefault="004068EC">
      <w:pPr>
        <w:pStyle w:val="a3"/>
        <w:spacing w:before="1"/>
        <w:ind w:left="120"/>
      </w:pPr>
      <w:r>
        <w:rPr>
          <w:w w:val="105"/>
        </w:rPr>
        <w:t>сорока...»,«Тень,</w:t>
      </w:r>
      <w:r>
        <w:rPr>
          <w:spacing w:val="-16"/>
          <w:w w:val="105"/>
        </w:rPr>
        <w:t xml:space="preserve"> </w:t>
      </w:r>
      <w:r>
        <w:rPr>
          <w:w w:val="105"/>
        </w:rPr>
        <w:t>тень,</w:t>
      </w:r>
      <w:r>
        <w:rPr>
          <w:spacing w:val="-16"/>
          <w:w w:val="105"/>
        </w:rPr>
        <w:t xml:space="preserve"> </w:t>
      </w:r>
      <w:r>
        <w:rPr>
          <w:w w:val="105"/>
        </w:rPr>
        <w:t>потетень...»,</w:t>
      </w:r>
      <w:r>
        <w:rPr>
          <w:spacing w:val="-16"/>
          <w:w w:val="105"/>
        </w:rPr>
        <w:t xml:space="preserve"> </w:t>
      </w:r>
      <w:r>
        <w:rPr>
          <w:w w:val="105"/>
        </w:rPr>
        <w:t>«Тили-бом!</w:t>
      </w:r>
      <w:r>
        <w:rPr>
          <w:spacing w:val="-15"/>
          <w:w w:val="105"/>
        </w:rPr>
        <w:t xml:space="preserve"> </w:t>
      </w:r>
      <w:r>
        <w:rPr>
          <w:w w:val="105"/>
        </w:rPr>
        <w:t>Тили-бом!..»,</w:t>
      </w:r>
      <w:r>
        <w:rPr>
          <w:spacing w:val="9"/>
          <w:w w:val="105"/>
        </w:rPr>
        <w:t xml:space="preserve"> </w:t>
      </w:r>
      <w:r>
        <w:rPr>
          <w:w w:val="105"/>
        </w:rPr>
        <w:t>«Травка-муравка...»,</w:t>
      </w:r>
      <w:r>
        <w:rPr>
          <w:spacing w:val="-15"/>
          <w:w w:val="105"/>
        </w:rPr>
        <w:t xml:space="preserve"> </w:t>
      </w:r>
      <w:r>
        <w:rPr>
          <w:w w:val="105"/>
        </w:rPr>
        <w:t xml:space="preserve">«Чики-чики- </w:t>
      </w:r>
      <w:r>
        <w:rPr>
          <w:spacing w:val="-2"/>
          <w:w w:val="105"/>
        </w:rPr>
        <w:t>чикалочки...».</w:t>
      </w:r>
    </w:p>
    <w:p w:rsidR="00EE0CCC" w:rsidRDefault="004068EC">
      <w:pPr>
        <w:pStyle w:val="a3"/>
        <w:spacing w:before="3"/>
        <w:ind w:left="120"/>
      </w:pPr>
      <w:r>
        <w:rPr>
          <w:b/>
          <w:w w:val="105"/>
        </w:rPr>
        <w:t>Русские</w:t>
      </w:r>
      <w:r>
        <w:rPr>
          <w:b/>
          <w:spacing w:val="-5"/>
          <w:w w:val="105"/>
        </w:rPr>
        <w:t xml:space="preserve"> </w:t>
      </w:r>
      <w:r>
        <w:rPr>
          <w:b/>
          <w:w w:val="105"/>
        </w:rPr>
        <w:t>народные</w:t>
      </w:r>
      <w:r>
        <w:rPr>
          <w:b/>
          <w:spacing w:val="-4"/>
          <w:w w:val="105"/>
        </w:rPr>
        <w:t xml:space="preserve"> </w:t>
      </w:r>
      <w:r>
        <w:rPr>
          <w:b/>
          <w:w w:val="105"/>
        </w:rPr>
        <w:t>сказки</w:t>
      </w:r>
      <w:r>
        <w:rPr>
          <w:w w:val="105"/>
        </w:rPr>
        <w:t>.</w:t>
      </w:r>
      <w:r>
        <w:rPr>
          <w:spacing w:val="-5"/>
          <w:w w:val="105"/>
        </w:rPr>
        <w:t xml:space="preserve"> </w:t>
      </w:r>
      <w:r>
        <w:rPr>
          <w:w w:val="105"/>
        </w:rPr>
        <w:t>«Бычок</w:t>
      </w:r>
      <w:r>
        <w:rPr>
          <w:spacing w:val="-4"/>
          <w:w w:val="105"/>
        </w:rPr>
        <w:t xml:space="preserve"> </w:t>
      </w:r>
      <w:r>
        <w:rPr>
          <w:w w:val="105"/>
        </w:rPr>
        <w:t>-</w:t>
      </w:r>
      <w:r>
        <w:rPr>
          <w:spacing w:val="-2"/>
          <w:w w:val="105"/>
        </w:rPr>
        <w:t xml:space="preserve"> </w:t>
      </w:r>
      <w:r>
        <w:rPr>
          <w:w w:val="105"/>
        </w:rPr>
        <w:t>черный</w:t>
      </w:r>
      <w:r>
        <w:rPr>
          <w:spacing w:val="-2"/>
          <w:w w:val="105"/>
        </w:rPr>
        <w:t xml:space="preserve"> </w:t>
      </w:r>
      <w:r>
        <w:rPr>
          <w:w w:val="105"/>
        </w:rPr>
        <w:t>бочок,</w:t>
      </w:r>
      <w:r>
        <w:rPr>
          <w:spacing w:val="-5"/>
          <w:w w:val="105"/>
        </w:rPr>
        <w:t xml:space="preserve"> </w:t>
      </w:r>
      <w:r>
        <w:rPr>
          <w:w w:val="105"/>
        </w:rPr>
        <w:t>белые</w:t>
      </w:r>
      <w:r>
        <w:rPr>
          <w:spacing w:val="-5"/>
          <w:w w:val="105"/>
        </w:rPr>
        <w:t xml:space="preserve"> </w:t>
      </w:r>
      <w:r>
        <w:rPr>
          <w:w w:val="105"/>
        </w:rPr>
        <w:t>копытца»</w:t>
      </w:r>
      <w:r>
        <w:rPr>
          <w:spacing w:val="-5"/>
          <w:w w:val="105"/>
        </w:rPr>
        <w:t xml:space="preserve"> </w:t>
      </w:r>
      <w:r>
        <w:rPr>
          <w:w w:val="105"/>
        </w:rPr>
        <w:t>(обраб.</w:t>
      </w:r>
      <w:r>
        <w:rPr>
          <w:spacing w:val="-5"/>
          <w:w w:val="105"/>
        </w:rPr>
        <w:t xml:space="preserve"> </w:t>
      </w:r>
      <w:r>
        <w:rPr>
          <w:w w:val="105"/>
        </w:rPr>
        <w:t>М.</w:t>
      </w:r>
      <w:r>
        <w:rPr>
          <w:spacing w:val="-2"/>
          <w:w w:val="105"/>
        </w:rPr>
        <w:t xml:space="preserve"> </w:t>
      </w:r>
      <w:r>
        <w:rPr>
          <w:w w:val="105"/>
        </w:rPr>
        <w:t>Булатова);</w:t>
      </w:r>
      <w:r>
        <w:rPr>
          <w:spacing w:val="-2"/>
          <w:w w:val="105"/>
        </w:rPr>
        <w:t xml:space="preserve"> </w:t>
      </w:r>
      <w:r>
        <w:rPr>
          <w:w w:val="105"/>
        </w:rPr>
        <w:t>«Волк</w:t>
      </w:r>
      <w:r>
        <w:rPr>
          <w:spacing w:val="-3"/>
          <w:w w:val="105"/>
        </w:rPr>
        <w:t xml:space="preserve"> </w:t>
      </w:r>
      <w:r>
        <w:rPr>
          <w:w w:val="105"/>
        </w:rPr>
        <w:t>и козлята» (обраб. А.Н. Толстого); «Кот, петух и лиса» (обраб. М. Боголюбской);</w:t>
      </w:r>
      <w:r>
        <w:rPr>
          <w:spacing w:val="40"/>
          <w:w w:val="105"/>
        </w:rPr>
        <w:t xml:space="preserve"> </w:t>
      </w:r>
      <w:r>
        <w:rPr>
          <w:w w:val="105"/>
        </w:rPr>
        <w:t>«Лиса</w:t>
      </w:r>
      <w:r>
        <w:rPr>
          <w:spacing w:val="38"/>
          <w:w w:val="105"/>
        </w:rPr>
        <w:t xml:space="preserve"> </w:t>
      </w:r>
      <w:r>
        <w:rPr>
          <w:w w:val="105"/>
        </w:rPr>
        <w:t>и</w:t>
      </w:r>
      <w:r>
        <w:rPr>
          <w:spacing w:val="38"/>
          <w:w w:val="105"/>
        </w:rPr>
        <w:t xml:space="preserve"> </w:t>
      </w:r>
      <w:r>
        <w:rPr>
          <w:w w:val="105"/>
        </w:rPr>
        <w:t xml:space="preserve">заяц» (обраб. В. Даля); «Снегурочка и лиса» (обраб. М. Булатова); «У страха глаза велики» (обраб. М. </w:t>
      </w:r>
      <w:r>
        <w:rPr>
          <w:spacing w:val="-2"/>
          <w:w w:val="105"/>
        </w:rPr>
        <w:t>Серовой).</w:t>
      </w:r>
    </w:p>
    <w:p w:rsidR="00EE0CCC" w:rsidRDefault="004068EC">
      <w:pPr>
        <w:pStyle w:val="a3"/>
        <w:spacing w:before="259" w:line="290" w:lineRule="auto"/>
        <w:ind w:left="120" w:right="230"/>
      </w:pPr>
      <w:r>
        <w:rPr>
          <w:b/>
          <w:w w:val="105"/>
        </w:rPr>
        <w:t>Фольклор народов мира. Песенки</w:t>
      </w:r>
      <w:r>
        <w:rPr>
          <w:w w:val="105"/>
        </w:rPr>
        <w:t>. «Кораблик», «Храбрецы», «Маленькие феи», «Три зверолова»</w:t>
      </w:r>
      <w:r>
        <w:rPr>
          <w:spacing w:val="-3"/>
          <w:w w:val="105"/>
        </w:rPr>
        <w:t xml:space="preserve"> </w:t>
      </w:r>
      <w:r>
        <w:rPr>
          <w:w w:val="105"/>
        </w:rPr>
        <w:t>англ.,</w:t>
      </w:r>
      <w:r>
        <w:rPr>
          <w:spacing w:val="39"/>
          <w:w w:val="105"/>
        </w:rPr>
        <w:t xml:space="preserve"> </w:t>
      </w:r>
      <w:r>
        <w:rPr>
          <w:w w:val="105"/>
        </w:rPr>
        <w:t>обр.</w:t>
      </w:r>
      <w:r>
        <w:rPr>
          <w:spacing w:val="39"/>
          <w:w w:val="105"/>
        </w:rPr>
        <w:t xml:space="preserve"> </w:t>
      </w:r>
      <w:r>
        <w:rPr>
          <w:w w:val="105"/>
        </w:rPr>
        <w:t>С.</w:t>
      </w:r>
      <w:r>
        <w:rPr>
          <w:spacing w:val="-5"/>
          <w:w w:val="105"/>
        </w:rPr>
        <w:t xml:space="preserve"> </w:t>
      </w:r>
      <w:r>
        <w:rPr>
          <w:w w:val="105"/>
        </w:rPr>
        <w:t>Маршака;</w:t>
      </w:r>
      <w:r>
        <w:rPr>
          <w:spacing w:val="38"/>
          <w:w w:val="105"/>
        </w:rPr>
        <w:t xml:space="preserve"> </w:t>
      </w:r>
      <w:r>
        <w:rPr>
          <w:w w:val="105"/>
        </w:rPr>
        <w:t>«Что</w:t>
      </w:r>
      <w:r>
        <w:rPr>
          <w:spacing w:val="34"/>
          <w:w w:val="105"/>
        </w:rPr>
        <w:t xml:space="preserve"> </w:t>
      </w:r>
      <w:r>
        <w:rPr>
          <w:w w:val="105"/>
        </w:rPr>
        <w:t>за</w:t>
      </w:r>
      <w:r>
        <w:rPr>
          <w:spacing w:val="-3"/>
          <w:w w:val="105"/>
        </w:rPr>
        <w:t xml:space="preserve"> </w:t>
      </w:r>
      <w:r>
        <w:rPr>
          <w:w w:val="105"/>
        </w:rPr>
        <w:t>грохот»,</w:t>
      </w:r>
      <w:r>
        <w:rPr>
          <w:spacing w:val="37"/>
          <w:w w:val="105"/>
        </w:rPr>
        <w:t xml:space="preserve"> </w:t>
      </w:r>
      <w:r>
        <w:rPr>
          <w:w w:val="105"/>
        </w:rPr>
        <w:t>пер.</w:t>
      </w:r>
      <w:r>
        <w:rPr>
          <w:spacing w:val="-2"/>
          <w:w w:val="105"/>
        </w:rPr>
        <w:t xml:space="preserve"> </w:t>
      </w:r>
      <w:r>
        <w:rPr>
          <w:w w:val="105"/>
        </w:rPr>
        <w:t>с</w:t>
      </w:r>
      <w:r>
        <w:rPr>
          <w:spacing w:val="37"/>
          <w:w w:val="105"/>
        </w:rPr>
        <w:t xml:space="preserve"> </w:t>
      </w:r>
      <w:r>
        <w:rPr>
          <w:w w:val="105"/>
        </w:rPr>
        <w:t>латыш.</w:t>
      </w:r>
      <w:r>
        <w:rPr>
          <w:spacing w:val="-3"/>
          <w:w w:val="105"/>
        </w:rPr>
        <w:t xml:space="preserve"> </w:t>
      </w:r>
      <w:r>
        <w:rPr>
          <w:w w:val="105"/>
        </w:rPr>
        <w:t>С.</w:t>
      </w:r>
      <w:r>
        <w:rPr>
          <w:spacing w:val="-5"/>
          <w:w w:val="105"/>
        </w:rPr>
        <w:t xml:space="preserve"> </w:t>
      </w:r>
      <w:r>
        <w:rPr>
          <w:w w:val="105"/>
        </w:rPr>
        <w:t>Маршака;</w:t>
      </w:r>
      <w:r>
        <w:rPr>
          <w:spacing w:val="-4"/>
          <w:w w:val="105"/>
        </w:rPr>
        <w:t xml:space="preserve"> </w:t>
      </w:r>
      <w:r>
        <w:rPr>
          <w:w w:val="105"/>
        </w:rPr>
        <w:t>«Купите</w:t>
      </w:r>
      <w:r>
        <w:rPr>
          <w:spacing w:val="-5"/>
          <w:w w:val="105"/>
        </w:rPr>
        <w:t xml:space="preserve"> </w:t>
      </w:r>
      <w:r>
        <w:rPr>
          <w:w w:val="105"/>
        </w:rPr>
        <w:t>лук...», пер.</w:t>
      </w:r>
      <w:r>
        <w:rPr>
          <w:spacing w:val="-5"/>
          <w:w w:val="105"/>
        </w:rPr>
        <w:t xml:space="preserve"> </w:t>
      </w:r>
      <w:r>
        <w:rPr>
          <w:w w:val="105"/>
        </w:rPr>
        <w:t>с</w:t>
      </w:r>
      <w:r>
        <w:rPr>
          <w:spacing w:val="-3"/>
          <w:w w:val="105"/>
        </w:rPr>
        <w:t xml:space="preserve"> </w:t>
      </w:r>
      <w:r>
        <w:rPr>
          <w:w w:val="105"/>
        </w:rPr>
        <w:t>шотл.</w:t>
      </w:r>
      <w:r>
        <w:rPr>
          <w:spacing w:val="-5"/>
          <w:w w:val="105"/>
        </w:rPr>
        <w:t xml:space="preserve"> </w:t>
      </w:r>
      <w:r>
        <w:rPr>
          <w:w w:val="105"/>
        </w:rPr>
        <w:t>И.</w:t>
      </w:r>
      <w:r>
        <w:rPr>
          <w:spacing w:val="-3"/>
          <w:w w:val="105"/>
        </w:rPr>
        <w:t xml:space="preserve"> </w:t>
      </w:r>
      <w:r>
        <w:rPr>
          <w:w w:val="105"/>
        </w:rPr>
        <w:t>Токмаковой;</w:t>
      </w:r>
      <w:r>
        <w:rPr>
          <w:spacing w:val="-4"/>
          <w:w w:val="105"/>
        </w:rPr>
        <w:t xml:space="preserve"> </w:t>
      </w:r>
      <w:r>
        <w:rPr>
          <w:w w:val="105"/>
        </w:rPr>
        <w:t>«Разговор</w:t>
      </w:r>
      <w:r>
        <w:rPr>
          <w:spacing w:val="-2"/>
          <w:w w:val="105"/>
        </w:rPr>
        <w:t xml:space="preserve"> </w:t>
      </w:r>
      <w:r>
        <w:rPr>
          <w:w w:val="105"/>
        </w:rPr>
        <w:t>лягушек»,«Несговорчивый удод»,</w:t>
      </w:r>
      <w:r>
        <w:rPr>
          <w:spacing w:val="-4"/>
          <w:w w:val="105"/>
        </w:rPr>
        <w:t xml:space="preserve"> </w:t>
      </w:r>
      <w:r>
        <w:rPr>
          <w:w w:val="105"/>
        </w:rPr>
        <w:t>«Помогите!»</w:t>
      </w:r>
      <w:r>
        <w:rPr>
          <w:spacing w:val="-7"/>
          <w:w w:val="105"/>
        </w:rPr>
        <w:t xml:space="preserve"> </w:t>
      </w:r>
      <w:r>
        <w:rPr>
          <w:w w:val="105"/>
        </w:rPr>
        <w:t>пер.</w:t>
      </w:r>
      <w:r>
        <w:rPr>
          <w:spacing w:val="-7"/>
          <w:w w:val="105"/>
        </w:rPr>
        <w:t xml:space="preserve"> </w:t>
      </w:r>
      <w:r>
        <w:rPr>
          <w:w w:val="105"/>
        </w:rPr>
        <w:t>с</w:t>
      </w:r>
      <w:r>
        <w:rPr>
          <w:spacing w:val="-6"/>
          <w:w w:val="105"/>
        </w:rPr>
        <w:t xml:space="preserve"> </w:t>
      </w:r>
      <w:r>
        <w:rPr>
          <w:w w:val="105"/>
        </w:rPr>
        <w:t>чеш. С. Маршака.</w:t>
      </w:r>
    </w:p>
    <w:p w:rsidR="00EE0CCC" w:rsidRDefault="004068EC">
      <w:pPr>
        <w:pStyle w:val="a3"/>
        <w:spacing w:before="246"/>
        <w:ind w:left="120"/>
      </w:pPr>
      <w:r>
        <w:rPr>
          <w:b/>
          <w:w w:val="105"/>
        </w:rPr>
        <w:t>Сказки.</w:t>
      </w:r>
      <w:r>
        <w:rPr>
          <w:b/>
          <w:spacing w:val="-9"/>
          <w:w w:val="105"/>
        </w:rPr>
        <w:t xml:space="preserve"> </w:t>
      </w:r>
      <w:r>
        <w:rPr>
          <w:w w:val="105"/>
        </w:rPr>
        <w:t>«Два</w:t>
      </w:r>
      <w:r>
        <w:rPr>
          <w:spacing w:val="-6"/>
          <w:w w:val="105"/>
        </w:rPr>
        <w:t xml:space="preserve"> </w:t>
      </w:r>
      <w:r>
        <w:rPr>
          <w:w w:val="105"/>
        </w:rPr>
        <w:t>жадных</w:t>
      </w:r>
      <w:r>
        <w:rPr>
          <w:spacing w:val="-3"/>
          <w:w w:val="105"/>
        </w:rPr>
        <w:t xml:space="preserve"> </w:t>
      </w:r>
      <w:r>
        <w:rPr>
          <w:w w:val="105"/>
        </w:rPr>
        <w:t>медвежонка»,</w:t>
      </w:r>
      <w:r>
        <w:rPr>
          <w:spacing w:val="-3"/>
          <w:w w:val="105"/>
        </w:rPr>
        <w:t xml:space="preserve"> </w:t>
      </w:r>
      <w:r>
        <w:rPr>
          <w:w w:val="105"/>
        </w:rPr>
        <w:t>венг.,</w:t>
      </w:r>
      <w:r>
        <w:rPr>
          <w:spacing w:val="-10"/>
          <w:w w:val="105"/>
        </w:rPr>
        <w:t xml:space="preserve"> </w:t>
      </w:r>
      <w:r>
        <w:rPr>
          <w:w w:val="105"/>
        </w:rPr>
        <w:t>обр.</w:t>
      </w:r>
      <w:r>
        <w:rPr>
          <w:spacing w:val="-10"/>
          <w:w w:val="105"/>
        </w:rPr>
        <w:t xml:space="preserve"> </w:t>
      </w:r>
      <w:r>
        <w:rPr>
          <w:w w:val="105"/>
        </w:rPr>
        <w:t>А.</w:t>
      </w:r>
      <w:r>
        <w:rPr>
          <w:spacing w:val="-8"/>
          <w:w w:val="105"/>
        </w:rPr>
        <w:t xml:space="preserve"> </w:t>
      </w:r>
      <w:r>
        <w:rPr>
          <w:w w:val="105"/>
        </w:rPr>
        <w:t>Краснова</w:t>
      </w:r>
      <w:r>
        <w:rPr>
          <w:spacing w:val="-8"/>
          <w:w w:val="105"/>
        </w:rPr>
        <w:t xml:space="preserve"> </w:t>
      </w:r>
      <w:r>
        <w:rPr>
          <w:w w:val="105"/>
        </w:rPr>
        <w:t>и</w:t>
      </w:r>
      <w:r>
        <w:rPr>
          <w:spacing w:val="-8"/>
          <w:w w:val="105"/>
        </w:rPr>
        <w:t xml:space="preserve"> </w:t>
      </w:r>
      <w:r>
        <w:rPr>
          <w:w w:val="105"/>
        </w:rPr>
        <w:t>В.</w:t>
      </w:r>
      <w:r>
        <w:rPr>
          <w:spacing w:val="40"/>
          <w:w w:val="105"/>
        </w:rPr>
        <w:t xml:space="preserve"> </w:t>
      </w:r>
      <w:r>
        <w:rPr>
          <w:w w:val="105"/>
        </w:rPr>
        <w:t>Важдаева;</w:t>
      </w:r>
      <w:r>
        <w:rPr>
          <w:spacing w:val="-10"/>
          <w:w w:val="105"/>
        </w:rPr>
        <w:t xml:space="preserve"> </w:t>
      </w:r>
      <w:r>
        <w:rPr>
          <w:w w:val="105"/>
        </w:rPr>
        <w:t>«Упрямые</w:t>
      </w:r>
      <w:r>
        <w:rPr>
          <w:spacing w:val="-6"/>
          <w:w w:val="105"/>
        </w:rPr>
        <w:t xml:space="preserve"> </w:t>
      </w:r>
      <w:r>
        <w:rPr>
          <w:w w:val="105"/>
        </w:rPr>
        <w:t>козы»,</w:t>
      </w:r>
      <w:r>
        <w:rPr>
          <w:spacing w:val="-3"/>
          <w:w w:val="105"/>
        </w:rPr>
        <w:t xml:space="preserve"> </w:t>
      </w:r>
      <w:r>
        <w:rPr>
          <w:w w:val="105"/>
        </w:rPr>
        <w:t>узб. обр. Ш. Сагдуллы; «У солнышка в гостях», пер. со словац. С. Могилевской и Л. Зориной;</w:t>
      </w:r>
    </w:p>
    <w:p w:rsidR="00EE0CCC" w:rsidRDefault="004068EC">
      <w:pPr>
        <w:pStyle w:val="a3"/>
        <w:ind w:left="120"/>
      </w:pPr>
      <w:r>
        <w:rPr>
          <w:w w:val="105"/>
        </w:rPr>
        <w:t>«Храбрец-молодец»,</w:t>
      </w:r>
      <w:r>
        <w:rPr>
          <w:spacing w:val="-5"/>
          <w:w w:val="105"/>
        </w:rPr>
        <w:t xml:space="preserve"> </w:t>
      </w:r>
      <w:r>
        <w:rPr>
          <w:w w:val="105"/>
        </w:rPr>
        <w:t>пер.</w:t>
      </w:r>
      <w:r>
        <w:rPr>
          <w:spacing w:val="-2"/>
          <w:w w:val="105"/>
        </w:rPr>
        <w:t xml:space="preserve"> </w:t>
      </w:r>
      <w:r>
        <w:rPr>
          <w:w w:val="105"/>
        </w:rPr>
        <w:t>с</w:t>
      </w:r>
      <w:r>
        <w:rPr>
          <w:spacing w:val="-5"/>
          <w:w w:val="105"/>
        </w:rPr>
        <w:t xml:space="preserve"> </w:t>
      </w:r>
      <w:r>
        <w:rPr>
          <w:w w:val="105"/>
        </w:rPr>
        <w:t>болг.</w:t>
      </w:r>
      <w:r>
        <w:rPr>
          <w:spacing w:val="-3"/>
          <w:w w:val="105"/>
        </w:rPr>
        <w:t xml:space="preserve"> </w:t>
      </w:r>
      <w:r>
        <w:rPr>
          <w:w w:val="105"/>
        </w:rPr>
        <w:t>Л.</w:t>
      </w:r>
      <w:r>
        <w:rPr>
          <w:spacing w:val="-4"/>
          <w:w w:val="105"/>
        </w:rPr>
        <w:t xml:space="preserve"> </w:t>
      </w:r>
      <w:r>
        <w:rPr>
          <w:w w:val="105"/>
        </w:rPr>
        <w:t>Грибовой;</w:t>
      </w:r>
      <w:r>
        <w:rPr>
          <w:spacing w:val="-4"/>
          <w:w w:val="105"/>
        </w:rPr>
        <w:t xml:space="preserve"> </w:t>
      </w:r>
      <w:r>
        <w:rPr>
          <w:w w:val="105"/>
        </w:rPr>
        <w:t>«Пых»,</w:t>
      </w:r>
      <w:r>
        <w:rPr>
          <w:spacing w:val="-5"/>
          <w:w w:val="105"/>
        </w:rPr>
        <w:t xml:space="preserve"> </w:t>
      </w:r>
      <w:r>
        <w:rPr>
          <w:w w:val="105"/>
        </w:rPr>
        <w:t>белорус.</w:t>
      </w:r>
      <w:r>
        <w:rPr>
          <w:spacing w:val="-2"/>
          <w:w w:val="105"/>
        </w:rPr>
        <w:t xml:space="preserve"> </w:t>
      </w:r>
      <w:r>
        <w:rPr>
          <w:w w:val="105"/>
        </w:rPr>
        <w:t>обр.</w:t>
      </w:r>
      <w:r>
        <w:rPr>
          <w:spacing w:val="-5"/>
          <w:w w:val="105"/>
        </w:rPr>
        <w:t xml:space="preserve"> </w:t>
      </w:r>
      <w:r>
        <w:rPr>
          <w:w w:val="105"/>
        </w:rPr>
        <w:t>Н.</w:t>
      </w:r>
      <w:r>
        <w:rPr>
          <w:spacing w:val="-2"/>
          <w:w w:val="105"/>
        </w:rPr>
        <w:t xml:space="preserve"> </w:t>
      </w:r>
      <w:r>
        <w:rPr>
          <w:w w:val="105"/>
        </w:rPr>
        <w:t>Мялика:</w:t>
      </w:r>
      <w:r>
        <w:rPr>
          <w:spacing w:val="-2"/>
          <w:w w:val="105"/>
        </w:rPr>
        <w:t xml:space="preserve"> </w:t>
      </w:r>
      <w:r>
        <w:rPr>
          <w:w w:val="105"/>
        </w:rPr>
        <w:t>«Лесной</w:t>
      </w:r>
      <w:r>
        <w:rPr>
          <w:spacing w:val="-5"/>
          <w:w w:val="105"/>
        </w:rPr>
        <w:t xml:space="preserve"> </w:t>
      </w:r>
      <w:r>
        <w:rPr>
          <w:w w:val="105"/>
        </w:rPr>
        <w:t>мишка</w:t>
      </w:r>
      <w:r>
        <w:rPr>
          <w:spacing w:val="40"/>
          <w:w w:val="105"/>
        </w:rPr>
        <w:t xml:space="preserve"> </w:t>
      </w:r>
      <w:r>
        <w:rPr>
          <w:w w:val="105"/>
        </w:rPr>
        <w:t>и проказница</w:t>
      </w:r>
      <w:r>
        <w:rPr>
          <w:spacing w:val="40"/>
          <w:w w:val="105"/>
        </w:rPr>
        <w:t xml:space="preserve"> </w:t>
      </w:r>
      <w:r>
        <w:rPr>
          <w:w w:val="105"/>
        </w:rPr>
        <w:t>мышка»,</w:t>
      </w:r>
      <w:r>
        <w:rPr>
          <w:spacing w:val="40"/>
          <w:w w:val="105"/>
        </w:rPr>
        <w:t xml:space="preserve"> </w:t>
      </w:r>
      <w:r>
        <w:rPr>
          <w:w w:val="105"/>
        </w:rPr>
        <w:t>латыш.,</w:t>
      </w:r>
      <w:r>
        <w:rPr>
          <w:spacing w:val="40"/>
          <w:w w:val="105"/>
        </w:rPr>
        <w:t xml:space="preserve"> </w:t>
      </w:r>
      <w:r>
        <w:rPr>
          <w:w w:val="105"/>
        </w:rPr>
        <w:t>обр. Ю. Ванага, пер. Л. Воронковой.</w:t>
      </w:r>
    </w:p>
    <w:p w:rsidR="00EE0CCC" w:rsidRDefault="00EE0CCC">
      <w:pPr>
        <w:sectPr w:rsidR="00EE0CCC">
          <w:pgSz w:w="12060" w:h="17220"/>
          <w:pgMar w:top="560" w:right="220" w:bottom="560" w:left="820" w:header="0" w:footer="280" w:gutter="0"/>
          <w:cols w:space="720"/>
        </w:sectPr>
      </w:pPr>
    </w:p>
    <w:p w:rsidR="00EE0CCC" w:rsidRDefault="004068EC">
      <w:pPr>
        <w:pStyle w:val="4"/>
        <w:spacing w:before="69"/>
        <w:ind w:left="120"/>
      </w:pPr>
      <w:r>
        <w:lastRenderedPageBreak/>
        <w:t>Произведения</w:t>
      </w:r>
      <w:r>
        <w:rPr>
          <w:spacing w:val="-8"/>
        </w:rPr>
        <w:t xml:space="preserve"> </w:t>
      </w:r>
      <w:r>
        <w:t>поэтов</w:t>
      </w:r>
      <w:r>
        <w:rPr>
          <w:spacing w:val="-9"/>
        </w:rPr>
        <w:t xml:space="preserve"> </w:t>
      </w:r>
      <w:r>
        <w:t>и</w:t>
      </w:r>
      <w:r>
        <w:rPr>
          <w:spacing w:val="-9"/>
        </w:rPr>
        <w:t xml:space="preserve"> </w:t>
      </w:r>
      <w:r>
        <w:t>писателей</w:t>
      </w:r>
      <w:r>
        <w:rPr>
          <w:spacing w:val="-5"/>
        </w:rPr>
        <w:t xml:space="preserve"> </w:t>
      </w:r>
      <w:r>
        <w:rPr>
          <w:spacing w:val="-2"/>
        </w:rPr>
        <w:t>России.</w:t>
      </w:r>
    </w:p>
    <w:p w:rsidR="00EE0CCC" w:rsidRDefault="004068EC">
      <w:pPr>
        <w:pStyle w:val="a3"/>
        <w:spacing w:before="41"/>
        <w:ind w:left="120"/>
      </w:pPr>
      <w:r>
        <w:rPr>
          <w:b/>
        </w:rPr>
        <w:t>Поэзия.</w:t>
      </w:r>
      <w:r>
        <w:rPr>
          <w:b/>
          <w:spacing w:val="48"/>
        </w:rPr>
        <w:t xml:space="preserve"> </w:t>
      </w:r>
      <w:r>
        <w:t>Бальмонт</w:t>
      </w:r>
      <w:r>
        <w:rPr>
          <w:spacing w:val="52"/>
        </w:rPr>
        <w:t xml:space="preserve"> </w:t>
      </w:r>
      <w:r>
        <w:t>К.Д.</w:t>
      </w:r>
      <w:r>
        <w:rPr>
          <w:spacing w:val="52"/>
        </w:rPr>
        <w:t xml:space="preserve"> </w:t>
      </w:r>
      <w:r>
        <w:t>«Осень»;</w:t>
      </w:r>
      <w:r>
        <w:rPr>
          <w:spacing w:val="51"/>
        </w:rPr>
        <w:t xml:space="preserve"> </w:t>
      </w:r>
      <w:r>
        <w:t>Благинина</w:t>
      </w:r>
      <w:r>
        <w:rPr>
          <w:spacing w:val="49"/>
        </w:rPr>
        <w:t xml:space="preserve"> </w:t>
      </w:r>
      <w:r>
        <w:t>Е.А.</w:t>
      </w:r>
      <w:r>
        <w:rPr>
          <w:spacing w:val="55"/>
        </w:rPr>
        <w:t xml:space="preserve"> </w:t>
      </w:r>
      <w:r>
        <w:t>«Радуга»;</w:t>
      </w:r>
      <w:r>
        <w:rPr>
          <w:spacing w:val="51"/>
        </w:rPr>
        <w:t xml:space="preserve"> </w:t>
      </w:r>
      <w:r>
        <w:t>Городецкий</w:t>
      </w:r>
      <w:r>
        <w:rPr>
          <w:spacing w:val="57"/>
          <w:w w:val="150"/>
        </w:rPr>
        <w:t xml:space="preserve"> </w:t>
      </w:r>
      <w:r>
        <w:t>С.М.</w:t>
      </w:r>
      <w:r>
        <w:rPr>
          <w:spacing w:val="-7"/>
        </w:rPr>
        <w:t xml:space="preserve"> </w:t>
      </w:r>
      <w:r>
        <w:t>«Кто</w:t>
      </w:r>
      <w:r>
        <w:rPr>
          <w:spacing w:val="-2"/>
        </w:rPr>
        <w:t xml:space="preserve"> это?»;</w:t>
      </w:r>
    </w:p>
    <w:p w:rsidR="00EE0CCC" w:rsidRDefault="004068EC">
      <w:pPr>
        <w:pStyle w:val="a3"/>
        <w:spacing w:before="41"/>
        <w:ind w:left="120"/>
      </w:pPr>
      <w:r>
        <w:t>Заболоцкий</w:t>
      </w:r>
      <w:r>
        <w:rPr>
          <w:spacing w:val="-3"/>
        </w:rPr>
        <w:t xml:space="preserve"> </w:t>
      </w:r>
      <w:r>
        <w:t>Н.А.</w:t>
      </w:r>
      <w:r>
        <w:rPr>
          <w:spacing w:val="-2"/>
        </w:rPr>
        <w:t xml:space="preserve"> </w:t>
      </w:r>
      <w:r>
        <w:t>«Как</w:t>
      </w:r>
      <w:r>
        <w:rPr>
          <w:spacing w:val="-2"/>
        </w:rPr>
        <w:t xml:space="preserve"> </w:t>
      </w:r>
      <w:r>
        <w:t>мыши</w:t>
      </w:r>
      <w:r>
        <w:rPr>
          <w:spacing w:val="-3"/>
        </w:rPr>
        <w:t xml:space="preserve"> </w:t>
      </w:r>
      <w:r>
        <w:t>с</w:t>
      </w:r>
      <w:r>
        <w:rPr>
          <w:spacing w:val="-3"/>
        </w:rPr>
        <w:t xml:space="preserve"> </w:t>
      </w:r>
      <w:r>
        <w:t>котом</w:t>
      </w:r>
      <w:r>
        <w:rPr>
          <w:spacing w:val="-2"/>
        </w:rPr>
        <w:t xml:space="preserve"> </w:t>
      </w:r>
      <w:r>
        <w:t>воевали»;</w:t>
      </w:r>
      <w:r>
        <w:rPr>
          <w:spacing w:val="-2"/>
        </w:rPr>
        <w:t xml:space="preserve"> </w:t>
      </w:r>
      <w:r>
        <w:t>Кольцов</w:t>
      </w:r>
      <w:r>
        <w:rPr>
          <w:spacing w:val="-3"/>
        </w:rPr>
        <w:t xml:space="preserve"> </w:t>
      </w:r>
      <w:r>
        <w:t>А.В.</w:t>
      </w:r>
      <w:r>
        <w:rPr>
          <w:spacing w:val="-3"/>
        </w:rPr>
        <w:t xml:space="preserve"> </w:t>
      </w:r>
      <w:r>
        <w:t>«Дуют</w:t>
      </w:r>
      <w:r>
        <w:rPr>
          <w:spacing w:val="-2"/>
        </w:rPr>
        <w:t xml:space="preserve"> </w:t>
      </w:r>
      <w:r>
        <w:t>ветры...»</w:t>
      </w:r>
      <w:r>
        <w:rPr>
          <w:spacing w:val="-2"/>
        </w:rPr>
        <w:t xml:space="preserve"> </w:t>
      </w:r>
      <w:r>
        <w:t>(из</w:t>
      </w:r>
      <w:r>
        <w:rPr>
          <w:spacing w:val="-1"/>
        </w:rPr>
        <w:t xml:space="preserve"> </w:t>
      </w:r>
      <w:r>
        <w:rPr>
          <w:spacing w:val="-2"/>
        </w:rPr>
        <w:t>стихотворения</w:t>
      </w:r>
    </w:p>
    <w:p w:rsidR="00EE0CCC" w:rsidRDefault="004068EC">
      <w:pPr>
        <w:pStyle w:val="a3"/>
        <w:spacing w:before="41"/>
        <w:ind w:left="120"/>
      </w:pPr>
      <w:r>
        <w:t>«Русская</w:t>
      </w:r>
      <w:r>
        <w:rPr>
          <w:spacing w:val="54"/>
        </w:rPr>
        <w:t xml:space="preserve"> </w:t>
      </w:r>
      <w:r>
        <w:t>песня»);</w:t>
      </w:r>
      <w:r>
        <w:rPr>
          <w:spacing w:val="54"/>
        </w:rPr>
        <w:t xml:space="preserve"> </w:t>
      </w:r>
      <w:r>
        <w:t>Косяков</w:t>
      </w:r>
      <w:r>
        <w:rPr>
          <w:spacing w:val="55"/>
        </w:rPr>
        <w:t xml:space="preserve"> </w:t>
      </w:r>
      <w:r>
        <w:t>И.И.</w:t>
      </w:r>
      <w:r>
        <w:rPr>
          <w:spacing w:val="54"/>
        </w:rPr>
        <w:t xml:space="preserve"> </w:t>
      </w:r>
      <w:r>
        <w:t>«Все</w:t>
      </w:r>
      <w:r>
        <w:rPr>
          <w:spacing w:val="7"/>
        </w:rPr>
        <w:t xml:space="preserve"> </w:t>
      </w:r>
      <w:r>
        <w:t>она»;</w:t>
      </w:r>
      <w:r>
        <w:rPr>
          <w:spacing w:val="8"/>
        </w:rPr>
        <w:t xml:space="preserve"> </w:t>
      </w:r>
      <w:r>
        <w:t>Майков</w:t>
      </w:r>
      <w:r>
        <w:rPr>
          <w:spacing w:val="7"/>
        </w:rPr>
        <w:t xml:space="preserve"> </w:t>
      </w:r>
      <w:r>
        <w:t>А.Н.</w:t>
      </w:r>
      <w:r>
        <w:rPr>
          <w:spacing w:val="8"/>
        </w:rPr>
        <w:t xml:space="preserve"> </w:t>
      </w:r>
      <w:r>
        <w:t>«Колыбельная</w:t>
      </w:r>
      <w:r>
        <w:rPr>
          <w:spacing w:val="31"/>
        </w:rPr>
        <w:t xml:space="preserve"> </w:t>
      </w:r>
      <w:r>
        <w:t>песня»;</w:t>
      </w:r>
      <w:r>
        <w:rPr>
          <w:spacing w:val="33"/>
        </w:rPr>
        <w:t xml:space="preserve"> </w:t>
      </w:r>
      <w:r>
        <w:t>Маршак</w:t>
      </w:r>
      <w:r>
        <w:rPr>
          <w:spacing w:val="29"/>
        </w:rPr>
        <w:t xml:space="preserve"> </w:t>
      </w:r>
      <w:r>
        <w:rPr>
          <w:spacing w:val="-4"/>
        </w:rPr>
        <w:t>С.Я.</w:t>
      </w:r>
    </w:p>
    <w:p w:rsidR="00EE0CCC" w:rsidRDefault="004068EC">
      <w:pPr>
        <w:pStyle w:val="a3"/>
        <w:spacing w:before="43" w:line="276" w:lineRule="auto"/>
        <w:ind w:left="120" w:right="315"/>
      </w:pPr>
      <w:r>
        <w:t>«Детки</w:t>
      </w:r>
      <w:r>
        <w:rPr>
          <w:spacing w:val="40"/>
        </w:rPr>
        <w:t xml:space="preserve"> </w:t>
      </w:r>
      <w:r>
        <w:t>в</w:t>
      </w:r>
      <w:r>
        <w:rPr>
          <w:spacing w:val="40"/>
        </w:rPr>
        <w:t xml:space="preserve"> </w:t>
      </w:r>
      <w:r>
        <w:t>клетке»</w:t>
      </w:r>
      <w:r>
        <w:rPr>
          <w:spacing w:val="40"/>
        </w:rPr>
        <w:t xml:space="preserve"> </w:t>
      </w:r>
      <w:r>
        <w:t>(стихотворения</w:t>
      </w:r>
      <w:r>
        <w:rPr>
          <w:spacing w:val="40"/>
        </w:rPr>
        <w:t xml:space="preserve"> </w:t>
      </w:r>
      <w:r>
        <w:t>из</w:t>
      </w:r>
      <w:r>
        <w:rPr>
          <w:spacing w:val="40"/>
        </w:rPr>
        <w:t xml:space="preserve"> </w:t>
      </w:r>
      <w:r>
        <w:t>цикла</w:t>
      </w:r>
      <w:r>
        <w:rPr>
          <w:spacing w:val="40"/>
        </w:rPr>
        <w:t xml:space="preserve"> </w:t>
      </w:r>
      <w:r>
        <w:t>по</w:t>
      </w:r>
      <w:r>
        <w:rPr>
          <w:spacing w:val="40"/>
        </w:rPr>
        <w:t xml:space="preserve"> </w:t>
      </w:r>
      <w:r>
        <w:t>выбору), «Тихая</w:t>
      </w:r>
      <w:r>
        <w:rPr>
          <w:spacing w:val="80"/>
        </w:rPr>
        <w:t xml:space="preserve"> </w:t>
      </w:r>
      <w:r>
        <w:t>сказка»,</w:t>
      </w:r>
      <w:r>
        <w:rPr>
          <w:spacing w:val="80"/>
        </w:rPr>
        <w:t xml:space="preserve"> </w:t>
      </w:r>
      <w:r>
        <w:t>«Сказка</w:t>
      </w:r>
      <w:r>
        <w:rPr>
          <w:spacing w:val="35"/>
        </w:rPr>
        <w:t xml:space="preserve"> </w:t>
      </w:r>
      <w:r>
        <w:t>об</w:t>
      </w:r>
      <w:r>
        <w:rPr>
          <w:spacing w:val="35"/>
        </w:rPr>
        <w:t xml:space="preserve"> </w:t>
      </w:r>
      <w:r>
        <w:t>умном мышонке»; Михалков С.В. «Песенка друзей»;</w:t>
      </w:r>
      <w:r>
        <w:rPr>
          <w:spacing w:val="40"/>
        </w:rPr>
        <w:t xml:space="preserve"> </w:t>
      </w:r>
      <w:r>
        <w:t>Мошковская</w:t>
      </w:r>
      <w:r>
        <w:rPr>
          <w:spacing w:val="40"/>
        </w:rPr>
        <w:t xml:space="preserve"> </w:t>
      </w:r>
      <w:r>
        <w:t>Э.Э.</w:t>
      </w:r>
      <w:r>
        <w:rPr>
          <w:spacing w:val="40"/>
        </w:rPr>
        <w:t xml:space="preserve"> </w:t>
      </w:r>
      <w:r>
        <w:t>«Жадина»;</w:t>
      </w:r>
      <w:r>
        <w:rPr>
          <w:spacing w:val="40"/>
        </w:rPr>
        <w:t xml:space="preserve"> </w:t>
      </w:r>
      <w:r>
        <w:t>Плещеев</w:t>
      </w:r>
      <w:r>
        <w:rPr>
          <w:spacing w:val="40"/>
        </w:rPr>
        <w:t xml:space="preserve"> </w:t>
      </w:r>
      <w:r>
        <w:t>А.Н.</w:t>
      </w:r>
      <w:r>
        <w:rPr>
          <w:spacing w:val="40"/>
        </w:rPr>
        <w:t xml:space="preserve"> </w:t>
      </w:r>
      <w:r>
        <w:t>«Осень наступила...»,</w:t>
      </w:r>
      <w:r>
        <w:rPr>
          <w:spacing w:val="40"/>
        </w:rPr>
        <w:t xml:space="preserve"> </w:t>
      </w:r>
      <w:r>
        <w:t>«Весна»</w:t>
      </w:r>
      <w:r>
        <w:rPr>
          <w:spacing w:val="31"/>
        </w:rPr>
        <w:t xml:space="preserve"> </w:t>
      </w:r>
      <w:r>
        <w:t>(в</w:t>
      </w:r>
      <w:r>
        <w:rPr>
          <w:spacing w:val="34"/>
        </w:rPr>
        <w:t xml:space="preserve"> </w:t>
      </w:r>
      <w:r>
        <w:t>сокр.);</w:t>
      </w:r>
      <w:r>
        <w:rPr>
          <w:spacing w:val="-6"/>
        </w:rPr>
        <w:t xml:space="preserve"> </w:t>
      </w:r>
      <w:r>
        <w:t>Пушкин</w:t>
      </w:r>
      <w:r>
        <w:rPr>
          <w:spacing w:val="-1"/>
        </w:rPr>
        <w:t xml:space="preserve"> </w:t>
      </w:r>
      <w:r>
        <w:t>А.С. «Ветер,</w:t>
      </w:r>
      <w:r>
        <w:rPr>
          <w:spacing w:val="-2"/>
        </w:rPr>
        <w:t xml:space="preserve"> </w:t>
      </w:r>
      <w:r>
        <w:t>ветер!</w:t>
      </w:r>
      <w:r>
        <w:rPr>
          <w:spacing w:val="-3"/>
        </w:rPr>
        <w:t xml:space="preserve"> </w:t>
      </w:r>
      <w:r>
        <w:t>Ты могуч!..», «Свет наш,</w:t>
      </w:r>
      <w:r>
        <w:rPr>
          <w:spacing w:val="-2"/>
        </w:rPr>
        <w:t xml:space="preserve"> </w:t>
      </w:r>
      <w:r>
        <w:t>солнышко!..», по выбору); Токмакова И.П. «Медведь»;</w:t>
      </w:r>
      <w:r>
        <w:rPr>
          <w:spacing w:val="40"/>
        </w:rPr>
        <w:t xml:space="preserve"> </w:t>
      </w:r>
      <w:r>
        <w:t>Чуковский</w:t>
      </w:r>
      <w:r>
        <w:rPr>
          <w:spacing w:val="40"/>
        </w:rPr>
        <w:t xml:space="preserve"> </w:t>
      </w:r>
      <w:r>
        <w:t>К.И.</w:t>
      </w:r>
      <w:r>
        <w:rPr>
          <w:spacing w:val="40"/>
        </w:rPr>
        <w:t xml:space="preserve"> </w:t>
      </w:r>
      <w:r>
        <w:t>«Мойдодыр»,</w:t>
      </w:r>
      <w:r>
        <w:rPr>
          <w:spacing w:val="40"/>
        </w:rPr>
        <w:t xml:space="preserve"> </w:t>
      </w:r>
      <w:r>
        <w:t>«Муха­</w:t>
      </w:r>
      <w:r>
        <w:rPr>
          <w:spacing w:val="40"/>
        </w:rPr>
        <w:t xml:space="preserve"> </w:t>
      </w:r>
      <w:r>
        <w:t>цокотуха», «Ёжики смеются», «Ёлка», Айболит»,</w:t>
      </w:r>
      <w:r>
        <w:rPr>
          <w:spacing w:val="40"/>
        </w:rPr>
        <w:t xml:space="preserve"> </w:t>
      </w:r>
      <w:r>
        <w:t>«Чудо-дерево»,</w:t>
      </w:r>
      <w:r>
        <w:rPr>
          <w:spacing w:val="40"/>
        </w:rPr>
        <w:t xml:space="preserve"> </w:t>
      </w:r>
      <w:r>
        <w:t>«Черепаха» (по выбору).</w:t>
      </w:r>
    </w:p>
    <w:p w:rsidR="00EE0CCC" w:rsidRDefault="004068EC">
      <w:pPr>
        <w:pStyle w:val="a3"/>
        <w:spacing w:line="271" w:lineRule="exact"/>
        <w:ind w:left="120"/>
      </w:pPr>
      <w:r>
        <w:rPr>
          <w:b/>
        </w:rPr>
        <w:t>Проза</w:t>
      </w:r>
      <w:r>
        <w:t>.</w:t>
      </w:r>
      <w:r>
        <w:rPr>
          <w:spacing w:val="24"/>
        </w:rPr>
        <w:t xml:space="preserve"> </w:t>
      </w:r>
      <w:r>
        <w:t>Бианки</w:t>
      </w:r>
      <w:r>
        <w:rPr>
          <w:spacing w:val="28"/>
        </w:rPr>
        <w:t xml:space="preserve">  </w:t>
      </w:r>
      <w:r>
        <w:t>В.В.</w:t>
      </w:r>
      <w:r>
        <w:rPr>
          <w:spacing w:val="29"/>
        </w:rPr>
        <w:t xml:space="preserve">  </w:t>
      </w:r>
      <w:r>
        <w:t>«Купание</w:t>
      </w:r>
      <w:r>
        <w:rPr>
          <w:spacing w:val="28"/>
        </w:rPr>
        <w:t xml:space="preserve">  </w:t>
      </w:r>
      <w:r>
        <w:t>медвежат»;</w:t>
      </w:r>
      <w:r>
        <w:rPr>
          <w:spacing w:val="32"/>
        </w:rPr>
        <w:t xml:space="preserve">  </w:t>
      </w:r>
      <w:r>
        <w:t>Воронкова</w:t>
      </w:r>
      <w:r>
        <w:rPr>
          <w:spacing w:val="27"/>
        </w:rPr>
        <w:t xml:space="preserve">  </w:t>
      </w:r>
      <w:r>
        <w:t>Л.Ф.</w:t>
      </w:r>
      <w:r>
        <w:rPr>
          <w:spacing w:val="30"/>
        </w:rPr>
        <w:t xml:space="preserve">  </w:t>
      </w:r>
      <w:r>
        <w:t>«Снег</w:t>
      </w:r>
      <w:r>
        <w:rPr>
          <w:spacing w:val="28"/>
        </w:rPr>
        <w:t xml:space="preserve">  </w:t>
      </w:r>
      <w:r>
        <w:t>идет»</w:t>
      </w:r>
      <w:r>
        <w:rPr>
          <w:spacing w:val="25"/>
        </w:rPr>
        <w:t xml:space="preserve">  </w:t>
      </w:r>
      <w:r>
        <w:t>(из</w:t>
      </w:r>
      <w:r>
        <w:rPr>
          <w:spacing w:val="32"/>
        </w:rPr>
        <w:t xml:space="preserve"> </w:t>
      </w:r>
      <w:r>
        <w:rPr>
          <w:spacing w:val="-2"/>
        </w:rPr>
        <w:t>книги</w:t>
      </w:r>
    </w:p>
    <w:p w:rsidR="00EE0CCC" w:rsidRDefault="004068EC">
      <w:pPr>
        <w:pStyle w:val="a3"/>
        <w:spacing w:before="56" w:line="285" w:lineRule="auto"/>
        <w:ind w:left="120"/>
      </w:pPr>
      <w:r>
        <w:t>«Снег</w:t>
      </w:r>
      <w:r>
        <w:rPr>
          <w:spacing w:val="-4"/>
        </w:rPr>
        <w:t xml:space="preserve"> </w:t>
      </w:r>
      <w:r>
        <w:t>идет»);</w:t>
      </w:r>
      <w:r>
        <w:rPr>
          <w:spacing w:val="-3"/>
        </w:rPr>
        <w:t xml:space="preserve"> </w:t>
      </w:r>
      <w:r>
        <w:t>Дмитриев</w:t>
      </w:r>
      <w:r>
        <w:rPr>
          <w:spacing w:val="-4"/>
        </w:rPr>
        <w:t xml:space="preserve"> </w:t>
      </w:r>
      <w:r>
        <w:t>Ю.</w:t>
      </w:r>
      <w:r>
        <w:rPr>
          <w:spacing w:val="-3"/>
        </w:rPr>
        <w:t xml:space="preserve"> </w:t>
      </w:r>
      <w:r>
        <w:t>«Синий</w:t>
      </w:r>
      <w:r>
        <w:rPr>
          <w:spacing w:val="-3"/>
        </w:rPr>
        <w:t xml:space="preserve"> </w:t>
      </w:r>
      <w:r>
        <w:t>шалашик»;</w:t>
      </w:r>
      <w:r>
        <w:rPr>
          <w:spacing w:val="-3"/>
        </w:rPr>
        <w:t xml:space="preserve"> </w:t>
      </w:r>
      <w:r>
        <w:t>Житков</w:t>
      </w:r>
      <w:r>
        <w:rPr>
          <w:spacing w:val="-4"/>
        </w:rPr>
        <w:t xml:space="preserve"> </w:t>
      </w:r>
      <w:r>
        <w:t>Б.С.</w:t>
      </w:r>
      <w:r>
        <w:rPr>
          <w:spacing w:val="-3"/>
        </w:rPr>
        <w:t xml:space="preserve"> </w:t>
      </w:r>
      <w:r>
        <w:t>«Что</w:t>
      </w:r>
      <w:r>
        <w:rPr>
          <w:spacing w:val="-3"/>
        </w:rPr>
        <w:t xml:space="preserve"> </w:t>
      </w:r>
      <w:r>
        <w:t>я</w:t>
      </w:r>
      <w:r>
        <w:rPr>
          <w:spacing w:val="-3"/>
        </w:rPr>
        <w:t xml:space="preserve"> </w:t>
      </w:r>
      <w:r>
        <w:t>видел»</w:t>
      </w:r>
      <w:r>
        <w:rPr>
          <w:spacing w:val="-3"/>
        </w:rPr>
        <w:t xml:space="preserve"> </w:t>
      </w:r>
      <w:r>
        <w:t>(1-2</w:t>
      </w:r>
      <w:r>
        <w:rPr>
          <w:spacing w:val="-3"/>
        </w:rPr>
        <w:t xml:space="preserve"> </w:t>
      </w:r>
      <w:r>
        <w:t>рассказа</w:t>
      </w:r>
      <w:r>
        <w:rPr>
          <w:spacing w:val="-4"/>
        </w:rPr>
        <w:t xml:space="preserve"> </w:t>
      </w:r>
      <w:r>
        <w:t>по</w:t>
      </w:r>
      <w:r>
        <w:rPr>
          <w:spacing w:val="-1"/>
        </w:rPr>
        <w:t xml:space="preserve"> </w:t>
      </w:r>
      <w:r>
        <w:t>выбору); Зартайская И. «Душевные истории про Пряника и Вареника»;</w:t>
      </w:r>
      <w:r>
        <w:rPr>
          <w:spacing w:val="40"/>
        </w:rPr>
        <w:t xml:space="preserve"> </w:t>
      </w:r>
      <w:r>
        <w:t>Зощенко</w:t>
      </w:r>
      <w:r>
        <w:rPr>
          <w:spacing w:val="40"/>
        </w:rPr>
        <w:t xml:space="preserve"> </w:t>
      </w:r>
      <w:r>
        <w:t>М.М.</w:t>
      </w:r>
      <w:r>
        <w:rPr>
          <w:spacing w:val="40"/>
        </w:rPr>
        <w:t xml:space="preserve"> </w:t>
      </w:r>
      <w:r>
        <w:t>«Умная птичка»;</w:t>
      </w:r>
    </w:p>
    <w:p w:rsidR="00EE0CCC" w:rsidRDefault="004068EC">
      <w:pPr>
        <w:pStyle w:val="a3"/>
        <w:spacing w:line="285" w:lineRule="auto"/>
        <w:ind w:left="120"/>
      </w:pPr>
      <w:r>
        <w:t>Прокофьева</w:t>
      </w:r>
      <w:r>
        <w:rPr>
          <w:spacing w:val="40"/>
        </w:rPr>
        <w:t xml:space="preserve"> </w:t>
      </w:r>
      <w:r>
        <w:t>С.Л.</w:t>
      </w:r>
      <w:r>
        <w:rPr>
          <w:spacing w:val="40"/>
        </w:rPr>
        <w:t xml:space="preserve"> </w:t>
      </w:r>
      <w:r>
        <w:t>«Маша</w:t>
      </w:r>
      <w:r>
        <w:rPr>
          <w:spacing w:val="40"/>
        </w:rPr>
        <w:t xml:space="preserve"> </w:t>
      </w:r>
      <w:r>
        <w:t>и</w:t>
      </w:r>
      <w:r>
        <w:rPr>
          <w:spacing w:val="40"/>
        </w:rPr>
        <w:t xml:space="preserve"> </w:t>
      </w:r>
      <w:r>
        <w:t>Ойка», «Сказка про грубое слово «Уходи»», «Сказка о невоспитанном мышонке»</w:t>
      </w:r>
      <w:r>
        <w:rPr>
          <w:spacing w:val="-12"/>
        </w:rPr>
        <w:t xml:space="preserve"> </w:t>
      </w:r>
      <w:r>
        <w:t>(из</w:t>
      </w:r>
      <w:r>
        <w:rPr>
          <w:spacing w:val="38"/>
        </w:rPr>
        <w:t xml:space="preserve"> </w:t>
      </w:r>
      <w:r>
        <w:t>книги</w:t>
      </w:r>
      <w:r>
        <w:rPr>
          <w:spacing w:val="-6"/>
        </w:rPr>
        <w:t xml:space="preserve"> </w:t>
      </w:r>
      <w:r>
        <w:t>«Машины</w:t>
      </w:r>
      <w:r>
        <w:rPr>
          <w:spacing w:val="-4"/>
        </w:rPr>
        <w:t xml:space="preserve"> </w:t>
      </w:r>
      <w:r>
        <w:t>сказки»,</w:t>
      </w:r>
      <w:r>
        <w:rPr>
          <w:spacing w:val="-7"/>
        </w:rPr>
        <w:t xml:space="preserve"> </w:t>
      </w:r>
      <w:r>
        <w:t>по</w:t>
      </w:r>
      <w:r>
        <w:rPr>
          <w:spacing w:val="-4"/>
        </w:rPr>
        <w:t xml:space="preserve"> </w:t>
      </w:r>
      <w:r>
        <w:t>выбору);</w:t>
      </w:r>
      <w:r>
        <w:rPr>
          <w:spacing w:val="-4"/>
        </w:rPr>
        <w:t xml:space="preserve"> </w:t>
      </w:r>
      <w:r>
        <w:t>Сутеев</w:t>
      </w:r>
      <w:r>
        <w:rPr>
          <w:spacing w:val="-5"/>
        </w:rPr>
        <w:t xml:space="preserve"> </w:t>
      </w:r>
      <w:r>
        <w:t>В.Г.</w:t>
      </w:r>
      <w:r>
        <w:rPr>
          <w:spacing w:val="-4"/>
        </w:rPr>
        <w:t xml:space="preserve"> </w:t>
      </w:r>
      <w:r>
        <w:t>«Три</w:t>
      </w:r>
      <w:r>
        <w:rPr>
          <w:spacing w:val="-4"/>
        </w:rPr>
        <w:t xml:space="preserve"> </w:t>
      </w:r>
      <w:r>
        <w:t>котенка»;</w:t>
      </w:r>
      <w:r>
        <w:rPr>
          <w:spacing w:val="-4"/>
        </w:rPr>
        <w:t xml:space="preserve"> </w:t>
      </w:r>
      <w:r>
        <w:t>Толстой</w:t>
      </w:r>
      <w:r>
        <w:rPr>
          <w:spacing w:val="-3"/>
        </w:rPr>
        <w:t xml:space="preserve"> </w:t>
      </w:r>
      <w:r>
        <w:t>Л.Н.</w:t>
      </w:r>
      <w:r>
        <w:rPr>
          <w:spacing w:val="-4"/>
        </w:rPr>
        <w:t xml:space="preserve"> </w:t>
      </w:r>
      <w:r>
        <w:t>«Птица свила</w:t>
      </w:r>
      <w:r>
        <w:rPr>
          <w:spacing w:val="80"/>
        </w:rPr>
        <w:t xml:space="preserve"> </w:t>
      </w:r>
      <w:r>
        <w:t>гнездо...»; «Таня знала буквы...»; «У Вари был</w:t>
      </w:r>
      <w:r>
        <w:rPr>
          <w:spacing w:val="40"/>
        </w:rPr>
        <w:t xml:space="preserve"> </w:t>
      </w:r>
      <w:r>
        <w:t>чиж...», «Пришла</w:t>
      </w:r>
      <w:r>
        <w:rPr>
          <w:spacing w:val="40"/>
        </w:rPr>
        <w:t xml:space="preserve"> </w:t>
      </w:r>
      <w:r>
        <w:t>весна...» (1-2 рассказа по</w:t>
      </w:r>
    </w:p>
    <w:p w:rsidR="00EE0CCC" w:rsidRDefault="004068EC">
      <w:pPr>
        <w:pStyle w:val="a3"/>
        <w:spacing w:line="283" w:lineRule="auto"/>
        <w:ind w:left="120" w:right="315"/>
      </w:pPr>
      <w:r>
        <w:t>выбору);</w:t>
      </w:r>
      <w:r>
        <w:rPr>
          <w:spacing w:val="-4"/>
        </w:rPr>
        <w:t xml:space="preserve"> </w:t>
      </w:r>
      <w:r>
        <w:t>Ушинский</w:t>
      </w:r>
      <w:r>
        <w:rPr>
          <w:spacing w:val="-4"/>
        </w:rPr>
        <w:t xml:space="preserve"> </w:t>
      </w:r>
      <w:r>
        <w:t>К.Д.</w:t>
      </w:r>
      <w:r>
        <w:rPr>
          <w:spacing w:val="-4"/>
        </w:rPr>
        <w:t xml:space="preserve"> </w:t>
      </w:r>
      <w:r>
        <w:t>«Петушок</w:t>
      </w:r>
      <w:r>
        <w:rPr>
          <w:spacing w:val="-4"/>
        </w:rPr>
        <w:t xml:space="preserve"> </w:t>
      </w:r>
      <w:r>
        <w:t>с</w:t>
      </w:r>
      <w:r>
        <w:rPr>
          <w:spacing w:val="-5"/>
        </w:rPr>
        <w:t xml:space="preserve"> </w:t>
      </w:r>
      <w:r>
        <w:t>семьей»,</w:t>
      </w:r>
      <w:r>
        <w:rPr>
          <w:spacing w:val="-4"/>
        </w:rPr>
        <w:t xml:space="preserve"> </w:t>
      </w:r>
      <w:r>
        <w:t>«Уточки»,</w:t>
      </w:r>
      <w:r>
        <w:rPr>
          <w:spacing w:val="38"/>
        </w:rPr>
        <w:t xml:space="preserve"> </w:t>
      </w:r>
      <w:r>
        <w:t>«Васька»,</w:t>
      </w:r>
      <w:r>
        <w:rPr>
          <w:spacing w:val="-4"/>
        </w:rPr>
        <w:t xml:space="preserve"> </w:t>
      </w:r>
      <w:r>
        <w:t>«Лиса-Патрикеевна»</w:t>
      </w:r>
      <w:r>
        <w:rPr>
          <w:spacing w:val="-13"/>
        </w:rPr>
        <w:t xml:space="preserve"> </w:t>
      </w:r>
      <w:r>
        <w:t>(1-2</w:t>
      </w:r>
      <w:r>
        <w:rPr>
          <w:spacing w:val="-7"/>
        </w:rPr>
        <w:t xml:space="preserve"> </w:t>
      </w:r>
      <w:r>
        <w:t>рассказа по выбору); Хармс Д.И. «Храбрый ёж».</w:t>
      </w:r>
    </w:p>
    <w:p w:rsidR="00EE0CCC" w:rsidRDefault="004068EC">
      <w:pPr>
        <w:pStyle w:val="4"/>
        <w:spacing w:before="30"/>
        <w:ind w:left="120"/>
        <w:rPr>
          <w:b w:val="0"/>
        </w:rPr>
      </w:pPr>
      <w:r>
        <w:t>Произведения</w:t>
      </w:r>
      <w:r>
        <w:rPr>
          <w:spacing w:val="-7"/>
        </w:rPr>
        <w:t xml:space="preserve"> </w:t>
      </w:r>
      <w:r>
        <w:t>поэтов</w:t>
      </w:r>
      <w:r>
        <w:rPr>
          <w:spacing w:val="-9"/>
        </w:rPr>
        <w:t xml:space="preserve"> </w:t>
      </w:r>
      <w:r>
        <w:t>и</w:t>
      </w:r>
      <w:r>
        <w:rPr>
          <w:spacing w:val="-9"/>
        </w:rPr>
        <w:t xml:space="preserve"> </w:t>
      </w:r>
      <w:r>
        <w:t>писателей</w:t>
      </w:r>
      <w:r>
        <w:rPr>
          <w:spacing w:val="-6"/>
        </w:rPr>
        <w:t xml:space="preserve"> </w:t>
      </w:r>
      <w:r>
        <w:t>разных</w:t>
      </w:r>
      <w:r>
        <w:rPr>
          <w:spacing w:val="-2"/>
        </w:rPr>
        <w:t xml:space="preserve"> стра</w:t>
      </w:r>
      <w:r>
        <w:rPr>
          <w:b w:val="0"/>
          <w:spacing w:val="-2"/>
        </w:rPr>
        <w:t>н.</w:t>
      </w:r>
    </w:p>
    <w:p w:rsidR="00EE0CCC" w:rsidRDefault="004068EC">
      <w:pPr>
        <w:pStyle w:val="a3"/>
        <w:spacing w:before="22"/>
        <w:ind w:left="120"/>
      </w:pPr>
      <w:r>
        <w:rPr>
          <w:b/>
        </w:rPr>
        <w:t>Поэзия</w:t>
      </w:r>
      <w:r>
        <w:t>.</w:t>
      </w:r>
      <w:r>
        <w:rPr>
          <w:spacing w:val="50"/>
        </w:rPr>
        <w:t xml:space="preserve"> </w:t>
      </w:r>
      <w:r>
        <w:t>Виеру</w:t>
      </w:r>
      <w:r>
        <w:rPr>
          <w:spacing w:val="51"/>
        </w:rPr>
        <w:t xml:space="preserve"> </w:t>
      </w:r>
      <w:r>
        <w:t>Г.</w:t>
      </w:r>
      <w:r>
        <w:rPr>
          <w:spacing w:val="60"/>
        </w:rPr>
        <w:t xml:space="preserve"> </w:t>
      </w:r>
      <w:r>
        <w:t>«Ёжик</w:t>
      </w:r>
      <w:r>
        <w:rPr>
          <w:spacing w:val="56"/>
        </w:rPr>
        <w:t xml:space="preserve"> </w:t>
      </w:r>
      <w:r>
        <w:t>и</w:t>
      </w:r>
      <w:r>
        <w:rPr>
          <w:spacing w:val="56"/>
        </w:rPr>
        <w:t xml:space="preserve"> </w:t>
      </w:r>
      <w:r>
        <w:t>барабан»,</w:t>
      </w:r>
      <w:r>
        <w:rPr>
          <w:spacing w:val="55"/>
        </w:rPr>
        <w:t xml:space="preserve"> </w:t>
      </w:r>
      <w:r>
        <w:t>пер.</w:t>
      </w:r>
      <w:r>
        <w:rPr>
          <w:spacing w:val="55"/>
        </w:rPr>
        <w:t xml:space="preserve"> </w:t>
      </w:r>
      <w:r>
        <w:t>с</w:t>
      </w:r>
      <w:r>
        <w:rPr>
          <w:spacing w:val="57"/>
        </w:rPr>
        <w:t xml:space="preserve"> </w:t>
      </w:r>
      <w:r>
        <w:t>молд.</w:t>
      </w:r>
      <w:r>
        <w:rPr>
          <w:spacing w:val="56"/>
        </w:rPr>
        <w:t xml:space="preserve"> </w:t>
      </w:r>
      <w:r>
        <w:t>Я.</w:t>
      </w:r>
      <w:r>
        <w:rPr>
          <w:spacing w:val="54"/>
        </w:rPr>
        <w:t xml:space="preserve"> </w:t>
      </w:r>
      <w:r>
        <w:t>Акима;</w:t>
      </w:r>
      <w:r>
        <w:rPr>
          <w:spacing w:val="56"/>
        </w:rPr>
        <w:t xml:space="preserve"> </w:t>
      </w:r>
      <w:r>
        <w:t>Воронько</w:t>
      </w:r>
      <w:r>
        <w:rPr>
          <w:spacing w:val="-14"/>
        </w:rPr>
        <w:t xml:space="preserve"> </w:t>
      </w:r>
      <w:r>
        <w:t>П.</w:t>
      </w:r>
      <w:r>
        <w:rPr>
          <w:spacing w:val="-6"/>
        </w:rPr>
        <w:t xml:space="preserve"> </w:t>
      </w:r>
      <w:r>
        <w:t>«Хитрый ёжик»,</w:t>
      </w:r>
      <w:r>
        <w:rPr>
          <w:spacing w:val="-1"/>
        </w:rPr>
        <w:t xml:space="preserve"> </w:t>
      </w:r>
      <w:r>
        <w:t>пер.</w:t>
      </w:r>
      <w:r>
        <w:rPr>
          <w:spacing w:val="-1"/>
        </w:rPr>
        <w:t xml:space="preserve"> </w:t>
      </w:r>
      <w:r>
        <w:rPr>
          <w:spacing w:val="-10"/>
        </w:rPr>
        <w:t>с</w:t>
      </w:r>
    </w:p>
    <w:p w:rsidR="00EE0CCC" w:rsidRDefault="004068EC">
      <w:pPr>
        <w:pStyle w:val="a3"/>
        <w:ind w:left="120" w:right="99"/>
      </w:pPr>
      <w:r>
        <w:t>укр.</w:t>
      </w:r>
      <w:r>
        <w:rPr>
          <w:spacing w:val="-3"/>
        </w:rPr>
        <w:t xml:space="preserve"> </w:t>
      </w:r>
      <w:r>
        <w:t>С.</w:t>
      </w:r>
      <w:r>
        <w:rPr>
          <w:spacing w:val="-3"/>
        </w:rPr>
        <w:t xml:space="preserve"> </w:t>
      </w:r>
      <w:r>
        <w:t>Маршака;</w:t>
      </w:r>
      <w:r>
        <w:rPr>
          <w:spacing w:val="-3"/>
        </w:rPr>
        <w:t xml:space="preserve"> </w:t>
      </w:r>
      <w:r>
        <w:t>Дьюдни</w:t>
      </w:r>
      <w:r>
        <w:rPr>
          <w:spacing w:val="-3"/>
        </w:rPr>
        <w:t xml:space="preserve"> </w:t>
      </w:r>
      <w:r>
        <w:t>А.</w:t>
      </w:r>
      <w:r>
        <w:rPr>
          <w:spacing w:val="-3"/>
        </w:rPr>
        <w:t xml:space="preserve"> </w:t>
      </w:r>
      <w:r>
        <w:t>«Лама</w:t>
      </w:r>
      <w:r>
        <w:rPr>
          <w:spacing w:val="-4"/>
        </w:rPr>
        <w:t xml:space="preserve"> </w:t>
      </w:r>
      <w:r>
        <w:t>красная</w:t>
      </w:r>
      <w:r>
        <w:rPr>
          <w:spacing w:val="-3"/>
        </w:rPr>
        <w:t xml:space="preserve"> </w:t>
      </w:r>
      <w:r>
        <w:t>пижама»,</w:t>
      </w:r>
      <w:r>
        <w:rPr>
          <w:spacing w:val="-3"/>
        </w:rPr>
        <w:t xml:space="preserve"> </w:t>
      </w:r>
      <w:r>
        <w:t>пер.</w:t>
      </w:r>
      <w:r>
        <w:rPr>
          <w:spacing w:val="39"/>
        </w:rPr>
        <w:t xml:space="preserve"> </w:t>
      </w:r>
      <w:r>
        <w:t>Т.</w:t>
      </w:r>
      <w:r>
        <w:rPr>
          <w:spacing w:val="-3"/>
        </w:rPr>
        <w:t xml:space="preserve"> </w:t>
      </w:r>
      <w:r>
        <w:t>Духановой;</w:t>
      </w:r>
      <w:r>
        <w:rPr>
          <w:spacing w:val="-3"/>
        </w:rPr>
        <w:t xml:space="preserve"> </w:t>
      </w:r>
      <w:r>
        <w:t>Забила</w:t>
      </w:r>
      <w:r>
        <w:rPr>
          <w:spacing w:val="-4"/>
        </w:rPr>
        <w:t xml:space="preserve"> </w:t>
      </w:r>
      <w:r>
        <w:t>Н.Л.</w:t>
      </w:r>
      <w:r>
        <w:rPr>
          <w:spacing w:val="-3"/>
        </w:rPr>
        <w:t xml:space="preserve"> </w:t>
      </w:r>
      <w:r>
        <w:t>«Карандаш»,</w:t>
      </w:r>
      <w:r>
        <w:rPr>
          <w:spacing w:val="38"/>
        </w:rPr>
        <w:t xml:space="preserve"> </w:t>
      </w:r>
      <w:r>
        <w:t>пер. с укр. 3. Александровой; Капутикян</w:t>
      </w:r>
      <w:r>
        <w:rPr>
          <w:spacing w:val="-10"/>
        </w:rPr>
        <w:t xml:space="preserve"> </w:t>
      </w:r>
      <w:r>
        <w:t>С.«Кто скорее допьеп&gt;, пер. с арм. Спендиаровой; Карем М. «Мой кот», пер. с франц. М. Кудиновой; Макбратни С. «Знаешь,</w:t>
      </w:r>
      <w:r>
        <w:rPr>
          <w:spacing w:val="40"/>
        </w:rPr>
        <w:t xml:space="preserve"> </w:t>
      </w:r>
      <w:r>
        <w:t>как</w:t>
      </w:r>
      <w:r>
        <w:rPr>
          <w:spacing w:val="40"/>
        </w:rPr>
        <w:t xml:space="preserve"> </w:t>
      </w:r>
      <w:r>
        <w:t>я</w:t>
      </w:r>
      <w:r>
        <w:rPr>
          <w:spacing w:val="40"/>
        </w:rPr>
        <w:t xml:space="preserve"> </w:t>
      </w:r>
      <w:r>
        <w:t>тебя</w:t>
      </w:r>
      <w:r>
        <w:rPr>
          <w:spacing w:val="40"/>
        </w:rPr>
        <w:t xml:space="preserve"> </w:t>
      </w:r>
      <w:r>
        <w:t>люблю»,</w:t>
      </w:r>
      <w:r>
        <w:rPr>
          <w:spacing w:val="40"/>
        </w:rPr>
        <w:t xml:space="preserve"> </w:t>
      </w:r>
      <w:r>
        <w:t>пер.</w:t>
      </w:r>
      <w:r>
        <w:rPr>
          <w:spacing w:val="40"/>
        </w:rPr>
        <w:t xml:space="preserve"> </w:t>
      </w:r>
      <w:r>
        <w:t>Е. Канищевой, Я. Шапиро;</w:t>
      </w:r>
      <w:r>
        <w:rPr>
          <w:spacing w:val="40"/>
        </w:rPr>
        <w:t xml:space="preserve"> </w:t>
      </w:r>
      <w:r>
        <w:t>Милева Л. «Быстроножка и серая Одежка», пер. с болг. М.Маринова.</w:t>
      </w:r>
    </w:p>
    <w:p w:rsidR="00EE0CCC" w:rsidRDefault="004068EC">
      <w:pPr>
        <w:pStyle w:val="a3"/>
        <w:spacing w:before="33"/>
        <w:ind w:left="120" w:right="315"/>
      </w:pPr>
      <w:r>
        <w:rPr>
          <w:b/>
        </w:rPr>
        <w:t>Проза.</w:t>
      </w:r>
      <w:r>
        <w:rPr>
          <w:b/>
          <w:spacing w:val="40"/>
        </w:rPr>
        <w:t xml:space="preserve"> </w:t>
      </w:r>
      <w:r>
        <w:t>Бехлерова</w:t>
      </w:r>
      <w:r>
        <w:rPr>
          <w:spacing w:val="40"/>
        </w:rPr>
        <w:t xml:space="preserve"> </w:t>
      </w:r>
      <w:r>
        <w:t>Х. «Капустный</w:t>
      </w:r>
      <w:r>
        <w:rPr>
          <w:spacing w:val="40"/>
        </w:rPr>
        <w:t xml:space="preserve"> </w:t>
      </w:r>
      <w:r>
        <w:t>лист»,</w:t>
      </w:r>
      <w:r>
        <w:rPr>
          <w:spacing w:val="-4"/>
        </w:rPr>
        <w:t xml:space="preserve"> </w:t>
      </w:r>
      <w:r>
        <w:t>пер.</w:t>
      </w:r>
      <w:r>
        <w:rPr>
          <w:spacing w:val="-5"/>
        </w:rPr>
        <w:t xml:space="preserve"> </w:t>
      </w:r>
      <w:r>
        <w:t>с</w:t>
      </w:r>
      <w:r>
        <w:rPr>
          <w:spacing w:val="-5"/>
        </w:rPr>
        <w:t xml:space="preserve"> </w:t>
      </w:r>
      <w:r>
        <w:t>польск.</w:t>
      </w:r>
      <w:r>
        <w:rPr>
          <w:spacing w:val="40"/>
        </w:rPr>
        <w:t xml:space="preserve"> </w:t>
      </w:r>
      <w:r>
        <w:t>Г.</w:t>
      </w:r>
      <w:r>
        <w:rPr>
          <w:spacing w:val="-5"/>
        </w:rPr>
        <w:t xml:space="preserve"> </w:t>
      </w:r>
      <w:r>
        <w:t>Лукина;</w:t>
      </w:r>
      <w:r>
        <w:rPr>
          <w:spacing w:val="-3"/>
        </w:rPr>
        <w:t xml:space="preserve"> </w:t>
      </w:r>
      <w:r>
        <w:t>Биссет</w:t>
      </w:r>
      <w:r>
        <w:rPr>
          <w:spacing w:val="80"/>
        </w:rPr>
        <w:t xml:space="preserve"> </w:t>
      </w:r>
      <w:r>
        <w:t>Д.</w:t>
      </w:r>
      <w:r>
        <w:rPr>
          <w:spacing w:val="-7"/>
        </w:rPr>
        <w:t xml:space="preserve"> </w:t>
      </w:r>
      <w:r>
        <w:t>«Лягушка</w:t>
      </w:r>
      <w:r>
        <w:rPr>
          <w:spacing w:val="-3"/>
        </w:rPr>
        <w:t xml:space="preserve"> </w:t>
      </w:r>
      <w:r>
        <w:t>в</w:t>
      </w:r>
      <w:r>
        <w:rPr>
          <w:spacing w:val="-3"/>
        </w:rPr>
        <w:t xml:space="preserve"> </w:t>
      </w:r>
      <w:r>
        <w:t>зеркале», пер. с англ. Н. Шерешевской; Муур Л. «Крошка Енот и Тот, кто</w:t>
      </w:r>
      <w:r>
        <w:rPr>
          <w:spacing w:val="80"/>
        </w:rPr>
        <w:t xml:space="preserve"> </w:t>
      </w:r>
      <w:r>
        <w:t>сидит</w:t>
      </w:r>
      <w:r>
        <w:rPr>
          <w:spacing w:val="80"/>
        </w:rPr>
        <w:t xml:space="preserve"> </w:t>
      </w:r>
      <w:r>
        <w:t>в пруду»,</w:t>
      </w:r>
      <w:r>
        <w:rPr>
          <w:spacing w:val="80"/>
        </w:rPr>
        <w:t xml:space="preserve"> </w:t>
      </w:r>
      <w:r>
        <w:t>пер.</w:t>
      </w:r>
      <w:r>
        <w:rPr>
          <w:spacing w:val="80"/>
        </w:rPr>
        <w:t xml:space="preserve"> </w:t>
      </w:r>
      <w:r>
        <w:t>с</w:t>
      </w:r>
      <w:r>
        <w:rPr>
          <w:spacing w:val="40"/>
        </w:rPr>
        <w:t xml:space="preserve"> </w:t>
      </w:r>
      <w:r>
        <w:t>англ.</w:t>
      </w:r>
      <w:r>
        <w:rPr>
          <w:spacing w:val="80"/>
        </w:rPr>
        <w:t xml:space="preserve"> </w:t>
      </w:r>
      <w:r>
        <w:t>О.</w:t>
      </w:r>
    </w:p>
    <w:p w:rsidR="00EE0CCC" w:rsidRDefault="004068EC">
      <w:pPr>
        <w:pStyle w:val="a3"/>
        <w:spacing w:before="1"/>
        <w:ind w:left="120"/>
      </w:pPr>
      <w:r>
        <w:t>Образцовой;</w:t>
      </w:r>
      <w:r>
        <w:rPr>
          <w:spacing w:val="74"/>
          <w:w w:val="150"/>
        </w:rPr>
        <w:t xml:space="preserve"> </w:t>
      </w:r>
      <w:r>
        <w:t>Чапек</w:t>
      </w:r>
      <w:r>
        <w:rPr>
          <w:spacing w:val="36"/>
        </w:rPr>
        <w:t xml:space="preserve"> </w:t>
      </w:r>
      <w:r>
        <w:t>Й.</w:t>
      </w:r>
      <w:r>
        <w:rPr>
          <w:spacing w:val="74"/>
        </w:rPr>
        <w:t xml:space="preserve"> </w:t>
      </w:r>
      <w:r>
        <w:t>«В</w:t>
      </w:r>
      <w:r>
        <w:rPr>
          <w:spacing w:val="38"/>
        </w:rPr>
        <w:t xml:space="preserve"> </w:t>
      </w:r>
      <w:r>
        <w:t>лесу»</w:t>
      </w:r>
      <w:r>
        <w:rPr>
          <w:spacing w:val="37"/>
        </w:rPr>
        <w:t xml:space="preserve"> </w:t>
      </w:r>
      <w:r>
        <w:t>(из</w:t>
      </w:r>
      <w:r>
        <w:rPr>
          <w:spacing w:val="-20"/>
        </w:rPr>
        <w:t xml:space="preserve"> </w:t>
      </w:r>
      <w:r>
        <w:t>книги</w:t>
      </w:r>
      <w:r>
        <w:rPr>
          <w:spacing w:val="-1"/>
        </w:rPr>
        <w:t xml:space="preserve"> </w:t>
      </w:r>
      <w:r>
        <w:t>«Приключения</w:t>
      </w:r>
      <w:r>
        <w:rPr>
          <w:spacing w:val="-5"/>
        </w:rPr>
        <w:t xml:space="preserve"> </w:t>
      </w:r>
      <w:r>
        <w:t>песика</w:t>
      </w:r>
      <w:r>
        <w:rPr>
          <w:spacing w:val="-8"/>
        </w:rPr>
        <w:t xml:space="preserve"> </w:t>
      </w:r>
      <w:r>
        <w:t>и</w:t>
      </w:r>
      <w:r>
        <w:rPr>
          <w:spacing w:val="-5"/>
        </w:rPr>
        <w:t xml:space="preserve"> </w:t>
      </w:r>
      <w:r>
        <w:t>кошечки»),</w:t>
      </w:r>
      <w:r>
        <w:rPr>
          <w:spacing w:val="-5"/>
        </w:rPr>
        <w:t xml:space="preserve"> </w:t>
      </w:r>
      <w:r>
        <w:t>пер.</w:t>
      </w:r>
      <w:r>
        <w:rPr>
          <w:spacing w:val="-4"/>
        </w:rPr>
        <w:t xml:space="preserve"> </w:t>
      </w:r>
      <w:r>
        <w:t>чешек.</w:t>
      </w:r>
      <w:r>
        <w:rPr>
          <w:spacing w:val="-4"/>
        </w:rPr>
        <w:t xml:space="preserve"> </w:t>
      </w:r>
      <w:r>
        <w:t>Г.</w:t>
      </w:r>
      <w:r>
        <w:rPr>
          <w:spacing w:val="-4"/>
        </w:rPr>
        <w:t xml:space="preserve"> </w:t>
      </w:r>
      <w:r>
        <w:rPr>
          <w:spacing w:val="-2"/>
        </w:rPr>
        <w:t>Лукина.</w:t>
      </w:r>
    </w:p>
    <w:p w:rsidR="00EE0CCC" w:rsidRDefault="00EE0CCC">
      <w:pPr>
        <w:pStyle w:val="a3"/>
        <w:spacing w:before="91"/>
        <w:ind w:left="0"/>
      </w:pPr>
    </w:p>
    <w:p w:rsidR="00EE0CCC" w:rsidRDefault="004068EC">
      <w:pPr>
        <w:pStyle w:val="4"/>
        <w:numPr>
          <w:ilvl w:val="2"/>
          <w:numId w:val="180"/>
        </w:numPr>
        <w:tabs>
          <w:tab w:val="left" w:pos="1157"/>
        </w:tabs>
        <w:ind w:left="1157" w:hanging="657"/>
        <w:jc w:val="left"/>
        <w:rPr>
          <w:b w:val="0"/>
          <w:sz w:val="22"/>
        </w:rPr>
      </w:pPr>
      <w:r>
        <w:t>От</w:t>
      </w:r>
      <w:r>
        <w:rPr>
          <w:spacing w:val="-1"/>
        </w:rPr>
        <w:t xml:space="preserve"> </w:t>
      </w:r>
      <w:r>
        <w:t>4 до 5</w:t>
      </w:r>
      <w:r>
        <w:rPr>
          <w:spacing w:val="-12"/>
        </w:rPr>
        <w:t xml:space="preserve"> </w:t>
      </w:r>
      <w:r>
        <w:rPr>
          <w:spacing w:val="-4"/>
        </w:rPr>
        <w:t>лет.</w:t>
      </w:r>
    </w:p>
    <w:p w:rsidR="00EE0CCC" w:rsidRDefault="004068EC">
      <w:pPr>
        <w:spacing w:before="2"/>
        <w:ind w:left="120"/>
        <w:rPr>
          <w:sz w:val="24"/>
        </w:rPr>
      </w:pPr>
      <w:r>
        <w:rPr>
          <w:b/>
          <w:sz w:val="24"/>
        </w:rPr>
        <w:t>Малые</w:t>
      </w:r>
      <w:r>
        <w:rPr>
          <w:b/>
          <w:spacing w:val="-4"/>
          <w:sz w:val="24"/>
        </w:rPr>
        <w:t xml:space="preserve"> </w:t>
      </w:r>
      <w:r>
        <w:rPr>
          <w:b/>
          <w:sz w:val="24"/>
        </w:rPr>
        <w:t>формы</w:t>
      </w:r>
      <w:r>
        <w:rPr>
          <w:b/>
          <w:spacing w:val="-2"/>
          <w:sz w:val="24"/>
        </w:rPr>
        <w:t xml:space="preserve"> </w:t>
      </w:r>
      <w:r>
        <w:rPr>
          <w:b/>
          <w:sz w:val="24"/>
        </w:rPr>
        <w:t>фольклора</w:t>
      </w:r>
      <w:r>
        <w:rPr>
          <w:sz w:val="24"/>
        </w:rPr>
        <w:t>.</w:t>
      </w:r>
      <w:r>
        <w:rPr>
          <w:spacing w:val="-2"/>
          <w:sz w:val="24"/>
        </w:rPr>
        <w:t xml:space="preserve"> </w:t>
      </w:r>
      <w:r>
        <w:rPr>
          <w:sz w:val="24"/>
        </w:rPr>
        <w:t>«Барашеньки...</w:t>
      </w:r>
      <w:r>
        <w:rPr>
          <w:spacing w:val="-1"/>
          <w:sz w:val="24"/>
        </w:rPr>
        <w:t xml:space="preserve"> </w:t>
      </w:r>
      <w:r>
        <w:rPr>
          <w:sz w:val="24"/>
        </w:rPr>
        <w:t>»,</w:t>
      </w:r>
      <w:r>
        <w:rPr>
          <w:spacing w:val="-2"/>
          <w:sz w:val="24"/>
        </w:rPr>
        <w:t xml:space="preserve"> </w:t>
      </w:r>
      <w:r>
        <w:rPr>
          <w:sz w:val="24"/>
        </w:rPr>
        <w:t>«Гуси,</w:t>
      </w:r>
      <w:r>
        <w:rPr>
          <w:spacing w:val="-2"/>
          <w:sz w:val="24"/>
        </w:rPr>
        <w:t xml:space="preserve"> </w:t>
      </w:r>
      <w:r>
        <w:rPr>
          <w:sz w:val="24"/>
        </w:rPr>
        <w:t>вы</w:t>
      </w:r>
      <w:r>
        <w:rPr>
          <w:spacing w:val="-2"/>
          <w:sz w:val="24"/>
        </w:rPr>
        <w:t xml:space="preserve"> </w:t>
      </w:r>
      <w:r>
        <w:rPr>
          <w:sz w:val="24"/>
        </w:rPr>
        <w:t>гуси...</w:t>
      </w:r>
      <w:r>
        <w:rPr>
          <w:spacing w:val="-1"/>
          <w:sz w:val="24"/>
        </w:rPr>
        <w:t xml:space="preserve"> </w:t>
      </w:r>
      <w:r>
        <w:rPr>
          <w:sz w:val="24"/>
        </w:rPr>
        <w:t>»,</w:t>
      </w:r>
      <w:r>
        <w:rPr>
          <w:spacing w:val="-1"/>
          <w:sz w:val="24"/>
        </w:rPr>
        <w:t xml:space="preserve"> </w:t>
      </w:r>
      <w:r>
        <w:rPr>
          <w:sz w:val="24"/>
        </w:rPr>
        <w:t>«Дождик­</w:t>
      </w:r>
      <w:r>
        <w:rPr>
          <w:spacing w:val="-2"/>
          <w:sz w:val="24"/>
        </w:rPr>
        <w:t xml:space="preserve"> </w:t>
      </w:r>
      <w:r>
        <w:rPr>
          <w:sz w:val="24"/>
        </w:rPr>
        <w:t>дождик,</w:t>
      </w:r>
      <w:r>
        <w:rPr>
          <w:spacing w:val="-2"/>
          <w:sz w:val="24"/>
        </w:rPr>
        <w:t xml:space="preserve"> </w:t>
      </w:r>
      <w:r>
        <w:rPr>
          <w:sz w:val="24"/>
        </w:rPr>
        <w:t>веселей»,</w:t>
      </w:r>
      <w:r>
        <w:rPr>
          <w:spacing w:val="-1"/>
          <w:sz w:val="24"/>
        </w:rPr>
        <w:t xml:space="preserve"> </w:t>
      </w:r>
      <w:r>
        <w:rPr>
          <w:spacing w:val="-2"/>
          <w:sz w:val="24"/>
        </w:rPr>
        <w:t>«Дон!</w:t>
      </w:r>
    </w:p>
    <w:p w:rsidR="00EE0CCC" w:rsidRDefault="004068EC">
      <w:pPr>
        <w:pStyle w:val="a3"/>
        <w:spacing w:before="48"/>
        <w:ind w:left="120"/>
      </w:pPr>
      <w:r>
        <w:t>Дон!</w:t>
      </w:r>
      <w:r>
        <w:rPr>
          <w:spacing w:val="-2"/>
        </w:rPr>
        <w:t xml:space="preserve"> </w:t>
      </w:r>
      <w:r>
        <w:t>Дон!...»,</w:t>
      </w:r>
      <w:r>
        <w:rPr>
          <w:spacing w:val="-3"/>
        </w:rPr>
        <w:t xml:space="preserve"> </w:t>
      </w:r>
      <w:r>
        <w:t>«Жил</w:t>
      </w:r>
      <w:r>
        <w:rPr>
          <w:spacing w:val="-1"/>
        </w:rPr>
        <w:t xml:space="preserve"> </w:t>
      </w:r>
      <w:r>
        <w:t>у</w:t>
      </w:r>
      <w:r>
        <w:rPr>
          <w:spacing w:val="-3"/>
        </w:rPr>
        <w:t xml:space="preserve"> </w:t>
      </w:r>
      <w:r>
        <w:t>бабушки</w:t>
      </w:r>
      <w:r>
        <w:rPr>
          <w:spacing w:val="-2"/>
        </w:rPr>
        <w:t xml:space="preserve"> </w:t>
      </w:r>
      <w:r>
        <w:t>козел»,</w:t>
      </w:r>
      <w:r>
        <w:rPr>
          <w:spacing w:val="-1"/>
        </w:rPr>
        <w:t xml:space="preserve"> </w:t>
      </w:r>
      <w:r>
        <w:t>«Зайчишка­</w:t>
      </w:r>
      <w:r>
        <w:rPr>
          <w:spacing w:val="-2"/>
        </w:rPr>
        <w:t xml:space="preserve"> </w:t>
      </w:r>
      <w:r>
        <w:t>трусишка...</w:t>
      </w:r>
      <w:r>
        <w:rPr>
          <w:spacing w:val="-2"/>
        </w:rPr>
        <w:t xml:space="preserve"> </w:t>
      </w:r>
      <w:r>
        <w:t>»,</w:t>
      </w:r>
      <w:r>
        <w:rPr>
          <w:spacing w:val="-1"/>
        </w:rPr>
        <w:t xml:space="preserve"> </w:t>
      </w:r>
      <w:r>
        <w:t>«Идет</w:t>
      </w:r>
      <w:r>
        <w:rPr>
          <w:spacing w:val="-2"/>
        </w:rPr>
        <w:t xml:space="preserve"> </w:t>
      </w:r>
      <w:r>
        <w:t>лисичка</w:t>
      </w:r>
      <w:r>
        <w:rPr>
          <w:spacing w:val="-3"/>
        </w:rPr>
        <w:t xml:space="preserve"> </w:t>
      </w:r>
      <w:r>
        <w:t>по</w:t>
      </w:r>
      <w:r>
        <w:rPr>
          <w:spacing w:val="-1"/>
        </w:rPr>
        <w:t xml:space="preserve"> </w:t>
      </w:r>
      <w:r>
        <w:t>мосту...</w:t>
      </w:r>
      <w:r>
        <w:rPr>
          <w:spacing w:val="-2"/>
        </w:rPr>
        <w:t xml:space="preserve"> </w:t>
      </w:r>
      <w:r>
        <w:t>»,</w:t>
      </w:r>
      <w:r>
        <w:rPr>
          <w:spacing w:val="-1"/>
        </w:rPr>
        <w:t xml:space="preserve"> </w:t>
      </w:r>
      <w:r>
        <w:rPr>
          <w:spacing w:val="-4"/>
        </w:rPr>
        <w:t>«Иди</w:t>
      </w:r>
    </w:p>
    <w:p w:rsidR="00EE0CCC" w:rsidRDefault="004068EC">
      <w:pPr>
        <w:pStyle w:val="a3"/>
        <w:spacing w:before="51" w:line="280" w:lineRule="auto"/>
        <w:ind w:left="120"/>
      </w:pPr>
      <w:r>
        <w:t>весна,</w:t>
      </w:r>
      <w:r>
        <w:rPr>
          <w:spacing w:val="-2"/>
        </w:rPr>
        <w:t xml:space="preserve"> </w:t>
      </w:r>
      <w:r>
        <w:t>иди,</w:t>
      </w:r>
      <w:r>
        <w:rPr>
          <w:spacing w:val="-2"/>
        </w:rPr>
        <w:t xml:space="preserve"> </w:t>
      </w:r>
      <w:r>
        <w:t>красна...</w:t>
      </w:r>
      <w:r>
        <w:rPr>
          <w:spacing w:val="-2"/>
        </w:rPr>
        <w:t xml:space="preserve"> </w:t>
      </w:r>
      <w:r>
        <w:t>»,</w:t>
      </w:r>
      <w:r>
        <w:rPr>
          <w:spacing w:val="-2"/>
        </w:rPr>
        <w:t xml:space="preserve"> </w:t>
      </w:r>
      <w:r>
        <w:t>«Кот</w:t>
      </w:r>
      <w:r>
        <w:rPr>
          <w:spacing w:val="-2"/>
        </w:rPr>
        <w:t xml:space="preserve"> </w:t>
      </w:r>
      <w:r>
        <w:t>на</w:t>
      </w:r>
      <w:r>
        <w:rPr>
          <w:spacing w:val="-3"/>
        </w:rPr>
        <w:t xml:space="preserve"> </w:t>
      </w:r>
      <w:r>
        <w:t>печку</w:t>
      </w:r>
      <w:r>
        <w:rPr>
          <w:spacing w:val="-2"/>
        </w:rPr>
        <w:t xml:space="preserve"> </w:t>
      </w:r>
      <w:r>
        <w:t>пошел...</w:t>
      </w:r>
      <w:r>
        <w:rPr>
          <w:spacing w:val="-5"/>
        </w:rPr>
        <w:t xml:space="preserve"> </w:t>
      </w:r>
      <w:r>
        <w:t>»,</w:t>
      </w:r>
      <w:r>
        <w:rPr>
          <w:spacing w:val="-2"/>
        </w:rPr>
        <w:t xml:space="preserve"> </w:t>
      </w:r>
      <w:r>
        <w:t>«Наш</w:t>
      </w:r>
      <w:r>
        <w:rPr>
          <w:spacing w:val="-2"/>
        </w:rPr>
        <w:t xml:space="preserve"> </w:t>
      </w:r>
      <w:r>
        <w:t>козел...</w:t>
      </w:r>
      <w:r>
        <w:rPr>
          <w:spacing w:val="-2"/>
        </w:rPr>
        <w:t xml:space="preserve"> </w:t>
      </w:r>
      <w:r>
        <w:t>»,</w:t>
      </w:r>
      <w:r>
        <w:rPr>
          <w:spacing w:val="-2"/>
        </w:rPr>
        <w:t xml:space="preserve"> </w:t>
      </w:r>
      <w:r>
        <w:t>«Ножки,</w:t>
      </w:r>
      <w:r>
        <w:rPr>
          <w:spacing w:val="-2"/>
        </w:rPr>
        <w:t xml:space="preserve"> </w:t>
      </w:r>
      <w:r>
        <w:t>ножки,</w:t>
      </w:r>
      <w:r>
        <w:rPr>
          <w:spacing w:val="-2"/>
        </w:rPr>
        <w:t xml:space="preserve"> </w:t>
      </w:r>
      <w:r>
        <w:t>где</w:t>
      </w:r>
      <w:r>
        <w:rPr>
          <w:spacing w:val="-3"/>
        </w:rPr>
        <w:t xml:space="preserve"> </w:t>
      </w:r>
      <w:r>
        <w:t>вы</w:t>
      </w:r>
      <w:r>
        <w:rPr>
          <w:spacing w:val="-3"/>
        </w:rPr>
        <w:t xml:space="preserve"> </w:t>
      </w:r>
      <w:r>
        <w:t>были?..»,</w:t>
      </w:r>
      <w:r>
        <w:rPr>
          <w:spacing w:val="-2"/>
        </w:rPr>
        <w:t xml:space="preserve"> </w:t>
      </w:r>
      <w:r>
        <w:t>«Раз, два, три, четыре, пять - вышел зайчик погулять», «Сегодня день целый... », «Сидит, сидит зайка... »,</w:t>
      </w:r>
    </w:p>
    <w:p w:rsidR="00EE0CCC" w:rsidRDefault="004068EC">
      <w:pPr>
        <w:pStyle w:val="a3"/>
        <w:spacing w:before="5"/>
        <w:ind w:left="120"/>
      </w:pPr>
      <w:r>
        <w:t>«Солнышко-ведрышко...</w:t>
      </w:r>
      <w:r>
        <w:rPr>
          <w:spacing w:val="-5"/>
        </w:rPr>
        <w:t xml:space="preserve"> </w:t>
      </w:r>
      <w:r>
        <w:t>»,</w:t>
      </w:r>
      <w:r>
        <w:rPr>
          <w:spacing w:val="-2"/>
        </w:rPr>
        <w:t xml:space="preserve"> </w:t>
      </w:r>
      <w:r>
        <w:t>«Стучит,</w:t>
      </w:r>
      <w:r>
        <w:rPr>
          <w:spacing w:val="-3"/>
        </w:rPr>
        <w:t xml:space="preserve"> </w:t>
      </w:r>
      <w:r>
        <w:t>бренчит»,</w:t>
      </w:r>
      <w:r>
        <w:rPr>
          <w:spacing w:val="-4"/>
        </w:rPr>
        <w:t xml:space="preserve"> </w:t>
      </w:r>
      <w:r>
        <w:t>«Тень-тень,</w:t>
      </w:r>
      <w:r>
        <w:rPr>
          <w:spacing w:val="-2"/>
        </w:rPr>
        <w:t xml:space="preserve"> потетень».</w:t>
      </w:r>
    </w:p>
    <w:p w:rsidR="00EE0CCC" w:rsidRDefault="004068EC">
      <w:pPr>
        <w:spacing w:before="50"/>
        <w:ind w:left="120"/>
        <w:rPr>
          <w:sz w:val="24"/>
        </w:rPr>
      </w:pPr>
      <w:r>
        <w:rPr>
          <w:b/>
          <w:sz w:val="24"/>
        </w:rPr>
        <w:t>Русские</w:t>
      </w:r>
      <w:r>
        <w:rPr>
          <w:b/>
          <w:spacing w:val="-4"/>
          <w:sz w:val="24"/>
        </w:rPr>
        <w:t xml:space="preserve"> </w:t>
      </w:r>
      <w:r>
        <w:rPr>
          <w:b/>
          <w:sz w:val="24"/>
        </w:rPr>
        <w:t>народные</w:t>
      </w:r>
      <w:r>
        <w:rPr>
          <w:b/>
          <w:spacing w:val="-4"/>
          <w:sz w:val="24"/>
        </w:rPr>
        <w:t xml:space="preserve"> </w:t>
      </w:r>
      <w:r>
        <w:rPr>
          <w:b/>
          <w:sz w:val="24"/>
        </w:rPr>
        <w:t>сказки</w:t>
      </w:r>
      <w:r>
        <w:rPr>
          <w:sz w:val="24"/>
        </w:rPr>
        <w:t>.</w:t>
      </w:r>
      <w:r>
        <w:rPr>
          <w:spacing w:val="-2"/>
          <w:sz w:val="24"/>
        </w:rPr>
        <w:t xml:space="preserve"> </w:t>
      </w:r>
      <w:r>
        <w:rPr>
          <w:sz w:val="24"/>
        </w:rPr>
        <w:t>«Гуси-лебеди»</w:t>
      </w:r>
      <w:r>
        <w:rPr>
          <w:spacing w:val="-2"/>
          <w:sz w:val="24"/>
        </w:rPr>
        <w:t xml:space="preserve"> </w:t>
      </w:r>
      <w:r>
        <w:rPr>
          <w:sz w:val="24"/>
        </w:rPr>
        <w:t>(обраб.</w:t>
      </w:r>
      <w:r>
        <w:rPr>
          <w:spacing w:val="-3"/>
          <w:sz w:val="24"/>
        </w:rPr>
        <w:t xml:space="preserve"> </w:t>
      </w:r>
      <w:r>
        <w:rPr>
          <w:sz w:val="24"/>
        </w:rPr>
        <w:t>М.А.</w:t>
      </w:r>
      <w:r>
        <w:rPr>
          <w:spacing w:val="-2"/>
          <w:sz w:val="24"/>
        </w:rPr>
        <w:t xml:space="preserve"> </w:t>
      </w:r>
      <w:r>
        <w:rPr>
          <w:sz w:val="24"/>
        </w:rPr>
        <w:t>Булатова);</w:t>
      </w:r>
      <w:r>
        <w:rPr>
          <w:spacing w:val="-2"/>
          <w:sz w:val="24"/>
        </w:rPr>
        <w:t xml:space="preserve"> </w:t>
      </w:r>
      <w:r>
        <w:rPr>
          <w:sz w:val="24"/>
        </w:rPr>
        <w:t>«Жихарка»</w:t>
      </w:r>
      <w:r>
        <w:rPr>
          <w:spacing w:val="-2"/>
          <w:sz w:val="24"/>
        </w:rPr>
        <w:t xml:space="preserve"> </w:t>
      </w:r>
      <w:r>
        <w:rPr>
          <w:sz w:val="24"/>
        </w:rPr>
        <w:t>(обраб.</w:t>
      </w:r>
      <w:r>
        <w:rPr>
          <w:spacing w:val="-2"/>
          <w:sz w:val="24"/>
        </w:rPr>
        <w:t xml:space="preserve"> </w:t>
      </w:r>
      <w:r>
        <w:rPr>
          <w:spacing w:val="-5"/>
          <w:sz w:val="24"/>
        </w:rPr>
        <w:t>И.</w:t>
      </w:r>
    </w:p>
    <w:p w:rsidR="00EE0CCC" w:rsidRDefault="004068EC">
      <w:pPr>
        <w:pStyle w:val="a3"/>
        <w:spacing w:before="48"/>
        <w:ind w:left="120"/>
      </w:pPr>
      <w:r>
        <w:t>Карнауховой);</w:t>
      </w:r>
      <w:r>
        <w:rPr>
          <w:spacing w:val="8"/>
        </w:rPr>
        <w:t xml:space="preserve"> </w:t>
      </w:r>
      <w:r>
        <w:t>«Заяц-хваста»</w:t>
      </w:r>
      <w:r>
        <w:rPr>
          <w:spacing w:val="3"/>
        </w:rPr>
        <w:t xml:space="preserve"> </w:t>
      </w:r>
      <w:r>
        <w:t>(обраб.</w:t>
      </w:r>
      <w:r>
        <w:rPr>
          <w:spacing w:val="6"/>
        </w:rPr>
        <w:t xml:space="preserve"> </w:t>
      </w:r>
      <w:r>
        <w:t>А.Н.</w:t>
      </w:r>
      <w:r>
        <w:rPr>
          <w:spacing w:val="7"/>
        </w:rPr>
        <w:t xml:space="preserve"> </w:t>
      </w:r>
      <w:r>
        <w:t>Толстого);</w:t>
      </w:r>
      <w:r>
        <w:rPr>
          <w:spacing w:val="10"/>
        </w:rPr>
        <w:t xml:space="preserve"> </w:t>
      </w:r>
      <w:r>
        <w:t>«Зимовье»</w:t>
      </w:r>
      <w:r>
        <w:rPr>
          <w:spacing w:val="1"/>
        </w:rPr>
        <w:t xml:space="preserve"> </w:t>
      </w:r>
      <w:r>
        <w:t>(обраб.</w:t>
      </w:r>
      <w:r>
        <w:rPr>
          <w:spacing w:val="8"/>
        </w:rPr>
        <w:t xml:space="preserve"> </w:t>
      </w:r>
      <w:r>
        <w:t>И.</w:t>
      </w:r>
      <w:r>
        <w:rPr>
          <w:spacing w:val="7"/>
        </w:rPr>
        <w:t xml:space="preserve"> </w:t>
      </w:r>
      <w:r>
        <w:t>Соколова-</w:t>
      </w:r>
      <w:r>
        <w:rPr>
          <w:spacing w:val="-2"/>
        </w:rPr>
        <w:t>Микитова);</w:t>
      </w:r>
    </w:p>
    <w:p w:rsidR="00EE0CCC" w:rsidRDefault="004068EC">
      <w:pPr>
        <w:pStyle w:val="a3"/>
        <w:spacing w:before="50"/>
        <w:ind w:left="120"/>
      </w:pPr>
      <w:r>
        <w:t>«Коза-дереза»</w:t>
      </w:r>
      <w:r>
        <w:rPr>
          <w:spacing w:val="53"/>
        </w:rPr>
        <w:t xml:space="preserve"> </w:t>
      </w:r>
      <w:r>
        <w:t>(обраб.</w:t>
      </w:r>
      <w:r>
        <w:rPr>
          <w:spacing w:val="68"/>
        </w:rPr>
        <w:t xml:space="preserve"> </w:t>
      </w:r>
      <w:r>
        <w:t>М.А.</w:t>
      </w:r>
      <w:r>
        <w:rPr>
          <w:spacing w:val="63"/>
        </w:rPr>
        <w:t xml:space="preserve"> </w:t>
      </w:r>
      <w:r>
        <w:t>Булатова);</w:t>
      </w:r>
      <w:r>
        <w:rPr>
          <w:spacing w:val="67"/>
        </w:rPr>
        <w:t xml:space="preserve"> </w:t>
      </w:r>
      <w:r>
        <w:t>«Петушок</w:t>
      </w:r>
      <w:r>
        <w:rPr>
          <w:spacing w:val="66"/>
        </w:rPr>
        <w:t xml:space="preserve"> </w:t>
      </w:r>
      <w:r>
        <w:t>и</w:t>
      </w:r>
      <w:r>
        <w:rPr>
          <w:spacing w:val="26"/>
        </w:rPr>
        <w:t xml:space="preserve"> </w:t>
      </w:r>
      <w:r>
        <w:t>бобовое</w:t>
      </w:r>
      <w:r>
        <w:rPr>
          <w:spacing w:val="61"/>
        </w:rPr>
        <w:t xml:space="preserve"> </w:t>
      </w:r>
      <w:r>
        <w:t>зернышко»</w:t>
      </w:r>
      <w:r>
        <w:rPr>
          <w:spacing w:val="57"/>
        </w:rPr>
        <w:t xml:space="preserve"> </w:t>
      </w:r>
      <w:r>
        <w:t>(обраб.</w:t>
      </w:r>
      <w:r>
        <w:rPr>
          <w:spacing w:val="65"/>
        </w:rPr>
        <w:t xml:space="preserve"> </w:t>
      </w:r>
      <w:r>
        <w:t>О.</w:t>
      </w:r>
      <w:r>
        <w:rPr>
          <w:spacing w:val="63"/>
        </w:rPr>
        <w:t xml:space="preserve"> </w:t>
      </w:r>
      <w:r>
        <w:rPr>
          <w:spacing w:val="-2"/>
        </w:rPr>
        <w:t>Капицы);</w:t>
      </w:r>
    </w:p>
    <w:p w:rsidR="00EE0CCC" w:rsidRDefault="004068EC">
      <w:pPr>
        <w:pStyle w:val="a3"/>
        <w:spacing w:before="97" w:line="242" w:lineRule="auto"/>
        <w:ind w:left="120"/>
      </w:pPr>
      <w:r>
        <w:t>«Лиса-лапотница»</w:t>
      </w:r>
      <w:r>
        <w:rPr>
          <w:spacing w:val="-13"/>
        </w:rPr>
        <w:t xml:space="preserve"> </w:t>
      </w:r>
      <w:r>
        <w:t>(обраб.</w:t>
      </w:r>
      <w:r>
        <w:rPr>
          <w:spacing w:val="-6"/>
        </w:rPr>
        <w:t xml:space="preserve"> </w:t>
      </w:r>
      <w:r>
        <w:t>В. Даля);</w:t>
      </w:r>
      <w:r>
        <w:rPr>
          <w:spacing w:val="-6"/>
        </w:rPr>
        <w:t xml:space="preserve"> </w:t>
      </w:r>
      <w:r>
        <w:t>«Лисичка-сестричка и волк (обраб. М.А. Булатова); «Смоляной бычок»</w:t>
      </w:r>
      <w:r>
        <w:rPr>
          <w:spacing w:val="40"/>
        </w:rPr>
        <w:t xml:space="preserve"> </w:t>
      </w:r>
      <w:r>
        <w:t>(обраб. М.А. Булатова); «Снегурочка» (обраб. М.А.</w:t>
      </w:r>
      <w:r>
        <w:rPr>
          <w:spacing w:val="40"/>
        </w:rPr>
        <w:t xml:space="preserve"> </w:t>
      </w:r>
      <w:r>
        <w:t>Булатова).</w:t>
      </w:r>
    </w:p>
    <w:p w:rsidR="00EE0CCC" w:rsidRDefault="004068EC">
      <w:pPr>
        <w:pStyle w:val="4"/>
        <w:spacing w:before="91"/>
        <w:ind w:left="120"/>
        <w:rPr>
          <w:b w:val="0"/>
        </w:rPr>
      </w:pPr>
      <w:r>
        <w:t>Фольклор</w:t>
      </w:r>
      <w:r>
        <w:rPr>
          <w:spacing w:val="-10"/>
        </w:rPr>
        <w:t xml:space="preserve"> </w:t>
      </w:r>
      <w:r>
        <w:t>народов</w:t>
      </w:r>
      <w:r>
        <w:rPr>
          <w:spacing w:val="-8"/>
        </w:rPr>
        <w:t xml:space="preserve"> </w:t>
      </w:r>
      <w:r>
        <w:rPr>
          <w:spacing w:val="-2"/>
        </w:rPr>
        <w:t>мира</w:t>
      </w:r>
      <w:r>
        <w:rPr>
          <w:b w:val="0"/>
          <w:spacing w:val="-2"/>
        </w:rPr>
        <w:t>.</w:t>
      </w:r>
    </w:p>
    <w:p w:rsidR="00EE0CCC" w:rsidRDefault="004068EC">
      <w:pPr>
        <w:pStyle w:val="a3"/>
        <w:spacing w:before="2" w:line="280" w:lineRule="auto"/>
        <w:ind w:left="120"/>
      </w:pPr>
      <w:r>
        <w:rPr>
          <w:b/>
        </w:rPr>
        <w:t>Песенки.</w:t>
      </w:r>
      <w:r>
        <w:rPr>
          <w:b/>
          <w:spacing w:val="18"/>
        </w:rPr>
        <w:t xml:space="preserve"> </w:t>
      </w:r>
      <w:r>
        <w:t>«Утята»,</w:t>
      </w:r>
      <w:r>
        <w:rPr>
          <w:spacing w:val="75"/>
        </w:rPr>
        <w:t xml:space="preserve"> </w:t>
      </w:r>
      <w:r>
        <w:t>франц.,</w:t>
      </w:r>
      <w:r>
        <w:rPr>
          <w:spacing w:val="76"/>
        </w:rPr>
        <w:t xml:space="preserve"> </w:t>
      </w:r>
      <w:r>
        <w:t>обраб.</w:t>
      </w:r>
      <w:r>
        <w:rPr>
          <w:spacing w:val="75"/>
        </w:rPr>
        <w:t xml:space="preserve"> </w:t>
      </w:r>
      <w:r>
        <w:t>Н.</w:t>
      </w:r>
      <w:r>
        <w:rPr>
          <w:spacing w:val="-2"/>
        </w:rPr>
        <w:t xml:space="preserve"> </w:t>
      </w:r>
      <w:r>
        <w:t>Гернет</w:t>
      </w:r>
      <w:r>
        <w:rPr>
          <w:spacing w:val="76"/>
        </w:rPr>
        <w:t xml:space="preserve"> </w:t>
      </w:r>
      <w:r>
        <w:t>и</w:t>
      </w:r>
      <w:r>
        <w:rPr>
          <w:spacing w:val="-2"/>
        </w:rPr>
        <w:t xml:space="preserve"> </w:t>
      </w:r>
      <w:r>
        <w:t>С.</w:t>
      </w:r>
      <w:r>
        <w:rPr>
          <w:spacing w:val="75"/>
        </w:rPr>
        <w:t xml:space="preserve"> </w:t>
      </w:r>
      <w:r>
        <w:t>Гиппиус;</w:t>
      </w:r>
      <w:r>
        <w:rPr>
          <w:spacing w:val="76"/>
        </w:rPr>
        <w:t xml:space="preserve"> </w:t>
      </w:r>
      <w:r>
        <w:t>«Пальцы»,</w:t>
      </w:r>
      <w:r>
        <w:rPr>
          <w:spacing w:val="75"/>
        </w:rPr>
        <w:t xml:space="preserve"> </w:t>
      </w:r>
      <w:r>
        <w:t>пер. с</w:t>
      </w:r>
      <w:r>
        <w:rPr>
          <w:spacing w:val="-3"/>
        </w:rPr>
        <w:t xml:space="preserve"> </w:t>
      </w:r>
      <w:r>
        <w:t>нем.</w:t>
      </w:r>
      <w:r>
        <w:rPr>
          <w:spacing w:val="-2"/>
        </w:rPr>
        <w:t xml:space="preserve"> </w:t>
      </w:r>
      <w:r>
        <w:t>Л.</w:t>
      </w:r>
      <w:r>
        <w:rPr>
          <w:spacing w:val="-2"/>
        </w:rPr>
        <w:t xml:space="preserve"> </w:t>
      </w:r>
      <w:r>
        <w:t>Яхина;</w:t>
      </w:r>
      <w:r>
        <w:rPr>
          <w:spacing w:val="-2"/>
        </w:rPr>
        <w:t xml:space="preserve"> </w:t>
      </w:r>
      <w:r>
        <w:t>«Песня моряка» норвежек. нар. песенка (обраб. Ю.</w:t>
      </w:r>
      <w:r>
        <w:rPr>
          <w:spacing w:val="40"/>
        </w:rPr>
        <w:t xml:space="preserve"> </w:t>
      </w:r>
      <w:r>
        <w:t>Вронского); «Барабек»,</w:t>
      </w:r>
      <w:r>
        <w:rPr>
          <w:spacing w:val="80"/>
        </w:rPr>
        <w:t xml:space="preserve"> </w:t>
      </w:r>
      <w:r>
        <w:t>англ.</w:t>
      </w:r>
      <w:r>
        <w:rPr>
          <w:spacing w:val="80"/>
        </w:rPr>
        <w:t xml:space="preserve"> </w:t>
      </w:r>
      <w:r>
        <w:t>(обраб.</w:t>
      </w:r>
      <w:r>
        <w:rPr>
          <w:spacing w:val="80"/>
        </w:rPr>
        <w:t xml:space="preserve"> </w:t>
      </w:r>
      <w:r>
        <w:t>К.</w:t>
      </w:r>
      <w:r>
        <w:rPr>
          <w:spacing w:val="80"/>
        </w:rPr>
        <w:t xml:space="preserve"> </w:t>
      </w:r>
      <w:r>
        <w:t>Чуковского);</w:t>
      </w:r>
    </w:p>
    <w:p w:rsidR="00EE0CCC" w:rsidRDefault="004068EC">
      <w:pPr>
        <w:pStyle w:val="a3"/>
        <w:tabs>
          <w:tab w:val="left" w:pos="2953"/>
        </w:tabs>
        <w:spacing w:before="5"/>
        <w:ind w:left="120"/>
      </w:pPr>
      <w:r>
        <w:t>«Шалтай-Болтай»,</w:t>
      </w:r>
      <w:r>
        <w:rPr>
          <w:spacing w:val="74"/>
        </w:rPr>
        <w:t xml:space="preserve"> </w:t>
      </w:r>
      <w:r>
        <w:rPr>
          <w:spacing w:val="-4"/>
        </w:rPr>
        <w:t>англ.</w:t>
      </w:r>
      <w:r>
        <w:tab/>
        <w:t>(обраб.</w:t>
      </w:r>
      <w:r>
        <w:rPr>
          <w:spacing w:val="-1"/>
        </w:rPr>
        <w:t xml:space="preserve"> </w:t>
      </w:r>
      <w:r>
        <w:t>С.</w:t>
      </w:r>
      <w:r>
        <w:rPr>
          <w:spacing w:val="-1"/>
        </w:rPr>
        <w:t xml:space="preserve"> </w:t>
      </w:r>
      <w:r>
        <w:rPr>
          <w:spacing w:val="-2"/>
        </w:rPr>
        <w:t>Маршака).</w:t>
      </w:r>
    </w:p>
    <w:p w:rsidR="00EE0CCC" w:rsidRDefault="004068EC">
      <w:pPr>
        <w:pStyle w:val="a3"/>
        <w:tabs>
          <w:tab w:val="left" w:pos="2953"/>
          <w:tab w:val="left" w:pos="7202"/>
        </w:tabs>
        <w:spacing w:before="50" w:line="283" w:lineRule="auto"/>
        <w:ind w:left="120" w:right="230"/>
      </w:pPr>
      <w:r>
        <w:rPr>
          <w:b/>
        </w:rPr>
        <w:t>Сказки.</w:t>
      </w:r>
      <w:r>
        <w:rPr>
          <w:b/>
          <w:spacing w:val="40"/>
        </w:rPr>
        <w:t xml:space="preserve"> </w:t>
      </w:r>
      <w:r>
        <w:t>«Бременские</w:t>
      </w:r>
      <w:r>
        <w:tab/>
        <w:t>музыканты»</w:t>
      </w:r>
      <w:r>
        <w:rPr>
          <w:spacing w:val="80"/>
        </w:rPr>
        <w:t xml:space="preserve"> </w:t>
      </w:r>
      <w:r>
        <w:t>из</w:t>
      </w:r>
      <w:r>
        <w:rPr>
          <w:spacing w:val="-11"/>
        </w:rPr>
        <w:t xml:space="preserve"> </w:t>
      </w:r>
      <w:r>
        <w:t>сказок</w:t>
      </w:r>
      <w:r>
        <w:rPr>
          <w:spacing w:val="-9"/>
        </w:rPr>
        <w:t xml:space="preserve"> </w:t>
      </w:r>
      <w:r>
        <w:t>братьев</w:t>
      </w:r>
      <w:r>
        <w:rPr>
          <w:spacing w:val="-10"/>
        </w:rPr>
        <w:t xml:space="preserve"> </w:t>
      </w:r>
      <w:r>
        <w:t>Гримм,</w:t>
      </w:r>
      <w:r>
        <w:rPr>
          <w:spacing w:val="-10"/>
        </w:rPr>
        <w:t xml:space="preserve"> </w:t>
      </w:r>
      <w:r>
        <w:t>пер.</w:t>
      </w:r>
      <w:r>
        <w:rPr>
          <w:spacing w:val="-12"/>
        </w:rPr>
        <w:t xml:space="preserve"> </w:t>
      </w:r>
      <w:r>
        <w:t>с</w:t>
      </w:r>
      <w:r>
        <w:rPr>
          <w:spacing w:val="-15"/>
        </w:rPr>
        <w:t xml:space="preserve"> </w:t>
      </w:r>
      <w:r>
        <w:t>нем.</w:t>
      </w:r>
      <w:r>
        <w:rPr>
          <w:spacing w:val="40"/>
        </w:rPr>
        <w:t xml:space="preserve"> </w:t>
      </w:r>
      <w:r>
        <w:t>А.</w:t>
      </w:r>
      <w:r>
        <w:rPr>
          <w:spacing w:val="-12"/>
        </w:rPr>
        <w:t xml:space="preserve"> </w:t>
      </w:r>
      <w:r>
        <w:t>Введенского,</w:t>
      </w:r>
      <w:r>
        <w:rPr>
          <w:spacing w:val="29"/>
        </w:rPr>
        <w:t xml:space="preserve"> </w:t>
      </w:r>
      <w:r>
        <w:t>под</w:t>
      </w:r>
      <w:r>
        <w:rPr>
          <w:spacing w:val="26"/>
        </w:rPr>
        <w:t xml:space="preserve"> </w:t>
      </w:r>
      <w:r>
        <w:t>ред. С.</w:t>
      </w:r>
      <w:r>
        <w:rPr>
          <w:spacing w:val="40"/>
        </w:rPr>
        <w:t xml:space="preserve"> </w:t>
      </w:r>
      <w:r>
        <w:t>Маршака;</w:t>
      </w:r>
      <w:r>
        <w:rPr>
          <w:spacing w:val="40"/>
        </w:rPr>
        <w:t xml:space="preserve"> </w:t>
      </w:r>
      <w:r>
        <w:t>«Два</w:t>
      </w:r>
      <w:r>
        <w:rPr>
          <w:spacing w:val="40"/>
        </w:rPr>
        <w:t xml:space="preserve"> </w:t>
      </w:r>
      <w:r>
        <w:t>жадных</w:t>
      </w:r>
      <w:r>
        <w:rPr>
          <w:spacing w:val="40"/>
        </w:rPr>
        <w:t xml:space="preserve"> </w:t>
      </w:r>
      <w:r>
        <w:t>медвежонка»,</w:t>
      </w:r>
      <w:r>
        <w:rPr>
          <w:spacing w:val="40"/>
        </w:rPr>
        <w:t xml:space="preserve"> </w:t>
      </w:r>
      <w:r>
        <w:t>венгер.</w:t>
      </w:r>
      <w:r>
        <w:rPr>
          <w:spacing w:val="40"/>
        </w:rPr>
        <w:t xml:space="preserve"> </w:t>
      </w:r>
      <w:r>
        <w:t>сказка</w:t>
      </w:r>
      <w:r>
        <w:rPr>
          <w:spacing w:val="40"/>
        </w:rPr>
        <w:t xml:space="preserve"> </w:t>
      </w:r>
      <w:r>
        <w:t>(обраб.</w:t>
      </w:r>
      <w:r>
        <w:tab/>
        <w:t>А. Красновой</w:t>
      </w:r>
      <w:r>
        <w:rPr>
          <w:spacing w:val="80"/>
        </w:rPr>
        <w:t xml:space="preserve"> </w:t>
      </w:r>
      <w:r>
        <w:t>и В.</w:t>
      </w:r>
    </w:p>
    <w:p w:rsidR="00EE0CCC" w:rsidRDefault="004068EC">
      <w:pPr>
        <w:pStyle w:val="a3"/>
        <w:tabs>
          <w:tab w:val="left" w:pos="2953"/>
          <w:tab w:val="left" w:pos="3661"/>
          <w:tab w:val="left" w:pos="4369"/>
        </w:tabs>
        <w:spacing w:before="1" w:line="280" w:lineRule="auto"/>
        <w:ind w:left="120" w:right="165"/>
      </w:pPr>
      <w:r>
        <w:rPr>
          <w:spacing w:val="-2"/>
        </w:rPr>
        <w:t>Важдаева);«Колосок»,</w:t>
      </w:r>
      <w:r>
        <w:tab/>
      </w:r>
      <w:r>
        <w:rPr>
          <w:spacing w:val="-4"/>
        </w:rPr>
        <w:t>укр.</w:t>
      </w:r>
      <w:r>
        <w:tab/>
      </w:r>
      <w:r>
        <w:rPr>
          <w:spacing w:val="-4"/>
        </w:rPr>
        <w:t>нар.</w:t>
      </w:r>
      <w:r>
        <w:tab/>
        <w:t>сказка</w:t>
      </w:r>
      <w:r>
        <w:rPr>
          <w:spacing w:val="-2"/>
        </w:rPr>
        <w:t xml:space="preserve"> </w:t>
      </w:r>
      <w:r>
        <w:t>(обраб.</w:t>
      </w:r>
      <w:r>
        <w:rPr>
          <w:spacing w:val="20"/>
        </w:rPr>
        <w:t xml:space="preserve"> </w:t>
      </w:r>
      <w:r>
        <w:t>С.</w:t>
      </w:r>
      <w:r>
        <w:rPr>
          <w:spacing w:val="20"/>
        </w:rPr>
        <w:t xml:space="preserve"> </w:t>
      </w:r>
      <w:r>
        <w:t>Могилевской);«Красная</w:t>
      </w:r>
      <w:r>
        <w:rPr>
          <w:spacing w:val="-15"/>
        </w:rPr>
        <w:t xml:space="preserve"> </w:t>
      </w:r>
      <w:r>
        <w:t>Шапочка»,</w:t>
      </w:r>
      <w:r>
        <w:rPr>
          <w:spacing w:val="-10"/>
        </w:rPr>
        <w:t xml:space="preserve"> </w:t>
      </w:r>
      <w:r>
        <w:t>из</w:t>
      </w:r>
      <w:r>
        <w:rPr>
          <w:spacing w:val="-9"/>
        </w:rPr>
        <w:t xml:space="preserve"> </w:t>
      </w:r>
      <w:r>
        <w:t>сказок Ш. Перро, пер. с франц. Т.</w:t>
      </w:r>
      <w:r>
        <w:rPr>
          <w:spacing w:val="-25"/>
        </w:rPr>
        <w:t xml:space="preserve"> </w:t>
      </w:r>
      <w:r>
        <w:t>Габбе; «Три поросенка», пер. с англ. С. Михалкова.</w:t>
      </w:r>
    </w:p>
    <w:p w:rsidR="00EE0CCC" w:rsidRDefault="004068EC">
      <w:pPr>
        <w:pStyle w:val="4"/>
        <w:spacing w:before="32" w:line="272" w:lineRule="exact"/>
        <w:ind w:left="120"/>
      </w:pPr>
      <w:r>
        <w:t>Произведения</w:t>
      </w:r>
      <w:r>
        <w:rPr>
          <w:spacing w:val="-8"/>
        </w:rPr>
        <w:t xml:space="preserve"> </w:t>
      </w:r>
      <w:r>
        <w:t>поэтов</w:t>
      </w:r>
      <w:r>
        <w:rPr>
          <w:spacing w:val="-9"/>
        </w:rPr>
        <w:t xml:space="preserve"> </w:t>
      </w:r>
      <w:r>
        <w:t>и</w:t>
      </w:r>
      <w:r>
        <w:rPr>
          <w:spacing w:val="-9"/>
        </w:rPr>
        <w:t xml:space="preserve"> </w:t>
      </w:r>
      <w:r>
        <w:t>писателей</w:t>
      </w:r>
      <w:r>
        <w:rPr>
          <w:spacing w:val="-5"/>
        </w:rPr>
        <w:t xml:space="preserve"> </w:t>
      </w:r>
      <w:r>
        <w:rPr>
          <w:spacing w:val="-2"/>
        </w:rPr>
        <w:t>России.</w:t>
      </w:r>
    </w:p>
    <w:p w:rsidR="00EE0CCC" w:rsidRDefault="004068EC">
      <w:pPr>
        <w:pStyle w:val="a3"/>
        <w:spacing w:before="1" w:line="235" w:lineRule="auto"/>
        <w:ind w:left="120"/>
      </w:pPr>
      <w:r>
        <w:rPr>
          <w:b/>
        </w:rPr>
        <w:t>Поэзия.</w:t>
      </w:r>
      <w:r>
        <w:rPr>
          <w:b/>
          <w:spacing w:val="80"/>
        </w:rPr>
        <w:t xml:space="preserve"> </w:t>
      </w:r>
      <w:r>
        <w:t>Аким</w:t>
      </w:r>
      <w:r>
        <w:rPr>
          <w:spacing w:val="80"/>
        </w:rPr>
        <w:t xml:space="preserve"> </w:t>
      </w:r>
      <w:r>
        <w:t>Я.Л.</w:t>
      </w:r>
      <w:r>
        <w:rPr>
          <w:spacing w:val="40"/>
        </w:rPr>
        <w:t xml:space="preserve"> </w:t>
      </w:r>
      <w:r>
        <w:t>«Первый</w:t>
      </w:r>
      <w:r>
        <w:rPr>
          <w:spacing w:val="80"/>
        </w:rPr>
        <w:t xml:space="preserve"> </w:t>
      </w:r>
      <w:r>
        <w:t>снег»;</w:t>
      </w:r>
      <w:r>
        <w:rPr>
          <w:spacing w:val="40"/>
        </w:rPr>
        <w:t xml:space="preserve"> </w:t>
      </w:r>
      <w:r>
        <w:t>Александрова</w:t>
      </w:r>
      <w:r>
        <w:rPr>
          <w:spacing w:val="80"/>
        </w:rPr>
        <w:t xml:space="preserve"> </w:t>
      </w:r>
      <w:r>
        <w:t>З.Н.</w:t>
      </w:r>
      <w:r>
        <w:rPr>
          <w:spacing w:val="40"/>
        </w:rPr>
        <w:t xml:space="preserve"> </w:t>
      </w:r>
      <w:r>
        <w:t>«Таня</w:t>
      </w:r>
      <w:r>
        <w:rPr>
          <w:spacing w:val="80"/>
        </w:rPr>
        <w:t xml:space="preserve"> </w:t>
      </w:r>
      <w:r>
        <w:t>пропала»,</w:t>
      </w:r>
      <w:r>
        <w:rPr>
          <w:spacing w:val="-6"/>
        </w:rPr>
        <w:t xml:space="preserve"> </w:t>
      </w:r>
      <w:r>
        <w:t>«Теплый</w:t>
      </w:r>
      <w:r>
        <w:rPr>
          <w:spacing w:val="40"/>
        </w:rPr>
        <w:t xml:space="preserve"> </w:t>
      </w:r>
      <w:r>
        <w:t>дождик»</w:t>
      </w:r>
      <w:r>
        <w:rPr>
          <w:spacing w:val="-12"/>
        </w:rPr>
        <w:t xml:space="preserve"> </w:t>
      </w:r>
      <w:r>
        <w:t>(по выбору);</w:t>
      </w:r>
      <w:r>
        <w:rPr>
          <w:spacing w:val="40"/>
        </w:rPr>
        <w:t xml:space="preserve"> </w:t>
      </w:r>
      <w:r>
        <w:t>Бальмонт</w:t>
      </w:r>
      <w:r>
        <w:rPr>
          <w:spacing w:val="40"/>
        </w:rPr>
        <w:t xml:space="preserve"> </w:t>
      </w:r>
      <w:r>
        <w:t>К.Д.</w:t>
      </w:r>
      <w:r>
        <w:rPr>
          <w:spacing w:val="40"/>
        </w:rPr>
        <w:t xml:space="preserve"> </w:t>
      </w:r>
      <w:r>
        <w:t>«Росинка»;</w:t>
      </w:r>
      <w:r>
        <w:rPr>
          <w:spacing w:val="40"/>
        </w:rPr>
        <w:t xml:space="preserve"> </w:t>
      </w:r>
      <w:r>
        <w:t>Барто</w:t>
      </w:r>
      <w:r>
        <w:rPr>
          <w:spacing w:val="40"/>
        </w:rPr>
        <w:t xml:space="preserve"> </w:t>
      </w:r>
      <w:r>
        <w:t>А.Л.</w:t>
      </w:r>
      <w:r>
        <w:rPr>
          <w:spacing w:val="76"/>
        </w:rPr>
        <w:t xml:space="preserve"> </w:t>
      </w:r>
      <w:r>
        <w:t>«Уехали», «Я</w:t>
      </w:r>
      <w:r>
        <w:rPr>
          <w:spacing w:val="40"/>
        </w:rPr>
        <w:t xml:space="preserve"> </w:t>
      </w:r>
      <w:r>
        <w:t>знаю,</w:t>
      </w:r>
      <w:r>
        <w:rPr>
          <w:spacing w:val="40"/>
        </w:rPr>
        <w:t xml:space="preserve"> </w:t>
      </w:r>
      <w:r>
        <w:t>что</w:t>
      </w:r>
      <w:r>
        <w:rPr>
          <w:spacing w:val="40"/>
        </w:rPr>
        <w:t xml:space="preserve"> </w:t>
      </w:r>
      <w:r>
        <w:t>надо</w:t>
      </w:r>
      <w:r>
        <w:rPr>
          <w:spacing w:val="40"/>
        </w:rPr>
        <w:t xml:space="preserve"> </w:t>
      </w:r>
      <w:r>
        <w:t>придумать»</w:t>
      </w:r>
      <w:r>
        <w:rPr>
          <w:spacing w:val="40"/>
        </w:rPr>
        <w:t xml:space="preserve"> </w:t>
      </w:r>
      <w:r>
        <w:t>(по</w:t>
      </w:r>
    </w:p>
    <w:p w:rsidR="00EE0CCC" w:rsidRDefault="004068EC">
      <w:pPr>
        <w:pStyle w:val="a3"/>
        <w:spacing w:before="1" w:line="235" w:lineRule="auto"/>
        <w:ind w:left="120"/>
      </w:pPr>
      <w:r>
        <w:t>выбору);</w:t>
      </w:r>
      <w:r>
        <w:rPr>
          <w:spacing w:val="-7"/>
        </w:rPr>
        <w:t xml:space="preserve"> </w:t>
      </w:r>
      <w:r>
        <w:t>Берестов</w:t>
      </w:r>
      <w:r>
        <w:rPr>
          <w:spacing w:val="-8"/>
        </w:rPr>
        <w:t xml:space="preserve"> </w:t>
      </w:r>
      <w:r>
        <w:t>В.Д.</w:t>
      </w:r>
      <w:r>
        <w:rPr>
          <w:spacing w:val="-8"/>
        </w:rPr>
        <w:t xml:space="preserve"> </w:t>
      </w:r>
      <w:r>
        <w:t>«Искалочка»;</w:t>
      </w:r>
      <w:r>
        <w:rPr>
          <w:spacing w:val="32"/>
        </w:rPr>
        <w:t xml:space="preserve"> </w:t>
      </w:r>
      <w:r>
        <w:t>Благинина</w:t>
      </w:r>
      <w:r>
        <w:rPr>
          <w:spacing w:val="32"/>
        </w:rPr>
        <w:t xml:space="preserve"> </w:t>
      </w:r>
      <w:r>
        <w:t>Е.А.</w:t>
      </w:r>
      <w:r>
        <w:rPr>
          <w:spacing w:val="-10"/>
        </w:rPr>
        <w:t xml:space="preserve"> </w:t>
      </w:r>
      <w:r>
        <w:t>«Дождик,</w:t>
      </w:r>
      <w:r>
        <w:rPr>
          <w:spacing w:val="32"/>
        </w:rPr>
        <w:t xml:space="preserve"> </w:t>
      </w:r>
      <w:r>
        <w:t>дождик...</w:t>
      </w:r>
      <w:r>
        <w:rPr>
          <w:spacing w:val="32"/>
        </w:rPr>
        <w:t xml:space="preserve"> </w:t>
      </w:r>
      <w:r>
        <w:t>»,</w:t>
      </w:r>
      <w:r>
        <w:rPr>
          <w:spacing w:val="29"/>
        </w:rPr>
        <w:t xml:space="preserve"> </w:t>
      </w:r>
      <w:r>
        <w:t>«Посидим</w:t>
      </w:r>
      <w:r>
        <w:rPr>
          <w:spacing w:val="31"/>
        </w:rPr>
        <w:t xml:space="preserve"> </w:t>
      </w:r>
      <w:r>
        <w:t>в</w:t>
      </w:r>
      <w:r>
        <w:rPr>
          <w:spacing w:val="31"/>
        </w:rPr>
        <w:t xml:space="preserve"> </w:t>
      </w:r>
      <w:r>
        <w:t>тишине»</w:t>
      </w:r>
      <w:r>
        <w:rPr>
          <w:spacing w:val="32"/>
        </w:rPr>
        <w:t xml:space="preserve"> </w:t>
      </w:r>
      <w:r>
        <w:t>(по выбору);</w:t>
      </w:r>
      <w:r>
        <w:rPr>
          <w:spacing w:val="36"/>
        </w:rPr>
        <w:t xml:space="preserve"> </w:t>
      </w:r>
      <w:r>
        <w:t>Брюсов</w:t>
      </w:r>
      <w:r>
        <w:rPr>
          <w:spacing w:val="35"/>
        </w:rPr>
        <w:t xml:space="preserve"> </w:t>
      </w:r>
      <w:r>
        <w:t>В.Я.</w:t>
      </w:r>
      <w:r>
        <w:rPr>
          <w:spacing w:val="-3"/>
        </w:rPr>
        <w:t xml:space="preserve"> </w:t>
      </w:r>
      <w:r>
        <w:t>«Колыбельная»;</w:t>
      </w:r>
      <w:r>
        <w:rPr>
          <w:spacing w:val="-5"/>
        </w:rPr>
        <w:t xml:space="preserve"> </w:t>
      </w:r>
      <w:r>
        <w:t>Бунин</w:t>
      </w:r>
      <w:r>
        <w:rPr>
          <w:spacing w:val="-7"/>
        </w:rPr>
        <w:t xml:space="preserve"> </w:t>
      </w:r>
      <w:r>
        <w:t>И.А.</w:t>
      </w:r>
      <w:r>
        <w:rPr>
          <w:spacing w:val="-8"/>
        </w:rPr>
        <w:t xml:space="preserve"> </w:t>
      </w:r>
      <w:r>
        <w:t>«Листопад»</w:t>
      </w:r>
      <w:r>
        <w:rPr>
          <w:spacing w:val="-6"/>
        </w:rPr>
        <w:t xml:space="preserve"> </w:t>
      </w:r>
      <w:r>
        <w:t>(отрывок);</w:t>
      </w:r>
      <w:r>
        <w:rPr>
          <w:spacing w:val="-5"/>
        </w:rPr>
        <w:t xml:space="preserve"> </w:t>
      </w:r>
      <w:r>
        <w:t>Гамазкова</w:t>
      </w:r>
      <w:r>
        <w:rPr>
          <w:spacing w:val="34"/>
        </w:rPr>
        <w:t xml:space="preserve"> </w:t>
      </w:r>
      <w:r>
        <w:t>И.</w:t>
      </w:r>
      <w:r>
        <w:rPr>
          <w:spacing w:val="-4"/>
        </w:rPr>
        <w:t xml:space="preserve"> </w:t>
      </w:r>
      <w:r>
        <w:t>«Колыбельная</w:t>
      </w:r>
    </w:p>
    <w:p w:rsidR="00EE0CCC" w:rsidRDefault="00EE0CCC">
      <w:pPr>
        <w:spacing w:line="235" w:lineRule="auto"/>
        <w:sectPr w:rsidR="00EE0CCC">
          <w:pgSz w:w="12060" w:h="17220"/>
          <w:pgMar w:top="560" w:right="220" w:bottom="540" w:left="820" w:header="0" w:footer="280" w:gutter="0"/>
          <w:cols w:space="720"/>
        </w:sectPr>
      </w:pPr>
    </w:p>
    <w:p w:rsidR="00EE0CCC" w:rsidRDefault="004068EC">
      <w:pPr>
        <w:pStyle w:val="a3"/>
        <w:spacing w:before="62"/>
        <w:ind w:left="120"/>
      </w:pPr>
      <w:r>
        <w:lastRenderedPageBreak/>
        <w:t>для</w:t>
      </w:r>
      <w:r>
        <w:rPr>
          <w:spacing w:val="8"/>
        </w:rPr>
        <w:t xml:space="preserve"> </w:t>
      </w:r>
      <w:r>
        <w:t>бабушки»;</w:t>
      </w:r>
      <w:r>
        <w:rPr>
          <w:spacing w:val="10"/>
        </w:rPr>
        <w:t xml:space="preserve"> </w:t>
      </w:r>
      <w:r>
        <w:t>Гернет</w:t>
      </w:r>
      <w:r>
        <w:rPr>
          <w:spacing w:val="6"/>
        </w:rPr>
        <w:t xml:space="preserve"> </w:t>
      </w:r>
      <w:r>
        <w:t>Н.</w:t>
      </w:r>
      <w:r>
        <w:rPr>
          <w:spacing w:val="8"/>
        </w:rPr>
        <w:t xml:space="preserve"> </w:t>
      </w:r>
      <w:r>
        <w:t>и</w:t>
      </w:r>
      <w:r>
        <w:rPr>
          <w:spacing w:val="11"/>
        </w:rPr>
        <w:t xml:space="preserve"> </w:t>
      </w:r>
      <w:r>
        <w:t>Хармс</w:t>
      </w:r>
      <w:r>
        <w:rPr>
          <w:spacing w:val="7"/>
        </w:rPr>
        <w:t xml:space="preserve"> </w:t>
      </w:r>
      <w:r>
        <w:t>Д.</w:t>
      </w:r>
      <w:r>
        <w:rPr>
          <w:spacing w:val="12"/>
        </w:rPr>
        <w:t xml:space="preserve"> </w:t>
      </w:r>
      <w:r>
        <w:t>«Очень-очень</w:t>
      </w:r>
      <w:r>
        <w:rPr>
          <w:spacing w:val="11"/>
        </w:rPr>
        <w:t xml:space="preserve"> </w:t>
      </w:r>
      <w:r>
        <w:t>вкусный</w:t>
      </w:r>
      <w:r>
        <w:rPr>
          <w:spacing w:val="9"/>
        </w:rPr>
        <w:t xml:space="preserve"> </w:t>
      </w:r>
      <w:r>
        <w:t>пирог»;</w:t>
      </w:r>
      <w:r>
        <w:rPr>
          <w:spacing w:val="11"/>
        </w:rPr>
        <w:t xml:space="preserve"> </w:t>
      </w:r>
      <w:r>
        <w:t>Есенин</w:t>
      </w:r>
      <w:r>
        <w:rPr>
          <w:spacing w:val="12"/>
        </w:rPr>
        <w:t xml:space="preserve"> </w:t>
      </w:r>
      <w:r>
        <w:rPr>
          <w:spacing w:val="-4"/>
        </w:rPr>
        <w:t>С.А.</w:t>
      </w:r>
    </w:p>
    <w:p w:rsidR="00EE0CCC" w:rsidRDefault="004068EC">
      <w:pPr>
        <w:pStyle w:val="a3"/>
        <w:spacing w:before="53"/>
        <w:ind w:left="120"/>
      </w:pPr>
      <w:r>
        <w:t>«Поет</w:t>
      </w:r>
      <w:r>
        <w:rPr>
          <w:spacing w:val="39"/>
        </w:rPr>
        <w:t xml:space="preserve"> </w:t>
      </w:r>
      <w:r>
        <w:t>зима</w:t>
      </w:r>
      <w:r>
        <w:rPr>
          <w:spacing w:val="42"/>
        </w:rPr>
        <w:t xml:space="preserve"> </w:t>
      </w:r>
      <w:r>
        <w:t>-</w:t>
      </w:r>
      <w:r>
        <w:rPr>
          <w:spacing w:val="40"/>
        </w:rPr>
        <w:t xml:space="preserve"> </w:t>
      </w:r>
      <w:r>
        <w:t>аукает...</w:t>
      </w:r>
      <w:r>
        <w:rPr>
          <w:spacing w:val="49"/>
        </w:rPr>
        <w:t xml:space="preserve"> </w:t>
      </w:r>
      <w:r>
        <w:t>»;</w:t>
      </w:r>
      <w:r>
        <w:rPr>
          <w:spacing w:val="43"/>
        </w:rPr>
        <w:t xml:space="preserve"> </w:t>
      </w:r>
      <w:r>
        <w:t>Заходер</w:t>
      </w:r>
      <w:r>
        <w:rPr>
          <w:spacing w:val="40"/>
        </w:rPr>
        <w:t xml:space="preserve"> </w:t>
      </w:r>
      <w:r>
        <w:t>Б.В.</w:t>
      </w:r>
      <w:r>
        <w:rPr>
          <w:spacing w:val="46"/>
        </w:rPr>
        <w:t xml:space="preserve"> </w:t>
      </w:r>
      <w:r>
        <w:t>«Волчок»,</w:t>
      </w:r>
      <w:r>
        <w:rPr>
          <w:spacing w:val="46"/>
        </w:rPr>
        <w:t xml:space="preserve"> </w:t>
      </w:r>
      <w:r>
        <w:t>«Кискино</w:t>
      </w:r>
      <w:r>
        <w:rPr>
          <w:spacing w:val="41"/>
        </w:rPr>
        <w:t xml:space="preserve"> </w:t>
      </w:r>
      <w:r>
        <w:t>горе»</w:t>
      </w:r>
      <w:r>
        <w:rPr>
          <w:spacing w:val="36"/>
        </w:rPr>
        <w:t xml:space="preserve"> </w:t>
      </w:r>
      <w:r>
        <w:t>(по</w:t>
      </w:r>
      <w:r>
        <w:rPr>
          <w:spacing w:val="43"/>
        </w:rPr>
        <w:t xml:space="preserve"> </w:t>
      </w:r>
      <w:r>
        <w:t>выбору);</w:t>
      </w:r>
      <w:r>
        <w:rPr>
          <w:spacing w:val="-4"/>
        </w:rPr>
        <w:t xml:space="preserve"> </w:t>
      </w:r>
      <w:r>
        <w:t>Кушак</w:t>
      </w:r>
      <w:r>
        <w:rPr>
          <w:spacing w:val="47"/>
        </w:rPr>
        <w:t xml:space="preserve"> </w:t>
      </w:r>
      <w:r>
        <w:rPr>
          <w:spacing w:val="-4"/>
        </w:rPr>
        <w:t>Ю.Н.</w:t>
      </w:r>
    </w:p>
    <w:p w:rsidR="00EE0CCC" w:rsidRDefault="004068EC">
      <w:pPr>
        <w:pStyle w:val="a3"/>
        <w:spacing w:before="50"/>
        <w:ind w:left="120"/>
      </w:pPr>
      <w:r>
        <w:t>«Сорок</w:t>
      </w:r>
      <w:r>
        <w:rPr>
          <w:spacing w:val="-9"/>
        </w:rPr>
        <w:t xml:space="preserve"> </w:t>
      </w:r>
      <w:r>
        <w:t>сорок»;</w:t>
      </w:r>
      <w:r>
        <w:rPr>
          <w:spacing w:val="-5"/>
        </w:rPr>
        <w:t xml:space="preserve"> </w:t>
      </w:r>
      <w:r>
        <w:t>Лукашина</w:t>
      </w:r>
      <w:r>
        <w:rPr>
          <w:spacing w:val="40"/>
        </w:rPr>
        <w:t xml:space="preserve"> </w:t>
      </w:r>
      <w:r>
        <w:t>М.</w:t>
      </w:r>
      <w:r>
        <w:rPr>
          <w:spacing w:val="-4"/>
        </w:rPr>
        <w:t xml:space="preserve"> </w:t>
      </w:r>
      <w:r>
        <w:t>«Розовые</w:t>
      </w:r>
      <w:r>
        <w:rPr>
          <w:spacing w:val="40"/>
        </w:rPr>
        <w:t xml:space="preserve"> </w:t>
      </w:r>
      <w:r>
        <w:t>очки»,</w:t>
      </w:r>
      <w:r>
        <w:rPr>
          <w:spacing w:val="-1"/>
        </w:rPr>
        <w:t xml:space="preserve"> </w:t>
      </w:r>
      <w:r>
        <w:t>Маршак</w:t>
      </w:r>
      <w:r>
        <w:rPr>
          <w:spacing w:val="-19"/>
        </w:rPr>
        <w:t xml:space="preserve"> </w:t>
      </w:r>
      <w:r>
        <w:t>С.Я.</w:t>
      </w:r>
      <w:r>
        <w:rPr>
          <w:spacing w:val="-8"/>
        </w:rPr>
        <w:t xml:space="preserve"> </w:t>
      </w:r>
      <w:r>
        <w:t>«Багаж»,</w:t>
      </w:r>
      <w:r>
        <w:rPr>
          <w:spacing w:val="-5"/>
        </w:rPr>
        <w:t xml:space="preserve"> </w:t>
      </w:r>
      <w:r>
        <w:t>«Про</w:t>
      </w:r>
      <w:r>
        <w:rPr>
          <w:spacing w:val="-9"/>
        </w:rPr>
        <w:t xml:space="preserve"> </w:t>
      </w:r>
      <w:r>
        <w:t>все</w:t>
      </w:r>
      <w:r>
        <w:rPr>
          <w:spacing w:val="-9"/>
        </w:rPr>
        <w:t xml:space="preserve"> </w:t>
      </w:r>
      <w:r>
        <w:t>на</w:t>
      </w:r>
      <w:r>
        <w:rPr>
          <w:spacing w:val="-9"/>
        </w:rPr>
        <w:t xml:space="preserve"> </w:t>
      </w:r>
      <w:r>
        <w:t>свете»,</w:t>
      </w:r>
      <w:r>
        <w:rPr>
          <w:spacing w:val="-2"/>
        </w:rPr>
        <w:t xml:space="preserve"> </w:t>
      </w:r>
      <w:r>
        <w:t>«Вот</w:t>
      </w:r>
      <w:r>
        <w:rPr>
          <w:spacing w:val="-7"/>
        </w:rPr>
        <w:t xml:space="preserve"> </w:t>
      </w:r>
      <w:r>
        <w:t>какой рассеянный», «Мяч», «Усатый-полосатый», «Пограничники»</w:t>
      </w:r>
      <w:r>
        <w:rPr>
          <w:spacing w:val="40"/>
        </w:rPr>
        <w:t xml:space="preserve"> </w:t>
      </w:r>
      <w:r>
        <w:t>(1-2</w:t>
      </w:r>
      <w:r>
        <w:rPr>
          <w:spacing w:val="40"/>
        </w:rPr>
        <w:t xml:space="preserve"> </w:t>
      </w:r>
      <w:r>
        <w:t>по</w:t>
      </w:r>
      <w:r>
        <w:rPr>
          <w:spacing w:val="40"/>
        </w:rPr>
        <w:t xml:space="preserve"> </w:t>
      </w:r>
      <w:r>
        <w:t>выбору);</w:t>
      </w:r>
      <w:r>
        <w:rPr>
          <w:spacing w:val="40"/>
        </w:rPr>
        <w:t xml:space="preserve"> </w:t>
      </w:r>
      <w:r>
        <w:t>Матвеева</w:t>
      </w:r>
      <w:r>
        <w:rPr>
          <w:spacing w:val="40"/>
        </w:rPr>
        <w:t xml:space="preserve"> </w:t>
      </w:r>
      <w:r>
        <w:t>Н.</w:t>
      </w:r>
      <w:r>
        <w:rPr>
          <w:spacing w:val="40"/>
        </w:rPr>
        <w:t xml:space="preserve"> </w:t>
      </w:r>
      <w:r>
        <w:t>«Она</w:t>
      </w:r>
    </w:p>
    <w:p w:rsidR="00EE0CCC" w:rsidRDefault="004068EC">
      <w:pPr>
        <w:pStyle w:val="a3"/>
        <w:spacing w:before="1"/>
        <w:ind w:left="120" w:right="99"/>
      </w:pPr>
      <w:r>
        <w:t>умеет</w:t>
      </w:r>
      <w:r>
        <w:rPr>
          <w:spacing w:val="40"/>
        </w:rPr>
        <w:t xml:space="preserve"> </w:t>
      </w:r>
      <w:r>
        <w:t>превращаться»;</w:t>
      </w:r>
      <w:r>
        <w:rPr>
          <w:spacing w:val="40"/>
        </w:rPr>
        <w:t xml:space="preserve"> </w:t>
      </w:r>
      <w:r>
        <w:t>Маяковский</w:t>
      </w:r>
      <w:r>
        <w:rPr>
          <w:spacing w:val="40"/>
        </w:rPr>
        <w:t xml:space="preserve"> </w:t>
      </w:r>
      <w:r>
        <w:t>В.В.</w:t>
      </w:r>
      <w:r>
        <w:rPr>
          <w:spacing w:val="-8"/>
        </w:rPr>
        <w:t xml:space="preserve"> </w:t>
      </w:r>
      <w:r>
        <w:t>«Что</w:t>
      </w:r>
      <w:r>
        <w:rPr>
          <w:spacing w:val="-3"/>
        </w:rPr>
        <w:t xml:space="preserve"> </w:t>
      </w:r>
      <w:r>
        <w:t>такое</w:t>
      </w:r>
      <w:r>
        <w:rPr>
          <w:spacing w:val="-3"/>
        </w:rPr>
        <w:t xml:space="preserve"> </w:t>
      </w:r>
      <w:r>
        <w:t>хорошо</w:t>
      </w:r>
      <w:r>
        <w:rPr>
          <w:spacing w:val="-3"/>
        </w:rPr>
        <w:t xml:space="preserve"> </w:t>
      </w:r>
      <w:r>
        <w:t>и</w:t>
      </w:r>
      <w:r>
        <w:rPr>
          <w:spacing w:val="-3"/>
        </w:rPr>
        <w:t xml:space="preserve"> </w:t>
      </w:r>
      <w:r>
        <w:t>что</w:t>
      </w:r>
      <w:r>
        <w:rPr>
          <w:spacing w:val="-3"/>
        </w:rPr>
        <w:t xml:space="preserve"> </w:t>
      </w:r>
      <w:r>
        <w:t>такое</w:t>
      </w:r>
      <w:r>
        <w:rPr>
          <w:spacing w:val="-4"/>
        </w:rPr>
        <w:t xml:space="preserve"> </w:t>
      </w:r>
      <w:r>
        <w:t>плохо?»;</w:t>
      </w:r>
      <w:r>
        <w:rPr>
          <w:spacing w:val="-3"/>
        </w:rPr>
        <w:t xml:space="preserve"> </w:t>
      </w:r>
      <w:r>
        <w:t>Михалков</w:t>
      </w:r>
      <w:r>
        <w:rPr>
          <w:spacing w:val="-4"/>
        </w:rPr>
        <w:t xml:space="preserve"> </w:t>
      </w:r>
      <w:r>
        <w:t>С.В.</w:t>
      </w:r>
      <w:r>
        <w:rPr>
          <w:spacing w:val="-3"/>
        </w:rPr>
        <w:t xml:space="preserve"> </w:t>
      </w:r>
      <w:r>
        <w:t>«А</w:t>
      </w:r>
      <w:r>
        <w:rPr>
          <w:spacing w:val="-4"/>
        </w:rPr>
        <w:t xml:space="preserve"> </w:t>
      </w:r>
      <w:r>
        <w:t>что у Вас?»,</w:t>
      </w:r>
      <w:r>
        <w:rPr>
          <w:spacing w:val="80"/>
        </w:rPr>
        <w:t xml:space="preserve"> </w:t>
      </w:r>
      <w:r>
        <w:t>«Рисунок»,</w:t>
      </w:r>
      <w:r>
        <w:rPr>
          <w:spacing w:val="80"/>
          <w:w w:val="150"/>
        </w:rPr>
        <w:t xml:space="preserve"> </w:t>
      </w:r>
      <w:r>
        <w:t>«Дядя Степа</w:t>
      </w:r>
      <w:r>
        <w:rPr>
          <w:spacing w:val="40"/>
        </w:rPr>
        <w:t xml:space="preserve"> </w:t>
      </w:r>
      <w:r>
        <w:t>-</w:t>
      </w:r>
      <w:r>
        <w:rPr>
          <w:spacing w:val="80"/>
        </w:rPr>
        <w:t xml:space="preserve"> </w:t>
      </w:r>
      <w:r>
        <w:t>милиционер»</w:t>
      </w:r>
      <w:r>
        <w:rPr>
          <w:spacing w:val="80"/>
        </w:rPr>
        <w:t xml:space="preserve"> </w:t>
      </w:r>
      <w:r>
        <w:t>(1-2</w:t>
      </w:r>
      <w:r>
        <w:rPr>
          <w:spacing w:val="40"/>
        </w:rPr>
        <w:t xml:space="preserve"> </w:t>
      </w:r>
      <w:r>
        <w:t>по</w:t>
      </w:r>
      <w:r>
        <w:rPr>
          <w:spacing w:val="40"/>
        </w:rPr>
        <w:t xml:space="preserve"> </w:t>
      </w:r>
      <w:r>
        <w:t>выбору);</w:t>
      </w:r>
      <w:r>
        <w:rPr>
          <w:spacing w:val="40"/>
        </w:rPr>
        <w:t xml:space="preserve"> </w:t>
      </w:r>
      <w:r>
        <w:t>Мориц</w:t>
      </w:r>
      <w:r>
        <w:rPr>
          <w:spacing w:val="40"/>
        </w:rPr>
        <w:t xml:space="preserve"> </w:t>
      </w:r>
      <w:r>
        <w:t>Ю.П.</w:t>
      </w:r>
    </w:p>
    <w:p w:rsidR="00EE0CCC" w:rsidRDefault="004068EC">
      <w:pPr>
        <w:pStyle w:val="a3"/>
        <w:ind w:left="120"/>
      </w:pPr>
      <w:r>
        <w:t>«Песенка</w:t>
      </w:r>
      <w:r>
        <w:rPr>
          <w:spacing w:val="-5"/>
        </w:rPr>
        <w:t xml:space="preserve"> </w:t>
      </w:r>
      <w:r>
        <w:t>про</w:t>
      </w:r>
      <w:r>
        <w:rPr>
          <w:spacing w:val="-1"/>
        </w:rPr>
        <w:t xml:space="preserve"> </w:t>
      </w:r>
      <w:r>
        <w:t>сказку»,</w:t>
      </w:r>
      <w:r>
        <w:rPr>
          <w:spacing w:val="-2"/>
        </w:rPr>
        <w:t xml:space="preserve"> </w:t>
      </w:r>
      <w:r>
        <w:t>«Дом</w:t>
      </w:r>
      <w:r>
        <w:rPr>
          <w:spacing w:val="-3"/>
        </w:rPr>
        <w:t xml:space="preserve"> </w:t>
      </w:r>
      <w:r>
        <w:t>гнома,</w:t>
      </w:r>
      <w:r>
        <w:rPr>
          <w:spacing w:val="-1"/>
        </w:rPr>
        <w:t xml:space="preserve"> </w:t>
      </w:r>
      <w:r>
        <w:t>гном</w:t>
      </w:r>
      <w:r>
        <w:rPr>
          <w:spacing w:val="-1"/>
        </w:rPr>
        <w:t xml:space="preserve"> </w:t>
      </w:r>
      <w:r>
        <w:t>-</w:t>
      </w:r>
      <w:r>
        <w:rPr>
          <w:spacing w:val="-2"/>
        </w:rPr>
        <w:t xml:space="preserve"> </w:t>
      </w:r>
      <w:r>
        <w:t>дома!»,</w:t>
      </w:r>
      <w:r>
        <w:rPr>
          <w:spacing w:val="-2"/>
        </w:rPr>
        <w:t xml:space="preserve"> </w:t>
      </w:r>
      <w:r>
        <w:t>«Огромный</w:t>
      </w:r>
      <w:r>
        <w:rPr>
          <w:spacing w:val="40"/>
        </w:rPr>
        <w:t xml:space="preserve"> </w:t>
      </w:r>
      <w:r>
        <w:t>собачий</w:t>
      </w:r>
      <w:r>
        <w:rPr>
          <w:spacing w:val="40"/>
        </w:rPr>
        <w:t xml:space="preserve"> </w:t>
      </w:r>
      <w:r>
        <w:t>секрет»</w:t>
      </w:r>
      <w:r>
        <w:rPr>
          <w:spacing w:val="-9"/>
        </w:rPr>
        <w:t xml:space="preserve"> </w:t>
      </w:r>
      <w:r>
        <w:t>(1-2</w:t>
      </w:r>
      <w:r>
        <w:rPr>
          <w:spacing w:val="-1"/>
        </w:rPr>
        <w:t xml:space="preserve"> </w:t>
      </w:r>
      <w:r>
        <w:t>по</w:t>
      </w:r>
      <w:r>
        <w:rPr>
          <w:spacing w:val="-1"/>
        </w:rPr>
        <w:t xml:space="preserve"> </w:t>
      </w:r>
      <w:r>
        <w:rPr>
          <w:spacing w:val="-2"/>
        </w:rPr>
        <w:t>выбору);</w:t>
      </w:r>
    </w:p>
    <w:p w:rsidR="00EE0CCC" w:rsidRDefault="004068EC">
      <w:pPr>
        <w:pStyle w:val="a3"/>
        <w:spacing w:before="50" w:line="280" w:lineRule="auto"/>
        <w:ind w:left="120"/>
      </w:pPr>
      <w:r>
        <w:t>Мошковская</w:t>
      </w:r>
      <w:r>
        <w:rPr>
          <w:spacing w:val="-3"/>
        </w:rPr>
        <w:t xml:space="preserve"> </w:t>
      </w:r>
      <w:r>
        <w:t>Э.Э.</w:t>
      </w:r>
      <w:r>
        <w:rPr>
          <w:spacing w:val="-3"/>
        </w:rPr>
        <w:t xml:space="preserve"> </w:t>
      </w:r>
      <w:r>
        <w:t>«Добежали</w:t>
      </w:r>
      <w:r>
        <w:rPr>
          <w:spacing w:val="-2"/>
        </w:rPr>
        <w:t xml:space="preserve"> </w:t>
      </w:r>
      <w:r>
        <w:t>до</w:t>
      </w:r>
      <w:r>
        <w:rPr>
          <w:spacing w:val="-3"/>
        </w:rPr>
        <w:t xml:space="preserve"> </w:t>
      </w:r>
      <w:r>
        <w:t>вечера»;</w:t>
      </w:r>
      <w:r>
        <w:rPr>
          <w:spacing w:val="-2"/>
        </w:rPr>
        <w:t xml:space="preserve"> </w:t>
      </w:r>
      <w:r>
        <w:t>Орлова</w:t>
      </w:r>
      <w:r>
        <w:rPr>
          <w:spacing w:val="-5"/>
        </w:rPr>
        <w:t xml:space="preserve"> </w:t>
      </w:r>
      <w:r>
        <w:t>А.</w:t>
      </w:r>
      <w:r>
        <w:rPr>
          <w:spacing w:val="-3"/>
        </w:rPr>
        <w:t xml:space="preserve"> </w:t>
      </w:r>
      <w:r>
        <w:t>«Невероятно</w:t>
      </w:r>
      <w:r>
        <w:rPr>
          <w:spacing w:val="-3"/>
        </w:rPr>
        <w:t xml:space="preserve"> </w:t>
      </w:r>
      <w:r>
        <w:t>длинная</w:t>
      </w:r>
      <w:r>
        <w:rPr>
          <w:spacing w:val="-3"/>
        </w:rPr>
        <w:t xml:space="preserve"> </w:t>
      </w:r>
      <w:r>
        <w:t>история</w:t>
      </w:r>
      <w:r>
        <w:rPr>
          <w:spacing w:val="-3"/>
        </w:rPr>
        <w:t xml:space="preserve"> </w:t>
      </w:r>
      <w:r>
        <w:t>про</w:t>
      </w:r>
      <w:r>
        <w:rPr>
          <w:spacing w:val="-6"/>
        </w:rPr>
        <w:t xml:space="preserve"> </w:t>
      </w:r>
      <w:r>
        <w:t>таксу»;</w:t>
      </w:r>
      <w:r>
        <w:rPr>
          <w:spacing w:val="-6"/>
        </w:rPr>
        <w:t xml:space="preserve"> </w:t>
      </w:r>
      <w:r>
        <w:t>Пушкин А.С. «Месяц, месяц... » (из «Сказки о мертвой царевне... »), «У лукоморья ... » (из вступления к поэме</w:t>
      </w:r>
    </w:p>
    <w:p w:rsidR="00EE0CCC" w:rsidRDefault="004068EC">
      <w:pPr>
        <w:pStyle w:val="a3"/>
        <w:spacing w:before="5" w:line="280" w:lineRule="auto"/>
        <w:ind w:left="120" w:right="315"/>
      </w:pPr>
      <w:r>
        <w:t>«Руслан</w:t>
      </w:r>
      <w:r>
        <w:rPr>
          <w:spacing w:val="-3"/>
        </w:rPr>
        <w:t xml:space="preserve"> </w:t>
      </w:r>
      <w:r>
        <w:t>и</w:t>
      </w:r>
      <w:r>
        <w:rPr>
          <w:spacing w:val="-3"/>
        </w:rPr>
        <w:t xml:space="preserve"> </w:t>
      </w:r>
      <w:r>
        <w:t>Людмила»),</w:t>
      </w:r>
      <w:r>
        <w:rPr>
          <w:spacing w:val="-3"/>
        </w:rPr>
        <w:t xml:space="preserve"> </w:t>
      </w:r>
      <w:r>
        <w:t>«Уж</w:t>
      </w:r>
      <w:r>
        <w:rPr>
          <w:spacing w:val="-3"/>
        </w:rPr>
        <w:t xml:space="preserve"> </w:t>
      </w:r>
      <w:r>
        <w:t>небо</w:t>
      </w:r>
      <w:r>
        <w:rPr>
          <w:spacing w:val="38"/>
        </w:rPr>
        <w:t xml:space="preserve"> </w:t>
      </w:r>
      <w:r>
        <w:t>осенью</w:t>
      </w:r>
      <w:r>
        <w:rPr>
          <w:spacing w:val="36"/>
        </w:rPr>
        <w:t xml:space="preserve"> </w:t>
      </w:r>
      <w:r>
        <w:t>дышало...</w:t>
      </w:r>
      <w:r>
        <w:rPr>
          <w:spacing w:val="-3"/>
        </w:rPr>
        <w:t xml:space="preserve"> </w:t>
      </w:r>
      <w:r>
        <w:t>»</w:t>
      </w:r>
      <w:r>
        <w:rPr>
          <w:spacing w:val="-3"/>
        </w:rPr>
        <w:t xml:space="preserve"> </w:t>
      </w:r>
      <w:r>
        <w:t>(из</w:t>
      </w:r>
      <w:r>
        <w:rPr>
          <w:spacing w:val="37"/>
        </w:rPr>
        <w:t xml:space="preserve"> </w:t>
      </w:r>
      <w:r>
        <w:t>романа</w:t>
      </w:r>
      <w:r>
        <w:rPr>
          <w:spacing w:val="35"/>
        </w:rPr>
        <w:t xml:space="preserve"> </w:t>
      </w:r>
      <w:r>
        <w:t>«Евгений</w:t>
      </w:r>
      <w:r>
        <w:rPr>
          <w:spacing w:val="-3"/>
        </w:rPr>
        <w:t xml:space="preserve"> </w:t>
      </w:r>
      <w:r>
        <w:t>Онегин)</w:t>
      </w:r>
      <w:r>
        <w:rPr>
          <w:spacing w:val="36"/>
        </w:rPr>
        <w:t xml:space="preserve"> </w:t>
      </w:r>
      <w:r>
        <w:t>(по</w:t>
      </w:r>
      <w:r>
        <w:rPr>
          <w:spacing w:val="-3"/>
        </w:rPr>
        <w:t xml:space="preserve"> </w:t>
      </w:r>
      <w:r>
        <w:t>выбору); Сапгир Г.В. «Садовник»;</w:t>
      </w:r>
      <w:r>
        <w:rPr>
          <w:spacing w:val="40"/>
        </w:rPr>
        <w:t xml:space="preserve"> </w:t>
      </w:r>
      <w:r>
        <w:t>Серова</w:t>
      </w:r>
      <w:r>
        <w:rPr>
          <w:spacing w:val="40"/>
        </w:rPr>
        <w:t xml:space="preserve"> </w:t>
      </w:r>
      <w:r>
        <w:t>Е.</w:t>
      </w:r>
      <w:r>
        <w:rPr>
          <w:spacing w:val="40"/>
        </w:rPr>
        <w:t xml:space="preserve"> </w:t>
      </w:r>
      <w:r>
        <w:t>«Похвалили»;</w:t>
      </w:r>
      <w:r>
        <w:rPr>
          <w:spacing w:val="69"/>
        </w:rPr>
        <w:t xml:space="preserve"> </w:t>
      </w:r>
      <w:r>
        <w:t>Сеф</w:t>
      </w:r>
      <w:r>
        <w:rPr>
          <w:spacing w:val="40"/>
        </w:rPr>
        <w:t xml:space="preserve"> </w:t>
      </w:r>
      <w:r>
        <w:t>Р.С.</w:t>
      </w:r>
      <w:r>
        <w:rPr>
          <w:spacing w:val="40"/>
        </w:rPr>
        <w:t xml:space="preserve"> </w:t>
      </w:r>
      <w:r>
        <w:t>«На</w:t>
      </w:r>
      <w:r>
        <w:rPr>
          <w:spacing w:val="40"/>
        </w:rPr>
        <w:t xml:space="preserve"> </w:t>
      </w:r>
      <w:r>
        <w:t>свете</w:t>
      </w:r>
      <w:r>
        <w:rPr>
          <w:spacing w:val="40"/>
        </w:rPr>
        <w:t xml:space="preserve"> </w:t>
      </w:r>
      <w:r>
        <w:t>все</w:t>
      </w:r>
      <w:r>
        <w:rPr>
          <w:spacing w:val="40"/>
        </w:rPr>
        <w:t xml:space="preserve"> </w:t>
      </w:r>
      <w:r>
        <w:t>на</w:t>
      </w:r>
      <w:r>
        <w:rPr>
          <w:spacing w:val="40"/>
        </w:rPr>
        <w:t xml:space="preserve"> </w:t>
      </w:r>
      <w:r>
        <w:t>все</w:t>
      </w:r>
      <w:r>
        <w:rPr>
          <w:spacing w:val="40"/>
        </w:rPr>
        <w:t xml:space="preserve"> </w:t>
      </w:r>
      <w:r>
        <w:t>похоже...</w:t>
      </w:r>
      <w:r>
        <w:rPr>
          <w:spacing w:val="-2"/>
        </w:rPr>
        <w:t xml:space="preserve"> </w:t>
      </w:r>
      <w:r>
        <w:t>»,</w:t>
      </w:r>
    </w:p>
    <w:p w:rsidR="00EE0CCC" w:rsidRDefault="004068EC">
      <w:pPr>
        <w:pStyle w:val="a3"/>
        <w:tabs>
          <w:tab w:val="left" w:pos="9703"/>
        </w:tabs>
        <w:spacing w:before="4" w:line="283" w:lineRule="auto"/>
        <w:ind w:left="120" w:right="877"/>
      </w:pPr>
      <w:r>
        <w:t>«Чудо» (по выбору); Токмакова И.П. «Ивы», «Сосны», «Плим», «Где спит рыбка?» (по выбору); Толстой</w:t>
      </w:r>
      <w:r>
        <w:rPr>
          <w:spacing w:val="80"/>
        </w:rPr>
        <w:t xml:space="preserve"> </w:t>
      </w:r>
      <w:r>
        <w:t>А.К.</w:t>
      </w:r>
      <w:r>
        <w:rPr>
          <w:spacing w:val="80"/>
        </w:rPr>
        <w:t xml:space="preserve"> </w:t>
      </w:r>
      <w:r>
        <w:t>«Колокольчики</w:t>
      </w:r>
      <w:r>
        <w:rPr>
          <w:spacing w:val="80"/>
        </w:rPr>
        <w:t xml:space="preserve"> </w:t>
      </w:r>
      <w:r>
        <w:t>мои»;</w:t>
      </w:r>
      <w:r>
        <w:rPr>
          <w:spacing w:val="80"/>
        </w:rPr>
        <w:t xml:space="preserve"> </w:t>
      </w:r>
      <w:r>
        <w:t>Усачев</w:t>
      </w:r>
      <w:r>
        <w:rPr>
          <w:spacing w:val="80"/>
        </w:rPr>
        <w:t xml:space="preserve"> </w:t>
      </w:r>
      <w:r>
        <w:t>А.</w:t>
      </w:r>
      <w:r>
        <w:rPr>
          <w:spacing w:val="80"/>
        </w:rPr>
        <w:t xml:space="preserve"> </w:t>
      </w:r>
      <w:r>
        <w:t>«Выбрал</w:t>
      </w:r>
      <w:r>
        <w:rPr>
          <w:spacing w:val="80"/>
        </w:rPr>
        <w:t xml:space="preserve"> </w:t>
      </w:r>
      <w:r>
        <w:t>папа</w:t>
      </w:r>
      <w:r>
        <w:rPr>
          <w:spacing w:val="40"/>
        </w:rPr>
        <w:t xml:space="preserve"> </w:t>
      </w:r>
      <w:r>
        <w:t>ёлочку»;</w:t>
      </w:r>
      <w:r>
        <w:rPr>
          <w:spacing w:val="80"/>
        </w:rPr>
        <w:t xml:space="preserve"> </w:t>
      </w:r>
      <w:r>
        <w:t>Успенский</w:t>
      </w:r>
      <w:r>
        <w:tab/>
      </w:r>
      <w:r>
        <w:rPr>
          <w:spacing w:val="-6"/>
        </w:rPr>
        <w:t>Э.Н.</w:t>
      </w:r>
    </w:p>
    <w:p w:rsidR="00EE0CCC" w:rsidRDefault="004068EC">
      <w:pPr>
        <w:pStyle w:val="a3"/>
        <w:spacing w:line="275" w:lineRule="exact"/>
        <w:ind w:left="120"/>
      </w:pPr>
      <w:r>
        <w:t>«Разгром»;</w:t>
      </w:r>
      <w:r>
        <w:rPr>
          <w:spacing w:val="47"/>
        </w:rPr>
        <w:t xml:space="preserve"> </w:t>
      </w:r>
      <w:r>
        <w:t>Фет</w:t>
      </w:r>
      <w:r>
        <w:rPr>
          <w:spacing w:val="-4"/>
        </w:rPr>
        <w:t xml:space="preserve"> </w:t>
      </w:r>
      <w:r>
        <w:t>А.А.</w:t>
      </w:r>
      <w:r>
        <w:rPr>
          <w:spacing w:val="55"/>
        </w:rPr>
        <w:t xml:space="preserve"> </w:t>
      </w:r>
      <w:r>
        <w:t>«Мама!</w:t>
      </w:r>
      <w:r>
        <w:rPr>
          <w:spacing w:val="52"/>
        </w:rPr>
        <w:t xml:space="preserve"> </w:t>
      </w:r>
      <w:r>
        <w:t>Глянь-ка</w:t>
      </w:r>
      <w:r>
        <w:rPr>
          <w:spacing w:val="49"/>
        </w:rPr>
        <w:t xml:space="preserve"> </w:t>
      </w:r>
      <w:r>
        <w:t>из</w:t>
      </w:r>
      <w:r>
        <w:rPr>
          <w:spacing w:val="-4"/>
        </w:rPr>
        <w:t xml:space="preserve"> </w:t>
      </w:r>
      <w:r>
        <w:t>окошка... »;</w:t>
      </w:r>
      <w:r>
        <w:rPr>
          <w:spacing w:val="-4"/>
        </w:rPr>
        <w:t xml:space="preserve"> </w:t>
      </w:r>
      <w:r>
        <w:t>Хармс</w:t>
      </w:r>
      <w:r>
        <w:rPr>
          <w:spacing w:val="-16"/>
        </w:rPr>
        <w:t xml:space="preserve"> </w:t>
      </w:r>
      <w:r>
        <w:t>Д.И.</w:t>
      </w:r>
      <w:r>
        <w:rPr>
          <w:spacing w:val="-7"/>
        </w:rPr>
        <w:t xml:space="preserve"> </w:t>
      </w:r>
      <w:r>
        <w:t>«Очень</w:t>
      </w:r>
      <w:r>
        <w:rPr>
          <w:spacing w:val="49"/>
        </w:rPr>
        <w:t xml:space="preserve"> </w:t>
      </w:r>
      <w:r>
        <w:t>страшная</w:t>
      </w:r>
      <w:r>
        <w:rPr>
          <w:spacing w:val="51"/>
        </w:rPr>
        <w:t xml:space="preserve"> </w:t>
      </w:r>
      <w:r>
        <w:rPr>
          <w:spacing w:val="-2"/>
        </w:rPr>
        <w:t>история»,</w:t>
      </w:r>
    </w:p>
    <w:p w:rsidR="00EE0CCC" w:rsidRDefault="004068EC">
      <w:pPr>
        <w:pStyle w:val="a3"/>
        <w:spacing w:before="51"/>
        <w:ind w:left="120"/>
      </w:pPr>
      <w:r>
        <w:t>«Игра»</w:t>
      </w:r>
      <w:r>
        <w:rPr>
          <w:spacing w:val="41"/>
        </w:rPr>
        <w:t xml:space="preserve"> </w:t>
      </w:r>
      <w:r>
        <w:t>(по</w:t>
      </w:r>
      <w:r>
        <w:rPr>
          <w:spacing w:val="51"/>
        </w:rPr>
        <w:t xml:space="preserve"> </w:t>
      </w:r>
      <w:r>
        <w:t>выбору);</w:t>
      </w:r>
      <w:r>
        <w:rPr>
          <w:spacing w:val="53"/>
        </w:rPr>
        <w:t xml:space="preserve"> </w:t>
      </w:r>
      <w:r>
        <w:t>Черный</w:t>
      </w:r>
      <w:r>
        <w:rPr>
          <w:spacing w:val="49"/>
        </w:rPr>
        <w:t xml:space="preserve"> </w:t>
      </w:r>
      <w:r>
        <w:t>С.</w:t>
      </w:r>
      <w:r>
        <w:rPr>
          <w:spacing w:val="55"/>
        </w:rPr>
        <w:t xml:space="preserve"> </w:t>
      </w:r>
      <w:r>
        <w:t>«Приставалка»;</w:t>
      </w:r>
      <w:r>
        <w:rPr>
          <w:spacing w:val="52"/>
        </w:rPr>
        <w:t xml:space="preserve"> </w:t>
      </w:r>
      <w:r>
        <w:t>Чуковский</w:t>
      </w:r>
      <w:r>
        <w:rPr>
          <w:spacing w:val="54"/>
        </w:rPr>
        <w:t xml:space="preserve"> </w:t>
      </w:r>
      <w:r>
        <w:t>К.И.</w:t>
      </w:r>
      <w:r>
        <w:rPr>
          <w:spacing w:val="-7"/>
        </w:rPr>
        <w:t xml:space="preserve"> </w:t>
      </w:r>
      <w:r>
        <w:t>«Путаница»,</w:t>
      </w:r>
      <w:r>
        <w:rPr>
          <w:spacing w:val="-9"/>
        </w:rPr>
        <w:t xml:space="preserve"> </w:t>
      </w:r>
      <w:r>
        <w:rPr>
          <w:spacing w:val="-2"/>
        </w:rPr>
        <w:t>«Закаляка»,</w:t>
      </w:r>
    </w:p>
    <w:p w:rsidR="00EE0CCC" w:rsidRDefault="004068EC">
      <w:pPr>
        <w:pStyle w:val="a3"/>
        <w:spacing w:before="48"/>
        <w:ind w:left="120"/>
      </w:pPr>
      <w:r>
        <w:t>«Радость»,</w:t>
      </w:r>
      <w:r>
        <w:rPr>
          <w:spacing w:val="-7"/>
        </w:rPr>
        <w:t xml:space="preserve"> </w:t>
      </w:r>
      <w:r>
        <w:t>«Тараканище»</w:t>
      </w:r>
      <w:r>
        <w:rPr>
          <w:spacing w:val="-15"/>
        </w:rPr>
        <w:t xml:space="preserve"> </w:t>
      </w:r>
      <w:r>
        <w:t>(по</w:t>
      </w:r>
      <w:r>
        <w:rPr>
          <w:spacing w:val="-10"/>
        </w:rPr>
        <w:t xml:space="preserve"> </w:t>
      </w:r>
      <w:r>
        <w:rPr>
          <w:spacing w:val="-2"/>
        </w:rPr>
        <w:t>выбору).</w:t>
      </w:r>
    </w:p>
    <w:p w:rsidR="00EE0CCC" w:rsidRDefault="004068EC">
      <w:pPr>
        <w:pStyle w:val="a3"/>
        <w:spacing w:before="101"/>
        <w:ind w:left="120"/>
      </w:pPr>
      <w:r>
        <w:rPr>
          <w:b/>
        </w:rPr>
        <w:t xml:space="preserve">Проза. </w:t>
      </w:r>
      <w:r>
        <w:t>Абрамцева Н.К. «Дождик», «Как у зайчонка зуб болел» (по выбору); Берестов В.Д. «Как найти дорожку»;</w:t>
      </w:r>
      <w:r>
        <w:rPr>
          <w:spacing w:val="-3"/>
        </w:rPr>
        <w:t xml:space="preserve"> </w:t>
      </w:r>
      <w:r>
        <w:t>Бианки</w:t>
      </w:r>
      <w:r>
        <w:rPr>
          <w:spacing w:val="-6"/>
        </w:rPr>
        <w:t xml:space="preserve"> </w:t>
      </w:r>
      <w:r>
        <w:t>В.В.</w:t>
      </w:r>
      <w:r>
        <w:rPr>
          <w:spacing w:val="-3"/>
        </w:rPr>
        <w:t xml:space="preserve"> </w:t>
      </w:r>
      <w:r>
        <w:t>«Подкидыш»,</w:t>
      </w:r>
      <w:r>
        <w:rPr>
          <w:spacing w:val="40"/>
        </w:rPr>
        <w:t xml:space="preserve"> </w:t>
      </w:r>
      <w:r>
        <w:t>«Лис</w:t>
      </w:r>
      <w:r>
        <w:rPr>
          <w:spacing w:val="-9"/>
        </w:rPr>
        <w:t xml:space="preserve"> </w:t>
      </w:r>
      <w:r>
        <w:t>и</w:t>
      </w:r>
      <w:r>
        <w:rPr>
          <w:spacing w:val="40"/>
        </w:rPr>
        <w:t xml:space="preserve"> </w:t>
      </w:r>
      <w:r>
        <w:t>мышонок»,</w:t>
      </w:r>
      <w:r>
        <w:rPr>
          <w:spacing w:val="-6"/>
        </w:rPr>
        <w:t xml:space="preserve"> </w:t>
      </w:r>
      <w:r>
        <w:t>«Первая</w:t>
      </w:r>
      <w:r>
        <w:rPr>
          <w:spacing w:val="40"/>
        </w:rPr>
        <w:t xml:space="preserve"> </w:t>
      </w:r>
      <w:r>
        <w:t>охота»,</w:t>
      </w:r>
      <w:r>
        <w:rPr>
          <w:spacing w:val="40"/>
        </w:rPr>
        <w:t xml:space="preserve"> </w:t>
      </w:r>
      <w:r>
        <w:t>«Лесной</w:t>
      </w:r>
      <w:r>
        <w:rPr>
          <w:spacing w:val="-3"/>
        </w:rPr>
        <w:t xml:space="preserve"> </w:t>
      </w:r>
      <w:r>
        <w:t>колобок</w:t>
      </w:r>
      <w:r>
        <w:rPr>
          <w:spacing w:val="35"/>
        </w:rPr>
        <w:t xml:space="preserve"> </w:t>
      </w:r>
      <w:r>
        <w:t>-колючий бок» (1-2 рассказа по выбору); Вересаев В.В. «Братишка»;</w:t>
      </w:r>
      <w:r>
        <w:rPr>
          <w:spacing w:val="40"/>
        </w:rPr>
        <w:t xml:space="preserve"> </w:t>
      </w:r>
      <w:r>
        <w:t>Воронин С.А. «Воинственный</w:t>
      </w:r>
      <w:r>
        <w:rPr>
          <w:spacing w:val="40"/>
        </w:rPr>
        <w:t xml:space="preserve"> </w:t>
      </w:r>
      <w:r>
        <w:t>Жако»;</w:t>
      </w:r>
    </w:p>
    <w:p w:rsidR="00EE0CCC" w:rsidRDefault="004068EC">
      <w:pPr>
        <w:pStyle w:val="a3"/>
        <w:ind w:left="120"/>
      </w:pPr>
      <w:r>
        <w:t>Воронкова</w:t>
      </w:r>
      <w:r>
        <w:rPr>
          <w:spacing w:val="71"/>
        </w:rPr>
        <w:t xml:space="preserve"> </w:t>
      </w:r>
      <w:r>
        <w:t>Л.Ф.</w:t>
      </w:r>
      <w:r>
        <w:rPr>
          <w:spacing w:val="-3"/>
        </w:rPr>
        <w:t xml:space="preserve"> </w:t>
      </w:r>
      <w:r>
        <w:t>«Как</w:t>
      </w:r>
      <w:r>
        <w:rPr>
          <w:spacing w:val="-5"/>
        </w:rPr>
        <w:t xml:space="preserve"> </w:t>
      </w:r>
      <w:r>
        <w:t>Аленка</w:t>
      </w:r>
      <w:r>
        <w:rPr>
          <w:spacing w:val="-4"/>
        </w:rPr>
        <w:t xml:space="preserve"> </w:t>
      </w:r>
      <w:r>
        <w:t>разбила</w:t>
      </w:r>
      <w:r>
        <w:rPr>
          <w:spacing w:val="-4"/>
        </w:rPr>
        <w:t xml:space="preserve"> </w:t>
      </w:r>
      <w:r>
        <w:t>зеркало»</w:t>
      </w:r>
      <w:r>
        <w:rPr>
          <w:spacing w:val="-3"/>
        </w:rPr>
        <w:t xml:space="preserve"> </w:t>
      </w:r>
      <w:r>
        <w:t>(из</w:t>
      </w:r>
      <w:r>
        <w:rPr>
          <w:spacing w:val="-2"/>
        </w:rPr>
        <w:t xml:space="preserve"> </w:t>
      </w:r>
      <w:r>
        <w:t>книги</w:t>
      </w:r>
      <w:r>
        <w:rPr>
          <w:spacing w:val="-3"/>
        </w:rPr>
        <w:t xml:space="preserve"> </w:t>
      </w:r>
      <w:r>
        <w:t>«Солнечный</w:t>
      </w:r>
      <w:r>
        <w:rPr>
          <w:spacing w:val="-3"/>
        </w:rPr>
        <w:t xml:space="preserve"> </w:t>
      </w:r>
      <w:r>
        <w:t>денек»);</w:t>
      </w:r>
      <w:r>
        <w:rPr>
          <w:spacing w:val="-3"/>
        </w:rPr>
        <w:t xml:space="preserve"> </w:t>
      </w:r>
      <w:r>
        <w:t>Дмитриев</w:t>
      </w:r>
      <w:r>
        <w:rPr>
          <w:spacing w:val="-4"/>
        </w:rPr>
        <w:t xml:space="preserve"> </w:t>
      </w:r>
      <w:r>
        <w:t>Ю.</w:t>
      </w:r>
      <w:r>
        <w:rPr>
          <w:spacing w:val="-9"/>
        </w:rPr>
        <w:t xml:space="preserve"> </w:t>
      </w:r>
      <w:r>
        <w:t>«Синий шалашик»; Драгунский В.Ю. «Он живой и светится</w:t>
      </w:r>
      <w:r>
        <w:rPr>
          <w:spacing w:val="-3"/>
        </w:rPr>
        <w:t xml:space="preserve"> </w:t>
      </w:r>
      <w:r>
        <w:t>... », «Тайное становится явным» (по выбору);</w:t>
      </w:r>
    </w:p>
    <w:p w:rsidR="00EE0CCC" w:rsidRDefault="004068EC">
      <w:pPr>
        <w:pStyle w:val="a3"/>
        <w:ind w:left="120"/>
      </w:pPr>
      <w:r>
        <w:t>Зощенко М.М. «Показательный ребёнок», «Глупая история» (по выбору);</w:t>
      </w:r>
      <w:r>
        <w:rPr>
          <w:spacing w:val="40"/>
        </w:rPr>
        <w:t xml:space="preserve"> </w:t>
      </w:r>
      <w:r>
        <w:t>Коваль Ю.И. «Дед, баба и Алеша»;</w:t>
      </w:r>
      <w:r>
        <w:rPr>
          <w:spacing w:val="-3"/>
        </w:rPr>
        <w:t xml:space="preserve"> </w:t>
      </w:r>
      <w:r>
        <w:t>Козлов</w:t>
      </w:r>
      <w:r>
        <w:rPr>
          <w:spacing w:val="-4"/>
        </w:rPr>
        <w:t xml:space="preserve"> </w:t>
      </w:r>
      <w:r>
        <w:t>С.Г.</w:t>
      </w:r>
      <w:r>
        <w:rPr>
          <w:spacing w:val="-3"/>
        </w:rPr>
        <w:t xml:space="preserve"> </w:t>
      </w:r>
      <w:r>
        <w:t>«Необыкновенная</w:t>
      </w:r>
      <w:r>
        <w:rPr>
          <w:spacing w:val="38"/>
        </w:rPr>
        <w:t xml:space="preserve"> </w:t>
      </w:r>
      <w:r>
        <w:t>весна»,</w:t>
      </w:r>
      <w:r>
        <w:rPr>
          <w:spacing w:val="-3"/>
        </w:rPr>
        <w:t xml:space="preserve"> </w:t>
      </w:r>
      <w:r>
        <w:t>«Такое</w:t>
      </w:r>
      <w:r>
        <w:rPr>
          <w:spacing w:val="-8"/>
        </w:rPr>
        <w:t xml:space="preserve"> </w:t>
      </w:r>
      <w:r>
        <w:t>дерево»</w:t>
      </w:r>
      <w:r>
        <w:rPr>
          <w:spacing w:val="-11"/>
        </w:rPr>
        <w:t xml:space="preserve"> </w:t>
      </w:r>
      <w:r>
        <w:t>(по</w:t>
      </w:r>
      <w:r>
        <w:rPr>
          <w:spacing w:val="-5"/>
        </w:rPr>
        <w:t xml:space="preserve"> </w:t>
      </w:r>
      <w:r>
        <w:t>выбору);</w:t>
      </w:r>
      <w:r>
        <w:rPr>
          <w:spacing w:val="40"/>
        </w:rPr>
        <w:t xml:space="preserve"> </w:t>
      </w:r>
      <w:r>
        <w:t>Носов</w:t>
      </w:r>
      <w:r>
        <w:rPr>
          <w:spacing w:val="-9"/>
        </w:rPr>
        <w:t xml:space="preserve"> </w:t>
      </w:r>
      <w:r>
        <w:t>Н.Н.</w:t>
      </w:r>
      <w:r>
        <w:rPr>
          <w:spacing w:val="-1"/>
        </w:rPr>
        <w:t xml:space="preserve"> </w:t>
      </w:r>
      <w:r>
        <w:t>«Заплатка»,</w:t>
      </w:r>
    </w:p>
    <w:p w:rsidR="00EE0CCC" w:rsidRDefault="004068EC">
      <w:pPr>
        <w:pStyle w:val="a3"/>
        <w:ind w:left="120"/>
      </w:pPr>
      <w:r>
        <w:t>«Затейники»;</w:t>
      </w:r>
      <w:r>
        <w:rPr>
          <w:spacing w:val="49"/>
        </w:rPr>
        <w:t xml:space="preserve"> </w:t>
      </w:r>
      <w:r>
        <w:t>Пришвин</w:t>
      </w:r>
      <w:r>
        <w:rPr>
          <w:spacing w:val="-1"/>
        </w:rPr>
        <w:t xml:space="preserve"> </w:t>
      </w:r>
      <w:r>
        <w:t>М.М.</w:t>
      </w:r>
      <w:r>
        <w:rPr>
          <w:spacing w:val="-8"/>
        </w:rPr>
        <w:t xml:space="preserve"> </w:t>
      </w:r>
      <w:r>
        <w:t>«Ребята</w:t>
      </w:r>
      <w:r>
        <w:rPr>
          <w:spacing w:val="-4"/>
        </w:rPr>
        <w:t xml:space="preserve"> </w:t>
      </w:r>
      <w:r>
        <w:t>и</w:t>
      </w:r>
      <w:r>
        <w:rPr>
          <w:spacing w:val="-2"/>
        </w:rPr>
        <w:t xml:space="preserve"> </w:t>
      </w:r>
      <w:r>
        <w:t>утята»,</w:t>
      </w:r>
      <w:r>
        <w:rPr>
          <w:spacing w:val="-3"/>
        </w:rPr>
        <w:t xml:space="preserve"> </w:t>
      </w:r>
      <w:r>
        <w:t>«Журка»</w:t>
      </w:r>
      <w:r>
        <w:rPr>
          <w:spacing w:val="-3"/>
        </w:rPr>
        <w:t xml:space="preserve"> </w:t>
      </w:r>
      <w:r>
        <w:t>(по</w:t>
      </w:r>
      <w:r>
        <w:rPr>
          <w:spacing w:val="-3"/>
        </w:rPr>
        <w:t xml:space="preserve"> </w:t>
      </w:r>
      <w:r>
        <w:t>выбору);</w:t>
      </w:r>
      <w:r>
        <w:rPr>
          <w:spacing w:val="-3"/>
        </w:rPr>
        <w:t xml:space="preserve"> </w:t>
      </w:r>
      <w:r>
        <w:t>Сахарнов</w:t>
      </w:r>
      <w:r>
        <w:rPr>
          <w:spacing w:val="-4"/>
        </w:rPr>
        <w:t xml:space="preserve"> </w:t>
      </w:r>
      <w:r>
        <w:t>С.В.</w:t>
      </w:r>
      <w:r>
        <w:rPr>
          <w:spacing w:val="-3"/>
        </w:rPr>
        <w:t xml:space="preserve"> </w:t>
      </w:r>
      <w:r>
        <w:t>«Кто</w:t>
      </w:r>
      <w:r>
        <w:rPr>
          <w:spacing w:val="-4"/>
        </w:rPr>
        <w:t xml:space="preserve"> </w:t>
      </w:r>
      <w:r>
        <w:rPr>
          <w:spacing w:val="-2"/>
        </w:rPr>
        <w:t>прячется</w:t>
      </w:r>
    </w:p>
    <w:p w:rsidR="00EE0CCC" w:rsidRDefault="004068EC">
      <w:pPr>
        <w:pStyle w:val="a3"/>
        <w:ind w:left="120"/>
      </w:pPr>
      <w:r>
        <w:t>лучше</w:t>
      </w:r>
      <w:r>
        <w:rPr>
          <w:spacing w:val="-5"/>
        </w:rPr>
        <w:t xml:space="preserve"> </w:t>
      </w:r>
      <w:r>
        <w:t>всех?»;</w:t>
      </w:r>
      <w:r>
        <w:rPr>
          <w:spacing w:val="-3"/>
        </w:rPr>
        <w:t xml:space="preserve"> </w:t>
      </w:r>
      <w:r>
        <w:t>Сладков</w:t>
      </w:r>
      <w:r>
        <w:rPr>
          <w:spacing w:val="-4"/>
        </w:rPr>
        <w:t xml:space="preserve"> </w:t>
      </w:r>
      <w:r>
        <w:t>Н.И.</w:t>
      </w:r>
      <w:r>
        <w:rPr>
          <w:spacing w:val="-3"/>
        </w:rPr>
        <w:t xml:space="preserve"> </w:t>
      </w:r>
      <w:r>
        <w:t>«Неслух»;</w:t>
      </w:r>
      <w:r>
        <w:rPr>
          <w:spacing w:val="-3"/>
        </w:rPr>
        <w:t xml:space="preserve"> </w:t>
      </w:r>
      <w:r>
        <w:t>Сутеев</w:t>
      </w:r>
      <w:r>
        <w:rPr>
          <w:spacing w:val="-2"/>
        </w:rPr>
        <w:t xml:space="preserve"> </w:t>
      </w:r>
      <w:r>
        <w:t>В.Г.</w:t>
      </w:r>
      <w:r>
        <w:rPr>
          <w:spacing w:val="-3"/>
        </w:rPr>
        <w:t xml:space="preserve"> </w:t>
      </w:r>
      <w:r>
        <w:t>«Мышонок</w:t>
      </w:r>
      <w:r>
        <w:rPr>
          <w:spacing w:val="-5"/>
        </w:rPr>
        <w:t xml:space="preserve"> </w:t>
      </w:r>
      <w:r>
        <w:t>и</w:t>
      </w:r>
      <w:r>
        <w:rPr>
          <w:spacing w:val="-4"/>
        </w:rPr>
        <w:t xml:space="preserve"> </w:t>
      </w:r>
      <w:r>
        <w:t>карандаш»;</w:t>
      </w:r>
      <w:r>
        <w:rPr>
          <w:spacing w:val="-3"/>
        </w:rPr>
        <w:t xml:space="preserve"> </w:t>
      </w:r>
      <w:r>
        <w:t>Тайц</w:t>
      </w:r>
      <w:r>
        <w:rPr>
          <w:spacing w:val="-3"/>
        </w:rPr>
        <w:t xml:space="preserve"> </w:t>
      </w:r>
      <w:r>
        <w:t>Я.М.</w:t>
      </w:r>
      <w:r>
        <w:rPr>
          <w:spacing w:val="-3"/>
        </w:rPr>
        <w:t xml:space="preserve"> </w:t>
      </w:r>
      <w:r>
        <w:t>«По</w:t>
      </w:r>
      <w:r>
        <w:rPr>
          <w:spacing w:val="-6"/>
        </w:rPr>
        <w:t xml:space="preserve"> </w:t>
      </w:r>
      <w:r>
        <w:t>пояс»,</w:t>
      </w:r>
      <w:r>
        <w:rPr>
          <w:spacing w:val="-3"/>
        </w:rPr>
        <w:t xml:space="preserve"> </w:t>
      </w:r>
      <w:r>
        <w:t>«Все здесь»</w:t>
      </w:r>
      <w:r>
        <w:rPr>
          <w:spacing w:val="37"/>
        </w:rPr>
        <w:t xml:space="preserve"> </w:t>
      </w:r>
      <w:r>
        <w:t>(по</w:t>
      </w:r>
      <w:r>
        <w:rPr>
          <w:spacing w:val="40"/>
        </w:rPr>
        <w:t xml:space="preserve"> </w:t>
      </w:r>
      <w:r>
        <w:t>выбору);</w:t>
      </w:r>
      <w:r>
        <w:rPr>
          <w:spacing w:val="40"/>
        </w:rPr>
        <w:t xml:space="preserve"> </w:t>
      </w:r>
      <w:r>
        <w:t>Толстой</w:t>
      </w:r>
      <w:r>
        <w:rPr>
          <w:spacing w:val="40"/>
        </w:rPr>
        <w:t xml:space="preserve"> </w:t>
      </w:r>
      <w:r>
        <w:t>Л.Н.</w:t>
      </w:r>
      <w:r>
        <w:rPr>
          <w:spacing w:val="40"/>
        </w:rPr>
        <w:t xml:space="preserve"> </w:t>
      </w:r>
      <w:r>
        <w:t>«Собака</w:t>
      </w:r>
      <w:r>
        <w:rPr>
          <w:spacing w:val="40"/>
        </w:rPr>
        <w:t xml:space="preserve"> </w:t>
      </w:r>
      <w:r>
        <w:t>шла</w:t>
      </w:r>
      <w:r>
        <w:rPr>
          <w:spacing w:val="40"/>
        </w:rPr>
        <w:t xml:space="preserve"> </w:t>
      </w:r>
      <w:r>
        <w:t>по</w:t>
      </w:r>
      <w:r>
        <w:rPr>
          <w:spacing w:val="40"/>
        </w:rPr>
        <w:t xml:space="preserve"> </w:t>
      </w:r>
      <w:r>
        <w:t>дощечке...</w:t>
      </w:r>
      <w:r>
        <w:rPr>
          <w:spacing w:val="40"/>
        </w:rPr>
        <w:t xml:space="preserve"> </w:t>
      </w:r>
      <w:r>
        <w:t>»,</w:t>
      </w:r>
      <w:r>
        <w:rPr>
          <w:spacing w:val="40"/>
        </w:rPr>
        <w:t xml:space="preserve"> </w:t>
      </w:r>
      <w:r>
        <w:t>«Хотела</w:t>
      </w:r>
      <w:r>
        <w:rPr>
          <w:spacing w:val="40"/>
        </w:rPr>
        <w:t xml:space="preserve"> </w:t>
      </w:r>
      <w:r>
        <w:t>галка</w:t>
      </w:r>
      <w:r>
        <w:rPr>
          <w:spacing w:val="40"/>
        </w:rPr>
        <w:t xml:space="preserve"> </w:t>
      </w:r>
      <w:r>
        <w:t>пить...»,</w:t>
      </w:r>
    </w:p>
    <w:p w:rsidR="00EE0CCC" w:rsidRDefault="004068EC">
      <w:pPr>
        <w:pStyle w:val="a3"/>
        <w:spacing w:before="51"/>
        <w:ind w:left="120"/>
      </w:pPr>
      <w:r>
        <w:t>«Правда</w:t>
      </w:r>
      <w:r>
        <w:rPr>
          <w:spacing w:val="-4"/>
        </w:rPr>
        <w:t xml:space="preserve"> </w:t>
      </w:r>
      <w:r>
        <w:t>всего</w:t>
      </w:r>
      <w:r>
        <w:rPr>
          <w:spacing w:val="-1"/>
        </w:rPr>
        <w:t xml:space="preserve"> </w:t>
      </w:r>
      <w:r>
        <w:t>дороже»,</w:t>
      </w:r>
      <w:r>
        <w:rPr>
          <w:spacing w:val="-1"/>
        </w:rPr>
        <w:t xml:space="preserve"> </w:t>
      </w:r>
      <w:r>
        <w:t>«Какая</w:t>
      </w:r>
      <w:r>
        <w:rPr>
          <w:spacing w:val="-1"/>
        </w:rPr>
        <w:t xml:space="preserve"> </w:t>
      </w:r>
      <w:r>
        <w:t>бывает</w:t>
      </w:r>
      <w:r>
        <w:rPr>
          <w:spacing w:val="-1"/>
        </w:rPr>
        <w:t xml:space="preserve"> </w:t>
      </w:r>
      <w:r>
        <w:t>роса</w:t>
      </w:r>
      <w:r>
        <w:rPr>
          <w:spacing w:val="-2"/>
        </w:rPr>
        <w:t xml:space="preserve"> </w:t>
      </w:r>
      <w:r>
        <w:t>на</w:t>
      </w:r>
      <w:r>
        <w:rPr>
          <w:spacing w:val="-1"/>
        </w:rPr>
        <w:t xml:space="preserve"> </w:t>
      </w:r>
      <w:r>
        <w:t>траве»,</w:t>
      </w:r>
      <w:r>
        <w:rPr>
          <w:spacing w:val="-1"/>
        </w:rPr>
        <w:t xml:space="preserve"> </w:t>
      </w:r>
      <w:r>
        <w:t>«Отец</w:t>
      </w:r>
      <w:r>
        <w:rPr>
          <w:spacing w:val="-1"/>
        </w:rPr>
        <w:t xml:space="preserve"> </w:t>
      </w:r>
      <w:r>
        <w:t>приказал</w:t>
      </w:r>
      <w:r>
        <w:rPr>
          <w:spacing w:val="-1"/>
        </w:rPr>
        <w:t xml:space="preserve"> </w:t>
      </w:r>
      <w:r>
        <w:t>сыновьям</w:t>
      </w:r>
      <w:r>
        <w:rPr>
          <w:spacing w:val="-1"/>
        </w:rPr>
        <w:t xml:space="preserve"> </w:t>
      </w:r>
      <w:r>
        <w:t>...</w:t>
      </w:r>
      <w:r>
        <w:rPr>
          <w:spacing w:val="-2"/>
        </w:rPr>
        <w:t xml:space="preserve"> </w:t>
      </w:r>
      <w:r>
        <w:t>»</w:t>
      </w:r>
      <w:r>
        <w:rPr>
          <w:spacing w:val="43"/>
        </w:rPr>
        <w:t xml:space="preserve"> </w:t>
      </w:r>
      <w:r>
        <w:t>(1-2</w:t>
      </w:r>
      <w:r>
        <w:rPr>
          <w:spacing w:val="77"/>
        </w:rPr>
        <w:t xml:space="preserve"> </w:t>
      </w:r>
      <w:r>
        <w:t>по</w:t>
      </w:r>
      <w:r>
        <w:rPr>
          <w:spacing w:val="-1"/>
        </w:rPr>
        <w:t xml:space="preserve"> </w:t>
      </w:r>
      <w:r>
        <w:rPr>
          <w:spacing w:val="-2"/>
        </w:rPr>
        <w:t>выбору);</w:t>
      </w:r>
    </w:p>
    <w:p w:rsidR="00EE0CCC" w:rsidRDefault="004068EC">
      <w:pPr>
        <w:pStyle w:val="a3"/>
        <w:spacing w:before="53" w:line="283" w:lineRule="auto"/>
        <w:ind w:left="120"/>
      </w:pPr>
      <w:r>
        <w:t>Ушинский</w:t>
      </w:r>
      <w:r>
        <w:rPr>
          <w:spacing w:val="80"/>
        </w:rPr>
        <w:t xml:space="preserve"> </w:t>
      </w:r>
      <w:r>
        <w:t>К.Д.</w:t>
      </w:r>
      <w:r>
        <w:rPr>
          <w:spacing w:val="40"/>
        </w:rPr>
        <w:t xml:space="preserve"> </w:t>
      </w:r>
      <w:r>
        <w:t>«Ласточка»;</w:t>
      </w:r>
      <w:r>
        <w:rPr>
          <w:spacing w:val="80"/>
        </w:rPr>
        <w:t xml:space="preserve"> </w:t>
      </w:r>
      <w:r>
        <w:t>Цыферов</w:t>
      </w:r>
      <w:r>
        <w:rPr>
          <w:spacing w:val="-4"/>
        </w:rPr>
        <w:t xml:space="preserve"> </w:t>
      </w:r>
      <w:r>
        <w:t>Г.М-.</w:t>
      </w:r>
      <w:r>
        <w:rPr>
          <w:spacing w:val="-1"/>
        </w:rPr>
        <w:t xml:space="preserve"> </w:t>
      </w:r>
      <w:r>
        <w:t>«В</w:t>
      </w:r>
      <w:r>
        <w:rPr>
          <w:spacing w:val="-3"/>
        </w:rPr>
        <w:t xml:space="preserve"> </w:t>
      </w:r>
      <w:r>
        <w:t>медвежачий</w:t>
      </w:r>
      <w:r>
        <w:rPr>
          <w:spacing w:val="-5"/>
        </w:rPr>
        <w:t xml:space="preserve"> </w:t>
      </w:r>
      <w:r>
        <w:t>час»;</w:t>
      </w:r>
      <w:r>
        <w:rPr>
          <w:spacing w:val="-2"/>
        </w:rPr>
        <w:t xml:space="preserve"> </w:t>
      </w:r>
      <w:r>
        <w:t>Чарушин</w:t>
      </w:r>
      <w:r>
        <w:rPr>
          <w:spacing w:val="-4"/>
        </w:rPr>
        <w:t xml:space="preserve"> </w:t>
      </w:r>
      <w:r>
        <w:t>Е.И.</w:t>
      </w:r>
      <w:r>
        <w:rPr>
          <w:spacing w:val="-3"/>
        </w:rPr>
        <w:t xml:space="preserve"> </w:t>
      </w:r>
      <w:r>
        <w:t>«Тюпа,</w:t>
      </w:r>
      <w:r>
        <w:rPr>
          <w:spacing w:val="-5"/>
        </w:rPr>
        <w:t xml:space="preserve"> </w:t>
      </w:r>
      <w:r>
        <w:t>Томка</w:t>
      </w:r>
      <w:r>
        <w:rPr>
          <w:spacing w:val="-9"/>
        </w:rPr>
        <w:t xml:space="preserve"> </w:t>
      </w:r>
      <w:r>
        <w:t>и сорока»</w:t>
      </w:r>
      <w:r>
        <w:rPr>
          <w:spacing w:val="-2"/>
        </w:rPr>
        <w:t xml:space="preserve"> </w:t>
      </w:r>
      <w:r>
        <w:t>(1-2 рассказа по выбору). Литературные</w:t>
      </w:r>
      <w:r>
        <w:rPr>
          <w:spacing w:val="80"/>
        </w:rPr>
        <w:t xml:space="preserve"> </w:t>
      </w:r>
      <w:r>
        <w:t>сказки.</w:t>
      </w:r>
      <w:r>
        <w:rPr>
          <w:spacing w:val="80"/>
        </w:rPr>
        <w:t xml:space="preserve"> </w:t>
      </w:r>
      <w:r>
        <w:t>Горький</w:t>
      </w:r>
      <w:r>
        <w:rPr>
          <w:spacing w:val="80"/>
        </w:rPr>
        <w:t xml:space="preserve"> </w:t>
      </w:r>
      <w:r>
        <w:t>М.</w:t>
      </w:r>
      <w:r>
        <w:rPr>
          <w:spacing w:val="80"/>
        </w:rPr>
        <w:t xml:space="preserve"> </w:t>
      </w:r>
      <w:r>
        <w:t>«Воробьишко»;</w:t>
      </w:r>
      <w:r>
        <w:rPr>
          <w:spacing w:val="80"/>
        </w:rPr>
        <w:t xml:space="preserve"> </w:t>
      </w:r>
      <w:r>
        <w:t>Мамин-</w:t>
      </w:r>
    </w:p>
    <w:p w:rsidR="00EE0CCC" w:rsidRDefault="004068EC">
      <w:pPr>
        <w:pStyle w:val="a3"/>
        <w:tabs>
          <w:tab w:val="left" w:pos="2953"/>
          <w:tab w:val="left" w:pos="3661"/>
          <w:tab w:val="left" w:pos="5078"/>
        </w:tabs>
        <w:spacing w:before="4" w:line="285" w:lineRule="auto"/>
        <w:ind w:left="120" w:right="315"/>
      </w:pPr>
      <w:r>
        <w:t>Сибиряк Д.Н. «Сказка</w:t>
      </w:r>
      <w:r>
        <w:tab/>
      </w:r>
      <w:r>
        <w:rPr>
          <w:spacing w:val="-4"/>
        </w:rPr>
        <w:t>про</w:t>
      </w:r>
      <w:r>
        <w:tab/>
      </w:r>
      <w:r>
        <w:rPr>
          <w:spacing w:val="-2"/>
        </w:rPr>
        <w:t>Комара</w:t>
      </w:r>
      <w:r>
        <w:tab/>
        <w:t>Комаровича</w:t>
      </w:r>
      <w:r>
        <w:rPr>
          <w:spacing w:val="80"/>
        </w:rPr>
        <w:t xml:space="preserve"> </w:t>
      </w:r>
      <w:r>
        <w:t>Длинный</w:t>
      </w:r>
      <w:r>
        <w:rPr>
          <w:spacing w:val="40"/>
        </w:rPr>
        <w:t xml:space="preserve"> </w:t>
      </w:r>
      <w:r>
        <w:t>Нос</w:t>
      </w:r>
      <w:r>
        <w:rPr>
          <w:spacing w:val="40"/>
        </w:rPr>
        <w:t xml:space="preserve"> </w:t>
      </w:r>
      <w:r>
        <w:t>и</w:t>
      </w:r>
      <w:r>
        <w:rPr>
          <w:spacing w:val="40"/>
        </w:rPr>
        <w:t xml:space="preserve"> </w:t>
      </w:r>
      <w:r>
        <w:t>проМохнатого</w:t>
      </w:r>
      <w:r>
        <w:rPr>
          <w:spacing w:val="40"/>
        </w:rPr>
        <w:t xml:space="preserve"> </w:t>
      </w:r>
      <w:r>
        <w:t>Мишу- Короткий</w:t>
      </w:r>
      <w:r>
        <w:rPr>
          <w:spacing w:val="-4"/>
        </w:rPr>
        <w:t xml:space="preserve"> </w:t>
      </w:r>
      <w:r>
        <w:t>Хвост»;</w:t>
      </w:r>
      <w:r>
        <w:rPr>
          <w:spacing w:val="-3"/>
        </w:rPr>
        <w:t xml:space="preserve"> </w:t>
      </w:r>
      <w:r>
        <w:t>Москвина</w:t>
      </w:r>
      <w:r>
        <w:rPr>
          <w:spacing w:val="-4"/>
        </w:rPr>
        <w:t xml:space="preserve"> </w:t>
      </w:r>
      <w:r>
        <w:t>М.Л.</w:t>
      </w:r>
      <w:r>
        <w:rPr>
          <w:spacing w:val="-1"/>
        </w:rPr>
        <w:t xml:space="preserve"> </w:t>
      </w:r>
      <w:r>
        <w:t>«Что</w:t>
      </w:r>
      <w:r>
        <w:rPr>
          <w:spacing w:val="-3"/>
        </w:rPr>
        <w:t xml:space="preserve"> </w:t>
      </w:r>
      <w:r>
        <w:t>случилось</w:t>
      </w:r>
      <w:r>
        <w:rPr>
          <w:spacing w:val="-2"/>
        </w:rPr>
        <w:t xml:space="preserve"> </w:t>
      </w:r>
      <w:r>
        <w:t>с</w:t>
      </w:r>
      <w:r>
        <w:rPr>
          <w:spacing w:val="-5"/>
        </w:rPr>
        <w:t xml:space="preserve"> </w:t>
      </w:r>
      <w:r>
        <w:t>крокодилом»;</w:t>
      </w:r>
      <w:r>
        <w:rPr>
          <w:spacing w:val="40"/>
        </w:rPr>
        <w:t xml:space="preserve"> </w:t>
      </w:r>
      <w:r>
        <w:t>Сеф</w:t>
      </w:r>
      <w:r>
        <w:rPr>
          <w:spacing w:val="30"/>
        </w:rPr>
        <w:t xml:space="preserve"> </w:t>
      </w:r>
      <w:r>
        <w:t>Р.С.</w:t>
      </w:r>
      <w:r>
        <w:rPr>
          <w:spacing w:val="-6"/>
        </w:rPr>
        <w:t xml:space="preserve"> </w:t>
      </w:r>
      <w:r>
        <w:t>«Сказка</w:t>
      </w:r>
      <w:r>
        <w:rPr>
          <w:spacing w:val="40"/>
        </w:rPr>
        <w:t xml:space="preserve"> </w:t>
      </w:r>
      <w:r>
        <w:t>о</w:t>
      </w:r>
      <w:r>
        <w:rPr>
          <w:spacing w:val="40"/>
        </w:rPr>
        <w:t xml:space="preserve"> </w:t>
      </w:r>
      <w:r>
        <w:t>кругленьких</w:t>
      </w:r>
      <w:r>
        <w:rPr>
          <w:spacing w:val="40"/>
        </w:rPr>
        <w:t xml:space="preserve"> </w:t>
      </w:r>
      <w:r>
        <w:t>и длинненьких</w:t>
      </w:r>
      <w:r>
        <w:rPr>
          <w:spacing w:val="40"/>
        </w:rPr>
        <w:t xml:space="preserve"> </w:t>
      </w:r>
      <w:r>
        <w:t>человечках»;</w:t>
      </w:r>
      <w:r>
        <w:rPr>
          <w:spacing w:val="40"/>
        </w:rPr>
        <w:t xml:space="preserve"> </w:t>
      </w:r>
      <w:r>
        <w:t>Чуковский</w:t>
      </w:r>
      <w:r>
        <w:rPr>
          <w:spacing w:val="40"/>
        </w:rPr>
        <w:t xml:space="preserve"> </w:t>
      </w:r>
      <w:r>
        <w:t>К.И.</w:t>
      </w:r>
      <w:r>
        <w:rPr>
          <w:spacing w:val="-10"/>
        </w:rPr>
        <w:t xml:space="preserve"> </w:t>
      </w:r>
      <w:r>
        <w:t>«Телефон»,</w:t>
      </w:r>
      <w:r>
        <w:rPr>
          <w:spacing w:val="-1"/>
        </w:rPr>
        <w:t xml:space="preserve"> </w:t>
      </w:r>
      <w:r>
        <w:t>«Тараканище», «Федорино</w:t>
      </w:r>
      <w:r>
        <w:rPr>
          <w:spacing w:val="-1"/>
        </w:rPr>
        <w:t xml:space="preserve"> </w:t>
      </w:r>
      <w:r>
        <w:t>горе», «Айболит</w:t>
      </w:r>
      <w:r>
        <w:rPr>
          <w:spacing w:val="-3"/>
        </w:rPr>
        <w:t xml:space="preserve"> </w:t>
      </w:r>
      <w:r>
        <w:t>и воробей» (1-2 рассказа по выбору).</w:t>
      </w:r>
    </w:p>
    <w:p w:rsidR="00EE0CCC" w:rsidRDefault="004068EC">
      <w:pPr>
        <w:pStyle w:val="4"/>
        <w:spacing w:before="18"/>
        <w:ind w:left="120"/>
      </w:pPr>
      <w:r>
        <w:t>Произведения</w:t>
      </w:r>
      <w:r>
        <w:rPr>
          <w:spacing w:val="-7"/>
        </w:rPr>
        <w:t xml:space="preserve"> </w:t>
      </w:r>
      <w:r>
        <w:t>поэтов</w:t>
      </w:r>
      <w:r>
        <w:rPr>
          <w:spacing w:val="-9"/>
        </w:rPr>
        <w:t xml:space="preserve"> </w:t>
      </w:r>
      <w:r>
        <w:t>и</w:t>
      </w:r>
      <w:r>
        <w:rPr>
          <w:spacing w:val="-9"/>
        </w:rPr>
        <w:t xml:space="preserve"> </w:t>
      </w:r>
      <w:r>
        <w:t>писателей</w:t>
      </w:r>
      <w:r>
        <w:rPr>
          <w:spacing w:val="-6"/>
        </w:rPr>
        <w:t xml:space="preserve"> </w:t>
      </w:r>
      <w:r>
        <w:t>разных</w:t>
      </w:r>
      <w:r>
        <w:rPr>
          <w:spacing w:val="-2"/>
        </w:rPr>
        <w:t xml:space="preserve"> стран.</w:t>
      </w:r>
    </w:p>
    <w:p w:rsidR="00EE0CCC" w:rsidRDefault="004068EC">
      <w:pPr>
        <w:pStyle w:val="a3"/>
        <w:spacing w:line="280" w:lineRule="auto"/>
        <w:ind w:left="120" w:right="230"/>
      </w:pPr>
      <w:r>
        <w:rPr>
          <w:b/>
        </w:rPr>
        <w:t xml:space="preserve">Поэзия. </w:t>
      </w:r>
      <w:r>
        <w:t>Бжехва Я. «Клей», пер. с польск. Б. Заходер; Грубин</w:t>
      </w:r>
      <w:r>
        <w:rPr>
          <w:spacing w:val="40"/>
        </w:rPr>
        <w:t xml:space="preserve"> </w:t>
      </w:r>
      <w:r>
        <w:t>Ф. «Слезы»,</w:t>
      </w:r>
      <w:r>
        <w:rPr>
          <w:spacing w:val="40"/>
        </w:rPr>
        <w:t xml:space="preserve"> </w:t>
      </w:r>
      <w:r>
        <w:t>пер.</w:t>
      </w:r>
      <w:r>
        <w:rPr>
          <w:spacing w:val="40"/>
        </w:rPr>
        <w:t xml:space="preserve"> </w:t>
      </w:r>
      <w:r>
        <w:t>с</w:t>
      </w:r>
      <w:r>
        <w:rPr>
          <w:spacing w:val="40"/>
        </w:rPr>
        <w:t xml:space="preserve"> </w:t>
      </w:r>
      <w:r>
        <w:t>чеш.</w:t>
      </w:r>
      <w:r>
        <w:rPr>
          <w:spacing w:val="40"/>
        </w:rPr>
        <w:t xml:space="preserve"> </w:t>
      </w:r>
      <w:r>
        <w:t>Е.Солоновича; Квитко</w:t>
      </w:r>
      <w:r>
        <w:rPr>
          <w:spacing w:val="-9"/>
        </w:rPr>
        <w:t xml:space="preserve"> </w:t>
      </w:r>
      <w:r>
        <w:t>Л.М.</w:t>
      </w:r>
      <w:r>
        <w:rPr>
          <w:spacing w:val="-11"/>
        </w:rPr>
        <w:t xml:space="preserve"> </w:t>
      </w:r>
      <w:r>
        <w:t>«Бабушкины</w:t>
      </w:r>
      <w:r>
        <w:rPr>
          <w:spacing w:val="-10"/>
        </w:rPr>
        <w:t xml:space="preserve"> </w:t>
      </w:r>
      <w:r>
        <w:t>руки»</w:t>
      </w:r>
      <w:r>
        <w:rPr>
          <w:spacing w:val="-10"/>
        </w:rPr>
        <w:t xml:space="preserve"> </w:t>
      </w:r>
      <w:r>
        <w:t>(пер.</w:t>
      </w:r>
      <w:r>
        <w:rPr>
          <w:spacing w:val="-10"/>
        </w:rPr>
        <w:t xml:space="preserve"> </w:t>
      </w:r>
      <w:r>
        <w:t>с</w:t>
      </w:r>
      <w:r>
        <w:rPr>
          <w:spacing w:val="-15"/>
        </w:rPr>
        <w:t xml:space="preserve"> </w:t>
      </w:r>
      <w:r>
        <w:t>евр.</w:t>
      </w:r>
      <w:r>
        <w:rPr>
          <w:spacing w:val="-3"/>
        </w:rPr>
        <w:t xml:space="preserve"> </w:t>
      </w:r>
      <w:r>
        <w:t>Т. Спендиаровой);</w:t>
      </w:r>
      <w:r>
        <w:rPr>
          <w:spacing w:val="-3"/>
        </w:rPr>
        <w:t xml:space="preserve"> </w:t>
      </w:r>
      <w:r>
        <w:t>Райнис</w:t>
      </w:r>
      <w:r>
        <w:rPr>
          <w:spacing w:val="-1"/>
        </w:rPr>
        <w:t xml:space="preserve"> </w:t>
      </w:r>
      <w:r>
        <w:t>Я.</w:t>
      </w:r>
      <w:r>
        <w:rPr>
          <w:spacing w:val="-11"/>
        </w:rPr>
        <w:t xml:space="preserve"> </w:t>
      </w:r>
      <w:r>
        <w:t>«Наперегонки»,</w:t>
      </w:r>
      <w:r>
        <w:rPr>
          <w:spacing w:val="-12"/>
        </w:rPr>
        <w:t xml:space="preserve"> </w:t>
      </w:r>
      <w:r>
        <w:t>пер.</w:t>
      </w:r>
      <w:r>
        <w:rPr>
          <w:spacing w:val="-10"/>
        </w:rPr>
        <w:t xml:space="preserve"> </w:t>
      </w:r>
      <w:r>
        <w:t>с</w:t>
      </w:r>
      <w:r>
        <w:rPr>
          <w:spacing w:val="-12"/>
        </w:rPr>
        <w:t xml:space="preserve"> </w:t>
      </w:r>
      <w:r>
        <w:t>латыш. Л. Мезинова; Тувим Ю.</w:t>
      </w:r>
      <w:r>
        <w:rPr>
          <w:spacing w:val="-2"/>
        </w:rPr>
        <w:t xml:space="preserve"> </w:t>
      </w:r>
      <w:r>
        <w:t>«Чудеса»,</w:t>
      </w:r>
      <w:r>
        <w:rPr>
          <w:spacing w:val="80"/>
        </w:rPr>
        <w:t xml:space="preserve"> </w:t>
      </w:r>
      <w:r>
        <w:t>пер.</w:t>
      </w:r>
      <w:r>
        <w:rPr>
          <w:spacing w:val="80"/>
        </w:rPr>
        <w:t xml:space="preserve"> </w:t>
      </w:r>
      <w:r>
        <w:t>с</w:t>
      </w:r>
      <w:r>
        <w:rPr>
          <w:spacing w:val="80"/>
        </w:rPr>
        <w:t xml:space="preserve"> </w:t>
      </w:r>
      <w:r>
        <w:t>польск.</w:t>
      </w:r>
      <w:r>
        <w:rPr>
          <w:spacing w:val="80"/>
        </w:rPr>
        <w:t xml:space="preserve"> </w:t>
      </w:r>
      <w:r>
        <w:t>В.</w:t>
      </w:r>
      <w:r>
        <w:rPr>
          <w:spacing w:val="80"/>
        </w:rPr>
        <w:t xml:space="preserve"> </w:t>
      </w:r>
      <w:r>
        <w:t>Приходько;</w:t>
      </w:r>
      <w:r>
        <w:rPr>
          <w:spacing w:val="80"/>
        </w:rPr>
        <w:t xml:space="preserve"> </w:t>
      </w:r>
      <w:r>
        <w:t>«Про</w:t>
      </w:r>
      <w:r>
        <w:rPr>
          <w:spacing w:val="80"/>
        </w:rPr>
        <w:t xml:space="preserve"> </w:t>
      </w:r>
      <w:r>
        <w:t>пана</w:t>
      </w:r>
      <w:r>
        <w:rPr>
          <w:spacing w:val="80"/>
        </w:rPr>
        <w:t xml:space="preserve"> </w:t>
      </w:r>
      <w:r>
        <w:t>Трулялинского»,</w:t>
      </w:r>
    </w:p>
    <w:p w:rsidR="00EE0CCC" w:rsidRDefault="004068EC">
      <w:pPr>
        <w:pStyle w:val="a3"/>
        <w:spacing w:line="273" w:lineRule="exact"/>
        <w:ind w:left="120"/>
      </w:pPr>
      <w:r>
        <w:t>пересказ</w:t>
      </w:r>
      <w:r>
        <w:rPr>
          <w:spacing w:val="68"/>
        </w:rPr>
        <w:t xml:space="preserve"> </w:t>
      </w:r>
      <w:r>
        <w:t>с</w:t>
      </w:r>
      <w:r>
        <w:rPr>
          <w:spacing w:val="68"/>
        </w:rPr>
        <w:t xml:space="preserve"> </w:t>
      </w:r>
      <w:r>
        <w:t>польск.</w:t>
      </w:r>
      <w:r>
        <w:rPr>
          <w:spacing w:val="69"/>
        </w:rPr>
        <w:t xml:space="preserve"> </w:t>
      </w:r>
      <w:r>
        <w:t>Б.</w:t>
      </w:r>
      <w:r>
        <w:rPr>
          <w:spacing w:val="-2"/>
        </w:rPr>
        <w:t xml:space="preserve"> </w:t>
      </w:r>
      <w:r>
        <w:t>Заходера;</w:t>
      </w:r>
      <w:r>
        <w:rPr>
          <w:spacing w:val="-1"/>
        </w:rPr>
        <w:t xml:space="preserve"> </w:t>
      </w:r>
      <w:r>
        <w:t>«Овощи»,</w:t>
      </w:r>
      <w:r>
        <w:rPr>
          <w:spacing w:val="-2"/>
        </w:rPr>
        <w:t xml:space="preserve"> </w:t>
      </w:r>
      <w:r>
        <w:t>пер.</w:t>
      </w:r>
      <w:r>
        <w:rPr>
          <w:spacing w:val="-1"/>
        </w:rPr>
        <w:t xml:space="preserve"> </w:t>
      </w:r>
      <w:r>
        <w:t>с</w:t>
      </w:r>
      <w:r>
        <w:rPr>
          <w:spacing w:val="-3"/>
        </w:rPr>
        <w:t xml:space="preserve"> </w:t>
      </w:r>
      <w:r>
        <w:t>польск.</w:t>
      </w:r>
      <w:r>
        <w:rPr>
          <w:spacing w:val="-1"/>
        </w:rPr>
        <w:t xml:space="preserve"> </w:t>
      </w:r>
      <w:r>
        <w:t>С.</w:t>
      </w:r>
      <w:r>
        <w:rPr>
          <w:spacing w:val="-1"/>
        </w:rPr>
        <w:t xml:space="preserve"> </w:t>
      </w:r>
      <w:r>
        <w:rPr>
          <w:spacing w:val="-2"/>
        </w:rPr>
        <w:t>Михалкова.</w:t>
      </w:r>
    </w:p>
    <w:p w:rsidR="00EE0CCC" w:rsidRDefault="004068EC">
      <w:pPr>
        <w:pStyle w:val="a3"/>
        <w:spacing w:before="48" w:line="283" w:lineRule="auto"/>
        <w:ind w:left="120" w:right="315"/>
      </w:pPr>
      <w:r>
        <w:rPr>
          <w:b/>
        </w:rPr>
        <w:t xml:space="preserve">Литературные сказки. </w:t>
      </w:r>
      <w:r>
        <w:t>Балинт А. «Гном Гномыч и Изюмка» (1-2 главы из книги по выбору), пер. с венг.</w:t>
      </w:r>
      <w:r>
        <w:rPr>
          <w:spacing w:val="-3"/>
        </w:rPr>
        <w:t xml:space="preserve"> </w:t>
      </w:r>
      <w:r>
        <w:t>Г.</w:t>
      </w:r>
      <w:r>
        <w:rPr>
          <w:spacing w:val="-3"/>
        </w:rPr>
        <w:t xml:space="preserve"> </w:t>
      </w:r>
      <w:r>
        <w:t>Лейбутина;</w:t>
      </w:r>
      <w:r>
        <w:rPr>
          <w:spacing w:val="-3"/>
        </w:rPr>
        <w:t xml:space="preserve"> </w:t>
      </w:r>
      <w:r>
        <w:t>Дональдсон</w:t>
      </w:r>
      <w:r>
        <w:rPr>
          <w:spacing w:val="-3"/>
        </w:rPr>
        <w:t xml:space="preserve"> </w:t>
      </w:r>
      <w:r>
        <w:t>Д.</w:t>
      </w:r>
      <w:r>
        <w:rPr>
          <w:spacing w:val="-3"/>
        </w:rPr>
        <w:t xml:space="preserve"> </w:t>
      </w:r>
      <w:r>
        <w:t>«Груффало»,</w:t>
      </w:r>
      <w:r>
        <w:rPr>
          <w:spacing w:val="-3"/>
        </w:rPr>
        <w:t xml:space="preserve"> </w:t>
      </w:r>
      <w:r>
        <w:t>«Хочу</w:t>
      </w:r>
      <w:r>
        <w:rPr>
          <w:spacing w:val="-3"/>
        </w:rPr>
        <w:t xml:space="preserve"> </w:t>
      </w:r>
      <w:r>
        <w:t>к</w:t>
      </w:r>
      <w:r>
        <w:rPr>
          <w:spacing w:val="-3"/>
        </w:rPr>
        <w:t xml:space="preserve"> </w:t>
      </w:r>
      <w:r>
        <w:t>маме»</w:t>
      </w:r>
      <w:r>
        <w:rPr>
          <w:spacing w:val="39"/>
        </w:rPr>
        <w:t xml:space="preserve"> </w:t>
      </w:r>
      <w:r>
        <w:t>(пер.</w:t>
      </w:r>
      <w:r>
        <w:rPr>
          <w:spacing w:val="38"/>
        </w:rPr>
        <w:t xml:space="preserve"> </w:t>
      </w:r>
      <w:r>
        <w:t>М.</w:t>
      </w:r>
      <w:r>
        <w:rPr>
          <w:spacing w:val="-3"/>
        </w:rPr>
        <w:t xml:space="preserve"> </w:t>
      </w:r>
      <w:r>
        <w:t>Бородицкой)</w:t>
      </w:r>
      <w:r>
        <w:rPr>
          <w:spacing w:val="40"/>
        </w:rPr>
        <w:t xml:space="preserve"> </w:t>
      </w:r>
      <w:r>
        <w:t>(по</w:t>
      </w:r>
      <w:r>
        <w:rPr>
          <w:spacing w:val="40"/>
        </w:rPr>
        <w:t xml:space="preserve"> </w:t>
      </w:r>
      <w:r>
        <w:t>выбору); Ивамура</w:t>
      </w:r>
      <w:r>
        <w:rPr>
          <w:spacing w:val="40"/>
        </w:rPr>
        <w:t xml:space="preserve"> </w:t>
      </w:r>
      <w:r>
        <w:t>К.</w:t>
      </w:r>
      <w:r>
        <w:rPr>
          <w:spacing w:val="80"/>
        </w:rPr>
        <w:t xml:space="preserve"> </w:t>
      </w:r>
      <w:r>
        <w:t>«14</w:t>
      </w:r>
      <w:r>
        <w:rPr>
          <w:spacing w:val="80"/>
        </w:rPr>
        <w:t xml:space="preserve"> </w:t>
      </w:r>
      <w:r>
        <w:t>лесных</w:t>
      </w:r>
      <w:r>
        <w:rPr>
          <w:spacing w:val="80"/>
        </w:rPr>
        <w:t xml:space="preserve"> </w:t>
      </w:r>
      <w:r>
        <w:t>мышей» (пер. Е. Байбиковой); Ингавес Г.</w:t>
      </w:r>
      <w:r>
        <w:rPr>
          <w:spacing w:val="40"/>
        </w:rPr>
        <w:t xml:space="preserve"> </w:t>
      </w:r>
      <w:r>
        <w:t>«Мишка</w:t>
      </w:r>
      <w:r>
        <w:rPr>
          <w:spacing w:val="40"/>
        </w:rPr>
        <w:t xml:space="preserve"> </w:t>
      </w:r>
      <w:r>
        <w:t>Бруно»</w:t>
      </w:r>
      <w:r>
        <w:rPr>
          <w:spacing w:val="40"/>
        </w:rPr>
        <w:t xml:space="preserve"> </w:t>
      </w:r>
      <w:r>
        <w:t>(пер.</w:t>
      </w:r>
      <w:r>
        <w:rPr>
          <w:spacing w:val="40"/>
        </w:rPr>
        <w:t xml:space="preserve"> </w:t>
      </w:r>
      <w:r>
        <w:t>О. Мяэотс);</w:t>
      </w:r>
      <w:r>
        <w:rPr>
          <w:spacing w:val="40"/>
        </w:rPr>
        <w:t xml:space="preserve"> </w:t>
      </w:r>
      <w:r>
        <w:t>Керр</w:t>
      </w:r>
      <w:r>
        <w:rPr>
          <w:spacing w:val="40"/>
        </w:rPr>
        <w:t xml:space="preserve"> </w:t>
      </w:r>
      <w:r>
        <w:t>Д.</w:t>
      </w:r>
      <w:r>
        <w:rPr>
          <w:spacing w:val="40"/>
        </w:rPr>
        <w:t xml:space="preserve"> </w:t>
      </w:r>
      <w:r>
        <w:t>«Мяули.</w:t>
      </w:r>
      <w:r>
        <w:rPr>
          <w:spacing w:val="40"/>
        </w:rPr>
        <w:t xml:space="preserve"> </w:t>
      </w:r>
      <w:r>
        <w:t>Истории</w:t>
      </w:r>
      <w:r>
        <w:rPr>
          <w:spacing w:val="40"/>
        </w:rPr>
        <w:t xml:space="preserve"> </w:t>
      </w:r>
      <w:r>
        <w:t>из</w:t>
      </w:r>
      <w:r>
        <w:rPr>
          <w:spacing w:val="40"/>
        </w:rPr>
        <w:t xml:space="preserve"> </w:t>
      </w:r>
      <w:r>
        <w:t>жизни</w:t>
      </w:r>
      <w:r>
        <w:rPr>
          <w:spacing w:val="40"/>
        </w:rPr>
        <w:t xml:space="preserve"> </w:t>
      </w:r>
      <w:r>
        <w:t>удивительной</w:t>
      </w:r>
      <w:r>
        <w:rPr>
          <w:spacing w:val="40"/>
        </w:rPr>
        <w:t xml:space="preserve"> </w:t>
      </w:r>
      <w:r>
        <w:t>кошки» (пер. М. Аромштам);</w:t>
      </w:r>
    </w:p>
    <w:p w:rsidR="00EE0CCC" w:rsidRDefault="004068EC">
      <w:pPr>
        <w:pStyle w:val="a3"/>
        <w:tabs>
          <w:tab w:val="left" w:pos="4232"/>
          <w:tab w:val="left" w:pos="5392"/>
        </w:tabs>
        <w:spacing w:line="283" w:lineRule="auto"/>
        <w:ind w:left="120" w:right="316"/>
      </w:pPr>
      <w:r>
        <w:t>Лангройтер</w:t>
      </w:r>
      <w:r>
        <w:rPr>
          <w:spacing w:val="40"/>
        </w:rPr>
        <w:t xml:space="preserve"> </w:t>
      </w:r>
      <w:r>
        <w:t>Ю.</w:t>
      </w:r>
      <w:r>
        <w:rPr>
          <w:spacing w:val="-6"/>
        </w:rPr>
        <w:t xml:space="preserve"> </w:t>
      </w:r>
      <w:r>
        <w:t>«А</w:t>
      </w:r>
      <w:r>
        <w:rPr>
          <w:spacing w:val="-2"/>
        </w:rPr>
        <w:t xml:space="preserve"> </w:t>
      </w:r>
      <w:r>
        <w:t>дома</w:t>
      </w:r>
      <w:r>
        <w:rPr>
          <w:spacing w:val="-2"/>
        </w:rPr>
        <w:t xml:space="preserve"> </w:t>
      </w:r>
      <w:r>
        <w:t>лучше!» (пер.</w:t>
      </w:r>
      <w:r>
        <w:rPr>
          <w:spacing w:val="-1"/>
        </w:rPr>
        <w:t xml:space="preserve"> </w:t>
      </w:r>
      <w:r>
        <w:t>В.</w:t>
      </w:r>
      <w:r>
        <w:rPr>
          <w:spacing w:val="-1"/>
        </w:rPr>
        <w:t xml:space="preserve"> </w:t>
      </w:r>
      <w:r>
        <w:t>Фербикова);</w:t>
      </w:r>
      <w:r>
        <w:rPr>
          <w:spacing w:val="-1"/>
        </w:rPr>
        <w:t xml:space="preserve"> </w:t>
      </w:r>
      <w:r>
        <w:t>Мугур</w:t>
      </w:r>
      <w:r>
        <w:rPr>
          <w:spacing w:val="-1"/>
        </w:rPr>
        <w:t xml:space="preserve"> </w:t>
      </w:r>
      <w:r>
        <w:t>Ф.</w:t>
      </w:r>
      <w:r>
        <w:rPr>
          <w:spacing w:val="-1"/>
        </w:rPr>
        <w:t xml:space="preserve"> </w:t>
      </w:r>
      <w:r>
        <w:t>«Рилэ-Йепурилэ</w:t>
      </w:r>
      <w:r>
        <w:rPr>
          <w:spacing w:val="-2"/>
        </w:rPr>
        <w:t xml:space="preserve"> </w:t>
      </w:r>
      <w:r>
        <w:t>и Жучок</w:t>
      </w:r>
      <w:r>
        <w:rPr>
          <w:spacing w:val="-1"/>
        </w:rPr>
        <w:t xml:space="preserve"> </w:t>
      </w:r>
      <w:r>
        <w:t>с</w:t>
      </w:r>
      <w:r>
        <w:rPr>
          <w:spacing w:val="-2"/>
        </w:rPr>
        <w:t xml:space="preserve"> </w:t>
      </w:r>
      <w:r>
        <w:t>золотыми крылышками» (пер. с румынск. Д. Шполянской); Пенн О. «Поцелуй в ладошке»</w:t>
      </w:r>
      <w:r>
        <w:rPr>
          <w:spacing w:val="40"/>
        </w:rPr>
        <w:t xml:space="preserve"> </w:t>
      </w:r>
      <w:r>
        <w:t>(пер.</w:t>
      </w:r>
      <w:r>
        <w:rPr>
          <w:spacing w:val="40"/>
        </w:rPr>
        <w:t xml:space="preserve"> </w:t>
      </w:r>
      <w:r>
        <w:t>Е. Сорокиной); Родари Д. «Собака, которая не умела</w:t>
      </w:r>
      <w:r>
        <w:rPr>
          <w:spacing w:val="40"/>
        </w:rPr>
        <w:t xml:space="preserve"> </w:t>
      </w:r>
      <w:r>
        <w:t>лаять» (из книги «Сказки, у которых три конца»),</w:t>
      </w:r>
      <w:r>
        <w:rPr>
          <w:spacing w:val="80"/>
        </w:rPr>
        <w:t xml:space="preserve"> </w:t>
      </w:r>
      <w:r>
        <w:t>пер.</w:t>
      </w:r>
      <w:r>
        <w:rPr>
          <w:spacing w:val="80"/>
        </w:rPr>
        <w:t xml:space="preserve"> </w:t>
      </w:r>
      <w:r>
        <w:t>с</w:t>
      </w:r>
      <w:r>
        <w:rPr>
          <w:spacing w:val="80"/>
        </w:rPr>
        <w:t xml:space="preserve"> </w:t>
      </w:r>
      <w:r>
        <w:t>итал. И.</w:t>
      </w:r>
      <w:r>
        <w:rPr>
          <w:spacing w:val="40"/>
        </w:rPr>
        <w:t xml:space="preserve"> </w:t>
      </w:r>
      <w:r>
        <w:t>Константиновой; Хогарт Э. «Мафии и его веселые друзья» (1-2 главы из книги по выбору), пер. с англ.</w:t>
      </w:r>
      <w:r>
        <w:rPr>
          <w:spacing w:val="40"/>
        </w:rPr>
        <w:t xml:space="preserve"> </w:t>
      </w:r>
      <w:r>
        <w:t>О.</w:t>
      </w:r>
      <w:r>
        <w:rPr>
          <w:spacing w:val="40"/>
        </w:rPr>
        <w:t xml:space="preserve"> </w:t>
      </w:r>
      <w:r>
        <w:t>Образцовой</w:t>
      </w:r>
      <w:r>
        <w:rPr>
          <w:spacing w:val="40"/>
        </w:rPr>
        <w:t xml:space="preserve"> </w:t>
      </w:r>
      <w:r>
        <w:t>и</w:t>
      </w:r>
      <w:r>
        <w:rPr>
          <w:spacing w:val="40"/>
        </w:rPr>
        <w:t xml:space="preserve"> </w:t>
      </w:r>
      <w:r>
        <w:t>Н.</w:t>
      </w:r>
      <w:r>
        <w:rPr>
          <w:spacing w:val="40"/>
        </w:rPr>
        <w:t xml:space="preserve"> </w:t>
      </w:r>
      <w:r>
        <w:t>Шанько;</w:t>
      </w:r>
      <w:r>
        <w:tab/>
      </w:r>
      <w:r>
        <w:rPr>
          <w:spacing w:val="-2"/>
        </w:rPr>
        <w:t>Юхансон</w:t>
      </w:r>
      <w:r>
        <w:tab/>
        <w:t>Г.</w:t>
      </w:r>
      <w:r>
        <w:rPr>
          <w:spacing w:val="80"/>
          <w:w w:val="150"/>
        </w:rPr>
        <w:t xml:space="preserve"> </w:t>
      </w:r>
      <w:r>
        <w:t>«Мулле</w:t>
      </w:r>
      <w:r>
        <w:rPr>
          <w:spacing w:val="80"/>
          <w:w w:val="150"/>
        </w:rPr>
        <w:t xml:space="preserve"> </w:t>
      </w:r>
      <w:r>
        <w:t>Мек</w:t>
      </w:r>
      <w:r>
        <w:rPr>
          <w:spacing w:val="-5"/>
        </w:rPr>
        <w:t xml:space="preserve"> </w:t>
      </w:r>
      <w:r>
        <w:t>и</w:t>
      </w:r>
      <w:r>
        <w:rPr>
          <w:spacing w:val="74"/>
        </w:rPr>
        <w:t xml:space="preserve"> </w:t>
      </w:r>
      <w:r>
        <w:t>Буффа»</w:t>
      </w:r>
      <w:r>
        <w:rPr>
          <w:spacing w:val="-3"/>
        </w:rPr>
        <w:t xml:space="preserve"> </w:t>
      </w:r>
      <w:r>
        <w:t>(пер.</w:t>
      </w:r>
      <w:r>
        <w:rPr>
          <w:spacing w:val="-3"/>
        </w:rPr>
        <w:t xml:space="preserve"> </w:t>
      </w:r>
      <w:r>
        <w:t>Л.</w:t>
      </w:r>
      <w:r>
        <w:rPr>
          <w:spacing w:val="-3"/>
        </w:rPr>
        <w:t xml:space="preserve"> </w:t>
      </w:r>
      <w:r>
        <w:t>Затолокиной).</w:t>
      </w:r>
    </w:p>
    <w:p w:rsidR="00EE0CCC" w:rsidRDefault="004068EC">
      <w:pPr>
        <w:pStyle w:val="4"/>
        <w:numPr>
          <w:ilvl w:val="2"/>
          <w:numId w:val="180"/>
        </w:numPr>
        <w:tabs>
          <w:tab w:val="left" w:pos="1159"/>
        </w:tabs>
        <w:spacing w:before="39"/>
        <w:ind w:left="1159" w:hanging="659"/>
        <w:jc w:val="left"/>
        <w:rPr>
          <w:b w:val="0"/>
          <w:sz w:val="22"/>
        </w:rPr>
      </w:pPr>
      <w:r>
        <w:t>От</w:t>
      </w:r>
      <w:r>
        <w:rPr>
          <w:spacing w:val="-3"/>
        </w:rPr>
        <w:t xml:space="preserve"> </w:t>
      </w:r>
      <w:r>
        <w:t>5 до 6</w:t>
      </w:r>
      <w:r>
        <w:rPr>
          <w:spacing w:val="-15"/>
        </w:rPr>
        <w:t xml:space="preserve"> </w:t>
      </w:r>
      <w:r>
        <w:rPr>
          <w:spacing w:val="-4"/>
        </w:rPr>
        <w:t>лет.</w:t>
      </w:r>
    </w:p>
    <w:p w:rsidR="00EE0CCC" w:rsidRDefault="004068EC">
      <w:pPr>
        <w:pStyle w:val="a3"/>
        <w:tabs>
          <w:tab w:val="left" w:pos="1174"/>
          <w:tab w:val="left" w:pos="2146"/>
          <w:tab w:val="left" w:pos="3680"/>
          <w:tab w:val="left" w:pos="4818"/>
          <w:tab w:val="left" w:pos="6215"/>
          <w:tab w:val="left" w:pos="7620"/>
        </w:tabs>
        <w:spacing w:before="2" w:line="280" w:lineRule="auto"/>
        <w:ind w:left="120" w:right="1159"/>
      </w:pPr>
      <w:r>
        <w:rPr>
          <w:b/>
          <w:spacing w:val="-2"/>
        </w:rPr>
        <w:t>Малые</w:t>
      </w:r>
      <w:r>
        <w:rPr>
          <w:b/>
        </w:rPr>
        <w:tab/>
      </w:r>
      <w:r>
        <w:rPr>
          <w:b/>
          <w:spacing w:val="-2"/>
        </w:rPr>
        <w:t>формы</w:t>
      </w:r>
      <w:r>
        <w:rPr>
          <w:b/>
        </w:rPr>
        <w:tab/>
      </w:r>
      <w:r>
        <w:rPr>
          <w:b/>
          <w:spacing w:val="-2"/>
        </w:rPr>
        <w:t>фольклора.</w:t>
      </w:r>
      <w:r>
        <w:rPr>
          <w:b/>
        </w:rPr>
        <w:tab/>
      </w:r>
      <w:r>
        <w:rPr>
          <w:spacing w:val="-2"/>
        </w:rPr>
        <w:t>Загадки,</w:t>
      </w:r>
      <w:r>
        <w:tab/>
      </w:r>
      <w:r>
        <w:rPr>
          <w:spacing w:val="-2"/>
        </w:rPr>
        <w:t>небылицы,</w:t>
      </w:r>
      <w:r>
        <w:tab/>
      </w:r>
      <w:r>
        <w:rPr>
          <w:spacing w:val="-2"/>
        </w:rPr>
        <w:t>дразнилки,</w:t>
      </w:r>
      <w:r>
        <w:tab/>
        <w:t>считалки,</w:t>
      </w:r>
      <w:r>
        <w:rPr>
          <w:spacing w:val="-15"/>
        </w:rPr>
        <w:t xml:space="preserve"> </w:t>
      </w:r>
      <w:r>
        <w:t>пословицы, поговорки, заклички, народные песенки, прибаутки, скороговорки.</w:t>
      </w:r>
    </w:p>
    <w:p w:rsidR="00EE0CCC" w:rsidRDefault="004068EC">
      <w:pPr>
        <w:tabs>
          <w:tab w:val="left" w:pos="1433"/>
          <w:tab w:val="left" w:pos="2975"/>
          <w:tab w:val="left" w:pos="3980"/>
          <w:tab w:val="left" w:pos="5385"/>
          <w:tab w:val="left" w:pos="6736"/>
          <w:tab w:val="left" w:pos="8249"/>
        </w:tabs>
        <w:spacing w:before="46"/>
        <w:ind w:left="120"/>
        <w:rPr>
          <w:sz w:val="24"/>
        </w:rPr>
      </w:pPr>
      <w:r>
        <w:rPr>
          <w:b/>
          <w:spacing w:val="-2"/>
          <w:sz w:val="24"/>
        </w:rPr>
        <w:t>Русские</w:t>
      </w:r>
      <w:r>
        <w:rPr>
          <w:b/>
          <w:sz w:val="24"/>
        </w:rPr>
        <w:tab/>
      </w:r>
      <w:r>
        <w:rPr>
          <w:b/>
          <w:spacing w:val="-2"/>
          <w:sz w:val="24"/>
        </w:rPr>
        <w:t>народные</w:t>
      </w:r>
      <w:r>
        <w:rPr>
          <w:b/>
          <w:sz w:val="24"/>
        </w:rPr>
        <w:tab/>
      </w:r>
      <w:r>
        <w:rPr>
          <w:b/>
          <w:spacing w:val="-2"/>
          <w:sz w:val="24"/>
        </w:rPr>
        <w:t>сказки.</w:t>
      </w:r>
      <w:r>
        <w:rPr>
          <w:b/>
          <w:sz w:val="24"/>
        </w:rPr>
        <w:tab/>
      </w:r>
      <w:r>
        <w:rPr>
          <w:spacing w:val="-2"/>
          <w:sz w:val="24"/>
        </w:rPr>
        <w:t>«Жил-</w:t>
      </w:r>
      <w:r>
        <w:rPr>
          <w:spacing w:val="-5"/>
          <w:sz w:val="24"/>
        </w:rPr>
        <w:t>был</w:t>
      </w:r>
      <w:r>
        <w:rPr>
          <w:sz w:val="24"/>
        </w:rPr>
        <w:tab/>
        <w:t>карась...</w:t>
      </w:r>
      <w:r>
        <w:rPr>
          <w:spacing w:val="-5"/>
          <w:sz w:val="24"/>
        </w:rPr>
        <w:t xml:space="preserve"> </w:t>
      </w:r>
      <w:r>
        <w:rPr>
          <w:spacing w:val="-10"/>
          <w:sz w:val="24"/>
        </w:rPr>
        <w:t>»</w:t>
      </w:r>
      <w:r>
        <w:rPr>
          <w:sz w:val="24"/>
        </w:rPr>
        <w:tab/>
      </w:r>
      <w:r>
        <w:rPr>
          <w:spacing w:val="-2"/>
          <w:sz w:val="24"/>
        </w:rPr>
        <w:t>(докучная</w:t>
      </w:r>
      <w:r>
        <w:rPr>
          <w:sz w:val="24"/>
        </w:rPr>
        <w:tab/>
      </w:r>
      <w:r>
        <w:rPr>
          <w:spacing w:val="-2"/>
          <w:sz w:val="24"/>
        </w:rPr>
        <w:t>сказка);</w:t>
      </w:r>
    </w:p>
    <w:p w:rsidR="00EE0CCC" w:rsidRDefault="00EE0CCC">
      <w:pPr>
        <w:rPr>
          <w:sz w:val="24"/>
        </w:rPr>
        <w:sectPr w:rsidR="00EE0CCC">
          <w:pgSz w:w="12060" w:h="17220"/>
          <w:pgMar w:top="560" w:right="220" w:bottom="520" w:left="820" w:header="0" w:footer="280" w:gutter="0"/>
          <w:cols w:space="720"/>
        </w:sectPr>
      </w:pPr>
    </w:p>
    <w:p w:rsidR="00EE0CCC" w:rsidRDefault="004068EC">
      <w:pPr>
        <w:pStyle w:val="a3"/>
        <w:tabs>
          <w:tab w:val="left" w:pos="1957"/>
          <w:tab w:val="left" w:pos="2713"/>
          <w:tab w:val="left" w:pos="4273"/>
          <w:tab w:val="left" w:pos="5807"/>
          <w:tab w:val="left" w:pos="8604"/>
        </w:tabs>
        <w:spacing w:before="67" w:line="278" w:lineRule="auto"/>
        <w:ind w:left="120" w:right="211"/>
      </w:pPr>
      <w:r>
        <w:rPr>
          <w:spacing w:val="-2"/>
        </w:rPr>
        <w:lastRenderedPageBreak/>
        <w:t>«Жили-были</w:t>
      </w:r>
      <w:r>
        <w:tab/>
      </w:r>
      <w:r>
        <w:rPr>
          <w:spacing w:val="-4"/>
        </w:rPr>
        <w:t>два</w:t>
      </w:r>
      <w:r>
        <w:tab/>
        <w:t>братца... »</w:t>
      </w:r>
      <w:r>
        <w:tab/>
      </w:r>
      <w:r>
        <w:rPr>
          <w:spacing w:val="-2"/>
        </w:rPr>
        <w:t>(докучная</w:t>
      </w:r>
      <w:r>
        <w:tab/>
        <w:t>сказка);</w:t>
      </w:r>
      <w:r>
        <w:rPr>
          <w:spacing w:val="40"/>
        </w:rPr>
        <w:t xml:space="preserve"> </w:t>
      </w:r>
      <w:r>
        <w:t>«Заяц-хвастун»</w:t>
      </w:r>
      <w:r>
        <w:tab/>
        <w:t>(обраб.</w:t>
      </w:r>
      <w:r>
        <w:rPr>
          <w:spacing w:val="-15"/>
        </w:rPr>
        <w:t xml:space="preserve"> </w:t>
      </w:r>
      <w:r>
        <w:t>О.И.</w:t>
      </w:r>
      <w:r>
        <w:rPr>
          <w:spacing w:val="-15"/>
        </w:rPr>
        <w:t xml:space="preserve"> </w:t>
      </w:r>
      <w:r>
        <w:t>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w:t>
      </w:r>
    </w:p>
    <w:p w:rsidR="00EE0CCC" w:rsidRDefault="004068EC">
      <w:pPr>
        <w:pStyle w:val="a3"/>
        <w:ind w:left="120"/>
      </w:pPr>
      <w:r>
        <w:t>А.Н.</w:t>
      </w:r>
      <w:r>
        <w:rPr>
          <w:spacing w:val="-3"/>
        </w:rPr>
        <w:t xml:space="preserve"> </w:t>
      </w:r>
      <w:r>
        <w:t>Толстого);</w:t>
      </w:r>
      <w:r>
        <w:rPr>
          <w:spacing w:val="-1"/>
        </w:rPr>
        <w:t xml:space="preserve"> </w:t>
      </w:r>
      <w:r>
        <w:t>«Сестрица</w:t>
      </w:r>
      <w:r>
        <w:rPr>
          <w:spacing w:val="-2"/>
        </w:rPr>
        <w:t xml:space="preserve"> </w:t>
      </w:r>
      <w:r>
        <w:t>Алёнушка</w:t>
      </w:r>
      <w:r>
        <w:rPr>
          <w:spacing w:val="-2"/>
        </w:rPr>
        <w:t xml:space="preserve"> </w:t>
      </w:r>
      <w:r>
        <w:t>и</w:t>
      </w:r>
      <w:r>
        <w:rPr>
          <w:spacing w:val="25"/>
        </w:rPr>
        <w:t xml:space="preserve">  </w:t>
      </w:r>
      <w:r>
        <w:t>братец</w:t>
      </w:r>
      <w:r>
        <w:rPr>
          <w:spacing w:val="78"/>
          <w:w w:val="150"/>
        </w:rPr>
        <w:t xml:space="preserve"> </w:t>
      </w:r>
      <w:r>
        <w:t>Иванушка»</w:t>
      </w:r>
      <w:r>
        <w:rPr>
          <w:spacing w:val="77"/>
        </w:rPr>
        <w:t xml:space="preserve"> </w:t>
      </w:r>
      <w:r>
        <w:t>(пересказ</w:t>
      </w:r>
      <w:r>
        <w:rPr>
          <w:spacing w:val="78"/>
        </w:rPr>
        <w:t xml:space="preserve"> </w:t>
      </w:r>
      <w:r>
        <w:t>А.Н.</w:t>
      </w:r>
      <w:r>
        <w:rPr>
          <w:spacing w:val="77"/>
        </w:rPr>
        <w:t xml:space="preserve"> </w:t>
      </w:r>
      <w:r>
        <w:t>Толстого);</w:t>
      </w:r>
      <w:r>
        <w:rPr>
          <w:spacing w:val="80"/>
        </w:rPr>
        <w:t xml:space="preserve"> </w:t>
      </w:r>
      <w:r>
        <w:rPr>
          <w:spacing w:val="-2"/>
        </w:rPr>
        <w:t>«Сивка-</w:t>
      </w:r>
    </w:p>
    <w:p w:rsidR="00EE0CCC" w:rsidRDefault="004068EC">
      <w:pPr>
        <w:pStyle w:val="a3"/>
        <w:spacing w:before="43" w:line="280" w:lineRule="auto"/>
        <w:ind w:left="120"/>
      </w:pPr>
      <w:r>
        <w:t>бурка»</w:t>
      </w:r>
      <w:r>
        <w:rPr>
          <w:spacing w:val="71"/>
        </w:rPr>
        <w:t xml:space="preserve"> </w:t>
      </w:r>
      <w:r>
        <w:t>(обраб.</w:t>
      </w:r>
      <w:r>
        <w:rPr>
          <w:spacing w:val="-4"/>
        </w:rPr>
        <w:t xml:space="preserve"> </w:t>
      </w:r>
      <w:r>
        <w:t>М.А.</w:t>
      </w:r>
      <w:r>
        <w:rPr>
          <w:spacing w:val="-4"/>
        </w:rPr>
        <w:t xml:space="preserve"> </w:t>
      </w:r>
      <w:r>
        <w:t>Булатова/</w:t>
      </w:r>
      <w:r>
        <w:rPr>
          <w:spacing w:val="-4"/>
        </w:rPr>
        <w:t xml:space="preserve"> </w:t>
      </w:r>
      <w:r>
        <w:t>обраб.</w:t>
      </w:r>
      <w:r>
        <w:rPr>
          <w:spacing w:val="-4"/>
        </w:rPr>
        <w:t xml:space="preserve"> </w:t>
      </w:r>
      <w:r>
        <w:t>А.Н.</w:t>
      </w:r>
      <w:r>
        <w:rPr>
          <w:spacing w:val="-4"/>
        </w:rPr>
        <w:t xml:space="preserve"> </w:t>
      </w:r>
      <w:r>
        <w:t>Толстого/</w:t>
      </w:r>
      <w:r>
        <w:rPr>
          <w:spacing w:val="-3"/>
        </w:rPr>
        <w:t xml:space="preserve"> </w:t>
      </w:r>
      <w:r>
        <w:t>пересказ</w:t>
      </w:r>
      <w:r>
        <w:rPr>
          <w:spacing w:val="-4"/>
        </w:rPr>
        <w:t xml:space="preserve"> </w:t>
      </w:r>
      <w:r>
        <w:t>К.Д.</w:t>
      </w:r>
      <w:r>
        <w:rPr>
          <w:spacing w:val="-4"/>
        </w:rPr>
        <w:t xml:space="preserve"> </w:t>
      </w:r>
      <w:r>
        <w:t>Ушинского);</w:t>
      </w:r>
      <w:r>
        <w:rPr>
          <w:spacing w:val="-4"/>
        </w:rPr>
        <w:t xml:space="preserve"> </w:t>
      </w:r>
      <w:r>
        <w:t>«Царевна­</w:t>
      </w:r>
      <w:r>
        <w:rPr>
          <w:spacing w:val="-4"/>
        </w:rPr>
        <w:t xml:space="preserve"> </w:t>
      </w:r>
      <w:r>
        <w:t>лягушка» (обраб. А.Н. Толстого/ обраб. М.</w:t>
      </w:r>
      <w:r>
        <w:rPr>
          <w:spacing w:val="40"/>
        </w:rPr>
        <w:t xml:space="preserve"> </w:t>
      </w:r>
      <w:r>
        <w:t>Булатова).</w:t>
      </w:r>
    </w:p>
    <w:p w:rsidR="00EE0CCC" w:rsidRDefault="004068EC">
      <w:pPr>
        <w:spacing w:line="271" w:lineRule="exact"/>
        <w:ind w:left="120"/>
        <w:rPr>
          <w:sz w:val="24"/>
        </w:rPr>
      </w:pPr>
      <w:r>
        <w:rPr>
          <w:b/>
          <w:sz w:val="24"/>
        </w:rPr>
        <w:t>Сказки</w:t>
      </w:r>
      <w:r>
        <w:rPr>
          <w:b/>
          <w:spacing w:val="-5"/>
          <w:sz w:val="24"/>
        </w:rPr>
        <w:t xml:space="preserve"> </w:t>
      </w:r>
      <w:r>
        <w:rPr>
          <w:b/>
          <w:sz w:val="24"/>
        </w:rPr>
        <w:t>народов</w:t>
      </w:r>
      <w:r>
        <w:rPr>
          <w:b/>
          <w:spacing w:val="-2"/>
          <w:sz w:val="24"/>
        </w:rPr>
        <w:t xml:space="preserve"> </w:t>
      </w:r>
      <w:r>
        <w:rPr>
          <w:b/>
          <w:sz w:val="24"/>
        </w:rPr>
        <w:t xml:space="preserve">мира. </w:t>
      </w:r>
      <w:r>
        <w:rPr>
          <w:sz w:val="24"/>
        </w:rPr>
        <w:t>«Госпожа</w:t>
      </w:r>
      <w:r>
        <w:rPr>
          <w:spacing w:val="-2"/>
          <w:sz w:val="24"/>
        </w:rPr>
        <w:t xml:space="preserve"> </w:t>
      </w:r>
      <w:r>
        <w:rPr>
          <w:sz w:val="24"/>
        </w:rPr>
        <w:t>Метелица»,</w:t>
      </w:r>
      <w:r>
        <w:rPr>
          <w:spacing w:val="-2"/>
          <w:sz w:val="24"/>
        </w:rPr>
        <w:t xml:space="preserve"> </w:t>
      </w:r>
      <w:r>
        <w:rPr>
          <w:sz w:val="24"/>
        </w:rPr>
        <w:t>пересказ</w:t>
      </w:r>
      <w:r>
        <w:rPr>
          <w:spacing w:val="-3"/>
          <w:sz w:val="24"/>
        </w:rPr>
        <w:t xml:space="preserve"> </w:t>
      </w:r>
      <w:r>
        <w:rPr>
          <w:sz w:val="24"/>
        </w:rPr>
        <w:t>с</w:t>
      </w:r>
      <w:r>
        <w:rPr>
          <w:spacing w:val="-3"/>
          <w:sz w:val="24"/>
        </w:rPr>
        <w:t xml:space="preserve"> </w:t>
      </w:r>
      <w:r>
        <w:rPr>
          <w:sz w:val="24"/>
        </w:rPr>
        <w:t>нем.</w:t>
      </w:r>
      <w:r>
        <w:rPr>
          <w:spacing w:val="-2"/>
          <w:sz w:val="24"/>
        </w:rPr>
        <w:t xml:space="preserve"> </w:t>
      </w:r>
      <w:r>
        <w:rPr>
          <w:sz w:val="24"/>
        </w:rPr>
        <w:t>А.</w:t>
      </w:r>
      <w:r>
        <w:rPr>
          <w:spacing w:val="-2"/>
          <w:sz w:val="24"/>
        </w:rPr>
        <w:t xml:space="preserve"> </w:t>
      </w:r>
      <w:r>
        <w:rPr>
          <w:sz w:val="24"/>
        </w:rPr>
        <w:t>Введенского,</w:t>
      </w:r>
      <w:r>
        <w:rPr>
          <w:spacing w:val="-2"/>
          <w:sz w:val="24"/>
        </w:rPr>
        <w:t xml:space="preserve"> </w:t>
      </w:r>
      <w:r>
        <w:rPr>
          <w:sz w:val="24"/>
        </w:rPr>
        <w:t>под</w:t>
      </w:r>
      <w:r>
        <w:rPr>
          <w:spacing w:val="-2"/>
          <w:sz w:val="24"/>
        </w:rPr>
        <w:t xml:space="preserve"> </w:t>
      </w:r>
      <w:r>
        <w:rPr>
          <w:sz w:val="24"/>
        </w:rPr>
        <w:t>редакцией</w:t>
      </w:r>
      <w:r>
        <w:rPr>
          <w:spacing w:val="51"/>
          <w:sz w:val="24"/>
        </w:rPr>
        <w:t xml:space="preserve"> </w:t>
      </w:r>
      <w:r>
        <w:rPr>
          <w:spacing w:val="-4"/>
          <w:sz w:val="24"/>
        </w:rPr>
        <w:t>С.Я.</w:t>
      </w:r>
    </w:p>
    <w:p w:rsidR="00EE0CCC" w:rsidRDefault="004068EC">
      <w:pPr>
        <w:pStyle w:val="a3"/>
        <w:spacing w:before="48" w:line="283" w:lineRule="auto"/>
        <w:ind w:left="120" w:right="307"/>
        <w:jc w:val="both"/>
      </w:pPr>
      <w:r>
        <w:t>Маршака, из сказок братьев Гримм; «Жёлтый аист», пер. с кит. Ф. Ярлина;</w:t>
      </w:r>
      <w:r>
        <w:rPr>
          <w:spacing w:val="-4"/>
        </w:rPr>
        <w:t xml:space="preserve"> </w:t>
      </w:r>
      <w:r>
        <w:t>«Златовласка», пер. с чешек.</w:t>
      </w:r>
      <w:r>
        <w:rPr>
          <w:spacing w:val="30"/>
        </w:rPr>
        <w:t xml:space="preserve"> </w:t>
      </w:r>
      <w:r>
        <w:t>К.Г.</w:t>
      </w:r>
      <w:r>
        <w:rPr>
          <w:spacing w:val="-15"/>
        </w:rPr>
        <w:t xml:space="preserve"> </w:t>
      </w:r>
      <w:r>
        <w:t>Паустовского;</w:t>
      </w:r>
      <w:r>
        <w:rPr>
          <w:spacing w:val="35"/>
        </w:rPr>
        <w:t xml:space="preserve"> </w:t>
      </w:r>
      <w:r>
        <w:t>«Летучий</w:t>
      </w:r>
      <w:r>
        <w:rPr>
          <w:spacing w:val="29"/>
        </w:rPr>
        <w:t xml:space="preserve"> </w:t>
      </w:r>
      <w:r>
        <w:t>корабль»,</w:t>
      </w:r>
      <w:r>
        <w:rPr>
          <w:spacing w:val="31"/>
        </w:rPr>
        <w:t xml:space="preserve"> </w:t>
      </w:r>
      <w:r>
        <w:t>пер.</w:t>
      </w:r>
      <w:r>
        <w:rPr>
          <w:spacing w:val="30"/>
        </w:rPr>
        <w:t xml:space="preserve"> </w:t>
      </w:r>
      <w:r>
        <w:t>с</w:t>
      </w:r>
      <w:r>
        <w:rPr>
          <w:spacing w:val="80"/>
          <w:w w:val="150"/>
        </w:rPr>
        <w:t xml:space="preserve"> </w:t>
      </w:r>
      <w:r>
        <w:t>укр.</w:t>
      </w:r>
      <w:r>
        <w:rPr>
          <w:spacing w:val="80"/>
          <w:w w:val="150"/>
        </w:rPr>
        <w:t xml:space="preserve"> </w:t>
      </w:r>
      <w:r>
        <w:t>А.</w:t>
      </w:r>
      <w:r>
        <w:rPr>
          <w:spacing w:val="80"/>
          <w:w w:val="150"/>
        </w:rPr>
        <w:t xml:space="preserve"> </w:t>
      </w:r>
      <w:r>
        <w:t>Нечаева;</w:t>
      </w:r>
      <w:r>
        <w:rPr>
          <w:spacing w:val="-3"/>
        </w:rPr>
        <w:t xml:space="preserve"> </w:t>
      </w:r>
      <w:r>
        <w:t>«Рапунцель»</w:t>
      </w:r>
      <w:r>
        <w:rPr>
          <w:spacing w:val="80"/>
        </w:rPr>
        <w:t xml:space="preserve"> </w:t>
      </w:r>
      <w:r>
        <w:t>пер.</w:t>
      </w:r>
      <w:r>
        <w:rPr>
          <w:spacing w:val="80"/>
          <w:w w:val="150"/>
        </w:rPr>
        <w:t xml:space="preserve"> </w:t>
      </w:r>
      <w:r>
        <w:t>с</w:t>
      </w:r>
      <w:r>
        <w:rPr>
          <w:spacing w:val="80"/>
          <w:w w:val="150"/>
        </w:rPr>
        <w:t xml:space="preserve"> </w:t>
      </w:r>
      <w:r>
        <w:t>нем. Г.</w:t>
      </w:r>
      <w:r>
        <w:rPr>
          <w:spacing w:val="80"/>
        </w:rPr>
        <w:t xml:space="preserve"> </w:t>
      </w:r>
      <w:r>
        <w:t>Петникова/</w:t>
      </w:r>
      <w:r>
        <w:rPr>
          <w:spacing w:val="80"/>
        </w:rPr>
        <w:t xml:space="preserve"> </w:t>
      </w:r>
      <w:r>
        <w:t>пер.</w:t>
      </w:r>
      <w:r>
        <w:rPr>
          <w:spacing w:val="80"/>
        </w:rPr>
        <w:t xml:space="preserve"> </w:t>
      </w:r>
      <w:r>
        <w:t>и</w:t>
      </w:r>
      <w:r>
        <w:rPr>
          <w:spacing w:val="80"/>
        </w:rPr>
        <w:t xml:space="preserve"> </w:t>
      </w:r>
      <w:r>
        <w:t>обраб. И.</w:t>
      </w:r>
      <w:r>
        <w:rPr>
          <w:spacing w:val="-1"/>
        </w:rPr>
        <w:t xml:space="preserve"> </w:t>
      </w:r>
      <w:r>
        <w:t>Архангельской.</w:t>
      </w:r>
    </w:p>
    <w:p w:rsidR="00EE0CCC" w:rsidRDefault="004068EC">
      <w:pPr>
        <w:pStyle w:val="4"/>
        <w:spacing w:before="89"/>
        <w:ind w:left="120"/>
        <w:jc w:val="both"/>
      </w:pPr>
      <w:r>
        <w:t>Произведения</w:t>
      </w:r>
      <w:r>
        <w:rPr>
          <w:spacing w:val="-8"/>
        </w:rPr>
        <w:t xml:space="preserve"> </w:t>
      </w:r>
      <w:r>
        <w:t>поэтов</w:t>
      </w:r>
      <w:r>
        <w:rPr>
          <w:spacing w:val="-9"/>
        </w:rPr>
        <w:t xml:space="preserve"> </w:t>
      </w:r>
      <w:r>
        <w:t>и</w:t>
      </w:r>
      <w:r>
        <w:rPr>
          <w:spacing w:val="-9"/>
        </w:rPr>
        <w:t xml:space="preserve"> </w:t>
      </w:r>
      <w:r>
        <w:t>писателей</w:t>
      </w:r>
      <w:r>
        <w:rPr>
          <w:spacing w:val="-5"/>
        </w:rPr>
        <w:t xml:space="preserve"> </w:t>
      </w:r>
      <w:r>
        <w:rPr>
          <w:spacing w:val="-2"/>
        </w:rPr>
        <w:t>России.</w:t>
      </w:r>
    </w:p>
    <w:p w:rsidR="00EE0CCC" w:rsidRDefault="004068EC">
      <w:pPr>
        <w:pStyle w:val="a3"/>
        <w:spacing w:before="5" w:line="276" w:lineRule="auto"/>
        <w:ind w:left="120" w:right="315"/>
      </w:pPr>
      <w:r>
        <w:rPr>
          <w:b/>
        </w:rPr>
        <w:t>Поэзия.</w:t>
      </w:r>
      <w:r>
        <w:rPr>
          <w:b/>
          <w:spacing w:val="-4"/>
        </w:rPr>
        <w:t xml:space="preserve"> </w:t>
      </w:r>
      <w:r>
        <w:t>Аким</w:t>
      </w:r>
      <w:r>
        <w:rPr>
          <w:spacing w:val="-4"/>
        </w:rPr>
        <w:t xml:space="preserve"> </w:t>
      </w:r>
      <w:r>
        <w:t>Я.Л.</w:t>
      </w:r>
      <w:r>
        <w:rPr>
          <w:spacing w:val="-4"/>
        </w:rPr>
        <w:t xml:space="preserve"> </w:t>
      </w:r>
      <w:r>
        <w:t>«Жадина»;</w:t>
      </w:r>
      <w:r>
        <w:rPr>
          <w:spacing w:val="-4"/>
        </w:rPr>
        <w:t xml:space="preserve"> </w:t>
      </w:r>
      <w:r>
        <w:t>Барто</w:t>
      </w:r>
      <w:r>
        <w:rPr>
          <w:spacing w:val="-4"/>
        </w:rPr>
        <w:t xml:space="preserve"> </w:t>
      </w:r>
      <w:r>
        <w:t>А.Л.</w:t>
      </w:r>
      <w:r>
        <w:rPr>
          <w:spacing w:val="-4"/>
        </w:rPr>
        <w:t xml:space="preserve"> </w:t>
      </w:r>
      <w:r>
        <w:t>«Верёвочка»,</w:t>
      </w:r>
      <w:r>
        <w:rPr>
          <w:spacing w:val="-4"/>
        </w:rPr>
        <w:t xml:space="preserve"> </w:t>
      </w:r>
      <w:r>
        <w:t>«Гуси-лебеди»,</w:t>
      </w:r>
      <w:r>
        <w:rPr>
          <w:spacing w:val="-4"/>
        </w:rPr>
        <w:t xml:space="preserve"> </w:t>
      </w:r>
      <w:r>
        <w:t>«Есть</w:t>
      </w:r>
      <w:r>
        <w:rPr>
          <w:spacing w:val="-3"/>
        </w:rPr>
        <w:t xml:space="preserve"> </w:t>
      </w:r>
      <w:r>
        <w:t>такие</w:t>
      </w:r>
      <w:r>
        <w:rPr>
          <w:spacing w:val="-4"/>
        </w:rPr>
        <w:t xml:space="preserve"> </w:t>
      </w:r>
      <w:r>
        <w:t>мальчики»,</w:t>
      </w:r>
      <w:r>
        <w:rPr>
          <w:spacing w:val="-4"/>
        </w:rPr>
        <w:t xml:space="preserve"> </w:t>
      </w:r>
      <w:r>
        <w:t>«Мы не заметили жука» (1-2 стихотворения по выбору); Бородицкая</w:t>
      </w:r>
      <w:r>
        <w:rPr>
          <w:spacing w:val="80"/>
        </w:rPr>
        <w:t xml:space="preserve"> </w:t>
      </w:r>
      <w:r>
        <w:t>М.</w:t>
      </w:r>
      <w:r>
        <w:rPr>
          <w:spacing w:val="40"/>
        </w:rPr>
        <w:t xml:space="preserve"> </w:t>
      </w:r>
      <w:r>
        <w:t>«Тетушка Луна»;</w:t>
      </w:r>
      <w:r>
        <w:rPr>
          <w:spacing w:val="80"/>
        </w:rPr>
        <w:t xml:space="preserve"> </w:t>
      </w:r>
      <w:r>
        <w:t>Бунин</w:t>
      </w:r>
      <w:r>
        <w:rPr>
          <w:spacing w:val="80"/>
        </w:rPr>
        <w:t xml:space="preserve"> </w:t>
      </w:r>
      <w:r>
        <w:t>И.А.</w:t>
      </w:r>
    </w:p>
    <w:p w:rsidR="00EE0CCC" w:rsidRDefault="004068EC">
      <w:pPr>
        <w:pStyle w:val="a3"/>
        <w:tabs>
          <w:tab w:val="left" w:pos="1244"/>
        </w:tabs>
        <w:spacing w:line="275" w:lineRule="exact"/>
        <w:ind w:left="120"/>
      </w:pPr>
      <w:r>
        <w:rPr>
          <w:spacing w:val="-2"/>
        </w:rPr>
        <w:t>«Первый</w:t>
      </w:r>
      <w:r>
        <w:tab/>
        <w:t>снег»;</w:t>
      </w:r>
      <w:r>
        <w:rPr>
          <w:spacing w:val="76"/>
          <w:w w:val="150"/>
        </w:rPr>
        <w:t xml:space="preserve"> </w:t>
      </w:r>
      <w:r>
        <w:t>Волкова</w:t>
      </w:r>
      <w:r>
        <w:rPr>
          <w:spacing w:val="75"/>
          <w:w w:val="150"/>
        </w:rPr>
        <w:t xml:space="preserve"> </w:t>
      </w:r>
      <w:r>
        <w:t>Н.</w:t>
      </w:r>
      <w:r>
        <w:rPr>
          <w:spacing w:val="-1"/>
        </w:rPr>
        <w:t xml:space="preserve"> </w:t>
      </w:r>
      <w:r>
        <w:t>«Воздушные</w:t>
      </w:r>
      <w:r>
        <w:rPr>
          <w:spacing w:val="-3"/>
        </w:rPr>
        <w:t xml:space="preserve"> </w:t>
      </w:r>
      <w:r>
        <w:t>замки»;</w:t>
      </w:r>
      <w:r>
        <w:rPr>
          <w:spacing w:val="-2"/>
        </w:rPr>
        <w:t xml:space="preserve"> </w:t>
      </w:r>
      <w:r>
        <w:t>Городецкий</w:t>
      </w:r>
      <w:r>
        <w:rPr>
          <w:spacing w:val="-1"/>
        </w:rPr>
        <w:t xml:space="preserve"> </w:t>
      </w:r>
      <w:r>
        <w:t>С.М.</w:t>
      </w:r>
      <w:r>
        <w:rPr>
          <w:spacing w:val="-5"/>
        </w:rPr>
        <w:t xml:space="preserve"> </w:t>
      </w:r>
      <w:r>
        <w:t>«Котёнок»;</w:t>
      </w:r>
      <w:r>
        <w:rPr>
          <w:spacing w:val="-1"/>
        </w:rPr>
        <w:t xml:space="preserve"> </w:t>
      </w:r>
      <w:r>
        <w:t>Дядина</w:t>
      </w:r>
      <w:r>
        <w:rPr>
          <w:spacing w:val="-2"/>
        </w:rPr>
        <w:t xml:space="preserve"> </w:t>
      </w:r>
      <w:r>
        <w:rPr>
          <w:spacing w:val="-7"/>
        </w:rPr>
        <w:t>Г.</w:t>
      </w:r>
    </w:p>
    <w:p w:rsidR="00EE0CCC" w:rsidRDefault="004068EC">
      <w:pPr>
        <w:pStyle w:val="a3"/>
        <w:spacing w:before="43"/>
        <w:ind w:left="120"/>
      </w:pPr>
      <w:r>
        <w:t>«Пуговичный</w:t>
      </w:r>
      <w:r>
        <w:rPr>
          <w:spacing w:val="-4"/>
        </w:rPr>
        <w:t xml:space="preserve"> </w:t>
      </w:r>
      <w:r>
        <w:t>городок»;</w:t>
      </w:r>
      <w:r>
        <w:rPr>
          <w:spacing w:val="39"/>
        </w:rPr>
        <w:t xml:space="preserve"> </w:t>
      </w:r>
      <w:r>
        <w:t>Есенин</w:t>
      </w:r>
      <w:r>
        <w:rPr>
          <w:spacing w:val="-2"/>
        </w:rPr>
        <w:t xml:space="preserve"> </w:t>
      </w:r>
      <w:r>
        <w:t>С.А.</w:t>
      </w:r>
      <w:r>
        <w:rPr>
          <w:spacing w:val="-2"/>
        </w:rPr>
        <w:t xml:space="preserve"> </w:t>
      </w:r>
      <w:r>
        <w:t>«Берёза»;</w:t>
      </w:r>
      <w:r>
        <w:rPr>
          <w:spacing w:val="39"/>
        </w:rPr>
        <w:t xml:space="preserve"> </w:t>
      </w:r>
      <w:r>
        <w:t>Заходер</w:t>
      </w:r>
      <w:r>
        <w:rPr>
          <w:spacing w:val="37"/>
        </w:rPr>
        <w:t xml:space="preserve"> </w:t>
      </w:r>
      <w:r>
        <w:t>Б.В.</w:t>
      </w:r>
      <w:r>
        <w:rPr>
          <w:spacing w:val="-2"/>
        </w:rPr>
        <w:t xml:space="preserve"> </w:t>
      </w:r>
      <w:r>
        <w:t>«Моя</w:t>
      </w:r>
      <w:r>
        <w:rPr>
          <w:spacing w:val="-2"/>
        </w:rPr>
        <w:t xml:space="preserve"> </w:t>
      </w:r>
      <w:r>
        <w:t>Вообразилия»;</w:t>
      </w:r>
      <w:r>
        <w:rPr>
          <w:spacing w:val="37"/>
        </w:rPr>
        <w:t xml:space="preserve"> </w:t>
      </w:r>
      <w:r>
        <w:t>Маршак</w:t>
      </w:r>
      <w:r>
        <w:rPr>
          <w:spacing w:val="76"/>
        </w:rPr>
        <w:t xml:space="preserve"> </w:t>
      </w:r>
      <w:r>
        <w:rPr>
          <w:spacing w:val="-4"/>
        </w:rPr>
        <w:t>С.Я.</w:t>
      </w:r>
    </w:p>
    <w:p w:rsidR="00EE0CCC" w:rsidRDefault="004068EC">
      <w:pPr>
        <w:pStyle w:val="a3"/>
        <w:tabs>
          <w:tab w:val="left" w:pos="7485"/>
        </w:tabs>
        <w:spacing w:before="41" w:line="276" w:lineRule="auto"/>
        <w:ind w:left="120" w:right="339"/>
      </w:pPr>
      <w:r>
        <w:t>«Пудель»; Мориц Ю.П. «Домик с трубой»; Мошковская Э.Э. «Какие бывают подарки»; Пивоварова И.М. «Сосчитать не могу»; Пушкин А.С. «У лукоморья дуб зелёный</w:t>
      </w:r>
      <w:r>
        <w:tab/>
        <w:t>»</w:t>
      </w:r>
      <w:r>
        <w:rPr>
          <w:spacing w:val="-13"/>
        </w:rPr>
        <w:t xml:space="preserve"> </w:t>
      </w:r>
      <w:r>
        <w:t>(отрывок</w:t>
      </w:r>
      <w:r>
        <w:rPr>
          <w:spacing w:val="-6"/>
        </w:rPr>
        <w:t xml:space="preserve"> </w:t>
      </w:r>
      <w:r>
        <w:t>из</w:t>
      </w:r>
      <w:r>
        <w:rPr>
          <w:spacing w:val="-15"/>
        </w:rPr>
        <w:t xml:space="preserve"> </w:t>
      </w:r>
      <w:r>
        <w:t>поэмы</w:t>
      </w:r>
      <w:r>
        <w:rPr>
          <w:spacing w:val="-10"/>
        </w:rPr>
        <w:t xml:space="preserve"> </w:t>
      </w:r>
      <w:r>
        <w:t>«Руслан</w:t>
      </w:r>
      <w:r>
        <w:rPr>
          <w:spacing w:val="-9"/>
        </w:rPr>
        <w:t xml:space="preserve"> </w:t>
      </w:r>
      <w:r>
        <w:t>и Людмила»), «Ель растёт перед дворцом....»</w:t>
      </w:r>
      <w:r>
        <w:rPr>
          <w:spacing w:val="40"/>
        </w:rPr>
        <w:t xml:space="preserve"> </w:t>
      </w:r>
      <w:r>
        <w:t>(отрывок</w:t>
      </w:r>
      <w:r>
        <w:rPr>
          <w:spacing w:val="40"/>
        </w:rPr>
        <w:t xml:space="preserve"> </w:t>
      </w:r>
      <w:r>
        <w:t>из</w:t>
      </w:r>
      <w:r>
        <w:rPr>
          <w:spacing w:val="40"/>
        </w:rPr>
        <w:t xml:space="preserve"> </w:t>
      </w:r>
      <w:r>
        <w:t>«Сказки</w:t>
      </w:r>
      <w:r>
        <w:rPr>
          <w:spacing w:val="40"/>
        </w:rPr>
        <w:t xml:space="preserve"> </w:t>
      </w:r>
      <w:r>
        <w:t>о</w:t>
      </w:r>
      <w:r>
        <w:rPr>
          <w:spacing w:val="40"/>
        </w:rPr>
        <w:t xml:space="preserve"> </w:t>
      </w:r>
      <w:r>
        <w:t>царе Салтане ....»</w:t>
      </w:r>
      <w:r>
        <w:rPr>
          <w:spacing w:val="40"/>
        </w:rPr>
        <w:t xml:space="preserve"> </w:t>
      </w:r>
      <w:r>
        <w:t>(по</w:t>
      </w:r>
      <w:r>
        <w:rPr>
          <w:spacing w:val="40"/>
        </w:rPr>
        <w:t xml:space="preserve"> </w:t>
      </w:r>
      <w:r>
        <w:t>выбору); Сеф</w:t>
      </w:r>
      <w:r>
        <w:rPr>
          <w:spacing w:val="80"/>
        </w:rPr>
        <w:t xml:space="preserve"> </w:t>
      </w:r>
      <w:r>
        <w:t>Р.С. «Бесконечные стихи»; Симбирская Ю. «Ехал дождь в командировку»; Степанов В.А.</w:t>
      </w:r>
    </w:p>
    <w:p w:rsidR="00EE0CCC" w:rsidRDefault="004068EC">
      <w:pPr>
        <w:pStyle w:val="a3"/>
        <w:ind w:left="120"/>
      </w:pPr>
      <w:r>
        <w:t>«Родные</w:t>
      </w:r>
      <w:r>
        <w:rPr>
          <w:spacing w:val="-7"/>
        </w:rPr>
        <w:t xml:space="preserve"> </w:t>
      </w:r>
      <w:r>
        <w:t>просторы»;</w:t>
      </w:r>
      <w:r>
        <w:rPr>
          <w:spacing w:val="-3"/>
        </w:rPr>
        <w:t xml:space="preserve"> </w:t>
      </w:r>
      <w:r>
        <w:t>Суриков</w:t>
      </w:r>
      <w:r>
        <w:rPr>
          <w:spacing w:val="-4"/>
        </w:rPr>
        <w:t xml:space="preserve"> </w:t>
      </w:r>
      <w:r>
        <w:t>И.З.</w:t>
      </w:r>
      <w:r>
        <w:rPr>
          <w:spacing w:val="-3"/>
        </w:rPr>
        <w:t xml:space="preserve"> </w:t>
      </w:r>
      <w:r>
        <w:t>«Белый</w:t>
      </w:r>
      <w:r>
        <w:rPr>
          <w:spacing w:val="-3"/>
        </w:rPr>
        <w:t xml:space="preserve"> </w:t>
      </w:r>
      <w:r>
        <w:t>снег</w:t>
      </w:r>
      <w:r>
        <w:rPr>
          <w:spacing w:val="-4"/>
        </w:rPr>
        <w:t xml:space="preserve"> </w:t>
      </w:r>
      <w:r>
        <w:t>пушистый»,</w:t>
      </w:r>
      <w:r>
        <w:rPr>
          <w:spacing w:val="-4"/>
        </w:rPr>
        <w:t xml:space="preserve"> </w:t>
      </w:r>
      <w:r>
        <w:t>«Зима»</w:t>
      </w:r>
      <w:r>
        <w:rPr>
          <w:spacing w:val="-3"/>
        </w:rPr>
        <w:t xml:space="preserve"> </w:t>
      </w:r>
      <w:r>
        <w:t>(отрывок);</w:t>
      </w:r>
      <w:r>
        <w:rPr>
          <w:spacing w:val="-3"/>
        </w:rPr>
        <w:t xml:space="preserve"> </w:t>
      </w:r>
      <w:r>
        <w:t>Токмакова</w:t>
      </w:r>
      <w:r>
        <w:rPr>
          <w:spacing w:val="-4"/>
        </w:rPr>
        <w:t xml:space="preserve"> И.П.</w:t>
      </w:r>
    </w:p>
    <w:p w:rsidR="00EE0CCC" w:rsidRDefault="004068EC">
      <w:pPr>
        <w:pStyle w:val="a3"/>
        <w:tabs>
          <w:tab w:val="left" w:leader="dot" w:pos="5986"/>
        </w:tabs>
        <w:spacing w:before="41"/>
        <w:ind w:left="120"/>
      </w:pPr>
      <w:r>
        <w:t>«Осенние</w:t>
      </w:r>
      <w:r>
        <w:rPr>
          <w:spacing w:val="-6"/>
        </w:rPr>
        <w:t xml:space="preserve"> </w:t>
      </w:r>
      <w:r>
        <w:t>листья»;</w:t>
      </w:r>
      <w:r>
        <w:rPr>
          <w:spacing w:val="-3"/>
        </w:rPr>
        <w:t xml:space="preserve"> </w:t>
      </w:r>
      <w:r>
        <w:t>Тютчев</w:t>
      </w:r>
      <w:r>
        <w:rPr>
          <w:spacing w:val="-3"/>
        </w:rPr>
        <w:t xml:space="preserve"> </w:t>
      </w:r>
      <w:r>
        <w:t>Ф.И.</w:t>
      </w:r>
      <w:r>
        <w:rPr>
          <w:spacing w:val="-3"/>
        </w:rPr>
        <w:t xml:space="preserve"> </w:t>
      </w:r>
      <w:r>
        <w:t>«Зима</w:t>
      </w:r>
      <w:r>
        <w:rPr>
          <w:spacing w:val="-3"/>
        </w:rPr>
        <w:t xml:space="preserve"> </w:t>
      </w:r>
      <w:r>
        <w:t>недаром</w:t>
      </w:r>
      <w:r>
        <w:rPr>
          <w:spacing w:val="-3"/>
        </w:rPr>
        <w:t xml:space="preserve"> </w:t>
      </w:r>
      <w:r>
        <w:rPr>
          <w:spacing w:val="-2"/>
        </w:rPr>
        <w:t>злится.</w:t>
      </w:r>
      <w:r>
        <w:tab/>
        <w:t>»;</w:t>
      </w:r>
      <w:r>
        <w:rPr>
          <w:spacing w:val="-4"/>
        </w:rPr>
        <w:t xml:space="preserve"> </w:t>
      </w:r>
      <w:r>
        <w:t>Усачев</w:t>
      </w:r>
      <w:r>
        <w:rPr>
          <w:spacing w:val="-3"/>
        </w:rPr>
        <w:t xml:space="preserve"> </w:t>
      </w:r>
      <w:r>
        <w:t>А. «Колыбельная</w:t>
      </w:r>
      <w:r>
        <w:rPr>
          <w:spacing w:val="-2"/>
        </w:rPr>
        <w:t xml:space="preserve"> </w:t>
      </w:r>
      <w:r>
        <w:t>книга»,</w:t>
      </w:r>
      <w:r>
        <w:rPr>
          <w:spacing w:val="-2"/>
        </w:rPr>
        <w:t xml:space="preserve"> </w:t>
      </w:r>
      <w:r>
        <w:t>«К</w:t>
      </w:r>
      <w:r>
        <w:rPr>
          <w:spacing w:val="-1"/>
        </w:rPr>
        <w:t xml:space="preserve"> </w:t>
      </w:r>
      <w:r>
        <w:rPr>
          <w:spacing w:val="-5"/>
        </w:rPr>
        <w:t>нам</w:t>
      </w:r>
    </w:p>
    <w:p w:rsidR="00EE0CCC" w:rsidRDefault="004068EC">
      <w:pPr>
        <w:pStyle w:val="a3"/>
        <w:spacing w:before="41" w:line="278" w:lineRule="auto"/>
        <w:ind w:left="120" w:right="230"/>
      </w:pPr>
      <w:r>
        <w:t>приходит</w:t>
      </w:r>
      <w:r>
        <w:rPr>
          <w:spacing w:val="-3"/>
        </w:rPr>
        <w:t xml:space="preserve"> </w:t>
      </w:r>
      <w:r>
        <w:t>Новый</w:t>
      </w:r>
      <w:r>
        <w:rPr>
          <w:spacing w:val="-3"/>
        </w:rPr>
        <w:t xml:space="preserve"> </w:t>
      </w:r>
      <w:r>
        <w:t>год»;</w:t>
      </w:r>
      <w:r>
        <w:rPr>
          <w:spacing w:val="-5"/>
        </w:rPr>
        <w:t xml:space="preserve"> </w:t>
      </w:r>
      <w:r>
        <w:t>Фет</w:t>
      </w:r>
      <w:r>
        <w:rPr>
          <w:spacing w:val="-3"/>
        </w:rPr>
        <w:t xml:space="preserve"> </w:t>
      </w:r>
      <w:r>
        <w:t>А.А.</w:t>
      </w:r>
      <w:r>
        <w:rPr>
          <w:spacing w:val="-3"/>
        </w:rPr>
        <w:t xml:space="preserve"> </w:t>
      </w:r>
      <w:r>
        <w:t>«Мама,</w:t>
      </w:r>
      <w:r>
        <w:rPr>
          <w:spacing w:val="-3"/>
        </w:rPr>
        <w:t xml:space="preserve"> </w:t>
      </w:r>
      <w:r>
        <w:t>глянь-ка</w:t>
      </w:r>
      <w:r>
        <w:rPr>
          <w:spacing w:val="-4"/>
        </w:rPr>
        <w:t xml:space="preserve"> </w:t>
      </w:r>
      <w:r>
        <w:t>из</w:t>
      </w:r>
      <w:r>
        <w:rPr>
          <w:spacing w:val="-3"/>
        </w:rPr>
        <w:t xml:space="preserve"> </w:t>
      </w:r>
      <w:r>
        <w:t>окошка....»;</w:t>
      </w:r>
      <w:r>
        <w:rPr>
          <w:spacing w:val="-3"/>
        </w:rPr>
        <w:t xml:space="preserve"> </w:t>
      </w:r>
      <w:r>
        <w:t>Цветаева</w:t>
      </w:r>
      <w:r>
        <w:rPr>
          <w:spacing w:val="36"/>
        </w:rPr>
        <w:t xml:space="preserve"> </w:t>
      </w:r>
      <w:r>
        <w:t>М.И.</w:t>
      </w:r>
      <w:r>
        <w:rPr>
          <w:spacing w:val="36"/>
        </w:rPr>
        <w:t xml:space="preserve"> </w:t>
      </w:r>
      <w:r>
        <w:t>«У</w:t>
      </w:r>
      <w:r>
        <w:rPr>
          <w:spacing w:val="37"/>
        </w:rPr>
        <w:t xml:space="preserve"> </w:t>
      </w:r>
      <w:r>
        <w:t>кроватки»;</w:t>
      </w:r>
      <w:r>
        <w:rPr>
          <w:spacing w:val="-3"/>
        </w:rPr>
        <w:t xml:space="preserve"> </w:t>
      </w:r>
      <w:r>
        <w:t>Чёрный С. «Волк»;</w:t>
      </w:r>
      <w:r>
        <w:rPr>
          <w:spacing w:val="40"/>
        </w:rPr>
        <w:t xml:space="preserve"> </w:t>
      </w:r>
      <w:r>
        <w:t>Чуковский</w:t>
      </w:r>
      <w:r>
        <w:rPr>
          <w:spacing w:val="40"/>
        </w:rPr>
        <w:t xml:space="preserve"> </w:t>
      </w:r>
      <w:r>
        <w:t>К.И. «Ёлка»; Яснов М.Д. «Мирная считалка», «Жила-была семья», «Подарки</w:t>
      </w:r>
    </w:p>
    <w:p w:rsidR="00EE0CCC" w:rsidRDefault="004068EC">
      <w:pPr>
        <w:pStyle w:val="a3"/>
        <w:spacing w:line="272" w:lineRule="exact"/>
        <w:ind w:left="120"/>
      </w:pPr>
      <w:r>
        <w:t>для</w:t>
      </w:r>
      <w:r>
        <w:rPr>
          <w:spacing w:val="-2"/>
        </w:rPr>
        <w:t xml:space="preserve"> </w:t>
      </w:r>
      <w:r>
        <w:t>Елки.</w:t>
      </w:r>
      <w:r>
        <w:rPr>
          <w:spacing w:val="-2"/>
        </w:rPr>
        <w:t xml:space="preserve"> </w:t>
      </w:r>
      <w:r>
        <w:t>Зимняя</w:t>
      </w:r>
      <w:r>
        <w:rPr>
          <w:spacing w:val="-2"/>
        </w:rPr>
        <w:t xml:space="preserve"> </w:t>
      </w:r>
      <w:r>
        <w:t>книга»</w:t>
      </w:r>
      <w:r>
        <w:rPr>
          <w:spacing w:val="-2"/>
        </w:rPr>
        <w:t xml:space="preserve"> </w:t>
      </w:r>
      <w:r>
        <w:t>(по</w:t>
      </w:r>
      <w:r>
        <w:rPr>
          <w:spacing w:val="-2"/>
        </w:rPr>
        <w:t xml:space="preserve"> выбору).</w:t>
      </w:r>
    </w:p>
    <w:p w:rsidR="00EE0CCC" w:rsidRDefault="004068EC">
      <w:pPr>
        <w:pStyle w:val="a3"/>
        <w:spacing w:before="80"/>
        <w:ind w:left="120"/>
      </w:pPr>
      <w:r>
        <w:rPr>
          <w:b/>
        </w:rPr>
        <w:t>Проза.</w:t>
      </w:r>
      <w:r>
        <w:rPr>
          <w:b/>
          <w:spacing w:val="77"/>
          <w:w w:val="150"/>
        </w:rPr>
        <w:t xml:space="preserve"> </w:t>
      </w:r>
      <w:r>
        <w:t>Аксаков</w:t>
      </w:r>
      <w:r>
        <w:rPr>
          <w:spacing w:val="54"/>
        </w:rPr>
        <w:t xml:space="preserve"> </w:t>
      </w:r>
      <w:r>
        <w:t>С.Т.</w:t>
      </w:r>
      <w:r>
        <w:rPr>
          <w:spacing w:val="55"/>
        </w:rPr>
        <w:t xml:space="preserve"> </w:t>
      </w:r>
      <w:r>
        <w:t>«Сурка»;</w:t>
      </w:r>
      <w:r>
        <w:rPr>
          <w:spacing w:val="27"/>
        </w:rPr>
        <w:t xml:space="preserve">  </w:t>
      </w:r>
      <w:r>
        <w:t>Алмазов</w:t>
      </w:r>
      <w:r>
        <w:rPr>
          <w:spacing w:val="25"/>
        </w:rPr>
        <w:t xml:space="preserve">  </w:t>
      </w:r>
      <w:r>
        <w:t>Б.А.</w:t>
      </w:r>
      <w:r>
        <w:rPr>
          <w:spacing w:val="57"/>
        </w:rPr>
        <w:t xml:space="preserve"> </w:t>
      </w:r>
      <w:r>
        <w:t>«Горбушка»;</w:t>
      </w:r>
      <w:r>
        <w:rPr>
          <w:spacing w:val="27"/>
        </w:rPr>
        <w:t xml:space="preserve">  </w:t>
      </w:r>
      <w:r>
        <w:t>Баруздин</w:t>
      </w:r>
      <w:r>
        <w:rPr>
          <w:spacing w:val="-4"/>
        </w:rPr>
        <w:t xml:space="preserve"> </w:t>
      </w:r>
      <w:r>
        <w:t>С.А.</w:t>
      </w:r>
      <w:r>
        <w:rPr>
          <w:spacing w:val="-6"/>
        </w:rPr>
        <w:t xml:space="preserve"> </w:t>
      </w:r>
      <w:r>
        <w:t>«Берегите</w:t>
      </w:r>
      <w:r>
        <w:rPr>
          <w:spacing w:val="-1"/>
        </w:rPr>
        <w:t xml:space="preserve"> </w:t>
      </w:r>
      <w:r>
        <w:t>свои</w:t>
      </w:r>
      <w:r>
        <w:rPr>
          <w:spacing w:val="-1"/>
        </w:rPr>
        <w:t xml:space="preserve"> </w:t>
      </w:r>
      <w:r>
        <w:rPr>
          <w:spacing w:val="-2"/>
        </w:rPr>
        <w:t>косы!»,</w:t>
      </w:r>
    </w:p>
    <w:p w:rsidR="00EE0CCC" w:rsidRDefault="004068EC">
      <w:pPr>
        <w:pStyle w:val="a3"/>
        <w:spacing w:before="43" w:line="276" w:lineRule="auto"/>
        <w:ind w:left="120" w:right="99"/>
      </w:pPr>
      <w:r>
        <w:t>«Забракованный мишка» (по выбору); Бианки В.В. «Лесная газета» (2-3 рассказа по выбору); Гайдар А.П. «Чук и Гек», «Поход» (по выбору); Голявкин</w:t>
      </w:r>
      <w:r>
        <w:rPr>
          <w:spacing w:val="80"/>
        </w:rPr>
        <w:t xml:space="preserve"> </w:t>
      </w:r>
      <w:r>
        <w:t>В.В.</w:t>
      </w:r>
      <w:r>
        <w:rPr>
          <w:spacing w:val="40"/>
        </w:rPr>
        <w:t xml:space="preserve"> </w:t>
      </w:r>
      <w:r>
        <w:t>«И</w:t>
      </w:r>
      <w:r>
        <w:rPr>
          <w:spacing w:val="40"/>
        </w:rPr>
        <w:t xml:space="preserve"> </w:t>
      </w:r>
      <w:r>
        <w:t>мы помогали»,</w:t>
      </w:r>
      <w:r>
        <w:rPr>
          <w:spacing w:val="80"/>
        </w:rPr>
        <w:t xml:space="preserve"> </w:t>
      </w:r>
      <w:r>
        <w:t>«Язык»,</w:t>
      </w:r>
      <w:r>
        <w:rPr>
          <w:spacing w:val="80"/>
        </w:rPr>
        <w:t xml:space="preserve"> </w:t>
      </w:r>
      <w:r>
        <w:t>«Как</w:t>
      </w:r>
      <w:r>
        <w:rPr>
          <w:spacing w:val="40"/>
        </w:rPr>
        <w:t xml:space="preserve"> </w:t>
      </w:r>
      <w:r>
        <w:t>я</w:t>
      </w:r>
      <w:r>
        <w:rPr>
          <w:spacing w:val="40"/>
        </w:rPr>
        <w:t xml:space="preserve"> </w:t>
      </w:r>
      <w:r>
        <w:t>помогал маме</w:t>
      </w:r>
      <w:r>
        <w:rPr>
          <w:spacing w:val="40"/>
        </w:rPr>
        <w:t xml:space="preserve"> </w:t>
      </w:r>
      <w:r>
        <w:t>мыть</w:t>
      </w:r>
      <w:r>
        <w:rPr>
          <w:spacing w:val="80"/>
        </w:rPr>
        <w:t xml:space="preserve"> </w:t>
      </w:r>
      <w:r>
        <w:t>пол», «Закутанный мальчик» (1-2 рассказа</w:t>
      </w:r>
      <w:r>
        <w:rPr>
          <w:spacing w:val="-1"/>
        </w:rPr>
        <w:t xml:space="preserve"> </w:t>
      </w:r>
      <w:r>
        <w:t>по выбору); Дмитриева</w:t>
      </w:r>
      <w:r>
        <w:rPr>
          <w:spacing w:val="-2"/>
        </w:rPr>
        <w:t xml:space="preserve"> </w:t>
      </w:r>
      <w:r>
        <w:t>В.И. «Малыш и Жучка»; Драгунский</w:t>
      </w:r>
      <w:r>
        <w:rPr>
          <w:spacing w:val="-5"/>
        </w:rPr>
        <w:t xml:space="preserve"> </w:t>
      </w:r>
      <w:r>
        <w:t>В.Ю.</w:t>
      </w:r>
      <w:r>
        <w:rPr>
          <w:spacing w:val="-2"/>
        </w:rPr>
        <w:t xml:space="preserve"> </w:t>
      </w:r>
      <w:r>
        <w:t>«Денискины</w:t>
      </w:r>
      <w:r>
        <w:rPr>
          <w:spacing w:val="-2"/>
        </w:rPr>
        <w:t xml:space="preserve"> </w:t>
      </w:r>
      <w:r>
        <w:t>рассказы»</w:t>
      </w:r>
      <w:r>
        <w:rPr>
          <w:spacing w:val="-2"/>
        </w:rPr>
        <w:t xml:space="preserve"> </w:t>
      </w:r>
      <w:r>
        <w:t>(1-2</w:t>
      </w:r>
      <w:r>
        <w:rPr>
          <w:spacing w:val="-2"/>
        </w:rPr>
        <w:t xml:space="preserve"> </w:t>
      </w:r>
      <w:r>
        <w:t>рассказа</w:t>
      </w:r>
      <w:r>
        <w:rPr>
          <w:spacing w:val="-3"/>
        </w:rPr>
        <w:t xml:space="preserve"> </w:t>
      </w:r>
      <w:r>
        <w:t>по</w:t>
      </w:r>
      <w:r>
        <w:rPr>
          <w:spacing w:val="-2"/>
        </w:rPr>
        <w:t xml:space="preserve"> </w:t>
      </w:r>
      <w:r>
        <w:t>выбору);</w:t>
      </w:r>
      <w:r>
        <w:rPr>
          <w:spacing w:val="-2"/>
        </w:rPr>
        <w:t xml:space="preserve"> </w:t>
      </w:r>
      <w:r>
        <w:t>Москвина</w:t>
      </w:r>
      <w:r>
        <w:rPr>
          <w:spacing w:val="-3"/>
        </w:rPr>
        <w:t xml:space="preserve"> </w:t>
      </w:r>
      <w:r>
        <w:t>М.Л.</w:t>
      </w:r>
      <w:r>
        <w:rPr>
          <w:spacing w:val="-2"/>
        </w:rPr>
        <w:t xml:space="preserve"> </w:t>
      </w:r>
      <w:r>
        <w:t>«Кроха»;</w:t>
      </w:r>
      <w:r>
        <w:rPr>
          <w:spacing w:val="-4"/>
        </w:rPr>
        <w:t xml:space="preserve"> </w:t>
      </w:r>
      <w:r>
        <w:t>Носов</w:t>
      </w:r>
      <w:r>
        <w:rPr>
          <w:spacing w:val="-3"/>
        </w:rPr>
        <w:t xml:space="preserve"> </w:t>
      </w:r>
      <w:r>
        <w:rPr>
          <w:spacing w:val="-4"/>
        </w:rPr>
        <w:t>Н.Н.</w:t>
      </w:r>
    </w:p>
    <w:p w:rsidR="00EE0CCC" w:rsidRDefault="004068EC">
      <w:pPr>
        <w:pStyle w:val="a3"/>
        <w:tabs>
          <w:tab w:val="left" w:pos="1537"/>
          <w:tab w:val="left" w:pos="2953"/>
          <w:tab w:val="left" w:pos="3661"/>
          <w:tab w:val="left" w:pos="6494"/>
        </w:tabs>
        <w:spacing w:line="276" w:lineRule="auto"/>
        <w:ind w:left="120" w:right="197"/>
      </w:pPr>
      <w:r>
        <w:t>«Живая</w:t>
      </w:r>
      <w:r>
        <w:rPr>
          <w:spacing w:val="-3"/>
        </w:rPr>
        <w:t xml:space="preserve"> </w:t>
      </w:r>
      <w:r>
        <w:t>шляпа»,</w:t>
      </w:r>
      <w:r>
        <w:rPr>
          <w:spacing w:val="-3"/>
        </w:rPr>
        <w:t xml:space="preserve"> </w:t>
      </w:r>
      <w:r>
        <w:t>«Дружок»,</w:t>
      </w:r>
      <w:r>
        <w:rPr>
          <w:spacing w:val="-3"/>
        </w:rPr>
        <w:t xml:space="preserve"> </w:t>
      </w:r>
      <w:r>
        <w:t>«На</w:t>
      </w:r>
      <w:r>
        <w:rPr>
          <w:spacing w:val="-4"/>
        </w:rPr>
        <w:t xml:space="preserve"> </w:t>
      </w:r>
      <w:r>
        <w:t>горке»</w:t>
      </w:r>
      <w:r>
        <w:rPr>
          <w:spacing w:val="-3"/>
        </w:rPr>
        <w:t xml:space="preserve"> </w:t>
      </w:r>
      <w:r>
        <w:t>(по</w:t>
      </w:r>
      <w:r>
        <w:rPr>
          <w:spacing w:val="-3"/>
        </w:rPr>
        <w:t xml:space="preserve"> </w:t>
      </w:r>
      <w:r>
        <w:t>выбору);</w:t>
      </w:r>
      <w:r>
        <w:rPr>
          <w:spacing w:val="-3"/>
        </w:rPr>
        <w:t xml:space="preserve"> </w:t>
      </w:r>
      <w:r>
        <w:t>Пантелеев</w:t>
      </w:r>
      <w:r>
        <w:rPr>
          <w:spacing w:val="-4"/>
        </w:rPr>
        <w:t xml:space="preserve"> </w:t>
      </w:r>
      <w:r>
        <w:t>Л.</w:t>
      </w:r>
      <w:r>
        <w:rPr>
          <w:spacing w:val="-3"/>
        </w:rPr>
        <w:t xml:space="preserve"> </w:t>
      </w:r>
      <w:r>
        <w:t>«Буква</w:t>
      </w:r>
      <w:r>
        <w:rPr>
          <w:spacing w:val="-4"/>
        </w:rPr>
        <w:t xml:space="preserve"> </w:t>
      </w:r>
      <w:r>
        <w:t>ТЫ»;</w:t>
      </w:r>
      <w:r>
        <w:rPr>
          <w:spacing w:val="-3"/>
        </w:rPr>
        <w:t xml:space="preserve"> </w:t>
      </w:r>
      <w:r>
        <w:t>Паустовский</w:t>
      </w:r>
      <w:r>
        <w:rPr>
          <w:spacing w:val="-4"/>
        </w:rPr>
        <w:t xml:space="preserve"> </w:t>
      </w:r>
      <w:r>
        <w:t>К.Г.</w:t>
      </w:r>
      <w:r>
        <w:rPr>
          <w:spacing w:val="-3"/>
        </w:rPr>
        <w:t xml:space="preserve"> </w:t>
      </w:r>
      <w:r>
        <w:t>«Кот- ворюга»;</w:t>
      </w:r>
      <w:r>
        <w:rPr>
          <w:spacing w:val="40"/>
        </w:rPr>
        <w:t xml:space="preserve"> </w:t>
      </w:r>
      <w:r>
        <w:t>Погодин</w:t>
      </w:r>
      <w:r>
        <w:rPr>
          <w:spacing w:val="40"/>
        </w:rPr>
        <w:t xml:space="preserve"> </w:t>
      </w:r>
      <w:r>
        <w:t>Р.П. «Книжка</w:t>
      </w:r>
      <w:r>
        <w:rPr>
          <w:spacing w:val="40"/>
        </w:rPr>
        <w:t xml:space="preserve"> </w:t>
      </w:r>
      <w:r>
        <w:t>про Гришку» (1-2 рассказа по выбору);</w:t>
      </w:r>
      <w:r>
        <w:rPr>
          <w:spacing w:val="40"/>
        </w:rPr>
        <w:t xml:space="preserve"> </w:t>
      </w:r>
      <w:r>
        <w:t>Пришвин</w:t>
      </w:r>
      <w:r>
        <w:rPr>
          <w:spacing w:val="40"/>
        </w:rPr>
        <w:t xml:space="preserve"> </w:t>
      </w:r>
      <w:r>
        <w:t>М.М. «Глоток молока», «Беличья</w:t>
      </w:r>
      <w:r>
        <w:rPr>
          <w:spacing w:val="40"/>
        </w:rPr>
        <w:t xml:space="preserve"> </w:t>
      </w:r>
      <w:r>
        <w:t>память»,</w:t>
      </w:r>
      <w:r>
        <w:rPr>
          <w:spacing w:val="40"/>
        </w:rPr>
        <w:t xml:space="preserve"> </w:t>
      </w:r>
      <w:r>
        <w:t>«Курица</w:t>
      </w:r>
      <w:r>
        <w:rPr>
          <w:spacing w:val="40"/>
        </w:rPr>
        <w:t xml:space="preserve"> </w:t>
      </w:r>
      <w:r>
        <w:t>на</w:t>
      </w:r>
      <w:r>
        <w:rPr>
          <w:spacing w:val="40"/>
        </w:rPr>
        <w:t xml:space="preserve"> </w:t>
      </w:r>
      <w:r>
        <w:t>столбах»</w:t>
      </w:r>
      <w:r>
        <w:rPr>
          <w:spacing w:val="40"/>
        </w:rPr>
        <w:t xml:space="preserve"> </w:t>
      </w:r>
      <w:r>
        <w:t>(по</w:t>
      </w:r>
      <w:r>
        <w:rPr>
          <w:spacing w:val="40"/>
        </w:rPr>
        <w:t xml:space="preserve"> </w:t>
      </w:r>
      <w:r>
        <w:t>выбору);</w:t>
      </w:r>
      <w:r>
        <w:rPr>
          <w:spacing w:val="40"/>
        </w:rPr>
        <w:t xml:space="preserve"> </w:t>
      </w:r>
      <w:r>
        <w:t>Симбирская</w:t>
      </w:r>
      <w:r>
        <w:rPr>
          <w:spacing w:val="40"/>
        </w:rPr>
        <w:t xml:space="preserve"> </w:t>
      </w:r>
      <w:r>
        <w:t>Ю.</w:t>
      </w:r>
      <w:r>
        <w:rPr>
          <w:spacing w:val="40"/>
        </w:rPr>
        <w:t xml:space="preserve"> </w:t>
      </w:r>
      <w:r>
        <w:t>«Лапин»;</w:t>
      </w:r>
      <w:r>
        <w:rPr>
          <w:spacing w:val="40"/>
        </w:rPr>
        <w:t xml:space="preserve"> </w:t>
      </w:r>
      <w:r>
        <w:t>Сладков Н.И. «Серьёзная птица», «Карлуха» (по выбору); Снегирёв Г.Я. «Про пингвинов»</w:t>
      </w:r>
      <w:r>
        <w:rPr>
          <w:spacing w:val="40"/>
        </w:rPr>
        <w:t xml:space="preserve"> </w:t>
      </w:r>
      <w:r>
        <w:t>(1-2</w:t>
      </w:r>
      <w:r>
        <w:rPr>
          <w:spacing w:val="-5"/>
        </w:rPr>
        <w:t xml:space="preserve"> </w:t>
      </w:r>
      <w:r>
        <w:t>рассказа</w:t>
      </w:r>
      <w:r>
        <w:rPr>
          <w:spacing w:val="-1"/>
        </w:rPr>
        <w:t xml:space="preserve"> </w:t>
      </w:r>
      <w:r>
        <w:t xml:space="preserve">по </w:t>
      </w:r>
      <w:r>
        <w:rPr>
          <w:spacing w:val="-2"/>
        </w:rPr>
        <w:t>выбору);</w:t>
      </w:r>
      <w:r>
        <w:tab/>
      </w:r>
      <w:r>
        <w:rPr>
          <w:spacing w:val="-2"/>
        </w:rPr>
        <w:t>Толстой</w:t>
      </w:r>
      <w:r>
        <w:tab/>
      </w:r>
      <w:r>
        <w:rPr>
          <w:spacing w:val="-4"/>
        </w:rPr>
        <w:t>Л.Н.</w:t>
      </w:r>
      <w:r>
        <w:tab/>
        <w:t>«Косточка»,</w:t>
      </w:r>
      <w:r>
        <w:rPr>
          <w:spacing w:val="80"/>
        </w:rPr>
        <w:t xml:space="preserve"> </w:t>
      </w:r>
      <w:r>
        <w:t>«Котёнок»</w:t>
      </w:r>
      <w:r>
        <w:tab/>
        <w:t>(по</w:t>
      </w:r>
      <w:r>
        <w:rPr>
          <w:spacing w:val="40"/>
        </w:rPr>
        <w:t xml:space="preserve"> </w:t>
      </w:r>
      <w:r>
        <w:t>выбору);</w:t>
      </w:r>
      <w:r>
        <w:rPr>
          <w:spacing w:val="40"/>
        </w:rPr>
        <w:t xml:space="preserve"> </w:t>
      </w:r>
      <w:r>
        <w:t>Ушинский</w:t>
      </w:r>
      <w:r>
        <w:rPr>
          <w:spacing w:val="40"/>
        </w:rPr>
        <w:t xml:space="preserve"> </w:t>
      </w:r>
      <w:r>
        <w:t>К.Д.</w:t>
      </w:r>
      <w:r>
        <w:rPr>
          <w:spacing w:val="40"/>
        </w:rPr>
        <w:t xml:space="preserve"> </w:t>
      </w:r>
      <w:r>
        <w:t>«Четыре</w:t>
      </w:r>
    </w:p>
    <w:p w:rsidR="00EE0CCC" w:rsidRDefault="004068EC">
      <w:pPr>
        <w:pStyle w:val="a3"/>
        <w:spacing w:line="276" w:lineRule="auto"/>
        <w:ind w:left="120" w:right="230"/>
      </w:pPr>
      <w:r>
        <w:t>желания»;</w:t>
      </w:r>
      <w:r>
        <w:rPr>
          <w:spacing w:val="-3"/>
        </w:rPr>
        <w:t xml:space="preserve"> </w:t>
      </w:r>
      <w:r>
        <w:t>Фадеева</w:t>
      </w:r>
      <w:r>
        <w:rPr>
          <w:spacing w:val="-3"/>
        </w:rPr>
        <w:t xml:space="preserve"> </w:t>
      </w:r>
      <w:r>
        <w:t>О.</w:t>
      </w:r>
      <w:r>
        <w:rPr>
          <w:spacing w:val="-3"/>
        </w:rPr>
        <w:t xml:space="preserve"> </w:t>
      </w:r>
      <w:r>
        <w:t>«Фрося</w:t>
      </w:r>
      <w:r>
        <w:rPr>
          <w:spacing w:val="-2"/>
        </w:rPr>
        <w:t xml:space="preserve"> </w:t>
      </w:r>
      <w:r>
        <w:t>-</w:t>
      </w:r>
      <w:r>
        <w:rPr>
          <w:spacing w:val="-4"/>
        </w:rPr>
        <w:t xml:space="preserve"> </w:t>
      </w:r>
      <w:r>
        <w:t>ель</w:t>
      </w:r>
      <w:r>
        <w:rPr>
          <w:spacing w:val="-3"/>
        </w:rPr>
        <w:t xml:space="preserve"> </w:t>
      </w:r>
      <w:r>
        <w:t>обыкновенная»;</w:t>
      </w:r>
      <w:r>
        <w:rPr>
          <w:spacing w:val="-3"/>
        </w:rPr>
        <w:t xml:space="preserve"> </w:t>
      </w:r>
      <w:r>
        <w:t>Шим</w:t>
      </w:r>
      <w:r>
        <w:rPr>
          <w:spacing w:val="-4"/>
        </w:rPr>
        <w:t xml:space="preserve"> </w:t>
      </w:r>
      <w:r>
        <w:t>Э.Ю.</w:t>
      </w:r>
      <w:r>
        <w:rPr>
          <w:spacing w:val="-3"/>
        </w:rPr>
        <w:t xml:space="preserve"> </w:t>
      </w:r>
      <w:r>
        <w:t>«Петух</w:t>
      </w:r>
      <w:r>
        <w:rPr>
          <w:spacing w:val="-3"/>
        </w:rPr>
        <w:t xml:space="preserve"> </w:t>
      </w:r>
      <w:r>
        <w:t>и</w:t>
      </w:r>
      <w:r>
        <w:rPr>
          <w:spacing w:val="-2"/>
        </w:rPr>
        <w:t xml:space="preserve"> </w:t>
      </w:r>
      <w:r>
        <w:t>наседка»,</w:t>
      </w:r>
      <w:r>
        <w:rPr>
          <w:spacing w:val="-3"/>
        </w:rPr>
        <w:t xml:space="preserve"> </w:t>
      </w:r>
      <w:r>
        <w:t>«Солнечная</w:t>
      </w:r>
      <w:r>
        <w:rPr>
          <w:spacing w:val="39"/>
        </w:rPr>
        <w:t xml:space="preserve"> </w:t>
      </w:r>
      <w:r>
        <w:t>капля» (по выбору).</w:t>
      </w:r>
    </w:p>
    <w:p w:rsidR="00EE0CCC" w:rsidRDefault="004068EC">
      <w:pPr>
        <w:pStyle w:val="a3"/>
        <w:tabs>
          <w:tab w:val="left" w:pos="8018"/>
        </w:tabs>
        <w:spacing w:before="20" w:line="276" w:lineRule="auto"/>
        <w:ind w:left="120" w:right="211"/>
      </w:pPr>
      <w:r>
        <w:rPr>
          <w:b/>
        </w:rPr>
        <w:t>Литературные сказки</w:t>
      </w:r>
      <w:r>
        <w:t>.</w:t>
      </w:r>
      <w:r>
        <w:rPr>
          <w:spacing w:val="40"/>
        </w:rPr>
        <w:t xml:space="preserve"> </w:t>
      </w:r>
      <w:r>
        <w:t>Александрова Т.И.</w:t>
      </w:r>
      <w:r>
        <w:rPr>
          <w:spacing w:val="80"/>
        </w:rPr>
        <w:t xml:space="preserve"> </w:t>
      </w:r>
      <w:r>
        <w:t>«Домовёнок Кузька»;</w:t>
      </w:r>
      <w:r>
        <w:tab/>
        <w:t>Бажов</w:t>
      </w:r>
      <w:r>
        <w:rPr>
          <w:spacing w:val="40"/>
        </w:rPr>
        <w:t xml:space="preserve"> </w:t>
      </w:r>
      <w:r>
        <w:t>П.П.</w:t>
      </w:r>
      <w:r>
        <w:rPr>
          <w:spacing w:val="40"/>
        </w:rPr>
        <w:t xml:space="preserve"> </w:t>
      </w:r>
      <w:r>
        <w:t>«Серебряное копытце»;</w:t>
      </w:r>
      <w:r>
        <w:rPr>
          <w:spacing w:val="35"/>
        </w:rPr>
        <w:t xml:space="preserve"> </w:t>
      </w:r>
      <w:r>
        <w:t>Бианки</w:t>
      </w:r>
      <w:r>
        <w:rPr>
          <w:spacing w:val="37"/>
        </w:rPr>
        <w:t xml:space="preserve"> </w:t>
      </w:r>
      <w:r>
        <w:t>В.В.</w:t>
      </w:r>
      <w:r>
        <w:rPr>
          <w:spacing w:val="34"/>
        </w:rPr>
        <w:t xml:space="preserve"> </w:t>
      </w:r>
      <w:r>
        <w:t>«Сова»,</w:t>
      </w:r>
      <w:r>
        <w:rPr>
          <w:spacing w:val="35"/>
        </w:rPr>
        <w:t xml:space="preserve"> </w:t>
      </w:r>
      <w:r>
        <w:t>«Как</w:t>
      </w:r>
      <w:r>
        <w:rPr>
          <w:spacing w:val="37"/>
        </w:rPr>
        <w:t xml:space="preserve"> </w:t>
      </w:r>
      <w:r>
        <w:t>муравьишка</w:t>
      </w:r>
      <w:r>
        <w:rPr>
          <w:spacing w:val="35"/>
        </w:rPr>
        <w:t xml:space="preserve"> </w:t>
      </w:r>
      <w:r>
        <w:t>домой</w:t>
      </w:r>
      <w:r>
        <w:rPr>
          <w:spacing w:val="36"/>
        </w:rPr>
        <w:t xml:space="preserve"> </w:t>
      </w:r>
      <w:r>
        <w:t>спешил»,</w:t>
      </w:r>
      <w:r>
        <w:rPr>
          <w:spacing w:val="-3"/>
        </w:rPr>
        <w:t xml:space="preserve"> </w:t>
      </w:r>
      <w:r>
        <w:t>«Синичкин</w:t>
      </w:r>
      <w:r>
        <w:rPr>
          <w:spacing w:val="-3"/>
        </w:rPr>
        <w:t xml:space="preserve"> </w:t>
      </w:r>
      <w:r>
        <w:t>календарь», «Молодая ворона», «Хвосты», «Чей нос лучше?», «Чьи это ноги?», «Кто чем</w:t>
      </w:r>
      <w:r>
        <w:rPr>
          <w:spacing w:val="40"/>
        </w:rPr>
        <w:t xml:space="preserve"> </w:t>
      </w:r>
      <w:r>
        <w:t>поёт?»,</w:t>
      </w:r>
      <w:r>
        <w:rPr>
          <w:spacing w:val="40"/>
        </w:rPr>
        <w:t xml:space="preserve"> </w:t>
      </w:r>
      <w:r>
        <w:t>«Лесные</w:t>
      </w:r>
      <w:r>
        <w:rPr>
          <w:spacing w:val="40"/>
        </w:rPr>
        <w:t xml:space="preserve"> </w:t>
      </w:r>
      <w:r>
        <w:t>домишки»,</w:t>
      </w:r>
    </w:p>
    <w:p w:rsidR="00EE0CCC" w:rsidRDefault="004068EC">
      <w:pPr>
        <w:pStyle w:val="a3"/>
        <w:tabs>
          <w:tab w:val="left" w:pos="4724"/>
          <w:tab w:val="left" w:pos="5404"/>
          <w:tab w:val="left" w:pos="6892"/>
          <w:tab w:val="left" w:pos="8018"/>
          <w:tab w:val="left" w:pos="9327"/>
        </w:tabs>
        <w:spacing w:before="1" w:line="276" w:lineRule="auto"/>
        <w:ind w:left="120" w:right="430"/>
      </w:pPr>
      <w:r>
        <w:t>«Красная</w:t>
      </w:r>
      <w:r>
        <w:rPr>
          <w:spacing w:val="40"/>
        </w:rPr>
        <w:t xml:space="preserve"> </w:t>
      </w:r>
      <w:r>
        <w:t>горка»,</w:t>
      </w:r>
      <w:r>
        <w:rPr>
          <w:spacing w:val="40"/>
        </w:rPr>
        <w:t xml:space="preserve"> </w:t>
      </w:r>
      <w:r>
        <w:t>«Кукушонок»,</w:t>
      </w:r>
      <w:r>
        <w:rPr>
          <w:spacing w:val="40"/>
        </w:rPr>
        <w:t xml:space="preserve"> </w:t>
      </w:r>
      <w:r>
        <w:t>«Где</w:t>
      </w:r>
      <w:r>
        <w:rPr>
          <w:spacing w:val="40"/>
        </w:rPr>
        <w:t xml:space="preserve"> </w:t>
      </w:r>
      <w:r>
        <w:t>раки зимуют»</w:t>
      </w:r>
      <w:r>
        <w:tab/>
        <w:t>(2-3 сказки</w:t>
      </w:r>
      <w:r>
        <w:rPr>
          <w:spacing w:val="40"/>
        </w:rPr>
        <w:t xml:space="preserve"> </w:t>
      </w:r>
      <w:r>
        <w:t>по выбору);</w:t>
      </w:r>
      <w:r>
        <w:rPr>
          <w:spacing w:val="40"/>
        </w:rPr>
        <w:t xml:space="preserve"> </w:t>
      </w:r>
      <w:r>
        <w:t>Даль В.И.«Старик-годовик»;</w:t>
      </w:r>
      <w:r>
        <w:rPr>
          <w:spacing w:val="-4"/>
        </w:rPr>
        <w:t xml:space="preserve"> </w:t>
      </w:r>
      <w:r>
        <w:t>Ершов</w:t>
      </w:r>
      <w:r>
        <w:rPr>
          <w:spacing w:val="37"/>
        </w:rPr>
        <w:t xml:space="preserve"> </w:t>
      </w:r>
      <w:r>
        <w:t>П.П.</w:t>
      </w:r>
      <w:r>
        <w:rPr>
          <w:spacing w:val="-2"/>
        </w:rPr>
        <w:t xml:space="preserve"> </w:t>
      </w:r>
      <w:r>
        <w:t>«Конёк-горбунок»;</w:t>
      </w:r>
      <w:r>
        <w:rPr>
          <w:spacing w:val="80"/>
        </w:rPr>
        <w:t xml:space="preserve"> </w:t>
      </w:r>
      <w:r>
        <w:t>Заходер</w:t>
      </w:r>
      <w:r>
        <w:rPr>
          <w:spacing w:val="80"/>
        </w:rPr>
        <w:t xml:space="preserve"> </w:t>
      </w:r>
      <w:r>
        <w:t>Б.В.</w:t>
      </w:r>
      <w:r>
        <w:rPr>
          <w:spacing w:val="80"/>
        </w:rPr>
        <w:t xml:space="preserve"> </w:t>
      </w:r>
      <w:r>
        <w:t>«Серая</w:t>
      </w:r>
      <w:r>
        <w:rPr>
          <w:spacing w:val="80"/>
        </w:rPr>
        <w:t xml:space="preserve"> </w:t>
      </w:r>
      <w:r>
        <w:t>Звёздочка»;</w:t>
      </w:r>
      <w:r>
        <w:rPr>
          <w:spacing w:val="80"/>
        </w:rPr>
        <w:t xml:space="preserve"> </w:t>
      </w:r>
      <w:r>
        <w:t>Катаев В.П.</w:t>
      </w:r>
      <w:r>
        <w:rPr>
          <w:spacing w:val="80"/>
        </w:rPr>
        <w:t xml:space="preserve"> </w:t>
      </w:r>
      <w:r>
        <w:t>«Цветик­</w:t>
      </w:r>
      <w:r>
        <w:rPr>
          <w:spacing w:val="80"/>
        </w:rPr>
        <w:t xml:space="preserve"> </w:t>
      </w:r>
      <w:r>
        <w:t>семицветик», «Дудочка</w:t>
      </w:r>
      <w:r>
        <w:tab/>
      </w:r>
      <w:r>
        <w:rPr>
          <w:spacing w:val="-10"/>
        </w:rPr>
        <w:t>и</w:t>
      </w:r>
      <w:r>
        <w:tab/>
      </w:r>
      <w:r>
        <w:rPr>
          <w:spacing w:val="-2"/>
        </w:rPr>
        <w:t>кувшинчик»</w:t>
      </w:r>
      <w:r>
        <w:tab/>
      </w:r>
      <w:r>
        <w:rPr>
          <w:spacing w:val="-4"/>
        </w:rPr>
        <w:t>(по</w:t>
      </w:r>
      <w:r>
        <w:tab/>
      </w:r>
      <w:r>
        <w:rPr>
          <w:spacing w:val="-2"/>
        </w:rPr>
        <w:t>выбору);</w:t>
      </w:r>
      <w:r>
        <w:tab/>
      </w:r>
      <w:r>
        <w:rPr>
          <w:spacing w:val="-2"/>
        </w:rPr>
        <w:t xml:space="preserve">Мамин- </w:t>
      </w:r>
      <w:r>
        <w:t>Сибиряк</w:t>
      </w:r>
      <w:r>
        <w:rPr>
          <w:spacing w:val="40"/>
        </w:rPr>
        <w:t xml:space="preserve"> </w:t>
      </w:r>
      <w:r>
        <w:t>Д.Н. «Алёнушкины</w:t>
      </w:r>
      <w:r>
        <w:rPr>
          <w:spacing w:val="40"/>
        </w:rPr>
        <w:t xml:space="preserve"> </w:t>
      </w:r>
      <w:r>
        <w:t>сказки»</w:t>
      </w:r>
      <w:r>
        <w:rPr>
          <w:spacing w:val="40"/>
        </w:rPr>
        <w:t xml:space="preserve"> </w:t>
      </w:r>
      <w:r>
        <w:t>(1-2</w:t>
      </w:r>
      <w:r>
        <w:rPr>
          <w:spacing w:val="78"/>
        </w:rPr>
        <w:t xml:space="preserve"> </w:t>
      </w:r>
      <w:r>
        <w:t>сказки</w:t>
      </w:r>
      <w:r>
        <w:rPr>
          <w:spacing w:val="78"/>
        </w:rPr>
        <w:t xml:space="preserve"> </w:t>
      </w:r>
      <w:r>
        <w:t>по</w:t>
      </w:r>
      <w:r>
        <w:rPr>
          <w:spacing w:val="75"/>
        </w:rPr>
        <w:t xml:space="preserve"> </w:t>
      </w:r>
      <w:r>
        <w:t>выбору);</w:t>
      </w:r>
      <w:r>
        <w:rPr>
          <w:spacing w:val="78"/>
        </w:rPr>
        <w:t xml:space="preserve"> </w:t>
      </w:r>
      <w:r>
        <w:t>Михайлов</w:t>
      </w:r>
      <w:r>
        <w:rPr>
          <w:spacing w:val="79"/>
        </w:rPr>
        <w:t xml:space="preserve"> </w:t>
      </w:r>
      <w:r>
        <w:t>М.Л.</w:t>
      </w:r>
      <w:r>
        <w:rPr>
          <w:spacing w:val="80"/>
        </w:rPr>
        <w:t xml:space="preserve"> </w:t>
      </w:r>
      <w:r>
        <w:t>«Два</w:t>
      </w:r>
      <w:r>
        <w:rPr>
          <w:spacing w:val="77"/>
        </w:rPr>
        <w:t xml:space="preserve"> </w:t>
      </w:r>
      <w:r>
        <w:t>Мороза»;</w:t>
      </w:r>
    </w:p>
    <w:p w:rsidR="00EE0CCC" w:rsidRDefault="004068EC">
      <w:pPr>
        <w:pStyle w:val="a3"/>
        <w:ind w:left="120"/>
      </w:pPr>
      <w:r>
        <w:t>Носов</w:t>
      </w:r>
      <w:r>
        <w:rPr>
          <w:spacing w:val="61"/>
        </w:rPr>
        <w:t xml:space="preserve"> </w:t>
      </w:r>
      <w:r>
        <w:t>Н.Н.</w:t>
      </w:r>
      <w:r>
        <w:rPr>
          <w:spacing w:val="-7"/>
        </w:rPr>
        <w:t xml:space="preserve"> </w:t>
      </w:r>
      <w:r>
        <w:t>«Бобик</w:t>
      </w:r>
      <w:r>
        <w:rPr>
          <w:spacing w:val="-2"/>
        </w:rPr>
        <w:t xml:space="preserve"> </w:t>
      </w:r>
      <w:r>
        <w:t>в</w:t>
      </w:r>
      <w:r>
        <w:rPr>
          <w:spacing w:val="-4"/>
        </w:rPr>
        <w:t xml:space="preserve"> </w:t>
      </w:r>
      <w:r>
        <w:t>гостях</w:t>
      </w:r>
      <w:r>
        <w:rPr>
          <w:spacing w:val="-2"/>
        </w:rPr>
        <w:t xml:space="preserve"> </w:t>
      </w:r>
      <w:r>
        <w:t>у</w:t>
      </w:r>
      <w:r>
        <w:rPr>
          <w:spacing w:val="-2"/>
        </w:rPr>
        <w:t xml:space="preserve"> </w:t>
      </w:r>
      <w:r>
        <w:t>Барбоса»;</w:t>
      </w:r>
      <w:r>
        <w:rPr>
          <w:spacing w:val="-3"/>
        </w:rPr>
        <w:t xml:space="preserve"> </w:t>
      </w:r>
      <w:r>
        <w:t>Петрушевская</w:t>
      </w:r>
      <w:r>
        <w:rPr>
          <w:spacing w:val="-2"/>
        </w:rPr>
        <w:t xml:space="preserve"> </w:t>
      </w:r>
      <w:r>
        <w:t>Л.С.</w:t>
      </w:r>
      <w:r>
        <w:rPr>
          <w:spacing w:val="-3"/>
        </w:rPr>
        <w:t xml:space="preserve"> </w:t>
      </w:r>
      <w:r>
        <w:t>«От</w:t>
      </w:r>
      <w:r>
        <w:rPr>
          <w:spacing w:val="-2"/>
        </w:rPr>
        <w:t xml:space="preserve"> </w:t>
      </w:r>
      <w:r>
        <w:t>тебя</w:t>
      </w:r>
      <w:r>
        <w:rPr>
          <w:spacing w:val="-2"/>
        </w:rPr>
        <w:t xml:space="preserve"> </w:t>
      </w:r>
      <w:r>
        <w:t>одни</w:t>
      </w:r>
      <w:r>
        <w:rPr>
          <w:spacing w:val="-3"/>
        </w:rPr>
        <w:t xml:space="preserve"> </w:t>
      </w:r>
      <w:r>
        <w:t>слёзьш;</w:t>
      </w:r>
      <w:r>
        <w:rPr>
          <w:spacing w:val="-2"/>
        </w:rPr>
        <w:t xml:space="preserve"> </w:t>
      </w:r>
      <w:r>
        <w:t>Пушкин</w:t>
      </w:r>
      <w:r>
        <w:rPr>
          <w:spacing w:val="-4"/>
        </w:rPr>
        <w:t xml:space="preserve"> А.С.</w:t>
      </w:r>
    </w:p>
    <w:p w:rsidR="00EE0CCC" w:rsidRDefault="004068EC">
      <w:pPr>
        <w:pStyle w:val="a3"/>
        <w:spacing w:before="41"/>
        <w:ind w:left="120"/>
      </w:pPr>
      <w:r>
        <w:t>«Сказка</w:t>
      </w:r>
      <w:r>
        <w:rPr>
          <w:spacing w:val="-5"/>
        </w:rPr>
        <w:t xml:space="preserve"> </w:t>
      </w:r>
      <w:r>
        <w:t>о</w:t>
      </w:r>
      <w:r>
        <w:rPr>
          <w:spacing w:val="-2"/>
        </w:rPr>
        <w:t xml:space="preserve"> </w:t>
      </w:r>
      <w:r>
        <w:t>царе</w:t>
      </w:r>
      <w:r>
        <w:rPr>
          <w:spacing w:val="-3"/>
        </w:rPr>
        <w:t xml:space="preserve"> </w:t>
      </w:r>
      <w:r>
        <w:t>Салтане,</w:t>
      </w:r>
      <w:r>
        <w:rPr>
          <w:spacing w:val="-1"/>
        </w:rPr>
        <w:t xml:space="preserve"> </w:t>
      </w:r>
      <w:r>
        <w:t>о</w:t>
      </w:r>
      <w:r>
        <w:rPr>
          <w:spacing w:val="-2"/>
        </w:rPr>
        <w:t xml:space="preserve"> </w:t>
      </w:r>
      <w:r>
        <w:t>сыне</w:t>
      </w:r>
      <w:r>
        <w:rPr>
          <w:spacing w:val="-3"/>
        </w:rPr>
        <w:t xml:space="preserve"> </w:t>
      </w:r>
      <w:r>
        <w:t>его</w:t>
      </w:r>
      <w:r>
        <w:rPr>
          <w:spacing w:val="-2"/>
        </w:rPr>
        <w:t xml:space="preserve"> </w:t>
      </w:r>
      <w:r>
        <w:t>славном</w:t>
      </w:r>
      <w:r>
        <w:rPr>
          <w:spacing w:val="-2"/>
        </w:rPr>
        <w:t xml:space="preserve"> </w:t>
      </w:r>
      <w:r>
        <w:t>и</w:t>
      </w:r>
      <w:r>
        <w:rPr>
          <w:spacing w:val="-2"/>
        </w:rPr>
        <w:t xml:space="preserve"> </w:t>
      </w:r>
      <w:r>
        <w:t>могучем</w:t>
      </w:r>
      <w:r>
        <w:rPr>
          <w:spacing w:val="-3"/>
        </w:rPr>
        <w:t xml:space="preserve"> </w:t>
      </w:r>
      <w:r>
        <w:t>богатыре</w:t>
      </w:r>
      <w:r>
        <w:rPr>
          <w:spacing w:val="-3"/>
        </w:rPr>
        <w:t xml:space="preserve"> </w:t>
      </w:r>
      <w:r>
        <w:t>князе</w:t>
      </w:r>
      <w:r>
        <w:rPr>
          <w:spacing w:val="-2"/>
        </w:rPr>
        <w:t xml:space="preserve"> </w:t>
      </w:r>
      <w:r>
        <w:t>Гвидоне</w:t>
      </w:r>
      <w:r>
        <w:rPr>
          <w:spacing w:val="-3"/>
        </w:rPr>
        <w:t xml:space="preserve"> </w:t>
      </w:r>
      <w:r>
        <w:t>Салтановиче</w:t>
      </w:r>
      <w:r>
        <w:rPr>
          <w:spacing w:val="-3"/>
        </w:rPr>
        <w:t xml:space="preserve"> </w:t>
      </w:r>
      <w:r>
        <w:t>и</w:t>
      </w:r>
      <w:r>
        <w:rPr>
          <w:spacing w:val="-1"/>
        </w:rPr>
        <w:t xml:space="preserve"> </w:t>
      </w:r>
      <w:r>
        <w:rPr>
          <w:spacing w:val="-10"/>
        </w:rPr>
        <w:t>о</w:t>
      </w:r>
    </w:p>
    <w:p w:rsidR="00EE0CCC" w:rsidRDefault="004068EC">
      <w:pPr>
        <w:pStyle w:val="a3"/>
        <w:spacing w:before="41"/>
        <w:ind w:left="120"/>
      </w:pPr>
      <w:r>
        <w:t>прекрасной</w:t>
      </w:r>
      <w:r>
        <w:rPr>
          <w:spacing w:val="-3"/>
        </w:rPr>
        <w:t xml:space="preserve"> </w:t>
      </w:r>
      <w:r>
        <w:t>царевне</w:t>
      </w:r>
      <w:r>
        <w:rPr>
          <w:spacing w:val="-3"/>
        </w:rPr>
        <w:t xml:space="preserve"> </w:t>
      </w:r>
      <w:r>
        <w:t>лебеди»,</w:t>
      </w:r>
      <w:r>
        <w:rPr>
          <w:spacing w:val="-2"/>
        </w:rPr>
        <w:t xml:space="preserve"> </w:t>
      </w:r>
      <w:r>
        <w:t>«Сказка</w:t>
      </w:r>
      <w:r>
        <w:rPr>
          <w:spacing w:val="-3"/>
        </w:rPr>
        <w:t xml:space="preserve"> </w:t>
      </w:r>
      <w:r>
        <w:t>о</w:t>
      </w:r>
      <w:r>
        <w:rPr>
          <w:spacing w:val="-2"/>
        </w:rPr>
        <w:t xml:space="preserve"> </w:t>
      </w:r>
      <w:r>
        <w:t>мёртвой</w:t>
      </w:r>
      <w:r>
        <w:rPr>
          <w:spacing w:val="-1"/>
        </w:rPr>
        <w:t xml:space="preserve"> </w:t>
      </w:r>
      <w:r>
        <w:t>царевне</w:t>
      </w:r>
      <w:r>
        <w:rPr>
          <w:spacing w:val="-3"/>
        </w:rPr>
        <w:t xml:space="preserve"> </w:t>
      </w:r>
      <w:r>
        <w:t>и</w:t>
      </w:r>
      <w:r>
        <w:rPr>
          <w:spacing w:val="-2"/>
        </w:rPr>
        <w:t xml:space="preserve"> </w:t>
      </w:r>
      <w:r>
        <w:t>о</w:t>
      </w:r>
      <w:r>
        <w:rPr>
          <w:spacing w:val="-2"/>
        </w:rPr>
        <w:t xml:space="preserve"> </w:t>
      </w:r>
      <w:r>
        <w:t>семи</w:t>
      </w:r>
      <w:r>
        <w:rPr>
          <w:spacing w:val="-2"/>
        </w:rPr>
        <w:t xml:space="preserve"> </w:t>
      </w:r>
      <w:r>
        <w:t>богатырях»</w:t>
      </w:r>
      <w:r>
        <w:rPr>
          <w:spacing w:val="-2"/>
        </w:rPr>
        <w:t xml:space="preserve"> </w:t>
      </w:r>
      <w:r>
        <w:t>(по</w:t>
      </w:r>
      <w:r>
        <w:rPr>
          <w:spacing w:val="-2"/>
        </w:rPr>
        <w:t xml:space="preserve"> </w:t>
      </w:r>
      <w:r>
        <w:t>выбору);</w:t>
      </w:r>
      <w:r>
        <w:rPr>
          <w:spacing w:val="-2"/>
        </w:rPr>
        <w:t xml:space="preserve"> </w:t>
      </w:r>
      <w:r>
        <w:t>Сапгир</w:t>
      </w:r>
      <w:r>
        <w:rPr>
          <w:spacing w:val="-2"/>
        </w:rPr>
        <w:t xml:space="preserve"> </w:t>
      </w:r>
      <w:r>
        <w:rPr>
          <w:spacing w:val="-4"/>
        </w:rPr>
        <w:t>Г.Л.</w:t>
      </w:r>
    </w:p>
    <w:p w:rsidR="00EE0CCC" w:rsidRDefault="004068EC">
      <w:pPr>
        <w:pStyle w:val="a3"/>
        <w:spacing w:before="44" w:line="276" w:lineRule="auto"/>
        <w:ind w:left="120"/>
      </w:pPr>
      <w:r>
        <w:t>«Как</w:t>
      </w:r>
      <w:r>
        <w:rPr>
          <w:spacing w:val="-4"/>
        </w:rPr>
        <w:t xml:space="preserve"> </w:t>
      </w:r>
      <w:r>
        <w:t>лягушку</w:t>
      </w:r>
      <w:r>
        <w:rPr>
          <w:spacing w:val="-4"/>
        </w:rPr>
        <w:t xml:space="preserve"> </w:t>
      </w:r>
      <w:r>
        <w:t>продавали»;</w:t>
      </w:r>
      <w:r>
        <w:rPr>
          <w:spacing w:val="-4"/>
        </w:rPr>
        <w:t xml:space="preserve"> </w:t>
      </w:r>
      <w:r>
        <w:t>Телешов</w:t>
      </w:r>
      <w:r>
        <w:rPr>
          <w:spacing w:val="-5"/>
        </w:rPr>
        <w:t xml:space="preserve"> </w:t>
      </w:r>
      <w:r>
        <w:t>Н.Д.</w:t>
      </w:r>
      <w:r>
        <w:rPr>
          <w:spacing w:val="-4"/>
        </w:rPr>
        <w:t xml:space="preserve"> </w:t>
      </w:r>
      <w:r>
        <w:t>«Крупеничка»;</w:t>
      </w:r>
      <w:r>
        <w:rPr>
          <w:spacing w:val="-4"/>
        </w:rPr>
        <w:t xml:space="preserve"> </w:t>
      </w:r>
      <w:r>
        <w:t>Ушинский</w:t>
      </w:r>
      <w:r>
        <w:rPr>
          <w:spacing w:val="-4"/>
        </w:rPr>
        <w:t xml:space="preserve"> </w:t>
      </w:r>
      <w:r>
        <w:t>К.Д.</w:t>
      </w:r>
      <w:r>
        <w:rPr>
          <w:spacing w:val="-4"/>
        </w:rPr>
        <w:t xml:space="preserve"> </w:t>
      </w:r>
      <w:r>
        <w:t>«Слепая</w:t>
      </w:r>
      <w:r>
        <w:rPr>
          <w:spacing w:val="-4"/>
        </w:rPr>
        <w:t xml:space="preserve"> </w:t>
      </w:r>
      <w:r>
        <w:t>лошадь»;</w:t>
      </w:r>
      <w:r>
        <w:rPr>
          <w:spacing w:val="-4"/>
        </w:rPr>
        <w:t xml:space="preserve"> </w:t>
      </w:r>
      <w:r>
        <w:t>Чуковский К.И. «Доктор Айболит» (по мотивам романа Х.</w:t>
      </w:r>
      <w:r>
        <w:rPr>
          <w:spacing w:val="40"/>
        </w:rPr>
        <w:t xml:space="preserve"> </w:t>
      </w:r>
      <w:r>
        <w:t>Лофтинга).</w:t>
      </w:r>
    </w:p>
    <w:p w:rsidR="00EE0CCC" w:rsidRDefault="004068EC">
      <w:pPr>
        <w:pStyle w:val="4"/>
        <w:spacing w:before="22"/>
        <w:ind w:left="120"/>
      </w:pPr>
      <w:r>
        <w:t>Произведения</w:t>
      </w:r>
      <w:r>
        <w:rPr>
          <w:spacing w:val="-7"/>
        </w:rPr>
        <w:t xml:space="preserve"> </w:t>
      </w:r>
      <w:r>
        <w:t>поэтов</w:t>
      </w:r>
      <w:r>
        <w:rPr>
          <w:spacing w:val="-9"/>
        </w:rPr>
        <w:t xml:space="preserve"> </w:t>
      </w:r>
      <w:r>
        <w:t>и</w:t>
      </w:r>
      <w:r>
        <w:rPr>
          <w:spacing w:val="-9"/>
        </w:rPr>
        <w:t xml:space="preserve"> </w:t>
      </w:r>
      <w:r>
        <w:t>писателей</w:t>
      </w:r>
      <w:r>
        <w:rPr>
          <w:spacing w:val="-6"/>
        </w:rPr>
        <w:t xml:space="preserve"> </w:t>
      </w:r>
      <w:r>
        <w:t>разных</w:t>
      </w:r>
      <w:r>
        <w:rPr>
          <w:spacing w:val="-2"/>
        </w:rPr>
        <w:t xml:space="preserve"> стран.</w:t>
      </w:r>
    </w:p>
    <w:p w:rsidR="00EE0CCC" w:rsidRDefault="004068EC">
      <w:pPr>
        <w:pStyle w:val="a3"/>
        <w:spacing w:before="41"/>
        <w:ind w:left="120"/>
      </w:pPr>
      <w:r>
        <w:rPr>
          <w:b/>
        </w:rPr>
        <w:t>Поэзия.</w:t>
      </w:r>
      <w:r>
        <w:rPr>
          <w:b/>
          <w:spacing w:val="13"/>
        </w:rPr>
        <w:t xml:space="preserve"> </w:t>
      </w:r>
      <w:r>
        <w:t>Бжехва</w:t>
      </w:r>
      <w:r>
        <w:rPr>
          <w:spacing w:val="16"/>
        </w:rPr>
        <w:t xml:space="preserve"> </w:t>
      </w:r>
      <w:r>
        <w:t>Я.</w:t>
      </w:r>
      <w:r>
        <w:rPr>
          <w:spacing w:val="22"/>
        </w:rPr>
        <w:t xml:space="preserve"> </w:t>
      </w:r>
      <w:r>
        <w:t>«На</w:t>
      </w:r>
      <w:r>
        <w:rPr>
          <w:spacing w:val="16"/>
        </w:rPr>
        <w:t xml:space="preserve"> </w:t>
      </w:r>
      <w:r>
        <w:t>Горизонтских</w:t>
      </w:r>
      <w:r>
        <w:rPr>
          <w:spacing w:val="20"/>
        </w:rPr>
        <w:t xml:space="preserve"> </w:t>
      </w:r>
      <w:r>
        <w:t>островах»</w:t>
      </w:r>
      <w:r>
        <w:rPr>
          <w:spacing w:val="13"/>
        </w:rPr>
        <w:t xml:space="preserve"> </w:t>
      </w:r>
      <w:r>
        <w:t>(пер.</w:t>
      </w:r>
      <w:r>
        <w:rPr>
          <w:spacing w:val="16"/>
        </w:rPr>
        <w:t xml:space="preserve"> </w:t>
      </w:r>
      <w:r>
        <w:t>с</w:t>
      </w:r>
      <w:r>
        <w:rPr>
          <w:spacing w:val="16"/>
        </w:rPr>
        <w:t xml:space="preserve"> </w:t>
      </w:r>
      <w:r>
        <w:t>польск.</w:t>
      </w:r>
      <w:r>
        <w:rPr>
          <w:spacing w:val="17"/>
        </w:rPr>
        <w:t xml:space="preserve"> </w:t>
      </w:r>
      <w:r>
        <w:t>Б.В.</w:t>
      </w:r>
      <w:r>
        <w:rPr>
          <w:spacing w:val="20"/>
        </w:rPr>
        <w:t xml:space="preserve"> </w:t>
      </w:r>
      <w:r>
        <w:t>Заходера);</w:t>
      </w:r>
      <w:r>
        <w:rPr>
          <w:spacing w:val="16"/>
        </w:rPr>
        <w:t xml:space="preserve"> </w:t>
      </w:r>
      <w:r>
        <w:t>Валек</w:t>
      </w:r>
      <w:r>
        <w:rPr>
          <w:spacing w:val="22"/>
        </w:rPr>
        <w:t xml:space="preserve"> </w:t>
      </w:r>
      <w:r>
        <w:rPr>
          <w:spacing w:val="-7"/>
        </w:rPr>
        <w:t>М.</w:t>
      </w:r>
    </w:p>
    <w:p w:rsidR="00EE0CCC" w:rsidRDefault="00EE0CCC">
      <w:pPr>
        <w:sectPr w:rsidR="00EE0CCC">
          <w:pgSz w:w="12060" w:h="17220"/>
          <w:pgMar w:top="560" w:right="220" w:bottom="480" w:left="820" w:header="0" w:footer="280" w:gutter="0"/>
          <w:cols w:space="720"/>
        </w:sectPr>
      </w:pPr>
    </w:p>
    <w:p w:rsidR="00EE0CCC" w:rsidRDefault="004068EC">
      <w:pPr>
        <w:pStyle w:val="a3"/>
        <w:spacing w:before="67" w:line="276" w:lineRule="auto"/>
        <w:ind w:left="120"/>
      </w:pPr>
      <w:r>
        <w:lastRenderedPageBreak/>
        <w:t>«Мудрецы» (пер. со словацк. Р.С. Сефа); Капутикян С.Б. «Моя бабушка» (пер. с армянск. Т. Спендиаровой);</w:t>
      </w:r>
      <w:r>
        <w:rPr>
          <w:spacing w:val="-6"/>
        </w:rPr>
        <w:t xml:space="preserve"> </w:t>
      </w:r>
      <w:r>
        <w:t>Карем</w:t>
      </w:r>
      <w:r>
        <w:rPr>
          <w:spacing w:val="-2"/>
        </w:rPr>
        <w:t xml:space="preserve"> </w:t>
      </w:r>
      <w:r>
        <w:t>М.</w:t>
      </w:r>
      <w:r>
        <w:rPr>
          <w:spacing w:val="-3"/>
        </w:rPr>
        <w:t xml:space="preserve"> </w:t>
      </w:r>
      <w:r>
        <w:t>«Мирная</w:t>
      </w:r>
      <w:r>
        <w:rPr>
          <w:spacing w:val="-3"/>
        </w:rPr>
        <w:t xml:space="preserve"> </w:t>
      </w:r>
      <w:r>
        <w:t>считалка»</w:t>
      </w:r>
      <w:r>
        <w:rPr>
          <w:spacing w:val="-6"/>
        </w:rPr>
        <w:t xml:space="preserve"> </w:t>
      </w:r>
      <w:r>
        <w:t>(пер.</w:t>
      </w:r>
      <w:r>
        <w:rPr>
          <w:spacing w:val="39"/>
        </w:rPr>
        <w:t xml:space="preserve"> </w:t>
      </w:r>
      <w:r>
        <w:t>с</w:t>
      </w:r>
      <w:r>
        <w:rPr>
          <w:spacing w:val="-4"/>
        </w:rPr>
        <w:t xml:space="preserve"> </w:t>
      </w:r>
      <w:r>
        <w:t>франц.</w:t>
      </w:r>
      <w:r>
        <w:rPr>
          <w:spacing w:val="-3"/>
        </w:rPr>
        <w:t xml:space="preserve"> </w:t>
      </w:r>
      <w:r>
        <w:t>В.Д.</w:t>
      </w:r>
      <w:r>
        <w:rPr>
          <w:spacing w:val="-3"/>
        </w:rPr>
        <w:t xml:space="preserve"> </w:t>
      </w:r>
      <w:r>
        <w:t>Берестова);</w:t>
      </w:r>
      <w:r>
        <w:rPr>
          <w:spacing w:val="-3"/>
        </w:rPr>
        <w:t xml:space="preserve"> </w:t>
      </w:r>
      <w:r>
        <w:t>Сиххад</w:t>
      </w:r>
      <w:r>
        <w:rPr>
          <w:spacing w:val="-3"/>
        </w:rPr>
        <w:t xml:space="preserve"> </w:t>
      </w:r>
      <w:r>
        <w:t>А.</w:t>
      </w:r>
      <w:r>
        <w:rPr>
          <w:spacing w:val="-3"/>
        </w:rPr>
        <w:t xml:space="preserve"> </w:t>
      </w:r>
      <w:r>
        <w:t>«Сад»</w:t>
      </w:r>
      <w:r>
        <w:rPr>
          <w:spacing w:val="-3"/>
        </w:rPr>
        <w:t xml:space="preserve"> </w:t>
      </w:r>
      <w:r>
        <w:t>(пер.</w:t>
      </w:r>
      <w:r>
        <w:rPr>
          <w:spacing w:val="-3"/>
        </w:rPr>
        <w:t xml:space="preserve"> </w:t>
      </w:r>
      <w:r>
        <w:t>с азербайдж. А. Ахундовой); Смит У.Д. «Про летающую корову» (пер. с англ. Б.В. Заходера);</w:t>
      </w:r>
    </w:p>
    <w:p w:rsidR="00EE0CCC" w:rsidRDefault="004068EC">
      <w:pPr>
        <w:pStyle w:val="a3"/>
        <w:spacing w:before="1" w:line="278" w:lineRule="auto"/>
        <w:ind w:left="120"/>
      </w:pPr>
      <w:r>
        <w:t>Фройденберг</w:t>
      </w:r>
      <w:r>
        <w:rPr>
          <w:spacing w:val="-5"/>
        </w:rPr>
        <w:t xml:space="preserve"> </w:t>
      </w:r>
      <w:r>
        <w:t>А.</w:t>
      </w:r>
      <w:r>
        <w:rPr>
          <w:spacing w:val="-3"/>
        </w:rPr>
        <w:t xml:space="preserve"> </w:t>
      </w:r>
      <w:r>
        <w:t>«Великан</w:t>
      </w:r>
      <w:r>
        <w:rPr>
          <w:spacing w:val="-4"/>
        </w:rPr>
        <w:t xml:space="preserve"> </w:t>
      </w:r>
      <w:r>
        <w:t>и</w:t>
      </w:r>
      <w:r>
        <w:rPr>
          <w:spacing w:val="-5"/>
        </w:rPr>
        <w:t xml:space="preserve"> </w:t>
      </w:r>
      <w:r>
        <w:t>мышь»</w:t>
      </w:r>
      <w:r>
        <w:rPr>
          <w:spacing w:val="-7"/>
        </w:rPr>
        <w:t xml:space="preserve"> </w:t>
      </w:r>
      <w:r>
        <w:t>(пер.</w:t>
      </w:r>
      <w:r>
        <w:rPr>
          <w:spacing w:val="-5"/>
        </w:rPr>
        <w:t xml:space="preserve"> </w:t>
      </w:r>
      <w:r>
        <w:t>с</w:t>
      </w:r>
      <w:r>
        <w:rPr>
          <w:spacing w:val="-4"/>
        </w:rPr>
        <w:t xml:space="preserve"> </w:t>
      </w:r>
      <w:r>
        <w:t>нем.</w:t>
      </w:r>
      <w:r>
        <w:rPr>
          <w:spacing w:val="-3"/>
        </w:rPr>
        <w:t xml:space="preserve"> </w:t>
      </w:r>
      <w:r>
        <w:t>Ю.И.</w:t>
      </w:r>
      <w:r>
        <w:rPr>
          <w:spacing w:val="-5"/>
        </w:rPr>
        <w:t xml:space="preserve"> </w:t>
      </w:r>
      <w:r>
        <w:t>Коринца);</w:t>
      </w:r>
      <w:r>
        <w:rPr>
          <w:spacing w:val="-5"/>
        </w:rPr>
        <w:t xml:space="preserve"> </w:t>
      </w:r>
      <w:r>
        <w:t>Чиарди</w:t>
      </w:r>
      <w:r>
        <w:rPr>
          <w:spacing w:val="-1"/>
        </w:rPr>
        <w:t xml:space="preserve"> </w:t>
      </w:r>
      <w:r>
        <w:t>Дж.</w:t>
      </w:r>
      <w:r>
        <w:rPr>
          <w:spacing w:val="-3"/>
        </w:rPr>
        <w:t xml:space="preserve"> </w:t>
      </w:r>
      <w:r>
        <w:t>«О</w:t>
      </w:r>
      <w:r>
        <w:rPr>
          <w:spacing w:val="-4"/>
        </w:rPr>
        <w:t xml:space="preserve"> </w:t>
      </w:r>
      <w:r>
        <w:t>том,</w:t>
      </w:r>
      <w:r>
        <w:rPr>
          <w:spacing w:val="-3"/>
        </w:rPr>
        <w:t xml:space="preserve"> </w:t>
      </w:r>
      <w:r>
        <w:t>у</w:t>
      </w:r>
      <w:r>
        <w:rPr>
          <w:spacing w:val="-3"/>
        </w:rPr>
        <w:t xml:space="preserve"> </w:t>
      </w:r>
      <w:r>
        <w:t>кого</w:t>
      </w:r>
      <w:r>
        <w:rPr>
          <w:spacing w:val="-5"/>
        </w:rPr>
        <w:t xml:space="preserve"> </w:t>
      </w:r>
      <w:r>
        <w:t>три</w:t>
      </w:r>
      <w:r>
        <w:rPr>
          <w:spacing w:val="-2"/>
        </w:rPr>
        <w:t xml:space="preserve"> </w:t>
      </w:r>
      <w:r>
        <w:t>глаза» (пер.</w:t>
      </w:r>
      <w:r>
        <w:rPr>
          <w:spacing w:val="40"/>
        </w:rPr>
        <w:t xml:space="preserve"> </w:t>
      </w:r>
      <w:r>
        <w:t>с англ.</w:t>
      </w:r>
      <w:r>
        <w:rPr>
          <w:spacing w:val="40"/>
        </w:rPr>
        <w:t xml:space="preserve"> </w:t>
      </w:r>
      <w:r>
        <w:t>Р.С. Сефа).</w:t>
      </w:r>
    </w:p>
    <w:p w:rsidR="00EE0CCC" w:rsidRDefault="004068EC">
      <w:pPr>
        <w:pStyle w:val="a3"/>
        <w:tabs>
          <w:tab w:val="left" w:pos="1933"/>
          <w:tab w:val="left" w:pos="2944"/>
          <w:tab w:val="left" w:pos="4775"/>
          <w:tab w:val="left" w:pos="5534"/>
          <w:tab w:val="left" w:pos="7137"/>
        </w:tabs>
        <w:spacing w:line="276" w:lineRule="auto"/>
        <w:ind w:left="120" w:right="351"/>
      </w:pPr>
      <w:r>
        <w:rPr>
          <w:b/>
          <w:spacing w:val="-2"/>
        </w:rPr>
        <w:t>Литературные</w:t>
      </w:r>
      <w:r>
        <w:rPr>
          <w:b/>
        </w:rPr>
        <w:tab/>
      </w:r>
      <w:r>
        <w:rPr>
          <w:b/>
          <w:spacing w:val="-2"/>
        </w:rPr>
        <w:t>сказки.</w:t>
      </w:r>
      <w:r>
        <w:rPr>
          <w:b/>
        </w:rPr>
        <w:tab/>
      </w:r>
      <w:r>
        <w:rPr>
          <w:spacing w:val="-2"/>
        </w:rPr>
        <w:t>Сказки-повести</w:t>
      </w:r>
      <w:r>
        <w:tab/>
      </w:r>
      <w:r>
        <w:rPr>
          <w:spacing w:val="-4"/>
        </w:rPr>
        <w:t>(для</w:t>
      </w:r>
      <w:r>
        <w:tab/>
      </w:r>
      <w:r>
        <w:rPr>
          <w:spacing w:val="-2"/>
        </w:rPr>
        <w:t>длительного</w:t>
      </w:r>
      <w:r>
        <w:tab/>
        <w:t>чтения).</w:t>
      </w:r>
      <w:r>
        <w:rPr>
          <w:spacing w:val="28"/>
        </w:rPr>
        <w:t xml:space="preserve"> </w:t>
      </w:r>
      <w:r>
        <w:t>Андерсен</w:t>
      </w:r>
      <w:r>
        <w:rPr>
          <w:spacing w:val="32"/>
        </w:rPr>
        <w:t xml:space="preserve"> </w:t>
      </w:r>
      <w:r>
        <w:t>Г.Х.</w:t>
      </w:r>
      <w:r>
        <w:rPr>
          <w:spacing w:val="-15"/>
        </w:rPr>
        <w:t xml:space="preserve"> </w:t>
      </w:r>
      <w:r>
        <w:t>«Огниво» (пер.</w:t>
      </w:r>
      <w:r>
        <w:rPr>
          <w:spacing w:val="80"/>
        </w:rPr>
        <w:t xml:space="preserve"> </w:t>
      </w:r>
      <w:r>
        <w:t>с</w:t>
      </w:r>
      <w:r>
        <w:rPr>
          <w:spacing w:val="80"/>
        </w:rPr>
        <w:t xml:space="preserve"> </w:t>
      </w:r>
      <w:r>
        <w:t>датск.</w:t>
      </w:r>
      <w:r>
        <w:rPr>
          <w:spacing w:val="80"/>
        </w:rPr>
        <w:t xml:space="preserve"> </w:t>
      </w:r>
      <w:r>
        <w:t>А.</w:t>
      </w:r>
      <w:r>
        <w:rPr>
          <w:spacing w:val="80"/>
        </w:rPr>
        <w:t xml:space="preserve"> </w:t>
      </w:r>
      <w:r>
        <w:t>Ганзен),</w:t>
      </w:r>
      <w:r>
        <w:rPr>
          <w:spacing w:val="80"/>
        </w:rPr>
        <w:t xml:space="preserve"> </w:t>
      </w:r>
      <w:r>
        <w:t>«Свинопас»</w:t>
      </w:r>
      <w:r>
        <w:rPr>
          <w:spacing w:val="40"/>
        </w:rPr>
        <w:t xml:space="preserve"> </w:t>
      </w:r>
      <w:r>
        <w:t>(пер.</w:t>
      </w:r>
      <w:r>
        <w:rPr>
          <w:spacing w:val="80"/>
        </w:rPr>
        <w:t xml:space="preserve"> </w:t>
      </w:r>
      <w:r>
        <w:t>с</w:t>
      </w:r>
      <w:r>
        <w:rPr>
          <w:spacing w:val="80"/>
        </w:rPr>
        <w:t xml:space="preserve"> </w:t>
      </w:r>
      <w:r>
        <w:t>датск. А. Ганзен), «Дюймовочка» (пер. с датск. и пересказ А. Ганзен), «Гадкий утёнок» (пер. с датск. А. Ганзен, пересказ Т. Габбе и А. Любарской),</w:t>
      </w:r>
    </w:p>
    <w:p w:rsidR="00EE0CCC" w:rsidRDefault="004068EC">
      <w:pPr>
        <w:pStyle w:val="a3"/>
        <w:spacing w:line="276" w:lineRule="auto"/>
        <w:ind w:left="120"/>
      </w:pPr>
      <w:r>
        <w:t>«Новое</w:t>
      </w:r>
      <w:r>
        <w:rPr>
          <w:spacing w:val="-3"/>
        </w:rPr>
        <w:t xml:space="preserve"> </w:t>
      </w:r>
      <w:r>
        <w:t>платье</w:t>
      </w:r>
      <w:r>
        <w:rPr>
          <w:spacing w:val="-3"/>
        </w:rPr>
        <w:t xml:space="preserve"> </w:t>
      </w:r>
      <w:r>
        <w:t>короля»</w:t>
      </w:r>
      <w:r>
        <w:rPr>
          <w:spacing w:val="-2"/>
        </w:rPr>
        <w:t xml:space="preserve"> </w:t>
      </w:r>
      <w:r>
        <w:t>(пер.</w:t>
      </w:r>
      <w:r>
        <w:rPr>
          <w:spacing w:val="-2"/>
        </w:rPr>
        <w:t xml:space="preserve"> </w:t>
      </w:r>
      <w:r>
        <w:t>с</w:t>
      </w:r>
      <w:r>
        <w:rPr>
          <w:spacing w:val="-4"/>
        </w:rPr>
        <w:t xml:space="preserve"> </w:t>
      </w:r>
      <w:r>
        <w:t>датск.</w:t>
      </w:r>
      <w:r>
        <w:rPr>
          <w:spacing w:val="-2"/>
        </w:rPr>
        <w:t xml:space="preserve"> </w:t>
      </w:r>
      <w:r>
        <w:t>А.</w:t>
      </w:r>
      <w:r>
        <w:rPr>
          <w:spacing w:val="-2"/>
        </w:rPr>
        <w:t xml:space="preserve"> </w:t>
      </w:r>
      <w:r>
        <w:t>Ганзен),</w:t>
      </w:r>
      <w:r>
        <w:rPr>
          <w:spacing w:val="-2"/>
        </w:rPr>
        <w:t xml:space="preserve"> </w:t>
      </w:r>
      <w:r>
        <w:t>«Ромашка»</w:t>
      </w:r>
      <w:r>
        <w:rPr>
          <w:spacing w:val="-2"/>
        </w:rPr>
        <w:t xml:space="preserve"> </w:t>
      </w:r>
      <w:r>
        <w:t>(пер.</w:t>
      </w:r>
      <w:r>
        <w:rPr>
          <w:spacing w:val="-2"/>
        </w:rPr>
        <w:t xml:space="preserve"> </w:t>
      </w:r>
      <w:r>
        <w:t>с</w:t>
      </w:r>
      <w:r>
        <w:rPr>
          <w:spacing w:val="-4"/>
        </w:rPr>
        <w:t xml:space="preserve"> </w:t>
      </w:r>
      <w:r>
        <w:t>датск.</w:t>
      </w:r>
      <w:r>
        <w:rPr>
          <w:spacing w:val="-2"/>
        </w:rPr>
        <w:t xml:space="preserve"> </w:t>
      </w:r>
      <w:r>
        <w:t>А.</w:t>
      </w:r>
      <w:r>
        <w:rPr>
          <w:spacing w:val="-2"/>
        </w:rPr>
        <w:t xml:space="preserve"> </w:t>
      </w:r>
      <w:r>
        <w:t>Ганзен),</w:t>
      </w:r>
      <w:r>
        <w:rPr>
          <w:spacing w:val="40"/>
        </w:rPr>
        <w:t xml:space="preserve"> </w:t>
      </w:r>
      <w:r>
        <w:t>«Дикие</w:t>
      </w:r>
      <w:r>
        <w:rPr>
          <w:spacing w:val="40"/>
        </w:rPr>
        <w:t xml:space="preserve"> </w:t>
      </w:r>
      <w:r>
        <w:t>лебеди» (пер.</w:t>
      </w:r>
      <w:r>
        <w:rPr>
          <w:spacing w:val="70"/>
        </w:rPr>
        <w:t xml:space="preserve"> </w:t>
      </w:r>
      <w:r>
        <w:t>с</w:t>
      </w:r>
      <w:r>
        <w:rPr>
          <w:spacing w:val="69"/>
        </w:rPr>
        <w:t xml:space="preserve"> </w:t>
      </w:r>
      <w:r>
        <w:t>датск.</w:t>
      </w:r>
      <w:r>
        <w:rPr>
          <w:spacing w:val="70"/>
        </w:rPr>
        <w:t xml:space="preserve"> </w:t>
      </w:r>
      <w:r>
        <w:t>А.</w:t>
      </w:r>
      <w:r>
        <w:rPr>
          <w:spacing w:val="69"/>
        </w:rPr>
        <w:t xml:space="preserve"> </w:t>
      </w:r>
      <w:r>
        <w:t>Ганзен)</w:t>
      </w:r>
      <w:r>
        <w:rPr>
          <w:spacing w:val="70"/>
        </w:rPr>
        <w:t xml:space="preserve"> </w:t>
      </w:r>
      <w:r>
        <w:t>(1-2</w:t>
      </w:r>
      <w:r>
        <w:rPr>
          <w:spacing w:val="72"/>
        </w:rPr>
        <w:t xml:space="preserve"> </w:t>
      </w:r>
      <w:r>
        <w:t>сказки</w:t>
      </w:r>
      <w:r>
        <w:rPr>
          <w:spacing w:val="69"/>
        </w:rPr>
        <w:t xml:space="preserve"> </w:t>
      </w:r>
      <w:r>
        <w:t>по</w:t>
      </w:r>
      <w:r>
        <w:rPr>
          <w:spacing w:val="40"/>
        </w:rPr>
        <w:t xml:space="preserve"> </w:t>
      </w:r>
      <w:r>
        <w:t>выбору);</w:t>
      </w:r>
      <w:r>
        <w:rPr>
          <w:spacing w:val="70"/>
        </w:rPr>
        <w:t xml:space="preserve"> </w:t>
      </w:r>
      <w:r>
        <w:t>Киплинг</w:t>
      </w:r>
      <w:r>
        <w:rPr>
          <w:spacing w:val="68"/>
        </w:rPr>
        <w:t xml:space="preserve"> </w:t>
      </w:r>
      <w:r>
        <w:t>Дж.</w:t>
      </w:r>
      <w:r>
        <w:rPr>
          <w:spacing w:val="69"/>
        </w:rPr>
        <w:t xml:space="preserve"> </w:t>
      </w:r>
      <w:r>
        <w:t>Р. «Сказка о слонёнке» (пер. с</w:t>
      </w:r>
    </w:p>
    <w:p w:rsidR="00EE0CCC" w:rsidRDefault="00EE0CCC">
      <w:pPr>
        <w:pStyle w:val="a3"/>
        <w:spacing w:before="36"/>
        <w:ind w:left="0"/>
      </w:pPr>
    </w:p>
    <w:p w:rsidR="00EE0CCC" w:rsidRDefault="004068EC">
      <w:pPr>
        <w:pStyle w:val="a3"/>
        <w:tabs>
          <w:tab w:val="left" w:pos="5519"/>
          <w:tab w:val="left" w:pos="6762"/>
          <w:tab w:val="left" w:pos="7973"/>
          <w:tab w:val="left" w:pos="9233"/>
          <w:tab w:val="left" w:pos="9768"/>
        </w:tabs>
        <w:spacing w:line="276" w:lineRule="auto"/>
        <w:ind w:left="120" w:right="257"/>
      </w:pPr>
      <w:r>
        <w:t>англ.</w:t>
      </w:r>
      <w:r>
        <w:rPr>
          <w:spacing w:val="40"/>
        </w:rPr>
        <w:t xml:space="preserve"> </w:t>
      </w:r>
      <w:r>
        <w:t>К.И.</w:t>
      </w:r>
      <w:r>
        <w:rPr>
          <w:spacing w:val="40"/>
        </w:rPr>
        <w:t xml:space="preserve"> </w:t>
      </w:r>
      <w:r>
        <w:t>Чуковского),</w:t>
      </w:r>
      <w:r>
        <w:rPr>
          <w:spacing w:val="80"/>
        </w:rPr>
        <w:t xml:space="preserve"> </w:t>
      </w:r>
      <w:r>
        <w:t>«Откуда</w:t>
      </w:r>
      <w:r>
        <w:rPr>
          <w:spacing w:val="80"/>
        </w:rPr>
        <w:t xml:space="preserve"> </w:t>
      </w:r>
      <w:r>
        <w:t>у</w:t>
      </w:r>
      <w:r>
        <w:rPr>
          <w:spacing w:val="40"/>
        </w:rPr>
        <w:t xml:space="preserve"> </w:t>
      </w:r>
      <w:r>
        <w:t>кита</w:t>
      </w:r>
      <w:r>
        <w:rPr>
          <w:spacing w:val="40"/>
        </w:rPr>
        <w:t xml:space="preserve"> </w:t>
      </w:r>
      <w:r>
        <w:t>такая</w:t>
      </w:r>
      <w:r>
        <w:rPr>
          <w:spacing w:val="40"/>
        </w:rPr>
        <w:t xml:space="preserve"> </w:t>
      </w:r>
      <w:r>
        <w:t>глотка»</w:t>
      </w:r>
      <w:r>
        <w:rPr>
          <w:spacing w:val="40"/>
        </w:rPr>
        <w:t xml:space="preserve"> </w:t>
      </w:r>
      <w:r>
        <w:t>(пер.</w:t>
      </w:r>
      <w:r>
        <w:rPr>
          <w:spacing w:val="40"/>
        </w:rPr>
        <w:t xml:space="preserve"> </w:t>
      </w:r>
      <w:r>
        <w:t>с англ.</w:t>
      </w:r>
      <w:r>
        <w:rPr>
          <w:spacing w:val="40"/>
        </w:rPr>
        <w:t xml:space="preserve"> </w:t>
      </w:r>
      <w:r>
        <w:t>К.И. Чуковского, стихи в</w:t>
      </w:r>
      <w:r>
        <w:rPr>
          <w:spacing w:val="-1"/>
        </w:rPr>
        <w:t xml:space="preserve"> </w:t>
      </w:r>
      <w:r>
        <w:t>пер. С.Я. Маршака) (по выбору); Коллоди К. «Пиноккио. История деревянной куклы» (пер. с итал. Э.Г. Казакевича); Лагерлёф С. «Чудесное путешествие</w:t>
      </w:r>
      <w:r>
        <w:tab/>
        <w:t>Нильса с</w:t>
      </w:r>
      <w:r>
        <w:tab/>
      </w:r>
      <w:r>
        <w:rPr>
          <w:spacing w:val="-2"/>
        </w:rPr>
        <w:t>дикими</w:t>
      </w:r>
      <w:r>
        <w:tab/>
      </w:r>
      <w:r>
        <w:rPr>
          <w:spacing w:val="-2"/>
        </w:rPr>
        <w:t>гусями»</w:t>
      </w:r>
      <w:r>
        <w:tab/>
      </w:r>
      <w:r>
        <w:rPr>
          <w:spacing w:val="-6"/>
        </w:rPr>
        <w:t>(в</w:t>
      </w:r>
      <w:r>
        <w:tab/>
      </w:r>
      <w:r>
        <w:rPr>
          <w:spacing w:val="-2"/>
        </w:rPr>
        <w:t xml:space="preserve">пересказе </w:t>
      </w:r>
      <w:r>
        <w:t>3.</w:t>
      </w:r>
      <w:r>
        <w:rPr>
          <w:spacing w:val="40"/>
        </w:rPr>
        <w:t xml:space="preserve"> </w:t>
      </w:r>
      <w:r>
        <w:t>Задунайской</w:t>
      </w:r>
      <w:r>
        <w:rPr>
          <w:spacing w:val="36"/>
        </w:rPr>
        <w:t xml:space="preserve"> </w:t>
      </w:r>
      <w:r>
        <w:t>и А. Любарской); Линдгрен А.</w:t>
      </w:r>
      <w:r>
        <w:rPr>
          <w:spacing w:val="-2"/>
        </w:rPr>
        <w:t xml:space="preserve"> </w:t>
      </w:r>
      <w:r>
        <w:t>«Карлсон, который живёт на крыше, опять прилетел» (пер. со швед. Л.З. Лунгиной); Лофтинг Х. «Путешествия доктора Дулиттла» (пер. с англ. С.</w:t>
      </w:r>
    </w:p>
    <w:p w:rsidR="00EE0CCC" w:rsidRDefault="004068EC">
      <w:pPr>
        <w:pStyle w:val="a3"/>
        <w:ind w:left="120"/>
      </w:pPr>
      <w:r>
        <w:t>Мещерякова);</w:t>
      </w:r>
      <w:r>
        <w:rPr>
          <w:spacing w:val="-2"/>
        </w:rPr>
        <w:t xml:space="preserve"> </w:t>
      </w:r>
      <w:r>
        <w:t>Мили А.А.</w:t>
      </w:r>
      <w:r>
        <w:rPr>
          <w:spacing w:val="-1"/>
        </w:rPr>
        <w:t xml:space="preserve"> </w:t>
      </w:r>
      <w:r>
        <w:t>«Винни-Пух</w:t>
      </w:r>
      <w:r>
        <w:rPr>
          <w:spacing w:val="-1"/>
        </w:rPr>
        <w:t xml:space="preserve"> </w:t>
      </w:r>
      <w:r>
        <w:t>и</w:t>
      </w:r>
      <w:r>
        <w:rPr>
          <w:spacing w:val="-1"/>
        </w:rPr>
        <w:t xml:space="preserve"> </w:t>
      </w:r>
      <w:r>
        <w:t>все,</w:t>
      </w:r>
      <w:r>
        <w:rPr>
          <w:spacing w:val="-2"/>
        </w:rPr>
        <w:t xml:space="preserve"> </w:t>
      </w:r>
      <w:r>
        <w:t>все,</w:t>
      </w:r>
      <w:r>
        <w:rPr>
          <w:spacing w:val="-1"/>
        </w:rPr>
        <w:t xml:space="preserve"> </w:t>
      </w:r>
      <w:r>
        <w:t>все»</w:t>
      </w:r>
      <w:r>
        <w:rPr>
          <w:spacing w:val="39"/>
        </w:rPr>
        <w:t xml:space="preserve"> </w:t>
      </w:r>
      <w:r>
        <w:t>(перевод</w:t>
      </w:r>
      <w:r>
        <w:rPr>
          <w:spacing w:val="38"/>
        </w:rPr>
        <w:t xml:space="preserve"> </w:t>
      </w:r>
      <w:r>
        <w:t>с</w:t>
      </w:r>
      <w:r>
        <w:rPr>
          <w:spacing w:val="37"/>
        </w:rPr>
        <w:t xml:space="preserve"> </w:t>
      </w:r>
      <w:r>
        <w:t>англ.</w:t>
      </w:r>
      <w:r>
        <w:rPr>
          <w:spacing w:val="-1"/>
        </w:rPr>
        <w:t xml:space="preserve"> </w:t>
      </w:r>
      <w:r>
        <w:t>Б.В.</w:t>
      </w:r>
      <w:r>
        <w:rPr>
          <w:spacing w:val="40"/>
        </w:rPr>
        <w:t xml:space="preserve"> </w:t>
      </w:r>
      <w:r>
        <w:t>Заходера);</w:t>
      </w:r>
      <w:r>
        <w:rPr>
          <w:spacing w:val="38"/>
        </w:rPr>
        <w:t xml:space="preserve"> </w:t>
      </w:r>
      <w:r>
        <w:t>Пройслер</w:t>
      </w:r>
      <w:r>
        <w:rPr>
          <w:spacing w:val="77"/>
          <w:w w:val="150"/>
        </w:rPr>
        <w:t xml:space="preserve"> </w:t>
      </w:r>
      <w:r>
        <w:rPr>
          <w:spacing w:val="-5"/>
        </w:rPr>
        <w:t>О.</w:t>
      </w:r>
    </w:p>
    <w:p w:rsidR="00EE0CCC" w:rsidRDefault="004068EC">
      <w:pPr>
        <w:pStyle w:val="a3"/>
        <w:spacing w:before="43" w:line="276" w:lineRule="auto"/>
        <w:ind w:left="120" w:right="315"/>
      </w:pPr>
      <w:r>
        <w:t>«Маленькая</w:t>
      </w:r>
      <w:r>
        <w:rPr>
          <w:spacing w:val="80"/>
        </w:rPr>
        <w:t xml:space="preserve"> </w:t>
      </w:r>
      <w:r>
        <w:t>Баба-яга»</w:t>
      </w:r>
      <w:r>
        <w:rPr>
          <w:spacing w:val="80"/>
        </w:rPr>
        <w:t xml:space="preserve"> </w:t>
      </w:r>
      <w:r>
        <w:t>(пер.</w:t>
      </w:r>
      <w:r>
        <w:rPr>
          <w:spacing w:val="40"/>
        </w:rPr>
        <w:t xml:space="preserve"> </w:t>
      </w:r>
      <w:r>
        <w:t>с</w:t>
      </w:r>
      <w:r>
        <w:rPr>
          <w:spacing w:val="40"/>
        </w:rPr>
        <w:t xml:space="preserve"> </w:t>
      </w:r>
      <w:r>
        <w:t>нем. Ю. Коринца), «Маленькое</w:t>
      </w:r>
      <w:r>
        <w:rPr>
          <w:spacing w:val="40"/>
        </w:rPr>
        <w:t xml:space="preserve"> </w:t>
      </w:r>
      <w:r>
        <w:t>привидение»</w:t>
      </w:r>
      <w:r>
        <w:rPr>
          <w:spacing w:val="80"/>
        </w:rPr>
        <w:t xml:space="preserve"> </w:t>
      </w:r>
      <w:r>
        <w:t>(пер.</w:t>
      </w:r>
      <w:r>
        <w:rPr>
          <w:spacing w:val="40"/>
        </w:rPr>
        <w:t xml:space="preserve"> </w:t>
      </w:r>
      <w:r>
        <w:t>с</w:t>
      </w:r>
      <w:r>
        <w:rPr>
          <w:spacing w:val="40"/>
        </w:rPr>
        <w:t xml:space="preserve"> </w:t>
      </w:r>
      <w:r>
        <w:t>нем.</w:t>
      </w:r>
      <w:r>
        <w:rPr>
          <w:spacing w:val="40"/>
        </w:rPr>
        <w:t xml:space="preserve"> </w:t>
      </w:r>
      <w:r>
        <w:t>Ю. Коринца);</w:t>
      </w:r>
      <w:r>
        <w:rPr>
          <w:spacing w:val="40"/>
        </w:rPr>
        <w:t xml:space="preserve"> </w:t>
      </w:r>
      <w:r>
        <w:t>Родари</w:t>
      </w:r>
      <w:r>
        <w:rPr>
          <w:spacing w:val="40"/>
        </w:rPr>
        <w:t xml:space="preserve"> </w:t>
      </w:r>
      <w:r>
        <w:t>Д.</w:t>
      </w:r>
      <w:r>
        <w:rPr>
          <w:spacing w:val="80"/>
        </w:rPr>
        <w:t xml:space="preserve"> </w:t>
      </w:r>
      <w:r>
        <w:t>«Приключения</w:t>
      </w:r>
      <w:r>
        <w:rPr>
          <w:spacing w:val="-5"/>
        </w:rPr>
        <w:t xml:space="preserve"> </w:t>
      </w:r>
      <w:r>
        <w:t>Чипполино»</w:t>
      </w:r>
      <w:r>
        <w:rPr>
          <w:spacing w:val="38"/>
        </w:rPr>
        <w:t xml:space="preserve"> </w:t>
      </w:r>
      <w:r>
        <w:t>(пер.</w:t>
      </w:r>
      <w:r>
        <w:rPr>
          <w:spacing w:val="36"/>
        </w:rPr>
        <w:t xml:space="preserve"> </w:t>
      </w:r>
      <w:r>
        <w:t>с</w:t>
      </w:r>
      <w:r>
        <w:rPr>
          <w:spacing w:val="33"/>
        </w:rPr>
        <w:t xml:space="preserve"> </w:t>
      </w:r>
      <w:r>
        <w:t>итал.</w:t>
      </w:r>
      <w:r>
        <w:rPr>
          <w:spacing w:val="37"/>
        </w:rPr>
        <w:t xml:space="preserve"> </w:t>
      </w:r>
      <w:r>
        <w:t>3.</w:t>
      </w:r>
      <w:r>
        <w:rPr>
          <w:spacing w:val="35"/>
        </w:rPr>
        <w:t xml:space="preserve"> </w:t>
      </w:r>
      <w:r>
        <w:t>Потаповой),</w:t>
      </w:r>
      <w:r>
        <w:rPr>
          <w:spacing w:val="36"/>
        </w:rPr>
        <w:t xml:space="preserve"> </w:t>
      </w:r>
      <w:r>
        <w:t>«Сказки,</w:t>
      </w:r>
      <w:r>
        <w:rPr>
          <w:spacing w:val="35"/>
        </w:rPr>
        <w:t xml:space="preserve"> </w:t>
      </w:r>
      <w:r>
        <w:t>у</w:t>
      </w:r>
      <w:r>
        <w:rPr>
          <w:spacing w:val="36"/>
        </w:rPr>
        <w:t xml:space="preserve"> </w:t>
      </w:r>
      <w:r>
        <w:t>которых три</w:t>
      </w:r>
      <w:r>
        <w:rPr>
          <w:spacing w:val="40"/>
        </w:rPr>
        <w:t xml:space="preserve"> </w:t>
      </w:r>
      <w:r>
        <w:t>конца»</w:t>
      </w:r>
      <w:r>
        <w:rPr>
          <w:spacing w:val="40"/>
        </w:rPr>
        <w:t xml:space="preserve"> </w:t>
      </w:r>
      <w:r>
        <w:t>(пер.</w:t>
      </w:r>
      <w:r>
        <w:rPr>
          <w:spacing w:val="40"/>
        </w:rPr>
        <w:t xml:space="preserve"> </w:t>
      </w:r>
      <w:r>
        <w:t>с</w:t>
      </w:r>
      <w:r>
        <w:rPr>
          <w:spacing w:val="40"/>
        </w:rPr>
        <w:t xml:space="preserve"> </w:t>
      </w:r>
      <w:r>
        <w:t>итал.</w:t>
      </w:r>
      <w:r>
        <w:rPr>
          <w:spacing w:val="40"/>
        </w:rPr>
        <w:t xml:space="preserve"> </w:t>
      </w:r>
      <w:r>
        <w:t>И.Г.</w:t>
      </w:r>
      <w:r>
        <w:rPr>
          <w:spacing w:val="40"/>
        </w:rPr>
        <w:t xml:space="preserve"> </w:t>
      </w:r>
      <w:r>
        <w:t>Константиновой).</w:t>
      </w:r>
    </w:p>
    <w:p w:rsidR="00EE0CCC" w:rsidRDefault="004068EC">
      <w:pPr>
        <w:pStyle w:val="4"/>
        <w:spacing w:line="274" w:lineRule="exact"/>
        <w:ind w:left="120"/>
      </w:pPr>
      <w:r>
        <w:t>33.1.5.</w:t>
      </w:r>
      <w:r>
        <w:rPr>
          <w:spacing w:val="-14"/>
        </w:rPr>
        <w:t xml:space="preserve"> </w:t>
      </w:r>
      <w:r>
        <w:t>От</w:t>
      </w:r>
      <w:r>
        <w:rPr>
          <w:spacing w:val="-1"/>
        </w:rPr>
        <w:t xml:space="preserve"> </w:t>
      </w:r>
      <w:r>
        <w:t xml:space="preserve">6 до 7 </w:t>
      </w:r>
      <w:r>
        <w:rPr>
          <w:spacing w:val="-4"/>
        </w:rPr>
        <w:t>лет.</w:t>
      </w:r>
    </w:p>
    <w:p w:rsidR="00EE0CCC" w:rsidRDefault="004068EC">
      <w:pPr>
        <w:pStyle w:val="a3"/>
        <w:spacing w:before="44" w:line="276" w:lineRule="auto"/>
        <w:ind w:left="120"/>
      </w:pPr>
      <w:r>
        <w:t>Малые</w:t>
      </w:r>
      <w:r>
        <w:rPr>
          <w:spacing w:val="-6"/>
        </w:rPr>
        <w:t xml:space="preserve"> </w:t>
      </w:r>
      <w:r>
        <w:t>формы</w:t>
      </w:r>
      <w:r>
        <w:rPr>
          <w:spacing w:val="-4"/>
        </w:rPr>
        <w:t xml:space="preserve"> </w:t>
      </w:r>
      <w:r>
        <w:t>фольклора.</w:t>
      </w:r>
      <w:r>
        <w:rPr>
          <w:spacing w:val="-4"/>
        </w:rPr>
        <w:t xml:space="preserve"> </w:t>
      </w:r>
      <w:r>
        <w:t>Загадки,</w:t>
      </w:r>
      <w:r>
        <w:rPr>
          <w:spacing w:val="-4"/>
        </w:rPr>
        <w:t xml:space="preserve"> </w:t>
      </w:r>
      <w:r>
        <w:t>небылицы,</w:t>
      </w:r>
      <w:r>
        <w:rPr>
          <w:spacing w:val="-7"/>
        </w:rPr>
        <w:t xml:space="preserve"> </w:t>
      </w:r>
      <w:r>
        <w:t>дразнилки,</w:t>
      </w:r>
      <w:r>
        <w:rPr>
          <w:spacing w:val="-4"/>
        </w:rPr>
        <w:t xml:space="preserve"> </w:t>
      </w:r>
      <w:r>
        <w:t>считалки,</w:t>
      </w:r>
      <w:r>
        <w:rPr>
          <w:spacing w:val="-4"/>
        </w:rPr>
        <w:t xml:space="preserve"> </w:t>
      </w:r>
      <w:r>
        <w:t>пословицы,</w:t>
      </w:r>
      <w:r>
        <w:rPr>
          <w:spacing w:val="-4"/>
        </w:rPr>
        <w:t xml:space="preserve"> </w:t>
      </w:r>
      <w:r>
        <w:t>поговорки, заклички, народные песенки, прибаутки, скороговорки.</w:t>
      </w:r>
    </w:p>
    <w:p w:rsidR="00EE0CCC" w:rsidRDefault="004068EC">
      <w:pPr>
        <w:pStyle w:val="a3"/>
        <w:spacing w:line="276" w:lineRule="auto"/>
        <w:ind w:left="120"/>
      </w:pPr>
      <w:r>
        <w:t>Русские народные</w:t>
      </w:r>
      <w:r>
        <w:rPr>
          <w:spacing w:val="40"/>
        </w:rPr>
        <w:t xml:space="preserve"> </w:t>
      </w:r>
      <w:r>
        <w:t>сказки.</w:t>
      </w:r>
      <w:r>
        <w:rPr>
          <w:spacing w:val="40"/>
        </w:rPr>
        <w:t xml:space="preserve"> </w:t>
      </w:r>
      <w:r>
        <w:t>«Василиса</w:t>
      </w:r>
      <w:r>
        <w:rPr>
          <w:spacing w:val="40"/>
        </w:rPr>
        <w:t xml:space="preserve"> </w:t>
      </w:r>
      <w:r>
        <w:t>Прекрасная»</w:t>
      </w:r>
      <w:r>
        <w:rPr>
          <w:spacing w:val="40"/>
        </w:rPr>
        <w:t xml:space="preserve"> </w:t>
      </w:r>
      <w:r>
        <w:t>(из</w:t>
      </w:r>
      <w:r>
        <w:rPr>
          <w:spacing w:val="40"/>
        </w:rPr>
        <w:t xml:space="preserve"> </w:t>
      </w:r>
      <w:r>
        <w:t>сборника А.Н. Афанасьева); «Вежливый Кот- воркот»</w:t>
      </w:r>
      <w:r>
        <w:rPr>
          <w:spacing w:val="-3"/>
        </w:rPr>
        <w:t xml:space="preserve"> </w:t>
      </w:r>
      <w:r>
        <w:t>(обраб.</w:t>
      </w:r>
      <w:r>
        <w:rPr>
          <w:spacing w:val="-3"/>
        </w:rPr>
        <w:t xml:space="preserve"> </w:t>
      </w:r>
      <w:r>
        <w:t>М.</w:t>
      </w:r>
      <w:r>
        <w:rPr>
          <w:spacing w:val="-3"/>
        </w:rPr>
        <w:t xml:space="preserve"> </w:t>
      </w:r>
      <w:r>
        <w:t>Булатова);</w:t>
      </w:r>
      <w:r>
        <w:rPr>
          <w:spacing w:val="-3"/>
        </w:rPr>
        <w:t xml:space="preserve"> </w:t>
      </w:r>
      <w:r>
        <w:t>«Иван</w:t>
      </w:r>
      <w:r>
        <w:rPr>
          <w:spacing w:val="-3"/>
        </w:rPr>
        <w:t xml:space="preserve"> </w:t>
      </w:r>
      <w:r>
        <w:t>Царевич</w:t>
      </w:r>
      <w:r>
        <w:rPr>
          <w:spacing w:val="-2"/>
        </w:rPr>
        <w:t xml:space="preserve"> </w:t>
      </w:r>
      <w:r>
        <w:t>и</w:t>
      </w:r>
      <w:r>
        <w:rPr>
          <w:spacing w:val="-3"/>
        </w:rPr>
        <w:t xml:space="preserve"> </w:t>
      </w:r>
      <w:r>
        <w:t>Серый</w:t>
      </w:r>
      <w:r>
        <w:rPr>
          <w:spacing w:val="-3"/>
        </w:rPr>
        <w:t xml:space="preserve"> </w:t>
      </w:r>
      <w:r>
        <w:t>Волк»</w:t>
      </w:r>
      <w:r>
        <w:rPr>
          <w:spacing w:val="-3"/>
        </w:rPr>
        <w:t xml:space="preserve"> </w:t>
      </w:r>
      <w:r>
        <w:t>(обраб.</w:t>
      </w:r>
      <w:r>
        <w:rPr>
          <w:spacing w:val="-6"/>
        </w:rPr>
        <w:t xml:space="preserve"> </w:t>
      </w:r>
      <w:r>
        <w:t>А.Н.</w:t>
      </w:r>
      <w:r>
        <w:rPr>
          <w:spacing w:val="-3"/>
        </w:rPr>
        <w:t xml:space="preserve"> </w:t>
      </w:r>
      <w:r>
        <w:t>Толстого);</w:t>
      </w:r>
      <w:r>
        <w:rPr>
          <w:spacing w:val="-3"/>
        </w:rPr>
        <w:t xml:space="preserve"> </w:t>
      </w:r>
      <w:r>
        <w:t>«Зимовье</w:t>
      </w:r>
      <w:r>
        <w:rPr>
          <w:spacing w:val="-4"/>
        </w:rPr>
        <w:t xml:space="preserve"> </w:t>
      </w:r>
      <w:r>
        <w:t>зверей» (обраб. А.Н. Толстого); «Кощей Бессмертный» (2 вариант) (из сборника А.Н. Афанасьева); «Рифмы»</w:t>
      </w:r>
    </w:p>
    <w:p w:rsidR="00EE0CCC" w:rsidRDefault="004068EC">
      <w:pPr>
        <w:pStyle w:val="a3"/>
        <w:ind w:left="120"/>
      </w:pPr>
      <w:r>
        <w:t>(авторизованный</w:t>
      </w:r>
      <w:r>
        <w:rPr>
          <w:spacing w:val="-6"/>
        </w:rPr>
        <w:t xml:space="preserve"> </w:t>
      </w:r>
      <w:r>
        <w:t>пересказ</w:t>
      </w:r>
      <w:r>
        <w:rPr>
          <w:spacing w:val="-4"/>
        </w:rPr>
        <w:t xml:space="preserve"> </w:t>
      </w:r>
      <w:r>
        <w:t>Б.В.</w:t>
      </w:r>
      <w:r>
        <w:rPr>
          <w:spacing w:val="-4"/>
        </w:rPr>
        <w:t xml:space="preserve"> </w:t>
      </w:r>
      <w:r>
        <w:t>Шергина);</w:t>
      </w:r>
      <w:r>
        <w:rPr>
          <w:spacing w:val="-4"/>
        </w:rPr>
        <w:t xml:space="preserve"> </w:t>
      </w:r>
      <w:r>
        <w:t>«Семь</w:t>
      </w:r>
      <w:r>
        <w:rPr>
          <w:spacing w:val="-3"/>
        </w:rPr>
        <w:t xml:space="preserve"> </w:t>
      </w:r>
      <w:r>
        <w:t>Симеонов</w:t>
      </w:r>
      <w:r>
        <w:rPr>
          <w:spacing w:val="-5"/>
        </w:rPr>
        <w:t xml:space="preserve"> </w:t>
      </w:r>
      <w:r>
        <w:t>семь</w:t>
      </w:r>
      <w:r>
        <w:rPr>
          <w:spacing w:val="-4"/>
        </w:rPr>
        <w:t xml:space="preserve"> </w:t>
      </w:r>
      <w:r>
        <w:t>работников»</w:t>
      </w:r>
      <w:r>
        <w:rPr>
          <w:spacing w:val="-4"/>
        </w:rPr>
        <w:t xml:space="preserve"> </w:t>
      </w:r>
      <w:r>
        <w:t>(обраб.</w:t>
      </w:r>
      <w:r>
        <w:rPr>
          <w:spacing w:val="-3"/>
        </w:rPr>
        <w:t xml:space="preserve"> </w:t>
      </w:r>
      <w:r>
        <w:rPr>
          <w:spacing w:val="-4"/>
        </w:rPr>
        <w:t>И.В.</w:t>
      </w:r>
    </w:p>
    <w:p w:rsidR="00EE0CCC" w:rsidRDefault="004068EC">
      <w:pPr>
        <w:pStyle w:val="a3"/>
        <w:spacing w:before="40" w:line="276" w:lineRule="auto"/>
        <w:ind w:left="120" w:right="315"/>
      </w:pPr>
      <w:r>
        <w:t>Карнауховой);</w:t>
      </w:r>
      <w:r>
        <w:rPr>
          <w:spacing w:val="-4"/>
        </w:rPr>
        <w:t xml:space="preserve"> </w:t>
      </w:r>
      <w:r>
        <w:t>«Солдатская</w:t>
      </w:r>
      <w:r>
        <w:rPr>
          <w:spacing w:val="-4"/>
        </w:rPr>
        <w:t xml:space="preserve"> </w:t>
      </w:r>
      <w:r>
        <w:t>загадка»</w:t>
      </w:r>
      <w:r>
        <w:rPr>
          <w:spacing w:val="-4"/>
        </w:rPr>
        <w:t xml:space="preserve"> </w:t>
      </w:r>
      <w:r>
        <w:t>(из</w:t>
      </w:r>
      <w:r>
        <w:rPr>
          <w:spacing w:val="-3"/>
        </w:rPr>
        <w:t xml:space="preserve"> </w:t>
      </w:r>
      <w:r>
        <w:t>сборника</w:t>
      </w:r>
      <w:r>
        <w:rPr>
          <w:spacing w:val="-5"/>
        </w:rPr>
        <w:t xml:space="preserve"> </w:t>
      </w:r>
      <w:r>
        <w:t>А.Н.</w:t>
      </w:r>
      <w:r>
        <w:rPr>
          <w:spacing w:val="-4"/>
        </w:rPr>
        <w:t xml:space="preserve"> </w:t>
      </w:r>
      <w:r>
        <w:t>Афанасьева);</w:t>
      </w:r>
      <w:r>
        <w:rPr>
          <w:spacing w:val="-4"/>
        </w:rPr>
        <w:t xml:space="preserve"> </w:t>
      </w:r>
      <w:r>
        <w:t>«У</w:t>
      </w:r>
      <w:r>
        <w:rPr>
          <w:spacing w:val="-4"/>
        </w:rPr>
        <w:t xml:space="preserve"> </w:t>
      </w:r>
      <w:r>
        <w:t>страха</w:t>
      </w:r>
      <w:r>
        <w:rPr>
          <w:spacing w:val="-6"/>
        </w:rPr>
        <w:t xml:space="preserve"> </w:t>
      </w:r>
      <w:r>
        <w:t>глаза</w:t>
      </w:r>
      <w:r>
        <w:rPr>
          <w:spacing w:val="-5"/>
        </w:rPr>
        <w:t xml:space="preserve"> </w:t>
      </w:r>
      <w:r>
        <w:t>велики»</w:t>
      </w:r>
      <w:r>
        <w:rPr>
          <w:spacing w:val="-4"/>
        </w:rPr>
        <w:t xml:space="preserve"> </w:t>
      </w:r>
      <w:r>
        <w:t>(обраб. О.И. Капицы); «Хвосты» (обраб. О.И. Капицы).</w:t>
      </w:r>
    </w:p>
    <w:p w:rsidR="00EE0CCC" w:rsidRDefault="004068EC">
      <w:pPr>
        <w:pStyle w:val="a3"/>
        <w:spacing w:before="2" w:line="276" w:lineRule="auto"/>
        <w:ind w:left="120"/>
      </w:pPr>
      <w:r>
        <w:t>Былины.</w:t>
      </w:r>
      <w:r>
        <w:rPr>
          <w:spacing w:val="-4"/>
        </w:rPr>
        <w:t xml:space="preserve"> </w:t>
      </w:r>
      <w:r>
        <w:t>«Садко»</w:t>
      </w:r>
      <w:r>
        <w:rPr>
          <w:spacing w:val="-4"/>
        </w:rPr>
        <w:t xml:space="preserve"> </w:t>
      </w:r>
      <w:r>
        <w:t>(пересказ</w:t>
      </w:r>
      <w:r>
        <w:rPr>
          <w:spacing w:val="-4"/>
        </w:rPr>
        <w:t xml:space="preserve"> </w:t>
      </w:r>
      <w:r>
        <w:t>И.В.</w:t>
      </w:r>
      <w:r>
        <w:rPr>
          <w:spacing w:val="-4"/>
        </w:rPr>
        <w:t xml:space="preserve"> </w:t>
      </w:r>
      <w:r>
        <w:t>Карнауховой/</w:t>
      </w:r>
      <w:r>
        <w:rPr>
          <w:spacing w:val="-6"/>
        </w:rPr>
        <w:t xml:space="preserve"> </w:t>
      </w:r>
      <w:r>
        <w:t>запись</w:t>
      </w:r>
      <w:r>
        <w:rPr>
          <w:spacing w:val="-4"/>
        </w:rPr>
        <w:t xml:space="preserve"> </w:t>
      </w:r>
      <w:r>
        <w:t>П.Н.</w:t>
      </w:r>
      <w:r>
        <w:rPr>
          <w:spacing w:val="-4"/>
        </w:rPr>
        <w:t xml:space="preserve"> </w:t>
      </w:r>
      <w:r>
        <w:t>Рыбникова);</w:t>
      </w:r>
      <w:r>
        <w:rPr>
          <w:spacing w:val="40"/>
        </w:rPr>
        <w:t xml:space="preserve"> </w:t>
      </w:r>
      <w:r>
        <w:t>«Добрыня</w:t>
      </w:r>
      <w:r>
        <w:rPr>
          <w:spacing w:val="-4"/>
        </w:rPr>
        <w:t xml:space="preserve"> </w:t>
      </w:r>
      <w:r>
        <w:t>и</w:t>
      </w:r>
      <w:r>
        <w:rPr>
          <w:spacing w:val="-4"/>
        </w:rPr>
        <w:t xml:space="preserve"> </w:t>
      </w:r>
      <w:r>
        <w:t>Змей»</w:t>
      </w:r>
      <w:r>
        <w:rPr>
          <w:spacing w:val="-4"/>
        </w:rPr>
        <w:t xml:space="preserve"> </w:t>
      </w:r>
      <w:r>
        <w:t>(обраб.</w:t>
      </w:r>
      <w:r>
        <w:rPr>
          <w:spacing w:val="-4"/>
        </w:rPr>
        <w:t xml:space="preserve"> </w:t>
      </w:r>
      <w:r>
        <w:t>Н.П. Колпаковой/ пересказ И.В. Карнауховой); «Илья Муромец</w:t>
      </w:r>
      <w:r>
        <w:rPr>
          <w:spacing w:val="40"/>
        </w:rPr>
        <w:t xml:space="preserve"> </w:t>
      </w:r>
      <w:r>
        <w:t>и Соловей-Разбойник»</w:t>
      </w:r>
      <w:r>
        <w:rPr>
          <w:spacing w:val="40"/>
        </w:rPr>
        <w:t xml:space="preserve"> </w:t>
      </w:r>
      <w:r>
        <w:t>(обраб.</w:t>
      </w:r>
      <w:r>
        <w:rPr>
          <w:spacing w:val="40"/>
        </w:rPr>
        <w:t xml:space="preserve"> </w:t>
      </w:r>
      <w:r>
        <w:t>А.Ф.</w:t>
      </w:r>
    </w:p>
    <w:p w:rsidR="00EE0CCC" w:rsidRDefault="004068EC">
      <w:pPr>
        <w:pStyle w:val="a3"/>
        <w:spacing w:line="275" w:lineRule="exact"/>
        <w:ind w:left="120"/>
      </w:pPr>
      <w:r>
        <w:t>Гильфердинга/</w:t>
      </w:r>
      <w:r>
        <w:rPr>
          <w:spacing w:val="56"/>
        </w:rPr>
        <w:t xml:space="preserve"> </w:t>
      </w:r>
      <w:r>
        <w:t>пересказ</w:t>
      </w:r>
      <w:r>
        <w:rPr>
          <w:spacing w:val="-2"/>
        </w:rPr>
        <w:t xml:space="preserve"> </w:t>
      </w:r>
      <w:r>
        <w:t>И.В.</w:t>
      </w:r>
      <w:r>
        <w:rPr>
          <w:spacing w:val="-2"/>
        </w:rPr>
        <w:t xml:space="preserve"> Карнауховой).</w:t>
      </w:r>
    </w:p>
    <w:p w:rsidR="00EE0CCC" w:rsidRDefault="004068EC">
      <w:pPr>
        <w:pStyle w:val="a3"/>
        <w:spacing w:before="40" w:line="278" w:lineRule="auto"/>
        <w:ind w:left="120" w:right="315"/>
      </w:pPr>
      <w:r>
        <w:t>Сказки</w:t>
      </w:r>
      <w:r>
        <w:rPr>
          <w:spacing w:val="-3"/>
        </w:rPr>
        <w:t xml:space="preserve"> </w:t>
      </w:r>
      <w:r>
        <w:t>народов</w:t>
      </w:r>
      <w:r>
        <w:rPr>
          <w:spacing w:val="-4"/>
        </w:rPr>
        <w:t xml:space="preserve"> </w:t>
      </w:r>
      <w:r>
        <w:t>мира.</w:t>
      </w:r>
      <w:r>
        <w:rPr>
          <w:spacing w:val="-3"/>
        </w:rPr>
        <w:t xml:space="preserve"> </w:t>
      </w:r>
      <w:r>
        <w:t>«Айога»,</w:t>
      </w:r>
      <w:r>
        <w:rPr>
          <w:spacing w:val="-3"/>
        </w:rPr>
        <w:t xml:space="preserve"> </w:t>
      </w:r>
      <w:r>
        <w:t>нанайск.,</w:t>
      </w:r>
      <w:r>
        <w:rPr>
          <w:spacing w:val="-3"/>
        </w:rPr>
        <w:t xml:space="preserve"> </w:t>
      </w:r>
      <w:r>
        <w:t>обраб.</w:t>
      </w:r>
      <w:r>
        <w:rPr>
          <w:spacing w:val="-3"/>
        </w:rPr>
        <w:t xml:space="preserve"> </w:t>
      </w:r>
      <w:r>
        <w:t>Д.</w:t>
      </w:r>
      <w:r>
        <w:rPr>
          <w:spacing w:val="-3"/>
        </w:rPr>
        <w:t xml:space="preserve"> </w:t>
      </w:r>
      <w:r>
        <w:t>Нагишкина;</w:t>
      </w:r>
      <w:r>
        <w:rPr>
          <w:spacing w:val="-3"/>
        </w:rPr>
        <w:t xml:space="preserve"> </w:t>
      </w:r>
      <w:r>
        <w:t>«Беляночка</w:t>
      </w:r>
      <w:r>
        <w:rPr>
          <w:spacing w:val="-4"/>
        </w:rPr>
        <w:t xml:space="preserve"> </w:t>
      </w:r>
      <w:r>
        <w:t>и</w:t>
      </w:r>
      <w:r>
        <w:rPr>
          <w:spacing w:val="-3"/>
        </w:rPr>
        <w:t xml:space="preserve"> </w:t>
      </w:r>
      <w:r>
        <w:t>Розочка»,</w:t>
      </w:r>
      <w:r>
        <w:rPr>
          <w:spacing w:val="-3"/>
        </w:rPr>
        <w:t xml:space="preserve"> </w:t>
      </w:r>
      <w:r>
        <w:t>нем.</w:t>
      </w:r>
      <w:r>
        <w:rPr>
          <w:spacing w:val="-3"/>
        </w:rPr>
        <w:t xml:space="preserve"> </w:t>
      </w:r>
      <w:r>
        <w:t>из</w:t>
      </w:r>
      <w:r>
        <w:rPr>
          <w:spacing w:val="-3"/>
        </w:rPr>
        <w:t xml:space="preserve"> </w:t>
      </w:r>
      <w:r>
        <w:t>сказок Бр. Гримм, пересказ А.К. Покровской; «Самый красивый наряд на свете», пер. с япон. В. Марковой;</w:t>
      </w:r>
    </w:p>
    <w:p w:rsidR="00EE0CCC" w:rsidRDefault="004068EC">
      <w:pPr>
        <w:pStyle w:val="a3"/>
        <w:spacing w:line="276" w:lineRule="auto"/>
        <w:ind w:left="120" w:right="315"/>
      </w:pPr>
      <w:r>
        <w:t>«Голубая птица», туркм. обраб. А.</w:t>
      </w:r>
      <w:r>
        <w:rPr>
          <w:spacing w:val="40"/>
        </w:rPr>
        <w:t xml:space="preserve"> </w:t>
      </w:r>
      <w:r>
        <w:t>Александровой</w:t>
      </w:r>
      <w:r>
        <w:rPr>
          <w:spacing w:val="40"/>
        </w:rPr>
        <w:t xml:space="preserve"> </w:t>
      </w:r>
      <w:r>
        <w:t>и</w:t>
      </w:r>
      <w:r>
        <w:rPr>
          <w:spacing w:val="40"/>
        </w:rPr>
        <w:t xml:space="preserve"> </w:t>
      </w:r>
      <w:r>
        <w:t>М. Туберовского;</w:t>
      </w:r>
      <w:r>
        <w:rPr>
          <w:spacing w:val="80"/>
        </w:rPr>
        <w:t xml:space="preserve"> </w:t>
      </w:r>
      <w:r>
        <w:t>«Кот</w:t>
      </w:r>
      <w:r>
        <w:rPr>
          <w:spacing w:val="40"/>
        </w:rPr>
        <w:t xml:space="preserve"> </w:t>
      </w:r>
      <w:r>
        <w:t>в сапогах»</w:t>
      </w:r>
      <w:r>
        <w:rPr>
          <w:spacing w:val="40"/>
        </w:rPr>
        <w:t xml:space="preserve"> </w:t>
      </w:r>
      <w:r>
        <w:t>(пер. с франц.</w:t>
      </w:r>
      <w:r>
        <w:rPr>
          <w:spacing w:val="-3"/>
        </w:rPr>
        <w:t xml:space="preserve"> </w:t>
      </w:r>
      <w:r>
        <w:t>Т.</w:t>
      </w:r>
      <w:r>
        <w:rPr>
          <w:spacing w:val="-3"/>
        </w:rPr>
        <w:t xml:space="preserve"> </w:t>
      </w:r>
      <w:r>
        <w:t>Габбе),</w:t>
      </w:r>
      <w:r>
        <w:rPr>
          <w:spacing w:val="-3"/>
        </w:rPr>
        <w:t xml:space="preserve"> </w:t>
      </w:r>
      <w:r>
        <w:t>«Волшебница»</w:t>
      </w:r>
      <w:r>
        <w:rPr>
          <w:spacing w:val="-3"/>
        </w:rPr>
        <w:t xml:space="preserve"> </w:t>
      </w:r>
      <w:r>
        <w:t>(пер.</w:t>
      </w:r>
      <w:r>
        <w:rPr>
          <w:spacing w:val="-3"/>
        </w:rPr>
        <w:t xml:space="preserve"> </w:t>
      </w:r>
      <w:r>
        <w:t>с</w:t>
      </w:r>
      <w:r>
        <w:rPr>
          <w:spacing w:val="-5"/>
        </w:rPr>
        <w:t xml:space="preserve"> </w:t>
      </w:r>
      <w:r>
        <w:t>франц.</w:t>
      </w:r>
      <w:r>
        <w:rPr>
          <w:spacing w:val="-3"/>
        </w:rPr>
        <w:t xml:space="preserve"> </w:t>
      </w:r>
      <w:r>
        <w:t>И.С.</w:t>
      </w:r>
      <w:r>
        <w:rPr>
          <w:spacing w:val="-3"/>
        </w:rPr>
        <w:t xml:space="preserve"> </w:t>
      </w:r>
      <w:r>
        <w:t>Тургенева),</w:t>
      </w:r>
      <w:r>
        <w:rPr>
          <w:spacing w:val="-3"/>
        </w:rPr>
        <w:t xml:space="preserve"> </w:t>
      </w:r>
      <w:r>
        <w:t>«Мальчик</w:t>
      </w:r>
      <w:r>
        <w:rPr>
          <w:spacing w:val="-3"/>
        </w:rPr>
        <w:t xml:space="preserve"> </w:t>
      </w:r>
      <w:r>
        <w:t>с</w:t>
      </w:r>
      <w:r>
        <w:rPr>
          <w:spacing w:val="-4"/>
        </w:rPr>
        <w:t xml:space="preserve"> </w:t>
      </w:r>
      <w:r>
        <w:t>пальчик»</w:t>
      </w:r>
      <w:r>
        <w:rPr>
          <w:spacing w:val="-3"/>
        </w:rPr>
        <w:t xml:space="preserve"> </w:t>
      </w:r>
      <w:r>
        <w:t>(пер.</w:t>
      </w:r>
      <w:r>
        <w:rPr>
          <w:spacing w:val="-3"/>
        </w:rPr>
        <w:t xml:space="preserve"> </w:t>
      </w:r>
      <w:r>
        <w:t>с</w:t>
      </w:r>
      <w:r>
        <w:rPr>
          <w:spacing w:val="-5"/>
        </w:rPr>
        <w:t xml:space="preserve"> </w:t>
      </w:r>
      <w:r>
        <w:t>франц. Б.А. Дехтерёва), «Золушка» (пер. с франц. Т. Габбе) из сказок Перро Ш.</w:t>
      </w:r>
    </w:p>
    <w:p w:rsidR="00EE0CCC" w:rsidRDefault="004068EC">
      <w:pPr>
        <w:pStyle w:val="a3"/>
        <w:ind w:left="120"/>
      </w:pPr>
      <w:r>
        <w:t>Произведения</w:t>
      </w:r>
      <w:r>
        <w:rPr>
          <w:spacing w:val="-4"/>
        </w:rPr>
        <w:t xml:space="preserve"> </w:t>
      </w:r>
      <w:r>
        <w:t>поэтов</w:t>
      </w:r>
      <w:r>
        <w:rPr>
          <w:spacing w:val="-5"/>
        </w:rPr>
        <w:t xml:space="preserve"> </w:t>
      </w:r>
      <w:r>
        <w:t>и</w:t>
      </w:r>
      <w:r>
        <w:rPr>
          <w:spacing w:val="-6"/>
        </w:rPr>
        <w:t xml:space="preserve"> </w:t>
      </w:r>
      <w:r>
        <w:t>писателей</w:t>
      </w:r>
      <w:r>
        <w:rPr>
          <w:spacing w:val="-3"/>
        </w:rPr>
        <w:t xml:space="preserve"> </w:t>
      </w:r>
      <w:r>
        <w:rPr>
          <w:spacing w:val="-2"/>
        </w:rPr>
        <w:t>России.</w:t>
      </w:r>
    </w:p>
    <w:p w:rsidR="00EE0CCC" w:rsidRDefault="004068EC">
      <w:pPr>
        <w:pStyle w:val="a3"/>
        <w:spacing w:before="38"/>
        <w:ind w:left="120"/>
      </w:pPr>
      <w:r>
        <w:t>Поэзия.</w:t>
      </w:r>
      <w:r>
        <w:rPr>
          <w:spacing w:val="-5"/>
        </w:rPr>
        <w:t xml:space="preserve"> </w:t>
      </w:r>
      <w:r>
        <w:t>Аким</w:t>
      </w:r>
      <w:r>
        <w:rPr>
          <w:spacing w:val="-4"/>
        </w:rPr>
        <w:t xml:space="preserve"> </w:t>
      </w:r>
      <w:r>
        <w:t>Я.Л.</w:t>
      </w:r>
      <w:r>
        <w:rPr>
          <w:spacing w:val="-3"/>
        </w:rPr>
        <w:t xml:space="preserve"> </w:t>
      </w:r>
      <w:r>
        <w:t>«Мой</w:t>
      </w:r>
      <w:r>
        <w:rPr>
          <w:spacing w:val="-2"/>
        </w:rPr>
        <w:t xml:space="preserve"> </w:t>
      </w:r>
      <w:r>
        <w:t>верный</w:t>
      </w:r>
      <w:r>
        <w:rPr>
          <w:spacing w:val="-3"/>
        </w:rPr>
        <w:t xml:space="preserve"> </w:t>
      </w:r>
      <w:r>
        <w:t>чиж»;</w:t>
      </w:r>
      <w:r>
        <w:rPr>
          <w:spacing w:val="-3"/>
        </w:rPr>
        <w:t xml:space="preserve"> </w:t>
      </w:r>
      <w:r>
        <w:t>Бальмонт</w:t>
      </w:r>
      <w:r>
        <w:rPr>
          <w:spacing w:val="-3"/>
        </w:rPr>
        <w:t xml:space="preserve"> </w:t>
      </w:r>
      <w:r>
        <w:t>К.Д.</w:t>
      </w:r>
      <w:r>
        <w:rPr>
          <w:spacing w:val="-2"/>
        </w:rPr>
        <w:t xml:space="preserve"> </w:t>
      </w:r>
      <w:r>
        <w:t>«Снежинка»;</w:t>
      </w:r>
      <w:r>
        <w:rPr>
          <w:spacing w:val="-3"/>
        </w:rPr>
        <w:t xml:space="preserve"> </w:t>
      </w:r>
      <w:r>
        <w:t>Благинина</w:t>
      </w:r>
      <w:r>
        <w:rPr>
          <w:spacing w:val="54"/>
        </w:rPr>
        <w:t xml:space="preserve"> </w:t>
      </w:r>
      <w:r>
        <w:rPr>
          <w:spacing w:val="-4"/>
        </w:rPr>
        <w:t>Е.А.</w:t>
      </w:r>
    </w:p>
    <w:p w:rsidR="00EE0CCC" w:rsidRDefault="004068EC">
      <w:pPr>
        <w:pStyle w:val="a3"/>
        <w:spacing w:before="41"/>
        <w:ind w:left="180"/>
      </w:pPr>
      <w:r>
        <w:t>«Шинель»,</w:t>
      </w:r>
      <w:r>
        <w:rPr>
          <w:spacing w:val="-4"/>
        </w:rPr>
        <w:t xml:space="preserve"> </w:t>
      </w:r>
      <w:r>
        <w:t>«Одуванчик»,</w:t>
      </w:r>
      <w:r>
        <w:rPr>
          <w:spacing w:val="-3"/>
        </w:rPr>
        <w:t xml:space="preserve"> </w:t>
      </w:r>
      <w:r>
        <w:t>«Наш</w:t>
      </w:r>
      <w:r>
        <w:rPr>
          <w:spacing w:val="-3"/>
        </w:rPr>
        <w:t xml:space="preserve"> </w:t>
      </w:r>
      <w:r>
        <w:t>дедушка»</w:t>
      </w:r>
      <w:r>
        <w:rPr>
          <w:spacing w:val="-3"/>
        </w:rPr>
        <w:t xml:space="preserve"> </w:t>
      </w:r>
      <w:r>
        <w:t>(по</w:t>
      </w:r>
      <w:r>
        <w:rPr>
          <w:spacing w:val="-4"/>
        </w:rPr>
        <w:t xml:space="preserve"> </w:t>
      </w:r>
      <w:r>
        <w:t>выбору);</w:t>
      </w:r>
      <w:r>
        <w:rPr>
          <w:spacing w:val="-3"/>
        </w:rPr>
        <w:t xml:space="preserve"> </w:t>
      </w:r>
      <w:r>
        <w:t>Бунин</w:t>
      </w:r>
      <w:r>
        <w:rPr>
          <w:spacing w:val="-3"/>
        </w:rPr>
        <w:t xml:space="preserve"> </w:t>
      </w:r>
      <w:r>
        <w:t>И.А.</w:t>
      </w:r>
      <w:r>
        <w:rPr>
          <w:spacing w:val="-3"/>
        </w:rPr>
        <w:t xml:space="preserve"> </w:t>
      </w:r>
      <w:r>
        <w:t>«Листопад»;</w:t>
      </w:r>
      <w:r>
        <w:rPr>
          <w:spacing w:val="-3"/>
        </w:rPr>
        <w:t xml:space="preserve"> </w:t>
      </w:r>
      <w:r>
        <w:t>Владимиров</w:t>
      </w:r>
      <w:r>
        <w:rPr>
          <w:spacing w:val="-4"/>
        </w:rPr>
        <w:t xml:space="preserve"> Ю.Д.</w:t>
      </w:r>
    </w:p>
    <w:p w:rsidR="00EE0CCC" w:rsidRDefault="004068EC">
      <w:pPr>
        <w:pStyle w:val="a3"/>
        <w:spacing w:before="41"/>
        <w:ind w:left="120"/>
      </w:pPr>
      <w:r>
        <w:t>«Чудаки»;</w:t>
      </w:r>
      <w:r>
        <w:rPr>
          <w:spacing w:val="-5"/>
        </w:rPr>
        <w:t xml:space="preserve"> </w:t>
      </w:r>
      <w:r>
        <w:t>Гамзатов</w:t>
      </w:r>
      <w:r>
        <w:rPr>
          <w:spacing w:val="-3"/>
        </w:rPr>
        <w:t xml:space="preserve"> </w:t>
      </w:r>
      <w:r>
        <w:t>Р.Г.</w:t>
      </w:r>
      <w:r>
        <w:rPr>
          <w:spacing w:val="-2"/>
        </w:rPr>
        <w:t xml:space="preserve"> </w:t>
      </w:r>
      <w:r>
        <w:t>«Мой</w:t>
      </w:r>
      <w:r>
        <w:rPr>
          <w:spacing w:val="-2"/>
        </w:rPr>
        <w:t xml:space="preserve"> </w:t>
      </w:r>
      <w:r>
        <w:t>дедушка»</w:t>
      </w:r>
      <w:r>
        <w:rPr>
          <w:spacing w:val="-2"/>
        </w:rPr>
        <w:t xml:space="preserve"> </w:t>
      </w:r>
      <w:r>
        <w:t>(перевод</w:t>
      </w:r>
      <w:r>
        <w:rPr>
          <w:spacing w:val="-2"/>
        </w:rPr>
        <w:t xml:space="preserve"> </w:t>
      </w:r>
      <w:r>
        <w:t>с</w:t>
      </w:r>
      <w:r>
        <w:rPr>
          <w:spacing w:val="-4"/>
        </w:rPr>
        <w:t xml:space="preserve"> </w:t>
      </w:r>
      <w:r>
        <w:t>аварского</w:t>
      </w:r>
      <w:r>
        <w:rPr>
          <w:spacing w:val="-3"/>
        </w:rPr>
        <w:t xml:space="preserve"> </w:t>
      </w:r>
      <w:r>
        <w:t>языка</w:t>
      </w:r>
      <w:r>
        <w:rPr>
          <w:spacing w:val="-2"/>
        </w:rPr>
        <w:t xml:space="preserve"> </w:t>
      </w:r>
      <w:r>
        <w:t>Я.</w:t>
      </w:r>
      <w:r>
        <w:rPr>
          <w:spacing w:val="-2"/>
        </w:rPr>
        <w:t xml:space="preserve"> </w:t>
      </w:r>
      <w:r>
        <w:t>Козловского),</w:t>
      </w:r>
      <w:r>
        <w:rPr>
          <w:spacing w:val="-2"/>
        </w:rPr>
        <w:t xml:space="preserve"> </w:t>
      </w:r>
      <w:r>
        <w:t>Городецкий</w:t>
      </w:r>
      <w:r>
        <w:rPr>
          <w:spacing w:val="-4"/>
        </w:rPr>
        <w:t xml:space="preserve"> С.М.</w:t>
      </w:r>
    </w:p>
    <w:p w:rsidR="00EE0CCC" w:rsidRDefault="004068EC">
      <w:pPr>
        <w:pStyle w:val="a3"/>
        <w:tabs>
          <w:tab w:val="left" w:leader="dot" w:pos="5805"/>
        </w:tabs>
        <w:spacing w:before="41"/>
        <w:ind w:left="120"/>
      </w:pPr>
      <w:r>
        <w:t>«Весенняя</w:t>
      </w:r>
      <w:r>
        <w:rPr>
          <w:spacing w:val="-5"/>
        </w:rPr>
        <w:t xml:space="preserve"> </w:t>
      </w:r>
      <w:r>
        <w:t>песенка»;</w:t>
      </w:r>
      <w:r>
        <w:rPr>
          <w:spacing w:val="-2"/>
        </w:rPr>
        <w:t xml:space="preserve"> </w:t>
      </w:r>
      <w:r>
        <w:t>Есенин</w:t>
      </w:r>
      <w:r>
        <w:rPr>
          <w:spacing w:val="-2"/>
        </w:rPr>
        <w:t xml:space="preserve"> </w:t>
      </w:r>
      <w:r>
        <w:t>С.А.</w:t>
      </w:r>
      <w:r>
        <w:rPr>
          <w:spacing w:val="-2"/>
        </w:rPr>
        <w:t xml:space="preserve"> </w:t>
      </w:r>
      <w:r>
        <w:t>«Поёт</w:t>
      </w:r>
      <w:r>
        <w:rPr>
          <w:spacing w:val="-2"/>
        </w:rPr>
        <w:t xml:space="preserve"> </w:t>
      </w:r>
      <w:r>
        <w:t>зима,</w:t>
      </w:r>
      <w:r>
        <w:rPr>
          <w:spacing w:val="-2"/>
        </w:rPr>
        <w:t xml:space="preserve"> аукает.</w:t>
      </w:r>
      <w:r>
        <w:tab/>
        <w:t>»,</w:t>
      </w:r>
      <w:r>
        <w:rPr>
          <w:spacing w:val="-4"/>
        </w:rPr>
        <w:t xml:space="preserve"> </w:t>
      </w:r>
      <w:r>
        <w:t>«Пороша»; Жуковский</w:t>
      </w:r>
      <w:r>
        <w:rPr>
          <w:spacing w:val="-1"/>
        </w:rPr>
        <w:t xml:space="preserve"> </w:t>
      </w:r>
      <w:r>
        <w:t>В.А.</w:t>
      </w:r>
      <w:r>
        <w:rPr>
          <w:spacing w:val="-1"/>
        </w:rPr>
        <w:t xml:space="preserve"> </w:t>
      </w:r>
      <w:r>
        <w:rPr>
          <w:spacing w:val="-2"/>
        </w:rPr>
        <w:t>«Жаворонок»;</w:t>
      </w:r>
    </w:p>
    <w:p w:rsidR="00EE0CCC" w:rsidRDefault="004068EC">
      <w:pPr>
        <w:pStyle w:val="a3"/>
        <w:spacing w:before="43" w:line="276" w:lineRule="auto"/>
        <w:ind w:left="120"/>
      </w:pPr>
      <w:r>
        <w:t>Левин</w:t>
      </w:r>
      <w:r>
        <w:rPr>
          <w:spacing w:val="-4"/>
        </w:rPr>
        <w:t xml:space="preserve"> </w:t>
      </w:r>
      <w:r>
        <w:t>В.А.</w:t>
      </w:r>
      <w:r>
        <w:rPr>
          <w:spacing w:val="-4"/>
        </w:rPr>
        <w:t xml:space="preserve"> </w:t>
      </w:r>
      <w:r>
        <w:t>«Зелёная</w:t>
      </w:r>
      <w:r>
        <w:rPr>
          <w:spacing w:val="-4"/>
        </w:rPr>
        <w:t xml:space="preserve"> </w:t>
      </w:r>
      <w:r>
        <w:t>история»;</w:t>
      </w:r>
      <w:r>
        <w:rPr>
          <w:spacing w:val="-4"/>
        </w:rPr>
        <w:t xml:space="preserve"> </w:t>
      </w:r>
      <w:r>
        <w:t>Маршак</w:t>
      </w:r>
      <w:r>
        <w:rPr>
          <w:spacing w:val="-4"/>
        </w:rPr>
        <w:t xml:space="preserve"> </w:t>
      </w:r>
      <w:r>
        <w:t>С.Я.</w:t>
      </w:r>
      <w:r>
        <w:rPr>
          <w:spacing w:val="-4"/>
        </w:rPr>
        <w:t xml:space="preserve"> </w:t>
      </w:r>
      <w:r>
        <w:t>«Рассказ</w:t>
      </w:r>
      <w:r>
        <w:rPr>
          <w:spacing w:val="-4"/>
        </w:rPr>
        <w:t xml:space="preserve"> </w:t>
      </w:r>
      <w:r>
        <w:t>о</w:t>
      </w:r>
      <w:r>
        <w:rPr>
          <w:spacing w:val="-4"/>
        </w:rPr>
        <w:t xml:space="preserve"> </w:t>
      </w:r>
      <w:r>
        <w:t>неизвестном</w:t>
      </w:r>
      <w:r>
        <w:rPr>
          <w:spacing w:val="-5"/>
        </w:rPr>
        <w:t xml:space="preserve"> </w:t>
      </w:r>
      <w:r>
        <w:t>герое»;</w:t>
      </w:r>
      <w:r>
        <w:rPr>
          <w:spacing w:val="-4"/>
        </w:rPr>
        <w:t xml:space="preserve"> </w:t>
      </w:r>
      <w:r>
        <w:t>Маяковский</w:t>
      </w:r>
      <w:r>
        <w:rPr>
          <w:spacing w:val="-4"/>
        </w:rPr>
        <w:t xml:space="preserve"> </w:t>
      </w:r>
      <w:r>
        <w:t>В.В.</w:t>
      </w:r>
      <w:r>
        <w:rPr>
          <w:spacing w:val="-4"/>
        </w:rPr>
        <w:t xml:space="preserve"> </w:t>
      </w:r>
      <w:r>
        <w:t>«Эта книжечка моя, про моря и про маяк»; Моравская М. «Апельсинные корки»; Мошковская Э.Э.</w:t>
      </w:r>
    </w:p>
    <w:p w:rsidR="00EE0CCC" w:rsidRDefault="004068EC">
      <w:pPr>
        <w:pStyle w:val="a3"/>
        <w:spacing w:line="275" w:lineRule="exact"/>
        <w:ind w:left="120"/>
      </w:pPr>
      <w:r>
        <w:t>«Добежали</w:t>
      </w:r>
      <w:r>
        <w:rPr>
          <w:spacing w:val="-4"/>
        </w:rPr>
        <w:t xml:space="preserve"> </w:t>
      </w:r>
      <w:r>
        <w:t>до</w:t>
      </w:r>
      <w:r>
        <w:rPr>
          <w:spacing w:val="-3"/>
        </w:rPr>
        <w:t xml:space="preserve"> </w:t>
      </w:r>
      <w:r>
        <w:t>вечера», «Хитрые</w:t>
      </w:r>
      <w:r>
        <w:rPr>
          <w:spacing w:val="-4"/>
        </w:rPr>
        <w:t xml:space="preserve"> </w:t>
      </w:r>
      <w:r>
        <w:t>старушки»;</w:t>
      </w:r>
      <w:r>
        <w:rPr>
          <w:spacing w:val="-2"/>
        </w:rPr>
        <w:t xml:space="preserve"> </w:t>
      </w:r>
      <w:r>
        <w:t>Никитин И.С.</w:t>
      </w:r>
      <w:r>
        <w:rPr>
          <w:spacing w:val="-2"/>
        </w:rPr>
        <w:t xml:space="preserve"> </w:t>
      </w:r>
      <w:r>
        <w:t>«Встреча</w:t>
      </w:r>
      <w:r>
        <w:rPr>
          <w:spacing w:val="-4"/>
        </w:rPr>
        <w:t xml:space="preserve"> </w:t>
      </w:r>
      <w:r>
        <w:t>зимы»;</w:t>
      </w:r>
      <w:r>
        <w:rPr>
          <w:spacing w:val="-2"/>
        </w:rPr>
        <w:t xml:space="preserve"> </w:t>
      </w:r>
      <w:r>
        <w:t>Орлов</w:t>
      </w:r>
      <w:r>
        <w:rPr>
          <w:spacing w:val="-4"/>
        </w:rPr>
        <w:t xml:space="preserve"> </w:t>
      </w:r>
      <w:r>
        <w:t>В.Н.</w:t>
      </w:r>
      <w:r>
        <w:rPr>
          <w:spacing w:val="-2"/>
        </w:rPr>
        <w:t xml:space="preserve"> </w:t>
      </w:r>
      <w:r>
        <w:t>«Дом</w:t>
      </w:r>
      <w:r>
        <w:rPr>
          <w:spacing w:val="-3"/>
        </w:rPr>
        <w:t xml:space="preserve"> </w:t>
      </w:r>
      <w:r>
        <w:rPr>
          <w:spacing w:val="-5"/>
        </w:rPr>
        <w:t>под</w:t>
      </w:r>
    </w:p>
    <w:p w:rsidR="00EE0CCC" w:rsidRDefault="004068EC">
      <w:pPr>
        <w:pStyle w:val="a3"/>
        <w:spacing w:before="41" w:line="278" w:lineRule="auto"/>
        <w:ind w:left="120"/>
      </w:pPr>
      <w:r>
        <w:t>крышей</w:t>
      </w:r>
      <w:r>
        <w:rPr>
          <w:spacing w:val="-4"/>
        </w:rPr>
        <w:t xml:space="preserve"> </w:t>
      </w:r>
      <w:r>
        <w:t>голубой»;</w:t>
      </w:r>
      <w:r>
        <w:rPr>
          <w:spacing w:val="-4"/>
        </w:rPr>
        <w:t xml:space="preserve"> </w:t>
      </w:r>
      <w:r>
        <w:t>Пляцковский</w:t>
      </w:r>
      <w:r>
        <w:rPr>
          <w:spacing w:val="-4"/>
        </w:rPr>
        <w:t xml:space="preserve"> </w:t>
      </w:r>
      <w:r>
        <w:t>М.С.</w:t>
      </w:r>
      <w:r>
        <w:rPr>
          <w:spacing w:val="-4"/>
        </w:rPr>
        <w:t xml:space="preserve"> </w:t>
      </w:r>
      <w:r>
        <w:t>«Настоящий</w:t>
      </w:r>
      <w:r>
        <w:rPr>
          <w:spacing w:val="-4"/>
        </w:rPr>
        <w:t xml:space="preserve"> </w:t>
      </w:r>
      <w:r>
        <w:t>друг»;</w:t>
      </w:r>
      <w:r>
        <w:rPr>
          <w:spacing w:val="-4"/>
        </w:rPr>
        <w:t xml:space="preserve"> </w:t>
      </w:r>
      <w:r>
        <w:t>Пушкин</w:t>
      </w:r>
      <w:r>
        <w:rPr>
          <w:spacing w:val="-4"/>
        </w:rPr>
        <w:t xml:space="preserve"> </w:t>
      </w:r>
      <w:r>
        <w:t>А.С.</w:t>
      </w:r>
      <w:r>
        <w:rPr>
          <w:spacing w:val="-4"/>
        </w:rPr>
        <w:t xml:space="preserve"> </w:t>
      </w:r>
      <w:r>
        <w:t>«Зимний</w:t>
      </w:r>
      <w:r>
        <w:rPr>
          <w:spacing w:val="-4"/>
        </w:rPr>
        <w:t xml:space="preserve"> </w:t>
      </w:r>
      <w:r>
        <w:t>вечер»,</w:t>
      </w:r>
      <w:r>
        <w:rPr>
          <w:spacing w:val="-4"/>
        </w:rPr>
        <w:t xml:space="preserve"> </w:t>
      </w:r>
      <w:r>
        <w:t>«Унылая</w:t>
      </w:r>
      <w:r>
        <w:rPr>
          <w:spacing w:val="-4"/>
        </w:rPr>
        <w:t xml:space="preserve"> </w:t>
      </w:r>
      <w:r>
        <w:t>пора! Очей очарованье!..» («Осень»), «Зимнее утро» (по выбору); Рубцов Н.М. «Про зайца»; Сапгир Г.В.</w:t>
      </w:r>
    </w:p>
    <w:p w:rsidR="00EE0CCC" w:rsidRDefault="004068EC">
      <w:pPr>
        <w:pStyle w:val="a3"/>
        <w:spacing w:line="272" w:lineRule="exact"/>
        <w:ind w:left="120"/>
      </w:pPr>
      <w:r>
        <w:t>«Считалки»,</w:t>
      </w:r>
      <w:r>
        <w:rPr>
          <w:spacing w:val="-5"/>
        </w:rPr>
        <w:t xml:space="preserve"> </w:t>
      </w:r>
      <w:r>
        <w:t>«Скороговорки»,</w:t>
      </w:r>
      <w:r>
        <w:rPr>
          <w:spacing w:val="-3"/>
        </w:rPr>
        <w:t xml:space="preserve"> </w:t>
      </w:r>
      <w:r>
        <w:t>«Людоед</w:t>
      </w:r>
      <w:r>
        <w:rPr>
          <w:spacing w:val="-5"/>
        </w:rPr>
        <w:t xml:space="preserve"> </w:t>
      </w:r>
      <w:r>
        <w:t>и</w:t>
      </w:r>
      <w:r>
        <w:rPr>
          <w:spacing w:val="-3"/>
        </w:rPr>
        <w:t xml:space="preserve"> </w:t>
      </w:r>
      <w:r>
        <w:t>принцесса,</w:t>
      </w:r>
      <w:r>
        <w:rPr>
          <w:spacing w:val="-3"/>
        </w:rPr>
        <w:t xml:space="preserve"> </w:t>
      </w:r>
      <w:r>
        <w:t>или</w:t>
      </w:r>
      <w:r>
        <w:rPr>
          <w:spacing w:val="-1"/>
        </w:rPr>
        <w:t xml:space="preserve"> </w:t>
      </w:r>
      <w:r>
        <w:t>Всё</w:t>
      </w:r>
      <w:r>
        <w:rPr>
          <w:spacing w:val="-4"/>
        </w:rPr>
        <w:t xml:space="preserve"> </w:t>
      </w:r>
      <w:r>
        <w:t>наоборот»</w:t>
      </w:r>
      <w:r>
        <w:rPr>
          <w:spacing w:val="-3"/>
        </w:rPr>
        <w:t xml:space="preserve"> </w:t>
      </w:r>
      <w:r>
        <w:t>(по</w:t>
      </w:r>
      <w:r>
        <w:rPr>
          <w:spacing w:val="-2"/>
        </w:rPr>
        <w:t xml:space="preserve"> </w:t>
      </w:r>
      <w:r>
        <w:t>выбору);</w:t>
      </w:r>
      <w:r>
        <w:rPr>
          <w:spacing w:val="-3"/>
        </w:rPr>
        <w:t xml:space="preserve"> </w:t>
      </w:r>
      <w:r>
        <w:t>Серова</w:t>
      </w:r>
      <w:r>
        <w:rPr>
          <w:spacing w:val="-2"/>
        </w:rPr>
        <w:t xml:space="preserve"> </w:t>
      </w:r>
      <w:r>
        <w:rPr>
          <w:spacing w:val="-4"/>
        </w:rPr>
        <w:t>Е.В.</w:t>
      </w:r>
    </w:p>
    <w:p w:rsidR="00EE0CCC" w:rsidRDefault="004068EC">
      <w:pPr>
        <w:pStyle w:val="a3"/>
        <w:spacing w:before="41" w:line="276" w:lineRule="auto"/>
        <w:ind w:left="120" w:right="315"/>
      </w:pPr>
      <w:r>
        <w:t>«Новогоднее»; Соловьёва П.С. «Подснежник», «Ночь и день»; Степанов В.А.</w:t>
      </w:r>
      <w:r>
        <w:rPr>
          <w:spacing w:val="40"/>
        </w:rPr>
        <w:t xml:space="preserve"> </w:t>
      </w:r>
      <w:r>
        <w:t>«Что мы Родиной зовём?»;</w:t>
      </w:r>
      <w:r>
        <w:rPr>
          <w:spacing w:val="-3"/>
        </w:rPr>
        <w:t xml:space="preserve"> </w:t>
      </w:r>
      <w:r>
        <w:t>Токмакова</w:t>
      </w:r>
      <w:r>
        <w:rPr>
          <w:spacing w:val="-5"/>
        </w:rPr>
        <w:t xml:space="preserve"> </w:t>
      </w:r>
      <w:r>
        <w:t>И.П.</w:t>
      </w:r>
      <w:r>
        <w:rPr>
          <w:spacing w:val="-3"/>
        </w:rPr>
        <w:t xml:space="preserve"> </w:t>
      </w:r>
      <w:r>
        <w:t>«Мне</w:t>
      </w:r>
      <w:r>
        <w:rPr>
          <w:spacing w:val="-4"/>
        </w:rPr>
        <w:t xml:space="preserve"> </w:t>
      </w:r>
      <w:r>
        <w:t>грустно»,</w:t>
      </w:r>
      <w:r>
        <w:rPr>
          <w:spacing w:val="-3"/>
        </w:rPr>
        <w:t xml:space="preserve"> </w:t>
      </w:r>
      <w:r>
        <w:t>«Куда</w:t>
      </w:r>
      <w:r>
        <w:rPr>
          <w:spacing w:val="-4"/>
        </w:rPr>
        <w:t xml:space="preserve"> </w:t>
      </w:r>
      <w:r>
        <w:t>в</w:t>
      </w:r>
      <w:r>
        <w:rPr>
          <w:spacing w:val="-4"/>
        </w:rPr>
        <w:t xml:space="preserve"> </w:t>
      </w:r>
      <w:r>
        <w:t>машинах</w:t>
      </w:r>
      <w:r>
        <w:rPr>
          <w:spacing w:val="-3"/>
        </w:rPr>
        <w:t xml:space="preserve"> </w:t>
      </w:r>
      <w:r>
        <w:t>снег</w:t>
      </w:r>
      <w:r>
        <w:rPr>
          <w:spacing w:val="-4"/>
        </w:rPr>
        <w:t xml:space="preserve"> </w:t>
      </w:r>
      <w:r>
        <w:t>везут»</w:t>
      </w:r>
      <w:r>
        <w:rPr>
          <w:spacing w:val="-3"/>
        </w:rPr>
        <w:t xml:space="preserve"> </w:t>
      </w:r>
      <w:r>
        <w:t>(по</w:t>
      </w:r>
      <w:r>
        <w:rPr>
          <w:spacing w:val="-3"/>
        </w:rPr>
        <w:t xml:space="preserve"> </w:t>
      </w:r>
      <w:r>
        <w:t>выбору);</w:t>
      </w:r>
      <w:r>
        <w:rPr>
          <w:spacing w:val="-3"/>
        </w:rPr>
        <w:t xml:space="preserve"> </w:t>
      </w:r>
      <w:r>
        <w:t>Тютчев</w:t>
      </w:r>
      <w:r>
        <w:rPr>
          <w:spacing w:val="-4"/>
        </w:rPr>
        <w:t xml:space="preserve"> </w:t>
      </w:r>
      <w:r>
        <w:t>Ф.И.</w:t>
      </w:r>
    </w:p>
    <w:p w:rsidR="00EE0CCC" w:rsidRDefault="00EE0CCC">
      <w:pPr>
        <w:spacing w:line="276" w:lineRule="auto"/>
        <w:sectPr w:rsidR="00EE0CCC">
          <w:pgSz w:w="12060" w:h="17220"/>
          <w:pgMar w:top="560" w:right="220" w:bottom="560" w:left="820" w:header="0" w:footer="280" w:gutter="0"/>
          <w:cols w:space="720"/>
        </w:sectPr>
      </w:pPr>
    </w:p>
    <w:p w:rsidR="00EE0CCC" w:rsidRDefault="004068EC">
      <w:pPr>
        <w:pStyle w:val="a3"/>
        <w:spacing w:before="69"/>
        <w:ind w:left="120"/>
      </w:pPr>
      <w:r>
        <w:lastRenderedPageBreak/>
        <w:t>«Чародейкою</w:t>
      </w:r>
      <w:r>
        <w:rPr>
          <w:spacing w:val="-5"/>
        </w:rPr>
        <w:t xml:space="preserve"> </w:t>
      </w:r>
      <w:r>
        <w:t>зимою...</w:t>
      </w:r>
      <w:r>
        <w:rPr>
          <w:spacing w:val="-5"/>
        </w:rPr>
        <w:t xml:space="preserve"> </w:t>
      </w:r>
      <w:r>
        <w:t>»,</w:t>
      </w:r>
      <w:r>
        <w:rPr>
          <w:spacing w:val="-2"/>
        </w:rPr>
        <w:t xml:space="preserve"> </w:t>
      </w:r>
      <w:r>
        <w:t>«Весенняя</w:t>
      </w:r>
      <w:r>
        <w:rPr>
          <w:spacing w:val="-2"/>
        </w:rPr>
        <w:t xml:space="preserve"> </w:t>
      </w:r>
      <w:r>
        <w:t>гроза»;</w:t>
      </w:r>
      <w:r>
        <w:rPr>
          <w:spacing w:val="-2"/>
        </w:rPr>
        <w:t xml:space="preserve"> </w:t>
      </w:r>
      <w:r>
        <w:t>Успенский</w:t>
      </w:r>
      <w:r>
        <w:rPr>
          <w:spacing w:val="-2"/>
        </w:rPr>
        <w:t xml:space="preserve"> </w:t>
      </w:r>
      <w:r>
        <w:t>Э.Н.</w:t>
      </w:r>
      <w:r>
        <w:rPr>
          <w:spacing w:val="-2"/>
        </w:rPr>
        <w:t xml:space="preserve"> </w:t>
      </w:r>
      <w:r>
        <w:t>«Память»;</w:t>
      </w:r>
      <w:r>
        <w:rPr>
          <w:spacing w:val="-2"/>
        </w:rPr>
        <w:t xml:space="preserve"> </w:t>
      </w:r>
      <w:r>
        <w:t>Чёрный</w:t>
      </w:r>
      <w:r>
        <w:rPr>
          <w:spacing w:val="-2"/>
        </w:rPr>
        <w:t xml:space="preserve"> </w:t>
      </w:r>
      <w:r>
        <w:t>С.</w:t>
      </w:r>
      <w:r>
        <w:rPr>
          <w:spacing w:val="-2"/>
        </w:rPr>
        <w:t xml:space="preserve"> </w:t>
      </w:r>
      <w:r>
        <w:t>«На</w:t>
      </w:r>
      <w:r>
        <w:rPr>
          <w:spacing w:val="-4"/>
        </w:rPr>
        <w:t xml:space="preserve"> </w:t>
      </w:r>
      <w:r>
        <w:rPr>
          <w:spacing w:val="-2"/>
        </w:rPr>
        <w:t>коньках»,</w:t>
      </w:r>
    </w:p>
    <w:p w:rsidR="00EE0CCC" w:rsidRDefault="004068EC">
      <w:pPr>
        <w:pStyle w:val="a3"/>
        <w:spacing w:before="41"/>
        <w:ind w:left="120"/>
      </w:pPr>
      <w:r>
        <w:t>«Волшебник»</w:t>
      </w:r>
      <w:r>
        <w:rPr>
          <w:spacing w:val="-3"/>
        </w:rPr>
        <w:t xml:space="preserve"> </w:t>
      </w:r>
      <w:r>
        <w:t>(по</w:t>
      </w:r>
      <w:r>
        <w:rPr>
          <w:spacing w:val="-2"/>
        </w:rPr>
        <w:t xml:space="preserve"> выбору).</w:t>
      </w:r>
    </w:p>
    <w:p w:rsidR="00EE0CCC" w:rsidRDefault="004068EC">
      <w:pPr>
        <w:pStyle w:val="a3"/>
        <w:spacing w:before="41"/>
        <w:ind w:left="120"/>
      </w:pPr>
      <w:r>
        <w:t>Проза.</w:t>
      </w:r>
      <w:r>
        <w:rPr>
          <w:spacing w:val="-3"/>
        </w:rPr>
        <w:t xml:space="preserve"> </w:t>
      </w:r>
      <w:r>
        <w:t>Алексеев</w:t>
      </w:r>
      <w:r>
        <w:rPr>
          <w:spacing w:val="-3"/>
        </w:rPr>
        <w:t xml:space="preserve"> </w:t>
      </w:r>
      <w:r>
        <w:t>С.П.</w:t>
      </w:r>
      <w:r>
        <w:rPr>
          <w:spacing w:val="-3"/>
        </w:rPr>
        <w:t xml:space="preserve"> </w:t>
      </w:r>
      <w:r>
        <w:t>«Первый</w:t>
      </w:r>
      <w:r>
        <w:rPr>
          <w:spacing w:val="-2"/>
        </w:rPr>
        <w:t xml:space="preserve"> </w:t>
      </w:r>
      <w:r>
        <w:t>ночной</w:t>
      </w:r>
      <w:r>
        <w:rPr>
          <w:spacing w:val="-3"/>
        </w:rPr>
        <w:t xml:space="preserve"> </w:t>
      </w:r>
      <w:r>
        <w:t>таран»;</w:t>
      </w:r>
      <w:r>
        <w:rPr>
          <w:spacing w:val="-4"/>
        </w:rPr>
        <w:t xml:space="preserve"> </w:t>
      </w:r>
      <w:r>
        <w:t>Бианки</w:t>
      </w:r>
      <w:r>
        <w:rPr>
          <w:spacing w:val="-3"/>
        </w:rPr>
        <w:t xml:space="preserve"> </w:t>
      </w:r>
      <w:r>
        <w:t>В.В.</w:t>
      </w:r>
      <w:r>
        <w:rPr>
          <w:spacing w:val="-2"/>
        </w:rPr>
        <w:t xml:space="preserve"> </w:t>
      </w:r>
      <w:r>
        <w:t>«Тайна</w:t>
      </w:r>
      <w:r>
        <w:rPr>
          <w:spacing w:val="-4"/>
        </w:rPr>
        <w:t xml:space="preserve"> </w:t>
      </w:r>
      <w:r>
        <w:t>ночного</w:t>
      </w:r>
      <w:r>
        <w:rPr>
          <w:spacing w:val="-2"/>
        </w:rPr>
        <w:t xml:space="preserve"> </w:t>
      </w:r>
      <w:r>
        <w:t>леса»;</w:t>
      </w:r>
      <w:r>
        <w:rPr>
          <w:spacing w:val="-3"/>
        </w:rPr>
        <w:t xml:space="preserve"> </w:t>
      </w:r>
      <w:r>
        <w:t>Воробьёв</w:t>
      </w:r>
      <w:r>
        <w:rPr>
          <w:spacing w:val="-1"/>
        </w:rPr>
        <w:t xml:space="preserve"> </w:t>
      </w:r>
      <w:r>
        <w:rPr>
          <w:spacing w:val="-4"/>
        </w:rPr>
        <w:t>Е.З.</w:t>
      </w:r>
    </w:p>
    <w:p w:rsidR="00EE0CCC" w:rsidRDefault="004068EC">
      <w:pPr>
        <w:pStyle w:val="a3"/>
        <w:spacing w:before="41"/>
        <w:ind w:left="120"/>
      </w:pPr>
      <w:r>
        <w:t>«Обрывок</w:t>
      </w:r>
      <w:r>
        <w:rPr>
          <w:spacing w:val="-5"/>
        </w:rPr>
        <w:t xml:space="preserve"> </w:t>
      </w:r>
      <w:r>
        <w:t>провода»;</w:t>
      </w:r>
      <w:r>
        <w:rPr>
          <w:spacing w:val="-3"/>
        </w:rPr>
        <w:t xml:space="preserve"> </w:t>
      </w:r>
      <w:r>
        <w:t>Воскобойников</w:t>
      </w:r>
      <w:r>
        <w:rPr>
          <w:spacing w:val="-4"/>
        </w:rPr>
        <w:t xml:space="preserve"> </w:t>
      </w:r>
      <w:r>
        <w:t>В.М.</w:t>
      </w:r>
      <w:r>
        <w:rPr>
          <w:spacing w:val="-3"/>
        </w:rPr>
        <w:t xml:space="preserve"> </w:t>
      </w:r>
      <w:r>
        <w:t>«Когда</w:t>
      </w:r>
      <w:r>
        <w:rPr>
          <w:spacing w:val="-4"/>
        </w:rPr>
        <w:t xml:space="preserve"> </w:t>
      </w:r>
      <w:r>
        <w:t>Александр</w:t>
      </w:r>
      <w:r>
        <w:rPr>
          <w:spacing w:val="-3"/>
        </w:rPr>
        <w:t xml:space="preserve"> </w:t>
      </w:r>
      <w:r>
        <w:t>Пушкин</w:t>
      </w:r>
      <w:r>
        <w:rPr>
          <w:spacing w:val="-5"/>
        </w:rPr>
        <w:t xml:space="preserve"> </w:t>
      </w:r>
      <w:r>
        <w:t>был</w:t>
      </w:r>
      <w:r>
        <w:rPr>
          <w:spacing w:val="-3"/>
        </w:rPr>
        <w:t xml:space="preserve"> </w:t>
      </w:r>
      <w:r>
        <w:t>маленьким»;</w:t>
      </w:r>
      <w:r>
        <w:rPr>
          <w:spacing w:val="-3"/>
        </w:rPr>
        <w:t xml:space="preserve"> </w:t>
      </w:r>
      <w:r>
        <w:t>Житков</w:t>
      </w:r>
      <w:r>
        <w:rPr>
          <w:spacing w:val="-3"/>
        </w:rPr>
        <w:t xml:space="preserve"> </w:t>
      </w:r>
      <w:r>
        <w:rPr>
          <w:spacing w:val="-4"/>
        </w:rPr>
        <w:t>Б.С.</w:t>
      </w:r>
    </w:p>
    <w:p w:rsidR="00EE0CCC" w:rsidRDefault="004068EC">
      <w:pPr>
        <w:pStyle w:val="a3"/>
        <w:spacing w:before="43" w:line="276" w:lineRule="auto"/>
        <w:ind w:left="120" w:right="230"/>
      </w:pPr>
      <w:r>
        <w:t>«Морские</w:t>
      </w:r>
      <w:r>
        <w:rPr>
          <w:spacing w:val="-4"/>
        </w:rPr>
        <w:t xml:space="preserve"> </w:t>
      </w:r>
      <w:r>
        <w:t>истории»</w:t>
      </w:r>
      <w:r>
        <w:rPr>
          <w:spacing w:val="-3"/>
        </w:rPr>
        <w:t xml:space="preserve"> </w:t>
      </w:r>
      <w:r>
        <w:t>(1-2</w:t>
      </w:r>
      <w:r>
        <w:rPr>
          <w:spacing w:val="-3"/>
        </w:rPr>
        <w:t xml:space="preserve"> </w:t>
      </w:r>
      <w:r>
        <w:t>рассказа</w:t>
      </w:r>
      <w:r>
        <w:rPr>
          <w:spacing w:val="-4"/>
        </w:rPr>
        <w:t xml:space="preserve"> </w:t>
      </w:r>
      <w:r>
        <w:t>по</w:t>
      </w:r>
      <w:r>
        <w:rPr>
          <w:spacing w:val="-3"/>
        </w:rPr>
        <w:t xml:space="preserve"> </w:t>
      </w:r>
      <w:r>
        <w:t>выбору);</w:t>
      </w:r>
      <w:r>
        <w:rPr>
          <w:spacing w:val="-1"/>
        </w:rPr>
        <w:t xml:space="preserve"> </w:t>
      </w:r>
      <w:r>
        <w:t>Зощенко</w:t>
      </w:r>
      <w:r>
        <w:rPr>
          <w:spacing w:val="-3"/>
        </w:rPr>
        <w:t xml:space="preserve"> </w:t>
      </w:r>
      <w:r>
        <w:t>М.М.«Рассказы</w:t>
      </w:r>
      <w:r>
        <w:rPr>
          <w:spacing w:val="-3"/>
        </w:rPr>
        <w:t xml:space="preserve"> </w:t>
      </w:r>
      <w:r>
        <w:t>о</w:t>
      </w:r>
      <w:r>
        <w:rPr>
          <w:spacing w:val="-3"/>
        </w:rPr>
        <w:t xml:space="preserve"> </w:t>
      </w:r>
      <w:r>
        <w:t>Лёле</w:t>
      </w:r>
      <w:r>
        <w:rPr>
          <w:spacing w:val="-4"/>
        </w:rPr>
        <w:t xml:space="preserve"> </w:t>
      </w:r>
      <w:r>
        <w:t>и</w:t>
      </w:r>
      <w:r>
        <w:rPr>
          <w:spacing w:val="-3"/>
        </w:rPr>
        <w:t xml:space="preserve"> </w:t>
      </w:r>
      <w:r>
        <w:t>Миньке»</w:t>
      </w:r>
      <w:r>
        <w:rPr>
          <w:spacing w:val="-3"/>
        </w:rPr>
        <w:t xml:space="preserve"> </w:t>
      </w:r>
      <w:r>
        <w:t>(1-2</w:t>
      </w:r>
      <w:r>
        <w:rPr>
          <w:spacing w:val="-3"/>
        </w:rPr>
        <w:t xml:space="preserve"> </w:t>
      </w:r>
      <w:r>
        <w:t>рассказа по выбору); Коваль</w:t>
      </w:r>
      <w:r>
        <w:rPr>
          <w:spacing w:val="40"/>
        </w:rPr>
        <w:t xml:space="preserve"> </w:t>
      </w:r>
      <w:r>
        <w:t>Ю.И.</w:t>
      </w:r>
      <w:r>
        <w:rPr>
          <w:spacing w:val="80"/>
        </w:rPr>
        <w:t xml:space="preserve"> </w:t>
      </w:r>
      <w:r>
        <w:t>«Русачок-травник», Стожок», «Алый» (по выбору); Куприн</w:t>
      </w:r>
      <w:r>
        <w:rPr>
          <w:spacing w:val="40"/>
        </w:rPr>
        <w:t xml:space="preserve"> </w:t>
      </w:r>
      <w:r>
        <w:t>А.И. «Слон»; Мартынова</w:t>
      </w:r>
      <w:r>
        <w:rPr>
          <w:spacing w:val="40"/>
        </w:rPr>
        <w:t xml:space="preserve"> </w:t>
      </w:r>
      <w:r>
        <w:t>К., Василиади</w:t>
      </w:r>
      <w:r>
        <w:rPr>
          <w:spacing w:val="40"/>
        </w:rPr>
        <w:t xml:space="preserve"> </w:t>
      </w:r>
      <w:r>
        <w:t>О. «Ёлка, кот и Новый</w:t>
      </w:r>
      <w:r>
        <w:rPr>
          <w:spacing w:val="40"/>
        </w:rPr>
        <w:t xml:space="preserve"> </w:t>
      </w:r>
      <w:r>
        <w:t>год»; Носов Н.Н.</w:t>
      </w:r>
    </w:p>
    <w:p w:rsidR="00EE0CCC" w:rsidRDefault="004068EC">
      <w:pPr>
        <w:pStyle w:val="a3"/>
        <w:spacing w:line="274" w:lineRule="exact"/>
        <w:ind w:left="120"/>
      </w:pPr>
      <w:r>
        <w:t>«Заплатка»,</w:t>
      </w:r>
      <w:r>
        <w:rPr>
          <w:spacing w:val="-2"/>
        </w:rPr>
        <w:t xml:space="preserve"> </w:t>
      </w:r>
      <w:r>
        <w:t>«Огурцы»,</w:t>
      </w:r>
      <w:r>
        <w:rPr>
          <w:spacing w:val="-2"/>
        </w:rPr>
        <w:t xml:space="preserve"> </w:t>
      </w:r>
      <w:r>
        <w:t>«Мишкина</w:t>
      </w:r>
      <w:r>
        <w:rPr>
          <w:spacing w:val="-2"/>
        </w:rPr>
        <w:t xml:space="preserve"> </w:t>
      </w:r>
      <w:r>
        <w:t>каша»</w:t>
      </w:r>
      <w:r>
        <w:rPr>
          <w:spacing w:val="-2"/>
        </w:rPr>
        <w:t xml:space="preserve"> </w:t>
      </w:r>
      <w:r>
        <w:t>(по</w:t>
      </w:r>
      <w:r>
        <w:rPr>
          <w:spacing w:val="-1"/>
        </w:rPr>
        <w:t xml:space="preserve"> </w:t>
      </w:r>
      <w:r>
        <w:t>выбору);</w:t>
      </w:r>
      <w:r>
        <w:rPr>
          <w:spacing w:val="-2"/>
        </w:rPr>
        <w:t xml:space="preserve"> </w:t>
      </w:r>
      <w:r>
        <w:t>Митяев</w:t>
      </w:r>
      <w:r>
        <w:rPr>
          <w:spacing w:val="-2"/>
        </w:rPr>
        <w:t xml:space="preserve"> </w:t>
      </w:r>
      <w:r>
        <w:t>А.В.</w:t>
      </w:r>
      <w:r>
        <w:rPr>
          <w:spacing w:val="-2"/>
        </w:rPr>
        <w:t xml:space="preserve"> </w:t>
      </w:r>
      <w:r>
        <w:t>«Мешок</w:t>
      </w:r>
      <w:r>
        <w:rPr>
          <w:spacing w:val="-1"/>
        </w:rPr>
        <w:t xml:space="preserve"> </w:t>
      </w:r>
      <w:r>
        <w:t>овсянки»;</w:t>
      </w:r>
      <w:r>
        <w:rPr>
          <w:spacing w:val="-2"/>
        </w:rPr>
        <w:t xml:space="preserve"> </w:t>
      </w:r>
      <w:r>
        <w:t>Погодин</w:t>
      </w:r>
      <w:r>
        <w:rPr>
          <w:spacing w:val="-1"/>
        </w:rPr>
        <w:t xml:space="preserve"> </w:t>
      </w:r>
      <w:r>
        <w:rPr>
          <w:spacing w:val="-4"/>
        </w:rPr>
        <w:t>Р.П.</w:t>
      </w:r>
    </w:p>
    <w:p w:rsidR="00EE0CCC" w:rsidRDefault="004068EC">
      <w:pPr>
        <w:pStyle w:val="a3"/>
        <w:spacing w:before="44" w:line="276" w:lineRule="auto"/>
        <w:ind w:left="120"/>
      </w:pPr>
      <w:r>
        <w:t>«Жаба»,</w:t>
      </w:r>
      <w:r>
        <w:rPr>
          <w:spacing w:val="-4"/>
        </w:rPr>
        <w:t xml:space="preserve"> </w:t>
      </w:r>
      <w:r>
        <w:t>«Шутка»</w:t>
      </w:r>
      <w:r>
        <w:rPr>
          <w:spacing w:val="-4"/>
        </w:rPr>
        <w:t xml:space="preserve"> </w:t>
      </w:r>
      <w:r>
        <w:t>(по</w:t>
      </w:r>
      <w:r>
        <w:rPr>
          <w:spacing w:val="-4"/>
        </w:rPr>
        <w:t xml:space="preserve"> </w:t>
      </w:r>
      <w:r>
        <w:t>выбору);</w:t>
      </w:r>
      <w:r>
        <w:rPr>
          <w:spacing w:val="-4"/>
        </w:rPr>
        <w:t xml:space="preserve"> </w:t>
      </w:r>
      <w:r>
        <w:t>Пришвин</w:t>
      </w:r>
      <w:r>
        <w:rPr>
          <w:spacing w:val="-4"/>
        </w:rPr>
        <w:t xml:space="preserve"> </w:t>
      </w:r>
      <w:r>
        <w:t>М.М.</w:t>
      </w:r>
      <w:r>
        <w:rPr>
          <w:spacing w:val="-6"/>
        </w:rPr>
        <w:t xml:space="preserve"> </w:t>
      </w:r>
      <w:r>
        <w:t>«Лисичкин</w:t>
      </w:r>
      <w:r>
        <w:rPr>
          <w:spacing w:val="-4"/>
        </w:rPr>
        <w:t xml:space="preserve"> </w:t>
      </w:r>
      <w:r>
        <w:t>хлеб»,</w:t>
      </w:r>
      <w:r>
        <w:rPr>
          <w:spacing w:val="-4"/>
        </w:rPr>
        <w:t xml:space="preserve"> </w:t>
      </w:r>
      <w:r>
        <w:t>«Изобретатель»</w:t>
      </w:r>
      <w:r>
        <w:rPr>
          <w:spacing w:val="-4"/>
        </w:rPr>
        <w:t xml:space="preserve"> </w:t>
      </w:r>
      <w:r>
        <w:t>(по</w:t>
      </w:r>
      <w:r>
        <w:rPr>
          <w:spacing w:val="-4"/>
        </w:rPr>
        <w:t xml:space="preserve"> </w:t>
      </w:r>
      <w:r>
        <w:t>выбору);</w:t>
      </w:r>
      <w:r>
        <w:rPr>
          <w:spacing w:val="-4"/>
        </w:rPr>
        <w:t xml:space="preserve"> </w:t>
      </w:r>
      <w:r>
        <w:t>Ракитина Е. «Приключения новогодних игрушек», «Серёжик» (по выбору); Раскин А.Б. «Как папа был</w:t>
      </w:r>
    </w:p>
    <w:p w:rsidR="00EE0CCC" w:rsidRDefault="004068EC">
      <w:pPr>
        <w:pStyle w:val="a3"/>
        <w:spacing w:line="275" w:lineRule="exact"/>
        <w:ind w:left="120"/>
      </w:pPr>
      <w:r>
        <w:t>маленьким»</w:t>
      </w:r>
      <w:r>
        <w:rPr>
          <w:spacing w:val="-5"/>
        </w:rPr>
        <w:t xml:space="preserve"> </w:t>
      </w:r>
      <w:r>
        <w:t>(1-2</w:t>
      </w:r>
      <w:r>
        <w:rPr>
          <w:spacing w:val="-2"/>
        </w:rPr>
        <w:t xml:space="preserve"> </w:t>
      </w:r>
      <w:r>
        <w:t>рассказа</w:t>
      </w:r>
      <w:r>
        <w:rPr>
          <w:spacing w:val="-3"/>
        </w:rPr>
        <w:t xml:space="preserve"> </w:t>
      </w:r>
      <w:r>
        <w:t>по</w:t>
      </w:r>
      <w:r>
        <w:rPr>
          <w:spacing w:val="-2"/>
        </w:rPr>
        <w:t xml:space="preserve"> </w:t>
      </w:r>
      <w:r>
        <w:t>выбору);</w:t>
      </w:r>
      <w:r>
        <w:rPr>
          <w:spacing w:val="-2"/>
        </w:rPr>
        <w:t xml:space="preserve"> </w:t>
      </w:r>
      <w:r>
        <w:t>Сладков</w:t>
      </w:r>
      <w:r>
        <w:rPr>
          <w:spacing w:val="-3"/>
        </w:rPr>
        <w:t xml:space="preserve"> </w:t>
      </w:r>
      <w:r>
        <w:t>Н.И.</w:t>
      </w:r>
      <w:r>
        <w:rPr>
          <w:spacing w:val="-2"/>
        </w:rPr>
        <w:t xml:space="preserve"> </w:t>
      </w:r>
      <w:r>
        <w:t>«Хитрющий</w:t>
      </w:r>
      <w:r>
        <w:rPr>
          <w:spacing w:val="-4"/>
        </w:rPr>
        <w:t xml:space="preserve"> </w:t>
      </w:r>
      <w:r>
        <w:t>зайчишка»,</w:t>
      </w:r>
      <w:r>
        <w:rPr>
          <w:spacing w:val="-2"/>
        </w:rPr>
        <w:t xml:space="preserve"> «Синичка</w:t>
      </w:r>
    </w:p>
    <w:p w:rsidR="00EE0CCC" w:rsidRDefault="004068EC">
      <w:pPr>
        <w:pStyle w:val="a3"/>
        <w:spacing w:before="40"/>
        <w:ind w:left="120"/>
      </w:pPr>
      <w:r>
        <w:t>необыкновенная»,</w:t>
      </w:r>
      <w:r>
        <w:rPr>
          <w:spacing w:val="-5"/>
        </w:rPr>
        <w:t xml:space="preserve"> </w:t>
      </w:r>
      <w:r>
        <w:t>«Почему</w:t>
      </w:r>
      <w:r>
        <w:rPr>
          <w:spacing w:val="-2"/>
        </w:rPr>
        <w:t xml:space="preserve"> </w:t>
      </w:r>
      <w:r>
        <w:t>ноябрь</w:t>
      </w:r>
      <w:r>
        <w:rPr>
          <w:spacing w:val="-2"/>
        </w:rPr>
        <w:t xml:space="preserve"> </w:t>
      </w:r>
      <w:r>
        <w:t>пегий»</w:t>
      </w:r>
      <w:r>
        <w:rPr>
          <w:spacing w:val="-2"/>
        </w:rPr>
        <w:t xml:space="preserve"> </w:t>
      </w:r>
      <w:r>
        <w:t>(по</w:t>
      </w:r>
      <w:r>
        <w:rPr>
          <w:spacing w:val="-5"/>
        </w:rPr>
        <w:t xml:space="preserve"> </w:t>
      </w:r>
      <w:r>
        <w:t>выбору);</w:t>
      </w:r>
      <w:r>
        <w:rPr>
          <w:spacing w:val="56"/>
        </w:rPr>
        <w:t xml:space="preserve"> </w:t>
      </w:r>
      <w:r>
        <w:t>Соколов-Микитов</w:t>
      </w:r>
      <w:r>
        <w:rPr>
          <w:spacing w:val="-3"/>
        </w:rPr>
        <w:t xml:space="preserve"> </w:t>
      </w:r>
      <w:r>
        <w:t>И.С.</w:t>
      </w:r>
      <w:r>
        <w:rPr>
          <w:spacing w:val="-2"/>
        </w:rPr>
        <w:t xml:space="preserve"> «Листопадничек»;</w:t>
      </w:r>
    </w:p>
    <w:p w:rsidR="00EE0CCC" w:rsidRDefault="00EE0CCC">
      <w:pPr>
        <w:pStyle w:val="a3"/>
        <w:spacing w:before="84"/>
        <w:ind w:left="0"/>
      </w:pPr>
    </w:p>
    <w:p w:rsidR="00EE0CCC" w:rsidRDefault="004068EC">
      <w:pPr>
        <w:pStyle w:val="a3"/>
        <w:tabs>
          <w:tab w:val="left" w:pos="4369"/>
        </w:tabs>
        <w:spacing w:line="276" w:lineRule="auto"/>
        <w:ind w:left="120" w:right="405"/>
      </w:pPr>
      <w:r>
        <w:t>Толстой</w:t>
      </w:r>
      <w:r>
        <w:rPr>
          <w:spacing w:val="-2"/>
        </w:rPr>
        <w:t xml:space="preserve"> </w:t>
      </w:r>
      <w:r>
        <w:t>Л.Н.</w:t>
      </w:r>
      <w:r>
        <w:rPr>
          <w:spacing w:val="-3"/>
        </w:rPr>
        <w:t xml:space="preserve"> </w:t>
      </w:r>
      <w:r>
        <w:t>«Филипок»,</w:t>
      </w:r>
      <w:r>
        <w:rPr>
          <w:spacing w:val="-3"/>
        </w:rPr>
        <w:t xml:space="preserve"> </w:t>
      </w:r>
      <w:r>
        <w:t>«Лев</w:t>
      </w:r>
      <w:r>
        <w:rPr>
          <w:spacing w:val="-4"/>
        </w:rPr>
        <w:t xml:space="preserve"> </w:t>
      </w:r>
      <w:r>
        <w:t>и</w:t>
      </w:r>
      <w:r>
        <w:rPr>
          <w:spacing w:val="-3"/>
        </w:rPr>
        <w:t xml:space="preserve"> </w:t>
      </w:r>
      <w:r>
        <w:t>собачка»,</w:t>
      </w:r>
      <w:r>
        <w:rPr>
          <w:spacing w:val="-3"/>
        </w:rPr>
        <w:t xml:space="preserve"> </w:t>
      </w:r>
      <w:r>
        <w:t>«Прыжок»,</w:t>
      </w:r>
      <w:r>
        <w:rPr>
          <w:spacing w:val="-3"/>
        </w:rPr>
        <w:t xml:space="preserve"> </w:t>
      </w:r>
      <w:r>
        <w:t>«Акула»,</w:t>
      </w:r>
      <w:r>
        <w:rPr>
          <w:spacing w:val="-3"/>
        </w:rPr>
        <w:t xml:space="preserve"> </w:t>
      </w:r>
      <w:r>
        <w:t>«Пожарные</w:t>
      </w:r>
      <w:r>
        <w:rPr>
          <w:spacing w:val="-5"/>
        </w:rPr>
        <w:t xml:space="preserve"> </w:t>
      </w:r>
      <w:r>
        <w:t>собаки»</w:t>
      </w:r>
      <w:r>
        <w:rPr>
          <w:spacing w:val="-3"/>
        </w:rPr>
        <w:t xml:space="preserve"> </w:t>
      </w:r>
      <w:r>
        <w:t>(1-2</w:t>
      </w:r>
      <w:r>
        <w:rPr>
          <w:spacing w:val="-3"/>
        </w:rPr>
        <w:t xml:space="preserve"> </w:t>
      </w:r>
      <w:r>
        <w:t>рассказа</w:t>
      </w:r>
      <w:r>
        <w:rPr>
          <w:spacing w:val="-4"/>
        </w:rPr>
        <w:t xml:space="preserve"> </w:t>
      </w:r>
      <w:r>
        <w:t>по выбору); Фадеева О.«Мне</w:t>
      </w:r>
      <w:r>
        <w:rPr>
          <w:spacing w:val="40"/>
        </w:rPr>
        <w:t xml:space="preserve"> </w:t>
      </w:r>
      <w:r>
        <w:t>письмо!»;</w:t>
      </w:r>
      <w:r>
        <w:tab/>
        <w:t>Чаплина В.В. «Кинули»; Шим Э.Ю. «Хлеб растет».</w:t>
      </w:r>
    </w:p>
    <w:p w:rsidR="00EE0CCC" w:rsidRDefault="004068EC">
      <w:pPr>
        <w:pStyle w:val="a3"/>
        <w:spacing w:line="276" w:lineRule="auto"/>
        <w:ind w:left="120"/>
      </w:pPr>
      <w:r>
        <w:t>Литературные</w:t>
      </w:r>
      <w:r>
        <w:rPr>
          <w:spacing w:val="-5"/>
        </w:rPr>
        <w:t xml:space="preserve"> </w:t>
      </w:r>
      <w:r>
        <w:t>сказки.</w:t>
      </w:r>
      <w:r>
        <w:rPr>
          <w:spacing w:val="-6"/>
        </w:rPr>
        <w:t xml:space="preserve"> </w:t>
      </w:r>
      <w:r>
        <w:t>Гайдар</w:t>
      </w:r>
      <w:r>
        <w:rPr>
          <w:spacing w:val="-3"/>
        </w:rPr>
        <w:t xml:space="preserve"> </w:t>
      </w:r>
      <w:r>
        <w:t>А.П.</w:t>
      </w:r>
      <w:r>
        <w:rPr>
          <w:spacing w:val="-3"/>
        </w:rPr>
        <w:t xml:space="preserve"> </w:t>
      </w:r>
      <w:r>
        <w:t>«Сказка</w:t>
      </w:r>
      <w:r>
        <w:rPr>
          <w:spacing w:val="-4"/>
        </w:rPr>
        <w:t xml:space="preserve"> </w:t>
      </w:r>
      <w:r>
        <w:t>о</w:t>
      </w:r>
      <w:r>
        <w:rPr>
          <w:spacing w:val="-3"/>
        </w:rPr>
        <w:t xml:space="preserve"> </w:t>
      </w:r>
      <w:r>
        <w:t>Военной</w:t>
      </w:r>
      <w:r>
        <w:rPr>
          <w:spacing w:val="-5"/>
        </w:rPr>
        <w:t xml:space="preserve"> </w:t>
      </w:r>
      <w:r>
        <w:t>тайне,</w:t>
      </w:r>
      <w:r>
        <w:rPr>
          <w:spacing w:val="-3"/>
        </w:rPr>
        <w:t xml:space="preserve"> </w:t>
      </w:r>
      <w:r>
        <w:t>о</w:t>
      </w:r>
      <w:r>
        <w:rPr>
          <w:spacing w:val="-3"/>
        </w:rPr>
        <w:t xml:space="preserve"> </w:t>
      </w:r>
      <w:r>
        <w:t>Мальчише­</w:t>
      </w:r>
      <w:r>
        <w:rPr>
          <w:spacing w:val="-3"/>
        </w:rPr>
        <w:t xml:space="preserve"> </w:t>
      </w:r>
      <w:r>
        <w:t>Кибальчише</w:t>
      </w:r>
      <w:r>
        <w:rPr>
          <w:spacing w:val="-4"/>
        </w:rPr>
        <w:t xml:space="preserve"> </w:t>
      </w:r>
      <w:r>
        <w:t>и</w:t>
      </w:r>
      <w:r>
        <w:rPr>
          <w:spacing w:val="-3"/>
        </w:rPr>
        <w:t xml:space="preserve"> </w:t>
      </w:r>
      <w:r>
        <w:t>его</w:t>
      </w:r>
      <w:r>
        <w:rPr>
          <w:spacing w:val="-3"/>
        </w:rPr>
        <w:t xml:space="preserve"> </w:t>
      </w:r>
      <w:r>
        <w:t>твёрдом слове»; Гаршин В.М. «Лягушка-путешественница»; Козлов С.Г. «Как Ёжик с Медвежонком</w:t>
      </w:r>
      <w:r>
        <w:rPr>
          <w:spacing w:val="40"/>
        </w:rPr>
        <w:t xml:space="preserve"> </w:t>
      </w:r>
      <w:r>
        <w:t>звёзды протирали»; Маршак С.Я. «Двенадцать месяцев»; Паустовский К.Г. «Тёплый хлеб», «Дремучий</w:t>
      </w:r>
    </w:p>
    <w:p w:rsidR="00EE0CCC" w:rsidRDefault="004068EC">
      <w:pPr>
        <w:pStyle w:val="a3"/>
        <w:spacing w:before="1" w:line="276" w:lineRule="auto"/>
        <w:ind w:left="120"/>
      </w:pPr>
      <w:r>
        <w:t>медведь»</w:t>
      </w:r>
      <w:r>
        <w:rPr>
          <w:spacing w:val="-3"/>
        </w:rPr>
        <w:t xml:space="preserve"> </w:t>
      </w:r>
      <w:r>
        <w:t>(по</w:t>
      </w:r>
      <w:r>
        <w:rPr>
          <w:spacing w:val="-3"/>
        </w:rPr>
        <w:t xml:space="preserve"> </w:t>
      </w:r>
      <w:r>
        <w:t>выбору);</w:t>
      </w:r>
      <w:r>
        <w:rPr>
          <w:spacing w:val="-1"/>
        </w:rPr>
        <w:t xml:space="preserve"> </w:t>
      </w:r>
      <w:r>
        <w:t>Ремизов</w:t>
      </w:r>
      <w:r>
        <w:rPr>
          <w:spacing w:val="-4"/>
        </w:rPr>
        <w:t xml:space="preserve"> </w:t>
      </w:r>
      <w:r>
        <w:t>А.М.</w:t>
      </w:r>
      <w:r>
        <w:rPr>
          <w:spacing w:val="-3"/>
        </w:rPr>
        <w:t xml:space="preserve"> </w:t>
      </w:r>
      <w:r>
        <w:t>«Гуси-лебеди»,</w:t>
      </w:r>
      <w:r>
        <w:rPr>
          <w:spacing w:val="-3"/>
        </w:rPr>
        <w:t xml:space="preserve"> </w:t>
      </w:r>
      <w:r>
        <w:t>«Хлебный</w:t>
      </w:r>
      <w:r>
        <w:rPr>
          <w:spacing w:val="-3"/>
        </w:rPr>
        <w:t xml:space="preserve"> </w:t>
      </w:r>
      <w:r>
        <w:t>голос»;</w:t>
      </w:r>
      <w:r>
        <w:rPr>
          <w:spacing w:val="-3"/>
        </w:rPr>
        <w:t xml:space="preserve"> </w:t>
      </w:r>
      <w:r>
        <w:t>Скребицкий</w:t>
      </w:r>
      <w:r>
        <w:rPr>
          <w:spacing w:val="-3"/>
        </w:rPr>
        <w:t xml:space="preserve"> </w:t>
      </w:r>
      <w:r>
        <w:t>Г.А.</w:t>
      </w:r>
      <w:r>
        <w:rPr>
          <w:spacing w:val="-3"/>
        </w:rPr>
        <w:t xml:space="preserve"> </w:t>
      </w:r>
      <w:r>
        <w:t>«Всяк</w:t>
      </w:r>
      <w:r>
        <w:rPr>
          <w:spacing w:val="-3"/>
        </w:rPr>
        <w:t xml:space="preserve"> </w:t>
      </w:r>
      <w:r>
        <w:t>по- своему»; Соколов-Микитов И.С. «Соль Земли».</w:t>
      </w:r>
    </w:p>
    <w:p w:rsidR="00EE0CCC" w:rsidRDefault="004068EC">
      <w:pPr>
        <w:pStyle w:val="4"/>
        <w:spacing w:before="27"/>
        <w:ind w:left="120"/>
        <w:rPr>
          <w:b w:val="0"/>
        </w:rPr>
      </w:pPr>
      <w:r>
        <w:t>Произведения</w:t>
      </w:r>
      <w:r>
        <w:rPr>
          <w:spacing w:val="-7"/>
        </w:rPr>
        <w:t xml:space="preserve"> </w:t>
      </w:r>
      <w:r>
        <w:t>поэтов</w:t>
      </w:r>
      <w:r>
        <w:rPr>
          <w:spacing w:val="-9"/>
        </w:rPr>
        <w:t xml:space="preserve"> </w:t>
      </w:r>
      <w:r>
        <w:t>и</w:t>
      </w:r>
      <w:r>
        <w:rPr>
          <w:spacing w:val="-9"/>
        </w:rPr>
        <w:t xml:space="preserve"> </w:t>
      </w:r>
      <w:r>
        <w:t>писателей</w:t>
      </w:r>
      <w:r>
        <w:rPr>
          <w:spacing w:val="-6"/>
        </w:rPr>
        <w:t xml:space="preserve"> </w:t>
      </w:r>
      <w:r>
        <w:t>разных</w:t>
      </w:r>
      <w:r>
        <w:rPr>
          <w:spacing w:val="-2"/>
        </w:rPr>
        <w:t xml:space="preserve"> стран</w:t>
      </w:r>
      <w:r>
        <w:rPr>
          <w:b w:val="0"/>
          <w:spacing w:val="-2"/>
        </w:rPr>
        <w:t>.</w:t>
      </w:r>
    </w:p>
    <w:p w:rsidR="00EE0CCC" w:rsidRDefault="004068EC">
      <w:pPr>
        <w:pStyle w:val="a3"/>
        <w:spacing w:before="41" w:line="276" w:lineRule="auto"/>
        <w:ind w:left="120"/>
      </w:pPr>
      <w:r>
        <w:rPr>
          <w:b/>
        </w:rPr>
        <w:t>Поэзия</w:t>
      </w:r>
      <w:r>
        <w:t>.</w:t>
      </w:r>
      <w:r>
        <w:rPr>
          <w:spacing w:val="34"/>
        </w:rPr>
        <w:t xml:space="preserve"> </w:t>
      </w:r>
      <w:r>
        <w:t>Брехт</w:t>
      </w:r>
      <w:r>
        <w:rPr>
          <w:spacing w:val="37"/>
        </w:rPr>
        <w:t xml:space="preserve"> </w:t>
      </w:r>
      <w:r>
        <w:t>Б.</w:t>
      </w:r>
      <w:r>
        <w:rPr>
          <w:spacing w:val="39"/>
        </w:rPr>
        <w:t xml:space="preserve"> </w:t>
      </w:r>
      <w:r>
        <w:t>«Зимний</w:t>
      </w:r>
      <w:r>
        <w:rPr>
          <w:spacing w:val="37"/>
        </w:rPr>
        <w:t xml:space="preserve"> </w:t>
      </w:r>
      <w:r>
        <w:t>вечер</w:t>
      </w:r>
      <w:r>
        <w:rPr>
          <w:spacing w:val="34"/>
        </w:rPr>
        <w:t xml:space="preserve"> </w:t>
      </w:r>
      <w:r>
        <w:t>через</w:t>
      </w:r>
      <w:r>
        <w:rPr>
          <w:spacing w:val="37"/>
        </w:rPr>
        <w:t xml:space="preserve"> </w:t>
      </w:r>
      <w:r>
        <w:t>форточку»</w:t>
      </w:r>
      <w:r>
        <w:rPr>
          <w:spacing w:val="30"/>
        </w:rPr>
        <w:t xml:space="preserve"> </w:t>
      </w:r>
      <w:r>
        <w:t>(пер.</w:t>
      </w:r>
      <w:r>
        <w:rPr>
          <w:spacing w:val="36"/>
        </w:rPr>
        <w:t xml:space="preserve"> </w:t>
      </w:r>
      <w:r>
        <w:t>с</w:t>
      </w:r>
      <w:r>
        <w:rPr>
          <w:spacing w:val="35"/>
        </w:rPr>
        <w:t xml:space="preserve"> </w:t>
      </w:r>
      <w:r>
        <w:t>нем.</w:t>
      </w:r>
      <w:r>
        <w:rPr>
          <w:spacing w:val="34"/>
        </w:rPr>
        <w:t xml:space="preserve"> </w:t>
      </w:r>
      <w:r>
        <w:t>К.</w:t>
      </w:r>
      <w:r>
        <w:rPr>
          <w:spacing w:val="35"/>
        </w:rPr>
        <w:t xml:space="preserve"> </w:t>
      </w:r>
      <w:r>
        <w:t>Орешина);</w:t>
      </w:r>
      <w:r>
        <w:rPr>
          <w:spacing w:val="34"/>
        </w:rPr>
        <w:t xml:space="preserve"> </w:t>
      </w:r>
      <w:r>
        <w:t>Дриз</w:t>
      </w:r>
      <w:r>
        <w:rPr>
          <w:spacing w:val="38"/>
        </w:rPr>
        <w:t xml:space="preserve"> </w:t>
      </w:r>
      <w:r>
        <w:t>О.О.</w:t>
      </w:r>
      <w:r>
        <w:rPr>
          <w:spacing w:val="-7"/>
        </w:rPr>
        <w:t xml:space="preserve"> </w:t>
      </w:r>
      <w:r>
        <w:t>«Как</w:t>
      </w:r>
      <w:r>
        <w:rPr>
          <w:spacing w:val="-4"/>
        </w:rPr>
        <w:t xml:space="preserve"> </w:t>
      </w:r>
      <w:r>
        <w:t>сделать утро волшебным»</w:t>
      </w:r>
      <w:r>
        <w:rPr>
          <w:spacing w:val="-3"/>
        </w:rPr>
        <w:t xml:space="preserve"> </w:t>
      </w:r>
      <w:r>
        <w:t>(пер. с</w:t>
      </w:r>
      <w:r>
        <w:rPr>
          <w:spacing w:val="-1"/>
        </w:rPr>
        <w:t xml:space="preserve"> </w:t>
      </w:r>
      <w:r>
        <w:t>евр. Т. Спендиаровой); Лир Э.</w:t>
      </w:r>
      <w:r>
        <w:rPr>
          <w:spacing w:val="40"/>
        </w:rPr>
        <w:t xml:space="preserve"> </w:t>
      </w:r>
      <w:r>
        <w:t>«Лимерики»</w:t>
      </w:r>
      <w:r>
        <w:rPr>
          <w:spacing w:val="40"/>
        </w:rPr>
        <w:t xml:space="preserve"> </w:t>
      </w:r>
      <w:r>
        <w:t>(пер.</w:t>
      </w:r>
      <w:r>
        <w:rPr>
          <w:spacing w:val="80"/>
        </w:rPr>
        <w:t xml:space="preserve"> </w:t>
      </w:r>
      <w:r>
        <w:t>с</w:t>
      </w:r>
      <w:r>
        <w:rPr>
          <w:spacing w:val="80"/>
        </w:rPr>
        <w:t xml:space="preserve"> </w:t>
      </w:r>
      <w:r>
        <w:t>англ.</w:t>
      </w:r>
      <w:r>
        <w:rPr>
          <w:spacing w:val="80"/>
        </w:rPr>
        <w:t xml:space="preserve"> </w:t>
      </w:r>
      <w:r>
        <w:t>Г.</w:t>
      </w:r>
      <w:r>
        <w:rPr>
          <w:spacing w:val="80"/>
        </w:rPr>
        <w:t xml:space="preserve"> </w:t>
      </w:r>
      <w:r>
        <w:t>Кружкова); Станчев</w:t>
      </w:r>
      <w:r>
        <w:rPr>
          <w:spacing w:val="80"/>
        </w:rPr>
        <w:t xml:space="preserve"> </w:t>
      </w:r>
      <w:r>
        <w:t>Л.</w:t>
      </w:r>
      <w:r>
        <w:rPr>
          <w:spacing w:val="80"/>
        </w:rPr>
        <w:t xml:space="preserve"> </w:t>
      </w:r>
      <w:r>
        <w:t>«Осенняя</w:t>
      </w:r>
      <w:r>
        <w:rPr>
          <w:spacing w:val="80"/>
        </w:rPr>
        <w:t xml:space="preserve"> </w:t>
      </w:r>
      <w:r>
        <w:t>гамма»</w:t>
      </w:r>
      <w:r>
        <w:rPr>
          <w:spacing w:val="80"/>
        </w:rPr>
        <w:t xml:space="preserve"> </w:t>
      </w:r>
      <w:r>
        <w:t>(пер.</w:t>
      </w:r>
      <w:r>
        <w:rPr>
          <w:spacing w:val="80"/>
        </w:rPr>
        <w:t xml:space="preserve"> </w:t>
      </w:r>
      <w:r>
        <w:t>с</w:t>
      </w:r>
      <w:r>
        <w:rPr>
          <w:spacing w:val="80"/>
        </w:rPr>
        <w:t xml:space="preserve"> </w:t>
      </w:r>
      <w:r>
        <w:t>болг.</w:t>
      </w:r>
      <w:r>
        <w:rPr>
          <w:spacing w:val="80"/>
        </w:rPr>
        <w:t xml:space="preserve"> </w:t>
      </w:r>
      <w:r>
        <w:t>И.П. Токмаковой);</w:t>
      </w:r>
      <w:r>
        <w:rPr>
          <w:spacing w:val="80"/>
        </w:rPr>
        <w:t xml:space="preserve"> </w:t>
      </w:r>
      <w:r>
        <w:t>Стивенсон</w:t>
      </w:r>
      <w:r>
        <w:rPr>
          <w:spacing w:val="80"/>
        </w:rPr>
        <w:t xml:space="preserve"> </w:t>
      </w:r>
      <w:r>
        <w:t>Р.Л.</w:t>
      </w:r>
      <w:r>
        <w:rPr>
          <w:spacing w:val="80"/>
        </w:rPr>
        <w:t xml:space="preserve"> </w:t>
      </w:r>
      <w:r>
        <w:t>«Вычитанные страны»</w:t>
      </w:r>
      <w:r>
        <w:rPr>
          <w:spacing w:val="80"/>
        </w:rPr>
        <w:t xml:space="preserve"> </w:t>
      </w:r>
      <w:r>
        <w:t>(пер.</w:t>
      </w:r>
      <w:r>
        <w:rPr>
          <w:spacing w:val="80"/>
        </w:rPr>
        <w:t xml:space="preserve"> </w:t>
      </w:r>
      <w:r>
        <w:t>с</w:t>
      </w:r>
      <w:r>
        <w:rPr>
          <w:spacing w:val="80"/>
        </w:rPr>
        <w:t xml:space="preserve"> </w:t>
      </w:r>
      <w:r>
        <w:t>англ. Вл.Ф. Ходасевича).</w:t>
      </w:r>
    </w:p>
    <w:p w:rsidR="00EE0CCC" w:rsidRDefault="004068EC">
      <w:pPr>
        <w:pStyle w:val="a3"/>
        <w:spacing w:before="51" w:line="276" w:lineRule="auto"/>
        <w:ind w:left="120" w:right="207"/>
        <w:jc w:val="both"/>
      </w:pPr>
      <w:r>
        <w:rPr>
          <w:b/>
        </w:rPr>
        <w:t>Литературные</w:t>
      </w:r>
      <w:r>
        <w:rPr>
          <w:b/>
          <w:spacing w:val="-3"/>
        </w:rPr>
        <w:t xml:space="preserve"> </w:t>
      </w:r>
      <w:r>
        <w:rPr>
          <w:b/>
        </w:rPr>
        <w:t>сказки</w:t>
      </w:r>
      <w:r>
        <w:t>.</w:t>
      </w:r>
      <w:r>
        <w:rPr>
          <w:spacing w:val="-1"/>
        </w:rPr>
        <w:t xml:space="preserve"> </w:t>
      </w:r>
      <w:r>
        <w:t>Сказки-повести</w:t>
      </w:r>
      <w:r>
        <w:rPr>
          <w:spacing w:val="40"/>
        </w:rPr>
        <w:t xml:space="preserve"> </w:t>
      </w:r>
      <w:r>
        <w:t>(для</w:t>
      </w:r>
      <w:r>
        <w:rPr>
          <w:spacing w:val="36"/>
        </w:rPr>
        <w:t xml:space="preserve"> </w:t>
      </w:r>
      <w:r>
        <w:t>длительного</w:t>
      </w:r>
      <w:r>
        <w:rPr>
          <w:spacing w:val="39"/>
        </w:rPr>
        <w:t xml:space="preserve"> </w:t>
      </w:r>
      <w:r>
        <w:t>чтения).</w:t>
      </w:r>
      <w:r>
        <w:rPr>
          <w:spacing w:val="-3"/>
        </w:rPr>
        <w:t xml:space="preserve"> </w:t>
      </w:r>
      <w:r>
        <w:t>Андерсен</w:t>
      </w:r>
      <w:r>
        <w:rPr>
          <w:spacing w:val="-3"/>
        </w:rPr>
        <w:t xml:space="preserve"> </w:t>
      </w:r>
      <w:r>
        <w:t>Г.Х.</w:t>
      </w:r>
      <w:r>
        <w:rPr>
          <w:spacing w:val="-1"/>
        </w:rPr>
        <w:t xml:space="preserve"> </w:t>
      </w:r>
      <w:r>
        <w:t>«Оле-</w:t>
      </w:r>
      <w:r>
        <w:rPr>
          <w:spacing w:val="-2"/>
        </w:rPr>
        <w:t xml:space="preserve"> </w:t>
      </w:r>
      <w:r>
        <w:t>Лукойе»</w:t>
      </w:r>
      <w:r>
        <w:rPr>
          <w:spacing w:val="-1"/>
        </w:rPr>
        <w:t xml:space="preserve"> </w:t>
      </w:r>
      <w:r>
        <w:t>(пер. с</w:t>
      </w:r>
      <w:r>
        <w:rPr>
          <w:spacing w:val="-1"/>
        </w:rPr>
        <w:t xml:space="preserve"> </w:t>
      </w:r>
      <w:r>
        <w:t>датск.</w:t>
      </w:r>
      <w:r>
        <w:rPr>
          <w:spacing w:val="40"/>
        </w:rPr>
        <w:t xml:space="preserve"> </w:t>
      </w:r>
      <w:r>
        <w:t>А. Ганзен),</w:t>
      </w:r>
      <w:r>
        <w:rPr>
          <w:spacing w:val="40"/>
        </w:rPr>
        <w:t xml:space="preserve"> </w:t>
      </w:r>
      <w:r>
        <w:t>«Соловей»</w:t>
      </w:r>
      <w:r>
        <w:rPr>
          <w:spacing w:val="40"/>
        </w:rPr>
        <w:t xml:space="preserve"> </w:t>
      </w:r>
      <w:r>
        <w:t>(пер.</w:t>
      </w:r>
      <w:r>
        <w:rPr>
          <w:spacing w:val="40"/>
        </w:rPr>
        <w:t xml:space="preserve"> </w:t>
      </w:r>
      <w:r>
        <w:t>с</w:t>
      </w:r>
      <w:r>
        <w:rPr>
          <w:spacing w:val="-1"/>
        </w:rPr>
        <w:t xml:space="preserve"> </w:t>
      </w:r>
      <w:r>
        <w:t>датск.</w:t>
      </w:r>
      <w:r>
        <w:rPr>
          <w:spacing w:val="40"/>
        </w:rPr>
        <w:t xml:space="preserve"> </w:t>
      </w:r>
      <w:r>
        <w:t>А. Ганзен, пересказ Т. Габбе и А. Любарской), «Стойкий оловянный</w:t>
      </w:r>
      <w:r>
        <w:rPr>
          <w:spacing w:val="-3"/>
        </w:rPr>
        <w:t xml:space="preserve"> </w:t>
      </w:r>
      <w:r>
        <w:t>солдатик»</w:t>
      </w:r>
      <w:r>
        <w:rPr>
          <w:spacing w:val="-3"/>
        </w:rPr>
        <w:t xml:space="preserve"> </w:t>
      </w:r>
      <w:r>
        <w:t>(пер.</w:t>
      </w:r>
      <w:r>
        <w:rPr>
          <w:spacing w:val="-3"/>
        </w:rPr>
        <w:t xml:space="preserve"> </w:t>
      </w:r>
      <w:r>
        <w:t>с</w:t>
      </w:r>
      <w:r>
        <w:rPr>
          <w:spacing w:val="-5"/>
        </w:rPr>
        <w:t xml:space="preserve"> </w:t>
      </w:r>
      <w:r>
        <w:t>датск.</w:t>
      </w:r>
      <w:r>
        <w:rPr>
          <w:spacing w:val="-3"/>
        </w:rPr>
        <w:t xml:space="preserve"> </w:t>
      </w:r>
      <w:r>
        <w:t>А.</w:t>
      </w:r>
      <w:r>
        <w:rPr>
          <w:spacing w:val="-3"/>
        </w:rPr>
        <w:t xml:space="preserve"> </w:t>
      </w:r>
      <w:r>
        <w:t>Ганзен,</w:t>
      </w:r>
      <w:r>
        <w:rPr>
          <w:spacing w:val="-3"/>
        </w:rPr>
        <w:t xml:space="preserve"> </w:t>
      </w:r>
      <w:r>
        <w:t>пересказ</w:t>
      </w:r>
      <w:r>
        <w:rPr>
          <w:spacing w:val="-3"/>
        </w:rPr>
        <w:t xml:space="preserve"> </w:t>
      </w:r>
      <w:r>
        <w:t>Т.</w:t>
      </w:r>
      <w:r>
        <w:rPr>
          <w:spacing w:val="-3"/>
        </w:rPr>
        <w:t xml:space="preserve"> </w:t>
      </w:r>
      <w:r>
        <w:t>Габбе</w:t>
      </w:r>
      <w:r>
        <w:rPr>
          <w:spacing w:val="-3"/>
        </w:rPr>
        <w:t xml:space="preserve"> </w:t>
      </w:r>
      <w:r>
        <w:t>и</w:t>
      </w:r>
      <w:r>
        <w:rPr>
          <w:spacing w:val="-3"/>
        </w:rPr>
        <w:t xml:space="preserve"> </w:t>
      </w:r>
      <w:r>
        <w:t>А.</w:t>
      </w:r>
      <w:r>
        <w:rPr>
          <w:spacing w:val="-3"/>
        </w:rPr>
        <w:t xml:space="preserve"> </w:t>
      </w:r>
      <w:r>
        <w:t>Любарской),</w:t>
      </w:r>
      <w:r>
        <w:rPr>
          <w:spacing w:val="-3"/>
        </w:rPr>
        <w:t xml:space="preserve"> </w:t>
      </w:r>
      <w:r>
        <w:t>«Снежная</w:t>
      </w:r>
      <w:r>
        <w:rPr>
          <w:spacing w:val="-6"/>
        </w:rPr>
        <w:t xml:space="preserve"> </w:t>
      </w:r>
      <w:r>
        <w:t>Королева» (пер. с датск. А. Ганзен), «Русалочка» (пер. с датск. А. Ганзен) (1-2 сказки по выбору); Гофман Э.Т.А.</w:t>
      </w:r>
    </w:p>
    <w:p w:rsidR="00EE0CCC" w:rsidRDefault="004068EC">
      <w:pPr>
        <w:pStyle w:val="a3"/>
        <w:spacing w:line="276" w:lineRule="auto"/>
        <w:ind w:left="120" w:right="270"/>
        <w:jc w:val="both"/>
      </w:pPr>
      <w:r>
        <w:t>«Щелкунчик</w:t>
      </w:r>
      <w:r>
        <w:rPr>
          <w:spacing w:val="-5"/>
        </w:rPr>
        <w:t xml:space="preserve"> </w:t>
      </w:r>
      <w:r>
        <w:t>и</w:t>
      </w:r>
      <w:r>
        <w:rPr>
          <w:spacing w:val="-3"/>
        </w:rPr>
        <w:t xml:space="preserve"> </w:t>
      </w:r>
      <w:r>
        <w:t>мышиный</w:t>
      </w:r>
      <w:r>
        <w:rPr>
          <w:spacing w:val="-3"/>
        </w:rPr>
        <w:t xml:space="preserve"> </w:t>
      </w:r>
      <w:r>
        <w:t>Король»</w:t>
      </w:r>
      <w:r>
        <w:rPr>
          <w:spacing w:val="-3"/>
        </w:rPr>
        <w:t xml:space="preserve"> </w:t>
      </w:r>
      <w:r>
        <w:t>(пер.</w:t>
      </w:r>
      <w:r>
        <w:rPr>
          <w:spacing w:val="-3"/>
        </w:rPr>
        <w:t xml:space="preserve"> </w:t>
      </w:r>
      <w:r>
        <w:t>с</w:t>
      </w:r>
      <w:r>
        <w:rPr>
          <w:spacing w:val="-5"/>
        </w:rPr>
        <w:t xml:space="preserve"> </w:t>
      </w:r>
      <w:r>
        <w:t>нем.</w:t>
      </w:r>
      <w:r>
        <w:rPr>
          <w:spacing w:val="-3"/>
        </w:rPr>
        <w:t xml:space="preserve"> </w:t>
      </w:r>
      <w:r>
        <w:t>И.</w:t>
      </w:r>
      <w:r>
        <w:rPr>
          <w:spacing w:val="-3"/>
        </w:rPr>
        <w:t xml:space="preserve"> </w:t>
      </w:r>
      <w:r>
        <w:t>Татариновой);</w:t>
      </w:r>
      <w:r>
        <w:rPr>
          <w:spacing w:val="-3"/>
        </w:rPr>
        <w:t xml:space="preserve"> </w:t>
      </w:r>
      <w:r>
        <w:t>Киплинг</w:t>
      </w:r>
      <w:r>
        <w:rPr>
          <w:spacing w:val="-4"/>
        </w:rPr>
        <w:t xml:space="preserve"> </w:t>
      </w:r>
      <w:r>
        <w:t>Дж.</w:t>
      </w:r>
      <w:r>
        <w:rPr>
          <w:spacing w:val="-3"/>
        </w:rPr>
        <w:t xml:space="preserve"> </w:t>
      </w:r>
      <w:r>
        <w:t>Р.</w:t>
      </w:r>
      <w:r>
        <w:rPr>
          <w:spacing w:val="-3"/>
        </w:rPr>
        <w:t xml:space="preserve"> </w:t>
      </w:r>
      <w:r>
        <w:t>«Маугли» (пер.</w:t>
      </w:r>
      <w:r>
        <w:rPr>
          <w:spacing w:val="-3"/>
        </w:rPr>
        <w:t xml:space="preserve"> </w:t>
      </w:r>
      <w:r>
        <w:t>с</w:t>
      </w:r>
      <w:r>
        <w:rPr>
          <w:spacing w:val="-4"/>
        </w:rPr>
        <w:t xml:space="preserve"> </w:t>
      </w:r>
      <w:r>
        <w:t>англ. Н. Дарузес/И. Шустовой), «Кошка, которая гуляла сама по себе» (пер. с англ. К.И. Чуковского/И.</w:t>
      </w:r>
    </w:p>
    <w:p w:rsidR="00EE0CCC" w:rsidRDefault="004068EC">
      <w:pPr>
        <w:pStyle w:val="a3"/>
        <w:spacing w:before="1" w:line="276" w:lineRule="auto"/>
        <w:ind w:left="120"/>
      </w:pPr>
      <w:r>
        <w:t>Дарузерс);</w:t>
      </w:r>
      <w:r>
        <w:rPr>
          <w:spacing w:val="-3"/>
        </w:rPr>
        <w:t xml:space="preserve"> </w:t>
      </w:r>
      <w:r>
        <w:t>Кэррол</w:t>
      </w:r>
      <w:r>
        <w:rPr>
          <w:spacing w:val="-3"/>
        </w:rPr>
        <w:t xml:space="preserve"> </w:t>
      </w:r>
      <w:r>
        <w:t>Л.</w:t>
      </w:r>
      <w:r>
        <w:rPr>
          <w:spacing w:val="-3"/>
        </w:rPr>
        <w:t xml:space="preserve"> </w:t>
      </w:r>
      <w:r>
        <w:t>«Алиса</w:t>
      </w:r>
      <w:r>
        <w:rPr>
          <w:spacing w:val="-4"/>
        </w:rPr>
        <w:t xml:space="preserve"> </w:t>
      </w:r>
      <w:r>
        <w:t>в</w:t>
      </w:r>
      <w:r>
        <w:rPr>
          <w:spacing w:val="-4"/>
        </w:rPr>
        <w:t xml:space="preserve"> </w:t>
      </w:r>
      <w:r>
        <w:t>стране</w:t>
      </w:r>
      <w:r>
        <w:rPr>
          <w:spacing w:val="-4"/>
        </w:rPr>
        <w:t xml:space="preserve"> </w:t>
      </w:r>
      <w:r>
        <w:t>чудес»</w:t>
      </w:r>
      <w:r>
        <w:rPr>
          <w:spacing w:val="-3"/>
        </w:rPr>
        <w:t xml:space="preserve"> </w:t>
      </w:r>
      <w:r>
        <w:t>(пер.</w:t>
      </w:r>
      <w:r>
        <w:rPr>
          <w:spacing w:val="-3"/>
        </w:rPr>
        <w:t xml:space="preserve"> </w:t>
      </w:r>
      <w:r>
        <w:t>с</w:t>
      </w:r>
      <w:r>
        <w:rPr>
          <w:spacing w:val="-4"/>
        </w:rPr>
        <w:t xml:space="preserve"> </w:t>
      </w:r>
      <w:r>
        <w:t>англ.</w:t>
      </w:r>
      <w:r>
        <w:rPr>
          <w:spacing w:val="-3"/>
        </w:rPr>
        <w:t xml:space="preserve"> </w:t>
      </w:r>
      <w:r>
        <w:t>Н.</w:t>
      </w:r>
      <w:r>
        <w:rPr>
          <w:spacing w:val="-3"/>
        </w:rPr>
        <w:t xml:space="preserve"> </w:t>
      </w:r>
      <w:r>
        <w:t>Демуровой,</w:t>
      </w:r>
      <w:r>
        <w:rPr>
          <w:spacing w:val="-3"/>
        </w:rPr>
        <w:t xml:space="preserve"> </w:t>
      </w:r>
      <w:r>
        <w:t>Г.</w:t>
      </w:r>
      <w:r>
        <w:rPr>
          <w:spacing w:val="-3"/>
        </w:rPr>
        <w:t xml:space="preserve"> </w:t>
      </w:r>
      <w:r>
        <w:t>Кружкова,</w:t>
      </w:r>
      <w:r>
        <w:rPr>
          <w:spacing w:val="-3"/>
        </w:rPr>
        <w:t xml:space="preserve"> </w:t>
      </w:r>
      <w:r>
        <w:t>А.</w:t>
      </w:r>
      <w:r>
        <w:rPr>
          <w:spacing w:val="-3"/>
        </w:rPr>
        <w:t xml:space="preserve"> </w:t>
      </w:r>
      <w:r>
        <w:t>Боченкова, стихи в</w:t>
      </w:r>
      <w:r>
        <w:rPr>
          <w:spacing w:val="40"/>
        </w:rPr>
        <w:t xml:space="preserve"> </w:t>
      </w:r>
      <w:r>
        <w:t>пер. С.Я. Маршака, Д. Орловской, О. Седаковой); Линдгрен А. «Три повести о Малыше и</w:t>
      </w:r>
    </w:p>
    <w:p w:rsidR="00EE0CCC" w:rsidRDefault="004068EC">
      <w:pPr>
        <w:pStyle w:val="a3"/>
        <w:spacing w:line="276" w:lineRule="auto"/>
        <w:ind w:left="120"/>
      </w:pPr>
      <w:r>
        <w:t>Карлсоне»</w:t>
      </w:r>
      <w:r>
        <w:rPr>
          <w:spacing w:val="-3"/>
        </w:rPr>
        <w:t xml:space="preserve"> </w:t>
      </w:r>
      <w:r>
        <w:t>(пер.</w:t>
      </w:r>
      <w:r>
        <w:rPr>
          <w:spacing w:val="-3"/>
        </w:rPr>
        <w:t xml:space="preserve"> </w:t>
      </w:r>
      <w:r>
        <w:t>со</w:t>
      </w:r>
      <w:r>
        <w:rPr>
          <w:spacing w:val="-3"/>
        </w:rPr>
        <w:t xml:space="preserve"> </w:t>
      </w:r>
      <w:r>
        <w:t>шведск.</w:t>
      </w:r>
      <w:r>
        <w:rPr>
          <w:spacing w:val="-3"/>
        </w:rPr>
        <w:t xml:space="preserve"> </w:t>
      </w:r>
      <w:r>
        <w:t>Л.З.</w:t>
      </w:r>
      <w:r>
        <w:rPr>
          <w:spacing w:val="-3"/>
        </w:rPr>
        <w:t xml:space="preserve"> </w:t>
      </w:r>
      <w:r>
        <w:t>Лунгиной);</w:t>
      </w:r>
      <w:r>
        <w:rPr>
          <w:spacing w:val="-3"/>
        </w:rPr>
        <w:t xml:space="preserve"> </w:t>
      </w:r>
      <w:r>
        <w:t>Нурдквист</w:t>
      </w:r>
      <w:r>
        <w:rPr>
          <w:spacing w:val="-3"/>
        </w:rPr>
        <w:t xml:space="preserve"> </w:t>
      </w:r>
      <w:r>
        <w:t>С.</w:t>
      </w:r>
      <w:r>
        <w:rPr>
          <w:spacing w:val="-3"/>
        </w:rPr>
        <w:t xml:space="preserve"> </w:t>
      </w:r>
      <w:r>
        <w:t>«История</w:t>
      </w:r>
      <w:r>
        <w:rPr>
          <w:spacing w:val="-3"/>
        </w:rPr>
        <w:t xml:space="preserve"> </w:t>
      </w:r>
      <w:r>
        <w:t>о</w:t>
      </w:r>
      <w:r>
        <w:rPr>
          <w:spacing w:val="-6"/>
        </w:rPr>
        <w:t xml:space="preserve"> </w:t>
      </w:r>
      <w:r>
        <w:t>том,</w:t>
      </w:r>
      <w:r>
        <w:rPr>
          <w:spacing w:val="-3"/>
        </w:rPr>
        <w:t xml:space="preserve"> </w:t>
      </w:r>
      <w:r>
        <w:t>как</w:t>
      </w:r>
      <w:r>
        <w:rPr>
          <w:spacing w:val="-3"/>
        </w:rPr>
        <w:t xml:space="preserve"> </w:t>
      </w:r>
      <w:r>
        <w:t>Финдус</w:t>
      </w:r>
      <w:r>
        <w:rPr>
          <w:spacing w:val="-4"/>
        </w:rPr>
        <w:t xml:space="preserve"> </w:t>
      </w:r>
      <w:r>
        <w:t>потерялся,</w:t>
      </w:r>
      <w:r>
        <w:rPr>
          <w:spacing w:val="-3"/>
        </w:rPr>
        <w:t xml:space="preserve"> </w:t>
      </w:r>
      <w:r>
        <w:t>когда был маленьким»; Поттер</w:t>
      </w:r>
      <w:r>
        <w:rPr>
          <w:spacing w:val="40"/>
        </w:rPr>
        <w:t xml:space="preserve"> </w:t>
      </w:r>
      <w:r>
        <w:t>Б.</w:t>
      </w:r>
      <w:r>
        <w:rPr>
          <w:spacing w:val="40"/>
        </w:rPr>
        <w:t xml:space="preserve"> </w:t>
      </w:r>
      <w:r>
        <w:t>«Сказка</w:t>
      </w:r>
      <w:r>
        <w:rPr>
          <w:spacing w:val="40"/>
        </w:rPr>
        <w:t xml:space="preserve"> </w:t>
      </w:r>
      <w:r>
        <w:t>про</w:t>
      </w:r>
      <w:r>
        <w:rPr>
          <w:spacing w:val="40"/>
        </w:rPr>
        <w:t xml:space="preserve"> </w:t>
      </w:r>
      <w:r>
        <w:t>Джемайму</w:t>
      </w:r>
      <w:r>
        <w:rPr>
          <w:spacing w:val="40"/>
        </w:rPr>
        <w:t xml:space="preserve"> </w:t>
      </w:r>
      <w:r>
        <w:t>Нырнивлужу»</w:t>
      </w:r>
      <w:r>
        <w:rPr>
          <w:spacing w:val="40"/>
        </w:rPr>
        <w:t xml:space="preserve"> </w:t>
      </w:r>
      <w:r>
        <w:t>(пер.</w:t>
      </w:r>
      <w:r>
        <w:rPr>
          <w:spacing w:val="40"/>
        </w:rPr>
        <w:t xml:space="preserve"> </w:t>
      </w:r>
      <w:r>
        <w:t>с</w:t>
      </w:r>
      <w:r>
        <w:rPr>
          <w:spacing w:val="40"/>
        </w:rPr>
        <w:t xml:space="preserve"> </w:t>
      </w:r>
      <w:r>
        <w:t>англ.</w:t>
      </w:r>
      <w:r>
        <w:rPr>
          <w:spacing w:val="40"/>
        </w:rPr>
        <w:t xml:space="preserve"> </w:t>
      </w:r>
      <w:r>
        <w:t>И.П.</w:t>
      </w:r>
      <w:r>
        <w:rPr>
          <w:spacing w:val="40"/>
        </w:rPr>
        <w:t xml:space="preserve"> </w:t>
      </w:r>
      <w:r>
        <w:t>Токмаковой); Родари</w:t>
      </w:r>
      <w:r>
        <w:rPr>
          <w:spacing w:val="40"/>
        </w:rPr>
        <w:t xml:space="preserve"> </w:t>
      </w:r>
      <w:r>
        <w:t>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w:t>
      </w:r>
      <w:r>
        <w:rPr>
          <w:spacing w:val="-20"/>
        </w:rPr>
        <w:t xml:space="preserve"> </w:t>
      </w:r>
      <w:r>
        <w:t>Т.</w:t>
      </w:r>
    </w:p>
    <w:p w:rsidR="00EE0CCC" w:rsidRDefault="004068EC">
      <w:pPr>
        <w:pStyle w:val="a3"/>
        <w:ind w:left="120"/>
      </w:pPr>
      <w:r>
        <w:t>«Шляпа</w:t>
      </w:r>
      <w:r>
        <w:rPr>
          <w:spacing w:val="-9"/>
        </w:rPr>
        <w:t xml:space="preserve"> </w:t>
      </w:r>
      <w:r>
        <w:t>волшебника»</w:t>
      </w:r>
      <w:r>
        <w:rPr>
          <w:spacing w:val="-12"/>
        </w:rPr>
        <w:t xml:space="preserve"> </w:t>
      </w:r>
      <w:r>
        <w:t>(пер.</w:t>
      </w:r>
      <w:r>
        <w:rPr>
          <w:spacing w:val="-5"/>
        </w:rPr>
        <w:t xml:space="preserve"> </w:t>
      </w:r>
      <w:r>
        <w:t>со</w:t>
      </w:r>
      <w:r>
        <w:rPr>
          <w:spacing w:val="-2"/>
        </w:rPr>
        <w:t xml:space="preserve"> </w:t>
      </w:r>
      <w:r>
        <w:t>шведск.</w:t>
      </w:r>
      <w:r>
        <w:rPr>
          <w:spacing w:val="-5"/>
        </w:rPr>
        <w:t xml:space="preserve"> </w:t>
      </w:r>
      <w:r>
        <w:t>языка</w:t>
      </w:r>
      <w:r>
        <w:rPr>
          <w:spacing w:val="-2"/>
        </w:rPr>
        <w:t xml:space="preserve"> </w:t>
      </w:r>
      <w:r>
        <w:t>В.А.</w:t>
      </w:r>
      <w:r>
        <w:rPr>
          <w:spacing w:val="-2"/>
        </w:rPr>
        <w:t xml:space="preserve"> </w:t>
      </w:r>
      <w:r>
        <w:t>Смирнова/Л.</w:t>
      </w:r>
      <w:r>
        <w:rPr>
          <w:spacing w:val="-1"/>
        </w:rPr>
        <w:t xml:space="preserve"> </w:t>
      </w:r>
      <w:r>
        <w:rPr>
          <w:spacing w:val="-2"/>
        </w:rPr>
        <w:t>Брауде).</w:t>
      </w:r>
    </w:p>
    <w:p w:rsidR="00EE0CCC" w:rsidRDefault="00EE0CCC">
      <w:pPr>
        <w:pStyle w:val="a3"/>
        <w:spacing w:before="141"/>
        <w:ind w:left="0"/>
      </w:pPr>
    </w:p>
    <w:p w:rsidR="00EE0CCC" w:rsidRDefault="004068EC">
      <w:pPr>
        <w:pStyle w:val="4"/>
        <w:numPr>
          <w:ilvl w:val="1"/>
          <w:numId w:val="80"/>
        </w:numPr>
        <w:tabs>
          <w:tab w:val="left" w:pos="829"/>
        </w:tabs>
        <w:spacing w:before="1"/>
      </w:pPr>
      <w:r>
        <w:t>Примерный</w:t>
      </w:r>
      <w:r>
        <w:rPr>
          <w:spacing w:val="-5"/>
        </w:rPr>
        <w:t xml:space="preserve"> </w:t>
      </w:r>
      <w:r>
        <w:t>перечень</w:t>
      </w:r>
      <w:r>
        <w:rPr>
          <w:spacing w:val="-4"/>
        </w:rPr>
        <w:t xml:space="preserve"> </w:t>
      </w:r>
      <w:r>
        <w:t>музыкальных</w:t>
      </w:r>
      <w:r>
        <w:rPr>
          <w:spacing w:val="-4"/>
        </w:rPr>
        <w:t xml:space="preserve"> </w:t>
      </w:r>
      <w:r>
        <w:rPr>
          <w:spacing w:val="-2"/>
        </w:rPr>
        <w:t>произведений.</w:t>
      </w:r>
    </w:p>
    <w:p w:rsidR="00EE0CCC" w:rsidRDefault="004068EC">
      <w:pPr>
        <w:pStyle w:val="a6"/>
        <w:numPr>
          <w:ilvl w:val="2"/>
          <w:numId w:val="80"/>
        </w:numPr>
        <w:tabs>
          <w:tab w:val="left" w:pos="828"/>
        </w:tabs>
        <w:spacing w:before="40"/>
        <w:ind w:left="828" w:hanging="708"/>
        <w:rPr>
          <w:b/>
          <w:sz w:val="24"/>
        </w:rPr>
      </w:pPr>
      <w:r>
        <w:rPr>
          <w:b/>
          <w:sz w:val="24"/>
        </w:rPr>
        <w:t>От</w:t>
      </w:r>
      <w:r>
        <w:rPr>
          <w:b/>
          <w:spacing w:val="-4"/>
          <w:sz w:val="24"/>
        </w:rPr>
        <w:t xml:space="preserve"> </w:t>
      </w:r>
      <w:r>
        <w:rPr>
          <w:b/>
          <w:sz w:val="24"/>
        </w:rPr>
        <w:t>2</w:t>
      </w:r>
      <w:r>
        <w:rPr>
          <w:b/>
          <w:spacing w:val="-1"/>
          <w:sz w:val="24"/>
        </w:rPr>
        <w:t xml:space="preserve"> </w:t>
      </w:r>
      <w:r>
        <w:rPr>
          <w:b/>
          <w:sz w:val="24"/>
        </w:rPr>
        <w:t>месяцев</w:t>
      </w:r>
      <w:r>
        <w:rPr>
          <w:b/>
          <w:spacing w:val="-1"/>
          <w:sz w:val="24"/>
        </w:rPr>
        <w:t xml:space="preserve"> </w:t>
      </w:r>
      <w:r>
        <w:rPr>
          <w:b/>
          <w:sz w:val="24"/>
        </w:rPr>
        <w:t>до</w:t>
      </w:r>
      <w:r>
        <w:rPr>
          <w:b/>
          <w:spacing w:val="-1"/>
          <w:sz w:val="24"/>
        </w:rPr>
        <w:t xml:space="preserve"> </w:t>
      </w:r>
      <w:r>
        <w:rPr>
          <w:b/>
          <w:sz w:val="24"/>
        </w:rPr>
        <w:t>1</w:t>
      </w:r>
      <w:r>
        <w:rPr>
          <w:b/>
          <w:spacing w:val="-1"/>
          <w:sz w:val="24"/>
        </w:rPr>
        <w:t xml:space="preserve"> </w:t>
      </w:r>
      <w:r>
        <w:rPr>
          <w:b/>
          <w:spacing w:val="-4"/>
          <w:sz w:val="24"/>
        </w:rPr>
        <w:t>года.</w:t>
      </w:r>
    </w:p>
    <w:p w:rsidR="00EE0CCC" w:rsidRDefault="004068EC">
      <w:pPr>
        <w:pStyle w:val="a3"/>
        <w:tabs>
          <w:tab w:val="left" w:pos="4369"/>
        </w:tabs>
        <w:spacing w:before="41"/>
        <w:ind w:left="120"/>
      </w:pPr>
      <w:r>
        <w:t>Слушание.</w:t>
      </w:r>
      <w:r>
        <w:rPr>
          <w:spacing w:val="-1"/>
        </w:rPr>
        <w:t xml:space="preserve"> </w:t>
      </w:r>
      <w:r>
        <w:t>«Весело</w:t>
      </w:r>
      <w:r>
        <w:rPr>
          <w:spacing w:val="-1"/>
        </w:rPr>
        <w:t xml:space="preserve"> </w:t>
      </w:r>
      <w:r>
        <w:t>-</w:t>
      </w:r>
      <w:r>
        <w:rPr>
          <w:spacing w:val="-1"/>
        </w:rPr>
        <w:t xml:space="preserve"> </w:t>
      </w:r>
      <w:r>
        <w:t>грустно»,</w:t>
      </w:r>
      <w:r>
        <w:rPr>
          <w:spacing w:val="-1"/>
        </w:rPr>
        <w:t xml:space="preserve"> </w:t>
      </w:r>
      <w:r>
        <w:rPr>
          <w:spacing w:val="-4"/>
        </w:rPr>
        <w:t>муз.</w:t>
      </w:r>
      <w:r>
        <w:tab/>
        <w:t>Л.</w:t>
      </w:r>
      <w:r>
        <w:rPr>
          <w:spacing w:val="-4"/>
        </w:rPr>
        <w:t xml:space="preserve"> </w:t>
      </w:r>
      <w:r>
        <w:t>Бетховена;</w:t>
      </w:r>
      <w:r>
        <w:rPr>
          <w:spacing w:val="-2"/>
        </w:rPr>
        <w:t xml:space="preserve"> </w:t>
      </w:r>
      <w:r>
        <w:t>«Ласковая</w:t>
      </w:r>
      <w:r>
        <w:rPr>
          <w:spacing w:val="-1"/>
        </w:rPr>
        <w:t xml:space="preserve"> </w:t>
      </w:r>
      <w:r>
        <w:t>просьба»,</w:t>
      </w:r>
      <w:r>
        <w:rPr>
          <w:spacing w:val="-2"/>
        </w:rPr>
        <w:t xml:space="preserve"> </w:t>
      </w:r>
      <w:r>
        <w:t>муз.</w:t>
      </w:r>
      <w:r>
        <w:rPr>
          <w:spacing w:val="-2"/>
        </w:rPr>
        <w:t xml:space="preserve"> </w:t>
      </w:r>
      <w:r>
        <w:t>Г.</w:t>
      </w:r>
      <w:r>
        <w:rPr>
          <w:spacing w:val="-1"/>
        </w:rPr>
        <w:t xml:space="preserve"> </w:t>
      </w:r>
      <w:r>
        <w:rPr>
          <w:spacing w:val="-2"/>
        </w:rPr>
        <w:t>Свиридова;</w:t>
      </w:r>
    </w:p>
    <w:p w:rsidR="00EE0CCC" w:rsidRDefault="004068EC">
      <w:pPr>
        <w:pStyle w:val="a3"/>
        <w:spacing w:before="41"/>
        <w:ind w:left="120"/>
      </w:pPr>
      <w:r>
        <w:t>«Смелый</w:t>
      </w:r>
      <w:r>
        <w:rPr>
          <w:spacing w:val="-4"/>
        </w:rPr>
        <w:t xml:space="preserve"> </w:t>
      </w:r>
      <w:r>
        <w:t>наездник»,</w:t>
      </w:r>
      <w:r>
        <w:rPr>
          <w:spacing w:val="-2"/>
        </w:rPr>
        <w:t xml:space="preserve"> </w:t>
      </w:r>
      <w:r>
        <w:t>муз.</w:t>
      </w:r>
      <w:r>
        <w:rPr>
          <w:spacing w:val="-2"/>
        </w:rPr>
        <w:t xml:space="preserve"> </w:t>
      </w:r>
      <w:r>
        <w:t>Р.</w:t>
      </w:r>
      <w:r>
        <w:rPr>
          <w:spacing w:val="-2"/>
        </w:rPr>
        <w:t xml:space="preserve"> </w:t>
      </w:r>
      <w:r>
        <w:t>Шумана;</w:t>
      </w:r>
      <w:r>
        <w:rPr>
          <w:spacing w:val="-2"/>
        </w:rPr>
        <w:t xml:space="preserve"> </w:t>
      </w:r>
      <w:r>
        <w:t>«Верхом</w:t>
      </w:r>
      <w:r>
        <w:rPr>
          <w:spacing w:val="-2"/>
        </w:rPr>
        <w:t xml:space="preserve"> </w:t>
      </w:r>
      <w:r>
        <w:t>на</w:t>
      </w:r>
      <w:r>
        <w:rPr>
          <w:spacing w:val="-2"/>
        </w:rPr>
        <w:t xml:space="preserve"> </w:t>
      </w:r>
      <w:r>
        <w:t>лошадке»,</w:t>
      </w:r>
      <w:r>
        <w:rPr>
          <w:spacing w:val="-2"/>
        </w:rPr>
        <w:t xml:space="preserve"> </w:t>
      </w:r>
      <w:r>
        <w:t>муз.</w:t>
      </w:r>
      <w:r>
        <w:rPr>
          <w:spacing w:val="-2"/>
        </w:rPr>
        <w:t xml:space="preserve"> </w:t>
      </w:r>
      <w:r>
        <w:t>А.</w:t>
      </w:r>
      <w:r>
        <w:rPr>
          <w:spacing w:val="-2"/>
        </w:rPr>
        <w:t xml:space="preserve"> </w:t>
      </w:r>
      <w:r>
        <w:t>Гречанинова;</w:t>
      </w:r>
      <w:r>
        <w:rPr>
          <w:spacing w:val="-1"/>
        </w:rPr>
        <w:t xml:space="preserve"> </w:t>
      </w:r>
      <w:r>
        <w:rPr>
          <w:spacing w:val="-2"/>
        </w:rPr>
        <w:t>«Колыбельная»,</w:t>
      </w:r>
    </w:p>
    <w:p w:rsidR="00EE0CCC" w:rsidRDefault="004068EC">
      <w:pPr>
        <w:pStyle w:val="a3"/>
        <w:tabs>
          <w:tab w:val="left" w:pos="5786"/>
          <w:tab w:val="left" w:pos="6494"/>
        </w:tabs>
        <w:spacing w:before="43" w:line="276" w:lineRule="auto"/>
        <w:ind w:left="120" w:right="376"/>
      </w:pPr>
      <w:r>
        <w:t>«Петушок», муз. А. Лядова; «Колыбельная», муз.</w:t>
      </w:r>
      <w:r>
        <w:tab/>
      </w:r>
      <w:r>
        <w:rPr>
          <w:spacing w:val="-6"/>
        </w:rPr>
        <w:t>Н.</w:t>
      </w:r>
      <w:r>
        <w:tab/>
        <w:t>Римского-Корсакова;</w:t>
      </w:r>
      <w:r>
        <w:rPr>
          <w:spacing w:val="-13"/>
        </w:rPr>
        <w:t xml:space="preserve"> </w:t>
      </w:r>
      <w:r>
        <w:t>«Полька»,</w:t>
      </w:r>
      <w:r>
        <w:rPr>
          <w:spacing w:val="-13"/>
        </w:rPr>
        <w:t xml:space="preserve"> </w:t>
      </w:r>
      <w:r>
        <w:t>«Игра</w:t>
      </w:r>
      <w:r>
        <w:rPr>
          <w:spacing w:val="-15"/>
        </w:rPr>
        <w:t xml:space="preserve"> </w:t>
      </w:r>
      <w:r>
        <w:t>в лошадки», «Мама», муз. П. Чайковского; «Зайчик», муз. М. Старокадомского.</w:t>
      </w:r>
    </w:p>
    <w:p w:rsidR="00EE0CCC" w:rsidRDefault="004068EC">
      <w:pPr>
        <w:pStyle w:val="a3"/>
        <w:spacing w:line="276" w:lineRule="auto"/>
        <w:ind w:left="120" w:right="315"/>
      </w:pPr>
      <w:r>
        <w:t>Подпевание.</w:t>
      </w:r>
      <w:r>
        <w:rPr>
          <w:spacing w:val="-5"/>
        </w:rPr>
        <w:t xml:space="preserve"> </w:t>
      </w:r>
      <w:r>
        <w:t>«Петушок»,</w:t>
      </w:r>
      <w:r>
        <w:rPr>
          <w:spacing w:val="-5"/>
        </w:rPr>
        <w:t xml:space="preserve"> </w:t>
      </w:r>
      <w:r>
        <w:t>«Ладушки»,</w:t>
      </w:r>
      <w:r>
        <w:rPr>
          <w:spacing w:val="-5"/>
        </w:rPr>
        <w:t xml:space="preserve"> </w:t>
      </w:r>
      <w:r>
        <w:t>«Идет</w:t>
      </w:r>
      <w:r>
        <w:rPr>
          <w:spacing w:val="-5"/>
        </w:rPr>
        <w:t xml:space="preserve"> </w:t>
      </w:r>
      <w:r>
        <w:t>коза</w:t>
      </w:r>
      <w:r>
        <w:rPr>
          <w:spacing w:val="-6"/>
        </w:rPr>
        <w:t xml:space="preserve"> </w:t>
      </w:r>
      <w:r>
        <w:t>рогатая»,</w:t>
      </w:r>
      <w:r>
        <w:rPr>
          <w:spacing w:val="-5"/>
        </w:rPr>
        <w:t xml:space="preserve"> </w:t>
      </w:r>
      <w:r>
        <w:t>«Баюшки-баю»,</w:t>
      </w:r>
      <w:r>
        <w:rPr>
          <w:spacing w:val="-5"/>
        </w:rPr>
        <w:t xml:space="preserve"> </w:t>
      </w:r>
      <w:r>
        <w:t>«Ой,</w:t>
      </w:r>
      <w:r>
        <w:rPr>
          <w:spacing w:val="-5"/>
        </w:rPr>
        <w:t xml:space="preserve"> </w:t>
      </w:r>
      <w:r>
        <w:t>люлюшки, люлюшки»; «Кап-кап»; прибаутки, скороговорки, пестушки и игры с пением.</w:t>
      </w:r>
    </w:p>
    <w:p w:rsidR="00EE0CCC" w:rsidRDefault="004068EC">
      <w:pPr>
        <w:pStyle w:val="a3"/>
        <w:spacing w:before="1"/>
        <w:ind w:left="120"/>
      </w:pPr>
      <w:r>
        <w:t>Музыкально-ритмические</w:t>
      </w:r>
      <w:r>
        <w:rPr>
          <w:spacing w:val="-7"/>
        </w:rPr>
        <w:t xml:space="preserve"> </w:t>
      </w:r>
      <w:r>
        <w:t>движение.</w:t>
      </w:r>
      <w:r>
        <w:rPr>
          <w:spacing w:val="-3"/>
        </w:rPr>
        <w:t xml:space="preserve"> </w:t>
      </w:r>
      <w:r>
        <w:t>«Устали</w:t>
      </w:r>
      <w:r>
        <w:rPr>
          <w:spacing w:val="-6"/>
        </w:rPr>
        <w:t xml:space="preserve"> </w:t>
      </w:r>
      <w:r>
        <w:t>наши</w:t>
      </w:r>
      <w:r>
        <w:rPr>
          <w:spacing w:val="-3"/>
        </w:rPr>
        <w:t xml:space="preserve"> </w:t>
      </w:r>
      <w:r>
        <w:t>ножки»,</w:t>
      </w:r>
      <w:r>
        <w:rPr>
          <w:spacing w:val="-4"/>
        </w:rPr>
        <w:t xml:space="preserve"> </w:t>
      </w:r>
      <w:r>
        <w:t>муз.</w:t>
      </w:r>
      <w:r>
        <w:rPr>
          <w:spacing w:val="-3"/>
        </w:rPr>
        <w:t xml:space="preserve"> </w:t>
      </w:r>
      <w:r>
        <w:t>Т.</w:t>
      </w:r>
      <w:r>
        <w:rPr>
          <w:spacing w:val="-4"/>
        </w:rPr>
        <w:t xml:space="preserve"> </w:t>
      </w:r>
      <w:r>
        <w:t>Ломовой,</w:t>
      </w:r>
      <w:r>
        <w:rPr>
          <w:spacing w:val="-3"/>
        </w:rPr>
        <w:t xml:space="preserve"> </w:t>
      </w:r>
      <w:r>
        <w:t>ел.</w:t>
      </w:r>
      <w:r>
        <w:rPr>
          <w:spacing w:val="-4"/>
        </w:rPr>
        <w:t xml:space="preserve"> </w:t>
      </w:r>
      <w:r>
        <w:t>Е.</w:t>
      </w:r>
      <w:r>
        <w:rPr>
          <w:spacing w:val="-3"/>
        </w:rPr>
        <w:t xml:space="preserve"> </w:t>
      </w:r>
      <w:r>
        <w:rPr>
          <w:spacing w:val="-2"/>
        </w:rPr>
        <w:t>Соковниной;</w:t>
      </w:r>
    </w:p>
    <w:p w:rsidR="00EE0CCC" w:rsidRDefault="004068EC">
      <w:pPr>
        <w:pStyle w:val="a3"/>
        <w:spacing w:before="41" w:line="276" w:lineRule="auto"/>
        <w:ind w:left="120"/>
      </w:pPr>
      <w:r>
        <w:t>«Маленькая</w:t>
      </w:r>
      <w:r>
        <w:rPr>
          <w:spacing w:val="-3"/>
        </w:rPr>
        <w:t xml:space="preserve"> </w:t>
      </w:r>
      <w:r>
        <w:t>полечка»,</w:t>
      </w:r>
      <w:r>
        <w:rPr>
          <w:spacing w:val="-3"/>
        </w:rPr>
        <w:t xml:space="preserve"> </w:t>
      </w:r>
      <w:r>
        <w:t>муз.</w:t>
      </w:r>
      <w:r>
        <w:rPr>
          <w:spacing w:val="-3"/>
        </w:rPr>
        <w:t xml:space="preserve"> </w:t>
      </w:r>
      <w:r>
        <w:t>Е.</w:t>
      </w:r>
      <w:r>
        <w:rPr>
          <w:spacing w:val="-3"/>
        </w:rPr>
        <w:t xml:space="preserve"> </w:t>
      </w:r>
      <w:r>
        <w:t>Тиличеевой,</w:t>
      </w:r>
      <w:r>
        <w:rPr>
          <w:spacing w:val="-3"/>
        </w:rPr>
        <w:t xml:space="preserve"> </w:t>
      </w:r>
      <w:r>
        <w:t>ел.</w:t>
      </w:r>
      <w:r>
        <w:rPr>
          <w:spacing w:val="-3"/>
        </w:rPr>
        <w:t xml:space="preserve"> </w:t>
      </w:r>
      <w:r>
        <w:t>А.</w:t>
      </w:r>
      <w:r>
        <w:rPr>
          <w:spacing w:val="-3"/>
        </w:rPr>
        <w:t xml:space="preserve"> </w:t>
      </w:r>
      <w:r>
        <w:t>Шибицкой;</w:t>
      </w:r>
      <w:r>
        <w:rPr>
          <w:spacing w:val="-3"/>
        </w:rPr>
        <w:t xml:space="preserve"> </w:t>
      </w:r>
      <w:r>
        <w:t>«Ой,</w:t>
      </w:r>
      <w:r>
        <w:rPr>
          <w:spacing w:val="-3"/>
        </w:rPr>
        <w:t xml:space="preserve"> </w:t>
      </w:r>
      <w:r>
        <w:t>летали</w:t>
      </w:r>
      <w:r>
        <w:rPr>
          <w:spacing w:val="-2"/>
        </w:rPr>
        <w:t xml:space="preserve"> </w:t>
      </w:r>
      <w:r>
        <w:t>птички»;</w:t>
      </w:r>
      <w:r>
        <w:rPr>
          <w:spacing w:val="-3"/>
        </w:rPr>
        <w:t xml:space="preserve"> </w:t>
      </w:r>
      <w:r>
        <w:t>«Ай-да!»,</w:t>
      </w:r>
      <w:r>
        <w:rPr>
          <w:spacing w:val="-7"/>
        </w:rPr>
        <w:t xml:space="preserve"> </w:t>
      </w:r>
      <w:r>
        <w:t>муз.</w:t>
      </w:r>
      <w:r>
        <w:rPr>
          <w:spacing w:val="-3"/>
        </w:rPr>
        <w:t xml:space="preserve"> </w:t>
      </w:r>
      <w:r>
        <w:t>В. Верховинца; «Поезд», муз. Н. Метлова, ел. Т. Бабаджан.</w:t>
      </w:r>
    </w:p>
    <w:p w:rsidR="00EE0CCC" w:rsidRDefault="00EE0CCC">
      <w:pPr>
        <w:spacing w:line="276" w:lineRule="auto"/>
        <w:sectPr w:rsidR="00EE0CCC">
          <w:pgSz w:w="12060" w:h="17220"/>
          <w:pgMar w:top="560" w:right="220" w:bottom="520" w:left="820" w:header="0" w:footer="280" w:gutter="0"/>
          <w:cols w:space="720"/>
        </w:sectPr>
      </w:pPr>
    </w:p>
    <w:p w:rsidR="00EE0CCC" w:rsidRDefault="004068EC">
      <w:pPr>
        <w:pStyle w:val="a3"/>
        <w:spacing w:before="69" w:line="276" w:lineRule="auto"/>
        <w:ind w:left="120"/>
      </w:pPr>
      <w:r>
        <w:lastRenderedPageBreak/>
        <w:t>Пляски.</w:t>
      </w:r>
      <w:r>
        <w:rPr>
          <w:spacing w:val="-3"/>
        </w:rPr>
        <w:t xml:space="preserve"> </w:t>
      </w:r>
      <w:r>
        <w:t>«Зайчики</w:t>
      </w:r>
      <w:r>
        <w:rPr>
          <w:spacing w:val="-5"/>
        </w:rPr>
        <w:t xml:space="preserve"> </w:t>
      </w:r>
      <w:r>
        <w:t>и</w:t>
      </w:r>
      <w:r>
        <w:rPr>
          <w:spacing w:val="-3"/>
        </w:rPr>
        <w:t xml:space="preserve"> </w:t>
      </w:r>
      <w:r>
        <w:t>лисичка»,</w:t>
      </w:r>
      <w:r>
        <w:rPr>
          <w:spacing w:val="-3"/>
        </w:rPr>
        <w:t xml:space="preserve"> </w:t>
      </w:r>
      <w:r>
        <w:t>муз.</w:t>
      </w:r>
      <w:r>
        <w:rPr>
          <w:spacing w:val="-3"/>
        </w:rPr>
        <w:t xml:space="preserve"> </w:t>
      </w:r>
      <w:r>
        <w:t>Б.</w:t>
      </w:r>
      <w:r>
        <w:rPr>
          <w:spacing w:val="-3"/>
        </w:rPr>
        <w:t xml:space="preserve"> </w:t>
      </w:r>
      <w:r>
        <w:t>Финоровского,</w:t>
      </w:r>
      <w:r>
        <w:rPr>
          <w:spacing w:val="-3"/>
        </w:rPr>
        <w:t xml:space="preserve"> </w:t>
      </w:r>
      <w:r>
        <w:t>ел.</w:t>
      </w:r>
      <w:r>
        <w:rPr>
          <w:spacing w:val="-3"/>
        </w:rPr>
        <w:t xml:space="preserve"> </w:t>
      </w:r>
      <w:r>
        <w:t>В.</w:t>
      </w:r>
      <w:r>
        <w:rPr>
          <w:spacing w:val="-3"/>
        </w:rPr>
        <w:t xml:space="preserve"> </w:t>
      </w:r>
      <w:r>
        <w:t>Антоновой;</w:t>
      </w:r>
      <w:r>
        <w:rPr>
          <w:spacing w:val="-3"/>
        </w:rPr>
        <w:t xml:space="preserve"> </w:t>
      </w:r>
      <w:r>
        <w:t>«Пляска</w:t>
      </w:r>
      <w:r>
        <w:rPr>
          <w:spacing w:val="-4"/>
        </w:rPr>
        <w:t xml:space="preserve"> </w:t>
      </w:r>
      <w:r>
        <w:t>с</w:t>
      </w:r>
      <w:r>
        <w:rPr>
          <w:spacing w:val="-4"/>
        </w:rPr>
        <w:t xml:space="preserve"> </w:t>
      </w:r>
      <w:r>
        <w:t>куклами»,</w:t>
      </w:r>
      <w:r>
        <w:rPr>
          <w:spacing w:val="-3"/>
        </w:rPr>
        <w:t xml:space="preserve"> </w:t>
      </w:r>
      <w:r>
        <w:t>нем.</w:t>
      </w:r>
      <w:r>
        <w:rPr>
          <w:spacing w:val="-3"/>
        </w:rPr>
        <w:t xml:space="preserve"> </w:t>
      </w:r>
      <w:r>
        <w:t>нар. мелодия, ел. А. Ануфриевой; «Тихо-тихо мы сидим», рус. нар. мелодия, ел. А. Ануфриевой.</w:t>
      </w:r>
    </w:p>
    <w:p w:rsidR="00EE0CCC" w:rsidRDefault="004068EC">
      <w:pPr>
        <w:pStyle w:val="a6"/>
        <w:numPr>
          <w:ilvl w:val="2"/>
          <w:numId w:val="80"/>
        </w:numPr>
        <w:tabs>
          <w:tab w:val="left" w:pos="828"/>
        </w:tabs>
        <w:spacing w:line="275" w:lineRule="exact"/>
        <w:ind w:left="828" w:hanging="708"/>
        <w:rPr>
          <w:sz w:val="24"/>
        </w:rPr>
      </w:pPr>
      <w:r>
        <w:rPr>
          <w:sz w:val="24"/>
        </w:rPr>
        <w:t>От 1 года до 1 года</w:t>
      </w:r>
      <w:r>
        <w:rPr>
          <w:spacing w:val="-1"/>
          <w:sz w:val="24"/>
        </w:rPr>
        <w:t xml:space="preserve"> </w:t>
      </w:r>
      <w:r>
        <w:rPr>
          <w:sz w:val="24"/>
        </w:rPr>
        <w:t xml:space="preserve">6 </w:t>
      </w:r>
      <w:r>
        <w:rPr>
          <w:spacing w:val="-2"/>
          <w:sz w:val="24"/>
        </w:rPr>
        <w:t>месяцев.</w:t>
      </w:r>
    </w:p>
    <w:p w:rsidR="00EE0CCC" w:rsidRDefault="004068EC">
      <w:pPr>
        <w:pStyle w:val="a3"/>
        <w:spacing w:before="41"/>
        <w:ind w:left="120"/>
      </w:pPr>
      <w:r>
        <w:t>Слушание.</w:t>
      </w:r>
      <w:r>
        <w:rPr>
          <w:spacing w:val="-4"/>
        </w:rPr>
        <w:t xml:space="preserve"> </w:t>
      </w:r>
      <w:r>
        <w:t>«Полянка»,</w:t>
      </w:r>
      <w:r>
        <w:rPr>
          <w:spacing w:val="-5"/>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1"/>
        </w:rPr>
        <w:t xml:space="preserve"> </w:t>
      </w:r>
      <w:r>
        <w:t>Г.</w:t>
      </w:r>
      <w:r>
        <w:rPr>
          <w:spacing w:val="-2"/>
        </w:rPr>
        <w:t xml:space="preserve"> </w:t>
      </w:r>
      <w:r>
        <w:t>Фрида;</w:t>
      </w:r>
      <w:r>
        <w:rPr>
          <w:spacing w:val="-2"/>
        </w:rPr>
        <w:t xml:space="preserve"> </w:t>
      </w:r>
      <w:r>
        <w:t>«Колыбельная»,</w:t>
      </w:r>
      <w:r>
        <w:rPr>
          <w:spacing w:val="-2"/>
        </w:rPr>
        <w:t xml:space="preserve"> </w:t>
      </w:r>
      <w:r>
        <w:t>муз.</w:t>
      </w:r>
      <w:r>
        <w:rPr>
          <w:spacing w:val="-2"/>
        </w:rPr>
        <w:t xml:space="preserve"> </w:t>
      </w:r>
      <w:r>
        <w:t>В.</w:t>
      </w:r>
      <w:r>
        <w:rPr>
          <w:spacing w:val="-1"/>
        </w:rPr>
        <w:t xml:space="preserve"> </w:t>
      </w:r>
      <w:r>
        <w:rPr>
          <w:spacing w:val="-2"/>
        </w:rPr>
        <w:t>Агафонникова;</w:t>
      </w:r>
    </w:p>
    <w:p w:rsidR="00EE0CCC" w:rsidRDefault="004068EC">
      <w:pPr>
        <w:pStyle w:val="a3"/>
        <w:spacing w:before="44" w:line="276" w:lineRule="auto"/>
        <w:ind w:left="120" w:right="315"/>
      </w:pPr>
      <w:r>
        <w:t>«Искупался</w:t>
      </w:r>
      <w:r>
        <w:rPr>
          <w:spacing w:val="-3"/>
        </w:rPr>
        <w:t xml:space="preserve"> </w:t>
      </w:r>
      <w:r>
        <w:t>Иванушка»,</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«Как</w:t>
      </w:r>
      <w:r>
        <w:rPr>
          <w:spacing w:val="-3"/>
        </w:rPr>
        <w:t xml:space="preserve"> </w:t>
      </w:r>
      <w:r>
        <w:t>у</w:t>
      </w:r>
      <w:r>
        <w:rPr>
          <w:spacing w:val="-3"/>
        </w:rPr>
        <w:t xml:space="preserve"> </w:t>
      </w:r>
      <w:r>
        <w:t>наших</w:t>
      </w:r>
      <w:r>
        <w:rPr>
          <w:spacing w:val="-3"/>
        </w:rPr>
        <w:t xml:space="preserve"> </w:t>
      </w:r>
      <w:r>
        <w:t>у</w:t>
      </w:r>
      <w:r>
        <w:rPr>
          <w:spacing w:val="-3"/>
        </w:rPr>
        <w:t xml:space="preserve"> </w:t>
      </w:r>
      <w:r>
        <w:t>ворот»,</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обраб.</w:t>
      </w:r>
      <w:r>
        <w:rPr>
          <w:spacing w:val="-3"/>
        </w:rPr>
        <w:t xml:space="preserve"> </w:t>
      </w:r>
      <w:r>
        <w:t>А. Быканова; «Мотылек», «Сказочка», муз. С. Майкапара.</w:t>
      </w:r>
    </w:p>
    <w:p w:rsidR="00EE0CCC" w:rsidRDefault="004068EC">
      <w:pPr>
        <w:pStyle w:val="a3"/>
        <w:spacing w:line="275" w:lineRule="exact"/>
        <w:ind w:left="120"/>
      </w:pPr>
      <w:r>
        <w:t>Пение</w:t>
      </w:r>
      <w:r>
        <w:rPr>
          <w:spacing w:val="-5"/>
        </w:rPr>
        <w:t xml:space="preserve"> </w:t>
      </w:r>
      <w:r>
        <w:t>и</w:t>
      </w:r>
      <w:r>
        <w:rPr>
          <w:spacing w:val="-2"/>
        </w:rPr>
        <w:t xml:space="preserve"> </w:t>
      </w:r>
      <w:r>
        <w:t>подпевание.</w:t>
      </w:r>
      <w:r>
        <w:rPr>
          <w:spacing w:val="-2"/>
        </w:rPr>
        <w:t xml:space="preserve"> </w:t>
      </w:r>
      <w:r>
        <w:t>«Кошка»,</w:t>
      </w:r>
      <w:r>
        <w:rPr>
          <w:spacing w:val="-2"/>
        </w:rPr>
        <w:t xml:space="preserve"> </w:t>
      </w:r>
      <w:r>
        <w:t>муз.</w:t>
      </w:r>
      <w:r>
        <w:rPr>
          <w:spacing w:val="-2"/>
        </w:rPr>
        <w:t xml:space="preserve"> </w:t>
      </w:r>
      <w:r>
        <w:t>А.</w:t>
      </w:r>
      <w:r>
        <w:rPr>
          <w:spacing w:val="-2"/>
        </w:rPr>
        <w:t xml:space="preserve"> </w:t>
      </w:r>
      <w:r>
        <w:t>Александрова,</w:t>
      </w:r>
      <w:r>
        <w:rPr>
          <w:spacing w:val="-1"/>
        </w:rPr>
        <w:t xml:space="preserve"> </w:t>
      </w:r>
      <w:r>
        <w:t>ел.</w:t>
      </w:r>
      <w:r>
        <w:rPr>
          <w:spacing w:val="-2"/>
        </w:rPr>
        <w:t xml:space="preserve"> </w:t>
      </w:r>
      <w:r>
        <w:t>Н.</w:t>
      </w:r>
      <w:r>
        <w:rPr>
          <w:spacing w:val="-2"/>
        </w:rPr>
        <w:t xml:space="preserve"> </w:t>
      </w:r>
      <w:r>
        <w:t>Френкель;</w:t>
      </w:r>
      <w:r>
        <w:rPr>
          <w:spacing w:val="-2"/>
        </w:rPr>
        <w:t xml:space="preserve"> </w:t>
      </w:r>
      <w:r>
        <w:t>«Наша</w:t>
      </w:r>
      <w:r>
        <w:rPr>
          <w:spacing w:val="-3"/>
        </w:rPr>
        <w:t xml:space="preserve"> </w:t>
      </w:r>
      <w:r>
        <w:t>елочка»,</w:t>
      </w:r>
      <w:r>
        <w:rPr>
          <w:spacing w:val="-2"/>
        </w:rPr>
        <w:t xml:space="preserve"> </w:t>
      </w:r>
      <w:r>
        <w:t>муз.</w:t>
      </w:r>
      <w:r>
        <w:rPr>
          <w:spacing w:val="1"/>
        </w:rPr>
        <w:t xml:space="preserve"> </w:t>
      </w:r>
      <w:r>
        <w:rPr>
          <w:spacing w:val="-5"/>
        </w:rPr>
        <w:t>М.</w:t>
      </w:r>
    </w:p>
    <w:p w:rsidR="00EE0CCC" w:rsidRDefault="004068EC">
      <w:pPr>
        <w:pStyle w:val="a3"/>
        <w:spacing w:before="41"/>
        <w:ind w:left="120"/>
      </w:pPr>
      <w:r>
        <w:t>Красева,</w:t>
      </w:r>
      <w:r>
        <w:rPr>
          <w:spacing w:val="59"/>
        </w:rPr>
        <w:t xml:space="preserve"> </w:t>
      </w:r>
      <w:r>
        <w:t>ел.</w:t>
      </w:r>
      <w:r>
        <w:rPr>
          <w:spacing w:val="57"/>
        </w:rPr>
        <w:t xml:space="preserve"> </w:t>
      </w:r>
      <w:r>
        <w:t>М.</w:t>
      </w:r>
      <w:r>
        <w:rPr>
          <w:spacing w:val="57"/>
        </w:rPr>
        <w:t xml:space="preserve"> </w:t>
      </w:r>
      <w:r>
        <w:t>Клоковой;</w:t>
      </w:r>
      <w:r>
        <w:rPr>
          <w:spacing w:val="57"/>
        </w:rPr>
        <w:t xml:space="preserve"> </w:t>
      </w:r>
      <w:r>
        <w:t>«Бобик»,</w:t>
      </w:r>
      <w:r>
        <w:rPr>
          <w:spacing w:val="57"/>
        </w:rPr>
        <w:t xml:space="preserve"> </w:t>
      </w:r>
      <w:r>
        <w:t>муз.</w:t>
      </w:r>
      <w:r>
        <w:rPr>
          <w:spacing w:val="57"/>
        </w:rPr>
        <w:t xml:space="preserve"> </w:t>
      </w:r>
      <w:r>
        <w:t>Т.</w:t>
      </w:r>
      <w:r>
        <w:rPr>
          <w:spacing w:val="54"/>
        </w:rPr>
        <w:t xml:space="preserve"> </w:t>
      </w:r>
      <w:r>
        <w:t>Попатенко,</w:t>
      </w:r>
      <w:r>
        <w:rPr>
          <w:spacing w:val="-2"/>
        </w:rPr>
        <w:t xml:space="preserve"> </w:t>
      </w:r>
      <w:r>
        <w:t>ел.</w:t>
      </w:r>
      <w:r>
        <w:rPr>
          <w:spacing w:val="-1"/>
        </w:rPr>
        <w:t xml:space="preserve"> </w:t>
      </w:r>
      <w:r>
        <w:t>Н.</w:t>
      </w:r>
      <w:r>
        <w:rPr>
          <w:spacing w:val="-2"/>
        </w:rPr>
        <w:t xml:space="preserve"> </w:t>
      </w:r>
      <w:r>
        <w:t>Найденовой;</w:t>
      </w:r>
      <w:r>
        <w:rPr>
          <w:spacing w:val="-1"/>
        </w:rPr>
        <w:t xml:space="preserve"> </w:t>
      </w:r>
      <w:r>
        <w:t>«Лиса»,</w:t>
      </w:r>
      <w:r>
        <w:rPr>
          <w:spacing w:val="-1"/>
        </w:rPr>
        <w:t xml:space="preserve"> </w:t>
      </w:r>
      <w:r>
        <w:rPr>
          <w:spacing w:val="-2"/>
        </w:rPr>
        <w:t>«Лягушка»,</w:t>
      </w:r>
    </w:p>
    <w:p w:rsidR="00EE0CCC" w:rsidRDefault="004068EC">
      <w:pPr>
        <w:pStyle w:val="a3"/>
        <w:spacing w:before="43"/>
        <w:ind w:left="120"/>
      </w:pPr>
      <w:r>
        <w:t>«Сорока»,</w:t>
      </w:r>
      <w:r>
        <w:rPr>
          <w:spacing w:val="-3"/>
        </w:rPr>
        <w:t xml:space="preserve"> </w:t>
      </w:r>
      <w:r>
        <w:t>«Чижик»,</w:t>
      </w:r>
      <w:r>
        <w:rPr>
          <w:spacing w:val="-3"/>
        </w:rPr>
        <w:t xml:space="preserve"> </w:t>
      </w:r>
      <w:r>
        <w:t>рус.</w:t>
      </w:r>
      <w:r>
        <w:rPr>
          <w:spacing w:val="-3"/>
        </w:rPr>
        <w:t xml:space="preserve"> </w:t>
      </w:r>
      <w:r>
        <w:t>нар.</w:t>
      </w:r>
      <w:r>
        <w:rPr>
          <w:spacing w:val="-2"/>
        </w:rPr>
        <w:t xml:space="preserve"> попевки.</w:t>
      </w:r>
    </w:p>
    <w:p w:rsidR="00EE0CCC" w:rsidRDefault="004068EC">
      <w:pPr>
        <w:pStyle w:val="a3"/>
        <w:spacing w:before="41"/>
        <w:ind w:left="120"/>
      </w:pPr>
      <w:r>
        <w:t>Образные</w:t>
      </w:r>
      <w:r>
        <w:rPr>
          <w:spacing w:val="-6"/>
        </w:rPr>
        <w:t xml:space="preserve"> </w:t>
      </w:r>
      <w:r>
        <w:t>упражнения.</w:t>
      </w:r>
      <w:r>
        <w:rPr>
          <w:spacing w:val="-4"/>
        </w:rPr>
        <w:t xml:space="preserve"> </w:t>
      </w:r>
      <w:r>
        <w:t>«Зайка</w:t>
      </w:r>
      <w:r>
        <w:rPr>
          <w:spacing w:val="-3"/>
        </w:rPr>
        <w:t xml:space="preserve"> </w:t>
      </w:r>
      <w:r>
        <w:t>и</w:t>
      </w:r>
      <w:r>
        <w:rPr>
          <w:spacing w:val="-2"/>
        </w:rPr>
        <w:t xml:space="preserve"> </w:t>
      </w:r>
      <w:r>
        <w:t>мишка»,</w:t>
      </w:r>
      <w:r>
        <w:rPr>
          <w:spacing w:val="-1"/>
        </w:rPr>
        <w:t xml:space="preserve"> </w:t>
      </w:r>
      <w:r>
        <w:t>муз.</w:t>
      </w:r>
      <w:r>
        <w:rPr>
          <w:spacing w:val="-5"/>
        </w:rPr>
        <w:t xml:space="preserve"> </w:t>
      </w:r>
      <w:r>
        <w:t>Е.</w:t>
      </w:r>
      <w:r>
        <w:rPr>
          <w:spacing w:val="-1"/>
        </w:rPr>
        <w:t xml:space="preserve"> </w:t>
      </w:r>
      <w:r>
        <w:t>Тиличеевой;</w:t>
      </w:r>
      <w:r>
        <w:rPr>
          <w:spacing w:val="-2"/>
        </w:rPr>
        <w:t xml:space="preserve"> </w:t>
      </w:r>
      <w:r>
        <w:t>«Идет</w:t>
      </w:r>
      <w:r>
        <w:rPr>
          <w:spacing w:val="-1"/>
        </w:rPr>
        <w:t xml:space="preserve"> </w:t>
      </w:r>
      <w:r>
        <w:t>коза</w:t>
      </w:r>
      <w:r>
        <w:rPr>
          <w:spacing w:val="-3"/>
        </w:rPr>
        <w:t xml:space="preserve"> </w:t>
      </w:r>
      <w:r>
        <w:t>рогатая»,</w:t>
      </w:r>
      <w:r>
        <w:rPr>
          <w:spacing w:val="-1"/>
        </w:rPr>
        <w:t xml:space="preserve"> </w:t>
      </w:r>
      <w:r>
        <w:t>рус.</w:t>
      </w:r>
      <w:r>
        <w:rPr>
          <w:spacing w:val="-2"/>
        </w:rPr>
        <w:t xml:space="preserve"> </w:t>
      </w:r>
      <w:r>
        <w:t>нар.</w:t>
      </w:r>
      <w:r>
        <w:rPr>
          <w:spacing w:val="1"/>
        </w:rPr>
        <w:t xml:space="preserve"> </w:t>
      </w:r>
      <w:r>
        <w:rPr>
          <w:spacing w:val="-2"/>
        </w:rPr>
        <w:t>мелодия;</w:t>
      </w:r>
    </w:p>
    <w:p w:rsidR="00EE0CCC" w:rsidRDefault="004068EC">
      <w:pPr>
        <w:pStyle w:val="a3"/>
        <w:spacing w:before="40"/>
        <w:ind w:left="120"/>
      </w:pPr>
      <w:r>
        <w:t>«Собачка»,</w:t>
      </w:r>
      <w:r>
        <w:rPr>
          <w:spacing w:val="-2"/>
        </w:rPr>
        <w:t xml:space="preserve"> </w:t>
      </w:r>
      <w:r>
        <w:t>муз.</w:t>
      </w:r>
      <w:r>
        <w:rPr>
          <w:spacing w:val="-1"/>
        </w:rPr>
        <w:t xml:space="preserve"> </w:t>
      </w:r>
      <w:r>
        <w:t>М.</w:t>
      </w:r>
      <w:r>
        <w:rPr>
          <w:spacing w:val="-1"/>
        </w:rPr>
        <w:t xml:space="preserve"> </w:t>
      </w:r>
      <w:r>
        <w:rPr>
          <w:spacing w:val="-2"/>
        </w:rPr>
        <w:t>Раухвергера.</w:t>
      </w:r>
    </w:p>
    <w:p w:rsidR="00EE0CCC" w:rsidRDefault="004068EC">
      <w:pPr>
        <w:pStyle w:val="a3"/>
        <w:spacing w:before="41" w:line="278" w:lineRule="auto"/>
        <w:ind w:left="120"/>
      </w:pPr>
      <w:r>
        <w:t>Музыкально-ритмические</w:t>
      </w:r>
      <w:r>
        <w:rPr>
          <w:spacing w:val="40"/>
        </w:rPr>
        <w:t xml:space="preserve"> </w:t>
      </w:r>
      <w:r>
        <w:t>движения.</w:t>
      </w:r>
      <w:r>
        <w:rPr>
          <w:spacing w:val="40"/>
        </w:rPr>
        <w:t xml:space="preserve"> </w:t>
      </w:r>
      <w:r>
        <w:t>«Шарик</w:t>
      </w:r>
      <w:r>
        <w:rPr>
          <w:spacing w:val="40"/>
        </w:rPr>
        <w:t xml:space="preserve"> </w:t>
      </w:r>
      <w:r>
        <w:t>мой</w:t>
      </w:r>
      <w:r>
        <w:rPr>
          <w:spacing w:val="40"/>
        </w:rPr>
        <w:t xml:space="preserve"> </w:t>
      </w:r>
      <w:r>
        <w:t>голубой»,</w:t>
      </w:r>
      <w:r>
        <w:rPr>
          <w:spacing w:val="40"/>
        </w:rPr>
        <w:t xml:space="preserve"> </w:t>
      </w:r>
      <w:r>
        <w:t>муз.</w:t>
      </w:r>
      <w:r>
        <w:rPr>
          <w:spacing w:val="-3"/>
        </w:rPr>
        <w:t xml:space="preserve"> </w:t>
      </w:r>
      <w:r>
        <w:t>Е.</w:t>
      </w:r>
      <w:r>
        <w:rPr>
          <w:spacing w:val="-5"/>
        </w:rPr>
        <w:t xml:space="preserve"> </w:t>
      </w:r>
      <w:r>
        <w:t>Тиличеевой;</w:t>
      </w:r>
      <w:r>
        <w:rPr>
          <w:spacing w:val="-3"/>
        </w:rPr>
        <w:t xml:space="preserve"> </w:t>
      </w:r>
      <w:r>
        <w:t>«Мы</w:t>
      </w:r>
      <w:r>
        <w:rPr>
          <w:spacing w:val="-3"/>
        </w:rPr>
        <w:t xml:space="preserve"> </w:t>
      </w:r>
      <w:r>
        <w:t>идем»,</w:t>
      </w:r>
      <w:r>
        <w:rPr>
          <w:spacing w:val="-3"/>
        </w:rPr>
        <w:t xml:space="preserve"> </w:t>
      </w:r>
      <w:r>
        <w:t>муз.</w:t>
      </w:r>
      <w:r>
        <w:rPr>
          <w:spacing w:val="-3"/>
        </w:rPr>
        <w:t xml:space="preserve"> </w:t>
      </w:r>
      <w:r>
        <w:t>Р. Рустамова, ел. Ю. Островского; «Маленькая кадриль», муз. М. Раухвергера; «Вот так», белорус.</w:t>
      </w:r>
    </w:p>
    <w:p w:rsidR="00EE0CCC" w:rsidRDefault="00EE0CCC">
      <w:pPr>
        <w:pStyle w:val="a3"/>
        <w:spacing w:before="37"/>
        <w:ind w:left="0"/>
      </w:pPr>
    </w:p>
    <w:p w:rsidR="00EE0CCC" w:rsidRDefault="004068EC">
      <w:pPr>
        <w:pStyle w:val="a3"/>
        <w:spacing w:line="276" w:lineRule="auto"/>
        <w:ind w:left="120" w:right="315"/>
      </w:pPr>
      <w:r>
        <w:t>нар.</w:t>
      </w:r>
      <w:r>
        <w:rPr>
          <w:spacing w:val="-4"/>
        </w:rPr>
        <w:t xml:space="preserve"> </w:t>
      </w:r>
      <w:r>
        <w:t>мелодия</w:t>
      </w:r>
      <w:r>
        <w:rPr>
          <w:spacing w:val="-4"/>
        </w:rPr>
        <w:t xml:space="preserve"> </w:t>
      </w:r>
      <w:r>
        <w:t>(«Микита»),</w:t>
      </w:r>
      <w:r>
        <w:rPr>
          <w:spacing w:val="-4"/>
        </w:rPr>
        <w:t xml:space="preserve"> </w:t>
      </w:r>
      <w:r>
        <w:t>обр.</w:t>
      </w:r>
      <w:r>
        <w:rPr>
          <w:spacing w:val="-4"/>
        </w:rPr>
        <w:t xml:space="preserve"> </w:t>
      </w:r>
      <w:r>
        <w:t>С.</w:t>
      </w:r>
      <w:r>
        <w:rPr>
          <w:spacing w:val="-4"/>
        </w:rPr>
        <w:t xml:space="preserve"> </w:t>
      </w:r>
      <w:r>
        <w:t>Полонского,</w:t>
      </w:r>
      <w:r>
        <w:rPr>
          <w:spacing w:val="-4"/>
        </w:rPr>
        <w:t xml:space="preserve"> </w:t>
      </w:r>
      <w:r>
        <w:t>ел.</w:t>
      </w:r>
      <w:r>
        <w:rPr>
          <w:spacing w:val="-4"/>
        </w:rPr>
        <w:t xml:space="preserve"> </w:t>
      </w:r>
      <w:r>
        <w:t>М.</w:t>
      </w:r>
      <w:r>
        <w:rPr>
          <w:spacing w:val="-4"/>
        </w:rPr>
        <w:t xml:space="preserve"> </w:t>
      </w:r>
      <w:r>
        <w:t>Александровской;</w:t>
      </w:r>
      <w:r>
        <w:rPr>
          <w:spacing w:val="-4"/>
        </w:rPr>
        <w:t xml:space="preserve"> </w:t>
      </w:r>
      <w:r>
        <w:t>«Юрочка»,</w:t>
      </w:r>
      <w:r>
        <w:rPr>
          <w:spacing w:val="-4"/>
        </w:rPr>
        <w:t xml:space="preserve"> </w:t>
      </w:r>
      <w:r>
        <w:t>белорус.</w:t>
      </w:r>
      <w:r>
        <w:rPr>
          <w:spacing w:val="-4"/>
        </w:rPr>
        <w:t xml:space="preserve"> </w:t>
      </w:r>
      <w:r>
        <w:t>пляска, обр. А. Александрова; «Да, да, да!», муз. Е. Тиличеевой, ел. Ю. Островского.</w:t>
      </w:r>
    </w:p>
    <w:p w:rsidR="00EE0CCC" w:rsidRDefault="004068EC">
      <w:pPr>
        <w:pStyle w:val="4"/>
        <w:numPr>
          <w:ilvl w:val="2"/>
          <w:numId w:val="80"/>
        </w:numPr>
        <w:tabs>
          <w:tab w:val="left" w:pos="828"/>
        </w:tabs>
        <w:spacing w:line="275" w:lineRule="exact"/>
        <w:ind w:left="828" w:hanging="708"/>
      </w:pPr>
      <w:r>
        <w:t>От</w:t>
      </w:r>
      <w:r>
        <w:rPr>
          <w:spacing w:val="-2"/>
        </w:rPr>
        <w:t xml:space="preserve"> </w:t>
      </w:r>
      <w:r>
        <w:t>1</w:t>
      </w:r>
      <w:r>
        <w:rPr>
          <w:spacing w:val="-1"/>
        </w:rPr>
        <w:t xml:space="preserve"> </w:t>
      </w:r>
      <w:r>
        <w:t>года</w:t>
      </w:r>
      <w:r>
        <w:rPr>
          <w:spacing w:val="-1"/>
        </w:rPr>
        <w:t xml:space="preserve"> </w:t>
      </w:r>
      <w:r>
        <w:t>6</w:t>
      </w:r>
      <w:r>
        <w:rPr>
          <w:spacing w:val="-1"/>
        </w:rPr>
        <w:t xml:space="preserve"> </w:t>
      </w:r>
      <w:r>
        <w:t>месяцев</w:t>
      </w:r>
      <w:r>
        <w:rPr>
          <w:spacing w:val="-1"/>
        </w:rPr>
        <w:t xml:space="preserve"> </w:t>
      </w:r>
      <w:r>
        <w:t>до</w:t>
      </w:r>
      <w:r>
        <w:rPr>
          <w:spacing w:val="1"/>
        </w:rPr>
        <w:t xml:space="preserve"> </w:t>
      </w:r>
      <w:r>
        <w:t>2</w:t>
      </w:r>
      <w:r>
        <w:rPr>
          <w:spacing w:val="-1"/>
        </w:rPr>
        <w:t xml:space="preserve"> </w:t>
      </w:r>
      <w:r>
        <w:rPr>
          <w:spacing w:val="-4"/>
        </w:rPr>
        <w:t>лет.</w:t>
      </w:r>
    </w:p>
    <w:p w:rsidR="00EE0CCC" w:rsidRDefault="004068EC">
      <w:pPr>
        <w:pStyle w:val="a3"/>
        <w:spacing w:before="44"/>
        <w:ind w:left="120"/>
      </w:pPr>
      <w:r>
        <w:t>Слушание.</w:t>
      </w:r>
      <w:r>
        <w:rPr>
          <w:spacing w:val="-4"/>
        </w:rPr>
        <w:t xml:space="preserve"> </w:t>
      </w:r>
      <w:r>
        <w:t>«Лошадка»,</w:t>
      </w:r>
      <w:r>
        <w:rPr>
          <w:spacing w:val="-1"/>
        </w:rPr>
        <w:t xml:space="preserve"> </w:t>
      </w:r>
      <w:r>
        <w:t>муз.</w:t>
      </w:r>
      <w:r>
        <w:rPr>
          <w:spacing w:val="-2"/>
        </w:rPr>
        <w:t xml:space="preserve"> </w:t>
      </w:r>
      <w:r>
        <w:t>Е.</w:t>
      </w:r>
      <w:r>
        <w:rPr>
          <w:spacing w:val="-1"/>
        </w:rPr>
        <w:t xml:space="preserve"> </w:t>
      </w:r>
      <w:r>
        <w:t>Тиличеевой,</w:t>
      </w:r>
      <w:r>
        <w:rPr>
          <w:spacing w:val="-2"/>
        </w:rPr>
        <w:t xml:space="preserve"> </w:t>
      </w:r>
      <w:r>
        <w:t>ел.</w:t>
      </w:r>
      <w:r>
        <w:rPr>
          <w:spacing w:val="-1"/>
        </w:rPr>
        <w:t xml:space="preserve"> </w:t>
      </w:r>
      <w:r>
        <w:t>Н.</w:t>
      </w:r>
      <w:r>
        <w:rPr>
          <w:spacing w:val="-2"/>
        </w:rPr>
        <w:t xml:space="preserve"> </w:t>
      </w:r>
      <w:r>
        <w:t>Френкель;</w:t>
      </w:r>
      <w:r>
        <w:rPr>
          <w:spacing w:val="-1"/>
        </w:rPr>
        <w:t xml:space="preserve"> </w:t>
      </w:r>
      <w:r>
        <w:t>«Курочки</w:t>
      </w:r>
      <w:r>
        <w:rPr>
          <w:spacing w:val="-4"/>
        </w:rPr>
        <w:t xml:space="preserve"> </w:t>
      </w:r>
      <w:r>
        <w:t>и</w:t>
      </w:r>
      <w:r>
        <w:rPr>
          <w:spacing w:val="-1"/>
        </w:rPr>
        <w:t xml:space="preserve"> </w:t>
      </w:r>
      <w:r>
        <w:t>цыплята»,</w:t>
      </w:r>
      <w:r>
        <w:rPr>
          <w:spacing w:val="-2"/>
        </w:rPr>
        <w:t xml:space="preserve"> </w:t>
      </w:r>
      <w:r>
        <w:t>муз.</w:t>
      </w:r>
      <w:r>
        <w:rPr>
          <w:spacing w:val="-1"/>
        </w:rPr>
        <w:t xml:space="preserve"> </w:t>
      </w:r>
      <w:r>
        <w:t>Е.</w:t>
      </w:r>
      <w:r>
        <w:rPr>
          <w:spacing w:val="-1"/>
        </w:rPr>
        <w:t xml:space="preserve"> </w:t>
      </w:r>
      <w:r>
        <w:rPr>
          <w:spacing w:val="-2"/>
        </w:rPr>
        <w:t>Тиличеевой;</w:t>
      </w:r>
    </w:p>
    <w:p w:rsidR="00EE0CCC" w:rsidRDefault="004068EC">
      <w:pPr>
        <w:pStyle w:val="a3"/>
        <w:tabs>
          <w:tab w:val="left" w:pos="7202"/>
        </w:tabs>
        <w:spacing w:before="40" w:line="276" w:lineRule="auto"/>
        <w:ind w:left="120" w:right="445"/>
      </w:pPr>
      <w:r>
        <w:t>«Вальс</w:t>
      </w:r>
      <w:r>
        <w:rPr>
          <w:spacing w:val="-5"/>
        </w:rPr>
        <w:t xml:space="preserve"> </w:t>
      </w:r>
      <w:r>
        <w:t>собачек»,</w:t>
      </w:r>
      <w:r>
        <w:rPr>
          <w:spacing w:val="-4"/>
        </w:rPr>
        <w:t xml:space="preserve"> </w:t>
      </w:r>
      <w:r>
        <w:t>муз.</w:t>
      </w:r>
      <w:r>
        <w:rPr>
          <w:spacing w:val="-2"/>
        </w:rPr>
        <w:t xml:space="preserve"> </w:t>
      </w:r>
      <w:r>
        <w:t>А.</w:t>
      </w:r>
      <w:r>
        <w:rPr>
          <w:spacing w:val="-4"/>
        </w:rPr>
        <w:t xml:space="preserve"> </w:t>
      </w:r>
      <w:r>
        <w:t>Артоболевской;</w:t>
      </w:r>
      <w:r>
        <w:rPr>
          <w:spacing w:val="-4"/>
        </w:rPr>
        <w:t xml:space="preserve"> </w:t>
      </w:r>
      <w:r>
        <w:t>«Три</w:t>
      </w:r>
      <w:r>
        <w:rPr>
          <w:spacing w:val="-3"/>
        </w:rPr>
        <w:t xml:space="preserve"> </w:t>
      </w:r>
      <w:r>
        <w:t>подружки»,</w:t>
      </w:r>
      <w:r>
        <w:rPr>
          <w:spacing w:val="-4"/>
        </w:rPr>
        <w:t xml:space="preserve"> </w:t>
      </w:r>
      <w:r>
        <w:t>муз.</w:t>
      </w:r>
      <w:r>
        <w:rPr>
          <w:spacing w:val="-4"/>
        </w:rPr>
        <w:t xml:space="preserve"> </w:t>
      </w:r>
      <w:r>
        <w:t>Д.</w:t>
      </w:r>
      <w:r>
        <w:rPr>
          <w:spacing w:val="-4"/>
        </w:rPr>
        <w:t xml:space="preserve"> </w:t>
      </w:r>
      <w:r>
        <w:t>Кабалевского;</w:t>
      </w:r>
      <w:r>
        <w:rPr>
          <w:spacing w:val="-4"/>
        </w:rPr>
        <w:t xml:space="preserve"> </w:t>
      </w:r>
      <w:r>
        <w:t>«Весело -</w:t>
      </w:r>
      <w:r>
        <w:rPr>
          <w:spacing w:val="-3"/>
        </w:rPr>
        <w:t xml:space="preserve"> </w:t>
      </w:r>
      <w:r>
        <w:t>грустно», муз. Л. Бетховена; «Марш», муз. С. Прокофьева; «Спортивный</w:t>
      </w:r>
      <w:r>
        <w:tab/>
        <w:t>марш», муз. И. Дунаевского;</w:t>
      </w:r>
    </w:p>
    <w:p w:rsidR="00EE0CCC" w:rsidRDefault="004068EC">
      <w:pPr>
        <w:pStyle w:val="a3"/>
        <w:spacing w:line="275" w:lineRule="exact"/>
        <w:ind w:left="120"/>
      </w:pPr>
      <w:r>
        <w:t>«Наша</w:t>
      </w:r>
      <w:r>
        <w:rPr>
          <w:spacing w:val="-5"/>
        </w:rPr>
        <w:t xml:space="preserve"> </w:t>
      </w:r>
      <w:r>
        <w:t>Таня»,</w:t>
      </w:r>
      <w:r>
        <w:rPr>
          <w:spacing w:val="-1"/>
        </w:rPr>
        <w:t xml:space="preserve"> </w:t>
      </w:r>
      <w:r>
        <w:t>«Уронили</w:t>
      </w:r>
      <w:r>
        <w:rPr>
          <w:spacing w:val="58"/>
        </w:rPr>
        <w:t xml:space="preserve"> </w:t>
      </w:r>
      <w:r>
        <w:t>мишку»,</w:t>
      </w:r>
      <w:r>
        <w:rPr>
          <w:spacing w:val="57"/>
        </w:rPr>
        <w:t xml:space="preserve"> </w:t>
      </w:r>
      <w:r>
        <w:t>«Идет</w:t>
      </w:r>
      <w:r>
        <w:rPr>
          <w:spacing w:val="-2"/>
        </w:rPr>
        <w:t xml:space="preserve"> </w:t>
      </w:r>
      <w:r>
        <w:t>бычок»,</w:t>
      </w:r>
      <w:r>
        <w:rPr>
          <w:spacing w:val="57"/>
        </w:rPr>
        <w:t xml:space="preserve"> </w:t>
      </w:r>
      <w:r>
        <w:t>муз.</w:t>
      </w:r>
      <w:r>
        <w:rPr>
          <w:spacing w:val="-1"/>
        </w:rPr>
        <w:t xml:space="preserve"> </w:t>
      </w:r>
      <w:r>
        <w:t>Э.</w:t>
      </w:r>
      <w:r>
        <w:rPr>
          <w:spacing w:val="-2"/>
        </w:rPr>
        <w:t xml:space="preserve"> </w:t>
      </w:r>
      <w:r>
        <w:t>Елисеевой-Шмидт,</w:t>
      </w:r>
      <w:r>
        <w:rPr>
          <w:spacing w:val="-1"/>
        </w:rPr>
        <w:t xml:space="preserve"> </w:t>
      </w:r>
      <w:r>
        <w:t>стихи</w:t>
      </w:r>
      <w:r>
        <w:rPr>
          <w:spacing w:val="-2"/>
        </w:rPr>
        <w:t xml:space="preserve"> </w:t>
      </w:r>
      <w:r>
        <w:t>А.</w:t>
      </w:r>
      <w:r>
        <w:rPr>
          <w:spacing w:val="-1"/>
        </w:rPr>
        <w:t xml:space="preserve"> </w:t>
      </w:r>
      <w:r>
        <w:rPr>
          <w:spacing w:val="-2"/>
        </w:rPr>
        <w:t>Барто;</w:t>
      </w:r>
    </w:p>
    <w:p w:rsidR="00EE0CCC" w:rsidRDefault="004068EC">
      <w:pPr>
        <w:pStyle w:val="a3"/>
        <w:tabs>
          <w:tab w:val="left" w:pos="2245"/>
          <w:tab w:val="left" w:pos="3661"/>
          <w:tab w:val="left" w:pos="5078"/>
          <w:tab w:val="left" w:pos="6494"/>
          <w:tab w:val="left" w:pos="7910"/>
        </w:tabs>
        <w:spacing w:before="44" w:line="276" w:lineRule="auto"/>
        <w:ind w:left="120" w:right="1485"/>
      </w:pPr>
      <w:r>
        <w:rPr>
          <w:spacing w:val="-2"/>
        </w:rPr>
        <w:t>«Материнские</w:t>
      </w:r>
      <w:r>
        <w:tab/>
      </w:r>
      <w:r>
        <w:rPr>
          <w:spacing w:val="-2"/>
        </w:rPr>
        <w:t>ласки»,</w:t>
      </w:r>
      <w:r>
        <w:tab/>
      </w:r>
      <w:r>
        <w:rPr>
          <w:spacing w:val="-2"/>
        </w:rPr>
        <w:t>«Жалоба»,</w:t>
      </w:r>
      <w:r>
        <w:tab/>
      </w:r>
      <w:r>
        <w:rPr>
          <w:spacing w:val="-2"/>
        </w:rPr>
        <w:t>«Грустная</w:t>
      </w:r>
      <w:r>
        <w:tab/>
      </w:r>
      <w:r>
        <w:rPr>
          <w:spacing w:val="-2"/>
        </w:rPr>
        <w:t>песенка»,</w:t>
      </w:r>
      <w:r>
        <w:tab/>
        <w:t>«Вальс»,</w:t>
      </w:r>
      <w:r>
        <w:rPr>
          <w:spacing w:val="-15"/>
        </w:rPr>
        <w:t xml:space="preserve"> </w:t>
      </w:r>
      <w:r>
        <w:t xml:space="preserve">муз.А. </w:t>
      </w:r>
      <w:r>
        <w:rPr>
          <w:spacing w:val="-2"/>
        </w:rPr>
        <w:t>Гречанинова.</w:t>
      </w:r>
    </w:p>
    <w:p w:rsidR="00EE0CCC" w:rsidRDefault="004068EC">
      <w:pPr>
        <w:pStyle w:val="a3"/>
        <w:spacing w:line="275" w:lineRule="exact"/>
        <w:ind w:left="120"/>
      </w:pPr>
      <w:r>
        <w:t>Пение</w:t>
      </w:r>
      <w:r>
        <w:rPr>
          <w:spacing w:val="53"/>
        </w:rPr>
        <w:t xml:space="preserve"> </w:t>
      </w:r>
      <w:r>
        <w:t>и</w:t>
      </w:r>
      <w:r>
        <w:rPr>
          <w:spacing w:val="-2"/>
        </w:rPr>
        <w:t xml:space="preserve"> </w:t>
      </w:r>
      <w:r>
        <w:t>подпевание.</w:t>
      </w:r>
      <w:r>
        <w:rPr>
          <w:spacing w:val="57"/>
        </w:rPr>
        <w:t xml:space="preserve"> </w:t>
      </w:r>
      <w:r>
        <w:t>«Водичка»,</w:t>
      </w:r>
      <w:r>
        <w:rPr>
          <w:spacing w:val="56"/>
        </w:rPr>
        <w:t xml:space="preserve"> </w:t>
      </w:r>
      <w:r>
        <w:t>муз.</w:t>
      </w:r>
      <w:r>
        <w:rPr>
          <w:spacing w:val="-2"/>
        </w:rPr>
        <w:t xml:space="preserve"> </w:t>
      </w:r>
      <w:r>
        <w:t>Е.</w:t>
      </w:r>
      <w:r>
        <w:rPr>
          <w:spacing w:val="-1"/>
        </w:rPr>
        <w:t xml:space="preserve"> </w:t>
      </w:r>
      <w:r>
        <w:t>Тиличеевой,</w:t>
      </w:r>
      <w:r>
        <w:rPr>
          <w:spacing w:val="56"/>
        </w:rPr>
        <w:t xml:space="preserve"> </w:t>
      </w:r>
      <w:r>
        <w:t>ел.</w:t>
      </w:r>
      <w:r>
        <w:rPr>
          <w:spacing w:val="-2"/>
        </w:rPr>
        <w:t xml:space="preserve"> </w:t>
      </w:r>
      <w:r>
        <w:t>А.</w:t>
      </w:r>
      <w:r>
        <w:rPr>
          <w:spacing w:val="-1"/>
        </w:rPr>
        <w:t xml:space="preserve"> </w:t>
      </w:r>
      <w:r>
        <w:rPr>
          <w:spacing w:val="-2"/>
        </w:rPr>
        <w:t>Шибицкой;</w:t>
      </w:r>
    </w:p>
    <w:p w:rsidR="00EE0CCC" w:rsidRDefault="004068EC">
      <w:pPr>
        <w:pStyle w:val="a3"/>
        <w:spacing w:before="40" w:line="278" w:lineRule="auto"/>
        <w:ind w:left="120" w:right="315"/>
      </w:pPr>
      <w:r>
        <w:t>«Колыбельная», муз. М. Красева, ел. М. Чарной; «Машенька-Маша», рус. нар. мелодия, обраб. В. Герчик,</w:t>
      </w:r>
      <w:r>
        <w:rPr>
          <w:spacing w:val="-3"/>
        </w:rPr>
        <w:t xml:space="preserve"> </w:t>
      </w:r>
      <w:r>
        <w:t>ел.</w:t>
      </w:r>
      <w:r>
        <w:rPr>
          <w:spacing w:val="-3"/>
        </w:rPr>
        <w:t xml:space="preserve"> </w:t>
      </w:r>
      <w:r>
        <w:t>М.</w:t>
      </w:r>
      <w:r>
        <w:rPr>
          <w:spacing w:val="-3"/>
        </w:rPr>
        <w:t xml:space="preserve"> </w:t>
      </w:r>
      <w:r>
        <w:t>Невельштейн;</w:t>
      </w:r>
      <w:r>
        <w:rPr>
          <w:spacing w:val="-3"/>
        </w:rPr>
        <w:t xml:space="preserve"> </w:t>
      </w:r>
      <w:r>
        <w:t>«Воробей»,</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«Гули»,</w:t>
      </w:r>
      <w:r>
        <w:rPr>
          <w:spacing w:val="40"/>
        </w:rPr>
        <w:t xml:space="preserve"> </w:t>
      </w:r>
      <w:r>
        <w:t>«Баю-бай»,</w:t>
      </w:r>
      <w:r>
        <w:rPr>
          <w:spacing w:val="40"/>
        </w:rPr>
        <w:t xml:space="preserve"> </w:t>
      </w:r>
      <w:r>
        <w:t>«Едет</w:t>
      </w:r>
      <w:r>
        <w:rPr>
          <w:spacing w:val="40"/>
        </w:rPr>
        <w:t xml:space="preserve"> </w:t>
      </w:r>
      <w:r>
        <w:t>паровоз»,</w:t>
      </w:r>
    </w:p>
    <w:p w:rsidR="00EE0CCC" w:rsidRDefault="004068EC">
      <w:pPr>
        <w:pStyle w:val="a3"/>
        <w:tabs>
          <w:tab w:val="left" w:pos="2953"/>
          <w:tab w:val="left" w:pos="4369"/>
        </w:tabs>
        <w:spacing w:line="272" w:lineRule="exact"/>
        <w:ind w:left="120"/>
      </w:pPr>
      <w:r>
        <w:t>«Лиса»,</w:t>
      </w:r>
      <w:r>
        <w:rPr>
          <w:spacing w:val="57"/>
        </w:rPr>
        <w:t xml:space="preserve"> </w:t>
      </w:r>
      <w:r>
        <w:rPr>
          <w:spacing w:val="-2"/>
        </w:rPr>
        <w:t>«Петушок»,</w:t>
      </w:r>
      <w:r>
        <w:tab/>
      </w:r>
      <w:r>
        <w:rPr>
          <w:spacing w:val="-2"/>
        </w:rPr>
        <w:t>«Сорока»,</w:t>
      </w:r>
      <w:r>
        <w:tab/>
        <w:t>муз.</w:t>
      </w:r>
      <w:r>
        <w:rPr>
          <w:spacing w:val="-3"/>
        </w:rPr>
        <w:t xml:space="preserve"> </w:t>
      </w:r>
      <w:r>
        <w:t xml:space="preserve">С. </w:t>
      </w:r>
      <w:r>
        <w:rPr>
          <w:spacing w:val="-2"/>
        </w:rPr>
        <w:t>Железнова.</w:t>
      </w:r>
    </w:p>
    <w:p w:rsidR="00EE0CCC" w:rsidRDefault="004068EC">
      <w:pPr>
        <w:pStyle w:val="a3"/>
        <w:tabs>
          <w:tab w:val="left" w:pos="7202"/>
          <w:tab w:val="left" w:pos="8618"/>
          <w:tab w:val="left" w:pos="9327"/>
        </w:tabs>
        <w:spacing w:before="41" w:line="276" w:lineRule="auto"/>
        <w:ind w:left="120" w:right="584"/>
      </w:pPr>
      <w:r>
        <w:t>Музыкально-ритмические</w:t>
      </w:r>
      <w:r>
        <w:rPr>
          <w:spacing w:val="-5"/>
        </w:rPr>
        <w:t xml:space="preserve"> </w:t>
      </w:r>
      <w:r>
        <w:t>движения.</w:t>
      </w:r>
      <w:r>
        <w:rPr>
          <w:spacing w:val="-4"/>
        </w:rPr>
        <w:t xml:space="preserve"> </w:t>
      </w:r>
      <w:r>
        <w:t>«Марш</w:t>
      </w:r>
      <w:r>
        <w:rPr>
          <w:spacing w:val="-4"/>
        </w:rPr>
        <w:t xml:space="preserve"> </w:t>
      </w:r>
      <w:r>
        <w:t>и</w:t>
      </w:r>
      <w:r>
        <w:rPr>
          <w:spacing w:val="-6"/>
        </w:rPr>
        <w:t xml:space="preserve"> </w:t>
      </w:r>
      <w:r>
        <w:t>бег»,</w:t>
      </w:r>
      <w:r>
        <w:rPr>
          <w:spacing w:val="-4"/>
        </w:rPr>
        <w:t xml:space="preserve"> </w:t>
      </w:r>
      <w:r>
        <w:t>муз.</w:t>
      </w:r>
      <w:r>
        <w:rPr>
          <w:spacing w:val="-4"/>
        </w:rPr>
        <w:t xml:space="preserve"> </w:t>
      </w:r>
      <w:r>
        <w:t>Р.</w:t>
      </w:r>
      <w:r>
        <w:rPr>
          <w:spacing w:val="-4"/>
        </w:rPr>
        <w:t xml:space="preserve"> </w:t>
      </w:r>
      <w:r>
        <w:t>Рустамова;</w:t>
      </w:r>
      <w:r>
        <w:rPr>
          <w:spacing w:val="-2"/>
        </w:rPr>
        <w:t xml:space="preserve"> </w:t>
      </w:r>
      <w:r>
        <w:t>«Постучим</w:t>
      </w:r>
      <w:r>
        <w:rPr>
          <w:spacing w:val="-5"/>
        </w:rPr>
        <w:t xml:space="preserve"> </w:t>
      </w:r>
      <w:r>
        <w:t>палочками»,</w:t>
      </w:r>
      <w:r>
        <w:rPr>
          <w:spacing w:val="-4"/>
        </w:rPr>
        <w:t xml:space="preserve"> </w:t>
      </w:r>
      <w:r>
        <w:t>рус. нар. мелодия; «Бубен», рус. нар. мелодия, обраб. М. Раухвергера;</w:t>
      </w:r>
      <w:r>
        <w:tab/>
      </w:r>
      <w:r>
        <w:rPr>
          <w:spacing w:val="-2"/>
        </w:rPr>
        <w:t>«Барабан»,</w:t>
      </w:r>
      <w:r>
        <w:tab/>
      </w:r>
      <w:r>
        <w:rPr>
          <w:spacing w:val="-4"/>
        </w:rPr>
        <w:t>муз.</w:t>
      </w:r>
      <w:r>
        <w:tab/>
        <w:t>Г. Фрида;</w:t>
      </w:r>
    </w:p>
    <w:p w:rsidR="00EE0CCC" w:rsidRDefault="004068EC">
      <w:pPr>
        <w:pStyle w:val="a3"/>
        <w:tabs>
          <w:tab w:val="left" w:pos="1537"/>
          <w:tab w:val="left" w:pos="2245"/>
          <w:tab w:val="left" w:pos="2953"/>
        </w:tabs>
        <w:spacing w:before="2"/>
        <w:ind w:left="120"/>
      </w:pPr>
      <w:r>
        <w:rPr>
          <w:spacing w:val="-2"/>
        </w:rPr>
        <w:t>«Мишка»,</w:t>
      </w:r>
      <w:r>
        <w:tab/>
      </w:r>
      <w:r>
        <w:rPr>
          <w:spacing w:val="-4"/>
        </w:rPr>
        <w:t>муз.</w:t>
      </w:r>
      <w:r>
        <w:tab/>
      </w:r>
      <w:r>
        <w:rPr>
          <w:spacing w:val="-5"/>
        </w:rPr>
        <w:t>Е.</w:t>
      </w:r>
      <w:r>
        <w:tab/>
        <w:t>Тиличеевой,</w:t>
      </w:r>
      <w:r>
        <w:rPr>
          <w:spacing w:val="-6"/>
        </w:rPr>
        <w:t xml:space="preserve"> </w:t>
      </w:r>
      <w:r>
        <w:t>сл.</w:t>
      </w:r>
      <w:r>
        <w:rPr>
          <w:spacing w:val="-3"/>
        </w:rPr>
        <w:t xml:space="preserve"> </w:t>
      </w:r>
      <w:r>
        <w:t>Н.</w:t>
      </w:r>
      <w:r>
        <w:rPr>
          <w:spacing w:val="-3"/>
        </w:rPr>
        <w:t xml:space="preserve"> </w:t>
      </w:r>
      <w:r>
        <w:t>Френкель;</w:t>
      </w:r>
      <w:r>
        <w:rPr>
          <w:spacing w:val="-3"/>
        </w:rPr>
        <w:t xml:space="preserve"> </w:t>
      </w:r>
      <w:r>
        <w:t>«Догонялки»,</w:t>
      </w:r>
      <w:r>
        <w:rPr>
          <w:spacing w:val="-4"/>
        </w:rPr>
        <w:t xml:space="preserve"> </w:t>
      </w:r>
      <w:r>
        <w:t>муз.</w:t>
      </w:r>
      <w:r>
        <w:rPr>
          <w:spacing w:val="-3"/>
        </w:rPr>
        <w:t xml:space="preserve"> </w:t>
      </w:r>
      <w:r>
        <w:t>Н.</w:t>
      </w:r>
      <w:r>
        <w:rPr>
          <w:spacing w:val="-3"/>
        </w:rPr>
        <w:t xml:space="preserve"> </w:t>
      </w:r>
      <w:r>
        <w:t>Александровой,</w:t>
      </w:r>
      <w:r>
        <w:rPr>
          <w:spacing w:val="-3"/>
        </w:rPr>
        <w:t xml:space="preserve"> </w:t>
      </w:r>
      <w:r>
        <w:t>ел.</w:t>
      </w:r>
      <w:r>
        <w:rPr>
          <w:spacing w:val="-3"/>
        </w:rPr>
        <w:t xml:space="preserve"> </w:t>
      </w:r>
      <w:r>
        <w:rPr>
          <w:spacing w:val="-5"/>
        </w:rPr>
        <w:t>Т.</w:t>
      </w:r>
    </w:p>
    <w:p w:rsidR="00EE0CCC" w:rsidRDefault="004068EC">
      <w:pPr>
        <w:pStyle w:val="a3"/>
        <w:spacing w:before="40" w:line="276" w:lineRule="auto"/>
        <w:ind w:left="120"/>
      </w:pPr>
      <w:r>
        <w:t>Бабаджан,</w:t>
      </w:r>
      <w:r>
        <w:rPr>
          <w:spacing w:val="-3"/>
        </w:rPr>
        <w:t xml:space="preserve"> </w:t>
      </w:r>
      <w:r>
        <w:t>И.</w:t>
      </w:r>
      <w:r>
        <w:rPr>
          <w:spacing w:val="-3"/>
        </w:rPr>
        <w:t xml:space="preserve"> </w:t>
      </w:r>
      <w:r>
        <w:t>Плакиды.</w:t>
      </w:r>
      <w:r>
        <w:rPr>
          <w:spacing w:val="-3"/>
        </w:rPr>
        <w:t xml:space="preserve"> </w:t>
      </w:r>
      <w:r>
        <w:t>Пляска.</w:t>
      </w:r>
      <w:r>
        <w:rPr>
          <w:spacing w:val="-3"/>
        </w:rPr>
        <w:t xml:space="preserve"> </w:t>
      </w:r>
      <w:r>
        <w:t>«Вот</w:t>
      </w:r>
      <w:r>
        <w:rPr>
          <w:spacing w:val="-3"/>
        </w:rPr>
        <w:t xml:space="preserve"> </w:t>
      </w:r>
      <w:r>
        <w:t>как</w:t>
      </w:r>
      <w:r>
        <w:rPr>
          <w:spacing w:val="-3"/>
        </w:rPr>
        <w:t xml:space="preserve"> </w:t>
      </w:r>
      <w:r>
        <w:t>хорошо»,</w:t>
      </w:r>
      <w:r>
        <w:rPr>
          <w:spacing w:val="-3"/>
        </w:rPr>
        <w:t xml:space="preserve"> </w:t>
      </w:r>
      <w:r>
        <w:t>муз.</w:t>
      </w:r>
      <w:r>
        <w:rPr>
          <w:spacing w:val="-3"/>
        </w:rPr>
        <w:t xml:space="preserve"> </w:t>
      </w:r>
      <w:r>
        <w:t>Т.</w:t>
      </w:r>
      <w:r>
        <w:rPr>
          <w:spacing w:val="-3"/>
        </w:rPr>
        <w:t xml:space="preserve"> </w:t>
      </w:r>
      <w:r>
        <w:t>Попатенко,</w:t>
      </w:r>
      <w:r>
        <w:rPr>
          <w:spacing w:val="-3"/>
        </w:rPr>
        <w:t xml:space="preserve"> </w:t>
      </w:r>
      <w:r>
        <w:t>ел.</w:t>
      </w:r>
      <w:r>
        <w:rPr>
          <w:spacing w:val="-3"/>
        </w:rPr>
        <w:t xml:space="preserve"> </w:t>
      </w:r>
      <w:r>
        <w:t>О.</w:t>
      </w:r>
      <w:r>
        <w:rPr>
          <w:spacing w:val="-3"/>
        </w:rPr>
        <w:t xml:space="preserve"> </w:t>
      </w:r>
      <w:r>
        <w:t>Высотской;</w:t>
      </w:r>
      <w:r>
        <w:rPr>
          <w:spacing w:val="-3"/>
        </w:rPr>
        <w:t xml:space="preserve"> </w:t>
      </w:r>
      <w:r>
        <w:t>«Вот</w:t>
      </w:r>
      <w:r>
        <w:rPr>
          <w:spacing w:val="-3"/>
        </w:rPr>
        <w:t xml:space="preserve"> </w:t>
      </w:r>
      <w:r>
        <w:t>как пляшем», белорус. нар. мелодия,обр. Р. Рустамова; «Солнышко сияет», сл. имуз. М. Чарной.</w:t>
      </w:r>
    </w:p>
    <w:p w:rsidR="00EE0CCC" w:rsidRDefault="004068EC">
      <w:pPr>
        <w:pStyle w:val="a3"/>
        <w:spacing w:line="276" w:lineRule="auto"/>
        <w:ind w:left="120" w:right="315"/>
      </w:pPr>
      <w:r>
        <w:t>Образные</w:t>
      </w:r>
      <w:r>
        <w:rPr>
          <w:spacing w:val="-5"/>
        </w:rPr>
        <w:t xml:space="preserve"> </w:t>
      </w:r>
      <w:r>
        <w:t>упражнения.</w:t>
      </w:r>
      <w:r>
        <w:rPr>
          <w:spacing w:val="-6"/>
        </w:rPr>
        <w:t xml:space="preserve"> </w:t>
      </w:r>
      <w:r>
        <w:t>«Идет</w:t>
      </w:r>
      <w:r>
        <w:rPr>
          <w:spacing w:val="-3"/>
        </w:rPr>
        <w:t xml:space="preserve"> </w:t>
      </w:r>
      <w:r>
        <w:t>мишка»,</w:t>
      </w:r>
      <w:r>
        <w:rPr>
          <w:spacing w:val="-3"/>
        </w:rPr>
        <w:t xml:space="preserve"> </w:t>
      </w:r>
      <w:r>
        <w:t>муз.</w:t>
      </w:r>
      <w:r>
        <w:rPr>
          <w:spacing w:val="-3"/>
        </w:rPr>
        <w:t xml:space="preserve"> </w:t>
      </w:r>
      <w:r>
        <w:t>В.</w:t>
      </w:r>
      <w:r>
        <w:rPr>
          <w:spacing w:val="-3"/>
        </w:rPr>
        <w:t xml:space="preserve"> </w:t>
      </w:r>
      <w:r>
        <w:t>Ребикова;</w:t>
      </w:r>
      <w:r>
        <w:rPr>
          <w:spacing w:val="-3"/>
        </w:rPr>
        <w:t xml:space="preserve"> </w:t>
      </w:r>
      <w:r>
        <w:t>«Скачет</w:t>
      </w:r>
      <w:r>
        <w:rPr>
          <w:spacing w:val="-3"/>
        </w:rPr>
        <w:t xml:space="preserve"> </w:t>
      </w:r>
      <w:r>
        <w:t>зайка»,</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w:t>
      </w:r>
      <w:r>
        <w:rPr>
          <w:spacing w:val="-3"/>
        </w:rPr>
        <w:t xml:space="preserve"> </w:t>
      </w:r>
      <w:r>
        <w:t xml:space="preserve">А. Александрова; «Лошадка», муз. Е. Тиличеевой; «Зайчики и лисичка», муз. Б. Финоровского, ел. В. Антоновой; «Птичка летает», «Птичка клюет», муз. Г. Фрида; «Цыплята и курочка», муз. А. </w:t>
      </w:r>
      <w:r>
        <w:rPr>
          <w:spacing w:val="-2"/>
        </w:rPr>
        <w:t>Филиппенко.</w:t>
      </w:r>
    </w:p>
    <w:p w:rsidR="00EE0CCC" w:rsidRDefault="004068EC">
      <w:pPr>
        <w:pStyle w:val="a3"/>
        <w:spacing w:line="278" w:lineRule="auto"/>
        <w:ind w:left="120"/>
      </w:pPr>
      <w:r>
        <w:t>Игры</w:t>
      </w:r>
      <w:r>
        <w:rPr>
          <w:spacing w:val="-4"/>
        </w:rPr>
        <w:t xml:space="preserve"> </w:t>
      </w:r>
      <w:r>
        <w:t>с</w:t>
      </w:r>
      <w:r>
        <w:rPr>
          <w:spacing w:val="-4"/>
        </w:rPr>
        <w:t xml:space="preserve"> </w:t>
      </w:r>
      <w:r>
        <w:t>пением.</w:t>
      </w:r>
      <w:r>
        <w:rPr>
          <w:spacing w:val="-3"/>
        </w:rPr>
        <w:t xml:space="preserve"> </w:t>
      </w:r>
      <w:r>
        <w:t>«Зайка»,</w:t>
      </w:r>
      <w:r>
        <w:rPr>
          <w:spacing w:val="-3"/>
        </w:rPr>
        <w:t xml:space="preserve"> </w:t>
      </w:r>
      <w:r>
        <w:t>«Солнышко»,</w:t>
      </w:r>
      <w:r>
        <w:rPr>
          <w:spacing w:val="-3"/>
        </w:rPr>
        <w:t xml:space="preserve"> </w:t>
      </w:r>
      <w:r>
        <w:t>«Идет</w:t>
      </w:r>
      <w:r>
        <w:rPr>
          <w:spacing w:val="-6"/>
        </w:rPr>
        <w:t xml:space="preserve"> </w:t>
      </w:r>
      <w:r>
        <w:t>коза</w:t>
      </w:r>
      <w:r>
        <w:rPr>
          <w:spacing w:val="-4"/>
        </w:rPr>
        <w:t xml:space="preserve"> </w:t>
      </w:r>
      <w:r>
        <w:t>рогатая»,</w:t>
      </w:r>
      <w:r>
        <w:rPr>
          <w:spacing w:val="-3"/>
        </w:rPr>
        <w:t xml:space="preserve"> </w:t>
      </w:r>
      <w:r>
        <w:t>«Петушок»,</w:t>
      </w:r>
      <w:r>
        <w:rPr>
          <w:spacing w:val="-3"/>
        </w:rPr>
        <w:t xml:space="preserve"> </w:t>
      </w:r>
      <w:r>
        <w:t>рус.</w:t>
      </w:r>
      <w:r>
        <w:rPr>
          <w:spacing w:val="-3"/>
        </w:rPr>
        <w:t xml:space="preserve"> </w:t>
      </w:r>
      <w:r>
        <w:t>нар.</w:t>
      </w:r>
      <w:r>
        <w:rPr>
          <w:spacing w:val="-3"/>
        </w:rPr>
        <w:t xml:space="preserve"> </w:t>
      </w:r>
      <w:r>
        <w:t>игры,</w:t>
      </w:r>
      <w:r>
        <w:rPr>
          <w:spacing w:val="-3"/>
        </w:rPr>
        <w:t xml:space="preserve"> </w:t>
      </w:r>
      <w:r>
        <w:t>муз.</w:t>
      </w:r>
      <w:r>
        <w:rPr>
          <w:spacing w:val="-6"/>
        </w:rPr>
        <w:t xml:space="preserve"> </w:t>
      </w:r>
      <w:r>
        <w:t>А. Гречанинова; «Зайчик», муз. А. Лядова; «Воробушки и кошка», нем. плясовая мелодия, ел. А.</w:t>
      </w:r>
    </w:p>
    <w:p w:rsidR="00EE0CCC" w:rsidRDefault="004068EC">
      <w:pPr>
        <w:pStyle w:val="a3"/>
        <w:spacing w:line="272" w:lineRule="exact"/>
        <w:ind w:left="120"/>
      </w:pPr>
      <w:r>
        <w:t>Ануфриевой;</w:t>
      </w:r>
      <w:r>
        <w:rPr>
          <w:spacing w:val="-5"/>
        </w:rPr>
        <w:t xml:space="preserve"> </w:t>
      </w:r>
      <w:r>
        <w:t>«Прокати,</w:t>
      </w:r>
      <w:r>
        <w:rPr>
          <w:spacing w:val="-2"/>
        </w:rPr>
        <w:t xml:space="preserve"> </w:t>
      </w:r>
      <w:r>
        <w:t>лошадка,</w:t>
      </w:r>
      <w:r>
        <w:rPr>
          <w:spacing w:val="-2"/>
        </w:rPr>
        <w:t xml:space="preserve"> </w:t>
      </w:r>
      <w:r>
        <w:t>нас!»,</w:t>
      </w:r>
      <w:r>
        <w:rPr>
          <w:spacing w:val="-3"/>
        </w:rPr>
        <w:t xml:space="preserve"> </w:t>
      </w:r>
      <w:r>
        <w:t>муз.</w:t>
      </w:r>
      <w:r>
        <w:rPr>
          <w:spacing w:val="-2"/>
        </w:rPr>
        <w:t xml:space="preserve"> </w:t>
      </w:r>
      <w:r>
        <w:t>В.</w:t>
      </w:r>
      <w:r>
        <w:rPr>
          <w:spacing w:val="-2"/>
        </w:rPr>
        <w:t xml:space="preserve"> </w:t>
      </w:r>
      <w:r>
        <w:t>Агафонникова</w:t>
      </w:r>
      <w:r>
        <w:rPr>
          <w:spacing w:val="-4"/>
        </w:rPr>
        <w:t xml:space="preserve"> </w:t>
      </w:r>
      <w:r>
        <w:t>и</w:t>
      </w:r>
      <w:r>
        <w:rPr>
          <w:spacing w:val="-4"/>
        </w:rPr>
        <w:t xml:space="preserve"> </w:t>
      </w:r>
      <w:r>
        <w:t>К.</w:t>
      </w:r>
      <w:r>
        <w:rPr>
          <w:spacing w:val="-3"/>
        </w:rPr>
        <w:t xml:space="preserve"> </w:t>
      </w:r>
      <w:r>
        <w:t>Козыревой,</w:t>
      </w:r>
      <w:r>
        <w:rPr>
          <w:spacing w:val="-2"/>
        </w:rPr>
        <w:t xml:space="preserve"> </w:t>
      </w:r>
      <w:r>
        <w:t>ел.</w:t>
      </w:r>
      <w:r>
        <w:rPr>
          <w:spacing w:val="-2"/>
        </w:rPr>
        <w:t xml:space="preserve"> </w:t>
      </w:r>
      <w:r>
        <w:t>И.</w:t>
      </w:r>
      <w:r>
        <w:rPr>
          <w:spacing w:val="-2"/>
        </w:rPr>
        <w:t xml:space="preserve"> Михайловой;</w:t>
      </w:r>
    </w:p>
    <w:p w:rsidR="00EE0CCC" w:rsidRDefault="004068EC">
      <w:pPr>
        <w:pStyle w:val="a3"/>
        <w:spacing w:before="41"/>
        <w:ind w:left="120"/>
      </w:pPr>
      <w:r>
        <w:t>«Мы</w:t>
      </w:r>
      <w:r>
        <w:rPr>
          <w:spacing w:val="-3"/>
        </w:rPr>
        <w:t xml:space="preserve"> </w:t>
      </w:r>
      <w:r>
        <w:t>умеем»,</w:t>
      </w:r>
      <w:r>
        <w:rPr>
          <w:spacing w:val="-2"/>
        </w:rPr>
        <w:t xml:space="preserve"> </w:t>
      </w:r>
      <w:r>
        <w:t>«Прятки»,</w:t>
      </w:r>
      <w:r>
        <w:rPr>
          <w:spacing w:val="-2"/>
        </w:rPr>
        <w:t xml:space="preserve"> </w:t>
      </w:r>
      <w:r>
        <w:t>муз.</w:t>
      </w:r>
      <w:r>
        <w:rPr>
          <w:spacing w:val="-2"/>
        </w:rPr>
        <w:t xml:space="preserve"> </w:t>
      </w:r>
      <w:r>
        <w:t>Т.</w:t>
      </w:r>
      <w:r>
        <w:rPr>
          <w:spacing w:val="-2"/>
        </w:rPr>
        <w:t xml:space="preserve"> </w:t>
      </w:r>
      <w:r>
        <w:t>Ломовой;</w:t>
      </w:r>
      <w:r>
        <w:rPr>
          <w:spacing w:val="-2"/>
        </w:rPr>
        <w:t xml:space="preserve"> </w:t>
      </w:r>
      <w:r>
        <w:t>«Разноцветные</w:t>
      </w:r>
      <w:r>
        <w:rPr>
          <w:spacing w:val="-4"/>
        </w:rPr>
        <w:t xml:space="preserve"> </w:t>
      </w:r>
      <w:r>
        <w:t>флажки»,</w:t>
      </w:r>
      <w:r>
        <w:rPr>
          <w:spacing w:val="-2"/>
        </w:rPr>
        <w:t xml:space="preserve"> </w:t>
      </w:r>
      <w:r>
        <w:t>рус.</w:t>
      </w:r>
      <w:r>
        <w:rPr>
          <w:spacing w:val="-2"/>
        </w:rPr>
        <w:t xml:space="preserve"> </w:t>
      </w:r>
      <w:r>
        <w:t>нар.</w:t>
      </w:r>
      <w:r>
        <w:rPr>
          <w:spacing w:val="-2"/>
        </w:rPr>
        <w:t xml:space="preserve"> мелодия.</w:t>
      </w:r>
    </w:p>
    <w:p w:rsidR="00EE0CCC" w:rsidRDefault="004068EC">
      <w:pPr>
        <w:pStyle w:val="a3"/>
        <w:spacing w:before="41"/>
        <w:ind w:left="120"/>
      </w:pPr>
      <w:r>
        <w:t>Инсценирование.</w:t>
      </w:r>
      <w:r>
        <w:rPr>
          <w:spacing w:val="-4"/>
        </w:rPr>
        <w:t xml:space="preserve"> </w:t>
      </w:r>
      <w:r>
        <w:t>рус.</w:t>
      </w:r>
      <w:r>
        <w:rPr>
          <w:spacing w:val="-2"/>
        </w:rPr>
        <w:t xml:space="preserve"> </w:t>
      </w:r>
      <w:r>
        <w:t>нар.</w:t>
      </w:r>
      <w:r>
        <w:rPr>
          <w:spacing w:val="-2"/>
        </w:rPr>
        <w:t xml:space="preserve"> </w:t>
      </w:r>
      <w:r>
        <w:t>сказок</w:t>
      </w:r>
      <w:r>
        <w:rPr>
          <w:spacing w:val="-3"/>
        </w:rPr>
        <w:t xml:space="preserve"> </w:t>
      </w:r>
      <w:r>
        <w:t>(«Репка»,</w:t>
      </w:r>
      <w:r>
        <w:rPr>
          <w:spacing w:val="-2"/>
        </w:rPr>
        <w:t xml:space="preserve"> </w:t>
      </w:r>
      <w:r>
        <w:t>«Курочка</w:t>
      </w:r>
      <w:r>
        <w:rPr>
          <w:spacing w:val="-2"/>
        </w:rPr>
        <w:t xml:space="preserve"> </w:t>
      </w:r>
      <w:r>
        <w:t>Ряба»),</w:t>
      </w:r>
      <w:r>
        <w:rPr>
          <w:spacing w:val="-2"/>
        </w:rPr>
        <w:t xml:space="preserve"> </w:t>
      </w:r>
      <w:r>
        <w:t>песен</w:t>
      </w:r>
      <w:r>
        <w:rPr>
          <w:spacing w:val="-2"/>
        </w:rPr>
        <w:t xml:space="preserve"> </w:t>
      </w:r>
      <w:r>
        <w:t>(«Пастушок»,</w:t>
      </w:r>
      <w:r>
        <w:rPr>
          <w:spacing w:val="-2"/>
        </w:rPr>
        <w:t xml:space="preserve"> </w:t>
      </w:r>
      <w:r>
        <w:t>муз.</w:t>
      </w:r>
      <w:r>
        <w:rPr>
          <w:spacing w:val="-2"/>
        </w:rPr>
        <w:t xml:space="preserve"> </w:t>
      </w:r>
      <w:r>
        <w:t>А.</w:t>
      </w:r>
      <w:r>
        <w:rPr>
          <w:spacing w:val="-2"/>
        </w:rPr>
        <w:t xml:space="preserve"> Филиппенко;</w:t>
      </w:r>
    </w:p>
    <w:p w:rsidR="00EE0CCC" w:rsidRDefault="004068EC">
      <w:pPr>
        <w:pStyle w:val="a3"/>
        <w:spacing w:before="40" w:line="276" w:lineRule="auto"/>
        <w:ind w:left="120"/>
      </w:pPr>
      <w:r>
        <w:t>«Петрушка и Бобик», муз. Е. Макшанцевой), показ кукольных спектаклей («Петрушкины друзья», Т. Караманенко;</w:t>
      </w:r>
      <w:r>
        <w:rPr>
          <w:spacing w:val="-3"/>
        </w:rPr>
        <w:t xml:space="preserve"> </w:t>
      </w:r>
      <w:r>
        <w:t>«Зайка</w:t>
      </w:r>
      <w:r>
        <w:rPr>
          <w:spacing w:val="-4"/>
        </w:rPr>
        <w:t xml:space="preserve"> </w:t>
      </w:r>
      <w:r>
        <w:t>простудился»,</w:t>
      </w:r>
      <w:r>
        <w:rPr>
          <w:spacing w:val="-3"/>
        </w:rPr>
        <w:t xml:space="preserve"> </w:t>
      </w:r>
      <w:r>
        <w:t>М.</w:t>
      </w:r>
      <w:r>
        <w:rPr>
          <w:spacing w:val="-3"/>
        </w:rPr>
        <w:t xml:space="preserve"> </w:t>
      </w:r>
      <w:r>
        <w:t>Буш;</w:t>
      </w:r>
      <w:r>
        <w:rPr>
          <w:spacing w:val="-3"/>
        </w:rPr>
        <w:t xml:space="preserve"> </w:t>
      </w:r>
      <w:r>
        <w:t>«Любочка</w:t>
      </w:r>
      <w:r>
        <w:rPr>
          <w:spacing w:val="-3"/>
        </w:rPr>
        <w:t xml:space="preserve"> </w:t>
      </w:r>
      <w:r>
        <w:t>и</w:t>
      </w:r>
      <w:r>
        <w:rPr>
          <w:spacing w:val="-4"/>
        </w:rPr>
        <w:t xml:space="preserve"> </w:t>
      </w:r>
      <w:r>
        <w:t>её</w:t>
      </w:r>
      <w:r>
        <w:rPr>
          <w:spacing w:val="-5"/>
        </w:rPr>
        <w:t xml:space="preserve"> </w:t>
      </w:r>
      <w:r>
        <w:t>помощники»,</w:t>
      </w:r>
      <w:r>
        <w:rPr>
          <w:spacing w:val="-3"/>
        </w:rPr>
        <w:t xml:space="preserve"> </w:t>
      </w:r>
      <w:r>
        <w:t>А.</w:t>
      </w:r>
      <w:r>
        <w:rPr>
          <w:spacing w:val="-3"/>
        </w:rPr>
        <w:t xml:space="preserve"> </w:t>
      </w:r>
      <w:r>
        <w:t>Колобова;</w:t>
      </w:r>
      <w:r>
        <w:rPr>
          <w:spacing w:val="-3"/>
        </w:rPr>
        <w:t xml:space="preserve"> </w:t>
      </w:r>
      <w:r>
        <w:t>«Игрушки»,</w:t>
      </w:r>
      <w:r>
        <w:rPr>
          <w:spacing w:val="-3"/>
        </w:rPr>
        <w:t xml:space="preserve"> </w:t>
      </w:r>
      <w:r>
        <w:t>А. Барто). «Бабочки», обыгрывание рус. нар. потешек, сюрпризные моменты: «Чудесный мешочек»,</w:t>
      </w:r>
    </w:p>
    <w:p w:rsidR="00EE0CCC" w:rsidRDefault="004068EC">
      <w:pPr>
        <w:pStyle w:val="a3"/>
        <w:spacing w:before="1"/>
        <w:ind w:left="120"/>
      </w:pPr>
      <w:r>
        <w:t>«Волшебный</w:t>
      </w:r>
      <w:r>
        <w:rPr>
          <w:spacing w:val="-2"/>
        </w:rPr>
        <w:t xml:space="preserve"> </w:t>
      </w:r>
      <w:r>
        <w:t>сундучок»,</w:t>
      </w:r>
      <w:r>
        <w:rPr>
          <w:spacing w:val="-2"/>
        </w:rPr>
        <w:t xml:space="preserve"> </w:t>
      </w:r>
      <w:r>
        <w:t>«Кто</w:t>
      </w:r>
      <w:r>
        <w:rPr>
          <w:spacing w:val="-2"/>
        </w:rPr>
        <w:t xml:space="preserve"> </w:t>
      </w:r>
      <w:r>
        <w:t>к</w:t>
      </w:r>
      <w:r>
        <w:rPr>
          <w:spacing w:val="-2"/>
        </w:rPr>
        <w:t xml:space="preserve"> </w:t>
      </w:r>
      <w:r>
        <w:t>нам</w:t>
      </w:r>
      <w:r>
        <w:rPr>
          <w:spacing w:val="-2"/>
        </w:rPr>
        <w:t xml:space="preserve"> </w:t>
      </w:r>
      <w:r>
        <w:t>пришел?»,</w:t>
      </w:r>
      <w:r>
        <w:rPr>
          <w:spacing w:val="-2"/>
        </w:rPr>
        <w:t xml:space="preserve"> </w:t>
      </w:r>
      <w:r>
        <w:t>«В</w:t>
      </w:r>
      <w:r>
        <w:rPr>
          <w:spacing w:val="-2"/>
        </w:rPr>
        <w:t xml:space="preserve"> </w:t>
      </w:r>
      <w:r>
        <w:t>лесу»,</w:t>
      </w:r>
      <w:r>
        <w:rPr>
          <w:spacing w:val="-2"/>
        </w:rPr>
        <w:t xml:space="preserve"> </w:t>
      </w:r>
      <w:r>
        <w:t>муз.</w:t>
      </w:r>
      <w:r>
        <w:rPr>
          <w:spacing w:val="-2"/>
        </w:rPr>
        <w:t xml:space="preserve"> </w:t>
      </w:r>
      <w:r>
        <w:t>Е.</w:t>
      </w:r>
      <w:r>
        <w:rPr>
          <w:spacing w:val="-2"/>
        </w:rPr>
        <w:t xml:space="preserve"> </w:t>
      </w:r>
      <w:r>
        <w:t>Тиличеевой;</w:t>
      </w:r>
      <w:r>
        <w:rPr>
          <w:spacing w:val="-2"/>
        </w:rPr>
        <w:t xml:space="preserve"> «Праздник»,</w:t>
      </w:r>
    </w:p>
    <w:p w:rsidR="00EE0CCC" w:rsidRDefault="004068EC">
      <w:pPr>
        <w:pStyle w:val="a3"/>
        <w:spacing w:before="41"/>
        <w:ind w:left="120"/>
      </w:pPr>
      <w:r>
        <w:t>«Музыкальные</w:t>
      </w:r>
      <w:r>
        <w:rPr>
          <w:spacing w:val="-5"/>
        </w:rPr>
        <w:t xml:space="preserve"> </w:t>
      </w:r>
      <w:r>
        <w:t>инструменты»,</w:t>
      </w:r>
      <w:r>
        <w:rPr>
          <w:spacing w:val="-2"/>
        </w:rPr>
        <w:t xml:space="preserve"> </w:t>
      </w:r>
      <w:r>
        <w:t>муз.</w:t>
      </w:r>
      <w:r>
        <w:rPr>
          <w:spacing w:val="-3"/>
        </w:rPr>
        <w:t xml:space="preserve"> </w:t>
      </w:r>
      <w:r>
        <w:t>Г.</w:t>
      </w:r>
      <w:r>
        <w:rPr>
          <w:spacing w:val="-2"/>
        </w:rPr>
        <w:t xml:space="preserve"> Фрида.</w:t>
      </w:r>
    </w:p>
    <w:p w:rsidR="00EE0CCC" w:rsidRDefault="004068EC">
      <w:pPr>
        <w:pStyle w:val="4"/>
        <w:numPr>
          <w:ilvl w:val="2"/>
          <w:numId w:val="80"/>
        </w:numPr>
        <w:tabs>
          <w:tab w:val="left" w:pos="828"/>
        </w:tabs>
        <w:spacing w:before="44"/>
        <w:ind w:left="828" w:hanging="708"/>
      </w:pPr>
      <w:r>
        <w:t>От</w:t>
      </w:r>
      <w:r>
        <w:rPr>
          <w:spacing w:val="-3"/>
        </w:rPr>
        <w:t xml:space="preserve"> </w:t>
      </w:r>
      <w:r>
        <w:t xml:space="preserve">2 до 3 </w:t>
      </w:r>
      <w:r>
        <w:rPr>
          <w:spacing w:val="-4"/>
        </w:rPr>
        <w:t>лет.</w:t>
      </w:r>
    </w:p>
    <w:p w:rsidR="00EE0CCC" w:rsidRDefault="004068EC">
      <w:pPr>
        <w:pStyle w:val="a3"/>
        <w:tabs>
          <w:tab w:val="left" w:pos="1537"/>
          <w:tab w:val="left" w:pos="4369"/>
          <w:tab w:val="left" w:pos="5078"/>
          <w:tab w:val="left" w:pos="5786"/>
          <w:tab w:val="left" w:pos="7202"/>
          <w:tab w:val="left" w:pos="7910"/>
          <w:tab w:val="left" w:pos="8618"/>
        </w:tabs>
        <w:spacing w:before="40"/>
        <w:ind w:left="120"/>
      </w:pPr>
      <w:r>
        <w:rPr>
          <w:spacing w:val="-2"/>
        </w:rPr>
        <w:t>Слушание.</w:t>
      </w:r>
      <w:r>
        <w:tab/>
      </w:r>
      <w:r>
        <w:rPr>
          <w:spacing w:val="-2"/>
        </w:rPr>
        <w:t>«Нашапогремушка»,</w:t>
      </w:r>
      <w:r>
        <w:tab/>
      </w:r>
      <w:r>
        <w:rPr>
          <w:spacing w:val="-4"/>
        </w:rPr>
        <w:t>муз.</w:t>
      </w:r>
      <w:r>
        <w:tab/>
      </w:r>
      <w:r>
        <w:rPr>
          <w:spacing w:val="-5"/>
        </w:rPr>
        <w:t>И.</w:t>
      </w:r>
      <w:r>
        <w:tab/>
      </w:r>
      <w:r>
        <w:rPr>
          <w:spacing w:val="-2"/>
        </w:rPr>
        <w:t>Арсеева,</w:t>
      </w:r>
      <w:r>
        <w:tab/>
      </w:r>
      <w:r>
        <w:rPr>
          <w:spacing w:val="-5"/>
        </w:rPr>
        <w:t>ел.</w:t>
      </w:r>
      <w:r>
        <w:tab/>
      </w:r>
      <w:r>
        <w:rPr>
          <w:spacing w:val="-5"/>
        </w:rPr>
        <w:t>И.</w:t>
      </w:r>
      <w:r>
        <w:tab/>
      </w:r>
      <w:r>
        <w:rPr>
          <w:spacing w:val="-2"/>
        </w:rPr>
        <w:t>Черницкой;</w:t>
      </w:r>
    </w:p>
    <w:p w:rsidR="00EE0CCC" w:rsidRDefault="004068EC">
      <w:pPr>
        <w:pStyle w:val="a3"/>
        <w:tabs>
          <w:tab w:val="left" w:pos="2953"/>
          <w:tab w:val="left" w:pos="6494"/>
        </w:tabs>
        <w:spacing w:before="41"/>
        <w:ind w:left="120"/>
      </w:pPr>
      <w:r>
        <w:rPr>
          <w:spacing w:val="-2"/>
        </w:rPr>
        <w:t>«Весною»,«Осенью»,</w:t>
      </w:r>
      <w:r>
        <w:tab/>
        <w:t>муз.</w:t>
      </w:r>
      <w:r>
        <w:rPr>
          <w:spacing w:val="-4"/>
        </w:rPr>
        <w:t xml:space="preserve"> </w:t>
      </w:r>
      <w:r>
        <w:t>С.</w:t>
      </w:r>
      <w:r>
        <w:rPr>
          <w:spacing w:val="-2"/>
        </w:rPr>
        <w:t xml:space="preserve"> </w:t>
      </w:r>
      <w:r>
        <w:t>Майкапара;</w:t>
      </w:r>
      <w:r>
        <w:rPr>
          <w:spacing w:val="-1"/>
        </w:rPr>
        <w:t xml:space="preserve"> </w:t>
      </w:r>
      <w:r>
        <w:rPr>
          <w:spacing w:val="-2"/>
        </w:rPr>
        <w:t>«Цветики»,</w:t>
      </w:r>
      <w:r>
        <w:tab/>
        <w:t>муз.</w:t>
      </w:r>
      <w:r>
        <w:rPr>
          <w:spacing w:val="-2"/>
        </w:rPr>
        <w:t xml:space="preserve"> </w:t>
      </w:r>
      <w:r>
        <w:t>В.Карасевой,</w:t>
      </w:r>
      <w:r>
        <w:rPr>
          <w:spacing w:val="-1"/>
        </w:rPr>
        <w:t xml:space="preserve"> </w:t>
      </w:r>
      <w:r>
        <w:t>ел.</w:t>
      </w:r>
      <w:r>
        <w:rPr>
          <w:spacing w:val="60"/>
        </w:rPr>
        <w:t xml:space="preserve"> </w:t>
      </w:r>
      <w:r>
        <w:t>Н.</w:t>
      </w:r>
      <w:r>
        <w:rPr>
          <w:spacing w:val="58"/>
        </w:rPr>
        <w:t xml:space="preserve"> </w:t>
      </w:r>
      <w:r>
        <w:rPr>
          <w:spacing w:val="-2"/>
        </w:rPr>
        <w:t>Френкель;</w:t>
      </w:r>
    </w:p>
    <w:p w:rsidR="00EE0CCC" w:rsidRDefault="004068EC">
      <w:pPr>
        <w:pStyle w:val="a3"/>
        <w:spacing w:before="41"/>
        <w:ind w:left="120"/>
      </w:pPr>
      <w:r>
        <w:t>«Вот</w:t>
      </w:r>
      <w:r>
        <w:rPr>
          <w:spacing w:val="56"/>
        </w:rPr>
        <w:t xml:space="preserve"> </w:t>
      </w:r>
      <w:r>
        <w:t>как</w:t>
      </w:r>
      <w:r>
        <w:rPr>
          <w:spacing w:val="57"/>
        </w:rPr>
        <w:t xml:space="preserve"> </w:t>
      </w:r>
      <w:r>
        <w:t>мы</w:t>
      </w:r>
      <w:r>
        <w:rPr>
          <w:spacing w:val="58"/>
        </w:rPr>
        <w:t xml:space="preserve"> </w:t>
      </w:r>
      <w:r>
        <w:t>умеем»,</w:t>
      </w:r>
      <w:r>
        <w:rPr>
          <w:spacing w:val="60"/>
        </w:rPr>
        <w:t xml:space="preserve"> </w:t>
      </w:r>
      <w:r>
        <w:t>«Марш</w:t>
      </w:r>
      <w:r>
        <w:rPr>
          <w:spacing w:val="58"/>
        </w:rPr>
        <w:t xml:space="preserve"> </w:t>
      </w:r>
      <w:r>
        <w:t>и</w:t>
      </w:r>
      <w:r>
        <w:rPr>
          <w:spacing w:val="58"/>
        </w:rPr>
        <w:t xml:space="preserve"> </w:t>
      </w:r>
      <w:r>
        <w:t>бег»,</w:t>
      </w:r>
      <w:r>
        <w:rPr>
          <w:spacing w:val="26"/>
        </w:rPr>
        <w:t xml:space="preserve">  </w:t>
      </w:r>
      <w:r>
        <w:t>муз.</w:t>
      </w:r>
      <w:r>
        <w:rPr>
          <w:spacing w:val="58"/>
        </w:rPr>
        <w:t xml:space="preserve"> </w:t>
      </w:r>
      <w:r>
        <w:t>Е.</w:t>
      </w:r>
      <w:r>
        <w:rPr>
          <w:spacing w:val="58"/>
        </w:rPr>
        <w:t xml:space="preserve"> </w:t>
      </w:r>
      <w:r>
        <w:t>Тиличеевой,</w:t>
      </w:r>
      <w:r>
        <w:rPr>
          <w:spacing w:val="58"/>
        </w:rPr>
        <w:t xml:space="preserve"> </w:t>
      </w:r>
      <w:r>
        <w:t>сл.</w:t>
      </w:r>
      <w:r>
        <w:rPr>
          <w:spacing w:val="58"/>
        </w:rPr>
        <w:t xml:space="preserve"> </w:t>
      </w:r>
      <w:r>
        <w:t>Н.Френкель;</w:t>
      </w:r>
      <w:r>
        <w:rPr>
          <w:spacing w:val="-1"/>
        </w:rPr>
        <w:t xml:space="preserve"> </w:t>
      </w:r>
      <w:r>
        <w:t>«Кошечка»</w:t>
      </w:r>
      <w:r>
        <w:rPr>
          <w:spacing w:val="-1"/>
        </w:rPr>
        <w:t xml:space="preserve"> </w:t>
      </w:r>
      <w:r>
        <w:t>(к</w:t>
      </w:r>
      <w:r>
        <w:rPr>
          <w:spacing w:val="-1"/>
        </w:rPr>
        <w:t xml:space="preserve"> </w:t>
      </w:r>
      <w:r>
        <w:rPr>
          <w:spacing w:val="-4"/>
        </w:rPr>
        <w:t>игре</w:t>
      </w:r>
    </w:p>
    <w:p w:rsidR="00EE0CCC" w:rsidRDefault="00EE0CCC">
      <w:pPr>
        <w:sectPr w:rsidR="00EE0CCC">
          <w:pgSz w:w="12060" w:h="17220"/>
          <w:pgMar w:top="560" w:right="220" w:bottom="560" w:left="820" w:header="0" w:footer="280" w:gutter="0"/>
          <w:cols w:space="720"/>
        </w:sectPr>
      </w:pPr>
    </w:p>
    <w:p w:rsidR="00EE0CCC" w:rsidRDefault="004068EC">
      <w:pPr>
        <w:pStyle w:val="a3"/>
        <w:tabs>
          <w:tab w:val="left" w:pos="1537"/>
        </w:tabs>
        <w:spacing w:before="69" w:line="276" w:lineRule="auto"/>
        <w:ind w:left="120" w:right="339"/>
      </w:pPr>
      <w:r>
        <w:rPr>
          <w:spacing w:val="-2"/>
        </w:rPr>
        <w:lastRenderedPageBreak/>
        <w:t>«Кошка</w:t>
      </w:r>
      <w:r>
        <w:tab/>
        <w:t>и</w:t>
      </w:r>
      <w:r>
        <w:rPr>
          <w:spacing w:val="-4"/>
        </w:rPr>
        <w:t xml:space="preserve"> </w:t>
      </w:r>
      <w:r>
        <w:t>котята»),</w:t>
      </w:r>
      <w:r>
        <w:rPr>
          <w:spacing w:val="-4"/>
        </w:rPr>
        <w:t xml:space="preserve"> </w:t>
      </w:r>
      <w:r>
        <w:t>муз.</w:t>
      </w:r>
      <w:r>
        <w:rPr>
          <w:spacing w:val="-4"/>
        </w:rPr>
        <w:t xml:space="preserve"> </w:t>
      </w:r>
      <w:r>
        <w:t>В.</w:t>
      </w:r>
      <w:r>
        <w:rPr>
          <w:spacing w:val="-6"/>
        </w:rPr>
        <w:t xml:space="preserve"> </w:t>
      </w:r>
      <w:r>
        <w:t>Витлина,</w:t>
      </w:r>
      <w:r>
        <w:rPr>
          <w:spacing w:val="-4"/>
        </w:rPr>
        <w:t xml:space="preserve"> </w:t>
      </w:r>
      <w:r>
        <w:t>ел.</w:t>
      </w:r>
      <w:r>
        <w:rPr>
          <w:spacing w:val="-4"/>
        </w:rPr>
        <w:t xml:space="preserve"> </w:t>
      </w:r>
      <w:r>
        <w:t>Н.</w:t>
      </w:r>
      <w:r>
        <w:rPr>
          <w:spacing w:val="-4"/>
        </w:rPr>
        <w:t xml:space="preserve"> </w:t>
      </w:r>
      <w:r>
        <w:t>Найденовой;</w:t>
      </w:r>
      <w:r>
        <w:rPr>
          <w:spacing w:val="-5"/>
        </w:rPr>
        <w:t xml:space="preserve"> </w:t>
      </w:r>
      <w:r>
        <w:t>«Микита»,</w:t>
      </w:r>
      <w:r>
        <w:rPr>
          <w:spacing w:val="-4"/>
        </w:rPr>
        <w:t xml:space="preserve"> </w:t>
      </w:r>
      <w:r>
        <w:t>белорус.</w:t>
      </w:r>
      <w:r>
        <w:rPr>
          <w:spacing w:val="-4"/>
        </w:rPr>
        <w:t xml:space="preserve"> </w:t>
      </w:r>
      <w:r>
        <w:t>нар.</w:t>
      </w:r>
      <w:r>
        <w:rPr>
          <w:spacing w:val="-4"/>
        </w:rPr>
        <w:t xml:space="preserve"> </w:t>
      </w:r>
      <w:r>
        <w:t>мелодия,</w:t>
      </w:r>
      <w:r>
        <w:rPr>
          <w:spacing w:val="-4"/>
        </w:rPr>
        <w:t xml:space="preserve"> </w:t>
      </w:r>
      <w:r>
        <w:t>обраб. С. Полонского; «Пляска с платочком», муз. Е. Тиличеевой, ел. И. Грантовской; «Полянка», рус. нар. мелодия, обраб. Г. Фрида; «Утро», муз. Г. Гриневича, ел. С. Прокофьевой.</w:t>
      </w:r>
    </w:p>
    <w:p w:rsidR="00EE0CCC" w:rsidRDefault="004068EC">
      <w:pPr>
        <w:pStyle w:val="a3"/>
        <w:spacing w:line="275" w:lineRule="exact"/>
        <w:ind w:left="120"/>
      </w:pPr>
      <w:r>
        <w:t>Пение.</w:t>
      </w:r>
      <w:r>
        <w:rPr>
          <w:spacing w:val="-2"/>
        </w:rPr>
        <w:t xml:space="preserve"> </w:t>
      </w:r>
      <w:r>
        <w:t>«Баю»</w:t>
      </w:r>
      <w:r>
        <w:rPr>
          <w:spacing w:val="-2"/>
        </w:rPr>
        <w:t xml:space="preserve"> </w:t>
      </w:r>
      <w:r>
        <w:t>(колыбельная),</w:t>
      </w:r>
      <w:r>
        <w:rPr>
          <w:spacing w:val="-3"/>
        </w:rPr>
        <w:t xml:space="preserve"> </w:t>
      </w:r>
      <w:r>
        <w:t>муз.</w:t>
      </w:r>
      <w:r>
        <w:rPr>
          <w:spacing w:val="-1"/>
        </w:rPr>
        <w:t xml:space="preserve"> </w:t>
      </w:r>
      <w:r>
        <w:t>М.</w:t>
      </w:r>
      <w:r>
        <w:rPr>
          <w:spacing w:val="-2"/>
        </w:rPr>
        <w:t xml:space="preserve"> </w:t>
      </w:r>
      <w:r>
        <w:t>Раухвергера;</w:t>
      </w:r>
      <w:r>
        <w:rPr>
          <w:spacing w:val="-2"/>
        </w:rPr>
        <w:t xml:space="preserve"> </w:t>
      </w:r>
      <w:r>
        <w:t>«Белые</w:t>
      </w:r>
      <w:r>
        <w:rPr>
          <w:spacing w:val="-2"/>
        </w:rPr>
        <w:t xml:space="preserve"> </w:t>
      </w:r>
      <w:r>
        <w:t>гуси»,</w:t>
      </w:r>
      <w:r>
        <w:rPr>
          <w:spacing w:val="-2"/>
        </w:rPr>
        <w:t xml:space="preserve"> </w:t>
      </w:r>
      <w:r>
        <w:t>муз. М.</w:t>
      </w:r>
      <w:r>
        <w:rPr>
          <w:spacing w:val="-1"/>
        </w:rPr>
        <w:t xml:space="preserve"> </w:t>
      </w:r>
      <w:r>
        <w:t>Красева, ел.</w:t>
      </w:r>
      <w:r>
        <w:rPr>
          <w:spacing w:val="-2"/>
        </w:rPr>
        <w:t xml:space="preserve"> </w:t>
      </w:r>
      <w:r>
        <w:t>М.</w:t>
      </w:r>
      <w:r>
        <w:rPr>
          <w:spacing w:val="-1"/>
        </w:rPr>
        <w:t xml:space="preserve"> </w:t>
      </w:r>
      <w:r>
        <w:rPr>
          <w:spacing w:val="-2"/>
        </w:rPr>
        <w:t>Клоковой;</w:t>
      </w:r>
    </w:p>
    <w:p w:rsidR="00EE0CCC" w:rsidRDefault="004068EC">
      <w:pPr>
        <w:pStyle w:val="a3"/>
        <w:tabs>
          <w:tab w:val="left" w:pos="9327"/>
        </w:tabs>
        <w:spacing w:before="43"/>
        <w:ind w:left="120"/>
      </w:pPr>
      <w:r>
        <w:t>«Дождик»,</w:t>
      </w:r>
      <w:r>
        <w:rPr>
          <w:spacing w:val="-4"/>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2"/>
        </w:rPr>
        <w:t xml:space="preserve"> </w:t>
      </w:r>
      <w:r>
        <w:t>В.</w:t>
      </w:r>
      <w:r>
        <w:rPr>
          <w:spacing w:val="-2"/>
        </w:rPr>
        <w:t xml:space="preserve"> </w:t>
      </w:r>
      <w:r>
        <w:t>Фере;</w:t>
      </w:r>
      <w:r>
        <w:rPr>
          <w:spacing w:val="-2"/>
        </w:rPr>
        <w:t xml:space="preserve"> </w:t>
      </w:r>
      <w:r>
        <w:t>«Елочка»,</w:t>
      </w:r>
      <w:r>
        <w:rPr>
          <w:spacing w:val="-2"/>
        </w:rPr>
        <w:t xml:space="preserve"> </w:t>
      </w:r>
      <w:r>
        <w:t>муз.</w:t>
      </w:r>
      <w:r>
        <w:rPr>
          <w:spacing w:val="-2"/>
        </w:rPr>
        <w:t xml:space="preserve"> </w:t>
      </w:r>
      <w:r>
        <w:t>Е.</w:t>
      </w:r>
      <w:r>
        <w:rPr>
          <w:spacing w:val="-2"/>
        </w:rPr>
        <w:t xml:space="preserve"> </w:t>
      </w:r>
      <w:r>
        <w:t>Тиличеевой,</w:t>
      </w:r>
      <w:r>
        <w:rPr>
          <w:spacing w:val="-2"/>
        </w:rPr>
        <w:t xml:space="preserve"> </w:t>
      </w:r>
      <w:r>
        <w:t>сл.</w:t>
      </w:r>
      <w:r>
        <w:rPr>
          <w:spacing w:val="-1"/>
        </w:rPr>
        <w:t xml:space="preserve"> </w:t>
      </w:r>
      <w:r>
        <w:rPr>
          <w:spacing w:val="-5"/>
        </w:rPr>
        <w:t>М.</w:t>
      </w:r>
      <w:r>
        <w:tab/>
      </w:r>
      <w:r>
        <w:rPr>
          <w:spacing w:val="-2"/>
        </w:rPr>
        <w:t>Булатова;</w:t>
      </w:r>
    </w:p>
    <w:p w:rsidR="00EE0CCC" w:rsidRDefault="004068EC">
      <w:pPr>
        <w:pStyle w:val="a3"/>
        <w:spacing w:before="41" w:line="276" w:lineRule="auto"/>
        <w:ind w:left="120"/>
      </w:pPr>
      <w:r>
        <w:t>«Кошечка»,муз. В. Витлина, сл. Н. Найденовой; «Ладушки», рус. нар. мелодия; «Птичка», муз. М. Раухвергера,</w:t>
      </w:r>
      <w:r>
        <w:rPr>
          <w:spacing w:val="-2"/>
        </w:rPr>
        <w:t xml:space="preserve"> </w:t>
      </w:r>
      <w:r>
        <w:t>ел.</w:t>
      </w:r>
      <w:r>
        <w:rPr>
          <w:spacing w:val="-4"/>
        </w:rPr>
        <w:t xml:space="preserve"> </w:t>
      </w:r>
      <w:r>
        <w:t>А.</w:t>
      </w:r>
      <w:r>
        <w:rPr>
          <w:spacing w:val="-4"/>
        </w:rPr>
        <w:t xml:space="preserve"> </w:t>
      </w:r>
      <w:r>
        <w:t>Барто;</w:t>
      </w:r>
      <w:r>
        <w:rPr>
          <w:spacing w:val="-3"/>
        </w:rPr>
        <w:t xml:space="preserve"> </w:t>
      </w:r>
      <w:r>
        <w:t>«Собачка»,</w:t>
      </w:r>
      <w:r>
        <w:rPr>
          <w:spacing w:val="-4"/>
        </w:rPr>
        <w:t xml:space="preserve"> </w:t>
      </w:r>
      <w:r>
        <w:t>муз.</w:t>
      </w:r>
      <w:r>
        <w:rPr>
          <w:spacing w:val="-4"/>
        </w:rPr>
        <w:t xml:space="preserve"> </w:t>
      </w:r>
      <w:r>
        <w:t>М.</w:t>
      </w:r>
      <w:r>
        <w:rPr>
          <w:spacing w:val="-7"/>
        </w:rPr>
        <w:t xml:space="preserve"> </w:t>
      </w:r>
      <w:r>
        <w:t>Раухвергера,</w:t>
      </w:r>
      <w:r>
        <w:rPr>
          <w:spacing w:val="-2"/>
        </w:rPr>
        <w:t xml:space="preserve"> </w:t>
      </w:r>
      <w:r>
        <w:t>ел.</w:t>
      </w:r>
      <w:r>
        <w:rPr>
          <w:spacing w:val="-4"/>
        </w:rPr>
        <w:t xml:space="preserve"> </w:t>
      </w:r>
      <w:r>
        <w:t>Н.</w:t>
      </w:r>
      <w:r>
        <w:rPr>
          <w:spacing w:val="-4"/>
        </w:rPr>
        <w:t xml:space="preserve"> </w:t>
      </w:r>
      <w:r>
        <w:t>Комиссаровой;</w:t>
      </w:r>
      <w:r>
        <w:rPr>
          <w:spacing w:val="-4"/>
        </w:rPr>
        <w:t xml:space="preserve"> </w:t>
      </w:r>
      <w:r>
        <w:t>«Цыплята»,</w:t>
      </w:r>
      <w:r>
        <w:rPr>
          <w:spacing w:val="-4"/>
        </w:rPr>
        <w:t xml:space="preserve"> </w:t>
      </w:r>
      <w:r>
        <w:t>муз.А. Филиппенко, сл. Т. Волгиной; «Колокольчик», муз. И. Арсеева, ел. И. Черницкой.</w:t>
      </w:r>
    </w:p>
    <w:p w:rsidR="00EE0CCC" w:rsidRDefault="004068EC">
      <w:pPr>
        <w:pStyle w:val="a3"/>
        <w:spacing w:before="1"/>
        <w:ind w:left="120"/>
      </w:pPr>
      <w:r>
        <w:t>Музыкально-ритмические</w:t>
      </w:r>
      <w:r>
        <w:rPr>
          <w:spacing w:val="-7"/>
        </w:rPr>
        <w:t xml:space="preserve"> </w:t>
      </w:r>
      <w:r>
        <w:t>движения.</w:t>
      </w:r>
      <w:r>
        <w:rPr>
          <w:spacing w:val="-4"/>
        </w:rPr>
        <w:t xml:space="preserve"> </w:t>
      </w:r>
      <w:r>
        <w:t>«Дождик»,</w:t>
      </w:r>
      <w:r>
        <w:rPr>
          <w:spacing w:val="-4"/>
        </w:rPr>
        <w:t xml:space="preserve"> </w:t>
      </w:r>
      <w:r>
        <w:t>муз.</w:t>
      </w:r>
      <w:r>
        <w:rPr>
          <w:spacing w:val="-3"/>
        </w:rPr>
        <w:t xml:space="preserve"> </w:t>
      </w:r>
      <w:r>
        <w:t>и</w:t>
      </w:r>
      <w:r>
        <w:rPr>
          <w:spacing w:val="-4"/>
        </w:rPr>
        <w:t xml:space="preserve"> </w:t>
      </w:r>
      <w:r>
        <w:t>ел.</w:t>
      </w:r>
      <w:r>
        <w:rPr>
          <w:spacing w:val="-4"/>
        </w:rPr>
        <w:t xml:space="preserve"> </w:t>
      </w:r>
      <w:r>
        <w:t>Е.</w:t>
      </w:r>
      <w:r>
        <w:rPr>
          <w:spacing w:val="-3"/>
        </w:rPr>
        <w:t xml:space="preserve"> </w:t>
      </w:r>
      <w:r>
        <w:rPr>
          <w:spacing w:val="-2"/>
        </w:rPr>
        <w:t>Макшанцевой;</w:t>
      </w:r>
    </w:p>
    <w:p w:rsidR="00EE0CCC" w:rsidRDefault="004068EC">
      <w:pPr>
        <w:pStyle w:val="a3"/>
        <w:tabs>
          <w:tab w:val="left" w:pos="3661"/>
          <w:tab w:val="left" w:pos="5078"/>
          <w:tab w:val="left" w:pos="7202"/>
        </w:tabs>
        <w:spacing w:before="41" w:line="276" w:lineRule="auto"/>
        <w:ind w:left="120" w:right="383"/>
      </w:pPr>
      <w:r>
        <w:rPr>
          <w:spacing w:val="-2"/>
        </w:rPr>
        <w:t>«Воробушки»,«Погремушка,</w:t>
      </w:r>
      <w:r>
        <w:tab/>
      </w:r>
      <w:r>
        <w:rPr>
          <w:spacing w:val="-2"/>
        </w:rPr>
        <w:t>попляши»,</w:t>
      </w:r>
      <w:r>
        <w:tab/>
      </w:r>
      <w:r>
        <w:rPr>
          <w:spacing w:val="-2"/>
        </w:rPr>
        <w:t>«Колокольчик»,</w:t>
      </w:r>
      <w:r>
        <w:tab/>
        <w:t>«Погуляем»,</w:t>
      </w:r>
      <w:r>
        <w:rPr>
          <w:spacing w:val="40"/>
        </w:rPr>
        <w:t xml:space="preserve"> </w:t>
      </w:r>
      <w:r>
        <w:t>муз.</w:t>
      </w:r>
      <w:r>
        <w:rPr>
          <w:spacing w:val="-9"/>
        </w:rPr>
        <w:t xml:space="preserve"> </w:t>
      </w:r>
      <w:r>
        <w:t>И.</w:t>
      </w:r>
      <w:r>
        <w:rPr>
          <w:spacing w:val="-9"/>
        </w:rPr>
        <w:t xml:space="preserve"> </w:t>
      </w:r>
      <w:r>
        <w:t>Арсеева,</w:t>
      </w:r>
      <w:r>
        <w:rPr>
          <w:spacing w:val="-9"/>
        </w:rPr>
        <w:t xml:space="preserve"> </w:t>
      </w:r>
      <w:r>
        <w:t>ел. И. Черницкой; «Вот как мы умеем», муз. Е. Тиличеевой, ел. Н. Френкель. Рассказы с музыкальными иллюстрациями. «Птички», муз. Г. Фрида; «Праздничная прогулка», муз. А. Александрова.</w:t>
      </w:r>
    </w:p>
    <w:p w:rsidR="00EE0CCC" w:rsidRDefault="004068EC">
      <w:pPr>
        <w:pStyle w:val="a3"/>
        <w:spacing w:line="276" w:lineRule="auto"/>
        <w:ind w:left="120"/>
      </w:pPr>
      <w:r>
        <w:t>Игры</w:t>
      </w:r>
      <w:r>
        <w:rPr>
          <w:spacing w:val="40"/>
        </w:rPr>
        <w:t xml:space="preserve"> </w:t>
      </w:r>
      <w:r>
        <w:t>с</w:t>
      </w:r>
      <w:r>
        <w:rPr>
          <w:spacing w:val="40"/>
        </w:rPr>
        <w:t xml:space="preserve"> </w:t>
      </w:r>
      <w:r>
        <w:t>пением.</w:t>
      </w:r>
      <w:r>
        <w:rPr>
          <w:spacing w:val="40"/>
        </w:rPr>
        <w:t xml:space="preserve"> </w:t>
      </w:r>
      <w:r>
        <w:t>«Игра</w:t>
      </w:r>
      <w:r>
        <w:rPr>
          <w:spacing w:val="-3"/>
        </w:rPr>
        <w:t xml:space="preserve"> </w:t>
      </w:r>
      <w:r>
        <w:t>с</w:t>
      </w:r>
      <w:r>
        <w:rPr>
          <w:spacing w:val="-4"/>
        </w:rPr>
        <w:t xml:space="preserve"> </w:t>
      </w:r>
      <w:r>
        <w:t>мишкой»,</w:t>
      </w:r>
      <w:r>
        <w:rPr>
          <w:spacing w:val="-3"/>
        </w:rPr>
        <w:t xml:space="preserve"> </w:t>
      </w:r>
      <w:r>
        <w:t>муз.</w:t>
      </w:r>
      <w:r>
        <w:rPr>
          <w:spacing w:val="-3"/>
        </w:rPr>
        <w:t xml:space="preserve"> </w:t>
      </w:r>
      <w:r>
        <w:t>Г.</w:t>
      </w:r>
      <w:r>
        <w:rPr>
          <w:spacing w:val="-3"/>
        </w:rPr>
        <w:t xml:space="preserve"> </w:t>
      </w:r>
      <w:r>
        <w:t>Финаровского;</w:t>
      </w:r>
      <w:r>
        <w:rPr>
          <w:spacing w:val="-3"/>
        </w:rPr>
        <w:t xml:space="preserve"> </w:t>
      </w:r>
      <w:r>
        <w:t>«Кто</w:t>
      </w:r>
      <w:r>
        <w:rPr>
          <w:spacing w:val="-3"/>
        </w:rPr>
        <w:t xml:space="preserve"> </w:t>
      </w:r>
      <w:r>
        <w:t>у</w:t>
      </w:r>
      <w:r>
        <w:rPr>
          <w:spacing w:val="-3"/>
        </w:rPr>
        <w:t xml:space="preserve"> </w:t>
      </w:r>
      <w:r>
        <w:t>нас</w:t>
      </w:r>
      <w:r>
        <w:rPr>
          <w:spacing w:val="-4"/>
        </w:rPr>
        <w:t xml:space="preserve"> </w:t>
      </w:r>
      <w:r>
        <w:t>хорошии.?»,рус.нар.</w:t>
      </w:r>
      <w:r>
        <w:rPr>
          <w:spacing w:val="-3"/>
        </w:rPr>
        <w:t xml:space="preserve"> </w:t>
      </w:r>
      <w:r>
        <w:t>песня. Музыкальные забавы. «Из-за леса, из-за гор», Т. Казакова; «Котик и козлик», муз. Ц. Кюи.</w:t>
      </w:r>
    </w:p>
    <w:p w:rsidR="00EE0CCC" w:rsidRDefault="004068EC">
      <w:pPr>
        <w:pStyle w:val="a3"/>
        <w:tabs>
          <w:tab w:val="left" w:pos="5078"/>
        </w:tabs>
        <w:spacing w:line="275" w:lineRule="exact"/>
        <w:ind w:left="120"/>
      </w:pPr>
      <w:r>
        <w:t>Инсценирование</w:t>
      </w:r>
      <w:r>
        <w:rPr>
          <w:spacing w:val="-3"/>
        </w:rPr>
        <w:t xml:space="preserve"> </w:t>
      </w:r>
      <w:r>
        <w:t>песен.</w:t>
      </w:r>
      <w:r>
        <w:rPr>
          <w:spacing w:val="-5"/>
        </w:rPr>
        <w:t xml:space="preserve"> </w:t>
      </w:r>
      <w:r>
        <w:t>«Кошка</w:t>
      </w:r>
      <w:r>
        <w:rPr>
          <w:spacing w:val="-3"/>
        </w:rPr>
        <w:t xml:space="preserve"> </w:t>
      </w:r>
      <w:r>
        <w:t>и</w:t>
      </w:r>
      <w:r>
        <w:rPr>
          <w:spacing w:val="4"/>
        </w:rPr>
        <w:t xml:space="preserve"> </w:t>
      </w:r>
      <w:r>
        <w:rPr>
          <w:spacing w:val="-2"/>
        </w:rPr>
        <w:t>котенок»,</w:t>
      </w:r>
      <w:r>
        <w:tab/>
        <w:t>муз.</w:t>
      </w:r>
      <w:r>
        <w:rPr>
          <w:spacing w:val="-3"/>
        </w:rPr>
        <w:t xml:space="preserve"> </w:t>
      </w:r>
      <w:r>
        <w:t>М.</w:t>
      </w:r>
      <w:r>
        <w:rPr>
          <w:spacing w:val="-2"/>
        </w:rPr>
        <w:t xml:space="preserve"> </w:t>
      </w:r>
      <w:r>
        <w:t>Красева, сл.</w:t>
      </w:r>
      <w:r>
        <w:rPr>
          <w:spacing w:val="-2"/>
        </w:rPr>
        <w:t xml:space="preserve"> </w:t>
      </w:r>
      <w:r>
        <w:t>О.</w:t>
      </w:r>
      <w:r>
        <w:rPr>
          <w:spacing w:val="-1"/>
        </w:rPr>
        <w:t xml:space="preserve"> </w:t>
      </w:r>
      <w:r>
        <w:t>Высотской;</w:t>
      </w:r>
      <w:r>
        <w:rPr>
          <w:spacing w:val="-2"/>
        </w:rPr>
        <w:t xml:space="preserve"> </w:t>
      </w:r>
      <w:r>
        <w:t>«Неваляшки»,</w:t>
      </w:r>
      <w:r>
        <w:rPr>
          <w:spacing w:val="-2"/>
        </w:rPr>
        <w:t xml:space="preserve"> </w:t>
      </w:r>
      <w:r>
        <w:rPr>
          <w:spacing w:val="-4"/>
        </w:rPr>
        <w:t>муз.</w:t>
      </w:r>
    </w:p>
    <w:p w:rsidR="00EE0CCC" w:rsidRDefault="00EE0CCC">
      <w:pPr>
        <w:pStyle w:val="a3"/>
        <w:spacing w:before="82"/>
        <w:ind w:left="0"/>
      </w:pPr>
    </w:p>
    <w:p w:rsidR="00EE0CCC" w:rsidRDefault="004068EC">
      <w:pPr>
        <w:pStyle w:val="a3"/>
        <w:ind w:left="120"/>
      </w:pPr>
      <w:r>
        <w:t>З.</w:t>
      </w:r>
      <w:r>
        <w:rPr>
          <w:spacing w:val="-3"/>
        </w:rPr>
        <w:t xml:space="preserve"> </w:t>
      </w:r>
      <w:r>
        <w:t>Левиной;</w:t>
      </w:r>
      <w:r>
        <w:rPr>
          <w:spacing w:val="-2"/>
        </w:rPr>
        <w:t xml:space="preserve"> Компанейца.</w:t>
      </w:r>
    </w:p>
    <w:p w:rsidR="00EE0CCC" w:rsidRDefault="004068EC">
      <w:pPr>
        <w:pStyle w:val="4"/>
        <w:numPr>
          <w:ilvl w:val="2"/>
          <w:numId w:val="80"/>
        </w:numPr>
        <w:tabs>
          <w:tab w:val="left" w:pos="828"/>
        </w:tabs>
        <w:spacing w:before="43"/>
        <w:ind w:left="828" w:hanging="708"/>
      </w:pPr>
      <w:r>
        <w:t>От</w:t>
      </w:r>
      <w:r>
        <w:rPr>
          <w:spacing w:val="-3"/>
        </w:rPr>
        <w:t xml:space="preserve"> </w:t>
      </w:r>
      <w:r>
        <w:t xml:space="preserve">3 до 4 </w:t>
      </w:r>
      <w:r>
        <w:rPr>
          <w:spacing w:val="-4"/>
        </w:rPr>
        <w:t>лет.</w:t>
      </w:r>
    </w:p>
    <w:p w:rsidR="00EE0CCC" w:rsidRDefault="004068EC">
      <w:pPr>
        <w:pStyle w:val="a3"/>
        <w:spacing w:before="41"/>
        <w:ind w:left="120"/>
      </w:pPr>
      <w:r>
        <w:t>Слушание.</w:t>
      </w:r>
      <w:r>
        <w:rPr>
          <w:spacing w:val="-5"/>
        </w:rPr>
        <w:t xml:space="preserve"> </w:t>
      </w:r>
      <w:r>
        <w:t>«Осенью»,</w:t>
      </w:r>
      <w:r>
        <w:rPr>
          <w:spacing w:val="-5"/>
        </w:rPr>
        <w:t xml:space="preserve"> </w:t>
      </w:r>
      <w:r>
        <w:t>муз.</w:t>
      </w:r>
      <w:r>
        <w:rPr>
          <w:spacing w:val="-2"/>
        </w:rPr>
        <w:t xml:space="preserve"> </w:t>
      </w:r>
      <w:r>
        <w:t>С.</w:t>
      </w:r>
      <w:r>
        <w:rPr>
          <w:spacing w:val="-2"/>
        </w:rPr>
        <w:t xml:space="preserve"> </w:t>
      </w:r>
      <w:r>
        <w:t>Майкапара;</w:t>
      </w:r>
      <w:r>
        <w:rPr>
          <w:spacing w:val="-2"/>
        </w:rPr>
        <w:t xml:space="preserve"> </w:t>
      </w:r>
      <w:r>
        <w:t>«Ласковая</w:t>
      </w:r>
      <w:r>
        <w:rPr>
          <w:spacing w:val="-2"/>
        </w:rPr>
        <w:t xml:space="preserve"> </w:t>
      </w:r>
      <w:r>
        <w:t>песенка»,</w:t>
      </w:r>
      <w:r>
        <w:rPr>
          <w:spacing w:val="-2"/>
        </w:rPr>
        <w:t xml:space="preserve"> </w:t>
      </w:r>
      <w:r>
        <w:t>муз.</w:t>
      </w:r>
      <w:r>
        <w:rPr>
          <w:spacing w:val="-1"/>
        </w:rPr>
        <w:t xml:space="preserve"> </w:t>
      </w:r>
      <w:r>
        <w:t>М.</w:t>
      </w:r>
      <w:r>
        <w:rPr>
          <w:spacing w:val="-2"/>
        </w:rPr>
        <w:t xml:space="preserve"> </w:t>
      </w:r>
      <w:r>
        <w:t>Раухвергера, ел.</w:t>
      </w:r>
      <w:r>
        <w:rPr>
          <w:spacing w:val="-2"/>
        </w:rPr>
        <w:t xml:space="preserve"> </w:t>
      </w:r>
      <w:r>
        <w:t xml:space="preserve">Т. </w:t>
      </w:r>
      <w:r>
        <w:rPr>
          <w:spacing w:val="-2"/>
        </w:rPr>
        <w:t>Мираджи;</w:t>
      </w:r>
    </w:p>
    <w:p w:rsidR="00EE0CCC" w:rsidRDefault="004068EC">
      <w:pPr>
        <w:pStyle w:val="a3"/>
        <w:spacing w:before="41"/>
        <w:ind w:left="120"/>
      </w:pPr>
      <w:r>
        <w:t>«Колыбельная»,</w:t>
      </w:r>
      <w:r>
        <w:rPr>
          <w:spacing w:val="-4"/>
        </w:rPr>
        <w:t xml:space="preserve"> </w:t>
      </w:r>
      <w:r>
        <w:t>муз.</w:t>
      </w:r>
      <w:r>
        <w:rPr>
          <w:spacing w:val="-2"/>
        </w:rPr>
        <w:t xml:space="preserve"> </w:t>
      </w:r>
      <w:r>
        <w:t>С.</w:t>
      </w:r>
      <w:r>
        <w:rPr>
          <w:spacing w:val="-4"/>
        </w:rPr>
        <w:t xml:space="preserve"> </w:t>
      </w:r>
      <w:r>
        <w:t>Разаренова;</w:t>
      </w:r>
      <w:r>
        <w:rPr>
          <w:spacing w:val="-2"/>
        </w:rPr>
        <w:t xml:space="preserve"> </w:t>
      </w:r>
      <w:r>
        <w:t>«Мишка</w:t>
      </w:r>
      <w:r>
        <w:rPr>
          <w:spacing w:val="-2"/>
        </w:rPr>
        <w:t xml:space="preserve"> </w:t>
      </w:r>
      <w:r>
        <w:t>с</w:t>
      </w:r>
      <w:r>
        <w:rPr>
          <w:spacing w:val="-3"/>
        </w:rPr>
        <w:t xml:space="preserve"> </w:t>
      </w:r>
      <w:r>
        <w:t>куклой</w:t>
      </w:r>
      <w:r>
        <w:rPr>
          <w:spacing w:val="-3"/>
        </w:rPr>
        <w:t xml:space="preserve"> </w:t>
      </w:r>
      <w:r>
        <w:t>пляшут</w:t>
      </w:r>
      <w:r>
        <w:rPr>
          <w:spacing w:val="-4"/>
        </w:rPr>
        <w:t xml:space="preserve"> </w:t>
      </w:r>
      <w:r>
        <w:t>полечку»,</w:t>
      </w:r>
      <w:r>
        <w:rPr>
          <w:spacing w:val="-1"/>
        </w:rPr>
        <w:t xml:space="preserve"> </w:t>
      </w:r>
      <w:r>
        <w:t>муз.</w:t>
      </w:r>
      <w:r>
        <w:rPr>
          <w:spacing w:val="-2"/>
        </w:rPr>
        <w:t xml:space="preserve"> </w:t>
      </w:r>
      <w:r>
        <w:t>М.</w:t>
      </w:r>
      <w:r>
        <w:rPr>
          <w:spacing w:val="-1"/>
        </w:rPr>
        <w:t xml:space="preserve"> </w:t>
      </w:r>
      <w:r>
        <w:rPr>
          <w:spacing w:val="-2"/>
        </w:rPr>
        <w:t>Качурбиной;</w:t>
      </w:r>
    </w:p>
    <w:p w:rsidR="00EE0CCC" w:rsidRDefault="004068EC">
      <w:pPr>
        <w:pStyle w:val="a3"/>
        <w:spacing w:before="41"/>
        <w:ind w:left="120"/>
      </w:pPr>
      <w:r>
        <w:t>«Зайчик»,</w:t>
      </w:r>
      <w:r>
        <w:rPr>
          <w:spacing w:val="-3"/>
        </w:rPr>
        <w:t xml:space="preserve"> </w:t>
      </w:r>
      <w:r>
        <w:t>муз.</w:t>
      </w:r>
      <w:r>
        <w:rPr>
          <w:spacing w:val="-2"/>
        </w:rPr>
        <w:t xml:space="preserve"> </w:t>
      </w:r>
      <w:r>
        <w:t>Л.</w:t>
      </w:r>
      <w:r>
        <w:rPr>
          <w:spacing w:val="-2"/>
        </w:rPr>
        <w:t xml:space="preserve"> </w:t>
      </w:r>
      <w:r>
        <w:t>Лядовой;</w:t>
      </w:r>
      <w:r>
        <w:rPr>
          <w:spacing w:val="-2"/>
        </w:rPr>
        <w:t xml:space="preserve"> </w:t>
      </w:r>
      <w:r>
        <w:t>«Резвушка»</w:t>
      </w:r>
      <w:r>
        <w:rPr>
          <w:spacing w:val="-2"/>
        </w:rPr>
        <w:t xml:space="preserve"> </w:t>
      </w:r>
      <w:r>
        <w:t>и</w:t>
      </w:r>
      <w:r>
        <w:rPr>
          <w:spacing w:val="-2"/>
        </w:rPr>
        <w:t xml:space="preserve"> </w:t>
      </w:r>
      <w:r>
        <w:t>«Капризуля»,</w:t>
      </w:r>
      <w:r>
        <w:rPr>
          <w:spacing w:val="-2"/>
        </w:rPr>
        <w:t xml:space="preserve"> </w:t>
      </w:r>
      <w:r>
        <w:t>муз.</w:t>
      </w:r>
      <w:r>
        <w:rPr>
          <w:spacing w:val="-2"/>
        </w:rPr>
        <w:t xml:space="preserve"> </w:t>
      </w:r>
      <w:r>
        <w:t>В.</w:t>
      </w:r>
      <w:r>
        <w:rPr>
          <w:spacing w:val="-2"/>
        </w:rPr>
        <w:t xml:space="preserve"> </w:t>
      </w:r>
      <w:r>
        <w:t>Волкова;</w:t>
      </w:r>
      <w:r>
        <w:rPr>
          <w:spacing w:val="-2"/>
        </w:rPr>
        <w:t xml:space="preserve"> </w:t>
      </w:r>
      <w:r>
        <w:t>«Воробей»,</w:t>
      </w:r>
      <w:r>
        <w:rPr>
          <w:spacing w:val="-2"/>
        </w:rPr>
        <w:t xml:space="preserve"> </w:t>
      </w:r>
      <w:r>
        <w:t>муз.</w:t>
      </w:r>
      <w:r>
        <w:rPr>
          <w:spacing w:val="-2"/>
        </w:rPr>
        <w:t xml:space="preserve"> </w:t>
      </w:r>
      <w:r>
        <w:t>А.</w:t>
      </w:r>
      <w:r>
        <w:rPr>
          <w:spacing w:val="-2"/>
        </w:rPr>
        <w:t xml:space="preserve"> Руббах;</w:t>
      </w:r>
    </w:p>
    <w:p w:rsidR="00EE0CCC" w:rsidRDefault="004068EC">
      <w:pPr>
        <w:pStyle w:val="a3"/>
        <w:spacing w:before="43" w:line="276" w:lineRule="auto"/>
        <w:ind w:left="120"/>
      </w:pPr>
      <w:r>
        <w:t>«Дождик</w:t>
      </w:r>
      <w:r>
        <w:rPr>
          <w:spacing w:val="-3"/>
        </w:rPr>
        <w:t xml:space="preserve"> </w:t>
      </w:r>
      <w:r>
        <w:t>и</w:t>
      </w:r>
      <w:r>
        <w:rPr>
          <w:spacing w:val="-3"/>
        </w:rPr>
        <w:t xml:space="preserve"> </w:t>
      </w:r>
      <w:r>
        <w:t>радуга»,</w:t>
      </w:r>
      <w:r>
        <w:rPr>
          <w:spacing w:val="-3"/>
        </w:rPr>
        <w:t xml:space="preserve"> </w:t>
      </w:r>
      <w:r>
        <w:t>муз.</w:t>
      </w:r>
      <w:r>
        <w:rPr>
          <w:spacing w:val="-3"/>
        </w:rPr>
        <w:t xml:space="preserve"> </w:t>
      </w:r>
      <w:r>
        <w:t>С.</w:t>
      </w:r>
      <w:r>
        <w:rPr>
          <w:spacing w:val="-3"/>
        </w:rPr>
        <w:t xml:space="preserve"> </w:t>
      </w:r>
      <w:r>
        <w:t>Прокофьева;</w:t>
      </w:r>
      <w:r>
        <w:rPr>
          <w:spacing w:val="-3"/>
        </w:rPr>
        <w:t xml:space="preserve"> </w:t>
      </w:r>
      <w:r>
        <w:t>«Со</w:t>
      </w:r>
      <w:r>
        <w:rPr>
          <w:spacing w:val="-3"/>
        </w:rPr>
        <w:t xml:space="preserve"> </w:t>
      </w:r>
      <w:r>
        <w:t>вьюном</w:t>
      </w:r>
      <w:r>
        <w:rPr>
          <w:spacing w:val="-4"/>
        </w:rPr>
        <w:t xml:space="preserve"> </w:t>
      </w:r>
      <w:r>
        <w:t>я</w:t>
      </w:r>
      <w:r>
        <w:rPr>
          <w:spacing w:val="-3"/>
        </w:rPr>
        <w:t xml:space="preserve"> </w:t>
      </w:r>
      <w:r>
        <w:t>хожу»,</w:t>
      </w:r>
      <w:r>
        <w:rPr>
          <w:spacing w:val="-3"/>
        </w:rPr>
        <w:t xml:space="preserve"> </w:t>
      </w:r>
      <w:r>
        <w:t>рус.</w:t>
      </w:r>
      <w:r>
        <w:rPr>
          <w:spacing w:val="-3"/>
        </w:rPr>
        <w:t xml:space="preserve"> </w:t>
      </w:r>
      <w:r>
        <w:t>нар.</w:t>
      </w:r>
      <w:r>
        <w:rPr>
          <w:spacing w:val="-3"/>
        </w:rPr>
        <w:t xml:space="preserve"> </w:t>
      </w:r>
      <w:r>
        <w:t>песня;</w:t>
      </w:r>
      <w:r>
        <w:rPr>
          <w:spacing w:val="-3"/>
        </w:rPr>
        <w:t xml:space="preserve"> </w:t>
      </w:r>
      <w:r>
        <w:t>«Лесные</w:t>
      </w:r>
      <w:r>
        <w:rPr>
          <w:spacing w:val="-5"/>
        </w:rPr>
        <w:t xml:space="preserve"> </w:t>
      </w:r>
      <w:r>
        <w:t>картинки»,</w:t>
      </w:r>
      <w:r>
        <w:rPr>
          <w:spacing w:val="-3"/>
        </w:rPr>
        <w:t xml:space="preserve"> </w:t>
      </w:r>
      <w:r>
        <w:t>муз. Ю. Слонова.</w:t>
      </w:r>
    </w:p>
    <w:p w:rsidR="00EE0CCC" w:rsidRDefault="004068EC">
      <w:pPr>
        <w:pStyle w:val="a3"/>
        <w:spacing w:line="275" w:lineRule="exact"/>
        <w:ind w:left="120"/>
      </w:pPr>
      <w:r>
        <w:rPr>
          <w:spacing w:val="-2"/>
        </w:rPr>
        <w:t>Пение.</w:t>
      </w:r>
    </w:p>
    <w:p w:rsidR="00EE0CCC" w:rsidRDefault="004068EC">
      <w:pPr>
        <w:pStyle w:val="a3"/>
        <w:spacing w:before="41" w:line="276" w:lineRule="auto"/>
        <w:ind w:left="120" w:right="230"/>
      </w:pPr>
      <w:r>
        <w:t>Упражнения</w:t>
      </w:r>
      <w:r>
        <w:rPr>
          <w:spacing w:val="-5"/>
        </w:rPr>
        <w:t xml:space="preserve"> </w:t>
      </w:r>
      <w:r>
        <w:t>на</w:t>
      </w:r>
      <w:r>
        <w:rPr>
          <w:spacing w:val="-3"/>
        </w:rPr>
        <w:t xml:space="preserve"> </w:t>
      </w:r>
      <w:r>
        <w:t>развитие</w:t>
      </w:r>
      <w:r>
        <w:rPr>
          <w:spacing w:val="-4"/>
        </w:rPr>
        <w:t xml:space="preserve"> </w:t>
      </w:r>
      <w:r>
        <w:t>слуха</w:t>
      </w:r>
      <w:r>
        <w:rPr>
          <w:spacing w:val="-3"/>
        </w:rPr>
        <w:t xml:space="preserve"> </w:t>
      </w:r>
      <w:r>
        <w:t>и</w:t>
      </w:r>
      <w:r>
        <w:rPr>
          <w:spacing w:val="-2"/>
        </w:rPr>
        <w:t xml:space="preserve"> </w:t>
      </w:r>
      <w:r>
        <w:t>голоса.</w:t>
      </w:r>
      <w:r>
        <w:rPr>
          <w:spacing w:val="-2"/>
        </w:rPr>
        <w:t xml:space="preserve"> </w:t>
      </w:r>
      <w:r>
        <w:t>«Лю-лю,</w:t>
      </w:r>
      <w:r>
        <w:rPr>
          <w:spacing w:val="-2"/>
        </w:rPr>
        <w:t xml:space="preserve"> </w:t>
      </w:r>
      <w:r>
        <w:t>бай»,</w:t>
      </w:r>
      <w:r>
        <w:rPr>
          <w:spacing w:val="-2"/>
        </w:rPr>
        <w:t xml:space="preserve"> </w:t>
      </w:r>
      <w:r>
        <w:t>рус.</w:t>
      </w:r>
      <w:r>
        <w:rPr>
          <w:spacing w:val="-2"/>
        </w:rPr>
        <w:t xml:space="preserve"> </w:t>
      </w:r>
      <w:r>
        <w:t>нар.</w:t>
      </w:r>
      <w:r>
        <w:rPr>
          <w:spacing w:val="-2"/>
        </w:rPr>
        <w:t xml:space="preserve"> </w:t>
      </w:r>
      <w:r>
        <w:t>колыбельная;</w:t>
      </w:r>
      <w:r>
        <w:rPr>
          <w:spacing w:val="-2"/>
        </w:rPr>
        <w:t xml:space="preserve"> </w:t>
      </w:r>
      <w:r>
        <w:t>«Я</w:t>
      </w:r>
      <w:r>
        <w:rPr>
          <w:spacing w:val="-2"/>
        </w:rPr>
        <w:t xml:space="preserve"> </w:t>
      </w:r>
      <w:r>
        <w:t>иду</w:t>
      </w:r>
      <w:r>
        <w:rPr>
          <w:spacing w:val="-2"/>
        </w:rPr>
        <w:t xml:space="preserve"> </w:t>
      </w:r>
      <w:r>
        <w:t>с</w:t>
      </w:r>
      <w:r>
        <w:rPr>
          <w:spacing w:val="-3"/>
        </w:rPr>
        <w:t xml:space="preserve"> </w:t>
      </w:r>
      <w:r>
        <w:t>цветами»,</w:t>
      </w:r>
      <w:r>
        <w:rPr>
          <w:spacing w:val="-2"/>
        </w:rPr>
        <w:t xml:space="preserve"> </w:t>
      </w:r>
      <w:r>
        <w:t>муз. Е. Тиличеевой, сл. Л. Дымовой; «Маме улыбаемся», муз. В. Агафонникова, ел. З. Петровой; пение народной потешки «Солнышко-ведрышко; муз. В. Карасевой, сл. Народные.</w:t>
      </w:r>
    </w:p>
    <w:p w:rsidR="00EE0CCC" w:rsidRDefault="004068EC">
      <w:pPr>
        <w:pStyle w:val="a3"/>
        <w:spacing w:before="1" w:line="276" w:lineRule="auto"/>
        <w:ind w:left="120" w:right="315"/>
      </w:pPr>
      <w:r>
        <w:t>Песни.</w:t>
      </w:r>
      <w:r>
        <w:rPr>
          <w:spacing w:val="-3"/>
        </w:rPr>
        <w:t xml:space="preserve"> </w:t>
      </w:r>
      <w:r>
        <w:t>«Петушок»</w:t>
      </w:r>
      <w:r>
        <w:rPr>
          <w:spacing w:val="-3"/>
        </w:rPr>
        <w:t xml:space="preserve"> </w:t>
      </w:r>
      <w:r>
        <w:t>и</w:t>
      </w:r>
      <w:r>
        <w:rPr>
          <w:spacing w:val="-3"/>
        </w:rPr>
        <w:t xml:space="preserve"> </w:t>
      </w:r>
      <w:r>
        <w:t>«Ладушки»,</w:t>
      </w:r>
      <w:r>
        <w:rPr>
          <w:spacing w:val="-3"/>
        </w:rPr>
        <w:t xml:space="preserve"> </w:t>
      </w:r>
      <w:r>
        <w:t>рус.</w:t>
      </w:r>
      <w:r>
        <w:rPr>
          <w:spacing w:val="-3"/>
        </w:rPr>
        <w:t xml:space="preserve"> </w:t>
      </w:r>
      <w:r>
        <w:t>нар.</w:t>
      </w:r>
      <w:r>
        <w:rPr>
          <w:spacing w:val="-3"/>
        </w:rPr>
        <w:t xml:space="preserve"> </w:t>
      </w:r>
      <w:r>
        <w:t>песни;</w:t>
      </w:r>
      <w:r>
        <w:rPr>
          <w:spacing w:val="-3"/>
        </w:rPr>
        <w:t xml:space="preserve"> </w:t>
      </w:r>
      <w:r>
        <w:t>«Зайчик»,</w:t>
      </w:r>
      <w:r>
        <w:rPr>
          <w:spacing w:val="-3"/>
        </w:rPr>
        <w:t xml:space="preserve"> </w:t>
      </w:r>
      <w:r>
        <w:t>рус.</w:t>
      </w:r>
      <w:r>
        <w:rPr>
          <w:spacing w:val="-3"/>
        </w:rPr>
        <w:t xml:space="preserve"> </w:t>
      </w:r>
      <w:r>
        <w:t>нар.</w:t>
      </w:r>
      <w:r>
        <w:rPr>
          <w:spacing w:val="-6"/>
        </w:rPr>
        <w:t xml:space="preserve"> </w:t>
      </w:r>
      <w:r>
        <w:t>песня,</w:t>
      </w:r>
      <w:r>
        <w:rPr>
          <w:spacing w:val="-3"/>
        </w:rPr>
        <w:t xml:space="preserve"> </w:t>
      </w:r>
      <w:r>
        <w:t>обр.</w:t>
      </w:r>
      <w:r>
        <w:rPr>
          <w:spacing w:val="-3"/>
        </w:rPr>
        <w:t xml:space="preserve"> </w:t>
      </w:r>
      <w:r>
        <w:t>Н.</w:t>
      </w:r>
      <w:r>
        <w:rPr>
          <w:spacing w:val="-3"/>
        </w:rPr>
        <w:t xml:space="preserve"> </w:t>
      </w:r>
      <w:r>
        <w:t>Лобачева;</w:t>
      </w:r>
      <w:r>
        <w:rPr>
          <w:spacing w:val="-3"/>
        </w:rPr>
        <w:t xml:space="preserve"> </w:t>
      </w:r>
      <w:r>
        <w:t>«Зима», муз. В. Карасевой, ел. Н. Френкель; «Наша елочка», муз. М. Красева, ел. М. Клоковой; «Прокати,</w:t>
      </w:r>
    </w:p>
    <w:p w:rsidR="00EE0CCC" w:rsidRDefault="004068EC">
      <w:pPr>
        <w:pStyle w:val="a3"/>
        <w:spacing w:before="1" w:line="276" w:lineRule="auto"/>
        <w:ind w:left="120"/>
      </w:pPr>
      <w:r>
        <w:t>лошадка,</w:t>
      </w:r>
      <w:r>
        <w:rPr>
          <w:spacing w:val="-3"/>
        </w:rPr>
        <w:t xml:space="preserve"> </w:t>
      </w:r>
      <w:r>
        <w:t>нас»,</w:t>
      </w:r>
      <w:r>
        <w:rPr>
          <w:spacing w:val="-3"/>
        </w:rPr>
        <w:t xml:space="preserve"> </w:t>
      </w:r>
      <w:r>
        <w:t>муз.</w:t>
      </w:r>
      <w:r>
        <w:rPr>
          <w:spacing w:val="-3"/>
        </w:rPr>
        <w:t xml:space="preserve"> </w:t>
      </w:r>
      <w:r>
        <w:t>В.</w:t>
      </w:r>
      <w:r>
        <w:rPr>
          <w:spacing w:val="-3"/>
        </w:rPr>
        <w:t xml:space="preserve"> </w:t>
      </w:r>
      <w:r>
        <w:t>Агафонникова</w:t>
      </w:r>
      <w:r>
        <w:rPr>
          <w:spacing w:val="-5"/>
        </w:rPr>
        <w:t xml:space="preserve"> </w:t>
      </w:r>
      <w:r>
        <w:t>и</w:t>
      </w:r>
      <w:r>
        <w:rPr>
          <w:spacing w:val="-5"/>
        </w:rPr>
        <w:t xml:space="preserve"> </w:t>
      </w:r>
      <w:r>
        <w:t>К.</w:t>
      </w:r>
      <w:r>
        <w:rPr>
          <w:spacing w:val="-3"/>
        </w:rPr>
        <w:t xml:space="preserve"> </w:t>
      </w:r>
      <w:r>
        <w:t>Козыревой,</w:t>
      </w:r>
      <w:r>
        <w:rPr>
          <w:spacing w:val="-3"/>
        </w:rPr>
        <w:t xml:space="preserve"> </w:t>
      </w:r>
      <w:r>
        <w:t>ел.</w:t>
      </w:r>
      <w:r>
        <w:rPr>
          <w:spacing w:val="-3"/>
        </w:rPr>
        <w:t xml:space="preserve"> </w:t>
      </w:r>
      <w:r>
        <w:t>И.</w:t>
      </w:r>
      <w:r>
        <w:rPr>
          <w:spacing w:val="-3"/>
        </w:rPr>
        <w:t xml:space="preserve"> </w:t>
      </w:r>
      <w:r>
        <w:t>Михайловой;</w:t>
      </w:r>
      <w:r>
        <w:rPr>
          <w:spacing w:val="-3"/>
        </w:rPr>
        <w:t xml:space="preserve"> </w:t>
      </w:r>
      <w:r>
        <w:t>«Маме</w:t>
      </w:r>
      <w:r>
        <w:rPr>
          <w:spacing w:val="-4"/>
        </w:rPr>
        <w:t xml:space="preserve"> </w:t>
      </w:r>
      <w:r>
        <w:t>песенку</w:t>
      </w:r>
      <w:r>
        <w:rPr>
          <w:spacing w:val="-3"/>
        </w:rPr>
        <w:t xml:space="preserve"> </w:t>
      </w:r>
      <w:r>
        <w:t>пою»,</w:t>
      </w:r>
      <w:r>
        <w:rPr>
          <w:spacing w:val="-3"/>
        </w:rPr>
        <w:t xml:space="preserve"> </w:t>
      </w:r>
      <w:r>
        <w:t>муз.Т. Попатенко,сл. Е. Авдиенко; «Цыплята», муз. А. Филиппенко, сл. Т. Волгиной.</w:t>
      </w:r>
    </w:p>
    <w:p w:rsidR="00EE0CCC" w:rsidRDefault="004068EC">
      <w:pPr>
        <w:pStyle w:val="a3"/>
        <w:spacing w:line="275" w:lineRule="exact"/>
        <w:ind w:left="120"/>
      </w:pPr>
      <w:r>
        <w:t>Песенное</w:t>
      </w:r>
      <w:r>
        <w:rPr>
          <w:spacing w:val="-5"/>
        </w:rPr>
        <w:t xml:space="preserve"> </w:t>
      </w:r>
      <w:r>
        <w:t>творчество.</w:t>
      </w:r>
      <w:r>
        <w:rPr>
          <w:spacing w:val="-2"/>
        </w:rPr>
        <w:t xml:space="preserve"> </w:t>
      </w:r>
      <w:r>
        <w:t>«Бай-бай,</w:t>
      </w:r>
      <w:r>
        <w:rPr>
          <w:spacing w:val="-2"/>
        </w:rPr>
        <w:t xml:space="preserve"> </w:t>
      </w:r>
      <w:r>
        <w:t>бай-бай»,</w:t>
      </w:r>
      <w:r>
        <w:rPr>
          <w:spacing w:val="-1"/>
        </w:rPr>
        <w:t xml:space="preserve"> </w:t>
      </w:r>
      <w:r>
        <w:t>«Лю-лю,</w:t>
      </w:r>
      <w:r>
        <w:rPr>
          <w:spacing w:val="-2"/>
        </w:rPr>
        <w:t xml:space="preserve"> </w:t>
      </w:r>
      <w:r>
        <w:t>бай»,</w:t>
      </w:r>
      <w:r>
        <w:rPr>
          <w:spacing w:val="-2"/>
        </w:rPr>
        <w:t xml:space="preserve"> </w:t>
      </w:r>
      <w:r>
        <w:t>рус.</w:t>
      </w:r>
      <w:r>
        <w:rPr>
          <w:spacing w:val="-2"/>
        </w:rPr>
        <w:t xml:space="preserve"> </w:t>
      </w:r>
      <w:r>
        <w:t>нар.</w:t>
      </w:r>
      <w:r>
        <w:rPr>
          <w:spacing w:val="-1"/>
        </w:rPr>
        <w:t xml:space="preserve"> </w:t>
      </w:r>
      <w:r>
        <w:t>колыбельные;</w:t>
      </w:r>
      <w:r>
        <w:rPr>
          <w:spacing w:val="-2"/>
        </w:rPr>
        <w:t xml:space="preserve"> </w:t>
      </w:r>
      <w:r>
        <w:t>«Как</w:t>
      </w:r>
      <w:r>
        <w:rPr>
          <w:spacing w:val="-2"/>
        </w:rPr>
        <w:t xml:space="preserve"> </w:t>
      </w:r>
      <w:r>
        <w:t>тебя</w:t>
      </w:r>
      <w:r>
        <w:rPr>
          <w:spacing w:val="-1"/>
        </w:rPr>
        <w:t xml:space="preserve"> </w:t>
      </w:r>
      <w:r>
        <w:rPr>
          <w:spacing w:val="-2"/>
        </w:rPr>
        <w:t>зовут?»,</w:t>
      </w:r>
    </w:p>
    <w:p w:rsidR="00EE0CCC" w:rsidRDefault="004068EC">
      <w:pPr>
        <w:pStyle w:val="a3"/>
        <w:spacing w:before="41" w:line="278" w:lineRule="auto"/>
        <w:ind w:left="120"/>
      </w:pPr>
      <w:r>
        <w:t>«Спой</w:t>
      </w:r>
      <w:r>
        <w:rPr>
          <w:spacing w:val="-6"/>
        </w:rPr>
        <w:t xml:space="preserve"> </w:t>
      </w:r>
      <w:r>
        <w:t>колыбельную»,</w:t>
      </w:r>
      <w:r>
        <w:rPr>
          <w:spacing w:val="-7"/>
        </w:rPr>
        <w:t xml:space="preserve"> </w:t>
      </w:r>
      <w:r>
        <w:t>«Ах</w:t>
      </w:r>
      <w:r>
        <w:rPr>
          <w:spacing w:val="-4"/>
        </w:rPr>
        <w:t xml:space="preserve"> </w:t>
      </w:r>
      <w:r>
        <w:t>ты,</w:t>
      </w:r>
      <w:r>
        <w:rPr>
          <w:spacing w:val="-4"/>
        </w:rPr>
        <w:t xml:space="preserve"> </w:t>
      </w:r>
      <w:r>
        <w:t>котенька-коток»,</w:t>
      </w:r>
      <w:r>
        <w:rPr>
          <w:spacing w:val="-4"/>
        </w:rPr>
        <w:t xml:space="preserve"> </w:t>
      </w:r>
      <w:r>
        <w:t>рус.</w:t>
      </w:r>
      <w:r>
        <w:rPr>
          <w:spacing w:val="-4"/>
        </w:rPr>
        <w:t xml:space="preserve"> </w:t>
      </w:r>
      <w:r>
        <w:t>нар.</w:t>
      </w:r>
      <w:r>
        <w:rPr>
          <w:spacing w:val="-4"/>
        </w:rPr>
        <w:t xml:space="preserve"> </w:t>
      </w:r>
      <w:r>
        <w:t>колыбельная;</w:t>
      </w:r>
      <w:r>
        <w:rPr>
          <w:spacing w:val="-4"/>
        </w:rPr>
        <w:t xml:space="preserve"> </w:t>
      </w:r>
      <w:r>
        <w:t>придумывание</w:t>
      </w:r>
      <w:r>
        <w:rPr>
          <w:spacing w:val="-5"/>
        </w:rPr>
        <w:t xml:space="preserve"> </w:t>
      </w:r>
      <w:r>
        <w:t>колыбельной мелодии и плясовой мелодии.</w:t>
      </w:r>
    </w:p>
    <w:p w:rsidR="00EE0CCC" w:rsidRDefault="004068EC">
      <w:pPr>
        <w:pStyle w:val="a3"/>
        <w:spacing w:line="272" w:lineRule="exact"/>
        <w:ind w:left="120"/>
      </w:pPr>
      <w:r>
        <w:t>Музыкально-ритмические</w:t>
      </w:r>
      <w:r>
        <w:rPr>
          <w:spacing w:val="-12"/>
        </w:rPr>
        <w:t xml:space="preserve"> </w:t>
      </w:r>
      <w:r>
        <w:rPr>
          <w:spacing w:val="-2"/>
        </w:rPr>
        <w:t>движения.</w:t>
      </w:r>
    </w:p>
    <w:p w:rsidR="00EE0CCC" w:rsidRDefault="004068EC">
      <w:pPr>
        <w:pStyle w:val="a3"/>
        <w:spacing w:before="41" w:line="276" w:lineRule="auto"/>
        <w:ind w:left="120" w:right="315"/>
      </w:pPr>
      <w:r>
        <w:t>Игровые</w:t>
      </w:r>
      <w:r>
        <w:rPr>
          <w:spacing w:val="-5"/>
        </w:rPr>
        <w:t xml:space="preserve"> </w:t>
      </w:r>
      <w:r>
        <w:t>упражнения,</w:t>
      </w:r>
      <w:r>
        <w:rPr>
          <w:spacing w:val="-3"/>
        </w:rPr>
        <w:t xml:space="preserve"> </w:t>
      </w:r>
      <w:r>
        <w:t>ходьба</w:t>
      </w:r>
      <w:r>
        <w:rPr>
          <w:spacing w:val="-4"/>
        </w:rPr>
        <w:t xml:space="preserve"> </w:t>
      </w:r>
      <w:r>
        <w:t>и</w:t>
      </w:r>
      <w:r>
        <w:rPr>
          <w:spacing w:val="-3"/>
        </w:rPr>
        <w:t xml:space="preserve"> </w:t>
      </w:r>
      <w:r>
        <w:t>бег</w:t>
      </w:r>
      <w:r>
        <w:rPr>
          <w:spacing w:val="-4"/>
        </w:rPr>
        <w:t xml:space="preserve"> </w:t>
      </w:r>
      <w:r>
        <w:t>под</w:t>
      </w:r>
      <w:r>
        <w:rPr>
          <w:spacing w:val="-3"/>
        </w:rPr>
        <w:t xml:space="preserve"> </w:t>
      </w:r>
      <w:r>
        <w:t>музыку</w:t>
      </w:r>
      <w:r>
        <w:rPr>
          <w:spacing w:val="-6"/>
        </w:rPr>
        <w:t xml:space="preserve"> </w:t>
      </w:r>
      <w:r>
        <w:t>«Марш</w:t>
      </w:r>
      <w:r>
        <w:rPr>
          <w:spacing w:val="-3"/>
        </w:rPr>
        <w:t xml:space="preserve"> </w:t>
      </w:r>
      <w:r>
        <w:t>и</w:t>
      </w:r>
      <w:r>
        <w:rPr>
          <w:spacing w:val="-3"/>
        </w:rPr>
        <w:t xml:space="preserve"> </w:t>
      </w:r>
      <w:r>
        <w:t>бег»</w:t>
      </w:r>
      <w:r>
        <w:rPr>
          <w:spacing w:val="-3"/>
        </w:rPr>
        <w:t xml:space="preserve"> </w:t>
      </w:r>
      <w:r>
        <w:t>А.</w:t>
      </w:r>
      <w:r>
        <w:rPr>
          <w:spacing w:val="-3"/>
        </w:rPr>
        <w:t xml:space="preserve"> </w:t>
      </w:r>
      <w:r>
        <w:t>Александрова;</w:t>
      </w:r>
      <w:r>
        <w:rPr>
          <w:spacing w:val="-3"/>
        </w:rPr>
        <w:t xml:space="preserve"> </w:t>
      </w:r>
      <w:r>
        <w:t>«Скачут</w:t>
      </w:r>
      <w:r>
        <w:rPr>
          <w:spacing w:val="-3"/>
        </w:rPr>
        <w:t xml:space="preserve"> </w:t>
      </w:r>
      <w:r>
        <w:t>лошадки», муз. Т. Попатенко; «Шагаем как физкультурники», муз. Т. Ломовой; «Топотушки», муз. М.</w:t>
      </w:r>
    </w:p>
    <w:p w:rsidR="00EE0CCC" w:rsidRDefault="004068EC">
      <w:pPr>
        <w:pStyle w:val="a3"/>
        <w:spacing w:before="2" w:line="276" w:lineRule="auto"/>
        <w:ind w:left="120" w:right="416"/>
      </w:pPr>
      <w:r>
        <w:t>Раухвергера;</w:t>
      </w:r>
      <w:r>
        <w:rPr>
          <w:spacing w:val="-4"/>
        </w:rPr>
        <w:t xml:space="preserve"> </w:t>
      </w:r>
      <w:r>
        <w:t>«Птички</w:t>
      </w:r>
      <w:r>
        <w:rPr>
          <w:spacing w:val="-4"/>
        </w:rPr>
        <w:t xml:space="preserve"> </w:t>
      </w:r>
      <w:r>
        <w:t>летают»,</w:t>
      </w:r>
      <w:r>
        <w:rPr>
          <w:spacing w:val="-4"/>
        </w:rPr>
        <w:t xml:space="preserve"> </w:t>
      </w:r>
      <w:r>
        <w:t>муз.</w:t>
      </w:r>
      <w:r>
        <w:rPr>
          <w:spacing w:val="-4"/>
        </w:rPr>
        <w:t xml:space="preserve"> </w:t>
      </w:r>
      <w:r>
        <w:t>Л.</w:t>
      </w:r>
      <w:r>
        <w:rPr>
          <w:spacing w:val="-4"/>
        </w:rPr>
        <w:t xml:space="preserve"> </w:t>
      </w:r>
      <w:r>
        <w:t>Банниковой;</w:t>
      </w:r>
      <w:r>
        <w:rPr>
          <w:spacing w:val="-4"/>
        </w:rPr>
        <w:t xml:space="preserve"> </w:t>
      </w:r>
      <w:r>
        <w:t>перекатывание</w:t>
      </w:r>
      <w:r>
        <w:rPr>
          <w:spacing w:val="-5"/>
        </w:rPr>
        <w:t xml:space="preserve"> </w:t>
      </w:r>
      <w:r>
        <w:t>мяча</w:t>
      </w:r>
      <w:r>
        <w:rPr>
          <w:spacing w:val="-5"/>
        </w:rPr>
        <w:t xml:space="preserve"> </w:t>
      </w:r>
      <w:r>
        <w:t>под</w:t>
      </w:r>
      <w:r>
        <w:rPr>
          <w:spacing w:val="-4"/>
        </w:rPr>
        <w:t xml:space="preserve"> </w:t>
      </w:r>
      <w:r>
        <w:t>музыку</w:t>
      </w:r>
      <w:r>
        <w:rPr>
          <w:spacing w:val="-4"/>
        </w:rPr>
        <w:t xml:space="preserve"> </w:t>
      </w:r>
      <w:r>
        <w:t>Д.</w:t>
      </w:r>
      <w:r>
        <w:rPr>
          <w:spacing w:val="-4"/>
        </w:rPr>
        <w:t xml:space="preserve"> </w:t>
      </w:r>
      <w:r>
        <w:t>Шостаковича (вальс-шутка); бег с хлопками под музыку Р. Шумана (игра в жмурки).</w:t>
      </w:r>
    </w:p>
    <w:p w:rsidR="00EE0CCC" w:rsidRDefault="004068EC">
      <w:pPr>
        <w:pStyle w:val="a3"/>
        <w:spacing w:line="275" w:lineRule="exact"/>
        <w:ind w:left="120"/>
      </w:pPr>
      <w:r>
        <w:t>Этюды-драматизации.</w:t>
      </w:r>
      <w:r>
        <w:rPr>
          <w:spacing w:val="-5"/>
        </w:rPr>
        <w:t xml:space="preserve"> </w:t>
      </w:r>
      <w:r>
        <w:t>«Зайцы</w:t>
      </w:r>
      <w:r>
        <w:rPr>
          <w:spacing w:val="-2"/>
        </w:rPr>
        <w:t xml:space="preserve"> </w:t>
      </w:r>
      <w:r>
        <w:t>и</w:t>
      </w:r>
      <w:r>
        <w:rPr>
          <w:spacing w:val="-2"/>
        </w:rPr>
        <w:t xml:space="preserve"> </w:t>
      </w:r>
      <w:r>
        <w:t>лиса»,</w:t>
      </w:r>
      <w:r>
        <w:rPr>
          <w:spacing w:val="-2"/>
        </w:rPr>
        <w:t xml:space="preserve"> </w:t>
      </w:r>
      <w:r>
        <w:t>муз.</w:t>
      </w:r>
      <w:r>
        <w:rPr>
          <w:spacing w:val="-2"/>
        </w:rPr>
        <w:t xml:space="preserve"> </w:t>
      </w:r>
      <w:r>
        <w:t>Е.</w:t>
      </w:r>
      <w:r>
        <w:rPr>
          <w:spacing w:val="-5"/>
        </w:rPr>
        <w:t xml:space="preserve"> </w:t>
      </w:r>
      <w:r>
        <w:t>Вихаревой;</w:t>
      </w:r>
      <w:r>
        <w:rPr>
          <w:spacing w:val="-2"/>
        </w:rPr>
        <w:t xml:space="preserve"> </w:t>
      </w:r>
      <w:r>
        <w:t>«Медвежата»,</w:t>
      </w:r>
      <w:r>
        <w:rPr>
          <w:spacing w:val="-2"/>
        </w:rPr>
        <w:t xml:space="preserve"> </w:t>
      </w:r>
      <w:r>
        <w:t>муз.</w:t>
      </w:r>
      <w:r>
        <w:rPr>
          <w:spacing w:val="-2"/>
        </w:rPr>
        <w:t xml:space="preserve"> </w:t>
      </w:r>
      <w:r>
        <w:t>М.</w:t>
      </w:r>
      <w:r>
        <w:rPr>
          <w:spacing w:val="-2"/>
        </w:rPr>
        <w:t xml:space="preserve"> </w:t>
      </w:r>
      <w:r>
        <w:t>Красева,</w:t>
      </w:r>
      <w:r>
        <w:rPr>
          <w:spacing w:val="-2"/>
        </w:rPr>
        <w:t xml:space="preserve"> </w:t>
      </w:r>
      <w:r>
        <w:t xml:space="preserve">ел. </w:t>
      </w:r>
      <w:r>
        <w:rPr>
          <w:spacing w:val="-5"/>
        </w:rPr>
        <w:t>Н.</w:t>
      </w:r>
    </w:p>
    <w:p w:rsidR="00EE0CCC" w:rsidRDefault="004068EC">
      <w:pPr>
        <w:pStyle w:val="a3"/>
        <w:spacing w:before="41" w:line="276" w:lineRule="auto"/>
        <w:ind w:left="120"/>
      </w:pPr>
      <w:r>
        <w:t>Френкель;</w:t>
      </w:r>
      <w:r>
        <w:rPr>
          <w:spacing w:val="-4"/>
        </w:rPr>
        <w:t xml:space="preserve"> </w:t>
      </w:r>
      <w:r>
        <w:t>«Птички</w:t>
      </w:r>
      <w:r>
        <w:rPr>
          <w:spacing w:val="-4"/>
        </w:rPr>
        <w:t xml:space="preserve"> </w:t>
      </w:r>
      <w:r>
        <w:t>летают»,</w:t>
      </w:r>
      <w:r>
        <w:rPr>
          <w:spacing w:val="-4"/>
        </w:rPr>
        <w:t xml:space="preserve"> </w:t>
      </w:r>
      <w:r>
        <w:t>муз.</w:t>
      </w:r>
      <w:r>
        <w:rPr>
          <w:spacing w:val="-4"/>
        </w:rPr>
        <w:t xml:space="preserve"> </w:t>
      </w:r>
      <w:r>
        <w:t>Л.</w:t>
      </w:r>
      <w:r>
        <w:rPr>
          <w:spacing w:val="-4"/>
        </w:rPr>
        <w:t xml:space="preserve"> </w:t>
      </w:r>
      <w:r>
        <w:t>Банниковой;</w:t>
      </w:r>
      <w:r>
        <w:rPr>
          <w:spacing w:val="-4"/>
        </w:rPr>
        <w:t xml:space="preserve"> </w:t>
      </w:r>
      <w:r>
        <w:t>«Жуки»,</w:t>
      </w:r>
      <w:r>
        <w:rPr>
          <w:spacing w:val="-4"/>
        </w:rPr>
        <w:t xml:space="preserve"> </w:t>
      </w:r>
      <w:r>
        <w:t>венгер.</w:t>
      </w:r>
      <w:r>
        <w:rPr>
          <w:spacing w:val="-4"/>
        </w:rPr>
        <w:t xml:space="preserve"> </w:t>
      </w:r>
      <w:r>
        <w:t>нар.</w:t>
      </w:r>
      <w:r>
        <w:rPr>
          <w:spacing w:val="-4"/>
        </w:rPr>
        <w:t xml:space="preserve"> </w:t>
      </w:r>
      <w:r>
        <w:t>мелодия,</w:t>
      </w:r>
      <w:r>
        <w:rPr>
          <w:spacing w:val="-4"/>
        </w:rPr>
        <w:t xml:space="preserve"> </w:t>
      </w:r>
      <w:r>
        <w:t>обраб.</w:t>
      </w:r>
      <w:r>
        <w:rPr>
          <w:spacing w:val="-4"/>
        </w:rPr>
        <w:t xml:space="preserve"> </w:t>
      </w:r>
      <w:r>
        <w:t>Л.</w:t>
      </w:r>
      <w:r>
        <w:rPr>
          <w:spacing w:val="-4"/>
        </w:rPr>
        <w:t xml:space="preserve"> </w:t>
      </w:r>
      <w:r>
        <w:t>Вишкарева. Игры. «Солнышко и дождик», муз. М. Раухвергера, ел. А. Барто; «Жмурки с Мишкой», муз. Ф.</w:t>
      </w:r>
    </w:p>
    <w:p w:rsidR="00EE0CCC" w:rsidRDefault="004068EC">
      <w:pPr>
        <w:pStyle w:val="a3"/>
        <w:spacing w:before="1" w:line="276" w:lineRule="auto"/>
        <w:ind w:left="120"/>
      </w:pPr>
      <w:r>
        <w:t>Флотова;</w:t>
      </w:r>
      <w:r>
        <w:rPr>
          <w:spacing w:val="-4"/>
        </w:rPr>
        <w:t xml:space="preserve"> </w:t>
      </w:r>
      <w:r>
        <w:t>«Где</w:t>
      </w:r>
      <w:r>
        <w:rPr>
          <w:spacing w:val="-5"/>
        </w:rPr>
        <w:t xml:space="preserve"> </w:t>
      </w:r>
      <w:r>
        <w:t>погремушки?»,</w:t>
      </w:r>
      <w:r>
        <w:rPr>
          <w:spacing w:val="-4"/>
        </w:rPr>
        <w:t xml:space="preserve"> </w:t>
      </w:r>
      <w:r>
        <w:t>муз.</w:t>
      </w:r>
      <w:r>
        <w:rPr>
          <w:spacing w:val="-4"/>
        </w:rPr>
        <w:t xml:space="preserve"> </w:t>
      </w:r>
      <w:r>
        <w:t>А.</w:t>
      </w:r>
      <w:r>
        <w:rPr>
          <w:spacing w:val="-4"/>
        </w:rPr>
        <w:t xml:space="preserve"> </w:t>
      </w:r>
      <w:r>
        <w:t>Александрова;</w:t>
      </w:r>
      <w:r>
        <w:rPr>
          <w:spacing w:val="-4"/>
        </w:rPr>
        <w:t xml:space="preserve"> </w:t>
      </w:r>
      <w:r>
        <w:t>«Заинька,</w:t>
      </w:r>
      <w:r>
        <w:rPr>
          <w:spacing w:val="-4"/>
        </w:rPr>
        <w:t xml:space="preserve"> </w:t>
      </w:r>
      <w:r>
        <w:t>выходи»,</w:t>
      </w:r>
      <w:r>
        <w:rPr>
          <w:spacing w:val="-4"/>
        </w:rPr>
        <w:t xml:space="preserve"> </w:t>
      </w:r>
      <w:r>
        <w:t>муз.</w:t>
      </w:r>
      <w:r>
        <w:rPr>
          <w:spacing w:val="-4"/>
        </w:rPr>
        <w:t xml:space="preserve"> </w:t>
      </w:r>
      <w:r>
        <w:t>Е.</w:t>
      </w:r>
      <w:r>
        <w:rPr>
          <w:spacing w:val="-4"/>
        </w:rPr>
        <w:t xml:space="preserve"> </w:t>
      </w:r>
      <w:r>
        <w:t>Тиличеевой;</w:t>
      </w:r>
      <w:r>
        <w:rPr>
          <w:spacing w:val="-4"/>
        </w:rPr>
        <w:t xml:space="preserve"> </w:t>
      </w:r>
      <w:r>
        <w:t>«Игра</w:t>
      </w:r>
      <w:r>
        <w:rPr>
          <w:spacing w:val="-5"/>
        </w:rPr>
        <w:t xml:space="preserve"> </w:t>
      </w:r>
      <w:r>
        <w:t>с куклой», муз. В. Карасевой; «Ходит Ваня», рус. нар. песня, обр. Н. Метлова.</w:t>
      </w:r>
    </w:p>
    <w:p w:rsidR="00EE0CCC" w:rsidRDefault="004068EC">
      <w:pPr>
        <w:pStyle w:val="a3"/>
        <w:spacing w:line="276" w:lineRule="auto"/>
        <w:ind w:left="120"/>
      </w:pPr>
      <w:r>
        <w:t>Хороводы</w:t>
      </w:r>
      <w:r>
        <w:rPr>
          <w:spacing w:val="-3"/>
        </w:rPr>
        <w:t xml:space="preserve"> </w:t>
      </w:r>
      <w:r>
        <w:t>и</w:t>
      </w:r>
      <w:r>
        <w:rPr>
          <w:spacing w:val="-3"/>
        </w:rPr>
        <w:t xml:space="preserve"> </w:t>
      </w:r>
      <w:r>
        <w:t>пляски.</w:t>
      </w:r>
      <w:r>
        <w:rPr>
          <w:spacing w:val="-3"/>
        </w:rPr>
        <w:t xml:space="preserve"> </w:t>
      </w:r>
      <w:r>
        <w:t>«Пляска</w:t>
      </w:r>
      <w:r>
        <w:rPr>
          <w:spacing w:val="-4"/>
        </w:rPr>
        <w:t xml:space="preserve"> </w:t>
      </w:r>
      <w:r>
        <w:t>с</w:t>
      </w:r>
      <w:r>
        <w:rPr>
          <w:spacing w:val="-4"/>
        </w:rPr>
        <w:t xml:space="preserve"> </w:t>
      </w:r>
      <w:r>
        <w:t>погремушками»,</w:t>
      </w:r>
      <w:r>
        <w:rPr>
          <w:spacing w:val="-3"/>
        </w:rPr>
        <w:t xml:space="preserve"> </w:t>
      </w:r>
      <w:r>
        <w:t>муз.</w:t>
      </w:r>
      <w:r>
        <w:rPr>
          <w:spacing w:val="-3"/>
        </w:rPr>
        <w:t xml:space="preserve"> </w:t>
      </w:r>
      <w:r>
        <w:t>и</w:t>
      </w:r>
      <w:r>
        <w:rPr>
          <w:spacing w:val="-3"/>
        </w:rPr>
        <w:t xml:space="preserve"> </w:t>
      </w:r>
      <w:r>
        <w:t>ел.</w:t>
      </w:r>
      <w:r>
        <w:rPr>
          <w:spacing w:val="-3"/>
        </w:rPr>
        <w:t xml:space="preserve"> </w:t>
      </w:r>
      <w:r>
        <w:t>В.</w:t>
      </w:r>
      <w:r>
        <w:rPr>
          <w:spacing w:val="-3"/>
        </w:rPr>
        <w:t xml:space="preserve"> </w:t>
      </w:r>
      <w:r>
        <w:t>Антоновой;</w:t>
      </w:r>
      <w:r>
        <w:rPr>
          <w:spacing w:val="-3"/>
        </w:rPr>
        <w:t xml:space="preserve"> </w:t>
      </w:r>
      <w:r>
        <w:t>«Пальчики</w:t>
      </w:r>
      <w:r>
        <w:rPr>
          <w:spacing w:val="-3"/>
        </w:rPr>
        <w:t xml:space="preserve"> </w:t>
      </w:r>
      <w:r>
        <w:t>и</w:t>
      </w:r>
      <w:r>
        <w:rPr>
          <w:spacing w:val="-3"/>
        </w:rPr>
        <w:t xml:space="preserve"> </w:t>
      </w:r>
      <w:r>
        <w:t>ручки»,</w:t>
      </w:r>
      <w:r>
        <w:rPr>
          <w:spacing w:val="-6"/>
        </w:rPr>
        <w:t xml:space="preserve"> </w:t>
      </w:r>
      <w:r>
        <w:t>рус.</w:t>
      </w:r>
      <w:r>
        <w:rPr>
          <w:spacing w:val="-3"/>
        </w:rPr>
        <w:t xml:space="preserve"> </w:t>
      </w:r>
      <w:r>
        <w:t>нар. мелодия, обраб. М. Раухвергера; танец с листочками под рус. нар. плясовую мелодию; «Пляска с</w:t>
      </w:r>
    </w:p>
    <w:p w:rsidR="00EE0CCC" w:rsidRDefault="004068EC">
      <w:pPr>
        <w:pStyle w:val="a3"/>
        <w:ind w:left="120"/>
      </w:pPr>
      <w:r>
        <w:t>листочками»,</w:t>
      </w:r>
      <w:r>
        <w:rPr>
          <w:spacing w:val="-4"/>
        </w:rPr>
        <w:t xml:space="preserve"> </w:t>
      </w:r>
      <w:r>
        <w:t>муз.</w:t>
      </w:r>
      <w:r>
        <w:rPr>
          <w:spacing w:val="-2"/>
        </w:rPr>
        <w:t xml:space="preserve"> </w:t>
      </w:r>
      <w:r>
        <w:t>Н.</w:t>
      </w:r>
      <w:r>
        <w:rPr>
          <w:spacing w:val="-2"/>
        </w:rPr>
        <w:t xml:space="preserve"> </w:t>
      </w:r>
      <w:r>
        <w:t>Китаевой,</w:t>
      </w:r>
      <w:r>
        <w:rPr>
          <w:spacing w:val="-2"/>
        </w:rPr>
        <w:t xml:space="preserve"> </w:t>
      </w:r>
      <w:r>
        <w:t>ел.</w:t>
      </w:r>
      <w:r>
        <w:rPr>
          <w:spacing w:val="-2"/>
        </w:rPr>
        <w:t xml:space="preserve"> </w:t>
      </w:r>
      <w:r>
        <w:t>А.</w:t>
      </w:r>
      <w:r>
        <w:rPr>
          <w:spacing w:val="-2"/>
        </w:rPr>
        <w:t xml:space="preserve"> Ануфриевой;</w:t>
      </w:r>
    </w:p>
    <w:p w:rsidR="00EE0CCC" w:rsidRDefault="004068EC">
      <w:pPr>
        <w:pStyle w:val="a3"/>
        <w:spacing w:before="41"/>
        <w:ind w:left="120"/>
      </w:pPr>
      <w:r>
        <w:t>«Танец</w:t>
      </w:r>
      <w:r>
        <w:rPr>
          <w:spacing w:val="-2"/>
        </w:rPr>
        <w:t xml:space="preserve"> </w:t>
      </w:r>
      <w:r>
        <w:t>около</w:t>
      </w:r>
      <w:r>
        <w:rPr>
          <w:spacing w:val="-2"/>
        </w:rPr>
        <w:t xml:space="preserve"> </w:t>
      </w:r>
      <w:r>
        <w:t>елки»,</w:t>
      </w:r>
      <w:r>
        <w:rPr>
          <w:spacing w:val="-2"/>
        </w:rPr>
        <w:t xml:space="preserve"> </w:t>
      </w:r>
      <w:r>
        <w:t>муз.</w:t>
      </w:r>
      <w:r>
        <w:rPr>
          <w:spacing w:val="-1"/>
        </w:rPr>
        <w:t xml:space="preserve"> </w:t>
      </w:r>
      <w:r>
        <w:t>Р.</w:t>
      </w:r>
      <w:r>
        <w:rPr>
          <w:spacing w:val="-2"/>
        </w:rPr>
        <w:t xml:space="preserve"> </w:t>
      </w:r>
      <w:r>
        <w:t>Равина,</w:t>
      </w:r>
      <w:r>
        <w:rPr>
          <w:spacing w:val="-2"/>
        </w:rPr>
        <w:t xml:space="preserve"> </w:t>
      </w:r>
      <w:r>
        <w:t>ел.</w:t>
      </w:r>
      <w:r>
        <w:rPr>
          <w:spacing w:val="-1"/>
        </w:rPr>
        <w:t xml:space="preserve"> </w:t>
      </w:r>
      <w:r>
        <w:t>П.</w:t>
      </w:r>
      <w:r>
        <w:rPr>
          <w:spacing w:val="-2"/>
        </w:rPr>
        <w:t xml:space="preserve"> </w:t>
      </w:r>
      <w:r>
        <w:t>Границыной;</w:t>
      </w:r>
      <w:r>
        <w:rPr>
          <w:spacing w:val="-2"/>
        </w:rPr>
        <w:t xml:space="preserve"> </w:t>
      </w:r>
      <w:r>
        <w:t>танец</w:t>
      </w:r>
      <w:r>
        <w:rPr>
          <w:spacing w:val="-1"/>
        </w:rPr>
        <w:t xml:space="preserve"> </w:t>
      </w:r>
      <w:r>
        <w:t>с</w:t>
      </w:r>
      <w:r>
        <w:rPr>
          <w:spacing w:val="-6"/>
        </w:rPr>
        <w:t xml:space="preserve"> </w:t>
      </w:r>
      <w:r>
        <w:t>платочками</w:t>
      </w:r>
      <w:r>
        <w:rPr>
          <w:spacing w:val="-1"/>
        </w:rPr>
        <w:t xml:space="preserve"> </w:t>
      </w:r>
      <w:r>
        <w:t>под</w:t>
      </w:r>
      <w:r>
        <w:rPr>
          <w:spacing w:val="-2"/>
        </w:rPr>
        <w:t xml:space="preserve"> </w:t>
      </w:r>
      <w:r>
        <w:t>рус.</w:t>
      </w:r>
      <w:r>
        <w:rPr>
          <w:spacing w:val="-2"/>
        </w:rPr>
        <w:t xml:space="preserve"> </w:t>
      </w:r>
      <w:r>
        <w:t>нар.</w:t>
      </w:r>
      <w:r>
        <w:rPr>
          <w:spacing w:val="-1"/>
        </w:rPr>
        <w:t xml:space="preserve"> </w:t>
      </w:r>
      <w:r>
        <w:rPr>
          <w:spacing w:val="-2"/>
        </w:rPr>
        <w:t>мелодию;</w:t>
      </w:r>
    </w:p>
    <w:p w:rsidR="00EE0CCC" w:rsidRDefault="004068EC">
      <w:pPr>
        <w:pStyle w:val="a3"/>
        <w:spacing w:before="41"/>
        <w:ind w:left="120"/>
      </w:pPr>
      <w:r>
        <w:t>«Помирились»,</w:t>
      </w:r>
      <w:r>
        <w:rPr>
          <w:spacing w:val="-2"/>
        </w:rPr>
        <w:t xml:space="preserve"> </w:t>
      </w:r>
      <w:r>
        <w:t>муз.</w:t>
      </w:r>
      <w:r>
        <w:rPr>
          <w:spacing w:val="-2"/>
        </w:rPr>
        <w:t xml:space="preserve"> </w:t>
      </w:r>
      <w:r>
        <w:t>Т.</w:t>
      </w:r>
      <w:r>
        <w:rPr>
          <w:spacing w:val="-4"/>
        </w:rPr>
        <w:t xml:space="preserve"> </w:t>
      </w:r>
      <w:r>
        <w:rPr>
          <w:spacing w:val="-2"/>
        </w:rPr>
        <w:t>Вилькорейской.</w:t>
      </w:r>
    </w:p>
    <w:p w:rsidR="00EE0CCC" w:rsidRDefault="004068EC">
      <w:pPr>
        <w:pStyle w:val="a3"/>
        <w:spacing w:before="41"/>
        <w:ind w:left="120"/>
      </w:pPr>
      <w:r>
        <w:t>Характерные</w:t>
      </w:r>
      <w:r>
        <w:rPr>
          <w:spacing w:val="-8"/>
        </w:rPr>
        <w:t xml:space="preserve"> </w:t>
      </w:r>
      <w:r>
        <w:t>танцы.</w:t>
      </w:r>
      <w:r>
        <w:rPr>
          <w:spacing w:val="-3"/>
        </w:rPr>
        <w:t xml:space="preserve"> </w:t>
      </w:r>
      <w:r>
        <w:t>«Танец</w:t>
      </w:r>
      <w:r>
        <w:rPr>
          <w:spacing w:val="-4"/>
        </w:rPr>
        <w:t xml:space="preserve"> </w:t>
      </w:r>
      <w:r>
        <w:t>снежинок»,</w:t>
      </w:r>
      <w:r>
        <w:rPr>
          <w:spacing w:val="-3"/>
        </w:rPr>
        <w:t xml:space="preserve"> </w:t>
      </w:r>
      <w:r>
        <w:t>муз.</w:t>
      </w:r>
      <w:r>
        <w:rPr>
          <w:spacing w:val="-4"/>
        </w:rPr>
        <w:t xml:space="preserve"> </w:t>
      </w:r>
      <w:r>
        <w:t>Бекмана;</w:t>
      </w:r>
      <w:r>
        <w:rPr>
          <w:spacing w:val="-3"/>
        </w:rPr>
        <w:t xml:space="preserve"> </w:t>
      </w:r>
      <w:r>
        <w:t>«Фонарики»,</w:t>
      </w:r>
      <w:r>
        <w:rPr>
          <w:spacing w:val="-4"/>
        </w:rPr>
        <w:t xml:space="preserve"> </w:t>
      </w:r>
      <w:r>
        <w:t>муз.</w:t>
      </w:r>
      <w:r>
        <w:rPr>
          <w:spacing w:val="-3"/>
        </w:rPr>
        <w:t xml:space="preserve"> </w:t>
      </w:r>
      <w:r>
        <w:t>Р.</w:t>
      </w:r>
      <w:r>
        <w:rPr>
          <w:spacing w:val="-4"/>
        </w:rPr>
        <w:t xml:space="preserve"> </w:t>
      </w:r>
      <w:r>
        <w:t>Рустамова;</w:t>
      </w:r>
      <w:r>
        <w:rPr>
          <w:spacing w:val="-3"/>
        </w:rPr>
        <w:t xml:space="preserve"> </w:t>
      </w:r>
      <w:r>
        <w:rPr>
          <w:spacing w:val="-2"/>
        </w:rPr>
        <w:t>«Танец</w:t>
      </w:r>
    </w:p>
    <w:p w:rsidR="00EE0CCC" w:rsidRDefault="00EE0CCC">
      <w:pPr>
        <w:sectPr w:rsidR="00EE0CCC">
          <w:pgSz w:w="12060" w:h="17220"/>
          <w:pgMar w:top="560" w:right="220" w:bottom="560" w:left="820" w:header="0" w:footer="280" w:gutter="0"/>
          <w:cols w:space="720"/>
        </w:sectPr>
      </w:pPr>
    </w:p>
    <w:p w:rsidR="00EE0CCC" w:rsidRDefault="004068EC">
      <w:pPr>
        <w:pStyle w:val="a3"/>
        <w:spacing w:before="69"/>
        <w:ind w:left="120"/>
      </w:pPr>
      <w:r>
        <w:lastRenderedPageBreak/>
        <w:t>зайчиков»,</w:t>
      </w:r>
      <w:r>
        <w:rPr>
          <w:spacing w:val="-5"/>
        </w:rPr>
        <w:t xml:space="preserve"> </w:t>
      </w:r>
      <w:r>
        <w:t>рус.</w:t>
      </w:r>
      <w:r>
        <w:rPr>
          <w:spacing w:val="-2"/>
        </w:rPr>
        <w:t xml:space="preserve"> </w:t>
      </w:r>
      <w:r>
        <w:t>нар.</w:t>
      </w:r>
      <w:r>
        <w:rPr>
          <w:spacing w:val="-2"/>
        </w:rPr>
        <w:t xml:space="preserve"> </w:t>
      </w:r>
      <w:r>
        <w:t>мелодия;</w:t>
      </w:r>
      <w:r>
        <w:rPr>
          <w:spacing w:val="-2"/>
        </w:rPr>
        <w:t xml:space="preserve"> </w:t>
      </w:r>
      <w:r>
        <w:t>«Вышли</w:t>
      </w:r>
      <w:r>
        <w:rPr>
          <w:spacing w:val="-2"/>
        </w:rPr>
        <w:t xml:space="preserve"> </w:t>
      </w:r>
      <w:r>
        <w:t>куклы</w:t>
      </w:r>
      <w:r>
        <w:rPr>
          <w:spacing w:val="-4"/>
        </w:rPr>
        <w:t xml:space="preserve"> </w:t>
      </w:r>
      <w:r>
        <w:t>танцевать»,</w:t>
      </w:r>
      <w:r>
        <w:rPr>
          <w:spacing w:val="-2"/>
        </w:rPr>
        <w:t xml:space="preserve"> </w:t>
      </w:r>
      <w:r>
        <w:t>муз.</w:t>
      </w:r>
      <w:r>
        <w:rPr>
          <w:spacing w:val="-2"/>
        </w:rPr>
        <w:t xml:space="preserve"> </w:t>
      </w:r>
      <w:r>
        <w:t>В.</w:t>
      </w:r>
      <w:r>
        <w:rPr>
          <w:spacing w:val="-2"/>
        </w:rPr>
        <w:t xml:space="preserve"> Витлина.</w:t>
      </w:r>
    </w:p>
    <w:p w:rsidR="00EE0CCC" w:rsidRDefault="004068EC">
      <w:pPr>
        <w:pStyle w:val="a3"/>
        <w:spacing w:before="41"/>
        <w:ind w:left="120"/>
      </w:pPr>
      <w:r>
        <w:t>Развитие</w:t>
      </w:r>
      <w:r>
        <w:rPr>
          <w:spacing w:val="-6"/>
        </w:rPr>
        <w:t xml:space="preserve"> </w:t>
      </w:r>
      <w:r>
        <w:t>танцевально-игрового</w:t>
      </w:r>
      <w:r>
        <w:rPr>
          <w:spacing w:val="-3"/>
        </w:rPr>
        <w:t xml:space="preserve"> </w:t>
      </w:r>
      <w:r>
        <w:t>творчества.</w:t>
      </w:r>
      <w:r>
        <w:rPr>
          <w:spacing w:val="-3"/>
        </w:rPr>
        <w:t xml:space="preserve"> </w:t>
      </w:r>
      <w:r>
        <w:t>«Пляска»,</w:t>
      </w:r>
      <w:r>
        <w:rPr>
          <w:spacing w:val="-3"/>
        </w:rPr>
        <w:t xml:space="preserve"> </w:t>
      </w:r>
      <w:r>
        <w:t>муз.</w:t>
      </w:r>
      <w:r>
        <w:rPr>
          <w:spacing w:val="-2"/>
        </w:rPr>
        <w:t xml:space="preserve"> </w:t>
      </w:r>
      <w:r>
        <w:t>Р.</w:t>
      </w:r>
      <w:r>
        <w:rPr>
          <w:spacing w:val="-3"/>
        </w:rPr>
        <w:t xml:space="preserve"> </w:t>
      </w:r>
      <w:r>
        <w:t>Рустамова;</w:t>
      </w:r>
      <w:r>
        <w:rPr>
          <w:spacing w:val="-3"/>
        </w:rPr>
        <w:t xml:space="preserve"> </w:t>
      </w:r>
      <w:r>
        <w:t>«Зайцы»,</w:t>
      </w:r>
      <w:r>
        <w:rPr>
          <w:spacing w:val="-3"/>
        </w:rPr>
        <w:t xml:space="preserve"> </w:t>
      </w:r>
      <w:r>
        <w:t>муз.</w:t>
      </w:r>
      <w:r>
        <w:rPr>
          <w:spacing w:val="-2"/>
        </w:rPr>
        <w:t xml:space="preserve"> Е.Тиличеевой;</w:t>
      </w:r>
    </w:p>
    <w:p w:rsidR="00EE0CCC" w:rsidRDefault="004068EC">
      <w:pPr>
        <w:pStyle w:val="a3"/>
        <w:tabs>
          <w:tab w:val="left" w:pos="1537"/>
        </w:tabs>
        <w:spacing w:before="41" w:line="276" w:lineRule="auto"/>
        <w:ind w:left="120" w:right="584"/>
      </w:pPr>
      <w:r>
        <w:rPr>
          <w:spacing w:val="-2"/>
        </w:rPr>
        <w:t>«Веселые</w:t>
      </w:r>
      <w:r>
        <w:tab/>
        <w:t>ножки»,</w:t>
      </w:r>
      <w:r>
        <w:rPr>
          <w:spacing w:val="-5"/>
        </w:rPr>
        <w:t xml:space="preserve"> </w:t>
      </w:r>
      <w:r>
        <w:t>рус.</w:t>
      </w:r>
      <w:r>
        <w:rPr>
          <w:spacing w:val="40"/>
        </w:rPr>
        <w:t xml:space="preserve"> </w:t>
      </w:r>
      <w:r>
        <w:t>нар.</w:t>
      </w:r>
      <w:r>
        <w:rPr>
          <w:spacing w:val="-4"/>
        </w:rPr>
        <w:t xml:space="preserve"> </w:t>
      </w:r>
      <w:r>
        <w:t>мелодия,</w:t>
      </w:r>
      <w:r>
        <w:rPr>
          <w:spacing w:val="-38"/>
        </w:rPr>
        <w:t xml:space="preserve"> </w:t>
      </w:r>
      <w:r>
        <w:t>обраб.</w:t>
      </w:r>
      <w:r>
        <w:rPr>
          <w:spacing w:val="-4"/>
        </w:rPr>
        <w:t xml:space="preserve"> </w:t>
      </w:r>
      <w:r>
        <w:t>В.</w:t>
      </w:r>
      <w:r>
        <w:rPr>
          <w:spacing w:val="-4"/>
        </w:rPr>
        <w:t xml:space="preserve"> </w:t>
      </w:r>
      <w:r>
        <w:t>Агафонникова;</w:t>
      </w:r>
      <w:r>
        <w:rPr>
          <w:spacing w:val="-4"/>
        </w:rPr>
        <w:t xml:space="preserve"> </w:t>
      </w:r>
      <w:r>
        <w:t>«Волшебные</w:t>
      </w:r>
      <w:r>
        <w:rPr>
          <w:spacing w:val="-6"/>
        </w:rPr>
        <w:t xml:space="preserve"> </w:t>
      </w:r>
      <w:r>
        <w:t>платочки»,</w:t>
      </w:r>
      <w:r>
        <w:rPr>
          <w:spacing w:val="-4"/>
        </w:rPr>
        <w:t xml:space="preserve"> </w:t>
      </w:r>
      <w:r>
        <w:t>рус.</w:t>
      </w:r>
      <w:r>
        <w:rPr>
          <w:spacing w:val="-4"/>
        </w:rPr>
        <w:t xml:space="preserve"> </w:t>
      </w:r>
      <w:r>
        <w:t>нар. мелодия, обраб. Р. Рустамова.</w:t>
      </w:r>
    </w:p>
    <w:p w:rsidR="00EE0CCC" w:rsidRDefault="004068EC">
      <w:pPr>
        <w:pStyle w:val="a3"/>
        <w:spacing w:before="2"/>
        <w:ind w:left="120"/>
      </w:pPr>
      <w:r>
        <w:t>Музыкально-дидактические</w:t>
      </w:r>
      <w:r>
        <w:rPr>
          <w:spacing w:val="-13"/>
        </w:rPr>
        <w:t xml:space="preserve"> </w:t>
      </w:r>
      <w:r>
        <w:rPr>
          <w:spacing w:val="-2"/>
        </w:rPr>
        <w:t>игры.</w:t>
      </w:r>
    </w:p>
    <w:p w:rsidR="00EE0CCC" w:rsidRDefault="004068EC">
      <w:pPr>
        <w:pStyle w:val="a3"/>
        <w:spacing w:before="40" w:line="276" w:lineRule="auto"/>
        <w:ind w:left="120" w:right="691"/>
      </w:pPr>
      <w:r>
        <w:t>Развитие</w:t>
      </w:r>
      <w:r>
        <w:rPr>
          <w:spacing w:val="-6"/>
        </w:rPr>
        <w:t xml:space="preserve"> </w:t>
      </w:r>
      <w:r>
        <w:t>звуковысотного</w:t>
      </w:r>
      <w:r>
        <w:rPr>
          <w:spacing w:val="-5"/>
        </w:rPr>
        <w:t xml:space="preserve"> </w:t>
      </w:r>
      <w:r>
        <w:t>слуха.</w:t>
      </w:r>
      <w:r>
        <w:rPr>
          <w:spacing w:val="-5"/>
        </w:rPr>
        <w:t xml:space="preserve"> </w:t>
      </w:r>
      <w:r>
        <w:t>«Птицы</w:t>
      </w:r>
      <w:r>
        <w:rPr>
          <w:spacing w:val="-5"/>
        </w:rPr>
        <w:t xml:space="preserve"> </w:t>
      </w:r>
      <w:r>
        <w:t>и</w:t>
      </w:r>
      <w:r>
        <w:rPr>
          <w:spacing w:val="-5"/>
        </w:rPr>
        <w:t xml:space="preserve"> </w:t>
      </w:r>
      <w:r>
        <w:t>птенчики»,</w:t>
      </w:r>
      <w:r>
        <w:rPr>
          <w:spacing w:val="-5"/>
        </w:rPr>
        <w:t xml:space="preserve"> </w:t>
      </w:r>
      <w:r>
        <w:t>«Веселые</w:t>
      </w:r>
      <w:r>
        <w:rPr>
          <w:spacing w:val="-7"/>
        </w:rPr>
        <w:t xml:space="preserve"> </w:t>
      </w:r>
      <w:r>
        <w:t>матрешки»,</w:t>
      </w:r>
      <w:r>
        <w:rPr>
          <w:spacing w:val="-5"/>
        </w:rPr>
        <w:t xml:space="preserve"> </w:t>
      </w:r>
      <w:r>
        <w:t>«Три</w:t>
      </w:r>
      <w:r>
        <w:rPr>
          <w:spacing w:val="-5"/>
        </w:rPr>
        <w:t xml:space="preserve"> </w:t>
      </w:r>
      <w:r>
        <w:t>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E0CCC" w:rsidRDefault="004068EC">
      <w:pPr>
        <w:pStyle w:val="a3"/>
        <w:spacing w:before="1" w:line="276" w:lineRule="auto"/>
        <w:ind w:left="120"/>
      </w:pPr>
      <w:r>
        <w:t>Определение</w:t>
      </w:r>
      <w:r>
        <w:rPr>
          <w:spacing w:val="-4"/>
        </w:rPr>
        <w:t xml:space="preserve"> </w:t>
      </w:r>
      <w:r>
        <w:t>жанра</w:t>
      </w:r>
      <w:r>
        <w:rPr>
          <w:spacing w:val="-4"/>
        </w:rPr>
        <w:t xml:space="preserve"> </w:t>
      </w:r>
      <w:r>
        <w:t>и</w:t>
      </w:r>
      <w:r>
        <w:rPr>
          <w:spacing w:val="-3"/>
        </w:rPr>
        <w:t xml:space="preserve"> </w:t>
      </w:r>
      <w:r>
        <w:t>развитие</w:t>
      </w:r>
      <w:r>
        <w:rPr>
          <w:spacing w:val="-4"/>
        </w:rPr>
        <w:t xml:space="preserve"> </w:t>
      </w:r>
      <w:r>
        <w:t>памяти.</w:t>
      </w:r>
      <w:r>
        <w:rPr>
          <w:spacing w:val="-3"/>
        </w:rPr>
        <w:t xml:space="preserve"> </w:t>
      </w:r>
      <w:r>
        <w:t>«Что</w:t>
      </w:r>
      <w:r>
        <w:rPr>
          <w:spacing w:val="-3"/>
        </w:rPr>
        <w:t xml:space="preserve"> </w:t>
      </w:r>
      <w:r>
        <w:t>делает</w:t>
      </w:r>
      <w:r>
        <w:rPr>
          <w:spacing w:val="-3"/>
        </w:rPr>
        <w:t xml:space="preserve"> </w:t>
      </w:r>
      <w:r>
        <w:t>кукла?»,</w:t>
      </w:r>
      <w:r>
        <w:rPr>
          <w:spacing w:val="-3"/>
        </w:rPr>
        <w:t xml:space="preserve"> </w:t>
      </w:r>
      <w:r>
        <w:t>«Узнай</w:t>
      </w:r>
      <w:r>
        <w:rPr>
          <w:spacing w:val="-5"/>
        </w:rPr>
        <w:t xml:space="preserve"> </w:t>
      </w:r>
      <w:r>
        <w:t>и</w:t>
      </w:r>
      <w:r>
        <w:rPr>
          <w:spacing w:val="-3"/>
        </w:rPr>
        <w:t xml:space="preserve"> </w:t>
      </w:r>
      <w:r>
        <w:t>спой</w:t>
      </w:r>
      <w:r>
        <w:rPr>
          <w:spacing w:val="-5"/>
        </w:rPr>
        <w:t xml:space="preserve"> </w:t>
      </w:r>
      <w:r>
        <w:t>песню</w:t>
      </w:r>
      <w:r>
        <w:rPr>
          <w:spacing w:val="-3"/>
        </w:rPr>
        <w:t xml:space="preserve"> </w:t>
      </w:r>
      <w:r>
        <w:t>по</w:t>
      </w:r>
      <w:r>
        <w:rPr>
          <w:spacing w:val="-3"/>
        </w:rPr>
        <w:t xml:space="preserve"> </w:t>
      </w:r>
      <w:r>
        <w:t>картинке». Подыгрывание на детских ударных музыкальных инструментах. Народные мелодии.</w:t>
      </w:r>
    </w:p>
    <w:p w:rsidR="00EE0CCC" w:rsidRDefault="004068EC">
      <w:pPr>
        <w:pStyle w:val="4"/>
        <w:numPr>
          <w:ilvl w:val="2"/>
          <w:numId w:val="80"/>
        </w:numPr>
        <w:tabs>
          <w:tab w:val="left" w:pos="828"/>
        </w:tabs>
        <w:spacing w:line="275" w:lineRule="exact"/>
        <w:ind w:left="828" w:hanging="708"/>
      </w:pPr>
      <w:r>
        <w:t>От</w:t>
      </w:r>
      <w:r>
        <w:rPr>
          <w:spacing w:val="-2"/>
        </w:rPr>
        <w:t xml:space="preserve"> </w:t>
      </w:r>
      <w:r>
        <w:t>4 лет</w:t>
      </w:r>
      <w:r>
        <w:rPr>
          <w:spacing w:val="-2"/>
        </w:rPr>
        <w:t xml:space="preserve"> </w:t>
      </w:r>
      <w:r>
        <w:t xml:space="preserve">до 5 </w:t>
      </w:r>
      <w:r>
        <w:rPr>
          <w:spacing w:val="-4"/>
        </w:rPr>
        <w:t>лет.</w:t>
      </w:r>
    </w:p>
    <w:p w:rsidR="00EE0CCC" w:rsidRDefault="004068EC">
      <w:pPr>
        <w:pStyle w:val="a3"/>
        <w:spacing w:before="41"/>
        <w:ind w:left="120"/>
      </w:pPr>
      <w:r>
        <w:t>Слушание.</w:t>
      </w:r>
      <w:r>
        <w:rPr>
          <w:spacing w:val="-2"/>
        </w:rPr>
        <w:t xml:space="preserve"> </w:t>
      </w:r>
      <w:r>
        <w:t>«Ах</w:t>
      </w:r>
      <w:r>
        <w:rPr>
          <w:spacing w:val="-1"/>
        </w:rPr>
        <w:t xml:space="preserve"> </w:t>
      </w:r>
      <w:r>
        <w:t>ты,</w:t>
      </w:r>
      <w:r>
        <w:rPr>
          <w:spacing w:val="-1"/>
        </w:rPr>
        <w:t xml:space="preserve"> </w:t>
      </w:r>
      <w:r>
        <w:t>береза»,</w:t>
      </w:r>
      <w:r>
        <w:rPr>
          <w:spacing w:val="-2"/>
        </w:rPr>
        <w:t xml:space="preserve"> </w:t>
      </w:r>
      <w:r>
        <w:t>рус.</w:t>
      </w:r>
      <w:r>
        <w:rPr>
          <w:spacing w:val="-1"/>
        </w:rPr>
        <w:t xml:space="preserve"> </w:t>
      </w:r>
      <w:r>
        <w:t>нар.</w:t>
      </w:r>
      <w:r>
        <w:rPr>
          <w:spacing w:val="-1"/>
        </w:rPr>
        <w:t xml:space="preserve"> </w:t>
      </w:r>
      <w:r>
        <w:t>песня;</w:t>
      </w:r>
      <w:r>
        <w:rPr>
          <w:spacing w:val="57"/>
        </w:rPr>
        <w:t xml:space="preserve"> </w:t>
      </w:r>
      <w:r>
        <w:t>«Осенняя</w:t>
      </w:r>
      <w:r>
        <w:rPr>
          <w:spacing w:val="-1"/>
        </w:rPr>
        <w:t xml:space="preserve"> </w:t>
      </w:r>
      <w:r>
        <w:t>песенка»,</w:t>
      </w:r>
      <w:r>
        <w:rPr>
          <w:spacing w:val="-1"/>
        </w:rPr>
        <w:t xml:space="preserve"> </w:t>
      </w:r>
      <w:r>
        <w:t>муз.</w:t>
      </w:r>
      <w:r>
        <w:rPr>
          <w:spacing w:val="-2"/>
        </w:rPr>
        <w:t xml:space="preserve"> </w:t>
      </w:r>
      <w:r>
        <w:t>Д.</w:t>
      </w:r>
      <w:r>
        <w:rPr>
          <w:spacing w:val="-1"/>
        </w:rPr>
        <w:t xml:space="preserve"> </w:t>
      </w:r>
      <w:r>
        <w:t>Васильева-Буглая,</w:t>
      </w:r>
      <w:r>
        <w:rPr>
          <w:spacing w:val="-1"/>
        </w:rPr>
        <w:t xml:space="preserve"> </w:t>
      </w:r>
      <w:r>
        <w:t>ел.</w:t>
      </w:r>
      <w:r>
        <w:rPr>
          <w:spacing w:val="-1"/>
        </w:rPr>
        <w:t xml:space="preserve"> </w:t>
      </w:r>
      <w:r>
        <w:rPr>
          <w:spacing w:val="-5"/>
        </w:rPr>
        <w:t>А.</w:t>
      </w:r>
    </w:p>
    <w:p w:rsidR="00EE0CCC" w:rsidRDefault="004068EC">
      <w:pPr>
        <w:pStyle w:val="a3"/>
        <w:spacing w:before="43" w:line="276" w:lineRule="auto"/>
        <w:ind w:left="120" w:right="315"/>
      </w:pPr>
      <w:r>
        <w:t>Плещеева; «Музыкальный ящик» (из «Альбома пьес для детей» Г. Свиридова); «Вальс</w:t>
      </w:r>
      <w:r>
        <w:rPr>
          <w:spacing w:val="40"/>
        </w:rPr>
        <w:t xml:space="preserve"> </w:t>
      </w:r>
      <w:r>
        <w:t>снежных хлопьев»</w:t>
      </w:r>
      <w:r>
        <w:rPr>
          <w:spacing w:val="40"/>
        </w:rPr>
        <w:t xml:space="preserve"> </w:t>
      </w:r>
      <w:r>
        <w:t>из</w:t>
      </w:r>
      <w:r>
        <w:rPr>
          <w:spacing w:val="40"/>
        </w:rPr>
        <w:t xml:space="preserve"> </w:t>
      </w:r>
      <w:r>
        <w:t>балета</w:t>
      </w:r>
      <w:r>
        <w:rPr>
          <w:spacing w:val="40"/>
        </w:rPr>
        <w:t xml:space="preserve"> </w:t>
      </w:r>
      <w:r>
        <w:t>«Щелкунчик»,</w:t>
      </w:r>
      <w:r>
        <w:rPr>
          <w:spacing w:val="40"/>
        </w:rPr>
        <w:t xml:space="preserve"> </w:t>
      </w:r>
      <w:r>
        <w:t>муз.</w:t>
      </w:r>
      <w:r>
        <w:rPr>
          <w:spacing w:val="-3"/>
        </w:rPr>
        <w:t xml:space="preserve"> </w:t>
      </w:r>
      <w:r>
        <w:t>П.</w:t>
      </w:r>
      <w:r>
        <w:rPr>
          <w:spacing w:val="-3"/>
        </w:rPr>
        <w:t xml:space="preserve"> </w:t>
      </w:r>
      <w:r>
        <w:t>Чайковского;</w:t>
      </w:r>
      <w:r>
        <w:rPr>
          <w:spacing w:val="-3"/>
        </w:rPr>
        <w:t xml:space="preserve"> </w:t>
      </w:r>
      <w:r>
        <w:t>«Итальянская</w:t>
      </w:r>
      <w:r>
        <w:rPr>
          <w:spacing w:val="-3"/>
        </w:rPr>
        <w:t xml:space="preserve"> </w:t>
      </w:r>
      <w:r>
        <w:t>полька»,</w:t>
      </w:r>
      <w:r>
        <w:rPr>
          <w:spacing w:val="-3"/>
        </w:rPr>
        <w:t xml:space="preserve"> </w:t>
      </w:r>
      <w:r>
        <w:t>муз.</w:t>
      </w:r>
      <w:r>
        <w:rPr>
          <w:spacing w:val="-3"/>
        </w:rPr>
        <w:t xml:space="preserve"> </w:t>
      </w:r>
      <w:r>
        <w:t>С.</w:t>
      </w:r>
      <w:r>
        <w:rPr>
          <w:spacing w:val="-6"/>
        </w:rPr>
        <w:t xml:space="preserve"> </w:t>
      </w:r>
      <w:r>
        <w:t>Рахманинова;</w:t>
      </w:r>
    </w:p>
    <w:p w:rsidR="00EE0CCC" w:rsidRDefault="004068EC">
      <w:pPr>
        <w:pStyle w:val="a3"/>
        <w:spacing w:line="276" w:lineRule="auto"/>
        <w:ind w:left="120" w:right="315"/>
      </w:pPr>
      <w:r>
        <w:t>«Как</w:t>
      </w:r>
      <w:r>
        <w:rPr>
          <w:spacing w:val="-3"/>
        </w:rPr>
        <w:t xml:space="preserve"> </w:t>
      </w:r>
      <w:r>
        <w:t>у</w:t>
      </w:r>
      <w:r>
        <w:rPr>
          <w:spacing w:val="-3"/>
        </w:rPr>
        <w:t xml:space="preserve"> </w:t>
      </w:r>
      <w:r>
        <w:t>наших</w:t>
      </w:r>
      <w:r>
        <w:rPr>
          <w:spacing w:val="-3"/>
        </w:rPr>
        <w:t xml:space="preserve"> </w:t>
      </w:r>
      <w:r>
        <w:t>у</w:t>
      </w:r>
      <w:r>
        <w:rPr>
          <w:spacing w:val="-3"/>
        </w:rPr>
        <w:t xml:space="preserve"> </w:t>
      </w:r>
      <w:r>
        <w:t>ворот»,</w:t>
      </w:r>
      <w:r>
        <w:rPr>
          <w:spacing w:val="40"/>
        </w:rPr>
        <w:t xml:space="preserve"> </w:t>
      </w:r>
      <w:r>
        <w:t>рус.</w:t>
      </w:r>
      <w:r>
        <w:rPr>
          <w:spacing w:val="40"/>
        </w:rPr>
        <w:t xml:space="preserve"> </w:t>
      </w:r>
      <w:r>
        <w:t>нар.</w:t>
      </w:r>
      <w:r>
        <w:rPr>
          <w:spacing w:val="40"/>
        </w:rPr>
        <w:t xml:space="preserve"> </w:t>
      </w:r>
      <w:r>
        <w:t>мелодия;</w:t>
      </w:r>
      <w:r>
        <w:rPr>
          <w:spacing w:val="-3"/>
        </w:rPr>
        <w:t xml:space="preserve"> </w:t>
      </w:r>
      <w:r>
        <w:t>«Мама»,</w:t>
      </w:r>
      <w:r>
        <w:rPr>
          <w:spacing w:val="-3"/>
        </w:rPr>
        <w:t xml:space="preserve"> </w:t>
      </w:r>
      <w:r>
        <w:t>муз.</w:t>
      </w:r>
      <w:r>
        <w:rPr>
          <w:spacing w:val="-3"/>
        </w:rPr>
        <w:t xml:space="preserve"> </w:t>
      </w:r>
      <w:r>
        <w:t>П.</w:t>
      </w:r>
      <w:r>
        <w:rPr>
          <w:spacing w:val="-3"/>
        </w:rPr>
        <w:t xml:space="preserve"> </w:t>
      </w:r>
      <w:r>
        <w:t>Чайковского,</w:t>
      </w:r>
      <w:r>
        <w:rPr>
          <w:spacing w:val="-3"/>
        </w:rPr>
        <w:t xml:space="preserve"> </w:t>
      </w:r>
      <w:r>
        <w:t>«Жаворонок»,</w:t>
      </w:r>
      <w:r>
        <w:rPr>
          <w:spacing w:val="-3"/>
        </w:rPr>
        <w:t xml:space="preserve"> </w:t>
      </w:r>
      <w:r>
        <w:t>муз.</w:t>
      </w:r>
      <w:r>
        <w:rPr>
          <w:spacing w:val="-3"/>
        </w:rPr>
        <w:t xml:space="preserve"> </w:t>
      </w:r>
      <w:r>
        <w:t>М. Глинки; «Марш», муз. С. Прокофьева.</w:t>
      </w:r>
    </w:p>
    <w:p w:rsidR="00EE0CCC" w:rsidRDefault="004068EC">
      <w:pPr>
        <w:pStyle w:val="a3"/>
        <w:spacing w:line="275" w:lineRule="exact"/>
        <w:ind w:left="120"/>
      </w:pPr>
      <w:r>
        <w:rPr>
          <w:spacing w:val="-2"/>
        </w:rPr>
        <w:t>Пение.</w:t>
      </w:r>
    </w:p>
    <w:p w:rsidR="00EE0CCC" w:rsidRDefault="004068EC">
      <w:pPr>
        <w:pStyle w:val="a3"/>
        <w:tabs>
          <w:tab w:val="left" w:pos="2245"/>
          <w:tab w:val="left" w:pos="5078"/>
          <w:tab w:val="left" w:pos="6494"/>
          <w:tab w:val="left" w:pos="8618"/>
        </w:tabs>
        <w:spacing w:before="43" w:line="276" w:lineRule="auto"/>
        <w:ind w:left="120" w:right="367"/>
      </w:pPr>
      <w:r>
        <w:t>Упражнения на развитие слуха и голоса.</w:t>
      </w:r>
      <w:r>
        <w:rPr>
          <w:spacing w:val="80"/>
        </w:rPr>
        <w:t xml:space="preserve"> </w:t>
      </w:r>
      <w:r>
        <w:t>«Путаница»</w:t>
      </w:r>
      <w:r>
        <w:tab/>
        <w:t>- песня-шутка;</w:t>
      </w:r>
      <w:r>
        <w:tab/>
        <w:t>муз.</w:t>
      </w:r>
      <w:r>
        <w:rPr>
          <w:spacing w:val="-15"/>
        </w:rPr>
        <w:t xml:space="preserve"> </w:t>
      </w:r>
      <w:r>
        <w:t>Е.</w:t>
      </w:r>
      <w:r>
        <w:rPr>
          <w:spacing w:val="-15"/>
        </w:rPr>
        <w:t xml:space="preserve"> </w:t>
      </w:r>
      <w:r>
        <w:t>Тиличеевой, сл.К. Чуковского,</w:t>
      </w:r>
      <w:r>
        <w:tab/>
        <w:t>«Кукушечка», рус. нар.</w:t>
      </w:r>
      <w:r>
        <w:tab/>
        <w:t>песня, обраб. И. Арсеева; «Паучок» и «Кисонька-</w:t>
      </w:r>
    </w:p>
    <w:p w:rsidR="00EE0CCC" w:rsidRDefault="004068EC">
      <w:pPr>
        <w:pStyle w:val="a3"/>
        <w:spacing w:line="276" w:lineRule="auto"/>
        <w:ind w:left="120" w:right="315"/>
      </w:pPr>
      <w:r>
        <w:t>мурысонька», рус. нар. песни; заклички: «Ой, кулики! Весна поет!» и «Жаворонушки, прилетите!». Песни.</w:t>
      </w:r>
      <w:r>
        <w:rPr>
          <w:spacing w:val="-3"/>
        </w:rPr>
        <w:t xml:space="preserve"> </w:t>
      </w:r>
      <w:r>
        <w:t>«Осень»,</w:t>
      </w:r>
      <w:r>
        <w:rPr>
          <w:spacing w:val="-3"/>
        </w:rPr>
        <w:t xml:space="preserve"> </w:t>
      </w:r>
      <w:r>
        <w:t>муз.</w:t>
      </w:r>
      <w:r>
        <w:rPr>
          <w:spacing w:val="-3"/>
        </w:rPr>
        <w:t xml:space="preserve"> </w:t>
      </w:r>
      <w:r>
        <w:t>И.</w:t>
      </w:r>
      <w:r>
        <w:rPr>
          <w:spacing w:val="-3"/>
        </w:rPr>
        <w:t xml:space="preserve"> </w:t>
      </w:r>
      <w:r>
        <w:t>Кишко,</w:t>
      </w:r>
      <w:r>
        <w:rPr>
          <w:spacing w:val="-3"/>
        </w:rPr>
        <w:t xml:space="preserve"> </w:t>
      </w:r>
      <w:r>
        <w:t>ел.</w:t>
      </w:r>
      <w:r>
        <w:rPr>
          <w:spacing w:val="-3"/>
        </w:rPr>
        <w:t xml:space="preserve"> </w:t>
      </w:r>
      <w:r>
        <w:t>Т.</w:t>
      </w:r>
      <w:r>
        <w:rPr>
          <w:spacing w:val="-3"/>
        </w:rPr>
        <w:t xml:space="preserve"> </w:t>
      </w:r>
      <w:r>
        <w:t>Волгиной;</w:t>
      </w:r>
      <w:r>
        <w:rPr>
          <w:spacing w:val="-3"/>
        </w:rPr>
        <w:t xml:space="preserve"> </w:t>
      </w:r>
      <w:r>
        <w:t>«Санки»,</w:t>
      </w:r>
      <w:r>
        <w:rPr>
          <w:spacing w:val="-3"/>
        </w:rPr>
        <w:t xml:space="preserve"> </w:t>
      </w:r>
      <w:r>
        <w:t>муз.</w:t>
      </w:r>
      <w:r>
        <w:rPr>
          <w:spacing w:val="-3"/>
        </w:rPr>
        <w:t xml:space="preserve"> </w:t>
      </w:r>
      <w:r>
        <w:t>М.</w:t>
      </w:r>
      <w:r>
        <w:rPr>
          <w:spacing w:val="-6"/>
        </w:rPr>
        <w:t xml:space="preserve"> </w:t>
      </w:r>
      <w:r>
        <w:t>Красева,</w:t>
      </w:r>
      <w:r>
        <w:rPr>
          <w:spacing w:val="-3"/>
        </w:rPr>
        <w:t xml:space="preserve"> </w:t>
      </w:r>
      <w:r>
        <w:t>ел.</w:t>
      </w:r>
      <w:r>
        <w:rPr>
          <w:spacing w:val="-3"/>
        </w:rPr>
        <w:t xml:space="preserve"> </w:t>
      </w:r>
      <w:r>
        <w:t>О.</w:t>
      </w:r>
      <w:r>
        <w:rPr>
          <w:spacing w:val="-3"/>
        </w:rPr>
        <w:t xml:space="preserve"> </w:t>
      </w:r>
      <w:r>
        <w:t>Высотской;</w:t>
      </w:r>
      <w:r>
        <w:rPr>
          <w:spacing w:val="-3"/>
        </w:rPr>
        <w:t xml:space="preserve"> </w:t>
      </w:r>
      <w:r>
        <w:t>«Зима прошла»,</w:t>
      </w:r>
      <w:r>
        <w:rPr>
          <w:spacing w:val="-2"/>
        </w:rPr>
        <w:t xml:space="preserve"> </w:t>
      </w:r>
      <w:r>
        <w:t>муз.</w:t>
      </w:r>
      <w:r>
        <w:rPr>
          <w:spacing w:val="-1"/>
        </w:rPr>
        <w:t xml:space="preserve"> </w:t>
      </w:r>
      <w:r>
        <w:t>Н.</w:t>
      </w:r>
      <w:r>
        <w:rPr>
          <w:spacing w:val="-2"/>
        </w:rPr>
        <w:t xml:space="preserve"> </w:t>
      </w:r>
      <w:r>
        <w:t>Метлова,</w:t>
      </w:r>
      <w:r>
        <w:rPr>
          <w:spacing w:val="-1"/>
        </w:rPr>
        <w:t xml:space="preserve"> </w:t>
      </w:r>
      <w:r>
        <w:t>ел.</w:t>
      </w:r>
      <w:r>
        <w:rPr>
          <w:spacing w:val="-1"/>
        </w:rPr>
        <w:t xml:space="preserve"> </w:t>
      </w:r>
      <w:r>
        <w:t>М.</w:t>
      </w:r>
      <w:r>
        <w:rPr>
          <w:spacing w:val="-1"/>
        </w:rPr>
        <w:t xml:space="preserve"> </w:t>
      </w:r>
      <w:r>
        <w:t>Клоковой;</w:t>
      </w:r>
      <w:r>
        <w:rPr>
          <w:spacing w:val="-1"/>
        </w:rPr>
        <w:t xml:space="preserve"> </w:t>
      </w:r>
      <w:r>
        <w:t>«Подарок</w:t>
      </w:r>
      <w:r>
        <w:rPr>
          <w:spacing w:val="-2"/>
        </w:rPr>
        <w:t xml:space="preserve"> </w:t>
      </w:r>
      <w:r>
        <w:t>маме»,</w:t>
      </w:r>
      <w:r>
        <w:rPr>
          <w:spacing w:val="1"/>
        </w:rPr>
        <w:t xml:space="preserve"> </w:t>
      </w:r>
      <w:r>
        <w:t>муз.</w:t>
      </w:r>
      <w:r>
        <w:rPr>
          <w:spacing w:val="-2"/>
        </w:rPr>
        <w:t xml:space="preserve"> </w:t>
      </w:r>
      <w:r>
        <w:t>А.</w:t>
      </w:r>
      <w:r>
        <w:rPr>
          <w:spacing w:val="-1"/>
        </w:rPr>
        <w:t xml:space="preserve"> </w:t>
      </w:r>
      <w:r>
        <w:t>Филиппенко,</w:t>
      </w:r>
      <w:r>
        <w:rPr>
          <w:spacing w:val="-1"/>
        </w:rPr>
        <w:t xml:space="preserve"> </w:t>
      </w:r>
      <w:r>
        <w:t>ел.</w:t>
      </w:r>
      <w:r>
        <w:rPr>
          <w:spacing w:val="-2"/>
        </w:rPr>
        <w:t xml:space="preserve"> </w:t>
      </w:r>
      <w:r>
        <w:t>Т.</w:t>
      </w:r>
      <w:r>
        <w:rPr>
          <w:spacing w:val="58"/>
        </w:rPr>
        <w:t xml:space="preserve"> </w:t>
      </w:r>
      <w:r>
        <w:rPr>
          <w:spacing w:val="-2"/>
        </w:rPr>
        <w:t>Волгиной;</w:t>
      </w:r>
    </w:p>
    <w:p w:rsidR="00EE0CCC" w:rsidRDefault="004068EC">
      <w:pPr>
        <w:pStyle w:val="a3"/>
        <w:spacing w:line="276" w:lineRule="auto"/>
        <w:ind w:left="120" w:right="1624"/>
      </w:pPr>
      <w:r>
        <w:t>«Воробей»,</w:t>
      </w:r>
      <w:r>
        <w:rPr>
          <w:spacing w:val="-3"/>
        </w:rPr>
        <w:t xml:space="preserve"> </w:t>
      </w:r>
      <w:r>
        <w:t>муз.</w:t>
      </w:r>
      <w:r>
        <w:rPr>
          <w:spacing w:val="40"/>
        </w:rPr>
        <w:t xml:space="preserve"> </w:t>
      </w:r>
      <w:r>
        <w:t>В.</w:t>
      </w:r>
      <w:r>
        <w:rPr>
          <w:spacing w:val="-3"/>
        </w:rPr>
        <w:t xml:space="preserve"> </w:t>
      </w:r>
      <w:r>
        <w:t>Герчик,</w:t>
      </w:r>
      <w:r>
        <w:rPr>
          <w:spacing w:val="-3"/>
        </w:rPr>
        <w:t xml:space="preserve"> </w:t>
      </w:r>
      <w:r>
        <w:t>ел.</w:t>
      </w:r>
      <w:r>
        <w:rPr>
          <w:spacing w:val="-3"/>
        </w:rPr>
        <w:t xml:space="preserve"> </w:t>
      </w:r>
      <w:r>
        <w:t>А.</w:t>
      </w:r>
      <w:r>
        <w:rPr>
          <w:spacing w:val="-3"/>
        </w:rPr>
        <w:t xml:space="preserve"> </w:t>
      </w:r>
      <w:r>
        <w:t>Чельцова;</w:t>
      </w:r>
      <w:r>
        <w:rPr>
          <w:spacing w:val="-3"/>
        </w:rPr>
        <w:t xml:space="preserve"> </w:t>
      </w:r>
      <w:r>
        <w:t>«Дождик»,</w:t>
      </w:r>
      <w:r>
        <w:rPr>
          <w:spacing w:val="-3"/>
        </w:rPr>
        <w:t xml:space="preserve"> </w:t>
      </w:r>
      <w:r>
        <w:t>муз.</w:t>
      </w:r>
      <w:r>
        <w:rPr>
          <w:spacing w:val="-3"/>
        </w:rPr>
        <w:t xml:space="preserve"> </w:t>
      </w:r>
      <w:r>
        <w:t>М.</w:t>
      </w:r>
      <w:r>
        <w:rPr>
          <w:spacing w:val="-3"/>
        </w:rPr>
        <w:t xml:space="preserve"> </w:t>
      </w:r>
      <w:r>
        <w:t>Красева,</w:t>
      </w:r>
      <w:r>
        <w:rPr>
          <w:spacing w:val="-3"/>
        </w:rPr>
        <w:t xml:space="preserve"> </w:t>
      </w:r>
      <w:r>
        <w:t>ел.</w:t>
      </w:r>
      <w:r>
        <w:rPr>
          <w:spacing w:val="-1"/>
        </w:rPr>
        <w:t xml:space="preserve"> </w:t>
      </w:r>
      <w:r>
        <w:t>Н.</w:t>
      </w:r>
      <w:r>
        <w:rPr>
          <w:spacing w:val="-3"/>
        </w:rPr>
        <w:t xml:space="preserve"> </w:t>
      </w:r>
      <w:r>
        <w:t>Френкель. Музыкально-ритмические движения.</w:t>
      </w:r>
    </w:p>
    <w:p w:rsidR="00EE0CCC" w:rsidRDefault="004068EC">
      <w:pPr>
        <w:pStyle w:val="a3"/>
        <w:spacing w:line="275" w:lineRule="exact"/>
        <w:ind w:left="120"/>
      </w:pPr>
      <w:r>
        <w:t>Игровые</w:t>
      </w:r>
      <w:r>
        <w:rPr>
          <w:spacing w:val="-6"/>
        </w:rPr>
        <w:t xml:space="preserve"> </w:t>
      </w:r>
      <w:r>
        <w:t>упражнения.</w:t>
      </w:r>
      <w:r>
        <w:rPr>
          <w:spacing w:val="-2"/>
        </w:rPr>
        <w:t xml:space="preserve"> </w:t>
      </w:r>
      <w:r>
        <w:t>«Пружинки»</w:t>
      </w:r>
      <w:r>
        <w:rPr>
          <w:spacing w:val="-2"/>
        </w:rPr>
        <w:t xml:space="preserve"> </w:t>
      </w:r>
      <w:r>
        <w:t>под</w:t>
      </w:r>
      <w:r>
        <w:rPr>
          <w:spacing w:val="-2"/>
        </w:rPr>
        <w:t xml:space="preserve"> </w:t>
      </w:r>
      <w:r>
        <w:t>рус.</w:t>
      </w:r>
      <w:r>
        <w:rPr>
          <w:spacing w:val="-2"/>
        </w:rPr>
        <w:t xml:space="preserve"> </w:t>
      </w:r>
      <w:r>
        <w:t>нар.</w:t>
      </w:r>
      <w:r>
        <w:rPr>
          <w:spacing w:val="-2"/>
        </w:rPr>
        <w:t xml:space="preserve"> </w:t>
      </w:r>
      <w:r>
        <w:t>мелодию;</w:t>
      </w:r>
      <w:r>
        <w:rPr>
          <w:spacing w:val="-1"/>
        </w:rPr>
        <w:t xml:space="preserve"> </w:t>
      </w:r>
      <w:r>
        <w:t>ходьба</w:t>
      </w:r>
      <w:r>
        <w:rPr>
          <w:spacing w:val="-3"/>
        </w:rPr>
        <w:t xml:space="preserve"> </w:t>
      </w:r>
      <w:r>
        <w:t>под</w:t>
      </w:r>
      <w:r>
        <w:rPr>
          <w:spacing w:val="-5"/>
        </w:rPr>
        <w:t xml:space="preserve"> </w:t>
      </w:r>
      <w:r>
        <w:t>«Марш»,</w:t>
      </w:r>
      <w:r>
        <w:rPr>
          <w:spacing w:val="-2"/>
        </w:rPr>
        <w:t xml:space="preserve"> </w:t>
      </w:r>
      <w:r>
        <w:t>муз.</w:t>
      </w:r>
      <w:r>
        <w:rPr>
          <w:spacing w:val="-2"/>
        </w:rPr>
        <w:t xml:space="preserve"> </w:t>
      </w:r>
      <w:r>
        <w:t>И.</w:t>
      </w:r>
      <w:r>
        <w:rPr>
          <w:spacing w:val="-1"/>
        </w:rPr>
        <w:t xml:space="preserve"> </w:t>
      </w:r>
      <w:r>
        <w:rPr>
          <w:spacing w:val="-2"/>
        </w:rPr>
        <w:t>Беркович;</w:t>
      </w:r>
    </w:p>
    <w:p w:rsidR="00EE0CCC" w:rsidRDefault="004068EC">
      <w:pPr>
        <w:pStyle w:val="a3"/>
        <w:spacing w:before="43" w:line="276" w:lineRule="auto"/>
        <w:ind w:left="120"/>
      </w:pPr>
      <w:r>
        <w:t>«Веселые</w:t>
      </w:r>
      <w:r>
        <w:rPr>
          <w:spacing w:val="-2"/>
        </w:rPr>
        <w:t xml:space="preserve"> </w:t>
      </w:r>
      <w:r>
        <w:t>мячики»</w:t>
      </w:r>
      <w:r>
        <w:rPr>
          <w:spacing w:val="-3"/>
        </w:rPr>
        <w:t xml:space="preserve"> </w:t>
      </w:r>
      <w:r>
        <w:t>(подпрыгивание</w:t>
      </w:r>
      <w:r>
        <w:rPr>
          <w:spacing w:val="-4"/>
        </w:rPr>
        <w:t xml:space="preserve"> </w:t>
      </w:r>
      <w:r>
        <w:t>и</w:t>
      </w:r>
      <w:r>
        <w:rPr>
          <w:spacing w:val="-3"/>
        </w:rPr>
        <w:t xml:space="preserve"> </w:t>
      </w:r>
      <w:r>
        <w:t>бег),</w:t>
      </w:r>
      <w:r>
        <w:rPr>
          <w:spacing w:val="-3"/>
        </w:rPr>
        <w:t xml:space="preserve"> </w:t>
      </w:r>
      <w:r>
        <w:t>муз.</w:t>
      </w:r>
      <w:r>
        <w:rPr>
          <w:spacing w:val="-6"/>
        </w:rPr>
        <w:t xml:space="preserve"> </w:t>
      </w:r>
      <w:r>
        <w:t>М.</w:t>
      </w:r>
      <w:r>
        <w:rPr>
          <w:spacing w:val="-3"/>
        </w:rPr>
        <w:t xml:space="preserve"> </w:t>
      </w:r>
      <w:r>
        <w:t>Сатулиной;</w:t>
      </w:r>
      <w:r>
        <w:rPr>
          <w:spacing w:val="-3"/>
        </w:rPr>
        <w:t xml:space="preserve"> </w:t>
      </w:r>
      <w:r>
        <w:t>лиса</w:t>
      </w:r>
      <w:r>
        <w:rPr>
          <w:spacing w:val="-4"/>
        </w:rPr>
        <w:t xml:space="preserve"> </w:t>
      </w:r>
      <w:r>
        <w:t>и</w:t>
      </w:r>
      <w:r>
        <w:rPr>
          <w:spacing w:val="-3"/>
        </w:rPr>
        <w:t xml:space="preserve"> </w:t>
      </w:r>
      <w:r>
        <w:t>зайцы</w:t>
      </w:r>
      <w:r>
        <w:rPr>
          <w:spacing w:val="-3"/>
        </w:rPr>
        <w:t xml:space="preserve"> </w:t>
      </w:r>
      <w:r>
        <w:t>под</w:t>
      </w:r>
      <w:r>
        <w:rPr>
          <w:spacing w:val="-3"/>
        </w:rPr>
        <w:t xml:space="preserve"> </w:t>
      </w:r>
      <w:r>
        <w:t>муз.</w:t>
      </w:r>
      <w:r>
        <w:rPr>
          <w:spacing w:val="-3"/>
        </w:rPr>
        <w:t xml:space="preserve"> </w:t>
      </w:r>
      <w:r>
        <w:t>А.</w:t>
      </w:r>
      <w:r>
        <w:rPr>
          <w:spacing w:val="-3"/>
        </w:rPr>
        <w:t xml:space="preserve"> </w:t>
      </w:r>
      <w:r>
        <w:t>Майкапара</w:t>
      </w:r>
      <w:r>
        <w:rPr>
          <w:spacing w:val="-4"/>
        </w:rPr>
        <w:t xml:space="preserve"> </w:t>
      </w:r>
      <w:r>
        <w:t>«В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E0CCC" w:rsidRDefault="004068EC">
      <w:pPr>
        <w:pStyle w:val="a3"/>
        <w:spacing w:line="276" w:lineRule="auto"/>
        <w:ind w:left="120" w:right="315"/>
      </w:pPr>
      <w:r>
        <w:t>Этюды-драматизации. «Барабанщик», муз. М. Красева; «Танец осенних листочков», муз. А. Филиппенко,</w:t>
      </w:r>
      <w:r>
        <w:rPr>
          <w:spacing w:val="-3"/>
        </w:rPr>
        <w:t xml:space="preserve"> </w:t>
      </w:r>
      <w:r>
        <w:t>ел.</w:t>
      </w:r>
      <w:r>
        <w:rPr>
          <w:spacing w:val="-3"/>
        </w:rPr>
        <w:t xml:space="preserve"> </w:t>
      </w:r>
      <w:r>
        <w:t>Е.</w:t>
      </w:r>
      <w:r>
        <w:rPr>
          <w:spacing w:val="-3"/>
        </w:rPr>
        <w:t xml:space="preserve"> </w:t>
      </w:r>
      <w:r>
        <w:t>Макшанцевой;</w:t>
      </w:r>
      <w:r>
        <w:rPr>
          <w:spacing w:val="-3"/>
        </w:rPr>
        <w:t xml:space="preserve"> </w:t>
      </w:r>
      <w:r>
        <w:t>«Барабанщики»,</w:t>
      </w:r>
      <w:r>
        <w:rPr>
          <w:spacing w:val="-3"/>
        </w:rPr>
        <w:t xml:space="preserve"> </w:t>
      </w:r>
      <w:r>
        <w:t>муз.</w:t>
      </w:r>
      <w:r>
        <w:rPr>
          <w:spacing w:val="-3"/>
        </w:rPr>
        <w:t xml:space="preserve"> </w:t>
      </w:r>
      <w:r>
        <w:t>Д.</w:t>
      </w:r>
      <w:r>
        <w:rPr>
          <w:spacing w:val="40"/>
        </w:rPr>
        <w:t xml:space="preserve"> </w:t>
      </w:r>
      <w:r>
        <w:t>Кабалевского</w:t>
      </w:r>
      <w:r>
        <w:rPr>
          <w:spacing w:val="40"/>
        </w:rPr>
        <w:t xml:space="preserve"> </w:t>
      </w:r>
      <w:r>
        <w:t>и</w:t>
      </w:r>
      <w:r>
        <w:rPr>
          <w:spacing w:val="-3"/>
        </w:rPr>
        <w:t xml:space="preserve"> </w:t>
      </w:r>
      <w:r>
        <w:t>С.</w:t>
      </w:r>
      <w:r>
        <w:rPr>
          <w:spacing w:val="-3"/>
        </w:rPr>
        <w:t xml:space="preserve"> </w:t>
      </w:r>
      <w:r>
        <w:t>Левидова;</w:t>
      </w:r>
      <w:r>
        <w:rPr>
          <w:spacing w:val="40"/>
        </w:rPr>
        <w:t xml:space="preserve"> </w:t>
      </w:r>
      <w:r>
        <w:t>«Считалка»,</w:t>
      </w:r>
    </w:p>
    <w:p w:rsidR="00EE0CCC" w:rsidRDefault="004068EC">
      <w:pPr>
        <w:pStyle w:val="a3"/>
        <w:spacing w:line="275" w:lineRule="exact"/>
        <w:ind w:left="120"/>
      </w:pPr>
      <w:r>
        <w:t>«Катилось</w:t>
      </w:r>
      <w:r>
        <w:rPr>
          <w:spacing w:val="58"/>
        </w:rPr>
        <w:t xml:space="preserve"> </w:t>
      </w:r>
      <w:r>
        <w:t>яблоко»,</w:t>
      </w:r>
      <w:r>
        <w:rPr>
          <w:spacing w:val="58"/>
        </w:rPr>
        <w:t xml:space="preserve"> </w:t>
      </w:r>
      <w:r>
        <w:t>муз.</w:t>
      </w:r>
      <w:r>
        <w:rPr>
          <w:spacing w:val="-1"/>
        </w:rPr>
        <w:t xml:space="preserve"> </w:t>
      </w:r>
      <w:r>
        <w:t xml:space="preserve">В. </w:t>
      </w:r>
      <w:r>
        <w:rPr>
          <w:spacing w:val="-2"/>
        </w:rPr>
        <w:t>Агафонникова.</w:t>
      </w:r>
    </w:p>
    <w:p w:rsidR="00EE0CCC" w:rsidRDefault="004068EC">
      <w:pPr>
        <w:pStyle w:val="a3"/>
        <w:spacing w:before="41" w:line="278" w:lineRule="auto"/>
        <w:ind w:left="120" w:right="315"/>
      </w:pPr>
      <w:r>
        <w:t>Хороводы</w:t>
      </w:r>
      <w:r>
        <w:rPr>
          <w:spacing w:val="40"/>
        </w:rPr>
        <w:t xml:space="preserve"> </w:t>
      </w:r>
      <w:r>
        <w:t>и</w:t>
      </w:r>
      <w:r>
        <w:rPr>
          <w:spacing w:val="40"/>
        </w:rPr>
        <w:t xml:space="preserve"> </w:t>
      </w:r>
      <w:r>
        <w:t>пляски.</w:t>
      </w:r>
      <w:r>
        <w:rPr>
          <w:spacing w:val="40"/>
        </w:rPr>
        <w:t xml:space="preserve"> </w:t>
      </w:r>
      <w:r>
        <w:t>«Топ</w:t>
      </w:r>
      <w:r>
        <w:rPr>
          <w:spacing w:val="40"/>
        </w:rPr>
        <w:t xml:space="preserve"> </w:t>
      </w:r>
      <w:r>
        <w:t>и</w:t>
      </w:r>
      <w:r>
        <w:rPr>
          <w:spacing w:val="40"/>
        </w:rPr>
        <w:t xml:space="preserve"> </w:t>
      </w:r>
      <w:r>
        <w:t>хлоп»,</w:t>
      </w:r>
      <w:r>
        <w:rPr>
          <w:spacing w:val="40"/>
        </w:rPr>
        <w:t xml:space="preserve"> </w:t>
      </w:r>
      <w:r>
        <w:t>муз.</w:t>
      </w:r>
      <w:r>
        <w:rPr>
          <w:spacing w:val="40"/>
        </w:rPr>
        <w:t xml:space="preserve"> </w:t>
      </w:r>
      <w:r>
        <w:t>Т.</w:t>
      </w:r>
      <w:r>
        <w:rPr>
          <w:spacing w:val="40"/>
        </w:rPr>
        <w:t xml:space="preserve"> </w:t>
      </w:r>
      <w:r>
        <w:t>Назарова-Метнер,</w:t>
      </w:r>
      <w:r>
        <w:rPr>
          <w:spacing w:val="-2"/>
        </w:rPr>
        <w:t xml:space="preserve"> </w:t>
      </w:r>
      <w:r>
        <w:t>ел.</w:t>
      </w:r>
      <w:r>
        <w:rPr>
          <w:spacing w:val="-2"/>
        </w:rPr>
        <w:t xml:space="preserve"> </w:t>
      </w:r>
      <w:r>
        <w:t>Е.</w:t>
      </w:r>
      <w:r>
        <w:rPr>
          <w:spacing w:val="-2"/>
        </w:rPr>
        <w:t xml:space="preserve"> </w:t>
      </w:r>
      <w:r>
        <w:t>Каргановой;</w:t>
      </w:r>
      <w:r>
        <w:rPr>
          <w:spacing w:val="-2"/>
        </w:rPr>
        <w:t xml:space="preserve"> </w:t>
      </w:r>
      <w:r>
        <w:t>«Танец</w:t>
      </w:r>
      <w:r>
        <w:rPr>
          <w:spacing w:val="-2"/>
        </w:rPr>
        <w:t xml:space="preserve"> </w:t>
      </w:r>
      <w:r>
        <w:t>с</w:t>
      </w:r>
      <w:r>
        <w:rPr>
          <w:spacing w:val="-3"/>
        </w:rPr>
        <w:t xml:space="preserve"> </w:t>
      </w:r>
      <w:r>
        <w:t>ложками» под рус. нар. мелодию; новогодние хороводы по выбору музыкального руководителя.</w:t>
      </w:r>
    </w:p>
    <w:p w:rsidR="00EE0CCC" w:rsidRDefault="004068EC">
      <w:pPr>
        <w:pStyle w:val="a3"/>
        <w:spacing w:line="272" w:lineRule="exact"/>
        <w:ind w:left="120"/>
      </w:pPr>
      <w:r>
        <w:t>Характерные</w:t>
      </w:r>
      <w:r>
        <w:rPr>
          <w:spacing w:val="-7"/>
        </w:rPr>
        <w:t xml:space="preserve"> </w:t>
      </w:r>
      <w:r>
        <w:t>танцы.</w:t>
      </w:r>
      <w:r>
        <w:rPr>
          <w:spacing w:val="-2"/>
        </w:rPr>
        <w:t xml:space="preserve"> </w:t>
      </w:r>
      <w:r>
        <w:t>«Снежинки»,</w:t>
      </w:r>
      <w:r>
        <w:rPr>
          <w:spacing w:val="-2"/>
        </w:rPr>
        <w:t xml:space="preserve"> </w:t>
      </w:r>
      <w:r>
        <w:t>муз.</w:t>
      </w:r>
      <w:r>
        <w:rPr>
          <w:spacing w:val="-3"/>
        </w:rPr>
        <w:t xml:space="preserve"> </w:t>
      </w:r>
      <w:r>
        <w:t>О.</w:t>
      </w:r>
      <w:r>
        <w:rPr>
          <w:spacing w:val="-2"/>
        </w:rPr>
        <w:t xml:space="preserve"> </w:t>
      </w:r>
      <w:r>
        <w:t>Берта,</w:t>
      </w:r>
      <w:r>
        <w:rPr>
          <w:spacing w:val="-2"/>
        </w:rPr>
        <w:t xml:space="preserve"> </w:t>
      </w:r>
      <w:r>
        <w:t>обраб.</w:t>
      </w:r>
      <w:r>
        <w:rPr>
          <w:spacing w:val="-2"/>
        </w:rPr>
        <w:t xml:space="preserve"> </w:t>
      </w:r>
      <w:r>
        <w:t>Н.</w:t>
      </w:r>
      <w:r>
        <w:rPr>
          <w:spacing w:val="-3"/>
        </w:rPr>
        <w:t xml:space="preserve"> </w:t>
      </w:r>
      <w:r>
        <w:t>Метлова;</w:t>
      </w:r>
      <w:r>
        <w:rPr>
          <w:spacing w:val="-2"/>
        </w:rPr>
        <w:t xml:space="preserve"> </w:t>
      </w:r>
      <w:r>
        <w:t>«Танец</w:t>
      </w:r>
      <w:r>
        <w:rPr>
          <w:spacing w:val="-2"/>
        </w:rPr>
        <w:t xml:space="preserve"> </w:t>
      </w:r>
      <w:r>
        <w:t>зайчат»</w:t>
      </w:r>
      <w:r>
        <w:rPr>
          <w:spacing w:val="-2"/>
        </w:rPr>
        <w:t xml:space="preserve"> </w:t>
      </w:r>
      <w:r>
        <w:rPr>
          <w:spacing w:val="-5"/>
        </w:rPr>
        <w:t>под</w:t>
      </w:r>
    </w:p>
    <w:p w:rsidR="00EE0CCC" w:rsidRDefault="004068EC">
      <w:pPr>
        <w:pStyle w:val="a3"/>
        <w:spacing w:before="41" w:line="276" w:lineRule="auto"/>
        <w:ind w:left="120"/>
      </w:pPr>
      <w:r>
        <w:t>«Польку»</w:t>
      </w:r>
      <w:r>
        <w:rPr>
          <w:spacing w:val="-4"/>
        </w:rPr>
        <w:t xml:space="preserve"> </w:t>
      </w:r>
      <w:r>
        <w:t>И.</w:t>
      </w:r>
      <w:r>
        <w:rPr>
          <w:spacing w:val="-4"/>
        </w:rPr>
        <w:t xml:space="preserve"> </w:t>
      </w:r>
      <w:r>
        <w:t>Штрауса;</w:t>
      </w:r>
      <w:r>
        <w:rPr>
          <w:spacing w:val="-4"/>
        </w:rPr>
        <w:t xml:space="preserve"> </w:t>
      </w:r>
      <w:r>
        <w:t>«Снежинки»,</w:t>
      </w:r>
      <w:r>
        <w:rPr>
          <w:spacing w:val="-4"/>
        </w:rPr>
        <w:t xml:space="preserve"> </w:t>
      </w:r>
      <w:r>
        <w:t>муз.</w:t>
      </w:r>
      <w:r>
        <w:rPr>
          <w:spacing w:val="-4"/>
        </w:rPr>
        <w:t xml:space="preserve"> </w:t>
      </w:r>
      <w:r>
        <w:t>Т.</w:t>
      </w:r>
      <w:r>
        <w:rPr>
          <w:spacing w:val="-4"/>
        </w:rPr>
        <w:t xml:space="preserve"> </w:t>
      </w:r>
      <w:r>
        <w:t>Ломовой;</w:t>
      </w:r>
      <w:r>
        <w:rPr>
          <w:spacing w:val="-4"/>
        </w:rPr>
        <w:t xml:space="preserve"> </w:t>
      </w:r>
      <w:r>
        <w:t>«Бусинки»</w:t>
      </w:r>
      <w:r>
        <w:rPr>
          <w:spacing w:val="-6"/>
        </w:rPr>
        <w:t xml:space="preserve"> </w:t>
      </w:r>
      <w:r>
        <w:t>под</w:t>
      </w:r>
      <w:r>
        <w:rPr>
          <w:spacing w:val="-6"/>
        </w:rPr>
        <w:t xml:space="preserve"> </w:t>
      </w:r>
      <w:r>
        <w:t>«Галоп»</w:t>
      </w:r>
      <w:r>
        <w:rPr>
          <w:spacing w:val="-4"/>
        </w:rPr>
        <w:t xml:space="preserve"> </w:t>
      </w:r>
      <w:r>
        <w:t>И.</w:t>
      </w:r>
      <w:r>
        <w:rPr>
          <w:spacing w:val="-4"/>
        </w:rPr>
        <w:t xml:space="preserve"> </w:t>
      </w:r>
      <w:r>
        <w:t>Дунаевского. Музыкальные игры. «Курочка и петушок», муз. Г. Фрида; «Жмурки», муз. Ф. Флотова;</w:t>
      </w:r>
    </w:p>
    <w:p w:rsidR="00EE0CCC" w:rsidRDefault="004068EC">
      <w:pPr>
        <w:pStyle w:val="a3"/>
        <w:spacing w:before="2"/>
        <w:ind w:left="120"/>
      </w:pPr>
      <w:r>
        <w:t>«Медведь</w:t>
      </w:r>
      <w:r>
        <w:rPr>
          <w:spacing w:val="-2"/>
        </w:rPr>
        <w:t xml:space="preserve"> </w:t>
      </w:r>
      <w:r>
        <w:t>и</w:t>
      </w:r>
      <w:r>
        <w:rPr>
          <w:spacing w:val="-2"/>
        </w:rPr>
        <w:t xml:space="preserve"> </w:t>
      </w:r>
      <w:r>
        <w:t>заяц»,</w:t>
      </w:r>
      <w:r>
        <w:rPr>
          <w:spacing w:val="-2"/>
        </w:rPr>
        <w:t xml:space="preserve"> </w:t>
      </w:r>
      <w:r>
        <w:t>муз.</w:t>
      </w:r>
      <w:r>
        <w:rPr>
          <w:spacing w:val="-5"/>
        </w:rPr>
        <w:t xml:space="preserve"> </w:t>
      </w:r>
      <w:r>
        <w:t>В.</w:t>
      </w:r>
      <w:r>
        <w:rPr>
          <w:spacing w:val="-2"/>
        </w:rPr>
        <w:t xml:space="preserve"> </w:t>
      </w:r>
      <w:r>
        <w:t>Ребикова;</w:t>
      </w:r>
      <w:r>
        <w:rPr>
          <w:spacing w:val="-2"/>
        </w:rPr>
        <w:t xml:space="preserve"> </w:t>
      </w:r>
      <w:r>
        <w:t>«Самолеты»,</w:t>
      </w:r>
      <w:r>
        <w:rPr>
          <w:spacing w:val="-2"/>
        </w:rPr>
        <w:t xml:space="preserve"> </w:t>
      </w:r>
      <w:r>
        <w:t>муз.</w:t>
      </w:r>
      <w:r>
        <w:rPr>
          <w:spacing w:val="-2"/>
        </w:rPr>
        <w:t xml:space="preserve"> </w:t>
      </w:r>
      <w:r>
        <w:t>М.</w:t>
      </w:r>
      <w:r>
        <w:rPr>
          <w:spacing w:val="-1"/>
        </w:rPr>
        <w:t xml:space="preserve"> </w:t>
      </w:r>
      <w:r>
        <w:rPr>
          <w:spacing w:val="-2"/>
        </w:rPr>
        <w:t>Магиденко;</w:t>
      </w:r>
    </w:p>
    <w:p w:rsidR="00EE0CCC" w:rsidRDefault="004068EC">
      <w:pPr>
        <w:pStyle w:val="a3"/>
        <w:spacing w:before="40"/>
        <w:ind w:left="120"/>
      </w:pPr>
      <w:r>
        <w:t>«Найди</w:t>
      </w:r>
      <w:r>
        <w:rPr>
          <w:spacing w:val="-1"/>
        </w:rPr>
        <w:t xml:space="preserve"> </w:t>
      </w:r>
      <w:r>
        <w:t>себе</w:t>
      </w:r>
      <w:r>
        <w:rPr>
          <w:spacing w:val="-3"/>
        </w:rPr>
        <w:t xml:space="preserve"> </w:t>
      </w:r>
      <w:r>
        <w:t>пару»,</w:t>
      </w:r>
      <w:r>
        <w:rPr>
          <w:spacing w:val="-2"/>
        </w:rPr>
        <w:t xml:space="preserve"> </w:t>
      </w:r>
      <w:r>
        <w:t>муз.</w:t>
      </w:r>
      <w:r>
        <w:rPr>
          <w:spacing w:val="-1"/>
        </w:rPr>
        <w:t xml:space="preserve"> </w:t>
      </w:r>
      <w:r>
        <w:t>Т.</w:t>
      </w:r>
      <w:r>
        <w:rPr>
          <w:spacing w:val="-2"/>
        </w:rPr>
        <w:t xml:space="preserve"> </w:t>
      </w:r>
      <w:r>
        <w:t>Ломовой;</w:t>
      </w:r>
      <w:r>
        <w:rPr>
          <w:spacing w:val="-2"/>
        </w:rPr>
        <w:t xml:space="preserve"> </w:t>
      </w:r>
      <w:r>
        <w:t>«Займи</w:t>
      </w:r>
      <w:r>
        <w:rPr>
          <w:spacing w:val="-1"/>
        </w:rPr>
        <w:t xml:space="preserve"> </w:t>
      </w:r>
      <w:r>
        <w:t>домик»,</w:t>
      </w:r>
      <w:r>
        <w:rPr>
          <w:spacing w:val="-2"/>
        </w:rPr>
        <w:t xml:space="preserve"> </w:t>
      </w:r>
      <w:r>
        <w:t>муз.</w:t>
      </w:r>
      <w:r>
        <w:rPr>
          <w:spacing w:val="-2"/>
        </w:rPr>
        <w:t xml:space="preserve"> </w:t>
      </w:r>
      <w:r>
        <w:t>М.</w:t>
      </w:r>
      <w:r>
        <w:rPr>
          <w:spacing w:val="-1"/>
        </w:rPr>
        <w:t xml:space="preserve"> </w:t>
      </w:r>
      <w:r>
        <w:rPr>
          <w:spacing w:val="-2"/>
        </w:rPr>
        <w:t>Магиденко.</w:t>
      </w:r>
    </w:p>
    <w:p w:rsidR="00EE0CCC" w:rsidRDefault="004068EC">
      <w:pPr>
        <w:pStyle w:val="a3"/>
        <w:spacing w:before="41" w:line="276" w:lineRule="auto"/>
        <w:ind w:left="120"/>
      </w:pPr>
      <w:r>
        <w:t>Игры</w:t>
      </w:r>
      <w:r>
        <w:rPr>
          <w:spacing w:val="40"/>
        </w:rPr>
        <w:t xml:space="preserve"> </w:t>
      </w:r>
      <w:r>
        <w:t>с</w:t>
      </w:r>
      <w:r>
        <w:rPr>
          <w:spacing w:val="40"/>
        </w:rPr>
        <w:t xml:space="preserve"> </w:t>
      </w:r>
      <w:r>
        <w:t>пением.</w:t>
      </w:r>
      <w:r>
        <w:rPr>
          <w:spacing w:val="40"/>
        </w:rPr>
        <w:t xml:space="preserve"> </w:t>
      </w:r>
      <w:r>
        <w:t>«Огородная-хороводная»,</w:t>
      </w:r>
      <w:r>
        <w:rPr>
          <w:spacing w:val="40"/>
        </w:rPr>
        <w:t xml:space="preserve"> </w:t>
      </w:r>
      <w:r>
        <w:t>муз.</w:t>
      </w:r>
      <w:r>
        <w:rPr>
          <w:spacing w:val="40"/>
        </w:rPr>
        <w:t xml:space="preserve"> </w:t>
      </w:r>
      <w:r>
        <w:t>Б.</w:t>
      </w:r>
      <w:r>
        <w:rPr>
          <w:spacing w:val="40"/>
        </w:rPr>
        <w:t xml:space="preserve"> </w:t>
      </w:r>
      <w:r>
        <w:t>Можжевелова,</w:t>
      </w:r>
      <w:r>
        <w:rPr>
          <w:spacing w:val="-2"/>
        </w:rPr>
        <w:t xml:space="preserve"> </w:t>
      </w:r>
      <w:r>
        <w:t>ел.</w:t>
      </w:r>
      <w:r>
        <w:rPr>
          <w:spacing w:val="-2"/>
        </w:rPr>
        <w:t xml:space="preserve"> </w:t>
      </w:r>
      <w:r>
        <w:t>А.</w:t>
      </w:r>
      <w:r>
        <w:rPr>
          <w:spacing w:val="-2"/>
        </w:rPr>
        <w:t xml:space="preserve"> </w:t>
      </w:r>
      <w:r>
        <w:t>Пассовой;</w:t>
      </w:r>
      <w:r>
        <w:rPr>
          <w:spacing w:val="-2"/>
        </w:rPr>
        <w:t xml:space="preserve"> </w:t>
      </w:r>
      <w:r>
        <w:t>«Гуси,</w:t>
      </w:r>
      <w:r>
        <w:rPr>
          <w:spacing w:val="-2"/>
        </w:rPr>
        <w:t xml:space="preserve"> </w:t>
      </w:r>
      <w:r>
        <w:t>лебеди</w:t>
      </w:r>
      <w:r>
        <w:rPr>
          <w:spacing w:val="-2"/>
        </w:rPr>
        <w:t xml:space="preserve"> </w:t>
      </w:r>
      <w:r>
        <w:t>и волк», муз. Е. Тиличеевой, ел. М. Булатова; «Мы на луг ходили», муз. А. Филиппенко, ел. Н.</w:t>
      </w:r>
    </w:p>
    <w:p w:rsidR="00EE0CCC" w:rsidRDefault="004068EC">
      <w:pPr>
        <w:pStyle w:val="a3"/>
        <w:spacing w:line="275" w:lineRule="exact"/>
        <w:ind w:left="120"/>
      </w:pPr>
      <w:r>
        <w:rPr>
          <w:spacing w:val="-2"/>
        </w:rPr>
        <w:t>Кукловской.</w:t>
      </w:r>
    </w:p>
    <w:p w:rsidR="00EE0CCC" w:rsidRDefault="004068EC">
      <w:pPr>
        <w:pStyle w:val="a3"/>
        <w:spacing w:before="43" w:line="276" w:lineRule="auto"/>
        <w:ind w:left="120"/>
      </w:pPr>
      <w:r>
        <w:t>Песенное</w:t>
      </w:r>
      <w:r>
        <w:rPr>
          <w:spacing w:val="-4"/>
        </w:rPr>
        <w:t xml:space="preserve"> </w:t>
      </w:r>
      <w:r>
        <w:t>творчество.</w:t>
      </w:r>
      <w:r>
        <w:rPr>
          <w:spacing w:val="-3"/>
        </w:rPr>
        <w:t xml:space="preserve"> </w:t>
      </w:r>
      <w:r>
        <w:t>«Как</w:t>
      </w:r>
      <w:r>
        <w:rPr>
          <w:spacing w:val="-3"/>
        </w:rPr>
        <w:t xml:space="preserve"> </w:t>
      </w:r>
      <w:r>
        <w:t>тебя</w:t>
      </w:r>
      <w:r>
        <w:rPr>
          <w:spacing w:val="-3"/>
        </w:rPr>
        <w:t xml:space="preserve"> </w:t>
      </w:r>
      <w:r>
        <w:t>зовут?»;</w:t>
      </w:r>
      <w:r>
        <w:rPr>
          <w:spacing w:val="-3"/>
        </w:rPr>
        <w:t xml:space="preserve"> </w:t>
      </w:r>
      <w:r>
        <w:t>«Что</w:t>
      </w:r>
      <w:r>
        <w:rPr>
          <w:spacing w:val="-6"/>
        </w:rPr>
        <w:t xml:space="preserve"> </w:t>
      </w:r>
      <w:r>
        <w:t>ты</w:t>
      </w:r>
      <w:r>
        <w:rPr>
          <w:spacing w:val="-3"/>
        </w:rPr>
        <w:t xml:space="preserve"> </w:t>
      </w:r>
      <w:r>
        <w:t>хочешь,</w:t>
      </w:r>
      <w:r>
        <w:rPr>
          <w:spacing w:val="-3"/>
        </w:rPr>
        <w:t xml:space="preserve"> </w:t>
      </w:r>
      <w:r>
        <w:t>кошечка?»;</w:t>
      </w:r>
      <w:r>
        <w:rPr>
          <w:spacing w:val="-1"/>
        </w:rPr>
        <w:t xml:space="preserve"> </w:t>
      </w:r>
      <w:r>
        <w:t>«Наша</w:t>
      </w:r>
      <w:r>
        <w:rPr>
          <w:spacing w:val="-4"/>
        </w:rPr>
        <w:t xml:space="preserve"> </w:t>
      </w:r>
      <w:r>
        <w:t>песенка</w:t>
      </w:r>
      <w:r>
        <w:rPr>
          <w:spacing w:val="-4"/>
        </w:rPr>
        <w:t xml:space="preserve"> </w:t>
      </w:r>
      <w:r>
        <w:t>простая»,</w:t>
      </w:r>
      <w:r>
        <w:rPr>
          <w:spacing w:val="-3"/>
        </w:rPr>
        <w:t xml:space="preserve"> </w:t>
      </w:r>
      <w:r>
        <w:t>муз.</w:t>
      </w:r>
      <w:r>
        <w:rPr>
          <w:spacing w:val="-3"/>
        </w:rPr>
        <w:t xml:space="preserve"> </w:t>
      </w:r>
      <w:r>
        <w:t>А. Александрова, ел. М. Ивенсен; «Курочка-рябушечка», муз. Г. Лобачева, ел. Народные.</w:t>
      </w:r>
    </w:p>
    <w:p w:rsidR="00EE0CCC" w:rsidRDefault="004068EC">
      <w:pPr>
        <w:pStyle w:val="a3"/>
        <w:tabs>
          <w:tab w:val="left" w:pos="1675"/>
          <w:tab w:val="left" w:pos="2841"/>
          <w:tab w:val="left" w:pos="8123"/>
          <w:tab w:val="left" w:pos="9282"/>
          <w:tab w:val="left" w:pos="10172"/>
        </w:tabs>
        <w:spacing w:line="276" w:lineRule="auto"/>
        <w:ind w:left="120" w:right="382"/>
      </w:pPr>
      <w:r>
        <w:t>Развитие</w:t>
      </w:r>
      <w:r>
        <w:rPr>
          <w:spacing w:val="-5"/>
        </w:rPr>
        <w:t xml:space="preserve"> </w:t>
      </w:r>
      <w:r>
        <w:t>танцевально-игрового</w:t>
      </w:r>
      <w:r>
        <w:rPr>
          <w:spacing w:val="-5"/>
        </w:rPr>
        <w:t xml:space="preserve"> </w:t>
      </w:r>
      <w:r>
        <w:t>творчества.</w:t>
      </w:r>
      <w:r>
        <w:rPr>
          <w:spacing w:val="-5"/>
        </w:rPr>
        <w:t xml:space="preserve"> </w:t>
      </w:r>
      <w:r>
        <w:t>«Лошадка»,</w:t>
      </w:r>
      <w:r>
        <w:rPr>
          <w:spacing w:val="-5"/>
        </w:rPr>
        <w:t xml:space="preserve"> </w:t>
      </w:r>
      <w:r>
        <w:t>муз.</w:t>
      </w:r>
      <w:r>
        <w:rPr>
          <w:spacing w:val="-5"/>
        </w:rPr>
        <w:t xml:space="preserve"> </w:t>
      </w:r>
      <w:r>
        <w:t>Н.</w:t>
      </w:r>
      <w:r>
        <w:rPr>
          <w:spacing w:val="-5"/>
        </w:rPr>
        <w:t xml:space="preserve"> </w:t>
      </w:r>
      <w:r>
        <w:t>Потоловского;</w:t>
      </w:r>
      <w:r>
        <w:rPr>
          <w:spacing w:val="-5"/>
        </w:rPr>
        <w:t xml:space="preserve"> </w:t>
      </w:r>
      <w:r>
        <w:t>«Зайчики»,</w:t>
      </w:r>
      <w:r>
        <w:rPr>
          <w:spacing w:val="-7"/>
        </w:rPr>
        <w:t xml:space="preserve"> </w:t>
      </w:r>
      <w:r>
        <w:t>«Наседка</w:t>
      </w:r>
      <w:r>
        <w:rPr>
          <w:spacing w:val="-5"/>
        </w:rPr>
        <w:t xml:space="preserve"> </w:t>
      </w:r>
      <w:r>
        <w:t>и цыплята», «Воробей», муз. Т. Ломовой; «Ой, хмель мой, хмелек»,</w:t>
      </w:r>
      <w:r>
        <w:rPr>
          <w:spacing w:val="40"/>
        </w:rPr>
        <w:t xml:space="preserve"> </w:t>
      </w:r>
      <w:r>
        <w:t>рус. нар.</w:t>
      </w:r>
      <w:r>
        <w:tab/>
      </w:r>
      <w:r>
        <w:rPr>
          <w:spacing w:val="-2"/>
        </w:rPr>
        <w:t>мелодия,</w:t>
      </w:r>
      <w:r>
        <w:tab/>
      </w:r>
      <w:r>
        <w:rPr>
          <w:spacing w:val="-2"/>
        </w:rPr>
        <w:t>обраб.</w:t>
      </w:r>
      <w:r>
        <w:tab/>
      </w:r>
      <w:r>
        <w:rPr>
          <w:spacing w:val="-6"/>
        </w:rPr>
        <w:t xml:space="preserve">М. </w:t>
      </w:r>
      <w:r>
        <w:rPr>
          <w:spacing w:val="-2"/>
        </w:rPr>
        <w:t>Раухвергера;</w:t>
      </w:r>
      <w:r>
        <w:tab/>
      </w:r>
      <w:r>
        <w:rPr>
          <w:spacing w:val="-2"/>
        </w:rPr>
        <w:t>«Кукла»,</w:t>
      </w:r>
      <w:r>
        <w:tab/>
        <w:t>муз. М. Старокадомского; «Медвежата», муз. М. Красева, ел. Н. Френкель. Музыкально-дидактические игры.</w:t>
      </w:r>
    </w:p>
    <w:p w:rsidR="00EE0CCC" w:rsidRDefault="004068EC">
      <w:pPr>
        <w:pStyle w:val="a3"/>
        <w:ind w:left="120"/>
      </w:pPr>
      <w:r>
        <w:t>Развитие</w:t>
      </w:r>
      <w:r>
        <w:rPr>
          <w:spacing w:val="-7"/>
        </w:rPr>
        <w:t xml:space="preserve"> </w:t>
      </w:r>
      <w:r>
        <w:t>звуковысотного</w:t>
      </w:r>
      <w:r>
        <w:rPr>
          <w:spacing w:val="-3"/>
        </w:rPr>
        <w:t xml:space="preserve"> </w:t>
      </w:r>
      <w:r>
        <w:t>слуха.</w:t>
      </w:r>
      <w:r>
        <w:rPr>
          <w:spacing w:val="-3"/>
        </w:rPr>
        <w:t xml:space="preserve"> </w:t>
      </w:r>
      <w:r>
        <w:t>«Птицы</w:t>
      </w:r>
      <w:r>
        <w:rPr>
          <w:spacing w:val="-4"/>
        </w:rPr>
        <w:t xml:space="preserve"> </w:t>
      </w:r>
      <w:r>
        <w:t>и</w:t>
      </w:r>
      <w:r>
        <w:rPr>
          <w:spacing w:val="-3"/>
        </w:rPr>
        <w:t xml:space="preserve"> </w:t>
      </w:r>
      <w:r>
        <w:t>птенчики»,</w:t>
      </w:r>
      <w:r>
        <w:rPr>
          <w:spacing w:val="-3"/>
        </w:rPr>
        <w:t xml:space="preserve"> </w:t>
      </w:r>
      <w:r>
        <w:rPr>
          <w:spacing w:val="-2"/>
        </w:rPr>
        <w:t>«Качели».</w:t>
      </w:r>
    </w:p>
    <w:p w:rsidR="00EE0CCC" w:rsidRDefault="004068EC">
      <w:pPr>
        <w:pStyle w:val="a3"/>
        <w:spacing w:before="41"/>
        <w:ind w:left="120"/>
      </w:pPr>
      <w:r>
        <w:t>Развитие</w:t>
      </w:r>
      <w:r>
        <w:rPr>
          <w:spacing w:val="-3"/>
        </w:rPr>
        <w:t xml:space="preserve"> </w:t>
      </w:r>
      <w:r>
        <w:t>ритмического</w:t>
      </w:r>
      <w:r>
        <w:rPr>
          <w:spacing w:val="-2"/>
        </w:rPr>
        <w:t xml:space="preserve"> </w:t>
      </w:r>
      <w:r>
        <w:t>слуха.</w:t>
      </w:r>
      <w:r>
        <w:rPr>
          <w:spacing w:val="56"/>
        </w:rPr>
        <w:t xml:space="preserve"> </w:t>
      </w:r>
      <w:r>
        <w:t>«Петушок,</w:t>
      </w:r>
      <w:r>
        <w:rPr>
          <w:spacing w:val="-2"/>
        </w:rPr>
        <w:t xml:space="preserve"> </w:t>
      </w:r>
      <w:r>
        <w:t>курочка</w:t>
      </w:r>
      <w:r>
        <w:rPr>
          <w:spacing w:val="55"/>
        </w:rPr>
        <w:t xml:space="preserve"> </w:t>
      </w:r>
      <w:r>
        <w:t>и</w:t>
      </w:r>
      <w:r>
        <w:rPr>
          <w:spacing w:val="-2"/>
        </w:rPr>
        <w:t xml:space="preserve"> </w:t>
      </w:r>
      <w:r>
        <w:t>цыпленок»,</w:t>
      </w:r>
      <w:r>
        <w:rPr>
          <w:spacing w:val="56"/>
        </w:rPr>
        <w:t xml:space="preserve"> </w:t>
      </w:r>
      <w:r>
        <w:t>«Кто</w:t>
      </w:r>
      <w:r>
        <w:rPr>
          <w:spacing w:val="-2"/>
        </w:rPr>
        <w:t xml:space="preserve"> </w:t>
      </w:r>
      <w:r>
        <w:t>как</w:t>
      </w:r>
      <w:r>
        <w:rPr>
          <w:spacing w:val="-2"/>
        </w:rPr>
        <w:t xml:space="preserve"> </w:t>
      </w:r>
      <w:r>
        <w:t>идет?»,</w:t>
      </w:r>
      <w:r>
        <w:rPr>
          <w:spacing w:val="-2"/>
        </w:rPr>
        <w:t xml:space="preserve"> </w:t>
      </w:r>
      <w:r>
        <w:t xml:space="preserve">«Веселые </w:t>
      </w:r>
      <w:r>
        <w:rPr>
          <w:spacing w:val="-2"/>
        </w:rPr>
        <w:t>дудочки»;</w:t>
      </w:r>
    </w:p>
    <w:p w:rsidR="00EE0CCC" w:rsidRDefault="00EE0CCC">
      <w:pPr>
        <w:sectPr w:rsidR="00EE0CCC">
          <w:pgSz w:w="12060" w:h="17220"/>
          <w:pgMar w:top="560" w:right="220" w:bottom="560" w:left="820" w:header="0" w:footer="280" w:gutter="0"/>
          <w:cols w:space="720"/>
        </w:sectPr>
      </w:pPr>
    </w:p>
    <w:p w:rsidR="00EE0CCC" w:rsidRDefault="004068EC">
      <w:pPr>
        <w:pStyle w:val="a3"/>
        <w:spacing w:before="69"/>
        <w:ind w:left="120"/>
      </w:pPr>
      <w:r>
        <w:lastRenderedPageBreak/>
        <w:t>«Сыграй,</w:t>
      </w:r>
      <w:r>
        <w:rPr>
          <w:spacing w:val="-4"/>
        </w:rPr>
        <w:t xml:space="preserve"> </w:t>
      </w:r>
      <w:r>
        <w:t>как</w:t>
      </w:r>
      <w:r>
        <w:rPr>
          <w:spacing w:val="-1"/>
        </w:rPr>
        <w:t xml:space="preserve"> </w:t>
      </w:r>
      <w:r>
        <w:rPr>
          <w:spacing w:val="-5"/>
        </w:rPr>
        <w:t>я».</w:t>
      </w:r>
    </w:p>
    <w:p w:rsidR="00EE0CCC" w:rsidRDefault="004068EC">
      <w:pPr>
        <w:pStyle w:val="a3"/>
        <w:spacing w:before="41"/>
        <w:ind w:left="120"/>
      </w:pPr>
      <w:r>
        <w:t>Развитие</w:t>
      </w:r>
      <w:r>
        <w:rPr>
          <w:spacing w:val="-5"/>
        </w:rPr>
        <w:t xml:space="preserve"> </w:t>
      </w:r>
      <w:r>
        <w:t>тембрового</w:t>
      </w:r>
      <w:r>
        <w:rPr>
          <w:spacing w:val="-2"/>
        </w:rPr>
        <w:t xml:space="preserve"> </w:t>
      </w:r>
      <w:r>
        <w:t>и</w:t>
      </w:r>
      <w:r>
        <w:rPr>
          <w:spacing w:val="-1"/>
        </w:rPr>
        <w:t xml:space="preserve"> </w:t>
      </w:r>
      <w:r>
        <w:t>динамического</w:t>
      </w:r>
      <w:r>
        <w:rPr>
          <w:spacing w:val="-2"/>
        </w:rPr>
        <w:t xml:space="preserve"> </w:t>
      </w:r>
      <w:r>
        <w:t>слуха.</w:t>
      </w:r>
      <w:r>
        <w:rPr>
          <w:spacing w:val="-2"/>
        </w:rPr>
        <w:t xml:space="preserve"> </w:t>
      </w:r>
      <w:r>
        <w:t>«Громко-тихо»,</w:t>
      </w:r>
      <w:r>
        <w:rPr>
          <w:spacing w:val="-1"/>
        </w:rPr>
        <w:t xml:space="preserve"> </w:t>
      </w:r>
      <w:r>
        <w:t>«Узнай</w:t>
      </w:r>
      <w:r>
        <w:rPr>
          <w:spacing w:val="-4"/>
        </w:rPr>
        <w:t xml:space="preserve"> </w:t>
      </w:r>
      <w:r>
        <w:t>свой</w:t>
      </w:r>
      <w:r>
        <w:rPr>
          <w:spacing w:val="-1"/>
        </w:rPr>
        <w:t xml:space="preserve"> </w:t>
      </w:r>
      <w:r>
        <w:rPr>
          <w:spacing w:val="-2"/>
        </w:rPr>
        <w:t>инструмент»;</w:t>
      </w:r>
    </w:p>
    <w:p w:rsidR="00EE0CCC" w:rsidRDefault="004068EC">
      <w:pPr>
        <w:pStyle w:val="a3"/>
        <w:spacing w:before="41" w:line="276" w:lineRule="auto"/>
        <w:ind w:left="120"/>
      </w:pPr>
      <w:r>
        <w:t>«Угадай,</w:t>
      </w:r>
      <w:r>
        <w:rPr>
          <w:spacing w:val="-3"/>
        </w:rPr>
        <w:t xml:space="preserve"> </w:t>
      </w:r>
      <w:r>
        <w:t>на</w:t>
      </w:r>
      <w:r>
        <w:rPr>
          <w:spacing w:val="-4"/>
        </w:rPr>
        <w:t xml:space="preserve"> </w:t>
      </w:r>
      <w:r>
        <w:t>чем</w:t>
      </w:r>
      <w:r>
        <w:rPr>
          <w:spacing w:val="-4"/>
        </w:rPr>
        <w:t xml:space="preserve"> </w:t>
      </w:r>
      <w:r>
        <w:t>играю».</w:t>
      </w:r>
      <w:r>
        <w:rPr>
          <w:spacing w:val="-3"/>
        </w:rPr>
        <w:t xml:space="preserve"> </w:t>
      </w:r>
      <w:r>
        <w:t>Определение</w:t>
      </w:r>
      <w:r>
        <w:rPr>
          <w:spacing w:val="-4"/>
        </w:rPr>
        <w:t xml:space="preserve"> </w:t>
      </w:r>
      <w:r>
        <w:t>жанра</w:t>
      </w:r>
      <w:r>
        <w:rPr>
          <w:spacing w:val="-2"/>
        </w:rPr>
        <w:t xml:space="preserve"> </w:t>
      </w:r>
      <w:r>
        <w:t>и</w:t>
      </w:r>
      <w:r>
        <w:rPr>
          <w:spacing w:val="-3"/>
        </w:rPr>
        <w:t xml:space="preserve"> </w:t>
      </w:r>
      <w:r>
        <w:t>развитие</w:t>
      </w:r>
      <w:r>
        <w:rPr>
          <w:spacing w:val="-4"/>
        </w:rPr>
        <w:t xml:space="preserve"> </w:t>
      </w:r>
      <w:r>
        <w:t>памяти.</w:t>
      </w:r>
      <w:r>
        <w:rPr>
          <w:spacing w:val="-3"/>
        </w:rPr>
        <w:t xml:space="preserve"> </w:t>
      </w:r>
      <w:r>
        <w:t>«Что</w:t>
      </w:r>
      <w:r>
        <w:rPr>
          <w:spacing w:val="-3"/>
        </w:rPr>
        <w:t xml:space="preserve"> </w:t>
      </w:r>
      <w:r>
        <w:t>делает</w:t>
      </w:r>
      <w:r>
        <w:rPr>
          <w:spacing w:val="-3"/>
        </w:rPr>
        <w:t xml:space="preserve"> </w:t>
      </w:r>
      <w:r>
        <w:t>кукла?»,</w:t>
      </w:r>
      <w:r>
        <w:rPr>
          <w:spacing w:val="-3"/>
        </w:rPr>
        <w:t xml:space="preserve"> </w:t>
      </w:r>
      <w:r>
        <w:t>«Узнай</w:t>
      </w:r>
      <w:r>
        <w:rPr>
          <w:spacing w:val="-3"/>
        </w:rPr>
        <w:t xml:space="preserve"> </w:t>
      </w:r>
      <w:r>
        <w:t>и</w:t>
      </w:r>
      <w:r>
        <w:rPr>
          <w:spacing w:val="-3"/>
        </w:rPr>
        <w:t xml:space="preserve"> </w:t>
      </w:r>
      <w:r>
        <w:t>спой песню по картинке», «Музыкальный магазин».</w:t>
      </w:r>
    </w:p>
    <w:p w:rsidR="00EE0CCC" w:rsidRDefault="004068EC">
      <w:pPr>
        <w:pStyle w:val="a3"/>
        <w:spacing w:before="2"/>
        <w:ind w:left="120"/>
      </w:pPr>
      <w:r>
        <w:t>Игра</w:t>
      </w:r>
      <w:r>
        <w:rPr>
          <w:spacing w:val="-7"/>
        </w:rPr>
        <w:t xml:space="preserve"> </w:t>
      </w:r>
      <w:r>
        <w:t>на</w:t>
      </w:r>
      <w:r>
        <w:rPr>
          <w:spacing w:val="-3"/>
        </w:rPr>
        <w:t xml:space="preserve"> </w:t>
      </w:r>
      <w:r>
        <w:t>детских</w:t>
      </w:r>
      <w:r>
        <w:rPr>
          <w:spacing w:val="-2"/>
        </w:rPr>
        <w:t xml:space="preserve"> </w:t>
      </w:r>
      <w:r>
        <w:t>музыкальных</w:t>
      </w:r>
      <w:r>
        <w:rPr>
          <w:spacing w:val="-2"/>
        </w:rPr>
        <w:t xml:space="preserve"> </w:t>
      </w:r>
      <w:r>
        <w:t>инструментах.</w:t>
      </w:r>
      <w:r>
        <w:rPr>
          <w:spacing w:val="-5"/>
        </w:rPr>
        <w:t xml:space="preserve"> </w:t>
      </w:r>
      <w:r>
        <w:t>«Гармошка»,</w:t>
      </w:r>
      <w:r>
        <w:rPr>
          <w:spacing w:val="-2"/>
        </w:rPr>
        <w:t xml:space="preserve"> </w:t>
      </w:r>
      <w:r>
        <w:t>«Небо</w:t>
      </w:r>
      <w:r>
        <w:rPr>
          <w:spacing w:val="-2"/>
        </w:rPr>
        <w:t xml:space="preserve"> синее»,</w:t>
      </w:r>
    </w:p>
    <w:p w:rsidR="00EE0CCC" w:rsidRDefault="004068EC">
      <w:pPr>
        <w:pStyle w:val="a3"/>
        <w:spacing w:before="40" w:line="276" w:lineRule="auto"/>
        <w:ind w:left="120" w:firstLine="60"/>
      </w:pPr>
      <w:r>
        <w:t>«Андрей-воробей»,</w:t>
      </w:r>
      <w:r>
        <w:rPr>
          <w:spacing w:val="-3"/>
        </w:rPr>
        <w:t xml:space="preserve"> </w:t>
      </w:r>
      <w:r>
        <w:t>муз.</w:t>
      </w:r>
      <w:r>
        <w:rPr>
          <w:spacing w:val="-3"/>
        </w:rPr>
        <w:t xml:space="preserve"> </w:t>
      </w:r>
      <w:r>
        <w:t>Е.</w:t>
      </w:r>
      <w:r>
        <w:rPr>
          <w:spacing w:val="-3"/>
        </w:rPr>
        <w:t xml:space="preserve"> </w:t>
      </w:r>
      <w:r>
        <w:t>Тиличеевой,</w:t>
      </w:r>
      <w:r>
        <w:rPr>
          <w:spacing w:val="-3"/>
        </w:rPr>
        <w:t xml:space="preserve"> </w:t>
      </w:r>
      <w:r>
        <w:t>ел.</w:t>
      </w:r>
      <w:r>
        <w:rPr>
          <w:spacing w:val="-3"/>
        </w:rPr>
        <w:t xml:space="preserve"> </w:t>
      </w:r>
      <w:r>
        <w:t>М.</w:t>
      </w:r>
      <w:r>
        <w:rPr>
          <w:spacing w:val="-3"/>
        </w:rPr>
        <w:t xml:space="preserve"> </w:t>
      </w:r>
      <w:r>
        <w:t>Долинова;</w:t>
      </w:r>
      <w:r>
        <w:rPr>
          <w:spacing w:val="-3"/>
        </w:rPr>
        <w:t xml:space="preserve"> </w:t>
      </w:r>
      <w:r>
        <w:t>«Сорока-сорока»,</w:t>
      </w:r>
      <w:r>
        <w:rPr>
          <w:spacing w:val="-3"/>
        </w:rPr>
        <w:t xml:space="preserve"> </w:t>
      </w:r>
      <w:r>
        <w:t>рус.</w:t>
      </w:r>
      <w:r>
        <w:rPr>
          <w:spacing w:val="-3"/>
        </w:rPr>
        <w:t xml:space="preserve"> </w:t>
      </w:r>
      <w:r>
        <w:t>нар.</w:t>
      </w:r>
      <w:r>
        <w:rPr>
          <w:spacing w:val="-3"/>
        </w:rPr>
        <w:t xml:space="preserve"> </w:t>
      </w:r>
      <w:r>
        <w:t>прибаутка,</w:t>
      </w:r>
      <w:r>
        <w:rPr>
          <w:spacing w:val="-3"/>
        </w:rPr>
        <w:t xml:space="preserve"> </w:t>
      </w:r>
      <w:r>
        <w:t>обр.</w:t>
      </w:r>
      <w:r>
        <w:rPr>
          <w:spacing w:val="-3"/>
        </w:rPr>
        <w:t xml:space="preserve"> </w:t>
      </w:r>
      <w:r>
        <w:t xml:space="preserve">Т. </w:t>
      </w:r>
      <w:r>
        <w:rPr>
          <w:spacing w:val="-2"/>
        </w:rPr>
        <w:t>Попатенко.</w:t>
      </w:r>
    </w:p>
    <w:p w:rsidR="00EE0CCC" w:rsidRDefault="004068EC">
      <w:pPr>
        <w:pStyle w:val="4"/>
        <w:numPr>
          <w:ilvl w:val="2"/>
          <w:numId w:val="80"/>
        </w:numPr>
        <w:tabs>
          <w:tab w:val="left" w:pos="828"/>
        </w:tabs>
        <w:spacing w:line="275" w:lineRule="exact"/>
        <w:ind w:left="828" w:hanging="708"/>
      </w:pPr>
      <w:r>
        <w:t>От</w:t>
      </w:r>
      <w:r>
        <w:rPr>
          <w:spacing w:val="-2"/>
        </w:rPr>
        <w:t xml:space="preserve"> </w:t>
      </w:r>
      <w:r>
        <w:t>5 лет</w:t>
      </w:r>
      <w:r>
        <w:rPr>
          <w:spacing w:val="-2"/>
        </w:rPr>
        <w:t xml:space="preserve"> </w:t>
      </w:r>
      <w:r>
        <w:t xml:space="preserve">до 6 </w:t>
      </w:r>
      <w:r>
        <w:rPr>
          <w:spacing w:val="-4"/>
        </w:rPr>
        <w:t>лет.</w:t>
      </w:r>
    </w:p>
    <w:p w:rsidR="00EE0CCC" w:rsidRDefault="004068EC">
      <w:pPr>
        <w:pStyle w:val="a3"/>
        <w:spacing w:before="44"/>
        <w:ind w:left="120"/>
      </w:pPr>
      <w:r>
        <w:t>Слушание.</w:t>
      </w:r>
      <w:r>
        <w:rPr>
          <w:spacing w:val="-2"/>
        </w:rPr>
        <w:t xml:space="preserve"> </w:t>
      </w:r>
      <w:r>
        <w:t>«Зима»,</w:t>
      </w:r>
      <w:r>
        <w:rPr>
          <w:spacing w:val="-2"/>
        </w:rPr>
        <w:t xml:space="preserve"> </w:t>
      </w:r>
      <w:r>
        <w:t>муз.</w:t>
      </w:r>
      <w:r>
        <w:rPr>
          <w:spacing w:val="-1"/>
        </w:rPr>
        <w:t xml:space="preserve"> </w:t>
      </w:r>
      <w:r>
        <w:t>П.</w:t>
      </w:r>
      <w:r>
        <w:rPr>
          <w:spacing w:val="-2"/>
        </w:rPr>
        <w:t xml:space="preserve"> </w:t>
      </w:r>
      <w:r>
        <w:t>Чайковского,</w:t>
      </w:r>
      <w:r>
        <w:rPr>
          <w:spacing w:val="-2"/>
        </w:rPr>
        <w:t xml:space="preserve"> </w:t>
      </w:r>
      <w:r>
        <w:t>ел.</w:t>
      </w:r>
      <w:r>
        <w:rPr>
          <w:spacing w:val="-1"/>
        </w:rPr>
        <w:t xml:space="preserve"> </w:t>
      </w:r>
      <w:r>
        <w:t>А.</w:t>
      </w:r>
      <w:r>
        <w:rPr>
          <w:spacing w:val="-2"/>
        </w:rPr>
        <w:t xml:space="preserve"> </w:t>
      </w:r>
      <w:r>
        <w:t>Плещеева;</w:t>
      </w:r>
      <w:r>
        <w:rPr>
          <w:spacing w:val="-2"/>
        </w:rPr>
        <w:t xml:space="preserve"> </w:t>
      </w:r>
      <w:r>
        <w:t>«Осенняя</w:t>
      </w:r>
      <w:r>
        <w:rPr>
          <w:spacing w:val="-1"/>
        </w:rPr>
        <w:t xml:space="preserve"> </w:t>
      </w:r>
      <w:r>
        <w:t>песня»,</w:t>
      </w:r>
      <w:r>
        <w:rPr>
          <w:spacing w:val="56"/>
        </w:rPr>
        <w:t xml:space="preserve"> </w:t>
      </w:r>
      <w:r>
        <w:t>из</w:t>
      </w:r>
      <w:r>
        <w:rPr>
          <w:spacing w:val="-1"/>
        </w:rPr>
        <w:t xml:space="preserve"> </w:t>
      </w:r>
      <w:r>
        <w:rPr>
          <w:spacing w:val="-2"/>
        </w:rPr>
        <w:t>цикла</w:t>
      </w:r>
    </w:p>
    <w:p w:rsidR="00EE0CCC" w:rsidRDefault="004068EC">
      <w:pPr>
        <w:pStyle w:val="a3"/>
        <w:spacing w:before="40" w:line="276" w:lineRule="auto"/>
        <w:ind w:left="120"/>
      </w:pPr>
      <w:r>
        <w:t>«Времена</w:t>
      </w:r>
      <w:r>
        <w:rPr>
          <w:spacing w:val="-4"/>
        </w:rPr>
        <w:t xml:space="preserve"> </w:t>
      </w:r>
      <w:r>
        <w:t>года»</w:t>
      </w:r>
      <w:r>
        <w:rPr>
          <w:spacing w:val="-3"/>
        </w:rPr>
        <w:t xml:space="preserve"> </w:t>
      </w:r>
      <w:r>
        <w:t>П.</w:t>
      </w:r>
      <w:r>
        <w:rPr>
          <w:spacing w:val="-3"/>
        </w:rPr>
        <w:t xml:space="preserve"> </w:t>
      </w:r>
      <w:r>
        <w:t>Чайковского;</w:t>
      </w:r>
      <w:r>
        <w:rPr>
          <w:spacing w:val="-3"/>
        </w:rPr>
        <w:t xml:space="preserve"> </w:t>
      </w:r>
      <w:r>
        <w:t>«Полька»;</w:t>
      </w:r>
      <w:r>
        <w:rPr>
          <w:spacing w:val="-3"/>
        </w:rPr>
        <w:t xml:space="preserve"> </w:t>
      </w:r>
      <w:r>
        <w:t>муз.</w:t>
      </w:r>
      <w:r>
        <w:rPr>
          <w:spacing w:val="-3"/>
        </w:rPr>
        <w:t xml:space="preserve"> </w:t>
      </w:r>
      <w:r>
        <w:t>Д.</w:t>
      </w:r>
      <w:r>
        <w:rPr>
          <w:spacing w:val="-3"/>
        </w:rPr>
        <w:t xml:space="preserve"> </w:t>
      </w:r>
      <w:r>
        <w:t>Львова-Компанейца,</w:t>
      </w:r>
      <w:r>
        <w:rPr>
          <w:spacing w:val="-3"/>
        </w:rPr>
        <w:t xml:space="preserve"> </w:t>
      </w:r>
      <w:r>
        <w:t>ел.</w:t>
      </w:r>
      <w:r>
        <w:rPr>
          <w:spacing w:val="-3"/>
        </w:rPr>
        <w:t xml:space="preserve"> </w:t>
      </w:r>
      <w:r>
        <w:t>3.</w:t>
      </w:r>
      <w:r>
        <w:rPr>
          <w:spacing w:val="-3"/>
        </w:rPr>
        <w:t xml:space="preserve"> </w:t>
      </w:r>
      <w:r>
        <w:t>Петровой;</w:t>
      </w:r>
      <w:r>
        <w:rPr>
          <w:spacing w:val="-3"/>
        </w:rPr>
        <w:t xml:space="preserve"> </w:t>
      </w:r>
      <w:r>
        <w:t>«Моя</w:t>
      </w:r>
      <w:r>
        <w:rPr>
          <w:spacing w:val="-3"/>
        </w:rPr>
        <w:t xml:space="preserve"> </w:t>
      </w:r>
      <w:r>
        <w:t>Россия», муз. Г. Струве, ел. Н. Соловьевой; «Детская полька», муз. М. Глинки; «Жаворонок», муз. М. Глинки;</w:t>
      </w:r>
    </w:p>
    <w:p w:rsidR="00EE0CCC" w:rsidRDefault="004068EC">
      <w:pPr>
        <w:pStyle w:val="a3"/>
        <w:spacing w:line="278" w:lineRule="auto"/>
        <w:ind w:left="120" w:right="691"/>
      </w:pPr>
      <w:r>
        <w:t>«Мотылек»,</w:t>
      </w:r>
      <w:r>
        <w:rPr>
          <w:spacing w:val="-4"/>
        </w:rPr>
        <w:t xml:space="preserve"> </w:t>
      </w:r>
      <w:r>
        <w:t>муз.</w:t>
      </w:r>
      <w:r>
        <w:rPr>
          <w:spacing w:val="-4"/>
        </w:rPr>
        <w:t xml:space="preserve"> </w:t>
      </w:r>
      <w:r>
        <w:t>С.</w:t>
      </w:r>
      <w:r>
        <w:rPr>
          <w:spacing w:val="-4"/>
        </w:rPr>
        <w:t xml:space="preserve"> </w:t>
      </w:r>
      <w:r>
        <w:t>Майкапара;</w:t>
      </w:r>
      <w:r>
        <w:rPr>
          <w:spacing w:val="-4"/>
        </w:rPr>
        <w:t xml:space="preserve"> </w:t>
      </w:r>
      <w:r>
        <w:t>«Пляска</w:t>
      </w:r>
      <w:r>
        <w:rPr>
          <w:spacing w:val="-5"/>
        </w:rPr>
        <w:t xml:space="preserve"> </w:t>
      </w:r>
      <w:r>
        <w:t>птиц»,</w:t>
      </w:r>
      <w:r>
        <w:rPr>
          <w:spacing w:val="-4"/>
        </w:rPr>
        <w:t xml:space="preserve"> </w:t>
      </w:r>
      <w:r>
        <w:t>«Колыбельная»,</w:t>
      </w:r>
      <w:r>
        <w:rPr>
          <w:spacing w:val="-4"/>
        </w:rPr>
        <w:t xml:space="preserve"> </w:t>
      </w:r>
      <w:r>
        <w:t>муз.</w:t>
      </w:r>
      <w:r>
        <w:rPr>
          <w:spacing w:val="-6"/>
        </w:rPr>
        <w:t xml:space="preserve"> </w:t>
      </w:r>
      <w:r>
        <w:t>Н.</w:t>
      </w:r>
      <w:r>
        <w:rPr>
          <w:spacing w:val="-4"/>
        </w:rPr>
        <w:t xml:space="preserve"> </w:t>
      </w:r>
      <w:r>
        <w:t xml:space="preserve">Римского-Корсакова. </w:t>
      </w:r>
      <w:r>
        <w:rPr>
          <w:spacing w:val="-2"/>
        </w:rPr>
        <w:t>Пение.</w:t>
      </w:r>
    </w:p>
    <w:p w:rsidR="00EE0CCC" w:rsidRDefault="004068EC">
      <w:pPr>
        <w:pStyle w:val="a3"/>
        <w:tabs>
          <w:tab w:val="left" w:pos="7910"/>
        </w:tabs>
        <w:spacing w:line="276" w:lineRule="auto"/>
        <w:ind w:left="120" w:right="715"/>
      </w:pPr>
      <w:r>
        <w:t>Упражнения</w:t>
      </w:r>
      <w:r>
        <w:rPr>
          <w:spacing w:val="-5"/>
        </w:rPr>
        <w:t xml:space="preserve"> </w:t>
      </w:r>
      <w:r>
        <w:t>на</w:t>
      </w:r>
      <w:r>
        <w:rPr>
          <w:spacing w:val="-3"/>
        </w:rPr>
        <w:t xml:space="preserve"> </w:t>
      </w:r>
      <w:r>
        <w:t>развитие</w:t>
      </w:r>
      <w:r>
        <w:rPr>
          <w:spacing w:val="-4"/>
        </w:rPr>
        <w:t xml:space="preserve"> </w:t>
      </w:r>
      <w:r>
        <w:t>слуха</w:t>
      </w:r>
      <w:r>
        <w:rPr>
          <w:spacing w:val="-3"/>
        </w:rPr>
        <w:t xml:space="preserve"> </w:t>
      </w:r>
      <w:r>
        <w:t>и</w:t>
      </w:r>
      <w:r>
        <w:rPr>
          <w:spacing w:val="-2"/>
        </w:rPr>
        <w:t xml:space="preserve"> </w:t>
      </w:r>
      <w:r>
        <w:t>голоса.</w:t>
      </w:r>
      <w:r>
        <w:rPr>
          <w:spacing w:val="-2"/>
        </w:rPr>
        <w:t xml:space="preserve"> </w:t>
      </w:r>
      <w:r>
        <w:t>«Ворон»,</w:t>
      </w:r>
      <w:r>
        <w:rPr>
          <w:spacing w:val="-2"/>
        </w:rPr>
        <w:t xml:space="preserve"> </w:t>
      </w:r>
      <w:r>
        <w:t>рус.</w:t>
      </w:r>
      <w:r>
        <w:rPr>
          <w:spacing w:val="-2"/>
        </w:rPr>
        <w:t xml:space="preserve"> </w:t>
      </w:r>
      <w:r>
        <w:t>нар.</w:t>
      </w:r>
      <w:r>
        <w:rPr>
          <w:spacing w:val="-2"/>
        </w:rPr>
        <w:t xml:space="preserve"> </w:t>
      </w:r>
      <w:r>
        <w:t>песня,</w:t>
      </w:r>
      <w:r>
        <w:rPr>
          <w:spacing w:val="-2"/>
        </w:rPr>
        <w:t xml:space="preserve"> </w:t>
      </w:r>
      <w:r>
        <w:t>обраб.</w:t>
      </w:r>
      <w:r>
        <w:rPr>
          <w:spacing w:val="-2"/>
        </w:rPr>
        <w:t xml:space="preserve"> </w:t>
      </w:r>
      <w:r>
        <w:t>Е.</w:t>
      </w:r>
      <w:r>
        <w:rPr>
          <w:spacing w:val="-2"/>
        </w:rPr>
        <w:t xml:space="preserve"> </w:t>
      </w:r>
      <w:r>
        <w:t>Тиличеевой;</w:t>
      </w:r>
      <w:r>
        <w:rPr>
          <w:spacing w:val="-2"/>
        </w:rPr>
        <w:t xml:space="preserve"> </w:t>
      </w:r>
      <w:r>
        <w:t>«Андрей- воробей», рус. нар. песня, обр. Ю. Слонова; «Бубенчики», «Гармошка»,</w:t>
      </w:r>
      <w:r>
        <w:tab/>
        <w:t>муз.Е. Тиличеевой;</w:t>
      </w:r>
    </w:p>
    <w:p w:rsidR="00EE0CCC" w:rsidRDefault="004068EC">
      <w:pPr>
        <w:pStyle w:val="a3"/>
        <w:tabs>
          <w:tab w:val="left" w:pos="2245"/>
          <w:tab w:val="left" w:pos="3661"/>
        </w:tabs>
        <w:spacing w:line="275" w:lineRule="exact"/>
        <w:ind w:left="829"/>
      </w:pPr>
      <w:r>
        <w:rPr>
          <w:spacing w:val="-2"/>
        </w:rPr>
        <w:t>«Паровоз»,</w:t>
      </w:r>
      <w:r>
        <w:tab/>
      </w:r>
      <w:r>
        <w:rPr>
          <w:spacing w:val="-2"/>
        </w:rPr>
        <w:t>«Барабан»,</w:t>
      </w:r>
      <w:r>
        <w:tab/>
        <w:t>муз.</w:t>
      </w:r>
      <w:r>
        <w:rPr>
          <w:spacing w:val="-4"/>
        </w:rPr>
        <w:t xml:space="preserve"> </w:t>
      </w:r>
      <w:r>
        <w:t>Е.</w:t>
      </w:r>
      <w:r>
        <w:rPr>
          <w:spacing w:val="-1"/>
        </w:rPr>
        <w:t xml:space="preserve"> </w:t>
      </w:r>
      <w:r>
        <w:t>Тиличеевой,</w:t>
      </w:r>
      <w:r>
        <w:rPr>
          <w:spacing w:val="-2"/>
        </w:rPr>
        <w:t xml:space="preserve"> </w:t>
      </w:r>
      <w:r>
        <w:t>ел.</w:t>
      </w:r>
      <w:r>
        <w:rPr>
          <w:spacing w:val="-1"/>
        </w:rPr>
        <w:t xml:space="preserve"> </w:t>
      </w:r>
      <w:r>
        <w:t>Н.</w:t>
      </w:r>
      <w:r>
        <w:rPr>
          <w:spacing w:val="-1"/>
        </w:rPr>
        <w:t xml:space="preserve"> </w:t>
      </w:r>
      <w:r>
        <w:rPr>
          <w:spacing w:val="-2"/>
        </w:rPr>
        <w:t>Найденовой.</w:t>
      </w:r>
    </w:p>
    <w:p w:rsidR="00EE0CCC" w:rsidRDefault="004068EC">
      <w:pPr>
        <w:pStyle w:val="a3"/>
        <w:tabs>
          <w:tab w:val="left" w:pos="2245"/>
        </w:tabs>
        <w:spacing w:before="36" w:line="278" w:lineRule="auto"/>
        <w:ind w:left="120" w:right="342"/>
      </w:pPr>
      <w:r>
        <w:t>Песни. «К нам</w:t>
      </w:r>
      <w:r>
        <w:tab/>
        <w:t>гости</w:t>
      </w:r>
      <w:r>
        <w:rPr>
          <w:spacing w:val="80"/>
        </w:rPr>
        <w:t xml:space="preserve"> </w:t>
      </w:r>
      <w:r>
        <w:t>пришли»,</w:t>
      </w:r>
      <w:r>
        <w:rPr>
          <w:spacing w:val="-4"/>
        </w:rPr>
        <w:t xml:space="preserve"> </w:t>
      </w:r>
      <w:r>
        <w:t>муз.</w:t>
      </w:r>
      <w:r>
        <w:rPr>
          <w:spacing w:val="-4"/>
        </w:rPr>
        <w:t xml:space="preserve"> </w:t>
      </w:r>
      <w:r>
        <w:t>А.</w:t>
      </w:r>
      <w:r>
        <w:rPr>
          <w:spacing w:val="-4"/>
        </w:rPr>
        <w:t xml:space="preserve"> </w:t>
      </w:r>
      <w:r>
        <w:t>Александрова,</w:t>
      </w:r>
      <w:r>
        <w:rPr>
          <w:spacing w:val="-4"/>
        </w:rPr>
        <w:t xml:space="preserve"> </w:t>
      </w:r>
      <w:r>
        <w:t>сл.</w:t>
      </w:r>
      <w:r>
        <w:rPr>
          <w:spacing w:val="-4"/>
        </w:rPr>
        <w:t xml:space="preserve"> </w:t>
      </w:r>
      <w:r>
        <w:t>М.</w:t>
      </w:r>
      <w:r>
        <w:rPr>
          <w:spacing w:val="-4"/>
        </w:rPr>
        <w:t xml:space="preserve"> </w:t>
      </w:r>
      <w:r>
        <w:t>Ивенсен;</w:t>
      </w:r>
      <w:r>
        <w:rPr>
          <w:spacing w:val="-4"/>
        </w:rPr>
        <w:t xml:space="preserve"> </w:t>
      </w:r>
      <w:r>
        <w:t>«Огородная-хороводная», муз. Б. Можжевелова, ел. Н. Пассовой; «Голубые санки», муз. М. Иорданского, ел. М. Клоковой;</w:t>
      </w:r>
    </w:p>
    <w:p w:rsidR="00EE0CCC" w:rsidRDefault="004068EC">
      <w:pPr>
        <w:pStyle w:val="a3"/>
        <w:spacing w:line="276" w:lineRule="auto"/>
        <w:ind w:left="120"/>
      </w:pPr>
      <w:r>
        <w:t>«Гуси-гусенята»,</w:t>
      </w:r>
      <w:r>
        <w:rPr>
          <w:spacing w:val="-4"/>
        </w:rPr>
        <w:t xml:space="preserve"> </w:t>
      </w:r>
      <w:r>
        <w:t>муз.</w:t>
      </w:r>
      <w:r>
        <w:rPr>
          <w:spacing w:val="-4"/>
        </w:rPr>
        <w:t xml:space="preserve"> </w:t>
      </w:r>
      <w:r>
        <w:t>А.</w:t>
      </w:r>
      <w:r>
        <w:rPr>
          <w:spacing w:val="-4"/>
        </w:rPr>
        <w:t xml:space="preserve"> </w:t>
      </w:r>
      <w:r>
        <w:t>Александрова,</w:t>
      </w:r>
      <w:r>
        <w:rPr>
          <w:spacing w:val="-2"/>
        </w:rPr>
        <w:t xml:space="preserve"> </w:t>
      </w:r>
      <w:r>
        <w:t>ел.</w:t>
      </w:r>
      <w:r>
        <w:rPr>
          <w:spacing w:val="-4"/>
        </w:rPr>
        <w:t xml:space="preserve"> </w:t>
      </w:r>
      <w:r>
        <w:t>Г.</w:t>
      </w:r>
      <w:r>
        <w:rPr>
          <w:spacing w:val="-4"/>
        </w:rPr>
        <w:t xml:space="preserve"> </w:t>
      </w:r>
      <w:r>
        <w:t>Бойко;</w:t>
      </w:r>
      <w:r>
        <w:rPr>
          <w:spacing w:val="-4"/>
        </w:rPr>
        <w:t xml:space="preserve"> </w:t>
      </w:r>
      <w:r>
        <w:t>«Рыбка»,</w:t>
      </w:r>
      <w:r>
        <w:rPr>
          <w:spacing w:val="-4"/>
        </w:rPr>
        <w:t xml:space="preserve"> </w:t>
      </w:r>
      <w:r>
        <w:t>муз.</w:t>
      </w:r>
      <w:r>
        <w:rPr>
          <w:spacing w:val="-6"/>
        </w:rPr>
        <w:t xml:space="preserve"> </w:t>
      </w:r>
      <w:r>
        <w:t>М.</w:t>
      </w:r>
      <w:r>
        <w:rPr>
          <w:spacing w:val="-4"/>
        </w:rPr>
        <w:t xml:space="preserve"> </w:t>
      </w:r>
      <w:r>
        <w:t>Красева,</w:t>
      </w:r>
      <w:r>
        <w:rPr>
          <w:spacing w:val="-2"/>
        </w:rPr>
        <w:t xml:space="preserve"> </w:t>
      </w:r>
      <w:r>
        <w:t>ел.</w:t>
      </w:r>
      <w:r>
        <w:rPr>
          <w:spacing w:val="-4"/>
        </w:rPr>
        <w:t xml:space="preserve"> </w:t>
      </w:r>
      <w:r>
        <w:t>М.</w:t>
      </w:r>
      <w:r>
        <w:rPr>
          <w:spacing w:val="-4"/>
        </w:rPr>
        <w:t xml:space="preserve"> </w:t>
      </w:r>
      <w:r>
        <w:t>Клоковой. Песенное творчество.</w:t>
      </w:r>
    </w:p>
    <w:p w:rsidR="00EE0CCC" w:rsidRDefault="004068EC">
      <w:pPr>
        <w:pStyle w:val="a3"/>
        <w:spacing w:line="278" w:lineRule="auto"/>
        <w:ind w:left="120" w:right="315"/>
      </w:pPr>
      <w:r>
        <w:t>Произведения.</w:t>
      </w:r>
      <w:r>
        <w:rPr>
          <w:spacing w:val="-4"/>
        </w:rPr>
        <w:t xml:space="preserve"> </w:t>
      </w:r>
      <w:r>
        <w:t>«Колыбельная»,</w:t>
      </w:r>
      <w:r>
        <w:rPr>
          <w:spacing w:val="-4"/>
        </w:rPr>
        <w:t xml:space="preserve"> </w:t>
      </w:r>
      <w:r>
        <w:t>рус.</w:t>
      </w:r>
      <w:r>
        <w:rPr>
          <w:spacing w:val="-4"/>
        </w:rPr>
        <w:t xml:space="preserve"> </w:t>
      </w:r>
      <w:r>
        <w:t>нар.</w:t>
      </w:r>
      <w:r>
        <w:rPr>
          <w:spacing w:val="-4"/>
        </w:rPr>
        <w:t xml:space="preserve"> </w:t>
      </w:r>
      <w:r>
        <w:t>песня;</w:t>
      </w:r>
      <w:r>
        <w:rPr>
          <w:spacing w:val="-4"/>
        </w:rPr>
        <w:t xml:space="preserve"> </w:t>
      </w:r>
      <w:r>
        <w:t>«Марш»,</w:t>
      </w:r>
      <w:r>
        <w:rPr>
          <w:spacing w:val="-4"/>
        </w:rPr>
        <w:t xml:space="preserve"> </w:t>
      </w:r>
      <w:r>
        <w:t>муз.</w:t>
      </w:r>
      <w:r>
        <w:rPr>
          <w:spacing w:val="-4"/>
        </w:rPr>
        <w:t xml:space="preserve"> </w:t>
      </w:r>
      <w:r>
        <w:t>М.</w:t>
      </w:r>
      <w:r>
        <w:rPr>
          <w:spacing w:val="-4"/>
        </w:rPr>
        <w:t xml:space="preserve"> </w:t>
      </w:r>
      <w:r>
        <w:t>Красева;</w:t>
      </w:r>
      <w:r>
        <w:rPr>
          <w:spacing w:val="-4"/>
        </w:rPr>
        <w:t xml:space="preserve"> </w:t>
      </w:r>
      <w:r>
        <w:t>«Дили-дили!</w:t>
      </w:r>
      <w:r>
        <w:rPr>
          <w:spacing w:val="-4"/>
        </w:rPr>
        <w:t xml:space="preserve"> </w:t>
      </w:r>
      <w:r>
        <w:t>Бом!</w:t>
      </w:r>
      <w:r>
        <w:rPr>
          <w:spacing w:val="-4"/>
        </w:rPr>
        <w:t xml:space="preserve"> </w:t>
      </w:r>
      <w:r>
        <w:t>Бом!», укр. нар. песня, сл. Е. Макшанцевой; Потешки, дразнилки, считалки и другие рус. нар. попевки.</w:t>
      </w:r>
    </w:p>
    <w:p w:rsidR="00EE0CCC" w:rsidRDefault="004068EC">
      <w:pPr>
        <w:pStyle w:val="a3"/>
        <w:spacing w:line="272" w:lineRule="exact"/>
        <w:ind w:left="120"/>
      </w:pPr>
      <w:r>
        <w:t>Музыкально-ритмические</w:t>
      </w:r>
      <w:r>
        <w:rPr>
          <w:spacing w:val="-12"/>
        </w:rPr>
        <w:t xml:space="preserve"> </w:t>
      </w:r>
      <w:r>
        <w:rPr>
          <w:spacing w:val="-2"/>
        </w:rPr>
        <w:t>движения.</w:t>
      </w:r>
    </w:p>
    <w:p w:rsidR="00EE0CCC" w:rsidRDefault="004068EC">
      <w:pPr>
        <w:pStyle w:val="a3"/>
        <w:spacing w:before="35"/>
        <w:ind w:left="120"/>
      </w:pPr>
      <w:r>
        <w:t>Упражнения.</w:t>
      </w:r>
      <w:r>
        <w:rPr>
          <w:spacing w:val="-2"/>
        </w:rPr>
        <w:t xml:space="preserve"> </w:t>
      </w:r>
      <w:r>
        <w:t>«Шаг</w:t>
      </w:r>
      <w:r>
        <w:rPr>
          <w:spacing w:val="-3"/>
        </w:rPr>
        <w:t xml:space="preserve"> </w:t>
      </w:r>
      <w:r>
        <w:t>и</w:t>
      </w:r>
      <w:r>
        <w:rPr>
          <w:spacing w:val="-4"/>
        </w:rPr>
        <w:t xml:space="preserve"> </w:t>
      </w:r>
      <w:r>
        <w:t>бег»,</w:t>
      </w:r>
      <w:r>
        <w:rPr>
          <w:spacing w:val="-1"/>
        </w:rPr>
        <w:t xml:space="preserve"> </w:t>
      </w:r>
      <w:r>
        <w:t>муз.</w:t>
      </w:r>
      <w:r>
        <w:rPr>
          <w:spacing w:val="-2"/>
        </w:rPr>
        <w:t xml:space="preserve"> </w:t>
      </w:r>
      <w:r>
        <w:t>Н.</w:t>
      </w:r>
      <w:r>
        <w:rPr>
          <w:spacing w:val="-2"/>
        </w:rPr>
        <w:t xml:space="preserve"> </w:t>
      </w:r>
      <w:r>
        <w:t>Надененко;</w:t>
      </w:r>
      <w:r>
        <w:rPr>
          <w:spacing w:val="-1"/>
        </w:rPr>
        <w:t xml:space="preserve"> </w:t>
      </w:r>
      <w:r>
        <w:t>«Плавные</w:t>
      </w:r>
      <w:r>
        <w:rPr>
          <w:spacing w:val="-4"/>
        </w:rPr>
        <w:t xml:space="preserve"> </w:t>
      </w:r>
      <w:r>
        <w:t>руки»,</w:t>
      </w:r>
      <w:r>
        <w:rPr>
          <w:spacing w:val="-2"/>
        </w:rPr>
        <w:t xml:space="preserve"> </w:t>
      </w:r>
      <w:r>
        <w:t>муз.</w:t>
      </w:r>
      <w:r>
        <w:rPr>
          <w:spacing w:val="-1"/>
        </w:rPr>
        <w:t xml:space="preserve"> </w:t>
      </w:r>
      <w:r>
        <w:t>Р.</w:t>
      </w:r>
      <w:r>
        <w:rPr>
          <w:spacing w:val="-2"/>
        </w:rPr>
        <w:t xml:space="preserve"> </w:t>
      </w:r>
      <w:r>
        <w:t>Глиэра</w:t>
      </w:r>
      <w:r>
        <w:rPr>
          <w:spacing w:val="-3"/>
        </w:rPr>
        <w:t xml:space="preserve"> </w:t>
      </w:r>
      <w:r>
        <w:t>(«Вальс»,</w:t>
      </w:r>
      <w:r>
        <w:rPr>
          <w:spacing w:val="-1"/>
        </w:rPr>
        <w:t xml:space="preserve"> </w:t>
      </w:r>
      <w:r>
        <w:rPr>
          <w:spacing w:val="-2"/>
        </w:rPr>
        <w:t>фрагмент);</w:t>
      </w:r>
    </w:p>
    <w:p w:rsidR="00EE0CCC" w:rsidRDefault="004068EC">
      <w:pPr>
        <w:pStyle w:val="a3"/>
        <w:spacing w:before="41"/>
        <w:ind w:left="120"/>
      </w:pPr>
      <w:r>
        <w:t>«Кто</w:t>
      </w:r>
      <w:r>
        <w:rPr>
          <w:spacing w:val="-4"/>
        </w:rPr>
        <w:t xml:space="preserve"> </w:t>
      </w:r>
      <w:r>
        <w:t>лучше</w:t>
      </w:r>
      <w:r>
        <w:rPr>
          <w:spacing w:val="-3"/>
        </w:rPr>
        <w:t xml:space="preserve"> </w:t>
      </w:r>
      <w:r>
        <w:t>скачет»,</w:t>
      </w:r>
      <w:r>
        <w:rPr>
          <w:spacing w:val="-1"/>
        </w:rPr>
        <w:t xml:space="preserve"> </w:t>
      </w:r>
      <w:r>
        <w:t>муз.</w:t>
      </w:r>
      <w:r>
        <w:rPr>
          <w:spacing w:val="-2"/>
        </w:rPr>
        <w:t xml:space="preserve"> </w:t>
      </w:r>
      <w:r>
        <w:t>Т.</w:t>
      </w:r>
      <w:r>
        <w:rPr>
          <w:spacing w:val="-2"/>
        </w:rPr>
        <w:t xml:space="preserve"> </w:t>
      </w:r>
      <w:r>
        <w:t>Ломовой;</w:t>
      </w:r>
      <w:r>
        <w:rPr>
          <w:spacing w:val="-1"/>
        </w:rPr>
        <w:t xml:space="preserve"> </w:t>
      </w:r>
      <w:r>
        <w:t>«Росинки»,</w:t>
      </w:r>
      <w:r>
        <w:rPr>
          <w:spacing w:val="-2"/>
        </w:rPr>
        <w:t xml:space="preserve"> </w:t>
      </w:r>
      <w:r>
        <w:t>муз.</w:t>
      </w:r>
      <w:r>
        <w:rPr>
          <w:spacing w:val="-2"/>
        </w:rPr>
        <w:t xml:space="preserve"> </w:t>
      </w:r>
      <w:r>
        <w:t>С.</w:t>
      </w:r>
      <w:r>
        <w:rPr>
          <w:spacing w:val="-1"/>
        </w:rPr>
        <w:t xml:space="preserve"> </w:t>
      </w:r>
      <w:r>
        <w:rPr>
          <w:spacing w:val="-2"/>
        </w:rPr>
        <w:t>Майкапара.</w:t>
      </w:r>
    </w:p>
    <w:p w:rsidR="00EE0CCC" w:rsidRDefault="004068EC">
      <w:pPr>
        <w:pStyle w:val="a3"/>
        <w:spacing w:before="44" w:line="276" w:lineRule="auto"/>
        <w:ind w:left="120"/>
      </w:pPr>
      <w:r>
        <w:t>Упражнения</w:t>
      </w:r>
      <w:r>
        <w:rPr>
          <w:spacing w:val="-4"/>
        </w:rPr>
        <w:t xml:space="preserve"> </w:t>
      </w:r>
      <w:r>
        <w:t>с</w:t>
      </w:r>
      <w:r>
        <w:rPr>
          <w:spacing w:val="-4"/>
        </w:rPr>
        <w:t xml:space="preserve"> </w:t>
      </w:r>
      <w:r>
        <w:t>предметами.</w:t>
      </w:r>
      <w:r>
        <w:rPr>
          <w:spacing w:val="-4"/>
        </w:rPr>
        <w:t xml:space="preserve"> </w:t>
      </w:r>
      <w:r>
        <w:t>«Упражнения</w:t>
      </w:r>
      <w:r>
        <w:rPr>
          <w:spacing w:val="-4"/>
        </w:rPr>
        <w:t xml:space="preserve"> </w:t>
      </w:r>
      <w:r>
        <w:t>с</w:t>
      </w:r>
      <w:r>
        <w:rPr>
          <w:spacing w:val="-5"/>
        </w:rPr>
        <w:t xml:space="preserve"> </w:t>
      </w:r>
      <w:r>
        <w:t>мячами»,</w:t>
      </w:r>
      <w:r>
        <w:rPr>
          <w:spacing w:val="-4"/>
        </w:rPr>
        <w:t xml:space="preserve"> </w:t>
      </w:r>
      <w:r>
        <w:t>муз.</w:t>
      </w:r>
      <w:r>
        <w:rPr>
          <w:spacing w:val="-4"/>
        </w:rPr>
        <w:t xml:space="preserve"> </w:t>
      </w:r>
      <w:r>
        <w:t>Т.</w:t>
      </w:r>
      <w:r>
        <w:rPr>
          <w:spacing w:val="-4"/>
        </w:rPr>
        <w:t xml:space="preserve"> </w:t>
      </w:r>
      <w:r>
        <w:t>Ломовой;</w:t>
      </w:r>
      <w:r>
        <w:rPr>
          <w:spacing w:val="-4"/>
        </w:rPr>
        <w:t xml:space="preserve"> </w:t>
      </w:r>
      <w:r>
        <w:t>«Вальс»,</w:t>
      </w:r>
      <w:r>
        <w:rPr>
          <w:spacing w:val="-4"/>
        </w:rPr>
        <w:t xml:space="preserve"> </w:t>
      </w:r>
      <w:r>
        <w:t>муз.</w:t>
      </w:r>
      <w:r>
        <w:rPr>
          <w:spacing w:val="-4"/>
        </w:rPr>
        <w:t xml:space="preserve"> </w:t>
      </w:r>
      <w:r>
        <w:t>Ф.</w:t>
      </w:r>
      <w:r>
        <w:rPr>
          <w:spacing w:val="-4"/>
        </w:rPr>
        <w:t xml:space="preserve"> </w:t>
      </w:r>
      <w:r>
        <w:t>Бургмюллера. Этюды. «Тихий танец» (тема из вариаций), муз. В. Моцарта.</w:t>
      </w:r>
    </w:p>
    <w:p w:rsidR="00EE0CCC" w:rsidRDefault="004068EC">
      <w:pPr>
        <w:pStyle w:val="a3"/>
        <w:spacing w:line="275" w:lineRule="exact"/>
        <w:ind w:left="120"/>
      </w:pPr>
      <w:r>
        <w:t>Танцы</w:t>
      </w:r>
      <w:r>
        <w:rPr>
          <w:spacing w:val="-5"/>
        </w:rPr>
        <w:t xml:space="preserve"> </w:t>
      </w:r>
      <w:r>
        <w:t>и</w:t>
      </w:r>
      <w:r>
        <w:rPr>
          <w:spacing w:val="-2"/>
        </w:rPr>
        <w:t xml:space="preserve"> </w:t>
      </w:r>
      <w:r>
        <w:t>пляски.</w:t>
      </w:r>
      <w:r>
        <w:rPr>
          <w:spacing w:val="-2"/>
        </w:rPr>
        <w:t xml:space="preserve"> </w:t>
      </w:r>
      <w:r>
        <w:t>«Дружные</w:t>
      </w:r>
      <w:r>
        <w:rPr>
          <w:spacing w:val="-4"/>
        </w:rPr>
        <w:t xml:space="preserve"> </w:t>
      </w:r>
      <w:r>
        <w:t>пары»,</w:t>
      </w:r>
      <w:r>
        <w:rPr>
          <w:spacing w:val="-2"/>
        </w:rPr>
        <w:t xml:space="preserve"> </w:t>
      </w:r>
      <w:r>
        <w:t>муз.</w:t>
      </w:r>
      <w:r>
        <w:rPr>
          <w:spacing w:val="-2"/>
        </w:rPr>
        <w:t xml:space="preserve"> </w:t>
      </w:r>
      <w:r>
        <w:t>И.</w:t>
      </w:r>
      <w:r>
        <w:rPr>
          <w:spacing w:val="-2"/>
        </w:rPr>
        <w:t xml:space="preserve"> </w:t>
      </w:r>
      <w:r>
        <w:t>Штрауса</w:t>
      </w:r>
      <w:r>
        <w:rPr>
          <w:spacing w:val="-3"/>
        </w:rPr>
        <w:t xml:space="preserve"> </w:t>
      </w:r>
      <w:r>
        <w:t>(«Полька»);</w:t>
      </w:r>
      <w:r>
        <w:rPr>
          <w:spacing w:val="-2"/>
        </w:rPr>
        <w:t xml:space="preserve"> </w:t>
      </w:r>
      <w:r>
        <w:t>«Приглашение»,</w:t>
      </w:r>
      <w:r>
        <w:rPr>
          <w:spacing w:val="-2"/>
        </w:rPr>
        <w:t xml:space="preserve"> </w:t>
      </w:r>
      <w:r>
        <w:t>рус.</w:t>
      </w:r>
      <w:r>
        <w:rPr>
          <w:spacing w:val="-2"/>
        </w:rPr>
        <w:t xml:space="preserve"> </w:t>
      </w:r>
      <w:r>
        <w:t>нар.</w:t>
      </w:r>
      <w:r>
        <w:rPr>
          <w:spacing w:val="-2"/>
        </w:rPr>
        <w:t xml:space="preserve"> мелодия</w:t>
      </w:r>
    </w:p>
    <w:p w:rsidR="00EE0CCC" w:rsidRDefault="004068EC">
      <w:pPr>
        <w:pStyle w:val="a3"/>
        <w:spacing w:before="41"/>
        <w:ind w:left="120"/>
      </w:pPr>
      <w:r>
        <w:t>«Лен»,</w:t>
      </w:r>
      <w:r>
        <w:rPr>
          <w:spacing w:val="-4"/>
        </w:rPr>
        <w:t xml:space="preserve"> </w:t>
      </w:r>
      <w:r>
        <w:t>обраб.</w:t>
      </w:r>
      <w:r>
        <w:rPr>
          <w:spacing w:val="-1"/>
        </w:rPr>
        <w:t xml:space="preserve"> </w:t>
      </w:r>
      <w:r>
        <w:t>М.</w:t>
      </w:r>
      <w:r>
        <w:rPr>
          <w:spacing w:val="-2"/>
        </w:rPr>
        <w:t xml:space="preserve"> </w:t>
      </w:r>
      <w:r>
        <w:t>Раухвергера;</w:t>
      </w:r>
      <w:r>
        <w:rPr>
          <w:spacing w:val="-1"/>
        </w:rPr>
        <w:t xml:space="preserve"> </w:t>
      </w:r>
      <w:r>
        <w:t>«Круговая</w:t>
      </w:r>
      <w:r>
        <w:rPr>
          <w:spacing w:val="-2"/>
        </w:rPr>
        <w:t xml:space="preserve"> </w:t>
      </w:r>
      <w:r>
        <w:t>пляска»,</w:t>
      </w:r>
      <w:r>
        <w:rPr>
          <w:spacing w:val="-1"/>
        </w:rPr>
        <w:t xml:space="preserve"> </w:t>
      </w:r>
      <w:r>
        <w:t>рус.</w:t>
      </w:r>
      <w:r>
        <w:rPr>
          <w:spacing w:val="-2"/>
        </w:rPr>
        <w:t xml:space="preserve"> </w:t>
      </w:r>
      <w:r>
        <w:t>нар.</w:t>
      </w:r>
      <w:r>
        <w:rPr>
          <w:spacing w:val="-1"/>
        </w:rPr>
        <w:t xml:space="preserve"> </w:t>
      </w:r>
      <w:r>
        <w:t>мелодия,</w:t>
      </w:r>
      <w:r>
        <w:rPr>
          <w:spacing w:val="-2"/>
        </w:rPr>
        <w:t xml:space="preserve"> </w:t>
      </w:r>
      <w:r>
        <w:t>обр.</w:t>
      </w:r>
      <w:r>
        <w:rPr>
          <w:spacing w:val="-1"/>
        </w:rPr>
        <w:t xml:space="preserve"> </w:t>
      </w:r>
      <w:r>
        <w:t>С.</w:t>
      </w:r>
      <w:r>
        <w:rPr>
          <w:spacing w:val="-1"/>
        </w:rPr>
        <w:t xml:space="preserve"> </w:t>
      </w:r>
      <w:r>
        <w:rPr>
          <w:spacing w:val="-2"/>
        </w:rPr>
        <w:t>Разоренова.</w:t>
      </w:r>
    </w:p>
    <w:p w:rsidR="00EE0CCC" w:rsidRDefault="004068EC">
      <w:pPr>
        <w:pStyle w:val="a3"/>
        <w:spacing w:before="43" w:line="276" w:lineRule="auto"/>
        <w:ind w:left="120"/>
      </w:pPr>
      <w:r>
        <w:t>Характерные</w:t>
      </w:r>
      <w:r>
        <w:rPr>
          <w:spacing w:val="-6"/>
        </w:rPr>
        <w:t xml:space="preserve"> </w:t>
      </w:r>
      <w:r>
        <w:t>танцы.</w:t>
      </w:r>
      <w:r>
        <w:rPr>
          <w:spacing w:val="-4"/>
        </w:rPr>
        <w:t xml:space="preserve"> </w:t>
      </w:r>
      <w:r>
        <w:t>«Матрешки»,</w:t>
      </w:r>
      <w:r>
        <w:rPr>
          <w:spacing w:val="-4"/>
        </w:rPr>
        <w:t xml:space="preserve"> </w:t>
      </w:r>
      <w:r>
        <w:t>муз.</w:t>
      </w:r>
      <w:r>
        <w:rPr>
          <w:spacing w:val="-4"/>
        </w:rPr>
        <w:t xml:space="preserve"> </w:t>
      </w:r>
      <w:r>
        <w:t>Б.</w:t>
      </w:r>
      <w:r>
        <w:rPr>
          <w:spacing w:val="-4"/>
        </w:rPr>
        <w:t xml:space="preserve"> </w:t>
      </w:r>
      <w:r>
        <w:t>Мокроусова;</w:t>
      </w:r>
      <w:r>
        <w:rPr>
          <w:spacing w:val="-4"/>
        </w:rPr>
        <w:t xml:space="preserve"> </w:t>
      </w:r>
      <w:r>
        <w:t>«Пляска</w:t>
      </w:r>
      <w:r>
        <w:rPr>
          <w:spacing w:val="-5"/>
        </w:rPr>
        <w:t xml:space="preserve"> </w:t>
      </w:r>
      <w:r>
        <w:t>Петрушек»,</w:t>
      </w:r>
      <w:r>
        <w:rPr>
          <w:spacing w:val="-4"/>
        </w:rPr>
        <w:t xml:space="preserve"> </w:t>
      </w:r>
      <w:r>
        <w:t>«Танец</w:t>
      </w:r>
      <w:r>
        <w:rPr>
          <w:spacing w:val="-4"/>
        </w:rPr>
        <w:t xml:space="preserve"> </w:t>
      </w:r>
      <w:r>
        <w:t>Снегурочки</w:t>
      </w:r>
      <w:r>
        <w:rPr>
          <w:spacing w:val="-4"/>
        </w:rPr>
        <w:t xml:space="preserve"> </w:t>
      </w:r>
      <w:r>
        <w:t>и снежинок», муз. Р. Глиэра.</w:t>
      </w:r>
    </w:p>
    <w:p w:rsidR="00EE0CCC" w:rsidRDefault="004068EC">
      <w:pPr>
        <w:pStyle w:val="a3"/>
        <w:spacing w:line="276" w:lineRule="auto"/>
        <w:ind w:left="120"/>
      </w:pPr>
      <w:r>
        <w:t>Хороводы.</w:t>
      </w:r>
      <w:r>
        <w:rPr>
          <w:spacing w:val="-4"/>
        </w:rPr>
        <w:t xml:space="preserve"> </w:t>
      </w:r>
      <w:r>
        <w:t>«Урожайная»,</w:t>
      </w:r>
      <w:r>
        <w:rPr>
          <w:spacing w:val="-4"/>
        </w:rPr>
        <w:t xml:space="preserve"> </w:t>
      </w:r>
      <w:r>
        <w:t>муз.</w:t>
      </w:r>
      <w:r>
        <w:rPr>
          <w:spacing w:val="-4"/>
        </w:rPr>
        <w:t xml:space="preserve"> </w:t>
      </w:r>
      <w:r>
        <w:t>А.</w:t>
      </w:r>
      <w:r>
        <w:rPr>
          <w:spacing w:val="-4"/>
        </w:rPr>
        <w:t xml:space="preserve"> </w:t>
      </w:r>
      <w:r>
        <w:t>Филиппенко,</w:t>
      </w:r>
      <w:r>
        <w:rPr>
          <w:spacing w:val="-6"/>
        </w:rPr>
        <w:t xml:space="preserve"> </w:t>
      </w:r>
      <w:r>
        <w:t>ел.</w:t>
      </w:r>
      <w:r>
        <w:rPr>
          <w:spacing w:val="-4"/>
        </w:rPr>
        <w:t xml:space="preserve"> </w:t>
      </w:r>
      <w:r>
        <w:t>О.</w:t>
      </w:r>
      <w:r>
        <w:rPr>
          <w:spacing w:val="-4"/>
        </w:rPr>
        <w:t xml:space="preserve"> </w:t>
      </w:r>
      <w:r>
        <w:t>Волгиной;</w:t>
      </w:r>
      <w:r>
        <w:rPr>
          <w:spacing w:val="-4"/>
        </w:rPr>
        <w:t xml:space="preserve"> </w:t>
      </w:r>
      <w:r>
        <w:t>«Новогодняя</w:t>
      </w:r>
      <w:r>
        <w:rPr>
          <w:spacing w:val="-4"/>
        </w:rPr>
        <w:t xml:space="preserve"> </w:t>
      </w:r>
      <w:r>
        <w:t>хороводная»,</w:t>
      </w:r>
      <w:r>
        <w:rPr>
          <w:spacing w:val="-4"/>
        </w:rPr>
        <w:t xml:space="preserve"> </w:t>
      </w:r>
      <w:r>
        <w:t>муз.</w:t>
      </w:r>
      <w:r>
        <w:rPr>
          <w:spacing w:val="-4"/>
        </w:rPr>
        <w:t xml:space="preserve"> </w:t>
      </w:r>
      <w:r>
        <w:t>С. Шайдар; «Пошла млада за водой», рус. нар. песня, обраб. В. Агафонникова.</w:t>
      </w:r>
    </w:p>
    <w:p w:rsidR="00EE0CCC" w:rsidRDefault="004068EC">
      <w:pPr>
        <w:pStyle w:val="a3"/>
        <w:ind w:left="120"/>
      </w:pPr>
      <w:r>
        <w:t>Музыкальные</w:t>
      </w:r>
      <w:r>
        <w:rPr>
          <w:spacing w:val="-5"/>
        </w:rPr>
        <w:t xml:space="preserve"> </w:t>
      </w:r>
      <w:r>
        <w:rPr>
          <w:spacing w:val="-2"/>
        </w:rPr>
        <w:t>игры.</w:t>
      </w:r>
    </w:p>
    <w:p w:rsidR="00EE0CCC" w:rsidRDefault="004068EC">
      <w:pPr>
        <w:pStyle w:val="a3"/>
        <w:spacing w:before="41" w:line="276" w:lineRule="auto"/>
        <w:ind w:left="120" w:right="315"/>
      </w:pPr>
      <w:r>
        <w:t>Игры.</w:t>
      </w:r>
      <w:r>
        <w:rPr>
          <w:spacing w:val="-3"/>
        </w:rPr>
        <w:t xml:space="preserve"> </w:t>
      </w:r>
      <w:r>
        <w:t>«Не</w:t>
      </w:r>
      <w:r>
        <w:rPr>
          <w:spacing w:val="-5"/>
        </w:rPr>
        <w:t xml:space="preserve"> </w:t>
      </w:r>
      <w:r>
        <w:t>выпустим»,</w:t>
      </w:r>
      <w:r>
        <w:rPr>
          <w:spacing w:val="-1"/>
        </w:rPr>
        <w:t xml:space="preserve"> </w:t>
      </w:r>
      <w:r>
        <w:t>муз.</w:t>
      </w:r>
      <w:r>
        <w:rPr>
          <w:spacing w:val="-3"/>
        </w:rPr>
        <w:t xml:space="preserve"> </w:t>
      </w:r>
      <w:r>
        <w:t>Т.</w:t>
      </w:r>
      <w:r>
        <w:rPr>
          <w:spacing w:val="-3"/>
        </w:rPr>
        <w:t xml:space="preserve"> </w:t>
      </w:r>
      <w:r>
        <w:t>Ломовой;</w:t>
      </w:r>
      <w:r>
        <w:rPr>
          <w:spacing w:val="-3"/>
        </w:rPr>
        <w:t xml:space="preserve"> </w:t>
      </w:r>
      <w:r>
        <w:t>«Будь</w:t>
      </w:r>
      <w:r>
        <w:rPr>
          <w:spacing w:val="-5"/>
        </w:rPr>
        <w:t xml:space="preserve"> </w:t>
      </w:r>
      <w:r>
        <w:t>ловким!»,</w:t>
      </w:r>
      <w:r>
        <w:rPr>
          <w:spacing w:val="-3"/>
        </w:rPr>
        <w:t xml:space="preserve"> </w:t>
      </w:r>
      <w:r>
        <w:t>муз.</w:t>
      </w:r>
      <w:r>
        <w:rPr>
          <w:spacing w:val="-3"/>
        </w:rPr>
        <w:t xml:space="preserve"> </w:t>
      </w:r>
      <w:r>
        <w:t>Н.</w:t>
      </w:r>
      <w:r>
        <w:rPr>
          <w:spacing w:val="-3"/>
        </w:rPr>
        <w:t xml:space="preserve"> </w:t>
      </w:r>
      <w:r>
        <w:t>Ладухина;</w:t>
      </w:r>
      <w:r>
        <w:rPr>
          <w:spacing w:val="-3"/>
        </w:rPr>
        <w:t xml:space="preserve"> </w:t>
      </w:r>
      <w:r>
        <w:t>«Ищи</w:t>
      </w:r>
      <w:r>
        <w:rPr>
          <w:spacing w:val="-5"/>
        </w:rPr>
        <w:t xml:space="preserve"> </w:t>
      </w:r>
      <w:r>
        <w:t>игрушку»,</w:t>
      </w:r>
      <w:r>
        <w:rPr>
          <w:spacing w:val="-6"/>
        </w:rPr>
        <w:t xml:space="preserve"> </w:t>
      </w:r>
      <w:r>
        <w:t>«Найди себе пару», латв. нар. мелодия, обраб. Т. Попатенко.</w:t>
      </w:r>
    </w:p>
    <w:p w:rsidR="00EE0CCC" w:rsidRDefault="004068EC">
      <w:pPr>
        <w:pStyle w:val="a3"/>
        <w:spacing w:line="278" w:lineRule="auto"/>
        <w:ind w:left="120"/>
      </w:pPr>
      <w:r>
        <w:t>Игры</w:t>
      </w:r>
      <w:r>
        <w:rPr>
          <w:spacing w:val="-4"/>
        </w:rPr>
        <w:t xml:space="preserve"> </w:t>
      </w:r>
      <w:r>
        <w:t>с</w:t>
      </w:r>
      <w:r>
        <w:rPr>
          <w:spacing w:val="-4"/>
        </w:rPr>
        <w:t xml:space="preserve"> </w:t>
      </w:r>
      <w:r>
        <w:t>пением.</w:t>
      </w:r>
      <w:r>
        <w:rPr>
          <w:spacing w:val="-3"/>
        </w:rPr>
        <w:t xml:space="preserve"> </w:t>
      </w:r>
      <w:r>
        <w:t>«Колпачок»,</w:t>
      </w:r>
      <w:r>
        <w:rPr>
          <w:spacing w:val="-3"/>
        </w:rPr>
        <w:t xml:space="preserve"> </w:t>
      </w:r>
      <w:r>
        <w:t>«Ворон»,</w:t>
      </w:r>
      <w:r>
        <w:rPr>
          <w:spacing w:val="-3"/>
        </w:rPr>
        <w:t xml:space="preserve"> </w:t>
      </w:r>
      <w:r>
        <w:t>рус.</w:t>
      </w:r>
      <w:r>
        <w:rPr>
          <w:spacing w:val="-3"/>
        </w:rPr>
        <w:t xml:space="preserve"> </w:t>
      </w:r>
      <w:r>
        <w:t>нар.</w:t>
      </w:r>
      <w:r>
        <w:rPr>
          <w:spacing w:val="-3"/>
        </w:rPr>
        <w:t xml:space="preserve"> </w:t>
      </w:r>
      <w:r>
        <w:t>песни;</w:t>
      </w:r>
      <w:r>
        <w:rPr>
          <w:spacing w:val="-3"/>
        </w:rPr>
        <w:t xml:space="preserve"> </w:t>
      </w:r>
      <w:r>
        <w:t>«Заинька»,</w:t>
      </w:r>
      <w:r>
        <w:rPr>
          <w:spacing w:val="-3"/>
        </w:rPr>
        <w:t xml:space="preserve"> </w:t>
      </w:r>
      <w:r>
        <w:t>рус.</w:t>
      </w:r>
      <w:r>
        <w:rPr>
          <w:spacing w:val="-3"/>
        </w:rPr>
        <w:t xml:space="preserve"> </w:t>
      </w:r>
      <w:r>
        <w:t>нар.</w:t>
      </w:r>
      <w:r>
        <w:rPr>
          <w:spacing w:val="-3"/>
        </w:rPr>
        <w:t xml:space="preserve"> </w:t>
      </w:r>
      <w:r>
        <w:t>песня,</w:t>
      </w:r>
      <w:r>
        <w:rPr>
          <w:spacing w:val="-3"/>
        </w:rPr>
        <w:t xml:space="preserve"> </w:t>
      </w:r>
      <w:r>
        <w:t>обраб.</w:t>
      </w:r>
      <w:r>
        <w:rPr>
          <w:spacing w:val="-3"/>
        </w:rPr>
        <w:t xml:space="preserve"> </w:t>
      </w:r>
      <w:r>
        <w:t>Н.</w:t>
      </w:r>
      <w:r>
        <w:rPr>
          <w:spacing w:val="-3"/>
        </w:rPr>
        <w:t xml:space="preserve"> </w:t>
      </w:r>
      <w:r>
        <w:t>Римского- Корсакова; «Как на тоненький ледок», рус. нар. песня, обраб. А. Рубца.</w:t>
      </w:r>
    </w:p>
    <w:p w:rsidR="00EE0CCC" w:rsidRDefault="004068EC">
      <w:pPr>
        <w:pStyle w:val="a3"/>
        <w:spacing w:line="272" w:lineRule="exact"/>
        <w:ind w:left="120"/>
      </w:pPr>
      <w:r>
        <w:t>Музыкально-дидактические</w:t>
      </w:r>
      <w:r>
        <w:rPr>
          <w:spacing w:val="-13"/>
        </w:rPr>
        <w:t xml:space="preserve"> </w:t>
      </w:r>
      <w:r>
        <w:rPr>
          <w:spacing w:val="-2"/>
        </w:rPr>
        <w:t>игры.</w:t>
      </w:r>
    </w:p>
    <w:p w:rsidR="00EE0CCC" w:rsidRDefault="004068EC">
      <w:pPr>
        <w:pStyle w:val="a3"/>
        <w:spacing w:before="40"/>
        <w:ind w:left="120"/>
      </w:pPr>
      <w:r>
        <w:t>Развитие</w:t>
      </w:r>
      <w:r>
        <w:rPr>
          <w:spacing w:val="-7"/>
        </w:rPr>
        <w:t xml:space="preserve"> </w:t>
      </w:r>
      <w:r>
        <w:t>звуковысотного</w:t>
      </w:r>
      <w:r>
        <w:rPr>
          <w:spacing w:val="-3"/>
        </w:rPr>
        <w:t xml:space="preserve"> </w:t>
      </w:r>
      <w:r>
        <w:t>слуха.</w:t>
      </w:r>
      <w:r>
        <w:rPr>
          <w:spacing w:val="-4"/>
        </w:rPr>
        <w:t xml:space="preserve"> </w:t>
      </w:r>
      <w:r>
        <w:t>«Музыкальное</w:t>
      </w:r>
      <w:r>
        <w:rPr>
          <w:spacing w:val="-4"/>
        </w:rPr>
        <w:t xml:space="preserve"> </w:t>
      </w:r>
      <w:r>
        <w:t>лото»,</w:t>
      </w:r>
      <w:r>
        <w:rPr>
          <w:spacing w:val="-3"/>
        </w:rPr>
        <w:t xml:space="preserve"> </w:t>
      </w:r>
      <w:r>
        <w:t>«Ступеньки»,</w:t>
      </w:r>
      <w:r>
        <w:rPr>
          <w:spacing w:val="-4"/>
        </w:rPr>
        <w:t xml:space="preserve"> </w:t>
      </w:r>
      <w:r>
        <w:t>«Где</w:t>
      </w:r>
      <w:r>
        <w:rPr>
          <w:spacing w:val="-3"/>
        </w:rPr>
        <w:t xml:space="preserve"> </w:t>
      </w:r>
      <w:r>
        <w:t>мои</w:t>
      </w:r>
      <w:r>
        <w:rPr>
          <w:spacing w:val="-3"/>
        </w:rPr>
        <w:t xml:space="preserve"> </w:t>
      </w:r>
      <w:r>
        <w:rPr>
          <w:spacing w:val="-2"/>
        </w:rPr>
        <w:t>детки?»,</w:t>
      </w:r>
    </w:p>
    <w:p w:rsidR="00EE0CCC" w:rsidRDefault="004068EC">
      <w:pPr>
        <w:pStyle w:val="a3"/>
        <w:spacing w:before="41" w:line="276" w:lineRule="auto"/>
        <w:ind w:left="120"/>
      </w:pPr>
      <w:r>
        <w:t>«Мама</w:t>
      </w:r>
      <w:r>
        <w:rPr>
          <w:spacing w:val="-5"/>
        </w:rPr>
        <w:t xml:space="preserve"> </w:t>
      </w:r>
      <w:r>
        <w:t>и</w:t>
      </w:r>
      <w:r>
        <w:rPr>
          <w:spacing w:val="-4"/>
        </w:rPr>
        <w:t xml:space="preserve"> </w:t>
      </w:r>
      <w:r>
        <w:t>детки».</w:t>
      </w:r>
      <w:r>
        <w:rPr>
          <w:spacing w:val="-4"/>
        </w:rPr>
        <w:t xml:space="preserve"> </w:t>
      </w:r>
      <w:r>
        <w:t>Развитие</w:t>
      </w:r>
      <w:r>
        <w:rPr>
          <w:spacing w:val="-5"/>
        </w:rPr>
        <w:t xml:space="preserve"> </w:t>
      </w:r>
      <w:r>
        <w:t>чувства</w:t>
      </w:r>
      <w:r>
        <w:rPr>
          <w:spacing w:val="-5"/>
        </w:rPr>
        <w:t xml:space="preserve"> </w:t>
      </w:r>
      <w:r>
        <w:t>ритма.</w:t>
      </w:r>
      <w:r>
        <w:rPr>
          <w:spacing w:val="-4"/>
        </w:rPr>
        <w:t xml:space="preserve"> </w:t>
      </w:r>
      <w:r>
        <w:t>«Определи</w:t>
      </w:r>
      <w:r>
        <w:rPr>
          <w:spacing w:val="-3"/>
        </w:rPr>
        <w:t xml:space="preserve"> </w:t>
      </w:r>
      <w:r>
        <w:t>по</w:t>
      </w:r>
      <w:r>
        <w:rPr>
          <w:spacing w:val="-4"/>
        </w:rPr>
        <w:t xml:space="preserve"> </w:t>
      </w:r>
      <w:r>
        <w:t>ритму»,</w:t>
      </w:r>
      <w:r>
        <w:rPr>
          <w:spacing w:val="-4"/>
        </w:rPr>
        <w:t xml:space="preserve"> </w:t>
      </w:r>
      <w:r>
        <w:t>«Ритмические</w:t>
      </w:r>
      <w:r>
        <w:rPr>
          <w:spacing w:val="-5"/>
        </w:rPr>
        <w:t xml:space="preserve"> </w:t>
      </w:r>
      <w:r>
        <w:t>полоски»,</w:t>
      </w:r>
      <w:r>
        <w:rPr>
          <w:spacing w:val="-4"/>
        </w:rPr>
        <w:t xml:space="preserve"> </w:t>
      </w:r>
      <w:r>
        <w:t>«Учись танцевать», «Ищи».</w:t>
      </w:r>
    </w:p>
    <w:p w:rsidR="00EE0CCC" w:rsidRDefault="004068EC">
      <w:pPr>
        <w:pStyle w:val="a3"/>
        <w:spacing w:before="1"/>
        <w:ind w:left="120"/>
      </w:pPr>
      <w:r>
        <w:t>Развитие</w:t>
      </w:r>
      <w:r>
        <w:rPr>
          <w:spacing w:val="-6"/>
        </w:rPr>
        <w:t xml:space="preserve"> </w:t>
      </w:r>
      <w:r>
        <w:t>тембрового</w:t>
      </w:r>
      <w:r>
        <w:rPr>
          <w:spacing w:val="-2"/>
        </w:rPr>
        <w:t xml:space="preserve"> </w:t>
      </w:r>
      <w:r>
        <w:t>слуха.</w:t>
      </w:r>
      <w:r>
        <w:rPr>
          <w:spacing w:val="-2"/>
        </w:rPr>
        <w:t xml:space="preserve"> </w:t>
      </w:r>
      <w:r>
        <w:t>«На</w:t>
      </w:r>
      <w:r>
        <w:rPr>
          <w:spacing w:val="-4"/>
        </w:rPr>
        <w:t xml:space="preserve"> </w:t>
      </w:r>
      <w:r>
        <w:t>чем</w:t>
      </w:r>
      <w:r>
        <w:rPr>
          <w:spacing w:val="-4"/>
        </w:rPr>
        <w:t xml:space="preserve"> </w:t>
      </w:r>
      <w:r>
        <w:t>играю?», «Музыкальные</w:t>
      </w:r>
      <w:r>
        <w:rPr>
          <w:spacing w:val="-4"/>
        </w:rPr>
        <w:t xml:space="preserve"> </w:t>
      </w:r>
      <w:r>
        <w:t>загадки»,</w:t>
      </w:r>
      <w:r>
        <w:rPr>
          <w:spacing w:val="-2"/>
        </w:rPr>
        <w:t xml:space="preserve"> </w:t>
      </w:r>
      <w:r>
        <w:t>«Музыкальный</w:t>
      </w:r>
      <w:r>
        <w:rPr>
          <w:spacing w:val="-2"/>
        </w:rPr>
        <w:t xml:space="preserve"> домик».</w:t>
      </w:r>
    </w:p>
    <w:p w:rsidR="00EE0CCC" w:rsidRDefault="004068EC">
      <w:pPr>
        <w:pStyle w:val="a3"/>
        <w:spacing w:before="41"/>
        <w:ind w:left="120"/>
      </w:pPr>
      <w:r>
        <w:t>Развитие</w:t>
      </w:r>
      <w:r>
        <w:rPr>
          <w:spacing w:val="-6"/>
        </w:rPr>
        <w:t xml:space="preserve"> </w:t>
      </w:r>
      <w:r>
        <w:t>диатонического</w:t>
      </w:r>
      <w:r>
        <w:rPr>
          <w:spacing w:val="-3"/>
        </w:rPr>
        <w:t xml:space="preserve"> </w:t>
      </w:r>
      <w:r>
        <w:t>слуха.</w:t>
      </w:r>
      <w:r>
        <w:rPr>
          <w:spacing w:val="-3"/>
        </w:rPr>
        <w:t xml:space="preserve"> </w:t>
      </w:r>
      <w:r>
        <w:t>«Громко,</w:t>
      </w:r>
      <w:r>
        <w:rPr>
          <w:spacing w:val="-2"/>
        </w:rPr>
        <w:t xml:space="preserve"> </w:t>
      </w:r>
      <w:r>
        <w:t>тихо</w:t>
      </w:r>
      <w:r>
        <w:rPr>
          <w:spacing w:val="-3"/>
        </w:rPr>
        <w:t xml:space="preserve"> </w:t>
      </w:r>
      <w:r>
        <w:t>запоем»,</w:t>
      </w:r>
      <w:r>
        <w:rPr>
          <w:spacing w:val="-3"/>
        </w:rPr>
        <w:t xml:space="preserve"> </w:t>
      </w:r>
      <w:r>
        <w:t>«Звенящие</w:t>
      </w:r>
      <w:r>
        <w:rPr>
          <w:spacing w:val="-4"/>
        </w:rPr>
        <w:t xml:space="preserve"> </w:t>
      </w:r>
      <w:r>
        <w:t>колокольчики».</w:t>
      </w:r>
      <w:r>
        <w:rPr>
          <w:spacing w:val="-2"/>
        </w:rPr>
        <w:t xml:space="preserve"> Развитие</w:t>
      </w:r>
    </w:p>
    <w:p w:rsidR="00EE0CCC" w:rsidRDefault="004068EC">
      <w:pPr>
        <w:pStyle w:val="a3"/>
        <w:spacing w:before="41" w:line="276" w:lineRule="auto"/>
        <w:ind w:left="120" w:right="315"/>
      </w:pPr>
      <w:r>
        <w:t>восприятия</w:t>
      </w:r>
      <w:r>
        <w:rPr>
          <w:spacing w:val="-6"/>
        </w:rPr>
        <w:t xml:space="preserve"> </w:t>
      </w:r>
      <w:r>
        <w:t>музыки</w:t>
      </w:r>
      <w:r>
        <w:rPr>
          <w:spacing w:val="-7"/>
        </w:rPr>
        <w:t xml:space="preserve"> </w:t>
      </w:r>
      <w:r>
        <w:t>и</w:t>
      </w:r>
      <w:r>
        <w:rPr>
          <w:spacing w:val="-6"/>
        </w:rPr>
        <w:t xml:space="preserve"> </w:t>
      </w:r>
      <w:r>
        <w:t>музыкальной</w:t>
      </w:r>
      <w:r>
        <w:rPr>
          <w:spacing w:val="-6"/>
        </w:rPr>
        <w:t xml:space="preserve"> </w:t>
      </w:r>
      <w:r>
        <w:t>памяти.</w:t>
      </w:r>
      <w:r>
        <w:rPr>
          <w:spacing w:val="-6"/>
        </w:rPr>
        <w:t xml:space="preserve"> </w:t>
      </w:r>
      <w:r>
        <w:t>«Будь</w:t>
      </w:r>
      <w:r>
        <w:rPr>
          <w:spacing w:val="-6"/>
        </w:rPr>
        <w:t xml:space="preserve"> </w:t>
      </w:r>
      <w:r>
        <w:t>внимательным»,</w:t>
      </w:r>
      <w:r>
        <w:rPr>
          <w:spacing w:val="-6"/>
        </w:rPr>
        <w:t xml:space="preserve"> </w:t>
      </w:r>
      <w:r>
        <w:t>«Буратино»,</w:t>
      </w:r>
      <w:r>
        <w:rPr>
          <w:spacing w:val="-6"/>
        </w:rPr>
        <w:t xml:space="preserve"> </w:t>
      </w:r>
      <w:r>
        <w:t>«Музыкальный магазин», «Времена года», «Наши песни».</w:t>
      </w:r>
    </w:p>
    <w:p w:rsidR="00EE0CCC" w:rsidRDefault="004068EC">
      <w:pPr>
        <w:pStyle w:val="a3"/>
        <w:spacing w:before="1"/>
        <w:ind w:left="120"/>
      </w:pPr>
      <w:r>
        <w:t>Инсценировки</w:t>
      </w:r>
      <w:r>
        <w:rPr>
          <w:spacing w:val="-3"/>
        </w:rPr>
        <w:t xml:space="preserve"> </w:t>
      </w:r>
      <w:r>
        <w:t>и</w:t>
      </w:r>
      <w:r>
        <w:rPr>
          <w:spacing w:val="-2"/>
        </w:rPr>
        <w:t xml:space="preserve"> </w:t>
      </w:r>
      <w:r>
        <w:t>музыкальные</w:t>
      </w:r>
      <w:r>
        <w:rPr>
          <w:spacing w:val="-4"/>
        </w:rPr>
        <w:t xml:space="preserve"> </w:t>
      </w:r>
      <w:r>
        <w:t>спектакли.</w:t>
      </w:r>
      <w:r>
        <w:rPr>
          <w:spacing w:val="-2"/>
        </w:rPr>
        <w:t xml:space="preserve"> </w:t>
      </w:r>
      <w:r>
        <w:t>«Где</w:t>
      </w:r>
      <w:r>
        <w:rPr>
          <w:spacing w:val="-5"/>
        </w:rPr>
        <w:t xml:space="preserve"> </w:t>
      </w:r>
      <w:r>
        <w:t>был,</w:t>
      </w:r>
      <w:r>
        <w:rPr>
          <w:spacing w:val="-2"/>
        </w:rPr>
        <w:t xml:space="preserve"> </w:t>
      </w:r>
      <w:r>
        <w:t>Иванушка?»,</w:t>
      </w:r>
      <w:r>
        <w:rPr>
          <w:spacing w:val="-3"/>
        </w:rPr>
        <w:t xml:space="preserve"> </w:t>
      </w:r>
      <w:r>
        <w:t>рус. нар.</w:t>
      </w:r>
      <w:r>
        <w:rPr>
          <w:spacing w:val="-2"/>
        </w:rPr>
        <w:t xml:space="preserve"> </w:t>
      </w:r>
      <w:r>
        <w:t>мелодия,</w:t>
      </w:r>
      <w:r>
        <w:rPr>
          <w:spacing w:val="-2"/>
        </w:rPr>
        <w:t xml:space="preserve"> </w:t>
      </w:r>
      <w:r>
        <w:t>обраб.</w:t>
      </w:r>
      <w:r>
        <w:rPr>
          <w:spacing w:val="-2"/>
        </w:rPr>
        <w:t xml:space="preserve"> </w:t>
      </w:r>
      <w:r>
        <w:rPr>
          <w:spacing w:val="-5"/>
        </w:rPr>
        <w:t>М.</w:t>
      </w:r>
    </w:p>
    <w:p w:rsidR="00EE0CCC" w:rsidRDefault="004068EC">
      <w:pPr>
        <w:pStyle w:val="a3"/>
        <w:spacing w:before="41" w:line="276" w:lineRule="auto"/>
        <w:ind w:left="120"/>
      </w:pPr>
      <w:r>
        <w:t>Иорданского;</w:t>
      </w:r>
      <w:r>
        <w:rPr>
          <w:spacing w:val="-4"/>
        </w:rPr>
        <w:t xml:space="preserve"> </w:t>
      </w:r>
      <w:r>
        <w:t>«Моя</w:t>
      </w:r>
      <w:r>
        <w:rPr>
          <w:spacing w:val="-4"/>
        </w:rPr>
        <w:t xml:space="preserve"> </w:t>
      </w:r>
      <w:r>
        <w:t>любимая</w:t>
      </w:r>
      <w:r>
        <w:rPr>
          <w:spacing w:val="-4"/>
        </w:rPr>
        <w:t xml:space="preserve"> </w:t>
      </w:r>
      <w:r>
        <w:t>кукла»,</w:t>
      </w:r>
      <w:r>
        <w:rPr>
          <w:spacing w:val="-4"/>
        </w:rPr>
        <w:t xml:space="preserve"> </w:t>
      </w:r>
      <w:r>
        <w:t>автор</w:t>
      </w:r>
      <w:r>
        <w:rPr>
          <w:spacing w:val="-4"/>
        </w:rPr>
        <w:t xml:space="preserve"> </w:t>
      </w:r>
      <w:r>
        <w:t>Т.</w:t>
      </w:r>
      <w:r>
        <w:rPr>
          <w:spacing w:val="-4"/>
        </w:rPr>
        <w:t xml:space="preserve"> </w:t>
      </w:r>
      <w:r>
        <w:t>Коренева;</w:t>
      </w:r>
      <w:r>
        <w:rPr>
          <w:spacing w:val="-4"/>
        </w:rPr>
        <w:t xml:space="preserve"> </w:t>
      </w:r>
      <w:r>
        <w:t>«Полянка»</w:t>
      </w:r>
      <w:r>
        <w:rPr>
          <w:spacing w:val="-4"/>
        </w:rPr>
        <w:t xml:space="preserve"> </w:t>
      </w:r>
      <w:r>
        <w:t>(музыкальная</w:t>
      </w:r>
      <w:r>
        <w:rPr>
          <w:spacing w:val="-4"/>
        </w:rPr>
        <w:t xml:space="preserve"> </w:t>
      </w:r>
      <w:r>
        <w:t>играсказка),</w:t>
      </w:r>
      <w:r>
        <w:rPr>
          <w:spacing w:val="-4"/>
        </w:rPr>
        <w:t xml:space="preserve"> </w:t>
      </w:r>
      <w:r>
        <w:t>муз.</w:t>
      </w:r>
      <w:r>
        <w:rPr>
          <w:spacing w:val="-4"/>
        </w:rPr>
        <w:t xml:space="preserve"> </w:t>
      </w:r>
      <w:r>
        <w:t xml:space="preserve">Т. </w:t>
      </w:r>
      <w:r>
        <w:rPr>
          <w:spacing w:val="-2"/>
        </w:rPr>
        <w:t>Вилькорейской.</w:t>
      </w:r>
    </w:p>
    <w:p w:rsidR="00EE0CCC" w:rsidRDefault="004068EC">
      <w:pPr>
        <w:pStyle w:val="a3"/>
        <w:spacing w:line="275" w:lineRule="exact"/>
        <w:ind w:left="120"/>
      </w:pPr>
      <w:r>
        <w:t>Развитие</w:t>
      </w:r>
      <w:r>
        <w:rPr>
          <w:spacing w:val="-4"/>
        </w:rPr>
        <w:t xml:space="preserve"> </w:t>
      </w:r>
      <w:r>
        <w:t>танцевально-игрового</w:t>
      </w:r>
      <w:r>
        <w:rPr>
          <w:spacing w:val="-2"/>
        </w:rPr>
        <w:t xml:space="preserve"> </w:t>
      </w:r>
      <w:r>
        <w:t>творчества</w:t>
      </w:r>
      <w:r>
        <w:rPr>
          <w:spacing w:val="-4"/>
        </w:rPr>
        <w:t xml:space="preserve"> </w:t>
      </w:r>
      <w:r>
        <w:t>«Я полю,</w:t>
      </w:r>
      <w:r>
        <w:rPr>
          <w:spacing w:val="-3"/>
        </w:rPr>
        <w:t xml:space="preserve"> </w:t>
      </w:r>
      <w:r>
        <w:t>полю</w:t>
      </w:r>
      <w:r>
        <w:rPr>
          <w:spacing w:val="-2"/>
        </w:rPr>
        <w:t xml:space="preserve"> </w:t>
      </w:r>
      <w:r>
        <w:t>лук»,</w:t>
      </w:r>
      <w:r>
        <w:rPr>
          <w:spacing w:val="-3"/>
        </w:rPr>
        <w:t xml:space="preserve"> </w:t>
      </w:r>
      <w:r>
        <w:t>муз.</w:t>
      </w:r>
      <w:r>
        <w:rPr>
          <w:spacing w:val="-5"/>
        </w:rPr>
        <w:t xml:space="preserve"> </w:t>
      </w:r>
      <w:r>
        <w:t>Е.</w:t>
      </w:r>
      <w:r>
        <w:rPr>
          <w:spacing w:val="-3"/>
        </w:rPr>
        <w:t xml:space="preserve"> </w:t>
      </w:r>
      <w:r>
        <w:t>Тиличеевой;</w:t>
      </w:r>
      <w:r>
        <w:rPr>
          <w:spacing w:val="-2"/>
        </w:rPr>
        <w:t xml:space="preserve"> </w:t>
      </w:r>
      <w:r>
        <w:t>«Вальс</w:t>
      </w:r>
      <w:r>
        <w:rPr>
          <w:spacing w:val="-3"/>
        </w:rPr>
        <w:t xml:space="preserve"> </w:t>
      </w:r>
      <w:r>
        <w:rPr>
          <w:spacing w:val="-2"/>
        </w:rPr>
        <w:t>кошки»,</w:t>
      </w:r>
    </w:p>
    <w:p w:rsidR="00EE0CCC" w:rsidRDefault="00EE0CCC">
      <w:pPr>
        <w:spacing w:line="275" w:lineRule="exact"/>
        <w:sectPr w:rsidR="00EE0CCC">
          <w:pgSz w:w="12060" w:h="17220"/>
          <w:pgMar w:top="560" w:right="220" w:bottom="560" w:left="820" w:header="0" w:footer="280" w:gutter="0"/>
          <w:cols w:space="720"/>
        </w:sectPr>
      </w:pPr>
    </w:p>
    <w:p w:rsidR="00EE0CCC" w:rsidRDefault="004068EC">
      <w:pPr>
        <w:pStyle w:val="a3"/>
        <w:spacing w:before="69" w:line="276" w:lineRule="auto"/>
        <w:ind w:left="120"/>
      </w:pPr>
      <w:r>
        <w:lastRenderedPageBreak/>
        <w:t>муз.</w:t>
      </w:r>
      <w:r>
        <w:rPr>
          <w:spacing w:val="-3"/>
        </w:rPr>
        <w:t xml:space="preserve"> </w:t>
      </w:r>
      <w:r>
        <w:t>В.</w:t>
      </w:r>
      <w:r>
        <w:rPr>
          <w:spacing w:val="-3"/>
        </w:rPr>
        <w:t xml:space="preserve"> </w:t>
      </w:r>
      <w:r>
        <w:t>Золотарева;</w:t>
      </w:r>
      <w:r>
        <w:rPr>
          <w:spacing w:val="-3"/>
        </w:rPr>
        <w:t xml:space="preserve"> </w:t>
      </w:r>
      <w:r>
        <w:t>«Гори,</w:t>
      </w:r>
      <w:r>
        <w:rPr>
          <w:spacing w:val="-3"/>
        </w:rPr>
        <w:t xml:space="preserve"> </w:t>
      </w:r>
      <w:r>
        <w:t>гори</w:t>
      </w:r>
      <w:r>
        <w:rPr>
          <w:spacing w:val="-3"/>
        </w:rPr>
        <w:t xml:space="preserve"> </w:t>
      </w:r>
      <w:r>
        <w:t>ясно!»,</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обраб.</w:t>
      </w:r>
      <w:r>
        <w:rPr>
          <w:spacing w:val="-3"/>
        </w:rPr>
        <w:t xml:space="preserve"> </w:t>
      </w:r>
      <w:r>
        <w:t>Р.</w:t>
      </w:r>
      <w:r>
        <w:rPr>
          <w:spacing w:val="-3"/>
        </w:rPr>
        <w:t xml:space="preserve"> </w:t>
      </w:r>
      <w:r>
        <w:t>Рустамова;</w:t>
      </w:r>
      <w:r>
        <w:rPr>
          <w:spacing w:val="-3"/>
        </w:rPr>
        <w:t xml:space="preserve"> </w:t>
      </w:r>
      <w:r>
        <w:t>«А</w:t>
      </w:r>
      <w:r>
        <w:rPr>
          <w:spacing w:val="-4"/>
        </w:rPr>
        <w:t xml:space="preserve"> </w:t>
      </w:r>
      <w:r>
        <w:t>я</w:t>
      </w:r>
      <w:r>
        <w:rPr>
          <w:spacing w:val="-3"/>
        </w:rPr>
        <w:t xml:space="preserve"> </w:t>
      </w:r>
      <w:r>
        <w:t>по</w:t>
      </w:r>
      <w:r>
        <w:rPr>
          <w:spacing w:val="-3"/>
        </w:rPr>
        <w:t xml:space="preserve"> </w:t>
      </w:r>
      <w:r>
        <w:t>лугу»,</w:t>
      </w:r>
      <w:r>
        <w:rPr>
          <w:spacing w:val="-1"/>
        </w:rPr>
        <w:t xml:space="preserve"> </w:t>
      </w:r>
      <w:r>
        <w:t>рус.</w:t>
      </w:r>
      <w:r>
        <w:rPr>
          <w:spacing w:val="-3"/>
        </w:rPr>
        <w:t xml:space="preserve"> </w:t>
      </w:r>
      <w:r>
        <w:t>нар. мелодия, обраб. Т. Смирновой.</w:t>
      </w:r>
    </w:p>
    <w:p w:rsidR="00EE0CCC" w:rsidRDefault="004068EC">
      <w:pPr>
        <w:pStyle w:val="a3"/>
        <w:spacing w:line="276" w:lineRule="auto"/>
        <w:ind w:left="120" w:right="315"/>
      </w:pPr>
      <w:r>
        <w:t>Игра</w:t>
      </w:r>
      <w:r>
        <w:rPr>
          <w:spacing w:val="-5"/>
        </w:rPr>
        <w:t xml:space="preserve"> </w:t>
      </w:r>
      <w:r>
        <w:t>на</w:t>
      </w:r>
      <w:r>
        <w:rPr>
          <w:spacing w:val="-4"/>
        </w:rPr>
        <w:t xml:space="preserve"> </w:t>
      </w:r>
      <w:r>
        <w:t>детских</w:t>
      </w:r>
      <w:r>
        <w:rPr>
          <w:spacing w:val="-3"/>
        </w:rPr>
        <w:t xml:space="preserve"> </w:t>
      </w:r>
      <w:r>
        <w:t>музыкальных</w:t>
      </w:r>
      <w:r>
        <w:rPr>
          <w:spacing w:val="-3"/>
        </w:rPr>
        <w:t xml:space="preserve"> </w:t>
      </w:r>
      <w:r>
        <w:t>инструментах.</w:t>
      </w:r>
      <w:r>
        <w:rPr>
          <w:spacing w:val="-6"/>
        </w:rPr>
        <w:t xml:space="preserve"> </w:t>
      </w:r>
      <w:r>
        <w:t>«Дон-дон»,</w:t>
      </w:r>
      <w:r>
        <w:rPr>
          <w:spacing w:val="-3"/>
        </w:rPr>
        <w:t xml:space="preserve"> </w:t>
      </w:r>
      <w:r>
        <w:t>рус.</w:t>
      </w:r>
      <w:r>
        <w:rPr>
          <w:spacing w:val="-3"/>
        </w:rPr>
        <w:t xml:space="preserve"> </w:t>
      </w:r>
      <w:r>
        <w:t>нар.</w:t>
      </w:r>
      <w:r>
        <w:rPr>
          <w:spacing w:val="-3"/>
        </w:rPr>
        <w:t xml:space="preserve"> </w:t>
      </w:r>
      <w:r>
        <w:t>песня,</w:t>
      </w:r>
      <w:r>
        <w:rPr>
          <w:spacing w:val="-3"/>
        </w:rPr>
        <w:t xml:space="preserve"> </w:t>
      </w:r>
      <w:r>
        <w:t>обраб.</w:t>
      </w:r>
      <w:r>
        <w:rPr>
          <w:spacing w:val="-3"/>
        </w:rPr>
        <w:t xml:space="preserve"> </w:t>
      </w:r>
      <w:r>
        <w:t>Р.</w:t>
      </w:r>
      <w:r>
        <w:rPr>
          <w:spacing w:val="-3"/>
        </w:rPr>
        <w:t xml:space="preserve"> </w:t>
      </w:r>
      <w:r>
        <w:t>Рустамова;</w:t>
      </w:r>
      <w:r>
        <w:rPr>
          <w:spacing w:val="-3"/>
        </w:rPr>
        <w:t xml:space="preserve"> </w:t>
      </w:r>
      <w:r>
        <w:t>«Гори, гори ясно!», рус. нар. мелодия; ««Часики», муз. С. Вольфензона.</w:t>
      </w:r>
    </w:p>
    <w:p w:rsidR="00EE0CCC" w:rsidRDefault="004068EC">
      <w:pPr>
        <w:pStyle w:val="4"/>
        <w:numPr>
          <w:ilvl w:val="2"/>
          <w:numId w:val="80"/>
        </w:numPr>
        <w:tabs>
          <w:tab w:val="left" w:pos="828"/>
        </w:tabs>
        <w:spacing w:before="1"/>
        <w:ind w:left="828" w:hanging="708"/>
      </w:pPr>
      <w:r>
        <w:t>От</w:t>
      </w:r>
      <w:r>
        <w:rPr>
          <w:spacing w:val="-2"/>
        </w:rPr>
        <w:t xml:space="preserve"> </w:t>
      </w:r>
      <w:r>
        <w:t>6 лет</w:t>
      </w:r>
      <w:r>
        <w:rPr>
          <w:spacing w:val="-2"/>
        </w:rPr>
        <w:t xml:space="preserve"> </w:t>
      </w:r>
      <w:r>
        <w:t xml:space="preserve">до 7 </w:t>
      </w:r>
      <w:r>
        <w:rPr>
          <w:spacing w:val="-4"/>
        </w:rPr>
        <w:t>лет.</w:t>
      </w:r>
    </w:p>
    <w:p w:rsidR="00EE0CCC" w:rsidRDefault="004068EC">
      <w:pPr>
        <w:pStyle w:val="a3"/>
        <w:spacing w:before="41"/>
        <w:ind w:left="120"/>
      </w:pPr>
      <w:r>
        <w:t>Слушание.</w:t>
      </w:r>
      <w:r>
        <w:rPr>
          <w:spacing w:val="-4"/>
        </w:rPr>
        <w:t xml:space="preserve"> </w:t>
      </w:r>
      <w:r>
        <w:t>«Колыбельная»,</w:t>
      </w:r>
      <w:r>
        <w:rPr>
          <w:spacing w:val="-2"/>
        </w:rPr>
        <w:t xml:space="preserve"> </w:t>
      </w:r>
      <w:r>
        <w:t>муз.</w:t>
      </w:r>
      <w:r>
        <w:rPr>
          <w:spacing w:val="-2"/>
        </w:rPr>
        <w:t xml:space="preserve"> </w:t>
      </w:r>
      <w:r>
        <w:t>В.</w:t>
      </w:r>
      <w:r>
        <w:rPr>
          <w:spacing w:val="-2"/>
        </w:rPr>
        <w:t xml:space="preserve"> </w:t>
      </w:r>
      <w:r>
        <w:t>Моцарта;</w:t>
      </w:r>
      <w:r>
        <w:rPr>
          <w:spacing w:val="-2"/>
        </w:rPr>
        <w:t xml:space="preserve"> </w:t>
      </w:r>
      <w:r>
        <w:t>«Осень»</w:t>
      </w:r>
      <w:r>
        <w:rPr>
          <w:spacing w:val="-2"/>
        </w:rPr>
        <w:t xml:space="preserve"> </w:t>
      </w:r>
      <w:r>
        <w:t>(из</w:t>
      </w:r>
      <w:r>
        <w:rPr>
          <w:spacing w:val="-1"/>
        </w:rPr>
        <w:t xml:space="preserve"> </w:t>
      </w:r>
      <w:r>
        <w:t>цикла</w:t>
      </w:r>
      <w:r>
        <w:rPr>
          <w:spacing w:val="-3"/>
        </w:rPr>
        <w:t xml:space="preserve"> </w:t>
      </w:r>
      <w:r>
        <w:t>«Времена</w:t>
      </w:r>
      <w:r>
        <w:rPr>
          <w:spacing w:val="-3"/>
        </w:rPr>
        <w:t xml:space="preserve"> </w:t>
      </w:r>
      <w:r>
        <w:t>года»</w:t>
      </w:r>
      <w:r>
        <w:rPr>
          <w:spacing w:val="-2"/>
        </w:rPr>
        <w:t xml:space="preserve"> </w:t>
      </w:r>
      <w:r>
        <w:t>А.</w:t>
      </w:r>
      <w:r>
        <w:rPr>
          <w:spacing w:val="-1"/>
        </w:rPr>
        <w:t xml:space="preserve"> </w:t>
      </w:r>
      <w:r>
        <w:rPr>
          <w:spacing w:val="-2"/>
        </w:rPr>
        <w:t>Вивальди);</w:t>
      </w:r>
    </w:p>
    <w:p w:rsidR="00EE0CCC" w:rsidRDefault="004068EC">
      <w:pPr>
        <w:pStyle w:val="a3"/>
        <w:spacing w:before="40"/>
        <w:ind w:left="120"/>
      </w:pPr>
      <w:r>
        <w:t>«Октябрь»</w:t>
      </w:r>
      <w:r>
        <w:rPr>
          <w:spacing w:val="-5"/>
        </w:rPr>
        <w:t xml:space="preserve"> </w:t>
      </w:r>
      <w:r>
        <w:t>(из</w:t>
      </w:r>
      <w:r>
        <w:rPr>
          <w:spacing w:val="-2"/>
        </w:rPr>
        <w:t xml:space="preserve"> </w:t>
      </w:r>
      <w:r>
        <w:t>цикла</w:t>
      </w:r>
      <w:r>
        <w:rPr>
          <w:spacing w:val="-3"/>
        </w:rPr>
        <w:t xml:space="preserve"> </w:t>
      </w:r>
      <w:r>
        <w:t>«Времена</w:t>
      </w:r>
      <w:r>
        <w:rPr>
          <w:spacing w:val="-3"/>
        </w:rPr>
        <w:t xml:space="preserve"> </w:t>
      </w:r>
      <w:r>
        <w:t>года»</w:t>
      </w:r>
      <w:r>
        <w:rPr>
          <w:spacing w:val="-3"/>
        </w:rPr>
        <w:t xml:space="preserve"> </w:t>
      </w:r>
      <w:r>
        <w:t>П.</w:t>
      </w:r>
      <w:r>
        <w:rPr>
          <w:spacing w:val="-2"/>
        </w:rPr>
        <w:t xml:space="preserve"> </w:t>
      </w:r>
      <w:r>
        <w:t>Чайковского);</w:t>
      </w:r>
      <w:r>
        <w:rPr>
          <w:spacing w:val="-2"/>
        </w:rPr>
        <w:t xml:space="preserve"> </w:t>
      </w:r>
      <w:r>
        <w:t>«Детская</w:t>
      </w:r>
      <w:r>
        <w:rPr>
          <w:spacing w:val="-2"/>
        </w:rPr>
        <w:t xml:space="preserve"> </w:t>
      </w:r>
      <w:r>
        <w:t>полька»,</w:t>
      </w:r>
      <w:r>
        <w:rPr>
          <w:spacing w:val="-3"/>
        </w:rPr>
        <w:t xml:space="preserve"> </w:t>
      </w:r>
      <w:r>
        <w:t>муз.</w:t>
      </w:r>
      <w:r>
        <w:rPr>
          <w:spacing w:val="-2"/>
        </w:rPr>
        <w:t xml:space="preserve"> </w:t>
      </w:r>
      <w:r>
        <w:t>М.</w:t>
      </w:r>
      <w:r>
        <w:rPr>
          <w:spacing w:val="-2"/>
        </w:rPr>
        <w:t xml:space="preserve"> </w:t>
      </w:r>
      <w:r>
        <w:t>Глинки;</w:t>
      </w:r>
      <w:r>
        <w:rPr>
          <w:spacing w:val="-2"/>
        </w:rPr>
        <w:t xml:space="preserve"> «Море»,</w:t>
      </w:r>
    </w:p>
    <w:p w:rsidR="00EE0CCC" w:rsidRDefault="004068EC">
      <w:pPr>
        <w:pStyle w:val="a3"/>
        <w:spacing w:before="41" w:line="276" w:lineRule="auto"/>
        <w:ind w:left="120" w:right="315"/>
      </w:pPr>
      <w:r>
        <w:t>«Белка»,</w:t>
      </w:r>
      <w:r>
        <w:rPr>
          <w:spacing w:val="-3"/>
        </w:rPr>
        <w:t xml:space="preserve"> </w:t>
      </w:r>
      <w:r>
        <w:t>муз.</w:t>
      </w:r>
      <w:r>
        <w:rPr>
          <w:spacing w:val="-3"/>
        </w:rPr>
        <w:t xml:space="preserve"> </w:t>
      </w:r>
      <w:r>
        <w:t>Н.</w:t>
      </w:r>
      <w:r>
        <w:rPr>
          <w:spacing w:val="-3"/>
        </w:rPr>
        <w:t xml:space="preserve"> </w:t>
      </w:r>
      <w:r>
        <w:t>Римского-Корсакова</w:t>
      </w:r>
      <w:r>
        <w:rPr>
          <w:spacing w:val="-5"/>
        </w:rPr>
        <w:t xml:space="preserve"> </w:t>
      </w:r>
      <w:r>
        <w:t>(из</w:t>
      </w:r>
      <w:r>
        <w:rPr>
          <w:spacing w:val="-3"/>
        </w:rPr>
        <w:t xml:space="preserve"> </w:t>
      </w:r>
      <w:r>
        <w:t>оперы</w:t>
      </w:r>
      <w:r>
        <w:rPr>
          <w:spacing w:val="-3"/>
        </w:rPr>
        <w:t xml:space="preserve"> </w:t>
      </w:r>
      <w:r>
        <w:t>«Сказка</w:t>
      </w:r>
      <w:r>
        <w:rPr>
          <w:spacing w:val="-4"/>
        </w:rPr>
        <w:t xml:space="preserve"> </w:t>
      </w:r>
      <w:r>
        <w:t>о</w:t>
      </w:r>
      <w:r>
        <w:rPr>
          <w:spacing w:val="-3"/>
        </w:rPr>
        <w:t xml:space="preserve"> </w:t>
      </w:r>
      <w:r>
        <w:t>царе</w:t>
      </w:r>
      <w:r>
        <w:rPr>
          <w:spacing w:val="-4"/>
        </w:rPr>
        <w:t xml:space="preserve"> </w:t>
      </w:r>
      <w:r>
        <w:t>Салтане»);</w:t>
      </w:r>
      <w:r>
        <w:rPr>
          <w:spacing w:val="-3"/>
        </w:rPr>
        <w:t xml:space="preserve"> </w:t>
      </w:r>
      <w:r>
        <w:t>«Итальянская</w:t>
      </w:r>
      <w:r>
        <w:rPr>
          <w:spacing w:val="-3"/>
        </w:rPr>
        <w:t xml:space="preserve"> </w:t>
      </w:r>
      <w:r>
        <w:t>полька»,</w:t>
      </w:r>
      <w:r>
        <w:rPr>
          <w:spacing w:val="-3"/>
        </w:rPr>
        <w:t xml:space="preserve"> </w:t>
      </w:r>
      <w:r>
        <w:t>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w:t>
      </w:r>
    </w:p>
    <w:p w:rsidR="00EE0CCC" w:rsidRDefault="004068EC">
      <w:pPr>
        <w:pStyle w:val="a3"/>
        <w:spacing w:before="1" w:line="276" w:lineRule="auto"/>
        <w:ind w:left="120" w:right="8685"/>
      </w:pPr>
      <w:r>
        <w:rPr>
          <w:spacing w:val="-2"/>
        </w:rPr>
        <w:t>«Хованщина»). Пение.</w:t>
      </w:r>
    </w:p>
    <w:p w:rsidR="00EE0CCC" w:rsidRDefault="004068EC">
      <w:pPr>
        <w:pStyle w:val="a3"/>
        <w:spacing w:before="1" w:line="276" w:lineRule="auto"/>
        <w:ind w:left="120"/>
      </w:pPr>
      <w:r>
        <w:t>Упражнения</w:t>
      </w:r>
      <w:r>
        <w:rPr>
          <w:spacing w:val="-6"/>
        </w:rPr>
        <w:t xml:space="preserve"> </w:t>
      </w:r>
      <w:r>
        <w:t>на</w:t>
      </w:r>
      <w:r>
        <w:rPr>
          <w:spacing w:val="-4"/>
        </w:rPr>
        <w:t xml:space="preserve"> </w:t>
      </w:r>
      <w:r>
        <w:t>развитие</w:t>
      </w:r>
      <w:r>
        <w:rPr>
          <w:spacing w:val="-5"/>
        </w:rPr>
        <w:t xml:space="preserve"> </w:t>
      </w:r>
      <w:r>
        <w:t>слуха</w:t>
      </w:r>
      <w:r>
        <w:rPr>
          <w:spacing w:val="-4"/>
        </w:rPr>
        <w:t xml:space="preserve"> </w:t>
      </w:r>
      <w:r>
        <w:t>и</w:t>
      </w:r>
      <w:r>
        <w:rPr>
          <w:spacing w:val="-3"/>
        </w:rPr>
        <w:t xml:space="preserve"> </w:t>
      </w:r>
      <w:r>
        <w:t>голоса.</w:t>
      </w:r>
      <w:r>
        <w:rPr>
          <w:spacing w:val="-3"/>
        </w:rPr>
        <w:t xml:space="preserve"> </w:t>
      </w:r>
      <w:r>
        <w:t>«Бубенчики»,</w:t>
      </w:r>
      <w:r>
        <w:rPr>
          <w:spacing w:val="-3"/>
        </w:rPr>
        <w:t xml:space="preserve"> </w:t>
      </w:r>
      <w:r>
        <w:t>«Наш</w:t>
      </w:r>
      <w:r>
        <w:rPr>
          <w:spacing w:val="-3"/>
        </w:rPr>
        <w:t xml:space="preserve"> </w:t>
      </w:r>
      <w:r>
        <w:t>дом»,</w:t>
      </w:r>
      <w:r>
        <w:rPr>
          <w:spacing w:val="-3"/>
        </w:rPr>
        <w:t xml:space="preserve"> </w:t>
      </w:r>
      <w:r>
        <w:t>«Дудка»,</w:t>
      </w:r>
      <w:r>
        <w:rPr>
          <w:spacing w:val="-3"/>
        </w:rPr>
        <w:t xml:space="preserve"> </w:t>
      </w:r>
      <w:r>
        <w:t>«Кукушечка»,</w:t>
      </w:r>
      <w:r>
        <w:rPr>
          <w:spacing w:val="-3"/>
        </w:rPr>
        <w:t xml:space="preserve"> </w:t>
      </w:r>
      <w:r>
        <w:t>муз.</w:t>
      </w:r>
      <w:r>
        <w:rPr>
          <w:spacing w:val="-3"/>
        </w:rPr>
        <w:t xml:space="preserve"> </w:t>
      </w:r>
      <w:r>
        <w:t>Е. Тиличеевой, ел. М. Долинова; «В школу», муз. Е. Тиличеевой, ел. М. Долинова; «Котя-коток»,</w:t>
      </w:r>
    </w:p>
    <w:p w:rsidR="00EE0CCC" w:rsidRDefault="004068EC">
      <w:pPr>
        <w:pStyle w:val="a3"/>
        <w:spacing w:line="275" w:lineRule="exact"/>
        <w:ind w:left="120"/>
      </w:pPr>
      <w:r>
        <w:t>«Колыбельная»,</w:t>
      </w:r>
      <w:r>
        <w:rPr>
          <w:spacing w:val="-5"/>
        </w:rPr>
        <w:t xml:space="preserve"> </w:t>
      </w:r>
      <w:r>
        <w:t>«Горошина»,</w:t>
      </w:r>
      <w:r>
        <w:rPr>
          <w:spacing w:val="-2"/>
        </w:rPr>
        <w:t xml:space="preserve"> </w:t>
      </w:r>
      <w:r>
        <w:t>муз.</w:t>
      </w:r>
      <w:r>
        <w:rPr>
          <w:spacing w:val="-2"/>
        </w:rPr>
        <w:t xml:space="preserve"> </w:t>
      </w:r>
      <w:r>
        <w:t>В.</w:t>
      </w:r>
      <w:r>
        <w:rPr>
          <w:spacing w:val="-2"/>
        </w:rPr>
        <w:t xml:space="preserve"> </w:t>
      </w:r>
      <w:r>
        <w:t>Карасевой;</w:t>
      </w:r>
      <w:r>
        <w:rPr>
          <w:spacing w:val="-2"/>
        </w:rPr>
        <w:t xml:space="preserve"> </w:t>
      </w:r>
      <w:r>
        <w:t>«Качели»,</w:t>
      </w:r>
      <w:r>
        <w:rPr>
          <w:spacing w:val="-3"/>
        </w:rPr>
        <w:t xml:space="preserve"> </w:t>
      </w:r>
      <w:r>
        <w:t>муз.</w:t>
      </w:r>
      <w:r>
        <w:rPr>
          <w:spacing w:val="-2"/>
        </w:rPr>
        <w:t xml:space="preserve"> </w:t>
      </w:r>
      <w:r>
        <w:t>Е.</w:t>
      </w:r>
      <w:r>
        <w:rPr>
          <w:spacing w:val="-2"/>
        </w:rPr>
        <w:t xml:space="preserve"> </w:t>
      </w:r>
      <w:r>
        <w:t>Тиличеевой,</w:t>
      </w:r>
      <w:r>
        <w:rPr>
          <w:spacing w:val="-2"/>
        </w:rPr>
        <w:t xml:space="preserve"> </w:t>
      </w:r>
      <w:r>
        <w:t>ел.</w:t>
      </w:r>
      <w:r>
        <w:rPr>
          <w:spacing w:val="-2"/>
        </w:rPr>
        <w:t xml:space="preserve"> </w:t>
      </w:r>
      <w:r>
        <w:t>М.</w:t>
      </w:r>
      <w:r>
        <w:rPr>
          <w:spacing w:val="-2"/>
        </w:rPr>
        <w:t xml:space="preserve"> Долинова.</w:t>
      </w:r>
    </w:p>
    <w:p w:rsidR="00EE0CCC" w:rsidRDefault="004068EC">
      <w:pPr>
        <w:pStyle w:val="a3"/>
        <w:spacing w:before="41" w:line="276" w:lineRule="auto"/>
        <w:ind w:left="120" w:right="315"/>
      </w:pPr>
      <w:r>
        <w:t>Песни.</w:t>
      </w:r>
      <w:r>
        <w:rPr>
          <w:spacing w:val="-3"/>
        </w:rPr>
        <w:t xml:space="preserve"> </w:t>
      </w:r>
      <w:r>
        <w:t>«Листопад»,</w:t>
      </w:r>
      <w:r>
        <w:rPr>
          <w:spacing w:val="-3"/>
        </w:rPr>
        <w:t xml:space="preserve"> </w:t>
      </w:r>
      <w:r>
        <w:t>муз.</w:t>
      </w:r>
      <w:r>
        <w:rPr>
          <w:spacing w:val="-3"/>
        </w:rPr>
        <w:t xml:space="preserve"> </w:t>
      </w:r>
      <w:r>
        <w:t>Т.</w:t>
      </w:r>
      <w:r>
        <w:rPr>
          <w:spacing w:val="-3"/>
        </w:rPr>
        <w:t xml:space="preserve"> </w:t>
      </w:r>
      <w:r>
        <w:t>Попатенко,</w:t>
      </w:r>
      <w:r>
        <w:rPr>
          <w:spacing w:val="-3"/>
        </w:rPr>
        <w:t xml:space="preserve"> </w:t>
      </w:r>
      <w:r>
        <w:t>ел.</w:t>
      </w:r>
      <w:r>
        <w:rPr>
          <w:spacing w:val="-3"/>
        </w:rPr>
        <w:t xml:space="preserve"> </w:t>
      </w:r>
      <w:r>
        <w:t>Е.</w:t>
      </w:r>
      <w:r>
        <w:rPr>
          <w:spacing w:val="-6"/>
        </w:rPr>
        <w:t xml:space="preserve"> </w:t>
      </w:r>
      <w:r>
        <w:t>Авдиенко;</w:t>
      </w:r>
      <w:r>
        <w:rPr>
          <w:spacing w:val="-3"/>
        </w:rPr>
        <w:t xml:space="preserve"> </w:t>
      </w:r>
      <w:r>
        <w:t>«Здравствуй,</w:t>
      </w:r>
      <w:r>
        <w:rPr>
          <w:spacing w:val="-3"/>
        </w:rPr>
        <w:t xml:space="preserve"> </w:t>
      </w:r>
      <w:r>
        <w:t>Родина</w:t>
      </w:r>
      <w:r>
        <w:rPr>
          <w:spacing w:val="-4"/>
        </w:rPr>
        <w:t xml:space="preserve"> </w:t>
      </w:r>
      <w:r>
        <w:t>моя!»,</w:t>
      </w:r>
      <w:r>
        <w:rPr>
          <w:spacing w:val="-4"/>
        </w:rPr>
        <w:t xml:space="preserve"> </w:t>
      </w:r>
      <w:r>
        <w:t>муз.</w:t>
      </w:r>
      <w:r>
        <w:rPr>
          <w:spacing w:val="-3"/>
        </w:rPr>
        <w:t xml:space="preserve"> </w:t>
      </w:r>
      <w:r>
        <w:t>Ю.</w:t>
      </w:r>
      <w:r>
        <w:rPr>
          <w:spacing w:val="-5"/>
        </w:rPr>
        <w:t xml:space="preserve"> </w:t>
      </w:r>
      <w:r>
        <w:t>Чичкова, ел. К. Ибряева; «Зимняя песенка», муз. М. Красева, ел. С. Вышеславцевой;</w:t>
      </w:r>
      <w:r>
        <w:rPr>
          <w:spacing w:val="40"/>
        </w:rPr>
        <w:t xml:space="preserve"> </w:t>
      </w:r>
      <w:r>
        <w:t>«Ёлка»,</w:t>
      </w:r>
      <w:r>
        <w:rPr>
          <w:spacing w:val="40"/>
        </w:rPr>
        <w:t xml:space="preserve"> </w:t>
      </w:r>
      <w:r>
        <w:t>муз.</w:t>
      </w:r>
      <w:r>
        <w:rPr>
          <w:spacing w:val="40"/>
        </w:rPr>
        <w:t xml:space="preserve"> </w:t>
      </w:r>
      <w:r>
        <w:t>Е. Тиличеевой,</w:t>
      </w:r>
      <w:r>
        <w:rPr>
          <w:spacing w:val="40"/>
        </w:rPr>
        <w:t xml:space="preserve"> </w:t>
      </w:r>
      <w:r>
        <w:t>ел.</w:t>
      </w:r>
      <w:r>
        <w:rPr>
          <w:spacing w:val="40"/>
        </w:rPr>
        <w:t xml:space="preserve"> </w:t>
      </w:r>
      <w:r>
        <w:t>Е.</w:t>
      </w:r>
      <w:r>
        <w:rPr>
          <w:spacing w:val="40"/>
        </w:rPr>
        <w:t xml:space="preserve"> </w:t>
      </w:r>
      <w:r>
        <w:t>Шмановой; ел. 3. Петровой; «Самая хорошая», муз. В. Иванникова, ел. О.</w:t>
      </w:r>
    </w:p>
    <w:p w:rsidR="00EE0CCC" w:rsidRDefault="004068EC">
      <w:pPr>
        <w:pStyle w:val="a3"/>
        <w:spacing w:before="1" w:line="276" w:lineRule="auto"/>
        <w:ind w:left="120"/>
      </w:pPr>
      <w:r>
        <w:t>Фадеевой;</w:t>
      </w:r>
      <w:r>
        <w:rPr>
          <w:spacing w:val="-3"/>
        </w:rPr>
        <w:t xml:space="preserve"> </w:t>
      </w:r>
      <w:r>
        <w:t>«Хорошо</w:t>
      </w:r>
      <w:r>
        <w:rPr>
          <w:spacing w:val="-3"/>
        </w:rPr>
        <w:t xml:space="preserve"> </w:t>
      </w:r>
      <w:r>
        <w:t>у</w:t>
      </w:r>
      <w:r>
        <w:rPr>
          <w:spacing w:val="-3"/>
        </w:rPr>
        <w:t xml:space="preserve"> </w:t>
      </w:r>
      <w:r>
        <w:t>нас</w:t>
      </w:r>
      <w:r>
        <w:rPr>
          <w:spacing w:val="-4"/>
        </w:rPr>
        <w:t xml:space="preserve"> </w:t>
      </w:r>
      <w:r>
        <w:t>в</w:t>
      </w:r>
      <w:r>
        <w:rPr>
          <w:spacing w:val="-4"/>
        </w:rPr>
        <w:t xml:space="preserve"> </w:t>
      </w:r>
      <w:r>
        <w:t>саду»,</w:t>
      </w:r>
      <w:r>
        <w:rPr>
          <w:spacing w:val="-3"/>
        </w:rPr>
        <w:t xml:space="preserve"> </w:t>
      </w:r>
      <w:r>
        <w:t>муз.</w:t>
      </w:r>
      <w:r>
        <w:rPr>
          <w:spacing w:val="-3"/>
        </w:rPr>
        <w:t xml:space="preserve"> </w:t>
      </w:r>
      <w:r>
        <w:t>В.</w:t>
      </w:r>
      <w:r>
        <w:rPr>
          <w:spacing w:val="-3"/>
        </w:rPr>
        <w:t xml:space="preserve"> </w:t>
      </w:r>
      <w:r>
        <w:t>Герчик,</w:t>
      </w:r>
      <w:r>
        <w:rPr>
          <w:spacing w:val="-3"/>
        </w:rPr>
        <w:t xml:space="preserve"> </w:t>
      </w:r>
      <w:r>
        <w:t>ел.</w:t>
      </w:r>
      <w:r>
        <w:rPr>
          <w:spacing w:val="-3"/>
        </w:rPr>
        <w:t xml:space="preserve"> </w:t>
      </w:r>
      <w:r>
        <w:t>А.</w:t>
      </w:r>
      <w:r>
        <w:rPr>
          <w:spacing w:val="-3"/>
        </w:rPr>
        <w:t xml:space="preserve"> </w:t>
      </w:r>
      <w:r>
        <w:t>Пришельца;</w:t>
      </w:r>
      <w:r>
        <w:rPr>
          <w:spacing w:val="-3"/>
        </w:rPr>
        <w:t xml:space="preserve"> </w:t>
      </w:r>
      <w:r>
        <w:t>«Новогодний</w:t>
      </w:r>
      <w:r>
        <w:rPr>
          <w:spacing w:val="-3"/>
        </w:rPr>
        <w:t xml:space="preserve"> </w:t>
      </w:r>
      <w:r>
        <w:t>хоровод»,</w:t>
      </w:r>
      <w:r>
        <w:rPr>
          <w:spacing w:val="-6"/>
        </w:rPr>
        <w:t xml:space="preserve"> </w:t>
      </w:r>
      <w:r>
        <w:t>муз.</w:t>
      </w:r>
      <w:r>
        <w:rPr>
          <w:spacing w:val="-3"/>
        </w:rPr>
        <w:t xml:space="preserve"> </w:t>
      </w:r>
      <w:r>
        <w:t>Т. Попатенко; «Новогодняя хороводная», муз. С. Шнайдера; «Песенка про бабушку», муз. М.</w:t>
      </w:r>
    </w:p>
    <w:p w:rsidR="00EE0CCC" w:rsidRDefault="004068EC">
      <w:pPr>
        <w:pStyle w:val="a3"/>
        <w:spacing w:line="278" w:lineRule="auto"/>
        <w:ind w:left="120" w:right="99"/>
      </w:pPr>
      <w:r>
        <w:t>Парцхаладзе;</w:t>
      </w:r>
      <w:r>
        <w:rPr>
          <w:spacing w:val="-3"/>
        </w:rPr>
        <w:t xml:space="preserve"> </w:t>
      </w:r>
      <w:r>
        <w:t>«До</w:t>
      </w:r>
      <w:r>
        <w:rPr>
          <w:spacing w:val="-3"/>
        </w:rPr>
        <w:t xml:space="preserve"> </w:t>
      </w:r>
      <w:r>
        <w:t>свиданья,</w:t>
      </w:r>
      <w:r>
        <w:rPr>
          <w:spacing w:val="-3"/>
        </w:rPr>
        <w:t xml:space="preserve"> </w:t>
      </w:r>
      <w:r>
        <w:t>детский</w:t>
      </w:r>
      <w:r>
        <w:rPr>
          <w:spacing w:val="-3"/>
        </w:rPr>
        <w:t xml:space="preserve"> </w:t>
      </w:r>
      <w:r>
        <w:t>сад»,</w:t>
      </w:r>
      <w:r>
        <w:rPr>
          <w:spacing w:val="-3"/>
        </w:rPr>
        <w:t xml:space="preserve"> </w:t>
      </w:r>
      <w:r>
        <w:t>муз.</w:t>
      </w:r>
      <w:r>
        <w:rPr>
          <w:spacing w:val="-5"/>
        </w:rPr>
        <w:t xml:space="preserve"> </w:t>
      </w:r>
      <w:r>
        <w:t>Ю.</w:t>
      </w:r>
      <w:r>
        <w:rPr>
          <w:spacing w:val="-3"/>
        </w:rPr>
        <w:t xml:space="preserve"> </w:t>
      </w:r>
      <w:r>
        <w:t>Слонова,</w:t>
      </w:r>
      <w:r>
        <w:rPr>
          <w:spacing w:val="-3"/>
        </w:rPr>
        <w:t xml:space="preserve"> </w:t>
      </w:r>
      <w:r>
        <w:t>ел.</w:t>
      </w:r>
      <w:r>
        <w:rPr>
          <w:spacing w:val="-3"/>
        </w:rPr>
        <w:t xml:space="preserve"> </w:t>
      </w:r>
      <w:r>
        <w:t>В.</w:t>
      </w:r>
      <w:r>
        <w:rPr>
          <w:spacing w:val="-3"/>
        </w:rPr>
        <w:t xml:space="preserve"> </w:t>
      </w:r>
      <w:r>
        <w:t>Малкова;</w:t>
      </w:r>
      <w:r>
        <w:rPr>
          <w:spacing w:val="-3"/>
        </w:rPr>
        <w:t xml:space="preserve"> </w:t>
      </w:r>
      <w:r>
        <w:t>«Мы</w:t>
      </w:r>
      <w:r>
        <w:rPr>
          <w:spacing w:val="-3"/>
        </w:rPr>
        <w:t xml:space="preserve"> </w:t>
      </w:r>
      <w:r>
        <w:t>теперь</w:t>
      </w:r>
      <w:r>
        <w:rPr>
          <w:spacing w:val="-3"/>
        </w:rPr>
        <w:t xml:space="preserve"> </w:t>
      </w:r>
      <w:r>
        <w:t>ученики»,</w:t>
      </w:r>
      <w:r>
        <w:rPr>
          <w:spacing w:val="-3"/>
        </w:rPr>
        <w:t xml:space="preserve"> </w:t>
      </w:r>
      <w:r>
        <w:t>муз. Г. Струве; «Праздник Победы», муз. М. Парцхаладзе; «Песня о Москве», муз. Г. Свиридова.</w:t>
      </w:r>
    </w:p>
    <w:p w:rsidR="00EE0CCC" w:rsidRDefault="004068EC">
      <w:pPr>
        <w:pStyle w:val="a3"/>
        <w:spacing w:line="276" w:lineRule="auto"/>
        <w:ind w:left="120" w:right="315"/>
      </w:pPr>
      <w:r>
        <w:t>Песенное</w:t>
      </w:r>
      <w:r>
        <w:rPr>
          <w:spacing w:val="-5"/>
        </w:rPr>
        <w:t xml:space="preserve"> </w:t>
      </w:r>
      <w:r>
        <w:t>творчество.</w:t>
      </w:r>
      <w:r>
        <w:rPr>
          <w:spacing w:val="-4"/>
        </w:rPr>
        <w:t xml:space="preserve"> </w:t>
      </w:r>
      <w:r>
        <w:t>«Веселая</w:t>
      </w:r>
      <w:r>
        <w:rPr>
          <w:spacing w:val="-4"/>
        </w:rPr>
        <w:t xml:space="preserve"> </w:t>
      </w:r>
      <w:r>
        <w:t>песенка»,</w:t>
      </w:r>
      <w:r>
        <w:rPr>
          <w:spacing w:val="-4"/>
        </w:rPr>
        <w:t xml:space="preserve"> </w:t>
      </w:r>
      <w:r>
        <w:t>муз.</w:t>
      </w:r>
      <w:r>
        <w:rPr>
          <w:spacing w:val="-4"/>
        </w:rPr>
        <w:t xml:space="preserve"> </w:t>
      </w:r>
      <w:r>
        <w:t>Г.</w:t>
      </w:r>
      <w:r>
        <w:rPr>
          <w:spacing w:val="-4"/>
        </w:rPr>
        <w:t xml:space="preserve"> </w:t>
      </w:r>
      <w:r>
        <w:t>Струве,</w:t>
      </w:r>
      <w:r>
        <w:rPr>
          <w:spacing w:val="-4"/>
        </w:rPr>
        <w:t xml:space="preserve"> </w:t>
      </w:r>
      <w:r>
        <w:t>сл.</w:t>
      </w:r>
      <w:r>
        <w:rPr>
          <w:spacing w:val="-4"/>
        </w:rPr>
        <w:t xml:space="preserve"> </w:t>
      </w:r>
      <w:r>
        <w:t>В.</w:t>
      </w:r>
      <w:r>
        <w:rPr>
          <w:spacing w:val="-4"/>
        </w:rPr>
        <w:t xml:space="preserve"> </w:t>
      </w:r>
      <w:r>
        <w:t>Викторова;</w:t>
      </w:r>
      <w:r>
        <w:rPr>
          <w:spacing w:val="-4"/>
        </w:rPr>
        <w:t xml:space="preserve"> </w:t>
      </w:r>
      <w:r>
        <w:t>«Плясовая»,</w:t>
      </w:r>
      <w:r>
        <w:rPr>
          <w:spacing w:val="-4"/>
        </w:rPr>
        <w:t xml:space="preserve"> </w:t>
      </w:r>
      <w:r>
        <w:t>муз.</w:t>
      </w:r>
      <w:r>
        <w:rPr>
          <w:spacing w:val="-4"/>
        </w:rPr>
        <w:t xml:space="preserve"> </w:t>
      </w:r>
      <w:r>
        <w:t>Т. Ломовой; «Весной», муз. Г. Зингера.</w:t>
      </w:r>
    </w:p>
    <w:p w:rsidR="00EE0CCC" w:rsidRDefault="004068EC">
      <w:pPr>
        <w:pStyle w:val="a3"/>
        <w:spacing w:line="275" w:lineRule="exact"/>
        <w:ind w:left="120"/>
      </w:pPr>
      <w:r>
        <w:t>Музыкально-ритмические</w:t>
      </w:r>
      <w:r>
        <w:rPr>
          <w:spacing w:val="-12"/>
        </w:rPr>
        <w:t xml:space="preserve"> </w:t>
      </w:r>
      <w:r>
        <w:rPr>
          <w:spacing w:val="-2"/>
        </w:rPr>
        <w:t>движения</w:t>
      </w:r>
    </w:p>
    <w:p w:rsidR="00EE0CCC" w:rsidRDefault="004068EC">
      <w:pPr>
        <w:pStyle w:val="a3"/>
        <w:spacing w:before="38" w:line="276" w:lineRule="auto"/>
        <w:ind w:left="120"/>
      </w:pPr>
      <w:r>
        <w:t>Упражнения. «Марш», муз. М. Робера; «Бег», «Цветные флажки», муз. Е. Тиличеевой; «Кто лучше скачет?»,</w:t>
      </w:r>
      <w:r>
        <w:rPr>
          <w:spacing w:val="-3"/>
        </w:rPr>
        <w:t xml:space="preserve"> </w:t>
      </w:r>
      <w:r>
        <w:t>«Шагают</w:t>
      </w:r>
      <w:r>
        <w:rPr>
          <w:spacing w:val="-3"/>
        </w:rPr>
        <w:t xml:space="preserve"> </w:t>
      </w:r>
      <w:r>
        <w:t>девочки</w:t>
      </w:r>
      <w:r>
        <w:rPr>
          <w:spacing w:val="-3"/>
        </w:rPr>
        <w:t xml:space="preserve"> </w:t>
      </w:r>
      <w:r>
        <w:t>и</w:t>
      </w:r>
      <w:r>
        <w:rPr>
          <w:spacing w:val="-3"/>
        </w:rPr>
        <w:t xml:space="preserve"> </w:t>
      </w:r>
      <w:r>
        <w:t>мальчики»,</w:t>
      </w:r>
      <w:r>
        <w:rPr>
          <w:spacing w:val="-3"/>
        </w:rPr>
        <w:t xml:space="preserve"> </w:t>
      </w:r>
      <w:r>
        <w:t>муз.</w:t>
      </w:r>
      <w:r>
        <w:rPr>
          <w:spacing w:val="-6"/>
        </w:rPr>
        <w:t xml:space="preserve"> </w:t>
      </w:r>
      <w:r>
        <w:t>В.</w:t>
      </w:r>
      <w:r>
        <w:rPr>
          <w:spacing w:val="-3"/>
        </w:rPr>
        <w:t xml:space="preserve"> </w:t>
      </w:r>
      <w:r>
        <w:t>Золотарева;</w:t>
      </w:r>
      <w:r>
        <w:rPr>
          <w:spacing w:val="-3"/>
        </w:rPr>
        <w:t xml:space="preserve"> </w:t>
      </w:r>
      <w:r>
        <w:t>поднимай</w:t>
      </w:r>
      <w:r>
        <w:rPr>
          <w:spacing w:val="-3"/>
        </w:rPr>
        <w:t xml:space="preserve"> </w:t>
      </w:r>
      <w:r>
        <w:t>и</w:t>
      </w:r>
      <w:r>
        <w:rPr>
          <w:spacing w:val="-3"/>
        </w:rPr>
        <w:t xml:space="preserve"> </w:t>
      </w:r>
      <w:r>
        <w:t>скрещивай</w:t>
      </w:r>
      <w:r>
        <w:rPr>
          <w:spacing w:val="-3"/>
        </w:rPr>
        <w:t xml:space="preserve"> </w:t>
      </w:r>
      <w:r>
        <w:t>флажки</w:t>
      </w:r>
      <w:r>
        <w:rPr>
          <w:spacing w:val="-5"/>
        </w:rPr>
        <w:t xml:space="preserve"> </w:t>
      </w:r>
      <w:r>
        <w:t>(«Этюд», муз. К. Гуритта); полоскать платочки: «Ой, утушка луговая», рус. нар. мелодия, обраб. Т. Ломовой;</w:t>
      </w:r>
    </w:p>
    <w:p w:rsidR="00EE0CCC" w:rsidRDefault="004068EC">
      <w:pPr>
        <w:pStyle w:val="a3"/>
        <w:spacing w:line="274" w:lineRule="exact"/>
        <w:ind w:left="120"/>
      </w:pPr>
      <w:r>
        <w:t>«Упражнение</w:t>
      </w:r>
      <w:r>
        <w:rPr>
          <w:spacing w:val="-3"/>
        </w:rPr>
        <w:t xml:space="preserve"> </w:t>
      </w:r>
      <w:r>
        <w:t>с</w:t>
      </w:r>
      <w:r>
        <w:rPr>
          <w:spacing w:val="-3"/>
        </w:rPr>
        <w:t xml:space="preserve"> </w:t>
      </w:r>
      <w:r>
        <w:t>кубиками»,</w:t>
      </w:r>
      <w:r>
        <w:rPr>
          <w:spacing w:val="-2"/>
        </w:rPr>
        <w:t xml:space="preserve"> </w:t>
      </w:r>
      <w:r>
        <w:t>муз.</w:t>
      </w:r>
      <w:r>
        <w:rPr>
          <w:spacing w:val="-2"/>
        </w:rPr>
        <w:t xml:space="preserve"> </w:t>
      </w:r>
      <w:r>
        <w:t>С.</w:t>
      </w:r>
      <w:r>
        <w:rPr>
          <w:spacing w:val="-2"/>
        </w:rPr>
        <w:t xml:space="preserve"> Соснина.</w:t>
      </w:r>
    </w:p>
    <w:p w:rsidR="00EE0CCC" w:rsidRDefault="004068EC">
      <w:pPr>
        <w:pStyle w:val="a3"/>
        <w:spacing w:before="43" w:line="276" w:lineRule="auto"/>
        <w:ind w:left="120" w:right="230"/>
      </w:pPr>
      <w:r>
        <w:t>Этюды.</w:t>
      </w:r>
      <w:r>
        <w:rPr>
          <w:spacing w:val="-5"/>
        </w:rPr>
        <w:t xml:space="preserve"> </w:t>
      </w:r>
      <w:r>
        <w:t>«Медведи</w:t>
      </w:r>
      <w:r>
        <w:rPr>
          <w:spacing w:val="-4"/>
        </w:rPr>
        <w:t xml:space="preserve"> </w:t>
      </w:r>
      <w:r>
        <w:t>пляшут»,</w:t>
      </w:r>
      <w:r>
        <w:rPr>
          <w:spacing w:val="-5"/>
        </w:rPr>
        <w:t xml:space="preserve"> </w:t>
      </w:r>
      <w:r>
        <w:t>муз.</w:t>
      </w:r>
      <w:r>
        <w:rPr>
          <w:spacing w:val="-5"/>
        </w:rPr>
        <w:t xml:space="preserve"> </w:t>
      </w:r>
      <w:r>
        <w:t>М.</w:t>
      </w:r>
      <w:r>
        <w:rPr>
          <w:spacing w:val="-5"/>
        </w:rPr>
        <w:t xml:space="preserve"> </w:t>
      </w:r>
      <w:r>
        <w:t>Красева;</w:t>
      </w:r>
      <w:r>
        <w:rPr>
          <w:spacing w:val="-3"/>
        </w:rPr>
        <w:t xml:space="preserve"> </w:t>
      </w:r>
      <w:r>
        <w:t>Показывай</w:t>
      </w:r>
      <w:r>
        <w:rPr>
          <w:spacing w:val="-5"/>
        </w:rPr>
        <w:t xml:space="preserve"> </w:t>
      </w:r>
      <w:r>
        <w:t>направление</w:t>
      </w:r>
      <w:r>
        <w:rPr>
          <w:spacing w:val="-5"/>
        </w:rPr>
        <w:t xml:space="preserve"> </w:t>
      </w:r>
      <w:r>
        <w:t>(«Марш»,</w:t>
      </w:r>
      <w:r>
        <w:rPr>
          <w:spacing w:val="-5"/>
        </w:rPr>
        <w:t xml:space="preserve"> </w:t>
      </w:r>
      <w:r>
        <w:t>муз.</w:t>
      </w:r>
      <w:r>
        <w:rPr>
          <w:spacing w:val="-5"/>
        </w:rPr>
        <w:t xml:space="preserve"> </w:t>
      </w:r>
      <w:r>
        <w:t>Д.</w:t>
      </w:r>
      <w:r>
        <w:rPr>
          <w:spacing w:val="-5"/>
        </w:rPr>
        <w:t xml:space="preserve"> </w:t>
      </w:r>
      <w:r>
        <w:t>Кабалевского); каждая пара пляшет по-своему («Ах ты, береза», рус. нар. мелодия); «Попрыгунья», «Лягушки и аисты», муз. В. Витлина.</w:t>
      </w:r>
    </w:p>
    <w:p w:rsidR="00EE0CCC" w:rsidRDefault="004068EC">
      <w:pPr>
        <w:pStyle w:val="a3"/>
        <w:spacing w:line="274" w:lineRule="exact"/>
        <w:ind w:left="120"/>
      </w:pPr>
      <w:r>
        <w:t>Танцы</w:t>
      </w:r>
      <w:r>
        <w:rPr>
          <w:spacing w:val="-5"/>
        </w:rPr>
        <w:t xml:space="preserve"> </w:t>
      </w:r>
      <w:r>
        <w:t>и</w:t>
      </w:r>
      <w:r>
        <w:rPr>
          <w:spacing w:val="-2"/>
        </w:rPr>
        <w:t xml:space="preserve"> </w:t>
      </w:r>
      <w:r>
        <w:t>пляски.</w:t>
      </w:r>
      <w:r>
        <w:rPr>
          <w:spacing w:val="-3"/>
        </w:rPr>
        <w:t xml:space="preserve"> </w:t>
      </w:r>
      <w:r>
        <w:t>«Задорный</w:t>
      </w:r>
      <w:r>
        <w:rPr>
          <w:spacing w:val="-2"/>
        </w:rPr>
        <w:t xml:space="preserve"> </w:t>
      </w:r>
      <w:r>
        <w:t>танец»,</w:t>
      </w:r>
      <w:r>
        <w:rPr>
          <w:spacing w:val="-2"/>
        </w:rPr>
        <w:t xml:space="preserve"> </w:t>
      </w:r>
      <w:r>
        <w:t>муз.</w:t>
      </w:r>
      <w:r>
        <w:rPr>
          <w:spacing w:val="-6"/>
        </w:rPr>
        <w:t xml:space="preserve"> </w:t>
      </w:r>
      <w:r>
        <w:t>В.</w:t>
      </w:r>
      <w:r>
        <w:rPr>
          <w:spacing w:val="-2"/>
        </w:rPr>
        <w:t xml:space="preserve"> </w:t>
      </w:r>
      <w:r>
        <w:t>Золотарева;</w:t>
      </w:r>
      <w:r>
        <w:rPr>
          <w:spacing w:val="-2"/>
        </w:rPr>
        <w:t xml:space="preserve"> </w:t>
      </w:r>
      <w:r>
        <w:t>«Полька»,</w:t>
      </w:r>
      <w:r>
        <w:rPr>
          <w:spacing w:val="-3"/>
        </w:rPr>
        <w:t xml:space="preserve"> </w:t>
      </w:r>
      <w:r>
        <w:t>муз.</w:t>
      </w:r>
      <w:r>
        <w:rPr>
          <w:spacing w:val="-2"/>
        </w:rPr>
        <w:t xml:space="preserve"> </w:t>
      </w:r>
      <w:r>
        <w:t>В.</w:t>
      </w:r>
      <w:r>
        <w:rPr>
          <w:spacing w:val="-2"/>
        </w:rPr>
        <w:t xml:space="preserve"> </w:t>
      </w:r>
      <w:r>
        <w:t>Косенко;</w:t>
      </w:r>
      <w:r>
        <w:rPr>
          <w:spacing w:val="-3"/>
        </w:rPr>
        <w:t xml:space="preserve"> </w:t>
      </w:r>
      <w:r>
        <w:t>«Вальс»,</w:t>
      </w:r>
      <w:r>
        <w:rPr>
          <w:spacing w:val="-2"/>
        </w:rPr>
        <w:t xml:space="preserve"> </w:t>
      </w:r>
      <w:r>
        <w:t>муз.</w:t>
      </w:r>
      <w:r>
        <w:rPr>
          <w:spacing w:val="-2"/>
        </w:rPr>
        <w:t xml:space="preserve"> </w:t>
      </w:r>
      <w:r>
        <w:rPr>
          <w:spacing w:val="-5"/>
        </w:rPr>
        <w:t>Е.</w:t>
      </w:r>
    </w:p>
    <w:p w:rsidR="00EE0CCC" w:rsidRDefault="004068EC">
      <w:pPr>
        <w:pStyle w:val="a3"/>
        <w:spacing w:before="43" w:line="276" w:lineRule="auto"/>
        <w:ind w:left="120" w:right="230"/>
      </w:pPr>
      <w:r>
        <w:t>Макарова;</w:t>
      </w:r>
      <w:r>
        <w:rPr>
          <w:spacing w:val="-3"/>
        </w:rPr>
        <w:t xml:space="preserve"> </w:t>
      </w:r>
      <w:r>
        <w:t>«Яблочко»,</w:t>
      </w:r>
      <w:r>
        <w:rPr>
          <w:spacing w:val="-3"/>
        </w:rPr>
        <w:t xml:space="preserve"> </w:t>
      </w:r>
      <w:r>
        <w:t>муз.</w:t>
      </w:r>
      <w:r>
        <w:rPr>
          <w:spacing w:val="-3"/>
        </w:rPr>
        <w:t xml:space="preserve"> </w:t>
      </w:r>
      <w:r>
        <w:t>Р.</w:t>
      </w:r>
      <w:r>
        <w:rPr>
          <w:spacing w:val="-3"/>
        </w:rPr>
        <w:t xml:space="preserve"> </w:t>
      </w:r>
      <w:r>
        <w:t>Глиэра</w:t>
      </w:r>
      <w:r>
        <w:rPr>
          <w:spacing w:val="-4"/>
        </w:rPr>
        <w:t xml:space="preserve"> </w:t>
      </w:r>
      <w:r>
        <w:t>(из</w:t>
      </w:r>
      <w:r>
        <w:rPr>
          <w:spacing w:val="-3"/>
        </w:rPr>
        <w:t xml:space="preserve"> </w:t>
      </w:r>
      <w:r>
        <w:t>балета</w:t>
      </w:r>
      <w:r>
        <w:rPr>
          <w:spacing w:val="-3"/>
        </w:rPr>
        <w:t xml:space="preserve"> </w:t>
      </w:r>
      <w:r>
        <w:t>«Красный</w:t>
      </w:r>
      <w:r>
        <w:rPr>
          <w:spacing w:val="-3"/>
        </w:rPr>
        <w:t xml:space="preserve"> </w:t>
      </w:r>
      <w:r>
        <w:t>мак»);</w:t>
      </w:r>
      <w:r>
        <w:rPr>
          <w:spacing w:val="-3"/>
        </w:rPr>
        <w:t xml:space="preserve"> </w:t>
      </w:r>
      <w:r>
        <w:t>«Прялица»,</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обраб. Т. Ломовой; «Сударушка», рус. нар. мелодия, обраб. Ю. Слонова.</w:t>
      </w:r>
    </w:p>
    <w:p w:rsidR="00EE0CCC" w:rsidRDefault="004068EC">
      <w:pPr>
        <w:pStyle w:val="a3"/>
        <w:spacing w:line="275" w:lineRule="exact"/>
        <w:ind w:left="120"/>
      </w:pPr>
      <w:r>
        <w:t>Характерные</w:t>
      </w:r>
      <w:r>
        <w:rPr>
          <w:spacing w:val="-7"/>
        </w:rPr>
        <w:t xml:space="preserve"> </w:t>
      </w:r>
      <w:r>
        <w:t>танцы.</w:t>
      </w:r>
      <w:r>
        <w:rPr>
          <w:spacing w:val="-2"/>
        </w:rPr>
        <w:t xml:space="preserve"> </w:t>
      </w:r>
      <w:r>
        <w:t>«Танец</w:t>
      </w:r>
      <w:r>
        <w:rPr>
          <w:spacing w:val="-2"/>
        </w:rPr>
        <w:t xml:space="preserve"> </w:t>
      </w:r>
      <w:r>
        <w:t>снежинок»,</w:t>
      </w:r>
      <w:r>
        <w:rPr>
          <w:spacing w:val="-3"/>
        </w:rPr>
        <w:t xml:space="preserve"> </w:t>
      </w:r>
      <w:r>
        <w:t>муз.</w:t>
      </w:r>
      <w:r>
        <w:rPr>
          <w:spacing w:val="-2"/>
        </w:rPr>
        <w:t xml:space="preserve"> </w:t>
      </w:r>
      <w:r>
        <w:t>А.</w:t>
      </w:r>
      <w:r>
        <w:rPr>
          <w:spacing w:val="-2"/>
        </w:rPr>
        <w:t xml:space="preserve"> </w:t>
      </w:r>
      <w:r>
        <w:t>Жилина;</w:t>
      </w:r>
      <w:r>
        <w:rPr>
          <w:spacing w:val="-3"/>
        </w:rPr>
        <w:t xml:space="preserve"> </w:t>
      </w:r>
      <w:r>
        <w:t>«Выход</w:t>
      </w:r>
      <w:r>
        <w:rPr>
          <w:spacing w:val="-2"/>
        </w:rPr>
        <w:t xml:space="preserve"> </w:t>
      </w:r>
      <w:r>
        <w:t>к</w:t>
      </w:r>
      <w:r>
        <w:rPr>
          <w:spacing w:val="-4"/>
        </w:rPr>
        <w:t xml:space="preserve"> </w:t>
      </w:r>
      <w:r>
        <w:t>пляске</w:t>
      </w:r>
      <w:r>
        <w:rPr>
          <w:spacing w:val="-4"/>
        </w:rPr>
        <w:t xml:space="preserve"> </w:t>
      </w:r>
      <w:r>
        <w:t>медвежат»,</w:t>
      </w:r>
      <w:r>
        <w:rPr>
          <w:spacing w:val="-2"/>
        </w:rPr>
        <w:t xml:space="preserve"> </w:t>
      </w:r>
      <w:r>
        <w:t>муз.</w:t>
      </w:r>
      <w:r>
        <w:rPr>
          <w:spacing w:val="-2"/>
        </w:rPr>
        <w:t xml:space="preserve"> </w:t>
      </w:r>
      <w:r>
        <w:t>М.</w:t>
      </w:r>
      <w:r>
        <w:rPr>
          <w:spacing w:val="-2"/>
        </w:rPr>
        <w:t xml:space="preserve"> Красева;</w:t>
      </w:r>
    </w:p>
    <w:p w:rsidR="00EE0CCC" w:rsidRDefault="004068EC">
      <w:pPr>
        <w:pStyle w:val="a3"/>
        <w:spacing w:before="42" w:line="278" w:lineRule="auto"/>
        <w:ind w:left="120"/>
      </w:pPr>
      <w:r>
        <w:t>«Матрешки»,</w:t>
      </w:r>
      <w:r>
        <w:rPr>
          <w:spacing w:val="-3"/>
        </w:rPr>
        <w:t xml:space="preserve"> </w:t>
      </w:r>
      <w:r>
        <w:t>муз.</w:t>
      </w:r>
      <w:r>
        <w:rPr>
          <w:spacing w:val="-3"/>
        </w:rPr>
        <w:t xml:space="preserve"> </w:t>
      </w:r>
      <w:r>
        <w:t>Ю.</w:t>
      </w:r>
      <w:r>
        <w:rPr>
          <w:spacing w:val="-3"/>
        </w:rPr>
        <w:t xml:space="preserve"> </w:t>
      </w:r>
      <w:r>
        <w:t>Слонова,</w:t>
      </w:r>
      <w:r>
        <w:rPr>
          <w:spacing w:val="-3"/>
        </w:rPr>
        <w:t xml:space="preserve"> </w:t>
      </w:r>
      <w:r>
        <w:t>ел.</w:t>
      </w:r>
      <w:r>
        <w:rPr>
          <w:spacing w:val="-3"/>
        </w:rPr>
        <w:t xml:space="preserve"> </w:t>
      </w:r>
      <w:r>
        <w:t>Л.</w:t>
      </w:r>
      <w:r>
        <w:rPr>
          <w:spacing w:val="-1"/>
        </w:rPr>
        <w:t xml:space="preserve"> </w:t>
      </w:r>
      <w:r>
        <w:t>Некрасовой.</w:t>
      </w:r>
      <w:r>
        <w:rPr>
          <w:spacing w:val="-3"/>
        </w:rPr>
        <w:t xml:space="preserve"> </w:t>
      </w:r>
      <w:r>
        <w:t>«На</w:t>
      </w:r>
      <w:r>
        <w:rPr>
          <w:spacing w:val="-5"/>
        </w:rPr>
        <w:t xml:space="preserve"> </w:t>
      </w:r>
      <w:r>
        <w:t>горе-то</w:t>
      </w:r>
      <w:r>
        <w:rPr>
          <w:spacing w:val="-3"/>
        </w:rPr>
        <w:t xml:space="preserve"> </w:t>
      </w:r>
      <w:r>
        <w:t>калина»,</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обраб.</w:t>
      </w:r>
      <w:r>
        <w:rPr>
          <w:spacing w:val="-3"/>
        </w:rPr>
        <w:t xml:space="preserve"> </w:t>
      </w:r>
      <w:r>
        <w:t xml:space="preserve">А. </w:t>
      </w:r>
      <w:r>
        <w:rPr>
          <w:spacing w:val="-2"/>
        </w:rPr>
        <w:t>Новикова.</w:t>
      </w:r>
    </w:p>
    <w:p w:rsidR="00EE0CCC" w:rsidRDefault="004068EC">
      <w:pPr>
        <w:pStyle w:val="a3"/>
        <w:spacing w:line="272" w:lineRule="exact"/>
        <w:ind w:left="120"/>
      </w:pPr>
      <w:r>
        <w:t>Музыкальные</w:t>
      </w:r>
      <w:r>
        <w:rPr>
          <w:spacing w:val="-5"/>
        </w:rPr>
        <w:t xml:space="preserve"> </w:t>
      </w:r>
      <w:r>
        <w:rPr>
          <w:spacing w:val="-2"/>
        </w:rPr>
        <w:t>игры.</w:t>
      </w:r>
    </w:p>
    <w:p w:rsidR="00EE0CCC" w:rsidRDefault="004068EC">
      <w:pPr>
        <w:pStyle w:val="a3"/>
        <w:spacing w:before="41" w:line="276" w:lineRule="auto"/>
        <w:ind w:left="120"/>
      </w:pPr>
      <w:r>
        <w:t>Игры.</w:t>
      </w:r>
      <w:r>
        <w:rPr>
          <w:spacing w:val="-3"/>
        </w:rPr>
        <w:t xml:space="preserve"> </w:t>
      </w:r>
      <w:r>
        <w:t>Кот</w:t>
      </w:r>
      <w:r>
        <w:rPr>
          <w:spacing w:val="-3"/>
        </w:rPr>
        <w:t xml:space="preserve"> </w:t>
      </w:r>
      <w:r>
        <w:t>и</w:t>
      </w:r>
      <w:r>
        <w:rPr>
          <w:spacing w:val="-2"/>
        </w:rPr>
        <w:t xml:space="preserve"> </w:t>
      </w:r>
      <w:r>
        <w:t>мыши»,</w:t>
      </w:r>
      <w:r>
        <w:rPr>
          <w:spacing w:val="-3"/>
        </w:rPr>
        <w:t xml:space="preserve"> </w:t>
      </w:r>
      <w:r>
        <w:t>муз.</w:t>
      </w:r>
      <w:r>
        <w:rPr>
          <w:spacing w:val="-3"/>
        </w:rPr>
        <w:t xml:space="preserve"> </w:t>
      </w:r>
      <w:r>
        <w:t>Т.</w:t>
      </w:r>
      <w:r>
        <w:rPr>
          <w:spacing w:val="-3"/>
        </w:rPr>
        <w:t xml:space="preserve"> </w:t>
      </w:r>
      <w:r>
        <w:t>Ломовой;</w:t>
      </w:r>
      <w:r>
        <w:rPr>
          <w:spacing w:val="-3"/>
        </w:rPr>
        <w:t xml:space="preserve"> </w:t>
      </w:r>
      <w:r>
        <w:t>«Кто</w:t>
      </w:r>
      <w:r>
        <w:rPr>
          <w:spacing w:val="-3"/>
        </w:rPr>
        <w:t xml:space="preserve"> </w:t>
      </w:r>
      <w:r>
        <w:t>скорей?»,</w:t>
      </w:r>
      <w:r>
        <w:rPr>
          <w:spacing w:val="-3"/>
        </w:rPr>
        <w:t xml:space="preserve"> </w:t>
      </w:r>
      <w:r>
        <w:t>муз.</w:t>
      </w:r>
      <w:r>
        <w:rPr>
          <w:spacing w:val="-3"/>
        </w:rPr>
        <w:t xml:space="preserve"> </w:t>
      </w:r>
      <w:r>
        <w:t>М.</w:t>
      </w:r>
      <w:r>
        <w:rPr>
          <w:spacing w:val="-3"/>
        </w:rPr>
        <w:t xml:space="preserve"> </w:t>
      </w:r>
      <w:r>
        <w:t>Шварца;</w:t>
      </w:r>
      <w:r>
        <w:rPr>
          <w:spacing w:val="-3"/>
        </w:rPr>
        <w:t xml:space="preserve"> </w:t>
      </w:r>
      <w:r>
        <w:t>«Игра</w:t>
      </w:r>
      <w:r>
        <w:rPr>
          <w:spacing w:val="-4"/>
        </w:rPr>
        <w:t xml:space="preserve"> </w:t>
      </w:r>
      <w:r>
        <w:t>с</w:t>
      </w:r>
      <w:r>
        <w:rPr>
          <w:spacing w:val="-4"/>
        </w:rPr>
        <w:t xml:space="preserve"> </w:t>
      </w:r>
      <w:r>
        <w:t>погремушками»,</w:t>
      </w:r>
      <w:r>
        <w:rPr>
          <w:spacing w:val="-3"/>
        </w:rPr>
        <w:t xml:space="preserve"> </w:t>
      </w:r>
      <w:r>
        <w:t>муз.</w:t>
      </w:r>
      <w:r>
        <w:rPr>
          <w:spacing w:val="-3"/>
        </w:rPr>
        <w:t xml:space="preserve"> </w:t>
      </w:r>
      <w:r>
        <w:t>Ф. Шуберта «Экоссез»; «Поездка», «Пастух и козлята», рус. нар. песня, обраб. В. Трутовского.</w:t>
      </w:r>
    </w:p>
    <w:p w:rsidR="00EE0CCC" w:rsidRDefault="004068EC">
      <w:pPr>
        <w:pStyle w:val="a3"/>
        <w:spacing w:line="275" w:lineRule="exact"/>
        <w:ind w:left="120"/>
      </w:pPr>
      <w:r>
        <w:t>Игры</w:t>
      </w:r>
      <w:r>
        <w:rPr>
          <w:spacing w:val="-3"/>
        </w:rPr>
        <w:t xml:space="preserve"> </w:t>
      </w:r>
      <w:r>
        <w:t>с</w:t>
      </w:r>
      <w:r>
        <w:rPr>
          <w:spacing w:val="-2"/>
        </w:rPr>
        <w:t xml:space="preserve"> </w:t>
      </w:r>
      <w:r>
        <w:t>пением.</w:t>
      </w:r>
      <w:r>
        <w:rPr>
          <w:spacing w:val="-2"/>
        </w:rPr>
        <w:t xml:space="preserve"> </w:t>
      </w:r>
      <w:r>
        <w:t>«Плетень»,</w:t>
      </w:r>
      <w:r>
        <w:rPr>
          <w:spacing w:val="-1"/>
        </w:rPr>
        <w:t xml:space="preserve"> </w:t>
      </w:r>
      <w:r>
        <w:t>рус.</w:t>
      </w:r>
      <w:r>
        <w:rPr>
          <w:spacing w:val="-2"/>
        </w:rPr>
        <w:t xml:space="preserve"> </w:t>
      </w:r>
      <w:r>
        <w:t>нар.</w:t>
      </w:r>
      <w:r>
        <w:rPr>
          <w:spacing w:val="-1"/>
        </w:rPr>
        <w:t xml:space="preserve"> </w:t>
      </w:r>
      <w:r>
        <w:t>мелодия</w:t>
      </w:r>
      <w:r>
        <w:rPr>
          <w:spacing w:val="-4"/>
        </w:rPr>
        <w:t xml:space="preserve"> </w:t>
      </w:r>
      <w:r>
        <w:t>«Сеяли</w:t>
      </w:r>
      <w:r>
        <w:rPr>
          <w:spacing w:val="-1"/>
        </w:rPr>
        <w:t xml:space="preserve"> </w:t>
      </w:r>
      <w:r>
        <w:t>девушки»,</w:t>
      </w:r>
      <w:r>
        <w:rPr>
          <w:spacing w:val="57"/>
        </w:rPr>
        <w:t xml:space="preserve"> </w:t>
      </w:r>
      <w:r>
        <w:t>обр.</w:t>
      </w:r>
      <w:r>
        <w:rPr>
          <w:spacing w:val="-4"/>
        </w:rPr>
        <w:t xml:space="preserve"> </w:t>
      </w:r>
      <w:r>
        <w:t>И.</w:t>
      </w:r>
      <w:r>
        <w:rPr>
          <w:spacing w:val="-1"/>
        </w:rPr>
        <w:t xml:space="preserve"> </w:t>
      </w:r>
      <w:r>
        <w:rPr>
          <w:spacing w:val="-2"/>
        </w:rPr>
        <w:t>Кишко;</w:t>
      </w:r>
    </w:p>
    <w:p w:rsidR="00EE0CCC" w:rsidRDefault="004068EC">
      <w:pPr>
        <w:pStyle w:val="a3"/>
        <w:spacing w:before="43"/>
        <w:ind w:left="120"/>
      </w:pPr>
      <w:r>
        <w:t>«Узнай</w:t>
      </w:r>
      <w:r>
        <w:rPr>
          <w:spacing w:val="-4"/>
        </w:rPr>
        <w:t xml:space="preserve"> </w:t>
      </w:r>
      <w:r>
        <w:t>по</w:t>
      </w:r>
      <w:r>
        <w:rPr>
          <w:spacing w:val="-2"/>
        </w:rPr>
        <w:t xml:space="preserve"> </w:t>
      </w:r>
      <w:r>
        <w:t>голосу»,</w:t>
      </w:r>
      <w:r>
        <w:rPr>
          <w:spacing w:val="-1"/>
        </w:rPr>
        <w:t xml:space="preserve"> </w:t>
      </w:r>
      <w:r>
        <w:t>муз.</w:t>
      </w:r>
      <w:r>
        <w:rPr>
          <w:spacing w:val="-2"/>
        </w:rPr>
        <w:t xml:space="preserve"> </w:t>
      </w:r>
      <w:r>
        <w:t>В.</w:t>
      </w:r>
      <w:r>
        <w:rPr>
          <w:spacing w:val="-1"/>
        </w:rPr>
        <w:t xml:space="preserve"> </w:t>
      </w:r>
      <w:r>
        <w:t>Ребикова</w:t>
      </w:r>
      <w:r>
        <w:rPr>
          <w:spacing w:val="-4"/>
        </w:rPr>
        <w:t xml:space="preserve"> </w:t>
      </w:r>
      <w:r>
        <w:t>(«Пьеса»);</w:t>
      </w:r>
      <w:r>
        <w:rPr>
          <w:spacing w:val="-1"/>
        </w:rPr>
        <w:t xml:space="preserve"> </w:t>
      </w:r>
      <w:r>
        <w:t>«Теремок»,</w:t>
      </w:r>
      <w:r>
        <w:rPr>
          <w:spacing w:val="-2"/>
        </w:rPr>
        <w:t xml:space="preserve"> </w:t>
      </w:r>
      <w:r>
        <w:t>рус.</w:t>
      </w:r>
      <w:r>
        <w:rPr>
          <w:spacing w:val="-1"/>
        </w:rPr>
        <w:t xml:space="preserve"> </w:t>
      </w:r>
      <w:r>
        <w:t>нар.</w:t>
      </w:r>
      <w:r>
        <w:rPr>
          <w:spacing w:val="-2"/>
        </w:rPr>
        <w:t xml:space="preserve"> </w:t>
      </w:r>
      <w:r>
        <w:t>песня;</w:t>
      </w:r>
      <w:r>
        <w:rPr>
          <w:spacing w:val="-1"/>
        </w:rPr>
        <w:t xml:space="preserve"> </w:t>
      </w:r>
      <w:r>
        <w:rPr>
          <w:spacing w:val="-2"/>
        </w:rPr>
        <w:t>«Метелица»,</w:t>
      </w:r>
    </w:p>
    <w:p w:rsidR="00EE0CCC" w:rsidRDefault="004068EC">
      <w:pPr>
        <w:pStyle w:val="a3"/>
        <w:spacing w:before="41" w:line="276" w:lineRule="auto"/>
        <w:ind w:left="120"/>
      </w:pPr>
      <w:r>
        <w:t>«Ой,</w:t>
      </w:r>
      <w:r>
        <w:rPr>
          <w:spacing w:val="-3"/>
        </w:rPr>
        <w:t xml:space="preserve"> </w:t>
      </w:r>
      <w:r>
        <w:t>вставала</w:t>
      </w:r>
      <w:r>
        <w:rPr>
          <w:spacing w:val="-4"/>
        </w:rPr>
        <w:t xml:space="preserve"> </w:t>
      </w:r>
      <w:r>
        <w:t>я</w:t>
      </w:r>
      <w:r>
        <w:rPr>
          <w:spacing w:val="-3"/>
        </w:rPr>
        <w:t xml:space="preserve"> </w:t>
      </w:r>
      <w:r>
        <w:t>ранешенько»,</w:t>
      </w:r>
      <w:r>
        <w:rPr>
          <w:spacing w:val="-3"/>
        </w:rPr>
        <w:t xml:space="preserve"> </w:t>
      </w:r>
      <w:r>
        <w:t>рус.</w:t>
      </w:r>
      <w:r>
        <w:rPr>
          <w:spacing w:val="-3"/>
        </w:rPr>
        <w:t xml:space="preserve"> </w:t>
      </w:r>
      <w:r>
        <w:t>нар.</w:t>
      </w:r>
      <w:r>
        <w:rPr>
          <w:spacing w:val="-3"/>
        </w:rPr>
        <w:t xml:space="preserve"> </w:t>
      </w:r>
      <w:r>
        <w:t>песни;</w:t>
      </w:r>
      <w:r>
        <w:rPr>
          <w:spacing w:val="-5"/>
        </w:rPr>
        <w:t xml:space="preserve"> </w:t>
      </w:r>
      <w:r>
        <w:t>«Ищи»,</w:t>
      </w:r>
      <w:r>
        <w:rPr>
          <w:spacing w:val="-3"/>
        </w:rPr>
        <w:t xml:space="preserve"> </w:t>
      </w:r>
      <w:r>
        <w:t>муз.</w:t>
      </w:r>
      <w:r>
        <w:rPr>
          <w:spacing w:val="-3"/>
        </w:rPr>
        <w:t xml:space="preserve"> </w:t>
      </w:r>
      <w:r>
        <w:t>Т.</w:t>
      </w:r>
      <w:r>
        <w:rPr>
          <w:spacing w:val="-3"/>
        </w:rPr>
        <w:t xml:space="preserve"> </w:t>
      </w:r>
      <w:r>
        <w:t>Ломовой;</w:t>
      </w:r>
      <w:r>
        <w:rPr>
          <w:spacing w:val="-3"/>
        </w:rPr>
        <w:t xml:space="preserve"> </w:t>
      </w:r>
      <w:r>
        <w:t>«Со</w:t>
      </w:r>
      <w:r>
        <w:rPr>
          <w:spacing w:val="-3"/>
        </w:rPr>
        <w:t xml:space="preserve"> </w:t>
      </w:r>
      <w:r>
        <w:t>вьюном</w:t>
      </w:r>
      <w:r>
        <w:rPr>
          <w:spacing w:val="-4"/>
        </w:rPr>
        <w:t xml:space="preserve"> </w:t>
      </w:r>
      <w:r>
        <w:t>я</w:t>
      </w:r>
      <w:r>
        <w:rPr>
          <w:spacing w:val="-3"/>
        </w:rPr>
        <w:t xml:space="preserve"> </w:t>
      </w:r>
      <w:r>
        <w:t>хожу»,</w:t>
      </w:r>
      <w:r>
        <w:rPr>
          <w:spacing w:val="-6"/>
        </w:rPr>
        <w:t xml:space="preserve"> </w:t>
      </w:r>
      <w:r>
        <w:t>рус.</w:t>
      </w:r>
      <w:r>
        <w:rPr>
          <w:spacing w:val="-3"/>
        </w:rPr>
        <w:t xml:space="preserve"> </w:t>
      </w:r>
      <w:r>
        <w:t>нар. песня, обраб. А. Гречанинова; «Савка и Гришка», белорус. нар. песня.</w:t>
      </w:r>
    </w:p>
    <w:p w:rsidR="00EE0CCC" w:rsidRDefault="004068EC">
      <w:pPr>
        <w:pStyle w:val="a3"/>
        <w:spacing w:line="275" w:lineRule="exact"/>
        <w:ind w:left="120"/>
      </w:pPr>
      <w:r>
        <w:t>Музыкально-дидактические</w:t>
      </w:r>
      <w:r>
        <w:rPr>
          <w:spacing w:val="-13"/>
        </w:rPr>
        <w:t xml:space="preserve"> </w:t>
      </w:r>
      <w:r>
        <w:rPr>
          <w:spacing w:val="-2"/>
        </w:rPr>
        <w:t>игры.</w:t>
      </w:r>
    </w:p>
    <w:p w:rsidR="00EE0CCC" w:rsidRDefault="004068EC">
      <w:pPr>
        <w:pStyle w:val="a3"/>
        <w:spacing w:before="43"/>
        <w:ind w:left="120"/>
      </w:pPr>
      <w:r>
        <w:t>Развитие</w:t>
      </w:r>
      <w:r>
        <w:rPr>
          <w:spacing w:val="-6"/>
        </w:rPr>
        <w:t xml:space="preserve"> </w:t>
      </w:r>
      <w:r>
        <w:t>звуковысотного</w:t>
      </w:r>
      <w:r>
        <w:rPr>
          <w:spacing w:val="-3"/>
        </w:rPr>
        <w:t xml:space="preserve"> </w:t>
      </w:r>
      <w:r>
        <w:t>слуха.</w:t>
      </w:r>
      <w:r>
        <w:rPr>
          <w:spacing w:val="-3"/>
        </w:rPr>
        <w:t xml:space="preserve"> </w:t>
      </w:r>
      <w:r>
        <w:t>«Три</w:t>
      </w:r>
      <w:r>
        <w:rPr>
          <w:spacing w:val="-3"/>
        </w:rPr>
        <w:t xml:space="preserve"> </w:t>
      </w:r>
      <w:r>
        <w:t>поросенка»,</w:t>
      </w:r>
      <w:r>
        <w:rPr>
          <w:spacing w:val="-2"/>
        </w:rPr>
        <w:t xml:space="preserve"> </w:t>
      </w:r>
      <w:r>
        <w:t>«Подумай,</w:t>
      </w:r>
      <w:r>
        <w:rPr>
          <w:spacing w:val="-3"/>
        </w:rPr>
        <w:t xml:space="preserve"> </w:t>
      </w:r>
      <w:r>
        <w:t>отгадай»,</w:t>
      </w:r>
      <w:r>
        <w:rPr>
          <w:spacing w:val="-3"/>
        </w:rPr>
        <w:t xml:space="preserve"> </w:t>
      </w:r>
      <w:r>
        <w:t>«Звуки</w:t>
      </w:r>
      <w:r>
        <w:rPr>
          <w:spacing w:val="-3"/>
        </w:rPr>
        <w:t xml:space="preserve"> </w:t>
      </w:r>
      <w:r>
        <w:t>разные</w:t>
      </w:r>
      <w:r>
        <w:rPr>
          <w:spacing w:val="-4"/>
        </w:rPr>
        <w:t xml:space="preserve"> </w:t>
      </w:r>
      <w:r>
        <w:rPr>
          <w:spacing w:val="-2"/>
        </w:rPr>
        <w:t>бывают»,</w:t>
      </w:r>
    </w:p>
    <w:p w:rsidR="00EE0CCC" w:rsidRDefault="004068EC">
      <w:pPr>
        <w:pStyle w:val="a3"/>
        <w:spacing w:before="41"/>
        <w:ind w:left="120"/>
      </w:pPr>
      <w:r>
        <w:t>«Веселые</w:t>
      </w:r>
      <w:r>
        <w:rPr>
          <w:spacing w:val="-2"/>
        </w:rPr>
        <w:t xml:space="preserve"> Петрушки».</w:t>
      </w:r>
    </w:p>
    <w:p w:rsidR="00EE0CCC" w:rsidRDefault="004068EC">
      <w:pPr>
        <w:pStyle w:val="a3"/>
        <w:spacing w:before="41" w:line="276" w:lineRule="auto"/>
        <w:ind w:left="120"/>
      </w:pPr>
      <w:r>
        <w:t>Развитие чувства ритма. «Прогулка в парк», «Выполни задание», «Определи по ритму». Развитие тембрового</w:t>
      </w:r>
      <w:r>
        <w:rPr>
          <w:spacing w:val="-5"/>
        </w:rPr>
        <w:t xml:space="preserve"> </w:t>
      </w:r>
      <w:r>
        <w:t>слуха.</w:t>
      </w:r>
      <w:r>
        <w:rPr>
          <w:spacing w:val="-5"/>
        </w:rPr>
        <w:t xml:space="preserve"> </w:t>
      </w:r>
      <w:r>
        <w:t>«Угадай,</w:t>
      </w:r>
      <w:r>
        <w:rPr>
          <w:spacing w:val="-5"/>
        </w:rPr>
        <w:t xml:space="preserve"> </w:t>
      </w:r>
      <w:r>
        <w:t>на</w:t>
      </w:r>
      <w:r>
        <w:rPr>
          <w:spacing w:val="-6"/>
        </w:rPr>
        <w:t xml:space="preserve"> </w:t>
      </w:r>
      <w:r>
        <w:t>чем</w:t>
      </w:r>
      <w:r>
        <w:rPr>
          <w:spacing w:val="-6"/>
        </w:rPr>
        <w:t xml:space="preserve"> </w:t>
      </w:r>
      <w:r>
        <w:t>играю»,</w:t>
      </w:r>
      <w:r>
        <w:rPr>
          <w:spacing w:val="-5"/>
        </w:rPr>
        <w:t xml:space="preserve"> </w:t>
      </w:r>
      <w:r>
        <w:t>«Рассказ</w:t>
      </w:r>
      <w:r>
        <w:rPr>
          <w:spacing w:val="-5"/>
        </w:rPr>
        <w:t xml:space="preserve"> </w:t>
      </w:r>
      <w:r>
        <w:t>музыкального</w:t>
      </w:r>
      <w:r>
        <w:rPr>
          <w:spacing w:val="-5"/>
        </w:rPr>
        <w:t xml:space="preserve"> </w:t>
      </w:r>
      <w:r>
        <w:t>инструмента»,</w:t>
      </w:r>
      <w:r>
        <w:rPr>
          <w:spacing w:val="-5"/>
        </w:rPr>
        <w:t xml:space="preserve"> </w:t>
      </w:r>
      <w:r>
        <w:t>«Музыкальный</w:t>
      </w:r>
    </w:p>
    <w:p w:rsidR="00EE0CCC" w:rsidRDefault="00EE0CCC">
      <w:pPr>
        <w:spacing w:line="276" w:lineRule="auto"/>
        <w:sectPr w:rsidR="00EE0CCC">
          <w:pgSz w:w="12060" w:h="17220"/>
          <w:pgMar w:top="560" w:right="220" w:bottom="560" w:left="820" w:header="0" w:footer="280" w:gutter="0"/>
          <w:cols w:space="720"/>
        </w:sectPr>
      </w:pPr>
    </w:p>
    <w:p w:rsidR="00EE0CCC" w:rsidRDefault="004068EC">
      <w:pPr>
        <w:pStyle w:val="a3"/>
        <w:spacing w:before="69"/>
        <w:ind w:left="120"/>
      </w:pPr>
      <w:r>
        <w:rPr>
          <w:spacing w:val="-2"/>
        </w:rPr>
        <w:lastRenderedPageBreak/>
        <w:t>домик».</w:t>
      </w:r>
    </w:p>
    <w:p w:rsidR="00EE0CCC" w:rsidRDefault="004068EC">
      <w:pPr>
        <w:pStyle w:val="a3"/>
        <w:spacing w:before="41"/>
        <w:ind w:left="120"/>
      </w:pPr>
      <w:r>
        <w:t>Развитие</w:t>
      </w:r>
      <w:r>
        <w:rPr>
          <w:spacing w:val="-6"/>
        </w:rPr>
        <w:t xml:space="preserve"> </w:t>
      </w:r>
      <w:r>
        <w:t>диатонического</w:t>
      </w:r>
      <w:r>
        <w:rPr>
          <w:spacing w:val="-4"/>
        </w:rPr>
        <w:t xml:space="preserve"> </w:t>
      </w:r>
      <w:r>
        <w:t>слуха.</w:t>
      </w:r>
      <w:r>
        <w:rPr>
          <w:spacing w:val="-3"/>
        </w:rPr>
        <w:t xml:space="preserve"> </w:t>
      </w:r>
      <w:r>
        <w:t>«Громко-тихо</w:t>
      </w:r>
      <w:r>
        <w:rPr>
          <w:spacing w:val="-3"/>
        </w:rPr>
        <w:t xml:space="preserve"> </w:t>
      </w:r>
      <w:r>
        <w:t>запоем»,</w:t>
      </w:r>
      <w:r>
        <w:rPr>
          <w:spacing w:val="-3"/>
        </w:rPr>
        <w:t xml:space="preserve"> </w:t>
      </w:r>
      <w:r>
        <w:t>«Звенящие</w:t>
      </w:r>
      <w:r>
        <w:rPr>
          <w:spacing w:val="-4"/>
        </w:rPr>
        <w:t xml:space="preserve"> </w:t>
      </w:r>
      <w:r>
        <w:t>колокольчики,</w:t>
      </w:r>
      <w:r>
        <w:rPr>
          <w:spacing w:val="-5"/>
        </w:rPr>
        <w:t xml:space="preserve"> </w:t>
      </w:r>
      <w:r>
        <w:rPr>
          <w:spacing w:val="-2"/>
        </w:rPr>
        <w:t>ищи».</w:t>
      </w:r>
    </w:p>
    <w:p w:rsidR="00EE0CCC" w:rsidRDefault="004068EC">
      <w:pPr>
        <w:pStyle w:val="a3"/>
        <w:spacing w:before="41" w:line="276" w:lineRule="auto"/>
        <w:ind w:left="120"/>
      </w:pPr>
      <w:r>
        <w:t>Развитие</w:t>
      </w:r>
      <w:r>
        <w:rPr>
          <w:spacing w:val="-4"/>
        </w:rPr>
        <w:t xml:space="preserve"> </w:t>
      </w:r>
      <w:r>
        <w:t>восприятия</w:t>
      </w:r>
      <w:r>
        <w:rPr>
          <w:spacing w:val="-3"/>
        </w:rPr>
        <w:t xml:space="preserve"> </w:t>
      </w:r>
      <w:r>
        <w:t>музыки.</w:t>
      </w:r>
      <w:r>
        <w:rPr>
          <w:spacing w:val="-3"/>
        </w:rPr>
        <w:t xml:space="preserve"> </w:t>
      </w:r>
      <w:r>
        <w:t>«На</w:t>
      </w:r>
      <w:r>
        <w:rPr>
          <w:spacing w:val="-5"/>
        </w:rPr>
        <w:t xml:space="preserve"> </w:t>
      </w:r>
      <w:r>
        <w:t>лугу»,</w:t>
      </w:r>
      <w:r>
        <w:rPr>
          <w:spacing w:val="-3"/>
        </w:rPr>
        <w:t xml:space="preserve"> </w:t>
      </w:r>
      <w:r>
        <w:t>«Песня -</w:t>
      </w:r>
      <w:r>
        <w:rPr>
          <w:spacing w:val="-4"/>
        </w:rPr>
        <w:t xml:space="preserve"> </w:t>
      </w:r>
      <w:r>
        <w:t>танец</w:t>
      </w:r>
      <w:r>
        <w:rPr>
          <w:spacing w:val="-2"/>
        </w:rPr>
        <w:t xml:space="preserve"> </w:t>
      </w:r>
      <w:r>
        <w:t>-</w:t>
      </w:r>
      <w:r>
        <w:rPr>
          <w:spacing w:val="-4"/>
        </w:rPr>
        <w:t xml:space="preserve"> </w:t>
      </w:r>
      <w:r>
        <w:t>марш»,</w:t>
      </w:r>
      <w:r>
        <w:rPr>
          <w:spacing w:val="-3"/>
        </w:rPr>
        <w:t xml:space="preserve"> </w:t>
      </w:r>
      <w:r>
        <w:t>«Времена</w:t>
      </w:r>
      <w:r>
        <w:rPr>
          <w:spacing w:val="-4"/>
        </w:rPr>
        <w:t xml:space="preserve"> </w:t>
      </w:r>
      <w:r>
        <w:t>года»,</w:t>
      </w:r>
      <w:r>
        <w:rPr>
          <w:spacing w:val="-3"/>
        </w:rPr>
        <w:t xml:space="preserve"> </w:t>
      </w:r>
      <w:r>
        <w:t>«Наши</w:t>
      </w:r>
      <w:r>
        <w:rPr>
          <w:spacing w:val="-3"/>
        </w:rPr>
        <w:t xml:space="preserve"> </w:t>
      </w:r>
      <w:r>
        <w:t xml:space="preserve">любимые </w:t>
      </w:r>
      <w:r>
        <w:rPr>
          <w:spacing w:val="-2"/>
        </w:rPr>
        <w:t>произведения».</w:t>
      </w:r>
    </w:p>
    <w:p w:rsidR="00EE0CCC" w:rsidRDefault="004068EC">
      <w:pPr>
        <w:pStyle w:val="a3"/>
        <w:spacing w:before="2" w:line="276" w:lineRule="auto"/>
        <w:ind w:left="120"/>
      </w:pPr>
      <w:r>
        <w:t>Развитие</w:t>
      </w:r>
      <w:r>
        <w:rPr>
          <w:spacing w:val="-6"/>
        </w:rPr>
        <w:t xml:space="preserve"> </w:t>
      </w:r>
      <w:r>
        <w:t>музыкальной</w:t>
      </w:r>
      <w:r>
        <w:rPr>
          <w:spacing w:val="-7"/>
        </w:rPr>
        <w:t xml:space="preserve"> </w:t>
      </w:r>
      <w:r>
        <w:t>памяти.</w:t>
      </w:r>
      <w:r>
        <w:rPr>
          <w:spacing w:val="-5"/>
        </w:rPr>
        <w:t xml:space="preserve"> </w:t>
      </w:r>
      <w:r>
        <w:t>«Назови</w:t>
      </w:r>
      <w:r>
        <w:rPr>
          <w:spacing w:val="-5"/>
        </w:rPr>
        <w:t xml:space="preserve"> </w:t>
      </w:r>
      <w:r>
        <w:t>композитора»,</w:t>
      </w:r>
      <w:r>
        <w:rPr>
          <w:spacing w:val="-5"/>
        </w:rPr>
        <w:t xml:space="preserve"> </w:t>
      </w:r>
      <w:r>
        <w:t>«Угадай</w:t>
      </w:r>
      <w:r>
        <w:rPr>
          <w:spacing w:val="-5"/>
        </w:rPr>
        <w:t xml:space="preserve"> </w:t>
      </w:r>
      <w:r>
        <w:t>песню»,</w:t>
      </w:r>
      <w:r>
        <w:rPr>
          <w:spacing w:val="-5"/>
        </w:rPr>
        <w:t xml:space="preserve"> </w:t>
      </w:r>
      <w:r>
        <w:t>«Повтори</w:t>
      </w:r>
      <w:r>
        <w:rPr>
          <w:spacing w:val="-4"/>
        </w:rPr>
        <w:t xml:space="preserve"> </w:t>
      </w:r>
      <w:r>
        <w:t>мелодию»,</w:t>
      </w:r>
      <w:r>
        <w:rPr>
          <w:spacing w:val="-5"/>
        </w:rPr>
        <w:t xml:space="preserve"> </w:t>
      </w:r>
      <w:r>
        <w:t xml:space="preserve">«Узнай </w:t>
      </w:r>
      <w:r>
        <w:rPr>
          <w:spacing w:val="-2"/>
        </w:rPr>
        <w:t>произведение».</w:t>
      </w:r>
    </w:p>
    <w:p w:rsidR="00EE0CCC" w:rsidRDefault="004068EC">
      <w:pPr>
        <w:pStyle w:val="a3"/>
        <w:spacing w:line="275" w:lineRule="exact"/>
        <w:ind w:left="120"/>
      </w:pPr>
      <w:r>
        <w:t>Инсценировки</w:t>
      </w:r>
      <w:r>
        <w:rPr>
          <w:spacing w:val="-2"/>
        </w:rPr>
        <w:t xml:space="preserve"> </w:t>
      </w:r>
      <w:r>
        <w:t>и</w:t>
      </w:r>
      <w:r>
        <w:rPr>
          <w:spacing w:val="-2"/>
        </w:rPr>
        <w:t xml:space="preserve"> </w:t>
      </w:r>
      <w:r>
        <w:t>музыкальные</w:t>
      </w:r>
      <w:r>
        <w:rPr>
          <w:spacing w:val="-3"/>
        </w:rPr>
        <w:t xml:space="preserve"> </w:t>
      </w:r>
      <w:r>
        <w:t>спектакли.</w:t>
      </w:r>
      <w:r>
        <w:rPr>
          <w:spacing w:val="-2"/>
        </w:rPr>
        <w:t xml:space="preserve"> </w:t>
      </w:r>
      <w:r>
        <w:t>«Как</w:t>
      </w:r>
      <w:r>
        <w:rPr>
          <w:spacing w:val="-4"/>
        </w:rPr>
        <w:t xml:space="preserve"> </w:t>
      </w:r>
      <w:r>
        <w:t>у</w:t>
      </w:r>
      <w:r>
        <w:rPr>
          <w:spacing w:val="-1"/>
        </w:rPr>
        <w:t xml:space="preserve"> </w:t>
      </w:r>
      <w:r>
        <w:t>наших</w:t>
      </w:r>
      <w:r>
        <w:rPr>
          <w:spacing w:val="-2"/>
        </w:rPr>
        <w:t xml:space="preserve"> </w:t>
      </w:r>
      <w:r>
        <w:t>у</w:t>
      </w:r>
      <w:r>
        <w:rPr>
          <w:spacing w:val="-1"/>
        </w:rPr>
        <w:t xml:space="preserve"> </w:t>
      </w:r>
      <w:r>
        <w:t>ворот»,</w:t>
      </w:r>
      <w:r>
        <w:rPr>
          <w:spacing w:val="-2"/>
        </w:rPr>
        <w:t xml:space="preserve"> </w:t>
      </w:r>
      <w:r>
        <w:t>рус.</w:t>
      </w:r>
      <w:r>
        <w:rPr>
          <w:spacing w:val="-2"/>
        </w:rPr>
        <w:t xml:space="preserve"> </w:t>
      </w:r>
      <w:r>
        <w:t>нар.</w:t>
      </w:r>
      <w:r>
        <w:rPr>
          <w:spacing w:val="-1"/>
        </w:rPr>
        <w:t xml:space="preserve"> </w:t>
      </w:r>
      <w:r>
        <w:t>мелодия,</w:t>
      </w:r>
      <w:r>
        <w:rPr>
          <w:spacing w:val="-2"/>
        </w:rPr>
        <w:t xml:space="preserve"> </w:t>
      </w:r>
      <w:r>
        <w:t>обр.</w:t>
      </w:r>
      <w:r>
        <w:rPr>
          <w:spacing w:val="-1"/>
        </w:rPr>
        <w:t xml:space="preserve"> </w:t>
      </w:r>
      <w:r>
        <w:rPr>
          <w:spacing w:val="-5"/>
        </w:rPr>
        <w:t>В.</w:t>
      </w:r>
    </w:p>
    <w:p w:rsidR="00EE0CCC" w:rsidRDefault="004068EC">
      <w:pPr>
        <w:pStyle w:val="a3"/>
        <w:spacing w:before="40"/>
        <w:ind w:left="120"/>
      </w:pPr>
      <w:r>
        <w:t>Агафонникова;</w:t>
      </w:r>
      <w:r>
        <w:rPr>
          <w:spacing w:val="-2"/>
        </w:rPr>
        <w:t xml:space="preserve"> </w:t>
      </w:r>
      <w:r>
        <w:t>«Как</w:t>
      </w:r>
      <w:r>
        <w:rPr>
          <w:spacing w:val="-3"/>
        </w:rPr>
        <w:t xml:space="preserve"> </w:t>
      </w:r>
      <w:r>
        <w:t>на</w:t>
      </w:r>
      <w:r>
        <w:rPr>
          <w:spacing w:val="-3"/>
        </w:rPr>
        <w:t xml:space="preserve"> </w:t>
      </w:r>
      <w:r>
        <w:t>тоненький</w:t>
      </w:r>
      <w:r>
        <w:rPr>
          <w:spacing w:val="-1"/>
        </w:rPr>
        <w:t xml:space="preserve"> </w:t>
      </w:r>
      <w:r>
        <w:t>ледок»,</w:t>
      </w:r>
      <w:r>
        <w:rPr>
          <w:spacing w:val="-1"/>
        </w:rPr>
        <w:t xml:space="preserve"> </w:t>
      </w:r>
      <w:r>
        <w:t>рус.</w:t>
      </w:r>
      <w:r>
        <w:rPr>
          <w:spacing w:val="-2"/>
        </w:rPr>
        <w:t xml:space="preserve"> </w:t>
      </w:r>
      <w:r>
        <w:t>нар.</w:t>
      </w:r>
      <w:r>
        <w:rPr>
          <w:spacing w:val="-1"/>
        </w:rPr>
        <w:t xml:space="preserve"> </w:t>
      </w:r>
      <w:r>
        <w:t>песня;</w:t>
      </w:r>
      <w:r>
        <w:rPr>
          <w:spacing w:val="-2"/>
        </w:rPr>
        <w:t xml:space="preserve"> </w:t>
      </w:r>
      <w:r>
        <w:t>«На</w:t>
      </w:r>
      <w:r>
        <w:rPr>
          <w:spacing w:val="-2"/>
        </w:rPr>
        <w:t xml:space="preserve"> </w:t>
      </w:r>
      <w:r>
        <w:t>зеленом</w:t>
      </w:r>
      <w:r>
        <w:rPr>
          <w:spacing w:val="-2"/>
        </w:rPr>
        <w:t xml:space="preserve"> </w:t>
      </w:r>
      <w:r>
        <w:t>лугу»,</w:t>
      </w:r>
      <w:r>
        <w:rPr>
          <w:spacing w:val="-2"/>
        </w:rPr>
        <w:t xml:space="preserve"> </w:t>
      </w:r>
      <w:r>
        <w:t>рус.</w:t>
      </w:r>
      <w:r>
        <w:rPr>
          <w:spacing w:val="-1"/>
        </w:rPr>
        <w:t xml:space="preserve"> </w:t>
      </w:r>
      <w:r>
        <w:t>нар.</w:t>
      </w:r>
      <w:r>
        <w:rPr>
          <w:spacing w:val="-1"/>
        </w:rPr>
        <w:t xml:space="preserve"> </w:t>
      </w:r>
      <w:r>
        <w:rPr>
          <w:spacing w:val="-2"/>
        </w:rPr>
        <w:t>мелодия;</w:t>
      </w:r>
    </w:p>
    <w:p w:rsidR="00EE0CCC" w:rsidRDefault="004068EC">
      <w:pPr>
        <w:pStyle w:val="a3"/>
        <w:spacing w:before="44" w:line="276" w:lineRule="auto"/>
        <w:ind w:left="120" w:right="315"/>
      </w:pPr>
      <w:r>
        <w:t>«Заинька,</w:t>
      </w:r>
      <w:r>
        <w:rPr>
          <w:spacing w:val="-3"/>
        </w:rPr>
        <w:t xml:space="preserve"> </w:t>
      </w:r>
      <w:r>
        <w:t>выходи»,</w:t>
      </w:r>
      <w:r>
        <w:rPr>
          <w:spacing w:val="-3"/>
        </w:rPr>
        <w:t xml:space="preserve"> </w:t>
      </w:r>
      <w:r>
        <w:t>рус.</w:t>
      </w:r>
      <w:r>
        <w:rPr>
          <w:spacing w:val="-3"/>
        </w:rPr>
        <w:t xml:space="preserve"> </w:t>
      </w:r>
      <w:r>
        <w:t>нар.</w:t>
      </w:r>
      <w:r>
        <w:rPr>
          <w:spacing w:val="-3"/>
        </w:rPr>
        <w:t xml:space="preserve"> </w:t>
      </w:r>
      <w:r>
        <w:t>песня,</w:t>
      </w:r>
      <w:r>
        <w:rPr>
          <w:spacing w:val="-3"/>
        </w:rPr>
        <w:t xml:space="preserve"> </w:t>
      </w:r>
      <w:r>
        <w:t>обраб.</w:t>
      </w:r>
      <w:r>
        <w:rPr>
          <w:spacing w:val="-3"/>
        </w:rPr>
        <w:t xml:space="preserve"> </w:t>
      </w:r>
      <w:r>
        <w:t>Е.</w:t>
      </w:r>
      <w:r>
        <w:rPr>
          <w:spacing w:val="-3"/>
        </w:rPr>
        <w:t xml:space="preserve"> </w:t>
      </w:r>
      <w:r>
        <w:t>Тиличеевой;</w:t>
      </w:r>
      <w:r>
        <w:rPr>
          <w:spacing w:val="-3"/>
        </w:rPr>
        <w:t xml:space="preserve"> </w:t>
      </w:r>
      <w:r>
        <w:t>«Золушка»,</w:t>
      </w:r>
      <w:r>
        <w:rPr>
          <w:spacing w:val="-3"/>
        </w:rPr>
        <w:t xml:space="preserve"> </w:t>
      </w:r>
      <w:r>
        <w:t>авт.</w:t>
      </w:r>
      <w:r>
        <w:rPr>
          <w:spacing w:val="-3"/>
        </w:rPr>
        <w:t xml:space="preserve"> </w:t>
      </w:r>
      <w:r>
        <w:t>Т.</w:t>
      </w:r>
      <w:r>
        <w:rPr>
          <w:spacing w:val="-3"/>
        </w:rPr>
        <w:t xml:space="preserve"> </w:t>
      </w:r>
      <w:r>
        <w:t>Коренева,</w:t>
      </w:r>
      <w:r>
        <w:rPr>
          <w:spacing w:val="-3"/>
        </w:rPr>
        <w:t xml:space="preserve"> </w:t>
      </w:r>
      <w:r>
        <w:t>«Муха- цокотуха» (опера-игра по мотивам сказки К. Чуковского), муз. М. Красева.</w:t>
      </w:r>
    </w:p>
    <w:p w:rsidR="00EE0CCC" w:rsidRDefault="004068EC">
      <w:pPr>
        <w:pStyle w:val="a3"/>
        <w:spacing w:line="276" w:lineRule="auto"/>
        <w:ind w:left="120"/>
      </w:pPr>
      <w:r>
        <w:t>Развитие танцевально-игрового творчества. «Полька», муз. Ю. Чичкова; «Хожу я по улице», рус. нар. песня,</w:t>
      </w:r>
      <w:r>
        <w:rPr>
          <w:spacing w:val="-4"/>
        </w:rPr>
        <w:t xml:space="preserve"> </w:t>
      </w:r>
      <w:r>
        <w:t>обраб.</w:t>
      </w:r>
      <w:r>
        <w:rPr>
          <w:spacing w:val="-4"/>
        </w:rPr>
        <w:t xml:space="preserve"> </w:t>
      </w:r>
      <w:r>
        <w:t>А.</w:t>
      </w:r>
      <w:r>
        <w:rPr>
          <w:spacing w:val="-4"/>
        </w:rPr>
        <w:t xml:space="preserve"> </w:t>
      </w:r>
      <w:r>
        <w:t>Б.</w:t>
      </w:r>
      <w:r>
        <w:rPr>
          <w:spacing w:val="-4"/>
        </w:rPr>
        <w:t xml:space="preserve"> </w:t>
      </w:r>
      <w:r>
        <w:t>Дюбюк;</w:t>
      </w:r>
      <w:r>
        <w:rPr>
          <w:spacing w:val="-4"/>
        </w:rPr>
        <w:t xml:space="preserve"> </w:t>
      </w:r>
      <w:r>
        <w:t>«Зимний</w:t>
      </w:r>
      <w:r>
        <w:rPr>
          <w:spacing w:val="-6"/>
        </w:rPr>
        <w:t xml:space="preserve"> </w:t>
      </w:r>
      <w:r>
        <w:t>праздник»,</w:t>
      </w:r>
      <w:r>
        <w:rPr>
          <w:spacing w:val="-4"/>
        </w:rPr>
        <w:t xml:space="preserve"> </w:t>
      </w:r>
      <w:r>
        <w:t>муз.</w:t>
      </w:r>
      <w:r>
        <w:rPr>
          <w:spacing w:val="-4"/>
        </w:rPr>
        <w:t xml:space="preserve"> </w:t>
      </w:r>
      <w:r>
        <w:t>М.</w:t>
      </w:r>
      <w:r>
        <w:rPr>
          <w:spacing w:val="-4"/>
        </w:rPr>
        <w:t xml:space="preserve"> </w:t>
      </w:r>
      <w:r>
        <w:t>Старокадомского;</w:t>
      </w:r>
      <w:r>
        <w:rPr>
          <w:spacing w:val="-4"/>
        </w:rPr>
        <w:t xml:space="preserve"> </w:t>
      </w:r>
      <w:r>
        <w:t>«Вальс»,</w:t>
      </w:r>
      <w:r>
        <w:rPr>
          <w:spacing w:val="-4"/>
        </w:rPr>
        <w:t xml:space="preserve"> </w:t>
      </w:r>
      <w:r>
        <w:t>муз.</w:t>
      </w:r>
      <w:r>
        <w:rPr>
          <w:spacing w:val="-4"/>
        </w:rPr>
        <w:t xml:space="preserve"> </w:t>
      </w:r>
      <w:r>
        <w:t>Е.</w:t>
      </w:r>
      <w:r>
        <w:rPr>
          <w:spacing w:val="-4"/>
        </w:rPr>
        <w:t xml:space="preserve"> </w:t>
      </w:r>
      <w:r>
        <w:t>Макарова;</w:t>
      </w:r>
    </w:p>
    <w:p w:rsidR="00EE0CCC" w:rsidRDefault="004068EC">
      <w:pPr>
        <w:pStyle w:val="a3"/>
        <w:spacing w:line="276" w:lineRule="auto"/>
        <w:ind w:left="120" w:right="315"/>
      </w:pPr>
      <w:r>
        <w:t>«Тачанка»,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Игра на детских музыкальных инструментах. «Бубенчики», «Гармошка», муз. Е. Тиличеевой, ел. М. Долинова;</w:t>
      </w:r>
      <w:r>
        <w:rPr>
          <w:spacing w:val="-3"/>
        </w:rPr>
        <w:t xml:space="preserve"> </w:t>
      </w:r>
      <w:r>
        <w:t>«Наш</w:t>
      </w:r>
      <w:r>
        <w:rPr>
          <w:spacing w:val="-3"/>
        </w:rPr>
        <w:t xml:space="preserve"> </w:t>
      </w:r>
      <w:r>
        <w:t>оркестр»,</w:t>
      </w:r>
      <w:r>
        <w:rPr>
          <w:spacing w:val="-3"/>
        </w:rPr>
        <w:t xml:space="preserve"> </w:t>
      </w:r>
      <w:r>
        <w:t>муз.</w:t>
      </w:r>
      <w:r>
        <w:rPr>
          <w:spacing w:val="-3"/>
        </w:rPr>
        <w:t xml:space="preserve"> </w:t>
      </w:r>
      <w:r>
        <w:t>Е.</w:t>
      </w:r>
      <w:r>
        <w:rPr>
          <w:spacing w:val="-3"/>
        </w:rPr>
        <w:t xml:space="preserve"> </w:t>
      </w:r>
      <w:r>
        <w:t>Тиличеевой,</w:t>
      </w:r>
      <w:r>
        <w:rPr>
          <w:spacing w:val="-3"/>
        </w:rPr>
        <w:t xml:space="preserve"> </w:t>
      </w:r>
      <w:r>
        <w:t>ел.</w:t>
      </w:r>
      <w:r>
        <w:rPr>
          <w:spacing w:val="-3"/>
        </w:rPr>
        <w:t xml:space="preserve"> </w:t>
      </w:r>
      <w:r>
        <w:t>Ю.</w:t>
      </w:r>
      <w:r>
        <w:rPr>
          <w:spacing w:val="-3"/>
        </w:rPr>
        <w:t xml:space="preserve"> </w:t>
      </w:r>
      <w:r>
        <w:t>Островского</w:t>
      </w:r>
      <w:r>
        <w:rPr>
          <w:spacing w:val="-3"/>
        </w:rPr>
        <w:t xml:space="preserve"> </w:t>
      </w:r>
      <w:r>
        <w:t>«На</w:t>
      </w:r>
      <w:r>
        <w:rPr>
          <w:spacing w:val="-4"/>
        </w:rPr>
        <w:t xml:space="preserve"> </w:t>
      </w:r>
      <w:r>
        <w:t>зеленом</w:t>
      </w:r>
      <w:r>
        <w:rPr>
          <w:spacing w:val="-4"/>
        </w:rPr>
        <w:t xml:space="preserve"> </w:t>
      </w:r>
      <w:r>
        <w:t>лугу»,</w:t>
      </w:r>
      <w:r>
        <w:rPr>
          <w:spacing w:val="-3"/>
        </w:rPr>
        <w:t xml:space="preserve"> </w:t>
      </w:r>
      <w:r>
        <w:t>«Во</w:t>
      </w:r>
      <w:r>
        <w:rPr>
          <w:spacing w:val="-3"/>
        </w:rPr>
        <w:t xml:space="preserve"> </w:t>
      </w:r>
      <w:r>
        <w:t>саду</w:t>
      </w:r>
      <w:r>
        <w:rPr>
          <w:spacing w:val="-3"/>
        </w:rPr>
        <w:t xml:space="preserve"> </w:t>
      </w:r>
      <w:r>
        <w:t>ли,</w:t>
      </w:r>
      <w:r>
        <w:rPr>
          <w:spacing w:val="-3"/>
        </w:rPr>
        <w:t xml:space="preserve"> </w:t>
      </w:r>
      <w:r>
        <w:t>в огороде», «Сорока-сорока», рус. нар. мелодии; «Белка» (отрывок из оперы «Сказка о царе Салтане»,</w:t>
      </w:r>
    </w:p>
    <w:p w:rsidR="00EE0CCC" w:rsidRDefault="004068EC">
      <w:pPr>
        <w:pStyle w:val="a3"/>
        <w:spacing w:line="276" w:lineRule="auto"/>
        <w:ind w:left="120"/>
      </w:pPr>
      <w:r>
        <w:t>муз.</w:t>
      </w:r>
      <w:r>
        <w:rPr>
          <w:spacing w:val="-3"/>
        </w:rPr>
        <w:t xml:space="preserve"> </w:t>
      </w:r>
      <w:r>
        <w:t>Н.</w:t>
      </w:r>
      <w:r>
        <w:rPr>
          <w:spacing w:val="-3"/>
        </w:rPr>
        <w:t xml:space="preserve"> </w:t>
      </w:r>
      <w:r>
        <w:t>Римского-Корсакова);</w:t>
      </w:r>
      <w:r>
        <w:rPr>
          <w:spacing w:val="-3"/>
        </w:rPr>
        <w:t xml:space="preserve"> </w:t>
      </w:r>
      <w:r>
        <w:t>«Я</w:t>
      </w:r>
      <w:r>
        <w:rPr>
          <w:spacing w:val="-3"/>
        </w:rPr>
        <w:t xml:space="preserve"> </w:t>
      </w:r>
      <w:r>
        <w:t>на</w:t>
      </w:r>
      <w:r>
        <w:rPr>
          <w:spacing w:val="-4"/>
        </w:rPr>
        <w:t xml:space="preserve"> </w:t>
      </w:r>
      <w:r>
        <w:t>горку</w:t>
      </w:r>
      <w:r>
        <w:rPr>
          <w:spacing w:val="-3"/>
        </w:rPr>
        <w:t xml:space="preserve"> </w:t>
      </w:r>
      <w:r>
        <w:t>шла»,</w:t>
      </w:r>
      <w:r>
        <w:rPr>
          <w:spacing w:val="-3"/>
        </w:rPr>
        <w:t xml:space="preserve"> </w:t>
      </w:r>
      <w:r>
        <w:t>«Во</w:t>
      </w:r>
      <w:r>
        <w:rPr>
          <w:spacing w:val="-3"/>
        </w:rPr>
        <w:t xml:space="preserve"> </w:t>
      </w:r>
      <w:r>
        <w:t>поле</w:t>
      </w:r>
      <w:r>
        <w:rPr>
          <w:spacing w:val="-4"/>
        </w:rPr>
        <w:t xml:space="preserve"> </w:t>
      </w:r>
      <w:r>
        <w:t>береза</w:t>
      </w:r>
      <w:r>
        <w:rPr>
          <w:spacing w:val="-4"/>
        </w:rPr>
        <w:t xml:space="preserve"> </w:t>
      </w:r>
      <w:r>
        <w:t>стояла»,</w:t>
      </w:r>
      <w:r>
        <w:rPr>
          <w:spacing w:val="-3"/>
        </w:rPr>
        <w:t xml:space="preserve"> </w:t>
      </w:r>
      <w:r>
        <w:t>рус.</w:t>
      </w:r>
      <w:r>
        <w:rPr>
          <w:spacing w:val="-3"/>
        </w:rPr>
        <w:t xml:space="preserve"> </w:t>
      </w:r>
      <w:r>
        <w:t>нар.</w:t>
      </w:r>
      <w:r>
        <w:rPr>
          <w:spacing w:val="-3"/>
        </w:rPr>
        <w:t xml:space="preserve"> </w:t>
      </w:r>
      <w:r>
        <w:t>песни;</w:t>
      </w:r>
      <w:r>
        <w:rPr>
          <w:spacing w:val="-3"/>
        </w:rPr>
        <w:t xml:space="preserve"> </w:t>
      </w:r>
      <w:r>
        <w:t>«К</w:t>
      </w:r>
      <w:r>
        <w:rPr>
          <w:spacing w:val="-5"/>
        </w:rPr>
        <w:t xml:space="preserve"> </w:t>
      </w:r>
      <w:r>
        <w:t>нам</w:t>
      </w:r>
      <w:r>
        <w:rPr>
          <w:spacing w:val="-4"/>
        </w:rPr>
        <w:t xml:space="preserve"> </w:t>
      </w:r>
      <w:r>
        <w:t>гости пришли», муз. А. Александрова; «Вальс», муз. Е. Тиличеевой.</w:t>
      </w:r>
    </w:p>
    <w:p w:rsidR="00EE0CCC" w:rsidRDefault="004068EC">
      <w:pPr>
        <w:pStyle w:val="4"/>
        <w:numPr>
          <w:ilvl w:val="1"/>
          <w:numId w:val="80"/>
        </w:numPr>
        <w:tabs>
          <w:tab w:val="left" w:pos="829"/>
        </w:tabs>
        <w:spacing w:line="275" w:lineRule="exact"/>
      </w:pPr>
      <w:r>
        <w:t>Примерный</w:t>
      </w:r>
      <w:r>
        <w:rPr>
          <w:spacing w:val="-8"/>
        </w:rPr>
        <w:t xml:space="preserve"> </w:t>
      </w:r>
      <w:r>
        <w:t>перечень</w:t>
      </w:r>
      <w:r>
        <w:rPr>
          <w:spacing w:val="-6"/>
        </w:rPr>
        <w:t xml:space="preserve"> </w:t>
      </w:r>
      <w:r>
        <w:t>произведений</w:t>
      </w:r>
      <w:r>
        <w:rPr>
          <w:spacing w:val="-6"/>
        </w:rPr>
        <w:t xml:space="preserve"> </w:t>
      </w:r>
      <w:r>
        <w:t>изобразительного</w:t>
      </w:r>
      <w:r>
        <w:rPr>
          <w:spacing w:val="-6"/>
        </w:rPr>
        <w:t xml:space="preserve"> </w:t>
      </w:r>
      <w:r>
        <w:rPr>
          <w:spacing w:val="-2"/>
        </w:rPr>
        <w:t>искусства.</w:t>
      </w:r>
    </w:p>
    <w:p w:rsidR="00EE0CCC" w:rsidRDefault="004068EC">
      <w:pPr>
        <w:pStyle w:val="a6"/>
        <w:numPr>
          <w:ilvl w:val="2"/>
          <w:numId w:val="80"/>
        </w:numPr>
        <w:tabs>
          <w:tab w:val="left" w:pos="828"/>
        </w:tabs>
        <w:spacing w:before="41"/>
        <w:ind w:left="828" w:hanging="708"/>
        <w:rPr>
          <w:b/>
          <w:sz w:val="24"/>
        </w:rPr>
      </w:pPr>
      <w:r>
        <w:rPr>
          <w:b/>
          <w:sz w:val="24"/>
        </w:rPr>
        <w:t>От</w:t>
      </w:r>
      <w:r>
        <w:rPr>
          <w:b/>
          <w:spacing w:val="-3"/>
          <w:sz w:val="24"/>
        </w:rPr>
        <w:t xml:space="preserve"> </w:t>
      </w:r>
      <w:r>
        <w:rPr>
          <w:b/>
          <w:sz w:val="24"/>
        </w:rPr>
        <w:t xml:space="preserve">2 до 3 </w:t>
      </w:r>
      <w:r>
        <w:rPr>
          <w:b/>
          <w:spacing w:val="-4"/>
          <w:sz w:val="24"/>
        </w:rPr>
        <w:t>лет.</w:t>
      </w:r>
    </w:p>
    <w:p w:rsidR="00EE0CCC" w:rsidRDefault="004068EC">
      <w:pPr>
        <w:pStyle w:val="a3"/>
        <w:spacing w:before="43" w:line="276" w:lineRule="auto"/>
        <w:ind w:left="120"/>
      </w:pPr>
      <w:r>
        <w:t>Иллюстрации</w:t>
      </w:r>
      <w:r>
        <w:rPr>
          <w:spacing w:val="-5"/>
        </w:rPr>
        <w:t xml:space="preserve"> </w:t>
      </w:r>
      <w:r>
        <w:t>к</w:t>
      </w:r>
      <w:r>
        <w:rPr>
          <w:spacing w:val="-3"/>
        </w:rPr>
        <w:t xml:space="preserve"> </w:t>
      </w:r>
      <w:r>
        <w:t>книгам:</w:t>
      </w:r>
      <w:r>
        <w:rPr>
          <w:spacing w:val="-5"/>
        </w:rPr>
        <w:t xml:space="preserve"> </w:t>
      </w:r>
      <w:r>
        <w:t>В.Г.</w:t>
      </w:r>
      <w:r>
        <w:rPr>
          <w:spacing w:val="-3"/>
        </w:rPr>
        <w:t xml:space="preserve"> </w:t>
      </w:r>
      <w:r>
        <w:t>Сутеев</w:t>
      </w:r>
      <w:r>
        <w:rPr>
          <w:spacing w:val="-4"/>
        </w:rPr>
        <w:t xml:space="preserve"> </w:t>
      </w:r>
      <w:r>
        <w:t>«Кораблик»,</w:t>
      </w:r>
      <w:r>
        <w:rPr>
          <w:spacing w:val="-3"/>
        </w:rPr>
        <w:t xml:space="preserve"> </w:t>
      </w:r>
      <w:r>
        <w:t>«Кто</w:t>
      </w:r>
      <w:r>
        <w:rPr>
          <w:spacing w:val="-3"/>
        </w:rPr>
        <w:t xml:space="preserve"> </w:t>
      </w:r>
      <w:r>
        <w:t>сказал</w:t>
      </w:r>
      <w:r>
        <w:rPr>
          <w:spacing w:val="-3"/>
        </w:rPr>
        <w:t xml:space="preserve"> </w:t>
      </w:r>
      <w:r>
        <w:t>мяу?»,</w:t>
      </w:r>
      <w:r>
        <w:rPr>
          <w:spacing w:val="-3"/>
        </w:rPr>
        <w:t xml:space="preserve"> </w:t>
      </w:r>
      <w:r>
        <w:t>«Цыпленок</w:t>
      </w:r>
      <w:r>
        <w:rPr>
          <w:spacing w:val="-3"/>
        </w:rPr>
        <w:t xml:space="preserve"> </w:t>
      </w:r>
      <w:r>
        <w:t>и</w:t>
      </w:r>
      <w:r>
        <w:rPr>
          <w:spacing w:val="-3"/>
        </w:rPr>
        <w:t xml:space="preserve"> </w:t>
      </w:r>
      <w:r>
        <w:t>Утенок»;</w:t>
      </w:r>
      <w:r>
        <w:rPr>
          <w:spacing w:val="-5"/>
        </w:rPr>
        <w:t xml:space="preserve"> </w:t>
      </w:r>
      <w:r>
        <w:t>Ю.А. Васнецов к книге «Колобок», «Теремок».</w:t>
      </w:r>
    </w:p>
    <w:p w:rsidR="00EE0CCC" w:rsidRDefault="004068EC">
      <w:pPr>
        <w:pStyle w:val="4"/>
        <w:numPr>
          <w:ilvl w:val="2"/>
          <w:numId w:val="80"/>
        </w:numPr>
        <w:tabs>
          <w:tab w:val="left" w:pos="828"/>
        </w:tabs>
        <w:spacing w:line="275" w:lineRule="exact"/>
        <w:ind w:left="828" w:hanging="708"/>
      </w:pPr>
      <w:r>
        <w:t>От</w:t>
      </w:r>
      <w:r>
        <w:rPr>
          <w:spacing w:val="-3"/>
        </w:rPr>
        <w:t xml:space="preserve"> </w:t>
      </w:r>
      <w:r>
        <w:t xml:space="preserve">3 до 4 </w:t>
      </w:r>
      <w:r>
        <w:rPr>
          <w:spacing w:val="-4"/>
        </w:rPr>
        <w:t>лет.</w:t>
      </w:r>
    </w:p>
    <w:p w:rsidR="00EE0CCC" w:rsidRDefault="004068EC">
      <w:pPr>
        <w:pStyle w:val="a3"/>
        <w:spacing w:before="41" w:line="278" w:lineRule="auto"/>
        <w:ind w:left="120" w:right="315"/>
      </w:pPr>
      <w:r>
        <w:t>Иллюстрации</w:t>
      </w:r>
      <w:r>
        <w:rPr>
          <w:spacing w:val="40"/>
        </w:rPr>
        <w:t xml:space="preserve"> </w:t>
      </w:r>
      <w:r>
        <w:t>к</w:t>
      </w:r>
      <w:r>
        <w:rPr>
          <w:spacing w:val="40"/>
        </w:rPr>
        <w:t xml:space="preserve"> </w:t>
      </w:r>
      <w:r>
        <w:t>книгам:</w:t>
      </w:r>
      <w:r>
        <w:rPr>
          <w:spacing w:val="40"/>
        </w:rPr>
        <w:t xml:space="preserve"> </w:t>
      </w:r>
      <w:r>
        <w:t>Е.И.</w:t>
      </w:r>
      <w:r>
        <w:rPr>
          <w:spacing w:val="40"/>
        </w:rPr>
        <w:t xml:space="preserve"> </w:t>
      </w:r>
      <w:r>
        <w:t>Чарушин</w:t>
      </w:r>
      <w:r>
        <w:rPr>
          <w:spacing w:val="40"/>
        </w:rPr>
        <w:t xml:space="preserve"> </w:t>
      </w:r>
      <w:r>
        <w:t>«Рассказы</w:t>
      </w:r>
      <w:r>
        <w:rPr>
          <w:spacing w:val="40"/>
        </w:rPr>
        <w:t xml:space="preserve"> </w:t>
      </w:r>
      <w:r>
        <w:t>о</w:t>
      </w:r>
      <w:r>
        <w:rPr>
          <w:spacing w:val="40"/>
        </w:rPr>
        <w:t xml:space="preserve"> </w:t>
      </w:r>
      <w:r>
        <w:t>животных»;</w:t>
      </w:r>
      <w:r>
        <w:rPr>
          <w:spacing w:val="-5"/>
        </w:rPr>
        <w:t xml:space="preserve"> </w:t>
      </w:r>
      <w:r>
        <w:t>Ю.А.</w:t>
      </w:r>
      <w:r>
        <w:rPr>
          <w:spacing w:val="-2"/>
        </w:rPr>
        <w:t xml:space="preserve"> </w:t>
      </w:r>
      <w:r>
        <w:t>Васнецов</w:t>
      </w:r>
      <w:r>
        <w:rPr>
          <w:spacing w:val="-3"/>
        </w:rPr>
        <w:t xml:space="preserve"> </w:t>
      </w:r>
      <w:r>
        <w:t>к</w:t>
      </w:r>
      <w:r>
        <w:rPr>
          <w:spacing w:val="-2"/>
        </w:rPr>
        <w:t xml:space="preserve"> </w:t>
      </w:r>
      <w:r>
        <w:t>книге</w:t>
      </w:r>
      <w:r>
        <w:rPr>
          <w:spacing w:val="-3"/>
        </w:rPr>
        <w:t xml:space="preserve"> </w:t>
      </w:r>
      <w:r>
        <w:t>Л.Н. Толстого «Три медведя».</w:t>
      </w:r>
    </w:p>
    <w:p w:rsidR="00EE0CCC" w:rsidRDefault="004068EC">
      <w:pPr>
        <w:pStyle w:val="a3"/>
        <w:spacing w:line="276" w:lineRule="auto"/>
        <w:ind w:left="120"/>
      </w:pPr>
      <w:r>
        <w:t>Иллюстрации,</w:t>
      </w:r>
      <w:r>
        <w:rPr>
          <w:spacing w:val="-3"/>
        </w:rPr>
        <w:t xml:space="preserve"> </w:t>
      </w:r>
      <w:r>
        <w:t>репродукции</w:t>
      </w:r>
      <w:r>
        <w:rPr>
          <w:spacing w:val="-3"/>
        </w:rPr>
        <w:t xml:space="preserve"> </w:t>
      </w:r>
      <w:r>
        <w:t>картин:</w:t>
      </w:r>
      <w:r>
        <w:rPr>
          <w:spacing w:val="-3"/>
        </w:rPr>
        <w:t xml:space="preserve"> </w:t>
      </w:r>
      <w:r>
        <w:t>П.П.</w:t>
      </w:r>
      <w:r>
        <w:rPr>
          <w:spacing w:val="-3"/>
        </w:rPr>
        <w:t xml:space="preserve"> </w:t>
      </w:r>
      <w:r>
        <w:t>Кончаловский</w:t>
      </w:r>
      <w:r>
        <w:rPr>
          <w:spacing w:val="-3"/>
        </w:rPr>
        <w:t xml:space="preserve"> </w:t>
      </w:r>
      <w:r>
        <w:t>«Клубника»,</w:t>
      </w:r>
      <w:r>
        <w:rPr>
          <w:spacing w:val="-6"/>
        </w:rPr>
        <w:t xml:space="preserve"> </w:t>
      </w:r>
      <w:r>
        <w:t>«Сирень</w:t>
      </w:r>
      <w:r>
        <w:rPr>
          <w:spacing w:val="-3"/>
        </w:rPr>
        <w:t xml:space="preserve"> </w:t>
      </w:r>
      <w:r>
        <w:t>в</w:t>
      </w:r>
      <w:r>
        <w:rPr>
          <w:spacing w:val="-4"/>
        </w:rPr>
        <w:t xml:space="preserve"> </w:t>
      </w:r>
      <w:r>
        <w:t>корзине»;</w:t>
      </w:r>
      <w:r>
        <w:rPr>
          <w:spacing w:val="-3"/>
        </w:rPr>
        <w:t xml:space="preserve"> </w:t>
      </w:r>
      <w:r>
        <w:t>К.С.</w:t>
      </w:r>
      <w:r>
        <w:rPr>
          <w:spacing w:val="-3"/>
        </w:rPr>
        <w:t xml:space="preserve"> </w:t>
      </w:r>
      <w:r>
        <w:t xml:space="preserve">Петров- Водкин «Яблоки на красном фоне»; Н.Н. Жуков «Ёлка в нашей гостиной»; М.И. Климентов «Курица с </w:t>
      </w:r>
      <w:r>
        <w:rPr>
          <w:spacing w:val="-2"/>
        </w:rPr>
        <w:t>цыплятами».</w:t>
      </w:r>
    </w:p>
    <w:p w:rsidR="00EE0CCC" w:rsidRDefault="004068EC">
      <w:pPr>
        <w:pStyle w:val="4"/>
        <w:numPr>
          <w:ilvl w:val="2"/>
          <w:numId w:val="80"/>
        </w:numPr>
        <w:tabs>
          <w:tab w:val="left" w:pos="828"/>
        </w:tabs>
        <w:ind w:left="828" w:hanging="708"/>
      </w:pPr>
      <w:r>
        <w:t>От</w:t>
      </w:r>
      <w:r>
        <w:rPr>
          <w:spacing w:val="-3"/>
        </w:rPr>
        <w:t xml:space="preserve"> </w:t>
      </w:r>
      <w:r>
        <w:t xml:space="preserve">4 до 5 </w:t>
      </w:r>
      <w:r>
        <w:rPr>
          <w:spacing w:val="-4"/>
        </w:rPr>
        <w:t>лет.</w:t>
      </w:r>
    </w:p>
    <w:p w:rsidR="00EE0CCC" w:rsidRDefault="004068EC">
      <w:pPr>
        <w:pStyle w:val="a3"/>
        <w:spacing w:before="37" w:line="276" w:lineRule="auto"/>
        <w:ind w:left="120" w:right="315"/>
      </w:pPr>
      <w:r>
        <w:t>Иллюстрации,</w:t>
      </w:r>
      <w:r>
        <w:rPr>
          <w:spacing w:val="80"/>
        </w:rPr>
        <w:t xml:space="preserve"> </w:t>
      </w:r>
      <w:r>
        <w:t>репродукции</w:t>
      </w:r>
      <w:r>
        <w:rPr>
          <w:spacing w:val="80"/>
        </w:rPr>
        <w:t xml:space="preserve"> </w:t>
      </w:r>
      <w:r>
        <w:t>картин:</w:t>
      </w:r>
      <w:r>
        <w:rPr>
          <w:spacing w:val="40"/>
        </w:rPr>
        <w:t xml:space="preserve"> </w:t>
      </w:r>
      <w:r>
        <w:t>И.Е.</w:t>
      </w:r>
      <w:r>
        <w:rPr>
          <w:spacing w:val="40"/>
        </w:rPr>
        <w:t xml:space="preserve"> </w:t>
      </w:r>
      <w:r>
        <w:t>Репин</w:t>
      </w:r>
      <w:r>
        <w:rPr>
          <w:spacing w:val="40"/>
        </w:rPr>
        <w:t xml:space="preserve"> </w:t>
      </w:r>
      <w:r>
        <w:t>«Яблоки</w:t>
      </w:r>
      <w:r>
        <w:rPr>
          <w:spacing w:val="40"/>
        </w:rPr>
        <w:t xml:space="preserve"> </w:t>
      </w:r>
      <w:r>
        <w:t>и</w:t>
      </w:r>
      <w:r>
        <w:rPr>
          <w:spacing w:val="40"/>
        </w:rPr>
        <w:t xml:space="preserve"> </w:t>
      </w:r>
      <w:r>
        <w:t>листья»;</w:t>
      </w:r>
      <w:r>
        <w:rPr>
          <w:spacing w:val="-3"/>
        </w:rPr>
        <w:t xml:space="preserve"> </w:t>
      </w:r>
      <w:r>
        <w:t>В.М.</w:t>
      </w:r>
      <w:r>
        <w:rPr>
          <w:spacing w:val="-3"/>
        </w:rPr>
        <w:t xml:space="preserve"> </w:t>
      </w:r>
      <w:r>
        <w:t>Васнецов</w:t>
      </w:r>
      <w:r>
        <w:rPr>
          <w:spacing w:val="-3"/>
        </w:rPr>
        <w:t xml:space="preserve"> </w:t>
      </w:r>
      <w:r>
        <w:t>«Снегурочка»; В.А. Тропинин «Девочка с куклой»; А.И. Бортников «Весна пришла»;</w:t>
      </w:r>
      <w:r>
        <w:rPr>
          <w:spacing w:val="40"/>
        </w:rPr>
        <w:t xml:space="preserve"> </w:t>
      </w:r>
      <w:r>
        <w:t>А.Н. Комаров «Наводнение»;</w:t>
      </w:r>
    </w:p>
    <w:p w:rsidR="00EE0CCC" w:rsidRDefault="004068EC">
      <w:pPr>
        <w:pStyle w:val="a3"/>
        <w:spacing w:line="275" w:lineRule="exact"/>
        <w:ind w:left="829"/>
      </w:pPr>
      <w:r>
        <w:t>И.И.</w:t>
      </w:r>
      <w:r>
        <w:rPr>
          <w:spacing w:val="-5"/>
        </w:rPr>
        <w:t xml:space="preserve"> </w:t>
      </w:r>
      <w:r>
        <w:t>Левитан</w:t>
      </w:r>
      <w:r>
        <w:rPr>
          <w:spacing w:val="-4"/>
        </w:rPr>
        <w:t xml:space="preserve"> </w:t>
      </w:r>
      <w:r>
        <w:t>«Сирень»;</w:t>
      </w:r>
      <w:r>
        <w:rPr>
          <w:spacing w:val="-3"/>
        </w:rPr>
        <w:t xml:space="preserve"> </w:t>
      </w:r>
      <w:r>
        <w:t>И.И.</w:t>
      </w:r>
      <w:r>
        <w:rPr>
          <w:spacing w:val="-3"/>
        </w:rPr>
        <w:t xml:space="preserve"> </w:t>
      </w:r>
      <w:r>
        <w:t>Машков</w:t>
      </w:r>
      <w:r>
        <w:rPr>
          <w:spacing w:val="-3"/>
        </w:rPr>
        <w:t xml:space="preserve"> </w:t>
      </w:r>
      <w:r>
        <w:t>«Рябинка»,</w:t>
      </w:r>
      <w:r>
        <w:rPr>
          <w:spacing w:val="-3"/>
        </w:rPr>
        <w:t xml:space="preserve"> </w:t>
      </w:r>
      <w:r>
        <w:rPr>
          <w:spacing w:val="-2"/>
        </w:rPr>
        <w:t>«Малинка».</w:t>
      </w:r>
    </w:p>
    <w:p w:rsidR="00EE0CCC" w:rsidRDefault="004068EC">
      <w:pPr>
        <w:pStyle w:val="a3"/>
        <w:spacing w:before="44"/>
        <w:ind w:left="120"/>
      </w:pPr>
      <w:r>
        <w:t>Иллюстрации</w:t>
      </w:r>
      <w:r>
        <w:rPr>
          <w:spacing w:val="-4"/>
        </w:rPr>
        <w:t xml:space="preserve"> </w:t>
      </w:r>
      <w:r>
        <w:t>к</w:t>
      </w:r>
      <w:r>
        <w:rPr>
          <w:spacing w:val="-2"/>
        </w:rPr>
        <w:t xml:space="preserve"> </w:t>
      </w:r>
      <w:r>
        <w:t>книгам:</w:t>
      </w:r>
      <w:r>
        <w:rPr>
          <w:spacing w:val="-4"/>
        </w:rPr>
        <w:t xml:space="preserve"> </w:t>
      </w:r>
      <w:r>
        <w:t>В.В.</w:t>
      </w:r>
      <w:r>
        <w:rPr>
          <w:spacing w:val="-2"/>
        </w:rPr>
        <w:t xml:space="preserve"> </w:t>
      </w:r>
      <w:r>
        <w:t>Лебедев</w:t>
      </w:r>
      <w:r>
        <w:rPr>
          <w:spacing w:val="-3"/>
        </w:rPr>
        <w:t xml:space="preserve"> </w:t>
      </w:r>
      <w:r>
        <w:t>к</w:t>
      </w:r>
      <w:r>
        <w:rPr>
          <w:spacing w:val="-2"/>
        </w:rPr>
        <w:t xml:space="preserve"> </w:t>
      </w:r>
      <w:r>
        <w:t>книге</w:t>
      </w:r>
      <w:r>
        <w:rPr>
          <w:spacing w:val="-3"/>
        </w:rPr>
        <w:t xml:space="preserve"> </w:t>
      </w:r>
      <w:r>
        <w:t>С.Я.</w:t>
      </w:r>
      <w:r>
        <w:rPr>
          <w:spacing w:val="-2"/>
        </w:rPr>
        <w:t xml:space="preserve"> </w:t>
      </w:r>
      <w:r>
        <w:t>Маршака</w:t>
      </w:r>
      <w:r>
        <w:rPr>
          <w:spacing w:val="-3"/>
        </w:rPr>
        <w:t xml:space="preserve"> </w:t>
      </w:r>
      <w:r>
        <w:t>«Усатый­</w:t>
      </w:r>
      <w:r>
        <w:rPr>
          <w:spacing w:val="-1"/>
        </w:rPr>
        <w:t xml:space="preserve"> </w:t>
      </w:r>
      <w:r>
        <w:rPr>
          <w:spacing w:val="-2"/>
        </w:rPr>
        <w:t>полосатый».</w:t>
      </w:r>
    </w:p>
    <w:p w:rsidR="00EE0CCC" w:rsidRDefault="004068EC">
      <w:pPr>
        <w:pStyle w:val="4"/>
        <w:numPr>
          <w:ilvl w:val="2"/>
          <w:numId w:val="80"/>
        </w:numPr>
        <w:tabs>
          <w:tab w:val="left" w:pos="828"/>
        </w:tabs>
        <w:spacing w:before="40"/>
        <w:ind w:left="828" w:hanging="708"/>
      </w:pPr>
      <w:r>
        <w:t>От</w:t>
      </w:r>
      <w:r>
        <w:rPr>
          <w:spacing w:val="-3"/>
        </w:rPr>
        <w:t xml:space="preserve"> </w:t>
      </w:r>
      <w:r>
        <w:t xml:space="preserve">5 до 6 </w:t>
      </w:r>
      <w:r>
        <w:rPr>
          <w:spacing w:val="-4"/>
        </w:rPr>
        <w:t>лет.</w:t>
      </w:r>
    </w:p>
    <w:p w:rsidR="00EE0CCC" w:rsidRDefault="004068EC">
      <w:pPr>
        <w:pStyle w:val="a3"/>
        <w:spacing w:before="41" w:line="276" w:lineRule="auto"/>
        <w:ind w:left="120" w:right="315"/>
      </w:pPr>
      <w:r>
        <w:t>Иллюстрации,</w:t>
      </w:r>
      <w:r>
        <w:rPr>
          <w:spacing w:val="40"/>
        </w:rPr>
        <w:t xml:space="preserve"> </w:t>
      </w:r>
      <w:r>
        <w:t>репродукции</w:t>
      </w:r>
      <w:r>
        <w:rPr>
          <w:spacing w:val="40"/>
        </w:rPr>
        <w:t xml:space="preserve"> </w:t>
      </w:r>
      <w:r>
        <w:t>картин:</w:t>
      </w:r>
      <w:r>
        <w:rPr>
          <w:spacing w:val="40"/>
        </w:rPr>
        <w:t xml:space="preserve"> </w:t>
      </w:r>
      <w:r>
        <w:t>Ф.А. Васильев «Перед дождем»; И.Е. Репин «Осенний букет»; А.А.</w:t>
      </w:r>
      <w:r>
        <w:rPr>
          <w:spacing w:val="-4"/>
        </w:rPr>
        <w:t xml:space="preserve"> </w:t>
      </w:r>
      <w:r>
        <w:t>Пластов</w:t>
      </w:r>
      <w:r>
        <w:rPr>
          <w:spacing w:val="-5"/>
        </w:rPr>
        <w:t xml:space="preserve"> </w:t>
      </w:r>
      <w:r>
        <w:t>«Первый</w:t>
      </w:r>
      <w:r>
        <w:rPr>
          <w:spacing w:val="-1"/>
        </w:rPr>
        <w:t xml:space="preserve"> </w:t>
      </w:r>
      <w:r>
        <w:t>снег»;</w:t>
      </w:r>
      <w:r>
        <w:rPr>
          <w:spacing w:val="-4"/>
        </w:rPr>
        <w:t xml:space="preserve"> </w:t>
      </w:r>
      <w:r>
        <w:t>И.Э.</w:t>
      </w:r>
      <w:r>
        <w:rPr>
          <w:spacing w:val="-4"/>
        </w:rPr>
        <w:t xml:space="preserve"> </w:t>
      </w:r>
      <w:r>
        <w:t>Грабарь</w:t>
      </w:r>
      <w:r>
        <w:rPr>
          <w:spacing w:val="-4"/>
        </w:rPr>
        <w:t xml:space="preserve"> </w:t>
      </w:r>
      <w:r>
        <w:t>«Февральская</w:t>
      </w:r>
      <w:r>
        <w:rPr>
          <w:spacing w:val="-4"/>
        </w:rPr>
        <w:t xml:space="preserve"> </w:t>
      </w:r>
      <w:r>
        <w:t>лазурь»;</w:t>
      </w:r>
      <w:r>
        <w:rPr>
          <w:spacing w:val="-4"/>
        </w:rPr>
        <w:t xml:space="preserve"> </w:t>
      </w:r>
      <w:r>
        <w:t>Б.М.</w:t>
      </w:r>
      <w:r>
        <w:rPr>
          <w:spacing w:val="-4"/>
        </w:rPr>
        <w:t xml:space="preserve"> </w:t>
      </w:r>
      <w:r>
        <w:t>Кустодиев</w:t>
      </w:r>
      <w:r>
        <w:rPr>
          <w:spacing w:val="-5"/>
        </w:rPr>
        <w:t xml:space="preserve"> </w:t>
      </w:r>
      <w:r>
        <w:t>«Масленица»;</w:t>
      </w:r>
      <w:r>
        <w:rPr>
          <w:spacing w:val="-4"/>
        </w:rPr>
        <w:t xml:space="preserve"> </w:t>
      </w:r>
      <w:r>
        <w:t>Ф.В. Сычков «Катание с горы зимой»; И.И. Левитан «Березовая роща», «Зимой в лесу»; Т.Н. Яблонская</w:t>
      </w:r>
    </w:p>
    <w:p w:rsidR="00EE0CCC" w:rsidRDefault="004068EC">
      <w:pPr>
        <w:pStyle w:val="a3"/>
        <w:spacing w:before="1" w:line="276" w:lineRule="auto"/>
        <w:ind w:left="120"/>
      </w:pPr>
      <w:r>
        <w:t>«Весна»; В.Т. Тимофеев «Девочка с ягодами»; И.И. Машков «Натюрморт. Фрукты на блюде»; Ф.П. Толстой</w:t>
      </w:r>
      <w:r>
        <w:rPr>
          <w:spacing w:val="-3"/>
        </w:rPr>
        <w:t xml:space="preserve"> </w:t>
      </w:r>
      <w:r>
        <w:t>«Букет</w:t>
      </w:r>
      <w:r>
        <w:rPr>
          <w:spacing w:val="-4"/>
        </w:rPr>
        <w:t xml:space="preserve"> </w:t>
      </w:r>
      <w:r>
        <w:t>цветов,</w:t>
      </w:r>
      <w:r>
        <w:rPr>
          <w:spacing w:val="-4"/>
        </w:rPr>
        <w:t xml:space="preserve"> </w:t>
      </w:r>
      <w:r>
        <w:t>бабочка</w:t>
      </w:r>
      <w:r>
        <w:rPr>
          <w:spacing w:val="-5"/>
        </w:rPr>
        <w:t xml:space="preserve"> </w:t>
      </w:r>
      <w:r>
        <w:t>и</w:t>
      </w:r>
      <w:r>
        <w:rPr>
          <w:spacing w:val="-4"/>
        </w:rPr>
        <w:t xml:space="preserve"> </w:t>
      </w:r>
      <w:r>
        <w:t>птичка»;</w:t>
      </w:r>
      <w:r>
        <w:rPr>
          <w:spacing w:val="-4"/>
        </w:rPr>
        <w:t xml:space="preserve"> </w:t>
      </w:r>
      <w:r>
        <w:t>И.Е.</w:t>
      </w:r>
      <w:r>
        <w:rPr>
          <w:spacing w:val="-4"/>
        </w:rPr>
        <w:t xml:space="preserve"> </w:t>
      </w:r>
      <w:r>
        <w:t>Репин</w:t>
      </w:r>
      <w:r>
        <w:rPr>
          <w:spacing w:val="-4"/>
        </w:rPr>
        <w:t xml:space="preserve"> </w:t>
      </w:r>
      <w:r>
        <w:t>«Стрекоза»;</w:t>
      </w:r>
      <w:r>
        <w:rPr>
          <w:spacing w:val="-4"/>
        </w:rPr>
        <w:t xml:space="preserve"> </w:t>
      </w:r>
      <w:r>
        <w:t>В.М.</w:t>
      </w:r>
      <w:r>
        <w:rPr>
          <w:spacing w:val="-4"/>
        </w:rPr>
        <w:t xml:space="preserve"> </w:t>
      </w:r>
      <w:r>
        <w:t>Васнецов</w:t>
      </w:r>
      <w:r>
        <w:rPr>
          <w:spacing w:val="-5"/>
        </w:rPr>
        <w:t xml:space="preserve"> </w:t>
      </w:r>
      <w:r>
        <w:t>«Ковер-самолет». Иллюстрации к книгам: И.Я. Билибин «Сестрица Алёнушка и братец Иванушка»,</w:t>
      </w:r>
    </w:p>
    <w:p w:rsidR="00EE0CCC" w:rsidRDefault="004068EC">
      <w:pPr>
        <w:pStyle w:val="a3"/>
        <w:spacing w:line="274" w:lineRule="exact"/>
        <w:ind w:left="120"/>
      </w:pPr>
      <w:r>
        <w:t>«Царевна-лягушка»,</w:t>
      </w:r>
      <w:r>
        <w:rPr>
          <w:spacing w:val="-6"/>
        </w:rPr>
        <w:t xml:space="preserve"> </w:t>
      </w:r>
      <w:r>
        <w:t>«Василиса</w:t>
      </w:r>
      <w:r>
        <w:rPr>
          <w:spacing w:val="-4"/>
        </w:rPr>
        <w:t xml:space="preserve"> </w:t>
      </w:r>
      <w:r>
        <w:rPr>
          <w:spacing w:val="-2"/>
        </w:rPr>
        <w:t>Прекрасная».</w:t>
      </w:r>
    </w:p>
    <w:p w:rsidR="00EE0CCC" w:rsidRDefault="004068EC">
      <w:pPr>
        <w:spacing w:before="100"/>
        <w:ind w:left="1062"/>
        <w:rPr>
          <w:b/>
          <w:sz w:val="24"/>
        </w:rPr>
      </w:pPr>
      <w:r>
        <w:rPr>
          <w:b/>
          <w:sz w:val="28"/>
        </w:rPr>
        <w:t>33.1.3.</w:t>
      </w:r>
      <w:r>
        <w:rPr>
          <w:b/>
          <w:spacing w:val="-6"/>
          <w:sz w:val="28"/>
        </w:rPr>
        <w:t xml:space="preserve"> </w:t>
      </w:r>
      <w:r>
        <w:rPr>
          <w:b/>
          <w:sz w:val="24"/>
        </w:rPr>
        <w:t>От</w:t>
      </w:r>
      <w:r>
        <w:rPr>
          <w:b/>
          <w:spacing w:val="-4"/>
          <w:sz w:val="24"/>
        </w:rPr>
        <w:t xml:space="preserve"> </w:t>
      </w:r>
      <w:r>
        <w:rPr>
          <w:b/>
          <w:sz w:val="24"/>
        </w:rPr>
        <w:t>6</w:t>
      </w:r>
      <w:r>
        <w:rPr>
          <w:b/>
          <w:spacing w:val="-1"/>
          <w:sz w:val="24"/>
        </w:rPr>
        <w:t xml:space="preserve"> </w:t>
      </w:r>
      <w:r>
        <w:rPr>
          <w:b/>
          <w:sz w:val="24"/>
        </w:rPr>
        <w:t>до 7</w:t>
      </w:r>
      <w:r>
        <w:rPr>
          <w:b/>
          <w:spacing w:val="-21"/>
          <w:sz w:val="24"/>
        </w:rPr>
        <w:t xml:space="preserve"> </w:t>
      </w:r>
      <w:r>
        <w:rPr>
          <w:b/>
          <w:spacing w:val="-4"/>
          <w:sz w:val="24"/>
        </w:rPr>
        <w:t>лет.</w:t>
      </w:r>
    </w:p>
    <w:p w:rsidR="00EE0CCC" w:rsidRDefault="004068EC">
      <w:pPr>
        <w:spacing w:before="32"/>
        <w:ind w:left="120"/>
        <w:rPr>
          <w:sz w:val="24"/>
        </w:rPr>
      </w:pPr>
      <w:r>
        <w:rPr>
          <w:b/>
          <w:sz w:val="24"/>
        </w:rPr>
        <w:t>Иллюстрации,</w:t>
      </w:r>
      <w:r>
        <w:rPr>
          <w:b/>
          <w:spacing w:val="55"/>
          <w:w w:val="150"/>
          <w:sz w:val="24"/>
        </w:rPr>
        <w:t xml:space="preserve"> </w:t>
      </w:r>
      <w:r>
        <w:rPr>
          <w:b/>
          <w:sz w:val="24"/>
        </w:rPr>
        <w:t>репродукции</w:t>
      </w:r>
      <w:r>
        <w:rPr>
          <w:b/>
          <w:spacing w:val="57"/>
          <w:w w:val="150"/>
          <w:sz w:val="24"/>
        </w:rPr>
        <w:t xml:space="preserve"> </w:t>
      </w:r>
      <w:r>
        <w:rPr>
          <w:b/>
          <w:sz w:val="24"/>
        </w:rPr>
        <w:t>картин</w:t>
      </w:r>
      <w:r>
        <w:rPr>
          <w:sz w:val="24"/>
        </w:rPr>
        <w:t>:</w:t>
      </w:r>
      <w:r>
        <w:rPr>
          <w:spacing w:val="54"/>
          <w:w w:val="150"/>
          <w:sz w:val="24"/>
        </w:rPr>
        <w:t xml:space="preserve"> </w:t>
      </w:r>
      <w:r>
        <w:rPr>
          <w:sz w:val="24"/>
        </w:rPr>
        <w:t>И.И.</w:t>
      </w:r>
      <w:r>
        <w:rPr>
          <w:spacing w:val="57"/>
          <w:w w:val="150"/>
          <w:sz w:val="24"/>
        </w:rPr>
        <w:t xml:space="preserve"> </w:t>
      </w:r>
      <w:r>
        <w:rPr>
          <w:sz w:val="24"/>
        </w:rPr>
        <w:t>Левитан</w:t>
      </w:r>
      <w:r>
        <w:rPr>
          <w:spacing w:val="57"/>
          <w:w w:val="150"/>
          <w:sz w:val="24"/>
        </w:rPr>
        <w:t xml:space="preserve"> </w:t>
      </w:r>
      <w:r>
        <w:rPr>
          <w:sz w:val="24"/>
        </w:rPr>
        <w:t>«Золотая</w:t>
      </w:r>
      <w:r>
        <w:rPr>
          <w:spacing w:val="58"/>
          <w:w w:val="150"/>
          <w:sz w:val="24"/>
        </w:rPr>
        <w:t xml:space="preserve"> </w:t>
      </w:r>
      <w:r>
        <w:rPr>
          <w:sz w:val="24"/>
        </w:rPr>
        <w:t>осень»,</w:t>
      </w:r>
      <w:r>
        <w:rPr>
          <w:spacing w:val="61"/>
          <w:w w:val="150"/>
          <w:sz w:val="24"/>
        </w:rPr>
        <w:t xml:space="preserve"> </w:t>
      </w:r>
      <w:r>
        <w:rPr>
          <w:sz w:val="24"/>
        </w:rPr>
        <w:t>«Осенний</w:t>
      </w:r>
      <w:r>
        <w:rPr>
          <w:spacing w:val="58"/>
          <w:w w:val="150"/>
          <w:sz w:val="24"/>
        </w:rPr>
        <w:t xml:space="preserve"> </w:t>
      </w:r>
      <w:r>
        <w:rPr>
          <w:spacing w:val="-2"/>
          <w:sz w:val="24"/>
        </w:rPr>
        <w:t>день.</w:t>
      </w:r>
    </w:p>
    <w:p w:rsidR="00EE0CCC" w:rsidRDefault="004068EC">
      <w:pPr>
        <w:pStyle w:val="a3"/>
        <w:spacing w:before="41"/>
        <w:ind w:left="120"/>
      </w:pPr>
      <w:r>
        <w:t>Сокольники»,</w:t>
      </w:r>
      <w:r>
        <w:rPr>
          <w:spacing w:val="77"/>
          <w:w w:val="150"/>
        </w:rPr>
        <w:t xml:space="preserve"> </w:t>
      </w:r>
      <w:r>
        <w:t>«Стога»,</w:t>
      </w:r>
      <w:r>
        <w:rPr>
          <w:spacing w:val="26"/>
        </w:rPr>
        <w:t xml:space="preserve">  </w:t>
      </w:r>
      <w:r>
        <w:t>«Март»,</w:t>
      </w:r>
      <w:r>
        <w:rPr>
          <w:spacing w:val="56"/>
        </w:rPr>
        <w:t xml:space="preserve"> </w:t>
      </w:r>
      <w:r>
        <w:t>«Весна.</w:t>
      </w:r>
      <w:r>
        <w:rPr>
          <w:spacing w:val="51"/>
        </w:rPr>
        <w:t xml:space="preserve"> </w:t>
      </w:r>
      <w:r>
        <w:t>Большая</w:t>
      </w:r>
      <w:r>
        <w:rPr>
          <w:spacing w:val="76"/>
          <w:w w:val="150"/>
        </w:rPr>
        <w:t xml:space="preserve"> </w:t>
      </w:r>
      <w:r>
        <w:t>вода»;</w:t>
      </w:r>
      <w:r>
        <w:rPr>
          <w:spacing w:val="53"/>
        </w:rPr>
        <w:t xml:space="preserve"> </w:t>
      </w:r>
      <w:r>
        <w:t>В.М.</w:t>
      </w:r>
      <w:r>
        <w:rPr>
          <w:spacing w:val="28"/>
        </w:rPr>
        <w:t xml:space="preserve">  </w:t>
      </w:r>
      <w:r>
        <w:t>Васнецов</w:t>
      </w:r>
      <w:r>
        <w:rPr>
          <w:spacing w:val="-4"/>
        </w:rPr>
        <w:t xml:space="preserve"> </w:t>
      </w:r>
      <w:r>
        <w:t>«Аленушка»,</w:t>
      </w:r>
      <w:r>
        <w:rPr>
          <w:spacing w:val="-2"/>
        </w:rPr>
        <w:t xml:space="preserve"> «Богатыри»,</w:t>
      </w:r>
    </w:p>
    <w:p w:rsidR="00EE0CCC" w:rsidRDefault="004068EC">
      <w:pPr>
        <w:pStyle w:val="a3"/>
        <w:spacing w:before="41" w:line="278" w:lineRule="auto"/>
        <w:ind w:left="120"/>
      </w:pPr>
      <w:r>
        <w:t>«Иван</w:t>
      </w:r>
      <w:r>
        <w:rPr>
          <w:spacing w:val="-2"/>
        </w:rPr>
        <w:t xml:space="preserve"> </w:t>
      </w:r>
      <w:r>
        <w:t>-</w:t>
      </w:r>
      <w:r>
        <w:rPr>
          <w:spacing w:val="-4"/>
        </w:rPr>
        <w:t xml:space="preserve"> </w:t>
      </w:r>
      <w:r>
        <w:t>царевич</w:t>
      </w:r>
      <w:r>
        <w:rPr>
          <w:spacing w:val="-4"/>
        </w:rPr>
        <w:t xml:space="preserve"> </w:t>
      </w:r>
      <w:r>
        <w:t>на</w:t>
      </w:r>
      <w:r>
        <w:rPr>
          <w:spacing w:val="-4"/>
        </w:rPr>
        <w:t xml:space="preserve"> </w:t>
      </w:r>
      <w:r>
        <w:t>Сером</w:t>
      </w:r>
      <w:r>
        <w:rPr>
          <w:spacing w:val="-4"/>
        </w:rPr>
        <w:t xml:space="preserve"> </w:t>
      </w:r>
      <w:r>
        <w:t>волке»,</w:t>
      </w:r>
      <w:r>
        <w:rPr>
          <w:spacing w:val="-3"/>
        </w:rPr>
        <w:t xml:space="preserve"> </w:t>
      </w:r>
      <w:r>
        <w:t>«Гусляры»;</w:t>
      </w:r>
      <w:r>
        <w:rPr>
          <w:spacing w:val="-2"/>
        </w:rPr>
        <w:t xml:space="preserve"> </w:t>
      </w:r>
      <w:r>
        <w:t>Ф.А.</w:t>
      </w:r>
      <w:r>
        <w:rPr>
          <w:spacing w:val="-3"/>
        </w:rPr>
        <w:t xml:space="preserve"> </w:t>
      </w:r>
      <w:r>
        <w:t>Васильев</w:t>
      </w:r>
      <w:r>
        <w:rPr>
          <w:spacing w:val="-4"/>
        </w:rPr>
        <w:t xml:space="preserve"> </w:t>
      </w:r>
      <w:r>
        <w:t>«Перед</w:t>
      </w:r>
      <w:r>
        <w:rPr>
          <w:spacing w:val="-1"/>
        </w:rPr>
        <w:t xml:space="preserve"> </w:t>
      </w:r>
      <w:r>
        <w:t>дождем»;</w:t>
      </w:r>
      <w:r>
        <w:rPr>
          <w:spacing w:val="-3"/>
        </w:rPr>
        <w:t xml:space="preserve"> </w:t>
      </w:r>
      <w:r>
        <w:t>В.Д.</w:t>
      </w:r>
      <w:r>
        <w:rPr>
          <w:spacing w:val="-3"/>
        </w:rPr>
        <w:t xml:space="preserve"> </w:t>
      </w:r>
      <w:r>
        <w:t>Поленов</w:t>
      </w:r>
      <w:r>
        <w:rPr>
          <w:spacing w:val="-2"/>
        </w:rPr>
        <w:t xml:space="preserve"> </w:t>
      </w:r>
      <w:r>
        <w:t>«Золотая осень»; И.Ф. Хруцкий «Цветы и плоды»; И.И. Шишкин, К.А. Савицкий «Утро в сосновом лесу», И.И.</w:t>
      </w:r>
    </w:p>
    <w:p w:rsidR="00EE0CCC" w:rsidRDefault="004068EC">
      <w:pPr>
        <w:pStyle w:val="a3"/>
        <w:spacing w:line="272" w:lineRule="exact"/>
        <w:ind w:left="120"/>
      </w:pPr>
      <w:r>
        <w:t>Шишкин</w:t>
      </w:r>
      <w:r>
        <w:rPr>
          <w:spacing w:val="76"/>
        </w:rPr>
        <w:t xml:space="preserve"> </w:t>
      </w:r>
      <w:r>
        <w:t>«Рожь»;</w:t>
      </w:r>
      <w:r>
        <w:rPr>
          <w:spacing w:val="-2"/>
        </w:rPr>
        <w:t xml:space="preserve"> </w:t>
      </w:r>
      <w:r>
        <w:t>А.И.</w:t>
      </w:r>
      <w:r>
        <w:rPr>
          <w:spacing w:val="-5"/>
        </w:rPr>
        <w:t xml:space="preserve"> </w:t>
      </w:r>
      <w:r>
        <w:t>Куинджи</w:t>
      </w:r>
      <w:r>
        <w:rPr>
          <w:spacing w:val="-2"/>
        </w:rPr>
        <w:t xml:space="preserve"> </w:t>
      </w:r>
      <w:r>
        <w:t>«Березовая</w:t>
      </w:r>
      <w:r>
        <w:rPr>
          <w:spacing w:val="-2"/>
        </w:rPr>
        <w:t xml:space="preserve"> </w:t>
      </w:r>
      <w:r>
        <w:t>роща»;</w:t>
      </w:r>
      <w:r>
        <w:rPr>
          <w:spacing w:val="-2"/>
        </w:rPr>
        <w:t xml:space="preserve"> </w:t>
      </w:r>
      <w:r>
        <w:t>А.А.</w:t>
      </w:r>
      <w:r>
        <w:rPr>
          <w:spacing w:val="-2"/>
        </w:rPr>
        <w:t xml:space="preserve"> </w:t>
      </w:r>
      <w:r>
        <w:t>Пластов</w:t>
      </w:r>
      <w:r>
        <w:rPr>
          <w:spacing w:val="-3"/>
        </w:rPr>
        <w:t xml:space="preserve"> </w:t>
      </w:r>
      <w:r>
        <w:t>«Летом»,</w:t>
      </w:r>
      <w:r>
        <w:rPr>
          <w:spacing w:val="-2"/>
        </w:rPr>
        <w:t xml:space="preserve"> </w:t>
      </w:r>
      <w:r>
        <w:t>«Сенокос»;</w:t>
      </w:r>
      <w:r>
        <w:rPr>
          <w:spacing w:val="-2"/>
        </w:rPr>
        <w:t xml:space="preserve"> </w:t>
      </w:r>
      <w:r>
        <w:t>И.С.</w:t>
      </w:r>
      <w:r>
        <w:rPr>
          <w:spacing w:val="-1"/>
        </w:rPr>
        <w:t xml:space="preserve"> </w:t>
      </w:r>
      <w:r>
        <w:rPr>
          <w:spacing w:val="-2"/>
        </w:rPr>
        <w:t>Остроухов</w:t>
      </w:r>
    </w:p>
    <w:p w:rsidR="00EE0CCC" w:rsidRDefault="004068EC">
      <w:pPr>
        <w:pStyle w:val="a3"/>
        <w:spacing w:before="41"/>
        <w:ind w:left="120"/>
      </w:pPr>
      <w:r>
        <w:t>«Золотая</w:t>
      </w:r>
      <w:r>
        <w:rPr>
          <w:spacing w:val="-4"/>
        </w:rPr>
        <w:t xml:space="preserve"> </w:t>
      </w:r>
      <w:r>
        <w:t>осень»,</w:t>
      </w:r>
      <w:r>
        <w:rPr>
          <w:spacing w:val="-1"/>
        </w:rPr>
        <w:t xml:space="preserve"> </w:t>
      </w:r>
      <w:r>
        <w:t>З.Е.</w:t>
      </w:r>
      <w:r>
        <w:rPr>
          <w:spacing w:val="-1"/>
        </w:rPr>
        <w:t xml:space="preserve"> </w:t>
      </w:r>
      <w:r>
        <w:t>Серебрякова</w:t>
      </w:r>
      <w:r>
        <w:rPr>
          <w:spacing w:val="-4"/>
        </w:rPr>
        <w:t xml:space="preserve"> </w:t>
      </w:r>
      <w:r>
        <w:t>«За</w:t>
      </w:r>
      <w:r>
        <w:rPr>
          <w:spacing w:val="-3"/>
        </w:rPr>
        <w:t xml:space="preserve"> </w:t>
      </w:r>
      <w:r>
        <w:t>завтраком»;</w:t>
      </w:r>
      <w:r>
        <w:rPr>
          <w:spacing w:val="-1"/>
        </w:rPr>
        <w:t xml:space="preserve"> </w:t>
      </w:r>
      <w:r>
        <w:t>В.А.</w:t>
      </w:r>
      <w:r>
        <w:rPr>
          <w:spacing w:val="-1"/>
        </w:rPr>
        <w:t xml:space="preserve"> </w:t>
      </w:r>
      <w:r>
        <w:t>Серов</w:t>
      </w:r>
      <w:r>
        <w:rPr>
          <w:spacing w:val="-3"/>
        </w:rPr>
        <w:t xml:space="preserve"> </w:t>
      </w:r>
      <w:r>
        <w:t>«Девочка</w:t>
      </w:r>
      <w:r>
        <w:rPr>
          <w:spacing w:val="-3"/>
        </w:rPr>
        <w:t xml:space="preserve"> </w:t>
      </w:r>
      <w:r>
        <w:t>с</w:t>
      </w:r>
      <w:r>
        <w:rPr>
          <w:spacing w:val="-2"/>
        </w:rPr>
        <w:t xml:space="preserve"> </w:t>
      </w:r>
      <w:r>
        <w:t>персиками»;</w:t>
      </w:r>
      <w:r>
        <w:rPr>
          <w:spacing w:val="-1"/>
        </w:rPr>
        <w:t xml:space="preserve"> </w:t>
      </w:r>
      <w:r>
        <w:t>А.С.</w:t>
      </w:r>
      <w:r>
        <w:rPr>
          <w:spacing w:val="-1"/>
        </w:rPr>
        <w:t xml:space="preserve"> </w:t>
      </w:r>
      <w:r>
        <w:rPr>
          <w:spacing w:val="-2"/>
        </w:rPr>
        <w:t>Степанов</w:t>
      </w:r>
    </w:p>
    <w:p w:rsidR="00EE0CCC" w:rsidRDefault="004068EC">
      <w:pPr>
        <w:pStyle w:val="a3"/>
        <w:spacing w:before="40"/>
        <w:ind w:left="120"/>
      </w:pPr>
      <w:r>
        <w:t>«Катание</w:t>
      </w:r>
      <w:r>
        <w:rPr>
          <w:spacing w:val="-5"/>
        </w:rPr>
        <w:t xml:space="preserve"> </w:t>
      </w:r>
      <w:r>
        <w:t>на</w:t>
      </w:r>
      <w:r>
        <w:rPr>
          <w:spacing w:val="-3"/>
        </w:rPr>
        <w:t xml:space="preserve"> </w:t>
      </w:r>
      <w:r>
        <w:t>Масленицу»;</w:t>
      </w:r>
      <w:r>
        <w:rPr>
          <w:spacing w:val="-2"/>
        </w:rPr>
        <w:t xml:space="preserve"> </w:t>
      </w:r>
      <w:r>
        <w:t>И.Э.</w:t>
      </w:r>
      <w:r>
        <w:rPr>
          <w:spacing w:val="-2"/>
        </w:rPr>
        <w:t xml:space="preserve"> </w:t>
      </w:r>
      <w:r>
        <w:t>Грабарь</w:t>
      </w:r>
      <w:r>
        <w:rPr>
          <w:spacing w:val="39"/>
        </w:rPr>
        <w:t xml:space="preserve"> </w:t>
      </w:r>
      <w:r>
        <w:t>«Зимнее</w:t>
      </w:r>
      <w:r>
        <w:rPr>
          <w:spacing w:val="37"/>
        </w:rPr>
        <w:t xml:space="preserve"> </w:t>
      </w:r>
      <w:r>
        <w:t>утро»;</w:t>
      </w:r>
      <w:r>
        <w:rPr>
          <w:spacing w:val="38"/>
        </w:rPr>
        <w:t xml:space="preserve"> </w:t>
      </w:r>
      <w:r>
        <w:t>Ю.Кугач</w:t>
      </w:r>
      <w:r>
        <w:rPr>
          <w:spacing w:val="36"/>
        </w:rPr>
        <w:t xml:space="preserve"> </w:t>
      </w:r>
      <w:r>
        <w:t>«Накануне</w:t>
      </w:r>
      <w:r>
        <w:rPr>
          <w:spacing w:val="37"/>
        </w:rPr>
        <w:t xml:space="preserve"> </w:t>
      </w:r>
      <w:r>
        <w:t>праздника»;</w:t>
      </w:r>
      <w:r>
        <w:rPr>
          <w:spacing w:val="39"/>
        </w:rPr>
        <w:t xml:space="preserve"> </w:t>
      </w:r>
      <w:r>
        <w:rPr>
          <w:spacing w:val="-4"/>
        </w:rPr>
        <w:t>А.К.</w:t>
      </w:r>
    </w:p>
    <w:p w:rsidR="00EE0CCC" w:rsidRDefault="00EE0CCC">
      <w:pPr>
        <w:sectPr w:rsidR="00EE0CCC">
          <w:pgSz w:w="12060" w:h="17220"/>
          <w:pgMar w:top="560" w:right="220" w:bottom="560" w:left="820" w:header="0" w:footer="280" w:gutter="0"/>
          <w:cols w:space="720"/>
        </w:sectPr>
      </w:pPr>
    </w:p>
    <w:p w:rsidR="00EE0CCC" w:rsidRDefault="004068EC">
      <w:pPr>
        <w:pStyle w:val="a3"/>
        <w:spacing w:before="69"/>
        <w:ind w:left="120"/>
      </w:pPr>
      <w:r>
        <w:lastRenderedPageBreak/>
        <w:t>Саврасов</w:t>
      </w:r>
      <w:r>
        <w:rPr>
          <w:spacing w:val="33"/>
        </w:rPr>
        <w:t xml:space="preserve"> </w:t>
      </w:r>
      <w:r>
        <w:t>«Грачи</w:t>
      </w:r>
      <w:r>
        <w:rPr>
          <w:spacing w:val="37"/>
        </w:rPr>
        <w:t xml:space="preserve"> </w:t>
      </w:r>
      <w:r>
        <w:t>прилетели»,</w:t>
      </w:r>
      <w:r>
        <w:rPr>
          <w:spacing w:val="-2"/>
        </w:rPr>
        <w:t xml:space="preserve"> </w:t>
      </w:r>
      <w:r>
        <w:t>«Ранняя</w:t>
      </w:r>
      <w:r>
        <w:rPr>
          <w:spacing w:val="-3"/>
        </w:rPr>
        <w:t xml:space="preserve"> </w:t>
      </w:r>
      <w:r>
        <w:t>весна»;</w:t>
      </w:r>
      <w:r>
        <w:rPr>
          <w:spacing w:val="-2"/>
        </w:rPr>
        <w:t xml:space="preserve"> </w:t>
      </w:r>
      <w:r>
        <w:t>К.Ф.</w:t>
      </w:r>
      <w:r>
        <w:rPr>
          <w:spacing w:val="-3"/>
        </w:rPr>
        <w:t xml:space="preserve"> </w:t>
      </w:r>
      <w:r>
        <w:t>Юон</w:t>
      </w:r>
      <w:r>
        <w:rPr>
          <w:spacing w:val="-1"/>
        </w:rPr>
        <w:t xml:space="preserve"> </w:t>
      </w:r>
      <w:r>
        <w:t>«Мартовское</w:t>
      </w:r>
      <w:r>
        <w:rPr>
          <w:spacing w:val="-3"/>
        </w:rPr>
        <w:t xml:space="preserve"> </w:t>
      </w:r>
      <w:r>
        <w:t>солнце»;</w:t>
      </w:r>
      <w:r>
        <w:rPr>
          <w:spacing w:val="-3"/>
        </w:rPr>
        <w:t xml:space="preserve"> </w:t>
      </w:r>
      <w:r>
        <w:t>К.С.</w:t>
      </w:r>
      <w:r>
        <w:rPr>
          <w:spacing w:val="-2"/>
        </w:rPr>
        <w:t xml:space="preserve"> </w:t>
      </w:r>
      <w:r>
        <w:t>Петров</w:t>
      </w:r>
      <w:r>
        <w:rPr>
          <w:spacing w:val="2"/>
        </w:rPr>
        <w:t xml:space="preserve"> </w:t>
      </w:r>
      <w:r>
        <w:t>-</w:t>
      </w:r>
      <w:r>
        <w:rPr>
          <w:spacing w:val="-3"/>
        </w:rPr>
        <w:t xml:space="preserve"> </w:t>
      </w:r>
      <w:r>
        <w:rPr>
          <w:spacing w:val="-2"/>
        </w:rPr>
        <w:t>Водкин</w:t>
      </w:r>
    </w:p>
    <w:p w:rsidR="00EE0CCC" w:rsidRDefault="004068EC">
      <w:pPr>
        <w:pStyle w:val="a3"/>
        <w:spacing w:before="41" w:line="276" w:lineRule="auto"/>
        <w:ind w:left="120"/>
      </w:pPr>
      <w:r>
        <w:t>«Утренний</w:t>
      </w:r>
      <w:r>
        <w:rPr>
          <w:spacing w:val="-4"/>
        </w:rPr>
        <w:t xml:space="preserve"> </w:t>
      </w:r>
      <w:r>
        <w:t>натюрморт»;</w:t>
      </w:r>
      <w:r>
        <w:rPr>
          <w:spacing w:val="-4"/>
        </w:rPr>
        <w:t xml:space="preserve"> </w:t>
      </w:r>
      <w:r>
        <w:t>К.Е.</w:t>
      </w:r>
      <w:r>
        <w:rPr>
          <w:spacing w:val="-4"/>
        </w:rPr>
        <w:t xml:space="preserve"> </w:t>
      </w:r>
      <w:r>
        <w:t>Маковский</w:t>
      </w:r>
      <w:r>
        <w:rPr>
          <w:spacing w:val="-4"/>
        </w:rPr>
        <w:t xml:space="preserve"> </w:t>
      </w:r>
      <w:r>
        <w:t>«Дети,</w:t>
      </w:r>
      <w:r>
        <w:rPr>
          <w:spacing w:val="-4"/>
        </w:rPr>
        <w:t xml:space="preserve"> </w:t>
      </w:r>
      <w:r>
        <w:t>бегущие</w:t>
      </w:r>
      <w:r>
        <w:rPr>
          <w:spacing w:val="-5"/>
        </w:rPr>
        <w:t xml:space="preserve"> </w:t>
      </w:r>
      <w:r>
        <w:t>от</w:t>
      </w:r>
      <w:r>
        <w:rPr>
          <w:spacing w:val="-7"/>
        </w:rPr>
        <w:t xml:space="preserve"> </w:t>
      </w:r>
      <w:r>
        <w:t>грозы»,</w:t>
      </w:r>
      <w:r>
        <w:rPr>
          <w:spacing w:val="-4"/>
        </w:rPr>
        <w:t xml:space="preserve"> </w:t>
      </w:r>
      <w:r>
        <w:t>«Портрет</w:t>
      </w:r>
      <w:r>
        <w:rPr>
          <w:spacing w:val="-4"/>
        </w:rPr>
        <w:t xml:space="preserve"> </w:t>
      </w:r>
      <w:r>
        <w:t>детей</w:t>
      </w:r>
      <w:r>
        <w:rPr>
          <w:spacing w:val="-3"/>
        </w:rPr>
        <w:t xml:space="preserve"> </w:t>
      </w:r>
      <w:r>
        <w:t>художника»;</w:t>
      </w:r>
      <w:r>
        <w:rPr>
          <w:spacing w:val="-4"/>
        </w:rPr>
        <w:t xml:space="preserve"> </w:t>
      </w:r>
      <w:r>
        <w:t>И.И. Ершов «Ксения читает сказки куклам»; М.А. Врубель «Царевна-Лебедь».</w:t>
      </w:r>
    </w:p>
    <w:p w:rsidR="00EE0CCC" w:rsidRDefault="004068EC">
      <w:pPr>
        <w:spacing w:before="4"/>
        <w:ind w:left="120"/>
        <w:rPr>
          <w:sz w:val="24"/>
        </w:rPr>
      </w:pPr>
      <w:r>
        <w:rPr>
          <w:b/>
          <w:sz w:val="24"/>
        </w:rPr>
        <w:t>Иллюстрации</w:t>
      </w:r>
      <w:r>
        <w:rPr>
          <w:b/>
          <w:spacing w:val="56"/>
          <w:sz w:val="24"/>
        </w:rPr>
        <w:t xml:space="preserve"> </w:t>
      </w:r>
      <w:r>
        <w:rPr>
          <w:b/>
          <w:sz w:val="24"/>
        </w:rPr>
        <w:t>к</w:t>
      </w:r>
      <w:r>
        <w:rPr>
          <w:b/>
          <w:spacing w:val="62"/>
          <w:sz w:val="24"/>
        </w:rPr>
        <w:t xml:space="preserve"> </w:t>
      </w:r>
      <w:r>
        <w:rPr>
          <w:b/>
          <w:sz w:val="24"/>
        </w:rPr>
        <w:t>книгам</w:t>
      </w:r>
      <w:r>
        <w:rPr>
          <w:sz w:val="24"/>
        </w:rPr>
        <w:t>:</w:t>
      </w:r>
      <w:r>
        <w:rPr>
          <w:spacing w:val="59"/>
          <w:sz w:val="24"/>
        </w:rPr>
        <w:t xml:space="preserve"> </w:t>
      </w:r>
      <w:r>
        <w:rPr>
          <w:sz w:val="24"/>
        </w:rPr>
        <w:t>И.Я.</w:t>
      </w:r>
      <w:r>
        <w:rPr>
          <w:spacing w:val="62"/>
          <w:sz w:val="24"/>
        </w:rPr>
        <w:t xml:space="preserve"> </w:t>
      </w:r>
      <w:r>
        <w:rPr>
          <w:sz w:val="24"/>
        </w:rPr>
        <w:t>Билибин</w:t>
      </w:r>
      <w:r>
        <w:rPr>
          <w:spacing w:val="65"/>
          <w:sz w:val="24"/>
        </w:rPr>
        <w:t xml:space="preserve"> </w:t>
      </w:r>
      <w:r>
        <w:rPr>
          <w:sz w:val="24"/>
        </w:rPr>
        <w:t>«Марья</w:t>
      </w:r>
      <w:r>
        <w:rPr>
          <w:spacing w:val="60"/>
          <w:sz w:val="24"/>
        </w:rPr>
        <w:t xml:space="preserve"> </w:t>
      </w:r>
      <w:r>
        <w:rPr>
          <w:sz w:val="24"/>
        </w:rPr>
        <w:t>Моревню&gt;,</w:t>
      </w:r>
      <w:r>
        <w:rPr>
          <w:spacing w:val="64"/>
          <w:sz w:val="24"/>
        </w:rPr>
        <w:t xml:space="preserve"> </w:t>
      </w:r>
      <w:r>
        <w:rPr>
          <w:sz w:val="24"/>
        </w:rPr>
        <w:t>«Сказка</w:t>
      </w:r>
      <w:r>
        <w:rPr>
          <w:spacing w:val="60"/>
          <w:sz w:val="24"/>
        </w:rPr>
        <w:t xml:space="preserve"> </w:t>
      </w:r>
      <w:r>
        <w:rPr>
          <w:sz w:val="24"/>
        </w:rPr>
        <w:t>о</w:t>
      </w:r>
      <w:r>
        <w:rPr>
          <w:spacing w:val="59"/>
          <w:sz w:val="24"/>
        </w:rPr>
        <w:t xml:space="preserve"> </w:t>
      </w:r>
      <w:r>
        <w:rPr>
          <w:sz w:val="24"/>
        </w:rPr>
        <w:t>царе</w:t>
      </w:r>
      <w:r>
        <w:rPr>
          <w:spacing w:val="58"/>
          <w:sz w:val="24"/>
        </w:rPr>
        <w:t xml:space="preserve"> </w:t>
      </w:r>
      <w:r>
        <w:rPr>
          <w:spacing w:val="-2"/>
          <w:sz w:val="24"/>
        </w:rPr>
        <w:t>Салтане»,</w:t>
      </w:r>
    </w:p>
    <w:p w:rsidR="00EE0CCC" w:rsidRDefault="004068EC">
      <w:pPr>
        <w:pStyle w:val="a3"/>
        <w:spacing w:before="91" w:line="276" w:lineRule="auto"/>
        <w:ind w:left="120"/>
      </w:pPr>
      <w:r>
        <w:t>«Сказке</w:t>
      </w:r>
      <w:r>
        <w:rPr>
          <w:spacing w:val="-9"/>
        </w:rPr>
        <w:t xml:space="preserve"> </w:t>
      </w:r>
      <w:r>
        <w:t>о</w:t>
      </w:r>
      <w:r>
        <w:rPr>
          <w:spacing w:val="-7"/>
        </w:rPr>
        <w:t xml:space="preserve"> </w:t>
      </w:r>
      <w:r>
        <w:t>рыбаке</w:t>
      </w:r>
      <w:r>
        <w:rPr>
          <w:spacing w:val="-8"/>
        </w:rPr>
        <w:t xml:space="preserve"> </w:t>
      </w:r>
      <w:r>
        <w:t>и</w:t>
      </w:r>
      <w:r>
        <w:rPr>
          <w:spacing w:val="-6"/>
        </w:rPr>
        <w:t xml:space="preserve"> </w:t>
      </w:r>
      <w:r>
        <w:t>рыбке»;</w:t>
      </w:r>
      <w:r>
        <w:rPr>
          <w:spacing w:val="-6"/>
        </w:rPr>
        <w:t xml:space="preserve"> </w:t>
      </w:r>
      <w:r>
        <w:t>Л.В.</w:t>
      </w:r>
      <w:r>
        <w:rPr>
          <w:spacing w:val="-2"/>
        </w:rPr>
        <w:t xml:space="preserve"> </w:t>
      </w:r>
      <w:r>
        <w:t>Владимирский</w:t>
      </w:r>
      <w:r>
        <w:rPr>
          <w:spacing w:val="-5"/>
        </w:rPr>
        <w:t xml:space="preserve"> </w:t>
      </w:r>
      <w:r>
        <w:t>к</w:t>
      </w:r>
      <w:r>
        <w:rPr>
          <w:spacing w:val="-6"/>
        </w:rPr>
        <w:t xml:space="preserve"> </w:t>
      </w:r>
      <w:r>
        <w:t>книге</w:t>
      </w:r>
      <w:r>
        <w:rPr>
          <w:spacing w:val="-7"/>
        </w:rPr>
        <w:t xml:space="preserve"> </w:t>
      </w:r>
      <w:r>
        <w:t>А.Н.</w:t>
      </w:r>
      <w:r>
        <w:rPr>
          <w:spacing w:val="40"/>
        </w:rPr>
        <w:t xml:space="preserve"> </w:t>
      </w:r>
      <w:r>
        <w:t>Толстой</w:t>
      </w:r>
      <w:r>
        <w:rPr>
          <w:spacing w:val="-3"/>
        </w:rPr>
        <w:t xml:space="preserve"> </w:t>
      </w:r>
      <w:r>
        <w:t>«Приключения</w:t>
      </w:r>
      <w:r>
        <w:rPr>
          <w:spacing w:val="-10"/>
        </w:rPr>
        <w:t xml:space="preserve"> </w:t>
      </w:r>
      <w:r>
        <w:t>Буратино,</w:t>
      </w:r>
      <w:r>
        <w:rPr>
          <w:spacing w:val="-9"/>
        </w:rPr>
        <w:t xml:space="preserve"> </w:t>
      </w:r>
      <w:r>
        <w:t>или Золотой ключик»; Е.М.Рачев «Терем-теремок».</w:t>
      </w:r>
    </w:p>
    <w:p w:rsidR="00EE0CCC" w:rsidRDefault="004068EC">
      <w:pPr>
        <w:pStyle w:val="4"/>
        <w:numPr>
          <w:ilvl w:val="1"/>
          <w:numId w:val="180"/>
        </w:numPr>
        <w:tabs>
          <w:tab w:val="left" w:pos="720"/>
        </w:tabs>
        <w:spacing w:before="69"/>
        <w:ind w:left="720" w:hanging="480"/>
        <w:jc w:val="left"/>
        <w:rPr>
          <w:sz w:val="22"/>
        </w:rPr>
      </w:pPr>
      <w:r>
        <w:t>Примерный</w:t>
      </w:r>
      <w:r>
        <w:rPr>
          <w:spacing w:val="-7"/>
        </w:rPr>
        <w:t xml:space="preserve"> </w:t>
      </w:r>
      <w:r>
        <w:t>перечень</w:t>
      </w:r>
      <w:r>
        <w:rPr>
          <w:spacing w:val="-8"/>
        </w:rPr>
        <w:t xml:space="preserve"> </w:t>
      </w:r>
      <w:r>
        <w:t>анимационных</w:t>
      </w:r>
      <w:r>
        <w:rPr>
          <w:spacing w:val="35"/>
        </w:rPr>
        <w:t xml:space="preserve"> </w:t>
      </w:r>
      <w:r>
        <w:rPr>
          <w:spacing w:val="-2"/>
        </w:rPr>
        <w:t>произведений.</w:t>
      </w:r>
    </w:p>
    <w:p w:rsidR="00EE0CCC" w:rsidRDefault="004068EC">
      <w:pPr>
        <w:pStyle w:val="a3"/>
        <w:spacing w:before="96" w:line="276" w:lineRule="auto"/>
        <w:ind w:left="120" w:firstLine="242"/>
      </w:pPr>
      <w:r>
        <w:t>В</w:t>
      </w:r>
      <w:r>
        <w:rPr>
          <w:spacing w:val="-4"/>
        </w:rPr>
        <w:t xml:space="preserve"> </w:t>
      </w:r>
      <w:r>
        <w:t>перечень</w:t>
      </w:r>
      <w:r>
        <w:rPr>
          <w:spacing w:val="-4"/>
        </w:rPr>
        <w:t xml:space="preserve"> </w:t>
      </w:r>
      <w:r>
        <w:t>входят</w:t>
      </w:r>
      <w:r>
        <w:rPr>
          <w:spacing w:val="-4"/>
        </w:rPr>
        <w:t xml:space="preserve"> </w:t>
      </w:r>
      <w:r>
        <w:t>анимационные</w:t>
      </w:r>
      <w:r>
        <w:rPr>
          <w:spacing w:val="-6"/>
        </w:rPr>
        <w:t xml:space="preserve"> </w:t>
      </w:r>
      <w:r>
        <w:t>произведения</w:t>
      </w:r>
      <w:r>
        <w:rPr>
          <w:spacing w:val="-4"/>
        </w:rPr>
        <w:t xml:space="preserve"> </w:t>
      </w:r>
      <w:r>
        <w:t>для</w:t>
      </w:r>
      <w:r>
        <w:rPr>
          <w:spacing w:val="-4"/>
        </w:rPr>
        <w:t xml:space="preserve"> </w:t>
      </w:r>
      <w:r>
        <w:t>совместного</w:t>
      </w:r>
      <w:r>
        <w:rPr>
          <w:spacing w:val="-4"/>
        </w:rPr>
        <w:t xml:space="preserve"> </w:t>
      </w:r>
      <w:r>
        <w:t>семейного</w:t>
      </w:r>
      <w:r>
        <w:rPr>
          <w:spacing w:val="-4"/>
        </w:rPr>
        <w:t xml:space="preserve"> </w:t>
      </w:r>
      <w:r>
        <w:t>просмотра,</w:t>
      </w:r>
      <w:r>
        <w:rPr>
          <w:spacing w:val="-4"/>
        </w:rPr>
        <w:t xml:space="preserve"> </w:t>
      </w:r>
      <w:r>
        <w:t>бесед</w:t>
      </w:r>
      <w:r>
        <w:rPr>
          <w:spacing w:val="-4"/>
        </w:rPr>
        <w:t xml:space="preserve"> </w:t>
      </w:r>
      <w:r>
        <w:t>и обсуждений, использования их элементов в образовательном процессе в качестве иллюстраций</w:t>
      </w:r>
    </w:p>
    <w:p w:rsidR="00EE0CCC" w:rsidRDefault="004068EC">
      <w:pPr>
        <w:pStyle w:val="a3"/>
        <w:spacing w:line="276" w:lineRule="auto"/>
        <w:ind w:left="120"/>
      </w:pPr>
      <w:r>
        <w:t>природных,</w:t>
      </w:r>
      <w:r>
        <w:rPr>
          <w:spacing w:val="-4"/>
        </w:rPr>
        <w:t xml:space="preserve"> </w:t>
      </w:r>
      <w:r>
        <w:t>социальных</w:t>
      </w:r>
      <w:r>
        <w:rPr>
          <w:spacing w:val="-4"/>
        </w:rPr>
        <w:t xml:space="preserve"> </w:t>
      </w:r>
      <w:r>
        <w:t>и</w:t>
      </w:r>
      <w:r>
        <w:rPr>
          <w:spacing w:val="-4"/>
        </w:rPr>
        <w:t xml:space="preserve"> </w:t>
      </w:r>
      <w:r>
        <w:t>психологических</w:t>
      </w:r>
      <w:r>
        <w:rPr>
          <w:spacing w:val="-4"/>
        </w:rPr>
        <w:t xml:space="preserve"> </w:t>
      </w:r>
      <w:r>
        <w:t>явлений,</w:t>
      </w:r>
      <w:r>
        <w:rPr>
          <w:spacing w:val="-7"/>
        </w:rPr>
        <w:t xml:space="preserve"> </w:t>
      </w:r>
      <w:r>
        <w:t>норм</w:t>
      </w:r>
      <w:r>
        <w:rPr>
          <w:spacing w:val="-5"/>
        </w:rPr>
        <w:t xml:space="preserve"> </w:t>
      </w:r>
      <w:r>
        <w:t>и</w:t>
      </w:r>
      <w:r>
        <w:rPr>
          <w:spacing w:val="-4"/>
        </w:rPr>
        <w:t xml:space="preserve"> </w:t>
      </w:r>
      <w:r>
        <w:t>правил</w:t>
      </w:r>
      <w:r>
        <w:rPr>
          <w:spacing w:val="-7"/>
        </w:rPr>
        <w:t xml:space="preserve"> </w:t>
      </w:r>
      <w:r>
        <w:t>конструктивного</w:t>
      </w:r>
      <w:r>
        <w:rPr>
          <w:spacing w:val="75"/>
        </w:rPr>
        <w:t xml:space="preserve"> </w:t>
      </w:r>
      <w:r>
        <w:t>взаимодействия, проявлений</w:t>
      </w:r>
      <w:r>
        <w:rPr>
          <w:spacing w:val="40"/>
        </w:rPr>
        <w:t xml:space="preserve"> </w:t>
      </w:r>
      <w:r>
        <w:t>сопереживания</w:t>
      </w:r>
      <w:r>
        <w:rPr>
          <w:spacing w:val="40"/>
        </w:rPr>
        <w:t xml:space="preserve"> </w:t>
      </w:r>
      <w:r>
        <w:t>и</w:t>
      </w:r>
      <w:r>
        <w:rPr>
          <w:spacing w:val="40"/>
        </w:rPr>
        <w:t xml:space="preserve"> </w:t>
      </w:r>
      <w:r>
        <w:t>взаимопомощи;</w:t>
      </w:r>
      <w:r>
        <w:rPr>
          <w:spacing w:val="40"/>
        </w:rPr>
        <w:t xml:space="preserve"> </w:t>
      </w:r>
      <w:r>
        <w:t>расширенияэмоционального</w:t>
      </w:r>
      <w:r>
        <w:rPr>
          <w:spacing w:val="40"/>
        </w:rPr>
        <w:t xml:space="preserve"> </w:t>
      </w:r>
      <w:r>
        <w:t>опыта</w:t>
      </w:r>
      <w:r>
        <w:rPr>
          <w:spacing w:val="40"/>
        </w:rPr>
        <w:t xml:space="preserve"> </w:t>
      </w:r>
      <w:r>
        <w:t>ребёнка,</w:t>
      </w:r>
    </w:p>
    <w:p w:rsidR="00EE0CCC" w:rsidRDefault="004068EC">
      <w:pPr>
        <w:pStyle w:val="a3"/>
        <w:ind w:left="120"/>
      </w:pPr>
      <w:r>
        <w:t>формирования</w:t>
      </w:r>
      <w:r>
        <w:rPr>
          <w:spacing w:val="35"/>
        </w:rPr>
        <w:t xml:space="preserve"> </w:t>
      </w:r>
      <w:r>
        <w:t>у</w:t>
      </w:r>
      <w:r>
        <w:rPr>
          <w:spacing w:val="35"/>
        </w:rPr>
        <w:t xml:space="preserve"> </w:t>
      </w:r>
      <w:r>
        <w:t>него</w:t>
      </w:r>
      <w:r>
        <w:rPr>
          <w:spacing w:val="34"/>
        </w:rPr>
        <w:t xml:space="preserve"> </w:t>
      </w:r>
      <w:r>
        <w:t>эмпатии</w:t>
      </w:r>
      <w:r>
        <w:rPr>
          <w:spacing w:val="37"/>
        </w:rPr>
        <w:t xml:space="preserve"> </w:t>
      </w:r>
      <w:r>
        <w:t>и</w:t>
      </w:r>
      <w:r>
        <w:rPr>
          <w:spacing w:val="36"/>
        </w:rPr>
        <w:t xml:space="preserve"> </w:t>
      </w:r>
      <w:r>
        <w:t>ценностного</w:t>
      </w:r>
      <w:r>
        <w:rPr>
          <w:spacing w:val="38"/>
        </w:rPr>
        <w:t xml:space="preserve"> </w:t>
      </w:r>
      <w:r>
        <w:t>отношения</w:t>
      </w:r>
      <w:r>
        <w:rPr>
          <w:spacing w:val="38"/>
        </w:rPr>
        <w:t xml:space="preserve"> </w:t>
      </w:r>
      <w:r>
        <w:t>к</w:t>
      </w:r>
      <w:r>
        <w:rPr>
          <w:spacing w:val="36"/>
        </w:rPr>
        <w:t xml:space="preserve"> </w:t>
      </w:r>
      <w:r>
        <w:t>окружающему</w:t>
      </w:r>
      <w:r>
        <w:rPr>
          <w:spacing w:val="-2"/>
        </w:rPr>
        <w:t xml:space="preserve"> миру.</w:t>
      </w:r>
    </w:p>
    <w:p w:rsidR="00EE0CCC" w:rsidRDefault="004068EC">
      <w:pPr>
        <w:pStyle w:val="a3"/>
        <w:spacing w:before="96" w:line="276" w:lineRule="auto"/>
        <w:ind w:left="120" w:right="230" w:firstLine="242"/>
      </w:pPr>
      <w:r>
        <w:t>Полнометражные анимационные фильмы рекомендуются только для семейного</w:t>
      </w:r>
      <w:r>
        <w:rPr>
          <w:spacing w:val="40"/>
        </w:rPr>
        <w:t xml:space="preserve"> </w:t>
      </w:r>
      <w:r>
        <w:t>просмотра и не могут</w:t>
      </w:r>
      <w:r>
        <w:rPr>
          <w:spacing w:val="-4"/>
        </w:rPr>
        <w:t xml:space="preserve"> </w:t>
      </w:r>
      <w:r>
        <w:t>быть</w:t>
      </w:r>
      <w:r>
        <w:rPr>
          <w:spacing w:val="-4"/>
        </w:rPr>
        <w:t xml:space="preserve"> </w:t>
      </w:r>
      <w:r>
        <w:t>включены</w:t>
      </w:r>
      <w:r>
        <w:rPr>
          <w:spacing w:val="-4"/>
        </w:rPr>
        <w:t xml:space="preserve"> </w:t>
      </w:r>
      <w:r>
        <w:t>в</w:t>
      </w:r>
      <w:r>
        <w:rPr>
          <w:spacing w:val="-7"/>
        </w:rPr>
        <w:t xml:space="preserve"> </w:t>
      </w:r>
      <w:r>
        <w:t>образовательный</w:t>
      </w:r>
      <w:r>
        <w:rPr>
          <w:spacing w:val="-4"/>
        </w:rPr>
        <w:t xml:space="preserve"> </w:t>
      </w:r>
      <w:r>
        <w:t>процесс</w:t>
      </w:r>
      <w:r>
        <w:rPr>
          <w:spacing w:val="-5"/>
        </w:rPr>
        <w:t xml:space="preserve"> </w:t>
      </w:r>
      <w:r>
        <w:t>ДОО.</w:t>
      </w:r>
      <w:r>
        <w:rPr>
          <w:spacing w:val="-4"/>
        </w:rPr>
        <w:t xml:space="preserve"> </w:t>
      </w:r>
      <w:r>
        <w:t>Время</w:t>
      </w:r>
      <w:r>
        <w:rPr>
          <w:spacing w:val="-4"/>
        </w:rPr>
        <w:t xml:space="preserve"> </w:t>
      </w:r>
      <w:r>
        <w:t>просмотра</w:t>
      </w:r>
      <w:r>
        <w:rPr>
          <w:spacing w:val="-4"/>
        </w:rPr>
        <w:t xml:space="preserve"> </w:t>
      </w:r>
      <w:r>
        <w:t>ребёнком</w:t>
      </w:r>
      <w:r>
        <w:rPr>
          <w:spacing w:val="-5"/>
        </w:rPr>
        <w:t xml:space="preserve"> </w:t>
      </w:r>
      <w:r>
        <w:t>цифрового</w:t>
      </w:r>
      <w:r>
        <w:rPr>
          <w:spacing w:val="-4"/>
        </w:rPr>
        <w:t xml:space="preserve"> </w:t>
      </w:r>
      <w:r>
        <w:t>и</w:t>
      </w:r>
      <w:r>
        <w:rPr>
          <w:spacing w:val="-4"/>
        </w:rPr>
        <w:t xml:space="preserve"> </w:t>
      </w:r>
      <w:r>
        <w:t>медиа контента должно регулироваться родителями (законными представителями) и соответствовать его</w:t>
      </w:r>
    </w:p>
    <w:p w:rsidR="00EE0CCC" w:rsidRDefault="004068EC">
      <w:pPr>
        <w:pStyle w:val="a3"/>
        <w:spacing w:line="276" w:lineRule="auto"/>
        <w:ind w:left="120"/>
      </w:pPr>
      <w:r>
        <w:t>возрастным возможностям. Некоторые анимационные произведения требуют особого внимания к эмоциональному</w:t>
      </w:r>
      <w:r>
        <w:rPr>
          <w:spacing w:val="-4"/>
        </w:rPr>
        <w:t xml:space="preserve"> </w:t>
      </w:r>
      <w:r>
        <w:t>состоянию</w:t>
      </w:r>
      <w:r>
        <w:rPr>
          <w:spacing w:val="-4"/>
        </w:rPr>
        <w:t xml:space="preserve"> </w:t>
      </w:r>
      <w:r>
        <w:t>ребёнка</w:t>
      </w:r>
      <w:r>
        <w:rPr>
          <w:spacing w:val="-8"/>
        </w:rPr>
        <w:t xml:space="preserve"> </w:t>
      </w:r>
      <w:r>
        <w:t>и</w:t>
      </w:r>
      <w:r>
        <w:rPr>
          <w:spacing w:val="-4"/>
        </w:rPr>
        <w:t xml:space="preserve"> </w:t>
      </w:r>
      <w:r>
        <w:t>не</w:t>
      </w:r>
      <w:r>
        <w:rPr>
          <w:spacing w:val="-5"/>
        </w:rPr>
        <w:t xml:space="preserve"> </w:t>
      </w:r>
      <w:r>
        <w:t>рекомендуются</w:t>
      </w:r>
      <w:r>
        <w:rPr>
          <w:spacing w:val="-4"/>
        </w:rPr>
        <w:t xml:space="preserve"> </w:t>
      </w:r>
      <w:r>
        <w:t>к</w:t>
      </w:r>
      <w:r>
        <w:rPr>
          <w:spacing w:val="-4"/>
        </w:rPr>
        <w:t xml:space="preserve"> </w:t>
      </w:r>
      <w:r>
        <w:t>просмотру</w:t>
      </w:r>
      <w:r>
        <w:rPr>
          <w:spacing w:val="-4"/>
        </w:rPr>
        <w:t xml:space="preserve"> </w:t>
      </w:r>
      <w:r>
        <w:t>без</w:t>
      </w:r>
      <w:r>
        <w:rPr>
          <w:spacing w:val="-4"/>
        </w:rPr>
        <w:t xml:space="preserve"> </w:t>
      </w:r>
      <w:r>
        <w:t>обсуждения</w:t>
      </w:r>
      <w:r>
        <w:rPr>
          <w:spacing w:val="-4"/>
        </w:rPr>
        <w:t xml:space="preserve"> </w:t>
      </w:r>
      <w:r>
        <w:t>со</w:t>
      </w:r>
      <w:r>
        <w:rPr>
          <w:spacing w:val="-4"/>
        </w:rPr>
        <w:t xml:space="preserve"> </w:t>
      </w:r>
      <w:r>
        <w:t>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w:t>
      </w:r>
    </w:p>
    <w:p w:rsidR="00EE0CCC" w:rsidRDefault="004068EC">
      <w:pPr>
        <w:pStyle w:val="a3"/>
        <w:spacing w:line="276" w:lineRule="auto"/>
        <w:ind w:left="120"/>
      </w:pPr>
      <w:r>
        <w:t>последующего обсуждения с детьми.Выбор цифрового контента, медиа продукции, в том числе анимационных</w:t>
      </w:r>
      <w:r>
        <w:rPr>
          <w:spacing w:val="-4"/>
        </w:rPr>
        <w:t xml:space="preserve"> </w:t>
      </w:r>
      <w:r>
        <w:t>фильмов,</w:t>
      </w:r>
      <w:r>
        <w:rPr>
          <w:spacing w:val="-4"/>
        </w:rPr>
        <w:t xml:space="preserve"> </w:t>
      </w:r>
      <w:r>
        <w:t>должен</w:t>
      </w:r>
      <w:r>
        <w:rPr>
          <w:spacing w:val="-4"/>
        </w:rPr>
        <w:t xml:space="preserve"> </w:t>
      </w:r>
      <w:r>
        <w:t>осуществляться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нормами,</w:t>
      </w:r>
      <w:r>
        <w:rPr>
          <w:spacing w:val="-4"/>
        </w:rPr>
        <w:t xml:space="preserve"> </w:t>
      </w:r>
      <w:r>
        <w:t>регулирующими</w:t>
      </w:r>
      <w:r>
        <w:rPr>
          <w:spacing w:val="-4"/>
        </w:rPr>
        <w:t xml:space="preserve"> </w:t>
      </w:r>
      <w:r>
        <w:t>защиту детей от информации, причиняющей вред здоровью и развитию детей в Российской Федерации.</w:t>
      </w:r>
    </w:p>
    <w:p w:rsidR="00EE0CCC" w:rsidRDefault="004068EC">
      <w:pPr>
        <w:pStyle w:val="4"/>
        <w:numPr>
          <w:ilvl w:val="2"/>
          <w:numId w:val="180"/>
        </w:numPr>
        <w:tabs>
          <w:tab w:val="left" w:pos="1895"/>
        </w:tabs>
        <w:spacing w:before="1"/>
        <w:ind w:left="1895" w:hanging="826"/>
        <w:jc w:val="left"/>
        <w:rPr>
          <w:sz w:val="28"/>
        </w:rPr>
      </w:pPr>
      <w:r>
        <w:t>Для</w:t>
      </w:r>
      <w:r>
        <w:rPr>
          <w:spacing w:val="-6"/>
        </w:rPr>
        <w:t xml:space="preserve"> </w:t>
      </w:r>
      <w:r>
        <w:t>детей</w:t>
      </w:r>
      <w:r>
        <w:rPr>
          <w:spacing w:val="-1"/>
        </w:rPr>
        <w:t xml:space="preserve"> </w:t>
      </w:r>
      <w:r>
        <w:t>дошкольного</w:t>
      </w:r>
      <w:r>
        <w:rPr>
          <w:spacing w:val="-7"/>
        </w:rPr>
        <w:t xml:space="preserve"> </w:t>
      </w:r>
      <w:r>
        <w:t>возраста</w:t>
      </w:r>
      <w:r>
        <w:rPr>
          <w:spacing w:val="-3"/>
        </w:rPr>
        <w:t xml:space="preserve"> </w:t>
      </w:r>
      <w:r>
        <w:t>(с</w:t>
      </w:r>
      <w:r>
        <w:rPr>
          <w:spacing w:val="-6"/>
        </w:rPr>
        <w:t xml:space="preserve"> </w:t>
      </w:r>
      <w:r>
        <w:t>пяти</w:t>
      </w:r>
      <w:r>
        <w:rPr>
          <w:spacing w:val="37"/>
        </w:rPr>
        <w:t xml:space="preserve"> </w:t>
      </w:r>
      <w:r>
        <w:rPr>
          <w:spacing w:val="-4"/>
        </w:rPr>
        <w:t>лет).</w:t>
      </w:r>
    </w:p>
    <w:p w:rsidR="00EE0CCC" w:rsidRDefault="004068EC">
      <w:pPr>
        <w:pStyle w:val="a3"/>
        <w:spacing w:before="1" w:line="283" w:lineRule="auto"/>
        <w:ind w:left="404"/>
      </w:pPr>
      <w:r>
        <w:t>Анимационный</w:t>
      </w:r>
      <w:r>
        <w:rPr>
          <w:spacing w:val="-6"/>
        </w:rPr>
        <w:t xml:space="preserve"> </w:t>
      </w:r>
      <w:r>
        <w:t>сериал</w:t>
      </w:r>
      <w:r>
        <w:rPr>
          <w:spacing w:val="-7"/>
        </w:rPr>
        <w:t xml:space="preserve"> </w:t>
      </w:r>
      <w:r>
        <w:t>«Тима</w:t>
      </w:r>
      <w:r>
        <w:rPr>
          <w:spacing w:val="-9"/>
        </w:rPr>
        <w:t xml:space="preserve"> </w:t>
      </w:r>
      <w:r>
        <w:t>и</w:t>
      </w:r>
      <w:r>
        <w:rPr>
          <w:spacing w:val="37"/>
        </w:rPr>
        <w:t xml:space="preserve"> </w:t>
      </w:r>
      <w:r>
        <w:t>Тома»,</w:t>
      </w:r>
      <w:r>
        <w:rPr>
          <w:spacing w:val="36"/>
        </w:rPr>
        <w:t xml:space="preserve"> </w:t>
      </w:r>
      <w:r>
        <w:t>студия</w:t>
      </w:r>
      <w:r>
        <w:rPr>
          <w:spacing w:val="37"/>
        </w:rPr>
        <w:t xml:space="preserve"> </w:t>
      </w:r>
      <w:r>
        <w:t>«Рики»,</w:t>
      </w:r>
      <w:r>
        <w:rPr>
          <w:spacing w:val="37"/>
        </w:rPr>
        <w:t xml:space="preserve"> </w:t>
      </w:r>
      <w:r>
        <w:t>реж.</w:t>
      </w:r>
      <w:r>
        <w:rPr>
          <w:spacing w:val="36"/>
        </w:rPr>
        <w:t xml:space="preserve"> </w:t>
      </w:r>
      <w:r>
        <w:t>А.Борисова,</w:t>
      </w:r>
      <w:r>
        <w:rPr>
          <w:spacing w:val="-5"/>
        </w:rPr>
        <w:t xml:space="preserve"> </w:t>
      </w:r>
      <w:r>
        <w:t>А.</w:t>
      </w:r>
      <w:r>
        <w:rPr>
          <w:spacing w:val="-6"/>
        </w:rPr>
        <w:t xml:space="preserve"> </w:t>
      </w:r>
      <w:r>
        <w:t>Жидков,</w:t>
      </w:r>
      <w:r>
        <w:rPr>
          <w:spacing w:val="-5"/>
        </w:rPr>
        <w:t xml:space="preserve"> </w:t>
      </w:r>
      <w:r>
        <w:t>О.</w:t>
      </w:r>
      <w:r>
        <w:rPr>
          <w:spacing w:val="-3"/>
        </w:rPr>
        <w:t xml:space="preserve"> </w:t>
      </w:r>
      <w:r>
        <w:t>Мусин,</w:t>
      </w:r>
      <w:r>
        <w:rPr>
          <w:spacing w:val="-3"/>
        </w:rPr>
        <w:t xml:space="preserve"> </w:t>
      </w:r>
      <w:r>
        <w:t>А. Бахурин и другие, 2015.</w:t>
      </w:r>
    </w:p>
    <w:p w:rsidR="00EE0CCC" w:rsidRDefault="004068EC">
      <w:pPr>
        <w:pStyle w:val="a3"/>
        <w:spacing w:before="33"/>
        <w:ind w:left="462"/>
      </w:pPr>
      <w:r>
        <w:rPr>
          <w:spacing w:val="-2"/>
        </w:rPr>
        <w:t>Фильм</w:t>
      </w:r>
      <w:r w:rsidR="0011385D">
        <w:rPr>
          <w:spacing w:val="-2"/>
        </w:rPr>
        <w:t xml:space="preserve"> </w:t>
      </w:r>
      <w:r>
        <w:rPr>
          <w:spacing w:val="-2"/>
        </w:rPr>
        <w:t>«Паровозик</w:t>
      </w:r>
      <w:r>
        <w:rPr>
          <w:spacing w:val="-5"/>
        </w:rPr>
        <w:t xml:space="preserve"> </w:t>
      </w:r>
      <w:r>
        <w:rPr>
          <w:spacing w:val="-2"/>
        </w:rPr>
        <w:t>из</w:t>
      </w:r>
      <w:r>
        <w:rPr>
          <w:spacing w:val="-10"/>
        </w:rPr>
        <w:t xml:space="preserve"> </w:t>
      </w:r>
      <w:r>
        <w:rPr>
          <w:spacing w:val="-2"/>
        </w:rPr>
        <w:t>Ромашкова»,</w:t>
      </w:r>
      <w:r>
        <w:rPr>
          <w:spacing w:val="-6"/>
        </w:rPr>
        <w:t xml:space="preserve"> </w:t>
      </w:r>
      <w:r>
        <w:rPr>
          <w:spacing w:val="-2"/>
        </w:rPr>
        <w:t>студия</w:t>
      </w:r>
      <w:r w:rsidR="0011385D">
        <w:rPr>
          <w:spacing w:val="-2"/>
        </w:rPr>
        <w:t xml:space="preserve"> </w:t>
      </w:r>
      <w:r>
        <w:rPr>
          <w:spacing w:val="-2"/>
        </w:rPr>
        <w:t>Союзмультфильм,реж.</w:t>
      </w:r>
      <w:r>
        <w:rPr>
          <w:spacing w:val="-7"/>
        </w:rPr>
        <w:t xml:space="preserve"> </w:t>
      </w:r>
      <w:r>
        <w:rPr>
          <w:spacing w:val="-2"/>
        </w:rPr>
        <w:t>В.</w:t>
      </w:r>
      <w:r>
        <w:rPr>
          <w:spacing w:val="-6"/>
        </w:rPr>
        <w:t xml:space="preserve"> </w:t>
      </w:r>
      <w:r>
        <w:rPr>
          <w:spacing w:val="-2"/>
        </w:rPr>
        <w:t>Дегтярев, 1967.</w:t>
      </w:r>
    </w:p>
    <w:p w:rsidR="00EE0CCC" w:rsidRDefault="004068EC">
      <w:pPr>
        <w:pStyle w:val="a3"/>
        <w:spacing w:before="1" w:line="259" w:lineRule="auto"/>
        <w:ind w:left="404" w:right="315"/>
      </w:pPr>
      <w:r>
        <w:rPr>
          <w:w w:val="105"/>
          <w:position w:val="8"/>
        </w:rPr>
        <w:t>12</w:t>
      </w:r>
      <w:r>
        <w:rPr>
          <w:spacing w:val="-10"/>
          <w:w w:val="105"/>
          <w:position w:val="8"/>
        </w:rPr>
        <w:t xml:space="preserve"> </w:t>
      </w:r>
      <w:r>
        <w:rPr>
          <w:w w:val="105"/>
        </w:rPr>
        <w:t>Федеральный</w:t>
      </w:r>
      <w:r>
        <w:rPr>
          <w:spacing w:val="-4"/>
          <w:w w:val="105"/>
        </w:rPr>
        <w:t xml:space="preserve"> </w:t>
      </w:r>
      <w:r>
        <w:rPr>
          <w:w w:val="105"/>
        </w:rPr>
        <w:t>закон</w:t>
      </w:r>
      <w:r>
        <w:rPr>
          <w:spacing w:val="-4"/>
          <w:w w:val="105"/>
        </w:rPr>
        <w:t xml:space="preserve"> </w:t>
      </w:r>
      <w:r>
        <w:rPr>
          <w:w w:val="105"/>
        </w:rPr>
        <w:t>от</w:t>
      </w:r>
      <w:r>
        <w:rPr>
          <w:spacing w:val="-6"/>
          <w:w w:val="105"/>
        </w:rPr>
        <w:t xml:space="preserve"> </w:t>
      </w:r>
      <w:r>
        <w:rPr>
          <w:w w:val="105"/>
        </w:rPr>
        <w:t>29</w:t>
      </w:r>
      <w:r>
        <w:rPr>
          <w:spacing w:val="-8"/>
          <w:w w:val="105"/>
        </w:rPr>
        <w:t xml:space="preserve"> </w:t>
      </w:r>
      <w:r>
        <w:rPr>
          <w:w w:val="105"/>
        </w:rPr>
        <w:t>декабря</w:t>
      </w:r>
      <w:r>
        <w:rPr>
          <w:spacing w:val="-6"/>
          <w:w w:val="105"/>
        </w:rPr>
        <w:t xml:space="preserve"> </w:t>
      </w:r>
      <w:r>
        <w:rPr>
          <w:w w:val="105"/>
        </w:rPr>
        <w:t>2010</w:t>
      </w:r>
      <w:r>
        <w:rPr>
          <w:spacing w:val="-7"/>
          <w:w w:val="105"/>
        </w:rPr>
        <w:t xml:space="preserve"> </w:t>
      </w:r>
      <w:r>
        <w:rPr>
          <w:w w:val="105"/>
        </w:rPr>
        <w:t>г.</w:t>
      </w:r>
      <w:r>
        <w:rPr>
          <w:spacing w:val="-2"/>
          <w:w w:val="105"/>
        </w:rPr>
        <w:t xml:space="preserve"> </w:t>
      </w:r>
      <w:r>
        <w:rPr>
          <w:w w:val="105"/>
        </w:rPr>
        <w:t>№</w:t>
      </w:r>
      <w:r>
        <w:rPr>
          <w:spacing w:val="-9"/>
          <w:w w:val="105"/>
        </w:rPr>
        <w:t xml:space="preserve"> </w:t>
      </w:r>
      <w:r>
        <w:rPr>
          <w:w w:val="105"/>
        </w:rPr>
        <w:t>436-ФЗ</w:t>
      </w:r>
      <w:r>
        <w:rPr>
          <w:spacing w:val="-6"/>
          <w:w w:val="105"/>
        </w:rPr>
        <w:t xml:space="preserve"> </w:t>
      </w:r>
      <w:r>
        <w:rPr>
          <w:w w:val="105"/>
        </w:rPr>
        <w:t>«О</w:t>
      </w:r>
      <w:r>
        <w:rPr>
          <w:spacing w:val="-6"/>
          <w:w w:val="105"/>
        </w:rPr>
        <w:t xml:space="preserve"> </w:t>
      </w:r>
      <w:r>
        <w:rPr>
          <w:w w:val="105"/>
        </w:rPr>
        <w:t>защите</w:t>
      </w:r>
      <w:r>
        <w:rPr>
          <w:spacing w:val="-4"/>
          <w:w w:val="105"/>
        </w:rPr>
        <w:t xml:space="preserve"> </w:t>
      </w:r>
      <w:r>
        <w:rPr>
          <w:w w:val="105"/>
        </w:rPr>
        <w:t>детей</w:t>
      </w:r>
      <w:r>
        <w:rPr>
          <w:spacing w:val="-7"/>
          <w:w w:val="105"/>
        </w:rPr>
        <w:t xml:space="preserve"> </w:t>
      </w:r>
      <w:r>
        <w:rPr>
          <w:w w:val="105"/>
        </w:rPr>
        <w:t>от</w:t>
      </w:r>
      <w:r>
        <w:rPr>
          <w:spacing w:val="-6"/>
          <w:w w:val="105"/>
        </w:rPr>
        <w:t xml:space="preserve"> </w:t>
      </w:r>
      <w:r>
        <w:rPr>
          <w:w w:val="105"/>
        </w:rPr>
        <w:t>информации, причиняющей вред их здоровью и развитию» (Собрание законодательства Российской Федерации, 2011, № 1, ст. 48; 2021, № 27, ст. 5092).</w:t>
      </w:r>
    </w:p>
    <w:p w:rsidR="00EE0CCC" w:rsidRDefault="004068EC">
      <w:pPr>
        <w:pStyle w:val="a3"/>
        <w:ind w:left="404" w:right="315"/>
      </w:pPr>
      <w:r>
        <w:t>Фильм</w:t>
      </w:r>
      <w:r>
        <w:rPr>
          <w:spacing w:val="-9"/>
        </w:rPr>
        <w:t xml:space="preserve"> </w:t>
      </w:r>
      <w:r>
        <w:t>«Как</w:t>
      </w:r>
      <w:r>
        <w:rPr>
          <w:spacing w:val="-8"/>
        </w:rPr>
        <w:t xml:space="preserve"> </w:t>
      </w:r>
      <w:r>
        <w:t>львенок</w:t>
      </w:r>
      <w:r>
        <w:rPr>
          <w:spacing w:val="-10"/>
        </w:rPr>
        <w:t xml:space="preserve"> </w:t>
      </w:r>
      <w:r>
        <w:t>и</w:t>
      </w:r>
      <w:r>
        <w:rPr>
          <w:spacing w:val="-10"/>
        </w:rPr>
        <w:t xml:space="preserve"> </w:t>
      </w:r>
      <w:r>
        <w:t>черепаха</w:t>
      </w:r>
      <w:r>
        <w:rPr>
          <w:spacing w:val="-10"/>
        </w:rPr>
        <w:t xml:space="preserve"> </w:t>
      </w:r>
      <w:r>
        <w:t>пели</w:t>
      </w:r>
      <w:r>
        <w:rPr>
          <w:spacing w:val="-8"/>
        </w:rPr>
        <w:t xml:space="preserve"> </w:t>
      </w:r>
      <w:r>
        <w:t>песню»,</w:t>
      </w:r>
      <w:r>
        <w:rPr>
          <w:spacing w:val="-6"/>
        </w:rPr>
        <w:t xml:space="preserve"> </w:t>
      </w:r>
      <w:r>
        <w:t>студия</w:t>
      </w:r>
      <w:r>
        <w:rPr>
          <w:spacing w:val="-9"/>
        </w:rPr>
        <w:t xml:space="preserve"> </w:t>
      </w:r>
      <w:r>
        <w:t>Союзмультфильм,</w:t>
      </w:r>
      <w:r>
        <w:rPr>
          <w:spacing w:val="-8"/>
        </w:rPr>
        <w:t xml:space="preserve"> </w:t>
      </w:r>
      <w:r>
        <w:t>режиссер</w:t>
      </w:r>
      <w:r>
        <w:rPr>
          <w:spacing w:val="-7"/>
        </w:rPr>
        <w:t xml:space="preserve"> </w:t>
      </w:r>
      <w:r>
        <w:t>И.</w:t>
      </w:r>
      <w:r>
        <w:rPr>
          <w:spacing w:val="-4"/>
        </w:rPr>
        <w:t xml:space="preserve"> </w:t>
      </w:r>
      <w:r>
        <w:t xml:space="preserve">Ковалевская, </w:t>
      </w:r>
      <w:r>
        <w:rPr>
          <w:spacing w:val="-2"/>
        </w:rPr>
        <w:t>1974.</w:t>
      </w:r>
    </w:p>
    <w:p w:rsidR="00EE0CCC" w:rsidRDefault="004068EC">
      <w:pPr>
        <w:pStyle w:val="a3"/>
        <w:tabs>
          <w:tab w:val="left" w:pos="2149"/>
          <w:tab w:val="left" w:pos="3200"/>
          <w:tab w:val="left" w:pos="3836"/>
          <w:tab w:val="left" w:pos="5704"/>
          <w:tab w:val="left" w:pos="6743"/>
          <w:tab w:val="left" w:pos="9447"/>
        </w:tabs>
        <w:ind w:left="404" w:right="355"/>
      </w:pPr>
      <w:r>
        <w:rPr>
          <w:spacing w:val="-2"/>
        </w:rPr>
        <w:t>Фильм</w:t>
      </w:r>
      <w:r>
        <w:tab/>
      </w:r>
      <w:r>
        <w:rPr>
          <w:spacing w:val="-2"/>
        </w:rPr>
        <w:t>«Мама</w:t>
      </w:r>
      <w:r>
        <w:tab/>
      </w:r>
      <w:r>
        <w:rPr>
          <w:spacing w:val="-4"/>
        </w:rPr>
        <w:t>для</w:t>
      </w:r>
      <w:r>
        <w:tab/>
      </w:r>
      <w:r>
        <w:rPr>
          <w:spacing w:val="-2"/>
        </w:rPr>
        <w:t>мамонтенка»,</w:t>
      </w:r>
      <w:r>
        <w:tab/>
      </w:r>
      <w:r>
        <w:rPr>
          <w:spacing w:val="-2"/>
        </w:rPr>
        <w:t>студия</w:t>
      </w:r>
      <w:r>
        <w:tab/>
      </w:r>
      <w:r>
        <w:rPr>
          <w:spacing w:val="-2"/>
        </w:rPr>
        <w:t>«Союзмультфильм»,</w:t>
      </w:r>
      <w:r>
        <w:tab/>
      </w:r>
      <w:r>
        <w:rPr>
          <w:spacing w:val="-4"/>
        </w:rPr>
        <w:t>режиссер</w:t>
      </w:r>
      <w:r>
        <w:rPr>
          <w:spacing w:val="-11"/>
        </w:rPr>
        <w:t xml:space="preserve"> </w:t>
      </w:r>
      <w:r>
        <w:rPr>
          <w:spacing w:val="-4"/>
        </w:rPr>
        <w:t xml:space="preserve">О. </w:t>
      </w:r>
      <w:r>
        <w:t>Чуркин, 1981.</w:t>
      </w:r>
    </w:p>
    <w:p w:rsidR="00EE0CCC" w:rsidRDefault="004068EC">
      <w:pPr>
        <w:pStyle w:val="a3"/>
        <w:spacing w:before="25" w:line="242" w:lineRule="auto"/>
        <w:ind w:left="404" w:right="2186"/>
      </w:pPr>
      <w:r>
        <w:t>Фильм</w:t>
      </w:r>
      <w:r>
        <w:rPr>
          <w:spacing w:val="-15"/>
        </w:rPr>
        <w:t xml:space="preserve"> </w:t>
      </w:r>
      <w:r>
        <w:t>«Катерок»,</w:t>
      </w:r>
      <w:r>
        <w:rPr>
          <w:spacing w:val="-15"/>
        </w:rPr>
        <w:t xml:space="preserve"> </w:t>
      </w:r>
      <w:r>
        <w:t>студия</w:t>
      </w:r>
      <w:r>
        <w:rPr>
          <w:spacing w:val="-15"/>
        </w:rPr>
        <w:t xml:space="preserve"> </w:t>
      </w:r>
      <w:r>
        <w:t>«Союзмультфильм»,</w:t>
      </w:r>
      <w:r>
        <w:rPr>
          <w:spacing w:val="-15"/>
        </w:rPr>
        <w:t xml:space="preserve"> </w:t>
      </w:r>
      <w:r>
        <w:t>режиссёр</w:t>
      </w:r>
      <w:r>
        <w:rPr>
          <w:spacing w:val="-15"/>
        </w:rPr>
        <w:t xml:space="preserve"> </w:t>
      </w:r>
      <w:r>
        <w:t>И.</w:t>
      </w:r>
      <w:r>
        <w:rPr>
          <w:spacing w:val="-15"/>
        </w:rPr>
        <w:t xml:space="preserve"> </w:t>
      </w:r>
      <w:r>
        <w:t>Ковалевская,1970. Фильм «Мешок яблок», В. Бордзиловский, 1974.</w:t>
      </w:r>
    </w:p>
    <w:p w:rsidR="00EE0CCC" w:rsidRDefault="004068EC">
      <w:pPr>
        <w:pStyle w:val="a3"/>
        <w:ind w:left="404"/>
      </w:pPr>
      <w:r>
        <w:t>Фильм</w:t>
      </w:r>
      <w:r>
        <w:rPr>
          <w:spacing w:val="-10"/>
        </w:rPr>
        <w:t xml:space="preserve"> </w:t>
      </w:r>
      <w:r>
        <w:t>«Крошка</w:t>
      </w:r>
      <w:r>
        <w:rPr>
          <w:spacing w:val="-7"/>
        </w:rPr>
        <w:t xml:space="preserve"> </w:t>
      </w:r>
      <w:r>
        <w:t>енот»,</w:t>
      </w:r>
      <w:r>
        <w:rPr>
          <w:spacing w:val="-3"/>
        </w:rPr>
        <w:t xml:space="preserve"> </w:t>
      </w:r>
      <w:r>
        <w:t>ТО</w:t>
      </w:r>
      <w:r>
        <w:rPr>
          <w:spacing w:val="-5"/>
        </w:rPr>
        <w:t xml:space="preserve"> </w:t>
      </w:r>
      <w:r>
        <w:t>«Экран»,</w:t>
      </w:r>
      <w:r>
        <w:rPr>
          <w:spacing w:val="-4"/>
        </w:rPr>
        <w:t xml:space="preserve"> </w:t>
      </w:r>
      <w:r>
        <w:t>режиссер</w:t>
      </w:r>
      <w:r>
        <w:rPr>
          <w:spacing w:val="1"/>
        </w:rPr>
        <w:t xml:space="preserve"> </w:t>
      </w:r>
      <w:r>
        <w:t>О.</w:t>
      </w:r>
      <w:r>
        <w:rPr>
          <w:spacing w:val="-6"/>
        </w:rPr>
        <w:t xml:space="preserve"> </w:t>
      </w:r>
      <w:r>
        <w:t>Чуркин,</w:t>
      </w:r>
      <w:r>
        <w:rPr>
          <w:spacing w:val="-6"/>
        </w:rPr>
        <w:t xml:space="preserve"> </w:t>
      </w:r>
      <w:r>
        <w:rPr>
          <w:spacing w:val="-2"/>
        </w:rPr>
        <w:t>1974.</w:t>
      </w:r>
    </w:p>
    <w:p w:rsidR="00EE0CCC" w:rsidRDefault="004068EC">
      <w:pPr>
        <w:pStyle w:val="a3"/>
        <w:spacing w:before="60" w:line="292" w:lineRule="auto"/>
        <w:ind w:left="459" w:right="2186" w:hanging="56"/>
      </w:pPr>
      <w:r>
        <w:t>Фильм «Гадкий утенок», студия «Союзмультфильм», режиссер В. Дегтярев. Фильм</w:t>
      </w:r>
      <w:r>
        <w:rPr>
          <w:spacing w:val="-15"/>
        </w:rPr>
        <w:t xml:space="preserve"> </w:t>
      </w:r>
      <w:r>
        <w:t>«Котенок</w:t>
      </w:r>
      <w:r>
        <w:rPr>
          <w:spacing w:val="-12"/>
        </w:rPr>
        <w:t xml:space="preserve"> </w:t>
      </w:r>
      <w:r>
        <w:t>по</w:t>
      </w:r>
      <w:r>
        <w:rPr>
          <w:spacing w:val="-15"/>
        </w:rPr>
        <w:t xml:space="preserve"> </w:t>
      </w:r>
      <w:r>
        <w:t>имени</w:t>
      </w:r>
      <w:r>
        <w:rPr>
          <w:spacing w:val="-15"/>
        </w:rPr>
        <w:t xml:space="preserve"> </w:t>
      </w:r>
      <w:r>
        <w:t>Гав»,</w:t>
      </w:r>
      <w:r>
        <w:rPr>
          <w:spacing w:val="-15"/>
        </w:rPr>
        <w:t xml:space="preserve"> </w:t>
      </w:r>
      <w:r>
        <w:t>студия</w:t>
      </w:r>
      <w:r>
        <w:rPr>
          <w:spacing w:val="-15"/>
        </w:rPr>
        <w:t xml:space="preserve"> </w:t>
      </w:r>
      <w:r>
        <w:t>Союзмультфильм,</w:t>
      </w:r>
      <w:r>
        <w:rPr>
          <w:spacing w:val="-8"/>
        </w:rPr>
        <w:t xml:space="preserve"> </w:t>
      </w:r>
      <w:r>
        <w:t>режиссер</w:t>
      </w:r>
      <w:r>
        <w:rPr>
          <w:spacing w:val="-15"/>
        </w:rPr>
        <w:t xml:space="preserve"> </w:t>
      </w:r>
      <w:r>
        <w:t>Л.</w:t>
      </w:r>
      <w:r>
        <w:rPr>
          <w:spacing w:val="-15"/>
        </w:rPr>
        <w:t xml:space="preserve"> </w:t>
      </w:r>
      <w:r>
        <w:t>Атаманов.</w:t>
      </w:r>
    </w:p>
    <w:p w:rsidR="00EE0CCC" w:rsidRDefault="004068EC">
      <w:pPr>
        <w:pStyle w:val="a3"/>
        <w:spacing w:line="283" w:lineRule="auto"/>
        <w:ind w:left="404"/>
      </w:pPr>
      <w:r>
        <w:t>Фильм</w:t>
      </w:r>
      <w:r>
        <w:rPr>
          <w:spacing w:val="-5"/>
        </w:rPr>
        <w:t xml:space="preserve"> </w:t>
      </w:r>
      <w:r>
        <w:t>«Маугли»,</w:t>
      </w:r>
      <w:r>
        <w:rPr>
          <w:spacing w:val="-4"/>
        </w:rPr>
        <w:t xml:space="preserve"> </w:t>
      </w:r>
      <w:r>
        <w:t>студия</w:t>
      </w:r>
      <w:r>
        <w:rPr>
          <w:spacing w:val="-4"/>
        </w:rPr>
        <w:t xml:space="preserve"> </w:t>
      </w:r>
      <w:r>
        <w:t>«Союзмультфильм»,</w:t>
      </w:r>
      <w:r>
        <w:rPr>
          <w:spacing w:val="-7"/>
        </w:rPr>
        <w:t xml:space="preserve"> </w:t>
      </w:r>
      <w:r>
        <w:t>режиссер</w:t>
      </w:r>
      <w:r>
        <w:rPr>
          <w:spacing w:val="-4"/>
        </w:rPr>
        <w:t xml:space="preserve"> </w:t>
      </w:r>
      <w:r>
        <w:t>Р.</w:t>
      </w:r>
      <w:r>
        <w:rPr>
          <w:spacing w:val="-4"/>
        </w:rPr>
        <w:t xml:space="preserve"> </w:t>
      </w:r>
      <w:r>
        <w:t>Давыдов,</w:t>
      </w:r>
      <w:r>
        <w:rPr>
          <w:spacing w:val="-3"/>
        </w:rPr>
        <w:t xml:space="preserve"> </w:t>
      </w:r>
      <w:r>
        <w:t>1971.</w:t>
      </w:r>
      <w:r>
        <w:rPr>
          <w:spacing w:val="-4"/>
        </w:rPr>
        <w:t xml:space="preserve"> </w:t>
      </w:r>
      <w:r>
        <w:t>Фильм</w:t>
      </w:r>
      <w:r>
        <w:rPr>
          <w:spacing w:val="-5"/>
        </w:rPr>
        <w:t xml:space="preserve"> </w:t>
      </w:r>
      <w:r>
        <w:t>«Кот</w:t>
      </w:r>
      <w:r>
        <w:rPr>
          <w:spacing w:val="-4"/>
        </w:rPr>
        <w:t xml:space="preserve"> </w:t>
      </w:r>
      <w:r>
        <w:t>Леопольд», студия «Экран», режиссер А. Резников, 1975 - 1987.</w:t>
      </w:r>
    </w:p>
    <w:p w:rsidR="00EE0CCC" w:rsidRDefault="004068EC">
      <w:pPr>
        <w:pStyle w:val="a3"/>
        <w:spacing w:before="53"/>
        <w:ind w:left="464"/>
      </w:pPr>
      <w:r>
        <w:rPr>
          <w:spacing w:val="-2"/>
        </w:rPr>
        <w:t>Фильм</w:t>
      </w:r>
      <w:r>
        <w:rPr>
          <w:spacing w:val="-3"/>
        </w:rPr>
        <w:t xml:space="preserve"> </w:t>
      </w:r>
      <w:r>
        <w:rPr>
          <w:spacing w:val="-2"/>
        </w:rPr>
        <w:t>«Рикки-</w:t>
      </w:r>
      <w:r>
        <w:rPr>
          <w:spacing w:val="-6"/>
        </w:rPr>
        <w:t xml:space="preserve"> </w:t>
      </w:r>
      <w:r>
        <w:rPr>
          <w:spacing w:val="-2"/>
        </w:rPr>
        <w:t>Тикки-Тави»,</w:t>
      </w:r>
      <w:r>
        <w:t xml:space="preserve"> </w:t>
      </w:r>
      <w:r>
        <w:rPr>
          <w:spacing w:val="-2"/>
        </w:rPr>
        <w:t>студия «Союзмультфильм», режиссер</w:t>
      </w:r>
      <w:r>
        <w:rPr>
          <w:spacing w:val="-5"/>
        </w:rPr>
        <w:t xml:space="preserve"> </w:t>
      </w:r>
      <w:r>
        <w:rPr>
          <w:spacing w:val="-2"/>
        </w:rPr>
        <w:t>А.</w:t>
      </w:r>
      <w:r>
        <w:rPr>
          <w:spacing w:val="-1"/>
        </w:rPr>
        <w:t xml:space="preserve"> </w:t>
      </w:r>
      <w:r>
        <w:rPr>
          <w:spacing w:val="-2"/>
        </w:rPr>
        <w:t>Снежко-Блоцкой,</w:t>
      </w:r>
      <w:r>
        <w:rPr>
          <w:spacing w:val="-1"/>
        </w:rPr>
        <w:t xml:space="preserve"> </w:t>
      </w:r>
      <w:r>
        <w:rPr>
          <w:spacing w:val="-2"/>
        </w:rPr>
        <w:t>1965.</w:t>
      </w:r>
    </w:p>
    <w:p w:rsidR="00EE0CCC" w:rsidRDefault="004068EC">
      <w:pPr>
        <w:pStyle w:val="a3"/>
        <w:spacing w:before="137" w:line="285" w:lineRule="auto"/>
        <w:ind w:left="404" w:right="2186"/>
      </w:pPr>
      <w:r>
        <w:t>Фильм</w:t>
      </w:r>
      <w:r>
        <w:rPr>
          <w:spacing w:val="-15"/>
        </w:rPr>
        <w:t xml:space="preserve"> </w:t>
      </w:r>
      <w:r>
        <w:t>«Дюймовочка»,</w:t>
      </w:r>
      <w:r>
        <w:rPr>
          <w:spacing w:val="-14"/>
        </w:rPr>
        <w:t xml:space="preserve"> </w:t>
      </w:r>
      <w:r>
        <w:t>студия</w:t>
      </w:r>
      <w:r>
        <w:rPr>
          <w:spacing w:val="-14"/>
        </w:rPr>
        <w:t xml:space="preserve"> </w:t>
      </w:r>
      <w:r>
        <w:t>«Союзмульфильм»,</w:t>
      </w:r>
      <w:r>
        <w:rPr>
          <w:spacing w:val="-15"/>
        </w:rPr>
        <w:t xml:space="preserve"> </w:t>
      </w:r>
      <w:r>
        <w:t>режиссер</w:t>
      </w:r>
      <w:r>
        <w:rPr>
          <w:spacing w:val="-15"/>
        </w:rPr>
        <w:t xml:space="preserve"> </w:t>
      </w:r>
      <w:r>
        <w:t>Л.</w:t>
      </w:r>
      <w:r>
        <w:rPr>
          <w:spacing w:val="-15"/>
        </w:rPr>
        <w:t xml:space="preserve"> </w:t>
      </w:r>
      <w:r>
        <w:t>Амальрик,</w:t>
      </w:r>
      <w:r>
        <w:rPr>
          <w:spacing w:val="-12"/>
        </w:rPr>
        <w:t xml:space="preserve"> </w:t>
      </w:r>
      <w:r>
        <w:t>1964. Фильм «Пластилиновая ворона», ТО «Экран», режиссер А. Татарский, 1981.</w:t>
      </w:r>
    </w:p>
    <w:p w:rsidR="00EE0CCC" w:rsidRDefault="004068EC">
      <w:pPr>
        <w:pStyle w:val="a3"/>
        <w:spacing w:before="1"/>
        <w:ind w:left="404"/>
      </w:pPr>
      <w:r>
        <w:rPr>
          <w:spacing w:val="-2"/>
        </w:rPr>
        <w:t>Фильм</w:t>
      </w:r>
      <w:r>
        <w:t xml:space="preserve"> </w:t>
      </w:r>
      <w:r>
        <w:rPr>
          <w:spacing w:val="-2"/>
        </w:rPr>
        <w:t>«Каникулы</w:t>
      </w:r>
      <w:r>
        <w:rPr>
          <w:spacing w:val="2"/>
        </w:rPr>
        <w:t xml:space="preserve"> </w:t>
      </w:r>
      <w:r>
        <w:rPr>
          <w:spacing w:val="-2"/>
        </w:rPr>
        <w:t>Бонифация»,студия«Союзмультфильм»,</w:t>
      </w:r>
      <w:r>
        <w:rPr>
          <w:spacing w:val="-27"/>
        </w:rPr>
        <w:t xml:space="preserve"> </w:t>
      </w:r>
      <w:r>
        <w:rPr>
          <w:spacing w:val="-2"/>
        </w:rPr>
        <w:t>режиссер</w:t>
      </w:r>
      <w:r>
        <w:rPr>
          <w:spacing w:val="3"/>
        </w:rPr>
        <w:t xml:space="preserve"> </w:t>
      </w:r>
      <w:r>
        <w:rPr>
          <w:spacing w:val="-2"/>
        </w:rPr>
        <w:t>Ф.</w:t>
      </w:r>
      <w:r>
        <w:rPr>
          <w:spacing w:val="2"/>
        </w:rPr>
        <w:t xml:space="preserve"> </w:t>
      </w:r>
      <w:r>
        <w:rPr>
          <w:spacing w:val="-2"/>
        </w:rPr>
        <w:t>Хитрук,</w:t>
      </w:r>
      <w:r>
        <w:rPr>
          <w:spacing w:val="2"/>
        </w:rPr>
        <w:t xml:space="preserve"> </w:t>
      </w:r>
      <w:r>
        <w:rPr>
          <w:spacing w:val="-2"/>
        </w:rPr>
        <w:t>1965.</w:t>
      </w:r>
    </w:p>
    <w:p w:rsidR="00EE0CCC" w:rsidRDefault="004068EC">
      <w:pPr>
        <w:pStyle w:val="a3"/>
        <w:spacing w:before="163"/>
        <w:ind w:left="404"/>
      </w:pPr>
      <w:r>
        <w:t>Фильм</w:t>
      </w:r>
      <w:r>
        <w:rPr>
          <w:spacing w:val="-13"/>
        </w:rPr>
        <w:t xml:space="preserve"> </w:t>
      </w:r>
      <w:r>
        <w:t>«Последний</w:t>
      </w:r>
      <w:r>
        <w:rPr>
          <w:spacing w:val="-7"/>
        </w:rPr>
        <w:t xml:space="preserve"> </w:t>
      </w:r>
      <w:r>
        <w:t>лепесток»,</w:t>
      </w:r>
      <w:r>
        <w:rPr>
          <w:spacing w:val="-8"/>
        </w:rPr>
        <w:t xml:space="preserve"> </w:t>
      </w:r>
      <w:r>
        <w:t>Р.Качанов,</w:t>
      </w:r>
      <w:r>
        <w:rPr>
          <w:spacing w:val="-8"/>
        </w:rPr>
        <w:t xml:space="preserve"> </w:t>
      </w:r>
      <w:r>
        <w:rPr>
          <w:spacing w:val="-2"/>
        </w:rPr>
        <w:t>студия«Союзмультфильм»,1977</w:t>
      </w:r>
    </w:p>
    <w:p w:rsidR="00EE0CCC" w:rsidRDefault="004068EC">
      <w:pPr>
        <w:pStyle w:val="a3"/>
        <w:spacing w:before="51" w:line="280" w:lineRule="auto"/>
        <w:ind w:left="404" w:right="315"/>
      </w:pPr>
      <w:r>
        <w:t>Фильм</w:t>
      </w:r>
      <w:r>
        <w:rPr>
          <w:spacing w:val="-6"/>
        </w:rPr>
        <w:t xml:space="preserve"> </w:t>
      </w:r>
      <w:r>
        <w:t>«Умка»</w:t>
      </w:r>
      <w:r>
        <w:rPr>
          <w:spacing w:val="-13"/>
        </w:rPr>
        <w:t xml:space="preserve"> </w:t>
      </w:r>
      <w:r>
        <w:t>и</w:t>
      </w:r>
      <w:r>
        <w:rPr>
          <w:spacing w:val="-3"/>
        </w:rPr>
        <w:t xml:space="preserve"> </w:t>
      </w:r>
      <w:r>
        <w:t>«Умка</w:t>
      </w:r>
      <w:r>
        <w:rPr>
          <w:spacing w:val="-8"/>
        </w:rPr>
        <w:t xml:space="preserve"> </w:t>
      </w:r>
      <w:r>
        <w:t>ищет</w:t>
      </w:r>
      <w:r>
        <w:rPr>
          <w:spacing w:val="-7"/>
        </w:rPr>
        <w:t xml:space="preserve"> </w:t>
      </w:r>
      <w:r>
        <w:t>друга»,</w:t>
      </w:r>
      <w:r>
        <w:rPr>
          <w:spacing w:val="-3"/>
        </w:rPr>
        <w:t xml:space="preserve"> </w:t>
      </w:r>
      <w:r>
        <w:t>студия</w:t>
      </w:r>
      <w:r>
        <w:rPr>
          <w:spacing w:val="36"/>
        </w:rPr>
        <w:t xml:space="preserve"> </w:t>
      </w:r>
      <w:r>
        <w:t>«Союзмультфильм»,</w:t>
      </w:r>
      <w:r>
        <w:rPr>
          <w:spacing w:val="-6"/>
        </w:rPr>
        <w:t xml:space="preserve"> </w:t>
      </w:r>
      <w:r>
        <w:t>режиссер</w:t>
      </w:r>
      <w:r>
        <w:rPr>
          <w:spacing w:val="-8"/>
        </w:rPr>
        <w:t xml:space="preserve"> </w:t>
      </w:r>
      <w:r>
        <w:t>В.</w:t>
      </w:r>
      <w:r>
        <w:rPr>
          <w:spacing w:val="-6"/>
        </w:rPr>
        <w:t xml:space="preserve"> </w:t>
      </w:r>
      <w:r>
        <w:t>Попов,</w:t>
      </w:r>
      <w:r>
        <w:rPr>
          <w:spacing w:val="-8"/>
        </w:rPr>
        <w:t xml:space="preserve"> </w:t>
      </w:r>
      <w:r>
        <w:t>В.</w:t>
      </w:r>
      <w:r>
        <w:rPr>
          <w:spacing w:val="40"/>
        </w:rPr>
        <w:t xml:space="preserve"> </w:t>
      </w:r>
      <w:r>
        <w:t>Пекарь, 1969, 1970.</w:t>
      </w:r>
    </w:p>
    <w:p w:rsidR="00EE0CCC" w:rsidRDefault="004068EC">
      <w:pPr>
        <w:pStyle w:val="a3"/>
        <w:spacing w:before="60"/>
        <w:ind w:left="404" w:right="2342"/>
      </w:pPr>
      <w:r>
        <w:t>Фильм</w:t>
      </w:r>
      <w:r>
        <w:rPr>
          <w:spacing w:val="-14"/>
        </w:rPr>
        <w:t xml:space="preserve"> </w:t>
      </w:r>
      <w:r>
        <w:t>«Умка</w:t>
      </w:r>
      <w:r>
        <w:rPr>
          <w:spacing w:val="-13"/>
        </w:rPr>
        <w:t xml:space="preserve"> </w:t>
      </w:r>
      <w:r>
        <w:t>на</w:t>
      </w:r>
      <w:r>
        <w:rPr>
          <w:spacing w:val="-11"/>
        </w:rPr>
        <w:t xml:space="preserve"> </w:t>
      </w:r>
      <w:r>
        <w:t>ёлке»,</w:t>
      </w:r>
      <w:r>
        <w:rPr>
          <w:spacing w:val="-9"/>
        </w:rPr>
        <w:t xml:space="preserve"> </w:t>
      </w:r>
      <w:r>
        <w:t>студия</w:t>
      </w:r>
      <w:r>
        <w:rPr>
          <w:spacing w:val="-7"/>
        </w:rPr>
        <w:t xml:space="preserve"> </w:t>
      </w:r>
      <w:r>
        <w:t>«Союзмультфильм»,</w:t>
      </w:r>
      <w:r>
        <w:rPr>
          <w:spacing w:val="-11"/>
        </w:rPr>
        <w:t xml:space="preserve"> </w:t>
      </w:r>
      <w:r>
        <w:t>режиссер</w:t>
      </w:r>
      <w:r>
        <w:rPr>
          <w:spacing w:val="-10"/>
        </w:rPr>
        <w:t xml:space="preserve"> </w:t>
      </w:r>
      <w:r>
        <w:t>А.</w:t>
      </w:r>
      <w:r>
        <w:rPr>
          <w:spacing w:val="-9"/>
        </w:rPr>
        <w:t xml:space="preserve"> </w:t>
      </w:r>
      <w:r>
        <w:t xml:space="preserve">Воробьев, </w:t>
      </w:r>
      <w:r>
        <w:rPr>
          <w:spacing w:val="-2"/>
        </w:rPr>
        <w:t>2019г.</w:t>
      </w:r>
    </w:p>
    <w:p w:rsidR="00EE0CCC" w:rsidRDefault="00EE0CCC">
      <w:pPr>
        <w:sectPr w:rsidR="00EE0CCC">
          <w:pgSz w:w="12060" w:h="17220"/>
          <w:pgMar w:top="560" w:right="220" w:bottom="520" w:left="820" w:header="0" w:footer="280" w:gutter="0"/>
          <w:cols w:space="720"/>
        </w:sectPr>
      </w:pPr>
    </w:p>
    <w:p w:rsidR="00EE0CCC" w:rsidRDefault="004068EC">
      <w:pPr>
        <w:pStyle w:val="a3"/>
        <w:spacing w:before="69"/>
        <w:ind w:left="464"/>
      </w:pPr>
      <w:r>
        <w:rPr>
          <w:noProof/>
          <w:lang w:eastAsia="ru-RU"/>
        </w:rPr>
        <w:lastRenderedPageBreak/>
        <mc:AlternateContent>
          <mc:Choice Requires="wps">
            <w:drawing>
              <wp:anchor distT="0" distB="0" distL="0" distR="0" simplePos="0" relativeHeight="15733248" behindDoc="0" locked="0" layoutInCell="1" allowOverlap="1" wp14:anchorId="7991890E" wp14:editId="5F43E75A">
                <wp:simplePos x="0" y="0"/>
                <wp:positionH relativeFrom="page">
                  <wp:posOffset>807719</wp:posOffset>
                </wp:positionH>
                <wp:positionV relativeFrom="page">
                  <wp:posOffset>10658475</wp:posOffset>
                </wp:positionV>
                <wp:extent cx="6851650" cy="76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0" cy="7620"/>
                        </a:xfrm>
                        <a:custGeom>
                          <a:avLst/>
                          <a:gdLst/>
                          <a:ahLst/>
                          <a:cxnLst/>
                          <a:rect l="l" t="t" r="r" b="b"/>
                          <a:pathLst>
                            <a:path w="6851650" h="7620">
                              <a:moveTo>
                                <a:pt x="6851650" y="0"/>
                              </a:moveTo>
                              <a:lnTo>
                                <a:pt x="0" y="0"/>
                              </a:lnTo>
                              <a:lnTo>
                                <a:pt x="0" y="7619"/>
                              </a:lnTo>
                              <a:lnTo>
                                <a:pt x="6851650" y="7619"/>
                              </a:lnTo>
                              <a:lnTo>
                                <a:pt x="68516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3.599998pt;margin-top:839.250061pt;width:539.5pt;height:.599980pt;mso-position-horizontal-relative:page;mso-position-vertical-relative:page;z-index:15733248" id="docshape35" filled="true" fillcolor="#ffffff" stroked="false">
                <v:fill type="solid"/>
                <w10:wrap type="none"/>
              </v:rect>
            </w:pict>
          </mc:Fallback>
        </mc:AlternateContent>
      </w:r>
      <w:r>
        <w:t>Фильм</w:t>
      </w:r>
      <w:r>
        <w:rPr>
          <w:spacing w:val="-8"/>
        </w:rPr>
        <w:t xml:space="preserve"> </w:t>
      </w:r>
      <w:r>
        <w:t>«Сладая</w:t>
      </w:r>
      <w:r>
        <w:rPr>
          <w:spacing w:val="-4"/>
        </w:rPr>
        <w:t xml:space="preserve"> </w:t>
      </w:r>
      <w:r>
        <w:t>сказа»</w:t>
      </w:r>
      <w:r>
        <w:rPr>
          <w:spacing w:val="-4"/>
        </w:rPr>
        <w:t xml:space="preserve"> </w:t>
      </w:r>
      <w:r>
        <w:t>Союзмультфильм,</w:t>
      </w:r>
      <w:r>
        <w:rPr>
          <w:spacing w:val="-5"/>
        </w:rPr>
        <w:t xml:space="preserve"> </w:t>
      </w:r>
      <w:r>
        <w:t>режиссер</w:t>
      </w:r>
      <w:r>
        <w:rPr>
          <w:spacing w:val="-4"/>
        </w:rPr>
        <w:t xml:space="preserve"> </w:t>
      </w:r>
      <w:r>
        <w:t>В</w:t>
      </w:r>
      <w:r>
        <w:rPr>
          <w:spacing w:val="-4"/>
        </w:rPr>
        <w:t xml:space="preserve"> </w:t>
      </w:r>
      <w:r>
        <w:t>Дегтярев,</w:t>
      </w:r>
      <w:r>
        <w:rPr>
          <w:spacing w:val="-4"/>
        </w:rPr>
        <w:t xml:space="preserve"> 1970</w:t>
      </w:r>
    </w:p>
    <w:p w:rsidR="00EE0CCC" w:rsidRDefault="004068EC">
      <w:pPr>
        <w:pStyle w:val="a3"/>
        <w:spacing w:before="58" w:line="290" w:lineRule="auto"/>
        <w:ind w:left="404" w:firstLine="120"/>
      </w:pPr>
      <w:r>
        <w:t>Цикл</w:t>
      </w:r>
      <w:r>
        <w:rPr>
          <w:spacing w:val="-9"/>
        </w:rPr>
        <w:t xml:space="preserve"> </w:t>
      </w:r>
      <w:r>
        <w:t>мультфильмо»</w:t>
      </w:r>
      <w:r>
        <w:rPr>
          <w:spacing w:val="-15"/>
        </w:rPr>
        <w:t xml:space="preserve"> </w:t>
      </w:r>
      <w:r>
        <w:t>Чебурашка</w:t>
      </w:r>
      <w:r>
        <w:rPr>
          <w:spacing w:val="-10"/>
        </w:rPr>
        <w:t xml:space="preserve"> </w:t>
      </w:r>
      <w:r>
        <w:t>и</w:t>
      </w:r>
      <w:r>
        <w:rPr>
          <w:spacing w:val="-8"/>
        </w:rPr>
        <w:t xml:space="preserve"> </w:t>
      </w:r>
      <w:r>
        <w:t>Крокадил</w:t>
      </w:r>
      <w:r>
        <w:rPr>
          <w:spacing w:val="-8"/>
        </w:rPr>
        <w:t xml:space="preserve"> </w:t>
      </w:r>
      <w:r>
        <w:t>Гена»,</w:t>
      </w:r>
      <w:r>
        <w:rPr>
          <w:spacing w:val="-9"/>
        </w:rPr>
        <w:t xml:space="preserve"> </w:t>
      </w:r>
      <w:r>
        <w:t>Союзмультфильм,</w:t>
      </w:r>
      <w:r>
        <w:rPr>
          <w:spacing w:val="-4"/>
        </w:rPr>
        <w:t xml:space="preserve"> </w:t>
      </w:r>
      <w:r>
        <w:t>режиссер</w:t>
      </w:r>
      <w:r>
        <w:rPr>
          <w:spacing w:val="-4"/>
        </w:rPr>
        <w:t xml:space="preserve"> </w:t>
      </w:r>
      <w:r>
        <w:t>Р.</w:t>
      </w:r>
      <w:r>
        <w:rPr>
          <w:spacing w:val="-4"/>
        </w:rPr>
        <w:t xml:space="preserve"> </w:t>
      </w:r>
      <w:r>
        <w:t>Качанов,</w:t>
      </w:r>
      <w:r>
        <w:rPr>
          <w:spacing w:val="-4"/>
        </w:rPr>
        <w:t xml:space="preserve"> </w:t>
      </w:r>
      <w:r>
        <w:t xml:space="preserve">1969- </w:t>
      </w:r>
      <w:r>
        <w:rPr>
          <w:spacing w:val="-2"/>
        </w:rPr>
        <w:t>1983.</w:t>
      </w:r>
    </w:p>
    <w:p w:rsidR="00EE0CCC" w:rsidRDefault="004068EC">
      <w:pPr>
        <w:pStyle w:val="a3"/>
        <w:tabs>
          <w:tab w:val="left" w:pos="1981"/>
          <w:tab w:val="left" w:pos="3306"/>
          <w:tab w:val="left" w:pos="4009"/>
          <w:tab w:val="left" w:pos="5570"/>
          <w:tab w:val="left" w:pos="6662"/>
          <w:tab w:val="left" w:pos="9413"/>
        </w:tabs>
        <w:spacing w:line="221" w:lineRule="exact"/>
        <w:ind w:left="404"/>
      </w:pPr>
      <w:r>
        <w:rPr>
          <w:spacing w:val="-4"/>
        </w:rPr>
        <w:t>Цикл</w:t>
      </w:r>
      <w:r>
        <w:tab/>
      </w:r>
      <w:r>
        <w:rPr>
          <w:spacing w:val="-2"/>
        </w:rPr>
        <w:t>фильмов</w:t>
      </w:r>
      <w:r>
        <w:tab/>
      </w:r>
      <w:r>
        <w:rPr>
          <w:spacing w:val="-5"/>
        </w:rPr>
        <w:t>«38</w:t>
      </w:r>
      <w:r>
        <w:tab/>
      </w:r>
      <w:r>
        <w:rPr>
          <w:spacing w:val="-2"/>
        </w:rPr>
        <w:t>попугаев»,</w:t>
      </w:r>
      <w:r>
        <w:tab/>
      </w:r>
      <w:r>
        <w:rPr>
          <w:spacing w:val="-2"/>
        </w:rPr>
        <w:t>студия</w:t>
      </w:r>
      <w:r>
        <w:tab/>
      </w:r>
      <w:r>
        <w:rPr>
          <w:spacing w:val="-2"/>
        </w:rPr>
        <w:t>«Союзмультфильм»,</w:t>
      </w:r>
      <w:r>
        <w:tab/>
      </w:r>
      <w:r>
        <w:rPr>
          <w:spacing w:val="-2"/>
        </w:rPr>
        <w:t>режиссер</w:t>
      </w:r>
    </w:p>
    <w:p w:rsidR="00EE0CCC" w:rsidRDefault="004068EC">
      <w:pPr>
        <w:pStyle w:val="a3"/>
        <w:spacing w:line="271" w:lineRule="exact"/>
        <w:ind w:left="404"/>
      </w:pPr>
      <w:r>
        <w:t>И.У</w:t>
      </w:r>
      <w:r>
        <w:rPr>
          <w:spacing w:val="-12"/>
        </w:rPr>
        <w:t xml:space="preserve"> </w:t>
      </w:r>
      <w:r>
        <w:t>фимцев,</w:t>
      </w:r>
      <w:r>
        <w:rPr>
          <w:spacing w:val="-2"/>
        </w:rPr>
        <w:t xml:space="preserve"> </w:t>
      </w:r>
      <w:r>
        <w:t>1976-</w:t>
      </w:r>
      <w:r>
        <w:rPr>
          <w:spacing w:val="-5"/>
        </w:rPr>
        <w:t>91.</w:t>
      </w:r>
    </w:p>
    <w:p w:rsidR="00EE0CCC" w:rsidRDefault="004068EC">
      <w:pPr>
        <w:pStyle w:val="a3"/>
        <w:tabs>
          <w:tab w:val="left" w:pos="2038"/>
          <w:tab w:val="left" w:pos="3416"/>
          <w:tab w:val="left" w:pos="5459"/>
          <w:tab w:val="left" w:pos="6604"/>
          <w:tab w:val="left" w:pos="9408"/>
        </w:tabs>
        <w:ind w:left="404" w:right="379"/>
      </w:pPr>
      <w:r>
        <w:rPr>
          <w:spacing w:val="-4"/>
        </w:rPr>
        <w:t>Цикл</w:t>
      </w:r>
      <w:r>
        <w:tab/>
      </w:r>
      <w:r>
        <w:rPr>
          <w:spacing w:val="-2"/>
        </w:rPr>
        <w:t>фильмов</w:t>
      </w:r>
      <w:r>
        <w:tab/>
      </w:r>
      <w:r>
        <w:rPr>
          <w:spacing w:val="-2"/>
        </w:rPr>
        <w:t>«Винни-Пух»,</w:t>
      </w:r>
      <w:r>
        <w:tab/>
      </w:r>
      <w:r>
        <w:rPr>
          <w:spacing w:val="-2"/>
        </w:rPr>
        <w:t>студия</w:t>
      </w:r>
      <w:r>
        <w:tab/>
      </w:r>
      <w:r>
        <w:rPr>
          <w:spacing w:val="-2"/>
        </w:rPr>
        <w:t>«Союзмультфильм»,</w:t>
      </w:r>
      <w:r>
        <w:tab/>
      </w:r>
      <w:r>
        <w:rPr>
          <w:spacing w:val="-4"/>
        </w:rPr>
        <w:t>режиссер</w:t>
      </w:r>
      <w:r>
        <w:rPr>
          <w:spacing w:val="-11"/>
        </w:rPr>
        <w:t xml:space="preserve"> </w:t>
      </w:r>
      <w:r>
        <w:rPr>
          <w:spacing w:val="-4"/>
        </w:rPr>
        <w:t xml:space="preserve">Ф. </w:t>
      </w:r>
      <w:r>
        <w:t>Хитрук, 1969-1972.</w:t>
      </w:r>
    </w:p>
    <w:p w:rsidR="00EE0CCC" w:rsidRDefault="004068EC">
      <w:pPr>
        <w:pStyle w:val="a3"/>
        <w:ind w:left="404"/>
      </w:pPr>
      <w:r>
        <w:t>Фильм</w:t>
      </w:r>
      <w:r>
        <w:rPr>
          <w:spacing w:val="-9"/>
        </w:rPr>
        <w:t xml:space="preserve"> </w:t>
      </w:r>
      <w:r>
        <w:t>«Серая</w:t>
      </w:r>
      <w:r>
        <w:rPr>
          <w:spacing w:val="-9"/>
        </w:rPr>
        <w:t xml:space="preserve"> </w:t>
      </w:r>
      <w:r>
        <w:t>шейка»,</w:t>
      </w:r>
      <w:r>
        <w:rPr>
          <w:spacing w:val="-3"/>
        </w:rPr>
        <w:t xml:space="preserve"> </w:t>
      </w:r>
      <w:r>
        <w:t>студия</w:t>
      </w:r>
      <w:r>
        <w:rPr>
          <w:spacing w:val="-4"/>
        </w:rPr>
        <w:t xml:space="preserve"> </w:t>
      </w:r>
      <w:r>
        <w:t>«Союзмультфильм»,</w:t>
      </w:r>
      <w:r>
        <w:rPr>
          <w:spacing w:val="-8"/>
        </w:rPr>
        <w:t xml:space="preserve"> </w:t>
      </w:r>
      <w:r>
        <w:t>режиссер</w:t>
      </w:r>
      <w:r>
        <w:rPr>
          <w:spacing w:val="35"/>
        </w:rPr>
        <w:t xml:space="preserve"> </w:t>
      </w:r>
      <w:r>
        <w:t>Л.</w:t>
      </w:r>
      <w:r>
        <w:rPr>
          <w:spacing w:val="-9"/>
        </w:rPr>
        <w:t xml:space="preserve"> </w:t>
      </w:r>
      <w:r>
        <w:t>Амальрик,</w:t>
      </w:r>
      <w:r>
        <w:rPr>
          <w:spacing w:val="-10"/>
        </w:rPr>
        <w:t xml:space="preserve"> </w:t>
      </w:r>
      <w:r>
        <w:t>В.</w:t>
      </w:r>
      <w:r>
        <w:rPr>
          <w:spacing w:val="-4"/>
        </w:rPr>
        <w:t xml:space="preserve"> </w:t>
      </w:r>
      <w:r>
        <w:t>Полковников,</w:t>
      </w:r>
      <w:r>
        <w:rPr>
          <w:spacing w:val="-7"/>
        </w:rPr>
        <w:t xml:space="preserve"> </w:t>
      </w:r>
      <w:r>
        <w:t>1948. Фильм «Золушка», студия «Союзмультфильм», режиссер И. Аксенчук, 1979.</w:t>
      </w:r>
    </w:p>
    <w:p w:rsidR="00EE0CCC" w:rsidRDefault="004068EC">
      <w:pPr>
        <w:pStyle w:val="a3"/>
        <w:tabs>
          <w:tab w:val="left" w:pos="4122"/>
        </w:tabs>
        <w:spacing w:before="7"/>
        <w:ind w:left="404" w:right="1155"/>
      </w:pPr>
      <w:r>
        <w:t>Фильм «Новогодняя сказка»,</w:t>
      </w:r>
      <w:r>
        <w:tab/>
      </w:r>
      <w:r>
        <w:rPr>
          <w:spacing w:val="-2"/>
        </w:rPr>
        <w:t>студия</w:t>
      </w:r>
      <w:r>
        <w:rPr>
          <w:spacing w:val="-5"/>
        </w:rPr>
        <w:t xml:space="preserve"> </w:t>
      </w:r>
      <w:r>
        <w:rPr>
          <w:spacing w:val="-2"/>
        </w:rPr>
        <w:t>«Союзмультфильм»,</w:t>
      </w:r>
      <w:r>
        <w:rPr>
          <w:spacing w:val="-5"/>
        </w:rPr>
        <w:t xml:space="preserve"> </w:t>
      </w:r>
      <w:r>
        <w:rPr>
          <w:spacing w:val="-2"/>
        </w:rPr>
        <w:t>режиссер</w:t>
      </w:r>
      <w:r>
        <w:rPr>
          <w:spacing w:val="-11"/>
        </w:rPr>
        <w:t xml:space="preserve"> </w:t>
      </w:r>
      <w:r>
        <w:rPr>
          <w:spacing w:val="-2"/>
        </w:rPr>
        <w:t>В.</w:t>
      </w:r>
      <w:r>
        <w:rPr>
          <w:spacing w:val="-3"/>
        </w:rPr>
        <w:t xml:space="preserve"> </w:t>
      </w:r>
      <w:r>
        <w:rPr>
          <w:spacing w:val="-2"/>
        </w:rPr>
        <w:t>Дегтярев,</w:t>
      </w:r>
      <w:r>
        <w:rPr>
          <w:spacing w:val="-3"/>
        </w:rPr>
        <w:t xml:space="preserve"> </w:t>
      </w:r>
      <w:r>
        <w:rPr>
          <w:spacing w:val="-2"/>
        </w:rPr>
        <w:t xml:space="preserve">1972. </w:t>
      </w:r>
      <w:r>
        <w:t>Фильм «Серебрянное копытце», Союз мультфильм, режиссер Соколовский, 1977.</w:t>
      </w:r>
    </w:p>
    <w:p w:rsidR="00EE0CCC" w:rsidRDefault="004068EC">
      <w:pPr>
        <w:pStyle w:val="a3"/>
        <w:ind w:left="464"/>
      </w:pPr>
      <w:r>
        <w:t>Фильм</w:t>
      </w:r>
      <w:r>
        <w:rPr>
          <w:spacing w:val="-9"/>
        </w:rPr>
        <w:t xml:space="preserve"> </w:t>
      </w:r>
      <w:r>
        <w:t>«Щелкнчик»</w:t>
      </w:r>
      <w:r>
        <w:rPr>
          <w:spacing w:val="-6"/>
        </w:rPr>
        <w:t xml:space="preserve"> </w:t>
      </w:r>
      <w:r>
        <w:t>«Союзмультфильм»,</w:t>
      </w:r>
      <w:r>
        <w:rPr>
          <w:spacing w:val="-5"/>
        </w:rPr>
        <w:t xml:space="preserve"> </w:t>
      </w:r>
      <w:r>
        <w:t>режиссер</w:t>
      </w:r>
      <w:r>
        <w:rPr>
          <w:spacing w:val="-6"/>
        </w:rPr>
        <w:t xml:space="preserve"> </w:t>
      </w:r>
      <w:r>
        <w:t>Степанцев,</w:t>
      </w:r>
      <w:r>
        <w:rPr>
          <w:spacing w:val="-5"/>
        </w:rPr>
        <w:t xml:space="preserve"> </w:t>
      </w:r>
      <w:r>
        <w:rPr>
          <w:spacing w:val="-4"/>
        </w:rPr>
        <w:t>1973</w:t>
      </w:r>
    </w:p>
    <w:p w:rsidR="00EE0CCC" w:rsidRDefault="004068EC">
      <w:pPr>
        <w:pStyle w:val="a3"/>
        <w:ind w:left="404" w:right="488"/>
      </w:pPr>
      <w:r>
        <w:t>Фильм</w:t>
      </w:r>
      <w:r>
        <w:rPr>
          <w:spacing w:val="70"/>
        </w:rPr>
        <w:t xml:space="preserve"> </w:t>
      </w:r>
      <w:r>
        <w:t>«Гуси-лебеди»,</w:t>
      </w:r>
      <w:r>
        <w:rPr>
          <w:spacing w:val="35"/>
        </w:rPr>
        <w:t xml:space="preserve"> </w:t>
      </w:r>
      <w:r>
        <w:t>студия</w:t>
      </w:r>
      <w:r>
        <w:rPr>
          <w:spacing w:val="-4"/>
        </w:rPr>
        <w:t xml:space="preserve"> </w:t>
      </w:r>
      <w:r>
        <w:t>Союзмультфильм,</w:t>
      </w:r>
      <w:r>
        <w:rPr>
          <w:spacing w:val="-11"/>
        </w:rPr>
        <w:t xml:space="preserve"> </w:t>
      </w:r>
      <w:r>
        <w:t>режиссеры</w:t>
      </w:r>
      <w:r>
        <w:rPr>
          <w:spacing w:val="-13"/>
        </w:rPr>
        <w:t xml:space="preserve"> </w:t>
      </w:r>
      <w:r>
        <w:t>И.</w:t>
      </w:r>
      <w:r>
        <w:rPr>
          <w:spacing w:val="-13"/>
        </w:rPr>
        <w:t xml:space="preserve"> </w:t>
      </w:r>
      <w:r>
        <w:t>Иванов­</w:t>
      </w:r>
      <w:r>
        <w:rPr>
          <w:spacing w:val="-14"/>
        </w:rPr>
        <w:t xml:space="preserve"> </w:t>
      </w:r>
      <w:r>
        <w:t>Вано,</w:t>
      </w:r>
      <w:r>
        <w:rPr>
          <w:spacing w:val="-4"/>
        </w:rPr>
        <w:t xml:space="preserve"> </w:t>
      </w:r>
      <w:r>
        <w:t>А.</w:t>
      </w:r>
      <w:r>
        <w:rPr>
          <w:spacing w:val="-4"/>
        </w:rPr>
        <w:t xml:space="preserve"> </w:t>
      </w:r>
      <w:r>
        <w:t>Снежко- Блоцкая, 1949.</w:t>
      </w:r>
    </w:p>
    <w:p w:rsidR="00EE0CCC" w:rsidRDefault="004068EC">
      <w:pPr>
        <w:pStyle w:val="a3"/>
        <w:spacing w:before="7" w:line="283" w:lineRule="auto"/>
        <w:ind w:left="404"/>
      </w:pPr>
      <w:r>
        <w:t>Цикл</w:t>
      </w:r>
      <w:r>
        <w:rPr>
          <w:spacing w:val="-10"/>
        </w:rPr>
        <w:t xml:space="preserve"> </w:t>
      </w:r>
      <w:r>
        <w:t>фильмов</w:t>
      </w:r>
      <w:r>
        <w:rPr>
          <w:spacing w:val="-6"/>
        </w:rPr>
        <w:t xml:space="preserve"> </w:t>
      </w:r>
      <w:r>
        <w:t>«Приключение</w:t>
      </w:r>
      <w:r>
        <w:rPr>
          <w:spacing w:val="-10"/>
        </w:rPr>
        <w:t xml:space="preserve"> </w:t>
      </w:r>
      <w:r>
        <w:t>Незнайки</w:t>
      </w:r>
      <w:r>
        <w:rPr>
          <w:spacing w:val="-9"/>
        </w:rPr>
        <w:t xml:space="preserve"> </w:t>
      </w:r>
      <w:r>
        <w:t>и</w:t>
      </w:r>
      <w:r>
        <w:rPr>
          <w:spacing w:val="-9"/>
        </w:rPr>
        <w:t xml:space="preserve"> </w:t>
      </w:r>
      <w:r>
        <w:t>его</w:t>
      </w:r>
      <w:r>
        <w:rPr>
          <w:spacing w:val="-11"/>
        </w:rPr>
        <w:t xml:space="preserve"> </w:t>
      </w:r>
      <w:r>
        <w:t>друзей»,</w:t>
      </w:r>
      <w:r>
        <w:rPr>
          <w:spacing w:val="-8"/>
        </w:rPr>
        <w:t xml:space="preserve"> </w:t>
      </w:r>
      <w:r>
        <w:t>студия</w:t>
      </w:r>
      <w:r>
        <w:rPr>
          <w:spacing w:val="-6"/>
        </w:rPr>
        <w:t xml:space="preserve"> </w:t>
      </w:r>
      <w:r>
        <w:t>«ТО</w:t>
      </w:r>
      <w:r>
        <w:rPr>
          <w:spacing w:val="-11"/>
        </w:rPr>
        <w:t xml:space="preserve"> </w:t>
      </w:r>
      <w:r>
        <w:t>Экран»,</w:t>
      </w:r>
      <w:r>
        <w:rPr>
          <w:spacing w:val="-10"/>
        </w:rPr>
        <w:t xml:space="preserve"> </w:t>
      </w:r>
      <w:r>
        <w:t>режиссер</w:t>
      </w:r>
      <w:r>
        <w:rPr>
          <w:spacing w:val="-3"/>
        </w:rPr>
        <w:t xml:space="preserve"> </w:t>
      </w:r>
      <w:r>
        <w:t>коллектив авторов, 1971-1973.</w:t>
      </w:r>
    </w:p>
    <w:p w:rsidR="00EE0CCC" w:rsidRDefault="004068EC">
      <w:pPr>
        <w:pStyle w:val="4"/>
        <w:numPr>
          <w:ilvl w:val="2"/>
          <w:numId w:val="180"/>
        </w:numPr>
        <w:tabs>
          <w:tab w:val="left" w:pos="2178"/>
        </w:tabs>
        <w:spacing w:before="11"/>
        <w:ind w:left="2178" w:hanging="833"/>
        <w:jc w:val="left"/>
        <w:rPr>
          <w:sz w:val="28"/>
        </w:rPr>
      </w:pPr>
      <w:r>
        <w:t>Для</w:t>
      </w:r>
      <w:r>
        <w:rPr>
          <w:spacing w:val="-7"/>
        </w:rPr>
        <w:t xml:space="preserve"> </w:t>
      </w:r>
      <w:r>
        <w:t>детей</w:t>
      </w:r>
      <w:r>
        <w:rPr>
          <w:spacing w:val="-3"/>
        </w:rPr>
        <w:t xml:space="preserve"> </w:t>
      </w:r>
      <w:r>
        <w:t>старшего</w:t>
      </w:r>
      <w:r>
        <w:rPr>
          <w:spacing w:val="-3"/>
        </w:rPr>
        <w:t xml:space="preserve"> </w:t>
      </w:r>
      <w:r>
        <w:t>дошкольного</w:t>
      </w:r>
      <w:r>
        <w:rPr>
          <w:spacing w:val="-2"/>
        </w:rPr>
        <w:t xml:space="preserve"> </w:t>
      </w:r>
      <w:r>
        <w:t>возраста</w:t>
      </w:r>
      <w:r>
        <w:rPr>
          <w:spacing w:val="-7"/>
        </w:rPr>
        <w:t xml:space="preserve"> </w:t>
      </w:r>
      <w:r>
        <w:t>(6-7</w:t>
      </w:r>
      <w:r>
        <w:rPr>
          <w:spacing w:val="32"/>
        </w:rPr>
        <w:t xml:space="preserve"> </w:t>
      </w:r>
      <w:r>
        <w:rPr>
          <w:spacing w:val="-2"/>
        </w:rPr>
        <w:t>лет).</w:t>
      </w:r>
    </w:p>
    <w:p w:rsidR="00EE0CCC" w:rsidRDefault="004068EC">
      <w:pPr>
        <w:pStyle w:val="a3"/>
        <w:tabs>
          <w:tab w:val="left" w:pos="2463"/>
          <w:tab w:val="left" w:pos="6904"/>
        </w:tabs>
        <w:spacing w:before="44" w:line="288" w:lineRule="auto"/>
        <w:ind w:left="481" w:right="691" w:hanging="15"/>
      </w:pPr>
      <w:r>
        <w:t>Фильм «Малыш</w:t>
      </w:r>
      <w:r>
        <w:tab/>
        <w:t>и Карлсон»,</w:t>
      </w:r>
      <w:r>
        <w:rPr>
          <w:spacing w:val="80"/>
        </w:rPr>
        <w:t xml:space="preserve"> </w:t>
      </w:r>
      <w:r>
        <w:t>студия «Союзмультфильм»,</w:t>
      </w:r>
      <w:r>
        <w:tab/>
        <w:t>режиссер Б. Степанцев, 1969. Фильм</w:t>
      </w:r>
      <w:r>
        <w:rPr>
          <w:spacing w:val="-15"/>
        </w:rPr>
        <w:t xml:space="preserve"> </w:t>
      </w:r>
      <w:r>
        <w:t>«Лягушка-путешественница»,</w:t>
      </w:r>
      <w:r>
        <w:rPr>
          <w:spacing w:val="-14"/>
        </w:rPr>
        <w:t xml:space="preserve"> </w:t>
      </w:r>
      <w:r>
        <w:t>студия</w:t>
      </w:r>
      <w:r>
        <w:rPr>
          <w:spacing w:val="-12"/>
        </w:rPr>
        <w:t xml:space="preserve"> </w:t>
      </w:r>
      <w:r>
        <w:t>«Союзмультфильм»,</w:t>
      </w:r>
      <w:r>
        <w:rPr>
          <w:spacing w:val="-15"/>
        </w:rPr>
        <w:t xml:space="preserve"> </w:t>
      </w:r>
      <w:r>
        <w:t>режиссеры</w:t>
      </w:r>
      <w:r>
        <w:rPr>
          <w:spacing w:val="-15"/>
        </w:rPr>
        <w:t xml:space="preserve"> </w:t>
      </w:r>
      <w:r>
        <w:t>В.</w:t>
      </w:r>
      <w:r>
        <w:rPr>
          <w:spacing w:val="-6"/>
        </w:rPr>
        <w:t xml:space="preserve"> </w:t>
      </w:r>
      <w:r>
        <w:t>Котеночкин,</w:t>
      </w:r>
      <w:r>
        <w:rPr>
          <w:spacing w:val="-6"/>
        </w:rPr>
        <w:t xml:space="preserve"> </w:t>
      </w:r>
      <w:r>
        <w:t>А.</w:t>
      </w:r>
    </w:p>
    <w:p w:rsidR="00EE0CCC" w:rsidRDefault="004068EC">
      <w:pPr>
        <w:pStyle w:val="a3"/>
        <w:spacing w:line="266" w:lineRule="exact"/>
        <w:ind w:left="120"/>
      </w:pPr>
      <w:r>
        <w:t>Трусов,</w:t>
      </w:r>
      <w:r>
        <w:rPr>
          <w:spacing w:val="-2"/>
        </w:rPr>
        <w:t xml:space="preserve"> 1965.</w:t>
      </w:r>
    </w:p>
    <w:p w:rsidR="00EE0CCC" w:rsidRDefault="004068EC">
      <w:pPr>
        <w:pStyle w:val="a3"/>
        <w:spacing w:before="48" w:line="244" w:lineRule="auto"/>
        <w:ind w:left="466" w:right="2186" w:firstLine="14"/>
      </w:pPr>
      <w:r>
        <w:t>Фильм</w:t>
      </w:r>
      <w:r>
        <w:rPr>
          <w:spacing w:val="-11"/>
        </w:rPr>
        <w:t xml:space="preserve"> </w:t>
      </w:r>
      <w:r>
        <w:t>«Варежка»,</w:t>
      </w:r>
      <w:r>
        <w:rPr>
          <w:spacing w:val="-7"/>
        </w:rPr>
        <w:t xml:space="preserve"> </w:t>
      </w:r>
      <w:r>
        <w:t>студия</w:t>
      </w:r>
      <w:r>
        <w:rPr>
          <w:spacing w:val="-4"/>
        </w:rPr>
        <w:t xml:space="preserve"> </w:t>
      </w:r>
      <w:r>
        <w:t>«Союзмультфильм»,</w:t>
      </w:r>
      <w:r>
        <w:rPr>
          <w:spacing w:val="-5"/>
        </w:rPr>
        <w:t xml:space="preserve"> </w:t>
      </w:r>
      <w:r>
        <w:t>режиссер</w:t>
      </w:r>
      <w:r>
        <w:rPr>
          <w:spacing w:val="-9"/>
        </w:rPr>
        <w:t xml:space="preserve"> </w:t>
      </w:r>
      <w:r>
        <w:t>Р.</w:t>
      </w:r>
      <w:r>
        <w:rPr>
          <w:spacing w:val="-9"/>
        </w:rPr>
        <w:t xml:space="preserve"> </w:t>
      </w:r>
      <w:r>
        <w:t>Качанов,</w:t>
      </w:r>
      <w:r>
        <w:rPr>
          <w:spacing w:val="-9"/>
        </w:rPr>
        <w:t xml:space="preserve"> </w:t>
      </w:r>
      <w:r>
        <w:t>1967. Фильм</w:t>
      </w:r>
      <w:r>
        <w:rPr>
          <w:spacing w:val="-7"/>
        </w:rPr>
        <w:t xml:space="preserve"> </w:t>
      </w:r>
      <w:r>
        <w:t>«Честное</w:t>
      </w:r>
      <w:r>
        <w:rPr>
          <w:spacing w:val="-10"/>
        </w:rPr>
        <w:t xml:space="preserve"> </w:t>
      </w:r>
      <w:r>
        <w:t>слово»,</w:t>
      </w:r>
      <w:r>
        <w:rPr>
          <w:spacing w:val="-7"/>
        </w:rPr>
        <w:t xml:space="preserve"> </w:t>
      </w:r>
      <w:r>
        <w:t>студия</w:t>
      </w:r>
      <w:r>
        <w:rPr>
          <w:spacing w:val="-6"/>
        </w:rPr>
        <w:t xml:space="preserve"> </w:t>
      </w:r>
      <w:r>
        <w:t>«Экран»,</w:t>
      </w:r>
      <w:r>
        <w:rPr>
          <w:spacing w:val="-7"/>
        </w:rPr>
        <w:t xml:space="preserve"> </w:t>
      </w:r>
      <w:r>
        <w:t>режиссер</w:t>
      </w:r>
      <w:r>
        <w:rPr>
          <w:spacing w:val="-9"/>
        </w:rPr>
        <w:t xml:space="preserve"> </w:t>
      </w:r>
      <w:r>
        <w:t>М.</w:t>
      </w:r>
      <w:r>
        <w:rPr>
          <w:spacing w:val="-5"/>
        </w:rPr>
        <w:t xml:space="preserve"> </w:t>
      </w:r>
      <w:r>
        <w:t>Новогрудская,</w:t>
      </w:r>
      <w:r>
        <w:rPr>
          <w:spacing w:val="-9"/>
        </w:rPr>
        <w:t xml:space="preserve"> </w:t>
      </w:r>
      <w:r>
        <w:rPr>
          <w:spacing w:val="-2"/>
        </w:rPr>
        <w:t>1978.</w:t>
      </w:r>
    </w:p>
    <w:p w:rsidR="00EE0CCC" w:rsidRDefault="004068EC">
      <w:pPr>
        <w:pStyle w:val="a3"/>
        <w:spacing w:line="297" w:lineRule="auto"/>
        <w:ind w:left="466" w:firstLine="7"/>
      </w:pPr>
      <w:r>
        <w:t>Фильм</w:t>
      </w:r>
      <w:r>
        <w:rPr>
          <w:spacing w:val="-10"/>
        </w:rPr>
        <w:t xml:space="preserve"> </w:t>
      </w:r>
      <w:r>
        <w:t>«Вовка</w:t>
      </w:r>
      <w:r>
        <w:rPr>
          <w:spacing w:val="-12"/>
        </w:rPr>
        <w:t xml:space="preserve"> </w:t>
      </w:r>
      <w:r>
        <w:t>в</w:t>
      </w:r>
      <w:r>
        <w:rPr>
          <w:spacing w:val="-6"/>
        </w:rPr>
        <w:t xml:space="preserve"> </w:t>
      </w:r>
      <w:r>
        <w:t>тридевятом</w:t>
      </w:r>
      <w:r>
        <w:rPr>
          <w:spacing w:val="-5"/>
        </w:rPr>
        <w:t xml:space="preserve"> </w:t>
      </w:r>
      <w:r>
        <w:t>царстве»,</w:t>
      </w:r>
      <w:r>
        <w:rPr>
          <w:spacing w:val="-5"/>
        </w:rPr>
        <w:t xml:space="preserve"> </w:t>
      </w:r>
      <w:r>
        <w:t>студия</w:t>
      </w:r>
      <w:r>
        <w:rPr>
          <w:spacing w:val="-5"/>
        </w:rPr>
        <w:t xml:space="preserve"> </w:t>
      </w:r>
      <w:r>
        <w:t>«Союзмультфильм»,</w:t>
      </w:r>
      <w:r>
        <w:rPr>
          <w:spacing w:val="-8"/>
        </w:rPr>
        <w:t xml:space="preserve"> </w:t>
      </w:r>
      <w:r>
        <w:t>режиссер</w:t>
      </w:r>
      <w:r>
        <w:rPr>
          <w:spacing w:val="-3"/>
        </w:rPr>
        <w:t xml:space="preserve"> </w:t>
      </w:r>
      <w:r>
        <w:t>Б.</w:t>
      </w:r>
      <w:r>
        <w:rPr>
          <w:spacing w:val="-4"/>
        </w:rPr>
        <w:t xml:space="preserve"> </w:t>
      </w:r>
      <w:r>
        <w:t>Степанцев,</w:t>
      </w:r>
      <w:r>
        <w:rPr>
          <w:spacing w:val="-7"/>
        </w:rPr>
        <w:t xml:space="preserve"> </w:t>
      </w:r>
      <w:r>
        <w:t>1965. Фильм «Заколдованный</w:t>
      </w:r>
      <w:r>
        <w:rPr>
          <w:spacing w:val="80"/>
        </w:rPr>
        <w:t xml:space="preserve"> </w:t>
      </w:r>
      <w:r>
        <w:t>мальчик», студия «Союзмультфильм», режиссер</w:t>
      </w:r>
      <w:r>
        <w:rPr>
          <w:spacing w:val="-5"/>
        </w:rPr>
        <w:t xml:space="preserve"> </w:t>
      </w:r>
      <w:r>
        <w:t>А. Снежко-Блоцкая,</w:t>
      </w:r>
    </w:p>
    <w:p w:rsidR="00EE0CCC" w:rsidRDefault="004068EC">
      <w:pPr>
        <w:pStyle w:val="a3"/>
        <w:spacing w:line="256" w:lineRule="exact"/>
        <w:ind w:left="120"/>
      </w:pPr>
      <w:r>
        <w:t>В.Полковников,</w:t>
      </w:r>
      <w:r>
        <w:rPr>
          <w:spacing w:val="-4"/>
        </w:rPr>
        <w:t xml:space="preserve"> </w:t>
      </w:r>
      <w:r>
        <w:rPr>
          <w:spacing w:val="-2"/>
        </w:rPr>
        <w:t>1955.</w:t>
      </w:r>
    </w:p>
    <w:p w:rsidR="00EE0CCC" w:rsidRDefault="004068EC">
      <w:pPr>
        <w:pStyle w:val="a3"/>
        <w:tabs>
          <w:tab w:val="left" w:pos="2516"/>
          <w:tab w:val="left" w:pos="3961"/>
          <w:tab w:val="left" w:pos="4148"/>
        </w:tabs>
        <w:spacing w:before="44" w:line="280" w:lineRule="auto"/>
        <w:ind w:left="481" w:right="762" w:hanging="15"/>
      </w:pPr>
      <w:r>
        <w:t>Фильм «Золотая</w:t>
      </w:r>
      <w:r>
        <w:tab/>
      </w:r>
      <w:r>
        <w:rPr>
          <w:spacing w:val="-2"/>
        </w:rPr>
        <w:t>антилопа»,</w:t>
      </w:r>
      <w:r>
        <w:tab/>
        <w:t>студия «Союзмультфильм»,</w:t>
      </w:r>
      <w:r>
        <w:rPr>
          <w:spacing w:val="-31"/>
        </w:rPr>
        <w:t xml:space="preserve"> </w:t>
      </w:r>
      <w:r>
        <w:t>режиссер Л. Атаманов,</w:t>
      </w:r>
      <w:r>
        <w:rPr>
          <w:spacing w:val="40"/>
        </w:rPr>
        <w:t xml:space="preserve"> </w:t>
      </w:r>
      <w:r>
        <w:t>1954. Фильм «Бременские музыканты»,</w:t>
      </w:r>
      <w:r>
        <w:tab/>
      </w:r>
      <w:r>
        <w:tab/>
      </w:r>
      <w:r>
        <w:rPr>
          <w:spacing w:val="-2"/>
        </w:rPr>
        <w:t>студия</w:t>
      </w:r>
      <w:r>
        <w:rPr>
          <w:spacing w:val="-4"/>
        </w:rPr>
        <w:t xml:space="preserve"> </w:t>
      </w:r>
      <w:r>
        <w:rPr>
          <w:spacing w:val="-2"/>
        </w:rPr>
        <w:t>«Союзмультфильм»,</w:t>
      </w:r>
      <w:r>
        <w:rPr>
          <w:spacing w:val="-4"/>
        </w:rPr>
        <w:t xml:space="preserve"> </w:t>
      </w:r>
      <w:r>
        <w:rPr>
          <w:spacing w:val="-2"/>
        </w:rPr>
        <w:t>режиссер</w:t>
      </w:r>
      <w:r>
        <w:rPr>
          <w:spacing w:val="-10"/>
        </w:rPr>
        <w:t xml:space="preserve"> </w:t>
      </w:r>
      <w:r>
        <w:rPr>
          <w:spacing w:val="-2"/>
        </w:rPr>
        <w:t xml:space="preserve">И. Ковалевская, 1969. </w:t>
      </w:r>
      <w:r>
        <w:t>Фильм «Двенадцать месяцев»,</w:t>
      </w:r>
      <w:r>
        <w:rPr>
          <w:spacing w:val="-2"/>
        </w:rPr>
        <w:t xml:space="preserve"> </w:t>
      </w:r>
      <w:r>
        <w:t>студия</w:t>
      </w:r>
      <w:r>
        <w:rPr>
          <w:spacing w:val="-2"/>
        </w:rPr>
        <w:t xml:space="preserve"> </w:t>
      </w:r>
      <w:r>
        <w:t>«Союзмультфильм»,</w:t>
      </w:r>
      <w:r>
        <w:rPr>
          <w:spacing w:val="-1"/>
        </w:rPr>
        <w:t xml:space="preserve"> </w:t>
      </w:r>
      <w:r>
        <w:t>режиссер</w:t>
      </w:r>
      <w:r>
        <w:rPr>
          <w:spacing w:val="-8"/>
        </w:rPr>
        <w:t xml:space="preserve"> </w:t>
      </w:r>
      <w:r>
        <w:t>И. Иванов-Вано, М.</w:t>
      </w:r>
    </w:p>
    <w:p w:rsidR="00EE0CCC" w:rsidRDefault="004068EC">
      <w:pPr>
        <w:pStyle w:val="a3"/>
        <w:spacing w:before="4"/>
        <w:ind w:left="120"/>
      </w:pPr>
      <w:r>
        <w:rPr>
          <w:spacing w:val="-2"/>
        </w:rPr>
        <w:t>Ботов,1956.</w:t>
      </w:r>
    </w:p>
    <w:p w:rsidR="00EE0CCC" w:rsidRDefault="004068EC">
      <w:pPr>
        <w:pStyle w:val="a3"/>
        <w:spacing w:before="53"/>
        <w:ind w:left="466" w:right="2186" w:firstLine="14"/>
      </w:pPr>
      <w:r>
        <w:t>Фильм</w:t>
      </w:r>
      <w:r>
        <w:rPr>
          <w:spacing w:val="-12"/>
        </w:rPr>
        <w:t xml:space="preserve"> </w:t>
      </w:r>
      <w:r>
        <w:t>«Ёжик</w:t>
      </w:r>
      <w:r>
        <w:rPr>
          <w:spacing w:val="-9"/>
        </w:rPr>
        <w:t xml:space="preserve"> </w:t>
      </w:r>
      <w:r>
        <w:t>в</w:t>
      </w:r>
      <w:r>
        <w:rPr>
          <w:spacing w:val="-11"/>
        </w:rPr>
        <w:t xml:space="preserve"> </w:t>
      </w:r>
      <w:r>
        <w:t>тумане»,</w:t>
      </w:r>
      <w:r>
        <w:rPr>
          <w:spacing w:val="-7"/>
        </w:rPr>
        <w:t xml:space="preserve"> </w:t>
      </w:r>
      <w:r>
        <w:t>студия</w:t>
      </w:r>
      <w:r>
        <w:rPr>
          <w:spacing w:val="-5"/>
        </w:rPr>
        <w:t xml:space="preserve"> </w:t>
      </w:r>
      <w:r>
        <w:t>«Союзмультфильм»,</w:t>
      </w:r>
      <w:r>
        <w:rPr>
          <w:spacing w:val="-8"/>
        </w:rPr>
        <w:t xml:space="preserve"> </w:t>
      </w:r>
      <w:r>
        <w:t>режиссер</w:t>
      </w:r>
      <w:r>
        <w:rPr>
          <w:spacing w:val="-9"/>
        </w:rPr>
        <w:t xml:space="preserve"> </w:t>
      </w:r>
      <w:r>
        <w:t>Ю.</w:t>
      </w:r>
      <w:r>
        <w:rPr>
          <w:spacing w:val="-8"/>
        </w:rPr>
        <w:t xml:space="preserve"> </w:t>
      </w:r>
      <w:r>
        <w:t>Норштейн, Фильм</w:t>
      </w:r>
      <w:r>
        <w:rPr>
          <w:spacing w:val="-4"/>
        </w:rPr>
        <w:t xml:space="preserve"> </w:t>
      </w:r>
      <w:r>
        <w:t>«Девочка</w:t>
      </w:r>
      <w:r>
        <w:rPr>
          <w:spacing w:val="-8"/>
        </w:rPr>
        <w:t xml:space="preserve"> </w:t>
      </w:r>
      <w:r>
        <w:t>и</w:t>
      </w:r>
      <w:r>
        <w:rPr>
          <w:spacing w:val="-7"/>
        </w:rPr>
        <w:t xml:space="preserve"> </w:t>
      </w:r>
      <w:r>
        <w:t>дельфин»,</w:t>
      </w:r>
      <w:r>
        <w:rPr>
          <w:spacing w:val="-4"/>
        </w:rPr>
        <w:t xml:space="preserve"> </w:t>
      </w:r>
      <w:r>
        <w:t>студия</w:t>
      </w:r>
      <w:r>
        <w:rPr>
          <w:spacing w:val="-5"/>
        </w:rPr>
        <w:t xml:space="preserve"> </w:t>
      </w:r>
      <w:r>
        <w:t>«Союзмультфильм»,</w:t>
      </w:r>
      <w:r>
        <w:rPr>
          <w:spacing w:val="-6"/>
        </w:rPr>
        <w:t xml:space="preserve"> </w:t>
      </w:r>
      <w:r>
        <w:t>режиссер</w:t>
      </w:r>
      <w:r>
        <w:rPr>
          <w:spacing w:val="-7"/>
        </w:rPr>
        <w:t xml:space="preserve"> </w:t>
      </w:r>
      <w:r>
        <w:t>Р.</w:t>
      </w:r>
      <w:r>
        <w:rPr>
          <w:spacing w:val="-8"/>
        </w:rPr>
        <w:t xml:space="preserve"> </w:t>
      </w:r>
      <w:r>
        <w:t>Зельма,</w:t>
      </w:r>
    </w:p>
    <w:p w:rsidR="00EE0CCC" w:rsidRDefault="004068EC">
      <w:pPr>
        <w:pStyle w:val="a3"/>
        <w:spacing w:line="304" w:lineRule="auto"/>
        <w:ind w:left="481" w:right="691" w:firstLine="28"/>
      </w:pPr>
      <w:r>
        <w:t>Фильм</w:t>
      </w:r>
      <w:r>
        <w:rPr>
          <w:spacing w:val="-11"/>
        </w:rPr>
        <w:t xml:space="preserve"> </w:t>
      </w:r>
      <w:r>
        <w:t>«Верните</w:t>
      </w:r>
      <w:r>
        <w:rPr>
          <w:spacing w:val="-5"/>
        </w:rPr>
        <w:t xml:space="preserve"> </w:t>
      </w:r>
      <w:r>
        <w:t>Рекса»,</w:t>
      </w:r>
      <w:r>
        <w:rPr>
          <w:spacing w:val="-5"/>
        </w:rPr>
        <w:t xml:space="preserve"> </w:t>
      </w:r>
      <w:r>
        <w:t>студия</w:t>
      </w:r>
      <w:r>
        <w:rPr>
          <w:spacing w:val="-5"/>
        </w:rPr>
        <w:t xml:space="preserve"> </w:t>
      </w:r>
      <w:r>
        <w:t>«Союзмультфильм»,</w:t>
      </w:r>
      <w:r>
        <w:rPr>
          <w:spacing w:val="-5"/>
        </w:rPr>
        <w:t xml:space="preserve"> </w:t>
      </w:r>
      <w:r>
        <w:t>режиссер</w:t>
      </w:r>
      <w:r>
        <w:rPr>
          <w:spacing w:val="-5"/>
        </w:rPr>
        <w:t xml:space="preserve"> </w:t>
      </w:r>
      <w:r>
        <w:t>В.</w:t>
      </w:r>
      <w:r>
        <w:rPr>
          <w:spacing w:val="-5"/>
        </w:rPr>
        <w:t xml:space="preserve"> </w:t>
      </w:r>
      <w:r>
        <w:t>Пекарь,</w:t>
      </w:r>
      <w:r>
        <w:rPr>
          <w:spacing w:val="-5"/>
        </w:rPr>
        <w:t xml:space="preserve"> </w:t>
      </w:r>
      <w:r>
        <w:t>В.</w:t>
      </w:r>
      <w:r>
        <w:rPr>
          <w:spacing w:val="-2"/>
        </w:rPr>
        <w:t xml:space="preserve"> </w:t>
      </w:r>
      <w:r>
        <w:t>Попов.</w:t>
      </w:r>
      <w:r>
        <w:rPr>
          <w:spacing w:val="-8"/>
        </w:rPr>
        <w:t xml:space="preserve"> </w:t>
      </w:r>
      <w:r>
        <w:t>1975. Фильм «Сказка сказок», студия «Союзмультфильм», режиссер Ю. Норштейн, 1979.</w:t>
      </w:r>
    </w:p>
    <w:p w:rsidR="00EE0CCC" w:rsidRDefault="004068EC">
      <w:pPr>
        <w:pStyle w:val="a3"/>
        <w:tabs>
          <w:tab w:val="left" w:pos="2410"/>
          <w:tab w:val="left" w:pos="6258"/>
        </w:tabs>
        <w:ind w:left="466"/>
      </w:pPr>
      <w:r>
        <w:t>Фильм</w:t>
      </w:r>
      <w:r>
        <w:rPr>
          <w:spacing w:val="-14"/>
        </w:rPr>
        <w:t xml:space="preserve"> </w:t>
      </w:r>
      <w:r>
        <w:rPr>
          <w:spacing w:val="-2"/>
        </w:rPr>
        <w:t>Сериал</w:t>
      </w:r>
      <w:r>
        <w:tab/>
      </w:r>
      <w:r>
        <w:rPr>
          <w:spacing w:val="-2"/>
        </w:rPr>
        <w:t>«Простоквашино»</w:t>
      </w:r>
      <w:r>
        <w:rPr>
          <w:spacing w:val="-6"/>
        </w:rPr>
        <w:t xml:space="preserve"> </w:t>
      </w:r>
      <w:r>
        <w:rPr>
          <w:spacing w:val="-2"/>
        </w:rPr>
        <w:t>и</w:t>
      </w:r>
      <w:r>
        <w:rPr>
          <w:spacing w:val="-11"/>
        </w:rPr>
        <w:t xml:space="preserve"> </w:t>
      </w:r>
      <w:r>
        <w:rPr>
          <w:spacing w:val="-2"/>
        </w:rPr>
        <w:t>«Возвращение</w:t>
      </w:r>
      <w:r>
        <w:tab/>
        <w:t>в</w:t>
      </w:r>
      <w:r>
        <w:rPr>
          <w:spacing w:val="-15"/>
        </w:rPr>
        <w:t xml:space="preserve"> </w:t>
      </w:r>
      <w:r>
        <w:t>Простоквашино»</w:t>
      </w:r>
      <w:r>
        <w:rPr>
          <w:spacing w:val="-15"/>
        </w:rPr>
        <w:t xml:space="preserve"> </w:t>
      </w:r>
      <w:r>
        <w:t>(2</w:t>
      </w:r>
      <w:r>
        <w:rPr>
          <w:spacing w:val="-15"/>
        </w:rPr>
        <w:t xml:space="preserve"> </w:t>
      </w:r>
      <w:r>
        <w:t>сезона),</w:t>
      </w:r>
      <w:r>
        <w:rPr>
          <w:spacing w:val="-14"/>
        </w:rPr>
        <w:t xml:space="preserve"> </w:t>
      </w:r>
      <w:r>
        <w:rPr>
          <w:spacing w:val="-2"/>
        </w:rPr>
        <w:t>студия</w:t>
      </w:r>
    </w:p>
    <w:p w:rsidR="00EE0CCC" w:rsidRDefault="004068EC">
      <w:pPr>
        <w:pStyle w:val="a3"/>
        <w:ind w:left="120"/>
      </w:pPr>
      <w:r>
        <w:t>«Союзмультфильм»,</w:t>
      </w:r>
      <w:r>
        <w:rPr>
          <w:spacing w:val="-8"/>
        </w:rPr>
        <w:t xml:space="preserve"> </w:t>
      </w:r>
      <w:r>
        <w:t>режиссеры:</w:t>
      </w:r>
      <w:r>
        <w:rPr>
          <w:spacing w:val="-8"/>
        </w:rPr>
        <w:t xml:space="preserve"> </w:t>
      </w:r>
      <w:r>
        <w:t>коллектив</w:t>
      </w:r>
      <w:r>
        <w:rPr>
          <w:spacing w:val="-9"/>
        </w:rPr>
        <w:t xml:space="preserve"> </w:t>
      </w:r>
      <w:r>
        <w:t>авторов,</w:t>
      </w:r>
      <w:r>
        <w:rPr>
          <w:spacing w:val="-11"/>
        </w:rPr>
        <w:t xml:space="preserve"> </w:t>
      </w:r>
      <w:r>
        <w:rPr>
          <w:spacing w:val="-2"/>
        </w:rPr>
        <w:t>2018.</w:t>
      </w:r>
    </w:p>
    <w:p w:rsidR="00EE0CCC" w:rsidRDefault="004068EC">
      <w:pPr>
        <w:pStyle w:val="a3"/>
        <w:spacing w:before="57" w:line="280" w:lineRule="auto"/>
        <w:ind w:left="584" w:right="1159" w:hanging="3"/>
      </w:pPr>
      <w:r>
        <w:t>Сериал</w:t>
      </w:r>
      <w:r>
        <w:rPr>
          <w:spacing w:val="-15"/>
        </w:rPr>
        <w:t xml:space="preserve"> </w:t>
      </w:r>
      <w:r>
        <w:t>«Смешарики»,</w:t>
      </w:r>
      <w:r>
        <w:rPr>
          <w:spacing w:val="-15"/>
        </w:rPr>
        <w:t xml:space="preserve"> </w:t>
      </w:r>
      <w:r>
        <w:t>студии</w:t>
      </w:r>
      <w:r>
        <w:rPr>
          <w:spacing w:val="-15"/>
        </w:rPr>
        <w:t xml:space="preserve"> </w:t>
      </w:r>
      <w:r>
        <w:t>«Петербург»,</w:t>
      </w:r>
      <w:r>
        <w:rPr>
          <w:spacing w:val="-15"/>
        </w:rPr>
        <w:t xml:space="preserve"> </w:t>
      </w:r>
      <w:r>
        <w:t>«Мастерфильм»,</w:t>
      </w:r>
      <w:r>
        <w:rPr>
          <w:spacing w:val="-15"/>
        </w:rPr>
        <w:t xml:space="preserve"> </w:t>
      </w:r>
      <w:r>
        <w:t>коллектив</w:t>
      </w:r>
      <w:r>
        <w:rPr>
          <w:spacing w:val="-17"/>
        </w:rPr>
        <w:t xml:space="preserve"> </w:t>
      </w:r>
      <w:r>
        <w:t>авторов,</w:t>
      </w:r>
      <w:r>
        <w:rPr>
          <w:spacing w:val="-13"/>
        </w:rPr>
        <w:t xml:space="preserve"> </w:t>
      </w:r>
      <w:r>
        <w:t xml:space="preserve">2004. </w:t>
      </w:r>
      <w:r>
        <w:rPr>
          <w:spacing w:val="-2"/>
        </w:rPr>
        <w:t>Сериал«Малышарики», студии</w:t>
      </w:r>
      <w:r>
        <w:rPr>
          <w:spacing w:val="-3"/>
        </w:rPr>
        <w:t xml:space="preserve"> </w:t>
      </w:r>
      <w:r>
        <w:rPr>
          <w:spacing w:val="-2"/>
        </w:rPr>
        <w:t>«Петербург»,</w:t>
      </w:r>
      <w:r>
        <w:rPr>
          <w:spacing w:val="-4"/>
        </w:rPr>
        <w:t xml:space="preserve"> </w:t>
      </w:r>
      <w:r>
        <w:rPr>
          <w:spacing w:val="-2"/>
        </w:rPr>
        <w:t>«Мастерфильм»,</w:t>
      </w:r>
      <w:r>
        <w:rPr>
          <w:spacing w:val="-15"/>
        </w:rPr>
        <w:t xml:space="preserve"> </w:t>
      </w:r>
      <w:r>
        <w:rPr>
          <w:spacing w:val="-2"/>
        </w:rPr>
        <w:t>коллектив</w:t>
      </w:r>
      <w:r>
        <w:rPr>
          <w:spacing w:val="-7"/>
        </w:rPr>
        <w:t xml:space="preserve"> </w:t>
      </w:r>
      <w:r>
        <w:rPr>
          <w:spacing w:val="-2"/>
        </w:rPr>
        <w:t xml:space="preserve">авторов, 2015 </w:t>
      </w:r>
      <w:r>
        <w:t>Сериал «Домовенок Кузя», студия ТО «Экран», режиссер А. Зябликова, 2000-2002.</w:t>
      </w:r>
    </w:p>
    <w:p w:rsidR="00EE0CCC" w:rsidRDefault="004068EC">
      <w:pPr>
        <w:pStyle w:val="a3"/>
        <w:spacing w:before="230"/>
        <w:ind w:left="481" w:right="1793" w:firstLine="103"/>
      </w:pPr>
      <w:r>
        <w:t>Сериал «Ну, погоди!», студия «Союзмультфильм», режиссер В. Котеночкин, Сериал «Фиксики»</w:t>
      </w:r>
      <w:r>
        <w:rPr>
          <w:spacing w:val="-2"/>
        </w:rPr>
        <w:t xml:space="preserve"> </w:t>
      </w:r>
      <w:r>
        <w:t>(4 сезона), компания «Аэроплан», режиссер В.Бедошвили, 2010. Сериал</w:t>
      </w:r>
      <w:r>
        <w:rPr>
          <w:spacing w:val="-9"/>
        </w:rPr>
        <w:t xml:space="preserve"> </w:t>
      </w:r>
      <w:r>
        <w:t>«Оранжевая</w:t>
      </w:r>
      <w:r>
        <w:rPr>
          <w:spacing w:val="-9"/>
        </w:rPr>
        <w:t xml:space="preserve"> </w:t>
      </w:r>
      <w:r>
        <w:t>корова»</w:t>
      </w:r>
      <w:r>
        <w:rPr>
          <w:spacing w:val="-15"/>
        </w:rPr>
        <w:t xml:space="preserve"> </w:t>
      </w:r>
      <w:r>
        <w:t>(1</w:t>
      </w:r>
      <w:r>
        <w:rPr>
          <w:spacing w:val="-10"/>
        </w:rPr>
        <w:t xml:space="preserve"> </w:t>
      </w:r>
      <w:r>
        <w:t>сезон),</w:t>
      </w:r>
      <w:r>
        <w:rPr>
          <w:spacing w:val="-10"/>
        </w:rPr>
        <w:t xml:space="preserve"> </w:t>
      </w:r>
      <w:r>
        <w:t>студия</w:t>
      </w:r>
      <w:r>
        <w:rPr>
          <w:spacing w:val="-9"/>
        </w:rPr>
        <w:t xml:space="preserve"> </w:t>
      </w:r>
      <w:r>
        <w:t>Союзмультфильм,</w:t>
      </w:r>
      <w:r>
        <w:rPr>
          <w:spacing w:val="-10"/>
        </w:rPr>
        <w:t xml:space="preserve"> </w:t>
      </w:r>
      <w:r>
        <w:t>режиссер</w:t>
      </w:r>
      <w:r>
        <w:rPr>
          <w:spacing w:val="-2"/>
        </w:rPr>
        <w:t xml:space="preserve"> </w:t>
      </w:r>
      <w:r>
        <w:t>Е.</w:t>
      </w:r>
      <w:r>
        <w:rPr>
          <w:spacing w:val="-10"/>
        </w:rPr>
        <w:t xml:space="preserve"> </w:t>
      </w:r>
      <w:r>
        <w:t>Ернова.</w:t>
      </w:r>
    </w:p>
    <w:p w:rsidR="00EE0CCC" w:rsidRDefault="004068EC">
      <w:pPr>
        <w:pStyle w:val="a3"/>
        <w:spacing w:line="280" w:lineRule="auto"/>
        <w:ind w:left="421" w:right="315" w:hanging="12"/>
      </w:pPr>
      <w:r>
        <w:t>Сериал</w:t>
      </w:r>
      <w:r>
        <w:rPr>
          <w:spacing w:val="-7"/>
        </w:rPr>
        <w:t xml:space="preserve"> </w:t>
      </w:r>
      <w:r>
        <w:t>«Монсики»</w:t>
      </w:r>
      <w:r>
        <w:rPr>
          <w:spacing w:val="-13"/>
        </w:rPr>
        <w:t xml:space="preserve"> </w:t>
      </w:r>
      <w:r>
        <w:t>(2</w:t>
      </w:r>
      <w:r>
        <w:rPr>
          <w:spacing w:val="-10"/>
        </w:rPr>
        <w:t xml:space="preserve"> </w:t>
      </w:r>
      <w:r>
        <w:t>сезона),</w:t>
      </w:r>
      <w:r>
        <w:rPr>
          <w:spacing w:val="-8"/>
        </w:rPr>
        <w:t xml:space="preserve"> </w:t>
      </w:r>
      <w:r>
        <w:t>студия</w:t>
      </w:r>
      <w:r>
        <w:rPr>
          <w:spacing w:val="-3"/>
        </w:rPr>
        <w:t xml:space="preserve"> </w:t>
      </w:r>
      <w:r>
        <w:t>«Рики»,</w:t>
      </w:r>
      <w:r>
        <w:rPr>
          <w:spacing w:val="-7"/>
        </w:rPr>
        <w:t xml:space="preserve"> </w:t>
      </w:r>
      <w:r>
        <w:t>режиссер</w:t>
      </w:r>
      <w:r>
        <w:rPr>
          <w:spacing w:val="-8"/>
        </w:rPr>
        <w:t xml:space="preserve"> </w:t>
      </w:r>
      <w:r>
        <w:t>А.</w:t>
      </w:r>
      <w:r>
        <w:rPr>
          <w:spacing w:val="-8"/>
        </w:rPr>
        <w:t xml:space="preserve"> </w:t>
      </w:r>
      <w:r>
        <w:t>Бахурин,</w:t>
      </w:r>
      <w:r>
        <w:rPr>
          <w:spacing w:val="-5"/>
        </w:rPr>
        <w:t xml:space="preserve"> </w:t>
      </w:r>
      <w:r>
        <w:t>режиссер</w:t>
      </w:r>
      <w:r>
        <w:rPr>
          <w:spacing w:val="-8"/>
        </w:rPr>
        <w:t xml:space="preserve"> </w:t>
      </w:r>
      <w:r>
        <w:t>А.</w:t>
      </w:r>
      <w:r>
        <w:rPr>
          <w:spacing w:val="-10"/>
        </w:rPr>
        <w:t xml:space="preserve"> </w:t>
      </w:r>
      <w:r>
        <w:t>Алексеев,</w:t>
      </w:r>
      <w:r>
        <w:rPr>
          <w:spacing w:val="-4"/>
        </w:rPr>
        <w:t xml:space="preserve"> </w:t>
      </w:r>
      <w:r>
        <w:t>А. Борисова, М. Куликов, А. Золотарева, 2020.</w:t>
      </w:r>
    </w:p>
    <w:p w:rsidR="00EE0CCC" w:rsidRDefault="004068EC">
      <w:pPr>
        <w:pStyle w:val="a3"/>
        <w:spacing w:before="60" w:line="338" w:lineRule="auto"/>
        <w:ind w:left="421"/>
      </w:pPr>
      <w:r>
        <w:t>Сериал</w:t>
      </w:r>
      <w:r>
        <w:rPr>
          <w:spacing w:val="-4"/>
        </w:rPr>
        <w:t xml:space="preserve"> </w:t>
      </w:r>
      <w:r>
        <w:t>«Смешарики.</w:t>
      </w:r>
      <w:r>
        <w:rPr>
          <w:spacing w:val="-7"/>
        </w:rPr>
        <w:t xml:space="preserve"> </w:t>
      </w:r>
      <w:r>
        <w:t>ПИН-КОД»,</w:t>
      </w:r>
      <w:r>
        <w:rPr>
          <w:spacing w:val="-7"/>
        </w:rPr>
        <w:t xml:space="preserve"> </w:t>
      </w:r>
      <w:r>
        <w:t>студия</w:t>
      </w:r>
      <w:r>
        <w:rPr>
          <w:spacing w:val="-4"/>
        </w:rPr>
        <w:t xml:space="preserve"> </w:t>
      </w:r>
      <w:r>
        <w:t>«Рики»,</w:t>
      </w:r>
      <w:r>
        <w:rPr>
          <w:spacing w:val="33"/>
        </w:rPr>
        <w:t xml:space="preserve"> </w:t>
      </w:r>
      <w:r>
        <w:t>режиссёры:</w:t>
      </w:r>
      <w:r>
        <w:rPr>
          <w:spacing w:val="35"/>
        </w:rPr>
        <w:t xml:space="preserve"> </w:t>
      </w:r>
      <w:r>
        <w:t>Р.</w:t>
      </w:r>
      <w:r>
        <w:rPr>
          <w:spacing w:val="35"/>
        </w:rPr>
        <w:t xml:space="preserve"> </w:t>
      </w:r>
      <w:r>
        <w:t>Соколов,</w:t>
      </w:r>
      <w:r>
        <w:rPr>
          <w:spacing w:val="-8"/>
        </w:rPr>
        <w:t xml:space="preserve"> </w:t>
      </w:r>
      <w:r>
        <w:t>А.</w:t>
      </w:r>
      <w:r>
        <w:rPr>
          <w:spacing w:val="-8"/>
        </w:rPr>
        <w:t xml:space="preserve"> </w:t>
      </w:r>
      <w:r>
        <w:t>Горбунов,</w:t>
      </w:r>
      <w:r>
        <w:rPr>
          <w:spacing w:val="-4"/>
        </w:rPr>
        <w:t xml:space="preserve"> </w:t>
      </w:r>
      <w:r>
        <w:t>Д. Сулейманов и другие.</w:t>
      </w:r>
    </w:p>
    <w:p w:rsidR="00EE0CCC" w:rsidRDefault="004068EC">
      <w:pPr>
        <w:pStyle w:val="a3"/>
        <w:spacing w:line="211" w:lineRule="exact"/>
        <w:ind w:left="421"/>
      </w:pPr>
      <w:r>
        <w:t>Сериал</w:t>
      </w:r>
      <w:r>
        <w:rPr>
          <w:spacing w:val="-3"/>
        </w:rPr>
        <w:t xml:space="preserve"> </w:t>
      </w:r>
      <w:r>
        <w:t>«Зебра</w:t>
      </w:r>
      <w:r>
        <w:rPr>
          <w:spacing w:val="-8"/>
        </w:rPr>
        <w:t xml:space="preserve"> </w:t>
      </w:r>
      <w:r>
        <w:t>в</w:t>
      </w:r>
      <w:r>
        <w:rPr>
          <w:spacing w:val="-8"/>
        </w:rPr>
        <w:t xml:space="preserve"> </w:t>
      </w:r>
      <w:r>
        <w:t>клеточку»</w:t>
      </w:r>
      <w:r>
        <w:rPr>
          <w:spacing w:val="-11"/>
        </w:rPr>
        <w:t xml:space="preserve"> </w:t>
      </w:r>
      <w:r>
        <w:t>(1</w:t>
      </w:r>
      <w:r>
        <w:rPr>
          <w:spacing w:val="-7"/>
        </w:rPr>
        <w:t xml:space="preserve"> </w:t>
      </w:r>
      <w:r>
        <w:t>сезон),</w:t>
      </w:r>
      <w:r>
        <w:rPr>
          <w:spacing w:val="37"/>
        </w:rPr>
        <w:t xml:space="preserve"> </w:t>
      </w:r>
      <w:r>
        <w:t>студия</w:t>
      </w:r>
      <w:r>
        <w:rPr>
          <w:spacing w:val="37"/>
        </w:rPr>
        <w:t xml:space="preserve"> </w:t>
      </w:r>
      <w:r>
        <w:t>«Союзмультфильм»,</w:t>
      </w:r>
      <w:r>
        <w:rPr>
          <w:spacing w:val="-3"/>
        </w:rPr>
        <w:t xml:space="preserve"> </w:t>
      </w:r>
      <w:r>
        <w:t>режиссер</w:t>
      </w:r>
      <w:r>
        <w:rPr>
          <w:spacing w:val="-5"/>
        </w:rPr>
        <w:t xml:space="preserve"> </w:t>
      </w:r>
      <w:r>
        <w:t>А.</w:t>
      </w:r>
      <w:r>
        <w:rPr>
          <w:spacing w:val="-7"/>
        </w:rPr>
        <w:t xml:space="preserve"> </w:t>
      </w:r>
      <w:r>
        <w:t>Алексеев,</w:t>
      </w:r>
      <w:r>
        <w:rPr>
          <w:spacing w:val="-1"/>
        </w:rPr>
        <w:t xml:space="preserve"> </w:t>
      </w:r>
      <w:r>
        <w:rPr>
          <w:spacing w:val="-5"/>
        </w:rPr>
        <w:t>А.</w:t>
      </w:r>
    </w:p>
    <w:p w:rsidR="00EE0CCC" w:rsidRDefault="004068EC">
      <w:pPr>
        <w:pStyle w:val="a3"/>
        <w:spacing w:before="45"/>
        <w:ind w:left="120"/>
      </w:pPr>
      <w:r>
        <w:t>Борисова,</w:t>
      </w:r>
      <w:r>
        <w:rPr>
          <w:spacing w:val="-3"/>
        </w:rPr>
        <w:t xml:space="preserve"> </w:t>
      </w:r>
      <w:r>
        <w:t>М.</w:t>
      </w:r>
      <w:r>
        <w:rPr>
          <w:spacing w:val="-3"/>
        </w:rPr>
        <w:t xml:space="preserve"> </w:t>
      </w:r>
      <w:r>
        <w:t>Куликов,</w:t>
      </w:r>
      <w:r>
        <w:rPr>
          <w:spacing w:val="-2"/>
        </w:rPr>
        <w:t xml:space="preserve"> </w:t>
      </w:r>
      <w:r>
        <w:t>А.</w:t>
      </w:r>
      <w:r>
        <w:rPr>
          <w:spacing w:val="-3"/>
        </w:rPr>
        <w:t xml:space="preserve"> </w:t>
      </w:r>
      <w:r>
        <w:t>Золотарева,</w:t>
      </w:r>
      <w:r>
        <w:rPr>
          <w:spacing w:val="-2"/>
        </w:rPr>
        <w:t xml:space="preserve"> 2020.</w:t>
      </w:r>
    </w:p>
    <w:p w:rsidR="00EE0CCC" w:rsidRDefault="00EE0CCC">
      <w:pPr>
        <w:sectPr w:rsidR="00EE0CCC">
          <w:pgSz w:w="12060" w:h="17220"/>
          <w:pgMar w:top="560" w:right="220" w:bottom="560" w:left="820" w:header="0" w:footer="280" w:gutter="0"/>
          <w:cols w:space="720"/>
        </w:sectPr>
      </w:pPr>
    </w:p>
    <w:p w:rsidR="00EE0CCC" w:rsidRDefault="004068EC">
      <w:pPr>
        <w:pStyle w:val="4"/>
        <w:numPr>
          <w:ilvl w:val="2"/>
          <w:numId w:val="180"/>
        </w:numPr>
        <w:tabs>
          <w:tab w:val="left" w:pos="2164"/>
        </w:tabs>
        <w:spacing w:before="69"/>
        <w:ind w:left="2164" w:hanging="833"/>
        <w:jc w:val="left"/>
        <w:rPr>
          <w:sz w:val="28"/>
        </w:rPr>
      </w:pPr>
      <w:r>
        <w:lastRenderedPageBreak/>
        <w:t>Для</w:t>
      </w:r>
      <w:r>
        <w:rPr>
          <w:spacing w:val="-8"/>
        </w:rPr>
        <w:t xml:space="preserve"> </w:t>
      </w:r>
      <w:r>
        <w:t>детей</w:t>
      </w:r>
      <w:r>
        <w:rPr>
          <w:spacing w:val="-1"/>
        </w:rPr>
        <w:t xml:space="preserve"> </w:t>
      </w:r>
      <w:r>
        <w:t>старшего</w:t>
      </w:r>
      <w:r>
        <w:rPr>
          <w:spacing w:val="-3"/>
        </w:rPr>
        <w:t xml:space="preserve"> </w:t>
      </w:r>
      <w:r>
        <w:t>дошкольного</w:t>
      </w:r>
      <w:r>
        <w:rPr>
          <w:spacing w:val="-2"/>
        </w:rPr>
        <w:t xml:space="preserve"> </w:t>
      </w:r>
      <w:r>
        <w:t>возраста</w:t>
      </w:r>
      <w:r>
        <w:rPr>
          <w:spacing w:val="-6"/>
        </w:rPr>
        <w:t xml:space="preserve"> </w:t>
      </w:r>
      <w:r>
        <w:t>(7-</w:t>
      </w:r>
      <w:r>
        <w:rPr>
          <w:spacing w:val="-3"/>
        </w:rPr>
        <w:t xml:space="preserve"> </w:t>
      </w:r>
      <w:r>
        <w:t>8</w:t>
      </w:r>
      <w:r>
        <w:rPr>
          <w:spacing w:val="32"/>
        </w:rPr>
        <w:t xml:space="preserve"> </w:t>
      </w:r>
      <w:r>
        <w:rPr>
          <w:spacing w:val="-2"/>
        </w:rPr>
        <w:t>лет).</w:t>
      </w:r>
    </w:p>
    <w:p w:rsidR="00EE0CCC" w:rsidRDefault="004068EC">
      <w:pPr>
        <w:pStyle w:val="a3"/>
        <w:tabs>
          <w:tab w:val="left" w:pos="5846"/>
        </w:tabs>
        <w:spacing w:before="11" w:line="259" w:lineRule="auto"/>
        <w:ind w:left="100" w:right="943" w:firstLine="345"/>
      </w:pPr>
      <w:r>
        <w:t>Полнометражный анимационный фильм «Снежная</w:t>
      </w:r>
      <w:r>
        <w:tab/>
        <w:t>королева»,</w:t>
      </w:r>
      <w:r>
        <w:rPr>
          <w:spacing w:val="-15"/>
        </w:rPr>
        <w:t xml:space="preserve"> </w:t>
      </w:r>
      <w:r>
        <w:t>студия</w:t>
      </w:r>
      <w:r>
        <w:rPr>
          <w:spacing w:val="-15"/>
        </w:rPr>
        <w:t xml:space="preserve"> </w:t>
      </w:r>
      <w:r>
        <w:t>«Союзмультфильм», режиссёр Л. Атаманов, 1957.</w:t>
      </w:r>
    </w:p>
    <w:p w:rsidR="00EE0CCC" w:rsidRDefault="004068EC">
      <w:pPr>
        <w:pStyle w:val="a3"/>
        <w:spacing w:before="23" w:line="259" w:lineRule="auto"/>
        <w:ind w:left="100" w:right="943" w:firstLine="345"/>
      </w:pPr>
      <w:r>
        <w:rPr>
          <w:spacing w:val="-2"/>
        </w:rPr>
        <w:t xml:space="preserve">Полнометражный анимационный фильм «Аленький цветочек», студия «Союзмультфильм», </w:t>
      </w:r>
      <w:r>
        <w:t>режиссер Л. Атаманов, 1952.</w:t>
      </w:r>
    </w:p>
    <w:p w:rsidR="00EE0CCC" w:rsidRDefault="004068EC">
      <w:pPr>
        <w:pStyle w:val="a3"/>
        <w:spacing w:before="24"/>
        <w:ind w:left="100" w:firstLine="300"/>
      </w:pPr>
      <w:r>
        <w:t>Полнометражный</w:t>
      </w:r>
      <w:r>
        <w:rPr>
          <w:spacing w:val="39"/>
        </w:rPr>
        <w:t xml:space="preserve"> </w:t>
      </w:r>
      <w:r>
        <w:t>анимационный</w:t>
      </w:r>
      <w:r>
        <w:rPr>
          <w:spacing w:val="-8"/>
        </w:rPr>
        <w:t xml:space="preserve"> </w:t>
      </w:r>
      <w:r>
        <w:t>фильм</w:t>
      </w:r>
      <w:r>
        <w:rPr>
          <w:spacing w:val="-15"/>
        </w:rPr>
        <w:t xml:space="preserve"> </w:t>
      </w:r>
      <w:r>
        <w:t>«Сказка</w:t>
      </w:r>
      <w:r>
        <w:rPr>
          <w:spacing w:val="-12"/>
        </w:rPr>
        <w:t xml:space="preserve"> </w:t>
      </w:r>
      <w:r>
        <w:t>о</w:t>
      </w:r>
      <w:r>
        <w:rPr>
          <w:spacing w:val="-12"/>
        </w:rPr>
        <w:t xml:space="preserve"> </w:t>
      </w:r>
      <w:r>
        <w:t>царе</w:t>
      </w:r>
      <w:r>
        <w:rPr>
          <w:spacing w:val="-11"/>
        </w:rPr>
        <w:t xml:space="preserve"> </w:t>
      </w:r>
      <w:r>
        <w:t>Салтане»,</w:t>
      </w:r>
      <w:r>
        <w:rPr>
          <w:spacing w:val="-15"/>
        </w:rPr>
        <w:t xml:space="preserve"> </w:t>
      </w:r>
      <w:r>
        <w:t>студия</w:t>
      </w:r>
      <w:r>
        <w:rPr>
          <w:spacing w:val="-10"/>
        </w:rPr>
        <w:t xml:space="preserve"> </w:t>
      </w:r>
      <w:r>
        <w:t>«Союзмультфильм», режиссер И. Иванов-Вано, Л. Мильчин, 1984.</w:t>
      </w:r>
    </w:p>
    <w:p w:rsidR="00EE0CCC" w:rsidRDefault="004068EC">
      <w:pPr>
        <w:pStyle w:val="a3"/>
        <w:spacing w:line="271" w:lineRule="exact"/>
        <w:ind w:left="400"/>
      </w:pPr>
      <w:r>
        <w:t>Полнометражный</w:t>
      </w:r>
      <w:r>
        <w:rPr>
          <w:spacing w:val="-11"/>
        </w:rPr>
        <w:t xml:space="preserve"> </w:t>
      </w:r>
      <w:r>
        <w:t>анимационный</w:t>
      </w:r>
      <w:r>
        <w:rPr>
          <w:spacing w:val="-6"/>
        </w:rPr>
        <w:t xml:space="preserve"> </w:t>
      </w:r>
      <w:r>
        <w:t>фильм</w:t>
      </w:r>
      <w:r>
        <w:rPr>
          <w:spacing w:val="-7"/>
        </w:rPr>
        <w:t xml:space="preserve"> </w:t>
      </w:r>
      <w:r>
        <w:t>«Белка</w:t>
      </w:r>
      <w:r>
        <w:rPr>
          <w:spacing w:val="-11"/>
        </w:rPr>
        <w:t xml:space="preserve"> </w:t>
      </w:r>
      <w:r>
        <w:t>и</w:t>
      </w:r>
      <w:r>
        <w:rPr>
          <w:spacing w:val="-8"/>
        </w:rPr>
        <w:t xml:space="preserve"> </w:t>
      </w:r>
      <w:r>
        <w:t>Стрелка.</w:t>
      </w:r>
      <w:r>
        <w:rPr>
          <w:spacing w:val="-8"/>
        </w:rPr>
        <w:t xml:space="preserve"> </w:t>
      </w:r>
      <w:r>
        <w:t>Звёздные</w:t>
      </w:r>
      <w:r>
        <w:rPr>
          <w:spacing w:val="-12"/>
        </w:rPr>
        <w:t xml:space="preserve"> </w:t>
      </w:r>
      <w:r>
        <w:t>собаки»,</w:t>
      </w:r>
      <w:r>
        <w:rPr>
          <w:spacing w:val="-7"/>
        </w:rPr>
        <w:t xml:space="preserve"> </w:t>
      </w:r>
      <w:r>
        <w:rPr>
          <w:spacing w:val="-2"/>
        </w:rPr>
        <w:t>киностудия</w:t>
      </w:r>
    </w:p>
    <w:p w:rsidR="00EE0CCC" w:rsidRDefault="004068EC">
      <w:pPr>
        <w:pStyle w:val="a3"/>
        <w:spacing w:before="50"/>
        <w:ind w:left="100"/>
      </w:pPr>
      <w:r>
        <w:t>«Центр</w:t>
      </w:r>
      <w:r>
        <w:rPr>
          <w:spacing w:val="37"/>
        </w:rPr>
        <w:t xml:space="preserve"> </w:t>
      </w:r>
      <w:r>
        <w:t>национального</w:t>
      </w:r>
      <w:r>
        <w:rPr>
          <w:spacing w:val="36"/>
        </w:rPr>
        <w:t xml:space="preserve"> </w:t>
      </w:r>
      <w:r>
        <w:t>фильма»</w:t>
      </w:r>
      <w:r>
        <w:rPr>
          <w:spacing w:val="36"/>
        </w:rPr>
        <w:t xml:space="preserve"> </w:t>
      </w:r>
      <w:r>
        <w:t>и</w:t>
      </w:r>
      <w:r>
        <w:rPr>
          <w:spacing w:val="76"/>
        </w:rPr>
        <w:t xml:space="preserve"> </w:t>
      </w:r>
      <w:r>
        <w:t>ООО</w:t>
      </w:r>
      <w:r>
        <w:rPr>
          <w:spacing w:val="74"/>
        </w:rPr>
        <w:t xml:space="preserve"> </w:t>
      </w:r>
      <w:r>
        <w:t>«ЦНФ-Анима,</w:t>
      </w:r>
      <w:r>
        <w:rPr>
          <w:spacing w:val="75"/>
        </w:rPr>
        <w:t xml:space="preserve"> </w:t>
      </w:r>
      <w:r>
        <w:t>режиссер</w:t>
      </w:r>
      <w:r>
        <w:rPr>
          <w:spacing w:val="40"/>
        </w:rPr>
        <w:t xml:space="preserve"> </w:t>
      </w:r>
      <w:r>
        <w:t>С.</w:t>
      </w:r>
      <w:r>
        <w:rPr>
          <w:spacing w:val="-4"/>
        </w:rPr>
        <w:t xml:space="preserve"> </w:t>
      </w:r>
      <w:r>
        <w:t>Ушаков,</w:t>
      </w:r>
      <w:r>
        <w:rPr>
          <w:spacing w:val="-4"/>
        </w:rPr>
        <w:t xml:space="preserve"> </w:t>
      </w:r>
      <w:r>
        <w:t>И.</w:t>
      </w:r>
      <w:r>
        <w:rPr>
          <w:spacing w:val="-2"/>
        </w:rPr>
        <w:t xml:space="preserve"> </w:t>
      </w:r>
      <w:r>
        <w:t>Евланникова,</w:t>
      </w:r>
      <w:r>
        <w:rPr>
          <w:spacing w:val="-1"/>
        </w:rPr>
        <w:t xml:space="preserve"> </w:t>
      </w:r>
      <w:r>
        <w:rPr>
          <w:spacing w:val="-2"/>
        </w:rPr>
        <w:t>2010.</w:t>
      </w:r>
    </w:p>
    <w:p w:rsidR="00EE0CCC" w:rsidRDefault="004068EC">
      <w:pPr>
        <w:pStyle w:val="a3"/>
        <w:spacing w:before="53"/>
        <w:ind w:left="400"/>
      </w:pPr>
      <w:r>
        <w:t>Полнометражный</w:t>
      </w:r>
      <w:r>
        <w:rPr>
          <w:spacing w:val="-14"/>
        </w:rPr>
        <w:t xml:space="preserve"> </w:t>
      </w:r>
      <w:r>
        <w:t>анимационный</w:t>
      </w:r>
      <w:r>
        <w:rPr>
          <w:spacing w:val="-8"/>
        </w:rPr>
        <w:t xml:space="preserve"> </w:t>
      </w:r>
      <w:r>
        <w:t>фильм</w:t>
      </w:r>
      <w:r>
        <w:rPr>
          <w:spacing w:val="-10"/>
        </w:rPr>
        <w:t xml:space="preserve"> </w:t>
      </w:r>
      <w:r>
        <w:t>«Суворов:</w:t>
      </w:r>
      <w:r>
        <w:rPr>
          <w:spacing w:val="-9"/>
        </w:rPr>
        <w:t xml:space="preserve"> </w:t>
      </w:r>
      <w:r>
        <w:t>великое</w:t>
      </w:r>
      <w:r>
        <w:rPr>
          <w:spacing w:val="-13"/>
        </w:rPr>
        <w:t xml:space="preserve"> </w:t>
      </w:r>
      <w:r>
        <w:t>путешествие»</w:t>
      </w:r>
      <w:r>
        <w:rPr>
          <w:spacing w:val="-15"/>
        </w:rPr>
        <w:t xml:space="preserve"> </w:t>
      </w:r>
      <w:r>
        <w:t>(6+),</w:t>
      </w:r>
      <w:r>
        <w:rPr>
          <w:spacing w:val="-8"/>
        </w:rPr>
        <w:t xml:space="preserve"> </w:t>
      </w:r>
      <w:r>
        <w:rPr>
          <w:spacing w:val="-2"/>
        </w:rPr>
        <w:t>студия</w:t>
      </w:r>
    </w:p>
    <w:p w:rsidR="00EE0CCC" w:rsidRDefault="004068EC">
      <w:pPr>
        <w:pStyle w:val="a3"/>
        <w:ind w:left="100"/>
      </w:pPr>
      <w:r>
        <w:t>«Союзмультфильм»,</w:t>
      </w:r>
      <w:r>
        <w:rPr>
          <w:spacing w:val="-12"/>
        </w:rPr>
        <w:t xml:space="preserve"> </w:t>
      </w:r>
      <w:r>
        <w:t>режиссер</w:t>
      </w:r>
      <w:r>
        <w:rPr>
          <w:spacing w:val="-7"/>
        </w:rPr>
        <w:t xml:space="preserve"> </w:t>
      </w:r>
      <w:r>
        <w:t>Б.</w:t>
      </w:r>
      <w:r>
        <w:rPr>
          <w:spacing w:val="-9"/>
        </w:rPr>
        <w:t xml:space="preserve"> </w:t>
      </w:r>
      <w:r>
        <w:t>Чертков,</w:t>
      </w:r>
      <w:r>
        <w:rPr>
          <w:spacing w:val="-9"/>
        </w:rPr>
        <w:t xml:space="preserve"> </w:t>
      </w:r>
      <w:r>
        <w:rPr>
          <w:spacing w:val="-4"/>
        </w:rPr>
        <w:t>2022.</w:t>
      </w:r>
    </w:p>
    <w:p w:rsidR="00EE0CCC" w:rsidRDefault="004068EC">
      <w:pPr>
        <w:pStyle w:val="a3"/>
        <w:ind w:left="400"/>
      </w:pPr>
      <w:r>
        <w:t>Полнометражный анимационный фильм «Бемби», студия Walt Disney, режиссер Д. Хэнд, 1942. Полнометражный</w:t>
      </w:r>
      <w:r>
        <w:rPr>
          <w:spacing w:val="22"/>
        </w:rPr>
        <w:t xml:space="preserve"> </w:t>
      </w:r>
      <w:r>
        <w:t>анимационный</w:t>
      </w:r>
      <w:r>
        <w:rPr>
          <w:spacing w:val="24"/>
        </w:rPr>
        <w:t xml:space="preserve"> </w:t>
      </w:r>
      <w:r>
        <w:t>фильм</w:t>
      </w:r>
      <w:r>
        <w:rPr>
          <w:spacing w:val="22"/>
        </w:rPr>
        <w:t xml:space="preserve"> </w:t>
      </w:r>
      <w:r>
        <w:t>«Король</w:t>
      </w:r>
      <w:r>
        <w:rPr>
          <w:spacing w:val="24"/>
        </w:rPr>
        <w:t xml:space="preserve"> </w:t>
      </w:r>
      <w:r>
        <w:t>Лев», студия Walt</w:t>
      </w:r>
      <w:r>
        <w:rPr>
          <w:spacing w:val="21"/>
        </w:rPr>
        <w:t xml:space="preserve"> </w:t>
      </w:r>
      <w:r>
        <w:t>Disney, режиссер</w:t>
      </w:r>
      <w:r>
        <w:rPr>
          <w:spacing w:val="22"/>
        </w:rPr>
        <w:t xml:space="preserve"> </w:t>
      </w:r>
      <w:r>
        <w:t>Р.</w:t>
      </w:r>
      <w:r>
        <w:rPr>
          <w:spacing w:val="-6"/>
        </w:rPr>
        <w:t xml:space="preserve"> </w:t>
      </w:r>
      <w:r>
        <w:t>Аллерс,</w:t>
      </w:r>
    </w:p>
    <w:p w:rsidR="00EE0CCC" w:rsidRDefault="004068EC">
      <w:pPr>
        <w:pStyle w:val="a3"/>
        <w:ind w:left="100"/>
      </w:pPr>
      <w:r>
        <w:t xml:space="preserve">1994, </w:t>
      </w:r>
      <w:r>
        <w:rPr>
          <w:spacing w:val="-4"/>
        </w:rPr>
        <w:t>США.</w:t>
      </w:r>
    </w:p>
    <w:p w:rsidR="00EE0CCC" w:rsidRDefault="004068EC">
      <w:pPr>
        <w:pStyle w:val="a3"/>
        <w:spacing w:line="288" w:lineRule="auto"/>
        <w:ind w:left="100" w:right="943" w:firstLine="300"/>
      </w:pPr>
      <w:r>
        <w:t>Полнометражный</w:t>
      </w:r>
      <w:r>
        <w:rPr>
          <w:spacing w:val="-4"/>
        </w:rPr>
        <w:t xml:space="preserve"> </w:t>
      </w:r>
      <w:r>
        <w:t>анимационный</w:t>
      </w:r>
      <w:r>
        <w:rPr>
          <w:spacing w:val="-5"/>
        </w:rPr>
        <w:t xml:space="preserve"> </w:t>
      </w:r>
      <w:r>
        <w:t>фильм</w:t>
      </w:r>
      <w:r>
        <w:rPr>
          <w:spacing w:val="-6"/>
        </w:rPr>
        <w:t xml:space="preserve"> </w:t>
      </w:r>
      <w:r>
        <w:t>«Мой</w:t>
      </w:r>
      <w:r>
        <w:rPr>
          <w:spacing w:val="-5"/>
        </w:rPr>
        <w:t xml:space="preserve"> </w:t>
      </w:r>
      <w:r>
        <w:t>сосед</w:t>
      </w:r>
      <w:r>
        <w:rPr>
          <w:spacing w:val="-5"/>
        </w:rPr>
        <w:t xml:space="preserve"> </w:t>
      </w:r>
      <w:r>
        <w:t>Тоторо»,</w:t>
      </w:r>
      <w:r>
        <w:rPr>
          <w:spacing w:val="-5"/>
        </w:rPr>
        <w:t xml:space="preserve"> </w:t>
      </w:r>
      <w:r>
        <w:t>студия</w:t>
      </w:r>
      <w:r>
        <w:rPr>
          <w:spacing w:val="-5"/>
        </w:rPr>
        <w:t xml:space="preserve"> </w:t>
      </w:r>
      <w:r>
        <w:t>«Ghibli»,</w:t>
      </w:r>
      <w:r>
        <w:rPr>
          <w:spacing w:val="-5"/>
        </w:rPr>
        <w:t xml:space="preserve"> </w:t>
      </w:r>
      <w:r>
        <w:t>режиссер Х.Миядзаки, 1988.</w:t>
      </w:r>
    </w:p>
    <w:p w:rsidR="00EE0CCC" w:rsidRDefault="004068EC">
      <w:pPr>
        <w:pStyle w:val="a3"/>
        <w:spacing w:before="1" w:line="288" w:lineRule="auto"/>
        <w:ind w:left="100" w:firstLine="300"/>
      </w:pPr>
      <w:r>
        <w:t>Полнометражный</w:t>
      </w:r>
      <w:r>
        <w:rPr>
          <w:spacing w:val="-6"/>
        </w:rPr>
        <w:t xml:space="preserve"> </w:t>
      </w:r>
      <w:r>
        <w:t>анимационный</w:t>
      </w:r>
      <w:r>
        <w:rPr>
          <w:spacing w:val="-6"/>
        </w:rPr>
        <w:t xml:space="preserve"> </w:t>
      </w:r>
      <w:r>
        <w:t>фильм</w:t>
      </w:r>
      <w:r>
        <w:rPr>
          <w:spacing w:val="-8"/>
        </w:rPr>
        <w:t xml:space="preserve"> </w:t>
      </w:r>
      <w:r>
        <w:t>«Рыбка</w:t>
      </w:r>
      <w:r>
        <w:rPr>
          <w:spacing w:val="-9"/>
        </w:rPr>
        <w:t xml:space="preserve"> </w:t>
      </w:r>
      <w:r>
        <w:t>Поньо</w:t>
      </w:r>
      <w:r>
        <w:rPr>
          <w:spacing w:val="-7"/>
        </w:rPr>
        <w:t xml:space="preserve"> </w:t>
      </w:r>
      <w:r>
        <w:t>на</w:t>
      </w:r>
      <w:r>
        <w:rPr>
          <w:spacing w:val="-9"/>
        </w:rPr>
        <w:t xml:space="preserve"> </w:t>
      </w:r>
      <w:r>
        <w:t>утесе»,</w:t>
      </w:r>
      <w:r>
        <w:rPr>
          <w:spacing w:val="-8"/>
        </w:rPr>
        <w:t xml:space="preserve"> </w:t>
      </w:r>
      <w:r>
        <w:t>студия</w:t>
      </w:r>
      <w:r>
        <w:rPr>
          <w:spacing w:val="-4"/>
        </w:rPr>
        <w:t xml:space="preserve"> </w:t>
      </w:r>
      <w:r>
        <w:t>«GhiЫi»,</w:t>
      </w:r>
      <w:r>
        <w:rPr>
          <w:spacing w:val="-6"/>
        </w:rPr>
        <w:t xml:space="preserve"> </w:t>
      </w:r>
      <w:r>
        <w:t>режиссер</w:t>
      </w:r>
      <w:r>
        <w:rPr>
          <w:spacing w:val="-6"/>
        </w:rPr>
        <w:t xml:space="preserve"> </w:t>
      </w:r>
      <w:r>
        <w:t>Х. Миядзаки, 2008.</w:t>
      </w:r>
    </w:p>
    <w:p w:rsidR="00EE0CCC" w:rsidRDefault="00EE0CCC">
      <w:pPr>
        <w:pStyle w:val="a3"/>
        <w:spacing w:before="74"/>
        <w:ind w:left="0"/>
      </w:pPr>
    </w:p>
    <w:p w:rsidR="00EE0CCC" w:rsidRDefault="004068EC">
      <w:pPr>
        <w:pStyle w:val="3"/>
        <w:numPr>
          <w:ilvl w:val="0"/>
          <w:numId w:val="180"/>
        </w:numPr>
        <w:tabs>
          <w:tab w:val="left" w:pos="565"/>
        </w:tabs>
        <w:spacing w:before="1"/>
        <w:ind w:left="565" w:hanging="350"/>
        <w:jc w:val="both"/>
      </w:pPr>
      <w:r>
        <w:t>Кадровые</w:t>
      </w:r>
      <w:r>
        <w:rPr>
          <w:spacing w:val="-17"/>
        </w:rPr>
        <w:t xml:space="preserve"> </w:t>
      </w:r>
      <w:r>
        <w:t>условия</w:t>
      </w:r>
      <w:r>
        <w:rPr>
          <w:spacing w:val="-16"/>
        </w:rPr>
        <w:t xml:space="preserve"> </w:t>
      </w:r>
      <w:r>
        <w:t>реализации</w:t>
      </w:r>
      <w:r>
        <w:rPr>
          <w:spacing w:val="-16"/>
        </w:rPr>
        <w:t xml:space="preserve"> </w:t>
      </w:r>
      <w:r>
        <w:t>Федеральной</w:t>
      </w:r>
      <w:r>
        <w:rPr>
          <w:spacing w:val="22"/>
        </w:rPr>
        <w:t xml:space="preserve"> </w:t>
      </w:r>
      <w:r>
        <w:rPr>
          <w:spacing w:val="-2"/>
        </w:rPr>
        <w:t>программы.</w:t>
      </w:r>
    </w:p>
    <w:p w:rsidR="00EE0CCC" w:rsidRDefault="004068EC">
      <w:pPr>
        <w:pStyle w:val="a6"/>
        <w:numPr>
          <w:ilvl w:val="1"/>
          <w:numId w:val="180"/>
        </w:numPr>
        <w:tabs>
          <w:tab w:val="left" w:pos="959"/>
          <w:tab w:val="left" w:pos="5565"/>
        </w:tabs>
        <w:spacing w:before="7" w:line="276" w:lineRule="auto"/>
        <w:ind w:right="276" w:firstLine="0"/>
        <w:jc w:val="both"/>
        <w:rPr>
          <w:sz w:val="24"/>
        </w:rPr>
      </w:pPr>
      <w:r>
        <w:rPr>
          <w:b/>
          <w:sz w:val="24"/>
        </w:rPr>
        <w:t xml:space="preserve">РеализацияФедеральной </w:t>
      </w:r>
      <w:r>
        <w:rPr>
          <w:sz w:val="24"/>
        </w:rPr>
        <w:t>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w:t>
      </w:r>
      <w:r>
        <w:rPr>
          <w:spacing w:val="40"/>
          <w:sz w:val="24"/>
        </w:rPr>
        <w:t xml:space="preserve"> </w:t>
      </w:r>
      <w:r>
        <w:rPr>
          <w:sz w:val="24"/>
        </w:rPr>
        <w:t>образовательных</w:t>
      </w:r>
      <w:r>
        <w:rPr>
          <w:sz w:val="24"/>
        </w:rPr>
        <w:tab/>
        <w:t xml:space="preserve">организаций, утверждённой постановлением </w:t>
      </w:r>
      <w:r>
        <w:rPr>
          <w:spacing w:val="-2"/>
          <w:sz w:val="24"/>
        </w:rPr>
        <w:t>Правительства</w:t>
      </w:r>
    </w:p>
    <w:p w:rsidR="00EE0CCC" w:rsidRDefault="004068EC">
      <w:pPr>
        <w:pStyle w:val="a3"/>
        <w:spacing w:line="276" w:lineRule="auto"/>
        <w:ind w:left="100" w:firstLine="60"/>
      </w:pPr>
      <w:r>
        <w:t>Российской</w:t>
      </w:r>
      <w:r>
        <w:rPr>
          <w:spacing w:val="35"/>
        </w:rPr>
        <w:t xml:space="preserve"> </w:t>
      </w:r>
      <w:r>
        <w:t>Федерации</w:t>
      </w:r>
      <w:r>
        <w:rPr>
          <w:spacing w:val="31"/>
        </w:rPr>
        <w:t xml:space="preserve"> </w:t>
      </w:r>
      <w:r>
        <w:t>от</w:t>
      </w:r>
      <w:r>
        <w:rPr>
          <w:spacing w:val="33"/>
        </w:rPr>
        <w:t xml:space="preserve"> </w:t>
      </w:r>
      <w:r>
        <w:t>21</w:t>
      </w:r>
      <w:r>
        <w:rPr>
          <w:spacing w:val="33"/>
        </w:rPr>
        <w:t xml:space="preserve"> </w:t>
      </w:r>
      <w:r>
        <w:t>февраля</w:t>
      </w:r>
      <w:r>
        <w:rPr>
          <w:spacing w:val="33"/>
        </w:rPr>
        <w:t xml:space="preserve"> </w:t>
      </w:r>
      <w:r>
        <w:t>2022</w:t>
      </w:r>
      <w:r>
        <w:rPr>
          <w:spacing w:val="33"/>
        </w:rPr>
        <w:t xml:space="preserve"> </w:t>
      </w:r>
      <w:r>
        <w:t>г.</w:t>
      </w:r>
      <w:r>
        <w:rPr>
          <w:spacing w:val="32"/>
        </w:rPr>
        <w:t xml:space="preserve"> </w:t>
      </w:r>
      <w:r>
        <w:t>№</w:t>
      </w:r>
      <w:r>
        <w:rPr>
          <w:spacing w:val="29"/>
        </w:rPr>
        <w:t xml:space="preserve"> </w:t>
      </w:r>
      <w:r>
        <w:t>225</w:t>
      </w:r>
      <w:r>
        <w:rPr>
          <w:spacing w:val="33"/>
        </w:rPr>
        <w:t xml:space="preserve"> </w:t>
      </w:r>
      <w:r>
        <w:t>(Собрание</w:t>
      </w:r>
      <w:r>
        <w:rPr>
          <w:spacing w:val="30"/>
        </w:rPr>
        <w:t xml:space="preserve"> </w:t>
      </w:r>
      <w:r>
        <w:t>законодательства</w:t>
      </w:r>
      <w:r>
        <w:rPr>
          <w:spacing w:val="31"/>
        </w:rPr>
        <w:t xml:space="preserve"> </w:t>
      </w:r>
      <w:r>
        <w:t>Российской Федерации, 2022, № 9, ст. 1341).</w:t>
      </w:r>
    </w:p>
    <w:p w:rsidR="00EE0CCC" w:rsidRDefault="004068EC">
      <w:pPr>
        <w:tabs>
          <w:tab w:val="left" w:pos="808"/>
        </w:tabs>
        <w:spacing w:before="2"/>
        <w:ind w:left="100"/>
        <w:rPr>
          <w:sz w:val="24"/>
        </w:rPr>
      </w:pPr>
      <w:r>
        <w:rPr>
          <w:spacing w:val="-4"/>
          <w:sz w:val="24"/>
        </w:rPr>
        <w:t>34.2</w:t>
      </w:r>
      <w:r>
        <w:rPr>
          <w:sz w:val="24"/>
        </w:rPr>
        <w:tab/>
      </w:r>
      <w:r>
        <w:rPr>
          <w:b/>
          <w:sz w:val="24"/>
        </w:rPr>
        <w:t>Необходимым</w:t>
      </w:r>
      <w:r>
        <w:rPr>
          <w:b/>
          <w:spacing w:val="-8"/>
          <w:sz w:val="24"/>
        </w:rPr>
        <w:t xml:space="preserve"> </w:t>
      </w:r>
      <w:r>
        <w:rPr>
          <w:b/>
          <w:sz w:val="24"/>
        </w:rPr>
        <w:t>условием</w:t>
      </w:r>
      <w:r>
        <w:rPr>
          <w:b/>
          <w:spacing w:val="-4"/>
          <w:sz w:val="24"/>
        </w:rPr>
        <w:t xml:space="preserve"> </w:t>
      </w:r>
      <w:r>
        <w:rPr>
          <w:sz w:val="24"/>
        </w:rPr>
        <w:t>является</w:t>
      </w:r>
      <w:r>
        <w:rPr>
          <w:spacing w:val="-4"/>
          <w:sz w:val="24"/>
        </w:rPr>
        <w:t xml:space="preserve"> </w:t>
      </w:r>
      <w:r>
        <w:rPr>
          <w:sz w:val="24"/>
        </w:rPr>
        <w:t>непрерывное</w:t>
      </w:r>
      <w:r>
        <w:rPr>
          <w:spacing w:val="-5"/>
          <w:sz w:val="24"/>
        </w:rPr>
        <w:t xml:space="preserve"> </w:t>
      </w:r>
      <w:r>
        <w:rPr>
          <w:sz w:val="24"/>
        </w:rPr>
        <w:t>сопровождение</w:t>
      </w:r>
      <w:r>
        <w:rPr>
          <w:spacing w:val="-5"/>
          <w:sz w:val="24"/>
        </w:rPr>
        <w:t xml:space="preserve"> </w:t>
      </w:r>
      <w:r>
        <w:rPr>
          <w:sz w:val="24"/>
        </w:rPr>
        <w:t>Федеральной</w:t>
      </w:r>
      <w:r>
        <w:rPr>
          <w:spacing w:val="-4"/>
          <w:sz w:val="24"/>
        </w:rPr>
        <w:t xml:space="preserve"> </w:t>
      </w:r>
      <w:r>
        <w:rPr>
          <w:spacing w:val="-2"/>
          <w:sz w:val="24"/>
        </w:rPr>
        <w:t>программы</w:t>
      </w:r>
    </w:p>
    <w:p w:rsidR="00EE0CCC" w:rsidRDefault="004068EC">
      <w:pPr>
        <w:pStyle w:val="a3"/>
        <w:spacing w:before="40" w:line="276" w:lineRule="auto"/>
        <w:ind w:left="100"/>
      </w:pPr>
      <w:r>
        <w:t>педагогическими</w:t>
      </w:r>
      <w:r>
        <w:rPr>
          <w:spacing w:val="-3"/>
        </w:rPr>
        <w:t xml:space="preserve"> </w:t>
      </w:r>
      <w:r>
        <w:t>и</w:t>
      </w:r>
      <w:r>
        <w:rPr>
          <w:spacing w:val="-3"/>
        </w:rPr>
        <w:t xml:space="preserve"> </w:t>
      </w:r>
      <w:r>
        <w:t>учебно-вспомогательными</w:t>
      </w:r>
      <w:r>
        <w:rPr>
          <w:spacing w:val="-3"/>
        </w:rPr>
        <w:t xml:space="preserve"> </w:t>
      </w:r>
      <w:r>
        <w:t>работниками</w:t>
      </w:r>
      <w:r>
        <w:rPr>
          <w:spacing w:val="-3"/>
        </w:rPr>
        <w:t xml:space="preserve"> </w:t>
      </w:r>
      <w:r>
        <w:t>в</w:t>
      </w:r>
      <w:r>
        <w:rPr>
          <w:spacing w:val="-4"/>
        </w:rPr>
        <w:t xml:space="preserve"> </w:t>
      </w:r>
      <w:r>
        <w:t>течение</w:t>
      </w:r>
      <w:r>
        <w:rPr>
          <w:spacing w:val="-7"/>
        </w:rPr>
        <w:t xml:space="preserve"> </w:t>
      </w:r>
      <w:r>
        <w:t>всего</w:t>
      </w:r>
      <w:r>
        <w:rPr>
          <w:spacing w:val="-3"/>
        </w:rPr>
        <w:t xml:space="preserve"> </w:t>
      </w:r>
      <w:r>
        <w:t>времени</w:t>
      </w:r>
      <w:r>
        <w:rPr>
          <w:spacing w:val="-3"/>
        </w:rPr>
        <w:t xml:space="preserve"> </w:t>
      </w:r>
      <w:r>
        <w:t>её</w:t>
      </w:r>
      <w:r>
        <w:rPr>
          <w:spacing w:val="-4"/>
        </w:rPr>
        <w:t xml:space="preserve"> </w:t>
      </w:r>
      <w:r>
        <w:t>реализации</w:t>
      </w:r>
      <w:r>
        <w:rPr>
          <w:spacing w:val="-3"/>
        </w:rPr>
        <w:t xml:space="preserve"> </w:t>
      </w:r>
      <w:r>
        <w:t>в ДОО или в дошкольной группе.</w:t>
      </w:r>
    </w:p>
    <w:p w:rsidR="00EE0CCC" w:rsidRDefault="004068EC">
      <w:pPr>
        <w:pStyle w:val="a6"/>
        <w:numPr>
          <w:ilvl w:val="1"/>
          <w:numId w:val="180"/>
        </w:numPr>
        <w:tabs>
          <w:tab w:val="left" w:pos="959"/>
        </w:tabs>
        <w:spacing w:before="16" w:line="276" w:lineRule="auto"/>
        <w:ind w:right="284" w:firstLine="0"/>
        <w:jc w:val="both"/>
        <w:rPr>
          <w:sz w:val="24"/>
        </w:rPr>
      </w:pPr>
      <w:r>
        <w:rPr>
          <w:b/>
          <w:sz w:val="24"/>
        </w:rPr>
        <w:t xml:space="preserve">Образовательная организация </w:t>
      </w:r>
      <w:r>
        <w:rPr>
          <w:sz w:val="24"/>
        </w:rPr>
        <w:t>вправе</w:t>
      </w:r>
      <w:r>
        <w:rPr>
          <w:spacing w:val="-1"/>
          <w:sz w:val="24"/>
        </w:rPr>
        <w:t xml:space="preserve"> </w:t>
      </w:r>
      <w:r>
        <w:rPr>
          <w:sz w:val="24"/>
        </w:rPr>
        <w:t>применять сетевые</w:t>
      </w:r>
      <w:r>
        <w:rPr>
          <w:spacing w:val="-1"/>
          <w:sz w:val="24"/>
        </w:rPr>
        <w:t xml:space="preserve"> </w:t>
      </w:r>
      <w:r>
        <w:rPr>
          <w:sz w:val="24"/>
        </w:rPr>
        <w:t>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вышетребованиям.</w:t>
      </w:r>
    </w:p>
    <w:p w:rsidR="00EE0CCC" w:rsidRDefault="004068EC">
      <w:pPr>
        <w:pStyle w:val="a6"/>
        <w:numPr>
          <w:ilvl w:val="1"/>
          <w:numId w:val="180"/>
        </w:numPr>
        <w:tabs>
          <w:tab w:val="left" w:pos="959"/>
        </w:tabs>
        <w:spacing w:before="7" w:line="283" w:lineRule="auto"/>
        <w:ind w:right="283" w:firstLine="0"/>
        <w:jc w:val="both"/>
        <w:rPr>
          <w:sz w:val="24"/>
        </w:rPr>
      </w:pPr>
      <w:r>
        <w:rPr>
          <w:b/>
          <w:sz w:val="24"/>
        </w:rPr>
        <w:t xml:space="preserve">Реализация образовательной </w:t>
      </w:r>
      <w:r>
        <w:rPr>
          <w:sz w:val="24"/>
        </w:rPr>
        <w:t>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w:t>
      </w:r>
      <w:r>
        <w:rPr>
          <w:spacing w:val="80"/>
          <w:sz w:val="24"/>
        </w:rPr>
        <w:t xml:space="preserve">  </w:t>
      </w:r>
      <w:r>
        <w:rPr>
          <w:sz w:val="24"/>
        </w:rPr>
        <w:t>функции.</w:t>
      </w:r>
      <w:r>
        <w:rPr>
          <w:spacing w:val="80"/>
          <w:sz w:val="24"/>
        </w:rPr>
        <w:t xml:space="preserve">  </w:t>
      </w:r>
      <w:r>
        <w:rPr>
          <w:sz w:val="24"/>
        </w:rPr>
        <w:t>ДОО</w:t>
      </w:r>
      <w:r>
        <w:rPr>
          <w:spacing w:val="80"/>
          <w:sz w:val="24"/>
        </w:rPr>
        <w:t xml:space="preserve">  </w:t>
      </w:r>
      <w:r>
        <w:rPr>
          <w:sz w:val="24"/>
        </w:rPr>
        <w:t>самостоятельно</w:t>
      </w:r>
      <w:r>
        <w:rPr>
          <w:spacing w:val="80"/>
          <w:sz w:val="24"/>
        </w:rPr>
        <w:t xml:space="preserve">  </w:t>
      </w:r>
      <w:r>
        <w:rPr>
          <w:sz w:val="24"/>
        </w:rPr>
        <w:t>устанавливает</w:t>
      </w:r>
      <w:r>
        <w:rPr>
          <w:spacing w:val="80"/>
          <w:sz w:val="24"/>
        </w:rPr>
        <w:t xml:space="preserve">  </w:t>
      </w:r>
      <w:r>
        <w:rPr>
          <w:sz w:val="24"/>
        </w:rPr>
        <w:t>штатное</w:t>
      </w:r>
      <w:r>
        <w:rPr>
          <w:spacing w:val="80"/>
          <w:sz w:val="24"/>
        </w:rPr>
        <w:t xml:space="preserve">  </w:t>
      </w:r>
      <w:r>
        <w:rPr>
          <w:sz w:val="24"/>
        </w:rPr>
        <w:t>расписание,</w:t>
      </w:r>
    </w:p>
    <w:p w:rsidR="00EE0CCC" w:rsidRDefault="004068EC">
      <w:pPr>
        <w:pStyle w:val="a3"/>
        <w:spacing w:before="2" w:line="283" w:lineRule="auto"/>
        <w:ind w:left="100" w:right="285"/>
        <w:jc w:val="both"/>
      </w:pPr>
      <w:r>
        <w:t>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E0CCC" w:rsidRDefault="004068EC">
      <w:pPr>
        <w:pStyle w:val="a6"/>
        <w:numPr>
          <w:ilvl w:val="1"/>
          <w:numId w:val="79"/>
        </w:numPr>
        <w:tabs>
          <w:tab w:val="left" w:pos="959"/>
        </w:tabs>
        <w:spacing w:line="283" w:lineRule="auto"/>
        <w:ind w:right="284" w:firstLine="0"/>
        <w:jc w:val="both"/>
        <w:rPr>
          <w:sz w:val="24"/>
        </w:rPr>
      </w:pPr>
      <w:r>
        <w:rPr>
          <w:sz w:val="24"/>
        </w:rPr>
        <w:t>В целях эффективной реализации Федеральной программы ДОО должна создать условия</w:t>
      </w:r>
      <w:r>
        <w:rPr>
          <w:spacing w:val="40"/>
          <w:sz w:val="24"/>
        </w:rPr>
        <w:t xml:space="preserve"> </w:t>
      </w:r>
      <w:r>
        <w:rPr>
          <w:sz w:val="24"/>
        </w:rPr>
        <w:t>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w:t>
      </w:r>
      <w:r>
        <w:rPr>
          <w:spacing w:val="40"/>
          <w:sz w:val="24"/>
        </w:rPr>
        <w:t xml:space="preserve"> </w:t>
      </w:r>
      <w:r>
        <w:rPr>
          <w:sz w:val="24"/>
        </w:rPr>
        <w:t>раза в три года за счетсредств ДОО и/или учредителя.</w:t>
      </w:r>
    </w:p>
    <w:p w:rsidR="00EE0CCC" w:rsidRDefault="00EE0CCC">
      <w:pPr>
        <w:pStyle w:val="a3"/>
        <w:spacing w:before="47"/>
        <w:ind w:left="0"/>
      </w:pPr>
    </w:p>
    <w:p w:rsidR="00EE0CCC" w:rsidRDefault="0011385D">
      <w:pPr>
        <w:pStyle w:val="4"/>
        <w:numPr>
          <w:ilvl w:val="2"/>
          <w:numId w:val="79"/>
        </w:numPr>
        <w:tabs>
          <w:tab w:val="left" w:pos="1515"/>
        </w:tabs>
        <w:ind w:left="1515" w:hanging="695"/>
        <w:jc w:val="both"/>
      </w:pPr>
      <w:r>
        <w:t>Р</w:t>
      </w:r>
      <w:r w:rsidR="004068EC">
        <w:t>ежим</w:t>
      </w:r>
      <w:r w:rsidR="004068EC">
        <w:rPr>
          <w:spacing w:val="-3"/>
        </w:rPr>
        <w:t xml:space="preserve"> </w:t>
      </w:r>
      <w:r w:rsidR="004068EC">
        <w:t>и</w:t>
      </w:r>
      <w:r w:rsidR="004068EC">
        <w:rPr>
          <w:spacing w:val="-5"/>
        </w:rPr>
        <w:t xml:space="preserve"> </w:t>
      </w:r>
      <w:r w:rsidR="004068EC">
        <w:t>распорядок</w:t>
      </w:r>
      <w:r w:rsidR="004068EC">
        <w:rPr>
          <w:spacing w:val="-4"/>
        </w:rPr>
        <w:t xml:space="preserve"> </w:t>
      </w:r>
      <w:r w:rsidR="004068EC">
        <w:t>дня</w:t>
      </w:r>
      <w:r w:rsidR="004068EC">
        <w:rPr>
          <w:spacing w:val="-3"/>
        </w:rPr>
        <w:t xml:space="preserve"> </w:t>
      </w:r>
      <w:r w:rsidR="004068EC">
        <w:t>в</w:t>
      </w:r>
      <w:r w:rsidR="004068EC">
        <w:rPr>
          <w:spacing w:val="-5"/>
        </w:rPr>
        <w:t xml:space="preserve"> </w:t>
      </w:r>
      <w:r w:rsidR="004068EC">
        <w:t>дошкольных</w:t>
      </w:r>
      <w:r w:rsidR="004068EC">
        <w:rPr>
          <w:spacing w:val="-2"/>
        </w:rPr>
        <w:t xml:space="preserve"> группах.</w:t>
      </w:r>
    </w:p>
    <w:p w:rsidR="00EE0CCC" w:rsidRDefault="004068EC">
      <w:pPr>
        <w:pStyle w:val="a6"/>
        <w:numPr>
          <w:ilvl w:val="3"/>
          <w:numId w:val="79"/>
        </w:numPr>
        <w:tabs>
          <w:tab w:val="left" w:pos="959"/>
        </w:tabs>
        <w:spacing w:before="50" w:line="283" w:lineRule="auto"/>
        <w:ind w:right="285" w:firstLine="0"/>
        <w:jc w:val="both"/>
        <w:rPr>
          <w:sz w:val="24"/>
        </w:rPr>
      </w:pPr>
      <w:r>
        <w:rPr>
          <w:sz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w:t>
      </w:r>
      <w:r>
        <w:rPr>
          <w:spacing w:val="40"/>
          <w:sz w:val="24"/>
        </w:rPr>
        <w:t xml:space="preserve"> </w:t>
      </w:r>
      <w:r>
        <w:rPr>
          <w:sz w:val="24"/>
        </w:rPr>
        <w:t>активность ребёнка, предупреждает утомляемость и перевозбуждение.</w:t>
      </w:r>
    </w:p>
    <w:p w:rsidR="00EE0CCC" w:rsidRDefault="00EE0CCC">
      <w:pPr>
        <w:spacing w:line="283" w:lineRule="auto"/>
        <w:jc w:val="both"/>
        <w:rPr>
          <w:sz w:val="24"/>
        </w:rPr>
        <w:sectPr w:rsidR="00EE0CCC">
          <w:footerReference w:type="default" r:id="rId39"/>
          <w:pgSz w:w="11990" w:h="17180"/>
          <w:pgMar w:top="240" w:right="440" w:bottom="580" w:left="740" w:header="0" w:footer="398" w:gutter="0"/>
          <w:cols w:space="720"/>
        </w:sectPr>
      </w:pPr>
    </w:p>
    <w:p w:rsidR="00EE0CCC" w:rsidRDefault="004068EC">
      <w:pPr>
        <w:pStyle w:val="a6"/>
        <w:numPr>
          <w:ilvl w:val="3"/>
          <w:numId w:val="79"/>
        </w:numPr>
        <w:tabs>
          <w:tab w:val="left" w:pos="959"/>
        </w:tabs>
        <w:spacing w:line="256" w:lineRule="exact"/>
        <w:ind w:left="959" w:hanging="859"/>
        <w:jc w:val="both"/>
        <w:rPr>
          <w:sz w:val="24"/>
        </w:rPr>
      </w:pPr>
      <w:r>
        <w:rPr>
          <w:sz w:val="24"/>
        </w:rPr>
        <w:lastRenderedPageBreak/>
        <w:t>Режим</w:t>
      </w:r>
      <w:r>
        <w:rPr>
          <w:spacing w:val="56"/>
          <w:w w:val="150"/>
          <w:sz w:val="24"/>
        </w:rPr>
        <w:t xml:space="preserve"> </w:t>
      </w:r>
      <w:r>
        <w:rPr>
          <w:sz w:val="24"/>
        </w:rPr>
        <w:t>и</w:t>
      </w:r>
      <w:r>
        <w:rPr>
          <w:spacing w:val="60"/>
          <w:w w:val="150"/>
          <w:sz w:val="24"/>
        </w:rPr>
        <w:t xml:space="preserve"> </w:t>
      </w:r>
      <w:r>
        <w:rPr>
          <w:sz w:val="24"/>
        </w:rPr>
        <w:t>распорядок</w:t>
      </w:r>
      <w:r>
        <w:rPr>
          <w:spacing w:val="58"/>
          <w:w w:val="150"/>
          <w:sz w:val="24"/>
        </w:rPr>
        <w:t xml:space="preserve"> </w:t>
      </w:r>
      <w:r>
        <w:rPr>
          <w:sz w:val="24"/>
        </w:rPr>
        <w:t>дня</w:t>
      </w:r>
      <w:r>
        <w:rPr>
          <w:spacing w:val="58"/>
          <w:w w:val="150"/>
          <w:sz w:val="24"/>
        </w:rPr>
        <w:t xml:space="preserve"> </w:t>
      </w:r>
      <w:r>
        <w:rPr>
          <w:sz w:val="24"/>
        </w:rPr>
        <w:t>устанавливаются</w:t>
      </w:r>
      <w:r>
        <w:rPr>
          <w:spacing w:val="59"/>
          <w:w w:val="150"/>
          <w:sz w:val="24"/>
        </w:rPr>
        <w:t xml:space="preserve"> </w:t>
      </w:r>
      <w:r>
        <w:rPr>
          <w:sz w:val="24"/>
        </w:rPr>
        <w:t>с</w:t>
      </w:r>
      <w:r>
        <w:rPr>
          <w:spacing w:val="59"/>
          <w:w w:val="150"/>
          <w:sz w:val="24"/>
        </w:rPr>
        <w:t xml:space="preserve"> </w:t>
      </w:r>
      <w:r>
        <w:rPr>
          <w:sz w:val="24"/>
        </w:rPr>
        <w:t>учётом</w:t>
      </w:r>
      <w:r>
        <w:rPr>
          <w:spacing w:val="59"/>
          <w:w w:val="150"/>
          <w:sz w:val="24"/>
        </w:rPr>
        <w:t xml:space="preserve"> </w:t>
      </w:r>
      <w:r>
        <w:rPr>
          <w:sz w:val="24"/>
        </w:rPr>
        <w:t>требований</w:t>
      </w:r>
      <w:r>
        <w:rPr>
          <w:spacing w:val="60"/>
          <w:w w:val="150"/>
          <w:sz w:val="24"/>
        </w:rPr>
        <w:t xml:space="preserve"> </w:t>
      </w:r>
      <w:r>
        <w:rPr>
          <w:sz w:val="24"/>
        </w:rPr>
        <w:t>СанПиН</w:t>
      </w:r>
      <w:r>
        <w:rPr>
          <w:spacing w:val="59"/>
          <w:w w:val="150"/>
          <w:sz w:val="24"/>
        </w:rPr>
        <w:t xml:space="preserve"> </w:t>
      </w:r>
      <w:r>
        <w:rPr>
          <w:sz w:val="24"/>
        </w:rPr>
        <w:t>1.2.3685-</w:t>
      </w:r>
      <w:r>
        <w:rPr>
          <w:spacing w:val="-5"/>
          <w:sz w:val="24"/>
        </w:rPr>
        <w:t>21,</w:t>
      </w:r>
    </w:p>
    <w:p w:rsidR="00EE0CCC" w:rsidRDefault="004068EC">
      <w:pPr>
        <w:pStyle w:val="a3"/>
        <w:spacing w:before="50"/>
        <w:ind w:left="100"/>
        <w:jc w:val="both"/>
      </w:pPr>
      <w:r>
        <w:t>условий</w:t>
      </w:r>
      <w:r>
        <w:rPr>
          <w:spacing w:val="-6"/>
        </w:rPr>
        <w:t xml:space="preserve"> </w:t>
      </w:r>
      <w:r>
        <w:t>реализации</w:t>
      </w:r>
      <w:r>
        <w:rPr>
          <w:spacing w:val="-5"/>
        </w:rPr>
        <w:t xml:space="preserve"> </w:t>
      </w:r>
      <w:r>
        <w:t>программы</w:t>
      </w:r>
      <w:r>
        <w:rPr>
          <w:spacing w:val="-5"/>
        </w:rPr>
        <w:t xml:space="preserve"> </w:t>
      </w:r>
      <w:r>
        <w:t>ДОО,</w:t>
      </w:r>
      <w:r>
        <w:rPr>
          <w:spacing w:val="-6"/>
        </w:rPr>
        <w:t xml:space="preserve"> </w:t>
      </w:r>
      <w:r>
        <w:t>потребностей</w:t>
      </w:r>
      <w:r>
        <w:rPr>
          <w:spacing w:val="-5"/>
        </w:rPr>
        <w:t xml:space="preserve"> </w:t>
      </w:r>
      <w:r>
        <w:t>участников</w:t>
      </w:r>
      <w:r>
        <w:rPr>
          <w:spacing w:val="-6"/>
        </w:rPr>
        <w:t xml:space="preserve"> </w:t>
      </w:r>
      <w:r>
        <w:t>образовательных</w:t>
      </w:r>
      <w:r>
        <w:rPr>
          <w:spacing w:val="-5"/>
        </w:rPr>
        <w:t xml:space="preserve"> </w:t>
      </w:r>
      <w:r>
        <w:rPr>
          <w:spacing w:val="-2"/>
        </w:rPr>
        <w:t>отношений.</w:t>
      </w:r>
    </w:p>
    <w:p w:rsidR="00EE0CCC" w:rsidRDefault="004068EC">
      <w:pPr>
        <w:pStyle w:val="a6"/>
        <w:numPr>
          <w:ilvl w:val="3"/>
          <w:numId w:val="79"/>
        </w:numPr>
        <w:tabs>
          <w:tab w:val="left" w:pos="959"/>
        </w:tabs>
        <w:spacing w:before="48" w:line="283" w:lineRule="auto"/>
        <w:ind w:right="282" w:firstLine="0"/>
        <w:jc w:val="both"/>
        <w:rPr>
          <w:sz w:val="24"/>
        </w:rPr>
      </w:pPr>
      <w:r>
        <w:rPr>
          <w:sz w:val="24"/>
        </w:rPr>
        <w:t>Основными компонентами режима в ДОО являются: сон, пребывание на открытом воздухе (прогулка), образовательная деятельность, игровая</w:t>
      </w:r>
      <w:r w:rsidR="0011385D">
        <w:rPr>
          <w:sz w:val="24"/>
        </w:rPr>
        <w:t xml:space="preserve"> </w:t>
      </w:r>
      <w:r>
        <w:rPr>
          <w:sz w:val="24"/>
        </w:rPr>
        <w:t>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E0CCC" w:rsidRDefault="004068EC">
      <w:pPr>
        <w:pStyle w:val="a6"/>
        <w:numPr>
          <w:ilvl w:val="3"/>
          <w:numId w:val="79"/>
        </w:numPr>
        <w:tabs>
          <w:tab w:val="left" w:pos="959"/>
        </w:tabs>
        <w:spacing w:line="283" w:lineRule="auto"/>
        <w:ind w:right="283" w:firstLine="0"/>
        <w:jc w:val="both"/>
        <w:rPr>
          <w:sz w:val="24"/>
        </w:rPr>
      </w:pPr>
      <w:r>
        <w:rPr>
          <w:sz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w:t>
      </w:r>
      <w:r>
        <w:rPr>
          <w:spacing w:val="-2"/>
          <w:sz w:val="24"/>
        </w:rPr>
        <w:t xml:space="preserve"> </w:t>
      </w:r>
      <w:r>
        <w:rPr>
          <w:sz w:val="24"/>
        </w:rPr>
        <w:t>физиологически переключаться</w:t>
      </w:r>
      <w:r>
        <w:rPr>
          <w:spacing w:val="-1"/>
          <w:sz w:val="24"/>
        </w:rPr>
        <w:t xml:space="preserve"> </w:t>
      </w:r>
      <w:r>
        <w:rPr>
          <w:sz w:val="24"/>
        </w:rPr>
        <w:t>между</w:t>
      </w:r>
      <w:r>
        <w:rPr>
          <w:spacing w:val="-1"/>
          <w:sz w:val="24"/>
        </w:rPr>
        <w:t xml:space="preserve"> </w:t>
      </w:r>
      <w:r>
        <w:rPr>
          <w:sz w:val="24"/>
        </w:rPr>
        <w:t>теми или иными видами деятельности,</w:t>
      </w:r>
      <w:r>
        <w:rPr>
          <w:spacing w:val="-1"/>
          <w:sz w:val="24"/>
        </w:rPr>
        <w:t xml:space="preserve"> </w:t>
      </w:r>
      <w:r>
        <w:rPr>
          <w:sz w:val="24"/>
        </w:rPr>
        <w:t>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E0CCC" w:rsidRDefault="004068EC">
      <w:pPr>
        <w:pStyle w:val="a6"/>
        <w:numPr>
          <w:ilvl w:val="3"/>
          <w:numId w:val="79"/>
        </w:numPr>
        <w:tabs>
          <w:tab w:val="left" w:pos="959"/>
        </w:tabs>
        <w:spacing w:line="283" w:lineRule="auto"/>
        <w:ind w:right="285" w:firstLine="0"/>
        <w:jc w:val="both"/>
        <w:rPr>
          <w:sz w:val="24"/>
        </w:rPr>
      </w:pPr>
      <w:r>
        <w:rPr>
          <w:sz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E0CCC" w:rsidRDefault="004068EC">
      <w:pPr>
        <w:pStyle w:val="a6"/>
        <w:numPr>
          <w:ilvl w:val="3"/>
          <w:numId w:val="79"/>
        </w:numPr>
        <w:tabs>
          <w:tab w:val="left" w:pos="959"/>
        </w:tabs>
        <w:spacing w:line="283" w:lineRule="auto"/>
        <w:ind w:right="286" w:firstLine="0"/>
        <w:jc w:val="both"/>
        <w:rPr>
          <w:sz w:val="24"/>
        </w:rPr>
      </w:pPr>
      <w:r>
        <w:rPr>
          <w:sz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E0CCC" w:rsidRDefault="004068EC">
      <w:pPr>
        <w:pStyle w:val="a6"/>
        <w:numPr>
          <w:ilvl w:val="3"/>
          <w:numId w:val="79"/>
        </w:numPr>
        <w:tabs>
          <w:tab w:val="left" w:pos="959"/>
        </w:tabs>
        <w:spacing w:line="283" w:lineRule="auto"/>
        <w:ind w:right="283" w:firstLine="0"/>
        <w:jc w:val="both"/>
        <w:rPr>
          <w:sz w:val="24"/>
        </w:rPr>
      </w:pPr>
      <w:r>
        <w:rPr>
          <w:sz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w:t>
      </w:r>
      <w:r w:rsidR="0011385D">
        <w:rPr>
          <w:sz w:val="24"/>
        </w:rPr>
        <w:t xml:space="preserve"> </w:t>
      </w:r>
      <w:r>
        <w:rPr>
          <w:sz w:val="24"/>
        </w:rPr>
        <w:t>активностью.</w:t>
      </w:r>
    </w:p>
    <w:p w:rsidR="00EE0CCC" w:rsidRDefault="004068EC">
      <w:pPr>
        <w:pStyle w:val="a6"/>
        <w:numPr>
          <w:ilvl w:val="3"/>
          <w:numId w:val="79"/>
        </w:numPr>
        <w:tabs>
          <w:tab w:val="left" w:pos="959"/>
        </w:tabs>
        <w:spacing w:line="283" w:lineRule="auto"/>
        <w:ind w:right="284" w:firstLine="12"/>
        <w:jc w:val="both"/>
        <w:rPr>
          <w:sz w:val="24"/>
        </w:rPr>
      </w:pPr>
      <w:r>
        <w:rPr>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w:t>
      </w:r>
    </w:p>
    <w:p w:rsidR="00EE0CCC" w:rsidRDefault="004068EC">
      <w:pPr>
        <w:pStyle w:val="a3"/>
        <w:spacing w:before="3"/>
        <w:ind w:left="100"/>
        <w:jc w:val="both"/>
      </w:pPr>
      <w:r>
        <w:t>должны</w:t>
      </w:r>
      <w:r>
        <w:rPr>
          <w:spacing w:val="-5"/>
        </w:rPr>
        <w:t xml:space="preserve"> </w:t>
      </w:r>
      <w:r>
        <w:t>соответствовать</w:t>
      </w:r>
      <w:r>
        <w:rPr>
          <w:spacing w:val="-3"/>
        </w:rPr>
        <w:t xml:space="preserve"> </w:t>
      </w:r>
      <w:r>
        <w:t>требованиям,</w:t>
      </w:r>
      <w:r>
        <w:rPr>
          <w:spacing w:val="-2"/>
        </w:rPr>
        <w:t xml:space="preserve"> </w:t>
      </w:r>
      <w:r>
        <w:t>предусмотренным</w:t>
      </w:r>
      <w:r>
        <w:rPr>
          <w:spacing w:val="-4"/>
        </w:rPr>
        <w:t xml:space="preserve"> </w:t>
      </w:r>
      <w:r>
        <w:t>СанПиН</w:t>
      </w:r>
      <w:r>
        <w:rPr>
          <w:spacing w:val="-4"/>
        </w:rPr>
        <w:t xml:space="preserve"> </w:t>
      </w:r>
      <w:r>
        <w:t>1.2.3685-21</w:t>
      </w:r>
      <w:r>
        <w:rPr>
          <w:spacing w:val="-2"/>
        </w:rPr>
        <w:t xml:space="preserve"> </w:t>
      </w:r>
      <w:r>
        <w:t>и</w:t>
      </w:r>
      <w:r>
        <w:rPr>
          <w:spacing w:val="-3"/>
        </w:rPr>
        <w:t xml:space="preserve"> </w:t>
      </w:r>
      <w:r>
        <w:t>сп</w:t>
      </w:r>
      <w:r>
        <w:rPr>
          <w:spacing w:val="-2"/>
        </w:rPr>
        <w:t xml:space="preserve"> </w:t>
      </w:r>
      <w:r>
        <w:t>2.4.3648-</w:t>
      </w:r>
      <w:r>
        <w:rPr>
          <w:spacing w:val="-5"/>
        </w:rPr>
        <w:t>20.</w:t>
      </w:r>
    </w:p>
    <w:p w:rsidR="00EE0CCC" w:rsidRDefault="004068EC">
      <w:pPr>
        <w:pStyle w:val="a6"/>
        <w:numPr>
          <w:ilvl w:val="1"/>
          <w:numId w:val="78"/>
        </w:numPr>
        <w:tabs>
          <w:tab w:val="left" w:pos="959"/>
        </w:tabs>
        <w:spacing w:before="50" w:line="283" w:lineRule="auto"/>
        <w:ind w:right="285" w:firstLine="0"/>
        <w:jc w:val="both"/>
        <w:rPr>
          <w:sz w:val="24"/>
        </w:rPr>
      </w:pPr>
      <w:r>
        <w:rPr>
          <w:sz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w:t>
      </w:r>
    </w:p>
    <w:p w:rsidR="00EE0CCC" w:rsidRDefault="004068EC">
      <w:pPr>
        <w:pStyle w:val="a3"/>
        <w:spacing w:line="283" w:lineRule="auto"/>
        <w:ind w:left="100" w:right="212"/>
        <w:jc w:val="both"/>
      </w:pPr>
      <w:r>
        <w:t>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E0CCC" w:rsidRDefault="004068EC">
      <w:pPr>
        <w:pStyle w:val="a6"/>
        <w:numPr>
          <w:ilvl w:val="1"/>
          <w:numId w:val="78"/>
        </w:numPr>
        <w:tabs>
          <w:tab w:val="left" w:pos="959"/>
        </w:tabs>
        <w:spacing w:line="283" w:lineRule="auto"/>
        <w:ind w:right="286" w:firstLine="0"/>
        <w:jc w:val="both"/>
        <w:rPr>
          <w:sz w:val="24"/>
        </w:rPr>
      </w:pPr>
      <w:r>
        <w:rPr>
          <w:sz w:val="24"/>
        </w:rPr>
        <w:t xml:space="preserve">Режим питания зависит от длительности пребывания детей в ДОО и регулируется </w:t>
      </w:r>
      <w:r>
        <w:rPr>
          <w:spacing w:val="-2"/>
          <w:sz w:val="24"/>
        </w:rPr>
        <w:t>СанПиН2.3/2.4.3590-20.</w:t>
      </w:r>
    </w:p>
    <w:p w:rsidR="00EE0CCC" w:rsidRDefault="004068EC">
      <w:pPr>
        <w:pStyle w:val="a6"/>
        <w:numPr>
          <w:ilvl w:val="1"/>
          <w:numId w:val="78"/>
        </w:numPr>
        <w:tabs>
          <w:tab w:val="left" w:pos="959"/>
        </w:tabs>
        <w:spacing w:line="283" w:lineRule="auto"/>
        <w:ind w:right="280" w:firstLine="0"/>
        <w:jc w:val="both"/>
        <w:rPr>
          <w:sz w:val="24"/>
        </w:rPr>
      </w:pPr>
      <w:r>
        <w:rPr>
          <w:sz w:val="24"/>
        </w:rPr>
        <w:t>Согласно СанПиН 1.2.3685-21 ДОО может корректировать режим дняв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EE0CCC" w:rsidRDefault="004068EC">
      <w:pPr>
        <w:pStyle w:val="a6"/>
        <w:numPr>
          <w:ilvl w:val="1"/>
          <w:numId w:val="78"/>
        </w:numPr>
        <w:tabs>
          <w:tab w:val="left" w:pos="959"/>
        </w:tabs>
        <w:spacing w:before="5"/>
        <w:ind w:left="959" w:hanging="859"/>
        <w:jc w:val="both"/>
        <w:rPr>
          <w:sz w:val="24"/>
        </w:rPr>
      </w:pPr>
      <w:r>
        <w:rPr>
          <w:sz w:val="24"/>
        </w:rPr>
        <w:t>Требования</w:t>
      </w:r>
      <w:r>
        <w:rPr>
          <w:spacing w:val="-4"/>
          <w:sz w:val="24"/>
        </w:rPr>
        <w:t xml:space="preserve"> </w:t>
      </w:r>
      <w:r>
        <w:rPr>
          <w:sz w:val="24"/>
        </w:rPr>
        <w:t>и</w:t>
      </w:r>
      <w:r>
        <w:rPr>
          <w:spacing w:val="-4"/>
          <w:sz w:val="24"/>
        </w:rPr>
        <w:t xml:space="preserve"> </w:t>
      </w:r>
      <w:r>
        <w:rPr>
          <w:sz w:val="24"/>
        </w:rPr>
        <w:t>показатели</w:t>
      </w:r>
      <w:r>
        <w:rPr>
          <w:spacing w:val="-3"/>
          <w:sz w:val="24"/>
        </w:rPr>
        <w:t xml:space="preserve"> </w:t>
      </w:r>
      <w:r>
        <w:rPr>
          <w:sz w:val="24"/>
        </w:rPr>
        <w:t>организации</w:t>
      </w:r>
      <w:r>
        <w:rPr>
          <w:spacing w:val="-4"/>
          <w:sz w:val="24"/>
        </w:rPr>
        <w:t xml:space="preserve"> </w:t>
      </w:r>
      <w:r>
        <w:rPr>
          <w:sz w:val="24"/>
        </w:rPr>
        <w:t>образовательного</w:t>
      </w:r>
      <w:r>
        <w:rPr>
          <w:spacing w:val="-3"/>
          <w:sz w:val="24"/>
        </w:rPr>
        <w:t xml:space="preserve"> </w:t>
      </w:r>
      <w:r>
        <w:rPr>
          <w:sz w:val="24"/>
        </w:rPr>
        <w:t>процесса</w:t>
      </w:r>
      <w:r>
        <w:rPr>
          <w:spacing w:val="-5"/>
          <w:sz w:val="24"/>
        </w:rPr>
        <w:t xml:space="preserve"> </w:t>
      </w:r>
      <w:r>
        <w:rPr>
          <w:sz w:val="24"/>
        </w:rPr>
        <w:t>и</w:t>
      </w:r>
      <w:r>
        <w:rPr>
          <w:spacing w:val="-3"/>
          <w:sz w:val="24"/>
        </w:rPr>
        <w:t xml:space="preserve"> </w:t>
      </w:r>
      <w:r>
        <w:rPr>
          <w:sz w:val="24"/>
        </w:rPr>
        <w:t>режима</w:t>
      </w:r>
      <w:r>
        <w:rPr>
          <w:spacing w:val="-4"/>
          <w:sz w:val="24"/>
        </w:rPr>
        <w:t xml:space="preserve"> дня.</w:t>
      </w:r>
    </w:p>
    <w:p w:rsidR="00EE0CCC" w:rsidRDefault="00EE0CCC">
      <w:pPr>
        <w:jc w:val="both"/>
        <w:rPr>
          <w:sz w:val="24"/>
        </w:rPr>
        <w:sectPr w:rsidR="00EE0CCC">
          <w:pgSz w:w="11990" w:h="17180"/>
          <w:pgMar w:top="0" w:right="440" w:bottom="580" w:left="740" w:header="0" w:footer="398" w:gutter="0"/>
          <w:cols w:space="720"/>
        </w:sectPr>
      </w:pPr>
    </w:p>
    <w:p w:rsidR="00EE0CCC" w:rsidRDefault="00EE0CCC">
      <w:pPr>
        <w:pStyle w:val="a3"/>
        <w:spacing w:before="4"/>
        <w:ind w:left="0"/>
        <w:rPr>
          <w:sz w:val="2"/>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96"/>
        <w:gridCol w:w="2439"/>
        <w:gridCol w:w="3372"/>
      </w:tblGrid>
      <w:tr w:rsidR="00EE0CCC">
        <w:trPr>
          <w:trHeight w:val="357"/>
        </w:trPr>
        <w:tc>
          <w:tcPr>
            <w:tcW w:w="4996" w:type="dxa"/>
            <w:tcBorders>
              <w:right w:val="single" w:sz="2" w:space="0" w:color="000000"/>
            </w:tcBorders>
          </w:tcPr>
          <w:p w:rsidR="00EE0CCC" w:rsidRDefault="004068EC">
            <w:pPr>
              <w:pStyle w:val="TableParagraph"/>
              <w:spacing w:line="268" w:lineRule="exact"/>
              <w:ind w:left="1317"/>
              <w:rPr>
                <w:sz w:val="24"/>
              </w:rPr>
            </w:pPr>
            <w:r>
              <w:rPr>
                <w:spacing w:val="-2"/>
                <w:sz w:val="24"/>
              </w:rPr>
              <w:t>Показатель</w:t>
            </w:r>
          </w:p>
        </w:tc>
        <w:tc>
          <w:tcPr>
            <w:tcW w:w="2439" w:type="dxa"/>
            <w:tcBorders>
              <w:left w:val="single" w:sz="2" w:space="0" w:color="000000"/>
              <w:right w:val="single" w:sz="2" w:space="0" w:color="000000"/>
            </w:tcBorders>
          </w:tcPr>
          <w:p w:rsidR="00EE0CCC" w:rsidRDefault="004068EC">
            <w:pPr>
              <w:pStyle w:val="TableParagraph"/>
              <w:spacing w:line="268" w:lineRule="exact"/>
              <w:ind w:right="431"/>
              <w:jc w:val="center"/>
              <w:rPr>
                <w:sz w:val="24"/>
              </w:rPr>
            </w:pPr>
            <w:r>
              <w:rPr>
                <w:spacing w:val="-2"/>
                <w:w w:val="105"/>
                <w:sz w:val="24"/>
              </w:rPr>
              <w:t>Возраст</w:t>
            </w:r>
          </w:p>
        </w:tc>
        <w:tc>
          <w:tcPr>
            <w:tcW w:w="3372" w:type="dxa"/>
            <w:tcBorders>
              <w:left w:val="single" w:sz="2" w:space="0" w:color="000000"/>
            </w:tcBorders>
          </w:tcPr>
          <w:p w:rsidR="00EE0CCC" w:rsidRDefault="004068EC">
            <w:pPr>
              <w:pStyle w:val="TableParagraph"/>
              <w:spacing w:line="268" w:lineRule="exact"/>
              <w:ind w:right="432"/>
              <w:jc w:val="center"/>
              <w:rPr>
                <w:sz w:val="24"/>
              </w:rPr>
            </w:pPr>
            <w:r>
              <w:rPr>
                <w:spacing w:val="-2"/>
                <w:sz w:val="24"/>
              </w:rPr>
              <w:t>Норматив</w:t>
            </w:r>
          </w:p>
        </w:tc>
      </w:tr>
      <w:tr w:rsidR="00EE0CCC">
        <w:trPr>
          <w:trHeight w:val="323"/>
        </w:trPr>
        <w:tc>
          <w:tcPr>
            <w:tcW w:w="10807" w:type="dxa"/>
            <w:gridSpan w:val="3"/>
          </w:tcPr>
          <w:p w:rsidR="00EE0CCC" w:rsidRDefault="004068EC">
            <w:pPr>
              <w:pStyle w:val="TableParagraph"/>
              <w:spacing w:line="268" w:lineRule="exact"/>
              <w:ind w:left="1869"/>
              <w:rPr>
                <w:sz w:val="24"/>
              </w:rPr>
            </w:pPr>
            <w:r>
              <w:rPr>
                <w:w w:val="105"/>
                <w:sz w:val="24"/>
              </w:rPr>
              <w:t>Требования</w:t>
            </w:r>
            <w:r>
              <w:rPr>
                <w:spacing w:val="-14"/>
                <w:w w:val="105"/>
                <w:sz w:val="24"/>
              </w:rPr>
              <w:t xml:space="preserve"> </w:t>
            </w:r>
            <w:r>
              <w:rPr>
                <w:w w:val="105"/>
                <w:sz w:val="24"/>
              </w:rPr>
              <w:t>к</w:t>
            </w:r>
            <w:r>
              <w:rPr>
                <w:spacing w:val="-10"/>
                <w:w w:val="105"/>
                <w:sz w:val="24"/>
              </w:rPr>
              <w:t xml:space="preserve"> </w:t>
            </w:r>
            <w:r>
              <w:rPr>
                <w:w w:val="105"/>
                <w:sz w:val="24"/>
              </w:rPr>
              <w:t>организации</w:t>
            </w:r>
            <w:r>
              <w:rPr>
                <w:spacing w:val="-11"/>
                <w:w w:val="105"/>
                <w:sz w:val="24"/>
              </w:rPr>
              <w:t xml:space="preserve"> </w:t>
            </w:r>
            <w:r>
              <w:rPr>
                <w:w w:val="105"/>
                <w:sz w:val="24"/>
              </w:rPr>
              <w:t>образовательного</w:t>
            </w:r>
            <w:r>
              <w:rPr>
                <w:spacing w:val="-8"/>
                <w:w w:val="105"/>
                <w:sz w:val="24"/>
              </w:rPr>
              <w:t xml:space="preserve"> </w:t>
            </w:r>
            <w:r>
              <w:rPr>
                <w:spacing w:val="-2"/>
                <w:w w:val="105"/>
                <w:sz w:val="24"/>
              </w:rPr>
              <w:t>процесса</w:t>
            </w:r>
          </w:p>
        </w:tc>
      </w:tr>
      <w:tr w:rsidR="00EE0CCC">
        <w:trPr>
          <w:trHeight w:val="287"/>
        </w:trPr>
        <w:tc>
          <w:tcPr>
            <w:tcW w:w="4996" w:type="dxa"/>
            <w:tcBorders>
              <w:right w:val="single" w:sz="2" w:space="0" w:color="000000"/>
            </w:tcBorders>
          </w:tcPr>
          <w:p w:rsidR="00EE0CCC" w:rsidRDefault="004068EC">
            <w:pPr>
              <w:pStyle w:val="TableParagraph"/>
              <w:spacing w:line="268" w:lineRule="exact"/>
              <w:ind w:left="11"/>
              <w:rPr>
                <w:sz w:val="24"/>
              </w:rPr>
            </w:pPr>
            <w:r>
              <w:rPr>
                <w:sz w:val="24"/>
              </w:rPr>
              <w:t>Начало</w:t>
            </w:r>
            <w:r>
              <w:rPr>
                <w:spacing w:val="-4"/>
                <w:sz w:val="24"/>
              </w:rPr>
              <w:t xml:space="preserve"> </w:t>
            </w:r>
            <w:r>
              <w:rPr>
                <w:sz w:val="24"/>
              </w:rPr>
              <w:t>занятий</w:t>
            </w:r>
            <w:r>
              <w:rPr>
                <w:spacing w:val="-3"/>
                <w:sz w:val="24"/>
              </w:rPr>
              <w:t xml:space="preserve"> </w:t>
            </w:r>
            <w:r>
              <w:rPr>
                <w:sz w:val="24"/>
              </w:rPr>
              <w:t>не</w:t>
            </w:r>
            <w:r>
              <w:rPr>
                <w:spacing w:val="-5"/>
                <w:sz w:val="24"/>
              </w:rPr>
              <w:t xml:space="preserve"> </w:t>
            </w:r>
            <w:r>
              <w:rPr>
                <w:spacing w:val="-2"/>
                <w:sz w:val="24"/>
              </w:rPr>
              <w:t>ранее</w:t>
            </w:r>
          </w:p>
        </w:tc>
        <w:tc>
          <w:tcPr>
            <w:tcW w:w="2439" w:type="dxa"/>
            <w:tcBorders>
              <w:left w:val="single" w:sz="2" w:space="0" w:color="000000"/>
            </w:tcBorders>
          </w:tcPr>
          <w:p w:rsidR="00EE0CCC" w:rsidRDefault="004068EC">
            <w:pPr>
              <w:pStyle w:val="TableParagraph"/>
              <w:spacing w:line="268" w:lineRule="exact"/>
              <w:ind w:right="431"/>
              <w:jc w:val="center"/>
              <w:rPr>
                <w:sz w:val="24"/>
              </w:rPr>
            </w:pPr>
            <w:r>
              <w:rPr>
                <w:w w:val="105"/>
                <w:sz w:val="24"/>
              </w:rPr>
              <w:t>все</w:t>
            </w:r>
            <w:r>
              <w:rPr>
                <w:spacing w:val="-4"/>
                <w:w w:val="105"/>
                <w:sz w:val="24"/>
              </w:rPr>
              <w:t xml:space="preserve"> </w:t>
            </w:r>
            <w:r>
              <w:rPr>
                <w:spacing w:val="-2"/>
                <w:w w:val="105"/>
                <w:sz w:val="24"/>
              </w:rPr>
              <w:t>возрасты</w:t>
            </w:r>
          </w:p>
        </w:tc>
        <w:tc>
          <w:tcPr>
            <w:tcW w:w="3372" w:type="dxa"/>
          </w:tcPr>
          <w:p w:rsidR="00EE0CCC" w:rsidRDefault="004068EC">
            <w:pPr>
              <w:pStyle w:val="TableParagraph"/>
              <w:spacing w:line="268" w:lineRule="exact"/>
              <w:ind w:left="115" w:right="541"/>
              <w:jc w:val="center"/>
              <w:rPr>
                <w:sz w:val="24"/>
              </w:rPr>
            </w:pPr>
            <w:r>
              <w:rPr>
                <w:spacing w:val="-4"/>
                <w:w w:val="105"/>
                <w:sz w:val="24"/>
              </w:rPr>
              <w:t>8.00</w:t>
            </w:r>
          </w:p>
        </w:tc>
      </w:tr>
      <w:tr w:rsidR="00EE0CCC">
        <w:trPr>
          <w:trHeight w:val="390"/>
        </w:trPr>
        <w:tc>
          <w:tcPr>
            <w:tcW w:w="4996" w:type="dxa"/>
          </w:tcPr>
          <w:p w:rsidR="00EE0CCC" w:rsidRDefault="004068EC">
            <w:pPr>
              <w:pStyle w:val="TableParagraph"/>
              <w:spacing w:line="270" w:lineRule="exact"/>
              <w:ind w:left="11"/>
              <w:rPr>
                <w:sz w:val="24"/>
              </w:rPr>
            </w:pPr>
            <w:r>
              <w:rPr>
                <w:w w:val="105"/>
                <w:sz w:val="24"/>
              </w:rPr>
              <w:t>Окончание</w:t>
            </w:r>
            <w:r>
              <w:rPr>
                <w:spacing w:val="-8"/>
                <w:w w:val="105"/>
                <w:sz w:val="24"/>
              </w:rPr>
              <w:t xml:space="preserve"> </w:t>
            </w:r>
            <w:r>
              <w:rPr>
                <w:w w:val="105"/>
                <w:sz w:val="24"/>
              </w:rPr>
              <w:t>занятий,</w:t>
            </w:r>
            <w:r>
              <w:rPr>
                <w:spacing w:val="-5"/>
                <w:w w:val="105"/>
                <w:sz w:val="24"/>
              </w:rPr>
              <w:t xml:space="preserve"> </w:t>
            </w:r>
            <w:r>
              <w:rPr>
                <w:w w:val="105"/>
                <w:sz w:val="24"/>
              </w:rPr>
              <w:t>не</w:t>
            </w:r>
            <w:r>
              <w:rPr>
                <w:spacing w:val="-6"/>
                <w:w w:val="105"/>
                <w:sz w:val="24"/>
              </w:rPr>
              <w:t xml:space="preserve"> </w:t>
            </w:r>
            <w:r>
              <w:rPr>
                <w:spacing w:val="-2"/>
                <w:w w:val="105"/>
                <w:sz w:val="24"/>
              </w:rPr>
              <w:t>позднее</w:t>
            </w:r>
          </w:p>
        </w:tc>
        <w:tc>
          <w:tcPr>
            <w:tcW w:w="2439" w:type="dxa"/>
          </w:tcPr>
          <w:p w:rsidR="00EE0CCC" w:rsidRDefault="004068EC">
            <w:pPr>
              <w:pStyle w:val="TableParagraph"/>
              <w:spacing w:line="270" w:lineRule="exact"/>
              <w:ind w:right="547"/>
              <w:jc w:val="center"/>
              <w:rPr>
                <w:sz w:val="24"/>
              </w:rPr>
            </w:pPr>
            <w:r>
              <w:rPr>
                <w:w w:val="105"/>
                <w:sz w:val="24"/>
              </w:rPr>
              <w:t>все</w:t>
            </w:r>
            <w:r>
              <w:rPr>
                <w:spacing w:val="-4"/>
                <w:w w:val="105"/>
                <w:sz w:val="24"/>
              </w:rPr>
              <w:t xml:space="preserve"> </w:t>
            </w:r>
            <w:r>
              <w:rPr>
                <w:spacing w:val="-2"/>
                <w:w w:val="105"/>
                <w:sz w:val="24"/>
              </w:rPr>
              <w:t>возрасты</w:t>
            </w:r>
          </w:p>
        </w:tc>
        <w:tc>
          <w:tcPr>
            <w:tcW w:w="3372" w:type="dxa"/>
          </w:tcPr>
          <w:p w:rsidR="00EE0CCC" w:rsidRDefault="004068EC">
            <w:pPr>
              <w:pStyle w:val="TableParagraph"/>
              <w:spacing w:line="270" w:lineRule="exact"/>
              <w:ind w:left="3" w:right="541"/>
              <w:jc w:val="center"/>
              <w:rPr>
                <w:sz w:val="24"/>
              </w:rPr>
            </w:pPr>
            <w:r>
              <w:rPr>
                <w:spacing w:val="-2"/>
                <w:sz w:val="24"/>
              </w:rPr>
              <w:t>17.00</w:t>
            </w:r>
          </w:p>
        </w:tc>
      </w:tr>
      <w:tr w:rsidR="00EE0CCC">
        <w:trPr>
          <w:trHeight w:val="1300"/>
        </w:trPr>
        <w:tc>
          <w:tcPr>
            <w:tcW w:w="4996" w:type="dxa"/>
          </w:tcPr>
          <w:p w:rsidR="00EE0CCC" w:rsidRDefault="004068EC">
            <w:pPr>
              <w:pStyle w:val="TableParagraph"/>
              <w:tabs>
                <w:tab w:val="left" w:pos="2515"/>
                <w:tab w:val="left" w:pos="3661"/>
                <w:tab w:val="left" w:pos="4352"/>
              </w:tabs>
              <w:spacing w:line="223" w:lineRule="auto"/>
              <w:ind w:left="11" w:right="31"/>
              <w:rPr>
                <w:sz w:val="24"/>
              </w:rPr>
            </w:pPr>
            <w:r>
              <w:rPr>
                <w:spacing w:val="-2"/>
                <w:w w:val="105"/>
                <w:sz w:val="24"/>
              </w:rPr>
              <w:t>Продолжительность</w:t>
            </w:r>
            <w:r>
              <w:rPr>
                <w:sz w:val="24"/>
              </w:rPr>
              <w:tab/>
            </w:r>
            <w:r>
              <w:rPr>
                <w:spacing w:val="-2"/>
                <w:w w:val="105"/>
                <w:sz w:val="24"/>
              </w:rPr>
              <w:t>занятия</w:t>
            </w:r>
            <w:r>
              <w:rPr>
                <w:sz w:val="24"/>
              </w:rPr>
              <w:tab/>
            </w:r>
            <w:r>
              <w:rPr>
                <w:spacing w:val="-4"/>
                <w:w w:val="105"/>
                <w:sz w:val="24"/>
              </w:rPr>
              <w:t>для</w:t>
            </w:r>
            <w:r>
              <w:rPr>
                <w:sz w:val="24"/>
              </w:rPr>
              <w:tab/>
            </w:r>
            <w:r>
              <w:rPr>
                <w:spacing w:val="-2"/>
                <w:w w:val="105"/>
                <w:sz w:val="24"/>
              </w:rPr>
              <w:t xml:space="preserve">детей </w:t>
            </w:r>
            <w:r>
              <w:rPr>
                <w:w w:val="105"/>
                <w:sz w:val="24"/>
              </w:rPr>
              <w:t>дошкольного возраста, не более</w:t>
            </w:r>
          </w:p>
        </w:tc>
        <w:tc>
          <w:tcPr>
            <w:tcW w:w="2439" w:type="dxa"/>
          </w:tcPr>
          <w:p w:rsidR="00EE0CCC" w:rsidRDefault="004068EC">
            <w:pPr>
              <w:pStyle w:val="TableParagraph"/>
              <w:spacing w:line="259" w:lineRule="exact"/>
              <w:ind w:left="11"/>
              <w:rPr>
                <w:sz w:val="24"/>
              </w:rPr>
            </w:pPr>
            <w:r>
              <w:rPr>
                <w:w w:val="105"/>
                <w:sz w:val="24"/>
              </w:rPr>
              <w:t>от</w:t>
            </w:r>
            <w:r>
              <w:rPr>
                <w:spacing w:val="-2"/>
                <w:w w:val="105"/>
                <w:sz w:val="24"/>
              </w:rPr>
              <w:t xml:space="preserve"> </w:t>
            </w:r>
            <w:r>
              <w:rPr>
                <w:w w:val="105"/>
                <w:sz w:val="24"/>
              </w:rPr>
              <w:t>1,5</w:t>
            </w:r>
            <w:r>
              <w:rPr>
                <w:spacing w:val="-2"/>
                <w:w w:val="105"/>
                <w:sz w:val="24"/>
              </w:rPr>
              <w:t xml:space="preserve"> </w:t>
            </w:r>
            <w:r>
              <w:rPr>
                <w:w w:val="105"/>
                <w:sz w:val="24"/>
              </w:rPr>
              <w:t>до</w:t>
            </w:r>
            <w:r>
              <w:rPr>
                <w:spacing w:val="-3"/>
                <w:w w:val="105"/>
                <w:sz w:val="24"/>
              </w:rPr>
              <w:t xml:space="preserve"> </w:t>
            </w:r>
            <w:r>
              <w:rPr>
                <w:w w:val="105"/>
                <w:sz w:val="24"/>
              </w:rPr>
              <w:t>3</w:t>
            </w:r>
            <w:r>
              <w:rPr>
                <w:spacing w:val="-2"/>
                <w:w w:val="105"/>
                <w:sz w:val="24"/>
              </w:rPr>
              <w:t xml:space="preserve"> </w:t>
            </w:r>
            <w:r>
              <w:rPr>
                <w:spacing w:val="-5"/>
                <w:w w:val="105"/>
                <w:sz w:val="24"/>
              </w:rPr>
              <w:t>лет</w:t>
            </w:r>
          </w:p>
          <w:p w:rsidR="00EE0CCC" w:rsidRDefault="004068EC">
            <w:pPr>
              <w:pStyle w:val="TableParagraph"/>
              <w:spacing w:line="259" w:lineRule="exact"/>
              <w:ind w:left="11"/>
              <w:rPr>
                <w:sz w:val="24"/>
              </w:rPr>
            </w:pPr>
            <w:r>
              <w:rPr>
                <w:w w:val="105"/>
                <w:sz w:val="24"/>
              </w:rPr>
              <w:t>от</w:t>
            </w:r>
            <w:r>
              <w:rPr>
                <w:spacing w:val="-7"/>
                <w:w w:val="105"/>
                <w:sz w:val="24"/>
              </w:rPr>
              <w:t xml:space="preserve"> </w:t>
            </w:r>
            <w:r>
              <w:rPr>
                <w:w w:val="105"/>
                <w:sz w:val="24"/>
              </w:rPr>
              <w:t>3</w:t>
            </w:r>
            <w:r>
              <w:rPr>
                <w:spacing w:val="-2"/>
                <w:w w:val="105"/>
                <w:sz w:val="24"/>
              </w:rPr>
              <w:t xml:space="preserve"> </w:t>
            </w:r>
            <w:r>
              <w:rPr>
                <w:w w:val="105"/>
                <w:sz w:val="24"/>
              </w:rPr>
              <w:t>до 4</w:t>
            </w:r>
            <w:r>
              <w:rPr>
                <w:spacing w:val="-24"/>
                <w:w w:val="105"/>
                <w:sz w:val="24"/>
              </w:rPr>
              <w:t xml:space="preserve"> </w:t>
            </w:r>
            <w:r>
              <w:rPr>
                <w:spacing w:val="-5"/>
                <w:w w:val="105"/>
                <w:sz w:val="24"/>
              </w:rPr>
              <w:t>лет</w:t>
            </w:r>
          </w:p>
          <w:p w:rsidR="00EE0CCC" w:rsidRDefault="004068EC">
            <w:pPr>
              <w:pStyle w:val="TableParagraph"/>
              <w:spacing w:line="258" w:lineRule="exact"/>
              <w:ind w:left="11"/>
              <w:rPr>
                <w:sz w:val="24"/>
              </w:rPr>
            </w:pPr>
            <w:r>
              <w:rPr>
                <w:w w:val="105"/>
                <w:sz w:val="24"/>
              </w:rPr>
              <w:t>от</w:t>
            </w:r>
            <w:r>
              <w:rPr>
                <w:spacing w:val="-7"/>
                <w:w w:val="105"/>
                <w:sz w:val="24"/>
              </w:rPr>
              <w:t xml:space="preserve"> </w:t>
            </w:r>
            <w:r>
              <w:rPr>
                <w:w w:val="105"/>
                <w:sz w:val="24"/>
              </w:rPr>
              <w:t>4</w:t>
            </w:r>
            <w:r>
              <w:rPr>
                <w:spacing w:val="-2"/>
                <w:w w:val="105"/>
                <w:sz w:val="24"/>
              </w:rPr>
              <w:t xml:space="preserve"> </w:t>
            </w:r>
            <w:r>
              <w:rPr>
                <w:w w:val="105"/>
                <w:sz w:val="24"/>
              </w:rPr>
              <w:t>до 5</w:t>
            </w:r>
            <w:r>
              <w:rPr>
                <w:spacing w:val="-29"/>
                <w:w w:val="105"/>
                <w:sz w:val="24"/>
              </w:rPr>
              <w:t xml:space="preserve"> </w:t>
            </w:r>
            <w:r>
              <w:rPr>
                <w:spacing w:val="-5"/>
                <w:w w:val="105"/>
                <w:sz w:val="24"/>
              </w:rPr>
              <w:t>лет</w:t>
            </w:r>
          </w:p>
          <w:p w:rsidR="00EE0CCC" w:rsidRDefault="004068EC">
            <w:pPr>
              <w:pStyle w:val="TableParagraph"/>
              <w:spacing w:line="258" w:lineRule="exact"/>
              <w:ind w:left="11"/>
              <w:rPr>
                <w:sz w:val="24"/>
              </w:rPr>
            </w:pPr>
            <w:r>
              <w:rPr>
                <w:w w:val="105"/>
                <w:sz w:val="24"/>
              </w:rPr>
              <w:t>от</w:t>
            </w:r>
            <w:r>
              <w:rPr>
                <w:spacing w:val="-7"/>
                <w:w w:val="105"/>
                <w:sz w:val="24"/>
              </w:rPr>
              <w:t xml:space="preserve"> </w:t>
            </w:r>
            <w:r>
              <w:rPr>
                <w:w w:val="105"/>
                <w:sz w:val="24"/>
              </w:rPr>
              <w:t>5</w:t>
            </w:r>
            <w:r>
              <w:rPr>
                <w:spacing w:val="-2"/>
                <w:w w:val="105"/>
                <w:sz w:val="24"/>
              </w:rPr>
              <w:t xml:space="preserve"> </w:t>
            </w:r>
            <w:r>
              <w:rPr>
                <w:w w:val="105"/>
                <w:sz w:val="24"/>
              </w:rPr>
              <w:t>до 6</w:t>
            </w:r>
            <w:r>
              <w:rPr>
                <w:spacing w:val="-24"/>
                <w:w w:val="105"/>
                <w:sz w:val="24"/>
              </w:rPr>
              <w:t xml:space="preserve"> </w:t>
            </w:r>
            <w:r>
              <w:rPr>
                <w:spacing w:val="-5"/>
                <w:w w:val="105"/>
                <w:sz w:val="24"/>
              </w:rPr>
              <w:t>лет</w:t>
            </w:r>
          </w:p>
          <w:p w:rsidR="00EE0CCC" w:rsidRDefault="004068EC">
            <w:pPr>
              <w:pStyle w:val="TableParagraph"/>
              <w:spacing w:line="246" w:lineRule="exact"/>
              <w:ind w:left="11"/>
              <w:rPr>
                <w:sz w:val="24"/>
              </w:rPr>
            </w:pPr>
            <w:r>
              <w:rPr>
                <w:w w:val="105"/>
                <w:sz w:val="24"/>
              </w:rPr>
              <w:t>от</w:t>
            </w:r>
            <w:r>
              <w:rPr>
                <w:spacing w:val="-6"/>
                <w:w w:val="105"/>
                <w:sz w:val="24"/>
              </w:rPr>
              <w:t xml:space="preserve"> </w:t>
            </w:r>
            <w:r>
              <w:rPr>
                <w:w w:val="105"/>
                <w:sz w:val="24"/>
              </w:rPr>
              <w:t>6</w:t>
            </w:r>
            <w:r>
              <w:rPr>
                <w:spacing w:val="-2"/>
                <w:w w:val="105"/>
                <w:sz w:val="24"/>
              </w:rPr>
              <w:t xml:space="preserve"> </w:t>
            </w:r>
            <w:r>
              <w:rPr>
                <w:w w:val="105"/>
                <w:sz w:val="24"/>
              </w:rPr>
              <w:t>до 7</w:t>
            </w:r>
            <w:r>
              <w:rPr>
                <w:spacing w:val="-26"/>
                <w:w w:val="105"/>
                <w:sz w:val="24"/>
              </w:rPr>
              <w:t xml:space="preserve"> </w:t>
            </w:r>
            <w:r>
              <w:rPr>
                <w:spacing w:val="-5"/>
                <w:w w:val="105"/>
                <w:sz w:val="24"/>
              </w:rPr>
              <w:t>лет</w:t>
            </w:r>
          </w:p>
        </w:tc>
        <w:tc>
          <w:tcPr>
            <w:tcW w:w="3372" w:type="dxa"/>
          </w:tcPr>
          <w:p w:rsidR="00EE0CCC" w:rsidRDefault="004068EC">
            <w:pPr>
              <w:pStyle w:val="TableParagraph"/>
              <w:spacing w:line="259" w:lineRule="exact"/>
              <w:ind w:left="937"/>
              <w:rPr>
                <w:sz w:val="24"/>
              </w:rPr>
            </w:pPr>
            <w:r>
              <w:rPr>
                <w:spacing w:val="-2"/>
                <w:w w:val="105"/>
                <w:sz w:val="24"/>
              </w:rPr>
              <w:t>10</w:t>
            </w:r>
            <w:r>
              <w:rPr>
                <w:spacing w:val="-41"/>
                <w:w w:val="105"/>
                <w:sz w:val="24"/>
              </w:rPr>
              <w:t xml:space="preserve"> </w:t>
            </w:r>
            <w:r>
              <w:rPr>
                <w:spacing w:val="-4"/>
                <w:w w:val="105"/>
                <w:sz w:val="24"/>
              </w:rPr>
              <w:t>минут</w:t>
            </w:r>
          </w:p>
          <w:p w:rsidR="00EE0CCC" w:rsidRDefault="004068EC">
            <w:pPr>
              <w:pStyle w:val="TableParagraph"/>
              <w:spacing w:line="259" w:lineRule="exact"/>
              <w:ind w:left="935"/>
              <w:rPr>
                <w:sz w:val="24"/>
              </w:rPr>
            </w:pPr>
            <w:r>
              <w:rPr>
                <w:sz w:val="24"/>
              </w:rPr>
              <w:t>15</w:t>
            </w:r>
            <w:r>
              <w:rPr>
                <w:spacing w:val="7"/>
                <w:sz w:val="24"/>
              </w:rPr>
              <w:t xml:space="preserve"> </w:t>
            </w:r>
            <w:r>
              <w:rPr>
                <w:spacing w:val="-2"/>
                <w:sz w:val="24"/>
              </w:rPr>
              <w:t>минут</w:t>
            </w:r>
          </w:p>
          <w:p w:rsidR="00EE0CCC" w:rsidRDefault="004068EC">
            <w:pPr>
              <w:pStyle w:val="TableParagraph"/>
              <w:spacing w:line="258" w:lineRule="exact"/>
              <w:ind w:left="940"/>
              <w:rPr>
                <w:sz w:val="24"/>
              </w:rPr>
            </w:pPr>
            <w:r>
              <w:rPr>
                <w:spacing w:val="-2"/>
                <w:w w:val="105"/>
                <w:sz w:val="24"/>
              </w:rPr>
              <w:t>20</w:t>
            </w:r>
            <w:r>
              <w:rPr>
                <w:spacing w:val="-41"/>
                <w:w w:val="105"/>
                <w:sz w:val="24"/>
              </w:rPr>
              <w:t xml:space="preserve"> </w:t>
            </w:r>
            <w:r>
              <w:rPr>
                <w:spacing w:val="-4"/>
                <w:w w:val="105"/>
                <w:sz w:val="24"/>
              </w:rPr>
              <w:t>минут</w:t>
            </w:r>
          </w:p>
          <w:p w:rsidR="00EE0CCC" w:rsidRDefault="004068EC">
            <w:pPr>
              <w:pStyle w:val="TableParagraph"/>
              <w:spacing w:line="258" w:lineRule="exact"/>
              <w:ind w:left="935"/>
              <w:rPr>
                <w:sz w:val="24"/>
              </w:rPr>
            </w:pPr>
            <w:r>
              <w:rPr>
                <w:sz w:val="24"/>
              </w:rPr>
              <w:t>25</w:t>
            </w:r>
            <w:r>
              <w:rPr>
                <w:spacing w:val="10"/>
                <w:sz w:val="24"/>
              </w:rPr>
              <w:t xml:space="preserve"> </w:t>
            </w:r>
            <w:r>
              <w:rPr>
                <w:spacing w:val="-2"/>
                <w:sz w:val="24"/>
              </w:rPr>
              <w:t>минут</w:t>
            </w:r>
          </w:p>
          <w:p w:rsidR="00EE0CCC" w:rsidRDefault="004068EC">
            <w:pPr>
              <w:pStyle w:val="TableParagraph"/>
              <w:spacing w:line="246" w:lineRule="exact"/>
              <w:ind w:left="940"/>
              <w:rPr>
                <w:sz w:val="24"/>
              </w:rPr>
            </w:pPr>
            <w:r>
              <w:rPr>
                <w:spacing w:val="-2"/>
                <w:w w:val="105"/>
                <w:sz w:val="24"/>
              </w:rPr>
              <w:t>30</w:t>
            </w:r>
            <w:r>
              <w:rPr>
                <w:spacing w:val="-41"/>
                <w:w w:val="105"/>
                <w:sz w:val="24"/>
              </w:rPr>
              <w:t xml:space="preserve"> </w:t>
            </w:r>
            <w:r>
              <w:rPr>
                <w:spacing w:val="-4"/>
                <w:w w:val="105"/>
                <w:sz w:val="24"/>
              </w:rPr>
              <w:t>минут</w:t>
            </w:r>
          </w:p>
        </w:tc>
      </w:tr>
      <w:tr w:rsidR="00EE0CCC">
        <w:trPr>
          <w:trHeight w:val="1907"/>
        </w:trPr>
        <w:tc>
          <w:tcPr>
            <w:tcW w:w="4996" w:type="dxa"/>
          </w:tcPr>
          <w:p w:rsidR="00EE0CCC" w:rsidRDefault="004068EC">
            <w:pPr>
              <w:pStyle w:val="TableParagraph"/>
              <w:spacing w:line="223" w:lineRule="auto"/>
              <w:ind w:left="11"/>
              <w:rPr>
                <w:sz w:val="24"/>
              </w:rPr>
            </w:pPr>
            <w:r>
              <w:rPr>
                <w:w w:val="105"/>
                <w:sz w:val="24"/>
              </w:rPr>
              <w:t>Продолжительность</w:t>
            </w:r>
            <w:r>
              <w:rPr>
                <w:spacing w:val="-16"/>
                <w:w w:val="105"/>
                <w:sz w:val="24"/>
              </w:rPr>
              <w:t xml:space="preserve"> </w:t>
            </w:r>
            <w:r>
              <w:rPr>
                <w:w w:val="105"/>
                <w:sz w:val="24"/>
              </w:rPr>
              <w:t>дневной</w:t>
            </w:r>
            <w:r>
              <w:rPr>
                <w:spacing w:val="-16"/>
                <w:w w:val="105"/>
                <w:sz w:val="24"/>
              </w:rPr>
              <w:t xml:space="preserve"> </w:t>
            </w:r>
            <w:r>
              <w:rPr>
                <w:w w:val="105"/>
                <w:sz w:val="24"/>
              </w:rPr>
              <w:t>суммарной образовательной нагрузки для детей дошкольного возраста, не более</w:t>
            </w:r>
          </w:p>
        </w:tc>
        <w:tc>
          <w:tcPr>
            <w:tcW w:w="2439" w:type="dxa"/>
          </w:tcPr>
          <w:p w:rsidR="00EE0CCC" w:rsidRDefault="004068EC">
            <w:pPr>
              <w:pStyle w:val="TableParagraph"/>
              <w:spacing w:line="262" w:lineRule="exact"/>
              <w:ind w:left="11"/>
              <w:rPr>
                <w:sz w:val="24"/>
              </w:rPr>
            </w:pPr>
            <w:r>
              <w:rPr>
                <w:w w:val="105"/>
                <w:sz w:val="24"/>
              </w:rPr>
              <w:t>от</w:t>
            </w:r>
            <w:r>
              <w:rPr>
                <w:spacing w:val="-2"/>
                <w:w w:val="105"/>
                <w:sz w:val="24"/>
              </w:rPr>
              <w:t xml:space="preserve"> </w:t>
            </w:r>
            <w:r>
              <w:rPr>
                <w:w w:val="105"/>
                <w:sz w:val="24"/>
              </w:rPr>
              <w:t>1,5</w:t>
            </w:r>
            <w:r>
              <w:rPr>
                <w:spacing w:val="-2"/>
                <w:w w:val="105"/>
                <w:sz w:val="24"/>
              </w:rPr>
              <w:t xml:space="preserve"> </w:t>
            </w:r>
            <w:r>
              <w:rPr>
                <w:w w:val="105"/>
                <w:sz w:val="24"/>
              </w:rPr>
              <w:t>до</w:t>
            </w:r>
            <w:r>
              <w:rPr>
                <w:spacing w:val="-3"/>
                <w:w w:val="105"/>
                <w:sz w:val="24"/>
              </w:rPr>
              <w:t xml:space="preserve"> </w:t>
            </w:r>
            <w:r>
              <w:rPr>
                <w:w w:val="105"/>
                <w:sz w:val="24"/>
              </w:rPr>
              <w:t>3</w:t>
            </w:r>
            <w:r>
              <w:rPr>
                <w:spacing w:val="-2"/>
                <w:w w:val="105"/>
                <w:sz w:val="24"/>
              </w:rPr>
              <w:t xml:space="preserve"> </w:t>
            </w:r>
            <w:r>
              <w:rPr>
                <w:spacing w:val="-5"/>
                <w:w w:val="105"/>
                <w:sz w:val="24"/>
              </w:rPr>
              <w:t>лет</w:t>
            </w:r>
          </w:p>
          <w:p w:rsidR="00EE0CCC" w:rsidRDefault="004068EC">
            <w:pPr>
              <w:pStyle w:val="TableParagraph"/>
              <w:spacing w:line="259" w:lineRule="exact"/>
              <w:ind w:left="11"/>
              <w:rPr>
                <w:sz w:val="24"/>
              </w:rPr>
            </w:pPr>
            <w:r>
              <w:rPr>
                <w:w w:val="105"/>
                <w:sz w:val="24"/>
              </w:rPr>
              <w:t>от</w:t>
            </w:r>
            <w:r>
              <w:rPr>
                <w:spacing w:val="-7"/>
                <w:w w:val="105"/>
                <w:sz w:val="24"/>
              </w:rPr>
              <w:t xml:space="preserve"> </w:t>
            </w:r>
            <w:r>
              <w:rPr>
                <w:w w:val="105"/>
                <w:sz w:val="24"/>
              </w:rPr>
              <w:t>3</w:t>
            </w:r>
            <w:r>
              <w:rPr>
                <w:spacing w:val="-2"/>
                <w:w w:val="105"/>
                <w:sz w:val="24"/>
              </w:rPr>
              <w:t xml:space="preserve"> </w:t>
            </w:r>
            <w:r>
              <w:rPr>
                <w:w w:val="105"/>
                <w:sz w:val="24"/>
              </w:rPr>
              <w:t>до 4</w:t>
            </w:r>
            <w:r>
              <w:rPr>
                <w:spacing w:val="-29"/>
                <w:w w:val="105"/>
                <w:sz w:val="24"/>
              </w:rPr>
              <w:t xml:space="preserve"> </w:t>
            </w:r>
            <w:r>
              <w:rPr>
                <w:spacing w:val="-5"/>
                <w:w w:val="105"/>
                <w:sz w:val="24"/>
              </w:rPr>
              <w:t>лет</w:t>
            </w:r>
          </w:p>
          <w:p w:rsidR="00EE0CCC" w:rsidRDefault="004068EC">
            <w:pPr>
              <w:pStyle w:val="TableParagraph"/>
              <w:spacing w:line="258" w:lineRule="exact"/>
              <w:ind w:left="11"/>
              <w:rPr>
                <w:sz w:val="24"/>
              </w:rPr>
            </w:pPr>
            <w:r>
              <w:rPr>
                <w:w w:val="105"/>
                <w:sz w:val="24"/>
              </w:rPr>
              <w:t>от</w:t>
            </w:r>
            <w:r>
              <w:rPr>
                <w:spacing w:val="-7"/>
                <w:w w:val="105"/>
                <w:sz w:val="24"/>
              </w:rPr>
              <w:t xml:space="preserve"> </w:t>
            </w:r>
            <w:r>
              <w:rPr>
                <w:w w:val="105"/>
                <w:sz w:val="24"/>
              </w:rPr>
              <w:t>4</w:t>
            </w:r>
            <w:r>
              <w:rPr>
                <w:spacing w:val="-2"/>
                <w:w w:val="105"/>
                <w:sz w:val="24"/>
              </w:rPr>
              <w:t xml:space="preserve"> </w:t>
            </w:r>
            <w:r>
              <w:rPr>
                <w:w w:val="105"/>
                <w:sz w:val="24"/>
              </w:rPr>
              <w:t>до 5</w:t>
            </w:r>
            <w:r>
              <w:rPr>
                <w:spacing w:val="-24"/>
                <w:w w:val="105"/>
                <w:sz w:val="24"/>
              </w:rPr>
              <w:t xml:space="preserve"> </w:t>
            </w:r>
            <w:r>
              <w:rPr>
                <w:spacing w:val="-5"/>
                <w:w w:val="105"/>
                <w:sz w:val="24"/>
              </w:rPr>
              <w:t>лет</w:t>
            </w:r>
          </w:p>
          <w:p w:rsidR="00EE0CCC" w:rsidRDefault="004068EC">
            <w:pPr>
              <w:pStyle w:val="TableParagraph"/>
              <w:spacing w:line="258" w:lineRule="exact"/>
              <w:ind w:left="11"/>
              <w:rPr>
                <w:sz w:val="24"/>
              </w:rPr>
            </w:pPr>
            <w:r>
              <w:rPr>
                <w:w w:val="105"/>
                <w:sz w:val="24"/>
              </w:rPr>
              <w:t>от</w:t>
            </w:r>
            <w:r>
              <w:rPr>
                <w:spacing w:val="-7"/>
                <w:w w:val="105"/>
                <w:sz w:val="24"/>
              </w:rPr>
              <w:t xml:space="preserve"> </w:t>
            </w:r>
            <w:r>
              <w:rPr>
                <w:w w:val="105"/>
                <w:sz w:val="24"/>
              </w:rPr>
              <w:t>5</w:t>
            </w:r>
            <w:r>
              <w:rPr>
                <w:spacing w:val="-2"/>
                <w:w w:val="105"/>
                <w:sz w:val="24"/>
              </w:rPr>
              <w:t xml:space="preserve"> </w:t>
            </w:r>
            <w:r>
              <w:rPr>
                <w:w w:val="105"/>
                <w:sz w:val="24"/>
              </w:rPr>
              <w:t>до 6</w:t>
            </w:r>
            <w:r>
              <w:rPr>
                <w:spacing w:val="-29"/>
                <w:w w:val="105"/>
                <w:sz w:val="24"/>
              </w:rPr>
              <w:t xml:space="preserve"> </w:t>
            </w:r>
            <w:r>
              <w:rPr>
                <w:spacing w:val="-5"/>
                <w:w w:val="105"/>
                <w:sz w:val="24"/>
              </w:rPr>
              <w:t>лет</w:t>
            </w:r>
          </w:p>
          <w:p w:rsidR="00EE0CCC" w:rsidRDefault="004068EC">
            <w:pPr>
              <w:pStyle w:val="TableParagraph"/>
              <w:spacing w:line="268" w:lineRule="exact"/>
              <w:ind w:left="11"/>
              <w:rPr>
                <w:sz w:val="24"/>
              </w:rPr>
            </w:pPr>
            <w:r>
              <w:rPr>
                <w:w w:val="105"/>
                <w:sz w:val="24"/>
              </w:rPr>
              <w:t>от</w:t>
            </w:r>
            <w:r>
              <w:rPr>
                <w:spacing w:val="-7"/>
                <w:w w:val="105"/>
                <w:sz w:val="24"/>
              </w:rPr>
              <w:t xml:space="preserve"> </w:t>
            </w:r>
            <w:r>
              <w:rPr>
                <w:w w:val="105"/>
                <w:sz w:val="24"/>
              </w:rPr>
              <w:t>6</w:t>
            </w:r>
            <w:r>
              <w:rPr>
                <w:spacing w:val="-2"/>
                <w:w w:val="105"/>
                <w:sz w:val="24"/>
              </w:rPr>
              <w:t xml:space="preserve"> </w:t>
            </w:r>
            <w:r>
              <w:rPr>
                <w:w w:val="105"/>
                <w:sz w:val="24"/>
              </w:rPr>
              <w:t>до 7</w:t>
            </w:r>
            <w:r>
              <w:rPr>
                <w:spacing w:val="-29"/>
                <w:w w:val="105"/>
                <w:sz w:val="24"/>
              </w:rPr>
              <w:t xml:space="preserve"> </w:t>
            </w:r>
            <w:r>
              <w:rPr>
                <w:spacing w:val="-5"/>
                <w:w w:val="105"/>
                <w:sz w:val="24"/>
              </w:rPr>
              <w:t>лет</w:t>
            </w:r>
          </w:p>
        </w:tc>
        <w:tc>
          <w:tcPr>
            <w:tcW w:w="3372" w:type="dxa"/>
          </w:tcPr>
          <w:p w:rsidR="00EE0CCC" w:rsidRDefault="004068EC">
            <w:pPr>
              <w:pStyle w:val="TableParagraph"/>
              <w:spacing w:line="262" w:lineRule="exact"/>
              <w:ind w:left="947"/>
              <w:rPr>
                <w:sz w:val="24"/>
              </w:rPr>
            </w:pPr>
            <w:r>
              <w:rPr>
                <w:spacing w:val="-2"/>
                <w:w w:val="105"/>
                <w:sz w:val="24"/>
              </w:rPr>
              <w:t>20</w:t>
            </w:r>
            <w:r>
              <w:rPr>
                <w:spacing w:val="-38"/>
                <w:w w:val="105"/>
                <w:sz w:val="24"/>
              </w:rPr>
              <w:t xml:space="preserve"> </w:t>
            </w:r>
            <w:r>
              <w:rPr>
                <w:spacing w:val="-4"/>
                <w:w w:val="105"/>
                <w:sz w:val="24"/>
              </w:rPr>
              <w:t>минут</w:t>
            </w:r>
          </w:p>
          <w:p w:rsidR="00EE0CCC" w:rsidRDefault="004068EC">
            <w:pPr>
              <w:pStyle w:val="TableParagraph"/>
              <w:spacing w:line="259" w:lineRule="exact"/>
              <w:ind w:left="947"/>
              <w:rPr>
                <w:sz w:val="24"/>
              </w:rPr>
            </w:pPr>
            <w:r>
              <w:rPr>
                <w:spacing w:val="-2"/>
                <w:w w:val="105"/>
                <w:sz w:val="24"/>
              </w:rPr>
              <w:t>30</w:t>
            </w:r>
            <w:r>
              <w:rPr>
                <w:spacing w:val="-38"/>
                <w:w w:val="105"/>
                <w:sz w:val="24"/>
              </w:rPr>
              <w:t xml:space="preserve"> </w:t>
            </w:r>
            <w:r>
              <w:rPr>
                <w:spacing w:val="-4"/>
                <w:w w:val="105"/>
                <w:sz w:val="24"/>
              </w:rPr>
              <w:t>минут</w:t>
            </w:r>
          </w:p>
          <w:p w:rsidR="00EE0CCC" w:rsidRDefault="004068EC">
            <w:pPr>
              <w:pStyle w:val="TableParagraph"/>
              <w:spacing w:line="258" w:lineRule="exact"/>
              <w:ind w:left="945"/>
              <w:rPr>
                <w:sz w:val="24"/>
              </w:rPr>
            </w:pPr>
            <w:r>
              <w:rPr>
                <w:spacing w:val="-2"/>
                <w:w w:val="105"/>
                <w:sz w:val="24"/>
              </w:rPr>
              <w:t>40</w:t>
            </w:r>
            <w:r>
              <w:rPr>
                <w:spacing w:val="-33"/>
                <w:w w:val="105"/>
                <w:sz w:val="24"/>
              </w:rPr>
              <w:t xml:space="preserve"> </w:t>
            </w:r>
            <w:r>
              <w:rPr>
                <w:spacing w:val="-4"/>
                <w:w w:val="105"/>
                <w:sz w:val="24"/>
              </w:rPr>
              <w:t>минут</w:t>
            </w:r>
          </w:p>
          <w:p w:rsidR="00EE0CCC" w:rsidRDefault="004068EC">
            <w:pPr>
              <w:pStyle w:val="TableParagraph"/>
              <w:spacing w:before="4" w:line="225" w:lineRule="auto"/>
              <w:ind w:left="407" w:right="61" w:firstLine="31"/>
              <w:rPr>
                <w:sz w:val="24"/>
              </w:rPr>
            </w:pPr>
            <w:r>
              <w:rPr>
                <w:w w:val="105"/>
                <w:sz w:val="24"/>
              </w:rPr>
              <w:t>50 минут или 75 минут при</w:t>
            </w:r>
            <w:r>
              <w:rPr>
                <w:spacing w:val="-16"/>
                <w:w w:val="105"/>
                <w:sz w:val="24"/>
              </w:rPr>
              <w:t xml:space="preserve"> </w:t>
            </w:r>
            <w:r>
              <w:rPr>
                <w:w w:val="105"/>
                <w:sz w:val="24"/>
              </w:rPr>
              <w:t>организации</w:t>
            </w:r>
            <w:r>
              <w:rPr>
                <w:spacing w:val="-16"/>
                <w:w w:val="105"/>
                <w:sz w:val="24"/>
              </w:rPr>
              <w:t xml:space="preserve"> </w:t>
            </w:r>
            <w:r>
              <w:rPr>
                <w:w w:val="105"/>
                <w:sz w:val="24"/>
              </w:rPr>
              <w:t>1</w:t>
            </w:r>
            <w:r>
              <w:rPr>
                <w:spacing w:val="-15"/>
                <w:w w:val="105"/>
                <w:sz w:val="24"/>
              </w:rPr>
              <w:t xml:space="preserve"> </w:t>
            </w:r>
            <w:r>
              <w:rPr>
                <w:w w:val="105"/>
                <w:sz w:val="24"/>
              </w:rPr>
              <w:t>занятия</w:t>
            </w:r>
          </w:p>
          <w:p w:rsidR="00EE0CCC" w:rsidRDefault="004068EC">
            <w:pPr>
              <w:pStyle w:val="TableParagraph"/>
              <w:spacing w:line="252" w:lineRule="exact"/>
              <w:ind w:left="169"/>
              <w:rPr>
                <w:sz w:val="24"/>
              </w:rPr>
            </w:pPr>
            <w:r>
              <w:rPr>
                <w:spacing w:val="-2"/>
                <w:w w:val="105"/>
                <w:sz w:val="24"/>
              </w:rPr>
              <w:t>после</w:t>
            </w:r>
            <w:r>
              <w:rPr>
                <w:spacing w:val="-6"/>
                <w:w w:val="105"/>
                <w:sz w:val="24"/>
              </w:rPr>
              <w:t xml:space="preserve"> </w:t>
            </w:r>
            <w:r>
              <w:rPr>
                <w:spacing w:val="-2"/>
                <w:w w:val="105"/>
                <w:sz w:val="24"/>
              </w:rPr>
              <w:t>дневногосна</w:t>
            </w:r>
          </w:p>
          <w:p w:rsidR="00EE0CCC" w:rsidRDefault="004068EC">
            <w:pPr>
              <w:pStyle w:val="TableParagraph"/>
              <w:spacing w:line="268" w:lineRule="exact"/>
              <w:ind w:left="978"/>
              <w:rPr>
                <w:sz w:val="24"/>
              </w:rPr>
            </w:pPr>
            <w:r>
              <w:rPr>
                <w:spacing w:val="-2"/>
                <w:w w:val="105"/>
                <w:sz w:val="24"/>
              </w:rPr>
              <w:t>90</w:t>
            </w:r>
            <w:r>
              <w:rPr>
                <w:spacing w:val="-15"/>
                <w:w w:val="105"/>
                <w:sz w:val="24"/>
              </w:rPr>
              <w:t xml:space="preserve"> </w:t>
            </w:r>
            <w:r>
              <w:rPr>
                <w:spacing w:val="-4"/>
                <w:w w:val="105"/>
                <w:sz w:val="24"/>
              </w:rPr>
              <w:t>минут</w:t>
            </w:r>
          </w:p>
        </w:tc>
      </w:tr>
      <w:tr w:rsidR="00EE0CCC">
        <w:trPr>
          <w:trHeight w:val="558"/>
        </w:trPr>
        <w:tc>
          <w:tcPr>
            <w:tcW w:w="4996" w:type="dxa"/>
          </w:tcPr>
          <w:p w:rsidR="00EE0CCC" w:rsidRDefault="004068EC">
            <w:pPr>
              <w:pStyle w:val="TableParagraph"/>
              <w:spacing w:line="225" w:lineRule="auto"/>
              <w:ind w:left="11"/>
              <w:rPr>
                <w:sz w:val="24"/>
              </w:rPr>
            </w:pPr>
            <w:r>
              <w:rPr>
                <w:sz w:val="24"/>
              </w:rPr>
              <w:t>Продолжительность</w:t>
            </w:r>
            <w:r>
              <w:rPr>
                <w:spacing w:val="-15"/>
                <w:sz w:val="24"/>
              </w:rPr>
              <w:t xml:space="preserve"> </w:t>
            </w:r>
            <w:r>
              <w:rPr>
                <w:sz w:val="24"/>
              </w:rPr>
              <w:t>перерывов</w:t>
            </w:r>
            <w:r>
              <w:rPr>
                <w:spacing w:val="-4"/>
                <w:sz w:val="24"/>
              </w:rPr>
              <w:t xml:space="preserve"> </w:t>
            </w:r>
            <w:r>
              <w:rPr>
                <w:sz w:val="24"/>
              </w:rPr>
              <w:t xml:space="preserve">между </w:t>
            </w:r>
            <w:r>
              <w:rPr>
                <w:w w:val="105"/>
                <w:sz w:val="24"/>
              </w:rPr>
              <w:t>занятиями, не менее</w:t>
            </w:r>
          </w:p>
        </w:tc>
        <w:tc>
          <w:tcPr>
            <w:tcW w:w="2439" w:type="dxa"/>
          </w:tcPr>
          <w:p w:rsidR="00EE0CCC" w:rsidRDefault="004068EC">
            <w:pPr>
              <w:pStyle w:val="TableParagraph"/>
              <w:spacing w:line="268" w:lineRule="exact"/>
              <w:ind w:right="547"/>
              <w:jc w:val="center"/>
              <w:rPr>
                <w:sz w:val="24"/>
              </w:rPr>
            </w:pPr>
            <w:r>
              <w:rPr>
                <w:w w:val="105"/>
                <w:sz w:val="24"/>
              </w:rPr>
              <w:t>все</w:t>
            </w:r>
            <w:r>
              <w:rPr>
                <w:spacing w:val="-4"/>
                <w:w w:val="105"/>
                <w:sz w:val="24"/>
              </w:rPr>
              <w:t xml:space="preserve"> </w:t>
            </w:r>
            <w:r>
              <w:rPr>
                <w:spacing w:val="-2"/>
                <w:w w:val="105"/>
                <w:sz w:val="24"/>
              </w:rPr>
              <w:t>возрасты</w:t>
            </w:r>
          </w:p>
        </w:tc>
        <w:tc>
          <w:tcPr>
            <w:tcW w:w="3372" w:type="dxa"/>
          </w:tcPr>
          <w:p w:rsidR="00EE0CCC" w:rsidRDefault="004068EC">
            <w:pPr>
              <w:pStyle w:val="TableParagraph"/>
              <w:spacing w:line="268" w:lineRule="exact"/>
              <w:ind w:left="3" w:right="541"/>
              <w:jc w:val="center"/>
              <w:rPr>
                <w:sz w:val="24"/>
              </w:rPr>
            </w:pPr>
            <w:r>
              <w:rPr>
                <w:w w:val="105"/>
                <w:sz w:val="24"/>
              </w:rPr>
              <w:t>10</w:t>
            </w:r>
            <w:r>
              <w:rPr>
                <w:spacing w:val="-4"/>
                <w:w w:val="105"/>
                <w:sz w:val="24"/>
              </w:rPr>
              <w:t xml:space="preserve"> </w:t>
            </w:r>
            <w:r>
              <w:rPr>
                <w:spacing w:val="-2"/>
                <w:w w:val="105"/>
                <w:sz w:val="24"/>
              </w:rPr>
              <w:t>минут</w:t>
            </w:r>
          </w:p>
        </w:tc>
      </w:tr>
      <w:tr w:rsidR="00EE0CCC">
        <w:trPr>
          <w:trHeight w:val="553"/>
        </w:trPr>
        <w:tc>
          <w:tcPr>
            <w:tcW w:w="4996" w:type="dxa"/>
          </w:tcPr>
          <w:p w:rsidR="00EE0CCC" w:rsidRDefault="004068EC">
            <w:pPr>
              <w:pStyle w:val="TableParagraph"/>
              <w:spacing w:line="272" w:lineRule="exact"/>
              <w:ind w:left="11"/>
              <w:rPr>
                <w:sz w:val="24"/>
              </w:rPr>
            </w:pPr>
            <w:r>
              <w:rPr>
                <w:w w:val="105"/>
                <w:sz w:val="24"/>
              </w:rPr>
              <w:t>Перерыв</w:t>
            </w:r>
            <w:r>
              <w:rPr>
                <w:spacing w:val="-15"/>
                <w:w w:val="105"/>
                <w:sz w:val="24"/>
              </w:rPr>
              <w:t xml:space="preserve"> </w:t>
            </w:r>
            <w:r>
              <w:rPr>
                <w:w w:val="105"/>
                <w:sz w:val="24"/>
              </w:rPr>
              <w:t>во</w:t>
            </w:r>
            <w:r>
              <w:rPr>
                <w:spacing w:val="-16"/>
                <w:w w:val="105"/>
                <w:sz w:val="24"/>
              </w:rPr>
              <w:t xml:space="preserve"> </w:t>
            </w:r>
            <w:r>
              <w:rPr>
                <w:w w:val="105"/>
                <w:sz w:val="24"/>
              </w:rPr>
              <w:t>время</w:t>
            </w:r>
            <w:r>
              <w:rPr>
                <w:spacing w:val="-16"/>
                <w:w w:val="105"/>
                <w:sz w:val="24"/>
              </w:rPr>
              <w:t xml:space="preserve"> </w:t>
            </w:r>
            <w:r>
              <w:rPr>
                <w:w w:val="105"/>
                <w:sz w:val="24"/>
              </w:rPr>
              <w:t>занятий</w:t>
            </w:r>
            <w:r>
              <w:rPr>
                <w:spacing w:val="-15"/>
                <w:w w:val="105"/>
                <w:sz w:val="24"/>
              </w:rPr>
              <w:t xml:space="preserve"> </w:t>
            </w:r>
            <w:r>
              <w:rPr>
                <w:w w:val="105"/>
                <w:sz w:val="24"/>
              </w:rPr>
              <w:t>для</w:t>
            </w:r>
            <w:r>
              <w:rPr>
                <w:spacing w:val="-9"/>
                <w:w w:val="105"/>
                <w:sz w:val="24"/>
              </w:rPr>
              <w:t xml:space="preserve"> </w:t>
            </w:r>
            <w:r>
              <w:rPr>
                <w:w w:val="105"/>
                <w:sz w:val="24"/>
              </w:rPr>
              <w:t>гимнастики,</w:t>
            </w:r>
            <w:r>
              <w:rPr>
                <w:spacing w:val="-9"/>
                <w:w w:val="105"/>
                <w:sz w:val="24"/>
              </w:rPr>
              <w:t xml:space="preserve"> </w:t>
            </w:r>
            <w:r>
              <w:rPr>
                <w:w w:val="105"/>
                <w:sz w:val="24"/>
              </w:rPr>
              <w:t xml:space="preserve">не </w:t>
            </w:r>
            <w:r>
              <w:rPr>
                <w:spacing w:val="-2"/>
                <w:w w:val="105"/>
                <w:sz w:val="24"/>
              </w:rPr>
              <w:t>менее</w:t>
            </w:r>
          </w:p>
        </w:tc>
        <w:tc>
          <w:tcPr>
            <w:tcW w:w="2439" w:type="dxa"/>
          </w:tcPr>
          <w:p w:rsidR="00EE0CCC" w:rsidRDefault="004068EC">
            <w:pPr>
              <w:pStyle w:val="TableParagraph"/>
              <w:spacing w:line="270" w:lineRule="exact"/>
              <w:ind w:right="547"/>
              <w:jc w:val="center"/>
              <w:rPr>
                <w:sz w:val="24"/>
              </w:rPr>
            </w:pPr>
            <w:r>
              <w:rPr>
                <w:w w:val="105"/>
                <w:sz w:val="24"/>
              </w:rPr>
              <w:t>все</w:t>
            </w:r>
            <w:r>
              <w:rPr>
                <w:spacing w:val="-4"/>
                <w:w w:val="105"/>
                <w:sz w:val="24"/>
              </w:rPr>
              <w:t xml:space="preserve"> </w:t>
            </w:r>
            <w:r>
              <w:rPr>
                <w:spacing w:val="-2"/>
                <w:w w:val="105"/>
                <w:sz w:val="24"/>
              </w:rPr>
              <w:t>возрасты</w:t>
            </w:r>
          </w:p>
        </w:tc>
        <w:tc>
          <w:tcPr>
            <w:tcW w:w="3372" w:type="dxa"/>
          </w:tcPr>
          <w:p w:rsidR="00EE0CCC" w:rsidRDefault="004068EC">
            <w:pPr>
              <w:pStyle w:val="TableParagraph"/>
              <w:spacing w:line="270" w:lineRule="exact"/>
              <w:ind w:right="541"/>
              <w:jc w:val="center"/>
              <w:rPr>
                <w:sz w:val="24"/>
              </w:rPr>
            </w:pPr>
            <w:r>
              <w:rPr>
                <w:sz w:val="24"/>
              </w:rPr>
              <w:t>2-х</w:t>
            </w:r>
            <w:r>
              <w:rPr>
                <w:spacing w:val="-3"/>
                <w:sz w:val="24"/>
              </w:rPr>
              <w:t xml:space="preserve"> </w:t>
            </w:r>
            <w:r>
              <w:rPr>
                <w:spacing w:val="-2"/>
                <w:sz w:val="24"/>
              </w:rPr>
              <w:t>минут</w:t>
            </w:r>
          </w:p>
        </w:tc>
      </w:tr>
    </w:tbl>
    <w:p w:rsidR="00EE0CCC" w:rsidRDefault="00EE0CCC">
      <w:pPr>
        <w:pStyle w:val="a3"/>
        <w:spacing w:before="72"/>
        <w:ind w:left="0"/>
        <w:rPr>
          <w:sz w:val="20"/>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15"/>
        <w:gridCol w:w="2439"/>
        <w:gridCol w:w="3370"/>
      </w:tblGrid>
      <w:tr w:rsidR="00EE0CCC">
        <w:trPr>
          <w:trHeight w:val="426"/>
        </w:trPr>
        <w:tc>
          <w:tcPr>
            <w:tcW w:w="10824" w:type="dxa"/>
            <w:gridSpan w:val="3"/>
            <w:tcBorders>
              <w:bottom w:val="double" w:sz="6" w:space="0" w:color="000000"/>
            </w:tcBorders>
          </w:tcPr>
          <w:p w:rsidR="00EE0CCC" w:rsidRDefault="004068EC">
            <w:pPr>
              <w:pStyle w:val="TableParagraph"/>
              <w:spacing w:line="269" w:lineRule="exact"/>
              <w:ind w:right="430"/>
              <w:jc w:val="center"/>
              <w:rPr>
                <w:sz w:val="24"/>
              </w:rPr>
            </w:pPr>
            <w:r>
              <w:rPr>
                <w:sz w:val="24"/>
              </w:rPr>
              <w:t>Показатели</w:t>
            </w:r>
            <w:r>
              <w:rPr>
                <w:spacing w:val="-10"/>
                <w:sz w:val="24"/>
              </w:rPr>
              <w:t xml:space="preserve"> </w:t>
            </w:r>
            <w:r>
              <w:rPr>
                <w:sz w:val="24"/>
              </w:rPr>
              <w:t>организации</w:t>
            </w:r>
            <w:r>
              <w:rPr>
                <w:spacing w:val="-7"/>
                <w:sz w:val="24"/>
              </w:rPr>
              <w:t xml:space="preserve"> </w:t>
            </w:r>
            <w:r>
              <w:rPr>
                <w:sz w:val="24"/>
              </w:rPr>
              <w:t>режима</w:t>
            </w:r>
            <w:r>
              <w:rPr>
                <w:spacing w:val="-9"/>
                <w:sz w:val="24"/>
              </w:rPr>
              <w:t xml:space="preserve"> </w:t>
            </w:r>
            <w:r>
              <w:rPr>
                <w:spacing w:val="-5"/>
                <w:sz w:val="24"/>
              </w:rPr>
              <w:t>дня</w:t>
            </w:r>
          </w:p>
        </w:tc>
      </w:tr>
      <w:tr w:rsidR="00EE0CCC">
        <w:trPr>
          <w:trHeight w:val="559"/>
        </w:trPr>
        <w:tc>
          <w:tcPr>
            <w:tcW w:w="5015" w:type="dxa"/>
            <w:tcBorders>
              <w:top w:val="double" w:sz="6" w:space="0" w:color="000000"/>
            </w:tcBorders>
          </w:tcPr>
          <w:p w:rsidR="00EE0CCC" w:rsidRDefault="004068EC">
            <w:pPr>
              <w:pStyle w:val="TableParagraph"/>
              <w:spacing w:line="269" w:lineRule="exact"/>
              <w:ind w:left="11"/>
              <w:rPr>
                <w:sz w:val="24"/>
              </w:rPr>
            </w:pPr>
            <w:r>
              <w:rPr>
                <w:w w:val="105"/>
                <w:sz w:val="24"/>
              </w:rPr>
              <w:t>Продолжительность</w:t>
            </w:r>
            <w:r>
              <w:rPr>
                <w:spacing w:val="-18"/>
                <w:w w:val="105"/>
                <w:sz w:val="24"/>
              </w:rPr>
              <w:t xml:space="preserve"> </w:t>
            </w:r>
            <w:r>
              <w:rPr>
                <w:w w:val="105"/>
                <w:sz w:val="24"/>
              </w:rPr>
              <w:t>ночного</w:t>
            </w:r>
            <w:r>
              <w:rPr>
                <w:spacing w:val="-16"/>
                <w:w w:val="105"/>
                <w:sz w:val="24"/>
              </w:rPr>
              <w:t xml:space="preserve"> </w:t>
            </w:r>
            <w:r>
              <w:rPr>
                <w:w w:val="105"/>
                <w:sz w:val="24"/>
              </w:rPr>
              <w:t>сна</w:t>
            </w:r>
            <w:r>
              <w:rPr>
                <w:spacing w:val="-12"/>
                <w:w w:val="105"/>
                <w:sz w:val="24"/>
              </w:rPr>
              <w:t xml:space="preserve"> </w:t>
            </w:r>
            <w:r>
              <w:rPr>
                <w:w w:val="105"/>
                <w:sz w:val="24"/>
              </w:rPr>
              <w:t>не</w:t>
            </w:r>
            <w:r>
              <w:rPr>
                <w:spacing w:val="-5"/>
                <w:w w:val="105"/>
                <w:sz w:val="24"/>
              </w:rPr>
              <w:t xml:space="preserve"> </w:t>
            </w:r>
            <w:r>
              <w:rPr>
                <w:spacing w:val="-2"/>
                <w:w w:val="105"/>
                <w:sz w:val="24"/>
              </w:rPr>
              <w:t>менее</w:t>
            </w:r>
          </w:p>
        </w:tc>
        <w:tc>
          <w:tcPr>
            <w:tcW w:w="2439" w:type="dxa"/>
            <w:tcBorders>
              <w:top w:val="double" w:sz="6" w:space="0" w:color="000000"/>
            </w:tcBorders>
          </w:tcPr>
          <w:p w:rsidR="00EE0CCC" w:rsidRDefault="004068EC">
            <w:pPr>
              <w:pStyle w:val="TableParagraph"/>
              <w:spacing w:line="267" w:lineRule="exact"/>
              <w:ind w:left="11"/>
              <w:rPr>
                <w:sz w:val="24"/>
              </w:rPr>
            </w:pPr>
            <w:r>
              <w:rPr>
                <w:w w:val="105"/>
                <w:sz w:val="24"/>
              </w:rPr>
              <w:t>1-3</w:t>
            </w:r>
            <w:r>
              <w:rPr>
                <w:spacing w:val="-7"/>
                <w:w w:val="105"/>
                <w:sz w:val="24"/>
              </w:rPr>
              <w:t xml:space="preserve"> </w:t>
            </w:r>
            <w:r>
              <w:rPr>
                <w:spacing w:val="-4"/>
                <w:w w:val="105"/>
                <w:sz w:val="24"/>
              </w:rPr>
              <w:t>года</w:t>
            </w:r>
          </w:p>
          <w:p w:rsidR="00EE0CCC" w:rsidRDefault="004068EC">
            <w:pPr>
              <w:pStyle w:val="TableParagraph"/>
              <w:spacing w:line="268" w:lineRule="exact"/>
              <w:ind w:left="11"/>
              <w:rPr>
                <w:sz w:val="24"/>
              </w:rPr>
            </w:pPr>
            <w:r>
              <w:rPr>
                <w:sz w:val="24"/>
              </w:rPr>
              <w:t>4-7</w:t>
            </w:r>
            <w:r>
              <w:rPr>
                <w:spacing w:val="59"/>
                <w:sz w:val="24"/>
              </w:rPr>
              <w:t xml:space="preserve"> </w:t>
            </w:r>
            <w:r>
              <w:rPr>
                <w:spacing w:val="-5"/>
                <w:sz w:val="24"/>
              </w:rPr>
              <w:t>лет</w:t>
            </w:r>
          </w:p>
        </w:tc>
        <w:tc>
          <w:tcPr>
            <w:tcW w:w="3370" w:type="dxa"/>
            <w:tcBorders>
              <w:top w:val="double" w:sz="6" w:space="0" w:color="000000"/>
            </w:tcBorders>
          </w:tcPr>
          <w:p w:rsidR="00EE0CCC" w:rsidRDefault="004068EC">
            <w:pPr>
              <w:pStyle w:val="TableParagraph"/>
              <w:spacing w:line="267" w:lineRule="exact"/>
              <w:ind w:left="964"/>
              <w:rPr>
                <w:sz w:val="24"/>
              </w:rPr>
            </w:pPr>
            <w:r>
              <w:rPr>
                <w:spacing w:val="-2"/>
                <w:w w:val="105"/>
                <w:sz w:val="24"/>
              </w:rPr>
              <w:t>12</w:t>
            </w:r>
            <w:r>
              <w:rPr>
                <w:spacing w:val="-24"/>
                <w:w w:val="105"/>
                <w:sz w:val="24"/>
              </w:rPr>
              <w:t xml:space="preserve"> </w:t>
            </w:r>
            <w:r>
              <w:rPr>
                <w:spacing w:val="-4"/>
                <w:w w:val="105"/>
                <w:sz w:val="24"/>
              </w:rPr>
              <w:t>часов</w:t>
            </w:r>
          </w:p>
          <w:p w:rsidR="00EE0CCC" w:rsidRDefault="004068EC">
            <w:pPr>
              <w:pStyle w:val="TableParagraph"/>
              <w:spacing w:line="268" w:lineRule="exact"/>
              <w:ind w:left="964"/>
              <w:rPr>
                <w:sz w:val="24"/>
              </w:rPr>
            </w:pPr>
            <w:r>
              <w:rPr>
                <w:spacing w:val="-2"/>
                <w:w w:val="105"/>
                <w:sz w:val="24"/>
              </w:rPr>
              <w:t>11</w:t>
            </w:r>
            <w:r>
              <w:rPr>
                <w:spacing w:val="-29"/>
                <w:w w:val="105"/>
                <w:sz w:val="24"/>
              </w:rPr>
              <w:t xml:space="preserve"> </w:t>
            </w:r>
            <w:r>
              <w:rPr>
                <w:spacing w:val="-4"/>
                <w:w w:val="105"/>
                <w:sz w:val="24"/>
              </w:rPr>
              <w:t>часов</w:t>
            </w:r>
          </w:p>
        </w:tc>
      </w:tr>
      <w:tr w:rsidR="00EE0CCC">
        <w:trPr>
          <w:trHeight w:val="558"/>
        </w:trPr>
        <w:tc>
          <w:tcPr>
            <w:tcW w:w="5015" w:type="dxa"/>
          </w:tcPr>
          <w:p w:rsidR="00EE0CCC" w:rsidRDefault="004068EC">
            <w:pPr>
              <w:pStyle w:val="TableParagraph"/>
              <w:spacing w:line="260" w:lineRule="exact"/>
              <w:ind w:left="11"/>
              <w:rPr>
                <w:sz w:val="24"/>
              </w:rPr>
            </w:pPr>
            <w:r>
              <w:rPr>
                <w:w w:val="105"/>
                <w:sz w:val="24"/>
              </w:rPr>
              <w:t>Продолжительность</w:t>
            </w:r>
            <w:r>
              <w:rPr>
                <w:spacing w:val="-16"/>
                <w:w w:val="105"/>
                <w:sz w:val="24"/>
              </w:rPr>
              <w:t xml:space="preserve"> </w:t>
            </w:r>
            <w:r>
              <w:rPr>
                <w:w w:val="105"/>
                <w:sz w:val="24"/>
              </w:rPr>
              <w:t>дневного</w:t>
            </w:r>
            <w:r>
              <w:rPr>
                <w:spacing w:val="-16"/>
                <w:w w:val="105"/>
                <w:sz w:val="24"/>
              </w:rPr>
              <w:t xml:space="preserve"> </w:t>
            </w:r>
            <w:r>
              <w:rPr>
                <w:w w:val="105"/>
                <w:sz w:val="24"/>
              </w:rPr>
              <w:t>сна,</w:t>
            </w:r>
            <w:r>
              <w:rPr>
                <w:spacing w:val="-14"/>
                <w:w w:val="105"/>
                <w:sz w:val="24"/>
              </w:rPr>
              <w:t xml:space="preserve"> </w:t>
            </w:r>
            <w:r>
              <w:rPr>
                <w:w w:val="105"/>
                <w:sz w:val="24"/>
              </w:rPr>
              <w:t>не</w:t>
            </w:r>
            <w:r>
              <w:rPr>
                <w:spacing w:val="-4"/>
                <w:w w:val="105"/>
                <w:sz w:val="24"/>
              </w:rPr>
              <w:t xml:space="preserve"> </w:t>
            </w:r>
            <w:r>
              <w:rPr>
                <w:spacing w:val="-2"/>
                <w:w w:val="105"/>
                <w:sz w:val="24"/>
              </w:rPr>
              <w:t>менее</w:t>
            </w:r>
          </w:p>
        </w:tc>
        <w:tc>
          <w:tcPr>
            <w:tcW w:w="2439" w:type="dxa"/>
          </w:tcPr>
          <w:p w:rsidR="00EE0CCC" w:rsidRDefault="004068EC">
            <w:pPr>
              <w:pStyle w:val="TableParagraph"/>
              <w:spacing w:line="262" w:lineRule="exact"/>
              <w:ind w:left="11"/>
              <w:rPr>
                <w:sz w:val="24"/>
              </w:rPr>
            </w:pPr>
            <w:r>
              <w:rPr>
                <w:sz w:val="24"/>
              </w:rPr>
              <w:t>1-3</w:t>
            </w:r>
            <w:r>
              <w:rPr>
                <w:spacing w:val="-3"/>
                <w:sz w:val="24"/>
              </w:rPr>
              <w:t xml:space="preserve"> </w:t>
            </w:r>
            <w:r>
              <w:rPr>
                <w:spacing w:val="-4"/>
                <w:sz w:val="24"/>
              </w:rPr>
              <w:t>года</w:t>
            </w:r>
          </w:p>
          <w:p w:rsidR="00EE0CCC" w:rsidRDefault="004068EC">
            <w:pPr>
              <w:pStyle w:val="TableParagraph"/>
              <w:spacing w:line="268" w:lineRule="exact"/>
              <w:ind w:left="11"/>
              <w:rPr>
                <w:sz w:val="24"/>
              </w:rPr>
            </w:pPr>
            <w:r>
              <w:rPr>
                <w:w w:val="105"/>
                <w:sz w:val="24"/>
              </w:rPr>
              <w:t>4-7</w:t>
            </w:r>
            <w:r>
              <w:rPr>
                <w:spacing w:val="-4"/>
                <w:w w:val="105"/>
                <w:sz w:val="24"/>
              </w:rPr>
              <w:t xml:space="preserve"> </w:t>
            </w:r>
            <w:r>
              <w:rPr>
                <w:spacing w:val="-5"/>
                <w:w w:val="105"/>
                <w:sz w:val="24"/>
              </w:rPr>
              <w:t>лет</w:t>
            </w:r>
          </w:p>
        </w:tc>
        <w:tc>
          <w:tcPr>
            <w:tcW w:w="3370" w:type="dxa"/>
          </w:tcPr>
          <w:p w:rsidR="00EE0CCC" w:rsidRDefault="004068EC">
            <w:pPr>
              <w:pStyle w:val="TableParagraph"/>
              <w:spacing w:line="262" w:lineRule="exact"/>
              <w:ind w:left="1082"/>
              <w:rPr>
                <w:sz w:val="24"/>
              </w:rPr>
            </w:pPr>
            <w:r>
              <w:rPr>
                <w:w w:val="105"/>
                <w:sz w:val="24"/>
              </w:rPr>
              <w:t>3</w:t>
            </w:r>
            <w:r>
              <w:rPr>
                <w:spacing w:val="-2"/>
                <w:w w:val="105"/>
                <w:sz w:val="24"/>
              </w:rPr>
              <w:t xml:space="preserve"> </w:t>
            </w:r>
            <w:r>
              <w:rPr>
                <w:spacing w:val="-4"/>
                <w:w w:val="105"/>
                <w:sz w:val="24"/>
              </w:rPr>
              <w:t>часа</w:t>
            </w:r>
          </w:p>
          <w:p w:rsidR="00EE0CCC" w:rsidRDefault="004068EC">
            <w:pPr>
              <w:pStyle w:val="TableParagraph"/>
              <w:spacing w:line="268" w:lineRule="exact"/>
              <w:ind w:left="986"/>
              <w:rPr>
                <w:sz w:val="24"/>
              </w:rPr>
            </w:pPr>
            <w:r>
              <w:rPr>
                <w:w w:val="105"/>
                <w:sz w:val="24"/>
              </w:rPr>
              <w:t>2,5</w:t>
            </w:r>
            <w:r>
              <w:rPr>
                <w:spacing w:val="-4"/>
                <w:w w:val="105"/>
                <w:sz w:val="24"/>
              </w:rPr>
              <w:t xml:space="preserve"> часа</w:t>
            </w:r>
          </w:p>
        </w:tc>
      </w:tr>
      <w:tr w:rsidR="00EE0CCC">
        <w:trPr>
          <w:trHeight w:val="539"/>
        </w:trPr>
        <w:tc>
          <w:tcPr>
            <w:tcW w:w="5015" w:type="dxa"/>
          </w:tcPr>
          <w:p w:rsidR="00EE0CCC" w:rsidRDefault="004068EC">
            <w:pPr>
              <w:pStyle w:val="TableParagraph"/>
              <w:spacing w:line="260" w:lineRule="exact"/>
              <w:ind w:left="11"/>
              <w:rPr>
                <w:sz w:val="24"/>
              </w:rPr>
            </w:pPr>
            <w:r>
              <w:rPr>
                <w:w w:val="105"/>
                <w:sz w:val="24"/>
              </w:rPr>
              <w:t>Продолжительность</w:t>
            </w:r>
            <w:r>
              <w:rPr>
                <w:spacing w:val="-18"/>
                <w:w w:val="105"/>
                <w:sz w:val="24"/>
              </w:rPr>
              <w:t xml:space="preserve"> </w:t>
            </w:r>
            <w:r>
              <w:rPr>
                <w:w w:val="105"/>
                <w:sz w:val="24"/>
              </w:rPr>
              <w:t>прогулок,</w:t>
            </w:r>
            <w:r>
              <w:rPr>
                <w:spacing w:val="-17"/>
                <w:w w:val="105"/>
                <w:sz w:val="24"/>
              </w:rPr>
              <w:t xml:space="preserve"> </w:t>
            </w:r>
            <w:r>
              <w:rPr>
                <w:w w:val="105"/>
                <w:sz w:val="24"/>
              </w:rPr>
              <w:t>не</w:t>
            </w:r>
            <w:r>
              <w:rPr>
                <w:spacing w:val="-15"/>
                <w:w w:val="105"/>
                <w:sz w:val="24"/>
              </w:rPr>
              <w:t xml:space="preserve"> </w:t>
            </w:r>
            <w:r>
              <w:rPr>
                <w:spacing w:val="-2"/>
                <w:w w:val="105"/>
                <w:sz w:val="24"/>
              </w:rPr>
              <w:t>менее</w:t>
            </w:r>
          </w:p>
        </w:tc>
        <w:tc>
          <w:tcPr>
            <w:tcW w:w="2439" w:type="dxa"/>
          </w:tcPr>
          <w:p w:rsidR="00EE0CCC" w:rsidRDefault="004068EC">
            <w:pPr>
              <w:pStyle w:val="TableParagraph"/>
              <w:spacing w:line="260" w:lineRule="exact"/>
              <w:ind w:left="170"/>
              <w:rPr>
                <w:sz w:val="24"/>
              </w:rPr>
            </w:pPr>
            <w:r>
              <w:rPr>
                <w:w w:val="105"/>
                <w:sz w:val="24"/>
              </w:rPr>
              <w:t>для</w:t>
            </w:r>
            <w:r>
              <w:rPr>
                <w:spacing w:val="-14"/>
                <w:w w:val="105"/>
                <w:sz w:val="24"/>
              </w:rPr>
              <w:t xml:space="preserve"> </w:t>
            </w:r>
            <w:r>
              <w:rPr>
                <w:w w:val="105"/>
                <w:sz w:val="24"/>
              </w:rPr>
              <w:t>детей</w:t>
            </w:r>
            <w:r>
              <w:rPr>
                <w:spacing w:val="-14"/>
                <w:w w:val="105"/>
                <w:sz w:val="24"/>
              </w:rPr>
              <w:t xml:space="preserve"> </w:t>
            </w:r>
            <w:r>
              <w:rPr>
                <w:w w:val="105"/>
                <w:sz w:val="24"/>
              </w:rPr>
              <w:t>до</w:t>
            </w:r>
            <w:r>
              <w:rPr>
                <w:spacing w:val="-15"/>
                <w:w w:val="105"/>
                <w:sz w:val="24"/>
              </w:rPr>
              <w:t xml:space="preserve"> </w:t>
            </w:r>
            <w:r>
              <w:rPr>
                <w:w w:val="105"/>
                <w:sz w:val="24"/>
              </w:rPr>
              <w:t>7</w:t>
            </w:r>
            <w:r>
              <w:rPr>
                <w:spacing w:val="-2"/>
                <w:w w:val="105"/>
                <w:sz w:val="24"/>
              </w:rPr>
              <w:t xml:space="preserve"> </w:t>
            </w:r>
            <w:r>
              <w:rPr>
                <w:spacing w:val="-5"/>
                <w:w w:val="105"/>
                <w:sz w:val="24"/>
              </w:rPr>
              <w:t>лет</w:t>
            </w:r>
          </w:p>
        </w:tc>
        <w:tc>
          <w:tcPr>
            <w:tcW w:w="3370" w:type="dxa"/>
          </w:tcPr>
          <w:p w:rsidR="00EE0CCC" w:rsidRDefault="004068EC">
            <w:pPr>
              <w:pStyle w:val="TableParagraph"/>
              <w:spacing w:line="268" w:lineRule="exact"/>
              <w:ind w:left="774"/>
              <w:rPr>
                <w:sz w:val="24"/>
              </w:rPr>
            </w:pPr>
            <w:r>
              <w:rPr>
                <w:w w:val="105"/>
                <w:sz w:val="24"/>
              </w:rPr>
              <w:t>3</w:t>
            </w:r>
            <w:r>
              <w:rPr>
                <w:spacing w:val="-6"/>
                <w:w w:val="105"/>
                <w:sz w:val="24"/>
              </w:rPr>
              <w:t xml:space="preserve"> </w:t>
            </w:r>
            <w:r>
              <w:rPr>
                <w:w w:val="105"/>
                <w:sz w:val="24"/>
              </w:rPr>
              <w:t>часа</w:t>
            </w:r>
            <w:r>
              <w:rPr>
                <w:spacing w:val="-1"/>
                <w:w w:val="105"/>
                <w:sz w:val="24"/>
              </w:rPr>
              <w:t xml:space="preserve"> </w:t>
            </w:r>
            <w:r>
              <w:rPr>
                <w:w w:val="105"/>
                <w:sz w:val="24"/>
              </w:rPr>
              <w:t>в</w:t>
            </w:r>
            <w:r>
              <w:rPr>
                <w:spacing w:val="-6"/>
                <w:w w:val="105"/>
                <w:sz w:val="24"/>
              </w:rPr>
              <w:t xml:space="preserve"> </w:t>
            </w:r>
            <w:r>
              <w:rPr>
                <w:spacing w:val="-4"/>
                <w:w w:val="105"/>
                <w:sz w:val="24"/>
              </w:rPr>
              <w:t>день</w:t>
            </w:r>
          </w:p>
        </w:tc>
      </w:tr>
      <w:tr w:rsidR="00EE0CCC">
        <w:trPr>
          <w:trHeight w:val="546"/>
        </w:trPr>
        <w:tc>
          <w:tcPr>
            <w:tcW w:w="5015" w:type="dxa"/>
          </w:tcPr>
          <w:p w:rsidR="00EE0CCC" w:rsidRDefault="004068EC">
            <w:pPr>
              <w:pStyle w:val="TableParagraph"/>
              <w:spacing w:line="223" w:lineRule="auto"/>
              <w:ind w:left="11"/>
              <w:rPr>
                <w:sz w:val="24"/>
              </w:rPr>
            </w:pPr>
            <w:r>
              <w:rPr>
                <w:sz w:val="24"/>
              </w:rPr>
              <w:t>Суммарный</w:t>
            </w:r>
            <w:r>
              <w:rPr>
                <w:spacing w:val="-15"/>
                <w:sz w:val="24"/>
              </w:rPr>
              <w:t xml:space="preserve"> </w:t>
            </w:r>
            <w:r>
              <w:rPr>
                <w:sz w:val="24"/>
              </w:rPr>
              <w:t>объем</w:t>
            </w:r>
            <w:r>
              <w:rPr>
                <w:spacing w:val="-15"/>
                <w:sz w:val="24"/>
              </w:rPr>
              <w:t xml:space="preserve"> </w:t>
            </w:r>
            <w:r>
              <w:rPr>
                <w:sz w:val="24"/>
              </w:rPr>
              <w:t>двигательной</w:t>
            </w:r>
            <w:r>
              <w:rPr>
                <w:spacing w:val="-15"/>
                <w:sz w:val="24"/>
              </w:rPr>
              <w:t xml:space="preserve"> </w:t>
            </w:r>
            <w:r>
              <w:rPr>
                <w:sz w:val="24"/>
              </w:rPr>
              <w:t>активности,</w:t>
            </w:r>
            <w:r>
              <w:rPr>
                <w:spacing w:val="-15"/>
                <w:sz w:val="24"/>
              </w:rPr>
              <w:t xml:space="preserve"> </w:t>
            </w:r>
            <w:r>
              <w:rPr>
                <w:sz w:val="24"/>
              </w:rPr>
              <w:t xml:space="preserve">не </w:t>
            </w:r>
            <w:r>
              <w:rPr>
                <w:spacing w:val="-2"/>
                <w:sz w:val="24"/>
              </w:rPr>
              <w:t>менее</w:t>
            </w:r>
          </w:p>
        </w:tc>
        <w:tc>
          <w:tcPr>
            <w:tcW w:w="2439" w:type="dxa"/>
          </w:tcPr>
          <w:p w:rsidR="00EE0CCC" w:rsidRDefault="004068EC">
            <w:pPr>
              <w:pStyle w:val="TableParagraph"/>
              <w:spacing w:line="268" w:lineRule="exact"/>
              <w:ind w:left="311"/>
              <w:rPr>
                <w:sz w:val="24"/>
              </w:rPr>
            </w:pPr>
            <w:r>
              <w:rPr>
                <w:w w:val="105"/>
                <w:sz w:val="24"/>
              </w:rPr>
              <w:t>все</w:t>
            </w:r>
            <w:r>
              <w:rPr>
                <w:spacing w:val="-4"/>
                <w:w w:val="105"/>
                <w:sz w:val="24"/>
              </w:rPr>
              <w:t xml:space="preserve"> </w:t>
            </w:r>
            <w:r>
              <w:rPr>
                <w:spacing w:val="-2"/>
                <w:w w:val="105"/>
                <w:sz w:val="24"/>
              </w:rPr>
              <w:t>возрасты</w:t>
            </w:r>
          </w:p>
        </w:tc>
        <w:tc>
          <w:tcPr>
            <w:tcW w:w="3370" w:type="dxa"/>
          </w:tcPr>
          <w:p w:rsidR="00EE0CCC" w:rsidRDefault="004068EC">
            <w:pPr>
              <w:pStyle w:val="TableParagraph"/>
              <w:spacing w:line="268" w:lineRule="exact"/>
              <w:ind w:left="830"/>
              <w:rPr>
                <w:sz w:val="24"/>
              </w:rPr>
            </w:pPr>
            <w:r>
              <w:rPr>
                <w:w w:val="105"/>
                <w:sz w:val="24"/>
              </w:rPr>
              <w:t>1</w:t>
            </w:r>
            <w:r>
              <w:rPr>
                <w:spacing w:val="-3"/>
                <w:w w:val="105"/>
                <w:sz w:val="24"/>
              </w:rPr>
              <w:t xml:space="preserve"> </w:t>
            </w:r>
            <w:r>
              <w:rPr>
                <w:w w:val="105"/>
                <w:sz w:val="24"/>
              </w:rPr>
              <w:t>час</w:t>
            </w:r>
            <w:r>
              <w:rPr>
                <w:spacing w:val="-1"/>
                <w:w w:val="105"/>
                <w:sz w:val="24"/>
              </w:rPr>
              <w:t xml:space="preserve"> </w:t>
            </w:r>
            <w:r>
              <w:rPr>
                <w:w w:val="105"/>
                <w:sz w:val="24"/>
              </w:rPr>
              <w:t>в</w:t>
            </w:r>
            <w:r>
              <w:rPr>
                <w:spacing w:val="-5"/>
                <w:w w:val="105"/>
                <w:sz w:val="24"/>
              </w:rPr>
              <w:t xml:space="preserve"> </w:t>
            </w:r>
            <w:r>
              <w:rPr>
                <w:spacing w:val="-4"/>
                <w:w w:val="105"/>
                <w:sz w:val="24"/>
              </w:rPr>
              <w:t>день</w:t>
            </w:r>
          </w:p>
        </w:tc>
      </w:tr>
      <w:tr w:rsidR="00EE0CCC">
        <w:trPr>
          <w:trHeight w:val="285"/>
        </w:trPr>
        <w:tc>
          <w:tcPr>
            <w:tcW w:w="5015" w:type="dxa"/>
          </w:tcPr>
          <w:p w:rsidR="00EE0CCC" w:rsidRDefault="004068EC">
            <w:pPr>
              <w:pStyle w:val="TableParagraph"/>
              <w:spacing w:line="265" w:lineRule="exact"/>
              <w:ind w:left="11"/>
              <w:rPr>
                <w:sz w:val="24"/>
              </w:rPr>
            </w:pPr>
            <w:r>
              <w:rPr>
                <w:w w:val="105"/>
                <w:sz w:val="24"/>
              </w:rPr>
              <w:t>Утренний</w:t>
            </w:r>
            <w:r>
              <w:rPr>
                <w:spacing w:val="-6"/>
                <w:w w:val="105"/>
                <w:sz w:val="24"/>
              </w:rPr>
              <w:t xml:space="preserve"> </w:t>
            </w:r>
            <w:r>
              <w:rPr>
                <w:w w:val="105"/>
                <w:sz w:val="24"/>
              </w:rPr>
              <w:t>подъем,</w:t>
            </w:r>
            <w:r>
              <w:rPr>
                <w:spacing w:val="-3"/>
                <w:w w:val="105"/>
                <w:sz w:val="24"/>
              </w:rPr>
              <w:t xml:space="preserve"> </w:t>
            </w:r>
            <w:r>
              <w:rPr>
                <w:w w:val="105"/>
                <w:sz w:val="24"/>
              </w:rPr>
              <w:t>не</w:t>
            </w:r>
            <w:r>
              <w:rPr>
                <w:spacing w:val="-5"/>
                <w:w w:val="105"/>
                <w:sz w:val="24"/>
              </w:rPr>
              <w:t xml:space="preserve"> </w:t>
            </w:r>
            <w:r>
              <w:rPr>
                <w:spacing w:val="-2"/>
                <w:w w:val="105"/>
                <w:sz w:val="24"/>
              </w:rPr>
              <w:t>ранее</w:t>
            </w:r>
          </w:p>
        </w:tc>
        <w:tc>
          <w:tcPr>
            <w:tcW w:w="2439" w:type="dxa"/>
          </w:tcPr>
          <w:p w:rsidR="00EE0CCC" w:rsidRDefault="004068EC">
            <w:pPr>
              <w:pStyle w:val="TableParagraph"/>
              <w:spacing w:line="265" w:lineRule="exact"/>
              <w:ind w:left="311"/>
              <w:rPr>
                <w:sz w:val="24"/>
              </w:rPr>
            </w:pPr>
            <w:r>
              <w:rPr>
                <w:w w:val="105"/>
                <w:sz w:val="24"/>
              </w:rPr>
              <w:t>все</w:t>
            </w:r>
            <w:r>
              <w:rPr>
                <w:spacing w:val="-4"/>
                <w:w w:val="105"/>
                <w:sz w:val="24"/>
              </w:rPr>
              <w:t xml:space="preserve"> </w:t>
            </w:r>
            <w:r>
              <w:rPr>
                <w:spacing w:val="-2"/>
                <w:w w:val="105"/>
                <w:sz w:val="24"/>
              </w:rPr>
              <w:t>возрасты</w:t>
            </w:r>
          </w:p>
        </w:tc>
        <w:tc>
          <w:tcPr>
            <w:tcW w:w="3370" w:type="dxa"/>
          </w:tcPr>
          <w:p w:rsidR="00EE0CCC" w:rsidRDefault="004068EC">
            <w:pPr>
              <w:pStyle w:val="TableParagraph"/>
              <w:spacing w:line="265" w:lineRule="exact"/>
              <w:ind w:left="818"/>
              <w:rPr>
                <w:sz w:val="24"/>
              </w:rPr>
            </w:pPr>
            <w:r>
              <w:rPr>
                <w:w w:val="105"/>
                <w:sz w:val="24"/>
              </w:rPr>
              <w:t>7</w:t>
            </w:r>
            <w:r>
              <w:rPr>
                <w:spacing w:val="-2"/>
                <w:w w:val="105"/>
                <w:sz w:val="24"/>
              </w:rPr>
              <w:t xml:space="preserve"> </w:t>
            </w:r>
            <w:r>
              <w:rPr>
                <w:w w:val="105"/>
                <w:sz w:val="24"/>
              </w:rPr>
              <w:t>ч</w:t>
            </w:r>
            <w:r>
              <w:rPr>
                <w:spacing w:val="-3"/>
                <w:w w:val="105"/>
                <w:sz w:val="24"/>
              </w:rPr>
              <w:t xml:space="preserve"> </w:t>
            </w:r>
            <w:r>
              <w:rPr>
                <w:spacing w:val="-2"/>
                <w:w w:val="105"/>
                <w:sz w:val="24"/>
              </w:rPr>
              <w:t>00минут</w:t>
            </w:r>
          </w:p>
        </w:tc>
      </w:tr>
      <w:tr w:rsidR="00EE0CCC">
        <w:trPr>
          <w:trHeight w:val="546"/>
        </w:trPr>
        <w:tc>
          <w:tcPr>
            <w:tcW w:w="5015" w:type="dxa"/>
          </w:tcPr>
          <w:p w:rsidR="00EE0CCC" w:rsidRDefault="004068EC">
            <w:pPr>
              <w:pStyle w:val="TableParagraph"/>
              <w:spacing w:before="5" w:line="225" w:lineRule="auto"/>
              <w:ind w:left="11" w:right="1799"/>
              <w:rPr>
                <w:sz w:val="24"/>
              </w:rPr>
            </w:pPr>
            <w:r>
              <w:rPr>
                <w:w w:val="105"/>
                <w:sz w:val="24"/>
              </w:rPr>
              <w:t>Утренняя зарядка, продолжительность,</w:t>
            </w:r>
            <w:r>
              <w:rPr>
                <w:spacing w:val="-16"/>
                <w:w w:val="105"/>
                <w:sz w:val="24"/>
              </w:rPr>
              <w:t xml:space="preserve"> </w:t>
            </w:r>
            <w:r>
              <w:rPr>
                <w:w w:val="105"/>
                <w:sz w:val="24"/>
              </w:rPr>
              <w:t>не</w:t>
            </w:r>
            <w:r>
              <w:rPr>
                <w:spacing w:val="-16"/>
                <w:w w:val="105"/>
                <w:sz w:val="24"/>
              </w:rPr>
              <w:t xml:space="preserve"> </w:t>
            </w:r>
            <w:r>
              <w:rPr>
                <w:w w:val="105"/>
                <w:sz w:val="24"/>
              </w:rPr>
              <w:t>менее</w:t>
            </w:r>
          </w:p>
        </w:tc>
        <w:tc>
          <w:tcPr>
            <w:tcW w:w="2439" w:type="dxa"/>
          </w:tcPr>
          <w:p w:rsidR="00EE0CCC" w:rsidRDefault="004068EC">
            <w:pPr>
              <w:pStyle w:val="TableParagraph"/>
              <w:spacing w:line="268" w:lineRule="exact"/>
              <w:ind w:left="520"/>
              <w:rPr>
                <w:sz w:val="24"/>
              </w:rPr>
            </w:pPr>
            <w:r>
              <w:rPr>
                <w:w w:val="105"/>
                <w:sz w:val="24"/>
              </w:rPr>
              <w:t>до</w:t>
            </w:r>
            <w:r>
              <w:rPr>
                <w:spacing w:val="-5"/>
                <w:w w:val="105"/>
                <w:sz w:val="24"/>
              </w:rPr>
              <w:t xml:space="preserve"> </w:t>
            </w:r>
            <w:r>
              <w:rPr>
                <w:w w:val="105"/>
                <w:sz w:val="24"/>
              </w:rPr>
              <w:t>7</w:t>
            </w:r>
            <w:r>
              <w:rPr>
                <w:spacing w:val="-4"/>
                <w:w w:val="105"/>
                <w:sz w:val="24"/>
              </w:rPr>
              <w:t xml:space="preserve"> </w:t>
            </w:r>
            <w:r>
              <w:rPr>
                <w:spacing w:val="-5"/>
                <w:w w:val="105"/>
                <w:sz w:val="24"/>
              </w:rPr>
              <w:t>лет</w:t>
            </w:r>
          </w:p>
        </w:tc>
        <w:tc>
          <w:tcPr>
            <w:tcW w:w="3370" w:type="dxa"/>
          </w:tcPr>
          <w:p w:rsidR="00EE0CCC" w:rsidRDefault="004068EC">
            <w:pPr>
              <w:pStyle w:val="TableParagraph"/>
              <w:spacing w:line="268" w:lineRule="exact"/>
              <w:ind w:left="870"/>
              <w:rPr>
                <w:sz w:val="24"/>
              </w:rPr>
            </w:pPr>
            <w:r>
              <w:rPr>
                <w:w w:val="105"/>
                <w:sz w:val="24"/>
              </w:rPr>
              <w:t>10</w:t>
            </w:r>
            <w:r>
              <w:rPr>
                <w:spacing w:val="37"/>
                <w:w w:val="105"/>
                <w:sz w:val="24"/>
              </w:rPr>
              <w:t xml:space="preserve"> </w:t>
            </w:r>
            <w:r>
              <w:rPr>
                <w:w w:val="105"/>
                <w:sz w:val="24"/>
              </w:rPr>
              <w:t>м</w:t>
            </w:r>
            <w:r>
              <w:rPr>
                <w:spacing w:val="-4"/>
                <w:w w:val="105"/>
                <w:sz w:val="24"/>
              </w:rPr>
              <w:t>инут</w:t>
            </w:r>
          </w:p>
        </w:tc>
      </w:tr>
    </w:tbl>
    <w:p w:rsidR="00EE0CCC" w:rsidRDefault="004068EC">
      <w:pPr>
        <w:pStyle w:val="4"/>
        <w:numPr>
          <w:ilvl w:val="1"/>
          <w:numId w:val="180"/>
        </w:numPr>
        <w:tabs>
          <w:tab w:val="left" w:pos="1275"/>
          <w:tab w:val="left" w:pos="1546"/>
          <w:tab w:val="left" w:pos="3092"/>
          <w:tab w:val="left" w:pos="7094"/>
          <w:tab w:val="left" w:pos="8621"/>
        </w:tabs>
        <w:spacing w:before="241" w:after="7" w:line="292" w:lineRule="auto"/>
        <w:ind w:left="1275" w:right="485" w:hanging="452"/>
        <w:jc w:val="left"/>
      </w:pPr>
      <w:r>
        <w:rPr>
          <w:spacing w:val="-2"/>
          <w:w w:val="105"/>
        </w:rPr>
        <w:t>Количество</w:t>
      </w:r>
      <w:r>
        <w:tab/>
      </w:r>
      <w:r>
        <w:rPr>
          <w:w w:val="105"/>
        </w:rPr>
        <w:t>приемов</w:t>
      </w:r>
      <w:r>
        <w:rPr>
          <w:spacing w:val="80"/>
          <w:w w:val="105"/>
        </w:rPr>
        <w:t xml:space="preserve"> </w:t>
      </w:r>
      <w:r>
        <w:rPr>
          <w:w w:val="105"/>
        </w:rPr>
        <w:t>пищи</w:t>
      </w:r>
      <w:r>
        <w:rPr>
          <w:spacing w:val="80"/>
          <w:w w:val="105"/>
        </w:rPr>
        <w:t xml:space="preserve"> </w:t>
      </w:r>
      <w:r>
        <w:rPr>
          <w:w w:val="105"/>
        </w:rPr>
        <w:t>в</w:t>
      </w:r>
      <w:r>
        <w:rPr>
          <w:spacing w:val="80"/>
          <w:w w:val="105"/>
        </w:rPr>
        <w:t xml:space="preserve"> </w:t>
      </w:r>
      <w:r>
        <w:rPr>
          <w:w w:val="105"/>
        </w:rPr>
        <w:t>зависимости</w:t>
      </w:r>
      <w:r>
        <w:tab/>
      </w:r>
      <w:r>
        <w:rPr>
          <w:w w:val="105"/>
        </w:rPr>
        <w:t>от</w:t>
      </w:r>
      <w:r>
        <w:rPr>
          <w:spacing w:val="80"/>
          <w:w w:val="105"/>
        </w:rPr>
        <w:t xml:space="preserve"> </w:t>
      </w:r>
      <w:r>
        <w:rPr>
          <w:w w:val="105"/>
        </w:rPr>
        <w:t>режима</w:t>
      </w:r>
      <w:r>
        <w:tab/>
      </w:r>
      <w:r>
        <w:rPr>
          <w:spacing w:val="-2"/>
          <w:w w:val="105"/>
        </w:rPr>
        <w:t xml:space="preserve">функционирования </w:t>
      </w:r>
      <w:r>
        <w:rPr>
          <w:w w:val="105"/>
        </w:rPr>
        <w:t>организации и режима</w:t>
      </w:r>
      <w:r w:rsidR="0011385D">
        <w:rPr>
          <w:w w:val="105"/>
        </w:rPr>
        <w:t xml:space="preserve"> </w:t>
      </w:r>
      <w:r>
        <w:rPr>
          <w:w w:val="105"/>
        </w:rPr>
        <w:t>обучения.</w:t>
      </w: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2"/>
        <w:gridCol w:w="2812"/>
        <w:gridCol w:w="5477"/>
      </w:tblGrid>
      <w:tr w:rsidR="00EE0CCC">
        <w:trPr>
          <w:trHeight w:val="1147"/>
        </w:trPr>
        <w:tc>
          <w:tcPr>
            <w:tcW w:w="2512" w:type="dxa"/>
          </w:tcPr>
          <w:p w:rsidR="00EE0CCC" w:rsidRDefault="004068EC">
            <w:pPr>
              <w:pStyle w:val="TableParagraph"/>
              <w:spacing w:before="11" w:line="300" w:lineRule="auto"/>
              <w:ind w:left="9" w:right="844"/>
              <w:rPr>
                <w:sz w:val="24"/>
              </w:rPr>
            </w:pPr>
            <w:r>
              <w:rPr>
                <w:spacing w:val="-4"/>
                <w:w w:val="105"/>
                <w:sz w:val="24"/>
              </w:rPr>
              <w:t xml:space="preserve">Вид </w:t>
            </w:r>
            <w:r>
              <w:rPr>
                <w:spacing w:val="-4"/>
                <w:sz w:val="24"/>
              </w:rPr>
              <w:t>организации</w:t>
            </w:r>
          </w:p>
        </w:tc>
        <w:tc>
          <w:tcPr>
            <w:tcW w:w="2812" w:type="dxa"/>
          </w:tcPr>
          <w:p w:rsidR="00EE0CCC" w:rsidRDefault="004068EC">
            <w:pPr>
              <w:pStyle w:val="TableParagraph"/>
              <w:spacing w:before="11"/>
              <w:ind w:left="519" w:right="283" w:hanging="447"/>
              <w:rPr>
                <w:sz w:val="24"/>
              </w:rPr>
            </w:pPr>
            <w:r>
              <w:rPr>
                <w:spacing w:val="-4"/>
                <w:sz w:val="24"/>
              </w:rPr>
              <w:t xml:space="preserve">Продолжительность, </w:t>
            </w:r>
            <w:r>
              <w:rPr>
                <w:w w:val="105"/>
                <w:sz w:val="24"/>
              </w:rPr>
              <w:t>либо время</w:t>
            </w:r>
          </w:p>
          <w:p w:rsidR="00EE0CCC" w:rsidRDefault="004068EC">
            <w:pPr>
              <w:pStyle w:val="TableParagraph"/>
              <w:ind w:left="707" w:hanging="459"/>
              <w:rPr>
                <w:sz w:val="24"/>
              </w:rPr>
            </w:pPr>
            <w:r>
              <w:rPr>
                <w:sz w:val="24"/>
              </w:rPr>
              <w:t>нахождения</w:t>
            </w:r>
            <w:r>
              <w:rPr>
                <w:spacing w:val="-15"/>
                <w:sz w:val="24"/>
              </w:rPr>
              <w:t xml:space="preserve"> </w:t>
            </w:r>
            <w:r>
              <w:rPr>
                <w:sz w:val="24"/>
              </w:rPr>
              <w:t>ребёнка</w:t>
            </w:r>
            <w:r>
              <w:rPr>
                <w:spacing w:val="-15"/>
                <w:sz w:val="24"/>
              </w:rPr>
              <w:t xml:space="preserve"> </w:t>
            </w:r>
            <w:r>
              <w:rPr>
                <w:sz w:val="24"/>
              </w:rPr>
              <w:t xml:space="preserve">в </w:t>
            </w:r>
            <w:r>
              <w:rPr>
                <w:spacing w:val="-2"/>
                <w:w w:val="105"/>
                <w:sz w:val="24"/>
              </w:rPr>
              <w:t>организации</w:t>
            </w:r>
          </w:p>
        </w:tc>
        <w:tc>
          <w:tcPr>
            <w:tcW w:w="5477" w:type="dxa"/>
          </w:tcPr>
          <w:p w:rsidR="00EE0CCC" w:rsidRDefault="004068EC">
            <w:pPr>
              <w:pStyle w:val="TableParagraph"/>
              <w:spacing w:before="3"/>
              <w:ind w:left="12"/>
              <w:rPr>
                <w:sz w:val="24"/>
              </w:rPr>
            </w:pPr>
            <w:r>
              <w:rPr>
                <w:sz w:val="24"/>
              </w:rPr>
              <w:t>Количество</w:t>
            </w:r>
            <w:r>
              <w:rPr>
                <w:spacing w:val="-10"/>
                <w:sz w:val="24"/>
              </w:rPr>
              <w:t xml:space="preserve"> </w:t>
            </w:r>
            <w:r>
              <w:rPr>
                <w:sz w:val="24"/>
              </w:rPr>
              <w:t>обязательных</w:t>
            </w:r>
            <w:r>
              <w:rPr>
                <w:spacing w:val="-9"/>
                <w:sz w:val="24"/>
              </w:rPr>
              <w:t xml:space="preserve"> </w:t>
            </w:r>
            <w:r>
              <w:rPr>
                <w:sz w:val="24"/>
              </w:rPr>
              <w:t>приемов</w:t>
            </w:r>
            <w:r>
              <w:rPr>
                <w:spacing w:val="-9"/>
                <w:sz w:val="24"/>
              </w:rPr>
              <w:t xml:space="preserve"> </w:t>
            </w:r>
            <w:r>
              <w:rPr>
                <w:spacing w:val="-4"/>
                <w:sz w:val="24"/>
              </w:rPr>
              <w:t>пищи</w:t>
            </w:r>
          </w:p>
        </w:tc>
      </w:tr>
      <w:tr w:rsidR="00EE0CCC">
        <w:trPr>
          <w:trHeight w:val="556"/>
        </w:trPr>
        <w:tc>
          <w:tcPr>
            <w:tcW w:w="2512" w:type="dxa"/>
            <w:vMerge w:val="restart"/>
          </w:tcPr>
          <w:p w:rsidR="00EE0CCC" w:rsidRDefault="004068EC">
            <w:pPr>
              <w:pStyle w:val="TableParagraph"/>
              <w:spacing w:before="13"/>
              <w:ind w:left="9"/>
              <w:rPr>
                <w:sz w:val="24"/>
              </w:rPr>
            </w:pPr>
            <w:r>
              <w:rPr>
                <w:spacing w:val="-2"/>
                <w:sz w:val="24"/>
              </w:rPr>
              <w:t xml:space="preserve">Дошкольные организации, </w:t>
            </w:r>
            <w:r>
              <w:rPr>
                <w:sz w:val="24"/>
              </w:rPr>
              <w:t xml:space="preserve">организации по </w:t>
            </w:r>
            <w:r>
              <w:rPr>
                <w:spacing w:val="-2"/>
                <w:sz w:val="24"/>
              </w:rPr>
              <w:t>присмотру</w:t>
            </w:r>
            <w:r>
              <w:rPr>
                <w:spacing w:val="-13"/>
                <w:sz w:val="24"/>
              </w:rPr>
              <w:t xml:space="preserve"> </w:t>
            </w:r>
            <w:r>
              <w:rPr>
                <w:spacing w:val="-2"/>
                <w:sz w:val="24"/>
              </w:rPr>
              <w:t>и</w:t>
            </w:r>
            <w:r>
              <w:rPr>
                <w:spacing w:val="-13"/>
                <w:sz w:val="24"/>
              </w:rPr>
              <w:t xml:space="preserve"> </w:t>
            </w:r>
            <w:r>
              <w:rPr>
                <w:spacing w:val="-2"/>
                <w:sz w:val="24"/>
              </w:rPr>
              <w:t>уходу</w:t>
            </w:r>
          </w:p>
        </w:tc>
        <w:tc>
          <w:tcPr>
            <w:tcW w:w="2812" w:type="dxa"/>
            <w:tcBorders>
              <w:bottom w:val="single" w:sz="4" w:space="0" w:color="000000"/>
            </w:tcBorders>
          </w:tcPr>
          <w:p w:rsidR="00EE0CCC" w:rsidRDefault="004068EC">
            <w:pPr>
              <w:pStyle w:val="TableParagraph"/>
              <w:spacing w:before="11"/>
              <w:ind w:left="579"/>
              <w:rPr>
                <w:sz w:val="24"/>
              </w:rPr>
            </w:pPr>
            <w:r>
              <w:rPr>
                <w:w w:val="105"/>
                <w:sz w:val="24"/>
              </w:rPr>
              <w:t>до</w:t>
            </w:r>
            <w:r>
              <w:rPr>
                <w:spacing w:val="-2"/>
                <w:w w:val="105"/>
                <w:sz w:val="24"/>
              </w:rPr>
              <w:t xml:space="preserve"> </w:t>
            </w:r>
            <w:r>
              <w:rPr>
                <w:w w:val="105"/>
                <w:sz w:val="24"/>
              </w:rPr>
              <w:t>5</w:t>
            </w:r>
            <w:r>
              <w:rPr>
                <w:spacing w:val="-1"/>
                <w:w w:val="105"/>
                <w:sz w:val="24"/>
              </w:rPr>
              <w:t xml:space="preserve"> </w:t>
            </w:r>
            <w:r>
              <w:rPr>
                <w:spacing w:val="-2"/>
                <w:w w:val="105"/>
                <w:sz w:val="24"/>
              </w:rPr>
              <w:t>часов</w:t>
            </w:r>
          </w:p>
        </w:tc>
        <w:tc>
          <w:tcPr>
            <w:tcW w:w="5477" w:type="dxa"/>
            <w:tcBorders>
              <w:bottom w:val="single" w:sz="4" w:space="0" w:color="000000"/>
            </w:tcBorders>
          </w:tcPr>
          <w:p w:rsidR="00EE0CCC" w:rsidRDefault="004068EC">
            <w:pPr>
              <w:pStyle w:val="TableParagraph"/>
              <w:spacing w:line="280" w:lineRule="atLeast"/>
              <w:ind w:left="12"/>
              <w:rPr>
                <w:sz w:val="24"/>
              </w:rPr>
            </w:pPr>
            <w:r>
              <w:rPr>
                <w:sz w:val="24"/>
              </w:rPr>
              <w:t xml:space="preserve">2 приема пищи (приемы пищи определяются </w:t>
            </w:r>
            <w:r>
              <w:rPr>
                <w:spacing w:val="-2"/>
                <w:sz w:val="24"/>
              </w:rPr>
              <w:t>фактическим</w:t>
            </w:r>
            <w:r>
              <w:rPr>
                <w:spacing w:val="-11"/>
                <w:sz w:val="24"/>
              </w:rPr>
              <w:t xml:space="preserve"> </w:t>
            </w:r>
            <w:r>
              <w:rPr>
                <w:spacing w:val="-2"/>
                <w:sz w:val="24"/>
              </w:rPr>
              <w:t>временем</w:t>
            </w:r>
            <w:r>
              <w:rPr>
                <w:spacing w:val="-11"/>
                <w:sz w:val="24"/>
              </w:rPr>
              <w:t xml:space="preserve"> </w:t>
            </w:r>
            <w:r>
              <w:rPr>
                <w:spacing w:val="-2"/>
                <w:sz w:val="24"/>
              </w:rPr>
              <w:t>нахождения</w:t>
            </w:r>
            <w:r>
              <w:rPr>
                <w:spacing w:val="-10"/>
                <w:sz w:val="24"/>
              </w:rPr>
              <w:t xml:space="preserve"> </w:t>
            </w:r>
            <w:r>
              <w:rPr>
                <w:spacing w:val="-2"/>
                <w:sz w:val="24"/>
              </w:rPr>
              <w:t>в</w:t>
            </w:r>
            <w:r>
              <w:rPr>
                <w:spacing w:val="-13"/>
                <w:sz w:val="24"/>
              </w:rPr>
              <w:t xml:space="preserve"> </w:t>
            </w:r>
            <w:r>
              <w:rPr>
                <w:spacing w:val="-2"/>
                <w:sz w:val="24"/>
              </w:rPr>
              <w:t>организации)</w:t>
            </w:r>
          </w:p>
        </w:tc>
      </w:tr>
      <w:tr w:rsidR="00EE0CCC">
        <w:trPr>
          <w:trHeight w:val="542"/>
        </w:trPr>
        <w:tc>
          <w:tcPr>
            <w:tcW w:w="2512" w:type="dxa"/>
            <w:vMerge/>
            <w:tcBorders>
              <w:top w:val="nil"/>
            </w:tcBorders>
          </w:tcPr>
          <w:p w:rsidR="00EE0CCC" w:rsidRDefault="00EE0CCC">
            <w:pPr>
              <w:rPr>
                <w:sz w:val="2"/>
                <w:szCs w:val="2"/>
              </w:rPr>
            </w:pPr>
          </w:p>
        </w:tc>
        <w:tc>
          <w:tcPr>
            <w:tcW w:w="2812" w:type="dxa"/>
            <w:tcBorders>
              <w:top w:val="single" w:sz="4" w:space="0" w:color="000000"/>
            </w:tcBorders>
          </w:tcPr>
          <w:p w:rsidR="00EE0CCC" w:rsidRDefault="004068EC">
            <w:pPr>
              <w:pStyle w:val="TableParagraph"/>
              <w:spacing w:before="7"/>
              <w:ind w:left="565"/>
              <w:rPr>
                <w:sz w:val="24"/>
              </w:rPr>
            </w:pPr>
            <w:r>
              <w:rPr>
                <w:w w:val="105"/>
                <w:sz w:val="24"/>
              </w:rPr>
              <w:t>8-10</w:t>
            </w:r>
            <w:r>
              <w:rPr>
                <w:spacing w:val="-2"/>
                <w:w w:val="105"/>
                <w:sz w:val="24"/>
              </w:rPr>
              <w:t xml:space="preserve"> </w:t>
            </w:r>
            <w:r>
              <w:rPr>
                <w:spacing w:val="-4"/>
                <w:w w:val="105"/>
                <w:sz w:val="24"/>
              </w:rPr>
              <w:t>часов</w:t>
            </w:r>
          </w:p>
        </w:tc>
        <w:tc>
          <w:tcPr>
            <w:tcW w:w="5477" w:type="dxa"/>
            <w:tcBorders>
              <w:top w:val="single" w:sz="4" w:space="0" w:color="000000"/>
            </w:tcBorders>
          </w:tcPr>
          <w:p w:rsidR="00EE0CCC" w:rsidRDefault="004068EC">
            <w:pPr>
              <w:pStyle w:val="TableParagraph"/>
              <w:spacing w:before="2"/>
              <w:ind w:left="12"/>
              <w:rPr>
                <w:sz w:val="24"/>
              </w:rPr>
            </w:pPr>
            <w:r>
              <w:rPr>
                <w:w w:val="105"/>
                <w:sz w:val="24"/>
              </w:rPr>
              <w:t>завтрак,</w:t>
            </w:r>
            <w:r>
              <w:rPr>
                <w:spacing w:val="-11"/>
                <w:w w:val="105"/>
                <w:sz w:val="24"/>
              </w:rPr>
              <w:t xml:space="preserve"> </w:t>
            </w:r>
            <w:r>
              <w:rPr>
                <w:w w:val="105"/>
                <w:sz w:val="24"/>
              </w:rPr>
              <w:t>второй</w:t>
            </w:r>
            <w:r>
              <w:rPr>
                <w:spacing w:val="-1"/>
                <w:w w:val="105"/>
                <w:sz w:val="24"/>
              </w:rPr>
              <w:t xml:space="preserve"> </w:t>
            </w:r>
            <w:r>
              <w:rPr>
                <w:w w:val="105"/>
                <w:sz w:val="24"/>
              </w:rPr>
              <w:t>завтрак,</w:t>
            </w:r>
            <w:r>
              <w:rPr>
                <w:spacing w:val="-9"/>
                <w:w w:val="105"/>
                <w:sz w:val="24"/>
              </w:rPr>
              <w:t xml:space="preserve"> </w:t>
            </w:r>
            <w:r>
              <w:rPr>
                <w:w w:val="105"/>
                <w:sz w:val="24"/>
              </w:rPr>
              <w:t>обед</w:t>
            </w:r>
            <w:r>
              <w:rPr>
                <w:spacing w:val="-5"/>
                <w:w w:val="105"/>
                <w:sz w:val="24"/>
              </w:rPr>
              <w:t xml:space="preserve"> </w:t>
            </w:r>
            <w:r>
              <w:rPr>
                <w:w w:val="105"/>
                <w:sz w:val="24"/>
              </w:rPr>
              <w:t>и</w:t>
            </w:r>
            <w:r>
              <w:rPr>
                <w:spacing w:val="-6"/>
                <w:w w:val="105"/>
                <w:sz w:val="24"/>
              </w:rPr>
              <w:t xml:space="preserve"> </w:t>
            </w:r>
            <w:r>
              <w:rPr>
                <w:spacing w:val="-2"/>
                <w:w w:val="105"/>
                <w:sz w:val="24"/>
              </w:rPr>
              <w:t>полдник</w:t>
            </w:r>
          </w:p>
        </w:tc>
      </w:tr>
      <w:tr w:rsidR="00EE0CCC">
        <w:trPr>
          <w:trHeight w:val="323"/>
        </w:trPr>
        <w:tc>
          <w:tcPr>
            <w:tcW w:w="2512" w:type="dxa"/>
            <w:vMerge/>
            <w:tcBorders>
              <w:top w:val="nil"/>
            </w:tcBorders>
          </w:tcPr>
          <w:p w:rsidR="00EE0CCC" w:rsidRDefault="00EE0CCC">
            <w:pPr>
              <w:rPr>
                <w:sz w:val="2"/>
                <w:szCs w:val="2"/>
              </w:rPr>
            </w:pPr>
          </w:p>
        </w:tc>
        <w:tc>
          <w:tcPr>
            <w:tcW w:w="2812" w:type="dxa"/>
          </w:tcPr>
          <w:p w:rsidR="00EE0CCC" w:rsidRDefault="004068EC">
            <w:pPr>
              <w:pStyle w:val="TableParagraph"/>
              <w:spacing w:before="6"/>
              <w:ind w:left="510"/>
              <w:rPr>
                <w:sz w:val="24"/>
              </w:rPr>
            </w:pPr>
            <w:r>
              <w:rPr>
                <w:w w:val="105"/>
                <w:sz w:val="24"/>
              </w:rPr>
              <w:t>11-12</w:t>
            </w:r>
            <w:r>
              <w:rPr>
                <w:spacing w:val="-8"/>
                <w:w w:val="105"/>
                <w:sz w:val="24"/>
              </w:rPr>
              <w:t xml:space="preserve"> </w:t>
            </w:r>
            <w:r>
              <w:rPr>
                <w:spacing w:val="-4"/>
                <w:w w:val="105"/>
                <w:sz w:val="24"/>
              </w:rPr>
              <w:t>часов</w:t>
            </w:r>
          </w:p>
        </w:tc>
        <w:tc>
          <w:tcPr>
            <w:tcW w:w="5477" w:type="dxa"/>
          </w:tcPr>
          <w:p w:rsidR="00EE0CCC" w:rsidRDefault="004068EC">
            <w:pPr>
              <w:pStyle w:val="TableParagraph"/>
              <w:spacing w:before="1"/>
              <w:ind w:left="12"/>
              <w:rPr>
                <w:sz w:val="24"/>
              </w:rPr>
            </w:pPr>
            <w:r>
              <w:rPr>
                <w:w w:val="105"/>
                <w:sz w:val="24"/>
              </w:rPr>
              <w:t>завтрак,</w:t>
            </w:r>
            <w:r>
              <w:rPr>
                <w:spacing w:val="-11"/>
                <w:w w:val="105"/>
                <w:sz w:val="24"/>
              </w:rPr>
              <w:t xml:space="preserve"> </w:t>
            </w:r>
            <w:r>
              <w:rPr>
                <w:w w:val="105"/>
                <w:sz w:val="24"/>
              </w:rPr>
              <w:t>второй</w:t>
            </w:r>
            <w:r>
              <w:rPr>
                <w:spacing w:val="-3"/>
                <w:w w:val="105"/>
                <w:sz w:val="24"/>
              </w:rPr>
              <w:t xml:space="preserve"> </w:t>
            </w:r>
            <w:r>
              <w:rPr>
                <w:w w:val="105"/>
                <w:sz w:val="24"/>
              </w:rPr>
              <w:t>завтрак,</w:t>
            </w:r>
            <w:r>
              <w:rPr>
                <w:spacing w:val="-9"/>
                <w:w w:val="105"/>
                <w:sz w:val="24"/>
              </w:rPr>
              <w:t xml:space="preserve"> </w:t>
            </w:r>
            <w:r>
              <w:rPr>
                <w:w w:val="105"/>
                <w:sz w:val="24"/>
              </w:rPr>
              <w:t>обед,</w:t>
            </w:r>
            <w:r>
              <w:rPr>
                <w:spacing w:val="-10"/>
                <w:w w:val="105"/>
                <w:sz w:val="24"/>
              </w:rPr>
              <w:t xml:space="preserve"> </w:t>
            </w:r>
            <w:r>
              <w:rPr>
                <w:w w:val="105"/>
                <w:sz w:val="24"/>
              </w:rPr>
              <w:t>полдник</w:t>
            </w:r>
            <w:r>
              <w:rPr>
                <w:spacing w:val="-6"/>
                <w:w w:val="105"/>
                <w:sz w:val="24"/>
              </w:rPr>
              <w:t xml:space="preserve"> </w:t>
            </w:r>
            <w:r>
              <w:rPr>
                <w:w w:val="105"/>
                <w:sz w:val="24"/>
              </w:rPr>
              <w:t>и</w:t>
            </w:r>
            <w:r>
              <w:rPr>
                <w:spacing w:val="-18"/>
                <w:w w:val="105"/>
                <w:sz w:val="24"/>
              </w:rPr>
              <w:t xml:space="preserve"> </w:t>
            </w:r>
            <w:r>
              <w:rPr>
                <w:spacing w:val="-4"/>
                <w:w w:val="105"/>
                <w:sz w:val="24"/>
              </w:rPr>
              <w:t>ужин</w:t>
            </w:r>
          </w:p>
        </w:tc>
      </w:tr>
      <w:tr w:rsidR="00EE0CCC">
        <w:trPr>
          <w:trHeight w:val="309"/>
        </w:trPr>
        <w:tc>
          <w:tcPr>
            <w:tcW w:w="2512" w:type="dxa"/>
            <w:vMerge/>
            <w:tcBorders>
              <w:top w:val="nil"/>
            </w:tcBorders>
          </w:tcPr>
          <w:p w:rsidR="00EE0CCC" w:rsidRDefault="00EE0CCC">
            <w:pPr>
              <w:rPr>
                <w:sz w:val="2"/>
                <w:szCs w:val="2"/>
              </w:rPr>
            </w:pPr>
          </w:p>
        </w:tc>
        <w:tc>
          <w:tcPr>
            <w:tcW w:w="2812" w:type="dxa"/>
            <w:vMerge w:val="restart"/>
          </w:tcPr>
          <w:p w:rsidR="00EE0CCC" w:rsidRDefault="004068EC">
            <w:pPr>
              <w:pStyle w:val="TableParagraph"/>
              <w:spacing w:before="11"/>
              <w:ind w:left="380"/>
              <w:rPr>
                <w:sz w:val="24"/>
              </w:rPr>
            </w:pPr>
            <w:r>
              <w:rPr>
                <w:spacing w:val="-2"/>
                <w:sz w:val="24"/>
              </w:rPr>
              <w:t>круглосуточно</w:t>
            </w:r>
          </w:p>
        </w:tc>
        <w:tc>
          <w:tcPr>
            <w:tcW w:w="5477" w:type="dxa"/>
            <w:tcBorders>
              <w:bottom w:val="nil"/>
            </w:tcBorders>
          </w:tcPr>
          <w:p w:rsidR="00EE0CCC" w:rsidRDefault="004068EC">
            <w:pPr>
              <w:pStyle w:val="TableParagraph"/>
              <w:spacing w:before="6"/>
              <w:ind w:left="12"/>
              <w:rPr>
                <w:sz w:val="24"/>
              </w:rPr>
            </w:pPr>
            <w:r>
              <w:rPr>
                <w:spacing w:val="-2"/>
                <w:w w:val="105"/>
                <w:sz w:val="24"/>
              </w:rPr>
              <w:t>завтрак,</w:t>
            </w:r>
            <w:r>
              <w:rPr>
                <w:spacing w:val="-21"/>
                <w:w w:val="105"/>
                <w:sz w:val="24"/>
              </w:rPr>
              <w:t xml:space="preserve"> </w:t>
            </w:r>
            <w:r>
              <w:rPr>
                <w:spacing w:val="-2"/>
                <w:w w:val="105"/>
                <w:sz w:val="24"/>
              </w:rPr>
              <w:t>второй</w:t>
            </w:r>
            <w:r>
              <w:rPr>
                <w:spacing w:val="-5"/>
                <w:w w:val="105"/>
                <w:sz w:val="24"/>
              </w:rPr>
              <w:t xml:space="preserve"> </w:t>
            </w:r>
            <w:r>
              <w:rPr>
                <w:spacing w:val="-2"/>
                <w:w w:val="105"/>
                <w:sz w:val="24"/>
              </w:rPr>
              <w:t>завтрак,</w:t>
            </w:r>
            <w:r>
              <w:rPr>
                <w:spacing w:val="-15"/>
                <w:w w:val="105"/>
                <w:sz w:val="24"/>
              </w:rPr>
              <w:t xml:space="preserve"> </w:t>
            </w:r>
            <w:r>
              <w:rPr>
                <w:spacing w:val="-2"/>
                <w:w w:val="105"/>
                <w:sz w:val="24"/>
              </w:rPr>
              <w:t>обед,</w:t>
            </w:r>
            <w:r>
              <w:rPr>
                <w:spacing w:val="-12"/>
                <w:w w:val="105"/>
                <w:sz w:val="24"/>
              </w:rPr>
              <w:t xml:space="preserve"> </w:t>
            </w:r>
            <w:r>
              <w:rPr>
                <w:spacing w:val="-2"/>
                <w:w w:val="105"/>
                <w:sz w:val="24"/>
              </w:rPr>
              <w:t>полдник,</w:t>
            </w:r>
            <w:r>
              <w:rPr>
                <w:spacing w:val="-1"/>
                <w:w w:val="105"/>
                <w:sz w:val="24"/>
              </w:rPr>
              <w:t xml:space="preserve"> </w:t>
            </w:r>
            <w:r>
              <w:rPr>
                <w:spacing w:val="-2"/>
                <w:w w:val="105"/>
                <w:sz w:val="24"/>
              </w:rPr>
              <w:t>ужин,</w:t>
            </w:r>
          </w:p>
        </w:tc>
      </w:tr>
      <w:tr w:rsidR="00EE0CCC">
        <w:trPr>
          <w:trHeight w:val="361"/>
        </w:trPr>
        <w:tc>
          <w:tcPr>
            <w:tcW w:w="2512" w:type="dxa"/>
            <w:vMerge/>
            <w:tcBorders>
              <w:top w:val="nil"/>
            </w:tcBorders>
          </w:tcPr>
          <w:p w:rsidR="00EE0CCC" w:rsidRDefault="00EE0CCC">
            <w:pPr>
              <w:rPr>
                <w:sz w:val="2"/>
                <w:szCs w:val="2"/>
              </w:rPr>
            </w:pPr>
          </w:p>
        </w:tc>
        <w:tc>
          <w:tcPr>
            <w:tcW w:w="2812" w:type="dxa"/>
            <w:vMerge/>
            <w:tcBorders>
              <w:top w:val="nil"/>
            </w:tcBorders>
          </w:tcPr>
          <w:p w:rsidR="00EE0CCC" w:rsidRDefault="00EE0CCC">
            <w:pPr>
              <w:rPr>
                <w:sz w:val="2"/>
                <w:szCs w:val="2"/>
              </w:rPr>
            </w:pPr>
          </w:p>
        </w:tc>
        <w:tc>
          <w:tcPr>
            <w:tcW w:w="5477" w:type="dxa"/>
            <w:tcBorders>
              <w:top w:val="nil"/>
            </w:tcBorders>
          </w:tcPr>
          <w:p w:rsidR="00EE0CCC" w:rsidRDefault="004068EC">
            <w:pPr>
              <w:pStyle w:val="TableParagraph"/>
              <w:spacing w:before="17"/>
              <w:ind w:left="12"/>
              <w:rPr>
                <w:sz w:val="24"/>
              </w:rPr>
            </w:pPr>
            <w:r>
              <w:rPr>
                <w:w w:val="105"/>
                <w:sz w:val="24"/>
              </w:rPr>
              <w:t>второй</w:t>
            </w:r>
            <w:r>
              <w:rPr>
                <w:spacing w:val="2"/>
                <w:w w:val="105"/>
                <w:sz w:val="24"/>
              </w:rPr>
              <w:t xml:space="preserve"> </w:t>
            </w:r>
            <w:r>
              <w:rPr>
                <w:spacing w:val="-4"/>
                <w:w w:val="105"/>
                <w:sz w:val="24"/>
              </w:rPr>
              <w:t>ужин</w:t>
            </w:r>
          </w:p>
        </w:tc>
      </w:tr>
    </w:tbl>
    <w:p w:rsidR="00EE0CCC" w:rsidRDefault="00EE0CCC">
      <w:pPr>
        <w:pStyle w:val="a3"/>
        <w:spacing w:before="27"/>
        <w:ind w:left="0"/>
        <w:rPr>
          <w:b/>
        </w:rPr>
      </w:pPr>
    </w:p>
    <w:p w:rsidR="00EE0CCC" w:rsidRDefault="004068EC">
      <w:pPr>
        <w:pStyle w:val="a6"/>
        <w:numPr>
          <w:ilvl w:val="1"/>
          <w:numId w:val="180"/>
        </w:numPr>
        <w:tabs>
          <w:tab w:val="left" w:pos="1519"/>
        </w:tabs>
        <w:spacing w:before="3"/>
        <w:ind w:left="1519" w:hanging="979"/>
        <w:jc w:val="both"/>
        <w:rPr>
          <w:sz w:val="24"/>
        </w:rPr>
      </w:pPr>
      <w:r>
        <w:rPr>
          <w:b/>
          <w:sz w:val="24"/>
        </w:rPr>
        <w:t>Режим</w:t>
      </w:r>
      <w:r>
        <w:rPr>
          <w:b/>
          <w:spacing w:val="-7"/>
          <w:sz w:val="24"/>
        </w:rPr>
        <w:t xml:space="preserve"> </w:t>
      </w:r>
      <w:r>
        <w:rPr>
          <w:b/>
          <w:sz w:val="24"/>
        </w:rPr>
        <w:t>сна</w:t>
      </w:r>
      <w:r>
        <w:rPr>
          <w:sz w:val="24"/>
        </w:rPr>
        <w:t>,</w:t>
      </w:r>
      <w:r>
        <w:rPr>
          <w:spacing w:val="-5"/>
          <w:sz w:val="24"/>
        </w:rPr>
        <w:t xml:space="preserve"> </w:t>
      </w:r>
      <w:r>
        <w:rPr>
          <w:sz w:val="24"/>
        </w:rPr>
        <w:t>бодрствования</w:t>
      </w:r>
      <w:r>
        <w:rPr>
          <w:spacing w:val="-2"/>
          <w:sz w:val="24"/>
        </w:rPr>
        <w:t xml:space="preserve"> </w:t>
      </w:r>
      <w:r>
        <w:rPr>
          <w:sz w:val="24"/>
        </w:rPr>
        <w:t>и</w:t>
      </w:r>
      <w:r>
        <w:rPr>
          <w:spacing w:val="-6"/>
          <w:sz w:val="24"/>
        </w:rPr>
        <w:t xml:space="preserve"> </w:t>
      </w:r>
      <w:r>
        <w:rPr>
          <w:sz w:val="24"/>
        </w:rPr>
        <w:t>кормления</w:t>
      </w:r>
      <w:r>
        <w:rPr>
          <w:spacing w:val="-5"/>
          <w:sz w:val="24"/>
        </w:rPr>
        <w:t xml:space="preserve"> </w:t>
      </w:r>
      <w:r>
        <w:rPr>
          <w:sz w:val="24"/>
        </w:rPr>
        <w:t>детей</w:t>
      </w:r>
      <w:r>
        <w:rPr>
          <w:spacing w:val="-6"/>
          <w:sz w:val="24"/>
        </w:rPr>
        <w:t xml:space="preserve"> </w:t>
      </w:r>
      <w:r>
        <w:rPr>
          <w:sz w:val="24"/>
        </w:rPr>
        <w:t>от</w:t>
      </w:r>
      <w:r>
        <w:rPr>
          <w:spacing w:val="-4"/>
          <w:sz w:val="24"/>
        </w:rPr>
        <w:t xml:space="preserve"> </w:t>
      </w:r>
      <w:r>
        <w:rPr>
          <w:sz w:val="24"/>
        </w:rPr>
        <w:t>0</w:t>
      </w:r>
      <w:r>
        <w:rPr>
          <w:spacing w:val="-6"/>
          <w:sz w:val="24"/>
        </w:rPr>
        <w:t xml:space="preserve"> </w:t>
      </w:r>
      <w:r>
        <w:rPr>
          <w:sz w:val="24"/>
        </w:rPr>
        <w:t>до</w:t>
      </w:r>
      <w:r>
        <w:rPr>
          <w:spacing w:val="-5"/>
          <w:sz w:val="24"/>
        </w:rPr>
        <w:t xml:space="preserve"> </w:t>
      </w:r>
      <w:r>
        <w:rPr>
          <w:sz w:val="24"/>
        </w:rPr>
        <w:t>1</w:t>
      </w:r>
      <w:r>
        <w:rPr>
          <w:spacing w:val="-1"/>
          <w:sz w:val="24"/>
        </w:rPr>
        <w:t xml:space="preserve"> </w:t>
      </w:r>
      <w:r>
        <w:rPr>
          <w:spacing w:val="-2"/>
          <w:sz w:val="24"/>
        </w:rPr>
        <w:t>года.</w:t>
      </w:r>
    </w:p>
    <w:p w:rsidR="00EE0CCC" w:rsidRDefault="00EE0CCC">
      <w:pPr>
        <w:pStyle w:val="a3"/>
        <w:spacing w:before="82" w:after="1"/>
        <w:ind w:left="0"/>
        <w:rPr>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2"/>
        <w:gridCol w:w="1659"/>
        <w:gridCol w:w="1534"/>
        <w:gridCol w:w="2057"/>
        <w:gridCol w:w="1588"/>
        <w:gridCol w:w="1939"/>
      </w:tblGrid>
      <w:tr w:rsidR="00EE0CCC">
        <w:trPr>
          <w:trHeight w:val="479"/>
        </w:trPr>
        <w:tc>
          <w:tcPr>
            <w:tcW w:w="2052" w:type="dxa"/>
            <w:vMerge w:val="restart"/>
          </w:tcPr>
          <w:p w:rsidR="00EE0CCC" w:rsidRDefault="004068EC">
            <w:pPr>
              <w:pStyle w:val="TableParagraph"/>
              <w:spacing w:before="241"/>
              <w:ind w:left="11"/>
              <w:rPr>
                <w:sz w:val="24"/>
              </w:rPr>
            </w:pPr>
            <w:r>
              <w:rPr>
                <w:spacing w:val="-2"/>
                <w:w w:val="105"/>
                <w:sz w:val="24"/>
              </w:rPr>
              <w:t>Возраст</w:t>
            </w:r>
          </w:p>
        </w:tc>
        <w:tc>
          <w:tcPr>
            <w:tcW w:w="3193" w:type="dxa"/>
            <w:gridSpan w:val="2"/>
            <w:tcBorders>
              <w:bottom w:val="single" w:sz="2" w:space="0" w:color="000000"/>
              <w:right w:val="single" w:sz="2" w:space="0" w:color="000000"/>
            </w:tcBorders>
          </w:tcPr>
          <w:p w:rsidR="00EE0CCC" w:rsidRDefault="004068EC">
            <w:pPr>
              <w:pStyle w:val="TableParagraph"/>
              <w:spacing w:before="102"/>
              <w:ind w:left="744"/>
              <w:rPr>
                <w:sz w:val="24"/>
              </w:rPr>
            </w:pPr>
            <w:r>
              <w:rPr>
                <w:spacing w:val="-2"/>
                <w:sz w:val="24"/>
              </w:rPr>
              <w:t>Кормление</w:t>
            </w:r>
          </w:p>
        </w:tc>
        <w:tc>
          <w:tcPr>
            <w:tcW w:w="2057" w:type="dxa"/>
            <w:tcBorders>
              <w:left w:val="single" w:sz="2" w:space="0" w:color="000000"/>
              <w:bottom w:val="single" w:sz="2" w:space="0" w:color="000000"/>
            </w:tcBorders>
          </w:tcPr>
          <w:p w:rsidR="00EE0CCC" w:rsidRDefault="004068EC">
            <w:pPr>
              <w:pStyle w:val="TableParagraph"/>
              <w:spacing w:before="104"/>
              <w:ind w:left="139"/>
              <w:rPr>
                <w:sz w:val="24"/>
              </w:rPr>
            </w:pPr>
            <w:r>
              <w:rPr>
                <w:spacing w:val="-2"/>
                <w:sz w:val="24"/>
              </w:rPr>
              <w:t>Бодрствование</w:t>
            </w:r>
          </w:p>
        </w:tc>
        <w:tc>
          <w:tcPr>
            <w:tcW w:w="3527" w:type="dxa"/>
            <w:gridSpan w:val="2"/>
            <w:tcBorders>
              <w:bottom w:val="single" w:sz="2" w:space="0" w:color="000000"/>
              <w:right w:val="single" w:sz="2" w:space="0" w:color="000000"/>
            </w:tcBorders>
          </w:tcPr>
          <w:p w:rsidR="00EE0CCC" w:rsidRDefault="004068EC">
            <w:pPr>
              <w:pStyle w:val="TableParagraph"/>
              <w:spacing w:before="109"/>
              <w:ind w:left="833"/>
              <w:rPr>
                <w:sz w:val="24"/>
              </w:rPr>
            </w:pPr>
            <w:r>
              <w:rPr>
                <w:sz w:val="24"/>
              </w:rPr>
              <w:t>Дневной</w:t>
            </w:r>
            <w:r>
              <w:rPr>
                <w:spacing w:val="-8"/>
                <w:sz w:val="24"/>
              </w:rPr>
              <w:t xml:space="preserve"> </w:t>
            </w:r>
            <w:r>
              <w:rPr>
                <w:spacing w:val="-5"/>
                <w:sz w:val="24"/>
              </w:rPr>
              <w:t>сон</w:t>
            </w:r>
          </w:p>
        </w:tc>
      </w:tr>
      <w:tr w:rsidR="00EE0CCC">
        <w:trPr>
          <w:trHeight w:val="895"/>
        </w:trPr>
        <w:tc>
          <w:tcPr>
            <w:tcW w:w="2052" w:type="dxa"/>
            <w:vMerge/>
            <w:tcBorders>
              <w:top w:val="nil"/>
            </w:tcBorders>
          </w:tcPr>
          <w:p w:rsidR="00EE0CCC" w:rsidRDefault="00EE0CCC">
            <w:pPr>
              <w:rPr>
                <w:sz w:val="2"/>
                <w:szCs w:val="2"/>
              </w:rPr>
            </w:pPr>
          </w:p>
        </w:tc>
        <w:tc>
          <w:tcPr>
            <w:tcW w:w="1659" w:type="dxa"/>
            <w:tcBorders>
              <w:top w:val="single" w:sz="2" w:space="0" w:color="000000"/>
            </w:tcBorders>
          </w:tcPr>
          <w:p w:rsidR="00EE0CCC" w:rsidRDefault="004068EC">
            <w:pPr>
              <w:pStyle w:val="TableParagraph"/>
              <w:spacing w:before="196"/>
              <w:ind w:left="244"/>
              <w:rPr>
                <w:sz w:val="24"/>
              </w:rPr>
            </w:pPr>
            <w:r>
              <w:rPr>
                <w:spacing w:val="-2"/>
                <w:sz w:val="24"/>
              </w:rPr>
              <w:t>количество</w:t>
            </w:r>
          </w:p>
        </w:tc>
        <w:tc>
          <w:tcPr>
            <w:tcW w:w="1534" w:type="dxa"/>
            <w:tcBorders>
              <w:top w:val="single" w:sz="2" w:space="0" w:color="000000"/>
            </w:tcBorders>
          </w:tcPr>
          <w:p w:rsidR="00EE0CCC" w:rsidRDefault="004068EC">
            <w:pPr>
              <w:pStyle w:val="TableParagraph"/>
              <w:spacing w:before="4" w:line="292" w:lineRule="auto"/>
              <w:ind w:left="564" w:right="296" w:hanging="257"/>
              <w:rPr>
                <w:sz w:val="24"/>
              </w:rPr>
            </w:pPr>
            <w:r>
              <w:rPr>
                <w:spacing w:val="-4"/>
                <w:sz w:val="24"/>
              </w:rPr>
              <w:t xml:space="preserve">интервал </w:t>
            </w:r>
            <w:r>
              <w:rPr>
                <w:spacing w:val="-4"/>
                <w:w w:val="105"/>
                <w:sz w:val="24"/>
              </w:rPr>
              <w:t>час.</w:t>
            </w:r>
          </w:p>
        </w:tc>
        <w:tc>
          <w:tcPr>
            <w:tcW w:w="2057" w:type="dxa"/>
            <w:tcBorders>
              <w:top w:val="single" w:sz="2" w:space="0" w:color="000000"/>
            </w:tcBorders>
          </w:tcPr>
          <w:p w:rsidR="00EE0CCC" w:rsidRDefault="004068EC">
            <w:pPr>
              <w:pStyle w:val="TableParagraph"/>
              <w:spacing w:before="164" w:line="330" w:lineRule="atLeast"/>
              <w:ind w:left="804" w:right="13" w:hanging="485"/>
              <w:rPr>
                <w:sz w:val="24"/>
              </w:rPr>
            </w:pPr>
            <w:r>
              <w:rPr>
                <w:spacing w:val="-4"/>
                <w:sz w:val="24"/>
              </w:rPr>
              <w:t xml:space="preserve">длительность </w:t>
            </w:r>
            <w:r>
              <w:rPr>
                <w:spacing w:val="-4"/>
                <w:w w:val="105"/>
                <w:sz w:val="24"/>
              </w:rPr>
              <w:t>час.</w:t>
            </w:r>
          </w:p>
        </w:tc>
        <w:tc>
          <w:tcPr>
            <w:tcW w:w="1588" w:type="dxa"/>
            <w:tcBorders>
              <w:top w:val="single" w:sz="2" w:space="0" w:color="000000"/>
            </w:tcBorders>
          </w:tcPr>
          <w:p w:rsidR="00EE0CCC" w:rsidRDefault="004068EC">
            <w:pPr>
              <w:pStyle w:val="TableParagraph"/>
              <w:spacing w:before="171" w:line="330" w:lineRule="atLeast"/>
              <w:ind w:left="298" w:hanging="99"/>
              <w:rPr>
                <w:sz w:val="24"/>
              </w:rPr>
            </w:pPr>
            <w:r>
              <w:rPr>
                <w:spacing w:val="-4"/>
                <w:sz w:val="24"/>
              </w:rPr>
              <w:t xml:space="preserve">количество </w:t>
            </w:r>
            <w:r>
              <w:rPr>
                <w:spacing w:val="-2"/>
                <w:sz w:val="24"/>
              </w:rPr>
              <w:t>периодов</w:t>
            </w:r>
          </w:p>
        </w:tc>
        <w:tc>
          <w:tcPr>
            <w:tcW w:w="1939" w:type="dxa"/>
            <w:tcBorders>
              <w:top w:val="single" w:sz="2" w:space="0" w:color="000000"/>
            </w:tcBorders>
          </w:tcPr>
          <w:p w:rsidR="00EE0CCC" w:rsidRDefault="004068EC">
            <w:pPr>
              <w:pStyle w:val="TableParagraph"/>
              <w:spacing w:before="168" w:line="330" w:lineRule="atLeast"/>
              <w:ind w:left="745" w:hanging="486"/>
              <w:rPr>
                <w:sz w:val="24"/>
              </w:rPr>
            </w:pPr>
            <w:r>
              <w:rPr>
                <w:spacing w:val="-4"/>
                <w:sz w:val="24"/>
              </w:rPr>
              <w:t xml:space="preserve">длительность </w:t>
            </w:r>
            <w:r>
              <w:rPr>
                <w:spacing w:val="-4"/>
                <w:w w:val="105"/>
                <w:sz w:val="24"/>
              </w:rPr>
              <w:t>час.</w:t>
            </w:r>
          </w:p>
        </w:tc>
      </w:tr>
      <w:tr w:rsidR="00EE0CCC">
        <w:trPr>
          <w:trHeight w:val="450"/>
        </w:trPr>
        <w:tc>
          <w:tcPr>
            <w:tcW w:w="2052" w:type="dxa"/>
          </w:tcPr>
          <w:p w:rsidR="00EE0CCC" w:rsidRDefault="004068EC">
            <w:pPr>
              <w:pStyle w:val="TableParagraph"/>
              <w:spacing w:before="95"/>
              <w:ind w:left="11"/>
              <w:rPr>
                <w:sz w:val="24"/>
              </w:rPr>
            </w:pPr>
            <w:r>
              <w:rPr>
                <w:spacing w:val="-2"/>
                <w:w w:val="105"/>
                <w:sz w:val="24"/>
              </w:rPr>
              <w:t>1-3</w:t>
            </w:r>
            <w:r>
              <w:rPr>
                <w:spacing w:val="-12"/>
                <w:w w:val="105"/>
                <w:sz w:val="24"/>
              </w:rPr>
              <w:t xml:space="preserve"> </w:t>
            </w:r>
            <w:r>
              <w:rPr>
                <w:spacing w:val="-4"/>
                <w:w w:val="105"/>
                <w:sz w:val="24"/>
              </w:rPr>
              <w:t>мес.</w:t>
            </w:r>
          </w:p>
        </w:tc>
        <w:tc>
          <w:tcPr>
            <w:tcW w:w="1659" w:type="dxa"/>
          </w:tcPr>
          <w:p w:rsidR="00EE0CCC" w:rsidRDefault="004068EC">
            <w:pPr>
              <w:pStyle w:val="TableParagraph"/>
              <w:spacing w:before="102"/>
              <w:ind w:left="104" w:right="106"/>
              <w:jc w:val="center"/>
              <w:rPr>
                <w:sz w:val="24"/>
              </w:rPr>
            </w:pPr>
            <w:r>
              <w:rPr>
                <w:spacing w:val="-10"/>
                <w:w w:val="105"/>
                <w:sz w:val="24"/>
              </w:rPr>
              <w:t>7</w:t>
            </w:r>
          </w:p>
        </w:tc>
        <w:tc>
          <w:tcPr>
            <w:tcW w:w="1534" w:type="dxa"/>
          </w:tcPr>
          <w:p w:rsidR="00EE0CCC" w:rsidRDefault="004068EC">
            <w:pPr>
              <w:pStyle w:val="TableParagraph"/>
              <w:spacing w:before="102"/>
              <w:ind w:left="124" w:right="20"/>
              <w:jc w:val="center"/>
              <w:rPr>
                <w:sz w:val="24"/>
              </w:rPr>
            </w:pPr>
            <w:r>
              <w:rPr>
                <w:spacing w:val="-10"/>
                <w:w w:val="105"/>
                <w:sz w:val="24"/>
              </w:rPr>
              <w:t>3</w:t>
            </w:r>
          </w:p>
        </w:tc>
        <w:tc>
          <w:tcPr>
            <w:tcW w:w="2057" w:type="dxa"/>
          </w:tcPr>
          <w:p w:rsidR="00EE0CCC" w:rsidRDefault="004068EC">
            <w:pPr>
              <w:pStyle w:val="TableParagraph"/>
              <w:spacing w:before="85"/>
              <w:ind w:left="97" w:right="117"/>
              <w:jc w:val="center"/>
              <w:rPr>
                <w:sz w:val="24"/>
              </w:rPr>
            </w:pPr>
            <w:r>
              <w:rPr>
                <w:spacing w:val="-2"/>
                <w:w w:val="105"/>
                <w:sz w:val="24"/>
              </w:rPr>
              <w:t>1-1</w:t>
            </w:r>
            <w:r>
              <w:rPr>
                <w:spacing w:val="-13"/>
                <w:w w:val="105"/>
                <w:sz w:val="24"/>
              </w:rPr>
              <w:t xml:space="preserve"> </w:t>
            </w:r>
            <w:r>
              <w:rPr>
                <w:spacing w:val="-10"/>
                <w:w w:val="105"/>
                <w:sz w:val="24"/>
              </w:rPr>
              <w:t>5</w:t>
            </w:r>
          </w:p>
        </w:tc>
        <w:tc>
          <w:tcPr>
            <w:tcW w:w="1588" w:type="dxa"/>
          </w:tcPr>
          <w:p w:rsidR="00EE0CCC" w:rsidRDefault="004068EC">
            <w:pPr>
              <w:pStyle w:val="TableParagraph"/>
              <w:spacing w:before="102"/>
              <w:ind w:left="720"/>
              <w:rPr>
                <w:sz w:val="24"/>
              </w:rPr>
            </w:pPr>
            <w:r>
              <w:rPr>
                <w:spacing w:val="-10"/>
                <w:w w:val="105"/>
                <w:sz w:val="24"/>
              </w:rPr>
              <w:t>4</w:t>
            </w:r>
          </w:p>
        </w:tc>
        <w:tc>
          <w:tcPr>
            <w:tcW w:w="1939" w:type="dxa"/>
          </w:tcPr>
          <w:p w:rsidR="00EE0CCC" w:rsidRDefault="004068EC">
            <w:pPr>
              <w:pStyle w:val="TableParagraph"/>
              <w:spacing w:before="90"/>
              <w:ind w:left="99" w:right="119"/>
              <w:jc w:val="center"/>
              <w:rPr>
                <w:sz w:val="24"/>
              </w:rPr>
            </w:pPr>
            <w:r>
              <w:rPr>
                <w:spacing w:val="-2"/>
                <w:w w:val="105"/>
                <w:sz w:val="24"/>
              </w:rPr>
              <w:t>1</w:t>
            </w:r>
            <w:r>
              <w:rPr>
                <w:spacing w:val="-13"/>
                <w:w w:val="105"/>
                <w:sz w:val="24"/>
              </w:rPr>
              <w:t xml:space="preserve"> </w:t>
            </w:r>
            <w:r>
              <w:rPr>
                <w:spacing w:val="-2"/>
                <w:w w:val="105"/>
                <w:sz w:val="24"/>
              </w:rPr>
              <w:t>5-</w:t>
            </w:r>
            <w:r>
              <w:rPr>
                <w:spacing w:val="-10"/>
                <w:w w:val="105"/>
                <w:sz w:val="24"/>
              </w:rPr>
              <w:t>2</w:t>
            </w:r>
          </w:p>
        </w:tc>
      </w:tr>
      <w:tr w:rsidR="00EE0CCC">
        <w:trPr>
          <w:trHeight w:val="388"/>
        </w:trPr>
        <w:tc>
          <w:tcPr>
            <w:tcW w:w="2052" w:type="dxa"/>
          </w:tcPr>
          <w:p w:rsidR="00EE0CCC" w:rsidRDefault="004068EC">
            <w:pPr>
              <w:pStyle w:val="TableParagraph"/>
              <w:spacing w:before="97" w:line="271" w:lineRule="exact"/>
              <w:ind w:left="11"/>
              <w:rPr>
                <w:sz w:val="24"/>
              </w:rPr>
            </w:pPr>
            <w:r>
              <w:rPr>
                <w:spacing w:val="-2"/>
                <w:w w:val="105"/>
                <w:sz w:val="24"/>
              </w:rPr>
              <w:t>3-6</w:t>
            </w:r>
            <w:r>
              <w:rPr>
                <w:spacing w:val="-12"/>
                <w:w w:val="105"/>
                <w:sz w:val="24"/>
              </w:rPr>
              <w:t xml:space="preserve"> </w:t>
            </w:r>
            <w:r>
              <w:rPr>
                <w:spacing w:val="-4"/>
                <w:w w:val="105"/>
                <w:sz w:val="24"/>
              </w:rPr>
              <w:t>мес.</w:t>
            </w:r>
          </w:p>
        </w:tc>
        <w:tc>
          <w:tcPr>
            <w:tcW w:w="1659" w:type="dxa"/>
          </w:tcPr>
          <w:p w:rsidR="00EE0CCC" w:rsidRDefault="004068EC">
            <w:pPr>
              <w:pStyle w:val="TableParagraph"/>
              <w:spacing w:before="104" w:line="264" w:lineRule="exact"/>
              <w:ind w:left="104" w:right="106"/>
              <w:jc w:val="center"/>
              <w:rPr>
                <w:sz w:val="24"/>
              </w:rPr>
            </w:pPr>
            <w:r>
              <w:rPr>
                <w:spacing w:val="-10"/>
                <w:w w:val="105"/>
                <w:sz w:val="24"/>
              </w:rPr>
              <w:t>6</w:t>
            </w:r>
          </w:p>
        </w:tc>
        <w:tc>
          <w:tcPr>
            <w:tcW w:w="1534" w:type="dxa"/>
          </w:tcPr>
          <w:p w:rsidR="00EE0CCC" w:rsidRDefault="004068EC">
            <w:pPr>
              <w:pStyle w:val="TableParagraph"/>
              <w:spacing w:before="97" w:line="271" w:lineRule="exact"/>
              <w:ind w:left="111" w:right="20"/>
              <w:jc w:val="center"/>
              <w:rPr>
                <w:sz w:val="24"/>
              </w:rPr>
            </w:pPr>
            <w:r>
              <w:rPr>
                <w:spacing w:val="-5"/>
                <w:sz w:val="24"/>
              </w:rPr>
              <w:t>3,5</w:t>
            </w:r>
          </w:p>
        </w:tc>
        <w:tc>
          <w:tcPr>
            <w:tcW w:w="2057" w:type="dxa"/>
          </w:tcPr>
          <w:p w:rsidR="00EE0CCC" w:rsidRDefault="004068EC">
            <w:pPr>
              <w:pStyle w:val="TableParagraph"/>
              <w:spacing w:before="85"/>
              <w:ind w:left="97" w:right="111"/>
              <w:jc w:val="center"/>
              <w:rPr>
                <w:sz w:val="24"/>
              </w:rPr>
            </w:pPr>
            <w:r>
              <w:rPr>
                <w:spacing w:val="-2"/>
                <w:sz w:val="24"/>
              </w:rPr>
              <w:t>1</w:t>
            </w:r>
            <w:r>
              <w:rPr>
                <w:spacing w:val="-12"/>
                <w:sz w:val="24"/>
              </w:rPr>
              <w:t xml:space="preserve"> </w:t>
            </w:r>
            <w:r>
              <w:rPr>
                <w:spacing w:val="-2"/>
                <w:sz w:val="24"/>
              </w:rPr>
              <w:t>5-</w:t>
            </w:r>
            <w:r>
              <w:rPr>
                <w:spacing w:val="-10"/>
                <w:sz w:val="24"/>
              </w:rPr>
              <w:t>2</w:t>
            </w:r>
          </w:p>
        </w:tc>
        <w:tc>
          <w:tcPr>
            <w:tcW w:w="1588" w:type="dxa"/>
          </w:tcPr>
          <w:p w:rsidR="00EE0CCC" w:rsidRDefault="004068EC">
            <w:pPr>
              <w:pStyle w:val="TableParagraph"/>
              <w:spacing w:before="104" w:line="264" w:lineRule="exact"/>
              <w:ind w:left="672"/>
              <w:rPr>
                <w:sz w:val="24"/>
              </w:rPr>
            </w:pPr>
            <w:r>
              <w:rPr>
                <w:spacing w:val="-5"/>
                <w:w w:val="105"/>
                <w:sz w:val="24"/>
              </w:rPr>
              <w:t>3-</w:t>
            </w:r>
            <w:r>
              <w:rPr>
                <w:spacing w:val="-12"/>
                <w:w w:val="105"/>
                <w:sz w:val="24"/>
              </w:rPr>
              <w:t>4</w:t>
            </w:r>
          </w:p>
        </w:tc>
        <w:tc>
          <w:tcPr>
            <w:tcW w:w="1939" w:type="dxa"/>
          </w:tcPr>
          <w:p w:rsidR="00EE0CCC" w:rsidRDefault="004068EC">
            <w:pPr>
              <w:pStyle w:val="TableParagraph"/>
              <w:spacing w:before="90"/>
              <w:ind w:left="99" w:right="119"/>
              <w:jc w:val="center"/>
              <w:rPr>
                <w:sz w:val="24"/>
              </w:rPr>
            </w:pPr>
            <w:r>
              <w:rPr>
                <w:spacing w:val="-2"/>
                <w:w w:val="105"/>
                <w:sz w:val="24"/>
              </w:rPr>
              <w:t>1</w:t>
            </w:r>
            <w:r>
              <w:rPr>
                <w:spacing w:val="-13"/>
                <w:w w:val="105"/>
                <w:sz w:val="24"/>
              </w:rPr>
              <w:t xml:space="preserve"> </w:t>
            </w:r>
            <w:r>
              <w:rPr>
                <w:spacing w:val="-2"/>
                <w:w w:val="105"/>
                <w:sz w:val="24"/>
              </w:rPr>
              <w:t>5-</w:t>
            </w:r>
            <w:r>
              <w:rPr>
                <w:spacing w:val="-10"/>
                <w:w w:val="105"/>
                <w:sz w:val="24"/>
              </w:rPr>
              <w:t>2</w:t>
            </w:r>
          </w:p>
        </w:tc>
      </w:tr>
      <w:tr w:rsidR="00EE0CCC">
        <w:trPr>
          <w:trHeight w:val="575"/>
        </w:trPr>
        <w:tc>
          <w:tcPr>
            <w:tcW w:w="2052" w:type="dxa"/>
          </w:tcPr>
          <w:p w:rsidR="00EE0CCC" w:rsidRDefault="004068EC">
            <w:pPr>
              <w:pStyle w:val="TableParagraph"/>
              <w:spacing w:before="95"/>
              <w:ind w:left="11"/>
              <w:rPr>
                <w:sz w:val="24"/>
              </w:rPr>
            </w:pPr>
            <w:r>
              <w:rPr>
                <w:spacing w:val="-2"/>
                <w:w w:val="105"/>
                <w:sz w:val="24"/>
              </w:rPr>
              <w:t>6-9</w:t>
            </w:r>
            <w:r>
              <w:rPr>
                <w:spacing w:val="-12"/>
                <w:w w:val="105"/>
                <w:sz w:val="24"/>
              </w:rPr>
              <w:t xml:space="preserve"> </w:t>
            </w:r>
            <w:r>
              <w:rPr>
                <w:spacing w:val="-4"/>
                <w:w w:val="105"/>
                <w:sz w:val="24"/>
              </w:rPr>
              <w:t>мес.</w:t>
            </w:r>
          </w:p>
        </w:tc>
        <w:tc>
          <w:tcPr>
            <w:tcW w:w="1659" w:type="dxa"/>
          </w:tcPr>
          <w:p w:rsidR="00EE0CCC" w:rsidRDefault="004068EC">
            <w:pPr>
              <w:pStyle w:val="TableParagraph"/>
              <w:spacing w:before="104"/>
              <w:ind w:left="110" w:right="6"/>
              <w:jc w:val="center"/>
              <w:rPr>
                <w:sz w:val="24"/>
              </w:rPr>
            </w:pPr>
            <w:r>
              <w:rPr>
                <w:spacing w:val="-10"/>
                <w:sz w:val="24"/>
              </w:rPr>
              <w:t>5</w:t>
            </w:r>
          </w:p>
        </w:tc>
        <w:tc>
          <w:tcPr>
            <w:tcW w:w="1534" w:type="dxa"/>
          </w:tcPr>
          <w:p w:rsidR="00EE0CCC" w:rsidRDefault="004068EC">
            <w:pPr>
              <w:pStyle w:val="TableParagraph"/>
              <w:spacing w:before="95"/>
              <w:ind w:left="124" w:right="20"/>
              <w:jc w:val="center"/>
              <w:rPr>
                <w:sz w:val="24"/>
              </w:rPr>
            </w:pPr>
            <w:r>
              <w:rPr>
                <w:spacing w:val="-10"/>
                <w:w w:val="105"/>
                <w:sz w:val="24"/>
              </w:rPr>
              <w:t>4</w:t>
            </w:r>
          </w:p>
        </w:tc>
        <w:tc>
          <w:tcPr>
            <w:tcW w:w="2057" w:type="dxa"/>
          </w:tcPr>
          <w:p w:rsidR="00EE0CCC" w:rsidRDefault="004068EC">
            <w:pPr>
              <w:pStyle w:val="TableParagraph"/>
              <w:spacing w:before="78"/>
              <w:ind w:left="117" w:right="20"/>
              <w:jc w:val="center"/>
              <w:rPr>
                <w:sz w:val="24"/>
              </w:rPr>
            </w:pPr>
            <w:r>
              <w:rPr>
                <w:spacing w:val="-4"/>
                <w:w w:val="105"/>
                <w:sz w:val="24"/>
              </w:rPr>
              <w:t>2-2</w:t>
            </w:r>
            <w:r>
              <w:rPr>
                <w:spacing w:val="-12"/>
                <w:w w:val="105"/>
                <w:sz w:val="24"/>
              </w:rPr>
              <w:t xml:space="preserve"> </w:t>
            </w:r>
            <w:r>
              <w:rPr>
                <w:spacing w:val="-10"/>
                <w:w w:val="105"/>
                <w:sz w:val="24"/>
              </w:rPr>
              <w:t>5</w:t>
            </w:r>
          </w:p>
        </w:tc>
        <w:tc>
          <w:tcPr>
            <w:tcW w:w="1588" w:type="dxa"/>
          </w:tcPr>
          <w:p w:rsidR="00EE0CCC" w:rsidRDefault="004068EC">
            <w:pPr>
              <w:pStyle w:val="TableParagraph"/>
              <w:spacing w:before="104"/>
              <w:ind w:left="778"/>
              <w:rPr>
                <w:sz w:val="24"/>
              </w:rPr>
            </w:pPr>
            <w:r>
              <w:rPr>
                <w:spacing w:val="-10"/>
                <w:sz w:val="24"/>
              </w:rPr>
              <w:t>3</w:t>
            </w:r>
          </w:p>
        </w:tc>
        <w:tc>
          <w:tcPr>
            <w:tcW w:w="1939" w:type="dxa"/>
          </w:tcPr>
          <w:p w:rsidR="00EE0CCC" w:rsidRDefault="004068EC">
            <w:pPr>
              <w:pStyle w:val="TableParagraph"/>
              <w:spacing w:before="90"/>
              <w:ind w:left="99" w:right="113"/>
              <w:jc w:val="center"/>
              <w:rPr>
                <w:sz w:val="24"/>
              </w:rPr>
            </w:pPr>
            <w:r>
              <w:rPr>
                <w:spacing w:val="-2"/>
                <w:sz w:val="24"/>
              </w:rPr>
              <w:t>1</w:t>
            </w:r>
            <w:r>
              <w:rPr>
                <w:spacing w:val="-12"/>
                <w:sz w:val="24"/>
              </w:rPr>
              <w:t xml:space="preserve"> </w:t>
            </w:r>
            <w:r>
              <w:rPr>
                <w:spacing w:val="-2"/>
                <w:sz w:val="24"/>
              </w:rPr>
              <w:t>5-</w:t>
            </w:r>
            <w:r>
              <w:rPr>
                <w:spacing w:val="-10"/>
                <w:sz w:val="24"/>
              </w:rPr>
              <w:t>2</w:t>
            </w:r>
          </w:p>
        </w:tc>
      </w:tr>
      <w:tr w:rsidR="00EE0CCC">
        <w:trPr>
          <w:trHeight w:val="553"/>
        </w:trPr>
        <w:tc>
          <w:tcPr>
            <w:tcW w:w="2052" w:type="dxa"/>
          </w:tcPr>
          <w:p w:rsidR="00EE0CCC" w:rsidRDefault="004068EC">
            <w:pPr>
              <w:pStyle w:val="TableParagraph"/>
              <w:spacing w:before="85"/>
              <w:ind w:left="11"/>
              <w:rPr>
                <w:sz w:val="24"/>
              </w:rPr>
            </w:pPr>
            <w:r>
              <w:rPr>
                <w:spacing w:val="-4"/>
                <w:w w:val="105"/>
                <w:sz w:val="24"/>
              </w:rPr>
              <w:t>9-12</w:t>
            </w:r>
            <w:r>
              <w:rPr>
                <w:spacing w:val="-6"/>
                <w:w w:val="105"/>
                <w:sz w:val="24"/>
              </w:rPr>
              <w:t xml:space="preserve"> </w:t>
            </w:r>
            <w:r>
              <w:rPr>
                <w:spacing w:val="-4"/>
                <w:w w:val="105"/>
                <w:sz w:val="24"/>
              </w:rPr>
              <w:t>мес.</w:t>
            </w:r>
          </w:p>
        </w:tc>
        <w:tc>
          <w:tcPr>
            <w:tcW w:w="1659" w:type="dxa"/>
          </w:tcPr>
          <w:p w:rsidR="00EE0CCC" w:rsidRDefault="004068EC">
            <w:pPr>
              <w:pStyle w:val="TableParagraph"/>
              <w:spacing w:before="90"/>
              <w:ind w:left="104" w:right="110"/>
              <w:jc w:val="center"/>
              <w:rPr>
                <w:sz w:val="24"/>
              </w:rPr>
            </w:pPr>
            <w:r>
              <w:rPr>
                <w:spacing w:val="-5"/>
                <w:w w:val="105"/>
                <w:sz w:val="24"/>
              </w:rPr>
              <w:t>4-</w:t>
            </w:r>
            <w:r>
              <w:rPr>
                <w:spacing w:val="-12"/>
                <w:w w:val="105"/>
                <w:sz w:val="24"/>
              </w:rPr>
              <w:t>5</w:t>
            </w:r>
          </w:p>
        </w:tc>
        <w:tc>
          <w:tcPr>
            <w:tcW w:w="1534" w:type="dxa"/>
          </w:tcPr>
          <w:p w:rsidR="00EE0CCC" w:rsidRDefault="004068EC">
            <w:pPr>
              <w:pStyle w:val="TableParagraph"/>
              <w:spacing w:before="73"/>
              <w:ind w:left="104" w:right="124"/>
              <w:jc w:val="center"/>
              <w:rPr>
                <w:sz w:val="24"/>
              </w:rPr>
            </w:pPr>
            <w:r>
              <w:rPr>
                <w:spacing w:val="-2"/>
                <w:w w:val="105"/>
                <w:sz w:val="24"/>
              </w:rPr>
              <w:t>4-4</w:t>
            </w:r>
            <w:r>
              <w:rPr>
                <w:spacing w:val="-13"/>
                <w:w w:val="105"/>
                <w:sz w:val="24"/>
              </w:rPr>
              <w:t xml:space="preserve"> </w:t>
            </w:r>
            <w:r>
              <w:rPr>
                <w:spacing w:val="-10"/>
                <w:w w:val="105"/>
                <w:sz w:val="24"/>
              </w:rPr>
              <w:t>5</w:t>
            </w:r>
          </w:p>
        </w:tc>
        <w:tc>
          <w:tcPr>
            <w:tcW w:w="2057" w:type="dxa"/>
          </w:tcPr>
          <w:p w:rsidR="00EE0CCC" w:rsidRDefault="004068EC">
            <w:pPr>
              <w:pStyle w:val="TableParagraph"/>
              <w:spacing w:before="80"/>
              <w:ind w:left="97" w:right="117"/>
              <w:jc w:val="center"/>
              <w:rPr>
                <w:sz w:val="24"/>
              </w:rPr>
            </w:pPr>
            <w:r>
              <w:rPr>
                <w:spacing w:val="-2"/>
                <w:w w:val="105"/>
                <w:sz w:val="24"/>
              </w:rPr>
              <w:t>2</w:t>
            </w:r>
            <w:r>
              <w:rPr>
                <w:spacing w:val="-13"/>
                <w:w w:val="105"/>
                <w:sz w:val="24"/>
              </w:rPr>
              <w:t xml:space="preserve"> </w:t>
            </w:r>
            <w:r>
              <w:rPr>
                <w:spacing w:val="-2"/>
                <w:w w:val="105"/>
                <w:sz w:val="24"/>
              </w:rPr>
              <w:t>5-</w:t>
            </w:r>
            <w:r>
              <w:rPr>
                <w:spacing w:val="-10"/>
                <w:w w:val="105"/>
                <w:sz w:val="24"/>
              </w:rPr>
              <w:t>3</w:t>
            </w:r>
          </w:p>
        </w:tc>
        <w:tc>
          <w:tcPr>
            <w:tcW w:w="1588" w:type="dxa"/>
          </w:tcPr>
          <w:p w:rsidR="00EE0CCC" w:rsidRDefault="004068EC">
            <w:pPr>
              <w:pStyle w:val="TableParagraph"/>
              <w:spacing w:before="90"/>
              <w:ind w:left="778"/>
              <w:rPr>
                <w:sz w:val="24"/>
              </w:rPr>
            </w:pPr>
            <w:r>
              <w:rPr>
                <w:spacing w:val="-10"/>
                <w:sz w:val="24"/>
              </w:rPr>
              <w:t>2</w:t>
            </w:r>
          </w:p>
        </w:tc>
        <w:tc>
          <w:tcPr>
            <w:tcW w:w="1939" w:type="dxa"/>
          </w:tcPr>
          <w:p w:rsidR="00EE0CCC" w:rsidRDefault="004068EC">
            <w:pPr>
              <w:pStyle w:val="TableParagraph"/>
              <w:spacing w:before="61"/>
              <w:ind w:left="119" w:right="20"/>
              <w:jc w:val="center"/>
              <w:rPr>
                <w:sz w:val="24"/>
              </w:rPr>
            </w:pPr>
            <w:r>
              <w:rPr>
                <w:spacing w:val="-4"/>
                <w:w w:val="105"/>
                <w:sz w:val="24"/>
              </w:rPr>
              <w:t>2-2</w:t>
            </w:r>
            <w:r>
              <w:rPr>
                <w:spacing w:val="-12"/>
                <w:w w:val="105"/>
                <w:sz w:val="24"/>
              </w:rPr>
              <w:t xml:space="preserve"> </w:t>
            </w:r>
            <w:r>
              <w:rPr>
                <w:spacing w:val="-10"/>
                <w:w w:val="105"/>
                <w:sz w:val="24"/>
              </w:rPr>
              <w:t>5</w:t>
            </w:r>
          </w:p>
        </w:tc>
      </w:tr>
    </w:tbl>
    <w:p w:rsidR="00EE0CCC" w:rsidRDefault="0011385D">
      <w:pPr>
        <w:pStyle w:val="a6"/>
        <w:numPr>
          <w:ilvl w:val="1"/>
          <w:numId w:val="180"/>
        </w:numPr>
        <w:tabs>
          <w:tab w:val="left" w:pos="1546"/>
        </w:tabs>
        <w:spacing w:before="222"/>
        <w:ind w:left="1546" w:hanging="1006"/>
        <w:jc w:val="both"/>
        <w:rPr>
          <w:sz w:val="24"/>
        </w:rPr>
      </w:pPr>
      <w:r>
        <w:rPr>
          <w:b/>
          <w:w w:val="105"/>
          <w:sz w:val="24"/>
        </w:rPr>
        <w:t>Р</w:t>
      </w:r>
      <w:r w:rsidR="004068EC">
        <w:rPr>
          <w:b/>
          <w:w w:val="105"/>
          <w:sz w:val="24"/>
        </w:rPr>
        <w:t>ежим</w:t>
      </w:r>
      <w:r w:rsidR="004068EC">
        <w:rPr>
          <w:b/>
          <w:spacing w:val="-9"/>
          <w:w w:val="105"/>
          <w:sz w:val="24"/>
        </w:rPr>
        <w:t xml:space="preserve"> </w:t>
      </w:r>
      <w:r w:rsidR="004068EC">
        <w:rPr>
          <w:w w:val="105"/>
          <w:sz w:val="24"/>
        </w:rPr>
        <w:t>дня</w:t>
      </w:r>
      <w:r w:rsidR="004068EC">
        <w:rPr>
          <w:spacing w:val="-3"/>
          <w:w w:val="105"/>
          <w:sz w:val="24"/>
        </w:rPr>
        <w:t xml:space="preserve"> </w:t>
      </w:r>
      <w:r w:rsidR="004068EC">
        <w:rPr>
          <w:w w:val="105"/>
          <w:sz w:val="24"/>
        </w:rPr>
        <w:t>в</w:t>
      </w:r>
      <w:r w:rsidR="004068EC">
        <w:rPr>
          <w:spacing w:val="-10"/>
          <w:w w:val="105"/>
          <w:sz w:val="24"/>
        </w:rPr>
        <w:t xml:space="preserve"> </w:t>
      </w:r>
      <w:r w:rsidR="004068EC">
        <w:rPr>
          <w:w w:val="105"/>
          <w:sz w:val="24"/>
        </w:rPr>
        <w:t>группе</w:t>
      </w:r>
      <w:r w:rsidR="004068EC">
        <w:rPr>
          <w:spacing w:val="-4"/>
          <w:w w:val="105"/>
          <w:sz w:val="24"/>
        </w:rPr>
        <w:t xml:space="preserve"> </w:t>
      </w:r>
      <w:r w:rsidR="004068EC">
        <w:rPr>
          <w:w w:val="105"/>
          <w:sz w:val="24"/>
        </w:rPr>
        <w:t>детей</w:t>
      </w:r>
      <w:r w:rsidR="004068EC">
        <w:rPr>
          <w:spacing w:val="-6"/>
          <w:w w:val="105"/>
          <w:sz w:val="24"/>
        </w:rPr>
        <w:t xml:space="preserve"> </w:t>
      </w:r>
      <w:r w:rsidR="004068EC">
        <w:rPr>
          <w:w w:val="105"/>
          <w:sz w:val="24"/>
        </w:rPr>
        <w:t>от</w:t>
      </w:r>
      <w:r w:rsidR="004068EC">
        <w:rPr>
          <w:spacing w:val="-6"/>
          <w:w w:val="105"/>
          <w:sz w:val="24"/>
        </w:rPr>
        <w:t xml:space="preserve"> </w:t>
      </w:r>
      <w:r w:rsidR="004068EC">
        <w:rPr>
          <w:w w:val="105"/>
          <w:sz w:val="24"/>
        </w:rPr>
        <w:t>1</w:t>
      </w:r>
      <w:r w:rsidR="004068EC">
        <w:rPr>
          <w:spacing w:val="-3"/>
          <w:w w:val="105"/>
          <w:sz w:val="24"/>
        </w:rPr>
        <w:t xml:space="preserve"> </w:t>
      </w:r>
      <w:r w:rsidR="004068EC">
        <w:rPr>
          <w:w w:val="105"/>
          <w:sz w:val="24"/>
        </w:rPr>
        <w:t>года</w:t>
      </w:r>
      <w:r w:rsidR="004068EC">
        <w:rPr>
          <w:spacing w:val="-4"/>
          <w:w w:val="105"/>
          <w:sz w:val="24"/>
        </w:rPr>
        <w:t xml:space="preserve"> </w:t>
      </w:r>
      <w:r w:rsidR="004068EC">
        <w:rPr>
          <w:w w:val="105"/>
          <w:sz w:val="24"/>
        </w:rPr>
        <w:t>до</w:t>
      </w:r>
      <w:r w:rsidR="004068EC">
        <w:rPr>
          <w:spacing w:val="-4"/>
          <w:w w:val="105"/>
          <w:sz w:val="24"/>
        </w:rPr>
        <w:t xml:space="preserve"> </w:t>
      </w:r>
      <w:r w:rsidR="004068EC">
        <w:rPr>
          <w:w w:val="105"/>
          <w:sz w:val="24"/>
        </w:rPr>
        <w:t>2</w:t>
      </w:r>
      <w:r w:rsidR="004068EC">
        <w:rPr>
          <w:spacing w:val="-41"/>
          <w:w w:val="105"/>
          <w:sz w:val="24"/>
        </w:rPr>
        <w:t xml:space="preserve"> </w:t>
      </w:r>
      <w:r w:rsidR="004068EC">
        <w:rPr>
          <w:spacing w:val="-4"/>
          <w:w w:val="105"/>
          <w:sz w:val="24"/>
        </w:rPr>
        <w:t>лет.</w:t>
      </w:r>
    </w:p>
    <w:p w:rsidR="00EE0CCC" w:rsidRDefault="00EE0CCC">
      <w:pPr>
        <w:pStyle w:val="a3"/>
        <w:spacing w:before="78"/>
        <w:ind w:left="0"/>
        <w:rPr>
          <w:sz w:val="20"/>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89"/>
        <w:gridCol w:w="2221"/>
        <w:gridCol w:w="2407"/>
      </w:tblGrid>
      <w:tr w:rsidR="00EE0CCC">
        <w:trPr>
          <w:trHeight w:val="378"/>
        </w:trPr>
        <w:tc>
          <w:tcPr>
            <w:tcW w:w="6189" w:type="dxa"/>
            <w:vMerge w:val="restart"/>
          </w:tcPr>
          <w:p w:rsidR="00EE0CCC" w:rsidRDefault="004068EC">
            <w:pPr>
              <w:pStyle w:val="TableParagraph"/>
              <w:spacing w:before="104"/>
              <w:ind w:right="432"/>
              <w:jc w:val="center"/>
              <w:rPr>
                <w:sz w:val="24"/>
              </w:rPr>
            </w:pPr>
            <w:r>
              <w:rPr>
                <w:spacing w:val="-2"/>
                <w:sz w:val="24"/>
              </w:rPr>
              <w:t>Содержание</w:t>
            </w:r>
          </w:p>
        </w:tc>
        <w:tc>
          <w:tcPr>
            <w:tcW w:w="4628" w:type="dxa"/>
            <w:gridSpan w:val="2"/>
          </w:tcPr>
          <w:p w:rsidR="00EE0CCC" w:rsidRDefault="004068EC">
            <w:pPr>
              <w:pStyle w:val="TableParagraph"/>
              <w:spacing w:before="104" w:line="254" w:lineRule="exact"/>
              <w:ind w:right="430"/>
              <w:jc w:val="center"/>
              <w:rPr>
                <w:sz w:val="24"/>
              </w:rPr>
            </w:pPr>
            <w:r>
              <w:rPr>
                <w:spacing w:val="-2"/>
                <w:sz w:val="24"/>
              </w:rPr>
              <w:t>Время</w:t>
            </w:r>
          </w:p>
        </w:tc>
      </w:tr>
      <w:tr w:rsidR="00EE0CCC">
        <w:trPr>
          <w:trHeight w:val="378"/>
        </w:trPr>
        <w:tc>
          <w:tcPr>
            <w:tcW w:w="6189" w:type="dxa"/>
            <w:vMerge/>
            <w:tcBorders>
              <w:top w:val="nil"/>
            </w:tcBorders>
          </w:tcPr>
          <w:p w:rsidR="00EE0CCC" w:rsidRDefault="00EE0CCC">
            <w:pPr>
              <w:rPr>
                <w:sz w:val="2"/>
                <w:szCs w:val="2"/>
              </w:rPr>
            </w:pPr>
          </w:p>
        </w:tc>
        <w:tc>
          <w:tcPr>
            <w:tcW w:w="2221" w:type="dxa"/>
          </w:tcPr>
          <w:p w:rsidR="00EE0CCC" w:rsidRDefault="004068EC">
            <w:pPr>
              <w:pStyle w:val="TableParagraph"/>
              <w:spacing w:before="104" w:line="254" w:lineRule="exact"/>
              <w:ind w:left="110" w:right="542"/>
              <w:jc w:val="center"/>
              <w:rPr>
                <w:sz w:val="24"/>
              </w:rPr>
            </w:pPr>
            <w:r>
              <w:rPr>
                <w:w w:val="105"/>
                <w:sz w:val="24"/>
              </w:rPr>
              <w:t>1</w:t>
            </w:r>
            <w:r>
              <w:rPr>
                <w:spacing w:val="-6"/>
                <w:w w:val="105"/>
                <w:sz w:val="24"/>
              </w:rPr>
              <w:t xml:space="preserve"> </w:t>
            </w:r>
            <w:r>
              <w:rPr>
                <w:w w:val="105"/>
                <w:sz w:val="24"/>
              </w:rPr>
              <w:t>год-1,5</w:t>
            </w:r>
            <w:r>
              <w:rPr>
                <w:spacing w:val="-5"/>
                <w:w w:val="105"/>
                <w:sz w:val="24"/>
              </w:rPr>
              <w:t xml:space="preserve"> </w:t>
            </w:r>
            <w:r>
              <w:rPr>
                <w:spacing w:val="-4"/>
                <w:w w:val="105"/>
                <w:sz w:val="24"/>
              </w:rPr>
              <w:t>года</w:t>
            </w:r>
          </w:p>
        </w:tc>
        <w:tc>
          <w:tcPr>
            <w:tcW w:w="2407" w:type="dxa"/>
          </w:tcPr>
          <w:p w:rsidR="00EE0CCC" w:rsidRDefault="004068EC">
            <w:pPr>
              <w:pStyle w:val="TableParagraph"/>
              <w:spacing w:before="104" w:line="254" w:lineRule="exact"/>
              <w:ind w:left="14" w:right="546"/>
              <w:jc w:val="center"/>
              <w:rPr>
                <w:sz w:val="24"/>
              </w:rPr>
            </w:pPr>
            <w:r>
              <w:rPr>
                <w:w w:val="105"/>
                <w:sz w:val="24"/>
              </w:rPr>
              <w:t>1,5</w:t>
            </w:r>
            <w:r>
              <w:rPr>
                <w:spacing w:val="-8"/>
                <w:w w:val="105"/>
                <w:sz w:val="24"/>
              </w:rPr>
              <w:t xml:space="preserve"> </w:t>
            </w:r>
            <w:r>
              <w:rPr>
                <w:w w:val="105"/>
                <w:sz w:val="24"/>
              </w:rPr>
              <w:t>лет-2</w:t>
            </w:r>
            <w:r>
              <w:rPr>
                <w:spacing w:val="-6"/>
                <w:w w:val="105"/>
                <w:sz w:val="24"/>
              </w:rPr>
              <w:t xml:space="preserve"> </w:t>
            </w:r>
            <w:r>
              <w:rPr>
                <w:spacing w:val="-4"/>
                <w:w w:val="105"/>
                <w:sz w:val="24"/>
              </w:rPr>
              <w:t>года</w:t>
            </w:r>
          </w:p>
        </w:tc>
      </w:tr>
      <w:tr w:rsidR="00EE0CCC">
        <w:trPr>
          <w:trHeight w:val="376"/>
        </w:trPr>
        <w:tc>
          <w:tcPr>
            <w:tcW w:w="10817" w:type="dxa"/>
            <w:gridSpan w:val="3"/>
          </w:tcPr>
          <w:p w:rsidR="00EE0CCC" w:rsidRDefault="004068EC">
            <w:pPr>
              <w:pStyle w:val="TableParagraph"/>
              <w:spacing w:before="102" w:line="254" w:lineRule="exact"/>
              <w:ind w:right="426"/>
              <w:jc w:val="center"/>
              <w:rPr>
                <w:sz w:val="24"/>
              </w:rPr>
            </w:pPr>
            <w:r>
              <w:rPr>
                <w:sz w:val="24"/>
              </w:rPr>
              <w:t>Холодный</w:t>
            </w:r>
            <w:r>
              <w:rPr>
                <w:spacing w:val="-9"/>
                <w:sz w:val="24"/>
              </w:rPr>
              <w:t xml:space="preserve"> </w:t>
            </w:r>
            <w:r>
              <w:rPr>
                <w:sz w:val="24"/>
              </w:rPr>
              <w:t>период</w:t>
            </w:r>
            <w:r>
              <w:rPr>
                <w:spacing w:val="-8"/>
                <w:sz w:val="24"/>
              </w:rPr>
              <w:t xml:space="preserve"> </w:t>
            </w:r>
            <w:r>
              <w:rPr>
                <w:spacing w:val="-4"/>
                <w:sz w:val="24"/>
              </w:rPr>
              <w:t>года</w:t>
            </w:r>
          </w:p>
        </w:tc>
      </w:tr>
      <w:tr w:rsidR="00EE0CCC">
        <w:trPr>
          <w:trHeight w:val="404"/>
        </w:trPr>
        <w:tc>
          <w:tcPr>
            <w:tcW w:w="6189" w:type="dxa"/>
          </w:tcPr>
          <w:p w:rsidR="00EE0CCC" w:rsidRDefault="004068EC">
            <w:pPr>
              <w:pStyle w:val="TableParagraph"/>
              <w:spacing w:before="85"/>
              <w:ind w:left="11"/>
              <w:rPr>
                <w:sz w:val="24"/>
              </w:rPr>
            </w:pPr>
            <w:r>
              <w:rPr>
                <w:w w:val="105"/>
                <w:sz w:val="24"/>
              </w:rPr>
              <w:t>Прием</w:t>
            </w:r>
            <w:r>
              <w:rPr>
                <w:spacing w:val="-14"/>
                <w:w w:val="105"/>
                <w:sz w:val="24"/>
              </w:rPr>
              <w:t xml:space="preserve"> </w:t>
            </w:r>
            <w:r>
              <w:rPr>
                <w:w w:val="105"/>
                <w:sz w:val="24"/>
              </w:rPr>
              <w:t>детей,</w:t>
            </w:r>
            <w:r>
              <w:rPr>
                <w:spacing w:val="-9"/>
                <w:w w:val="105"/>
                <w:sz w:val="24"/>
              </w:rPr>
              <w:t xml:space="preserve"> </w:t>
            </w:r>
            <w:r>
              <w:rPr>
                <w:w w:val="105"/>
                <w:sz w:val="24"/>
              </w:rPr>
              <w:t>осмотр,</w:t>
            </w:r>
            <w:r>
              <w:rPr>
                <w:spacing w:val="-7"/>
                <w:w w:val="105"/>
                <w:sz w:val="24"/>
              </w:rPr>
              <w:t xml:space="preserve"> </w:t>
            </w:r>
            <w:r>
              <w:rPr>
                <w:w w:val="105"/>
                <w:sz w:val="24"/>
              </w:rPr>
              <w:t>игры,</w:t>
            </w:r>
            <w:r>
              <w:rPr>
                <w:spacing w:val="-8"/>
                <w:w w:val="105"/>
                <w:sz w:val="24"/>
              </w:rPr>
              <w:t xml:space="preserve"> </w:t>
            </w:r>
            <w:r>
              <w:rPr>
                <w:w w:val="105"/>
                <w:sz w:val="24"/>
              </w:rPr>
              <w:t>утренняя</w:t>
            </w:r>
            <w:r>
              <w:rPr>
                <w:spacing w:val="-12"/>
                <w:w w:val="105"/>
                <w:sz w:val="24"/>
              </w:rPr>
              <w:t xml:space="preserve"> </w:t>
            </w:r>
            <w:r>
              <w:rPr>
                <w:spacing w:val="-2"/>
                <w:w w:val="105"/>
                <w:sz w:val="24"/>
              </w:rPr>
              <w:t>гимнастика</w:t>
            </w:r>
          </w:p>
        </w:tc>
        <w:tc>
          <w:tcPr>
            <w:tcW w:w="2221" w:type="dxa"/>
          </w:tcPr>
          <w:p w:rsidR="00EE0CCC" w:rsidRDefault="004068EC">
            <w:pPr>
              <w:pStyle w:val="TableParagraph"/>
              <w:spacing w:before="90"/>
              <w:ind w:left="141" w:right="677"/>
              <w:jc w:val="center"/>
              <w:rPr>
                <w:sz w:val="24"/>
              </w:rPr>
            </w:pPr>
            <w:r>
              <w:rPr>
                <w:spacing w:val="-3"/>
                <w:sz w:val="24"/>
              </w:rPr>
              <w:t>7.00-</w:t>
            </w:r>
            <w:r>
              <w:rPr>
                <w:spacing w:val="-4"/>
                <w:sz w:val="24"/>
              </w:rPr>
              <w:t>8.30</w:t>
            </w:r>
          </w:p>
        </w:tc>
        <w:tc>
          <w:tcPr>
            <w:tcW w:w="2407" w:type="dxa"/>
          </w:tcPr>
          <w:p w:rsidR="00EE0CCC" w:rsidRDefault="004068EC">
            <w:pPr>
              <w:pStyle w:val="TableParagraph"/>
              <w:spacing w:before="90"/>
              <w:ind w:left="10" w:right="546"/>
              <w:jc w:val="center"/>
              <w:rPr>
                <w:sz w:val="24"/>
              </w:rPr>
            </w:pPr>
            <w:r>
              <w:rPr>
                <w:spacing w:val="-3"/>
                <w:sz w:val="24"/>
              </w:rPr>
              <w:t>7.00-</w:t>
            </w:r>
            <w:r>
              <w:rPr>
                <w:spacing w:val="-4"/>
                <w:sz w:val="24"/>
              </w:rPr>
              <w:t>8.30</w:t>
            </w:r>
          </w:p>
        </w:tc>
      </w:tr>
      <w:tr w:rsidR="00EE0CCC">
        <w:trPr>
          <w:trHeight w:val="378"/>
        </w:trPr>
        <w:tc>
          <w:tcPr>
            <w:tcW w:w="6189" w:type="dxa"/>
          </w:tcPr>
          <w:p w:rsidR="00EE0CCC" w:rsidRDefault="004068EC">
            <w:pPr>
              <w:pStyle w:val="TableParagraph"/>
              <w:spacing w:before="90" w:line="269" w:lineRule="exact"/>
              <w:ind w:left="11"/>
              <w:rPr>
                <w:sz w:val="24"/>
              </w:rPr>
            </w:pPr>
            <w:r>
              <w:rPr>
                <w:sz w:val="24"/>
              </w:rPr>
              <w:t>Подготовка</w:t>
            </w:r>
            <w:r>
              <w:rPr>
                <w:spacing w:val="-7"/>
                <w:sz w:val="24"/>
              </w:rPr>
              <w:t xml:space="preserve"> </w:t>
            </w:r>
            <w:r>
              <w:rPr>
                <w:sz w:val="24"/>
              </w:rPr>
              <w:t>к</w:t>
            </w:r>
            <w:r>
              <w:rPr>
                <w:spacing w:val="-3"/>
                <w:sz w:val="24"/>
              </w:rPr>
              <w:t xml:space="preserve"> </w:t>
            </w:r>
            <w:r>
              <w:rPr>
                <w:sz w:val="24"/>
              </w:rPr>
              <w:t xml:space="preserve">завтраку, </w:t>
            </w:r>
            <w:r>
              <w:rPr>
                <w:spacing w:val="-2"/>
                <w:sz w:val="24"/>
              </w:rPr>
              <w:t>завтрак</w:t>
            </w:r>
          </w:p>
        </w:tc>
        <w:tc>
          <w:tcPr>
            <w:tcW w:w="2221" w:type="dxa"/>
            <w:tcBorders>
              <w:right w:val="single" w:sz="2" w:space="0" w:color="000000"/>
            </w:tcBorders>
          </w:tcPr>
          <w:p w:rsidR="00EE0CCC" w:rsidRDefault="004068EC">
            <w:pPr>
              <w:pStyle w:val="TableParagraph"/>
              <w:spacing w:before="102" w:line="257" w:lineRule="exact"/>
              <w:ind w:right="426"/>
              <w:jc w:val="center"/>
              <w:rPr>
                <w:sz w:val="24"/>
              </w:rPr>
            </w:pPr>
            <w:r>
              <w:rPr>
                <w:spacing w:val="-3"/>
                <w:sz w:val="24"/>
              </w:rPr>
              <w:t>8.30-</w:t>
            </w:r>
            <w:r>
              <w:rPr>
                <w:spacing w:val="-4"/>
                <w:sz w:val="24"/>
              </w:rPr>
              <w:t>9.00</w:t>
            </w:r>
          </w:p>
        </w:tc>
        <w:tc>
          <w:tcPr>
            <w:tcW w:w="2407" w:type="dxa"/>
            <w:tcBorders>
              <w:left w:val="single" w:sz="2" w:space="0" w:color="000000"/>
              <w:right w:val="single" w:sz="2" w:space="0" w:color="000000"/>
            </w:tcBorders>
          </w:tcPr>
          <w:p w:rsidR="00EE0CCC" w:rsidRDefault="004068EC">
            <w:pPr>
              <w:pStyle w:val="TableParagraph"/>
              <w:spacing w:before="102" w:line="257" w:lineRule="exact"/>
              <w:ind w:right="432"/>
              <w:jc w:val="center"/>
              <w:rPr>
                <w:sz w:val="24"/>
              </w:rPr>
            </w:pPr>
            <w:r>
              <w:rPr>
                <w:spacing w:val="-3"/>
                <w:sz w:val="24"/>
              </w:rPr>
              <w:t>8.30-</w:t>
            </w:r>
            <w:r>
              <w:rPr>
                <w:spacing w:val="-4"/>
                <w:sz w:val="24"/>
              </w:rPr>
              <w:t>9.00</w:t>
            </w:r>
          </w:p>
        </w:tc>
      </w:tr>
      <w:tr w:rsidR="00EE0CCC">
        <w:trPr>
          <w:trHeight w:val="774"/>
        </w:trPr>
        <w:tc>
          <w:tcPr>
            <w:tcW w:w="6189" w:type="dxa"/>
          </w:tcPr>
          <w:p w:rsidR="00EE0CCC" w:rsidRDefault="004068EC">
            <w:pPr>
              <w:pStyle w:val="TableParagraph"/>
              <w:spacing w:before="53" w:line="330" w:lineRule="atLeast"/>
              <w:ind w:left="11"/>
              <w:rPr>
                <w:sz w:val="24"/>
              </w:rPr>
            </w:pPr>
            <w:r>
              <w:rPr>
                <w:w w:val="105"/>
                <w:sz w:val="24"/>
              </w:rPr>
              <w:t>Активное</w:t>
            </w:r>
            <w:r>
              <w:rPr>
                <w:spacing w:val="-16"/>
                <w:w w:val="105"/>
                <w:sz w:val="24"/>
              </w:rPr>
              <w:t xml:space="preserve"> </w:t>
            </w:r>
            <w:r>
              <w:rPr>
                <w:w w:val="105"/>
                <w:sz w:val="24"/>
              </w:rPr>
              <w:t>бодрствование</w:t>
            </w:r>
            <w:r>
              <w:rPr>
                <w:spacing w:val="-16"/>
                <w:w w:val="105"/>
                <w:sz w:val="24"/>
              </w:rPr>
              <w:t xml:space="preserve"> </w:t>
            </w:r>
            <w:r>
              <w:rPr>
                <w:w w:val="105"/>
                <w:sz w:val="24"/>
              </w:rPr>
              <w:t>детей</w:t>
            </w:r>
            <w:r>
              <w:rPr>
                <w:spacing w:val="-16"/>
                <w:w w:val="105"/>
                <w:sz w:val="24"/>
              </w:rPr>
              <w:t xml:space="preserve"> </w:t>
            </w:r>
            <w:r>
              <w:rPr>
                <w:w w:val="105"/>
                <w:sz w:val="24"/>
              </w:rPr>
              <w:t>(игры,</w:t>
            </w:r>
            <w:r>
              <w:rPr>
                <w:spacing w:val="-15"/>
                <w:w w:val="105"/>
                <w:sz w:val="24"/>
              </w:rPr>
              <w:t xml:space="preserve"> </w:t>
            </w:r>
            <w:r>
              <w:rPr>
                <w:w w:val="105"/>
                <w:sz w:val="24"/>
              </w:rPr>
              <w:t>предметная деятельность и другое)</w:t>
            </w:r>
          </w:p>
        </w:tc>
        <w:tc>
          <w:tcPr>
            <w:tcW w:w="2221" w:type="dxa"/>
          </w:tcPr>
          <w:p w:rsidR="00EE0CCC" w:rsidRDefault="004068EC">
            <w:pPr>
              <w:pStyle w:val="TableParagraph"/>
              <w:spacing w:before="104"/>
              <w:ind w:left="141" w:right="677"/>
              <w:jc w:val="center"/>
              <w:rPr>
                <w:sz w:val="24"/>
              </w:rPr>
            </w:pPr>
            <w:r>
              <w:rPr>
                <w:spacing w:val="-3"/>
                <w:sz w:val="24"/>
              </w:rPr>
              <w:t>9.00-</w:t>
            </w:r>
            <w:r>
              <w:rPr>
                <w:spacing w:val="-4"/>
                <w:sz w:val="24"/>
              </w:rPr>
              <w:t>9.30</w:t>
            </w:r>
          </w:p>
        </w:tc>
        <w:tc>
          <w:tcPr>
            <w:tcW w:w="2407" w:type="dxa"/>
          </w:tcPr>
          <w:p w:rsidR="00EE0CCC" w:rsidRDefault="004068EC">
            <w:pPr>
              <w:pStyle w:val="TableParagraph"/>
              <w:spacing w:before="104"/>
              <w:ind w:right="546"/>
              <w:jc w:val="center"/>
              <w:rPr>
                <w:sz w:val="24"/>
              </w:rPr>
            </w:pPr>
            <w:r>
              <w:rPr>
                <w:spacing w:val="-3"/>
                <w:sz w:val="24"/>
              </w:rPr>
              <w:t>9.00-</w:t>
            </w:r>
            <w:r>
              <w:rPr>
                <w:spacing w:val="-4"/>
                <w:sz w:val="24"/>
              </w:rPr>
              <w:t>9.30</w:t>
            </w:r>
          </w:p>
        </w:tc>
      </w:tr>
      <w:tr w:rsidR="00EE0CCC">
        <w:trPr>
          <w:trHeight w:val="368"/>
        </w:trPr>
        <w:tc>
          <w:tcPr>
            <w:tcW w:w="6189" w:type="dxa"/>
            <w:tcBorders>
              <w:bottom w:val="single" w:sz="12" w:space="0" w:color="000000"/>
            </w:tcBorders>
          </w:tcPr>
          <w:p w:rsidR="00EE0CCC" w:rsidRDefault="004068EC">
            <w:pPr>
              <w:pStyle w:val="TableParagraph"/>
              <w:spacing w:before="90" w:line="259" w:lineRule="exact"/>
              <w:ind w:left="11"/>
              <w:rPr>
                <w:sz w:val="24"/>
              </w:rPr>
            </w:pPr>
            <w:r>
              <w:rPr>
                <w:w w:val="105"/>
                <w:sz w:val="24"/>
              </w:rPr>
              <w:t>Подготовка</w:t>
            </w:r>
            <w:r>
              <w:rPr>
                <w:spacing w:val="-9"/>
                <w:w w:val="105"/>
                <w:sz w:val="24"/>
              </w:rPr>
              <w:t xml:space="preserve"> </w:t>
            </w:r>
            <w:r>
              <w:rPr>
                <w:w w:val="105"/>
                <w:sz w:val="24"/>
              </w:rPr>
              <w:t>ко</w:t>
            </w:r>
            <w:r>
              <w:rPr>
                <w:spacing w:val="-7"/>
                <w:w w:val="105"/>
                <w:sz w:val="24"/>
              </w:rPr>
              <w:t xml:space="preserve"> </w:t>
            </w:r>
            <w:r>
              <w:rPr>
                <w:w w:val="105"/>
                <w:sz w:val="24"/>
              </w:rPr>
              <w:t>сну,</w:t>
            </w:r>
            <w:r>
              <w:rPr>
                <w:spacing w:val="-6"/>
                <w:w w:val="105"/>
                <w:sz w:val="24"/>
              </w:rPr>
              <w:t xml:space="preserve"> </w:t>
            </w:r>
            <w:r>
              <w:rPr>
                <w:w w:val="105"/>
                <w:sz w:val="24"/>
              </w:rPr>
              <w:t>первый</w:t>
            </w:r>
            <w:r>
              <w:rPr>
                <w:spacing w:val="-2"/>
                <w:w w:val="105"/>
                <w:sz w:val="24"/>
              </w:rPr>
              <w:t xml:space="preserve"> </w:t>
            </w:r>
            <w:r>
              <w:rPr>
                <w:spacing w:val="-5"/>
                <w:w w:val="105"/>
                <w:sz w:val="24"/>
              </w:rPr>
              <w:t>сон</w:t>
            </w:r>
          </w:p>
        </w:tc>
        <w:tc>
          <w:tcPr>
            <w:tcW w:w="2221" w:type="dxa"/>
            <w:tcBorders>
              <w:bottom w:val="single" w:sz="12" w:space="0" w:color="000000"/>
            </w:tcBorders>
          </w:tcPr>
          <w:p w:rsidR="00EE0CCC" w:rsidRDefault="004068EC">
            <w:pPr>
              <w:pStyle w:val="TableParagraph"/>
              <w:spacing w:before="95" w:line="254" w:lineRule="exact"/>
              <w:ind w:right="542"/>
              <w:jc w:val="center"/>
              <w:rPr>
                <w:sz w:val="24"/>
              </w:rPr>
            </w:pPr>
            <w:r>
              <w:rPr>
                <w:spacing w:val="-5"/>
                <w:sz w:val="24"/>
              </w:rPr>
              <w:t>9.30-</w:t>
            </w:r>
            <w:r>
              <w:rPr>
                <w:spacing w:val="-2"/>
                <w:sz w:val="24"/>
              </w:rPr>
              <w:t>12.00</w:t>
            </w:r>
          </w:p>
        </w:tc>
        <w:tc>
          <w:tcPr>
            <w:tcW w:w="2407" w:type="dxa"/>
            <w:tcBorders>
              <w:bottom w:val="single" w:sz="12" w:space="0" w:color="000000"/>
            </w:tcBorders>
          </w:tcPr>
          <w:p w:rsidR="00EE0CCC" w:rsidRDefault="004068EC">
            <w:pPr>
              <w:pStyle w:val="TableParagraph"/>
              <w:spacing w:before="71"/>
              <w:ind w:left="117" w:right="546"/>
              <w:jc w:val="center"/>
              <w:rPr>
                <w:sz w:val="24"/>
              </w:rPr>
            </w:pPr>
            <w:r>
              <w:rPr>
                <w:spacing w:val="-10"/>
                <w:sz w:val="24"/>
              </w:rPr>
              <w:t>-</w:t>
            </w:r>
          </w:p>
        </w:tc>
      </w:tr>
      <w:tr w:rsidR="00EE0CCC">
        <w:trPr>
          <w:trHeight w:val="774"/>
        </w:trPr>
        <w:tc>
          <w:tcPr>
            <w:tcW w:w="6189" w:type="dxa"/>
            <w:tcBorders>
              <w:top w:val="single" w:sz="12" w:space="0" w:color="000000"/>
            </w:tcBorders>
          </w:tcPr>
          <w:p w:rsidR="00EE0CCC" w:rsidRDefault="004068EC">
            <w:pPr>
              <w:pStyle w:val="TableParagraph"/>
              <w:spacing w:before="50" w:line="330" w:lineRule="atLeast"/>
              <w:ind w:left="11"/>
              <w:rPr>
                <w:sz w:val="24"/>
              </w:rPr>
            </w:pPr>
            <w:r>
              <w:rPr>
                <w:w w:val="105"/>
                <w:sz w:val="24"/>
              </w:rPr>
              <w:t>Постепенный</w:t>
            </w:r>
            <w:r>
              <w:rPr>
                <w:spacing w:val="-16"/>
                <w:w w:val="105"/>
                <w:sz w:val="24"/>
              </w:rPr>
              <w:t xml:space="preserve"> </w:t>
            </w:r>
            <w:r>
              <w:rPr>
                <w:w w:val="105"/>
                <w:sz w:val="24"/>
              </w:rPr>
              <w:t>подъем,</w:t>
            </w:r>
            <w:r>
              <w:rPr>
                <w:spacing w:val="-16"/>
                <w:w w:val="105"/>
                <w:sz w:val="24"/>
              </w:rPr>
              <w:t xml:space="preserve"> </w:t>
            </w:r>
            <w:r>
              <w:rPr>
                <w:w w:val="105"/>
                <w:sz w:val="24"/>
              </w:rPr>
              <w:t>оздоровительные</w:t>
            </w:r>
            <w:r>
              <w:rPr>
                <w:spacing w:val="-16"/>
                <w:w w:val="105"/>
                <w:sz w:val="24"/>
              </w:rPr>
              <w:t xml:space="preserve"> </w:t>
            </w:r>
            <w:r>
              <w:rPr>
                <w:w w:val="105"/>
                <w:sz w:val="24"/>
              </w:rPr>
              <w:t>и</w:t>
            </w:r>
            <w:r>
              <w:rPr>
                <w:spacing w:val="-15"/>
                <w:w w:val="105"/>
                <w:sz w:val="24"/>
              </w:rPr>
              <w:t xml:space="preserve"> </w:t>
            </w:r>
            <w:r>
              <w:rPr>
                <w:w w:val="105"/>
                <w:sz w:val="24"/>
              </w:rPr>
              <w:t xml:space="preserve">гигиенические </w:t>
            </w:r>
            <w:r>
              <w:rPr>
                <w:spacing w:val="-2"/>
                <w:w w:val="105"/>
                <w:sz w:val="24"/>
              </w:rPr>
              <w:t>процедуры</w:t>
            </w:r>
          </w:p>
        </w:tc>
        <w:tc>
          <w:tcPr>
            <w:tcW w:w="2221" w:type="dxa"/>
            <w:tcBorders>
              <w:top w:val="single" w:sz="12" w:space="0" w:color="000000"/>
            </w:tcBorders>
          </w:tcPr>
          <w:p w:rsidR="00EE0CCC" w:rsidRDefault="004068EC">
            <w:pPr>
              <w:pStyle w:val="TableParagraph"/>
              <w:spacing w:before="92"/>
              <w:ind w:left="141" w:right="680"/>
              <w:jc w:val="center"/>
              <w:rPr>
                <w:sz w:val="24"/>
              </w:rPr>
            </w:pPr>
            <w:r>
              <w:rPr>
                <w:spacing w:val="-3"/>
                <w:sz w:val="24"/>
              </w:rPr>
              <w:t>12.00-</w:t>
            </w:r>
            <w:r>
              <w:rPr>
                <w:spacing w:val="-2"/>
                <w:sz w:val="24"/>
              </w:rPr>
              <w:t>12.30</w:t>
            </w:r>
          </w:p>
        </w:tc>
        <w:tc>
          <w:tcPr>
            <w:tcW w:w="2407" w:type="dxa"/>
            <w:tcBorders>
              <w:top w:val="single" w:sz="12" w:space="0" w:color="000000"/>
            </w:tcBorders>
          </w:tcPr>
          <w:p w:rsidR="00EE0CCC" w:rsidRDefault="004068EC">
            <w:pPr>
              <w:pStyle w:val="TableParagraph"/>
              <w:spacing w:before="68"/>
              <w:ind w:left="118" w:right="546"/>
              <w:jc w:val="center"/>
              <w:rPr>
                <w:sz w:val="24"/>
              </w:rPr>
            </w:pPr>
            <w:r>
              <w:rPr>
                <w:spacing w:val="-10"/>
                <w:sz w:val="24"/>
              </w:rPr>
              <w:t>-</w:t>
            </w:r>
          </w:p>
        </w:tc>
      </w:tr>
      <w:tr w:rsidR="00EE0CCC">
        <w:trPr>
          <w:trHeight w:val="1108"/>
        </w:trPr>
        <w:tc>
          <w:tcPr>
            <w:tcW w:w="6189" w:type="dxa"/>
          </w:tcPr>
          <w:p w:rsidR="00EE0CCC" w:rsidRDefault="004068EC">
            <w:pPr>
              <w:pStyle w:val="TableParagraph"/>
              <w:spacing w:before="107" w:line="292" w:lineRule="auto"/>
              <w:ind w:left="11"/>
              <w:rPr>
                <w:sz w:val="24"/>
              </w:rPr>
            </w:pPr>
            <w:r>
              <w:rPr>
                <w:w w:val="105"/>
                <w:sz w:val="24"/>
              </w:rPr>
              <w:t>Занятия</w:t>
            </w:r>
            <w:r>
              <w:rPr>
                <w:spacing w:val="-22"/>
                <w:w w:val="105"/>
                <w:sz w:val="24"/>
              </w:rPr>
              <w:t xml:space="preserve"> </w:t>
            </w:r>
            <w:r>
              <w:rPr>
                <w:w w:val="105"/>
                <w:sz w:val="24"/>
              </w:rPr>
              <w:t>вигровой</w:t>
            </w:r>
            <w:r>
              <w:rPr>
                <w:spacing w:val="-23"/>
                <w:w w:val="105"/>
                <w:sz w:val="24"/>
              </w:rPr>
              <w:t xml:space="preserve"> </w:t>
            </w:r>
            <w:r>
              <w:rPr>
                <w:w w:val="105"/>
                <w:sz w:val="24"/>
              </w:rPr>
              <w:t>форме</w:t>
            </w:r>
            <w:r>
              <w:rPr>
                <w:spacing w:val="-21"/>
                <w:w w:val="105"/>
                <w:sz w:val="24"/>
              </w:rPr>
              <w:t xml:space="preserve"> </w:t>
            </w:r>
            <w:r>
              <w:rPr>
                <w:w w:val="105"/>
                <w:sz w:val="24"/>
              </w:rPr>
              <w:t>по</w:t>
            </w:r>
            <w:r>
              <w:rPr>
                <w:spacing w:val="-31"/>
                <w:w w:val="105"/>
                <w:sz w:val="24"/>
              </w:rPr>
              <w:t xml:space="preserve"> </w:t>
            </w:r>
            <w:r>
              <w:rPr>
                <w:w w:val="105"/>
                <w:sz w:val="24"/>
              </w:rPr>
              <w:t>подгруппам,</w:t>
            </w:r>
            <w:r>
              <w:rPr>
                <w:spacing w:val="-16"/>
                <w:w w:val="105"/>
                <w:sz w:val="24"/>
              </w:rPr>
              <w:t xml:space="preserve"> </w:t>
            </w:r>
            <w:r>
              <w:rPr>
                <w:w w:val="105"/>
                <w:sz w:val="24"/>
              </w:rPr>
              <w:t>активное бодрствование детей (игры, предметная</w:t>
            </w:r>
          </w:p>
          <w:p w:rsidR="00EE0CCC" w:rsidRDefault="004068EC">
            <w:pPr>
              <w:pStyle w:val="TableParagraph"/>
              <w:spacing w:line="272" w:lineRule="exact"/>
              <w:ind w:left="11"/>
              <w:rPr>
                <w:sz w:val="24"/>
              </w:rPr>
            </w:pPr>
            <w:r>
              <w:rPr>
                <w:w w:val="105"/>
                <w:sz w:val="24"/>
              </w:rPr>
              <w:t>деятельность</w:t>
            </w:r>
            <w:r>
              <w:rPr>
                <w:spacing w:val="-6"/>
                <w:w w:val="105"/>
                <w:sz w:val="24"/>
              </w:rPr>
              <w:t xml:space="preserve"> </w:t>
            </w:r>
            <w:r>
              <w:rPr>
                <w:w w:val="105"/>
                <w:sz w:val="24"/>
              </w:rPr>
              <w:t>и</w:t>
            </w:r>
            <w:r>
              <w:rPr>
                <w:spacing w:val="-4"/>
                <w:w w:val="105"/>
                <w:sz w:val="24"/>
              </w:rPr>
              <w:t xml:space="preserve"> </w:t>
            </w:r>
            <w:r>
              <w:rPr>
                <w:spacing w:val="-2"/>
                <w:w w:val="105"/>
                <w:sz w:val="24"/>
              </w:rPr>
              <w:t>другое)</w:t>
            </w:r>
          </w:p>
        </w:tc>
        <w:tc>
          <w:tcPr>
            <w:tcW w:w="2221" w:type="dxa"/>
          </w:tcPr>
          <w:p w:rsidR="00EE0CCC" w:rsidRDefault="004068EC">
            <w:pPr>
              <w:pStyle w:val="TableParagraph"/>
              <w:spacing w:before="61"/>
              <w:ind w:left="141" w:right="672"/>
              <w:jc w:val="center"/>
              <w:rPr>
                <w:sz w:val="24"/>
              </w:rPr>
            </w:pPr>
            <w:r>
              <w:rPr>
                <w:spacing w:val="-10"/>
                <w:sz w:val="24"/>
              </w:rPr>
              <w:t>-</w:t>
            </w:r>
          </w:p>
        </w:tc>
        <w:tc>
          <w:tcPr>
            <w:tcW w:w="2407" w:type="dxa"/>
          </w:tcPr>
          <w:p w:rsidR="00EE0CCC" w:rsidRDefault="004068EC">
            <w:pPr>
              <w:pStyle w:val="TableParagraph"/>
              <w:spacing w:before="92"/>
              <w:ind w:left="13"/>
              <w:rPr>
                <w:sz w:val="24"/>
              </w:rPr>
            </w:pPr>
            <w:r>
              <w:rPr>
                <w:spacing w:val="-5"/>
                <w:sz w:val="24"/>
              </w:rPr>
              <w:t>9.30-</w:t>
            </w:r>
            <w:r>
              <w:rPr>
                <w:spacing w:val="-4"/>
                <w:sz w:val="24"/>
              </w:rPr>
              <w:t>9.40</w:t>
            </w:r>
          </w:p>
          <w:p w:rsidR="00EE0CCC" w:rsidRDefault="004068EC">
            <w:pPr>
              <w:pStyle w:val="TableParagraph"/>
              <w:spacing w:before="51"/>
              <w:ind w:left="13"/>
              <w:rPr>
                <w:sz w:val="24"/>
              </w:rPr>
            </w:pPr>
            <w:r>
              <w:rPr>
                <w:spacing w:val="-5"/>
                <w:sz w:val="24"/>
              </w:rPr>
              <w:t>9.50-</w:t>
            </w:r>
            <w:r>
              <w:rPr>
                <w:spacing w:val="-2"/>
                <w:sz w:val="24"/>
              </w:rPr>
              <w:t>10.00</w:t>
            </w:r>
          </w:p>
        </w:tc>
      </w:tr>
      <w:tr w:rsidR="00EE0CCC">
        <w:trPr>
          <w:trHeight w:val="1508"/>
        </w:trPr>
        <w:tc>
          <w:tcPr>
            <w:tcW w:w="6189" w:type="dxa"/>
          </w:tcPr>
          <w:p w:rsidR="00EE0CCC" w:rsidRDefault="004068EC">
            <w:pPr>
              <w:pStyle w:val="TableParagraph"/>
              <w:spacing w:before="95"/>
              <w:ind w:left="11"/>
              <w:rPr>
                <w:sz w:val="24"/>
              </w:rPr>
            </w:pPr>
            <w:r>
              <w:rPr>
                <w:w w:val="105"/>
                <w:sz w:val="24"/>
              </w:rPr>
              <w:t>Второй</w:t>
            </w:r>
            <w:r>
              <w:rPr>
                <w:spacing w:val="-11"/>
                <w:w w:val="105"/>
                <w:sz w:val="24"/>
              </w:rPr>
              <w:t xml:space="preserve"> </w:t>
            </w:r>
            <w:r>
              <w:rPr>
                <w:spacing w:val="-2"/>
                <w:w w:val="105"/>
                <w:sz w:val="24"/>
              </w:rPr>
              <w:t>завтрак</w:t>
            </w:r>
            <w:r>
              <w:rPr>
                <w:spacing w:val="-2"/>
                <w:w w:val="105"/>
                <w:sz w:val="24"/>
                <w:vertAlign w:val="superscript"/>
              </w:rPr>
              <w:t>13</w:t>
            </w:r>
          </w:p>
        </w:tc>
        <w:tc>
          <w:tcPr>
            <w:tcW w:w="2221" w:type="dxa"/>
          </w:tcPr>
          <w:p w:rsidR="00EE0CCC" w:rsidRDefault="004068EC">
            <w:pPr>
              <w:pStyle w:val="TableParagraph"/>
              <w:spacing w:before="109" w:line="288" w:lineRule="auto"/>
              <w:ind w:left="141" w:right="167"/>
              <w:jc w:val="center"/>
              <w:rPr>
                <w:sz w:val="24"/>
              </w:rPr>
            </w:pPr>
            <w:r>
              <w:rPr>
                <w:spacing w:val="-4"/>
                <w:sz w:val="24"/>
              </w:rPr>
              <w:t xml:space="preserve">увеличивается </w:t>
            </w:r>
            <w:r>
              <w:rPr>
                <w:spacing w:val="-2"/>
                <w:sz w:val="24"/>
              </w:rPr>
              <w:t xml:space="preserve">калорийность </w:t>
            </w:r>
            <w:r>
              <w:rPr>
                <w:b/>
                <w:spacing w:val="-2"/>
                <w:sz w:val="24"/>
              </w:rPr>
              <w:t xml:space="preserve">основного </w:t>
            </w:r>
            <w:r>
              <w:rPr>
                <w:spacing w:val="-2"/>
                <w:sz w:val="24"/>
              </w:rPr>
              <w:t>завтрака</w:t>
            </w:r>
          </w:p>
        </w:tc>
        <w:tc>
          <w:tcPr>
            <w:tcW w:w="2407" w:type="dxa"/>
          </w:tcPr>
          <w:p w:rsidR="00EE0CCC" w:rsidRDefault="004068EC">
            <w:pPr>
              <w:pStyle w:val="TableParagraph"/>
              <w:spacing w:before="92"/>
              <w:ind w:left="3" w:right="546"/>
              <w:jc w:val="center"/>
              <w:rPr>
                <w:sz w:val="24"/>
              </w:rPr>
            </w:pPr>
            <w:r>
              <w:rPr>
                <w:spacing w:val="-3"/>
                <w:sz w:val="24"/>
              </w:rPr>
              <w:t>10.30-</w:t>
            </w:r>
            <w:r>
              <w:rPr>
                <w:spacing w:val="-2"/>
                <w:sz w:val="24"/>
              </w:rPr>
              <w:t>11.00</w:t>
            </w:r>
          </w:p>
        </w:tc>
      </w:tr>
      <w:tr w:rsidR="00EE0CCC">
        <w:trPr>
          <w:trHeight w:val="422"/>
        </w:trPr>
        <w:tc>
          <w:tcPr>
            <w:tcW w:w="6189" w:type="dxa"/>
          </w:tcPr>
          <w:p w:rsidR="00EE0CCC" w:rsidRDefault="004068EC">
            <w:pPr>
              <w:pStyle w:val="TableParagraph"/>
              <w:spacing w:before="90"/>
              <w:ind w:left="11"/>
              <w:rPr>
                <w:sz w:val="24"/>
              </w:rPr>
            </w:pPr>
            <w:r>
              <w:rPr>
                <w:sz w:val="24"/>
              </w:rPr>
              <w:t>Подготовка</w:t>
            </w:r>
            <w:r>
              <w:rPr>
                <w:spacing w:val="-6"/>
                <w:sz w:val="24"/>
              </w:rPr>
              <w:t xml:space="preserve"> </w:t>
            </w:r>
            <w:r>
              <w:rPr>
                <w:sz w:val="24"/>
              </w:rPr>
              <w:t>к</w:t>
            </w:r>
            <w:r>
              <w:rPr>
                <w:spacing w:val="-2"/>
                <w:sz w:val="24"/>
              </w:rPr>
              <w:t xml:space="preserve"> </w:t>
            </w:r>
            <w:r>
              <w:rPr>
                <w:sz w:val="24"/>
              </w:rPr>
              <w:t>прогулке,</w:t>
            </w:r>
            <w:r>
              <w:rPr>
                <w:spacing w:val="-3"/>
                <w:sz w:val="24"/>
              </w:rPr>
              <w:t xml:space="preserve"> </w:t>
            </w:r>
            <w:r>
              <w:rPr>
                <w:spacing w:val="-2"/>
                <w:sz w:val="24"/>
              </w:rPr>
              <w:t>прогулка</w:t>
            </w:r>
          </w:p>
        </w:tc>
        <w:tc>
          <w:tcPr>
            <w:tcW w:w="2221" w:type="dxa"/>
          </w:tcPr>
          <w:p w:rsidR="00EE0CCC" w:rsidRDefault="004068EC">
            <w:pPr>
              <w:pStyle w:val="TableParagraph"/>
              <w:spacing w:before="54"/>
              <w:ind w:left="141" w:right="672"/>
              <w:jc w:val="center"/>
              <w:rPr>
                <w:sz w:val="24"/>
              </w:rPr>
            </w:pPr>
            <w:r>
              <w:rPr>
                <w:spacing w:val="-10"/>
                <w:sz w:val="24"/>
              </w:rPr>
              <w:t>-</w:t>
            </w:r>
          </w:p>
        </w:tc>
        <w:tc>
          <w:tcPr>
            <w:tcW w:w="2407" w:type="dxa"/>
          </w:tcPr>
          <w:p w:rsidR="00EE0CCC" w:rsidRDefault="004068EC">
            <w:pPr>
              <w:pStyle w:val="TableParagraph"/>
              <w:spacing w:before="85"/>
              <w:ind w:left="3" w:right="546"/>
              <w:jc w:val="center"/>
              <w:rPr>
                <w:sz w:val="24"/>
              </w:rPr>
            </w:pPr>
            <w:r>
              <w:rPr>
                <w:spacing w:val="-3"/>
                <w:sz w:val="24"/>
              </w:rPr>
              <w:t>10.00-</w:t>
            </w:r>
            <w:r>
              <w:rPr>
                <w:spacing w:val="-2"/>
                <w:sz w:val="24"/>
              </w:rPr>
              <w:t>11.30</w:t>
            </w:r>
          </w:p>
        </w:tc>
      </w:tr>
      <w:tr w:rsidR="00EE0CCC">
        <w:trPr>
          <w:trHeight w:val="417"/>
        </w:trPr>
        <w:tc>
          <w:tcPr>
            <w:tcW w:w="6189" w:type="dxa"/>
          </w:tcPr>
          <w:p w:rsidR="00EE0CCC" w:rsidRDefault="004068EC">
            <w:pPr>
              <w:pStyle w:val="TableParagraph"/>
              <w:spacing w:before="87"/>
              <w:ind w:left="11"/>
              <w:rPr>
                <w:sz w:val="24"/>
              </w:rPr>
            </w:pPr>
            <w:r>
              <w:rPr>
                <w:sz w:val="24"/>
              </w:rPr>
              <w:t>Подготовка</w:t>
            </w:r>
            <w:r>
              <w:rPr>
                <w:spacing w:val="-9"/>
                <w:sz w:val="24"/>
              </w:rPr>
              <w:t xml:space="preserve"> </w:t>
            </w:r>
            <w:r>
              <w:rPr>
                <w:sz w:val="24"/>
              </w:rPr>
              <w:t>к·</w:t>
            </w:r>
            <w:r>
              <w:rPr>
                <w:spacing w:val="-4"/>
                <w:sz w:val="24"/>
              </w:rPr>
              <w:t xml:space="preserve"> </w:t>
            </w:r>
            <w:r>
              <w:rPr>
                <w:sz w:val="24"/>
              </w:rPr>
              <w:t xml:space="preserve">обеду, </w:t>
            </w:r>
            <w:r>
              <w:rPr>
                <w:spacing w:val="-4"/>
                <w:sz w:val="24"/>
              </w:rPr>
              <w:t>обед</w:t>
            </w:r>
          </w:p>
        </w:tc>
        <w:tc>
          <w:tcPr>
            <w:tcW w:w="2221" w:type="dxa"/>
          </w:tcPr>
          <w:p w:rsidR="00EE0CCC" w:rsidRDefault="004068EC">
            <w:pPr>
              <w:pStyle w:val="TableParagraph"/>
              <w:spacing w:before="92"/>
              <w:ind w:left="141" w:right="680"/>
              <w:jc w:val="center"/>
              <w:rPr>
                <w:sz w:val="24"/>
              </w:rPr>
            </w:pPr>
            <w:r>
              <w:rPr>
                <w:spacing w:val="-3"/>
                <w:sz w:val="24"/>
              </w:rPr>
              <w:t>12.30-</w:t>
            </w:r>
            <w:r>
              <w:rPr>
                <w:spacing w:val="-2"/>
                <w:sz w:val="24"/>
              </w:rPr>
              <w:t>13.00</w:t>
            </w:r>
          </w:p>
        </w:tc>
        <w:tc>
          <w:tcPr>
            <w:tcW w:w="2407" w:type="dxa"/>
          </w:tcPr>
          <w:p w:rsidR="00EE0CCC" w:rsidRDefault="004068EC">
            <w:pPr>
              <w:pStyle w:val="TableParagraph"/>
              <w:spacing w:before="87"/>
              <w:ind w:left="3" w:right="546"/>
              <w:jc w:val="center"/>
              <w:rPr>
                <w:sz w:val="24"/>
              </w:rPr>
            </w:pPr>
            <w:r>
              <w:rPr>
                <w:spacing w:val="-3"/>
                <w:sz w:val="24"/>
              </w:rPr>
              <w:t>11.30-</w:t>
            </w:r>
            <w:r>
              <w:rPr>
                <w:spacing w:val="-2"/>
                <w:sz w:val="24"/>
              </w:rPr>
              <w:t>12.30</w:t>
            </w:r>
          </w:p>
        </w:tc>
      </w:tr>
    </w:tbl>
    <w:p w:rsidR="00EE0CCC" w:rsidRDefault="00EE0CCC">
      <w:pPr>
        <w:jc w:val="center"/>
        <w:rPr>
          <w:sz w:val="24"/>
        </w:rPr>
        <w:sectPr w:rsidR="00EE0CCC">
          <w:footerReference w:type="default" r:id="rId40"/>
          <w:pgSz w:w="12060" w:h="17220"/>
          <w:pgMar w:top="560" w:right="300" w:bottom="620" w:left="400" w:header="0" w:footer="316" w:gutter="0"/>
          <w:cols w:space="720"/>
        </w:sect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89"/>
        <w:gridCol w:w="2221"/>
        <w:gridCol w:w="2403"/>
      </w:tblGrid>
      <w:tr w:rsidR="00EE0CCC">
        <w:trPr>
          <w:trHeight w:val="781"/>
        </w:trPr>
        <w:tc>
          <w:tcPr>
            <w:tcW w:w="6189" w:type="dxa"/>
          </w:tcPr>
          <w:p w:rsidR="00EE0CCC" w:rsidRDefault="004068EC">
            <w:pPr>
              <w:pStyle w:val="TableParagraph"/>
              <w:spacing w:before="55" w:line="330" w:lineRule="atLeast"/>
              <w:ind w:left="11"/>
              <w:rPr>
                <w:sz w:val="24"/>
              </w:rPr>
            </w:pPr>
            <w:r>
              <w:rPr>
                <w:sz w:val="24"/>
              </w:rPr>
              <w:lastRenderedPageBreak/>
              <w:t>Активное</w:t>
            </w:r>
            <w:r>
              <w:rPr>
                <w:spacing w:val="-15"/>
                <w:sz w:val="24"/>
              </w:rPr>
              <w:t xml:space="preserve"> </w:t>
            </w:r>
            <w:r>
              <w:rPr>
                <w:sz w:val="24"/>
              </w:rPr>
              <w:t>бодрствование</w:t>
            </w:r>
            <w:r>
              <w:rPr>
                <w:spacing w:val="-15"/>
                <w:sz w:val="24"/>
              </w:rPr>
              <w:t xml:space="preserve"> </w:t>
            </w:r>
            <w:r>
              <w:rPr>
                <w:sz w:val="24"/>
              </w:rPr>
              <w:t>детей</w:t>
            </w:r>
            <w:r>
              <w:rPr>
                <w:spacing w:val="-15"/>
                <w:sz w:val="24"/>
              </w:rPr>
              <w:t xml:space="preserve"> </w:t>
            </w:r>
            <w:r>
              <w:rPr>
                <w:sz w:val="24"/>
              </w:rPr>
              <w:t>(игры,</w:t>
            </w:r>
            <w:r>
              <w:rPr>
                <w:spacing w:val="-15"/>
                <w:sz w:val="24"/>
              </w:rPr>
              <w:t xml:space="preserve"> </w:t>
            </w:r>
            <w:r>
              <w:rPr>
                <w:sz w:val="24"/>
              </w:rPr>
              <w:t>предметная деятельность и другое)</w:t>
            </w:r>
          </w:p>
        </w:tc>
        <w:tc>
          <w:tcPr>
            <w:tcW w:w="2221" w:type="dxa"/>
          </w:tcPr>
          <w:p w:rsidR="00EE0CCC" w:rsidRDefault="004068EC">
            <w:pPr>
              <w:pStyle w:val="TableParagraph"/>
              <w:spacing w:before="90"/>
              <w:ind w:left="141" w:right="680"/>
              <w:jc w:val="center"/>
              <w:rPr>
                <w:sz w:val="24"/>
              </w:rPr>
            </w:pPr>
            <w:r>
              <w:rPr>
                <w:spacing w:val="-3"/>
                <w:sz w:val="24"/>
              </w:rPr>
              <w:t>13.00-</w:t>
            </w:r>
            <w:r>
              <w:rPr>
                <w:spacing w:val="-2"/>
                <w:sz w:val="24"/>
              </w:rPr>
              <w:t>14.30</w:t>
            </w:r>
          </w:p>
        </w:tc>
        <w:tc>
          <w:tcPr>
            <w:tcW w:w="2403" w:type="dxa"/>
          </w:tcPr>
          <w:p w:rsidR="00EE0CCC" w:rsidRDefault="004068EC">
            <w:pPr>
              <w:pStyle w:val="TableParagraph"/>
              <w:spacing w:before="61"/>
              <w:ind w:left="115" w:right="539"/>
              <w:jc w:val="center"/>
              <w:rPr>
                <w:sz w:val="24"/>
              </w:rPr>
            </w:pPr>
            <w:r>
              <w:rPr>
                <w:spacing w:val="-10"/>
                <w:sz w:val="24"/>
              </w:rPr>
              <w:t>-</w:t>
            </w:r>
          </w:p>
        </w:tc>
      </w:tr>
      <w:tr w:rsidR="00EE0CCC">
        <w:trPr>
          <w:trHeight w:val="731"/>
        </w:trPr>
        <w:tc>
          <w:tcPr>
            <w:tcW w:w="6189" w:type="dxa"/>
          </w:tcPr>
          <w:p w:rsidR="00EE0CCC" w:rsidRDefault="004068EC">
            <w:pPr>
              <w:pStyle w:val="TableParagraph"/>
              <w:spacing w:before="95"/>
              <w:ind w:left="11"/>
              <w:rPr>
                <w:sz w:val="24"/>
              </w:rPr>
            </w:pPr>
            <w:r>
              <w:rPr>
                <w:w w:val="105"/>
                <w:sz w:val="24"/>
              </w:rPr>
              <w:t>Занятие</w:t>
            </w:r>
            <w:r>
              <w:rPr>
                <w:spacing w:val="-8"/>
                <w:w w:val="105"/>
                <w:sz w:val="24"/>
              </w:rPr>
              <w:t xml:space="preserve"> </w:t>
            </w:r>
            <w:r>
              <w:rPr>
                <w:w w:val="105"/>
                <w:sz w:val="24"/>
              </w:rPr>
              <w:t>1</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1" w:type="dxa"/>
          </w:tcPr>
          <w:p w:rsidR="00EE0CCC" w:rsidRDefault="004068EC">
            <w:pPr>
              <w:pStyle w:val="TableParagraph"/>
              <w:spacing w:before="90"/>
              <w:ind w:left="541"/>
              <w:rPr>
                <w:sz w:val="24"/>
              </w:rPr>
            </w:pPr>
            <w:r>
              <w:rPr>
                <w:spacing w:val="-3"/>
                <w:sz w:val="24"/>
              </w:rPr>
              <w:t>13.00-</w:t>
            </w:r>
            <w:r>
              <w:rPr>
                <w:spacing w:val="-2"/>
                <w:sz w:val="24"/>
              </w:rPr>
              <w:t>13.10</w:t>
            </w:r>
          </w:p>
          <w:p w:rsidR="00EE0CCC" w:rsidRDefault="004068EC">
            <w:pPr>
              <w:pStyle w:val="TableParagraph"/>
              <w:spacing w:before="55"/>
              <w:ind w:left="541"/>
              <w:rPr>
                <w:sz w:val="24"/>
              </w:rPr>
            </w:pPr>
            <w:r>
              <w:rPr>
                <w:spacing w:val="-3"/>
                <w:sz w:val="24"/>
              </w:rPr>
              <w:t>13.20-</w:t>
            </w:r>
            <w:r>
              <w:rPr>
                <w:spacing w:val="-2"/>
                <w:sz w:val="24"/>
              </w:rPr>
              <w:t>13.30</w:t>
            </w:r>
          </w:p>
        </w:tc>
        <w:tc>
          <w:tcPr>
            <w:tcW w:w="2403" w:type="dxa"/>
          </w:tcPr>
          <w:p w:rsidR="00EE0CCC" w:rsidRDefault="004068EC">
            <w:pPr>
              <w:pStyle w:val="TableParagraph"/>
              <w:spacing w:before="114"/>
              <w:ind w:left="113" w:right="539"/>
              <w:jc w:val="center"/>
              <w:rPr>
                <w:sz w:val="24"/>
              </w:rPr>
            </w:pPr>
            <w:r>
              <w:rPr>
                <w:spacing w:val="-10"/>
                <w:w w:val="105"/>
                <w:sz w:val="24"/>
              </w:rPr>
              <w:t>-</w:t>
            </w:r>
          </w:p>
        </w:tc>
      </w:tr>
      <w:tr w:rsidR="00EE0CCC">
        <w:trPr>
          <w:trHeight w:val="954"/>
        </w:trPr>
        <w:tc>
          <w:tcPr>
            <w:tcW w:w="6189" w:type="dxa"/>
          </w:tcPr>
          <w:p w:rsidR="00EE0CCC" w:rsidRDefault="004068EC">
            <w:pPr>
              <w:pStyle w:val="TableParagraph"/>
              <w:spacing w:before="95"/>
              <w:ind w:left="11"/>
              <w:rPr>
                <w:sz w:val="24"/>
              </w:rPr>
            </w:pPr>
            <w:r>
              <w:rPr>
                <w:w w:val="105"/>
                <w:sz w:val="24"/>
              </w:rPr>
              <w:t>Занятие</w:t>
            </w:r>
            <w:r>
              <w:rPr>
                <w:spacing w:val="-8"/>
                <w:w w:val="105"/>
                <w:sz w:val="24"/>
              </w:rPr>
              <w:t xml:space="preserve"> </w:t>
            </w:r>
            <w:r>
              <w:rPr>
                <w:w w:val="105"/>
                <w:sz w:val="24"/>
              </w:rPr>
              <w:t>2</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1" w:type="dxa"/>
          </w:tcPr>
          <w:p w:rsidR="00EE0CCC" w:rsidRDefault="004068EC">
            <w:pPr>
              <w:pStyle w:val="TableParagraph"/>
              <w:spacing w:before="95"/>
              <w:ind w:left="541"/>
              <w:rPr>
                <w:sz w:val="24"/>
              </w:rPr>
            </w:pPr>
            <w:r>
              <w:rPr>
                <w:spacing w:val="-3"/>
                <w:sz w:val="24"/>
              </w:rPr>
              <w:t>13.50-</w:t>
            </w:r>
            <w:r>
              <w:rPr>
                <w:spacing w:val="-2"/>
                <w:sz w:val="24"/>
              </w:rPr>
              <w:t>14.00</w:t>
            </w:r>
          </w:p>
          <w:p w:rsidR="00EE0CCC" w:rsidRDefault="004068EC">
            <w:pPr>
              <w:pStyle w:val="TableParagraph"/>
              <w:spacing w:before="40"/>
              <w:ind w:left="541"/>
              <w:rPr>
                <w:sz w:val="24"/>
              </w:rPr>
            </w:pPr>
            <w:r>
              <w:rPr>
                <w:spacing w:val="-3"/>
                <w:sz w:val="24"/>
              </w:rPr>
              <w:t>14.10-</w:t>
            </w:r>
            <w:r>
              <w:rPr>
                <w:spacing w:val="-2"/>
                <w:sz w:val="24"/>
              </w:rPr>
              <w:t>14.20</w:t>
            </w:r>
          </w:p>
        </w:tc>
        <w:tc>
          <w:tcPr>
            <w:tcW w:w="2403" w:type="dxa"/>
          </w:tcPr>
          <w:p w:rsidR="00EE0CCC" w:rsidRDefault="004068EC">
            <w:pPr>
              <w:pStyle w:val="TableParagraph"/>
              <w:spacing w:before="54"/>
              <w:ind w:left="114" w:right="539"/>
              <w:jc w:val="center"/>
              <w:rPr>
                <w:sz w:val="24"/>
              </w:rPr>
            </w:pPr>
            <w:r>
              <w:rPr>
                <w:spacing w:val="-10"/>
                <w:sz w:val="24"/>
              </w:rPr>
              <w:t>-</w:t>
            </w:r>
          </w:p>
        </w:tc>
      </w:tr>
      <w:tr w:rsidR="00EE0CCC">
        <w:trPr>
          <w:trHeight w:val="441"/>
        </w:trPr>
        <w:tc>
          <w:tcPr>
            <w:tcW w:w="6189" w:type="dxa"/>
          </w:tcPr>
          <w:p w:rsidR="00EE0CCC" w:rsidRDefault="004068EC">
            <w:pPr>
              <w:pStyle w:val="TableParagraph"/>
              <w:spacing w:before="97"/>
              <w:ind w:left="11"/>
              <w:rPr>
                <w:sz w:val="24"/>
              </w:rPr>
            </w:pPr>
            <w:r>
              <w:rPr>
                <w:w w:val="105"/>
                <w:sz w:val="24"/>
              </w:rPr>
              <w:t>Подготовка</w:t>
            </w:r>
            <w:r>
              <w:rPr>
                <w:spacing w:val="-9"/>
                <w:w w:val="105"/>
                <w:sz w:val="24"/>
              </w:rPr>
              <w:t xml:space="preserve"> </w:t>
            </w:r>
            <w:r>
              <w:rPr>
                <w:w w:val="105"/>
                <w:sz w:val="24"/>
              </w:rPr>
              <w:t>ко</w:t>
            </w:r>
            <w:r>
              <w:rPr>
                <w:spacing w:val="-5"/>
                <w:w w:val="105"/>
                <w:sz w:val="24"/>
              </w:rPr>
              <w:t xml:space="preserve"> </w:t>
            </w:r>
            <w:r>
              <w:rPr>
                <w:w w:val="105"/>
                <w:sz w:val="24"/>
              </w:rPr>
              <w:t>сну,</w:t>
            </w:r>
            <w:r>
              <w:rPr>
                <w:spacing w:val="-7"/>
                <w:w w:val="105"/>
                <w:sz w:val="24"/>
              </w:rPr>
              <w:t xml:space="preserve"> </w:t>
            </w:r>
            <w:r>
              <w:rPr>
                <w:w w:val="105"/>
                <w:sz w:val="24"/>
              </w:rPr>
              <w:t>второй</w:t>
            </w:r>
            <w:r>
              <w:rPr>
                <w:spacing w:val="-4"/>
                <w:w w:val="105"/>
                <w:sz w:val="24"/>
              </w:rPr>
              <w:t xml:space="preserve"> </w:t>
            </w:r>
            <w:r>
              <w:rPr>
                <w:spacing w:val="-5"/>
                <w:w w:val="105"/>
                <w:sz w:val="24"/>
              </w:rPr>
              <w:t>сон</w:t>
            </w:r>
          </w:p>
        </w:tc>
        <w:tc>
          <w:tcPr>
            <w:tcW w:w="2221" w:type="dxa"/>
          </w:tcPr>
          <w:p w:rsidR="00EE0CCC" w:rsidRDefault="004068EC">
            <w:pPr>
              <w:pStyle w:val="TableParagraph"/>
              <w:spacing w:before="92"/>
              <w:ind w:left="141" w:right="680"/>
              <w:jc w:val="center"/>
              <w:rPr>
                <w:sz w:val="24"/>
              </w:rPr>
            </w:pPr>
            <w:r>
              <w:rPr>
                <w:spacing w:val="-3"/>
                <w:sz w:val="24"/>
              </w:rPr>
              <w:t>14.30-</w:t>
            </w:r>
            <w:r>
              <w:rPr>
                <w:spacing w:val="-2"/>
                <w:sz w:val="24"/>
              </w:rPr>
              <w:t>16.00</w:t>
            </w:r>
          </w:p>
        </w:tc>
        <w:tc>
          <w:tcPr>
            <w:tcW w:w="2403" w:type="dxa"/>
          </w:tcPr>
          <w:p w:rsidR="00EE0CCC" w:rsidRDefault="004068EC">
            <w:pPr>
              <w:pStyle w:val="TableParagraph"/>
              <w:spacing w:before="63"/>
              <w:ind w:left="114" w:right="539"/>
              <w:jc w:val="center"/>
              <w:rPr>
                <w:sz w:val="24"/>
              </w:rPr>
            </w:pPr>
            <w:r>
              <w:rPr>
                <w:spacing w:val="-10"/>
                <w:sz w:val="24"/>
              </w:rPr>
              <w:t>-</w:t>
            </w:r>
          </w:p>
        </w:tc>
      </w:tr>
      <w:tr w:rsidR="00EE0CCC">
        <w:trPr>
          <w:trHeight w:val="407"/>
        </w:trPr>
        <w:tc>
          <w:tcPr>
            <w:tcW w:w="6189" w:type="dxa"/>
          </w:tcPr>
          <w:p w:rsidR="00EE0CCC" w:rsidRDefault="004068EC">
            <w:pPr>
              <w:pStyle w:val="TableParagraph"/>
              <w:spacing w:before="99"/>
              <w:ind w:left="11"/>
              <w:rPr>
                <w:sz w:val="24"/>
              </w:rPr>
            </w:pPr>
            <w:r>
              <w:rPr>
                <w:w w:val="105"/>
                <w:sz w:val="24"/>
              </w:rPr>
              <w:t>Подготовка</w:t>
            </w:r>
            <w:r>
              <w:rPr>
                <w:spacing w:val="-21"/>
                <w:w w:val="105"/>
                <w:sz w:val="24"/>
              </w:rPr>
              <w:t xml:space="preserve"> </w:t>
            </w:r>
            <w:r>
              <w:rPr>
                <w:w w:val="105"/>
                <w:sz w:val="24"/>
              </w:rPr>
              <w:t>косну,</w:t>
            </w:r>
            <w:r>
              <w:rPr>
                <w:spacing w:val="-30"/>
                <w:w w:val="105"/>
                <w:sz w:val="24"/>
              </w:rPr>
              <w:t xml:space="preserve"> </w:t>
            </w:r>
            <w:r>
              <w:rPr>
                <w:w w:val="105"/>
                <w:sz w:val="24"/>
              </w:rPr>
              <w:t>сон,</w:t>
            </w:r>
            <w:r>
              <w:rPr>
                <w:spacing w:val="-30"/>
                <w:w w:val="105"/>
                <w:sz w:val="24"/>
              </w:rPr>
              <w:t xml:space="preserve"> </w:t>
            </w:r>
            <w:r>
              <w:rPr>
                <w:w w:val="105"/>
                <w:sz w:val="24"/>
              </w:rPr>
              <w:t>постепенный</w:t>
            </w:r>
            <w:r>
              <w:rPr>
                <w:spacing w:val="-5"/>
                <w:w w:val="105"/>
                <w:sz w:val="24"/>
              </w:rPr>
              <w:t xml:space="preserve"> </w:t>
            </w:r>
            <w:r>
              <w:rPr>
                <w:spacing w:val="-2"/>
                <w:w w:val="105"/>
                <w:sz w:val="24"/>
              </w:rPr>
              <w:t>подъем</w:t>
            </w:r>
          </w:p>
        </w:tc>
        <w:tc>
          <w:tcPr>
            <w:tcW w:w="2221" w:type="dxa"/>
          </w:tcPr>
          <w:p w:rsidR="00EE0CCC" w:rsidRDefault="004068EC">
            <w:pPr>
              <w:pStyle w:val="TableParagraph"/>
              <w:spacing w:before="63"/>
              <w:ind w:left="141" w:right="676"/>
              <w:jc w:val="center"/>
              <w:rPr>
                <w:sz w:val="24"/>
              </w:rPr>
            </w:pPr>
            <w:r>
              <w:rPr>
                <w:spacing w:val="-10"/>
                <w:sz w:val="24"/>
              </w:rPr>
              <w:t>-</w:t>
            </w:r>
          </w:p>
        </w:tc>
        <w:tc>
          <w:tcPr>
            <w:tcW w:w="2403" w:type="dxa"/>
          </w:tcPr>
          <w:p w:rsidR="00EE0CCC" w:rsidRDefault="004068EC">
            <w:pPr>
              <w:pStyle w:val="TableParagraph"/>
              <w:spacing w:before="83"/>
              <w:ind w:right="539"/>
              <w:jc w:val="center"/>
              <w:rPr>
                <w:sz w:val="24"/>
              </w:rPr>
            </w:pPr>
            <w:r>
              <w:rPr>
                <w:spacing w:val="-3"/>
                <w:sz w:val="24"/>
              </w:rPr>
              <w:t>12.30-</w:t>
            </w:r>
            <w:r>
              <w:rPr>
                <w:spacing w:val="-2"/>
                <w:sz w:val="24"/>
              </w:rPr>
              <w:t>15.30</w:t>
            </w:r>
          </w:p>
        </w:tc>
      </w:tr>
    </w:tbl>
    <w:p w:rsidR="00EE0CCC" w:rsidRDefault="004068EC">
      <w:pPr>
        <w:pStyle w:val="4"/>
        <w:spacing w:before="12"/>
        <w:ind w:left="920"/>
      </w:pPr>
      <w:r>
        <w:rPr>
          <w:b w:val="0"/>
          <w:w w:val="105"/>
          <w:position w:val="9"/>
        </w:rPr>
        <w:t>13</w:t>
      </w:r>
      <w:r>
        <w:rPr>
          <w:b w:val="0"/>
          <w:spacing w:val="-16"/>
          <w:w w:val="105"/>
          <w:position w:val="9"/>
        </w:rPr>
        <w:t xml:space="preserve"> </w:t>
      </w:r>
      <w:r>
        <w:rPr>
          <w:w w:val="105"/>
        </w:rPr>
        <w:t>Пункт</w:t>
      </w:r>
      <w:r>
        <w:rPr>
          <w:spacing w:val="-16"/>
          <w:w w:val="105"/>
        </w:rPr>
        <w:t xml:space="preserve"> </w:t>
      </w:r>
      <w:r>
        <w:rPr>
          <w:w w:val="105"/>
        </w:rPr>
        <w:t>8.1.2.1</w:t>
      </w:r>
      <w:r>
        <w:rPr>
          <w:spacing w:val="-16"/>
          <w:w w:val="105"/>
        </w:rPr>
        <w:t xml:space="preserve"> </w:t>
      </w:r>
      <w:r>
        <w:rPr>
          <w:w w:val="105"/>
        </w:rPr>
        <w:t>СанПиН</w:t>
      </w:r>
      <w:r>
        <w:rPr>
          <w:spacing w:val="-12"/>
          <w:w w:val="105"/>
        </w:rPr>
        <w:t xml:space="preserve"> </w:t>
      </w:r>
      <w:r>
        <w:rPr>
          <w:w w:val="105"/>
        </w:rPr>
        <w:t>2.3/2.4.3590-</w:t>
      </w:r>
      <w:r>
        <w:rPr>
          <w:spacing w:val="-5"/>
          <w:w w:val="105"/>
        </w:rPr>
        <w:t>20.</w:t>
      </w:r>
    </w:p>
    <w:p w:rsidR="00EE0CCC" w:rsidRDefault="00EE0CCC">
      <w:pPr>
        <w:pStyle w:val="a3"/>
        <w:spacing w:before="16"/>
        <w:ind w:left="0"/>
        <w:rPr>
          <w:b/>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98"/>
        <w:gridCol w:w="2220"/>
        <w:gridCol w:w="2412"/>
      </w:tblGrid>
      <w:tr w:rsidR="00EE0CCC">
        <w:trPr>
          <w:trHeight w:val="801"/>
        </w:trPr>
        <w:tc>
          <w:tcPr>
            <w:tcW w:w="6198" w:type="dxa"/>
            <w:tcBorders>
              <w:left w:val="single" w:sz="2" w:space="0" w:color="000000"/>
              <w:right w:val="single" w:sz="2" w:space="0" w:color="000000"/>
            </w:tcBorders>
          </w:tcPr>
          <w:p w:rsidR="00EE0CCC" w:rsidRDefault="004068EC">
            <w:pPr>
              <w:pStyle w:val="TableParagraph"/>
              <w:spacing w:before="69" w:line="330" w:lineRule="atLeast"/>
              <w:ind w:left="11" w:right="1917"/>
              <w:rPr>
                <w:sz w:val="24"/>
              </w:rPr>
            </w:pPr>
            <w:r>
              <w:rPr>
                <w:sz w:val="24"/>
              </w:rPr>
              <w:lastRenderedPageBreak/>
              <w:t>Постепенный</w:t>
            </w:r>
            <w:r>
              <w:rPr>
                <w:spacing w:val="-15"/>
                <w:sz w:val="24"/>
              </w:rPr>
              <w:t xml:space="preserve"> </w:t>
            </w:r>
            <w:r>
              <w:rPr>
                <w:sz w:val="24"/>
              </w:rPr>
              <w:t>подъем,</w:t>
            </w:r>
            <w:r>
              <w:rPr>
                <w:spacing w:val="-15"/>
                <w:sz w:val="24"/>
              </w:rPr>
              <w:t xml:space="preserve"> </w:t>
            </w:r>
            <w:r>
              <w:rPr>
                <w:sz w:val="24"/>
              </w:rPr>
              <w:t>оздоровительные</w:t>
            </w:r>
            <w:r>
              <w:rPr>
                <w:spacing w:val="-15"/>
                <w:sz w:val="24"/>
              </w:rPr>
              <w:t xml:space="preserve"> </w:t>
            </w:r>
            <w:r>
              <w:rPr>
                <w:sz w:val="24"/>
              </w:rPr>
              <w:t>и гигиенические процедуры, полдник</w:t>
            </w:r>
          </w:p>
        </w:tc>
        <w:tc>
          <w:tcPr>
            <w:tcW w:w="2220" w:type="dxa"/>
            <w:tcBorders>
              <w:left w:val="single" w:sz="2" w:space="0" w:color="000000"/>
              <w:right w:val="single" w:sz="2" w:space="0" w:color="000000"/>
            </w:tcBorders>
          </w:tcPr>
          <w:p w:rsidR="00EE0CCC" w:rsidRDefault="004068EC">
            <w:pPr>
              <w:pStyle w:val="TableParagraph"/>
              <w:spacing w:before="107"/>
              <w:ind w:right="570"/>
              <w:jc w:val="right"/>
              <w:rPr>
                <w:sz w:val="24"/>
              </w:rPr>
            </w:pPr>
            <w:r>
              <w:rPr>
                <w:spacing w:val="-3"/>
                <w:sz w:val="24"/>
              </w:rPr>
              <w:t>16.00-</w:t>
            </w:r>
            <w:r>
              <w:rPr>
                <w:spacing w:val="-2"/>
                <w:sz w:val="24"/>
              </w:rPr>
              <w:t>16.30</w:t>
            </w:r>
          </w:p>
        </w:tc>
        <w:tc>
          <w:tcPr>
            <w:tcW w:w="2412" w:type="dxa"/>
            <w:tcBorders>
              <w:left w:val="single" w:sz="2" w:space="0" w:color="000000"/>
              <w:right w:val="single" w:sz="2" w:space="0" w:color="000000"/>
            </w:tcBorders>
          </w:tcPr>
          <w:p w:rsidR="00EE0CCC" w:rsidRDefault="004068EC">
            <w:pPr>
              <w:pStyle w:val="TableParagraph"/>
              <w:spacing w:before="68"/>
              <w:ind w:right="412"/>
              <w:jc w:val="center"/>
              <w:rPr>
                <w:sz w:val="24"/>
              </w:rPr>
            </w:pPr>
            <w:r>
              <w:rPr>
                <w:spacing w:val="-10"/>
                <w:sz w:val="24"/>
              </w:rPr>
              <w:t>-</w:t>
            </w:r>
          </w:p>
        </w:tc>
      </w:tr>
      <w:tr w:rsidR="00EE0CCC">
        <w:trPr>
          <w:trHeight w:val="371"/>
        </w:trPr>
        <w:tc>
          <w:tcPr>
            <w:tcW w:w="6198" w:type="dxa"/>
            <w:tcBorders>
              <w:right w:val="single" w:sz="2" w:space="0" w:color="000000"/>
            </w:tcBorders>
          </w:tcPr>
          <w:p w:rsidR="00EE0CCC" w:rsidRDefault="004068EC">
            <w:pPr>
              <w:pStyle w:val="TableParagraph"/>
              <w:spacing w:before="92" w:line="259" w:lineRule="exact"/>
              <w:ind w:left="11"/>
              <w:rPr>
                <w:sz w:val="24"/>
              </w:rPr>
            </w:pPr>
            <w:r>
              <w:rPr>
                <w:spacing w:val="-2"/>
                <w:sz w:val="24"/>
              </w:rPr>
              <w:t>Полдник</w:t>
            </w:r>
          </w:p>
        </w:tc>
        <w:tc>
          <w:tcPr>
            <w:tcW w:w="2220" w:type="dxa"/>
            <w:tcBorders>
              <w:left w:val="single" w:sz="2" w:space="0" w:color="000000"/>
              <w:right w:val="single" w:sz="2" w:space="0" w:color="000000"/>
            </w:tcBorders>
          </w:tcPr>
          <w:p w:rsidR="00EE0CCC" w:rsidRDefault="004068EC">
            <w:pPr>
              <w:pStyle w:val="TableParagraph"/>
              <w:spacing w:before="61"/>
              <w:ind w:right="413"/>
              <w:jc w:val="center"/>
              <w:rPr>
                <w:sz w:val="24"/>
              </w:rPr>
            </w:pPr>
            <w:r>
              <w:rPr>
                <w:spacing w:val="-10"/>
                <w:sz w:val="24"/>
              </w:rPr>
              <w:t>-</w:t>
            </w:r>
          </w:p>
        </w:tc>
        <w:tc>
          <w:tcPr>
            <w:tcW w:w="2412" w:type="dxa"/>
            <w:tcBorders>
              <w:left w:val="single" w:sz="2" w:space="0" w:color="000000"/>
              <w:right w:val="single" w:sz="2" w:space="0" w:color="000000"/>
            </w:tcBorders>
          </w:tcPr>
          <w:p w:rsidR="00EE0CCC" w:rsidRDefault="004068EC">
            <w:pPr>
              <w:pStyle w:val="TableParagraph"/>
              <w:spacing w:before="97" w:line="254" w:lineRule="exact"/>
              <w:ind w:right="543"/>
              <w:jc w:val="right"/>
              <w:rPr>
                <w:sz w:val="24"/>
              </w:rPr>
            </w:pPr>
            <w:r>
              <w:rPr>
                <w:spacing w:val="-3"/>
                <w:sz w:val="24"/>
              </w:rPr>
              <w:t>15.30-</w:t>
            </w:r>
            <w:r>
              <w:rPr>
                <w:spacing w:val="-2"/>
                <w:sz w:val="24"/>
              </w:rPr>
              <w:t>16.00</w:t>
            </w:r>
          </w:p>
        </w:tc>
      </w:tr>
      <w:tr w:rsidR="00EE0CCC">
        <w:trPr>
          <w:trHeight w:val="772"/>
        </w:trPr>
        <w:tc>
          <w:tcPr>
            <w:tcW w:w="6198" w:type="dxa"/>
            <w:tcBorders>
              <w:right w:val="single" w:sz="2" w:space="0" w:color="000000"/>
            </w:tcBorders>
          </w:tcPr>
          <w:p w:rsidR="00EE0CCC" w:rsidRDefault="004068EC">
            <w:pPr>
              <w:pStyle w:val="TableParagraph"/>
              <w:spacing w:before="48" w:line="330" w:lineRule="atLeast"/>
              <w:ind w:left="11"/>
              <w:rPr>
                <w:sz w:val="24"/>
              </w:rPr>
            </w:pPr>
            <w:r>
              <w:rPr>
                <w:w w:val="105"/>
                <w:sz w:val="24"/>
              </w:rPr>
              <w:t>Активное</w:t>
            </w:r>
            <w:r>
              <w:rPr>
                <w:spacing w:val="-16"/>
                <w:w w:val="105"/>
                <w:sz w:val="24"/>
              </w:rPr>
              <w:t xml:space="preserve"> </w:t>
            </w:r>
            <w:r>
              <w:rPr>
                <w:w w:val="105"/>
                <w:sz w:val="24"/>
              </w:rPr>
              <w:t>бодрствование</w:t>
            </w:r>
            <w:r>
              <w:rPr>
                <w:spacing w:val="-16"/>
                <w:w w:val="105"/>
                <w:sz w:val="24"/>
              </w:rPr>
              <w:t xml:space="preserve"> </w:t>
            </w:r>
            <w:r>
              <w:rPr>
                <w:w w:val="105"/>
                <w:sz w:val="24"/>
              </w:rPr>
              <w:t>детей</w:t>
            </w:r>
            <w:r>
              <w:rPr>
                <w:spacing w:val="-16"/>
                <w:w w:val="105"/>
                <w:sz w:val="24"/>
              </w:rPr>
              <w:t xml:space="preserve"> </w:t>
            </w:r>
            <w:r>
              <w:rPr>
                <w:w w:val="105"/>
                <w:sz w:val="24"/>
              </w:rPr>
              <w:t>(игры,</w:t>
            </w:r>
            <w:r>
              <w:rPr>
                <w:spacing w:val="-15"/>
                <w:w w:val="105"/>
                <w:sz w:val="24"/>
              </w:rPr>
              <w:t xml:space="preserve"> </w:t>
            </w:r>
            <w:r>
              <w:rPr>
                <w:w w:val="105"/>
                <w:sz w:val="24"/>
              </w:rPr>
              <w:t>предметная деятельность и другое)</w:t>
            </w:r>
          </w:p>
        </w:tc>
        <w:tc>
          <w:tcPr>
            <w:tcW w:w="2220" w:type="dxa"/>
            <w:tcBorders>
              <w:left w:val="single" w:sz="2" w:space="0" w:color="000000"/>
              <w:right w:val="single" w:sz="2" w:space="0" w:color="000000"/>
            </w:tcBorders>
          </w:tcPr>
          <w:p w:rsidR="00EE0CCC" w:rsidRDefault="004068EC">
            <w:pPr>
              <w:pStyle w:val="TableParagraph"/>
              <w:spacing w:before="61"/>
              <w:ind w:right="413"/>
              <w:jc w:val="center"/>
              <w:rPr>
                <w:sz w:val="24"/>
              </w:rPr>
            </w:pPr>
            <w:r>
              <w:rPr>
                <w:spacing w:val="-10"/>
                <w:sz w:val="24"/>
              </w:rPr>
              <w:t>-</w:t>
            </w:r>
          </w:p>
        </w:tc>
        <w:tc>
          <w:tcPr>
            <w:tcW w:w="2412" w:type="dxa"/>
            <w:tcBorders>
              <w:left w:val="single" w:sz="2" w:space="0" w:color="000000"/>
              <w:right w:val="single" w:sz="2" w:space="0" w:color="000000"/>
            </w:tcBorders>
          </w:tcPr>
          <w:p w:rsidR="00EE0CCC" w:rsidRDefault="004068EC">
            <w:pPr>
              <w:pStyle w:val="TableParagraph"/>
              <w:spacing w:before="92"/>
              <w:ind w:right="543"/>
              <w:jc w:val="right"/>
              <w:rPr>
                <w:sz w:val="24"/>
              </w:rPr>
            </w:pPr>
            <w:r>
              <w:rPr>
                <w:spacing w:val="-3"/>
                <w:sz w:val="24"/>
              </w:rPr>
              <w:t>16.00-</w:t>
            </w:r>
            <w:r>
              <w:rPr>
                <w:spacing w:val="-2"/>
                <w:sz w:val="24"/>
              </w:rPr>
              <w:t>17.00</w:t>
            </w:r>
          </w:p>
        </w:tc>
      </w:tr>
      <w:tr w:rsidR="00EE0CCC">
        <w:trPr>
          <w:trHeight w:val="704"/>
        </w:trPr>
        <w:tc>
          <w:tcPr>
            <w:tcW w:w="6198" w:type="dxa"/>
            <w:tcBorders>
              <w:bottom w:val="single" w:sz="12" w:space="0" w:color="000000"/>
              <w:right w:val="single" w:sz="2" w:space="0" w:color="000000"/>
            </w:tcBorders>
          </w:tcPr>
          <w:p w:rsidR="00EE0CCC" w:rsidRDefault="004068EC">
            <w:pPr>
              <w:pStyle w:val="TableParagraph"/>
              <w:spacing w:before="95"/>
              <w:ind w:left="11"/>
              <w:rPr>
                <w:sz w:val="24"/>
              </w:rPr>
            </w:pPr>
            <w:r>
              <w:rPr>
                <w:w w:val="105"/>
                <w:sz w:val="24"/>
              </w:rPr>
              <w:t>Занятия</w:t>
            </w:r>
            <w:r>
              <w:rPr>
                <w:spacing w:val="-5"/>
                <w:w w:val="105"/>
                <w:sz w:val="24"/>
              </w:rPr>
              <w:t xml:space="preserve"> </w:t>
            </w:r>
            <w:r>
              <w:rPr>
                <w:w w:val="105"/>
                <w:sz w:val="24"/>
              </w:rPr>
              <w:t>в</w:t>
            </w:r>
            <w:r>
              <w:rPr>
                <w:spacing w:val="-9"/>
                <w:w w:val="105"/>
                <w:sz w:val="24"/>
              </w:rPr>
              <w:t xml:space="preserve"> </w:t>
            </w:r>
            <w:r>
              <w:rPr>
                <w:w w:val="105"/>
                <w:sz w:val="24"/>
              </w:rPr>
              <w:t>игровой</w:t>
            </w:r>
            <w:r>
              <w:rPr>
                <w:spacing w:val="-2"/>
                <w:w w:val="105"/>
                <w:sz w:val="24"/>
              </w:rPr>
              <w:t xml:space="preserve"> </w:t>
            </w:r>
            <w:r>
              <w:rPr>
                <w:w w:val="105"/>
                <w:sz w:val="24"/>
              </w:rPr>
              <w:t>форме</w:t>
            </w:r>
            <w:r>
              <w:rPr>
                <w:spacing w:val="-6"/>
                <w:w w:val="105"/>
                <w:sz w:val="24"/>
              </w:rPr>
              <w:t xml:space="preserve"> </w:t>
            </w:r>
            <w:r>
              <w:rPr>
                <w:w w:val="105"/>
                <w:sz w:val="24"/>
              </w:rPr>
              <w:t>по</w:t>
            </w:r>
            <w:r>
              <w:rPr>
                <w:spacing w:val="-6"/>
                <w:w w:val="105"/>
                <w:sz w:val="24"/>
              </w:rPr>
              <w:t xml:space="preserve"> </w:t>
            </w:r>
            <w:r>
              <w:rPr>
                <w:spacing w:val="-2"/>
                <w:w w:val="105"/>
                <w:sz w:val="24"/>
              </w:rPr>
              <w:t>подгруппам</w:t>
            </w:r>
          </w:p>
        </w:tc>
        <w:tc>
          <w:tcPr>
            <w:tcW w:w="2220" w:type="dxa"/>
            <w:tcBorders>
              <w:left w:val="single" w:sz="2" w:space="0" w:color="000000"/>
              <w:bottom w:val="single" w:sz="12" w:space="0" w:color="000000"/>
              <w:right w:val="single" w:sz="2" w:space="0" w:color="000000"/>
            </w:tcBorders>
          </w:tcPr>
          <w:p w:rsidR="00EE0CCC" w:rsidRDefault="004068EC">
            <w:pPr>
              <w:pStyle w:val="TableParagraph"/>
              <w:spacing w:before="63"/>
              <w:ind w:right="413"/>
              <w:jc w:val="center"/>
              <w:rPr>
                <w:sz w:val="24"/>
              </w:rPr>
            </w:pPr>
            <w:r>
              <w:rPr>
                <w:spacing w:val="-10"/>
                <w:sz w:val="24"/>
              </w:rPr>
              <w:t>-</w:t>
            </w:r>
          </w:p>
        </w:tc>
        <w:tc>
          <w:tcPr>
            <w:tcW w:w="2412" w:type="dxa"/>
            <w:tcBorders>
              <w:left w:val="single" w:sz="2" w:space="0" w:color="000000"/>
              <w:bottom w:val="single" w:sz="12" w:space="0" w:color="000000"/>
            </w:tcBorders>
          </w:tcPr>
          <w:p w:rsidR="00EE0CCC" w:rsidRDefault="004068EC">
            <w:pPr>
              <w:pStyle w:val="TableParagraph"/>
              <w:spacing w:before="99"/>
              <w:ind w:left="646"/>
              <w:rPr>
                <w:sz w:val="24"/>
              </w:rPr>
            </w:pPr>
            <w:r>
              <w:rPr>
                <w:spacing w:val="-3"/>
                <w:sz w:val="24"/>
              </w:rPr>
              <w:t>16.00-</w:t>
            </w:r>
            <w:r>
              <w:rPr>
                <w:spacing w:val="-2"/>
                <w:sz w:val="24"/>
              </w:rPr>
              <w:t>16.10</w:t>
            </w:r>
          </w:p>
          <w:p w:rsidR="00EE0CCC" w:rsidRDefault="004068EC">
            <w:pPr>
              <w:pStyle w:val="TableParagraph"/>
              <w:spacing w:before="51" w:line="259" w:lineRule="exact"/>
              <w:ind w:left="646"/>
              <w:rPr>
                <w:sz w:val="24"/>
              </w:rPr>
            </w:pPr>
            <w:r>
              <w:rPr>
                <w:spacing w:val="-3"/>
                <w:sz w:val="24"/>
              </w:rPr>
              <w:t>16.20-</w:t>
            </w:r>
            <w:r>
              <w:rPr>
                <w:spacing w:val="-2"/>
                <w:sz w:val="24"/>
              </w:rPr>
              <w:t>16.30</w:t>
            </w:r>
          </w:p>
        </w:tc>
      </w:tr>
      <w:tr w:rsidR="00EE0CCC">
        <w:trPr>
          <w:trHeight w:val="812"/>
        </w:trPr>
        <w:tc>
          <w:tcPr>
            <w:tcW w:w="6198" w:type="dxa"/>
            <w:tcBorders>
              <w:top w:val="single" w:sz="12" w:space="0" w:color="000000"/>
              <w:right w:val="single" w:sz="2" w:space="0" w:color="000000"/>
            </w:tcBorders>
          </w:tcPr>
          <w:p w:rsidR="00EE0CCC" w:rsidRDefault="004068EC">
            <w:pPr>
              <w:pStyle w:val="TableParagraph"/>
              <w:spacing w:before="109" w:line="295" w:lineRule="auto"/>
              <w:ind w:left="11" w:right="21"/>
              <w:rPr>
                <w:sz w:val="24"/>
              </w:rPr>
            </w:pPr>
            <w:r>
              <w:rPr>
                <w:w w:val="105"/>
                <w:sz w:val="24"/>
              </w:rPr>
              <w:t>Подготовка</w:t>
            </w:r>
            <w:r>
              <w:rPr>
                <w:spacing w:val="-16"/>
                <w:w w:val="105"/>
                <w:sz w:val="24"/>
              </w:rPr>
              <w:t xml:space="preserve"> </w:t>
            </w:r>
            <w:r>
              <w:rPr>
                <w:w w:val="105"/>
                <w:sz w:val="24"/>
              </w:rPr>
              <w:t>к</w:t>
            </w:r>
            <w:r>
              <w:rPr>
                <w:spacing w:val="-16"/>
                <w:w w:val="105"/>
                <w:sz w:val="24"/>
              </w:rPr>
              <w:t xml:space="preserve"> </w:t>
            </w:r>
            <w:r>
              <w:rPr>
                <w:w w:val="105"/>
                <w:sz w:val="24"/>
              </w:rPr>
              <w:t>прогулке,</w:t>
            </w:r>
            <w:r>
              <w:rPr>
                <w:spacing w:val="-16"/>
                <w:w w:val="105"/>
                <w:sz w:val="24"/>
              </w:rPr>
              <w:t xml:space="preserve"> </w:t>
            </w:r>
            <w:r>
              <w:rPr>
                <w:w w:val="105"/>
                <w:sz w:val="24"/>
              </w:rPr>
              <w:t>прогулка,</w:t>
            </w:r>
            <w:r>
              <w:rPr>
                <w:spacing w:val="-16"/>
                <w:w w:val="105"/>
                <w:sz w:val="24"/>
              </w:rPr>
              <w:t xml:space="preserve"> </w:t>
            </w:r>
            <w:r>
              <w:rPr>
                <w:w w:val="105"/>
                <w:sz w:val="24"/>
              </w:rPr>
              <w:t>возвращение</w:t>
            </w:r>
            <w:r>
              <w:rPr>
                <w:spacing w:val="-15"/>
                <w:w w:val="105"/>
                <w:sz w:val="24"/>
              </w:rPr>
              <w:t xml:space="preserve"> </w:t>
            </w:r>
            <w:r>
              <w:rPr>
                <w:w w:val="105"/>
                <w:sz w:val="24"/>
              </w:rPr>
              <w:t xml:space="preserve">с </w:t>
            </w:r>
            <w:r>
              <w:rPr>
                <w:spacing w:val="-2"/>
                <w:w w:val="105"/>
                <w:sz w:val="24"/>
              </w:rPr>
              <w:t>прогулки</w:t>
            </w:r>
          </w:p>
        </w:tc>
        <w:tc>
          <w:tcPr>
            <w:tcW w:w="2220" w:type="dxa"/>
            <w:tcBorders>
              <w:top w:val="single" w:sz="12" w:space="0" w:color="000000"/>
              <w:left w:val="single" w:sz="2" w:space="0" w:color="000000"/>
              <w:right w:val="single" w:sz="2" w:space="0" w:color="000000"/>
            </w:tcBorders>
          </w:tcPr>
          <w:p w:rsidR="00EE0CCC" w:rsidRDefault="004068EC">
            <w:pPr>
              <w:pStyle w:val="TableParagraph"/>
              <w:spacing w:before="94"/>
              <w:ind w:right="551"/>
              <w:jc w:val="right"/>
              <w:rPr>
                <w:sz w:val="24"/>
              </w:rPr>
            </w:pPr>
            <w:r>
              <w:rPr>
                <w:spacing w:val="-3"/>
                <w:sz w:val="24"/>
              </w:rPr>
              <w:t>16.30-</w:t>
            </w:r>
            <w:r>
              <w:rPr>
                <w:spacing w:val="-2"/>
                <w:sz w:val="24"/>
              </w:rPr>
              <w:t>18.30</w:t>
            </w:r>
          </w:p>
        </w:tc>
        <w:tc>
          <w:tcPr>
            <w:tcW w:w="2412" w:type="dxa"/>
            <w:tcBorders>
              <w:top w:val="single" w:sz="12" w:space="0" w:color="000000"/>
              <w:left w:val="single" w:sz="2" w:space="0" w:color="000000"/>
            </w:tcBorders>
          </w:tcPr>
          <w:p w:rsidR="00EE0CCC" w:rsidRDefault="004068EC">
            <w:pPr>
              <w:pStyle w:val="TableParagraph"/>
              <w:spacing w:before="94"/>
              <w:ind w:right="548"/>
              <w:jc w:val="right"/>
              <w:rPr>
                <w:sz w:val="24"/>
              </w:rPr>
            </w:pPr>
            <w:r>
              <w:rPr>
                <w:spacing w:val="-3"/>
                <w:sz w:val="24"/>
              </w:rPr>
              <w:t>17.00-</w:t>
            </w:r>
            <w:r>
              <w:rPr>
                <w:spacing w:val="-2"/>
                <w:sz w:val="24"/>
              </w:rPr>
              <w:t>18.30</w:t>
            </w:r>
          </w:p>
        </w:tc>
      </w:tr>
      <w:tr w:rsidR="00EE0CCC">
        <w:trPr>
          <w:trHeight w:val="578"/>
        </w:trPr>
        <w:tc>
          <w:tcPr>
            <w:tcW w:w="6198" w:type="dxa"/>
            <w:tcBorders>
              <w:right w:val="single" w:sz="2" w:space="0" w:color="000000"/>
            </w:tcBorders>
          </w:tcPr>
          <w:p w:rsidR="00EE0CCC" w:rsidRDefault="004068EC">
            <w:pPr>
              <w:pStyle w:val="TableParagraph"/>
              <w:spacing w:before="83"/>
              <w:ind w:left="11"/>
              <w:rPr>
                <w:sz w:val="24"/>
              </w:rPr>
            </w:pPr>
            <w:r>
              <w:rPr>
                <w:w w:val="105"/>
                <w:sz w:val="24"/>
              </w:rPr>
              <w:t>Подготовка</w:t>
            </w:r>
            <w:r>
              <w:rPr>
                <w:spacing w:val="-5"/>
                <w:w w:val="105"/>
                <w:sz w:val="24"/>
              </w:rPr>
              <w:t xml:space="preserve"> </w:t>
            </w:r>
            <w:r>
              <w:rPr>
                <w:w w:val="105"/>
                <w:sz w:val="24"/>
              </w:rPr>
              <w:t>к</w:t>
            </w:r>
            <w:r>
              <w:rPr>
                <w:spacing w:val="-5"/>
                <w:w w:val="105"/>
                <w:sz w:val="24"/>
              </w:rPr>
              <w:t xml:space="preserve"> </w:t>
            </w:r>
            <w:r>
              <w:rPr>
                <w:w w:val="105"/>
                <w:sz w:val="24"/>
              </w:rPr>
              <w:t>ужину,</w:t>
            </w:r>
            <w:r>
              <w:rPr>
                <w:spacing w:val="-4"/>
                <w:w w:val="105"/>
                <w:sz w:val="24"/>
              </w:rPr>
              <w:t xml:space="preserve"> ужин</w:t>
            </w:r>
          </w:p>
        </w:tc>
        <w:tc>
          <w:tcPr>
            <w:tcW w:w="2220" w:type="dxa"/>
            <w:tcBorders>
              <w:left w:val="single" w:sz="2" w:space="0" w:color="000000"/>
              <w:right w:val="single" w:sz="2" w:space="0" w:color="000000"/>
            </w:tcBorders>
          </w:tcPr>
          <w:p w:rsidR="00EE0CCC" w:rsidRDefault="004068EC">
            <w:pPr>
              <w:pStyle w:val="TableParagraph"/>
              <w:spacing w:before="88"/>
              <w:ind w:left="559"/>
              <w:rPr>
                <w:sz w:val="24"/>
              </w:rPr>
            </w:pPr>
            <w:r>
              <w:rPr>
                <w:spacing w:val="-2"/>
                <w:sz w:val="24"/>
              </w:rPr>
              <w:t>18.30</w:t>
            </w:r>
          </w:p>
        </w:tc>
        <w:tc>
          <w:tcPr>
            <w:tcW w:w="2412" w:type="dxa"/>
            <w:tcBorders>
              <w:left w:val="single" w:sz="2" w:space="0" w:color="000000"/>
            </w:tcBorders>
          </w:tcPr>
          <w:p w:rsidR="00EE0CCC" w:rsidRDefault="004068EC">
            <w:pPr>
              <w:pStyle w:val="TableParagraph"/>
              <w:spacing w:before="93"/>
              <w:ind w:left="658"/>
              <w:rPr>
                <w:sz w:val="24"/>
              </w:rPr>
            </w:pPr>
            <w:r>
              <w:rPr>
                <w:spacing w:val="-2"/>
                <w:sz w:val="24"/>
              </w:rPr>
              <w:t>18.30</w:t>
            </w:r>
          </w:p>
        </w:tc>
      </w:tr>
      <w:tr w:rsidR="00EE0CCC">
        <w:trPr>
          <w:trHeight w:val="575"/>
        </w:trPr>
        <w:tc>
          <w:tcPr>
            <w:tcW w:w="6198" w:type="dxa"/>
            <w:tcBorders>
              <w:right w:val="single" w:sz="2" w:space="0" w:color="000000"/>
            </w:tcBorders>
          </w:tcPr>
          <w:p w:rsidR="00EE0CCC" w:rsidRDefault="004068EC">
            <w:pPr>
              <w:pStyle w:val="TableParagraph"/>
              <w:spacing w:before="87"/>
              <w:ind w:left="11"/>
              <w:rPr>
                <w:sz w:val="24"/>
              </w:rPr>
            </w:pPr>
            <w:r>
              <w:rPr>
                <w:sz w:val="24"/>
              </w:rPr>
              <w:t>Уход</w:t>
            </w:r>
            <w:r>
              <w:rPr>
                <w:spacing w:val="-2"/>
                <w:sz w:val="24"/>
              </w:rPr>
              <w:t xml:space="preserve"> </w:t>
            </w:r>
            <w:r>
              <w:rPr>
                <w:sz w:val="24"/>
              </w:rPr>
              <w:t xml:space="preserve">детей </w:t>
            </w:r>
            <w:r>
              <w:rPr>
                <w:spacing w:val="-2"/>
                <w:sz w:val="24"/>
              </w:rPr>
              <w:t>домой</w:t>
            </w:r>
          </w:p>
        </w:tc>
        <w:tc>
          <w:tcPr>
            <w:tcW w:w="2220" w:type="dxa"/>
            <w:tcBorders>
              <w:left w:val="single" w:sz="2" w:space="0" w:color="000000"/>
              <w:right w:val="single" w:sz="2" w:space="0" w:color="000000"/>
            </w:tcBorders>
          </w:tcPr>
          <w:p w:rsidR="00EE0CCC" w:rsidRDefault="004068EC">
            <w:pPr>
              <w:pStyle w:val="TableParagraph"/>
              <w:spacing w:before="92"/>
              <w:ind w:left="679"/>
              <w:rPr>
                <w:sz w:val="24"/>
              </w:rPr>
            </w:pPr>
            <w:r>
              <w:rPr>
                <w:w w:val="105"/>
                <w:sz w:val="24"/>
              </w:rPr>
              <w:t>до</w:t>
            </w:r>
            <w:r>
              <w:rPr>
                <w:spacing w:val="-1"/>
                <w:w w:val="105"/>
                <w:sz w:val="24"/>
              </w:rPr>
              <w:t xml:space="preserve"> </w:t>
            </w:r>
            <w:r>
              <w:rPr>
                <w:spacing w:val="-4"/>
                <w:w w:val="105"/>
                <w:sz w:val="24"/>
              </w:rPr>
              <w:t>19.00</w:t>
            </w:r>
          </w:p>
        </w:tc>
        <w:tc>
          <w:tcPr>
            <w:tcW w:w="2412" w:type="dxa"/>
            <w:tcBorders>
              <w:left w:val="single" w:sz="2" w:space="0" w:color="000000"/>
            </w:tcBorders>
          </w:tcPr>
          <w:p w:rsidR="00EE0CCC" w:rsidRDefault="004068EC">
            <w:pPr>
              <w:pStyle w:val="TableParagraph"/>
              <w:spacing w:before="92"/>
              <w:ind w:left="778"/>
              <w:rPr>
                <w:sz w:val="24"/>
              </w:rPr>
            </w:pPr>
            <w:r>
              <w:rPr>
                <w:w w:val="105"/>
                <w:sz w:val="24"/>
              </w:rPr>
              <w:t>до</w:t>
            </w:r>
            <w:r>
              <w:rPr>
                <w:spacing w:val="-1"/>
                <w:w w:val="105"/>
                <w:sz w:val="24"/>
              </w:rPr>
              <w:t xml:space="preserve"> </w:t>
            </w:r>
            <w:r>
              <w:rPr>
                <w:spacing w:val="-4"/>
                <w:w w:val="105"/>
                <w:sz w:val="24"/>
              </w:rPr>
              <w:t>19.00</w:t>
            </w:r>
          </w:p>
        </w:tc>
      </w:tr>
      <w:tr w:rsidR="00EE0CCC">
        <w:trPr>
          <w:trHeight w:val="503"/>
        </w:trPr>
        <w:tc>
          <w:tcPr>
            <w:tcW w:w="6198" w:type="dxa"/>
            <w:tcBorders>
              <w:right w:val="single" w:sz="2" w:space="0" w:color="000000"/>
            </w:tcBorders>
          </w:tcPr>
          <w:p w:rsidR="00EE0CCC" w:rsidRDefault="004068EC">
            <w:pPr>
              <w:pStyle w:val="TableParagraph"/>
              <w:spacing w:before="102"/>
              <w:ind w:left="11"/>
              <w:rPr>
                <w:sz w:val="24"/>
              </w:rPr>
            </w:pPr>
            <w:r>
              <w:rPr>
                <w:w w:val="105"/>
                <w:sz w:val="24"/>
              </w:rPr>
              <w:t>Прогулка</w:t>
            </w:r>
            <w:r>
              <w:rPr>
                <w:spacing w:val="-18"/>
                <w:w w:val="105"/>
                <w:sz w:val="24"/>
              </w:rPr>
              <w:t xml:space="preserve"> </w:t>
            </w:r>
            <w:r>
              <w:rPr>
                <w:w w:val="105"/>
                <w:sz w:val="24"/>
              </w:rPr>
              <w:t>с</w:t>
            </w:r>
            <w:r>
              <w:rPr>
                <w:spacing w:val="-16"/>
                <w:w w:val="105"/>
                <w:sz w:val="24"/>
              </w:rPr>
              <w:t xml:space="preserve"> </w:t>
            </w:r>
            <w:r>
              <w:rPr>
                <w:w w:val="105"/>
                <w:sz w:val="24"/>
              </w:rPr>
              <w:t>родителями</w:t>
            </w:r>
            <w:r>
              <w:rPr>
                <w:spacing w:val="-16"/>
                <w:w w:val="105"/>
                <w:sz w:val="24"/>
              </w:rPr>
              <w:t xml:space="preserve"> </w:t>
            </w:r>
            <w:r>
              <w:rPr>
                <w:w w:val="105"/>
                <w:sz w:val="24"/>
              </w:rPr>
              <w:t>(законными</w:t>
            </w:r>
            <w:r>
              <w:rPr>
                <w:spacing w:val="-4"/>
                <w:w w:val="105"/>
                <w:sz w:val="24"/>
              </w:rPr>
              <w:t xml:space="preserve"> </w:t>
            </w:r>
            <w:r>
              <w:rPr>
                <w:spacing w:val="-2"/>
                <w:w w:val="105"/>
                <w:sz w:val="24"/>
              </w:rPr>
              <w:t>представителями)</w:t>
            </w:r>
          </w:p>
        </w:tc>
        <w:tc>
          <w:tcPr>
            <w:tcW w:w="2220" w:type="dxa"/>
            <w:tcBorders>
              <w:left w:val="single" w:sz="2" w:space="0" w:color="000000"/>
              <w:right w:val="single" w:sz="2" w:space="0" w:color="000000"/>
            </w:tcBorders>
          </w:tcPr>
          <w:p w:rsidR="00EE0CCC" w:rsidRDefault="004068EC">
            <w:pPr>
              <w:pStyle w:val="TableParagraph"/>
              <w:spacing w:before="90"/>
              <w:ind w:right="551"/>
              <w:jc w:val="right"/>
              <w:rPr>
                <w:sz w:val="24"/>
              </w:rPr>
            </w:pPr>
            <w:r>
              <w:rPr>
                <w:spacing w:val="-3"/>
                <w:sz w:val="24"/>
              </w:rPr>
              <w:t>19.00-</w:t>
            </w:r>
            <w:r>
              <w:rPr>
                <w:spacing w:val="-2"/>
                <w:sz w:val="24"/>
              </w:rPr>
              <w:t>20.00</w:t>
            </w:r>
          </w:p>
        </w:tc>
        <w:tc>
          <w:tcPr>
            <w:tcW w:w="2412" w:type="dxa"/>
            <w:tcBorders>
              <w:left w:val="single" w:sz="2" w:space="0" w:color="000000"/>
            </w:tcBorders>
          </w:tcPr>
          <w:p w:rsidR="00EE0CCC" w:rsidRDefault="00EE0CCC">
            <w:pPr>
              <w:pStyle w:val="TableParagraph"/>
              <w:rPr>
                <w:sz w:val="24"/>
              </w:rPr>
            </w:pPr>
          </w:p>
        </w:tc>
      </w:tr>
      <w:tr w:rsidR="00EE0CCC">
        <w:trPr>
          <w:trHeight w:val="366"/>
        </w:trPr>
        <w:tc>
          <w:tcPr>
            <w:tcW w:w="10830" w:type="dxa"/>
            <w:gridSpan w:val="3"/>
          </w:tcPr>
          <w:p w:rsidR="00EE0CCC" w:rsidRDefault="004068EC">
            <w:pPr>
              <w:pStyle w:val="TableParagraph"/>
              <w:spacing w:before="92" w:line="254" w:lineRule="exact"/>
              <w:ind w:left="2" w:right="430"/>
              <w:jc w:val="center"/>
              <w:rPr>
                <w:sz w:val="24"/>
              </w:rPr>
            </w:pPr>
            <w:r>
              <w:rPr>
                <w:sz w:val="24"/>
              </w:rPr>
              <w:t>Теплый</w:t>
            </w:r>
            <w:r>
              <w:rPr>
                <w:spacing w:val="50"/>
                <w:sz w:val="24"/>
              </w:rPr>
              <w:t xml:space="preserve"> </w:t>
            </w:r>
            <w:r>
              <w:rPr>
                <w:sz w:val="24"/>
              </w:rPr>
              <w:t>период</w:t>
            </w:r>
            <w:r>
              <w:rPr>
                <w:spacing w:val="-5"/>
                <w:sz w:val="24"/>
              </w:rPr>
              <w:t xml:space="preserve"> </w:t>
            </w:r>
            <w:r>
              <w:rPr>
                <w:spacing w:val="-4"/>
                <w:sz w:val="24"/>
              </w:rPr>
              <w:t>года</w:t>
            </w:r>
          </w:p>
        </w:tc>
      </w:tr>
      <w:tr w:rsidR="00EE0CCC">
        <w:trPr>
          <w:trHeight w:val="532"/>
        </w:trPr>
        <w:tc>
          <w:tcPr>
            <w:tcW w:w="6198" w:type="dxa"/>
          </w:tcPr>
          <w:p w:rsidR="00EE0CCC" w:rsidRDefault="004068EC">
            <w:pPr>
              <w:pStyle w:val="TableParagraph"/>
              <w:spacing w:before="107"/>
              <w:ind w:left="11"/>
              <w:rPr>
                <w:sz w:val="24"/>
              </w:rPr>
            </w:pPr>
            <w:r>
              <w:rPr>
                <w:sz w:val="24"/>
              </w:rPr>
              <w:t>Прием</w:t>
            </w:r>
            <w:r>
              <w:rPr>
                <w:spacing w:val="-15"/>
                <w:sz w:val="24"/>
              </w:rPr>
              <w:t xml:space="preserve"> </w:t>
            </w:r>
            <w:r>
              <w:rPr>
                <w:sz w:val="24"/>
              </w:rPr>
              <w:t>детей,</w:t>
            </w:r>
            <w:r>
              <w:rPr>
                <w:spacing w:val="-12"/>
                <w:sz w:val="24"/>
              </w:rPr>
              <w:t xml:space="preserve"> </w:t>
            </w:r>
            <w:r>
              <w:rPr>
                <w:sz w:val="24"/>
              </w:rPr>
              <w:t>осмотр,</w:t>
            </w:r>
            <w:r>
              <w:rPr>
                <w:spacing w:val="-11"/>
                <w:sz w:val="24"/>
              </w:rPr>
              <w:t xml:space="preserve"> </w:t>
            </w:r>
            <w:r>
              <w:rPr>
                <w:sz w:val="24"/>
              </w:rPr>
              <w:t>игры,</w:t>
            </w:r>
            <w:r>
              <w:rPr>
                <w:spacing w:val="-10"/>
                <w:sz w:val="24"/>
              </w:rPr>
              <w:t xml:space="preserve"> </w:t>
            </w:r>
            <w:r>
              <w:rPr>
                <w:sz w:val="24"/>
              </w:rPr>
              <w:t>утренняя</w:t>
            </w:r>
            <w:r>
              <w:rPr>
                <w:spacing w:val="-2"/>
                <w:sz w:val="24"/>
              </w:rPr>
              <w:t xml:space="preserve"> гимнастика</w:t>
            </w:r>
          </w:p>
        </w:tc>
        <w:tc>
          <w:tcPr>
            <w:tcW w:w="2220" w:type="dxa"/>
          </w:tcPr>
          <w:p w:rsidR="00EE0CCC" w:rsidRDefault="004068EC">
            <w:pPr>
              <w:pStyle w:val="TableParagraph"/>
              <w:spacing w:before="95"/>
              <w:ind w:left="7"/>
              <w:rPr>
                <w:sz w:val="24"/>
              </w:rPr>
            </w:pPr>
            <w:r>
              <w:rPr>
                <w:spacing w:val="-5"/>
                <w:sz w:val="24"/>
              </w:rPr>
              <w:t>7.00-</w:t>
            </w:r>
            <w:r>
              <w:rPr>
                <w:spacing w:val="-4"/>
                <w:sz w:val="24"/>
              </w:rPr>
              <w:t>8.30</w:t>
            </w:r>
          </w:p>
        </w:tc>
        <w:tc>
          <w:tcPr>
            <w:tcW w:w="2412" w:type="dxa"/>
          </w:tcPr>
          <w:p w:rsidR="00EE0CCC" w:rsidRDefault="004068EC">
            <w:pPr>
              <w:pStyle w:val="TableParagraph"/>
              <w:spacing w:before="95"/>
              <w:ind w:left="12"/>
              <w:rPr>
                <w:sz w:val="24"/>
              </w:rPr>
            </w:pPr>
            <w:r>
              <w:rPr>
                <w:spacing w:val="-5"/>
                <w:sz w:val="24"/>
              </w:rPr>
              <w:t>7.00-</w:t>
            </w:r>
            <w:r>
              <w:rPr>
                <w:spacing w:val="-4"/>
                <w:sz w:val="24"/>
              </w:rPr>
              <w:t>8.30</w:t>
            </w:r>
          </w:p>
        </w:tc>
      </w:tr>
      <w:tr w:rsidR="00EE0CCC">
        <w:trPr>
          <w:trHeight w:val="577"/>
        </w:trPr>
        <w:tc>
          <w:tcPr>
            <w:tcW w:w="6198" w:type="dxa"/>
          </w:tcPr>
          <w:p w:rsidR="00EE0CCC" w:rsidRDefault="004068EC">
            <w:pPr>
              <w:pStyle w:val="TableParagraph"/>
              <w:spacing w:before="87"/>
              <w:ind w:left="11"/>
              <w:rPr>
                <w:sz w:val="24"/>
              </w:rPr>
            </w:pPr>
            <w:r>
              <w:rPr>
                <w:w w:val="105"/>
                <w:sz w:val="24"/>
              </w:rPr>
              <w:t>Подготовка</w:t>
            </w:r>
            <w:r>
              <w:rPr>
                <w:spacing w:val="-8"/>
                <w:w w:val="105"/>
                <w:sz w:val="24"/>
              </w:rPr>
              <w:t xml:space="preserve"> </w:t>
            </w:r>
            <w:r>
              <w:rPr>
                <w:w w:val="105"/>
                <w:sz w:val="24"/>
              </w:rPr>
              <w:t>к</w:t>
            </w:r>
            <w:r>
              <w:rPr>
                <w:spacing w:val="-5"/>
                <w:w w:val="105"/>
                <w:sz w:val="24"/>
              </w:rPr>
              <w:t xml:space="preserve"> </w:t>
            </w:r>
            <w:r>
              <w:rPr>
                <w:w w:val="105"/>
                <w:sz w:val="24"/>
              </w:rPr>
              <w:t>завтраку,</w:t>
            </w:r>
            <w:r>
              <w:rPr>
                <w:spacing w:val="-6"/>
                <w:w w:val="105"/>
                <w:sz w:val="24"/>
              </w:rPr>
              <w:t xml:space="preserve"> </w:t>
            </w:r>
            <w:r>
              <w:rPr>
                <w:spacing w:val="-2"/>
                <w:w w:val="105"/>
                <w:sz w:val="24"/>
              </w:rPr>
              <w:t>завтрак</w:t>
            </w:r>
          </w:p>
        </w:tc>
        <w:tc>
          <w:tcPr>
            <w:tcW w:w="2220" w:type="dxa"/>
          </w:tcPr>
          <w:p w:rsidR="00EE0CCC" w:rsidRDefault="004068EC">
            <w:pPr>
              <w:pStyle w:val="TableParagraph"/>
              <w:spacing w:before="92"/>
              <w:ind w:left="7"/>
              <w:rPr>
                <w:sz w:val="24"/>
              </w:rPr>
            </w:pPr>
            <w:r>
              <w:rPr>
                <w:spacing w:val="-5"/>
                <w:sz w:val="24"/>
              </w:rPr>
              <w:t>8.30-</w:t>
            </w:r>
            <w:r>
              <w:rPr>
                <w:spacing w:val="-4"/>
                <w:sz w:val="24"/>
              </w:rPr>
              <w:t>9.00</w:t>
            </w:r>
          </w:p>
        </w:tc>
        <w:tc>
          <w:tcPr>
            <w:tcW w:w="2412" w:type="dxa"/>
          </w:tcPr>
          <w:p w:rsidR="00EE0CCC" w:rsidRDefault="004068EC">
            <w:pPr>
              <w:pStyle w:val="TableParagraph"/>
              <w:spacing w:before="92"/>
              <w:ind w:left="12"/>
              <w:rPr>
                <w:sz w:val="24"/>
              </w:rPr>
            </w:pPr>
            <w:r>
              <w:rPr>
                <w:spacing w:val="-5"/>
                <w:sz w:val="24"/>
              </w:rPr>
              <w:t>8.30-</w:t>
            </w:r>
            <w:r>
              <w:rPr>
                <w:spacing w:val="-4"/>
                <w:sz w:val="24"/>
              </w:rPr>
              <w:t>9.00</w:t>
            </w:r>
          </w:p>
        </w:tc>
      </w:tr>
      <w:tr w:rsidR="00EE0CCC">
        <w:trPr>
          <w:trHeight w:val="777"/>
        </w:trPr>
        <w:tc>
          <w:tcPr>
            <w:tcW w:w="6198" w:type="dxa"/>
          </w:tcPr>
          <w:p w:rsidR="00EE0CCC" w:rsidRDefault="004068EC">
            <w:pPr>
              <w:pStyle w:val="TableParagraph"/>
              <w:spacing w:before="53" w:line="330" w:lineRule="atLeast"/>
              <w:ind w:left="11" w:right="90"/>
              <w:rPr>
                <w:sz w:val="24"/>
              </w:rPr>
            </w:pPr>
            <w:r>
              <w:rPr>
                <w:w w:val="105"/>
                <w:sz w:val="24"/>
              </w:rPr>
              <w:t>Подготовка</w:t>
            </w:r>
            <w:r>
              <w:rPr>
                <w:spacing w:val="-31"/>
                <w:w w:val="105"/>
                <w:sz w:val="24"/>
              </w:rPr>
              <w:t xml:space="preserve"> </w:t>
            </w:r>
            <w:r>
              <w:rPr>
                <w:w w:val="105"/>
                <w:sz w:val="24"/>
              </w:rPr>
              <w:t>к</w:t>
            </w:r>
            <w:r w:rsidR="0011385D">
              <w:rPr>
                <w:w w:val="105"/>
                <w:sz w:val="24"/>
              </w:rPr>
              <w:t xml:space="preserve"> </w:t>
            </w:r>
            <w:r>
              <w:rPr>
                <w:w w:val="105"/>
                <w:sz w:val="24"/>
              </w:rPr>
              <w:t>прогулке,</w:t>
            </w:r>
            <w:r>
              <w:rPr>
                <w:spacing w:val="-27"/>
                <w:w w:val="105"/>
                <w:sz w:val="24"/>
              </w:rPr>
              <w:t xml:space="preserve"> </w:t>
            </w:r>
            <w:r>
              <w:rPr>
                <w:w w:val="105"/>
                <w:sz w:val="24"/>
              </w:rPr>
              <w:t>прогулка,</w:t>
            </w:r>
            <w:r>
              <w:rPr>
                <w:spacing w:val="-16"/>
                <w:w w:val="105"/>
                <w:sz w:val="24"/>
              </w:rPr>
              <w:t xml:space="preserve"> </w:t>
            </w:r>
            <w:r>
              <w:rPr>
                <w:w w:val="105"/>
                <w:sz w:val="24"/>
              </w:rPr>
              <w:t>возвращение</w:t>
            </w:r>
            <w:r>
              <w:rPr>
                <w:spacing w:val="-16"/>
                <w:w w:val="105"/>
                <w:sz w:val="24"/>
              </w:rPr>
              <w:t xml:space="preserve"> </w:t>
            </w:r>
            <w:r>
              <w:rPr>
                <w:w w:val="105"/>
                <w:sz w:val="24"/>
              </w:rPr>
              <w:t xml:space="preserve">с </w:t>
            </w:r>
            <w:r>
              <w:rPr>
                <w:spacing w:val="-2"/>
                <w:w w:val="105"/>
                <w:sz w:val="24"/>
              </w:rPr>
              <w:t>прогулки</w:t>
            </w:r>
          </w:p>
        </w:tc>
        <w:tc>
          <w:tcPr>
            <w:tcW w:w="2220" w:type="dxa"/>
          </w:tcPr>
          <w:p w:rsidR="00EE0CCC" w:rsidRDefault="004068EC">
            <w:pPr>
              <w:pStyle w:val="TableParagraph"/>
              <w:spacing w:before="90"/>
              <w:ind w:left="7"/>
              <w:rPr>
                <w:sz w:val="24"/>
              </w:rPr>
            </w:pPr>
            <w:r>
              <w:rPr>
                <w:spacing w:val="-5"/>
                <w:sz w:val="24"/>
              </w:rPr>
              <w:t>9.00-</w:t>
            </w:r>
            <w:r>
              <w:rPr>
                <w:spacing w:val="-2"/>
                <w:sz w:val="24"/>
              </w:rPr>
              <w:t>10.00</w:t>
            </w:r>
          </w:p>
        </w:tc>
        <w:tc>
          <w:tcPr>
            <w:tcW w:w="2412" w:type="dxa"/>
          </w:tcPr>
          <w:p w:rsidR="00EE0CCC" w:rsidRDefault="004068EC">
            <w:pPr>
              <w:pStyle w:val="TableParagraph"/>
              <w:spacing w:before="90"/>
              <w:ind w:left="12"/>
              <w:rPr>
                <w:sz w:val="24"/>
              </w:rPr>
            </w:pPr>
            <w:r>
              <w:rPr>
                <w:spacing w:val="-5"/>
                <w:sz w:val="24"/>
              </w:rPr>
              <w:t>9.00-</w:t>
            </w:r>
            <w:r>
              <w:rPr>
                <w:spacing w:val="-2"/>
                <w:sz w:val="24"/>
              </w:rPr>
              <w:t>11.30</w:t>
            </w:r>
          </w:p>
        </w:tc>
      </w:tr>
      <w:tr w:rsidR="00EE0CCC">
        <w:trPr>
          <w:trHeight w:val="1141"/>
        </w:trPr>
        <w:tc>
          <w:tcPr>
            <w:tcW w:w="6198" w:type="dxa"/>
          </w:tcPr>
          <w:p w:rsidR="00EE0CCC" w:rsidRDefault="004068EC">
            <w:pPr>
              <w:pStyle w:val="TableParagraph"/>
              <w:spacing w:before="109" w:line="290" w:lineRule="auto"/>
              <w:ind w:left="11"/>
              <w:rPr>
                <w:sz w:val="24"/>
              </w:rPr>
            </w:pPr>
            <w:r>
              <w:rPr>
                <w:sz w:val="24"/>
              </w:rPr>
              <w:t>Занятия</w:t>
            </w:r>
            <w:r>
              <w:rPr>
                <w:spacing w:val="-15"/>
                <w:sz w:val="24"/>
              </w:rPr>
              <w:t xml:space="preserve"> </w:t>
            </w:r>
            <w:r>
              <w:rPr>
                <w:sz w:val="24"/>
              </w:rPr>
              <w:t>в</w:t>
            </w:r>
            <w:r>
              <w:rPr>
                <w:spacing w:val="-15"/>
                <w:sz w:val="24"/>
              </w:rPr>
              <w:t xml:space="preserve"> </w:t>
            </w:r>
            <w:r>
              <w:rPr>
                <w:sz w:val="24"/>
              </w:rPr>
              <w:t>игровой</w:t>
            </w:r>
            <w:r>
              <w:rPr>
                <w:spacing w:val="-15"/>
                <w:sz w:val="24"/>
              </w:rPr>
              <w:t xml:space="preserve"> </w:t>
            </w:r>
            <w:r>
              <w:rPr>
                <w:sz w:val="24"/>
              </w:rPr>
              <w:t>форме</w:t>
            </w:r>
            <w:r>
              <w:rPr>
                <w:spacing w:val="-15"/>
                <w:sz w:val="24"/>
              </w:rPr>
              <w:t xml:space="preserve"> </w:t>
            </w:r>
            <w:r>
              <w:rPr>
                <w:sz w:val="24"/>
              </w:rPr>
              <w:t>по</w:t>
            </w:r>
            <w:r>
              <w:rPr>
                <w:spacing w:val="-14"/>
                <w:sz w:val="24"/>
              </w:rPr>
              <w:t xml:space="preserve"> </w:t>
            </w:r>
            <w:r>
              <w:rPr>
                <w:sz w:val="24"/>
              </w:rPr>
              <w:t>подгруппам,</w:t>
            </w:r>
            <w:r>
              <w:rPr>
                <w:spacing w:val="-7"/>
                <w:sz w:val="24"/>
              </w:rPr>
              <w:t xml:space="preserve"> </w:t>
            </w:r>
            <w:r>
              <w:rPr>
                <w:sz w:val="24"/>
              </w:rPr>
              <w:t>активное бодрствование детей (игры,</w:t>
            </w:r>
          </w:p>
          <w:p w:rsidR="00EE0CCC" w:rsidRDefault="004068EC">
            <w:pPr>
              <w:pStyle w:val="TableParagraph"/>
              <w:spacing w:line="261" w:lineRule="exact"/>
              <w:ind w:left="11"/>
              <w:rPr>
                <w:sz w:val="24"/>
              </w:rPr>
            </w:pPr>
            <w:r>
              <w:rPr>
                <w:sz w:val="24"/>
              </w:rPr>
              <w:t>предметная</w:t>
            </w:r>
            <w:r>
              <w:rPr>
                <w:spacing w:val="-6"/>
                <w:sz w:val="24"/>
              </w:rPr>
              <w:t xml:space="preserve"> </w:t>
            </w:r>
            <w:r>
              <w:rPr>
                <w:sz w:val="24"/>
              </w:rPr>
              <w:t>деятельность</w:t>
            </w:r>
            <w:r>
              <w:rPr>
                <w:spacing w:val="-4"/>
                <w:sz w:val="24"/>
              </w:rPr>
              <w:t xml:space="preserve"> </w:t>
            </w:r>
            <w:r>
              <w:rPr>
                <w:sz w:val="24"/>
              </w:rPr>
              <w:t>и</w:t>
            </w:r>
            <w:r>
              <w:rPr>
                <w:spacing w:val="-5"/>
                <w:sz w:val="24"/>
              </w:rPr>
              <w:t xml:space="preserve"> </w:t>
            </w:r>
            <w:r>
              <w:rPr>
                <w:spacing w:val="-2"/>
                <w:sz w:val="24"/>
              </w:rPr>
              <w:t>другое)</w:t>
            </w:r>
          </w:p>
        </w:tc>
        <w:tc>
          <w:tcPr>
            <w:tcW w:w="2220" w:type="dxa"/>
          </w:tcPr>
          <w:p w:rsidR="00EE0CCC" w:rsidRDefault="004068EC">
            <w:pPr>
              <w:pStyle w:val="TableParagraph"/>
              <w:spacing w:before="71"/>
              <w:ind w:right="430"/>
              <w:jc w:val="center"/>
              <w:rPr>
                <w:sz w:val="24"/>
              </w:rPr>
            </w:pPr>
            <w:r>
              <w:rPr>
                <w:spacing w:val="-10"/>
                <w:sz w:val="24"/>
              </w:rPr>
              <w:t>-</w:t>
            </w:r>
          </w:p>
        </w:tc>
        <w:tc>
          <w:tcPr>
            <w:tcW w:w="2412" w:type="dxa"/>
          </w:tcPr>
          <w:p w:rsidR="00EE0CCC" w:rsidRDefault="004068EC">
            <w:pPr>
              <w:pStyle w:val="TableParagraph"/>
              <w:spacing w:before="95"/>
              <w:ind w:left="12"/>
              <w:rPr>
                <w:sz w:val="24"/>
              </w:rPr>
            </w:pPr>
            <w:r>
              <w:rPr>
                <w:spacing w:val="-4"/>
                <w:w w:val="105"/>
                <w:sz w:val="24"/>
              </w:rPr>
              <w:t>9.10-9.20</w:t>
            </w:r>
          </w:p>
          <w:p w:rsidR="00EE0CCC" w:rsidRDefault="004068EC">
            <w:pPr>
              <w:pStyle w:val="TableParagraph"/>
              <w:spacing w:before="48"/>
              <w:ind w:left="12"/>
              <w:rPr>
                <w:sz w:val="24"/>
              </w:rPr>
            </w:pPr>
            <w:r>
              <w:rPr>
                <w:spacing w:val="-5"/>
                <w:sz w:val="24"/>
              </w:rPr>
              <w:t>9.30-</w:t>
            </w:r>
            <w:r>
              <w:rPr>
                <w:spacing w:val="-4"/>
                <w:sz w:val="24"/>
              </w:rPr>
              <w:t>9.40</w:t>
            </w:r>
          </w:p>
        </w:tc>
      </w:tr>
      <w:tr w:rsidR="00EE0CCC">
        <w:trPr>
          <w:trHeight w:val="1413"/>
        </w:trPr>
        <w:tc>
          <w:tcPr>
            <w:tcW w:w="6198" w:type="dxa"/>
          </w:tcPr>
          <w:p w:rsidR="00EE0CCC" w:rsidRDefault="004068EC">
            <w:pPr>
              <w:pStyle w:val="TableParagraph"/>
              <w:spacing w:line="263" w:lineRule="exact"/>
              <w:ind w:left="11"/>
              <w:rPr>
                <w:sz w:val="24"/>
              </w:rPr>
            </w:pPr>
            <w:r>
              <w:rPr>
                <w:sz w:val="24"/>
              </w:rPr>
              <w:t>второй</w:t>
            </w:r>
            <w:r>
              <w:rPr>
                <w:spacing w:val="-4"/>
                <w:sz w:val="24"/>
              </w:rPr>
              <w:t xml:space="preserve"> </w:t>
            </w:r>
            <w:r>
              <w:rPr>
                <w:spacing w:val="-2"/>
                <w:sz w:val="24"/>
              </w:rPr>
              <w:t>завтрак</w:t>
            </w:r>
            <w:r>
              <w:rPr>
                <w:spacing w:val="-2"/>
                <w:position w:val="10"/>
                <w:sz w:val="24"/>
              </w:rPr>
              <w:t>14</w:t>
            </w:r>
          </w:p>
        </w:tc>
        <w:tc>
          <w:tcPr>
            <w:tcW w:w="2220" w:type="dxa"/>
          </w:tcPr>
          <w:p w:rsidR="00EE0CCC" w:rsidRDefault="004068EC">
            <w:pPr>
              <w:pStyle w:val="TableParagraph"/>
              <w:spacing w:before="104" w:line="290" w:lineRule="auto"/>
              <w:ind w:right="552"/>
              <w:jc w:val="center"/>
              <w:rPr>
                <w:b/>
                <w:sz w:val="24"/>
              </w:rPr>
            </w:pPr>
            <w:r>
              <w:rPr>
                <w:spacing w:val="-4"/>
                <w:sz w:val="24"/>
              </w:rPr>
              <w:t xml:space="preserve">увеличивается </w:t>
            </w:r>
            <w:r>
              <w:rPr>
                <w:spacing w:val="-2"/>
                <w:sz w:val="24"/>
              </w:rPr>
              <w:t xml:space="preserve">калорийность </w:t>
            </w:r>
            <w:r>
              <w:rPr>
                <w:b/>
                <w:spacing w:val="-2"/>
                <w:sz w:val="24"/>
              </w:rPr>
              <w:t>основного</w:t>
            </w:r>
          </w:p>
          <w:p w:rsidR="00EE0CCC" w:rsidRDefault="004068EC">
            <w:pPr>
              <w:pStyle w:val="TableParagraph"/>
              <w:spacing w:line="270" w:lineRule="exact"/>
              <w:ind w:left="1" w:right="552"/>
              <w:jc w:val="center"/>
              <w:rPr>
                <w:sz w:val="24"/>
              </w:rPr>
            </w:pPr>
            <w:r>
              <w:rPr>
                <w:spacing w:val="-2"/>
                <w:sz w:val="24"/>
              </w:rPr>
              <w:t>завтрака</w:t>
            </w:r>
          </w:p>
        </w:tc>
        <w:tc>
          <w:tcPr>
            <w:tcW w:w="2412" w:type="dxa"/>
          </w:tcPr>
          <w:p w:rsidR="00EE0CCC" w:rsidRDefault="004068EC">
            <w:pPr>
              <w:pStyle w:val="TableParagraph"/>
              <w:spacing w:before="87"/>
              <w:ind w:right="548"/>
              <w:jc w:val="right"/>
              <w:rPr>
                <w:sz w:val="24"/>
              </w:rPr>
            </w:pPr>
            <w:r>
              <w:rPr>
                <w:spacing w:val="-3"/>
                <w:sz w:val="24"/>
              </w:rPr>
              <w:t>10.30-</w:t>
            </w:r>
            <w:r>
              <w:rPr>
                <w:spacing w:val="-2"/>
                <w:sz w:val="24"/>
              </w:rPr>
              <w:t>11.00</w:t>
            </w:r>
          </w:p>
        </w:tc>
      </w:tr>
      <w:tr w:rsidR="00EE0CCC">
        <w:trPr>
          <w:trHeight w:val="825"/>
        </w:trPr>
        <w:tc>
          <w:tcPr>
            <w:tcW w:w="6198" w:type="dxa"/>
          </w:tcPr>
          <w:p w:rsidR="00EE0CCC" w:rsidRDefault="004068EC">
            <w:pPr>
              <w:pStyle w:val="TableParagraph"/>
              <w:spacing w:before="111" w:line="290" w:lineRule="auto"/>
              <w:ind w:left="11"/>
              <w:rPr>
                <w:sz w:val="24"/>
              </w:rPr>
            </w:pPr>
            <w:r>
              <w:rPr>
                <w:w w:val="105"/>
                <w:sz w:val="24"/>
              </w:rPr>
              <w:t>Подготовка</w:t>
            </w:r>
            <w:r>
              <w:rPr>
                <w:spacing w:val="-16"/>
                <w:w w:val="105"/>
                <w:sz w:val="24"/>
              </w:rPr>
              <w:t xml:space="preserve"> </w:t>
            </w:r>
            <w:r>
              <w:rPr>
                <w:w w:val="105"/>
                <w:sz w:val="24"/>
              </w:rPr>
              <w:t>ко</w:t>
            </w:r>
            <w:r>
              <w:rPr>
                <w:spacing w:val="-15"/>
                <w:w w:val="105"/>
                <w:sz w:val="24"/>
              </w:rPr>
              <w:t xml:space="preserve"> </w:t>
            </w:r>
            <w:r>
              <w:rPr>
                <w:w w:val="105"/>
                <w:sz w:val="24"/>
              </w:rPr>
              <w:t>сну,</w:t>
            </w:r>
            <w:r>
              <w:rPr>
                <w:spacing w:val="-16"/>
                <w:w w:val="105"/>
                <w:sz w:val="24"/>
              </w:rPr>
              <w:t xml:space="preserve"> </w:t>
            </w:r>
            <w:r>
              <w:rPr>
                <w:w w:val="105"/>
                <w:sz w:val="24"/>
              </w:rPr>
              <w:t>первый</w:t>
            </w:r>
            <w:r>
              <w:rPr>
                <w:spacing w:val="-14"/>
                <w:w w:val="105"/>
                <w:sz w:val="24"/>
              </w:rPr>
              <w:t xml:space="preserve"> </w:t>
            </w:r>
            <w:r>
              <w:rPr>
                <w:w w:val="105"/>
                <w:sz w:val="24"/>
              </w:rPr>
              <w:t>сон,</w:t>
            </w:r>
            <w:r>
              <w:rPr>
                <w:spacing w:val="-16"/>
                <w:w w:val="105"/>
                <w:sz w:val="24"/>
              </w:rPr>
              <w:t xml:space="preserve"> </w:t>
            </w:r>
            <w:r>
              <w:rPr>
                <w:w w:val="105"/>
                <w:sz w:val="24"/>
              </w:rPr>
              <w:t>постепенный</w:t>
            </w:r>
            <w:r>
              <w:rPr>
                <w:spacing w:val="-6"/>
                <w:w w:val="105"/>
                <w:sz w:val="24"/>
              </w:rPr>
              <w:t xml:space="preserve"> </w:t>
            </w:r>
            <w:r>
              <w:rPr>
                <w:w w:val="105"/>
                <w:sz w:val="24"/>
              </w:rPr>
              <w:t>подъем, оздоровительные и гигиенические процедуры</w:t>
            </w:r>
          </w:p>
        </w:tc>
        <w:tc>
          <w:tcPr>
            <w:tcW w:w="2220" w:type="dxa"/>
          </w:tcPr>
          <w:p w:rsidR="00EE0CCC" w:rsidRDefault="004068EC">
            <w:pPr>
              <w:pStyle w:val="TableParagraph"/>
              <w:spacing w:before="92"/>
              <w:ind w:right="553"/>
              <w:jc w:val="right"/>
              <w:rPr>
                <w:sz w:val="24"/>
              </w:rPr>
            </w:pPr>
            <w:r>
              <w:rPr>
                <w:spacing w:val="-3"/>
                <w:sz w:val="24"/>
              </w:rPr>
              <w:t>10.00-</w:t>
            </w:r>
            <w:r>
              <w:rPr>
                <w:spacing w:val="-2"/>
                <w:sz w:val="24"/>
              </w:rPr>
              <w:t>12.30</w:t>
            </w:r>
          </w:p>
        </w:tc>
        <w:tc>
          <w:tcPr>
            <w:tcW w:w="2412" w:type="dxa"/>
          </w:tcPr>
          <w:p w:rsidR="00EE0CCC" w:rsidRDefault="004068EC">
            <w:pPr>
              <w:pStyle w:val="TableParagraph"/>
              <w:spacing w:before="63"/>
              <w:ind w:right="421"/>
              <w:jc w:val="center"/>
              <w:rPr>
                <w:sz w:val="24"/>
              </w:rPr>
            </w:pPr>
            <w:r>
              <w:rPr>
                <w:spacing w:val="-10"/>
                <w:sz w:val="24"/>
              </w:rPr>
              <w:t>-</w:t>
            </w:r>
          </w:p>
        </w:tc>
      </w:tr>
      <w:tr w:rsidR="00EE0CCC">
        <w:trPr>
          <w:trHeight w:val="445"/>
        </w:trPr>
        <w:tc>
          <w:tcPr>
            <w:tcW w:w="6198" w:type="dxa"/>
          </w:tcPr>
          <w:p w:rsidR="00EE0CCC" w:rsidRDefault="004068EC">
            <w:pPr>
              <w:pStyle w:val="TableParagraph"/>
              <w:spacing w:before="111"/>
              <w:ind w:left="11"/>
              <w:rPr>
                <w:sz w:val="24"/>
              </w:rPr>
            </w:pPr>
            <w:r>
              <w:rPr>
                <w:w w:val="105"/>
                <w:sz w:val="24"/>
              </w:rPr>
              <w:t>Подготовка</w:t>
            </w:r>
            <w:r>
              <w:rPr>
                <w:spacing w:val="-6"/>
                <w:w w:val="105"/>
                <w:sz w:val="24"/>
              </w:rPr>
              <w:t xml:space="preserve"> </w:t>
            </w:r>
            <w:r>
              <w:rPr>
                <w:w w:val="105"/>
                <w:sz w:val="24"/>
              </w:rPr>
              <w:t>к</w:t>
            </w:r>
            <w:r>
              <w:rPr>
                <w:spacing w:val="-6"/>
                <w:w w:val="105"/>
                <w:sz w:val="24"/>
              </w:rPr>
              <w:t xml:space="preserve"> </w:t>
            </w:r>
            <w:r>
              <w:rPr>
                <w:w w:val="105"/>
                <w:sz w:val="24"/>
              </w:rPr>
              <w:t xml:space="preserve">обеду, </w:t>
            </w:r>
            <w:r>
              <w:rPr>
                <w:spacing w:val="-4"/>
                <w:w w:val="105"/>
                <w:sz w:val="24"/>
              </w:rPr>
              <w:t>обед</w:t>
            </w:r>
          </w:p>
        </w:tc>
        <w:tc>
          <w:tcPr>
            <w:tcW w:w="2220" w:type="dxa"/>
          </w:tcPr>
          <w:p w:rsidR="00EE0CCC" w:rsidRDefault="004068EC">
            <w:pPr>
              <w:pStyle w:val="TableParagraph"/>
              <w:spacing w:before="92"/>
              <w:ind w:right="553"/>
              <w:jc w:val="right"/>
              <w:rPr>
                <w:sz w:val="24"/>
              </w:rPr>
            </w:pPr>
            <w:r>
              <w:rPr>
                <w:spacing w:val="-3"/>
                <w:sz w:val="24"/>
              </w:rPr>
              <w:t>12.30-</w:t>
            </w:r>
            <w:r>
              <w:rPr>
                <w:spacing w:val="-2"/>
                <w:sz w:val="24"/>
              </w:rPr>
              <w:t>13.00</w:t>
            </w:r>
          </w:p>
        </w:tc>
        <w:tc>
          <w:tcPr>
            <w:tcW w:w="2412" w:type="dxa"/>
          </w:tcPr>
          <w:p w:rsidR="00EE0CCC" w:rsidRDefault="004068EC">
            <w:pPr>
              <w:pStyle w:val="TableParagraph"/>
              <w:spacing w:before="63"/>
              <w:ind w:left="410"/>
              <w:rPr>
                <w:sz w:val="24"/>
              </w:rPr>
            </w:pPr>
            <w:r>
              <w:rPr>
                <w:spacing w:val="-3"/>
                <w:sz w:val="24"/>
              </w:rPr>
              <w:t>12.00-</w:t>
            </w:r>
            <w:r>
              <w:rPr>
                <w:spacing w:val="-2"/>
                <w:sz w:val="24"/>
              </w:rPr>
              <w:t>12.30</w:t>
            </w:r>
          </w:p>
        </w:tc>
      </w:tr>
    </w:tbl>
    <w:p w:rsidR="00EE0CCC" w:rsidRDefault="00EE0CCC">
      <w:pPr>
        <w:rPr>
          <w:sz w:val="24"/>
        </w:rPr>
        <w:sectPr w:rsidR="00EE0CCC">
          <w:type w:val="continuous"/>
          <w:pgSz w:w="12060" w:h="17220"/>
          <w:pgMar w:top="680" w:right="300" w:bottom="620" w:left="400" w:header="0" w:footer="316" w:gutter="0"/>
          <w:cols w:space="720"/>
        </w:sect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96"/>
        <w:gridCol w:w="2221"/>
        <w:gridCol w:w="2415"/>
      </w:tblGrid>
      <w:tr w:rsidR="00EE0CCC">
        <w:trPr>
          <w:trHeight w:val="1110"/>
        </w:trPr>
        <w:tc>
          <w:tcPr>
            <w:tcW w:w="6196" w:type="dxa"/>
          </w:tcPr>
          <w:p w:rsidR="00EE0CCC" w:rsidRDefault="004068EC">
            <w:pPr>
              <w:pStyle w:val="TableParagraph"/>
              <w:spacing w:before="109" w:line="290" w:lineRule="auto"/>
              <w:ind w:left="11"/>
              <w:rPr>
                <w:sz w:val="24"/>
              </w:rPr>
            </w:pPr>
            <w:r>
              <w:rPr>
                <w:w w:val="105"/>
                <w:sz w:val="24"/>
              </w:rPr>
              <w:lastRenderedPageBreak/>
              <w:t>Подготовка</w:t>
            </w:r>
            <w:r>
              <w:rPr>
                <w:spacing w:val="-6"/>
                <w:w w:val="105"/>
                <w:sz w:val="24"/>
              </w:rPr>
              <w:t xml:space="preserve"> </w:t>
            </w:r>
            <w:r>
              <w:rPr>
                <w:w w:val="105"/>
                <w:sz w:val="24"/>
              </w:rPr>
              <w:t>к</w:t>
            </w:r>
            <w:r w:rsidR="0011385D">
              <w:rPr>
                <w:w w:val="105"/>
                <w:sz w:val="24"/>
              </w:rPr>
              <w:t xml:space="preserve"> </w:t>
            </w:r>
            <w:r>
              <w:rPr>
                <w:w w:val="105"/>
                <w:sz w:val="24"/>
              </w:rPr>
              <w:t>прогулке, прогулка,</w:t>
            </w:r>
            <w:r>
              <w:rPr>
                <w:spacing w:val="-8"/>
                <w:w w:val="105"/>
                <w:sz w:val="24"/>
              </w:rPr>
              <w:t xml:space="preserve"> </w:t>
            </w:r>
            <w:r>
              <w:rPr>
                <w:w w:val="105"/>
                <w:sz w:val="24"/>
              </w:rPr>
              <w:t>активное бодрствование</w:t>
            </w:r>
            <w:r>
              <w:rPr>
                <w:spacing w:val="-10"/>
                <w:w w:val="105"/>
                <w:sz w:val="24"/>
              </w:rPr>
              <w:t xml:space="preserve"> </w:t>
            </w:r>
            <w:r>
              <w:rPr>
                <w:w w:val="105"/>
                <w:sz w:val="24"/>
              </w:rPr>
              <w:t>детей</w:t>
            </w:r>
            <w:r>
              <w:rPr>
                <w:spacing w:val="-7"/>
                <w:w w:val="105"/>
                <w:sz w:val="24"/>
              </w:rPr>
              <w:t xml:space="preserve"> </w:t>
            </w:r>
            <w:r>
              <w:rPr>
                <w:w w:val="105"/>
                <w:sz w:val="24"/>
              </w:rPr>
              <w:t>(игры,</w:t>
            </w:r>
            <w:r>
              <w:rPr>
                <w:spacing w:val="-10"/>
                <w:w w:val="105"/>
                <w:sz w:val="24"/>
              </w:rPr>
              <w:t xml:space="preserve"> </w:t>
            </w:r>
            <w:r>
              <w:rPr>
                <w:w w:val="105"/>
                <w:sz w:val="24"/>
              </w:rPr>
              <w:t>предметная</w:t>
            </w:r>
            <w:r>
              <w:rPr>
                <w:spacing w:val="-10"/>
                <w:w w:val="105"/>
                <w:sz w:val="24"/>
              </w:rPr>
              <w:t xml:space="preserve"> </w:t>
            </w:r>
            <w:r>
              <w:rPr>
                <w:w w:val="105"/>
                <w:sz w:val="24"/>
              </w:rPr>
              <w:t>деятельность</w:t>
            </w:r>
            <w:r>
              <w:rPr>
                <w:spacing w:val="-9"/>
                <w:w w:val="105"/>
                <w:sz w:val="24"/>
              </w:rPr>
              <w:t xml:space="preserve"> </w:t>
            </w:r>
            <w:r>
              <w:rPr>
                <w:w w:val="105"/>
                <w:sz w:val="24"/>
              </w:rPr>
              <w:t>и</w:t>
            </w:r>
          </w:p>
          <w:p w:rsidR="00EE0CCC" w:rsidRDefault="004068EC">
            <w:pPr>
              <w:pStyle w:val="TableParagraph"/>
              <w:spacing w:line="276" w:lineRule="exact"/>
              <w:ind w:left="11"/>
              <w:rPr>
                <w:sz w:val="24"/>
              </w:rPr>
            </w:pPr>
            <w:r>
              <w:rPr>
                <w:spacing w:val="-2"/>
                <w:w w:val="105"/>
                <w:sz w:val="24"/>
              </w:rPr>
              <w:t>другое)</w:t>
            </w:r>
          </w:p>
        </w:tc>
        <w:tc>
          <w:tcPr>
            <w:tcW w:w="2221" w:type="dxa"/>
          </w:tcPr>
          <w:p w:rsidR="00EE0CCC" w:rsidRDefault="004068EC">
            <w:pPr>
              <w:pStyle w:val="TableParagraph"/>
              <w:spacing w:before="90"/>
              <w:ind w:left="141" w:right="224"/>
              <w:jc w:val="center"/>
              <w:rPr>
                <w:sz w:val="24"/>
              </w:rPr>
            </w:pPr>
            <w:r>
              <w:rPr>
                <w:spacing w:val="-4"/>
                <w:w w:val="105"/>
                <w:sz w:val="24"/>
              </w:rPr>
              <w:t>13.00-14.30</w:t>
            </w:r>
          </w:p>
        </w:tc>
        <w:tc>
          <w:tcPr>
            <w:tcW w:w="2415" w:type="dxa"/>
          </w:tcPr>
          <w:p w:rsidR="00EE0CCC" w:rsidRDefault="004068EC">
            <w:pPr>
              <w:pStyle w:val="TableParagraph"/>
              <w:spacing w:before="61"/>
              <w:ind w:left="14" w:right="436"/>
              <w:jc w:val="center"/>
              <w:rPr>
                <w:sz w:val="24"/>
              </w:rPr>
            </w:pPr>
            <w:r>
              <w:rPr>
                <w:spacing w:val="-10"/>
                <w:sz w:val="24"/>
              </w:rPr>
              <w:t>-</w:t>
            </w:r>
          </w:p>
        </w:tc>
      </w:tr>
      <w:tr w:rsidR="00EE0CCC">
        <w:trPr>
          <w:trHeight w:val="825"/>
        </w:trPr>
        <w:tc>
          <w:tcPr>
            <w:tcW w:w="6196" w:type="dxa"/>
          </w:tcPr>
          <w:p w:rsidR="00EE0CCC" w:rsidRDefault="004068EC">
            <w:pPr>
              <w:pStyle w:val="TableParagraph"/>
              <w:spacing w:before="109"/>
              <w:ind w:left="11"/>
              <w:rPr>
                <w:sz w:val="24"/>
              </w:rPr>
            </w:pPr>
            <w:r>
              <w:rPr>
                <w:w w:val="105"/>
                <w:sz w:val="24"/>
              </w:rPr>
              <w:t>Занятие</w:t>
            </w:r>
            <w:r>
              <w:rPr>
                <w:spacing w:val="-8"/>
                <w:w w:val="105"/>
                <w:sz w:val="24"/>
              </w:rPr>
              <w:t xml:space="preserve"> </w:t>
            </w:r>
            <w:r>
              <w:rPr>
                <w:w w:val="105"/>
                <w:sz w:val="24"/>
              </w:rPr>
              <w:t>1</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1" w:type="dxa"/>
          </w:tcPr>
          <w:p w:rsidR="00EE0CCC" w:rsidRDefault="004068EC">
            <w:pPr>
              <w:pStyle w:val="TableParagraph"/>
              <w:spacing w:before="90"/>
              <w:ind w:left="517"/>
              <w:rPr>
                <w:sz w:val="24"/>
              </w:rPr>
            </w:pPr>
            <w:r>
              <w:rPr>
                <w:spacing w:val="-4"/>
                <w:w w:val="105"/>
                <w:sz w:val="24"/>
              </w:rPr>
              <w:t>13.20-13.30</w:t>
            </w:r>
          </w:p>
          <w:p w:rsidR="00EE0CCC" w:rsidRDefault="004068EC">
            <w:pPr>
              <w:pStyle w:val="TableParagraph"/>
              <w:spacing w:before="89"/>
              <w:ind w:left="465"/>
              <w:rPr>
                <w:sz w:val="24"/>
              </w:rPr>
            </w:pPr>
            <w:r>
              <w:rPr>
                <w:spacing w:val="-4"/>
                <w:w w:val="105"/>
                <w:sz w:val="24"/>
              </w:rPr>
              <w:t>13.30-13.40</w:t>
            </w:r>
          </w:p>
        </w:tc>
        <w:tc>
          <w:tcPr>
            <w:tcW w:w="2415" w:type="dxa"/>
          </w:tcPr>
          <w:p w:rsidR="00EE0CCC" w:rsidRDefault="004068EC">
            <w:pPr>
              <w:pStyle w:val="TableParagraph"/>
              <w:spacing w:before="61"/>
              <w:ind w:left="13" w:right="436"/>
              <w:jc w:val="center"/>
              <w:rPr>
                <w:sz w:val="24"/>
              </w:rPr>
            </w:pPr>
            <w:r>
              <w:rPr>
                <w:spacing w:val="-10"/>
                <w:sz w:val="24"/>
              </w:rPr>
              <w:t>-</w:t>
            </w:r>
          </w:p>
        </w:tc>
      </w:tr>
      <w:tr w:rsidR="00EE0CCC">
        <w:trPr>
          <w:trHeight w:val="825"/>
        </w:trPr>
        <w:tc>
          <w:tcPr>
            <w:tcW w:w="6196" w:type="dxa"/>
          </w:tcPr>
          <w:p w:rsidR="00EE0CCC" w:rsidRDefault="004068EC">
            <w:pPr>
              <w:pStyle w:val="TableParagraph"/>
              <w:spacing w:before="109"/>
              <w:ind w:left="11"/>
              <w:rPr>
                <w:sz w:val="24"/>
              </w:rPr>
            </w:pPr>
            <w:r>
              <w:rPr>
                <w:w w:val="105"/>
                <w:sz w:val="24"/>
              </w:rPr>
              <w:t>Занятие</w:t>
            </w:r>
            <w:r>
              <w:rPr>
                <w:spacing w:val="-8"/>
                <w:w w:val="105"/>
                <w:sz w:val="24"/>
              </w:rPr>
              <w:t xml:space="preserve"> </w:t>
            </w:r>
            <w:r>
              <w:rPr>
                <w:w w:val="105"/>
                <w:sz w:val="24"/>
              </w:rPr>
              <w:t>2</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1" w:type="dxa"/>
          </w:tcPr>
          <w:p w:rsidR="00EE0CCC" w:rsidRDefault="004068EC">
            <w:pPr>
              <w:pStyle w:val="TableParagraph"/>
              <w:spacing w:before="90"/>
              <w:ind w:left="11"/>
              <w:rPr>
                <w:sz w:val="24"/>
              </w:rPr>
            </w:pPr>
            <w:r>
              <w:rPr>
                <w:spacing w:val="-4"/>
                <w:w w:val="105"/>
                <w:sz w:val="24"/>
              </w:rPr>
              <w:t>13.50-14.00</w:t>
            </w:r>
          </w:p>
          <w:p w:rsidR="00EE0CCC" w:rsidRDefault="004068EC">
            <w:pPr>
              <w:pStyle w:val="TableParagraph"/>
              <w:spacing w:before="89"/>
              <w:ind w:left="515"/>
              <w:rPr>
                <w:sz w:val="24"/>
              </w:rPr>
            </w:pPr>
            <w:r>
              <w:rPr>
                <w:spacing w:val="-3"/>
                <w:sz w:val="24"/>
              </w:rPr>
              <w:t>14.00-</w:t>
            </w:r>
            <w:r>
              <w:rPr>
                <w:spacing w:val="-2"/>
                <w:sz w:val="24"/>
              </w:rPr>
              <w:t>14.1О</w:t>
            </w:r>
          </w:p>
        </w:tc>
        <w:tc>
          <w:tcPr>
            <w:tcW w:w="2415" w:type="dxa"/>
          </w:tcPr>
          <w:p w:rsidR="00EE0CCC" w:rsidRDefault="004068EC">
            <w:pPr>
              <w:pStyle w:val="TableParagraph"/>
              <w:spacing w:before="61"/>
              <w:ind w:left="14" w:right="436"/>
              <w:jc w:val="center"/>
              <w:rPr>
                <w:sz w:val="24"/>
              </w:rPr>
            </w:pPr>
            <w:r>
              <w:rPr>
                <w:spacing w:val="-10"/>
                <w:sz w:val="24"/>
              </w:rPr>
              <w:t>-</w:t>
            </w:r>
          </w:p>
        </w:tc>
      </w:tr>
      <w:tr w:rsidR="00EE0CCC">
        <w:trPr>
          <w:trHeight w:val="443"/>
        </w:trPr>
        <w:tc>
          <w:tcPr>
            <w:tcW w:w="6196" w:type="dxa"/>
          </w:tcPr>
          <w:p w:rsidR="00EE0CCC" w:rsidRDefault="004068EC">
            <w:pPr>
              <w:pStyle w:val="TableParagraph"/>
              <w:spacing w:before="109"/>
              <w:ind w:left="11"/>
              <w:rPr>
                <w:sz w:val="24"/>
              </w:rPr>
            </w:pPr>
            <w:r>
              <w:rPr>
                <w:w w:val="105"/>
                <w:sz w:val="24"/>
              </w:rPr>
              <w:t>Возвращение</w:t>
            </w:r>
            <w:r>
              <w:rPr>
                <w:spacing w:val="-11"/>
                <w:w w:val="105"/>
                <w:sz w:val="24"/>
              </w:rPr>
              <w:t xml:space="preserve"> </w:t>
            </w:r>
            <w:r>
              <w:rPr>
                <w:w w:val="105"/>
                <w:sz w:val="24"/>
              </w:rPr>
              <w:t>с</w:t>
            </w:r>
            <w:r>
              <w:rPr>
                <w:spacing w:val="-7"/>
                <w:w w:val="105"/>
                <w:sz w:val="24"/>
              </w:rPr>
              <w:t xml:space="preserve"> </w:t>
            </w:r>
            <w:r>
              <w:rPr>
                <w:w w:val="105"/>
                <w:sz w:val="24"/>
              </w:rPr>
              <w:t>прогулки,</w:t>
            </w:r>
            <w:r>
              <w:rPr>
                <w:spacing w:val="-8"/>
                <w:w w:val="105"/>
                <w:sz w:val="24"/>
              </w:rPr>
              <w:t xml:space="preserve"> </w:t>
            </w:r>
            <w:r>
              <w:rPr>
                <w:w w:val="105"/>
                <w:sz w:val="24"/>
              </w:rPr>
              <w:t>водные</w:t>
            </w:r>
            <w:r>
              <w:rPr>
                <w:spacing w:val="-7"/>
                <w:w w:val="105"/>
                <w:sz w:val="24"/>
              </w:rPr>
              <w:t xml:space="preserve"> </w:t>
            </w:r>
            <w:r>
              <w:rPr>
                <w:spacing w:val="-2"/>
                <w:w w:val="105"/>
                <w:sz w:val="24"/>
              </w:rPr>
              <w:t>процедуры</w:t>
            </w:r>
          </w:p>
        </w:tc>
        <w:tc>
          <w:tcPr>
            <w:tcW w:w="2221" w:type="dxa"/>
          </w:tcPr>
          <w:p w:rsidR="00EE0CCC" w:rsidRDefault="004068EC">
            <w:pPr>
              <w:pStyle w:val="TableParagraph"/>
              <w:spacing w:before="90"/>
              <w:ind w:left="186" w:right="167"/>
              <w:jc w:val="center"/>
              <w:rPr>
                <w:sz w:val="24"/>
              </w:rPr>
            </w:pPr>
            <w:r>
              <w:rPr>
                <w:spacing w:val="-4"/>
                <w:w w:val="105"/>
                <w:sz w:val="24"/>
              </w:rPr>
              <w:t>14.30-15.00</w:t>
            </w:r>
          </w:p>
        </w:tc>
        <w:tc>
          <w:tcPr>
            <w:tcW w:w="2415" w:type="dxa"/>
          </w:tcPr>
          <w:p w:rsidR="00EE0CCC" w:rsidRDefault="004068EC">
            <w:pPr>
              <w:pStyle w:val="TableParagraph"/>
              <w:spacing w:before="61"/>
              <w:ind w:left="14" w:right="436"/>
              <w:jc w:val="center"/>
              <w:rPr>
                <w:sz w:val="24"/>
              </w:rPr>
            </w:pPr>
            <w:r>
              <w:rPr>
                <w:spacing w:val="-10"/>
                <w:sz w:val="24"/>
              </w:rPr>
              <w:t>-</w:t>
            </w:r>
          </w:p>
        </w:tc>
      </w:tr>
      <w:tr w:rsidR="00EE0CCC">
        <w:trPr>
          <w:trHeight w:val="445"/>
        </w:trPr>
        <w:tc>
          <w:tcPr>
            <w:tcW w:w="6196" w:type="dxa"/>
          </w:tcPr>
          <w:p w:rsidR="00EE0CCC" w:rsidRDefault="004068EC">
            <w:pPr>
              <w:pStyle w:val="TableParagraph"/>
              <w:spacing w:before="111"/>
              <w:ind w:left="11"/>
              <w:rPr>
                <w:sz w:val="24"/>
              </w:rPr>
            </w:pPr>
            <w:r>
              <w:rPr>
                <w:w w:val="105"/>
                <w:sz w:val="24"/>
              </w:rPr>
              <w:t>Подготовка</w:t>
            </w:r>
            <w:r>
              <w:rPr>
                <w:spacing w:val="-5"/>
                <w:w w:val="105"/>
                <w:sz w:val="24"/>
              </w:rPr>
              <w:t xml:space="preserve"> </w:t>
            </w:r>
            <w:r>
              <w:rPr>
                <w:w w:val="105"/>
                <w:sz w:val="24"/>
              </w:rPr>
              <w:t>ко</w:t>
            </w:r>
            <w:r>
              <w:rPr>
                <w:spacing w:val="-6"/>
                <w:w w:val="105"/>
                <w:sz w:val="24"/>
              </w:rPr>
              <w:t xml:space="preserve"> </w:t>
            </w:r>
            <w:r>
              <w:rPr>
                <w:w w:val="105"/>
                <w:sz w:val="24"/>
              </w:rPr>
              <w:t>сну,</w:t>
            </w:r>
            <w:r>
              <w:rPr>
                <w:spacing w:val="-2"/>
                <w:w w:val="105"/>
                <w:sz w:val="24"/>
              </w:rPr>
              <w:t xml:space="preserve"> </w:t>
            </w:r>
            <w:r>
              <w:rPr>
                <w:spacing w:val="-5"/>
                <w:w w:val="105"/>
                <w:sz w:val="24"/>
              </w:rPr>
              <w:t>сон</w:t>
            </w:r>
          </w:p>
        </w:tc>
        <w:tc>
          <w:tcPr>
            <w:tcW w:w="2221" w:type="dxa"/>
          </w:tcPr>
          <w:p w:rsidR="00EE0CCC" w:rsidRDefault="004068EC">
            <w:pPr>
              <w:pStyle w:val="TableParagraph"/>
              <w:spacing w:before="90"/>
              <w:ind w:left="183" w:right="167"/>
              <w:jc w:val="center"/>
              <w:rPr>
                <w:sz w:val="24"/>
              </w:rPr>
            </w:pPr>
            <w:r>
              <w:rPr>
                <w:spacing w:val="-3"/>
                <w:sz w:val="24"/>
              </w:rPr>
              <w:t>15.00-</w:t>
            </w:r>
            <w:r>
              <w:rPr>
                <w:spacing w:val="-2"/>
                <w:sz w:val="24"/>
              </w:rPr>
              <w:t>16.30</w:t>
            </w:r>
          </w:p>
        </w:tc>
        <w:tc>
          <w:tcPr>
            <w:tcW w:w="2415" w:type="dxa"/>
          </w:tcPr>
          <w:p w:rsidR="00EE0CCC" w:rsidRDefault="004068EC">
            <w:pPr>
              <w:pStyle w:val="TableParagraph"/>
              <w:spacing w:before="63"/>
              <w:ind w:right="436"/>
              <w:jc w:val="center"/>
              <w:rPr>
                <w:sz w:val="24"/>
              </w:rPr>
            </w:pPr>
            <w:r>
              <w:rPr>
                <w:spacing w:val="-3"/>
                <w:sz w:val="24"/>
              </w:rPr>
              <w:t>12.30-</w:t>
            </w:r>
            <w:r>
              <w:rPr>
                <w:spacing w:val="-2"/>
                <w:sz w:val="24"/>
              </w:rPr>
              <w:t>15.30</w:t>
            </w:r>
          </w:p>
        </w:tc>
      </w:tr>
      <w:tr w:rsidR="00EE0CCC">
        <w:trPr>
          <w:trHeight w:val="460"/>
        </w:trPr>
        <w:tc>
          <w:tcPr>
            <w:tcW w:w="6196" w:type="dxa"/>
          </w:tcPr>
          <w:p w:rsidR="00EE0CCC" w:rsidRDefault="004068EC">
            <w:pPr>
              <w:pStyle w:val="TableParagraph"/>
              <w:spacing w:before="109"/>
              <w:ind w:left="11"/>
              <w:rPr>
                <w:sz w:val="24"/>
              </w:rPr>
            </w:pPr>
            <w:r>
              <w:rPr>
                <w:spacing w:val="-2"/>
                <w:w w:val="105"/>
                <w:sz w:val="24"/>
              </w:rPr>
              <w:t>Постепенный</w:t>
            </w:r>
            <w:r>
              <w:rPr>
                <w:spacing w:val="2"/>
                <w:w w:val="105"/>
                <w:sz w:val="24"/>
              </w:rPr>
              <w:t xml:space="preserve"> </w:t>
            </w:r>
            <w:r>
              <w:rPr>
                <w:spacing w:val="-2"/>
                <w:w w:val="105"/>
                <w:sz w:val="24"/>
              </w:rPr>
              <w:t>подъем,</w:t>
            </w:r>
            <w:r>
              <w:rPr>
                <w:spacing w:val="3"/>
                <w:w w:val="105"/>
                <w:sz w:val="24"/>
              </w:rPr>
              <w:t xml:space="preserve"> </w:t>
            </w:r>
            <w:r>
              <w:rPr>
                <w:spacing w:val="-2"/>
                <w:w w:val="105"/>
                <w:sz w:val="24"/>
              </w:rPr>
              <w:t>оздоровительные</w:t>
            </w:r>
            <w:r>
              <w:rPr>
                <w:w w:val="105"/>
                <w:sz w:val="24"/>
              </w:rPr>
              <w:t xml:space="preserve"> </w:t>
            </w:r>
            <w:r>
              <w:rPr>
                <w:spacing w:val="-10"/>
                <w:w w:val="105"/>
                <w:sz w:val="24"/>
              </w:rPr>
              <w:t>и</w:t>
            </w:r>
          </w:p>
        </w:tc>
        <w:tc>
          <w:tcPr>
            <w:tcW w:w="2221" w:type="dxa"/>
          </w:tcPr>
          <w:p w:rsidR="00EE0CCC" w:rsidRDefault="004068EC">
            <w:pPr>
              <w:pStyle w:val="TableParagraph"/>
              <w:spacing w:before="90"/>
              <w:ind w:left="186" w:right="167"/>
              <w:jc w:val="center"/>
              <w:rPr>
                <w:sz w:val="24"/>
              </w:rPr>
            </w:pPr>
            <w:r>
              <w:rPr>
                <w:spacing w:val="-4"/>
                <w:w w:val="105"/>
                <w:sz w:val="24"/>
              </w:rPr>
              <w:t>16.30-17.00</w:t>
            </w:r>
          </w:p>
        </w:tc>
        <w:tc>
          <w:tcPr>
            <w:tcW w:w="2415" w:type="dxa"/>
          </w:tcPr>
          <w:p w:rsidR="00EE0CCC" w:rsidRDefault="004068EC">
            <w:pPr>
              <w:pStyle w:val="TableParagraph"/>
              <w:spacing w:before="61"/>
              <w:ind w:right="436"/>
              <w:jc w:val="center"/>
              <w:rPr>
                <w:sz w:val="24"/>
              </w:rPr>
            </w:pPr>
            <w:r>
              <w:rPr>
                <w:spacing w:val="-3"/>
                <w:sz w:val="24"/>
              </w:rPr>
              <w:t>15.30-</w:t>
            </w:r>
            <w:r>
              <w:rPr>
                <w:spacing w:val="-2"/>
                <w:sz w:val="24"/>
              </w:rPr>
              <w:t>16.00</w:t>
            </w:r>
          </w:p>
        </w:tc>
      </w:tr>
    </w:tbl>
    <w:p w:rsidR="00EE0CCC" w:rsidRDefault="004068EC">
      <w:pPr>
        <w:pStyle w:val="a3"/>
        <w:spacing w:before="8"/>
        <w:ind w:left="0"/>
        <w:rPr>
          <w:b/>
          <w:sz w:val="18"/>
        </w:rPr>
      </w:pPr>
      <w:r>
        <w:rPr>
          <w:noProof/>
          <w:lang w:eastAsia="ru-RU"/>
        </w:rPr>
        <mc:AlternateContent>
          <mc:Choice Requires="wps">
            <w:drawing>
              <wp:anchor distT="0" distB="0" distL="0" distR="0" simplePos="0" relativeHeight="487592960" behindDoc="1" locked="0" layoutInCell="1" allowOverlap="1" wp14:anchorId="6C4E65A0" wp14:editId="169DAD5A">
                <wp:simplePos x="0" y="0"/>
                <wp:positionH relativeFrom="page">
                  <wp:posOffset>830580</wp:posOffset>
                </wp:positionH>
                <wp:positionV relativeFrom="paragraph">
                  <wp:posOffset>152145</wp:posOffset>
                </wp:positionV>
                <wp:extent cx="1844039"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39" cy="1270"/>
                        </a:xfrm>
                        <a:custGeom>
                          <a:avLst/>
                          <a:gdLst/>
                          <a:ahLst/>
                          <a:cxnLst/>
                          <a:rect l="l" t="t" r="r" b="b"/>
                          <a:pathLst>
                            <a:path w="1844039">
                              <a:moveTo>
                                <a:pt x="0" y="0"/>
                              </a:moveTo>
                              <a:lnTo>
                                <a:pt x="1844039" y="0"/>
                              </a:lnTo>
                            </a:path>
                          </a:pathLst>
                        </a:custGeom>
                        <a:ln w="122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5.400002pt;margin-top:11.98pt;width:145.2pt;height:.1pt;mso-position-horizontal-relative:page;mso-position-vertical-relative:paragraph;z-index:-15723520;mso-wrap-distance-left:0;mso-wrap-distance-right:0" id="docshape38" coordorigin="1308,240" coordsize="2904,0" path="m1308,240l4212,240e" filled="false" stroked="true" strokeweight=".96102pt" strokecolor="#000000">
                <v:path arrowok="t"/>
                <v:stroke dashstyle="solid"/>
                <w10:wrap type="topAndBottom"/>
              </v:shape>
            </w:pict>
          </mc:Fallback>
        </mc:AlternateContent>
      </w:r>
    </w:p>
    <w:p w:rsidR="00EE0CCC" w:rsidRDefault="00EE0CCC">
      <w:pPr>
        <w:pStyle w:val="a3"/>
        <w:spacing w:before="107"/>
        <w:ind w:left="0"/>
        <w:rPr>
          <w:b/>
        </w:rPr>
      </w:pPr>
    </w:p>
    <w:p w:rsidR="00EE0CCC" w:rsidRDefault="004068EC">
      <w:pPr>
        <w:ind w:left="920"/>
        <w:rPr>
          <w:b/>
          <w:sz w:val="24"/>
        </w:rPr>
      </w:pPr>
      <w:r>
        <w:rPr>
          <w:w w:val="105"/>
          <w:position w:val="9"/>
          <w:sz w:val="24"/>
        </w:rPr>
        <w:t>14</w:t>
      </w:r>
      <w:r>
        <w:rPr>
          <w:spacing w:val="-16"/>
          <w:w w:val="105"/>
          <w:position w:val="9"/>
          <w:sz w:val="24"/>
        </w:rPr>
        <w:t xml:space="preserve"> </w:t>
      </w:r>
      <w:r>
        <w:rPr>
          <w:b/>
          <w:w w:val="105"/>
          <w:sz w:val="24"/>
        </w:rPr>
        <w:t>Пункт</w:t>
      </w:r>
      <w:r>
        <w:rPr>
          <w:b/>
          <w:spacing w:val="-16"/>
          <w:w w:val="105"/>
          <w:sz w:val="24"/>
        </w:rPr>
        <w:t xml:space="preserve"> </w:t>
      </w:r>
      <w:r>
        <w:rPr>
          <w:b/>
          <w:w w:val="105"/>
          <w:sz w:val="24"/>
        </w:rPr>
        <w:t>8.1.2.1</w:t>
      </w:r>
      <w:r>
        <w:rPr>
          <w:b/>
          <w:spacing w:val="-14"/>
          <w:w w:val="105"/>
          <w:sz w:val="24"/>
        </w:rPr>
        <w:t xml:space="preserve"> </w:t>
      </w:r>
      <w:r>
        <w:rPr>
          <w:b/>
          <w:w w:val="105"/>
          <w:sz w:val="24"/>
        </w:rPr>
        <w:t>СанПиН</w:t>
      </w:r>
      <w:r>
        <w:rPr>
          <w:b/>
          <w:spacing w:val="-11"/>
          <w:w w:val="105"/>
          <w:sz w:val="24"/>
        </w:rPr>
        <w:t xml:space="preserve"> </w:t>
      </w:r>
      <w:r>
        <w:rPr>
          <w:b/>
          <w:w w:val="105"/>
          <w:sz w:val="24"/>
        </w:rPr>
        <w:t>2.3/2.4.3590-</w:t>
      </w:r>
      <w:r>
        <w:rPr>
          <w:b/>
          <w:spacing w:val="-5"/>
          <w:w w:val="105"/>
          <w:sz w:val="24"/>
        </w:rPr>
        <w:t>20.</w:t>
      </w:r>
    </w:p>
    <w:p w:rsidR="00EE0CCC" w:rsidRDefault="00EE0CCC">
      <w:pPr>
        <w:pStyle w:val="a3"/>
        <w:spacing w:before="18"/>
        <w:ind w:left="0"/>
        <w:rPr>
          <w:b/>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91"/>
        <w:gridCol w:w="2228"/>
        <w:gridCol w:w="2393"/>
      </w:tblGrid>
      <w:tr w:rsidR="00EE0CCC">
        <w:trPr>
          <w:trHeight w:val="534"/>
        </w:trPr>
        <w:tc>
          <w:tcPr>
            <w:tcW w:w="6191" w:type="dxa"/>
          </w:tcPr>
          <w:p w:rsidR="00EE0CCC" w:rsidRDefault="004068EC">
            <w:pPr>
              <w:pStyle w:val="TableParagraph"/>
              <w:spacing w:before="85"/>
              <w:ind w:left="11"/>
              <w:rPr>
                <w:sz w:val="24"/>
              </w:rPr>
            </w:pPr>
            <w:r>
              <w:rPr>
                <w:w w:val="105"/>
                <w:sz w:val="24"/>
              </w:rPr>
              <w:t>гигиенические</w:t>
            </w:r>
            <w:r>
              <w:rPr>
                <w:spacing w:val="-9"/>
                <w:w w:val="105"/>
                <w:sz w:val="24"/>
              </w:rPr>
              <w:t xml:space="preserve"> </w:t>
            </w:r>
            <w:r>
              <w:rPr>
                <w:w w:val="105"/>
                <w:sz w:val="24"/>
              </w:rPr>
              <w:t>процедуры</w:t>
            </w:r>
            <w:r>
              <w:rPr>
                <w:spacing w:val="-8"/>
                <w:w w:val="105"/>
                <w:sz w:val="24"/>
              </w:rPr>
              <w:t xml:space="preserve"> </w:t>
            </w:r>
            <w:r>
              <w:rPr>
                <w:spacing w:val="-2"/>
                <w:w w:val="105"/>
                <w:sz w:val="24"/>
              </w:rPr>
              <w:t>полдник</w:t>
            </w:r>
          </w:p>
        </w:tc>
        <w:tc>
          <w:tcPr>
            <w:tcW w:w="2228" w:type="dxa"/>
          </w:tcPr>
          <w:p w:rsidR="00EE0CCC" w:rsidRDefault="00EE0CCC">
            <w:pPr>
              <w:pStyle w:val="TableParagraph"/>
              <w:rPr>
                <w:sz w:val="24"/>
              </w:rPr>
            </w:pPr>
          </w:p>
        </w:tc>
        <w:tc>
          <w:tcPr>
            <w:tcW w:w="2393" w:type="dxa"/>
          </w:tcPr>
          <w:p w:rsidR="00EE0CCC" w:rsidRDefault="00EE0CCC">
            <w:pPr>
              <w:pStyle w:val="TableParagraph"/>
              <w:rPr>
                <w:sz w:val="24"/>
              </w:rPr>
            </w:pPr>
          </w:p>
        </w:tc>
      </w:tr>
      <w:tr w:rsidR="00EE0CCC">
        <w:trPr>
          <w:trHeight w:val="414"/>
        </w:trPr>
        <w:tc>
          <w:tcPr>
            <w:tcW w:w="6191" w:type="dxa"/>
          </w:tcPr>
          <w:p w:rsidR="00EE0CCC" w:rsidRDefault="004068EC">
            <w:pPr>
              <w:pStyle w:val="TableParagraph"/>
              <w:spacing w:before="92"/>
              <w:ind w:left="11"/>
              <w:rPr>
                <w:sz w:val="24"/>
              </w:rPr>
            </w:pPr>
            <w:r>
              <w:rPr>
                <w:w w:val="105"/>
                <w:sz w:val="24"/>
              </w:rPr>
              <w:t>Подготовка</w:t>
            </w:r>
            <w:r>
              <w:rPr>
                <w:spacing w:val="-6"/>
                <w:w w:val="105"/>
                <w:sz w:val="24"/>
              </w:rPr>
              <w:t xml:space="preserve"> </w:t>
            </w:r>
            <w:r>
              <w:rPr>
                <w:w w:val="105"/>
                <w:sz w:val="24"/>
              </w:rPr>
              <w:t>к</w:t>
            </w:r>
            <w:r>
              <w:rPr>
                <w:spacing w:val="-6"/>
                <w:w w:val="105"/>
                <w:sz w:val="24"/>
              </w:rPr>
              <w:t xml:space="preserve"> </w:t>
            </w:r>
            <w:r>
              <w:rPr>
                <w:w w:val="105"/>
                <w:sz w:val="24"/>
              </w:rPr>
              <w:t xml:space="preserve">обеду, </w:t>
            </w:r>
            <w:r>
              <w:rPr>
                <w:spacing w:val="-4"/>
                <w:w w:val="105"/>
                <w:sz w:val="24"/>
              </w:rPr>
              <w:t>обед</w:t>
            </w:r>
          </w:p>
        </w:tc>
        <w:tc>
          <w:tcPr>
            <w:tcW w:w="2228" w:type="dxa"/>
          </w:tcPr>
          <w:p w:rsidR="00EE0CCC" w:rsidRDefault="004068EC">
            <w:pPr>
              <w:pStyle w:val="TableParagraph"/>
              <w:spacing w:before="97"/>
              <w:ind w:left="266"/>
              <w:rPr>
                <w:sz w:val="24"/>
              </w:rPr>
            </w:pPr>
            <w:r>
              <w:rPr>
                <w:spacing w:val="-3"/>
                <w:sz w:val="24"/>
              </w:rPr>
              <w:t>12.30-</w:t>
            </w:r>
            <w:r>
              <w:rPr>
                <w:spacing w:val="-2"/>
                <w:sz w:val="24"/>
              </w:rPr>
              <w:t>13.00</w:t>
            </w:r>
          </w:p>
        </w:tc>
        <w:tc>
          <w:tcPr>
            <w:tcW w:w="2393" w:type="dxa"/>
          </w:tcPr>
          <w:p w:rsidR="00EE0CCC" w:rsidRDefault="004068EC">
            <w:pPr>
              <w:pStyle w:val="TableParagraph"/>
              <w:spacing w:before="73"/>
              <w:ind w:left="402"/>
              <w:rPr>
                <w:sz w:val="24"/>
              </w:rPr>
            </w:pPr>
            <w:r>
              <w:rPr>
                <w:spacing w:val="-3"/>
                <w:sz w:val="24"/>
              </w:rPr>
              <w:t>12.00-</w:t>
            </w:r>
            <w:r>
              <w:rPr>
                <w:spacing w:val="-2"/>
                <w:sz w:val="24"/>
              </w:rPr>
              <w:t>12.30</w:t>
            </w:r>
          </w:p>
        </w:tc>
      </w:tr>
      <w:tr w:rsidR="00EE0CCC">
        <w:trPr>
          <w:trHeight w:val="885"/>
        </w:trPr>
        <w:tc>
          <w:tcPr>
            <w:tcW w:w="6191" w:type="dxa"/>
          </w:tcPr>
          <w:p w:rsidR="00EE0CCC" w:rsidRDefault="004068EC">
            <w:pPr>
              <w:pStyle w:val="TableParagraph"/>
              <w:spacing w:before="97" w:line="256" w:lineRule="exact"/>
              <w:ind w:left="11"/>
              <w:rPr>
                <w:sz w:val="24"/>
              </w:rPr>
            </w:pPr>
            <w:r>
              <w:rPr>
                <w:w w:val="105"/>
                <w:sz w:val="24"/>
              </w:rPr>
              <w:t>Подготовка</w:t>
            </w:r>
            <w:r>
              <w:rPr>
                <w:spacing w:val="-6"/>
                <w:w w:val="105"/>
                <w:sz w:val="24"/>
              </w:rPr>
              <w:t xml:space="preserve"> </w:t>
            </w:r>
            <w:r>
              <w:rPr>
                <w:w w:val="105"/>
                <w:sz w:val="24"/>
              </w:rPr>
              <w:t>к</w:t>
            </w:r>
            <w:r w:rsidR="0011385D">
              <w:rPr>
                <w:w w:val="105"/>
                <w:sz w:val="24"/>
              </w:rPr>
              <w:t xml:space="preserve"> </w:t>
            </w:r>
            <w:r>
              <w:rPr>
                <w:w w:val="105"/>
                <w:sz w:val="24"/>
              </w:rPr>
              <w:t>прогулке, прогулка,</w:t>
            </w:r>
            <w:r>
              <w:rPr>
                <w:spacing w:val="-8"/>
                <w:w w:val="105"/>
                <w:sz w:val="24"/>
              </w:rPr>
              <w:t xml:space="preserve"> </w:t>
            </w:r>
            <w:r>
              <w:rPr>
                <w:w w:val="105"/>
                <w:sz w:val="24"/>
              </w:rPr>
              <w:t>активное бодрствование</w:t>
            </w:r>
            <w:r>
              <w:rPr>
                <w:spacing w:val="-10"/>
                <w:w w:val="105"/>
                <w:sz w:val="24"/>
              </w:rPr>
              <w:t xml:space="preserve"> </w:t>
            </w:r>
            <w:r>
              <w:rPr>
                <w:w w:val="105"/>
                <w:sz w:val="24"/>
              </w:rPr>
              <w:t>детей</w:t>
            </w:r>
            <w:r>
              <w:rPr>
                <w:spacing w:val="-7"/>
                <w:w w:val="105"/>
                <w:sz w:val="24"/>
              </w:rPr>
              <w:t xml:space="preserve"> </w:t>
            </w:r>
            <w:r>
              <w:rPr>
                <w:w w:val="105"/>
                <w:sz w:val="24"/>
              </w:rPr>
              <w:t>(игры,</w:t>
            </w:r>
            <w:r>
              <w:rPr>
                <w:spacing w:val="-10"/>
                <w:w w:val="105"/>
                <w:sz w:val="24"/>
              </w:rPr>
              <w:t xml:space="preserve"> </w:t>
            </w:r>
            <w:r>
              <w:rPr>
                <w:w w:val="105"/>
                <w:sz w:val="24"/>
              </w:rPr>
              <w:t>предметная</w:t>
            </w:r>
            <w:r>
              <w:rPr>
                <w:spacing w:val="-10"/>
                <w:w w:val="105"/>
                <w:sz w:val="24"/>
              </w:rPr>
              <w:t xml:space="preserve"> </w:t>
            </w:r>
            <w:r>
              <w:rPr>
                <w:w w:val="105"/>
                <w:sz w:val="24"/>
              </w:rPr>
              <w:t>деятельность</w:t>
            </w:r>
            <w:r>
              <w:rPr>
                <w:spacing w:val="-9"/>
                <w:w w:val="105"/>
                <w:sz w:val="24"/>
              </w:rPr>
              <w:t xml:space="preserve"> </w:t>
            </w:r>
            <w:r>
              <w:rPr>
                <w:w w:val="105"/>
                <w:sz w:val="24"/>
              </w:rPr>
              <w:t xml:space="preserve">и </w:t>
            </w:r>
            <w:r>
              <w:rPr>
                <w:spacing w:val="-2"/>
                <w:w w:val="105"/>
                <w:sz w:val="24"/>
              </w:rPr>
              <w:t>другое)</w:t>
            </w:r>
          </w:p>
        </w:tc>
        <w:tc>
          <w:tcPr>
            <w:tcW w:w="2228" w:type="dxa"/>
          </w:tcPr>
          <w:p w:rsidR="00EE0CCC" w:rsidRDefault="004068EC">
            <w:pPr>
              <w:pStyle w:val="TableParagraph"/>
              <w:spacing w:before="95"/>
              <w:ind w:left="244"/>
              <w:rPr>
                <w:sz w:val="24"/>
              </w:rPr>
            </w:pPr>
            <w:r>
              <w:rPr>
                <w:spacing w:val="-4"/>
                <w:w w:val="105"/>
                <w:sz w:val="24"/>
              </w:rPr>
              <w:t>13.00-14.30</w:t>
            </w:r>
          </w:p>
        </w:tc>
        <w:tc>
          <w:tcPr>
            <w:tcW w:w="2393" w:type="dxa"/>
          </w:tcPr>
          <w:p w:rsidR="00EE0CCC" w:rsidRDefault="004068EC">
            <w:pPr>
              <w:pStyle w:val="TableParagraph"/>
              <w:spacing w:before="99"/>
              <w:ind w:left="1" w:right="525"/>
              <w:jc w:val="center"/>
              <w:rPr>
                <w:sz w:val="24"/>
              </w:rPr>
            </w:pPr>
            <w:r>
              <w:rPr>
                <w:spacing w:val="-10"/>
                <w:sz w:val="24"/>
              </w:rPr>
              <w:t>-</w:t>
            </w:r>
          </w:p>
        </w:tc>
      </w:tr>
      <w:tr w:rsidR="00EE0CCC">
        <w:trPr>
          <w:trHeight w:val="772"/>
        </w:trPr>
        <w:tc>
          <w:tcPr>
            <w:tcW w:w="6191" w:type="dxa"/>
          </w:tcPr>
          <w:p w:rsidR="00EE0CCC" w:rsidRDefault="004068EC">
            <w:pPr>
              <w:pStyle w:val="TableParagraph"/>
              <w:spacing w:before="109"/>
              <w:ind w:left="11"/>
              <w:rPr>
                <w:sz w:val="24"/>
              </w:rPr>
            </w:pPr>
            <w:r>
              <w:rPr>
                <w:w w:val="105"/>
                <w:sz w:val="24"/>
              </w:rPr>
              <w:t>Занятие</w:t>
            </w:r>
            <w:r>
              <w:rPr>
                <w:spacing w:val="-8"/>
                <w:w w:val="105"/>
                <w:sz w:val="24"/>
              </w:rPr>
              <w:t xml:space="preserve"> </w:t>
            </w:r>
            <w:r>
              <w:rPr>
                <w:w w:val="105"/>
                <w:sz w:val="24"/>
              </w:rPr>
              <w:t>1</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8" w:type="dxa"/>
          </w:tcPr>
          <w:p w:rsidR="00EE0CCC" w:rsidRDefault="004068EC">
            <w:pPr>
              <w:pStyle w:val="TableParagraph"/>
              <w:spacing w:before="87"/>
              <w:ind w:left="318"/>
              <w:rPr>
                <w:sz w:val="24"/>
              </w:rPr>
            </w:pPr>
            <w:r>
              <w:rPr>
                <w:spacing w:val="-4"/>
                <w:w w:val="105"/>
                <w:sz w:val="24"/>
              </w:rPr>
              <w:t>13.20-13.30</w:t>
            </w:r>
          </w:p>
          <w:p w:rsidR="00EE0CCC" w:rsidRDefault="004068EC">
            <w:pPr>
              <w:pStyle w:val="TableParagraph"/>
              <w:spacing w:before="94"/>
              <w:ind w:left="374"/>
              <w:rPr>
                <w:sz w:val="24"/>
              </w:rPr>
            </w:pPr>
            <w:r>
              <w:rPr>
                <w:spacing w:val="-2"/>
                <w:w w:val="105"/>
                <w:sz w:val="24"/>
              </w:rPr>
              <w:t>13.30-</w:t>
            </w:r>
            <w:r>
              <w:rPr>
                <w:spacing w:val="-4"/>
                <w:w w:val="105"/>
                <w:sz w:val="24"/>
              </w:rPr>
              <w:t>13.40</w:t>
            </w:r>
          </w:p>
        </w:tc>
        <w:tc>
          <w:tcPr>
            <w:tcW w:w="2393" w:type="dxa"/>
          </w:tcPr>
          <w:p w:rsidR="00EE0CCC" w:rsidRDefault="004068EC">
            <w:pPr>
              <w:pStyle w:val="TableParagraph"/>
              <w:spacing w:before="102"/>
              <w:ind w:right="525"/>
              <w:jc w:val="center"/>
              <w:rPr>
                <w:sz w:val="24"/>
              </w:rPr>
            </w:pPr>
            <w:r>
              <w:rPr>
                <w:spacing w:val="-10"/>
                <w:sz w:val="24"/>
              </w:rPr>
              <w:t>-</w:t>
            </w:r>
          </w:p>
        </w:tc>
      </w:tr>
      <w:tr w:rsidR="00EE0CCC">
        <w:trPr>
          <w:trHeight w:val="774"/>
        </w:trPr>
        <w:tc>
          <w:tcPr>
            <w:tcW w:w="6191" w:type="dxa"/>
          </w:tcPr>
          <w:p w:rsidR="00EE0CCC" w:rsidRDefault="004068EC">
            <w:pPr>
              <w:pStyle w:val="TableParagraph"/>
              <w:spacing w:before="111"/>
              <w:ind w:left="11"/>
              <w:rPr>
                <w:sz w:val="24"/>
              </w:rPr>
            </w:pPr>
            <w:r>
              <w:rPr>
                <w:w w:val="105"/>
                <w:sz w:val="24"/>
              </w:rPr>
              <w:t>Занятие</w:t>
            </w:r>
            <w:r>
              <w:rPr>
                <w:spacing w:val="-8"/>
                <w:w w:val="105"/>
                <w:sz w:val="24"/>
              </w:rPr>
              <w:t xml:space="preserve"> </w:t>
            </w:r>
            <w:r>
              <w:rPr>
                <w:w w:val="105"/>
                <w:sz w:val="24"/>
              </w:rPr>
              <w:t>2</w:t>
            </w:r>
            <w:r>
              <w:rPr>
                <w:spacing w:val="-6"/>
                <w:w w:val="105"/>
                <w:sz w:val="24"/>
              </w:rPr>
              <w:t xml:space="preserve"> </w:t>
            </w:r>
            <w:r>
              <w:rPr>
                <w:w w:val="105"/>
                <w:sz w:val="24"/>
              </w:rPr>
              <w:t>(в</w:t>
            </w:r>
            <w:r>
              <w:rPr>
                <w:spacing w:val="-8"/>
                <w:w w:val="105"/>
                <w:sz w:val="24"/>
              </w:rPr>
              <w:t xml:space="preserve"> </w:t>
            </w:r>
            <w:r>
              <w:rPr>
                <w:w w:val="105"/>
                <w:sz w:val="24"/>
              </w:rPr>
              <w:t>игровой</w:t>
            </w:r>
            <w:r>
              <w:rPr>
                <w:spacing w:val="-2"/>
                <w:w w:val="105"/>
                <w:sz w:val="24"/>
              </w:rPr>
              <w:t xml:space="preserve"> </w:t>
            </w:r>
            <w:r>
              <w:rPr>
                <w:w w:val="105"/>
                <w:sz w:val="24"/>
              </w:rPr>
              <w:t>форме</w:t>
            </w:r>
            <w:r>
              <w:rPr>
                <w:spacing w:val="-3"/>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8" w:type="dxa"/>
          </w:tcPr>
          <w:p w:rsidR="00EE0CCC" w:rsidRDefault="004068EC">
            <w:pPr>
              <w:pStyle w:val="TableParagraph"/>
              <w:spacing w:before="92"/>
              <w:ind w:left="522"/>
              <w:rPr>
                <w:sz w:val="24"/>
              </w:rPr>
            </w:pPr>
            <w:r>
              <w:rPr>
                <w:spacing w:val="-4"/>
                <w:w w:val="105"/>
                <w:sz w:val="24"/>
              </w:rPr>
              <w:t>13.50-14.00</w:t>
            </w:r>
          </w:p>
          <w:p w:rsidR="00EE0CCC" w:rsidRDefault="004068EC">
            <w:pPr>
              <w:pStyle w:val="TableParagraph"/>
              <w:spacing w:before="87"/>
              <w:ind w:left="520"/>
              <w:rPr>
                <w:sz w:val="24"/>
              </w:rPr>
            </w:pPr>
            <w:r>
              <w:rPr>
                <w:spacing w:val="-3"/>
                <w:sz w:val="24"/>
              </w:rPr>
              <w:t>14.00-</w:t>
            </w:r>
            <w:r>
              <w:rPr>
                <w:spacing w:val="-2"/>
                <w:sz w:val="24"/>
              </w:rPr>
              <w:t>14.1О</w:t>
            </w:r>
          </w:p>
        </w:tc>
        <w:tc>
          <w:tcPr>
            <w:tcW w:w="2393" w:type="dxa"/>
          </w:tcPr>
          <w:p w:rsidR="00EE0CCC" w:rsidRDefault="004068EC">
            <w:pPr>
              <w:pStyle w:val="TableParagraph"/>
              <w:spacing w:before="104"/>
              <w:ind w:left="1" w:right="525"/>
              <w:jc w:val="center"/>
              <w:rPr>
                <w:sz w:val="24"/>
              </w:rPr>
            </w:pPr>
            <w:r>
              <w:rPr>
                <w:spacing w:val="-10"/>
                <w:sz w:val="24"/>
              </w:rPr>
              <w:t>-</w:t>
            </w:r>
          </w:p>
        </w:tc>
      </w:tr>
      <w:tr w:rsidR="00EE0CCC">
        <w:trPr>
          <w:trHeight w:val="477"/>
        </w:trPr>
        <w:tc>
          <w:tcPr>
            <w:tcW w:w="6191" w:type="dxa"/>
          </w:tcPr>
          <w:p w:rsidR="00EE0CCC" w:rsidRDefault="004068EC">
            <w:pPr>
              <w:pStyle w:val="TableParagraph"/>
              <w:spacing w:before="109"/>
              <w:ind w:left="11"/>
              <w:rPr>
                <w:sz w:val="24"/>
              </w:rPr>
            </w:pPr>
            <w:r>
              <w:rPr>
                <w:w w:val="105"/>
                <w:sz w:val="24"/>
              </w:rPr>
              <w:t>Возвращение</w:t>
            </w:r>
            <w:r>
              <w:rPr>
                <w:spacing w:val="-11"/>
                <w:w w:val="105"/>
                <w:sz w:val="24"/>
              </w:rPr>
              <w:t xml:space="preserve"> </w:t>
            </w:r>
            <w:r>
              <w:rPr>
                <w:w w:val="105"/>
                <w:sz w:val="24"/>
              </w:rPr>
              <w:t>с</w:t>
            </w:r>
            <w:r>
              <w:rPr>
                <w:spacing w:val="-7"/>
                <w:w w:val="105"/>
                <w:sz w:val="24"/>
              </w:rPr>
              <w:t xml:space="preserve"> </w:t>
            </w:r>
            <w:r>
              <w:rPr>
                <w:w w:val="105"/>
                <w:sz w:val="24"/>
              </w:rPr>
              <w:t>прогулки,</w:t>
            </w:r>
            <w:r>
              <w:rPr>
                <w:spacing w:val="-8"/>
                <w:w w:val="105"/>
                <w:sz w:val="24"/>
              </w:rPr>
              <w:t xml:space="preserve"> </w:t>
            </w:r>
            <w:r>
              <w:rPr>
                <w:w w:val="105"/>
                <w:sz w:val="24"/>
              </w:rPr>
              <w:t>водные</w:t>
            </w:r>
            <w:r>
              <w:rPr>
                <w:spacing w:val="-7"/>
                <w:w w:val="105"/>
                <w:sz w:val="24"/>
              </w:rPr>
              <w:t xml:space="preserve"> </w:t>
            </w:r>
            <w:r>
              <w:rPr>
                <w:spacing w:val="-2"/>
                <w:w w:val="105"/>
                <w:sz w:val="24"/>
              </w:rPr>
              <w:t>процедуры</w:t>
            </w:r>
          </w:p>
        </w:tc>
        <w:tc>
          <w:tcPr>
            <w:tcW w:w="2228" w:type="dxa"/>
          </w:tcPr>
          <w:p w:rsidR="00EE0CCC" w:rsidRDefault="004068EC">
            <w:pPr>
              <w:pStyle w:val="TableParagraph"/>
              <w:spacing w:before="90"/>
              <w:ind w:right="498"/>
              <w:jc w:val="right"/>
              <w:rPr>
                <w:sz w:val="24"/>
              </w:rPr>
            </w:pPr>
            <w:r>
              <w:rPr>
                <w:spacing w:val="-4"/>
                <w:w w:val="105"/>
                <w:sz w:val="24"/>
              </w:rPr>
              <w:t>14.30-15.00</w:t>
            </w:r>
          </w:p>
        </w:tc>
        <w:tc>
          <w:tcPr>
            <w:tcW w:w="2393" w:type="dxa"/>
          </w:tcPr>
          <w:p w:rsidR="00EE0CCC" w:rsidRDefault="004068EC">
            <w:pPr>
              <w:pStyle w:val="TableParagraph"/>
              <w:spacing w:before="102"/>
              <w:ind w:left="1" w:right="525"/>
              <w:jc w:val="center"/>
              <w:rPr>
                <w:sz w:val="24"/>
              </w:rPr>
            </w:pPr>
            <w:r>
              <w:rPr>
                <w:spacing w:val="-10"/>
                <w:sz w:val="24"/>
              </w:rPr>
              <w:t>-</w:t>
            </w:r>
          </w:p>
        </w:tc>
      </w:tr>
      <w:tr w:rsidR="00EE0CCC">
        <w:trPr>
          <w:trHeight w:val="445"/>
        </w:trPr>
        <w:tc>
          <w:tcPr>
            <w:tcW w:w="6191" w:type="dxa"/>
          </w:tcPr>
          <w:p w:rsidR="00EE0CCC" w:rsidRDefault="004068EC">
            <w:pPr>
              <w:pStyle w:val="TableParagraph"/>
              <w:spacing w:before="109"/>
              <w:ind w:left="11"/>
              <w:rPr>
                <w:sz w:val="24"/>
              </w:rPr>
            </w:pPr>
            <w:r>
              <w:rPr>
                <w:w w:val="105"/>
                <w:sz w:val="24"/>
              </w:rPr>
              <w:t>Подготовка</w:t>
            </w:r>
            <w:r>
              <w:rPr>
                <w:spacing w:val="-5"/>
                <w:w w:val="105"/>
                <w:sz w:val="24"/>
              </w:rPr>
              <w:t xml:space="preserve"> </w:t>
            </w:r>
            <w:r>
              <w:rPr>
                <w:w w:val="105"/>
                <w:sz w:val="24"/>
              </w:rPr>
              <w:t>ко</w:t>
            </w:r>
            <w:r>
              <w:rPr>
                <w:spacing w:val="-6"/>
                <w:w w:val="105"/>
                <w:sz w:val="24"/>
              </w:rPr>
              <w:t xml:space="preserve"> </w:t>
            </w:r>
            <w:r>
              <w:rPr>
                <w:w w:val="105"/>
                <w:sz w:val="24"/>
              </w:rPr>
              <w:t>сну,</w:t>
            </w:r>
            <w:r>
              <w:rPr>
                <w:spacing w:val="-2"/>
                <w:w w:val="105"/>
                <w:sz w:val="24"/>
              </w:rPr>
              <w:t xml:space="preserve"> </w:t>
            </w:r>
            <w:r>
              <w:rPr>
                <w:spacing w:val="-5"/>
                <w:w w:val="105"/>
                <w:sz w:val="24"/>
              </w:rPr>
              <w:t>сон</w:t>
            </w:r>
          </w:p>
        </w:tc>
        <w:tc>
          <w:tcPr>
            <w:tcW w:w="2228" w:type="dxa"/>
          </w:tcPr>
          <w:p w:rsidR="00EE0CCC" w:rsidRDefault="004068EC">
            <w:pPr>
              <w:pStyle w:val="TableParagraph"/>
              <w:spacing w:before="90"/>
              <w:ind w:right="525"/>
              <w:jc w:val="right"/>
              <w:rPr>
                <w:sz w:val="24"/>
              </w:rPr>
            </w:pPr>
            <w:r>
              <w:rPr>
                <w:spacing w:val="-3"/>
                <w:sz w:val="24"/>
              </w:rPr>
              <w:t>15.00-</w:t>
            </w:r>
            <w:r>
              <w:rPr>
                <w:spacing w:val="-2"/>
                <w:sz w:val="24"/>
              </w:rPr>
              <w:t>16.30</w:t>
            </w:r>
          </w:p>
        </w:tc>
        <w:tc>
          <w:tcPr>
            <w:tcW w:w="2393" w:type="dxa"/>
          </w:tcPr>
          <w:p w:rsidR="00EE0CCC" w:rsidRDefault="004068EC">
            <w:pPr>
              <w:pStyle w:val="TableParagraph"/>
              <w:spacing w:before="102"/>
              <w:ind w:left="349"/>
              <w:rPr>
                <w:sz w:val="24"/>
              </w:rPr>
            </w:pPr>
            <w:r>
              <w:rPr>
                <w:spacing w:val="-3"/>
                <w:sz w:val="24"/>
              </w:rPr>
              <w:t>12.30-</w:t>
            </w:r>
            <w:r>
              <w:rPr>
                <w:spacing w:val="-2"/>
                <w:sz w:val="24"/>
              </w:rPr>
              <w:t>15.30</w:t>
            </w:r>
          </w:p>
        </w:tc>
      </w:tr>
      <w:tr w:rsidR="00EE0CCC">
        <w:trPr>
          <w:trHeight w:val="784"/>
        </w:trPr>
        <w:tc>
          <w:tcPr>
            <w:tcW w:w="6191" w:type="dxa"/>
          </w:tcPr>
          <w:p w:rsidR="00EE0CCC" w:rsidRDefault="004068EC">
            <w:pPr>
              <w:pStyle w:val="TableParagraph"/>
              <w:spacing w:before="57" w:line="330" w:lineRule="atLeast"/>
              <w:ind w:left="11"/>
              <w:rPr>
                <w:sz w:val="24"/>
              </w:rPr>
            </w:pPr>
            <w:r>
              <w:rPr>
                <w:w w:val="105"/>
                <w:sz w:val="24"/>
              </w:rPr>
              <w:t>Постепенный</w:t>
            </w:r>
            <w:r>
              <w:rPr>
                <w:spacing w:val="-16"/>
                <w:w w:val="105"/>
                <w:sz w:val="24"/>
              </w:rPr>
              <w:t xml:space="preserve"> </w:t>
            </w:r>
            <w:r>
              <w:rPr>
                <w:w w:val="105"/>
                <w:sz w:val="24"/>
              </w:rPr>
              <w:t>подъем,</w:t>
            </w:r>
            <w:r>
              <w:rPr>
                <w:spacing w:val="-16"/>
                <w:w w:val="105"/>
                <w:sz w:val="24"/>
              </w:rPr>
              <w:t xml:space="preserve"> </w:t>
            </w:r>
            <w:r>
              <w:rPr>
                <w:w w:val="105"/>
                <w:sz w:val="24"/>
              </w:rPr>
              <w:t>оздоровительные</w:t>
            </w:r>
            <w:r>
              <w:rPr>
                <w:spacing w:val="-16"/>
                <w:w w:val="105"/>
                <w:sz w:val="24"/>
              </w:rPr>
              <w:t xml:space="preserve"> </w:t>
            </w:r>
            <w:r>
              <w:rPr>
                <w:w w:val="105"/>
                <w:sz w:val="24"/>
              </w:rPr>
              <w:t>и</w:t>
            </w:r>
            <w:r>
              <w:rPr>
                <w:spacing w:val="-15"/>
                <w:w w:val="105"/>
                <w:sz w:val="24"/>
              </w:rPr>
              <w:t xml:space="preserve"> </w:t>
            </w:r>
            <w:r>
              <w:rPr>
                <w:w w:val="105"/>
                <w:sz w:val="24"/>
              </w:rPr>
              <w:t>гигиенические процедуры полдник</w:t>
            </w:r>
          </w:p>
        </w:tc>
        <w:tc>
          <w:tcPr>
            <w:tcW w:w="2228" w:type="dxa"/>
          </w:tcPr>
          <w:p w:rsidR="00EE0CCC" w:rsidRDefault="004068EC">
            <w:pPr>
              <w:pStyle w:val="TableParagraph"/>
              <w:spacing w:before="90"/>
              <w:ind w:right="498"/>
              <w:jc w:val="right"/>
              <w:rPr>
                <w:sz w:val="24"/>
              </w:rPr>
            </w:pPr>
            <w:r>
              <w:rPr>
                <w:spacing w:val="-4"/>
                <w:w w:val="105"/>
                <w:sz w:val="24"/>
              </w:rPr>
              <w:t>16.30-17.00</w:t>
            </w:r>
          </w:p>
        </w:tc>
        <w:tc>
          <w:tcPr>
            <w:tcW w:w="2393" w:type="dxa"/>
          </w:tcPr>
          <w:p w:rsidR="00EE0CCC" w:rsidRDefault="004068EC">
            <w:pPr>
              <w:pStyle w:val="TableParagraph"/>
              <w:spacing w:before="104"/>
              <w:ind w:left="349"/>
              <w:rPr>
                <w:sz w:val="24"/>
              </w:rPr>
            </w:pPr>
            <w:r>
              <w:rPr>
                <w:spacing w:val="-3"/>
                <w:sz w:val="24"/>
              </w:rPr>
              <w:t>15.30-</w:t>
            </w:r>
            <w:r>
              <w:rPr>
                <w:spacing w:val="-2"/>
                <w:sz w:val="24"/>
              </w:rPr>
              <w:t>16.00</w:t>
            </w:r>
          </w:p>
        </w:tc>
      </w:tr>
      <w:tr w:rsidR="00EE0CCC">
        <w:trPr>
          <w:trHeight w:val="417"/>
        </w:trPr>
        <w:tc>
          <w:tcPr>
            <w:tcW w:w="6191" w:type="dxa"/>
          </w:tcPr>
          <w:p w:rsidR="00EE0CCC" w:rsidRDefault="004068EC">
            <w:pPr>
              <w:pStyle w:val="TableParagraph"/>
              <w:spacing w:before="85"/>
              <w:ind w:left="4"/>
              <w:rPr>
                <w:sz w:val="24"/>
              </w:rPr>
            </w:pPr>
            <w:r>
              <w:rPr>
                <w:sz w:val="24"/>
              </w:rPr>
              <w:t>Подготовка</w:t>
            </w:r>
            <w:r>
              <w:rPr>
                <w:spacing w:val="-6"/>
                <w:sz w:val="24"/>
              </w:rPr>
              <w:t xml:space="preserve"> </w:t>
            </w:r>
            <w:r>
              <w:rPr>
                <w:sz w:val="24"/>
              </w:rPr>
              <w:t>к</w:t>
            </w:r>
            <w:r>
              <w:rPr>
                <w:spacing w:val="-2"/>
                <w:sz w:val="24"/>
              </w:rPr>
              <w:t xml:space="preserve"> </w:t>
            </w:r>
            <w:r>
              <w:rPr>
                <w:sz w:val="24"/>
              </w:rPr>
              <w:t>прогулке,</w:t>
            </w:r>
            <w:r>
              <w:rPr>
                <w:spacing w:val="-3"/>
                <w:sz w:val="24"/>
              </w:rPr>
              <w:t xml:space="preserve"> </w:t>
            </w:r>
            <w:r>
              <w:rPr>
                <w:spacing w:val="-2"/>
                <w:sz w:val="24"/>
              </w:rPr>
              <w:t>прогулка</w:t>
            </w:r>
          </w:p>
        </w:tc>
        <w:tc>
          <w:tcPr>
            <w:tcW w:w="2228" w:type="dxa"/>
          </w:tcPr>
          <w:p w:rsidR="00EE0CCC" w:rsidRDefault="004068EC">
            <w:pPr>
              <w:pStyle w:val="TableParagraph"/>
              <w:spacing w:before="90"/>
              <w:ind w:left="242"/>
              <w:rPr>
                <w:sz w:val="24"/>
              </w:rPr>
            </w:pPr>
            <w:r>
              <w:rPr>
                <w:spacing w:val="-4"/>
                <w:w w:val="105"/>
                <w:sz w:val="24"/>
              </w:rPr>
              <w:t>17.00-18.20</w:t>
            </w:r>
          </w:p>
        </w:tc>
        <w:tc>
          <w:tcPr>
            <w:tcW w:w="2393" w:type="dxa"/>
          </w:tcPr>
          <w:p w:rsidR="00EE0CCC" w:rsidRDefault="004068EC">
            <w:pPr>
              <w:pStyle w:val="TableParagraph"/>
              <w:spacing w:before="90"/>
              <w:ind w:left="325"/>
              <w:rPr>
                <w:sz w:val="24"/>
              </w:rPr>
            </w:pPr>
            <w:r>
              <w:rPr>
                <w:spacing w:val="-4"/>
                <w:w w:val="105"/>
                <w:sz w:val="24"/>
              </w:rPr>
              <w:t>16.00-18.00</w:t>
            </w:r>
          </w:p>
        </w:tc>
      </w:tr>
      <w:tr w:rsidR="00EE0CCC">
        <w:trPr>
          <w:trHeight w:val="1103"/>
        </w:trPr>
        <w:tc>
          <w:tcPr>
            <w:tcW w:w="6191" w:type="dxa"/>
          </w:tcPr>
          <w:p w:rsidR="00EE0CCC" w:rsidRDefault="004068EC">
            <w:pPr>
              <w:pStyle w:val="TableParagraph"/>
              <w:spacing w:before="48" w:line="330" w:lineRule="atLeast"/>
              <w:ind w:left="11" w:right="317"/>
              <w:rPr>
                <w:sz w:val="24"/>
              </w:rPr>
            </w:pPr>
            <w:r>
              <w:rPr>
                <w:w w:val="105"/>
                <w:sz w:val="24"/>
              </w:rPr>
              <w:t>Занятия в</w:t>
            </w:r>
            <w:r w:rsidR="0011385D">
              <w:rPr>
                <w:w w:val="105"/>
                <w:sz w:val="24"/>
              </w:rPr>
              <w:t xml:space="preserve"> </w:t>
            </w:r>
            <w:r>
              <w:rPr>
                <w:w w:val="105"/>
                <w:sz w:val="24"/>
              </w:rPr>
              <w:t>игровой форме по</w:t>
            </w:r>
            <w:r w:rsidR="0011385D">
              <w:rPr>
                <w:w w:val="105"/>
                <w:sz w:val="24"/>
              </w:rPr>
              <w:t xml:space="preserve"> </w:t>
            </w:r>
            <w:r>
              <w:rPr>
                <w:w w:val="105"/>
                <w:sz w:val="24"/>
              </w:rPr>
              <w:t>подгруппам, активное бодрствование</w:t>
            </w:r>
            <w:r>
              <w:rPr>
                <w:spacing w:val="-12"/>
                <w:w w:val="105"/>
                <w:sz w:val="24"/>
              </w:rPr>
              <w:t xml:space="preserve"> </w:t>
            </w:r>
            <w:r>
              <w:rPr>
                <w:w w:val="105"/>
                <w:sz w:val="24"/>
              </w:rPr>
              <w:t>детей</w:t>
            </w:r>
            <w:r>
              <w:rPr>
                <w:spacing w:val="-10"/>
                <w:w w:val="105"/>
                <w:sz w:val="24"/>
              </w:rPr>
              <w:t xml:space="preserve"> </w:t>
            </w:r>
            <w:r>
              <w:rPr>
                <w:w w:val="105"/>
                <w:sz w:val="24"/>
              </w:rPr>
              <w:t>(игры,</w:t>
            </w:r>
            <w:r>
              <w:rPr>
                <w:spacing w:val="-12"/>
                <w:w w:val="105"/>
                <w:sz w:val="24"/>
              </w:rPr>
              <w:t xml:space="preserve"> </w:t>
            </w:r>
            <w:r>
              <w:rPr>
                <w:w w:val="105"/>
                <w:sz w:val="24"/>
              </w:rPr>
              <w:t>предметная</w:t>
            </w:r>
            <w:r>
              <w:rPr>
                <w:spacing w:val="-12"/>
                <w:w w:val="105"/>
                <w:sz w:val="24"/>
              </w:rPr>
              <w:t xml:space="preserve"> </w:t>
            </w:r>
            <w:r>
              <w:rPr>
                <w:w w:val="105"/>
                <w:sz w:val="24"/>
              </w:rPr>
              <w:t>деятельность и другое)</w:t>
            </w:r>
          </w:p>
        </w:tc>
        <w:tc>
          <w:tcPr>
            <w:tcW w:w="2228" w:type="dxa"/>
          </w:tcPr>
          <w:p w:rsidR="00EE0CCC" w:rsidRDefault="004068EC">
            <w:pPr>
              <w:pStyle w:val="TableParagraph"/>
              <w:spacing w:before="57"/>
              <w:ind w:right="533"/>
              <w:jc w:val="center"/>
              <w:rPr>
                <w:sz w:val="24"/>
              </w:rPr>
            </w:pPr>
            <w:r>
              <w:rPr>
                <w:spacing w:val="-10"/>
                <w:sz w:val="24"/>
              </w:rPr>
              <w:t>-</w:t>
            </w:r>
          </w:p>
        </w:tc>
        <w:tc>
          <w:tcPr>
            <w:tcW w:w="2393" w:type="dxa"/>
          </w:tcPr>
          <w:p w:rsidR="00EE0CCC" w:rsidRDefault="004068EC">
            <w:pPr>
              <w:pStyle w:val="TableParagraph"/>
              <w:spacing w:before="93"/>
              <w:ind w:left="13"/>
              <w:rPr>
                <w:sz w:val="24"/>
              </w:rPr>
            </w:pPr>
            <w:r>
              <w:rPr>
                <w:spacing w:val="-5"/>
                <w:sz w:val="24"/>
              </w:rPr>
              <w:t>16.20-</w:t>
            </w:r>
            <w:r>
              <w:rPr>
                <w:spacing w:val="-2"/>
                <w:sz w:val="24"/>
              </w:rPr>
              <w:t>16.30</w:t>
            </w:r>
          </w:p>
          <w:p w:rsidR="00EE0CCC" w:rsidRDefault="004068EC">
            <w:pPr>
              <w:pStyle w:val="TableParagraph"/>
              <w:spacing w:before="45"/>
              <w:ind w:left="13"/>
              <w:rPr>
                <w:sz w:val="24"/>
              </w:rPr>
            </w:pPr>
            <w:r>
              <w:rPr>
                <w:spacing w:val="-5"/>
                <w:sz w:val="24"/>
              </w:rPr>
              <w:t>16.40-</w:t>
            </w:r>
            <w:r>
              <w:rPr>
                <w:spacing w:val="-2"/>
                <w:sz w:val="24"/>
              </w:rPr>
              <w:t>16.50</w:t>
            </w:r>
          </w:p>
        </w:tc>
      </w:tr>
      <w:tr w:rsidR="00EE0CCC">
        <w:trPr>
          <w:trHeight w:val="438"/>
        </w:trPr>
        <w:tc>
          <w:tcPr>
            <w:tcW w:w="6191" w:type="dxa"/>
          </w:tcPr>
          <w:p w:rsidR="00EE0CCC" w:rsidRDefault="004068EC">
            <w:pPr>
              <w:pStyle w:val="TableParagraph"/>
              <w:spacing w:before="87"/>
              <w:ind w:left="11"/>
              <w:rPr>
                <w:sz w:val="24"/>
              </w:rPr>
            </w:pPr>
            <w:r>
              <w:rPr>
                <w:w w:val="105"/>
                <w:sz w:val="24"/>
              </w:rPr>
              <w:t>Возвращение</w:t>
            </w:r>
            <w:r>
              <w:rPr>
                <w:spacing w:val="-13"/>
                <w:w w:val="105"/>
                <w:sz w:val="24"/>
              </w:rPr>
              <w:t xml:space="preserve"> </w:t>
            </w:r>
            <w:r>
              <w:rPr>
                <w:w w:val="105"/>
                <w:sz w:val="24"/>
              </w:rPr>
              <w:t>с</w:t>
            </w:r>
            <w:r>
              <w:rPr>
                <w:spacing w:val="-6"/>
                <w:w w:val="105"/>
                <w:sz w:val="24"/>
              </w:rPr>
              <w:t xml:space="preserve"> </w:t>
            </w:r>
            <w:r>
              <w:rPr>
                <w:w w:val="105"/>
                <w:sz w:val="24"/>
              </w:rPr>
              <w:t>прогулки,</w:t>
            </w:r>
            <w:r>
              <w:rPr>
                <w:spacing w:val="-7"/>
                <w:w w:val="105"/>
                <w:sz w:val="24"/>
              </w:rPr>
              <w:t xml:space="preserve"> </w:t>
            </w:r>
            <w:r>
              <w:rPr>
                <w:w w:val="105"/>
                <w:sz w:val="24"/>
              </w:rPr>
              <w:t>подготовка</w:t>
            </w:r>
            <w:r>
              <w:rPr>
                <w:spacing w:val="-6"/>
                <w:w w:val="105"/>
                <w:sz w:val="24"/>
              </w:rPr>
              <w:t xml:space="preserve"> </w:t>
            </w:r>
            <w:r>
              <w:rPr>
                <w:w w:val="105"/>
                <w:sz w:val="24"/>
              </w:rPr>
              <w:t xml:space="preserve">к </w:t>
            </w:r>
            <w:r>
              <w:rPr>
                <w:spacing w:val="-2"/>
                <w:w w:val="105"/>
                <w:sz w:val="24"/>
              </w:rPr>
              <w:t>ужину</w:t>
            </w:r>
          </w:p>
        </w:tc>
        <w:tc>
          <w:tcPr>
            <w:tcW w:w="2228" w:type="dxa"/>
          </w:tcPr>
          <w:p w:rsidR="00EE0CCC" w:rsidRDefault="004068EC">
            <w:pPr>
              <w:pStyle w:val="TableParagraph"/>
              <w:spacing w:before="85"/>
              <w:ind w:left="268"/>
              <w:rPr>
                <w:sz w:val="24"/>
              </w:rPr>
            </w:pPr>
            <w:r>
              <w:rPr>
                <w:spacing w:val="-3"/>
                <w:sz w:val="24"/>
              </w:rPr>
              <w:t>18.20-</w:t>
            </w:r>
            <w:r>
              <w:rPr>
                <w:spacing w:val="-2"/>
                <w:sz w:val="24"/>
              </w:rPr>
              <w:t>18.30</w:t>
            </w:r>
          </w:p>
        </w:tc>
        <w:tc>
          <w:tcPr>
            <w:tcW w:w="2393" w:type="dxa"/>
          </w:tcPr>
          <w:p w:rsidR="00EE0CCC" w:rsidRDefault="00EE0CCC">
            <w:pPr>
              <w:pStyle w:val="TableParagraph"/>
              <w:rPr>
                <w:sz w:val="24"/>
              </w:rPr>
            </w:pPr>
          </w:p>
        </w:tc>
      </w:tr>
      <w:tr w:rsidR="00EE0CCC">
        <w:trPr>
          <w:trHeight w:val="405"/>
        </w:trPr>
        <w:tc>
          <w:tcPr>
            <w:tcW w:w="6191" w:type="dxa"/>
          </w:tcPr>
          <w:p w:rsidR="00EE0CCC" w:rsidRDefault="004068EC">
            <w:pPr>
              <w:pStyle w:val="TableParagraph"/>
              <w:spacing w:before="95"/>
              <w:ind w:left="11"/>
              <w:rPr>
                <w:sz w:val="24"/>
              </w:rPr>
            </w:pPr>
            <w:r>
              <w:rPr>
                <w:spacing w:val="-4"/>
                <w:w w:val="105"/>
                <w:sz w:val="24"/>
              </w:rPr>
              <w:t>Ужин</w:t>
            </w:r>
          </w:p>
        </w:tc>
        <w:tc>
          <w:tcPr>
            <w:tcW w:w="2228" w:type="dxa"/>
          </w:tcPr>
          <w:p w:rsidR="00EE0CCC" w:rsidRDefault="004068EC">
            <w:pPr>
              <w:pStyle w:val="TableParagraph"/>
              <w:spacing w:before="95"/>
              <w:ind w:left="570"/>
              <w:rPr>
                <w:sz w:val="24"/>
              </w:rPr>
            </w:pPr>
            <w:r>
              <w:rPr>
                <w:spacing w:val="-2"/>
                <w:sz w:val="24"/>
              </w:rPr>
              <w:t>18.30</w:t>
            </w:r>
          </w:p>
        </w:tc>
        <w:tc>
          <w:tcPr>
            <w:tcW w:w="2393" w:type="dxa"/>
          </w:tcPr>
          <w:p w:rsidR="00EE0CCC" w:rsidRDefault="004068EC">
            <w:pPr>
              <w:pStyle w:val="TableParagraph"/>
              <w:spacing w:before="92"/>
              <w:ind w:left="654"/>
              <w:rPr>
                <w:sz w:val="24"/>
              </w:rPr>
            </w:pPr>
            <w:r>
              <w:rPr>
                <w:spacing w:val="-2"/>
                <w:sz w:val="24"/>
              </w:rPr>
              <w:t>18.30</w:t>
            </w:r>
          </w:p>
        </w:tc>
      </w:tr>
      <w:tr w:rsidR="00EE0CCC">
        <w:trPr>
          <w:trHeight w:val="537"/>
        </w:trPr>
        <w:tc>
          <w:tcPr>
            <w:tcW w:w="6191" w:type="dxa"/>
          </w:tcPr>
          <w:p w:rsidR="00EE0CCC" w:rsidRDefault="004068EC">
            <w:pPr>
              <w:pStyle w:val="TableParagraph"/>
              <w:spacing w:before="90"/>
              <w:ind w:left="11"/>
              <w:rPr>
                <w:sz w:val="24"/>
              </w:rPr>
            </w:pPr>
            <w:r>
              <w:rPr>
                <w:w w:val="105"/>
                <w:sz w:val="24"/>
              </w:rPr>
              <w:t>Уход</w:t>
            </w:r>
            <w:r>
              <w:rPr>
                <w:spacing w:val="-4"/>
                <w:w w:val="105"/>
                <w:sz w:val="24"/>
              </w:rPr>
              <w:t xml:space="preserve"> </w:t>
            </w:r>
            <w:r>
              <w:rPr>
                <w:w w:val="105"/>
                <w:sz w:val="24"/>
              </w:rPr>
              <w:t>детей</w:t>
            </w:r>
            <w:r>
              <w:rPr>
                <w:spacing w:val="-4"/>
                <w:w w:val="105"/>
                <w:sz w:val="24"/>
              </w:rPr>
              <w:t xml:space="preserve"> </w:t>
            </w:r>
            <w:r>
              <w:rPr>
                <w:spacing w:val="-2"/>
                <w:w w:val="105"/>
                <w:sz w:val="24"/>
              </w:rPr>
              <w:t>домой</w:t>
            </w:r>
          </w:p>
        </w:tc>
        <w:tc>
          <w:tcPr>
            <w:tcW w:w="2228" w:type="dxa"/>
          </w:tcPr>
          <w:p w:rsidR="00EE0CCC" w:rsidRDefault="004068EC">
            <w:pPr>
              <w:pStyle w:val="TableParagraph"/>
              <w:spacing w:before="90"/>
              <w:ind w:left="458"/>
              <w:rPr>
                <w:sz w:val="24"/>
              </w:rPr>
            </w:pPr>
            <w:r>
              <w:rPr>
                <w:w w:val="105"/>
                <w:sz w:val="24"/>
              </w:rPr>
              <w:t>до</w:t>
            </w:r>
            <w:r>
              <w:rPr>
                <w:spacing w:val="-1"/>
                <w:w w:val="105"/>
                <w:sz w:val="24"/>
              </w:rPr>
              <w:t xml:space="preserve"> </w:t>
            </w:r>
            <w:r>
              <w:rPr>
                <w:spacing w:val="-4"/>
                <w:w w:val="105"/>
                <w:sz w:val="24"/>
              </w:rPr>
              <w:t>19.00</w:t>
            </w:r>
          </w:p>
        </w:tc>
        <w:tc>
          <w:tcPr>
            <w:tcW w:w="2393" w:type="dxa"/>
          </w:tcPr>
          <w:p w:rsidR="00EE0CCC" w:rsidRDefault="004068EC">
            <w:pPr>
              <w:pStyle w:val="TableParagraph"/>
              <w:spacing w:before="90"/>
              <w:ind w:left="455"/>
              <w:rPr>
                <w:sz w:val="24"/>
              </w:rPr>
            </w:pPr>
            <w:r>
              <w:rPr>
                <w:sz w:val="24"/>
              </w:rPr>
              <w:t>ДО</w:t>
            </w:r>
            <w:r>
              <w:rPr>
                <w:spacing w:val="-4"/>
                <w:sz w:val="24"/>
              </w:rPr>
              <w:t xml:space="preserve"> </w:t>
            </w:r>
            <w:r>
              <w:rPr>
                <w:spacing w:val="-2"/>
                <w:sz w:val="24"/>
              </w:rPr>
              <w:t>19.00</w:t>
            </w:r>
          </w:p>
        </w:tc>
      </w:tr>
    </w:tbl>
    <w:p w:rsidR="00EE0CCC" w:rsidRDefault="00EE0CCC">
      <w:pPr>
        <w:pStyle w:val="a3"/>
        <w:spacing w:before="41"/>
        <w:ind w:left="0"/>
        <w:rPr>
          <w:b/>
        </w:rPr>
      </w:pPr>
    </w:p>
    <w:p w:rsidR="00EE0CCC" w:rsidRDefault="0011385D">
      <w:pPr>
        <w:pStyle w:val="a6"/>
        <w:numPr>
          <w:ilvl w:val="1"/>
          <w:numId w:val="180"/>
        </w:numPr>
        <w:tabs>
          <w:tab w:val="left" w:pos="1546"/>
        </w:tabs>
        <w:spacing w:before="1"/>
        <w:ind w:left="1546" w:hanging="1006"/>
        <w:jc w:val="left"/>
        <w:rPr>
          <w:sz w:val="24"/>
        </w:rPr>
      </w:pPr>
      <w:r>
        <w:rPr>
          <w:b/>
          <w:w w:val="105"/>
          <w:sz w:val="24"/>
        </w:rPr>
        <w:t>Р</w:t>
      </w:r>
      <w:r w:rsidR="004068EC">
        <w:rPr>
          <w:b/>
          <w:w w:val="105"/>
          <w:sz w:val="24"/>
        </w:rPr>
        <w:t>ежим</w:t>
      </w:r>
      <w:r w:rsidR="004068EC">
        <w:rPr>
          <w:b/>
          <w:spacing w:val="-9"/>
          <w:w w:val="105"/>
          <w:sz w:val="24"/>
        </w:rPr>
        <w:t xml:space="preserve"> </w:t>
      </w:r>
      <w:r w:rsidR="004068EC">
        <w:rPr>
          <w:b/>
          <w:w w:val="105"/>
          <w:sz w:val="24"/>
        </w:rPr>
        <w:t>дня</w:t>
      </w:r>
      <w:r w:rsidR="004068EC">
        <w:rPr>
          <w:b/>
          <w:spacing w:val="-3"/>
          <w:w w:val="105"/>
          <w:sz w:val="24"/>
        </w:rPr>
        <w:t xml:space="preserve"> </w:t>
      </w:r>
      <w:r w:rsidR="004068EC">
        <w:rPr>
          <w:w w:val="105"/>
          <w:sz w:val="24"/>
        </w:rPr>
        <w:t>в</w:t>
      </w:r>
      <w:r w:rsidR="004068EC">
        <w:rPr>
          <w:spacing w:val="-8"/>
          <w:w w:val="105"/>
          <w:sz w:val="24"/>
        </w:rPr>
        <w:t xml:space="preserve"> </w:t>
      </w:r>
      <w:r w:rsidR="004068EC">
        <w:rPr>
          <w:w w:val="105"/>
          <w:sz w:val="24"/>
        </w:rPr>
        <w:t>группе</w:t>
      </w:r>
      <w:r w:rsidR="004068EC">
        <w:rPr>
          <w:spacing w:val="-6"/>
          <w:w w:val="105"/>
          <w:sz w:val="24"/>
        </w:rPr>
        <w:t xml:space="preserve"> </w:t>
      </w:r>
      <w:r w:rsidR="004068EC">
        <w:rPr>
          <w:w w:val="105"/>
          <w:sz w:val="24"/>
        </w:rPr>
        <w:t>детей</w:t>
      </w:r>
      <w:r w:rsidR="004068EC">
        <w:rPr>
          <w:spacing w:val="-6"/>
          <w:w w:val="105"/>
          <w:sz w:val="24"/>
        </w:rPr>
        <w:t xml:space="preserve"> </w:t>
      </w:r>
      <w:r w:rsidR="004068EC">
        <w:rPr>
          <w:w w:val="105"/>
          <w:sz w:val="24"/>
        </w:rPr>
        <w:t>от</w:t>
      </w:r>
      <w:r w:rsidR="004068EC">
        <w:rPr>
          <w:spacing w:val="-4"/>
          <w:w w:val="105"/>
          <w:sz w:val="24"/>
        </w:rPr>
        <w:t xml:space="preserve"> </w:t>
      </w:r>
      <w:r w:rsidR="004068EC">
        <w:rPr>
          <w:w w:val="105"/>
          <w:sz w:val="24"/>
        </w:rPr>
        <w:t>2</w:t>
      </w:r>
      <w:r w:rsidR="004068EC">
        <w:rPr>
          <w:spacing w:val="-3"/>
          <w:w w:val="105"/>
          <w:sz w:val="24"/>
        </w:rPr>
        <w:t xml:space="preserve"> </w:t>
      </w:r>
      <w:r w:rsidR="004068EC">
        <w:rPr>
          <w:w w:val="105"/>
          <w:sz w:val="24"/>
        </w:rPr>
        <w:t>до</w:t>
      </w:r>
      <w:r w:rsidR="004068EC">
        <w:rPr>
          <w:spacing w:val="-5"/>
          <w:w w:val="105"/>
          <w:sz w:val="24"/>
        </w:rPr>
        <w:t xml:space="preserve"> </w:t>
      </w:r>
      <w:r w:rsidR="004068EC">
        <w:rPr>
          <w:w w:val="105"/>
          <w:sz w:val="24"/>
        </w:rPr>
        <w:t>3</w:t>
      </w:r>
      <w:r w:rsidR="004068EC">
        <w:rPr>
          <w:spacing w:val="-16"/>
          <w:w w:val="105"/>
          <w:sz w:val="24"/>
        </w:rPr>
        <w:t xml:space="preserve"> </w:t>
      </w:r>
      <w:r w:rsidR="004068EC">
        <w:rPr>
          <w:spacing w:val="-4"/>
          <w:w w:val="105"/>
          <w:sz w:val="24"/>
        </w:rPr>
        <w:t>лет.</w:t>
      </w:r>
    </w:p>
    <w:p w:rsidR="00EE0CCC" w:rsidRDefault="00EE0CCC">
      <w:pPr>
        <w:pStyle w:val="a3"/>
        <w:spacing w:before="82"/>
        <w:ind w:left="0"/>
        <w:rPr>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5"/>
        <w:gridCol w:w="3025"/>
      </w:tblGrid>
      <w:tr w:rsidR="00EE0CCC">
        <w:trPr>
          <w:trHeight w:val="379"/>
        </w:trPr>
        <w:tc>
          <w:tcPr>
            <w:tcW w:w="7795" w:type="dxa"/>
            <w:tcBorders>
              <w:left w:val="single" w:sz="2" w:space="0" w:color="000000"/>
              <w:right w:val="single" w:sz="2" w:space="0" w:color="000000"/>
            </w:tcBorders>
          </w:tcPr>
          <w:p w:rsidR="00EE0CCC" w:rsidRDefault="004068EC">
            <w:pPr>
              <w:pStyle w:val="TableParagraph"/>
              <w:spacing w:before="95" w:line="264" w:lineRule="exact"/>
              <w:ind w:left="-1" w:right="429"/>
              <w:jc w:val="center"/>
              <w:rPr>
                <w:sz w:val="24"/>
              </w:rPr>
            </w:pPr>
            <w:r>
              <w:rPr>
                <w:spacing w:val="-2"/>
                <w:sz w:val="24"/>
              </w:rPr>
              <w:t>Содержание</w:t>
            </w:r>
          </w:p>
        </w:tc>
        <w:tc>
          <w:tcPr>
            <w:tcW w:w="3025" w:type="dxa"/>
            <w:tcBorders>
              <w:left w:val="single" w:sz="2" w:space="0" w:color="000000"/>
              <w:right w:val="single" w:sz="2" w:space="0" w:color="000000"/>
            </w:tcBorders>
          </w:tcPr>
          <w:p w:rsidR="00EE0CCC" w:rsidRDefault="004068EC">
            <w:pPr>
              <w:pStyle w:val="TableParagraph"/>
              <w:spacing w:before="105" w:line="254" w:lineRule="exact"/>
              <w:ind w:right="431"/>
              <w:jc w:val="center"/>
              <w:rPr>
                <w:sz w:val="24"/>
              </w:rPr>
            </w:pPr>
            <w:r>
              <w:rPr>
                <w:spacing w:val="-2"/>
                <w:sz w:val="24"/>
              </w:rPr>
              <w:t>Время</w:t>
            </w:r>
          </w:p>
        </w:tc>
      </w:tr>
      <w:tr w:rsidR="00EE0CCC">
        <w:trPr>
          <w:trHeight w:val="364"/>
        </w:trPr>
        <w:tc>
          <w:tcPr>
            <w:tcW w:w="10820" w:type="dxa"/>
            <w:gridSpan w:val="2"/>
            <w:tcBorders>
              <w:left w:val="single" w:sz="2" w:space="0" w:color="000000"/>
              <w:right w:val="single" w:sz="2" w:space="0" w:color="000000"/>
            </w:tcBorders>
          </w:tcPr>
          <w:p w:rsidR="00EE0CCC" w:rsidRDefault="004068EC">
            <w:pPr>
              <w:pStyle w:val="TableParagraph"/>
              <w:spacing w:before="90" w:line="254" w:lineRule="exact"/>
              <w:ind w:right="430"/>
              <w:jc w:val="center"/>
              <w:rPr>
                <w:sz w:val="24"/>
              </w:rPr>
            </w:pPr>
            <w:r>
              <w:rPr>
                <w:sz w:val="24"/>
              </w:rPr>
              <w:t>Холодный</w:t>
            </w:r>
            <w:r>
              <w:rPr>
                <w:spacing w:val="-9"/>
                <w:sz w:val="24"/>
              </w:rPr>
              <w:t xml:space="preserve"> </w:t>
            </w:r>
            <w:r>
              <w:rPr>
                <w:sz w:val="24"/>
              </w:rPr>
              <w:t>период</w:t>
            </w:r>
            <w:r>
              <w:rPr>
                <w:spacing w:val="-8"/>
                <w:sz w:val="24"/>
              </w:rPr>
              <w:t xml:space="preserve"> </w:t>
            </w:r>
            <w:r>
              <w:rPr>
                <w:spacing w:val="-4"/>
                <w:sz w:val="24"/>
              </w:rPr>
              <w:t>года</w:t>
            </w:r>
          </w:p>
        </w:tc>
      </w:tr>
      <w:tr w:rsidR="00EE0CCC">
        <w:trPr>
          <w:trHeight w:val="448"/>
        </w:trPr>
        <w:tc>
          <w:tcPr>
            <w:tcW w:w="7795" w:type="dxa"/>
            <w:tcBorders>
              <w:right w:val="single" w:sz="2" w:space="0" w:color="000000"/>
            </w:tcBorders>
          </w:tcPr>
          <w:p w:rsidR="00EE0CCC" w:rsidRDefault="004068EC">
            <w:pPr>
              <w:pStyle w:val="TableParagraph"/>
              <w:spacing w:before="109"/>
              <w:ind w:left="11"/>
              <w:rPr>
                <w:sz w:val="24"/>
              </w:rPr>
            </w:pPr>
            <w:r>
              <w:rPr>
                <w:sz w:val="24"/>
              </w:rPr>
              <w:t>Прием</w:t>
            </w:r>
            <w:r>
              <w:rPr>
                <w:spacing w:val="-16"/>
                <w:sz w:val="24"/>
              </w:rPr>
              <w:t xml:space="preserve"> </w:t>
            </w:r>
            <w:r>
              <w:rPr>
                <w:sz w:val="24"/>
              </w:rPr>
              <w:t>детей,</w:t>
            </w:r>
            <w:r>
              <w:rPr>
                <w:spacing w:val="-14"/>
                <w:sz w:val="24"/>
              </w:rPr>
              <w:t xml:space="preserve"> </w:t>
            </w:r>
            <w:r>
              <w:rPr>
                <w:sz w:val="24"/>
              </w:rPr>
              <w:t>осмотр,</w:t>
            </w:r>
            <w:r>
              <w:rPr>
                <w:spacing w:val="-13"/>
                <w:sz w:val="24"/>
              </w:rPr>
              <w:t xml:space="preserve"> </w:t>
            </w:r>
            <w:r>
              <w:rPr>
                <w:sz w:val="24"/>
              </w:rPr>
              <w:t>самостоятельная</w:t>
            </w:r>
            <w:r>
              <w:rPr>
                <w:spacing w:val="-13"/>
                <w:sz w:val="24"/>
              </w:rPr>
              <w:t xml:space="preserve"> </w:t>
            </w:r>
            <w:r>
              <w:rPr>
                <w:sz w:val="24"/>
              </w:rPr>
              <w:t>деятельность,</w:t>
            </w:r>
            <w:r>
              <w:rPr>
                <w:spacing w:val="-10"/>
                <w:sz w:val="24"/>
              </w:rPr>
              <w:t xml:space="preserve"> </w:t>
            </w:r>
            <w:r>
              <w:rPr>
                <w:sz w:val="24"/>
              </w:rPr>
              <w:t>утренняя</w:t>
            </w:r>
            <w:r>
              <w:rPr>
                <w:spacing w:val="-4"/>
                <w:sz w:val="24"/>
              </w:rPr>
              <w:t xml:space="preserve"> </w:t>
            </w:r>
            <w:r>
              <w:rPr>
                <w:spacing w:val="-2"/>
                <w:sz w:val="24"/>
              </w:rPr>
              <w:t>гимнастика</w:t>
            </w:r>
          </w:p>
        </w:tc>
        <w:tc>
          <w:tcPr>
            <w:tcW w:w="3025" w:type="dxa"/>
            <w:tcBorders>
              <w:left w:val="single" w:sz="2" w:space="0" w:color="000000"/>
              <w:right w:val="single" w:sz="2" w:space="0" w:color="000000"/>
            </w:tcBorders>
          </w:tcPr>
          <w:p w:rsidR="00EE0CCC" w:rsidRDefault="004068EC">
            <w:pPr>
              <w:pStyle w:val="TableParagraph"/>
              <w:spacing w:before="102"/>
              <w:ind w:left="1" w:right="431"/>
              <w:jc w:val="center"/>
              <w:rPr>
                <w:sz w:val="24"/>
              </w:rPr>
            </w:pPr>
            <w:r>
              <w:rPr>
                <w:spacing w:val="-5"/>
                <w:sz w:val="24"/>
              </w:rPr>
              <w:t>7.00-</w:t>
            </w:r>
            <w:r>
              <w:rPr>
                <w:spacing w:val="-4"/>
                <w:sz w:val="24"/>
              </w:rPr>
              <w:t>8.30</w:t>
            </w:r>
          </w:p>
        </w:tc>
      </w:tr>
    </w:tbl>
    <w:p w:rsidR="00EE0CCC" w:rsidRDefault="00EE0CCC">
      <w:pPr>
        <w:jc w:val="center"/>
        <w:rPr>
          <w:sz w:val="24"/>
        </w:rPr>
        <w:sectPr w:rsidR="00EE0CCC">
          <w:type w:val="continuous"/>
          <w:pgSz w:w="12060" w:h="17220"/>
          <w:pgMar w:top="680" w:right="300" w:bottom="620" w:left="400" w:header="0" w:footer="316" w:gutter="0"/>
          <w:cols w:space="720"/>
        </w:sect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88"/>
        <w:gridCol w:w="3027"/>
      </w:tblGrid>
      <w:tr w:rsidR="00EE0CCC">
        <w:trPr>
          <w:trHeight w:val="371"/>
        </w:trPr>
        <w:tc>
          <w:tcPr>
            <w:tcW w:w="7788" w:type="dxa"/>
          </w:tcPr>
          <w:p w:rsidR="00EE0CCC" w:rsidRDefault="004068EC">
            <w:pPr>
              <w:pStyle w:val="TableParagraph"/>
              <w:spacing w:before="92" w:line="259" w:lineRule="exact"/>
              <w:ind w:left="11"/>
              <w:rPr>
                <w:sz w:val="24"/>
              </w:rPr>
            </w:pPr>
            <w:r>
              <w:rPr>
                <w:sz w:val="24"/>
              </w:rPr>
              <w:lastRenderedPageBreak/>
              <w:t>Подготовка</w:t>
            </w:r>
            <w:r>
              <w:rPr>
                <w:spacing w:val="-7"/>
                <w:sz w:val="24"/>
              </w:rPr>
              <w:t xml:space="preserve"> </w:t>
            </w:r>
            <w:r>
              <w:rPr>
                <w:sz w:val="24"/>
              </w:rPr>
              <w:t>к</w:t>
            </w:r>
            <w:r>
              <w:rPr>
                <w:spacing w:val="-3"/>
                <w:sz w:val="24"/>
              </w:rPr>
              <w:t xml:space="preserve"> </w:t>
            </w:r>
            <w:r>
              <w:rPr>
                <w:sz w:val="24"/>
              </w:rPr>
              <w:t xml:space="preserve">завтраку, </w:t>
            </w:r>
            <w:r>
              <w:rPr>
                <w:spacing w:val="-2"/>
                <w:sz w:val="24"/>
              </w:rPr>
              <w:t>завтрак</w:t>
            </w:r>
          </w:p>
        </w:tc>
        <w:tc>
          <w:tcPr>
            <w:tcW w:w="3027" w:type="dxa"/>
            <w:tcBorders>
              <w:right w:val="single" w:sz="2" w:space="0" w:color="000000"/>
            </w:tcBorders>
          </w:tcPr>
          <w:p w:rsidR="00EE0CCC" w:rsidRDefault="004068EC">
            <w:pPr>
              <w:pStyle w:val="TableParagraph"/>
              <w:spacing w:before="97" w:line="254" w:lineRule="exact"/>
              <w:ind w:left="851"/>
              <w:rPr>
                <w:sz w:val="24"/>
              </w:rPr>
            </w:pPr>
            <w:r>
              <w:rPr>
                <w:spacing w:val="-5"/>
                <w:sz w:val="24"/>
              </w:rPr>
              <w:t>8.30-</w:t>
            </w:r>
            <w:r>
              <w:rPr>
                <w:spacing w:val="-4"/>
                <w:sz w:val="24"/>
              </w:rPr>
              <w:t>9.00</w:t>
            </w:r>
          </w:p>
        </w:tc>
      </w:tr>
      <w:tr w:rsidR="00EE0CCC">
        <w:trPr>
          <w:trHeight w:val="431"/>
        </w:trPr>
        <w:tc>
          <w:tcPr>
            <w:tcW w:w="7788" w:type="dxa"/>
          </w:tcPr>
          <w:p w:rsidR="00EE0CCC" w:rsidRDefault="004068EC">
            <w:pPr>
              <w:pStyle w:val="TableParagraph"/>
              <w:spacing w:before="85"/>
              <w:ind w:left="11"/>
              <w:rPr>
                <w:sz w:val="24"/>
              </w:rPr>
            </w:pPr>
            <w:r>
              <w:rPr>
                <w:sz w:val="24"/>
              </w:rPr>
              <w:t>Игры,</w:t>
            </w:r>
            <w:r>
              <w:rPr>
                <w:spacing w:val="-1"/>
                <w:sz w:val="24"/>
              </w:rPr>
              <w:t xml:space="preserve"> </w:t>
            </w:r>
            <w:r>
              <w:rPr>
                <w:sz w:val="24"/>
              </w:rPr>
              <w:t xml:space="preserve">подготовка к </w:t>
            </w:r>
            <w:r>
              <w:rPr>
                <w:spacing w:val="-2"/>
                <w:sz w:val="24"/>
              </w:rPr>
              <w:t>занятиям</w:t>
            </w:r>
          </w:p>
        </w:tc>
        <w:tc>
          <w:tcPr>
            <w:tcW w:w="3027" w:type="dxa"/>
          </w:tcPr>
          <w:p w:rsidR="00EE0CCC" w:rsidRDefault="004068EC">
            <w:pPr>
              <w:pStyle w:val="TableParagraph"/>
              <w:spacing w:before="95"/>
              <w:ind w:left="848"/>
              <w:rPr>
                <w:sz w:val="24"/>
              </w:rPr>
            </w:pPr>
            <w:r>
              <w:rPr>
                <w:spacing w:val="-5"/>
                <w:sz w:val="24"/>
              </w:rPr>
              <w:t>9.00-</w:t>
            </w:r>
            <w:r>
              <w:rPr>
                <w:spacing w:val="-4"/>
                <w:sz w:val="24"/>
              </w:rPr>
              <w:t>9.30</w:t>
            </w:r>
          </w:p>
        </w:tc>
      </w:tr>
      <w:tr w:rsidR="00EE0CCC">
        <w:trPr>
          <w:trHeight w:val="707"/>
        </w:trPr>
        <w:tc>
          <w:tcPr>
            <w:tcW w:w="7788" w:type="dxa"/>
          </w:tcPr>
          <w:p w:rsidR="00EE0CCC" w:rsidRDefault="004068EC">
            <w:pPr>
              <w:pStyle w:val="TableParagraph"/>
              <w:spacing w:before="90"/>
              <w:ind w:left="11"/>
              <w:rPr>
                <w:sz w:val="24"/>
              </w:rPr>
            </w:pPr>
            <w:r>
              <w:rPr>
                <w:sz w:val="24"/>
              </w:rPr>
              <w:t>Занятия</w:t>
            </w:r>
            <w:r>
              <w:rPr>
                <w:spacing w:val="-5"/>
                <w:sz w:val="24"/>
              </w:rPr>
              <w:t xml:space="preserve"> </w:t>
            </w:r>
            <w:r>
              <w:rPr>
                <w:sz w:val="24"/>
              </w:rPr>
              <w:t>в</w:t>
            </w:r>
            <w:r>
              <w:rPr>
                <w:spacing w:val="-4"/>
                <w:sz w:val="24"/>
              </w:rPr>
              <w:t xml:space="preserve"> </w:t>
            </w:r>
            <w:r>
              <w:rPr>
                <w:sz w:val="24"/>
              </w:rPr>
              <w:t>игровой</w:t>
            </w:r>
            <w:r>
              <w:rPr>
                <w:spacing w:val="-5"/>
                <w:sz w:val="24"/>
              </w:rPr>
              <w:t xml:space="preserve"> </w:t>
            </w:r>
            <w:r>
              <w:rPr>
                <w:sz w:val="24"/>
              </w:rPr>
              <w:t>форме</w:t>
            </w:r>
            <w:r>
              <w:rPr>
                <w:spacing w:val="-5"/>
                <w:sz w:val="24"/>
              </w:rPr>
              <w:t xml:space="preserve"> </w:t>
            </w:r>
            <w:r>
              <w:rPr>
                <w:sz w:val="24"/>
              </w:rPr>
              <w:t>по</w:t>
            </w:r>
            <w:r>
              <w:rPr>
                <w:spacing w:val="-4"/>
                <w:sz w:val="24"/>
              </w:rPr>
              <w:t xml:space="preserve"> </w:t>
            </w:r>
            <w:r>
              <w:rPr>
                <w:spacing w:val="-2"/>
                <w:sz w:val="24"/>
              </w:rPr>
              <w:t>подгруппам</w:t>
            </w:r>
          </w:p>
        </w:tc>
        <w:tc>
          <w:tcPr>
            <w:tcW w:w="3027" w:type="dxa"/>
          </w:tcPr>
          <w:p w:rsidR="00EE0CCC" w:rsidRDefault="004068EC">
            <w:pPr>
              <w:pStyle w:val="TableParagraph"/>
              <w:spacing w:before="90"/>
              <w:ind w:left="27"/>
              <w:jc w:val="center"/>
              <w:rPr>
                <w:sz w:val="24"/>
              </w:rPr>
            </w:pPr>
            <w:r>
              <w:rPr>
                <w:spacing w:val="-3"/>
                <w:sz w:val="24"/>
              </w:rPr>
              <w:t>9.30-</w:t>
            </w:r>
            <w:r>
              <w:rPr>
                <w:spacing w:val="-4"/>
                <w:sz w:val="24"/>
              </w:rPr>
              <w:t>9.40</w:t>
            </w:r>
          </w:p>
          <w:p w:rsidR="00EE0CCC" w:rsidRDefault="004068EC">
            <w:pPr>
              <w:pStyle w:val="TableParagraph"/>
              <w:spacing w:before="55" w:line="266" w:lineRule="exact"/>
              <w:ind w:left="27"/>
              <w:jc w:val="center"/>
              <w:rPr>
                <w:sz w:val="24"/>
              </w:rPr>
            </w:pPr>
            <w:r>
              <w:rPr>
                <w:spacing w:val="-3"/>
                <w:sz w:val="24"/>
              </w:rPr>
              <w:t>9.50-</w:t>
            </w:r>
            <w:r>
              <w:rPr>
                <w:spacing w:val="-2"/>
                <w:sz w:val="24"/>
              </w:rPr>
              <w:t>10.00</w:t>
            </w:r>
          </w:p>
        </w:tc>
      </w:tr>
      <w:tr w:rsidR="00EE0CCC">
        <w:trPr>
          <w:trHeight w:val="419"/>
        </w:trPr>
        <w:tc>
          <w:tcPr>
            <w:tcW w:w="7788" w:type="dxa"/>
            <w:tcBorders>
              <w:bottom w:val="single" w:sz="12" w:space="0" w:color="000000"/>
            </w:tcBorders>
          </w:tcPr>
          <w:p w:rsidR="00EE0CCC" w:rsidRDefault="004068EC">
            <w:pPr>
              <w:pStyle w:val="TableParagraph"/>
              <w:spacing w:before="90"/>
              <w:ind w:left="11"/>
              <w:rPr>
                <w:sz w:val="24"/>
              </w:rPr>
            </w:pPr>
            <w:r>
              <w:rPr>
                <w:w w:val="105"/>
                <w:sz w:val="24"/>
              </w:rPr>
              <w:t>Подготовка</w:t>
            </w:r>
            <w:r>
              <w:rPr>
                <w:spacing w:val="-9"/>
                <w:w w:val="105"/>
                <w:sz w:val="24"/>
              </w:rPr>
              <w:t xml:space="preserve"> </w:t>
            </w:r>
            <w:r>
              <w:rPr>
                <w:w w:val="105"/>
                <w:sz w:val="24"/>
              </w:rPr>
              <w:t>к</w:t>
            </w:r>
            <w:r>
              <w:rPr>
                <w:spacing w:val="-7"/>
                <w:w w:val="105"/>
                <w:sz w:val="24"/>
              </w:rPr>
              <w:t xml:space="preserve"> </w:t>
            </w:r>
            <w:r>
              <w:rPr>
                <w:w w:val="105"/>
                <w:sz w:val="24"/>
              </w:rPr>
              <w:t>прогулке,</w:t>
            </w:r>
            <w:r>
              <w:rPr>
                <w:spacing w:val="-7"/>
                <w:w w:val="105"/>
                <w:sz w:val="24"/>
              </w:rPr>
              <w:t xml:space="preserve"> </w:t>
            </w:r>
            <w:r>
              <w:rPr>
                <w:spacing w:val="-2"/>
                <w:w w:val="105"/>
                <w:sz w:val="24"/>
              </w:rPr>
              <w:t>прогулка</w:t>
            </w:r>
          </w:p>
        </w:tc>
        <w:tc>
          <w:tcPr>
            <w:tcW w:w="3027" w:type="dxa"/>
            <w:tcBorders>
              <w:bottom w:val="single" w:sz="12" w:space="0" w:color="000000"/>
            </w:tcBorders>
          </w:tcPr>
          <w:p w:rsidR="00EE0CCC" w:rsidRDefault="004068EC">
            <w:pPr>
              <w:pStyle w:val="TableParagraph"/>
              <w:spacing w:before="90"/>
              <w:ind w:left="726"/>
              <w:rPr>
                <w:sz w:val="24"/>
              </w:rPr>
            </w:pPr>
            <w:r>
              <w:rPr>
                <w:spacing w:val="-5"/>
                <w:sz w:val="24"/>
              </w:rPr>
              <w:t>10.00-</w:t>
            </w:r>
            <w:r>
              <w:rPr>
                <w:spacing w:val="-2"/>
                <w:sz w:val="24"/>
              </w:rPr>
              <w:t>11.30</w:t>
            </w:r>
          </w:p>
        </w:tc>
      </w:tr>
      <w:tr w:rsidR="00EE0CCC">
        <w:trPr>
          <w:trHeight w:val="380"/>
        </w:trPr>
        <w:tc>
          <w:tcPr>
            <w:tcW w:w="7788" w:type="dxa"/>
            <w:tcBorders>
              <w:top w:val="single" w:sz="12" w:space="0" w:color="000000"/>
            </w:tcBorders>
          </w:tcPr>
          <w:p w:rsidR="00EE0CCC" w:rsidRDefault="004068EC">
            <w:pPr>
              <w:pStyle w:val="TableParagraph"/>
              <w:spacing w:before="89" w:line="271" w:lineRule="exact"/>
              <w:ind w:left="11"/>
              <w:rPr>
                <w:sz w:val="24"/>
              </w:rPr>
            </w:pPr>
            <w:r>
              <w:rPr>
                <w:w w:val="105"/>
                <w:sz w:val="24"/>
              </w:rPr>
              <w:t>Второй</w:t>
            </w:r>
            <w:r>
              <w:rPr>
                <w:spacing w:val="-11"/>
                <w:w w:val="105"/>
                <w:sz w:val="24"/>
              </w:rPr>
              <w:t xml:space="preserve"> </w:t>
            </w:r>
            <w:r>
              <w:rPr>
                <w:spacing w:val="-2"/>
                <w:w w:val="105"/>
                <w:sz w:val="24"/>
              </w:rPr>
              <w:t>завтрак</w:t>
            </w:r>
            <w:r>
              <w:rPr>
                <w:spacing w:val="-2"/>
                <w:w w:val="105"/>
                <w:sz w:val="24"/>
                <w:vertAlign w:val="superscript"/>
              </w:rPr>
              <w:t>15</w:t>
            </w:r>
          </w:p>
        </w:tc>
        <w:tc>
          <w:tcPr>
            <w:tcW w:w="3027" w:type="dxa"/>
            <w:tcBorders>
              <w:top w:val="single" w:sz="12" w:space="0" w:color="000000"/>
            </w:tcBorders>
          </w:tcPr>
          <w:p w:rsidR="00EE0CCC" w:rsidRDefault="004068EC">
            <w:pPr>
              <w:pStyle w:val="TableParagraph"/>
              <w:spacing w:before="89" w:line="271" w:lineRule="exact"/>
              <w:ind w:left="654"/>
              <w:rPr>
                <w:sz w:val="24"/>
              </w:rPr>
            </w:pPr>
            <w:r>
              <w:rPr>
                <w:spacing w:val="-5"/>
                <w:sz w:val="24"/>
              </w:rPr>
              <w:t>10.30-</w:t>
            </w:r>
            <w:r>
              <w:rPr>
                <w:spacing w:val="-2"/>
                <w:sz w:val="24"/>
              </w:rPr>
              <w:t>11.00</w:t>
            </w:r>
          </w:p>
        </w:tc>
      </w:tr>
      <w:tr w:rsidR="00EE0CCC">
        <w:trPr>
          <w:trHeight w:val="460"/>
        </w:trPr>
        <w:tc>
          <w:tcPr>
            <w:tcW w:w="7788" w:type="dxa"/>
          </w:tcPr>
          <w:p w:rsidR="00EE0CCC" w:rsidRDefault="004068EC">
            <w:pPr>
              <w:pStyle w:val="TableParagraph"/>
              <w:spacing w:before="114"/>
              <w:ind w:left="11"/>
              <w:rPr>
                <w:sz w:val="24"/>
              </w:rPr>
            </w:pPr>
            <w:r>
              <w:rPr>
                <w:w w:val="105"/>
                <w:sz w:val="24"/>
              </w:rPr>
              <w:t>Возвращение</w:t>
            </w:r>
            <w:r w:rsidR="0011385D">
              <w:rPr>
                <w:w w:val="105"/>
                <w:sz w:val="24"/>
              </w:rPr>
              <w:t xml:space="preserve"> </w:t>
            </w:r>
            <w:r>
              <w:rPr>
                <w:w w:val="105"/>
                <w:sz w:val="24"/>
              </w:rPr>
              <w:t>с</w:t>
            </w:r>
            <w:r w:rsidR="0011385D">
              <w:rPr>
                <w:w w:val="105"/>
                <w:sz w:val="24"/>
              </w:rPr>
              <w:t xml:space="preserve"> </w:t>
            </w:r>
            <w:r>
              <w:rPr>
                <w:w w:val="105"/>
                <w:sz w:val="24"/>
              </w:rPr>
              <w:t>прогулки,</w:t>
            </w:r>
            <w:r>
              <w:rPr>
                <w:spacing w:val="-36"/>
                <w:w w:val="105"/>
                <w:sz w:val="24"/>
              </w:rPr>
              <w:t xml:space="preserve"> </w:t>
            </w:r>
            <w:r>
              <w:rPr>
                <w:w w:val="105"/>
                <w:sz w:val="24"/>
              </w:rPr>
              <w:t>самостоятельная</w:t>
            </w:r>
            <w:r w:rsidR="0011385D">
              <w:rPr>
                <w:w w:val="105"/>
                <w:sz w:val="24"/>
              </w:rPr>
              <w:t xml:space="preserve"> </w:t>
            </w:r>
            <w:r>
              <w:rPr>
                <w:w w:val="105"/>
                <w:sz w:val="24"/>
              </w:rPr>
              <w:t>деятельность</w:t>
            </w:r>
            <w:r>
              <w:rPr>
                <w:spacing w:val="3"/>
                <w:w w:val="105"/>
                <w:sz w:val="24"/>
              </w:rPr>
              <w:t xml:space="preserve"> </w:t>
            </w:r>
            <w:r>
              <w:rPr>
                <w:spacing w:val="-2"/>
                <w:w w:val="105"/>
                <w:sz w:val="24"/>
              </w:rPr>
              <w:t>детей</w:t>
            </w:r>
          </w:p>
        </w:tc>
        <w:tc>
          <w:tcPr>
            <w:tcW w:w="3027" w:type="dxa"/>
          </w:tcPr>
          <w:p w:rsidR="00EE0CCC" w:rsidRDefault="004068EC">
            <w:pPr>
              <w:pStyle w:val="TableParagraph"/>
              <w:spacing w:before="95"/>
              <w:ind w:left="654"/>
              <w:rPr>
                <w:sz w:val="24"/>
              </w:rPr>
            </w:pPr>
            <w:r>
              <w:rPr>
                <w:spacing w:val="-5"/>
                <w:sz w:val="24"/>
              </w:rPr>
              <w:t>11.30-</w:t>
            </w:r>
            <w:r>
              <w:rPr>
                <w:spacing w:val="-2"/>
                <w:sz w:val="24"/>
              </w:rPr>
              <w:t>12.00</w:t>
            </w:r>
          </w:p>
        </w:tc>
      </w:tr>
      <w:tr w:rsidR="00EE0CCC">
        <w:trPr>
          <w:trHeight w:val="366"/>
        </w:trPr>
        <w:tc>
          <w:tcPr>
            <w:tcW w:w="7788" w:type="dxa"/>
          </w:tcPr>
          <w:p w:rsidR="00EE0CCC" w:rsidRDefault="004068EC">
            <w:pPr>
              <w:pStyle w:val="TableParagraph"/>
              <w:spacing w:before="85" w:line="261" w:lineRule="exact"/>
              <w:ind w:left="11"/>
              <w:rPr>
                <w:sz w:val="24"/>
              </w:rPr>
            </w:pPr>
            <w:r>
              <w:rPr>
                <w:w w:val="105"/>
                <w:sz w:val="24"/>
              </w:rPr>
              <w:t>Подготовка</w:t>
            </w:r>
            <w:r>
              <w:rPr>
                <w:spacing w:val="-6"/>
                <w:w w:val="105"/>
                <w:sz w:val="24"/>
              </w:rPr>
              <w:t xml:space="preserve"> </w:t>
            </w:r>
            <w:r>
              <w:rPr>
                <w:w w:val="105"/>
                <w:sz w:val="24"/>
              </w:rPr>
              <w:t>к</w:t>
            </w:r>
            <w:r>
              <w:rPr>
                <w:spacing w:val="-6"/>
                <w:w w:val="105"/>
                <w:sz w:val="24"/>
              </w:rPr>
              <w:t xml:space="preserve"> </w:t>
            </w:r>
            <w:r>
              <w:rPr>
                <w:w w:val="105"/>
                <w:sz w:val="24"/>
              </w:rPr>
              <w:t xml:space="preserve">обеду, </w:t>
            </w:r>
            <w:r>
              <w:rPr>
                <w:spacing w:val="-4"/>
                <w:w w:val="105"/>
                <w:sz w:val="24"/>
              </w:rPr>
              <w:t>обед</w:t>
            </w:r>
          </w:p>
        </w:tc>
        <w:tc>
          <w:tcPr>
            <w:tcW w:w="3027" w:type="dxa"/>
          </w:tcPr>
          <w:p w:rsidR="00EE0CCC" w:rsidRDefault="004068EC">
            <w:pPr>
              <w:pStyle w:val="TableParagraph"/>
              <w:spacing w:before="85" w:line="261" w:lineRule="exact"/>
              <w:ind w:left="654"/>
              <w:rPr>
                <w:sz w:val="24"/>
              </w:rPr>
            </w:pPr>
            <w:r>
              <w:rPr>
                <w:spacing w:val="-5"/>
                <w:sz w:val="24"/>
              </w:rPr>
              <w:t>12.00-</w:t>
            </w:r>
            <w:r>
              <w:rPr>
                <w:spacing w:val="-2"/>
                <w:sz w:val="24"/>
              </w:rPr>
              <w:t>12.30</w:t>
            </w:r>
          </w:p>
        </w:tc>
      </w:tr>
      <w:tr w:rsidR="00EE0CCC">
        <w:trPr>
          <w:trHeight w:val="827"/>
        </w:trPr>
        <w:tc>
          <w:tcPr>
            <w:tcW w:w="7788" w:type="dxa"/>
          </w:tcPr>
          <w:p w:rsidR="00EE0CCC" w:rsidRDefault="004068EC">
            <w:pPr>
              <w:pStyle w:val="TableParagraph"/>
              <w:spacing w:before="109" w:line="295" w:lineRule="auto"/>
              <w:ind w:left="11" w:right="1034"/>
              <w:rPr>
                <w:sz w:val="24"/>
              </w:rPr>
            </w:pPr>
            <w:r>
              <w:rPr>
                <w:spacing w:val="-2"/>
                <w:w w:val="105"/>
                <w:sz w:val="24"/>
              </w:rPr>
              <w:t>Подготовка</w:t>
            </w:r>
            <w:r>
              <w:rPr>
                <w:spacing w:val="-6"/>
                <w:w w:val="105"/>
                <w:sz w:val="24"/>
              </w:rPr>
              <w:t xml:space="preserve"> </w:t>
            </w:r>
            <w:r>
              <w:rPr>
                <w:spacing w:val="-2"/>
                <w:w w:val="105"/>
                <w:sz w:val="24"/>
              </w:rPr>
              <w:t>ко</w:t>
            </w:r>
            <w:r>
              <w:rPr>
                <w:spacing w:val="-27"/>
                <w:w w:val="105"/>
                <w:sz w:val="24"/>
              </w:rPr>
              <w:t xml:space="preserve"> </w:t>
            </w:r>
            <w:r>
              <w:rPr>
                <w:spacing w:val="-2"/>
                <w:w w:val="105"/>
                <w:sz w:val="24"/>
              </w:rPr>
              <w:t>сну,</w:t>
            </w:r>
            <w:r>
              <w:rPr>
                <w:spacing w:val="-20"/>
                <w:w w:val="105"/>
                <w:sz w:val="24"/>
              </w:rPr>
              <w:t xml:space="preserve"> </w:t>
            </w:r>
            <w:r>
              <w:rPr>
                <w:spacing w:val="-2"/>
                <w:w w:val="105"/>
                <w:sz w:val="24"/>
              </w:rPr>
              <w:t>дневной</w:t>
            </w:r>
            <w:r>
              <w:rPr>
                <w:spacing w:val="-9"/>
                <w:w w:val="105"/>
                <w:sz w:val="24"/>
              </w:rPr>
              <w:t xml:space="preserve"> </w:t>
            </w:r>
            <w:r>
              <w:rPr>
                <w:spacing w:val="-2"/>
                <w:w w:val="105"/>
                <w:sz w:val="24"/>
              </w:rPr>
              <w:t>сон,</w:t>
            </w:r>
            <w:r>
              <w:rPr>
                <w:spacing w:val="-27"/>
                <w:w w:val="105"/>
                <w:sz w:val="24"/>
              </w:rPr>
              <w:t xml:space="preserve"> </w:t>
            </w:r>
            <w:r>
              <w:rPr>
                <w:spacing w:val="-2"/>
                <w:w w:val="105"/>
                <w:sz w:val="24"/>
              </w:rPr>
              <w:t>постепенный</w:t>
            </w:r>
            <w:r>
              <w:rPr>
                <w:spacing w:val="-7"/>
                <w:w w:val="105"/>
                <w:sz w:val="24"/>
              </w:rPr>
              <w:t xml:space="preserve"> </w:t>
            </w:r>
            <w:r>
              <w:rPr>
                <w:spacing w:val="-2"/>
                <w:w w:val="105"/>
                <w:sz w:val="24"/>
              </w:rPr>
              <w:t xml:space="preserve">подъем, </w:t>
            </w:r>
            <w:r>
              <w:rPr>
                <w:w w:val="105"/>
                <w:sz w:val="24"/>
              </w:rPr>
              <w:t>оздоровительные и гигиенические процедуры</w:t>
            </w:r>
          </w:p>
        </w:tc>
        <w:tc>
          <w:tcPr>
            <w:tcW w:w="3027" w:type="dxa"/>
          </w:tcPr>
          <w:p w:rsidR="00EE0CCC" w:rsidRDefault="004068EC">
            <w:pPr>
              <w:pStyle w:val="TableParagraph"/>
              <w:spacing w:before="95"/>
              <w:ind w:left="654"/>
              <w:rPr>
                <w:sz w:val="24"/>
              </w:rPr>
            </w:pPr>
            <w:r>
              <w:rPr>
                <w:spacing w:val="-5"/>
                <w:sz w:val="24"/>
              </w:rPr>
              <w:t>12.30-</w:t>
            </w:r>
            <w:r>
              <w:rPr>
                <w:spacing w:val="-2"/>
                <w:sz w:val="24"/>
              </w:rPr>
              <w:t>15.30</w:t>
            </w:r>
          </w:p>
        </w:tc>
      </w:tr>
      <w:tr w:rsidR="00EE0CCC">
        <w:trPr>
          <w:trHeight w:val="412"/>
        </w:trPr>
        <w:tc>
          <w:tcPr>
            <w:tcW w:w="7788" w:type="dxa"/>
          </w:tcPr>
          <w:p w:rsidR="00EE0CCC" w:rsidRDefault="004068EC">
            <w:pPr>
              <w:pStyle w:val="TableParagraph"/>
              <w:spacing w:before="90"/>
              <w:ind w:left="11"/>
              <w:rPr>
                <w:sz w:val="24"/>
              </w:rPr>
            </w:pPr>
            <w:r>
              <w:rPr>
                <w:w w:val="105"/>
                <w:sz w:val="24"/>
              </w:rPr>
              <w:t>Подготовка</w:t>
            </w:r>
            <w:r>
              <w:rPr>
                <w:spacing w:val="-9"/>
                <w:w w:val="105"/>
                <w:sz w:val="24"/>
              </w:rPr>
              <w:t xml:space="preserve"> </w:t>
            </w:r>
            <w:r>
              <w:rPr>
                <w:w w:val="105"/>
                <w:sz w:val="24"/>
              </w:rPr>
              <w:t>к</w:t>
            </w:r>
            <w:r>
              <w:rPr>
                <w:spacing w:val="-8"/>
                <w:w w:val="105"/>
                <w:sz w:val="24"/>
              </w:rPr>
              <w:t xml:space="preserve"> </w:t>
            </w:r>
            <w:r>
              <w:rPr>
                <w:w w:val="105"/>
                <w:sz w:val="24"/>
              </w:rPr>
              <w:t>полднику,</w:t>
            </w:r>
            <w:r>
              <w:rPr>
                <w:spacing w:val="-7"/>
                <w:w w:val="105"/>
                <w:sz w:val="24"/>
              </w:rPr>
              <w:t xml:space="preserve"> </w:t>
            </w:r>
            <w:r>
              <w:rPr>
                <w:spacing w:val="-2"/>
                <w:w w:val="105"/>
                <w:sz w:val="24"/>
              </w:rPr>
              <w:t>полдник</w:t>
            </w:r>
          </w:p>
        </w:tc>
        <w:tc>
          <w:tcPr>
            <w:tcW w:w="3027" w:type="dxa"/>
          </w:tcPr>
          <w:p w:rsidR="00EE0CCC" w:rsidRDefault="004068EC">
            <w:pPr>
              <w:pStyle w:val="TableParagraph"/>
              <w:spacing w:before="90"/>
              <w:ind w:left="654"/>
              <w:rPr>
                <w:sz w:val="24"/>
              </w:rPr>
            </w:pPr>
            <w:r>
              <w:rPr>
                <w:spacing w:val="-5"/>
                <w:sz w:val="24"/>
              </w:rPr>
              <w:t>15.30-</w:t>
            </w:r>
            <w:r>
              <w:rPr>
                <w:spacing w:val="-2"/>
                <w:sz w:val="24"/>
              </w:rPr>
              <w:t>16.00</w:t>
            </w:r>
          </w:p>
        </w:tc>
      </w:tr>
      <w:tr w:rsidR="00EE0CCC">
        <w:trPr>
          <w:trHeight w:val="405"/>
        </w:trPr>
        <w:tc>
          <w:tcPr>
            <w:tcW w:w="7788" w:type="dxa"/>
          </w:tcPr>
          <w:p w:rsidR="00EE0CCC" w:rsidRDefault="004068EC">
            <w:pPr>
              <w:pStyle w:val="TableParagraph"/>
              <w:spacing w:before="95"/>
              <w:ind w:left="11"/>
              <w:rPr>
                <w:sz w:val="24"/>
              </w:rPr>
            </w:pPr>
            <w:r>
              <w:rPr>
                <w:w w:val="105"/>
                <w:sz w:val="24"/>
              </w:rPr>
              <w:lastRenderedPageBreak/>
              <w:t>Игры,</w:t>
            </w:r>
            <w:r>
              <w:rPr>
                <w:spacing w:val="-13"/>
                <w:w w:val="105"/>
                <w:sz w:val="24"/>
              </w:rPr>
              <w:t xml:space="preserve"> </w:t>
            </w:r>
            <w:r>
              <w:rPr>
                <w:w w:val="105"/>
                <w:sz w:val="24"/>
              </w:rPr>
              <w:t>самостоятельная</w:t>
            </w:r>
            <w:r>
              <w:rPr>
                <w:spacing w:val="-11"/>
                <w:w w:val="105"/>
                <w:sz w:val="24"/>
              </w:rPr>
              <w:t xml:space="preserve"> </w:t>
            </w:r>
            <w:r>
              <w:rPr>
                <w:w w:val="105"/>
                <w:sz w:val="24"/>
              </w:rPr>
              <w:t>деятельность</w:t>
            </w:r>
            <w:r>
              <w:rPr>
                <w:spacing w:val="-10"/>
                <w:w w:val="105"/>
                <w:sz w:val="24"/>
              </w:rPr>
              <w:t xml:space="preserve"> </w:t>
            </w:r>
            <w:r>
              <w:rPr>
                <w:spacing w:val="-2"/>
                <w:w w:val="105"/>
                <w:sz w:val="24"/>
              </w:rPr>
              <w:t>детей</w:t>
            </w:r>
          </w:p>
        </w:tc>
        <w:tc>
          <w:tcPr>
            <w:tcW w:w="3027" w:type="dxa"/>
          </w:tcPr>
          <w:p w:rsidR="00EE0CCC" w:rsidRDefault="004068EC">
            <w:pPr>
              <w:pStyle w:val="TableParagraph"/>
              <w:spacing w:before="90"/>
              <w:ind w:left="625"/>
              <w:rPr>
                <w:sz w:val="24"/>
              </w:rPr>
            </w:pPr>
            <w:r>
              <w:rPr>
                <w:spacing w:val="-4"/>
                <w:w w:val="105"/>
                <w:sz w:val="24"/>
              </w:rPr>
              <w:t>16.00-16.30</w:t>
            </w:r>
          </w:p>
        </w:tc>
      </w:tr>
      <w:tr w:rsidR="00EE0CCC">
        <w:trPr>
          <w:trHeight w:val="692"/>
        </w:trPr>
        <w:tc>
          <w:tcPr>
            <w:tcW w:w="7788" w:type="dxa"/>
          </w:tcPr>
          <w:p w:rsidR="00EE0CCC" w:rsidRDefault="004068EC">
            <w:pPr>
              <w:pStyle w:val="TableParagraph"/>
              <w:spacing w:before="92"/>
              <w:ind w:left="11"/>
              <w:rPr>
                <w:sz w:val="24"/>
              </w:rPr>
            </w:pPr>
            <w:r>
              <w:rPr>
                <w:sz w:val="24"/>
              </w:rPr>
              <w:t>Занятия</w:t>
            </w:r>
            <w:r>
              <w:rPr>
                <w:spacing w:val="-5"/>
                <w:sz w:val="24"/>
              </w:rPr>
              <w:t xml:space="preserve"> </w:t>
            </w:r>
            <w:r>
              <w:rPr>
                <w:sz w:val="24"/>
              </w:rPr>
              <w:t>в</w:t>
            </w:r>
            <w:r>
              <w:rPr>
                <w:spacing w:val="-4"/>
                <w:sz w:val="24"/>
              </w:rPr>
              <w:t xml:space="preserve"> </w:t>
            </w:r>
            <w:r>
              <w:rPr>
                <w:sz w:val="24"/>
              </w:rPr>
              <w:t>игровой</w:t>
            </w:r>
            <w:r>
              <w:rPr>
                <w:spacing w:val="-5"/>
                <w:sz w:val="24"/>
              </w:rPr>
              <w:t xml:space="preserve"> </w:t>
            </w:r>
            <w:r>
              <w:rPr>
                <w:sz w:val="24"/>
              </w:rPr>
              <w:t>форме</w:t>
            </w:r>
            <w:r>
              <w:rPr>
                <w:spacing w:val="-5"/>
                <w:sz w:val="24"/>
              </w:rPr>
              <w:t xml:space="preserve"> </w:t>
            </w:r>
            <w:r>
              <w:rPr>
                <w:sz w:val="24"/>
              </w:rPr>
              <w:t>по</w:t>
            </w:r>
            <w:r>
              <w:rPr>
                <w:spacing w:val="-4"/>
                <w:sz w:val="24"/>
              </w:rPr>
              <w:t xml:space="preserve"> </w:t>
            </w:r>
            <w:r>
              <w:rPr>
                <w:spacing w:val="-2"/>
                <w:sz w:val="24"/>
              </w:rPr>
              <w:t>подгруппам</w:t>
            </w:r>
          </w:p>
        </w:tc>
        <w:tc>
          <w:tcPr>
            <w:tcW w:w="3027" w:type="dxa"/>
          </w:tcPr>
          <w:p w:rsidR="00EE0CCC" w:rsidRDefault="004068EC">
            <w:pPr>
              <w:pStyle w:val="TableParagraph"/>
              <w:spacing w:before="92"/>
              <w:ind w:left="592"/>
              <w:rPr>
                <w:sz w:val="24"/>
              </w:rPr>
            </w:pPr>
            <w:r>
              <w:rPr>
                <w:spacing w:val="-4"/>
                <w:sz w:val="24"/>
              </w:rPr>
              <w:t>16.00-</w:t>
            </w:r>
            <w:r>
              <w:rPr>
                <w:spacing w:val="-2"/>
                <w:sz w:val="24"/>
              </w:rPr>
              <w:t>16.10</w:t>
            </w:r>
          </w:p>
          <w:p w:rsidR="00EE0CCC" w:rsidRDefault="004068EC">
            <w:pPr>
              <w:pStyle w:val="TableParagraph"/>
              <w:spacing w:before="48" w:line="257" w:lineRule="exact"/>
              <w:ind w:left="592"/>
              <w:rPr>
                <w:sz w:val="24"/>
              </w:rPr>
            </w:pPr>
            <w:r>
              <w:rPr>
                <w:spacing w:val="-4"/>
                <w:sz w:val="24"/>
              </w:rPr>
              <w:t>16.20-</w:t>
            </w:r>
            <w:r>
              <w:rPr>
                <w:spacing w:val="-2"/>
                <w:sz w:val="24"/>
              </w:rPr>
              <w:t>16.30</w:t>
            </w:r>
          </w:p>
        </w:tc>
      </w:tr>
      <w:tr w:rsidR="00EE0CCC">
        <w:trPr>
          <w:trHeight w:val="784"/>
        </w:trPr>
        <w:tc>
          <w:tcPr>
            <w:tcW w:w="7788" w:type="dxa"/>
          </w:tcPr>
          <w:p w:rsidR="00EE0CCC" w:rsidRDefault="004068EC">
            <w:pPr>
              <w:pStyle w:val="TableParagraph"/>
              <w:spacing w:before="53" w:line="330" w:lineRule="atLeast"/>
              <w:ind w:left="11" w:right="1034"/>
              <w:rPr>
                <w:sz w:val="24"/>
              </w:rPr>
            </w:pPr>
            <w:r>
              <w:rPr>
                <w:spacing w:val="-2"/>
                <w:w w:val="105"/>
                <w:sz w:val="24"/>
              </w:rPr>
              <w:t>Подготовка</w:t>
            </w:r>
            <w:r>
              <w:rPr>
                <w:spacing w:val="-4"/>
                <w:w w:val="105"/>
                <w:sz w:val="24"/>
              </w:rPr>
              <w:t xml:space="preserve"> </w:t>
            </w:r>
            <w:r>
              <w:rPr>
                <w:spacing w:val="-2"/>
                <w:w w:val="105"/>
                <w:sz w:val="24"/>
              </w:rPr>
              <w:t>к</w:t>
            </w:r>
            <w:r w:rsidR="0011385D">
              <w:rPr>
                <w:spacing w:val="-2"/>
                <w:w w:val="105"/>
                <w:sz w:val="24"/>
              </w:rPr>
              <w:t xml:space="preserve"> </w:t>
            </w:r>
            <w:r>
              <w:rPr>
                <w:spacing w:val="-2"/>
                <w:w w:val="105"/>
                <w:sz w:val="24"/>
              </w:rPr>
              <w:t>прогулке,</w:t>
            </w:r>
            <w:r>
              <w:rPr>
                <w:spacing w:val="-12"/>
                <w:w w:val="105"/>
                <w:sz w:val="24"/>
              </w:rPr>
              <w:t xml:space="preserve"> </w:t>
            </w:r>
            <w:r>
              <w:rPr>
                <w:spacing w:val="-2"/>
                <w:w w:val="105"/>
                <w:sz w:val="24"/>
              </w:rPr>
              <w:t>прогулка,</w:t>
            </w:r>
            <w:r>
              <w:rPr>
                <w:spacing w:val="-8"/>
                <w:w w:val="105"/>
                <w:sz w:val="24"/>
              </w:rPr>
              <w:t xml:space="preserve"> </w:t>
            </w:r>
            <w:r>
              <w:rPr>
                <w:spacing w:val="-2"/>
                <w:w w:val="105"/>
                <w:sz w:val="24"/>
              </w:rPr>
              <w:t xml:space="preserve">самостоятельная </w:t>
            </w:r>
            <w:r>
              <w:rPr>
                <w:w w:val="105"/>
                <w:sz w:val="24"/>
              </w:rPr>
              <w:t>деятельность детей</w:t>
            </w:r>
          </w:p>
        </w:tc>
        <w:tc>
          <w:tcPr>
            <w:tcW w:w="3027" w:type="dxa"/>
          </w:tcPr>
          <w:p w:rsidR="00EE0CCC" w:rsidRDefault="004068EC">
            <w:pPr>
              <w:pStyle w:val="TableParagraph"/>
              <w:spacing w:before="87"/>
              <w:ind w:left="654"/>
              <w:rPr>
                <w:sz w:val="24"/>
              </w:rPr>
            </w:pPr>
            <w:r>
              <w:rPr>
                <w:spacing w:val="-5"/>
                <w:sz w:val="24"/>
              </w:rPr>
              <w:t>16.30-</w:t>
            </w:r>
            <w:r>
              <w:rPr>
                <w:spacing w:val="-2"/>
                <w:sz w:val="24"/>
              </w:rPr>
              <w:t>18.00</w:t>
            </w:r>
          </w:p>
        </w:tc>
      </w:tr>
    </w:tbl>
    <w:p w:rsidR="00EE0CCC" w:rsidRDefault="004068EC">
      <w:pPr>
        <w:pStyle w:val="a3"/>
        <w:spacing w:before="9"/>
        <w:ind w:left="0"/>
        <w:rPr>
          <w:sz w:val="19"/>
        </w:rPr>
      </w:pPr>
      <w:r>
        <w:rPr>
          <w:noProof/>
          <w:lang w:eastAsia="ru-RU"/>
        </w:rPr>
        <mc:AlternateContent>
          <mc:Choice Requires="wps">
            <w:drawing>
              <wp:anchor distT="0" distB="0" distL="0" distR="0" simplePos="0" relativeHeight="487593472" behindDoc="1" locked="0" layoutInCell="1" allowOverlap="1" wp14:anchorId="5BDC50A9" wp14:editId="2E0F47BA">
                <wp:simplePos x="0" y="0"/>
                <wp:positionH relativeFrom="page">
                  <wp:posOffset>866775</wp:posOffset>
                </wp:positionH>
                <wp:positionV relativeFrom="paragraph">
                  <wp:posOffset>159765</wp:posOffset>
                </wp:positionV>
                <wp:extent cx="183197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975" y="0"/>
                              </a:lnTo>
                            </a:path>
                          </a:pathLst>
                        </a:custGeom>
                        <a:ln w="122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25pt;margin-top:12.58pt;width:144.25pt;height:.1pt;mso-position-horizontal-relative:page;mso-position-vertical-relative:paragraph;z-index:-15723008;mso-wrap-distance-left:0;mso-wrap-distance-right:0" id="docshape39" coordorigin="1365,252" coordsize="2885,0" path="m1365,252l4250,252e" filled="false" stroked="true" strokeweight=".96102pt" strokecolor="#000000">
                <v:path arrowok="t"/>
                <v:stroke dashstyle="solid"/>
                <w10:wrap type="topAndBottom"/>
              </v:shape>
            </w:pict>
          </mc:Fallback>
        </mc:AlternateContent>
      </w:r>
    </w:p>
    <w:p w:rsidR="00EE0CCC" w:rsidRDefault="004068EC">
      <w:pPr>
        <w:pStyle w:val="4"/>
        <w:spacing w:before="9"/>
        <w:ind w:left="920"/>
      </w:pPr>
      <w:r>
        <w:rPr>
          <w:w w:val="105"/>
          <w:position w:val="9"/>
        </w:rPr>
        <w:t>15</w:t>
      </w:r>
      <w:r>
        <w:rPr>
          <w:spacing w:val="-16"/>
          <w:w w:val="105"/>
          <w:position w:val="9"/>
        </w:rPr>
        <w:t xml:space="preserve"> </w:t>
      </w:r>
      <w:r>
        <w:rPr>
          <w:w w:val="105"/>
        </w:rPr>
        <w:t>Пункт</w:t>
      </w:r>
      <w:r>
        <w:rPr>
          <w:spacing w:val="-16"/>
          <w:w w:val="105"/>
        </w:rPr>
        <w:t xml:space="preserve"> </w:t>
      </w:r>
      <w:r>
        <w:rPr>
          <w:w w:val="105"/>
        </w:rPr>
        <w:t>8.1.2.1</w:t>
      </w:r>
      <w:r>
        <w:rPr>
          <w:spacing w:val="-16"/>
          <w:w w:val="105"/>
        </w:rPr>
        <w:t xml:space="preserve"> </w:t>
      </w:r>
      <w:r>
        <w:rPr>
          <w:w w:val="105"/>
        </w:rPr>
        <w:t>СанПиН</w:t>
      </w:r>
      <w:r>
        <w:rPr>
          <w:spacing w:val="-13"/>
          <w:w w:val="105"/>
        </w:rPr>
        <w:t xml:space="preserve"> </w:t>
      </w:r>
      <w:r>
        <w:rPr>
          <w:w w:val="105"/>
        </w:rPr>
        <w:t>2.3/2.4.3590-</w:t>
      </w:r>
      <w:r>
        <w:rPr>
          <w:spacing w:val="-5"/>
          <w:w w:val="105"/>
        </w:rPr>
        <w:t>20.</w:t>
      </w:r>
    </w:p>
    <w:p w:rsidR="00EE0CCC" w:rsidRDefault="00EE0CCC">
      <w:pPr>
        <w:pStyle w:val="a3"/>
        <w:spacing w:before="10" w:after="1"/>
        <w:ind w:left="0"/>
        <w:rPr>
          <w:b/>
          <w:sz w:val="20"/>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85"/>
        <w:gridCol w:w="3029"/>
      </w:tblGrid>
      <w:tr w:rsidR="00EE0CCC">
        <w:trPr>
          <w:trHeight w:val="409"/>
        </w:trPr>
        <w:tc>
          <w:tcPr>
            <w:tcW w:w="7785" w:type="dxa"/>
            <w:tcBorders>
              <w:left w:val="single" w:sz="2" w:space="0" w:color="000000"/>
              <w:right w:val="single" w:sz="2" w:space="0" w:color="000000"/>
            </w:tcBorders>
          </w:tcPr>
          <w:p w:rsidR="00EE0CCC" w:rsidRDefault="004068EC">
            <w:pPr>
              <w:pStyle w:val="TableParagraph"/>
              <w:spacing w:before="90"/>
              <w:ind w:left="11"/>
              <w:rPr>
                <w:sz w:val="24"/>
              </w:rPr>
            </w:pPr>
            <w:r>
              <w:rPr>
                <w:sz w:val="24"/>
              </w:rPr>
              <w:t>Возвращение</w:t>
            </w:r>
            <w:r>
              <w:rPr>
                <w:spacing w:val="-7"/>
                <w:sz w:val="24"/>
              </w:rPr>
              <w:t xml:space="preserve"> </w:t>
            </w:r>
            <w:r>
              <w:rPr>
                <w:sz w:val="24"/>
              </w:rPr>
              <w:t>с</w:t>
            </w:r>
            <w:r>
              <w:rPr>
                <w:spacing w:val="-5"/>
                <w:sz w:val="24"/>
              </w:rPr>
              <w:t xml:space="preserve"> </w:t>
            </w:r>
            <w:r>
              <w:rPr>
                <w:sz w:val="24"/>
              </w:rPr>
              <w:t>прогулки,</w:t>
            </w:r>
            <w:r>
              <w:rPr>
                <w:spacing w:val="-4"/>
                <w:sz w:val="24"/>
              </w:rPr>
              <w:t xml:space="preserve"> </w:t>
            </w:r>
            <w:r>
              <w:rPr>
                <w:sz w:val="24"/>
              </w:rPr>
              <w:t>подготовка</w:t>
            </w:r>
            <w:r>
              <w:rPr>
                <w:spacing w:val="-4"/>
                <w:sz w:val="24"/>
              </w:rPr>
              <w:t xml:space="preserve"> </w:t>
            </w:r>
            <w:r>
              <w:rPr>
                <w:sz w:val="24"/>
              </w:rPr>
              <w:t xml:space="preserve">к </w:t>
            </w:r>
            <w:r>
              <w:rPr>
                <w:spacing w:val="-4"/>
                <w:sz w:val="24"/>
              </w:rPr>
              <w:t>ужину</w:t>
            </w:r>
          </w:p>
        </w:tc>
        <w:tc>
          <w:tcPr>
            <w:tcW w:w="3029" w:type="dxa"/>
            <w:tcBorders>
              <w:left w:val="single" w:sz="2" w:space="0" w:color="000000"/>
              <w:right w:val="single" w:sz="2" w:space="0" w:color="000000"/>
            </w:tcBorders>
          </w:tcPr>
          <w:p w:rsidR="00EE0CCC" w:rsidRDefault="004068EC">
            <w:pPr>
              <w:pStyle w:val="TableParagraph"/>
              <w:spacing w:before="104"/>
              <w:ind w:left="729"/>
              <w:rPr>
                <w:sz w:val="24"/>
              </w:rPr>
            </w:pPr>
            <w:r>
              <w:rPr>
                <w:spacing w:val="-5"/>
                <w:sz w:val="24"/>
              </w:rPr>
              <w:t>18.00-</w:t>
            </w:r>
            <w:r>
              <w:rPr>
                <w:spacing w:val="-2"/>
                <w:sz w:val="24"/>
              </w:rPr>
              <w:t>18.30</w:t>
            </w:r>
          </w:p>
        </w:tc>
      </w:tr>
      <w:tr w:rsidR="00EE0CCC">
        <w:trPr>
          <w:trHeight w:val="410"/>
        </w:trPr>
        <w:tc>
          <w:tcPr>
            <w:tcW w:w="7785" w:type="dxa"/>
            <w:tcBorders>
              <w:right w:val="single" w:sz="2" w:space="0" w:color="000000"/>
            </w:tcBorders>
          </w:tcPr>
          <w:p w:rsidR="00EE0CCC" w:rsidRDefault="004068EC">
            <w:pPr>
              <w:pStyle w:val="TableParagraph"/>
              <w:spacing w:before="85"/>
              <w:ind w:left="11"/>
              <w:rPr>
                <w:sz w:val="24"/>
              </w:rPr>
            </w:pPr>
            <w:r>
              <w:rPr>
                <w:spacing w:val="-4"/>
                <w:sz w:val="24"/>
              </w:rPr>
              <w:t>Ужин</w:t>
            </w:r>
          </w:p>
        </w:tc>
        <w:tc>
          <w:tcPr>
            <w:tcW w:w="3029" w:type="dxa"/>
            <w:tcBorders>
              <w:left w:val="single" w:sz="2" w:space="0" w:color="000000"/>
              <w:right w:val="single" w:sz="2" w:space="0" w:color="000000"/>
            </w:tcBorders>
          </w:tcPr>
          <w:p w:rsidR="00EE0CCC" w:rsidRDefault="004068EC">
            <w:pPr>
              <w:pStyle w:val="TableParagraph"/>
              <w:spacing w:before="95"/>
              <w:ind w:left="729"/>
              <w:rPr>
                <w:sz w:val="24"/>
              </w:rPr>
            </w:pPr>
            <w:r>
              <w:rPr>
                <w:spacing w:val="-5"/>
                <w:sz w:val="24"/>
              </w:rPr>
              <w:t>18.30-</w:t>
            </w:r>
            <w:r>
              <w:rPr>
                <w:spacing w:val="-2"/>
                <w:sz w:val="24"/>
              </w:rPr>
              <w:t>19.00</w:t>
            </w:r>
          </w:p>
        </w:tc>
      </w:tr>
      <w:tr w:rsidR="00EE0CCC">
        <w:trPr>
          <w:trHeight w:val="417"/>
        </w:trPr>
        <w:tc>
          <w:tcPr>
            <w:tcW w:w="7785" w:type="dxa"/>
            <w:tcBorders>
              <w:right w:val="single" w:sz="2" w:space="0" w:color="000000"/>
            </w:tcBorders>
          </w:tcPr>
          <w:p w:rsidR="00EE0CCC" w:rsidRDefault="004068EC">
            <w:pPr>
              <w:pStyle w:val="TableParagraph"/>
              <w:spacing w:before="92"/>
              <w:ind w:left="11"/>
              <w:rPr>
                <w:sz w:val="24"/>
              </w:rPr>
            </w:pPr>
            <w:r>
              <w:rPr>
                <w:sz w:val="24"/>
              </w:rPr>
              <w:t>Уход</w:t>
            </w:r>
            <w:r>
              <w:rPr>
                <w:spacing w:val="-2"/>
                <w:sz w:val="24"/>
              </w:rPr>
              <w:t xml:space="preserve"> </w:t>
            </w:r>
            <w:r>
              <w:rPr>
                <w:sz w:val="24"/>
              </w:rPr>
              <w:t xml:space="preserve">детей </w:t>
            </w:r>
            <w:r>
              <w:rPr>
                <w:spacing w:val="-2"/>
                <w:sz w:val="24"/>
              </w:rPr>
              <w:t>домой</w:t>
            </w:r>
          </w:p>
        </w:tc>
        <w:tc>
          <w:tcPr>
            <w:tcW w:w="3029" w:type="dxa"/>
            <w:tcBorders>
              <w:left w:val="single" w:sz="2" w:space="0" w:color="000000"/>
            </w:tcBorders>
          </w:tcPr>
          <w:p w:rsidR="00EE0CCC" w:rsidRDefault="004068EC">
            <w:pPr>
              <w:pStyle w:val="TableParagraph"/>
              <w:spacing w:before="97"/>
              <w:ind w:left="864"/>
              <w:rPr>
                <w:sz w:val="24"/>
              </w:rPr>
            </w:pPr>
            <w:r>
              <w:rPr>
                <w:w w:val="105"/>
                <w:sz w:val="24"/>
              </w:rPr>
              <w:t>до</w:t>
            </w:r>
            <w:r>
              <w:rPr>
                <w:spacing w:val="-1"/>
                <w:w w:val="105"/>
                <w:sz w:val="24"/>
              </w:rPr>
              <w:t xml:space="preserve"> </w:t>
            </w:r>
            <w:r>
              <w:rPr>
                <w:spacing w:val="-4"/>
                <w:w w:val="105"/>
                <w:sz w:val="24"/>
              </w:rPr>
              <w:t>19.00</w:t>
            </w:r>
          </w:p>
        </w:tc>
      </w:tr>
      <w:tr w:rsidR="00EE0CCC">
        <w:trPr>
          <w:trHeight w:val="364"/>
        </w:trPr>
        <w:tc>
          <w:tcPr>
            <w:tcW w:w="10814" w:type="dxa"/>
            <w:gridSpan w:val="2"/>
          </w:tcPr>
          <w:p w:rsidR="00EE0CCC" w:rsidRDefault="004068EC">
            <w:pPr>
              <w:pStyle w:val="TableParagraph"/>
              <w:spacing w:before="90" w:line="254" w:lineRule="exact"/>
              <w:ind w:right="531"/>
              <w:jc w:val="center"/>
              <w:rPr>
                <w:sz w:val="24"/>
              </w:rPr>
            </w:pPr>
            <w:r>
              <w:rPr>
                <w:sz w:val="24"/>
              </w:rPr>
              <w:t>Теплый</w:t>
            </w:r>
            <w:r>
              <w:rPr>
                <w:spacing w:val="-5"/>
                <w:sz w:val="24"/>
              </w:rPr>
              <w:t xml:space="preserve"> </w:t>
            </w:r>
            <w:r>
              <w:rPr>
                <w:sz w:val="24"/>
              </w:rPr>
              <w:t>период</w:t>
            </w:r>
            <w:r>
              <w:rPr>
                <w:spacing w:val="-7"/>
                <w:sz w:val="24"/>
              </w:rPr>
              <w:t xml:space="preserve"> </w:t>
            </w:r>
            <w:r>
              <w:rPr>
                <w:spacing w:val="-4"/>
                <w:sz w:val="24"/>
              </w:rPr>
              <w:t>года</w:t>
            </w:r>
          </w:p>
        </w:tc>
      </w:tr>
      <w:tr w:rsidR="00EE0CCC">
        <w:trPr>
          <w:trHeight w:val="455"/>
        </w:trPr>
        <w:tc>
          <w:tcPr>
            <w:tcW w:w="7785" w:type="dxa"/>
          </w:tcPr>
          <w:p w:rsidR="00EE0CCC" w:rsidRDefault="004068EC">
            <w:pPr>
              <w:pStyle w:val="TableParagraph"/>
              <w:spacing w:before="107"/>
              <w:ind w:left="11"/>
              <w:rPr>
                <w:sz w:val="24"/>
              </w:rPr>
            </w:pPr>
            <w:r>
              <w:rPr>
                <w:sz w:val="24"/>
              </w:rPr>
              <w:t>Прием</w:t>
            </w:r>
            <w:r>
              <w:rPr>
                <w:spacing w:val="-16"/>
                <w:sz w:val="24"/>
              </w:rPr>
              <w:t xml:space="preserve"> </w:t>
            </w:r>
            <w:r>
              <w:rPr>
                <w:sz w:val="24"/>
              </w:rPr>
              <w:t>детей,</w:t>
            </w:r>
            <w:r>
              <w:rPr>
                <w:spacing w:val="-14"/>
                <w:sz w:val="24"/>
              </w:rPr>
              <w:t xml:space="preserve"> </w:t>
            </w:r>
            <w:r>
              <w:rPr>
                <w:sz w:val="24"/>
              </w:rPr>
              <w:t>осмотр,</w:t>
            </w:r>
            <w:r>
              <w:rPr>
                <w:spacing w:val="-13"/>
                <w:sz w:val="24"/>
              </w:rPr>
              <w:t xml:space="preserve"> </w:t>
            </w:r>
            <w:r>
              <w:rPr>
                <w:sz w:val="24"/>
              </w:rPr>
              <w:t>самостоятельная</w:t>
            </w:r>
            <w:r>
              <w:rPr>
                <w:spacing w:val="-13"/>
                <w:sz w:val="24"/>
              </w:rPr>
              <w:t xml:space="preserve"> </w:t>
            </w:r>
            <w:r>
              <w:rPr>
                <w:sz w:val="24"/>
              </w:rPr>
              <w:t>деятельность,</w:t>
            </w:r>
            <w:r>
              <w:rPr>
                <w:spacing w:val="-10"/>
                <w:sz w:val="24"/>
              </w:rPr>
              <w:t xml:space="preserve"> </w:t>
            </w:r>
            <w:r>
              <w:rPr>
                <w:sz w:val="24"/>
              </w:rPr>
              <w:t>утренняя</w:t>
            </w:r>
            <w:r>
              <w:rPr>
                <w:spacing w:val="-4"/>
                <w:sz w:val="24"/>
              </w:rPr>
              <w:t xml:space="preserve"> </w:t>
            </w:r>
            <w:r>
              <w:rPr>
                <w:spacing w:val="-2"/>
                <w:sz w:val="24"/>
              </w:rPr>
              <w:t>гимнастика</w:t>
            </w:r>
          </w:p>
        </w:tc>
        <w:tc>
          <w:tcPr>
            <w:tcW w:w="3029" w:type="dxa"/>
          </w:tcPr>
          <w:p w:rsidR="00EE0CCC" w:rsidRDefault="004068EC">
            <w:pPr>
              <w:pStyle w:val="TableParagraph"/>
              <w:spacing w:before="95"/>
              <w:ind w:left="847"/>
              <w:rPr>
                <w:sz w:val="24"/>
              </w:rPr>
            </w:pPr>
            <w:r>
              <w:rPr>
                <w:spacing w:val="-5"/>
                <w:sz w:val="24"/>
              </w:rPr>
              <w:t>7.00-</w:t>
            </w:r>
            <w:r>
              <w:rPr>
                <w:spacing w:val="-4"/>
                <w:sz w:val="24"/>
              </w:rPr>
              <w:t>8.30</w:t>
            </w:r>
          </w:p>
        </w:tc>
      </w:tr>
      <w:tr w:rsidR="00EE0CCC">
        <w:trPr>
          <w:trHeight w:val="404"/>
        </w:trPr>
        <w:tc>
          <w:tcPr>
            <w:tcW w:w="7785" w:type="dxa"/>
          </w:tcPr>
          <w:p w:rsidR="00EE0CCC" w:rsidRDefault="004068EC">
            <w:pPr>
              <w:pStyle w:val="TableParagraph"/>
              <w:spacing w:before="87"/>
              <w:ind w:left="11"/>
              <w:rPr>
                <w:sz w:val="24"/>
              </w:rPr>
            </w:pPr>
            <w:r>
              <w:rPr>
                <w:w w:val="105"/>
                <w:sz w:val="24"/>
              </w:rPr>
              <w:t>Подготовка</w:t>
            </w:r>
            <w:r>
              <w:rPr>
                <w:spacing w:val="-8"/>
                <w:w w:val="105"/>
                <w:sz w:val="24"/>
              </w:rPr>
              <w:t xml:space="preserve"> </w:t>
            </w:r>
            <w:r>
              <w:rPr>
                <w:w w:val="105"/>
                <w:sz w:val="24"/>
              </w:rPr>
              <w:t>к</w:t>
            </w:r>
            <w:r>
              <w:rPr>
                <w:spacing w:val="-5"/>
                <w:w w:val="105"/>
                <w:sz w:val="24"/>
              </w:rPr>
              <w:t xml:space="preserve"> </w:t>
            </w:r>
            <w:r>
              <w:rPr>
                <w:w w:val="105"/>
                <w:sz w:val="24"/>
              </w:rPr>
              <w:t>завтраку,</w:t>
            </w:r>
            <w:r>
              <w:rPr>
                <w:spacing w:val="-6"/>
                <w:w w:val="105"/>
                <w:sz w:val="24"/>
              </w:rPr>
              <w:t xml:space="preserve"> </w:t>
            </w:r>
            <w:r>
              <w:rPr>
                <w:spacing w:val="-2"/>
                <w:w w:val="105"/>
                <w:sz w:val="24"/>
              </w:rPr>
              <w:t>завтрак</w:t>
            </w:r>
          </w:p>
        </w:tc>
        <w:tc>
          <w:tcPr>
            <w:tcW w:w="3029" w:type="dxa"/>
          </w:tcPr>
          <w:p w:rsidR="00EE0CCC" w:rsidRDefault="004068EC">
            <w:pPr>
              <w:pStyle w:val="TableParagraph"/>
              <w:spacing w:before="92"/>
              <w:ind w:left="847"/>
              <w:rPr>
                <w:sz w:val="24"/>
              </w:rPr>
            </w:pPr>
            <w:r>
              <w:rPr>
                <w:spacing w:val="-5"/>
                <w:sz w:val="24"/>
              </w:rPr>
              <w:t>8.30-</w:t>
            </w:r>
            <w:r>
              <w:rPr>
                <w:spacing w:val="-4"/>
                <w:sz w:val="24"/>
              </w:rPr>
              <w:t>9.00</w:t>
            </w:r>
          </w:p>
        </w:tc>
      </w:tr>
      <w:tr w:rsidR="00EE0CCC">
        <w:trPr>
          <w:trHeight w:val="409"/>
        </w:trPr>
        <w:tc>
          <w:tcPr>
            <w:tcW w:w="7785" w:type="dxa"/>
            <w:tcBorders>
              <w:bottom w:val="single" w:sz="12" w:space="0" w:color="000000"/>
            </w:tcBorders>
          </w:tcPr>
          <w:p w:rsidR="00EE0CCC" w:rsidRDefault="004068EC">
            <w:pPr>
              <w:pStyle w:val="TableParagraph"/>
              <w:spacing w:before="92"/>
              <w:ind w:left="11"/>
              <w:rPr>
                <w:sz w:val="24"/>
              </w:rPr>
            </w:pPr>
            <w:r>
              <w:rPr>
                <w:w w:val="105"/>
                <w:sz w:val="24"/>
              </w:rPr>
              <w:t>Игры,</w:t>
            </w:r>
            <w:r>
              <w:rPr>
                <w:spacing w:val="-3"/>
                <w:w w:val="105"/>
                <w:sz w:val="24"/>
              </w:rPr>
              <w:t xml:space="preserve"> </w:t>
            </w:r>
            <w:r>
              <w:rPr>
                <w:w w:val="105"/>
                <w:sz w:val="24"/>
              </w:rPr>
              <w:t>подготовка</w:t>
            </w:r>
            <w:r>
              <w:rPr>
                <w:spacing w:val="-6"/>
                <w:w w:val="105"/>
                <w:sz w:val="24"/>
              </w:rPr>
              <w:t xml:space="preserve"> </w:t>
            </w:r>
            <w:r>
              <w:rPr>
                <w:w w:val="105"/>
                <w:sz w:val="24"/>
              </w:rPr>
              <w:t>к</w:t>
            </w:r>
            <w:r>
              <w:rPr>
                <w:spacing w:val="-6"/>
                <w:w w:val="105"/>
                <w:sz w:val="24"/>
              </w:rPr>
              <w:t xml:space="preserve"> </w:t>
            </w:r>
            <w:r>
              <w:rPr>
                <w:w w:val="105"/>
                <w:sz w:val="24"/>
              </w:rPr>
              <w:t>прогулке,</w:t>
            </w:r>
            <w:r>
              <w:rPr>
                <w:spacing w:val="-2"/>
                <w:w w:val="105"/>
                <w:sz w:val="24"/>
              </w:rPr>
              <w:t xml:space="preserve"> </w:t>
            </w:r>
            <w:r>
              <w:rPr>
                <w:w w:val="105"/>
                <w:sz w:val="24"/>
              </w:rPr>
              <w:t>выход</w:t>
            </w:r>
            <w:r>
              <w:rPr>
                <w:spacing w:val="-4"/>
                <w:w w:val="105"/>
                <w:sz w:val="24"/>
              </w:rPr>
              <w:t xml:space="preserve"> </w:t>
            </w:r>
            <w:r>
              <w:rPr>
                <w:w w:val="105"/>
                <w:sz w:val="24"/>
              </w:rPr>
              <w:t>на</w:t>
            </w:r>
            <w:r>
              <w:rPr>
                <w:spacing w:val="-6"/>
                <w:w w:val="105"/>
                <w:sz w:val="24"/>
              </w:rPr>
              <w:t xml:space="preserve"> </w:t>
            </w:r>
            <w:r>
              <w:rPr>
                <w:spacing w:val="-2"/>
                <w:w w:val="105"/>
                <w:sz w:val="24"/>
              </w:rPr>
              <w:t>прогулку</w:t>
            </w:r>
          </w:p>
        </w:tc>
        <w:tc>
          <w:tcPr>
            <w:tcW w:w="3029" w:type="dxa"/>
            <w:tcBorders>
              <w:bottom w:val="single" w:sz="12" w:space="0" w:color="000000"/>
            </w:tcBorders>
          </w:tcPr>
          <w:p w:rsidR="00EE0CCC" w:rsidRDefault="004068EC">
            <w:pPr>
              <w:pStyle w:val="TableParagraph"/>
              <w:spacing w:before="97"/>
              <w:ind w:left="847"/>
              <w:rPr>
                <w:sz w:val="24"/>
              </w:rPr>
            </w:pPr>
            <w:r>
              <w:rPr>
                <w:spacing w:val="-5"/>
                <w:sz w:val="24"/>
              </w:rPr>
              <w:t>9.00-</w:t>
            </w:r>
            <w:r>
              <w:rPr>
                <w:spacing w:val="-4"/>
                <w:sz w:val="24"/>
              </w:rPr>
              <w:t>9.30</w:t>
            </w:r>
          </w:p>
        </w:tc>
      </w:tr>
      <w:tr w:rsidR="00EE0CCC">
        <w:trPr>
          <w:trHeight w:val="1098"/>
        </w:trPr>
        <w:tc>
          <w:tcPr>
            <w:tcW w:w="7785" w:type="dxa"/>
            <w:tcBorders>
              <w:top w:val="single" w:sz="12" w:space="0" w:color="000000"/>
            </w:tcBorders>
          </w:tcPr>
          <w:p w:rsidR="00EE0CCC" w:rsidRDefault="004068EC">
            <w:pPr>
              <w:pStyle w:val="TableParagraph"/>
              <w:spacing w:before="109" w:line="290" w:lineRule="auto"/>
              <w:ind w:left="11" w:right="907"/>
              <w:rPr>
                <w:sz w:val="24"/>
              </w:rPr>
            </w:pPr>
            <w:r>
              <w:rPr>
                <w:w w:val="105"/>
                <w:sz w:val="24"/>
              </w:rPr>
              <w:t>Прогулка,</w:t>
            </w:r>
            <w:r>
              <w:rPr>
                <w:spacing w:val="-27"/>
                <w:w w:val="105"/>
                <w:sz w:val="24"/>
              </w:rPr>
              <w:t xml:space="preserve"> </w:t>
            </w:r>
            <w:r>
              <w:rPr>
                <w:w w:val="105"/>
                <w:sz w:val="24"/>
              </w:rPr>
              <w:t>игры,</w:t>
            </w:r>
            <w:r>
              <w:rPr>
                <w:spacing w:val="-33"/>
                <w:w w:val="105"/>
                <w:sz w:val="24"/>
              </w:rPr>
              <w:t xml:space="preserve"> </w:t>
            </w:r>
            <w:r>
              <w:rPr>
                <w:w w:val="105"/>
                <w:sz w:val="24"/>
              </w:rPr>
              <w:t>самостоятельная</w:t>
            </w:r>
            <w:r w:rsidR="0011385D">
              <w:rPr>
                <w:w w:val="105"/>
                <w:sz w:val="24"/>
              </w:rPr>
              <w:t xml:space="preserve"> </w:t>
            </w:r>
            <w:r>
              <w:rPr>
                <w:w w:val="105"/>
                <w:sz w:val="24"/>
              </w:rPr>
              <w:t>деятельность</w:t>
            </w:r>
            <w:r>
              <w:rPr>
                <w:spacing w:val="-24"/>
                <w:w w:val="105"/>
                <w:sz w:val="24"/>
              </w:rPr>
              <w:t xml:space="preserve"> </w:t>
            </w:r>
            <w:r>
              <w:rPr>
                <w:w w:val="105"/>
                <w:sz w:val="24"/>
              </w:rPr>
              <w:t>детей,</w:t>
            </w:r>
            <w:r>
              <w:rPr>
                <w:spacing w:val="-16"/>
                <w:w w:val="105"/>
                <w:sz w:val="24"/>
              </w:rPr>
              <w:t xml:space="preserve"> </w:t>
            </w:r>
            <w:r>
              <w:rPr>
                <w:w w:val="105"/>
                <w:sz w:val="24"/>
              </w:rPr>
              <w:t>занятия</w:t>
            </w:r>
            <w:r>
              <w:rPr>
                <w:spacing w:val="-16"/>
                <w:w w:val="105"/>
                <w:sz w:val="24"/>
              </w:rPr>
              <w:t xml:space="preserve"> </w:t>
            </w:r>
            <w:r>
              <w:rPr>
                <w:w w:val="105"/>
                <w:sz w:val="24"/>
              </w:rPr>
              <w:t>в игровой форме по подгруппам</w:t>
            </w:r>
          </w:p>
        </w:tc>
        <w:tc>
          <w:tcPr>
            <w:tcW w:w="3029" w:type="dxa"/>
            <w:tcBorders>
              <w:top w:val="single" w:sz="12" w:space="0" w:color="000000"/>
            </w:tcBorders>
          </w:tcPr>
          <w:p w:rsidR="00EE0CCC" w:rsidRDefault="004068EC">
            <w:pPr>
              <w:pStyle w:val="TableParagraph"/>
              <w:spacing w:before="92"/>
              <w:ind w:left="9"/>
              <w:rPr>
                <w:sz w:val="24"/>
              </w:rPr>
            </w:pPr>
            <w:r>
              <w:rPr>
                <w:spacing w:val="-5"/>
                <w:sz w:val="24"/>
              </w:rPr>
              <w:t>9.30-</w:t>
            </w:r>
            <w:r>
              <w:rPr>
                <w:spacing w:val="-2"/>
                <w:sz w:val="24"/>
              </w:rPr>
              <w:t>11.30</w:t>
            </w:r>
          </w:p>
          <w:p w:rsidR="00EE0CCC" w:rsidRDefault="004068EC">
            <w:pPr>
              <w:pStyle w:val="TableParagraph"/>
              <w:spacing w:before="50"/>
              <w:ind w:left="9"/>
              <w:rPr>
                <w:sz w:val="24"/>
              </w:rPr>
            </w:pPr>
            <w:r>
              <w:rPr>
                <w:spacing w:val="-5"/>
                <w:sz w:val="24"/>
              </w:rPr>
              <w:t>9.40-</w:t>
            </w:r>
            <w:r>
              <w:rPr>
                <w:spacing w:val="-4"/>
                <w:sz w:val="24"/>
              </w:rPr>
              <w:t>9.50</w:t>
            </w:r>
          </w:p>
          <w:p w:rsidR="00EE0CCC" w:rsidRDefault="004068EC">
            <w:pPr>
              <w:pStyle w:val="TableParagraph"/>
              <w:spacing w:before="54"/>
              <w:ind w:left="9"/>
              <w:rPr>
                <w:sz w:val="24"/>
              </w:rPr>
            </w:pPr>
            <w:r>
              <w:rPr>
                <w:spacing w:val="-5"/>
                <w:sz w:val="24"/>
              </w:rPr>
              <w:t>10.00-</w:t>
            </w:r>
            <w:r>
              <w:rPr>
                <w:spacing w:val="-2"/>
                <w:sz w:val="24"/>
              </w:rPr>
              <w:t>10.1О</w:t>
            </w:r>
          </w:p>
        </w:tc>
      </w:tr>
      <w:tr w:rsidR="00EE0CCC">
        <w:trPr>
          <w:trHeight w:val="366"/>
        </w:trPr>
        <w:tc>
          <w:tcPr>
            <w:tcW w:w="7785" w:type="dxa"/>
          </w:tcPr>
          <w:p w:rsidR="00EE0CCC" w:rsidRDefault="0011385D">
            <w:pPr>
              <w:pStyle w:val="TableParagraph"/>
              <w:spacing w:line="223" w:lineRule="auto"/>
              <w:ind w:left="11"/>
              <w:rPr>
                <w:sz w:val="24"/>
              </w:rPr>
            </w:pPr>
            <w:r>
              <w:rPr>
                <w:sz w:val="24"/>
              </w:rPr>
              <w:t xml:space="preserve">   Второй </w:t>
            </w:r>
            <w:r w:rsidR="004068EC">
              <w:rPr>
                <w:sz w:val="24"/>
              </w:rPr>
              <w:t xml:space="preserve"> </w:t>
            </w:r>
            <w:r w:rsidR="004068EC">
              <w:rPr>
                <w:spacing w:val="-2"/>
                <w:sz w:val="24"/>
              </w:rPr>
              <w:t>завтрак</w:t>
            </w:r>
            <w:r w:rsidR="004068EC">
              <w:rPr>
                <w:spacing w:val="-2"/>
                <w:sz w:val="24"/>
                <w:vertAlign w:val="superscript"/>
              </w:rPr>
              <w:t>16</w:t>
            </w:r>
          </w:p>
        </w:tc>
        <w:tc>
          <w:tcPr>
            <w:tcW w:w="3029" w:type="dxa"/>
          </w:tcPr>
          <w:p w:rsidR="00EE0CCC" w:rsidRDefault="004068EC">
            <w:pPr>
              <w:pStyle w:val="TableParagraph"/>
              <w:spacing w:before="90" w:line="257" w:lineRule="exact"/>
              <w:ind w:left="652"/>
              <w:rPr>
                <w:sz w:val="24"/>
              </w:rPr>
            </w:pPr>
            <w:r>
              <w:rPr>
                <w:spacing w:val="-5"/>
                <w:sz w:val="24"/>
              </w:rPr>
              <w:t>10.30-</w:t>
            </w:r>
            <w:r>
              <w:rPr>
                <w:spacing w:val="-2"/>
                <w:sz w:val="24"/>
              </w:rPr>
              <w:t>11.00</w:t>
            </w:r>
          </w:p>
        </w:tc>
      </w:tr>
      <w:tr w:rsidR="00EE0CCC">
        <w:trPr>
          <w:trHeight w:val="465"/>
        </w:trPr>
        <w:tc>
          <w:tcPr>
            <w:tcW w:w="7785" w:type="dxa"/>
          </w:tcPr>
          <w:p w:rsidR="00EE0CCC" w:rsidRDefault="004068EC">
            <w:pPr>
              <w:pStyle w:val="TableParagraph"/>
              <w:spacing w:before="90"/>
              <w:ind w:left="11"/>
              <w:rPr>
                <w:sz w:val="24"/>
              </w:rPr>
            </w:pPr>
            <w:r>
              <w:rPr>
                <w:sz w:val="24"/>
              </w:rPr>
              <w:t>Возвращение</w:t>
            </w:r>
            <w:r>
              <w:rPr>
                <w:spacing w:val="-12"/>
                <w:sz w:val="24"/>
              </w:rPr>
              <w:t xml:space="preserve"> </w:t>
            </w:r>
            <w:r>
              <w:rPr>
                <w:sz w:val="24"/>
              </w:rPr>
              <w:t>с</w:t>
            </w:r>
            <w:r>
              <w:rPr>
                <w:spacing w:val="-9"/>
                <w:sz w:val="24"/>
              </w:rPr>
              <w:t xml:space="preserve"> </w:t>
            </w:r>
            <w:r>
              <w:rPr>
                <w:sz w:val="24"/>
              </w:rPr>
              <w:t>прогулки,</w:t>
            </w:r>
            <w:r>
              <w:rPr>
                <w:spacing w:val="-7"/>
                <w:sz w:val="24"/>
              </w:rPr>
              <w:t xml:space="preserve"> </w:t>
            </w:r>
            <w:r>
              <w:rPr>
                <w:sz w:val="24"/>
              </w:rPr>
              <w:t>самостоятельная</w:t>
            </w:r>
            <w:r>
              <w:rPr>
                <w:spacing w:val="-7"/>
                <w:sz w:val="24"/>
              </w:rPr>
              <w:t xml:space="preserve"> </w:t>
            </w:r>
            <w:r>
              <w:rPr>
                <w:spacing w:val="-2"/>
                <w:sz w:val="24"/>
              </w:rPr>
              <w:t>деятельность</w:t>
            </w:r>
          </w:p>
        </w:tc>
        <w:tc>
          <w:tcPr>
            <w:tcW w:w="3029" w:type="dxa"/>
          </w:tcPr>
          <w:p w:rsidR="00EE0CCC" w:rsidRDefault="004068EC">
            <w:pPr>
              <w:pStyle w:val="TableParagraph"/>
              <w:spacing w:before="90"/>
              <w:ind w:left="623"/>
              <w:rPr>
                <w:sz w:val="24"/>
              </w:rPr>
            </w:pPr>
            <w:r>
              <w:rPr>
                <w:spacing w:val="-4"/>
                <w:w w:val="105"/>
                <w:sz w:val="24"/>
              </w:rPr>
              <w:t>11.30-12.00</w:t>
            </w:r>
          </w:p>
        </w:tc>
      </w:tr>
      <w:tr w:rsidR="00EE0CCC">
        <w:trPr>
          <w:trHeight w:val="417"/>
        </w:trPr>
        <w:tc>
          <w:tcPr>
            <w:tcW w:w="7785" w:type="dxa"/>
          </w:tcPr>
          <w:p w:rsidR="00EE0CCC" w:rsidRDefault="004068EC">
            <w:pPr>
              <w:pStyle w:val="TableParagraph"/>
              <w:spacing w:before="92"/>
              <w:ind w:left="11"/>
              <w:rPr>
                <w:sz w:val="24"/>
              </w:rPr>
            </w:pPr>
            <w:r>
              <w:rPr>
                <w:w w:val="105"/>
                <w:sz w:val="24"/>
              </w:rPr>
              <w:t>Подготовка</w:t>
            </w:r>
            <w:r>
              <w:rPr>
                <w:spacing w:val="-6"/>
                <w:w w:val="105"/>
                <w:sz w:val="24"/>
              </w:rPr>
              <w:t xml:space="preserve"> </w:t>
            </w:r>
            <w:r>
              <w:rPr>
                <w:w w:val="105"/>
                <w:sz w:val="24"/>
              </w:rPr>
              <w:t>к</w:t>
            </w:r>
            <w:r>
              <w:rPr>
                <w:spacing w:val="-6"/>
                <w:w w:val="105"/>
                <w:sz w:val="24"/>
              </w:rPr>
              <w:t xml:space="preserve"> </w:t>
            </w:r>
            <w:r>
              <w:rPr>
                <w:w w:val="105"/>
                <w:sz w:val="24"/>
              </w:rPr>
              <w:t xml:space="preserve">обеду, </w:t>
            </w:r>
            <w:r>
              <w:rPr>
                <w:spacing w:val="-4"/>
                <w:w w:val="105"/>
                <w:sz w:val="24"/>
              </w:rPr>
              <w:t>обед</w:t>
            </w:r>
          </w:p>
        </w:tc>
        <w:tc>
          <w:tcPr>
            <w:tcW w:w="3029" w:type="dxa"/>
          </w:tcPr>
          <w:p w:rsidR="00EE0CCC" w:rsidRDefault="004068EC">
            <w:pPr>
              <w:pStyle w:val="TableParagraph"/>
              <w:spacing w:before="92"/>
              <w:ind w:left="652"/>
              <w:rPr>
                <w:sz w:val="24"/>
              </w:rPr>
            </w:pPr>
            <w:r>
              <w:rPr>
                <w:spacing w:val="-5"/>
                <w:sz w:val="24"/>
              </w:rPr>
              <w:t>12.00-</w:t>
            </w:r>
            <w:r>
              <w:rPr>
                <w:spacing w:val="-2"/>
                <w:sz w:val="24"/>
              </w:rPr>
              <w:t>12.30</w:t>
            </w:r>
          </w:p>
        </w:tc>
      </w:tr>
      <w:tr w:rsidR="00EE0CCC">
        <w:trPr>
          <w:trHeight w:val="784"/>
        </w:trPr>
        <w:tc>
          <w:tcPr>
            <w:tcW w:w="7785" w:type="dxa"/>
          </w:tcPr>
          <w:p w:rsidR="00EE0CCC" w:rsidRDefault="004068EC">
            <w:pPr>
              <w:pStyle w:val="TableParagraph"/>
              <w:spacing w:before="53" w:line="330" w:lineRule="atLeast"/>
              <w:ind w:left="11"/>
              <w:rPr>
                <w:sz w:val="24"/>
              </w:rPr>
            </w:pPr>
            <w:r>
              <w:rPr>
                <w:sz w:val="24"/>
              </w:rPr>
              <w:t>Подготовка</w:t>
            </w:r>
            <w:r>
              <w:rPr>
                <w:spacing w:val="-13"/>
                <w:sz w:val="24"/>
              </w:rPr>
              <w:t xml:space="preserve"> </w:t>
            </w:r>
            <w:r>
              <w:rPr>
                <w:sz w:val="24"/>
              </w:rPr>
              <w:t>ко</w:t>
            </w:r>
            <w:r>
              <w:rPr>
                <w:spacing w:val="-13"/>
                <w:sz w:val="24"/>
              </w:rPr>
              <w:t xml:space="preserve"> </w:t>
            </w:r>
            <w:r>
              <w:rPr>
                <w:sz w:val="24"/>
              </w:rPr>
              <w:t>сну,</w:t>
            </w:r>
            <w:r>
              <w:rPr>
                <w:spacing w:val="-12"/>
                <w:sz w:val="24"/>
              </w:rPr>
              <w:t xml:space="preserve"> </w:t>
            </w:r>
            <w:r>
              <w:rPr>
                <w:sz w:val="24"/>
              </w:rPr>
              <w:t>дневной</w:t>
            </w:r>
            <w:r>
              <w:rPr>
                <w:spacing w:val="-10"/>
                <w:sz w:val="24"/>
              </w:rPr>
              <w:t xml:space="preserve"> </w:t>
            </w:r>
            <w:r>
              <w:rPr>
                <w:sz w:val="24"/>
              </w:rPr>
              <w:t>сон,</w:t>
            </w:r>
            <w:r>
              <w:rPr>
                <w:spacing w:val="-12"/>
                <w:sz w:val="24"/>
              </w:rPr>
              <w:t xml:space="preserve"> </w:t>
            </w:r>
            <w:r>
              <w:rPr>
                <w:sz w:val="24"/>
              </w:rPr>
              <w:t>постепенный</w:t>
            </w:r>
            <w:r>
              <w:rPr>
                <w:spacing w:val="-13"/>
                <w:sz w:val="24"/>
              </w:rPr>
              <w:t xml:space="preserve"> </w:t>
            </w:r>
            <w:r>
              <w:rPr>
                <w:sz w:val="24"/>
              </w:rPr>
              <w:t>подъем,</w:t>
            </w:r>
            <w:r>
              <w:rPr>
                <w:spacing w:val="-5"/>
                <w:sz w:val="24"/>
              </w:rPr>
              <w:t xml:space="preserve"> </w:t>
            </w:r>
            <w:r>
              <w:rPr>
                <w:sz w:val="24"/>
              </w:rPr>
              <w:t>оздоровительные</w:t>
            </w:r>
            <w:r>
              <w:rPr>
                <w:spacing w:val="-7"/>
                <w:sz w:val="24"/>
              </w:rPr>
              <w:t xml:space="preserve"> </w:t>
            </w:r>
            <w:r>
              <w:rPr>
                <w:sz w:val="24"/>
              </w:rPr>
              <w:t>и гигиенические</w:t>
            </w:r>
            <w:r>
              <w:rPr>
                <w:spacing w:val="40"/>
                <w:sz w:val="24"/>
              </w:rPr>
              <w:t xml:space="preserve"> </w:t>
            </w:r>
            <w:r>
              <w:rPr>
                <w:sz w:val="24"/>
              </w:rPr>
              <w:t>процедуры</w:t>
            </w:r>
          </w:p>
        </w:tc>
        <w:tc>
          <w:tcPr>
            <w:tcW w:w="3029" w:type="dxa"/>
          </w:tcPr>
          <w:p w:rsidR="00EE0CCC" w:rsidRDefault="004068EC">
            <w:pPr>
              <w:pStyle w:val="TableParagraph"/>
              <w:spacing w:before="87"/>
              <w:ind w:left="652"/>
              <w:rPr>
                <w:sz w:val="24"/>
              </w:rPr>
            </w:pPr>
            <w:r>
              <w:rPr>
                <w:spacing w:val="-5"/>
                <w:sz w:val="24"/>
              </w:rPr>
              <w:t>12.30-</w:t>
            </w:r>
            <w:r>
              <w:rPr>
                <w:spacing w:val="-2"/>
                <w:sz w:val="24"/>
              </w:rPr>
              <w:t>15.30</w:t>
            </w:r>
          </w:p>
        </w:tc>
      </w:tr>
      <w:tr w:rsidR="00EE0CCC">
        <w:trPr>
          <w:trHeight w:val="369"/>
        </w:trPr>
        <w:tc>
          <w:tcPr>
            <w:tcW w:w="7785" w:type="dxa"/>
          </w:tcPr>
          <w:p w:rsidR="00EE0CCC" w:rsidRDefault="004068EC">
            <w:pPr>
              <w:pStyle w:val="TableParagraph"/>
              <w:spacing w:before="95" w:line="254" w:lineRule="exact"/>
              <w:ind w:left="11"/>
              <w:rPr>
                <w:sz w:val="24"/>
              </w:rPr>
            </w:pPr>
            <w:r>
              <w:rPr>
                <w:spacing w:val="-2"/>
                <w:w w:val="105"/>
                <w:sz w:val="24"/>
              </w:rPr>
              <w:t>Полдник</w:t>
            </w:r>
          </w:p>
        </w:tc>
        <w:tc>
          <w:tcPr>
            <w:tcW w:w="3029" w:type="dxa"/>
          </w:tcPr>
          <w:p w:rsidR="00EE0CCC" w:rsidRDefault="004068EC">
            <w:pPr>
              <w:pStyle w:val="TableParagraph"/>
              <w:spacing w:before="90" w:line="259" w:lineRule="exact"/>
              <w:ind w:left="652"/>
              <w:rPr>
                <w:sz w:val="24"/>
              </w:rPr>
            </w:pPr>
            <w:r>
              <w:rPr>
                <w:spacing w:val="-5"/>
                <w:sz w:val="24"/>
              </w:rPr>
              <w:t>15.30-</w:t>
            </w:r>
            <w:r>
              <w:rPr>
                <w:spacing w:val="-2"/>
                <w:sz w:val="24"/>
              </w:rPr>
              <w:t>16.00</w:t>
            </w:r>
          </w:p>
        </w:tc>
      </w:tr>
      <w:tr w:rsidR="00EE0CCC">
        <w:trPr>
          <w:trHeight w:val="1065"/>
        </w:trPr>
        <w:tc>
          <w:tcPr>
            <w:tcW w:w="7785" w:type="dxa"/>
          </w:tcPr>
          <w:p w:rsidR="00EE0CCC" w:rsidRDefault="004068EC">
            <w:pPr>
              <w:pStyle w:val="TableParagraph"/>
              <w:spacing w:before="102" w:line="292" w:lineRule="auto"/>
              <w:ind w:left="11" w:right="907"/>
              <w:rPr>
                <w:sz w:val="24"/>
              </w:rPr>
            </w:pPr>
            <w:r>
              <w:rPr>
                <w:w w:val="105"/>
                <w:sz w:val="24"/>
              </w:rPr>
              <w:t>Подготовка</w:t>
            </w:r>
            <w:r>
              <w:rPr>
                <w:spacing w:val="-28"/>
                <w:w w:val="105"/>
                <w:sz w:val="24"/>
              </w:rPr>
              <w:t xml:space="preserve"> </w:t>
            </w:r>
            <w:r>
              <w:rPr>
                <w:w w:val="105"/>
                <w:sz w:val="24"/>
              </w:rPr>
              <w:t>к</w:t>
            </w:r>
            <w:r w:rsidR="0011385D">
              <w:rPr>
                <w:w w:val="105"/>
                <w:sz w:val="24"/>
              </w:rPr>
              <w:t xml:space="preserve"> </w:t>
            </w:r>
            <w:r>
              <w:rPr>
                <w:w w:val="105"/>
                <w:sz w:val="24"/>
              </w:rPr>
              <w:t>прогулке,</w:t>
            </w:r>
            <w:r>
              <w:rPr>
                <w:spacing w:val="-23"/>
                <w:w w:val="105"/>
                <w:sz w:val="24"/>
              </w:rPr>
              <w:t xml:space="preserve"> </w:t>
            </w:r>
            <w:r>
              <w:rPr>
                <w:w w:val="105"/>
                <w:sz w:val="24"/>
              </w:rPr>
              <w:t>прогулка,</w:t>
            </w:r>
            <w:r>
              <w:rPr>
                <w:spacing w:val="-24"/>
                <w:w w:val="105"/>
                <w:sz w:val="24"/>
              </w:rPr>
              <w:t xml:space="preserve"> </w:t>
            </w:r>
            <w:r>
              <w:rPr>
                <w:w w:val="105"/>
                <w:sz w:val="24"/>
              </w:rPr>
              <w:t>самостоятельная</w:t>
            </w:r>
            <w:r>
              <w:rPr>
                <w:spacing w:val="-16"/>
                <w:w w:val="105"/>
                <w:sz w:val="24"/>
              </w:rPr>
              <w:t xml:space="preserve"> </w:t>
            </w:r>
            <w:r>
              <w:rPr>
                <w:w w:val="105"/>
                <w:sz w:val="24"/>
              </w:rPr>
              <w:t>деятельность детей, занятия в игровой форме по подгруппам</w:t>
            </w:r>
          </w:p>
        </w:tc>
        <w:tc>
          <w:tcPr>
            <w:tcW w:w="3029" w:type="dxa"/>
          </w:tcPr>
          <w:p w:rsidR="00EE0CCC" w:rsidRDefault="004068EC">
            <w:pPr>
              <w:pStyle w:val="TableParagraph"/>
              <w:spacing w:before="87"/>
              <w:ind w:left="645"/>
              <w:rPr>
                <w:sz w:val="24"/>
              </w:rPr>
            </w:pPr>
            <w:r>
              <w:rPr>
                <w:spacing w:val="-4"/>
                <w:sz w:val="24"/>
              </w:rPr>
              <w:t>16.00-</w:t>
            </w:r>
            <w:r>
              <w:rPr>
                <w:spacing w:val="-2"/>
                <w:sz w:val="24"/>
              </w:rPr>
              <w:t>18.00</w:t>
            </w:r>
          </w:p>
          <w:p w:rsidR="00EE0CCC" w:rsidRDefault="004068EC">
            <w:pPr>
              <w:pStyle w:val="TableParagraph"/>
              <w:spacing w:before="46"/>
              <w:ind w:left="645"/>
              <w:rPr>
                <w:sz w:val="24"/>
              </w:rPr>
            </w:pPr>
            <w:r>
              <w:rPr>
                <w:spacing w:val="-4"/>
                <w:sz w:val="24"/>
              </w:rPr>
              <w:t>16.20-</w:t>
            </w:r>
            <w:r>
              <w:rPr>
                <w:spacing w:val="-2"/>
                <w:sz w:val="24"/>
              </w:rPr>
              <w:t>16.30</w:t>
            </w:r>
          </w:p>
          <w:p w:rsidR="00EE0CCC" w:rsidRDefault="004068EC">
            <w:pPr>
              <w:pStyle w:val="TableParagraph"/>
              <w:spacing w:before="53"/>
              <w:ind w:left="645"/>
              <w:rPr>
                <w:sz w:val="24"/>
              </w:rPr>
            </w:pPr>
            <w:r>
              <w:rPr>
                <w:spacing w:val="-2"/>
                <w:sz w:val="24"/>
              </w:rPr>
              <w:t>16.40-16.</w:t>
            </w:r>
            <w:r>
              <w:rPr>
                <w:spacing w:val="-6"/>
                <w:sz w:val="24"/>
              </w:rPr>
              <w:t xml:space="preserve"> </w:t>
            </w:r>
            <w:r>
              <w:rPr>
                <w:spacing w:val="-5"/>
                <w:sz w:val="24"/>
              </w:rPr>
              <w:t>50</w:t>
            </w:r>
          </w:p>
        </w:tc>
      </w:tr>
    </w:tbl>
    <w:p w:rsidR="00EE0CCC" w:rsidRDefault="004068EC">
      <w:pPr>
        <w:spacing w:before="5"/>
        <w:ind w:left="920"/>
        <w:rPr>
          <w:b/>
          <w:sz w:val="24"/>
        </w:rPr>
      </w:pPr>
      <w:r>
        <w:rPr>
          <w:noProof/>
          <w:lang w:eastAsia="ru-RU"/>
        </w:rPr>
        <mc:AlternateContent>
          <mc:Choice Requires="wps">
            <w:drawing>
              <wp:anchor distT="0" distB="0" distL="0" distR="0" simplePos="0" relativeHeight="15734784" behindDoc="0" locked="0" layoutInCell="1" allowOverlap="1" wp14:anchorId="0B6AB024" wp14:editId="16F41140">
                <wp:simplePos x="0" y="0"/>
                <wp:positionH relativeFrom="page">
                  <wp:posOffset>891539</wp:posOffset>
                </wp:positionH>
                <wp:positionV relativeFrom="paragraph">
                  <wp:posOffset>213741</wp:posOffset>
                </wp:positionV>
                <wp:extent cx="1831339"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1270"/>
                        </a:xfrm>
                        <a:custGeom>
                          <a:avLst/>
                          <a:gdLst/>
                          <a:ahLst/>
                          <a:cxnLst/>
                          <a:rect l="l" t="t" r="r" b="b"/>
                          <a:pathLst>
                            <a:path w="1831339">
                              <a:moveTo>
                                <a:pt x="0" y="0"/>
                              </a:moveTo>
                              <a:lnTo>
                                <a:pt x="1831339" y="0"/>
                              </a:lnTo>
                            </a:path>
                          </a:pathLst>
                        </a:custGeom>
                        <a:ln w="122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4784" from="70.199997pt,16.830015pt" to="214.399997pt,16.830015pt" stroked="true" strokeweight=".96102pt" strokecolor="#000000">
                <v:stroke dashstyle="solid"/>
                <w10:wrap type="none"/>
              </v:line>
            </w:pict>
          </mc:Fallback>
        </mc:AlternateContent>
      </w:r>
      <w:r>
        <w:rPr>
          <w:b/>
          <w:w w:val="105"/>
          <w:position w:val="9"/>
          <w:sz w:val="24"/>
        </w:rPr>
        <w:t>16</w:t>
      </w:r>
      <w:r>
        <w:rPr>
          <w:b/>
          <w:spacing w:val="-16"/>
          <w:w w:val="105"/>
          <w:position w:val="9"/>
          <w:sz w:val="24"/>
        </w:rPr>
        <w:t xml:space="preserve"> </w:t>
      </w:r>
      <w:r>
        <w:rPr>
          <w:b/>
          <w:w w:val="105"/>
          <w:sz w:val="24"/>
        </w:rPr>
        <w:t>Пункт</w:t>
      </w:r>
      <w:r>
        <w:rPr>
          <w:b/>
          <w:spacing w:val="-16"/>
          <w:w w:val="105"/>
          <w:sz w:val="24"/>
        </w:rPr>
        <w:t xml:space="preserve"> </w:t>
      </w:r>
      <w:r>
        <w:rPr>
          <w:b/>
          <w:w w:val="105"/>
          <w:sz w:val="24"/>
        </w:rPr>
        <w:t>8.1.2.1</w:t>
      </w:r>
      <w:r>
        <w:rPr>
          <w:b/>
          <w:spacing w:val="-16"/>
          <w:w w:val="105"/>
          <w:sz w:val="24"/>
        </w:rPr>
        <w:t xml:space="preserve"> </w:t>
      </w:r>
      <w:r>
        <w:rPr>
          <w:b/>
          <w:w w:val="105"/>
          <w:sz w:val="24"/>
        </w:rPr>
        <w:t>СанПиН</w:t>
      </w:r>
      <w:r>
        <w:rPr>
          <w:b/>
          <w:spacing w:val="-13"/>
          <w:w w:val="105"/>
          <w:sz w:val="24"/>
        </w:rPr>
        <w:t xml:space="preserve"> </w:t>
      </w:r>
      <w:r>
        <w:rPr>
          <w:b/>
          <w:w w:val="105"/>
          <w:sz w:val="24"/>
        </w:rPr>
        <w:t>2.3/2.4.3590-</w:t>
      </w:r>
      <w:r>
        <w:rPr>
          <w:b/>
          <w:spacing w:val="-5"/>
          <w:w w:val="105"/>
          <w:sz w:val="24"/>
        </w:rPr>
        <w:t>20.</w:t>
      </w:r>
    </w:p>
    <w:p w:rsidR="00EE0CCC" w:rsidRDefault="00EE0CCC">
      <w:pPr>
        <w:rPr>
          <w:sz w:val="24"/>
        </w:rPr>
      </w:pPr>
    </w:p>
    <w:p w:rsidR="00AA1588" w:rsidRDefault="00AA1588">
      <w:pPr>
        <w:rPr>
          <w:sz w:val="24"/>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26"/>
        <w:gridCol w:w="3020"/>
      </w:tblGrid>
      <w:tr w:rsidR="00AA1588" w:rsidTr="00696DC2">
        <w:trPr>
          <w:trHeight w:val="450"/>
        </w:trPr>
        <w:tc>
          <w:tcPr>
            <w:tcW w:w="7826" w:type="dxa"/>
          </w:tcPr>
          <w:p w:rsidR="00AA1588" w:rsidRDefault="00AA1588" w:rsidP="00696DC2">
            <w:pPr>
              <w:pStyle w:val="TableParagraph"/>
              <w:spacing w:before="92"/>
              <w:ind w:left="11"/>
              <w:rPr>
                <w:sz w:val="24"/>
              </w:rPr>
            </w:pPr>
            <w:r>
              <w:rPr>
                <w:sz w:val="24"/>
              </w:rPr>
              <w:t>Возвращение</w:t>
            </w:r>
            <w:r>
              <w:rPr>
                <w:spacing w:val="-6"/>
                <w:sz w:val="24"/>
              </w:rPr>
              <w:t xml:space="preserve"> </w:t>
            </w:r>
            <w:r>
              <w:rPr>
                <w:sz w:val="24"/>
              </w:rPr>
              <w:t>с</w:t>
            </w:r>
            <w:r>
              <w:rPr>
                <w:spacing w:val="-5"/>
                <w:sz w:val="24"/>
              </w:rPr>
              <w:t xml:space="preserve"> </w:t>
            </w:r>
            <w:r>
              <w:rPr>
                <w:sz w:val="24"/>
              </w:rPr>
              <w:t>прогулки,</w:t>
            </w:r>
            <w:r>
              <w:rPr>
                <w:spacing w:val="-3"/>
                <w:sz w:val="24"/>
              </w:rPr>
              <w:t xml:space="preserve"> </w:t>
            </w:r>
            <w:r>
              <w:rPr>
                <w:sz w:val="24"/>
              </w:rPr>
              <w:t>игры,</w:t>
            </w:r>
            <w:r>
              <w:rPr>
                <w:spacing w:val="-4"/>
                <w:sz w:val="24"/>
              </w:rPr>
              <w:t xml:space="preserve"> </w:t>
            </w:r>
            <w:r>
              <w:rPr>
                <w:sz w:val="24"/>
              </w:rPr>
              <w:t>подготовка</w:t>
            </w:r>
            <w:r>
              <w:rPr>
                <w:spacing w:val="-4"/>
                <w:sz w:val="24"/>
              </w:rPr>
              <w:t xml:space="preserve"> </w:t>
            </w:r>
            <w:r>
              <w:rPr>
                <w:sz w:val="24"/>
              </w:rPr>
              <w:t>к</w:t>
            </w:r>
            <w:r>
              <w:rPr>
                <w:spacing w:val="1"/>
                <w:sz w:val="24"/>
              </w:rPr>
              <w:t xml:space="preserve"> </w:t>
            </w:r>
            <w:r>
              <w:rPr>
                <w:spacing w:val="-2"/>
                <w:sz w:val="24"/>
              </w:rPr>
              <w:t>ужину</w:t>
            </w:r>
          </w:p>
        </w:tc>
        <w:tc>
          <w:tcPr>
            <w:tcW w:w="3020" w:type="dxa"/>
          </w:tcPr>
          <w:p w:rsidR="00AA1588" w:rsidRDefault="00AA1588" w:rsidP="00696DC2">
            <w:pPr>
              <w:pStyle w:val="TableParagraph"/>
              <w:spacing w:before="104"/>
              <w:ind w:left="650"/>
              <w:rPr>
                <w:sz w:val="24"/>
              </w:rPr>
            </w:pPr>
            <w:r>
              <w:rPr>
                <w:spacing w:val="-5"/>
                <w:sz w:val="24"/>
              </w:rPr>
              <w:t>18.00-</w:t>
            </w:r>
            <w:r>
              <w:rPr>
                <w:spacing w:val="-2"/>
                <w:sz w:val="24"/>
              </w:rPr>
              <w:t>18.30</w:t>
            </w:r>
          </w:p>
        </w:tc>
      </w:tr>
      <w:tr w:rsidR="00AA1588" w:rsidTr="00696DC2">
        <w:trPr>
          <w:trHeight w:val="414"/>
        </w:trPr>
        <w:tc>
          <w:tcPr>
            <w:tcW w:w="7826" w:type="dxa"/>
          </w:tcPr>
          <w:p w:rsidR="00AA1588" w:rsidRDefault="00AA1588" w:rsidP="00696DC2">
            <w:pPr>
              <w:pStyle w:val="TableParagraph"/>
              <w:spacing w:before="87"/>
              <w:ind w:left="11"/>
              <w:rPr>
                <w:sz w:val="24"/>
              </w:rPr>
            </w:pPr>
            <w:r>
              <w:rPr>
                <w:spacing w:val="-4"/>
                <w:w w:val="105"/>
                <w:sz w:val="24"/>
              </w:rPr>
              <w:t>Ужин</w:t>
            </w:r>
          </w:p>
        </w:tc>
        <w:tc>
          <w:tcPr>
            <w:tcW w:w="3020" w:type="dxa"/>
          </w:tcPr>
          <w:p w:rsidR="00AA1588" w:rsidRDefault="00AA1588" w:rsidP="00696DC2">
            <w:pPr>
              <w:pStyle w:val="TableParagraph"/>
              <w:spacing w:before="104"/>
              <w:ind w:left="650"/>
              <w:rPr>
                <w:sz w:val="24"/>
              </w:rPr>
            </w:pPr>
            <w:r>
              <w:rPr>
                <w:spacing w:val="-5"/>
                <w:sz w:val="24"/>
              </w:rPr>
              <w:t>18.30-</w:t>
            </w:r>
            <w:r>
              <w:rPr>
                <w:spacing w:val="-2"/>
                <w:sz w:val="24"/>
              </w:rPr>
              <w:t>19.00</w:t>
            </w:r>
          </w:p>
        </w:tc>
      </w:tr>
      <w:tr w:rsidR="00AA1588" w:rsidTr="00696DC2">
        <w:trPr>
          <w:trHeight w:val="407"/>
        </w:trPr>
        <w:tc>
          <w:tcPr>
            <w:tcW w:w="7826" w:type="dxa"/>
          </w:tcPr>
          <w:p w:rsidR="00AA1588" w:rsidRDefault="00AA1588" w:rsidP="00696DC2">
            <w:pPr>
              <w:pStyle w:val="TableParagraph"/>
              <w:spacing w:before="88"/>
              <w:ind w:left="11"/>
              <w:rPr>
                <w:sz w:val="24"/>
              </w:rPr>
            </w:pPr>
            <w:r>
              <w:rPr>
                <w:sz w:val="24"/>
              </w:rPr>
              <w:t>Уход</w:t>
            </w:r>
            <w:r>
              <w:rPr>
                <w:spacing w:val="-2"/>
                <w:sz w:val="24"/>
              </w:rPr>
              <w:t xml:space="preserve"> </w:t>
            </w:r>
            <w:r>
              <w:rPr>
                <w:sz w:val="24"/>
              </w:rPr>
              <w:t xml:space="preserve">детей </w:t>
            </w:r>
            <w:r>
              <w:rPr>
                <w:spacing w:val="-2"/>
                <w:sz w:val="24"/>
              </w:rPr>
              <w:t>домой</w:t>
            </w:r>
          </w:p>
        </w:tc>
        <w:tc>
          <w:tcPr>
            <w:tcW w:w="3020" w:type="dxa"/>
          </w:tcPr>
          <w:p w:rsidR="00AA1588" w:rsidRDefault="00AA1588" w:rsidP="00696DC2">
            <w:pPr>
              <w:pStyle w:val="TableParagraph"/>
              <w:spacing w:before="105"/>
              <w:ind w:left="765"/>
              <w:rPr>
                <w:sz w:val="24"/>
              </w:rPr>
            </w:pPr>
            <w:r>
              <w:rPr>
                <w:w w:val="105"/>
                <w:sz w:val="24"/>
              </w:rPr>
              <w:t>До</w:t>
            </w:r>
            <w:r>
              <w:rPr>
                <w:spacing w:val="-7"/>
                <w:w w:val="105"/>
                <w:sz w:val="24"/>
              </w:rPr>
              <w:t xml:space="preserve"> </w:t>
            </w:r>
            <w:r>
              <w:rPr>
                <w:spacing w:val="-4"/>
                <w:w w:val="105"/>
                <w:sz w:val="24"/>
              </w:rPr>
              <w:t>19.00</w:t>
            </w:r>
          </w:p>
        </w:tc>
      </w:tr>
    </w:tbl>
    <w:p w:rsidR="00AA1588" w:rsidRDefault="00AA1588">
      <w:pPr>
        <w:rPr>
          <w:sz w:val="24"/>
        </w:rPr>
        <w:sectPr w:rsidR="00AA1588">
          <w:type w:val="continuous"/>
          <w:pgSz w:w="12060" w:h="17220"/>
          <w:pgMar w:top="680" w:right="300" w:bottom="620" w:left="400" w:header="0" w:footer="316" w:gutter="0"/>
          <w:cols w:space="720"/>
        </w:sectPr>
      </w:pPr>
    </w:p>
    <w:p w:rsidR="00EE0CCC" w:rsidRDefault="0011385D">
      <w:pPr>
        <w:pStyle w:val="a6"/>
        <w:numPr>
          <w:ilvl w:val="1"/>
          <w:numId w:val="180"/>
        </w:numPr>
        <w:tabs>
          <w:tab w:val="left" w:pos="1546"/>
        </w:tabs>
        <w:spacing w:before="155"/>
        <w:ind w:left="1546" w:hanging="1006"/>
        <w:jc w:val="left"/>
        <w:rPr>
          <w:sz w:val="24"/>
        </w:rPr>
      </w:pPr>
      <w:r>
        <w:rPr>
          <w:b/>
          <w:w w:val="105"/>
          <w:sz w:val="24"/>
        </w:rPr>
        <w:lastRenderedPageBreak/>
        <w:t>Р</w:t>
      </w:r>
      <w:r w:rsidR="004068EC">
        <w:rPr>
          <w:b/>
          <w:w w:val="105"/>
          <w:sz w:val="24"/>
        </w:rPr>
        <w:t>ежим</w:t>
      </w:r>
      <w:r w:rsidR="004068EC">
        <w:rPr>
          <w:b/>
          <w:spacing w:val="-12"/>
          <w:w w:val="105"/>
          <w:sz w:val="24"/>
        </w:rPr>
        <w:t xml:space="preserve"> </w:t>
      </w:r>
      <w:r w:rsidR="004068EC">
        <w:rPr>
          <w:b/>
          <w:w w:val="105"/>
          <w:sz w:val="24"/>
        </w:rPr>
        <w:t>дня</w:t>
      </w:r>
      <w:r w:rsidR="004068EC">
        <w:rPr>
          <w:b/>
          <w:spacing w:val="-6"/>
          <w:w w:val="105"/>
          <w:sz w:val="24"/>
        </w:rPr>
        <w:t xml:space="preserve"> </w:t>
      </w:r>
      <w:r w:rsidR="004068EC">
        <w:rPr>
          <w:w w:val="105"/>
          <w:sz w:val="24"/>
        </w:rPr>
        <w:t>в</w:t>
      </w:r>
      <w:r w:rsidR="004068EC">
        <w:rPr>
          <w:spacing w:val="-12"/>
          <w:w w:val="105"/>
          <w:sz w:val="24"/>
        </w:rPr>
        <w:t xml:space="preserve"> </w:t>
      </w:r>
      <w:r w:rsidR="004068EC">
        <w:rPr>
          <w:w w:val="105"/>
          <w:sz w:val="24"/>
        </w:rPr>
        <w:t>дошкольных</w:t>
      </w:r>
      <w:r w:rsidR="004068EC">
        <w:rPr>
          <w:spacing w:val="5"/>
          <w:w w:val="105"/>
          <w:sz w:val="24"/>
        </w:rPr>
        <w:t xml:space="preserve"> </w:t>
      </w:r>
      <w:r w:rsidR="004068EC">
        <w:rPr>
          <w:spacing w:val="-2"/>
          <w:w w:val="105"/>
          <w:sz w:val="24"/>
        </w:rPr>
        <w:t>группах.</w:t>
      </w:r>
    </w:p>
    <w:p w:rsidR="00EE0CCC" w:rsidRDefault="00EE0CCC">
      <w:pPr>
        <w:pStyle w:val="a3"/>
        <w:spacing w:before="78"/>
        <w:ind w:left="0"/>
        <w:rPr>
          <w:sz w:val="20"/>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11"/>
        <w:gridCol w:w="1669"/>
        <w:gridCol w:w="1696"/>
        <w:gridCol w:w="1559"/>
        <w:gridCol w:w="1696"/>
      </w:tblGrid>
      <w:tr w:rsidR="00EE0CCC">
        <w:trPr>
          <w:trHeight w:val="373"/>
        </w:trPr>
        <w:tc>
          <w:tcPr>
            <w:tcW w:w="4211" w:type="dxa"/>
            <w:tcBorders>
              <w:left w:val="single" w:sz="2" w:space="0" w:color="000000"/>
              <w:right w:val="single" w:sz="2" w:space="0" w:color="000000"/>
            </w:tcBorders>
          </w:tcPr>
          <w:p w:rsidR="00EE0CCC" w:rsidRDefault="004068EC">
            <w:pPr>
              <w:pStyle w:val="TableParagraph"/>
              <w:spacing w:before="95" w:line="259" w:lineRule="exact"/>
              <w:ind w:left="11"/>
              <w:rPr>
                <w:sz w:val="24"/>
              </w:rPr>
            </w:pPr>
            <w:r>
              <w:rPr>
                <w:spacing w:val="-2"/>
                <w:sz w:val="24"/>
              </w:rPr>
              <w:t>Содержание</w:t>
            </w:r>
          </w:p>
        </w:tc>
        <w:tc>
          <w:tcPr>
            <w:tcW w:w="1669" w:type="dxa"/>
            <w:tcBorders>
              <w:left w:val="single" w:sz="2" w:space="0" w:color="000000"/>
              <w:right w:val="single" w:sz="2" w:space="0" w:color="000000"/>
            </w:tcBorders>
          </w:tcPr>
          <w:p w:rsidR="00EE0CCC" w:rsidRDefault="004068EC">
            <w:pPr>
              <w:pStyle w:val="TableParagraph"/>
              <w:spacing w:before="99" w:line="254" w:lineRule="exact"/>
              <w:ind w:left="119"/>
              <w:rPr>
                <w:sz w:val="24"/>
              </w:rPr>
            </w:pPr>
            <w:r>
              <w:rPr>
                <w:sz w:val="24"/>
              </w:rPr>
              <w:t>3-4</w:t>
            </w:r>
            <w:r>
              <w:rPr>
                <w:spacing w:val="54"/>
                <w:sz w:val="24"/>
              </w:rPr>
              <w:t xml:space="preserve"> </w:t>
            </w:r>
            <w:r>
              <w:rPr>
                <w:spacing w:val="-4"/>
                <w:sz w:val="24"/>
              </w:rPr>
              <w:t>года</w:t>
            </w:r>
          </w:p>
        </w:tc>
        <w:tc>
          <w:tcPr>
            <w:tcW w:w="1696" w:type="dxa"/>
            <w:tcBorders>
              <w:left w:val="single" w:sz="2" w:space="0" w:color="000000"/>
              <w:right w:val="single" w:sz="2" w:space="0" w:color="000000"/>
            </w:tcBorders>
          </w:tcPr>
          <w:p w:rsidR="00EE0CCC" w:rsidRDefault="004068EC">
            <w:pPr>
              <w:pStyle w:val="TableParagraph"/>
              <w:spacing w:before="95" w:line="259" w:lineRule="exact"/>
              <w:ind w:left="200"/>
              <w:rPr>
                <w:sz w:val="24"/>
              </w:rPr>
            </w:pPr>
            <w:r>
              <w:rPr>
                <w:w w:val="105"/>
                <w:sz w:val="24"/>
              </w:rPr>
              <w:t>4-5</w:t>
            </w:r>
            <w:r>
              <w:rPr>
                <w:spacing w:val="-4"/>
                <w:w w:val="105"/>
                <w:sz w:val="24"/>
              </w:rPr>
              <w:t xml:space="preserve"> </w:t>
            </w:r>
            <w:r>
              <w:rPr>
                <w:spacing w:val="-5"/>
                <w:w w:val="105"/>
                <w:sz w:val="24"/>
              </w:rPr>
              <w:t>лет</w:t>
            </w:r>
          </w:p>
        </w:tc>
        <w:tc>
          <w:tcPr>
            <w:tcW w:w="1559" w:type="dxa"/>
            <w:tcBorders>
              <w:left w:val="single" w:sz="2" w:space="0" w:color="000000"/>
              <w:right w:val="single" w:sz="2" w:space="0" w:color="000000"/>
            </w:tcBorders>
          </w:tcPr>
          <w:p w:rsidR="00EE0CCC" w:rsidRDefault="004068EC">
            <w:pPr>
              <w:pStyle w:val="TableParagraph"/>
              <w:spacing w:before="99" w:line="254" w:lineRule="exact"/>
              <w:ind w:left="129"/>
              <w:rPr>
                <w:sz w:val="24"/>
              </w:rPr>
            </w:pPr>
            <w:r>
              <w:rPr>
                <w:w w:val="105"/>
                <w:sz w:val="24"/>
              </w:rPr>
              <w:t>5-6</w:t>
            </w:r>
            <w:r>
              <w:rPr>
                <w:spacing w:val="-4"/>
                <w:w w:val="105"/>
                <w:sz w:val="24"/>
              </w:rPr>
              <w:t xml:space="preserve"> </w:t>
            </w:r>
            <w:r>
              <w:rPr>
                <w:spacing w:val="-5"/>
                <w:w w:val="105"/>
                <w:sz w:val="24"/>
              </w:rPr>
              <w:t>лет</w:t>
            </w:r>
          </w:p>
        </w:tc>
        <w:tc>
          <w:tcPr>
            <w:tcW w:w="1696" w:type="dxa"/>
            <w:tcBorders>
              <w:left w:val="single" w:sz="2" w:space="0" w:color="000000"/>
              <w:right w:val="single" w:sz="2" w:space="0" w:color="000000"/>
            </w:tcBorders>
          </w:tcPr>
          <w:p w:rsidR="00EE0CCC" w:rsidRDefault="004068EC">
            <w:pPr>
              <w:pStyle w:val="TableParagraph"/>
              <w:spacing w:before="99" w:line="254" w:lineRule="exact"/>
              <w:ind w:left="198"/>
              <w:rPr>
                <w:sz w:val="24"/>
              </w:rPr>
            </w:pPr>
            <w:r>
              <w:rPr>
                <w:w w:val="105"/>
                <w:sz w:val="24"/>
              </w:rPr>
              <w:t>6-7</w:t>
            </w:r>
            <w:r>
              <w:rPr>
                <w:spacing w:val="-4"/>
                <w:w w:val="105"/>
                <w:sz w:val="24"/>
              </w:rPr>
              <w:t xml:space="preserve"> </w:t>
            </w:r>
            <w:r>
              <w:rPr>
                <w:spacing w:val="-5"/>
                <w:w w:val="105"/>
                <w:sz w:val="24"/>
              </w:rPr>
              <w:t>лет</w:t>
            </w:r>
          </w:p>
        </w:tc>
      </w:tr>
      <w:tr w:rsidR="00EE0CCC">
        <w:trPr>
          <w:trHeight w:val="371"/>
        </w:trPr>
        <w:tc>
          <w:tcPr>
            <w:tcW w:w="10831" w:type="dxa"/>
            <w:gridSpan w:val="5"/>
            <w:tcBorders>
              <w:right w:val="single" w:sz="2" w:space="0" w:color="000000"/>
            </w:tcBorders>
          </w:tcPr>
          <w:p w:rsidR="00EE0CCC" w:rsidRDefault="004068EC">
            <w:pPr>
              <w:pStyle w:val="TableParagraph"/>
              <w:spacing w:before="97" w:line="254" w:lineRule="exact"/>
              <w:ind w:right="431"/>
              <w:jc w:val="center"/>
              <w:rPr>
                <w:sz w:val="24"/>
              </w:rPr>
            </w:pPr>
            <w:r>
              <w:rPr>
                <w:sz w:val="24"/>
              </w:rPr>
              <w:t>Холодный</w:t>
            </w:r>
            <w:r>
              <w:rPr>
                <w:spacing w:val="-9"/>
                <w:sz w:val="24"/>
              </w:rPr>
              <w:t xml:space="preserve"> </w:t>
            </w:r>
            <w:r>
              <w:rPr>
                <w:sz w:val="24"/>
              </w:rPr>
              <w:t>период</w:t>
            </w:r>
            <w:r>
              <w:rPr>
                <w:spacing w:val="-8"/>
                <w:sz w:val="24"/>
              </w:rPr>
              <w:t xml:space="preserve"> </w:t>
            </w:r>
            <w:r>
              <w:rPr>
                <w:spacing w:val="-4"/>
                <w:sz w:val="24"/>
              </w:rPr>
              <w:t>года</w:t>
            </w:r>
          </w:p>
        </w:tc>
      </w:tr>
      <w:tr w:rsidR="00EE0CCC">
        <w:trPr>
          <w:trHeight w:val="1297"/>
        </w:trPr>
        <w:tc>
          <w:tcPr>
            <w:tcW w:w="4211" w:type="dxa"/>
          </w:tcPr>
          <w:p w:rsidR="00EE0CCC" w:rsidRDefault="004068EC">
            <w:pPr>
              <w:pStyle w:val="TableParagraph"/>
              <w:tabs>
                <w:tab w:val="left" w:pos="2647"/>
              </w:tabs>
              <w:spacing w:before="99"/>
              <w:ind w:left="11" w:right="90"/>
              <w:jc w:val="both"/>
              <w:rPr>
                <w:sz w:val="24"/>
              </w:rPr>
            </w:pPr>
            <w:r>
              <w:rPr>
                <w:w w:val="105"/>
                <w:sz w:val="24"/>
              </w:rPr>
              <w:t xml:space="preserve">Утренний прием детей, игры, </w:t>
            </w:r>
            <w:r>
              <w:rPr>
                <w:spacing w:val="-2"/>
                <w:w w:val="105"/>
                <w:sz w:val="24"/>
              </w:rPr>
              <w:t>самостоятельная</w:t>
            </w:r>
            <w:r>
              <w:rPr>
                <w:sz w:val="24"/>
              </w:rPr>
              <w:tab/>
            </w:r>
            <w:r>
              <w:rPr>
                <w:spacing w:val="-4"/>
                <w:w w:val="105"/>
                <w:sz w:val="24"/>
              </w:rPr>
              <w:t xml:space="preserve">деятельность, </w:t>
            </w:r>
            <w:r>
              <w:rPr>
                <w:w w:val="105"/>
                <w:sz w:val="24"/>
              </w:rPr>
              <w:t xml:space="preserve">утренняя гимнастика (не менее 1О </w:t>
            </w:r>
            <w:r>
              <w:rPr>
                <w:spacing w:val="-2"/>
                <w:w w:val="105"/>
                <w:sz w:val="24"/>
              </w:rPr>
              <w:t>минут)</w:t>
            </w:r>
          </w:p>
        </w:tc>
        <w:tc>
          <w:tcPr>
            <w:tcW w:w="1669" w:type="dxa"/>
          </w:tcPr>
          <w:p w:rsidR="00EE0CCC" w:rsidRDefault="004068EC">
            <w:pPr>
              <w:pStyle w:val="TableParagraph"/>
              <w:spacing w:before="95"/>
              <w:ind w:left="97"/>
              <w:rPr>
                <w:sz w:val="24"/>
              </w:rPr>
            </w:pPr>
            <w:r>
              <w:rPr>
                <w:spacing w:val="-3"/>
                <w:sz w:val="24"/>
              </w:rPr>
              <w:t>7.00-</w:t>
            </w:r>
            <w:r>
              <w:rPr>
                <w:spacing w:val="-4"/>
                <w:sz w:val="24"/>
              </w:rPr>
              <w:t>8.30</w:t>
            </w:r>
          </w:p>
        </w:tc>
        <w:tc>
          <w:tcPr>
            <w:tcW w:w="1696" w:type="dxa"/>
          </w:tcPr>
          <w:p w:rsidR="00EE0CCC" w:rsidRDefault="004068EC">
            <w:pPr>
              <w:pStyle w:val="TableParagraph"/>
              <w:spacing w:before="95"/>
              <w:ind w:left="111"/>
              <w:rPr>
                <w:sz w:val="24"/>
              </w:rPr>
            </w:pPr>
            <w:r>
              <w:rPr>
                <w:spacing w:val="-5"/>
                <w:sz w:val="24"/>
              </w:rPr>
              <w:t>7.00-</w:t>
            </w:r>
            <w:r>
              <w:rPr>
                <w:spacing w:val="-4"/>
                <w:sz w:val="24"/>
              </w:rPr>
              <w:t>8.30</w:t>
            </w:r>
          </w:p>
        </w:tc>
        <w:tc>
          <w:tcPr>
            <w:tcW w:w="1559" w:type="dxa"/>
          </w:tcPr>
          <w:p w:rsidR="00EE0CCC" w:rsidRDefault="004068EC">
            <w:pPr>
              <w:pStyle w:val="TableParagraph"/>
              <w:spacing w:before="95"/>
              <w:ind w:left="38"/>
              <w:rPr>
                <w:sz w:val="24"/>
              </w:rPr>
            </w:pPr>
            <w:r>
              <w:rPr>
                <w:spacing w:val="-5"/>
                <w:sz w:val="24"/>
              </w:rPr>
              <w:t>7.00-</w:t>
            </w:r>
            <w:r>
              <w:rPr>
                <w:spacing w:val="-4"/>
                <w:sz w:val="24"/>
              </w:rPr>
              <w:t>8.30</w:t>
            </w:r>
          </w:p>
        </w:tc>
        <w:tc>
          <w:tcPr>
            <w:tcW w:w="1696" w:type="dxa"/>
          </w:tcPr>
          <w:p w:rsidR="00EE0CCC" w:rsidRDefault="004068EC">
            <w:pPr>
              <w:pStyle w:val="TableParagraph"/>
              <w:spacing w:before="102"/>
              <w:ind w:left="106"/>
              <w:rPr>
                <w:sz w:val="24"/>
              </w:rPr>
            </w:pPr>
            <w:r>
              <w:rPr>
                <w:spacing w:val="-3"/>
                <w:sz w:val="24"/>
              </w:rPr>
              <w:t>7.00-</w:t>
            </w:r>
            <w:r>
              <w:rPr>
                <w:spacing w:val="-4"/>
                <w:sz w:val="24"/>
              </w:rPr>
              <w:t>8.30</w:t>
            </w:r>
          </w:p>
        </w:tc>
      </w:tr>
      <w:tr w:rsidR="00EE0CCC">
        <w:trPr>
          <w:trHeight w:val="366"/>
        </w:trPr>
        <w:tc>
          <w:tcPr>
            <w:tcW w:w="4211" w:type="dxa"/>
            <w:tcBorders>
              <w:bottom w:val="single" w:sz="12" w:space="0" w:color="000000"/>
            </w:tcBorders>
          </w:tcPr>
          <w:p w:rsidR="00EE0CCC" w:rsidRDefault="004068EC">
            <w:pPr>
              <w:pStyle w:val="TableParagraph"/>
              <w:spacing w:before="83" w:line="263" w:lineRule="exact"/>
              <w:ind w:left="11"/>
              <w:rPr>
                <w:sz w:val="24"/>
              </w:rPr>
            </w:pPr>
            <w:r>
              <w:rPr>
                <w:spacing w:val="-2"/>
                <w:sz w:val="24"/>
              </w:rPr>
              <w:t>Завтрак</w:t>
            </w:r>
          </w:p>
        </w:tc>
        <w:tc>
          <w:tcPr>
            <w:tcW w:w="1669" w:type="dxa"/>
            <w:tcBorders>
              <w:bottom w:val="single" w:sz="12" w:space="0" w:color="000000"/>
            </w:tcBorders>
          </w:tcPr>
          <w:p w:rsidR="00EE0CCC" w:rsidRDefault="004068EC">
            <w:pPr>
              <w:pStyle w:val="TableParagraph"/>
              <w:spacing w:before="88" w:line="259" w:lineRule="exact"/>
              <w:ind w:left="97"/>
              <w:rPr>
                <w:sz w:val="24"/>
              </w:rPr>
            </w:pPr>
            <w:r>
              <w:rPr>
                <w:spacing w:val="-3"/>
                <w:sz w:val="24"/>
              </w:rPr>
              <w:t>8.30-</w:t>
            </w:r>
            <w:r>
              <w:rPr>
                <w:spacing w:val="-4"/>
                <w:sz w:val="24"/>
              </w:rPr>
              <w:t>9.00</w:t>
            </w:r>
          </w:p>
        </w:tc>
        <w:tc>
          <w:tcPr>
            <w:tcW w:w="1696" w:type="dxa"/>
            <w:tcBorders>
              <w:bottom w:val="single" w:sz="12" w:space="0" w:color="000000"/>
            </w:tcBorders>
          </w:tcPr>
          <w:p w:rsidR="00EE0CCC" w:rsidRDefault="004068EC">
            <w:pPr>
              <w:pStyle w:val="TableParagraph"/>
              <w:spacing w:before="88" w:line="259" w:lineRule="exact"/>
              <w:ind w:left="111"/>
              <w:rPr>
                <w:sz w:val="24"/>
              </w:rPr>
            </w:pPr>
            <w:r>
              <w:rPr>
                <w:spacing w:val="-5"/>
                <w:sz w:val="24"/>
              </w:rPr>
              <w:t>8.30-</w:t>
            </w:r>
            <w:r>
              <w:rPr>
                <w:spacing w:val="-4"/>
                <w:sz w:val="24"/>
              </w:rPr>
              <w:t>9.00</w:t>
            </w:r>
          </w:p>
        </w:tc>
        <w:tc>
          <w:tcPr>
            <w:tcW w:w="1559" w:type="dxa"/>
            <w:tcBorders>
              <w:bottom w:val="single" w:sz="12" w:space="0" w:color="000000"/>
            </w:tcBorders>
          </w:tcPr>
          <w:p w:rsidR="00EE0CCC" w:rsidRDefault="004068EC">
            <w:pPr>
              <w:pStyle w:val="TableParagraph"/>
              <w:spacing w:before="93" w:line="254" w:lineRule="exact"/>
              <w:ind w:left="38"/>
              <w:rPr>
                <w:sz w:val="24"/>
              </w:rPr>
            </w:pPr>
            <w:r>
              <w:rPr>
                <w:spacing w:val="-5"/>
                <w:sz w:val="24"/>
              </w:rPr>
              <w:t>8.30-</w:t>
            </w:r>
            <w:r>
              <w:rPr>
                <w:spacing w:val="-4"/>
                <w:sz w:val="24"/>
              </w:rPr>
              <w:t>9.00</w:t>
            </w:r>
          </w:p>
        </w:tc>
        <w:tc>
          <w:tcPr>
            <w:tcW w:w="1696" w:type="dxa"/>
            <w:tcBorders>
              <w:bottom w:val="single" w:sz="12" w:space="0" w:color="000000"/>
            </w:tcBorders>
          </w:tcPr>
          <w:p w:rsidR="00EE0CCC" w:rsidRDefault="004068EC">
            <w:pPr>
              <w:pStyle w:val="TableParagraph"/>
              <w:spacing w:before="93" w:line="254" w:lineRule="exact"/>
              <w:ind w:left="106"/>
              <w:rPr>
                <w:sz w:val="24"/>
              </w:rPr>
            </w:pPr>
            <w:r>
              <w:rPr>
                <w:spacing w:val="-3"/>
                <w:sz w:val="24"/>
              </w:rPr>
              <w:t>8.30-</w:t>
            </w:r>
            <w:r>
              <w:rPr>
                <w:spacing w:val="-4"/>
                <w:sz w:val="24"/>
              </w:rPr>
              <w:t>9.00</w:t>
            </w:r>
          </w:p>
        </w:tc>
      </w:tr>
      <w:tr w:rsidR="00EE0CCC">
        <w:trPr>
          <w:trHeight w:val="438"/>
        </w:trPr>
        <w:tc>
          <w:tcPr>
            <w:tcW w:w="4211" w:type="dxa"/>
            <w:tcBorders>
              <w:top w:val="single" w:sz="12" w:space="0" w:color="000000"/>
            </w:tcBorders>
          </w:tcPr>
          <w:p w:rsidR="00EE0CCC" w:rsidRDefault="004068EC">
            <w:pPr>
              <w:pStyle w:val="TableParagraph"/>
              <w:spacing w:before="101"/>
              <w:ind w:left="11"/>
              <w:rPr>
                <w:sz w:val="24"/>
              </w:rPr>
            </w:pPr>
            <w:r>
              <w:rPr>
                <w:w w:val="105"/>
                <w:sz w:val="24"/>
              </w:rPr>
              <w:t>Игры,</w:t>
            </w:r>
            <w:r>
              <w:rPr>
                <w:spacing w:val="-16"/>
                <w:w w:val="105"/>
                <w:sz w:val="24"/>
              </w:rPr>
              <w:t xml:space="preserve"> </w:t>
            </w:r>
            <w:r>
              <w:rPr>
                <w:w w:val="105"/>
                <w:sz w:val="24"/>
              </w:rPr>
              <w:t>подготовка</w:t>
            </w:r>
            <w:r>
              <w:rPr>
                <w:spacing w:val="-16"/>
                <w:w w:val="105"/>
                <w:sz w:val="24"/>
              </w:rPr>
              <w:t xml:space="preserve"> </w:t>
            </w:r>
            <w:r>
              <w:rPr>
                <w:w w:val="105"/>
                <w:sz w:val="24"/>
              </w:rPr>
              <w:t>к</w:t>
            </w:r>
            <w:r>
              <w:rPr>
                <w:spacing w:val="-7"/>
                <w:w w:val="105"/>
                <w:sz w:val="24"/>
              </w:rPr>
              <w:t xml:space="preserve"> </w:t>
            </w:r>
            <w:r>
              <w:rPr>
                <w:spacing w:val="-2"/>
                <w:w w:val="105"/>
                <w:sz w:val="24"/>
              </w:rPr>
              <w:t>занятиям</w:t>
            </w:r>
          </w:p>
        </w:tc>
        <w:tc>
          <w:tcPr>
            <w:tcW w:w="1669" w:type="dxa"/>
            <w:tcBorders>
              <w:top w:val="single" w:sz="12" w:space="0" w:color="000000"/>
            </w:tcBorders>
          </w:tcPr>
          <w:p w:rsidR="00EE0CCC" w:rsidRDefault="004068EC">
            <w:pPr>
              <w:pStyle w:val="TableParagraph"/>
              <w:spacing w:before="85"/>
              <w:ind w:left="92"/>
              <w:rPr>
                <w:sz w:val="24"/>
              </w:rPr>
            </w:pPr>
            <w:r>
              <w:rPr>
                <w:spacing w:val="-3"/>
                <w:sz w:val="24"/>
              </w:rPr>
              <w:t>9.00-</w:t>
            </w:r>
            <w:r>
              <w:rPr>
                <w:spacing w:val="-4"/>
                <w:sz w:val="24"/>
              </w:rPr>
              <w:t>9.20</w:t>
            </w:r>
          </w:p>
        </w:tc>
        <w:tc>
          <w:tcPr>
            <w:tcW w:w="1696" w:type="dxa"/>
            <w:tcBorders>
              <w:top w:val="single" w:sz="12" w:space="0" w:color="000000"/>
            </w:tcBorders>
          </w:tcPr>
          <w:p w:rsidR="00EE0CCC" w:rsidRDefault="004068EC">
            <w:pPr>
              <w:pStyle w:val="TableParagraph"/>
              <w:spacing w:before="89"/>
              <w:ind w:left="106"/>
              <w:rPr>
                <w:sz w:val="24"/>
              </w:rPr>
            </w:pPr>
            <w:r>
              <w:rPr>
                <w:spacing w:val="-5"/>
                <w:sz w:val="24"/>
              </w:rPr>
              <w:t>9.00-</w:t>
            </w:r>
            <w:r>
              <w:rPr>
                <w:spacing w:val="-4"/>
                <w:sz w:val="24"/>
              </w:rPr>
              <w:t>9.15</w:t>
            </w:r>
          </w:p>
        </w:tc>
        <w:tc>
          <w:tcPr>
            <w:tcW w:w="1559" w:type="dxa"/>
            <w:tcBorders>
              <w:top w:val="single" w:sz="12" w:space="0" w:color="000000"/>
            </w:tcBorders>
          </w:tcPr>
          <w:p w:rsidR="00EE0CCC" w:rsidRDefault="004068EC">
            <w:pPr>
              <w:pStyle w:val="TableParagraph"/>
              <w:spacing w:before="89"/>
              <w:ind w:left="33"/>
              <w:rPr>
                <w:sz w:val="24"/>
              </w:rPr>
            </w:pPr>
            <w:r>
              <w:rPr>
                <w:spacing w:val="-5"/>
                <w:sz w:val="24"/>
              </w:rPr>
              <w:t>9.00-</w:t>
            </w:r>
            <w:r>
              <w:rPr>
                <w:spacing w:val="-4"/>
                <w:sz w:val="24"/>
              </w:rPr>
              <w:t>9.15</w:t>
            </w:r>
          </w:p>
        </w:tc>
        <w:tc>
          <w:tcPr>
            <w:tcW w:w="1696" w:type="dxa"/>
            <w:tcBorders>
              <w:top w:val="single" w:sz="12" w:space="0" w:color="000000"/>
            </w:tcBorders>
          </w:tcPr>
          <w:p w:rsidR="00EE0CCC" w:rsidRDefault="004068EC">
            <w:pPr>
              <w:pStyle w:val="TableParagraph"/>
              <w:spacing w:before="53"/>
              <w:ind w:right="439"/>
              <w:jc w:val="center"/>
              <w:rPr>
                <w:sz w:val="24"/>
              </w:rPr>
            </w:pPr>
            <w:r>
              <w:rPr>
                <w:spacing w:val="-10"/>
                <w:sz w:val="24"/>
              </w:rPr>
              <w:t>-</w:t>
            </w:r>
          </w:p>
        </w:tc>
      </w:tr>
      <w:tr w:rsidR="00EE0CCC">
        <w:trPr>
          <w:trHeight w:val="1348"/>
        </w:trPr>
        <w:tc>
          <w:tcPr>
            <w:tcW w:w="4211" w:type="dxa"/>
          </w:tcPr>
          <w:p w:rsidR="00EE0CCC" w:rsidRDefault="004068EC">
            <w:pPr>
              <w:pStyle w:val="TableParagraph"/>
              <w:spacing w:line="295" w:lineRule="auto"/>
              <w:ind w:left="11" w:right="87"/>
              <w:rPr>
                <w:sz w:val="24"/>
              </w:rPr>
            </w:pPr>
            <w:r>
              <w:rPr>
                <w:sz w:val="24"/>
              </w:rPr>
              <w:t>Занятия</w:t>
            </w:r>
            <w:r>
              <w:rPr>
                <w:spacing w:val="-15"/>
                <w:sz w:val="24"/>
              </w:rPr>
              <w:t xml:space="preserve"> </w:t>
            </w:r>
            <w:r>
              <w:rPr>
                <w:sz w:val="24"/>
              </w:rPr>
              <w:t>(включая</w:t>
            </w:r>
            <w:r>
              <w:rPr>
                <w:spacing w:val="-15"/>
                <w:sz w:val="24"/>
              </w:rPr>
              <w:t xml:space="preserve"> </w:t>
            </w:r>
            <w:r>
              <w:rPr>
                <w:sz w:val="24"/>
              </w:rPr>
              <w:t>гимнастику</w:t>
            </w:r>
            <w:r>
              <w:rPr>
                <w:spacing w:val="-15"/>
                <w:sz w:val="24"/>
              </w:rPr>
              <w:t xml:space="preserve"> </w:t>
            </w:r>
            <w:r>
              <w:rPr>
                <w:sz w:val="24"/>
              </w:rPr>
              <w:t>в процессе занятия -2 минуть ,</w:t>
            </w:r>
          </w:p>
          <w:p w:rsidR="00EE0CCC" w:rsidRDefault="004068EC">
            <w:pPr>
              <w:pStyle w:val="TableParagraph"/>
              <w:ind w:left="11"/>
              <w:rPr>
                <w:sz w:val="24"/>
              </w:rPr>
            </w:pPr>
            <w:r>
              <w:rPr>
                <w:sz w:val="24"/>
              </w:rPr>
              <w:t>перерывы</w:t>
            </w:r>
            <w:r>
              <w:rPr>
                <w:spacing w:val="-15"/>
                <w:sz w:val="24"/>
              </w:rPr>
              <w:t xml:space="preserve"> </w:t>
            </w:r>
            <w:r>
              <w:rPr>
                <w:sz w:val="24"/>
              </w:rPr>
              <w:t>между</w:t>
            </w:r>
            <w:r>
              <w:rPr>
                <w:spacing w:val="-15"/>
                <w:sz w:val="24"/>
              </w:rPr>
              <w:t xml:space="preserve"> </w:t>
            </w:r>
            <w:r>
              <w:rPr>
                <w:sz w:val="24"/>
              </w:rPr>
              <w:t>занятиями,</w:t>
            </w:r>
            <w:r>
              <w:rPr>
                <w:spacing w:val="-8"/>
                <w:sz w:val="24"/>
              </w:rPr>
              <w:t xml:space="preserve"> </w:t>
            </w:r>
            <w:r>
              <w:rPr>
                <w:sz w:val="24"/>
              </w:rPr>
              <w:t>не</w:t>
            </w:r>
            <w:r>
              <w:rPr>
                <w:spacing w:val="-3"/>
                <w:sz w:val="24"/>
              </w:rPr>
              <w:t xml:space="preserve"> </w:t>
            </w:r>
            <w:r>
              <w:rPr>
                <w:spacing w:val="-4"/>
                <w:sz w:val="24"/>
              </w:rPr>
              <w:t>менее</w:t>
            </w:r>
          </w:p>
          <w:p w:rsidR="00EE0CCC" w:rsidRDefault="0011385D">
            <w:pPr>
              <w:pStyle w:val="TableParagraph"/>
              <w:spacing w:before="56"/>
              <w:ind w:left="11"/>
              <w:rPr>
                <w:sz w:val="24"/>
              </w:rPr>
            </w:pPr>
            <w:r>
              <w:rPr>
                <w:sz w:val="24"/>
              </w:rPr>
              <w:t xml:space="preserve">10 </w:t>
            </w:r>
            <w:r w:rsidR="004068EC">
              <w:rPr>
                <w:spacing w:val="-2"/>
                <w:sz w:val="24"/>
              </w:rPr>
              <w:t>минут)</w:t>
            </w:r>
          </w:p>
        </w:tc>
        <w:tc>
          <w:tcPr>
            <w:tcW w:w="1669" w:type="dxa"/>
          </w:tcPr>
          <w:p w:rsidR="00EE0CCC" w:rsidRDefault="004068EC">
            <w:pPr>
              <w:pStyle w:val="TableParagraph"/>
              <w:spacing w:line="258" w:lineRule="exact"/>
              <w:ind w:left="92"/>
              <w:rPr>
                <w:sz w:val="24"/>
              </w:rPr>
            </w:pPr>
            <w:r>
              <w:rPr>
                <w:spacing w:val="-3"/>
                <w:sz w:val="24"/>
              </w:rPr>
              <w:t>9.20-</w:t>
            </w:r>
            <w:r>
              <w:rPr>
                <w:spacing w:val="-2"/>
                <w:sz w:val="24"/>
              </w:rPr>
              <w:t>10.00</w:t>
            </w:r>
          </w:p>
        </w:tc>
        <w:tc>
          <w:tcPr>
            <w:tcW w:w="1696" w:type="dxa"/>
          </w:tcPr>
          <w:p w:rsidR="00EE0CCC" w:rsidRDefault="004068EC">
            <w:pPr>
              <w:pStyle w:val="TableParagraph"/>
              <w:spacing w:line="258" w:lineRule="exact"/>
              <w:ind w:left="106"/>
              <w:rPr>
                <w:sz w:val="24"/>
              </w:rPr>
            </w:pPr>
            <w:r>
              <w:rPr>
                <w:spacing w:val="-5"/>
                <w:sz w:val="24"/>
              </w:rPr>
              <w:t>9.15-</w:t>
            </w:r>
            <w:r>
              <w:rPr>
                <w:spacing w:val="-2"/>
                <w:sz w:val="24"/>
              </w:rPr>
              <w:t>10.05</w:t>
            </w:r>
          </w:p>
        </w:tc>
        <w:tc>
          <w:tcPr>
            <w:tcW w:w="1559" w:type="dxa"/>
          </w:tcPr>
          <w:p w:rsidR="00EE0CCC" w:rsidRDefault="004068EC">
            <w:pPr>
              <w:pStyle w:val="TableParagraph"/>
              <w:spacing w:line="248" w:lineRule="exact"/>
              <w:ind w:left="242"/>
              <w:rPr>
                <w:sz w:val="24"/>
              </w:rPr>
            </w:pPr>
            <w:r>
              <w:rPr>
                <w:spacing w:val="-2"/>
                <w:sz w:val="24"/>
              </w:rPr>
              <w:t>9.15-</w:t>
            </w:r>
          </w:p>
          <w:p w:rsidR="00EE0CCC" w:rsidRDefault="004068EC">
            <w:pPr>
              <w:pStyle w:val="TableParagraph"/>
              <w:spacing w:line="266" w:lineRule="exact"/>
              <w:ind w:left="33"/>
              <w:rPr>
                <w:sz w:val="24"/>
              </w:rPr>
            </w:pPr>
            <w:r>
              <w:rPr>
                <w:spacing w:val="-2"/>
                <w:sz w:val="24"/>
              </w:rPr>
              <w:t>10.15</w:t>
            </w:r>
          </w:p>
        </w:tc>
        <w:tc>
          <w:tcPr>
            <w:tcW w:w="1696" w:type="dxa"/>
          </w:tcPr>
          <w:p w:rsidR="00EE0CCC" w:rsidRDefault="004068EC">
            <w:pPr>
              <w:pStyle w:val="TableParagraph"/>
              <w:spacing w:line="248" w:lineRule="exact"/>
              <w:ind w:left="371"/>
              <w:rPr>
                <w:sz w:val="24"/>
              </w:rPr>
            </w:pPr>
            <w:r>
              <w:rPr>
                <w:spacing w:val="-2"/>
                <w:sz w:val="24"/>
              </w:rPr>
              <w:t>9.00-</w:t>
            </w:r>
          </w:p>
          <w:p w:rsidR="00EE0CCC" w:rsidRDefault="004068EC">
            <w:pPr>
              <w:pStyle w:val="TableParagraph"/>
              <w:spacing w:line="266" w:lineRule="exact"/>
              <w:ind w:left="349"/>
              <w:rPr>
                <w:sz w:val="24"/>
              </w:rPr>
            </w:pPr>
            <w:r>
              <w:rPr>
                <w:spacing w:val="-2"/>
                <w:sz w:val="24"/>
              </w:rPr>
              <w:t>10.50</w:t>
            </w:r>
          </w:p>
        </w:tc>
      </w:tr>
      <w:tr w:rsidR="00EE0CCC">
        <w:trPr>
          <w:trHeight w:val="774"/>
        </w:trPr>
        <w:tc>
          <w:tcPr>
            <w:tcW w:w="4211" w:type="dxa"/>
          </w:tcPr>
          <w:p w:rsidR="00EE0CCC" w:rsidRDefault="004068EC">
            <w:pPr>
              <w:pStyle w:val="TableParagraph"/>
              <w:spacing w:before="50" w:line="330" w:lineRule="atLeast"/>
              <w:ind w:left="11"/>
              <w:rPr>
                <w:sz w:val="24"/>
              </w:rPr>
            </w:pPr>
            <w:r>
              <w:rPr>
                <w:w w:val="105"/>
                <w:sz w:val="24"/>
              </w:rPr>
              <w:t>Подготовка</w:t>
            </w:r>
            <w:r>
              <w:rPr>
                <w:spacing w:val="-14"/>
                <w:w w:val="105"/>
                <w:sz w:val="24"/>
              </w:rPr>
              <w:t xml:space="preserve"> </w:t>
            </w:r>
            <w:r>
              <w:rPr>
                <w:w w:val="105"/>
                <w:sz w:val="24"/>
              </w:rPr>
              <w:t>к</w:t>
            </w:r>
            <w:r>
              <w:rPr>
                <w:spacing w:val="-14"/>
                <w:w w:val="105"/>
                <w:sz w:val="24"/>
              </w:rPr>
              <w:t xml:space="preserve"> </w:t>
            </w:r>
            <w:r>
              <w:rPr>
                <w:w w:val="105"/>
                <w:sz w:val="24"/>
              </w:rPr>
              <w:t>прогулке,</w:t>
            </w:r>
            <w:r>
              <w:rPr>
                <w:spacing w:val="-14"/>
                <w:w w:val="105"/>
                <w:sz w:val="24"/>
              </w:rPr>
              <w:t xml:space="preserve"> </w:t>
            </w:r>
            <w:r>
              <w:rPr>
                <w:w w:val="105"/>
                <w:sz w:val="24"/>
              </w:rPr>
              <w:t>прогулка, возвращение с прогулки</w:t>
            </w:r>
          </w:p>
        </w:tc>
        <w:tc>
          <w:tcPr>
            <w:tcW w:w="1669" w:type="dxa"/>
          </w:tcPr>
          <w:p w:rsidR="00EE0CCC" w:rsidRDefault="004068EC">
            <w:pPr>
              <w:pStyle w:val="TableParagraph"/>
              <w:spacing w:before="92"/>
              <w:ind w:left="1"/>
              <w:rPr>
                <w:sz w:val="24"/>
              </w:rPr>
            </w:pPr>
            <w:r>
              <w:rPr>
                <w:spacing w:val="-2"/>
                <w:sz w:val="24"/>
              </w:rPr>
              <w:t>10.00-</w:t>
            </w:r>
            <w:r>
              <w:rPr>
                <w:spacing w:val="-6"/>
                <w:sz w:val="24"/>
              </w:rPr>
              <w:t xml:space="preserve"> </w:t>
            </w:r>
            <w:r>
              <w:rPr>
                <w:spacing w:val="-2"/>
                <w:sz w:val="24"/>
              </w:rPr>
              <w:t>12.00</w:t>
            </w:r>
          </w:p>
        </w:tc>
        <w:tc>
          <w:tcPr>
            <w:tcW w:w="1696" w:type="dxa"/>
          </w:tcPr>
          <w:p w:rsidR="00EE0CCC" w:rsidRDefault="004068EC">
            <w:pPr>
              <w:pStyle w:val="TableParagraph"/>
              <w:spacing w:before="92"/>
              <w:ind w:left="3"/>
              <w:rPr>
                <w:sz w:val="24"/>
              </w:rPr>
            </w:pPr>
            <w:r>
              <w:rPr>
                <w:spacing w:val="-2"/>
                <w:w w:val="105"/>
                <w:sz w:val="24"/>
              </w:rPr>
              <w:t>10.05-</w:t>
            </w:r>
            <w:r>
              <w:rPr>
                <w:spacing w:val="-7"/>
                <w:w w:val="105"/>
                <w:sz w:val="24"/>
              </w:rPr>
              <w:t xml:space="preserve"> </w:t>
            </w:r>
            <w:r>
              <w:rPr>
                <w:spacing w:val="-4"/>
                <w:w w:val="105"/>
                <w:sz w:val="24"/>
              </w:rPr>
              <w:t>12.00</w:t>
            </w:r>
          </w:p>
        </w:tc>
        <w:tc>
          <w:tcPr>
            <w:tcW w:w="1559" w:type="dxa"/>
          </w:tcPr>
          <w:p w:rsidR="00EE0CCC" w:rsidRDefault="004068EC">
            <w:pPr>
              <w:pStyle w:val="TableParagraph"/>
              <w:spacing w:before="92"/>
              <w:rPr>
                <w:sz w:val="24"/>
              </w:rPr>
            </w:pPr>
            <w:r>
              <w:rPr>
                <w:spacing w:val="-2"/>
                <w:sz w:val="24"/>
              </w:rPr>
              <w:t>10.15-</w:t>
            </w:r>
            <w:r>
              <w:rPr>
                <w:spacing w:val="-7"/>
                <w:sz w:val="24"/>
              </w:rPr>
              <w:t xml:space="preserve"> </w:t>
            </w:r>
            <w:r>
              <w:rPr>
                <w:spacing w:val="-2"/>
                <w:sz w:val="24"/>
              </w:rPr>
              <w:t>12.00</w:t>
            </w:r>
          </w:p>
        </w:tc>
        <w:tc>
          <w:tcPr>
            <w:tcW w:w="1696" w:type="dxa"/>
          </w:tcPr>
          <w:p w:rsidR="00EE0CCC" w:rsidRDefault="004068EC">
            <w:pPr>
              <w:pStyle w:val="TableParagraph"/>
              <w:spacing w:before="92"/>
              <w:ind w:left="1"/>
              <w:rPr>
                <w:sz w:val="24"/>
              </w:rPr>
            </w:pPr>
            <w:r>
              <w:rPr>
                <w:spacing w:val="-2"/>
                <w:sz w:val="24"/>
              </w:rPr>
              <w:t>10.50-</w:t>
            </w:r>
            <w:r>
              <w:rPr>
                <w:spacing w:val="-8"/>
                <w:sz w:val="24"/>
              </w:rPr>
              <w:t xml:space="preserve"> </w:t>
            </w:r>
            <w:r>
              <w:rPr>
                <w:spacing w:val="-2"/>
                <w:sz w:val="24"/>
              </w:rPr>
              <w:t>12.00</w:t>
            </w:r>
          </w:p>
        </w:tc>
      </w:tr>
      <w:tr w:rsidR="00EE0CCC">
        <w:trPr>
          <w:trHeight w:val="409"/>
        </w:trPr>
        <w:tc>
          <w:tcPr>
            <w:tcW w:w="4211" w:type="dxa"/>
          </w:tcPr>
          <w:p w:rsidR="00EE0CCC" w:rsidRDefault="004068EC">
            <w:pPr>
              <w:pStyle w:val="TableParagraph"/>
              <w:spacing w:before="92"/>
              <w:ind w:left="11"/>
              <w:rPr>
                <w:sz w:val="24"/>
              </w:rPr>
            </w:pPr>
            <w:r>
              <w:rPr>
                <w:w w:val="105"/>
                <w:sz w:val="24"/>
              </w:rPr>
              <w:t>Второй</w:t>
            </w:r>
            <w:r>
              <w:rPr>
                <w:spacing w:val="-11"/>
                <w:w w:val="105"/>
                <w:sz w:val="24"/>
              </w:rPr>
              <w:t xml:space="preserve"> </w:t>
            </w:r>
            <w:r>
              <w:rPr>
                <w:spacing w:val="-2"/>
                <w:w w:val="105"/>
                <w:sz w:val="24"/>
              </w:rPr>
              <w:t>завтрак</w:t>
            </w:r>
            <w:r>
              <w:rPr>
                <w:spacing w:val="-2"/>
                <w:w w:val="105"/>
                <w:sz w:val="24"/>
                <w:vertAlign w:val="superscript"/>
              </w:rPr>
              <w:t>17</w:t>
            </w:r>
          </w:p>
        </w:tc>
        <w:tc>
          <w:tcPr>
            <w:tcW w:w="1669" w:type="dxa"/>
          </w:tcPr>
          <w:p w:rsidR="00EE0CCC" w:rsidRDefault="004068EC">
            <w:pPr>
              <w:pStyle w:val="TableParagraph"/>
              <w:spacing w:before="104"/>
              <w:ind w:left="112"/>
              <w:rPr>
                <w:sz w:val="24"/>
              </w:rPr>
            </w:pPr>
            <w:r>
              <w:rPr>
                <w:spacing w:val="-2"/>
                <w:sz w:val="24"/>
              </w:rPr>
              <w:t>10.30-</w:t>
            </w:r>
            <w:r>
              <w:rPr>
                <w:spacing w:val="-8"/>
                <w:sz w:val="24"/>
              </w:rPr>
              <w:t xml:space="preserve"> </w:t>
            </w:r>
            <w:r>
              <w:rPr>
                <w:spacing w:val="-2"/>
                <w:sz w:val="24"/>
              </w:rPr>
              <w:t>11.00</w:t>
            </w:r>
          </w:p>
        </w:tc>
        <w:tc>
          <w:tcPr>
            <w:tcW w:w="1696" w:type="dxa"/>
          </w:tcPr>
          <w:p w:rsidR="00EE0CCC" w:rsidRDefault="004068EC">
            <w:pPr>
              <w:pStyle w:val="TableParagraph"/>
              <w:spacing w:before="104"/>
              <w:ind w:left="3"/>
              <w:rPr>
                <w:sz w:val="24"/>
              </w:rPr>
            </w:pPr>
            <w:r>
              <w:rPr>
                <w:spacing w:val="-5"/>
                <w:sz w:val="24"/>
              </w:rPr>
              <w:t>10.30-</w:t>
            </w:r>
            <w:r>
              <w:rPr>
                <w:spacing w:val="-2"/>
                <w:sz w:val="24"/>
              </w:rPr>
              <w:t>11.00</w:t>
            </w:r>
          </w:p>
        </w:tc>
        <w:tc>
          <w:tcPr>
            <w:tcW w:w="1559" w:type="dxa"/>
          </w:tcPr>
          <w:p w:rsidR="00EE0CCC" w:rsidRDefault="004068EC">
            <w:pPr>
              <w:pStyle w:val="TableParagraph"/>
              <w:spacing w:before="104"/>
              <w:rPr>
                <w:sz w:val="24"/>
              </w:rPr>
            </w:pPr>
            <w:r>
              <w:rPr>
                <w:spacing w:val="-5"/>
                <w:sz w:val="24"/>
              </w:rPr>
              <w:t>10.30-</w:t>
            </w:r>
            <w:r>
              <w:rPr>
                <w:spacing w:val="-2"/>
                <w:sz w:val="24"/>
              </w:rPr>
              <w:t>11.00</w:t>
            </w:r>
          </w:p>
        </w:tc>
        <w:tc>
          <w:tcPr>
            <w:tcW w:w="1696" w:type="dxa"/>
          </w:tcPr>
          <w:p w:rsidR="00EE0CCC" w:rsidRDefault="004068EC">
            <w:pPr>
              <w:pStyle w:val="TableParagraph"/>
              <w:spacing w:before="99"/>
              <w:ind w:left="1"/>
              <w:rPr>
                <w:sz w:val="24"/>
              </w:rPr>
            </w:pPr>
            <w:r>
              <w:rPr>
                <w:spacing w:val="-3"/>
                <w:sz w:val="24"/>
              </w:rPr>
              <w:t>10.30-</w:t>
            </w:r>
            <w:r>
              <w:rPr>
                <w:spacing w:val="-2"/>
                <w:sz w:val="24"/>
              </w:rPr>
              <w:t>11.00</w:t>
            </w:r>
          </w:p>
        </w:tc>
      </w:tr>
      <w:tr w:rsidR="00EE0CCC">
        <w:trPr>
          <w:trHeight w:val="391"/>
        </w:trPr>
        <w:tc>
          <w:tcPr>
            <w:tcW w:w="4211" w:type="dxa"/>
          </w:tcPr>
          <w:p w:rsidR="00EE0CCC" w:rsidRDefault="004068EC">
            <w:pPr>
              <w:pStyle w:val="TableParagraph"/>
              <w:spacing w:before="97" w:line="273" w:lineRule="exact"/>
              <w:ind w:left="11"/>
              <w:rPr>
                <w:sz w:val="24"/>
              </w:rPr>
            </w:pPr>
            <w:r>
              <w:rPr>
                <w:spacing w:val="-4"/>
                <w:w w:val="105"/>
                <w:sz w:val="24"/>
              </w:rPr>
              <w:t>Обед</w:t>
            </w:r>
          </w:p>
        </w:tc>
        <w:tc>
          <w:tcPr>
            <w:tcW w:w="1669" w:type="dxa"/>
          </w:tcPr>
          <w:p w:rsidR="00EE0CCC" w:rsidRDefault="004068EC">
            <w:pPr>
              <w:pStyle w:val="TableParagraph"/>
              <w:spacing w:before="105" w:line="266" w:lineRule="exact"/>
              <w:ind w:left="1"/>
              <w:rPr>
                <w:sz w:val="24"/>
              </w:rPr>
            </w:pPr>
            <w:r>
              <w:rPr>
                <w:spacing w:val="-2"/>
                <w:sz w:val="24"/>
              </w:rPr>
              <w:t>12.00-</w:t>
            </w:r>
            <w:r>
              <w:rPr>
                <w:spacing w:val="-6"/>
                <w:sz w:val="24"/>
              </w:rPr>
              <w:t xml:space="preserve"> </w:t>
            </w:r>
            <w:r>
              <w:rPr>
                <w:spacing w:val="-2"/>
                <w:sz w:val="24"/>
              </w:rPr>
              <w:t>13.00</w:t>
            </w:r>
          </w:p>
        </w:tc>
        <w:tc>
          <w:tcPr>
            <w:tcW w:w="1696" w:type="dxa"/>
          </w:tcPr>
          <w:p w:rsidR="00EE0CCC" w:rsidRDefault="004068EC">
            <w:pPr>
              <w:pStyle w:val="TableParagraph"/>
              <w:spacing w:before="105" w:line="266" w:lineRule="exact"/>
              <w:ind w:left="3"/>
              <w:rPr>
                <w:sz w:val="24"/>
              </w:rPr>
            </w:pPr>
            <w:r>
              <w:rPr>
                <w:spacing w:val="-2"/>
                <w:sz w:val="24"/>
              </w:rPr>
              <w:t>12.00-</w:t>
            </w:r>
            <w:r>
              <w:rPr>
                <w:spacing w:val="-7"/>
                <w:sz w:val="24"/>
              </w:rPr>
              <w:t xml:space="preserve"> </w:t>
            </w:r>
            <w:r>
              <w:rPr>
                <w:spacing w:val="-2"/>
                <w:sz w:val="24"/>
              </w:rPr>
              <w:t>13.00</w:t>
            </w:r>
          </w:p>
        </w:tc>
        <w:tc>
          <w:tcPr>
            <w:tcW w:w="1559" w:type="dxa"/>
          </w:tcPr>
          <w:p w:rsidR="00EE0CCC" w:rsidRDefault="004068EC">
            <w:pPr>
              <w:pStyle w:val="TableParagraph"/>
              <w:spacing w:before="105" w:line="266" w:lineRule="exact"/>
              <w:rPr>
                <w:sz w:val="24"/>
              </w:rPr>
            </w:pPr>
            <w:r>
              <w:rPr>
                <w:spacing w:val="-5"/>
                <w:sz w:val="24"/>
              </w:rPr>
              <w:t>12.00-</w:t>
            </w:r>
            <w:r>
              <w:rPr>
                <w:spacing w:val="-2"/>
                <w:sz w:val="24"/>
              </w:rPr>
              <w:t>13.00</w:t>
            </w:r>
          </w:p>
        </w:tc>
        <w:tc>
          <w:tcPr>
            <w:tcW w:w="1696" w:type="dxa"/>
          </w:tcPr>
          <w:p w:rsidR="00EE0CCC" w:rsidRDefault="004068EC">
            <w:pPr>
              <w:pStyle w:val="TableParagraph"/>
              <w:spacing w:before="105" w:line="266" w:lineRule="exact"/>
              <w:ind w:left="1"/>
              <w:rPr>
                <w:sz w:val="24"/>
              </w:rPr>
            </w:pPr>
            <w:r>
              <w:rPr>
                <w:spacing w:val="-3"/>
                <w:sz w:val="24"/>
              </w:rPr>
              <w:t>12.00-</w:t>
            </w:r>
            <w:r>
              <w:rPr>
                <w:spacing w:val="-2"/>
                <w:sz w:val="24"/>
              </w:rPr>
              <w:t>13.00</w:t>
            </w:r>
          </w:p>
        </w:tc>
      </w:tr>
      <w:tr w:rsidR="00EE0CCC">
        <w:trPr>
          <w:trHeight w:val="428"/>
        </w:trPr>
        <w:tc>
          <w:tcPr>
            <w:tcW w:w="4211" w:type="dxa"/>
          </w:tcPr>
          <w:p w:rsidR="00EE0CCC" w:rsidRDefault="004068EC">
            <w:pPr>
              <w:pStyle w:val="TableParagraph"/>
              <w:spacing w:before="92"/>
              <w:ind w:left="11"/>
              <w:rPr>
                <w:sz w:val="24"/>
              </w:rPr>
            </w:pPr>
            <w:r>
              <w:rPr>
                <w:w w:val="105"/>
                <w:sz w:val="24"/>
              </w:rPr>
              <w:t>Подготовка</w:t>
            </w:r>
            <w:r>
              <w:rPr>
                <w:spacing w:val="-5"/>
                <w:w w:val="105"/>
                <w:sz w:val="24"/>
              </w:rPr>
              <w:t xml:space="preserve"> </w:t>
            </w:r>
            <w:r>
              <w:rPr>
                <w:w w:val="105"/>
                <w:sz w:val="24"/>
              </w:rPr>
              <w:t>ко</w:t>
            </w:r>
            <w:r>
              <w:rPr>
                <w:spacing w:val="-6"/>
                <w:w w:val="105"/>
                <w:sz w:val="24"/>
              </w:rPr>
              <w:t xml:space="preserve"> </w:t>
            </w:r>
            <w:r>
              <w:rPr>
                <w:w w:val="105"/>
                <w:sz w:val="24"/>
              </w:rPr>
              <w:t>сну,</w:t>
            </w:r>
            <w:r>
              <w:rPr>
                <w:spacing w:val="-2"/>
                <w:w w:val="105"/>
                <w:sz w:val="24"/>
              </w:rPr>
              <w:t xml:space="preserve"> </w:t>
            </w:r>
            <w:r>
              <w:rPr>
                <w:spacing w:val="-4"/>
                <w:w w:val="105"/>
                <w:sz w:val="24"/>
              </w:rPr>
              <w:t>сон,</w:t>
            </w:r>
          </w:p>
        </w:tc>
        <w:tc>
          <w:tcPr>
            <w:tcW w:w="1669" w:type="dxa"/>
          </w:tcPr>
          <w:p w:rsidR="00EE0CCC" w:rsidRDefault="004068EC">
            <w:pPr>
              <w:pStyle w:val="TableParagraph"/>
              <w:spacing w:before="92"/>
              <w:ind w:left="1"/>
              <w:rPr>
                <w:sz w:val="24"/>
              </w:rPr>
            </w:pPr>
            <w:r>
              <w:rPr>
                <w:spacing w:val="-2"/>
                <w:sz w:val="24"/>
              </w:rPr>
              <w:t>13.00-</w:t>
            </w:r>
            <w:r>
              <w:rPr>
                <w:spacing w:val="-6"/>
                <w:sz w:val="24"/>
              </w:rPr>
              <w:t xml:space="preserve"> </w:t>
            </w:r>
            <w:r>
              <w:rPr>
                <w:spacing w:val="-2"/>
                <w:sz w:val="24"/>
              </w:rPr>
              <w:t>15.30</w:t>
            </w:r>
          </w:p>
        </w:tc>
        <w:tc>
          <w:tcPr>
            <w:tcW w:w="1696" w:type="dxa"/>
          </w:tcPr>
          <w:p w:rsidR="00EE0CCC" w:rsidRDefault="004068EC">
            <w:pPr>
              <w:pStyle w:val="TableParagraph"/>
              <w:spacing w:before="92"/>
              <w:ind w:left="3"/>
              <w:rPr>
                <w:sz w:val="24"/>
              </w:rPr>
            </w:pPr>
            <w:r>
              <w:rPr>
                <w:spacing w:val="-5"/>
                <w:sz w:val="24"/>
              </w:rPr>
              <w:t>13.00-</w:t>
            </w:r>
            <w:r>
              <w:rPr>
                <w:spacing w:val="-2"/>
                <w:sz w:val="24"/>
              </w:rPr>
              <w:t>15.30</w:t>
            </w:r>
          </w:p>
        </w:tc>
        <w:tc>
          <w:tcPr>
            <w:tcW w:w="1559" w:type="dxa"/>
          </w:tcPr>
          <w:p w:rsidR="00EE0CCC" w:rsidRDefault="004068EC">
            <w:pPr>
              <w:pStyle w:val="TableParagraph"/>
              <w:spacing w:before="92"/>
              <w:rPr>
                <w:sz w:val="24"/>
              </w:rPr>
            </w:pPr>
            <w:r>
              <w:rPr>
                <w:spacing w:val="-2"/>
                <w:sz w:val="24"/>
              </w:rPr>
              <w:t>13.00-</w:t>
            </w:r>
            <w:r>
              <w:rPr>
                <w:spacing w:val="-7"/>
                <w:sz w:val="24"/>
              </w:rPr>
              <w:t xml:space="preserve"> </w:t>
            </w:r>
            <w:r>
              <w:rPr>
                <w:spacing w:val="-2"/>
                <w:sz w:val="24"/>
              </w:rPr>
              <w:t>15.30</w:t>
            </w:r>
          </w:p>
        </w:tc>
        <w:tc>
          <w:tcPr>
            <w:tcW w:w="1696" w:type="dxa"/>
          </w:tcPr>
          <w:p w:rsidR="00EE0CCC" w:rsidRDefault="004068EC">
            <w:pPr>
              <w:pStyle w:val="TableParagraph"/>
              <w:spacing w:before="87"/>
              <w:ind w:left="1"/>
              <w:rPr>
                <w:sz w:val="24"/>
              </w:rPr>
            </w:pPr>
            <w:r>
              <w:rPr>
                <w:spacing w:val="-2"/>
                <w:sz w:val="24"/>
              </w:rPr>
              <w:t>13.00-</w:t>
            </w:r>
            <w:r>
              <w:rPr>
                <w:spacing w:val="-8"/>
                <w:sz w:val="24"/>
              </w:rPr>
              <w:t xml:space="preserve"> </w:t>
            </w:r>
            <w:r>
              <w:rPr>
                <w:spacing w:val="-2"/>
                <w:sz w:val="24"/>
              </w:rPr>
              <w:t>15.30</w:t>
            </w:r>
          </w:p>
        </w:tc>
      </w:tr>
    </w:tbl>
    <w:p w:rsidR="00EE0CCC" w:rsidRDefault="004068EC">
      <w:pPr>
        <w:pStyle w:val="a3"/>
        <w:spacing w:before="1"/>
        <w:ind w:left="0"/>
        <w:rPr>
          <w:sz w:val="19"/>
        </w:rPr>
      </w:pPr>
      <w:r>
        <w:rPr>
          <w:noProof/>
          <w:lang w:eastAsia="ru-RU"/>
        </w:rPr>
        <mc:AlternateContent>
          <mc:Choice Requires="wps">
            <w:drawing>
              <wp:anchor distT="0" distB="0" distL="0" distR="0" simplePos="0" relativeHeight="487594496" behindDoc="1" locked="0" layoutInCell="1" allowOverlap="1" wp14:anchorId="6B66F638" wp14:editId="6800C41E">
                <wp:simplePos x="0" y="0"/>
                <wp:positionH relativeFrom="page">
                  <wp:posOffset>891539</wp:posOffset>
                </wp:positionH>
                <wp:positionV relativeFrom="paragraph">
                  <wp:posOffset>154686</wp:posOffset>
                </wp:positionV>
                <wp:extent cx="1844039"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39" cy="1270"/>
                        </a:xfrm>
                        <a:custGeom>
                          <a:avLst/>
                          <a:gdLst/>
                          <a:ahLst/>
                          <a:cxnLst/>
                          <a:rect l="l" t="t" r="r" b="b"/>
                          <a:pathLst>
                            <a:path w="1844039">
                              <a:moveTo>
                                <a:pt x="0" y="0"/>
                              </a:moveTo>
                              <a:lnTo>
                                <a:pt x="1844039" y="0"/>
                              </a:lnTo>
                            </a:path>
                          </a:pathLst>
                        </a:custGeom>
                        <a:ln w="122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199997pt;margin-top:12.18pt;width:145.2pt;height:.1pt;mso-position-horizontal-relative:page;mso-position-vertical-relative:paragraph;z-index:-15721984;mso-wrap-distance-left:0;mso-wrap-distance-right:0" id="docshape40" coordorigin="1404,244" coordsize="2904,0" path="m1404,244l4308,244e" filled="false" stroked="true" strokeweight=".96102pt" strokecolor="#000000">
                <v:path arrowok="t"/>
                <v:stroke dashstyle="solid"/>
                <w10:wrap type="topAndBottom"/>
              </v:shape>
            </w:pict>
          </mc:Fallback>
        </mc:AlternateContent>
      </w:r>
    </w:p>
    <w:p w:rsidR="00EE0CCC" w:rsidRDefault="004068EC">
      <w:pPr>
        <w:pStyle w:val="4"/>
        <w:spacing w:before="9"/>
        <w:ind w:left="920"/>
      </w:pPr>
      <w:r>
        <w:rPr>
          <w:w w:val="105"/>
          <w:position w:val="9"/>
        </w:rPr>
        <w:t>17</w:t>
      </w:r>
      <w:r>
        <w:rPr>
          <w:spacing w:val="-16"/>
          <w:w w:val="105"/>
          <w:position w:val="9"/>
        </w:rPr>
        <w:t xml:space="preserve"> </w:t>
      </w:r>
      <w:r>
        <w:rPr>
          <w:w w:val="105"/>
        </w:rPr>
        <w:t>Пункт</w:t>
      </w:r>
      <w:r>
        <w:rPr>
          <w:spacing w:val="-16"/>
          <w:w w:val="105"/>
        </w:rPr>
        <w:t xml:space="preserve"> </w:t>
      </w:r>
      <w:r>
        <w:rPr>
          <w:w w:val="105"/>
        </w:rPr>
        <w:t>8.1.2.1</w:t>
      </w:r>
      <w:r>
        <w:rPr>
          <w:spacing w:val="-16"/>
          <w:w w:val="105"/>
        </w:rPr>
        <w:t xml:space="preserve"> </w:t>
      </w:r>
      <w:r>
        <w:rPr>
          <w:w w:val="105"/>
        </w:rPr>
        <w:t>СанПиН</w:t>
      </w:r>
      <w:r>
        <w:rPr>
          <w:spacing w:val="-13"/>
          <w:w w:val="105"/>
        </w:rPr>
        <w:t xml:space="preserve"> </w:t>
      </w:r>
      <w:r>
        <w:rPr>
          <w:w w:val="105"/>
        </w:rPr>
        <w:t>2.3/2.4.3590-</w:t>
      </w:r>
      <w:r>
        <w:rPr>
          <w:spacing w:val="-5"/>
          <w:w w:val="105"/>
        </w:rPr>
        <w:t>20.</w:t>
      </w:r>
    </w:p>
    <w:p w:rsidR="00EE0CCC" w:rsidRDefault="00EE0CCC">
      <w:pPr>
        <w:pStyle w:val="a3"/>
        <w:spacing w:before="15" w:after="1"/>
        <w:ind w:left="0"/>
        <w:rPr>
          <w:b/>
          <w:sz w:val="20"/>
        </w:rPr>
      </w:pPr>
    </w:p>
    <w:tbl>
      <w:tblPr>
        <w:tblStyle w:val="TableNormal"/>
        <w:tblW w:w="0" w:type="auto"/>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2"/>
        <w:gridCol w:w="1673"/>
        <w:gridCol w:w="1692"/>
        <w:gridCol w:w="1555"/>
        <w:gridCol w:w="1702"/>
      </w:tblGrid>
      <w:tr w:rsidR="00EE0CCC">
        <w:trPr>
          <w:trHeight w:val="796"/>
        </w:trPr>
        <w:tc>
          <w:tcPr>
            <w:tcW w:w="4182" w:type="dxa"/>
            <w:tcBorders>
              <w:left w:val="single" w:sz="2" w:space="0" w:color="000000"/>
              <w:right w:val="single" w:sz="2" w:space="0" w:color="000000"/>
            </w:tcBorders>
          </w:tcPr>
          <w:p w:rsidR="00EE0CCC" w:rsidRDefault="004068EC">
            <w:pPr>
              <w:pStyle w:val="TableParagraph"/>
              <w:spacing w:before="43" w:line="340" w:lineRule="atLeast"/>
              <w:ind w:left="11"/>
              <w:rPr>
                <w:sz w:val="24"/>
              </w:rPr>
            </w:pPr>
            <w:r>
              <w:rPr>
                <w:sz w:val="24"/>
              </w:rPr>
              <w:t>постепенный</w:t>
            </w:r>
            <w:r>
              <w:rPr>
                <w:spacing w:val="-15"/>
                <w:sz w:val="24"/>
              </w:rPr>
              <w:t xml:space="preserve"> </w:t>
            </w:r>
            <w:r>
              <w:rPr>
                <w:sz w:val="24"/>
              </w:rPr>
              <w:t>подъем</w:t>
            </w:r>
            <w:r>
              <w:rPr>
                <w:spacing w:val="8"/>
                <w:sz w:val="24"/>
              </w:rPr>
              <w:t xml:space="preserve"> </w:t>
            </w:r>
            <w:r>
              <w:rPr>
                <w:sz w:val="24"/>
              </w:rPr>
              <w:t>детей, закаливающие процедуры</w:t>
            </w:r>
          </w:p>
        </w:tc>
        <w:tc>
          <w:tcPr>
            <w:tcW w:w="1673" w:type="dxa"/>
            <w:tcBorders>
              <w:left w:val="single" w:sz="2" w:space="0" w:color="000000"/>
              <w:right w:val="single" w:sz="2" w:space="0" w:color="000000"/>
            </w:tcBorders>
          </w:tcPr>
          <w:p w:rsidR="00EE0CCC" w:rsidRDefault="00EE0CCC">
            <w:pPr>
              <w:pStyle w:val="TableParagraph"/>
              <w:rPr>
                <w:sz w:val="24"/>
              </w:rPr>
            </w:pPr>
          </w:p>
        </w:tc>
        <w:tc>
          <w:tcPr>
            <w:tcW w:w="1692" w:type="dxa"/>
            <w:tcBorders>
              <w:left w:val="single" w:sz="2" w:space="0" w:color="000000"/>
              <w:right w:val="single" w:sz="2" w:space="0" w:color="000000"/>
            </w:tcBorders>
          </w:tcPr>
          <w:p w:rsidR="00EE0CCC" w:rsidRDefault="00EE0CCC">
            <w:pPr>
              <w:pStyle w:val="TableParagraph"/>
              <w:rPr>
                <w:sz w:val="24"/>
              </w:rPr>
            </w:pPr>
          </w:p>
        </w:tc>
        <w:tc>
          <w:tcPr>
            <w:tcW w:w="1555" w:type="dxa"/>
            <w:tcBorders>
              <w:left w:val="single" w:sz="2" w:space="0" w:color="000000"/>
              <w:right w:val="single" w:sz="2" w:space="0" w:color="000000"/>
            </w:tcBorders>
          </w:tcPr>
          <w:p w:rsidR="00EE0CCC" w:rsidRDefault="00EE0CCC">
            <w:pPr>
              <w:pStyle w:val="TableParagraph"/>
              <w:rPr>
                <w:sz w:val="24"/>
              </w:rPr>
            </w:pPr>
          </w:p>
        </w:tc>
        <w:tc>
          <w:tcPr>
            <w:tcW w:w="1702" w:type="dxa"/>
            <w:tcBorders>
              <w:left w:val="single" w:sz="2" w:space="0" w:color="000000"/>
              <w:right w:val="single" w:sz="2" w:space="0" w:color="000000"/>
            </w:tcBorders>
          </w:tcPr>
          <w:p w:rsidR="00EE0CCC" w:rsidRDefault="00EE0CCC">
            <w:pPr>
              <w:pStyle w:val="TableParagraph"/>
              <w:rPr>
                <w:sz w:val="24"/>
              </w:rPr>
            </w:pPr>
          </w:p>
        </w:tc>
      </w:tr>
      <w:tr w:rsidR="00EE0CCC">
        <w:trPr>
          <w:trHeight w:val="443"/>
        </w:trPr>
        <w:tc>
          <w:tcPr>
            <w:tcW w:w="4182" w:type="dxa"/>
            <w:tcBorders>
              <w:left w:val="single" w:sz="2" w:space="0" w:color="000000"/>
              <w:right w:val="single" w:sz="2" w:space="0" w:color="000000"/>
            </w:tcBorders>
          </w:tcPr>
          <w:p w:rsidR="00EE0CCC" w:rsidRDefault="004068EC">
            <w:pPr>
              <w:pStyle w:val="TableParagraph"/>
              <w:spacing w:before="90"/>
              <w:ind w:left="11"/>
              <w:rPr>
                <w:sz w:val="24"/>
              </w:rPr>
            </w:pPr>
            <w:r>
              <w:rPr>
                <w:spacing w:val="-2"/>
                <w:sz w:val="24"/>
              </w:rPr>
              <w:t>Полдник</w:t>
            </w:r>
          </w:p>
        </w:tc>
        <w:tc>
          <w:tcPr>
            <w:tcW w:w="1673" w:type="dxa"/>
            <w:tcBorders>
              <w:left w:val="single" w:sz="2" w:space="0" w:color="000000"/>
              <w:right w:val="single" w:sz="2" w:space="0" w:color="000000"/>
            </w:tcBorders>
          </w:tcPr>
          <w:p w:rsidR="00EE0CCC" w:rsidRDefault="004068EC">
            <w:pPr>
              <w:pStyle w:val="TableParagraph"/>
              <w:spacing w:before="95"/>
              <w:ind w:right="514"/>
              <w:jc w:val="center"/>
              <w:rPr>
                <w:sz w:val="24"/>
              </w:rPr>
            </w:pPr>
            <w:r>
              <w:rPr>
                <w:spacing w:val="-3"/>
                <w:sz w:val="24"/>
              </w:rPr>
              <w:t>15.30-</w:t>
            </w:r>
            <w:r>
              <w:rPr>
                <w:spacing w:val="-2"/>
                <w:sz w:val="24"/>
              </w:rPr>
              <w:t>16.00</w:t>
            </w:r>
          </w:p>
        </w:tc>
        <w:tc>
          <w:tcPr>
            <w:tcW w:w="1692" w:type="dxa"/>
            <w:tcBorders>
              <w:left w:val="single" w:sz="2" w:space="0" w:color="000000"/>
              <w:right w:val="single" w:sz="2" w:space="0" w:color="000000"/>
            </w:tcBorders>
          </w:tcPr>
          <w:p w:rsidR="00EE0CCC" w:rsidRDefault="004068EC">
            <w:pPr>
              <w:pStyle w:val="TableParagraph"/>
              <w:spacing w:before="95"/>
              <w:ind w:right="533"/>
              <w:jc w:val="center"/>
              <w:rPr>
                <w:sz w:val="24"/>
              </w:rPr>
            </w:pPr>
            <w:r>
              <w:rPr>
                <w:spacing w:val="-5"/>
                <w:sz w:val="24"/>
              </w:rPr>
              <w:t>15.30-</w:t>
            </w:r>
            <w:r>
              <w:rPr>
                <w:spacing w:val="-2"/>
                <w:sz w:val="24"/>
              </w:rPr>
              <w:t>16.00</w:t>
            </w:r>
          </w:p>
        </w:tc>
        <w:tc>
          <w:tcPr>
            <w:tcW w:w="1555" w:type="dxa"/>
            <w:tcBorders>
              <w:left w:val="single" w:sz="2" w:space="0" w:color="000000"/>
              <w:right w:val="single" w:sz="2" w:space="0" w:color="000000"/>
            </w:tcBorders>
          </w:tcPr>
          <w:p w:rsidR="00EE0CCC" w:rsidRDefault="004068EC">
            <w:pPr>
              <w:pStyle w:val="TableParagraph"/>
              <w:spacing w:before="95"/>
              <w:ind w:left="7"/>
              <w:rPr>
                <w:sz w:val="24"/>
              </w:rPr>
            </w:pPr>
            <w:r>
              <w:rPr>
                <w:spacing w:val="-5"/>
                <w:sz w:val="24"/>
              </w:rPr>
              <w:t>15.30-</w:t>
            </w:r>
            <w:r>
              <w:rPr>
                <w:spacing w:val="-2"/>
                <w:sz w:val="24"/>
              </w:rPr>
              <w:t>16.00</w:t>
            </w:r>
          </w:p>
        </w:tc>
        <w:tc>
          <w:tcPr>
            <w:tcW w:w="1702" w:type="dxa"/>
            <w:tcBorders>
              <w:left w:val="single" w:sz="2" w:space="0" w:color="000000"/>
              <w:right w:val="single" w:sz="2" w:space="0" w:color="000000"/>
            </w:tcBorders>
          </w:tcPr>
          <w:p w:rsidR="00EE0CCC" w:rsidRDefault="004068EC">
            <w:pPr>
              <w:pStyle w:val="TableParagraph"/>
              <w:spacing w:before="114"/>
              <w:ind w:left="5"/>
              <w:rPr>
                <w:sz w:val="24"/>
              </w:rPr>
            </w:pPr>
            <w:r>
              <w:rPr>
                <w:spacing w:val="-3"/>
                <w:sz w:val="24"/>
              </w:rPr>
              <w:t>15.30-</w:t>
            </w:r>
            <w:r>
              <w:rPr>
                <w:spacing w:val="-2"/>
                <w:sz w:val="24"/>
              </w:rPr>
              <w:t>16.00</w:t>
            </w:r>
          </w:p>
        </w:tc>
      </w:tr>
      <w:tr w:rsidR="00EE0CCC">
        <w:trPr>
          <w:trHeight w:val="441"/>
        </w:trPr>
        <w:tc>
          <w:tcPr>
            <w:tcW w:w="4182" w:type="dxa"/>
            <w:tcBorders>
              <w:right w:val="single" w:sz="2" w:space="0" w:color="000000"/>
            </w:tcBorders>
          </w:tcPr>
          <w:p w:rsidR="00EE0CCC" w:rsidRDefault="004068EC">
            <w:pPr>
              <w:pStyle w:val="TableParagraph"/>
              <w:spacing w:before="107"/>
              <w:ind w:left="11"/>
              <w:rPr>
                <w:sz w:val="24"/>
              </w:rPr>
            </w:pPr>
            <w:r>
              <w:rPr>
                <w:w w:val="105"/>
                <w:sz w:val="24"/>
              </w:rPr>
              <w:t>Занятия</w:t>
            </w:r>
            <w:r>
              <w:rPr>
                <w:spacing w:val="-5"/>
                <w:w w:val="105"/>
                <w:sz w:val="24"/>
              </w:rPr>
              <w:t xml:space="preserve"> </w:t>
            </w:r>
            <w:r>
              <w:rPr>
                <w:w w:val="105"/>
                <w:sz w:val="24"/>
              </w:rPr>
              <w:t>(при</w:t>
            </w:r>
            <w:r>
              <w:rPr>
                <w:spacing w:val="-1"/>
                <w:w w:val="105"/>
                <w:sz w:val="24"/>
              </w:rPr>
              <w:t xml:space="preserve"> </w:t>
            </w:r>
            <w:r>
              <w:rPr>
                <w:spacing w:val="-2"/>
                <w:w w:val="105"/>
                <w:sz w:val="24"/>
              </w:rPr>
              <w:t>необходимости)</w:t>
            </w:r>
          </w:p>
        </w:tc>
        <w:tc>
          <w:tcPr>
            <w:tcW w:w="1673" w:type="dxa"/>
            <w:tcBorders>
              <w:left w:val="single" w:sz="2" w:space="0" w:color="000000"/>
              <w:right w:val="single" w:sz="2" w:space="0" w:color="000000"/>
            </w:tcBorders>
          </w:tcPr>
          <w:p w:rsidR="00EE0CCC" w:rsidRDefault="004068EC">
            <w:pPr>
              <w:pStyle w:val="TableParagraph"/>
              <w:spacing w:before="71"/>
              <w:ind w:right="419"/>
              <w:jc w:val="center"/>
              <w:rPr>
                <w:sz w:val="24"/>
              </w:rPr>
            </w:pPr>
            <w:r>
              <w:rPr>
                <w:spacing w:val="-10"/>
                <w:sz w:val="24"/>
              </w:rPr>
              <w:t>-</w:t>
            </w:r>
          </w:p>
        </w:tc>
        <w:tc>
          <w:tcPr>
            <w:tcW w:w="1692" w:type="dxa"/>
            <w:tcBorders>
              <w:left w:val="single" w:sz="2" w:space="0" w:color="000000"/>
              <w:right w:val="single" w:sz="2" w:space="0" w:color="000000"/>
            </w:tcBorders>
          </w:tcPr>
          <w:p w:rsidR="00EE0CCC" w:rsidRDefault="004068EC">
            <w:pPr>
              <w:pStyle w:val="TableParagraph"/>
              <w:spacing w:before="63"/>
              <w:ind w:right="525"/>
              <w:jc w:val="center"/>
              <w:rPr>
                <w:sz w:val="24"/>
              </w:rPr>
            </w:pPr>
            <w:r>
              <w:rPr>
                <w:spacing w:val="-10"/>
                <w:sz w:val="24"/>
              </w:rPr>
              <w:t>-</w:t>
            </w:r>
          </w:p>
        </w:tc>
        <w:tc>
          <w:tcPr>
            <w:tcW w:w="1555" w:type="dxa"/>
            <w:tcBorders>
              <w:left w:val="single" w:sz="2" w:space="0" w:color="000000"/>
              <w:right w:val="single" w:sz="2" w:space="0" w:color="000000"/>
            </w:tcBorders>
          </w:tcPr>
          <w:p w:rsidR="00EE0CCC" w:rsidRDefault="004068EC">
            <w:pPr>
              <w:pStyle w:val="TableParagraph"/>
              <w:spacing w:before="114"/>
              <w:ind w:left="7"/>
              <w:rPr>
                <w:sz w:val="24"/>
              </w:rPr>
            </w:pPr>
            <w:r>
              <w:rPr>
                <w:spacing w:val="-5"/>
                <w:sz w:val="24"/>
              </w:rPr>
              <w:t>16.00-</w:t>
            </w:r>
            <w:r>
              <w:rPr>
                <w:spacing w:val="-2"/>
                <w:sz w:val="24"/>
              </w:rPr>
              <w:t>16.25</w:t>
            </w:r>
          </w:p>
        </w:tc>
        <w:tc>
          <w:tcPr>
            <w:tcW w:w="1702" w:type="dxa"/>
            <w:tcBorders>
              <w:left w:val="single" w:sz="2" w:space="0" w:color="000000"/>
              <w:right w:val="single" w:sz="2" w:space="0" w:color="000000"/>
            </w:tcBorders>
          </w:tcPr>
          <w:p w:rsidR="00EE0CCC" w:rsidRDefault="004068EC">
            <w:pPr>
              <w:pStyle w:val="TableParagraph"/>
              <w:spacing w:before="63"/>
              <w:ind w:right="417"/>
              <w:jc w:val="center"/>
              <w:rPr>
                <w:sz w:val="24"/>
              </w:rPr>
            </w:pPr>
            <w:r>
              <w:rPr>
                <w:spacing w:val="-10"/>
                <w:sz w:val="24"/>
              </w:rPr>
              <w:t>-</w:t>
            </w:r>
          </w:p>
        </w:tc>
      </w:tr>
      <w:tr w:rsidR="00EE0CCC">
        <w:trPr>
          <w:trHeight w:val="787"/>
        </w:trPr>
        <w:tc>
          <w:tcPr>
            <w:tcW w:w="4182" w:type="dxa"/>
            <w:tcBorders>
              <w:right w:val="single" w:sz="2" w:space="0" w:color="000000"/>
            </w:tcBorders>
          </w:tcPr>
          <w:p w:rsidR="00EE0CCC" w:rsidRDefault="004068EC">
            <w:pPr>
              <w:pStyle w:val="TableParagraph"/>
              <w:spacing w:before="46" w:line="340" w:lineRule="atLeast"/>
              <w:ind w:left="11" w:right="313"/>
              <w:rPr>
                <w:sz w:val="24"/>
              </w:rPr>
            </w:pPr>
            <w:r>
              <w:rPr>
                <w:spacing w:val="-2"/>
                <w:w w:val="105"/>
                <w:sz w:val="24"/>
              </w:rPr>
              <w:t>Игры,</w:t>
            </w:r>
            <w:r>
              <w:rPr>
                <w:spacing w:val="-14"/>
                <w:w w:val="105"/>
                <w:sz w:val="24"/>
              </w:rPr>
              <w:t xml:space="preserve"> </w:t>
            </w:r>
            <w:r>
              <w:rPr>
                <w:spacing w:val="-2"/>
                <w:w w:val="105"/>
                <w:sz w:val="24"/>
              </w:rPr>
              <w:t xml:space="preserve">самостоятельная </w:t>
            </w:r>
            <w:r>
              <w:rPr>
                <w:w w:val="105"/>
                <w:sz w:val="24"/>
              </w:rPr>
              <w:t>деятельность детей</w:t>
            </w:r>
          </w:p>
        </w:tc>
        <w:tc>
          <w:tcPr>
            <w:tcW w:w="1673" w:type="dxa"/>
            <w:tcBorders>
              <w:left w:val="single" w:sz="2" w:space="0" w:color="000000"/>
              <w:right w:val="single" w:sz="2" w:space="0" w:color="000000"/>
            </w:tcBorders>
          </w:tcPr>
          <w:p w:rsidR="00EE0CCC" w:rsidRDefault="004068EC">
            <w:pPr>
              <w:pStyle w:val="TableParagraph"/>
              <w:spacing w:before="107"/>
              <w:ind w:right="514"/>
              <w:jc w:val="center"/>
              <w:rPr>
                <w:sz w:val="24"/>
              </w:rPr>
            </w:pPr>
            <w:r>
              <w:rPr>
                <w:spacing w:val="-3"/>
                <w:sz w:val="24"/>
              </w:rPr>
              <w:t>16.00-</w:t>
            </w:r>
            <w:r>
              <w:rPr>
                <w:spacing w:val="-2"/>
                <w:sz w:val="24"/>
              </w:rPr>
              <w:t>17.00</w:t>
            </w:r>
          </w:p>
        </w:tc>
        <w:tc>
          <w:tcPr>
            <w:tcW w:w="1692" w:type="dxa"/>
            <w:tcBorders>
              <w:left w:val="single" w:sz="2" w:space="0" w:color="000000"/>
              <w:right w:val="single" w:sz="2" w:space="0" w:color="000000"/>
            </w:tcBorders>
          </w:tcPr>
          <w:p w:rsidR="00EE0CCC" w:rsidRDefault="004068EC">
            <w:pPr>
              <w:pStyle w:val="TableParagraph"/>
              <w:spacing w:before="107"/>
              <w:ind w:right="533"/>
              <w:jc w:val="center"/>
              <w:rPr>
                <w:sz w:val="24"/>
              </w:rPr>
            </w:pPr>
            <w:r>
              <w:rPr>
                <w:spacing w:val="-5"/>
                <w:sz w:val="24"/>
              </w:rPr>
              <w:t>16.00-</w:t>
            </w:r>
            <w:r>
              <w:rPr>
                <w:spacing w:val="-2"/>
                <w:sz w:val="24"/>
              </w:rPr>
              <w:t>17.00</w:t>
            </w:r>
          </w:p>
        </w:tc>
        <w:tc>
          <w:tcPr>
            <w:tcW w:w="1555" w:type="dxa"/>
            <w:tcBorders>
              <w:left w:val="single" w:sz="2" w:space="0" w:color="000000"/>
              <w:right w:val="single" w:sz="2" w:space="0" w:color="000000"/>
            </w:tcBorders>
          </w:tcPr>
          <w:p w:rsidR="00EE0CCC" w:rsidRDefault="004068EC">
            <w:pPr>
              <w:pStyle w:val="TableParagraph"/>
              <w:spacing w:before="107"/>
              <w:ind w:left="7"/>
              <w:rPr>
                <w:sz w:val="24"/>
              </w:rPr>
            </w:pPr>
            <w:r>
              <w:rPr>
                <w:spacing w:val="-5"/>
                <w:sz w:val="24"/>
              </w:rPr>
              <w:t>16.25-</w:t>
            </w:r>
            <w:r>
              <w:rPr>
                <w:spacing w:val="-2"/>
                <w:sz w:val="24"/>
              </w:rPr>
              <w:t>17.00</w:t>
            </w:r>
          </w:p>
        </w:tc>
        <w:tc>
          <w:tcPr>
            <w:tcW w:w="1702" w:type="dxa"/>
            <w:tcBorders>
              <w:left w:val="single" w:sz="2" w:space="0" w:color="000000"/>
            </w:tcBorders>
          </w:tcPr>
          <w:p w:rsidR="00EE0CCC" w:rsidRDefault="004068EC">
            <w:pPr>
              <w:pStyle w:val="TableParagraph"/>
              <w:spacing w:before="107"/>
              <w:ind w:left="5"/>
              <w:rPr>
                <w:sz w:val="24"/>
              </w:rPr>
            </w:pPr>
            <w:r>
              <w:rPr>
                <w:spacing w:val="-3"/>
                <w:sz w:val="24"/>
              </w:rPr>
              <w:t>16.00-</w:t>
            </w:r>
            <w:r>
              <w:rPr>
                <w:spacing w:val="-2"/>
                <w:sz w:val="24"/>
              </w:rPr>
              <w:t>16.40</w:t>
            </w:r>
          </w:p>
        </w:tc>
      </w:tr>
      <w:tr w:rsidR="00EE0CCC">
        <w:trPr>
          <w:trHeight w:val="1357"/>
        </w:trPr>
        <w:tc>
          <w:tcPr>
            <w:tcW w:w="4182" w:type="dxa"/>
            <w:tcBorders>
              <w:right w:val="single" w:sz="2" w:space="0" w:color="000000"/>
            </w:tcBorders>
          </w:tcPr>
          <w:p w:rsidR="00EE0CCC" w:rsidRDefault="004068EC">
            <w:pPr>
              <w:pStyle w:val="TableParagraph"/>
              <w:spacing w:line="295" w:lineRule="auto"/>
              <w:ind w:left="11"/>
              <w:rPr>
                <w:sz w:val="24"/>
              </w:rPr>
            </w:pPr>
            <w:r>
              <w:rPr>
                <w:w w:val="105"/>
                <w:sz w:val="24"/>
              </w:rPr>
              <w:t xml:space="preserve">Подготовка к прогулке, </w:t>
            </w:r>
            <w:r>
              <w:rPr>
                <w:spacing w:val="-4"/>
                <w:w w:val="105"/>
                <w:sz w:val="24"/>
              </w:rPr>
              <w:t>прогулка,</w:t>
            </w:r>
            <w:r w:rsidR="0011385D">
              <w:rPr>
                <w:spacing w:val="-4"/>
                <w:w w:val="105"/>
                <w:sz w:val="24"/>
              </w:rPr>
              <w:t xml:space="preserve"> </w:t>
            </w:r>
            <w:r>
              <w:rPr>
                <w:spacing w:val="-4"/>
                <w:w w:val="105"/>
                <w:sz w:val="24"/>
              </w:rPr>
              <w:t>самостоятельная</w:t>
            </w:r>
          </w:p>
          <w:p w:rsidR="00EE0CCC" w:rsidRDefault="004068EC">
            <w:pPr>
              <w:pStyle w:val="TableParagraph"/>
              <w:ind w:left="11"/>
              <w:rPr>
                <w:sz w:val="24"/>
              </w:rPr>
            </w:pPr>
            <w:r>
              <w:rPr>
                <w:w w:val="105"/>
                <w:sz w:val="24"/>
              </w:rPr>
              <w:t>деятельность</w:t>
            </w:r>
            <w:r>
              <w:rPr>
                <w:spacing w:val="-6"/>
                <w:w w:val="105"/>
                <w:sz w:val="24"/>
              </w:rPr>
              <w:t xml:space="preserve"> </w:t>
            </w:r>
            <w:r>
              <w:rPr>
                <w:w w:val="105"/>
                <w:sz w:val="24"/>
              </w:rPr>
              <w:t>детей,</w:t>
            </w:r>
            <w:r>
              <w:rPr>
                <w:spacing w:val="-6"/>
                <w:w w:val="105"/>
                <w:sz w:val="24"/>
              </w:rPr>
              <w:t xml:space="preserve"> </w:t>
            </w:r>
            <w:r>
              <w:rPr>
                <w:w w:val="105"/>
                <w:sz w:val="24"/>
              </w:rPr>
              <w:t>возвращение</w:t>
            </w:r>
            <w:r>
              <w:rPr>
                <w:spacing w:val="-5"/>
                <w:w w:val="105"/>
                <w:sz w:val="24"/>
              </w:rPr>
              <w:t xml:space="preserve"> </w:t>
            </w:r>
            <w:r>
              <w:rPr>
                <w:spacing w:val="-10"/>
                <w:w w:val="105"/>
                <w:sz w:val="24"/>
              </w:rPr>
              <w:t>с</w:t>
            </w:r>
          </w:p>
          <w:p w:rsidR="00EE0CCC" w:rsidRDefault="004068EC">
            <w:pPr>
              <w:pStyle w:val="TableParagraph"/>
              <w:spacing w:before="61"/>
              <w:ind w:left="11"/>
              <w:rPr>
                <w:sz w:val="24"/>
              </w:rPr>
            </w:pPr>
            <w:r>
              <w:rPr>
                <w:spacing w:val="-2"/>
                <w:w w:val="105"/>
                <w:sz w:val="24"/>
              </w:rPr>
              <w:t>прогулки</w:t>
            </w:r>
          </w:p>
        </w:tc>
        <w:tc>
          <w:tcPr>
            <w:tcW w:w="1673" w:type="dxa"/>
            <w:tcBorders>
              <w:left w:val="single" w:sz="2" w:space="0" w:color="000000"/>
            </w:tcBorders>
          </w:tcPr>
          <w:p w:rsidR="00EE0CCC" w:rsidRDefault="004068EC">
            <w:pPr>
              <w:pStyle w:val="TableParagraph"/>
              <w:spacing w:before="92"/>
              <w:ind w:right="509"/>
              <w:jc w:val="center"/>
              <w:rPr>
                <w:sz w:val="24"/>
              </w:rPr>
            </w:pPr>
            <w:r>
              <w:rPr>
                <w:spacing w:val="-3"/>
                <w:sz w:val="24"/>
              </w:rPr>
              <w:t>17.00-</w:t>
            </w:r>
            <w:r>
              <w:rPr>
                <w:spacing w:val="-2"/>
                <w:sz w:val="24"/>
              </w:rPr>
              <w:t>18.30</w:t>
            </w:r>
          </w:p>
        </w:tc>
        <w:tc>
          <w:tcPr>
            <w:tcW w:w="1692" w:type="dxa"/>
          </w:tcPr>
          <w:p w:rsidR="00EE0CCC" w:rsidRDefault="004068EC">
            <w:pPr>
              <w:pStyle w:val="TableParagraph"/>
              <w:spacing w:before="97"/>
              <w:ind w:right="523"/>
              <w:jc w:val="center"/>
              <w:rPr>
                <w:sz w:val="24"/>
              </w:rPr>
            </w:pPr>
            <w:r>
              <w:rPr>
                <w:spacing w:val="-5"/>
                <w:sz w:val="24"/>
              </w:rPr>
              <w:t>17.00-</w:t>
            </w:r>
            <w:r>
              <w:rPr>
                <w:spacing w:val="-2"/>
                <w:sz w:val="24"/>
              </w:rPr>
              <w:t>18.30</w:t>
            </w:r>
          </w:p>
        </w:tc>
        <w:tc>
          <w:tcPr>
            <w:tcW w:w="1555" w:type="dxa"/>
            <w:tcBorders>
              <w:right w:val="single" w:sz="2" w:space="0" w:color="000000"/>
            </w:tcBorders>
          </w:tcPr>
          <w:p w:rsidR="00EE0CCC" w:rsidRDefault="004068EC">
            <w:pPr>
              <w:pStyle w:val="TableParagraph"/>
              <w:spacing w:before="97"/>
              <w:ind w:left="7"/>
              <w:rPr>
                <w:sz w:val="24"/>
              </w:rPr>
            </w:pPr>
            <w:r>
              <w:rPr>
                <w:spacing w:val="-5"/>
                <w:sz w:val="24"/>
              </w:rPr>
              <w:t>17.00-</w:t>
            </w:r>
            <w:r>
              <w:rPr>
                <w:spacing w:val="-2"/>
                <w:sz w:val="24"/>
              </w:rPr>
              <w:t>18.30</w:t>
            </w:r>
          </w:p>
        </w:tc>
        <w:tc>
          <w:tcPr>
            <w:tcW w:w="1702" w:type="dxa"/>
            <w:tcBorders>
              <w:left w:val="single" w:sz="2" w:space="0" w:color="000000"/>
            </w:tcBorders>
          </w:tcPr>
          <w:p w:rsidR="00EE0CCC" w:rsidRDefault="004068EC">
            <w:pPr>
              <w:pStyle w:val="TableParagraph"/>
              <w:spacing w:before="92"/>
              <w:ind w:left="5"/>
              <w:rPr>
                <w:sz w:val="24"/>
              </w:rPr>
            </w:pPr>
            <w:r>
              <w:rPr>
                <w:spacing w:val="-3"/>
                <w:sz w:val="24"/>
              </w:rPr>
              <w:t>16.40-</w:t>
            </w:r>
            <w:r>
              <w:rPr>
                <w:spacing w:val="-2"/>
                <w:sz w:val="24"/>
              </w:rPr>
              <w:t>18.30</w:t>
            </w:r>
          </w:p>
        </w:tc>
      </w:tr>
      <w:tr w:rsidR="00EE0CCC">
        <w:trPr>
          <w:trHeight w:val="364"/>
        </w:trPr>
        <w:tc>
          <w:tcPr>
            <w:tcW w:w="4182" w:type="dxa"/>
            <w:tcBorders>
              <w:right w:val="single" w:sz="2" w:space="0" w:color="000000"/>
            </w:tcBorders>
          </w:tcPr>
          <w:p w:rsidR="00EE0CCC" w:rsidRDefault="004068EC">
            <w:pPr>
              <w:pStyle w:val="TableParagraph"/>
              <w:spacing w:before="85" w:line="259" w:lineRule="exact"/>
              <w:ind w:left="11"/>
              <w:rPr>
                <w:sz w:val="24"/>
              </w:rPr>
            </w:pPr>
            <w:r>
              <w:rPr>
                <w:spacing w:val="-4"/>
                <w:sz w:val="24"/>
              </w:rPr>
              <w:t>Ужин</w:t>
            </w:r>
          </w:p>
        </w:tc>
        <w:tc>
          <w:tcPr>
            <w:tcW w:w="1673" w:type="dxa"/>
            <w:tcBorders>
              <w:left w:val="single" w:sz="2" w:space="0" w:color="000000"/>
            </w:tcBorders>
          </w:tcPr>
          <w:p w:rsidR="00EE0CCC" w:rsidRDefault="004068EC">
            <w:pPr>
              <w:pStyle w:val="TableParagraph"/>
              <w:spacing w:before="90" w:line="254" w:lineRule="exact"/>
              <w:ind w:right="538"/>
              <w:jc w:val="center"/>
              <w:rPr>
                <w:sz w:val="24"/>
              </w:rPr>
            </w:pPr>
            <w:r>
              <w:rPr>
                <w:spacing w:val="-2"/>
                <w:sz w:val="24"/>
              </w:rPr>
              <w:t>18.30</w:t>
            </w:r>
          </w:p>
        </w:tc>
        <w:tc>
          <w:tcPr>
            <w:tcW w:w="1692" w:type="dxa"/>
          </w:tcPr>
          <w:p w:rsidR="00EE0CCC" w:rsidRDefault="004068EC">
            <w:pPr>
              <w:pStyle w:val="TableParagraph"/>
              <w:spacing w:before="90" w:line="254" w:lineRule="exact"/>
              <w:ind w:right="539"/>
              <w:jc w:val="center"/>
              <w:rPr>
                <w:sz w:val="24"/>
              </w:rPr>
            </w:pPr>
            <w:r>
              <w:rPr>
                <w:spacing w:val="-2"/>
                <w:sz w:val="24"/>
              </w:rPr>
              <w:t>18.30</w:t>
            </w:r>
          </w:p>
        </w:tc>
        <w:tc>
          <w:tcPr>
            <w:tcW w:w="1555" w:type="dxa"/>
            <w:tcBorders>
              <w:right w:val="single" w:sz="2" w:space="0" w:color="000000"/>
            </w:tcBorders>
          </w:tcPr>
          <w:p w:rsidR="00EE0CCC" w:rsidRDefault="004068EC">
            <w:pPr>
              <w:pStyle w:val="TableParagraph"/>
              <w:spacing w:before="90" w:line="254" w:lineRule="exact"/>
              <w:ind w:left="14"/>
              <w:rPr>
                <w:sz w:val="24"/>
              </w:rPr>
            </w:pPr>
            <w:r>
              <w:rPr>
                <w:spacing w:val="-2"/>
                <w:sz w:val="24"/>
              </w:rPr>
              <w:t>18.30</w:t>
            </w:r>
          </w:p>
        </w:tc>
        <w:tc>
          <w:tcPr>
            <w:tcW w:w="1702" w:type="dxa"/>
            <w:tcBorders>
              <w:left w:val="single" w:sz="2" w:space="0" w:color="000000"/>
            </w:tcBorders>
          </w:tcPr>
          <w:p w:rsidR="00EE0CCC" w:rsidRDefault="004068EC">
            <w:pPr>
              <w:pStyle w:val="TableParagraph"/>
              <w:spacing w:before="90" w:line="254" w:lineRule="exact"/>
              <w:ind w:left="351"/>
              <w:rPr>
                <w:sz w:val="24"/>
              </w:rPr>
            </w:pPr>
            <w:r>
              <w:rPr>
                <w:spacing w:val="-2"/>
                <w:w w:val="105"/>
                <w:sz w:val="24"/>
              </w:rPr>
              <w:t>18.30</w:t>
            </w:r>
          </w:p>
        </w:tc>
      </w:tr>
      <w:tr w:rsidR="00EE0CCC">
        <w:trPr>
          <w:trHeight w:val="378"/>
        </w:trPr>
        <w:tc>
          <w:tcPr>
            <w:tcW w:w="4182" w:type="dxa"/>
            <w:tcBorders>
              <w:right w:val="single" w:sz="2" w:space="0" w:color="000000"/>
            </w:tcBorders>
          </w:tcPr>
          <w:p w:rsidR="00EE0CCC" w:rsidRDefault="004068EC">
            <w:pPr>
              <w:pStyle w:val="TableParagraph"/>
              <w:spacing w:before="90" w:line="269" w:lineRule="exact"/>
              <w:ind w:left="11"/>
              <w:rPr>
                <w:sz w:val="24"/>
              </w:rPr>
            </w:pPr>
            <w:r>
              <w:rPr>
                <w:w w:val="105"/>
                <w:sz w:val="24"/>
              </w:rPr>
              <w:t>Уход</w:t>
            </w:r>
            <w:r>
              <w:rPr>
                <w:spacing w:val="-4"/>
                <w:w w:val="105"/>
                <w:sz w:val="24"/>
              </w:rPr>
              <w:t xml:space="preserve"> домой</w:t>
            </w:r>
          </w:p>
        </w:tc>
        <w:tc>
          <w:tcPr>
            <w:tcW w:w="1673" w:type="dxa"/>
            <w:tcBorders>
              <w:left w:val="single" w:sz="2" w:space="0" w:color="000000"/>
            </w:tcBorders>
          </w:tcPr>
          <w:p w:rsidR="00EE0CCC" w:rsidRDefault="004068EC">
            <w:pPr>
              <w:pStyle w:val="TableParagraph"/>
              <w:spacing w:before="90" w:line="269" w:lineRule="exact"/>
              <w:ind w:right="424"/>
              <w:jc w:val="center"/>
              <w:rPr>
                <w:sz w:val="24"/>
              </w:rPr>
            </w:pPr>
            <w:r>
              <w:rPr>
                <w:w w:val="105"/>
                <w:sz w:val="24"/>
              </w:rPr>
              <w:t>до</w:t>
            </w:r>
            <w:r>
              <w:rPr>
                <w:spacing w:val="-1"/>
                <w:w w:val="105"/>
                <w:sz w:val="24"/>
              </w:rPr>
              <w:t xml:space="preserve"> </w:t>
            </w:r>
            <w:r>
              <w:rPr>
                <w:spacing w:val="-4"/>
                <w:w w:val="105"/>
                <w:sz w:val="24"/>
              </w:rPr>
              <w:t>19.00</w:t>
            </w:r>
          </w:p>
        </w:tc>
        <w:tc>
          <w:tcPr>
            <w:tcW w:w="1692" w:type="dxa"/>
          </w:tcPr>
          <w:p w:rsidR="00EE0CCC" w:rsidRDefault="004068EC">
            <w:pPr>
              <w:pStyle w:val="TableParagraph"/>
              <w:spacing w:before="95" w:line="264" w:lineRule="exact"/>
              <w:ind w:right="534"/>
              <w:jc w:val="center"/>
              <w:rPr>
                <w:sz w:val="24"/>
              </w:rPr>
            </w:pPr>
            <w:r>
              <w:rPr>
                <w:w w:val="105"/>
                <w:sz w:val="24"/>
              </w:rPr>
              <w:t>до</w:t>
            </w:r>
            <w:r>
              <w:rPr>
                <w:spacing w:val="-1"/>
                <w:w w:val="105"/>
                <w:sz w:val="24"/>
              </w:rPr>
              <w:t xml:space="preserve"> </w:t>
            </w:r>
            <w:r>
              <w:rPr>
                <w:spacing w:val="-4"/>
                <w:w w:val="105"/>
                <w:sz w:val="24"/>
              </w:rPr>
              <w:t>19.00</w:t>
            </w:r>
          </w:p>
        </w:tc>
        <w:tc>
          <w:tcPr>
            <w:tcW w:w="1555" w:type="dxa"/>
          </w:tcPr>
          <w:p w:rsidR="00EE0CCC" w:rsidRDefault="004068EC">
            <w:pPr>
              <w:pStyle w:val="TableParagraph"/>
              <w:spacing w:before="95" w:line="264" w:lineRule="exact"/>
              <w:ind w:left="14"/>
              <w:rPr>
                <w:sz w:val="24"/>
              </w:rPr>
            </w:pPr>
            <w:r>
              <w:rPr>
                <w:sz w:val="24"/>
              </w:rPr>
              <w:t xml:space="preserve">до </w:t>
            </w:r>
            <w:r>
              <w:rPr>
                <w:spacing w:val="-2"/>
                <w:sz w:val="24"/>
              </w:rPr>
              <w:t>19.00</w:t>
            </w:r>
          </w:p>
        </w:tc>
        <w:tc>
          <w:tcPr>
            <w:tcW w:w="1702" w:type="dxa"/>
          </w:tcPr>
          <w:p w:rsidR="00EE0CCC" w:rsidRDefault="004068EC">
            <w:pPr>
              <w:pStyle w:val="TableParagraph"/>
              <w:spacing w:before="90" w:line="269" w:lineRule="exact"/>
              <w:ind w:left="195"/>
              <w:rPr>
                <w:sz w:val="24"/>
              </w:rPr>
            </w:pPr>
            <w:r>
              <w:rPr>
                <w:w w:val="105"/>
                <w:sz w:val="24"/>
              </w:rPr>
              <w:t>до</w:t>
            </w:r>
            <w:r>
              <w:rPr>
                <w:spacing w:val="-1"/>
                <w:w w:val="105"/>
                <w:sz w:val="24"/>
              </w:rPr>
              <w:t xml:space="preserve"> </w:t>
            </w:r>
            <w:r>
              <w:rPr>
                <w:spacing w:val="-4"/>
                <w:w w:val="105"/>
                <w:sz w:val="24"/>
              </w:rPr>
              <w:t>19.00</w:t>
            </w:r>
          </w:p>
        </w:tc>
      </w:tr>
      <w:tr w:rsidR="00EE0CCC">
        <w:trPr>
          <w:trHeight w:val="369"/>
        </w:trPr>
        <w:tc>
          <w:tcPr>
            <w:tcW w:w="10804" w:type="dxa"/>
            <w:gridSpan w:val="5"/>
          </w:tcPr>
          <w:p w:rsidR="00EE0CCC" w:rsidRDefault="004068EC">
            <w:pPr>
              <w:pStyle w:val="TableParagraph"/>
              <w:spacing w:before="92" w:line="257" w:lineRule="exact"/>
              <w:ind w:left="-1" w:right="425"/>
              <w:jc w:val="center"/>
              <w:rPr>
                <w:sz w:val="24"/>
              </w:rPr>
            </w:pPr>
            <w:r>
              <w:rPr>
                <w:sz w:val="24"/>
              </w:rPr>
              <w:t>Теплый</w:t>
            </w:r>
            <w:r>
              <w:rPr>
                <w:spacing w:val="-5"/>
                <w:sz w:val="24"/>
              </w:rPr>
              <w:t xml:space="preserve"> </w:t>
            </w:r>
            <w:r>
              <w:rPr>
                <w:sz w:val="24"/>
              </w:rPr>
              <w:t>период</w:t>
            </w:r>
            <w:r>
              <w:rPr>
                <w:spacing w:val="-7"/>
                <w:sz w:val="24"/>
              </w:rPr>
              <w:t xml:space="preserve"> </w:t>
            </w:r>
            <w:r>
              <w:rPr>
                <w:spacing w:val="-4"/>
                <w:sz w:val="24"/>
              </w:rPr>
              <w:t>года</w:t>
            </w:r>
          </w:p>
        </w:tc>
      </w:tr>
    </w:tbl>
    <w:p w:rsidR="00EE0CCC" w:rsidRDefault="00EE0CCC">
      <w:pPr>
        <w:spacing w:line="257" w:lineRule="exact"/>
        <w:jc w:val="center"/>
        <w:rPr>
          <w:sz w:val="24"/>
        </w:rPr>
        <w:sectPr w:rsidR="00EE0CCC">
          <w:pgSz w:w="12060" w:h="17220"/>
          <w:pgMar w:top="680" w:right="300" w:bottom="620" w:left="400" w:header="0" w:footer="316" w:gutter="0"/>
          <w:cols w:space="720"/>
        </w:sectPr>
      </w:pPr>
    </w:p>
    <w:p w:rsidR="00EE0CCC" w:rsidRDefault="00EE0CCC">
      <w:pPr>
        <w:pStyle w:val="a3"/>
        <w:spacing w:before="6"/>
        <w:ind w:left="0"/>
        <w:rPr>
          <w:b/>
          <w:sz w:val="2"/>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7"/>
        <w:gridCol w:w="1673"/>
        <w:gridCol w:w="1692"/>
        <w:gridCol w:w="1552"/>
        <w:gridCol w:w="1704"/>
      </w:tblGrid>
      <w:tr w:rsidR="00EE0CCC">
        <w:trPr>
          <w:trHeight w:val="1343"/>
        </w:trPr>
        <w:tc>
          <w:tcPr>
            <w:tcW w:w="4177" w:type="dxa"/>
          </w:tcPr>
          <w:p w:rsidR="00EE0CCC" w:rsidRDefault="004068EC">
            <w:pPr>
              <w:pStyle w:val="TableParagraph"/>
              <w:spacing w:line="292" w:lineRule="auto"/>
              <w:ind w:left="11"/>
              <w:rPr>
                <w:sz w:val="24"/>
              </w:rPr>
            </w:pPr>
            <w:r>
              <w:rPr>
                <w:w w:val="105"/>
                <w:sz w:val="24"/>
              </w:rPr>
              <w:t xml:space="preserve">Утренний прием детей, игры, самостоятельная деятельность, </w:t>
            </w:r>
            <w:r>
              <w:rPr>
                <w:sz w:val="24"/>
              </w:rPr>
              <w:t>утренняя</w:t>
            </w:r>
            <w:r>
              <w:rPr>
                <w:spacing w:val="-5"/>
                <w:sz w:val="24"/>
              </w:rPr>
              <w:t xml:space="preserve"> </w:t>
            </w:r>
            <w:r>
              <w:rPr>
                <w:sz w:val="24"/>
              </w:rPr>
              <w:t>гимнастика</w:t>
            </w:r>
            <w:r>
              <w:rPr>
                <w:spacing w:val="-2"/>
                <w:sz w:val="24"/>
              </w:rPr>
              <w:t xml:space="preserve"> </w:t>
            </w:r>
            <w:r>
              <w:rPr>
                <w:sz w:val="24"/>
              </w:rPr>
              <w:t>(не</w:t>
            </w:r>
            <w:r w:rsidR="0011385D">
              <w:rPr>
                <w:sz w:val="24"/>
              </w:rPr>
              <w:t xml:space="preserve"> </w:t>
            </w:r>
            <w:r>
              <w:rPr>
                <w:sz w:val="24"/>
              </w:rPr>
              <w:t>менее</w:t>
            </w:r>
            <w:r>
              <w:rPr>
                <w:spacing w:val="-2"/>
                <w:sz w:val="24"/>
              </w:rPr>
              <w:t xml:space="preserve"> </w:t>
            </w:r>
            <w:r>
              <w:rPr>
                <w:sz w:val="24"/>
              </w:rPr>
              <w:t>10</w:t>
            </w:r>
          </w:p>
          <w:p w:rsidR="00EE0CCC" w:rsidRDefault="004068EC">
            <w:pPr>
              <w:pStyle w:val="TableParagraph"/>
              <w:spacing w:line="274" w:lineRule="exact"/>
              <w:ind w:left="11"/>
              <w:rPr>
                <w:sz w:val="24"/>
              </w:rPr>
            </w:pPr>
            <w:r>
              <w:rPr>
                <w:spacing w:val="-2"/>
                <w:w w:val="105"/>
                <w:sz w:val="24"/>
              </w:rPr>
              <w:t>минут)</w:t>
            </w:r>
          </w:p>
        </w:tc>
        <w:tc>
          <w:tcPr>
            <w:tcW w:w="1673" w:type="dxa"/>
          </w:tcPr>
          <w:p w:rsidR="00EE0CCC" w:rsidRDefault="004068EC">
            <w:pPr>
              <w:pStyle w:val="TableParagraph"/>
              <w:spacing w:before="102"/>
              <w:ind w:left="100"/>
              <w:rPr>
                <w:sz w:val="24"/>
              </w:rPr>
            </w:pPr>
            <w:r>
              <w:rPr>
                <w:spacing w:val="-5"/>
                <w:sz w:val="24"/>
              </w:rPr>
              <w:t>7.00-</w:t>
            </w:r>
            <w:r>
              <w:rPr>
                <w:spacing w:val="-4"/>
                <w:sz w:val="24"/>
              </w:rPr>
              <w:t>8.30</w:t>
            </w:r>
          </w:p>
        </w:tc>
        <w:tc>
          <w:tcPr>
            <w:tcW w:w="1692" w:type="dxa"/>
          </w:tcPr>
          <w:p w:rsidR="00EE0CCC" w:rsidRDefault="004068EC">
            <w:pPr>
              <w:pStyle w:val="TableParagraph"/>
              <w:spacing w:before="102"/>
              <w:ind w:left="110"/>
              <w:rPr>
                <w:sz w:val="24"/>
              </w:rPr>
            </w:pPr>
            <w:r>
              <w:rPr>
                <w:spacing w:val="-5"/>
                <w:sz w:val="24"/>
              </w:rPr>
              <w:t>7.00-</w:t>
            </w:r>
            <w:r>
              <w:rPr>
                <w:spacing w:val="-4"/>
                <w:sz w:val="24"/>
              </w:rPr>
              <w:t>8.30</w:t>
            </w:r>
          </w:p>
        </w:tc>
        <w:tc>
          <w:tcPr>
            <w:tcW w:w="1552" w:type="dxa"/>
          </w:tcPr>
          <w:p w:rsidR="00EE0CCC" w:rsidRDefault="004068EC">
            <w:pPr>
              <w:pStyle w:val="TableParagraph"/>
              <w:spacing w:before="95"/>
              <w:ind w:left="14"/>
              <w:rPr>
                <w:sz w:val="24"/>
              </w:rPr>
            </w:pPr>
            <w:r>
              <w:rPr>
                <w:spacing w:val="-5"/>
                <w:sz w:val="24"/>
              </w:rPr>
              <w:t>7.00-</w:t>
            </w:r>
            <w:r>
              <w:rPr>
                <w:spacing w:val="-4"/>
                <w:sz w:val="24"/>
              </w:rPr>
              <w:t>8.30</w:t>
            </w:r>
          </w:p>
        </w:tc>
        <w:tc>
          <w:tcPr>
            <w:tcW w:w="1704" w:type="dxa"/>
          </w:tcPr>
          <w:p w:rsidR="00EE0CCC" w:rsidRDefault="004068EC">
            <w:pPr>
              <w:pStyle w:val="TableParagraph"/>
              <w:spacing w:before="95"/>
              <w:ind w:left="130"/>
              <w:rPr>
                <w:sz w:val="24"/>
              </w:rPr>
            </w:pPr>
            <w:r>
              <w:rPr>
                <w:spacing w:val="-3"/>
                <w:sz w:val="24"/>
              </w:rPr>
              <w:t>7.00-</w:t>
            </w:r>
            <w:r>
              <w:rPr>
                <w:spacing w:val="-4"/>
                <w:sz w:val="24"/>
              </w:rPr>
              <w:t>8.30</w:t>
            </w:r>
          </w:p>
        </w:tc>
      </w:tr>
      <w:tr w:rsidR="00EE0CCC">
        <w:trPr>
          <w:trHeight w:val="369"/>
        </w:trPr>
        <w:tc>
          <w:tcPr>
            <w:tcW w:w="4177" w:type="dxa"/>
          </w:tcPr>
          <w:p w:rsidR="00EE0CCC" w:rsidRDefault="004068EC">
            <w:pPr>
              <w:pStyle w:val="TableParagraph"/>
              <w:spacing w:before="95" w:line="254" w:lineRule="exact"/>
              <w:ind w:left="11"/>
              <w:rPr>
                <w:sz w:val="24"/>
              </w:rPr>
            </w:pPr>
            <w:r>
              <w:rPr>
                <w:spacing w:val="-2"/>
                <w:sz w:val="24"/>
              </w:rPr>
              <w:t>Завтрак</w:t>
            </w:r>
          </w:p>
        </w:tc>
        <w:tc>
          <w:tcPr>
            <w:tcW w:w="1673" w:type="dxa"/>
          </w:tcPr>
          <w:p w:rsidR="00EE0CCC" w:rsidRDefault="004068EC">
            <w:pPr>
              <w:pStyle w:val="TableParagraph"/>
              <w:spacing w:before="95" w:line="254" w:lineRule="exact"/>
              <w:ind w:left="100"/>
              <w:rPr>
                <w:sz w:val="24"/>
              </w:rPr>
            </w:pPr>
            <w:r>
              <w:rPr>
                <w:spacing w:val="-5"/>
                <w:sz w:val="24"/>
              </w:rPr>
              <w:t>8.30-</w:t>
            </w:r>
            <w:r>
              <w:rPr>
                <w:spacing w:val="-4"/>
                <w:sz w:val="24"/>
              </w:rPr>
              <w:t>9.00</w:t>
            </w:r>
          </w:p>
        </w:tc>
        <w:tc>
          <w:tcPr>
            <w:tcW w:w="1692" w:type="dxa"/>
          </w:tcPr>
          <w:p w:rsidR="00EE0CCC" w:rsidRDefault="004068EC">
            <w:pPr>
              <w:pStyle w:val="TableParagraph"/>
              <w:spacing w:before="95" w:line="254" w:lineRule="exact"/>
              <w:ind w:left="110"/>
              <w:rPr>
                <w:sz w:val="24"/>
              </w:rPr>
            </w:pPr>
            <w:r>
              <w:rPr>
                <w:spacing w:val="-5"/>
                <w:sz w:val="24"/>
              </w:rPr>
              <w:t>8.30-</w:t>
            </w:r>
            <w:r>
              <w:rPr>
                <w:spacing w:val="-4"/>
                <w:sz w:val="24"/>
              </w:rPr>
              <w:t>9.00</w:t>
            </w:r>
          </w:p>
        </w:tc>
        <w:tc>
          <w:tcPr>
            <w:tcW w:w="1552" w:type="dxa"/>
          </w:tcPr>
          <w:p w:rsidR="00EE0CCC" w:rsidRDefault="004068EC">
            <w:pPr>
              <w:pStyle w:val="TableParagraph"/>
              <w:spacing w:before="95" w:line="254" w:lineRule="exact"/>
              <w:ind w:left="14"/>
              <w:rPr>
                <w:sz w:val="24"/>
              </w:rPr>
            </w:pPr>
            <w:r>
              <w:rPr>
                <w:spacing w:val="-5"/>
                <w:sz w:val="24"/>
              </w:rPr>
              <w:t>8.30-</w:t>
            </w:r>
            <w:r>
              <w:rPr>
                <w:spacing w:val="-4"/>
                <w:sz w:val="24"/>
              </w:rPr>
              <w:t>9.00</w:t>
            </w:r>
          </w:p>
        </w:tc>
        <w:tc>
          <w:tcPr>
            <w:tcW w:w="1704" w:type="dxa"/>
          </w:tcPr>
          <w:p w:rsidR="00EE0CCC" w:rsidRDefault="004068EC">
            <w:pPr>
              <w:pStyle w:val="TableParagraph"/>
              <w:spacing w:before="90" w:line="259" w:lineRule="exact"/>
              <w:ind w:left="130"/>
              <w:rPr>
                <w:sz w:val="24"/>
              </w:rPr>
            </w:pPr>
            <w:r>
              <w:rPr>
                <w:spacing w:val="-3"/>
                <w:sz w:val="24"/>
              </w:rPr>
              <w:t>8.30-</w:t>
            </w:r>
            <w:r>
              <w:rPr>
                <w:spacing w:val="-4"/>
                <w:sz w:val="24"/>
              </w:rPr>
              <w:t>9.00</w:t>
            </w:r>
          </w:p>
        </w:tc>
      </w:tr>
      <w:tr w:rsidR="00EE0CCC">
        <w:trPr>
          <w:trHeight w:val="781"/>
        </w:trPr>
        <w:tc>
          <w:tcPr>
            <w:tcW w:w="4177" w:type="dxa"/>
          </w:tcPr>
          <w:p w:rsidR="00EE0CCC" w:rsidRDefault="004068EC">
            <w:pPr>
              <w:pStyle w:val="TableParagraph"/>
              <w:spacing w:before="55" w:line="330" w:lineRule="atLeast"/>
              <w:ind w:left="11" w:right="327"/>
              <w:rPr>
                <w:sz w:val="24"/>
              </w:rPr>
            </w:pPr>
            <w:r>
              <w:rPr>
                <w:spacing w:val="-2"/>
                <w:w w:val="105"/>
                <w:sz w:val="24"/>
              </w:rPr>
              <w:t>Игры,</w:t>
            </w:r>
            <w:r>
              <w:rPr>
                <w:spacing w:val="-14"/>
                <w:w w:val="105"/>
                <w:sz w:val="24"/>
              </w:rPr>
              <w:t xml:space="preserve"> </w:t>
            </w:r>
            <w:r>
              <w:rPr>
                <w:spacing w:val="-2"/>
                <w:w w:val="105"/>
                <w:sz w:val="24"/>
              </w:rPr>
              <w:t>самостоятельная деятельность</w:t>
            </w:r>
          </w:p>
        </w:tc>
        <w:tc>
          <w:tcPr>
            <w:tcW w:w="1673" w:type="dxa"/>
          </w:tcPr>
          <w:p w:rsidR="00EE0CCC" w:rsidRDefault="004068EC">
            <w:pPr>
              <w:pStyle w:val="TableParagraph"/>
              <w:spacing w:before="95"/>
              <w:ind w:left="100"/>
              <w:rPr>
                <w:sz w:val="24"/>
              </w:rPr>
            </w:pPr>
            <w:r>
              <w:rPr>
                <w:spacing w:val="-5"/>
                <w:sz w:val="24"/>
              </w:rPr>
              <w:t>9.00-</w:t>
            </w:r>
            <w:r>
              <w:rPr>
                <w:spacing w:val="-4"/>
                <w:sz w:val="24"/>
              </w:rPr>
              <w:t>9.20</w:t>
            </w:r>
          </w:p>
        </w:tc>
        <w:tc>
          <w:tcPr>
            <w:tcW w:w="1692" w:type="dxa"/>
          </w:tcPr>
          <w:p w:rsidR="00EE0CCC" w:rsidRDefault="004068EC">
            <w:pPr>
              <w:pStyle w:val="TableParagraph"/>
              <w:spacing w:before="95"/>
              <w:ind w:left="110"/>
              <w:rPr>
                <w:sz w:val="24"/>
              </w:rPr>
            </w:pPr>
            <w:r>
              <w:rPr>
                <w:spacing w:val="-5"/>
                <w:sz w:val="24"/>
              </w:rPr>
              <w:t>9.00-</w:t>
            </w:r>
            <w:r>
              <w:rPr>
                <w:spacing w:val="-4"/>
                <w:sz w:val="24"/>
              </w:rPr>
              <w:t>9.15</w:t>
            </w:r>
          </w:p>
        </w:tc>
        <w:tc>
          <w:tcPr>
            <w:tcW w:w="1552" w:type="dxa"/>
          </w:tcPr>
          <w:p w:rsidR="00EE0CCC" w:rsidRDefault="004068EC">
            <w:pPr>
              <w:pStyle w:val="TableParagraph"/>
              <w:spacing w:before="90"/>
              <w:ind w:left="14"/>
              <w:rPr>
                <w:sz w:val="24"/>
              </w:rPr>
            </w:pPr>
            <w:r>
              <w:rPr>
                <w:spacing w:val="-5"/>
                <w:sz w:val="24"/>
              </w:rPr>
              <w:t>9.00-</w:t>
            </w:r>
            <w:r>
              <w:rPr>
                <w:spacing w:val="-4"/>
                <w:sz w:val="24"/>
              </w:rPr>
              <w:t>9.15</w:t>
            </w:r>
          </w:p>
        </w:tc>
        <w:tc>
          <w:tcPr>
            <w:tcW w:w="1704" w:type="dxa"/>
          </w:tcPr>
          <w:p w:rsidR="00EE0CCC" w:rsidRDefault="004068EC">
            <w:pPr>
              <w:pStyle w:val="TableParagraph"/>
              <w:spacing w:before="54"/>
              <w:ind w:left="541"/>
              <w:rPr>
                <w:sz w:val="24"/>
              </w:rPr>
            </w:pPr>
            <w:r>
              <w:rPr>
                <w:spacing w:val="-10"/>
                <w:sz w:val="24"/>
              </w:rPr>
              <w:t>-</w:t>
            </w:r>
          </w:p>
        </w:tc>
      </w:tr>
      <w:tr w:rsidR="00EE0CCC">
        <w:trPr>
          <w:trHeight w:val="366"/>
        </w:trPr>
        <w:tc>
          <w:tcPr>
            <w:tcW w:w="4177" w:type="dxa"/>
          </w:tcPr>
          <w:p w:rsidR="00EE0CCC" w:rsidRPr="0011385D" w:rsidRDefault="0011385D">
            <w:pPr>
              <w:pStyle w:val="TableParagraph"/>
              <w:spacing w:line="268" w:lineRule="exact"/>
              <w:ind w:left="71"/>
              <w:rPr>
                <w:sz w:val="24"/>
                <w:vertAlign w:val="superscript"/>
              </w:rPr>
            </w:pPr>
            <w:r>
              <w:rPr>
                <w:sz w:val="24"/>
              </w:rPr>
              <w:t xml:space="preserve">Второй </w:t>
            </w:r>
            <w:r>
              <w:rPr>
                <w:spacing w:val="-2"/>
                <w:sz w:val="24"/>
              </w:rPr>
              <w:t>завтрак</w:t>
            </w:r>
            <w:r>
              <w:rPr>
                <w:spacing w:val="-2"/>
                <w:sz w:val="24"/>
                <w:vertAlign w:val="superscript"/>
              </w:rPr>
              <w:t>18</w:t>
            </w:r>
          </w:p>
        </w:tc>
        <w:tc>
          <w:tcPr>
            <w:tcW w:w="1673" w:type="dxa"/>
          </w:tcPr>
          <w:p w:rsidR="00EE0CCC" w:rsidRDefault="004068EC">
            <w:pPr>
              <w:pStyle w:val="TableParagraph"/>
              <w:spacing w:before="90" w:line="257" w:lineRule="exact"/>
              <w:ind w:left="6"/>
              <w:rPr>
                <w:sz w:val="24"/>
              </w:rPr>
            </w:pPr>
            <w:r>
              <w:rPr>
                <w:spacing w:val="-3"/>
                <w:sz w:val="24"/>
              </w:rPr>
              <w:t>10.30-</w:t>
            </w:r>
            <w:r>
              <w:rPr>
                <w:spacing w:val="-2"/>
                <w:sz w:val="24"/>
              </w:rPr>
              <w:t>11.00</w:t>
            </w:r>
          </w:p>
        </w:tc>
        <w:tc>
          <w:tcPr>
            <w:tcW w:w="1692" w:type="dxa"/>
          </w:tcPr>
          <w:p w:rsidR="00EE0CCC" w:rsidRDefault="004068EC">
            <w:pPr>
              <w:pStyle w:val="TableParagraph"/>
              <w:spacing w:before="90" w:line="257" w:lineRule="exact"/>
              <w:ind w:left="7"/>
              <w:rPr>
                <w:sz w:val="24"/>
              </w:rPr>
            </w:pPr>
            <w:r>
              <w:rPr>
                <w:spacing w:val="-5"/>
                <w:sz w:val="24"/>
              </w:rPr>
              <w:t>10.30-</w:t>
            </w:r>
            <w:r>
              <w:rPr>
                <w:spacing w:val="-2"/>
                <w:sz w:val="24"/>
              </w:rPr>
              <w:t>11.00</w:t>
            </w:r>
          </w:p>
        </w:tc>
        <w:tc>
          <w:tcPr>
            <w:tcW w:w="1552" w:type="dxa"/>
          </w:tcPr>
          <w:p w:rsidR="00EE0CCC" w:rsidRDefault="004068EC">
            <w:pPr>
              <w:pStyle w:val="TableParagraph"/>
              <w:spacing w:before="85" w:line="261" w:lineRule="exact"/>
              <w:ind w:left="7"/>
              <w:rPr>
                <w:sz w:val="24"/>
              </w:rPr>
            </w:pPr>
            <w:r>
              <w:rPr>
                <w:spacing w:val="-5"/>
                <w:sz w:val="24"/>
              </w:rPr>
              <w:t>10.30-</w:t>
            </w:r>
            <w:r>
              <w:rPr>
                <w:spacing w:val="-2"/>
                <w:sz w:val="24"/>
              </w:rPr>
              <w:t>11.00</w:t>
            </w:r>
          </w:p>
        </w:tc>
        <w:tc>
          <w:tcPr>
            <w:tcW w:w="1704" w:type="dxa"/>
          </w:tcPr>
          <w:p w:rsidR="00EE0CCC" w:rsidRDefault="004068EC">
            <w:pPr>
              <w:pStyle w:val="TableParagraph"/>
              <w:spacing w:before="85" w:line="261" w:lineRule="exact"/>
              <w:ind w:left="8"/>
              <w:rPr>
                <w:sz w:val="24"/>
              </w:rPr>
            </w:pPr>
            <w:r>
              <w:rPr>
                <w:spacing w:val="-3"/>
                <w:sz w:val="24"/>
              </w:rPr>
              <w:t>10.30-</w:t>
            </w:r>
            <w:r>
              <w:rPr>
                <w:spacing w:val="-2"/>
                <w:sz w:val="24"/>
              </w:rPr>
              <w:t>11.00</w:t>
            </w:r>
          </w:p>
        </w:tc>
      </w:tr>
      <w:tr w:rsidR="00EE0CCC">
        <w:trPr>
          <w:trHeight w:val="1005"/>
        </w:trPr>
        <w:tc>
          <w:tcPr>
            <w:tcW w:w="4177" w:type="dxa"/>
          </w:tcPr>
          <w:p w:rsidR="00EE0CCC" w:rsidRDefault="004068EC">
            <w:pPr>
              <w:pStyle w:val="TableParagraph"/>
              <w:spacing w:line="292" w:lineRule="auto"/>
              <w:ind w:left="11"/>
              <w:rPr>
                <w:sz w:val="24"/>
              </w:rPr>
            </w:pPr>
            <w:r>
              <w:rPr>
                <w:w w:val="105"/>
                <w:sz w:val="24"/>
              </w:rPr>
              <w:t>Подготовка к прогулке, прогулка, занятия</w:t>
            </w:r>
            <w:r>
              <w:rPr>
                <w:spacing w:val="-16"/>
                <w:w w:val="105"/>
                <w:sz w:val="24"/>
              </w:rPr>
              <w:t xml:space="preserve"> </w:t>
            </w:r>
            <w:r>
              <w:rPr>
                <w:w w:val="105"/>
                <w:sz w:val="24"/>
              </w:rPr>
              <w:t>на</w:t>
            </w:r>
            <w:r>
              <w:rPr>
                <w:spacing w:val="-16"/>
                <w:w w:val="105"/>
                <w:sz w:val="24"/>
              </w:rPr>
              <w:t xml:space="preserve"> </w:t>
            </w:r>
            <w:r>
              <w:rPr>
                <w:w w:val="105"/>
                <w:sz w:val="24"/>
              </w:rPr>
              <w:t>прогулке,</w:t>
            </w:r>
            <w:r>
              <w:rPr>
                <w:spacing w:val="-16"/>
                <w:w w:val="105"/>
                <w:sz w:val="24"/>
              </w:rPr>
              <w:t xml:space="preserve"> </w:t>
            </w:r>
            <w:r>
              <w:rPr>
                <w:w w:val="105"/>
                <w:sz w:val="24"/>
              </w:rPr>
              <w:t>возвращение</w:t>
            </w:r>
            <w:r w:rsidR="0011385D">
              <w:rPr>
                <w:w w:val="105"/>
                <w:sz w:val="24"/>
              </w:rPr>
              <w:t xml:space="preserve"> </w:t>
            </w:r>
            <w:r>
              <w:rPr>
                <w:w w:val="105"/>
                <w:sz w:val="24"/>
              </w:rPr>
              <w:t>с</w:t>
            </w:r>
          </w:p>
          <w:p w:rsidR="00EE0CCC" w:rsidRDefault="004068EC">
            <w:pPr>
              <w:pStyle w:val="TableParagraph"/>
              <w:spacing w:line="275" w:lineRule="exact"/>
              <w:ind w:left="11"/>
              <w:rPr>
                <w:sz w:val="24"/>
              </w:rPr>
            </w:pPr>
            <w:r>
              <w:rPr>
                <w:spacing w:val="-2"/>
                <w:w w:val="105"/>
                <w:sz w:val="24"/>
              </w:rPr>
              <w:t>прогулки</w:t>
            </w:r>
          </w:p>
        </w:tc>
        <w:tc>
          <w:tcPr>
            <w:tcW w:w="1673" w:type="dxa"/>
          </w:tcPr>
          <w:p w:rsidR="00EE0CCC" w:rsidRDefault="004068EC">
            <w:pPr>
              <w:pStyle w:val="TableParagraph"/>
              <w:spacing w:before="95"/>
              <w:ind w:left="40"/>
              <w:rPr>
                <w:sz w:val="24"/>
              </w:rPr>
            </w:pPr>
            <w:r>
              <w:rPr>
                <w:spacing w:val="-5"/>
                <w:sz w:val="24"/>
              </w:rPr>
              <w:t>9.20-</w:t>
            </w:r>
            <w:r>
              <w:rPr>
                <w:spacing w:val="-2"/>
                <w:sz w:val="24"/>
              </w:rPr>
              <w:t>12.00</w:t>
            </w:r>
          </w:p>
        </w:tc>
        <w:tc>
          <w:tcPr>
            <w:tcW w:w="1692" w:type="dxa"/>
          </w:tcPr>
          <w:p w:rsidR="00EE0CCC" w:rsidRDefault="004068EC">
            <w:pPr>
              <w:pStyle w:val="TableParagraph"/>
              <w:spacing w:before="95"/>
              <w:ind w:left="50"/>
              <w:rPr>
                <w:sz w:val="24"/>
              </w:rPr>
            </w:pPr>
            <w:r>
              <w:rPr>
                <w:spacing w:val="-5"/>
                <w:sz w:val="24"/>
              </w:rPr>
              <w:t>9.15-</w:t>
            </w:r>
            <w:r>
              <w:rPr>
                <w:spacing w:val="-2"/>
                <w:sz w:val="24"/>
              </w:rPr>
              <w:t>12.00</w:t>
            </w:r>
          </w:p>
        </w:tc>
        <w:tc>
          <w:tcPr>
            <w:tcW w:w="1552" w:type="dxa"/>
          </w:tcPr>
          <w:p w:rsidR="00EE0CCC" w:rsidRDefault="004068EC">
            <w:pPr>
              <w:pStyle w:val="TableParagraph"/>
              <w:spacing w:before="95"/>
              <w:ind w:left="14"/>
              <w:rPr>
                <w:sz w:val="24"/>
              </w:rPr>
            </w:pPr>
            <w:r>
              <w:rPr>
                <w:spacing w:val="-5"/>
                <w:sz w:val="24"/>
              </w:rPr>
              <w:t>9.15-</w:t>
            </w:r>
            <w:r>
              <w:rPr>
                <w:spacing w:val="-2"/>
                <w:sz w:val="24"/>
              </w:rPr>
              <w:t>12.00</w:t>
            </w:r>
          </w:p>
        </w:tc>
        <w:tc>
          <w:tcPr>
            <w:tcW w:w="1704" w:type="dxa"/>
          </w:tcPr>
          <w:p w:rsidR="00EE0CCC" w:rsidRDefault="004068EC">
            <w:pPr>
              <w:pStyle w:val="TableParagraph"/>
              <w:spacing w:before="90"/>
              <w:ind w:left="68"/>
              <w:rPr>
                <w:sz w:val="24"/>
              </w:rPr>
            </w:pPr>
            <w:r>
              <w:rPr>
                <w:spacing w:val="-3"/>
                <w:sz w:val="24"/>
              </w:rPr>
              <w:t>9.00-</w:t>
            </w:r>
            <w:r>
              <w:rPr>
                <w:spacing w:val="-2"/>
                <w:sz w:val="24"/>
              </w:rPr>
              <w:t>12.00</w:t>
            </w:r>
          </w:p>
        </w:tc>
      </w:tr>
      <w:tr w:rsidR="00EE0CCC">
        <w:trPr>
          <w:trHeight w:val="405"/>
        </w:trPr>
        <w:tc>
          <w:tcPr>
            <w:tcW w:w="4177" w:type="dxa"/>
          </w:tcPr>
          <w:p w:rsidR="00EE0CCC" w:rsidRDefault="004068EC">
            <w:pPr>
              <w:pStyle w:val="TableParagraph"/>
              <w:spacing w:before="95"/>
              <w:ind w:left="11"/>
              <w:rPr>
                <w:sz w:val="24"/>
              </w:rPr>
            </w:pPr>
            <w:r>
              <w:rPr>
                <w:spacing w:val="-4"/>
                <w:w w:val="105"/>
                <w:sz w:val="24"/>
              </w:rPr>
              <w:t>Обед</w:t>
            </w:r>
          </w:p>
        </w:tc>
        <w:tc>
          <w:tcPr>
            <w:tcW w:w="1673" w:type="dxa"/>
          </w:tcPr>
          <w:p w:rsidR="00EE0CCC" w:rsidRDefault="004068EC">
            <w:pPr>
              <w:pStyle w:val="TableParagraph"/>
              <w:spacing w:before="92"/>
              <w:ind w:left="6"/>
              <w:rPr>
                <w:sz w:val="24"/>
              </w:rPr>
            </w:pPr>
            <w:r>
              <w:rPr>
                <w:spacing w:val="-3"/>
                <w:sz w:val="24"/>
              </w:rPr>
              <w:t>12.00-</w:t>
            </w:r>
            <w:r>
              <w:rPr>
                <w:spacing w:val="-2"/>
                <w:sz w:val="24"/>
              </w:rPr>
              <w:t>13.00</w:t>
            </w:r>
          </w:p>
        </w:tc>
        <w:tc>
          <w:tcPr>
            <w:tcW w:w="1692" w:type="dxa"/>
          </w:tcPr>
          <w:p w:rsidR="00EE0CCC" w:rsidRDefault="004068EC">
            <w:pPr>
              <w:pStyle w:val="TableParagraph"/>
              <w:spacing w:before="92"/>
              <w:ind w:left="7"/>
              <w:rPr>
                <w:sz w:val="24"/>
              </w:rPr>
            </w:pPr>
            <w:r>
              <w:rPr>
                <w:spacing w:val="-5"/>
                <w:sz w:val="24"/>
              </w:rPr>
              <w:t>12.00-</w:t>
            </w:r>
            <w:r>
              <w:rPr>
                <w:spacing w:val="-2"/>
                <w:sz w:val="24"/>
              </w:rPr>
              <w:t>13.00</w:t>
            </w:r>
          </w:p>
        </w:tc>
        <w:tc>
          <w:tcPr>
            <w:tcW w:w="1552" w:type="dxa"/>
          </w:tcPr>
          <w:p w:rsidR="00EE0CCC" w:rsidRDefault="004068EC">
            <w:pPr>
              <w:pStyle w:val="TableParagraph"/>
              <w:spacing w:before="87"/>
              <w:ind w:left="7"/>
              <w:rPr>
                <w:sz w:val="24"/>
              </w:rPr>
            </w:pPr>
            <w:r>
              <w:rPr>
                <w:spacing w:val="-5"/>
                <w:sz w:val="24"/>
              </w:rPr>
              <w:t>12.00-</w:t>
            </w:r>
            <w:r>
              <w:rPr>
                <w:spacing w:val="-2"/>
                <w:sz w:val="24"/>
              </w:rPr>
              <w:t>13.00</w:t>
            </w:r>
          </w:p>
        </w:tc>
        <w:tc>
          <w:tcPr>
            <w:tcW w:w="1704" w:type="dxa"/>
          </w:tcPr>
          <w:p w:rsidR="00EE0CCC" w:rsidRDefault="004068EC">
            <w:pPr>
              <w:pStyle w:val="TableParagraph"/>
              <w:spacing w:before="87"/>
              <w:ind w:left="8"/>
              <w:rPr>
                <w:sz w:val="24"/>
              </w:rPr>
            </w:pPr>
            <w:r>
              <w:rPr>
                <w:spacing w:val="-3"/>
                <w:sz w:val="24"/>
              </w:rPr>
              <w:t>12.00-</w:t>
            </w:r>
            <w:r>
              <w:rPr>
                <w:spacing w:val="-2"/>
                <w:sz w:val="24"/>
              </w:rPr>
              <w:t>13.00</w:t>
            </w:r>
          </w:p>
        </w:tc>
      </w:tr>
      <w:tr w:rsidR="00EE0CCC">
        <w:trPr>
          <w:trHeight w:val="372"/>
        </w:trPr>
        <w:tc>
          <w:tcPr>
            <w:tcW w:w="4177" w:type="dxa"/>
          </w:tcPr>
          <w:p w:rsidR="00EE0CCC" w:rsidRDefault="004068EC">
            <w:pPr>
              <w:pStyle w:val="TableParagraph"/>
              <w:spacing w:before="95" w:line="257" w:lineRule="exact"/>
              <w:ind w:left="11"/>
              <w:rPr>
                <w:sz w:val="24"/>
              </w:rPr>
            </w:pPr>
            <w:r>
              <w:rPr>
                <w:w w:val="105"/>
                <w:sz w:val="24"/>
              </w:rPr>
              <w:t>Подготовка</w:t>
            </w:r>
            <w:r>
              <w:rPr>
                <w:spacing w:val="-5"/>
                <w:w w:val="105"/>
                <w:sz w:val="24"/>
              </w:rPr>
              <w:t xml:space="preserve"> </w:t>
            </w:r>
            <w:r>
              <w:rPr>
                <w:w w:val="105"/>
                <w:sz w:val="24"/>
              </w:rPr>
              <w:t>ко</w:t>
            </w:r>
            <w:r>
              <w:rPr>
                <w:spacing w:val="-6"/>
                <w:w w:val="105"/>
                <w:sz w:val="24"/>
              </w:rPr>
              <w:t xml:space="preserve"> </w:t>
            </w:r>
            <w:r>
              <w:rPr>
                <w:w w:val="105"/>
                <w:sz w:val="24"/>
              </w:rPr>
              <w:t>сну,</w:t>
            </w:r>
            <w:r>
              <w:rPr>
                <w:spacing w:val="-2"/>
                <w:w w:val="105"/>
                <w:sz w:val="24"/>
              </w:rPr>
              <w:t xml:space="preserve"> </w:t>
            </w:r>
            <w:r>
              <w:rPr>
                <w:spacing w:val="-4"/>
                <w:w w:val="105"/>
                <w:sz w:val="24"/>
              </w:rPr>
              <w:t>сон,</w:t>
            </w:r>
          </w:p>
        </w:tc>
        <w:tc>
          <w:tcPr>
            <w:tcW w:w="1673" w:type="dxa"/>
          </w:tcPr>
          <w:p w:rsidR="00EE0CCC" w:rsidRDefault="004068EC">
            <w:pPr>
              <w:pStyle w:val="TableParagraph"/>
              <w:spacing w:before="95" w:line="257" w:lineRule="exact"/>
              <w:ind w:left="6"/>
              <w:rPr>
                <w:sz w:val="24"/>
              </w:rPr>
            </w:pPr>
            <w:r>
              <w:rPr>
                <w:spacing w:val="-3"/>
                <w:sz w:val="24"/>
              </w:rPr>
              <w:t>13.00-</w:t>
            </w:r>
            <w:r>
              <w:rPr>
                <w:spacing w:val="-2"/>
                <w:sz w:val="24"/>
              </w:rPr>
              <w:t>15.30</w:t>
            </w:r>
          </w:p>
        </w:tc>
        <w:tc>
          <w:tcPr>
            <w:tcW w:w="1692" w:type="dxa"/>
          </w:tcPr>
          <w:p w:rsidR="00EE0CCC" w:rsidRDefault="004068EC">
            <w:pPr>
              <w:pStyle w:val="TableParagraph"/>
              <w:spacing w:before="93" w:line="259" w:lineRule="exact"/>
              <w:ind w:left="7"/>
              <w:rPr>
                <w:sz w:val="24"/>
              </w:rPr>
            </w:pPr>
            <w:r>
              <w:rPr>
                <w:spacing w:val="-5"/>
                <w:sz w:val="24"/>
              </w:rPr>
              <w:t>13.00-</w:t>
            </w:r>
            <w:r>
              <w:rPr>
                <w:spacing w:val="-2"/>
                <w:sz w:val="24"/>
              </w:rPr>
              <w:t>15.30</w:t>
            </w:r>
          </w:p>
        </w:tc>
        <w:tc>
          <w:tcPr>
            <w:tcW w:w="1552" w:type="dxa"/>
          </w:tcPr>
          <w:p w:rsidR="00EE0CCC" w:rsidRDefault="004068EC">
            <w:pPr>
              <w:pStyle w:val="TableParagraph"/>
              <w:spacing w:before="93" w:line="259" w:lineRule="exact"/>
              <w:ind w:left="7"/>
              <w:rPr>
                <w:sz w:val="24"/>
              </w:rPr>
            </w:pPr>
            <w:r>
              <w:rPr>
                <w:spacing w:val="-5"/>
                <w:sz w:val="24"/>
              </w:rPr>
              <w:t>13.00-</w:t>
            </w:r>
            <w:r>
              <w:rPr>
                <w:spacing w:val="-2"/>
                <w:sz w:val="24"/>
              </w:rPr>
              <w:t>15.30</w:t>
            </w:r>
          </w:p>
        </w:tc>
        <w:tc>
          <w:tcPr>
            <w:tcW w:w="1704" w:type="dxa"/>
          </w:tcPr>
          <w:p w:rsidR="00EE0CCC" w:rsidRDefault="004068EC">
            <w:pPr>
              <w:pStyle w:val="TableParagraph"/>
              <w:spacing w:before="88" w:line="264" w:lineRule="exact"/>
              <w:ind w:left="8"/>
              <w:rPr>
                <w:sz w:val="24"/>
              </w:rPr>
            </w:pPr>
            <w:r>
              <w:rPr>
                <w:spacing w:val="-3"/>
                <w:sz w:val="24"/>
              </w:rPr>
              <w:t>13.00-</w:t>
            </w:r>
            <w:r>
              <w:rPr>
                <w:spacing w:val="-2"/>
                <w:sz w:val="24"/>
              </w:rPr>
              <w:t>15.30</w:t>
            </w:r>
          </w:p>
        </w:tc>
      </w:tr>
    </w:tbl>
    <w:p w:rsidR="00EE0CCC" w:rsidRDefault="00EE0CCC">
      <w:pPr>
        <w:pStyle w:val="a3"/>
        <w:spacing w:before="52"/>
        <w:ind w:left="0"/>
        <w:rPr>
          <w:b/>
        </w:rPr>
      </w:pPr>
    </w:p>
    <w:p w:rsidR="00EE0CCC" w:rsidRDefault="004068EC">
      <w:pPr>
        <w:spacing w:before="1"/>
        <w:ind w:left="920"/>
        <w:rPr>
          <w:b/>
          <w:sz w:val="24"/>
        </w:rPr>
      </w:pPr>
      <w:r>
        <w:rPr>
          <w:b/>
          <w:w w:val="105"/>
          <w:position w:val="9"/>
          <w:sz w:val="24"/>
        </w:rPr>
        <w:t>18</w:t>
      </w:r>
      <w:r>
        <w:rPr>
          <w:b/>
          <w:spacing w:val="-16"/>
          <w:w w:val="105"/>
          <w:position w:val="9"/>
          <w:sz w:val="24"/>
        </w:rPr>
        <w:t xml:space="preserve"> </w:t>
      </w:r>
      <w:r>
        <w:rPr>
          <w:b/>
          <w:w w:val="105"/>
          <w:sz w:val="24"/>
        </w:rPr>
        <w:t>Пункт</w:t>
      </w:r>
      <w:r>
        <w:rPr>
          <w:b/>
          <w:spacing w:val="-16"/>
          <w:w w:val="105"/>
          <w:sz w:val="24"/>
        </w:rPr>
        <w:t xml:space="preserve"> </w:t>
      </w:r>
      <w:r>
        <w:rPr>
          <w:b/>
          <w:w w:val="105"/>
          <w:sz w:val="24"/>
        </w:rPr>
        <w:t>8.1.2.1</w:t>
      </w:r>
      <w:r>
        <w:rPr>
          <w:b/>
          <w:spacing w:val="-16"/>
          <w:w w:val="105"/>
          <w:sz w:val="24"/>
        </w:rPr>
        <w:t xml:space="preserve"> </w:t>
      </w:r>
      <w:r>
        <w:rPr>
          <w:b/>
          <w:w w:val="105"/>
          <w:sz w:val="24"/>
        </w:rPr>
        <w:t>СанПиН</w:t>
      </w:r>
      <w:r>
        <w:rPr>
          <w:b/>
          <w:spacing w:val="-13"/>
          <w:w w:val="105"/>
          <w:sz w:val="24"/>
        </w:rPr>
        <w:t xml:space="preserve"> </w:t>
      </w:r>
      <w:r>
        <w:rPr>
          <w:b/>
          <w:w w:val="105"/>
          <w:sz w:val="24"/>
        </w:rPr>
        <w:t>2.3/2.4.3590-</w:t>
      </w:r>
      <w:r>
        <w:rPr>
          <w:b/>
          <w:spacing w:val="-5"/>
          <w:w w:val="105"/>
          <w:sz w:val="24"/>
        </w:rPr>
        <w:t>20.</w:t>
      </w:r>
    </w:p>
    <w:p w:rsidR="00EE0CCC" w:rsidRDefault="00EE0CCC">
      <w:pPr>
        <w:pStyle w:val="a3"/>
        <w:spacing w:before="44"/>
        <w:ind w:left="0"/>
        <w:rPr>
          <w:b/>
          <w:sz w:val="20"/>
        </w:rPr>
      </w:pPr>
    </w:p>
    <w:tbl>
      <w:tblPr>
        <w:tblStyle w:val="TableNormal"/>
        <w:tblW w:w="0" w:type="auto"/>
        <w:tblInd w:w="4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7"/>
        <w:gridCol w:w="1673"/>
        <w:gridCol w:w="1692"/>
        <w:gridCol w:w="1552"/>
        <w:gridCol w:w="1704"/>
      </w:tblGrid>
      <w:tr w:rsidR="00EE0CCC">
        <w:trPr>
          <w:trHeight w:val="628"/>
        </w:trPr>
        <w:tc>
          <w:tcPr>
            <w:tcW w:w="4177" w:type="dxa"/>
          </w:tcPr>
          <w:p w:rsidR="00EE0CCC" w:rsidRDefault="004068EC">
            <w:pPr>
              <w:pStyle w:val="TableParagraph"/>
              <w:spacing w:before="96" w:line="256" w:lineRule="exact"/>
              <w:ind w:left="4"/>
              <w:rPr>
                <w:sz w:val="24"/>
              </w:rPr>
            </w:pPr>
            <w:r>
              <w:rPr>
                <w:sz w:val="24"/>
              </w:rPr>
              <w:t>постепенный</w:t>
            </w:r>
            <w:r>
              <w:rPr>
                <w:spacing w:val="17"/>
                <w:sz w:val="24"/>
              </w:rPr>
              <w:t xml:space="preserve"> </w:t>
            </w:r>
            <w:r>
              <w:rPr>
                <w:sz w:val="24"/>
              </w:rPr>
              <w:t>подъем</w:t>
            </w:r>
            <w:r>
              <w:rPr>
                <w:spacing w:val="17"/>
                <w:sz w:val="24"/>
              </w:rPr>
              <w:t xml:space="preserve"> </w:t>
            </w:r>
            <w:r>
              <w:rPr>
                <w:sz w:val="24"/>
              </w:rPr>
              <w:t>детей, закаливающие процедуры</w:t>
            </w:r>
          </w:p>
        </w:tc>
        <w:tc>
          <w:tcPr>
            <w:tcW w:w="1673" w:type="dxa"/>
          </w:tcPr>
          <w:p w:rsidR="00EE0CCC" w:rsidRDefault="00EE0CCC">
            <w:pPr>
              <w:pStyle w:val="TableParagraph"/>
              <w:rPr>
                <w:sz w:val="24"/>
              </w:rPr>
            </w:pPr>
          </w:p>
        </w:tc>
        <w:tc>
          <w:tcPr>
            <w:tcW w:w="1692" w:type="dxa"/>
          </w:tcPr>
          <w:p w:rsidR="00EE0CCC" w:rsidRDefault="00EE0CCC">
            <w:pPr>
              <w:pStyle w:val="TableParagraph"/>
              <w:rPr>
                <w:sz w:val="24"/>
              </w:rPr>
            </w:pPr>
          </w:p>
        </w:tc>
        <w:tc>
          <w:tcPr>
            <w:tcW w:w="1552" w:type="dxa"/>
          </w:tcPr>
          <w:p w:rsidR="00EE0CCC" w:rsidRDefault="00EE0CCC">
            <w:pPr>
              <w:pStyle w:val="TableParagraph"/>
              <w:rPr>
                <w:sz w:val="24"/>
              </w:rPr>
            </w:pPr>
          </w:p>
        </w:tc>
        <w:tc>
          <w:tcPr>
            <w:tcW w:w="1704" w:type="dxa"/>
          </w:tcPr>
          <w:p w:rsidR="00EE0CCC" w:rsidRDefault="00EE0CCC">
            <w:pPr>
              <w:pStyle w:val="TableParagraph"/>
              <w:rPr>
                <w:sz w:val="24"/>
              </w:rPr>
            </w:pPr>
          </w:p>
        </w:tc>
      </w:tr>
      <w:tr w:rsidR="00EE0CCC">
        <w:trPr>
          <w:trHeight w:val="392"/>
        </w:trPr>
        <w:tc>
          <w:tcPr>
            <w:tcW w:w="4177" w:type="dxa"/>
          </w:tcPr>
          <w:p w:rsidR="00EE0CCC" w:rsidRDefault="004068EC">
            <w:pPr>
              <w:pStyle w:val="TableParagraph"/>
              <w:spacing w:before="95"/>
              <w:ind w:left="4"/>
              <w:rPr>
                <w:sz w:val="24"/>
              </w:rPr>
            </w:pPr>
            <w:r>
              <w:rPr>
                <w:spacing w:val="-2"/>
                <w:sz w:val="24"/>
              </w:rPr>
              <w:t>Полдник</w:t>
            </w:r>
          </w:p>
        </w:tc>
        <w:tc>
          <w:tcPr>
            <w:tcW w:w="1673" w:type="dxa"/>
          </w:tcPr>
          <w:p w:rsidR="00EE0CCC" w:rsidRDefault="004068EC">
            <w:pPr>
              <w:pStyle w:val="TableParagraph"/>
              <w:spacing w:before="95"/>
              <w:ind w:left="6"/>
              <w:rPr>
                <w:sz w:val="24"/>
              </w:rPr>
            </w:pPr>
            <w:r>
              <w:rPr>
                <w:spacing w:val="-3"/>
                <w:sz w:val="24"/>
              </w:rPr>
              <w:t>15.30-</w:t>
            </w:r>
            <w:r>
              <w:rPr>
                <w:spacing w:val="-2"/>
                <w:sz w:val="24"/>
              </w:rPr>
              <w:t>16.00</w:t>
            </w:r>
          </w:p>
        </w:tc>
        <w:tc>
          <w:tcPr>
            <w:tcW w:w="1692" w:type="dxa"/>
          </w:tcPr>
          <w:p w:rsidR="00EE0CCC" w:rsidRDefault="004068EC">
            <w:pPr>
              <w:pStyle w:val="TableParagraph"/>
              <w:spacing w:before="95"/>
              <w:ind w:left="7"/>
              <w:rPr>
                <w:sz w:val="24"/>
              </w:rPr>
            </w:pPr>
            <w:r>
              <w:rPr>
                <w:spacing w:val="-5"/>
                <w:sz w:val="24"/>
              </w:rPr>
              <w:t>15.30-</w:t>
            </w:r>
            <w:r>
              <w:rPr>
                <w:spacing w:val="-2"/>
                <w:sz w:val="24"/>
              </w:rPr>
              <w:t>16.00</w:t>
            </w:r>
          </w:p>
        </w:tc>
        <w:tc>
          <w:tcPr>
            <w:tcW w:w="1552" w:type="dxa"/>
          </w:tcPr>
          <w:p w:rsidR="00EE0CCC" w:rsidRDefault="004068EC">
            <w:pPr>
              <w:pStyle w:val="TableParagraph"/>
              <w:spacing w:before="114" w:line="259" w:lineRule="exact"/>
              <w:ind w:left="7"/>
              <w:rPr>
                <w:sz w:val="24"/>
              </w:rPr>
            </w:pPr>
            <w:r>
              <w:rPr>
                <w:spacing w:val="-5"/>
                <w:sz w:val="24"/>
              </w:rPr>
              <w:t>15.30-</w:t>
            </w:r>
            <w:r>
              <w:rPr>
                <w:spacing w:val="-2"/>
                <w:sz w:val="24"/>
              </w:rPr>
              <w:t>16.00</w:t>
            </w:r>
          </w:p>
        </w:tc>
        <w:tc>
          <w:tcPr>
            <w:tcW w:w="1704" w:type="dxa"/>
          </w:tcPr>
          <w:p w:rsidR="00EE0CCC" w:rsidRDefault="004068EC">
            <w:pPr>
              <w:pStyle w:val="TableParagraph"/>
              <w:spacing w:before="95"/>
              <w:ind w:left="8"/>
              <w:rPr>
                <w:sz w:val="24"/>
              </w:rPr>
            </w:pPr>
            <w:r>
              <w:rPr>
                <w:spacing w:val="-3"/>
                <w:sz w:val="24"/>
              </w:rPr>
              <w:t>15.30-</w:t>
            </w:r>
            <w:r>
              <w:rPr>
                <w:spacing w:val="-2"/>
                <w:sz w:val="24"/>
              </w:rPr>
              <w:t>16.00</w:t>
            </w:r>
          </w:p>
        </w:tc>
      </w:tr>
      <w:tr w:rsidR="00EE0CCC">
        <w:trPr>
          <w:trHeight w:val="628"/>
        </w:trPr>
        <w:tc>
          <w:tcPr>
            <w:tcW w:w="4177" w:type="dxa"/>
          </w:tcPr>
          <w:p w:rsidR="00EE0CCC" w:rsidRDefault="004068EC">
            <w:pPr>
              <w:pStyle w:val="TableParagraph"/>
              <w:spacing w:before="96" w:line="256" w:lineRule="exact"/>
              <w:ind w:left="4"/>
              <w:rPr>
                <w:sz w:val="24"/>
              </w:rPr>
            </w:pPr>
            <w:r>
              <w:rPr>
                <w:sz w:val="24"/>
              </w:rPr>
              <w:t>Игры,</w:t>
            </w:r>
            <w:r>
              <w:rPr>
                <w:spacing w:val="-4"/>
                <w:sz w:val="24"/>
              </w:rPr>
              <w:t xml:space="preserve"> </w:t>
            </w:r>
            <w:r>
              <w:rPr>
                <w:sz w:val="24"/>
              </w:rPr>
              <w:t xml:space="preserve">самостоятельная деятельность </w:t>
            </w:r>
            <w:r>
              <w:rPr>
                <w:spacing w:val="-2"/>
                <w:w w:val="105"/>
                <w:sz w:val="24"/>
              </w:rPr>
              <w:t>детей</w:t>
            </w:r>
          </w:p>
        </w:tc>
        <w:tc>
          <w:tcPr>
            <w:tcW w:w="1673" w:type="dxa"/>
          </w:tcPr>
          <w:p w:rsidR="00EE0CCC" w:rsidRDefault="004068EC">
            <w:pPr>
              <w:pStyle w:val="TableParagraph"/>
              <w:spacing w:before="95"/>
              <w:ind w:left="6"/>
              <w:rPr>
                <w:sz w:val="24"/>
              </w:rPr>
            </w:pPr>
            <w:r>
              <w:rPr>
                <w:spacing w:val="-3"/>
                <w:sz w:val="24"/>
              </w:rPr>
              <w:t>16.00-</w:t>
            </w:r>
            <w:r>
              <w:rPr>
                <w:spacing w:val="-2"/>
                <w:sz w:val="24"/>
              </w:rPr>
              <w:t>17.00</w:t>
            </w:r>
          </w:p>
        </w:tc>
        <w:tc>
          <w:tcPr>
            <w:tcW w:w="1692" w:type="dxa"/>
          </w:tcPr>
          <w:p w:rsidR="00EE0CCC" w:rsidRDefault="004068EC">
            <w:pPr>
              <w:pStyle w:val="TableParagraph"/>
              <w:spacing w:before="95"/>
              <w:ind w:left="7"/>
              <w:rPr>
                <w:sz w:val="24"/>
              </w:rPr>
            </w:pPr>
            <w:r>
              <w:rPr>
                <w:spacing w:val="-5"/>
                <w:sz w:val="24"/>
              </w:rPr>
              <w:t>16.00-</w:t>
            </w:r>
            <w:r>
              <w:rPr>
                <w:spacing w:val="-2"/>
                <w:sz w:val="24"/>
              </w:rPr>
              <w:t>17.00</w:t>
            </w:r>
          </w:p>
        </w:tc>
        <w:tc>
          <w:tcPr>
            <w:tcW w:w="1552" w:type="dxa"/>
          </w:tcPr>
          <w:p w:rsidR="00EE0CCC" w:rsidRDefault="004068EC">
            <w:pPr>
              <w:pStyle w:val="TableParagraph"/>
              <w:spacing w:before="116"/>
              <w:ind w:left="7"/>
              <w:rPr>
                <w:sz w:val="24"/>
              </w:rPr>
            </w:pPr>
            <w:r>
              <w:rPr>
                <w:spacing w:val="-5"/>
                <w:sz w:val="24"/>
              </w:rPr>
              <w:t>16.00-</w:t>
            </w:r>
            <w:r>
              <w:rPr>
                <w:spacing w:val="-2"/>
                <w:sz w:val="24"/>
              </w:rPr>
              <w:t>17.00</w:t>
            </w:r>
          </w:p>
        </w:tc>
        <w:tc>
          <w:tcPr>
            <w:tcW w:w="1704" w:type="dxa"/>
          </w:tcPr>
          <w:p w:rsidR="00EE0CCC" w:rsidRDefault="004068EC">
            <w:pPr>
              <w:pStyle w:val="TableParagraph"/>
              <w:spacing w:before="95"/>
              <w:ind w:left="8"/>
              <w:rPr>
                <w:sz w:val="24"/>
              </w:rPr>
            </w:pPr>
            <w:r>
              <w:rPr>
                <w:spacing w:val="-3"/>
                <w:sz w:val="24"/>
              </w:rPr>
              <w:t>16.00-</w:t>
            </w:r>
            <w:r>
              <w:rPr>
                <w:spacing w:val="-2"/>
                <w:sz w:val="24"/>
              </w:rPr>
              <w:t>17.00</w:t>
            </w:r>
          </w:p>
        </w:tc>
      </w:tr>
      <w:tr w:rsidR="00EE0CCC">
        <w:trPr>
          <w:trHeight w:val="626"/>
        </w:trPr>
        <w:tc>
          <w:tcPr>
            <w:tcW w:w="4177" w:type="dxa"/>
          </w:tcPr>
          <w:p w:rsidR="00EE0CCC" w:rsidRDefault="004068EC">
            <w:pPr>
              <w:pStyle w:val="TableParagraph"/>
              <w:spacing w:before="90" w:line="258" w:lineRule="exact"/>
              <w:ind w:left="4"/>
              <w:rPr>
                <w:sz w:val="24"/>
              </w:rPr>
            </w:pPr>
            <w:r>
              <w:rPr>
                <w:w w:val="105"/>
                <w:sz w:val="24"/>
              </w:rPr>
              <w:t>Подготовка к прогулке, прогулка, самостоятельная</w:t>
            </w:r>
            <w:r>
              <w:rPr>
                <w:spacing w:val="-16"/>
                <w:w w:val="105"/>
                <w:sz w:val="24"/>
              </w:rPr>
              <w:t xml:space="preserve"> </w:t>
            </w:r>
            <w:r>
              <w:rPr>
                <w:w w:val="105"/>
                <w:sz w:val="24"/>
              </w:rPr>
              <w:t>деятельность</w:t>
            </w:r>
            <w:r>
              <w:rPr>
                <w:spacing w:val="-16"/>
                <w:w w:val="105"/>
                <w:sz w:val="24"/>
              </w:rPr>
              <w:t xml:space="preserve"> </w:t>
            </w:r>
            <w:r>
              <w:rPr>
                <w:w w:val="105"/>
                <w:sz w:val="24"/>
              </w:rPr>
              <w:t>детей</w:t>
            </w:r>
          </w:p>
        </w:tc>
        <w:tc>
          <w:tcPr>
            <w:tcW w:w="1673" w:type="dxa"/>
          </w:tcPr>
          <w:p w:rsidR="00EE0CCC" w:rsidRDefault="004068EC">
            <w:pPr>
              <w:pStyle w:val="TableParagraph"/>
              <w:spacing w:before="95"/>
              <w:ind w:left="6"/>
              <w:rPr>
                <w:sz w:val="24"/>
              </w:rPr>
            </w:pPr>
            <w:r>
              <w:rPr>
                <w:spacing w:val="-3"/>
                <w:sz w:val="24"/>
              </w:rPr>
              <w:t>17.00-</w:t>
            </w:r>
            <w:r>
              <w:rPr>
                <w:spacing w:val="-2"/>
                <w:sz w:val="24"/>
              </w:rPr>
              <w:t>18.30</w:t>
            </w:r>
          </w:p>
        </w:tc>
        <w:tc>
          <w:tcPr>
            <w:tcW w:w="1692" w:type="dxa"/>
          </w:tcPr>
          <w:p w:rsidR="00EE0CCC" w:rsidRDefault="004068EC">
            <w:pPr>
              <w:pStyle w:val="TableParagraph"/>
              <w:spacing w:before="95"/>
              <w:ind w:left="7"/>
              <w:rPr>
                <w:sz w:val="24"/>
              </w:rPr>
            </w:pPr>
            <w:r>
              <w:rPr>
                <w:spacing w:val="-5"/>
                <w:sz w:val="24"/>
              </w:rPr>
              <w:t>17.00-</w:t>
            </w:r>
            <w:r>
              <w:rPr>
                <w:spacing w:val="-2"/>
                <w:sz w:val="24"/>
              </w:rPr>
              <w:t>18.30</w:t>
            </w:r>
          </w:p>
        </w:tc>
        <w:tc>
          <w:tcPr>
            <w:tcW w:w="1552" w:type="dxa"/>
          </w:tcPr>
          <w:p w:rsidR="00EE0CCC" w:rsidRDefault="004068EC">
            <w:pPr>
              <w:pStyle w:val="TableParagraph"/>
              <w:spacing w:before="114"/>
              <w:ind w:left="7"/>
              <w:rPr>
                <w:sz w:val="24"/>
              </w:rPr>
            </w:pPr>
            <w:r>
              <w:rPr>
                <w:spacing w:val="-5"/>
                <w:sz w:val="24"/>
              </w:rPr>
              <w:t>17.00-</w:t>
            </w:r>
            <w:r>
              <w:rPr>
                <w:spacing w:val="-2"/>
                <w:sz w:val="24"/>
              </w:rPr>
              <w:t>18.30</w:t>
            </w:r>
          </w:p>
        </w:tc>
        <w:tc>
          <w:tcPr>
            <w:tcW w:w="1704" w:type="dxa"/>
          </w:tcPr>
          <w:p w:rsidR="00EE0CCC" w:rsidRDefault="004068EC">
            <w:pPr>
              <w:pStyle w:val="TableParagraph"/>
              <w:spacing w:before="95"/>
              <w:ind w:left="8"/>
              <w:rPr>
                <w:sz w:val="24"/>
              </w:rPr>
            </w:pPr>
            <w:r>
              <w:rPr>
                <w:spacing w:val="-3"/>
                <w:sz w:val="24"/>
              </w:rPr>
              <w:t>17.00-</w:t>
            </w:r>
            <w:r>
              <w:rPr>
                <w:spacing w:val="-2"/>
                <w:sz w:val="24"/>
              </w:rPr>
              <w:t>18.30</w:t>
            </w:r>
          </w:p>
        </w:tc>
      </w:tr>
      <w:tr w:rsidR="00EE0CCC">
        <w:trPr>
          <w:trHeight w:val="395"/>
        </w:trPr>
        <w:tc>
          <w:tcPr>
            <w:tcW w:w="4177" w:type="dxa"/>
          </w:tcPr>
          <w:p w:rsidR="00EE0CCC" w:rsidRDefault="004068EC">
            <w:pPr>
              <w:pStyle w:val="TableParagraph"/>
              <w:spacing w:before="95"/>
              <w:ind w:left="4"/>
              <w:rPr>
                <w:sz w:val="24"/>
              </w:rPr>
            </w:pPr>
            <w:r>
              <w:rPr>
                <w:spacing w:val="-4"/>
                <w:sz w:val="24"/>
              </w:rPr>
              <w:t>Ужин</w:t>
            </w:r>
          </w:p>
        </w:tc>
        <w:tc>
          <w:tcPr>
            <w:tcW w:w="1673" w:type="dxa"/>
          </w:tcPr>
          <w:p w:rsidR="00EE0CCC" w:rsidRDefault="004068EC">
            <w:pPr>
              <w:pStyle w:val="TableParagraph"/>
              <w:spacing w:before="95"/>
              <w:ind w:left="6"/>
              <w:rPr>
                <w:sz w:val="24"/>
              </w:rPr>
            </w:pPr>
            <w:r>
              <w:rPr>
                <w:spacing w:val="-2"/>
                <w:sz w:val="24"/>
              </w:rPr>
              <w:t>18.30</w:t>
            </w:r>
          </w:p>
        </w:tc>
        <w:tc>
          <w:tcPr>
            <w:tcW w:w="1692" w:type="dxa"/>
          </w:tcPr>
          <w:p w:rsidR="00EE0CCC" w:rsidRDefault="004068EC">
            <w:pPr>
              <w:pStyle w:val="TableParagraph"/>
              <w:spacing w:before="95"/>
              <w:ind w:left="7"/>
              <w:rPr>
                <w:sz w:val="24"/>
              </w:rPr>
            </w:pPr>
            <w:r>
              <w:rPr>
                <w:spacing w:val="-2"/>
                <w:w w:val="105"/>
                <w:sz w:val="24"/>
              </w:rPr>
              <w:t>18.30</w:t>
            </w:r>
          </w:p>
        </w:tc>
        <w:tc>
          <w:tcPr>
            <w:tcW w:w="1552" w:type="dxa"/>
          </w:tcPr>
          <w:p w:rsidR="00EE0CCC" w:rsidRDefault="004068EC">
            <w:pPr>
              <w:pStyle w:val="TableParagraph"/>
              <w:spacing w:before="116" w:line="259" w:lineRule="exact"/>
              <w:ind w:left="7"/>
              <w:rPr>
                <w:sz w:val="24"/>
              </w:rPr>
            </w:pPr>
            <w:r>
              <w:rPr>
                <w:spacing w:val="-2"/>
                <w:sz w:val="24"/>
              </w:rPr>
              <w:t>18.30</w:t>
            </w:r>
          </w:p>
        </w:tc>
        <w:tc>
          <w:tcPr>
            <w:tcW w:w="1704" w:type="dxa"/>
          </w:tcPr>
          <w:p w:rsidR="00EE0CCC" w:rsidRDefault="004068EC">
            <w:pPr>
              <w:pStyle w:val="TableParagraph"/>
              <w:spacing w:before="95"/>
              <w:ind w:left="8"/>
              <w:rPr>
                <w:sz w:val="24"/>
              </w:rPr>
            </w:pPr>
            <w:r>
              <w:rPr>
                <w:spacing w:val="-2"/>
                <w:w w:val="105"/>
                <w:sz w:val="24"/>
              </w:rPr>
              <w:t>18.30</w:t>
            </w:r>
          </w:p>
        </w:tc>
      </w:tr>
      <w:tr w:rsidR="00EE0CCC">
        <w:trPr>
          <w:trHeight w:val="392"/>
        </w:trPr>
        <w:tc>
          <w:tcPr>
            <w:tcW w:w="4177" w:type="dxa"/>
          </w:tcPr>
          <w:p w:rsidR="00EE0CCC" w:rsidRDefault="004068EC">
            <w:pPr>
              <w:pStyle w:val="TableParagraph"/>
              <w:spacing w:before="95"/>
              <w:ind w:left="4"/>
              <w:rPr>
                <w:sz w:val="24"/>
              </w:rPr>
            </w:pPr>
            <w:r>
              <w:rPr>
                <w:w w:val="105"/>
                <w:sz w:val="24"/>
              </w:rPr>
              <w:t>Уход</w:t>
            </w:r>
            <w:r>
              <w:rPr>
                <w:spacing w:val="-4"/>
                <w:w w:val="105"/>
                <w:sz w:val="24"/>
              </w:rPr>
              <w:t xml:space="preserve"> домой</w:t>
            </w:r>
          </w:p>
        </w:tc>
        <w:tc>
          <w:tcPr>
            <w:tcW w:w="1673" w:type="dxa"/>
          </w:tcPr>
          <w:p w:rsidR="00EE0CCC" w:rsidRDefault="004068EC">
            <w:pPr>
              <w:pStyle w:val="TableParagraph"/>
              <w:spacing w:before="95"/>
              <w:ind w:left="6"/>
              <w:rPr>
                <w:sz w:val="24"/>
              </w:rPr>
            </w:pPr>
            <w:r>
              <w:rPr>
                <w:w w:val="105"/>
                <w:sz w:val="24"/>
              </w:rPr>
              <w:t>до</w:t>
            </w:r>
            <w:r>
              <w:rPr>
                <w:spacing w:val="-1"/>
                <w:w w:val="105"/>
                <w:sz w:val="24"/>
              </w:rPr>
              <w:t xml:space="preserve"> </w:t>
            </w:r>
            <w:r>
              <w:rPr>
                <w:spacing w:val="-4"/>
                <w:w w:val="105"/>
                <w:sz w:val="24"/>
              </w:rPr>
              <w:t>19.00</w:t>
            </w:r>
          </w:p>
        </w:tc>
        <w:tc>
          <w:tcPr>
            <w:tcW w:w="1692" w:type="dxa"/>
          </w:tcPr>
          <w:p w:rsidR="00EE0CCC" w:rsidRDefault="004068EC">
            <w:pPr>
              <w:pStyle w:val="TableParagraph"/>
              <w:spacing w:before="95"/>
              <w:ind w:left="7"/>
              <w:rPr>
                <w:sz w:val="24"/>
              </w:rPr>
            </w:pPr>
            <w:r>
              <w:rPr>
                <w:w w:val="105"/>
                <w:sz w:val="24"/>
              </w:rPr>
              <w:t>до</w:t>
            </w:r>
            <w:r>
              <w:rPr>
                <w:spacing w:val="-1"/>
                <w:w w:val="105"/>
                <w:sz w:val="24"/>
              </w:rPr>
              <w:t xml:space="preserve"> </w:t>
            </w:r>
            <w:r>
              <w:rPr>
                <w:spacing w:val="-4"/>
                <w:w w:val="105"/>
                <w:sz w:val="24"/>
              </w:rPr>
              <w:t>19.00</w:t>
            </w:r>
          </w:p>
        </w:tc>
        <w:tc>
          <w:tcPr>
            <w:tcW w:w="1552" w:type="dxa"/>
          </w:tcPr>
          <w:p w:rsidR="00EE0CCC" w:rsidRDefault="004068EC">
            <w:pPr>
              <w:pStyle w:val="TableParagraph"/>
              <w:spacing w:before="114" w:line="259" w:lineRule="exact"/>
              <w:ind w:left="7"/>
              <w:rPr>
                <w:sz w:val="24"/>
              </w:rPr>
            </w:pPr>
            <w:r>
              <w:rPr>
                <w:sz w:val="24"/>
              </w:rPr>
              <w:t>ДО</w:t>
            </w:r>
            <w:r>
              <w:rPr>
                <w:spacing w:val="-4"/>
                <w:sz w:val="24"/>
              </w:rPr>
              <w:t xml:space="preserve"> </w:t>
            </w:r>
            <w:r>
              <w:rPr>
                <w:spacing w:val="-2"/>
                <w:sz w:val="24"/>
              </w:rPr>
              <w:t>19.00</w:t>
            </w:r>
          </w:p>
        </w:tc>
        <w:tc>
          <w:tcPr>
            <w:tcW w:w="1704" w:type="dxa"/>
          </w:tcPr>
          <w:p w:rsidR="00EE0CCC" w:rsidRDefault="004068EC">
            <w:pPr>
              <w:pStyle w:val="TableParagraph"/>
              <w:spacing w:before="95"/>
              <w:ind w:left="8"/>
              <w:rPr>
                <w:sz w:val="24"/>
              </w:rPr>
            </w:pPr>
            <w:r>
              <w:rPr>
                <w:w w:val="105"/>
                <w:sz w:val="24"/>
              </w:rPr>
              <w:t>до</w:t>
            </w:r>
            <w:r>
              <w:rPr>
                <w:spacing w:val="-1"/>
                <w:w w:val="105"/>
                <w:sz w:val="24"/>
              </w:rPr>
              <w:t xml:space="preserve"> </w:t>
            </w:r>
            <w:r>
              <w:rPr>
                <w:spacing w:val="-4"/>
                <w:w w:val="105"/>
                <w:sz w:val="24"/>
              </w:rPr>
              <w:t>19.00</w:t>
            </w:r>
          </w:p>
        </w:tc>
      </w:tr>
    </w:tbl>
    <w:p w:rsidR="00EE0CCC" w:rsidRDefault="00EE0CCC">
      <w:pPr>
        <w:pStyle w:val="a3"/>
        <w:spacing w:before="104"/>
        <w:ind w:left="0"/>
        <w:rPr>
          <w:b/>
        </w:rPr>
      </w:pPr>
    </w:p>
    <w:p w:rsidR="00EE0CCC" w:rsidRDefault="0011385D">
      <w:pPr>
        <w:pStyle w:val="a3"/>
        <w:spacing w:before="1" w:line="276" w:lineRule="auto"/>
        <w:ind w:left="641" w:right="227" w:hanging="101"/>
        <w:jc w:val="both"/>
      </w:pPr>
      <w:r>
        <w:rPr>
          <w:w w:val="105"/>
        </w:rPr>
        <w:t>34.9</w:t>
      </w:r>
      <w:r w:rsidR="004068EC">
        <w:rPr>
          <w:w w:val="105"/>
        </w:rPr>
        <w:t>.</w:t>
      </w:r>
      <w:r w:rsidR="004068EC">
        <w:rPr>
          <w:spacing w:val="40"/>
          <w:w w:val="105"/>
        </w:rPr>
        <w:t xml:space="preserve"> </w:t>
      </w:r>
      <w:r w:rsidR="004068EC">
        <w:rPr>
          <w:b/>
          <w:w w:val="105"/>
        </w:rPr>
        <w:t>Согласно</w:t>
      </w:r>
      <w:r w:rsidR="004068EC">
        <w:rPr>
          <w:b/>
          <w:spacing w:val="-3"/>
          <w:w w:val="105"/>
        </w:rPr>
        <w:t xml:space="preserve"> </w:t>
      </w:r>
      <w:r w:rsidR="004068EC">
        <w:rPr>
          <w:b/>
          <w:w w:val="105"/>
        </w:rPr>
        <w:t xml:space="preserve">пункту </w:t>
      </w:r>
      <w:r w:rsidR="004068EC">
        <w:rPr>
          <w:w w:val="105"/>
        </w:rPr>
        <w:t>2.10</w:t>
      </w:r>
      <w:r w:rsidR="004068EC">
        <w:rPr>
          <w:spacing w:val="-3"/>
          <w:w w:val="105"/>
        </w:rPr>
        <w:t xml:space="preserve"> </w:t>
      </w:r>
      <w:r w:rsidR="004068EC">
        <w:rPr>
          <w:w w:val="105"/>
        </w:rPr>
        <w:t>СП 2.4.3648-20</w:t>
      </w:r>
      <w:r w:rsidR="004068EC">
        <w:rPr>
          <w:spacing w:val="-4"/>
          <w:w w:val="105"/>
        </w:rPr>
        <w:t xml:space="preserve"> </w:t>
      </w:r>
      <w:r w:rsidR="004068EC">
        <w:rPr>
          <w:w w:val="105"/>
        </w:rPr>
        <w:t>к организации</w:t>
      </w:r>
      <w:r w:rsidR="004068EC">
        <w:rPr>
          <w:spacing w:val="-1"/>
          <w:w w:val="105"/>
        </w:rPr>
        <w:t xml:space="preserve"> </w:t>
      </w:r>
      <w:r w:rsidR="004068EC">
        <w:rPr>
          <w:w w:val="105"/>
        </w:rPr>
        <w:t>образовательного</w:t>
      </w:r>
      <w:r w:rsidR="004068EC">
        <w:rPr>
          <w:spacing w:val="-4"/>
          <w:w w:val="105"/>
        </w:rPr>
        <w:t xml:space="preserve"> </w:t>
      </w:r>
      <w:r w:rsidR="004068EC">
        <w:rPr>
          <w:w w:val="105"/>
        </w:rPr>
        <w:t>процесса</w:t>
      </w:r>
      <w:r w:rsidR="004068EC">
        <w:rPr>
          <w:spacing w:val="-2"/>
          <w:w w:val="105"/>
        </w:rPr>
        <w:t xml:space="preserve"> </w:t>
      </w:r>
      <w:r w:rsidR="004068EC">
        <w:rPr>
          <w:w w:val="105"/>
        </w:rPr>
        <w:t>и</w:t>
      </w:r>
      <w:r w:rsidR="004068EC">
        <w:rPr>
          <w:spacing w:val="-1"/>
          <w:w w:val="105"/>
        </w:rPr>
        <w:t xml:space="preserve"> </w:t>
      </w:r>
      <w:r w:rsidR="004068EC">
        <w:rPr>
          <w:w w:val="105"/>
        </w:rPr>
        <w:t>режима дня должны соблюдаться следующие требования:</w:t>
      </w:r>
    </w:p>
    <w:p w:rsidR="00EE0CCC" w:rsidRDefault="004068EC">
      <w:pPr>
        <w:pStyle w:val="a6"/>
        <w:numPr>
          <w:ilvl w:val="0"/>
          <w:numId w:val="77"/>
        </w:numPr>
        <w:tabs>
          <w:tab w:val="left" w:pos="1019"/>
          <w:tab w:val="left" w:pos="1021"/>
        </w:tabs>
        <w:spacing w:line="276" w:lineRule="auto"/>
        <w:ind w:right="228"/>
        <w:jc w:val="both"/>
        <w:rPr>
          <w:sz w:val="24"/>
        </w:rPr>
      </w:pPr>
      <w:r>
        <w:rPr>
          <w:w w:val="105"/>
          <w:sz w:val="24"/>
        </w:rPr>
        <w:t>режим двигательной активности детей в течение дня организуется с учётом возрастных особенностей и состояния здоровья;</w:t>
      </w:r>
    </w:p>
    <w:p w:rsidR="00EE0CCC" w:rsidRDefault="004068EC">
      <w:pPr>
        <w:pStyle w:val="a6"/>
        <w:numPr>
          <w:ilvl w:val="0"/>
          <w:numId w:val="77"/>
        </w:numPr>
        <w:tabs>
          <w:tab w:val="left" w:pos="1019"/>
          <w:tab w:val="left" w:pos="1021"/>
        </w:tabs>
        <w:spacing w:line="276" w:lineRule="auto"/>
        <w:ind w:right="221"/>
        <w:jc w:val="both"/>
        <w:rPr>
          <w:sz w:val="24"/>
        </w:rPr>
      </w:pPr>
      <w:r>
        <w:rPr>
          <w:w w:val="105"/>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w:t>
      </w:r>
      <w:r>
        <w:rPr>
          <w:spacing w:val="-2"/>
          <w:w w:val="105"/>
          <w:sz w:val="24"/>
        </w:rPr>
        <w:t>обучения;</w:t>
      </w:r>
    </w:p>
    <w:p w:rsidR="00EE0CCC" w:rsidRDefault="004068EC">
      <w:pPr>
        <w:pStyle w:val="a6"/>
        <w:numPr>
          <w:ilvl w:val="0"/>
          <w:numId w:val="77"/>
        </w:numPr>
        <w:tabs>
          <w:tab w:val="left" w:pos="1019"/>
          <w:tab w:val="left" w:pos="1021"/>
        </w:tabs>
        <w:spacing w:before="1" w:line="276" w:lineRule="auto"/>
        <w:ind w:right="226"/>
        <w:jc w:val="both"/>
        <w:rPr>
          <w:sz w:val="24"/>
        </w:rPr>
      </w:pPr>
      <w:r>
        <w:rPr>
          <w:w w:val="105"/>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w:t>
      </w:r>
      <w:r>
        <w:rPr>
          <w:spacing w:val="40"/>
          <w:w w:val="105"/>
          <w:sz w:val="24"/>
        </w:rPr>
        <w:t xml:space="preserve"> </w:t>
      </w:r>
      <w:r>
        <w:rPr>
          <w:w w:val="105"/>
          <w:sz w:val="24"/>
        </w:rPr>
        <w:t>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E0CCC" w:rsidRDefault="004068EC">
      <w:pPr>
        <w:pStyle w:val="a6"/>
        <w:numPr>
          <w:ilvl w:val="0"/>
          <w:numId w:val="77"/>
        </w:numPr>
        <w:tabs>
          <w:tab w:val="left" w:pos="1019"/>
          <w:tab w:val="left" w:pos="1021"/>
        </w:tabs>
        <w:spacing w:line="276" w:lineRule="auto"/>
        <w:ind w:right="228"/>
        <w:jc w:val="both"/>
        <w:rPr>
          <w:sz w:val="24"/>
        </w:rPr>
      </w:pPr>
      <w:r>
        <w:rPr>
          <w:w w:val="105"/>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E0CCC" w:rsidRDefault="00EE0CCC">
      <w:pPr>
        <w:spacing w:line="276" w:lineRule="auto"/>
        <w:jc w:val="both"/>
        <w:rPr>
          <w:sz w:val="24"/>
        </w:rPr>
        <w:sectPr w:rsidR="00EE0CCC">
          <w:footerReference w:type="default" r:id="rId41"/>
          <w:pgSz w:w="12060" w:h="17220"/>
          <w:pgMar w:top="620" w:right="300" w:bottom="560" w:left="400" w:header="0" w:footer="362" w:gutter="0"/>
          <w:cols w:space="720"/>
        </w:sectPr>
      </w:pPr>
    </w:p>
    <w:p w:rsidR="00EE0CCC" w:rsidRPr="00AA1588" w:rsidRDefault="0011385D">
      <w:pPr>
        <w:pStyle w:val="3"/>
        <w:numPr>
          <w:ilvl w:val="0"/>
          <w:numId w:val="76"/>
        </w:numPr>
        <w:tabs>
          <w:tab w:val="left" w:pos="1637"/>
        </w:tabs>
        <w:spacing w:before="59"/>
        <w:ind w:hanging="451"/>
        <w:rPr>
          <w:sz w:val="24"/>
          <w:szCs w:val="24"/>
        </w:rPr>
      </w:pPr>
      <w:r w:rsidRPr="00AA1588">
        <w:rPr>
          <w:spacing w:val="-2"/>
          <w:sz w:val="24"/>
          <w:szCs w:val="24"/>
        </w:rPr>
        <w:lastRenderedPageBreak/>
        <w:t>К</w:t>
      </w:r>
      <w:r w:rsidR="004068EC" w:rsidRPr="00AA1588">
        <w:rPr>
          <w:spacing w:val="-2"/>
          <w:sz w:val="24"/>
          <w:szCs w:val="24"/>
        </w:rPr>
        <w:t>алендарный</w:t>
      </w:r>
      <w:r w:rsidR="004068EC" w:rsidRPr="00AA1588">
        <w:rPr>
          <w:spacing w:val="-3"/>
          <w:sz w:val="24"/>
          <w:szCs w:val="24"/>
        </w:rPr>
        <w:t xml:space="preserve"> </w:t>
      </w:r>
      <w:r w:rsidR="004068EC" w:rsidRPr="00AA1588">
        <w:rPr>
          <w:spacing w:val="-2"/>
          <w:sz w:val="24"/>
          <w:szCs w:val="24"/>
        </w:rPr>
        <w:t>план</w:t>
      </w:r>
      <w:r w:rsidR="004068EC" w:rsidRPr="00AA1588">
        <w:rPr>
          <w:spacing w:val="-7"/>
          <w:sz w:val="24"/>
          <w:szCs w:val="24"/>
        </w:rPr>
        <w:t xml:space="preserve"> </w:t>
      </w:r>
      <w:r w:rsidR="004068EC" w:rsidRPr="00AA1588">
        <w:rPr>
          <w:spacing w:val="-2"/>
          <w:sz w:val="24"/>
          <w:szCs w:val="24"/>
        </w:rPr>
        <w:t>воспитательной</w:t>
      </w:r>
      <w:r w:rsidR="004068EC" w:rsidRPr="00AA1588">
        <w:rPr>
          <w:spacing w:val="16"/>
          <w:sz w:val="24"/>
          <w:szCs w:val="24"/>
        </w:rPr>
        <w:t xml:space="preserve"> </w:t>
      </w:r>
      <w:r w:rsidR="004068EC" w:rsidRPr="00AA1588">
        <w:rPr>
          <w:spacing w:val="-2"/>
          <w:sz w:val="24"/>
          <w:szCs w:val="24"/>
        </w:rPr>
        <w:t>работы.</w:t>
      </w:r>
    </w:p>
    <w:p w:rsidR="00EE0CCC" w:rsidRPr="00AA1588" w:rsidRDefault="004068EC">
      <w:pPr>
        <w:pStyle w:val="4"/>
        <w:spacing w:line="275" w:lineRule="exact"/>
        <w:ind w:left="720"/>
        <w:rPr>
          <w:sz w:val="22"/>
          <w:szCs w:val="22"/>
        </w:rPr>
      </w:pPr>
      <w:r w:rsidRPr="00AA1588">
        <w:rPr>
          <w:spacing w:val="-2"/>
          <w:w w:val="105"/>
          <w:sz w:val="22"/>
          <w:szCs w:val="22"/>
        </w:rPr>
        <w:t>Январь:</w:t>
      </w:r>
    </w:p>
    <w:p w:rsidR="00EE0CCC" w:rsidRPr="00AA1588" w:rsidRDefault="004068EC">
      <w:pPr>
        <w:pStyle w:val="a3"/>
        <w:ind w:left="93" w:right="832" w:firstLine="626"/>
        <w:rPr>
          <w:sz w:val="22"/>
          <w:szCs w:val="22"/>
        </w:rPr>
      </w:pPr>
      <w:r w:rsidRPr="00AA1588">
        <w:rPr>
          <w:w w:val="105"/>
          <w:sz w:val="22"/>
          <w:szCs w:val="22"/>
        </w:rPr>
        <w:t>27 января: День снятия блокады Ленинграда; День освобождения Красной армией крупнейшего</w:t>
      </w:r>
      <w:r w:rsidRPr="00AA1588">
        <w:rPr>
          <w:spacing w:val="-5"/>
          <w:w w:val="105"/>
          <w:sz w:val="22"/>
          <w:szCs w:val="22"/>
        </w:rPr>
        <w:t xml:space="preserve"> </w:t>
      </w:r>
      <w:r w:rsidRPr="00AA1588">
        <w:rPr>
          <w:w w:val="105"/>
          <w:sz w:val="22"/>
          <w:szCs w:val="22"/>
        </w:rPr>
        <w:t>«лагеря смерти»</w:t>
      </w:r>
      <w:r w:rsidRPr="00AA1588">
        <w:rPr>
          <w:spacing w:val="-5"/>
          <w:w w:val="105"/>
          <w:sz w:val="22"/>
          <w:szCs w:val="22"/>
        </w:rPr>
        <w:t xml:space="preserve"> </w:t>
      </w:r>
      <w:r w:rsidRPr="00AA1588">
        <w:rPr>
          <w:w w:val="105"/>
          <w:sz w:val="22"/>
          <w:szCs w:val="22"/>
        </w:rPr>
        <w:t>Аушвиц-Биркенау</w:t>
      </w:r>
      <w:r w:rsidRPr="00AA1588">
        <w:rPr>
          <w:spacing w:val="-5"/>
          <w:w w:val="105"/>
          <w:sz w:val="22"/>
          <w:szCs w:val="22"/>
        </w:rPr>
        <w:t xml:space="preserve"> </w:t>
      </w:r>
      <w:r w:rsidRPr="00AA1588">
        <w:rPr>
          <w:w w:val="105"/>
          <w:sz w:val="22"/>
          <w:szCs w:val="22"/>
        </w:rPr>
        <w:t>(Освенцима)</w:t>
      </w:r>
      <w:r w:rsidRPr="00AA1588">
        <w:rPr>
          <w:spacing w:val="-2"/>
          <w:w w:val="105"/>
          <w:sz w:val="22"/>
          <w:szCs w:val="22"/>
        </w:rPr>
        <w:t xml:space="preserve"> </w:t>
      </w:r>
      <w:r w:rsidRPr="00AA1588">
        <w:rPr>
          <w:w w:val="105"/>
          <w:sz w:val="22"/>
          <w:szCs w:val="22"/>
        </w:rPr>
        <w:t>-</w:t>
      </w:r>
      <w:r w:rsidRPr="00AA1588">
        <w:rPr>
          <w:spacing w:val="-4"/>
          <w:w w:val="105"/>
          <w:sz w:val="22"/>
          <w:szCs w:val="22"/>
        </w:rPr>
        <w:t xml:space="preserve"> </w:t>
      </w:r>
      <w:r w:rsidRPr="00AA1588">
        <w:rPr>
          <w:w w:val="105"/>
          <w:sz w:val="22"/>
          <w:szCs w:val="22"/>
        </w:rPr>
        <w:t>День</w:t>
      </w:r>
      <w:r w:rsidRPr="00AA1588">
        <w:rPr>
          <w:spacing w:val="-4"/>
          <w:w w:val="105"/>
          <w:sz w:val="22"/>
          <w:szCs w:val="22"/>
        </w:rPr>
        <w:t xml:space="preserve"> </w:t>
      </w:r>
      <w:r w:rsidRPr="00AA1588">
        <w:rPr>
          <w:w w:val="105"/>
          <w:sz w:val="22"/>
          <w:szCs w:val="22"/>
        </w:rPr>
        <w:t>памяти</w:t>
      </w:r>
      <w:r w:rsidRPr="00AA1588">
        <w:rPr>
          <w:spacing w:val="-2"/>
          <w:w w:val="105"/>
          <w:sz w:val="22"/>
          <w:szCs w:val="22"/>
        </w:rPr>
        <w:t xml:space="preserve"> </w:t>
      </w:r>
      <w:r w:rsidRPr="00AA1588">
        <w:rPr>
          <w:w w:val="105"/>
          <w:sz w:val="22"/>
          <w:szCs w:val="22"/>
        </w:rPr>
        <w:t>жертв</w:t>
      </w:r>
      <w:r w:rsidRPr="00AA1588">
        <w:rPr>
          <w:spacing w:val="75"/>
          <w:w w:val="105"/>
          <w:sz w:val="22"/>
          <w:szCs w:val="22"/>
        </w:rPr>
        <w:t xml:space="preserve"> </w:t>
      </w:r>
      <w:r w:rsidRPr="00AA1588">
        <w:rPr>
          <w:w w:val="105"/>
          <w:sz w:val="22"/>
          <w:szCs w:val="22"/>
        </w:rPr>
        <w:t xml:space="preserve">Холокоста (рекомендуется включать в план воспитательной работы с дошкольниками регионально и/или </w:t>
      </w:r>
      <w:r w:rsidRPr="00AA1588">
        <w:rPr>
          <w:spacing w:val="-2"/>
          <w:w w:val="105"/>
          <w:sz w:val="22"/>
          <w:szCs w:val="22"/>
        </w:rPr>
        <w:t>ситуативно).</w:t>
      </w:r>
    </w:p>
    <w:p w:rsidR="00EE0CCC" w:rsidRPr="00AA1588" w:rsidRDefault="004068EC">
      <w:pPr>
        <w:pStyle w:val="4"/>
        <w:ind w:left="619"/>
        <w:rPr>
          <w:sz w:val="22"/>
          <w:szCs w:val="22"/>
        </w:rPr>
      </w:pPr>
      <w:r w:rsidRPr="00AA1588">
        <w:rPr>
          <w:spacing w:val="-2"/>
          <w:w w:val="105"/>
          <w:sz w:val="22"/>
          <w:szCs w:val="22"/>
        </w:rPr>
        <w:t>Февраль:</w:t>
      </w:r>
    </w:p>
    <w:p w:rsidR="00EE0CCC" w:rsidRPr="00AA1588" w:rsidRDefault="004068EC">
      <w:pPr>
        <w:pStyle w:val="a3"/>
        <w:ind w:left="192" w:right="207" w:firstLine="427"/>
        <w:rPr>
          <w:sz w:val="22"/>
          <w:szCs w:val="22"/>
        </w:rPr>
      </w:pPr>
      <w:r w:rsidRPr="00AA1588">
        <w:rPr>
          <w:w w:val="105"/>
          <w:sz w:val="22"/>
          <w:szCs w:val="22"/>
        </w:rPr>
        <w:t>2 февраля: День разгрома советскими войсками</w:t>
      </w:r>
      <w:r w:rsidRPr="00AA1588">
        <w:rPr>
          <w:spacing w:val="80"/>
          <w:w w:val="105"/>
          <w:sz w:val="22"/>
          <w:szCs w:val="22"/>
        </w:rPr>
        <w:t xml:space="preserve"> </w:t>
      </w:r>
      <w:r w:rsidRPr="00AA1588">
        <w:rPr>
          <w:w w:val="105"/>
          <w:sz w:val="22"/>
          <w:szCs w:val="22"/>
        </w:rPr>
        <w:t>немецко-фашистских войск в Сталинградской битве</w:t>
      </w:r>
      <w:r w:rsidRPr="00AA1588">
        <w:rPr>
          <w:spacing w:val="-5"/>
          <w:w w:val="105"/>
          <w:sz w:val="22"/>
          <w:szCs w:val="22"/>
        </w:rPr>
        <w:t xml:space="preserve"> </w:t>
      </w:r>
      <w:r w:rsidRPr="00AA1588">
        <w:rPr>
          <w:w w:val="105"/>
          <w:sz w:val="22"/>
          <w:szCs w:val="22"/>
        </w:rPr>
        <w:t>(рекомендуется</w:t>
      </w:r>
      <w:r w:rsidRPr="00AA1588">
        <w:rPr>
          <w:spacing w:val="-3"/>
          <w:w w:val="105"/>
          <w:sz w:val="22"/>
          <w:szCs w:val="22"/>
        </w:rPr>
        <w:t xml:space="preserve"> </w:t>
      </w:r>
      <w:r w:rsidRPr="00AA1588">
        <w:rPr>
          <w:w w:val="105"/>
          <w:sz w:val="22"/>
          <w:szCs w:val="22"/>
        </w:rPr>
        <w:t>включать</w:t>
      </w:r>
      <w:r w:rsidRPr="00AA1588">
        <w:rPr>
          <w:spacing w:val="39"/>
          <w:w w:val="105"/>
          <w:sz w:val="22"/>
          <w:szCs w:val="22"/>
        </w:rPr>
        <w:t xml:space="preserve"> </w:t>
      </w:r>
      <w:r w:rsidRPr="00AA1588">
        <w:rPr>
          <w:w w:val="105"/>
          <w:sz w:val="22"/>
          <w:szCs w:val="22"/>
        </w:rPr>
        <w:t>в</w:t>
      </w:r>
      <w:r w:rsidRPr="00AA1588">
        <w:rPr>
          <w:spacing w:val="-5"/>
          <w:w w:val="105"/>
          <w:sz w:val="22"/>
          <w:szCs w:val="22"/>
        </w:rPr>
        <w:t xml:space="preserve"> </w:t>
      </w:r>
      <w:r w:rsidRPr="00AA1588">
        <w:rPr>
          <w:w w:val="105"/>
          <w:sz w:val="22"/>
          <w:szCs w:val="22"/>
        </w:rPr>
        <w:t>план</w:t>
      </w:r>
      <w:r w:rsidRPr="00AA1588">
        <w:rPr>
          <w:spacing w:val="37"/>
          <w:w w:val="105"/>
          <w:sz w:val="22"/>
          <w:szCs w:val="22"/>
        </w:rPr>
        <w:t xml:space="preserve"> </w:t>
      </w:r>
      <w:r w:rsidRPr="00AA1588">
        <w:rPr>
          <w:w w:val="105"/>
          <w:sz w:val="22"/>
          <w:szCs w:val="22"/>
        </w:rPr>
        <w:t>воспитательной</w:t>
      </w:r>
      <w:r w:rsidRPr="00AA1588">
        <w:rPr>
          <w:spacing w:val="-2"/>
          <w:w w:val="105"/>
          <w:sz w:val="22"/>
          <w:szCs w:val="22"/>
        </w:rPr>
        <w:t xml:space="preserve"> </w:t>
      </w:r>
      <w:r w:rsidRPr="00AA1588">
        <w:rPr>
          <w:w w:val="105"/>
          <w:sz w:val="22"/>
          <w:szCs w:val="22"/>
        </w:rPr>
        <w:t>работы</w:t>
      </w:r>
      <w:r w:rsidRPr="00AA1588">
        <w:rPr>
          <w:spacing w:val="-3"/>
          <w:w w:val="105"/>
          <w:sz w:val="22"/>
          <w:szCs w:val="22"/>
        </w:rPr>
        <w:t xml:space="preserve"> </w:t>
      </w:r>
      <w:r w:rsidRPr="00AA1588">
        <w:rPr>
          <w:w w:val="105"/>
          <w:sz w:val="22"/>
          <w:szCs w:val="22"/>
        </w:rPr>
        <w:t>с</w:t>
      </w:r>
      <w:r w:rsidRPr="00AA1588">
        <w:rPr>
          <w:spacing w:val="-5"/>
          <w:w w:val="105"/>
          <w:sz w:val="22"/>
          <w:szCs w:val="22"/>
        </w:rPr>
        <w:t xml:space="preserve"> </w:t>
      </w:r>
      <w:r w:rsidRPr="00AA1588">
        <w:rPr>
          <w:w w:val="105"/>
          <w:sz w:val="22"/>
          <w:szCs w:val="22"/>
        </w:rPr>
        <w:t>дошкольниками</w:t>
      </w:r>
      <w:r w:rsidRPr="00AA1588">
        <w:rPr>
          <w:spacing w:val="-2"/>
          <w:w w:val="105"/>
          <w:sz w:val="22"/>
          <w:szCs w:val="22"/>
        </w:rPr>
        <w:t xml:space="preserve"> </w:t>
      </w:r>
      <w:r w:rsidRPr="00AA1588">
        <w:rPr>
          <w:w w:val="105"/>
          <w:sz w:val="22"/>
          <w:szCs w:val="22"/>
        </w:rPr>
        <w:t>регионально</w:t>
      </w:r>
      <w:r w:rsidRPr="00AA1588">
        <w:rPr>
          <w:spacing w:val="-5"/>
          <w:w w:val="105"/>
          <w:sz w:val="22"/>
          <w:szCs w:val="22"/>
        </w:rPr>
        <w:t xml:space="preserve"> </w:t>
      </w:r>
      <w:r w:rsidRPr="00AA1588">
        <w:rPr>
          <w:w w:val="105"/>
          <w:sz w:val="22"/>
          <w:szCs w:val="22"/>
        </w:rPr>
        <w:t xml:space="preserve">и/или </w:t>
      </w:r>
      <w:r w:rsidRPr="00AA1588">
        <w:rPr>
          <w:spacing w:val="-2"/>
          <w:w w:val="105"/>
          <w:sz w:val="22"/>
          <w:szCs w:val="22"/>
        </w:rPr>
        <w:t>ситуативно);</w:t>
      </w:r>
    </w:p>
    <w:p w:rsidR="00EE0CCC" w:rsidRPr="00AA1588" w:rsidRDefault="004068EC">
      <w:pPr>
        <w:pStyle w:val="a3"/>
        <w:ind w:left="619"/>
        <w:rPr>
          <w:sz w:val="22"/>
          <w:szCs w:val="22"/>
        </w:rPr>
      </w:pPr>
      <w:r w:rsidRPr="00AA1588">
        <w:rPr>
          <w:w w:val="105"/>
          <w:sz w:val="22"/>
          <w:szCs w:val="22"/>
        </w:rPr>
        <w:t>8</w:t>
      </w:r>
      <w:r w:rsidRPr="00AA1588">
        <w:rPr>
          <w:spacing w:val="-9"/>
          <w:w w:val="105"/>
          <w:sz w:val="22"/>
          <w:szCs w:val="22"/>
        </w:rPr>
        <w:t xml:space="preserve"> </w:t>
      </w:r>
      <w:r w:rsidRPr="00AA1588">
        <w:rPr>
          <w:w w:val="105"/>
          <w:sz w:val="22"/>
          <w:szCs w:val="22"/>
        </w:rPr>
        <w:t>февраля:</w:t>
      </w:r>
      <w:r w:rsidRPr="00AA1588">
        <w:rPr>
          <w:spacing w:val="-6"/>
          <w:w w:val="105"/>
          <w:sz w:val="22"/>
          <w:szCs w:val="22"/>
        </w:rPr>
        <w:t xml:space="preserve"> </w:t>
      </w:r>
      <w:r w:rsidRPr="00AA1588">
        <w:rPr>
          <w:w w:val="105"/>
          <w:sz w:val="22"/>
          <w:szCs w:val="22"/>
        </w:rPr>
        <w:t>День</w:t>
      </w:r>
      <w:r w:rsidRPr="00AA1588">
        <w:rPr>
          <w:spacing w:val="-7"/>
          <w:w w:val="105"/>
          <w:sz w:val="22"/>
          <w:szCs w:val="22"/>
        </w:rPr>
        <w:t xml:space="preserve"> </w:t>
      </w:r>
      <w:r w:rsidRPr="00AA1588">
        <w:rPr>
          <w:w w:val="105"/>
          <w:sz w:val="22"/>
          <w:szCs w:val="22"/>
        </w:rPr>
        <w:t>российской</w:t>
      </w:r>
      <w:r w:rsidRPr="00AA1588">
        <w:rPr>
          <w:spacing w:val="-3"/>
          <w:w w:val="105"/>
          <w:sz w:val="22"/>
          <w:szCs w:val="22"/>
        </w:rPr>
        <w:t xml:space="preserve"> </w:t>
      </w:r>
      <w:r w:rsidRPr="00AA1588">
        <w:rPr>
          <w:spacing w:val="-2"/>
          <w:w w:val="105"/>
          <w:sz w:val="22"/>
          <w:szCs w:val="22"/>
        </w:rPr>
        <w:t>науки;</w:t>
      </w:r>
    </w:p>
    <w:p w:rsidR="00EE0CCC" w:rsidRPr="00AA1588" w:rsidRDefault="004068EC">
      <w:pPr>
        <w:pStyle w:val="a3"/>
        <w:ind w:left="192" w:right="832"/>
        <w:rPr>
          <w:sz w:val="22"/>
          <w:szCs w:val="22"/>
        </w:rPr>
      </w:pPr>
      <w:r w:rsidRPr="00AA1588">
        <w:rPr>
          <w:w w:val="105"/>
          <w:sz w:val="22"/>
          <w:szCs w:val="22"/>
        </w:rPr>
        <w:t>15</w:t>
      </w:r>
      <w:r w:rsidRPr="00AA1588">
        <w:rPr>
          <w:spacing w:val="-10"/>
          <w:w w:val="105"/>
          <w:sz w:val="22"/>
          <w:szCs w:val="22"/>
        </w:rPr>
        <w:t xml:space="preserve"> </w:t>
      </w:r>
      <w:r w:rsidRPr="00AA1588">
        <w:rPr>
          <w:w w:val="105"/>
          <w:sz w:val="22"/>
          <w:szCs w:val="22"/>
        </w:rPr>
        <w:t>февраля:</w:t>
      </w:r>
      <w:r w:rsidRPr="00AA1588">
        <w:rPr>
          <w:spacing w:val="-4"/>
          <w:w w:val="105"/>
          <w:sz w:val="22"/>
          <w:szCs w:val="22"/>
        </w:rPr>
        <w:t xml:space="preserve"> </w:t>
      </w:r>
      <w:r w:rsidRPr="00AA1588">
        <w:rPr>
          <w:w w:val="105"/>
          <w:sz w:val="22"/>
          <w:szCs w:val="22"/>
        </w:rPr>
        <w:t>День</w:t>
      </w:r>
      <w:r w:rsidRPr="00AA1588">
        <w:rPr>
          <w:spacing w:val="-8"/>
          <w:w w:val="105"/>
          <w:sz w:val="22"/>
          <w:szCs w:val="22"/>
        </w:rPr>
        <w:t xml:space="preserve"> </w:t>
      </w:r>
      <w:r w:rsidRPr="00AA1588">
        <w:rPr>
          <w:w w:val="105"/>
          <w:sz w:val="22"/>
          <w:szCs w:val="22"/>
        </w:rPr>
        <w:t>памяти</w:t>
      </w:r>
      <w:r w:rsidRPr="00AA1588">
        <w:rPr>
          <w:spacing w:val="-6"/>
          <w:w w:val="105"/>
          <w:sz w:val="22"/>
          <w:szCs w:val="22"/>
        </w:rPr>
        <w:t xml:space="preserve"> </w:t>
      </w:r>
      <w:r w:rsidRPr="00AA1588">
        <w:rPr>
          <w:w w:val="105"/>
          <w:sz w:val="22"/>
          <w:szCs w:val="22"/>
        </w:rPr>
        <w:t>о</w:t>
      </w:r>
      <w:r w:rsidRPr="00AA1588">
        <w:rPr>
          <w:spacing w:val="-10"/>
          <w:w w:val="105"/>
          <w:sz w:val="22"/>
          <w:szCs w:val="22"/>
        </w:rPr>
        <w:t xml:space="preserve"> </w:t>
      </w:r>
      <w:r w:rsidRPr="00AA1588">
        <w:rPr>
          <w:w w:val="105"/>
          <w:sz w:val="22"/>
          <w:szCs w:val="22"/>
        </w:rPr>
        <w:t>россиянах,</w:t>
      </w:r>
      <w:r w:rsidRPr="00AA1588">
        <w:rPr>
          <w:spacing w:val="-5"/>
          <w:w w:val="105"/>
          <w:sz w:val="22"/>
          <w:szCs w:val="22"/>
        </w:rPr>
        <w:t xml:space="preserve"> </w:t>
      </w:r>
      <w:r w:rsidRPr="00AA1588">
        <w:rPr>
          <w:w w:val="105"/>
          <w:sz w:val="22"/>
          <w:szCs w:val="22"/>
        </w:rPr>
        <w:t>исполнявших</w:t>
      </w:r>
      <w:r w:rsidRPr="00AA1588">
        <w:rPr>
          <w:spacing w:val="-8"/>
          <w:w w:val="105"/>
          <w:sz w:val="22"/>
          <w:szCs w:val="22"/>
        </w:rPr>
        <w:t xml:space="preserve"> </w:t>
      </w:r>
      <w:r w:rsidRPr="00AA1588">
        <w:rPr>
          <w:w w:val="105"/>
          <w:sz w:val="22"/>
          <w:szCs w:val="22"/>
        </w:rPr>
        <w:t>служебный</w:t>
      </w:r>
      <w:r w:rsidRPr="00AA1588">
        <w:rPr>
          <w:spacing w:val="-4"/>
          <w:w w:val="105"/>
          <w:sz w:val="22"/>
          <w:szCs w:val="22"/>
        </w:rPr>
        <w:t xml:space="preserve"> </w:t>
      </w:r>
      <w:r w:rsidRPr="00AA1588">
        <w:rPr>
          <w:w w:val="105"/>
          <w:sz w:val="22"/>
          <w:szCs w:val="22"/>
        </w:rPr>
        <w:t>долг</w:t>
      </w:r>
      <w:r w:rsidRPr="00AA1588">
        <w:rPr>
          <w:spacing w:val="-9"/>
          <w:w w:val="105"/>
          <w:sz w:val="22"/>
          <w:szCs w:val="22"/>
        </w:rPr>
        <w:t xml:space="preserve"> </w:t>
      </w:r>
      <w:r w:rsidRPr="00AA1588">
        <w:rPr>
          <w:w w:val="105"/>
          <w:sz w:val="22"/>
          <w:szCs w:val="22"/>
        </w:rPr>
        <w:t>за</w:t>
      </w:r>
      <w:r w:rsidRPr="00AA1588">
        <w:rPr>
          <w:spacing w:val="-8"/>
          <w:w w:val="105"/>
          <w:sz w:val="22"/>
          <w:szCs w:val="22"/>
        </w:rPr>
        <w:t xml:space="preserve"> </w:t>
      </w:r>
      <w:r w:rsidRPr="00AA1588">
        <w:rPr>
          <w:w w:val="105"/>
          <w:sz w:val="22"/>
          <w:szCs w:val="22"/>
        </w:rPr>
        <w:t>пределами</w:t>
      </w:r>
      <w:r w:rsidRPr="00AA1588">
        <w:rPr>
          <w:spacing w:val="-5"/>
          <w:w w:val="105"/>
          <w:sz w:val="22"/>
          <w:szCs w:val="22"/>
        </w:rPr>
        <w:t xml:space="preserve"> </w:t>
      </w:r>
      <w:r w:rsidRPr="00AA1588">
        <w:rPr>
          <w:w w:val="105"/>
          <w:sz w:val="22"/>
          <w:szCs w:val="22"/>
        </w:rPr>
        <w:t>Отечества;</w:t>
      </w:r>
      <w:r w:rsidRPr="00AA1588">
        <w:rPr>
          <w:spacing w:val="-2"/>
          <w:w w:val="105"/>
          <w:sz w:val="22"/>
          <w:szCs w:val="22"/>
        </w:rPr>
        <w:t xml:space="preserve"> </w:t>
      </w:r>
      <w:r w:rsidRPr="00AA1588">
        <w:rPr>
          <w:w w:val="105"/>
          <w:sz w:val="22"/>
          <w:szCs w:val="22"/>
        </w:rPr>
        <w:t>21 февраля:</w:t>
      </w:r>
      <w:r w:rsidRPr="00AA1588">
        <w:rPr>
          <w:spacing w:val="-1"/>
          <w:w w:val="105"/>
          <w:sz w:val="22"/>
          <w:szCs w:val="22"/>
        </w:rPr>
        <w:t xml:space="preserve"> </w:t>
      </w:r>
      <w:r w:rsidRPr="00AA1588">
        <w:rPr>
          <w:w w:val="105"/>
          <w:sz w:val="22"/>
          <w:szCs w:val="22"/>
        </w:rPr>
        <w:t>Международный день</w:t>
      </w:r>
      <w:r w:rsidRPr="00AA1588">
        <w:rPr>
          <w:spacing w:val="-6"/>
          <w:w w:val="105"/>
          <w:sz w:val="22"/>
          <w:szCs w:val="22"/>
        </w:rPr>
        <w:t xml:space="preserve"> </w:t>
      </w:r>
      <w:r w:rsidRPr="00AA1588">
        <w:rPr>
          <w:w w:val="105"/>
          <w:sz w:val="22"/>
          <w:szCs w:val="22"/>
        </w:rPr>
        <w:t>родного</w:t>
      </w:r>
      <w:r w:rsidRPr="00AA1588">
        <w:rPr>
          <w:spacing w:val="-3"/>
          <w:w w:val="105"/>
          <w:sz w:val="22"/>
          <w:szCs w:val="22"/>
        </w:rPr>
        <w:t xml:space="preserve"> </w:t>
      </w:r>
      <w:r w:rsidRPr="00AA1588">
        <w:rPr>
          <w:w w:val="105"/>
          <w:sz w:val="22"/>
          <w:szCs w:val="22"/>
        </w:rPr>
        <w:t>языка; 23 февраля: День защитника Отечества.</w:t>
      </w:r>
    </w:p>
    <w:p w:rsidR="00EE0CCC" w:rsidRPr="00AA1588" w:rsidRDefault="004068EC">
      <w:pPr>
        <w:pStyle w:val="4"/>
        <w:ind w:left="720"/>
        <w:rPr>
          <w:sz w:val="22"/>
          <w:szCs w:val="22"/>
        </w:rPr>
      </w:pPr>
      <w:r w:rsidRPr="00AA1588">
        <w:rPr>
          <w:spacing w:val="-2"/>
          <w:w w:val="105"/>
          <w:sz w:val="22"/>
          <w:szCs w:val="22"/>
        </w:rPr>
        <w:t>Март:</w:t>
      </w:r>
    </w:p>
    <w:p w:rsidR="00EE0CCC" w:rsidRPr="00AA1588" w:rsidRDefault="004068EC">
      <w:pPr>
        <w:pStyle w:val="a3"/>
        <w:ind w:left="192"/>
        <w:rPr>
          <w:sz w:val="22"/>
          <w:szCs w:val="22"/>
        </w:rPr>
      </w:pPr>
      <w:r w:rsidRPr="00AA1588">
        <w:rPr>
          <w:w w:val="105"/>
          <w:sz w:val="22"/>
          <w:szCs w:val="22"/>
        </w:rPr>
        <w:t>8</w:t>
      </w:r>
      <w:r w:rsidRPr="00AA1588">
        <w:rPr>
          <w:spacing w:val="-14"/>
          <w:w w:val="105"/>
          <w:sz w:val="22"/>
          <w:szCs w:val="22"/>
        </w:rPr>
        <w:t xml:space="preserve"> </w:t>
      </w:r>
      <w:r w:rsidRPr="00AA1588">
        <w:rPr>
          <w:w w:val="105"/>
          <w:sz w:val="22"/>
          <w:szCs w:val="22"/>
        </w:rPr>
        <w:t>марта:</w:t>
      </w:r>
      <w:r w:rsidRPr="00AA1588">
        <w:rPr>
          <w:spacing w:val="-5"/>
          <w:w w:val="105"/>
          <w:sz w:val="22"/>
          <w:szCs w:val="22"/>
        </w:rPr>
        <w:t xml:space="preserve"> </w:t>
      </w:r>
      <w:r w:rsidRPr="00AA1588">
        <w:rPr>
          <w:w w:val="105"/>
          <w:sz w:val="22"/>
          <w:szCs w:val="22"/>
        </w:rPr>
        <w:t>Международный</w:t>
      </w:r>
      <w:r w:rsidRPr="00AA1588">
        <w:rPr>
          <w:spacing w:val="-5"/>
          <w:w w:val="105"/>
          <w:sz w:val="22"/>
          <w:szCs w:val="22"/>
        </w:rPr>
        <w:t xml:space="preserve"> </w:t>
      </w:r>
      <w:r w:rsidRPr="00AA1588">
        <w:rPr>
          <w:w w:val="105"/>
          <w:sz w:val="22"/>
          <w:szCs w:val="22"/>
        </w:rPr>
        <w:t>женский</w:t>
      </w:r>
      <w:r w:rsidRPr="00AA1588">
        <w:rPr>
          <w:spacing w:val="-8"/>
          <w:w w:val="105"/>
          <w:sz w:val="22"/>
          <w:szCs w:val="22"/>
        </w:rPr>
        <w:t xml:space="preserve"> </w:t>
      </w:r>
      <w:r w:rsidRPr="00AA1588">
        <w:rPr>
          <w:spacing w:val="-2"/>
          <w:w w:val="105"/>
          <w:sz w:val="22"/>
          <w:szCs w:val="22"/>
        </w:rPr>
        <w:t>день;</w:t>
      </w:r>
    </w:p>
    <w:p w:rsidR="00EE0CCC" w:rsidRPr="00AA1588" w:rsidRDefault="004068EC">
      <w:pPr>
        <w:pStyle w:val="a3"/>
        <w:ind w:left="192" w:right="832"/>
        <w:rPr>
          <w:sz w:val="22"/>
          <w:szCs w:val="22"/>
        </w:rPr>
      </w:pPr>
      <w:r w:rsidRPr="00AA1588">
        <w:rPr>
          <w:w w:val="105"/>
          <w:sz w:val="22"/>
          <w:szCs w:val="22"/>
        </w:rPr>
        <w:t>18</w:t>
      </w:r>
      <w:r w:rsidRPr="00AA1588">
        <w:rPr>
          <w:spacing w:val="-8"/>
          <w:w w:val="105"/>
          <w:sz w:val="22"/>
          <w:szCs w:val="22"/>
        </w:rPr>
        <w:t xml:space="preserve"> </w:t>
      </w:r>
      <w:r w:rsidRPr="00AA1588">
        <w:rPr>
          <w:w w:val="105"/>
          <w:sz w:val="22"/>
          <w:szCs w:val="22"/>
        </w:rPr>
        <w:t>марта:</w:t>
      </w:r>
      <w:r w:rsidRPr="00AA1588">
        <w:rPr>
          <w:spacing w:val="-6"/>
          <w:w w:val="105"/>
          <w:sz w:val="22"/>
          <w:szCs w:val="22"/>
        </w:rPr>
        <w:t xml:space="preserve"> </w:t>
      </w:r>
      <w:r w:rsidRPr="00AA1588">
        <w:rPr>
          <w:w w:val="105"/>
          <w:sz w:val="22"/>
          <w:szCs w:val="22"/>
        </w:rPr>
        <w:t>День</w:t>
      </w:r>
      <w:r w:rsidRPr="00AA1588">
        <w:rPr>
          <w:spacing w:val="-6"/>
          <w:w w:val="105"/>
          <w:sz w:val="22"/>
          <w:szCs w:val="22"/>
        </w:rPr>
        <w:t xml:space="preserve"> </w:t>
      </w:r>
      <w:r w:rsidRPr="00AA1588">
        <w:rPr>
          <w:w w:val="105"/>
          <w:sz w:val="22"/>
          <w:szCs w:val="22"/>
        </w:rPr>
        <w:t>воссоединения</w:t>
      </w:r>
      <w:r w:rsidRPr="00AA1588">
        <w:rPr>
          <w:spacing w:val="-10"/>
          <w:w w:val="105"/>
          <w:sz w:val="22"/>
          <w:szCs w:val="22"/>
        </w:rPr>
        <w:t xml:space="preserve"> </w:t>
      </w:r>
      <w:r w:rsidRPr="00AA1588">
        <w:rPr>
          <w:w w:val="105"/>
          <w:sz w:val="22"/>
          <w:szCs w:val="22"/>
        </w:rPr>
        <w:t>Крыма</w:t>
      </w:r>
      <w:r w:rsidRPr="00AA1588">
        <w:rPr>
          <w:spacing w:val="-8"/>
          <w:w w:val="105"/>
          <w:sz w:val="22"/>
          <w:szCs w:val="22"/>
        </w:rPr>
        <w:t xml:space="preserve"> </w:t>
      </w:r>
      <w:r w:rsidRPr="00AA1588">
        <w:rPr>
          <w:w w:val="105"/>
          <w:sz w:val="22"/>
          <w:szCs w:val="22"/>
        </w:rPr>
        <w:t>с</w:t>
      </w:r>
      <w:r w:rsidRPr="00AA1588">
        <w:rPr>
          <w:spacing w:val="-8"/>
          <w:w w:val="105"/>
          <w:sz w:val="22"/>
          <w:szCs w:val="22"/>
        </w:rPr>
        <w:t xml:space="preserve"> </w:t>
      </w:r>
      <w:r w:rsidRPr="00AA1588">
        <w:rPr>
          <w:w w:val="105"/>
          <w:sz w:val="22"/>
          <w:szCs w:val="22"/>
        </w:rPr>
        <w:t>Россией</w:t>
      </w:r>
      <w:r w:rsidRPr="00AA1588">
        <w:rPr>
          <w:spacing w:val="-6"/>
          <w:w w:val="105"/>
          <w:sz w:val="22"/>
          <w:szCs w:val="22"/>
        </w:rPr>
        <w:t xml:space="preserve"> </w:t>
      </w:r>
      <w:r w:rsidRPr="00AA1588">
        <w:rPr>
          <w:w w:val="105"/>
          <w:sz w:val="22"/>
          <w:szCs w:val="22"/>
        </w:rPr>
        <w:t>(рекомендуется</w:t>
      </w:r>
      <w:r w:rsidRPr="00AA1588">
        <w:rPr>
          <w:spacing w:val="-6"/>
          <w:w w:val="105"/>
          <w:sz w:val="22"/>
          <w:szCs w:val="22"/>
        </w:rPr>
        <w:t xml:space="preserve"> </w:t>
      </w:r>
      <w:r w:rsidRPr="00AA1588">
        <w:rPr>
          <w:w w:val="105"/>
          <w:sz w:val="22"/>
          <w:szCs w:val="22"/>
        </w:rPr>
        <w:t>включать</w:t>
      </w:r>
      <w:r w:rsidRPr="00AA1588">
        <w:rPr>
          <w:spacing w:val="-6"/>
          <w:w w:val="105"/>
          <w:sz w:val="22"/>
          <w:szCs w:val="22"/>
        </w:rPr>
        <w:t xml:space="preserve"> </w:t>
      </w:r>
      <w:r w:rsidRPr="00AA1588">
        <w:rPr>
          <w:w w:val="105"/>
          <w:sz w:val="22"/>
          <w:szCs w:val="22"/>
        </w:rPr>
        <w:t>в</w:t>
      </w:r>
      <w:r w:rsidRPr="00AA1588">
        <w:rPr>
          <w:spacing w:val="-10"/>
          <w:w w:val="105"/>
          <w:sz w:val="22"/>
          <w:szCs w:val="22"/>
        </w:rPr>
        <w:t xml:space="preserve"> </w:t>
      </w:r>
      <w:r w:rsidRPr="00AA1588">
        <w:rPr>
          <w:w w:val="105"/>
          <w:sz w:val="22"/>
          <w:szCs w:val="22"/>
        </w:rPr>
        <w:t>план</w:t>
      </w:r>
      <w:r w:rsidRPr="00AA1588">
        <w:rPr>
          <w:spacing w:val="-3"/>
          <w:w w:val="105"/>
          <w:sz w:val="22"/>
          <w:szCs w:val="22"/>
        </w:rPr>
        <w:t xml:space="preserve"> </w:t>
      </w:r>
      <w:r w:rsidRPr="00AA1588">
        <w:rPr>
          <w:w w:val="105"/>
          <w:sz w:val="22"/>
          <w:szCs w:val="22"/>
        </w:rPr>
        <w:t>воспитательной работы с дошкольниками регионально и/или ситуативно);</w:t>
      </w:r>
    </w:p>
    <w:p w:rsidR="00EE0CCC" w:rsidRPr="00AA1588" w:rsidRDefault="004068EC">
      <w:pPr>
        <w:pStyle w:val="a3"/>
        <w:ind w:left="192"/>
        <w:rPr>
          <w:sz w:val="22"/>
          <w:szCs w:val="22"/>
        </w:rPr>
      </w:pPr>
      <w:r w:rsidRPr="00AA1588">
        <w:rPr>
          <w:w w:val="105"/>
          <w:sz w:val="22"/>
          <w:szCs w:val="22"/>
        </w:rPr>
        <w:t>27</w:t>
      </w:r>
      <w:r w:rsidRPr="00AA1588">
        <w:rPr>
          <w:spacing w:val="-9"/>
          <w:w w:val="105"/>
          <w:sz w:val="22"/>
          <w:szCs w:val="22"/>
        </w:rPr>
        <w:t xml:space="preserve"> </w:t>
      </w:r>
      <w:r w:rsidRPr="00AA1588">
        <w:rPr>
          <w:w w:val="105"/>
          <w:sz w:val="22"/>
          <w:szCs w:val="22"/>
        </w:rPr>
        <w:t>марта:</w:t>
      </w:r>
      <w:r w:rsidRPr="00AA1588">
        <w:rPr>
          <w:spacing w:val="-5"/>
          <w:w w:val="105"/>
          <w:sz w:val="22"/>
          <w:szCs w:val="22"/>
        </w:rPr>
        <w:t xml:space="preserve"> </w:t>
      </w:r>
      <w:r w:rsidRPr="00AA1588">
        <w:rPr>
          <w:w w:val="105"/>
          <w:sz w:val="22"/>
          <w:szCs w:val="22"/>
        </w:rPr>
        <w:t>Всемирный</w:t>
      </w:r>
      <w:r w:rsidRPr="00AA1588">
        <w:rPr>
          <w:spacing w:val="-3"/>
          <w:w w:val="105"/>
          <w:sz w:val="22"/>
          <w:szCs w:val="22"/>
        </w:rPr>
        <w:t xml:space="preserve"> </w:t>
      </w:r>
      <w:r w:rsidRPr="00AA1588">
        <w:rPr>
          <w:w w:val="105"/>
          <w:sz w:val="22"/>
          <w:szCs w:val="22"/>
        </w:rPr>
        <w:t>день</w:t>
      </w:r>
      <w:r w:rsidRPr="00AA1588">
        <w:rPr>
          <w:spacing w:val="-5"/>
          <w:w w:val="105"/>
          <w:sz w:val="22"/>
          <w:szCs w:val="22"/>
        </w:rPr>
        <w:t xml:space="preserve"> </w:t>
      </w:r>
      <w:r w:rsidRPr="00AA1588">
        <w:rPr>
          <w:spacing w:val="-2"/>
          <w:w w:val="105"/>
          <w:sz w:val="22"/>
          <w:szCs w:val="22"/>
        </w:rPr>
        <w:t>театра.</w:t>
      </w:r>
    </w:p>
    <w:p w:rsidR="00EE0CCC" w:rsidRPr="00AA1588" w:rsidRDefault="004068EC">
      <w:pPr>
        <w:pStyle w:val="4"/>
        <w:ind w:left="192"/>
        <w:rPr>
          <w:sz w:val="22"/>
          <w:szCs w:val="22"/>
        </w:rPr>
      </w:pPr>
      <w:r w:rsidRPr="00AA1588">
        <w:rPr>
          <w:spacing w:val="-2"/>
          <w:w w:val="105"/>
          <w:sz w:val="22"/>
          <w:szCs w:val="22"/>
        </w:rPr>
        <w:t>Апрель:</w:t>
      </w:r>
    </w:p>
    <w:p w:rsidR="00EE0CCC" w:rsidRPr="00AA1588" w:rsidRDefault="004068EC">
      <w:pPr>
        <w:pStyle w:val="a3"/>
        <w:ind w:left="192"/>
        <w:rPr>
          <w:sz w:val="22"/>
          <w:szCs w:val="22"/>
        </w:rPr>
      </w:pPr>
      <w:r w:rsidRPr="00AA1588">
        <w:rPr>
          <w:w w:val="105"/>
          <w:sz w:val="22"/>
          <w:szCs w:val="22"/>
        </w:rPr>
        <w:t>12</w:t>
      </w:r>
      <w:r w:rsidRPr="00AA1588">
        <w:rPr>
          <w:spacing w:val="-12"/>
          <w:w w:val="105"/>
          <w:sz w:val="22"/>
          <w:szCs w:val="22"/>
        </w:rPr>
        <w:t xml:space="preserve"> </w:t>
      </w:r>
      <w:r w:rsidRPr="00AA1588">
        <w:rPr>
          <w:w w:val="105"/>
          <w:sz w:val="22"/>
          <w:szCs w:val="22"/>
        </w:rPr>
        <w:t>апреля:</w:t>
      </w:r>
      <w:r w:rsidRPr="00AA1588">
        <w:rPr>
          <w:spacing w:val="-6"/>
          <w:w w:val="105"/>
          <w:sz w:val="22"/>
          <w:szCs w:val="22"/>
        </w:rPr>
        <w:t xml:space="preserve"> </w:t>
      </w:r>
      <w:r w:rsidRPr="00AA1588">
        <w:rPr>
          <w:w w:val="105"/>
          <w:sz w:val="22"/>
          <w:szCs w:val="22"/>
        </w:rPr>
        <w:t>День</w:t>
      </w:r>
      <w:r w:rsidRPr="00AA1588">
        <w:rPr>
          <w:spacing w:val="-8"/>
          <w:w w:val="105"/>
          <w:sz w:val="22"/>
          <w:szCs w:val="22"/>
        </w:rPr>
        <w:t xml:space="preserve"> </w:t>
      </w:r>
      <w:r w:rsidRPr="00AA1588">
        <w:rPr>
          <w:spacing w:val="-2"/>
          <w:w w:val="105"/>
          <w:sz w:val="22"/>
          <w:szCs w:val="22"/>
        </w:rPr>
        <w:t>космонавтики;</w:t>
      </w:r>
    </w:p>
    <w:p w:rsidR="00EE0CCC" w:rsidRPr="00AA1588" w:rsidRDefault="004068EC">
      <w:pPr>
        <w:pStyle w:val="4"/>
        <w:ind w:left="252"/>
        <w:rPr>
          <w:sz w:val="22"/>
          <w:szCs w:val="22"/>
        </w:rPr>
      </w:pPr>
      <w:r w:rsidRPr="00AA1588">
        <w:rPr>
          <w:spacing w:val="-4"/>
          <w:w w:val="105"/>
          <w:sz w:val="22"/>
          <w:szCs w:val="22"/>
        </w:rPr>
        <w:t>Май:</w:t>
      </w:r>
    </w:p>
    <w:p w:rsidR="00EE0CCC" w:rsidRPr="00AA1588" w:rsidRDefault="004068EC">
      <w:pPr>
        <w:pStyle w:val="a3"/>
        <w:ind w:left="192" w:right="7782"/>
        <w:rPr>
          <w:sz w:val="22"/>
          <w:szCs w:val="22"/>
        </w:rPr>
      </w:pPr>
      <w:r w:rsidRPr="00AA1588">
        <w:rPr>
          <w:w w:val="105"/>
          <w:sz w:val="22"/>
          <w:szCs w:val="22"/>
        </w:rPr>
        <w:t>1</w:t>
      </w:r>
      <w:r w:rsidRPr="00AA1588">
        <w:rPr>
          <w:spacing w:val="-11"/>
          <w:w w:val="105"/>
          <w:sz w:val="22"/>
          <w:szCs w:val="22"/>
        </w:rPr>
        <w:t xml:space="preserve"> </w:t>
      </w:r>
      <w:r w:rsidRPr="00AA1588">
        <w:rPr>
          <w:w w:val="105"/>
          <w:sz w:val="22"/>
          <w:szCs w:val="22"/>
        </w:rPr>
        <w:t>мая:</w:t>
      </w:r>
      <w:r w:rsidRPr="00AA1588">
        <w:rPr>
          <w:spacing w:val="-7"/>
          <w:w w:val="105"/>
          <w:sz w:val="22"/>
          <w:szCs w:val="22"/>
        </w:rPr>
        <w:t xml:space="preserve"> </w:t>
      </w:r>
      <w:r w:rsidRPr="00AA1588">
        <w:rPr>
          <w:w w:val="105"/>
          <w:sz w:val="22"/>
          <w:szCs w:val="22"/>
        </w:rPr>
        <w:t>Праздник</w:t>
      </w:r>
      <w:r w:rsidRPr="00AA1588">
        <w:rPr>
          <w:spacing w:val="-6"/>
          <w:w w:val="105"/>
          <w:sz w:val="22"/>
          <w:szCs w:val="22"/>
        </w:rPr>
        <w:t xml:space="preserve"> </w:t>
      </w:r>
      <w:r w:rsidRPr="00AA1588">
        <w:rPr>
          <w:w w:val="105"/>
          <w:sz w:val="22"/>
          <w:szCs w:val="22"/>
        </w:rPr>
        <w:t>Весны</w:t>
      </w:r>
      <w:r w:rsidRPr="00AA1588">
        <w:rPr>
          <w:spacing w:val="-13"/>
          <w:w w:val="105"/>
          <w:sz w:val="22"/>
          <w:szCs w:val="22"/>
        </w:rPr>
        <w:t xml:space="preserve"> </w:t>
      </w:r>
      <w:r w:rsidRPr="00AA1588">
        <w:rPr>
          <w:w w:val="105"/>
          <w:sz w:val="22"/>
          <w:szCs w:val="22"/>
        </w:rPr>
        <w:t>и</w:t>
      </w:r>
      <w:r w:rsidRPr="00AA1588">
        <w:rPr>
          <w:spacing w:val="-8"/>
          <w:w w:val="105"/>
          <w:sz w:val="22"/>
          <w:szCs w:val="22"/>
        </w:rPr>
        <w:t xml:space="preserve"> </w:t>
      </w:r>
      <w:r w:rsidRPr="00AA1588">
        <w:rPr>
          <w:w w:val="105"/>
          <w:sz w:val="22"/>
          <w:szCs w:val="22"/>
        </w:rPr>
        <w:t>Труда; 9 мая: День Победы;</w:t>
      </w:r>
    </w:p>
    <w:p w:rsidR="00EE0CCC" w:rsidRPr="00AA1588" w:rsidRDefault="004068EC">
      <w:pPr>
        <w:pStyle w:val="a3"/>
        <w:ind w:left="192" w:right="5221"/>
        <w:rPr>
          <w:sz w:val="22"/>
          <w:szCs w:val="22"/>
        </w:rPr>
      </w:pPr>
      <w:r w:rsidRPr="00AA1588">
        <w:rPr>
          <w:w w:val="105"/>
          <w:sz w:val="22"/>
          <w:szCs w:val="22"/>
        </w:rPr>
        <w:t>19</w:t>
      </w:r>
      <w:r w:rsidRPr="00AA1588">
        <w:rPr>
          <w:spacing w:val="-29"/>
          <w:w w:val="105"/>
          <w:sz w:val="22"/>
          <w:szCs w:val="22"/>
        </w:rPr>
        <w:t xml:space="preserve"> </w:t>
      </w:r>
      <w:r w:rsidRPr="00AA1588">
        <w:rPr>
          <w:w w:val="105"/>
          <w:sz w:val="22"/>
          <w:szCs w:val="22"/>
        </w:rPr>
        <w:t>мая:</w:t>
      </w:r>
      <w:r w:rsidRPr="00AA1588">
        <w:rPr>
          <w:spacing w:val="-31"/>
          <w:w w:val="105"/>
          <w:sz w:val="22"/>
          <w:szCs w:val="22"/>
        </w:rPr>
        <w:t xml:space="preserve"> </w:t>
      </w:r>
      <w:r w:rsidRPr="00AA1588">
        <w:rPr>
          <w:w w:val="105"/>
          <w:sz w:val="22"/>
          <w:szCs w:val="22"/>
        </w:rPr>
        <w:t>День</w:t>
      </w:r>
      <w:r w:rsidRPr="00AA1588">
        <w:rPr>
          <w:spacing w:val="-26"/>
          <w:w w:val="105"/>
          <w:sz w:val="22"/>
          <w:szCs w:val="22"/>
        </w:rPr>
        <w:t xml:space="preserve"> </w:t>
      </w:r>
      <w:r w:rsidRPr="00AA1588">
        <w:rPr>
          <w:w w:val="105"/>
          <w:sz w:val="22"/>
          <w:szCs w:val="22"/>
        </w:rPr>
        <w:t>детских</w:t>
      </w:r>
      <w:r w:rsidRPr="00AA1588">
        <w:rPr>
          <w:spacing w:val="-21"/>
          <w:w w:val="105"/>
          <w:sz w:val="22"/>
          <w:szCs w:val="22"/>
        </w:rPr>
        <w:t xml:space="preserve"> </w:t>
      </w:r>
      <w:r w:rsidRPr="00AA1588">
        <w:rPr>
          <w:w w:val="105"/>
          <w:sz w:val="22"/>
          <w:szCs w:val="22"/>
        </w:rPr>
        <w:t>общественных</w:t>
      </w:r>
      <w:r w:rsidRPr="00AA1588">
        <w:rPr>
          <w:spacing w:val="-17"/>
          <w:w w:val="105"/>
          <w:sz w:val="22"/>
          <w:szCs w:val="22"/>
        </w:rPr>
        <w:t xml:space="preserve"> </w:t>
      </w:r>
      <w:r w:rsidRPr="00AA1588">
        <w:rPr>
          <w:w w:val="105"/>
          <w:sz w:val="22"/>
          <w:szCs w:val="22"/>
        </w:rPr>
        <w:t>организаций</w:t>
      </w:r>
      <w:r w:rsidRPr="00AA1588">
        <w:rPr>
          <w:spacing w:val="-16"/>
          <w:w w:val="105"/>
          <w:sz w:val="22"/>
          <w:szCs w:val="22"/>
        </w:rPr>
        <w:t xml:space="preserve"> </w:t>
      </w:r>
      <w:r w:rsidRPr="00AA1588">
        <w:rPr>
          <w:w w:val="105"/>
          <w:sz w:val="22"/>
          <w:szCs w:val="22"/>
        </w:rPr>
        <w:t>России; 24 мая: День славянской письменности икультуры.</w:t>
      </w:r>
    </w:p>
    <w:p w:rsidR="00EE0CCC" w:rsidRPr="00AA1588" w:rsidRDefault="004068EC">
      <w:pPr>
        <w:pStyle w:val="4"/>
        <w:ind w:left="192"/>
        <w:rPr>
          <w:sz w:val="22"/>
          <w:szCs w:val="22"/>
        </w:rPr>
      </w:pPr>
      <w:r w:rsidRPr="00AA1588">
        <w:rPr>
          <w:spacing w:val="-2"/>
          <w:w w:val="105"/>
          <w:sz w:val="22"/>
          <w:szCs w:val="22"/>
        </w:rPr>
        <w:t>Июнь:</w:t>
      </w:r>
    </w:p>
    <w:p w:rsidR="00EE0CCC" w:rsidRPr="00AA1588" w:rsidRDefault="004068EC">
      <w:pPr>
        <w:pStyle w:val="a3"/>
        <w:ind w:left="192" w:right="8186"/>
        <w:rPr>
          <w:sz w:val="22"/>
          <w:szCs w:val="22"/>
        </w:rPr>
      </w:pPr>
      <w:r w:rsidRPr="00AA1588">
        <w:rPr>
          <w:w w:val="105"/>
          <w:sz w:val="22"/>
          <w:szCs w:val="22"/>
        </w:rPr>
        <w:t>1 июня: День защиты детей; 6</w:t>
      </w:r>
      <w:r w:rsidRPr="00AA1588">
        <w:rPr>
          <w:spacing w:val="-23"/>
          <w:w w:val="105"/>
          <w:sz w:val="22"/>
          <w:szCs w:val="22"/>
        </w:rPr>
        <w:t xml:space="preserve"> </w:t>
      </w:r>
      <w:r w:rsidRPr="00AA1588">
        <w:rPr>
          <w:w w:val="105"/>
          <w:sz w:val="22"/>
          <w:szCs w:val="22"/>
        </w:rPr>
        <w:t>июня:</w:t>
      </w:r>
      <w:r w:rsidRPr="00AA1588">
        <w:rPr>
          <w:spacing w:val="-18"/>
          <w:w w:val="105"/>
          <w:sz w:val="22"/>
          <w:szCs w:val="22"/>
        </w:rPr>
        <w:t xml:space="preserve"> </w:t>
      </w:r>
      <w:r w:rsidRPr="00AA1588">
        <w:rPr>
          <w:w w:val="105"/>
          <w:sz w:val="22"/>
          <w:szCs w:val="22"/>
        </w:rPr>
        <w:t>День</w:t>
      </w:r>
      <w:r w:rsidRPr="00AA1588">
        <w:rPr>
          <w:spacing w:val="-19"/>
          <w:w w:val="105"/>
          <w:sz w:val="22"/>
          <w:szCs w:val="22"/>
        </w:rPr>
        <w:t xml:space="preserve"> </w:t>
      </w:r>
      <w:r w:rsidRPr="00AA1588">
        <w:rPr>
          <w:w w:val="105"/>
          <w:sz w:val="22"/>
          <w:szCs w:val="22"/>
        </w:rPr>
        <w:t>русского</w:t>
      </w:r>
      <w:r w:rsidRPr="00AA1588">
        <w:rPr>
          <w:spacing w:val="-16"/>
          <w:w w:val="105"/>
          <w:sz w:val="22"/>
          <w:szCs w:val="22"/>
        </w:rPr>
        <w:t xml:space="preserve"> </w:t>
      </w:r>
      <w:r w:rsidRPr="00AA1588">
        <w:rPr>
          <w:w w:val="105"/>
          <w:sz w:val="22"/>
          <w:szCs w:val="22"/>
        </w:rPr>
        <w:t>языка; 12 июня: День России;</w:t>
      </w:r>
    </w:p>
    <w:p w:rsidR="00EE0CCC" w:rsidRPr="00AA1588" w:rsidRDefault="004068EC">
      <w:pPr>
        <w:pStyle w:val="a3"/>
        <w:ind w:left="192"/>
        <w:rPr>
          <w:sz w:val="22"/>
          <w:szCs w:val="22"/>
        </w:rPr>
      </w:pPr>
      <w:r w:rsidRPr="00AA1588">
        <w:rPr>
          <w:w w:val="105"/>
          <w:sz w:val="22"/>
          <w:szCs w:val="22"/>
        </w:rPr>
        <w:t>22</w:t>
      </w:r>
      <w:r w:rsidRPr="00AA1588">
        <w:rPr>
          <w:spacing w:val="-4"/>
          <w:w w:val="105"/>
          <w:sz w:val="22"/>
          <w:szCs w:val="22"/>
        </w:rPr>
        <w:t xml:space="preserve"> </w:t>
      </w:r>
      <w:r w:rsidRPr="00AA1588">
        <w:rPr>
          <w:w w:val="105"/>
          <w:sz w:val="22"/>
          <w:szCs w:val="22"/>
        </w:rPr>
        <w:t>июня:</w:t>
      </w:r>
      <w:r w:rsidRPr="00AA1588">
        <w:rPr>
          <w:spacing w:val="-4"/>
          <w:w w:val="105"/>
          <w:sz w:val="22"/>
          <w:szCs w:val="22"/>
        </w:rPr>
        <w:t xml:space="preserve"> </w:t>
      </w:r>
      <w:r w:rsidRPr="00AA1588">
        <w:rPr>
          <w:w w:val="105"/>
          <w:sz w:val="22"/>
          <w:szCs w:val="22"/>
        </w:rPr>
        <w:t>День</w:t>
      </w:r>
      <w:r w:rsidRPr="00AA1588">
        <w:rPr>
          <w:spacing w:val="-2"/>
          <w:w w:val="105"/>
          <w:sz w:val="22"/>
          <w:szCs w:val="22"/>
        </w:rPr>
        <w:t xml:space="preserve"> </w:t>
      </w:r>
      <w:r w:rsidRPr="00AA1588">
        <w:rPr>
          <w:w w:val="105"/>
          <w:sz w:val="22"/>
          <w:szCs w:val="22"/>
        </w:rPr>
        <w:t>памяти</w:t>
      </w:r>
      <w:r w:rsidRPr="00AA1588">
        <w:rPr>
          <w:spacing w:val="-1"/>
          <w:w w:val="105"/>
          <w:sz w:val="22"/>
          <w:szCs w:val="22"/>
        </w:rPr>
        <w:t xml:space="preserve"> </w:t>
      </w:r>
      <w:r w:rsidRPr="00AA1588">
        <w:rPr>
          <w:w w:val="105"/>
          <w:sz w:val="22"/>
          <w:szCs w:val="22"/>
        </w:rPr>
        <w:t>и</w:t>
      </w:r>
      <w:r w:rsidRPr="00AA1588">
        <w:rPr>
          <w:spacing w:val="-1"/>
          <w:w w:val="105"/>
          <w:sz w:val="22"/>
          <w:szCs w:val="22"/>
        </w:rPr>
        <w:t xml:space="preserve"> </w:t>
      </w:r>
      <w:r w:rsidRPr="00AA1588">
        <w:rPr>
          <w:spacing w:val="-2"/>
          <w:w w:val="105"/>
          <w:sz w:val="22"/>
          <w:szCs w:val="22"/>
        </w:rPr>
        <w:t>скорби.</w:t>
      </w:r>
    </w:p>
    <w:p w:rsidR="00EE0CCC" w:rsidRPr="00AA1588" w:rsidRDefault="004068EC">
      <w:pPr>
        <w:pStyle w:val="4"/>
        <w:ind w:left="254"/>
        <w:rPr>
          <w:sz w:val="22"/>
          <w:szCs w:val="22"/>
        </w:rPr>
      </w:pPr>
      <w:r w:rsidRPr="00AA1588">
        <w:rPr>
          <w:spacing w:val="-4"/>
          <w:w w:val="105"/>
          <w:sz w:val="22"/>
          <w:szCs w:val="22"/>
        </w:rPr>
        <w:t>Июль:</w:t>
      </w:r>
    </w:p>
    <w:p w:rsidR="00EE0CCC" w:rsidRPr="00AA1588" w:rsidRDefault="004068EC">
      <w:pPr>
        <w:pStyle w:val="a3"/>
        <w:ind w:left="192"/>
        <w:rPr>
          <w:sz w:val="22"/>
          <w:szCs w:val="22"/>
        </w:rPr>
      </w:pPr>
      <w:r w:rsidRPr="00AA1588">
        <w:rPr>
          <w:spacing w:val="-2"/>
          <w:w w:val="105"/>
          <w:sz w:val="22"/>
          <w:szCs w:val="22"/>
        </w:rPr>
        <w:t>8</w:t>
      </w:r>
      <w:r w:rsidRPr="00AA1588">
        <w:rPr>
          <w:spacing w:val="-27"/>
          <w:w w:val="105"/>
          <w:sz w:val="22"/>
          <w:szCs w:val="22"/>
        </w:rPr>
        <w:t xml:space="preserve"> </w:t>
      </w:r>
      <w:r w:rsidRPr="00AA1588">
        <w:rPr>
          <w:spacing w:val="-2"/>
          <w:w w:val="105"/>
          <w:sz w:val="22"/>
          <w:szCs w:val="22"/>
        </w:rPr>
        <w:t>июля:</w:t>
      </w:r>
      <w:r w:rsidRPr="00AA1588">
        <w:rPr>
          <w:spacing w:val="-8"/>
          <w:w w:val="105"/>
          <w:sz w:val="22"/>
          <w:szCs w:val="22"/>
        </w:rPr>
        <w:t xml:space="preserve"> </w:t>
      </w:r>
      <w:r w:rsidRPr="00AA1588">
        <w:rPr>
          <w:spacing w:val="-2"/>
          <w:w w:val="105"/>
          <w:sz w:val="22"/>
          <w:szCs w:val="22"/>
        </w:rPr>
        <w:t>День</w:t>
      </w:r>
      <w:r w:rsidRPr="00AA1588">
        <w:rPr>
          <w:spacing w:val="-13"/>
          <w:w w:val="105"/>
          <w:sz w:val="22"/>
          <w:szCs w:val="22"/>
        </w:rPr>
        <w:t xml:space="preserve"> </w:t>
      </w:r>
      <w:r w:rsidRPr="00AA1588">
        <w:rPr>
          <w:spacing w:val="-2"/>
          <w:w w:val="105"/>
          <w:sz w:val="22"/>
          <w:szCs w:val="22"/>
        </w:rPr>
        <w:t>семьи,</w:t>
      </w:r>
      <w:r w:rsidRPr="00AA1588">
        <w:rPr>
          <w:spacing w:val="-11"/>
          <w:w w:val="105"/>
          <w:sz w:val="22"/>
          <w:szCs w:val="22"/>
        </w:rPr>
        <w:t xml:space="preserve"> </w:t>
      </w:r>
      <w:r w:rsidRPr="00AA1588">
        <w:rPr>
          <w:spacing w:val="-2"/>
          <w:w w:val="105"/>
          <w:sz w:val="22"/>
          <w:szCs w:val="22"/>
        </w:rPr>
        <w:t>любви</w:t>
      </w:r>
      <w:r w:rsidRPr="00AA1588">
        <w:rPr>
          <w:spacing w:val="-11"/>
          <w:w w:val="105"/>
          <w:sz w:val="22"/>
          <w:szCs w:val="22"/>
        </w:rPr>
        <w:t xml:space="preserve"> </w:t>
      </w:r>
      <w:r w:rsidRPr="00AA1588">
        <w:rPr>
          <w:spacing w:val="-2"/>
          <w:w w:val="105"/>
          <w:sz w:val="22"/>
          <w:szCs w:val="22"/>
        </w:rPr>
        <w:t>и</w:t>
      </w:r>
      <w:r w:rsidRPr="00AA1588">
        <w:rPr>
          <w:spacing w:val="-16"/>
          <w:w w:val="105"/>
          <w:sz w:val="22"/>
          <w:szCs w:val="22"/>
        </w:rPr>
        <w:t xml:space="preserve"> </w:t>
      </w:r>
      <w:r w:rsidRPr="00AA1588">
        <w:rPr>
          <w:spacing w:val="-2"/>
          <w:w w:val="105"/>
          <w:sz w:val="22"/>
          <w:szCs w:val="22"/>
        </w:rPr>
        <w:t>верности.</w:t>
      </w:r>
    </w:p>
    <w:p w:rsidR="00EE0CCC" w:rsidRPr="00AA1588" w:rsidRDefault="004068EC">
      <w:pPr>
        <w:pStyle w:val="4"/>
        <w:ind w:left="192"/>
        <w:rPr>
          <w:sz w:val="22"/>
          <w:szCs w:val="22"/>
        </w:rPr>
      </w:pPr>
      <w:r w:rsidRPr="00AA1588">
        <w:rPr>
          <w:spacing w:val="-2"/>
          <w:w w:val="105"/>
          <w:sz w:val="22"/>
          <w:szCs w:val="22"/>
        </w:rPr>
        <w:t>Август:</w:t>
      </w:r>
    </w:p>
    <w:p w:rsidR="00EE0CCC" w:rsidRPr="00AA1588" w:rsidRDefault="004068EC">
      <w:pPr>
        <w:pStyle w:val="a3"/>
        <w:ind w:left="192"/>
        <w:rPr>
          <w:sz w:val="22"/>
          <w:szCs w:val="22"/>
        </w:rPr>
      </w:pPr>
      <w:r w:rsidRPr="00AA1588">
        <w:rPr>
          <w:w w:val="105"/>
          <w:sz w:val="22"/>
          <w:szCs w:val="22"/>
        </w:rPr>
        <w:t>12</w:t>
      </w:r>
      <w:r w:rsidRPr="00AA1588">
        <w:rPr>
          <w:spacing w:val="-13"/>
          <w:w w:val="105"/>
          <w:sz w:val="22"/>
          <w:szCs w:val="22"/>
        </w:rPr>
        <w:t xml:space="preserve"> </w:t>
      </w:r>
      <w:r w:rsidRPr="00AA1588">
        <w:rPr>
          <w:w w:val="105"/>
          <w:sz w:val="22"/>
          <w:szCs w:val="22"/>
        </w:rPr>
        <w:t>августа:</w:t>
      </w:r>
      <w:r w:rsidRPr="00AA1588">
        <w:rPr>
          <w:spacing w:val="-4"/>
          <w:w w:val="105"/>
          <w:sz w:val="22"/>
          <w:szCs w:val="22"/>
        </w:rPr>
        <w:t xml:space="preserve"> </w:t>
      </w:r>
      <w:r w:rsidRPr="00AA1588">
        <w:rPr>
          <w:w w:val="105"/>
          <w:sz w:val="22"/>
          <w:szCs w:val="22"/>
        </w:rPr>
        <w:t>День</w:t>
      </w:r>
      <w:r w:rsidRPr="00AA1588">
        <w:rPr>
          <w:spacing w:val="-6"/>
          <w:w w:val="105"/>
          <w:sz w:val="22"/>
          <w:szCs w:val="22"/>
        </w:rPr>
        <w:t xml:space="preserve"> </w:t>
      </w:r>
      <w:r w:rsidRPr="00AA1588">
        <w:rPr>
          <w:spacing w:val="-2"/>
          <w:w w:val="105"/>
          <w:sz w:val="22"/>
          <w:szCs w:val="22"/>
        </w:rPr>
        <w:t>физкультурника;</w:t>
      </w:r>
    </w:p>
    <w:p w:rsidR="00EE0CCC" w:rsidRPr="00AA1588" w:rsidRDefault="004068EC">
      <w:pPr>
        <w:pStyle w:val="a3"/>
        <w:ind w:left="192" w:right="4368"/>
        <w:rPr>
          <w:sz w:val="22"/>
          <w:szCs w:val="22"/>
        </w:rPr>
      </w:pPr>
      <w:r w:rsidRPr="00AA1588">
        <w:rPr>
          <w:w w:val="105"/>
          <w:sz w:val="22"/>
          <w:szCs w:val="22"/>
        </w:rPr>
        <w:t>22</w:t>
      </w:r>
      <w:r w:rsidRPr="00AA1588">
        <w:rPr>
          <w:spacing w:val="-33"/>
          <w:w w:val="105"/>
          <w:sz w:val="22"/>
          <w:szCs w:val="22"/>
        </w:rPr>
        <w:t xml:space="preserve"> </w:t>
      </w:r>
      <w:r w:rsidRPr="00AA1588">
        <w:rPr>
          <w:w w:val="105"/>
          <w:sz w:val="22"/>
          <w:szCs w:val="22"/>
        </w:rPr>
        <w:t>августа:</w:t>
      </w:r>
      <w:r w:rsidRPr="00AA1588">
        <w:rPr>
          <w:spacing w:val="-22"/>
          <w:w w:val="105"/>
          <w:sz w:val="22"/>
          <w:szCs w:val="22"/>
        </w:rPr>
        <w:t xml:space="preserve"> </w:t>
      </w:r>
      <w:r w:rsidRPr="00AA1588">
        <w:rPr>
          <w:w w:val="105"/>
          <w:sz w:val="22"/>
          <w:szCs w:val="22"/>
        </w:rPr>
        <w:t>День</w:t>
      </w:r>
      <w:r w:rsidRPr="00AA1588">
        <w:rPr>
          <w:spacing w:val="-32"/>
          <w:w w:val="105"/>
          <w:sz w:val="22"/>
          <w:szCs w:val="22"/>
        </w:rPr>
        <w:t xml:space="preserve"> </w:t>
      </w:r>
      <w:r w:rsidRPr="00AA1588">
        <w:rPr>
          <w:w w:val="105"/>
          <w:sz w:val="22"/>
          <w:szCs w:val="22"/>
        </w:rPr>
        <w:t>Государственного</w:t>
      </w:r>
      <w:r w:rsidRPr="00AA1588">
        <w:rPr>
          <w:spacing w:val="-39"/>
          <w:w w:val="105"/>
          <w:sz w:val="22"/>
          <w:szCs w:val="22"/>
        </w:rPr>
        <w:t xml:space="preserve"> </w:t>
      </w:r>
      <w:r w:rsidRPr="00AA1588">
        <w:rPr>
          <w:w w:val="105"/>
          <w:sz w:val="22"/>
          <w:szCs w:val="22"/>
        </w:rPr>
        <w:t>флага</w:t>
      </w:r>
      <w:r w:rsidRPr="00AA1588">
        <w:rPr>
          <w:spacing w:val="-33"/>
          <w:w w:val="105"/>
          <w:sz w:val="22"/>
          <w:szCs w:val="22"/>
        </w:rPr>
        <w:t xml:space="preserve"> </w:t>
      </w:r>
      <w:r w:rsidRPr="00AA1588">
        <w:rPr>
          <w:w w:val="105"/>
          <w:sz w:val="22"/>
          <w:szCs w:val="22"/>
        </w:rPr>
        <w:t>Российской</w:t>
      </w:r>
      <w:r w:rsidRPr="00AA1588">
        <w:rPr>
          <w:spacing w:val="-17"/>
          <w:w w:val="105"/>
          <w:sz w:val="22"/>
          <w:szCs w:val="22"/>
        </w:rPr>
        <w:t xml:space="preserve"> </w:t>
      </w:r>
      <w:r w:rsidRPr="00AA1588">
        <w:rPr>
          <w:w w:val="105"/>
          <w:sz w:val="22"/>
          <w:szCs w:val="22"/>
        </w:rPr>
        <w:t>Федерации; 27 августа: День российского кино.</w:t>
      </w:r>
    </w:p>
    <w:p w:rsidR="00EE0CCC" w:rsidRPr="00AA1588" w:rsidRDefault="004068EC">
      <w:pPr>
        <w:pStyle w:val="4"/>
        <w:spacing w:before="1"/>
        <w:ind w:left="192"/>
        <w:rPr>
          <w:sz w:val="22"/>
          <w:szCs w:val="22"/>
        </w:rPr>
      </w:pPr>
      <w:r w:rsidRPr="00AA1588">
        <w:rPr>
          <w:spacing w:val="-2"/>
          <w:sz w:val="22"/>
          <w:szCs w:val="22"/>
        </w:rPr>
        <w:t>Сентябрь:</w:t>
      </w:r>
    </w:p>
    <w:p w:rsidR="00EE0CCC" w:rsidRPr="00AA1588" w:rsidRDefault="004068EC">
      <w:pPr>
        <w:pStyle w:val="a3"/>
        <w:ind w:left="192"/>
        <w:rPr>
          <w:sz w:val="22"/>
          <w:szCs w:val="22"/>
        </w:rPr>
      </w:pPr>
      <w:r w:rsidRPr="00AA1588">
        <w:rPr>
          <w:w w:val="105"/>
          <w:sz w:val="22"/>
          <w:szCs w:val="22"/>
        </w:rPr>
        <w:t>1</w:t>
      </w:r>
      <w:r w:rsidRPr="00AA1588">
        <w:rPr>
          <w:spacing w:val="-9"/>
          <w:w w:val="105"/>
          <w:sz w:val="22"/>
          <w:szCs w:val="22"/>
        </w:rPr>
        <w:t xml:space="preserve"> </w:t>
      </w:r>
      <w:r w:rsidRPr="00AA1588">
        <w:rPr>
          <w:w w:val="105"/>
          <w:sz w:val="22"/>
          <w:szCs w:val="22"/>
        </w:rPr>
        <w:t>сентября:</w:t>
      </w:r>
      <w:r w:rsidRPr="00AA1588">
        <w:rPr>
          <w:spacing w:val="-2"/>
          <w:w w:val="105"/>
          <w:sz w:val="22"/>
          <w:szCs w:val="22"/>
        </w:rPr>
        <w:t xml:space="preserve"> </w:t>
      </w:r>
      <w:r w:rsidRPr="00AA1588">
        <w:rPr>
          <w:w w:val="105"/>
          <w:sz w:val="22"/>
          <w:szCs w:val="22"/>
        </w:rPr>
        <w:t>День</w:t>
      </w:r>
      <w:r w:rsidRPr="00AA1588">
        <w:rPr>
          <w:spacing w:val="-4"/>
          <w:w w:val="105"/>
          <w:sz w:val="22"/>
          <w:szCs w:val="22"/>
        </w:rPr>
        <w:t xml:space="preserve"> </w:t>
      </w:r>
      <w:r w:rsidRPr="00AA1588">
        <w:rPr>
          <w:spacing w:val="-2"/>
          <w:w w:val="105"/>
          <w:sz w:val="22"/>
          <w:szCs w:val="22"/>
        </w:rPr>
        <w:t>знаний;</w:t>
      </w:r>
    </w:p>
    <w:p w:rsidR="00EE0CCC" w:rsidRPr="00AA1588" w:rsidRDefault="004068EC">
      <w:pPr>
        <w:pStyle w:val="a3"/>
        <w:ind w:left="192" w:right="832"/>
        <w:rPr>
          <w:sz w:val="22"/>
          <w:szCs w:val="22"/>
        </w:rPr>
      </w:pPr>
      <w:r w:rsidRPr="00AA1588">
        <w:rPr>
          <w:w w:val="105"/>
          <w:sz w:val="22"/>
          <w:szCs w:val="22"/>
        </w:rPr>
        <w:t>3</w:t>
      </w:r>
      <w:r w:rsidRPr="00AA1588">
        <w:rPr>
          <w:spacing w:val="-11"/>
          <w:w w:val="105"/>
          <w:sz w:val="22"/>
          <w:szCs w:val="22"/>
        </w:rPr>
        <w:t xml:space="preserve"> </w:t>
      </w:r>
      <w:r w:rsidRPr="00AA1588">
        <w:rPr>
          <w:w w:val="105"/>
          <w:sz w:val="22"/>
          <w:szCs w:val="22"/>
        </w:rPr>
        <w:t>сентября:</w:t>
      </w:r>
      <w:r w:rsidRPr="00AA1588">
        <w:rPr>
          <w:spacing w:val="-9"/>
          <w:w w:val="105"/>
          <w:sz w:val="22"/>
          <w:szCs w:val="22"/>
        </w:rPr>
        <w:t xml:space="preserve"> </w:t>
      </w:r>
      <w:r w:rsidRPr="00AA1588">
        <w:rPr>
          <w:w w:val="105"/>
          <w:sz w:val="22"/>
          <w:szCs w:val="22"/>
        </w:rPr>
        <w:t>День</w:t>
      </w:r>
      <w:r w:rsidRPr="00AA1588">
        <w:rPr>
          <w:spacing w:val="-9"/>
          <w:w w:val="105"/>
          <w:sz w:val="22"/>
          <w:szCs w:val="22"/>
        </w:rPr>
        <w:t xml:space="preserve"> </w:t>
      </w:r>
      <w:r w:rsidRPr="00AA1588">
        <w:rPr>
          <w:w w:val="105"/>
          <w:sz w:val="22"/>
          <w:szCs w:val="22"/>
        </w:rPr>
        <w:t>окончания</w:t>
      </w:r>
      <w:r w:rsidRPr="00AA1588">
        <w:rPr>
          <w:spacing w:val="-12"/>
          <w:w w:val="105"/>
          <w:sz w:val="22"/>
          <w:szCs w:val="22"/>
        </w:rPr>
        <w:t xml:space="preserve"> </w:t>
      </w:r>
      <w:r w:rsidRPr="00AA1588">
        <w:rPr>
          <w:w w:val="105"/>
          <w:sz w:val="22"/>
          <w:szCs w:val="22"/>
        </w:rPr>
        <w:t>Второй</w:t>
      </w:r>
      <w:r w:rsidRPr="00AA1588">
        <w:rPr>
          <w:spacing w:val="-6"/>
          <w:w w:val="105"/>
          <w:sz w:val="22"/>
          <w:szCs w:val="22"/>
        </w:rPr>
        <w:t xml:space="preserve"> </w:t>
      </w:r>
      <w:r w:rsidRPr="00AA1588">
        <w:rPr>
          <w:w w:val="105"/>
          <w:sz w:val="22"/>
          <w:szCs w:val="22"/>
        </w:rPr>
        <w:t>мировой</w:t>
      </w:r>
      <w:r w:rsidRPr="00AA1588">
        <w:rPr>
          <w:spacing w:val="-10"/>
          <w:w w:val="105"/>
          <w:sz w:val="22"/>
          <w:szCs w:val="22"/>
        </w:rPr>
        <w:t xml:space="preserve"> </w:t>
      </w:r>
      <w:r w:rsidRPr="00AA1588">
        <w:rPr>
          <w:w w:val="105"/>
          <w:sz w:val="22"/>
          <w:szCs w:val="22"/>
        </w:rPr>
        <w:t>войны,</w:t>
      </w:r>
      <w:r w:rsidRPr="00AA1588">
        <w:rPr>
          <w:spacing w:val="-8"/>
          <w:w w:val="105"/>
          <w:sz w:val="22"/>
          <w:szCs w:val="22"/>
        </w:rPr>
        <w:t xml:space="preserve"> </w:t>
      </w:r>
      <w:r w:rsidRPr="00AA1588">
        <w:rPr>
          <w:w w:val="105"/>
          <w:sz w:val="22"/>
          <w:szCs w:val="22"/>
        </w:rPr>
        <w:t>День</w:t>
      </w:r>
      <w:r w:rsidRPr="00AA1588">
        <w:rPr>
          <w:spacing w:val="-9"/>
          <w:w w:val="105"/>
          <w:sz w:val="22"/>
          <w:szCs w:val="22"/>
        </w:rPr>
        <w:t xml:space="preserve"> </w:t>
      </w:r>
      <w:r w:rsidRPr="00AA1588">
        <w:rPr>
          <w:w w:val="105"/>
          <w:sz w:val="22"/>
          <w:szCs w:val="22"/>
        </w:rPr>
        <w:t>солидарности</w:t>
      </w:r>
      <w:r w:rsidRPr="00AA1588">
        <w:rPr>
          <w:spacing w:val="-5"/>
          <w:w w:val="105"/>
          <w:sz w:val="22"/>
          <w:szCs w:val="22"/>
        </w:rPr>
        <w:t xml:space="preserve"> </w:t>
      </w:r>
      <w:r w:rsidRPr="00AA1588">
        <w:rPr>
          <w:w w:val="105"/>
          <w:sz w:val="22"/>
          <w:szCs w:val="22"/>
        </w:rPr>
        <w:t>в</w:t>
      </w:r>
      <w:r w:rsidRPr="00AA1588">
        <w:rPr>
          <w:spacing w:val="-13"/>
          <w:w w:val="105"/>
          <w:sz w:val="22"/>
          <w:szCs w:val="22"/>
        </w:rPr>
        <w:t xml:space="preserve"> </w:t>
      </w:r>
      <w:r w:rsidRPr="00AA1588">
        <w:rPr>
          <w:w w:val="105"/>
          <w:sz w:val="22"/>
          <w:szCs w:val="22"/>
        </w:rPr>
        <w:t>борьбе</w:t>
      </w:r>
      <w:r w:rsidRPr="00AA1588">
        <w:rPr>
          <w:spacing w:val="-9"/>
          <w:w w:val="105"/>
          <w:sz w:val="22"/>
          <w:szCs w:val="22"/>
        </w:rPr>
        <w:t xml:space="preserve"> </w:t>
      </w:r>
      <w:r w:rsidRPr="00AA1588">
        <w:rPr>
          <w:w w:val="105"/>
          <w:sz w:val="22"/>
          <w:szCs w:val="22"/>
        </w:rPr>
        <w:t>с</w:t>
      </w:r>
      <w:r w:rsidRPr="00AA1588">
        <w:rPr>
          <w:spacing w:val="-5"/>
          <w:w w:val="105"/>
          <w:sz w:val="22"/>
          <w:szCs w:val="22"/>
        </w:rPr>
        <w:t xml:space="preserve"> </w:t>
      </w:r>
      <w:r w:rsidRPr="00AA1588">
        <w:rPr>
          <w:w w:val="105"/>
          <w:sz w:val="22"/>
          <w:szCs w:val="22"/>
        </w:rPr>
        <w:t>терроризмом; 8 сентября: Международный день распространения грамотности;</w:t>
      </w:r>
    </w:p>
    <w:p w:rsidR="00EE0CCC" w:rsidRPr="00AA1588" w:rsidRDefault="004068EC">
      <w:pPr>
        <w:pStyle w:val="a3"/>
        <w:ind w:left="192"/>
        <w:rPr>
          <w:sz w:val="22"/>
          <w:szCs w:val="22"/>
        </w:rPr>
      </w:pPr>
      <w:r w:rsidRPr="00AA1588">
        <w:rPr>
          <w:w w:val="105"/>
          <w:sz w:val="22"/>
          <w:szCs w:val="22"/>
        </w:rPr>
        <w:t>27</w:t>
      </w:r>
      <w:r w:rsidRPr="00AA1588">
        <w:rPr>
          <w:spacing w:val="-3"/>
          <w:w w:val="105"/>
          <w:sz w:val="22"/>
          <w:szCs w:val="22"/>
        </w:rPr>
        <w:t xml:space="preserve"> </w:t>
      </w:r>
      <w:r w:rsidRPr="00AA1588">
        <w:rPr>
          <w:w w:val="105"/>
          <w:sz w:val="22"/>
          <w:szCs w:val="22"/>
        </w:rPr>
        <w:t>сентября:</w:t>
      </w:r>
      <w:r w:rsidRPr="00AA1588">
        <w:rPr>
          <w:spacing w:val="-2"/>
          <w:w w:val="105"/>
          <w:sz w:val="22"/>
          <w:szCs w:val="22"/>
        </w:rPr>
        <w:t xml:space="preserve"> </w:t>
      </w:r>
      <w:r w:rsidRPr="00AA1588">
        <w:rPr>
          <w:w w:val="105"/>
          <w:sz w:val="22"/>
          <w:szCs w:val="22"/>
        </w:rPr>
        <w:t>День</w:t>
      </w:r>
      <w:r w:rsidRPr="00AA1588">
        <w:rPr>
          <w:spacing w:val="-4"/>
          <w:w w:val="105"/>
          <w:sz w:val="22"/>
          <w:szCs w:val="22"/>
        </w:rPr>
        <w:t xml:space="preserve"> </w:t>
      </w:r>
      <w:r w:rsidRPr="00AA1588">
        <w:rPr>
          <w:w w:val="105"/>
          <w:sz w:val="22"/>
          <w:szCs w:val="22"/>
        </w:rPr>
        <w:t>воспитателя</w:t>
      </w:r>
      <w:r w:rsidRPr="00AA1588">
        <w:rPr>
          <w:spacing w:val="-4"/>
          <w:w w:val="105"/>
          <w:sz w:val="22"/>
          <w:szCs w:val="22"/>
        </w:rPr>
        <w:t xml:space="preserve"> </w:t>
      </w:r>
      <w:r w:rsidRPr="00AA1588">
        <w:rPr>
          <w:w w:val="105"/>
          <w:sz w:val="22"/>
          <w:szCs w:val="22"/>
        </w:rPr>
        <w:t>и</w:t>
      </w:r>
      <w:r w:rsidRPr="00AA1588">
        <w:rPr>
          <w:spacing w:val="-2"/>
          <w:w w:val="105"/>
          <w:sz w:val="22"/>
          <w:szCs w:val="22"/>
        </w:rPr>
        <w:t xml:space="preserve"> </w:t>
      </w:r>
      <w:r w:rsidRPr="00AA1588">
        <w:rPr>
          <w:w w:val="105"/>
          <w:sz w:val="22"/>
          <w:szCs w:val="22"/>
        </w:rPr>
        <w:t>всех</w:t>
      </w:r>
      <w:r w:rsidRPr="00AA1588">
        <w:rPr>
          <w:spacing w:val="-4"/>
          <w:w w:val="105"/>
          <w:sz w:val="22"/>
          <w:szCs w:val="22"/>
        </w:rPr>
        <w:t xml:space="preserve"> </w:t>
      </w:r>
      <w:r w:rsidRPr="00AA1588">
        <w:rPr>
          <w:w w:val="105"/>
          <w:sz w:val="22"/>
          <w:szCs w:val="22"/>
        </w:rPr>
        <w:t>дошкольных</w:t>
      </w:r>
      <w:r w:rsidRPr="00AA1588">
        <w:rPr>
          <w:spacing w:val="-4"/>
          <w:w w:val="105"/>
          <w:sz w:val="22"/>
          <w:szCs w:val="22"/>
        </w:rPr>
        <w:t xml:space="preserve"> </w:t>
      </w:r>
      <w:r w:rsidRPr="00AA1588">
        <w:rPr>
          <w:spacing w:val="-2"/>
          <w:w w:val="105"/>
          <w:sz w:val="22"/>
          <w:szCs w:val="22"/>
        </w:rPr>
        <w:t>работников.</w:t>
      </w:r>
    </w:p>
    <w:p w:rsidR="00EE0CCC" w:rsidRPr="00AA1588" w:rsidRDefault="004068EC">
      <w:pPr>
        <w:pStyle w:val="4"/>
        <w:ind w:left="254"/>
        <w:rPr>
          <w:sz w:val="22"/>
          <w:szCs w:val="22"/>
        </w:rPr>
      </w:pPr>
      <w:r w:rsidRPr="00AA1588">
        <w:rPr>
          <w:spacing w:val="-2"/>
          <w:w w:val="105"/>
          <w:sz w:val="22"/>
          <w:szCs w:val="22"/>
        </w:rPr>
        <w:t>Октябрь:</w:t>
      </w:r>
    </w:p>
    <w:p w:rsidR="00EE0CCC" w:rsidRPr="00AA1588" w:rsidRDefault="004068EC">
      <w:pPr>
        <w:pStyle w:val="a3"/>
        <w:ind w:left="192"/>
        <w:rPr>
          <w:sz w:val="22"/>
          <w:szCs w:val="22"/>
        </w:rPr>
      </w:pPr>
      <w:r w:rsidRPr="00AA1588">
        <w:rPr>
          <w:w w:val="105"/>
          <w:sz w:val="22"/>
          <w:szCs w:val="22"/>
        </w:rPr>
        <w:t>1</w:t>
      </w:r>
      <w:r w:rsidRPr="00AA1588">
        <w:rPr>
          <w:spacing w:val="47"/>
          <w:w w:val="105"/>
          <w:sz w:val="22"/>
          <w:szCs w:val="22"/>
        </w:rPr>
        <w:t xml:space="preserve"> </w:t>
      </w:r>
      <w:r w:rsidRPr="00AA1588">
        <w:rPr>
          <w:w w:val="105"/>
          <w:sz w:val="22"/>
          <w:szCs w:val="22"/>
        </w:rPr>
        <w:t>октября:</w:t>
      </w:r>
      <w:r w:rsidRPr="00AA1588">
        <w:rPr>
          <w:spacing w:val="51"/>
          <w:w w:val="105"/>
          <w:sz w:val="22"/>
          <w:szCs w:val="22"/>
        </w:rPr>
        <w:t xml:space="preserve"> </w:t>
      </w:r>
      <w:r w:rsidRPr="00AA1588">
        <w:rPr>
          <w:w w:val="105"/>
          <w:sz w:val="22"/>
          <w:szCs w:val="22"/>
        </w:rPr>
        <w:t>Международный</w:t>
      </w:r>
      <w:r w:rsidRPr="00AA1588">
        <w:rPr>
          <w:spacing w:val="52"/>
          <w:w w:val="105"/>
          <w:sz w:val="22"/>
          <w:szCs w:val="22"/>
        </w:rPr>
        <w:t xml:space="preserve"> </w:t>
      </w:r>
      <w:r w:rsidRPr="00AA1588">
        <w:rPr>
          <w:w w:val="105"/>
          <w:sz w:val="22"/>
          <w:szCs w:val="22"/>
        </w:rPr>
        <w:t>день</w:t>
      </w:r>
      <w:r w:rsidRPr="00AA1588">
        <w:rPr>
          <w:spacing w:val="47"/>
          <w:w w:val="105"/>
          <w:sz w:val="22"/>
          <w:szCs w:val="22"/>
        </w:rPr>
        <w:t xml:space="preserve"> </w:t>
      </w:r>
      <w:r w:rsidRPr="00AA1588">
        <w:rPr>
          <w:w w:val="105"/>
          <w:sz w:val="22"/>
          <w:szCs w:val="22"/>
        </w:rPr>
        <w:t>пожилых</w:t>
      </w:r>
      <w:r w:rsidRPr="00AA1588">
        <w:rPr>
          <w:spacing w:val="48"/>
          <w:w w:val="105"/>
          <w:sz w:val="22"/>
          <w:szCs w:val="22"/>
        </w:rPr>
        <w:t xml:space="preserve"> </w:t>
      </w:r>
      <w:r w:rsidRPr="00AA1588">
        <w:rPr>
          <w:w w:val="105"/>
          <w:sz w:val="22"/>
          <w:szCs w:val="22"/>
        </w:rPr>
        <w:t>людей;</w:t>
      </w:r>
      <w:r w:rsidRPr="00AA1588">
        <w:rPr>
          <w:spacing w:val="54"/>
          <w:w w:val="105"/>
          <w:sz w:val="22"/>
          <w:szCs w:val="22"/>
        </w:rPr>
        <w:t xml:space="preserve"> </w:t>
      </w:r>
      <w:r w:rsidRPr="00AA1588">
        <w:rPr>
          <w:w w:val="105"/>
          <w:sz w:val="22"/>
          <w:szCs w:val="22"/>
        </w:rPr>
        <w:t>Международный</w:t>
      </w:r>
      <w:r w:rsidRPr="00AA1588">
        <w:rPr>
          <w:spacing w:val="7"/>
          <w:w w:val="105"/>
          <w:sz w:val="22"/>
          <w:szCs w:val="22"/>
        </w:rPr>
        <w:t xml:space="preserve"> </w:t>
      </w:r>
      <w:r w:rsidRPr="00AA1588">
        <w:rPr>
          <w:w w:val="105"/>
          <w:sz w:val="22"/>
          <w:szCs w:val="22"/>
        </w:rPr>
        <w:t>день</w:t>
      </w:r>
      <w:r w:rsidRPr="00AA1588">
        <w:rPr>
          <w:spacing w:val="-15"/>
          <w:w w:val="105"/>
          <w:sz w:val="22"/>
          <w:szCs w:val="22"/>
        </w:rPr>
        <w:t xml:space="preserve"> </w:t>
      </w:r>
      <w:r w:rsidRPr="00AA1588">
        <w:rPr>
          <w:spacing w:val="-2"/>
          <w:w w:val="105"/>
          <w:sz w:val="22"/>
          <w:szCs w:val="22"/>
        </w:rPr>
        <w:t>музыки;</w:t>
      </w:r>
    </w:p>
    <w:p w:rsidR="00EE0CCC" w:rsidRPr="00AA1588" w:rsidRDefault="004068EC">
      <w:pPr>
        <w:pStyle w:val="a3"/>
        <w:ind w:left="192"/>
        <w:rPr>
          <w:sz w:val="22"/>
          <w:szCs w:val="22"/>
        </w:rPr>
      </w:pPr>
      <w:r w:rsidRPr="00AA1588">
        <w:rPr>
          <w:w w:val="105"/>
          <w:sz w:val="22"/>
          <w:szCs w:val="22"/>
        </w:rPr>
        <w:t>4</w:t>
      </w:r>
      <w:r w:rsidRPr="00AA1588">
        <w:rPr>
          <w:spacing w:val="-31"/>
          <w:w w:val="105"/>
          <w:sz w:val="22"/>
          <w:szCs w:val="22"/>
        </w:rPr>
        <w:t xml:space="preserve"> </w:t>
      </w:r>
      <w:r w:rsidRPr="00AA1588">
        <w:rPr>
          <w:w w:val="105"/>
          <w:sz w:val="22"/>
          <w:szCs w:val="22"/>
        </w:rPr>
        <w:t>октября:</w:t>
      </w:r>
      <w:r w:rsidRPr="00AA1588">
        <w:rPr>
          <w:spacing w:val="-4"/>
          <w:w w:val="105"/>
          <w:sz w:val="22"/>
          <w:szCs w:val="22"/>
        </w:rPr>
        <w:t xml:space="preserve"> </w:t>
      </w:r>
      <w:r w:rsidRPr="00AA1588">
        <w:rPr>
          <w:w w:val="105"/>
          <w:sz w:val="22"/>
          <w:szCs w:val="22"/>
        </w:rPr>
        <w:t>День</w:t>
      </w:r>
      <w:r w:rsidRPr="00AA1588">
        <w:rPr>
          <w:spacing w:val="-18"/>
          <w:w w:val="105"/>
          <w:sz w:val="22"/>
          <w:szCs w:val="22"/>
        </w:rPr>
        <w:t xml:space="preserve"> </w:t>
      </w:r>
      <w:r w:rsidRPr="00AA1588">
        <w:rPr>
          <w:w w:val="105"/>
          <w:sz w:val="22"/>
          <w:szCs w:val="22"/>
        </w:rPr>
        <w:t>защиты</w:t>
      </w:r>
      <w:r w:rsidRPr="00AA1588">
        <w:rPr>
          <w:spacing w:val="-6"/>
          <w:w w:val="105"/>
          <w:sz w:val="22"/>
          <w:szCs w:val="22"/>
        </w:rPr>
        <w:t xml:space="preserve"> </w:t>
      </w:r>
      <w:r w:rsidRPr="00AA1588">
        <w:rPr>
          <w:spacing w:val="-2"/>
          <w:w w:val="105"/>
          <w:sz w:val="22"/>
          <w:szCs w:val="22"/>
        </w:rPr>
        <w:t>животных;</w:t>
      </w:r>
    </w:p>
    <w:p w:rsidR="0011385D" w:rsidRPr="00AA1588" w:rsidRDefault="004068EC" w:rsidP="0011385D">
      <w:pPr>
        <w:pStyle w:val="a3"/>
        <w:ind w:left="254"/>
        <w:rPr>
          <w:spacing w:val="-2"/>
          <w:w w:val="105"/>
          <w:sz w:val="22"/>
          <w:szCs w:val="22"/>
        </w:rPr>
      </w:pPr>
      <w:r w:rsidRPr="00AA1588">
        <w:rPr>
          <w:w w:val="105"/>
          <w:sz w:val="22"/>
          <w:szCs w:val="22"/>
        </w:rPr>
        <w:t>5</w:t>
      </w:r>
      <w:r w:rsidRPr="00AA1588">
        <w:rPr>
          <w:spacing w:val="-2"/>
          <w:w w:val="105"/>
          <w:sz w:val="22"/>
          <w:szCs w:val="22"/>
        </w:rPr>
        <w:t xml:space="preserve"> </w:t>
      </w:r>
      <w:r w:rsidRPr="00AA1588">
        <w:rPr>
          <w:w w:val="105"/>
          <w:sz w:val="22"/>
          <w:szCs w:val="22"/>
        </w:rPr>
        <w:t>октября:</w:t>
      </w:r>
      <w:r w:rsidRPr="00AA1588">
        <w:rPr>
          <w:spacing w:val="-2"/>
          <w:w w:val="105"/>
          <w:sz w:val="22"/>
          <w:szCs w:val="22"/>
        </w:rPr>
        <w:t xml:space="preserve"> </w:t>
      </w:r>
      <w:r w:rsidRPr="00AA1588">
        <w:rPr>
          <w:w w:val="105"/>
          <w:sz w:val="22"/>
          <w:szCs w:val="22"/>
        </w:rPr>
        <w:t>День</w:t>
      </w:r>
      <w:r w:rsidRPr="00AA1588">
        <w:rPr>
          <w:spacing w:val="-2"/>
          <w:w w:val="105"/>
          <w:sz w:val="22"/>
          <w:szCs w:val="22"/>
        </w:rPr>
        <w:t xml:space="preserve"> учителя;</w:t>
      </w:r>
    </w:p>
    <w:p w:rsidR="0011385D" w:rsidRPr="00AA1588" w:rsidRDefault="0011385D" w:rsidP="0011385D">
      <w:pPr>
        <w:pStyle w:val="a3"/>
        <w:ind w:left="254"/>
        <w:rPr>
          <w:sz w:val="22"/>
          <w:szCs w:val="22"/>
        </w:rPr>
      </w:pPr>
      <w:r w:rsidRPr="00AA1588">
        <w:rPr>
          <w:sz w:val="22"/>
          <w:szCs w:val="22"/>
        </w:rPr>
        <w:t>Третье воскресенье октября: День отца в России.</w:t>
      </w:r>
    </w:p>
    <w:p w:rsidR="0011385D" w:rsidRPr="00AA1588" w:rsidRDefault="0011385D" w:rsidP="0011385D">
      <w:pPr>
        <w:pStyle w:val="a3"/>
        <w:ind w:left="254"/>
        <w:rPr>
          <w:b/>
          <w:sz w:val="22"/>
          <w:szCs w:val="22"/>
        </w:rPr>
      </w:pPr>
      <w:r w:rsidRPr="00AA1588">
        <w:rPr>
          <w:b/>
          <w:sz w:val="22"/>
          <w:szCs w:val="22"/>
        </w:rPr>
        <w:t>Ноябрь:</w:t>
      </w:r>
    </w:p>
    <w:p w:rsidR="0011385D" w:rsidRPr="00AA1588" w:rsidRDefault="0011385D" w:rsidP="0011385D">
      <w:pPr>
        <w:pStyle w:val="a3"/>
        <w:ind w:left="254"/>
        <w:rPr>
          <w:sz w:val="22"/>
          <w:szCs w:val="22"/>
        </w:rPr>
      </w:pPr>
      <w:r w:rsidRPr="00AA1588">
        <w:rPr>
          <w:sz w:val="22"/>
          <w:szCs w:val="22"/>
        </w:rPr>
        <w:t>4 ноября: День народного единства;</w:t>
      </w:r>
    </w:p>
    <w:p w:rsidR="0011385D" w:rsidRPr="00AA1588" w:rsidRDefault="0011385D" w:rsidP="0011385D">
      <w:pPr>
        <w:pStyle w:val="a3"/>
        <w:ind w:left="254"/>
        <w:rPr>
          <w:sz w:val="22"/>
          <w:szCs w:val="22"/>
        </w:rPr>
      </w:pPr>
      <w:r w:rsidRPr="00AA1588">
        <w:rPr>
          <w:sz w:val="22"/>
          <w:szCs w:val="22"/>
        </w:rPr>
        <w:t>8 ноября: День памяти погибших при исполнении служебных обязанностей сотрудников органов внутренних дел России;</w:t>
      </w:r>
    </w:p>
    <w:p w:rsidR="0011385D" w:rsidRPr="00AA1588" w:rsidRDefault="0011385D" w:rsidP="0011385D">
      <w:pPr>
        <w:pStyle w:val="a3"/>
        <w:ind w:left="254"/>
        <w:rPr>
          <w:sz w:val="22"/>
          <w:szCs w:val="22"/>
        </w:rPr>
      </w:pPr>
      <w:r w:rsidRPr="00AA1588">
        <w:rPr>
          <w:sz w:val="22"/>
          <w:szCs w:val="22"/>
        </w:rPr>
        <w:t>Последнее воскресенье ноября: День матери в России;</w:t>
      </w:r>
    </w:p>
    <w:p w:rsidR="0011385D" w:rsidRPr="00AA1588" w:rsidRDefault="0011385D" w:rsidP="0011385D">
      <w:pPr>
        <w:pStyle w:val="a3"/>
        <w:ind w:left="254"/>
        <w:rPr>
          <w:sz w:val="22"/>
          <w:szCs w:val="22"/>
        </w:rPr>
      </w:pPr>
      <w:r w:rsidRPr="00AA1588">
        <w:rPr>
          <w:sz w:val="22"/>
          <w:szCs w:val="22"/>
        </w:rPr>
        <w:t>30 ноября: День Государственного герба Российской Федерации.</w:t>
      </w:r>
    </w:p>
    <w:p w:rsidR="0011385D" w:rsidRPr="00AA1588" w:rsidRDefault="0011385D" w:rsidP="0011385D">
      <w:pPr>
        <w:pStyle w:val="a3"/>
        <w:ind w:left="254"/>
        <w:rPr>
          <w:b/>
          <w:sz w:val="22"/>
          <w:szCs w:val="22"/>
        </w:rPr>
      </w:pPr>
      <w:r w:rsidRPr="00AA1588">
        <w:rPr>
          <w:b/>
          <w:sz w:val="22"/>
          <w:szCs w:val="22"/>
        </w:rPr>
        <w:t>Декабрь:</w:t>
      </w:r>
    </w:p>
    <w:p w:rsidR="0011385D" w:rsidRPr="00AA1588" w:rsidRDefault="0011385D" w:rsidP="0011385D">
      <w:pPr>
        <w:pStyle w:val="a3"/>
        <w:ind w:left="254"/>
        <w:rPr>
          <w:sz w:val="22"/>
          <w:szCs w:val="22"/>
        </w:rPr>
      </w:pPr>
      <w:r w:rsidRPr="00AA1588">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1385D" w:rsidRPr="00AA1588" w:rsidRDefault="0011385D" w:rsidP="0011385D">
      <w:pPr>
        <w:pStyle w:val="a3"/>
        <w:ind w:left="254"/>
        <w:rPr>
          <w:sz w:val="22"/>
          <w:szCs w:val="22"/>
        </w:rPr>
      </w:pPr>
      <w:r w:rsidRPr="00AA1588">
        <w:rPr>
          <w:sz w:val="22"/>
          <w:szCs w:val="22"/>
        </w:rPr>
        <w:t>5 декабря: День добровольца (волонтера) в России;</w:t>
      </w:r>
    </w:p>
    <w:p w:rsidR="0011385D" w:rsidRPr="00AA1588" w:rsidRDefault="0011385D" w:rsidP="0011385D">
      <w:pPr>
        <w:pStyle w:val="a3"/>
        <w:ind w:left="254"/>
        <w:rPr>
          <w:sz w:val="22"/>
          <w:szCs w:val="22"/>
        </w:rPr>
      </w:pPr>
      <w:r w:rsidRPr="00AA1588">
        <w:rPr>
          <w:sz w:val="22"/>
          <w:szCs w:val="22"/>
        </w:rPr>
        <w:t>8 декабря: Международный день художника;</w:t>
      </w:r>
    </w:p>
    <w:p w:rsidR="0011385D" w:rsidRPr="00AA1588" w:rsidRDefault="0011385D" w:rsidP="0011385D">
      <w:pPr>
        <w:pStyle w:val="a3"/>
        <w:ind w:left="254"/>
        <w:rPr>
          <w:sz w:val="22"/>
          <w:szCs w:val="22"/>
        </w:rPr>
      </w:pPr>
      <w:r w:rsidRPr="00AA1588">
        <w:rPr>
          <w:sz w:val="22"/>
          <w:szCs w:val="22"/>
        </w:rPr>
        <w:t>9 декабря: День Героев Отечества;</w:t>
      </w:r>
    </w:p>
    <w:p w:rsidR="0011385D" w:rsidRPr="00AA1588" w:rsidRDefault="0011385D" w:rsidP="0011385D">
      <w:pPr>
        <w:pStyle w:val="a3"/>
        <w:ind w:left="254"/>
        <w:rPr>
          <w:sz w:val="22"/>
          <w:szCs w:val="22"/>
        </w:rPr>
      </w:pPr>
      <w:r w:rsidRPr="00AA1588">
        <w:rPr>
          <w:sz w:val="22"/>
          <w:szCs w:val="22"/>
        </w:rPr>
        <w:t>12 декабря: День Конституции Российской Федерации; 31 декабря: Новый год.</w:t>
      </w:r>
    </w:p>
    <w:p w:rsidR="0011385D" w:rsidRDefault="0011385D" w:rsidP="0011385D">
      <w:pPr>
        <w:pStyle w:val="a3"/>
        <w:ind w:left="254"/>
        <w:sectPr w:rsidR="0011385D" w:rsidSect="0011385D">
          <w:footerReference w:type="default" r:id="rId42"/>
          <w:pgSz w:w="11920" w:h="16850"/>
          <w:pgMar w:top="426" w:right="400" w:bottom="280" w:left="0" w:header="0" w:footer="0" w:gutter="0"/>
          <w:cols w:space="720"/>
        </w:sectPr>
      </w:pPr>
    </w:p>
    <w:p w:rsidR="00EE0CCC" w:rsidRDefault="004068EC">
      <w:pPr>
        <w:ind w:left="619"/>
        <w:rPr>
          <w:b/>
          <w:sz w:val="32"/>
        </w:rPr>
      </w:pPr>
      <w:r>
        <w:rPr>
          <w:b/>
          <w:spacing w:val="-4"/>
          <w:sz w:val="32"/>
        </w:rPr>
        <w:lastRenderedPageBreak/>
        <w:t>Часть,</w:t>
      </w:r>
      <w:r>
        <w:rPr>
          <w:b/>
          <w:spacing w:val="3"/>
          <w:sz w:val="32"/>
        </w:rPr>
        <w:t xml:space="preserve"> </w:t>
      </w:r>
      <w:r>
        <w:rPr>
          <w:b/>
          <w:spacing w:val="-4"/>
          <w:sz w:val="32"/>
        </w:rPr>
        <w:t>формируемая</w:t>
      </w:r>
      <w:r>
        <w:rPr>
          <w:b/>
          <w:spacing w:val="1"/>
          <w:sz w:val="32"/>
        </w:rPr>
        <w:t xml:space="preserve"> </w:t>
      </w:r>
      <w:r>
        <w:rPr>
          <w:b/>
          <w:spacing w:val="-4"/>
          <w:sz w:val="32"/>
        </w:rPr>
        <w:t>участниками</w:t>
      </w:r>
      <w:r>
        <w:rPr>
          <w:b/>
          <w:spacing w:val="2"/>
          <w:sz w:val="32"/>
        </w:rPr>
        <w:t xml:space="preserve"> </w:t>
      </w:r>
      <w:r>
        <w:rPr>
          <w:b/>
          <w:spacing w:val="-4"/>
          <w:sz w:val="32"/>
        </w:rPr>
        <w:t>образовательных</w:t>
      </w:r>
      <w:r>
        <w:rPr>
          <w:b/>
          <w:spacing w:val="3"/>
          <w:sz w:val="32"/>
        </w:rPr>
        <w:t xml:space="preserve"> </w:t>
      </w:r>
      <w:r>
        <w:rPr>
          <w:b/>
          <w:spacing w:val="-4"/>
          <w:sz w:val="32"/>
        </w:rPr>
        <w:t>отношений</w:t>
      </w:r>
    </w:p>
    <w:p w:rsidR="00EE0CCC" w:rsidRDefault="004068EC">
      <w:pPr>
        <w:pStyle w:val="3"/>
        <w:numPr>
          <w:ilvl w:val="0"/>
          <w:numId w:val="1"/>
        </w:numPr>
        <w:tabs>
          <w:tab w:val="left" w:pos="2320"/>
        </w:tabs>
        <w:spacing w:before="281"/>
        <w:ind w:right="433" w:firstLine="383"/>
      </w:pPr>
      <w:r>
        <w:t>Методическая литература, позволяющая ознакомиться с содержанием парциальных</w:t>
      </w:r>
      <w:r>
        <w:rPr>
          <w:spacing w:val="-8"/>
        </w:rPr>
        <w:t xml:space="preserve"> </w:t>
      </w:r>
      <w:r>
        <w:t>программ,</w:t>
      </w:r>
      <w:r>
        <w:rPr>
          <w:spacing w:val="-9"/>
        </w:rPr>
        <w:t xml:space="preserve"> </w:t>
      </w:r>
      <w:r>
        <w:t>методик,</w:t>
      </w:r>
      <w:r>
        <w:rPr>
          <w:spacing w:val="-9"/>
        </w:rPr>
        <w:t xml:space="preserve"> </w:t>
      </w:r>
      <w:r>
        <w:t>форм</w:t>
      </w:r>
      <w:r>
        <w:rPr>
          <w:spacing w:val="-6"/>
        </w:rPr>
        <w:t xml:space="preserve"> </w:t>
      </w:r>
      <w:r>
        <w:t>организации</w:t>
      </w:r>
      <w:r>
        <w:rPr>
          <w:spacing w:val="-9"/>
        </w:rPr>
        <w:t xml:space="preserve"> </w:t>
      </w:r>
      <w:r>
        <w:t>образовательной</w:t>
      </w:r>
      <w:r>
        <w:rPr>
          <w:spacing w:val="-1"/>
        </w:rPr>
        <w:t xml:space="preserve"> </w:t>
      </w:r>
      <w:r>
        <w:t>работы.</w:t>
      </w:r>
    </w:p>
    <w:p w:rsidR="00EE0CCC" w:rsidRDefault="004068EC">
      <w:pPr>
        <w:spacing w:before="201"/>
        <w:ind w:left="1482"/>
        <w:jc w:val="center"/>
        <w:rPr>
          <w:b/>
          <w:sz w:val="24"/>
        </w:rPr>
      </w:pPr>
      <w:r>
        <w:rPr>
          <w:b/>
          <w:sz w:val="24"/>
        </w:rPr>
        <w:t>1</w:t>
      </w:r>
      <w:r>
        <w:rPr>
          <w:b/>
          <w:spacing w:val="-2"/>
          <w:sz w:val="24"/>
        </w:rPr>
        <w:t xml:space="preserve"> </w:t>
      </w:r>
      <w:r>
        <w:rPr>
          <w:b/>
          <w:sz w:val="24"/>
        </w:rPr>
        <w:t xml:space="preserve">– 3 </w:t>
      </w:r>
      <w:r>
        <w:rPr>
          <w:b/>
          <w:spacing w:val="-4"/>
          <w:sz w:val="24"/>
        </w:rPr>
        <w:t>года</w:t>
      </w:r>
    </w:p>
    <w:p w:rsidR="00EE0CCC" w:rsidRDefault="00EE0CCC">
      <w:pPr>
        <w:pStyle w:val="a3"/>
        <w:spacing w:before="7"/>
        <w:ind w:left="0"/>
        <w:rPr>
          <w:b/>
          <w:sz w:val="17"/>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424"/>
      </w:tblGrid>
      <w:tr w:rsidR="00EE0CCC">
        <w:trPr>
          <w:trHeight w:val="551"/>
        </w:trPr>
        <w:tc>
          <w:tcPr>
            <w:tcW w:w="2127" w:type="dxa"/>
          </w:tcPr>
          <w:p w:rsidR="00EE0CCC" w:rsidRDefault="004068EC">
            <w:pPr>
              <w:pStyle w:val="TableParagraph"/>
              <w:spacing w:line="276" w:lineRule="exact"/>
              <w:ind w:left="112"/>
              <w:rPr>
                <w:b/>
                <w:sz w:val="24"/>
              </w:rPr>
            </w:pPr>
            <w:r>
              <w:rPr>
                <w:b/>
                <w:spacing w:val="-4"/>
                <w:sz w:val="24"/>
              </w:rPr>
              <w:t xml:space="preserve">Образовательная </w:t>
            </w:r>
            <w:r>
              <w:rPr>
                <w:b/>
                <w:spacing w:val="-2"/>
                <w:sz w:val="24"/>
              </w:rPr>
              <w:t>область</w:t>
            </w:r>
          </w:p>
        </w:tc>
        <w:tc>
          <w:tcPr>
            <w:tcW w:w="8424" w:type="dxa"/>
          </w:tcPr>
          <w:p w:rsidR="00EE0CCC" w:rsidRDefault="004068EC">
            <w:pPr>
              <w:pStyle w:val="TableParagraph"/>
              <w:spacing w:line="275" w:lineRule="exact"/>
              <w:ind w:left="2280"/>
              <w:rPr>
                <w:b/>
                <w:sz w:val="24"/>
              </w:rPr>
            </w:pPr>
            <w:r>
              <w:rPr>
                <w:b/>
                <w:sz w:val="24"/>
              </w:rPr>
              <w:t>Перечень</w:t>
            </w:r>
            <w:r>
              <w:rPr>
                <w:b/>
                <w:spacing w:val="-12"/>
                <w:sz w:val="24"/>
              </w:rPr>
              <w:t xml:space="preserve"> </w:t>
            </w:r>
            <w:r>
              <w:rPr>
                <w:b/>
                <w:spacing w:val="-2"/>
                <w:sz w:val="24"/>
              </w:rPr>
              <w:t>литературы</w:t>
            </w:r>
          </w:p>
        </w:tc>
      </w:tr>
      <w:tr w:rsidR="00EE0CCC">
        <w:trPr>
          <w:trHeight w:val="6072"/>
        </w:trPr>
        <w:tc>
          <w:tcPr>
            <w:tcW w:w="2127" w:type="dxa"/>
          </w:tcPr>
          <w:p w:rsidR="00EE0CCC" w:rsidRDefault="004068EC">
            <w:pPr>
              <w:pStyle w:val="TableParagraph"/>
              <w:ind w:left="112"/>
              <w:rPr>
                <w:b/>
                <w:sz w:val="24"/>
              </w:rPr>
            </w:pPr>
            <w:r>
              <w:rPr>
                <w:b/>
                <w:spacing w:val="-4"/>
                <w:sz w:val="24"/>
              </w:rPr>
              <w:t xml:space="preserve">Художественно- </w:t>
            </w:r>
            <w:r>
              <w:rPr>
                <w:b/>
                <w:spacing w:val="-2"/>
                <w:sz w:val="24"/>
              </w:rPr>
              <w:t>эстетическое развитие</w:t>
            </w:r>
          </w:p>
        </w:tc>
        <w:tc>
          <w:tcPr>
            <w:tcW w:w="8424" w:type="dxa"/>
          </w:tcPr>
          <w:p w:rsidR="00EE0CCC" w:rsidRDefault="004068EC">
            <w:pPr>
              <w:pStyle w:val="TableParagraph"/>
              <w:spacing w:line="275" w:lineRule="exact"/>
              <w:ind w:left="114"/>
              <w:rPr>
                <w:sz w:val="24"/>
              </w:rPr>
            </w:pPr>
            <w:r>
              <w:rPr>
                <w:sz w:val="24"/>
              </w:rPr>
              <w:t>1.Развивающая</w:t>
            </w:r>
            <w:r>
              <w:rPr>
                <w:spacing w:val="-6"/>
                <w:sz w:val="24"/>
              </w:rPr>
              <w:t xml:space="preserve"> </w:t>
            </w:r>
            <w:r>
              <w:rPr>
                <w:sz w:val="24"/>
              </w:rPr>
              <w:t>предметно-пространственная</w:t>
            </w:r>
            <w:r>
              <w:rPr>
                <w:spacing w:val="-4"/>
                <w:sz w:val="24"/>
              </w:rPr>
              <w:t xml:space="preserve"> </w:t>
            </w:r>
            <w:r>
              <w:rPr>
                <w:sz w:val="24"/>
              </w:rPr>
              <w:t>среда</w:t>
            </w:r>
            <w:r>
              <w:rPr>
                <w:spacing w:val="-5"/>
                <w:sz w:val="24"/>
              </w:rPr>
              <w:t xml:space="preserve"> </w:t>
            </w:r>
            <w:r>
              <w:rPr>
                <w:sz w:val="24"/>
              </w:rPr>
              <w:t>в</w:t>
            </w:r>
            <w:r>
              <w:rPr>
                <w:spacing w:val="-5"/>
                <w:sz w:val="24"/>
              </w:rPr>
              <w:t xml:space="preserve"> </w:t>
            </w:r>
            <w:r>
              <w:rPr>
                <w:sz w:val="24"/>
              </w:rPr>
              <w:t>детском</w:t>
            </w:r>
            <w:r>
              <w:rPr>
                <w:spacing w:val="-2"/>
                <w:sz w:val="24"/>
              </w:rPr>
              <w:t xml:space="preserve"> саду:</w:t>
            </w:r>
          </w:p>
          <w:p w:rsidR="00EE0CCC" w:rsidRDefault="004068EC">
            <w:pPr>
              <w:pStyle w:val="TableParagraph"/>
              <w:ind w:left="114"/>
              <w:rPr>
                <w:sz w:val="24"/>
              </w:rPr>
            </w:pPr>
            <w:r>
              <w:rPr>
                <w:sz w:val="24"/>
              </w:rPr>
              <w:t>методическое</w:t>
            </w:r>
            <w:r>
              <w:rPr>
                <w:spacing w:val="-10"/>
                <w:sz w:val="24"/>
              </w:rPr>
              <w:t xml:space="preserve"> </w:t>
            </w:r>
            <w:r>
              <w:rPr>
                <w:sz w:val="24"/>
              </w:rPr>
              <w:t>пособие/</w:t>
            </w:r>
            <w:r>
              <w:rPr>
                <w:spacing w:val="-6"/>
                <w:sz w:val="24"/>
              </w:rPr>
              <w:t xml:space="preserve"> </w:t>
            </w:r>
            <w:r>
              <w:rPr>
                <w:sz w:val="24"/>
              </w:rPr>
              <w:t>Е.О.</w:t>
            </w:r>
            <w:r>
              <w:rPr>
                <w:spacing w:val="-7"/>
                <w:sz w:val="24"/>
              </w:rPr>
              <w:t xml:space="preserve"> </w:t>
            </w:r>
            <w:r>
              <w:rPr>
                <w:sz w:val="24"/>
              </w:rPr>
              <w:t>Смирнова.-</w:t>
            </w:r>
            <w:r>
              <w:rPr>
                <w:spacing w:val="-10"/>
                <w:sz w:val="24"/>
              </w:rPr>
              <w:t xml:space="preserve"> </w:t>
            </w:r>
            <w:r>
              <w:rPr>
                <w:sz w:val="24"/>
              </w:rPr>
              <w:t>2-е</w:t>
            </w:r>
            <w:r>
              <w:rPr>
                <w:spacing w:val="-8"/>
                <w:sz w:val="24"/>
              </w:rPr>
              <w:t xml:space="preserve"> </w:t>
            </w:r>
            <w:r>
              <w:rPr>
                <w:sz w:val="24"/>
              </w:rPr>
              <w:t>изд.-</w:t>
            </w:r>
            <w:r>
              <w:rPr>
                <w:spacing w:val="-10"/>
                <w:sz w:val="24"/>
              </w:rPr>
              <w:t xml:space="preserve"> </w:t>
            </w:r>
            <w:r>
              <w:rPr>
                <w:sz w:val="24"/>
              </w:rPr>
              <w:t>М.;</w:t>
            </w:r>
            <w:r>
              <w:rPr>
                <w:spacing w:val="-8"/>
                <w:sz w:val="24"/>
              </w:rPr>
              <w:t xml:space="preserve"> </w:t>
            </w:r>
            <w:r>
              <w:rPr>
                <w:sz w:val="24"/>
              </w:rPr>
              <w:t>ООО«Русское</w:t>
            </w:r>
            <w:r>
              <w:rPr>
                <w:spacing w:val="-8"/>
                <w:sz w:val="24"/>
              </w:rPr>
              <w:t xml:space="preserve"> </w:t>
            </w:r>
            <w:r>
              <w:rPr>
                <w:spacing w:val="-2"/>
                <w:sz w:val="24"/>
              </w:rPr>
              <w:t>слово</w:t>
            </w:r>
          </w:p>
          <w:p w:rsidR="00EE0CCC" w:rsidRDefault="004068EC">
            <w:pPr>
              <w:pStyle w:val="TableParagraph"/>
              <w:ind w:left="114"/>
              <w:rPr>
                <w:sz w:val="24"/>
              </w:rPr>
            </w:pPr>
            <w:r>
              <w:rPr>
                <w:sz w:val="24"/>
              </w:rPr>
              <w:t>-</w:t>
            </w:r>
            <w:r>
              <w:rPr>
                <w:spacing w:val="-9"/>
                <w:sz w:val="24"/>
              </w:rPr>
              <w:t xml:space="preserve"> </w:t>
            </w:r>
            <w:r>
              <w:rPr>
                <w:sz w:val="24"/>
              </w:rPr>
              <w:t>учебник»,</w:t>
            </w:r>
            <w:r>
              <w:rPr>
                <w:spacing w:val="-7"/>
                <w:sz w:val="24"/>
              </w:rPr>
              <w:t xml:space="preserve"> </w:t>
            </w:r>
            <w:r>
              <w:rPr>
                <w:spacing w:val="-4"/>
                <w:sz w:val="24"/>
              </w:rPr>
              <w:t>2018</w:t>
            </w:r>
          </w:p>
          <w:p w:rsidR="00EE0CCC" w:rsidRDefault="004068EC">
            <w:pPr>
              <w:pStyle w:val="TableParagraph"/>
              <w:numPr>
                <w:ilvl w:val="0"/>
                <w:numId w:val="75"/>
              </w:numPr>
              <w:tabs>
                <w:tab w:val="left" w:pos="346"/>
              </w:tabs>
              <w:ind w:left="346" w:hanging="232"/>
              <w:rPr>
                <w:sz w:val="24"/>
              </w:rPr>
            </w:pPr>
            <w:r>
              <w:rPr>
                <w:sz w:val="24"/>
              </w:rPr>
              <w:t>Художественно-эстетическое</w:t>
            </w:r>
            <w:r>
              <w:rPr>
                <w:spacing w:val="-15"/>
                <w:sz w:val="24"/>
              </w:rPr>
              <w:t xml:space="preserve"> </w:t>
            </w:r>
            <w:r>
              <w:rPr>
                <w:sz w:val="24"/>
              </w:rPr>
              <w:t>развитие</w:t>
            </w:r>
            <w:r>
              <w:rPr>
                <w:spacing w:val="-13"/>
                <w:sz w:val="24"/>
              </w:rPr>
              <w:t xml:space="preserve"> </w:t>
            </w:r>
            <w:r>
              <w:rPr>
                <w:sz w:val="24"/>
              </w:rPr>
              <w:t>детей:</w:t>
            </w:r>
            <w:r>
              <w:rPr>
                <w:spacing w:val="-15"/>
                <w:sz w:val="24"/>
              </w:rPr>
              <w:t xml:space="preserve"> </w:t>
            </w:r>
            <w:r>
              <w:rPr>
                <w:sz w:val="24"/>
              </w:rPr>
              <w:t>методические</w:t>
            </w:r>
            <w:r>
              <w:rPr>
                <w:spacing w:val="-12"/>
                <w:sz w:val="24"/>
              </w:rPr>
              <w:t xml:space="preserve"> </w:t>
            </w:r>
            <w:r>
              <w:rPr>
                <w:sz w:val="24"/>
              </w:rPr>
              <w:t>материалы</w:t>
            </w:r>
            <w:r>
              <w:rPr>
                <w:spacing w:val="-5"/>
                <w:sz w:val="24"/>
              </w:rPr>
              <w:t xml:space="preserve"> </w:t>
            </w:r>
            <w:r>
              <w:rPr>
                <w:spacing w:val="-10"/>
                <w:sz w:val="24"/>
              </w:rPr>
              <w:t>к</w:t>
            </w:r>
          </w:p>
          <w:p w:rsidR="00EE0CCC" w:rsidRDefault="004068EC">
            <w:pPr>
              <w:pStyle w:val="TableParagraph"/>
              <w:ind w:left="114"/>
              <w:rPr>
                <w:sz w:val="24"/>
              </w:rPr>
            </w:pPr>
            <w:r>
              <w:rPr>
                <w:sz w:val="24"/>
              </w:rPr>
              <w:t>комплексной</w:t>
            </w:r>
            <w:r>
              <w:rPr>
                <w:spacing w:val="-6"/>
                <w:sz w:val="24"/>
              </w:rPr>
              <w:t xml:space="preserve"> </w:t>
            </w:r>
            <w:r>
              <w:rPr>
                <w:sz w:val="24"/>
              </w:rPr>
              <w:t>образовательной</w:t>
            </w:r>
            <w:r>
              <w:rPr>
                <w:spacing w:val="-8"/>
                <w:sz w:val="24"/>
              </w:rPr>
              <w:t xml:space="preserve"> </w:t>
            </w:r>
            <w:r>
              <w:rPr>
                <w:sz w:val="24"/>
              </w:rPr>
              <w:t>программе</w:t>
            </w:r>
            <w:r>
              <w:rPr>
                <w:spacing w:val="-7"/>
                <w:sz w:val="24"/>
              </w:rPr>
              <w:t xml:space="preserve"> </w:t>
            </w:r>
            <w:r>
              <w:rPr>
                <w:sz w:val="24"/>
              </w:rPr>
              <w:t>для</w:t>
            </w:r>
            <w:r>
              <w:rPr>
                <w:spacing w:val="-4"/>
                <w:sz w:val="24"/>
              </w:rPr>
              <w:t xml:space="preserve"> </w:t>
            </w:r>
            <w:r>
              <w:rPr>
                <w:sz w:val="24"/>
              </w:rPr>
              <w:t>детей</w:t>
            </w:r>
            <w:r>
              <w:rPr>
                <w:spacing w:val="-6"/>
                <w:sz w:val="24"/>
              </w:rPr>
              <w:t xml:space="preserve"> </w:t>
            </w:r>
            <w:r>
              <w:rPr>
                <w:sz w:val="24"/>
              </w:rPr>
              <w:t>раннего</w:t>
            </w:r>
            <w:r>
              <w:rPr>
                <w:spacing w:val="-6"/>
                <w:sz w:val="24"/>
              </w:rPr>
              <w:t xml:space="preserve"> </w:t>
            </w:r>
            <w:r>
              <w:rPr>
                <w:sz w:val="24"/>
              </w:rPr>
              <w:t>возраста</w:t>
            </w:r>
            <w:r>
              <w:rPr>
                <w:spacing w:val="-2"/>
                <w:sz w:val="24"/>
              </w:rPr>
              <w:t xml:space="preserve"> </w:t>
            </w:r>
            <w:r>
              <w:rPr>
                <w:sz w:val="24"/>
              </w:rPr>
              <w:t>«Первые шаги» / С.Ю. Мещерякова, Л.Н.Галигузова. – М.: ООО «Русское слово –</w:t>
            </w:r>
          </w:p>
          <w:p w:rsidR="00EE0CCC" w:rsidRDefault="004068EC">
            <w:pPr>
              <w:pStyle w:val="TableParagraph"/>
              <w:ind w:left="114"/>
              <w:rPr>
                <w:sz w:val="24"/>
              </w:rPr>
            </w:pPr>
            <w:r>
              <w:rPr>
                <w:sz w:val="24"/>
              </w:rPr>
              <w:t>учебник»,</w:t>
            </w:r>
            <w:r>
              <w:rPr>
                <w:spacing w:val="-2"/>
                <w:sz w:val="24"/>
              </w:rPr>
              <w:t xml:space="preserve"> 2019.</w:t>
            </w:r>
          </w:p>
          <w:p w:rsidR="00EE0CCC" w:rsidRDefault="004068EC">
            <w:pPr>
              <w:pStyle w:val="TableParagraph"/>
              <w:numPr>
                <w:ilvl w:val="0"/>
                <w:numId w:val="75"/>
              </w:numPr>
              <w:tabs>
                <w:tab w:val="left" w:pos="352"/>
              </w:tabs>
              <w:ind w:left="117" w:right="287" w:firstLine="0"/>
              <w:rPr>
                <w:sz w:val="24"/>
              </w:rPr>
            </w:pPr>
            <w:r>
              <w:rPr>
                <w:sz w:val="24"/>
              </w:rPr>
              <w:t>Зацепина</w:t>
            </w:r>
            <w:r>
              <w:rPr>
                <w:spacing w:val="-4"/>
                <w:sz w:val="24"/>
              </w:rPr>
              <w:t xml:space="preserve"> </w:t>
            </w:r>
            <w:r>
              <w:rPr>
                <w:sz w:val="24"/>
              </w:rPr>
              <w:t>М.Б.</w:t>
            </w:r>
            <w:r>
              <w:rPr>
                <w:spacing w:val="-4"/>
                <w:sz w:val="24"/>
              </w:rPr>
              <w:t xml:space="preserve"> </w:t>
            </w:r>
            <w:r>
              <w:rPr>
                <w:sz w:val="24"/>
              </w:rPr>
              <w:t>«Музыкальное</w:t>
            </w:r>
            <w:r>
              <w:rPr>
                <w:spacing w:val="-5"/>
                <w:sz w:val="24"/>
              </w:rPr>
              <w:t xml:space="preserve"> </w:t>
            </w:r>
            <w:r>
              <w:rPr>
                <w:sz w:val="24"/>
              </w:rPr>
              <w:t>воспитание</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2-7</w:t>
            </w:r>
            <w:r>
              <w:rPr>
                <w:spacing w:val="-4"/>
                <w:sz w:val="24"/>
              </w:rPr>
              <w:t xml:space="preserve"> </w:t>
            </w:r>
            <w:r>
              <w:rPr>
                <w:sz w:val="24"/>
              </w:rPr>
              <w:t>лет. Издательство МОЗАИКА-СИНТЕЗ Москва,2015.</w:t>
            </w:r>
          </w:p>
          <w:p w:rsidR="00EE0CCC" w:rsidRDefault="004068EC">
            <w:pPr>
              <w:pStyle w:val="TableParagraph"/>
              <w:numPr>
                <w:ilvl w:val="0"/>
                <w:numId w:val="75"/>
              </w:numPr>
              <w:tabs>
                <w:tab w:val="left" w:pos="352"/>
              </w:tabs>
              <w:ind w:left="117" w:right="938" w:firstLine="0"/>
              <w:rPr>
                <w:sz w:val="24"/>
              </w:rPr>
            </w:pPr>
            <w:r>
              <w:rPr>
                <w:sz w:val="24"/>
              </w:rPr>
              <w:t>Арсеневская</w:t>
            </w:r>
            <w:r>
              <w:rPr>
                <w:spacing w:val="-3"/>
                <w:sz w:val="24"/>
              </w:rPr>
              <w:t xml:space="preserve"> </w:t>
            </w:r>
            <w:r>
              <w:rPr>
                <w:sz w:val="24"/>
              </w:rPr>
              <w:t>О.Н.</w:t>
            </w:r>
            <w:r>
              <w:rPr>
                <w:spacing w:val="-6"/>
                <w:sz w:val="24"/>
              </w:rPr>
              <w:t xml:space="preserve"> </w:t>
            </w:r>
            <w:r>
              <w:rPr>
                <w:sz w:val="24"/>
              </w:rPr>
              <w:t>«Музыкальные</w:t>
            </w:r>
            <w:r>
              <w:rPr>
                <w:spacing w:val="-8"/>
                <w:sz w:val="24"/>
              </w:rPr>
              <w:t xml:space="preserve"> </w:t>
            </w:r>
            <w:r>
              <w:rPr>
                <w:sz w:val="24"/>
              </w:rPr>
              <w:t>занятия»,</w:t>
            </w:r>
            <w:r>
              <w:rPr>
                <w:spacing w:val="-8"/>
                <w:sz w:val="24"/>
              </w:rPr>
              <w:t xml:space="preserve"> </w:t>
            </w:r>
            <w:r>
              <w:rPr>
                <w:sz w:val="24"/>
              </w:rPr>
              <w:t>Первая</w:t>
            </w:r>
            <w:r>
              <w:rPr>
                <w:spacing w:val="-4"/>
                <w:sz w:val="24"/>
              </w:rPr>
              <w:t xml:space="preserve"> </w:t>
            </w:r>
            <w:r>
              <w:rPr>
                <w:sz w:val="24"/>
              </w:rPr>
              <w:t>младшая</w:t>
            </w:r>
            <w:r>
              <w:rPr>
                <w:spacing w:val="-6"/>
                <w:sz w:val="24"/>
              </w:rPr>
              <w:t xml:space="preserve"> </w:t>
            </w:r>
            <w:r>
              <w:rPr>
                <w:sz w:val="24"/>
              </w:rPr>
              <w:t>группа</w:t>
            </w:r>
            <w:r>
              <w:rPr>
                <w:spacing w:val="-2"/>
                <w:sz w:val="24"/>
              </w:rPr>
              <w:t xml:space="preserve"> </w:t>
            </w:r>
            <w:r w:rsidR="0011385D">
              <w:rPr>
                <w:sz w:val="24"/>
              </w:rPr>
              <w:t>- Волгоград: Учитель,2014</w:t>
            </w:r>
          </w:p>
          <w:p w:rsidR="00EE0CCC" w:rsidRDefault="004068EC">
            <w:pPr>
              <w:pStyle w:val="TableParagraph"/>
              <w:numPr>
                <w:ilvl w:val="0"/>
                <w:numId w:val="75"/>
              </w:numPr>
              <w:tabs>
                <w:tab w:val="left" w:pos="352"/>
              </w:tabs>
              <w:spacing w:before="1"/>
              <w:ind w:left="352" w:hanging="235"/>
              <w:rPr>
                <w:sz w:val="24"/>
              </w:rPr>
            </w:pPr>
            <w:r>
              <w:rPr>
                <w:sz w:val="24"/>
              </w:rPr>
              <w:t>Радынова</w:t>
            </w:r>
            <w:r>
              <w:rPr>
                <w:spacing w:val="-6"/>
                <w:sz w:val="24"/>
              </w:rPr>
              <w:t xml:space="preserve"> </w:t>
            </w:r>
            <w:r>
              <w:rPr>
                <w:sz w:val="24"/>
              </w:rPr>
              <w:t>О.П.</w:t>
            </w:r>
            <w:r>
              <w:rPr>
                <w:spacing w:val="-3"/>
                <w:sz w:val="24"/>
              </w:rPr>
              <w:t xml:space="preserve"> </w:t>
            </w:r>
            <w:r>
              <w:rPr>
                <w:sz w:val="24"/>
              </w:rPr>
              <w:t>«Музыкальные</w:t>
            </w:r>
            <w:r>
              <w:rPr>
                <w:spacing w:val="-5"/>
                <w:sz w:val="24"/>
              </w:rPr>
              <w:t xml:space="preserve"> </w:t>
            </w:r>
            <w:r>
              <w:rPr>
                <w:sz w:val="24"/>
              </w:rPr>
              <w:t>шедевры»</w:t>
            </w:r>
            <w:r>
              <w:rPr>
                <w:spacing w:val="-3"/>
                <w:sz w:val="24"/>
              </w:rPr>
              <w:t xml:space="preserve"> </w:t>
            </w:r>
            <w:r>
              <w:rPr>
                <w:sz w:val="24"/>
              </w:rPr>
              <w:t>Программа</w:t>
            </w:r>
            <w:r>
              <w:rPr>
                <w:spacing w:val="-1"/>
                <w:sz w:val="24"/>
              </w:rPr>
              <w:t xml:space="preserve"> </w:t>
            </w:r>
            <w:r>
              <w:rPr>
                <w:spacing w:val="-2"/>
                <w:sz w:val="24"/>
              </w:rPr>
              <w:t>музыкального</w:t>
            </w:r>
          </w:p>
          <w:p w:rsidR="00EE0CCC" w:rsidRDefault="004068EC">
            <w:pPr>
              <w:pStyle w:val="TableParagraph"/>
              <w:ind w:left="117"/>
              <w:rPr>
                <w:sz w:val="24"/>
              </w:rPr>
            </w:pPr>
            <w:r>
              <w:rPr>
                <w:sz w:val="24"/>
              </w:rPr>
              <w:t>воспитания</w:t>
            </w:r>
            <w:r>
              <w:rPr>
                <w:spacing w:val="-6"/>
                <w:sz w:val="24"/>
              </w:rPr>
              <w:t xml:space="preserve"> </w:t>
            </w:r>
            <w:r>
              <w:rPr>
                <w:sz w:val="24"/>
              </w:rPr>
              <w:t>детей</w:t>
            </w:r>
            <w:r>
              <w:rPr>
                <w:spacing w:val="-6"/>
                <w:sz w:val="24"/>
              </w:rPr>
              <w:t xml:space="preserve"> </w:t>
            </w:r>
            <w:r>
              <w:rPr>
                <w:sz w:val="24"/>
              </w:rPr>
              <w:t>дошкольного</w:t>
            </w:r>
            <w:r>
              <w:rPr>
                <w:spacing w:val="-6"/>
                <w:sz w:val="24"/>
              </w:rPr>
              <w:t xml:space="preserve"> </w:t>
            </w:r>
            <w:r>
              <w:rPr>
                <w:sz w:val="24"/>
              </w:rPr>
              <w:t>возраста</w:t>
            </w:r>
            <w:r>
              <w:rPr>
                <w:spacing w:val="-6"/>
                <w:sz w:val="24"/>
              </w:rPr>
              <w:t xml:space="preserve"> </w:t>
            </w:r>
            <w:r>
              <w:rPr>
                <w:sz w:val="24"/>
              </w:rPr>
              <w:t>с</w:t>
            </w:r>
            <w:r>
              <w:rPr>
                <w:spacing w:val="-8"/>
                <w:sz w:val="24"/>
              </w:rPr>
              <w:t xml:space="preserve"> </w:t>
            </w:r>
            <w:r>
              <w:rPr>
                <w:sz w:val="24"/>
              </w:rPr>
              <w:t>методическими</w:t>
            </w:r>
            <w:r>
              <w:rPr>
                <w:spacing w:val="-6"/>
                <w:sz w:val="24"/>
              </w:rPr>
              <w:t xml:space="preserve"> </w:t>
            </w:r>
            <w:r>
              <w:rPr>
                <w:sz w:val="24"/>
              </w:rPr>
              <w:t>рекомендациями – М</w:t>
            </w:r>
            <w:r w:rsidR="0011385D">
              <w:rPr>
                <w:sz w:val="24"/>
              </w:rPr>
              <w:t>осква Издательство ГНОМ и А, 201</w:t>
            </w:r>
            <w:r>
              <w:rPr>
                <w:sz w:val="24"/>
              </w:rPr>
              <w:t>6</w:t>
            </w:r>
          </w:p>
          <w:p w:rsidR="00EE0CCC" w:rsidRDefault="004068EC">
            <w:pPr>
              <w:pStyle w:val="TableParagraph"/>
              <w:numPr>
                <w:ilvl w:val="0"/>
                <w:numId w:val="75"/>
              </w:numPr>
              <w:tabs>
                <w:tab w:val="left" w:pos="357"/>
              </w:tabs>
              <w:ind w:left="117" w:right="869" w:firstLine="0"/>
              <w:rPr>
                <w:sz w:val="24"/>
              </w:rPr>
            </w:pPr>
            <w:r>
              <w:rPr>
                <w:sz w:val="24"/>
              </w:rPr>
              <w:t>ГубановаН.Ф.</w:t>
            </w:r>
            <w:r>
              <w:rPr>
                <w:spacing w:val="-10"/>
                <w:sz w:val="24"/>
              </w:rPr>
              <w:t xml:space="preserve"> </w:t>
            </w:r>
            <w:r>
              <w:rPr>
                <w:sz w:val="24"/>
              </w:rPr>
              <w:t>Театрализованная</w:t>
            </w:r>
            <w:r>
              <w:rPr>
                <w:spacing w:val="-10"/>
                <w:sz w:val="24"/>
              </w:rPr>
              <w:t xml:space="preserve"> </w:t>
            </w:r>
            <w:r>
              <w:rPr>
                <w:sz w:val="24"/>
              </w:rPr>
              <w:t>деятельность</w:t>
            </w:r>
            <w:r>
              <w:rPr>
                <w:spacing w:val="-10"/>
                <w:sz w:val="24"/>
              </w:rPr>
              <w:t xml:space="preserve"> </w:t>
            </w:r>
            <w:r>
              <w:rPr>
                <w:sz w:val="24"/>
              </w:rPr>
              <w:t>дошкольников</w:t>
            </w:r>
            <w:r>
              <w:rPr>
                <w:spacing w:val="-10"/>
                <w:sz w:val="24"/>
              </w:rPr>
              <w:t xml:space="preserve"> </w:t>
            </w:r>
            <w:r w:rsidR="0011385D">
              <w:rPr>
                <w:sz w:val="24"/>
              </w:rPr>
              <w:t>(2-5лет) Москва «ВАКО» 201</w:t>
            </w:r>
            <w:r>
              <w:rPr>
                <w:sz w:val="24"/>
              </w:rPr>
              <w:t>7.</w:t>
            </w:r>
          </w:p>
          <w:p w:rsidR="00EE0CCC" w:rsidRDefault="004068EC">
            <w:pPr>
              <w:pStyle w:val="TableParagraph"/>
              <w:numPr>
                <w:ilvl w:val="0"/>
                <w:numId w:val="75"/>
              </w:numPr>
              <w:tabs>
                <w:tab w:val="left" w:pos="297"/>
              </w:tabs>
              <w:ind w:left="117" w:right="150" w:firstLine="0"/>
              <w:rPr>
                <w:sz w:val="24"/>
              </w:rPr>
            </w:pPr>
            <w:r>
              <w:rPr>
                <w:sz w:val="24"/>
              </w:rPr>
              <w:t>Бутенко</w:t>
            </w:r>
            <w:r>
              <w:rPr>
                <w:spacing w:val="-4"/>
                <w:sz w:val="24"/>
              </w:rPr>
              <w:t xml:space="preserve"> </w:t>
            </w:r>
            <w:r>
              <w:rPr>
                <w:sz w:val="24"/>
              </w:rPr>
              <w:t>Э.В.,</w:t>
            </w:r>
            <w:r>
              <w:rPr>
                <w:spacing w:val="-4"/>
                <w:sz w:val="24"/>
              </w:rPr>
              <w:t xml:space="preserve"> </w:t>
            </w:r>
            <w:r>
              <w:rPr>
                <w:sz w:val="24"/>
              </w:rPr>
              <w:t>Якитменко</w:t>
            </w:r>
            <w:r>
              <w:rPr>
                <w:spacing w:val="-4"/>
                <w:sz w:val="24"/>
              </w:rPr>
              <w:t xml:space="preserve"> </w:t>
            </w:r>
            <w:r>
              <w:rPr>
                <w:sz w:val="24"/>
              </w:rPr>
              <w:t>Н.А.</w:t>
            </w:r>
            <w:r>
              <w:rPr>
                <w:spacing w:val="-4"/>
                <w:sz w:val="24"/>
              </w:rPr>
              <w:t xml:space="preserve"> </w:t>
            </w:r>
            <w:r>
              <w:rPr>
                <w:sz w:val="24"/>
              </w:rPr>
              <w:t>«Музыкальные</w:t>
            </w:r>
            <w:r>
              <w:rPr>
                <w:spacing w:val="-5"/>
                <w:sz w:val="24"/>
              </w:rPr>
              <w:t xml:space="preserve"> </w:t>
            </w:r>
            <w:r>
              <w:rPr>
                <w:sz w:val="24"/>
              </w:rPr>
              <w:t>игры</w:t>
            </w:r>
            <w:r>
              <w:rPr>
                <w:spacing w:val="-4"/>
                <w:sz w:val="24"/>
              </w:rPr>
              <w:t xml:space="preserve"> </w:t>
            </w:r>
            <w:r>
              <w:rPr>
                <w:sz w:val="24"/>
              </w:rPr>
              <w:t>и</w:t>
            </w:r>
            <w:r>
              <w:rPr>
                <w:spacing w:val="-5"/>
                <w:sz w:val="24"/>
              </w:rPr>
              <w:t xml:space="preserve"> </w:t>
            </w:r>
            <w:r>
              <w:rPr>
                <w:sz w:val="24"/>
              </w:rPr>
              <w:t>развлечения»</w:t>
            </w:r>
            <w:r>
              <w:rPr>
                <w:spacing w:val="-4"/>
                <w:sz w:val="24"/>
              </w:rPr>
              <w:t xml:space="preserve"> </w:t>
            </w:r>
            <w:r>
              <w:rPr>
                <w:sz w:val="24"/>
              </w:rPr>
              <w:t>для</w:t>
            </w:r>
            <w:r>
              <w:rPr>
                <w:spacing w:val="-4"/>
                <w:sz w:val="24"/>
              </w:rPr>
              <w:t xml:space="preserve"> </w:t>
            </w:r>
            <w:r>
              <w:rPr>
                <w:sz w:val="24"/>
              </w:rPr>
              <w:t>детей 2-3 лет – Творческий центр Москва</w:t>
            </w:r>
            <w:r w:rsidR="0011385D">
              <w:rPr>
                <w:sz w:val="24"/>
              </w:rPr>
              <w:t>, 2018</w:t>
            </w:r>
          </w:p>
          <w:p w:rsidR="00EE0CCC" w:rsidRDefault="004068EC">
            <w:pPr>
              <w:pStyle w:val="TableParagraph"/>
              <w:numPr>
                <w:ilvl w:val="0"/>
                <w:numId w:val="75"/>
              </w:numPr>
              <w:tabs>
                <w:tab w:val="left" w:pos="357"/>
              </w:tabs>
              <w:ind w:left="117" w:right="158" w:firstLine="0"/>
              <w:rPr>
                <w:sz w:val="24"/>
              </w:rPr>
            </w:pPr>
            <w:r>
              <w:rPr>
                <w:sz w:val="24"/>
              </w:rPr>
              <w:t>Программа</w:t>
            </w:r>
            <w:r>
              <w:rPr>
                <w:spacing w:val="-6"/>
                <w:sz w:val="24"/>
              </w:rPr>
              <w:t xml:space="preserve"> </w:t>
            </w:r>
            <w:r>
              <w:rPr>
                <w:sz w:val="24"/>
              </w:rPr>
              <w:t>художественно</w:t>
            </w:r>
            <w:r>
              <w:rPr>
                <w:spacing w:val="-4"/>
                <w:sz w:val="24"/>
              </w:rPr>
              <w:t xml:space="preserve"> </w:t>
            </w:r>
            <w:r>
              <w:rPr>
                <w:sz w:val="24"/>
              </w:rPr>
              <w:t>–</w:t>
            </w:r>
            <w:r>
              <w:rPr>
                <w:spacing w:val="-5"/>
                <w:sz w:val="24"/>
              </w:rPr>
              <w:t xml:space="preserve"> </w:t>
            </w:r>
            <w:r>
              <w:rPr>
                <w:sz w:val="24"/>
              </w:rPr>
              <w:t>эстетического</w:t>
            </w:r>
            <w:r>
              <w:rPr>
                <w:spacing w:val="-5"/>
                <w:sz w:val="24"/>
              </w:rPr>
              <w:t xml:space="preserve"> </w:t>
            </w:r>
            <w:r>
              <w:rPr>
                <w:sz w:val="24"/>
              </w:rPr>
              <w:t>развития</w:t>
            </w:r>
            <w:r>
              <w:rPr>
                <w:spacing w:val="-5"/>
                <w:sz w:val="24"/>
              </w:rPr>
              <w:t xml:space="preserve"> </w:t>
            </w:r>
            <w:r>
              <w:rPr>
                <w:sz w:val="24"/>
              </w:rPr>
              <w:t>детей</w:t>
            </w:r>
            <w:r>
              <w:rPr>
                <w:spacing w:val="-5"/>
                <w:sz w:val="24"/>
              </w:rPr>
              <w:t xml:space="preserve"> </w:t>
            </w:r>
            <w:r>
              <w:rPr>
                <w:sz w:val="24"/>
              </w:rPr>
              <w:t>2-7</w:t>
            </w:r>
            <w:r>
              <w:rPr>
                <w:spacing w:val="-5"/>
                <w:sz w:val="24"/>
              </w:rPr>
              <w:t xml:space="preserve"> </w:t>
            </w:r>
            <w:r>
              <w:rPr>
                <w:sz w:val="24"/>
              </w:rPr>
              <w:t>лет</w:t>
            </w:r>
            <w:r>
              <w:rPr>
                <w:spacing w:val="-7"/>
                <w:sz w:val="24"/>
              </w:rPr>
              <w:t xml:space="preserve"> </w:t>
            </w:r>
            <w:r>
              <w:rPr>
                <w:sz w:val="24"/>
              </w:rPr>
              <w:t>«Цветные ладошки» И.А.Лыкова</w:t>
            </w:r>
            <w:r>
              <w:rPr>
                <w:spacing w:val="40"/>
                <w:sz w:val="24"/>
              </w:rPr>
              <w:t xml:space="preserve"> </w:t>
            </w:r>
            <w:r>
              <w:rPr>
                <w:sz w:val="24"/>
              </w:rPr>
              <w:t>- М.: Цветной мир, 2019</w:t>
            </w:r>
          </w:p>
          <w:p w:rsidR="00EE0CCC" w:rsidRDefault="004068EC">
            <w:pPr>
              <w:pStyle w:val="TableParagraph"/>
              <w:numPr>
                <w:ilvl w:val="0"/>
                <w:numId w:val="75"/>
              </w:numPr>
              <w:tabs>
                <w:tab w:val="left" w:pos="297"/>
              </w:tabs>
              <w:ind w:left="297" w:hanging="180"/>
              <w:rPr>
                <w:sz w:val="24"/>
              </w:rPr>
            </w:pPr>
            <w:r>
              <w:rPr>
                <w:sz w:val="24"/>
              </w:rPr>
              <w:t>Программа</w:t>
            </w:r>
            <w:r>
              <w:rPr>
                <w:spacing w:val="-7"/>
                <w:sz w:val="24"/>
              </w:rPr>
              <w:t xml:space="preserve"> </w:t>
            </w:r>
            <w:r>
              <w:rPr>
                <w:sz w:val="24"/>
              </w:rPr>
              <w:t>по</w:t>
            </w:r>
            <w:r>
              <w:rPr>
                <w:spacing w:val="-3"/>
                <w:sz w:val="24"/>
              </w:rPr>
              <w:t xml:space="preserve"> </w:t>
            </w:r>
            <w:r>
              <w:rPr>
                <w:sz w:val="24"/>
              </w:rPr>
              <w:t>музыкальному</w:t>
            </w:r>
            <w:r>
              <w:rPr>
                <w:spacing w:val="-4"/>
                <w:sz w:val="24"/>
              </w:rPr>
              <w:t xml:space="preserve"> </w:t>
            </w:r>
            <w:r>
              <w:rPr>
                <w:sz w:val="24"/>
              </w:rPr>
              <w:t>воспитанию</w:t>
            </w:r>
            <w:r>
              <w:rPr>
                <w:spacing w:val="-3"/>
                <w:sz w:val="24"/>
              </w:rPr>
              <w:t xml:space="preserve"> </w:t>
            </w:r>
            <w:r>
              <w:rPr>
                <w:sz w:val="24"/>
              </w:rPr>
              <w:t>детей</w:t>
            </w:r>
            <w:r>
              <w:rPr>
                <w:spacing w:val="-4"/>
                <w:sz w:val="24"/>
              </w:rPr>
              <w:t xml:space="preserve"> </w:t>
            </w:r>
            <w:r>
              <w:rPr>
                <w:sz w:val="24"/>
              </w:rPr>
              <w:t>дошкольного</w:t>
            </w:r>
            <w:r>
              <w:rPr>
                <w:spacing w:val="-3"/>
                <w:sz w:val="24"/>
              </w:rPr>
              <w:t xml:space="preserve"> </w:t>
            </w:r>
            <w:r>
              <w:rPr>
                <w:spacing w:val="-2"/>
                <w:sz w:val="24"/>
              </w:rPr>
              <w:t>возраста</w:t>
            </w:r>
          </w:p>
          <w:p w:rsidR="00EE0CCC" w:rsidRDefault="004068EC">
            <w:pPr>
              <w:pStyle w:val="TableParagraph"/>
              <w:spacing w:line="257" w:lineRule="exact"/>
              <w:ind w:left="117"/>
              <w:rPr>
                <w:sz w:val="24"/>
              </w:rPr>
            </w:pPr>
            <w:r>
              <w:rPr>
                <w:sz w:val="24"/>
              </w:rPr>
              <w:t>«Ладушки»</w:t>
            </w:r>
            <w:r>
              <w:rPr>
                <w:spacing w:val="-3"/>
                <w:sz w:val="24"/>
              </w:rPr>
              <w:t xml:space="preserve"> </w:t>
            </w:r>
            <w:r>
              <w:rPr>
                <w:sz w:val="24"/>
              </w:rPr>
              <w:t>И.</w:t>
            </w:r>
            <w:r>
              <w:rPr>
                <w:spacing w:val="-2"/>
                <w:sz w:val="24"/>
              </w:rPr>
              <w:t xml:space="preserve"> </w:t>
            </w:r>
            <w:r>
              <w:rPr>
                <w:sz w:val="24"/>
              </w:rPr>
              <w:t>Каплунова,</w:t>
            </w:r>
            <w:r>
              <w:rPr>
                <w:spacing w:val="-3"/>
                <w:sz w:val="24"/>
              </w:rPr>
              <w:t xml:space="preserve"> </w:t>
            </w:r>
            <w:r>
              <w:rPr>
                <w:sz w:val="24"/>
              </w:rPr>
              <w:t>И.Новоскольцева.</w:t>
            </w:r>
            <w:r>
              <w:rPr>
                <w:spacing w:val="-2"/>
                <w:sz w:val="24"/>
              </w:rPr>
              <w:t xml:space="preserve"> </w:t>
            </w:r>
            <w:r>
              <w:rPr>
                <w:sz w:val="24"/>
              </w:rPr>
              <w:t>СПб.,</w:t>
            </w:r>
            <w:r>
              <w:rPr>
                <w:spacing w:val="-2"/>
                <w:sz w:val="24"/>
              </w:rPr>
              <w:t xml:space="preserve"> 2014.</w:t>
            </w:r>
          </w:p>
        </w:tc>
      </w:tr>
      <w:tr w:rsidR="00EE0CCC">
        <w:trPr>
          <w:trHeight w:val="2483"/>
        </w:trPr>
        <w:tc>
          <w:tcPr>
            <w:tcW w:w="2127" w:type="dxa"/>
          </w:tcPr>
          <w:p w:rsidR="00EE0CCC" w:rsidRDefault="004068EC">
            <w:pPr>
              <w:pStyle w:val="TableParagraph"/>
              <w:ind w:left="112"/>
              <w:rPr>
                <w:b/>
                <w:sz w:val="24"/>
              </w:rPr>
            </w:pPr>
            <w:r>
              <w:rPr>
                <w:b/>
                <w:spacing w:val="-2"/>
                <w:sz w:val="24"/>
              </w:rPr>
              <w:t xml:space="preserve">Социально– </w:t>
            </w:r>
            <w:r>
              <w:rPr>
                <w:b/>
                <w:spacing w:val="-4"/>
                <w:sz w:val="24"/>
              </w:rPr>
              <w:t xml:space="preserve">коммуникативное </w:t>
            </w:r>
            <w:r>
              <w:rPr>
                <w:b/>
                <w:spacing w:val="-2"/>
                <w:sz w:val="24"/>
              </w:rPr>
              <w:t>развитие</w:t>
            </w:r>
          </w:p>
        </w:tc>
        <w:tc>
          <w:tcPr>
            <w:tcW w:w="8424" w:type="dxa"/>
          </w:tcPr>
          <w:p w:rsidR="00EE0CCC" w:rsidRDefault="004068EC">
            <w:pPr>
              <w:pStyle w:val="TableParagraph"/>
              <w:numPr>
                <w:ilvl w:val="0"/>
                <w:numId w:val="74"/>
              </w:numPr>
              <w:tabs>
                <w:tab w:val="left" w:pos="313"/>
                <w:tab w:val="left" w:pos="486"/>
              </w:tabs>
              <w:ind w:right="414" w:hanging="360"/>
              <w:rPr>
                <w:sz w:val="24"/>
              </w:rPr>
            </w:pPr>
            <w:r>
              <w:rPr>
                <w:sz w:val="24"/>
              </w:rPr>
              <w:t>Социально</w:t>
            </w:r>
            <w:r>
              <w:rPr>
                <w:spacing w:val="-5"/>
                <w:sz w:val="24"/>
              </w:rPr>
              <w:t xml:space="preserve"> </w:t>
            </w:r>
            <w:r>
              <w:rPr>
                <w:sz w:val="24"/>
              </w:rPr>
              <w:t>–</w:t>
            </w:r>
            <w:r>
              <w:rPr>
                <w:spacing w:val="-6"/>
                <w:sz w:val="24"/>
              </w:rPr>
              <w:t xml:space="preserve"> </w:t>
            </w:r>
            <w:r>
              <w:rPr>
                <w:sz w:val="24"/>
              </w:rPr>
              <w:t>коммуникативное</w:t>
            </w:r>
            <w:r>
              <w:rPr>
                <w:spacing w:val="-7"/>
                <w:sz w:val="24"/>
              </w:rPr>
              <w:t xml:space="preserve"> </w:t>
            </w:r>
            <w:r>
              <w:rPr>
                <w:sz w:val="24"/>
              </w:rPr>
              <w:t>развитие</w:t>
            </w:r>
            <w:r>
              <w:rPr>
                <w:spacing w:val="-7"/>
                <w:sz w:val="24"/>
              </w:rPr>
              <w:t xml:space="preserve"> </w:t>
            </w:r>
            <w:r>
              <w:rPr>
                <w:sz w:val="24"/>
              </w:rPr>
              <w:t>детей:</w:t>
            </w:r>
            <w:r>
              <w:rPr>
                <w:spacing w:val="-6"/>
                <w:sz w:val="24"/>
              </w:rPr>
              <w:t xml:space="preserve"> </w:t>
            </w:r>
            <w:r>
              <w:rPr>
                <w:sz w:val="24"/>
              </w:rPr>
              <w:t>методические</w:t>
            </w:r>
            <w:r>
              <w:rPr>
                <w:spacing w:val="-7"/>
                <w:sz w:val="24"/>
              </w:rPr>
              <w:t xml:space="preserve"> </w:t>
            </w:r>
            <w:r>
              <w:rPr>
                <w:sz w:val="24"/>
              </w:rPr>
              <w:t>материалы</w:t>
            </w:r>
            <w:r>
              <w:rPr>
                <w:spacing w:val="-4"/>
                <w:sz w:val="24"/>
              </w:rPr>
              <w:t xml:space="preserve"> </w:t>
            </w:r>
            <w:r>
              <w:rPr>
                <w:sz w:val="24"/>
              </w:rPr>
              <w:t>к комплексной образовательной программе для детей раннего возраста</w:t>
            </w:r>
          </w:p>
          <w:p w:rsidR="00EE0CCC" w:rsidRDefault="004068EC">
            <w:pPr>
              <w:pStyle w:val="TableParagraph"/>
              <w:ind w:left="486"/>
              <w:rPr>
                <w:sz w:val="24"/>
              </w:rPr>
            </w:pPr>
            <w:r>
              <w:rPr>
                <w:sz w:val="24"/>
              </w:rPr>
              <w:t>«Первые</w:t>
            </w:r>
            <w:r>
              <w:rPr>
                <w:spacing w:val="-5"/>
                <w:sz w:val="24"/>
              </w:rPr>
              <w:t xml:space="preserve"> </w:t>
            </w:r>
            <w:r>
              <w:rPr>
                <w:sz w:val="24"/>
              </w:rPr>
              <w:t>шаги»</w:t>
            </w:r>
            <w:r>
              <w:rPr>
                <w:spacing w:val="-9"/>
                <w:sz w:val="24"/>
              </w:rPr>
              <w:t xml:space="preserve"> </w:t>
            </w:r>
            <w:r>
              <w:rPr>
                <w:sz w:val="24"/>
              </w:rPr>
              <w:t>/</w:t>
            </w:r>
            <w:r>
              <w:rPr>
                <w:spacing w:val="-6"/>
                <w:sz w:val="24"/>
              </w:rPr>
              <w:t xml:space="preserve"> </w:t>
            </w:r>
            <w:r>
              <w:rPr>
                <w:sz w:val="24"/>
              </w:rPr>
              <w:t>Е.О.</w:t>
            </w:r>
            <w:r>
              <w:rPr>
                <w:spacing w:val="-7"/>
                <w:sz w:val="24"/>
              </w:rPr>
              <w:t xml:space="preserve"> </w:t>
            </w:r>
            <w:r>
              <w:rPr>
                <w:sz w:val="24"/>
              </w:rPr>
              <w:t>Смирнова,</w:t>
            </w:r>
            <w:r>
              <w:rPr>
                <w:spacing w:val="-6"/>
                <w:sz w:val="24"/>
              </w:rPr>
              <w:t xml:space="preserve"> </w:t>
            </w:r>
            <w:r>
              <w:rPr>
                <w:sz w:val="24"/>
              </w:rPr>
              <w:t>В.М.</w:t>
            </w:r>
            <w:r>
              <w:rPr>
                <w:spacing w:val="-3"/>
                <w:sz w:val="24"/>
              </w:rPr>
              <w:t xml:space="preserve"> </w:t>
            </w:r>
            <w:r>
              <w:rPr>
                <w:sz w:val="24"/>
              </w:rPr>
              <w:t>Холмогорова..</w:t>
            </w:r>
            <w:r>
              <w:rPr>
                <w:spacing w:val="-2"/>
                <w:sz w:val="24"/>
              </w:rPr>
              <w:t xml:space="preserve"> </w:t>
            </w:r>
            <w:r>
              <w:rPr>
                <w:sz w:val="24"/>
              </w:rPr>
              <w:t>–</w:t>
            </w:r>
            <w:r>
              <w:rPr>
                <w:spacing w:val="-5"/>
                <w:sz w:val="24"/>
              </w:rPr>
              <w:t xml:space="preserve"> </w:t>
            </w:r>
            <w:r>
              <w:rPr>
                <w:sz w:val="24"/>
              </w:rPr>
              <w:t>М.:</w:t>
            </w:r>
            <w:r>
              <w:rPr>
                <w:spacing w:val="-6"/>
                <w:sz w:val="24"/>
              </w:rPr>
              <w:t xml:space="preserve"> </w:t>
            </w:r>
            <w:r>
              <w:rPr>
                <w:spacing w:val="-5"/>
                <w:sz w:val="24"/>
              </w:rPr>
              <w:t>ООО</w:t>
            </w:r>
          </w:p>
          <w:p w:rsidR="00EE0CCC" w:rsidRDefault="004068EC">
            <w:pPr>
              <w:pStyle w:val="TableParagraph"/>
              <w:ind w:left="114"/>
              <w:rPr>
                <w:sz w:val="24"/>
              </w:rPr>
            </w:pPr>
            <w:r>
              <w:rPr>
                <w:sz w:val="24"/>
              </w:rPr>
              <w:t>«Русское</w:t>
            </w:r>
            <w:r>
              <w:rPr>
                <w:spacing w:val="-6"/>
                <w:sz w:val="24"/>
              </w:rPr>
              <w:t xml:space="preserve"> </w:t>
            </w:r>
            <w:r>
              <w:rPr>
                <w:sz w:val="24"/>
              </w:rPr>
              <w:t>слово</w:t>
            </w:r>
            <w:r>
              <w:rPr>
                <w:spacing w:val="-7"/>
                <w:sz w:val="24"/>
              </w:rPr>
              <w:t xml:space="preserve"> </w:t>
            </w:r>
            <w:r>
              <w:rPr>
                <w:sz w:val="24"/>
              </w:rPr>
              <w:t>–</w:t>
            </w:r>
            <w:r>
              <w:rPr>
                <w:spacing w:val="-1"/>
                <w:sz w:val="24"/>
              </w:rPr>
              <w:t xml:space="preserve"> </w:t>
            </w:r>
            <w:r>
              <w:rPr>
                <w:sz w:val="24"/>
              </w:rPr>
              <w:t>учебник»,</w:t>
            </w:r>
            <w:r>
              <w:rPr>
                <w:spacing w:val="-3"/>
                <w:sz w:val="24"/>
              </w:rPr>
              <w:t xml:space="preserve"> </w:t>
            </w:r>
            <w:r>
              <w:rPr>
                <w:spacing w:val="-2"/>
                <w:sz w:val="24"/>
              </w:rPr>
              <w:t>2019.</w:t>
            </w:r>
          </w:p>
          <w:p w:rsidR="00EE0CCC" w:rsidRDefault="004068EC">
            <w:pPr>
              <w:pStyle w:val="TableParagraph"/>
              <w:numPr>
                <w:ilvl w:val="0"/>
                <w:numId w:val="74"/>
              </w:numPr>
              <w:tabs>
                <w:tab w:val="left" w:pos="486"/>
              </w:tabs>
              <w:ind w:hanging="360"/>
              <w:rPr>
                <w:sz w:val="24"/>
              </w:rPr>
            </w:pPr>
            <w:r>
              <w:rPr>
                <w:sz w:val="24"/>
              </w:rPr>
              <w:t>Развитие</w:t>
            </w:r>
            <w:r>
              <w:rPr>
                <w:spacing w:val="-7"/>
                <w:sz w:val="24"/>
              </w:rPr>
              <w:t xml:space="preserve"> </w:t>
            </w:r>
            <w:r>
              <w:rPr>
                <w:sz w:val="24"/>
              </w:rPr>
              <w:t>игровой</w:t>
            </w:r>
            <w:r>
              <w:rPr>
                <w:spacing w:val="-6"/>
                <w:sz w:val="24"/>
              </w:rPr>
              <w:t xml:space="preserve"> </w:t>
            </w:r>
            <w:r>
              <w:rPr>
                <w:sz w:val="24"/>
              </w:rPr>
              <w:t>деятельности</w:t>
            </w:r>
            <w:r>
              <w:rPr>
                <w:spacing w:val="-5"/>
                <w:sz w:val="24"/>
              </w:rPr>
              <w:t xml:space="preserve"> </w:t>
            </w:r>
            <w:r>
              <w:rPr>
                <w:sz w:val="24"/>
              </w:rPr>
              <w:t>детей:</w:t>
            </w:r>
            <w:r>
              <w:rPr>
                <w:spacing w:val="-6"/>
                <w:sz w:val="24"/>
              </w:rPr>
              <w:t xml:space="preserve"> </w:t>
            </w:r>
            <w:r>
              <w:rPr>
                <w:sz w:val="24"/>
              </w:rPr>
              <w:t>методические</w:t>
            </w:r>
            <w:r>
              <w:rPr>
                <w:spacing w:val="-7"/>
                <w:sz w:val="24"/>
              </w:rPr>
              <w:t xml:space="preserve"> </w:t>
            </w:r>
            <w:r>
              <w:rPr>
                <w:sz w:val="24"/>
              </w:rPr>
              <w:t>материалы</w:t>
            </w:r>
            <w:r>
              <w:rPr>
                <w:spacing w:val="-5"/>
                <w:sz w:val="24"/>
              </w:rPr>
              <w:t xml:space="preserve"> </w:t>
            </w:r>
            <w:r>
              <w:rPr>
                <w:spacing w:val="-10"/>
                <w:sz w:val="24"/>
              </w:rPr>
              <w:t>к</w:t>
            </w:r>
          </w:p>
          <w:p w:rsidR="00EE0CCC" w:rsidRDefault="004068EC">
            <w:pPr>
              <w:pStyle w:val="TableParagraph"/>
              <w:ind w:left="486"/>
              <w:rPr>
                <w:sz w:val="24"/>
              </w:rPr>
            </w:pPr>
            <w:r>
              <w:rPr>
                <w:sz w:val="24"/>
              </w:rPr>
              <w:t>комплексной</w:t>
            </w:r>
            <w:r>
              <w:rPr>
                <w:spacing w:val="-11"/>
                <w:sz w:val="24"/>
              </w:rPr>
              <w:t xml:space="preserve"> </w:t>
            </w:r>
            <w:r>
              <w:rPr>
                <w:sz w:val="24"/>
              </w:rPr>
              <w:t>образовательной</w:t>
            </w:r>
            <w:r>
              <w:rPr>
                <w:spacing w:val="-11"/>
                <w:sz w:val="24"/>
              </w:rPr>
              <w:t xml:space="preserve"> </w:t>
            </w:r>
            <w:r>
              <w:rPr>
                <w:sz w:val="24"/>
              </w:rPr>
              <w:t>программе</w:t>
            </w:r>
            <w:r>
              <w:rPr>
                <w:spacing w:val="-12"/>
                <w:sz w:val="24"/>
              </w:rPr>
              <w:t xml:space="preserve"> </w:t>
            </w:r>
            <w:r>
              <w:rPr>
                <w:sz w:val="24"/>
              </w:rPr>
              <w:t>для</w:t>
            </w:r>
            <w:r>
              <w:rPr>
                <w:spacing w:val="-12"/>
                <w:sz w:val="24"/>
              </w:rPr>
              <w:t xml:space="preserve"> </w:t>
            </w:r>
            <w:r>
              <w:rPr>
                <w:sz w:val="24"/>
              </w:rPr>
              <w:t>детей</w:t>
            </w:r>
            <w:r>
              <w:rPr>
                <w:spacing w:val="-9"/>
                <w:sz w:val="24"/>
              </w:rPr>
              <w:t xml:space="preserve"> </w:t>
            </w:r>
            <w:r>
              <w:rPr>
                <w:sz w:val="24"/>
              </w:rPr>
              <w:t>раннего</w:t>
            </w:r>
            <w:r>
              <w:rPr>
                <w:spacing w:val="-10"/>
                <w:sz w:val="24"/>
              </w:rPr>
              <w:t xml:space="preserve"> </w:t>
            </w:r>
            <w:r>
              <w:rPr>
                <w:spacing w:val="-2"/>
                <w:sz w:val="24"/>
              </w:rPr>
              <w:t>возраста</w:t>
            </w:r>
          </w:p>
          <w:p w:rsidR="00EE0CCC" w:rsidRDefault="004068EC">
            <w:pPr>
              <w:pStyle w:val="TableParagraph"/>
              <w:ind w:left="114"/>
              <w:rPr>
                <w:sz w:val="24"/>
              </w:rPr>
            </w:pPr>
            <w:r>
              <w:rPr>
                <w:sz w:val="24"/>
              </w:rPr>
              <w:t>«Первые</w:t>
            </w:r>
            <w:r>
              <w:rPr>
                <w:spacing w:val="-8"/>
                <w:sz w:val="24"/>
              </w:rPr>
              <w:t xml:space="preserve"> </w:t>
            </w:r>
            <w:r>
              <w:rPr>
                <w:sz w:val="24"/>
              </w:rPr>
              <w:t>шаги»</w:t>
            </w:r>
            <w:r>
              <w:rPr>
                <w:spacing w:val="-11"/>
                <w:sz w:val="24"/>
              </w:rPr>
              <w:t xml:space="preserve"> </w:t>
            </w:r>
            <w:r>
              <w:rPr>
                <w:sz w:val="24"/>
              </w:rPr>
              <w:t>/</w:t>
            </w:r>
            <w:r>
              <w:rPr>
                <w:spacing w:val="-3"/>
                <w:sz w:val="24"/>
              </w:rPr>
              <w:t xml:space="preserve"> </w:t>
            </w:r>
            <w:r>
              <w:rPr>
                <w:sz w:val="24"/>
              </w:rPr>
              <w:t>Л.Н.Галигузова.</w:t>
            </w:r>
            <w:r>
              <w:rPr>
                <w:spacing w:val="-4"/>
                <w:sz w:val="24"/>
              </w:rPr>
              <w:t xml:space="preserve"> </w:t>
            </w:r>
            <w:r>
              <w:rPr>
                <w:sz w:val="24"/>
              </w:rPr>
              <w:t>–</w:t>
            </w:r>
            <w:r>
              <w:rPr>
                <w:spacing w:val="-6"/>
                <w:sz w:val="24"/>
              </w:rPr>
              <w:t xml:space="preserve"> </w:t>
            </w:r>
            <w:r>
              <w:rPr>
                <w:sz w:val="24"/>
              </w:rPr>
              <w:t>М.:</w:t>
            </w:r>
            <w:r>
              <w:rPr>
                <w:spacing w:val="-7"/>
                <w:sz w:val="24"/>
              </w:rPr>
              <w:t xml:space="preserve"> </w:t>
            </w:r>
            <w:r>
              <w:rPr>
                <w:sz w:val="24"/>
              </w:rPr>
              <w:t>ООО</w:t>
            </w:r>
            <w:r>
              <w:rPr>
                <w:spacing w:val="-4"/>
                <w:sz w:val="24"/>
              </w:rPr>
              <w:t xml:space="preserve"> </w:t>
            </w:r>
            <w:r>
              <w:rPr>
                <w:sz w:val="24"/>
              </w:rPr>
              <w:t>«Русское</w:t>
            </w:r>
            <w:r>
              <w:rPr>
                <w:spacing w:val="-6"/>
                <w:sz w:val="24"/>
              </w:rPr>
              <w:t xml:space="preserve"> </w:t>
            </w:r>
            <w:r>
              <w:rPr>
                <w:sz w:val="24"/>
              </w:rPr>
              <w:t>слово</w:t>
            </w:r>
            <w:r>
              <w:rPr>
                <w:spacing w:val="-5"/>
                <w:sz w:val="24"/>
              </w:rPr>
              <w:t xml:space="preserve"> </w:t>
            </w:r>
            <w:r>
              <w:rPr>
                <w:sz w:val="24"/>
              </w:rPr>
              <w:t>–</w:t>
            </w:r>
            <w:r>
              <w:rPr>
                <w:spacing w:val="-6"/>
                <w:sz w:val="24"/>
              </w:rPr>
              <w:t xml:space="preserve"> </w:t>
            </w:r>
            <w:r>
              <w:rPr>
                <w:sz w:val="24"/>
              </w:rPr>
              <w:t>учебник»,</w:t>
            </w:r>
            <w:r>
              <w:rPr>
                <w:spacing w:val="-1"/>
                <w:sz w:val="24"/>
              </w:rPr>
              <w:t xml:space="preserve"> </w:t>
            </w:r>
            <w:r>
              <w:rPr>
                <w:spacing w:val="-4"/>
                <w:sz w:val="24"/>
              </w:rPr>
              <w:t>2019</w:t>
            </w:r>
          </w:p>
          <w:p w:rsidR="00EE0CCC" w:rsidRDefault="004068EC">
            <w:pPr>
              <w:pStyle w:val="TableParagraph"/>
              <w:numPr>
                <w:ilvl w:val="0"/>
                <w:numId w:val="74"/>
              </w:numPr>
              <w:tabs>
                <w:tab w:val="left" w:pos="486"/>
              </w:tabs>
              <w:ind w:hanging="360"/>
              <w:rPr>
                <w:sz w:val="24"/>
              </w:rPr>
            </w:pPr>
            <w:r>
              <w:rPr>
                <w:sz w:val="24"/>
              </w:rPr>
              <w:t>Комплексная</w:t>
            </w:r>
            <w:r>
              <w:rPr>
                <w:spacing w:val="-12"/>
                <w:sz w:val="24"/>
              </w:rPr>
              <w:t xml:space="preserve"> </w:t>
            </w:r>
            <w:r>
              <w:rPr>
                <w:sz w:val="24"/>
              </w:rPr>
              <w:t>образовательная</w:t>
            </w:r>
            <w:r>
              <w:rPr>
                <w:spacing w:val="-10"/>
                <w:sz w:val="24"/>
              </w:rPr>
              <w:t xml:space="preserve"> </w:t>
            </w:r>
            <w:r>
              <w:rPr>
                <w:sz w:val="24"/>
              </w:rPr>
              <w:t>программа</w:t>
            </w:r>
            <w:r>
              <w:rPr>
                <w:spacing w:val="-12"/>
                <w:sz w:val="24"/>
              </w:rPr>
              <w:t xml:space="preserve"> </w:t>
            </w:r>
            <w:r>
              <w:rPr>
                <w:sz w:val="24"/>
              </w:rPr>
              <w:t>для</w:t>
            </w:r>
            <w:r>
              <w:rPr>
                <w:spacing w:val="-12"/>
                <w:sz w:val="24"/>
              </w:rPr>
              <w:t xml:space="preserve"> </w:t>
            </w:r>
            <w:r>
              <w:rPr>
                <w:sz w:val="24"/>
              </w:rPr>
              <w:t>детей</w:t>
            </w:r>
            <w:r>
              <w:rPr>
                <w:spacing w:val="-9"/>
                <w:sz w:val="24"/>
              </w:rPr>
              <w:t xml:space="preserve"> </w:t>
            </w:r>
            <w:r>
              <w:rPr>
                <w:sz w:val="24"/>
              </w:rPr>
              <w:t>раннего</w:t>
            </w:r>
            <w:r>
              <w:rPr>
                <w:spacing w:val="-10"/>
                <w:sz w:val="24"/>
              </w:rPr>
              <w:t xml:space="preserve"> </w:t>
            </w:r>
            <w:r>
              <w:rPr>
                <w:spacing w:val="-2"/>
                <w:sz w:val="24"/>
              </w:rPr>
              <w:t>возраста</w:t>
            </w:r>
          </w:p>
          <w:p w:rsidR="00EE0CCC" w:rsidRDefault="004068EC">
            <w:pPr>
              <w:pStyle w:val="TableParagraph"/>
              <w:spacing w:line="257" w:lineRule="exact"/>
              <w:ind w:left="114"/>
              <w:rPr>
                <w:sz w:val="24"/>
              </w:rPr>
            </w:pPr>
            <w:r>
              <w:rPr>
                <w:sz w:val="24"/>
              </w:rPr>
              <w:t>«Первые</w:t>
            </w:r>
            <w:r>
              <w:rPr>
                <w:spacing w:val="-12"/>
                <w:sz w:val="24"/>
              </w:rPr>
              <w:t xml:space="preserve"> </w:t>
            </w:r>
            <w:r>
              <w:rPr>
                <w:sz w:val="24"/>
              </w:rPr>
              <w:t>шаги»/</w:t>
            </w:r>
            <w:r>
              <w:rPr>
                <w:spacing w:val="-12"/>
                <w:sz w:val="24"/>
              </w:rPr>
              <w:t xml:space="preserve"> </w:t>
            </w:r>
            <w:r>
              <w:rPr>
                <w:sz w:val="24"/>
              </w:rPr>
              <w:t>Е.О.Смирнова,</w:t>
            </w:r>
            <w:r>
              <w:rPr>
                <w:spacing w:val="-10"/>
                <w:sz w:val="24"/>
              </w:rPr>
              <w:t xml:space="preserve"> </w:t>
            </w:r>
            <w:r>
              <w:rPr>
                <w:sz w:val="24"/>
              </w:rPr>
              <w:t>Л.Н.Галигузова,</w:t>
            </w:r>
            <w:r>
              <w:rPr>
                <w:spacing w:val="-10"/>
                <w:sz w:val="24"/>
              </w:rPr>
              <w:t xml:space="preserve"> </w:t>
            </w:r>
            <w:r>
              <w:rPr>
                <w:sz w:val="24"/>
              </w:rPr>
              <w:t>С.Ю.</w:t>
            </w:r>
            <w:r>
              <w:rPr>
                <w:spacing w:val="-9"/>
                <w:sz w:val="24"/>
              </w:rPr>
              <w:t xml:space="preserve"> </w:t>
            </w:r>
            <w:r>
              <w:rPr>
                <w:sz w:val="24"/>
              </w:rPr>
              <w:t>Мещерякова.</w:t>
            </w:r>
            <w:r>
              <w:rPr>
                <w:spacing w:val="-6"/>
                <w:sz w:val="24"/>
              </w:rPr>
              <w:t xml:space="preserve"> </w:t>
            </w:r>
            <w:r>
              <w:rPr>
                <w:sz w:val="24"/>
              </w:rPr>
              <w:t>-2-е</w:t>
            </w:r>
            <w:r>
              <w:rPr>
                <w:spacing w:val="-5"/>
                <w:sz w:val="24"/>
              </w:rPr>
              <w:t xml:space="preserve"> </w:t>
            </w:r>
            <w:r>
              <w:rPr>
                <w:sz w:val="24"/>
              </w:rPr>
              <w:t>изд.</w:t>
            </w:r>
            <w:r>
              <w:rPr>
                <w:spacing w:val="-2"/>
                <w:sz w:val="24"/>
              </w:rPr>
              <w:t xml:space="preserve"> </w:t>
            </w:r>
            <w:r>
              <w:rPr>
                <w:spacing w:val="-10"/>
                <w:sz w:val="24"/>
              </w:rPr>
              <w:t>-</w:t>
            </w:r>
          </w:p>
        </w:tc>
      </w:tr>
    </w:tbl>
    <w:p w:rsidR="00EE0CCC" w:rsidRDefault="00EE0CCC">
      <w:pPr>
        <w:spacing w:line="257" w:lineRule="exact"/>
        <w:rPr>
          <w:sz w:val="24"/>
        </w:rPr>
        <w:sectPr w:rsidR="00EE0CCC">
          <w:footerReference w:type="default" r:id="rId43"/>
          <w:pgSz w:w="11920" w:h="16850"/>
          <w:pgMar w:top="960" w:right="400" w:bottom="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424"/>
      </w:tblGrid>
      <w:tr w:rsidR="00EE0CCC">
        <w:trPr>
          <w:trHeight w:val="2760"/>
        </w:trPr>
        <w:tc>
          <w:tcPr>
            <w:tcW w:w="2127" w:type="dxa"/>
          </w:tcPr>
          <w:p w:rsidR="00EE0CCC" w:rsidRDefault="00EE0CCC">
            <w:pPr>
              <w:pStyle w:val="TableParagraph"/>
              <w:rPr>
                <w:sz w:val="24"/>
              </w:rPr>
            </w:pPr>
          </w:p>
        </w:tc>
        <w:tc>
          <w:tcPr>
            <w:tcW w:w="8424" w:type="dxa"/>
          </w:tcPr>
          <w:p w:rsidR="00EE0CCC" w:rsidRDefault="004068EC">
            <w:pPr>
              <w:pStyle w:val="TableParagraph"/>
              <w:spacing w:line="275" w:lineRule="exact"/>
              <w:ind w:left="114"/>
              <w:jc w:val="both"/>
              <w:rPr>
                <w:sz w:val="24"/>
              </w:rPr>
            </w:pPr>
            <w:r>
              <w:rPr>
                <w:sz w:val="24"/>
              </w:rPr>
              <w:t>«Русское</w:t>
            </w:r>
            <w:r>
              <w:rPr>
                <w:spacing w:val="-2"/>
                <w:sz w:val="24"/>
              </w:rPr>
              <w:t xml:space="preserve"> </w:t>
            </w:r>
            <w:r>
              <w:rPr>
                <w:sz w:val="24"/>
              </w:rPr>
              <w:t>слово</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pacing w:val="-2"/>
                <w:sz w:val="24"/>
              </w:rPr>
              <w:t>2017.</w:t>
            </w:r>
          </w:p>
          <w:p w:rsidR="00EE0CCC" w:rsidRDefault="004068EC">
            <w:pPr>
              <w:pStyle w:val="TableParagraph"/>
              <w:numPr>
                <w:ilvl w:val="0"/>
                <w:numId w:val="73"/>
              </w:numPr>
              <w:tabs>
                <w:tab w:val="left" w:pos="294"/>
              </w:tabs>
              <w:ind w:right="512" w:firstLine="0"/>
              <w:jc w:val="both"/>
              <w:rPr>
                <w:sz w:val="24"/>
              </w:rPr>
            </w:pPr>
            <w:r>
              <w:rPr>
                <w:sz w:val="24"/>
              </w:rPr>
              <w:t>Методические</w:t>
            </w:r>
            <w:r>
              <w:rPr>
                <w:spacing w:val="-11"/>
                <w:sz w:val="24"/>
              </w:rPr>
              <w:t xml:space="preserve"> </w:t>
            </w:r>
            <w:r>
              <w:rPr>
                <w:sz w:val="24"/>
              </w:rPr>
              <w:t>материалы</w:t>
            </w:r>
            <w:r>
              <w:rPr>
                <w:spacing w:val="-9"/>
                <w:sz w:val="24"/>
              </w:rPr>
              <w:t xml:space="preserve"> </w:t>
            </w:r>
            <w:r>
              <w:rPr>
                <w:sz w:val="24"/>
              </w:rPr>
              <w:t>к</w:t>
            </w:r>
            <w:r>
              <w:rPr>
                <w:spacing w:val="-13"/>
                <w:sz w:val="24"/>
              </w:rPr>
              <w:t xml:space="preserve"> </w:t>
            </w:r>
            <w:r>
              <w:rPr>
                <w:sz w:val="24"/>
              </w:rPr>
              <w:t>Комплексной</w:t>
            </w:r>
            <w:r>
              <w:rPr>
                <w:spacing w:val="-12"/>
                <w:sz w:val="24"/>
              </w:rPr>
              <w:t xml:space="preserve"> </w:t>
            </w:r>
            <w:r>
              <w:rPr>
                <w:sz w:val="24"/>
              </w:rPr>
              <w:t>образовательной</w:t>
            </w:r>
            <w:r>
              <w:rPr>
                <w:spacing w:val="-12"/>
                <w:sz w:val="24"/>
              </w:rPr>
              <w:t xml:space="preserve"> </w:t>
            </w:r>
            <w:r>
              <w:rPr>
                <w:sz w:val="24"/>
              </w:rPr>
              <w:t>программе</w:t>
            </w:r>
            <w:r>
              <w:rPr>
                <w:spacing w:val="-5"/>
                <w:sz w:val="24"/>
              </w:rPr>
              <w:t xml:space="preserve"> </w:t>
            </w:r>
            <w:r>
              <w:rPr>
                <w:sz w:val="24"/>
              </w:rPr>
              <w:t>для детей</w:t>
            </w:r>
            <w:r>
              <w:rPr>
                <w:spacing w:val="-4"/>
                <w:sz w:val="24"/>
              </w:rPr>
              <w:t xml:space="preserve"> </w:t>
            </w:r>
            <w:r>
              <w:rPr>
                <w:sz w:val="24"/>
              </w:rPr>
              <w:t>раннего</w:t>
            </w:r>
            <w:r>
              <w:rPr>
                <w:spacing w:val="-4"/>
                <w:sz w:val="24"/>
              </w:rPr>
              <w:t xml:space="preserve"> </w:t>
            </w:r>
            <w:r>
              <w:rPr>
                <w:sz w:val="24"/>
              </w:rPr>
              <w:t>возраста</w:t>
            </w:r>
            <w:r>
              <w:rPr>
                <w:spacing w:val="-4"/>
                <w:sz w:val="24"/>
              </w:rPr>
              <w:t xml:space="preserve"> </w:t>
            </w:r>
            <w:r>
              <w:rPr>
                <w:sz w:val="24"/>
              </w:rPr>
              <w:t>«Первые</w:t>
            </w:r>
            <w:r>
              <w:rPr>
                <w:spacing w:val="-5"/>
                <w:sz w:val="24"/>
              </w:rPr>
              <w:t xml:space="preserve"> </w:t>
            </w:r>
            <w:r>
              <w:rPr>
                <w:sz w:val="24"/>
              </w:rPr>
              <w:t>шаги»;</w:t>
            </w:r>
            <w:r>
              <w:rPr>
                <w:spacing w:val="-4"/>
                <w:sz w:val="24"/>
              </w:rPr>
              <w:t xml:space="preserve"> </w:t>
            </w:r>
            <w:r>
              <w:rPr>
                <w:sz w:val="24"/>
              </w:rPr>
              <w:t>в</w:t>
            </w:r>
            <w:r>
              <w:rPr>
                <w:spacing w:val="-5"/>
                <w:sz w:val="24"/>
              </w:rPr>
              <w:t xml:space="preserve"> </w:t>
            </w:r>
            <w:r>
              <w:rPr>
                <w:sz w:val="24"/>
              </w:rPr>
              <w:t>2ч.</w:t>
            </w:r>
            <w:r>
              <w:rPr>
                <w:spacing w:val="-4"/>
                <w:sz w:val="24"/>
              </w:rPr>
              <w:t xml:space="preserve"> </w:t>
            </w:r>
            <w:r>
              <w:rPr>
                <w:sz w:val="24"/>
              </w:rPr>
              <w:t>Ч.1:</w:t>
            </w:r>
            <w:r>
              <w:rPr>
                <w:spacing w:val="-4"/>
                <w:sz w:val="24"/>
              </w:rPr>
              <w:t xml:space="preserve"> </w:t>
            </w:r>
            <w:r>
              <w:rPr>
                <w:sz w:val="24"/>
              </w:rPr>
              <w:t>познавательное</w:t>
            </w:r>
            <w:r>
              <w:rPr>
                <w:spacing w:val="-5"/>
                <w:sz w:val="24"/>
              </w:rPr>
              <w:t xml:space="preserve"> </w:t>
            </w:r>
            <w:r>
              <w:rPr>
                <w:sz w:val="24"/>
              </w:rPr>
              <w:t>и</w:t>
            </w:r>
            <w:r>
              <w:rPr>
                <w:spacing w:val="-4"/>
                <w:sz w:val="24"/>
              </w:rPr>
              <w:t xml:space="preserve"> </w:t>
            </w:r>
            <w:r>
              <w:rPr>
                <w:sz w:val="24"/>
              </w:rPr>
              <w:t>речевое развитие, игровая деятельность/ Е.О.Смирнова, Л.Н.Галигузова, С.Ю.</w:t>
            </w:r>
          </w:p>
          <w:p w:rsidR="00EE0CCC" w:rsidRDefault="004068EC">
            <w:pPr>
              <w:pStyle w:val="TableParagraph"/>
              <w:ind w:left="114"/>
              <w:jc w:val="both"/>
              <w:rPr>
                <w:sz w:val="24"/>
              </w:rPr>
            </w:pPr>
            <w:r>
              <w:rPr>
                <w:sz w:val="24"/>
              </w:rPr>
              <w:t>Мещерякова.</w:t>
            </w:r>
            <w:r>
              <w:rPr>
                <w:spacing w:val="-1"/>
                <w:sz w:val="24"/>
              </w:rPr>
              <w:t xml:space="preserve"> </w:t>
            </w:r>
            <w:r>
              <w:rPr>
                <w:sz w:val="24"/>
              </w:rPr>
              <w:t>-2-е</w:t>
            </w:r>
            <w:r>
              <w:rPr>
                <w:spacing w:val="-2"/>
                <w:sz w:val="24"/>
              </w:rPr>
              <w:t xml:space="preserve"> </w:t>
            </w:r>
            <w:r>
              <w:rPr>
                <w:sz w:val="24"/>
              </w:rPr>
              <w:t>изд.</w:t>
            </w:r>
            <w:r>
              <w:rPr>
                <w:spacing w:val="-1"/>
                <w:sz w:val="24"/>
              </w:rPr>
              <w:t xml:space="preserve"> </w:t>
            </w:r>
            <w:r>
              <w:rPr>
                <w:sz w:val="24"/>
              </w:rPr>
              <w:t>-</w:t>
            </w:r>
            <w:r>
              <w:rPr>
                <w:spacing w:val="-2"/>
                <w:sz w:val="24"/>
              </w:rPr>
              <w:t xml:space="preserve"> </w:t>
            </w:r>
            <w:r>
              <w:rPr>
                <w:sz w:val="24"/>
              </w:rPr>
              <w:t>«Русское</w:t>
            </w:r>
            <w:r>
              <w:rPr>
                <w:spacing w:val="-2"/>
                <w:sz w:val="24"/>
              </w:rPr>
              <w:t xml:space="preserve"> </w:t>
            </w:r>
            <w:r>
              <w:rPr>
                <w:sz w:val="24"/>
              </w:rPr>
              <w:t>слово</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pacing w:val="-2"/>
                <w:sz w:val="24"/>
              </w:rPr>
              <w:t>2017.</w:t>
            </w:r>
          </w:p>
          <w:p w:rsidR="00EE0CCC" w:rsidRDefault="004068EC">
            <w:pPr>
              <w:pStyle w:val="TableParagraph"/>
              <w:numPr>
                <w:ilvl w:val="0"/>
                <w:numId w:val="73"/>
              </w:numPr>
              <w:tabs>
                <w:tab w:val="left" w:pos="294"/>
              </w:tabs>
              <w:ind w:right="532" w:firstLine="0"/>
              <w:jc w:val="both"/>
              <w:rPr>
                <w:sz w:val="24"/>
              </w:rPr>
            </w:pPr>
            <w:r>
              <w:rPr>
                <w:sz w:val="24"/>
              </w:rPr>
              <w:t>Методические</w:t>
            </w:r>
            <w:r>
              <w:rPr>
                <w:spacing w:val="-15"/>
                <w:sz w:val="24"/>
              </w:rPr>
              <w:t xml:space="preserve"> </w:t>
            </w:r>
            <w:r>
              <w:rPr>
                <w:sz w:val="24"/>
              </w:rPr>
              <w:t>материалы</w:t>
            </w:r>
            <w:r>
              <w:rPr>
                <w:spacing w:val="-15"/>
                <w:sz w:val="24"/>
              </w:rPr>
              <w:t xml:space="preserve"> </w:t>
            </w:r>
            <w:r>
              <w:rPr>
                <w:sz w:val="24"/>
              </w:rPr>
              <w:t>к</w:t>
            </w:r>
            <w:r>
              <w:rPr>
                <w:spacing w:val="-15"/>
                <w:sz w:val="24"/>
              </w:rPr>
              <w:t xml:space="preserve"> </w:t>
            </w:r>
            <w:r>
              <w:rPr>
                <w:sz w:val="24"/>
              </w:rPr>
              <w:t>Комплексной</w:t>
            </w:r>
            <w:r>
              <w:rPr>
                <w:spacing w:val="-14"/>
                <w:sz w:val="24"/>
              </w:rPr>
              <w:t xml:space="preserve"> </w:t>
            </w:r>
            <w:r>
              <w:rPr>
                <w:sz w:val="24"/>
              </w:rPr>
              <w:t>образовательной</w:t>
            </w:r>
            <w:r>
              <w:rPr>
                <w:spacing w:val="-14"/>
                <w:sz w:val="24"/>
              </w:rPr>
              <w:t xml:space="preserve"> </w:t>
            </w:r>
            <w:r>
              <w:rPr>
                <w:sz w:val="24"/>
              </w:rPr>
              <w:t>программе</w:t>
            </w:r>
            <w:r>
              <w:rPr>
                <w:spacing w:val="-8"/>
                <w:sz w:val="24"/>
              </w:rPr>
              <w:t xml:space="preserve"> </w:t>
            </w:r>
            <w:r>
              <w:rPr>
                <w:sz w:val="24"/>
              </w:rPr>
              <w:t>для детей раннего возраста «Первые шаги»; в 2ч. Ч.2: социально-</w:t>
            </w:r>
          </w:p>
          <w:p w:rsidR="00EE0CCC" w:rsidRDefault="004068EC">
            <w:pPr>
              <w:pStyle w:val="TableParagraph"/>
              <w:ind w:left="114"/>
              <w:jc w:val="both"/>
              <w:rPr>
                <w:sz w:val="24"/>
              </w:rPr>
            </w:pPr>
            <w:r>
              <w:rPr>
                <w:sz w:val="24"/>
              </w:rPr>
              <w:t>коммуникативное,</w:t>
            </w:r>
            <w:r>
              <w:rPr>
                <w:spacing w:val="-8"/>
                <w:sz w:val="24"/>
              </w:rPr>
              <w:t xml:space="preserve"> </w:t>
            </w:r>
            <w:r>
              <w:rPr>
                <w:sz w:val="24"/>
              </w:rPr>
              <w:t>художественно-эстетическое</w:t>
            </w:r>
            <w:r>
              <w:rPr>
                <w:spacing w:val="-7"/>
                <w:sz w:val="24"/>
              </w:rPr>
              <w:t xml:space="preserve"> </w:t>
            </w:r>
            <w:r>
              <w:rPr>
                <w:sz w:val="24"/>
              </w:rPr>
              <w:t>и</w:t>
            </w:r>
            <w:r>
              <w:rPr>
                <w:spacing w:val="-5"/>
                <w:sz w:val="24"/>
              </w:rPr>
              <w:t xml:space="preserve"> </w:t>
            </w:r>
            <w:r>
              <w:rPr>
                <w:sz w:val="24"/>
              </w:rPr>
              <w:t>физическое</w:t>
            </w:r>
            <w:r>
              <w:rPr>
                <w:spacing w:val="-6"/>
                <w:sz w:val="24"/>
              </w:rPr>
              <w:t xml:space="preserve"> </w:t>
            </w:r>
            <w:r>
              <w:rPr>
                <w:spacing w:val="-2"/>
                <w:sz w:val="24"/>
              </w:rPr>
              <w:t>развитие/</w:t>
            </w:r>
          </w:p>
          <w:p w:rsidR="00EE0CCC" w:rsidRDefault="004068EC">
            <w:pPr>
              <w:pStyle w:val="TableParagraph"/>
              <w:spacing w:line="270" w:lineRule="atLeast"/>
              <w:ind w:left="114" w:right="180"/>
              <w:jc w:val="both"/>
              <w:rPr>
                <w:sz w:val="24"/>
              </w:rPr>
            </w:pPr>
            <w:r>
              <w:rPr>
                <w:sz w:val="24"/>
              </w:rPr>
              <w:t>Е.О.Смирнова,</w:t>
            </w:r>
            <w:r>
              <w:rPr>
                <w:spacing w:val="-5"/>
                <w:sz w:val="24"/>
              </w:rPr>
              <w:t xml:space="preserve"> </w:t>
            </w:r>
            <w:r>
              <w:rPr>
                <w:sz w:val="24"/>
              </w:rPr>
              <w:t>Л.Н.Галигузова,</w:t>
            </w:r>
            <w:r>
              <w:rPr>
                <w:spacing w:val="-5"/>
                <w:sz w:val="24"/>
              </w:rPr>
              <w:t xml:space="preserve"> </w:t>
            </w:r>
            <w:r>
              <w:rPr>
                <w:sz w:val="24"/>
              </w:rPr>
              <w:t>С.Ю.</w:t>
            </w:r>
            <w:r>
              <w:rPr>
                <w:spacing w:val="-5"/>
                <w:sz w:val="24"/>
              </w:rPr>
              <w:t xml:space="preserve"> </w:t>
            </w:r>
            <w:r>
              <w:rPr>
                <w:sz w:val="24"/>
              </w:rPr>
              <w:t>Мещерякова.</w:t>
            </w:r>
            <w:r>
              <w:rPr>
                <w:spacing w:val="-3"/>
                <w:sz w:val="24"/>
              </w:rPr>
              <w:t xml:space="preserve"> </w:t>
            </w:r>
            <w:r>
              <w:rPr>
                <w:sz w:val="24"/>
              </w:rPr>
              <w:t>-2-е</w:t>
            </w:r>
            <w:r>
              <w:rPr>
                <w:spacing w:val="-5"/>
                <w:sz w:val="24"/>
              </w:rPr>
              <w:t xml:space="preserve"> </w:t>
            </w:r>
            <w:r>
              <w:rPr>
                <w:sz w:val="24"/>
              </w:rPr>
              <w:t>изд.</w:t>
            </w:r>
            <w:r>
              <w:rPr>
                <w:spacing w:val="-5"/>
                <w:sz w:val="24"/>
              </w:rPr>
              <w:t xml:space="preserve"> </w:t>
            </w:r>
            <w:r>
              <w:rPr>
                <w:sz w:val="24"/>
              </w:rPr>
              <w:t>-</w:t>
            </w:r>
            <w:r>
              <w:rPr>
                <w:spacing w:val="-5"/>
                <w:sz w:val="24"/>
              </w:rPr>
              <w:t xml:space="preserve"> </w:t>
            </w:r>
            <w:r>
              <w:rPr>
                <w:sz w:val="24"/>
              </w:rPr>
              <w:t>«Русское</w:t>
            </w:r>
            <w:r>
              <w:rPr>
                <w:spacing w:val="-5"/>
                <w:sz w:val="24"/>
              </w:rPr>
              <w:t xml:space="preserve"> </w:t>
            </w:r>
            <w:r>
              <w:rPr>
                <w:sz w:val="24"/>
              </w:rPr>
              <w:t>слово</w:t>
            </w:r>
            <w:r>
              <w:rPr>
                <w:spacing w:val="-5"/>
                <w:sz w:val="24"/>
              </w:rPr>
              <w:t xml:space="preserve"> </w:t>
            </w:r>
            <w:r>
              <w:rPr>
                <w:sz w:val="24"/>
              </w:rPr>
              <w:t>– учебник», 2017.</w:t>
            </w:r>
          </w:p>
        </w:tc>
      </w:tr>
      <w:tr w:rsidR="00EE0CCC">
        <w:trPr>
          <w:trHeight w:val="2208"/>
        </w:trPr>
        <w:tc>
          <w:tcPr>
            <w:tcW w:w="2127" w:type="dxa"/>
          </w:tcPr>
          <w:p w:rsidR="00EE0CCC" w:rsidRDefault="004068EC">
            <w:pPr>
              <w:pStyle w:val="TableParagraph"/>
              <w:spacing w:before="1"/>
              <w:ind w:left="112"/>
              <w:rPr>
                <w:b/>
                <w:sz w:val="24"/>
              </w:rPr>
            </w:pPr>
            <w:r>
              <w:rPr>
                <w:b/>
                <w:spacing w:val="-4"/>
                <w:sz w:val="24"/>
              </w:rPr>
              <w:t xml:space="preserve">Познавательное </w:t>
            </w:r>
            <w:r>
              <w:rPr>
                <w:b/>
                <w:spacing w:val="-2"/>
                <w:sz w:val="24"/>
              </w:rPr>
              <w:t>развитие</w:t>
            </w:r>
          </w:p>
        </w:tc>
        <w:tc>
          <w:tcPr>
            <w:tcW w:w="8424" w:type="dxa"/>
          </w:tcPr>
          <w:p w:rsidR="00EE0CCC" w:rsidRDefault="004068EC">
            <w:pPr>
              <w:pStyle w:val="TableParagraph"/>
              <w:numPr>
                <w:ilvl w:val="0"/>
                <w:numId w:val="72"/>
              </w:numPr>
              <w:tabs>
                <w:tab w:val="left" w:pos="537"/>
              </w:tabs>
              <w:spacing w:before="1"/>
              <w:ind w:right="461"/>
              <w:jc w:val="left"/>
              <w:rPr>
                <w:sz w:val="24"/>
              </w:rPr>
            </w:pPr>
            <w:r>
              <w:rPr>
                <w:spacing w:val="-2"/>
                <w:sz w:val="24"/>
              </w:rPr>
              <w:t>Познавательное</w:t>
            </w:r>
            <w:r>
              <w:rPr>
                <w:spacing w:val="-3"/>
                <w:sz w:val="24"/>
              </w:rPr>
              <w:t xml:space="preserve"> </w:t>
            </w:r>
            <w:r>
              <w:rPr>
                <w:spacing w:val="-2"/>
                <w:sz w:val="24"/>
              </w:rPr>
              <w:t>развитие</w:t>
            </w:r>
            <w:r>
              <w:rPr>
                <w:spacing w:val="-3"/>
                <w:sz w:val="24"/>
              </w:rPr>
              <w:t xml:space="preserve"> </w:t>
            </w:r>
            <w:r>
              <w:rPr>
                <w:spacing w:val="-2"/>
                <w:sz w:val="24"/>
              </w:rPr>
              <w:t>детей: методические</w:t>
            </w:r>
            <w:r>
              <w:rPr>
                <w:spacing w:val="-4"/>
                <w:sz w:val="24"/>
              </w:rPr>
              <w:t xml:space="preserve"> </w:t>
            </w:r>
            <w:r>
              <w:rPr>
                <w:spacing w:val="-2"/>
                <w:sz w:val="24"/>
              </w:rPr>
              <w:t>материалы</w:t>
            </w:r>
            <w:r>
              <w:rPr>
                <w:spacing w:val="-3"/>
                <w:sz w:val="24"/>
              </w:rPr>
              <w:t xml:space="preserve"> </w:t>
            </w:r>
            <w:r>
              <w:rPr>
                <w:spacing w:val="-2"/>
                <w:sz w:val="24"/>
              </w:rPr>
              <w:t>к</w:t>
            </w:r>
            <w:r>
              <w:rPr>
                <w:spacing w:val="-9"/>
                <w:sz w:val="24"/>
              </w:rPr>
              <w:t xml:space="preserve"> </w:t>
            </w:r>
            <w:r>
              <w:rPr>
                <w:spacing w:val="-2"/>
                <w:sz w:val="24"/>
              </w:rPr>
              <w:t xml:space="preserve">комплексной </w:t>
            </w:r>
            <w:r>
              <w:rPr>
                <w:sz w:val="24"/>
              </w:rPr>
              <w:t>образовательной</w:t>
            </w:r>
            <w:r>
              <w:rPr>
                <w:spacing w:val="40"/>
                <w:sz w:val="24"/>
              </w:rPr>
              <w:t xml:space="preserve"> </w:t>
            </w:r>
            <w:r>
              <w:rPr>
                <w:sz w:val="24"/>
              </w:rPr>
              <w:t>программе</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раннего</w:t>
            </w:r>
            <w:r>
              <w:rPr>
                <w:spacing w:val="40"/>
                <w:sz w:val="24"/>
              </w:rPr>
              <w:t xml:space="preserve"> </w:t>
            </w:r>
            <w:r>
              <w:rPr>
                <w:sz w:val="24"/>
              </w:rPr>
              <w:t>возраста</w:t>
            </w:r>
          </w:p>
          <w:p w:rsidR="00EE0CCC" w:rsidRDefault="004068EC">
            <w:pPr>
              <w:pStyle w:val="TableParagraph"/>
              <w:spacing w:before="1"/>
              <w:ind w:left="114" w:right="62"/>
              <w:rPr>
                <w:sz w:val="24"/>
              </w:rPr>
            </w:pPr>
            <w:r>
              <w:rPr>
                <w:sz w:val="24"/>
              </w:rPr>
              <w:t>«Первые шаги» / Е. О.</w:t>
            </w:r>
            <w:r>
              <w:rPr>
                <w:spacing w:val="29"/>
                <w:sz w:val="24"/>
              </w:rPr>
              <w:t xml:space="preserve"> </w:t>
            </w:r>
            <w:r>
              <w:rPr>
                <w:sz w:val="24"/>
              </w:rPr>
              <w:t>Смирнова,</w:t>
            </w:r>
            <w:r>
              <w:rPr>
                <w:spacing w:val="28"/>
                <w:sz w:val="24"/>
              </w:rPr>
              <w:t xml:space="preserve"> </w:t>
            </w:r>
            <w:r>
              <w:rPr>
                <w:sz w:val="24"/>
              </w:rPr>
              <w:t>С.Ю.Мещерякова,</w:t>
            </w:r>
            <w:r>
              <w:rPr>
                <w:spacing w:val="30"/>
                <w:sz w:val="24"/>
              </w:rPr>
              <w:t xml:space="preserve"> </w:t>
            </w:r>
            <w:r>
              <w:rPr>
                <w:sz w:val="24"/>
              </w:rPr>
              <w:t>Т.В. Ермолова..</w:t>
            </w:r>
            <w:r>
              <w:rPr>
                <w:spacing w:val="29"/>
                <w:sz w:val="24"/>
              </w:rPr>
              <w:t xml:space="preserve"> </w:t>
            </w:r>
            <w:r>
              <w:rPr>
                <w:sz w:val="24"/>
              </w:rPr>
              <w:t>–</w:t>
            </w:r>
            <w:r>
              <w:rPr>
                <w:spacing w:val="-3"/>
                <w:sz w:val="24"/>
              </w:rPr>
              <w:t xml:space="preserve"> </w:t>
            </w:r>
            <w:r>
              <w:rPr>
                <w:sz w:val="24"/>
              </w:rPr>
              <w:t>М.: ООО «Русское слово – учебник», 2019</w:t>
            </w:r>
          </w:p>
          <w:p w:rsidR="00EE0CCC" w:rsidRDefault="004068EC">
            <w:pPr>
              <w:pStyle w:val="TableParagraph"/>
              <w:numPr>
                <w:ilvl w:val="0"/>
                <w:numId w:val="72"/>
              </w:numPr>
              <w:tabs>
                <w:tab w:val="left" w:pos="294"/>
              </w:tabs>
              <w:ind w:left="114" w:right="620" w:firstLine="0"/>
              <w:jc w:val="left"/>
              <w:rPr>
                <w:sz w:val="24"/>
              </w:rPr>
            </w:pPr>
            <w:r>
              <w:rPr>
                <w:sz w:val="24"/>
              </w:rPr>
              <w:t>Венгер</w:t>
            </w:r>
            <w:r>
              <w:rPr>
                <w:spacing w:val="-6"/>
                <w:sz w:val="24"/>
              </w:rPr>
              <w:t xml:space="preserve"> </w:t>
            </w:r>
            <w:r>
              <w:rPr>
                <w:sz w:val="24"/>
              </w:rPr>
              <w:t>Л.А.,</w:t>
            </w:r>
            <w:r>
              <w:rPr>
                <w:spacing w:val="-6"/>
                <w:sz w:val="24"/>
              </w:rPr>
              <w:t xml:space="preserve"> </w:t>
            </w:r>
            <w:r>
              <w:rPr>
                <w:sz w:val="24"/>
              </w:rPr>
              <w:t>Пилюгина</w:t>
            </w:r>
            <w:r>
              <w:rPr>
                <w:spacing w:val="-7"/>
                <w:sz w:val="24"/>
              </w:rPr>
              <w:t xml:space="preserve"> </w:t>
            </w:r>
            <w:r>
              <w:rPr>
                <w:sz w:val="24"/>
              </w:rPr>
              <w:t>Э.Г.</w:t>
            </w:r>
            <w:r>
              <w:rPr>
                <w:spacing w:val="-6"/>
                <w:sz w:val="24"/>
              </w:rPr>
              <w:t xml:space="preserve"> </w:t>
            </w:r>
            <w:r>
              <w:rPr>
                <w:sz w:val="24"/>
              </w:rPr>
              <w:t>«Воспитание</w:t>
            </w:r>
            <w:r>
              <w:rPr>
                <w:spacing w:val="-7"/>
                <w:sz w:val="24"/>
              </w:rPr>
              <w:t xml:space="preserve"> </w:t>
            </w:r>
            <w:r>
              <w:rPr>
                <w:sz w:val="24"/>
              </w:rPr>
              <w:t>сенсорной</w:t>
            </w:r>
            <w:r>
              <w:rPr>
                <w:spacing w:val="-6"/>
                <w:sz w:val="24"/>
              </w:rPr>
              <w:t xml:space="preserve"> </w:t>
            </w:r>
            <w:r>
              <w:rPr>
                <w:sz w:val="24"/>
              </w:rPr>
              <w:t>культуры</w:t>
            </w:r>
            <w:r>
              <w:rPr>
                <w:spacing w:val="-6"/>
                <w:sz w:val="24"/>
              </w:rPr>
              <w:t xml:space="preserve"> </w:t>
            </w:r>
            <w:r>
              <w:rPr>
                <w:sz w:val="24"/>
              </w:rPr>
              <w:t xml:space="preserve">ребенка», </w:t>
            </w:r>
            <w:r w:rsidR="0011385D">
              <w:rPr>
                <w:sz w:val="24"/>
              </w:rPr>
              <w:t>М:Просвещение, 191</w:t>
            </w:r>
            <w:r>
              <w:rPr>
                <w:sz w:val="24"/>
              </w:rPr>
              <w:t>8</w:t>
            </w:r>
          </w:p>
          <w:p w:rsidR="00EE0CCC" w:rsidRDefault="004068EC">
            <w:pPr>
              <w:pStyle w:val="TableParagraph"/>
              <w:numPr>
                <w:ilvl w:val="0"/>
                <w:numId w:val="72"/>
              </w:numPr>
              <w:tabs>
                <w:tab w:val="left" w:pos="354"/>
              </w:tabs>
              <w:spacing w:line="274" w:lineRule="exact"/>
              <w:ind w:left="114" w:right="1005" w:firstLine="0"/>
              <w:jc w:val="left"/>
              <w:rPr>
                <w:sz w:val="24"/>
              </w:rPr>
            </w:pPr>
            <w:r>
              <w:rPr>
                <w:sz w:val="24"/>
              </w:rPr>
              <w:t>«Дидактические</w:t>
            </w:r>
            <w:r>
              <w:rPr>
                <w:spacing w:val="-7"/>
                <w:sz w:val="24"/>
              </w:rPr>
              <w:t xml:space="preserve"> </w:t>
            </w:r>
            <w:r>
              <w:rPr>
                <w:sz w:val="24"/>
              </w:rPr>
              <w:t>игры</w:t>
            </w:r>
            <w:r>
              <w:rPr>
                <w:spacing w:val="-6"/>
                <w:sz w:val="24"/>
              </w:rPr>
              <w:t xml:space="preserve"> </w:t>
            </w:r>
            <w:r>
              <w:rPr>
                <w:sz w:val="24"/>
              </w:rPr>
              <w:t>и</w:t>
            </w:r>
            <w:r>
              <w:rPr>
                <w:spacing w:val="-6"/>
                <w:sz w:val="24"/>
              </w:rPr>
              <w:t xml:space="preserve"> </w:t>
            </w:r>
            <w:r>
              <w:rPr>
                <w:sz w:val="24"/>
              </w:rPr>
              <w:t>занятия</w:t>
            </w:r>
            <w:r>
              <w:rPr>
                <w:spacing w:val="-6"/>
                <w:sz w:val="24"/>
              </w:rPr>
              <w:t xml:space="preserve"> </w:t>
            </w:r>
            <w:r>
              <w:rPr>
                <w:sz w:val="24"/>
              </w:rPr>
              <w:t>с</w:t>
            </w:r>
            <w:r>
              <w:rPr>
                <w:spacing w:val="-7"/>
                <w:sz w:val="24"/>
              </w:rPr>
              <w:t xml:space="preserve"> </w:t>
            </w:r>
            <w:r>
              <w:rPr>
                <w:sz w:val="24"/>
              </w:rPr>
              <w:t>детьми</w:t>
            </w:r>
            <w:r>
              <w:rPr>
                <w:spacing w:val="-6"/>
                <w:sz w:val="24"/>
              </w:rPr>
              <w:t xml:space="preserve"> </w:t>
            </w:r>
            <w:r>
              <w:rPr>
                <w:sz w:val="24"/>
              </w:rPr>
              <w:t>раннего</w:t>
            </w:r>
            <w:r>
              <w:rPr>
                <w:spacing w:val="-6"/>
                <w:sz w:val="24"/>
              </w:rPr>
              <w:t xml:space="preserve"> </w:t>
            </w:r>
            <w:r>
              <w:rPr>
                <w:sz w:val="24"/>
              </w:rPr>
              <w:t>возраста»/под.ред. С.Л.Н</w:t>
            </w:r>
            <w:r w:rsidR="0011385D">
              <w:rPr>
                <w:sz w:val="24"/>
              </w:rPr>
              <w:t>овоселовой. М.: Просвещение, 191</w:t>
            </w:r>
            <w:r>
              <w:rPr>
                <w:sz w:val="24"/>
              </w:rPr>
              <w:t>5</w:t>
            </w:r>
          </w:p>
        </w:tc>
      </w:tr>
      <w:tr w:rsidR="00EE0CCC">
        <w:trPr>
          <w:trHeight w:val="1382"/>
        </w:trPr>
        <w:tc>
          <w:tcPr>
            <w:tcW w:w="2127" w:type="dxa"/>
          </w:tcPr>
          <w:p w:rsidR="00EE0CCC" w:rsidRDefault="004068EC">
            <w:pPr>
              <w:pStyle w:val="TableParagraph"/>
              <w:spacing w:before="1"/>
              <w:ind w:left="112"/>
              <w:rPr>
                <w:b/>
                <w:sz w:val="24"/>
              </w:rPr>
            </w:pPr>
            <w:r>
              <w:rPr>
                <w:b/>
                <w:sz w:val="24"/>
              </w:rPr>
              <w:t>Речевое</w:t>
            </w:r>
            <w:r>
              <w:rPr>
                <w:b/>
                <w:spacing w:val="-10"/>
                <w:sz w:val="24"/>
              </w:rPr>
              <w:t xml:space="preserve"> </w:t>
            </w:r>
            <w:r>
              <w:rPr>
                <w:b/>
                <w:spacing w:val="-2"/>
                <w:sz w:val="24"/>
              </w:rPr>
              <w:t>развитие</w:t>
            </w:r>
          </w:p>
        </w:tc>
        <w:tc>
          <w:tcPr>
            <w:tcW w:w="8424" w:type="dxa"/>
          </w:tcPr>
          <w:p w:rsidR="00EE0CCC" w:rsidRDefault="004068EC">
            <w:pPr>
              <w:pStyle w:val="TableParagraph"/>
              <w:numPr>
                <w:ilvl w:val="0"/>
                <w:numId w:val="71"/>
              </w:numPr>
              <w:tabs>
                <w:tab w:val="left" w:pos="486"/>
              </w:tabs>
              <w:spacing w:before="1"/>
              <w:rPr>
                <w:sz w:val="24"/>
              </w:rPr>
            </w:pPr>
            <w:r>
              <w:rPr>
                <w:sz w:val="24"/>
              </w:rPr>
              <w:t>Хрестоматия</w:t>
            </w:r>
            <w:r>
              <w:rPr>
                <w:spacing w:val="-4"/>
                <w:sz w:val="24"/>
              </w:rPr>
              <w:t xml:space="preserve"> </w:t>
            </w:r>
            <w:r>
              <w:rPr>
                <w:sz w:val="24"/>
              </w:rPr>
              <w:t>для</w:t>
            </w:r>
            <w:r>
              <w:rPr>
                <w:spacing w:val="-2"/>
                <w:sz w:val="24"/>
              </w:rPr>
              <w:t xml:space="preserve"> </w:t>
            </w:r>
            <w:r>
              <w:rPr>
                <w:sz w:val="24"/>
              </w:rPr>
              <w:t>детского</w:t>
            </w:r>
            <w:r>
              <w:rPr>
                <w:spacing w:val="-2"/>
                <w:sz w:val="24"/>
              </w:rPr>
              <w:t xml:space="preserve"> </w:t>
            </w:r>
            <w:r>
              <w:rPr>
                <w:sz w:val="24"/>
              </w:rPr>
              <w:t>сада:</w:t>
            </w:r>
            <w:r>
              <w:rPr>
                <w:spacing w:val="-2"/>
                <w:sz w:val="24"/>
              </w:rPr>
              <w:t xml:space="preserve"> </w:t>
            </w:r>
            <w:r>
              <w:rPr>
                <w:sz w:val="24"/>
              </w:rPr>
              <w:t>группа</w:t>
            </w:r>
            <w:r>
              <w:rPr>
                <w:spacing w:val="-3"/>
                <w:sz w:val="24"/>
              </w:rPr>
              <w:t xml:space="preserve"> </w:t>
            </w:r>
            <w:r>
              <w:rPr>
                <w:sz w:val="24"/>
              </w:rPr>
              <w:t>раннего</w:t>
            </w:r>
            <w:r>
              <w:rPr>
                <w:spacing w:val="-2"/>
                <w:sz w:val="24"/>
              </w:rPr>
              <w:t xml:space="preserve"> </w:t>
            </w:r>
            <w:r>
              <w:rPr>
                <w:sz w:val="24"/>
              </w:rPr>
              <w:t>возраста/</w:t>
            </w:r>
            <w:r>
              <w:rPr>
                <w:spacing w:val="-1"/>
                <w:sz w:val="24"/>
              </w:rPr>
              <w:t xml:space="preserve"> </w:t>
            </w:r>
            <w:r>
              <w:rPr>
                <w:spacing w:val="-2"/>
                <w:sz w:val="24"/>
              </w:rPr>
              <w:t>сост.</w:t>
            </w:r>
          </w:p>
          <w:p w:rsidR="00EE0CCC" w:rsidRDefault="004068EC">
            <w:pPr>
              <w:pStyle w:val="TableParagraph"/>
              <w:ind w:left="486"/>
              <w:rPr>
                <w:sz w:val="24"/>
              </w:rPr>
            </w:pPr>
            <w:r>
              <w:rPr>
                <w:sz w:val="24"/>
              </w:rPr>
              <w:t>А.Н.Печерская.</w:t>
            </w:r>
            <w:r>
              <w:rPr>
                <w:spacing w:val="-4"/>
                <w:sz w:val="24"/>
              </w:rPr>
              <w:t xml:space="preserve"> </w:t>
            </w:r>
            <w:r>
              <w:rPr>
                <w:sz w:val="24"/>
              </w:rPr>
              <w:t>–</w:t>
            </w:r>
            <w:r>
              <w:rPr>
                <w:spacing w:val="-5"/>
                <w:sz w:val="24"/>
              </w:rPr>
              <w:t xml:space="preserve"> </w:t>
            </w:r>
            <w:r>
              <w:rPr>
                <w:sz w:val="24"/>
              </w:rPr>
              <w:t>2-е</w:t>
            </w:r>
            <w:r>
              <w:rPr>
                <w:spacing w:val="-5"/>
                <w:sz w:val="24"/>
              </w:rPr>
              <w:t xml:space="preserve"> </w:t>
            </w:r>
            <w:r>
              <w:rPr>
                <w:sz w:val="24"/>
              </w:rPr>
              <w:t>изд.</w:t>
            </w:r>
            <w:r>
              <w:rPr>
                <w:spacing w:val="-4"/>
                <w:sz w:val="24"/>
              </w:rPr>
              <w:t xml:space="preserve"> </w:t>
            </w:r>
            <w:r>
              <w:rPr>
                <w:sz w:val="24"/>
              </w:rPr>
              <w:t>-</w:t>
            </w:r>
            <w:r>
              <w:rPr>
                <w:spacing w:val="37"/>
                <w:sz w:val="24"/>
              </w:rPr>
              <w:t xml:space="preserve"> </w:t>
            </w:r>
            <w:r>
              <w:rPr>
                <w:sz w:val="24"/>
              </w:rPr>
              <w:t>М.;ООО</w:t>
            </w:r>
            <w:r>
              <w:rPr>
                <w:spacing w:val="-5"/>
                <w:sz w:val="24"/>
              </w:rPr>
              <w:t xml:space="preserve"> </w:t>
            </w:r>
            <w:r>
              <w:rPr>
                <w:sz w:val="24"/>
              </w:rPr>
              <w:t>«Русское</w:t>
            </w:r>
            <w:r>
              <w:rPr>
                <w:spacing w:val="-8"/>
                <w:sz w:val="24"/>
              </w:rPr>
              <w:t xml:space="preserve"> </w:t>
            </w:r>
            <w:r>
              <w:rPr>
                <w:sz w:val="24"/>
              </w:rPr>
              <w:t>слово</w:t>
            </w:r>
            <w:r>
              <w:rPr>
                <w:spacing w:val="-3"/>
                <w:sz w:val="24"/>
              </w:rPr>
              <w:t xml:space="preserve"> </w:t>
            </w:r>
            <w:r>
              <w:rPr>
                <w:sz w:val="24"/>
              </w:rPr>
              <w:t>-</w:t>
            </w:r>
            <w:r>
              <w:rPr>
                <w:spacing w:val="-6"/>
                <w:sz w:val="24"/>
              </w:rPr>
              <w:t xml:space="preserve"> </w:t>
            </w:r>
            <w:r>
              <w:rPr>
                <w:sz w:val="24"/>
              </w:rPr>
              <w:t>учебник»,</w:t>
            </w:r>
            <w:r>
              <w:rPr>
                <w:spacing w:val="-5"/>
                <w:sz w:val="24"/>
              </w:rPr>
              <w:t xml:space="preserve"> </w:t>
            </w:r>
            <w:r>
              <w:rPr>
                <w:spacing w:val="-4"/>
                <w:sz w:val="24"/>
              </w:rPr>
              <w:t>2019</w:t>
            </w:r>
          </w:p>
          <w:p w:rsidR="00EE0CCC" w:rsidRDefault="004068EC">
            <w:pPr>
              <w:pStyle w:val="TableParagraph"/>
              <w:numPr>
                <w:ilvl w:val="0"/>
                <w:numId w:val="71"/>
              </w:numPr>
              <w:tabs>
                <w:tab w:val="left" w:pos="346"/>
              </w:tabs>
              <w:ind w:left="346" w:hanging="232"/>
              <w:rPr>
                <w:sz w:val="24"/>
              </w:rPr>
            </w:pPr>
            <w:r>
              <w:rPr>
                <w:sz w:val="24"/>
              </w:rPr>
              <w:t>Речевое</w:t>
            </w:r>
            <w:r>
              <w:rPr>
                <w:spacing w:val="-6"/>
                <w:sz w:val="24"/>
              </w:rPr>
              <w:t xml:space="preserve"> </w:t>
            </w:r>
            <w:r>
              <w:rPr>
                <w:sz w:val="24"/>
              </w:rPr>
              <w:t>развитие</w:t>
            </w:r>
            <w:r>
              <w:rPr>
                <w:spacing w:val="-3"/>
                <w:sz w:val="24"/>
              </w:rPr>
              <w:t xml:space="preserve"> </w:t>
            </w:r>
            <w:r>
              <w:rPr>
                <w:sz w:val="24"/>
              </w:rPr>
              <w:t>детей:</w:t>
            </w:r>
            <w:r>
              <w:rPr>
                <w:spacing w:val="-2"/>
                <w:sz w:val="24"/>
              </w:rPr>
              <w:t xml:space="preserve"> </w:t>
            </w:r>
            <w:r>
              <w:rPr>
                <w:sz w:val="24"/>
              </w:rPr>
              <w:t>методические</w:t>
            </w:r>
            <w:r>
              <w:rPr>
                <w:spacing w:val="-4"/>
                <w:sz w:val="24"/>
              </w:rPr>
              <w:t xml:space="preserve"> </w:t>
            </w:r>
            <w:r>
              <w:rPr>
                <w:sz w:val="24"/>
              </w:rPr>
              <w:t>материалы</w:t>
            </w:r>
            <w:r>
              <w:rPr>
                <w:spacing w:val="-2"/>
                <w:sz w:val="24"/>
              </w:rPr>
              <w:t xml:space="preserve"> </w:t>
            </w:r>
            <w:r>
              <w:rPr>
                <w:sz w:val="24"/>
              </w:rPr>
              <w:t>к</w:t>
            </w:r>
            <w:r>
              <w:rPr>
                <w:spacing w:val="-2"/>
                <w:sz w:val="24"/>
              </w:rPr>
              <w:t xml:space="preserve"> комплексной</w:t>
            </w:r>
          </w:p>
          <w:p w:rsidR="00EE0CCC" w:rsidRDefault="004068EC">
            <w:pPr>
              <w:pStyle w:val="TableParagraph"/>
              <w:spacing w:line="270" w:lineRule="atLeast"/>
              <w:ind w:left="114"/>
              <w:rPr>
                <w:sz w:val="24"/>
              </w:rPr>
            </w:pPr>
            <w:r>
              <w:rPr>
                <w:sz w:val="24"/>
              </w:rPr>
              <w:t>образовательной</w:t>
            </w:r>
            <w:r>
              <w:rPr>
                <w:spacing w:val="-4"/>
                <w:sz w:val="24"/>
              </w:rPr>
              <w:t xml:space="preserve"> </w:t>
            </w:r>
            <w:r>
              <w:rPr>
                <w:sz w:val="24"/>
              </w:rPr>
              <w:t>программе</w:t>
            </w:r>
            <w:r>
              <w:rPr>
                <w:spacing w:val="-5"/>
                <w:sz w:val="24"/>
              </w:rPr>
              <w:t xml:space="preserve"> </w:t>
            </w:r>
            <w:r>
              <w:rPr>
                <w:sz w:val="24"/>
              </w:rPr>
              <w:t>для</w:t>
            </w:r>
            <w:r>
              <w:rPr>
                <w:spacing w:val="-4"/>
                <w:sz w:val="24"/>
              </w:rPr>
              <w:t xml:space="preserve"> </w:t>
            </w:r>
            <w:r>
              <w:rPr>
                <w:sz w:val="24"/>
              </w:rPr>
              <w:t>детей</w:t>
            </w:r>
            <w:r>
              <w:rPr>
                <w:spacing w:val="-4"/>
                <w:sz w:val="24"/>
              </w:rPr>
              <w:t xml:space="preserve"> </w:t>
            </w:r>
            <w:r>
              <w:rPr>
                <w:sz w:val="24"/>
              </w:rPr>
              <w:t>раннего</w:t>
            </w:r>
            <w:r>
              <w:rPr>
                <w:spacing w:val="-4"/>
                <w:sz w:val="24"/>
              </w:rPr>
              <w:t xml:space="preserve"> </w:t>
            </w:r>
            <w:r>
              <w:rPr>
                <w:sz w:val="24"/>
              </w:rPr>
              <w:t>возраста</w:t>
            </w:r>
            <w:r>
              <w:rPr>
                <w:spacing w:val="-1"/>
                <w:sz w:val="24"/>
              </w:rPr>
              <w:t xml:space="preserve"> </w:t>
            </w:r>
            <w:r>
              <w:rPr>
                <w:sz w:val="24"/>
              </w:rPr>
              <w:t>«Первые</w:t>
            </w:r>
            <w:r>
              <w:rPr>
                <w:spacing w:val="-6"/>
                <w:sz w:val="24"/>
              </w:rPr>
              <w:t xml:space="preserve"> </w:t>
            </w:r>
            <w:r>
              <w:rPr>
                <w:sz w:val="24"/>
              </w:rPr>
              <w:t>шаги»</w:t>
            </w:r>
            <w:r>
              <w:rPr>
                <w:spacing w:val="-4"/>
                <w:sz w:val="24"/>
              </w:rPr>
              <w:t xml:space="preserve"> </w:t>
            </w:r>
            <w:r>
              <w:rPr>
                <w:sz w:val="24"/>
              </w:rPr>
              <w:t>/</w:t>
            </w:r>
            <w:r>
              <w:rPr>
                <w:spacing w:val="-4"/>
                <w:sz w:val="24"/>
              </w:rPr>
              <w:t xml:space="preserve"> </w:t>
            </w:r>
            <w:r>
              <w:rPr>
                <w:sz w:val="24"/>
              </w:rPr>
              <w:t>С.Ю. Мещерякова, Л.Н.Галигузова. – М.: ООО «Русское слово – учебник»,</w:t>
            </w:r>
            <w:r>
              <w:rPr>
                <w:spacing w:val="40"/>
                <w:sz w:val="24"/>
              </w:rPr>
              <w:t xml:space="preserve"> </w:t>
            </w:r>
            <w:r>
              <w:rPr>
                <w:sz w:val="24"/>
              </w:rPr>
              <w:t>2019</w:t>
            </w:r>
          </w:p>
        </w:tc>
      </w:tr>
      <w:tr w:rsidR="00EE0CCC">
        <w:trPr>
          <w:trHeight w:val="3074"/>
        </w:trPr>
        <w:tc>
          <w:tcPr>
            <w:tcW w:w="2127" w:type="dxa"/>
          </w:tcPr>
          <w:p w:rsidR="00EE0CCC" w:rsidRDefault="004068EC">
            <w:pPr>
              <w:pStyle w:val="TableParagraph"/>
              <w:ind w:left="112" w:right="426"/>
              <w:rPr>
                <w:b/>
                <w:sz w:val="24"/>
              </w:rPr>
            </w:pPr>
            <w:r>
              <w:rPr>
                <w:b/>
                <w:spacing w:val="-4"/>
                <w:sz w:val="24"/>
              </w:rPr>
              <w:t xml:space="preserve">Физическое </w:t>
            </w:r>
            <w:r>
              <w:rPr>
                <w:b/>
                <w:spacing w:val="-2"/>
                <w:sz w:val="24"/>
              </w:rPr>
              <w:t>развитие</w:t>
            </w:r>
          </w:p>
        </w:tc>
        <w:tc>
          <w:tcPr>
            <w:tcW w:w="8424" w:type="dxa"/>
          </w:tcPr>
          <w:p w:rsidR="00EE0CCC" w:rsidRDefault="004068EC">
            <w:pPr>
              <w:pStyle w:val="TableParagraph"/>
              <w:numPr>
                <w:ilvl w:val="0"/>
                <w:numId w:val="70"/>
              </w:numPr>
              <w:tabs>
                <w:tab w:val="left" w:pos="460"/>
              </w:tabs>
              <w:spacing w:line="275" w:lineRule="exact"/>
              <w:rPr>
                <w:sz w:val="24"/>
              </w:rPr>
            </w:pPr>
            <w:r>
              <w:rPr>
                <w:sz w:val="24"/>
              </w:rPr>
              <w:t>Физическое</w:t>
            </w:r>
            <w:r>
              <w:rPr>
                <w:spacing w:val="-7"/>
                <w:sz w:val="24"/>
              </w:rPr>
              <w:t xml:space="preserve"> </w:t>
            </w:r>
            <w:r>
              <w:rPr>
                <w:sz w:val="24"/>
              </w:rPr>
              <w:t>развитие</w:t>
            </w:r>
            <w:r>
              <w:rPr>
                <w:spacing w:val="-4"/>
                <w:sz w:val="24"/>
              </w:rPr>
              <w:t xml:space="preserve"> </w:t>
            </w:r>
            <w:r>
              <w:rPr>
                <w:sz w:val="24"/>
              </w:rPr>
              <w:t>детей:</w:t>
            </w:r>
            <w:r>
              <w:rPr>
                <w:spacing w:val="-3"/>
                <w:sz w:val="24"/>
              </w:rPr>
              <w:t xml:space="preserve"> </w:t>
            </w:r>
            <w:r>
              <w:rPr>
                <w:sz w:val="24"/>
              </w:rPr>
              <w:t>методические</w:t>
            </w:r>
            <w:r>
              <w:rPr>
                <w:spacing w:val="-4"/>
                <w:sz w:val="24"/>
              </w:rPr>
              <w:t xml:space="preserve"> </w:t>
            </w:r>
            <w:r>
              <w:rPr>
                <w:sz w:val="24"/>
              </w:rPr>
              <w:t>материалы</w:t>
            </w:r>
            <w:r>
              <w:rPr>
                <w:spacing w:val="-3"/>
                <w:sz w:val="24"/>
              </w:rPr>
              <w:t xml:space="preserve"> </w:t>
            </w:r>
            <w:r>
              <w:rPr>
                <w:sz w:val="24"/>
              </w:rPr>
              <w:t>к</w:t>
            </w:r>
            <w:r>
              <w:rPr>
                <w:spacing w:val="-3"/>
                <w:sz w:val="24"/>
              </w:rPr>
              <w:t xml:space="preserve"> </w:t>
            </w:r>
            <w:r>
              <w:rPr>
                <w:spacing w:val="-2"/>
                <w:sz w:val="24"/>
              </w:rPr>
              <w:t>комплексной</w:t>
            </w:r>
          </w:p>
          <w:p w:rsidR="00EE0CCC" w:rsidRDefault="004068EC">
            <w:pPr>
              <w:pStyle w:val="TableParagraph"/>
              <w:ind w:left="460"/>
              <w:rPr>
                <w:sz w:val="24"/>
              </w:rPr>
            </w:pPr>
            <w:r>
              <w:rPr>
                <w:sz w:val="24"/>
              </w:rPr>
              <w:t>образовательной программе для детей раннего возраста «Первые шаги» / С.Ю.</w:t>
            </w:r>
            <w:r>
              <w:rPr>
                <w:spacing w:val="-5"/>
                <w:sz w:val="24"/>
              </w:rPr>
              <w:t xml:space="preserve"> </w:t>
            </w:r>
            <w:r>
              <w:rPr>
                <w:sz w:val="24"/>
              </w:rPr>
              <w:t>Мещерякова,</w:t>
            </w:r>
            <w:r>
              <w:rPr>
                <w:spacing w:val="-5"/>
                <w:sz w:val="24"/>
              </w:rPr>
              <w:t xml:space="preserve"> </w:t>
            </w:r>
            <w:r>
              <w:rPr>
                <w:sz w:val="24"/>
              </w:rPr>
              <w:t>Л.Н.Галигузова.</w:t>
            </w:r>
            <w:r>
              <w:rPr>
                <w:spacing w:val="-4"/>
                <w:sz w:val="24"/>
              </w:rPr>
              <w:t xml:space="preserve"> </w:t>
            </w:r>
            <w:r>
              <w:rPr>
                <w:sz w:val="24"/>
              </w:rPr>
              <w:t>–</w:t>
            </w:r>
            <w:r>
              <w:rPr>
                <w:spacing w:val="-5"/>
                <w:sz w:val="24"/>
              </w:rPr>
              <w:t xml:space="preserve"> </w:t>
            </w:r>
            <w:r>
              <w:rPr>
                <w:sz w:val="24"/>
              </w:rPr>
              <w:t>М.:</w:t>
            </w:r>
            <w:r>
              <w:rPr>
                <w:spacing w:val="-5"/>
                <w:sz w:val="24"/>
              </w:rPr>
              <w:t xml:space="preserve"> </w:t>
            </w:r>
            <w:r>
              <w:rPr>
                <w:sz w:val="24"/>
              </w:rPr>
              <w:t>ООО</w:t>
            </w:r>
            <w:r>
              <w:rPr>
                <w:spacing w:val="-6"/>
                <w:sz w:val="24"/>
              </w:rPr>
              <w:t xml:space="preserve"> </w:t>
            </w:r>
            <w:r>
              <w:rPr>
                <w:sz w:val="24"/>
              </w:rPr>
              <w:t>«Русское</w:t>
            </w:r>
            <w:r>
              <w:rPr>
                <w:spacing w:val="-6"/>
                <w:sz w:val="24"/>
              </w:rPr>
              <w:t xml:space="preserve"> </w:t>
            </w:r>
            <w:r>
              <w:rPr>
                <w:sz w:val="24"/>
              </w:rPr>
              <w:t>слово</w:t>
            </w:r>
            <w:r>
              <w:rPr>
                <w:spacing w:val="-5"/>
                <w:sz w:val="24"/>
              </w:rPr>
              <w:t xml:space="preserve"> </w:t>
            </w:r>
            <w:r>
              <w:rPr>
                <w:sz w:val="24"/>
              </w:rPr>
              <w:t xml:space="preserve">–учебник», </w:t>
            </w:r>
            <w:r>
              <w:rPr>
                <w:spacing w:val="-4"/>
                <w:sz w:val="24"/>
              </w:rPr>
              <w:t>2019</w:t>
            </w:r>
          </w:p>
          <w:p w:rsidR="00EE0CCC" w:rsidRDefault="004068EC">
            <w:pPr>
              <w:pStyle w:val="TableParagraph"/>
              <w:numPr>
                <w:ilvl w:val="0"/>
                <w:numId w:val="70"/>
              </w:numPr>
              <w:tabs>
                <w:tab w:val="left" w:pos="460"/>
              </w:tabs>
              <w:rPr>
                <w:sz w:val="24"/>
              </w:rPr>
            </w:pPr>
            <w:r>
              <w:rPr>
                <w:sz w:val="24"/>
              </w:rPr>
              <w:t>Степаненкова</w:t>
            </w:r>
            <w:r>
              <w:rPr>
                <w:spacing w:val="-7"/>
                <w:sz w:val="24"/>
              </w:rPr>
              <w:t xml:space="preserve"> </w:t>
            </w:r>
            <w:r>
              <w:rPr>
                <w:sz w:val="24"/>
              </w:rPr>
              <w:t>Э.</w:t>
            </w:r>
            <w:r>
              <w:rPr>
                <w:spacing w:val="-2"/>
                <w:sz w:val="24"/>
              </w:rPr>
              <w:t xml:space="preserve"> </w:t>
            </w:r>
            <w:r>
              <w:rPr>
                <w:sz w:val="24"/>
              </w:rPr>
              <w:t>«Методика</w:t>
            </w:r>
            <w:r>
              <w:rPr>
                <w:spacing w:val="-4"/>
                <w:sz w:val="24"/>
              </w:rPr>
              <w:t xml:space="preserve"> </w:t>
            </w:r>
            <w:r>
              <w:rPr>
                <w:sz w:val="24"/>
              </w:rPr>
              <w:t>физического</w:t>
            </w:r>
            <w:r>
              <w:rPr>
                <w:spacing w:val="-2"/>
                <w:sz w:val="24"/>
              </w:rPr>
              <w:t xml:space="preserve"> </w:t>
            </w:r>
            <w:r>
              <w:rPr>
                <w:sz w:val="24"/>
              </w:rPr>
              <w:t>воспитания»-</w:t>
            </w:r>
            <w:r>
              <w:rPr>
                <w:spacing w:val="-4"/>
                <w:sz w:val="24"/>
              </w:rPr>
              <w:t xml:space="preserve"> </w:t>
            </w:r>
            <w:r>
              <w:rPr>
                <w:sz w:val="24"/>
              </w:rPr>
              <w:t>Москва,</w:t>
            </w:r>
            <w:r w:rsidR="0011385D">
              <w:rPr>
                <w:spacing w:val="-2"/>
                <w:sz w:val="24"/>
              </w:rPr>
              <w:t xml:space="preserve"> 201</w:t>
            </w:r>
            <w:r>
              <w:rPr>
                <w:spacing w:val="-2"/>
                <w:sz w:val="24"/>
              </w:rPr>
              <w:t>5г.</w:t>
            </w:r>
          </w:p>
          <w:p w:rsidR="00EE0CCC" w:rsidRDefault="004068EC">
            <w:pPr>
              <w:pStyle w:val="TableParagraph"/>
              <w:numPr>
                <w:ilvl w:val="0"/>
                <w:numId w:val="70"/>
              </w:numPr>
              <w:tabs>
                <w:tab w:val="left" w:pos="460"/>
              </w:tabs>
              <w:ind w:right="164"/>
              <w:rPr>
                <w:sz w:val="24"/>
              </w:rPr>
            </w:pPr>
            <w:r>
              <w:rPr>
                <w:sz w:val="24"/>
              </w:rPr>
              <w:t>Моргунова</w:t>
            </w:r>
            <w:r>
              <w:rPr>
                <w:spacing w:val="-8"/>
                <w:sz w:val="24"/>
              </w:rPr>
              <w:t xml:space="preserve"> </w:t>
            </w:r>
            <w:r>
              <w:rPr>
                <w:sz w:val="24"/>
              </w:rPr>
              <w:t>О.Н.</w:t>
            </w:r>
            <w:r>
              <w:rPr>
                <w:spacing w:val="-7"/>
                <w:sz w:val="24"/>
              </w:rPr>
              <w:t xml:space="preserve"> </w:t>
            </w:r>
            <w:r>
              <w:rPr>
                <w:sz w:val="24"/>
              </w:rPr>
              <w:t>«Физкультурно-оздоровительная</w:t>
            </w:r>
            <w:r>
              <w:rPr>
                <w:spacing w:val="-7"/>
                <w:sz w:val="24"/>
              </w:rPr>
              <w:t xml:space="preserve"> </w:t>
            </w:r>
            <w:r>
              <w:rPr>
                <w:sz w:val="24"/>
              </w:rPr>
              <w:t>работа</w:t>
            </w:r>
            <w:r>
              <w:rPr>
                <w:spacing w:val="-8"/>
                <w:sz w:val="24"/>
              </w:rPr>
              <w:t xml:space="preserve"> </w:t>
            </w:r>
            <w:r>
              <w:rPr>
                <w:sz w:val="24"/>
              </w:rPr>
              <w:t>в</w:t>
            </w:r>
            <w:r>
              <w:rPr>
                <w:spacing w:val="-8"/>
                <w:sz w:val="24"/>
              </w:rPr>
              <w:t xml:space="preserve"> </w:t>
            </w:r>
            <w:r>
              <w:rPr>
                <w:sz w:val="24"/>
              </w:rPr>
              <w:t xml:space="preserve">ДОУ»-Воронеж, </w:t>
            </w:r>
            <w:r>
              <w:rPr>
                <w:spacing w:val="-2"/>
                <w:sz w:val="24"/>
              </w:rPr>
              <w:t>2007г</w:t>
            </w:r>
          </w:p>
          <w:p w:rsidR="00EE0CCC" w:rsidRDefault="004068EC">
            <w:pPr>
              <w:pStyle w:val="TableParagraph"/>
              <w:numPr>
                <w:ilvl w:val="0"/>
                <w:numId w:val="70"/>
              </w:numPr>
              <w:tabs>
                <w:tab w:val="left" w:pos="460"/>
              </w:tabs>
              <w:ind w:right="795"/>
              <w:rPr>
                <w:sz w:val="24"/>
              </w:rPr>
            </w:pPr>
            <w:r>
              <w:rPr>
                <w:sz w:val="24"/>
              </w:rPr>
              <w:t>Литвинова</w:t>
            </w:r>
            <w:r>
              <w:rPr>
                <w:spacing w:val="-6"/>
                <w:sz w:val="24"/>
              </w:rPr>
              <w:t xml:space="preserve"> </w:t>
            </w:r>
            <w:r>
              <w:rPr>
                <w:sz w:val="24"/>
              </w:rPr>
              <w:t>М.Ф.</w:t>
            </w:r>
            <w:r>
              <w:rPr>
                <w:spacing w:val="-4"/>
                <w:sz w:val="24"/>
              </w:rPr>
              <w:t xml:space="preserve"> </w:t>
            </w:r>
            <w:r>
              <w:rPr>
                <w:sz w:val="24"/>
              </w:rPr>
              <w:t>«Подвижные</w:t>
            </w:r>
            <w:r>
              <w:rPr>
                <w:spacing w:val="-6"/>
                <w:sz w:val="24"/>
              </w:rPr>
              <w:t xml:space="preserve"> </w:t>
            </w:r>
            <w:r>
              <w:rPr>
                <w:sz w:val="24"/>
              </w:rPr>
              <w:t>игры</w:t>
            </w:r>
            <w:r>
              <w:rPr>
                <w:spacing w:val="-4"/>
                <w:sz w:val="24"/>
              </w:rPr>
              <w:t xml:space="preserve"> </w:t>
            </w:r>
            <w:r>
              <w:rPr>
                <w:sz w:val="24"/>
              </w:rPr>
              <w:t>и</w:t>
            </w:r>
            <w:r>
              <w:rPr>
                <w:spacing w:val="40"/>
                <w:sz w:val="24"/>
              </w:rPr>
              <w:t xml:space="preserve"> </w:t>
            </w:r>
            <w:r>
              <w:rPr>
                <w:sz w:val="24"/>
              </w:rPr>
              <w:t>игровые</w:t>
            </w:r>
            <w:r>
              <w:rPr>
                <w:spacing w:val="-8"/>
                <w:sz w:val="24"/>
              </w:rPr>
              <w:t xml:space="preserve"> </w:t>
            </w:r>
            <w:r>
              <w:rPr>
                <w:sz w:val="24"/>
              </w:rPr>
              <w:t>упражнения</w:t>
            </w:r>
            <w:r>
              <w:rPr>
                <w:spacing w:val="-4"/>
                <w:sz w:val="24"/>
              </w:rPr>
              <w:t xml:space="preserve"> </w:t>
            </w:r>
            <w:r>
              <w:rPr>
                <w:sz w:val="24"/>
              </w:rPr>
              <w:t>для</w:t>
            </w:r>
            <w:r>
              <w:rPr>
                <w:spacing w:val="-4"/>
                <w:sz w:val="24"/>
              </w:rPr>
              <w:t xml:space="preserve"> </w:t>
            </w:r>
            <w:r>
              <w:rPr>
                <w:sz w:val="24"/>
              </w:rPr>
              <w:t>детей третьего года ж</w:t>
            </w:r>
            <w:r w:rsidR="0011385D">
              <w:rPr>
                <w:sz w:val="24"/>
              </w:rPr>
              <w:t>изни»- Линка-Пресс , Москва- 201</w:t>
            </w:r>
            <w:r>
              <w:rPr>
                <w:sz w:val="24"/>
              </w:rPr>
              <w:t>5г.</w:t>
            </w:r>
          </w:p>
          <w:p w:rsidR="00EE0CCC" w:rsidRDefault="004068EC">
            <w:pPr>
              <w:pStyle w:val="TableParagraph"/>
              <w:numPr>
                <w:ilvl w:val="0"/>
                <w:numId w:val="70"/>
              </w:numPr>
              <w:tabs>
                <w:tab w:val="left" w:pos="460"/>
              </w:tabs>
              <w:ind w:right="722"/>
              <w:rPr>
                <w:sz w:val="24"/>
              </w:rPr>
            </w:pPr>
            <w:r>
              <w:rPr>
                <w:sz w:val="24"/>
              </w:rPr>
              <w:t>ПензулаеваЛ.И.«Оздоровительная</w:t>
            </w:r>
            <w:r>
              <w:rPr>
                <w:spacing w:val="-9"/>
                <w:sz w:val="24"/>
              </w:rPr>
              <w:t xml:space="preserve"> </w:t>
            </w:r>
            <w:r>
              <w:rPr>
                <w:sz w:val="24"/>
              </w:rPr>
              <w:t>гимнастика</w:t>
            </w:r>
            <w:r>
              <w:rPr>
                <w:spacing w:val="-9"/>
                <w:sz w:val="24"/>
              </w:rPr>
              <w:t xml:space="preserve"> </w:t>
            </w:r>
            <w:r>
              <w:rPr>
                <w:sz w:val="24"/>
              </w:rPr>
              <w:t>для</w:t>
            </w:r>
            <w:r>
              <w:rPr>
                <w:spacing w:val="-9"/>
                <w:sz w:val="24"/>
              </w:rPr>
              <w:t xml:space="preserve"> </w:t>
            </w:r>
            <w:r>
              <w:rPr>
                <w:sz w:val="24"/>
              </w:rPr>
              <w:t>детей</w:t>
            </w:r>
            <w:r>
              <w:rPr>
                <w:spacing w:val="-9"/>
                <w:sz w:val="24"/>
              </w:rPr>
              <w:t xml:space="preserve"> </w:t>
            </w:r>
            <w:r>
              <w:rPr>
                <w:sz w:val="24"/>
              </w:rPr>
              <w:t>дошкольного возраста (3-7 лет)»-Москва, 2002г</w:t>
            </w:r>
          </w:p>
        </w:tc>
      </w:tr>
    </w:tbl>
    <w:p w:rsidR="00EE0CCC" w:rsidRDefault="004068EC">
      <w:pPr>
        <w:pStyle w:val="a6"/>
        <w:numPr>
          <w:ilvl w:val="0"/>
          <w:numId w:val="69"/>
        </w:numPr>
        <w:tabs>
          <w:tab w:val="left" w:pos="812"/>
        </w:tabs>
        <w:spacing w:before="90"/>
        <w:ind w:left="812"/>
        <w:jc w:val="center"/>
        <w:rPr>
          <w:b/>
          <w:sz w:val="24"/>
        </w:rPr>
      </w:pPr>
      <w:r>
        <w:rPr>
          <w:b/>
          <w:sz w:val="24"/>
        </w:rPr>
        <w:t>–</w:t>
      </w:r>
      <w:r>
        <w:rPr>
          <w:b/>
          <w:spacing w:val="-2"/>
          <w:sz w:val="24"/>
        </w:rPr>
        <w:t xml:space="preserve"> </w:t>
      </w:r>
      <w:r>
        <w:rPr>
          <w:b/>
          <w:sz w:val="24"/>
        </w:rPr>
        <w:t xml:space="preserve">4 </w:t>
      </w:r>
      <w:r>
        <w:rPr>
          <w:b/>
          <w:spacing w:val="-4"/>
          <w:sz w:val="24"/>
        </w:rPr>
        <w:t>года</w:t>
      </w:r>
    </w:p>
    <w:p w:rsidR="00EE0CCC" w:rsidRDefault="00EE0CCC">
      <w:pPr>
        <w:pStyle w:val="a3"/>
        <w:spacing w:before="16"/>
        <w:ind w:left="0"/>
        <w:rPr>
          <w:b/>
          <w:sz w:val="20"/>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tblGrid>
      <w:tr w:rsidR="00EE0CCC">
        <w:trPr>
          <w:trHeight w:val="460"/>
        </w:trPr>
        <w:tc>
          <w:tcPr>
            <w:tcW w:w="2127" w:type="dxa"/>
          </w:tcPr>
          <w:p w:rsidR="00EE0CCC" w:rsidRDefault="004068EC">
            <w:pPr>
              <w:pStyle w:val="TableParagraph"/>
              <w:spacing w:line="230" w:lineRule="exact"/>
              <w:ind w:left="112"/>
              <w:rPr>
                <w:b/>
                <w:sz w:val="24"/>
              </w:rPr>
            </w:pPr>
            <w:r>
              <w:rPr>
                <w:b/>
                <w:spacing w:val="-4"/>
                <w:sz w:val="24"/>
              </w:rPr>
              <w:t xml:space="preserve">Образовательная </w:t>
            </w:r>
            <w:r>
              <w:rPr>
                <w:b/>
                <w:spacing w:val="-2"/>
                <w:sz w:val="24"/>
              </w:rPr>
              <w:t>область</w:t>
            </w:r>
          </w:p>
        </w:tc>
        <w:tc>
          <w:tcPr>
            <w:tcW w:w="8366" w:type="dxa"/>
          </w:tcPr>
          <w:p w:rsidR="00EE0CCC" w:rsidRDefault="004068EC">
            <w:pPr>
              <w:pStyle w:val="TableParagraph"/>
              <w:spacing w:line="234" w:lineRule="exact"/>
              <w:ind w:left="2285"/>
              <w:rPr>
                <w:b/>
                <w:sz w:val="24"/>
              </w:rPr>
            </w:pPr>
            <w:r>
              <w:rPr>
                <w:b/>
                <w:sz w:val="24"/>
              </w:rPr>
              <w:t>Перечень</w:t>
            </w:r>
            <w:r>
              <w:rPr>
                <w:b/>
                <w:spacing w:val="-12"/>
                <w:sz w:val="24"/>
              </w:rPr>
              <w:t xml:space="preserve"> </w:t>
            </w:r>
            <w:r>
              <w:rPr>
                <w:b/>
                <w:spacing w:val="-2"/>
                <w:sz w:val="24"/>
              </w:rPr>
              <w:t>литературы</w:t>
            </w:r>
          </w:p>
        </w:tc>
      </w:tr>
      <w:tr w:rsidR="00EE0CCC">
        <w:trPr>
          <w:trHeight w:val="4761"/>
        </w:trPr>
        <w:tc>
          <w:tcPr>
            <w:tcW w:w="2127" w:type="dxa"/>
          </w:tcPr>
          <w:p w:rsidR="00EE0CCC" w:rsidRDefault="004068EC">
            <w:pPr>
              <w:pStyle w:val="TableParagraph"/>
              <w:spacing w:line="225" w:lineRule="auto"/>
              <w:ind w:left="112" w:right="611"/>
              <w:rPr>
                <w:b/>
                <w:sz w:val="24"/>
              </w:rPr>
            </w:pPr>
            <w:r>
              <w:rPr>
                <w:b/>
                <w:spacing w:val="-4"/>
                <w:sz w:val="24"/>
              </w:rPr>
              <w:t>Художествен но-</w:t>
            </w:r>
          </w:p>
          <w:p w:rsidR="00EE0CCC" w:rsidRDefault="004068EC">
            <w:pPr>
              <w:pStyle w:val="TableParagraph"/>
              <w:spacing w:line="225" w:lineRule="auto"/>
              <w:ind w:left="112" w:right="426"/>
              <w:rPr>
                <w:b/>
                <w:sz w:val="24"/>
              </w:rPr>
            </w:pPr>
            <w:r>
              <w:rPr>
                <w:b/>
                <w:spacing w:val="-4"/>
                <w:sz w:val="24"/>
              </w:rPr>
              <w:t xml:space="preserve">эстетическое </w:t>
            </w:r>
            <w:r>
              <w:rPr>
                <w:b/>
                <w:spacing w:val="-2"/>
                <w:sz w:val="24"/>
              </w:rPr>
              <w:t>развитие</w:t>
            </w:r>
          </w:p>
        </w:tc>
        <w:tc>
          <w:tcPr>
            <w:tcW w:w="8366" w:type="dxa"/>
          </w:tcPr>
          <w:p w:rsidR="00EE0CCC" w:rsidRDefault="004068EC">
            <w:pPr>
              <w:pStyle w:val="TableParagraph"/>
              <w:numPr>
                <w:ilvl w:val="0"/>
                <w:numId w:val="68"/>
              </w:numPr>
              <w:tabs>
                <w:tab w:val="left" w:pos="445"/>
              </w:tabs>
              <w:spacing w:line="276" w:lineRule="auto"/>
              <w:ind w:right="-15" w:firstLine="180"/>
              <w:rPr>
                <w:sz w:val="24"/>
              </w:rPr>
            </w:pPr>
            <w:r>
              <w:rPr>
                <w:sz w:val="24"/>
              </w:rPr>
              <w:t>Комарова Т.С. «Художественное творчество» младшая группа</w:t>
            </w:r>
            <w:r>
              <w:rPr>
                <w:spacing w:val="80"/>
                <w:sz w:val="24"/>
              </w:rPr>
              <w:t xml:space="preserve"> </w:t>
            </w:r>
            <w:r w:rsidR="0011385D">
              <w:rPr>
                <w:sz w:val="24"/>
              </w:rPr>
              <w:t>М: Мозаика – Синтез, 2015</w:t>
            </w:r>
            <w:r>
              <w:rPr>
                <w:sz w:val="24"/>
              </w:rPr>
              <w:t>.</w:t>
            </w:r>
          </w:p>
          <w:p w:rsidR="00EE0CCC" w:rsidRDefault="004068EC">
            <w:pPr>
              <w:pStyle w:val="TableParagraph"/>
              <w:numPr>
                <w:ilvl w:val="0"/>
                <w:numId w:val="68"/>
              </w:numPr>
              <w:tabs>
                <w:tab w:val="left" w:pos="486"/>
              </w:tabs>
              <w:spacing w:line="276" w:lineRule="auto"/>
              <w:ind w:left="114" w:right="1010" w:firstLine="132"/>
              <w:rPr>
                <w:sz w:val="24"/>
              </w:rPr>
            </w:pPr>
            <w:r>
              <w:rPr>
                <w:sz w:val="24"/>
              </w:rPr>
              <w:t>Куцакова</w:t>
            </w:r>
            <w:r>
              <w:rPr>
                <w:spacing w:val="-15"/>
                <w:sz w:val="24"/>
              </w:rPr>
              <w:t xml:space="preserve"> </w:t>
            </w:r>
            <w:r>
              <w:rPr>
                <w:sz w:val="24"/>
              </w:rPr>
              <w:t>Л.В.</w:t>
            </w:r>
            <w:r>
              <w:rPr>
                <w:spacing w:val="-15"/>
                <w:sz w:val="24"/>
              </w:rPr>
              <w:t xml:space="preserve"> </w:t>
            </w:r>
            <w:r>
              <w:rPr>
                <w:sz w:val="24"/>
              </w:rPr>
              <w:t>Конструирование</w:t>
            </w:r>
            <w:r>
              <w:rPr>
                <w:spacing w:val="-12"/>
                <w:sz w:val="24"/>
              </w:rPr>
              <w:t xml:space="preserve"> </w:t>
            </w:r>
            <w:r>
              <w:rPr>
                <w:sz w:val="24"/>
              </w:rPr>
              <w:t>и</w:t>
            </w:r>
            <w:r>
              <w:rPr>
                <w:spacing w:val="-14"/>
                <w:sz w:val="24"/>
              </w:rPr>
              <w:t xml:space="preserve"> </w:t>
            </w:r>
            <w:r>
              <w:rPr>
                <w:sz w:val="24"/>
              </w:rPr>
              <w:t>художественный</w:t>
            </w:r>
            <w:r>
              <w:rPr>
                <w:spacing w:val="-13"/>
                <w:sz w:val="24"/>
              </w:rPr>
              <w:t xml:space="preserve"> </w:t>
            </w:r>
            <w:r>
              <w:rPr>
                <w:sz w:val="24"/>
              </w:rPr>
              <w:t>труд</w:t>
            </w:r>
            <w:r>
              <w:rPr>
                <w:spacing w:val="-14"/>
                <w:sz w:val="24"/>
              </w:rPr>
              <w:t xml:space="preserve"> </w:t>
            </w:r>
            <w:r>
              <w:rPr>
                <w:sz w:val="24"/>
              </w:rPr>
              <w:t>в</w:t>
            </w:r>
            <w:r>
              <w:rPr>
                <w:spacing w:val="-15"/>
                <w:sz w:val="24"/>
              </w:rPr>
              <w:t xml:space="preserve"> </w:t>
            </w:r>
            <w:r>
              <w:rPr>
                <w:sz w:val="24"/>
              </w:rPr>
              <w:t>детском саду:</w:t>
            </w:r>
            <w:r>
              <w:rPr>
                <w:spacing w:val="40"/>
                <w:sz w:val="24"/>
              </w:rPr>
              <w:t xml:space="preserve"> </w:t>
            </w:r>
            <w:r w:rsidR="0011385D">
              <w:rPr>
                <w:sz w:val="24"/>
              </w:rPr>
              <w:t>– М.: Просвещение, 2019</w:t>
            </w:r>
            <w:r>
              <w:rPr>
                <w:sz w:val="24"/>
              </w:rPr>
              <w:t>.</w:t>
            </w:r>
          </w:p>
          <w:p w:rsidR="00EE0CCC" w:rsidRDefault="004068EC">
            <w:pPr>
              <w:pStyle w:val="TableParagraph"/>
              <w:numPr>
                <w:ilvl w:val="0"/>
                <w:numId w:val="68"/>
              </w:numPr>
              <w:tabs>
                <w:tab w:val="left" w:pos="414"/>
              </w:tabs>
              <w:spacing w:line="276" w:lineRule="auto"/>
              <w:ind w:left="114" w:right="851" w:firstLine="120"/>
              <w:jc w:val="both"/>
              <w:rPr>
                <w:sz w:val="24"/>
              </w:rPr>
            </w:pPr>
            <w:r>
              <w:rPr>
                <w:sz w:val="24"/>
              </w:rPr>
              <w:t>Радынова О.П.«Музыкальные шедевры» Программа музыкального воспитания детей дошкольного возраста с методическими рекомендациями</w:t>
            </w:r>
            <w:r>
              <w:rPr>
                <w:spacing w:val="-7"/>
                <w:sz w:val="24"/>
              </w:rPr>
              <w:t xml:space="preserve"> </w:t>
            </w:r>
            <w:r>
              <w:rPr>
                <w:sz w:val="24"/>
              </w:rPr>
              <w:t>–</w:t>
            </w:r>
            <w:r>
              <w:rPr>
                <w:spacing w:val="-11"/>
                <w:sz w:val="24"/>
              </w:rPr>
              <w:t xml:space="preserve"> </w:t>
            </w:r>
            <w:r>
              <w:rPr>
                <w:sz w:val="24"/>
              </w:rPr>
              <w:t>Москва</w:t>
            </w:r>
            <w:r>
              <w:rPr>
                <w:spacing w:val="-10"/>
                <w:sz w:val="24"/>
              </w:rPr>
              <w:t xml:space="preserve"> </w:t>
            </w:r>
            <w:r>
              <w:rPr>
                <w:sz w:val="24"/>
              </w:rPr>
              <w:t>Издательство</w:t>
            </w:r>
            <w:r>
              <w:rPr>
                <w:spacing w:val="-11"/>
                <w:sz w:val="24"/>
              </w:rPr>
              <w:t xml:space="preserve"> </w:t>
            </w:r>
            <w:r>
              <w:rPr>
                <w:sz w:val="24"/>
              </w:rPr>
              <w:t>ГНОМ</w:t>
            </w:r>
            <w:r>
              <w:rPr>
                <w:spacing w:val="-6"/>
                <w:sz w:val="24"/>
              </w:rPr>
              <w:t xml:space="preserve"> </w:t>
            </w:r>
            <w:r>
              <w:rPr>
                <w:sz w:val="24"/>
              </w:rPr>
              <w:t>и</w:t>
            </w:r>
            <w:r>
              <w:rPr>
                <w:spacing w:val="-10"/>
                <w:sz w:val="24"/>
              </w:rPr>
              <w:t xml:space="preserve"> </w:t>
            </w:r>
            <w:r>
              <w:rPr>
                <w:sz w:val="24"/>
              </w:rPr>
              <w:t>А,</w:t>
            </w:r>
            <w:r>
              <w:rPr>
                <w:spacing w:val="-9"/>
                <w:sz w:val="24"/>
              </w:rPr>
              <w:t xml:space="preserve"> </w:t>
            </w:r>
            <w:r w:rsidR="0011385D">
              <w:rPr>
                <w:sz w:val="24"/>
              </w:rPr>
              <w:t>201</w:t>
            </w:r>
            <w:r>
              <w:rPr>
                <w:sz w:val="24"/>
              </w:rPr>
              <w:t>6</w:t>
            </w:r>
          </w:p>
          <w:p w:rsidR="00EE0CCC" w:rsidRDefault="004068EC">
            <w:pPr>
              <w:pStyle w:val="TableParagraph"/>
              <w:numPr>
                <w:ilvl w:val="0"/>
                <w:numId w:val="68"/>
              </w:numPr>
              <w:tabs>
                <w:tab w:val="left" w:pos="394"/>
              </w:tabs>
              <w:spacing w:line="276" w:lineRule="auto"/>
              <w:ind w:left="114" w:right="-15" w:firstLine="110"/>
              <w:rPr>
                <w:sz w:val="24"/>
              </w:rPr>
            </w:pPr>
            <w:r>
              <w:rPr>
                <w:spacing w:val="-2"/>
                <w:sz w:val="24"/>
              </w:rPr>
              <w:t>Костина</w:t>
            </w:r>
            <w:r>
              <w:rPr>
                <w:spacing w:val="-13"/>
                <w:sz w:val="24"/>
              </w:rPr>
              <w:t xml:space="preserve"> </w:t>
            </w:r>
            <w:r>
              <w:rPr>
                <w:spacing w:val="-2"/>
                <w:sz w:val="24"/>
              </w:rPr>
              <w:t>Э.</w:t>
            </w:r>
            <w:r>
              <w:rPr>
                <w:spacing w:val="-12"/>
                <w:sz w:val="24"/>
              </w:rPr>
              <w:t xml:space="preserve"> </w:t>
            </w:r>
            <w:r>
              <w:rPr>
                <w:spacing w:val="-2"/>
                <w:sz w:val="24"/>
              </w:rPr>
              <w:t>«Камертон»</w:t>
            </w:r>
            <w:r>
              <w:rPr>
                <w:spacing w:val="-13"/>
                <w:sz w:val="24"/>
              </w:rPr>
              <w:t xml:space="preserve"> </w:t>
            </w:r>
            <w:r>
              <w:rPr>
                <w:spacing w:val="-2"/>
                <w:sz w:val="24"/>
              </w:rPr>
              <w:t>Программа</w:t>
            </w:r>
            <w:r>
              <w:rPr>
                <w:spacing w:val="-13"/>
                <w:sz w:val="24"/>
              </w:rPr>
              <w:t xml:space="preserve"> </w:t>
            </w:r>
            <w:r>
              <w:rPr>
                <w:spacing w:val="-2"/>
                <w:sz w:val="24"/>
              </w:rPr>
              <w:t>музыкального</w:t>
            </w:r>
            <w:r>
              <w:rPr>
                <w:spacing w:val="-13"/>
                <w:sz w:val="24"/>
              </w:rPr>
              <w:t xml:space="preserve"> </w:t>
            </w:r>
            <w:r>
              <w:rPr>
                <w:spacing w:val="-2"/>
                <w:sz w:val="24"/>
              </w:rPr>
              <w:t>образования</w:t>
            </w:r>
            <w:r>
              <w:rPr>
                <w:spacing w:val="-13"/>
                <w:sz w:val="24"/>
              </w:rPr>
              <w:t xml:space="preserve"> </w:t>
            </w:r>
            <w:r>
              <w:rPr>
                <w:spacing w:val="-2"/>
                <w:sz w:val="24"/>
              </w:rPr>
              <w:t>детей</w:t>
            </w:r>
            <w:r>
              <w:rPr>
                <w:spacing w:val="-11"/>
                <w:sz w:val="24"/>
              </w:rPr>
              <w:t xml:space="preserve"> </w:t>
            </w:r>
            <w:r>
              <w:rPr>
                <w:spacing w:val="-2"/>
                <w:sz w:val="24"/>
              </w:rPr>
              <w:t>раннего</w:t>
            </w:r>
            <w:r>
              <w:rPr>
                <w:spacing w:val="-13"/>
                <w:sz w:val="24"/>
              </w:rPr>
              <w:t xml:space="preserve"> </w:t>
            </w:r>
            <w:r>
              <w:rPr>
                <w:spacing w:val="-2"/>
                <w:sz w:val="24"/>
              </w:rPr>
              <w:t xml:space="preserve">и </w:t>
            </w:r>
            <w:r>
              <w:rPr>
                <w:sz w:val="24"/>
              </w:rPr>
              <w:t>дошкольного возраста</w:t>
            </w:r>
            <w:r>
              <w:rPr>
                <w:spacing w:val="-3"/>
                <w:sz w:val="24"/>
              </w:rPr>
              <w:t xml:space="preserve"> </w:t>
            </w:r>
            <w:r>
              <w:rPr>
                <w:sz w:val="24"/>
              </w:rPr>
              <w:t>ЛИНКА-ПРЕСС,</w:t>
            </w:r>
            <w:r>
              <w:rPr>
                <w:spacing w:val="-2"/>
                <w:sz w:val="24"/>
              </w:rPr>
              <w:t xml:space="preserve"> </w:t>
            </w:r>
            <w:r w:rsidR="0011385D">
              <w:rPr>
                <w:sz w:val="24"/>
              </w:rPr>
              <w:t>201</w:t>
            </w:r>
            <w:r>
              <w:rPr>
                <w:sz w:val="24"/>
              </w:rPr>
              <w:t>8</w:t>
            </w:r>
          </w:p>
          <w:p w:rsidR="00EE0CCC" w:rsidRDefault="004068EC">
            <w:pPr>
              <w:pStyle w:val="TableParagraph"/>
              <w:numPr>
                <w:ilvl w:val="0"/>
                <w:numId w:val="68"/>
              </w:numPr>
              <w:tabs>
                <w:tab w:val="left" w:pos="396"/>
              </w:tabs>
              <w:spacing w:line="278" w:lineRule="auto"/>
              <w:ind w:left="114" w:right="-15" w:firstLine="110"/>
              <w:rPr>
                <w:sz w:val="24"/>
              </w:rPr>
            </w:pPr>
            <w:r>
              <w:rPr>
                <w:spacing w:val="-4"/>
                <w:sz w:val="24"/>
              </w:rPr>
              <w:t xml:space="preserve">Лунева Т.А.«Музыкальные занятия», разработки и тематическое планирование. </w:t>
            </w:r>
            <w:r>
              <w:rPr>
                <w:sz w:val="24"/>
              </w:rPr>
              <w:t>Вторая</w:t>
            </w:r>
            <w:r>
              <w:rPr>
                <w:spacing w:val="-9"/>
                <w:sz w:val="24"/>
              </w:rPr>
              <w:t xml:space="preserve"> </w:t>
            </w:r>
            <w:r>
              <w:rPr>
                <w:sz w:val="24"/>
              </w:rPr>
              <w:t>младшая</w:t>
            </w:r>
            <w:r>
              <w:rPr>
                <w:spacing w:val="-9"/>
                <w:sz w:val="24"/>
              </w:rPr>
              <w:t xml:space="preserve"> </w:t>
            </w:r>
            <w:r>
              <w:rPr>
                <w:sz w:val="24"/>
              </w:rPr>
              <w:t>группа</w:t>
            </w:r>
            <w:r>
              <w:rPr>
                <w:spacing w:val="-9"/>
                <w:sz w:val="24"/>
              </w:rPr>
              <w:t xml:space="preserve"> </w:t>
            </w:r>
            <w:r>
              <w:rPr>
                <w:sz w:val="24"/>
              </w:rPr>
              <w:t>-</w:t>
            </w:r>
            <w:r>
              <w:rPr>
                <w:spacing w:val="-12"/>
                <w:sz w:val="24"/>
              </w:rPr>
              <w:t xml:space="preserve"> </w:t>
            </w:r>
            <w:r>
              <w:rPr>
                <w:sz w:val="24"/>
              </w:rPr>
              <w:t>Волгоград:</w:t>
            </w:r>
            <w:r>
              <w:rPr>
                <w:spacing w:val="-8"/>
                <w:sz w:val="24"/>
              </w:rPr>
              <w:t xml:space="preserve"> </w:t>
            </w:r>
            <w:r>
              <w:rPr>
                <w:sz w:val="24"/>
              </w:rPr>
              <w:t>Учитель,2011</w:t>
            </w:r>
          </w:p>
          <w:p w:rsidR="00EE0CCC" w:rsidRDefault="004068EC">
            <w:pPr>
              <w:pStyle w:val="TableParagraph"/>
              <w:numPr>
                <w:ilvl w:val="0"/>
                <w:numId w:val="68"/>
              </w:numPr>
              <w:tabs>
                <w:tab w:val="left" w:pos="414"/>
              </w:tabs>
              <w:spacing w:line="276" w:lineRule="auto"/>
              <w:ind w:left="114" w:right="-15" w:firstLine="120"/>
              <w:rPr>
                <w:sz w:val="24"/>
              </w:rPr>
            </w:pPr>
            <w:r>
              <w:rPr>
                <w:sz w:val="24"/>
              </w:rPr>
              <w:t>Ветлугина</w:t>
            </w:r>
            <w:r>
              <w:rPr>
                <w:spacing w:val="39"/>
                <w:sz w:val="24"/>
              </w:rPr>
              <w:t xml:space="preserve"> </w:t>
            </w:r>
            <w:r>
              <w:rPr>
                <w:sz w:val="24"/>
              </w:rPr>
              <w:t>Н.,</w:t>
            </w:r>
            <w:r>
              <w:rPr>
                <w:spacing w:val="39"/>
                <w:sz w:val="24"/>
              </w:rPr>
              <w:t xml:space="preserve"> </w:t>
            </w:r>
            <w:r>
              <w:rPr>
                <w:sz w:val="24"/>
              </w:rPr>
              <w:t>Дзержинская</w:t>
            </w:r>
            <w:r>
              <w:rPr>
                <w:spacing w:val="40"/>
                <w:sz w:val="24"/>
              </w:rPr>
              <w:t xml:space="preserve"> </w:t>
            </w:r>
            <w:r>
              <w:rPr>
                <w:sz w:val="24"/>
              </w:rPr>
              <w:t>И.,</w:t>
            </w:r>
            <w:r>
              <w:rPr>
                <w:spacing w:val="39"/>
                <w:sz w:val="24"/>
              </w:rPr>
              <w:t xml:space="preserve"> </w:t>
            </w:r>
            <w:r>
              <w:rPr>
                <w:sz w:val="24"/>
              </w:rPr>
              <w:t>Комиссарова</w:t>
            </w:r>
            <w:r>
              <w:rPr>
                <w:spacing w:val="39"/>
                <w:sz w:val="24"/>
              </w:rPr>
              <w:t xml:space="preserve"> </w:t>
            </w:r>
            <w:r>
              <w:rPr>
                <w:sz w:val="24"/>
              </w:rPr>
              <w:t>Л.</w:t>
            </w:r>
            <w:r>
              <w:rPr>
                <w:spacing w:val="40"/>
                <w:sz w:val="24"/>
              </w:rPr>
              <w:t xml:space="preserve"> </w:t>
            </w:r>
            <w:r>
              <w:rPr>
                <w:sz w:val="24"/>
              </w:rPr>
              <w:t>«Музыка</w:t>
            </w:r>
            <w:r>
              <w:rPr>
                <w:spacing w:val="38"/>
                <w:sz w:val="24"/>
              </w:rPr>
              <w:t xml:space="preserve"> </w:t>
            </w:r>
            <w:r>
              <w:rPr>
                <w:sz w:val="24"/>
              </w:rPr>
              <w:t>в</w:t>
            </w:r>
            <w:r>
              <w:rPr>
                <w:spacing w:val="39"/>
                <w:sz w:val="24"/>
              </w:rPr>
              <w:t xml:space="preserve"> </w:t>
            </w:r>
            <w:r>
              <w:rPr>
                <w:sz w:val="24"/>
              </w:rPr>
              <w:t>детском</w:t>
            </w:r>
            <w:r>
              <w:rPr>
                <w:spacing w:val="38"/>
                <w:sz w:val="24"/>
              </w:rPr>
              <w:t xml:space="preserve"> </w:t>
            </w:r>
            <w:r>
              <w:rPr>
                <w:sz w:val="24"/>
              </w:rPr>
              <w:t>саду» Вторая</w:t>
            </w:r>
            <w:r>
              <w:rPr>
                <w:spacing w:val="-7"/>
                <w:sz w:val="24"/>
              </w:rPr>
              <w:t xml:space="preserve"> </w:t>
            </w:r>
            <w:r>
              <w:rPr>
                <w:sz w:val="24"/>
              </w:rPr>
              <w:t>младшая</w:t>
            </w:r>
            <w:r>
              <w:rPr>
                <w:spacing w:val="-7"/>
                <w:sz w:val="24"/>
              </w:rPr>
              <w:t xml:space="preserve"> </w:t>
            </w:r>
            <w:r>
              <w:rPr>
                <w:sz w:val="24"/>
              </w:rPr>
              <w:t>группа.</w:t>
            </w:r>
            <w:r>
              <w:rPr>
                <w:spacing w:val="-7"/>
                <w:sz w:val="24"/>
              </w:rPr>
              <w:t xml:space="preserve"> </w:t>
            </w:r>
            <w:r>
              <w:rPr>
                <w:sz w:val="24"/>
              </w:rPr>
              <w:t>Москва</w:t>
            </w:r>
            <w:r>
              <w:rPr>
                <w:spacing w:val="-8"/>
                <w:sz w:val="24"/>
              </w:rPr>
              <w:t xml:space="preserve"> </w:t>
            </w:r>
            <w:r>
              <w:rPr>
                <w:sz w:val="24"/>
              </w:rPr>
              <w:t>«Музыка»</w:t>
            </w:r>
            <w:r>
              <w:rPr>
                <w:spacing w:val="-7"/>
                <w:sz w:val="24"/>
              </w:rPr>
              <w:t xml:space="preserve"> </w:t>
            </w:r>
            <w:r w:rsidR="0011385D">
              <w:rPr>
                <w:sz w:val="24"/>
              </w:rPr>
              <w:t>201</w:t>
            </w:r>
            <w:r>
              <w:rPr>
                <w:sz w:val="24"/>
              </w:rPr>
              <w:t>9.</w:t>
            </w:r>
          </w:p>
          <w:p w:rsidR="00EE0CCC" w:rsidRDefault="004068EC">
            <w:pPr>
              <w:pStyle w:val="TableParagraph"/>
              <w:numPr>
                <w:ilvl w:val="0"/>
                <w:numId w:val="68"/>
              </w:numPr>
              <w:tabs>
                <w:tab w:val="left" w:pos="512"/>
              </w:tabs>
              <w:spacing w:line="275" w:lineRule="exact"/>
              <w:ind w:left="512" w:right="-15" w:hanging="287"/>
              <w:rPr>
                <w:sz w:val="24"/>
              </w:rPr>
            </w:pPr>
            <w:r>
              <w:rPr>
                <w:sz w:val="24"/>
              </w:rPr>
              <w:t>Картушина</w:t>
            </w:r>
            <w:r>
              <w:rPr>
                <w:spacing w:val="32"/>
                <w:sz w:val="24"/>
              </w:rPr>
              <w:t xml:space="preserve"> </w:t>
            </w:r>
            <w:r>
              <w:rPr>
                <w:sz w:val="24"/>
              </w:rPr>
              <w:t>М.Ю.</w:t>
            </w:r>
            <w:r>
              <w:rPr>
                <w:spacing w:val="32"/>
                <w:sz w:val="24"/>
              </w:rPr>
              <w:t xml:space="preserve"> </w:t>
            </w:r>
            <w:r>
              <w:rPr>
                <w:sz w:val="24"/>
              </w:rPr>
              <w:t>–</w:t>
            </w:r>
            <w:r>
              <w:rPr>
                <w:spacing w:val="34"/>
                <w:sz w:val="24"/>
              </w:rPr>
              <w:t xml:space="preserve"> </w:t>
            </w:r>
            <w:r>
              <w:rPr>
                <w:sz w:val="24"/>
              </w:rPr>
              <w:t>Творческий</w:t>
            </w:r>
            <w:r>
              <w:rPr>
                <w:spacing w:val="33"/>
                <w:sz w:val="24"/>
              </w:rPr>
              <w:t xml:space="preserve"> </w:t>
            </w:r>
            <w:r>
              <w:rPr>
                <w:sz w:val="24"/>
              </w:rPr>
              <w:t>центр</w:t>
            </w:r>
            <w:r>
              <w:rPr>
                <w:spacing w:val="32"/>
                <w:sz w:val="24"/>
              </w:rPr>
              <w:t xml:space="preserve"> </w:t>
            </w:r>
            <w:r>
              <w:rPr>
                <w:sz w:val="24"/>
              </w:rPr>
              <w:t>Москва</w:t>
            </w:r>
            <w:r>
              <w:rPr>
                <w:spacing w:val="32"/>
                <w:sz w:val="24"/>
              </w:rPr>
              <w:t xml:space="preserve"> </w:t>
            </w:r>
            <w:r>
              <w:rPr>
                <w:sz w:val="24"/>
              </w:rPr>
              <w:t>2008.</w:t>
            </w:r>
            <w:r>
              <w:rPr>
                <w:spacing w:val="33"/>
                <w:sz w:val="24"/>
              </w:rPr>
              <w:t xml:space="preserve"> </w:t>
            </w:r>
            <w:r>
              <w:rPr>
                <w:sz w:val="24"/>
              </w:rPr>
              <w:t>Забавы</w:t>
            </w:r>
            <w:r>
              <w:rPr>
                <w:spacing w:val="34"/>
                <w:sz w:val="24"/>
              </w:rPr>
              <w:t xml:space="preserve"> </w:t>
            </w:r>
            <w:r>
              <w:rPr>
                <w:sz w:val="24"/>
              </w:rPr>
              <w:t>для</w:t>
            </w:r>
            <w:r>
              <w:rPr>
                <w:spacing w:val="34"/>
                <w:sz w:val="24"/>
              </w:rPr>
              <w:t xml:space="preserve"> </w:t>
            </w:r>
            <w:r>
              <w:rPr>
                <w:spacing w:val="-2"/>
                <w:sz w:val="24"/>
              </w:rPr>
              <w:t>малышей</w:t>
            </w:r>
          </w:p>
          <w:p w:rsidR="00EE0CCC" w:rsidRDefault="004068EC">
            <w:pPr>
              <w:pStyle w:val="TableParagraph"/>
              <w:spacing w:before="38"/>
              <w:ind w:left="114"/>
              <w:rPr>
                <w:sz w:val="24"/>
              </w:rPr>
            </w:pPr>
            <w:r>
              <w:rPr>
                <w:spacing w:val="-4"/>
                <w:sz w:val="24"/>
              </w:rPr>
              <w:t>(театрализованные</w:t>
            </w:r>
            <w:r>
              <w:rPr>
                <w:spacing w:val="-10"/>
                <w:sz w:val="24"/>
              </w:rPr>
              <w:t xml:space="preserve"> </w:t>
            </w:r>
            <w:r>
              <w:rPr>
                <w:spacing w:val="-4"/>
                <w:sz w:val="24"/>
              </w:rPr>
              <w:t>развлечения</w:t>
            </w:r>
            <w:r>
              <w:rPr>
                <w:spacing w:val="-7"/>
                <w:sz w:val="24"/>
              </w:rPr>
              <w:t xml:space="preserve"> </w:t>
            </w:r>
            <w:r>
              <w:rPr>
                <w:spacing w:val="-4"/>
                <w:sz w:val="24"/>
              </w:rPr>
              <w:t>для</w:t>
            </w:r>
            <w:r>
              <w:rPr>
                <w:spacing w:val="-6"/>
                <w:sz w:val="24"/>
              </w:rPr>
              <w:t xml:space="preserve"> </w:t>
            </w:r>
            <w:r>
              <w:rPr>
                <w:spacing w:val="-4"/>
                <w:sz w:val="24"/>
              </w:rPr>
              <w:t>детей</w:t>
            </w:r>
            <w:r>
              <w:rPr>
                <w:spacing w:val="-8"/>
                <w:sz w:val="24"/>
              </w:rPr>
              <w:t xml:space="preserve"> </w:t>
            </w:r>
            <w:r>
              <w:rPr>
                <w:spacing w:val="-4"/>
                <w:sz w:val="24"/>
              </w:rPr>
              <w:t>2-3</w:t>
            </w:r>
            <w:r>
              <w:rPr>
                <w:spacing w:val="-6"/>
                <w:sz w:val="24"/>
              </w:rPr>
              <w:t xml:space="preserve"> </w:t>
            </w:r>
            <w:r>
              <w:rPr>
                <w:spacing w:val="-4"/>
                <w:sz w:val="24"/>
              </w:rPr>
              <w:t>лет).</w:t>
            </w:r>
            <w:r w:rsidR="0011385D">
              <w:rPr>
                <w:spacing w:val="-4"/>
                <w:sz w:val="24"/>
              </w:rPr>
              <w:t>, 2018</w:t>
            </w:r>
          </w:p>
        </w:tc>
      </w:tr>
    </w:tbl>
    <w:p w:rsidR="00EE0CCC" w:rsidRDefault="00EE0CCC">
      <w:pPr>
        <w:rPr>
          <w:sz w:val="24"/>
        </w:rPr>
        <w:sectPr w:rsidR="00EE0CCC">
          <w:footerReference w:type="default" r:id="rId44"/>
          <w:pgSz w:w="11920" w:h="16850"/>
          <w:pgMar w:top="1020" w:right="400" w:bottom="28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tblGrid>
      <w:tr w:rsidR="00EE0CCC">
        <w:trPr>
          <w:trHeight w:val="3175"/>
        </w:trPr>
        <w:tc>
          <w:tcPr>
            <w:tcW w:w="2127" w:type="dxa"/>
          </w:tcPr>
          <w:p w:rsidR="00EE0CCC" w:rsidRDefault="00EE0CCC">
            <w:pPr>
              <w:pStyle w:val="TableParagraph"/>
            </w:pPr>
          </w:p>
        </w:tc>
        <w:tc>
          <w:tcPr>
            <w:tcW w:w="8366" w:type="dxa"/>
          </w:tcPr>
          <w:p w:rsidR="00EE0CCC" w:rsidRDefault="004068EC">
            <w:pPr>
              <w:pStyle w:val="TableParagraph"/>
              <w:numPr>
                <w:ilvl w:val="0"/>
                <w:numId w:val="67"/>
              </w:numPr>
              <w:tabs>
                <w:tab w:val="left" w:pos="394"/>
              </w:tabs>
              <w:spacing w:before="1" w:line="276" w:lineRule="auto"/>
              <w:ind w:right="-15" w:firstLine="110"/>
              <w:rPr>
                <w:sz w:val="24"/>
              </w:rPr>
            </w:pPr>
            <w:r>
              <w:rPr>
                <w:sz w:val="24"/>
              </w:rPr>
              <w:t>Картушина</w:t>
            </w:r>
            <w:r>
              <w:rPr>
                <w:spacing w:val="40"/>
                <w:sz w:val="24"/>
              </w:rPr>
              <w:t xml:space="preserve"> </w:t>
            </w:r>
            <w:r>
              <w:rPr>
                <w:sz w:val="24"/>
              </w:rPr>
              <w:t>М.Ю.</w:t>
            </w:r>
            <w:r>
              <w:rPr>
                <w:spacing w:val="40"/>
                <w:sz w:val="24"/>
              </w:rPr>
              <w:t xml:space="preserve"> </w:t>
            </w:r>
            <w:r>
              <w:rPr>
                <w:sz w:val="24"/>
              </w:rPr>
              <w:t>Театрализованные</w:t>
            </w:r>
            <w:r>
              <w:rPr>
                <w:spacing w:val="40"/>
                <w:sz w:val="24"/>
              </w:rPr>
              <w:t xml:space="preserve"> </w:t>
            </w:r>
            <w:r>
              <w:rPr>
                <w:sz w:val="24"/>
              </w:rPr>
              <w:t>представления</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взрослых. Москва</w:t>
            </w:r>
            <w:r>
              <w:rPr>
                <w:spacing w:val="-3"/>
                <w:sz w:val="24"/>
              </w:rPr>
              <w:t xml:space="preserve"> </w:t>
            </w:r>
            <w:r w:rsidR="0011385D">
              <w:rPr>
                <w:sz w:val="24"/>
              </w:rPr>
              <w:t>201</w:t>
            </w:r>
            <w:r>
              <w:rPr>
                <w:sz w:val="24"/>
              </w:rPr>
              <w:t>5.</w:t>
            </w:r>
          </w:p>
          <w:p w:rsidR="00EE0CCC" w:rsidRDefault="004068EC">
            <w:pPr>
              <w:pStyle w:val="TableParagraph"/>
              <w:numPr>
                <w:ilvl w:val="0"/>
                <w:numId w:val="67"/>
              </w:numPr>
              <w:tabs>
                <w:tab w:val="left" w:pos="394"/>
              </w:tabs>
              <w:spacing w:line="276" w:lineRule="auto"/>
              <w:ind w:right="-15" w:firstLine="110"/>
              <w:rPr>
                <w:sz w:val="24"/>
              </w:rPr>
            </w:pPr>
            <w:r>
              <w:rPr>
                <w:spacing w:val="-2"/>
                <w:sz w:val="24"/>
              </w:rPr>
              <w:t>Горькова</w:t>
            </w:r>
            <w:r>
              <w:rPr>
                <w:spacing w:val="-8"/>
                <w:sz w:val="24"/>
              </w:rPr>
              <w:t xml:space="preserve"> </w:t>
            </w:r>
            <w:r>
              <w:rPr>
                <w:spacing w:val="-2"/>
                <w:sz w:val="24"/>
              </w:rPr>
              <w:t>Л.Г.,</w:t>
            </w:r>
            <w:r>
              <w:rPr>
                <w:spacing w:val="-8"/>
                <w:sz w:val="24"/>
              </w:rPr>
              <w:t xml:space="preserve"> </w:t>
            </w:r>
            <w:r>
              <w:rPr>
                <w:spacing w:val="-2"/>
                <w:sz w:val="24"/>
              </w:rPr>
              <w:t>Губанова</w:t>
            </w:r>
            <w:r>
              <w:rPr>
                <w:spacing w:val="-8"/>
                <w:sz w:val="24"/>
              </w:rPr>
              <w:t xml:space="preserve"> </w:t>
            </w:r>
            <w:r>
              <w:rPr>
                <w:spacing w:val="-2"/>
                <w:sz w:val="24"/>
              </w:rPr>
              <w:t>Н.Ф.</w:t>
            </w:r>
            <w:r>
              <w:rPr>
                <w:spacing w:val="-7"/>
                <w:sz w:val="24"/>
              </w:rPr>
              <w:t xml:space="preserve"> </w:t>
            </w:r>
            <w:r>
              <w:rPr>
                <w:spacing w:val="-2"/>
                <w:sz w:val="24"/>
              </w:rPr>
              <w:t>Москва</w:t>
            </w:r>
            <w:r>
              <w:rPr>
                <w:spacing w:val="-9"/>
                <w:sz w:val="24"/>
              </w:rPr>
              <w:t xml:space="preserve"> </w:t>
            </w:r>
            <w:r>
              <w:rPr>
                <w:spacing w:val="-2"/>
                <w:sz w:val="24"/>
              </w:rPr>
              <w:t>«ВАКО»</w:t>
            </w:r>
            <w:r>
              <w:rPr>
                <w:spacing w:val="-8"/>
                <w:sz w:val="24"/>
              </w:rPr>
              <w:t xml:space="preserve"> </w:t>
            </w:r>
            <w:r w:rsidR="0011385D">
              <w:rPr>
                <w:spacing w:val="-2"/>
                <w:sz w:val="24"/>
              </w:rPr>
              <w:t>201</w:t>
            </w:r>
            <w:r>
              <w:rPr>
                <w:spacing w:val="-2"/>
                <w:sz w:val="24"/>
              </w:rPr>
              <w:t>7.</w:t>
            </w:r>
            <w:r>
              <w:rPr>
                <w:spacing w:val="-7"/>
                <w:sz w:val="24"/>
              </w:rPr>
              <w:t xml:space="preserve"> </w:t>
            </w:r>
            <w:r>
              <w:rPr>
                <w:spacing w:val="-2"/>
                <w:sz w:val="24"/>
              </w:rPr>
              <w:t>Праздники</w:t>
            </w:r>
            <w:r>
              <w:rPr>
                <w:spacing w:val="-9"/>
                <w:sz w:val="24"/>
              </w:rPr>
              <w:t xml:space="preserve"> </w:t>
            </w:r>
            <w:r>
              <w:rPr>
                <w:spacing w:val="-2"/>
                <w:sz w:val="24"/>
              </w:rPr>
              <w:t>и</w:t>
            </w:r>
            <w:r>
              <w:rPr>
                <w:spacing w:val="-7"/>
                <w:sz w:val="24"/>
              </w:rPr>
              <w:t xml:space="preserve"> </w:t>
            </w:r>
            <w:r>
              <w:rPr>
                <w:spacing w:val="-2"/>
                <w:sz w:val="24"/>
              </w:rPr>
              <w:t xml:space="preserve">развлечения </w:t>
            </w:r>
            <w:r>
              <w:rPr>
                <w:sz w:val="24"/>
              </w:rPr>
              <w:t>в детском саду (3-7 лет).</w:t>
            </w:r>
          </w:p>
          <w:p w:rsidR="00EE0CCC" w:rsidRDefault="004068EC">
            <w:pPr>
              <w:pStyle w:val="TableParagraph"/>
              <w:numPr>
                <w:ilvl w:val="0"/>
                <w:numId w:val="67"/>
              </w:numPr>
              <w:tabs>
                <w:tab w:val="left" w:pos="511"/>
              </w:tabs>
              <w:spacing w:line="278" w:lineRule="auto"/>
              <w:ind w:right="-15" w:firstLine="110"/>
              <w:rPr>
                <w:sz w:val="24"/>
              </w:rPr>
            </w:pPr>
            <w:r>
              <w:rPr>
                <w:sz w:val="24"/>
              </w:rPr>
              <w:t>Зацепина</w:t>
            </w:r>
            <w:r>
              <w:rPr>
                <w:spacing w:val="21"/>
                <w:sz w:val="24"/>
              </w:rPr>
              <w:t xml:space="preserve"> </w:t>
            </w:r>
            <w:r>
              <w:rPr>
                <w:sz w:val="24"/>
              </w:rPr>
              <w:t>М.Б.,</w:t>
            </w:r>
            <w:r>
              <w:rPr>
                <w:spacing w:val="23"/>
                <w:sz w:val="24"/>
              </w:rPr>
              <w:t xml:space="preserve"> </w:t>
            </w:r>
            <w:r>
              <w:rPr>
                <w:sz w:val="24"/>
              </w:rPr>
              <w:t>Антонова</w:t>
            </w:r>
            <w:r>
              <w:rPr>
                <w:spacing w:val="21"/>
                <w:sz w:val="24"/>
              </w:rPr>
              <w:t xml:space="preserve"> </w:t>
            </w:r>
            <w:r>
              <w:rPr>
                <w:sz w:val="24"/>
              </w:rPr>
              <w:t>Т.В.</w:t>
            </w:r>
            <w:r>
              <w:rPr>
                <w:spacing w:val="23"/>
                <w:sz w:val="24"/>
              </w:rPr>
              <w:t xml:space="preserve"> </w:t>
            </w:r>
            <w:r>
              <w:rPr>
                <w:sz w:val="24"/>
              </w:rPr>
              <w:t>Мозаика-Синтез</w:t>
            </w:r>
            <w:r>
              <w:rPr>
                <w:spacing w:val="22"/>
                <w:sz w:val="24"/>
              </w:rPr>
              <w:t xml:space="preserve"> </w:t>
            </w:r>
            <w:r>
              <w:rPr>
                <w:sz w:val="24"/>
              </w:rPr>
              <w:t>Москва</w:t>
            </w:r>
            <w:r>
              <w:rPr>
                <w:spacing w:val="22"/>
                <w:sz w:val="24"/>
              </w:rPr>
              <w:t xml:space="preserve"> </w:t>
            </w:r>
            <w:r w:rsidR="0011385D">
              <w:rPr>
                <w:sz w:val="24"/>
              </w:rPr>
              <w:t>201</w:t>
            </w:r>
            <w:r>
              <w:rPr>
                <w:sz w:val="24"/>
              </w:rPr>
              <w:t>6.</w:t>
            </w:r>
            <w:r>
              <w:rPr>
                <w:spacing w:val="23"/>
                <w:sz w:val="24"/>
              </w:rPr>
              <w:t xml:space="preserve"> </w:t>
            </w:r>
            <w:r>
              <w:rPr>
                <w:sz w:val="24"/>
              </w:rPr>
              <w:t>Праздники</w:t>
            </w:r>
            <w:r>
              <w:rPr>
                <w:spacing w:val="22"/>
                <w:sz w:val="24"/>
              </w:rPr>
              <w:t xml:space="preserve"> </w:t>
            </w:r>
            <w:r>
              <w:rPr>
                <w:sz w:val="24"/>
              </w:rPr>
              <w:t>и развлечения</w:t>
            </w:r>
            <w:r>
              <w:rPr>
                <w:spacing w:val="-1"/>
                <w:sz w:val="24"/>
              </w:rPr>
              <w:t xml:space="preserve"> </w:t>
            </w:r>
            <w:r>
              <w:rPr>
                <w:sz w:val="24"/>
              </w:rPr>
              <w:t>в</w:t>
            </w:r>
            <w:r>
              <w:rPr>
                <w:spacing w:val="-4"/>
                <w:sz w:val="24"/>
              </w:rPr>
              <w:t xml:space="preserve"> </w:t>
            </w:r>
            <w:r>
              <w:rPr>
                <w:sz w:val="24"/>
              </w:rPr>
              <w:t>детском</w:t>
            </w:r>
            <w:r>
              <w:rPr>
                <w:spacing w:val="-1"/>
                <w:sz w:val="24"/>
              </w:rPr>
              <w:t xml:space="preserve"> </w:t>
            </w:r>
            <w:r>
              <w:rPr>
                <w:sz w:val="24"/>
              </w:rPr>
              <w:t>саду</w:t>
            </w:r>
            <w:r>
              <w:rPr>
                <w:spacing w:val="40"/>
                <w:sz w:val="24"/>
              </w:rPr>
              <w:t xml:space="preserve"> </w:t>
            </w:r>
            <w:r>
              <w:rPr>
                <w:sz w:val="24"/>
              </w:rPr>
              <w:t>(3-7</w:t>
            </w:r>
            <w:r>
              <w:rPr>
                <w:spacing w:val="-3"/>
                <w:sz w:val="24"/>
              </w:rPr>
              <w:t xml:space="preserve"> </w:t>
            </w:r>
            <w:r>
              <w:rPr>
                <w:sz w:val="24"/>
              </w:rPr>
              <w:t>лет).</w:t>
            </w:r>
          </w:p>
          <w:p w:rsidR="00EE0CCC" w:rsidRDefault="004068EC">
            <w:pPr>
              <w:pStyle w:val="TableParagraph"/>
              <w:numPr>
                <w:ilvl w:val="0"/>
                <w:numId w:val="67"/>
              </w:numPr>
              <w:tabs>
                <w:tab w:val="left" w:pos="511"/>
              </w:tabs>
              <w:spacing w:line="276" w:lineRule="auto"/>
              <w:ind w:right="-15" w:firstLine="110"/>
              <w:rPr>
                <w:sz w:val="24"/>
              </w:rPr>
            </w:pPr>
            <w:r>
              <w:rPr>
                <w:sz w:val="24"/>
              </w:rPr>
              <w:t>Планы</w:t>
            </w:r>
            <w:r>
              <w:rPr>
                <w:spacing w:val="22"/>
                <w:sz w:val="24"/>
              </w:rPr>
              <w:t xml:space="preserve"> </w:t>
            </w:r>
            <w:r>
              <w:rPr>
                <w:sz w:val="24"/>
              </w:rPr>
              <w:t>–</w:t>
            </w:r>
            <w:r>
              <w:rPr>
                <w:spacing w:val="22"/>
                <w:sz w:val="24"/>
              </w:rPr>
              <w:t xml:space="preserve"> </w:t>
            </w:r>
            <w:r>
              <w:rPr>
                <w:sz w:val="24"/>
              </w:rPr>
              <w:t>конспекты</w:t>
            </w:r>
            <w:r>
              <w:rPr>
                <w:spacing w:val="22"/>
                <w:sz w:val="24"/>
              </w:rPr>
              <w:t xml:space="preserve"> </w:t>
            </w:r>
            <w:r>
              <w:rPr>
                <w:sz w:val="24"/>
              </w:rPr>
              <w:t>занятий</w:t>
            </w:r>
            <w:r>
              <w:rPr>
                <w:spacing w:val="22"/>
                <w:sz w:val="24"/>
              </w:rPr>
              <w:t xml:space="preserve"> </w:t>
            </w:r>
            <w:r>
              <w:rPr>
                <w:sz w:val="24"/>
              </w:rPr>
              <w:t>по</w:t>
            </w:r>
            <w:r>
              <w:rPr>
                <w:spacing w:val="21"/>
                <w:sz w:val="24"/>
              </w:rPr>
              <w:t xml:space="preserve"> </w:t>
            </w:r>
            <w:r>
              <w:rPr>
                <w:sz w:val="24"/>
              </w:rPr>
              <w:t>программе</w:t>
            </w:r>
            <w:r>
              <w:rPr>
                <w:spacing w:val="22"/>
                <w:sz w:val="24"/>
              </w:rPr>
              <w:t xml:space="preserve"> </w:t>
            </w:r>
            <w:r>
              <w:rPr>
                <w:sz w:val="24"/>
              </w:rPr>
              <w:t>«Фанкластик:</w:t>
            </w:r>
            <w:r>
              <w:rPr>
                <w:spacing w:val="22"/>
                <w:sz w:val="24"/>
              </w:rPr>
              <w:t xml:space="preserve"> </w:t>
            </w:r>
            <w:r>
              <w:rPr>
                <w:sz w:val="24"/>
              </w:rPr>
              <w:t>весь</w:t>
            </w:r>
            <w:r>
              <w:rPr>
                <w:spacing w:val="24"/>
                <w:sz w:val="24"/>
              </w:rPr>
              <w:t xml:space="preserve"> </w:t>
            </w:r>
            <w:r>
              <w:rPr>
                <w:sz w:val="24"/>
              </w:rPr>
              <w:t>мир</w:t>
            </w:r>
            <w:r>
              <w:rPr>
                <w:spacing w:val="21"/>
                <w:sz w:val="24"/>
              </w:rPr>
              <w:t xml:space="preserve"> </w:t>
            </w:r>
            <w:r>
              <w:rPr>
                <w:sz w:val="24"/>
              </w:rPr>
              <w:t>в</w:t>
            </w:r>
            <w:r>
              <w:rPr>
                <w:spacing w:val="21"/>
                <w:sz w:val="24"/>
              </w:rPr>
              <w:t xml:space="preserve"> </w:t>
            </w:r>
            <w:r>
              <w:rPr>
                <w:sz w:val="24"/>
              </w:rPr>
              <w:t>руках твоих»</w:t>
            </w:r>
            <w:r>
              <w:rPr>
                <w:spacing w:val="-13"/>
                <w:sz w:val="24"/>
              </w:rPr>
              <w:t xml:space="preserve"> </w:t>
            </w:r>
            <w:r>
              <w:rPr>
                <w:sz w:val="24"/>
              </w:rPr>
              <w:t>(3-4</w:t>
            </w:r>
            <w:r>
              <w:rPr>
                <w:spacing w:val="-15"/>
                <w:sz w:val="24"/>
              </w:rPr>
              <w:t xml:space="preserve"> </w:t>
            </w:r>
            <w:r>
              <w:rPr>
                <w:sz w:val="24"/>
              </w:rPr>
              <w:t>года)</w:t>
            </w:r>
            <w:r>
              <w:rPr>
                <w:spacing w:val="-13"/>
                <w:sz w:val="24"/>
              </w:rPr>
              <w:t xml:space="preserve"> </w:t>
            </w:r>
            <w:r>
              <w:rPr>
                <w:sz w:val="24"/>
              </w:rPr>
              <w:t>Мышанская</w:t>
            </w:r>
            <w:r>
              <w:rPr>
                <w:spacing w:val="-15"/>
                <w:sz w:val="24"/>
              </w:rPr>
              <w:t xml:space="preserve"> </w:t>
            </w:r>
            <w:r>
              <w:rPr>
                <w:sz w:val="24"/>
              </w:rPr>
              <w:t>Н.А.,</w:t>
            </w:r>
            <w:r>
              <w:rPr>
                <w:spacing w:val="-15"/>
                <w:sz w:val="24"/>
              </w:rPr>
              <w:t xml:space="preserve"> </w:t>
            </w:r>
            <w:r>
              <w:rPr>
                <w:sz w:val="24"/>
              </w:rPr>
              <w:t>Скворцов</w:t>
            </w:r>
            <w:r>
              <w:rPr>
                <w:spacing w:val="-13"/>
                <w:sz w:val="24"/>
              </w:rPr>
              <w:t xml:space="preserve"> </w:t>
            </w:r>
            <w:r>
              <w:rPr>
                <w:sz w:val="24"/>
              </w:rPr>
              <w:t>А.В.,</w:t>
            </w:r>
            <w:r>
              <w:rPr>
                <w:spacing w:val="-15"/>
                <w:sz w:val="24"/>
              </w:rPr>
              <w:t xml:space="preserve"> </w:t>
            </w:r>
            <w:r>
              <w:rPr>
                <w:sz w:val="24"/>
              </w:rPr>
              <w:t>Карпенко</w:t>
            </w:r>
            <w:r>
              <w:rPr>
                <w:spacing w:val="-13"/>
                <w:sz w:val="24"/>
              </w:rPr>
              <w:t xml:space="preserve"> </w:t>
            </w:r>
            <w:r>
              <w:rPr>
                <w:sz w:val="24"/>
              </w:rPr>
              <w:t>Е.П.</w:t>
            </w:r>
            <w:r>
              <w:rPr>
                <w:spacing w:val="-15"/>
                <w:sz w:val="24"/>
              </w:rPr>
              <w:t xml:space="preserve"> </w:t>
            </w:r>
            <w:r>
              <w:rPr>
                <w:sz w:val="24"/>
              </w:rPr>
              <w:t>,</w:t>
            </w:r>
            <w:r>
              <w:rPr>
                <w:spacing w:val="-13"/>
                <w:sz w:val="24"/>
              </w:rPr>
              <w:t xml:space="preserve"> </w:t>
            </w:r>
            <w:r>
              <w:rPr>
                <w:sz w:val="24"/>
              </w:rPr>
              <w:t>М.:</w:t>
            </w:r>
            <w:r>
              <w:rPr>
                <w:spacing w:val="-15"/>
                <w:sz w:val="24"/>
              </w:rPr>
              <w:t xml:space="preserve"> </w:t>
            </w:r>
            <w:r>
              <w:rPr>
                <w:sz w:val="24"/>
              </w:rPr>
              <w:t>2019</w:t>
            </w:r>
          </w:p>
          <w:p w:rsidR="00EE0CCC" w:rsidRDefault="004068EC">
            <w:pPr>
              <w:pStyle w:val="TableParagraph"/>
              <w:numPr>
                <w:ilvl w:val="0"/>
                <w:numId w:val="67"/>
              </w:numPr>
              <w:tabs>
                <w:tab w:val="left" w:pos="726"/>
              </w:tabs>
              <w:spacing w:line="275" w:lineRule="exact"/>
              <w:ind w:left="726" w:right="-15" w:hanging="441"/>
              <w:rPr>
                <w:sz w:val="24"/>
              </w:rPr>
            </w:pPr>
            <w:r>
              <w:rPr>
                <w:sz w:val="24"/>
              </w:rPr>
              <w:t>Программа</w:t>
            </w:r>
            <w:r>
              <w:rPr>
                <w:spacing w:val="51"/>
                <w:sz w:val="24"/>
              </w:rPr>
              <w:t xml:space="preserve"> </w:t>
            </w:r>
            <w:r>
              <w:rPr>
                <w:sz w:val="24"/>
              </w:rPr>
              <w:t>по</w:t>
            </w:r>
            <w:r>
              <w:rPr>
                <w:spacing w:val="56"/>
                <w:sz w:val="24"/>
              </w:rPr>
              <w:t xml:space="preserve"> </w:t>
            </w:r>
            <w:r>
              <w:rPr>
                <w:sz w:val="24"/>
              </w:rPr>
              <w:t>музыкальному</w:t>
            </w:r>
            <w:r>
              <w:rPr>
                <w:spacing w:val="58"/>
                <w:sz w:val="24"/>
              </w:rPr>
              <w:t xml:space="preserve"> </w:t>
            </w:r>
            <w:r>
              <w:rPr>
                <w:sz w:val="24"/>
              </w:rPr>
              <w:t>воспитанию</w:t>
            </w:r>
            <w:r>
              <w:rPr>
                <w:spacing w:val="54"/>
                <w:sz w:val="24"/>
              </w:rPr>
              <w:t xml:space="preserve"> </w:t>
            </w:r>
            <w:r>
              <w:rPr>
                <w:sz w:val="24"/>
              </w:rPr>
              <w:t>детей</w:t>
            </w:r>
            <w:r>
              <w:rPr>
                <w:spacing w:val="57"/>
                <w:sz w:val="24"/>
              </w:rPr>
              <w:t xml:space="preserve"> </w:t>
            </w:r>
            <w:r>
              <w:rPr>
                <w:sz w:val="24"/>
              </w:rPr>
              <w:t>дошкольного</w:t>
            </w:r>
            <w:r>
              <w:rPr>
                <w:spacing w:val="56"/>
                <w:sz w:val="24"/>
              </w:rPr>
              <w:t xml:space="preserve"> </w:t>
            </w:r>
            <w:r>
              <w:rPr>
                <w:spacing w:val="-2"/>
                <w:sz w:val="24"/>
              </w:rPr>
              <w:t>возраста</w:t>
            </w:r>
          </w:p>
          <w:p w:rsidR="00EE0CCC" w:rsidRDefault="004068EC">
            <w:pPr>
              <w:pStyle w:val="TableParagraph"/>
              <w:spacing w:before="37"/>
              <w:ind w:left="6"/>
              <w:rPr>
                <w:sz w:val="24"/>
              </w:rPr>
            </w:pPr>
            <w:r>
              <w:rPr>
                <w:spacing w:val="-4"/>
                <w:sz w:val="24"/>
              </w:rPr>
              <w:t>«Ладушки»</w:t>
            </w:r>
            <w:r>
              <w:rPr>
                <w:spacing w:val="-8"/>
                <w:sz w:val="24"/>
              </w:rPr>
              <w:t xml:space="preserve"> </w:t>
            </w:r>
            <w:r>
              <w:rPr>
                <w:spacing w:val="-4"/>
                <w:sz w:val="24"/>
              </w:rPr>
              <w:t>И.</w:t>
            </w:r>
            <w:r>
              <w:rPr>
                <w:spacing w:val="-8"/>
                <w:sz w:val="24"/>
              </w:rPr>
              <w:t xml:space="preserve"> </w:t>
            </w:r>
            <w:r>
              <w:rPr>
                <w:spacing w:val="-4"/>
                <w:sz w:val="24"/>
              </w:rPr>
              <w:t>Каплунова,</w:t>
            </w:r>
            <w:r>
              <w:rPr>
                <w:spacing w:val="-8"/>
                <w:sz w:val="24"/>
              </w:rPr>
              <w:t xml:space="preserve"> </w:t>
            </w:r>
            <w:r>
              <w:rPr>
                <w:spacing w:val="-4"/>
                <w:sz w:val="24"/>
              </w:rPr>
              <w:t>И.Новоскольцева.</w:t>
            </w:r>
            <w:r>
              <w:rPr>
                <w:spacing w:val="-8"/>
                <w:sz w:val="24"/>
              </w:rPr>
              <w:t xml:space="preserve"> </w:t>
            </w:r>
            <w:r>
              <w:rPr>
                <w:spacing w:val="-4"/>
                <w:sz w:val="24"/>
              </w:rPr>
              <w:t>СПб.,</w:t>
            </w:r>
            <w:r>
              <w:rPr>
                <w:spacing w:val="-7"/>
                <w:sz w:val="24"/>
              </w:rPr>
              <w:t xml:space="preserve"> </w:t>
            </w:r>
            <w:r>
              <w:rPr>
                <w:spacing w:val="-4"/>
                <w:sz w:val="24"/>
              </w:rPr>
              <w:t>2014.</w:t>
            </w:r>
          </w:p>
        </w:tc>
      </w:tr>
      <w:tr w:rsidR="00EE0CCC">
        <w:trPr>
          <w:trHeight w:val="3569"/>
        </w:trPr>
        <w:tc>
          <w:tcPr>
            <w:tcW w:w="2127" w:type="dxa"/>
          </w:tcPr>
          <w:p w:rsidR="00EE0CCC" w:rsidRDefault="004068EC">
            <w:pPr>
              <w:pStyle w:val="TableParagraph"/>
              <w:spacing w:line="225" w:lineRule="auto"/>
              <w:ind w:left="112"/>
              <w:rPr>
                <w:b/>
                <w:sz w:val="24"/>
              </w:rPr>
            </w:pPr>
            <w:r>
              <w:rPr>
                <w:b/>
                <w:spacing w:val="-4"/>
                <w:sz w:val="24"/>
              </w:rPr>
              <w:t xml:space="preserve">Познавательное </w:t>
            </w:r>
            <w:r>
              <w:rPr>
                <w:b/>
                <w:spacing w:val="-2"/>
                <w:sz w:val="24"/>
              </w:rPr>
              <w:t>развитие</w:t>
            </w:r>
          </w:p>
        </w:tc>
        <w:tc>
          <w:tcPr>
            <w:tcW w:w="8366" w:type="dxa"/>
          </w:tcPr>
          <w:p w:rsidR="00EE0CCC" w:rsidRDefault="004068EC">
            <w:pPr>
              <w:pStyle w:val="TableParagraph"/>
              <w:numPr>
                <w:ilvl w:val="0"/>
                <w:numId w:val="66"/>
              </w:numPr>
              <w:tabs>
                <w:tab w:val="left" w:pos="573"/>
              </w:tabs>
              <w:spacing w:before="7" w:line="230" w:lineRule="auto"/>
              <w:ind w:right="1117"/>
              <w:rPr>
                <w:rFonts w:ascii="Calibri" w:hAnsi="Calibri"/>
              </w:rPr>
            </w:pPr>
            <w:r>
              <w:t>Ерофеева Т. И. дошкольник изучает математику: метод. пособие для воспитателей,</w:t>
            </w:r>
            <w:r>
              <w:rPr>
                <w:spacing w:val="-3"/>
              </w:rPr>
              <w:t xml:space="preserve"> </w:t>
            </w:r>
            <w:r>
              <w:t>работающих</w:t>
            </w:r>
            <w:r>
              <w:rPr>
                <w:spacing w:val="-3"/>
              </w:rPr>
              <w:t xml:space="preserve"> </w:t>
            </w:r>
            <w:r>
              <w:t>с</w:t>
            </w:r>
            <w:r>
              <w:rPr>
                <w:spacing w:val="-3"/>
              </w:rPr>
              <w:t xml:space="preserve"> </w:t>
            </w:r>
            <w:r>
              <w:t>детьми</w:t>
            </w:r>
            <w:r>
              <w:rPr>
                <w:spacing w:val="-7"/>
              </w:rPr>
              <w:t xml:space="preserve"> </w:t>
            </w:r>
            <w:r>
              <w:t>3-4</w:t>
            </w:r>
            <w:r>
              <w:rPr>
                <w:spacing w:val="-3"/>
              </w:rPr>
              <w:t xml:space="preserve"> </w:t>
            </w:r>
            <w:r>
              <w:t>лет.</w:t>
            </w:r>
            <w:r>
              <w:rPr>
                <w:spacing w:val="-3"/>
              </w:rPr>
              <w:t xml:space="preserve"> </w:t>
            </w:r>
            <w:r>
              <w:t>–</w:t>
            </w:r>
            <w:r>
              <w:rPr>
                <w:spacing w:val="-6"/>
              </w:rPr>
              <w:t xml:space="preserve"> </w:t>
            </w:r>
            <w:r>
              <w:t>М.:</w:t>
            </w:r>
            <w:r>
              <w:rPr>
                <w:spacing w:val="-4"/>
              </w:rPr>
              <w:t xml:space="preserve"> </w:t>
            </w:r>
            <w:r>
              <w:t>Просвещение,</w:t>
            </w:r>
            <w:r>
              <w:rPr>
                <w:spacing w:val="-6"/>
              </w:rPr>
              <w:t xml:space="preserve"> </w:t>
            </w:r>
            <w:r w:rsidR="0011385D">
              <w:t>201</w:t>
            </w:r>
            <w:r>
              <w:t>7.</w:t>
            </w:r>
          </w:p>
          <w:p w:rsidR="00EE0CCC" w:rsidRDefault="004068EC">
            <w:pPr>
              <w:pStyle w:val="TableParagraph"/>
              <w:numPr>
                <w:ilvl w:val="0"/>
                <w:numId w:val="66"/>
              </w:numPr>
              <w:tabs>
                <w:tab w:val="left" w:pos="573"/>
              </w:tabs>
              <w:spacing w:before="1" w:line="287" w:lineRule="exact"/>
              <w:rPr>
                <w:rFonts w:ascii="Calibri" w:hAnsi="Calibri"/>
                <w:sz w:val="24"/>
              </w:rPr>
            </w:pPr>
            <w:r>
              <w:rPr>
                <w:sz w:val="24"/>
              </w:rPr>
              <w:t>Михайлова</w:t>
            </w:r>
            <w:r>
              <w:rPr>
                <w:spacing w:val="-5"/>
                <w:sz w:val="24"/>
              </w:rPr>
              <w:t xml:space="preserve"> </w:t>
            </w:r>
            <w:r>
              <w:rPr>
                <w:sz w:val="24"/>
              </w:rPr>
              <w:t>З.</w:t>
            </w:r>
            <w:r>
              <w:rPr>
                <w:spacing w:val="-1"/>
                <w:sz w:val="24"/>
              </w:rPr>
              <w:t xml:space="preserve"> </w:t>
            </w:r>
            <w:r>
              <w:rPr>
                <w:sz w:val="24"/>
              </w:rPr>
              <w:t>А.,</w:t>
            </w:r>
            <w:r>
              <w:rPr>
                <w:spacing w:val="-1"/>
                <w:sz w:val="24"/>
              </w:rPr>
              <w:t xml:space="preserve"> </w:t>
            </w:r>
            <w:r>
              <w:rPr>
                <w:sz w:val="24"/>
              </w:rPr>
              <w:t>Иоффе</w:t>
            </w:r>
            <w:r>
              <w:rPr>
                <w:spacing w:val="-1"/>
                <w:sz w:val="24"/>
              </w:rPr>
              <w:t xml:space="preserve"> </w:t>
            </w:r>
            <w:r>
              <w:rPr>
                <w:sz w:val="24"/>
              </w:rPr>
              <w:t>Э.</w:t>
            </w:r>
            <w:r>
              <w:rPr>
                <w:spacing w:val="-1"/>
                <w:sz w:val="24"/>
              </w:rPr>
              <w:t xml:space="preserve"> </w:t>
            </w:r>
            <w:r>
              <w:rPr>
                <w:sz w:val="24"/>
              </w:rPr>
              <w:t>Н. математика</w:t>
            </w:r>
            <w:r>
              <w:rPr>
                <w:spacing w:val="-2"/>
                <w:sz w:val="24"/>
              </w:rPr>
              <w:t xml:space="preserve"> </w:t>
            </w:r>
            <w:r>
              <w:rPr>
                <w:sz w:val="24"/>
              </w:rPr>
              <w:t>от</w:t>
            </w:r>
            <w:r>
              <w:rPr>
                <w:spacing w:val="-1"/>
                <w:sz w:val="24"/>
              </w:rPr>
              <w:t xml:space="preserve"> </w:t>
            </w:r>
            <w:r>
              <w:rPr>
                <w:sz w:val="24"/>
              </w:rPr>
              <w:t>трех</w:t>
            </w:r>
            <w:r>
              <w:rPr>
                <w:spacing w:val="-1"/>
                <w:sz w:val="24"/>
              </w:rPr>
              <w:t xml:space="preserve"> </w:t>
            </w:r>
            <w:r>
              <w:rPr>
                <w:sz w:val="24"/>
              </w:rPr>
              <w:t>до</w:t>
            </w:r>
            <w:r>
              <w:rPr>
                <w:spacing w:val="-1"/>
                <w:sz w:val="24"/>
              </w:rPr>
              <w:t xml:space="preserve"> </w:t>
            </w:r>
            <w:r>
              <w:rPr>
                <w:sz w:val="24"/>
              </w:rPr>
              <w:t xml:space="preserve">семи: </w:t>
            </w:r>
            <w:r>
              <w:rPr>
                <w:spacing w:val="-2"/>
                <w:sz w:val="24"/>
              </w:rPr>
              <w:t>Учебно-</w:t>
            </w:r>
          </w:p>
          <w:p w:rsidR="00EE0CCC" w:rsidRDefault="004068EC">
            <w:pPr>
              <w:pStyle w:val="TableParagraph"/>
              <w:ind w:left="573"/>
              <w:rPr>
                <w:sz w:val="24"/>
              </w:rPr>
            </w:pPr>
            <w:r>
              <w:rPr>
                <w:sz w:val="24"/>
              </w:rPr>
              <w:t>методическое</w:t>
            </w:r>
            <w:r>
              <w:rPr>
                <w:spacing w:val="-6"/>
                <w:sz w:val="24"/>
              </w:rPr>
              <w:t xml:space="preserve"> </w:t>
            </w:r>
            <w:r>
              <w:rPr>
                <w:sz w:val="24"/>
              </w:rPr>
              <w:t>пособие</w:t>
            </w:r>
            <w:r>
              <w:rPr>
                <w:spacing w:val="-4"/>
                <w:sz w:val="24"/>
              </w:rPr>
              <w:t xml:space="preserve"> </w:t>
            </w:r>
            <w:r>
              <w:rPr>
                <w:sz w:val="24"/>
              </w:rPr>
              <w:t>для</w:t>
            </w:r>
            <w:r>
              <w:rPr>
                <w:spacing w:val="-5"/>
                <w:sz w:val="24"/>
              </w:rPr>
              <w:t xml:space="preserve"> </w:t>
            </w:r>
            <w:r>
              <w:rPr>
                <w:sz w:val="24"/>
              </w:rPr>
              <w:t>воспитателей</w:t>
            </w:r>
            <w:r>
              <w:rPr>
                <w:spacing w:val="-5"/>
                <w:sz w:val="24"/>
              </w:rPr>
              <w:t xml:space="preserve"> </w:t>
            </w:r>
            <w:r>
              <w:rPr>
                <w:sz w:val="24"/>
              </w:rPr>
              <w:t>детских</w:t>
            </w:r>
            <w:r>
              <w:rPr>
                <w:spacing w:val="-5"/>
                <w:sz w:val="24"/>
              </w:rPr>
              <w:t xml:space="preserve"> </w:t>
            </w:r>
            <w:r>
              <w:rPr>
                <w:sz w:val="24"/>
              </w:rPr>
              <w:t>садов.</w:t>
            </w:r>
            <w:r>
              <w:rPr>
                <w:spacing w:val="-2"/>
                <w:sz w:val="24"/>
              </w:rPr>
              <w:t xml:space="preserve"> </w:t>
            </w:r>
            <w:r>
              <w:rPr>
                <w:sz w:val="24"/>
              </w:rPr>
              <w:t>–</w:t>
            </w:r>
            <w:r>
              <w:rPr>
                <w:spacing w:val="-5"/>
                <w:sz w:val="24"/>
              </w:rPr>
              <w:t xml:space="preserve"> </w:t>
            </w:r>
            <w:r>
              <w:rPr>
                <w:sz w:val="24"/>
              </w:rPr>
              <w:t>СПб.:</w:t>
            </w:r>
            <w:r>
              <w:rPr>
                <w:spacing w:val="-5"/>
                <w:sz w:val="24"/>
              </w:rPr>
              <w:t xml:space="preserve"> </w:t>
            </w:r>
            <w:r w:rsidR="0011385D">
              <w:rPr>
                <w:sz w:val="24"/>
              </w:rPr>
              <w:t>«Детство- пресс», 201</w:t>
            </w:r>
            <w:r>
              <w:rPr>
                <w:sz w:val="24"/>
              </w:rPr>
              <w:t>6.</w:t>
            </w:r>
          </w:p>
          <w:p w:rsidR="00EE0CCC" w:rsidRDefault="004068EC">
            <w:pPr>
              <w:pStyle w:val="TableParagraph"/>
              <w:numPr>
                <w:ilvl w:val="0"/>
                <w:numId w:val="66"/>
              </w:numPr>
              <w:tabs>
                <w:tab w:val="left" w:pos="573"/>
              </w:tabs>
              <w:spacing w:line="287" w:lineRule="exact"/>
              <w:rPr>
                <w:rFonts w:ascii="Calibri" w:hAnsi="Calibri"/>
                <w:sz w:val="24"/>
              </w:rPr>
            </w:pPr>
            <w:r>
              <w:rPr>
                <w:sz w:val="24"/>
              </w:rPr>
              <w:t>Помораева</w:t>
            </w:r>
            <w:r>
              <w:rPr>
                <w:spacing w:val="-5"/>
                <w:sz w:val="24"/>
              </w:rPr>
              <w:t xml:space="preserve"> </w:t>
            </w:r>
            <w:r>
              <w:rPr>
                <w:sz w:val="24"/>
              </w:rPr>
              <w:t>И.</w:t>
            </w:r>
            <w:r>
              <w:rPr>
                <w:spacing w:val="-1"/>
                <w:sz w:val="24"/>
              </w:rPr>
              <w:t xml:space="preserve"> </w:t>
            </w:r>
            <w:r>
              <w:rPr>
                <w:sz w:val="24"/>
              </w:rPr>
              <w:t>А., Позина</w:t>
            </w:r>
            <w:r>
              <w:rPr>
                <w:spacing w:val="-1"/>
                <w:sz w:val="24"/>
              </w:rPr>
              <w:t xml:space="preserve"> </w:t>
            </w:r>
            <w:r>
              <w:rPr>
                <w:sz w:val="24"/>
              </w:rPr>
              <w:t>В.</w:t>
            </w:r>
            <w:r>
              <w:rPr>
                <w:spacing w:val="-1"/>
                <w:sz w:val="24"/>
              </w:rPr>
              <w:t xml:space="preserve"> </w:t>
            </w:r>
            <w:r>
              <w:rPr>
                <w:sz w:val="24"/>
              </w:rPr>
              <w:t>А.</w:t>
            </w:r>
            <w:r>
              <w:rPr>
                <w:spacing w:val="-2"/>
                <w:sz w:val="24"/>
              </w:rPr>
              <w:t xml:space="preserve"> </w:t>
            </w:r>
            <w:r>
              <w:rPr>
                <w:sz w:val="24"/>
              </w:rPr>
              <w:t>Формирование</w:t>
            </w:r>
            <w:r>
              <w:rPr>
                <w:spacing w:val="-1"/>
                <w:sz w:val="24"/>
              </w:rPr>
              <w:t xml:space="preserve"> </w:t>
            </w:r>
            <w:r>
              <w:rPr>
                <w:spacing w:val="-2"/>
                <w:sz w:val="24"/>
              </w:rPr>
              <w:t>элементарных</w:t>
            </w:r>
          </w:p>
          <w:p w:rsidR="00EE0CCC" w:rsidRDefault="004068EC">
            <w:pPr>
              <w:pStyle w:val="TableParagraph"/>
              <w:ind w:left="573"/>
              <w:rPr>
                <w:sz w:val="24"/>
              </w:rPr>
            </w:pPr>
            <w:r>
              <w:rPr>
                <w:sz w:val="24"/>
              </w:rPr>
              <w:t>математических</w:t>
            </w:r>
            <w:r>
              <w:rPr>
                <w:spacing w:val="-7"/>
                <w:sz w:val="24"/>
              </w:rPr>
              <w:t xml:space="preserve"> </w:t>
            </w:r>
            <w:r>
              <w:rPr>
                <w:sz w:val="24"/>
              </w:rPr>
              <w:t>представлений:</w:t>
            </w:r>
            <w:r>
              <w:rPr>
                <w:spacing w:val="-7"/>
                <w:sz w:val="24"/>
              </w:rPr>
              <w:t xml:space="preserve"> </w:t>
            </w:r>
            <w:r>
              <w:rPr>
                <w:sz w:val="24"/>
              </w:rPr>
              <w:t>Младшая</w:t>
            </w:r>
            <w:r>
              <w:rPr>
                <w:spacing w:val="-7"/>
                <w:sz w:val="24"/>
              </w:rPr>
              <w:t xml:space="preserve"> </w:t>
            </w:r>
            <w:r>
              <w:rPr>
                <w:sz w:val="24"/>
              </w:rPr>
              <w:t>группа.</w:t>
            </w:r>
            <w:r>
              <w:rPr>
                <w:spacing w:val="-4"/>
                <w:sz w:val="24"/>
              </w:rPr>
              <w:t xml:space="preserve"> </w:t>
            </w:r>
            <w:r>
              <w:rPr>
                <w:sz w:val="24"/>
              </w:rPr>
              <w:t>–</w:t>
            </w:r>
            <w:r>
              <w:rPr>
                <w:spacing w:val="-7"/>
                <w:sz w:val="24"/>
              </w:rPr>
              <w:t xml:space="preserve"> </w:t>
            </w:r>
            <w:r>
              <w:rPr>
                <w:sz w:val="24"/>
              </w:rPr>
              <w:t>М.:</w:t>
            </w:r>
            <w:r>
              <w:rPr>
                <w:spacing w:val="-7"/>
                <w:sz w:val="24"/>
              </w:rPr>
              <w:t xml:space="preserve"> </w:t>
            </w:r>
            <w:r>
              <w:rPr>
                <w:sz w:val="24"/>
              </w:rPr>
              <w:t>МОЗАИКА- СИНТЕЗ, 2016.</w:t>
            </w:r>
          </w:p>
          <w:p w:rsidR="00EE0CCC" w:rsidRDefault="004068EC">
            <w:pPr>
              <w:pStyle w:val="TableParagraph"/>
              <w:numPr>
                <w:ilvl w:val="0"/>
                <w:numId w:val="66"/>
              </w:numPr>
              <w:tabs>
                <w:tab w:val="left" w:pos="573"/>
              </w:tabs>
              <w:spacing w:line="230" w:lineRule="auto"/>
              <w:ind w:right="207"/>
              <w:rPr>
                <w:rFonts w:ascii="Calibri" w:hAnsi="Calibri"/>
                <w:sz w:val="24"/>
              </w:rPr>
            </w:pPr>
            <w:r>
              <w:rPr>
                <w:sz w:val="24"/>
              </w:rPr>
              <w:t>Соломенникова</w:t>
            </w:r>
            <w:r>
              <w:rPr>
                <w:spacing w:val="-6"/>
                <w:sz w:val="24"/>
              </w:rPr>
              <w:t xml:space="preserve"> </w:t>
            </w:r>
            <w:r>
              <w:rPr>
                <w:sz w:val="24"/>
              </w:rPr>
              <w:t>О.</w:t>
            </w:r>
            <w:r>
              <w:rPr>
                <w:spacing w:val="-4"/>
                <w:sz w:val="24"/>
              </w:rPr>
              <w:t xml:space="preserve"> </w:t>
            </w:r>
            <w:r>
              <w:rPr>
                <w:sz w:val="24"/>
              </w:rPr>
              <w:t>А.</w:t>
            </w:r>
            <w:r>
              <w:rPr>
                <w:spacing w:val="-4"/>
                <w:sz w:val="24"/>
              </w:rPr>
              <w:t xml:space="preserve"> </w:t>
            </w:r>
            <w:r>
              <w:rPr>
                <w:sz w:val="24"/>
              </w:rPr>
              <w:t>ознакомление</w:t>
            </w:r>
            <w:r>
              <w:rPr>
                <w:spacing w:val="-5"/>
                <w:sz w:val="24"/>
              </w:rPr>
              <w:t xml:space="preserve"> </w:t>
            </w:r>
            <w:r>
              <w:rPr>
                <w:sz w:val="24"/>
              </w:rPr>
              <w:t>с</w:t>
            </w:r>
            <w:r>
              <w:rPr>
                <w:spacing w:val="-5"/>
                <w:sz w:val="24"/>
              </w:rPr>
              <w:t xml:space="preserve"> </w:t>
            </w:r>
            <w:r>
              <w:rPr>
                <w:sz w:val="24"/>
              </w:rPr>
              <w:t>природой</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Младшая группа. – М.: МОЗАИКА-СИНТЕЗ, 2015</w:t>
            </w:r>
          </w:p>
          <w:p w:rsidR="00EE0CCC" w:rsidRDefault="004068EC">
            <w:pPr>
              <w:pStyle w:val="TableParagraph"/>
              <w:numPr>
                <w:ilvl w:val="0"/>
                <w:numId w:val="66"/>
              </w:numPr>
              <w:tabs>
                <w:tab w:val="left" w:pos="573"/>
              </w:tabs>
              <w:spacing w:line="287" w:lineRule="exact"/>
              <w:rPr>
                <w:rFonts w:ascii="Calibri" w:hAnsi="Calibri"/>
                <w:sz w:val="24"/>
              </w:rPr>
            </w:pPr>
            <w:r>
              <w:rPr>
                <w:sz w:val="24"/>
              </w:rPr>
              <w:t>Николаева</w:t>
            </w:r>
            <w:r>
              <w:rPr>
                <w:spacing w:val="-4"/>
                <w:sz w:val="24"/>
              </w:rPr>
              <w:t xml:space="preserve"> </w:t>
            </w:r>
            <w:r>
              <w:rPr>
                <w:sz w:val="24"/>
              </w:rPr>
              <w:t>С.</w:t>
            </w:r>
            <w:r>
              <w:rPr>
                <w:spacing w:val="-1"/>
                <w:sz w:val="24"/>
              </w:rPr>
              <w:t xml:space="preserve"> </w:t>
            </w:r>
            <w:r>
              <w:rPr>
                <w:sz w:val="24"/>
              </w:rPr>
              <w:t>Н.</w:t>
            </w:r>
            <w:r>
              <w:rPr>
                <w:spacing w:val="-2"/>
                <w:sz w:val="24"/>
              </w:rPr>
              <w:t xml:space="preserve"> </w:t>
            </w:r>
            <w:r>
              <w:rPr>
                <w:sz w:val="24"/>
              </w:rPr>
              <w:t>«Юный</w:t>
            </w:r>
            <w:r>
              <w:rPr>
                <w:spacing w:val="-1"/>
                <w:sz w:val="24"/>
              </w:rPr>
              <w:t xml:space="preserve"> </w:t>
            </w:r>
            <w:r>
              <w:rPr>
                <w:sz w:val="24"/>
              </w:rPr>
              <w:t>эколог» М.:Новая</w:t>
            </w:r>
            <w:r>
              <w:rPr>
                <w:spacing w:val="-1"/>
                <w:sz w:val="24"/>
              </w:rPr>
              <w:t xml:space="preserve"> </w:t>
            </w:r>
            <w:r>
              <w:rPr>
                <w:sz w:val="24"/>
              </w:rPr>
              <w:t>школа,</w:t>
            </w:r>
            <w:r>
              <w:rPr>
                <w:spacing w:val="-1"/>
                <w:sz w:val="24"/>
              </w:rPr>
              <w:t xml:space="preserve"> </w:t>
            </w:r>
            <w:r w:rsidR="0011385D">
              <w:rPr>
                <w:spacing w:val="-2"/>
                <w:sz w:val="24"/>
              </w:rPr>
              <w:t>2014</w:t>
            </w:r>
          </w:p>
          <w:p w:rsidR="00EE0CCC" w:rsidRDefault="004068EC">
            <w:pPr>
              <w:pStyle w:val="TableParagraph"/>
              <w:numPr>
                <w:ilvl w:val="0"/>
                <w:numId w:val="66"/>
              </w:numPr>
              <w:tabs>
                <w:tab w:val="left" w:pos="573"/>
              </w:tabs>
              <w:spacing w:line="276" w:lineRule="exact"/>
              <w:ind w:right="825"/>
              <w:rPr>
                <w:rFonts w:ascii="Calibri" w:hAnsi="Calibri"/>
                <w:sz w:val="24"/>
              </w:rPr>
            </w:pPr>
            <w:r>
              <w:rPr>
                <w:sz w:val="24"/>
              </w:rPr>
              <w:t>Программа</w:t>
            </w:r>
            <w:r>
              <w:rPr>
                <w:spacing w:val="-7"/>
                <w:sz w:val="24"/>
              </w:rPr>
              <w:t xml:space="preserve"> </w:t>
            </w:r>
            <w:r>
              <w:rPr>
                <w:sz w:val="24"/>
              </w:rPr>
              <w:t>патриотического</w:t>
            </w:r>
            <w:r>
              <w:rPr>
                <w:spacing w:val="-6"/>
                <w:sz w:val="24"/>
              </w:rPr>
              <w:t xml:space="preserve"> </w:t>
            </w:r>
            <w:r>
              <w:rPr>
                <w:sz w:val="24"/>
              </w:rPr>
              <w:t>воспитания</w:t>
            </w:r>
            <w:r>
              <w:rPr>
                <w:spacing w:val="-6"/>
                <w:sz w:val="24"/>
              </w:rPr>
              <w:t xml:space="preserve"> </w:t>
            </w:r>
            <w:r>
              <w:rPr>
                <w:sz w:val="24"/>
              </w:rPr>
              <w:t>дошкольников</w:t>
            </w:r>
            <w:r>
              <w:rPr>
                <w:spacing w:val="-7"/>
                <w:sz w:val="24"/>
              </w:rPr>
              <w:t xml:space="preserve"> </w:t>
            </w:r>
            <w:r>
              <w:rPr>
                <w:sz w:val="24"/>
              </w:rPr>
              <w:t>«Я</w:t>
            </w:r>
            <w:r>
              <w:rPr>
                <w:spacing w:val="-6"/>
                <w:sz w:val="24"/>
              </w:rPr>
              <w:t xml:space="preserve"> </w:t>
            </w:r>
            <w:r>
              <w:rPr>
                <w:sz w:val="24"/>
              </w:rPr>
              <w:t>живу</w:t>
            </w:r>
            <w:r>
              <w:rPr>
                <w:spacing w:val="-9"/>
                <w:sz w:val="24"/>
              </w:rPr>
              <w:t xml:space="preserve"> </w:t>
            </w:r>
            <w:r>
              <w:rPr>
                <w:sz w:val="24"/>
              </w:rPr>
              <w:t>на Самарской земле» О.В.Дыбина, Тольятти</w:t>
            </w:r>
            <w:r>
              <w:rPr>
                <w:spacing w:val="40"/>
                <w:sz w:val="24"/>
              </w:rPr>
              <w:t xml:space="preserve"> </w:t>
            </w:r>
            <w:r>
              <w:rPr>
                <w:sz w:val="24"/>
              </w:rPr>
              <w:t>- 2014</w:t>
            </w:r>
          </w:p>
        </w:tc>
      </w:tr>
      <w:tr w:rsidR="00EE0CCC">
        <w:trPr>
          <w:trHeight w:val="1377"/>
        </w:trPr>
        <w:tc>
          <w:tcPr>
            <w:tcW w:w="2127" w:type="dxa"/>
          </w:tcPr>
          <w:p w:rsidR="00EE0CCC" w:rsidRDefault="004068EC">
            <w:pPr>
              <w:pStyle w:val="TableParagraph"/>
              <w:spacing w:line="232" w:lineRule="exact"/>
              <w:ind w:left="112"/>
              <w:rPr>
                <w:b/>
                <w:sz w:val="24"/>
              </w:rPr>
            </w:pPr>
            <w:r>
              <w:rPr>
                <w:b/>
                <w:sz w:val="24"/>
              </w:rPr>
              <w:t>Речевое</w:t>
            </w:r>
            <w:r>
              <w:rPr>
                <w:b/>
                <w:spacing w:val="-10"/>
                <w:sz w:val="24"/>
              </w:rPr>
              <w:t xml:space="preserve"> </w:t>
            </w:r>
            <w:r>
              <w:rPr>
                <w:b/>
                <w:spacing w:val="-2"/>
                <w:sz w:val="24"/>
              </w:rPr>
              <w:t>развитие</w:t>
            </w:r>
          </w:p>
        </w:tc>
        <w:tc>
          <w:tcPr>
            <w:tcW w:w="8366" w:type="dxa"/>
          </w:tcPr>
          <w:p w:rsidR="00EE0CCC" w:rsidRDefault="004068EC">
            <w:pPr>
              <w:pStyle w:val="TableParagraph"/>
              <w:numPr>
                <w:ilvl w:val="0"/>
                <w:numId w:val="65"/>
              </w:numPr>
              <w:tabs>
                <w:tab w:val="left" w:pos="573"/>
              </w:tabs>
              <w:ind w:right="817"/>
              <w:rPr>
                <w:sz w:val="24"/>
              </w:rPr>
            </w:pPr>
            <w:r>
              <w:rPr>
                <w:sz w:val="24"/>
              </w:rPr>
              <w:t>Гербова</w:t>
            </w:r>
            <w:r>
              <w:rPr>
                <w:spacing w:val="-5"/>
                <w:sz w:val="24"/>
              </w:rPr>
              <w:t xml:space="preserve"> </w:t>
            </w:r>
            <w:r>
              <w:rPr>
                <w:sz w:val="24"/>
              </w:rPr>
              <w:t>В.</w:t>
            </w:r>
            <w:r>
              <w:rPr>
                <w:spacing w:val="-4"/>
                <w:sz w:val="24"/>
              </w:rPr>
              <w:t xml:space="preserve"> </w:t>
            </w:r>
            <w:r>
              <w:rPr>
                <w:sz w:val="24"/>
              </w:rPr>
              <w:t>В.</w:t>
            </w:r>
            <w:r>
              <w:rPr>
                <w:spacing w:val="-4"/>
                <w:sz w:val="24"/>
              </w:rPr>
              <w:t xml:space="preserve"> </w:t>
            </w:r>
            <w:r>
              <w:rPr>
                <w:sz w:val="24"/>
              </w:rPr>
              <w:t>Развитие</w:t>
            </w:r>
            <w:r>
              <w:rPr>
                <w:spacing w:val="-7"/>
                <w:sz w:val="24"/>
              </w:rPr>
              <w:t xml:space="preserve"> </w:t>
            </w:r>
            <w:r>
              <w:rPr>
                <w:sz w:val="24"/>
              </w:rPr>
              <w:t>речи</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Младшая</w:t>
            </w:r>
            <w:r>
              <w:rPr>
                <w:spacing w:val="-4"/>
                <w:sz w:val="24"/>
              </w:rPr>
              <w:t xml:space="preserve"> </w:t>
            </w:r>
            <w:r>
              <w:rPr>
                <w:sz w:val="24"/>
              </w:rPr>
              <w:t>группа. –</w:t>
            </w:r>
            <w:r>
              <w:rPr>
                <w:spacing w:val="-4"/>
                <w:sz w:val="24"/>
              </w:rPr>
              <w:t xml:space="preserve"> </w:t>
            </w:r>
            <w:r>
              <w:rPr>
                <w:sz w:val="24"/>
              </w:rPr>
              <w:t>М.: МОЗАИКА-СИНТЕЗ, 2015.</w:t>
            </w:r>
          </w:p>
          <w:p w:rsidR="00EE0CCC" w:rsidRDefault="004068EC">
            <w:pPr>
              <w:pStyle w:val="TableParagraph"/>
              <w:numPr>
                <w:ilvl w:val="0"/>
                <w:numId w:val="65"/>
              </w:numPr>
              <w:tabs>
                <w:tab w:val="left" w:pos="573"/>
              </w:tabs>
              <w:spacing w:line="270" w:lineRule="atLeast"/>
              <w:ind w:right="385"/>
              <w:rPr>
                <w:sz w:val="24"/>
              </w:rPr>
            </w:pPr>
            <w:r>
              <w:rPr>
                <w:sz w:val="24"/>
              </w:rPr>
              <w:t>Колесникова Е. В. Развитие звуковой культуры речи у детей 3-4 лет. Сценарий</w:t>
            </w:r>
            <w:r>
              <w:rPr>
                <w:spacing w:val="-8"/>
                <w:sz w:val="24"/>
              </w:rPr>
              <w:t xml:space="preserve"> </w:t>
            </w:r>
            <w:r>
              <w:rPr>
                <w:sz w:val="24"/>
              </w:rPr>
              <w:t>практических</w:t>
            </w:r>
            <w:r>
              <w:rPr>
                <w:spacing w:val="-6"/>
                <w:sz w:val="24"/>
              </w:rPr>
              <w:t xml:space="preserve"> </w:t>
            </w:r>
            <w:r>
              <w:rPr>
                <w:sz w:val="24"/>
              </w:rPr>
              <w:t>занятий.</w:t>
            </w:r>
            <w:r>
              <w:rPr>
                <w:spacing w:val="-3"/>
                <w:sz w:val="24"/>
              </w:rPr>
              <w:t xml:space="preserve"> </w:t>
            </w:r>
            <w:r>
              <w:rPr>
                <w:sz w:val="24"/>
              </w:rPr>
              <w:t>–</w:t>
            </w:r>
            <w:r>
              <w:rPr>
                <w:spacing w:val="-6"/>
                <w:sz w:val="24"/>
              </w:rPr>
              <w:t xml:space="preserve"> </w:t>
            </w:r>
            <w:r>
              <w:rPr>
                <w:sz w:val="24"/>
              </w:rPr>
              <w:t>М.:</w:t>
            </w:r>
            <w:r>
              <w:rPr>
                <w:spacing w:val="-6"/>
                <w:sz w:val="24"/>
              </w:rPr>
              <w:t xml:space="preserve"> </w:t>
            </w:r>
            <w:r>
              <w:rPr>
                <w:sz w:val="24"/>
              </w:rPr>
              <w:t>«ГНОМ-ПРЕСС,</w:t>
            </w:r>
            <w:r>
              <w:rPr>
                <w:spacing w:val="-6"/>
                <w:sz w:val="24"/>
              </w:rPr>
              <w:t xml:space="preserve"> </w:t>
            </w:r>
            <w:r>
              <w:rPr>
                <w:sz w:val="24"/>
              </w:rPr>
              <w:t>«Новая</w:t>
            </w:r>
            <w:r>
              <w:rPr>
                <w:spacing w:val="-6"/>
                <w:sz w:val="24"/>
              </w:rPr>
              <w:t xml:space="preserve"> </w:t>
            </w:r>
            <w:r>
              <w:rPr>
                <w:sz w:val="24"/>
              </w:rPr>
              <w:t xml:space="preserve">школа» </w:t>
            </w:r>
            <w:r w:rsidR="0011385D">
              <w:rPr>
                <w:spacing w:val="-2"/>
                <w:sz w:val="24"/>
              </w:rPr>
              <w:t>2014</w:t>
            </w:r>
            <w:r>
              <w:rPr>
                <w:spacing w:val="-2"/>
                <w:sz w:val="24"/>
              </w:rPr>
              <w:t>.</w:t>
            </w:r>
          </w:p>
        </w:tc>
      </w:tr>
      <w:tr w:rsidR="00EE0CCC">
        <w:trPr>
          <w:trHeight w:val="5060"/>
        </w:trPr>
        <w:tc>
          <w:tcPr>
            <w:tcW w:w="2127" w:type="dxa"/>
          </w:tcPr>
          <w:p w:rsidR="00EE0CCC" w:rsidRDefault="004068EC">
            <w:pPr>
              <w:pStyle w:val="TableParagraph"/>
              <w:spacing w:line="225" w:lineRule="auto"/>
              <w:ind w:left="112" w:right="426"/>
              <w:rPr>
                <w:b/>
                <w:sz w:val="24"/>
              </w:rPr>
            </w:pPr>
            <w:r>
              <w:rPr>
                <w:b/>
                <w:spacing w:val="-4"/>
                <w:sz w:val="24"/>
              </w:rPr>
              <w:t xml:space="preserve">Физическое </w:t>
            </w:r>
            <w:r>
              <w:rPr>
                <w:b/>
                <w:spacing w:val="-2"/>
                <w:sz w:val="24"/>
              </w:rPr>
              <w:t>развитие</w:t>
            </w:r>
          </w:p>
        </w:tc>
        <w:tc>
          <w:tcPr>
            <w:tcW w:w="8366" w:type="dxa"/>
          </w:tcPr>
          <w:p w:rsidR="00EE0CCC" w:rsidRDefault="004068EC">
            <w:pPr>
              <w:pStyle w:val="TableParagraph"/>
              <w:numPr>
                <w:ilvl w:val="0"/>
                <w:numId w:val="64"/>
              </w:numPr>
              <w:tabs>
                <w:tab w:val="left" w:pos="366"/>
              </w:tabs>
              <w:spacing w:before="13" w:line="223" w:lineRule="auto"/>
              <w:ind w:right="306"/>
            </w:pPr>
            <w:r>
              <w:t>Пензулаева</w:t>
            </w:r>
            <w:r>
              <w:rPr>
                <w:spacing w:val="-3"/>
              </w:rPr>
              <w:t xml:space="preserve"> </w:t>
            </w:r>
            <w:r>
              <w:t>Л.И.</w:t>
            </w:r>
            <w:r>
              <w:rPr>
                <w:spacing w:val="-4"/>
              </w:rPr>
              <w:t xml:space="preserve"> </w:t>
            </w:r>
            <w:r>
              <w:t>«Физическая</w:t>
            </w:r>
            <w:r>
              <w:rPr>
                <w:spacing w:val="-4"/>
              </w:rPr>
              <w:t xml:space="preserve"> </w:t>
            </w:r>
            <w:r>
              <w:t>культура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младшая</w:t>
            </w:r>
            <w:r>
              <w:rPr>
                <w:spacing w:val="-4"/>
              </w:rPr>
              <w:t xml:space="preserve"> </w:t>
            </w:r>
            <w:r>
              <w:t>группа,</w:t>
            </w:r>
            <w:r>
              <w:rPr>
                <w:spacing w:val="-4"/>
              </w:rPr>
              <w:t xml:space="preserve"> </w:t>
            </w:r>
            <w:r>
              <w:t>Москва МОЗАИКА- СИНТЕЗ, 2015 г</w:t>
            </w:r>
          </w:p>
          <w:p w:rsidR="00EE0CCC" w:rsidRDefault="004068EC">
            <w:pPr>
              <w:pStyle w:val="TableParagraph"/>
              <w:numPr>
                <w:ilvl w:val="0"/>
                <w:numId w:val="64"/>
              </w:numPr>
              <w:tabs>
                <w:tab w:val="left" w:pos="365"/>
              </w:tabs>
              <w:spacing w:before="4" w:line="286" w:lineRule="exact"/>
              <w:ind w:left="365" w:hanging="359"/>
            </w:pPr>
            <w:r>
              <w:t>Подольская</w:t>
            </w:r>
            <w:r>
              <w:rPr>
                <w:spacing w:val="-7"/>
              </w:rPr>
              <w:t xml:space="preserve"> </w:t>
            </w:r>
            <w:r>
              <w:t>Е.И.</w:t>
            </w:r>
            <w:r>
              <w:rPr>
                <w:spacing w:val="-8"/>
              </w:rPr>
              <w:t xml:space="preserve"> </w:t>
            </w:r>
            <w:r>
              <w:t>«Оздоровительная</w:t>
            </w:r>
            <w:r>
              <w:rPr>
                <w:spacing w:val="-8"/>
              </w:rPr>
              <w:t xml:space="preserve"> </w:t>
            </w:r>
            <w:r>
              <w:t>гимнастика»</w:t>
            </w:r>
            <w:r>
              <w:rPr>
                <w:spacing w:val="-8"/>
              </w:rPr>
              <w:t xml:space="preserve"> </w:t>
            </w:r>
            <w:r>
              <w:t>Волгоград,</w:t>
            </w:r>
            <w:r>
              <w:rPr>
                <w:spacing w:val="-10"/>
              </w:rPr>
              <w:t xml:space="preserve"> </w:t>
            </w:r>
            <w:r w:rsidR="0011385D">
              <w:t>2014</w:t>
            </w:r>
            <w:r>
              <w:rPr>
                <w:spacing w:val="-10"/>
              </w:rPr>
              <w:t xml:space="preserve"> </w:t>
            </w:r>
            <w:r>
              <w:rPr>
                <w:spacing w:val="-5"/>
              </w:rPr>
              <w:t>г.</w:t>
            </w:r>
          </w:p>
          <w:p w:rsidR="00EE0CCC" w:rsidRDefault="004068EC">
            <w:pPr>
              <w:pStyle w:val="TableParagraph"/>
              <w:numPr>
                <w:ilvl w:val="0"/>
                <w:numId w:val="64"/>
              </w:numPr>
              <w:tabs>
                <w:tab w:val="left" w:pos="366"/>
              </w:tabs>
              <w:spacing w:before="9" w:line="223" w:lineRule="auto"/>
              <w:ind w:right="192"/>
            </w:pPr>
            <w:r>
              <w:t>Фомина</w:t>
            </w:r>
            <w:r>
              <w:rPr>
                <w:spacing w:val="-2"/>
              </w:rPr>
              <w:t xml:space="preserve"> </w:t>
            </w:r>
            <w:r>
              <w:t>А.И.</w:t>
            </w:r>
            <w:r>
              <w:rPr>
                <w:spacing w:val="40"/>
              </w:rPr>
              <w:t xml:space="preserve"> </w:t>
            </w:r>
            <w:r>
              <w:t>Физкультурные</w:t>
            </w:r>
            <w:r>
              <w:rPr>
                <w:spacing w:val="-3"/>
              </w:rPr>
              <w:t xml:space="preserve"> </w:t>
            </w:r>
            <w:r>
              <w:t>занятия</w:t>
            </w:r>
            <w:r>
              <w:rPr>
                <w:spacing w:val="-4"/>
              </w:rPr>
              <w:t xml:space="preserve"> </w:t>
            </w:r>
            <w:r>
              <w:t>и</w:t>
            </w:r>
            <w:r>
              <w:rPr>
                <w:spacing w:val="-3"/>
              </w:rPr>
              <w:t xml:space="preserve"> </w:t>
            </w:r>
            <w:r>
              <w:t>спортивные</w:t>
            </w:r>
            <w:r>
              <w:rPr>
                <w:spacing w:val="-3"/>
              </w:rPr>
              <w:t xml:space="preserve"> </w:t>
            </w:r>
            <w:r>
              <w:t>игры</w:t>
            </w:r>
            <w:r>
              <w:rPr>
                <w:spacing w:val="-3"/>
              </w:rPr>
              <w:t xml:space="preserve"> </w:t>
            </w:r>
            <w:r>
              <w:t>в</w:t>
            </w:r>
            <w:r>
              <w:rPr>
                <w:spacing w:val="-3"/>
              </w:rPr>
              <w:t xml:space="preserve"> </w:t>
            </w:r>
            <w:r>
              <w:t>детском</w:t>
            </w:r>
            <w:r>
              <w:rPr>
                <w:spacing w:val="-6"/>
              </w:rPr>
              <w:t xml:space="preserve"> </w:t>
            </w:r>
            <w:r>
              <w:t>саду,</w:t>
            </w:r>
            <w:r>
              <w:rPr>
                <w:spacing w:val="-8"/>
              </w:rPr>
              <w:t xml:space="preserve"> </w:t>
            </w:r>
            <w:r w:rsidR="0011385D">
              <w:t>Москва, ПРОСВЕЩЕНИЕ, 201</w:t>
            </w:r>
            <w:r>
              <w:t>4г</w:t>
            </w:r>
          </w:p>
          <w:p w:rsidR="00EE0CCC" w:rsidRDefault="004068EC">
            <w:pPr>
              <w:pStyle w:val="TableParagraph"/>
              <w:numPr>
                <w:ilvl w:val="0"/>
                <w:numId w:val="64"/>
              </w:numPr>
              <w:tabs>
                <w:tab w:val="left" w:pos="366"/>
              </w:tabs>
              <w:spacing w:before="21" w:line="223" w:lineRule="auto"/>
              <w:ind w:right="1125"/>
            </w:pPr>
            <w:r>
              <w:t>Сорокина</w:t>
            </w:r>
            <w:r>
              <w:rPr>
                <w:spacing w:val="-3"/>
              </w:rPr>
              <w:t xml:space="preserve"> </w:t>
            </w:r>
            <w:r>
              <w:t>А.И.,</w:t>
            </w:r>
            <w:r>
              <w:rPr>
                <w:spacing w:val="-4"/>
              </w:rPr>
              <w:t xml:space="preserve"> </w:t>
            </w:r>
            <w:r>
              <w:t>БатуринаЕ.Г.</w:t>
            </w:r>
            <w:r>
              <w:rPr>
                <w:spacing w:val="-4"/>
              </w:rPr>
              <w:t xml:space="preserve"> </w:t>
            </w:r>
            <w:r>
              <w:t>Игры</w:t>
            </w:r>
            <w:r>
              <w:rPr>
                <w:spacing w:val="-4"/>
              </w:rPr>
              <w:t xml:space="preserve"> </w:t>
            </w:r>
            <w:r>
              <w:t>с</w:t>
            </w:r>
            <w:r>
              <w:rPr>
                <w:spacing w:val="-4"/>
              </w:rPr>
              <w:t xml:space="preserve"> </w:t>
            </w:r>
            <w:r>
              <w:t>правилами</w:t>
            </w:r>
            <w:r>
              <w:rPr>
                <w:spacing w:val="-4"/>
              </w:rPr>
              <w:t xml:space="preserve"> </w:t>
            </w:r>
            <w:r>
              <w:t>в</w:t>
            </w:r>
            <w:r>
              <w:rPr>
                <w:spacing w:val="-8"/>
              </w:rPr>
              <w:t xml:space="preserve"> </w:t>
            </w:r>
            <w:r>
              <w:t>детском</w:t>
            </w:r>
            <w:r>
              <w:rPr>
                <w:spacing w:val="-4"/>
              </w:rPr>
              <w:t xml:space="preserve"> </w:t>
            </w:r>
            <w:r>
              <w:t>саду,</w:t>
            </w:r>
            <w:r>
              <w:rPr>
                <w:spacing w:val="-4"/>
              </w:rPr>
              <w:t xml:space="preserve"> </w:t>
            </w:r>
            <w:r w:rsidR="0011385D">
              <w:t>Москва, ПРОСВЕЩЕНИЕ, 2015</w:t>
            </w:r>
            <w:r>
              <w:t>0г</w:t>
            </w:r>
          </w:p>
          <w:p w:rsidR="00EE0CCC" w:rsidRDefault="004068EC">
            <w:pPr>
              <w:pStyle w:val="TableParagraph"/>
              <w:numPr>
                <w:ilvl w:val="0"/>
                <w:numId w:val="64"/>
              </w:numPr>
              <w:tabs>
                <w:tab w:val="left" w:pos="366"/>
              </w:tabs>
              <w:spacing w:before="20" w:line="223" w:lineRule="auto"/>
              <w:ind w:right="556"/>
            </w:pPr>
            <w:r>
              <w:t>Ковалёв</w:t>
            </w:r>
            <w:r>
              <w:rPr>
                <w:spacing w:val="-4"/>
              </w:rPr>
              <w:t xml:space="preserve"> </w:t>
            </w:r>
            <w:r>
              <w:t>В.Д.</w:t>
            </w:r>
            <w:r>
              <w:rPr>
                <w:spacing w:val="-4"/>
              </w:rPr>
              <w:t xml:space="preserve"> </w:t>
            </w:r>
            <w:r>
              <w:t>Спортивные</w:t>
            </w:r>
            <w:r>
              <w:rPr>
                <w:spacing w:val="-6"/>
              </w:rPr>
              <w:t xml:space="preserve"> </w:t>
            </w:r>
            <w:r>
              <w:t>игры</w:t>
            </w:r>
            <w:r>
              <w:rPr>
                <w:spacing w:val="-3"/>
              </w:rPr>
              <w:t xml:space="preserve"> </w:t>
            </w:r>
            <w:r>
              <w:t>–</w:t>
            </w:r>
            <w:r>
              <w:rPr>
                <w:spacing w:val="-4"/>
              </w:rPr>
              <w:t xml:space="preserve"> </w:t>
            </w:r>
            <w:r>
              <w:t>учебное</w:t>
            </w:r>
            <w:r>
              <w:rPr>
                <w:spacing w:val="-7"/>
              </w:rPr>
              <w:t xml:space="preserve"> </w:t>
            </w:r>
            <w:r>
              <w:t>пособие,</w:t>
            </w:r>
            <w:r>
              <w:rPr>
                <w:spacing w:val="-6"/>
              </w:rPr>
              <w:t xml:space="preserve"> </w:t>
            </w:r>
            <w:r>
              <w:t>Москва,</w:t>
            </w:r>
            <w:r>
              <w:rPr>
                <w:spacing w:val="-4"/>
              </w:rPr>
              <w:t xml:space="preserve"> </w:t>
            </w:r>
            <w:r>
              <w:t xml:space="preserve">ПРОСВЕЩЕНИЕ, </w:t>
            </w:r>
            <w:r w:rsidR="0011385D">
              <w:rPr>
                <w:spacing w:val="-2"/>
              </w:rPr>
              <w:t>2018</w:t>
            </w:r>
            <w:r>
              <w:rPr>
                <w:spacing w:val="-2"/>
              </w:rPr>
              <w:t>г</w:t>
            </w:r>
          </w:p>
          <w:p w:rsidR="00EE0CCC" w:rsidRDefault="004068EC">
            <w:pPr>
              <w:pStyle w:val="TableParagraph"/>
              <w:numPr>
                <w:ilvl w:val="0"/>
                <w:numId w:val="64"/>
              </w:numPr>
              <w:tabs>
                <w:tab w:val="left" w:pos="365"/>
              </w:tabs>
              <w:spacing w:before="7" w:line="284" w:lineRule="exact"/>
              <w:ind w:left="365" w:hanging="359"/>
            </w:pPr>
            <w:r>
              <w:t>Рунова</w:t>
            </w:r>
            <w:r>
              <w:rPr>
                <w:spacing w:val="-6"/>
              </w:rPr>
              <w:t xml:space="preserve"> </w:t>
            </w:r>
            <w:r>
              <w:t>М.А.</w:t>
            </w:r>
            <w:r>
              <w:rPr>
                <w:spacing w:val="-4"/>
              </w:rPr>
              <w:t xml:space="preserve"> </w:t>
            </w:r>
            <w:r>
              <w:t>«Движение</w:t>
            </w:r>
            <w:r>
              <w:rPr>
                <w:spacing w:val="-6"/>
              </w:rPr>
              <w:t xml:space="preserve"> </w:t>
            </w:r>
            <w:r>
              <w:t>день</w:t>
            </w:r>
            <w:r>
              <w:rPr>
                <w:spacing w:val="-3"/>
              </w:rPr>
              <w:t xml:space="preserve"> </w:t>
            </w:r>
            <w:r>
              <w:t>за</w:t>
            </w:r>
            <w:r>
              <w:rPr>
                <w:spacing w:val="-4"/>
              </w:rPr>
              <w:t xml:space="preserve"> </w:t>
            </w:r>
            <w:r>
              <w:t>днём»</w:t>
            </w:r>
            <w:r>
              <w:rPr>
                <w:spacing w:val="-3"/>
              </w:rPr>
              <w:t xml:space="preserve"> </w:t>
            </w:r>
            <w:r>
              <w:t>-</w:t>
            </w:r>
            <w:r>
              <w:rPr>
                <w:spacing w:val="-5"/>
              </w:rPr>
              <w:t xml:space="preserve"> </w:t>
            </w:r>
            <w:r>
              <w:t>Линка-пресс</w:t>
            </w:r>
            <w:r>
              <w:rPr>
                <w:spacing w:val="45"/>
              </w:rPr>
              <w:t xml:space="preserve"> </w:t>
            </w:r>
            <w:r>
              <w:t>Москва,</w:t>
            </w:r>
            <w:r>
              <w:rPr>
                <w:spacing w:val="-3"/>
              </w:rPr>
              <w:t xml:space="preserve"> </w:t>
            </w:r>
            <w:r w:rsidR="0011385D">
              <w:rPr>
                <w:spacing w:val="-2"/>
              </w:rPr>
              <w:t>201</w:t>
            </w:r>
            <w:r>
              <w:rPr>
                <w:spacing w:val="-2"/>
              </w:rPr>
              <w:t>7г</w:t>
            </w:r>
          </w:p>
          <w:p w:rsidR="00EE0CCC" w:rsidRDefault="004068EC">
            <w:pPr>
              <w:pStyle w:val="TableParagraph"/>
              <w:numPr>
                <w:ilvl w:val="0"/>
                <w:numId w:val="64"/>
              </w:numPr>
              <w:tabs>
                <w:tab w:val="left" w:pos="365"/>
              </w:tabs>
              <w:spacing w:line="276" w:lineRule="exact"/>
              <w:ind w:left="365" w:hanging="359"/>
            </w:pPr>
            <w:r>
              <w:t>Глазырина</w:t>
            </w:r>
            <w:r>
              <w:rPr>
                <w:spacing w:val="-8"/>
              </w:rPr>
              <w:t xml:space="preserve"> </w:t>
            </w:r>
            <w:r>
              <w:t>Л.Д,</w:t>
            </w:r>
            <w:r>
              <w:rPr>
                <w:spacing w:val="-7"/>
              </w:rPr>
              <w:t xml:space="preserve"> </w:t>
            </w:r>
            <w:r>
              <w:t>Овсянкин</w:t>
            </w:r>
            <w:r>
              <w:rPr>
                <w:spacing w:val="-10"/>
              </w:rPr>
              <w:t xml:space="preserve"> </w:t>
            </w:r>
            <w:r>
              <w:t>В.А.</w:t>
            </w:r>
            <w:r>
              <w:rPr>
                <w:spacing w:val="-7"/>
              </w:rPr>
              <w:t xml:space="preserve"> </w:t>
            </w:r>
            <w:r>
              <w:t>«Методика</w:t>
            </w:r>
            <w:r>
              <w:rPr>
                <w:spacing w:val="-9"/>
              </w:rPr>
              <w:t xml:space="preserve"> </w:t>
            </w:r>
            <w:r>
              <w:t>физического</w:t>
            </w:r>
            <w:r>
              <w:rPr>
                <w:spacing w:val="-7"/>
              </w:rPr>
              <w:t xml:space="preserve"> </w:t>
            </w:r>
            <w:r>
              <w:t>воспитания</w:t>
            </w:r>
            <w:r>
              <w:rPr>
                <w:spacing w:val="-8"/>
              </w:rPr>
              <w:t xml:space="preserve"> </w:t>
            </w:r>
            <w:r>
              <w:rPr>
                <w:spacing w:val="-2"/>
              </w:rPr>
              <w:t>детей</w:t>
            </w:r>
            <w:r w:rsidR="0011385D">
              <w:rPr>
                <w:spacing w:val="-2"/>
              </w:rPr>
              <w:t>, 2016</w:t>
            </w:r>
          </w:p>
          <w:p w:rsidR="00EE0CCC" w:rsidRDefault="004068EC">
            <w:pPr>
              <w:pStyle w:val="TableParagraph"/>
              <w:numPr>
                <w:ilvl w:val="0"/>
                <w:numId w:val="64"/>
              </w:numPr>
              <w:tabs>
                <w:tab w:val="left" w:pos="366"/>
              </w:tabs>
              <w:spacing w:before="7" w:line="223" w:lineRule="auto"/>
              <w:ind w:right="26"/>
            </w:pPr>
            <w:r>
              <w:t>ПензулаеваЛ.И.«Оздоровительная</w:t>
            </w:r>
            <w:r>
              <w:rPr>
                <w:spacing w:val="-5"/>
              </w:rPr>
              <w:t xml:space="preserve"> </w:t>
            </w:r>
            <w:r>
              <w:t>гимнастика</w:t>
            </w:r>
            <w:r>
              <w:rPr>
                <w:spacing w:val="-6"/>
              </w:rPr>
              <w:t xml:space="preserve"> </w:t>
            </w:r>
            <w:r>
              <w:t>для</w:t>
            </w:r>
            <w:r>
              <w:rPr>
                <w:spacing w:val="-7"/>
              </w:rPr>
              <w:t xml:space="preserve"> </w:t>
            </w:r>
            <w:r>
              <w:t>детей</w:t>
            </w:r>
            <w:r>
              <w:rPr>
                <w:spacing w:val="-4"/>
              </w:rPr>
              <w:t xml:space="preserve"> </w:t>
            </w:r>
            <w:r>
              <w:t>дошкольного</w:t>
            </w:r>
            <w:r>
              <w:rPr>
                <w:spacing w:val="40"/>
              </w:rPr>
              <w:t xml:space="preserve"> </w:t>
            </w:r>
            <w:r>
              <w:t>возраста</w:t>
            </w:r>
            <w:r>
              <w:rPr>
                <w:spacing w:val="-4"/>
              </w:rPr>
              <w:t xml:space="preserve"> </w:t>
            </w:r>
            <w:r w:rsidR="0011385D">
              <w:t>(3-7 лет)»-Москва, 2014</w:t>
            </w:r>
            <w:r>
              <w:t>г.</w:t>
            </w:r>
          </w:p>
          <w:p w:rsidR="00EE0CCC" w:rsidRDefault="004068EC">
            <w:pPr>
              <w:pStyle w:val="TableParagraph"/>
              <w:numPr>
                <w:ilvl w:val="0"/>
                <w:numId w:val="64"/>
              </w:numPr>
              <w:tabs>
                <w:tab w:val="left" w:pos="366"/>
              </w:tabs>
              <w:spacing w:before="21" w:line="223" w:lineRule="auto"/>
              <w:ind w:right="229"/>
            </w:pPr>
            <w:r>
              <w:t>Пензулаева</w:t>
            </w:r>
            <w:r>
              <w:rPr>
                <w:spacing w:val="-4"/>
              </w:rPr>
              <w:t xml:space="preserve"> </w:t>
            </w:r>
            <w:r>
              <w:t>Л.И.</w:t>
            </w:r>
            <w:r>
              <w:rPr>
                <w:spacing w:val="-4"/>
              </w:rPr>
              <w:t xml:space="preserve"> </w:t>
            </w:r>
            <w:r>
              <w:t>«Физическая</w:t>
            </w:r>
            <w:r>
              <w:rPr>
                <w:spacing w:val="-4"/>
              </w:rPr>
              <w:t xml:space="preserve"> </w:t>
            </w:r>
            <w:r>
              <w:t>культура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младшая</w:t>
            </w:r>
            <w:r>
              <w:rPr>
                <w:spacing w:val="-4"/>
              </w:rPr>
              <w:t xml:space="preserve"> </w:t>
            </w:r>
            <w:r>
              <w:t>группа,</w:t>
            </w:r>
            <w:r>
              <w:rPr>
                <w:spacing w:val="-4"/>
              </w:rPr>
              <w:t xml:space="preserve"> </w:t>
            </w:r>
            <w:r>
              <w:t xml:space="preserve">Москва- </w:t>
            </w:r>
            <w:r>
              <w:rPr>
                <w:spacing w:val="-2"/>
              </w:rPr>
              <w:t>2014г.</w:t>
            </w:r>
          </w:p>
          <w:p w:rsidR="00EE0CCC" w:rsidRDefault="004068EC">
            <w:pPr>
              <w:pStyle w:val="TableParagraph"/>
              <w:numPr>
                <w:ilvl w:val="0"/>
                <w:numId w:val="64"/>
              </w:numPr>
              <w:tabs>
                <w:tab w:val="left" w:pos="364"/>
                <w:tab w:val="left" w:pos="366"/>
              </w:tabs>
              <w:spacing w:before="22" w:line="223" w:lineRule="auto"/>
              <w:ind w:right="286"/>
            </w:pPr>
            <w:r>
              <w:t>Майорова</w:t>
            </w:r>
            <w:r>
              <w:rPr>
                <w:spacing w:val="-6"/>
              </w:rPr>
              <w:t xml:space="preserve"> </w:t>
            </w:r>
            <w:r>
              <w:t>Ф.С.</w:t>
            </w:r>
            <w:r>
              <w:rPr>
                <w:spacing w:val="-3"/>
              </w:rPr>
              <w:t xml:space="preserve"> </w:t>
            </w:r>
            <w:r>
              <w:t>«Изучаем</w:t>
            </w:r>
            <w:r>
              <w:rPr>
                <w:spacing w:val="-10"/>
              </w:rPr>
              <w:t xml:space="preserve"> </w:t>
            </w:r>
            <w:r>
              <w:t>дорожную</w:t>
            </w:r>
            <w:r>
              <w:rPr>
                <w:spacing w:val="-7"/>
              </w:rPr>
              <w:t xml:space="preserve"> </w:t>
            </w:r>
            <w:r>
              <w:t>азбуку»-Москва</w:t>
            </w:r>
            <w:r>
              <w:rPr>
                <w:spacing w:val="-4"/>
              </w:rPr>
              <w:t xml:space="preserve"> </w:t>
            </w:r>
            <w:r>
              <w:t>«</w:t>
            </w:r>
            <w:r>
              <w:rPr>
                <w:spacing w:val="-4"/>
              </w:rPr>
              <w:t xml:space="preserve"> </w:t>
            </w:r>
            <w:r>
              <w:t>Издательство</w:t>
            </w:r>
            <w:r>
              <w:rPr>
                <w:spacing w:val="-4"/>
              </w:rPr>
              <w:t xml:space="preserve"> </w:t>
            </w:r>
            <w:r>
              <w:t xml:space="preserve">Скрипторий </w:t>
            </w:r>
            <w:r w:rsidR="0011385D">
              <w:rPr>
                <w:spacing w:val="-2"/>
              </w:rPr>
              <w:t>2003»-201</w:t>
            </w:r>
            <w:r>
              <w:rPr>
                <w:spacing w:val="-2"/>
              </w:rPr>
              <w:t>9г</w:t>
            </w:r>
          </w:p>
          <w:p w:rsidR="00EE0CCC" w:rsidRDefault="004068EC">
            <w:pPr>
              <w:pStyle w:val="TableParagraph"/>
              <w:numPr>
                <w:ilvl w:val="0"/>
                <w:numId w:val="64"/>
              </w:numPr>
              <w:tabs>
                <w:tab w:val="left" w:pos="364"/>
                <w:tab w:val="left" w:pos="366"/>
              </w:tabs>
              <w:spacing w:before="12" w:line="252" w:lineRule="exact"/>
              <w:ind w:right="960"/>
            </w:pPr>
            <w:r>
              <w:t>Саулина</w:t>
            </w:r>
            <w:r>
              <w:rPr>
                <w:spacing w:val="-5"/>
              </w:rPr>
              <w:t xml:space="preserve"> </w:t>
            </w:r>
            <w:r>
              <w:t>Т.Ф.</w:t>
            </w:r>
            <w:r>
              <w:rPr>
                <w:spacing w:val="-5"/>
              </w:rPr>
              <w:t xml:space="preserve"> </w:t>
            </w:r>
            <w:r>
              <w:t>Дидактические</w:t>
            </w:r>
            <w:r>
              <w:rPr>
                <w:spacing w:val="-5"/>
              </w:rPr>
              <w:t xml:space="preserve"> </w:t>
            </w:r>
            <w:r>
              <w:t>игры,</w:t>
            </w:r>
            <w:r>
              <w:rPr>
                <w:spacing w:val="-5"/>
              </w:rPr>
              <w:t xml:space="preserve"> </w:t>
            </w:r>
            <w:r>
              <w:t>сценарии</w:t>
            </w:r>
            <w:r>
              <w:rPr>
                <w:spacing w:val="-6"/>
              </w:rPr>
              <w:t xml:space="preserve"> </w:t>
            </w:r>
            <w:r>
              <w:t>вечеров</w:t>
            </w:r>
            <w:r>
              <w:rPr>
                <w:spacing w:val="-6"/>
              </w:rPr>
              <w:t xml:space="preserve"> </w:t>
            </w:r>
            <w:r>
              <w:t>досуга</w:t>
            </w:r>
            <w:r>
              <w:rPr>
                <w:spacing w:val="-5"/>
              </w:rPr>
              <w:t xml:space="preserve"> </w:t>
            </w:r>
            <w:r>
              <w:t>«Три</w:t>
            </w:r>
            <w:r>
              <w:rPr>
                <w:spacing w:val="-6"/>
              </w:rPr>
              <w:t xml:space="preserve"> </w:t>
            </w:r>
            <w:r w:rsidR="0011385D">
              <w:t>сигнала светофора» Москва -2014</w:t>
            </w:r>
            <w:r>
              <w:t>г.</w:t>
            </w:r>
          </w:p>
        </w:tc>
      </w:tr>
      <w:tr w:rsidR="00EE0CCC">
        <w:trPr>
          <w:trHeight w:val="1290"/>
        </w:trPr>
        <w:tc>
          <w:tcPr>
            <w:tcW w:w="2127" w:type="dxa"/>
          </w:tcPr>
          <w:p w:rsidR="00EE0CCC" w:rsidRDefault="004068EC">
            <w:pPr>
              <w:pStyle w:val="TableParagraph"/>
              <w:spacing w:line="223" w:lineRule="auto"/>
              <w:ind w:left="112"/>
              <w:rPr>
                <w:b/>
                <w:sz w:val="24"/>
              </w:rPr>
            </w:pPr>
            <w:r>
              <w:rPr>
                <w:b/>
                <w:sz w:val="24"/>
              </w:rPr>
              <w:t>Социально</w:t>
            </w:r>
            <w:r>
              <w:rPr>
                <w:b/>
                <w:spacing w:val="40"/>
                <w:sz w:val="24"/>
              </w:rPr>
              <w:t xml:space="preserve"> </w:t>
            </w:r>
            <w:r>
              <w:rPr>
                <w:b/>
                <w:sz w:val="24"/>
              </w:rPr>
              <w:t xml:space="preserve">– </w:t>
            </w:r>
            <w:r>
              <w:rPr>
                <w:b/>
                <w:spacing w:val="-4"/>
                <w:sz w:val="24"/>
              </w:rPr>
              <w:t xml:space="preserve">коммуникативное </w:t>
            </w:r>
            <w:r>
              <w:rPr>
                <w:b/>
                <w:spacing w:val="-2"/>
                <w:sz w:val="24"/>
              </w:rPr>
              <w:t>развитие</w:t>
            </w:r>
          </w:p>
        </w:tc>
        <w:tc>
          <w:tcPr>
            <w:tcW w:w="8366" w:type="dxa"/>
          </w:tcPr>
          <w:p w:rsidR="00EE0CCC" w:rsidRDefault="004068EC">
            <w:pPr>
              <w:pStyle w:val="TableParagraph"/>
              <w:numPr>
                <w:ilvl w:val="0"/>
                <w:numId w:val="63"/>
              </w:numPr>
              <w:tabs>
                <w:tab w:val="left" w:pos="431"/>
              </w:tabs>
              <w:spacing w:line="249" w:lineRule="exact"/>
              <w:ind w:hanging="283"/>
              <w:rPr>
                <w:sz w:val="24"/>
              </w:rPr>
            </w:pPr>
            <w:r>
              <w:rPr>
                <w:sz w:val="24"/>
              </w:rPr>
              <w:t>Дыбина</w:t>
            </w:r>
            <w:r>
              <w:rPr>
                <w:spacing w:val="-3"/>
                <w:sz w:val="24"/>
              </w:rPr>
              <w:t xml:space="preserve"> </w:t>
            </w:r>
            <w:r>
              <w:rPr>
                <w:sz w:val="24"/>
              </w:rPr>
              <w:t>О.</w:t>
            </w:r>
            <w:r>
              <w:rPr>
                <w:spacing w:val="-1"/>
                <w:sz w:val="24"/>
              </w:rPr>
              <w:t xml:space="preserve"> </w:t>
            </w:r>
            <w:r>
              <w:rPr>
                <w:sz w:val="24"/>
              </w:rPr>
              <w:t>В.</w:t>
            </w:r>
            <w:r>
              <w:rPr>
                <w:spacing w:val="-2"/>
                <w:sz w:val="24"/>
              </w:rPr>
              <w:t xml:space="preserve"> </w:t>
            </w:r>
            <w:r>
              <w:rPr>
                <w:sz w:val="24"/>
              </w:rPr>
              <w:t>Ознакомление</w:t>
            </w:r>
            <w:r>
              <w:rPr>
                <w:spacing w:val="-2"/>
                <w:sz w:val="24"/>
              </w:rPr>
              <w:t xml:space="preserve"> </w:t>
            </w:r>
            <w:r>
              <w:rPr>
                <w:sz w:val="24"/>
              </w:rPr>
              <w:t>с</w:t>
            </w:r>
            <w:r>
              <w:rPr>
                <w:spacing w:val="-3"/>
                <w:sz w:val="24"/>
              </w:rPr>
              <w:t xml:space="preserve"> </w:t>
            </w:r>
            <w:r>
              <w:rPr>
                <w:sz w:val="24"/>
              </w:rPr>
              <w:t>предметным</w:t>
            </w:r>
            <w:r>
              <w:rPr>
                <w:spacing w:val="-3"/>
                <w:sz w:val="24"/>
              </w:rPr>
              <w:t xml:space="preserve"> </w:t>
            </w:r>
            <w:r>
              <w:rPr>
                <w:sz w:val="24"/>
              </w:rPr>
              <w:t>и</w:t>
            </w:r>
            <w:r>
              <w:rPr>
                <w:spacing w:val="-1"/>
                <w:sz w:val="24"/>
              </w:rPr>
              <w:t xml:space="preserve"> </w:t>
            </w:r>
            <w:r>
              <w:rPr>
                <w:spacing w:val="-2"/>
                <w:sz w:val="24"/>
              </w:rPr>
              <w:t>социальным</w:t>
            </w:r>
          </w:p>
          <w:p w:rsidR="00EE0CCC" w:rsidRDefault="004068EC">
            <w:pPr>
              <w:pStyle w:val="TableParagraph"/>
              <w:spacing w:line="258" w:lineRule="exact"/>
              <w:ind w:left="431"/>
              <w:rPr>
                <w:sz w:val="24"/>
              </w:rPr>
            </w:pPr>
            <w:r>
              <w:rPr>
                <w:sz w:val="24"/>
              </w:rPr>
              <w:t>окружением.</w:t>
            </w:r>
            <w:r>
              <w:rPr>
                <w:spacing w:val="-3"/>
                <w:sz w:val="24"/>
              </w:rPr>
              <w:t xml:space="preserve"> </w:t>
            </w:r>
            <w:r>
              <w:rPr>
                <w:sz w:val="24"/>
              </w:rPr>
              <w:t>Младшая</w:t>
            </w:r>
            <w:r>
              <w:rPr>
                <w:spacing w:val="-3"/>
                <w:sz w:val="24"/>
              </w:rPr>
              <w:t xml:space="preserve"> </w:t>
            </w:r>
            <w:r>
              <w:rPr>
                <w:sz w:val="24"/>
              </w:rPr>
              <w:t>группа.</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МОЗАИКА-СИНТЕЗ,</w:t>
            </w:r>
            <w:r>
              <w:rPr>
                <w:spacing w:val="-2"/>
                <w:sz w:val="24"/>
              </w:rPr>
              <w:t xml:space="preserve"> 2016.</w:t>
            </w:r>
          </w:p>
          <w:p w:rsidR="00EE0CCC" w:rsidRDefault="004068EC">
            <w:pPr>
              <w:pStyle w:val="TableParagraph"/>
              <w:numPr>
                <w:ilvl w:val="0"/>
                <w:numId w:val="63"/>
              </w:numPr>
              <w:tabs>
                <w:tab w:val="left" w:pos="431"/>
              </w:tabs>
              <w:spacing w:line="258" w:lineRule="exact"/>
              <w:ind w:hanging="283"/>
              <w:rPr>
                <w:sz w:val="24"/>
              </w:rPr>
            </w:pPr>
            <w:r>
              <w:rPr>
                <w:sz w:val="24"/>
              </w:rPr>
              <w:t>Васильева</w:t>
            </w:r>
            <w:r>
              <w:rPr>
                <w:spacing w:val="-3"/>
                <w:sz w:val="24"/>
              </w:rPr>
              <w:t xml:space="preserve"> </w:t>
            </w:r>
            <w:r>
              <w:rPr>
                <w:sz w:val="24"/>
              </w:rPr>
              <w:t>–</w:t>
            </w:r>
            <w:r>
              <w:rPr>
                <w:spacing w:val="-2"/>
                <w:sz w:val="24"/>
              </w:rPr>
              <w:t xml:space="preserve"> </w:t>
            </w:r>
            <w:r>
              <w:rPr>
                <w:sz w:val="24"/>
              </w:rPr>
              <w:t>Гангнус</w:t>
            </w:r>
            <w:r>
              <w:rPr>
                <w:spacing w:val="-3"/>
                <w:sz w:val="24"/>
              </w:rPr>
              <w:t xml:space="preserve"> </w:t>
            </w:r>
            <w:r>
              <w:rPr>
                <w:sz w:val="24"/>
              </w:rPr>
              <w:t>Л.</w:t>
            </w:r>
            <w:r>
              <w:rPr>
                <w:spacing w:val="-2"/>
                <w:sz w:val="24"/>
              </w:rPr>
              <w:t xml:space="preserve"> </w:t>
            </w:r>
            <w:r>
              <w:rPr>
                <w:sz w:val="24"/>
              </w:rPr>
              <w:t>-</w:t>
            </w:r>
            <w:r>
              <w:rPr>
                <w:spacing w:val="-3"/>
                <w:sz w:val="24"/>
              </w:rPr>
              <w:t xml:space="preserve"> </w:t>
            </w:r>
            <w:r>
              <w:rPr>
                <w:sz w:val="24"/>
              </w:rPr>
              <w:t>М.:</w:t>
            </w:r>
            <w:r>
              <w:rPr>
                <w:spacing w:val="-2"/>
                <w:sz w:val="24"/>
              </w:rPr>
              <w:t xml:space="preserve"> </w:t>
            </w:r>
            <w:r>
              <w:rPr>
                <w:sz w:val="24"/>
              </w:rPr>
              <w:t>Педагогика,</w:t>
            </w:r>
            <w:r>
              <w:rPr>
                <w:spacing w:val="-1"/>
                <w:sz w:val="24"/>
              </w:rPr>
              <w:t xml:space="preserve"> </w:t>
            </w:r>
            <w:r w:rsidR="0011385D">
              <w:rPr>
                <w:spacing w:val="-2"/>
                <w:sz w:val="24"/>
              </w:rPr>
              <w:t>2016</w:t>
            </w:r>
            <w:r>
              <w:rPr>
                <w:spacing w:val="-2"/>
                <w:sz w:val="24"/>
              </w:rPr>
              <w:t>.</w:t>
            </w:r>
          </w:p>
          <w:p w:rsidR="00EE0CCC" w:rsidRDefault="004068EC">
            <w:pPr>
              <w:pStyle w:val="TableParagraph"/>
              <w:numPr>
                <w:ilvl w:val="0"/>
                <w:numId w:val="63"/>
              </w:numPr>
              <w:tabs>
                <w:tab w:val="left" w:pos="431"/>
              </w:tabs>
              <w:spacing w:line="260" w:lineRule="exact"/>
              <w:ind w:right="1400"/>
              <w:rPr>
                <w:sz w:val="24"/>
              </w:rPr>
            </w:pPr>
            <w:r>
              <w:rPr>
                <w:sz w:val="24"/>
              </w:rPr>
              <w:t>Авдеева</w:t>
            </w:r>
            <w:r>
              <w:rPr>
                <w:spacing w:val="-6"/>
                <w:sz w:val="24"/>
              </w:rPr>
              <w:t xml:space="preserve"> </w:t>
            </w:r>
            <w:r>
              <w:rPr>
                <w:sz w:val="24"/>
              </w:rPr>
              <w:t>Н.Н.,</w:t>
            </w:r>
            <w:r>
              <w:rPr>
                <w:spacing w:val="-5"/>
                <w:sz w:val="24"/>
              </w:rPr>
              <w:t xml:space="preserve"> </w:t>
            </w:r>
            <w:r>
              <w:rPr>
                <w:sz w:val="24"/>
              </w:rPr>
              <w:t>Князева</w:t>
            </w:r>
            <w:r>
              <w:rPr>
                <w:spacing w:val="-5"/>
                <w:sz w:val="24"/>
              </w:rPr>
              <w:t xml:space="preserve"> </w:t>
            </w:r>
            <w:r>
              <w:rPr>
                <w:sz w:val="24"/>
              </w:rPr>
              <w:t>О.Л.,</w:t>
            </w:r>
            <w:r>
              <w:rPr>
                <w:spacing w:val="-5"/>
                <w:sz w:val="24"/>
              </w:rPr>
              <w:t xml:space="preserve"> </w:t>
            </w:r>
            <w:r>
              <w:rPr>
                <w:sz w:val="24"/>
              </w:rPr>
              <w:t>Стеркина</w:t>
            </w:r>
            <w:r>
              <w:rPr>
                <w:spacing w:val="-5"/>
                <w:sz w:val="24"/>
              </w:rPr>
              <w:t xml:space="preserve"> </w:t>
            </w:r>
            <w:r>
              <w:rPr>
                <w:sz w:val="24"/>
              </w:rPr>
              <w:t>Р.Б.</w:t>
            </w:r>
            <w:r>
              <w:rPr>
                <w:spacing w:val="-5"/>
                <w:sz w:val="24"/>
              </w:rPr>
              <w:t xml:space="preserve"> </w:t>
            </w:r>
            <w:r>
              <w:rPr>
                <w:sz w:val="24"/>
              </w:rPr>
              <w:t>«Безопасность»-</w:t>
            </w:r>
            <w:r>
              <w:rPr>
                <w:spacing w:val="-6"/>
                <w:sz w:val="24"/>
              </w:rPr>
              <w:t xml:space="preserve"> </w:t>
            </w:r>
            <w:r w:rsidR="0011385D">
              <w:rPr>
                <w:sz w:val="24"/>
              </w:rPr>
              <w:t>М.: Детство-Пресс, 201</w:t>
            </w:r>
            <w:r>
              <w:rPr>
                <w:sz w:val="24"/>
              </w:rPr>
              <w:t>4</w:t>
            </w:r>
          </w:p>
        </w:tc>
      </w:tr>
    </w:tbl>
    <w:p w:rsidR="00EE0CCC" w:rsidRDefault="004068EC">
      <w:pPr>
        <w:pStyle w:val="a6"/>
        <w:numPr>
          <w:ilvl w:val="0"/>
          <w:numId w:val="69"/>
        </w:numPr>
        <w:tabs>
          <w:tab w:val="left" w:pos="815"/>
        </w:tabs>
        <w:spacing w:before="19"/>
        <w:ind w:left="815"/>
        <w:jc w:val="center"/>
        <w:rPr>
          <w:b/>
          <w:sz w:val="24"/>
        </w:rPr>
      </w:pPr>
      <w:r>
        <w:rPr>
          <w:b/>
          <w:sz w:val="24"/>
        </w:rPr>
        <w:t xml:space="preserve">– 5 </w:t>
      </w:r>
      <w:r>
        <w:rPr>
          <w:b/>
          <w:spacing w:val="-5"/>
          <w:sz w:val="24"/>
        </w:rPr>
        <w:t>лет</w:t>
      </w:r>
    </w:p>
    <w:p w:rsidR="00EE0CCC" w:rsidRDefault="00EE0CCC">
      <w:pPr>
        <w:pStyle w:val="a3"/>
        <w:spacing w:before="4" w:after="1"/>
        <w:ind w:left="0"/>
        <w:rPr>
          <w:b/>
          <w:sz w:val="17"/>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tblGrid>
      <w:tr w:rsidR="00EE0CCC">
        <w:trPr>
          <w:trHeight w:val="460"/>
        </w:trPr>
        <w:tc>
          <w:tcPr>
            <w:tcW w:w="2127" w:type="dxa"/>
          </w:tcPr>
          <w:p w:rsidR="00EE0CCC" w:rsidRDefault="004068EC">
            <w:pPr>
              <w:pStyle w:val="TableParagraph"/>
              <w:spacing w:line="230" w:lineRule="exact"/>
              <w:ind w:left="112"/>
              <w:rPr>
                <w:b/>
                <w:sz w:val="24"/>
              </w:rPr>
            </w:pPr>
            <w:r>
              <w:rPr>
                <w:b/>
                <w:spacing w:val="-4"/>
                <w:sz w:val="24"/>
              </w:rPr>
              <w:t xml:space="preserve">Образовательная </w:t>
            </w:r>
            <w:r>
              <w:rPr>
                <w:b/>
                <w:spacing w:val="-2"/>
                <w:sz w:val="24"/>
              </w:rPr>
              <w:t>область</w:t>
            </w:r>
          </w:p>
        </w:tc>
        <w:tc>
          <w:tcPr>
            <w:tcW w:w="8366" w:type="dxa"/>
          </w:tcPr>
          <w:p w:rsidR="00EE0CCC" w:rsidRDefault="004068EC">
            <w:pPr>
              <w:pStyle w:val="TableParagraph"/>
              <w:spacing w:line="234" w:lineRule="exact"/>
              <w:ind w:left="2301"/>
              <w:rPr>
                <w:b/>
                <w:sz w:val="24"/>
              </w:rPr>
            </w:pPr>
            <w:r>
              <w:rPr>
                <w:b/>
                <w:sz w:val="24"/>
              </w:rPr>
              <w:t>Перечень</w:t>
            </w:r>
            <w:r>
              <w:rPr>
                <w:b/>
                <w:spacing w:val="-12"/>
                <w:sz w:val="24"/>
              </w:rPr>
              <w:t xml:space="preserve"> </w:t>
            </w:r>
            <w:r>
              <w:rPr>
                <w:b/>
                <w:spacing w:val="-2"/>
                <w:sz w:val="24"/>
              </w:rPr>
              <w:t>литературы</w:t>
            </w:r>
          </w:p>
        </w:tc>
      </w:tr>
    </w:tbl>
    <w:p w:rsidR="00EE0CCC" w:rsidRDefault="00EE0CCC">
      <w:pPr>
        <w:spacing w:line="234" w:lineRule="exact"/>
        <w:rPr>
          <w:sz w:val="24"/>
        </w:rPr>
        <w:sectPr w:rsidR="00EE0CCC">
          <w:footerReference w:type="default" r:id="rId45"/>
          <w:pgSz w:w="11920" w:h="16850"/>
          <w:pgMar w:top="1020" w:right="400" w:bottom="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tblGrid>
      <w:tr w:rsidR="00EE0CCC">
        <w:trPr>
          <w:trHeight w:val="2323"/>
        </w:trPr>
        <w:tc>
          <w:tcPr>
            <w:tcW w:w="2127" w:type="dxa"/>
          </w:tcPr>
          <w:p w:rsidR="00EE0CCC" w:rsidRDefault="004068EC">
            <w:pPr>
              <w:pStyle w:val="TableParagraph"/>
              <w:spacing w:line="201" w:lineRule="auto"/>
              <w:ind w:left="112"/>
              <w:rPr>
                <w:b/>
                <w:sz w:val="24"/>
              </w:rPr>
            </w:pPr>
            <w:r>
              <w:rPr>
                <w:b/>
                <w:spacing w:val="-2"/>
                <w:sz w:val="24"/>
              </w:rPr>
              <w:lastRenderedPageBreak/>
              <w:t xml:space="preserve">Социально- </w:t>
            </w:r>
            <w:r>
              <w:rPr>
                <w:b/>
                <w:spacing w:val="-4"/>
                <w:sz w:val="24"/>
              </w:rPr>
              <w:t xml:space="preserve">коммуникативное </w:t>
            </w:r>
            <w:r>
              <w:rPr>
                <w:b/>
                <w:spacing w:val="-2"/>
                <w:sz w:val="24"/>
              </w:rPr>
              <w:t>развитие</w:t>
            </w:r>
          </w:p>
        </w:tc>
        <w:tc>
          <w:tcPr>
            <w:tcW w:w="8366" w:type="dxa"/>
          </w:tcPr>
          <w:p w:rsidR="00EE0CCC" w:rsidRDefault="004068EC">
            <w:pPr>
              <w:pStyle w:val="TableParagraph"/>
              <w:numPr>
                <w:ilvl w:val="0"/>
                <w:numId w:val="62"/>
              </w:numPr>
              <w:tabs>
                <w:tab w:val="left" w:pos="474"/>
              </w:tabs>
              <w:spacing w:line="251" w:lineRule="exact"/>
              <w:rPr>
                <w:sz w:val="24"/>
              </w:rPr>
            </w:pPr>
            <w:r>
              <w:rPr>
                <w:sz w:val="24"/>
              </w:rPr>
              <w:t>Васильева</w:t>
            </w:r>
            <w:r>
              <w:rPr>
                <w:spacing w:val="-3"/>
                <w:sz w:val="24"/>
              </w:rPr>
              <w:t xml:space="preserve"> </w:t>
            </w:r>
            <w:r>
              <w:rPr>
                <w:sz w:val="24"/>
              </w:rPr>
              <w:t>–</w:t>
            </w:r>
            <w:r>
              <w:rPr>
                <w:spacing w:val="-2"/>
                <w:sz w:val="24"/>
              </w:rPr>
              <w:t xml:space="preserve"> </w:t>
            </w:r>
            <w:r>
              <w:rPr>
                <w:sz w:val="24"/>
              </w:rPr>
              <w:t>Гангнус</w:t>
            </w:r>
            <w:r>
              <w:rPr>
                <w:spacing w:val="-3"/>
                <w:sz w:val="24"/>
              </w:rPr>
              <w:t xml:space="preserve"> </w:t>
            </w:r>
            <w:r>
              <w:rPr>
                <w:sz w:val="24"/>
              </w:rPr>
              <w:t>Л.</w:t>
            </w:r>
            <w:r>
              <w:rPr>
                <w:spacing w:val="56"/>
                <w:sz w:val="24"/>
              </w:rPr>
              <w:t xml:space="preserve"> </w:t>
            </w:r>
            <w:r>
              <w:rPr>
                <w:sz w:val="24"/>
              </w:rPr>
              <w:t>«Азбука</w:t>
            </w:r>
            <w:r>
              <w:rPr>
                <w:spacing w:val="-3"/>
                <w:sz w:val="24"/>
              </w:rPr>
              <w:t xml:space="preserve"> </w:t>
            </w:r>
            <w:r>
              <w:rPr>
                <w:sz w:val="24"/>
              </w:rPr>
              <w:t>вежливости»-</w:t>
            </w:r>
            <w:r>
              <w:rPr>
                <w:spacing w:val="-3"/>
                <w:sz w:val="24"/>
              </w:rPr>
              <w:t xml:space="preserve"> </w:t>
            </w:r>
            <w:r>
              <w:rPr>
                <w:sz w:val="24"/>
              </w:rPr>
              <w:t>М.:</w:t>
            </w:r>
            <w:r>
              <w:rPr>
                <w:spacing w:val="-2"/>
                <w:sz w:val="24"/>
              </w:rPr>
              <w:t xml:space="preserve"> </w:t>
            </w:r>
            <w:r>
              <w:rPr>
                <w:sz w:val="24"/>
              </w:rPr>
              <w:t>Педагогика,</w:t>
            </w:r>
            <w:r>
              <w:rPr>
                <w:spacing w:val="-1"/>
                <w:sz w:val="24"/>
              </w:rPr>
              <w:t xml:space="preserve"> </w:t>
            </w:r>
            <w:r w:rsidR="0011385D">
              <w:rPr>
                <w:spacing w:val="-2"/>
                <w:sz w:val="24"/>
              </w:rPr>
              <w:t>2014</w:t>
            </w:r>
            <w:r>
              <w:rPr>
                <w:spacing w:val="-2"/>
                <w:sz w:val="24"/>
              </w:rPr>
              <w:t>.</w:t>
            </w:r>
          </w:p>
          <w:p w:rsidR="00EE0CCC" w:rsidRDefault="004068EC">
            <w:pPr>
              <w:pStyle w:val="TableParagraph"/>
              <w:numPr>
                <w:ilvl w:val="0"/>
                <w:numId w:val="62"/>
              </w:numPr>
              <w:tabs>
                <w:tab w:val="left" w:pos="474"/>
              </w:tabs>
              <w:spacing w:before="6" w:line="223" w:lineRule="auto"/>
              <w:ind w:right="400"/>
              <w:rPr>
                <w:sz w:val="24"/>
              </w:rPr>
            </w:pPr>
            <w:r>
              <w:rPr>
                <w:sz w:val="24"/>
              </w:rPr>
              <w:t>Авдеева</w:t>
            </w:r>
            <w:r>
              <w:rPr>
                <w:spacing w:val="-6"/>
                <w:sz w:val="24"/>
              </w:rPr>
              <w:t xml:space="preserve"> </w:t>
            </w:r>
            <w:r>
              <w:rPr>
                <w:sz w:val="24"/>
              </w:rPr>
              <w:t>Н.Н.,</w:t>
            </w:r>
            <w:r>
              <w:rPr>
                <w:spacing w:val="-5"/>
                <w:sz w:val="24"/>
              </w:rPr>
              <w:t xml:space="preserve"> </w:t>
            </w:r>
            <w:r>
              <w:rPr>
                <w:sz w:val="24"/>
              </w:rPr>
              <w:t>Князева</w:t>
            </w:r>
            <w:r>
              <w:rPr>
                <w:spacing w:val="-5"/>
                <w:sz w:val="24"/>
              </w:rPr>
              <w:t xml:space="preserve"> </w:t>
            </w:r>
            <w:r>
              <w:rPr>
                <w:sz w:val="24"/>
              </w:rPr>
              <w:t>О.Л.,</w:t>
            </w:r>
            <w:r>
              <w:rPr>
                <w:spacing w:val="-5"/>
                <w:sz w:val="24"/>
              </w:rPr>
              <w:t xml:space="preserve"> </w:t>
            </w:r>
            <w:r>
              <w:rPr>
                <w:sz w:val="24"/>
              </w:rPr>
              <w:t>Стеркина</w:t>
            </w:r>
            <w:r>
              <w:rPr>
                <w:spacing w:val="-5"/>
                <w:sz w:val="24"/>
              </w:rPr>
              <w:t xml:space="preserve"> </w:t>
            </w:r>
            <w:r>
              <w:rPr>
                <w:sz w:val="24"/>
              </w:rPr>
              <w:t>Р.Б.</w:t>
            </w:r>
            <w:r>
              <w:rPr>
                <w:spacing w:val="-5"/>
                <w:sz w:val="24"/>
              </w:rPr>
              <w:t xml:space="preserve"> </w:t>
            </w:r>
            <w:r>
              <w:rPr>
                <w:sz w:val="24"/>
              </w:rPr>
              <w:t>«Безопасность»-</w:t>
            </w:r>
            <w:r>
              <w:rPr>
                <w:spacing w:val="-6"/>
                <w:sz w:val="24"/>
              </w:rPr>
              <w:t xml:space="preserve"> </w:t>
            </w:r>
            <w:r>
              <w:rPr>
                <w:sz w:val="24"/>
              </w:rPr>
              <w:t>М.:</w:t>
            </w:r>
            <w:r>
              <w:rPr>
                <w:spacing w:val="-5"/>
                <w:sz w:val="24"/>
              </w:rPr>
              <w:t xml:space="preserve"> </w:t>
            </w:r>
            <w:r w:rsidR="0011385D">
              <w:rPr>
                <w:sz w:val="24"/>
              </w:rPr>
              <w:t>Детство- Пресс, 201</w:t>
            </w:r>
            <w:r>
              <w:rPr>
                <w:sz w:val="24"/>
              </w:rPr>
              <w:t>4</w:t>
            </w:r>
          </w:p>
          <w:p w:rsidR="00EE0CCC" w:rsidRDefault="004068EC">
            <w:pPr>
              <w:pStyle w:val="TableParagraph"/>
              <w:numPr>
                <w:ilvl w:val="0"/>
                <w:numId w:val="62"/>
              </w:numPr>
              <w:tabs>
                <w:tab w:val="left" w:pos="474"/>
              </w:tabs>
              <w:spacing w:before="3" w:line="223" w:lineRule="auto"/>
              <w:ind w:right="552"/>
              <w:rPr>
                <w:sz w:val="24"/>
              </w:rPr>
            </w:pPr>
            <w:r>
              <w:rPr>
                <w:sz w:val="24"/>
              </w:rPr>
              <w:t>Богуславская</w:t>
            </w:r>
            <w:r>
              <w:rPr>
                <w:spacing w:val="-6"/>
                <w:sz w:val="24"/>
              </w:rPr>
              <w:t xml:space="preserve"> </w:t>
            </w:r>
            <w:r>
              <w:rPr>
                <w:sz w:val="24"/>
              </w:rPr>
              <w:t>Н.Е.,</w:t>
            </w:r>
            <w:r>
              <w:rPr>
                <w:spacing w:val="-6"/>
                <w:sz w:val="24"/>
              </w:rPr>
              <w:t xml:space="preserve"> </w:t>
            </w:r>
            <w:r>
              <w:rPr>
                <w:sz w:val="24"/>
              </w:rPr>
              <w:t>Купина</w:t>
            </w:r>
            <w:r>
              <w:rPr>
                <w:spacing w:val="-7"/>
                <w:sz w:val="24"/>
              </w:rPr>
              <w:t xml:space="preserve"> </w:t>
            </w:r>
            <w:r>
              <w:rPr>
                <w:sz w:val="24"/>
              </w:rPr>
              <w:t>Н.А.</w:t>
            </w:r>
            <w:r>
              <w:rPr>
                <w:spacing w:val="-6"/>
                <w:sz w:val="24"/>
              </w:rPr>
              <w:t xml:space="preserve"> </w:t>
            </w:r>
            <w:r>
              <w:rPr>
                <w:sz w:val="24"/>
              </w:rPr>
              <w:t>«Веселый</w:t>
            </w:r>
            <w:r>
              <w:rPr>
                <w:spacing w:val="-6"/>
                <w:sz w:val="24"/>
              </w:rPr>
              <w:t xml:space="preserve"> </w:t>
            </w:r>
            <w:r>
              <w:rPr>
                <w:sz w:val="24"/>
              </w:rPr>
              <w:t>этикет».</w:t>
            </w:r>
            <w:r>
              <w:rPr>
                <w:spacing w:val="-6"/>
                <w:sz w:val="24"/>
              </w:rPr>
              <w:t xml:space="preserve"> </w:t>
            </w:r>
            <w:r>
              <w:rPr>
                <w:sz w:val="24"/>
              </w:rPr>
              <w:t>Екатеринбург:</w:t>
            </w:r>
            <w:r>
              <w:rPr>
                <w:spacing w:val="-6"/>
                <w:sz w:val="24"/>
              </w:rPr>
              <w:t xml:space="preserve"> </w:t>
            </w:r>
            <w:r>
              <w:rPr>
                <w:sz w:val="24"/>
              </w:rPr>
              <w:t>АРД ЛТД, 1998</w:t>
            </w:r>
          </w:p>
          <w:p w:rsidR="00EE0CCC" w:rsidRDefault="004068EC">
            <w:pPr>
              <w:pStyle w:val="TableParagraph"/>
              <w:numPr>
                <w:ilvl w:val="0"/>
                <w:numId w:val="62"/>
              </w:numPr>
              <w:tabs>
                <w:tab w:val="left" w:pos="474"/>
              </w:tabs>
              <w:spacing w:before="3" w:line="223" w:lineRule="auto"/>
              <w:ind w:right="1157"/>
              <w:rPr>
                <w:sz w:val="24"/>
              </w:rPr>
            </w:pPr>
            <w:r>
              <w:rPr>
                <w:sz w:val="24"/>
              </w:rPr>
              <w:t>Зеленова</w:t>
            </w:r>
            <w:r>
              <w:rPr>
                <w:spacing w:val="-5"/>
                <w:sz w:val="24"/>
              </w:rPr>
              <w:t xml:space="preserve"> </w:t>
            </w:r>
            <w:r>
              <w:rPr>
                <w:sz w:val="24"/>
              </w:rPr>
              <w:t>Н.Е.,</w:t>
            </w:r>
            <w:r>
              <w:rPr>
                <w:spacing w:val="-3"/>
                <w:sz w:val="24"/>
              </w:rPr>
              <w:t xml:space="preserve"> </w:t>
            </w:r>
            <w:r>
              <w:rPr>
                <w:sz w:val="24"/>
              </w:rPr>
              <w:t>Осипова</w:t>
            </w:r>
            <w:r>
              <w:rPr>
                <w:spacing w:val="-3"/>
                <w:sz w:val="24"/>
              </w:rPr>
              <w:t xml:space="preserve"> </w:t>
            </w:r>
            <w:r>
              <w:rPr>
                <w:sz w:val="24"/>
              </w:rPr>
              <w:t>Л.Е.</w:t>
            </w:r>
            <w:r>
              <w:rPr>
                <w:spacing w:val="-4"/>
                <w:sz w:val="24"/>
              </w:rPr>
              <w:t xml:space="preserve"> </w:t>
            </w:r>
            <w:r>
              <w:rPr>
                <w:sz w:val="24"/>
              </w:rPr>
              <w:t>«Я</w:t>
            </w:r>
            <w:r>
              <w:rPr>
                <w:spacing w:val="-2"/>
                <w:sz w:val="24"/>
              </w:rPr>
              <w:t xml:space="preserve"> </w:t>
            </w:r>
            <w:r>
              <w:rPr>
                <w:sz w:val="24"/>
              </w:rPr>
              <w:t>–</w:t>
            </w:r>
            <w:r>
              <w:rPr>
                <w:spacing w:val="-3"/>
                <w:sz w:val="24"/>
              </w:rPr>
              <w:t xml:space="preserve"> </w:t>
            </w:r>
            <w:r>
              <w:rPr>
                <w:sz w:val="24"/>
              </w:rPr>
              <w:t>ребенок,</w:t>
            </w:r>
            <w:r>
              <w:rPr>
                <w:spacing w:val="-3"/>
                <w:sz w:val="24"/>
              </w:rPr>
              <w:t xml:space="preserve"> </w:t>
            </w:r>
            <w:r>
              <w:rPr>
                <w:sz w:val="24"/>
              </w:rPr>
              <w:t>и</w:t>
            </w:r>
            <w:r>
              <w:rPr>
                <w:spacing w:val="-4"/>
                <w:sz w:val="24"/>
              </w:rPr>
              <w:t xml:space="preserve"> </w:t>
            </w:r>
            <w:r>
              <w:rPr>
                <w:sz w:val="24"/>
              </w:rPr>
              <w:t>я</w:t>
            </w:r>
            <w:r>
              <w:rPr>
                <w:spacing w:val="-6"/>
                <w:sz w:val="24"/>
              </w:rPr>
              <w:t xml:space="preserve"> </w:t>
            </w:r>
            <w:r>
              <w:rPr>
                <w:sz w:val="24"/>
              </w:rPr>
              <w:t>имею</w:t>
            </w:r>
            <w:r>
              <w:rPr>
                <w:spacing w:val="-3"/>
                <w:sz w:val="24"/>
              </w:rPr>
              <w:t xml:space="preserve"> </w:t>
            </w:r>
            <w:r>
              <w:rPr>
                <w:sz w:val="24"/>
              </w:rPr>
              <w:t>право!...»</w:t>
            </w:r>
            <w:r>
              <w:rPr>
                <w:spacing w:val="-3"/>
                <w:sz w:val="24"/>
              </w:rPr>
              <w:t xml:space="preserve"> </w:t>
            </w:r>
            <w:r w:rsidR="0011385D">
              <w:rPr>
                <w:sz w:val="24"/>
              </w:rPr>
              <w:t>М: Скрипторий. 201</w:t>
            </w:r>
            <w:r>
              <w:rPr>
                <w:sz w:val="24"/>
              </w:rPr>
              <w:t>7</w:t>
            </w:r>
          </w:p>
          <w:p w:rsidR="00EE0CCC" w:rsidRDefault="004068EC">
            <w:pPr>
              <w:pStyle w:val="TableParagraph"/>
              <w:numPr>
                <w:ilvl w:val="0"/>
                <w:numId w:val="62"/>
              </w:numPr>
              <w:tabs>
                <w:tab w:val="left" w:pos="473"/>
              </w:tabs>
              <w:spacing w:line="253" w:lineRule="exact"/>
              <w:ind w:left="473" w:hanging="359"/>
              <w:rPr>
                <w:sz w:val="24"/>
              </w:rPr>
            </w:pPr>
            <w:r>
              <w:rPr>
                <w:sz w:val="24"/>
              </w:rPr>
              <w:t>Бачурина</w:t>
            </w:r>
            <w:r>
              <w:rPr>
                <w:spacing w:val="-4"/>
                <w:sz w:val="24"/>
              </w:rPr>
              <w:t xml:space="preserve"> </w:t>
            </w:r>
            <w:r>
              <w:rPr>
                <w:sz w:val="24"/>
              </w:rPr>
              <w:t>В.</w:t>
            </w:r>
            <w:r>
              <w:rPr>
                <w:spacing w:val="-3"/>
                <w:sz w:val="24"/>
              </w:rPr>
              <w:t xml:space="preserve"> </w:t>
            </w:r>
            <w:r>
              <w:rPr>
                <w:sz w:val="24"/>
              </w:rPr>
              <w:t>«Развивающие</w:t>
            </w:r>
            <w:r>
              <w:rPr>
                <w:spacing w:val="-3"/>
                <w:sz w:val="24"/>
              </w:rPr>
              <w:t xml:space="preserve"> </w:t>
            </w:r>
            <w:r>
              <w:rPr>
                <w:sz w:val="24"/>
              </w:rPr>
              <w:t>игры</w:t>
            </w:r>
            <w:r>
              <w:rPr>
                <w:spacing w:val="-3"/>
                <w:sz w:val="24"/>
              </w:rPr>
              <w:t xml:space="preserve"> </w:t>
            </w:r>
            <w:r>
              <w:rPr>
                <w:sz w:val="24"/>
              </w:rPr>
              <w:t>для</w:t>
            </w:r>
            <w:r>
              <w:rPr>
                <w:spacing w:val="-2"/>
                <w:sz w:val="24"/>
              </w:rPr>
              <w:t xml:space="preserve"> </w:t>
            </w:r>
            <w:r>
              <w:rPr>
                <w:sz w:val="24"/>
              </w:rPr>
              <w:t>дошкольников»М.:</w:t>
            </w:r>
            <w:r>
              <w:rPr>
                <w:spacing w:val="-6"/>
                <w:sz w:val="24"/>
              </w:rPr>
              <w:t xml:space="preserve"> </w:t>
            </w:r>
            <w:r>
              <w:rPr>
                <w:sz w:val="24"/>
              </w:rPr>
              <w:t>Лада,</w:t>
            </w:r>
            <w:r>
              <w:rPr>
                <w:spacing w:val="-2"/>
                <w:sz w:val="24"/>
              </w:rPr>
              <w:t xml:space="preserve"> </w:t>
            </w:r>
            <w:r w:rsidR="0011385D">
              <w:rPr>
                <w:spacing w:val="-4"/>
                <w:sz w:val="24"/>
              </w:rPr>
              <w:t>2018</w:t>
            </w:r>
          </w:p>
          <w:p w:rsidR="00EE0CCC" w:rsidRDefault="004068EC">
            <w:pPr>
              <w:pStyle w:val="TableParagraph"/>
              <w:numPr>
                <w:ilvl w:val="0"/>
                <w:numId w:val="62"/>
              </w:numPr>
              <w:tabs>
                <w:tab w:val="left" w:pos="473"/>
              </w:tabs>
              <w:spacing w:line="247" w:lineRule="exact"/>
              <w:ind w:left="473" w:hanging="359"/>
              <w:rPr>
                <w:sz w:val="24"/>
              </w:rPr>
            </w:pPr>
            <w:r>
              <w:rPr>
                <w:sz w:val="24"/>
              </w:rPr>
              <w:t>Свирская</w:t>
            </w:r>
            <w:r>
              <w:rPr>
                <w:spacing w:val="-2"/>
                <w:sz w:val="24"/>
              </w:rPr>
              <w:t xml:space="preserve"> </w:t>
            </w:r>
            <w:r>
              <w:rPr>
                <w:sz w:val="24"/>
              </w:rPr>
              <w:t>Л.</w:t>
            </w:r>
            <w:r>
              <w:rPr>
                <w:spacing w:val="-2"/>
                <w:sz w:val="24"/>
              </w:rPr>
              <w:t xml:space="preserve"> </w:t>
            </w:r>
            <w:r>
              <w:rPr>
                <w:sz w:val="24"/>
              </w:rPr>
              <w:t>«Утро</w:t>
            </w:r>
            <w:r>
              <w:rPr>
                <w:spacing w:val="-2"/>
                <w:sz w:val="24"/>
              </w:rPr>
              <w:t xml:space="preserve"> </w:t>
            </w:r>
            <w:r>
              <w:rPr>
                <w:sz w:val="24"/>
              </w:rPr>
              <w:t>радостных</w:t>
            </w:r>
            <w:r>
              <w:rPr>
                <w:spacing w:val="-2"/>
                <w:sz w:val="24"/>
              </w:rPr>
              <w:t xml:space="preserve"> </w:t>
            </w:r>
            <w:r>
              <w:rPr>
                <w:sz w:val="24"/>
              </w:rPr>
              <w:t>встреч»,</w:t>
            </w:r>
            <w:r>
              <w:rPr>
                <w:spacing w:val="-2"/>
                <w:sz w:val="24"/>
              </w:rPr>
              <w:t xml:space="preserve"> </w:t>
            </w:r>
            <w:r>
              <w:rPr>
                <w:sz w:val="24"/>
              </w:rPr>
              <w:t>М:</w:t>
            </w:r>
            <w:r>
              <w:rPr>
                <w:spacing w:val="-2"/>
                <w:sz w:val="24"/>
              </w:rPr>
              <w:t xml:space="preserve"> </w:t>
            </w:r>
            <w:r>
              <w:rPr>
                <w:sz w:val="24"/>
              </w:rPr>
              <w:t>Линка-Пресс,</w:t>
            </w:r>
            <w:r>
              <w:rPr>
                <w:spacing w:val="-2"/>
                <w:sz w:val="24"/>
              </w:rPr>
              <w:t xml:space="preserve"> </w:t>
            </w:r>
            <w:r w:rsidR="0011385D">
              <w:rPr>
                <w:spacing w:val="-4"/>
                <w:sz w:val="24"/>
              </w:rPr>
              <w:t>2017</w:t>
            </w:r>
          </w:p>
        </w:tc>
      </w:tr>
      <w:tr w:rsidR="00EE0CCC">
        <w:trPr>
          <w:trHeight w:val="4762"/>
        </w:trPr>
        <w:tc>
          <w:tcPr>
            <w:tcW w:w="2127" w:type="dxa"/>
          </w:tcPr>
          <w:p w:rsidR="00EE0CCC" w:rsidRDefault="004068EC">
            <w:pPr>
              <w:pStyle w:val="TableParagraph"/>
              <w:spacing w:line="225" w:lineRule="auto"/>
              <w:ind w:left="112"/>
              <w:rPr>
                <w:b/>
                <w:sz w:val="24"/>
              </w:rPr>
            </w:pPr>
            <w:r>
              <w:rPr>
                <w:b/>
                <w:spacing w:val="-4"/>
                <w:sz w:val="24"/>
              </w:rPr>
              <w:t xml:space="preserve">Познавательное </w:t>
            </w:r>
            <w:r>
              <w:rPr>
                <w:b/>
                <w:spacing w:val="-2"/>
                <w:sz w:val="24"/>
              </w:rPr>
              <w:t>развитие</w:t>
            </w:r>
          </w:p>
        </w:tc>
        <w:tc>
          <w:tcPr>
            <w:tcW w:w="8366" w:type="dxa"/>
          </w:tcPr>
          <w:p w:rsidR="00EE0CCC" w:rsidRDefault="004068EC">
            <w:pPr>
              <w:pStyle w:val="TableParagraph"/>
              <w:numPr>
                <w:ilvl w:val="0"/>
                <w:numId w:val="61"/>
              </w:numPr>
              <w:tabs>
                <w:tab w:val="left" w:pos="246"/>
              </w:tabs>
              <w:spacing w:line="275" w:lineRule="exact"/>
              <w:jc w:val="left"/>
              <w:rPr>
                <w:sz w:val="24"/>
              </w:rPr>
            </w:pPr>
            <w:r>
              <w:rPr>
                <w:sz w:val="24"/>
              </w:rPr>
              <w:t>Метлина</w:t>
            </w:r>
            <w:r>
              <w:rPr>
                <w:spacing w:val="-3"/>
                <w:sz w:val="24"/>
              </w:rPr>
              <w:t xml:space="preserve"> </w:t>
            </w:r>
            <w:r>
              <w:rPr>
                <w:sz w:val="24"/>
              </w:rPr>
              <w:t>Л.С.</w:t>
            </w:r>
            <w:r>
              <w:rPr>
                <w:spacing w:val="-2"/>
                <w:sz w:val="24"/>
              </w:rPr>
              <w:t xml:space="preserve"> </w:t>
            </w:r>
            <w:r>
              <w:rPr>
                <w:sz w:val="24"/>
              </w:rPr>
              <w:t>Занятия</w:t>
            </w:r>
            <w:r>
              <w:rPr>
                <w:spacing w:val="-1"/>
                <w:sz w:val="24"/>
              </w:rPr>
              <w:t xml:space="preserve"> </w:t>
            </w:r>
            <w:r>
              <w:rPr>
                <w:sz w:val="24"/>
              </w:rPr>
              <w:t>по</w:t>
            </w:r>
            <w:r>
              <w:rPr>
                <w:spacing w:val="-2"/>
                <w:sz w:val="24"/>
              </w:rPr>
              <w:t xml:space="preserve"> </w:t>
            </w:r>
            <w:r>
              <w:rPr>
                <w:sz w:val="24"/>
              </w:rPr>
              <w:t>математике</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(Формирование</w:t>
            </w:r>
            <w:r>
              <w:rPr>
                <w:spacing w:val="-2"/>
                <w:sz w:val="24"/>
              </w:rPr>
              <w:t xml:space="preserve"> </w:t>
            </w:r>
            <w:r>
              <w:rPr>
                <w:spacing w:val="-10"/>
                <w:sz w:val="24"/>
              </w:rPr>
              <w:t>у</w:t>
            </w:r>
          </w:p>
          <w:p w:rsidR="00EE0CCC" w:rsidRDefault="004068EC">
            <w:pPr>
              <w:pStyle w:val="TableParagraph"/>
              <w:spacing w:before="41" w:line="278" w:lineRule="auto"/>
              <w:ind w:left="6"/>
              <w:rPr>
                <w:sz w:val="24"/>
              </w:rPr>
            </w:pPr>
            <w:r>
              <w:rPr>
                <w:sz w:val="24"/>
              </w:rPr>
              <w:t>дошкольников</w:t>
            </w:r>
            <w:r>
              <w:rPr>
                <w:spacing w:val="-9"/>
                <w:sz w:val="24"/>
              </w:rPr>
              <w:t xml:space="preserve"> </w:t>
            </w:r>
            <w:r>
              <w:rPr>
                <w:sz w:val="24"/>
              </w:rPr>
              <w:t>элементарных</w:t>
            </w:r>
            <w:r>
              <w:rPr>
                <w:spacing w:val="-8"/>
                <w:sz w:val="24"/>
              </w:rPr>
              <w:t xml:space="preserve"> </w:t>
            </w:r>
            <w:r>
              <w:rPr>
                <w:sz w:val="24"/>
              </w:rPr>
              <w:t>математических</w:t>
            </w:r>
            <w:r>
              <w:rPr>
                <w:spacing w:val="-8"/>
                <w:sz w:val="24"/>
              </w:rPr>
              <w:t xml:space="preserve"> </w:t>
            </w:r>
            <w:r>
              <w:rPr>
                <w:sz w:val="24"/>
              </w:rPr>
              <w:t>представлений).</w:t>
            </w:r>
            <w:r>
              <w:rPr>
                <w:spacing w:val="-8"/>
                <w:sz w:val="24"/>
              </w:rPr>
              <w:t xml:space="preserve"> </w:t>
            </w:r>
            <w:r>
              <w:rPr>
                <w:sz w:val="24"/>
              </w:rPr>
              <w:t>Пособие</w:t>
            </w:r>
            <w:r>
              <w:rPr>
                <w:spacing w:val="-9"/>
                <w:sz w:val="24"/>
              </w:rPr>
              <w:t xml:space="preserve"> </w:t>
            </w:r>
            <w:r>
              <w:rPr>
                <w:sz w:val="24"/>
              </w:rPr>
              <w:t>для воспитателя детского сада. – 2 –из</w:t>
            </w:r>
            <w:r w:rsidR="0011385D">
              <w:rPr>
                <w:sz w:val="24"/>
              </w:rPr>
              <w:t>д., доп. – М.: Просвещение, 2015</w:t>
            </w:r>
            <w:r>
              <w:rPr>
                <w:sz w:val="24"/>
              </w:rPr>
              <w:t xml:space="preserve"> г.</w:t>
            </w:r>
          </w:p>
          <w:p w:rsidR="00EE0CCC" w:rsidRDefault="004068EC">
            <w:pPr>
              <w:pStyle w:val="TableParagraph"/>
              <w:numPr>
                <w:ilvl w:val="0"/>
                <w:numId w:val="61"/>
              </w:numPr>
              <w:tabs>
                <w:tab w:val="left" w:pos="246"/>
              </w:tabs>
              <w:spacing w:line="272" w:lineRule="exact"/>
              <w:jc w:val="left"/>
              <w:rPr>
                <w:sz w:val="24"/>
              </w:rPr>
            </w:pPr>
            <w:r>
              <w:rPr>
                <w:sz w:val="24"/>
              </w:rPr>
              <w:t>Помораева</w:t>
            </w:r>
            <w:r>
              <w:rPr>
                <w:spacing w:val="-6"/>
                <w:sz w:val="24"/>
              </w:rPr>
              <w:t xml:space="preserve"> </w:t>
            </w:r>
            <w:r>
              <w:rPr>
                <w:sz w:val="24"/>
              </w:rPr>
              <w:t>И.А.., Позина</w:t>
            </w:r>
            <w:r>
              <w:rPr>
                <w:spacing w:val="-3"/>
                <w:sz w:val="24"/>
              </w:rPr>
              <w:t xml:space="preserve"> </w:t>
            </w:r>
            <w:r>
              <w:rPr>
                <w:sz w:val="24"/>
              </w:rPr>
              <w:t>В.А.</w:t>
            </w:r>
            <w:r>
              <w:rPr>
                <w:spacing w:val="-2"/>
                <w:sz w:val="24"/>
              </w:rPr>
              <w:t xml:space="preserve"> </w:t>
            </w:r>
            <w:r>
              <w:rPr>
                <w:sz w:val="24"/>
              </w:rPr>
              <w:t>Занятия</w:t>
            </w:r>
            <w:r>
              <w:rPr>
                <w:spacing w:val="-5"/>
                <w:sz w:val="24"/>
              </w:rPr>
              <w:t xml:space="preserve"> </w:t>
            </w:r>
            <w:r>
              <w:rPr>
                <w:sz w:val="24"/>
              </w:rPr>
              <w:t>по</w:t>
            </w:r>
            <w:r>
              <w:rPr>
                <w:spacing w:val="-2"/>
                <w:sz w:val="24"/>
              </w:rPr>
              <w:t xml:space="preserve"> </w:t>
            </w:r>
            <w:r>
              <w:rPr>
                <w:sz w:val="24"/>
              </w:rPr>
              <w:t>формированию</w:t>
            </w:r>
            <w:r>
              <w:rPr>
                <w:spacing w:val="-1"/>
                <w:sz w:val="24"/>
              </w:rPr>
              <w:t xml:space="preserve"> </w:t>
            </w:r>
            <w:r>
              <w:rPr>
                <w:spacing w:val="-2"/>
                <w:sz w:val="24"/>
              </w:rPr>
              <w:t>элементарных</w:t>
            </w:r>
          </w:p>
          <w:p w:rsidR="00EE0CCC" w:rsidRDefault="004068EC">
            <w:pPr>
              <w:pStyle w:val="TableParagraph"/>
              <w:spacing w:before="41" w:line="276" w:lineRule="auto"/>
              <w:ind w:left="6" w:right="50"/>
              <w:rPr>
                <w:sz w:val="24"/>
              </w:rPr>
            </w:pPr>
            <w:r>
              <w:rPr>
                <w:sz w:val="24"/>
              </w:rPr>
              <w:t>математических</w:t>
            </w:r>
            <w:r>
              <w:rPr>
                <w:spacing w:val="-5"/>
                <w:sz w:val="24"/>
              </w:rPr>
              <w:t xml:space="preserve"> </w:t>
            </w:r>
            <w:r>
              <w:rPr>
                <w:sz w:val="24"/>
              </w:rPr>
              <w:t>представлений</w:t>
            </w:r>
            <w:r>
              <w:rPr>
                <w:spacing w:val="-5"/>
                <w:sz w:val="24"/>
              </w:rPr>
              <w:t xml:space="preserve"> </w:t>
            </w:r>
            <w:r>
              <w:rPr>
                <w:sz w:val="24"/>
              </w:rPr>
              <w:t>в</w:t>
            </w:r>
            <w:r>
              <w:rPr>
                <w:spacing w:val="-6"/>
                <w:sz w:val="24"/>
              </w:rPr>
              <w:t xml:space="preserve"> </w:t>
            </w:r>
            <w:r>
              <w:rPr>
                <w:sz w:val="24"/>
              </w:rPr>
              <w:t>средней</w:t>
            </w:r>
            <w:r>
              <w:rPr>
                <w:spacing w:val="-5"/>
                <w:sz w:val="24"/>
              </w:rPr>
              <w:t xml:space="preserve"> </w:t>
            </w:r>
            <w:r>
              <w:rPr>
                <w:sz w:val="24"/>
              </w:rPr>
              <w:t>группе</w:t>
            </w:r>
            <w:r>
              <w:rPr>
                <w:spacing w:val="-6"/>
                <w:sz w:val="24"/>
              </w:rPr>
              <w:t xml:space="preserve"> </w:t>
            </w:r>
            <w:r>
              <w:rPr>
                <w:sz w:val="24"/>
              </w:rPr>
              <w:t>детского</w:t>
            </w:r>
            <w:r>
              <w:rPr>
                <w:spacing w:val="-5"/>
                <w:sz w:val="24"/>
              </w:rPr>
              <w:t xml:space="preserve"> </w:t>
            </w:r>
            <w:r>
              <w:rPr>
                <w:sz w:val="24"/>
              </w:rPr>
              <w:t>сада.</w:t>
            </w:r>
            <w:r>
              <w:rPr>
                <w:spacing w:val="-5"/>
                <w:sz w:val="24"/>
              </w:rPr>
              <w:t xml:space="preserve"> </w:t>
            </w:r>
            <w:r>
              <w:rPr>
                <w:sz w:val="24"/>
              </w:rPr>
              <w:t>Планы</w:t>
            </w:r>
            <w:r>
              <w:rPr>
                <w:spacing w:val="-5"/>
                <w:sz w:val="24"/>
              </w:rPr>
              <w:t xml:space="preserve"> </w:t>
            </w:r>
            <w:r>
              <w:rPr>
                <w:sz w:val="24"/>
              </w:rPr>
              <w:t xml:space="preserve">занятий. – 2-е изд. , испр. и </w:t>
            </w:r>
            <w:r w:rsidR="0011385D">
              <w:rPr>
                <w:sz w:val="24"/>
              </w:rPr>
              <w:t>доп. – М.: Мозаика – Синтез, 201</w:t>
            </w:r>
            <w:r>
              <w:rPr>
                <w:sz w:val="24"/>
              </w:rPr>
              <w:t>9.</w:t>
            </w:r>
          </w:p>
          <w:p w:rsidR="00EE0CCC" w:rsidRDefault="004068EC">
            <w:pPr>
              <w:pStyle w:val="TableParagraph"/>
              <w:numPr>
                <w:ilvl w:val="0"/>
                <w:numId w:val="61"/>
              </w:numPr>
              <w:tabs>
                <w:tab w:val="left" w:pos="246"/>
              </w:tabs>
              <w:spacing w:before="1" w:line="276" w:lineRule="auto"/>
              <w:ind w:left="6" w:right="364" w:firstLine="0"/>
              <w:jc w:val="left"/>
              <w:rPr>
                <w:sz w:val="24"/>
              </w:rPr>
            </w:pPr>
            <w:r>
              <w:rPr>
                <w:sz w:val="24"/>
              </w:rPr>
              <w:t>Новикова</w:t>
            </w:r>
            <w:r>
              <w:rPr>
                <w:spacing w:val="-6"/>
                <w:sz w:val="24"/>
              </w:rPr>
              <w:t xml:space="preserve"> </w:t>
            </w:r>
            <w:r>
              <w:rPr>
                <w:sz w:val="24"/>
              </w:rPr>
              <w:t>В.П.</w:t>
            </w:r>
            <w:r>
              <w:rPr>
                <w:spacing w:val="-4"/>
                <w:sz w:val="24"/>
              </w:rPr>
              <w:t xml:space="preserve"> </w:t>
            </w:r>
            <w:r>
              <w:rPr>
                <w:sz w:val="24"/>
              </w:rPr>
              <w:t>Математика</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Средний</w:t>
            </w:r>
            <w:r>
              <w:rPr>
                <w:spacing w:val="-6"/>
                <w:sz w:val="24"/>
              </w:rPr>
              <w:t xml:space="preserve"> </w:t>
            </w:r>
            <w:r>
              <w:rPr>
                <w:sz w:val="24"/>
              </w:rPr>
              <w:t>дошкольный</w:t>
            </w:r>
            <w:r>
              <w:rPr>
                <w:spacing w:val="-4"/>
                <w:sz w:val="24"/>
              </w:rPr>
              <w:t xml:space="preserve"> </w:t>
            </w:r>
            <w:r>
              <w:rPr>
                <w:sz w:val="24"/>
              </w:rPr>
              <w:t>воз</w:t>
            </w:r>
            <w:r w:rsidR="0011385D">
              <w:rPr>
                <w:sz w:val="24"/>
              </w:rPr>
              <w:t>раст.- М.: Мозаика – Синтез, 201</w:t>
            </w:r>
            <w:r>
              <w:rPr>
                <w:sz w:val="24"/>
              </w:rPr>
              <w:t>6.</w:t>
            </w:r>
          </w:p>
          <w:p w:rsidR="00EE0CCC" w:rsidRDefault="004068EC">
            <w:pPr>
              <w:pStyle w:val="TableParagraph"/>
              <w:numPr>
                <w:ilvl w:val="0"/>
                <w:numId w:val="61"/>
              </w:numPr>
              <w:tabs>
                <w:tab w:val="left" w:pos="246"/>
              </w:tabs>
              <w:spacing w:line="276" w:lineRule="auto"/>
              <w:ind w:left="6" w:right="845" w:firstLine="0"/>
              <w:jc w:val="left"/>
              <w:rPr>
                <w:sz w:val="24"/>
              </w:rPr>
            </w:pPr>
            <w:r>
              <w:rPr>
                <w:sz w:val="24"/>
              </w:rPr>
              <w:t>Дыбина</w:t>
            </w:r>
            <w:r>
              <w:rPr>
                <w:spacing w:val="-7"/>
                <w:sz w:val="24"/>
              </w:rPr>
              <w:t xml:space="preserve"> </w:t>
            </w:r>
            <w:r>
              <w:rPr>
                <w:sz w:val="24"/>
              </w:rPr>
              <w:t>О.В.</w:t>
            </w:r>
            <w:r>
              <w:rPr>
                <w:spacing w:val="-6"/>
                <w:sz w:val="24"/>
              </w:rPr>
              <w:t xml:space="preserve"> </w:t>
            </w:r>
            <w:r>
              <w:rPr>
                <w:sz w:val="24"/>
              </w:rPr>
              <w:t>Ознакомление</w:t>
            </w:r>
            <w:r>
              <w:rPr>
                <w:spacing w:val="-7"/>
                <w:sz w:val="24"/>
              </w:rPr>
              <w:t xml:space="preserve"> </w:t>
            </w:r>
            <w:r>
              <w:rPr>
                <w:sz w:val="24"/>
              </w:rPr>
              <w:t>с</w:t>
            </w:r>
            <w:r>
              <w:rPr>
                <w:spacing w:val="-7"/>
                <w:sz w:val="24"/>
              </w:rPr>
              <w:t xml:space="preserve"> </w:t>
            </w:r>
            <w:r>
              <w:rPr>
                <w:sz w:val="24"/>
              </w:rPr>
              <w:t>предметным</w:t>
            </w:r>
            <w:r>
              <w:rPr>
                <w:spacing w:val="-7"/>
                <w:sz w:val="24"/>
              </w:rPr>
              <w:t xml:space="preserve"> </w:t>
            </w:r>
            <w:r>
              <w:rPr>
                <w:sz w:val="24"/>
              </w:rPr>
              <w:t>и</w:t>
            </w:r>
            <w:r>
              <w:rPr>
                <w:spacing w:val="-6"/>
                <w:sz w:val="24"/>
              </w:rPr>
              <w:t xml:space="preserve"> </w:t>
            </w:r>
            <w:r>
              <w:rPr>
                <w:sz w:val="24"/>
              </w:rPr>
              <w:t>социальным</w:t>
            </w:r>
            <w:r>
              <w:rPr>
                <w:spacing w:val="-7"/>
                <w:sz w:val="24"/>
              </w:rPr>
              <w:t xml:space="preserve"> </w:t>
            </w:r>
            <w:r>
              <w:rPr>
                <w:sz w:val="24"/>
              </w:rPr>
              <w:t>окружением. Средняя группа. – М.: Мозаика-Синтез, 2016.</w:t>
            </w:r>
          </w:p>
          <w:p w:rsidR="00EE0CCC" w:rsidRDefault="004068EC">
            <w:pPr>
              <w:pStyle w:val="TableParagraph"/>
              <w:numPr>
                <w:ilvl w:val="0"/>
                <w:numId w:val="61"/>
              </w:numPr>
              <w:tabs>
                <w:tab w:val="left" w:pos="294"/>
              </w:tabs>
              <w:spacing w:line="276" w:lineRule="auto"/>
              <w:ind w:left="114" w:right="391" w:firstLine="0"/>
              <w:jc w:val="left"/>
              <w:rPr>
                <w:sz w:val="24"/>
              </w:rPr>
            </w:pPr>
            <w:r>
              <w:rPr>
                <w:sz w:val="24"/>
              </w:rPr>
              <w:t>Куцакова</w:t>
            </w:r>
            <w:r>
              <w:rPr>
                <w:spacing w:val="-6"/>
                <w:sz w:val="24"/>
              </w:rPr>
              <w:t xml:space="preserve"> </w:t>
            </w:r>
            <w:r>
              <w:rPr>
                <w:sz w:val="24"/>
              </w:rPr>
              <w:t>Л.В.</w:t>
            </w:r>
            <w:r>
              <w:rPr>
                <w:spacing w:val="-5"/>
                <w:sz w:val="24"/>
              </w:rPr>
              <w:t xml:space="preserve"> </w:t>
            </w:r>
            <w:r>
              <w:rPr>
                <w:sz w:val="24"/>
              </w:rPr>
              <w:t>Занятия</w:t>
            </w:r>
            <w:r>
              <w:rPr>
                <w:spacing w:val="-5"/>
                <w:sz w:val="24"/>
              </w:rPr>
              <w:t xml:space="preserve"> </w:t>
            </w:r>
            <w:r>
              <w:rPr>
                <w:sz w:val="24"/>
              </w:rPr>
              <w:t>по</w:t>
            </w:r>
            <w:r>
              <w:rPr>
                <w:spacing w:val="-5"/>
                <w:sz w:val="24"/>
              </w:rPr>
              <w:t xml:space="preserve"> </w:t>
            </w:r>
            <w:r>
              <w:rPr>
                <w:sz w:val="24"/>
              </w:rPr>
              <w:t>конструированию</w:t>
            </w:r>
            <w:r>
              <w:rPr>
                <w:spacing w:val="-6"/>
                <w:sz w:val="24"/>
              </w:rPr>
              <w:t xml:space="preserve"> </w:t>
            </w:r>
            <w:r>
              <w:rPr>
                <w:sz w:val="24"/>
              </w:rPr>
              <w:t>из</w:t>
            </w:r>
            <w:r>
              <w:rPr>
                <w:spacing w:val="-5"/>
                <w:sz w:val="24"/>
              </w:rPr>
              <w:t xml:space="preserve"> </w:t>
            </w:r>
            <w:r>
              <w:rPr>
                <w:sz w:val="24"/>
              </w:rPr>
              <w:t>строительного</w:t>
            </w:r>
            <w:r>
              <w:rPr>
                <w:spacing w:val="-5"/>
                <w:sz w:val="24"/>
              </w:rPr>
              <w:t xml:space="preserve"> </w:t>
            </w:r>
            <w:r>
              <w:rPr>
                <w:sz w:val="24"/>
              </w:rPr>
              <w:t>материала</w:t>
            </w:r>
            <w:r>
              <w:rPr>
                <w:spacing w:val="-5"/>
                <w:sz w:val="24"/>
              </w:rPr>
              <w:t xml:space="preserve"> </w:t>
            </w:r>
            <w:r>
              <w:rPr>
                <w:sz w:val="24"/>
              </w:rPr>
              <w:t xml:space="preserve">в средней группе детского сада. Конспекты занятий. – М.: Мозаика – Синтез, </w:t>
            </w:r>
            <w:r w:rsidR="0011385D">
              <w:rPr>
                <w:spacing w:val="-2"/>
                <w:sz w:val="24"/>
              </w:rPr>
              <w:t>201</w:t>
            </w:r>
            <w:r>
              <w:rPr>
                <w:spacing w:val="-2"/>
                <w:sz w:val="24"/>
              </w:rPr>
              <w:t>9.</w:t>
            </w:r>
          </w:p>
          <w:p w:rsidR="00EE0CCC" w:rsidRDefault="004068EC">
            <w:pPr>
              <w:pStyle w:val="TableParagraph"/>
              <w:numPr>
                <w:ilvl w:val="0"/>
                <w:numId w:val="61"/>
              </w:numPr>
              <w:tabs>
                <w:tab w:val="left" w:pos="354"/>
              </w:tabs>
              <w:spacing w:line="275" w:lineRule="exact"/>
              <w:ind w:left="354"/>
              <w:jc w:val="left"/>
              <w:rPr>
                <w:sz w:val="24"/>
              </w:rPr>
            </w:pPr>
            <w:r>
              <w:rPr>
                <w:sz w:val="24"/>
              </w:rPr>
              <w:t>Программа</w:t>
            </w:r>
            <w:r>
              <w:rPr>
                <w:spacing w:val="-7"/>
                <w:sz w:val="24"/>
              </w:rPr>
              <w:t xml:space="preserve"> </w:t>
            </w:r>
            <w:r>
              <w:rPr>
                <w:sz w:val="24"/>
              </w:rPr>
              <w:t>патриотического</w:t>
            </w:r>
            <w:r>
              <w:rPr>
                <w:spacing w:val="-4"/>
                <w:sz w:val="24"/>
              </w:rPr>
              <w:t xml:space="preserve"> </w:t>
            </w:r>
            <w:r>
              <w:rPr>
                <w:sz w:val="24"/>
              </w:rPr>
              <w:t>воспитания</w:t>
            </w:r>
            <w:r>
              <w:rPr>
                <w:spacing w:val="-4"/>
                <w:sz w:val="24"/>
              </w:rPr>
              <w:t xml:space="preserve"> </w:t>
            </w:r>
            <w:r>
              <w:rPr>
                <w:sz w:val="24"/>
              </w:rPr>
              <w:t>дошкольников</w:t>
            </w:r>
            <w:r>
              <w:rPr>
                <w:spacing w:val="-5"/>
                <w:sz w:val="24"/>
              </w:rPr>
              <w:t xml:space="preserve"> </w:t>
            </w:r>
            <w:r>
              <w:rPr>
                <w:sz w:val="24"/>
              </w:rPr>
              <w:t>«Я</w:t>
            </w:r>
            <w:r>
              <w:rPr>
                <w:spacing w:val="-4"/>
                <w:sz w:val="24"/>
              </w:rPr>
              <w:t xml:space="preserve"> </w:t>
            </w:r>
            <w:r>
              <w:rPr>
                <w:sz w:val="24"/>
              </w:rPr>
              <w:t>живу</w:t>
            </w:r>
            <w:r>
              <w:rPr>
                <w:spacing w:val="-3"/>
                <w:sz w:val="24"/>
              </w:rPr>
              <w:t xml:space="preserve"> </w:t>
            </w:r>
            <w:r>
              <w:rPr>
                <w:spacing w:val="-5"/>
                <w:sz w:val="24"/>
              </w:rPr>
              <w:t>на</w:t>
            </w:r>
          </w:p>
          <w:p w:rsidR="00EE0CCC" w:rsidRDefault="004068EC">
            <w:pPr>
              <w:pStyle w:val="TableParagraph"/>
              <w:spacing w:before="44"/>
              <w:ind w:left="114"/>
              <w:rPr>
                <w:sz w:val="24"/>
              </w:rPr>
            </w:pPr>
            <w:r>
              <w:rPr>
                <w:sz w:val="24"/>
              </w:rPr>
              <w:t>Самарской</w:t>
            </w:r>
            <w:r>
              <w:rPr>
                <w:spacing w:val="-4"/>
                <w:sz w:val="24"/>
              </w:rPr>
              <w:t xml:space="preserve"> </w:t>
            </w:r>
            <w:r>
              <w:rPr>
                <w:sz w:val="24"/>
              </w:rPr>
              <w:t>земле»</w:t>
            </w:r>
            <w:r>
              <w:rPr>
                <w:spacing w:val="-2"/>
                <w:sz w:val="24"/>
              </w:rPr>
              <w:t xml:space="preserve"> </w:t>
            </w:r>
            <w:r>
              <w:rPr>
                <w:sz w:val="24"/>
              </w:rPr>
              <w:t>О.В.Дыбина,</w:t>
            </w:r>
            <w:r>
              <w:rPr>
                <w:spacing w:val="-2"/>
                <w:sz w:val="24"/>
              </w:rPr>
              <w:t xml:space="preserve"> </w:t>
            </w:r>
            <w:r>
              <w:rPr>
                <w:sz w:val="24"/>
              </w:rPr>
              <w:t>Тольятти</w:t>
            </w:r>
            <w:r>
              <w:rPr>
                <w:spacing w:val="59"/>
                <w:sz w:val="24"/>
              </w:rPr>
              <w:t xml:space="preserve"> </w:t>
            </w:r>
            <w:r>
              <w:rPr>
                <w:sz w:val="24"/>
              </w:rPr>
              <w:t>-</w:t>
            </w:r>
            <w:r>
              <w:rPr>
                <w:spacing w:val="-2"/>
                <w:sz w:val="24"/>
              </w:rPr>
              <w:t xml:space="preserve"> </w:t>
            </w:r>
            <w:r>
              <w:rPr>
                <w:spacing w:val="-4"/>
                <w:sz w:val="24"/>
              </w:rPr>
              <w:t>2014</w:t>
            </w:r>
          </w:p>
        </w:tc>
      </w:tr>
      <w:tr w:rsidR="00EE0CCC">
        <w:trPr>
          <w:trHeight w:val="1902"/>
        </w:trPr>
        <w:tc>
          <w:tcPr>
            <w:tcW w:w="2127" w:type="dxa"/>
          </w:tcPr>
          <w:p w:rsidR="00EE0CCC" w:rsidRDefault="004068EC">
            <w:pPr>
              <w:pStyle w:val="TableParagraph"/>
              <w:spacing w:line="220" w:lineRule="exact"/>
              <w:ind w:left="112"/>
              <w:rPr>
                <w:b/>
                <w:sz w:val="24"/>
              </w:rPr>
            </w:pPr>
            <w:r>
              <w:rPr>
                <w:b/>
                <w:sz w:val="24"/>
              </w:rPr>
              <w:t>Речевое</w:t>
            </w:r>
            <w:r>
              <w:rPr>
                <w:b/>
                <w:spacing w:val="-10"/>
                <w:sz w:val="24"/>
              </w:rPr>
              <w:t xml:space="preserve"> </w:t>
            </w:r>
            <w:r>
              <w:rPr>
                <w:b/>
                <w:spacing w:val="-2"/>
                <w:sz w:val="24"/>
              </w:rPr>
              <w:t>развитие</w:t>
            </w:r>
          </w:p>
        </w:tc>
        <w:tc>
          <w:tcPr>
            <w:tcW w:w="8366" w:type="dxa"/>
          </w:tcPr>
          <w:p w:rsidR="00EE0CCC" w:rsidRDefault="004068EC">
            <w:pPr>
              <w:pStyle w:val="TableParagraph"/>
              <w:numPr>
                <w:ilvl w:val="0"/>
                <w:numId w:val="60"/>
              </w:numPr>
              <w:tabs>
                <w:tab w:val="left" w:pos="306"/>
              </w:tabs>
              <w:spacing w:line="276" w:lineRule="auto"/>
              <w:ind w:right="848" w:firstLine="60"/>
              <w:rPr>
                <w:sz w:val="24"/>
              </w:rPr>
            </w:pPr>
            <w:r>
              <w:rPr>
                <w:sz w:val="24"/>
              </w:rPr>
              <w:t>Развитие</w:t>
            </w:r>
            <w:r>
              <w:rPr>
                <w:spacing w:val="-9"/>
                <w:sz w:val="24"/>
              </w:rPr>
              <w:t xml:space="preserve"> </w:t>
            </w:r>
            <w:r>
              <w:rPr>
                <w:sz w:val="24"/>
              </w:rPr>
              <w:t>речи.</w:t>
            </w:r>
            <w:r>
              <w:rPr>
                <w:spacing w:val="-8"/>
                <w:sz w:val="24"/>
              </w:rPr>
              <w:t xml:space="preserve"> </w:t>
            </w:r>
            <w:r>
              <w:rPr>
                <w:sz w:val="24"/>
              </w:rPr>
              <w:t>Средняя</w:t>
            </w:r>
            <w:r>
              <w:rPr>
                <w:spacing w:val="-8"/>
                <w:sz w:val="24"/>
              </w:rPr>
              <w:t xml:space="preserve"> </w:t>
            </w:r>
            <w:r>
              <w:rPr>
                <w:sz w:val="24"/>
              </w:rPr>
              <w:t>группа.</w:t>
            </w:r>
            <w:r>
              <w:rPr>
                <w:spacing w:val="-8"/>
                <w:sz w:val="24"/>
              </w:rPr>
              <w:t xml:space="preserve"> </w:t>
            </w:r>
            <w:r>
              <w:rPr>
                <w:sz w:val="24"/>
              </w:rPr>
              <w:t>Занимательные</w:t>
            </w:r>
            <w:r>
              <w:rPr>
                <w:spacing w:val="-10"/>
                <w:sz w:val="24"/>
              </w:rPr>
              <w:t xml:space="preserve"> </w:t>
            </w:r>
            <w:r>
              <w:rPr>
                <w:sz w:val="24"/>
              </w:rPr>
              <w:t>материалы./Сост.О.И. Боч</w:t>
            </w:r>
            <w:r w:rsidR="0011385D">
              <w:rPr>
                <w:sz w:val="24"/>
              </w:rPr>
              <w:t>карёва.-Волгоград:ИТД «Корифей», 2015</w:t>
            </w:r>
          </w:p>
          <w:p w:rsidR="00EE0CCC" w:rsidRDefault="004068EC">
            <w:pPr>
              <w:pStyle w:val="TableParagraph"/>
              <w:numPr>
                <w:ilvl w:val="0"/>
                <w:numId w:val="60"/>
              </w:numPr>
              <w:tabs>
                <w:tab w:val="left" w:pos="357"/>
              </w:tabs>
              <w:spacing w:line="278" w:lineRule="auto"/>
              <w:ind w:left="117" w:right="273" w:firstLine="0"/>
              <w:rPr>
                <w:sz w:val="24"/>
              </w:rPr>
            </w:pPr>
            <w:r>
              <w:rPr>
                <w:sz w:val="24"/>
              </w:rPr>
              <w:t>Затулина</w:t>
            </w:r>
            <w:r>
              <w:rPr>
                <w:spacing w:val="-6"/>
                <w:sz w:val="24"/>
              </w:rPr>
              <w:t xml:space="preserve"> </w:t>
            </w:r>
            <w:r>
              <w:rPr>
                <w:sz w:val="24"/>
              </w:rPr>
              <w:t>Г.Я.</w:t>
            </w:r>
            <w:r>
              <w:rPr>
                <w:spacing w:val="-5"/>
                <w:sz w:val="24"/>
              </w:rPr>
              <w:t xml:space="preserve"> </w:t>
            </w:r>
            <w:r>
              <w:rPr>
                <w:sz w:val="24"/>
              </w:rPr>
              <w:t>Конспекты</w:t>
            </w:r>
            <w:r>
              <w:rPr>
                <w:spacing w:val="-5"/>
                <w:sz w:val="24"/>
              </w:rPr>
              <w:t xml:space="preserve"> </w:t>
            </w:r>
            <w:r>
              <w:rPr>
                <w:sz w:val="24"/>
              </w:rPr>
              <w:t>комплексных</w:t>
            </w:r>
            <w:r>
              <w:rPr>
                <w:spacing w:val="-5"/>
                <w:sz w:val="24"/>
              </w:rPr>
              <w:t xml:space="preserve"> </w:t>
            </w:r>
            <w:r>
              <w:rPr>
                <w:sz w:val="24"/>
              </w:rPr>
              <w:t>занятий</w:t>
            </w:r>
            <w:r>
              <w:rPr>
                <w:spacing w:val="-7"/>
                <w:sz w:val="24"/>
              </w:rPr>
              <w:t xml:space="preserve"> </w:t>
            </w:r>
            <w:r>
              <w:rPr>
                <w:sz w:val="24"/>
              </w:rPr>
              <w:t>по</w:t>
            </w:r>
            <w:r>
              <w:rPr>
                <w:spacing w:val="-5"/>
                <w:sz w:val="24"/>
              </w:rPr>
              <w:t xml:space="preserve"> </w:t>
            </w:r>
            <w:r>
              <w:rPr>
                <w:sz w:val="24"/>
              </w:rPr>
              <w:t>развитию</w:t>
            </w:r>
            <w:r>
              <w:rPr>
                <w:spacing w:val="-5"/>
                <w:sz w:val="24"/>
              </w:rPr>
              <w:t xml:space="preserve"> </w:t>
            </w:r>
            <w:r>
              <w:rPr>
                <w:sz w:val="24"/>
              </w:rPr>
              <w:t>речи</w:t>
            </w:r>
            <w:r>
              <w:rPr>
                <w:spacing w:val="-5"/>
                <w:sz w:val="24"/>
              </w:rPr>
              <w:t xml:space="preserve"> </w:t>
            </w:r>
            <w:r>
              <w:rPr>
                <w:sz w:val="24"/>
              </w:rPr>
              <w:t xml:space="preserve">(средняя группа). Учебное пособие – М., Центр </w:t>
            </w:r>
            <w:r w:rsidR="0011385D">
              <w:rPr>
                <w:sz w:val="24"/>
              </w:rPr>
              <w:t>педагогического образования, 201</w:t>
            </w:r>
            <w:r>
              <w:rPr>
                <w:sz w:val="24"/>
              </w:rPr>
              <w:t>8.</w:t>
            </w:r>
          </w:p>
          <w:p w:rsidR="00EE0CCC" w:rsidRDefault="004068EC">
            <w:pPr>
              <w:pStyle w:val="TableParagraph"/>
              <w:numPr>
                <w:ilvl w:val="0"/>
                <w:numId w:val="60"/>
              </w:numPr>
              <w:tabs>
                <w:tab w:val="left" w:pos="357"/>
              </w:tabs>
              <w:spacing w:line="272" w:lineRule="exact"/>
              <w:ind w:left="357"/>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4"/>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Средняя</w:t>
            </w:r>
            <w:r>
              <w:rPr>
                <w:spacing w:val="-2"/>
                <w:sz w:val="24"/>
              </w:rPr>
              <w:t xml:space="preserve"> </w:t>
            </w:r>
            <w:r>
              <w:rPr>
                <w:sz w:val="24"/>
              </w:rPr>
              <w:t>группа.</w:t>
            </w:r>
            <w:r>
              <w:rPr>
                <w:spacing w:val="2"/>
                <w:sz w:val="24"/>
              </w:rPr>
              <w:t xml:space="preserve"> </w:t>
            </w:r>
            <w:r>
              <w:rPr>
                <w:sz w:val="24"/>
              </w:rPr>
              <w:t>–</w:t>
            </w:r>
            <w:r>
              <w:rPr>
                <w:spacing w:val="-2"/>
                <w:sz w:val="24"/>
              </w:rPr>
              <w:t xml:space="preserve"> </w:t>
            </w:r>
            <w:r>
              <w:rPr>
                <w:sz w:val="24"/>
              </w:rPr>
              <w:t>М.:Мозаика</w:t>
            </w:r>
            <w:r>
              <w:rPr>
                <w:spacing w:val="-1"/>
                <w:sz w:val="24"/>
              </w:rPr>
              <w:t xml:space="preserve"> </w:t>
            </w:r>
            <w:r>
              <w:rPr>
                <w:spacing w:val="-10"/>
                <w:sz w:val="24"/>
              </w:rPr>
              <w:t>–</w:t>
            </w:r>
          </w:p>
          <w:p w:rsidR="00EE0CCC" w:rsidRDefault="004068EC">
            <w:pPr>
              <w:pStyle w:val="TableParagraph"/>
              <w:spacing w:before="38"/>
              <w:ind w:left="117"/>
              <w:rPr>
                <w:sz w:val="24"/>
              </w:rPr>
            </w:pPr>
            <w:r>
              <w:rPr>
                <w:sz w:val="24"/>
              </w:rPr>
              <w:t>Синтез,</w:t>
            </w:r>
            <w:r>
              <w:rPr>
                <w:spacing w:val="-2"/>
                <w:sz w:val="24"/>
              </w:rPr>
              <w:t xml:space="preserve"> 2016.</w:t>
            </w:r>
          </w:p>
        </w:tc>
      </w:tr>
      <w:tr w:rsidR="00EE0CCC">
        <w:trPr>
          <w:trHeight w:val="6348"/>
        </w:trPr>
        <w:tc>
          <w:tcPr>
            <w:tcW w:w="2127" w:type="dxa"/>
          </w:tcPr>
          <w:p w:rsidR="00EE0CCC" w:rsidRDefault="004068EC">
            <w:pPr>
              <w:pStyle w:val="TableParagraph"/>
              <w:spacing w:line="182" w:lineRule="auto"/>
              <w:ind w:left="112"/>
              <w:rPr>
                <w:b/>
                <w:sz w:val="24"/>
              </w:rPr>
            </w:pPr>
            <w:r>
              <w:rPr>
                <w:b/>
                <w:spacing w:val="-4"/>
                <w:sz w:val="24"/>
              </w:rPr>
              <w:t xml:space="preserve">Художественно- </w:t>
            </w:r>
            <w:r>
              <w:rPr>
                <w:b/>
                <w:spacing w:val="-2"/>
                <w:sz w:val="24"/>
              </w:rPr>
              <w:t>эстетическое развитие</w:t>
            </w:r>
          </w:p>
        </w:tc>
        <w:tc>
          <w:tcPr>
            <w:tcW w:w="8366" w:type="dxa"/>
          </w:tcPr>
          <w:p w:rsidR="00EE0CCC" w:rsidRDefault="004068EC">
            <w:pPr>
              <w:pStyle w:val="TableParagraph"/>
              <w:numPr>
                <w:ilvl w:val="0"/>
                <w:numId w:val="59"/>
              </w:numPr>
              <w:tabs>
                <w:tab w:val="left" w:pos="486"/>
              </w:tabs>
              <w:jc w:val="both"/>
              <w:rPr>
                <w:sz w:val="24"/>
              </w:rPr>
            </w:pPr>
            <w:r>
              <w:rPr>
                <w:sz w:val="24"/>
              </w:rPr>
              <w:t xml:space="preserve">Л. В. Куцакова «Конструирование и художественный труд в детском саду». М.: Просвещение, </w:t>
            </w:r>
            <w:r w:rsidR="0011385D">
              <w:rPr>
                <w:sz w:val="24"/>
              </w:rPr>
              <w:t>2018</w:t>
            </w:r>
            <w:r>
              <w:rPr>
                <w:sz w:val="24"/>
              </w:rPr>
              <w:t>.</w:t>
            </w:r>
          </w:p>
          <w:p w:rsidR="00EE0CCC" w:rsidRDefault="004068EC">
            <w:pPr>
              <w:pStyle w:val="TableParagraph"/>
              <w:numPr>
                <w:ilvl w:val="0"/>
                <w:numId w:val="59"/>
              </w:numPr>
              <w:tabs>
                <w:tab w:val="left" w:pos="486"/>
              </w:tabs>
              <w:ind w:right="-15"/>
              <w:jc w:val="both"/>
              <w:rPr>
                <w:sz w:val="24"/>
              </w:rPr>
            </w:pPr>
            <w:r>
              <w:rPr>
                <w:sz w:val="24"/>
              </w:rPr>
              <w:t>Комарова</w:t>
            </w:r>
            <w:r>
              <w:rPr>
                <w:spacing w:val="-3"/>
                <w:sz w:val="24"/>
              </w:rPr>
              <w:t xml:space="preserve"> </w:t>
            </w:r>
            <w:r>
              <w:rPr>
                <w:sz w:val="24"/>
              </w:rPr>
              <w:t>Т.С. «Художественное</w:t>
            </w:r>
            <w:r>
              <w:rPr>
                <w:spacing w:val="-2"/>
                <w:sz w:val="24"/>
              </w:rPr>
              <w:t xml:space="preserve"> </w:t>
            </w:r>
            <w:r>
              <w:rPr>
                <w:sz w:val="24"/>
              </w:rPr>
              <w:t>творчество» средняя</w:t>
            </w:r>
            <w:r>
              <w:rPr>
                <w:spacing w:val="-1"/>
                <w:sz w:val="24"/>
              </w:rPr>
              <w:t xml:space="preserve"> </w:t>
            </w:r>
            <w:r>
              <w:rPr>
                <w:sz w:val="24"/>
              </w:rPr>
              <w:t>группа</w:t>
            </w:r>
            <w:r>
              <w:rPr>
                <w:spacing w:val="40"/>
                <w:sz w:val="24"/>
              </w:rPr>
              <w:t xml:space="preserve"> </w:t>
            </w:r>
            <w:r>
              <w:rPr>
                <w:sz w:val="24"/>
              </w:rPr>
              <w:t>М:</w:t>
            </w:r>
            <w:r>
              <w:rPr>
                <w:spacing w:val="-1"/>
                <w:sz w:val="24"/>
              </w:rPr>
              <w:t xml:space="preserve"> </w:t>
            </w:r>
            <w:r>
              <w:rPr>
                <w:sz w:val="24"/>
              </w:rPr>
              <w:t>Мозаика – Синтез, 2012.</w:t>
            </w:r>
          </w:p>
          <w:p w:rsidR="00EE0CCC" w:rsidRDefault="004068EC">
            <w:pPr>
              <w:pStyle w:val="TableParagraph"/>
              <w:numPr>
                <w:ilvl w:val="0"/>
                <w:numId w:val="59"/>
              </w:numPr>
              <w:tabs>
                <w:tab w:val="left" w:pos="486"/>
              </w:tabs>
              <w:ind w:right="-15"/>
              <w:jc w:val="both"/>
              <w:rPr>
                <w:sz w:val="24"/>
              </w:rPr>
            </w:pPr>
            <w:r>
              <w:rPr>
                <w:sz w:val="24"/>
              </w:rPr>
              <w:t>Радынова О.П. «Музыкальные шедевры» Программа музыкального воспитания детей дошкольного возраста с методическими рекомендациями – М</w:t>
            </w:r>
            <w:r w:rsidR="0011385D">
              <w:rPr>
                <w:sz w:val="24"/>
              </w:rPr>
              <w:t>осква Издательство ГНОМ и А, 201</w:t>
            </w:r>
            <w:r>
              <w:rPr>
                <w:sz w:val="24"/>
              </w:rPr>
              <w:t>6</w:t>
            </w:r>
          </w:p>
          <w:p w:rsidR="00EE0CCC" w:rsidRDefault="004068EC">
            <w:pPr>
              <w:pStyle w:val="TableParagraph"/>
              <w:numPr>
                <w:ilvl w:val="0"/>
                <w:numId w:val="59"/>
              </w:numPr>
              <w:tabs>
                <w:tab w:val="left" w:pos="486"/>
              </w:tabs>
              <w:ind w:right="-15"/>
              <w:jc w:val="both"/>
              <w:rPr>
                <w:sz w:val="24"/>
              </w:rPr>
            </w:pPr>
            <w:r>
              <w:rPr>
                <w:sz w:val="24"/>
              </w:rPr>
              <w:t>Мельникова Л.И.,Зимина А.Н. «Детский музыкальный фольклор» в дошкольных образова</w:t>
            </w:r>
            <w:r w:rsidR="0011385D">
              <w:rPr>
                <w:sz w:val="24"/>
              </w:rPr>
              <w:t>тельных учреждениях. Москва 2019</w:t>
            </w:r>
            <w:r>
              <w:rPr>
                <w:sz w:val="24"/>
              </w:rPr>
              <w:t>.</w:t>
            </w:r>
          </w:p>
          <w:p w:rsidR="00EE0CCC" w:rsidRDefault="004068EC">
            <w:pPr>
              <w:pStyle w:val="TableParagraph"/>
              <w:numPr>
                <w:ilvl w:val="0"/>
                <w:numId w:val="59"/>
              </w:numPr>
              <w:tabs>
                <w:tab w:val="left" w:pos="486"/>
              </w:tabs>
              <w:ind w:right="-15"/>
              <w:jc w:val="both"/>
              <w:rPr>
                <w:sz w:val="24"/>
              </w:rPr>
            </w:pPr>
            <w:r>
              <w:rPr>
                <w:sz w:val="24"/>
              </w:rPr>
              <w:t>Барсукова Н.Г.,Вершинина Н.Б., Суворова М.В., Фролова Н.Г. «Музыка в детском саду» Планирование-тематические занятия – комплексные занятия</w:t>
            </w:r>
          </w:p>
          <w:p w:rsidR="00EE0CCC" w:rsidRDefault="004068EC">
            <w:pPr>
              <w:pStyle w:val="TableParagraph"/>
              <w:ind w:left="486"/>
              <w:jc w:val="both"/>
              <w:rPr>
                <w:sz w:val="24"/>
              </w:rPr>
            </w:pPr>
            <w:r>
              <w:rPr>
                <w:sz w:val="24"/>
              </w:rPr>
              <w:t>-</w:t>
            </w:r>
            <w:r>
              <w:rPr>
                <w:spacing w:val="-2"/>
                <w:sz w:val="24"/>
              </w:rPr>
              <w:t xml:space="preserve"> </w:t>
            </w:r>
            <w:r>
              <w:rPr>
                <w:sz w:val="24"/>
              </w:rPr>
              <w:t xml:space="preserve">Волгоград: </w:t>
            </w:r>
            <w:r w:rsidR="0011385D">
              <w:rPr>
                <w:spacing w:val="-2"/>
                <w:sz w:val="24"/>
              </w:rPr>
              <w:t>Учитель,2015</w:t>
            </w:r>
            <w:r>
              <w:rPr>
                <w:spacing w:val="-2"/>
                <w:sz w:val="24"/>
              </w:rPr>
              <w:t>.</w:t>
            </w:r>
          </w:p>
          <w:p w:rsidR="00EE0CCC" w:rsidRDefault="004068EC">
            <w:pPr>
              <w:pStyle w:val="TableParagraph"/>
              <w:numPr>
                <w:ilvl w:val="0"/>
                <w:numId w:val="59"/>
              </w:numPr>
              <w:tabs>
                <w:tab w:val="left" w:pos="486"/>
              </w:tabs>
              <w:ind w:right="-15"/>
              <w:jc w:val="both"/>
              <w:rPr>
                <w:sz w:val="24"/>
              </w:rPr>
            </w:pPr>
            <w:r>
              <w:rPr>
                <w:sz w:val="24"/>
              </w:rPr>
              <w:t xml:space="preserve">Арсенина Е.Н.«Музыкальные занятия» Средняя группа.- Волгоград: </w:t>
            </w:r>
            <w:r w:rsidR="0011385D">
              <w:rPr>
                <w:spacing w:val="-2"/>
                <w:sz w:val="24"/>
              </w:rPr>
              <w:t>Учитель,2017</w:t>
            </w:r>
          </w:p>
          <w:p w:rsidR="00EE0CCC" w:rsidRDefault="004068EC">
            <w:pPr>
              <w:pStyle w:val="TableParagraph"/>
              <w:numPr>
                <w:ilvl w:val="0"/>
                <w:numId w:val="59"/>
              </w:numPr>
              <w:tabs>
                <w:tab w:val="left" w:pos="486"/>
              </w:tabs>
              <w:ind w:right="-15"/>
              <w:jc w:val="both"/>
              <w:rPr>
                <w:sz w:val="24"/>
              </w:rPr>
            </w:pPr>
            <w:r>
              <w:rPr>
                <w:sz w:val="24"/>
              </w:rPr>
              <w:t>Власенко О.П.«Ребенок в мире сказок» Музыкально-театрализованные спектакли, инсценировки, игры для детей 4-7 лет – Волгоград:</w:t>
            </w:r>
            <w:r>
              <w:rPr>
                <w:spacing w:val="40"/>
                <w:sz w:val="24"/>
              </w:rPr>
              <w:t xml:space="preserve"> </w:t>
            </w:r>
            <w:r w:rsidR="0011385D">
              <w:rPr>
                <w:spacing w:val="-2"/>
                <w:sz w:val="24"/>
              </w:rPr>
              <w:t>Учитель,201</w:t>
            </w:r>
            <w:r>
              <w:rPr>
                <w:spacing w:val="-2"/>
                <w:sz w:val="24"/>
              </w:rPr>
              <w:t>9.</w:t>
            </w:r>
          </w:p>
          <w:p w:rsidR="00EE0CCC" w:rsidRDefault="004068EC">
            <w:pPr>
              <w:pStyle w:val="TableParagraph"/>
              <w:numPr>
                <w:ilvl w:val="0"/>
                <w:numId w:val="59"/>
              </w:numPr>
              <w:tabs>
                <w:tab w:val="left" w:pos="486"/>
              </w:tabs>
              <w:jc w:val="both"/>
              <w:rPr>
                <w:sz w:val="24"/>
              </w:rPr>
            </w:pPr>
            <w:r>
              <w:rPr>
                <w:sz w:val="24"/>
              </w:rPr>
              <w:t>Мерзлякова</w:t>
            </w:r>
            <w:r>
              <w:rPr>
                <w:spacing w:val="-3"/>
                <w:sz w:val="24"/>
              </w:rPr>
              <w:t xml:space="preserve"> </w:t>
            </w:r>
            <w:r>
              <w:rPr>
                <w:sz w:val="24"/>
              </w:rPr>
              <w:t>С.</w:t>
            </w:r>
            <w:r>
              <w:rPr>
                <w:spacing w:val="-2"/>
                <w:sz w:val="24"/>
              </w:rPr>
              <w:t xml:space="preserve"> </w:t>
            </w:r>
            <w:r>
              <w:rPr>
                <w:sz w:val="24"/>
              </w:rPr>
              <w:t>«Театрализованные</w:t>
            </w:r>
            <w:r>
              <w:rPr>
                <w:spacing w:val="-4"/>
                <w:sz w:val="24"/>
              </w:rPr>
              <w:t xml:space="preserve"> </w:t>
            </w:r>
            <w:r>
              <w:rPr>
                <w:sz w:val="24"/>
              </w:rPr>
              <w:t>игры».</w:t>
            </w:r>
            <w:r>
              <w:rPr>
                <w:spacing w:val="-2"/>
                <w:sz w:val="24"/>
              </w:rPr>
              <w:t xml:space="preserve"> </w:t>
            </w:r>
            <w:r>
              <w:rPr>
                <w:sz w:val="24"/>
              </w:rPr>
              <w:t>Москва,</w:t>
            </w:r>
            <w:r>
              <w:rPr>
                <w:spacing w:val="-2"/>
                <w:sz w:val="24"/>
              </w:rPr>
              <w:t xml:space="preserve"> </w:t>
            </w:r>
            <w:r>
              <w:rPr>
                <w:sz w:val="24"/>
              </w:rPr>
              <w:t>Обруч,</w:t>
            </w:r>
            <w:r>
              <w:rPr>
                <w:spacing w:val="-1"/>
                <w:sz w:val="24"/>
              </w:rPr>
              <w:t xml:space="preserve"> </w:t>
            </w:r>
            <w:r>
              <w:rPr>
                <w:spacing w:val="-2"/>
                <w:sz w:val="24"/>
              </w:rPr>
              <w:t>2012.</w:t>
            </w:r>
          </w:p>
          <w:p w:rsidR="00EE0CCC" w:rsidRDefault="004068EC">
            <w:pPr>
              <w:pStyle w:val="TableParagraph"/>
              <w:numPr>
                <w:ilvl w:val="0"/>
                <w:numId w:val="59"/>
              </w:numPr>
              <w:tabs>
                <w:tab w:val="left" w:pos="486"/>
              </w:tabs>
              <w:jc w:val="both"/>
              <w:rPr>
                <w:sz w:val="24"/>
              </w:rPr>
            </w:pPr>
            <w:r>
              <w:rPr>
                <w:sz w:val="24"/>
              </w:rPr>
              <w:t>Зарецкая Н.В. «С танцем и песней встретим праздник вместе» Сценарии музыкальных сказок для дошкольников. Ярославль,Академия</w:t>
            </w:r>
            <w:r>
              <w:rPr>
                <w:spacing w:val="40"/>
                <w:sz w:val="24"/>
              </w:rPr>
              <w:t xml:space="preserve"> </w:t>
            </w:r>
            <w:r w:rsidR="0011385D">
              <w:rPr>
                <w:spacing w:val="-2"/>
                <w:sz w:val="24"/>
              </w:rPr>
              <w:t>Холдинг,2014</w:t>
            </w:r>
            <w:r>
              <w:rPr>
                <w:spacing w:val="-2"/>
                <w:sz w:val="24"/>
              </w:rPr>
              <w:t>.</w:t>
            </w:r>
          </w:p>
          <w:p w:rsidR="00EE0CCC" w:rsidRDefault="004068EC">
            <w:pPr>
              <w:pStyle w:val="TableParagraph"/>
              <w:numPr>
                <w:ilvl w:val="0"/>
                <w:numId w:val="59"/>
              </w:numPr>
              <w:tabs>
                <w:tab w:val="left" w:pos="486"/>
              </w:tabs>
              <w:spacing w:line="270" w:lineRule="atLeast"/>
              <w:ind w:right="-15"/>
              <w:jc w:val="both"/>
              <w:rPr>
                <w:sz w:val="24"/>
              </w:rPr>
            </w:pPr>
            <w:r>
              <w:rPr>
                <w:sz w:val="24"/>
              </w:rPr>
              <w:t>Горькова Л.Г., Губанова</w:t>
            </w:r>
            <w:r>
              <w:rPr>
                <w:spacing w:val="40"/>
                <w:sz w:val="24"/>
              </w:rPr>
              <w:t xml:space="preserve"> </w:t>
            </w:r>
            <w:r>
              <w:rPr>
                <w:sz w:val="24"/>
              </w:rPr>
              <w:t xml:space="preserve">Н.Ф. Москва «ВАКО» 2007. Праздники и развлечения </w:t>
            </w:r>
            <w:r w:rsidR="0011385D">
              <w:rPr>
                <w:sz w:val="24"/>
              </w:rPr>
              <w:t>в детском саду (3-7 лет), 2015</w:t>
            </w:r>
          </w:p>
        </w:tc>
      </w:tr>
    </w:tbl>
    <w:p w:rsidR="00EE0CCC" w:rsidRDefault="00EE0CCC">
      <w:pPr>
        <w:spacing w:line="270" w:lineRule="atLeast"/>
        <w:jc w:val="both"/>
        <w:rPr>
          <w:sz w:val="24"/>
        </w:rPr>
        <w:sectPr w:rsidR="00EE0CCC">
          <w:footerReference w:type="default" r:id="rId46"/>
          <w:pgSz w:w="11920" w:h="16850"/>
          <w:pgMar w:top="1020" w:right="400" w:bottom="280" w:left="0" w:header="0" w:footer="0" w:gutter="0"/>
          <w:cols w:space="720"/>
        </w:sect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366"/>
      </w:tblGrid>
      <w:tr w:rsidR="00EE0CCC">
        <w:trPr>
          <w:trHeight w:val="2760"/>
        </w:trPr>
        <w:tc>
          <w:tcPr>
            <w:tcW w:w="2127" w:type="dxa"/>
          </w:tcPr>
          <w:p w:rsidR="00EE0CCC" w:rsidRDefault="00EE0CCC">
            <w:pPr>
              <w:pStyle w:val="TableParagraph"/>
            </w:pPr>
          </w:p>
        </w:tc>
        <w:tc>
          <w:tcPr>
            <w:tcW w:w="8366" w:type="dxa"/>
          </w:tcPr>
          <w:p w:rsidR="00EE0CCC" w:rsidRDefault="004068EC">
            <w:pPr>
              <w:pStyle w:val="TableParagraph"/>
              <w:numPr>
                <w:ilvl w:val="0"/>
                <w:numId w:val="58"/>
              </w:numPr>
              <w:tabs>
                <w:tab w:val="left" w:pos="486"/>
              </w:tabs>
              <w:ind w:right="-15"/>
              <w:rPr>
                <w:sz w:val="24"/>
              </w:rPr>
            </w:pPr>
            <w:r>
              <w:rPr>
                <w:sz w:val="24"/>
              </w:rPr>
              <w:t>Зацепина</w:t>
            </w:r>
            <w:r>
              <w:rPr>
                <w:spacing w:val="40"/>
                <w:sz w:val="24"/>
              </w:rPr>
              <w:t xml:space="preserve"> </w:t>
            </w:r>
            <w:r>
              <w:rPr>
                <w:sz w:val="24"/>
              </w:rPr>
              <w:t>М.Б.,АнтоноваТ.В.</w:t>
            </w:r>
            <w:r>
              <w:rPr>
                <w:spacing w:val="40"/>
                <w:sz w:val="24"/>
              </w:rPr>
              <w:t xml:space="preserve"> </w:t>
            </w:r>
            <w:r>
              <w:rPr>
                <w:sz w:val="24"/>
              </w:rPr>
              <w:t>Мозаика-Синтез</w:t>
            </w:r>
            <w:r>
              <w:rPr>
                <w:spacing w:val="40"/>
                <w:sz w:val="24"/>
              </w:rPr>
              <w:t xml:space="preserve"> </w:t>
            </w:r>
            <w:r>
              <w:rPr>
                <w:sz w:val="24"/>
              </w:rPr>
              <w:t>Москва</w:t>
            </w:r>
            <w:r>
              <w:rPr>
                <w:spacing w:val="40"/>
                <w:sz w:val="24"/>
              </w:rPr>
              <w:t xml:space="preserve"> </w:t>
            </w:r>
            <w:r w:rsidR="0011385D">
              <w:rPr>
                <w:sz w:val="24"/>
              </w:rPr>
              <w:t>201</w:t>
            </w:r>
            <w:r>
              <w:rPr>
                <w:sz w:val="24"/>
              </w:rPr>
              <w:t>6.</w:t>
            </w:r>
            <w:r>
              <w:rPr>
                <w:spacing w:val="40"/>
                <w:sz w:val="24"/>
              </w:rPr>
              <w:t xml:space="preserve"> </w:t>
            </w:r>
            <w:r>
              <w:rPr>
                <w:sz w:val="24"/>
              </w:rPr>
              <w:t>Праздники</w:t>
            </w:r>
            <w:r>
              <w:rPr>
                <w:spacing w:val="40"/>
                <w:sz w:val="24"/>
              </w:rPr>
              <w:t xml:space="preserve"> </w:t>
            </w:r>
            <w:r>
              <w:rPr>
                <w:sz w:val="24"/>
              </w:rPr>
              <w:t>и развлечения в детском саду</w:t>
            </w:r>
            <w:r>
              <w:rPr>
                <w:spacing w:val="40"/>
                <w:sz w:val="24"/>
              </w:rPr>
              <w:t xml:space="preserve"> </w:t>
            </w:r>
            <w:r>
              <w:rPr>
                <w:sz w:val="24"/>
              </w:rPr>
              <w:t>(3-7 лет).</w:t>
            </w:r>
          </w:p>
          <w:p w:rsidR="00EE0CCC" w:rsidRDefault="004068EC">
            <w:pPr>
              <w:pStyle w:val="TableParagraph"/>
              <w:numPr>
                <w:ilvl w:val="0"/>
                <w:numId w:val="58"/>
              </w:numPr>
              <w:tabs>
                <w:tab w:val="left" w:pos="486"/>
                <w:tab w:val="left" w:pos="1844"/>
                <w:tab w:val="left" w:pos="3622"/>
                <w:tab w:val="left" w:pos="3953"/>
                <w:tab w:val="left" w:pos="5603"/>
                <w:tab w:val="left" w:pos="6721"/>
                <w:tab w:val="left" w:pos="7500"/>
                <w:tab w:val="left" w:pos="8031"/>
              </w:tabs>
              <w:ind w:right="-15"/>
              <w:rPr>
                <w:sz w:val="24"/>
              </w:rPr>
            </w:pPr>
            <w:r>
              <w:rPr>
                <w:spacing w:val="-2"/>
                <w:sz w:val="24"/>
              </w:rPr>
              <w:t>Программа</w:t>
            </w:r>
            <w:r>
              <w:rPr>
                <w:sz w:val="24"/>
              </w:rPr>
              <w:tab/>
            </w:r>
            <w:r>
              <w:rPr>
                <w:spacing w:val="-2"/>
                <w:sz w:val="24"/>
              </w:rPr>
              <w:t>художественно</w:t>
            </w:r>
            <w:r>
              <w:rPr>
                <w:sz w:val="24"/>
              </w:rPr>
              <w:tab/>
            </w:r>
            <w:r>
              <w:rPr>
                <w:spacing w:val="-10"/>
                <w:sz w:val="24"/>
              </w:rPr>
              <w:t>–</w:t>
            </w:r>
            <w:r>
              <w:rPr>
                <w:sz w:val="24"/>
              </w:rPr>
              <w:tab/>
            </w:r>
            <w:r>
              <w:rPr>
                <w:spacing w:val="-2"/>
                <w:sz w:val="24"/>
              </w:rPr>
              <w:t>эстетического</w:t>
            </w:r>
            <w:r>
              <w:rPr>
                <w:sz w:val="24"/>
              </w:rPr>
              <w:tab/>
            </w:r>
            <w:r>
              <w:rPr>
                <w:spacing w:val="-2"/>
                <w:sz w:val="24"/>
              </w:rPr>
              <w:t>развития</w:t>
            </w:r>
            <w:r>
              <w:rPr>
                <w:sz w:val="24"/>
              </w:rPr>
              <w:tab/>
            </w:r>
            <w:r>
              <w:rPr>
                <w:spacing w:val="-2"/>
                <w:sz w:val="24"/>
              </w:rPr>
              <w:t>детей</w:t>
            </w:r>
            <w:r>
              <w:rPr>
                <w:sz w:val="24"/>
              </w:rPr>
              <w:tab/>
            </w:r>
            <w:r>
              <w:rPr>
                <w:spacing w:val="-2"/>
                <w:sz w:val="24"/>
              </w:rPr>
              <w:t>2-</w:t>
            </w:r>
            <w:r>
              <w:rPr>
                <w:spacing w:val="-10"/>
                <w:sz w:val="24"/>
              </w:rPr>
              <w:t>7</w:t>
            </w:r>
            <w:r>
              <w:rPr>
                <w:sz w:val="24"/>
              </w:rPr>
              <w:tab/>
            </w:r>
            <w:r>
              <w:rPr>
                <w:spacing w:val="-5"/>
                <w:sz w:val="24"/>
              </w:rPr>
              <w:t>лет</w:t>
            </w:r>
          </w:p>
          <w:p w:rsidR="00EE0CCC" w:rsidRDefault="004068EC">
            <w:pPr>
              <w:pStyle w:val="TableParagraph"/>
              <w:ind w:left="486"/>
              <w:rPr>
                <w:sz w:val="24"/>
              </w:rPr>
            </w:pPr>
            <w:r>
              <w:rPr>
                <w:sz w:val="24"/>
              </w:rPr>
              <w:t>«Цветные</w:t>
            </w:r>
            <w:r>
              <w:rPr>
                <w:spacing w:val="-3"/>
                <w:sz w:val="24"/>
              </w:rPr>
              <w:t xml:space="preserve"> </w:t>
            </w:r>
            <w:r>
              <w:rPr>
                <w:sz w:val="24"/>
              </w:rPr>
              <w:t>ладошки»</w:t>
            </w:r>
            <w:r>
              <w:rPr>
                <w:spacing w:val="-1"/>
                <w:sz w:val="24"/>
              </w:rPr>
              <w:t xml:space="preserve"> </w:t>
            </w:r>
            <w:r>
              <w:rPr>
                <w:sz w:val="24"/>
              </w:rPr>
              <w:t>И.А.Лыкова</w:t>
            </w:r>
            <w:r>
              <w:rPr>
                <w:spacing w:val="58"/>
                <w:sz w:val="24"/>
              </w:rPr>
              <w:t xml:space="preserve"> </w:t>
            </w:r>
            <w:r>
              <w:rPr>
                <w:sz w:val="24"/>
              </w:rPr>
              <w:t>-</w:t>
            </w:r>
            <w:r>
              <w:rPr>
                <w:spacing w:val="-2"/>
                <w:sz w:val="24"/>
              </w:rPr>
              <w:t xml:space="preserve"> </w:t>
            </w:r>
            <w:r>
              <w:rPr>
                <w:sz w:val="24"/>
              </w:rPr>
              <w:t>М.:</w:t>
            </w:r>
            <w:r>
              <w:rPr>
                <w:spacing w:val="-1"/>
                <w:sz w:val="24"/>
              </w:rPr>
              <w:t xml:space="preserve"> </w:t>
            </w:r>
            <w:r>
              <w:rPr>
                <w:sz w:val="24"/>
              </w:rPr>
              <w:t>Цветной</w:t>
            </w:r>
            <w:r>
              <w:rPr>
                <w:spacing w:val="-1"/>
                <w:sz w:val="24"/>
              </w:rPr>
              <w:t xml:space="preserve"> </w:t>
            </w:r>
            <w:r>
              <w:rPr>
                <w:sz w:val="24"/>
              </w:rPr>
              <w:t>мир,</w:t>
            </w:r>
            <w:r>
              <w:rPr>
                <w:spacing w:val="-1"/>
                <w:sz w:val="24"/>
              </w:rPr>
              <w:t xml:space="preserve"> </w:t>
            </w:r>
            <w:r>
              <w:rPr>
                <w:spacing w:val="-2"/>
                <w:sz w:val="24"/>
              </w:rPr>
              <w:t>2019.</w:t>
            </w:r>
          </w:p>
          <w:p w:rsidR="00EE0CCC" w:rsidRDefault="004068EC">
            <w:pPr>
              <w:pStyle w:val="TableParagraph"/>
              <w:numPr>
                <w:ilvl w:val="0"/>
                <w:numId w:val="58"/>
              </w:numPr>
              <w:tabs>
                <w:tab w:val="left" w:pos="486"/>
              </w:tabs>
              <w:ind w:right="-15"/>
              <w:rPr>
                <w:sz w:val="24"/>
              </w:rPr>
            </w:pPr>
            <w:r>
              <w:rPr>
                <w:sz w:val="24"/>
              </w:rPr>
              <w:t>Программа</w:t>
            </w:r>
            <w:r>
              <w:rPr>
                <w:spacing w:val="40"/>
                <w:sz w:val="24"/>
              </w:rPr>
              <w:t xml:space="preserve"> </w:t>
            </w:r>
            <w:r>
              <w:rPr>
                <w:sz w:val="24"/>
              </w:rPr>
              <w:t>интеллектуально</w:t>
            </w:r>
            <w:r>
              <w:rPr>
                <w:spacing w:val="40"/>
                <w:sz w:val="24"/>
              </w:rPr>
              <w:t xml:space="preserve"> </w:t>
            </w:r>
            <w:r>
              <w:rPr>
                <w:sz w:val="24"/>
              </w:rPr>
              <w:t>–</w:t>
            </w:r>
            <w:r>
              <w:rPr>
                <w:spacing w:val="40"/>
                <w:sz w:val="24"/>
              </w:rPr>
              <w:t xml:space="preserve"> </w:t>
            </w:r>
            <w:r>
              <w:rPr>
                <w:sz w:val="24"/>
              </w:rPr>
              <w:t>творческого</w:t>
            </w:r>
            <w:r>
              <w:rPr>
                <w:spacing w:val="40"/>
                <w:sz w:val="24"/>
              </w:rPr>
              <w:t xml:space="preserve"> </w:t>
            </w:r>
            <w:r>
              <w:rPr>
                <w:sz w:val="24"/>
              </w:rPr>
              <w:t>разви</w:t>
            </w:r>
            <w:r w:rsidR="0011385D">
              <w:rPr>
                <w:sz w:val="24"/>
              </w:rPr>
              <w:t>т</w:t>
            </w:r>
            <w:r>
              <w:rPr>
                <w:sz w:val="24"/>
              </w:rPr>
              <w:t>ия</w:t>
            </w:r>
            <w:r>
              <w:rPr>
                <w:spacing w:val="40"/>
                <w:sz w:val="24"/>
              </w:rPr>
              <w:t xml:space="preserve"> </w:t>
            </w:r>
            <w:r>
              <w:rPr>
                <w:sz w:val="24"/>
              </w:rPr>
              <w:t>детей</w:t>
            </w:r>
            <w:r>
              <w:rPr>
                <w:spacing w:val="40"/>
                <w:sz w:val="24"/>
              </w:rPr>
              <w:t xml:space="preserve"> </w:t>
            </w:r>
            <w:r>
              <w:rPr>
                <w:sz w:val="24"/>
              </w:rPr>
              <w:t>«Фанкластик: весь мир в руках твоих» И.А.Лыкова, - М. – 2019</w:t>
            </w:r>
          </w:p>
          <w:p w:rsidR="00EE0CCC" w:rsidRDefault="004068EC">
            <w:pPr>
              <w:pStyle w:val="TableParagraph"/>
              <w:numPr>
                <w:ilvl w:val="0"/>
                <w:numId w:val="58"/>
              </w:numPr>
              <w:tabs>
                <w:tab w:val="left" w:pos="486"/>
              </w:tabs>
              <w:ind w:right="-15"/>
              <w:rPr>
                <w:sz w:val="24"/>
              </w:rPr>
            </w:pPr>
            <w:r>
              <w:rPr>
                <w:sz w:val="24"/>
              </w:rPr>
              <w:t>Планы – конспекты занятий по программе «Фанкластик: весь мир в руках</w:t>
            </w:r>
            <w:r>
              <w:rPr>
                <w:spacing w:val="40"/>
                <w:sz w:val="24"/>
              </w:rPr>
              <w:t xml:space="preserve"> </w:t>
            </w:r>
            <w:r>
              <w:rPr>
                <w:sz w:val="24"/>
              </w:rPr>
              <w:t>твоих» (4-5 лет) Мышанская Н.А., Скворцов А.В., Карпенко Е.П. , М.: 2019</w:t>
            </w:r>
          </w:p>
          <w:p w:rsidR="00EE0CCC" w:rsidRDefault="004068EC">
            <w:pPr>
              <w:pStyle w:val="TableParagraph"/>
              <w:numPr>
                <w:ilvl w:val="0"/>
                <w:numId w:val="58"/>
              </w:numPr>
              <w:tabs>
                <w:tab w:val="left" w:pos="486"/>
              </w:tabs>
              <w:rPr>
                <w:sz w:val="24"/>
              </w:rPr>
            </w:pPr>
            <w:r>
              <w:rPr>
                <w:sz w:val="24"/>
              </w:rPr>
              <w:t>Программа</w:t>
            </w:r>
            <w:r>
              <w:rPr>
                <w:spacing w:val="60"/>
                <w:w w:val="150"/>
                <w:sz w:val="24"/>
              </w:rPr>
              <w:t xml:space="preserve"> </w:t>
            </w:r>
            <w:r>
              <w:rPr>
                <w:sz w:val="24"/>
              </w:rPr>
              <w:t>по</w:t>
            </w:r>
            <w:r>
              <w:rPr>
                <w:spacing w:val="62"/>
                <w:w w:val="150"/>
                <w:sz w:val="24"/>
              </w:rPr>
              <w:t xml:space="preserve"> </w:t>
            </w:r>
            <w:r>
              <w:rPr>
                <w:sz w:val="24"/>
              </w:rPr>
              <w:t>музыкальному</w:t>
            </w:r>
            <w:r>
              <w:rPr>
                <w:spacing w:val="61"/>
                <w:w w:val="150"/>
                <w:sz w:val="24"/>
              </w:rPr>
              <w:t xml:space="preserve"> </w:t>
            </w:r>
            <w:r>
              <w:rPr>
                <w:sz w:val="24"/>
              </w:rPr>
              <w:t>воспитанию</w:t>
            </w:r>
            <w:r>
              <w:rPr>
                <w:spacing w:val="58"/>
                <w:w w:val="150"/>
                <w:sz w:val="24"/>
              </w:rPr>
              <w:t xml:space="preserve"> </w:t>
            </w:r>
            <w:r>
              <w:rPr>
                <w:sz w:val="24"/>
              </w:rPr>
              <w:t>детей</w:t>
            </w:r>
            <w:r>
              <w:rPr>
                <w:spacing w:val="63"/>
                <w:w w:val="150"/>
                <w:sz w:val="24"/>
              </w:rPr>
              <w:t xml:space="preserve"> </w:t>
            </w:r>
            <w:r>
              <w:rPr>
                <w:sz w:val="24"/>
              </w:rPr>
              <w:t>дошкольного</w:t>
            </w:r>
            <w:r>
              <w:rPr>
                <w:spacing w:val="62"/>
                <w:w w:val="150"/>
                <w:sz w:val="24"/>
              </w:rPr>
              <w:t xml:space="preserve"> </w:t>
            </w:r>
            <w:r>
              <w:rPr>
                <w:spacing w:val="-2"/>
                <w:sz w:val="24"/>
              </w:rPr>
              <w:t>возраста</w:t>
            </w:r>
          </w:p>
          <w:p w:rsidR="00EE0CCC" w:rsidRDefault="004068EC">
            <w:pPr>
              <w:pStyle w:val="TableParagraph"/>
              <w:spacing w:line="257" w:lineRule="exact"/>
              <w:ind w:left="486"/>
              <w:rPr>
                <w:sz w:val="24"/>
              </w:rPr>
            </w:pPr>
            <w:r>
              <w:rPr>
                <w:sz w:val="24"/>
              </w:rPr>
              <w:t>«Ладушки»</w:t>
            </w:r>
            <w:r>
              <w:rPr>
                <w:spacing w:val="-3"/>
                <w:sz w:val="24"/>
              </w:rPr>
              <w:t xml:space="preserve"> </w:t>
            </w:r>
            <w:r>
              <w:rPr>
                <w:sz w:val="24"/>
              </w:rPr>
              <w:t>И.</w:t>
            </w:r>
            <w:r>
              <w:rPr>
                <w:spacing w:val="-2"/>
                <w:sz w:val="24"/>
              </w:rPr>
              <w:t xml:space="preserve"> </w:t>
            </w:r>
            <w:r>
              <w:rPr>
                <w:sz w:val="24"/>
              </w:rPr>
              <w:t>Каплунова,</w:t>
            </w:r>
            <w:r>
              <w:rPr>
                <w:spacing w:val="-3"/>
                <w:sz w:val="24"/>
              </w:rPr>
              <w:t xml:space="preserve"> </w:t>
            </w:r>
            <w:r>
              <w:rPr>
                <w:sz w:val="24"/>
              </w:rPr>
              <w:t>И.Новоскольцева.</w:t>
            </w:r>
            <w:r>
              <w:rPr>
                <w:spacing w:val="-2"/>
                <w:sz w:val="24"/>
              </w:rPr>
              <w:t xml:space="preserve"> </w:t>
            </w:r>
            <w:r>
              <w:rPr>
                <w:sz w:val="24"/>
              </w:rPr>
              <w:t>СПб.,</w:t>
            </w:r>
            <w:r>
              <w:rPr>
                <w:spacing w:val="-2"/>
                <w:sz w:val="24"/>
              </w:rPr>
              <w:t xml:space="preserve"> 2014.</w:t>
            </w:r>
          </w:p>
        </w:tc>
      </w:tr>
      <w:tr w:rsidR="00EE0CCC">
        <w:trPr>
          <w:trHeight w:val="4831"/>
        </w:trPr>
        <w:tc>
          <w:tcPr>
            <w:tcW w:w="2127" w:type="dxa"/>
          </w:tcPr>
          <w:p w:rsidR="00EE0CCC" w:rsidRDefault="004068EC">
            <w:pPr>
              <w:pStyle w:val="TableParagraph"/>
              <w:spacing w:line="223" w:lineRule="auto"/>
              <w:ind w:left="112" w:right="426"/>
              <w:rPr>
                <w:b/>
                <w:sz w:val="24"/>
              </w:rPr>
            </w:pPr>
            <w:r>
              <w:rPr>
                <w:b/>
                <w:spacing w:val="-4"/>
                <w:sz w:val="24"/>
              </w:rPr>
              <w:t xml:space="preserve">Физическое </w:t>
            </w:r>
            <w:r>
              <w:rPr>
                <w:b/>
                <w:spacing w:val="-2"/>
                <w:sz w:val="24"/>
              </w:rPr>
              <w:t>развитие</w:t>
            </w:r>
          </w:p>
        </w:tc>
        <w:tc>
          <w:tcPr>
            <w:tcW w:w="8366" w:type="dxa"/>
          </w:tcPr>
          <w:p w:rsidR="00EE0CCC" w:rsidRDefault="004068EC">
            <w:pPr>
              <w:pStyle w:val="TableParagraph"/>
              <w:numPr>
                <w:ilvl w:val="0"/>
                <w:numId w:val="57"/>
              </w:numPr>
              <w:tabs>
                <w:tab w:val="left" w:pos="419"/>
                <w:tab w:val="left" w:pos="472"/>
              </w:tabs>
              <w:spacing w:before="1"/>
              <w:ind w:right="234" w:hanging="284"/>
            </w:pPr>
            <w:r>
              <w:tab/>
              <w:t>Пензулаева</w:t>
            </w:r>
            <w:r>
              <w:rPr>
                <w:spacing w:val="-2"/>
              </w:rPr>
              <w:t xml:space="preserve"> </w:t>
            </w:r>
            <w:r>
              <w:t>Л.И.</w:t>
            </w:r>
            <w:r>
              <w:rPr>
                <w:spacing w:val="40"/>
              </w:rPr>
              <w:t xml:space="preserve"> </w:t>
            </w:r>
            <w:r>
              <w:t>«Физическая</w:t>
            </w:r>
            <w:r>
              <w:rPr>
                <w:spacing w:val="-6"/>
              </w:rPr>
              <w:t xml:space="preserve"> </w:t>
            </w:r>
            <w:r>
              <w:t>культура</w:t>
            </w:r>
            <w:r>
              <w:rPr>
                <w:spacing w:val="-3"/>
              </w:rPr>
              <w:t xml:space="preserve"> </w:t>
            </w:r>
            <w:r>
              <w:t>в</w:t>
            </w:r>
            <w:r>
              <w:rPr>
                <w:spacing w:val="-3"/>
              </w:rPr>
              <w:t xml:space="preserve"> </w:t>
            </w:r>
            <w:r>
              <w:t>детском</w:t>
            </w:r>
            <w:r>
              <w:rPr>
                <w:spacing w:val="-6"/>
              </w:rPr>
              <w:t xml:space="preserve"> </w:t>
            </w:r>
            <w:r>
              <w:t>саду»</w:t>
            </w:r>
            <w:r>
              <w:rPr>
                <w:spacing w:val="-5"/>
              </w:rPr>
              <w:t xml:space="preserve"> </w:t>
            </w:r>
            <w:r>
              <w:t>средняя</w:t>
            </w:r>
            <w:r>
              <w:rPr>
                <w:spacing w:val="-4"/>
              </w:rPr>
              <w:t xml:space="preserve"> </w:t>
            </w:r>
            <w:r>
              <w:t>группа,</w:t>
            </w:r>
            <w:r>
              <w:rPr>
                <w:spacing w:val="-5"/>
              </w:rPr>
              <w:t xml:space="preserve"> </w:t>
            </w:r>
            <w:r>
              <w:t>Москва МОЗАИКА- СИНТЕЗ, 2015 г</w:t>
            </w:r>
          </w:p>
          <w:p w:rsidR="00EE0CCC" w:rsidRDefault="004068EC">
            <w:pPr>
              <w:pStyle w:val="TableParagraph"/>
              <w:numPr>
                <w:ilvl w:val="0"/>
                <w:numId w:val="57"/>
              </w:numPr>
              <w:tabs>
                <w:tab w:val="left" w:pos="417"/>
                <w:tab w:val="left" w:pos="419"/>
              </w:tabs>
              <w:spacing w:line="242" w:lineRule="auto"/>
              <w:ind w:right="444" w:hanging="284"/>
            </w:pPr>
            <w:r>
              <w:t>Хухлаева</w:t>
            </w:r>
            <w:r>
              <w:rPr>
                <w:spacing w:val="-4"/>
              </w:rPr>
              <w:t xml:space="preserve"> </w:t>
            </w:r>
            <w:r>
              <w:t>Д.В.</w:t>
            </w:r>
            <w:r>
              <w:rPr>
                <w:spacing w:val="40"/>
              </w:rPr>
              <w:t xml:space="preserve"> </w:t>
            </w:r>
            <w:r>
              <w:t>Теория</w:t>
            </w:r>
            <w:r>
              <w:rPr>
                <w:spacing w:val="-4"/>
              </w:rPr>
              <w:t xml:space="preserve"> </w:t>
            </w:r>
            <w:r>
              <w:t>и</w:t>
            </w:r>
            <w:r>
              <w:rPr>
                <w:spacing w:val="-6"/>
              </w:rPr>
              <w:t xml:space="preserve"> </w:t>
            </w:r>
            <w:r>
              <w:t>методика</w:t>
            </w:r>
            <w:r>
              <w:rPr>
                <w:spacing w:val="-5"/>
              </w:rPr>
              <w:t xml:space="preserve"> </w:t>
            </w:r>
            <w:r>
              <w:t>физического</w:t>
            </w:r>
            <w:r>
              <w:rPr>
                <w:spacing w:val="-3"/>
              </w:rPr>
              <w:t xml:space="preserve"> </w:t>
            </w:r>
            <w:r>
              <w:t>воспитания</w:t>
            </w:r>
            <w:r>
              <w:rPr>
                <w:spacing w:val="-4"/>
              </w:rPr>
              <w:t xml:space="preserve"> </w:t>
            </w:r>
            <w:r>
              <w:t>детей</w:t>
            </w:r>
            <w:r>
              <w:rPr>
                <w:spacing w:val="-6"/>
              </w:rPr>
              <w:t xml:space="preserve"> </w:t>
            </w:r>
            <w:r>
              <w:t>дошкольного воз</w:t>
            </w:r>
            <w:r w:rsidR="0011385D">
              <w:t>раста, Москва, ПРОСВЕЩЕНИЕ, 2014</w:t>
            </w:r>
            <w:r>
              <w:t>г</w:t>
            </w:r>
          </w:p>
          <w:p w:rsidR="00EE0CCC" w:rsidRDefault="004068EC">
            <w:pPr>
              <w:pStyle w:val="TableParagraph"/>
              <w:numPr>
                <w:ilvl w:val="0"/>
                <w:numId w:val="57"/>
              </w:numPr>
              <w:tabs>
                <w:tab w:val="left" w:pos="418"/>
              </w:tabs>
              <w:spacing w:line="249" w:lineRule="exact"/>
              <w:ind w:left="418" w:hanging="282"/>
            </w:pPr>
            <w:r>
              <w:t>Козырева</w:t>
            </w:r>
            <w:r>
              <w:rPr>
                <w:spacing w:val="-9"/>
              </w:rPr>
              <w:t xml:space="preserve"> </w:t>
            </w:r>
            <w:r>
              <w:t>О.В.«Лечебная</w:t>
            </w:r>
            <w:r>
              <w:rPr>
                <w:spacing w:val="-10"/>
              </w:rPr>
              <w:t xml:space="preserve"> </w:t>
            </w:r>
            <w:r>
              <w:t>физкультура</w:t>
            </w:r>
            <w:r>
              <w:rPr>
                <w:spacing w:val="-7"/>
              </w:rPr>
              <w:t xml:space="preserve"> </w:t>
            </w:r>
            <w:r>
              <w:t>для</w:t>
            </w:r>
            <w:r>
              <w:rPr>
                <w:spacing w:val="-7"/>
              </w:rPr>
              <w:t xml:space="preserve"> </w:t>
            </w:r>
            <w:r>
              <w:t>дошкольников»-</w:t>
            </w:r>
            <w:r>
              <w:rPr>
                <w:spacing w:val="-9"/>
              </w:rPr>
              <w:t xml:space="preserve"> </w:t>
            </w:r>
            <w:r>
              <w:rPr>
                <w:spacing w:val="-2"/>
              </w:rPr>
              <w:t>Москва</w:t>
            </w:r>
          </w:p>
          <w:p w:rsidR="00EE0CCC" w:rsidRDefault="0011385D">
            <w:pPr>
              <w:pStyle w:val="TableParagraph"/>
              <w:spacing w:line="252" w:lineRule="exact"/>
              <w:ind w:left="419"/>
            </w:pPr>
            <w:r>
              <w:rPr>
                <w:spacing w:val="-2"/>
              </w:rPr>
              <w:t>«Просвещение»,201</w:t>
            </w:r>
            <w:r w:rsidR="004068EC">
              <w:rPr>
                <w:spacing w:val="-2"/>
              </w:rPr>
              <w:t>6г</w:t>
            </w:r>
          </w:p>
          <w:p w:rsidR="00EE0CCC" w:rsidRDefault="004068EC">
            <w:pPr>
              <w:pStyle w:val="TableParagraph"/>
              <w:numPr>
                <w:ilvl w:val="0"/>
                <w:numId w:val="57"/>
              </w:numPr>
              <w:tabs>
                <w:tab w:val="left" w:pos="417"/>
                <w:tab w:val="left" w:pos="419"/>
              </w:tabs>
              <w:ind w:right="700" w:hanging="284"/>
            </w:pPr>
            <w:r>
              <w:t>Глазырина</w:t>
            </w:r>
            <w:r>
              <w:rPr>
                <w:spacing w:val="-4"/>
              </w:rPr>
              <w:t xml:space="preserve"> </w:t>
            </w:r>
            <w:r>
              <w:t>Л.Д.</w:t>
            </w:r>
            <w:r>
              <w:rPr>
                <w:spacing w:val="-4"/>
              </w:rPr>
              <w:t xml:space="preserve"> </w:t>
            </w:r>
            <w:r>
              <w:t>«Физическая</w:t>
            </w:r>
            <w:r>
              <w:rPr>
                <w:spacing w:val="-4"/>
              </w:rPr>
              <w:t xml:space="preserve"> </w:t>
            </w:r>
            <w:r>
              <w:t>культура</w:t>
            </w:r>
            <w:r>
              <w:rPr>
                <w:spacing w:val="-5"/>
              </w:rPr>
              <w:t xml:space="preserve"> </w:t>
            </w:r>
            <w:r>
              <w:t>–</w:t>
            </w:r>
            <w:r>
              <w:rPr>
                <w:spacing w:val="-4"/>
              </w:rPr>
              <w:t xml:space="preserve"> </w:t>
            </w:r>
            <w:r>
              <w:t>дошкольникам</w:t>
            </w:r>
            <w:r>
              <w:rPr>
                <w:spacing w:val="-4"/>
              </w:rPr>
              <w:t xml:space="preserve"> </w:t>
            </w:r>
            <w:r>
              <w:t>(средний</w:t>
            </w:r>
            <w:r>
              <w:rPr>
                <w:spacing w:val="-5"/>
              </w:rPr>
              <w:t xml:space="preserve"> </w:t>
            </w:r>
            <w:r>
              <w:t>возраст)»</w:t>
            </w:r>
            <w:r>
              <w:rPr>
                <w:spacing w:val="-3"/>
              </w:rPr>
              <w:t xml:space="preserve"> </w:t>
            </w:r>
            <w:r w:rsidR="0011385D">
              <w:t>- Москва, 2014</w:t>
            </w:r>
            <w:r>
              <w:t>г.</w:t>
            </w:r>
          </w:p>
          <w:p w:rsidR="00EE0CCC" w:rsidRDefault="004068EC">
            <w:pPr>
              <w:pStyle w:val="TableParagraph"/>
              <w:numPr>
                <w:ilvl w:val="0"/>
                <w:numId w:val="57"/>
              </w:numPr>
              <w:tabs>
                <w:tab w:val="left" w:pos="417"/>
                <w:tab w:val="left" w:pos="419"/>
              </w:tabs>
              <w:ind w:right="502" w:hanging="284"/>
            </w:pPr>
            <w:r>
              <w:t>Глазырина</w:t>
            </w:r>
            <w:r>
              <w:rPr>
                <w:spacing w:val="-6"/>
              </w:rPr>
              <w:t xml:space="preserve"> </w:t>
            </w:r>
            <w:r>
              <w:t>Л.Д.</w:t>
            </w:r>
            <w:r w:rsidR="0011385D">
              <w:t xml:space="preserve"> </w:t>
            </w:r>
            <w:r>
              <w:t>«Программа</w:t>
            </w:r>
            <w:r>
              <w:rPr>
                <w:spacing w:val="-6"/>
              </w:rPr>
              <w:t xml:space="preserve"> </w:t>
            </w:r>
            <w:r>
              <w:t>и</w:t>
            </w:r>
            <w:r>
              <w:rPr>
                <w:spacing w:val="-7"/>
              </w:rPr>
              <w:t xml:space="preserve"> </w:t>
            </w:r>
            <w:r>
              <w:t>программные</w:t>
            </w:r>
            <w:r>
              <w:rPr>
                <w:spacing w:val="-6"/>
              </w:rPr>
              <w:t xml:space="preserve"> </w:t>
            </w:r>
            <w:r>
              <w:t>требования</w:t>
            </w:r>
            <w:r>
              <w:rPr>
                <w:spacing w:val="-7"/>
              </w:rPr>
              <w:t xml:space="preserve"> </w:t>
            </w:r>
            <w:r>
              <w:t>«Физическая</w:t>
            </w:r>
            <w:r>
              <w:rPr>
                <w:spacing w:val="-6"/>
              </w:rPr>
              <w:t xml:space="preserve"> </w:t>
            </w:r>
            <w:r>
              <w:t xml:space="preserve">культура </w:t>
            </w:r>
            <w:r w:rsidR="0011385D">
              <w:rPr>
                <w:spacing w:val="-2"/>
              </w:rPr>
              <w:t xml:space="preserve">дошкольникам», 2015 </w:t>
            </w:r>
          </w:p>
          <w:p w:rsidR="0011385D" w:rsidRPr="0011385D" w:rsidRDefault="004068EC" w:rsidP="0011385D">
            <w:pPr>
              <w:pStyle w:val="TableParagraph"/>
              <w:numPr>
                <w:ilvl w:val="0"/>
                <w:numId w:val="57"/>
              </w:numPr>
              <w:tabs>
                <w:tab w:val="left" w:pos="418"/>
              </w:tabs>
              <w:spacing w:line="252" w:lineRule="exact"/>
              <w:rPr>
                <w:spacing w:val="-2"/>
              </w:rPr>
            </w:pPr>
            <w:r>
              <w:t>Литвинова</w:t>
            </w:r>
            <w:r>
              <w:rPr>
                <w:spacing w:val="-9"/>
              </w:rPr>
              <w:t xml:space="preserve"> </w:t>
            </w:r>
            <w:r>
              <w:t>М.Ф.</w:t>
            </w:r>
            <w:r>
              <w:rPr>
                <w:spacing w:val="-6"/>
              </w:rPr>
              <w:t xml:space="preserve"> </w:t>
            </w:r>
            <w:r>
              <w:t>«Русские</w:t>
            </w:r>
            <w:r>
              <w:rPr>
                <w:spacing w:val="-7"/>
              </w:rPr>
              <w:t xml:space="preserve"> </w:t>
            </w:r>
            <w:r>
              <w:t>народные</w:t>
            </w:r>
            <w:r>
              <w:rPr>
                <w:spacing w:val="-6"/>
              </w:rPr>
              <w:t xml:space="preserve"> </w:t>
            </w:r>
            <w:r>
              <w:t>подвижные</w:t>
            </w:r>
            <w:r>
              <w:rPr>
                <w:spacing w:val="-8"/>
              </w:rPr>
              <w:t xml:space="preserve"> </w:t>
            </w:r>
            <w:r>
              <w:rPr>
                <w:spacing w:val="-2"/>
              </w:rPr>
              <w:t>игры».</w:t>
            </w:r>
            <w:r w:rsidR="0011385D">
              <w:rPr>
                <w:spacing w:val="-2"/>
              </w:rPr>
              <w:t xml:space="preserve">, </w:t>
            </w:r>
            <w:r w:rsidR="0011385D" w:rsidRPr="0011385D">
              <w:rPr>
                <w:spacing w:val="-2"/>
              </w:rPr>
              <w:t>Москва</w:t>
            </w:r>
          </w:p>
          <w:p w:rsidR="00EE0CCC" w:rsidRPr="0011385D" w:rsidRDefault="0011385D" w:rsidP="0011385D">
            <w:pPr>
              <w:pStyle w:val="TableParagraph"/>
              <w:numPr>
                <w:ilvl w:val="0"/>
                <w:numId w:val="57"/>
              </w:numPr>
              <w:tabs>
                <w:tab w:val="left" w:pos="418"/>
              </w:tabs>
              <w:spacing w:line="252" w:lineRule="exact"/>
              <w:rPr>
                <w:spacing w:val="-2"/>
              </w:rPr>
            </w:pPr>
            <w:r w:rsidRPr="0011385D">
              <w:rPr>
                <w:spacing w:val="-2"/>
              </w:rPr>
              <w:t>«Просвещение»,2016г</w:t>
            </w:r>
          </w:p>
          <w:p w:rsidR="00EE0CCC" w:rsidRDefault="004068EC">
            <w:pPr>
              <w:pStyle w:val="TableParagraph"/>
              <w:numPr>
                <w:ilvl w:val="0"/>
                <w:numId w:val="57"/>
              </w:numPr>
              <w:tabs>
                <w:tab w:val="left" w:pos="418"/>
              </w:tabs>
              <w:spacing w:line="252" w:lineRule="exact"/>
              <w:ind w:left="418" w:hanging="282"/>
            </w:pPr>
            <w:r>
              <w:t>Лазайне</w:t>
            </w:r>
            <w:r>
              <w:rPr>
                <w:spacing w:val="-6"/>
              </w:rPr>
              <w:t xml:space="preserve"> </w:t>
            </w:r>
            <w:r>
              <w:t>С.Я.</w:t>
            </w:r>
            <w:r>
              <w:rPr>
                <w:spacing w:val="-6"/>
              </w:rPr>
              <w:t xml:space="preserve"> </w:t>
            </w:r>
            <w:r>
              <w:t>«Физическая</w:t>
            </w:r>
            <w:r>
              <w:rPr>
                <w:spacing w:val="-7"/>
              </w:rPr>
              <w:t xml:space="preserve"> </w:t>
            </w:r>
            <w:r>
              <w:t>культура</w:t>
            </w:r>
            <w:r>
              <w:rPr>
                <w:spacing w:val="-6"/>
              </w:rPr>
              <w:t xml:space="preserve"> </w:t>
            </w:r>
            <w:r>
              <w:t>для</w:t>
            </w:r>
            <w:r>
              <w:rPr>
                <w:spacing w:val="-5"/>
              </w:rPr>
              <w:t xml:space="preserve"> </w:t>
            </w:r>
            <w:r>
              <w:t>малышей»-</w:t>
            </w:r>
            <w:r w:rsidR="0011385D">
              <w:rPr>
                <w:spacing w:val="-2"/>
              </w:rPr>
              <w:t>2014</w:t>
            </w:r>
            <w:r>
              <w:rPr>
                <w:spacing w:val="-2"/>
              </w:rPr>
              <w:t>г.</w:t>
            </w:r>
          </w:p>
          <w:p w:rsidR="00EE0CCC" w:rsidRDefault="004068EC">
            <w:pPr>
              <w:pStyle w:val="TableParagraph"/>
              <w:numPr>
                <w:ilvl w:val="0"/>
                <w:numId w:val="57"/>
              </w:numPr>
              <w:tabs>
                <w:tab w:val="left" w:pos="417"/>
                <w:tab w:val="left" w:pos="419"/>
              </w:tabs>
              <w:ind w:right="212" w:hanging="284"/>
            </w:pPr>
            <w:r>
              <w:t>Пензулаева</w:t>
            </w:r>
            <w:r>
              <w:rPr>
                <w:spacing w:val="-3"/>
              </w:rPr>
              <w:t xml:space="preserve"> </w:t>
            </w:r>
            <w:r>
              <w:t>Л.И.</w:t>
            </w:r>
            <w:r>
              <w:rPr>
                <w:spacing w:val="-3"/>
              </w:rPr>
              <w:t xml:space="preserve"> </w:t>
            </w:r>
            <w:r>
              <w:t>«Физическая</w:t>
            </w:r>
            <w:r>
              <w:rPr>
                <w:spacing w:val="-3"/>
              </w:rPr>
              <w:t xml:space="preserve"> </w:t>
            </w:r>
            <w:r>
              <w:t>культура</w:t>
            </w:r>
            <w:r>
              <w:rPr>
                <w:spacing w:val="-3"/>
              </w:rPr>
              <w:t xml:space="preserve"> </w:t>
            </w:r>
            <w:r>
              <w:t>в</w:t>
            </w:r>
            <w:r>
              <w:rPr>
                <w:spacing w:val="-3"/>
              </w:rPr>
              <w:t xml:space="preserve"> </w:t>
            </w:r>
            <w:r>
              <w:t>детском</w:t>
            </w:r>
            <w:r>
              <w:rPr>
                <w:spacing w:val="-3"/>
              </w:rPr>
              <w:t xml:space="preserve"> </w:t>
            </w:r>
            <w:r>
              <w:t>саду»</w:t>
            </w:r>
            <w:r>
              <w:rPr>
                <w:spacing w:val="-3"/>
              </w:rPr>
              <w:t xml:space="preserve"> </w:t>
            </w:r>
            <w:r>
              <w:t>средняя</w:t>
            </w:r>
            <w:r>
              <w:rPr>
                <w:spacing w:val="40"/>
              </w:rPr>
              <w:t xml:space="preserve"> </w:t>
            </w:r>
            <w:r>
              <w:t>группа,</w:t>
            </w:r>
            <w:r>
              <w:rPr>
                <w:spacing w:val="-5"/>
              </w:rPr>
              <w:t xml:space="preserve"> </w:t>
            </w:r>
            <w:r>
              <w:t xml:space="preserve">Москва- </w:t>
            </w:r>
            <w:r>
              <w:rPr>
                <w:spacing w:val="-2"/>
              </w:rPr>
              <w:t>2014г.</w:t>
            </w:r>
          </w:p>
          <w:p w:rsidR="00EE0CCC" w:rsidRDefault="004068EC">
            <w:pPr>
              <w:pStyle w:val="TableParagraph"/>
              <w:numPr>
                <w:ilvl w:val="0"/>
                <w:numId w:val="57"/>
              </w:numPr>
              <w:tabs>
                <w:tab w:val="left" w:pos="417"/>
                <w:tab w:val="left" w:pos="419"/>
              </w:tabs>
              <w:ind w:right="233" w:hanging="284"/>
            </w:pPr>
            <w:r>
              <w:t>Майорова</w:t>
            </w:r>
            <w:r>
              <w:rPr>
                <w:spacing w:val="-6"/>
              </w:rPr>
              <w:t xml:space="preserve"> </w:t>
            </w:r>
            <w:r>
              <w:t>Ф.С.</w:t>
            </w:r>
            <w:r>
              <w:rPr>
                <w:spacing w:val="-4"/>
              </w:rPr>
              <w:t xml:space="preserve"> </w:t>
            </w:r>
            <w:r>
              <w:t>«Изучаем</w:t>
            </w:r>
            <w:r>
              <w:rPr>
                <w:spacing w:val="-10"/>
              </w:rPr>
              <w:t xml:space="preserve"> </w:t>
            </w:r>
            <w:r>
              <w:t>дорожную</w:t>
            </w:r>
            <w:r>
              <w:rPr>
                <w:spacing w:val="-7"/>
              </w:rPr>
              <w:t xml:space="preserve"> </w:t>
            </w:r>
            <w:r>
              <w:t>азбуку»-Москва</w:t>
            </w:r>
            <w:r>
              <w:rPr>
                <w:spacing w:val="-4"/>
              </w:rPr>
              <w:t xml:space="preserve"> </w:t>
            </w:r>
            <w:r>
              <w:t>«</w:t>
            </w:r>
            <w:r>
              <w:rPr>
                <w:spacing w:val="-4"/>
              </w:rPr>
              <w:t xml:space="preserve"> </w:t>
            </w:r>
            <w:r>
              <w:t>Издательство</w:t>
            </w:r>
            <w:r>
              <w:rPr>
                <w:spacing w:val="-4"/>
              </w:rPr>
              <w:t xml:space="preserve"> </w:t>
            </w:r>
            <w:r>
              <w:t xml:space="preserve">Скрипторий </w:t>
            </w:r>
            <w:r w:rsidR="0011385D">
              <w:rPr>
                <w:spacing w:val="-2"/>
              </w:rPr>
              <w:t>2003»-201</w:t>
            </w:r>
            <w:r>
              <w:rPr>
                <w:spacing w:val="-2"/>
              </w:rPr>
              <w:t>9г</w:t>
            </w:r>
          </w:p>
          <w:p w:rsidR="00EE0CCC" w:rsidRDefault="004068EC">
            <w:pPr>
              <w:pStyle w:val="TableParagraph"/>
              <w:numPr>
                <w:ilvl w:val="0"/>
                <w:numId w:val="57"/>
              </w:numPr>
              <w:tabs>
                <w:tab w:val="left" w:pos="419"/>
              </w:tabs>
              <w:ind w:hanging="283"/>
            </w:pPr>
            <w:r>
              <w:t>Скоролупова</w:t>
            </w:r>
            <w:r>
              <w:rPr>
                <w:spacing w:val="41"/>
              </w:rPr>
              <w:t xml:space="preserve"> </w:t>
            </w:r>
            <w:r>
              <w:t>О.А.</w:t>
            </w:r>
            <w:r>
              <w:rPr>
                <w:spacing w:val="-4"/>
              </w:rPr>
              <w:t xml:space="preserve"> </w:t>
            </w:r>
            <w:r>
              <w:t>Занятия</w:t>
            </w:r>
            <w:r>
              <w:rPr>
                <w:spacing w:val="-6"/>
              </w:rPr>
              <w:t xml:space="preserve"> </w:t>
            </w:r>
            <w:r>
              <w:t>с</w:t>
            </w:r>
            <w:r>
              <w:rPr>
                <w:spacing w:val="-4"/>
              </w:rPr>
              <w:t xml:space="preserve"> </w:t>
            </w:r>
            <w:r>
              <w:t>детьми</w:t>
            </w:r>
            <w:r>
              <w:rPr>
                <w:spacing w:val="-6"/>
              </w:rPr>
              <w:t xml:space="preserve"> </w:t>
            </w:r>
            <w:r>
              <w:t>старшего</w:t>
            </w:r>
            <w:r>
              <w:rPr>
                <w:spacing w:val="-5"/>
              </w:rPr>
              <w:t xml:space="preserve"> </w:t>
            </w:r>
            <w:r>
              <w:t>дошкольного</w:t>
            </w:r>
            <w:r>
              <w:rPr>
                <w:spacing w:val="-4"/>
              </w:rPr>
              <w:t xml:space="preserve"> </w:t>
            </w:r>
            <w:r>
              <w:t>возраста</w:t>
            </w:r>
            <w:r>
              <w:rPr>
                <w:spacing w:val="-5"/>
              </w:rPr>
              <w:t xml:space="preserve"> </w:t>
            </w:r>
            <w:r>
              <w:t>по</w:t>
            </w:r>
            <w:r>
              <w:rPr>
                <w:spacing w:val="-4"/>
              </w:rPr>
              <w:t xml:space="preserve"> </w:t>
            </w:r>
            <w:r>
              <w:rPr>
                <w:spacing w:val="-2"/>
              </w:rPr>
              <w:t>теме:</w:t>
            </w:r>
          </w:p>
          <w:p w:rsidR="00EE0CCC" w:rsidRDefault="004068EC">
            <w:pPr>
              <w:pStyle w:val="TableParagraph"/>
              <w:spacing w:before="2"/>
              <w:ind w:left="419"/>
            </w:pPr>
            <w:r>
              <w:t>«Правила</w:t>
            </w:r>
            <w:r>
              <w:rPr>
                <w:spacing w:val="-5"/>
              </w:rPr>
              <w:t xml:space="preserve"> </w:t>
            </w:r>
            <w:r>
              <w:t>и</w:t>
            </w:r>
            <w:r>
              <w:rPr>
                <w:spacing w:val="-5"/>
              </w:rPr>
              <w:t xml:space="preserve"> </w:t>
            </w:r>
            <w:r>
              <w:t>безопасность</w:t>
            </w:r>
            <w:r>
              <w:rPr>
                <w:spacing w:val="-10"/>
              </w:rPr>
              <w:t xml:space="preserve"> </w:t>
            </w:r>
            <w:r>
              <w:t>дорожного</w:t>
            </w:r>
            <w:r>
              <w:rPr>
                <w:spacing w:val="-6"/>
              </w:rPr>
              <w:t xml:space="preserve"> </w:t>
            </w:r>
            <w:r>
              <w:t>движения»-</w:t>
            </w:r>
            <w:r>
              <w:rPr>
                <w:spacing w:val="-6"/>
              </w:rPr>
              <w:t xml:space="preserve"> </w:t>
            </w:r>
            <w:r>
              <w:t>Москва</w:t>
            </w:r>
            <w:r>
              <w:rPr>
                <w:spacing w:val="-4"/>
              </w:rPr>
              <w:t xml:space="preserve"> </w:t>
            </w:r>
            <w:r>
              <w:t>–</w:t>
            </w:r>
            <w:r>
              <w:rPr>
                <w:spacing w:val="-4"/>
              </w:rPr>
              <w:t xml:space="preserve"> </w:t>
            </w:r>
            <w:r w:rsidR="0011385D">
              <w:rPr>
                <w:spacing w:val="-2"/>
              </w:rPr>
              <w:t>201</w:t>
            </w:r>
            <w:r>
              <w:rPr>
                <w:spacing w:val="-2"/>
              </w:rPr>
              <w:t>7г</w:t>
            </w:r>
          </w:p>
        </w:tc>
      </w:tr>
    </w:tbl>
    <w:p w:rsidR="00EE0CCC" w:rsidRDefault="004068EC">
      <w:pPr>
        <w:spacing w:before="18"/>
        <w:ind w:left="1482" w:right="1085"/>
        <w:jc w:val="center"/>
        <w:rPr>
          <w:b/>
          <w:sz w:val="24"/>
        </w:rPr>
      </w:pPr>
      <w:r>
        <w:rPr>
          <w:b/>
          <w:sz w:val="24"/>
        </w:rPr>
        <w:t>5-6</w:t>
      </w:r>
      <w:r>
        <w:rPr>
          <w:b/>
          <w:spacing w:val="-1"/>
          <w:sz w:val="24"/>
        </w:rPr>
        <w:t xml:space="preserve"> </w:t>
      </w:r>
      <w:r>
        <w:rPr>
          <w:b/>
          <w:spacing w:val="-5"/>
          <w:sz w:val="24"/>
        </w:rPr>
        <w:t>лет</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8366"/>
      </w:tblGrid>
      <w:tr w:rsidR="00EE0CCC">
        <w:trPr>
          <w:trHeight w:val="460"/>
        </w:trPr>
        <w:tc>
          <w:tcPr>
            <w:tcW w:w="2002" w:type="dxa"/>
          </w:tcPr>
          <w:p w:rsidR="00EE0CCC" w:rsidRDefault="004068EC">
            <w:pPr>
              <w:pStyle w:val="TableParagraph"/>
              <w:spacing w:line="230" w:lineRule="exact"/>
              <w:ind w:left="112"/>
              <w:rPr>
                <w:b/>
                <w:sz w:val="24"/>
              </w:rPr>
            </w:pPr>
            <w:r>
              <w:rPr>
                <w:b/>
                <w:spacing w:val="-4"/>
                <w:sz w:val="24"/>
              </w:rPr>
              <w:t xml:space="preserve">Образовательная </w:t>
            </w:r>
            <w:r>
              <w:rPr>
                <w:b/>
                <w:spacing w:val="-2"/>
                <w:sz w:val="24"/>
              </w:rPr>
              <w:t>область</w:t>
            </w:r>
          </w:p>
        </w:tc>
        <w:tc>
          <w:tcPr>
            <w:tcW w:w="8366" w:type="dxa"/>
          </w:tcPr>
          <w:p w:rsidR="00EE0CCC" w:rsidRDefault="004068EC">
            <w:pPr>
              <w:pStyle w:val="TableParagraph"/>
              <w:spacing w:line="234" w:lineRule="exact"/>
              <w:ind w:left="2302"/>
              <w:rPr>
                <w:b/>
                <w:sz w:val="24"/>
              </w:rPr>
            </w:pPr>
            <w:r>
              <w:rPr>
                <w:b/>
                <w:sz w:val="24"/>
              </w:rPr>
              <w:t>Перечень</w:t>
            </w:r>
            <w:r>
              <w:rPr>
                <w:b/>
                <w:spacing w:val="-12"/>
                <w:sz w:val="24"/>
              </w:rPr>
              <w:t xml:space="preserve"> </w:t>
            </w:r>
            <w:r>
              <w:rPr>
                <w:b/>
                <w:spacing w:val="-2"/>
                <w:sz w:val="24"/>
              </w:rPr>
              <w:t>литературы</w:t>
            </w:r>
          </w:p>
        </w:tc>
      </w:tr>
      <w:tr w:rsidR="00EE0CCC">
        <w:trPr>
          <w:trHeight w:val="3809"/>
        </w:trPr>
        <w:tc>
          <w:tcPr>
            <w:tcW w:w="2002" w:type="dxa"/>
          </w:tcPr>
          <w:p w:rsidR="00EE0CCC" w:rsidRDefault="004068EC">
            <w:pPr>
              <w:pStyle w:val="TableParagraph"/>
              <w:spacing w:line="223" w:lineRule="auto"/>
              <w:ind w:left="4"/>
              <w:rPr>
                <w:b/>
                <w:sz w:val="24"/>
              </w:rPr>
            </w:pPr>
            <w:r>
              <w:rPr>
                <w:b/>
                <w:spacing w:val="-2"/>
                <w:sz w:val="24"/>
              </w:rPr>
              <w:t xml:space="preserve">Социально– </w:t>
            </w:r>
            <w:r>
              <w:rPr>
                <w:b/>
                <w:spacing w:val="-4"/>
                <w:sz w:val="24"/>
              </w:rPr>
              <w:t xml:space="preserve">коммуникативное </w:t>
            </w:r>
            <w:r>
              <w:rPr>
                <w:b/>
                <w:spacing w:val="-2"/>
                <w:sz w:val="24"/>
              </w:rPr>
              <w:t>развитие</w:t>
            </w:r>
          </w:p>
        </w:tc>
        <w:tc>
          <w:tcPr>
            <w:tcW w:w="8366" w:type="dxa"/>
          </w:tcPr>
          <w:p w:rsidR="00EE0CCC" w:rsidRDefault="004068EC">
            <w:pPr>
              <w:pStyle w:val="TableParagraph"/>
              <w:numPr>
                <w:ilvl w:val="0"/>
                <w:numId w:val="56"/>
              </w:numPr>
              <w:tabs>
                <w:tab w:val="left" w:pos="475"/>
              </w:tabs>
              <w:spacing w:line="276" w:lineRule="auto"/>
              <w:ind w:right="400"/>
              <w:rPr>
                <w:sz w:val="24"/>
              </w:rPr>
            </w:pPr>
            <w:r>
              <w:rPr>
                <w:sz w:val="24"/>
              </w:rPr>
              <w:t>Авдеева</w:t>
            </w:r>
            <w:r>
              <w:rPr>
                <w:spacing w:val="-6"/>
                <w:sz w:val="24"/>
              </w:rPr>
              <w:t xml:space="preserve"> </w:t>
            </w:r>
            <w:r>
              <w:rPr>
                <w:sz w:val="24"/>
              </w:rPr>
              <w:t>Н.Н.,</w:t>
            </w:r>
            <w:r>
              <w:rPr>
                <w:spacing w:val="-5"/>
                <w:sz w:val="24"/>
              </w:rPr>
              <w:t xml:space="preserve"> </w:t>
            </w:r>
            <w:r>
              <w:rPr>
                <w:sz w:val="24"/>
              </w:rPr>
              <w:t>Князева</w:t>
            </w:r>
            <w:r>
              <w:rPr>
                <w:spacing w:val="-5"/>
                <w:sz w:val="24"/>
              </w:rPr>
              <w:t xml:space="preserve"> </w:t>
            </w:r>
            <w:r>
              <w:rPr>
                <w:sz w:val="24"/>
              </w:rPr>
              <w:t>О.Л.,</w:t>
            </w:r>
            <w:r>
              <w:rPr>
                <w:spacing w:val="-5"/>
                <w:sz w:val="24"/>
              </w:rPr>
              <w:t xml:space="preserve"> </w:t>
            </w:r>
            <w:r>
              <w:rPr>
                <w:sz w:val="24"/>
              </w:rPr>
              <w:t>Стеркина</w:t>
            </w:r>
            <w:r>
              <w:rPr>
                <w:spacing w:val="-5"/>
                <w:sz w:val="24"/>
              </w:rPr>
              <w:t xml:space="preserve"> </w:t>
            </w:r>
            <w:r>
              <w:rPr>
                <w:sz w:val="24"/>
              </w:rPr>
              <w:t>Р.Б.</w:t>
            </w:r>
            <w:r>
              <w:rPr>
                <w:spacing w:val="-5"/>
                <w:sz w:val="24"/>
              </w:rPr>
              <w:t xml:space="preserve"> </w:t>
            </w:r>
            <w:r>
              <w:rPr>
                <w:sz w:val="24"/>
              </w:rPr>
              <w:t>«Безопасность»-</w:t>
            </w:r>
            <w:r>
              <w:rPr>
                <w:spacing w:val="-6"/>
                <w:sz w:val="24"/>
              </w:rPr>
              <w:t xml:space="preserve"> </w:t>
            </w:r>
            <w:r>
              <w:rPr>
                <w:sz w:val="24"/>
              </w:rPr>
              <w:t>М.:</w:t>
            </w:r>
            <w:r>
              <w:rPr>
                <w:spacing w:val="-5"/>
                <w:sz w:val="24"/>
              </w:rPr>
              <w:t xml:space="preserve"> </w:t>
            </w:r>
            <w:r w:rsidR="0011385D">
              <w:rPr>
                <w:sz w:val="24"/>
              </w:rPr>
              <w:t>Детство- Пресс, 201</w:t>
            </w:r>
            <w:r>
              <w:rPr>
                <w:sz w:val="24"/>
              </w:rPr>
              <w:t>4</w:t>
            </w:r>
          </w:p>
          <w:p w:rsidR="00EE0CCC" w:rsidRDefault="004068EC">
            <w:pPr>
              <w:pStyle w:val="TableParagraph"/>
              <w:numPr>
                <w:ilvl w:val="0"/>
                <w:numId w:val="56"/>
              </w:numPr>
              <w:tabs>
                <w:tab w:val="left" w:pos="475"/>
              </w:tabs>
              <w:spacing w:line="276" w:lineRule="auto"/>
              <w:ind w:right="552"/>
              <w:rPr>
                <w:sz w:val="24"/>
              </w:rPr>
            </w:pPr>
            <w:r>
              <w:rPr>
                <w:sz w:val="24"/>
              </w:rPr>
              <w:t>Богуславская</w:t>
            </w:r>
            <w:r>
              <w:rPr>
                <w:spacing w:val="-6"/>
                <w:sz w:val="24"/>
              </w:rPr>
              <w:t xml:space="preserve"> </w:t>
            </w:r>
            <w:r>
              <w:rPr>
                <w:sz w:val="24"/>
              </w:rPr>
              <w:t>Н.Е.,</w:t>
            </w:r>
            <w:r>
              <w:rPr>
                <w:spacing w:val="-6"/>
                <w:sz w:val="24"/>
              </w:rPr>
              <w:t xml:space="preserve"> </w:t>
            </w:r>
            <w:r>
              <w:rPr>
                <w:sz w:val="24"/>
              </w:rPr>
              <w:t>Купина</w:t>
            </w:r>
            <w:r>
              <w:rPr>
                <w:spacing w:val="-7"/>
                <w:sz w:val="24"/>
              </w:rPr>
              <w:t xml:space="preserve"> </w:t>
            </w:r>
            <w:r>
              <w:rPr>
                <w:sz w:val="24"/>
              </w:rPr>
              <w:t>Н.А.</w:t>
            </w:r>
            <w:r>
              <w:rPr>
                <w:spacing w:val="-6"/>
                <w:sz w:val="24"/>
              </w:rPr>
              <w:t xml:space="preserve"> </w:t>
            </w:r>
            <w:r>
              <w:rPr>
                <w:sz w:val="24"/>
              </w:rPr>
              <w:t>«Веселый</w:t>
            </w:r>
            <w:r>
              <w:rPr>
                <w:spacing w:val="-6"/>
                <w:sz w:val="24"/>
              </w:rPr>
              <w:t xml:space="preserve"> </w:t>
            </w:r>
            <w:r>
              <w:rPr>
                <w:sz w:val="24"/>
              </w:rPr>
              <w:t>этикет».</w:t>
            </w:r>
            <w:r>
              <w:rPr>
                <w:spacing w:val="-6"/>
                <w:sz w:val="24"/>
              </w:rPr>
              <w:t xml:space="preserve"> </w:t>
            </w:r>
            <w:r>
              <w:rPr>
                <w:sz w:val="24"/>
              </w:rPr>
              <w:t>Екатеринбург:</w:t>
            </w:r>
            <w:r>
              <w:rPr>
                <w:spacing w:val="-6"/>
                <w:sz w:val="24"/>
              </w:rPr>
              <w:t xml:space="preserve"> </w:t>
            </w:r>
            <w:r w:rsidR="0011385D">
              <w:rPr>
                <w:sz w:val="24"/>
              </w:rPr>
              <w:t>АРД ЛТД, 2015</w:t>
            </w:r>
          </w:p>
          <w:p w:rsidR="00EE0CCC" w:rsidRDefault="004068EC">
            <w:pPr>
              <w:pStyle w:val="TableParagraph"/>
              <w:numPr>
                <w:ilvl w:val="0"/>
                <w:numId w:val="56"/>
              </w:numPr>
              <w:tabs>
                <w:tab w:val="left" w:pos="475"/>
              </w:tabs>
              <w:spacing w:line="276" w:lineRule="auto"/>
              <w:ind w:right="1157"/>
              <w:rPr>
                <w:sz w:val="24"/>
              </w:rPr>
            </w:pPr>
            <w:r>
              <w:rPr>
                <w:sz w:val="24"/>
              </w:rPr>
              <w:t>Зеленова</w:t>
            </w:r>
            <w:r>
              <w:rPr>
                <w:spacing w:val="-5"/>
                <w:sz w:val="24"/>
              </w:rPr>
              <w:t xml:space="preserve"> </w:t>
            </w:r>
            <w:r>
              <w:rPr>
                <w:sz w:val="24"/>
              </w:rPr>
              <w:t>Н.Е.,</w:t>
            </w:r>
            <w:r>
              <w:rPr>
                <w:spacing w:val="-4"/>
                <w:sz w:val="24"/>
              </w:rPr>
              <w:t xml:space="preserve"> </w:t>
            </w:r>
            <w:r>
              <w:rPr>
                <w:sz w:val="24"/>
              </w:rPr>
              <w:t>Осипова</w:t>
            </w:r>
            <w:r>
              <w:rPr>
                <w:spacing w:val="-4"/>
                <w:sz w:val="24"/>
              </w:rPr>
              <w:t xml:space="preserve"> </w:t>
            </w:r>
            <w:r>
              <w:rPr>
                <w:sz w:val="24"/>
              </w:rPr>
              <w:t>Л.Е.</w:t>
            </w:r>
            <w:r>
              <w:rPr>
                <w:spacing w:val="-4"/>
                <w:sz w:val="24"/>
              </w:rPr>
              <w:t xml:space="preserve"> </w:t>
            </w:r>
            <w:r>
              <w:rPr>
                <w:sz w:val="24"/>
              </w:rPr>
              <w:t>«Я</w:t>
            </w:r>
            <w:r>
              <w:rPr>
                <w:spacing w:val="-2"/>
                <w:sz w:val="24"/>
              </w:rPr>
              <w:t xml:space="preserve"> </w:t>
            </w:r>
            <w:r>
              <w:rPr>
                <w:sz w:val="24"/>
              </w:rPr>
              <w:t>–</w:t>
            </w:r>
            <w:r>
              <w:rPr>
                <w:spacing w:val="-4"/>
                <w:sz w:val="24"/>
              </w:rPr>
              <w:t xml:space="preserve"> </w:t>
            </w:r>
            <w:r>
              <w:rPr>
                <w:sz w:val="24"/>
              </w:rPr>
              <w:t>ребенок,</w:t>
            </w:r>
            <w:r>
              <w:rPr>
                <w:spacing w:val="-4"/>
                <w:sz w:val="24"/>
              </w:rPr>
              <w:t xml:space="preserve"> </w:t>
            </w:r>
            <w:r>
              <w:rPr>
                <w:sz w:val="24"/>
              </w:rPr>
              <w:t>и</w:t>
            </w:r>
            <w:r>
              <w:rPr>
                <w:spacing w:val="-4"/>
                <w:sz w:val="24"/>
              </w:rPr>
              <w:t xml:space="preserve"> </w:t>
            </w:r>
            <w:r>
              <w:rPr>
                <w:sz w:val="24"/>
              </w:rPr>
              <w:t>я</w:t>
            </w:r>
            <w:r>
              <w:rPr>
                <w:spacing w:val="-6"/>
                <w:sz w:val="24"/>
              </w:rPr>
              <w:t xml:space="preserve"> </w:t>
            </w:r>
            <w:r>
              <w:rPr>
                <w:sz w:val="24"/>
              </w:rPr>
              <w:t>имею</w:t>
            </w:r>
            <w:r>
              <w:rPr>
                <w:spacing w:val="-4"/>
                <w:sz w:val="24"/>
              </w:rPr>
              <w:t xml:space="preserve"> </w:t>
            </w:r>
            <w:r>
              <w:rPr>
                <w:sz w:val="24"/>
              </w:rPr>
              <w:t>право!...»</w:t>
            </w:r>
            <w:r>
              <w:rPr>
                <w:spacing w:val="-4"/>
                <w:sz w:val="24"/>
              </w:rPr>
              <w:t xml:space="preserve"> </w:t>
            </w:r>
            <w:r w:rsidR="0011385D">
              <w:rPr>
                <w:sz w:val="24"/>
              </w:rPr>
              <w:t>М: Скрипторий. 201</w:t>
            </w:r>
            <w:r>
              <w:rPr>
                <w:sz w:val="24"/>
              </w:rPr>
              <w:t>7</w:t>
            </w:r>
          </w:p>
          <w:p w:rsidR="00EE0CCC" w:rsidRDefault="004068EC">
            <w:pPr>
              <w:pStyle w:val="TableParagraph"/>
              <w:numPr>
                <w:ilvl w:val="0"/>
                <w:numId w:val="56"/>
              </w:numPr>
              <w:tabs>
                <w:tab w:val="left" w:pos="475"/>
              </w:tabs>
              <w:spacing w:line="275" w:lineRule="exact"/>
              <w:rPr>
                <w:sz w:val="24"/>
              </w:rPr>
            </w:pPr>
            <w:r>
              <w:rPr>
                <w:sz w:val="24"/>
              </w:rPr>
              <w:t>Бачурина</w:t>
            </w:r>
            <w:r>
              <w:rPr>
                <w:spacing w:val="-4"/>
                <w:sz w:val="24"/>
              </w:rPr>
              <w:t xml:space="preserve"> </w:t>
            </w:r>
            <w:r>
              <w:rPr>
                <w:sz w:val="24"/>
              </w:rPr>
              <w:t>В.</w:t>
            </w:r>
            <w:r>
              <w:rPr>
                <w:spacing w:val="-3"/>
                <w:sz w:val="24"/>
              </w:rPr>
              <w:t xml:space="preserve"> </w:t>
            </w:r>
            <w:r>
              <w:rPr>
                <w:sz w:val="24"/>
              </w:rPr>
              <w:t>«Развивающие</w:t>
            </w:r>
            <w:r>
              <w:rPr>
                <w:spacing w:val="-3"/>
                <w:sz w:val="24"/>
              </w:rPr>
              <w:t xml:space="preserve"> </w:t>
            </w:r>
            <w:r>
              <w:rPr>
                <w:sz w:val="24"/>
              </w:rPr>
              <w:t>игры</w:t>
            </w:r>
            <w:r>
              <w:rPr>
                <w:spacing w:val="-3"/>
                <w:sz w:val="24"/>
              </w:rPr>
              <w:t xml:space="preserve"> </w:t>
            </w:r>
            <w:r>
              <w:rPr>
                <w:sz w:val="24"/>
              </w:rPr>
              <w:t>для</w:t>
            </w:r>
            <w:r>
              <w:rPr>
                <w:spacing w:val="-2"/>
                <w:sz w:val="24"/>
              </w:rPr>
              <w:t xml:space="preserve"> </w:t>
            </w:r>
            <w:r>
              <w:rPr>
                <w:sz w:val="24"/>
              </w:rPr>
              <w:t>дошкольников»М.:</w:t>
            </w:r>
            <w:r>
              <w:rPr>
                <w:spacing w:val="-6"/>
                <w:sz w:val="24"/>
              </w:rPr>
              <w:t xml:space="preserve"> </w:t>
            </w:r>
            <w:r>
              <w:rPr>
                <w:sz w:val="24"/>
              </w:rPr>
              <w:t>Лада,</w:t>
            </w:r>
            <w:r>
              <w:rPr>
                <w:spacing w:val="-2"/>
                <w:sz w:val="24"/>
              </w:rPr>
              <w:t xml:space="preserve"> </w:t>
            </w:r>
            <w:r w:rsidR="0011385D">
              <w:rPr>
                <w:spacing w:val="-4"/>
                <w:sz w:val="24"/>
              </w:rPr>
              <w:t>2018</w:t>
            </w:r>
          </w:p>
          <w:p w:rsidR="00EE0CCC" w:rsidRDefault="004068EC">
            <w:pPr>
              <w:pStyle w:val="TableParagraph"/>
              <w:numPr>
                <w:ilvl w:val="0"/>
                <w:numId w:val="56"/>
              </w:numPr>
              <w:tabs>
                <w:tab w:val="left" w:pos="475"/>
              </w:tabs>
              <w:spacing w:before="43"/>
              <w:rPr>
                <w:sz w:val="24"/>
              </w:rPr>
            </w:pPr>
            <w:r>
              <w:rPr>
                <w:sz w:val="24"/>
              </w:rPr>
              <w:t>Свирская</w:t>
            </w:r>
            <w:r>
              <w:rPr>
                <w:spacing w:val="-2"/>
                <w:sz w:val="24"/>
              </w:rPr>
              <w:t xml:space="preserve"> </w:t>
            </w:r>
            <w:r>
              <w:rPr>
                <w:sz w:val="24"/>
              </w:rPr>
              <w:t>Л.</w:t>
            </w:r>
            <w:r>
              <w:rPr>
                <w:spacing w:val="-2"/>
                <w:sz w:val="24"/>
              </w:rPr>
              <w:t xml:space="preserve"> </w:t>
            </w:r>
            <w:r>
              <w:rPr>
                <w:sz w:val="24"/>
              </w:rPr>
              <w:t>«Утро</w:t>
            </w:r>
            <w:r>
              <w:rPr>
                <w:spacing w:val="-2"/>
                <w:sz w:val="24"/>
              </w:rPr>
              <w:t xml:space="preserve"> </w:t>
            </w:r>
            <w:r>
              <w:rPr>
                <w:sz w:val="24"/>
              </w:rPr>
              <w:t>радостных</w:t>
            </w:r>
            <w:r>
              <w:rPr>
                <w:spacing w:val="-2"/>
                <w:sz w:val="24"/>
              </w:rPr>
              <w:t xml:space="preserve"> </w:t>
            </w:r>
            <w:r>
              <w:rPr>
                <w:sz w:val="24"/>
              </w:rPr>
              <w:t>встреч»,</w:t>
            </w:r>
            <w:r>
              <w:rPr>
                <w:spacing w:val="-2"/>
                <w:sz w:val="24"/>
              </w:rPr>
              <w:t xml:space="preserve"> </w:t>
            </w:r>
            <w:r>
              <w:rPr>
                <w:sz w:val="24"/>
              </w:rPr>
              <w:t>М:</w:t>
            </w:r>
            <w:r>
              <w:rPr>
                <w:spacing w:val="-2"/>
                <w:sz w:val="24"/>
              </w:rPr>
              <w:t xml:space="preserve"> </w:t>
            </w:r>
            <w:r>
              <w:rPr>
                <w:sz w:val="24"/>
              </w:rPr>
              <w:t>Линка-Пресс,</w:t>
            </w:r>
            <w:r>
              <w:rPr>
                <w:spacing w:val="-2"/>
                <w:sz w:val="24"/>
              </w:rPr>
              <w:t xml:space="preserve"> </w:t>
            </w:r>
            <w:r w:rsidR="0011385D">
              <w:rPr>
                <w:spacing w:val="-4"/>
                <w:sz w:val="24"/>
              </w:rPr>
              <w:t>2016</w:t>
            </w:r>
          </w:p>
          <w:p w:rsidR="00EE0CCC" w:rsidRDefault="004068EC">
            <w:pPr>
              <w:pStyle w:val="TableParagraph"/>
              <w:numPr>
                <w:ilvl w:val="0"/>
                <w:numId w:val="56"/>
              </w:numPr>
              <w:tabs>
                <w:tab w:val="left" w:pos="475"/>
              </w:tabs>
              <w:spacing w:before="40" w:line="276" w:lineRule="auto"/>
              <w:ind w:right="645"/>
              <w:rPr>
                <w:sz w:val="24"/>
              </w:rPr>
            </w:pPr>
            <w:r>
              <w:rPr>
                <w:sz w:val="24"/>
              </w:rPr>
              <w:t>Губанова</w:t>
            </w:r>
            <w:r>
              <w:rPr>
                <w:spacing w:val="-6"/>
                <w:sz w:val="24"/>
              </w:rPr>
              <w:t xml:space="preserve"> </w:t>
            </w:r>
            <w:r>
              <w:rPr>
                <w:sz w:val="24"/>
              </w:rPr>
              <w:t>Н.</w:t>
            </w:r>
            <w:r>
              <w:rPr>
                <w:spacing w:val="-4"/>
                <w:sz w:val="24"/>
              </w:rPr>
              <w:t xml:space="preserve"> </w:t>
            </w:r>
            <w:r>
              <w:rPr>
                <w:sz w:val="24"/>
              </w:rPr>
              <w:t>Ф.</w:t>
            </w:r>
            <w:r>
              <w:rPr>
                <w:spacing w:val="-4"/>
                <w:sz w:val="24"/>
              </w:rPr>
              <w:t xml:space="preserve"> </w:t>
            </w:r>
            <w:r>
              <w:rPr>
                <w:sz w:val="24"/>
              </w:rPr>
              <w:t>Игровая</w:t>
            </w:r>
            <w:r>
              <w:rPr>
                <w:spacing w:val="-4"/>
                <w:sz w:val="24"/>
              </w:rPr>
              <w:t xml:space="preserve"> </w:t>
            </w:r>
            <w:r>
              <w:rPr>
                <w:sz w:val="24"/>
              </w:rPr>
              <w:t>деятельность</w:t>
            </w:r>
            <w:r>
              <w:rPr>
                <w:spacing w:val="-3"/>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w:t>
            </w:r>
            <w:r>
              <w:rPr>
                <w:spacing w:val="-4"/>
                <w:sz w:val="24"/>
              </w:rPr>
              <w:t xml:space="preserve"> </w:t>
            </w:r>
            <w:r>
              <w:rPr>
                <w:sz w:val="24"/>
              </w:rPr>
              <w:t>М.:</w:t>
            </w:r>
            <w:r>
              <w:rPr>
                <w:spacing w:val="-4"/>
                <w:sz w:val="24"/>
              </w:rPr>
              <w:t xml:space="preserve"> </w:t>
            </w:r>
            <w:r>
              <w:rPr>
                <w:sz w:val="24"/>
              </w:rPr>
              <w:t>Мозаика- Синтез, 2015.</w:t>
            </w:r>
          </w:p>
          <w:p w:rsidR="00EE0CCC" w:rsidRDefault="004068EC">
            <w:pPr>
              <w:pStyle w:val="TableParagraph"/>
              <w:numPr>
                <w:ilvl w:val="0"/>
                <w:numId w:val="56"/>
              </w:numPr>
              <w:tabs>
                <w:tab w:val="left" w:pos="475"/>
              </w:tabs>
              <w:spacing w:line="275" w:lineRule="exact"/>
              <w:rPr>
                <w:sz w:val="24"/>
              </w:rPr>
            </w:pPr>
            <w:r>
              <w:rPr>
                <w:sz w:val="24"/>
              </w:rPr>
              <w:t>Зацепина</w:t>
            </w:r>
            <w:r>
              <w:rPr>
                <w:spacing w:val="-6"/>
                <w:sz w:val="24"/>
              </w:rPr>
              <w:t xml:space="preserve"> </w:t>
            </w:r>
            <w:r>
              <w:rPr>
                <w:sz w:val="24"/>
              </w:rPr>
              <w:t>М.</w:t>
            </w:r>
            <w:r>
              <w:rPr>
                <w:spacing w:val="-3"/>
                <w:sz w:val="24"/>
              </w:rPr>
              <w:t xml:space="preserve"> </w:t>
            </w:r>
            <w:r>
              <w:rPr>
                <w:sz w:val="24"/>
              </w:rPr>
              <w:t>Б.</w:t>
            </w:r>
            <w:r>
              <w:rPr>
                <w:spacing w:val="-3"/>
                <w:sz w:val="24"/>
              </w:rPr>
              <w:t xml:space="preserve"> </w:t>
            </w:r>
            <w:r>
              <w:rPr>
                <w:sz w:val="24"/>
              </w:rPr>
              <w:t>Дни</w:t>
            </w:r>
            <w:r>
              <w:rPr>
                <w:spacing w:val="-3"/>
                <w:sz w:val="24"/>
              </w:rPr>
              <w:t xml:space="preserve"> </w:t>
            </w:r>
            <w:r>
              <w:rPr>
                <w:sz w:val="24"/>
              </w:rPr>
              <w:t>воинской</w:t>
            </w:r>
            <w:r>
              <w:rPr>
                <w:spacing w:val="-4"/>
                <w:sz w:val="24"/>
              </w:rPr>
              <w:t xml:space="preserve"> </w:t>
            </w:r>
            <w:r>
              <w:rPr>
                <w:sz w:val="24"/>
              </w:rPr>
              <w:t>славы.</w:t>
            </w:r>
            <w:r>
              <w:rPr>
                <w:spacing w:val="-3"/>
                <w:sz w:val="24"/>
              </w:rPr>
              <w:t xml:space="preserve"> </w:t>
            </w:r>
            <w:r>
              <w:rPr>
                <w:sz w:val="24"/>
              </w:rPr>
              <w:t>Патриотическое</w:t>
            </w:r>
            <w:r>
              <w:rPr>
                <w:spacing w:val="-3"/>
                <w:sz w:val="24"/>
              </w:rPr>
              <w:t xml:space="preserve"> </w:t>
            </w:r>
            <w:r>
              <w:rPr>
                <w:spacing w:val="-2"/>
                <w:sz w:val="24"/>
              </w:rPr>
              <w:t>воспитание</w:t>
            </w:r>
          </w:p>
          <w:p w:rsidR="00EE0CCC" w:rsidRDefault="004068EC">
            <w:pPr>
              <w:pStyle w:val="TableParagraph"/>
              <w:spacing w:before="44"/>
              <w:ind w:left="475"/>
              <w:rPr>
                <w:sz w:val="24"/>
              </w:rPr>
            </w:pPr>
            <w:r>
              <w:rPr>
                <w:sz w:val="24"/>
              </w:rPr>
              <w:t>дошкольников.</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Мозаика-Синтез,</w:t>
            </w:r>
            <w:r>
              <w:rPr>
                <w:spacing w:val="-1"/>
                <w:sz w:val="24"/>
              </w:rPr>
              <w:t xml:space="preserve"> </w:t>
            </w:r>
            <w:r>
              <w:rPr>
                <w:spacing w:val="-4"/>
                <w:sz w:val="24"/>
              </w:rPr>
              <w:t>2015</w:t>
            </w:r>
          </w:p>
        </w:tc>
      </w:tr>
      <w:tr w:rsidR="00EE0CCC">
        <w:trPr>
          <w:trHeight w:val="3175"/>
        </w:trPr>
        <w:tc>
          <w:tcPr>
            <w:tcW w:w="2002" w:type="dxa"/>
          </w:tcPr>
          <w:p w:rsidR="00EE0CCC" w:rsidRDefault="004068EC">
            <w:pPr>
              <w:pStyle w:val="TableParagraph"/>
              <w:spacing w:line="225" w:lineRule="auto"/>
              <w:ind w:left="112" w:right="485"/>
              <w:rPr>
                <w:b/>
                <w:sz w:val="24"/>
              </w:rPr>
            </w:pPr>
            <w:r>
              <w:rPr>
                <w:b/>
                <w:spacing w:val="-2"/>
                <w:sz w:val="24"/>
              </w:rPr>
              <w:t xml:space="preserve">Познаватель </w:t>
            </w:r>
            <w:r>
              <w:rPr>
                <w:b/>
                <w:sz w:val="24"/>
              </w:rPr>
              <w:t>ное</w:t>
            </w:r>
            <w:r>
              <w:rPr>
                <w:b/>
                <w:spacing w:val="-11"/>
                <w:sz w:val="24"/>
              </w:rPr>
              <w:t xml:space="preserve"> </w:t>
            </w:r>
            <w:r>
              <w:rPr>
                <w:b/>
                <w:spacing w:val="-4"/>
                <w:sz w:val="24"/>
              </w:rPr>
              <w:t>развитие</w:t>
            </w:r>
          </w:p>
        </w:tc>
        <w:tc>
          <w:tcPr>
            <w:tcW w:w="8366" w:type="dxa"/>
          </w:tcPr>
          <w:p w:rsidR="00EE0CCC" w:rsidRDefault="004068EC">
            <w:pPr>
              <w:pStyle w:val="TableParagraph"/>
              <w:numPr>
                <w:ilvl w:val="0"/>
                <w:numId w:val="55"/>
              </w:numPr>
              <w:tabs>
                <w:tab w:val="left" w:pos="547"/>
              </w:tabs>
              <w:spacing w:line="276" w:lineRule="auto"/>
              <w:ind w:right="851"/>
              <w:rPr>
                <w:sz w:val="24"/>
              </w:rPr>
            </w:pPr>
            <w:r>
              <w:rPr>
                <w:sz w:val="24"/>
              </w:rPr>
              <w:t>Программа</w:t>
            </w:r>
            <w:r>
              <w:rPr>
                <w:spacing w:val="-7"/>
                <w:sz w:val="24"/>
              </w:rPr>
              <w:t xml:space="preserve"> </w:t>
            </w:r>
            <w:r>
              <w:rPr>
                <w:sz w:val="24"/>
              </w:rPr>
              <w:t>патриотического</w:t>
            </w:r>
            <w:r>
              <w:rPr>
                <w:spacing w:val="-6"/>
                <w:sz w:val="24"/>
              </w:rPr>
              <w:t xml:space="preserve"> </w:t>
            </w:r>
            <w:r>
              <w:rPr>
                <w:sz w:val="24"/>
              </w:rPr>
              <w:t>воспитания</w:t>
            </w:r>
            <w:r>
              <w:rPr>
                <w:spacing w:val="-6"/>
                <w:sz w:val="24"/>
              </w:rPr>
              <w:t xml:space="preserve"> </w:t>
            </w:r>
            <w:r>
              <w:rPr>
                <w:sz w:val="24"/>
              </w:rPr>
              <w:t>дошкольников</w:t>
            </w:r>
            <w:r>
              <w:rPr>
                <w:spacing w:val="-7"/>
                <w:sz w:val="24"/>
              </w:rPr>
              <w:t xml:space="preserve"> </w:t>
            </w:r>
            <w:r>
              <w:rPr>
                <w:sz w:val="24"/>
              </w:rPr>
              <w:t>«Я</w:t>
            </w:r>
            <w:r>
              <w:rPr>
                <w:spacing w:val="-6"/>
                <w:sz w:val="24"/>
              </w:rPr>
              <w:t xml:space="preserve"> </w:t>
            </w:r>
            <w:r>
              <w:rPr>
                <w:sz w:val="24"/>
              </w:rPr>
              <w:t>живу</w:t>
            </w:r>
            <w:r>
              <w:rPr>
                <w:spacing w:val="-9"/>
                <w:sz w:val="24"/>
              </w:rPr>
              <w:t xml:space="preserve"> </w:t>
            </w:r>
            <w:r>
              <w:rPr>
                <w:sz w:val="24"/>
              </w:rPr>
              <w:t>на Самарской земле» О.В.Дыбина, Тольятти</w:t>
            </w:r>
            <w:r>
              <w:rPr>
                <w:spacing w:val="40"/>
                <w:sz w:val="24"/>
              </w:rPr>
              <w:t xml:space="preserve"> </w:t>
            </w:r>
            <w:r>
              <w:rPr>
                <w:sz w:val="24"/>
              </w:rPr>
              <w:t>- 2014 – 210 с.</w:t>
            </w:r>
          </w:p>
          <w:p w:rsidR="00EE0CCC" w:rsidRDefault="004068EC">
            <w:pPr>
              <w:pStyle w:val="TableParagraph"/>
              <w:numPr>
                <w:ilvl w:val="0"/>
                <w:numId w:val="55"/>
              </w:numPr>
              <w:tabs>
                <w:tab w:val="left" w:pos="547"/>
              </w:tabs>
              <w:spacing w:line="276" w:lineRule="auto"/>
              <w:ind w:right="662"/>
              <w:rPr>
                <w:sz w:val="24"/>
              </w:rPr>
            </w:pPr>
            <w:r>
              <w:rPr>
                <w:sz w:val="24"/>
              </w:rPr>
              <w:t>Новикова</w:t>
            </w:r>
            <w:r>
              <w:rPr>
                <w:spacing w:val="-6"/>
                <w:sz w:val="24"/>
              </w:rPr>
              <w:t xml:space="preserve"> </w:t>
            </w:r>
            <w:r>
              <w:rPr>
                <w:sz w:val="24"/>
              </w:rPr>
              <w:t>В.П.</w:t>
            </w:r>
            <w:r>
              <w:rPr>
                <w:spacing w:val="-4"/>
                <w:sz w:val="24"/>
              </w:rPr>
              <w:t xml:space="preserve"> </w:t>
            </w:r>
            <w:r>
              <w:rPr>
                <w:sz w:val="24"/>
              </w:rPr>
              <w:t>Математика</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5-6</w:t>
            </w:r>
            <w:r>
              <w:rPr>
                <w:spacing w:val="-2"/>
                <w:sz w:val="24"/>
              </w:rPr>
              <w:t xml:space="preserve"> </w:t>
            </w:r>
            <w:r>
              <w:rPr>
                <w:sz w:val="24"/>
              </w:rPr>
              <w:t>лет.</w:t>
            </w:r>
            <w:r>
              <w:rPr>
                <w:spacing w:val="-3"/>
                <w:sz w:val="24"/>
              </w:rPr>
              <w:t xml:space="preserve"> </w:t>
            </w:r>
            <w:r>
              <w:rPr>
                <w:sz w:val="24"/>
              </w:rPr>
              <w:t>Москва.</w:t>
            </w:r>
            <w:r>
              <w:rPr>
                <w:spacing w:val="-4"/>
                <w:sz w:val="24"/>
              </w:rPr>
              <w:t xml:space="preserve"> </w:t>
            </w:r>
            <w:r w:rsidR="0011385D">
              <w:rPr>
                <w:sz w:val="24"/>
              </w:rPr>
              <w:t>Мозаика- Синтез. 201</w:t>
            </w:r>
            <w:r>
              <w:rPr>
                <w:sz w:val="24"/>
              </w:rPr>
              <w:t>6.</w:t>
            </w:r>
          </w:p>
          <w:p w:rsidR="00EE0CCC" w:rsidRDefault="004068EC">
            <w:pPr>
              <w:pStyle w:val="TableParagraph"/>
              <w:numPr>
                <w:ilvl w:val="0"/>
                <w:numId w:val="55"/>
              </w:numPr>
              <w:tabs>
                <w:tab w:val="left" w:pos="547"/>
              </w:tabs>
              <w:spacing w:line="276" w:lineRule="auto"/>
              <w:ind w:right="255"/>
              <w:rPr>
                <w:sz w:val="24"/>
              </w:rPr>
            </w:pPr>
            <w:r>
              <w:rPr>
                <w:sz w:val="24"/>
              </w:rPr>
              <w:t>Соломенникова</w:t>
            </w:r>
            <w:r>
              <w:rPr>
                <w:spacing w:val="-6"/>
                <w:sz w:val="24"/>
              </w:rPr>
              <w:t xml:space="preserve"> </w:t>
            </w:r>
            <w:r>
              <w:rPr>
                <w:sz w:val="24"/>
              </w:rPr>
              <w:t>О.А.</w:t>
            </w:r>
            <w:r>
              <w:rPr>
                <w:spacing w:val="-5"/>
                <w:sz w:val="24"/>
              </w:rPr>
              <w:t xml:space="preserve"> </w:t>
            </w:r>
            <w:r>
              <w:rPr>
                <w:sz w:val="24"/>
              </w:rPr>
              <w:t>Ознакомление</w:t>
            </w:r>
            <w:r>
              <w:rPr>
                <w:spacing w:val="40"/>
                <w:sz w:val="24"/>
              </w:rPr>
              <w:t xml:space="preserve"> </w:t>
            </w:r>
            <w:r>
              <w:rPr>
                <w:sz w:val="24"/>
              </w:rPr>
              <w:t>с</w:t>
            </w:r>
            <w:r>
              <w:rPr>
                <w:spacing w:val="-6"/>
                <w:sz w:val="24"/>
              </w:rPr>
              <w:t xml:space="preserve"> </w:t>
            </w:r>
            <w:r>
              <w:rPr>
                <w:sz w:val="24"/>
              </w:rPr>
              <w:t>природой</w:t>
            </w:r>
            <w:r>
              <w:rPr>
                <w:spacing w:val="-5"/>
                <w:sz w:val="24"/>
              </w:rPr>
              <w:t xml:space="preserve"> </w:t>
            </w:r>
            <w:r>
              <w:rPr>
                <w:sz w:val="24"/>
              </w:rPr>
              <w:t>в</w:t>
            </w:r>
            <w:r>
              <w:rPr>
                <w:spacing w:val="-2"/>
                <w:sz w:val="24"/>
              </w:rPr>
              <w:t xml:space="preserve"> </w:t>
            </w:r>
            <w:r>
              <w:rPr>
                <w:sz w:val="24"/>
              </w:rPr>
              <w:t>детском</w:t>
            </w:r>
            <w:r>
              <w:rPr>
                <w:spacing w:val="-5"/>
                <w:sz w:val="24"/>
              </w:rPr>
              <w:t xml:space="preserve"> </w:t>
            </w:r>
            <w:r>
              <w:rPr>
                <w:sz w:val="24"/>
              </w:rPr>
              <w:t>саду.</w:t>
            </w:r>
            <w:r>
              <w:rPr>
                <w:spacing w:val="-5"/>
                <w:sz w:val="24"/>
              </w:rPr>
              <w:t xml:space="preserve"> </w:t>
            </w:r>
            <w:r>
              <w:rPr>
                <w:sz w:val="24"/>
              </w:rPr>
              <w:t>Старшая группа МОЗАИКА - СИНТЕЗ, Москва 2016.</w:t>
            </w:r>
          </w:p>
          <w:p w:rsidR="00EE0CCC" w:rsidRPr="0011385D" w:rsidRDefault="004068EC" w:rsidP="0011385D">
            <w:pPr>
              <w:pStyle w:val="a6"/>
              <w:numPr>
                <w:ilvl w:val="0"/>
                <w:numId w:val="55"/>
              </w:numPr>
              <w:rPr>
                <w:sz w:val="24"/>
              </w:rPr>
            </w:pPr>
            <w:r w:rsidRPr="0011385D">
              <w:rPr>
                <w:sz w:val="24"/>
              </w:rPr>
              <w:t>Николаева</w:t>
            </w:r>
            <w:r w:rsidRPr="0011385D">
              <w:rPr>
                <w:spacing w:val="-7"/>
                <w:sz w:val="24"/>
              </w:rPr>
              <w:t xml:space="preserve"> </w:t>
            </w:r>
            <w:r w:rsidRPr="0011385D">
              <w:rPr>
                <w:sz w:val="24"/>
              </w:rPr>
              <w:t>С.Н.</w:t>
            </w:r>
            <w:r w:rsidRPr="0011385D">
              <w:rPr>
                <w:spacing w:val="-5"/>
                <w:sz w:val="24"/>
              </w:rPr>
              <w:t xml:space="preserve"> </w:t>
            </w:r>
            <w:r w:rsidRPr="0011385D">
              <w:rPr>
                <w:sz w:val="24"/>
              </w:rPr>
              <w:t>Юный</w:t>
            </w:r>
            <w:r w:rsidRPr="0011385D">
              <w:rPr>
                <w:spacing w:val="-5"/>
                <w:sz w:val="24"/>
              </w:rPr>
              <w:t xml:space="preserve"> </w:t>
            </w:r>
            <w:r w:rsidRPr="0011385D">
              <w:rPr>
                <w:sz w:val="24"/>
              </w:rPr>
              <w:t>эколог.</w:t>
            </w:r>
            <w:r w:rsidRPr="0011385D">
              <w:rPr>
                <w:spacing w:val="-5"/>
                <w:sz w:val="24"/>
              </w:rPr>
              <w:t xml:space="preserve"> </w:t>
            </w:r>
            <w:r w:rsidRPr="0011385D">
              <w:rPr>
                <w:sz w:val="24"/>
              </w:rPr>
              <w:t>Календарь</w:t>
            </w:r>
            <w:r w:rsidRPr="0011385D">
              <w:rPr>
                <w:spacing w:val="-5"/>
                <w:sz w:val="24"/>
              </w:rPr>
              <w:t xml:space="preserve"> </w:t>
            </w:r>
            <w:r w:rsidRPr="0011385D">
              <w:rPr>
                <w:sz w:val="24"/>
              </w:rPr>
              <w:t>сезонных</w:t>
            </w:r>
            <w:r w:rsidRPr="0011385D">
              <w:rPr>
                <w:spacing w:val="-5"/>
                <w:sz w:val="24"/>
              </w:rPr>
              <w:t xml:space="preserve"> </w:t>
            </w:r>
            <w:r w:rsidRPr="0011385D">
              <w:rPr>
                <w:sz w:val="24"/>
              </w:rPr>
              <w:t>наблюдений.</w:t>
            </w:r>
            <w:r w:rsidRPr="0011385D">
              <w:rPr>
                <w:spacing w:val="-5"/>
                <w:sz w:val="24"/>
              </w:rPr>
              <w:t xml:space="preserve"> </w:t>
            </w:r>
            <w:r w:rsidRPr="0011385D">
              <w:rPr>
                <w:sz w:val="24"/>
              </w:rPr>
              <w:t>Для</w:t>
            </w:r>
            <w:r w:rsidRPr="0011385D">
              <w:rPr>
                <w:spacing w:val="-5"/>
                <w:sz w:val="24"/>
              </w:rPr>
              <w:t xml:space="preserve"> </w:t>
            </w:r>
            <w:r w:rsidRPr="0011385D">
              <w:rPr>
                <w:sz w:val="24"/>
              </w:rPr>
              <w:t>детей 5-7 лет</w:t>
            </w:r>
            <w:r w:rsidR="0011385D" w:rsidRPr="0011385D">
              <w:rPr>
                <w:sz w:val="24"/>
              </w:rPr>
              <w:t>,</w:t>
            </w:r>
            <w:r w:rsidR="0011385D">
              <w:t xml:space="preserve"> </w:t>
            </w:r>
            <w:r w:rsidR="0011385D" w:rsidRPr="0011385D">
              <w:rPr>
                <w:sz w:val="24"/>
              </w:rPr>
              <w:t>Москва. Мозаика- Синтез. 2016.</w:t>
            </w:r>
          </w:p>
          <w:p w:rsidR="00EE0CCC" w:rsidRDefault="004068EC">
            <w:pPr>
              <w:pStyle w:val="TableParagraph"/>
              <w:numPr>
                <w:ilvl w:val="0"/>
                <w:numId w:val="55"/>
              </w:numPr>
              <w:tabs>
                <w:tab w:val="left" w:pos="547"/>
              </w:tabs>
              <w:spacing w:line="275" w:lineRule="exact"/>
              <w:rPr>
                <w:sz w:val="24"/>
              </w:rPr>
            </w:pPr>
            <w:r>
              <w:rPr>
                <w:sz w:val="24"/>
              </w:rPr>
              <w:t>Дыбина</w:t>
            </w:r>
            <w:r>
              <w:rPr>
                <w:spacing w:val="-6"/>
                <w:sz w:val="24"/>
              </w:rPr>
              <w:t xml:space="preserve"> </w:t>
            </w:r>
            <w:r>
              <w:rPr>
                <w:sz w:val="24"/>
              </w:rPr>
              <w:t>О.В.</w:t>
            </w:r>
            <w:r>
              <w:rPr>
                <w:spacing w:val="-2"/>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pacing w:val="-2"/>
                <w:sz w:val="24"/>
              </w:rPr>
              <w:t>окружением.</w:t>
            </w:r>
          </w:p>
          <w:p w:rsidR="00EE0CCC" w:rsidRDefault="004068EC">
            <w:pPr>
              <w:pStyle w:val="TableParagraph"/>
              <w:spacing w:before="41"/>
              <w:ind w:left="547"/>
              <w:rPr>
                <w:sz w:val="24"/>
              </w:rPr>
            </w:pPr>
            <w:r>
              <w:rPr>
                <w:sz w:val="24"/>
              </w:rPr>
              <w:t>Старшая</w:t>
            </w:r>
            <w:r>
              <w:rPr>
                <w:spacing w:val="-2"/>
                <w:sz w:val="24"/>
              </w:rPr>
              <w:t xml:space="preserve"> </w:t>
            </w:r>
            <w:r>
              <w:rPr>
                <w:sz w:val="24"/>
              </w:rPr>
              <w:t>группа.</w:t>
            </w:r>
            <w:r>
              <w:rPr>
                <w:spacing w:val="-3"/>
                <w:sz w:val="24"/>
              </w:rPr>
              <w:t xml:space="preserve"> </w:t>
            </w:r>
            <w:r>
              <w:rPr>
                <w:sz w:val="24"/>
              </w:rPr>
              <w:t>Мозаика-</w:t>
            </w:r>
            <w:r>
              <w:rPr>
                <w:spacing w:val="-2"/>
                <w:sz w:val="24"/>
              </w:rPr>
              <w:t xml:space="preserve"> </w:t>
            </w:r>
            <w:r>
              <w:rPr>
                <w:sz w:val="24"/>
              </w:rPr>
              <w:t>Синтез,</w:t>
            </w:r>
            <w:r>
              <w:rPr>
                <w:spacing w:val="-2"/>
                <w:sz w:val="24"/>
              </w:rPr>
              <w:t xml:space="preserve"> </w:t>
            </w:r>
            <w:r>
              <w:rPr>
                <w:sz w:val="24"/>
              </w:rPr>
              <w:t>Москва,</w:t>
            </w:r>
            <w:r>
              <w:rPr>
                <w:spacing w:val="-2"/>
                <w:sz w:val="24"/>
              </w:rPr>
              <w:t xml:space="preserve"> </w:t>
            </w:r>
            <w:r>
              <w:rPr>
                <w:spacing w:val="-4"/>
                <w:sz w:val="24"/>
              </w:rPr>
              <w:t>2016</w:t>
            </w:r>
          </w:p>
        </w:tc>
      </w:tr>
    </w:tbl>
    <w:p w:rsidR="00EE0CCC" w:rsidRDefault="00EE0CCC">
      <w:pPr>
        <w:rPr>
          <w:sz w:val="24"/>
        </w:rPr>
        <w:sectPr w:rsidR="00EE0CCC">
          <w:footerReference w:type="default" r:id="rId47"/>
          <w:pgSz w:w="11920" w:h="16850"/>
          <w:pgMar w:top="1020" w:right="400" w:bottom="280" w:left="0" w:header="0" w:footer="0"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8366"/>
      </w:tblGrid>
      <w:tr w:rsidR="00EE0CCC">
        <w:trPr>
          <w:trHeight w:val="952"/>
        </w:trPr>
        <w:tc>
          <w:tcPr>
            <w:tcW w:w="2002" w:type="dxa"/>
          </w:tcPr>
          <w:p w:rsidR="00EE0CCC" w:rsidRDefault="00EE0CCC">
            <w:pPr>
              <w:pStyle w:val="TableParagraph"/>
            </w:pPr>
          </w:p>
        </w:tc>
        <w:tc>
          <w:tcPr>
            <w:tcW w:w="8366" w:type="dxa"/>
          </w:tcPr>
          <w:p w:rsidR="00EE0CCC" w:rsidRDefault="004068EC">
            <w:pPr>
              <w:pStyle w:val="TableParagraph"/>
              <w:spacing w:before="1"/>
              <w:ind w:left="547" w:hanging="360"/>
              <w:rPr>
                <w:sz w:val="24"/>
              </w:rPr>
            </w:pPr>
            <w:r>
              <w:rPr>
                <w:sz w:val="24"/>
              </w:rPr>
              <w:t>6.</w:t>
            </w:r>
            <w:r>
              <w:rPr>
                <w:spacing w:val="25"/>
                <w:sz w:val="24"/>
              </w:rPr>
              <w:t xml:space="preserve">  </w:t>
            </w:r>
            <w:r>
              <w:rPr>
                <w:sz w:val="24"/>
              </w:rPr>
              <w:t>Ерофеева</w:t>
            </w:r>
            <w:r>
              <w:rPr>
                <w:spacing w:val="-3"/>
                <w:sz w:val="24"/>
              </w:rPr>
              <w:t xml:space="preserve"> </w:t>
            </w:r>
            <w:r>
              <w:rPr>
                <w:sz w:val="24"/>
              </w:rPr>
              <w:t>Т.И.</w:t>
            </w:r>
            <w:r>
              <w:rPr>
                <w:spacing w:val="-2"/>
                <w:sz w:val="24"/>
              </w:rPr>
              <w:t xml:space="preserve"> </w:t>
            </w:r>
            <w:r>
              <w:rPr>
                <w:sz w:val="24"/>
              </w:rPr>
              <w:t>Дошкольник</w:t>
            </w:r>
            <w:r>
              <w:rPr>
                <w:spacing w:val="-1"/>
                <w:sz w:val="24"/>
              </w:rPr>
              <w:t xml:space="preserve"> </w:t>
            </w:r>
            <w:r>
              <w:rPr>
                <w:sz w:val="24"/>
              </w:rPr>
              <w:t>изучает</w:t>
            </w:r>
            <w:r>
              <w:rPr>
                <w:spacing w:val="-2"/>
                <w:sz w:val="24"/>
              </w:rPr>
              <w:t xml:space="preserve"> </w:t>
            </w:r>
            <w:r>
              <w:rPr>
                <w:sz w:val="24"/>
              </w:rPr>
              <w:t>математику.</w:t>
            </w:r>
            <w:r>
              <w:rPr>
                <w:spacing w:val="-2"/>
                <w:sz w:val="24"/>
              </w:rPr>
              <w:t xml:space="preserve"> </w:t>
            </w:r>
            <w:r>
              <w:rPr>
                <w:sz w:val="24"/>
              </w:rPr>
              <w:t>Методическое</w:t>
            </w:r>
            <w:r>
              <w:rPr>
                <w:spacing w:val="-2"/>
                <w:sz w:val="24"/>
              </w:rPr>
              <w:t xml:space="preserve"> пособие</w:t>
            </w:r>
          </w:p>
          <w:p w:rsidR="00EE0CCC" w:rsidRDefault="004068EC">
            <w:pPr>
              <w:pStyle w:val="TableParagraph"/>
              <w:spacing w:before="7" w:line="310" w:lineRule="atLeast"/>
              <w:ind w:left="547" w:right="50"/>
              <w:rPr>
                <w:sz w:val="24"/>
              </w:rPr>
            </w:pPr>
            <w:r>
              <w:rPr>
                <w:sz w:val="24"/>
              </w:rPr>
              <w:t>для</w:t>
            </w:r>
            <w:r>
              <w:rPr>
                <w:spacing w:val="-5"/>
                <w:sz w:val="24"/>
              </w:rPr>
              <w:t xml:space="preserve"> </w:t>
            </w:r>
            <w:r>
              <w:rPr>
                <w:sz w:val="24"/>
              </w:rPr>
              <w:t>воспитателей,</w:t>
            </w:r>
            <w:r>
              <w:rPr>
                <w:spacing w:val="-5"/>
                <w:sz w:val="24"/>
              </w:rPr>
              <w:t xml:space="preserve"> </w:t>
            </w:r>
            <w:r>
              <w:rPr>
                <w:sz w:val="24"/>
              </w:rPr>
              <w:t>работающих</w:t>
            </w:r>
            <w:r>
              <w:rPr>
                <w:spacing w:val="-5"/>
                <w:sz w:val="24"/>
              </w:rPr>
              <w:t xml:space="preserve"> </w:t>
            </w:r>
            <w:r>
              <w:rPr>
                <w:sz w:val="24"/>
              </w:rPr>
              <w:t>с</w:t>
            </w:r>
            <w:r>
              <w:rPr>
                <w:spacing w:val="-6"/>
                <w:sz w:val="24"/>
              </w:rPr>
              <w:t xml:space="preserve"> </w:t>
            </w:r>
            <w:r>
              <w:rPr>
                <w:sz w:val="24"/>
              </w:rPr>
              <w:t>детьми</w:t>
            </w:r>
            <w:r>
              <w:rPr>
                <w:spacing w:val="-5"/>
                <w:sz w:val="24"/>
              </w:rPr>
              <w:t xml:space="preserve"> </w:t>
            </w:r>
            <w:r>
              <w:rPr>
                <w:sz w:val="24"/>
              </w:rPr>
              <w:t>5-6</w:t>
            </w:r>
            <w:r>
              <w:rPr>
                <w:spacing w:val="-5"/>
                <w:sz w:val="24"/>
              </w:rPr>
              <w:t xml:space="preserve"> </w:t>
            </w:r>
            <w:r>
              <w:rPr>
                <w:sz w:val="24"/>
              </w:rPr>
              <w:t>лет.</w:t>
            </w:r>
            <w:r>
              <w:rPr>
                <w:spacing w:val="-4"/>
                <w:sz w:val="24"/>
              </w:rPr>
              <w:t xml:space="preserve"> </w:t>
            </w:r>
            <w:r>
              <w:rPr>
                <w:sz w:val="24"/>
              </w:rPr>
              <w:t>Москва.</w:t>
            </w:r>
            <w:r>
              <w:rPr>
                <w:spacing w:val="-5"/>
                <w:sz w:val="24"/>
              </w:rPr>
              <w:t xml:space="preserve"> </w:t>
            </w:r>
            <w:r>
              <w:rPr>
                <w:sz w:val="24"/>
              </w:rPr>
              <w:t xml:space="preserve">Просвещение. </w:t>
            </w:r>
            <w:r w:rsidR="0011385D">
              <w:rPr>
                <w:spacing w:val="-4"/>
                <w:sz w:val="24"/>
              </w:rPr>
              <w:t>201</w:t>
            </w:r>
            <w:r>
              <w:rPr>
                <w:spacing w:val="-4"/>
                <w:sz w:val="24"/>
              </w:rPr>
              <w:t>5</w:t>
            </w:r>
          </w:p>
        </w:tc>
      </w:tr>
      <w:tr w:rsidR="00EE0CCC">
        <w:trPr>
          <w:trHeight w:val="2990"/>
        </w:trPr>
        <w:tc>
          <w:tcPr>
            <w:tcW w:w="2002" w:type="dxa"/>
          </w:tcPr>
          <w:p w:rsidR="00EE0CCC" w:rsidRDefault="004068EC">
            <w:pPr>
              <w:pStyle w:val="TableParagraph"/>
              <w:spacing w:line="225" w:lineRule="auto"/>
              <w:ind w:left="112" w:right="485"/>
              <w:rPr>
                <w:b/>
                <w:sz w:val="24"/>
              </w:rPr>
            </w:pPr>
            <w:r>
              <w:rPr>
                <w:b/>
                <w:spacing w:val="-2"/>
                <w:sz w:val="24"/>
              </w:rPr>
              <w:t xml:space="preserve">Речевое </w:t>
            </w:r>
            <w:r>
              <w:rPr>
                <w:b/>
                <w:spacing w:val="-4"/>
                <w:sz w:val="24"/>
              </w:rPr>
              <w:t>развитие</w:t>
            </w:r>
          </w:p>
        </w:tc>
        <w:tc>
          <w:tcPr>
            <w:tcW w:w="8366" w:type="dxa"/>
          </w:tcPr>
          <w:p w:rsidR="00EE0CCC" w:rsidRDefault="004068EC">
            <w:pPr>
              <w:pStyle w:val="TableParagraph"/>
              <w:numPr>
                <w:ilvl w:val="0"/>
                <w:numId w:val="54"/>
              </w:numPr>
              <w:tabs>
                <w:tab w:val="left" w:pos="555"/>
                <w:tab w:val="left" w:pos="727"/>
              </w:tabs>
              <w:ind w:right="848" w:hanging="457"/>
            </w:pPr>
            <w:r>
              <w:t>Гербова</w:t>
            </w:r>
            <w:r>
              <w:rPr>
                <w:spacing w:val="-3"/>
              </w:rPr>
              <w:t xml:space="preserve"> </w:t>
            </w:r>
            <w:r>
              <w:t>В.В.</w:t>
            </w:r>
            <w:r>
              <w:rPr>
                <w:spacing w:val="-3"/>
              </w:rPr>
              <w:t xml:space="preserve"> </w:t>
            </w:r>
            <w:r>
              <w:t>Развитие</w:t>
            </w:r>
            <w:r>
              <w:rPr>
                <w:spacing w:val="-3"/>
              </w:rPr>
              <w:t xml:space="preserve"> </w:t>
            </w:r>
            <w:r>
              <w:t>речи</w:t>
            </w:r>
            <w:r>
              <w:rPr>
                <w:spacing w:val="-3"/>
              </w:rPr>
              <w:t xml:space="preserve"> </w:t>
            </w:r>
            <w:r>
              <w:t>в</w:t>
            </w:r>
            <w:r>
              <w:rPr>
                <w:spacing w:val="-5"/>
              </w:rPr>
              <w:t xml:space="preserve"> </w:t>
            </w:r>
            <w:r>
              <w:t>детском</w:t>
            </w:r>
            <w:r>
              <w:rPr>
                <w:spacing w:val="-6"/>
              </w:rPr>
              <w:t xml:space="preserve"> </w:t>
            </w:r>
            <w:r>
              <w:t>саду.</w:t>
            </w:r>
            <w:r>
              <w:rPr>
                <w:spacing w:val="-3"/>
              </w:rPr>
              <w:t xml:space="preserve"> </w:t>
            </w:r>
            <w:r>
              <w:t>Старшая</w:t>
            </w:r>
            <w:r>
              <w:rPr>
                <w:spacing w:val="-3"/>
              </w:rPr>
              <w:t xml:space="preserve"> </w:t>
            </w:r>
            <w:r>
              <w:t>группа</w:t>
            </w:r>
            <w:r>
              <w:rPr>
                <w:spacing w:val="-5"/>
              </w:rPr>
              <w:t xml:space="preserve"> </w:t>
            </w:r>
            <w:r>
              <w:t>МОЗАИКА</w:t>
            </w:r>
            <w:r>
              <w:rPr>
                <w:spacing w:val="-2"/>
              </w:rPr>
              <w:t xml:space="preserve"> </w:t>
            </w:r>
            <w:r w:rsidR="0011385D">
              <w:t>- СИНТЕЗ, Москва 2015</w:t>
            </w:r>
            <w:r>
              <w:t>.</w:t>
            </w:r>
          </w:p>
          <w:p w:rsidR="00EE0CCC" w:rsidRDefault="004068EC">
            <w:pPr>
              <w:pStyle w:val="TableParagraph"/>
              <w:numPr>
                <w:ilvl w:val="0"/>
                <w:numId w:val="54"/>
              </w:numPr>
              <w:tabs>
                <w:tab w:val="left" w:pos="616"/>
              </w:tabs>
              <w:ind w:left="616" w:hanging="345"/>
              <w:rPr>
                <w:sz w:val="24"/>
              </w:rPr>
            </w:pPr>
            <w:r>
              <w:rPr>
                <w:sz w:val="24"/>
              </w:rPr>
              <w:t>Хрестоматия</w:t>
            </w:r>
            <w:r>
              <w:rPr>
                <w:spacing w:val="-4"/>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2"/>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и дома.</w:t>
            </w:r>
            <w:r>
              <w:rPr>
                <w:spacing w:val="1"/>
                <w:sz w:val="24"/>
              </w:rPr>
              <w:t xml:space="preserve"> </w:t>
            </w:r>
            <w:r>
              <w:rPr>
                <w:sz w:val="24"/>
              </w:rPr>
              <w:t>5-6</w:t>
            </w:r>
            <w:r>
              <w:rPr>
                <w:spacing w:val="-1"/>
                <w:sz w:val="24"/>
              </w:rPr>
              <w:t xml:space="preserve"> </w:t>
            </w:r>
            <w:r>
              <w:rPr>
                <w:spacing w:val="-5"/>
                <w:sz w:val="24"/>
              </w:rPr>
              <w:t>лет</w:t>
            </w:r>
          </w:p>
          <w:p w:rsidR="00EE0CCC" w:rsidRDefault="004068EC">
            <w:pPr>
              <w:pStyle w:val="TableParagraph"/>
              <w:numPr>
                <w:ilvl w:val="0"/>
                <w:numId w:val="54"/>
              </w:numPr>
              <w:tabs>
                <w:tab w:val="left" w:pos="555"/>
                <w:tab w:val="left" w:pos="727"/>
              </w:tabs>
              <w:ind w:right="622" w:hanging="457"/>
              <w:rPr>
                <w:sz w:val="24"/>
              </w:rPr>
            </w:pPr>
            <w:r>
              <w:rPr>
                <w:sz w:val="24"/>
              </w:rPr>
              <w:t>Затулина</w:t>
            </w:r>
            <w:r>
              <w:rPr>
                <w:spacing w:val="-6"/>
                <w:sz w:val="24"/>
              </w:rPr>
              <w:t xml:space="preserve"> </w:t>
            </w:r>
            <w:r>
              <w:rPr>
                <w:sz w:val="24"/>
              </w:rPr>
              <w:t>Г.Я.</w:t>
            </w:r>
            <w:r>
              <w:rPr>
                <w:spacing w:val="-5"/>
                <w:sz w:val="24"/>
              </w:rPr>
              <w:t xml:space="preserve"> </w:t>
            </w:r>
            <w:r>
              <w:rPr>
                <w:sz w:val="24"/>
              </w:rPr>
              <w:t>Конспекты</w:t>
            </w:r>
            <w:r>
              <w:rPr>
                <w:spacing w:val="-5"/>
                <w:sz w:val="24"/>
              </w:rPr>
              <w:t xml:space="preserve"> </w:t>
            </w:r>
            <w:r>
              <w:rPr>
                <w:sz w:val="24"/>
              </w:rPr>
              <w:t>занятий</w:t>
            </w:r>
            <w:r>
              <w:rPr>
                <w:spacing w:val="-5"/>
                <w:sz w:val="24"/>
              </w:rPr>
              <w:t xml:space="preserve"> </w:t>
            </w:r>
            <w:r>
              <w:rPr>
                <w:sz w:val="24"/>
              </w:rPr>
              <w:t>по</w:t>
            </w:r>
            <w:r>
              <w:rPr>
                <w:spacing w:val="-8"/>
                <w:sz w:val="24"/>
              </w:rPr>
              <w:t xml:space="preserve"> </w:t>
            </w:r>
            <w:r>
              <w:rPr>
                <w:sz w:val="24"/>
              </w:rPr>
              <w:t>подготовке</w:t>
            </w:r>
            <w:r>
              <w:rPr>
                <w:spacing w:val="-6"/>
                <w:sz w:val="24"/>
              </w:rPr>
              <w:t xml:space="preserve"> </w:t>
            </w:r>
            <w:r>
              <w:rPr>
                <w:sz w:val="24"/>
              </w:rPr>
              <w:t>к</w:t>
            </w:r>
            <w:r>
              <w:rPr>
                <w:spacing w:val="-5"/>
                <w:sz w:val="24"/>
              </w:rPr>
              <w:t xml:space="preserve"> </w:t>
            </w:r>
            <w:r>
              <w:rPr>
                <w:sz w:val="24"/>
              </w:rPr>
              <w:t>обучению</w:t>
            </w:r>
            <w:r>
              <w:rPr>
                <w:spacing w:val="-5"/>
                <w:sz w:val="24"/>
              </w:rPr>
              <w:t xml:space="preserve"> </w:t>
            </w:r>
            <w:r>
              <w:rPr>
                <w:sz w:val="24"/>
              </w:rPr>
              <w:t>грамоте. Старши</w:t>
            </w:r>
            <w:r w:rsidR="0011385D">
              <w:rPr>
                <w:sz w:val="24"/>
              </w:rPr>
              <w:t>й дошкольный возраст. Москва.201</w:t>
            </w:r>
            <w:r>
              <w:rPr>
                <w:sz w:val="24"/>
              </w:rPr>
              <w:t>8</w:t>
            </w:r>
          </w:p>
          <w:p w:rsidR="00EE0CCC" w:rsidRDefault="004068EC">
            <w:pPr>
              <w:pStyle w:val="TableParagraph"/>
              <w:numPr>
                <w:ilvl w:val="0"/>
                <w:numId w:val="54"/>
              </w:numPr>
              <w:tabs>
                <w:tab w:val="left" w:pos="555"/>
                <w:tab w:val="left" w:pos="727"/>
              </w:tabs>
              <w:ind w:right="1536" w:hanging="457"/>
              <w:rPr>
                <w:sz w:val="24"/>
              </w:rPr>
            </w:pPr>
            <w:r>
              <w:rPr>
                <w:sz w:val="24"/>
              </w:rPr>
              <w:t>Петрова</w:t>
            </w:r>
            <w:r>
              <w:rPr>
                <w:spacing w:val="-5"/>
                <w:sz w:val="24"/>
              </w:rPr>
              <w:t xml:space="preserve"> </w:t>
            </w:r>
            <w:r>
              <w:rPr>
                <w:sz w:val="24"/>
              </w:rPr>
              <w:t>Т.И.</w:t>
            </w:r>
            <w:r>
              <w:rPr>
                <w:spacing w:val="-4"/>
                <w:sz w:val="24"/>
              </w:rPr>
              <w:t xml:space="preserve"> </w:t>
            </w:r>
            <w:r>
              <w:rPr>
                <w:sz w:val="24"/>
              </w:rPr>
              <w:t>Петрова</w:t>
            </w:r>
            <w:r>
              <w:rPr>
                <w:spacing w:val="-5"/>
                <w:sz w:val="24"/>
              </w:rPr>
              <w:t xml:space="preserve"> </w:t>
            </w:r>
            <w:r>
              <w:rPr>
                <w:sz w:val="24"/>
              </w:rPr>
              <w:t>Е.С.</w:t>
            </w:r>
            <w:r>
              <w:rPr>
                <w:spacing w:val="-4"/>
                <w:sz w:val="24"/>
              </w:rPr>
              <w:t xml:space="preserve"> </w:t>
            </w:r>
            <w:r>
              <w:rPr>
                <w:sz w:val="24"/>
              </w:rPr>
              <w:t>Игры</w:t>
            </w:r>
            <w:r>
              <w:rPr>
                <w:spacing w:val="-5"/>
                <w:sz w:val="24"/>
              </w:rPr>
              <w:t xml:space="preserve"> </w:t>
            </w:r>
            <w:r>
              <w:rPr>
                <w:sz w:val="24"/>
              </w:rPr>
              <w:t>и</w:t>
            </w:r>
            <w:r>
              <w:rPr>
                <w:spacing w:val="-4"/>
                <w:sz w:val="24"/>
              </w:rPr>
              <w:t xml:space="preserve"> </w:t>
            </w:r>
            <w:r>
              <w:rPr>
                <w:sz w:val="24"/>
              </w:rPr>
              <w:t>занятия</w:t>
            </w:r>
            <w:r>
              <w:rPr>
                <w:spacing w:val="-4"/>
                <w:sz w:val="24"/>
              </w:rPr>
              <w:t xml:space="preserve"> </w:t>
            </w:r>
            <w:r>
              <w:rPr>
                <w:sz w:val="24"/>
              </w:rPr>
              <w:t>по</w:t>
            </w:r>
            <w:r>
              <w:rPr>
                <w:spacing w:val="-4"/>
                <w:sz w:val="24"/>
              </w:rPr>
              <w:t xml:space="preserve"> </w:t>
            </w:r>
            <w:r>
              <w:rPr>
                <w:sz w:val="24"/>
              </w:rPr>
              <w:t>развитию</w:t>
            </w:r>
            <w:r>
              <w:rPr>
                <w:spacing w:val="-4"/>
                <w:sz w:val="24"/>
              </w:rPr>
              <w:t xml:space="preserve"> </w:t>
            </w:r>
            <w:r>
              <w:rPr>
                <w:sz w:val="24"/>
              </w:rPr>
              <w:t>речи дошкольник</w:t>
            </w:r>
            <w:r w:rsidR="0011385D">
              <w:rPr>
                <w:sz w:val="24"/>
              </w:rPr>
              <w:t>ов. Москва. Школьная пресса. 201</w:t>
            </w:r>
            <w:r>
              <w:rPr>
                <w:sz w:val="24"/>
              </w:rPr>
              <w:t>6</w:t>
            </w:r>
          </w:p>
          <w:p w:rsidR="00EE0CCC" w:rsidRDefault="004068EC">
            <w:pPr>
              <w:pStyle w:val="TableParagraph"/>
              <w:numPr>
                <w:ilvl w:val="0"/>
                <w:numId w:val="54"/>
              </w:numPr>
              <w:tabs>
                <w:tab w:val="left" w:pos="555"/>
                <w:tab w:val="left" w:pos="727"/>
              </w:tabs>
              <w:ind w:right="1258" w:hanging="457"/>
              <w:rPr>
                <w:sz w:val="24"/>
              </w:rPr>
            </w:pPr>
            <w:r>
              <w:rPr>
                <w:sz w:val="24"/>
              </w:rPr>
              <w:t>Гризик</w:t>
            </w:r>
            <w:r>
              <w:rPr>
                <w:spacing w:val="-4"/>
                <w:sz w:val="24"/>
              </w:rPr>
              <w:t xml:space="preserve"> </w:t>
            </w:r>
            <w:r>
              <w:rPr>
                <w:sz w:val="24"/>
              </w:rPr>
              <w:t>Т.И</w:t>
            </w:r>
            <w:r>
              <w:rPr>
                <w:spacing w:val="-5"/>
                <w:sz w:val="24"/>
              </w:rPr>
              <w:t xml:space="preserve"> </w:t>
            </w:r>
            <w:r>
              <w:rPr>
                <w:sz w:val="24"/>
              </w:rPr>
              <w:t>Тимощук</w:t>
            </w:r>
            <w:r>
              <w:rPr>
                <w:spacing w:val="-4"/>
                <w:sz w:val="24"/>
              </w:rPr>
              <w:t xml:space="preserve"> </w:t>
            </w:r>
            <w:r>
              <w:rPr>
                <w:sz w:val="24"/>
              </w:rPr>
              <w:t>Л.Е.</w:t>
            </w:r>
            <w:r>
              <w:rPr>
                <w:spacing w:val="-4"/>
                <w:sz w:val="24"/>
              </w:rPr>
              <w:t xml:space="preserve"> </w:t>
            </w:r>
            <w:r>
              <w:rPr>
                <w:sz w:val="24"/>
              </w:rPr>
              <w:t>развитие</w:t>
            </w:r>
            <w:r>
              <w:rPr>
                <w:spacing w:val="-5"/>
                <w:sz w:val="24"/>
              </w:rPr>
              <w:t xml:space="preserve"> </w:t>
            </w:r>
            <w:r>
              <w:rPr>
                <w:sz w:val="24"/>
              </w:rPr>
              <w:t>речи</w:t>
            </w:r>
            <w:r>
              <w:rPr>
                <w:spacing w:val="-4"/>
                <w:sz w:val="24"/>
              </w:rPr>
              <w:t xml:space="preserve"> </w:t>
            </w:r>
            <w:r>
              <w:rPr>
                <w:sz w:val="24"/>
              </w:rPr>
              <w:t>детей</w:t>
            </w:r>
            <w:r>
              <w:rPr>
                <w:spacing w:val="-6"/>
                <w:sz w:val="24"/>
              </w:rPr>
              <w:t xml:space="preserve"> </w:t>
            </w:r>
            <w:r>
              <w:rPr>
                <w:sz w:val="24"/>
              </w:rPr>
              <w:t>5-6</w:t>
            </w:r>
            <w:r>
              <w:rPr>
                <w:spacing w:val="-4"/>
                <w:sz w:val="24"/>
              </w:rPr>
              <w:t xml:space="preserve"> </w:t>
            </w:r>
            <w:r>
              <w:rPr>
                <w:sz w:val="24"/>
              </w:rPr>
              <w:t>лет.</w:t>
            </w:r>
            <w:r>
              <w:rPr>
                <w:spacing w:val="-4"/>
                <w:sz w:val="24"/>
              </w:rPr>
              <w:t xml:space="preserve"> </w:t>
            </w:r>
            <w:r>
              <w:rPr>
                <w:sz w:val="24"/>
              </w:rPr>
              <w:t xml:space="preserve">Москва. </w:t>
            </w:r>
            <w:r w:rsidR="0011385D">
              <w:rPr>
                <w:sz w:val="24"/>
              </w:rPr>
              <w:t>Просвещение. 201</w:t>
            </w:r>
            <w:r>
              <w:rPr>
                <w:sz w:val="24"/>
              </w:rPr>
              <w:t>7</w:t>
            </w:r>
          </w:p>
          <w:p w:rsidR="00EE0CCC" w:rsidRDefault="004068EC">
            <w:pPr>
              <w:pStyle w:val="TableParagraph"/>
              <w:numPr>
                <w:ilvl w:val="0"/>
                <w:numId w:val="54"/>
              </w:numPr>
              <w:tabs>
                <w:tab w:val="left" w:pos="555"/>
                <w:tab w:val="left" w:pos="727"/>
              </w:tabs>
              <w:spacing w:line="270" w:lineRule="atLeast"/>
              <w:ind w:right="2" w:hanging="457"/>
              <w:rPr>
                <w:sz w:val="24"/>
              </w:rPr>
            </w:pPr>
            <w:r>
              <w:rPr>
                <w:sz w:val="24"/>
              </w:rPr>
              <w:t>Затулина</w:t>
            </w:r>
            <w:r>
              <w:rPr>
                <w:spacing w:val="-2"/>
                <w:sz w:val="24"/>
              </w:rPr>
              <w:t xml:space="preserve"> </w:t>
            </w:r>
            <w:r>
              <w:rPr>
                <w:sz w:val="24"/>
              </w:rPr>
              <w:t>Г.Я.</w:t>
            </w:r>
            <w:r>
              <w:rPr>
                <w:spacing w:val="-1"/>
                <w:sz w:val="24"/>
              </w:rPr>
              <w:t xml:space="preserve"> </w:t>
            </w:r>
            <w:r>
              <w:rPr>
                <w:sz w:val="24"/>
              </w:rPr>
              <w:t>Конспекты</w:t>
            </w:r>
            <w:r>
              <w:rPr>
                <w:spacing w:val="-1"/>
                <w:sz w:val="24"/>
              </w:rPr>
              <w:t xml:space="preserve"> </w:t>
            </w:r>
            <w:r>
              <w:rPr>
                <w:sz w:val="24"/>
              </w:rPr>
              <w:t>комплексных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речи</w:t>
            </w:r>
            <w:r>
              <w:rPr>
                <w:spacing w:val="-1"/>
                <w:sz w:val="24"/>
              </w:rPr>
              <w:t xml:space="preserve"> </w:t>
            </w:r>
            <w:r>
              <w:rPr>
                <w:sz w:val="24"/>
              </w:rPr>
              <w:t>(старшая группа).</w:t>
            </w:r>
            <w:r>
              <w:rPr>
                <w:spacing w:val="-6"/>
                <w:sz w:val="24"/>
              </w:rPr>
              <w:t xml:space="preserve"> </w:t>
            </w:r>
            <w:r>
              <w:rPr>
                <w:sz w:val="24"/>
              </w:rPr>
              <w:t>Учебное</w:t>
            </w:r>
            <w:r>
              <w:rPr>
                <w:spacing w:val="-6"/>
                <w:sz w:val="24"/>
              </w:rPr>
              <w:t xml:space="preserve"> </w:t>
            </w:r>
            <w:r>
              <w:rPr>
                <w:sz w:val="24"/>
              </w:rPr>
              <w:t>пособие</w:t>
            </w:r>
            <w:r>
              <w:rPr>
                <w:spacing w:val="-5"/>
                <w:sz w:val="24"/>
              </w:rPr>
              <w:t xml:space="preserve"> </w:t>
            </w:r>
            <w:r>
              <w:rPr>
                <w:sz w:val="24"/>
              </w:rPr>
              <w:t>–</w:t>
            </w:r>
            <w:r>
              <w:rPr>
                <w:spacing w:val="-5"/>
                <w:sz w:val="24"/>
              </w:rPr>
              <w:t xml:space="preserve"> </w:t>
            </w:r>
            <w:r>
              <w:rPr>
                <w:sz w:val="24"/>
              </w:rPr>
              <w:t>М.,</w:t>
            </w:r>
            <w:r>
              <w:rPr>
                <w:spacing w:val="-5"/>
                <w:sz w:val="24"/>
              </w:rPr>
              <w:t xml:space="preserve"> </w:t>
            </w:r>
            <w:r>
              <w:rPr>
                <w:sz w:val="24"/>
              </w:rPr>
              <w:t>Центр</w:t>
            </w:r>
            <w:r>
              <w:rPr>
                <w:spacing w:val="-5"/>
                <w:sz w:val="24"/>
              </w:rPr>
              <w:t xml:space="preserve"> </w:t>
            </w:r>
            <w:r>
              <w:rPr>
                <w:sz w:val="24"/>
              </w:rPr>
              <w:t>педагогического</w:t>
            </w:r>
            <w:r>
              <w:rPr>
                <w:spacing w:val="-5"/>
                <w:sz w:val="24"/>
              </w:rPr>
              <w:t xml:space="preserve"> </w:t>
            </w:r>
            <w:r>
              <w:rPr>
                <w:sz w:val="24"/>
              </w:rPr>
              <w:t>образования,</w:t>
            </w:r>
            <w:r>
              <w:rPr>
                <w:spacing w:val="-5"/>
                <w:sz w:val="24"/>
              </w:rPr>
              <w:t xml:space="preserve"> </w:t>
            </w:r>
            <w:r w:rsidR="0011385D">
              <w:rPr>
                <w:sz w:val="24"/>
              </w:rPr>
              <w:t>201</w:t>
            </w:r>
            <w:r>
              <w:rPr>
                <w:sz w:val="24"/>
              </w:rPr>
              <w:t>8</w:t>
            </w:r>
          </w:p>
        </w:tc>
      </w:tr>
      <w:tr w:rsidR="00EE0CCC">
        <w:trPr>
          <w:trHeight w:val="8722"/>
        </w:trPr>
        <w:tc>
          <w:tcPr>
            <w:tcW w:w="2002" w:type="dxa"/>
          </w:tcPr>
          <w:p w:rsidR="00EE0CCC" w:rsidRDefault="004068EC">
            <w:pPr>
              <w:pStyle w:val="TableParagraph"/>
              <w:spacing w:line="223" w:lineRule="auto"/>
              <w:ind w:left="112" w:right="133"/>
              <w:rPr>
                <w:b/>
                <w:sz w:val="24"/>
              </w:rPr>
            </w:pPr>
            <w:r>
              <w:rPr>
                <w:b/>
                <w:spacing w:val="-2"/>
                <w:sz w:val="24"/>
              </w:rPr>
              <w:t xml:space="preserve">Художественно </w:t>
            </w:r>
            <w:r>
              <w:rPr>
                <w:b/>
                <w:sz w:val="24"/>
              </w:rPr>
              <w:t xml:space="preserve">– эстетическое </w:t>
            </w:r>
            <w:r>
              <w:rPr>
                <w:b/>
                <w:spacing w:val="-2"/>
                <w:sz w:val="24"/>
              </w:rPr>
              <w:t>развитие</w:t>
            </w:r>
          </w:p>
        </w:tc>
        <w:tc>
          <w:tcPr>
            <w:tcW w:w="8366" w:type="dxa"/>
          </w:tcPr>
          <w:p w:rsidR="00EE0CCC" w:rsidRDefault="004068EC">
            <w:pPr>
              <w:pStyle w:val="TableParagraph"/>
              <w:numPr>
                <w:ilvl w:val="0"/>
                <w:numId w:val="53"/>
              </w:numPr>
              <w:tabs>
                <w:tab w:val="left" w:pos="547"/>
              </w:tabs>
              <w:spacing w:before="3" w:line="235" w:lineRule="auto"/>
              <w:ind w:right="150"/>
              <w:rPr>
                <w:sz w:val="24"/>
              </w:rPr>
            </w:pPr>
            <w:r>
              <w:rPr>
                <w:sz w:val="24"/>
              </w:rPr>
              <w:t>Куцакова</w:t>
            </w:r>
            <w:r>
              <w:rPr>
                <w:spacing w:val="-6"/>
                <w:sz w:val="24"/>
              </w:rPr>
              <w:t xml:space="preserve"> </w:t>
            </w:r>
            <w:r>
              <w:rPr>
                <w:sz w:val="24"/>
              </w:rPr>
              <w:t>Л.В</w:t>
            </w:r>
            <w:r>
              <w:rPr>
                <w:spacing w:val="-4"/>
                <w:sz w:val="24"/>
              </w:rPr>
              <w:t xml:space="preserve"> </w:t>
            </w:r>
            <w:r>
              <w:rPr>
                <w:sz w:val="24"/>
              </w:rPr>
              <w:t>Конструирование</w:t>
            </w:r>
            <w:r>
              <w:rPr>
                <w:spacing w:val="-4"/>
                <w:sz w:val="24"/>
              </w:rPr>
              <w:t xml:space="preserve"> </w:t>
            </w:r>
            <w:r>
              <w:rPr>
                <w:sz w:val="24"/>
              </w:rPr>
              <w:t>и</w:t>
            </w:r>
            <w:r>
              <w:rPr>
                <w:spacing w:val="-8"/>
                <w:sz w:val="24"/>
              </w:rPr>
              <w:t xml:space="preserve"> </w:t>
            </w:r>
            <w:r>
              <w:rPr>
                <w:sz w:val="24"/>
              </w:rPr>
              <w:t>художественный</w:t>
            </w:r>
            <w:r>
              <w:rPr>
                <w:spacing w:val="-8"/>
                <w:sz w:val="24"/>
              </w:rPr>
              <w:t xml:space="preserve"> </w:t>
            </w:r>
            <w:r>
              <w:rPr>
                <w:sz w:val="24"/>
              </w:rPr>
              <w:t>труд</w:t>
            </w:r>
            <w:r>
              <w:rPr>
                <w:spacing w:val="-8"/>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w:t>
            </w:r>
            <w:r>
              <w:rPr>
                <w:spacing w:val="-4"/>
                <w:sz w:val="24"/>
              </w:rPr>
              <w:t xml:space="preserve"> </w:t>
            </w:r>
            <w:r w:rsidR="0011385D">
              <w:rPr>
                <w:sz w:val="24"/>
              </w:rPr>
              <w:t>– М.: Просвещение, 2015</w:t>
            </w:r>
            <w:r>
              <w:rPr>
                <w:sz w:val="24"/>
              </w:rPr>
              <w:t>.</w:t>
            </w:r>
          </w:p>
          <w:p w:rsidR="00EE0CCC" w:rsidRDefault="004068EC">
            <w:pPr>
              <w:pStyle w:val="TableParagraph"/>
              <w:numPr>
                <w:ilvl w:val="0"/>
                <w:numId w:val="53"/>
              </w:numPr>
              <w:tabs>
                <w:tab w:val="left" w:pos="547"/>
              </w:tabs>
              <w:spacing w:before="4" w:line="235" w:lineRule="auto"/>
              <w:ind w:right="101"/>
              <w:rPr>
                <w:sz w:val="24"/>
              </w:rPr>
            </w:pPr>
            <w:r>
              <w:rPr>
                <w:sz w:val="24"/>
              </w:rPr>
              <w:t>Комарова</w:t>
            </w:r>
            <w:r>
              <w:rPr>
                <w:spacing w:val="-7"/>
                <w:sz w:val="24"/>
              </w:rPr>
              <w:t xml:space="preserve"> </w:t>
            </w:r>
            <w:r>
              <w:rPr>
                <w:sz w:val="24"/>
              </w:rPr>
              <w:t>Т.С.</w:t>
            </w:r>
            <w:r>
              <w:rPr>
                <w:spacing w:val="-5"/>
                <w:sz w:val="24"/>
              </w:rPr>
              <w:t xml:space="preserve"> </w:t>
            </w:r>
            <w:r>
              <w:rPr>
                <w:sz w:val="24"/>
              </w:rPr>
              <w:t>«Художественное</w:t>
            </w:r>
            <w:r>
              <w:rPr>
                <w:spacing w:val="-6"/>
                <w:sz w:val="24"/>
              </w:rPr>
              <w:t xml:space="preserve"> </w:t>
            </w:r>
            <w:r>
              <w:rPr>
                <w:sz w:val="24"/>
              </w:rPr>
              <w:t>творчество»</w:t>
            </w:r>
            <w:r>
              <w:rPr>
                <w:spacing w:val="-5"/>
                <w:sz w:val="24"/>
              </w:rPr>
              <w:t xml:space="preserve"> </w:t>
            </w:r>
            <w:r>
              <w:rPr>
                <w:sz w:val="24"/>
              </w:rPr>
              <w:t>старшая</w:t>
            </w:r>
            <w:r>
              <w:rPr>
                <w:spacing w:val="-5"/>
                <w:sz w:val="24"/>
              </w:rPr>
              <w:t xml:space="preserve"> </w:t>
            </w:r>
            <w:r>
              <w:rPr>
                <w:sz w:val="24"/>
              </w:rPr>
              <w:t>группа</w:t>
            </w:r>
            <w:r>
              <w:rPr>
                <w:spacing w:val="40"/>
                <w:sz w:val="24"/>
              </w:rPr>
              <w:t xml:space="preserve"> </w:t>
            </w:r>
            <w:r>
              <w:rPr>
                <w:sz w:val="24"/>
              </w:rPr>
              <w:t>М:</w:t>
            </w:r>
            <w:r>
              <w:rPr>
                <w:spacing w:val="-5"/>
                <w:sz w:val="24"/>
              </w:rPr>
              <w:t xml:space="preserve"> </w:t>
            </w:r>
            <w:r w:rsidR="0011385D">
              <w:rPr>
                <w:sz w:val="24"/>
              </w:rPr>
              <w:t>Мозаика – Синтез, 2017</w:t>
            </w:r>
            <w:r>
              <w:rPr>
                <w:sz w:val="24"/>
              </w:rPr>
              <w:t>.</w:t>
            </w:r>
          </w:p>
          <w:p w:rsidR="00EE0CCC" w:rsidRDefault="004068EC">
            <w:pPr>
              <w:pStyle w:val="TableParagraph"/>
              <w:numPr>
                <w:ilvl w:val="0"/>
                <w:numId w:val="53"/>
              </w:numPr>
              <w:tabs>
                <w:tab w:val="left" w:pos="547"/>
              </w:tabs>
              <w:spacing w:before="2" w:line="237" w:lineRule="auto"/>
              <w:ind w:right="141"/>
              <w:rPr>
                <w:sz w:val="24"/>
              </w:rPr>
            </w:pPr>
            <w:r>
              <w:rPr>
                <w:sz w:val="24"/>
              </w:rPr>
              <w:t>Радынова</w:t>
            </w:r>
            <w:r>
              <w:rPr>
                <w:spacing w:val="-15"/>
                <w:sz w:val="24"/>
              </w:rPr>
              <w:t xml:space="preserve"> </w:t>
            </w:r>
            <w:r>
              <w:rPr>
                <w:sz w:val="24"/>
              </w:rPr>
              <w:t>О.П.</w:t>
            </w:r>
            <w:r>
              <w:rPr>
                <w:spacing w:val="-15"/>
                <w:sz w:val="24"/>
              </w:rPr>
              <w:t xml:space="preserve"> </w:t>
            </w:r>
            <w:r>
              <w:rPr>
                <w:sz w:val="24"/>
              </w:rPr>
              <w:t>«Музыкальные</w:t>
            </w:r>
            <w:r>
              <w:rPr>
                <w:spacing w:val="-15"/>
                <w:sz w:val="24"/>
              </w:rPr>
              <w:t xml:space="preserve"> </w:t>
            </w:r>
            <w:r>
              <w:rPr>
                <w:sz w:val="24"/>
              </w:rPr>
              <w:t>шедевры»</w:t>
            </w:r>
            <w:r>
              <w:rPr>
                <w:spacing w:val="-15"/>
                <w:sz w:val="24"/>
              </w:rPr>
              <w:t xml:space="preserve"> </w:t>
            </w:r>
            <w:r>
              <w:rPr>
                <w:sz w:val="24"/>
              </w:rPr>
              <w:t>Программа</w:t>
            </w:r>
            <w:r>
              <w:rPr>
                <w:spacing w:val="-15"/>
                <w:sz w:val="24"/>
              </w:rPr>
              <w:t xml:space="preserve"> </w:t>
            </w:r>
            <w:r>
              <w:rPr>
                <w:sz w:val="24"/>
              </w:rPr>
              <w:t xml:space="preserve">музыкального </w:t>
            </w:r>
            <w:r>
              <w:rPr>
                <w:spacing w:val="-4"/>
                <w:sz w:val="24"/>
              </w:rPr>
              <w:t>воспитания</w:t>
            </w:r>
            <w:r>
              <w:rPr>
                <w:spacing w:val="-9"/>
                <w:sz w:val="24"/>
              </w:rPr>
              <w:t xml:space="preserve"> </w:t>
            </w:r>
            <w:r>
              <w:rPr>
                <w:spacing w:val="-4"/>
                <w:sz w:val="24"/>
              </w:rPr>
              <w:t>детей</w:t>
            </w:r>
            <w:r>
              <w:rPr>
                <w:spacing w:val="-8"/>
                <w:sz w:val="24"/>
              </w:rPr>
              <w:t xml:space="preserve"> </w:t>
            </w:r>
            <w:r>
              <w:rPr>
                <w:spacing w:val="-4"/>
                <w:sz w:val="24"/>
              </w:rPr>
              <w:t>дошкольного</w:t>
            </w:r>
            <w:r>
              <w:rPr>
                <w:spacing w:val="-9"/>
                <w:sz w:val="24"/>
              </w:rPr>
              <w:t xml:space="preserve"> </w:t>
            </w:r>
            <w:r>
              <w:rPr>
                <w:spacing w:val="-4"/>
                <w:sz w:val="24"/>
              </w:rPr>
              <w:t>возраста</w:t>
            </w:r>
            <w:r>
              <w:rPr>
                <w:spacing w:val="-10"/>
                <w:sz w:val="24"/>
              </w:rPr>
              <w:t xml:space="preserve"> </w:t>
            </w:r>
            <w:r>
              <w:rPr>
                <w:spacing w:val="-4"/>
                <w:sz w:val="24"/>
              </w:rPr>
              <w:t>с</w:t>
            </w:r>
            <w:r>
              <w:rPr>
                <w:spacing w:val="-10"/>
                <w:sz w:val="24"/>
              </w:rPr>
              <w:t xml:space="preserve"> </w:t>
            </w:r>
            <w:r>
              <w:rPr>
                <w:spacing w:val="-4"/>
                <w:sz w:val="24"/>
              </w:rPr>
              <w:t>методическими</w:t>
            </w:r>
            <w:r>
              <w:rPr>
                <w:spacing w:val="-8"/>
                <w:sz w:val="24"/>
              </w:rPr>
              <w:t xml:space="preserve"> </w:t>
            </w:r>
            <w:r>
              <w:rPr>
                <w:spacing w:val="-4"/>
                <w:sz w:val="24"/>
              </w:rPr>
              <w:t>рекомендациями</w:t>
            </w:r>
            <w:r>
              <w:rPr>
                <w:spacing w:val="-8"/>
                <w:sz w:val="24"/>
              </w:rPr>
              <w:t xml:space="preserve"> </w:t>
            </w:r>
            <w:r>
              <w:rPr>
                <w:spacing w:val="-4"/>
                <w:sz w:val="24"/>
              </w:rPr>
              <w:t xml:space="preserve">– </w:t>
            </w:r>
            <w:r>
              <w:rPr>
                <w:sz w:val="24"/>
              </w:rPr>
              <w:t>М</w:t>
            </w:r>
            <w:r w:rsidR="0011385D">
              <w:rPr>
                <w:sz w:val="24"/>
              </w:rPr>
              <w:t>осква Издательство ГНОМ и А, 201</w:t>
            </w:r>
            <w:r>
              <w:rPr>
                <w:sz w:val="24"/>
              </w:rPr>
              <w:t>6</w:t>
            </w:r>
          </w:p>
          <w:p w:rsidR="00EE0CCC" w:rsidRDefault="004068EC">
            <w:pPr>
              <w:pStyle w:val="TableParagraph"/>
              <w:numPr>
                <w:ilvl w:val="0"/>
                <w:numId w:val="53"/>
              </w:numPr>
              <w:tabs>
                <w:tab w:val="left" w:pos="547"/>
              </w:tabs>
              <w:spacing w:before="1" w:line="235" w:lineRule="auto"/>
              <w:ind w:right="53"/>
              <w:rPr>
                <w:sz w:val="24"/>
              </w:rPr>
            </w:pPr>
            <w:r>
              <w:rPr>
                <w:spacing w:val="-4"/>
                <w:sz w:val="24"/>
              </w:rPr>
              <w:t>Костина</w:t>
            </w:r>
            <w:r>
              <w:rPr>
                <w:spacing w:val="40"/>
                <w:sz w:val="24"/>
              </w:rPr>
              <w:t xml:space="preserve"> </w:t>
            </w:r>
            <w:r>
              <w:rPr>
                <w:spacing w:val="-4"/>
                <w:sz w:val="24"/>
              </w:rPr>
              <w:t>Э.</w:t>
            </w:r>
            <w:r>
              <w:rPr>
                <w:spacing w:val="-9"/>
                <w:sz w:val="24"/>
              </w:rPr>
              <w:t xml:space="preserve"> </w:t>
            </w:r>
            <w:r>
              <w:rPr>
                <w:spacing w:val="-4"/>
                <w:sz w:val="24"/>
              </w:rPr>
              <w:t>«Камертон»</w:t>
            </w:r>
            <w:r>
              <w:rPr>
                <w:spacing w:val="-9"/>
                <w:sz w:val="24"/>
              </w:rPr>
              <w:t xml:space="preserve"> </w:t>
            </w:r>
            <w:r>
              <w:rPr>
                <w:spacing w:val="-4"/>
                <w:sz w:val="24"/>
              </w:rPr>
              <w:t>Программа</w:t>
            </w:r>
            <w:r>
              <w:rPr>
                <w:spacing w:val="-10"/>
                <w:sz w:val="24"/>
              </w:rPr>
              <w:t xml:space="preserve"> </w:t>
            </w:r>
            <w:r>
              <w:rPr>
                <w:spacing w:val="-4"/>
                <w:sz w:val="24"/>
              </w:rPr>
              <w:t>музыкального</w:t>
            </w:r>
            <w:r>
              <w:rPr>
                <w:spacing w:val="-11"/>
                <w:sz w:val="24"/>
              </w:rPr>
              <w:t xml:space="preserve"> </w:t>
            </w:r>
            <w:r>
              <w:rPr>
                <w:spacing w:val="-4"/>
                <w:sz w:val="24"/>
              </w:rPr>
              <w:t>образования</w:t>
            </w:r>
            <w:r>
              <w:rPr>
                <w:spacing w:val="-9"/>
                <w:sz w:val="24"/>
              </w:rPr>
              <w:t xml:space="preserve"> </w:t>
            </w:r>
            <w:r>
              <w:rPr>
                <w:spacing w:val="-4"/>
                <w:sz w:val="24"/>
              </w:rPr>
              <w:t>детей</w:t>
            </w:r>
            <w:r>
              <w:rPr>
                <w:spacing w:val="-8"/>
                <w:sz w:val="24"/>
              </w:rPr>
              <w:t xml:space="preserve"> </w:t>
            </w:r>
            <w:r>
              <w:rPr>
                <w:spacing w:val="-4"/>
                <w:sz w:val="24"/>
              </w:rPr>
              <w:t xml:space="preserve">раннего </w:t>
            </w:r>
            <w:r>
              <w:rPr>
                <w:sz w:val="24"/>
              </w:rPr>
              <w:t>и</w:t>
            </w:r>
            <w:r>
              <w:rPr>
                <w:spacing w:val="-4"/>
                <w:sz w:val="24"/>
              </w:rPr>
              <w:t xml:space="preserve"> </w:t>
            </w:r>
            <w:r>
              <w:rPr>
                <w:sz w:val="24"/>
              </w:rPr>
              <w:t>дошкольного</w:t>
            </w:r>
            <w:r>
              <w:rPr>
                <w:spacing w:val="-2"/>
                <w:sz w:val="24"/>
              </w:rPr>
              <w:t xml:space="preserve"> </w:t>
            </w:r>
            <w:r>
              <w:rPr>
                <w:sz w:val="24"/>
              </w:rPr>
              <w:t>возраста</w:t>
            </w:r>
            <w:r>
              <w:rPr>
                <w:spacing w:val="-4"/>
                <w:sz w:val="24"/>
              </w:rPr>
              <w:t xml:space="preserve"> </w:t>
            </w:r>
            <w:r>
              <w:rPr>
                <w:sz w:val="24"/>
              </w:rPr>
              <w:t>ЛИНКА-ПРЕСС,</w:t>
            </w:r>
            <w:r>
              <w:rPr>
                <w:spacing w:val="-2"/>
                <w:sz w:val="24"/>
              </w:rPr>
              <w:t xml:space="preserve"> </w:t>
            </w:r>
            <w:r w:rsidR="0011385D">
              <w:rPr>
                <w:sz w:val="24"/>
              </w:rPr>
              <w:t>201</w:t>
            </w:r>
            <w:r>
              <w:rPr>
                <w:sz w:val="24"/>
              </w:rPr>
              <w:t>8</w:t>
            </w:r>
          </w:p>
          <w:p w:rsidR="00EE0CCC" w:rsidRDefault="004068EC">
            <w:pPr>
              <w:pStyle w:val="TableParagraph"/>
              <w:numPr>
                <w:ilvl w:val="0"/>
                <w:numId w:val="53"/>
              </w:numPr>
              <w:tabs>
                <w:tab w:val="left" w:pos="547"/>
              </w:tabs>
              <w:spacing w:before="2" w:line="237" w:lineRule="auto"/>
              <w:ind w:right="63"/>
              <w:rPr>
                <w:sz w:val="24"/>
              </w:rPr>
            </w:pPr>
            <w:r>
              <w:rPr>
                <w:spacing w:val="-4"/>
                <w:sz w:val="24"/>
              </w:rPr>
              <w:t>Ветлугина</w:t>
            </w:r>
            <w:r>
              <w:rPr>
                <w:spacing w:val="-8"/>
                <w:sz w:val="24"/>
              </w:rPr>
              <w:t xml:space="preserve"> </w:t>
            </w:r>
            <w:r>
              <w:rPr>
                <w:spacing w:val="-4"/>
                <w:sz w:val="24"/>
              </w:rPr>
              <w:t>Н.А.,</w:t>
            </w:r>
            <w:r>
              <w:rPr>
                <w:spacing w:val="-10"/>
                <w:sz w:val="24"/>
              </w:rPr>
              <w:t xml:space="preserve"> </w:t>
            </w:r>
            <w:r>
              <w:rPr>
                <w:spacing w:val="-4"/>
                <w:sz w:val="24"/>
              </w:rPr>
              <w:t>Дзержинская</w:t>
            </w:r>
            <w:r>
              <w:rPr>
                <w:spacing w:val="-10"/>
                <w:sz w:val="24"/>
              </w:rPr>
              <w:t xml:space="preserve"> </w:t>
            </w:r>
            <w:r>
              <w:rPr>
                <w:spacing w:val="-4"/>
                <w:sz w:val="24"/>
              </w:rPr>
              <w:t>И.Л.,</w:t>
            </w:r>
            <w:r>
              <w:rPr>
                <w:spacing w:val="-10"/>
                <w:sz w:val="24"/>
              </w:rPr>
              <w:t xml:space="preserve"> </w:t>
            </w:r>
            <w:r>
              <w:rPr>
                <w:spacing w:val="-4"/>
                <w:sz w:val="24"/>
              </w:rPr>
              <w:t>Комиссарова</w:t>
            </w:r>
            <w:r>
              <w:rPr>
                <w:spacing w:val="-8"/>
                <w:sz w:val="24"/>
              </w:rPr>
              <w:t xml:space="preserve"> </w:t>
            </w:r>
            <w:r>
              <w:rPr>
                <w:spacing w:val="-4"/>
                <w:sz w:val="24"/>
              </w:rPr>
              <w:t>Л.Н.</w:t>
            </w:r>
            <w:r>
              <w:rPr>
                <w:spacing w:val="-10"/>
                <w:sz w:val="24"/>
              </w:rPr>
              <w:t xml:space="preserve"> </w:t>
            </w:r>
            <w:r>
              <w:rPr>
                <w:spacing w:val="-4"/>
                <w:sz w:val="24"/>
              </w:rPr>
              <w:t>«Музыкальные</w:t>
            </w:r>
            <w:r>
              <w:rPr>
                <w:spacing w:val="-9"/>
                <w:sz w:val="24"/>
              </w:rPr>
              <w:t xml:space="preserve"> </w:t>
            </w:r>
            <w:r>
              <w:rPr>
                <w:spacing w:val="-4"/>
                <w:sz w:val="24"/>
              </w:rPr>
              <w:t xml:space="preserve">занятия </w:t>
            </w:r>
            <w:r>
              <w:rPr>
                <w:sz w:val="24"/>
              </w:rPr>
              <w:t>в</w:t>
            </w:r>
            <w:r>
              <w:rPr>
                <w:spacing w:val="-15"/>
                <w:sz w:val="24"/>
              </w:rPr>
              <w:t xml:space="preserve"> </w:t>
            </w:r>
            <w:r>
              <w:rPr>
                <w:sz w:val="24"/>
              </w:rPr>
              <w:t>детском</w:t>
            </w:r>
            <w:r>
              <w:rPr>
                <w:spacing w:val="-15"/>
                <w:sz w:val="24"/>
              </w:rPr>
              <w:t xml:space="preserve"> </w:t>
            </w:r>
            <w:r>
              <w:rPr>
                <w:sz w:val="24"/>
              </w:rPr>
              <w:t>саду».</w:t>
            </w:r>
            <w:r>
              <w:rPr>
                <w:spacing w:val="-15"/>
                <w:sz w:val="24"/>
              </w:rPr>
              <w:t xml:space="preserve"> </w:t>
            </w:r>
            <w:r>
              <w:rPr>
                <w:sz w:val="24"/>
              </w:rPr>
              <w:t>Пособие</w:t>
            </w:r>
            <w:r>
              <w:rPr>
                <w:spacing w:val="-15"/>
                <w:sz w:val="24"/>
              </w:rPr>
              <w:t xml:space="preserve"> </w:t>
            </w:r>
            <w:r>
              <w:rPr>
                <w:sz w:val="24"/>
              </w:rPr>
              <w:t>для</w:t>
            </w:r>
            <w:r>
              <w:rPr>
                <w:spacing w:val="-15"/>
                <w:sz w:val="24"/>
              </w:rPr>
              <w:t xml:space="preserve"> </w:t>
            </w:r>
            <w:r>
              <w:rPr>
                <w:sz w:val="24"/>
              </w:rPr>
              <w:t>воспитателя</w:t>
            </w:r>
            <w:r>
              <w:rPr>
                <w:spacing w:val="-15"/>
                <w:sz w:val="24"/>
              </w:rPr>
              <w:t xml:space="preserve"> </w:t>
            </w:r>
            <w:r>
              <w:rPr>
                <w:sz w:val="24"/>
              </w:rPr>
              <w:t>и</w:t>
            </w:r>
            <w:r>
              <w:rPr>
                <w:spacing w:val="-15"/>
                <w:sz w:val="24"/>
              </w:rPr>
              <w:t xml:space="preserve"> </w:t>
            </w:r>
            <w:r>
              <w:rPr>
                <w:sz w:val="24"/>
              </w:rPr>
              <w:t>музыкального</w:t>
            </w:r>
            <w:r>
              <w:rPr>
                <w:spacing w:val="-15"/>
                <w:sz w:val="24"/>
              </w:rPr>
              <w:t xml:space="preserve"> </w:t>
            </w:r>
            <w:r>
              <w:rPr>
                <w:sz w:val="24"/>
              </w:rPr>
              <w:t>руководи</w:t>
            </w:r>
            <w:r w:rsidR="0011385D">
              <w:rPr>
                <w:sz w:val="24"/>
              </w:rPr>
              <w:t>теля, Москва «Просвещение», 2014</w:t>
            </w:r>
          </w:p>
          <w:p w:rsidR="00EE0CCC" w:rsidRDefault="004068EC">
            <w:pPr>
              <w:pStyle w:val="TableParagraph"/>
              <w:numPr>
                <w:ilvl w:val="0"/>
                <w:numId w:val="53"/>
              </w:numPr>
              <w:tabs>
                <w:tab w:val="left" w:pos="547"/>
              </w:tabs>
              <w:spacing w:line="237" w:lineRule="auto"/>
              <w:ind w:right="500"/>
              <w:rPr>
                <w:sz w:val="24"/>
              </w:rPr>
            </w:pPr>
            <w:r>
              <w:rPr>
                <w:sz w:val="24"/>
              </w:rPr>
              <w:t>Барсукова</w:t>
            </w:r>
            <w:r>
              <w:rPr>
                <w:spacing w:val="-15"/>
                <w:sz w:val="24"/>
              </w:rPr>
              <w:t xml:space="preserve"> </w:t>
            </w:r>
            <w:r>
              <w:rPr>
                <w:sz w:val="24"/>
              </w:rPr>
              <w:t>Н.Г.,</w:t>
            </w:r>
            <w:r>
              <w:rPr>
                <w:spacing w:val="-15"/>
                <w:sz w:val="24"/>
              </w:rPr>
              <w:t xml:space="preserve"> </w:t>
            </w:r>
            <w:r>
              <w:rPr>
                <w:sz w:val="24"/>
              </w:rPr>
              <w:t>Суворова</w:t>
            </w:r>
            <w:r>
              <w:rPr>
                <w:spacing w:val="-15"/>
                <w:sz w:val="24"/>
              </w:rPr>
              <w:t xml:space="preserve"> </w:t>
            </w:r>
            <w:r>
              <w:rPr>
                <w:sz w:val="24"/>
              </w:rPr>
              <w:t>В.Г.,</w:t>
            </w:r>
            <w:r>
              <w:rPr>
                <w:spacing w:val="-15"/>
                <w:sz w:val="24"/>
              </w:rPr>
              <w:t xml:space="preserve"> </w:t>
            </w:r>
            <w:r>
              <w:rPr>
                <w:sz w:val="24"/>
              </w:rPr>
              <w:t>Фролова</w:t>
            </w:r>
            <w:r>
              <w:rPr>
                <w:spacing w:val="-15"/>
                <w:sz w:val="24"/>
              </w:rPr>
              <w:t xml:space="preserve"> </w:t>
            </w:r>
            <w:r>
              <w:rPr>
                <w:sz w:val="24"/>
              </w:rPr>
              <w:t>Н.Г.</w:t>
            </w:r>
            <w:r>
              <w:rPr>
                <w:spacing w:val="-14"/>
                <w:sz w:val="24"/>
              </w:rPr>
              <w:t xml:space="preserve"> </w:t>
            </w:r>
            <w:r>
              <w:rPr>
                <w:sz w:val="24"/>
              </w:rPr>
              <w:t>«Музыка</w:t>
            </w:r>
            <w:r>
              <w:rPr>
                <w:spacing w:val="-15"/>
                <w:sz w:val="24"/>
              </w:rPr>
              <w:t xml:space="preserve"> </w:t>
            </w:r>
            <w:r>
              <w:rPr>
                <w:sz w:val="24"/>
              </w:rPr>
              <w:t>в</w:t>
            </w:r>
            <w:r>
              <w:rPr>
                <w:spacing w:val="-15"/>
                <w:sz w:val="24"/>
              </w:rPr>
              <w:t xml:space="preserve"> </w:t>
            </w:r>
            <w:r>
              <w:rPr>
                <w:sz w:val="24"/>
              </w:rPr>
              <w:t>детском</w:t>
            </w:r>
            <w:r>
              <w:rPr>
                <w:spacing w:val="-14"/>
                <w:sz w:val="24"/>
              </w:rPr>
              <w:t xml:space="preserve"> </w:t>
            </w:r>
            <w:r>
              <w:rPr>
                <w:sz w:val="24"/>
              </w:rPr>
              <w:t xml:space="preserve">саду» </w:t>
            </w:r>
            <w:r>
              <w:rPr>
                <w:spacing w:val="-4"/>
                <w:sz w:val="24"/>
              </w:rPr>
              <w:t>Планирование-тематические</w:t>
            </w:r>
            <w:r>
              <w:rPr>
                <w:spacing w:val="-10"/>
                <w:sz w:val="24"/>
              </w:rPr>
              <w:t xml:space="preserve"> </w:t>
            </w:r>
            <w:r>
              <w:rPr>
                <w:spacing w:val="-4"/>
                <w:sz w:val="24"/>
              </w:rPr>
              <w:t>занятия</w:t>
            </w:r>
            <w:r>
              <w:rPr>
                <w:spacing w:val="-11"/>
                <w:sz w:val="24"/>
              </w:rPr>
              <w:t xml:space="preserve"> </w:t>
            </w:r>
            <w:r>
              <w:rPr>
                <w:spacing w:val="-4"/>
                <w:sz w:val="24"/>
              </w:rPr>
              <w:t>–</w:t>
            </w:r>
            <w:r>
              <w:rPr>
                <w:spacing w:val="-9"/>
                <w:sz w:val="24"/>
              </w:rPr>
              <w:t xml:space="preserve"> </w:t>
            </w:r>
            <w:r>
              <w:rPr>
                <w:spacing w:val="-4"/>
                <w:sz w:val="24"/>
              </w:rPr>
              <w:t>комплексные</w:t>
            </w:r>
            <w:r>
              <w:rPr>
                <w:spacing w:val="-11"/>
                <w:sz w:val="24"/>
              </w:rPr>
              <w:t xml:space="preserve"> </w:t>
            </w:r>
            <w:r>
              <w:rPr>
                <w:spacing w:val="-4"/>
                <w:sz w:val="24"/>
              </w:rPr>
              <w:t>занятия</w:t>
            </w:r>
            <w:r>
              <w:rPr>
                <w:spacing w:val="-8"/>
                <w:sz w:val="24"/>
              </w:rPr>
              <w:t xml:space="preserve"> </w:t>
            </w:r>
            <w:r>
              <w:rPr>
                <w:spacing w:val="-4"/>
                <w:sz w:val="24"/>
              </w:rPr>
              <w:t>-</w:t>
            </w:r>
            <w:r>
              <w:rPr>
                <w:spacing w:val="-9"/>
                <w:sz w:val="24"/>
              </w:rPr>
              <w:t xml:space="preserve"> </w:t>
            </w:r>
            <w:r>
              <w:rPr>
                <w:spacing w:val="-4"/>
                <w:sz w:val="24"/>
              </w:rPr>
              <w:t xml:space="preserve">Волгоград: </w:t>
            </w:r>
            <w:r w:rsidR="0011385D">
              <w:rPr>
                <w:spacing w:val="-2"/>
                <w:sz w:val="24"/>
              </w:rPr>
              <w:t>Учитель,2015</w:t>
            </w:r>
            <w:r>
              <w:rPr>
                <w:spacing w:val="-2"/>
                <w:sz w:val="24"/>
              </w:rPr>
              <w:t>.</w:t>
            </w:r>
          </w:p>
          <w:p w:rsidR="00EE0CCC" w:rsidRDefault="004068EC">
            <w:pPr>
              <w:pStyle w:val="TableParagraph"/>
              <w:numPr>
                <w:ilvl w:val="0"/>
                <w:numId w:val="53"/>
              </w:numPr>
              <w:tabs>
                <w:tab w:val="left" w:pos="547"/>
              </w:tabs>
              <w:spacing w:line="237" w:lineRule="auto"/>
              <w:ind w:right="173"/>
              <w:rPr>
                <w:sz w:val="24"/>
              </w:rPr>
            </w:pPr>
            <w:r>
              <w:rPr>
                <w:spacing w:val="-4"/>
                <w:sz w:val="24"/>
              </w:rPr>
              <w:t>Равчеева</w:t>
            </w:r>
            <w:r>
              <w:rPr>
                <w:spacing w:val="40"/>
                <w:sz w:val="24"/>
              </w:rPr>
              <w:t xml:space="preserve"> </w:t>
            </w:r>
            <w:r>
              <w:rPr>
                <w:spacing w:val="-4"/>
                <w:sz w:val="24"/>
              </w:rPr>
              <w:t>И.П.</w:t>
            </w:r>
            <w:r>
              <w:rPr>
                <w:spacing w:val="-9"/>
                <w:sz w:val="24"/>
              </w:rPr>
              <w:t xml:space="preserve"> </w:t>
            </w:r>
            <w:r>
              <w:rPr>
                <w:spacing w:val="-4"/>
                <w:sz w:val="24"/>
              </w:rPr>
              <w:t>«Настольная</w:t>
            </w:r>
            <w:r>
              <w:rPr>
                <w:spacing w:val="-11"/>
                <w:sz w:val="24"/>
              </w:rPr>
              <w:t xml:space="preserve"> </w:t>
            </w:r>
            <w:r>
              <w:rPr>
                <w:spacing w:val="-4"/>
                <w:sz w:val="24"/>
              </w:rPr>
              <w:t>книга</w:t>
            </w:r>
            <w:r>
              <w:rPr>
                <w:spacing w:val="-10"/>
                <w:sz w:val="24"/>
              </w:rPr>
              <w:t xml:space="preserve"> </w:t>
            </w:r>
            <w:r>
              <w:rPr>
                <w:spacing w:val="-4"/>
                <w:sz w:val="24"/>
              </w:rPr>
              <w:t>музыкального</w:t>
            </w:r>
            <w:r>
              <w:rPr>
                <w:spacing w:val="-9"/>
                <w:sz w:val="24"/>
              </w:rPr>
              <w:t xml:space="preserve"> </w:t>
            </w:r>
            <w:r>
              <w:rPr>
                <w:spacing w:val="-4"/>
                <w:sz w:val="24"/>
              </w:rPr>
              <w:t>руководителя»</w:t>
            </w:r>
            <w:r>
              <w:rPr>
                <w:spacing w:val="-8"/>
                <w:sz w:val="24"/>
              </w:rPr>
              <w:t xml:space="preserve"> </w:t>
            </w:r>
            <w:r>
              <w:rPr>
                <w:spacing w:val="-4"/>
                <w:sz w:val="24"/>
              </w:rPr>
              <w:t>-</w:t>
            </w:r>
            <w:r>
              <w:rPr>
                <w:spacing w:val="-11"/>
                <w:sz w:val="24"/>
              </w:rPr>
              <w:t xml:space="preserve"> </w:t>
            </w:r>
            <w:r>
              <w:rPr>
                <w:spacing w:val="-4"/>
                <w:sz w:val="24"/>
              </w:rPr>
              <w:t xml:space="preserve">Волгоград: </w:t>
            </w:r>
            <w:r>
              <w:rPr>
                <w:spacing w:val="-2"/>
                <w:sz w:val="24"/>
              </w:rPr>
              <w:t>Учитель.-</w:t>
            </w:r>
            <w:r w:rsidR="0011385D">
              <w:rPr>
                <w:spacing w:val="-2"/>
                <w:sz w:val="24"/>
              </w:rPr>
              <w:t xml:space="preserve"> 2016</w:t>
            </w:r>
          </w:p>
          <w:p w:rsidR="00EE0CCC" w:rsidRDefault="004068EC">
            <w:pPr>
              <w:pStyle w:val="TableParagraph"/>
              <w:numPr>
                <w:ilvl w:val="0"/>
                <w:numId w:val="53"/>
              </w:numPr>
              <w:tabs>
                <w:tab w:val="left" w:pos="547"/>
              </w:tabs>
              <w:spacing w:line="271" w:lineRule="exact"/>
              <w:rPr>
                <w:sz w:val="24"/>
              </w:rPr>
            </w:pPr>
            <w:r>
              <w:rPr>
                <w:spacing w:val="-4"/>
                <w:sz w:val="24"/>
              </w:rPr>
              <w:t>Макшанцева</w:t>
            </w:r>
            <w:r>
              <w:rPr>
                <w:spacing w:val="-10"/>
                <w:sz w:val="24"/>
              </w:rPr>
              <w:t xml:space="preserve"> </w:t>
            </w:r>
            <w:r>
              <w:rPr>
                <w:spacing w:val="-4"/>
                <w:sz w:val="24"/>
              </w:rPr>
              <w:t>Е.Д.</w:t>
            </w:r>
            <w:r>
              <w:rPr>
                <w:spacing w:val="-8"/>
                <w:sz w:val="24"/>
              </w:rPr>
              <w:t xml:space="preserve"> </w:t>
            </w:r>
            <w:r>
              <w:rPr>
                <w:spacing w:val="-4"/>
                <w:sz w:val="24"/>
              </w:rPr>
              <w:t>–</w:t>
            </w:r>
            <w:r>
              <w:rPr>
                <w:spacing w:val="-6"/>
                <w:sz w:val="24"/>
              </w:rPr>
              <w:t xml:space="preserve"> </w:t>
            </w:r>
            <w:r>
              <w:rPr>
                <w:spacing w:val="-4"/>
                <w:sz w:val="24"/>
              </w:rPr>
              <w:t>Москва</w:t>
            </w:r>
            <w:r>
              <w:rPr>
                <w:spacing w:val="-6"/>
                <w:sz w:val="24"/>
              </w:rPr>
              <w:t xml:space="preserve"> </w:t>
            </w:r>
            <w:r>
              <w:rPr>
                <w:spacing w:val="-4"/>
                <w:sz w:val="24"/>
              </w:rPr>
              <w:t>«Просвещение»</w:t>
            </w:r>
            <w:r>
              <w:rPr>
                <w:spacing w:val="-6"/>
                <w:sz w:val="24"/>
              </w:rPr>
              <w:t xml:space="preserve"> </w:t>
            </w:r>
            <w:r w:rsidR="0011385D">
              <w:rPr>
                <w:spacing w:val="-4"/>
                <w:sz w:val="24"/>
              </w:rPr>
              <w:t>2014</w:t>
            </w:r>
            <w:r>
              <w:rPr>
                <w:spacing w:val="-4"/>
                <w:sz w:val="24"/>
              </w:rPr>
              <w:t>.</w:t>
            </w:r>
            <w:r>
              <w:rPr>
                <w:spacing w:val="-6"/>
                <w:sz w:val="24"/>
              </w:rPr>
              <w:t xml:space="preserve"> </w:t>
            </w:r>
            <w:r>
              <w:rPr>
                <w:spacing w:val="-4"/>
                <w:sz w:val="24"/>
              </w:rPr>
              <w:t>Детские</w:t>
            </w:r>
            <w:r>
              <w:rPr>
                <w:spacing w:val="-8"/>
                <w:sz w:val="24"/>
              </w:rPr>
              <w:t xml:space="preserve"> </w:t>
            </w:r>
            <w:r>
              <w:rPr>
                <w:spacing w:val="-4"/>
                <w:sz w:val="24"/>
              </w:rPr>
              <w:t>забавы.</w:t>
            </w:r>
          </w:p>
          <w:p w:rsidR="00EE0CCC" w:rsidRDefault="004068EC">
            <w:pPr>
              <w:pStyle w:val="TableParagraph"/>
              <w:numPr>
                <w:ilvl w:val="0"/>
                <w:numId w:val="53"/>
              </w:numPr>
              <w:tabs>
                <w:tab w:val="left" w:pos="547"/>
              </w:tabs>
              <w:spacing w:line="235" w:lineRule="auto"/>
              <w:ind w:right="143"/>
              <w:rPr>
                <w:sz w:val="24"/>
              </w:rPr>
            </w:pPr>
            <w:r>
              <w:rPr>
                <w:spacing w:val="-4"/>
                <w:sz w:val="24"/>
              </w:rPr>
              <w:t>Макарова</w:t>
            </w:r>
            <w:r>
              <w:rPr>
                <w:spacing w:val="-11"/>
                <w:sz w:val="24"/>
              </w:rPr>
              <w:t xml:space="preserve"> </w:t>
            </w:r>
            <w:r>
              <w:rPr>
                <w:spacing w:val="-4"/>
                <w:sz w:val="24"/>
              </w:rPr>
              <w:t>Л.П.,</w:t>
            </w:r>
            <w:r>
              <w:rPr>
                <w:spacing w:val="-11"/>
                <w:sz w:val="24"/>
              </w:rPr>
              <w:t xml:space="preserve"> </w:t>
            </w:r>
            <w:r>
              <w:rPr>
                <w:spacing w:val="-4"/>
                <w:sz w:val="24"/>
              </w:rPr>
              <w:t>Рябчикова</w:t>
            </w:r>
            <w:r>
              <w:rPr>
                <w:spacing w:val="-9"/>
                <w:sz w:val="24"/>
              </w:rPr>
              <w:t xml:space="preserve"> </w:t>
            </w:r>
            <w:r>
              <w:rPr>
                <w:spacing w:val="-4"/>
                <w:sz w:val="24"/>
              </w:rPr>
              <w:t>В.Г.,Мосягина</w:t>
            </w:r>
            <w:r>
              <w:rPr>
                <w:spacing w:val="-10"/>
                <w:sz w:val="24"/>
              </w:rPr>
              <w:t xml:space="preserve"> </w:t>
            </w:r>
            <w:r>
              <w:rPr>
                <w:spacing w:val="-4"/>
                <w:sz w:val="24"/>
              </w:rPr>
              <w:t>Н.Н.</w:t>
            </w:r>
            <w:r>
              <w:rPr>
                <w:spacing w:val="40"/>
                <w:sz w:val="24"/>
              </w:rPr>
              <w:t xml:space="preserve"> </w:t>
            </w:r>
            <w:r>
              <w:rPr>
                <w:spacing w:val="-4"/>
                <w:sz w:val="24"/>
              </w:rPr>
              <w:t>Театрализованные</w:t>
            </w:r>
            <w:r>
              <w:rPr>
                <w:spacing w:val="-10"/>
                <w:sz w:val="24"/>
              </w:rPr>
              <w:t xml:space="preserve"> </w:t>
            </w:r>
            <w:r>
              <w:rPr>
                <w:spacing w:val="-4"/>
                <w:sz w:val="24"/>
              </w:rPr>
              <w:t xml:space="preserve">праздники </w:t>
            </w:r>
            <w:r>
              <w:rPr>
                <w:sz w:val="24"/>
              </w:rPr>
              <w:t>для детей.</w:t>
            </w:r>
            <w:r>
              <w:rPr>
                <w:spacing w:val="40"/>
                <w:sz w:val="24"/>
              </w:rPr>
              <w:t xml:space="preserve"> </w:t>
            </w:r>
            <w:r w:rsidR="0011385D">
              <w:rPr>
                <w:sz w:val="24"/>
              </w:rPr>
              <w:t>Воронеж 201</w:t>
            </w:r>
            <w:r>
              <w:rPr>
                <w:sz w:val="24"/>
              </w:rPr>
              <w:t>6.</w:t>
            </w:r>
          </w:p>
          <w:p w:rsidR="00EE0CCC" w:rsidRDefault="004068EC">
            <w:pPr>
              <w:pStyle w:val="TableParagraph"/>
              <w:numPr>
                <w:ilvl w:val="0"/>
                <w:numId w:val="53"/>
              </w:numPr>
              <w:tabs>
                <w:tab w:val="left" w:pos="547"/>
              </w:tabs>
              <w:spacing w:before="2" w:line="235" w:lineRule="auto"/>
              <w:ind w:right="930"/>
              <w:rPr>
                <w:sz w:val="24"/>
              </w:rPr>
            </w:pPr>
            <w:r>
              <w:rPr>
                <w:sz w:val="24"/>
              </w:rPr>
              <w:t>Горькова</w:t>
            </w:r>
            <w:r>
              <w:rPr>
                <w:spacing w:val="-5"/>
                <w:sz w:val="24"/>
              </w:rPr>
              <w:t xml:space="preserve"> </w:t>
            </w:r>
            <w:r>
              <w:rPr>
                <w:sz w:val="24"/>
              </w:rPr>
              <w:t>Л.Г.,</w:t>
            </w:r>
            <w:r>
              <w:rPr>
                <w:spacing w:val="-4"/>
                <w:sz w:val="24"/>
              </w:rPr>
              <w:t xml:space="preserve"> </w:t>
            </w:r>
            <w:r>
              <w:rPr>
                <w:sz w:val="24"/>
              </w:rPr>
              <w:t>Губанова</w:t>
            </w:r>
            <w:r>
              <w:rPr>
                <w:spacing w:val="-5"/>
                <w:sz w:val="24"/>
              </w:rPr>
              <w:t xml:space="preserve"> </w:t>
            </w:r>
            <w:r>
              <w:rPr>
                <w:sz w:val="24"/>
              </w:rPr>
              <w:t>Н.Ф.</w:t>
            </w:r>
            <w:r>
              <w:rPr>
                <w:spacing w:val="40"/>
                <w:sz w:val="24"/>
              </w:rPr>
              <w:t xml:space="preserve"> </w:t>
            </w:r>
            <w:r>
              <w:rPr>
                <w:sz w:val="24"/>
              </w:rPr>
              <w:t>Москва</w:t>
            </w:r>
            <w:r>
              <w:rPr>
                <w:spacing w:val="-6"/>
                <w:sz w:val="24"/>
              </w:rPr>
              <w:t xml:space="preserve"> </w:t>
            </w:r>
            <w:r>
              <w:rPr>
                <w:sz w:val="24"/>
              </w:rPr>
              <w:t>«ВАКО»</w:t>
            </w:r>
            <w:r>
              <w:rPr>
                <w:spacing w:val="-4"/>
                <w:sz w:val="24"/>
              </w:rPr>
              <w:t xml:space="preserve"> </w:t>
            </w:r>
            <w:r w:rsidR="0011385D">
              <w:rPr>
                <w:sz w:val="24"/>
              </w:rPr>
              <w:t>201</w:t>
            </w:r>
            <w:r>
              <w:rPr>
                <w:sz w:val="24"/>
              </w:rPr>
              <w:t>7.</w:t>
            </w:r>
            <w:r>
              <w:rPr>
                <w:spacing w:val="-4"/>
                <w:sz w:val="24"/>
              </w:rPr>
              <w:t xml:space="preserve"> </w:t>
            </w:r>
            <w:r>
              <w:rPr>
                <w:sz w:val="24"/>
              </w:rPr>
              <w:t>Праздники</w:t>
            </w:r>
            <w:r>
              <w:rPr>
                <w:spacing w:val="-4"/>
                <w:sz w:val="24"/>
              </w:rPr>
              <w:t xml:space="preserve"> </w:t>
            </w:r>
            <w:r>
              <w:rPr>
                <w:sz w:val="24"/>
              </w:rPr>
              <w:t>и развлечения в детском саду (3-7 лет).</w:t>
            </w:r>
          </w:p>
          <w:p w:rsidR="00EE0CCC" w:rsidRDefault="004068EC">
            <w:pPr>
              <w:pStyle w:val="TableParagraph"/>
              <w:numPr>
                <w:ilvl w:val="0"/>
                <w:numId w:val="53"/>
              </w:numPr>
              <w:tabs>
                <w:tab w:val="left" w:pos="547"/>
              </w:tabs>
              <w:spacing w:before="2" w:line="237" w:lineRule="auto"/>
              <w:ind w:right="105"/>
              <w:rPr>
                <w:sz w:val="24"/>
              </w:rPr>
            </w:pPr>
            <w:r>
              <w:rPr>
                <w:sz w:val="24"/>
              </w:rPr>
              <w:t>Зацепина</w:t>
            </w:r>
            <w:r>
              <w:rPr>
                <w:spacing w:val="-4"/>
                <w:sz w:val="24"/>
              </w:rPr>
              <w:t xml:space="preserve"> </w:t>
            </w:r>
            <w:r>
              <w:rPr>
                <w:sz w:val="24"/>
              </w:rPr>
              <w:t>М.Б.,</w:t>
            </w:r>
            <w:r>
              <w:rPr>
                <w:spacing w:val="-4"/>
                <w:sz w:val="24"/>
              </w:rPr>
              <w:t xml:space="preserve"> </w:t>
            </w:r>
            <w:r>
              <w:rPr>
                <w:sz w:val="24"/>
              </w:rPr>
              <w:t>Антонова</w:t>
            </w:r>
            <w:r>
              <w:rPr>
                <w:spacing w:val="-5"/>
                <w:sz w:val="24"/>
              </w:rPr>
              <w:t xml:space="preserve"> </w:t>
            </w:r>
            <w:r>
              <w:rPr>
                <w:sz w:val="24"/>
              </w:rPr>
              <w:t>Т.В.</w:t>
            </w:r>
            <w:r>
              <w:rPr>
                <w:spacing w:val="40"/>
                <w:sz w:val="24"/>
              </w:rPr>
              <w:t xml:space="preserve"> </w:t>
            </w:r>
            <w:r>
              <w:rPr>
                <w:sz w:val="24"/>
              </w:rPr>
              <w:t>Мозаика-Синтез</w:t>
            </w:r>
            <w:r>
              <w:rPr>
                <w:spacing w:val="-4"/>
                <w:sz w:val="24"/>
              </w:rPr>
              <w:t xml:space="preserve"> </w:t>
            </w:r>
            <w:r>
              <w:rPr>
                <w:sz w:val="24"/>
              </w:rPr>
              <w:t>Москва</w:t>
            </w:r>
            <w:r>
              <w:rPr>
                <w:spacing w:val="-6"/>
                <w:sz w:val="24"/>
              </w:rPr>
              <w:t xml:space="preserve"> </w:t>
            </w:r>
            <w:r w:rsidR="0011385D">
              <w:rPr>
                <w:sz w:val="24"/>
              </w:rPr>
              <w:t>201</w:t>
            </w:r>
            <w:r>
              <w:rPr>
                <w:sz w:val="24"/>
              </w:rPr>
              <w:t>6.</w:t>
            </w:r>
            <w:r>
              <w:rPr>
                <w:spacing w:val="-4"/>
                <w:sz w:val="24"/>
              </w:rPr>
              <w:t xml:space="preserve"> </w:t>
            </w:r>
            <w:r>
              <w:rPr>
                <w:sz w:val="24"/>
              </w:rPr>
              <w:t>Праздники</w:t>
            </w:r>
            <w:r>
              <w:rPr>
                <w:spacing w:val="-6"/>
                <w:sz w:val="24"/>
              </w:rPr>
              <w:t xml:space="preserve"> </w:t>
            </w:r>
            <w:r>
              <w:rPr>
                <w:sz w:val="24"/>
              </w:rPr>
              <w:t>и развлечения в детском саду</w:t>
            </w:r>
            <w:r>
              <w:rPr>
                <w:spacing w:val="40"/>
                <w:sz w:val="24"/>
              </w:rPr>
              <w:t xml:space="preserve"> </w:t>
            </w:r>
            <w:r>
              <w:rPr>
                <w:sz w:val="24"/>
              </w:rPr>
              <w:t>(3-7 лет).</w:t>
            </w:r>
          </w:p>
          <w:p w:rsidR="00EE0CCC" w:rsidRDefault="004068EC">
            <w:pPr>
              <w:pStyle w:val="TableParagraph"/>
              <w:numPr>
                <w:ilvl w:val="0"/>
                <w:numId w:val="53"/>
              </w:numPr>
              <w:tabs>
                <w:tab w:val="left" w:pos="547"/>
              </w:tabs>
              <w:spacing w:line="237" w:lineRule="auto"/>
              <w:ind w:right="191"/>
              <w:rPr>
                <w:sz w:val="24"/>
              </w:rPr>
            </w:pPr>
            <w:r>
              <w:rPr>
                <w:spacing w:val="-4"/>
                <w:sz w:val="24"/>
              </w:rPr>
              <w:t>Программа</w:t>
            </w:r>
            <w:r>
              <w:rPr>
                <w:spacing w:val="-11"/>
                <w:sz w:val="24"/>
              </w:rPr>
              <w:t xml:space="preserve"> </w:t>
            </w:r>
            <w:r>
              <w:rPr>
                <w:spacing w:val="-4"/>
                <w:sz w:val="24"/>
              </w:rPr>
              <w:t>художественно</w:t>
            </w:r>
            <w:r>
              <w:rPr>
                <w:spacing w:val="-9"/>
                <w:sz w:val="24"/>
              </w:rPr>
              <w:t xml:space="preserve"> </w:t>
            </w:r>
            <w:r>
              <w:rPr>
                <w:spacing w:val="-4"/>
                <w:sz w:val="24"/>
              </w:rPr>
              <w:t>–</w:t>
            </w:r>
            <w:r>
              <w:rPr>
                <w:spacing w:val="-10"/>
                <w:sz w:val="24"/>
              </w:rPr>
              <w:t xml:space="preserve"> </w:t>
            </w:r>
            <w:r>
              <w:rPr>
                <w:spacing w:val="-4"/>
                <w:sz w:val="24"/>
              </w:rPr>
              <w:t>эстетического</w:t>
            </w:r>
            <w:r>
              <w:rPr>
                <w:spacing w:val="-8"/>
                <w:sz w:val="24"/>
              </w:rPr>
              <w:t xml:space="preserve"> </w:t>
            </w:r>
            <w:r>
              <w:rPr>
                <w:spacing w:val="-4"/>
                <w:sz w:val="24"/>
              </w:rPr>
              <w:t>развития</w:t>
            </w:r>
            <w:r>
              <w:rPr>
                <w:spacing w:val="-10"/>
                <w:sz w:val="24"/>
              </w:rPr>
              <w:t xml:space="preserve"> </w:t>
            </w:r>
            <w:r>
              <w:rPr>
                <w:spacing w:val="-4"/>
                <w:sz w:val="24"/>
              </w:rPr>
              <w:t>детей</w:t>
            </w:r>
            <w:r>
              <w:rPr>
                <w:spacing w:val="-7"/>
                <w:sz w:val="24"/>
              </w:rPr>
              <w:t xml:space="preserve"> </w:t>
            </w:r>
            <w:r>
              <w:rPr>
                <w:spacing w:val="-4"/>
                <w:sz w:val="24"/>
              </w:rPr>
              <w:t>2-7</w:t>
            </w:r>
            <w:r>
              <w:rPr>
                <w:spacing w:val="-10"/>
                <w:sz w:val="24"/>
              </w:rPr>
              <w:t xml:space="preserve"> </w:t>
            </w:r>
            <w:r>
              <w:rPr>
                <w:spacing w:val="-4"/>
                <w:sz w:val="24"/>
              </w:rPr>
              <w:t>лет</w:t>
            </w:r>
            <w:r>
              <w:rPr>
                <w:spacing w:val="-7"/>
                <w:sz w:val="24"/>
              </w:rPr>
              <w:t xml:space="preserve"> </w:t>
            </w:r>
            <w:r>
              <w:rPr>
                <w:spacing w:val="-4"/>
                <w:sz w:val="24"/>
              </w:rPr>
              <w:t xml:space="preserve">«Цветные </w:t>
            </w:r>
            <w:r>
              <w:rPr>
                <w:sz w:val="24"/>
              </w:rPr>
              <w:t>ладошки»</w:t>
            </w:r>
            <w:r>
              <w:rPr>
                <w:spacing w:val="-6"/>
                <w:sz w:val="24"/>
              </w:rPr>
              <w:t xml:space="preserve"> </w:t>
            </w:r>
            <w:r>
              <w:rPr>
                <w:sz w:val="24"/>
              </w:rPr>
              <w:t>И.А.Лыкова</w:t>
            </w:r>
            <w:r>
              <w:rPr>
                <w:spacing w:val="40"/>
                <w:sz w:val="24"/>
              </w:rPr>
              <w:t xml:space="preserve"> </w:t>
            </w:r>
            <w:r>
              <w:rPr>
                <w:sz w:val="24"/>
              </w:rPr>
              <w:t>-</w:t>
            </w:r>
            <w:r>
              <w:rPr>
                <w:spacing w:val="-6"/>
                <w:sz w:val="24"/>
              </w:rPr>
              <w:t xml:space="preserve"> </w:t>
            </w:r>
            <w:r>
              <w:rPr>
                <w:sz w:val="24"/>
              </w:rPr>
              <w:t>М.:</w:t>
            </w:r>
            <w:r>
              <w:rPr>
                <w:spacing w:val="-5"/>
                <w:sz w:val="24"/>
              </w:rPr>
              <w:t xml:space="preserve"> </w:t>
            </w:r>
            <w:r>
              <w:rPr>
                <w:sz w:val="24"/>
              </w:rPr>
              <w:t>Цветной</w:t>
            </w:r>
            <w:r>
              <w:rPr>
                <w:spacing w:val="-5"/>
                <w:sz w:val="24"/>
              </w:rPr>
              <w:t xml:space="preserve"> </w:t>
            </w:r>
            <w:r>
              <w:rPr>
                <w:sz w:val="24"/>
              </w:rPr>
              <w:t>мир,</w:t>
            </w:r>
            <w:r>
              <w:rPr>
                <w:spacing w:val="-8"/>
                <w:sz w:val="24"/>
              </w:rPr>
              <w:t xml:space="preserve"> </w:t>
            </w:r>
            <w:r>
              <w:rPr>
                <w:sz w:val="24"/>
              </w:rPr>
              <w:t>2019.</w:t>
            </w:r>
          </w:p>
          <w:p w:rsidR="00EE0CCC" w:rsidRDefault="004068EC">
            <w:pPr>
              <w:pStyle w:val="TableParagraph"/>
              <w:numPr>
                <w:ilvl w:val="0"/>
                <w:numId w:val="53"/>
              </w:numPr>
              <w:tabs>
                <w:tab w:val="left" w:pos="547"/>
              </w:tabs>
              <w:spacing w:line="237" w:lineRule="auto"/>
              <w:ind w:right="196"/>
              <w:rPr>
                <w:sz w:val="24"/>
              </w:rPr>
            </w:pPr>
            <w:r>
              <w:rPr>
                <w:spacing w:val="-4"/>
                <w:sz w:val="24"/>
              </w:rPr>
              <w:t>Программа</w:t>
            </w:r>
            <w:r>
              <w:rPr>
                <w:spacing w:val="-11"/>
                <w:sz w:val="24"/>
              </w:rPr>
              <w:t xml:space="preserve"> </w:t>
            </w:r>
            <w:r>
              <w:rPr>
                <w:spacing w:val="-4"/>
                <w:sz w:val="24"/>
              </w:rPr>
              <w:t>интеллектуально</w:t>
            </w:r>
            <w:r>
              <w:rPr>
                <w:spacing w:val="-9"/>
                <w:sz w:val="24"/>
              </w:rPr>
              <w:t xml:space="preserve"> </w:t>
            </w:r>
            <w:r>
              <w:rPr>
                <w:spacing w:val="-4"/>
                <w:sz w:val="24"/>
              </w:rPr>
              <w:t>–</w:t>
            </w:r>
            <w:r>
              <w:rPr>
                <w:spacing w:val="-10"/>
                <w:sz w:val="24"/>
              </w:rPr>
              <w:t xml:space="preserve"> </w:t>
            </w:r>
            <w:r>
              <w:rPr>
                <w:spacing w:val="-4"/>
                <w:sz w:val="24"/>
              </w:rPr>
              <w:t>творческого</w:t>
            </w:r>
            <w:r>
              <w:rPr>
                <w:spacing w:val="-10"/>
                <w:sz w:val="24"/>
              </w:rPr>
              <w:t xml:space="preserve"> </w:t>
            </w:r>
            <w:r>
              <w:rPr>
                <w:spacing w:val="-4"/>
                <w:sz w:val="24"/>
              </w:rPr>
              <w:t>развиия</w:t>
            </w:r>
            <w:r>
              <w:rPr>
                <w:spacing w:val="-10"/>
                <w:sz w:val="24"/>
              </w:rPr>
              <w:t xml:space="preserve"> </w:t>
            </w:r>
            <w:r>
              <w:rPr>
                <w:spacing w:val="-4"/>
                <w:sz w:val="24"/>
              </w:rPr>
              <w:t>детей</w:t>
            </w:r>
            <w:r>
              <w:rPr>
                <w:spacing w:val="-7"/>
                <w:sz w:val="24"/>
              </w:rPr>
              <w:t xml:space="preserve"> </w:t>
            </w:r>
            <w:r>
              <w:rPr>
                <w:spacing w:val="-4"/>
                <w:sz w:val="24"/>
              </w:rPr>
              <w:t>«Фанкластик:</w:t>
            </w:r>
            <w:r>
              <w:rPr>
                <w:spacing w:val="-7"/>
                <w:sz w:val="24"/>
              </w:rPr>
              <w:t xml:space="preserve"> </w:t>
            </w:r>
            <w:r>
              <w:rPr>
                <w:spacing w:val="-4"/>
                <w:sz w:val="24"/>
              </w:rPr>
              <w:t xml:space="preserve">весь </w:t>
            </w:r>
            <w:r>
              <w:rPr>
                <w:sz w:val="24"/>
              </w:rPr>
              <w:t>мир</w:t>
            </w:r>
            <w:r>
              <w:rPr>
                <w:spacing w:val="-2"/>
                <w:sz w:val="24"/>
              </w:rPr>
              <w:t xml:space="preserve"> </w:t>
            </w:r>
            <w:r>
              <w:rPr>
                <w:sz w:val="24"/>
              </w:rPr>
              <w:t>в</w:t>
            </w:r>
            <w:r>
              <w:rPr>
                <w:spacing w:val="-5"/>
                <w:sz w:val="24"/>
              </w:rPr>
              <w:t xml:space="preserve"> </w:t>
            </w:r>
            <w:r>
              <w:rPr>
                <w:sz w:val="24"/>
              </w:rPr>
              <w:t>руках</w:t>
            </w:r>
            <w:r>
              <w:rPr>
                <w:spacing w:val="-4"/>
                <w:sz w:val="24"/>
              </w:rPr>
              <w:t xml:space="preserve"> </w:t>
            </w:r>
            <w:r>
              <w:rPr>
                <w:sz w:val="24"/>
              </w:rPr>
              <w:t>твоих»</w:t>
            </w:r>
            <w:r>
              <w:rPr>
                <w:spacing w:val="-2"/>
                <w:sz w:val="24"/>
              </w:rPr>
              <w:t xml:space="preserve"> </w:t>
            </w:r>
            <w:r>
              <w:rPr>
                <w:sz w:val="24"/>
              </w:rPr>
              <w:t>И.А.Лыкова,</w:t>
            </w:r>
            <w:r>
              <w:rPr>
                <w:spacing w:val="-1"/>
                <w:sz w:val="24"/>
              </w:rPr>
              <w:t xml:space="preserve"> </w:t>
            </w:r>
            <w:r>
              <w:rPr>
                <w:sz w:val="24"/>
              </w:rPr>
              <w:t>-</w:t>
            </w:r>
            <w:r>
              <w:rPr>
                <w:spacing w:val="-5"/>
                <w:sz w:val="24"/>
              </w:rPr>
              <w:t xml:space="preserve"> </w:t>
            </w:r>
            <w:r>
              <w:rPr>
                <w:sz w:val="24"/>
              </w:rPr>
              <w:t>М.</w:t>
            </w:r>
            <w:r>
              <w:rPr>
                <w:spacing w:val="-2"/>
                <w:sz w:val="24"/>
              </w:rPr>
              <w:t xml:space="preserve"> </w:t>
            </w:r>
            <w:r>
              <w:rPr>
                <w:sz w:val="24"/>
              </w:rPr>
              <w:t>–</w:t>
            </w:r>
            <w:r>
              <w:rPr>
                <w:spacing w:val="-2"/>
                <w:sz w:val="24"/>
              </w:rPr>
              <w:t xml:space="preserve"> </w:t>
            </w:r>
            <w:r>
              <w:rPr>
                <w:sz w:val="24"/>
              </w:rPr>
              <w:t>2019</w:t>
            </w:r>
          </w:p>
          <w:p w:rsidR="00EE0CCC" w:rsidRDefault="004068EC">
            <w:pPr>
              <w:pStyle w:val="TableParagraph"/>
              <w:numPr>
                <w:ilvl w:val="0"/>
                <w:numId w:val="53"/>
              </w:numPr>
              <w:tabs>
                <w:tab w:val="left" w:pos="547"/>
              </w:tabs>
              <w:spacing w:line="237" w:lineRule="auto"/>
              <w:ind w:right="337"/>
              <w:rPr>
                <w:sz w:val="24"/>
              </w:rPr>
            </w:pPr>
            <w:r>
              <w:rPr>
                <w:sz w:val="24"/>
              </w:rPr>
              <w:t>Планы</w:t>
            </w:r>
            <w:r>
              <w:rPr>
                <w:spacing w:val="-15"/>
                <w:sz w:val="24"/>
              </w:rPr>
              <w:t xml:space="preserve"> </w:t>
            </w:r>
            <w:r>
              <w:rPr>
                <w:sz w:val="24"/>
              </w:rPr>
              <w:t>–</w:t>
            </w:r>
            <w:r>
              <w:rPr>
                <w:spacing w:val="-15"/>
                <w:sz w:val="24"/>
              </w:rPr>
              <w:t xml:space="preserve"> </w:t>
            </w:r>
            <w:r>
              <w:rPr>
                <w:sz w:val="24"/>
              </w:rPr>
              <w:t>конспекты</w:t>
            </w:r>
            <w:r>
              <w:rPr>
                <w:spacing w:val="-15"/>
                <w:sz w:val="24"/>
              </w:rPr>
              <w:t xml:space="preserve"> </w:t>
            </w:r>
            <w:r>
              <w:rPr>
                <w:sz w:val="24"/>
              </w:rPr>
              <w:t>занятий</w:t>
            </w:r>
            <w:r>
              <w:rPr>
                <w:spacing w:val="-15"/>
                <w:sz w:val="24"/>
              </w:rPr>
              <w:t xml:space="preserve"> </w:t>
            </w:r>
            <w:r>
              <w:rPr>
                <w:sz w:val="24"/>
              </w:rPr>
              <w:t>по</w:t>
            </w:r>
            <w:r>
              <w:rPr>
                <w:spacing w:val="-15"/>
                <w:sz w:val="24"/>
              </w:rPr>
              <w:t xml:space="preserve"> </w:t>
            </w:r>
            <w:r>
              <w:rPr>
                <w:sz w:val="24"/>
              </w:rPr>
              <w:t>программе</w:t>
            </w:r>
            <w:r>
              <w:rPr>
                <w:spacing w:val="-15"/>
                <w:sz w:val="24"/>
              </w:rPr>
              <w:t xml:space="preserve"> </w:t>
            </w:r>
            <w:r>
              <w:rPr>
                <w:sz w:val="24"/>
              </w:rPr>
              <w:t>«Фанкластик:</w:t>
            </w:r>
            <w:r>
              <w:rPr>
                <w:spacing w:val="-15"/>
                <w:sz w:val="24"/>
              </w:rPr>
              <w:t xml:space="preserve"> </w:t>
            </w:r>
            <w:r>
              <w:rPr>
                <w:sz w:val="24"/>
              </w:rPr>
              <w:t>весь</w:t>
            </w:r>
            <w:r>
              <w:rPr>
                <w:spacing w:val="-15"/>
                <w:sz w:val="24"/>
              </w:rPr>
              <w:t xml:space="preserve"> </w:t>
            </w:r>
            <w:r>
              <w:rPr>
                <w:sz w:val="24"/>
              </w:rPr>
              <w:t>мир</w:t>
            </w:r>
            <w:r>
              <w:rPr>
                <w:spacing w:val="-15"/>
                <w:sz w:val="24"/>
              </w:rPr>
              <w:t xml:space="preserve"> </w:t>
            </w:r>
            <w:r>
              <w:rPr>
                <w:sz w:val="24"/>
              </w:rPr>
              <w:t>в</w:t>
            </w:r>
            <w:r>
              <w:rPr>
                <w:spacing w:val="-15"/>
                <w:sz w:val="24"/>
              </w:rPr>
              <w:t xml:space="preserve"> </w:t>
            </w:r>
            <w:r>
              <w:rPr>
                <w:sz w:val="24"/>
              </w:rPr>
              <w:t xml:space="preserve">руках </w:t>
            </w:r>
            <w:r>
              <w:rPr>
                <w:spacing w:val="-4"/>
                <w:sz w:val="24"/>
              </w:rPr>
              <w:t>твоих»</w:t>
            </w:r>
            <w:r>
              <w:rPr>
                <w:spacing w:val="-7"/>
                <w:sz w:val="24"/>
              </w:rPr>
              <w:t xml:space="preserve"> </w:t>
            </w:r>
            <w:r>
              <w:rPr>
                <w:spacing w:val="-4"/>
                <w:sz w:val="24"/>
              </w:rPr>
              <w:t>(5-6</w:t>
            </w:r>
            <w:r>
              <w:rPr>
                <w:spacing w:val="-9"/>
                <w:sz w:val="24"/>
              </w:rPr>
              <w:t xml:space="preserve"> </w:t>
            </w:r>
            <w:r>
              <w:rPr>
                <w:spacing w:val="-4"/>
                <w:sz w:val="24"/>
              </w:rPr>
              <w:t>лет)</w:t>
            </w:r>
            <w:r>
              <w:rPr>
                <w:spacing w:val="-10"/>
                <w:sz w:val="24"/>
              </w:rPr>
              <w:t xml:space="preserve"> </w:t>
            </w:r>
            <w:r>
              <w:rPr>
                <w:spacing w:val="-4"/>
                <w:sz w:val="24"/>
              </w:rPr>
              <w:t>Мышанская</w:t>
            </w:r>
            <w:r>
              <w:rPr>
                <w:spacing w:val="-7"/>
                <w:sz w:val="24"/>
              </w:rPr>
              <w:t xml:space="preserve"> </w:t>
            </w:r>
            <w:r>
              <w:rPr>
                <w:spacing w:val="-4"/>
                <w:sz w:val="24"/>
              </w:rPr>
              <w:t>Н.А.,</w:t>
            </w:r>
            <w:r>
              <w:rPr>
                <w:spacing w:val="-7"/>
                <w:sz w:val="24"/>
              </w:rPr>
              <w:t xml:space="preserve"> </w:t>
            </w:r>
            <w:r>
              <w:rPr>
                <w:spacing w:val="-4"/>
                <w:sz w:val="24"/>
              </w:rPr>
              <w:t>Скворцов</w:t>
            </w:r>
            <w:r>
              <w:rPr>
                <w:spacing w:val="-7"/>
                <w:sz w:val="24"/>
              </w:rPr>
              <w:t xml:space="preserve"> </w:t>
            </w:r>
            <w:r>
              <w:rPr>
                <w:spacing w:val="-4"/>
                <w:sz w:val="24"/>
              </w:rPr>
              <w:t>А.В.,</w:t>
            </w:r>
            <w:r>
              <w:rPr>
                <w:spacing w:val="-9"/>
                <w:sz w:val="24"/>
              </w:rPr>
              <w:t xml:space="preserve"> </w:t>
            </w:r>
            <w:r>
              <w:rPr>
                <w:spacing w:val="-4"/>
                <w:sz w:val="24"/>
              </w:rPr>
              <w:t>Карпенко</w:t>
            </w:r>
            <w:r>
              <w:rPr>
                <w:spacing w:val="-7"/>
                <w:sz w:val="24"/>
              </w:rPr>
              <w:t xml:space="preserve"> </w:t>
            </w:r>
            <w:r>
              <w:rPr>
                <w:spacing w:val="-4"/>
                <w:sz w:val="24"/>
              </w:rPr>
              <w:t>Е.П.</w:t>
            </w:r>
            <w:r>
              <w:rPr>
                <w:spacing w:val="-9"/>
                <w:sz w:val="24"/>
              </w:rPr>
              <w:t xml:space="preserve"> </w:t>
            </w:r>
            <w:r>
              <w:rPr>
                <w:spacing w:val="-4"/>
                <w:sz w:val="24"/>
              </w:rPr>
              <w:t>,</w:t>
            </w:r>
            <w:r>
              <w:rPr>
                <w:spacing w:val="-7"/>
                <w:sz w:val="24"/>
              </w:rPr>
              <w:t xml:space="preserve"> </w:t>
            </w:r>
            <w:r>
              <w:rPr>
                <w:spacing w:val="-4"/>
                <w:sz w:val="24"/>
              </w:rPr>
              <w:t>М.:</w:t>
            </w:r>
            <w:r>
              <w:rPr>
                <w:spacing w:val="-5"/>
                <w:sz w:val="24"/>
              </w:rPr>
              <w:t xml:space="preserve"> </w:t>
            </w:r>
            <w:r>
              <w:rPr>
                <w:spacing w:val="-4"/>
                <w:sz w:val="24"/>
              </w:rPr>
              <w:t>2019</w:t>
            </w:r>
          </w:p>
          <w:p w:rsidR="00EE0CCC" w:rsidRDefault="004068EC">
            <w:pPr>
              <w:pStyle w:val="TableParagraph"/>
              <w:numPr>
                <w:ilvl w:val="0"/>
                <w:numId w:val="53"/>
              </w:numPr>
              <w:tabs>
                <w:tab w:val="left" w:pos="601"/>
              </w:tabs>
              <w:spacing w:line="271" w:lineRule="exact"/>
              <w:ind w:left="601" w:hanging="414"/>
              <w:rPr>
                <w:sz w:val="24"/>
              </w:rPr>
            </w:pPr>
            <w:r>
              <w:rPr>
                <w:spacing w:val="-4"/>
                <w:sz w:val="24"/>
              </w:rPr>
              <w:t>Программа</w:t>
            </w:r>
            <w:r>
              <w:rPr>
                <w:spacing w:val="-11"/>
                <w:sz w:val="24"/>
              </w:rPr>
              <w:t xml:space="preserve"> </w:t>
            </w:r>
            <w:r>
              <w:rPr>
                <w:spacing w:val="-4"/>
                <w:sz w:val="24"/>
              </w:rPr>
              <w:t>по</w:t>
            </w:r>
            <w:r>
              <w:rPr>
                <w:spacing w:val="-7"/>
                <w:sz w:val="24"/>
              </w:rPr>
              <w:t xml:space="preserve"> </w:t>
            </w:r>
            <w:r>
              <w:rPr>
                <w:spacing w:val="-4"/>
                <w:sz w:val="24"/>
              </w:rPr>
              <w:t>музыкальному</w:t>
            </w:r>
            <w:r>
              <w:rPr>
                <w:spacing w:val="-7"/>
                <w:sz w:val="24"/>
              </w:rPr>
              <w:t xml:space="preserve"> </w:t>
            </w:r>
            <w:r>
              <w:rPr>
                <w:spacing w:val="-4"/>
                <w:sz w:val="24"/>
              </w:rPr>
              <w:t>воспитанию</w:t>
            </w:r>
            <w:r>
              <w:rPr>
                <w:spacing w:val="-8"/>
                <w:sz w:val="24"/>
              </w:rPr>
              <w:t xml:space="preserve"> </w:t>
            </w:r>
            <w:r>
              <w:rPr>
                <w:spacing w:val="-4"/>
                <w:sz w:val="24"/>
              </w:rPr>
              <w:t>детей</w:t>
            </w:r>
            <w:r>
              <w:rPr>
                <w:spacing w:val="-8"/>
                <w:sz w:val="24"/>
              </w:rPr>
              <w:t xml:space="preserve"> </w:t>
            </w:r>
            <w:r>
              <w:rPr>
                <w:spacing w:val="-4"/>
                <w:sz w:val="24"/>
              </w:rPr>
              <w:t>дошкольного</w:t>
            </w:r>
            <w:r>
              <w:rPr>
                <w:spacing w:val="-7"/>
                <w:sz w:val="24"/>
              </w:rPr>
              <w:t xml:space="preserve"> </w:t>
            </w:r>
            <w:r>
              <w:rPr>
                <w:spacing w:val="-4"/>
                <w:sz w:val="24"/>
              </w:rPr>
              <w:t>возраста</w:t>
            </w:r>
          </w:p>
          <w:p w:rsidR="00EE0CCC" w:rsidRDefault="004068EC">
            <w:pPr>
              <w:pStyle w:val="TableParagraph"/>
              <w:spacing w:line="253" w:lineRule="exact"/>
              <w:ind w:left="547"/>
              <w:rPr>
                <w:sz w:val="24"/>
              </w:rPr>
            </w:pPr>
            <w:r>
              <w:rPr>
                <w:spacing w:val="-4"/>
                <w:sz w:val="24"/>
              </w:rPr>
              <w:t>«Ладушки»</w:t>
            </w:r>
            <w:r>
              <w:rPr>
                <w:spacing w:val="-8"/>
                <w:sz w:val="24"/>
              </w:rPr>
              <w:t xml:space="preserve"> </w:t>
            </w:r>
            <w:r>
              <w:rPr>
                <w:spacing w:val="-4"/>
                <w:sz w:val="24"/>
              </w:rPr>
              <w:t>И.</w:t>
            </w:r>
            <w:r>
              <w:rPr>
                <w:spacing w:val="-8"/>
                <w:sz w:val="24"/>
              </w:rPr>
              <w:t xml:space="preserve"> </w:t>
            </w:r>
            <w:r>
              <w:rPr>
                <w:spacing w:val="-4"/>
                <w:sz w:val="24"/>
              </w:rPr>
              <w:t>Каплунова,</w:t>
            </w:r>
            <w:r>
              <w:rPr>
                <w:spacing w:val="-8"/>
                <w:sz w:val="24"/>
              </w:rPr>
              <w:t xml:space="preserve"> </w:t>
            </w:r>
            <w:r>
              <w:rPr>
                <w:spacing w:val="-4"/>
                <w:sz w:val="24"/>
              </w:rPr>
              <w:t>И.Новоскольцева.</w:t>
            </w:r>
            <w:r>
              <w:rPr>
                <w:spacing w:val="-8"/>
                <w:sz w:val="24"/>
              </w:rPr>
              <w:t xml:space="preserve"> </w:t>
            </w:r>
            <w:r>
              <w:rPr>
                <w:spacing w:val="-4"/>
                <w:sz w:val="24"/>
              </w:rPr>
              <w:t>СПб.,</w:t>
            </w:r>
            <w:r>
              <w:rPr>
                <w:spacing w:val="-5"/>
                <w:sz w:val="24"/>
              </w:rPr>
              <w:t xml:space="preserve"> </w:t>
            </w:r>
            <w:r>
              <w:rPr>
                <w:spacing w:val="-4"/>
                <w:sz w:val="24"/>
              </w:rPr>
              <w:t>2014.</w:t>
            </w:r>
          </w:p>
        </w:tc>
      </w:tr>
      <w:tr w:rsidR="00EE0CCC">
        <w:trPr>
          <w:trHeight w:val="2647"/>
        </w:trPr>
        <w:tc>
          <w:tcPr>
            <w:tcW w:w="2002" w:type="dxa"/>
          </w:tcPr>
          <w:p w:rsidR="00EE0CCC" w:rsidRDefault="004068EC">
            <w:pPr>
              <w:pStyle w:val="TableParagraph"/>
              <w:spacing w:line="225" w:lineRule="auto"/>
              <w:ind w:left="112"/>
              <w:rPr>
                <w:b/>
                <w:sz w:val="24"/>
              </w:rPr>
            </w:pPr>
            <w:r>
              <w:rPr>
                <w:b/>
                <w:spacing w:val="-4"/>
                <w:sz w:val="24"/>
              </w:rPr>
              <w:t xml:space="preserve">Физическое </w:t>
            </w:r>
            <w:r>
              <w:rPr>
                <w:b/>
                <w:spacing w:val="-2"/>
                <w:sz w:val="24"/>
              </w:rPr>
              <w:t>развитие.</w:t>
            </w:r>
          </w:p>
        </w:tc>
        <w:tc>
          <w:tcPr>
            <w:tcW w:w="8366" w:type="dxa"/>
          </w:tcPr>
          <w:p w:rsidR="00EE0CCC" w:rsidRDefault="004068EC">
            <w:pPr>
              <w:pStyle w:val="TableParagraph"/>
              <w:numPr>
                <w:ilvl w:val="0"/>
                <w:numId w:val="52"/>
              </w:numPr>
              <w:tabs>
                <w:tab w:val="left" w:pos="337"/>
                <w:tab w:val="left" w:pos="477"/>
              </w:tabs>
              <w:spacing w:line="264" w:lineRule="auto"/>
              <w:ind w:right="481" w:hanging="360"/>
              <w:rPr>
                <w:sz w:val="24"/>
              </w:rPr>
            </w:pPr>
            <w:r>
              <w:rPr>
                <w:sz w:val="24"/>
              </w:rPr>
              <w:t>Пензулаева</w:t>
            </w:r>
            <w:r>
              <w:rPr>
                <w:spacing w:val="40"/>
                <w:sz w:val="24"/>
              </w:rPr>
              <w:t xml:space="preserve"> </w:t>
            </w:r>
            <w:r>
              <w:rPr>
                <w:sz w:val="24"/>
              </w:rPr>
              <w:t>Л.И.</w:t>
            </w:r>
            <w:r>
              <w:rPr>
                <w:spacing w:val="-5"/>
                <w:sz w:val="24"/>
              </w:rPr>
              <w:t xml:space="preserve"> </w:t>
            </w:r>
            <w:r>
              <w:rPr>
                <w:sz w:val="24"/>
              </w:rPr>
              <w:t>«Физическая</w:t>
            </w:r>
            <w:r>
              <w:rPr>
                <w:spacing w:val="-4"/>
                <w:sz w:val="24"/>
              </w:rPr>
              <w:t xml:space="preserve"> </w:t>
            </w:r>
            <w:r>
              <w:rPr>
                <w:sz w:val="24"/>
              </w:rPr>
              <w:t>культура</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группа, Москва МОЗАИКА- СИНТЕЗ, 2015 г</w:t>
            </w:r>
          </w:p>
          <w:p w:rsidR="00EE0CCC" w:rsidRDefault="004068EC">
            <w:pPr>
              <w:pStyle w:val="TableParagraph"/>
              <w:numPr>
                <w:ilvl w:val="0"/>
                <w:numId w:val="52"/>
              </w:numPr>
              <w:tabs>
                <w:tab w:val="left" w:pos="337"/>
              </w:tabs>
              <w:spacing w:before="14"/>
              <w:ind w:left="337" w:hanging="220"/>
              <w:rPr>
                <w:sz w:val="24"/>
              </w:rPr>
            </w:pPr>
            <w:r>
              <w:rPr>
                <w:sz w:val="24"/>
              </w:rPr>
              <w:t>Чичикин</w:t>
            </w:r>
            <w:r>
              <w:rPr>
                <w:spacing w:val="-2"/>
                <w:sz w:val="24"/>
              </w:rPr>
              <w:t xml:space="preserve"> </w:t>
            </w:r>
            <w:r>
              <w:rPr>
                <w:sz w:val="24"/>
              </w:rPr>
              <w:t>В.Т.</w:t>
            </w:r>
            <w:r>
              <w:rPr>
                <w:spacing w:val="-4"/>
                <w:sz w:val="24"/>
              </w:rPr>
              <w:t xml:space="preserve"> </w:t>
            </w:r>
            <w:r>
              <w:rPr>
                <w:sz w:val="24"/>
              </w:rPr>
              <w:t>Физкульт–Ура!</w:t>
            </w:r>
            <w:r>
              <w:rPr>
                <w:spacing w:val="-5"/>
                <w:sz w:val="24"/>
              </w:rPr>
              <w:t xml:space="preserve"> </w:t>
            </w:r>
            <w:r>
              <w:rPr>
                <w:sz w:val="24"/>
              </w:rPr>
              <w:t>–программа</w:t>
            </w:r>
            <w:r>
              <w:rPr>
                <w:spacing w:val="-5"/>
                <w:sz w:val="24"/>
              </w:rPr>
              <w:t xml:space="preserve"> </w:t>
            </w:r>
            <w:r>
              <w:rPr>
                <w:sz w:val="24"/>
              </w:rPr>
              <w:t>физкультурных</w:t>
            </w:r>
            <w:r>
              <w:rPr>
                <w:spacing w:val="-6"/>
                <w:sz w:val="24"/>
              </w:rPr>
              <w:t xml:space="preserve"> </w:t>
            </w:r>
            <w:r>
              <w:rPr>
                <w:spacing w:val="-2"/>
                <w:sz w:val="24"/>
              </w:rPr>
              <w:t>занятий</w:t>
            </w:r>
          </w:p>
          <w:p w:rsidR="00EE0CCC" w:rsidRDefault="004068EC">
            <w:pPr>
              <w:pStyle w:val="TableParagraph"/>
              <w:spacing w:before="33" w:line="276" w:lineRule="auto"/>
              <w:ind w:left="477"/>
              <w:rPr>
                <w:sz w:val="24"/>
              </w:rPr>
            </w:pPr>
            <w:r>
              <w:rPr>
                <w:sz w:val="24"/>
              </w:rPr>
              <w:t>комплексного</w:t>
            </w:r>
            <w:r>
              <w:rPr>
                <w:spacing w:val="-5"/>
                <w:sz w:val="24"/>
              </w:rPr>
              <w:t xml:space="preserve"> </w:t>
            </w:r>
            <w:r>
              <w:rPr>
                <w:sz w:val="24"/>
              </w:rPr>
              <w:t>вида</w:t>
            </w:r>
            <w:r>
              <w:rPr>
                <w:spacing w:val="-5"/>
                <w:sz w:val="24"/>
              </w:rPr>
              <w:t xml:space="preserve"> </w:t>
            </w:r>
            <w:r>
              <w:rPr>
                <w:sz w:val="24"/>
              </w:rPr>
              <w:t>для</w:t>
            </w:r>
            <w:r>
              <w:rPr>
                <w:spacing w:val="-7"/>
                <w:sz w:val="24"/>
              </w:rPr>
              <w:t xml:space="preserve"> </w:t>
            </w:r>
            <w:r>
              <w:rPr>
                <w:sz w:val="24"/>
              </w:rPr>
              <w:t>детей</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(5-6лет),</w:t>
            </w:r>
            <w:r>
              <w:rPr>
                <w:spacing w:val="-5"/>
                <w:sz w:val="24"/>
              </w:rPr>
              <w:t xml:space="preserve"> </w:t>
            </w:r>
            <w:r w:rsidR="0011385D">
              <w:rPr>
                <w:sz w:val="24"/>
              </w:rPr>
              <w:t>Нижний Новгород, 201</w:t>
            </w:r>
            <w:r>
              <w:rPr>
                <w:sz w:val="24"/>
              </w:rPr>
              <w:t>9г</w:t>
            </w:r>
          </w:p>
          <w:p w:rsidR="00EE0CCC" w:rsidRDefault="004068EC">
            <w:pPr>
              <w:pStyle w:val="TableParagraph"/>
              <w:numPr>
                <w:ilvl w:val="0"/>
                <w:numId w:val="52"/>
              </w:numPr>
              <w:tabs>
                <w:tab w:val="left" w:pos="477"/>
              </w:tabs>
              <w:spacing w:line="259" w:lineRule="auto"/>
              <w:ind w:right="1095" w:hanging="360"/>
            </w:pPr>
            <w:r>
              <w:t>ТимофееваЕ.А,</w:t>
            </w:r>
            <w:r>
              <w:rPr>
                <w:spacing w:val="-5"/>
              </w:rPr>
              <w:t xml:space="preserve"> </w:t>
            </w:r>
            <w:r>
              <w:t>Сагайдачная</w:t>
            </w:r>
            <w:r>
              <w:rPr>
                <w:spacing w:val="-6"/>
              </w:rPr>
              <w:t xml:space="preserve"> </w:t>
            </w:r>
            <w:r>
              <w:t>Е.А,</w:t>
            </w:r>
            <w:r>
              <w:rPr>
                <w:spacing w:val="-5"/>
              </w:rPr>
              <w:t xml:space="preserve"> </w:t>
            </w:r>
            <w:r>
              <w:t>Кондратьева</w:t>
            </w:r>
            <w:r>
              <w:rPr>
                <w:spacing w:val="-7"/>
              </w:rPr>
              <w:t xml:space="preserve"> </w:t>
            </w:r>
            <w:r>
              <w:t>Н.Л.</w:t>
            </w:r>
            <w:r>
              <w:rPr>
                <w:spacing w:val="40"/>
              </w:rPr>
              <w:t xml:space="preserve"> </w:t>
            </w:r>
            <w:r>
              <w:t>«Подвижные</w:t>
            </w:r>
            <w:r>
              <w:rPr>
                <w:spacing w:val="-5"/>
              </w:rPr>
              <w:t xml:space="preserve"> </w:t>
            </w:r>
            <w:r>
              <w:t>игры: хрестом</w:t>
            </w:r>
            <w:r w:rsidR="0011385D">
              <w:t>атия и рекомендации»- Москва,201</w:t>
            </w:r>
            <w:r>
              <w:t>8г.</w:t>
            </w:r>
          </w:p>
          <w:p w:rsidR="00EE0CCC" w:rsidRDefault="004068EC">
            <w:pPr>
              <w:pStyle w:val="TableParagraph"/>
              <w:numPr>
                <w:ilvl w:val="0"/>
                <w:numId w:val="52"/>
              </w:numPr>
              <w:tabs>
                <w:tab w:val="left" w:pos="476"/>
              </w:tabs>
              <w:spacing w:before="17"/>
              <w:ind w:left="476" w:hanging="359"/>
            </w:pPr>
            <w:r>
              <w:t>РуноваМ.А.</w:t>
            </w:r>
            <w:r w:rsidR="0011385D">
              <w:t xml:space="preserve"> </w:t>
            </w:r>
            <w:r>
              <w:t>«Дифференцированные</w:t>
            </w:r>
            <w:r>
              <w:rPr>
                <w:spacing w:val="-10"/>
              </w:rPr>
              <w:t xml:space="preserve"> </w:t>
            </w:r>
            <w:r>
              <w:t>занятия</w:t>
            </w:r>
            <w:r>
              <w:rPr>
                <w:spacing w:val="-8"/>
              </w:rPr>
              <w:t xml:space="preserve"> </w:t>
            </w:r>
            <w:r>
              <w:t>по</w:t>
            </w:r>
            <w:r>
              <w:rPr>
                <w:spacing w:val="-7"/>
              </w:rPr>
              <w:t xml:space="preserve"> </w:t>
            </w:r>
            <w:r>
              <w:t>физической</w:t>
            </w:r>
            <w:r>
              <w:rPr>
                <w:spacing w:val="-9"/>
              </w:rPr>
              <w:t xml:space="preserve"> </w:t>
            </w:r>
            <w:r>
              <w:t>культуре</w:t>
            </w:r>
            <w:r>
              <w:rPr>
                <w:spacing w:val="-8"/>
              </w:rPr>
              <w:t xml:space="preserve"> </w:t>
            </w:r>
            <w:r>
              <w:t>с</w:t>
            </w:r>
            <w:r>
              <w:rPr>
                <w:spacing w:val="-8"/>
              </w:rPr>
              <w:t xml:space="preserve"> </w:t>
            </w:r>
            <w:r>
              <w:t>детьми</w:t>
            </w:r>
            <w:r>
              <w:rPr>
                <w:spacing w:val="-7"/>
              </w:rPr>
              <w:t xml:space="preserve"> </w:t>
            </w:r>
            <w:r>
              <w:t>5-</w:t>
            </w:r>
            <w:r>
              <w:rPr>
                <w:spacing w:val="-10"/>
              </w:rPr>
              <w:t>7</w:t>
            </w:r>
          </w:p>
        </w:tc>
      </w:tr>
    </w:tbl>
    <w:p w:rsidR="00EE0CCC" w:rsidRDefault="00EE0CCC">
      <w:pPr>
        <w:sectPr w:rsidR="00EE0CCC">
          <w:footerReference w:type="default" r:id="rId48"/>
          <w:pgSz w:w="11920" w:h="16850"/>
          <w:pgMar w:top="1020" w:right="400" w:bottom="280" w:left="0" w:header="0" w:footer="0"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8366"/>
      </w:tblGrid>
      <w:tr w:rsidR="00EE0CCC">
        <w:trPr>
          <w:trHeight w:val="3463"/>
        </w:trPr>
        <w:tc>
          <w:tcPr>
            <w:tcW w:w="2002" w:type="dxa"/>
          </w:tcPr>
          <w:p w:rsidR="00EE0CCC" w:rsidRDefault="00EE0CCC">
            <w:pPr>
              <w:pStyle w:val="TableParagraph"/>
            </w:pPr>
          </w:p>
        </w:tc>
        <w:tc>
          <w:tcPr>
            <w:tcW w:w="8366" w:type="dxa"/>
          </w:tcPr>
          <w:p w:rsidR="00EE0CCC" w:rsidRDefault="004068EC">
            <w:pPr>
              <w:pStyle w:val="TableParagraph"/>
              <w:spacing w:before="3"/>
              <w:ind w:left="477"/>
            </w:pPr>
            <w:r>
              <w:t>лет»-</w:t>
            </w:r>
            <w:r>
              <w:rPr>
                <w:spacing w:val="-6"/>
              </w:rPr>
              <w:t xml:space="preserve"> </w:t>
            </w:r>
            <w:r>
              <w:t>Москва,</w:t>
            </w:r>
            <w:r w:rsidR="0011385D">
              <w:rPr>
                <w:spacing w:val="-2"/>
              </w:rPr>
              <w:t xml:space="preserve"> 201</w:t>
            </w:r>
            <w:r>
              <w:rPr>
                <w:spacing w:val="-2"/>
              </w:rPr>
              <w:t>6г.</w:t>
            </w:r>
          </w:p>
          <w:p w:rsidR="00EE0CCC" w:rsidRDefault="004068EC">
            <w:pPr>
              <w:pStyle w:val="TableParagraph"/>
              <w:numPr>
                <w:ilvl w:val="0"/>
                <w:numId w:val="51"/>
              </w:numPr>
              <w:tabs>
                <w:tab w:val="left" w:pos="477"/>
              </w:tabs>
              <w:spacing w:before="37" w:line="259" w:lineRule="auto"/>
              <w:ind w:right="65"/>
            </w:pPr>
            <w:r>
              <w:t>Пензулаева</w:t>
            </w:r>
            <w:r>
              <w:rPr>
                <w:spacing w:val="-3"/>
              </w:rPr>
              <w:t xml:space="preserve"> </w:t>
            </w:r>
            <w:r>
              <w:t>Л.И.</w:t>
            </w:r>
            <w:r>
              <w:rPr>
                <w:spacing w:val="-2"/>
              </w:rPr>
              <w:t xml:space="preserve"> </w:t>
            </w:r>
            <w:r>
              <w:t>«Физическая</w:t>
            </w:r>
            <w:r>
              <w:rPr>
                <w:spacing w:val="-3"/>
              </w:rPr>
              <w:t xml:space="preserve"> </w:t>
            </w:r>
            <w:r>
              <w:t>культура</w:t>
            </w:r>
            <w:r>
              <w:rPr>
                <w:spacing w:val="-3"/>
              </w:rPr>
              <w:t xml:space="preserve"> </w:t>
            </w:r>
            <w:r>
              <w:t>в</w:t>
            </w:r>
            <w:r>
              <w:rPr>
                <w:spacing w:val="-3"/>
              </w:rPr>
              <w:t xml:space="preserve"> </w:t>
            </w:r>
            <w:r>
              <w:t>детском</w:t>
            </w:r>
            <w:r>
              <w:rPr>
                <w:spacing w:val="-3"/>
              </w:rPr>
              <w:t xml:space="preserve"> </w:t>
            </w:r>
            <w:r>
              <w:t>саду»</w:t>
            </w:r>
            <w:r>
              <w:rPr>
                <w:spacing w:val="-3"/>
              </w:rPr>
              <w:t xml:space="preserve"> </w:t>
            </w:r>
            <w:r>
              <w:t>старшая</w:t>
            </w:r>
            <w:r>
              <w:rPr>
                <w:spacing w:val="80"/>
              </w:rPr>
              <w:t xml:space="preserve"> </w:t>
            </w:r>
            <w:r>
              <w:t>группа,</w:t>
            </w:r>
            <w:r>
              <w:rPr>
                <w:spacing w:val="-3"/>
              </w:rPr>
              <w:t xml:space="preserve"> </w:t>
            </w:r>
            <w:r>
              <w:t xml:space="preserve">Москва- </w:t>
            </w:r>
            <w:r>
              <w:rPr>
                <w:spacing w:val="-2"/>
              </w:rPr>
              <w:t>2014г.</w:t>
            </w:r>
          </w:p>
          <w:p w:rsidR="00EE0CCC" w:rsidRDefault="004068EC">
            <w:pPr>
              <w:pStyle w:val="TableParagraph"/>
              <w:numPr>
                <w:ilvl w:val="0"/>
                <w:numId w:val="51"/>
              </w:numPr>
              <w:tabs>
                <w:tab w:val="left" w:pos="476"/>
              </w:tabs>
              <w:spacing w:before="15"/>
              <w:ind w:left="476" w:hanging="359"/>
            </w:pPr>
            <w:r>
              <w:t>Подольская</w:t>
            </w:r>
            <w:r>
              <w:rPr>
                <w:spacing w:val="-13"/>
              </w:rPr>
              <w:t xml:space="preserve"> </w:t>
            </w:r>
            <w:r>
              <w:t>Е.И.</w:t>
            </w:r>
            <w:r>
              <w:rPr>
                <w:spacing w:val="-12"/>
              </w:rPr>
              <w:t xml:space="preserve"> </w:t>
            </w:r>
            <w:r>
              <w:t>«Оздоровительная</w:t>
            </w:r>
            <w:r>
              <w:rPr>
                <w:spacing w:val="-12"/>
              </w:rPr>
              <w:t xml:space="preserve"> </w:t>
            </w:r>
            <w:r>
              <w:t>гимнастика»-</w:t>
            </w:r>
            <w:r w:rsidR="0011385D">
              <w:rPr>
                <w:spacing w:val="-2"/>
              </w:rPr>
              <w:t>Волгоград,2014</w:t>
            </w:r>
            <w:r>
              <w:rPr>
                <w:spacing w:val="-2"/>
              </w:rPr>
              <w:t>г.</w:t>
            </w:r>
          </w:p>
          <w:p w:rsidR="00EE0CCC" w:rsidRDefault="004068EC">
            <w:pPr>
              <w:pStyle w:val="TableParagraph"/>
              <w:numPr>
                <w:ilvl w:val="0"/>
                <w:numId w:val="51"/>
              </w:numPr>
              <w:tabs>
                <w:tab w:val="left" w:pos="476"/>
              </w:tabs>
              <w:spacing w:before="26"/>
              <w:ind w:left="476" w:hanging="359"/>
            </w:pPr>
            <w:r>
              <w:t>Громова</w:t>
            </w:r>
            <w:r>
              <w:rPr>
                <w:spacing w:val="48"/>
              </w:rPr>
              <w:t xml:space="preserve"> </w:t>
            </w:r>
            <w:r>
              <w:t>О.Е.</w:t>
            </w:r>
            <w:r>
              <w:rPr>
                <w:spacing w:val="-3"/>
              </w:rPr>
              <w:t xml:space="preserve"> </w:t>
            </w:r>
            <w:r>
              <w:t>«Спортивные</w:t>
            </w:r>
            <w:r>
              <w:rPr>
                <w:spacing w:val="-3"/>
              </w:rPr>
              <w:t xml:space="preserve"> </w:t>
            </w:r>
            <w:r>
              <w:t>игры</w:t>
            </w:r>
            <w:r>
              <w:rPr>
                <w:spacing w:val="-3"/>
              </w:rPr>
              <w:t xml:space="preserve"> </w:t>
            </w:r>
            <w:r>
              <w:t>для</w:t>
            </w:r>
            <w:r>
              <w:rPr>
                <w:spacing w:val="-5"/>
              </w:rPr>
              <w:t xml:space="preserve"> </w:t>
            </w:r>
            <w:r>
              <w:rPr>
                <w:spacing w:val="-2"/>
              </w:rPr>
              <w:t>детей».</w:t>
            </w:r>
          </w:p>
          <w:p w:rsidR="00EE0CCC" w:rsidRDefault="004068EC">
            <w:pPr>
              <w:pStyle w:val="TableParagraph"/>
              <w:numPr>
                <w:ilvl w:val="0"/>
                <w:numId w:val="51"/>
              </w:numPr>
              <w:tabs>
                <w:tab w:val="left" w:pos="477"/>
              </w:tabs>
              <w:spacing w:before="26" w:line="259" w:lineRule="auto"/>
              <w:ind w:right="176"/>
            </w:pPr>
            <w:r>
              <w:t>Майорова</w:t>
            </w:r>
            <w:r>
              <w:rPr>
                <w:spacing w:val="-6"/>
              </w:rPr>
              <w:t xml:space="preserve"> </w:t>
            </w:r>
            <w:r>
              <w:t>Ф.С.</w:t>
            </w:r>
            <w:r>
              <w:rPr>
                <w:spacing w:val="-4"/>
              </w:rPr>
              <w:t xml:space="preserve"> </w:t>
            </w:r>
            <w:r>
              <w:t>«Изучаем</w:t>
            </w:r>
            <w:r>
              <w:rPr>
                <w:spacing w:val="-10"/>
              </w:rPr>
              <w:t xml:space="preserve"> </w:t>
            </w:r>
            <w:r>
              <w:t>дорожную</w:t>
            </w:r>
            <w:r>
              <w:rPr>
                <w:spacing w:val="-7"/>
              </w:rPr>
              <w:t xml:space="preserve"> </w:t>
            </w:r>
            <w:r>
              <w:t>азбуку»-Москва</w:t>
            </w:r>
            <w:r>
              <w:rPr>
                <w:spacing w:val="-4"/>
              </w:rPr>
              <w:t xml:space="preserve"> </w:t>
            </w:r>
            <w:r>
              <w:t>«</w:t>
            </w:r>
            <w:r>
              <w:rPr>
                <w:spacing w:val="-4"/>
              </w:rPr>
              <w:t xml:space="preserve"> </w:t>
            </w:r>
            <w:r>
              <w:t>Издательство</w:t>
            </w:r>
            <w:r>
              <w:rPr>
                <w:spacing w:val="-4"/>
              </w:rPr>
              <w:t xml:space="preserve"> </w:t>
            </w:r>
            <w:r>
              <w:t xml:space="preserve">Скрипторий </w:t>
            </w:r>
            <w:r w:rsidR="0011385D">
              <w:rPr>
                <w:spacing w:val="-2"/>
              </w:rPr>
              <w:t>2003»-201</w:t>
            </w:r>
            <w:r>
              <w:rPr>
                <w:spacing w:val="-2"/>
              </w:rPr>
              <w:t>9г</w:t>
            </w:r>
          </w:p>
          <w:p w:rsidR="00EE0CCC" w:rsidRDefault="004068EC">
            <w:pPr>
              <w:pStyle w:val="TableParagraph"/>
              <w:numPr>
                <w:ilvl w:val="0"/>
                <w:numId w:val="51"/>
              </w:numPr>
              <w:tabs>
                <w:tab w:val="left" w:pos="476"/>
              </w:tabs>
              <w:spacing w:before="15"/>
              <w:ind w:left="476" w:hanging="359"/>
            </w:pPr>
            <w:r>
              <w:t>Скоролупова</w:t>
            </w:r>
            <w:r>
              <w:rPr>
                <w:spacing w:val="41"/>
              </w:rPr>
              <w:t xml:space="preserve"> </w:t>
            </w:r>
            <w:r>
              <w:t>О.А.</w:t>
            </w:r>
            <w:r>
              <w:rPr>
                <w:spacing w:val="-4"/>
              </w:rPr>
              <w:t xml:space="preserve"> </w:t>
            </w:r>
            <w:r>
              <w:t>Занятия</w:t>
            </w:r>
            <w:r>
              <w:rPr>
                <w:spacing w:val="-6"/>
              </w:rPr>
              <w:t xml:space="preserve"> </w:t>
            </w:r>
            <w:r>
              <w:t>с</w:t>
            </w:r>
            <w:r>
              <w:rPr>
                <w:spacing w:val="-4"/>
              </w:rPr>
              <w:t xml:space="preserve"> </w:t>
            </w:r>
            <w:r>
              <w:t>детьми</w:t>
            </w:r>
            <w:r>
              <w:rPr>
                <w:spacing w:val="-6"/>
              </w:rPr>
              <w:t xml:space="preserve"> </w:t>
            </w:r>
            <w:r>
              <w:t>старшего</w:t>
            </w:r>
            <w:r>
              <w:rPr>
                <w:spacing w:val="-5"/>
              </w:rPr>
              <w:t xml:space="preserve"> </w:t>
            </w:r>
            <w:r>
              <w:t>дошкольного</w:t>
            </w:r>
            <w:r>
              <w:rPr>
                <w:spacing w:val="-4"/>
              </w:rPr>
              <w:t xml:space="preserve"> </w:t>
            </w:r>
            <w:r>
              <w:t>возраста</w:t>
            </w:r>
            <w:r>
              <w:rPr>
                <w:spacing w:val="-5"/>
              </w:rPr>
              <w:t xml:space="preserve"> </w:t>
            </w:r>
            <w:r>
              <w:t>по</w:t>
            </w:r>
            <w:r>
              <w:rPr>
                <w:spacing w:val="-4"/>
              </w:rPr>
              <w:t xml:space="preserve"> </w:t>
            </w:r>
            <w:r>
              <w:rPr>
                <w:spacing w:val="-2"/>
              </w:rPr>
              <w:t>теме:</w:t>
            </w:r>
          </w:p>
          <w:p w:rsidR="00EE0CCC" w:rsidRDefault="004068EC">
            <w:pPr>
              <w:pStyle w:val="TableParagraph"/>
              <w:spacing w:before="27"/>
              <w:ind w:left="477"/>
            </w:pPr>
            <w:r>
              <w:t>«Правила</w:t>
            </w:r>
            <w:r>
              <w:rPr>
                <w:spacing w:val="-5"/>
              </w:rPr>
              <w:t xml:space="preserve"> </w:t>
            </w:r>
            <w:r>
              <w:t>и</w:t>
            </w:r>
            <w:r>
              <w:rPr>
                <w:spacing w:val="-5"/>
              </w:rPr>
              <w:t xml:space="preserve"> </w:t>
            </w:r>
            <w:r>
              <w:t>безопасность</w:t>
            </w:r>
            <w:r>
              <w:rPr>
                <w:spacing w:val="-10"/>
              </w:rPr>
              <w:t xml:space="preserve"> </w:t>
            </w:r>
            <w:r>
              <w:t>дорожного</w:t>
            </w:r>
            <w:r>
              <w:rPr>
                <w:spacing w:val="-6"/>
              </w:rPr>
              <w:t xml:space="preserve"> </w:t>
            </w:r>
            <w:r>
              <w:t>движения»-</w:t>
            </w:r>
            <w:r>
              <w:rPr>
                <w:spacing w:val="-6"/>
              </w:rPr>
              <w:t xml:space="preserve"> </w:t>
            </w:r>
            <w:r>
              <w:t>Москва</w:t>
            </w:r>
            <w:r>
              <w:rPr>
                <w:spacing w:val="-4"/>
              </w:rPr>
              <w:t xml:space="preserve"> </w:t>
            </w:r>
            <w:r>
              <w:t>–</w:t>
            </w:r>
            <w:r>
              <w:rPr>
                <w:spacing w:val="-4"/>
              </w:rPr>
              <w:t xml:space="preserve"> </w:t>
            </w:r>
            <w:r w:rsidR="0011385D">
              <w:rPr>
                <w:spacing w:val="-2"/>
              </w:rPr>
              <w:t>201</w:t>
            </w:r>
            <w:r>
              <w:rPr>
                <w:spacing w:val="-2"/>
              </w:rPr>
              <w:t>7г</w:t>
            </w:r>
          </w:p>
          <w:p w:rsidR="00EE0CCC" w:rsidRDefault="004068EC">
            <w:pPr>
              <w:pStyle w:val="TableParagraph"/>
              <w:numPr>
                <w:ilvl w:val="0"/>
                <w:numId w:val="51"/>
              </w:numPr>
              <w:tabs>
                <w:tab w:val="left" w:pos="476"/>
              </w:tabs>
              <w:spacing w:before="37" w:line="315" w:lineRule="exact"/>
              <w:ind w:left="476" w:hanging="359"/>
            </w:pPr>
            <w:r>
              <w:t>Саулина</w:t>
            </w:r>
            <w:r>
              <w:rPr>
                <w:spacing w:val="-8"/>
              </w:rPr>
              <w:t xml:space="preserve"> </w:t>
            </w:r>
            <w:r>
              <w:t>Т.Ф.</w:t>
            </w:r>
            <w:r>
              <w:rPr>
                <w:spacing w:val="-5"/>
              </w:rPr>
              <w:t xml:space="preserve"> </w:t>
            </w:r>
            <w:r>
              <w:t>Дидактические</w:t>
            </w:r>
            <w:r>
              <w:rPr>
                <w:spacing w:val="-5"/>
              </w:rPr>
              <w:t xml:space="preserve"> </w:t>
            </w:r>
            <w:r>
              <w:t>игры,</w:t>
            </w:r>
            <w:r>
              <w:rPr>
                <w:spacing w:val="-5"/>
              </w:rPr>
              <w:t xml:space="preserve"> </w:t>
            </w:r>
            <w:r>
              <w:t>сценарии</w:t>
            </w:r>
            <w:r>
              <w:rPr>
                <w:spacing w:val="-6"/>
              </w:rPr>
              <w:t xml:space="preserve"> </w:t>
            </w:r>
            <w:r>
              <w:t>вечеров</w:t>
            </w:r>
            <w:r>
              <w:rPr>
                <w:spacing w:val="-6"/>
              </w:rPr>
              <w:t xml:space="preserve"> </w:t>
            </w:r>
            <w:r>
              <w:t>досуга</w:t>
            </w:r>
            <w:r>
              <w:rPr>
                <w:spacing w:val="-5"/>
              </w:rPr>
              <w:t xml:space="preserve"> </w:t>
            </w:r>
            <w:r>
              <w:t>«Три</w:t>
            </w:r>
            <w:r>
              <w:rPr>
                <w:spacing w:val="-5"/>
              </w:rPr>
              <w:t xml:space="preserve"> </w:t>
            </w:r>
            <w:r>
              <w:rPr>
                <w:spacing w:val="-2"/>
              </w:rPr>
              <w:t>сигнала</w:t>
            </w:r>
          </w:p>
          <w:p w:rsidR="00EE0CCC" w:rsidRDefault="004068EC">
            <w:pPr>
              <w:pStyle w:val="TableParagraph"/>
              <w:spacing w:line="229" w:lineRule="exact"/>
              <w:ind w:left="477"/>
            </w:pPr>
            <w:r>
              <w:t>светофора»</w:t>
            </w:r>
            <w:r>
              <w:rPr>
                <w:spacing w:val="-5"/>
              </w:rPr>
              <w:t xml:space="preserve"> </w:t>
            </w:r>
            <w:r>
              <w:t>Москва</w:t>
            </w:r>
            <w:r>
              <w:rPr>
                <w:spacing w:val="-4"/>
              </w:rPr>
              <w:t xml:space="preserve"> </w:t>
            </w:r>
            <w:r>
              <w:t>-</w:t>
            </w:r>
            <w:r w:rsidR="0011385D">
              <w:rPr>
                <w:spacing w:val="-2"/>
              </w:rPr>
              <w:t>2015</w:t>
            </w:r>
            <w:r>
              <w:rPr>
                <w:spacing w:val="-2"/>
              </w:rPr>
              <w:t>г.</w:t>
            </w:r>
          </w:p>
        </w:tc>
      </w:tr>
    </w:tbl>
    <w:p w:rsidR="00EE0CCC" w:rsidRDefault="004068EC">
      <w:pPr>
        <w:spacing w:before="260"/>
        <w:ind w:left="1482" w:right="1080"/>
        <w:jc w:val="center"/>
        <w:rPr>
          <w:b/>
          <w:sz w:val="24"/>
        </w:rPr>
      </w:pPr>
      <w:r>
        <w:rPr>
          <w:b/>
          <w:sz w:val="24"/>
        </w:rPr>
        <w:t xml:space="preserve">6– 7 </w:t>
      </w:r>
      <w:r>
        <w:rPr>
          <w:b/>
          <w:spacing w:val="-5"/>
          <w:sz w:val="24"/>
        </w:rPr>
        <w:t>лет</w:t>
      </w:r>
    </w:p>
    <w:p w:rsidR="00EE0CCC" w:rsidRDefault="00EE0CCC">
      <w:pPr>
        <w:pStyle w:val="a3"/>
        <w:spacing w:before="7"/>
        <w:ind w:left="0"/>
        <w:rPr>
          <w:b/>
          <w:sz w:val="17"/>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8366"/>
      </w:tblGrid>
      <w:tr w:rsidR="00EE0CCC">
        <w:trPr>
          <w:trHeight w:val="460"/>
        </w:trPr>
        <w:tc>
          <w:tcPr>
            <w:tcW w:w="2002" w:type="dxa"/>
          </w:tcPr>
          <w:p w:rsidR="00EE0CCC" w:rsidRDefault="004068EC">
            <w:pPr>
              <w:pStyle w:val="TableParagraph"/>
              <w:spacing w:line="230" w:lineRule="exact"/>
              <w:ind w:left="4"/>
              <w:rPr>
                <w:b/>
                <w:sz w:val="24"/>
              </w:rPr>
            </w:pPr>
            <w:r>
              <w:rPr>
                <w:b/>
                <w:spacing w:val="-4"/>
                <w:sz w:val="24"/>
              </w:rPr>
              <w:t xml:space="preserve">Образовательные </w:t>
            </w:r>
            <w:r>
              <w:rPr>
                <w:b/>
                <w:spacing w:val="-2"/>
                <w:sz w:val="24"/>
              </w:rPr>
              <w:t>области</w:t>
            </w:r>
          </w:p>
        </w:tc>
        <w:tc>
          <w:tcPr>
            <w:tcW w:w="8366" w:type="dxa"/>
          </w:tcPr>
          <w:p w:rsidR="00EE0CCC" w:rsidRDefault="004068EC">
            <w:pPr>
              <w:pStyle w:val="TableParagraph"/>
              <w:spacing w:line="234" w:lineRule="exact"/>
              <w:ind w:left="2302"/>
              <w:rPr>
                <w:b/>
                <w:sz w:val="24"/>
              </w:rPr>
            </w:pPr>
            <w:r>
              <w:rPr>
                <w:b/>
                <w:sz w:val="24"/>
              </w:rPr>
              <w:t>Перечень</w:t>
            </w:r>
            <w:r>
              <w:rPr>
                <w:b/>
                <w:spacing w:val="-12"/>
                <w:sz w:val="24"/>
              </w:rPr>
              <w:t xml:space="preserve"> </w:t>
            </w:r>
            <w:r>
              <w:rPr>
                <w:b/>
                <w:spacing w:val="-2"/>
                <w:sz w:val="24"/>
              </w:rPr>
              <w:t>литературы</w:t>
            </w:r>
          </w:p>
        </w:tc>
      </w:tr>
      <w:tr w:rsidR="00EE0CCC">
        <w:trPr>
          <w:trHeight w:val="3808"/>
        </w:trPr>
        <w:tc>
          <w:tcPr>
            <w:tcW w:w="2002" w:type="dxa"/>
          </w:tcPr>
          <w:p w:rsidR="00EE0CCC" w:rsidRDefault="004068EC">
            <w:pPr>
              <w:pStyle w:val="TableParagraph"/>
              <w:spacing w:line="223" w:lineRule="auto"/>
              <w:ind w:left="4"/>
              <w:rPr>
                <w:b/>
                <w:sz w:val="24"/>
              </w:rPr>
            </w:pPr>
            <w:r>
              <w:rPr>
                <w:b/>
                <w:spacing w:val="-2"/>
                <w:sz w:val="24"/>
              </w:rPr>
              <w:t xml:space="preserve">Социально– </w:t>
            </w:r>
            <w:r>
              <w:rPr>
                <w:b/>
                <w:spacing w:val="-4"/>
                <w:sz w:val="24"/>
              </w:rPr>
              <w:t xml:space="preserve">коммуникативное </w:t>
            </w:r>
            <w:r>
              <w:rPr>
                <w:b/>
                <w:spacing w:val="-2"/>
                <w:sz w:val="24"/>
              </w:rPr>
              <w:t>развитие</w:t>
            </w:r>
          </w:p>
        </w:tc>
        <w:tc>
          <w:tcPr>
            <w:tcW w:w="8366" w:type="dxa"/>
          </w:tcPr>
          <w:p w:rsidR="00EE0CCC" w:rsidRDefault="004068EC">
            <w:pPr>
              <w:pStyle w:val="TableParagraph"/>
              <w:numPr>
                <w:ilvl w:val="0"/>
                <w:numId w:val="50"/>
              </w:numPr>
              <w:tabs>
                <w:tab w:val="left" w:pos="546"/>
              </w:tabs>
              <w:spacing w:line="276" w:lineRule="auto"/>
              <w:ind w:right="341" w:firstLine="120"/>
              <w:rPr>
                <w:sz w:val="24"/>
              </w:rPr>
            </w:pPr>
            <w:r>
              <w:rPr>
                <w:sz w:val="24"/>
              </w:rPr>
              <w:t>Белая</w:t>
            </w:r>
            <w:r>
              <w:rPr>
                <w:spacing w:val="-5"/>
                <w:sz w:val="24"/>
              </w:rPr>
              <w:t xml:space="preserve"> </w:t>
            </w:r>
            <w:r>
              <w:rPr>
                <w:sz w:val="24"/>
              </w:rPr>
              <w:t>К.Ю.</w:t>
            </w:r>
            <w:r>
              <w:rPr>
                <w:spacing w:val="-5"/>
                <w:sz w:val="24"/>
              </w:rPr>
              <w:t xml:space="preserve"> </w:t>
            </w:r>
            <w:r>
              <w:rPr>
                <w:sz w:val="24"/>
              </w:rPr>
              <w:t>«Формирование</w:t>
            </w:r>
            <w:r>
              <w:rPr>
                <w:spacing w:val="-6"/>
                <w:sz w:val="24"/>
              </w:rPr>
              <w:t xml:space="preserve"> </w:t>
            </w:r>
            <w:r>
              <w:rPr>
                <w:sz w:val="24"/>
              </w:rPr>
              <w:t>основ</w:t>
            </w:r>
            <w:r>
              <w:rPr>
                <w:spacing w:val="-6"/>
                <w:sz w:val="24"/>
              </w:rPr>
              <w:t xml:space="preserve"> </w:t>
            </w:r>
            <w:r>
              <w:rPr>
                <w:sz w:val="24"/>
              </w:rPr>
              <w:t>безопасности</w:t>
            </w:r>
            <w:r>
              <w:rPr>
                <w:spacing w:val="-4"/>
                <w:sz w:val="24"/>
              </w:rPr>
              <w:t xml:space="preserve"> </w:t>
            </w:r>
            <w:r>
              <w:rPr>
                <w:sz w:val="24"/>
              </w:rPr>
              <w:t>у</w:t>
            </w:r>
            <w:r>
              <w:rPr>
                <w:spacing w:val="-5"/>
                <w:sz w:val="24"/>
              </w:rPr>
              <w:t xml:space="preserve"> </w:t>
            </w:r>
            <w:r>
              <w:rPr>
                <w:sz w:val="24"/>
              </w:rPr>
              <w:t>дошкольников».</w:t>
            </w:r>
            <w:r>
              <w:rPr>
                <w:spacing w:val="40"/>
                <w:sz w:val="24"/>
              </w:rPr>
              <w:t xml:space="preserve"> </w:t>
            </w:r>
            <w:r>
              <w:rPr>
                <w:sz w:val="24"/>
              </w:rPr>
              <w:t>–М.: МОЗАИКА – СИНТЕЗ, 2016.</w:t>
            </w:r>
          </w:p>
          <w:p w:rsidR="00EE0CCC" w:rsidRDefault="004068EC">
            <w:pPr>
              <w:pStyle w:val="TableParagraph"/>
              <w:numPr>
                <w:ilvl w:val="0"/>
                <w:numId w:val="50"/>
              </w:numPr>
              <w:tabs>
                <w:tab w:val="left" w:pos="714"/>
              </w:tabs>
              <w:spacing w:line="275" w:lineRule="exact"/>
              <w:ind w:left="714" w:hanging="599"/>
              <w:rPr>
                <w:sz w:val="24"/>
              </w:rPr>
            </w:pPr>
            <w:r>
              <w:rPr>
                <w:sz w:val="24"/>
              </w:rPr>
              <w:t>Бондаренко</w:t>
            </w:r>
            <w:r>
              <w:rPr>
                <w:spacing w:val="-4"/>
                <w:sz w:val="24"/>
              </w:rPr>
              <w:t xml:space="preserve"> </w:t>
            </w:r>
            <w:r>
              <w:rPr>
                <w:sz w:val="24"/>
              </w:rPr>
              <w:t>А.К.,</w:t>
            </w:r>
            <w:r>
              <w:rPr>
                <w:spacing w:val="-2"/>
                <w:sz w:val="24"/>
              </w:rPr>
              <w:t xml:space="preserve"> </w:t>
            </w:r>
            <w:r>
              <w:rPr>
                <w:sz w:val="24"/>
              </w:rPr>
              <w:t>Матусик</w:t>
            </w:r>
            <w:r>
              <w:rPr>
                <w:spacing w:val="-1"/>
                <w:sz w:val="24"/>
              </w:rPr>
              <w:t xml:space="preserve"> </w:t>
            </w:r>
            <w:r>
              <w:rPr>
                <w:sz w:val="24"/>
              </w:rPr>
              <w:t>А.И.</w:t>
            </w:r>
            <w:r>
              <w:rPr>
                <w:spacing w:val="-2"/>
                <w:sz w:val="24"/>
              </w:rPr>
              <w:t xml:space="preserve"> </w:t>
            </w:r>
            <w:r>
              <w:rPr>
                <w:sz w:val="24"/>
              </w:rPr>
              <w:t>«Воспитание</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игре».</w:t>
            </w:r>
            <w:r>
              <w:rPr>
                <w:spacing w:val="1"/>
                <w:sz w:val="24"/>
              </w:rPr>
              <w:t xml:space="preserve"> </w:t>
            </w:r>
            <w:r>
              <w:rPr>
                <w:sz w:val="24"/>
              </w:rPr>
              <w:t>-</w:t>
            </w:r>
            <w:r>
              <w:rPr>
                <w:spacing w:val="-2"/>
                <w:sz w:val="24"/>
              </w:rPr>
              <w:t xml:space="preserve"> </w:t>
            </w:r>
            <w:r>
              <w:rPr>
                <w:spacing w:val="-5"/>
                <w:sz w:val="24"/>
              </w:rPr>
              <w:t>М.:</w:t>
            </w:r>
          </w:p>
          <w:p w:rsidR="00EE0CCC" w:rsidRDefault="004068EC">
            <w:pPr>
              <w:pStyle w:val="TableParagraph"/>
              <w:spacing w:before="39"/>
              <w:ind w:left="115"/>
              <w:rPr>
                <w:sz w:val="24"/>
              </w:rPr>
            </w:pPr>
            <w:r>
              <w:rPr>
                <w:sz w:val="24"/>
              </w:rPr>
              <w:t>«Просвещение»,</w:t>
            </w:r>
            <w:r w:rsidR="0011385D">
              <w:rPr>
                <w:spacing w:val="-4"/>
                <w:sz w:val="24"/>
              </w:rPr>
              <w:t xml:space="preserve"> 2014</w:t>
            </w:r>
          </w:p>
          <w:p w:rsidR="00EE0CCC" w:rsidRDefault="004068EC">
            <w:pPr>
              <w:pStyle w:val="TableParagraph"/>
              <w:numPr>
                <w:ilvl w:val="0"/>
                <w:numId w:val="50"/>
              </w:numPr>
              <w:tabs>
                <w:tab w:val="left" w:pos="714"/>
              </w:tabs>
              <w:spacing w:before="44"/>
              <w:ind w:left="714" w:hanging="599"/>
              <w:rPr>
                <w:sz w:val="24"/>
              </w:rPr>
            </w:pPr>
            <w:r>
              <w:rPr>
                <w:sz w:val="24"/>
              </w:rPr>
              <w:t>Васильева</w:t>
            </w:r>
            <w:r>
              <w:rPr>
                <w:spacing w:val="-6"/>
                <w:sz w:val="24"/>
              </w:rPr>
              <w:t xml:space="preserve"> </w:t>
            </w:r>
            <w:r>
              <w:rPr>
                <w:sz w:val="24"/>
              </w:rPr>
              <w:t>М.А.</w:t>
            </w:r>
            <w:r>
              <w:rPr>
                <w:spacing w:val="-2"/>
                <w:sz w:val="24"/>
              </w:rPr>
              <w:t xml:space="preserve"> </w:t>
            </w:r>
            <w:r>
              <w:rPr>
                <w:sz w:val="24"/>
              </w:rPr>
              <w:t>«Руководство</w:t>
            </w:r>
            <w:r>
              <w:rPr>
                <w:spacing w:val="-2"/>
                <w:sz w:val="24"/>
              </w:rPr>
              <w:t xml:space="preserve"> </w:t>
            </w:r>
            <w:r>
              <w:rPr>
                <w:sz w:val="24"/>
              </w:rPr>
              <w:t>играми</w:t>
            </w:r>
            <w:r>
              <w:rPr>
                <w:spacing w:val="-1"/>
                <w:sz w:val="24"/>
              </w:rPr>
              <w:t xml:space="preserve"> </w:t>
            </w:r>
            <w:r>
              <w:rPr>
                <w:sz w:val="24"/>
              </w:rPr>
              <w:t>детей</w:t>
            </w:r>
            <w:r>
              <w:rPr>
                <w:spacing w:val="-2"/>
                <w:sz w:val="24"/>
              </w:rPr>
              <w:t xml:space="preserve"> </w:t>
            </w:r>
            <w:r>
              <w:rPr>
                <w:sz w:val="24"/>
              </w:rPr>
              <w:t>в</w:t>
            </w:r>
            <w:r>
              <w:rPr>
                <w:spacing w:val="-3"/>
                <w:sz w:val="24"/>
              </w:rPr>
              <w:t xml:space="preserve"> </w:t>
            </w:r>
            <w:r>
              <w:rPr>
                <w:sz w:val="24"/>
              </w:rPr>
              <w:t>дошкольных</w:t>
            </w:r>
            <w:r>
              <w:rPr>
                <w:spacing w:val="-1"/>
                <w:sz w:val="24"/>
              </w:rPr>
              <w:t xml:space="preserve"> </w:t>
            </w:r>
            <w:r>
              <w:rPr>
                <w:spacing w:val="-2"/>
                <w:sz w:val="24"/>
              </w:rPr>
              <w:t>учреждениях»</w:t>
            </w:r>
          </w:p>
          <w:p w:rsidR="00EE0CCC" w:rsidRDefault="004068EC">
            <w:pPr>
              <w:pStyle w:val="TableParagraph"/>
              <w:spacing w:before="41"/>
              <w:ind w:left="115"/>
              <w:rPr>
                <w:sz w:val="24"/>
              </w:rPr>
            </w:pPr>
            <w:r>
              <w:rPr>
                <w:sz w:val="24"/>
              </w:rPr>
              <w:t>-М.:</w:t>
            </w:r>
            <w:r>
              <w:rPr>
                <w:spacing w:val="-3"/>
                <w:sz w:val="24"/>
              </w:rPr>
              <w:t xml:space="preserve"> </w:t>
            </w:r>
            <w:r>
              <w:rPr>
                <w:sz w:val="24"/>
              </w:rPr>
              <w:t>«Просвещение»,</w:t>
            </w:r>
            <w:r>
              <w:rPr>
                <w:spacing w:val="-2"/>
                <w:sz w:val="24"/>
              </w:rPr>
              <w:t xml:space="preserve"> </w:t>
            </w:r>
            <w:r w:rsidR="0011385D">
              <w:rPr>
                <w:spacing w:val="-4"/>
                <w:sz w:val="24"/>
              </w:rPr>
              <w:t>2016</w:t>
            </w:r>
          </w:p>
          <w:p w:rsidR="00EE0CCC" w:rsidRDefault="004068EC">
            <w:pPr>
              <w:pStyle w:val="TableParagraph"/>
              <w:numPr>
                <w:ilvl w:val="0"/>
                <w:numId w:val="50"/>
              </w:numPr>
              <w:tabs>
                <w:tab w:val="left" w:pos="714"/>
              </w:tabs>
              <w:spacing w:before="41" w:line="276" w:lineRule="auto"/>
              <w:ind w:left="115" w:right="1540" w:firstLine="0"/>
              <w:rPr>
                <w:sz w:val="24"/>
              </w:rPr>
            </w:pPr>
            <w:r>
              <w:rPr>
                <w:sz w:val="24"/>
              </w:rPr>
              <w:t>Васильева</w:t>
            </w:r>
            <w:r>
              <w:rPr>
                <w:spacing w:val="-8"/>
                <w:sz w:val="24"/>
              </w:rPr>
              <w:t xml:space="preserve"> </w:t>
            </w:r>
            <w:r>
              <w:rPr>
                <w:sz w:val="24"/>
              </w:rPr>
              <w:t>Н.Н.,</w:t>
            </w:r>
            <w:r>
              <w:rPr>
                <w:spacing w:val="-6"/>
                <w:sz w:val="24"/>
              </w:rPr>
              <w:t xml:space="preserve"> </w:t>
            </w:r>
            <w:r>
              <w:rPr>
                <w:sz w:val="24"/>
              </w:rPr>
              <w:t>Новоторцева</w:t>
            </w:r>
            <w:r>
              <w:rPr>
                <w:spacing w:val="-8"/>
                <w:sz w:val="24"/>
              </w:rPr>
              <w:t xml:space="preserve"> </w:t>
            </w:r>
            <w:r>
              <w:rPr>
                <w:sz w:val="24"/>
              </w:rPr>
              <w:t>Н.В.</w:t>
            </w:r>
            <w:r>
              <w:rPr>
                <w:spacing w:val="-6"/>
                <w:sz w:val="24"/>
              </w:rPr>
              <w:t xml:space="preserve"> </w:t>
            </w:r>
            <w:r>
              <w:rPr>
                <w:sz w:val="24"/>
              </w:rPr>
              <w:t>«Развивающие</w:t>
            </w:r>
            <w:r>
              <w:rPr>
                <w:spacing w:val="-7"/>
                <w:sz w:val="24"/>
              </w:rPr>
              <w:t xml:space="preserve"> </w:t>
            </w:r>
            <w:r>
              <w:rPr>
                <w:sz w:val="24"/>
              </w:rPr>
              <w:t>игры</w:t>
            </w:r>
            <w:r>
              <w:rPr>
                <w:spacing w:val="-6"/>
                <w:sz w:val="24"/>
              </w:rPr>
              <w:t xml:space="preserve"> </w:t>
            </w:r>
            <w:r>
              <w:rPr>
                <w:sz w:val="24"/>
              </w:rPr>
              <w:t>для дошкольников» - Ярос</w:t>
            </w:r>
            <w:r w:rsidR="0011385D">
              <w:rPr>
                <w:sz w:val="24"/>
              </w:rPr>
              <w:t>лавль: «Академия развития», 2015</w:t>
            </w:r>
          </w:p>
          <w:p w:rsidR="00EE0CCC" w:rsidRDefault="004068EC">
            <w:pPr>
              <w:pStyle w:val="TableParagraph"/>
              <w:numPr>
                <w:ilvl w:val="0"/>
                <w:numId w:val="50"/>
              </w:numPr>
              <w:tabs>
                <w:tab w:val="left" w:pos="714"/>
              </w:tabs>
              <w:spacing w:before="1" w:line="276" w:lineRule="auto"/>
              <w:ind w:left="115" w:right="1338" w:firstLine="0"/>
              <w:rPr>
                <w:sz w:val="24"/>
              </w:rPr>
            </w:pPr>
            <w:r>
              <w:rPr>
                <w:sz w:val="24"/>
              </w:rPr>
              <w:t>Бондаренко</w:t>
            </w:r>
            <w:r>
              <w:rPr>
                <w:spacing w:val="-5"/>
                <w:sz w:val="24"/>
              </w:rPr>
              <w:t xml:space="preserve"> </w:t>
            </w:r>
            <w:r>
              <w:rPr>
                <w:sz w:val="24"/>
              </w:rPr>
              <w:t>А.</w:t>
            </w:r>
            <w:r>
              <w:rPr>
                <w:spacing w:val="-5"/>
                <w:sz w:val="24"/>
              </w:rPr>
              <w:t xml:space="preserve"> </w:t>
            </w:r>
            <w:r>
              <w:rPr>
                <w:sz w:val="24"/>
              </w:rPr>
              <w:t>К.</w:t>
            </w:r>
            <w:r>
              <w:rPr>
                <w:spacing w:val="-5"/>
                <w:sz w:val="24"/>
              </w:rPr>
              <w:t xml:space="preserve"> </w:t>
            </w:r>
            <w:r>
              <w:rPr>
                <w:sz w:val="24"/>
              </w:rPr>
              <w:t>Дидактические</w:t>
            </w:r>
            <w:r>
              <w:rPr>
                <w:spacing w:val="-6"/>
                <w:sz w:val="24"/>
              </w:rPr>
              <w:t xml:space="preserve"> </w:t>
            </w:r>
            <w:r>
              <w:rPr>
                <w:sz w:val="24"/>
              </w:rPr>
              <w:t>игры</w:t>
            </w:r>
            <w:r>
              <w:rPr>
                <w:spacing w:val="-5"/>
                <w:sz w:val="24"/>
              </w:rPr>
              <w:t xml:space="preserve"> </w:t>
            </w:r>
            <w:r>
              <w:rPr>
                <w:sz w:val="24"/>
              </w:rPr>
              <w:t>в</w:t>
            </w:r>
            <w:r>
              <w:rPr>
                <w:spacing w:val="-6"/>
                <w:sz w:val="24"/>
              </w:rPr>
              <w:t xml:space="preserve"> </w:t>
            </w:r>
            <w:r>
              <w:rPr>
                <w:sz w:val="24"/>
              </w:rPr>
              <w:t>детском</w:t>
            </w:r>
            <w:r>
              <w:rPr>
                <w:spacing w:val="-6"/>
                <w:sz w:val="24"/>
              </w:rPr>
              <w:t xml:space="preserve"> </w:t>
            </w:r>
            <w:r>
              <w:rPr>
                <w:sz w:val="24"/>
              </w:rPr>
              <w:t>саду.</w:t>
            </w:r>
            <w:r>
              <w:rPr>
                <w:spacing w:val="-2"/>
                <w:sz w:val="24"/>
              </w:rPr>
              <w:t xml:space="preserve"> </w:t>
            </w:r>
            <w:r>
              <w:rPr>
                <w:sz w:val="24"/>
              </w:rPr>
              <w:t>—</w:t>
            </w:r>
            <w:r>
              <w:rPr>
                <w:spacing w:val="-5"/>
                <w:sz w:val="24"/>
              </w:rPr>
              <w:t xml:space="preserve"> </w:t>
            </w:r>
            <w:r w:rsidR="0011385D">
              <w:rPr>
                <w:sz w:val="24"/>
              </w:rPr>
              <w:t>М.: Просвещение, 2017</w:t>
            </w:r>
          </w:p>
          <w:p w:rsidR="00EE0CCC" w:rsidRDefault="004068EC">
            <w:pPr>
              <w:pStyle w:val="TableParagraph"/>
              <w:numPr>
                <w:ilvl w:val="0"/>
                <w:numId w:val="50"/>
              </w:numPr>
              <w:tabs>
                <w:tab w:val="left" w:pos="714"/>
              </w:tabs>
              <w:spacing w:line="275" w:lineRule="exact"/>
              <w:ind w:left="714" w:hanging="599"/>
              <w:rPr>
                <w:sz w:val="24"/>
              </w:rPr>
            </w:pPr>
            <w:r>
              <w:rPr>
                <w:sz w:val="24"/>
              </w:rPr>
              <w:t>Кузнецова</w:t>
            </w:r>
            <w:r>
              <w:rPr>
                <w:spacing w:val="-6"/>
                <w:sz w:val="24"/>
              </w:rPr>
              <w:t xml:space="preserve"> </w:t>
            </w:r>
            <w:r>
              <w:rPr>
                <w:sz w:val="24"/>
              </w:rPr>
              <w:t>А.Е.</w:t>
            </w:r>
            <w:r>
              <w:rPr>
                <w:spacing w:val="-3"/>
                <w:sz w:val="24"/>
              </w:rPr>
              <w:t xml:space="preserve"> </w:t>
            </w:r>
            <w:r>
              <w:rPr>
                <w:sz w:val="24"/>
              </w:rPr>
              <w:t>«Лучшие</w:t>
            </w:r>
            <w:r>
              <w:rPr>
                <w:spacing w:val="-3"/>
                <w:sz w:val="24"/>
              </w:rPr>
              <w:t xml:space="preserve"> </w:t>
            </w:r>
            <w:r>
              <w:rPr>
                <w:sz w:val="24"/>
              </w:rPr>
              <w:t>развивающие</w:t>
            </w:r>
            <w:r>
              <w:rPr>
                <w:spacing w:val="-2"/>
                <w:sz w:val="24"/>
              </w:rPr>
              <w:t xml:space="preserve"> </w:t>
            </w:r>
            <w:r>
              <w:rPr>
                <w:sz w:val="24"/>
              </w:rPr>
              <w:t>игры</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w:t>
            </w:r>
            <w:r>
              <w:rPr>
                <w:spacing w:val="-2"/>
                <w:sz w:val="24"/>
              </w:rPr>
              <w:t xml:space="preserve"> М.:ООО</w:t>
            </w:r>
          </w:p>
          <w:p w:rsidR="00EE0CCC" w:rsidRDefault="004068EC">
            <w:pPr>
              <w:pStyle w:val="TableParagraph"/>
              <w:spacing w:before="41"/>
              <w:ind w:left="115"/>
              <w:rPr>
                <w:sz w:val="24"/>
              </w:rPr>
            </w:pPr>
            <w:r>
              <w:rPr>
                <w:sz w:val="24"/>
              </w:rPr>
              <w:t>Издательство</w:t>
            </w:r>
            <w:r>
              <w:rPr>
                <w:spacing w:val="-2"/>
                <w:sz w:val="24"/>
              </w:rPr>
              <w:t xml:space="preserve"> </w:t>
            </w:r>
            <w:r>
              <w:rPr>
                <w:sz w:val="24"/>
              </w:rPr>
              <w:t>ДОМ.</w:t>
            </w:r>
            <w:r>
              <w:rPr>
                <w:spacing w:val="-2"/>
                <w:sz w:val="24"/>
              </w:rPr>
              <w:t xml:space="preserve"> </w:t>
            </w:r>
            <w:r>
              <w:rPr>
                <w:sz w:val="24"/>
              </w:rPr>
              <w:t>ХХI</w:t>
            </w:r>
            <w:r>
              <w:rPr>
                <w:spacing w:val="-6"/>
                <w:sz w:val="24"/>
              </w:rPr>
              <w:t xml:space="preserve"> </w:t>
            </w:r>
            <w:r>
              <w:rPr>
                <w:sz w:val="24"/>
              </w:rPr>
              <w:t>век»,</w:t>
            </w:r>
            <w:r>
              <w:rPr>
                <w:spacing w:val="-1"/>
                <w:sz w:val="24"/>
              </w:rPr>
              <w:t xml:space="preserve"> </w:t>
            </w:r>
            <w:r w:rsidR="0011385D">
              <w:rPr>
                <w:spacing w:val="-4"/>
                <w:sz w:val="24"/>
              </w:rPr>
              <w:t>201</w:t>
            </w:r>
            <w:r>
              <w:rPr>
                <w:spacing w:val="-4"/>
                <w:sz w:val="24"/>
              </w:rPr>
              <w:t>8</w:t>
            </w:r>
          </w:p>
        </w:tc>
      </w:tr>
      <w:tr w:rsidR="00EE0CCC">
        <w:trPr>
          <w:trHeight w:val="6507"/>
        </w:trPr>
        <w:tc>
          <w:tcPr>
            <w:tcW w:w="2002" w:type="dxa"/>
          </w:tcPr>
          <w:p w:rsidR="00EE0CCC" w:rsidRDefault="004068EC">
            <w:pPr>
              <w:pStyle w:val="TableParagraph"/>
              <w:spacing w:line="223" w:lineRule="auto"/>
              <w:ind w:left="112"/>
              <w:rPr>
                <w:b/>
                <w:sz w:val="24"/>
              </w:rPr>
            </w:pPr>
            <w:r>
              <w:rPr>
                <w:b/>
                <w:spacing w:val="-4"/>
                <w:sz w:val="24"/>
              </w:rPr>
              <w:t xml:space="preserve">Физическое </w:t>
            </w:r>
            <w:r>
              <w:rPr>
                <w:b/>
                <w:spacing w:val="-2"/>
                <w:sz w:val="24"/>
              </w:rPr>
              <w:t>развитие.</w:t>
            </w:r>
          </w:p>
        </w:tc>
        <w:tc>
          <w:tcPr>
            <w:tcW w:w="8366" w:type="dxa"/>
          </w:tcPr>
          <w:p w:rsidR="00EE0CCC" w:rsidRDefault="004068EC">
            <w:pPr>
              <w:pStyle w:val="TableParagraph"/>
              <w:numPr>
                <w:ilvl w:val="0"/>
                <w:numId w:val="49"/>
              </w:numPr>
              <w:tabs>
                <w:tab w:val="left" w:pos="475"/>
              </w:tabs>
              <w:spacing w:before="1" w:line="276" w:lineRule="auto"/>
              <w:ind w:right="49"/>
            </w:pPr>
            <w:r>
              <w:t>Пензулаева</w:t>
            </w:r>
            <w:r>
              <w:rPr>
                <w:spacing w:val="-3"/>
              </w:rPr>
              <w:t xml:space="preserve"> </w:t>
            </w:r>
            <w:r>
              <w:t>Л.И.</w:t>
            </w:r>
            <w:r>
              <w:rPr>
                <w:spacing w:val="-4"/>
              </w:rPr>
              <w:t xml:space="preserve"> </w:t>
            </w:r>
            <w:r>
              <w:t>«Физическая</w:t>
            </w:r>
            <w:r>
              <w:rPr>
                <w:spacing w:val="-4"/>
              </w:rPr>
              <w:t xml:space="preserve"> </w:t>
            </w:r>
            <w:r>
              <w:t>культура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подготовительная</w:t>
            </w:r>
            <w:r>
              <w:rPr>
                <w:spacing w:val="40"/>
              </w:rPr>
              <w:t xml:space="preserve"> </w:t>
            </w:r>
            <w:r>
              <w:t>группа, Моска МОЗАИКА- СИНТЕЗ, 2015 г</w:t>
            </w:r>
          </w:p>
          <w:p w:rsidR="00EE0CCC" w:rsidRDefault="004068EC">
            <w:pPr>
              <w:pStyle w:val="TableParagraph"/>
              <w:numPr>
                <w:ilvl w:val="0"/>
                <w:numId w:val="49"/>
              </w:numPr>
              <w:tabs>
                <w:tab w:val="left" w:pos="475"/>
              </w:tabs>
              <w:spacing w:line="276" w:lineRule="auto"/>
              <w:ind w:right="60"/>
            </w:pPr>
            <w:r>
              <w:t>Лысова</w:t>
            </w:r>
            <w:r>
              <w:rPr>
                <w:spacing w:val="-2"/>
              </w:rPr>
              <w:t xml:space="preserve"> </w:t>
            </w:r>
            <w:r>
              <w:t>В.Я.,</w:t>
            </w:r>
            <w:r>
              <w:rPr>
                <w:spacing w:val="-3"/>
              </w:rPr>
              <w:t xml:space="preserve"> </w:t>
            </w:r>
            <w:r>
              <w:t>Яковлева</w:t>
            </w:r>
            <w:r>
              <w:rPr>
                <w:spacing w:val="-3"/>
              </w:rPr>
              <w:t xml:space="preserve"> </w:t>
            </w:r>
            <w:r>
              <w:t>Т.С.</w:t>
            </w:r>
            <w:r>
              <w:rPr>
                <w:spacing w:val="-3"/>
              </w:rPr>
              <w:t xml:space="preserve"> </w:t>
            </w:r>
            <w:r>
              <w:t>,</w:t>
            </w:r>
            <w:r>
              <w:rPr>
                <w:spacing w:val="-3"/>
              </w:rPr>
              <w:t xml:space="preserve"> </w:t>
            </w:r>
            <w:r>
              <w:t>Зацепина</w:t>
            </w:r>
            <w:r>
              <w:rPr>
                <w:spacing w:val="-6"/>
              </w:rPr>
              <w:t xml:space="preserve"> </w:t>
            </w:r>
            <w:r>
              <w:t>М.Б.</w:t>
            </w:r>
            <w:r>
              <w:rPr>
                <w:spacing w:val="40"/>
              </w:rPr>
              <w:t xml:space="preserve"> </w:t>
            </w:r>
            <w:r>
              <w:t>Спортивные</w:t>
            </w:r>
            <w:r>
              <w:rPr>
                <w:spacing w:val="-3"/>
              </w:rPr>
              <w:t xml:space="preserve"> </w:t>
            </w:r>
            <w:r>
              <w:t>праздники</w:t>
            </w:r>
            <w:r>
              <w:rPr>
                <w:spacing w:val="-3"/>
              </w:rPr>
              <w:t xml:space="preserve"> </w:t>
            </w:r>
            <w:r>
              <w:t>и</w:t>
            </w:r>
            <w:r>
              <w:rPr>
                <w:spacing w:val="-7"/>
              </w:rPr>
              <w:t xml:space="preserve"> </w:t>
            </w:r>
            <w:r>
              <w:t>развлечения для д</w:t>
            </w:r>
            <w:r w:rsidR="0011385D">
              <w:t>ошкольников, Москва, АРКТИ, 2014</w:t>
            </w:r>
            <w:r>
              <w:t>г</w:t>
            </w:r>
          </w:p>
          <w:p w:rsidR="00EE0CCC" w:rsidRDefault="004068EC">
            <w:pPr>
              <w:pStyle w:val="TableParagraph"/>
              <w:numPr>
                <w:ilvl w:val="0"/>
                <w:numId w:val="49"/>
              </w:numPr>
              <w:tabs>
                <w:tab w:val="left" w:pos="475"/>
              </w:tabs>
              <w:rPr>
                <w:sz w:val="24"/>
              </w:rPr>
            </w:pPr>
            <w:r>
              <w:rPr>
                <w:sz w:val="24"/>
              </w:rPr>
              <w:t>Горькова</w:t>
            </w:r>
            <w:r>
              <w:rPr>
                <w:spacing w:val="-8"/>
                <w:sz w:val="24"/>
              </w:rPr>
              <w:t xml:space="preserve"> </w:t>
            </w:r>
            <w:r>
              <w:rPr>
                <w:sz w:val="24"/>
              </w:rPr>
              <w:t>Л.Г,</w:t>
            </w:r>
            <w:r>
              <w:rPr>
                <w:spacing w:val="-4"/>
                <w:sz w:val="24"/>
              </w:rPr>
              <w:t xml:space="preserve"> </w:t>
            </w:r>
            <w:r>
              <w:rPr>
                <w:sz w:val="24"/>
              </w:rPr>
              <w:t>Обухова</w:t>
            </w:r>
            <w:r>
              <w:rPr>
                <w:spacing w:val="-5"/>
                <w:sz w:val="24"/>
              </w:rPr>
              <w:t xml:space="preserve"> </w:t>
            </w:r>
            <w:r>
              <w:rPr>
                <w:sz w:val="24"/>
              </w:rPr>
              <w:t>Л.А.«Занятия</w:t>
            </w:r>
            <w:r>
              <w:rPr>
                <w:spacing w:val="-4"/>
                <w:sz w:val="24"/>
              </w:rPr>
              <w:t xml:space="preserve"> </w:t>
            </w:r>
            <w:r>
              <w:rPr>
                <w:sz w:val="24"/>
              </w:rPr>
              <w:t>физической</w:t>
            </w:r>
            <w:r>
              <w:rPr>
                <w:spacing w:val="-5"/>
                <w:sz w:val="24"/>
              </w:rPr>
              <w:t xml:space="preserve"> </w:t>
            </w:r>
            <w:r>
              <w:rPr>
                <w:sz w:val="24"/>
              </w:rPr>
              <w:t>культурой»-</w:t>
            </w:r>
            <w:r>
              <w:rPr>
                <w:spacing w:val="-4"/>
                <w:sz w:val="24"/>
              </w:rPr>
              <w:t xml:space="preserve"> </w:t>
            </w:r>
            <w:r>
              <w:rPr>
                <w:spacing w:val="-2"/>
                <w:sz w:val="24"/>
              </w:rPr>
              <w:t>Москва,2005г</w:t>
            </w:r>
          </w:p>
          <w:p w:rsidR="00EE0CCC" w:rsidRDefault="004068EC">
            <w:pPr>
              <w:pStyle w:val="TableParagraph"/>
              <w:numPr>
                <w:ilvl w:val="0"/>
                <w:numId w:val="49"/>
              </w:numPr>
              <w:tabs>
                <w:tab w:val="left" w:pos="475"/>
              </w:tabs>
              <w:spacing w:before="39" w:line="276" w:lineRule="auto"/>
              <w:ind w:right="665"/>
              <w:rPr>
                <w:sz w:val="24"/>
              </w:rPr>
            </w:pPr>
            <w:r>
              <w:rPr>
                <w:sz w:val="24"/>
              </w:rPr>
              <w:t>РуноваМ.А.«Дифференцированные</w:t>
            </w:r>
            <w:r>
              <w:rPr>
                <w:spacing w:val="-9"/>
                <w:sz w:val="24"/>
              </w:rPr>
              <w:t xml:space="preserve"> </w:t>
            </w:r>
            <w:r>
              <w:rPr>
                <w:sz w:val="24"/>
              </w:rPr>
              <w:t>занятия</w:t>
            </w:r>
            <w:r>
              <w:rPr>
                <w:spacing w:val="-10"/>
                <w:sz w:val="24"/>
              </w:rPr>
              <w:t xml:space="preserve"> </w:t>
            </w:r>
            <w:r>
              <w:rPr>
                <w:sz w:val="24"/>
              </w:rPr>
              <w:t>по</w:t>
            </w:r>
            <w:r>
              <w:rPr>
                <w:spacing w:val="-10"/>
                <w:sz w:val="24"/>
              </w:rPr>
              <w:t xml:space="preserve"> </w:t>
            </w:r>
            <w:r>
              <w:rPr>
                <w:sz w:val="24"/>
              </w:rPr>
              <w:t>физической</w:t>
            </w:r>
            <w:r>
              <w:rPr>
                <w:spacing w:val="-7"/>
                <w:sz w:val="24"/>
              </w:rPr>
              <w:t xml:space="preserve"> </w:t>
            </w:r>
            <w:r>
              <w:rPr>
                <w:sz w:val="24"/>
              </w:rPr>
              <w:t>культуре</w:t>
            </w:r>
            <w:r>
              <w:rPr>
                <w:spacing w:val="-7"/>
                <w:sz w:val="24"/>
              </w:rPr>
              <w:t xml:space="preserve"> </w:t>
            </w:r>
            <w:r w:rsidR="0011385D">
              <w:rPr>
                <w:sz w:val="24"/>
              </w:rPr>
              <w:t>с детьми 5-7 лет»- Москва, 201</w:t>
            </w:r>
            <w:r>
              <w:rPr>
                <w:sz w:val="24"/>
              </w:rPr>
              <w:t>6г.</w:t>
            </w:r>
          </w:p>
          <w:p w:rsidR="00EE0CCC" w:rsidRDefault="004068EC">
            <w:pPr>
              <w:pStyle w:val="TableParagraph"/>
              <w:numPr>
                <w:ilvl w:val="0"/>
                <w:numId w:val="49"/>
              </w:numPr>
              <w:tabs>
                <w:tab w:val="left" w:pos="475"/>
              </w:tabs>
              <w:spacing w:line="278" w:lineRule="auto"/>
              <w:ind w:right="13"/>
              <w:rPr>
                <w:sz w:val="24"/>
              </w:rPr>
            </w:pPr>
            <w:r>
              <w:rPr>
                <w:sz w:val="24"/>
              </w:rPr>
              <w:t>Глазырина</w:t>
            </w:r>
            <w:r>
              <w:rPr>
                <w:spacing w:val="-7"/>
                <w:sz w:val="24"/>
              </w:rPr>
              <w:t xml:space="preserve"> </w:t>
            </w:r>
            <w:r>
              <w:rPr>
                <w:sz w:val="24"/>
              </w:rPr>
              <w:t>Л.Д.</w:t>
            </w:r>
            <w:r>
              <w:rPr>
                <w:spacing w:val="-6"/>
                <w:sz w:val="24"/>
              </w:rPr>
              <w:t xml:space="preserve"> </w:t>
            </w:r>
            <w:r>
              <w:rPr>
                <w:sz w:val="24"/>
              </w:rPr>
              <w:t>«Физическая</w:t>
            </w:r>
            <w:r>
              <w:rPr>
                <w:spacing w:val="-6"/>
                <w:sz w:val="24"/>
              </w:rPr>
              <w:t xml:space="preserve"> </w:t>
            </w:r>
            <w:r>
              <w:rPr>
                <w:sz w:val="24"/>
              </w:rPr>
              <w:t>культура</w:t>
            </w:r>
            <w:r>
              <w:rPr>
                <w:spacing w:val="-4"/>
                <w:sz w:val="24"/>
              </w:rPr>
              <w:t xml:space="preserve"> </w:t>
            </w:r>
            <w:r>
              <w:rPr>
                <w:sz w:val="24"/>
              </w:rPr>
              <w:t>–</w:t>
            </w:r>
            <w:r>
              <w:rPr>
                <w:spacing w:val="-6"/>
                <w:sz w:val="24"/>
              </w:rPr>
              <w:t xml:space="preserve"> </w:t>
            </w:r>
            <w:r>
              <w:rPr>
                <w:sz w:val="24"/>
              </w:rPr>
              <w:t>дошкольникам</w:t>
            </w:r>
            <w:r>
              <w:rPr>
                <w:spacing w:val="-7"/>
                <w:sz w:val="24"/>
              </w:rPr>
              <w:t xml:space="preserve"> </w:t>
            </w:r>
            <w:r>
              <w:rPr>
                <w:sz w:val="24"/>
              </w:rPr>
              <w:t>(старший</w:t>
            </w:r>
            <w:r>
              <w:rPr>
                <w:spacing w:val="-6"/>
                <w:sz w:val="24"/>
              </w:rPr>
              <w:t xml:space="preserve"> </w:t>
            </w:r>
            <w:r w:rsidR="0011385D">
              <w:rPr>
                <w:sz w:val="24"/>
              </w:rPr>
              <w:t>возраст)»- Москва, 2015</w:t>
            </w:r>
            <w:r>
              <w:rPr>
                <w:sz w:val="24"/>
              </w:rPr>
              <w:t>г.</w:t>
            </w:r>
          </w:p>
          <w:p w:rsidR="00EE0CCC" w:rsidRDefault="004068EC">
            <w:pPr>
              <w:pStyle w:val="TableParagraph"/>
              <w:numPr>
                <w:ilvl w:val="0"/>
                <w:numId w:val="49"/>
              </w:numPr>
              <w:tabs>
                <w:tab w:val="left" w:pos="475"/>
              </w:tabs>
              <w:spacing w:line="272" w:lineRule="exact"/>
              <w:rPr>
                <w:sz w:val="24"/>
              </w:rPr>
            </w:pPr>
            <w:r>
              <w:rPr>
                <w:sz w:val="24"/>
              </w:rPr>
              <w:t>Рунова</w:t>
            </w:r>
            <w:r>
              <w:rPr>
                <w:spacing w:val="53"/>
                <w:sz w:val="24"/>
              </w:rPr>
              <w:t xml:space="preserve"> </w:t>
            </w:r>
            <w:r>
              <w:rPr>
                <w:sz w:val="24"/>
              </w:rPr>
              <w:t>М.А.</w:t>
            </w:r>
            <w:r>
              <w:rPr>
                <w:spacing w:val="-1"/>
                <w:sz w:val="24"/>
              </w:rPr>
              <w:t xml:space="preserve"> </w:t>
            </w:r>
            <w:r>
              <w:rPr>
                <w:sz w:val="24"/>
              </w:rPr>
              <w:t>«Радость</w:t>
            </w:r>
            <w:r>
              <w:rPr>
                <w:spacing w:val="-1"/>
                <w:sz w:val="24"/>
              </w:rPr>
              <w:t xml:space="preserve"> </w:t>
            </w:r>
            <w:r>
              <w:rPr>
                <w:sz w:val="24"/>
              </w:rPr>
              <w:t>в</w:t>
            </w:r>
            <w:r>
              <w:rPr>
                <w:spacing w:val="-2"/>
                <w:sz w:val="24"/>
              </w:rPr>
              <w:t xml:space="preserve"> </w:t>
            </w:r>
            <w:r>
              <w:rPr>
                <w:sz w:val="24"/>
              </w:rPr>
              <w:t>движении»,</w:t>
            </w:r>
            <w:r>
              <w:rPr>
                <w:spacing w:val="-1"/>
                <w:sz w:val="24"/>
              </w:rPr>
              <w:t xml:space="preserve"> </w:t>
            </w:r>
            <w:r>
              <w:rPr>
                <w:sz w:val="24"/>
              </w:rPr>
              <w:t>Москва-</w:t>
            </w:r>
            <w:r w:rsidR="0011385D">
              <w:rPr>
                <w:spacing w:val="-2"/>
                <w:sz w:val="24"/>
              </w:rPr>
              <w:t xml:space="preserve"> 201</w:t>
            </w:r>
            <w:r>
              <w:rPr>
                <w:spacing w:val="-2"/>
                <w:sz w:val="24"/>
              </w:rPr>
              <w:t>4г.</w:t>
            </w:r>
          </w:p>
          <w:p w:rsidR="00EE0CCC" w:rsidRDefault="004068EC">
            <w:pPr>
              <w:pStyle w:val="TableParagraph"/>
              <w:numPr>
                <w:ilvl w:val="0"/>
                <w:numId w:val="49"/>
              </w:numPr>
              <w:tabs>
                <w:tab w:val="left" w:pos="474"/>
              </w:tabs>
              <w:spacing w:before="42"/>
              <w:ind w:left="474" w:hanging="359"/>
            </w:pPr>
            <w:r>
              <w:t>Зацепина</w:t>
            </w:r>
            <w:r>
              <w:rPr>
                <w:spacing w:val="-10"/>
              </w:rPr>
              <w:t xml:space="preserve"> </w:t>
            </w:r>
            <w:r>
              <w:t>М.Б.</w:t>
            </w:r>
            <w:r>
              <w:rPr>
                <w:spacing w:val="-7"/>
              </w:rPr>
              <w:t xml:space="preserve"> </w:t>
            </w:r>
            <w:r>
              <w:t>«Организация</w:t>
            </w:r>
            <w:r>
              <w:rPr>
                <w:spacing w:val="-8"/>
              </w:rPr>
              <w:t xml:space="preserve"> </w:t>
            </w:r>
            <w:r>
              <w:t>культурно</w:t>
            </w:r>
            <w:r>
              <w:rPr>
                <w:spacing w:val="-6"/>
              </w:rPr>
              <w:t xml:space="preserve"> </w:t>
            </w:r>
            <w:r>
              <w:t>-</w:t>
            </w:r>
            <w:r>
              <w:rPr>
                <w:spacing w:val="-9"/>
              </w:rPr>
              <w:t xml:space="preserve"> </w:t>
            </w:r>
            <w:r>
              <w:t>досуговой</w:t>
            </w:r>
            <w:r>
              <w:rPr>
                <w:spacing w:val="-7"/>
              </w:rPr>
              <w:t xml:space="preserve"> </w:t>
            </w:r>
            <w:r>
              <w:t>деятельности</w:t>
            </w:r>
            <w:r>
              <w:rPr>
                <w:spacing w:val="-7"/>
              </w:rPr>
              <w:t xml:space="preserve"> </w:t>
            </w:r>
            <w:r>
              <w:rPr>
                <w:spacing w:val="-2"/>
              </w:rPr>
              <w:t>дошкольников»</w:t>
            </w:r>
          </w:p>
          <w:p w:rsidR="00EE0CCC" w:rsidRDefault="004068EC">
            <w:pPr>
              <w:pStyle w:val="TableParagraph"/>
              <w:spacing w:before="37"/>
              <w:ind w:left="475"/>
            </w:pPr>
            <w:r>
              <w:rPr>
                <w:spacing w:val="-10"/>
              </w:rPr>
              <w:t>-</w:t>
            </w:r>
            <w:r w:rsidR="0011385D">
              <w:t xml:space="preserve"> </w:t>
            </w:r>
            <w:r w:rsidR="0011385D" w:rsidRPr="0011385D">
              <w:rPr>
                <w:spacing w:val="-10"/>
              </w:rPr>
              <w:t>Москва. Мозаика- Синтез. 2016.</w:t>
            </w:r>
          </w:p>
          <w:p w:rsidR="00EE0CCC" w:rsidRDefault="004068EC">
            <w:pPr>
              <w:pStyle w:val="TableParagraph"/>
              <w:numPr>
                <w:ilvl w:val="0"/>
                <w:numId w:val="49"/>
              </w:numPr>
              <w:tabs>
                <w:tab w:val="left" w:pos="475"/>
              </w:tabs>
              <w:spacing w:before="36" w:line="278" w:lineRule="auto"/>
              <w:ind w:right="897"/>
              <w:rPr>
                <w:sz w:val="24"/>
              </w:rPr>
            </w:pPr>
            <w:r>
              <w:rPr>
                <w:sz w:val="24"/>
              </w:rPr>
              <w:t>Фирилева Ж.Е., Сайкина Е.Г «Са-Фи-Дансе». Танцевально-игровая гимнастика</w:t>
            </w:r>
            <w:r>
              <w:rPr>
                <w:spacing w:val="-7"/>
                <w:sz w:val="24"/>
              </w:rPr>
              <w:t xml:space="preserve"> </w:t>
            </w:r>
            <w:r>
              <w:rPr>
                <w:sz w:val="24"/>
              </w:rPr>
              <w:t>для</w:t>
            </w:r>
            <w:r>
              <w:rPr>
                <w:spacing w:val="-6"/>
                <w:sz w:val="24"/>
              </w:rPr>
              <w:t xml:space="preserve"> </w:t>
            </w:r>
            <w:r>
              <w:rPr>
                <w:sz w:val="24"/>
              </w:rPr>
              <w:t>детей:</w:t>
            </w:r>
            <w:r>
              <w:rPr>
                <w:spacing w:val="-8"/>
                <w:sz w:val="24"/>
              </w:rPr>
              <w:t xml:space="preserve"> </w:t>
            </w:r>
            <w:r>
              <w:rPr>
                <w:sz w:val="24"/>
              </w:rPr>
              <w:t>Учебно-методическое</w:t>
            </w:r>
            <w:r>
              <w:rPr>
                <w:spacing w:val="-7"/>
                <w:sz w:val="24"/>
              </w:rPr>
              <w:t xml:space="preserve"> </w:t>
            </w:r>
            <w:r>
              <w:rPr>
                <w:sz w:val="24"/>
              </w:rPr>
              <w:t>пособие</w:t>
            </w:r>
            <w:r>
              <w:rPr>
                <w:spacing w:val="-7"/>
                <w:sz w:val="24"/>
              </w:rPr>
              <w:t xml:space="preserve"> </w:t>
            </w:r>
            <w:r>
              <w:rPr>
                <w:sz w:val="24"/>
              </w:rPr>
              <w:t>для</w:t>
            </w:r>
            <w:r>
              <w:rPr>
                <w:spacing w:val="-6"/>
                <w:sz w:val="24"/>
              </w:rPr>
              <w:t xml:space="preserve"> </w:t>
            </w:r>
            <w:r>
              <w:rPr>
                <w:sz w:val="24"/>
              </w:rPr>
              <w:t>педагогов</w:t>
            </w:r>
          </w:p>
          <w:p w:rsidR="00EE0CCC" w:rsidRDefault="004068EC">
            <w:pPr>
              <w:pStyle w:val="TableParagraph"/>
              <w:spacing w:line="272" w:lineRule="exact"/>
              <w:ind w:left="475"/>
              <w:rPr>
                <w:sz w:val="24"/>
              </w:rPr>
            </w:pPr>
            <w:r>
              <w:rPr>
                <w:sz w:val="24"/>
              </w:rPr>
              <w:t>дошкольных</w:t>
            </w:r>
            <w:r>
              <w:rPr>
                <w:spacing w:val="-7"/>
                <w:sz w:val="24"/>
              </w:rPr>
              <w:t xml:space="preserve"> </w:t>
            </w:r>
            <w:r>
              <w:rPr>
                <w:sz w:val="24"/>
              </w:rPr>
              <w:t>и</w:t>
            </w:r>
            <w:r>
              <w:rPr>
                <w:spacing w:val="-2"/>
                <w:sz w:val="24"/>
              </w:rPr>
              <w:t xml:space="preserve"> </w:t>
            </w:r>
            <w:r>
              <w:rPr>
                <w:sz w:val="24"/>
              </w:rPr>
              <w:t>школьных</w:t>
            </w:r>
            <w:r>
              <w:rPr>
                <w:spacing w:val="-2"/>
                <w:sz w:val="24"/>
              </w:rPr>
              <w:t xml:space="preserve"> </w:t>
            </w:r>
            <w:r>
              <w:rPr>
                <w:sz w:val="24"/>
              </w:rPr>
              <w:t>учреждений</w:t>
            </w:r>
            <w:r>
              <w:rPr>
                <w:spacing w:val="1"/>
                <w:sz w:val="24"/>
              </w:rPr>
              <w:t xml:space="preserve"> </w:t>
            </w:r>
            <w:r>
              <w:rPr>
                <w:sz w:val="24"/>
              </w:rPr>
              <w:t>–</w:t>
            </w:r>
            <w:r>
              <w:rPr>
                <w:spacing w:val="-2"/>
                <w:sz w:val="24"/>
              </w:rPr>
              <w:t xml:space="preserve"> </w:t>
            </w:r>
            <w:r>
              <w:rPr>
                <w:sz w:val="24"/>
              </w:rPr>
              <w:t>СПб.:</w:t>
            </w:r>
            <w:r>
              <w:rPr>
                <w:spacing w:val="-4"/>
                <w:sz w:val="24"/>
              </w:rPr>
              <w:t xml:space="preserve"> </w:t>
            </w:r>
            <w:r>
              <w:rPr>
                <w:sz w:val="24"/>
              </w:rPr>
              <w:t>«Детство-пресс»,</w:t>
            </w:r>
            <w:r w:rsidR="0011385D">
              <w:rPr>
                <w:spacing w:val="-2"/>
                <w:sz w:val="24"/>
              </w:rPr>
              <w:t xml:space="preserve"> 201</w:t>
            </w:r>
            <w:r>
              <w:rPr>
                <w:spacing w:val="-2"/>
                <w:sz w:val="24"/>
              </w:rPr>
              <w:t>9.</w:t>
            </w:r>
          </w:p>
          <w:p w:rsidR="00EE0CCC" w:rsidRDefault="004068EC">
            <w:pPr>
              <w:pStyle w:val="TableParagraph"/>
              <w:numPr>
                <w:ilvl w:val="0"/>
                <w:numId w:val="49"/>
              </w:numPr>
              <w:tabs>
                <w:tab w:val="left" w:pos="475"/>
              </w:tabs>
              <w:spacing w:before="41" w:line="276" w:lineRule="auto"/>
              <w:ind w:right="791"/>
              <w:rPr>
                <w:sz w:val="24"/>
              </w:rPr>
            </w:pPr>
            <w:r>
              <w:rPr>
                <w:sz w:val="24"/>
              </w:rPr>
              <w:t>Майорова</w:t>
            </w:r>
            <w:r>
              <w:rPr>
                <w:spacing w:val="-8"/>
                <w:sz w:val="24"/>
              </w:rPr>
              <w:t xml:space="preserve"> </w:t>
            </w:r>
            <w:r>
              <w:rPr>
                <w:sz w:val="24"/>
              </w:rPr>
              <w:t>Ф.С.</w:t>
            </w:r>
            <w:r>
              <w:rPr>
                <w:spacing w:val="-6"/>
                <w:sz w:val="24"/>
              </w:rPr>
              <w:t xml:space="preserve"> </w:t>
            </w:r>
            <w:r>
              <w:rPr>
                <w:sz w:val="24"/>
              </w:rPr>
              <w:t>«Изучаем</w:t>
            </w:r>
            <w:r>
              <w:rPr>
                <w:spacing w:val="-7"/>
                <w:sz w:val="24"/>
              </w:rPr>
              <w:t xml:space="preserve"> </w:t>
            </w:r>
            <w:r>
              <w:rPr>
                <w:sz w:val="24"/>
              </w:rPr>
              <w:t>дорожную</w:t>
            </w:r>
            <w:r>
              <w:rPr>
                <w:spacing w:val="-6"/>
                <w:sz w:val="24"/>
              </w:rPr>
              <w:t xml:space="preserve"> </w:t>
            </w:r>
            <w:r>
              <w:rPr>
                <w:sz w:val="24"/>
              </w:rPr>
              <w:t>азбуку»-Москва</w:t>
            </w:r>
            <w:r>
              <w:rPr>
                <w:spacing w:val="-8"/>
                <w:sz w:val="24"/>
              </w:rPr>
              <w:t xml:space="preserve"> </w:t>
            </w:r>
            <w:r>
              <w:rPr>
                <w:sz w:val="24"/>
              </w:rPr>
              <w:t>«</w:t>
            </w:r>
            <w:r>
              <w:rPr>
                <w:spacing w:val="-6"/>
                <w:sz w:val="24"/>
              </w:rPr>
              <w:t xml:space="preserve"> </w:t>
            </w:r>
            <w:r>
              <w:rPr>
                <w:sz w:val="24"/>
              </w:rPr>
              <w:t>И</w:t>
            </w:r>
            <w:r w:rsidR="0011385D">
              <w:rPr>
                <w:sz w:val="24"/>
              </w:rPr>
              <w:t>здательство Скрипторий 2003»-201</w:t>
            </w:r>
            <w:r>
              <w:rPr>
                <w:sz w:val="24"/>
              </w:rPr>
              <w:t>9г</w:t>
            </w:r>
          </w:p>
          <w:p w:rsidR="00EE0CCC" w:rsidRDefault="004068EC">
            <w:pPr>
              <w:pStyle w:val="TableParagraph"/>
              <w:numPr>
                <w:ilvl w:val="0"/>
                <w:numId w:val="49"/>
              </w:numPr>
              <w:tabs>
                <w:tab w:val="left" w:pos="475"/>
              </w:tabs>
              <w:spacing w:before="1" w:line="276" w:lineRule="auto"/>
              <w:ind w:right="460"/>
              <w:rPr>
                <w:sz w:val="24"/>
              </w:rPr>
            </w:pPr>
            <w:r>
              <w:rPr>
                <w:sz w:val="24"/>
              </w:rPr>
              <w:t>Скоролупова</w:t>
            </w:r>
            <w:r>
              <w:rPr>
                <w:spacing w:val="40"/>
                <w:sz w:val="24"/>
              </w:rPr>
              <w:t xml:space="preserve"> </w:t>
            </w:r>
            <w:r>
              <w:rPr>
                <w:sz w:val="24"/>
              </w:rPr>
              <w:t>О.А.</w:t>
            </w:r>
            <w:r>
              <w:rPr>
                <w:spacing w:val="-4"/>
                <w:sz w:val="24"/>
              </w:rPr>
              <w:t xml:space="preserve"> </w:t>
            </w:r>
            <w:r>
              <w:rPr>
                <w:sz w:val="24"/>
              </w:rPr>
              <w:t>Занятия</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старшего</w:t>
            </w:r>
            <w:r>
              <w:rPr>
                <w:spacing w:val="-4"/>
                <w:sz w:val="24"/>
              </w:rPr>
              <w:t xml:space="preserve"> </w:t>
            </w:r>
            <w:r>
              <w:rPr>
                <w:sz w:val="24"/>
              </w:rPr>
              <w:t>дошкольного</w:t>
            </w:r>
            <w:r>
              <w:rPr>
                <w:spacing w:val="-4"/>
                <w:sz w:val="24"/>
              </w:rPr>
              <w:t xml:space="preserve"> </w:t>
            </w:r>
            <w:r>
              <w:rPr>
                <w:sz w:val="24"/>
              </w:rPr>
              <w:t>возраста</w:t>
            </w:r>
            <w:r>
              <w:rPr>
                <w:spacing w:val="-4"/>
                <w:sz w:val="24"/>
              </w:rPr>
              <w:t xml:space="preserve"> </w:t>
            </w:r>
            <w:r>
              <w:rPr>
                <w:sz w:val="24"/>
              </w:rPr>
              <w:t xml:space="preserve">по теме: «Правила и безопасность дорожного </w:t>
            </w:r>
            <w:r w:rsidR="0011385D">
              <w:rPr>
                <w:sz w:val="24"/>
              </w:rPr>
              <w:t>движения»- Москва – 201</w:t>
            </w:r>
            <w:r>
              <w:rPr>
                <w:sz w:val="24"/>
              </w:rPr>
              <w:t>7г</w:t>
            </w:r>
          </w:p>
          <w:p w:rsidR="00EE0CCC" w:rsidRDefault="004068EC">
            <w:pPr>
              <w:pStyle w:val="TableParagraph"/>
              <w:numPr>
                <w:ilvl w:val="0"/>
                <w:numId w:val="49"/>
              </w:numPr>
              <w:tabs>
                <w:tab w:val="left" w:pos="475"/>
              </w:tabs>
              <w:spacing w:line="275" w:lineRule="exact"/>
              <w:rPr>
                <w:sz w:val="24"/>
              </w:rPr>
            </w:pPr>
            <w:r>
              <w:rPr>
                <w:sz w:val="24"/>
              </w:rPr>
              <w:t>Саулина</w:t>
            </w:r>
            <w:r>
              <w:rPr>
                <w:spacing w:val="-6"/>
                <w:sz w:val="24"/>
              </w:rPr>
              <w:t xml:space="preserve"> </w:t>
            </w:r>
            <w:r>
              <w:rPr>
                <w:sz w:val="24"/>
              </w:rPr>
              <w:t>Т.Ф.</w:t>
            </w:r>
            <w:r>
              <w:rPr>
                <w:spacing w:val="-3"/>
                <w:sz w:val="24"/>
              </w:rPr>
              <w:t xml:space="preserve"> </w:t>
            </w:r>
            <w:r>
              <w:rPr>
                <w:sz w:val="24"/>
              </w:rPr>
              <w:t>Дидактические</w:t>
            </w:r>
            <w:r>
              <w:rPr>
                <w:spacing w:val="-4"/>
                <w:sz w:val="24"/>
              </w:rPr>
              <w:t xml:space="preserve"> </w:t>
            </w:r>
            <w:r>
              <w:rPr>
                <w:sz w:val="24"/>
              </w:rPr>
              <w:t>игры,</w:t>
            </w:r>
            <w:r>
              <w:rPr>
                <w:spacing w:val="-3"/>
                <w:sz w:val="24"/>
              </w:rPr>
              <w:t xml:space="preserve"> </w:t>
            </w:r>
            <w:r>
              <w:rPr>
                <w:sz w:val="24"/>
              </w:rPr>
              <w:t>сценарии</w:t>
            </w:r>
            <w:r>
              <w:rPr>
                <w:spacing w:val="-4"/>
                <w:sz w:val="24"/>
              </w:rPr>
              <w:t xml:space="preserve"> </w:t>
            </w:r>
            <w:r>
              <w:rPr>
                <w:sz w:val="24"/>
              </w:rPr>
              <w:t>вечеров</w:t>
            </w:r>
            <w:r>
              <w:rPr>
                <w:spacing w:val="-3"/>
                <w:sz w:val="24"/>
              </w:rPr>
              <w:t xml:space="preserve"> </w:t>
            </w:r>
            <w:r>
              <w:rPr>
                <w:sz w:val="24"/>
              </w:rPr>
              <w:t>досуга</w:t>
            </w:r>
            <w:r>
              <w:rPr>
                <w:spacing w:val="-4"/>
                <w:sz w:val="24"/>
              </w:rPr>
              <w:t xml:space="preserve"> </w:t>
            </w:r>
            <w:r>
              <w:rPr>
                <w:sz w:val="24"/>
              </w:rPr>
              <w:t>«Три</w:t>
            </w:r>
            <w:r>
              <w:rPr>
                <w:spacing w:val="-3"/>
                <w:sz w:val="24"/>
              </w:rPr>
              <w:t xml:space="preserve"> </w:t>
            </w:r>
            <w:r>
              <w:rPr>
                <w:spacing w:val="-2"/>
                <w:sz w:val="24"/>
              </w:rPr>
              <w:t>сигнала</w:t>
            </w:r>
          </w:p>
          <w:p w:rsidR="00EE0CCC" w:rsidRDefault="004068EC">
            <w:pPr>
              <w:pStyle w:val="TableParagraph"/>
              <w:spacing w:before="41"/>
              <w:ind w:left="475"/>
              <w:rPr>
                <w:sz w:val="24"/>
              </w:rPr>
            </w:pPr>
            <w:r>
              <w:rPr>
                <w:sz w:val="24"/>
              </w:rPr>
              <w:t>светофора»</w:t>
            </w:r>
            <w:r>
              <w:rPr>
                <w:spacing w:val="-3"/>
                <w:sz w:val="24"/>
              </w:rPr>
              <w:t xml:space="preserve"> </w:t>
            </w:r>
            <w:r>
              <w:rPr>
                <w:sz w:val="24"/>
              </w:rPr>
              <w:t>Москва</w:t>
            </w:r>
            <w:r>
              <w:rPr>
                <w:spacing w:val="-2"/>
                <w:sz w:val="24"/>
              </w:rPr>
              <w:t xml:space="preserve"> </w:t>
            </w:r>
            <w:r>
              <w:rPr>
                <w:sz w:val="24"/>
              </w:rPr>
              <w:t>-</w:t>
            </w:r>
            <w:r w:rsidR="0011385D">
              <w:rPr>
                <w:spacing w:val="-2"/>
                <w:sz w:val="24"/>
              </w:rPr>
              <w:t>2015</w:t>
            </w:r>
            <w:r>
              <w:rPr>
                <w:spacing w:val="-2"/>
                <w:sz w:val="24"/>
              </w:rPr>
              <w:t>г.</w:t>
            </w:r>
          </w:p>
        </w:tc>
      </w:tr>
    </w:tbl>
    <w:p w:rsidR="00EE0CCC" w:rsidRDefault="00EE0CCC">
      <w:pPr>
        <w:rPr>
          <w:sz w:val="24"/>
        </w:rPr>
        <w:sectPr w:rsidR="00EE0CCC">
          <w:footerReference w:type="default" r:id="rId49"/>
          <w:pgSz w:w="11920" w:h="16850"/>
          <w:pgMar w:top="1020" w:right="400" w:bottom="280" w:left="0" w:header="0" w:footer="0" w:gutter="0"/>
          <w:cols w:space="720"/>
        </w:sect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8366"/>
      </w:tblGrid>
      <w:tr w:rsidR="00EE0CCC">
        <w:trPr>
          <w:trHeight w:val="5525"/>
        </w:trPr>
        <w:tc>
          <w:tcPr>
            <w:tcW w:w="2002" w:type="dxa"/>
          </w:tcPr>
          <w:p w:rsidR="00EE0CCC" w:rsidRDefault="004068EC">
            <w:pPr>
              <w:pStyle w:val="TableParagraph"/>
              <w:spacing w:line="223" w:lineRule="auto"/>
              <w:ind w:left="112" w:right="855"/>
              <w:rPr>
                <w:b/>
                <w:sz w:val="24"/>
              </w:rPr>
            </w:pPr>
            <w:r>
              <w:rPr>
                <w:b/>
                <w:spacing w:val="-2"/>
                <w:sz w:val="24"/>
              </w:rPr>
              <w:lastRenderedPageBreak/>
              <w:t xml:space="preserve">Речевое </w:t>
            </w:r>
            <w:r>
              <w:rPr>
                <w:b/>
                <w:spacing w:val="-4"/>
                <w:sz w:val="24"/>
              </w:rPr>
              <w:t>развитие.</w:t>
            </w:r>
          </w:p>
        </w:tc>
        <w:tc>
          <w:tcPr>
            <w:tcW w:w="8366" w:type="dxa"/>
          </w:tcPr>
          <w:p w:rsidR="00EE0CCC" w:rsidRDefault="004068EC">
            <w:pPr>
              <w:pStyle w:val="TableParagraph"/>
              <w:numPr>
                <w:ilvl w:val="0"/>
                <w:numId w:val="48"/>
              </w:numPr>
              <w:tabs>
                <w:tab w:val="left" w:pos="714"/>
                <w:tab w:val="left" w:pos="1260"/>
              </w:tabs>
              <w:ind w:right="156" w:firstLine="0"/>
              <w:rPr>
                <w:sz w:val="24"/>
              </w:rPr>
            </w:pPr>
            <w:r>
              <w:rPr>
                <w:sz w:val="24"/>
              </w:rPr>
              <w:t>Гербова</w:t>
            </w:r>
            <w:r>
              <w:rPr>
                <w:spacing w:val="-5"/>
                <w:sz w:val="24"/>
              </w:rPr>
              <w:t xml:space="preserve"> </w:t>
            </w:r>
            <w:r>
              <w:rPr>
                <w:sz w:val="24"/>
              </w:rPr>
              <w:t>В.В.</w:t>
            </w:r>
            <w:r>
              <w:rPr>
                <w:spacing w:val="-4"/>
                <w:sz w:val="24"/>
              </w:rPr>
              <w:t xml:space="preserve"> </w:t>
            </w:r>
            <w:r>
              <w:rPr>
                <w:sz w:val="24"/>
              </w:rPr>
              <w:t>«Развитие</w:t>
            </w:r>
            <w:r>
              <w:rPr>
                <w:spacing w:val="-8"/>
                <w:sz w:val="24"/>
              </w:rPr>
              <w:t xml:space="preserve"> </w:t>
            </w:r>
            <w:r>
              <w:rPr>
                <w:sz w:val="24"/>
              </w:rPr>
              <w:t>речи</w:t>
            </w:r>
            <w:r>
              <w:rPr>
                <w:spacing w:val="-4"/>
                <w:sz w:val="24"/>
              </w:rPr>
              <w:t xml:space="preserve"> </w:t>
            </w:r>
            <w:r>
              <w:rPr>
                <w:sz w:val="24"/>
              </w:rPr>
              <w:t>в</w:t>
            </w:r>
            <w:r>
              <w:rPr>
                <w:spacing w:val="40"/>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к</w:t>
            </w:r>
            <w:r>
              <w:rPr>
                <w:spacing w:val="-4"/>
                <w:sz w:val="24"/>
              </w:rPr>
              <w:t xml:space="preserve"> </w:t>
            </w:r>
            <w:r>
              <w:rPr>
                <w:sz w:val="24"/>
              </w:rPr>
              <w:t>школе группа -</w:t>
            </w:r>
            <w:r>
              <w:rPr>
                <w:sz w:val="24"/>
              </w:rPr>
              <w:tab/>
              <w:t>М.: МОЗАИКА – СИНТЕЗ, 2015</w:t>
            </w:r>
          </w:p>
          <w:p w:rsidR="00EE0CCC" w:rsidRDefault="004068EC">
            <w:pPr>
              <w:pStyle w:val="TableParagraph"/>
              <w:numPr>
                <w:ilvl w:val="0"/>
                <w:numId w:val="48"/>
              </w:numPr>
              <w:tabs>
                <w:tab w:val="left" w:pos="714"/>
              </w:tabs>
              <w:ind w:left="714" w:hanging="597"/>
              <w:rPr>
                <w:sz w:val="24"/>
              </w:rPr>
            </w:pPr>
            <w:r>
              <w:rPr>
                <w:sz w:val="24"/>
              </w:rPr>
              <w:t>Гризик</w:t>
            </w:r>
            <w:r>
              <w:rPr>
                <w:spacing w:val="-4"/>
                <w:sz w:val="24"/>
              </w:rPr>
              <w:t xml:space="preserve"> </w:t>
            </w:r>
            <w:r>
              <w:rPr>
                <w:sz w:val="24"/>
              </w:rPr>
              <w:t>Т.И.,</w:t>
            </w:r>
            <w:r>
              <w:rPr>
                <w:spacing w:val="-2"/>
                <w:sz w:val="24"/>
              </w:rPr>
              <w:t xml:space="preserve"> </w:t>
            </w:r>
            <w:r>
              <w:rPr>
                <w:sz w:val="24"/>
              </w:rPr>
              <w:t>Тимощук</w:t>
            </w:r>
            <w:r>
              <w:rPr>
                <w:spacing w:val="-4"/>
                <w:sz w:val="24"/>
              </w:rPr>
              <w:t xml:space="preserve"> </w:t>
            </w:r>
            <w:r>
              <w:rPr>
                <w:sz w:val="24"/>
              </w:rPr>
              <w:t>Л.Е.</w:t>
            </w:r>
            <w:r>
              <w:rPr>
                <w:spacing w:val="-2"/>
                <w:sz w:val="24"/>
              </w:rPr>
              <w:t xml:space="preserve"> </w:t>
            </w:r>
            <w:r>
              <w:rPr>
                <w:sz w:val="24"/>
              </w:rPr>
              <w:t>«Развитие</w:t>
            </w:r>
            <w:r>
              <w:rPr>
                <w:spacing w:val="-2"/>
                <w:sz w:val="24"/>
              </w:rPr>
              <w:t xml:space="preserve"> </w:t>
            </w:r>
            <w:r>
              <w:rPr>
                <w:sz w:val="24"/>
              </w:rPr>
              <w:t>речи</w:t>
            </w:r>
            <w:r>
              <w:rPr>
                <w:spacing w:val="-2"/>
                <w:sz w:val="24"/>
              </w:rPr>
              <w:t xml:space="preserve"> </w:t>
            </w:r>
            <w:r>
              <w:rPr>
                <w:sz w:val="24"/>
              </w:rPr>
              <w:t>детей</w:t>
            </w:r>
            <w:r>
              <w:rPr>
                <w:spacing w:val="-2"/>
                <w:sz w:val="24"/>
              </w:rPr>
              <w:t xml:space="preserve"> </w:t>
            </w:r>
            <w:r>
              <w:rPr>
                <w:sz w:val="24"/>
              </w:rPr>
              <w:t>6-7</w:t>
            </w:r>
            <w:r>
              <w:rPr>
                <w:spacing w:val="-2"/>
                <w:sz w:val="24"/>
              </w:rPr>
              <w:t xml:space="preserve"> </w:t>
            </w:r>
            <w:r>
              <w:rPr>
                <w:sz w:val="24"/>
              </w:rPr>
              <w:t>лет».-</w:t>
            </w:r>
            <w:r>
              <w:rPr>
                <w:spacing w:val="-2"/>
                <w:sz w:val="24"/>
              </w:rPr>
              <w:t xml:space="preserve"> </w:t>
            </w:r>
            <w:r>
              <w:rPr>
                <w:spacing w:val="-5"/>
                <w:sz w:val="24"/>
              </w:rPr>
              <w:t>М.:</w:t>
            </w:r>
          </w:p>
          <w:p w:rsidR="00EE0CCC" w:rsidRDefault="004068EC">
            <w:pPr>
              <w:pStyle w:val="TableParagraph"/>
              <w:ind w:left="117"/>
              <w:rPr>
                <w:sz w:val="24"/>
              </w:rPr>
            </w:pPr>
            <w:r>
              <w:rPr>
                <w:sz w:val="24"/>
              </w:rPr>
              <w:t>«Просвещение»,</w:t>
            </w:r>
            <w:r w:rsidR="0011385D">
              <w:rPr>
                <w:spacing w:val="-4"/>
                <w:sz w:val="24"/>
              </w:rPr>
              <w:t xml:space="preserve"> 201</w:t>
            </w:r>
            <w:r>
              <w:rPr>
                <w:spacing w:val="-4"/>
                <w:sz w:val="24"/>
              </w:rPr>
              <w:t>7</w:t>
            </w:r>
          </w:p>
          <w:p w:rsidR="00EE0CCC" w:rsidRDefault="004068EC">
            <w:pPr>
              <w:pStyle w:val="TableParagraph"/>
              <w:numPr>
                <w:ilvl w:val="0"/>
                <w:numId w:val="48"/>
              </w:numPr>
              <w:tabs>
                <w:tab w:val="left" w:pos="357"/>
              </w:tabs>
              <w:ind w:right="847" w:firstLine="0"/>
              <w:rPr>
                <w:sz w:val="24"/>
              </w:rPr>
            </w:pPr>
            <w:r>
              <w:rPr>
                <w:sz w:val="24"/>
              </w:rPr>
              <w:t>Затулина Г.Я. «Конспекты комплексных занятий по развитию речи (Подготовительная</w:t>
            </w:r>
            <w:r>
              <w:rPr>
                <w:spacing w:val="-7"/>
                <w:sz w:val="24"/>
              </w:rPr>
              <w:t xml:space="preserve"> </w:t>
            </w:r>
            <w:r>
              <w:rPr>
                <w:sz w:val="24"/>
              </w:rPr>
              <w:t>группа)»</w:t>
            </w:r>
            <w:r>
              <w:rPr>
                <w:spacing w:val="-6"/>
                <w:sz w:val="24"/>
              </w:rPr>
              <w:t xml:space="preserve"> </w:t>
            </w:r>
            <w:r>
              <w:rPr>
                <w:sz w:val="24"/>
              </w:rPr>
              <w:t>-</w:t>
            </w:r>
            <w:r>
              <w:rPr>
                <w:spacing w:val="-8"/>
                <w:sz w:val="24"/>
              </w:rPr>
              <w:t xml:space="preserve"> </w:t>
            </w:r>
            <w:r>
              <w:rPr>
                <w:sz w:val="24"/>
              </w:rPr>
              <w:t>Центр</w:t>
            </w:r>
            <w:r>
              <w:rPr>
                <w:spacing w:val="-7"/>
                <w:sz w:val="24"/>
              </w:rPr>
              <w:t xml:space="preserve"> </w:t>
            </w:r>
            <w:r>
              <w:rPr>
                <w:sz w:val="24"/>
              </w:rPr>
              <w:t>педагогического</w:t>
            </w:r>
            <w:r>
              <w:rPr>
                <w:spacing w:val="-7"/>
                <w:sz w:val="24"/>
              </w:rPr>
              <w:t xml:space="preserve"> </w:t>
            </w:r>
            <w:r>
              <w:rPr>
                <w:sz w:val="24"/>
              </w:rPr>
              <w:t>образования</w:t>
            </w:r>
            <w:r>
              <w:rPr>
                <w:spacing w:val="-7"/>
                <w:sz w:val="24"/>
              </w:rPr>
              <w:t xml:space="preserve"> </w:t>
            </w:r>
            <w:r w:rsidR="0011385D">
              <w:rPr>
                <w:sz w:val="24"/>
              </w:rPr>
              <w:t>201</w:t>
            </w:r>
            <w:r>
              <w:rPr>
                <w:sz w:val="24"/>
              </w:rPr>
              <w:t>8</w:t>
            </w:r>
          </w:p>
          <w:p w:rsidR="00EE0CCC" w:rsidRDefault="004068EC">
            <w:pPr>
              <w:pStyle w:val="TableParagraph"/>
              <w:numPr>
                <w:ilvl w:val="0"/>
                <w:numId w:val="48"/>
              </w:numPr>
              <w:tabs>
                <w:tab w:val="left" w:pos="357"/>
              </w:tabs>
              <w:ind w:right="444" w:firstLine="0"/>
              <w:rPr>
                <w:sz w:val="24"/>
              </w:rPr>
            </w:pPr>
            <w:r>
              <w:rPr>
                <w:sz w:val="24"/>
              </w:rPr>
              <w:t>Бочкарева</w:t>
            </w:r>
            <w:r>
              <w:rPr>
                <w:spacing w:val="-7"/>
                <w:sz w:val="24"/>
              </w:rPr>
              <w:t xml:space="preserve"> </w:t>
            </w:r>
            <w:r>
              <w:rPr>
                <w:sz w:val="24"/>
              </w:rPr>
              <w:t>О.И.</w:t>
            </w:r>
            <w:r>
              <w:rPr>
                <w:spacing w:val="-7"/>
                <w:sz w:val="24"/>
              </w:rPr>
              <w:t xml:space="preserve"> </w:t>
            </w:r>
            <w:r>
              <w:rPr>
                <w:sz w:val="24"/>
              </w:rPr>
              <w:t>«Развитие</w:t>
            </w:r>
            <w:r>
              <w:rPr>
                <w:spacing w:val="-7"/>
                <w:sz w:val="24"/>
              </w:rPr>
              <w:t xml:space="preserve"> </w:t>
            </w:r>
            <w:r>
              <w:rPr>
                <w:sz w:val="24"/>
              </w:rPr>
              <w:t>речи</w:t>
            </w:r>
            <w:r>
              <w:rPr>
                <w:spacing w:val="-7"/>
                <w:sz w:val="24"/>
              </w:rPr>
              <w:t xml:space="preserve"> </w:t>
            </w:r>
            <w:r>
              <w:rPr>
                <w:sz w:val="24"/>
              </w:rPr>
              <w:t>Подготовительная</w:t>
            </w:r>
            <w:r>
              <w:rPr>
                <w:spacing w:val="-7"/>
                <w:sz w:val="24"/>
              </w:rPr>
              <w:t xml:space="preserve"> </w:t>
            </w:r>
            <w:r>
              <w:rPr>
                <w:sz w:val="24"/>
              </w:rPr>
              <w:t>группа</w:t>
            </w:r>
            <w:r>
              <w:rPr>
                <w:spacing w:val="-7"/>
                <w:sz w:val="24"/>
              </w:rPr>
              <w:t xml:space="preserve"> </w:t>
            </w:r>
            <w:r>
              <w:rPr>
                <w:sz w:val="24"/>
              </w:rPr>
              <w:t xml:space="preserve">Занимательные материалы». – </w:t>
            </w:r>
            <w:r w:rsidR="0011385D">
              <w:rPr>
                <w:sz w:val="24"/>
              </w:rPr>
              <w:t>Издательский дом «Корифей» , 201</w:t>
            </w:r>
            <w:r>
              <w:rPr>
                <w:sz w:val="24"/>
              </w:rPr>
              <w:t>8</w:t>
            </w:r>
          </w:p>
          <w:p w:rsidR="00EE0CCC" w:rsidRDefault="004068EC">
            <w:pPr>
              <w:pStyle w:val="TableParagraph"/>
              <w:numPr>
                <w:ilvl w:val="0"/>
                <w:numId w:val="48"/>
              </w:numPr>
              <w:tabs>
                <w:tab w:val="left" w:pos="357"/>
              </w:tabs>
              <w:ind w:right="365" w:firstLine="0"/>
              <w:rPr>
                <w:sz w:val="24"/>
              </w:rPr>
            </w:pPr>
            <w:r>
              <w:rPr>
                <w:sz w:val="24"/>
              </w:rPr>
              <w:t>Журова</w:t>
            </w:r>
            <w:r>
              <w:rPr>
                <w:spacing w:val="-7"/>
                <w:sz w:val="24"/>
              </w:rPr>
              <w:t xml:space="preserve"> </w:t>
            </w:r>
            <w:r>
              <w:rPr>
                <w:sz w:val="24"/>
              </w:rPr>
              <w:t>Л.Е.,</w:t>
            </w:r>
            <w:r>
              <w:rPr>
                <w:spacing w:val="-5"/>
                <w:sz w:val="24"/>
              </w:rPr>
              <w:t xml:space="preserve"> </w:t>
            </w:r>
            <w:r>
              <w:rPr>
                <w:sz w:val="24"/>
              </w:rPr>
              <w:t>Варенцова</w:t>
            </w:r>
            <w:r>
              <w:rPr>
                <w:spacing w:val="-7"/>
                <w:sz w:val="24"/>
              </w:rPr>
              <w:t xml:space="preserve"> </w:t>
            </w:r>
            <w:r>
              <w:rPr>
                <w:sz w:val="24"/>
              </w:rPr>
              <w:t>Н.С.,</w:t>
            </w:r>
            <w:r>
              <w:rPr>
                <w:spacing w:val="-5"/>
                <w:sz w:val="24"/>
              </w:rPr>
              <w:t xml:space="preserve"> </w:t>
            </w:r>
            <w:r>
              <w:rPr>
                <w:sz w:val="24"/>
              </w:rPr>
              <w:t>Старжинская</w:t>
            </w:r>
            <w:r>
              <w:rPr>
                <w:spacing w:val="-5"/>
                <w:sz w:val="24"/>
              </w:rPr>
              <w:t xml:space="preserve"> </w:t>
            </w:r>
            <w:r>
              <w:rPr>
                <w:sz w:val="24"/>
              </w:rPr>
              <w:t>Н.С.</w:t>
            </w:r>
            <w:r>
              <w:rPr>
                <w:spacing w:val="-5"/>
                <w:sz w:val="24"/>
              </w:rPr>
              <w:t xml:space="preserve"> </w:t>
            </w:r>
            <w:r>
              <w:rPr>
                <w:sz w:val="24"/>
              </w:rPr>
              <w:t>«Подготовка</w:t>
            </w:r>
            <w:r>
              <w:rPr>
                <w:spacing w:val="-5"/>
                <w:sz w:val="24"/>
              </w:rPr>
              <w:t xml:space="preserve"> </w:t>
            </w:r>
            <w:r>
              <w:rPr>
                <w:sz w:val="24"/>
              </w:rPr>
              <w:t>к</w:t>
            </w:r>
            <w:r>
              <w:rPr>
                <w:spacing w:val="-5"/>
                <w:sz w:val="24"/>
              </w:rPr>
              <w:t xml:space="preserve"> </w:t>
            </w:r>
            <w:r>
              <w:rPr>
                <w:sz w:val="24"/>
              </w:rPr>
              <w:t>обучению грам</w:t>
            </w:r>
            <w:r w:rsidR="0011385D">
              <w:rPr>
                <w:sz w:val="24"/>
              </w:rPr>
              <w:t>оте в детском саду» Самара, 2014</w:t>
            </w:r>
            <w:r>
              <w:rPr>
                <w:sz w:val="24"/>
              </w:rPr>
              <w:t>г.</w:t>
            </w:r>
          </w:p>
          <w:p w:rsidR="00EE0CCC" w:rsidRDefault="004068EC">
            <w:pPr>
              <w:pStyle w:val="TableParagraph"/>
              <w:numPr>
                <w:ilvl w:val="0"/>
                <w:numId w:val="48"/>
              </w:numPr>
              <w:tabs>
                <w:tab w:val="left" w:pos="357"/>
              </w:tabs>
              <w:ind w:right="176" w:firstLine="0"/>
              <w:rPr>
                <w:sz w:val="24"/>
              </w:rPr>
            </w:pPr>
            <w:r>
              <w:rPr>
                <w:sz w:val="24"/>
              </w:rPr>
              <w:t>Максаков</w:t>
            </w:r>
            <w:r>
              <w:rPr>
                <w:spacing w:val="-5"/>
                <w:sz w:val="24"/>
              </w:rPr>
              <w:t xml:space="preserve"> </w:t>
            </w:r>
            <w:r>
              <w:rPr>
                <w:sz w:val="24"/>
              </w:rPr>
              <w:t>А.И.</w:t>
            </w:r>
            <w:r>
              <w:rPr>
                <w:spacing w:val="-4"/>
                <w:sz w:val="24"/>
              </w:rPr>
              <w:t xml:space="preserve"> </w:t>
            </w:r>
            <w:r>
              <w:rPr>
                <w:sz w:val="24"/>
              </w:rPr>
              <w:t>«Правильно</w:t>
            </w:r>
            <w:r>
              <w:rPr>
                <w:spacing w:val="-4"/>
                <w:sz w:val="24"/>
              </w:rPr>
              <w:t xml:space="preserve"> </w:t>
            </w:r>
            <w:r>
              <w:rPr>
                <w:sz w:val="24"/>
              </w:rPr>
              <w:t>ли</w:t>
            </w:r>
            <w:r>
              <w:rPr>
                <w:spacing w:val="-4"/>
                <w:sz w:val="24"/>
              </w:rPr>
              <w:t xml:space="preserve"> </w:t>
            </w:r>
            <w:r>
              <w:rPr>
                <w:sz w:val="24"/>
              </w:rPr>
              <w:t>говорит</w:t>
            </w:r>
            <w:r>
              <w:rPr>
                <w:spacing w:val="-4"/>
                <w:sz w:val="24"/>
              </w:rPr>
              <w:t xml:space="preserve"> </w:t>
            </w:r>
            <w:r>
              <w:rPr>
                <w:sz w:val="24"/>
              </w:rPr>
              <w:t>ваш</w:t>
            </w:r>
            <w:r>
              <w:rPr>
                <w:spacing w:val="-7"/>
                <w:sz w:val="24"/>
              </w:rPr>
              <w:t xml:space="preserve"> </w:t>
            </w:r>
            <w:r>
              <w:rPr>
                <w:sz w:val="24"/>
              </w:rPr>
              <w:t>ребенок».</w:t>
            </w:r>
            <w:r>
              <w:rPr>
                <w:spacing w:val="-1"/>
                <w:sz w:val="24"/>
              </w:rPr>
              <w:t xml:space="preserve"> </w:t>
            </w:r>
            <w:r>
              <w:rPr>
                <w:sz w:val="24"/>
              </w:rPr>
              <w:t>-</w:t>
            </w:r>
            <w:r>
              <w:rPr>
                <w:spacing w:val="-5"/>
                <w:sz w:val="24"/>
              </w:rPr>
              <w:t xml:space="preserve"> </w:t>
            </w:r>
            <w:r>
              <w:rPr>
                <w:sz w:val="24"/>
              </w:rPr>
              <w:t>М.:</w:t>
            </w:r>
            <w:r>
              <w:rPr>
                <w:spacing w:val="-4"/>
                <w:sz w:val="24"/>
              </w:rPr>
              <w:t xml:space="preserve"> </w:t>
            </w:r>
            <w:r>
              <w:rPr>
                <w:sz w:val="24"/>
              </w:rPr>
              <w:t xml:space="preserve">«Просвещение», </w:t>
            </w:r>
            <w:r>
              <w:rPr>
                <w:spacing w:val="-4"/>
                <w:sz w:val="24"/>
              </w:rPr>
              <w:t>1993</w:t>
            </w:r>
          </w:p>
          <w:p w:rsidR="00EE0CCC" w:rsidRDefault="004068EC">
            <w:pPr>
              <w:pStyle w:val="TableParagraph"/>
              <w:numPr>
                <w:ilvl w:val="0"/>
                <w:numId w:val="48"/>
              </w:numPr>
              <w:tabs>
                <w:tab w:val="left" w:pos="357"/>
              </w:tabs>
              <w:ind w:left="357" w:hanging="240"/>
              <w:rPr>
                <w:sz w:val="24"/>
              </w:rPr>
            </w:pPr>
            <w:r>
              <w:rPr>
                <w:sz w:val="24"/>
              </w:rPr>
              <w:t>Тумакова</w:t>
            </w:r>
            <w:r>
              <w:rPr>
                <w:spacing w:val="53"/>
                <w:sz w:val="24"/>
              </w:rPr>
              <w:t xml:space="preserve"> </w:t>
            </w:r>
            <w:r>
              <w:rPr>
                <w:sz w:val="24"/>
              </w:rPr>
              <w:t>Г.А.</w:t>
            </w:r>
            <w:r>
              <w:rPr>
                <w:spacing w:val="-1"/>
                <w:sz w:val="24"/>
              </w:rPr>
              <w:t xml:space="preserve"> </w:t>
            </w:r>
            <w:r>
              <w:rPr>
                <w:sz w:val="24"/>
              </w:rPr>
              <w:t>«Учите</w:t>
            </w:r>
            <w:r>
              <w:rPr>
                <w:spacing w:val="-1"/>
                <w:sz w:val="24"/>
              </w:rPr>
              <w:t xml:space="preserve"> </w:t>
            </w:r>
            <w:r>
              <w:rPr>
                <w:sz w:val="24"/>
              </w:rPr>
              <w:t>играя:</w:t>
            </w:r>
            <w:r>
              <w:rPr>
                <w:spacing w:val="-1"/>
                <w:sz w:val="24"/>
              </w:rPr>
              <w:t xml:space="preserve"> </w:t>
            </w:r>
            <w:r>
              <w:rPr>
                <w:sz w:val="24"/>
              </w:rPr>
              <w:t>Игры</w:t>
            </w:r>
            <w:r>
              <w:rPr>
                <w:spacing w:val="-1"/>
                <w:sz w:val="24"/>
              </w:rPr>
              <w:t xml:space="preserve"> </w:t>
            </w:r>
            <w:r>
              <w:rPr>
                <w:sz w:val="24"/>
              </w:rPr>
              <w:t>и</w:t>
            </w:r>
            <w:r>
              <w:rPr>
                <w:spacing w:val="-2"/>
                <w:sz w:val="24"/>
              </w:rPr>
              <w:t xml:space="preserve"> </w:t>
            </w:r>
            <w:r>
              <w:rPr>
                <w:sz w:val="24"/>
              </w:rPr>
              <w:t>упражнения</w:t>
            </w:r>
            <w:r>
              <w:rPr>
                <w:spacing w:val="-1"/>
                <w:sz w:val="24"/>
              </w:rPr>
              <w:t xml:space="preserve"> </w:t>
            </w:r>
            <w:r>
              <w:rPr>
                <w:sz w:val="24"/>
              </w:rPr>
              <w:t>со</w:t>
            </w:r>
            <w:r>
              <w:rPr>
                <w:spacing w:val="-1"/>
                <w:sz w:val="24"/>
              </w:rPr>
              <w:t xml:space="preserve"> </w:t>
            </w:r>
            <w:r>
              <w:rPr>
                <w:sz w:val="24"/>
              </w:rPr>
              <w:t>звучащим</w:t>
            </w:r>
            <w:r>
              <w:rPr>
                <w:spacing w:val="-2"/>
                <w:sz w:val="24"/>
              </w:rPr>
              <w:t xml:space="preserve"> </w:t>
            </w:r>
            <w:r>
              <w:rPr>
                <w:sz w:val="24"/>
              </w:rPr>
              <w:t>словом»</w:t>
            </w:r>
            <w:r>
              <w:rPr>
                <w:spacing w:val="2"/>
                <w:sz w:val="24"/>
              </w:rPr>
              <w:t xml:space="preserve"> </w:t>
            </w:r>
            <w:r>
              <w:rPr>
                <w:sz w:val="24"/>
              </w:rPr>
              <w:t>-</w:t>
            </w:r>
            <w:r>
              <w:rPr>
                <w:spacing w:val="-2"/>
                <w:sz w:val="24"/>
              </w:rPr>
              <w:t xml:space="preserve"> </w:t>
            </w:r>
            <w:r>
              <w:rPr>
                <w:spacing w:val="-5"/>
                <w:sz w:val="24"/>
              </w:rPr>
              <w:t>М.:</w:t>
            </w:r>
          </w:p>
          <w:p w:rsidR="00EE0CCC" w:rsidRDefault="004068EC">
            <w:pPr>
              <w:pStyle w:val="TableParagraph"/>
              <w:ind w:left="117"/>
              <w:rPr>
                <w:sz w:val="24"/>
              </w:rPr>
            </w:pPr>
            <w:r>
              <w:rPr>
                <w:sz w:val="24"/>
              </w:rPr>
              <w:t>«Просвещение»,</w:t>
            </w:r>
            <w:r w:rsidR="0011385D">
              <w:rPr>
                <w:spacing w:val="-4"/>
                <w:sz w:val="24"/>
              </w:rPr>
              <w:t xml:space="preserve"> 2016</w:t>
            </w:r>
          </w:p>
          <w:p w:rsidR="00EE0CCC" w:rsidRDefault="004068EC">
            <w:pPr>
              <w:pStyle w:val="TableParagraph"/>
              <w:numPr>
                <w:ilvl w:val="0"/>
                <w:numId w:val="48"/>
              </w:numPr>
              <w:tabs>
                <w:tab w:val="left" w:pos="417"/>
              </w:tabs>
              <w:ind w:left="417" w:hanging="300"/>
              <w:rPr>
                <w:sz w:val="24"/>
              </w:rPr>
            </w:pPr>
            <w:r>
              <w:rPr>
                <w:sz w:val="24"/>
              </w:rPr>
              <w:t>Тумакова</w:t>
            </w:r>
            <w:r>
              <w:rPr>
                <w:spacing w:val="52"/>
                <w:sz w:val="24"/>
              </w:rPr>
              <w:t xml:space="preserve"> </w:t>
            </w:r>
            <w:r>
              <w:rPr>
                <w:sz w:val="24"/>
              </w:rPr>
              <w:t>Г.А.</w:t>
            </w:r>
            <w:r>
              <w:rPr>
                <w:spacing w:val="-2"/>
                <w:sz w:val="24"/>
              </w:rPr>
              <w:t xml:space="preserve"> </w:t>
            </w:r>
            <w:r>
              <w:rPr>
                <w:sz w:val="24"/>
              </w:rPr>
              <w:t>«Ознакомление</w:t>
            </w:r>
            <w:r>
              <w:rPr>
                <w:spacing w:val="-3"/>
                <w:sz w:val="24"/>
              </w:rPr>
              <w:t xml:space="preserve"> </w:t>
            </w:r>
            <w:r>
              <w:rPr>
                <w:sz w:val="24"/>
              </w:rPr>
              <w:t>дошкольника</w:t>
            </w:r>
            <w:r>
              <w:rPr>
                <w:spacing w:val="-3"/>
                <w:sz w:val="24"/>
              </w:rPr>
              <w:t xml:space="preserve"> </w:t>
            </w:r>
            <w:r>
              <w:rPr>
                <w:sz w:val="24"/>
              </w:rPr>
              <w:t>со</w:t>
            </w:r>
            <w:r>
              <w:rPr>
                <w:spacing w:val="-2"/>
                <w:sz w:val="24"/>
              </w:rPr>
              <w:t xml:space="preserve"> </w:t>
            </w:r>
            <w:r>
              <w:rPr>
                <w:sz w:val="24"/>
              </w:rPr>
              <w:t>звучащим</w:t>
            </w:r>
            <w:r>
              <w:rPr>
                <w:spacing w:val="-3"/>
                <w:sz w:val="24"/>
              </w:rPr>
              <w:t xml:space="preserve"> </w:t>
            </w:r>
            <w:r>
              <w:rPr>
                <w:sz w:val="24"/>
              </w:rPr>
              <w:t>словом»</w:t>
            </w:r>
            <w:r>
              <w:rPr>
                <w:spacing w:val="3"/>
                <w:sz w:val="24"/>
              </w:rPr>
              <w:t xml:space="preserve"> </w:t>
            </w:r>
            <w:r>
              <w:rPr>
                <w:sz w:val="24"/>
              </w:rPr>
              <w:t>-</w:t>
            </w:r>
            <w:r>
              <w:rPr>
                <w:spacing w:val="-2"/>
                <w:sz w:val="24"/>
              </w:rPr>
              <w:t xml:space="preserve"> </w:t>
            </w:r>
            <w:r>
              <w:rPr>
                <w:spacing w:val="-5"/>
                <w:sz w:val="24"/>
              </w:rPr>
              <w:t>М.:</w:t>
            </w:r>
          </w:p>
          <w:p w:rsidR="00EE0CCC" w:rsidRDefault="004068EC">
            <w:pPr>
              <w:pStyle w:val="TableParagraph"/>
              <w:ind w:left="117"/>
              <w:rPr>
                <w:sz w:val="24"/>
              </w:rPr>
            </w:pPr>
            <w:r>
              <w:rPr>
                <w:sz w:val="24"/>
              </w:rPr>
              <w:t>«Просвещение»,</w:t>
            </w:r>
            <w:r w:rsidR="0011385D">
              <w:rPr>
                <w:spacing w:val="-4"/>
                <w:sz w:val="24"/>
              </w:rPr>
              <w:t xml:space="preserve"> 2015</w:t>
            </w:r>
          </w:p>
          <w:p w:rsidR="00EE0CCC" w:rsidRDefault="004068EC">
            <w:pPr>
              <w:pStyle w:val="TableParagraph"/>
              <w:numPr>
                <w:ilvl w:val="0"/>
                <w:numId w:val="48"/>
              </w:numPr>
              <w:tabs>
                <w:tab w:val="left" w:pos="357"/>
              </w:tabs>
              <w:ind w:left="357" w:hanging="240"/>
              <w:rPr>
                <w:sz w:val="24"/>
              </w:rPr>
            </w:pPr>
            <w:r>
              <w:rPr>
                <w:sz w:val="24"/>
              </w:rPr>
              <w:t>Мазнин</w:t>
            </w:r>
            <w:r>
              <w:rPr>
                <w:spacing w:val="-2"/>
                <w:sz w:val="24"/>
              </w:rPr>
              <w:t xml:space="preserve"> </w:t>
            </w:r>
            <w:r>
              <w:rPr>
                <w:sz w:val="24"/>
              </w:rPr>
              <w:t>И.А.</w:t>
            </w:r>
            <w:r>
              <w:rPr>
                <w:spacing w:val="-2"/>
                <w:sz w:val="24"/>
              </w:rPr>
              <w:t xml:space="preserve"> </w:t>
            </w:r>
            <w:r>
              <w:rPr>
                <w:sz w:val="24"/>
              </w:rPr>
              <w:t>«500загадок для</w:t>
            </w:r>
            <w:r>
              <w:rPr>
                <w:spacing w:val="-2"/>
                <w:sz w:val="24"/>
              </w:rPr>
              <w:t xml:space="preserve"> </w:t>
            </w:r>
            <w:r>
              <w:rPr>
                <w:sz w:val="24"/>
              </w:rPr>
              <w:t>детей»</w:t>
            </w:r>
            <w:r>
              <w:rPr>
                <w:spacing w:val="1"/>
                <w:sz w:val="24"/>
              </w:rPr>
              <w:t xml:space="preserve"> </w:t>
            </w:r>
            <w:r>
              <w:rPr>
                <w:sz w:val="24"/>
              </w:rPr>
              <w:t>-</w:t>
            </w:r>
            <w:r>
              <w:rPr>
                <w:spacing w:val="-3"/>
                <w:sz w:val="24"/>
              </w:rPr>
              <w:t xml:space="preserve"> </w:t>
            </w:r>
            <w:r>
              <w:rPr>
                <w:sz w:val="24"/>
              </w:rPr>
              <w:t>М.:</w:t>
            </w:r>
            <w:r>
              <w:rPr>
                <w:spacing w:val="-1"/>
                <w:sz w:val="24"/>
              </w:rPr>
              <w:t xml:space="preserve"> </w:t>
            </w:r>
            <w:r>
              <w:rPr>
                <w:sz w:val="24"/>
              </w:rPr>
              <w:t>ТЦ</w:t>
            </w:r>
            <w:r>
              <w:rPr>
                <w:spacing w:val="-3"/>
                <w:sz w:val="24"/>
              </w:rPr>
              <w:t xml:space="preserve"> </w:t>
            </w:r>
            <w:r>
              <w:rPr>
                <w:sz w:val="24"/>
              </w:rPr>
              <w:t>Сфера,</w:t>
            </w:r>
            <w:r>
              <w:rPr>
                <w:spacing w:val="-1"/>
                <w:sz w:val="24"/>
              </w:rPr>
              <w:t xml:space="preserve"> </w:t>
            </w:r>
            <w:r>
              <w:rPr>
                <w:spacing w:val="-2"/>
                <w:sz w:val="24"/>
              </w:rPr>
              <w:t>2007.</w:t>
            </w:r>
          </w:p>
          <w:p w:rsidR="00EE0CCC" w:rsidRDefault="004068EC">
            <w:pPr>
              <w:pStyle w:val="TableParagraph"/>
              <w:numPr>
                <w:ilvl w:val="0"/>
                <w:numId w:val="48"/>
              </w:numPr>
              <w:tabs>
                <w:tab w:val="left" w:pos="417"/>
              </w:tabs>
              <w:ind w:right="325" w:firstLine="0"/>
              <w:rPr>
                <w:sz w:val="24"/>
              </w:rPr>
            </w:pPr>
            <w:r>
              <w:rPr>
                <w:sz w:val="24"/>
              </w:rPr>
              <w:t>Лопухина</w:t>
            </w:r>
            <w:r>
              <w:rPr>
                <w:spacing w:val="-7"/>
                <w:sz w:val="24"/>
              </w:rPr>
              <w:t xml:space="preserve"> </w:t>
            </w:r>
            <w:r>
              <w:rPr>
                <w:sz w:val="24"/>
              </w:rPr>
              <w:t>И.С.</w:t>
            </w:r>
            <w:r>
              <w:rPr>
                <w:spacing w:val="-6"/>
                <w:sz w:val="24"/>
              </w:rPr>
              <w:t xml:space="preserve"> </w:t>
            </w:r>
            <w:r>
              <w:rPr>
                <w:sz w:val="24"/>
              </w:rPr>
              <w:t>«Логопедия,</w:t>
            </w:r>
            <w:r>
              <w:rPr>
                <w:spacing w:val="-6"/>
                <w:sz w:val="24"/>
              </w:rPr>
              <w:t xml:space="preserve"> </w:t>
            </w:r>
            <w:r>
              <w:rPr>
                <w:sz w:val="24"/>
              </w:rPr>
              <w:t>550</w:t>
            </w:r>
            <w:r>
              <w:rPr>
                <w:spacing w:val="-6"/>
                <w:sz w:val="24"/>
              </w:rPr>
              <w:t xml:space="preserve"> </w:t>
            </w:r>
            <w:r>
              <w:rPr>
                <w:sz w:val="24"/>
              </w:rPr>
              <w:t>занимательных</w:t>
            </w:r>
            <w:r>
              <w:rPr>
                <w:spacing w:val="-6"/>
                <w:sz w:val="24"/>
              </w:rPr>
              <w:t xml:space="preserve"> </w:t>
            </w:r>
            <w:r>
              <w:rPr>
                <w:sz w:val="24"/>
              </w:rPr>
              <w:t>упражнений</w:t>
            </w:r>
            <w:r>
              <w:rPr>
                <w:spacing w:val="-6"/>
                <w:sz w:val="24"/>
              </w:rPr>
              <w:t xml:space="preserve"> </w:t>
            </w:r>
            <w:r>
              <w:rPr>
                <w:sz w:val="24"/>
              </w:rPr>
              <w:t>для</w:t>
            </w:r>
            <w:r>
              <w:rPr>
                <w:spacing w:val="-6"/>
                <w:sz w:val="24"/>
              </w:rPr>
              <w:t xml:space="preserve"> </w:t>
            </w:r>
            <w:r>
              <w:rPr>
                <w:sz w:val="24"/>
              </w:rPr>
              <w:t>разв</w:t>
            </w:r>
            <w:r w:rsidR="0011385D">
              <w:rPr>
                <w:sz w:val="24"/>
              </w:rPr>
              <w:t>ития речи». – М.: Аквариум, 2014</w:t>
            </w:r>
          </w:p>
          <w:p w:rsidR="00EE0CCC" w:rsidRDefault="004068EC">
            <w:pPr>
              <w:pStyle w:val="TableParagraph"/>
              <w:numPr>
                <w:ilvl w:val="0"/>
                <w:numId w:val="48"/>
              </w:numPr>
              <w:tabs>
                <w:tab w:val="left" w:pos="477"/>
              </w:tabs>
              <w:spacing w:line="261" w:lineRule="exact"/>
              <w:ind w:left="477" w:hanging="360"/>
              <w:rPr>
                <w:sz w:val="24"/>
              </w:rPr>
            </w:pPr>
            <w:r>
              <w:rPr>
                <w:sz w:val="24"/>
              </w:rPr>
              <w:t>Хрестоматия</w:t>
            </w:r>
            <w:r>
              <w:rPr>
                <w:spacing w:val="-1"/>
                <w:sz w:val="24"/>
              </w:rPr>
              <w:t xml:space="preserve"> </w:t>
            </w:r>
            <w:r>
              <w:rPr>
                <w:sz w:val="24"/>
              </w:rPr>
              <w:t>для</w:t>
            </w:r>
            <w:r>
              <w:rPr>
                <w:spacing w:val="-1"/>
                <w:sz w:val="24"/>
              </w:rPr>
              <w:t xml:space="preserve"> </w:t>
            </w:r>
            <w:r>
              <w:rPr>
                <w:sz w:val="24"/>
              </w:rPr>
              <w:t>дошкольников</w:t>
            </w:r>
            <w:r>
              <w:rPr>
                <w:spacing w:val="-2"/>
                <w:sz w:val="24"/>
              </w:rPr>
              <w:t xml:space="preserve"> </w:t>
            </w:r>
            <w:r>
              <w:rPr>
                <w:sz w:val="24"/>
              </w:rPr>
              <w:t>5 –</w:t>
            </w:r>
            <w:r>
              <w:rPr>
                <w:spacing w:val="-1"/>
                <w:sz w:val="24"/>
              </w:rPr>
              <w:t xml:space="preserve"> </w:t>
            </w:r>
            <w:r>
              <w:rPr>
                <w:sz w:val="24"/>
              </w:rPr>
              <w:t>7</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М.:</w:t>
            </w:r>
            <w:r>
              <w:rPr>
                <w:spacing w:val="-1"/>
                <w:sz w:val="24"/>
              </w:rPr>
              <w:t xml:space="preserve"> </w:t>
            </w:r>
            <w:r>
              <w:rPr>
                <w:sz w:val="24"/>
              </w:rPr>
              <w:t xml:space="preserve">АСТ, </w:t>
            </w:r>
            <w:r w:rsidR="0011385D">
              <w:rPr>
                <w:spacing w:val="-2"/>
                <w:sz w:val="24"/>
              </w:rPr>
              <w:t>2014</w:t>
            </w:r>
            <w:r>
              <w:rPr>
                <w:spacing w:val="-2"/>
                <w:sz w:val="24"/>
              </w:rPr>
              <w:t>.</w:t>
            </w:r>
          </w:p>
        </w:tc>
      </w:tr>
      <w:tr w:rsidR="00EE0CCC">
        <w:trPr>
          <w:trHeight w:val="5796"/>
        </w:trPr>
        <w:tc>
          <w:tcPr>
            <w:tcW w:w="2002" w:type="dxa"/>
            <w:tcBorders>
              <w:bottom w:val="single" w:sz="8" w:space="0" w:color="000000"/>
            </w:tcBorders>
          </w:tcPr>
          <w:p w:rsidR="00EE0CCC" w:rsidRDefault="004068EC">
            <w:pPr>
              <w:pStyle w:val="TableParagraph"/>
              <w:spacing w:line="225" w:lineRule="auto"/>
              <w:ind w:left="112"/>
              <w:rPr>
                <w:b/>
                <w:sz w:val="24"/>
              </w:rPr>
            </w:pPr>
            <w:r>
              <w:rPr>
                <w:b/>
                <w:spacing w:val="-2"/>
                <w:sz w:val="24"/>
              </w:rPr>
              <w:t>Познавательное развитие</w:t>
            </w:r>
          </w:p>
        </w:tc>
        <w:tc>
          <w:tcPr>
            <w:tcW w:w="8366" w:type="dxa"/>
            <w:tcBorders>
              <w:bottom w:val="single" w:sz="8" w:space="0" w:color="000000"/>
            </w:tcBorders>
          </w:tcPr>
          <w:p w:rsidR="00EE0CCC" w:rsidRDefault="004068EC">
            <w:pPr>
              <w:pStyle w:val="TableParagraph"/>
              <w:numPr>
                <w:ilvl w:val="0"/>
                <w:numId w:val="47"/>
              </w:numPr>
              <w:tabs>
                <w:tab w:val="left" w:pos="475"/>
              </w:tabs>
              <w:spacing w:line="275" w:lineRule="exact"/>
              <w:jc w:val="left"/>
              <w:rPr>
                <w:sz w:val="24"/>
              </w:rPr>
            </w:pPr>
            <w:r>
              <w:rPr>
                <w:sz w:val="24"/>
              </w:rPr>
              <w:t>Помораева</w:t>
            </w:r>
            <w:r>
              <w:rPr>
                <w:spacing w:val="-7"/>
                <w:sz w:val="24"/>
              </w:rPr>
              <w:t xml:space="preserve"> </w:t>
            </w:r>
            <w:r>
              <w:rPr>
                <w:sz w:val="24"/>
              </w:rPr>
              <w:t>И.А., Позина</w:t>
            </w:r>
            <w:r>
              <w:rPr>
                <w:spacing w:val="-3"/>
                <w:sz w:val="24"/>
              </w:rPr>
              <w:t xml:space="preserve"> </w:t>
            </w:r>
            <w:r>
              <w:rPr>
                <w:sz w:val="24"/>
              </w:rPr>
              <w:t>В.А.</w:t>
            </w:r>
            <w:r>
              <w:rPr>
                <w:spacing w:val="-2"/>
                <w:sz w:val="24"/>
              </w:rPr>
              <w:t xml:space="preserve"> </w:t>
            </w:r>
            <w:r>
              <w:rPr>
                <w:sz w:val="24"/>
              </w:rPr>
              <w:t>«Формирование</w:t>
            </w:r>
            <w:r>
              <w:rPr>
                <w:spacing w:val="-3"/>
                <w:sz w:val="24"/>
              </w:rPr>
              <w:t xml:space="preserve"> </w:t>
            </w:r>
            <w:r>
              <w:rPr>
                <w:spacing w:val="-2"/>
                <w:sz w:val="24"/>
              </w:rPr>
              <w:t>элементарных</w:t>
            </w:r>
          </w:p>
          <w:p w:rsidR="00EE0CCC" w:rsidRDefault="004068EC">
            <w:pPr>
              <w:pStyle w:val="TableParagraph"/>
              <w:ind w:left="475"/>
              <w:rPr>
                <w:sz w:val="24"/>
              </w:rPr>
            </w:pPr>
            <w:r>
              <w:rPr>
                <w:sz w:val="24"/>
              </w:rPr>
              <w:t>математических</w:t>
            </w:r>
            <w:r>
              <w:rPr>
                <w:spacing w:val="-5"/>
                <w:sz w:val="24"/>
              </w:rPr>
              <w:t xml:space="preserve"> </w:t>
            </w:r>
            <w:r>
              <w:rPr>
                <w:sz w:val="24"/>
              </w:rPr>
              <w:t>представлений.</w:t>
            </w:r>
            <w:r>
              <w:rPr>
                <w:spacing w:val="40"/>
                <w:sz w:val="24"/>
              </w:rPr>
              <w:t xml:space="preserve"> </w:t>
            </w:r>
            <w:r>
              <w:rPr>
                <w:sz w:val="24"/>
              </w:rPr>
              <w:t>Подготовительная</w:t>
            </w:r>
            <w:r>
              <w:rPr>
                <w:spacing w:val="-5"/>
                <w:sz w:val="24"/>
              </w:rPr>
              <w:t xml:space="preserve"> </w:t>
            </w:r>
            <w:r>
              <w:rPr>
                <w:sz w:val="24"/>
              </w:rPr>
              <w:t>к</w:t>
            </w:r>
            <w:r>
              <w:rPr>
                <w:spacing w:val="-5"/>
                <w:sz w:val="24"/>
              </w:rPr>
              <w:t xml:space="preserve"> </w:t>
            </w:r>
            <w:r>
              <w:rPr>
                <w:sz w:val="24"/>
              </w:rPr>
              <w:t>школе</w:t>
            </w:r>
            <w:r>
              <w:rPr>
                <w:spacing w:val="-6"/>
                <w:sz w:val="24"/>
              </w:rPr>
              <w:t xml:space="preserve"> </w:t>
            </w:r>
            <w:r>
              <w:rPr>
                <w:sz w:val="24"/>
              </w:rPr>
              <w:t>группа». -</w:t>
            </w:r>
            <w:r>
              <w:rPr>
                <w:spacing w:val="-6"/>
                <w:sz w:val="24"/>
              </w:rPr>
              <w:t xml:space="preserve"> </w:t>
            </w:r>
            <w:r>
              <w:rPr>
                <w:sz w:val="24"/>
              </w:rPr>
              <w:t>М.: МОЗАИКА – СИНТЕЗ, 2014.</w:t>
            </w:r>
          </w:p>
          <w:p w:rsidR="00EE0CCC" w:rsidRDefault="004068EC">
            <w:pPr>
              <w:pStyle w:val="TableParagraph"/>
              <w:numPr>
                <w:ilvl w:val="0"/>
                <w:numId w:val="47"/>
              </w:numPr>
              <w:tabs>
                <w:tab w:val="left" w:pos="367"/>
                <w:tab w:val="left" w:pos="475"/>
              </w:tabs>
              <w:ind w:left="367" w:right="1764" w:hanging="252"/>
              <w:jc w:val="left"/>
              <w:rPr>
                <w:sz w:val="24"/>
              </w:rPr>
            </w:pPr>
            <w:r>
              <w:rPr>
                <w:sz w:val="24"/>
              </w:rPr>
              <w:tab/>
              <w:t>Ерофеева</w:t>
            </w:r>
            <w:r>
              <w:rPr>
                <w:spacing w:val="-8"/>
                <w:sz w:val="24"/>
              </w:rPr>
              <w:t xml:space="preserve"> </w:t>
            </w:r>
            <w:r>
              <w:rPr>
                <w:sz w:val="24"/>
              </w:rPr>
              <w:t>Т.И.</w:t>
            </w:r>
            <w:r>
              <w:rPr>
                <w:spacing w:val="-6"/>
                <w:sz w:val="24"/>
              </w:rPr>
              <w:t xml:space="preserve"> </w:t>
            </w:r>
            <w:r>
              <w:rPr>
                <w:sz w:val="24"/>
              </w:rPr>
              <w:t>«Дошкольник</w:t>
            </w:r>
            <w:r>
              <w:rPr>
                <w:spacing w:val="-6"/>
                <w:sz w:val="24"/>
              </w:rPr>
              <w:t xml:space="preserve"> </w:t>
            </w:r>
            <w:r>
              <w:rPr>
                <w:sz w:val="24"/>
              </w:rPr>
              <w:t>изучает</w:t>
            </w:r>
            <w:r>
              <w:rPr>
                <w:spacing w:val="-6"/>
                <w:sz w:val="24"/>
              </w:rPr>
              <w:t xml:space="preserve"> </w:t>
            </w:r>
            <w:r>
              <w:rPr>
                <w:sz w:val="24"/>
              </w:rPr>
              <w:t>математику»</w:t>
            </w:r>
            <w:r>
              <w:rPr>
                <w:spacing w:val="-6"/>
                <w:sz w:val="24"/>
              </w:rPr>
              <w:t xml:space="preserve"> </w:t>
            </w:r>
            <w:r>
              <w:rPr>
                <w:sz w:val="24"/>
              </w:rPr>
              <w:t>(6-7</w:t>
            </w:r>
            <w:r>
              <w:rPr>
                <w:spacing w:val="-6"/>
                <w:sz w:val="24"/>
              </w:rPr>
              <w:t xml:space="preserve"> </w:t>
            </w:r>
            <w:r w:rsidR="0011385D">
              <w:rPr>
                <w:sz w:val="24"/>
              </w:rPr>
              <w:t>лет) М.: «Просвещение», 201</w:t>
            </w:r>
            <w:r>
              <w:rPr>
                <w:sz w:val="24"/>
              </w:rPr>
              <w:t>6</w:t>
            </w:r>
          </w:p>
          <w:p w:rsidR="00EE0CCC" w:rsidRDefault="004068EC">
            <w:pPr>
              <w:pStyle w:val="TableParagraph"/>
              <w:numPr>
                <w:ilvl w:val="0"/>
                <w:numId w:val="47"/>
              </w:numPr>
              <w:tabs>
                <w:tab w:val="left" w:pos="367"/>
              </w:tabs>
              <w:ind w:left="367" w:right="2279" w:hanging="240"/>
              <w:jc w:val="left"/>
              <w:rPr>
                <w:sz w:val="24"/>
              </w:rPr>
            </w:pPr>
            <w:r>
              <w:rPr>
                <w:sz w:val="24"/>
              </w:rPr>
              <w:t>Метлина</w:t>
            </w:r>
            <w:r>
              <w:rPr>
                <w:spacing w:val="-7"/>
                <w:sz w:val="24"/>
              </w:rPr>
              <w:t xml:space="preserve"> </w:t>
            </w:r>
            <w:r>
              <w:rPr>
                <w:sz w:val="24"/>
              </w:rPr>
              <w:t>Л.С.</w:t>
            </w:r>
            <w:r>
              <w:rPr>
                <w:spacing w:val="-6"/>
                <w:sz w:val="24"/>
              </w:rPr>
              <w:t xml:space="preserve"> </w:t>
            </w:r>
            <w:r>
              <w:rPr>
                <w:sz w:val="24"/>
              </w:rPr>
              <w:t>«Занятия</w:t>
            </w:r>
            <w:r>
              <w:rPr>
                <w:spacing w:val="-6"/>
                <w:sz w:val="24"/>
              </w:rPr>
              <w:t xml:space="preserve"> </w:t>
            </w:r>
            <w:r>
              <w:rPr>
                <w:sz w:val="24"/>
              </w:rPr>
              <w:t>по</w:t>
            </w:r>
            <w:r>
              <w:rPr>
                <w:spacing w:val="-6"/>
                <w:sz w:val="24"/>
              </w:rPr>
              <w:t xml:space="preserve"> </w:t>
            </w:r>
            <w:r>
              <w:rPr>
                <w:sz w:val="24"/>
              </w:rPr>
              <w:t>математике</w:t>
            </w:r>
            <w:r>
              <w:rPr>
                <w:spacing w:val="-7"/>
                <w:sz w:val="24"/>
              </w:rPr>
              <w:t xml:space="preserve"> </w:t>
            </w:r>
            <w:r>
              <w:rPr>
                <w:sz w:val="24"/>
              </w:rPr>
              <w:t>в</w:t>
            </w:r>
            <w:r>
              <w:rPr>
                <w:spacing w:val="-7"/>
                <w:sz w:val="24"/>
              </w:rPr>
              <w:t xml:space="preserve"> </w:t>
            </w:r>
            <w:r>
              <w:rPr>
                <w:sz w:val="24"/>
              </w:rPr>
              <w:t>детском</w:t>
            </w:r>
            <w:r>
              <w:rPr>
                <w:spacing w:val="-6"/>
                <w:sz w:val="24"/>
              </w:rPr>
              <w:t xml:space="preserve"> </w:t>
            </w:r>
            <w:r>
              <w:rPr>
                <w:sz w:val="24"/>
              </w:rPr>
              <w:t>саду». М.: «Просвещение», 1985</w:t>
            </w:r>
          </w:p>
          <w:p w:rsidR="00EE0CCC" w:rsidRDefault="004068EC">
            <w:pPr>
              <w:pStyle w:val="TableParagraph"/>
              <w:numPr>
                <w:ilvl w:val="0"/>
                <w:numId w:val="47"/>
              </w:numPr>
              <w:tabs>
                <w:tab w:val="left" w:pos="367"/>
              </w:tabs>
              <w:ind w:left="127" w:right="480" w:firstLine="0"/>
              <w:jc w:val="left"/>
              <w:rPr>
                <w:sz w:val="24"/>
              </w:rPr>
            </w:pPr>
            <w:r>
              <w:rPr>
                <w:sz w:val="24"/>
              </w:rPr>
              <w:t>Новикова</w:t>
            </w:r>
            <w:r>
              <w:rPr>
                <w:spacing w:val="-6"/>
                <w:sz w:val="24"/>
              </w:rPr>
              <w:t xml:space="preserve"> </w:t>
            </w:r>
            <w:r>
              <w:rPr>
                <w:sz w:val="24"/>
              </w:rPr>
              <w:t>В.П.</w:t>
            </w:r>
            <w:r>
              <w:rPr>
                <w:spacing w:val="-4"/>
                <w:sz w:val="24"/>
              </w:rPr>
              <w:t xml:space="preserve"> </w:t>
            </w:r>
            <w:r>
              <w:rPr>
                <w:sz w:val="24"/>
              </w:rPr>
              <w:t>«Математика</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саду»(6-7</w:t>
            </w:r>
            <w:r>
              <w:rPr>
                <w:spacing w:val="-4"/>
                <w:sz w:val="24"/>
              </w:rPr>
              <w:t xml:space="preserve"> </w:t>
            </w:r>
            <w:r>
              <w:rPr>
                <w:sz w:val="24"/>
              </w:rPr>
              <w:t>лет)</w:t>
            </w:r>
            <w:r>
              <w:rPr>
                <w:spacing w:val="-4"/>
                <w:sz w:val="24"/>
              </w:rPr>
              <w:t xml:space="preserve"> </w:t>
            </w:r>
            <w:r>
              <w:rPr>
                <w:sz w:val="24"/>
              </w:rPr>
              <w:t>–</w:t>
            </w:r>
            <w:r>
              <w:rPr>
                <w:spacing w:val="-4"/>
                <w:sz w:val="24"/>
              </w:rPr>
              <w:t xml:space="preserve"> </w:t>
            </w:r>
            <w:r>
              <w:rPr>
                <w:sz w:val="24"/>
              </w:rPr>
              <w:t>М.:</w:t>
            </w:r>
            <w:r>
              <w:rPr>
                <w:spacing w:val="-4"/>
                <w:sz w:val="24"/>
              </w:rPr>
              <w:t xml:space="preserve"> </w:t>
            </w:r>
            <w:r>
              <w:rPr>
                <w:sz w:val="24"/>
              </w:rPr>
              <w:t>МОЗАИКА</w:t>
            </w:r>
            <w:r>
              <w:rPr>
                <w:spacing w:val="-4"/>
                <w:sz w:val="24"/>
              </w:rPr>
              <w:t xml:space="preserve"> </w:t>
            </w:r>
            <w:r>
              <w:rPr>
                <w:sz w:val="24"/>
              </w:rPr>
              <w:t>– СИНТЕЗ, 2006.</w:t>
            </w:r>
          </w:p>
          <w:p w:rsidR="00EE0CCC" w:rsidRDefault="004068EC">
            <w:pPr>
              <w:pStyle w:val="TableParagraph"/>
              <w:numPr>
                <w:ilvl w:val="0"/>
                <w:numId w:val="47"/>
              </w:numPr>
              <w:tabs>
                <w:tab w:val="left" w:pos="426"/>
              </w:tabs>
              <w:ind w:left="62" w:right="1503" w:firstLine="184"/>
              <w:jc w:val="left"/>
              <w:rPr>
                <w:sz w:val="24"/>
              </w:rPr>
            </w:pPr>
            <w:r>
              <w:rPr>
                <w:sz w:val="24"/>
              </w:rPr>
              <w:t>Ерофеева</w:t>
            </w:r>
            <w:r>
              <w:rPr>
                <w:spacing w:val="-7"/>
                <w:sz w:val="24"/>
              </w:rPr>
              <w:t xml:space="preserve"> </w:t>
            </w:r>
            <w:r>
              <w:rPr>
                <w:sz w:val="24"/>
              </w:rPr>
              <w:t>Т.И.,</w:t>
            </w:r>
            <w:r>
              <w:rPr>
                <w:spacing w:val="-5"/>
                <w:sz w:val="24"/>
              </w:rPr>
              <w:t xml:space="preserve"> </w:t>
            </w:r>
            <w:r>
              <w:rPr>
                <w:sz w:val="24"/>
              </w:rPr>
              <w:t>Павлова</w:t>
            </w:r>
            <w:r>
              <w:rPr>
                <w:spacing w:val="-7"/>
                <w:sz w:val="24"/>
              </w:rPr>
              <w:t xml:space="preserve"> </w:t>
            </w:r>
            <w:r>
              <w:rPr>
                <w:sz w:val="24"/>
              </w:rPr>
              <w:t>Л.Н.,</w:t>
            </w:r>
            <w:r>
              <w:rPr>
                <w:spacing w:val="-5"/>
                <w:sz w:val="24"/>
              </w:rPr>
              <w:t xml:space="preserve"> </w:t>
            </w:r>
            <w:r>
              <w:rPr>
                <w:sz w:val="24"/>
              </w:rPr>
              <w:t>Новикова</w:t>
            </w:r>
            <w:r>
              <w:rPr>
                <w:spacing w:val="-7"/>
                <w:sz w:val="24"/>
              </w:rPr>
              <w:t xml:space="preserve"> </w:t>
            </w:r>
            <w:r>
              <w:rPr>
                <w:sz w:val="24"/>
              </w:rPr>
              <w:t>В.П.</w:t>
            </w:r>
            <w:r>
              <w:rPr>
                <w:spacing w:val="-5"/>
                <w:sz w:val="24"/>
              </w:rPr>
              <w:t xml:space="preserve"> </w:t>
            </w:r>
            <w:r>
              <w:rPr>
                <w:sz w:val="24"/>
              </w:rPr>
              <w:t>«Математика</w:t>
            </w:r>
            <w:r>
              <w:rPr>
                <w:spacing w:val="-6"/>
                <w:sz w:val="24"/>
              </w:rPr>
              <w:t xml:space="preserve"> </w:t>
            </w:r>
            <w:r>
              <w:rPr>
                <w:sz w:val="24"/>
              </w:rPr>
              <w:t>для дошкольников» -</w:t>
            </w:r>
            <w:r>
              <w:rPr>
                <w:spacing w:val="40"/>
                <w:sz w:val="24"/>
              </w:rPr>
              <w:t xml:space="preserve"> </w:t>
            </w:r>
            <w:r w:rsidR="0011385D">
              <w:rPr>
                <w:sz w:val="24"/>
              </w:rPr>
              <w:t>М.: «Просвещение», 2017</w:t>
            </w:r>
          </w:p>
          <w:p w:rsidR="00EE0CCC" w:rsidRDefault="004068EC">
            <w:pPr>
              <w:pStyle w:val="TableParagraph"/>
              <w:numPr>
                <w:ilvl w:val="0"/>
                <w:numId w:val="47"/>
              </w:numPr>
              <w:tabs>
                <w:tab w:val="left" w:pos="367"/>
              </w:tabs>
              <w:ind w:left="67" w:right="865" w:firstLine="120"/>
              <w:jc w:val="left"/>
              <w:rPr>
                <w:sz w:val="24"/>
              </w:rPr>
            </w:pPr>
            <w:r>
              <w:rPr>
                <w:sz w:val="24"/>
              </w:rPr>
              <w:t>Соломенникова О.А. «Ознакомление с природой в детском саду: Подготовительная</w:t>
            </w:r>
            <w:r>
              <w:rPr>
                <w:spacing w:val="-4"/>
                <w:sz w:val="24"/>
              </w:rPr>
              <w:t xml:space="preserve"> </w:t>
            </w:r>
            <w:r>
              <w:rPr>
                <w:sz w:val="24"/>
              </w:rPr>
              <w:t>к</w:t>
            </w:r>
            <w:r>
              <w:rPr>
                <w:spacing w:val="-4"/>
                <w:sz w:val="24"/>
              </w:rPr>
              <w:t xml:space="preserve"> </w:t>
            </w:r>
            <w:r>
              <w:rPr>
                <w:sz w:val="24"/>
              </w:rPr>
              <w:t>школе</w:t>
            </w:r>
            <w:r>
              <w:rPr>
                <w:spacing w:val="-5"/>
                <w:sz w:val="24"/>
              </w:rPr>
              <w:t xml:space="preserve"> </w:t>
            </w:r>
            <w:r>
              <w:rPr>
                <w:sz w:val="24"/>
              </w:rPr>
              <w:t>группа».</w:t>
            </w:r>
            <w:r>
              <w:rPr>
                <w:spacing w:val="-2"/>
                <w:sz w:val="24"/>
              </w:rPr>
              <w:t xml:space="preserve"> </w:t>
            </w:r>
            <w:r>
              <w:rPr>
                <w:sz w:val="24"/>
              </w:rPr>
              <w:t>–</w:t>
            </w:r>
            <w:r>
              <w:rPr>
                <w:spacing w:val="-4"/>
                <w:sz w:val="24"/>
              </w:rPr>
              <w:t xml:space="preserve"> </w:t>
            </w:r>
            <w:r>
              <w:rPr>
                <w:sz w:val="24"/>
              </w:rPr>
              <w:t>М.:</w:t>
            </w:r>
            <w:r>
              <w:rPr>
                <w:spacing w:val="-4"/>
                <w:sz w:val="24"/>
              </w:rPr>
              <w:t xml:space="preserve"> </w:t>
            </w:r>
            <w:r>
              <w:rPr>
                <w:sz w:val="24"/>
              </w:rPr>
              <w:t>МОЗАИКА</w:t>
            </w:r>
            <w:r>
              <w:rPr>
                <w:spacing w:val="-4"/>
                <w:sz w:val="24"/>
              </w:rPr>
              <w:t xml:space="preserve"> </w:t>
            </w:r>
            <w:r>
              <w:rPr>
                <w:sz w:val="24"/>
              </w:rPr>
              <w:t>–</w:t>
            </w:r>
            <w:r>
              <w:rPr>
                <w:spacing w:val="-4"/>
                <w:sz w:val="24"/>
              </w:rPr>
              <w:t xml:space="preserve"> </w:t>
            </w:r>
            <w:r>
              <w:rPr>
                <w:sz w:val="24"/>
              </w:rPr>
              <w:t>СИНТЕЗ,</w:t>
            </w:r>
            <w:r>
              <w:rPr>
                <w:spacing w:val="40"/>
                <w:sz w:val="24"/>
              </w:rPr>
              <w:t xml:space="preserve"> </w:t>
            </w:r>
            <w:r>
              <w:rPr>
                <w:sz w:val="24"/>
              </w:rPr>
              <w:t>2015.</w:t>
            </w:r>
          </w:p>
          <w:p w:rsidR="00EE0CCC" w:rsidRDefault="004068EC">
            <w:pPr>
              <w:pStyle w:val="TableParagraph"/>
              <w:numPr>
                <w:ilvl w:val="0"/>
                <w:numId w:val="47"/>
              </w:numPr>
              <w:tabs>
                <w:tab w:val="left" w:pos="602"/>
              </w:tabs>
              <w:ind w:left="602" w:hanging="355"/>
              <w:jc w:val="left"/>
            </w:pPr>
            <w:r>
              <w:t>Дыбина</w:t>
            </w:r>
            <w:r>
              <w:rPr>
                <w:spacing w:val="-9"/>
              </w:rPr>
              <w:t xml:space="preserve"> </w:t>
            </w:r>
            <w:r>
              <w:t>О.В.</w:t>
            </w:r>
            <w:r>
              <w:rPr>
                <w:spacing w:val="-3"/>
              </w:rPr>
              <w:t xml:space="preserve"> </w:t>
            </w:r>
            <w:r>
              <w:t>«Ознакомление</w:t>
            </w:r>
            <w:r>
              <w:rPr>
                <w:spacing w:val="-7"/>
              </w:rPr>
              <w:t xml:space="preserve"> </w:t>
            </w:r>
            <w:r>
              <w:t>с</w:t>
            </w:r>
            <w:r>
              <w:rPr>
                <w:spacing w:val="-3"/>
              </w:rPr>
              <w:t xml:space="preserve"> </w:t>
            </w:r>
            <w:r>
              <w:t>предметным</w:t>
            </w:r>
            <w:r>
              <w:rPr>
                <w:spacing w:val="-4"/>
              </w:rPr>
              <w:t xml:space="preserve"> </w:t>
            </w:r>
            <w:r>
              <w:t>и</w:t>
            </w:r>
            <w:r>
              <w:rPr>
                <w:spacing w:val="-6"/>
              </w:rPr>
              <w:t xml:space="preserve"> </w:t>
            </w:r>
            <w:r>
              <w:t>социальным</w:t>
            </w:r>
            <w:r>
              <w:rPr>
                <w:spacing w:val="-3"/>
              </w:rPr>
              <w:t xml:space="preserve"> </w:t>
            </w:r>
            <w:r>
              <w:rPr>
                <w:spacing w:val="-2"/>
              </w:rPr>
              <w:t>окружением.</w:t>
            </w:r>
          </w:p>
          <w:p w:rsidR="00EE0CCC" w:rsidRDefault="004068EC">
            <w:pPr>
              <w:pStyle w:val="TableParagraph"/>
              <w:ind w:left="79"/>
              <w:rPr>
                <w:sz w:val="24"/>
              </w:rPr>
            </w:pPr>
            <w:r>
              <w:rPr>
                <w:sz w:val="24"/>
              </w:rPr>
              <w:t>Подготовительная</w:t>
            </w:r>
            <w:r>
              <w:rPr>
                <w:spacing w:val="-5"/>
                <w:sz w:val="24"/>
              </w:rPr>
              <w:t xml:space="preserve"> </w:t>
            </w:r>
            <w:r>
              <w:rPr>
                <w:sz w:val="24"/>
              </w:rPr>
              <w:t>к</w:t>
            </w:r>
            <w:r>
              <w:rPr>
                <w:spacing w:val="-5"/>
                <w:sz w:val="24"/>
              </w:rPr>
              <w:t xml:space="preserve"> </w:t>
            </w:r>
            <w:r>
              <w:rPr>
                <w:sz w:val="24"/>
              </w:rPr>
              <w:t>школе</w:t>
            </w:r>
            <w:r>
              <w:rPr>
                <w:spacing w:val="-3"/>
                <w:sz w:val="24"/>
              </w:rPr>
              <w:t xml:space="preserve"> </w:t>
            </w:r>
            <w:r>
              <w:rPr>
                <w:sz w:val="24"/>
              </w:rPr>
              <w:t>группа»</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Мозаика</w:t>
            </w:r>
            <w:r>
              <w:rPr>
                <w:spacing w:val="-3"/>
                <w:sz w:val="24"/>
              </w:rPr>
              <w:t xml:space="preserve"> </w:t>
            </w:r>
            <w:r>
              <w:rPr>
                <w:sz w:val="24"/>
              </w:rPr>
              <w:t>–</w:t>
            </w:r>
            <w:r>
              <w:rPr>
                <w:spacing w:val="-3"/>
                <w:sz w:val="24"/>
              </w:rPr>
              <w:t xml:space="preserve"> </w:t>
            </w:r>
            <w:r>
              <w:rPr>
                <w:sz w:val="24"/>
              </w:rPr>
              <w:t>Синтез,</w:t>
            </w:r>
            <w:r>
              <w:rPr>
                <w:spacing w:val="-2"/>
                <w:sz w:val="24"/>
              </w:rPr>
              <w:t xml:space="preserve"> </w:t>
            </w:r>
            <w:r>
              <w:rPr>
                <w:spacing w:val="-4"/>
                <w:sz w:val="24"/>
              </w:rPr>
              <w:t>2015</w:t>
            </w:r>
          </w:p>
          <w:p w:rsidR="00EE0CCC" w:rsidRDefault="004068EC">
            <w:pPr>
              <w:pStyle w:val="TableParagraph"/>
              <w:numPr>
                <w:ilvl w:val="0"/>
                <w:numId w:val="47"/>
              </w:numPr>
              <w:tabs>
                <w:tab w:val="left" w:pos="427"/>
              </w:tabs>
              <w:spacing w:before="1"/>
              <w:ind w:left="427" w:hanging="180"/>
              <w:jc w:val="left"/>
              <w:rPr>
                <w:sz w:val="24"/>
              </w:rPr>
            </w:pPr>
            <w:r>
              <w:rPr>
                <w:sz w:val="24"/>
              </w:rPr>
              <w:t>Золотова</w:t>
            </w:r>
            <w:r>
              <w:rPr>
                <w:spacing w:val="-4"/>
                <w:sz w:val="24"/>
              </w:rPr>
              <w:t xml:space="preserve"> </w:t>
            </w:r>
            <w:r>
              <w:rPr>
                <w:sz w:val="24"/>
              </w:rPr>
              <w:t>Е.И.</w:t>
            </w:r>
            <w:r>
              <w:rPr>
                <w:spacing w:val="-2"/>
                <w:sz w:val="24"/>
              </w:rPr>
              <w:t xml:space="preserve"> </w:t>
            </w:r>
            <w:r>
              <w:rPr>
                <w:sz w:val="24"/>
              </w:rPr>
              <w:t>«Знакомим</w:t>
            </w:r>
            <w:r>
              <w:rPr>
                <w:spacing w:val="-3"/>
                <w:sz w:val="24"/>
              </w:rPr>
              <w:t xml:space="preserve"> </w:t>
            </w:r>
            <w:r>
              <w:rPr>
                <w:sz w:val="24"/>
              </w:rPr>
              <w:t>дошкольников</w:t>
            </w:r>
            <w:r>
              <w:rPr>
                <w:spacing w:val="-3"/>
                <w:sz w:val="24"/>
              </w:rPr>
              <w:t xml:space="preserve"> </w:t>
            </w:r>
            <w:r>
              <w:rPr>
                <w:sz w:val="24"/>
              </w:rPr>
              <w:t>с</w:t>
            </w:r>
            <w:r>
              <w:rPr>
                <w:spacing w:val="-4"/>
                <w:sz w:val="24"/>
              </w:rPr>
              <w:t xml:space="preserve"> </w:t>
            </w:r>
            <w:r>
              <w:rPr>
                <w:sz w:val="24"/>
              </w:rPr>
              <w:t>миром</w:t>
            </w:r>
            <w:r>
              <w:rPr>
                <w:spacing w:val="-3"/>
                <w:sz w:val="24"/>
              </w:rPr>
              <w:t xml:space="preserve"> </w:t>
            </w:r>
            <w:r>
              <w:rPr>
                <w:sz w:val="24"/>
              </w:rPr>
              <w:t>животных»</w:t>
            </w:r>
            <w:r>
              <w:rPr>
                <w:spacing w:val="1"/>
                <w:sz w:val="24"/>
              </w:rPr>
              <w:t xml:space="preserve"> </w:t>
            </w:r>
            <w:r>
              <w:rPr>
                <w:sz w:val="24"/>
              </w:rPr>
              <w:t>-</w:t>
            </w:r>
            <w:r>
              <w:rPr>
                <w:spacing w:val="-2"/>
                <w:sz w:val="24"/>
              </w:rPr>
              <w:t xml:space="preserve"> </w:t>
            </w:r>
            <w:r>
              <w:rPr>
                <w:spacing w:val="-5"/>
                <w:sz w:val="24"/>
              </w:rPr>
              <w:t>М.:</w:t>
            </w:r>
          </w:p>
          <w:p w:rsidR="00EE0CCC" w:rsidRDefault="004068EC">
            <w:pPr>
              <w:pStyle w:val="TableParagraph"/>
              <w:ind w:left="67"/>
              <w:rPr>
                <w:sz w:val="24"/>
              </w:rPr>
            </w:pPr>
            <w:r>
              <w:rPr>
                <w:sz w:val="24"/>
              </w:rPr>
              <w:t>«Просвещение»,</w:t>
            </w:r>
            <w:r w:rsidR="0011385D">
              <w:rPr>
                <w:spacing w:val="-4"/>
                <w:sz w:val="24"/>
              </w:rPr>
              <w:t xml:space="preserve"> 2014</w:t>
            </w:r>
          </w:p>
          <w:p w:rsidR="00EE0CCC" w:rsidRDefault="004068EC">
            <w:pPr>
              <w:pStyle w:val="TableParagraph"/>
              <w:numPr>
                <w:ilvl w:val="0"/>
                <w:numId w:val="47"/>
              </w:numPr>
              <w:tabs>
                <w:tab w:val="left" w:pos="547"/>
              </w:tabs>
              <w:ind w:left="7" w:right="851" w:firstLine="300"/>
              <w:jc w:val="left"/>
              <w:rPr>
                <w:sz w:val="24"/>
              </w:rPr>
            </w:pPr>
            <w:r>
              <w:rPr>
                <w:sz w:val="24"/>
              </w:rPr>
              <w:t>Программа</w:t>
            </w:r>
            <w:r>
              <w:rPr>
                <w:spacing w:val="-7"/>
                <w:sz w:val="24"/>
              </w:rPr>
              <w:t xml:space="preserve"> </w:t>
            </w:r>
            <w:r>
              <w:rPr>
                <w:sz w:val="24"/>
              </w:rPr>
              <w:t>патриотического</w:t>
            </w:r>
            <w:r>
              <w:rPr>
                <w:spacing w:val="-6"/>
                <w:sz w:val="24"/>
              </w:rPr>
              <w:t xml:space="preserve"> </w:t>
            </w:r>
            <w:r>
              <w:rPr>
                <w:sz w:val="24"/>
              </w:rPr>
              <w:t>воспитания</w:t>
            </w:r>
            <w:r>
              <w:rPr>
                <w:spacing w:val="-8"/>
                <w:sz w:val="24"/>
              </w:rPr>
              <w:t xml:space="preserve"> </w:t>
            </w:r>
            <w:r>
              <w:rPr>
                <w:sz w:val="24"/>
              </w:rPr>
              <w:t>дошкольников</w:t>
            </w:r>
            <w:r>
              <w:rPr>
                <w:spacing w:val="-7"/>
                <w:sz w:val="24"/>
              </w:rPr>
              <w:t xml:space="preserve"> </w:t>
            </w:r>
            <w:r>
              <w:rPr>
                <w:sz w:val="24"/>
              </w:rPr>
              <w:t>«Я</w:t>
            </w:r>
            <w:r>
              <w:rPr>
                <w:spacing w:val="-6"/>
                <w:sz w:val="24"/>
              </w:rPr>
              <w:t xml:space="preserve"> </w:t>
            </w:r>
            <w:r>
              <w:rPr>
                <w:sz w:val="24"/>
              </w:rPr>
              <w:t>живу</w:t>
            </w:r>
            <w:r>
              <w:rPr>
                <w:spacing w:val="-8"/>
                <w:sz w:val="24"/>
              </w:rPr>
              <w:t xml:space="preserve"> </w:t>
            </w:r>
            <w:r>
              <w:rPr>
                <w:sz w:val="24"/>
              </w:rPr>
              <w:t>на Самарской земле» О.В.Дыбина, Тольятти</w:t>
            </w:r>
            <w:r>
              <w:rPr>
                <w:spacing w:val="40"/>
                <w:sz w:val="24"/>
              </w:rPr>
              <w:t xml:space="preserve"> </w:t>
            </w:r>
            <w:r>
              <w:rPr>
                <w:sz w:val="24"/>
              </w:rPr>
              <w:t>- 2014</w:t>
            </w:r>
          </w:p>
          <w:p w:rsidR="00EE0CCC" w:rsidRDefault="004068EC">
            <w:pPr>
              <w:pStyle w:val="TableParagraph"/>
              <w:numPr>
                <w:ilvl w:val="0"/>
                <w:numId w:val="47"/>
              </w:numPr>
              <w:tabs>
                <w:tab w:val="left" w:pos="427"/>
              </w:tabs>
              <w:ind w:left="427" w:hanging="420"/>
              <w:jc w:val="left"/>
              <w:rPr>
                <w:sz w:val="24"/>
              </w:rPr>
            </w:pPr>
            <w:r>
              <w:rPr>
                <w:sz w:val="24"/>
              </w:rPr>
              <w:t>Н.Н.</w:t>
            </w:r>
            <w:r>
              <w:rPr>
                <w:spacing w:val="-5"/>
                <w:sz w:val="24"/>
              </w:rPr>
              <w:t xml:space="preserve"> </w:t>
            </w:r>
            <w:r>
              <w:rPr>
                <w:sz w:val="24"/>
              </w:rPr>
              <w:t>Авдеева,</w:t>
            </w:r>
            <w:r>
              <w:rPr>
                <w:spacing w:val="-2"/>
                <w:sz w:val="24"/>
              </w:rPr>
              <w:t xml:space="preserve"> </w:t>
            </w:r>
            <w:r>
              <w:rPr>
                <w:sz w:val="24"/>
              </w:rPr>
              <w:t>О.Л. Князева,</w:t>
            </w:r>
            <w:r>
              <w:rPr>
                <w:spacing w:val="-2"/>
                <w:sz w:val="24"/>
              </w:rPr>
              <w:t xml:space="preserve"> </w:t>
            </w:r>
            <w:r>
              <w:rPr>
                <w:sz w:val="24"/>
              </w:rPr>
              <w:t>Р.Б.</w:t>
            </w:r>
            <w:r>
              <w:rPr>
                <w:spacing w:val="-2"/>
                <w:sz w:val="24"/>
              </w:rPr>
              <w:t xml:space="preserve"> </w:t>
            </w:r>
            <w:r>
              <w:rPr>
                <w:sz w:val="24"/>
              </w:rPr>
              <w:t>Стеркина.</w:t>
            </w:r>
            <w:r>
              <w:rPr>
                <w:spacing w:val="-2"/>
                <w:sz w:val="24"/>
              </w:rPr>
              <w:t xml:space="preserve"> </w:t>
            </w:r>
            <w:r>
              <w:rPr>
                <w:sz w:val="24"/>
              </w:rPr>
              <w:t>«Безопасность»</w:t>
            </w:r>
            <w:r>
              <w:rPr>
                <w:spacing w:val="2"/>
                <w:sz w:val="24"/>
              </w:rPr>
              <w:t xml:space="preserve"> </w:t>
            </w:r>
            <w:r>
              <w:rPr>
                <w:sz w:val="24"/>
              </w:rPr>
              <w:t>-</w:t>
            </w:r>
            <w:r>
              <w:rPr>
                <w:spacing w:val="55"/>
                <w:sz w:val="24"/>
              </w:rPr>
              <w:t xml:space="preserve"> </w:t>
            </w:r>
            <w:r>
              <w:rPr>
                <w:sz w:val="24"/>
              </w:rPr>
              <w:t>СПб.:</w:t>
            </w:r>
            <w:r>
              <w:rPr>
                <w:spacing w:val="-2"/>
                <w:sz w:val="24"/>
              </w:rPr>
              <w:t xml:space="preserve"> Детство</w:t>
            </w:r>
          </w:p>
          <w:p w:rsidR="00EE0CCC" w:rsidRDefault="004068EC">
            <w:pPr>
              <w:pStyle w:val="TableParagraph"/>
              <w:spacing w:line="256" w:lineRule="exact"/>
              <w:ind w:left="7"/>
              <w:rPr>
                <w:sz w:val="24"/>
              </w:rPr>
            </w:pPr>
            <w:r>
              <w:rPr>
                <w:sz w:val="24"/>
              </w:rPr>
              <w:t>-</w:t>
            </w:r>
            <w:r>
              <w:rPr>
                <w:spacing w:val="-2"/>
                <w:sz w:val="24"/>
              </w:rPr>
              <w:t xml:space="preserve"> </w:t>
            </w:r>
            <w:r>
              <w:rPr>
                <w:sz w:val="24"/>
              </w:rPr>
              <w:t>Пресс,</w:t>
            </w:r>
            <w:r>
              <w:rPr>
                <w:spacing w:val="-1"/>
                <w:sz w:val="24"/>
              </w:rPr>
              <w:t xml:space="preserve"> </w:t>
            </w:r>
            <w:r w:rsidR="0011385D">
              <w:rPr>
                <w:spacing w:val="-2"/>
                <w:sz w:val="24"/>
              </w:rPr>
              <w:t>201</w:t>
            </w:r>
            <w:r>
              <w:rPr>
                <w:spacing w:val="-2"/>
                <w:sz w:val="24"/>
              </w:rPr>
              <w:t>5.</w:t>
            </w:r>
          </w:p>
        </w:tc>
      </w:tr>
      <w:tr w:rsidR="00EE0CCC">
        <w:trPr>
          <w:trHeight w:val="4139"/>
        </w:trPr>
        <w:tc>
          <w:tcPr>
            <w:tcW w:w="2002" w:type="dxa"/>
            <w:tcBorders>
              <w:top w:val="single" w:sz="8" w:space="0" w:color="000000"/>
            </w:tcBorders>
          </w:tcPr>
          <w:p w:rsidR="00EE0CCC" w:rsidRDefault="004068EC">
            <w:pPr>
              <w:pStyle w:val="TableParagraph"/>
              <w:spacing w:line="189" w:lineRule="auto"/>
              <w:ind w:left="127"/>
              <w:rPr>
                <w:b/>
                <w:sz w:val="24"/>
              </w:rPr>
            </w:pPr>
            <w:r>
              <w:rPr>
                <w:b/>
                <w:spacing w:val="-4"/>
                <w:sz w:val="24"/>
              </w:rPr>
              <w:t xml:space="preserve">Художественно- </w:t>
            </w:r>
            <w:r>
              <w:rPr>
                <w:b/>
                <w:spacing w:val="-2"/>
                <w:sz w:val="24"/>
              </w:rPr>
              <w:t>эстетическое развитие.</w:t>
            </w:r>
          </w:p>
        </w:tc>
        <w:tc>
          <w:tcPr>
            <w:tcW w:w="8366" w:type="dxa"/>
            <w:tcBorders>
              <w:top w:val="single" w:sz="8" w:space="0" w:color="000000"/>
            </w:tcBorders>
          </w:tcPr>
          <w:p w:rsidR="00EE0CCC" w:rsidRDefault="004068EC">
            <w:pPr>
              <w:pStyle w:val="TableParagraph"/>
              <w:numPr>
                <w:ilvl w:val="0"/>
                <w:numId w:val="46"/>
              </w:numPr>
              <w:tabs>
                <w:tab w:val="left" w:pos="367"/>
                <w:tab w:val="left" w:pos="427"/>
              </w:tabs>
              <w:ind w:right="164" w:hanging="360"/>
              <w:rPr>
                <w:sz w:val="24"/>
              </w:rPr>
            </w:pPr>
            <w:r>
              <w:rPr>
                <w:sz w:val="24"/>
              </w:rPr>
              <w:t>Комарова</w:t>
            </w:r>
            <w:r>
              <w:rPr>
                <w:spacing w:val="-7"/>
                <w:sz w:val="24"/>
              </w:rPr>
              <w:t xml:space="preserve"> </w:t>
            </w:r>
            <w:r>
              <w:rPr>
                <w:sz w:val="24"/>
              </w:rPr>
              <w:t>Т.С.</w:t>
            </w:r>
            <w:r>
              <w:rPr>
                <w:spacing w:val="-5"/>
                <w:sz w:val="24"/>
              </w:rPr>
              <w:t xml:space="preserve"> </w:t>
            </w:r>
            <w:r>
              <w:rPr>
                <w:sz w:val="24"/>
              </w:rPr>
              <w:t>«Художественное</w:t>
            </w:r>
            <w:r>
              <w:rPr>
                <w:spacing w:val="-6"/>
                <w:sz w:val="24"/>
              </w:rPr>
              <w:t xml:space="preserve"> </w:t>
            </w:r>
            <w:r>
              <w:rPr>
                <w:sz w:val="24"/>
              </w:rPr>
              <w:t>творчество»</w:t>
            </w:r>
            <w:r>
              <w:rPr>
                <w:spacing w:val="-4"/>
                <w:sz w:val="24"/>
              </w:rPr>
              <w:t xml:space="preserve"> </w:t>
            </w:r>
            <w:r>
              <w:rPr>
                <w:sz w:val="24"/>
              </w:rPr>
              <w:t>подготовительная</w:t>
            </w:r>
            <w:r>
              <w:rPr>
                <w:spacing w:val="40"/>
                <w:sz w:val="24"/>
              </w:rPr>
              <w:t xml:space="preserve"> </w:t>
            </w:r>
            <w:r>
              <w:rPr>
                <w:sz w:val="24"/>
              </w:rPr>
              <w:t>группа</w:t>
            </w:r>
            <w:r>
              <w:rPr>
                <w:spacing w:val="40"/>
                <w:sz w:val="24"/>
              </w:rPr>
              <w:t xml:space="preserve"> </w:t>
            </w:r>
            <w:r w:rsidR="0011385D">
              <w:rPr>
                <w:sz w:val="24"/>
              </w:rPr>
              <w:t>М: Мозаика – Синтез, 2015</w:t>
            </w:r>
            <w:r>
              <w:rPr>
                <w:sz w:val="24"/>
              </w:rPr>
              <w:t>.</w:t>
            </w:r>
          </w:p>
          <w:p w:rsidR="00EE0CCC" w:rsidRDefault="004068EC">
            <w:pPr>
              <w:pStyle w:val="TableParagraph"/>
              <w:numPr>
                <w:ilvl w:val="0"/>
                <w:numId w:val="46"/>
              </w:numPr>
              <w:tabs>
                <w:tab w:val="left" w:pos="367"/>
              </w:tabs>
              <w:ind w:left="67" w:right="497" w:firstLine="0"/>
              <w:rPr>
                <w:sz w:val="24"/>
              </w:rPr>
            </w:pPr>
            <w:r>
              <w:rPr>
                <w:sz w:val="24"/>
              </w:rPr>
              <w:t>Куцакова</w:t>
            </w:r>
            <w:r>
              <w:rPr>
                <w:spacing w:val="-7"/>
                <w:sz w:val="24"/>
              </w:rPr>
              <w:t xml:space="preserve"> </w:t>
            </w:r>
            <w:r>
              <w:rPr>
                <w:sz w:val="24"/>
              </w:rPr>
              <w:t>Л.В</w:t>
            </w:r>
            <w:r>
              <w:rPr>
                <w:spacing w:val="-5"/>
                <w:sz w:val="24"/>
              </w:rPr>
              <w:t xml:space="preserve"> </w:t>
            </w:r>
            <w:r>
              <w:rPr>
                <w:sz w:val="24"/>
              </w:rPr>
              <w:t>Конструирование</w:t>
            </w:r>
            <w:r>
              <w:rPr>
                <w:spacing w:val="-6"/>
                <w:sz w:val="24"/>
              </w:rPr>
              <w:t xml:space="preserve"> </w:t>
            </w:r>
            <w:r>
              <w:rPr>
                <w:sz w:val="24"/>
              </w:rPr>
              <w:t>и</w:t>
            </w:r>
            <w:r>
              <w:rPr>
                <w:spacing w:val="-5"/>
                <w:sz w:val="24"/>
              </w:rPr>
              <w:t xml:space="preserve"> </w:t>
            </w:r>
            <w:r>
              <w:rPr>
                <w:sz w:val="24"/>
              </w:rPr>
              <w:t>художественный</w:t>
            </w:r>
            <w:r>
              <w:rPr>
                <w:spacing w:val="-7"/>
                <w:sz w:val="24"/>
              </w:rPr>
              <w:t xml:space="preserve"> </w:t>
            </w:r>
            <w:r>
              <w:rPr>
                <w:sz w:val="24"/>
              </w:rPr>
              <w:t>труд</w:t>
            </w:r>
            <w:r>
              <w:rPr>
                <w:spacing w:val="-5"/>
                <w:sz w:val="24"/>
              </w:rPr>
              <w:t xml:space="preserve"> </w:t>
            </w:r>
            <w:r>
              <w:rPr>
                <w:sz w:val="24"/>
              </w:rPr>
              <w:t>в</w:t>
            </w:r>
            <w:r>
              <w:rPr>
                <w:spacing w:val="-6"/>
                <w:sz w:val="24"/>
              </w:rPr>
              <w:t xml:space="preserve"> </w:t>
            </w:r>
            <w:r>
              <w:rPr>
                <w:sz w:val="24"/>
              </w:rPr>
              <w:t>детском</w:t>
            </w:r>
            <w:r>
              <w:rPr>
                <w:spacing w:val="-5"/>
                <w:sz w:val="24"/>
              </w:rPr>
              <w:t xml:space="preserve"> </w:t>
            </w:r>
            <w:r w:rsidR="0011385D">
              <w:rPr>
                <w:sz w:val="24"/>
              </w:rPr>
              <w:t>саду» – М.: Просвещение, 2014</w:t>
            </w:r>
            <w:r>
              <w:rPr>
                <w:sz w:val="24"/>
              </w:rPr>
              <w:t>.</w:t>
            </w:r>
          </w:p>
          <w:p w:rsidR="00EE0CCC" w:rsidRDefault="004068EC">
            <w:pPr>
              <w:pStyle w:val="TableParagraph"/>
              <w:numPr>
                <w:ilvl w:val="0"/>
                <w:numId w:val="46"/>
              </w:numPr>
              <w:tabs>
                <w:tab w:val="left" w:pos="367"/>
              </w:tabs>
              <w:ind w:left="67" w:right="1571" w:firstLine="0"/>
              <w:rPr>
                <w:sz w:val="24"/>
              </w:rPr>
            </w:pPr>
            <w:r>
              <w:rPr>
                <w:sz w:val="24"/>
              </w:rPr>
              <w:t>Казакова</w:t>
            </w:r>
            <w:r>
              <w:rPr>
                <w:spacing w:val="-7"/>
                <w:sz w:val="24"/>
              </w:rPr>
              <w:t xml:space="preserve"> </w:t>
            </w:r>
            <w:r>
              <w:rPr>
                <w:sz w:val="24"/>
              </w:rPr>
              <w:t>Т.Г.</w:t>
            </w:r>
            <w:r>
              <w:rPr>
                <w:spacing w:val="-5"/>
                <w:sz w:val="24"/>
              </w:rPr>
              <w:t xml:space="preserve"> </w:t>
            </w:r>
            <w:r>
              <w:rPr>
                <w:sz w:val="24"/>
              </w:rPr>
              <w:t>«Занятия</w:t>
            </w:r>
            <w:r>
              <w:rPr>
                <w:spacing w:val="40"/>
                <w:sz w:val="24"/>
              </w:rPr>
              <w:t xml:space="preserve"> </w:t>
            </w:r>
            <w:r>
              <w:rPr>
                <w:sz w:val="24"/>
              </w:rPr>
              <w:t>с</w:t>
            </w:r>
            <w:r>
              <w:rPr>
                <w:spacing w:val="-6"/>
                <w:sz w:val="24"/>
              </w:rPr>
              <w:t xml:space="preserve"> </w:t>
            </w:r>
            <w:r>
              <w:rPr>
                <w:sz w:val="24"/>
              </w:rPr>
              <w:t>дошкольниками</w:t>
            </w:r>
            <w:r>
              <w:rPr>
                <w:spacing w:val="-5"/>
                <w:sz w:val="24"/>
              </w:rPr>
              <w:t xml:space="preserve"> </w:t>
            </w:r>
            <w:r>
              <w:rPr>
                <w:sz w:val="24"/>
              </w:rPr>
              <w:t>по</w:t>
            </w:r>
            <w:r>
              <w:rPr>
                <w:spacing w:val="-8"/>
                <w:sz w:val="24"/>
              </w:rPr>
              <w:t xml:space="preserve"> </w:t>
            </w:r>
            <w:r>
              <w:rPr>
                <w:sz w:val="24"/>
              </w:rPr>
              <w:t>изобразительной деятельнос</w:t>
            </w:r>
            <w:r w:rsidR="0011385D">
              <w:rPr>
                <w:sz w:val="24"/>
              </w:rPr>
              <w:t>ти». . - М.: «Просвещение», 2017</w:t>
            </w:r>
          </w:p>
          <w:p w:rsidR="00EE0CCC" w:rsidRDefault="004068EC">
            <w:pPr>
              <w:pStyle w:val="TableParagraph"/>
              <w:numPr>
                <w:ilvl w:val="0"/>
                <w:numId w:val="46"/>
              </w:numPr>
              <w:tabs>
                <w:tab w:val="left" w:pos="367"/>
              </w:tabs>
              <w:ind w:left="67" w:right="1813" w:firstLine="0"/>
              <w:rPr>
                <w:sz w:val="24"/>
              </w:rPr>
            </w:pPr>
            <w:r>
              <w:rPr>
                <w:sz w:val="24"/>
              </w:rPr>
              <w:t>Маханева</w:t>
            </w:r>
            <w:r>
              <w:rPr>
                <w:spacing w:val="-9"/>
                <w:sz w:val="24"/>
              </w:rPr>
              <w:t xml:space="preserve"> </w:t>
            </w:r>
            <w:r>
              <w:rPr>
                <w:sz w:val="24"/>
              </w:rPr>
              <w:t>М.Д.</w:t>
            </w:r>
            <w:r>
              <w:rPr>
                <w:spacing w:val="-7"/>
                <w:sz w:val="24"/>
              </w:rPr>
              <w:t xml:space="preserve"> </w:t>
            </w:r>
            <w:r>
              <w:rPr>
                <w:sz w:val="24"/>
              </w:rPr>
              <w:t>«Театрализованные</w:t>
            </w:r>
            <w:r>
              <w:rPr>
                <w:spacing w:val="-9"/>
                <w:sz w:val="24"/>
              </w:rPr>
              <w:t xml:space="preserve"> </w:t>
            </w:r>
            <w:r>
              <w:rPr>
                <w:sz w:val="24"/>
              </w:rPr>
              <w:t>занятия</w:t>
            </w:r>
            <w:r>
              <w:rPr>
                <w:spacing w:val="-7"/>
                <w:sz w:val="24"/>
              </w:rPr>
              <w:t xml:space="preserve"> </w:t>
            </w:r>
            <w:r>
              <w:rPr>
                <w:sz w:val="24"/>
              </w:rPr>
              <w:t>в</w:t>
            </w:r>
            <w:r>
              <w:rPr>
                <w:spacing w:val="-8"/>
                <w:sz w:val="24"/>
              </w:rPr>
              <w:t xml:space="preserve"> </w:t>
            </w:r>
            <w:r>
              <w:rPr>
                <w:sz w:val="24"/>
              </w:rPr>
              <w:t>детском</w:t>
            </w:r>
            <w:r>
              <w:rPr>
                <w:spacing w:val="-7"/>
                <w:sz w:val="24"/>
              </w:rPr>
              <w:t xml:space="preserve"> </w:t>
            </w:r>
            <w:r w:rsidR="0011385D">
              <w:rPr>
                <w:sz w:val="24"/>
              </w:rPr>
              <w:t>саду» М.: ТЦ «Сфера», 2015</w:t>
            </w:r>
            <w:r>
              <w:rPr>
                <w:sz w:val="24"/>
              </w:rPr>
              <w:t>.</w:t>
            </w:r>
          </w:p>
          <w:p w:rsidR="00EE0CCC" w:rsidRDefault="004068EC">
            <w:pPr>
              <w:pStyle w:val="TableParagraph"/>
              <w:numPr>
                <w:ilvl w:val="0"/>
                <w:numId w:val="46"/>
              </w:numPr>
              <w:tabs>
                <w:tab w:val="left" w:pos="307"/>
              </w:tabs>
              <w:ind w:left="67" w:right="246" w:firstLine="0"/>
              <w:rPr>
                <w:sz w:val="24"/>
              </w:rPr>
            </w:pPr>
            <w:r>
              <w:rPr>
                <w:sz w:val="24"/>
              </w:rPr>
              <w:t>Сорокина</w:t>
            </w:r>
            <w:r>
              <w:rPr>
                <w:spacing w:val="-6"/>
                <w:sz w:val="24"/>
              </w:rPr>
              <w:t xml:space="preserve"> </w:t>
            </w:r>
            <w:r>
              <w:rPr>
                <w:sz w:val="24"/>
              </w:rPr>
              <w:t>Н.Ф.,</w:t>
            </w:r>
            <w:r>
              <w:rPr>
                <w:spacing w:val="-5"/>
                <w:sz w:val="24"/>
              </w:rPr>
              <w:t xml:space="preserve"> </w:t>
            </w:r>
            <w:r>
              <w:rPr>
                <w:sz w:val="24"/>
              </w:rPr>
              <w:t>Миланович</w:t>
            </w:r>
            <w:r>
              <w:rPr>
                <w:spacing w:val="-6"/>
                <w:sz w:val="24"/>
              </w:rPr>
              <w:t xml:space="preserve"> </w:t>
            </w:r>
            <w:r>
              <w:rPr>
                <w:sz w:val="24"/>
              </w:rPr>
              <w:t>Л.Г.</w:t>
            </w:r>
            <w:r>
              <w:rPr>
                <w:spacing w:val="-5"/>
                <w:sz w:val="24"/>
              </w:rPr>
              <w:t xml:space="preserve"> </w:t>
            </w:r>
            <w:r>
              <w:rPr>
                <w:sz w:val="24"/>
              </w:rPr>
              <w:t>«Кукольный</w:t>
            </w:r>
            <w:r>
              <w:rPr>
                <w:spacing w:val="-5"/>
                <w:sz w:val="24"/>
              </w:rPr>
              <w:t xml:space="preserve"> </w:t>
            </w:r>
            <w:r>
              <w:rPr>
                <w:sz w:val="24"/>
              </w:rPr>
              <w:t>театр</w:t>
            </w:r>
            <w:r>
              <w:rPr>
                <w:spacing w:val="-5"/>
                <w:sz w:val="24"/>
              </w:rPr>
              <w:t xml:space="preserve"> </w:t>
            </w:r>
            <w:r>
              <w:rPr>
                <w:sz w:val="24"/>
              </w:rPr>
              <w:t>для</w:t>
            </w:r>
            <w:r>
              <w:rPr>
                <w:spacing w:val="-5"/>
                <w:sz w:val="24"/>
              </w:rPr>
              <w:t xml:space="preserve"> </w:t>
            </w:r>
            <w:r>
              <w:rPr>
                <w:sz w:val="24"/>
              </w:rPr>
              <w:t>самых</w:t>
            </w:r>
            <w:r>
              <w:rPr>
                <w:spacing w:val="-5"/>
                <w:sz w:val="24"/>
              </w:rPr>
              <w:t xml:space="preserve"> </w:t>
            </w:r>
            <w:r>
              <w:rPr>
                <w:sz w:val="24"/>
              </w:rPr>
              <w:t>мале</w:t>
            </w:r>
            <w:r w:rsidR="0011385D">
              <w:rPr>
                <w:sz w:val="24"/>
              </w:rPr>
              <w:t>ньких» - М.: Линка – Пресс, 2016</w:t>
            </w:r>
            <w:r>
              <w:rPr>
                <w:sz w:val="24"/>
              </w:rPr>
              <w:t>.</w:t>
            </w:r>
          </w:p>
          <w:p w:rsidR="00EE0CCC" w:rsidRDefault="004068EC">
            <w:pPr>
              <w:pStyle w:val="TableParagraph"/>
              <w:numPr>
                <w:ilvl w:val="0"/>
                <w:numId w:val="46"/>
              </w:numPr>
              <w:tabs>
                <w:tab w:val="left" w:pos="367"/>
              </w:tabs>
              <w:ind w:left="67" w:right="17" w:firstLine="0"/>
              <w:rPr>
                <w:sz w:val="24"/>
              </w:rPr>
            </w:pPr>
            <w:r>
              <w:rPr>
                <w:sz w:val="24"/>
              </w:rPr>
              <w:t>Зацепина</w:t>
            </w:r>
            <w:r>
              <w:rPr>
                <w:spacing w:val="-5"/>
                <w:sz w:val="24"/>
              </w:rPr>
              <w:t xml:space="preserve"> </w:t>
            </w:r>
            <w:r>
              <w:rPr>
                <w:sz w:val="24"/>
              </w:rPr>
              <w:t>М.Б.</w:t>
            </w:r>
            <w:r>
              <w:rPr>
                <w:spacing w:val="-4"/>
                <w:sz w:val="24"/>
              </w:rPr>
              <w:t xml:space="preserve"> </w:t>
            </w:r>
            <w:r>
              <w:rPr>
                <w:sz w:val="24"/>
              </w:rPr>
              <w:t>Развитие</w:t>
            </w:r>
            <w:r>
              <w:rPr>
                <w:spacing w:val="-5"/>
                <w:sz w:val="24"/>
              </w:rPr>
              <w:t xml:space="preserve"> </w:t>
            </w:r>
            <w:r>
              <w:rPr>
                <w:sz w:val="24"/>
              </w:rPr>
              <w:t>ребенка</w:t>
            </w:r>
            <w:r>
              <w:rPr>
                <w:spacing w:val="-5"/>
                <w:sz w:val="24"/>
              </w:rPr>
              <w:t xml:space="preserve"> </w:t>
            </w:r>
            <w:r>
              <w:rPr>
                <w:sz w:val="24"/>
              </w:rPr>
              <w:t>в</w:t>
            </w:r>
            <w:r>
              <w:rPr>
                <w:spacing w:val="-5"/>
                <w:sz w:val="24"/>
              </w:rPr>
              <w:t xml:space="preserve"> </w:t>
            </w:r>
            <w:r>
              <w:rPr>
                <w:sz w:val="24"/>
              </w:rPr>
              <w:t>театрализованной</w:t>
            </w:r>
            <w:r>
              <w:rPr>
                <w:spacing w:val="-4"/>
                <w:sz w:val="24"/>
              </w:rPr>
              <w:t xml:space="preserve"> </w:t>
            </w:r>
            <w:r>
              <w:rPr>
                <w:sz w:val="24"/>
              </w:rPr>
              <w:t>деятельности». –</w:t>
            </w:r>
            <w:r>
              <w:rPr>
                <w:spacing w:val="-7"/>
                <w:sz w:val="24"/>
              </w:rPr>
              <w:t xml:space="preserve"> </w:t>
            </w:r>
            <w:r>
              <w:rPr>
                <w:sz w:val="24"/>
              </w:rPr>
              <w:t>М.:</w:t>
            </w:r>
            <w:r>
              <w:rPr>
                <w:spacing w:val="-4"/>
                <w:sz w:val="24"/>
              </w:rPr>
              <w:t xml:space="preserve"> </w:t>
            </w:r>
            <w:r>
              <w:rPr>
                <w:sz w:val="24"/>
              </w:rPr>
              <w:t xml:space="preserve">ТЦ Сфера, </w:t>
            </w:r>
            <w:r w:rsidR="0011385D">
              <w:rPr>
                <w:sz w:val="24"/>
              </w:rPr>
              <w:t>2018</w:t>
            </w:r>
          </w:p>
          <w:p w:rsidR="00EE0CCC" w:rsidRDefault="004068EC">
            <w:pPr>
              <w:pStyle w:val="TableParagraph"/>
              <w:numPr>
                <w:ilvl w:val="0"/>
                <w:numId w:val="46"/>
              </w:numPr>
              <w:tabs>
                <w:tab w:val="left" w:pos="367"/>
              </w:tabs>
              <w:ind w:left="367"/>
              <w:rPr>
                <w:sz w:val="24"/>
              </w:rPr>
            </w:pPr>
            <w:r>
              <w:rPr>
                <w:sz w:val="24"/>
              </w:rPr>
              <w:t>Артемова</w:t>
            </w:r>
            <w:r>
              <w:rPr>
                <w:spacing w:val="-6"/>
                <w:sz w:val="24"/>
              </w:rPr>
              <w:t xml:space="preserve"> </w:t>
            </w:r>
            <w:r>
              <w:rPr>
                <w:sz w:val="24"/>
              </w:rPr>
              <w:t>Л.В.</w:t>
            </w:r>
            <w:r>
              <w:rPr>
                <w:spacing w:val="-2"/>
                <w:sz w:val="24"/>
              </w:rPr>
              <w:t xml:space="preserve"> </w:t>
            </w:r>
            <w:r>
              <w:rPr>
                <w:sz w:val="24"/>
              </w:rPr>
              <w:t>«Театрализованные</w:t>
            </w:r>
            <w:r>
              <w:rPr>
                <w:spacing w:val="-4"/>
                <w:sz w:val="24"/>
              </w:rPr>
              <w:t xml:space="preserve"> </w:t>
            </w:r>
            <w:r>
              <w:rPr>
                <w:sz w:val="24"/>
              </w:rPr>
              <w:t>игры</w:t>
            </w:r>
            <w:r>
              <w:rPr>
                <w:spacing w:val="-1"/>
                <w:sz w:val="24"/>
              </w:rPr>
              <w:t xml:space="preserve"> </w:t>
            </w:r>
            <w:r>
              <w:rPr>
                <w:sz w:val="24"/>
              </w:rPr>
              <w:t>дошкольников»</w:t>
            </w:r>
            <w:r>
              <w:rPr>
                <w:spacing w:val="1"/>
                <w:sz w:val="24"/>
              </w:rPr>
              <w:t xml:space="preserve"> </w:t>
            </w:r>
            <w:r>
              <w:rPr>
                <w:sz w:val="24"/>
              </w:rPr>
              <w:t>-</w:t>
            </w:r>
            <w:r>
              <w:rPr>
                <w:spacing w:val="56"/>
                <w:sz w:val="24"/>
              </w:rPr>
              <w:t xml:space="preserve"> </w:t>
            </w:r>
            <w:r>
              <w:rPr>
                <w:spacing w:val="-5"/>
                <w:sz w:val="24"/>
              </w:rPr>
              <w:t>М.:</w:t>
            </w:r>
          </w:p>
          <w:p w:rsidR="00EE0CCC" w:rsidRDefault="004068EC">
            <w:pPr>
              <w:pStyle w:val="TableParagraph"/>
              <w:ind w:left="67"/>
              <w:rPr>
                <w:sz w:val="24"/>
              </w:rPr>
            </w:pPr>
            <w:r>
              <w:rPr>
                <w:sz w:val="24"/>
              </w:rPr>
              <w:t>«Просвещение»,</w:t>
            </w:r>
            <w:r>
              <w:rPr>
                <w:spacing w:val="-4"/>
                <w:sz w:val="24"/>
              </w:rPr>
              <w:t xml:space="preserve"> </w:t>
            </w:r>
            <w:r w:rsidR="0011385D">
              <w:rPr>
                <w:spacing w:val="-2"/>
                <w:sz w:val="24"/>
              </w:rPr>
              <w:t>2014</w:t>
            </w:r>
            <w:r>
              <w:rPr>
                <w:spacing w:val="-2"/>
                <w:sz w:val="24"/>
              </w:rPr>
              <w:t>.</w:t>
            </w:r>
          </w:p>
          <w:p w:rsidR="00EE0CCC" w:rsidRDefault="004068EC">
            <w:pPr>
              <w:pStyle w:val="TableParagraph"/>
              <w:numPr>
                <w:ilvl w:val="0"/>
                <w:numId w:val="46"/>
              </w:numPr>
              <w:tabs>
                <w:tab w:val="left" w:pos="367"/>
              </w:tabs>
              <w:spacing w:line="257" w:lineRule="exact"/>
              <w:ind w:left="367"/>
              <w:rPr>
                <w:sz w:val="24"/>
              </w:rPr>
            </w:pPr>
            <w:r>
              <w:rPr>
                <w:sz w:val="24"/>
              </w:rPr>
              <w:t>Щеткин</w:t>
            </w:r>
            <w:r>
              <w:rPr>
                <w:spacing w:val="-5"/>
                <w:sz w:val="24"/>
              </w:rPr>
              <w:t xml:space="preserve"> </w:t>
            </w:r>
            <w:r>
              <w:rPr>
                <w:sz w:val="24"/>
              </w:rPr>
              <w:t>А.В.</w:t>
            </w:r>
            <w:r>
              <w:rPr>
                <w:spacing w:val="-3"/>
                <w:sz w:val="24"/>
              </w:rPr>
              <w:t xml:space="preserve"> </w:t>
            </w:r>
            <w:r>
              <w:rPr>
                <w:sz w:val="24"/>
              </w:rPr>
              <w:t>«Театрализованная</w:t>
            </w:r>
            <w:r>
              <w:rPr>
                <w:spacing w:val="-2"/>
                <w:sz w:val="24"/>
              </w:rPr>
              <w:t xml:space="preserve"> </w:t>
            </w:r>
            <w:r>
              <w:rPr>
                <w:sz w:val="24"/>
              </w:rPr>
              <w:t>деятельность</w:t>
            </w:r>
            <w:r>
              <w:rPr>
                <w:spacing w:val="-4"/>
                <w:sz w:val="24"/>
              </w:rPr>
              <w:t xml:space="preserve"> </w:t>
            </w:r>
            <w:r>
              <w:rPr>
                <w:sz w:val="24"/>
              </w:rPr>
              <w:t>в</w:t>
            </w:r>
            <w:r>
              <w:rPr>
                <w:spacing w:val="-4"/>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М.:</w:t>
            </w:r>
            <w:r>
              <w:rPr>
                <w:spacing w:val="-2"/>
                <w:sz w:val="24"/>
              </w:rPr>
              <w:t xml:space="preserve"> Мозаика</w:t>
            </w:r>
          </w:p>
        </w:tc>
      </w:tr>
    </w:tbl>
    <w:p w:rsidR="00EE0CCC" w:rsidRDefault="00EE0CCC">
      <w:pPr>
        <w:spacing w:line="257" w:lineRule="exact"/>
        <w:rPr>
          <w:sz w:val="24"/>
        </w:rPr>
        <w:sectPr w:rsidR="00EE0CCC">
          <w:footerReference w:type="default" r:id="rId50"/>
          <w:pgSz w:w="11920" w:h="16850"/>
          <w:pgMar w:top="1020" w:right="400" w:bottom="0" w:left="0" w:header="0" w:footer="0" w:gutter="0"/>
          <w:cols w:space="720"/>
        </w:sect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366"/>
      </w:tblGrid>
      <w:tr w:rsidR="00EE0CCC">
        <w:trPr>
          <w:trHeight w:val="7611"/>
        </w:trPr>
        <w:tc>
          <w:tcPr>
            <w:tcW w:w="1985" w:type="dxa"/>
          </w:tcPr>
          <w:p w:rsidR="00EE0CCC" w:rsidRDefault="00EE0CCC">
            <w:pPr>
              <w:pStyle w:val="TableParagraph"/>
              <w:rPr>
                <w:sz w:val="24"/>
              </w:rPr>
            </w:pPr>
          </w:p>
        </w:tc>
        <w:tc>
          <w:tcPr>
            <w:tcW w:w="8366" w:type="dxa"/>
          </w:tcPr>
          <w:p w:rsidR="00EE0CCC" w:rsidRDefault="004068EC">
            <w:pPr>
              <w:pStyle w:val="TableParagraph"/>
              <w:spacing w:line="275" w:lineRule="exact"/>
              <w:ind w:left="67"/>
              <w:rPr>
                <w:sz w:val="24"/>
              </w:rPr>
            </w:pPr>
            <w:r>
              <w:rPr>
                <w:sz w:val="24"/>
              </w:rPr>
              <w:t>–</w:t>
            </w:r>
            <w:r>
              <w:rPr>
                <w:spacing w:val="-1"/>
                <w:sz w:val="24"/>
              </w:rPr>
              <w:t xml:space="preserve"> </w:t>
            </w:r>
            <w:r>
              <w:rPr>
                <w:sz w:val="24"/>
              </w:rPr>
              <w:t>Синтез,</w:t>
            </w:r>
            <w:r>
              <w:rPr>
                <w:spacing w:val="-1"/>
                <w:sz w:val="24"/>
              </w:rPr>
              <w:t xml:space="preserve"> </w:t>
            </w:r>
            <w:r w:rsidR="0011385D">
              <w:rPr>
                <w:spacing w:val="-2"/>
                <w:sz w:val="24"/>
              </w:rPr>
              <w:t>2016</w:t>
            </w:r>
            <w:r>
              <w:rPr>
                <w:spacing w:val="-2"/>
                <w:sz w:val="24"/>
              </w:rPr>
              <w:t>.</w:t>
            </w:r>
          </w:p>
          <w:p w:rsidR="00EE0CCC" w:rsidRDefault="004068EC">
            <w:pPr>
              <w:pStyle w:val="TableParagraph"/>
              <w:numPr>
                <w:ilvl w:val="0"/>
                <w:numId w:val="45"/>
              </w:numPr>
              <w:tabs>
                <w:tab w:val="left" w:pos="367"/>
              </w:tabs>
              <w:rPr>
                <w:sz w:val="24"/>
              </w:rPr>
            </w:pPr>
            <w:r>
              <w:rPr>
                <w:sz w:val="24"/>
              </w:rPr>
              <w:t>Сорокина</w:t>
            </w:r>
            <w:r>
              <w:rPr>
                <w:spacing w:val="-2"/>
                <w:sz w:val="24"/>
              </w:rPr>
              <w:t xml:space="preserve"> </w:t>
            </w:r>
            <w:r>
              <w:rPr>
                <w:sz w:val="24"/>
              </w:rPr>
              <w:t>Н.Ф. «Куклы</w:t>
            </w:r>
            <w:r>
              <w:rPr>
                <w:spacing w:val="-4"/>
                <w:sz w:val="24"/>
              </w:rPr>
              <w:t xml:space="preserve"> </w:t>
            </w:r>
            <w:r>
              <w:rPr>
                <w:sz w:val="24"/>
              </w:rPr>
              <w:t>и дети»</w:t>
            </w:r>
            <w:r>
              <w:rPr>
                <w:spacing w:val="1"/>
                <w:sz w:val="24"/>
              </w:rPr>
              <w:t xml:space="preserve"> </w:t>
            </w:r>
            <w:r>
              <w:rPr>
                <w:sz w:val="24"/>
              </w:rPr>
              <w:t>-</w:t>
            </w:r>
            <w:r>
              <w:rPr>
                <w:spacing w:val="-1"/>
                <w:sz w:val="24"/>
              </w:rPr>
              <w:t xml:space="preserve"> </w:t>
            </w:r>
            <w:r>
              <w:rPr>
                <w:sz w:val="24"/>
              </w:rPr>
              <w:t xml:space="preserve">Обруч, </w:t>
            </w:r>
            <w:r w:rsidR="0011385D">
              <w:rPr>
                <w:spacing w:val="-2"/>
                <w:sz w:val="24"/>
              </w:rPr>
              <w:t>2014</w:t>
            </w:r>
            <w:r>
              <w:rPr>
                <w:spacing w:val="-2"/>
                <w:sz w:val="24"/>
              </w:rPr>
              <w:t>.</w:t>
            </w:r>
          </w:p>
          <w:p w:rsidR="00EE0CCC" w:rsidRDefault="004068EC">
            <w:pPr>
              <w:pStyle w:val="TableParagraph"/>
              <w:numPr>
                <w:ilvl w:val="0"/>
                <w:numId w:val="45"/>
              </w:numPr>
              <w:tabs>
                <w:tab w:val="left" w:pos="427"/>
              </w:tabs>
              <w:ind w:left="427" w:hanging="360"/>
              <w:rPr>
                <w:sz w:val="24"/>
              </w:rPr>
            </w:pPr>
            <w:r>
              <w:rPr>
                <w:sz w:val="24"/>
              </w:rPr>
              <w:t>Доронова</w:t>
            </w:r>
            <w:r>
              <w:rPr>
                <w:spacing w:val="-3"/>
                <w:sz w:val="24"/>
              </w:rPr>
              <w:t xml:space="preserve"> </w:t>
            </w:r>
            <w:r>
              <w:rPr>
                <w:sz w:val="24"/>
              </w:rPr>
              <w:t>Т.Н.</w:t>
            </w:r>
            <w:r>
              <w:rPr>
                <w:spacing w:val="-1"/>
                <w:sz w:val="24"/>
              </w:rPr>
              <w:t xml:space="preserve"> </w:t>
            </w:r>
            <w:r>
              <w:rPr>
                <w:sz w:val="24"/>
              </w:rPr>
              <w:t>«Играют</w:t>
            </w:r>
            <w:r>
              <w:rPr>
                <w:spacing w:val="-1"/>
                <w:sz w:val="24"/>
              </w:rPr>
              <w:t xml:space="preserve"> </w:t>
            </w:r>
            <w:r>
              <w:rPr>
                <w:sz w:val="24"/>
              </w:rPr>
              <w:t>взрослые</w:t>
            </w:r>
            <w:r>
              <w:rPr>
                <w:spacing w:val="-3"/>
                <w:sz w:val="24"/>
              </w:rPr>
              <w:t xml:space="preserve"> </w:t>
            </w:r>
            <w:r>
              <w:rPr>
                <w:sz w:val="24"/>
              </w:rPr>
              <w:t>и</w:t>
            </w:r>
            <w:r>
              <w:rPr>
                <w:spacing w:val="-1"/>
                <w:sz w:val="24"/>
              </w:rPr>
              <w:t xml:space="preserve"> </w:t>
            </w:r>
            <w:r>
              <w:rPr>
                <w:sz w:val="24"/>
              </w:rPr>
              <w:t>дети»</w:t>
            </w:r>
            <w:r>
              <w:rPr>
                <w:spacing w:val="1"/>
                <w:sz w:val="24"/>
              </w:rPr>
              <w:t xml:space="preserve"> </w:t>
            </w:r>
            <w:r>
              <w:rPr>
                <w:sz w:val="24"/>
              </w:rPr>
              <w:t>-</w:t>
            </w:r>
            <w:r>
              <w:rPr>
                <w:spacing w:val="-2"/>
                <w:sz w:val="24"/>
              </w:rPr>
              <w:t xml:space="preserve"> </w:t>
            </w:r>
            <w:r>
              <w:rPr>
                <w:sz w:val="24"/>
              </w:rPr>
              <w:t>М.:</w:t>
            </w:r>
            <w:r>
              <w:rPr>
                <w:spacing w:val="-1"/>
                <w:sz w:val="24"/>
              </w:rPr>
              <w:t xml:space="preserve"> </w:t>
            </w:r>
            <w:r>
              <w:rPr>
                <w:sz w:val="24"/>
              </w:rPr>
              <w:t>ЛИНКА</w:t>
            </w:r>
            <w:r>
              <w:rPr>
                <w:spacing w:val="-1"/>
                <w:sz w:val="24"/>
              </w:rPr>
              <w:t xml:space="preserve"> </w:t>
            </w:r>
            <w:r>
              <w:rPr>
                <w:sz w:val="24"/>
              </w:rPr>
              <w:t>–</w:t>
            </w:r>
            <w:r>
              <w:rPr>
                <w:spacing w:val="-1"/>
                <w:sz w:val="24"/>
              </w:rPr>
              <w:t xml:space="preserve"> </w:t>
            </w:r>
            <w:r>
              <w:rPr>
                <w:sz w:val="24"/>
              </w:rPr>
              <w:t xml:space="preserve">ПРЕСС, </w:t>
            </w:r>
            <w:r w:rsidR="0011385D">
              <w:rPr>
                <w:spacing w:val="-2"/>
                <w:sz w:val="24"/>
              </w:rPr>
              <w:t>201</w:t>
            </w:r>
            <w:r>
              <w:rPr>
                <w:spacing w:val="-2"/>
                <w:sz w:val="24"/>
              </w:rPr>
              <w:t>6.</w:t>
            </w:r>
          </w:p>
          <w:p w:rsidR="00EE0CCC" w:rsidRDefault="004068EC">
            <w:pPr>
              <w:pStyle w:val="TableParagraph"/>
              <w:numPr>
                <w:ilvl w:val="0"/>
                <w:numId w:val="45"/>
              </w:numPr>
              <w:tabs>
                <w:tab w:val="left" w:pos="427"/>
              </w:tabs>
              <w:ind w:left="67" w:right="797" w:firstLine="0"/>
              <w:rPr>
                <w:sz w:val="24"/>
              </w:rPr>
            </w:pPr>
            <w:r>
              <w:rPr>
                <w:sz w:val="24"/>
              </w:rPr>
              <w:t>Рик</w:t>
            </w:r>
            <w:r>
              <w:rPr>
                <w:spacing w:val="-3"/>
                <w:sz w:val="24"/>
              </w:rPr>
              <w:t xml:space="preserve"> </w:t>
            </w:r>
            <w:r>
              <w:rPr>
                <w:sz w:val="24"/>
              </w:rPr>
              <w:t>Т.Г.</w:t>
            </w:r>
            <w:r>
              <w:rPr>
                <w:spacing w:val="-3"/>
                <w:sz w:val="24"/>
              </w:rPr>
              <w:t xml:space="preserve"> </w:t>
            </w:r>
            <w:r>
              <w:rPr>
                <w:sz w:val="24"/>
              </w:rPr>
              <w:t>«Сказки</w:t>
            </w:r>
            <w:r>
              <w:rPr>
                <w:spacing w:val="-5"/>
                <w:sz w:val="24"/>
              </w:rPr>
              <w:t xml:space="preserve"> </w:t>
            </w:r>
            <w:r>
              <w:rPr>
                <w:sz w:val="24"/>
              </w:rPr>
              <w:t>и</w:t>
            </w:r>
            <w:r>
              <w:rPr>
                <w:spacing w:val="-3"/>
                <w:sz w:val="24"/>
              </w:rPr>
              <w:t xml:space="preserve"> </w:t>
            </w:r>
            <w:r>
              <w:rPr>
                <w:sz w:val="24"/>
              </w:rPr>
              <w:t>пьесы</w:t>
            </w:r>
            <w:r>
              <w:rPr>
                <w:spacing w:val="-3"/>
                <w:sz w:val="24"/>
              </w:rPr>
              <w:t xml:space="preserve"> </w:t>
            </w:r>
            <w:r>
              <w:rPr>
                <w:sz w:val="24"/>
              </w:rPr>
              <w:t>для</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детского</w:t>
            </w:r>
            <w:r>
              <w:rPr>
                <w:spacing w:val="-3"/>
                <w:sz w:val="24"/>
              </w:rPr>
              <w:t xml:space="preserve"> </w:t>
            </w:r>
            <w:r>
              <w:rPr>
                <w:sz w:val="24"/>
              </w:rPr>
              <w:t>сада». -</w:t>
            </w:r>
            <w:r>
              <w:rPr>
                <w:spacing w:val="-4"/>
                <w:sz w:val="24"/>
              </w:rPr>
              <w:t xml:space="preserve"> </w:t>
            </w:r>
            <w:r>
              <w:rPr>
                <w:sz w:val="24"/>
              </w:rPr>
              <w:t>М.:</w:t>
            </w:r>
            <w:r>
              <w:rPr>
                <w:spacing w:val="-3"/>
                <w:sz w:val="24"/>
              </w:rPr>
              <w:t xml:space="preserve"> </w:t>
            </w:r>
            <w:r>
              <w:rPr>
                <w:sz w:val="24"/>
              </w:rPr>
              <w:t>ЛИНКА</w:t>
            </w:r>
            <w:r>
              <w:rPr>
                <w:spacing w:val="-4"/>
                <w:sz w:val="24"/>
              </w:rPr>
              <w:t xml:space="preserve"> </w:t>
            </w:r>
            <w:r w:rsidR="0011385D">
              <w:rPr>
                <w:sz w:val="24"/>
              </w:rPr>
              <w:t>– ПРЕСС, 201</w:t>
            </w:r>
            <w:r>
              <w:rPr>
                <w:sz w:val="24"/>
              </w:rPr>
              <w:t>8.</w:t>
            </w:r>
          </w:p>
          <w:p w:rsidR="00EE0CCC" w:rsidRPr="0011385D" w:rsidRDefault="004068EC" w:rsidP="0011385D">
            <w:pPr>
              <w:pStyle w:val="a6"/>
              <w:numPr>
                <w:ilvl w:val="0"/>
                <w:numId w:val="45"/>
              </w:numPr>
              <w:rPr>
                <w:spacing w:val="-2"/>
                <w:sz w:val="24"/>
              </w:rPr>
            </w:pPr>
            <w:r w:rsidRPr="0011385D">
              <w:rPr>
                <w:sz w:val="24"/>
              </w:rPr>
              <w:t>Гриценко</w:t>
            </w:r>
            <w:r w:rsidRPr="0011385D">
              <w:rPr>
                <w:spacing w:val="-2"/>
                <w:sz w:val="24"/>
              </w:rPr>
              <w:t xml:space="preserve"> </w:t>
            </w:r>
            <w:r w:rsidRPr="0011385D">
              <w:rPr>
                <w:sz w:val="24"/>
              </w:rPr>
              <w:t>З.А.</w:t>
            </w:r>
            <w:r w:rsidRPr="0011385D">
              <w:rPr>
                <w:spacing w:val="-3"/>
                <w:sz w:val="24"/>
              </w:rPr>
              <w:t xml:space="preserve"> </w:t>
            </w:r>
            <w:r w:rsidRPr="0011385D">
              <w:rPr>
                <w:sz w:val="24"/>
              </w:rPr>
              <w:t>«Ты</w:t>
            </w:r>
            <w:r w:rsidRPr="0011385D">
              <w:rPr>
                <w:spacing w:val="-2"/>
                <w:sz w:val="24"/>
              </w:rPr>
              <w:t xml:space="preserve"> </w:t>
            </w:r>
            <w:r w:rsidRPr="0011385D">
              <w:rPr>
                <w:sz w:val="24"/>
              </w:rPr>
              <w:t>детям</w:t>
            </w:r>
            <w:r w:rsidRPr="0011385D">
              <w:rPr>
                <w:spacing w:val="-2"/>
                <w:sz w:val="24"/>
              </w:rPr>
              <w:t xml:space="preserve"> </w:t>
            </w:r>
            <w:r w:rsidRPr="0011385D">
              <w:rPr>
                <w:sz w:val="24"/>
              </w:rPr>
              <w:t>сказку</w:t>
            </w:r>
            <w:r w:rsidRPr="0011385D">
              <w:rPr>
                <w:spacing w:val="-2"/>
                <w:sz w:val="24"/>
              </w:rPr>
              <w:t xml:space="preserve"> расскажи»</w:t>
            </w:r>
            <w:r w:rsidR="0011385D">
              <w:t xml:space="preserve"> </w:t>
            </w:r>
            <w:r w:rsidR="0011385D" w:rsidRPr="0011385D">
              <w:rPr>
                <w:spacing w:val="-2"/>
                <w:sz w:val="24"/>
              </w:rPr>
              <w:t>Москва. Мозаика- Синтез. 2016.</w:t>
            </w:r>
          </w:p>
          <w:p w:rsidR="00EE0CCC" w:rsidRDefault="004068EC">
            <w:pPr>
              <w:pStyle w:val="TableParagraph"/>
              <w:numPr>
                <w:ilvl w:val="0"/>
                <w:numId w:val="45"/>
              </w:numPr>
              <w:tabs>
                <w:tab w:val="left" w:pos="422"/>
              </w:tabs>
              <w:ind w:left="422" w:hanging="355"/>
              <w:rPr>
                <w:sz w:val="24"/>
              </w:rPr>
            </w:pPr>
            <w:r>
              <w:rPr>
                <w:sz w:val="24"/>
              </w:rPr>
              <w:t>Радынова</w:t>
            </w:r>
            <w:r>
              <w:rPr>
                <w:spacing w:val="52"/>
                <w:sz w:val="24"/>
              </w:rPr>
              <w:t xml:space="preserve"> </w:t>
            </w:r>
            <w:r>
              <w:rPr>
                <w:sz w:val="24"/>
              </w:rPr>
              <w:t>О.П.</w:t>
            </w:r>
            <w:r>
              <w:rPr>
                <w:spacing w:val="-2"/>
                <w:sz w:val="24"/>
              </w:rPr>
              <w:t xml:space="preserve"> </w:t>
            </w:r>
            <w:r>
              <w:rPr>
                <w:sz w:val="24"/>
              </w:rPr>
              <w:t>«Музыкальные</w:t>
            </w:r>
            <w:r>
              <w:rPr>
                <w:spacing w:val="-4"/>
                <w:sz w:val="24"/>
              </w:rPr>
              <w:t xml:space="preserve"> </w:t>
            </w:r>
            <w:r>
              <w:rPr>
                <w:sz w:val="24"/>
              </w:rPr>
              <w:t>шедевры»</w:t>
            </w:r>
            <w:r>
              <w:rPr>
                <w:spacing w:val="-2"/>
                <w:sz w:val="24"/>
              </w:rPr>
              <w:t xml:space="preserve"> </w:t>
            </w:r>
            <w:r>
              <w:rPr>
                <w:sz w:val="24"/>
              </w:rPr>
              <w:t>Программа</w:t>
            </w:r>
            <w:r>
              <w:rPr>
                <w:spacing w:val="-1"/>
                <w:sz w:val="24"/>
              </w:rPr>
              <w:t xml:space="preserve"> </w:t>
            </w:r>
            <w:r>
              <w:rPr>
                <w:spacing w:val="-2"/>
                <w:sz w:val="24"/>
              </w:rPr>
              <w:t>музыкального</w:t>
            </w:r>
          </w:p>
          <w:p w:rsidR="00EE0CCC" w:rsidRDefault="004068EC">
            <w:pPr>
              <w:pStyle w:val="TableParagraph"/>
              <w:ind w:left="67"/>
              <w:rPr>
                <w:sz w:val="24"/>
              </w:rPr>
            </w:pPr>
            <w:r>
              <w:rPr>
                <w:sz w:val="24"/>
              </w:rPr>
              <w:t>воспитания</w:t>
            </w:r>
            <w:r>
              <w:rPr>
                <w:spacing w:val="-6"/>
                <w:sz w:val="24"/>
              </w:rPr>
              <w:t xml:space="preserve"> </w:t>
            </w:r>
            <w:r>
              <w:rPr>
                <w:sz w:val="24"/>
              </w:rPr>
              <w:t>детей</w:t>
            </w:r>
            <w:r>
              <w:rPr>
                <w:spacing w:val="-6"/>
                <w:sz w:val="24"/>
              </w:rPr>
              <w:t xml:space="preserve"> </w:t>
            </w:r>
            <w:r>
              <w:rPr>
                <w:sz w:val="24"/>
              </w:rPr>
              <w:t>дошкольного</w:t>
            </w:r>
            <w:r>
              <w:rPr>
                <w:spacing w:val="-6"/>
                <w:sz w:val="24"/>
              </w:rPr>
              <w:t xml:space="preserve"> </w:t>
            </w:r>
            <w:r>
              <w:rPr>
                <w:sz w:val="24"/>
              </w:rPr>
              <w:t>возраста</w:t>
            </w:r>
            <w:r>
              <w:rPr>
                <w:spacing w:val="-6"/>
                <w:sz w:val="24"/>
              </w:rPr>
              <w:t xml:space="preserve"> </w:t>
            </w:r>
            <w:r>
              <w:rPr>
                <w:sz w:val="24"/>
              </w:rPr>
              <w:t>с</w:t>
            </w:r>
            <w:r>
              <w:rPr>
                <w:spacing w:val="-8"/>
                <w:sz w:val="24"/>
              </w:rPr>
              <w:t xml:space="preserve"> </w:t>
            </w:r>
            <w:r>
              <w:rPr>
                <w:sz w:val="24"/>
              </w:rPr>
              <w:t>методическими</w:t>
            </w:r>
            <w:r>
              <w:rPr>
                <w:spacing w:val="-6"/>
                <w:sz w:val="24"/>
              </w:rPr>
              <w:t xml:space="preserve"> </w:t>
            </w:r>
            <w:r>
              <w:rPr>
                <w:sz w:val="24"/>
              </w:rPr>
              <w:t>рекомендациями – М</w:t>
            </w:r>
            <w:r w:rsidR="0011385D">
              <w:rPr>
                <w:sz w:val="24"/>
              </w:rPr>
              <w:t>осква Издательство ГНОМ и А, 201</w:t>
            </w:r>
            <w:r>
              <w:rPr>
                <w:sz w:val="24"/>
              </w:rPr>
              <w:t>6</w:t>
            </w:r>
          </w:p>
          <w:p w:rsidR="00EE0CCC" w:rsidRDefault="004068EC">
            <w:pPr>
              <w:pStyle w:val="TableParagraph"/>
              <w:numPr>
                <w:ilvl w:val="0"/>
                <w:numId w:val="44"/>
              </w:numPr>
              <w:tabs>
                <w:tab w:val="left" w:pos="427"/>
              </w:tabs>
              <w:ind w:right="319" w:firstLine="0"/>
              <w:jc w:val="left"/>
              <w:rPr>
                <w:sz w:val="24"/>
              </w:rPr>
            </w:pPr>
            <w:r>
              <w:rPr>
                <w:sz w:val="24"/>
              </w:rPr>
              <w:t>Кононова</w:t>
            </w:r>
            <w:r>
              <w:rPr>
                <w:spacing w:val="-5"/>
                <w:sz w:val="24"/>
              </w:rPr>
              <w:t xml:space="preserve"> </w:t>
            </w:r>
            <w:r>
              <w:rPr>
                <w:sz w:val="24"/>
              </w:rPr>
              <w:t>Н.Г.</w:t>
            </w:r>
            <w:r>
              <w:rPr>
                <w:spacing w:val="40"/>
                <w:sz w:val="24"/>
              </w:rPr>
              <w:t xml:space="preserve"> </w:t>
            </w:r>
            <w:r>
              <w:rPr>
                <w:sz w:val="24"/>
              </w:rPr>
              <w:t>«Обучение</w:t>
            </w:r>
            <w:r>
              <w:rPr>
                <w:spacing w:val="-5"/>
                <w:sz w:val="24"/>
              </w:rPr>
              <w:t xml:space="preserve"> </w:t>
            </w:r>
            <w:r>
              <w:rPr>
                <w:sz w:val="24"/>
              </w:rPr>
              <w:t>дошкольников</w:t>
            </w:r>
            <w:r>
              <w:rPr>
                <w:spacing w:val="-7"/>
                <w:sz w:val="24"/>
              </w:rPr>
              <w:t xml:space="preserve"> </w:t>
            </w:r>
            <w:r>
              <w:rPr>
                <w:sz w:val="24"/>
              </w:rPr>
              <w:t>игре</w:t>
            </w:r>
            <w:r>
              <w:rPr>
                <w:spacing w:val="-5"/>
                <w:sz w:val="24"/>
              </w:rPr>
              <w:t xml:space="preserve"> </w:t>
            </w:r>
            <w:r>
              <w:rPr>
                <w:sz w:val="24"/>
              </w:rPr>
              <w:t>на</w:t>
            </w:r>
            <w:r>
              <w:rPr>
                <w:spacing w:val="-5"/>
                <w:sz w:val="24"/>
              </w:rPr>
              <w:t xml:space="preserve"> </w:t>
            </w:r>
            <w:r>
              <w:rPr>
                <w:sz w:val="24"/>
              </w:rPr>
              <w:t>детских</w:t>
            </w:r>
            <w:r>
              <w:rPr>
                <w:spacing w:val="-4"/>
                <w:sz w:val="24"/>
              </w:rPr>
              <w:t xml:space="preserve"> </w:t>
            </w:r>
            <w:r>
              <w:rPr>
                <w:sz w:val="24"/>
              </w:rPr>
              <w:t>музыкальных</w:t>
            </w:r>
            <w:r>
              <w:rPr>
                <w:spacing w:val="-4"/>
                <w:sz w:val="24"/>
              </w:rPr>
              <w:t xml:space="preserve"> </w:t>
            </w:r>
            <w:r>
              <w:rPr>
                <w:sz w:val="24"/>
              </w:rPr>
              <w:t xml:space="preserve">и нструментах» книга для воспитателя и музыкального руководителя детского сада, Москва «Просвещение», </w:t>
            </w:r>
            <w:r w:rsidR="0011385D">
              <w:rPr>
                <w:sz w:val="24"/>
              </w:rPr>
              <w:t>2014</w:t>
            </w:r>
          </w:p>
          <w:p w:rsidR="00EE0CCC" w:rsidRDefault="004068EC">
            <w:pPr>
              <w:pStyle w:val="TableParagraph"/>
              <w:numPr>
                <w:ilvl w:val="0"/>
                <w:numId w:val="44"/>
              </w:numPr>
              <w:tabs>
                <w:tab w:val="left" w:pos="427"/>
              </w:tabs>
              <w:ind w:right="94" w:firstLine="0"/>
              <w:jc w:val="left"/>
              <w:rPr>
                <w:sz w:val="24"/>
              </w:rPr>
            </w:pPr>
            <w:r>
              <w:rPr>
                <w:sz w:val="24"/>
              </w:rPr>
              <w:t>Зацепина</w:t>
            </w:r>
            <w:r>
              <w:rPr>
                <w:spacing w:val="-3"/>
                <w:sz w:val="24"/>
              </w:rPr>
              <w:t xml:space="preserve"> </w:t>
            </w:r>
            <w:r>
              <w:rPr>
                <w:sz w:val="24"/>
              </w:rPr>
              <w:t>М.Б.</w:t>
            </w:r>
            <w:r>
              <w:rPr>
                <w:spacing w:val="40"/>
                <w:sz w:val="24"/>
              </w:rPr>
              <w:t xml:space="preserve"> </w:t>
            </w:r>
            <w:r>
              <w:rPr>
                <w:sz w:val="24"/>
              </w:rPr>
              <w:t>«Музыкальное</w:t>
            </w:r>
            <w:r>
              <w:rPr>
                <w:spacing w:val="-4"/>
                <w:sz w:val="24"/>
              </w:rPr>
              <w:t xml:space="preserve"> </w:t>
            </w:r>
            <w:r>
              <w:rPr>
                <w:sz w:val="24"/>
              </w:rPr>
              <w:t>воспитание</w:t>
            </w:r>
            <w:r>
              <w:rPr>
                <w:spacing w:val="-7"/>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с</w:t>
            </w:r>
            <w:r>
              <w:rPr>
                <w:spacing w:val="-4"/>
                <w:sz w:val="24"/>
              </w:rPr>
              <w:t xml:space="preserve"> </w:t>
            </w:r>
            <w:r>
              <w:rPr>
                <w:sz w:val="24"/>
              </w:rPr>
              <w:t>детьми</w:t>
            </w:r>
            <w:r>
              <w:rPr>
                <w:spacing w:val="-3"/>
                <w:sz w:val="24"/>
              </w:rPr>
              <w:t xml:space="preserve"> </w:t>
            </w:r>
            <w:r>
              <w:rPr>
                <w:sz w:val="24"/>
              </w:rPr>
              <w:t>2-7</w:t>
            </w:r>
            <w:r>
              <w:rPr>
                <w:spacing w:val="-3"/>
                <w:sz w:val="24"/>
              </w:rPr>
              <w:t xml:space="preserve"> </w:t>
            </w:r>
            <w:r>
              <w:rPr>
                <w:sz w:val="24"/>
              </w:rPr>
              <w:t>лет. Издательство МОЗАИКА-СИНТЕЗ Москва,2015.</w:t>
            </w:r>
          </w:p>
          <w:p w:rsidR="00EE0CCC" w:rsidRDefault="004068EC">
            <w:pPr>
              <w:pStyle w:val="TableParagraph"/>
              <w:numPr>
                <w:ilvl w:val="0"/>
                <w:numId w:val="44"/>
              </w:numPr>
              <w:tabs>
                <w:tab w:val="left" w:pos="367"/>
              </w:tabs>
              <w:spacing w:before="1"/>
              <w:ind w:right="969" w:firstLine="0"/>
              <w:jc w:val="left"/>
            </w:pPr>
            <w:r>
              <w:rPr>
                <w:sz w:val="24"/>
              </w:rPr>
              <w:t>Мельникова</w:t>
            </w:r>
            <w:r>
              <w:rPr>
                <w:spacing w:val="-6"/>
                <w:sz w:val="24"/>
              </w:rPr>
              <w:t xml:space="preserve"> </w:t>
            </w:r>
            <w:r>
              <w:rPr>
                <w:sz w:val="24"/>
              </w:rPr>
              <w:t>Л.И.,</w:t>
            </w:r>
            <w:r>
              <w:rPr>
                <w:spacing w:val="-5"/>
                <w:sz w:val="24"/>
              </w:rPr>
              <w:t xml:space="preserve"> </w:t>
            </w:r>
            <w:r>
              <w:rPr>
                <w:sz w:val="24"/>
              </w:rPr>
              <w:t>Зимина</w:t>
            </w:r>
            <w:r>
              <w:rPr>
                <w:spacing w:val="-5"/>
                <w:sz w:val="24"/>
              </w:rPr>
              <w:t xml:space="preserve"> </w:t>
            </w:r>
            <w:r>
              <w:rPr>
                <w:sz w:val="24"/>
              </w:rPr>
              <w:t>А.Н.</w:t>
            </w:r>
            <w:r>
              <w:rPr>
                <w:spacing w:val="-5"/>
                <w:sz w:val="24"/>
              </w:rPr>
              <w:t xml:space="preserve"> </w:t>
            </w:r>
            <w:r>
              <w:rPr>
                <w:sz w:val="24"/>
              </w:rPr>
              <w:t>«Детский</w:t>
            </w:r>
            <w:r>
              <w:rPr>
                <w:spacing w:val="-5"/>
                <w:sz w:val="24"/>
              </w:rPr>
              <w:t xml:space="preserve"> </w:t>
            </w:r>
            <w:r>
              <w:rPr>
                <w:sz w:val="24"/>
              </w:rPr>
              <w:t>музыкальный</w:t>
            </w:r>
            <w:r>
              <w:rPr>
                <w:spacing w:val="-5"/>
                <w:sz w:val="24"/>
              </w:rPr>
              <w:t xml:space="preserve"> </w:t>
            </w:r>
            <w:r>
              <w:rPr>
                <w:sz w:val="24"/>
              </w:rPr>
              <w:t>фольклор»</w:t>
            </w:r>
            <w:r>
              <w:rPr>
                <w:spacing w:val="-8"/>
                <w:sz w:val="24"/>
              </w:rPr>
              <w:t xml:space="preserve"> </w:t>
            </w:r>
            <w:r>
              <w:rPr>
                <w:sz w:val="24"/>
              </w:rPr>
              <w:t>в дошкольных образова</w:t>
            </w:r>
            <w:r w:rsidR="0011385D">
              <w:rPr>
                <w:sz w:val="24"/>
              </w:rPr>
              <w:t>тельных учреждениях. Москва 2015</w:t>
            </w:r>
            <w:r>
              <w:rPr>
                <w:sz w:val="24"/>
              </w:rPr>
              <w:t>.</w:t>
            </w:r>
          </w:p>
          <w:p w:rsidR="00EE0CCC" w:rsidRDefault="004068EC">
            <w:pPr>
              <w:pStyle w:val="TableParagraph"/>
              <w:numPr>
                <w:ilvl w:val="0"/>
                <w:numId w:val="44"/>
              </w:numPr>
              <w:tabs>
                <w:tab w:val="left" w:pos="427"/>
              </w:tabs>
              <w:ind w:right="1019" w:firstLine="0"/>
              <w:jc w:val="left"/>
              <w:rPr>
                <w:sz w:val="24"/>
              </w:rPr>
            </w:pPr>
            <w:r>
              <w:rPr>
                <w:sz w:val="24"/>
              </w:rPr>
              <w:t>Горькова</w:t>
            </w:r>
            <w:r>
              <w:rPr>
                <w:spacing w:val="-5"/>
                <w:sz w:val="24"/>
              </w:rPr>
              <w:t xml:space="preserve"> </w:t>
            </w:r>
            <w:r>
              <w:rPr>
                <w:sz w:val="24"/>
              </w:rPr>
              <w:t>Л.Г.,</w:t>
            </w:r>
            <w:r>
              <w:rPr>
                <w:spacing w:val="40"/>
                <w:sz w:val="24"/>
              </w:rPr>
              <w:t xml:space="preserve"> </w:t>
            </w:r>
            <w:r>
              <w:rPr>
                <w:sz w:val="24"/>
              </w:rPr>
              <w:t>Губанова</w:t>
            </w:r>
            <w:r>
              <w:rPr>
                <w:spacing w:val="40"/>
                <w:sz w:val="24"/>
              </w:rPr>
              <w:t xml:space="preserve"> </w:t>
            </w:r>
            <w:r>
              <w:rPr>
                <w:sz w:val="24"/>
              </w:rPr>
              <w:t>Н.В.</w:t>
            </w:r>
            <w:r>
              <w:rPr>
                <w:spacing w:val="-4"/>
                <w:sz w:val="24"/>
              </w:rPr>
              <w:t xml:space="preserve"> </w:t>
            </w:r>
            <w:r>
              <w:rPr>
                <w:sz w:val="24"/>
              </w:rPr>
              <w:t>Москва</w:t>
            </w:r>
            <w:r>
              <w:rPr>
                <w:spacing w:val="-6"/>
                <w:sz w:val="24"/>
              </w:rPr>
              <w:t xml:space="preserve"> </w:t>
            </w:r>
            <w:r>
              <w:rPr>
                <w:sz w:val="24"/>
              </w:rPr>
              <w:t>«ВАКО»</w:t>
            </w:r>
            <w:r>
              <w:rPr>
                <w:spacing w:val="-4"/>
                <w:sz w:val="24"/>
              </w:rPr>
              <w:t xml:space="preserve"> </w:t>
            </w:r>
            <w:r w:rsidR="0011385D">
              <w:rPr>
                <w:sz w:val="24"/>
              </w:rPr>
              <w:t>201</w:t>
            </w:r>
            <w:r>
              <w:rPr>
                <w:sz w:val="24"/>
              </w:rPr>
              <w:t>7.</w:t>
            </w:r>
            <w:r>
              <w:rPr>
                <w:spacing w:val="-4"/>
                <w:sz w:val="24"/>
              </w:rPr>
              <w:t xml:space="preserve"> </w:t>
            </w:r>
            <w:r>
              <w:rPr>
                <w:sz w:val="24"/>
              </w:rPr>
              <w:t>Праздники</w:t>
            </w:r>
            <w:r>
              <w:rPr>
                <w:spacing w:val="-4"/>
                <w:sz w:val="24"/>
              </w:rPr>
              <w:t xml:space="preserve"> </w:t>
            </w:r>
            <w:r>
              <w:rPr>
                <w:sz w:val="24"/>
              </w:rPr>
              <w:t>и развлечения в детском саду (3-7 лет).</w:t>
            </w:r>
          </w:p>
          <w:p w:rsidR="00EE0CCC" w:rsidRDefault="004068EC">
            <w:pPr>
              <w:pStyle w:val="TableParagraph"/>
              <w:numPr>
                <w:ilvl w:val="0"/>
                <w:numId w:val="44"/>
              </w:numPr>
              <w:tabs>
                <w:tab w:val="left" w:pos="427"/>
              </w:tabs>
              <w:ind w:right="224" w:firstLine="0"/>
              <w:jc w:val="left"/>
              <w:rPr>
                <w:sz w:val="24"/>
              </w:rPr>
            </w:pPr>
            <w:r>
              <w:rPr>
                <w:sz w:val="24"/>
              </w:rPr>
              <w:t>Зацепина</w:t>
            </w:r>
            <w:r>
              <w:rPr>
                <w:spacing w:val="-4"/>
                <w:sz w:val="24"/>
              </w:rPr>
              <w:t xml:space="preserve"> </w:t>
            </w:r>
            <w:r>
              <w:rPr>
                <w:sz w:val="24"/>
              </w:rPr>
              <w:t>М.Б.,</w:t>
            </w:r>
            <w:r>
              <w:rPr>
                <w:spacing w:val="-4"/>
                <w:sz w:val="24"/>
              </w:rPr>
              <w:t xml:space="preserve"> </w:t>
            </w:r>
            <w:r>
              <w:rPr>
                <w:sz w:val="24"/>
              </w:rPr>
              <w:t>Антонова</w:t>
            </w:r>
            <w:r>
              <w:rPr>
                <w:spacing w:val="-5"/>
                <w:sz w:val="24"/>
              </w:rPr>
              <w:t xml:space="preserve"> </w:t>
            </w:r>
            <w:r>
              <w:rPr>
                <w:sz w:val="24"/>
              </w:rPr>
              <w:t>Т.В.</w:t>
            </w:r>
            <w:r>
              <w:rPr>
                <w:spacing w:val="40"/>
                <w:sz w:val="24"/>
              </w:rPr>
              <w:t xml:space="preserve"> </w:t>
            </w:r>
            <w:r>
              <w:rPr>
                <w:sz w:val="24"/>
              </w:rPr>
              <w:t>Мозаика-Синтез</w:t>
            </w:r>
            <w:r>
              <w:rPr>
                <w:spacing w:val="-4"/>
                <w:sz w:val="24"/>
              </w:rPr>
              <w:t xml:space="preserve"> </w:t>
            </w:r>
            <w:r>
              <w:rPr>
                <w:sz w:val="24"/>
              </w:rPr>
              <w:t>Москва</w:t>
            </w:r>
            <w:r>
              <w:rPr>
                <w:spacing w:val="-6"/>
                <w:sz w:val="24"/>
              </w:rPr>
              <w:t xml:space="preserve"> </w:t>
            </w:r>
            <w:r w:rsidR="0011385D">
              <w:rPr>
                <w:sz w:val="24"/>
              </w:rPr>
              <w:t>201</w:t>
            </w:r>
            <w:r>
              <w:rPr>
                <w:sz w:val="24"/>
              </w:rPr>
              <w:t>6.</w:t>
            </w:r>
            <w:r>
              <w:rPr>
                <w:spacing w:val="-4"/>
                <w:sz w:val="24"/>
              </w:rPr>
              <w:t xml:space="preserve"> </w:t>
            </w:r>
            <w:r>
              <w:rPr>
                <w:sz w:val="24"/>
              </w:rPr>
              <w:t>Праздники</w:t>
            </w:r>
            <w:r>
              <w:rPr>
                <w:spacing w:val="-4"/>
                <w:sz w:val="24"/>
              </w:rPr>
              <w:t xml:space="preserve"> </w:t>
            </w:r>
            <w:r>
              <w:rPr>
                <w:sz w:val="24"/>
              </w:rPr>
              <w:t>и развлечения в детском саду</w:t>
            </w:r>
            <w:r>
              <w:rPr>
                <w:spacing w:val="40"/>
                <w:sz w:val="24"/>
              </w:rPr>
              <w:t xml:space="preserve"> </w:t>
            </w:r>
            <w:r>
              <w:rPr>
                <w:sz w:val="24"/>
              </w:rPr>
              <w:t>(3-7 лет).</w:t>
            </w:r>
          </w:p>
          <w:p w:rsidR="00EE0CCC" w:rsidRDefault="004068EC">
            <w:pPr>
              <w:pStyle w:val="TableParagraph"/>
              <w:numPr>
                <w:ilvl w:val="0"/>
                <w:numId w:val="44"/>
              </w:numPr>
              <w:tabs>
                <w:tab w:val="left" w:pos="427"/>
              </w:tabs>
              <w:ind w:right="30" w:firstLine="0"/>
              <w:jc w:val="left"/>
              <w:rPr>
                <w:sz w:val="24"/>
              </w:rPr>
            </w:pPr>
            <w:r>
              <w:rPr>
                <w:sz w:val="24"/>
              </w:rPr>
              <w:t>Программа</w:t>
            </w:r>
            <w:r>
              <w:rPr>
                <w:spacing w:val="-6"/>
                <w:sz w:val="24"/>
              </w:rPr>
              <w:t xml:space="preserve"> </w:t>
            </w:r>
            <w:r>
              <w:rPr>
                <w:sz w:val="24"/>
              </w:rPr>
              <w:t>художественно</w:t>
            </w:r>
            <w:r>
              <w:rPr>
                <w:spacing w:val="-4"/>
                <w:sz w:val="24"/>
              </w:rPr>
              <w:t xml:space="preserve"> </w:t>
            </w:r>
            <w:r>
              <w:rPr>
                <w:sz w:val="24"/>
              </w:rPr>
              <w:t>–</w:t>
            </w:r>
            <w:r>
              <w:rPr>
                <w:spacing w:val="-5"/>
                <w:sz w:val="24"/>
              </w:rPr>
              <w:t xml:space="preserve"> </w:t>
            </w:r>
            <w:r>
              <w:rPr>
                <w:sz w:val="24"/>
              </w:rPr>
              <w:t>эстетического</w:t>
            </w:r>
            <w:r>
              <w:rPr>
                <w:spacing w:val="-5"/>
                <w:sz w:val="24"/>
              </w:rPr>
              <w:t xml:space="preserve"> </w:t>
            </w:r>
            <w:r>
              <w:rPr>
                <w:sz w:val="24"/>
              </w:rPr>
              <w:t>развития</w:t>
            </w:r>
            <w:r>
              <w:rPr>
                <w:spacing w:val="-5"/>
                <w:sz w:val="24"/>
              </w:rPr>
              <w:t xml:space="preserve"> </w:t>
            </w:r>
            <w:r>
              <w:rPr>
                <w:sz w:val="24"/>
              </w:rPr>
              <w:t>детей</w:t>
            </w:r>
            <w:r>
              <w:rPr>
                <w:spacing w:val="-5"/>
                <w:sz w:val="24"/>
              </w:rPr>
              <w:t xml:space="preserve"> </w:t>
            </w:r>
            <w:r>
              <w:rPr>
                <w:sz w:val="24"/>
              </w:rPr>
              <w:t>2-7</w:t>
            </w:r>
            <w:r>
              <w:rPr>
                <w:spacing w:val="-5"/>
                <w:sz w:val="24"/>
              </w:rPr>
              <w:t xml:space="preserve"> </w:t>
            </w:r>
            <w:r>
              <w:rPr>
                <w:sz w:val="24"/>
              </w:rPr>
              <w:t>лет</w:t>
            </w:r>
            <w:r>
              <w:rPr>
                <w:spacing w:val="-7"/>
                <w:sz w:val="24"/>
              </w:rPr>
              <w:t xml:space="preserve"> </w:t>
            </w:r>
            <w:r>
              <w:rPr>
                <w:sz w:val="24"/>
              </w:rPr>
              <w:t>«Цветные ладошки» И.А.Лыкова</w:t>
            </w:r>
            <w:r>
              <w:rPr>
                <w:spacing w:val="40"/>
                <w:sz w:val="24"/>
              </w:rPr>
              <w:t xml:space="preserve"> </w:t>
            </w:r>
            <w:r>
              <w:rPr>
                <w:sz w:val="24"/>
              </w:rPr>
              <w:t>- М.: Цветной мир, 2019.</w:t>
            </w:r>
          </w:p>
          <w:p w:rsidR="00EE0CCC" w:rsidRDefault="004068EC">
            <w:pPr>
              <w:pStyle w:val="TableParagraph"/>
              <w:numPr>
                <w:ilvl w:val="0"/>
                <w:numId w:val="44"/>
              </w:numPr>
              <w:tabs>
                <w:tab w:val="left" w:pos="487"/>
              </w:tabs>
              <w:ind w:right="468" w:firstLine="60"/>
              <w:jc w:val="left"/>
              <w:rPr>
                <w:sz w:val="24"/>
              </w:rPr>
            </w:pPr>
            <w:r>
              <w:rPr>
                <w:sz w:val="24"/>
              </w:rPr>
              <w:t>Программа</w:t>
            </w:r>
            <w:r>
              <w:rPr>
                <w:spacing w:val="-7"/>
                <w:sz w:val="24"/>
              </w:rPr>
              <w:t xml:space="preserve"> </w:t>
            </w:r>
            <w:r>
              <w:rPr>
                <w:sz w:val="24"/>
              </w:rPr>
              <w:t>интеллектуально</w:t>
            </w:r>
            <w:r>
              <w:rPr>
                <w:spacing w:val="-4"/>
                <w:sz w:val="24"/>
              </w:rPr>
              <w:t xml:space="preserve"> </w:t>
            </w:r>
            <w:r>
              <w:rPr>
                <w:sz w:val="24"/>
              </w:rPr>
              <w:t>–</w:t>
            </w:r>
            <w:r>
              <w:rPr>
                <w:spacing w:val="-9"/>
                <w:sz w:val="24"/>
              </w:rPr>
              <w:t xml:space="preserve"> </w:t>
            </w:r>
            <w:r>
              <w:rPr>
                <w:sz w:val="24"/>
              </w:rPr>
              <w:t>творческого</w:t>
            </w:r>
            <w:r>
              <w:rPr>
                <w:spacing w:val="-6"/>
                <w:sz w:val="24"/>
              </w:rPr>
              <w:t xml:space="preserve"> </w:t>
            </w:r>
            <w:r>
              <w:rPr>
                <w:sz w:val="24"/>
              </w:rPr>
              <w:t>развиия</w:t>
            </w:r>
            <w:r>
              <w:rPr>
                <w:spacing w:val="-6"/>
                <w:sz w:val="24"/>
              </w:rPr>
              <w:t xml:space="preserve"> </w:t>
            </w:r>
            <w:r>
              <w:rPr>
                <w:sz w:val="24"/>
              </w:rPr>
              <w:t>детей</w:t>
            </w:r>
            <w:r>
              <w:rPr>
                <w:spacing w:val="-6"/>
                <w:sz w:val="24"/>
              </w:rPr>
              <w:t xml:space="preserve"> </w:t>
            </w:r>
            <w:r>
              <w:rPr>
                <w:sz w:val="24"/>
              </w:rPr>
              <w:t>«Фанкластик: весь мир в руках твоих» И.А.Лыкова, - М. – 2019</w:t>
            </w:r>
          </w:p>
          <w:p w:rsidR="00EE0CCC" w:rsidRDefault="004068EC">
            <w:pPr>
              <w:pStyle w:val="TableParagraph"/>
              <w:numPr>
                <w:ilvl w:val="0"/>
                <w:numId w:val="44"/>
              </w:numPr>
              <w:tabs>
                <w:tab w:val="left" w:pos="609"/>
              </w:tabs>
              <w:spacing w:line="189" w:lineRule="auto"/>
              <w:ind w:left="218" w:right="94" w:firstLine="0"/>
              <w:jc w:val="left"/>
              <w:rPr>
                <w:sz w:val="24"/>
              </w:rPr>
            </w:pPr>
            <w:r>
              <w:rPr>
                <w:sz w:val="24"/>
              </w:rPr>
              <w:t>Планы – конспекты занятий по программе «Фанкластик: весь мир в руках твоих»</w:t>
            </w:r>
            <w:r>
              <w:rPr>
                <w:spacing w:val="-14"/>
                <w:sz w:val="24"/>
              </w:rPr>
              <w:t xml:space="preserve"> </w:t>
            </w:r>
            <w:r>
              <w:rPr>
                <w:sz w:val="24"/>
              </w:rPr>
              <w:t>(6-7</w:t>
            </w:r>
            <w:r>
              <w:rPr>
                <w:spacing w:val="-15"/>
                <w:sz w:val="24"/>
              </w:rPr>
              <w:t xml:space="preserve"> </w:t>
            </w:r>
            <w:r>
              <w:rPr>
                <w:sz w:val="24"/>
              </w:rPr>
              <w:t>лет)</w:t>
            </w:r>
            <w:r>
              <w:rPr>
                <w:spacing w:val="-15"/>
                <w:sz w:val="24"/>
              </w:rPr>
              <w:t xml:space="preserve"> </w:t>
            </w:r>
            <w:r>
              <w:rPr>
                <w:sz w:val="24"/>
              </w:rPr>
              <w:t>Мышанская</w:t>
            </w:r>
            <w:r>
              <w:rPr>
                <w:spacing w:val="-13"/>
                <w:sz w:val="24"/>
              </w:rPr>
              <w:t xml:space="preserve"> </w:t>
            </w:r>
            <w:r>
              <w:rPr>
                <w:sz w:val="24"/>
              </w:rPr>
              <w:t>Н.А.,</w:t>
            </w:r>
            <w:r>
              <w:rPr>
                <w:spacing w:val="-13"/>
                <w:sz w:val="24"/>
              </w:rPr>
              <w:t xml:space="preserve"> </w:t>
            </w:r>
            <w:r>
              <w:rPr>
                <w:sz w:val="24"/>
              </w:rPr>
              <w:t>Скворцов</w:t>
            </w:r>
            <w:r>
              <w:rPr>
                <w:spacing w:val="-13"/>
                <w:sz w:val="24"/>
              </w:rPr>
              <w:t xml:space="preserve"> </w:t>
            </w:r>
            <w:r>
              <w:rPr>
                <w:sz w:val="24"/>
              </w:rPr>
              <w:t>А.В.,</w:t>
            </w:r>
            <w:r>
              <w:rPr>
                <w:spacing w:val="-15"/>
                <w:sz w:val="24"/>
              </w:rPr>
              <w:t xml:space="preserve"> </w:t>
            </w:r>
            <w:r>
              <w:rPr>
                <w:sz w:val="24"/>
              </w:rPr>
              <w:t>Карпенко</w:t>
            </w:r>
            <w:r>
              <w:rPr>
                <w:spacing w:val="-13"/>
                <w:sz w:val="24"/>
              </w:rPr>
              <w:t xml:space="preserve"> </w:t>
            </w:r>
            <w:r>
              <w:rPr>
                <w:sz w:val="24"/>
              </w:rPr>
              <w:t>Е.П.</w:t>
            </w:r>
            <w:r>
              <w:rPr>
                <w:spacing w:val="-15"/>
                <w:sz w:val="24"/>
              </w:rPr>
              <w:t xml:space="preserve"> </w:t>
            </w:r>
            <w:r>
              <w:rPr>
                <w:sz w:val="24"/>
              </w:rPr>
              <w:t>,</w:t>
            </w:r>
            <w:r>
              <w:rPr>
                <w:spacing w:val="-13"/>
                <w:sz w:val="24"/>
              </w:rPr>
              <w:t xml:space="preserve"> </w:t>
            </w:r>
            <w:r>
              <w:rPr>
                <w:sz w:val="24"/>
              </w:rPr>
              <w:t>М.:</w:t>
            </w:r>
            <w:r>
              <w:rPr>
                <w:spacing w:val="-12"/>
                <w:sz w:val="24"/>
              </w:rPr>
              <w:t xml:space="preserve"> </w:t>
            </w:r>
            <w:r>
              <w:rPr>
                <w:sz w:val="24"/>
              </w:rPr>
              <w:t>2019</w:t>
            </w:r>
          </w:p>
          <w:p w:rsidR="00EE0CCC" w:rsidRDefault="004068EC">
            <w:pPr>
              <w:pStyle w:val="TableParagraph"/>
              <w:numPr>
                <w:ilvl w:val="0"/>
                <w:numId w:val="44"/>
              </w:numPr>
              <w:tabs>
                <w:tab w:val="left" w:pos="489"/>
              </w:tabs>
              <w:ind w:left="489" w:hanging="321"/>
              <w:jc w:val="left"/>
            </w:pPr>
            <w:r>
              <w:rPr>
                <w:sz w:val="24"/>
              </w:rPr>
              <w:t>Программа</w:t>
            </w:r>
            <w:r>
              <w:rPr>
                <w:spacing w:val="-7"/>
                <w:sz w:val="24"/>
              </w:rPr>
              <w:t xml:space="preserve"> </w:t>
            </w:r>
            <w:r>
              <w:rPr>
                <w:sz w:val="24"/>
              </w:rPr>
              <w:t>по</w:t>
            </w:r>
            <w:r>
              <w:rPr>
                <w:spacing w:val="-4"/>
                <w:sz w:val="24"/>
              </w:rPr>
              <w:t xml:space="preserve"> </w:t>
            </w:r>
            <w:r>
              <w:rPr>
                <w:sz w:val="24"/>
              </w:rPr>
              <w:t>музыкальному</w:t>
            </w:r>
            <w:r>
              <w:rPr>
                <w:spacing w:val="-4"/>
                <w:sz w:val="24"/>
              </w:rPr>
              <w:t xml:space="preserve"> </w:t>
            </w:r>
            <w:r>
              <w:rPr>
                <w:sz w:val="24"/>
              </w:rPr>
              <w:t>воспитанию</w:t>
            </w:r>
            <w:r>
              <w:rPr>
                <w:spacing w:val="-5"/>
                <w:sz w:val="24"/>
              </w:rPr>
              <w:t xml:space="preserve"> </w:t>
            </w:r>
            <w:r>
              <w:rPr>
                <w:sz w:val="24"/>
              </w:rPr>
              <w:t>детей</w:t>
            </w:r>
            <w:r>
              <w:rPr>
                <w:spacing w:val="-4"/>
                <w:sz w:val="24"/>
              </w:rPr>
              <w:t xml:space="preserve"> </w:t>
            </w:r>
            <w:r>
              <w:rPr>
                <w:sz w:val="24"/>
              </w:rPr>
              <w:t>дошкольного</w:t>
            </w:r>
            <w:r>
              <w:rPr>
                <w:spacing w:val="-3"/>
                <w:sz w:val="24"/>
              </w:rPr>
              <w:t xml:space="preserve"> </w:t>
            </w:r>
            <w:r>
              <w:rPr>
                <w:spacing w:val="-2"/>
                <w:sz w:val="24"/>
              </w:rPr>
              <w:t>возраста</w:t>
            </w:r>
          </w:p>
          <w:p w:rsidR="00EE0CCC" w:rsidRDefault="004068EC">
            <w:pPr>
              <w:pStyle w:val="TableParagraph"/>
              <w:spacing w:line="257" w:lineRule="exact"/>
              <w:ind w:left="67"/>
              <w:rPr>
                <w:sz w:val="24"/>
              </w:rPr>
            </w:pPr>
            <w:r>
              <w:rPr>
                <w:sz w:val="24"/>
              </w:rPr>
              <w:t>«Ладушки»</w:t>
            </w:r>
            <w:r>
              <w:rPr>
                <w:spacing w:val="-3"/>
                <w:sz w:val="24"/>
              </w:rPr>
              <w:t xml:space="preserve"> </w:t>
            </w:r>
            <w:r>
              <w:rPr>
                <w:sz w:val="24"/>
              </w:rPr>
              <w:t>И.</w:t>
            </w:r>
            <w:r>
              <w:rPr>
                <w:spacing w:val="-2"/>
                <w:sz w:val="24"/>
              </w:rPr>
              <w:t xml:space="preserve"> </w:t>
            </w:r>
            <w:r>
              <w:rPr>
                <w:sz w:val="24"/>
              </w:rPr>
              <w:t>Каплунова,</w:t>
            </w:r>
            <w:r>
              <w:rPr>
                <w:spacing w:val="-3"/>
                <w:sz w:val="24"/>
              </w:rPr>
              <w:t xml:space="preserve"> </w:t>
            </w:r>
            <w:r>
              <w:rPr>
                <w:sz w:val="24"/>
              </w:rPr>
              <w:t>И.Новоскольцева.</w:t>
            </w:r>
            <w:r>
              <w:rPr>
                <w:spacing w:val="-2"/>
                <w:sz w:val="24"/>
              </w:rPr>
              <w:t xml:space="preserve"> </w:t>
            </w:r>
            <w:r>
              <w:rPr>
                <w:sz w:val="24"/>
              </w:rPr>
              <w:t>СПб.,</w:t>
            </w:r>
            <w:r>
              <w:rPr>
                <w:spacing w:val="-2"/>
                <w:sz w:val="24"/>
              </w:rPr>
              <w:t xml:space="preserve"> 2014.</w:t>
            </w:r>
          </w:p>
        </w:tc>
      </w:tr>
    </w:tbl>
    <w:p w:rsidR="00EE0CCC" w:rsidRDefault="00EE0CCC">
      <w:pPr>
        <w:pStyle w:val="a3"/>
        <w:spacing w:before="17"/>
        <w:ind w:left="0"/>
        <w:rPr>
          <w:b/>
        </w:rPr>
      </w:pPr>
    </w:p>
    <w:p w:rsidR="00EE0CCC" w:rsidRDefault="004068EC">
      <w:pPr>
        <w:spacing w:after="4"/>
        <w:ind w:left="1482" w:right="1085"/>
        <w:jc w:val="center"/>
        <w:rPr>
          <w:b/>
          <w:sz w:val="24"/>
        </w:rPr>
      </w:pPr>
      <w:r>
        <w:rPr>
          <w:b/>
          <w:sz w:val="24"/>
        </w:rPr>
        <w:t>Программно-методическое</w:t>
      </w:r>
      <w:r>
        <w:rPr>
          <w:b/>
          <w:spacing w:val="-12"/>
          <w:sz w:val="24"/>
        </w:rPr>
        <w:t xml:space="preserve"> </w:t>
      </w:r>
      <w:r>
        <w:rPr>
          <w:b/>
          <w:sz w:val="24"/>
        </w:rPr>
        <w:t>обеспечение</w:t>
      </w:r>
      <w:r>
        <w:rPr>
          <w:b/>
          <w:spacing w:val="49"/>
          <w:sz w:val="24"/>
        </w:rPr>
        <w:t xml:space="preserve"> </w:t>
      </w:r>
      <w:r>
        <w:rPr>
          <w:b/>
          <w:sz w:val="24"/>
        </w:rPr>
        <w:t>логопедического</w:t>
      </w:r>
      <w:r>
        <w:rPr>
          <w:b/>
          <w:spacing w:val="-4"/>
          <w:sz w:val="24"/>
        </w:rPr>
        <w:t xml:space="preserve"> </w:t>
      </w:r>
      <w:r>
        <w:rPr>
          <w:b/>
          <w:spacing w:val="-2"/>
          <w:sz w:val="24"/>
        </w:rPr>
        <w:t>сопровождения</w:t>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8356"/>
      </w:tblGrid>
      <w:tr w:rsidR="00EE0CCC">
        <w:trPr>
          <w:trHeight w:val="6228"/>
        </w:trPr>
        <w:tc>
          <w:tcPr>
            <w:tcW w:w="1990" w:type="dxa"/>
          </w:tcPr>
          <w:p w:rsidR="00EE0CCC" w:rsidRDefault="004068EC">
            <w:pPr>
              <w:pStyle w:val="TableParagraph"/>
              <w:spacing w:line="223" w:lineRule="auto"/>
              <w:ind w:left="115" w:right="863"/>
              <w:rPr>
                <w:sz w:val="24"/>
              </w:rPr>
            </w:pPr>
            <w:r>
              <w:rPr>
                <w:spacing w:val="-2"/>
                <w:sz w:val="24"/>
              </w:rPr>
              <w:t>Перечень программ</w:t>
            </w:r>
          </w:p>
        </w:tc>
        <w:tc>
          <w:tcPr>
            <w:tcW w:w="8356" w:type="dxa"/>
          </w:tcPr>
          <w:p w:rsidR="00EE0CCC" w:rsidRDefault="004068EC">
            <w:pPr>
              <w:pStyle w:val="TableParagraph"/>
              <w:numPr>
                <w:ilvl w:val="0"/>
                <w:numId w:val="43"/>
              </w:numPr>
              <w:tabs>
                <w:tab w:val="left" w:pos="820"/>
              </w:tabs>
              <w:ind w:right="123" w:firstLine="283"/>
              <w:jc w:val="both"/>
              <w:rPr>
                <w:sz w:val="24"/>
              </w:rPr>
            </w:pPr>
            <w:r>
              <w:rPr>
                <w:sz w:val="24"/>
              </w:rPr>
              <w:t>Нищева</w:t>
            </w:r>
            <w:r>
              <w:rPr>
                <w:spacing w:val="-7"/>
                <w:sz w:val="24"/>
              </w:rPr>
              <w:t xml:space="preserve"> </w:t>
            </w:r>
            <w:r>
              <w:rPr>
                <w:sz w:val="24"/>
              </w:rPr>
              <w:t>Н.</w:t>
            </w:r>
            <w:r>
              <w:rPr>
                <w:spacing w:val="-3"/>
                <w:sz w:val="24"/>
              </w:rPr>
              <w:t xml:space="preserve"> </w:t>
            </w:r>
            <w:r>
              <w:rPr>
                <w:sz w:val="24"/>
              </w:rPr>
              <w:t>В.</w:t>
            </w:r>
            <w:r>
              <w:rPr>
                <w:spacing w:val="-3"/>
                <w:sz w:val="24"/>
              </w:rPr>
              <w:t xml:space="preserve"> </w:t>
            </w:r>
            <w:r>
              <w:rPr>
                <w:sz w:val="24"/>
              </w:rPr>
              <w:t>Система коррекционной работы</w:t>
            </w:r>
            <w:r>
              <w:rPr>
                <w:spacing w:val="-7"/>
                <w:sz w:val="24"/>
              </w:rPr>
              <w:t xml:space="preserve"> </w:t>
            </w:r>
            <w:r>
              <w:rPr>
                <w:sz w:val="24"/>
              </w:rPr>
              <w:t>в</w:t>
            </w:r>
            <w:r>
              <w:rPr>
                <w:spacing w:val="-3"/>
                <w:sz w:val="24"/>
              </w:rPr>
              <w:t xml:space="preserve"> </w:t>
            </w:r>
            <w:r>
              <w:rPr>
                <w:sz w:val="24"/>
              </w:rPr>
              <w:t>логопедической</w:t>
            </w:r>
            <w:r>
              <w:rPr>
                <w:spacing w:val="-1"/>
                <w:sz w:val="24"/>
              </w:rPr>
              <w:t xml:space="preserve"> </w:t>
            </w:r>
            <w:r>
              <w:rPr>
                <w:sz w:val="24"/>
              </w:rPr>
              <w:t>группе для</w:t>
            </w:r>
            <w:r>
              <w:rPr>
                <w:spacing w:val="-7"/>
                <w:sz w:val="24"/>
              </w:rPr>
              <w:t xml:space="preserve"> </w:t>
            </w:r>
            <w:r>
              <w:rPr>
                <w:sz w:val="24"/>
              </w:rPr>
              <w:t>детей</w:t>
            </w:r>
            <w:r>
              <w:rPr>
                <w:spacing w:val="-5"/>
                <w:sz w:val="24"/>
              </w:rPr>
              <w:t xml:space="preserve"> </w:t>
            </w:r>
            <w:r>
              <w:rPr>
                <w:sz w:val="24"/>
              </w:rPr>
              <w:t>с</w:t>
            </w:r>
            <w:r>
              <w:rPr>
                <w:spacing w:val="-3"/>
                <w:sz w:val="24"/>
              </w:rPr>
              <w:t xml:space="preserve"> </w:t>
            </w:r>
            <w:r>
              <w:rPr>
                <w:sz w:val="24"/>
              </w:rPr>
              <w:t>общим</w:t>
            </w:r>
            <w:r>
              <w:rPr>
                <w:spacing w:val="-7"/>
                <w:sz w:val="24"/>
              </w:rPr>
              <w:t xml:space="preserve"> </w:t>
            </w:r>
            <w:r>
              <w:rPr>
                <w:sz w:val="24"/>
              </w:rPr>
              <w:t>недоразвитием</w:t>
            </w:r>
            <w:r>
              <w:rPr>
                <w:spacing w:val="-6"/>
                <w:sz w:val="24"/>
              </w:rPr>
              <w:t xml:space="preserve"> </w:t>
            </w:r>
            <w:r>
              <w:rPr>
                <w:sz w:val="24"/>
              </w:rPr>
              <w:t>речиСПб.:</w:t>
            </w:r>
            <w:r>
              <w:rPr>
                <w:spacing w:val="-6"/>
                <w:sz w:val="24"/>
              </w:rPr>
              <w:t xml:space="preserve"> </w:t>
            </w:r>
            <w:r>
              <w:rPr>
                <w:sz w:val="24"/>
              </w:rPr>
              <w:t>ООО</w:t>
            </w:r>
            <w:r>
              <w:rPr>
                <w:spacing w:val="-4"/>
                <w:sz w:val="24"/>
              </w:rPr>
              <w:t xml:space="preserve"> </w:t>
            </w:r>
            <w:r>
              <w:rPr>
                <w:sz w:val="24"/>
              </w:rPr>
              <w:t>"Издательство</w:t>
            </w:r>
            <w:r>
              <w:rPr>
                <w:spacing w:val="-4"/>
                <w:sz w:val="24"/>
              </w:rPr>
              <w:t xml:space="preserve"> </w:t>
            </w:r>
            <w:r>
              <w:rPr>
                <w:sz w:val="24"/>
              </w:rPr>
              <w:t>"ДЕТСТВО- ПРЕСС"</w:t>
            </w:r>
            <w:r>
              <w:rPr>
                <w:spacing w:val="40"/>
                <w:sz w:val="24"/>
              </w:rPr>
              <w:t xml:space="preserve"> </w:t>
            </w:r>
            <w:r>
              <w:rPr>
                <w:sz w:val="24"/>
              </w:rPr>
              <w:t>2018 год</w:t>
            </w:r>
          </w:p>
          <w:p w:rsidR="00EE0CCC" w:rsidRDefault="004068EC">
            <w:pPr>
              <w:pStyle w:val="TableParagraph"/>
              <w:numPr>
                <w:ilvl w:val="0"/>
                <w:numId w:val="43"/>
              </w:numPr>
              <w:tabs>
                <w:tab w:val="left" w:pos="821"/>
              </w:tabs>
              <w:ind w:right="7" w:firstLine="283"/>
              <w:rPr>
                <w:sz w:val="24"/>
              </w:rPr>
            </w:pPr>
            <w:r>
              <w:rPr>
                <w:sz w:val="24"/>
              </w:rPr>
              <w:t>Филичева</w:t>
            </w:r>
            <w:r>
              <w:rPr>
                <w:spacing w:val="-10"/>
                <w:sz w:val="24"/>
              </w:rPr>
              <w:t xml:space="preserve"> </w:t>
            </w:r>
            <w:r>
              <w:rPr>
                <w:sz w:val="24"/>
              </w:rPr>
              <w:t>Т.Б.</w:t>
            </w:r>
            <w:r>
              <w:rPr>
                <w:spacing w:val="-7"/>
                <w:sz w:val="24"/>
              </w:rPr>
              <w:t xml:space="preserve"> </w:t>
            </w:r>
            <w:r>
              <w:rPr>
                <w:sz w:val="24"/>
              </w:rPr>
              <w:t>,</w:t>
            </w:r>
            <w:r>
              <w:rPr>
                <w:spacing w:val="-7"/>
                <w:sz w:val="24"/>
              </w:rPr>
              <w:t xml:space="preserve"> </w:t>
            </w:r>
            <w:r>
              <w:rPr>
                <w:sz w:val="24"/>
              </w:rPr>
              <w:t>Чиркина</w:t>
            </w:r>
            <w:r>
              <w:rPr>
                <w:spacing w:val="-7"/>
                <w:sz w:val="24"/>
              </w:rPr>
              <w:t xml:space="preserve"> </w:t>
            </w:r>
            <w:r>
              <w:rPr>
                <w:sz w:val="24"/>
              </w:rPr>
              <w:t>Г.В.</w:t>
            </w:r>
            <w:r>
              <w:rPr>
                <w:spacing w:val="-7"/>
                <w:sz w:val="24"/>
              </w:rPr>
              <w:t xml:space="preserve"> </w:t>
            </w:r>
            <w:r>
              <w:rPr>
                <w:sz w:val="24"/>
              </w:rPr>
              <w:t>Туманова</w:t>
            </w:r>
            <w:r>
              <w:rPr>
                <w:spacing w:val="-11"/>
                <w:sz w:val="24"/>
              </w:rPr>
              <w:t xml:space="preserve"> </w:t>
            </w:r>
            <w:r>
              <w:rPr>
                <w:sz w:val="24"/>
              </w:rPr>
              <w:t>Т.В.</w:t>
            </w:r>
            <w:r>
              <w:rPr>
                <w:spacing w:val="-6"/>
                <w:sz w:val="24"/>
              </w:rPr>
              <w:t xml:space="preserve"> </w:t>
            </w:r>
            <w:r>
              <w:rPr>
                <w:sz w:val="24"/>
              </w:rPr>
              <w:t>Коррекция</w:t>
            </w:r>
            <w:r>
              <w:rPr>
                <w:spacing w:val="-6"/>
                <w:sz w:val="24"/>
              </w:rPr>
              <w:t xml:space="preserve"> </w:t>
            </w:r>
            <w:r>
              <w:rPr>
                <w:sz w:val="24"/>
              </w:rPr>
              <w:t>нарушений</w:t>
            </w:r>
            <w:r>
              <w:rPr>
                <w:spacing w:val="-5"/>
                <w:sz w:val="24"/>
              </w:rPr>
              <w:t xml:space="preserve"> </w:t>
            </w:r>
            <w:r>
              <w:rPr>
                <w:sz w:val="24"/>
              </w:rPr>
              <w:t>речи. Программ</w:t>
            </w:r>
            <w:r w:rsidR="0011385D">
              <w:rPr>
                <w:sz w:val="24"/>
              </w:rPr>
              <w:t>ы для ДОУ. М.:"Просвещение" 2014</w:t>
            </w:r>
            <w:r>
              <w:rPr>
                <w:sz w:val="24"/>
              </w:rPr>
              <w:t xml:space="preserve"> год</w:t>
            </w:r>
          </w:p>
          <w:p w:rsidR="00EE0CCC" w:rsidRDefault="004068EC">
            <w:pPr>
              <w:pStyle w:val="TableParagraph"/>
              <w:numPr>
                <w:ilvl w:val="0"/>
                <w:numId w:val="43"/>
              </w:numPr>
              <w:tabs>
                <w:tab w:val="left" w:pos="821"/>
                <w:tab w:val="left" w:pos="5069"/>
              </w:tabs>
              <w:ind w:right="156" w:firstLine="283"/>
              <w:rPr>
                <w:sz w:val="24"/>
              </w:rPr>
            </w:pPr>
            <w:r>
              <w:rPr>
                <w:sz w:val="24"/>
              </w:rPr>
              <w:t>Коноваленко В.В.,</w:t>
            </w:r>
            <w:r>
              <w:rPr>
                <w:spacing w:val="40"/>
                <w:sz w:val="24"/>
              </w:rPr>
              <w:t xml:space="preserve"> </w:t>
            </w:r>
            <w:r>
              <w:rPr>
                <w:sz w:val="24"/>
              </w:rPr>
              <w:t>Коноваленко С.В.</w:t>
            </w:r>
            <w:r>
              <w:rPr>
                <w:sz w:val="24"/>
              </w:rPr>
              <w:tab/>
            </w:r>
            <w:r>
              <w:rPr>
                <w:spacing w:val="-2"/>
                <w:sz w:val="24"/>
              </w:rPr>
              <w:t xml:space="preserve">Индивидуально-подгрупповая </w:t>
            </w:r>
            <w:r>
              <w:rPr>
                <w:sz w:val="24"/>
              </w:rPr>
              <w:t>работа по коррекции звукопроизношения.Пособие для логопедов. М.:</w:t>
            </w:r>
          </w:p>
          <w:p w:rsidR="00EE0CCC" w:rsidRDefault="004068EC">
            <w:pPr>
              <w:pStyle w:val="TableParagraph"/>
              <w:ind w:left="143"/>
              <w:rPr>
                <w:sz w:val="24"/>
              </w:rPr>
            </w:pPr>
            <w:r>
              <w:rPr>
                <w:sz w:val="24"/>
              </w:rPr>
              <w:t>Издательство</w:t>
            </w:r>
            <w:r>
              <w:rPr>
                <w:spacing w:val="-4"/>
                <w:sz w:val="24"/>
              </w:rPr>
              <w:t xml:space="preserve"> </w:t>
            </w:r>
            <w:r>
              <w:rPr>
                <w:sz w:val="24"/>
              </w:rPr>
              <w:t>"Гном-Пресс"</w:t>
            </w:r>
            <w:r>
              <w:rPr>
                <w:spacing w:val="-5"/>
                <w:sz w:val="24"/>
              </w:rPr>
              <w:t xml:space="preserve"> </w:t>
            </w:r>
            <w:r w:rsidR="0011385D">
              <w:rPr>
                <w:sz w:val="24"/>
              </w:rPr>
              <w:t>2014</w:t>
            </w:r>
            <w:r>
              <w:rPr>
                <w:spacing w:val="-5"/>
                <w:sz w:val="24"/>
              </w:rPr>
              <w:t>год</w:t>
            </w:r>
          </w:p>
          <w:p w:rsidR="00EE0CCC" w:rsidRDefault="004068EC">
            <w:pPr>
              <w:pStyle w:val="TableParagraph"/>
              <w:numPr>
                <w:ilvl w:val="0"/>
                <w:numId w:val="43"/>
              </w:numPr>
              <w:tabs>
                <w:tab w:val="left" w:pos="821"/>
              </w:tabs>
              <w:ind w:left="821" w:right="1165"/>
              <w:rPr>
                <w:sz w:val="24"/>
              </w:rPr>
            </w:pPr>
            <w:r>
              <w:rPr>
                <w:sz w:val="24"/>
              </w:rPr>
              <w:t>Акименко,</w:t>
            </w:r>
            <w:r>
              <w:rPr>
                <w:spacing w:val="-9"/>
                <w:sz w:val="24"/>
              </w:rPr>
              <w:t xml:space="preserve"> </w:t>
            </w:r>
            <w:r>
              <w:rPr>
                <w:sz w:val="24"/>
              </w:rPr>
              <w:t>В.М.</w:t>
            </w:r>
            <w:r>
              <w:rPr>
                <w:spacing w:val="-9"/>
                <w:sz w:val="24"/>
              </w:rPr>
              <w:t xml:space="preserve"> </w:t>
            </w:r>
            <w:r>
              <w:rPr>
                <w:sz w:val="24"/>
              </w:rPr>
              <w:t>Новые</w:t>
            </w:r>
            <w:r>
              <w:rPr>
                <w:spacing w:val="-11"/>
                <w:sz w:val="24"/>
              </w:rPr>
              <w:t xml:space="preserve"> </w:t>
            </w:r>
            <w:r>
              <w:rPr>
                <w:sz w:val="24"/>
              </w:rPr>
              <w:t>логопедические</w:t>
            </w:r>
            <w:r>
              <w:rPr>
                <w:spacing w:val="-12"/>
                <w:sz w:val="24"/>
              </w:rPr>
              <w:t xml:space="preserve"> </w:t>
            </w:r>
            <w:r>
              <w:rPr>
                <w:sz w:val="24"/>
              </w:rPr>
              <w:t>технологии:</w:t>
            </w:r>
            <w:r>
              <w:rPr>
                <w:spacing w:val="-8"/>
                <w:sz w:val="24"/>
              </w:rPr>
              <w:t xml:space="preserve"> </w:t>
            </w:r>
            <w:r>
              <w:rPr>
                <w:sz w:val="24"/>
              </w:rPr>
              <w:t>учебно-и технологий методическое пособие / В.М.Акименко.</w:t>
            </w:r>
          </w:p>
          <w:p w:rsidR="00EE0CCC" w:rsidRDefault="004068EC">
            <w:pPr>
              <w:pStyle w:val="TableParagraph"/>
              <w:numPr>
                <w:ilvl w:val="0"/>
                <w:numId w:val="42"/>
              </w:numPr>
              <w:tabs>
                <w:tab w:val="left" w:pos="283"/>
              </w:tabs>
              <w:ind w:left="283" w:hanging="140"/>
              <w:rPr>
                <w:sz w:val="24"/>
              </w:rPr>
            </w:pPr>
            <w:r>
              <w:rPr>
                <w:sz w:val="24"/>
              </w:rPr>
              <w:t>изд.2-е.</w:t>
            </w:r>
            <w:r>
              <w:rPr>
                <w:spacing w:val="-5"/>
                <w:sz w:val="24"/>
              </w:rPr>
              <w:t xml:space="preserve"> </w:t>
            </w:r>
            <w:r>
              <w:rPr>
                <w:sz w:val="24"/>
              </w:rPr>
              <w:t>-</w:t>
            </w:r>
            <w:r>
              <w:rPr>
                <w:spacing w:val="-6"/>
                <w:sz w:val="24"/>
              </w:rPr>
              <w:t xml:space="preserve"> </w:t>
            </w:r>
            <w:r>
              <w:rPr>
                <w:sz w:val="24"/>
              </w:rPr>
              <w:t>Ростов</w:t>
            </w:r>
            <w:r>
              <w:rPr>
                <w:spacing w:val="-2"/>
                <w:sz w:val="24"/>
              </w:rPr>
              <w:t xml:space="preserve"> </w:t>
            </w:r>
            <w:r>
              <w:rPr>
                <w:sz w:val="24"/>
              </w:rPr>
              <w:t>н/Д:</w:t>
            </w:r>
            <w:r>
              <w:rPr>
                <w:spacing w:val="-3"/>
                <w:sz w:val="24"/>
              </w:rPr>
              <w:t xml:space="preserve"> </w:t>
            </w:r>
            <w:r>
              <w:rPr>
                <w:sz w:val="24"/>
              </w:rPr>
              <w:t>Феникс,</w:t>
            </w:r>
            <w:r>
              <w:rPr>
                <w:spacing w:val="-1"/>
                <w:sz w:val="24"/>
              </w:rPr>
              <w:t xml:space="preserve"> </w:t>
            </w:r>
            <w:r>
              <w:rPr>
                <w:sz w:val="24"/>
              </w:rPr>
              <w:t>(«Чудеса</w:t>
            </w:r>
            <w:r>
              <w:rPr>
                <w:spacing w:val="-6"/>
                <w:sz w:val="24"/>
              </w:rPr>
              <w:t xml:space="preserve"> </w:t>
            </w:r>
            <w:r>
              <w:rPr>
                <w:sz w:val="24"/>
              </w:rPr>
              <w:t>детства»)</w:t>
            </w:r>
            <w:r>
              <w:rPr>
                <w:spacing w:val="1"/>
                <w:sz w:val="24"/>
              </w:rPr>
              <w:t xml:space="preserve"> </w:t>
            </w:r>
            <w:r w:rsidR="0011385D">
              <w:rPr>
                <w:spacing w:val="-2"/>
                <w:sz w:val="24"/>
              </w:rPr>
              <w:t>2014</w:t>
            </w:r>
            <w:r>
              <w:rPr>
                <w:spacing w:val="-2"/>
                <w:sz w:val="24"/>
              </w:rPr>
              <w:t>.</w:t>
            </w:r>
          </w:p>
          <w:p w:rsidR="00EE0CCC" w:rsidRDefault="004068EC">
            <w:pPr>
              <w:pStyle w:val="TableParagraph"/>
              <w:numPr>
                <w:ilvl w:val="1"/>
                <w:numId w:val="42"/>
              </w:numPr>
              <w:tabs>
                <w:tab w:val="left" w:pos="821"/>
              </w:tabs>
              <w:rPr>
                <w:sz w:val="24"/>
              </w:rPr>
            </w:pPr>
            <w:r>
              <w:rPr>
                <w:sz w:val="24"/>
              </w:rPr>
              <w:t>Акименко,</w:t>
            </w:r>
            <w:r>
              <w:rPr>
                <w:spacing w:val="-7"/>
                <w:sz w:val="24"/>
              </w:rPr>
              <w:t xml:space="preserve"> </w:t>
            </w:r>
            <w:r>
              <w:rPr>
                <w:sz w:val="24"/>
              </w:rPr>
              <w:t>В.М.</w:t>
            </w:r>
            <w:r>
              <w:rPr>
                <w:spacing w:val="-5"/>
                <w:sz w:val="24"/>
              </w:rPr>
              <w:t xml:space="preserve"> </w:t>
            </w:r>
            <w:r>
              <w:rPr>
                <w:sz w:val="24"/>
              </w:rPr>
              <w:t>Развивающие</w:t>
            </w:r>
            <w:r>
              <w:rPr>
                <w:spacing w:val="-5"/>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логопедии</w:t>
            </w:r>
            <w:r>
              <w:rPr>
                <w:spacing w:val="-5"/>
                <w:sz w:val="24"/>
              </w:rPr>
              <w:t xml:space="preserve"> </w:t>
            </w:r>
            <w:r>
              <w:rPr>
                <w:sz w:val="24"/>
              </w:rPr>
              <w:t>/</w:t>
            </w:r>
            <w:r>
              <w:rPr>
                <w:spacing w:val="-5"/>
                <w:sz w:val="24"/>
              </w:rPr>
              <w:t xml:space="preserve"> </w:t>
            </w:r>
            <w:r>
              <w:rPr>
                <w:sz w:val="24"/>
              </w:rPr>
              <w:t>В.М.</w:t>
            </w:r>
            <w:r>
              <w:rPr>
                <w:spacing w:val="-4"/>
                <w:sz w:val="24"/>
              </w:rPr>
              <w:t xml:space="preserve"> </w:t>
            </w:r>
            <w:r>
              <w:rPr>
                <w:spacing w:val="-2"/>
                <w:sz w:val="24"/>
              </w:rPr>
              <w:t>Акименко.</w:t>
            </w:r>
          </w:p>
          <w:p w:rsidR="00EE0CCC" w:rsidRDefault="004068EC">
            <w:pPr>
              <w:pStyle w:val="TableParagraph"/>
              <w:spacing w:line="270" w:lineRule="exact"/>
              <w:ind w:left="821"/>
              <w:rPr>
                <w:sz w:val="24"/>
              </w:rPr>
            </w:pPr>
            <w:r>
              <w:rPr>
                <w:sz w:val="24"/>
              </w:rPr>
              <w:t>-</w:t>
            </w:r>
            <w:r>
              <w:rPr>
                <w:spacing w:val="-6"/>
                <w:sz w:val="24"/>
              </w:rPr>
              <w:t xml:space="preserve"> </w:t>
            </w:r>
            <w:r>
              <w:rPr>
                <w:sz w:val="24"/>
              </w:rPr>
              <w:t>Ростов</w:t>
            </w:r>
            <w:r>
              <w:rPr>
                <w:spacing w:val="-1"/>
                <w:sz w:val="24"/>
              </w:rPr>
              <w:t xml:space="preserve"> </w:t>
            </w:r>
            <w:r>
              <w:rPr>
                <w:sz w:val="24"/>
              </w:rPr>
              <w:t>н/Д:</w:t>
            </w:r>
            <w:r>
              <w:rPr>
                <w:spacing w:val="-3"/>
                <w:sz w:val="24"/>
              </w:rPr>
              <w:t xml:space="preserve"> </w:t>
            </w:r>
            <w:r>
              <w:rPr>
                <w:sz w:val="24"/>
              </w:rPr>
              <w:t>Феникс,</w:t>
            </w:r>
            <w:r>
              <w:rPr>
                <w:spacing w:val="-3"/>
                <w:sz w:val="24"/>
              </w:rPr>
              <w:t xml:space="preserve"> </w:t>
            </w:r>
            <w:r w:rsidR="0011385D">
              <w:rPr>
                <w:spacing w:val="-2"/>
                <w:sz w:val="24"/>
              </w:rPr>
              <w:t>2019</w:t>
            </w:r>
            <w:r>
              <w:rPr>
                <w:spacing w:val="-2"/>
                <w:sz w:val="24"/>
              </w:rPr>
              <w:t>.</w:t>
            </w:r>
          </w:p>
          <w:p w:rsidR="00EE0CCC" w:rsidRDefault="004068EC">
            <w:pPr>
              <w:pStyle w:val="TableParagraph"/>
              <w:numPr>
                <w:ilvl w:val="1"/>
                <w:numId w:val="42"/>
              </w:numPr>
              <w:tabs>
                <w:tab w:val="left" w:pos="821"/>
              </w:tabs>
              <w:spacing w:before="2" w:line="230" w:lineRule="auto"/>
              <w:ind w:right="573"/>
              <w:rPr>
                <w:sz w:val="24"/>
              </w:rPr>
            </w:pPr>
            <w:r>
              <w:rPr>
                <w:sz w:val="24"/>
              </w:rPr>
              <w:t>Логопедия.</w:t>
            </w:r>
            <w:r>
              <w:rPr>
                <w:spacing w:val="-7"/>
                <w:sz w:val="24"/>
              </w:rPr>
              <w:t xml:space="preserve"> </w:t>
            </w:r>
            <w:r>
              <w:rPr>
                <w:sz w:val="24"/>
              </w:rPr>
              <w:t>Методическое</w:t>
            </w:r>
            <w:r>
              <w:rPr>
                <w:spacing w:val="-8"/>
                <w:sz w:val="24"/>
              </w:rPr>
              <w:t xml:space="preserve"> </w:t>
            </w:r>
            <w:r>
              <w:rPr>
                <w:sz w:val="24"/>
              </w:rPr>
              <w:t>наследие:</w:t>
            </w:r>
            <w:r>
              <w:rPr>
                <w:spacing w:val="-7"/>
                <w:sz w:val="24"/>
              </w:rPr>
              <w:t xml:space="preserve"> </w:t>
            </w:r>
            <w:r>
              <w:rPr>
                <w:sz w:val="24"/>
              </w:rPr>
              <w:t>Пособие</w:t>
            </w:r>
            <w:r>
              <w:rPr>
                <w:spacing w:val="-6"/>
                <w:sz w:val="24"/>
              </w:rPr>
              <w:t xml:space="preserve"> </w:t>
            </w:r>
            <w:r>
              <w:rPr>
                <w:sz w:val="24"/>
              </w:rPr>
              <w:t>для</w:t>
            </w:r>
            <w:r>
              <w:rPr>
                <w:spacing w:val="-8"/>
                <w:sz w:val="24"/>
              </w:rPr>
              <w:t xml:space="preserve"> </w:t>
            </w:r>
            <w:r>
              <w:rPr>
                <w:sz w:val="24"/>
              </w:rPr>
              <w:t>логопедов</w:t>
            </w:r>
            <w:r>
              <w:rPr>
                <w:spacing w:val="-8"/>
                <w:sz w:val="24"/>
              </w:rPr>
              <w:t xml:space="preserve"> </w:t>
            </w:r>
            <w:r>
              <w:rPr>
                <w:sz w:val="24"/>
              </w:rPr>
              <w:t>и</w:t>
            </w:r>
            <w:r>
              <w:rPr>
                <w:spacing w:val="-7"/>
                <w:sz w:val="24"/>
              </w:rPr>
              <w:t xml:space="preserve"> </w:t>
            </w:r>
            <w:r>
              <w:rPr>
                <w:sz w:val="24"/>
              </w:rPr>
              <w:t>студ. дефектол. фак. пед. вузов / Под ред. Л.С.</w:t>
            </w:r>
            <w:r w:rsidR="0011385D">
              <w:rPr>
                <w:sz w:val="24"/>
              </w:rPr>
              <w:t>, 2014</w:t>
            </w:r>
          </w:p>
          <w:p w:rsidR="00EE0CCC" w:rsidRDefault="004068EC">
            <w:pPr>
              <w:pStyle w:val="TableParagraph"/>
              <w:numPr>
                <w:ilvl w:val="1"/>
                <w:numId w:val="42"/>
              </w:numPr>
              <w:tabs>
                <w:tab w:val="left" w:pos="821"/>
              </w:tabs>
              <w:spacing w:line="230" w:lineRule="auto"/>
              <w:ind w:right="48"/>
              <w:rPr>
                <w:sz w:val="24"/>
              </w:rPr>
            </w:pPr>
            <w:r>
              <w:rPr>
                <w:sz w:val="24"/>
              </w:rPr>
              <w:t>Волковой: В 5 кн. - М.: Гуманит. изд. центр ВЛАДОС, 2010. - Кн. V Фонетико-фонематическое</w:t>
            </w:r>
            <w:r>
              <w:rPr>
                <w:spacing w:val="-8"/>
                <w:sz w:val="24"/>
              </w:rPr>
              <w:t xml:space="preserve"> </w:t>
            </w:r>
            <w:r>
              <w:rPr>
                <w:sz w:val="24"/>
              </w:rPr>
              <w:t>и</w:t>
            </w:r>
            <w:r>
              <w:rPr>
                <w:spacing w:val="-7"/>
                <w:sz w:val="24"/>
              </w:rPr>
              <w:t xml:space="preserve"> </w:t>
            </w:r>
            <w:r>
              <w:rPr>
                <w:sz w:val="24"/>
              </w:rPr>
              <w:t>общее</w:t>
            </w:r>
            <w:r>
              <w:rPr>
                <w:spacing w:val="-8"/>
                <w:sz w:val="24"/>
              </w:rPr>
              <w:t xml:space="preserve"> </w:t>
            </w:r>
            <w:r>
              <w:rPr>
                <w:sz w:val="24"/>
              </w:rPr>
              <w:t>недоразвитие</w:t>
            </w:r>
            <w:r>
              <w:rPr>
                <w:spacing w:val="-8"/>
                <w:sz w:val="24"/>
              </w:rPr>
              <w:t xml:space="preserve"> </w:t>
            </w:r>
            <w:r>
              <w:rPr>
                <w:sz w:val="24"/>
              </w:rPr>
              <w:t>речи:</w:t>
            </w:r>
            <w:r>
              <w:rPr>
                <w:spacing w:val="-7"/>
                <w:sz w:val="24"/>
              </w:rPr>
              <w:t xml:space="preserve"> </w:t>
            </w:r>
            <w:r>
              <w:rPr>
                <w:sz w:val="24"/>
              </w:rPr>
              <w:t>Нарушения</w:t>
            </w:r>
            <w:r>
              <w:rPr>
                <w:spacing w:val="-7"/>
                <w:sz w:val="24"/>
              </w:rPr>
              <w:t xml:space="preserve"> </w:t>
            </w:r>
            <w:r>
              <w:rPr>
                <w:sz w:val="24"/>
              </w:rPr>
              <w:t>речи у детей с сенсорной и интеллектуальной недостаточностью.</w:t>
            </w:r>
          </w:p>
          <w:p w:rsidR="00EE0CCC" w:rsidRDefault="004068EC">
            <w:pPr>
              <w:pStyle w:val="TableParagraph"/>
              <w:numPr>
                <w:ilvl w:val="1"/>
                <w:numId w:val="42"/>
              </w:numPr>
              <w:tabs>
                <w:tab w:val="left" w:pos="821"/>
              </w:tabs>
              <w:spacing w:line="230" w:lineRule="auto"/>
              <w:ind w:right="77"/>
              <w:rPr>
                <w:sz w:val="24"/>
              </w:rPr>
            </w:pPr>
            <w:r>
              <w:rPr>
                <w:sz w:val="24"/>
              </w:rPr>
              <w:t>Нищева,</w:t>
            </w:r>
            <w:r>
              <w:rPr>
                <w:spacing w:val="-5"/>
                <w:sz w:val="24"/>
              </w:rPr>
              <w:t xml:space="preserve"> </w:t>
            </w:r>
            <w:r>
              <w:rPr>
                <w:sz w:val="24"/>
              </w:rPr>
              <w:t>Н.В.</w:t>
            </w:r>
            <w:r>
              <w:rPr>
                <w:spacing w:val="-5"/>
                <w:sz w:val="24"/>
              </w:rPr>
              <w:t xml:space="preserve"> </w:t>
            </w:r>
            <w:r>
              <w:rPr>
                <w:sz w:val="24"/>
              </w:rPr>
              <w:t>Если</w:t>
            </w:r>
            <w:r>
              <w:rPr>
                <w:spacing w:val="-4"/>
                <w:sz w:val="24"/>
              </w:rPr>
              <w:t xml:space="preserve"> </w:t>
            </w:r>
            <w:r>
              <w:rPr>
                <w:sz w:val="24"/>
              </w:rPr>
              <w:t>ребенок</w:t>
            </w:r>
            <w:r>
              <w:rPr>
                <w:spacing w:val="-5"/>
                <w:sz w:val="24"/>
              </w:rPr>
              <w:t xml:space="preserve"> </w:t>
            </w:r>
            <w:r>
              <w:rPr>
                <w:sz w:val="24"/>
              </w:rPr>
              <w:t>плохо</w:t>
            </w:r>
            <w:r>
              <w:rPr>
                <w:spacing w:val="-5"/>
                <w:sz w:val="24"/>
              </w:rPr>
              <w:t xml:space="preserve"> </w:t>
            </w:r>
            <w:r>
              <w:rPr>
                <w:sz w:val="24"/>
              </w:rPr>
              <w:t>говорит...</w:t>
            </w:r>
            <w:r>
              <w:rPr>
                <w:spacing w:val="-2"/>
                <w:sz w:val="24"/>
              </w:rPr>
              <w:t xml:space="preserve"> </w:t>
            </w:r>
            <w:r>
              <w:rPr>
                <w:sz w:val="24"/>
              </w:rPr>
              <w:t>-</w:t>
            </w:r>
            <w:r>
              <w:rPr>
                <w:spacing w:val="-6"/>
                <w:sz w:val="24"/>
              </w:rPr>
              <w:t xml:space="preserve"> </w:t>
            </w:r>
            <w:r>
              <w:rPr>
                <w:sz w:val="24"/>
              </w:rPr>
              <w:t>СПб.:</w:t>
            </w:r>
            <w:r>
              <w:rPr>
                <w:spacing w:val="-5"/>
                <w:sz w:val="24"/>
              </w:rPr>
              <w:t xml:space="preserve"> </w:t>
            </w:r>
            <w:r>
              <w:rPr>
                <w:sz w:val="24"/>
              </w:rPr>
              <w:t>ООО</w:t>
            </w:r>
            <w:r>
              <w:rPr>
                <w:spacing w:val="-6"/>
                <w:sz w:val="24"/>
              </w:rPr>
              <w:t xml:space="preserve"> </w:t>
            </w:r>
            <w:r>
              <w:rPr>
                <w:sz w:val="24"/>
              </w:rPr>
              <w:t>"Из</w:t>
            </w:r>
            <w:r w:rsidR="0011385D">
              <w:rPr>
                <w:sz w:val="24"/>
              </w:rPr>
              <w:t>дательство "ДЕТСТВО-ПРЕСС", 2017</w:t>
            </w:r>
            <w:r>
              <w:rPr>
                <w:sz w:val="24"/>
              </w:rPr>
              <w:t>.</w:t>
            </w:r>
          </w:p>
          <w:p w:rsidR="00EE0CCC" w:rsidRDefault="004068EC">
            <w:pPr>
              <w:pStyle w:val="TableParagraph"/>
              <w:numPr>
                <w:ilvl w:val="1"/>
                <w:numId w:val="42"/>
              </w:numPr>
              <w:tabs>
                <w:tab w:val="left" w:pos="821"/>
              </w:tabs>
              <w:spacing w:line="259" w:lineRule="exact"/>
              <w:rPr>
                <w:sz w:val="24"/>
              </w:rPr>
            </w:pPr>
            <w:r>
              <w:rPr>
                <w:sz w:val="24"/>
              </w:rPr>
              <w:t>Шестопалова,</w:t>
            </w:r>
            <w:r>
              <w:rPr>
                <w:spacing w:val="-2"/>
                <w:sz w:val="24"/>
              </w:rPr>
              <w:t xml:space="preserve"> </w:t>
            </w:r>
            <w:r>
              <w:rPr>
                <w:sz w:val="24"/>
              </w:rPr>
              <w:t>Ю.С.</w:t>
            </w:r>
            <w:r>
              <w:rPr>
                <w:spacing w:val="-2"/>
                <w:sz w:val="24"/>
              </w:rPr>
              <w:t xml:space="preserve"> </w:t>
            </w:r>
            <w:r>
              <w:rPr>
                <w:sz w:val="24"/>
              </w:rPr>
              <w:t>Подготовка</w:t>
            </w:r>
            <w:r>
              <w:rPr>
                <w:spacing w:val="-2"/>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грамоте</w:t>
            </w:r>
            <w:r>
              <w:rPr>
                <w:spacing w:val="-2"/>
                <w:sz w:val="24"/>
              </w:rPr>
              <w:t xml:space="preserve"> старших</w:t>
            </w:r>
          </w:p>
          <w:p w:rsidR="00EE0CCC" w:rsidRDefault="004068EC">
            <w:pPr>
              <w:pStyle w:val="TableParagraph"/>
              <w:spacing w:line="264" w:lineRule="exact"/>
              <w:ind w:left="821"/>
              <w:rPr>
                <w:sz w:val="24"/>
              </w:rPr>
            </w:pPr>
            <w:r>
              <w:rPr>
                <w:sz w:val="24"/>
              </w:rPr>
              <w:t>дошкольников.</w:t>
            </w:r>
            <w:r>
              <w:rPr>
                <w:spacing w:val="-5"/>
                <w:sz w:val="24"/>
              </w:rPr>
              <w:t xml:space="preserve"> </w:t>
            </w:r>
            <w:r>
              <w:rPr>
                <w:sz w:val="24"/>
              </w:rPr>
              <w:t>-</w:t>
            </w:r>
            <w:r>
              <w:rPr>
                <w:spacing w:val="-6"/>
                <w:sz w:val="24"/>
              </w:rPr>
              <w:t xml:space="preserve"> </w:t>
            </w:r>
            <w:r>
              <w:rPr>
                <w:sz w:val="24"/>
              </w:rPr>
              <w:t>СПб.:</w:t>
            </w:r>
            <w:r>
              <w:rPr>
                <w:spacing w:val="-8"/>
                <w:sz w:val="24"/>
              </w:rPr>
              <w:t xml:space="preserve"> </w:t>
            </w:r>
            <w:r>
              <w:rPr>
                <w:sz w:val="24"/>
              </w:rPr>
              <w:t>ООО</w:t>
            </w:r>
            <w:r>
              <w:rPr>
                <w:spacing w:val="-6"/>
                <w:sz w:val="24"/>
              </w:rPr>
              <w:t xml:space="preserve"> </w:t>
            </w:r>
            <w:r>
              <w:rPr>
                <w:sz w:val="24"/>
              </w:rPr>
              <w:t>"ИЗДАТЕЛЬСТВО</w:t>
            </w:r>
            <w:r>
              <w:rPr>
                <w:spacing w:val="-6"/>
                <w:sz w:val="24"/>
              </w:rPr>
              <w:t xml:space="preserve"> </w:t>
            </w:r>
            <w:r>
              <w:rPr>
                <w:sz w:val="24"/>
              </w:rPr>
              <w:t>"ДЕТСТВО-ПРЕСС".</w:t>
            </w:r>
            <w:r>
              <w:rPr>
                <w:spacing w:val="-5"/>
                <w:sz w:val="24"/>
              </w:rPr>
              <w:t xml:space="preserve"> </w:t>
            </w:r>
            <w:r>
              <w:rPr>
                <w:sz w:val="24"/>
              </w:rPr>
              <w:t xml:space="preserve">- </w:t>
            </w:r>
            <w:r w:rsidR="0011385D">
              <w:rPr>
                <w:spacing w:val="-2"/>
                <w:sz w:val="24"/>
              </w:rPr>
              <w:t>2019</w:t>
            </w:r>
            <w:r>
              <w:rPr>
                <w:spacing w:val="-2"/>
                <w:sz w:val="24"/>
              </w:rPr>
              <w:t>.</w:t>
            </w:r>
          </w:p>
        </w:tc>
      </w:tr>
      <w:tr w:rsidR="00EE0CCC">
        <w:trPr>
          <w:trHeight w:val="827"/>
        </w:trPr>
        <w:tc>
          <w:tcPr>
            <w:tcW w:w="1990" w:type="dxa"/>
          </w:tcPr>
          <w:p w:rsidR="00EE0CCC" w:rsidRDefault="004068EC">
            <w:pPr>
              <w:pStyle w:val="TableParagraph"/>
              <w:spacing w:line="223" w:lineRule="auto"/>
              <w:ind w:left="115" w:right="889"/>
              <w:rPr>
                <w:sz w:val="24"/>
              </w:rPr>
            </w:pPr>
            <w:r>
              <w:rPr>
                <w:spacing w:val="-2"/>
                <w:sz w:val="24"/>
              </w:rPr>
              <w:t>Перечень пособий</w:t>
            </w:r>
          </w:p>
        </w:tc>
        <w:tc>
          <w:tcPr>
            <w:tcW w:w="8356" w:type="dxa"/>
          </w:tcPr>
          <w:p w:rsidR="00EE0CCC" w:rsidRDefault="004068EC">
            <w:pPr>
              <w:pStyle w:val="TableParagraph"/>
              <w:spacing w:line="275" w:lineRule="exact"/>
              <w:ind w:left="237"/>
              <w:rPr>
                <w:sz w:val="24"/>
              </w:rPr>
            </w:pPr>
            <w:r>
              <w:rPr>
                <w:sz w:val="24"/>
              </w:rPr>
              <w:t>О.Б.</w:t>
            </w:r>
            <w:r>
              <w:rPr>
                <w:spacing w:val="-2"/>
                <w:sz w:val="24"/>
              </w:rPr>
              <w:t xml:space="preserve"> </w:t>
            </w:r>
            <w:r>
              <w:rPr>
                <w:sz w:val="24"/>
              </w:rPr>
              <w:t>Иншакова</w:t>
            </w:r>
            <w:r>
              <w:rPr>
                <w:spacing w:val="-4"/>
                <w:sz w:val="24"/>
              </w:rPr>
              <w:t xml:space="preserve"> </w:t>
            </w:r>
            <w:r>
              <w:rPr>
                <w:sz w:val="24"/>
              </w:rPr>
              <w:t>«Альбом</w:t>
            </w:r>
            <w:r>
              <w:rPr>
                <w:spacing w:val="-3"/>
                <w:sz w:val="24"/>
              </w:rPr>
              <w:t xml:space="preserve"> </w:t>
            </w:r>
            <w:r>
              <w:rPr>
                <w:sz w:val="24"/>
              </w:rPr>
              <w:t>для</w:t>
            </w:r>
            <w:r>
              <w:rPr>
                <w:spacing w:val="-1"/>
                <w:sz w:val="24"/>
              </w:rPr>
              <w:t xml:space="preserve"> </w:t>
            </w:r>
            <w:r>
              <w:rPr>
                <w:spacing w:val="-2"/>
                <w:sz w:val="24"/>
              </w:rPr>
              <w:t>логопеда»</w:t>
            </w:r>
          </w:p>
          <w:p w:rsidR="00EE0CCC" w:rsidRDefault="004068EC">
            <w:pPr>
              <w:pStyle w:val="TableParagraph"/>
              <w:ind w:left="177"/>
              <w:rPr>
                <w:sz w:val="24"/>
              </w:rPr>
            </w:pPr>
            <w:r>
              <w:rPr>
                <w:sz w:val="24"/>
              </w:rPr>
              <w:t>В.М.Акименко</w:t>
            </w:r>
            <w:r>
              <w:rPr>
                <w:spacing w:val="-5"/>
                <w:sz w:val="24"/>
              </w:rPr>
              <w:t xml:space="preserve"> </w:t>
            </w:r>
            <w:r>
              <w:rPr>
                <w:sz w:val="24"/>
              </w:rPr>
              <w:t>«Логопедическое</w:t>
            </w:r>
            <w:r>
              <w:rPr>
                <w:spacing w:val="-5"/>
                <w:sz w:val="24"/>
              </w:rPr>
              <w:t xml:space="preserve"> </w:t>
            </w:r>
            <w:r>
              <w:rPr>
                <w:sz w:val="24"/>
              </w:rPr>
              <w:t>обследование</w:t>
            </w:r>
            <w:r>
              <w:rPr>
                <w:spacing w:val="-5"/>
                <w:sz w:val="24"/>
              </w:rPr>
              <w:t xml:space="preserve"> </w:t>
            </w:r>
            <w:r>
              <w:rPr>
                <w:sz w:val="24"/>
              </w:rPr>
              <w:t>детей</w:t>
            </w:r>
            <w:r>
              <w:rPr>
                <w:spacing w:val="-4"/>
                <w:sz w:val="24"/>
              </w:rPr>
              <w:t xml:space="preserve"> </w:t>
            </w:r>
            <w:r>
              <w:rPr>
                <w:sz w:val="24"/>
              </w:rPr>
              <w:t>с</w:t>
            </w:r>
            <w:r>
              <w:rPr>
                <w:spacing w:val="-4"/>
                <w:sz w:val="24"/>
              </w:rPr>
              <w:t xml:space="preserve"> </w:t>
            </w:r>
            <w:r>
              <w:rPr>
                <w:spacing w:val="-2"/>
                <w:sz w:val="24"/>
              </w:rPr>
              <w:t>речевыми</w:t>
            </w:r>
          </w:p>
          <w:p w:rsidR="00EE0CCC" w:rsidRDefault="004068EC">
            <w:pPr>
              <w:pStyle w:val="TableParagraph"/>
              <w:spacing w:line="257" w:lineRule="exact"/>
              <w:ind w:left="177"/>
              <w:rPr>
                <w:sz w:val="24"/>
              </w:rPr>
            </w:pPr>
            <w:r>
              <w:rPr>
                <w:sz w:val="24"/>
              </w:rPr>
              <w:t>нарушениями</w:t>
            </w:r>
            <w:r>
              <w:rPr>
                <w:spacing w:val="-6"/>
                <w:sz w:val="24"/>
              </w:rPr>
              <w:t xml:space="preserve"> </w:t>
            </w:r>
            <w:r>
              <w:rPr>
                <w:sz w:val="24"/>
              </w:rPr>
              <w:t>для</w:t>
            </w:r>
            <w:r>
              <w:rPr>
                <w:spacing w:val="-5"/>
                <w:sz w:val="24"/>
              </w:rPr>
              <w:t xml:space="preserve"> </w:t>
            </w:r>
            <w:r>
              <w:rPr>
                <w:sz w:val="24"/>
              </w:rPr>
              <w:t>исследования</w:t>
            </w:r>
            <w:r>
              <w:rPr>
                <w:spacing w:val="-4"/>
                <w:sz w:val="24"/>
              </w:rPr>
              <w:t xml:space="preserve"> </w:t>
            </w:r>
            <w:r>
              <w:rPr>
                <w:sz w:val="24"/>
              </w:rPr>
              <w:t>особенностей</w:t>
            </w:r>
            <w:r>
              <w:rPr>
                <w:spacing w:val="-5"/>
                <w:sz w:val="24"/>
              </w:rPr>
              <w:t xml:space="preserve"> </w:t>
            </w:r>
            <w:r>
              <w:rPr>
                <w:sz w:val="24"/>
              </w:rPr>
              <w:t>формирования</w:t>
            </w:r>
            <w:r>
              <w:rPr>
                <w:spacing w:val="-3"/>
                <w:sz w:val="24"/>
              </w:rPr>
              <w:t xml:space="preserve"> </w:t>
            </w:r>
            <w:r>
              <w:rPr>
                <w:spacing w:val="-2"/>
                <w:sz w:val="24"/>
              </w:rPr>
              <w:t>психических</w:t>
            </w:r>
          </w:p>
        </w:tc>
      </w:tr>
    </w:tbl>
    <w:p w:rsidR="00EE0CCC" w:rsidRDefault="00EE0CCC">
      <w:pPr>
        <w:spacing w:line="257" w:lineRule="exact"/>
        <w:rPr>
          <w:sz w:val="24"/>
        </w:rPr>
        <w:sectPr w:rsidR="00EE0CCC">
          <w:footerReference w:type="default" r:id="rId51"/>
          <w:pgSz w:w="11920" w:h="16850"/>
          <w:pgMar w:top="1020" w:right="400" w:bottom="280" w:left="0" w:header="0" w:footer="0" w:gutter="0"/>
          <w:cols w:space="720"/>
        </w:sect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8356"/>
      </w:tblGrid>
      <w:tr w:rsidR="00EE0CCC">
        <w:trPr>
          <w:trHeight w:val="15457"/>
        </w:trPr>
        <w:tc>
          <w:tcPr>
            <w:tcW w:w="1990" w:type="dxa"/>
          </w:tcPr>
          <w:p w:rsidR="00EE0CCC" w:rsidRDefault="00EE0CCC">
            <w:pPr>
              <w:pStyle w:val="TableParagraph"/>
              <w:rPr>
                <w:sz w:val="24"/>
              </w:rPr>
            </w:pPr>
          </w:p>
        </w:tc>
        <w:tc>
          <w:tcPr>
            <w:tcW w:w="8356" w:type="dxa"/>
          </w:tcPr>
          <w:p w:rsidR="00EE0CCC" w:rsidRDefault="004068EC">
            <w:pPr>
              <w:pStyle w:val="TableParagraph"/>
              <w:spacing w:line="275" w:lineRule="exact"/>
              <w:ind w:left="177"/>
              <w:rPr>
                <w:sz w:val="24"/>
              </w:rPr>
            </w:pPr>
            <w:r>
              <w:rPr>
                <w:sz w:val="24"/>
              </w:rPr>
              <w:t>функций</w:t>
            </w:r>
            <w:r>
              <w:rPr>
                <w:spacing w:val="-3"/>
                <w:sz w:val="24"/>
              </w:rPr>
              <w:t xml:space="preserve"> </w:t>
            </w:r>
            <w:r>
              <w:rPr>
                <w:sz w:val="24"/>
              </w:rPr>
              <w:t>и</w:t>
            </w:r>
            <w:r>
              <w:rPr>
                <w:spacing w:val="-2"/>
                <w:sz w:val="24"/>
              </w:rPr>
              <w:t xml:space="preserve"> процессов»</w:t>
            </w:r>
          </w:p>
          <w:p w:rsidR="00EE0CCC" w:rsidRDefault="004068EC">
            <w:pPr>
              <w:pStyle w:val="TableParagraph"/>
              <w:ind w:left="177"/>
              <w:rPr>
                <w:sz w:val="24"/>
              </w:rPr>
            </w:pPr>
            <w:r>
              <w:rPr>
                <w:sz w:val="24"/>
              </w:rPr>
              <w:t>В.С.Володина</w:t>
            </w:r>
            <w:r>
              <w:rPr>
                <w:spacing w:val="-6"/>
                <w:sz w:val="24"/>
              </w:rPr>
              <w:t xml:space="preserve"> </w:t>
            </w:r>
            <w:r>
              <w:rPr>
                <w:sz w:val="24"/>
              </w:rPr>
              <w:t>«Альбом</w:t>
            </w:r>
            <w:r>
              <w:rPr>
                <w:spacing w:val="-5"/>
                <w:sz w:val="24"/>
              </w:rPr>
              <w:t xml:space="preserve"> </w:t>
            </w:r>
            <w:r>
              <w:rPr>
                <w:sz w:val="24"/>
              </w:rPr>
              <w:t>по</w:t>
            </w:r>
            <w:r>
              <w:rPr>
                <w:spacing w:val="-2"/>
                <w:sz w:val="24"/>
              </w:rPr>
              <w:t xml:space="preserve"> </w:t>
            </w:r>
            <w:r>
              <w:rPr>
                <w:sz w:val="24"/>
              </w:rPr>
              <w:t>развитию</w:t>
            </w:r>
            <w:r>
              <w:rPr>
                <w:spacing w:val="-2"/>
                <w:sz w:val="24"/>
              </w:rPr>
              <w:t xml:space="preserve"> </w:t>
            </w:r>
            <w:r>
              <w:rPr>
                <w:spacing w:val="-4"/>
                <w:sz w:val="24"/>
              </w:rPr>
              <w:t>речи»</w:t>
            </w:r>
          </w:p>
          <w:p w:rsidR="00EE0CCC" w:rsidRDefault="004068EC">
            <w:pPr>
              <w:pStyle w:val="TableParagraph"/>
              <w:ind w:left="177"/>
              <w:rPr>
                <w:sz w:val="24"/>
              </w:rPr>
            </w:pPr>
            <w:r>
              <w:rPr>
                <w:sz w:val="24"/>
              </w:rPr>
              <w:t>И.А.Смирнова</w:t>
            </w:r>
            <w:r>
              <w:rPr>
                <w:spacing w:val="-10"/>
                <w:sz w:val="24"/>
              </w:rPr>
              <w:t xml:space="preserve"> </w:t>
            </w:r>
            <w:r>
              <w:rPr>
                <w:sz w:val="24"/>
              </w:rPr>
              <w:t>«Логопедический</w:t>
            </w:r>
            <w:r>
              <w:rPr>
                <w:spacing w:val="-8"/>
                <w:sz w:val="24"/>
              </w:rPr>
              <w:t xml:space="preserve"> </w:t>
            </w:r>
            <w:r>
              <w:rPr>
                <w:sz w:val="24"/>
              </w:rPr>
              <w:t>альбом</w:t>
            </w:r>
            <w:r>
              <w:rPr>
                <w:spacing w:val="-8"/>
                <w:sz w:val="24"/>
              </w:rPr>
              <w:t xml:space="preserve"> </w:t>
            </w:r>
            <w:r>
              <w:rPr>
                <w:sz w:val="24"/>
              </w:rPr>
              <w:t>для</w:t>
            </w:r>
            <w:r>
              <w:rPr>
                <w:spacing w:val="-8"/>
                <w:sz w:val="24"/>
              </w:rPr>
              <w:t xml:space="preserve"> </w:t>
            </w:r>
            <w:r>
              <w:rPr>
                <w:sz w:val="24"/>
              </w:rPr>
              <w:t>обследования</w:t>
            </w:r>
            <w:r>
              <w:rPr>
                <w:spacing w:val="-8"/>
                <w:sz w:val="24"/>
              </w:rPr>
              <w:t xml:space="preserve"> </w:t>
            </w:r>
            <w:r>
              <w:rPr>
                <w:sz w:val="24"/>
              </w:rPr>
              <w:t>звукопроизношения И.А.Смирнова «Логопедический альбом для обследования фонетико- фонематической системы речи</w:t>
            </w:r>
          </w:p>
          <w:p w:rsidR="00EE0CCC" w:rsidRDefault="004068EC">
            <w:pPr>
              <w:pStyle w:val="TableParagraph"/>
              <w:ind w:left="177"/>
              <w:rPr>
                <w:sz w:val="24"/>
              </w:rPr>
            </w:pPr>
            <w:r>
              <w:rPr>
                <w:sz w:val="24"/>
              </w:rPr>
              <w:t>И.А.Смирнова</w:t>
            </w:r>
            <w:r>
              <w:rPr>
                <w:spacing w:val="-9"/>
                <w:sz w:val="24"/>
              </w:rPr>
              <w:t xml:space="preserve"> </w:t>
            </w:r>
            <w:r>
              <w:rPr>
                <w:sz w:val="24"/>
              </w:rPr>
              <w:t>«Логопедический</w:t>
            </w:r>
            <w:r>
              <w:rPr>
                <w:spacing w:val="-7"/>
                <w:sz w:val="24"/>
              </w:rPr>
              <w:t xml:space="preserve"> </w:t>
            </w:r>
            <w:r>
              <w:rPr>
                <w:sz w:val="24"/>
              </w:rPr>
              <w:t>альбом</w:t>
            </w:r>
            <w:r>
              <w:rPr>
                <w:spacing w:val="-7"/>
                <w:sz w:val="24"/>
              </w:rPr>
              <w:t xml:space="preserve"> </w:t>
            </w:r>
            <w:r>
              <w:rPr>
                <w:sz w:val="24"/>
              </w:rPr>
              <w:t>для</w:t>
            </w:r>
            <w:r>
              <w:rPr>
                <w:spacing w:val="-7"/>
                <w:sz w:val="24"/>
              </w:rPr>
              <w:t xml:space="preserve"> </w:t>
            </w:r>
            <w:r>
              <w:rPr>
                <w:sz w:val="24"/>
              </w:rPr>
              <w:t>обследования</w:t>
            </w:r>
            <w:r>
              <w:rPr>
                <w:spacing w:val="-7"/>
                <w:sz w:val="24"/>
              </w:rPr>
              <w:t xml:space="preserve"> </w:t>
            </w:r>
            <w:r>
              <w:rPr>
                <w:sz w:val="24"/>
              </w:rPr>
              <w:t>лексико- грамматического строя</w:t>
            </w:r>
            <w:r>
              <w:rPr>
                <w:spacing w:val="40"/>
                <w:sz w:val="24"/>
              </w:rPr>
              <w:t xml:space="preserve"> </w:t>
            </w:r>
            <w:r>
              <w:rPr>
                <w:sz w:val="24"/>
              </w:rPr>
              <w:t>и связной речи»</w:t>
            </w:r>
          </w:p>
          <w:p w:rsidR="00EE0CCC" w:rsidRDefault="004068EC">
            <w:pPr>
              <w:pStyle w:val="TableParagraph"/>
              <w:ind w:left="177"/>
              <w:rPr>
                <w:sz w:val="24"/>
              </w:rPr>
            </w:pPr>
            <w:r>
              <w:rPr>
                <w:sz w:val="24"/>
              </w:rPr>
              <w:t>Н.В.</w:t>
            </w:r>
            <w:r>
              <w:rPr>
                <w:spacing w:val="-6"/>
                <w:sz w:val="24"/>
              </w:rPr>
              <w:t xml:space="preserve"> </w:t>
            </w:r>
            <w:r>
              <w:rPr>
                <w:sz w:val="24"/>
              </w:rPr>
              <w:t>Нищева</w:t>
            </w:r>
            <w:r>
              <w:rPr>
                <w:spacing w:val="-7"/>
                <w:sz w:val="24"/>
              </w:rPr>
              <w:t xml:space="preserve"> </w:t>
            </w:r>
            <w:r>
              <w:rPr>
                <w:sz w:val="24"/>
              </w:rPr>
              <w:t>Играйка-грамотейка-6.</w:t>
            </w:r>
            <w:r>
              <w:rPr>
                <w:spacing w:val="-6"/>
                <w:sz w:val="24"/>
              </w:rPr>
              <w:t xml:space="preserve"> </w:t>
            </w:r>
            <w:r>
              <w:rPr>
                <w:sz w:val="24"/>
              </w:rPr>
              <w:t>Разрезной</w:t>
            </w:r>
            <w:r>
              <w:rPr>
                <w:spacing w:val="-7"/>
                <w:sz w:val="24"/>
              </w:rPr>
              <w:t xml:space="preserve"> </w:t>
            </w:r>
            <w:r>
              <w:rPr>
                <w:sz w:val="24"/>
              </w:rPr>
              <w:t>алфавит,</w:t>
            </w:r>
            <w:r>
              <w:rPr>
                <w:spacing w:val="-6"/>
                <w:sz w:val="24"/>
              </w:rPr>
              <w:t xml:space="preserve"> </w:t>
            </w:r>
            <w:r>
              <w:rPr>
                <w:sz w:val="24"/>
              </w:rPr>
              <w:t>предметные</w:t>
            </w:r>
            <w:r>
              <w:rPr>
                <w:spacing w:val="-7"/>
                <w:sz w:val="24"/>
              </w:rPr>
              <w:t xml:space="preserve"> </w:t>
            </w:r>
            <w:r>
              <w:rPr>
                <w:sz w:val="24"/>
              </w:rPr>
              <w:t>картинки, игры для обучения дошкольников грамоте: Учебно-методическое пособ</w:t>
            </w:r>
            <w:r w:rsidR="0011385D">
              <w:rPr>
                <w:sz w:val="24"/>
              </w:rPr>
              <w:t>ие. - СПб.: «ДЕТСТВО-ПРЕСС», 201</w:t>
            </w:r>
            <w:r>
              <w:rPr>
                <w:sz w:val="24"/>
              </w:rPr>
              <w:t>8.</w:t>
            </w:r>
          </w:p>
          <w:p w:rsidR="00EE0CCC" w:rsidRDefault="004068EC">
            <w:pPr>
              <w:pStyle w:val="TableParagraph"/>
              <w:ind w:left="177"/>
              <w:rPr>
                <w:sz w:val="24"/>
              </w:rPr>
            </w:pPr>
            <w:r>
              <w:rPr>
                <w:sz w:val="24"/>
              </w:rPr>
              <w:t>Н.В.</w:t>
            </w:r>
            <w:r>
              <w:rPr>
                <w:spacing w:val="-4"/>
                <w:sz w:val="24"/>
              </w:rPr>
              <w:t xml:space="preserve"> </w:t>
            </w:r>
            <w:r>
              <w:rPr>
                <w:sz w:val="24"/>
              </w:rPr>
              <w:t>Нищева</w:t>
            </w:r>
            <w:r>
              <w:rPr>
                <w:spacing w:val="-6"/>
                <w:sz w:val="24"/>
              </w:rPr>
              <w:t xml:space="preserve"> </w:t>
            </w:r>
            <w:r>
              <w:rPr>
                <w:sz w:val="24"/>
              </w:rPr>
              <w:t>Играйка</w:t>
            </w:r>
            <w:r>
              <w:rPr>
                <w:spacing w:val="-5"/>
                <w:sz w:val="24"/>
              </w:rPr>
              <w:t xml:space="preserve"> </w:t>
            </w:r>
            <w:r>
              <w:rPr>
                <w:sz w:val="24"/>
              </w:rPr>
              <w:t>8.</w:t>
            </w:r>
            <w:r>
              <w:rPr>
                <w:spacing w:val="-4"/>
                <w:sz w:val="24"/>
              </w:rPr>
              <w:t xml:space="preserve"> </w:t>
            </w:r>
            <w:r>
              <w:rPr>
                <w:sz w:val="24"/>
              </w:rPr>
              <w:t>Читайка:</w:t>
            </w:r>
            <w:r>
              <w:rPr>
                <w:spacing w:val="-4"/>
                <w:sz w:val="24"/>
              </w:rPr>
              <w:t xml:space="preserve"> </w:t>
            </w:r>
            <w:r>
              <w:rPr>
                <w:sz w:val="24"/>
              </w:rPr>
              <w:t>Игры</w:t>
            </w:r>
            <w:r>
              <w:rPr>
                <w:spacing w:val="-4"/>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у</w:t>
            </w:r>
            <w:r>
              <w:rPr>
                <w:spacing w:val="-4"/>
                <w:sz w:val="24"/>
              </w:rPr>
              <w:t xml:space="preserve"> </w:t>
            </w:r>
            <w:r>
              <w:rPr>
                <w:sz w:val="24"/>
              </w:rPr>
              <w:t>дошкольников навыка чтения сл</w:t>
            </w:r>
            <w:r w:rsidR="0011385D">
              <w:rPr>
                <w:sz w:val="24"/>
              </w:rPr>
              <w:t>ов. - СПб.: «ДЕТСТВО-ПРЕСС», 201</w:t>
            </w:r>
            <w:r>
              <w:rPr>
                <w:sz w:val="24"/>
              </w:rPr>
              <w:t>9.</w:t>
            </w:r>
          </w:p>
          <w:p w:rsidR="00EE0CCC" w:rsidRDefault="004068EC">
            <w:pPr>
              <w:pStyle w:val="TableParagraph"/>
              <w:ind w:left="177"/>
              <w:rPr>
                <w:sz w:val="24"/>
              </w:rPr>
            </w:pPr>
            <w:r>
              <w:rPr>
                <w:sz w:val="24"/>
              </w:rPr>
              <w:t>Пособие</w:t>
            </w:r>
            <w:r>
              <w:rPr>
                <w:spacing w:val="-4"/>
                <w:sz w:val="24"/>
              </w:rPr>
              <w:t xml:space="preserve"> </w:t>
            </w:r>
            <w:r>
              <w:rPr>
                <w:sz w:val="24"/>
              </w:rPr>
              <w:t>"Прочитай</w:t>
            </w:r>
            <w:r>
              <w:rPr>
                <w:spacing w:val="-3"/>
                <w:sz w:val="24"/>
              </w:rPr>
              <w:t xml:space="preserve"> </w:t>
            </w:r>
            <w:r>
              <w:rPr>
                <w:sz w:val="24"/>
              </w:rPr>
              <w:t>по</w:t>
            </w:r>
            <w:r>
              <w:rPr>
                <w:spacing w:val="-6"/>
                <w:sz w:val="24"/>
              </w:rPr>
              <w:t xml:space="preserve"> </w:t>
            </w:r>
            <w:r>
              <w:rPr>
                <w:sz w:val="24"/>
              </w:rPr>
              <w:t>первым</w:t>
            </w:r>
            <w:r>
              <w:rPr>
                <w:spacing w:val="-4"/>
                <w:sz w:val="24"/>
              </w:rPr>
              <w:t xml:space="preserve"> </w:t>
            </w:r>
            <w:r>
              <w:rPr>
                <w:sz w:val="24"/>
              </w:rPr>
              <w:t>буквам"</w:t>
            </w:r>
            <w:r>
              <w:rPr>
                <w:spacing w:val="-4"/>
                <w:sz w:val="24"/>
              </w:rPr>
              <w:t xml:space="preserve"> </w:t>
            </w:r>
            <w:r>
              <w:rPr>
                <w:sz w:val="24"/>
              </w:rPr>
              <w:t>для</w:t>
            </w:r>
            <w:r>
              <w:rPr>
                <w:spacing w:val="-3"/>
                <w:sz w:val="24"/>
              </w:rPr>
              <w:t xml:space="preserve"> </w:t>
            </w:r>
            <w:r>
              <w:rPr>
                <w:sz w:val="24"/>
              </w:rPr>
              <w:t>закрепления</w:t>
            </w:r>
            <w:r>
              <w:rPr>
                <w:spacing w:val="-6"/>
                <w:sz w:val="24"/>
              </w:rPr>
              <w:t xml:space="preserve"> </w:t>
            </w:r>
            <w:r>
              <w:rPr>
                <w:sz w:val="24"/>
              </w:rPr>
              <w:t>навыка</w:t>
            </w:r>
            <w:r>
              <w:rPr>
                <w:spacing w:val="-4"/>
                <w:sz w:val="24"/>
              </w:rPr>
              <w:t xml:space="preserve"> </w:t>
            </w:r>
            <w:r>
              <w:rPr>
                <w:sz w:val="24"/>
              </w:rPr>
              <w:t>чтения,</w:t>
            </w:r>
            <w:r>
              <w:rPr>
                <w:spacing w:val="-3"/>
                <w:sz w:val="24"/>
              </w:rPr>
              <w:t xml:space="preserve"> </w:t>
            </w:r>
            <w:r>
              <w:rPr>
                <w:sz w:val="24"/>
              </w:rPr>
              <w:t>звуко- буквенного анализа слова, развития мышления и внимания.</w:t>
            </w:r>
          </w:p>
          <w:p w:rsidR="00EE0CCC" w:rsidRDefault="004068EC">
            <w:pPr>
              <w:pStyle w:val="TableParagraph"/>
              <w:spacing w:before="1"/>
              <w:ind w:left="177" w:right="705"/>
              <w:rPr>
                <w:sz w:val="24"/>
              </w:rPr>
            </w:pPr>
            <w:r>
              <w:rPr>
                <w:sz w:val="24"/>
              </w:rPr>
              <w:t>Комплект для обучения слоговому чтению "Волшебные ступеньки". С.П.</w:t>
            </w:r>
            <w:r>
              <w:rPr>
                <w:spacing w:val="-4"/>
                <w:sz w:val="24"/>
              </w:rPr>
              <w:t xml:space="preserve"> </w:t>
            </w:r>
            <w:r>
              <w:rPr>
                <w:sz w:val="24"/>
              </w:rPr>
              <w:t>Цуканова,</w:t>
            </w:r>
            <w:r>
              <w:rPr>
                <w:spacing w:val="-4"/>
                <w:sz w:val="24"/>
              </w:rPr>
              <w:t xml:space="preserve"> </w:t>
            </w:r>
            <w:r>
              <w:rPr>
                <w:sz w:val="24"/>
              </w:rPr>
              <w:t>Л.Л.</w:t>
            </w:r>
            <w:r>
              <w:rPr>
                <w:spacing w:val="-4"/>
                <w:sz w:val="24"/>
              </w:rPr>
              <w:t xml:space="preserve"> </w:t>
            </w:r>
            <w:r>
              <w:rPr>
                <w:sz w:val="24"/>
              </w:rPr>
              <w:t>Бетц</w:t>
            </w:r>
            <w:r>
              <w:rPr>
                <w:spacing w:val="-3"/>
                <w:sz w:val="24"/>
              </w:rPr>
              <w:t xml:space="preserve"> </w:t>
            </w:r>
            <w:r>
              <w:rPr>
                <w:sz w:val="24"/>
              </w:rPr>
              <w:t>Я</w:t>
            </w:r>
            <w:r>
              <w:rPr>
                <w:spacing w:val="-4"/>
                <w:sz w:val="24"/>
              </w:rPr>
              <w:t xml:space="preserve"> </w:t>
            </w:r>
            <w:r>
              <w:rPr>
                <w:sz w:val="24"/>
              </w:rPr>
              <w:t>учусь</w:t>
            </w:r>
            <w:r>
              <w:rPr>
                <w:spacing w:val="-4"/>
                <w:sz w:val="24"/>
              </w:rPr>
              <w:t xml:space="preserve"> </w:t>
            </w:r>
            <w:r>
              <w:rPr>
                <w:sz w:val="24"/>
              </w:rPr>
              <w:t>говорить</w:t>
            </w:r>
            <w:r>
              <w:rPr>
                <w:spacing w:val="-4"/>
                <w:sz w:val="24"/>
              </w:rPr>
              <w:t xml:space="preserve"> </w:t>
            </w:r>
            <w:r>
              <w:rPr>
                <w:sz w:val="24"/>
              </w:rPr>
              <w:t>и</w:t>
            </w:r>
            <w:r>
              <w:rPr>
                <w:spacing w:val="-4"/>
                <w:sz w:val="24"/>
              </w:rPr>
              <w:t xml:space="preserve"> </w:t>
            </w:r>
            <w:r>
              <w:rPr>
                <w:sz w:val="24"/>
              </w:rPr>
              <w:t>читать.</w:t>
            </w:r>
            <w:r>
              <w:rPr>
                <w:spacing w:val="-4"/>
                <w:sz w:val="24"/>
              </w:rPr>
              <w:t xml:space="preserve"> </w:t>
            </w:r>
            <w:r>
              <w:rPr>
                <w:sz w:val="24"/>
              </w:rPr>
              <w:t>Альбомы</w:t>
            </w:r>
            <w:r>
              <w:rPr>
                <w:spacing w:val="-5"/>
                <w:sz w:val="24"/>
              </w:rPr>
              <w:t xml:space="preserve"> </w:t>
            </w:r>
            <w:r>
              <w:rPr>
                <w:sz w:val="24"/>
              </w:rPr>
              <w:t>1,2,3</w:t>
            </w:r>
            <w:r>
              <w:rPr>
                <w:spacing w:val="-4"/>
                <w:sz w:val="24"/>
              </w:rPr>
              <w:t xml:space="preserve"> </w:t>
            </w:r>
            <w:r>
              <w:rPr>
                <w:sz w:val="24"/>
              </w:rPr>
              <w:t>для индивидуальной работы.</w:t>
            </w:r>
          </w:p>
          <w:p w:rsidR="00EE0CCC" w:rsidRDefault="004068EC">
            <w:pPr>
              <w:pStyle w:val="TableParagraph"/>
              <w:ind w:left="177"/>
              <w:rPr>
                <w:sz w:val="24"/>
              </w:rPr>
            </w:pPr>
            <w:r>
              <w:rPr>
                <w:sz w:val="24"/>
              </w:rPr>
              <w:t>Л.Е.Журова,</w:t>
            </w:r>
            <w:r>
              <w:rPr>
                <w:spacing w:val="-6"/>
                <w:sz w:val="24"/>
              </w:rPr>
              <w:t xml:space="preserve"> </w:t>
            </w:r>
            <w:r>
              <w:rPr>
                <w:sz w:val="24"/>
              </w:rPr>
              <w:t>Н.С.</w:t>
            </w:r>
            <w:r>
              <w:rPr>
                <w:spacing w:val="-6"/>
                <w:sz w:val="24"/>
              </w:rPr>
              <w:t xml:space="preserve"> </w:t>
            </w:r>
            <w:r>
              <w:rPr>
                <w:sz w:val="24"/>
              </w:rPr>
              <w:t>Варенцова.</w:t>
            </w:r>
            <w:r>
              <w:rPr>
                <w:spacing w:val="-6"/>
                <w:sz w:val="24"/>
              </w:rPr>
              <w:t xml:space="preserve"> </w:t>
            </w:r>
            <w:r>
              <w:rPr>
                <w:sz w:val="24"/>
              </w:rPr>
              <w:t>Обучение</w:t>
            </w:r>
            <w:r>
              <w:rPr>
                <w:spacing w:val="-7"/>
                <w:sz w:val="24"/>
              </w:rPr>
              <w:t xml:space="preserve"> </w:t>
            </w:r>
            <w:r>
              <w:rPr>
                <w:sz w:val="24"/>
              </w:rPr>
              <w:t>дошкольников</w:t>
            </w:r>
            <w:r>
              <w:rPr>
                <w:spacing w:val="-7"/>
                <w:sz w:val="24"/>
              </w:rPr>
              <w:t xml:space="preserve"> </w:t>
            </w:r>
            <w:r>
              <w:rPr>
                <w:sz w:val="24"/>
              </w:rPr>
              <w:t>грамоте.</w:t>
            </w:r>
            <w:r>
              <w:rPr>
                <w:spacing w:val="-6"/>
                <w:sz w:val="24"/>
              </w:rPr>
              <w:t xml:space="preserve"> </w:t>
            </w:r>
            <w:r>
              <w:rPr>
                <w:sz w:val="24"/>
              </w:rPr>
              <w:t>Раздаточный мат</w:t>
            </w:r>
            <w:r w:rsidR="0011385D">
              <w:rPr>
                <w:sz w:val="24"/>
              </w:rPr>
              <w:t>ериал - М.: Школьная Пресса, 201</w:t>
            </w:r>
            <w:r>
              <w:rPr>
                <w:sz w:val="24"/>
              </w:rPr>
              <w:t>4.</w:t>
            </w:r>
          </w:p>
          <w:p w:rsidR="00EE0CCC" w:rsidRDefault="004068EC">
            <w:pPr>
              <w:pStyle w:val="TableParagraph"/>
              <w:ind w:left="177" w:right="305"/>
              <w:rPr>
                <w:sz w:val="24"/>
              </w:rPr>
            </w:pPr>
            <w:r>
              <w:rPr>
                <w:sz w:val="24"/>
              </w:rPr>
              <w:t>Н.Ю</w:t>
            </w:r>
            <w:r>
              <w:rPr>
                <w:spacing w:val="-5"/>
                <w:sz w:val="24"/>
              </w:rPr>
              <w:t xml:space="preserve"> </w:t>
            </w:r>
            <w:r>
              <w:rPr>
                <w:sz w:val="24"/>
              </w:rPr>
              <w:t>Костылева.</w:t>
            </w:r>
            <w:r>
              <w:rPr>
                <w:spacing w:val="-5"/>
                <w:sz w:val="24"/>
              </w:rPr>
              <w:t xml:space="preserve"> </w:t>
            </w:r>
            <w:r>
              <w:rPr>
                <w:sz w:val="24"/>
              </w:rPr>
              <w:t>200</w:t>
            </w:r>
            <w:r>
              <w:rPr>
                <w:spacing w:val="-5"/>
                <w:sz w:val="24"/>
              </w:rPr>
              <w:t xml:space="preserve"> </w:t>
            </w:r>
            <w:r>
              <w:rPr>
                <w:sz w:val="24"/>
              </w:rPr>
              <w:t>занимательных</w:t>
            </w:r>
            <w:r>
              <w:rPr>
                <w:spacing w:val="-5"/>
                <w:sz w:val="24"/>
              </w:rPr>
              <w:t xml:space="preserve"> </w:t>
            </w:r>
            <w:r>
              <w:rPr>
                <w:sz w:val="24"/>
              </w:rPr>
              <w:t>упражнений</w:t>
            </w:r>
            <w:r>
              <w:rPr>
                <w:spacing w:val="-5"/>
                <w:sz w:val="24"/>
              </w:rPr>
              <w:t xml:space="preserve"> </w:t>
            </w:r>
            <w:r>
              <w:rPr>
                <w:sz w:val="24"/>
              </w:rPr>
              <w:t>с</w:t>
            </w:r>
            <w:r>
              <w:rPr>
                <w:spacing w:val="-6"/>
                <w:sz w:val="24"/>
              </w:rPr>
              <w:t xml:space="preserve"> </w:t>
            </w:r>
            <w:r>
              <w:rPr>
                <w:sz w:val="24"/>
              </w:rPr>
              <w:t>буквами</w:t>
            </w:r>
            <w:r>
              <w:rPr>
                <w:spacing w:val="-5"/>
                <w:sz w:val="24"/>
              </w:rPr>
              <w:t xml:space="preserve"> </w:t>
            </w:r>
            <w:r>
              <w:rPr>
                <w:sz w:val="24"/>
              </w:rPr>
              <w:t>и</w:t>
            </w:r>
            <w:r>
              <w:rPr>
                <w:spacing w:val="-6"/>
                <w:sz w:val="24"/>
              </w:rPr>
              <w:t xml:space="preserve"> </w:t>
            </w:r>
            <w:r>
              <w:rPr>
                <w:sz w:val="24"/>
              </w:rPr>
              <w:t>звуками</w:t>
            </w:r>
            <w:r>
              <w:rPr>
                <w:spacing w:val="-6"/>
                <w:sz w:val="24"/>
              </w:rPr>
              <w:t xml:space="preserve"> </w:t>
            </w:r>
            <w:r>
              <w:rPr>
                <w:sz w:val="24"/>
              </w:rPr>
              <w:t>для дете</w:t>
            </w:r>
            <w:r w:rsidR="0011385D">
              <w:rPr>
                <w:sz w:val="24"/>
              </w:rPr>
              <w:t>й 5-6 лет. М.: Астрель: АСТ, 201</w:t>
            </w:r>
            <w:r>
              <w:rPr>
                <w:sz w:val="24"/>
              </w:rPr>
              <w:t>9.</w:t>
            </w:r>
          </w:p>
          <w:p w:rsidR="00EE0CCC" w:rsidRDefault="004068EC">
            <w:pPr>
              <w:pStyle w:val="TableParagraph"/>
              <w:ind w:left="177"/>
              <w:rPr>
                <w:sz w:val="24"/>
              </w:rPr>
            </w:pPr>
            <w:r>
              <w:rPr>
                <w:sz w:val="24"/>
              </w:rPr>
              <w:t>Комплект</w:t>
            </w:r>
            <w:r>
              <w:rPr>
                <w:spacing w:val="-4"/>
                <w:sz w:val="24"/>
              </w:rPr>
              <w:t xml:space="preserve"> </w:t>
            </w:r>
            <w:r>
              <w:rPr>
                <w:sz w:val="24"/>
              </w:rPr>
              <w:t>"Комплексные</w:t>
            </w:r>
            <w:r>
              <w:rPr>
                <w:spacing w:val="-6"/>
                <w:sz w:val="24"/>
              </w:rPr>
              <w:t xml:space="preserve"> </w:t>
            </w:r>
            <w:r>
              <w:rPr>
                <w:sz w:val="24"/>
              </w:rPr>
              <w:t>таблицы</w:t>
            </w:r>
            <w:r>
              <w:rPr>
                <w:spacing w:val="-3"/>
                <w:sz w:val="24"/>
              </w:rPr>
              <w:t xml:space="preserve"> </w:t>
            </w:r>
            <w:r>
              <w:rPr>
                <w:sz w:val="24"/>
              </w:rPr>
              <w:t>при</w:t>
            </w:r>
            <w:r>
              <w:rPr>
                <w:spacing w:val="-4"/>
                <w:sz w:val="24"/>
              </w:rPr>
              <w:t xml:space="preserve"> </w:t>
            </w:r>
            <w:r>
              <w:rPr>
                <w:sz w:val="24"/>
              </w:rPr>
              <w:t>обучении</w:t>
            </w:r>
            <w:r>
              <w:rPr>
                <w:spacing w:val="-3"/>
                <w:sz w:val="24"/>
              </w:rPr>
              <w:t xml:space="preserve"> </w:t>
            </w:r>
            <w:r>
              <w:rPr>
                <w:spacing w:val="-2"/>
                <w:sz w:val="24"/>
              </w:rPr>
              <w:t>грамоте"</w:t>
            </w:r>
          </w:p>
          <w:p w:rsidR="00EE0CCC" w:rsidRDefault="004068EC">
            <w:pPr>
              <w:pStyle w:val="TableParagraph"/>
              <w:ind w:left="177"/>
              <w:rPr>
                <w:sz w:val="24"/>
              </w:rPr>
            </w:pPr>
            <w:r>
              <w:rPr>
                <w:sz w:val="24"/>
              </w:rPr>
              <w:t>Оглобина</w:t>
            </w:r>
            <w:r>
              <w:rPr>
                <w:spacing w:val="-6"/>
                <w:sz w:val="24"/>
              </w:rPr>
              <w:t xml:space="preserve"> </w:t>
            </w:r>
            <w:r>
              <w:rPr>
                <w:sz w:val="24"/>
              </w:rPr>
              <w:t>И.Ю.,</w:t>
            </w:r>
            <w:r>
              <w:rPr>
                <w:spacing w:val="-5"/>
                <w:sz w:val="24"/>
              </w:rPr>
              <w:t xml:space="preserve"> </w:t>
            </w:r>
            <w:r>
              <w:rPr>
                <w:sz w:val="24"/>
              </w:rPr>
              <w:t>Танцюра</w:t>
            </w:r>
            <w:r>
              <w:rPr>
                <w:spacing w:val="-6"/>
                <w:sz w:val="24"/>
              </w:rPr>
              <w:t xml:space="preserve"> </w:t>
            </w:r>
            <w:r>
              <w:rPr>
                <w:sz w:val="24"/>
              </w:rPr>
              <w:t>С.Ю.</w:t>
            </w:r>
            <w:r>
              <w:rPr>
                <w:spacing w:val="-5"/>
                <w:sz w:val="24"/>
              </w:rPr>
              <w:t xml:space="preserve"> </w:t>
            </w:r>
            <w:r>
              <w:rPr>
                <w:sz w:val="24"/>
              </w:rPr>
              <w:t>Логопедический</w:t>
            </w:r>
            <w:r>
              <w:rPr>
                <w:spacing w:val="-5"/>
                <w:sz w:val="24"/>
              </w:rPr>
              <w:t xml:space="preserve"> </w:t>
            </w:r>
            <w:r>
              <w:rPr>
                <w:sz w:val="24"/>
              </w:rPr>
              <w:t>массаж:</w:t>
            </w:r>
            <w:r>
              <w:rPr>
                <w:spacing w:val="-5"/>
                <w:sz w:val="24"/>
              </w:rPr>
              <w:t xml:space="preserve"> </w:t>
            </w:r>
            <w:r>
              <w:rPr>
                <w:sz w:val="24"/>
              </w:rPr>
              <w:t>игры</w:t>
            </w:r>
            <w:r>
              <w:rPr>
                <w:spacing w:val="-5"/>
                <w:sz w:val="24"/>
              </w:rPr>
              <w:t xml:space="preserve"> </w:t>
            </w:r>
            <w:r>
              <w:rPr>
                <w:sz w:val="24"/>
              </w:rPr>
              <w:t>и</w:t>
            </w:r>
            <w:r>
              <w:rPr>
                <w:spacing w:val="-6"/>
                <w:sz w:val="24"/>
              </w:rPr>
              <w:t xml:space="preserve"> </w:t>
            </w:r>
            <w:r>
              <w:rPr>
                <w:sz w:val="24"/>
              </w:rPr>
              <w:t>упражнения. Для детей раннего и дошкольного возраста.-М.:ТЦ Сфера, 2016.</w:t>
            </w:r>
          </w:p>
          <w:p w:rsidR="00EE0CCC" w:rsidRDefault="004068EC">
            <w:pPr>
              <w:pStyle w:val="TableParagraph"/>
              <w:spacing w:before="1"/>
              <w:ind w:left="177"/>
              <w:rPr>
                <w:sz w:val="24"/>
              </w:rPr>
            </w:pPr>
            <w:r>
              <w:rPr>
                <w:sz w:val="24"/>
              </w:rPr>
              <w:t>Дедюхина</w:t>
            </w:r>
            <w:r>
              <w:rPr>
                <w:spacing w:val="-6"/>
                <w:sz w:val="24"/>
              </w:rPr>
              <w:t xml:space="preserve"> </w:t>
            </w:r>
            <w:r>
              <w:rPr>
                <w:sz w:val="24"/>
              </w:rPr>
              <w:t>Г.В.,</w:t>
            </w:r>
            <w:r>
              <w:rPr>
                <w:spacing w:val="-5"/>
                <w:sz w:val="24"/>
              </w:rPr>
              <w:t xml:space="preserve"> </w:t>
            </w:r>
            <w:r>
              <w:rPr>
                <w:sz w:val="24"/>
              </w:rPr>
              <w:t>Могучая,</w:t>
            </w:r>
            <w:r>
              <w:rPr>
                <w:spacing w:val="-5"/>
                <w:sz w:val="24"/>
              </w:rPr>
              <w:t xml:space="preserve"> </w:t>
            </w:r>
            <w:r>
              <w:rPr>
                <w:sz w:val="24"/>
              </w:rPr>
              <w:t>Яньшина</w:t>
            </w:r>
            <w:r>
              <w:rPr>
                <w:spacing w:val="-6"/>
                <w:sz w:val="24"/>
              </w:rPr>
              <w:t xml:space="preserve"> </w:t>
            </w:r>
            <w:r>
              <w:rPr>
                <w:sz w:val="24"/>
              </w:rPr>
              <w:t>Т.А.</w:t>
            </w:r>
            <w:r>
              <w:rPr>
                <w:spacing w:val="-5"/>
                <w:sz w:val="24"/>
              </w:rPr>
              <w:t xml:space="preserve"> </w:t>
            </w:r>
            <w:r>
              <w:rPr>
                <w:sz w:val="24"/>
              </w:rPr>
              <w:t>Логопедический</w:t>
            </w:r>
            <w:r>
              <w:rPr>
                <w:spacing w:val="-5"/>
                <w:sz w:val="24"/>
              </w:rPr>
              <w:t xml:space="preserve"> </w:t>
            </w:r>
            <w:r>
              <w:rPr>
                <w:sz w:val="24"/>
              </w:rPr>
              <w:t>массаж</w:t>
            </w:r>
            <w:r>
              <w:rPr>
                <w:spacing w:val="-5"/>
                <w:sz w:val="24"/>
              </w:rPr>
              <w:t xml:space="preserve"> </w:t>
            </w:r>
            <w:r>
              <w:rPr>
                <w:sz w:val="24"/>
              </w:rPr>
              <w:t>и</w:t>
            </w:r>
            <w:r>
              <w:rPr>
                <w:spacing w:val="-5"/>
                <w:sz w:val="24"/>
              </w:rPr>
              <w:t xml:space="preserve"> </w:t>
            </w:r>
            <w:r>
              <w:rPr>
                <w:sz w:val="24"/>
              </w:rPr>
              <w:t>ЛФК</w:t>
            </w:r>
            <w:r>
              <w:rPr>
                <w:spacing w:val="-5"/>
                <w:sz w:val="24"/>
              </w:rPr>
              <w:t xml:space="preserve"> </w:t>
            </w:r>
            <w:r>
              <w:rPr>
                <w:sz w:val="24"/>
              </w:rPr>
              <w:t>с детьми 3-5 лет, страдающих ДЦП-М.: И</w:t>
            </w:r>
            <w:r w:rsidR="0011385D">
              <w:rPr>
                <w:sz w:val="24"/>
              </w:rPr>
              <w:t>здательство «Гном и Д», 2014</w:t>
            </w:r>
            <w:r>
              <w:rPr>
                <w:sz w:val="24"/>
              </w:rPr>
              <w:t>.</w:t>
            </w:r>
          </w:p>
          <w:p w:rsidR="00EE0CCC" w:rsidRDefault="004068EC">
            <w:pPr>
              <w:pStyle w:val="TableParagraph"/>
              <w:ind w:left="177" w:right="305"/>
              <w:rPr>
                <w:sz w:val="24"/>
              </w:rPr>
            </w:pPr>
            <w:r>
              <w:rPr>
                <w:sz w:val="24"/>
              </w:rPr>
              <w:t>Ефименкова</w:t>
            </w:r>
            <w:r>
              <w:rPr>
                <w:spacing w:val="-7"/>
                <w:sz w:val="24"/>
              </w:rPr>
              <w:t xml:space="preserve"> </w:t>
            </w:r>
            <w:r>
              <w:rPr>
                <w:sz w:val="24"/>
              </w:rPr>
              <w:t>Л.Н.</w:t>
            </w:r>
            <w:r>
              <w:rPr>
                <w:spacing w:val="-5"/>
                <w:sz w:val="24"/>
              </w:rPr>
              <w:t xml:space="preserve"> </w:t>
            </w:r>
            <w:r>
              <w:rPr>
                <w:sz w:val="24"/>
              </w:rPr>
              <w:t>Коррекция</w:t>
            </w:r>
            <w:r>
              <w:rPr>
                <w:spacing w:val="-5"/>
                <w:sz w:val="24"/>
              </w:rPr>
              <w:t xml:space="preserve"> </w:t>
            </w:r>
            <w:r>
              <w:rPr>
                <w:sz w:val="24"/>
              </w:rPr>
              <w:t>усной</w:t>
            </w:r>
            <w:r>
              <w:rPr>
                <w:spacing w:val="-5"/>
                <w:sz w:val="24"/>
              </w:rPr>
              <w:t xml:space="preserve"> </w:t>
            </w:r>
            <w:r>
              <w:rPr>
                <w:sz w:val="24"/>
              </w:rPr>
              <w:t>и</w:t>
            </w:r>
            <w:r>
              <w:rPr>
                <w:spacing w:val="-7"/>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учащихся</w:t>
            </w:r>
            <w:r>
              <w:rPr>
                <w:spacing w:val="-5"/>
                <w:sz w:val="24"/>
              </w:rPr>
              <w:t xml:space="preserve"> </w:t>
            </w:r>
            <w:r>
              <w:rPr>
                <w:sz w:val="24"/>
              </w:rPr>
              <w:t>начальных классов-М.:Гуманит. Изд. Центр ВЛАДОС, 2001.</w:t>
            </w:r>
          </w:p>
          <w:p w:rsidR="00EE0CCC" w:rsidRDefault="004068EC">
            <w:pPr>
              <w:pStyle w:val="TableParagraph"/>
              <w:ind w:left="177"/>
              <w:rPr>
                <w:sz w:val="24"/>
              </w:rPr>
            </w:pPr>
            <w:r>
              <w:rPr>
                <w:sz w:val="24"/>
              </w:rPr>
              <w:t>Коноваленко</w:t>
            </w:r>
            <w:r>
              <w:rPr>
                <w:spacing w:val="-5"/>
                <w:sz w:val="24"/>
              </w:rPr>
              <w:t xml:space="preserve"> </w:t>
            </w:r>
            <w:r>
              <w:rPr>
                <w:sz w:val="24"/>
              </w:rPr>
              <w:t>В.В.</w:t>
            </w:r>
            <w:r>
              <w:rPr>
                <w:spacing w:val="-8"/>
                <w:sz w:val="24"/>
              </w:rPr>
              <w:t xml:space="preserve"> </w:t>
            </w:r>
            <w:r>
              <w:rPr>
                <w:sz w:val="24"/>
              </w:rPr>
              <w:t>Родственные</w:t>
            </w:r>
            <w:r>
              <w:rPr>
                <w:spacing w:val="-7"/>
                <w:sz w:val="24"/>
              </w:rPr>
              <w:t xml:space="preserve"> </w:t>
            </w:r>
            <w:r>
              <w:rPr>
                <w:sz w:val="24"/>
              </w:rPr>
              <w:t>слова.</w:t>
            </w:r>
            <w:r>
              <w:rPr>
                <w:spacing w:val="-5"/>
                <w:sz w:val="24"/>
              </w:rPr>
              <w:t xml:space="preserve"> </w:t>
            </w:r>
            <w:r>
              <w:rPr>
                <w:sz w:val="24"/>
              </w:rPr>
              <w:t>Лексиво</w:t>
            </w:r>
            <w:r>
              <w:rPr>
                <w:spacing w:val="-3"/>
                <w:sz w:val="24"/>
              </w:rPr>
              <w:t xml:space="preserve"> </w:t>
            </w:r>
            <w:r>
              <w:rPr>
                <w:sz w:val="24"/>
              </w:rPr>
              <w:t>грамматические</w:t>
            </w:r>
            <w:r>
              <w:rPr>
                <w:spacing w:val="-6"/>
                <w:sz w:val="24"/>
              </w:rPr>
              <w:t xml:space="preserve"> </w:t>
            </w:r>
            <w:r>
              <w:rPr>
                <w:sz w:val="24"/>
              </w:rPr>
              <w:t>упражнения</w:t>
            </w:r>
            <w:r>
              <w:rPr>
                <w:spacing w:val="-8"/>
                <w:sz w:val="24"/>
              </w:rPr>
              <w:t xml:space="preserve"> </w:t>
            </w:r>
            <w:r>
              <w:rPr>
                <w:sz w:val="24"/>
              </w:rPr>
              <w:t xml:space="preserve">и словарь для детей 6-8 лет – М.: </w:t>
            </w:r>
            <w:r w:rsidR="0011385D">
              <w:rPr>
                <w:sz w:val="24"/>
              </w:rPr>
              <w:t>Издательство ГНОМ и Д, 2014</w:t>
            </w:r>
            <w:r>
              <w:rPr>
                <w:sz w:val="24"/>
              </w:rPr>
              <w:t>.</w:t>
            </w:r>
          </w:p>
          <w:p w:rsidR="00EE0CCC" w:rsidRDefault="004068EC">
            <w:pPr>
              <w:pStyle w:val="TableParagraph"/>
              <w:ind w:left="177"/>
              <w:rPr>
                <w:sz w:val="24"/>
              </w:rPr>
            </w:pPr>
            <w:r>
              <w:rPr>
                <w:sz w:val="24"/>
              </w:rPr>
              <w:t>Слюсарь</w:t>
            </w:r>
            <w:r>
              <w:rPr>
                <w:spacing w:val="-4"/>
                <w:sz w:val="24"/>
              </w:rPr>
              <w:t xml:space="preserve"> </w:t>
            </w:r>
            <w:r>
              <w:rPr>
                <w:sz w:val="24"/>
              </w:rPr>
              <w:t>К.Н.</w:t>
            </w:r>
            <w:r>
              <w:rPr>
                <w:spacing w:val="-4"/>
                <w:sz w:val="24"/>
              </w:rPr>
              <w:t xml:space="preserve"> </w:t>
            </w:r>
            <w:r>
              <w:rPr>
                <w:sz w:val="24"/>
              </w:rPr>
              <w:t>Логоритмические</w:t>
            </w:r>
            <w:r>
              <w:rPr>
                <w:spacing w:val="-5"/>
                <w:sz w:val="24"/>
              </w:rPr>
              <w:t xml:space="preserve"> </w:t>
            </w:r>
            <w:r>
              <w:rPr>
                <w:sz w:val="24"/>
              </w:rPr>
              <w:t>занятия</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3-5</w:t>
            </w:r>
            <w:r>
              <w:rPr>
                <w:spacing w:val="-4"/>
                <w:sz w:val="24"/>
              </w:rPr>
              <w:t xml:space="preserve"> </w:t>
            </w:r>
            <w:r>
              <w:rPr>
                <w:sz w:val="24"/>
              </w:rPr>
              <w:t>лет–</w:t>
            </w:r>
            <w:r>
              <w:rPr>
                <w:spacing w:val="-4"/>
                <w:sz w:val="24"/>
              </w:rPr>
              <w:t xml:space="preserve"> </w:t>
            </w:r>
            <w:r>
              <w:rPr>
                <w:sz w:val="24"/>
              </w:rPr>
              <w:t>М.:</w:t>
            </w:r>
            <w:r>
              <w:rPr>
                <w:spacing w:val="-4"/>
                <w:sz w:val="24"/>
              </w:rPr>
              <w:t xml:space="preserve"> </w:t>
            </w:r>
            <w:r w:rsidR="0011385D">
              <w:rPr>
                <w:sz w:val="24"/>
              </w:rPr>
              <w:t>Издательство ГНОМ и Д, 2014</w:t>
            </w:r>
            <w:r>
              <w:rPr>
                <w:sz w:val="24"/>
              </w:rPr>
              <w:t>.</w:t>
            </w:r>
          </w:p>
          <w:p w:rsidR="00EE0CCC" w:rsidRDefault="004068EC">
            <w:pPr>
              <w:pStyle w:val="TableParagraph"/>
              <w:ind w:left="177"/>
              <w:rPr>
                <w:sz w:val="24"/>
              </w:rPr>
            </w:pPr>
            <w:r>
              <w:rPr>
                <w:sz w:val="24"/>
              </w:rPr>
              <w:t>Мирнова Н.М. Развиваем фонематическое восприятие. Планы конспекты занятий</w:t>
            </w:r>
            <w:r>
              <w:rPr>
                <w:spacing w:val="-5"/>
                <w:sz w:val="24"/>
              </w:rPr>
              <w:t xml:space="preserve"> </w:t>
            </w:r>
            <w:r>
              <w:rPr>
                <w:sz w:val="24"/>
              </w:rPr>
              <w:t>с</w:t>
            </w:r>
            <w:r>
              <w:rPr>
                <w:spacing w:val="-6"/>
                <w:sz w:val="24"/>
              </w:rPr>
              <w:t xml:space="preserve"> </w:t>
            </w:r>
            <w:r>
              <w:rPr>
                <w:sz w:val="24"/>
              </w:rPr>
              <w:t>детьми</w:t>
            </w:r>
            <w:r>
              <w:rPr>
                <w:spacing w:val="-5"/>
                <w:sz w:val="24"/>
              </w:rPr>
              <w:t xml:space="preserve"> </w:t>
            </w:r>
            <w:r>
              <w:rPr>
                <w:sz w:val="24"/>
              </w:rPr>
              <w:t>старшего</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с</w:t>
            </w:r>
            <w:r>
              <w:rPr>
                <w:spacing w:val="-7"/>
                <w:sz w:val="24"/>
              </w:rPr>
              <w:t xml:space="preserve"> </w:t>
            </w:r>
            <w:r>
              <w:rPr>
                <w:sz w:val="24"/>
              </w:rPr>
              <w:t>речевыми</w:t>
            </w:r>
            <w:r>
              <w:rPr>
                <w:spacing w:val="-5"/>
                <w:sz w:val="24"/>
              </w:rPr>
              <w:t xml:space="preserve"> </w:t>
            </w:r>
            <w:r>
              <w:rPr>
                <w:sz w:val="24"/>
              </w:rPr>
              <w:t>нарушениями – М</w:t>
            </w:r>
            <w:r w:rsidR="0011385D">
              <w:rPr>
                <w:sz w:val="24"/>
              </w:rPr>
              <w:t>.: Издательство ГНОМ и Д, 2014</w:t>
            </w:r>
            <w:r>
              <w:rPr>
                <w:sz w:val="24"/>
              </w:rPr>
              <w:t>.</w:t>
            </w:r>
          </w:p>
          <w:p w:rsidR="00EE0CCC" w:rsidRDefault="004068EC">
            <w:pPr>
              <w:pStyle w:val="TableParagraph"/>
              <w:spacing w:before="1"/>
              <w:ind w:left="177"/>
              <w:rPr>
                <w:sz w:val="24"/>
              </w:rPr>
            </w:pPr>
            <w:r>
              <w:rPr>
                <w:sz w:val="24"/>
              </w:rPr>
              <w:t>Ткаченко</w:t>
            </w:r>
            <w:r>
              <w:rPr>
                <w:spacing w:val="-8"/>
                <w:sz w:val="24"/>
              </w:rPr>
              <w:t xml:space="preserve"> </w:t>
            </w:r>
            <w:r>
              <w:rPr>
                <w:sz w:val="24"/>
              </w:rPr>
              <w:t>Т.А.</w:t>
            </w:r>
            <w:r>
              <w:rPr>
                <w:spacing w:val="-8"/>
                <w:sz w:val="24"/>
              </w:rPr>
              <w:t xml:space="preserve"> </w:t>
            </w:r>
            <w:r>
              <w:rPr>
                <w:sz w:val="24"/>
              </w:rPr>
              <w:t>Лексико-грамматические</w:t>
            </w:r>
            <w:r>
              <w:rPr>
                <w:spacing w:val="-9"/>
                <w:sz w:val="24"/>
              </w:rPr>
              <w:t xml:space="preserve"> </w:t>
            </w:r>
            <w:r>
              <w:rPr>
                <w:sz w:val="24"/>
              </w:rPr>
              <w:t>представления:</w:t>
            </w:r>
            <w:r>
              <w:rPr>
                <w:spacing w:val="-8"/>
                <w:sz w:val="24"/>
              </w:rPr>
              <w:t xml:space="preserve"> </w:t>
            </w:r>
            <w:r>
              <w:rPr>
                <w:sz w:val="24"/>
              </w:rPr>
              <w:t>Формирование</w:t>
            </w:r>
            <w:r>
              <w:rPr>
                <w:spacing w:val="-9"/>
                <w:sz w:val="24"/>
              </w:rPr>
              <w:t xml:space="preserve"> </w:t>
            </w:r>
            <w:r>
              <w:rPr>
                <w:sz w:val="24"/>
              </w:rPr>
              <w:t xml:space="preserve">и развитие– </w:t>
            </w:r>
            <w:r w:rsidR="0011385D">
              <w:rPr>
                <w:sz w:val="24"/>
              </w:rPr>
              <w:t>М.: Издательство «Книголюб», 201</w:t>
            </w:r>
            <w:r>
              <w:rPr>
                <w:sz w:val="24"/>
              </w:rPr>
              <w:t>7.</w:t>
            </w:r>
          </w:p>
          <w:p w:rsidR="00EE0CCC" w:rsidRDefault="004068EC">
            <w:pPr>
              <w:pStyle w:val="TableParagraph"/>
              <w:ind w:left="177"/>
              <w:rPr>
                <w:sz w:val="24"/>
              </w:rPr>
            </w:pPr>
            <w:r>
              <w:rPr>
                <w:sz w:val="24"/>
              </w:rPr>
              <w:t>Борисова</w:t>
            </w:r>
            <w:r>
              <w:rPr>
                <w:spacing w:val="-7"/>
                <w:sz w:val="24"/>
              </w:rPr>
              <w:t xml:space="preserve"> </w:t>
            </w:r>
            <w:r>
              <w:rPr>
                <w:sz w:val="24"/>
              </w:rPr>
              <w:t>Е.А.</w:t>
            </w:r>
            <w:r>
              <w:rPr>
                <w:spacing w:val="-5"/>
                <w:sz w:val="24"/>
              </w:rPr>
              <w:t xml:space="preserve"> </w:t>
            </w:r>
            <w:r>
              <w:rPr>
                <w:sz w:val="24"/>
              </w:rPr>
              <w:t>Индивидуальные</w:t>
            </w:r>
            <w:r>
              <w:rPr>
                <w:spacing w:val="-7"/>
                <w:sz w:val="24"/>
              </w:rPr>
              <w:t xml:space="preserve"> </w:t>
            </w:r>
            <w:r>
              <w:rPr>
                <w:sz w:val="24"/>
              </w:rPr>
              <w:t>логопедические</w:t>
            </w:r>
            <w:r>
              <w:rPr>
                <w:spacing w:val="-6"/>
                <w:sz w:val="24"/>
              </w:rPr>
              <w:t xml:space="preserve"> </w:t>
            </w:r>
            <w:r>
              <w:rPr>
                <w:sz w:val="24"/>
              </w:rPr>
              <w:t>занятия</w:t>
            </w:r>
            <w:r>
              <w:rPr>
                <w:spacing w:val="-5"/>
                <w:sz w:val="24"/>
              </w:rPr>
              <w:t xml:space="preserve"> </w:t>
            </w:r>
            <w:r>
              <w:rPr>
                <w:sz w:val="24"/>
              </w:rPr>
              <w:t>с</w:t>
            </w:r>
            <w:r>
              <w:rPr>
                <w:spacing w:val="-6"/>
                <w:sz w:val="24"/>
              </w:rPr>
              <w:t xml:space="preserve"> </w:t>
            </w:r>
            <w:r>
              <w:rPr>
                <w:sz w:val="24"/>
              </w:rPr>
              <w:t>дошкольниками</w:t>
            </w:r>
            <w:r>
              <w:rPr>
                <w:spacing w:val="-5"/>
                <w:sz w:val="24"/>
              </w:rPr>
              <w:t xml:space="preserve"> </w:t>
            </w:r>
            <w:r w:rsidR="0011385D">
              <w:rPr>
                <w:sz w:val="24"/>
              </w:rPr>
              <w:t>.- М.:ТЦ Сфера, 201</w:t>
            </w:r>
            <w:r>
              <w:rPr>
                <w:sz w:val="24"/>
              </w:rPr>
              <w:t>8</w:t>
            </w:r>
          </w:p>
          <w:p w:rsidR="00EE0CCC" w:rsidRDefault="004068EC">
            <w:pPr>
              <w:pStyle w:val="TableParagraph"/>
              <w:ind w:left="177"/>
              <w:rPr>
                <w:sz w:val="24"/>
              </w:rPr>
            </w:pPr>
            <w:r>
              <w:rPr>
                <w:sz w:val="24"/>
              </w:rPr>
              <w:t>Чередникова</w:t>
            </w:r>
            <w:r>
              <w:rPr>
                <w:spacing w:val="-4"/>
                <w:sz w:val="24"/>
              </w:rPr>
              <w:t xml:space="preserve"> </w:t>
            </w:r>
            <w:r>
              <w:rPr>
                <w:sz w:val="24"/>
              </w:rPr>
              <w:t>Т.В.</w:t>
            </w:r>
            <w:r>
              <w:rPr>
                <w:spacing w:val="-1"/>
                <w:sz w:val="24"/>
              </w:rPr>
              <w:t xml:space="preserve"> </w:t>
            </w:r>
            <w:r>
              <w:rPr>
                <w:sz w:val="24"/>
              </w:rPr>
              <w:t>Проверьте</w:t>
            </w:r>
            <w:r>
              <w:rPr>
                <w:spacing w:val="-2"/>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w:t>
            </w:r>
            <w:r>
              <w:rPr>
                <w:spacing w:val="-1"/>
                <w:sz w:val="24"/>
              </w:rPr>
              <w:t xml:space="preserve"> </w:t>
            </w:r>
            <w:r>
              <w:rPr>
                <w:sz w:val="24"/>
              </w:rPr>
              <w:t>СПб.:</w:t>
            </w:r>
            <w:r>
              <w:rPr>
                <w:spacing w:val="-2"/>
                <w:sz w:val="24"/>
              </w:rPr>
              <w:t xml:space="preserve"> </w:t>
            </w:r>
            <w:r>
              <w:rPr>
                <w:sz w:val="24"/>
              </w:rPr>
              <w:t>Речь,</w:t>
            </w:r>
            <w:r>
              <w:rPr>
                <w:spacing w:val="-1"/>
                <w:sz w:val="24"/>
              </w:rPr>
              <w:t xml:space="preserve"> </w:t>
            </w:r>
            <w:r>
              <w:rPr>
                <w:spacing w:val="-4"/>
                <w:sz w:val="24"/>
              </w:rPr>
              <w:t>2004</w:t>
            </w:r>
          </w:p>
          <w:p w:rsidR="00EE0CCC" w:rsidRDefault="004068EC">
            <w:pPr>
              <w:pStyle w:val="TableParagraph"/>
              <w:ind w:left="177" w:right="305"/>
              <w:rPr>
                <w:sz w:val="24"/>
              </w:rPr>
            </w:pPr>
            <w:r>
              <w:rPr>
                <w:sz w:val="24"/>
              </w:rPr>
              <w:t>Ткаченко</w:t>
            </w:r>
            <w:r>
              <w:rPr>
                <w:spacing w:val="-5"/>
                <w:sz w:val="24"/>
              </w:rPr>
              <w:t xml:space="preserve"> </w:t>
            </w:r>
            <w:r>
              <w:rPr>
                <w:sz w:val="24"/>
              </w:rPr>
              <w:t>Т.А.</w:t>
            </w:r>
            <w:r>
              <w:rPr>
                <w:spacing w:val="-5"/>
                <w:sz w:val="24"/>
              </w:rPr>
              <w:t xml:space="preserve"> </w:t>
            </w:r>
            <w:r>
              <w:rPr>
                <w:sz w:val="24"/>
              </w:rPr>
              <w:t>Комплексная</w:t>
            </w:r>
            <w:r>
              <w:rPr>
                <w:spacing w:val="-5"/>
                <w:sz w:val="24"/>
              </w:rPr>
              <w:t xml:space="preserve"> </w:t>
            </w:r>
            <w:r>
              <w:rPr>
                <w:sz w:val="24"/>
              </w:rPr>
              <w:t>система</w:t>
            </w:r>
            <w:r>
              <w:rPr>
                <w:spacing w:val="-6"/>
                <w:sz w:val="24"/>
              </w:rPr>
              <w:t xml:space="preserve"> </w:t>
            </w:r>
            <w:r>
              <w:rPr>
                <w:sz w:val="24"/>
              </w:rPr>
              <w:t>коррекции</w:t>
            </w:r>
            <w:r>
              <w:rPr>
                <w:spacing w:val="-5"/>
                <w:sz w:val="24"/>
              </w:rPr>
              <w:t xml:space="preserve"> </w:t>
            </w:r>
            <w:r>
              <w:rPr>
                <w:sz w:val="24"/>
              </w:rPr>
              <w:t>общего</w:t>
            </w:r>
            <w:r>
              <w:rPr>
                <w:spacing w:val="-5"/>
                <w:sz w:val="24"/>
              </w:rPr>
              <w:t xml:space="preserve"> </w:t>
            </w:r>
            <w:r>
              <w:rPr>
                <w:sz w:val="24"/>
              </w:rPr>
              <w:t>недоразвития</w:t>
            </w:r>
            <w:r>
              <w:rPr>
                <w:spacing w:val="-8"/>
                <w:sz w:val="24"/>
              </w:rPr>
              <w:t xml:space="preserve"> </w:t>
            </w:r>
            <w:r>
              <w:rPr>
                <w:sz w:val="24"/>
              </w:rPr>
              <w:t>речи</w:t>
            </w:r>
            <w:r>
              <w:rPr>
                <w:spacing w:val="-5"/>
                <w:sz w:val="24"/>
              </w:rPr>
              <w:t xml:space="preserve"> </w:t>
            </w:r>
            <w:r>
              <w:rPr>
                <w:sz w:val="24"/>
              </w:rPr>
              <w:t xml:space="preserve">у дошкольников- </w:t>
            </w:r>
            <w:r w:rsidR="0011385D">
              <w:rPr>
                <w:sz w:val="24"/>
              </w:rPr>
              <w:t>М.: Издательство «Книголюб», 201</w:t>
            </w:r>
            <w:r>
              <w:rPr>
                <w:sz w:val="24"/>
              </w:rPr>
              <w:t>7</w:t>
            </w:r>
          </w:p>
          <w:p w:rsidR="00EE0CCC" w:rsidRDefault="004068EC">
            <w:pPr>
              <w:pStyle w:val="TableParagraph"/>
              <w:ind w:left="177"/>
              <w:rPr>
                <w:sz w:val="24"/>
              </w:rPr>
            </w:pPr>
            <w:r>
              <w:rPr>
                <w:sz w:val="24"/>
              </w:rPr>
              <w:t>Жохова</w:t>
            </w:r>
            <w:r>
              <w:rPr>
                <w:spacing w:val="-6"/>
                <w:sz w:val="24"/>
              </w:rPr>
              <w:t xml:space="preserve"> </w:t>
            </w:r>
            <w:r>
              <w:rPr>
                <w:sz w:val="24"/>
              </w:rPr>
              <w:t>О.В.,</w:t>
            </w:r>
            <w:r>
              <w:rPr>
                <w:spacing w:val="-4"/>
                <w:sz w:val="24"/>
              </w:rPr>
              <w:t xml:space="preserve"> </w:t>
            </w:r>
            <w:r>
              <w:rPr>
                <w:sz w:val="24"/>
              </w:rPr>
              <w:t>Лебедева</w:t>
            </w:r>
            <w:r>
              <w:rPr>
                <w:spacing w:val="-3"/>
                <w:sz w:val="24"/>
              </w:rPr>
              <w:t xml:space="preserve"> </w:t>
            </w:r>
            <w:r>
              <w:rPr>
                <w:sz w:val="24"/>
              </w:rPr>
              <w:t>Е.С.</w:t>
            </w:r>
            <w:r>
              <w:rPr>
                <w:spacing w:val="-4"/>
                <w:sz w:val="24"/>
              </w:rPr>
              <w:t xml:space="preserve"> </w:t>
            </w:r>
            <w:r>
              <w:rPr>
                <w:sz w:val="24"/>
              </w:rPr>
              <w:t>Домашние</w:t>
            </w:r>
            <w:r>
              <w:rPr>
                <w:spacing w:val="-5"/>
                <w:sz w:val="24"/>
              </w:rPr>
              <w:t xml:space="preserve"> </w:t>
            </w:r>
            <w:r>
              <w:rPr>
                <w:sz w:val="24"/>
              </w:rPr>
              <w:t>задания</w:t>
            </w:r>
            <w:r>
              <w:rPr>
                <w:spacing w:val="-7"/>
                <w:sz w:val="24"/>
              </w:rPr>
              <w:t xml:space="preserve"> </w:t>
            </w:r>
            <w:r>
              <w:rPr>
                <w:sz w:val="24"/>
              </w:rPr>
              <w:t>для</w:t>
            </w:r>
            <w:r>
              <w:rPr>
                <w:spacing w:val="-4"/>
                <w:sz w:val="24"/>
              </w:rPr>
              <w:t xml:space="preserve"> </w:t>
            </w:r>
            <w:r>
              <w:rPr>
                <w:sz w:val="24"/>
              </w:rPr>
              <w:t>детей</w:t>
            </w:r>
            <w:r>
              <w:rPr>
                <w:spacing w:val="-4"/>
                <w:sz w:val="24"/>
              </w:rPr>
              <w:t xml:space="preserve"> </w:t>
            </w:r>
            <w:r>
              <w:rPr>
                <w:sz w:val="24"/>
              </w:rPr>
              <w:t>старшей</w:t>
            </w:r>
            <w:r>
              <w:rPr>
                <w:spacing w:val="-4"/>
                <w:sz w:val="24"/>
              </w:rPr>
              <w:t xml:space="preserve"> </w:t>
            </w:r>
            <w:r>
              <w:rPr>
                <w:sz w:val="24"/>
              </w:rPr>
              <w:t xml:space="preserve">и подготовительной групп ДОУ </w:t>
            </w:r>
            <w:r w:rsidR="0011385D">
              <w:rPr>
                <w:sz w:val="24"/>
              </w:rPr>
              <w:t>- М.:ТЦ Сфера, 2014</w:t>
            </w:r>
            <w:r>
              <w:rPr>
                <w:sz w:val="24"/>
              </w:rPr>
              <w:t>.</w:t>
            </w:r>
          </w:p>
          <w:p w:rsidR="00EE0CCC" w:rsidRDefault="004068EC">
            <w:pPr>
              <w:pStyle w:val="TableParagraph"/>
              <w:ind w:left="177" w:right="303"/>
              <w:jc w:val="both"/>
              <w:rPr>
                <w:sz w:val="24"/>
              </w:rPr>
            </w:pPr>
            <w:r>
              <w:rPr>
                <w:sz w:val="24"/>
              </w:rPr>
              <w:t>Боровцова Л.А. Документация учителя</w:t>
            </w:r>
            <w:r w:rsidR="0011385D">
              <w:rPr>
                <w:sz w:val="24"/>
              </w:rPr>
              <w:t>-логопеда ДОУ - М.:ТЦ Сфера, 201</w:t>
            </w:r>
            <w:r>
              <w:rPr>
                <w:sz w:val="24"/>
              </w:rPr>
              <w:t>8. Капская</w:t>
            </w:r>
            <w:r>
              <w:rPr>
                <w:spacing w:val="-6"/>
                <w:sz w:val="24"/>
              </w:rPr>
              <w:t xml:space="preserve"> </w:t>
            </w:r>
            <w:r>
              <w:rPr>
                <w:sz w:val="24"/>
              </w:rPr>
              <w:t>А.Ю.,</w:t>
            </w:r>
            <w:r>
              <w:rPr>
                <w:spacing w:val="-6"/>
                <w:sz w:val="24"/>
              </w:rPr>
              <w:t xml:space="preserve"> </w:t>
            </w:r>
            <w:r>
              <w:rPr>
                <w:sz w:val="24"/>
              </w:rPr>
              <w:t>Мирончик</w:t>
            </w:r>
            <w:r>
              <w:rPr>
                <w:spacing w:val="-6"/>
                <w:sz w:val="24"/>
              </w:rPr>
              <w:t xml:space="preserve"> </w:t>
            </w:r>
            <w:r>
              <w:rPr>
                <w:sz w:val="24"/>
              </w:rPr>
              <w:t>Т.Л.</w:t>
            </w:r>
            <w:r>
              <w:rPr>
                <w:spacing w:val="-6"/>
                <w:sz w:val="24"/>
              </w:rPr>
              <w:t xml:space="preserve"> </w:t>
            </w:r>
            <w:r>
              <w:rPr>
                <w:sz w:val="24"/>
              </w:rPr>
              <w:t>«Планета</w:t>
            </w:r>
            <w:r>
              <w:rPr>
                <w:spacing w:val="-6"/>
                <w:sz w:val="24"/>
              </w:rPr>
              <w:t xml:space="preserve"> </w:t>
            </w:r>
            <w:r>
              <w:rPr>
                <w:sz w:val="24"/>
              </w:rPr>
              <w:t>чудес»</w:t>
            </w:r>
            <w:r>
              <w:rPr>
                <w:spacing w:val="-6"/>
                <w:sz w:val="24"/>
              </w:rPr>
              <w:t xml:space="preserve"> </w:t>
            </w:r>
            <w:r>
              <w:rPr>
                <w:sz w:val="24"/>
              </w:rPr>
              <w:t>Развивающая</w:t>
            </w:r>
            <w:r>
              <w:rPr>
                <w:spacing w:val="-6"/>
                <w:sz w:val="24"/>
              </w:rPr>
              <w:t xml:space="preserve"> </w:t>
            </w:r>
            <w:r>
              <w:rPr>
                <w:sz w:val="24"/>
              </w:rPr>
              <w:t>сказкотера</w:t>
            </w:r>
            <w:r w:rsidR="0011385D">
              <w:rPr>
                <w:sz w:val="24"/>
              </w:rPr>
              <w:t>пия для детей. - СПб.: Речь, 201</w:t>
            </w:r>
            <w:r>
              <w:rPr>
                <w:sz w:val="24"/>
              </w:rPr>
              <w:t>6</w:t>
            </w:r>
          </w:p>
          <w:p w:rsidR="00EE0CCC" w:rsidRDefault="004068EC">
            <w:pPr>
              <w:pStyle w:val="TableParagraph"/>
              <w:ind w:left="177"/>
              <w:rPr>
                <w:sz w:val="24"/>
              </w:rPr>
            </w:pPr>
            <w:r>
              <w:rPr>
                <w:sz w:val="24"/>
              </w:rPr>
              <w:t>Субботина</w:t>
            </w:r>
            <w:r>
              <w:rPr>
                <w:spacing w:val="-5"/>
                <w:sz w:val="24"/>
              </w:rPr>
              <w:t xml:space="preserve"> </w:t>
            </w:r>
            <w:r>
              <w:rPr>
                <w:sz w:val="24"/>
              </w:rPr>
              <w:t>Л.Ю.</w:t>
            </w:r>
            <w:r>
              <w:rPr>
                <w:spacing w:val="-4"/>
                <w:sz w:val="24"/>
              </w:rPr>
              <w:t xml:space="preserve"> </w:t>
            </w:r>
            <w:r>
              <w:rPr>
                <w:sz w:val="24"/>
              </w:rPr>
              <w:t>Учимся</w:t>
            </w:r>
            <w:r>
              <w:rPr>
                <w:spacing w:val="-4"/>
                <w:sz w:val="24"/>
              </w:rPr>
              <w:t xml:space="preserve"> </w:t>
            </w:r>
            <w:r>
              <w:rPr>
                <w:sz w:val="24"/>
              </w:rPr>
              <w:t>играя:</w:t>
            </w:r>
            <w:r>
              <w:rPr>
                <w:spacing w:val="-4"/>
                <w:sz w:val="24"/>
              </w:rPr>
              <w:t xml:space="preserve"> </w:t>
            </w:r>
            <w:r>
              <w:rPr>
                <w:sz w:val="24"/>
              </w:rPr>
              <w:t>Развивающие</w:t>
            </w:r>
            <w:r>
              <w:rPr>
                <w:spacing w:val="-5"/>
                <w:sz w:val="24"/>
              </w:rPr>
              <w:t xml:space="preserve"> </w:t>
            </w:r>
            <w:r>
              <w:rPr>
                <w:sz w:val="24"/>
              </w:rPr>
              <w:t>игры</w:t>
            </w:r>
            <w:r>
              <w:rPr>
                <w:spacing w:val="-4"/>
                <w:sz w:val="24"/>
              </w:rPr>
              <w:t xml:space="preserve"> </w:t>
            </w:r>
            <w:r>
              <w:rPr>
                <w:sz w:val="24"/>
              </w:rPr>
              <w:t>для</w:t>
            </w:r>
            <w:r>
              <w:rPr>
                <w:spacing w:val="-4"/>
                <w:sz w:val="24"/>
              </w:rPr>
              <w:t xml:space="preserve"> </w:t>
            </w:r>
            <w:r>
              <w:rPr>
                <w:sz w:val="24"/>
              </w:rPr>
              <w:t>детей</w:t>
            </w:r>
            <w:r>
              <w:rPr>
                <w:spacing w:val="-4"/>
                <w:sz w:val="24"/>
              </w:rPr>
              <w:t xml:space="preserve"> </w:t>
            </w:r>
            <w:r>
              <w:rPr>
                <w:sz w:val="24"/>
              </w:rPr>
              <w:t>5-10</w:t>
            </w:r>
            <w:r>
              <w:rPr>
                <w:spacing w:val="-4"/>
                <w:sz w:val="24"/>
              </w:rPr>
              <w:t xml:space="preserve"> </w:t>
            </w:r>
            <w:r>
              <w:rPr>
                <w:sz w:val="24"/>
              </w:rPr>
              <w:t>лет</w:t>
            </w:r>
            <w:r>
              <w:rPr>
                <w:spacing w:val="-4"/>
                <w:sz w:val="24"/>
              </w:rPr>
              <w:t xml:space="preserve"> </w:t>
            </w:r>
            <w:r w:rsidR="0011385D">
              <w:rPr>
                <w:sz w:val="24"/>
              </w:rPr>
              <w:t>– Екатеринбург: У-Фактория, 201</w:t>
            </w:r>
            <w:r>
              <w:rPr>
                <w:sz w:val="24"/>
              </w:rPr>
              <w:t>5.</w:t>
            </w:r>
          </w:p>
          <w:p w:rsidR="00EE0CCC" w:rsidRDefault="004068EC">
            <w:pPr>
              <w:pStyle w:val="TableParagraph"/>
              <w:ind w:left="177"/>
              <w:rPr>
                <w:sz w:val="24"/>
              </w:rPr>
            </w:pPr>
            <w:r>
              <w:rPr>
                <w:sz w:val="24"/>
              </w:rPr>
              <w:t>Нагорная</w:t>
            </w:r>
            <w:r>
              <w:rPr>
                <w:spacing w:val="-6"/>
                <w:sz w:val="24"/>
              </w:rPr>
              <w:t xml:space="preserve"> </w:t>
            </w:r>
            <w:r>
              <w:rPr>
                <w:sz w:val="24"/>
              </w:rPr>
              <w:t>Л.Ф.</w:t>
            </w:r>
            <w:r>
              <w:rPr>
                <w:spacing w:val="-6"/>
                <w:sz w:val="24"/>
              </w:rPr>
              <w:t xml:space="preserve"> </w:t>
            </w:r>
            <w:r>
              <w:rPr>
                <w:sz w:val="24"/>
              </w:rPr>
              <w:t>Логопедичекие</w:t>
            </w:r>
            <w:r>
              <w:rPr>
                <w:spacing w:val="-7"/>
                <w:sz w:val="24"/>
              </w:rPr>
              <w:t xml:space="preserve"> </w:t>
            </w:r>
            <w:r>
              <w:rPr>
                <w:sz w:val="24"/>
              </w:rPr>
              <w:t>проблемы</w:t>
            </w:r>
            <w:r>
              <w:rPr>
                <w:spacing w:val="-6"/>
                <w:sz w:val="24"/>
              </w:rPr>
              <w:t xml:space="preserve"> </w:t>
            </w:r>
            <w:r>
              <w:rPr>
                <w:sz w:val="24"/>
              </w:rPr>
              <w:t>детей</w:t>
            </w:r>
            <w:r>
              <w:rPr>
                <w:spacing w:val="-6"/>
                <w:sz w:val="24"/>
              </w:rPr>
              <w:t xml:space="preserve"> </w:t>
            </w:r>
            <w:r>
              <w:rPr>
                <w:sz w:val="24"/>
              </w:rPr>
              <w:t>дошкольного</w:t>
            </w:r>
            <w:r>
              <w:rPr>
                <w:spacing w:val="-6"/>
                <w:sz w:val="24"/>
              </w:rPr>
              <w:t xml:space="preserve"> </w:t>
            </w:r>
            <w:r>
              <w:rPr>
                <w:sz w:val="24"/>
              </w:rPr>
              <w:t>возраста.</w:t>
            </w:r>
            <w:r>
              <w:rPr>
                <w:spacing w:val="-6"/>
                <w:sz w:val="24"/>
              </w:rPr>
              <w:t xml:space="preserve"> </w:t>
            </w:r>
            <w:r>
              <w:rPr>
                <w:sz w:val="24"/>
              </w:rPr>
              <w:t>Как</w:t>
            </w:r>
            <w:r w:rsidR="0011385D">
              <w:rPr>
                <w:sz w:val="24"/>
              </w:rPr>
              <w:t xml:space="preserve"> помочь ребенку- СПб.: Речь, 201</w:t>
            </w:r>
            <w:r>
              <w:rPr>
                <w:sz w:val="24"/>
              </w:rPr>
              <w:t>9</w:t>
            </w:r>
          </w:p>
          <w:p w:rsidR="00EE0CCC" w:rsidRDefault="004068EC">
            <w:pPr>
              <w:pStyle w:val="TableParagraph"/>
              <w:ind w:left="177"/>
              <w:rPr>
                <w:sz w:val="24"/>
              </w:rPr>
            </w:pPr>
            <w:r>
              <w:rPr>
                <w:sz w:val="24"/>
              </w:rPr>
              <w:t>Катаева А.А., Стребелева Е.А. Дидактические игры и упражнения в обучении дошкольников</w:t>
            </w:r>
            <w:r>
              <w:rPr>
                <w:spacing w:val="-5"/>
                <w:sz w:val="24"/>
              </w:rPr>
              <w:t xml:space="preserve"> </w:t>
            </w:r>
            <w:r>
              <w:rPr>
                <w:sz w:val="24"/>
              </w:rPr>
              <w:t>с</w:t>
            </w:r>
            <w:r>
              <w:rPr>
                <w:spacing w:val="-6"/>
                <w:sz w:val="24"/>
              </w:rPr>
              <w:t xml:space="preserve"> </w:t>
            </w:r>
            <w:r>
              <w:rPr>
                <w:sz w:val="24"/>
              </w:rPr>
              <w:t>отклонениями</w:t>
            </w:r>
            <w:r>
              <w:rPr>
                <w:spacing w:val="-4"/>
                <w:sz w:val="24"/>
              </w:rPr>
              <w:t xml:space="preserve"> </w:t>
            </w:r>
            <w:r>
              <w:rPr>
                <w:sz w:val="24"/>
              </w:rPr>
              <w:t>в</w:t>
            </w:r>
            <w:r>
              <w:rPr>
                <w:spacing w:val="-5"/>
                <w:sz w:val="24"/>
              </w:rPr>
              <w:t xml:space="preserve"> </w:t>
            </w:r>
            <w:r>
              <w:rPr>
                <w:sz w:val="24"/>
              </w:rPr>
              <w:t>развитии</w:t>
            </w:r>
            <w:r>
              <w:rPr>
                <w:spacing w:val="-1"/>
                <w:sz w:val="24"/>
              </w:rPr>
              <w:t xml:space="preserve"> </w:t>
            </w:r>
            <w:r>
              <w:rPr>
                <w:sz w:val="24"/>
              </w:rPr>
              <w:t>-</w:t>
            </w:r>
            <w:r>
              <w:rPr>
                <w:spacing w:val="-5"/>
                <w:sz w:val="24"/>
              </w:rPr>
              <w:t xml:space="preserve"> </w:t>
            </w:r>
            <w:r>
              <w:rPr>
                <w:sz w:val="24"/>
              </w:rPr>
              <w:t>М.:Гуманит.</w:t>
            </w:r>
            <w:r>
              <w:rPr>
                <w:spacing w:val="-4"/>
                <w:sz w:val="24"/>
              </w:rPr>
              <w:t xml:space="preserve"> </w:t>
            </w:r>
            <w:r>
              <w:rPr>
                <w:sz w:val="24"/>
              </w:rPr>
              <w:t>Изд.</w:t>
            </w:r>
            <w:r>
              <w:rPr>
                <w:spacing w:val="-4"/>
                <w:sz w:val="24"/>
              </w:rPr>
              <w:t xml:space="preserve"> </w:t>
            </w:r>
            <w:r>
              <w:rPr>
                <w:sz w:val="24"/>
              </w:rPr>
              <w:t>Центр</w:t>
            </w:r>
            <w:r>
              <w:rPr>
                <w:spacing w:val="-6"/>
                <w:sz w:val="24"/>
              </w:rPr>
              <w:t xml:space="preserve"> </w:t>
            </w:r>
            <w:r>
              <w:rPr>
                <w:sz w:val="24"/>
              </w:rPr>
              <w:t xml:space="preserve">ВЛАДОС, </w:t>
            </w:r>
            <w:r w:rsidR="0011385D">
              <w:rPr>
                <w:spacing w:val="-2"/>
                <w:sz w:val="24"/>
              </w:rPr>
              <w:t>2014</w:t>
            </w:r>
            <w:r>
              <w:rPr>
                <w:spacing w:val="-2"/>
                <w:sz w:val="24"/>
              </w:rPr>
              <w:t>.</w:t>
            </w:r>
          </w:p>
          <w:p w:rsidR="00EE0CCC" w:rsidRDefault="004068EC">
            <w:pPr>
              <w:pStyle w:val="TableParagraph"/>
              <w:spacing w:line="270" w:lineRule="atLeast"/>
              <w:ind w:left="177"/>
              <w:rPr>
                <w:sz w:val="24"/>
              </w:rPr>
            </w:pPr>
            <w:r>
              <w:rPr>
                <w:sz w:val="24"/>
              </w:rPr>
              <w:t>Докутович</w:t>
            </w:r>
            <w:r>
              <w:rPr>
                <w:spacing w:val="-7"/>
                <w:sz w:val="24"/>
              </w:rPr>
              <w:t xml:space="preserve"> </w:t>
            </w:r>
            <w:r>
              <w:rPr>
                <w:sz w:val="24"/>
              </w:rPr>
              <w:t>В.В.</w:t>
            </w:r>
            <w:r>
              <w:rPr>
                <w:spacing w:val="-6"/>
                <w:sz w:val="24"/>
              </w:rPr>
              <w:t xml:space="preserve"> </w:t>
            </w:r>
            <w:r>
              <w:rPr>
                <w:sz w:val="24"/>
              </w:rPr>
              <w:t>Дневник</w:t>
            </w:r>
            <w:r>
              <w:rPr>
                <w:spacing w:val="-6"/>
                <w:sz w:val="24"/>
              </w:rPr>
              <w:t xml:space="preserve"> </w:t>
            </w:r>
            <w:r>
              <w:rPr>
                <w:sz w:val="24"/>
              </w:rPr>
              <w:t>учителя-логопеда</w:t>
            </w:r>
            <w:r>
              <w:rPr>
                <w:spacing w:val="-7"/>
                <w:sz w:val="24"/>
              </w:rPr>
              <w:t xml:space="preserve"> </w:t>
            </w:r>
            <w:r>
              <w:rPr>
                <w:sz w:val="24"/>
              </w:rPr>
              <w:t>ДОУ:</w:t>
            </w:r>
            <w:r>
              <w:rPr>
                <w:spacing w:val="-6"/>
                <w:sz w:val="24"/>
              </w:rPr>
              <w:t xml:space="preserve"> </w:t>
            </w:r>
            <w:r>
              <w:rPr>
                <w:sz w:val="24"/>
              </w:rPr>
              <w:t>планирование</w:t>
            </w:r>
            <w:r>
              <w:rPr>
                <w:spacing w:val="-7"/>
                <w:sz w:val="24"/>
              </w:rPr>
              <w:t xml:space="preserve"> </w:t>
            </w:r>
            <w:r>
              <w:rPr>
                <w:sz w:val="24"/>
              </w:rPr>
              <w:t>деятельности, отчетность – Волгоград: Учитель, 2014</w:t>
            </w:r>
          </w:p>
        </w:tc>
      </w:tr>
    </w:tbl>
    <w:p w:rsidR="00EE0CCC" w:rsidRDefault="00EE0CCC">
      <w:pPr>
        <w:spacing w:line="270" w:lineRule="atLeast"/>
        <w:rPr>
          <w:sz w:val="24"/>
        </w:rPr>
        <w:sectPr w:rsidR="00EE0CCC">
          <w:footerReference w:type="default" r:id="rId52"/>
          <w:pgSz w:w="11920" w:h="16850"/>
          <w:pgMar w:top="1020" w:right="400" w:bottom="0" w:left="0" w:header="0" w:footer="0" w:gutter="0"/>
          <w:cols w:space="720"/>
        </w:sect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8356"/>
      </w:tblGrid>
      <w:tr w:rsidR="00EE0CCC">
        <w:trPr>
          <w:trHeight w:val="15457"/>
        </w:trPr>
        <w:tc>
          <w:tcPr>
            <w:tcW w:w="1990" w:type="dxa"/>
          </w:tcPr>
          <w:p w:rsidR="00EE0CCC" w:rsidRDefault="00EE0CCC">
            <w:pPr>
              <w:pStyle w:val="TableParagraph"/>
              <w:rPr>
                <w:sz w:val="24"/>
              </w:rPr>
            </w:pPr>
          </w:p>
        </w:tc>
        <w:tc>
          <w:tcPr>
            <w:tcW w:w="8356" w:type="dxa"/>
          </w:tcPr>
          <w:p w:rsidR="00EE0CCC" w:rsidRDefault="004068EC">
            <w:pPr>
              <w:pStyle w:val="TableParagraph"/>
              <w:ind w:left="177"/>
              <w:rPr>
                <w:sz w:val="24"/>
              </w:rPr>
            </w:pPr>
            <w:r>
              <w:rPr>
                <w:sz w:val="24"/>
              </w:rPr>
              <w:t>Афонькина</w:t>
            </w:r>
            <w:r>
              <w:rPr>
                <w:spacing w:val="-6"/>
                <w:sz w:val="24"/>
              </w:rPr>
              <w:t xml:space="preserve"> </w:t>
            </w:r>
            <w:r>
              <w:rPr>
                <w:sz w:val="24"/>
              </w:rPr>
              <w:t>Ю.А.</w:t>
            </w:r>
            <w:r>
              <w:rPr>
                <w:spacing w:val="-5"/>
                <w:sz w:val="24"/>
              </w:rPr>
              <w:t xml:space="preserve"> </w:t>
            </w:r>
            <w:r>
              <w:rPr>
                <w:sz w:val="24"/>
              </w:rPr>
              <w:t>Портфолио</w:t>
            </w:r>
            <w:r>
              <w:rPr>
                <w:spacing w:val="-5"/>
                <w:sz w:val="24"/>
              </w:rPr>
              <w:t xml:space="preserve"> </w:t>
            </w:r>
            <w:r>
              <w:rPr>
                <w:sz w:val="24"/>
              </w:rPr>
              <w:t>учителя-логопеда</w:t>
            </w:r>
            <w:r>
              <w:rPr>
                <w:spacing w:val="-6"/>
                <w:sz w:val="24"/>
              </w:rPr>
              <w:t xml:space="preserve"> </w:t>
            </w:r>
            <w:r>
              <w:rPr>
                <w:sz w:val="24"/>
              </w:rPr>
              <w:t>ДОО</w:t>
            </w:r>
            <w:r>
              <w:rPr>
                <w:spacing w:val="-5"/>
                <w:sz w:val="24"/>
              </w:rPr>
              <w:t xml:space="preserve"> </w:t>
            </w:r>
            <w:r>
              <w:rPr>
                <w:sz w:val="24"/>
              </w:rPr>
              <w:t>–</w:t>
            </w:r>
            <w:r>
              <w:rPr>
                <w:spacing w:val="-5"/>
                <w:sz w:val="24"/>
              </w:rPr>
              <w:t xml:space="preserve"> </w:t>
            </w:r>
            <w:r>
              <w:rPr>
                <w:sz w:val="24"/>
              </w:rPr>
              <w:t>Волгоград:</w:t>
            </w:r>
            <w:r>
              <w:rPr>
                <w:spacing w:val="-5"/>
                <w:sz w:val="24"/>
              </w:rPr>
              <w:t xml:space="preserve"> </w:t>
            </w:r>
            <w:r>
              <w:rPr>
                <w:sz w:val="24"/>
              </w:rPr>
              <w:t xml:space="preserve">Учитель, </w:t>
            </w:r>
            <w:r>
              <w:rPr>
                <w:spacing w:val="-4"/>
                <w:sz w:val="24"/>
              </w:rPr>
              <w:t>2016</w:t>
            </w:r>
          </w:p>
          <w:p w:rsidR="00EE0CCC" w:rsidRDefault="004068EC">
            <w:pPr>
              <w:pStyle w:val="TableParagraph"/>
              <w:ind w:left="177"/>
              <w:rPr>
                <w:sz w:val="24"/>
              </w:rPr>
            </w:pPr>
            <w:r>
              <w:rPr>
                <w:sz w:val="24"/>
              </w:rPr>
              <w:t>Афонькина</w:t>
            </w:r>
            <w:r>
              <w:rPr>
                <w:spacing w:val="-8"/>
                <w:sz w:val="24"/>
              </w:rPr>
              <w:t xml:space="preserve"> </w:t>
            </w:r>
            <w:r>
              <w:rPr>
                <w:sz w:val="24"/>
              </w:rPr>
              <w:t>Ю.А.</w:t>
            </w:r>
            <w:r>
              <w:rPr>
                <w:spacing w:val="-7"/>
                <w:sz w:val="24"/>
              </w:rPr>
              <w:t xml:space="preserve"> </w:t>
            </w:r>
            <w:r>
              <w:rPr>
                <w:sz w:val="24"/>
              </w:rPr>
              <w:t>Индивидуальный</w:t>
            </w:r>
            <w:r>
              <w:rPr>
                <w:spacing w:val="-7"/>
                <w:sz w:val="24"/>
              </w:rPr>
              <w:t xml:space="preserve"> </w:t>
            </w:r>
            <w:r>
              <w:rPr>
                <w:sz w:val="24"/>
              </w:rPr>
              <w:t>методический</w:t>
            </w:r>
            <w:r>
              <w:rPr>
                <w:spacing w:val="-7"/>
                <w:sz w:val="24"/>
              </w:rPr>
              <w:t xml:space="preserve"> </w:t>
            </w:r>
            <w:r>
              <w:rPr>
                <w:sz w:val="24"/>
              </w:rPr>
              <w:t>маршрут</w:t>
            </w:r>
            <w:r>
              <w:rPr>
                <w:spacing w:val="-7"/>
                <w:sz w:val="24"/>
              </w:rPr>
              <w:t xml:space="preserve"> </w:t>
            </w:r>
            <w:r>
              <w:rPr>
                <w:sz w:val="24"/>
              </w:rPr>
              <w:t>учителя-логопеда ДОО – Волгоград: Учитель, 2016</w:t>
            </w:r>
          </w:p>
          <w:p w:rsidR="00EE0CCC" w:rsidRDefault="004068EC">
            <w:pPr>
              <w:pStyle w:val="TableParagraph"/>
              <w:ind w:left="177"/>
              <w:rPr>
                <w:sz w:val="24"/>
              </w:rPr>
            </w:pPr>
            <w:r>
              <w:rPr>
                <w:sz w:val="24"/>
              </w:rPr>
              <w:t>Цуканова</w:t>
            </w:r>
            <w:r>
              <w:rPr>
                <w:spacing w:val="-7"/>
                <w:sz w:val="24"/>
              </w:rPr>
              <w:t xml:space="preserve"> </w:t>
            </w:r>
            <w:r>
              <w:rPr>
                <w:sz w:val="24"/>
              </w:rPr>
              <w:t>С.П.</w:t>
            </w:r>
            <w:r>
              <w:rPr>
                <w:spacing w:val="-2"/>
                <w:sz w:val="24"/>
              </w:rPr>
              <w:t xml:space="preserve"> </w:t>
            </w:r>
            <w:r>
              <w:rPr>
                <w:sz w:val="24"/>
              </w:rPr>
              <w:t>Учим</w:t>
            </w:r>
            <w:r>
              <w:rPr>
                <w:spacing w:val="-3"/>
                <w:sz w:val="24"/>
              </w:rPr>
              <w:t xml:space="preserve"> </w:t>
            </w:r>
            <w:r>
              <w:rPr>
                <w:sz w:val="24"/>
              </w:rPr>
              <w:t>ребенка</w:t>
            </w:r>
            <w:r>
              <w:rPr>
                <w:spacing w:val="-4"/>
                <w:sz w:val="24"/>
              </w:rPr>
              <w:t xml:space="preserve"> </w:t>
            </w:r>
            <w:r>
              <w:rPr>
                <w:sz w:val="24"/>
              </w:rPr>
              <w:t>говорить</w:t>
            </w:r>
            <w:r>
              <w:rPr>
                <w:spacing w:val="-3"/>
                <w:sz w:val="24"/>
              </w:rPr>
              <w:t xml:space="preserve"> </w:t>
            </w:r>
            <w:r>
              <w:rPr>
                <w:sz w:val="24"/>
              </w:rPr>
              <w:t>и</w:t>
            </w:r>
            <w:r>
              <w:rPr>
                <w:spacing w:val="-2"/>
                <w:sz w:val="24"/>
              </w:rPr>
              <w:t xml:space="preserve"> </w:t>
            </w:r>
            <w:r>
              <w:rPr>
                <w:sz w:val="24"/>
              </w:rPr>
              <w:t>читать.</w:t>
            </w:r>
            <w:r>
              <w:rPr>
                <w:spacing w:val="-3"/>
                <w:sz w:val="24"/>
              </w:rPr>
              <w:t xml:space="preserve"> </w:t>
            </w:r>
            <w:r>
              <w:rPr>
                <w:sz w:val="24"/>
              </w:rPr>
              <w:t>Конспекты</w:t>
            </w:r>
            <w:r>
              <w:rPr>
                <w:spacing w:val="-2"/>
                <w:sz w:val="24"/>
              </w:rPr>
              <w:t xml:space="preserve"> </w:t>
            </w:r>
            <w:r>
              <w:rPr>
                <w:sz w:val="24"/>
              </w:rPr>
              <w:t>занятий</w:t>
            </w:r>
            <w:r>
              <w:rPr>
                <w:spacing w:val="-4"/>
                <w:sz w:val="24"/>
              </w:rPr>
              <w:t xml:space="preserve"> </w:t>
            </w:r>
            <w:r>
              <w:rPr>
                <w:spacing w:val="-5"/>
                <w:sz w:val="24"/>
              </w:rPr>
              <w:t>по</w:t>
            </w:r>
          </w:p>
          <w:p w:rsidR="00EE0CCC" w:rsidRDefault="004068EC">
            <w:pPr>
              <w:pStyle w:val="TableParagraph"/>
              <w:ind w:left="177"/>
              <w:rPr>
                <w:sz w:val="24"/>
              </w:rPr>
            </w:pPr>
            <w:r>
              <w:rPr>
                <w:sz w:val="24"/>
              </w:rPr>
              <w:t>развитию</w:t>
            </w:r>
            <w:r>
              <w:rPr>
                <w:spacing w:val="-7"/>
                <w:sz w:val="24"/>
              </w:rPr>
              <w:t xml:space="preserve"> </w:t>
            </w:r>
            <w:r>
              <w:rPr>
                <w:sz w:val="24"/>
              </w:rPr>
              <w:t>фонематической</w:t>
            </w:r>
            <w:r>
              <w:rPr>
                <w:spacing w:val="-6"/>
                <w:sz w:val="24"/>
              </w:rPr>
              <w:t xml:space="preserve"> </w:t>
            </w:r>
            <w:r>
              <w:rPr>
                <w:sz w:val="24"/>
              </w:rPr>
              <w:t>стороны</w:t>
            </w:r>
            <w:r>
              <w:rPr>
                <w:spacing w:val="-6"/>
                <w:sz w:val="24"/>
              </w:rPr>
              <w:t xml:space="preserve"> </w:t>
            </w:r>
            <w:r>
              <w:rPr>
                <w:sz w:val="24"/>
              </w:rPr>
              <w:t>речи</w:t>
            </w:r>
            <w:r>
              <w:rPr>
                <w:spacing w:val="-6"/>
                <w:sz w:val="24"/>
              </w:rPr>
              <w:t xml:space="preserve"> </w:t>
            </w:r>
            <w:r>
              <w:rPr>
                <w:sz w:val="24"/>
              </w:rPr>
              <w:t>и</w:t>
            </w:r>
            <w:r>
              <w:rPr>
                <w:spacing w:val="-6"/>
                <w:sz w:val="24"/>
              </w:rPr>
              <w:t xml:space="preserve"> </w:t>
            </w:r>
            <w:r>
              <w:rPr>
                <w:sz w:val="24"/>
              </w:rPr>
              <w:t>обучению</w:t>
            </w:r>
            <w:r>
              <w:rPr>
                <w:spacing w:val="-6"/>
                <w:sz w:val="24"/>
              </w:rPr>
              <w:t xml:space="preserve"> </w:t>
            </w:r>
            <w:r>
              <w:rPr>
                <w:sz w:val="24"/>
              </w:rPr>
              <w:t>грамоте</w:t>
            </w:r>
            <w:r>
              <w:rPr>
                <w:spacing w:val="-6"/>
                <w:sz w:val="24"/>
              </w:rPr>
              <w:t xml:space="preserve"> </w:t>
            </w:r>
            <w:r>
              <w:rPr>
                <w:sz w:val="24"/>
              </w:rPr>
              <w:t>детей</w:t>
            </w:r>
            <w:r>
              <w:rPr>
                <w:spacing w:val="-6"/>
                <w:sz w:val="24"/>
              </w:rPr>
              <w:t xml:space="preserve"> </w:t>
            </w:r>
            <w:r>
              <w:rPr>
                <w:sz w:val="24"/>
              </w:rPr>
              <w:t>старшего дошкольного возраста. I период -М.</w:t>
            </w:r>
            <w:r w:rsidR="0011385D">
              <w:rPr>
                <w:sz w:val="24"/>
              </w:rPr>
              <w:t>: Издательство ГНОМ и Д, 2014</w:t>
            </w:r>
            <w:r>
              <w:rPr>
                <w:sz w:val="24"/>
              </w:rPr>
              <w:t>.</w:t>
            </w:r>
          </w:p>
          <w:p w:rsidR="00EE0CCC" w:rsidRDefault="004068EC">
            <w:pPr>
              <w:pStyle w:val="TableParagraph"/>
              <w:ind w:left="177"/>
              <w:rPr>
                <w:sz w:val="24"/>
              </w:rPr>
            </w:pPr>
            <w:r>
              <w:rPr>
                <w:sz w:val="24"/>
              </w:rPr>
              <w:t>Цуканова</w:t>
            </w:r>
            <w:r>
              <w:rPr>
                <w:spacing w:val="-7"/>
                <w:sz w:val="24"/>
              </w:rPr>
              <w:t xml:space="preserve"> </w:t>
            </w:r>
            <w:r>
              <w:rPr>
                <w:sz w:val="24"/>
              </w:rPr>
              <w:t>С.П.</w:t>
            </w:r>
            <w:r>
              <w:rPr>
                <w:spacing w:val="-2"/>
                <w:sz w:val="24"/>
              </w:rPr>
              <w:t xml:space="preserve"> </w:t>
            </w:r>
            <w:r>
              <w:rPr>
                <w:sz w:val="24"/>
              </w:rPr>
              <w:t>Учим</w:t>
            </w:r>
            <w:r>
              <w:rPr>
                <w:spacing w:val="-3"/>
                <w:sz w:val="24"/>
              </w:rPr>
              <w:t xml:space="preserve"> </w:t>
            </w:r>
            <w:r>
              <w:rPr>
                <w:sz w:val="24"/>
              </w:rPr>
              <w:t>ребенка</w:t>
            </w:r>
            <w:r>
              <w:rPr>
                <w:spacing w:val="-4"/>
                <w:sz w:val="24"/>
              </w:rPr>
              <w:t xml:space="preserve"> </w:t>
            </w:r>
            <w:r>
              <w:rPr>
                <w:sz w:val="24"/>
              </w:rPr>
              <w:t>говорить</w:t>
            </w:r>
            <w:r>
              <w:rPr>
                <w:spacing w:val="-3"/>
                <w:sz w:val="24"/>
              </w:rPr>
              <w:t xml:space="preserve"> </w:t>
            </w:r>
            <w:r>
              <w:rPr>
                <w:sz w:val="24"/>
              </w:rPr>
              <w:t>и</w:t>
            </w:r>
            <w:r>
              <w:rPr>
                <w:spacing w:val="-2"/>
                <w:sz w:val="24"/>
              </w:rPr>
              <w:t xml:space="preserve"> </w:t>
            </w:r>
            <w:r>
              <w:rPr>
                <w:sz w:val="24"/>
              </w:rPr>
              <w:t>читать.</w:t>
            </w:r>
            <w:r>
              <w:rPr>
                <w:spacing w:val="-3"/>
                <w:sz w:val="24"/>
              </w:rPr>
              <w:t xml:space="preserve"> </w:t>
            </w:r>
            <w:r>
              <w:rPr>
                <w:sz w:val="24"/>
              </w:rPr>
              <w:t>Конспекты</w:t>
            </w:r>
            <w:r>
              <w:rPr>
                <w:spacing w:val="-2"/>
                <w:sz w:val="24"/>
              </w:rPr>
              <w:t xml:space="preserve"> </w:t>
            </w:r>
            <w:r>
              <w:rPr>
                <w:sz w:val="24"/>
              </w:rPr>
              <w:t>занятий</w:t>
            </w:r>
            <w:r>
              <w:rPr>
                <w:spacing w:val="-4"/>
                <w:sz w:val="24"/>
              </w:rPr>
              <w:t xml:space="preserve"> </w:t>
            </w:r>
            <w:r>
              <w:rPr>
                <w:spacing w:val="-5"/>
                <w:sz w:val="24"/>
              </w:rPr>
              <w:t>по</w:t>
            </w:r>
          </w:p>
          <w:p w:rsidR="00EE0CCC" w:rsidRDefault="004068EC">
            <w:pPr>
              <w:pStyle w:val="TableParagraph"/>
              <w:ind w:left="177"/>
              <w:rPr>
                <w:sz w:val="24"/>
              </w:rPr>
            </w:pPr>
            <w:r>
              <w:rPr>
                <w:sz w:val="24"/>
              </w:rPr>
              <w:t>развитию</w:t>
            </w:r>
            <w:r>
              <w:rPr>
                <w:spacing w:val="-7"/>
                <w:sz w:val="24"/>
              </w:rPr>
              <w:t xml:space="preserve"> </w:t>
            </w:r>
            <w:r>
              <w:rPr>
                <w:sz w:val="24"/>
              </w:rPr>
              <w:t>фонематической</w:t>
            </w:r>
            <w:r>
              <w:rPr>
                <w:spacing w:val="-6"/>
                <w:sz w:val="24"/>
              </w:rPr>
              <w:t xml:space="preserve"> </w:t>
            </w:r>
            <w:r>
              <w:rPr>
                <w:sz w:val="24"/>
              </w:rPr>
              <w:t>стороны</w:t>
            </w:r>
            <w:r>
              <w:rPr>
                <w:spacing w:val="-6"/>
                <w:sz w:val="24"/>
              </w:rPr>
              <w:t xml:space="preserve"> </w:t>
            </w:r>
            <w:r>
              <w:rPr>
                <w:sz w:val="24"/>
              </w:rPr>
              <w:t>речи</w:t>
            </w:r>
            <w:r>
              <w:rPr>
                <w:spacing w:val="-6"/>
                <w:sz w:val="24"/>
              </w:rPr>
              <w:t xml:space="preserve"> </w:t>
            </w:r>
            <w:r>
              <w:rPr>
                <w:sz w:val="24"/>
              </w:rPr>
              <w:t>и</w:t>
            </w:r>
            <w:r>
              <w:rPr>
                <w:spacing w:val="-6"/>
                <w:sz w:val="24"/>
              </w:rPr>
              <w:t xml:space="preserve"> </w:t>
            </w:r>
            <w:r>
              <w:rPr>
                <w:sz w:val="24"/>
              </w:rPr>
              <w:t>обучению</w:t>
            </w:r>
            <w:r>
              <w:rPr>
                <w:spacing w:val="-6"/>
                <w:sz w:val="24"/>
              </w:rPr>
              <w:t xml:space="preserve"> </w:t>
            </w:r>
            <w:r>
              <w:rPr>
                <w:sz w:val="24"/>
              </w:rPr>
              <w:t>грамоте</w:t>
            </w:r>
            <w:r>
              <w:rPr>
                <w:spacing w:val="-6"/>
                <w:sz w:val="24"/>
              </w:rPr>
              <w:t xml:space="preserve"> </w:t>
            </w:r>
            <w:r>
              <w:rPr>
                <w:sz w:val="24"/>
              </w:rPr>
              <w:t>детей</w:t>
            </w:r>
            <w:r>
              <w:rPr>
                <w:spacing w:val="-6"/>
                <w:sz w:val="24"/>
              </w:rPr>
              <w:t xml:space="preserve"> </w:t>
            </w:r>
            <w:r>
              <w:rPr>
                <w:sz w:val="24"/>
              </w:rPr>
              <w:t xml:space="preserve">старшего дошкольного возраста. I I период </w:t>
            </w:r>
            <w:r w:rsidR="0011385D">
              <w:rPr>
                <w:sz w:val="24"/>
              </w:rPr>
              <w:t>-М.: Издательство ГНОМ и Д, 2014</w:t>
            </w:r>
            <w:r>
              <w:rPr>
                <w:sz w:val="24"/>
              </w:rPr>
              <w:t>.</w:t>
            </w:r>
          </w:p>
          <w:p w:rsidR="00EE0CCC" w:rsidRDefault="004068EC">
            <w:pPr>
              <w:pStyle w:val="TableParagraph"/>
              <w:ind w:left="177"/>
              <w:rPr>
                <w:sz w:val="24"/>
              </w:rPr>
            </w:pPr>
            <w:r>
              <w:rPr>
                <w:sz w:val="24"/>
              </w:rPr>
              <w:t>Цуканова</w:t>
            </w:r>
            <w:r>
              <w:rPr>
                <w:spacing w:val="-7"/>
                <w:sz w:val="24"/>
              </w:rPr>
              <w:t xml:space="preserve"> </w:t>
            </w:r>
            <w:r>
              <w:rPr>
                <w:sz w:val="24"/>
              </w:rPr>
              <w:t>С.П.</w:t>
            </w:r>
            <w:r>
              <w:rPr>
                <w:spacing w:val="-2"/>
                <w:sz w:val="24"/>
              </w:rPr>
              <w:t xml:space="preserve"> </w:t>
            </w:r>
            <w:r>
              <w:rPr>
                <w:sz w:val="24"/>
              </w:rPr>
              <w:t>Учим</w:t>
            </w:r>
            <w:r>
              <w:rPr>
                <w:spacing w:val="-3"/>
                <w:sz w:val="24"/>
              </w:rPr>
              <w:t xml:space="preserve"> </w:t>
            </w:r>
            <w:r>
              <w:rPr>
                <w:sz w:val="24"/>
              </w:rPr>
              <w:t>ребенка</w:t>
            </w:r>
            <w:r>
              <w:rPr>
                <w:spacing w:val="-4"/>
                <w:sz w:val="24"/>
              </w:rPr>
              <w:t xml:space="preserve"> </w:t>
            </w:r>
            <w:r>
              <w:rPr>
                <w:sz w:val="24"/>
              </w:rPr>
              <w:t>говорить</w:t>
            </w:r>
            <w:r>
              <w:rPr>
                <w:spacing w:val="-3"/>
                <w:sz w:val="24"/>
              </w:rPr>
              <w:t xml:space="preserve"> </w:t>
            </w:r>
            <w:r>
              <w:rPr>
                <w:sz w:val="24"/>
              </w:rPr>
              <w:t>и</w:t>
            </w:r>
            <w:r>
              <w:rPr>
                <w:spacing w:val="-2"/>
                <w:sz w:val="24"/>
              </w:rPr>
              <w:t xml:space="preserve"> </w:t>
            </w:r>
            <w:r>
              <w:rPr>
                <w:sz w:val="24"/>
              </w:rPr>
              <w:t>читать.</w:t>
            </w:r>
            <w:r>
              <w:rPr>
                <w:spacing w:val="-3"/>
                <w:sz w:val="24"/>
              </w:rPr>
              <w:t xml:space="preserve"> </w:t>
            </w:r>
            <w:r>
              <w:rPr>
                <w:sz w:val="24"/>
              </w:rPr>
              <w:t>Конспекты</w:t>
            </w:r>
            <w:r>
              <w:rPr>
                <w:spacing w:val="-2"/>
                <w:sz w:val="24"/>
              </w:rPr>
              <w:t xml:space="preserve"> </w:t>
            </w:r>
            <w:r>
              <w:rPr>
                <w:sz w:val="24"/>
              </w:rPr>
              <w:t>занятий</w:t>
            </w:r>
            <w:r>
              <w:rPr>
                <w:spacing w:val="-4"/>
                <w:sz w:val="24"/>
              </w:rPr>
              <w:t xml:space="preserve"> </w:t>
            </w:r>
            <w:r>
              <w:rPr>
                <w:spacing w:val="-5"/>
                <w:sz w:val="24"/>
              </w:rPr>
              <w:t>по</w:t>
            </w:r>
          </w:p>
          <w:p w:rsidR="00EE0CCC" w:rsidRDefault="004068EC">
            <w:pPr>
              <w:pStyle w:val="TableParagraph"/>
              <w:ind w:left="177"/>
              <w:rPr>
                <w:sz w:val="24"/>
              </w:rPr>
            </w:pPr>
            <w:r>
              <w:rPr>
                <w:sz w:val="24"/>
              </w:rPr>
              <w:t>развитию</w:t>
            </w:r>
            <w:r>
              <w:rPr>
                <w:spacing w:val="-7"/>
                <w:sz w:val="24"/>
              </w:rPr>
              <w:t xml:space="preserve"> </w:t>
            </w:r>
            <w:r>
              <w:rPr>
                <w:sz w:val="24"/>
              </w:rPr>
              <w:t>фонематической</w:t>
            </w:r>
            <w:r>
              <w:rPr>
                <w:spacing w:val="-6"/>
                <w:sz w:val="24"/>
              </w:rPr>
              <w:t xml:space="preserve"> </w:t>
            </w:r>
            <w:r>
              <w:rPr>
                <w:sz w:val="24"/>
              </w:rPr>
              <w:t>стороны</w:t>
            </w:r>
            <w:r>
              <w:rPr>
                <w:spacing w:val="-6"/>
                <w:sz w:val="24"/>
              </w:rPr>
              <w:t xml:space="preserve"> </w:t>
            </w:r>
            <w:r>
              <w:rPr>
                <w:sz w:val="24"/>
              </w:rPr>
              <w:t>речи</w:t>
            </w:r>
            <w:r>
              <w:rPr>
                <w:spacing w:val="-6"/>
                <w:sz w:val="24"/>
              </w:rPr>
              <w:t xml:space="preserve"> </w:t>
            </w:r>
            <w:r>
              <w:rPr>
                <w:sz w:val="24"/>
              </w:rPr>
              <w:t>и</w:t>
            </w:r>
            <w:r>
              <w:rPr>
                <w:spacing w:val="-6"/>
                <w:sz w:val="24"/>
              </w:rPr>
              <w:t xml:space="preserve"> </w:t>
            </w:r>
            <w:r>
              <w:rPr>
                <w:sz w:val="24"/>
              </w:rPr>
              <w:t>обучению</w:t>
            </w:r>
            <w:r>
              <w:rPr>
                <w:spacing w:val="-6"/>
                <w:sz w:val="24"/>
              </w:rPr>
              <w:t xml:space="preserve"> </w:t>
            </w:r>
            <w:r>
              <w:rPr>
                <w:sz w:val="24"/>
              </w:rPr>
              <w:t>грамоте</w:t>
            </w:r>
            <w:r>
              <w:rPr>
                <w:spacing w:val="-6"/>
                <w:sz w:val="24"/>
              </w:rPr>
              <w:t xml:space="preserve"> </w:t>
            </w:r>
            <w:r>
              <w:rPr>
                <w:sz w:val="24"/>
              </w:rPr>
              <w:t>детей</w:t>
            </w:r>
            <w:r>
              <w:rPr>
                <w:spacing w:val="-6"/>
                <w:sz w:val="24"/>
              </w:rPr>
              <w:t xml:space="preserve"> </w:t>
            </w:r>
            <w:r>
              <w:rPr>
                <w:sz w:val="24"/>
              </w:rPr>
              <w:t xml:space="preserve">старшего дошкольного возраста. III период </w:t>
            </w:r>
            <w:r w:rsidR="0011385D">
              <w:rPr>
                <w:sz w:val="24"/>
              </w:rPr>
              <w:t>-М.: Издательство ГНОМ и Д, 2014</w:t>
            </w:r>
            <w:r>
              <w:rPr>
                <w:sz w:val="24"/>
              </w:rPr>
              <w:t>.</w:t>
            </w:r>
          </w:p>
          <w:p w:rsidR="00EE0CCC" w:rsidRDefault="004068EC">
            <w:pPr>
              <w:pStyle w:val="TableParagraph"/>
              <w:ind w:left="177"/>
              <w:rPr>
                <w:sz w:val="24"/>
              </w:rPr>
            </w:pPr>
            <w:r>
              <w:rPr>
                <w:sz w:val="24"/>
              </w:rPr>
              <w:t>Гомзяк О.С. Говорим правильно. Конспекты фронтальных занятий в подготовительной</w:t>
            </w:r>
            <w:r>
              <w:rPr>
                <w:spacing w:val="-6"/>
                <w:sz w:val="24"/>
              </w:rPr>
              <w:t xml:space="preserve"> </w:t>
            </w:r>
            <w:r>
              <w:rPr>
                <w:sz w:val="24"/>
              </w:rPr>
              <w:t>к</w:t>
            </w:r>
            <w:r>
              <w:rPr>
                <w:spacing w:val="-5"/>
                <w:sz w:val="24"/>
              </w:rPr>
              <w:t xml:space="preserve"> </w:t>
            </w:r>
            <w:r>
              <w:rPr>
                <w:sz w:val="24"/>
              </w:rPr>
              <w:t>школе</w:t>
            </w:r>
            <w:r>
              <w:rPr>
                <w:spacing w:val="-6"/>
                <w:sz w:val="24"/>
              </w:rPr>
              <w:t xml:space="preserve"> </w:t>
            </w:r>
            <w:r>
              <w:rPr>
                <w:sz w:val="24"/>
              </w:rPr>
              <w:t>логогруппе.</w:t>
            </w:r>
            <w:r>
              <w:rPr>
                <w:spacing w:val="-5"/>
                <w:sz w:val="24"/>
              </w:rPr>
              <w:t xml:space="preserve"> </w:t>
            </w:r>
            <w:r>
              <w:rPr>
                <w:sz w:val="24"/>
              </w:rPr>
              <w:t>1</w:t>
            </w:r>
            <w:r>
              <w:rPr>
                <w:spacing w:val="-5"/>
                <w:sz w:val="24"/>
              </w:rPr>
              <w:t xml:space="preserve"> </w:t>
            </w:r>
            <w:r>
              <w:rPr>
                <w:sz w:val="24"/>
              </w:rPr>
              <w:t>период</w:t>
            </w:r>
            <w:r>
              <w:rPr>
                <w:spacing w:val="-5"/>
                <w:sz w:val="24"/>
              </w:rPr>
              <w:t xml:space="preserve"> </w:t>
            </w:r>
            <w:r>
              <w:rPr>
                <w:sz w:val="24"/>
              </w:rPr>
              <w:t>обучения.</w:t>
            </w:r>
            <w:r>
              <w:rPr>
                <w:spacing w:val="-1"/>
                <w:sz w:val="24"/>
              </w:rPr>
              <w:t xml:space="preserve"> </w:t>
            </w:r>
            <w:r>
              <w:rPr>
                <w:sz w:val="24"/>
              </w:rPr>
              <w:t>–</w:t>
            </w:r>
            <w:r>
              <w:rPr>
                <w:spacing w:val="-5"/>
                <w:sz w:val="24"/>
              </w:rPr>
              <w:t xml:space="preserve"> </w:t>
            </w:r>
            <w:r>
              <w:rPr>
                <w:sz w:val="24"/>
              </w:rPr>
              <w:t>М.:</w:t>
            </w:r>
            <w:r>
              <w:rPr>
                <w:spacing w:val="-5"/>
                <w:sz w:val="24"/>
              </w:rPr>
              <w:t xml:space="preserve"> </w:t>
            </w:r>
            <w:r w:rsidR="0011385D">
              <w:rPr>
                <w:sz w:val="24"/>
              </w:rPr>
              <w:t>Издательство ГНОМ и Д, 201</w:t>
            </w:r>
            <w:r>
              <w:rPr>
                <w:sz w:val="24"/>
              </w:rPr>
              <w:t>7.</w:t>
            </w:r>
          </w:p>
          <w:p w:rsidR="00EE0CCC" w:rsidRDefault="004068EC">
            <w:pPr>
              <w:pStyle w:val="TableParagraph"/>
              <w:ind w:left="177"/>
              <w:rPr>
                <w:sz w:val="24"/>
              </w:rPr>
            </w:pPr>
            <w:r>
              <w:rPr>
                <w:sz w:val="24"/>
              </w:rPr>
              <w:t>Гомзяк О.С. Говорим правильно. Конспекты фронтальных занятий в подготовительной</w:t>
            </w:r>
            <w:r>
              <w:rPr>
                <w:spacing w:val="-6"/>
                <w:sz w:val="24"/>
              </w:rPr>
              <w:t xml:space="preserve"> </w:t>
            </w:r>
            <w:r>
              <w:rPr>
                <w:sz w:val="24"/>
              </w:rPr>
              <w:t>к</w:t>
            </w:r>
            <w:r>
              <w:rPr>
                <w:spacing w:val="-5"/>
                <w:sz w:val="24"/>
              </w:rPr>
              <w:t xml:space="preserve"> </w:t>
            </w:r>
            <w:r>
              <w:rPr>
                <w:sz w:val="24"/>
              </w:rPr>
              <w:t>школе</w:t>
            </w:r>
            <w:r>
              <w:rPr>
                <w:spacing w:val="-6"/>
                <w:sz w:val="24"/>
              </w:rPr>
              <w:t xml:space="preserve"> </w:t>
            </w:r>
            <w:r>
              <w:rPr>
                <w:sz w:val="24"/>
              </w:rPr>
              <w:t>логогруппе.</w:t>
            </w:r>
            <w:r>
              <w:rPr>
                <w:spacing w:val="-5"/>
                <w:sz w:val="24"/>
              </w:rPr>
              <w:t xml:space="preserve"> </w:t>
            </w:r>
            <w:r>
              <w:rPr>
                <w:sz w:val="24"/>
              </w:rPr>
              <w:t>2</w:t>
            </w:r>
            <w:r>
              <w:rPr>
                <w:spacing w:val="-5"/>
                <w:sz w:val="24"/>
              </w:rPr>
              <w:t xml:space="preserve"> </w:t>
            </w:r>
            <w:r>
              <w:rPr>
                <w:sz w:val="24"/>
              </w:rPr>
              <w:t>период</w:t>
            </w:r>
            <w:r>
              <w:rPr>
                <w:spacing w:val="-5"/>
                <w:sz w:val="24"/>
              </w:rPr>
              <w:t xml:space="preserve"> </w:t>
            </w:r>
            <w:r>
              <w:rPr>
                <w:sz w:val="24"/>
              </w:rPr>
              <w:t>обучения.</w:t>
            </w:r>
            <w:r>
              <w:rPr>
                <w:spacing w:val="-1"/>
                <w:sz w:val="24"/>
              </w:rPr>
              <w:t xml:space="preserve"> </w:t>
            </w:r>
            <w:r>
              <w:rPr>
                <w:sz w:val="24"/>
              </w:rPr>
              <w:t>–</w:t>
            </w:r>
            <w:r>
              <w:rPr>
                <w:spacing w:val="-5"/>
                <w:sz w:val="24"/>
              </w:rPr>
              <w:t xml:space="preserve"> </w:t>
            </w:r>
            <w:r>
              <w:rPr>
                <w:sz w:val="24"/>
              </w:rPr>
              <w:t>М.:</w:t>
            </w:r>
            <w:r>
              <w:rPr>
                <w:spacing w:val="-5"/>
                <w:sz w:val="24"/>
              </w:rPr>
              <w:t xml:space="preserve"> </w:t>
            </w:r>
            <w:r w:rsidR="0011385D">
              <w:rPr>
                <w:sz w:val="24"/>
              </w:rPr>
              <w:t>Издательство ГНОМ и Д, 201</w:t>
            </w:r>
            <w:r>
              <w:rPr>
                <w:sz w:val="24"/>
              </w:rPr>
              <w:t>7.</w:t>
            </w:r>
          </w:p>
          <w:p w:rsidR="00EE0CCC" w:rsidRDefault="004068EC">
            <w:pPr>
              <w:pStyle w:val="TableParagraph"/>
              <w:ind w:left="177"/>
              <w:rPr>
                <w:sz w:val="24"/>
              </w:rPr>
            </w:pPr>
            <w:r>
              <w:rPr>
                <w:sz w:val="24"/>
              </w:rPr>
              <w:t>Гомзяк О.С. Говорим правильно. Конспекты фронтальных занятий в подготовительной</w:t>
            </w:r>
            <w:r>
              <w:rPr>
                <w:spacing w:val="-6"/>
                <w:sz w:val="24"/>
              </w:rPr>
              <w:t xml:space="preserve"> </w:t>
            </w:r>
            <w:r>
              <w:rPr>
                <w:sz w:val="24"/>
              </w:rPr>
              <w:t>к</w:t>
            </w:r>
            <w:r>
              <w:rPr>
                <w:spacing w:val="-5"/>
                <w:sz w:val="24"/>
              </w:rPr>
              <w:t xml:space="preserve"> </w:t>
            </w:r>
            <w:r>
              <w:rPr>
                <w:sz w:val="24"/>
              </w:rPr>
              <w:t>школе</w:t>
            </w:r>
            <w:r>
              <w:rPr>
                <w:spacing w:val="-6"/>
                <w:sz w:val="24"/>
              </w:rPr>
              <w:t xml:space="preserve"> </w:t>
            </w:r>
            <w:r>
              <w:rPr>
                <w:sz w:val="24"/>
              </w:rPr>
              <w:t>логогруппе.</w:t>
            </w:r>
            <w:r>
              <w:rPr>
                <w:spacing w:val="-5"/>
                <w:sz w:val="24"/>
              </w:rPr>
              <w:t xml:space="preserve"> </w:t>
            </w:r>
            <w:r>
              <w:rPr>
                <w:sz w:val="24"/>
              </w:rPr>
              <w:t>3</w:t>
            </w:r>
            <w:r>
              <w:rPr>
                <w:spacing w:val="-5"/>
                <w:sz w:val="24"/>
              </w:rPr>
              <w:t xml:space="preserve"> </w:t>
            </w:r>
            <w:r>
              <w:rPr>
                <w:sz w:val="24"/>
              </w:rPr>
              <w:t>период</w:t>
            </w:r>
            <w:r>
              <w:rPr>
                <w:spacing w:val="-5"/>
                <w:sz w:val="24"/>
              </w:rPr>
              <w:t xml:space="preserve"> </w:t>
            </w:r>
            <w:r>
              <w:rPr>
                <w:sz w:val="24"/>
              </w:rPr>
              <w:t>обучения.</w:t>
            </w:r>
            <w:r>
              <w:rPr>
                <w:spacing w:val="-1"/>
                <w:sz w:val="24"/>
              </w:rPr>
              <w:t xml:space="preserve"> </w:t>
            </w:r>
            <w:r>
              <w:rPr>
                <w:sz w:val="24"/>
              </w:rPr>
              <w:t>–</w:t>
            </w:r>
            <w:r>
              <w:rPr>
                <w:spacing w:val="-5"/>
                <w:sz w:val="24"/>
              </w:rPr>
              <w:t xml:space="preserve"> </w:t>
            </w:r>
            <w:r>
              <w:rPr>
                <w:sz w:val="24"/>
              </w:rPr>
              <w:t>М.:</w:t>
            </w:r>
            <w:r>
              <w:rPr>
                <w:spacing w:val="-5"/>
                <w:sz w:val="24"/>
              </w:rPr>
              <w:t xml:space="preserve"> </w:t>
            </w:r>
            <w:r w:rsidR="0011385D">
              <w:rPr>
                <w:sz w:val="24"/>
              </w:rPr>
              <w:t>Издательство ГНОМ и Д, 201</w:t>
            </w:r>
            <w:r>
              <w:rPr>
                <w:sz w:val="24"/>
              </w:rPr>
              <w:t>7.</w:t>
            </w:r>
          </w:p>
          <w:p w:rsidR="00EE0CCC" w:rsidRDefault="004068EC">
            <w:pPr>
              <w:pStyle w:val="TableParagraph"/>
              <w:ind w:left="177"/>
              <w:rPr>
                <w:sz w:val="24"/>
              </w:rPr>
            </w:pPr>
            <w:r>
              <w:rPr>
                <w:sz w:val="24"/>
              </w:rPr>
              <w:t>Гомзяк</w:t>
            </w:r>
            <w:r>
              <w:rPr>
                <w:spacing w:val="-4"/>
                <w:sz w:val="24"/>
              </w:rPr>
              <w:t xml:space="preserve"> </w:t>
            </w:r>
            <w:r>
              <w:rPr>
                <w:sz w:val="24"/>
              </w:rPr>
              <w:t>О.С.</w:t>
            </w:r>
            <w:r>
              <w:rPr>
                <w:spacing w:val="-4"/>
                <w:sz w:val="24"/>
              </w:rPr>
              <w:t xml:space="preserve"> </w:t>
            </w:r>
            <w:r>
              <w:rPr>
                <w:sz w:val="24"/>
              </w:rPr>
              <w:t>Говорим</w:t>
            </w:r>
            <w:r>
              <w:rPr>
                <w:spacing w:val="-5"/>
                <w:sz w:val="24"/>
              </w:rPr>
              <w:t xml:space="preserve"> </w:t>
            </w:r>
            <w:r>
              <w:rPr>
                <w:sz w:val="24"/>
              </w:rPr>
              <w:t>правильно</w:t>
            </w:r>
            <w:r>
              <w:rPr>
                <w:spacing w:val="-4"/>
                <w:sz w:val="24"/>
              </w:rPr>
              <w:t xml:space="preserve"> </w:t>
            </w:r>
            <w:r>
              <w:rPr>
                <w:sz w:val="24"/>
              </w:rPr>
              <w:t>в</w:t>
            </w:r>
            <w:r>
              <w:rPr>
                <w:spacing w:val="-5"/>
                <w:sz w:val="24"/>
              </w:rPr>
              <w:t xml:space="preserve"> </w:t>
            </w:r>
            <w:r>
              <w:rPr>
                <w:sz w:val="24"/>
              </w:rPr>
              <w:t>6-7</w:t>
            </w:r>
            <w:r>
              <w:rPr>
                <w:spacing w:val="-4"/>
                <w:sz w:val="24"/>
              </w:rPr>
              <w:t xml:space="preserve"> </w:t>
            </w:r>
            <w:r>
              <w:rPr>
                <w:sz w:val="24"/>
              </w:rPr>
              <w:t>лет.</w:t>
            </w:r>
            <w:r>
              <w:rPr>
                <w:spacing w:val="-4"/>
                <w:sz w:val="24"/>
              </w:rPr>
              <w:t xml:space="preserve"> </w:t>
            </w:r>
            <w:r>
              <w:rPr>
                <w:sz w:val="24"/>
              </w:rPr>
              <w:t>Конспекты</w:t>
            </w:r>
            <w:r>
              <w:rPr>
                <w:spacing w:val="-4"/>
                <w:sz w:val="24"/>
              </w:rPr>
              <w:t xml:space="preserve"> </w:t>
            </w:r>
            <w:r>
              <w:rPr>
                <w:sz w:val="24"/>
              </w:rPr>
              <w:t>занятий</w:t>
            </w:r>
            <w:r>
              <w:rPr>
                <w:spacing w:val="-6"/>
                <w:sz w:val="24"/>
              </w:rPr>
              <w:t xml:space="preserve"> </w:t>
            </w:r>
            <w:r>
              <w:rPr>
                <w:sz w:val="24"/>
              </w:rPr>
              <w:t>по</w:t>
            </w:r>
            <w:r>
              <w:rPr>
                <w:spacing w:val="-4"/>
                <w:sz w:val="24"/>
              </w:rPr>
              <w:t xml:space="preserve"> </w:t>
            </w:r>
            <w:r>
              <w:rPr>
                <w:sz w:val="24"/>
              </w:rPr>
              <w:t xml:space="preserve">развитию связной речи в подготовительной к школе логогруппе. </w:t>
            </w:r>
            <w:r w:rsidR="0011385D">
              <w:rPr>
                <w:sz w:val="24"/>
              </w:rPr>
              <w:t>– М.: Издательство ГНОМ и Д, 201</w:t>
            </w:r>
            <w:r>
              <w:rPr>
                <w:sz w:val="24"/>
              </w:rPr>
              <w:t>7.</w:t>
            </w:r>
          </w:p>
          <w:p w:rsidR="00EE0CCC" w:rsidRDefault="004068EC">
            <w:pPr>
              <w:pStyle w:val="TableParagraph"/>
              <w:spacing w:before="1"/>
              <w:ind w:left="177"/>
              <w:rPr>
                <w:sz w:val="24"/>
              </w:rPr>
            </w:pPr>
            <w:r>
              <w:rPr>
                <w:sz w:val="24"/>
              </w:rPr>
              <w:t>Гомзяк</w:t>
            </w:r>
            <w:r>
              <w:rPr>
                <w:spacing w:val="-3"/>
                <w:sz w:val="24"/>
              </w:rPr>
              <w:t xml:space="preserve"> </w:t>
            </w:r>
            <w:r>
              <w:rPr>
                <w:sz w:val="24"/>
              </w:rPr>
              <w:t>О.С.</w:t>
            </w:r>
            <w:r>
              <w:rPr>
                <w:spacing w:val="-3"/>
                <w:sz w:val="24"/>
              </w:rPr>
              <w:t xml:space="preserve"> </w:t>
            </w:r>
            <w:r>
              <w:rPr>
                <w:sz w:val="24"/>
              </w:rPr>
              <w:t>Говорим</w:t>
            </w:r>
            <w:r>
              <w:rPr>
                <w:spacing w:val="-4"/>
                <w:sz w:val="24"/>
              </w:rPr>
              <w:t xml:space="preserve"> </w:t>
            </w:r>
            <w:r>
              <w:rPr>
                <w:sz w:val="24"/>
              </w:rPr>
              <w:t>правильно</w:t>
            </w:r>
            <w:r>
              <w:rPr>
                <w:spacing w:val="-3"/>
                <w:sz w:val="24"/>
              </w:rPr>
              <w:t xml:space="preserve"> </w:t>
            </w:r>
            <w:r>
              <w:rPr>
                <w:sz w:val="24"/>
              </w:rPr>
              <w:t>в</w:t>
            </w:r>
            <w:r>
              <w:rPr>
                <w:spacing w:val="-4"/>
                <w:sz w:val="24"/>
              </w:rPr>
              <w:t xml:space="preserve"> </w:t>
            </w:r>
            <w:r>
              <w:rPr>
                <w:sz w:val="24"/>
              </w:rPr>
              <w:t>5-6</w:t>
            </w:r>
            <w:r>
              <w:rPr>
                <w:spacing w:val="-3"/>
                <w:sz w:val="24"/>
              </w:rPr>
              <w:t xml:space="preserve"> </w:t>
            </w:r>
            <w:r>
              <w:rPr>
                <w:sz w:val="24"/>
              </w:rPr>
              <w:t>лет.</w:t>
            </w:r>
            <w:r>
              <w:rPr>
                <w:spacing w:val="-3"/>
                <w:sz w:val="24"/>
              </w:rPr>
              <w:t xml:space="preserve"> </w:t>
            </w:r>
            <w:r>
              <w:rPr>
                <w:sz w:val="24"/>
              </w:rPr>
              <w:t>Конспекты</w:t>
            </w:r>
            <w:r>
              <w:rPr>
                <w:spacing w:val="-3"/>
                <w:sz w:val="24"/>
              </w:rPr>
              <w:t xml:space="preserve"> </w:t>
            </w:r>
            <w:r>
              <w:rPr>
                <w:sz w:val="24"/>
              </w:rPr>
              <w:t>фронтальных</w:t>
            </w:r>
            <w:r>
              <w:rPr>
                <w:spacing w:val="-3"/>
                <w:sz w:val="24"/>
              </w:rPr>
              <w:t xml:space="preserve"> </w:t>
            </w:r>
            <w:r>
              <w:rPr>
                <w:sz w:val="24"/>
              </w:rPr>
              <w:t>занятий</w:t>
            </w:r>
            <w:r>
              <w:rPr>
                <w:spacing w:val="40"/>
                <w:sz w:val="24"/>
              </w:rPr>
              <w:t xml:space="preserve"> </w:t>
            </w:r>
            <w:r>
              <w:rPr>
                <w:sz w:val="24"/>
              </w:rPr>
              <w:t>1 периода</w:t>
            </w:r>
            <w:r>
              <w:rPr>
                <w:spacing w:val="-5"/>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старшей</w:t>
            </w:r>
            <w:r>
              <w:rPr>
                <w:spacing w:val="-4"/>
                <w:sz w:val="24"/>
              </w:rPr>
              <w:t xml:space="preserve"> </w:t>
            </w:r>
            <w:r>
              <w:rPr>
                <w:sz w:val="24"/>
              </w:rPr>
              <w:t>логогруппе.</w:t>
            </w:r>
            <w:r>
              <w:rPr>
                <w:spacing w:val="-2"/>
                <w:sz w:val="24"/>
              </w:rPr>
              <w:t xml:space="preserve"> </w:t>
            </w:r>
            <w:r>
              <w:rPr>
                <w:sz w:val="24"/>
              </w:rPr>
              <w:t>–</w:t>
            </w:r>
            <w:r>
              <w:rPr>
                <w:spacing w:val="-4"/>
                <w:sz w:val="24"/>
              </w:rPr>
              <w:t xml:space="preserve"> </w:t>
            </w:r>
            <w:r>
              <w:rPr>
                <w:sz w:val="24"/>
              </w:rPr>
              <w:t>М.:</w:t>
            </w:r>
            <w:r>
              <w:rPr>
                <w:spacing w:val="-5"/>
                <w:sz w:val="24"/>
              </w:rPr>
              <w:t xml:space="preserve"> </w:t>
            </w:r>
            <w:r>
              <w:rPr>
                <w:sz w:val="24"/>
              </w:rPr>
              <w:t>Издательство</w:t>
            </w:r>
            <w:r>
              <w:rPr>
                <w:spacing w:val="-4"/>
                <w:sz w:val="24"/>
              </w:rPr>
              <w:t xml:space="preserve"> </w:t>
            </w:r>
            <w:r>
              <w:rPr>
                <w:sz w:val="24"/>
              </w:rPr>
              <w:t>ГНОМ</w:t>
            </w:r>
            <w:r>
              <w:rPr>
                <w:spacing w:val="-5"/>
                <w:sz w:val="24"/>
              </w:rPr>
              <w:t xml:space="preserve"> </w:t>
            </w:r>
            <w:r>
              <w:rPr>
                <w:sz w:val="24"/>
              </w:rPr>
              <w:t>и</w:t>
            </w:r>
            <w:r>
              <w:rPr>
                <w:spacing w:val="-3"/>
                <w:sz w:val="24"/>
              </w:rPr>
              <w:t xml:space="preserve"> </w:t>
            </w:r>
            <w:r>
              <w:rPr>
                <w:sz w:val="24"/>
              </w:rPr>
              <w:t>Д,</w:t>
            </w:r>
            <w:r>
              <w:rPr>
                <w:spacing w:val="-4"/>
                <w:sz w:val="24"/>
              </w:rPr>
              <w:t xml:space="preserve"> </w:t>
            </w:r>
            <w:r w:rsidR="0011385D">
              <w:rPr>
                <w:sz w:val="24"/>
              </w:rPr>
              <w:t>201</w:t>
            </w:r>
            <w:r>
              <w:rPr>
                <w:sz w:val="24"/>
              </w:rPr>
              <w:t>9. Гомзяк</w:t>
            </w:r>
            <w:r>
              <w:rPr>
                <w:spacing w:val="-3"/>
                <w:sz w:val="24"/>
              </w:rPr>
              <w:t xml:space="preserve"> </w:t>
            </w:r>
            <w:r>
              <w:rPr>
                <w:sz w:val="24"/>
              </w:rPr>
              <w:t>О.С.</w:t>
            </w:r>
            <w:r>
              <w:rPr>
                <w:spacing w:val="-3"/>
                <w:sz w:val="24"/>
              </w:rPr>
              <w:t xml:space="preserve"> </w:t>
            </w:r>
            <w:r>
              <w:rPr>
                <w:sz w:val="24"/>
              </w:rPr>
              <w:t>Говорим</w:t>
            </w:r>
            <w:r>
              <w:rPr>
                <w:spacing w:val="-4"/>
                <w:sz w:val="24"/>
              </w:rPr>
              <w:t xml:space="preserve"> </w:t>
            </w:r>
            <w:r>
              <w:rPr>
                <w:sz w:val="24"/>
              </w:rPr>
              <w:t>правильно</w:t>
            </w:r>
            <w:r>
              <w:rPr>
                <w:spacing w:val="-3"/>
                <w:sz w:val="24"/>
              </w:rPr>
              <w:t xml:space="preserve"> </w:t>
            </w:r>
            <w:r>
              <w:rPr>
                <w:sz w:val="24"/>
              </w:rPr>
              <w:t>в</w:t>
            </w:r>
            <w:r>
              <w:rPr>
                <w:spacing w:val="-4"/>
                <w:sz w:val="24"/>
              </w:rPr>
              <w:t xml:space="preserve"> </w:t>
            </w:r>
            <w:r>
              <w:rPr>
                <w:sz w:val="24"/>
              </w:rPr>
              <w:t>5-6</w:t>
            </w:r>
            <w:r>
              <w:rPr>
                <w:spacing w:val="-3"/>
                <w:sz w:val="24"/>
              </w:rPr>
              <w:t xml:space="preserve"> </w:t>
            </w:r>
            <w:r>
              <w:rPr>
                <w:sz w:val="24"/>
              </w:rPr>
              <w:t>лет.</w:t>
            </w:r>
            <w:r>
              <w:rPr>
                <w:spacing w:val="-3"/>
                <w:sz w:val="24"/>
              </w:rPr>
              <w:t xml:space="preserve"> </w:t>
            </w:r>
            <w:r>
              <w:rPr>
                <w:sz w:val="24"/>
              </w:rPr>
              <w:t>Конспекты</w:t>
            </w:r>
            <w:r>
              <w:rPr>
                <w:spacing w:val="-3"/>
                <w:sz w:val="24"/>
              </w:rPr>
              <w:t xml:space="preserve"> </w:t>
            </w:r>
            <w:r>
              <w:rPr>
                <w:sz w:val="24"/>
              </w:rPr>
              <w:t>фронтальных</w:t>
            </w:r>
            <w:r>
              <w:rPr>
                <w:spacing w:val="-3"/>
                <w:sz w:val="24"/>
              </w:rPr>
              <w:t xml:space="preserve"> </w:t>
            </w:r>
            <w:r>
              <w:rPr>
                <w:sz w:val="24"/>
              </w:rPr>
              <w:t>занятий</w:t>
            </w:r>
            <w:r>
              <w:rPr>
                <w:spacing w:val="40"/>
                <w:sz w:val="24"/>
              </w:rPr>
              <w:t xml:space="preserve"> </w:t>
            </w:r>
            <w:r>
              <w:rPr>
                <w:sz w:val="24"/>
              </w:rPr>
              <w:t>2 периода</w:t>
            </w:r>
            <w:r>
              <w:rPr>
                <w:spacing w:val="-5"/>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старшей</w:t>
            </w:r>
            <w:r>
              <w:rPr>
                <w:spacing w:val="-4"/>
                <w:sz w:val="24"/>
              </w:rPr>
              <w:t xml:space="preserve"> </w:t>
            </w:r>
            <w:r>
              <w:rPr>
                <w:sz w:val="24"/>
              </w:rPr>
              <w:t>логогруппе.</w:t>
            </w:r>
            <w:r>
              <w:rPr>
                <w:spacing w:val="-2"/>
                <w:sz w:val="24"/>
              </w:rPr>
              <w:t xml:space="preserve"> </w:t>
            </w:r>
            <w:r>
              <w:rPr>
                <w:sz w:val="24"/>
              </w:rPr>
              <w:t>–</w:t>
            </w:r>
            <w:r>
              <w:rPr>
                <w:spacing w:val="-4"/>
                <w:sz w:val="24"/>
              </w:rPr>
              <w:t xml:space="preserve"> </w:t>
            </w:r>
            <w:r>
              <w:rPr>
                <w:sz w:val="24"/>
              </w:rPr>
              <w:t>М.:</w:t>
            </w:r>
            <w:r>
              <w:rPr>
                <w:spacing w:val="-5"/>
                <w:sz w:val="24"/>
              </w:rPr>
              <w:t xml:space="preserve"> </w:t>
            </w:r>
            <w:r>
              <w:rPr>
                <w:sz w:val="24"/>
              </w:rPr>
              <w:t>Издательство</w:t>
            </w:r>
            <w:r>
              <w:rPr>
                <w:spacing w:val="-4"/>
                <w:sz w:val="24"/>
              </w:rPr>
              <w:t xml:space="preserve"> </w:t>
            </w:r>
            <w:r>
              <w:rPr>
                <w:sz w:val="24"/>
              </w:rPr>
              <w:t>ГНОМ</w:t>
            </w:r>
            <w:r>
              <w:rPr>
                <w:spacing w:val="-5"/>
                <w:sz w:val="24"/>
              </w:rPr>
              <w:t xml:space="preserve"> </w:t>
            </w:r>
            <w:r>
              <w:rPr>
                <w:sz w:val="24"/>
              </w:rPr>
              <w:t>и</w:t>
            </w:r>
            <w:r>
              <w:rPr>
                <w:spacing w:val="-3"/>
                <w:sz w:val="24"/>
              </w:rPr>
              <w:t xml:space="preserve"> </w:t>
            </w:r>
            <w:r>
              <w:rPr>
                <w:sz w:val="24"/>
              </w:rPr>
              <w:t>Д,</w:t>
            </w:r>
            <w:r>
              <w:rPr>
                <w:spacing w:val="-4"/>
                <w:sz w:val="24"/>
              </w:rPr>
              <w:t xml:space="preserve"> </w:t>
            </w:r>
            <w:r w:rsidR="0011385D">
              <w:rPr>
                <w:sz w:val="24"/>
              </w:rPr>
              <w:t>201</w:t>
            </w:r>
            <w:r>
              <w:rPr>
                <w:sz w:val="24"/>
              </w:rPr>
              <w:t>9. Гомзяк О.С. Говорим правильно в 5-6 лет. Конспекты фронтальных занятий 3 периода</w:t>
            </w:r>
            <w:r>
              <w:rPr>
                <w:spacing w:val="-5"/>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старшей</w:t>
            </w:r>
            <w:r>
              <w:rPr>
                <w:spacing w:val="-4"/>
                <w:sz w:val="24"/>
              </w:rPr>
              <w:t xml:space="preserve"> </w:t>
            </w:r>
            <w:r>
              <w:rPr>
                <w:sz w:val="24"/>
              </w:rPr>
              <w:t>логогруппе.</w:t>
            </w:r>
            <w:r>
              <w:rPr>
                <w:spacing w:val="-2"/>
                <w:sz w:val="24"/>
              </w:rPr>
              <w:t xml:space="preserve"> </w:t>
            </w:r>
            <w:r>
              <w:rPr>
                <w:sz w:val="24"/>
              </w:rPr>
              <w:t>–</w:t>
            </w:r>
            <w:r>
              <w:rPr>
                <w:spacing w:val="-4"/>
                <w:sz w:val="24"/>
              </w:rPr>
              <w:t xml:space="preserve"> </w:t>
            </w:r>
            <w:r>
              <w:rPr>
                <w:sz w:val="24"/>
              </w:rPr>
              <w:t>М.:</w:t>
            </w:r>
            <w:r>
              <w:rPr>
                <w:spacing w:val="-5"/>
                <w:sz w:val="24"/>
              </w:rPr>
              <w:t xml:space="preserve"> </w:t>
            </w:r>
            <w:r>
              <w:rPr>
                <w:sz w:val="24"/>
              </w:rPr>
              <w:t>Издательство</w:t>
            </w:r>
            <w:r>
              <w:rPr>
                <w:spacing w:val="-4"/>
                <w:sz w:val="24"/>
              </w:rPr>
              <w:t xml:space="preserve"> </w:t>
            </w:r>
            <w:r>
              <w:rPr>
                <w:sz w:val="24"/>
              </w:rPr>
              <w:t>ГНОМ</w:t>
            </w:r>
            <w:r>
              <w:rPr>
                <w:spacing w:val="-5"/>
                <w:sz w:val="24"/>
              </w:rPr>
              <w:t xml:space="preserve"> </w:t>
            </w:r>
            <w:r>
              <w:rPr>
                <w:sz w:val="24"/>
              </w:rPr>
              <w:t>и</w:t>
            </w:r>
            <w:r>
              <w:rPr>
                <w:spacing w:val="-3"/>
                <w:sz w:val="24"/>
              </w:rPr>
              <w:t xml:space="preserve"> </w:t>
            </w:r>
            <w:r>
              <w:rPr>
                <w:sz w:val="24"/>
              </w:rPr>
              <w:t>Д,</w:t>
            </w:r>
            <w:r>
              <w:rPr>
                <w:spacing w:val="-4"/>
                <w:sz w:val="24"/>
              </w:rPr>
              <w:t xml:space="preserve"> </w:t>
            </w:r>
            <w:r w:rsidR="0011385D">
              <w:rPr>
                <w:sz w:val="24"/>
              </w:rPr>
              <w:t>201</w:t>
            </w:r>
            <w:r>
              <w:rPr>
                <w:sz w:val="24"/>
              </w:rPr>
              <w:t>9. Гомзяк О.С. Говорим правильно в 5-6 лет. Конспекты занятий по развитию связной речи в старшей логогруппе. –</w:t>
            </w:r>
            <w:r w:rsidR="0011385D">
              <w:rPr>
                <w:sz w:val="24"/>
              </w:rPr>
              <w:t xml:space="preserve"> М.: Издательство ГНОМ и Д, 2015</w:t>
            </w:r>
            <w:r>
              <w:rPr>
                <w:sz w:val="24"/>
              </w:rPr>
              <w:t>.</w:t>
            </w:r>
          </w:p>
          <w:p w:rsidR="00EE0CCC" w:rsidRDefault="004068EC">
            <w:pPr>
              <w:pStyle w:val="TableParagraph"/>
              <w:ind w:left="177" w:right="705"/>
              <w:rPr>
                <w:sz w:val="24"/>
              </w:rPr>
            </w:pPr>
            <w:r>
              <w:rPr>
                <w:sz w:val="24"/>
              </w:rPr>
              <w:t>Агранович З.Е.</w:t>
            </w:r>
            <w:r>
              <w:rPr>
                <w:spacing w:val="40"/>
                <w:sz w:val="24"/>
              </w:rPr>
              <w:t xml:space="preserve"> </w:t>
            </w:r>
            <w:r>
              <w:rPr>
                <w:sz w:val="24"/>
              </w:rPr>
              <w:t>В помощь логопедам и родителям. Сборник домашних заданий</w:t>
            </w:r>
            <w:r>
              <w:rPr>
                <w:spacing w:val="-6"/>
                <w:sz w:val="24"/>
              </w:rPr>
              <w:t xml:space="preserve"> </w:t>
            </w:r>
            <w:r>
              <w:rPr>
                <w:sz w:val="24"/>
              </w:rPr>
              <w:t>для</w:t>
            </w:r>
            <w:r>
              <w:rPr>
                <w:spacing w:val="-8"/>
                <w:sz w:val="24"/>
              </w:rPr>
              <w:t xml:space="preserve"> </w:t>
            </w:r>
            <w:r>
              <w:rPr>
                <w:sz w:val="24"/>
              </w:rPr>
              <w:t>преодоления</w:t>
            </w:r>
            <w:r>
              <w:rPr>
                <w:spacing w:val="-6"/>
                <w:sz w:val="24"/>
              </w:rPr>
              <w:t xml:space="preserve"> </w:t>
            </w:r>
            <w:r>
              <w:rPr>
                <w:sz w:val="24"/>
              </w:rPr>
              <w:t>недоразвития</w:t>
            </w:r>
            <w:r>
              <w:rPr>
                <w:spacing w:val="-6"/>
                <w:sz w:val="24"/>
              </w:rPr>
              <w:t xml:space="preserve"> </w:t>
            </w:r>
            <w:r>
              <w:rPr>
                <w:sz w:val="24"/>
              </w:rPr>
              <w:t>фонематической</w:t>
            </w:r>
            <w:r>
              <w:rPr>
                <w:spacing w:val="-6"/>
                <w:sz w:val="24"/>
              </w:rPr>
              <w:t xml:space="preserve"> </w:t>
            </w:r>
            <w:r>
              <w:rPr>
                <w:sz w:val="24"/>
              </w:rPr>
              <w:t>стороны</w:t>
            </w:r>
            <w:r>
              <w:rPr>
                <w:spacing w:val="-6"/>
                <w:sz w:val="24"/>
              </w:rPr>
              <w:t xml:space="preserve"> </w:t>
            </w:r>
            <w:r>
              <w:rPr>
                <w:sz w:val="24"/>
              </w:rPr>
              <w:t>речи</w:t>
            </w:r>
            <w:r>
              <w:rPr>
                <w:spacing w:val="-6"/>
                <w:sz w:val="24"/>
              </w:rPr>
              <w:t xml:space="preserve"> </w:t>
            </w:r>
            <w:r>
              <w:rPr>
                <w:sz w:val="24"/>
              </w:rPr>
              <w:t>у старших дошкольни</w:t>
            </w:r>
            <w:r w:rsidR="0011385D">
              <w:rPr>
                <w:sz w:val="24"/>
              </w:rPr>
              <w:t>ков. – СПб.: ДЕТСТВО-ПРЕСС, 2014</w:t>
            </w:r>
            <w:r>
              <w:rPr>
                <w:sz w:val="24"/>
              </w:rPr>
              <w:t>.</w:t>
            </w:r>
          </w:p>
          <w:p w:rsidR="00EE0CCC" w:rsidRDefault="004068EC">
            <w:pPr>
              <w:pStyle w:val="TableParagraph"/>
              <w:ind w:left="177"/>
              <w:rPr>
                <w:sz w:val="24"/>
              </w:rPr>
            </w:pPr>
            <w:r>
              <w:rPr>
                <w:sz w:val="24"/>
              </w:rPr>
              <w:t>Агранович</w:t>
            </w:r>
            <w:r>
              <w:rPr>
                <w:spacing w:val="-5"/>
                <w:sz w:val="24"/>
              </w:rPr>
              <w:t xml:space="preserve"> </w:t>
            </w:r>
            <w:r>
              <w:rPr>
                <w:sz w:val="24"/>
              </w:rPr>
              <w:t>З.Е.</w:t>
            </w:r>
            <w:r>
              <w:rPr>
                <w:spacing w:val="-4"/>
                <w:sz w:val="24"/>
              </w:rPr>
              <w:t xml:space="preserve"> </w:t>
            </w:r>
            <w:r>
              <w:rPr>
                <w:sz w:val="24"/>
              </w:rPr>
              <w:t>Сборник</w:t>
            </w:r>
            <w:r>
              <w:rPr>
                <w:spacing w:val="-4"/>
                <w:sz w:val="24"/>
              </w:rPr>
              <w:t xml:space="preserve"> </w:t>
            </w:r>
            <w:r>
              <w:rPr>
                <w:sz w:val="24"/>
              </w:rPr>
              <w:t>домашних</w:t>
            </w:r>
            <w:r>
              <w:rPr>
                <w:spacing w:val="-4"/>
                <w:sz w:val="24"/>
              </w:rPr>
              <w:t xml:space="preserve"> </w:t>
            </w:r>
            <w:r>
              <w:rPr>
                <w:sz w:val="24"/>
              </w:rPr>
              <w:t>заданий</w:t>
            </w:r>
            <w:r>
              <w:rPr>
                <w:spacing w:val="-4"/>
                <w:sz w:val="24"/>
              </w:rPr>
              <w:t xml:space="preserve"> </w:t>
            </w:r>
            <w:r>
              <w:rPr>
                <w:sz w:val="24"/>
              </w:rPr>
              <w:t>в</w:t>
            </w:r>
            <w:r>
              <w:rPr>
                <w:spacing w:val="-7"/>
                <w:sz w:val="24"/>
              </w:rPr>
              <w:t xml:space="preserve"> </w:t>
            </w:r>
            <w:r>
              <w:rPr>
                <w:sz w:val="24"/>
              </w:rPr>
              <w:t>помощь</w:t>
            </w:r>
            <w:r>
              <w:rPr>
                <w:spacing w:val="-4"/>
                <w:sz w:val="24"/>
              </w:rPr>
              <w:t xml:space="preserve"> </w:t>
            </w:r>
            <w:r>
              <w:rPr>
                <w:sz w:val="24"/>
              </w:rPr>
              <w:t>логопедам</w:t>
            </w:r>
            <w:r>
              <w:rPr>
                <w:spacing w:val="-5"/>
                <w:sz w:val="24"/>
              </w:rPr>
              <w:t xml:space="preserve"> </w:t>
            </w:r>
            <w:r>
              <w:rPr>
                <w:sz w:val="24"/>
              </w:rPr>
              <w:t>и</w:t>
            </w:r>
            <w:r>
              <w:rPr>
                <w:spacing w:val="-4"/>
                <w:sz w:val="24"/>
              </w:rPr>
              <w:t xml:space="preserve"> </w:t>
            </w:r>
            <w:r>
              <w:rPr>
                <w:sz w:val="24"/>
              </w:rPr>
              <w:t>родителям для преодоления</w:t>
            </w:r>
            <w:r>
              <w:rPr>
                <w:spacing w:val="40"/>
                <w:sz w:val="24"/>
              </w:rPr>
              <w:t xml:space="preserve"> </w:t>
            </w:r>
            <w:r>
              <w:rPr>
                <w:sz w:val="24"/>
              </w:rPr>
              <w:t>лексико-грамматического недоразвития речи у</w:t>
            </w:r>
          </w:p>
          <w:p w:rsidR="00EE0CCC" w:rsidRDefault="004068EC">
            <w:pPr>
              <w:pStyle w:val="TableParagraph"/>
              <w:spacing w:before="1"/>
              <w:ind w:left="177"/>
              <w:rPr>
                <w:sz w:val="24"/>
              </w:rPr>
            </w:pPr>
            <w:r>
              <w:rPr>
                <w:sz w:val="24"/>
              </w:rPr>
              <w:t>дошкольников</w:t>
            </w:r>
            <w:r>
              <w:rPr>
                <w:spacing w:val="-6"/>
                <w:sz w:val="24"/>
              </w:rPr>
              <w:t xml:space="preserve"> </w:t>
            </w:r>
            <w:r>
              <w:rPr>
                <w:sz w:val="24"/>
              </w:rPr>
              <w:t>с</w:t>
            </w:r>
            <w:r>
              <w:rPr>
                <w:spacing w:val="-4"/>
                <w:sz w:val="24"/>
              </w:rPr>
              <w:t xml:space="preserve"> </w:t>
            </w:r>
            <w:r>
              <w:rPr>
                <w:sz w:val="24"/>
              </w:rPr>
              <w:t>ОНР.</w:t>
            </w:r>
            <w:r>
              <w:rPr>
                <w:spacing w:val="-1"/>
                <w:sz w:val="24"/>
              </w:rPr>
              <w:t xml:space="preserve"> </w:t>
            </w:r>
            <w:r>
              <w:rPr>
                <w:sz w:val="24"/>
              </w:rPr>
              <w:t>–</w:t>
            </w:r>
            <w:r>
              <w:rPr>
                <w:spacing w:val="-5"/>
                <w:sz w:val="24"/>
              </w:rPr>
              <w:t xml:space="preserve"> </w:t>
            </w:r>
            <w:r>
              <w:rPr>
                <w:sz w:val="24"/>
              </w:rPr>
              <w:t>СПб.:</w:t>
            </w:r>
            <w:r>
              <w:rPr>
                <w:spacing w:val="-2"/>
                <w:sz w:val="24"/>
              </w:rPr>
              <w:t xml:space="preserve"> </w:t>
            </w:r>
            <w:r>
              <w:rPr>
                <w:sz w:val="24"/>
              </w:rPr>
              <w:t>ДЕТСТВО-ПРЕСС,</w:t>
            </w:r>
            <w:r w:rsidR="0011385D">
              <w:rPr>
                <w:spacing w:val="-2"/>
                <w:sz w:val="24"/>
              </w:rPr>
              <w:t xml:space="preserve"> 201</w:t>
            </w:r>
            <w:r>
              <w:rPr>
                <w:spacing w:val="-2"/>
                <w:sz w:val="24"/>
              </w:rPr>
              <w:t>9.</w:t>
            </w:r>
          </w:p>
          <w:p w:rsidR="00EE0CCC" w:rsidRDefault="004068EC">
            <w:pPr>
              <w:pStyle w:val="TableParagraph"/>
              <w:ind w:left="657"/>
              <w:rPr>
                <w:sz w:val="24"/>
              </w:rPr>
            </w:pPr>
            <w:r>
              <w:rPr>
                <w:sz w:val="24"/>
              </w:rPr>
              <w:t>Филичева</w:t>
            </w:r>
            <w:r>
              <w:rPr>
                <w:spacing w:val="-4"/>
                <w:sz w:val="24"/>
              </w:rPr>
              <w:t xml:space="preserve"> </w:t>
            </w:r>
            <w:r>
              <w:rPr>
                <w:sz w:val="24"/>
              </w:rPr>
              <w:t>Т.Б.,</w:t>
            </w:r>
            <w:r>
              <w:rPr>
                <w:spacing w:val="-2"/>
                <w:sz w:val="24"/>
              </w:rPr>
              <w:t xml:space="preserve"> </w:t>
            </w:r>
            <w:r>
              <w:rPr>
                <w:sz w:val="24"/>
              </w:rPr>
              <w:t>Чиркина</w:t>
            </w:r>
            <w:r>
              <w:rPr>
                <w:spacing w:val="-3"/>
                <w:sz w:val="24"/>
              </w:rPr>
              <w:t xml:space="preserve"> </w:t>
            </w:r>
            <w:r>
              <w:rPr>
                <w:sz w:val="24"/>
              </w:rPr>
              <w:t>Г.В.,</w:t>
            </w:r>
            <w:r>
              <w:rPr>
                <w:spacing w:val="-1"/>
                <w:sz w:val="24"/>
              </w:rPr>
              <w:t xml:space="preserve"> </w:t>
            </w:r>
            <w:r>
              <w:rPr>
                <w:sz w:val="24"/>
              </w:rPr>
              <w:t>Туманова</w:t>
            </w:r>
            <w:r>
              <w:rPr>
                <w:spacing w:val="-4"/>
                <w:sz w:val="24"/>
              </w:rPr>
              <w:t xml:space="preserve"> </w:t>
            </w:r>
            <w:r>
              <w:rPr>
                <w:sz w:val="24"/>
              </w:rPr>
              <w:t>Т.В.</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pacing w:val="-2"/>
                <w:sz w:val="24"/>
              </w:rPr>
              <w:t>Программы</w:t>
            </w:r>
          </w:p>
          <w:p w:rsidR="00EE0CCC" w:rsidRDefault="004068EC">
            <w:pPr>
              <w:pStyle w:val="TableParagraph"/>
              <w:ind w:left="177"/>
              <w:rPr>
                <w:sz w:val="24"/>
              </w:rPr>
            </w:pPr>
            <w:r>
              <w:rPr>
                <w:sz w:val="24"/>
              </w:rPr>
              <w:t>дошкольных</w:t>
            </w:r>
            <w:r>
              <w:rPr>
                <w:spacing w:val="-6"/>
                <w:sz w:val="24"/>
              </w:rPr>
              <w:t xml:space="preserve"> </w:t>
            </w:r>
            <w:r>
              <w:rPr>
                <w:sz w:val="24"/>
              </w:rPr>
              <w:t>образовательных</w:t>
            </w:r>
            <w:r>
              <w:rPr>
                <w:spacing w:val="-6"/>
                <w:sz w:val="24"/>
              </w:rPr>
              <w:t xml:space="preserve"> </w:t>
            </w:r>
            <w:r>
              <w:rPr>
                <w:sz w:val="24"/>
              </w:rPr>
              <w:t>учреждений</w:t>
            </w:r>
            <w:r>
              <w:rPr>
                <w:spacing w:val="-6"/>
                <w:sz w:val="24"/>
              </w:rPr>
              <w:t xml:space="preserve"> </w:t>
            </w:r>
            <w:r>
              <w:rPr>
                <w:sz w:val="24"/>
              </w:rPr>
              <w:t>компенсирующего</w:t>
            </w:r>
            <w:r>
              <w:rPr>
                <w:spacing w:val="-6"/>
                <w:sz w:val="24"/>
              </w:rPr>
              <w:t xml:space="preserve"> </w:t>
            </w:r>
            <w:r>
              <w:rPr>
                <w:sz w:val="24"/>
              </w:rPr>
              <w:t>вида</w:t>
            </w:r>
            <w:r>
              <w:rPr>
                <w:spacing w:val="-7"/>
                <w:sz w:val="24"/>
              </w:rPr>
              <w:t xml:space="preserve"> </w:t>
            </w:r>
            <w:r>
              <w:rPr>
                <w:sz w:val="24"/>
              </w:rPr>
              <w:t>для</w:t>
            </w:r>
            <w:r>
              <w:rPr>
                <w:spacing w:val="-6"/>
                <w:sz w:val="24"/>
              </w:rPr>
              <w:t xml:space="preserve"> </w:t>
            </w:r>
            <w:r>
              <w:rPr>
                <w:sz w:val="24"/>
              </w:rPr>
              <w:t>детей</w:t>
            </w:r>
            <w:r>
              <w:rPr>
                <w:spacing w:val="-6"/>
                <w:sz w:val="24"/>
              </w:rPr>
              <w:t xml:space="preserve"> </w:t>
            </w:r>
            <w:r>
              <w:rPr>
                <w:sz w:val="24"/>
              </w:rPr>
              <w:t>с нарушениями речи. – М.:</w:t>
            </w:r>
            <w:r w:rsidR="0011385D">
              <w:rPr>
                <w:sz w:val="24"/>
              </w:rPr>
              <w:t>Издательство «Просвещение», 2019</w:t>
            </w:r>
            <w:r>
              <w:rPr>
                <w:sz w:val="24"/>
              </w:rPr>
              <w:t>.</w:t>
            </w:r>
          </w:p>
          <w:p w:rsidR="00EE0CCC" w:rsidRDefault="004068EC">
            <w:pPr>
              <w:pStyle w:val="TableParagraph"/>
              <w:ind w:left="177" w:firstLine="360"/>
              <w:rPr>
                <w:sz w:val="24"/>
              </w:rPr>
            </w:pPr>
            <w:r>
              <w:rPr>
                <w:sz w:val="24"/>
              </w:rPr>
              <w:t>Пожиленко</w:t>
            </w:r>
            <w:r>
              <w:rPr>
                <w:spacing w:val="-5"/>
                <w:sz w:val="24"/>
              </w:rPr>
              <w:t xml:space="preserve"> </w:t>
            </w:r>
            <w:r>
              <w:rPr>
                <w:sz w:val="24"/>
              </w:rPr>
              <w:t>Е.А.</w:t>
            </w:r>
            <w:r>
              <w:rPr>
                <w:spacing w:val="-5"/>
                <w:sz w:val="24"/>
              </w:rPr>
              <w:t xml:space="preserve"> </w:t>
            </w:r>
            <w:r>
              <w:rPr>
                <w:sz w:val="24"/>
              </w:rPr>
              <w:t>Методические</w:t>
            </w:r>
            <w:r>
              <w:rPr>
                <w:spacing w:val="-6"/>
                <w:sz w:val="24"/>
              </w:rPr>
              <w:t xml:space="preserve"> </w:t>
            </w:r>
            <w:r>
              <w:rPr>
                <w:sz w:val="24"/>
              </w:rPr>
              <w:t>рекомендации</w:t>
            </w:r>
            <w:r>
              <w:rPr>
                <w:spacing w:val="-5"/>
                <w:sz w:val="24"/>
              </w:rPr>
              <w:t xml:space="preserve"> </w:t>
            </w:r>
            <w:r>
              <w:rPr>
                <w:sz w:val="24"/>
              </w:rPr>
              <w:t>по</w:t>
            </w:r>
            <w:r>
              <w:rPr>
                <w:spacing w:val="-8"/>
                <w:sz w:val="24"/>
              </w:rPr>
              <w:t xml:space="preserve"> </w:t>
            </w:r>
            <w:r>
              <w:rPr>
                <w:sz w:val="24"/>
              </w:rPr>
              <w:t>постановке</w:t>
            </w:r>
            <w:r>
              <w:rPr>
                <w:spacing w:val="-5"/>
                <w:sz w:val="24"/>
              </w:rPr>
              <w:t xml:space="preserve"> </w:t>
            </w:r>
            <w:r>
              <w:rPr>
                <w:sz w:val="24"/>
              </w:rPr>
              <w:t>у</w:t>
            </w:r>
            <w:r>
              <w:rPr>
                <w:spacing w:val="-5"/>
                <w:sz w:val="24"/>
              </w:rPr>
              <w:t xml:space="preserve"> </w:t>
            </w:r>
            <w:r>
              <w:rPr>
                <w:sz w:val="24"/>
              </w:rPr>
              <w:t>детей</w:t>
            </w:r>
            <w:r>
              <w:rPr>
                <w:spacing w:val="-5"/>
                <w:sz w:val="24"/>
              </w:rPr>
              <w:t xml:space="preserve"> </w:t>
            </w:r>
            <w:r>
              <w:rPr>
                <w:sz w:val="24"/>
              </w:rPr>
              <w:t xml:space="preserve">звуков [С], [Ш], [Р], [Л]: Пособие </w:t>
            </w:r>
            <w:r w:rsidR="0011385D">
              <w:rPr>
                <w:sz w:val="24"/>
              </w:rPr>
              <w:t>для логопедов. – СПб.: КАРО, 201</w:t>
            </w:r>
            <w:r>
              <w:rPr>
                <w:sz w:val="24"/>
              </w:rPr>
              <w:t>9.</w:t>
            </w:r>
          </w:p>
          <w:p w:rsidR="00EE0CCC" w:rsidRDefault="004068EC">
            <w:pPr>
              <w:pStyle w:val="TableParagraph"/>
              <w:ind w:left="657"/>
              <w:rPr>
                <w:sz w:val="24"/>
              </w:rPr>
            </w:pPr>
            <w:r>
              <w:rPr>
                <w:sz w:val="24"/>
              </w:rPr>
              <w:t>Пожиленко</w:t>
            </w:r>
            <w:r>
              <w:rPr>
                <w:spacing w:val="-8"/>
                <w:sz w:val="24"/>
              </w:rPr>
              <w:t xml:space="preserve"> </w:t>
            </w:r>
            <w:r>
              <w:rPr>
                <w:sz w:val="24"/>
              </w:rPr>
              <w:t>Е.А.</w:t>
            </w:r>
            <w:r>
              <w:rPr>
                <w:spacing w:val="-5"/>
                <w:sz w:val="24"/>
              </w:rPr>
              <w:t xml:space="preserve"> </w:t>
            </w:r>
            <w:r>
              <w:rPr>
                <w:sz w:val="24"/>
              </w:rPr>
              <w:t>Артикуляционная</w:t>
            </w:r>
            <w:r>
              <w:rPr>
                <w:spacing w:val="-5"/>
                <w:sz w:val="24"/>
              </w:rPr>
              <w:t xml:space="preserve"> </w:t>
            </w:r>
            <w:r>
              <w:rPr>
                <w:sz w:val="24"/>
              </w:rPr>
              <w:t>гимнастика:</w:t>
            </w:r>
            <w:r>
              <w:rPr>
                <w:spacing w:val="-5"/>
                <w:sz w:val="24"/>
              </w:rPr>
              <w:t xml:space="preserve"> </w:t>
            </w:r>
            <w:r>
              <w:rPr>
                <w:spacing w:val="-2"/>
                <w:sz w:val="24"/>
              </w:rPr>
              <w:t>Методические</w:t>
            </w:r>
          </w:p>
          <w:p w:rsidR="00EE0CCC" w:rsidRDefault="004068EC">
            <w:pPr>
              <w:pStyle w:val="TableParagraph"/>
              <w:ind w:left="177"/>
              <w:rPr>
                <w:sz w:val="24"/>
              </w:rPr>
            </w:pPr>
            <w:r>
              <w:rPr>
                <w:sz w:val="24"/>
              </w:rPr>
              <w:t>рекомендации</w:t>
            </w:r>
            <w:r>
              <w:rPr>
                <w:spacing w:val="-4"/>
                <w:sz w:val="24"/>
              </w:rPr>
              <w:t xml:space="preserve"> </w:t>
            </w:r>
            <w:r>
              <w:rPr>
                <w:sz w:val="24"/>
              </w:rPr>
              <w:t>по</w:t>
            </w:r>
            <w:r>
              <w:rPr>
                <w:spacing w:val="-4"/>
                <w:sz w:val="24"/>
              </w:rPr>
              <w:t xml:space="preserve"> </w:t>
            </w:r>
            <w:r>
              <w:rPr>
                <w:sz w:val="24"/>
              </w:rPr>
              <w:t>развитию</w:t>
            </w:r>
            <w:r>
              <w:rPr>
                <w:spacing w:val="-4"/>
                <w:sz w:val="24"/>
              </w:rPr>
              <w:t xml:space="preserve"> </w:t>
            </w:r>
            <w:r>
              <w:rPr>
                <w:sz w:val="24"/>
              </w:rPr>
              <w:t>моторики,</w:t>
            </w:r>
            <w:r>
              <w:rPr>
                <w:spacing w:val="-7"/>
                <w:sz w:val="24"/>
              </w:rPr>
              <w:t xml:space="preserve"> </w:t>
            </w:r>
            <w:r>
              <w:rPr>
                <w:sz w:val="24"/>
              </w:rPr>
              <w:t>дыхания</w:t>
            </w:r>
            <w:r>
              <w:rPr>
                <w:spacing w:val="-4"/>
                <w:sz w:val="24"/>
              </w:rPr>
              <w:t xml:space="preserve"> </w:t>
            </w:r>
            <w:r>
              <w:rPr>
                <w:sz w:val="24"/>
              </w:rPr>
              <w:t>и</w:t>
            </w:r>
            <w:r>
              <w:rPr>
                <w:spacing w:val="-4"/>
                <w:sz w:val="24"/>
              </w:rPr>
              <w:t xml:space="preserve"> </w:t>
            </w:r>
            <w:r>
              <w:rPr>
                <w:sz w:val="24"/>
              </w:rPr>
              <w:t>голоса</w:t>
            </w:r>
            <w:r>
              <w:rPr>
                <w:spacing w:val="-5"/>
                <w:sz w:val="24"/>
              </w:rPr>
              <w:t xml:space="preserve"> </w:t>
            </w:r>
            <w:r>
              <w:rPr>
                <w:sz w:val="24"/>
              </w:rPr>
              <w:t>у</w:t>
            </w:r>
            <w:r>
              <w:rPr>
                <w:spacing w:val="-4"/>
                <w:sz w:val="24"/>
              </w:rPr>
              <w:t xml:space="preserve"> </w:t>
            </w:r>
            <w:r>
              <w:rPr>
                <w:sz w:val="24"/>
              </w:rPr>
              <w:t>детей</w:t>
            </w:r>
            <w:r>
              <w:rPr>
                <w:spacing w:val="-4"/>
                <w:sz w:val="24"/>
              </w:rPr>
              <w:t xml:space="preserve"> </w:t>
            </w:r>
            <w:r>
              <w:rPr>
                <w:sz w:val="24"/>
              </w:rPr>
              <w:t>дошколь</w:t>
            </w:r>
            <w:r w:rsidR="0011385D">
              <w:rPr>
                <w:sz w:val="24"/>
              </w:rPr>
              <w:t>ного возраста. – СПб.: КАРО, 201</w:t>
            </w:r>
            <w:r>
              <w:rPr>
                <w:sz w:val="24"/>
              </w:rPr>
              <w:t>9.</w:t>
            </w:r>
          </w:p>
          <w:p w:rsidR="00EE0CCC" w:rsidRDefault="004068EC">
            <w:pPr>
              <w:pStyle w:val="TableParagraph"/>
              <w:ind w:left="177" w:firstLine="420"/>
              <w:rPr>
                <w:sz w:val="24"/>
              </w:rPr>
            </w:pPr>
            <w:r>
              <w:rPr>
                <w:sz w:val="24"/>
              </w:rPr>
              <w:t>Герасимова</w:t>
            </w:r>
            <w:r>
              <w:rPr>
                <w:spacing w:val="-7"/>
                <w:sz w:val="24"/>
              </w:rPr>
              <w:t xml:space="preserve"> </w:t>
            </w:r>
            <w:r>
              <w:rPr>
                <w:sz w:val="24"/>
              </w:rPr>
              <w:t>А.С.</w:t>
            </w:r>
            <w:r>
              <w:rPr>
                <w:spacing w:val="-7"/>
                <w:sz w:val="24"/>
              </w:rPr>
              <w:t xml:space="preserve"> </w:t>
            </w:r>
            <w:r>
              <w:rPr>
                <w:sz w:val="24"/>
              </w:rPr>
              <w:t>Популярная</w:t>
            </w:r>
            <w:r>
              <w:rPr>
                <w:spacing w:val="-7"/>
                <w:sz w:val="24"/>
              </w:rPr>
              <w:t xml:space="preserve"> </w:t>
            </w:r>
            <w:r>
              <w:rPr>
                <w:sz w:val="24"/>
              </w:rPr>
              <w:t>логопедия:</w:t>
            </w:r>
            <w:r>
              <w:rPr>
                <w:spacing w:val="-7"/>
                <w:sz w:val="24"/>
              </w:rPr>
              <w:t xml:space="preserve"> </w:t>
            </w:r>
            <w:r>
              <w:rPr>
                <w:sz w:val="24"/>
              </w:rPr>
              <w:t>практическое</w:t>
            </w:r>
            <w:r>
              <w:rPr>
                <w:spacing w:val="-8"/>
                <w:sz w:val="24"/>
              </w:rPr>
              <w:t xml:space="preserve"> </w:t>
            </w:r>
            <w:r>
              <w:rPr>
                <w:sz w:val="24"/>
              </w:rPr>
              <w:t>руководство</w:t>
            </w:r>
            <w:r>
              <w:rPr>
                <w:spacing w:val="-7"/>
                <w:sz w:val="24"/>
              </w:rPr>
              <w:t xml:space="preserve"> </w:t>
            </w:r>
            <w:r>
              <w:rPr>
                <w:sz w:val="24"/>
              </w:rPr>
              <w:t>для занятий с детьми</w:t>
            </w:r>
            <w:r w:rsidR="0011385D">
              <w:rPr>
                <w:sz w:val="24"/>
              </w:rPr>
              <w:t xml:space="preserve"> 5-6 лет. – М.: Айрис-пресс, 201</w:t>
            </w:r>
            <w:r>
              <w:rPr>
                <w:sz w:val="24"/>
              </w:rPr>
              <w:t>8.</w:t>
            </w:r>
          </w:p>
          <w:p w:rsidR="00EE0CCC" w:rsidRDefault="004068EC">
            <w:pPr>
              <w:pStyle w:val="TableParagraph"/>
              <w:ind w:left="177" w:right="88" w:firstLine="420"/>
              <w:rPr>
                <w:sz w:val="24"/>
              </w:rPr>
            </w:pPr>
            <w:r>
              <w:rPr>
                <w:sz w:val="24"/>
              </w:rPr>
              <w:t>Полякова</w:t>
            </w:r>
            <w:r>
              <w:rPr>
                <w:spacing w:val="-7"/>
                <w:sz w:val="24"/>
              </w:rPr>
              <w:t xml:space="preserve"> </w:t>
            </w:r>
            <w:r>
              <w:rPr>
                <w:sz w:val="24"/>
              </w:rPr>
              <w:t>М.А.</w:t>
            </w:r>
            <w:r>
              <w:rPr>
                <w:spacing w:val="-5"/>
                <w:sz w:val="24"/>
              </w:rPr>
              <w:t xml:space="preserve"> </w:t>
            </w:r>
            <w:r>
              <w:rPr>
                <w:sz w:val="24"/>
              </w:rPr>
              <w:t>Самоучитель</w:t>
            </w:r>
            <w:r>
              <w:rPr>
                <w:spacing w:val="-5"/>
                <w:sz w:val="24"/>
              </w:rPr>
              <w:t xml:space="preserve"> </w:t>
            </w:r>
            <w:r>
              <w:rPr>
                <w:sz w:val="24"/>
              </w:rPr>
              <w:t>по</w:t>
            </w:r>
            <w:r>
              <w:rPr>
                <w:spacing w:val="-5"/>
                <w:sz w:val="24"/>
              </w:rPr>
              <w:t xml:space="preserve"> </w:t>
            </w:r>
            <w:r>
              <w:rPr>
                <w:sz w:val="24"/>
              </w:rPr>
              <w:t>логопедии.</w:t>
            </w:r>
            <w:r>
              <w:rPr>
                <w:spacing w:val="-8"/>
                <w:sz w:val="24"/>
              </w:rPr>
              <w:t xml:space="preserve"> </w:t>
            </w:r>
            <w:r>
              <w:rPr>
                <w:sz w:val="24"/>
              </w:rPr>
              <w:t>Универсальное</w:t>
            </w:r>
            <w:r>
              <w:rPr>
                <w:spacing w:val="-6"/>
                <w:sz w:val="24"/>
              </w:rPr>
              <w:t xml:space="preserve"> </w:t>
            </w:r>
            <w:r>
              <w:rPr>
                <w:sz w:val="24"/>
              </w:rPr>
              <w:t>руководство.</w:t>
            </w:r>
            <w:r>
              <w:rPr>
                <w:spacing w:val="-2"/>
                <w:sz w:val="24"/>
              </w:rPr>
              <w:t xml:space="preserve"> </w:t>
            </w:r>
            <w:r>
              <w:rPr>
                <w:sz w:val="24"/>
              </w:rPr>
              <w:t>–</w:t>
            </w:r>
            <w:r w:rsidR="0011385D">
              <w:rPr>
                <w:sz w:val="24"/>
              </w:rPr>
              <w:t xml:space="preserve"> 4-е изд. – М.: Айрис-пресс, 201</w:t>
            </w:r>
            <w:r>
              <w:rPr>
                <w:sz w:val="24"/>
              </w:rPr>
              <w:t>9.</w:t>
            </w:r>
          </w:p>
          <w:p w:rsidR="00EE0CCC" w:rsidRDefault="004068EC">
            <w:pPr>
              <w:pStyle w:val="TableParagraph"/>
              <w:ind w:left="177" w:firstLine="360"/>
              <w:rPr>
                <w:sz w:val="24"/>
              </w:rPr>
            </w:pPr>
            <w:r>
              <w:rPr>
                <w:sz w:val="24"/>
              </w:rPr>
              <w:t>Буланович</w:t>
            </w:r>
            <w:r>
              <w:rPr>
                <w:spacing w:val="-5"/>
                <w:sz w:val="24"/>
              </w:rPr>
              <w:t xml:space="preserve"> </w:t>
            </w:r>
            <w:r>
              <w:rPr>
                <w:sz w:val="24"/>
              </w:rPr>
              <w:t>Н.И.,</w:t>
            </w:r>
            <w:r>
              <w:rPr>
                <w:spacing w:val="-4"/>
                <w:sz w:val="24"/>
              </w:rPr>
              <w:t xml:space="preserve"> </w:t>
            </w:r>
            <w:r>
              <w:rPr>
                <w:sz w:val="24"/>
              </w:rPr>
              <w:t>Рыжанкова</w:t>
            </w:r>
            <w:r>
              <w:rPr>
                <w:spacing w:val="-6"/>
                <w:sz w:val="24"/>
              </w:rPr>
              <w:t xml:space="preserve"> </w:t>
            </w:r>
            <w:r>
              <w:rPr>
                <w:sz w:val="24"/>
              </w:rPr>
              <w:t>Е.Н.</w:t>
            </w:r>
            <w:r>
              <w:rPr>
                <w:spacing w:val="-4"/>
                <w:sz w:val="24"/>
              </w:rPr>
              <w:t xml:space="preserve"> </w:t>
            </w:r>
            <w:r>
              <w:rPr>
                <w:sz w:val="24"/>
              </w:rPr>
              <w:t>Учимся</w:t>
            </w:r>
            <w:r>
              <w:rPr>
                <w:spacing w:val="-4"/>
                <w:sz w:val="24"/>
              </w:rPr>
              <w:t xml:space="preserve"> </w:t>
            </w:r>
            <w:r>
              <w:rPr>
                <w:sz w:val="24"/>
              </w:rPr>
              <w:t>произносить</w:t>
            </w:r>
            <w:r>
              <w:rPr>
                <w:spacing w:val="-5"/>
                <w:sz w:val="24"/>
              </w:rPr>
              <w:t xml:space="preserve"> </w:t>
            </w:r>
            <w:r>
              <w:rPr>
                <w:sz w:val="24"/>
              </w:rPr>
              <w:t>звук</w:t>
            </w:r>
            <w:r>
              <w:rPr>
                <w:spacing w:val="-4"/>
                <w:sz w:val="24"/>
              </w:rPr>
              <w:t xml:space="preserve"> </w:t>
            </w:r>
            <w:r>
              <w:rPr>
                <w:sz w:val="24"/>
              </w:rPr>
              <w:t>[Р]. –</w:t>
            </w:r>
            <w:r>
              <w:rPr>
                <w:spacing w:val="-7"/>
                <w:sz w:val="24"/>
              </w:rPr>
              <w:t xml:space="preserve"> </w:t>
            </w:r>
            <w:r>
              <w:rPr>
                <w:sz w:val="24"/>
              </w:rPr>
              <w:t>СПб.: Издательский Дом «</w:t>
            </w:r>
            <w:r w:rsidR="0011385D">
              <w:rPr>
                <w:sz w:val="24"/>
              </w:rPr>
              <w:t>Литера», 201</w:t>
            </w:r>
            <w:r>
              <w:rPr>
                <w:sz w:val="24"/>
              </w:rPr>
              <w:t>7.</w:t>
            </w:r>
          </w:p>
          <w:p w:rsidR="00EE0CCC" w:rsidRDefault="004068EC">
            <w:pPr>
              <w:pStyle w:val="TableParagraph"/>
              <w:ind w:left="177" w:right="1293" w:firstLine="420"/>
              <w:rPr>
                <w:sz w:val="24"/>
              </w:rPr>
            </w:pPr>
            <w:r>
              <w:rPr>
                <w:sz w:val="24"/>
              </w:rPr>
              <w:t>Большакова</w:t>
            </w:r>
            <w:r>
              <w:rPr>
                <w:spacing w:val="-7"/>
                <w:sz w:val="24"/>
              </w:rPr>
              <w:t xml:space="preserve"> </w:t>
            </w:r>
            <w:r>
              <w:rPr>
                <w:sz w:val="24"/>
              </w:rPr>
              <w:t>С.Е.</w:t>
            </w:r>
            <w:r>
              <w:rPr>
                <w:spacing w:val="-5"/>
                <w:sz w:val="24"/>
              </w:rPr>
              <w:t xml:space="preserve"> </w:t>
            </w:r>
            <w:r>
              <w:rPr>
                <w:sz w:val="24"/>
              </w:rPr>
              <w:t>Формирование</w:t>
            </w:r>
            <w:r>
              <w:rPr>
                <w:spacing w:val="-6"/>
                <w:sz w:val="24"/>
              </w:rPr>
              <w:t xml:space="preserve"> </w:t>
            </w:r>
            <w:r>
              <w:rPr>
                <w:sz w:val="24"/>
              </w:rPr>
              <w:t>мелкой</w:t>
            </w:r>
            <w:r>
              <w:rPr>
                <w:spacing w:val="-5"/>
                <w:sz w:val="24"/>
              </w:rPr>
              <w:t xml:space="preserve"> </w:t>
            </w:r>
            <w:r>
              <w:rPr>
                <w:sz w:val="24"/>
              </w:rPr>
              <w:t>моторики</w:t>
            </w:r>
            <w:r>
              <w:rPr>
                <w:spacing w:val="-5"/>
                <w:sz w:val="24"/>
              </w:rPr>
              <w:t xml:space="preserve"> </w:t>
            </w:r>
            <w:r>
              <w:rPr>
                <w:sz w:val="24"/>
              </w:rPr>
              <w:t>рук:</w:t>
            </w:r>
            <w:r>
              <w:rPr>
                <w:spacing w:val="-5"/>
                <w:sz w:val="24"/>
              </w:rPr>
              <w:t xml:space="preserve"> </w:t>
            </w:r>
            <w:r>
              <w:rPr>
                <w:sz w:val="24"/>
              </w:rPr>
              <w:t>Игры</w:t>
            </w:r>
            <w:r>
              <w:rPr>
                <w:spacing w:val="-5"/>
                <w:sz w:val="24"/>
              </w:rPr>
              <w:t xml:space="preserve"> </w:t>
            </w:r>
            <w:r>
              <w:rPr>
                <w:sz w:val="24"/>
              </w:rPr>
              <w:t>и упражнения. 2-изд., испр. – М.: ТЦ Сфера, 2015.</w:t>
            </w:r>
          </w:p>
          <w:p w:rsidR="00EE0CCC" w:rsidRDefault="004068EC">
            <w:pPr>
              <w:pStyle w:val="TableParagraph"/>
              <w:spacing w:line="257" w:lineRule="exact"/>
              <w:ind w:left="597"/>
              <w:rPr>
                <w:sz w:val="24"/>
              </w:rPr>
            </w:pPr>
            <w:r>
              <w:rPr>
                <w:sz w:val="24"/>
              </w:rPr>
              <w:t>Ежова</w:t>
            </w:r>
            <w:r>
              <w:rPr>
                <w:spacing w:val="-4"/>
                <w:sz w:val="24"/>
              </w:rPr>
              <w:t xml:space="preserve"> </w:t>
            </w:r>
            <w:r>
              <w:rPr>
                <w:sz w:val="24"/>
              </w:rPr>
              <w:t>М.А.,</w:t>
            </w:r>
            <w:r>
              <w:rPr>
                <w:spacing w:val="-3"/>
                <w:sz w:val="24"/>
              </w:rPr>
              <w:t xml:space="preserve"> </w:t>
            </w:r>
            <w:r>
              <w:rPr>
                <w:sz w:val="24"/>
              </w:rPr>
              <w:t>Гусаковская</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Инновационная</w:t>
            </w:r>
            <w:r>
              <w:rPr>
                <w:spacing w:val="-3"/>
                <w:sz w:val="24"/>
              </w:rPr>
              <w:t xml:space="preserve"> </w:t>
            </w:r>
            <w:r>
              <w:rPr>
                <w:sz w:val="24"/>
              </w:rPr>
              <w:t>мастерская</w:t>
            </w:r>
            <w:r>
              <w:rPr>
                <w:spacing w:val="-2"/>
                <w:sz w:val="24"/>
              </w:rPr>
              <w:t xml:space="preserve"> логопеда.</w:t>
            </w:r>
          </w:p>
        </w:tc>
      </w:tr>
    </w:tbl>
    <w:p w:rsidR="00EE0CCC" w:rsidRDefault="00EE0CCC">
      <w:pPr>
        <w:spacing w:line="257" w:lineRule="exact"/>
        <w:rPr>
          <w:sz w:val="24"/>
        </w:rPr>
        <w:sectPr w:rsidR="00EE0CCC">
          <w:footerReference w:type="default" r:id="rId53"/>
          <w:pgSz w:w="11920" w:h="16850"/>
          <w:pgMar w:top="1020" w:right="400" w:bottom="0" w:left="0" w:header="0" w:footer="0" w:gutter="0"/>
          <w:cols w:space="720"/>
        </w:sect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8356"/>
      </w:tblGrid>
      <w:tr w:rsidR="00EE0CCC">
        <w:trPr>
          <w:trHeight w:val="12421"/>
        </w:trPr>
        <w:tc>
          <w:tcPr>
            <w:tcW w:w="1990" w:type="dxa"/>
          </w:tcPr>
          <w:p w:rsidR="00EE0CCC" w:rsidRDefault="00EE0CCC">
            <w:pPr>
              <w:pStyle w:val="TableParagraph"/>
              <w:rPr>
                <w:sz w:val="24"/>
              </w:rPr>
            </w:pPr>
          </w:p>
        </w:tc>
        <w:tc>
          <w:tcPr>
            <w:tcW w:w="8356" w:type="dxa"/>
          </w:tcPr>
          <w:p w:rsidR="00EE0CCC" w:rsidRDefault="004068EC">
            <w:pPr>
              <w:pStyle w:val="TableParagraph"/>
              <w:ind w:left="177"/>
              <w:rPr>
                <w:sz w:val="24"/>
              </w:rPr>
            </w:pPr>
            <w:r>
              <w:rPr>
                <w:sz w:val="24"/>
              </w:rPr>
              <w:t>Пластилинотерапия.</w:t>
            </w:r>
            <w:r>
              <w:rPr>
                <w:spacing w:val="-10"/>
                <w:sz w:val="24"/>
              </w:rPr>
              <w:t xml:space="preserve"> </w:t>
            </w:r>
            <w:r>
              <w:rPr>
                <w:sz w:val="24"/>
              </w:rPr>
              <w:t>Моделирование.</w:t>
            </w:r>
            <w:r>
              <w:rPr>
                <w:spacing w:val="-10"/>
                <w:sz w:val="24"/>
              </w:rPr>
              <w:t xml:space="preserve"> </w:t>
            </w:r>
            <w:r>
              <w:rPr>
                <w:sz w:val="24"/>
              </w:rPr>
              <w:t>Биоэнергопластика.</w:t>
            </w:r>
            <w:r>
              <w:rPr>
                <w:spacing w:val="-7"/>
                <w:sz w:val="24"/>
              </w:rPr>
              <w:t xml:space="preserve"> </w:t>
            </w:r>
            <w:r>
              <w:rPr>
                <w:sz w:val="24"/>
              </w:rPr>
              <w:t>–</w:t>
            </w:r>
            <w:r>
              <w:rPr>
                <w:spacing w:val="-10"/>
                <w:sz w:val="24"/>
              </w:rPr>
              <w:t xml:space="preserve"> </w:t>
            </w:r>
            <w:r>
              <w:rPr>
                <w:sz w:val="24"/>
              </w:rPr>
              <w:t>Волгоград: Учитель. 2015.</w:t>
            </w:r>
          </w:p>
          <w:p w:rsidR="00EE0CCC" w:rsidRDefault="004068EC">
            <w:pPr>
              <w:pStyle w:val="TableParagraph"/>
              <w:ind w:left="177" w:right="705" w:firstLine="60"/>
              <w:rPr>
                <w:sz w:val="24"/>
              </w:rPr>
            </w:pPr>
            <w:r>
              <w:rPr>
                <w:sz w:val="24"/>
              </w:rPr>
              <w:t>Новиковская</w:t>
            </w:r>
            <w:r>
              <w:rPr>
                <w:spacing w:val="-6"/>
                <w:sz w:val="24"/>
              </w:rPr>
              <w:t xml:space="preserve"> </w:t>
            </w:r>
            <w:r>
              <w:rPr>
                <w:sz w:val="24"/>
              </w:rPr>
              <w:t>О.А.</w:t>
            </w:r>
            <w:r>
              <w:rPr>
                <w:spacing w:val="-6"/>
                <w:sz w:val="24"/>
              </w:rPr>
              <w:t xml:space="preserve"> </w:t>
            </w:r>
            <w:r>
              <w:rPr>
                <w:sz w:val="24"/>
              </w:rPr>
              <w:t>Логопедическая</w:t>
            </w:r>
            <w:r>
              <w:rPr>
                <w:spacing w:val="-6"/>
                <w:sz w:val="24"/>
              </w:rPr>
              <w:t xml:space="preserve"> </w:t>
            </w:r>
            <w:r>
              <w:rPr>
                <w:sz w:val="24"/>
              </w:rPr>
              <w:t>грамматика</w:t>
            </w:r>
            <w:r>
              <w:rPr>
                <w:spacing w:val="-7"/>
                <w:sz w:val="24"/>
              </w:rPr>
              <w:t xml:space="preserve"> </w:t>
            </w:r>
            <w:r>
              <w:rPr>
                <w:sz w:val="24"/>
              </w:rPr>
              <w:t>для</w:t>
            </w:r>
            <w:r>
              <w:rPr>
                <w:spacing w:val="-6"/>
                <w:sz w:val="24"/>
              </w:rPr>
              <w:t xml:space="preserve"> </w:t>
            </w:r>
            <w:r>
              <w:rPr>
                <w:sz w:val="24"/>
              </w:rPr>
              <w:t>детей:</w:t>
            </w:r>
            <w:r>
              <w:rPr>
                <w:spacing w:val="-6"/>
                <w:sz w:val="24"/>
              </w:rPr>
              <w:t xml:space="preserve"> </w:t>
            </w:r>
            <w:r>
              <w:rPr>
                <w:sz w:val="24"/>
              </w:rPr>
              <w:t>Пособие</w:t>
            </w:r>
            <w:r>
              <w:rPr>
                <w:spacing w:val="-7"/>
                <w:sz w:val="24"/>
              </w:rPr>
              <w:t xml:space="preserve"> </w:t>
            </w:r>
            <w:r>
              <w:rPr>
                <w:sz w:val="24"/>
              </w:rPr>
              <w:t>для занятий с детьми 6-</w:t>
            </w:r>
            <w:r w:rsidR="0011385D">
              <w:rPr>
                <w:sz w:val="24"/>
              </w:rPr>
              <w:t>8 лет. – СПб.: КОРОНА принт, 201</w:t>
            </w:r>
            <w:r>
              <w:rPr>
                <w:sz w:val="24"/>
              </w:rPr>
              <w:t>5.</w:t>
            </w:r>
          </w:p>
          <w:p w:rsidR="00EE0CCC" w:rsidRDefault="004068EC">
            <w:pPr>
              <w:pStyle w:val="TableParagraph"/>
              <w:ind w:left="177" w:right="705" w:firstLine="420"/>
              <w:rPr>
                <w:sz w:val="24"/>
              </w:rPr>
            </w:pPr>
            <w:r>
              <w:rPr>
                <w:sz w:val="24"/>
              </w:rPr>
              <w:t>Лиманская</w:t>
            </w:r>
            <w:r>
              <w:rPr>
                <w:spacing w:val="-7"/>
                <w:sz w:val="24"/>
              </w:rPr>
              <w:t xml:space="preserve"> </w:t>
            </w:r>
            <w:r>
              <w:rPr>
                <w:sz w:val="24"/>
              </w:rPr>
              <w:t>О.Н.</w:t>
            </w:r>
            <w:r>
              <w:rPr>
                <w:spacing w:val="-7"/>
                <w:sz w:val="24"/>
              </w:rPr>
              <w:t xml:space="preserve"> </w:t>
            </w:r>
            <w:r>
              <w:rPr>
                <w:sz w:val="24"/>
              </w:rPr>
              <w:t>Конспекты</w:t>
            </w:r>
            <w:r>
              <w:rPr>
                <w:spacing w:val="-7"/>
                <w:sz w:val="24"/>
              </w:rPr>
              <w:t xml:space="preserve"> </w:t>
            </w:r>
            <w:r>
              <w:rPr>
                <w:sz w:val="24"/>
              </w:rPr>
              <w:t>логопедических</w:t>
            </w:r>
            <w:r>
              <w:rPr>
                <w:spacing w:val="-7"/>
                <w:sz w:val="24"/>
              </w:rPr>
              <w:t xml:space="preserve"> </w:t>
            </w:r>
            <w:r>
              <w:rPr>
                <w:sz w:val="24"/>
              </w:rPr>
              <w:t>занятий.</w:t>
            </w:r>
            <w:r>
              <w:rPr>
                <w:spacing w:val="-7"/>
                <w:sz w:val="24"/>
              </w:rPr>
              <w:t xml:space="preserve"> </w:t>
            </w:r>
            <w:r>
              <w:rPr>
                <w:sz w:val="24"/>
              </w:rPr>
              <w:t>Первый</w:t>
            </w:r>
            <w:r>
              <w:rPr>
                <w:spacing w:val="-7"/>
                <w:sz w:val="24"/>
              </w:rPr>
              <w:t xml:space="preserve"> </w:t>
            </w:r>
            <w:r>
              <w:rPr>
                <w:sz w:val="24"/>
              </w:rPr>
              <w:t>г</w:t>
            </w:r>
            <w:r w:rsidR="0011385D">
              <w:rPr>
                <w:sz w:val="24"/>
              </w:rPr>
              <w:t>од обучения. – М.: ТЦ Сфера, 201</w:t>
            </w:r>
            <w:r>
              <w:rPr>
                <w:sz w:val="24"/>
              </w:rPr>
              <w:t>9.</w:t>
            </w:r>
          </w:p>
          <w:p w:rsidR="00EE0CCC" w:rsidRDefault="004068EC">
            <w:pPr>
              <w:pStyle w:val="TableParagraph"/>
              <w:ind w:left="597"/>
              <w:rPr>
                <w:sz w:val="24"/>
              </w:rPr>
            </w:pPr>
            <w:r>
              <w:rPr>
                <w:sz w:val="24"/>
              </w:rPr>
              <w:t>Коноваленко</w:t>
            </w:r>
            <w:r>
              <w:rPr>
                <w:spacing w:val="-5"/>
                <w:sz w:val="24"/>
              </w:rPr>
              <w:t xml:space="preserve"> </w:t>
            </w:r>
            <w:r>
              <w:rPr>
                <w:sz w:val="24"/>
              </w:rPr>
              <w:t>В.В.,</w:t>
            </w:r>
            <w:r>
              <w:rPr>
                <w:spacing w:val="-6"/>
                <w:sz w:val="24"/>
              </w:rPr>
              <w:t xml:space="preserve"> </w:t>
            </w:r>
            <w:r>
              <w:rPr>
                <w:sz w:val="24"/>
              </w:rPr>
              <w:t>Коноваленко</w:t>
            </w:r>
            <w:r>
              <w:rPr>
                <w:spacing w:val="-2"/>
                <w:sz w:val="24"/>
              </w:rPr>
              <w:t xml:space="preserve"> </w:t>
            </w:r>
            <w:r>
              <w:rPr>
                <w:sz w:val="24"/>
              </w:rPr>
              <w:t>С.В.</w:t>
            </w:r>
            <w:r>
              <w:rPr>
                <w:spacing w:val="-3"/>
                <w:sz w:val="24"/>
              </w:rPr>
              <w:t xml:space="preserve"> </w:t>
            </w:r>
            <w:r>
              <w:rPr>
                <w:sz w:val="24"/>
              </w:rPr>
              <w:t>Формирование</w:t>
            </w:r>
            <w:r>
              <w:rPr>
                <w:spacing w:val="-3"/>
                <w:sz w:val="24"/>
              </w:rPr>
              <w:t xml:space="preserve"> </w:t>
            </w:r>
            <w:r>
              <w:rPr>
                <w:sz w:val="24"/>
              </w:rPr>
              <w:t>связной</w:t>
            </w:r>
            <w:r>
              <w:rPr>
                <w:spacing w:val="-3"/>
                <w:sz w:val="24"/>
              </w:rPr>
              <w:t xml:space="preserve"> </w:t>
            </w:r>
            <w:r>
              <w:rPr>
                <w:sz w:val="24"/>
              </w:rPr>
              <w:t>речи</w:t>
            </w:r>
            <w:r>
              <w:rPr>
                <w:spacing w:val="-2"/>
                <w:sz w:val="24"/>
              </w:rPr>
              <w:t xml:space="preserve"> </w:t>
            </w:r>
            <w:r>
              <w:rPr>
                <w:spacing w:val="-10"/>
                <w:sz w:val="24"/>
              </w:rPr>
              <w:t>и</w:t>
            </w:r>
          </w:p>
          <w:p w:rsidR="00EE0CCC" w:rsidRDefault="004068EC">
            <w:pPr>
              <w:pStyle w:val="TableParagraph"/>
              <w:ind w:left="177"/>
              <w:rPr>
                <w:sz w:val="24"/>
              </w:rPr>
            </w:pPr>
            <w:r>
              <w:rPr>
                <w:sz w:val="24"/>
              </w:rPr>
              <w:t>развитие</w:t>
            </w:r>
            <w:r>
              <w:rPr>
                <w:spacing w:val="-6"/>
                <w:sz w:val="24"/>
              </w:rPr>
              <w:t xml:space="preserve"> </w:t>
            </w:r>
            <w:r>
              <w:rPr>
                <w:sz w:val="24"/>
              </w:rPr>
              <w:t>логического</w:t>
            </w:r>
            <w:r>
              <w:rPr>
                <w:spacing w:val="-5"/>
                <w:sz w:val="24"/>
              </w:rPr>
              <w:t xml:space="preserve"> </w:t>
            </w:r>
            <w:r>
              <w:rPr>
                <w:sz w:val="24"/>
              </w:rPr>
              <w:t>мышления</w:t>
            </w:r>
            <w:r>
              <w:rPr>
                <w:spacing w:val="-5"/>
                <w:sz w:val="24"/>
              </w:rPr>
              <w:t xml:space="preserve"> </w:t>
            </w:r>
            <w:r>
              <w:rPr>
                <w:sz w:val="24"/>
              </w:rPr>
              <w:t>у</w:t>
            </w:r>
            <w:r>
              <w:rPr>
                <w:spacing w:val="-5"/>
                <w:sz w:val="24"/>
              </w:rPr>
              <w:t xml:space="preserve"> </w:t>
            </w:r>
            <w:r>
              <w:rPr>
                <w:sz w:val="24"/>
              </w:rPr>
              <w:t>детей</w:t>
            </w:r>
            <w:r>
              <w:rPr>
                <w:spacing w:val="-5"/>
                <w:sz w:val="24"/>
              </w:rPr>
              <w:t xml:space="preserve"> </w:t>
            </w:r>
            <w:r>
              <w:rPr>
                <w:sz w:val="24"/>
              </w:rPr>
              <w:t>старшего</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с ОНР. Некоторые мето</w:t>
            </w:r>
            <w:r w:rsidR="0011385D">
              <w:rPr>
                <w:sz w:val="24"/>
              </w:rPr>
              <w:t>ды и приемы. – М.: ГНОМ и Д, 201</w:t>
            </w:r>
            <w:r>
              <w:rPr>
                <w:sz w:val="24"/>
              </w:rPr>
              <w:t>9.</w:t>
            </w:r>
          </w:p>
          <w:p w:rsidR="00EE0CCC" w:rsidRDefault="004068EC">
            <w:pPr>
              <w:pStyle w:val="TableParagraph"/>
              <w:ind w:left="717" w:hanging="120"/>
              <w:rPr>
                <w:sz w:val="24"/>
              </w:rPr>
            </w:pPr>
            <w:r>
              <w:rPr>
                <w:sz w:val="24"/>
              </w:rPr>
              <w:t>Акименко</w:t>
            </w:r>
            <w:r>
              <w:rPr>
                <w:spacing w:val="-4"/>
                <w:sz w:val="24"/>
              </w:rPr>
              <w:t xml:space="preserve"> </w:t>
            </w:r>
            <w:r>
              <w:rPr>
                <w:sz w:val="24"/>
              </w:rPr>
              <w:t>В.М.</w:t>
            </w:r>
            <w:r>
              <w:rPr>
                <w:spacing w:val="-7"/>
                <w:sz w:val="24"/>
              </w:rPr>
              <w:t xml:space="preserve"> </w:t>
            </w:r>
            <w:r>
              <w:rPr>
                <w:sz w:val="24"/>
              </w:rPr>
              <w:t>Речевые</w:t>
            </w:r>
            <w:r>
              <w:rPr>
                <w:spacing w:val="-5"/>
                <w:sz w:val="24"/>
              </w:rPr>
              <w:t xml:space="preserve"> </w:t>
            </w:r>
            <w:r>
              <w:rPr>
                <w:sz w:val="24"/>
              </w:rPr>
              <w:t>нарушения</w:t>
            </w:r>
            <w:r>
              <w:rPr>
                <w:spacing w:val="-4"/>
                <w:sz w:val="24"/>
              </w:rPr>
              <w:t xml:space="preserve"> </w:t>
            </w:r>
            <w:r>
              <w:rPr>
                <w:sz w:val="24"/>
              </w:rPr>
              <w:t>у</w:t>
            </w:r>
            <w:r>
              <w:rPr>
                <w:spacing w:val="-4"/>
                <w:sz w:val="24"/>
              </w:rPr>
              <w:t xml:space="preserve"> </w:t>
            </w:r>
            <w:r>
              <w:rPr>
                <w:sz w:val="24"/>
              </w:rPr>
              <w:t>детей.</w:t>
            </w:r>
            <w:r>
              <w:rPr>
                <w:spacing w:val="-1"/>
                <w:sz w:val="24"/>
              </w:rPr>
              <w:t xml:space="preserve"> </w:t>
            </w:r>
            <w:r>
              <w:rPr>
                <w:sz w:val="24"/>
              </w:rPr>
              <w:t>–</w:t>
            </w:r>
            <w:r>
              <w:rPr>
                <w:spacing w:val="-4"/>
                <w:sz w:val="24"/>
              </w:rPr>
              <w:t xml:space="preserve"> </w:t>
            </w:r>
            <w:r>
              <w:rPr>
                <w:sz w:val="24"/>
              </w:rPr>
              <w:t>Ростов</w:t>
            </w:r>
            <w:r>
              <w:rPr>
                <w:spacing w:val="-5"/>
                <w:sz w:val="24"/>
              </w:rPr>
              <w:t xml:space="preserve"> </w:t>
            </w:r>
            <w:r>
              <w:rPr>
                <w:sz w:val="24"/>
              </w:rPr>
              <w:t>н/Д:</w:t>
            </w:r>
            <w:r>
              <w:rPr>
                <w:spacing w:val="-4"/>
                <w:sz w:val="24"/>
              </w:rPr>
              <w:t xml:space="preserve"> </w:t>
            </w:r>
            <w:r>
              <w:rPr>
                <w:sz w:val="24"/>
              </w:rPr>
              <w:t>Феникс,</w:t>
            </w:r>
            <w:r>
              <w:rPr>
                <w:spacing w:val="-4"/>
                <w:sz w:val="24"/>
              </w:rPr>
              <w:t xml:space="preserve"> </w:t>
            </w:r>
            <w:r>
              <w:rPr>
                <w:sz w:val="24"/>
              </w:rPr>
              <w:t>2008. Журова Л.Е., Варенцова Н.С. и др. Обучение дошкольников грамоте. -</w:t>
            </w:r>
          </w:p>
          <w:p w:rsidR="00EE0CCC" w:rsidRDefault="004068EC">
            <w:pPr>
              <w:pStyle w:val="TableParagraph"/>
              <w:ind w:left="177"/>
              <w:rPr>
                <w:sz w:val="24"/>
              </w:rPr>
            </w:pPr>
            <w:r>
              <w:rPr>
                <w:sz w:val="24"/>
              </w:rPr>
              <w:t>М.:</w:t>
            </w:r>
            <w:r>
              <w:rPr>
                <w:spacing w:val="-4"/>
                <w:sz w:val="24"/>
              </w:rPr>
              <w:t xml:space="preserve"> </w:t>
            </w:r>
            <w:r>
              <w:rPr>
                <w:sz w:val="24"/>
              </w:rPr>
              <w:t>Школьная</w:t>
            </w:r>
            <w:r>
              <w:rPr>
                <w:spacing w:val="-3"/>
                <w:sz w:val="24"/>
              </w:rPr>
              <w:t xml:space="preserve"> </w:t>
            </w:r>
            <w:r>
              <w:rPr>
                <w:sz w:val="24"/>
              </w:rPr>
              <w:t>Пресса,</w:t>
            </w:r>
            <w:r>
              <w:rPr>
                <w:spacing w:val="-1"/>
                <w:sz w:val="24"/>
              </w:rPr>
              <w:t xml:space="preserve"> </w:t>
            </w:r>
            <w:r w:rsidR="0011385D">
              <w:rPr>
                <w:spacing w:val="-4"/>
                <w:sz w:val="24"/>
              </w:rPr>
              <w:t>201</w:t>
            </w:r>
            <w:r>
              <w:rPr>
                <w:spacing w:val="-4"/>
                <w:sz w:val="24"/>
              </w:rPr>
              <w:t>4.</w:t>
            </w:r>
          </w:p>
          <w:p w:rsidR="00EE0CCC" w:rsidRDefault="004068EC">
            <w:pPr>
              <w:pStyle w:val="TableParagraph"/>
              <w:ind w:left="177"/>
              <w:rPr>
                <w:sz w:val="24"/>
              </w:rPr>
            </w:pPr>
            <w:r>
              <w:rPr>
                <w:sz w:val="24"/>
              </w:rPr>
              <w:t>Филичева</w:t>
            </w:r>
            <w:r>
              <w:rPr>
                <w:spacing w:val="-6"/>
                <w:sz w:val="24"/>
              </w:rPr>
              <w:t xml:space="preserve"> </w:t>
            </w:r>
            <w:r>
              <w:rPr>
                <w:sz w:val="24"/>
              </w:rPr>
              <w:t>Т.Б.</w:t>
            </w:r>
            <w:r>
              <w:rPr>
                <w:spacing w:val="-4"/>
                <w:sz w:val="24"/>
              </w:rPr>
              <w:t xml:space="preserve"> </w:t>
            </w:r>
            <w:r>
              <w:rPr>
                <w:sz w:val="24"/>
              </w:rPr>
              <w:t>Воспитание</w:t>
            </w:r>
            <w:r>
              <w:rPr>
                <w:spacing w:val="-5"/>
                <w:sz w:val="24"/>
              </w:rPr>
              <w:t xml:space="preserve"> </w:t>
            </w:r>
            <w:r>
              <w:rPr>
                <w:sz w:val="24"/>
              </w:rPr>
              <w:t>и</w:t>
            </w:r>
            <w:r>
              <w:rPr>
                <w:spacing w:val="-4"/>
                <w:sz w:val="24"/>
              </w:rPr>
              <w:t xml:space="preserve"> </w:t>
            </w:r>
            <w:r>
              <w:rPr>
                <w:sz w:val="24"/>
              </w:rPr>
              <w:t>обучение</w:t>
            </w:r>
            <w:r>
              <w:rPr>
                <w:spacing w:val="-5"/>
                <w:sz w:val="24"/>
              </w:rPr>
              <w:t xml:space="preserve"> </w:t>
            </w:r>
            <w:r>
              <w:rPr>
                <w:sz w:val="24"/>
              </w:rPr>
              <w:t>детей</w:t>
            </w:r>
            <w:r>
              <w:rPr>
                <w:spacing w:val="-4"/>
                <w:sz w:val="24"/>
              </w:rPr>
              <w:t xml:space="preserve"> </w:t>
            </w:r>
            <w:r>
              <w:rPr>
                <w:sz w:val="24"/>
              </w:rPr>
              <w:t>дошкольного</w:t>
            </w:r>
            <w:r>
              <w:rPr>
                <w:spacing w:val="-4"/>
                <w:sz w:val="24"/>
              </w:rPr>
              <w:t xml:space="preserve"> </w:t>
            </w:r>
            <w:r>
              <w:rPr>
                <w:sz w:val="24"/>
              </w:rPr>
              <w:t>возраста</w:t>
            </w:r>
            <w:r>
              <w:rPr>
                <w:spacing w:val="-4"/>
                <w:sz w:val="24"/>
              </w:rPr>
              <w:t xml:space="preserve"> </w:t>
            </w:r>
            <w:r>
              <w:rPr>
                <w:sz w:val="24"/>
              </w:rPr>
              <w:t>с</w:t>
            </w:r>
            <w:r>
              <w:rPr>
                <w:spacing w:val="-3"/>
                <w:sz w:val="24"/>
              </w:rPr>
              <w:t xml:space="preserve"> </w:t>
            </w:r>
            <w:r>
              <w:rPr>
                <w:sz w:val="24"/>
              </w:rPr>
              <w:t xml:space="preserve">общим недоразвитием речи. Программно-методические рекомендации. М.: Дрофа, </w:t>
            </w:r>
            <w:r w:rsidR="0011385D">
              <w:rPr>
                <w:spacing w:val="-2"/>
                <w:sz w:val="24"/>
              </w:rPr>
              <w:t>201</w:t>
            </w:r>
            <w:r>
              <w:rPr>
                <w:spacing w:val="-2"/>
                <w:sz w:val="24"/>
              </w:rPr>
              <w:t>9.</w:t>
            </w:r>
          </w:p>
          <w:p w:rsidR="00EE0CCC" w:rsidRDefault="004068EC">
            <w:pPr>
              <w:pStyle w:val="TableParagraph"/>
              <w:ind w:left="177" w:firstLine="840"/>
              <w:rPr>
                <w:sz w:val="24"/>
              </w:rPr>
            </w:pPr>
            <w:r>
              <w:rPr>
                <w:sz w:val="24"/>
              </w:rPr>
              <w:t>Йощенко В.О. Руководство по организации работы логопеда в ДОУ: Сборник</w:t>
            </w:r>
            <w:r>
              <w:rPr>
                <w:spacing w:val="-5"/>
                <w:sz w:val="24"/>
              </w:rPr>
              <w:t xml:space="preserve"> </w:t>
            </w:r>
            <w:r>
              <w:rPr>
                <w:sz w:val="24"/>
              </w:rPr>
              <w:t>примерных</w:t>
            </w:r>
            <w:r>
              <w:rPr>
                <w:spacing w:val="-5"/>
                <w:sz w:val="24"/>
              </w:rPr>
              <w:t xml:space="preserve"> </w:t>
            </w:r>
            <w:r>
              <w:rPr>
                <w:sz w:val="24"/>
              </w:rPr>
              <w:t>форм</w:t>
            </w:r>
            <w:r>
              <w:rPr>
                <w:spacing w:val="-6"/>
                <w:sz w:val="24"/>
              </w:rPr>
              <w:t xml:space="preserve"> </w:t>
            </w:r>
            <w:r>
              <w:rPr>
                <w:sz w:val="24"/>
              </w:rPr>
              <w:t>документов</w:t>
            </w:r>
            <w:r>
              <w:rPr>
                <w:spacing w:val="-6"/>
                <w:sz w:val="24"/>
              </w:rPr>
              <w:t xml:space="preserve"> </w:t>
            </w:r>
            <w:r>
              <w:rPr>
                <w:sz w:val="24"/>
              </w:rPr>
              <w:t>и</w:t>
            </w:r>
            <w:r>
              <w:rPr>
                <w:spacing w:val="-4"/>
                <w:sz w:val="24"/>
              </w:rPr>
              <w:t xml:space="preserve"> </w:t>
            </w:r>
            <w:r>
              <w:rPr>
                <w:sz w:val="24"/>
              </w:rPr>
              <w:t>методических</w:t>
            </w:r>
            <w:r>
              <w:rPr>
                <w:spacing w:val="-5"/>
                <w:sz w:val="24"/>
              </w:rPr>
              <w:t xml:space="preserve"> </w:t>
            </w:r>
            <w:r>
              <w:rPr>
                <w:sz w:val="24"/>
              </w:rPr>
              <w:t>материалов.</w:t>
            </w:r>
            <w:r>
              <w:rPr>
                <w:spacing w:val="-1"/>
                <w:sz w:val="24"/>
              </w:rPr>
              <w:t xml:space="preserve"> </w:t>
            </w:r>
            <w:r>
              <w:rPr>
                <w:sz w:val="24"/>
              </w:rPr>
              <w:t>–</w:t>
            </w:r>
            <w:r>
              <w:rPr>
                <w:spacing w:val="-3"/>
                <w:sz w:val="24"/>
              </w:rPr>
              <w:t xml:space="preserve"> </w:t>
            </w:r>
            <w:r>
              <w:rPr>
                <w:sz w:val="24"/>
              </w:rPr>
              <w:t>3-е</w:t>
            </w:r>
            <w:r>
              <w:rPr>
                <w:spacing w:val="-6"/>
                <w:sz w:val="24"/>
              </w:rPr>
              <w:t xml:space="preserve"> </w:t>
            </w:r>
            <w:r>
              <w:rPr>
                <w:sz w:val="24"/>
              </w:rPr>
              <w:t>изд</w:t>
            </w:r>
            <w:r w:rsidR="0011385D">
              <w:rPr>
                <w:sz w:val="24"/>
              </w:rPr>
              <w:t>., испр. и доп. – М.: АРКТИ, 201</w:t>
            </w:r>
            <w:r>
              <w:rPr>
                <w:sz w:val="24"/>
              </w:rPr>
              <w:t>9.</w:t>
            </w:r>
          </w:p>
          <w:p w:rsidR="00EE0CCC" w:rsidRDefault="004068EC">
            <w:pPr>
              <w:pStyle w:val="TableParagraph"/>
              <w:ind w:left="537"/>
              <w:rPr>
                <w:sz w:val="24"/>
              </w:rPr>
            </w:pPr>
            <w:r>
              <w:rPr>
                <w:sz w:val="24"/>
              </w:rPr>
              <w:t>Степанова</w:t>
            </w:r>
            <w:r>
              <w:rPr>
                <w:spacing w:val="-7"/>
                <w:sz w:val="24"/>
              </w:rPr>
              <w:t xml:space="preserve"> </w:t>
            </w:r>
            <w:r>
              <w:rPr>
                <w:sz w:val="24"/>
              </w:rPr>
              <w:t>О.А.</w:t>
            </w:r>
            <w:r>
              <w:rPr>
                <w:spacing w:val="-3"/>
                <w:sz w:val="24"/>
              </w:rPr>
              <w:t xml:space="preserve"> </w:t>
            </w:r>
            <w:r>
              <w:rPr>
                <w:sz w:val="24"/>
              </w:rPr>
              <w:t>Рабочий</w:t>
            </w:r>
            <w:r>
              <w:rPr>
                <w:spacing w:val="-1"/>
                <w:sz w:val="24"/>
              </w:rPr>
              <w:t xml:space="preserve"> </w:t>
            </w:r>
            <w:r>
              <w:rPr>
                <w:sz w:val="24"/>
              </w:rPr>
              <w:t>журнал</w:t>
            </w:r>
            <w:r>
              <w:rPr>
                <w:spacing w:val="-3"/>
                <w:sz w:val="24"/>
              </w:rPr>
              <w:t xml:space="preserve"> </w:t>
            </w:r>
            <w:r>
              <w:rPr>
                <w:sz w:val="24"/>
              </w:rPr>
              <w:t>учителя-логопеда.</w:t>
            </w:r>
            <w:r>
              <w:rPr>
                <w:spacing w:val="-3"/>
                <w:sz w:val="24"/>
              </w:rPr>
              <w:t xml:space="preserve"> </w:t>
            </w:r>
            <w:r>
              <w:rPr>
                <w:sz w:val="24"/>
              </w:rPr>
              <w:t>–</w:t>
            </w:r>
            <w:r>
              <w:rPr>
                <w:spacing w:val="-3"/>
                <w:sz w:val="24"/>
              </w:rPr>
              <w:t xml:space="preserve"> </w:t>
            </w:r>
            <w:r>
              <w:rPr>
                <w:sz w:val="24"/>
              </w:rPr>
              <w:t>М.:</w:t>
            </w:r>
            <w:r>
              <w:rPr>
                <w:spacing w:val="-2"/>
                <w:sz w:val="24"/>
              </w:rPr>
              <w:t xml:space="preserve"> </w:t>
            </w:r>
            <w:r>
              <w:rPr>
                <w:sz w:val="24"/>
              </w:rPr>
              <w:t>ТЦ</w:t>
            </w:r>
            <w:r>
              <w:rPr>
                <w:spacing w:val="-4"/>
                <w:sz w:val="24"/>
              </w:rPr>
              <w:t xml:space="preserve"> </w:t>
            </w:r>
            <w:r>
              <w:rPr>
                <w:sz w:val="24"/>
              </w:rPr>
              <w:t>Сфера,</w:t>
            </w:r>
            <w:r>
              <w:rPr>
                <w:spacing w:val="-2"/>
                <w:sz w:val="24"/>
              </w:rPr>
              <w:t xml:space="preserve"> 2012.</w:t>
            </w:r>
          </w:p>
          <w:p w:rsidR="00EE0CCC" w:rsidRDefault="004068EC">
            <w:pPr>
              <w:pStyle w:val="TableParagraph"/>
              <w:ind w:left="177" w:right="305"/>
              <w:rPr>
                <w:sz w:val="24"/>
              </w:rPr>
            </w:pPr>
            <w:r>
              <w:rPr>
                <w:sz w:val="24"/>
              </w:rPr>
              <w:t>Жукова</w:t>
            </w:r>
            <w:r>
              <w:rPr>
                <w:spacing w:val="-6"/>
                <w:sz w:val="24"/>
              </w:rPr>
              <w:t xml:space="preserve"> </w:t>
            </w:r>
            <w:r>
              <w:rPr>
                <w:sz w:val="24"/>
              </w:rPr>
              <w:t>Н.С.</w:t>
            </w:r>
            <w:r>
              <w:rPr>
                <w:spacing w:val="-4"/>
                <w:sz w:val="24"/>
              </w:rPr>
              <w:t xml:space="preserve"> </w:t>
            </w:r>
            <w:r>
              <w:rPr>
                <w:sz w:val="24"/>
              </w:rPr>
              <w:t>Уроки</w:t>
            </w:r>
            <w:r>
              <w:rPr>
                <w:spacing w:val="-5"/>
                <w:sz w:val="24"/>
              </w:rPr>
              <w:t xml:space="preserve"> </w:t>
            </w:r>
            <w:r>
              <w:rPr>
                <w:sz w:val="24"/>
              </w:rPr>
              <w:t>логопеда:</w:t>
            </w:r>
            <w:r>
              <w:rPr>
                <w:spacing w:val="-4"/>
                <w:sz w:val="24"/>
              </w:rPr>
              <w:t xml:space="preserve"> </w:t>
            </w:r>
            <w:r>
              <w:rPr>
                <w:sz w:val="24"/>
              </w:rPr>
              <w:t>Исправление</w:t>
            </w:r>
            <w:r>
              <w:rPr>
                <w:spacing w:val="-5"/>
                <w:sz w:val="24"/>
              </w:rPr>
              <w:t xml:space="preserve"> </w:t>
            </w:r>
            <w:r>
              <w:rPr>
                <w:sz w:val="24"/>
              </w:rPr>
              <w:t>нарушений</w:t>
            </w:r>
            <w:r>
              <w:rPr>
                <w:spacing w:val="-4"/>
                <w:sz w:val="24"/>
              </w:rPr>
              <w:t xml:space="preserve"> </w:t>
            </w:r>
            <w:r>
              <w:rPr>
                <w:sz w:val="24"/>
              </w:rPr>
              <w:t>речи.</w:t>
            </w:r>
            <w:r>
              <w:rPr>
                <w:spacing w:val="-1"/>
                <w:sz w:val="24"/>
              </w:rPr>
              <w:t xml:space="preserve"> </w:t>
            </w:r>
            <w:r>
              <w:rPr>
                <w:sz w:val="24"/>
              </w:rPr>
              <w:t>–</w:t>
            </w:r>
            <w:r>
              <w:rPr>
                <w:spacing w:val="-4"/>
                <w:sz w:val="24"/>
              </w:rPr>
              <w:t xml:space="preserve"> </w:t>
            </w:r>
            <w:r>
              <w:rPr>
                <w:sz w:val="24"/>
              </w:rPr>
              <w:t>М.:</w:t>
            </w:r>
            <w:r>
              <w:rPr>
                <w:spacing w:val="-5"/>
                <w:sz w:val="24"/>
              </w:rPr>
              <w:t xml:space="preserve"> </w:t>
            </w:r>
            <w:r>
              <w:rPr>
                <w:sz w:val="24"/>
              </w:rPr>
              <w:t xml:space="preserve">Эксмо, </w:t>
            </w:r>
            <w:r w:rsidR="0011385D">
              <w:rPr>
                <w:spacing w:val="-2"/>
                <w:sz w:val="24"/>
              </w:rPr>
              <w:t>201</w:t>
            </w:r>
            <w:r>
              <w:rPr>
                <w:spacing w:val="-2"/>
                <w:sz w:val="24"/>
              </w:rPr>
              <w:t>9.</w:t>
            </w:r>
          </w:p>
          <w:p w:rsidR="00EE0CCC" w:rsidRDefault="004068EC">
            <w:pPr>
              <w:pStyle w:val="TableParagraph"/>
              <w:ind w:left="177" w:right="170" w:firstLine="480"/>
              <w:rPr>
                <w:sz w:val="24"/>
              </w:rPr>
            </w:pPr>
            <w:r>
              <w:rPr>
                <w:sz w:val="24"/>
              </w:rPr>
              <w:t>Сайфуллина</w:t>
            </w:r>
            <w:r>
              <w:rPr>
                <w:spacing w:val="-7"/>
                <w:sz w:val="24"/>
              </w:rPr>
              <w:t xml:space="preserve"> </w:t>
            </w:r>
            <w:r>
              <w:rPr>
                <w:sz w:val="24"/>
              </w:rPr>
              <w:t>А.Р.</w:t>
            </w:r>
            <w:r>
              <w:rPr>
                <w:spacing w:val="-6"/>
                <w:sz w:val="24"/>
              </w:rPr>
              <w:t xml:space="preserve"> </w:t>
            </w:r>
            <w:r>
              <w:rPr>
                <w:sz w:val="24"/>
              </w:rPr>
              <w:t>Комплексное</w:t>
            </w:r>
            <w:r>
              <w:rPr>
                <w:spacing w:val="-7"/>
                <w:sz w:val="24"/>
              </w:rPr>
              <w:t xml:space="preserve"> </w:t>
            </w:r>
            <w:r>
              <w:rPr>
                <w:sz w:val="24"/>
              </w:rPr>
              <w:t>планирование</w:t>
            </w:r>
            <w:r>
              <w:rPr>
                <w:spacing w:val="-7"/>
                <w:sz w:val="24"/>
              </w:rPr>
              <w:t xml:space="preserve"> </w:t>
            </w:r>
            <w:r>
              <w:rPr>
                <w:sz w:val="24"/>
              </w:rPr>
              <w:t>для</w:t>
            </w:r>
            <w:r>
              <w:rPr>
                <w:spacing w:val="-6"/>
                <w:sz w:val="24"/>
              </w:rPr>
              <w:t xml:space="preserve"> </w:t>
            </w:r>
            <w:r>
              <w:rPr>
                <w:sz w:val="24"/>
              </w:rPr>
              <w:t>логопедических</w:t>
            </w:r>
            <w:r>
              <w:rPr>
                <w:spacing w:val="-6"/>
                <w:sz w:val="24"/>
              </w:rPr>
              <w:t xml:space="preserve"> </w:t>
            </w:r>
            <w:r>
              <w:rPr>
                <w:sz w:val="24"/>
              </w:rPr>
              <w:t>групп: календарно-перспективные и индивидуальные планы, циклограмма</w:t>
            </w:r>
          </w:p>
          <w:p w:rsidR="00EE0CCC" w:rsidRDefault="004068EC">
            <w:pPr>
              <w:pStyle w:val="TableParagraph"/>
              <w:ind w:left="177"/>
              <w:rPr>
                <w:sz w:val="24"/>
              </w:rPr>
            </w:pPr>
            <w:r>
              <w:rPr>
                <w:sz w:val="24"/>
              </w:rPr>
              <w:t>деятельности</w:t>
            </w:r>
            <w:r>
              <w:rPr>
                <w:spacing w:val="-4"/>
                <w:sz w:val="24"/>
              </w:rPr>
              <w:t xml:space="preserve"> </w:t>
            </w:r>
            <w:r>
              <w:rPr>
                <w:sz w:val="24"/>
              </w:rPr>
              <w:t>педагога,</w:t>
            </w:r>
            <w:r>
              <w:rPr>
                <w:spacing w:val="-5"/>
                <w:sz w:val="24"/>
              </w:rPr>
              <w:t xml:space="preserve"> </w:t>
            </w:r>
            <w:r>
              <w:rPr>
                <w:sz w:val="24"/>
              </w:rPr>
              <w:t>сетка</w:t>
            </w:r>
            <w:r>
              <w:rPr>
                <w:spacing w:val="-6"/>
                <w:sz w:val="24"/>
              </w:rPr>
              <w:t xml:space="preserve"> </w:t>
            </w:r>
            <w:r>
              <w:rPr>
                <w:sz w:val="24"/>
              </w:rPr>
              <w:t>занятий.</w:t>
            </w:r>
            <w:r>
              <w:rPr>
                <w:spacing w:val="-8"/>
                <w:sz w:val="24"/>
              </w:rPr>
              <w:t xml:space="preserve"> </w:t>
            </w:r>
            <w:r>
              <w:rPr>
                <w:sz w:val="24"/>
              </w:rPr>
              <w:t>Старший</w:t>
            </w:r>
            <w:r>
              <w:rPr>
                <w:spacing w:val="-7"/>
                <w:sz w:val="24"/>
              </w:rPr>
              <w:t xml:space="preserve"> </w:t>
            </w:r>
            <w:r>
              <w:rPr>
                <w:sz w:val="24"/>
              </w:rPr>
              <w:t>дошкольный</w:t>
            </w:r>
            <w:r>
              <w:rPr>
                <w:spacing w:val="-5"/>
                <w:sz w:val="24"/>
              </w:rPr>
              <w:t xml:space="preserve"> </w:t>
            </w:r>
            <w:r>
              <w:rPr>
                <w:sz w:val="24"/>
              </w:rPr>
              <w:t>возраст.</w:t>
            </w:r>
            <w:r>
              <w:rPr>
                <w:spacing w:val="-1"/>
                <w:sz w:val="24"/>
              </w:rPr>
              <w:t xml:space="preserve"> </w:t>
            </w:r>
            <w:r>
              <w:rPr>
                <w:sz w:val="24"/>
              </w:rPr>
              <w:t xml:space="preserve">– </w:t>
            </w:r>
            <w:r w:rsidR="0011385D">
              <w:rPr>
                <w:sz w:val="24"/>
              </w:rPr>
              <w:t>Волгоград: Учитель, 2014</w:t>
            </w:r>
            <w:r>
              <w:rPr>
                <w:sz w:val="24"/>
              </w:rPr>
              <w:t>.</w:t>
            </w:r>
          </w:p>
          <w:p w:rsidR="00EE0CCC" w:rsidRDefault="004068EC">
            <w:pPr>
              <w:pStyle w:val="TableParagraph"/>
              <w:spacing w:before="1"/>
              <w:ind w:left="177"/>
              <w:rPr>
                <w:sz w:val="24"/>
              </w:rPr>
            </w:pPr>
            <w:r>
              <w:rPr>
                <w:sz w:val="24"/>
              </w:rPr>
              <w:t>Ткаченко</w:t>
            </w:r>
            <w:r>
              <w:rPr>
                <w:spacing w:val="-5"/>
                <w:sz w:val="24"/>
              </w:rPr>
              <w:t xml:space="preserve"> </w:t>
            </w:r>
            <w:r>
              <w:rPr>
                <w:sz w:val="24"/>
              </w:rPr>
              <w:t>Т.А.</w:t>
            </w:r>
            <w:r>
              <w:rPr>
                <w:spacing w:val="-5"/>
                <w:sz w:val="24"/>
              </w:rPr>
              <w:t xml:space="preserve"> </w:t>
            </w:r>
            <w:r>
              <w:rPr>
                <w:sz w:val="24"/>
              </w:rPr>
              <w:t>Логопедическая</w:t>
            </w:r>
            <w:r>
              <w:rPr>
                <w:spacing w:val="-5"/>
                <w:sz w:val="24"/>
              </w:rPr>
              <w:t xml:space="preserve"> </w:t>
            </w:r>
            <w:r>
              <w:rPr>
                <w:sz w:val="24"/>
              </w:rPr>
              <w:t>энциклопедия.</w:t>
            </w:r>
            <w:r>
              <w:rPr>
                <w:spacing w:val="-4"/>
                <w:sz w:val="24"/>
              </w:rPr>
              <w:t xml:space="preserve"> </w:t>
            </w:r>
            <w:r>
              <w:rPr>
                <w:sz w:val="24"/>
              </w:rPr>
              <w:t>–</w:t>
            </w:r>
            <w:r>
              <w:rPr>
                <w:spacing w:val="-5"/>
                <w:sz w:val="24"/>
              </w:rPr>
              <w:t xml:space="preserve"> </w:t>
            </w:r>
            <w:r>
              <w:rPr>
                <w:sz w:val="24"/>
              </w:rPr>
              <w:t>М.:</w:t>
            </w:r>
            <w:r>
              <w:rPr>
                <w:spacing w:val="-5"/>
                <w:sz w:val="24"/>
              </w:rPr>
              <w:t xml:space="preserve"> </w:t>
            </w:r>
            <w:r>
              <w:rPr>
                <w:sz w:val="24"/>
              </w:rPr>
              <w:t>ООО</w:t>
            </w:r>
            <w:r>
              <w:rPr>
                <w:spacing w:val="-6"/>
                <w:sz w:val="24"/>
              </w:rPr>
              <w:t xml:space="preserve"> </w:t>
            </w:r>
            <w:r>
              <w:rPr>
                <w:sz w:val="24"/>
              </w:rPr>
              <w:t>ТД</w:t>
            </w:r>
            <w:r>
              <w:rPr>
                <w:spacing w:val="-6"/>
                <w:sz w:val="24"/>
              </w:rPr>
              <w:t xml:space="preserve"> </w:t>
            </w:r>
            <w:r w:rsidR="0011385D">
              <w:rPr>
                <w:sz w:val="24"/>
              </w:rPr>
              <w:t>«Издательство Мир книги», 2014</w:t>
            </w:r>
            <w:r>
              <w:rPr>
                <w:sz w:val="24"/>
              </w:rPr>
              <w:t>.</w:t>
            </w:r>
          </w:p>
          <w:p w:rsidR="00EE0CCC" w:rsidRDefault="004068EC">
            <w:pPr>
              <w:pStyle w:val="TableParagraph"/>
              <w:ind w:left="177"/>
              <w:rPr>
                <w:sz w:val="24"/>
              </w:rPr>
            </w:pPr>
            <w:r>
              <w:rPr>
                <w:sz w:val="24"/>
              </w:rPr>
              <w:t>Поварова</w:t>
            </w:r>
            <w:r>
              <w:rPr>
                <w:spacing w:val="-4"/>
                <w:sz w:val="24"/>
              </w:rPr>
              <w:t xml:space="preserve"> </w:t>
            </w:r>
            <w:r>
              <w:rPr>
                <w:sz w:val="24"/>
              </w:rPr>
              <w:t>И.А.</w:t>
            </w:r>
            <w:r>
              <w:rPr>
                <w:spacing w:val="-4"/>
                <w:sz w:val="24"/>
              </w:rPr>
              <w:t xml:space="preserve"> </w:t>
            </w:r>
            <w:r>
              <w:rPr>
                <w:sz w:val="24"/>
              </w:rPr>
              <w:t>Коррекция</w:t>
            </w:r>
            <w:r>
              <w:rPr>
                <w:spacing w:val="-4"/>
                <w:sz w:val="24"/>
              </w:rPr>
              <w:t xml:space="preserve"> </w:t>
            </w:r>
            <w:r>
              <w:rPr>
                <w:sz w:val="24"/>
              </w:rPr>
              <w:t>заикан</w:t>
            </w:r>
            <w:r>
              <w:rPr>
                <w:spacing w:val="-4"/>
                <w:sz w:val="24"/>
              </w:rPr>
              <w:t xml:space="preserve"> </w:t>
            </w:r>
            <w:r>
              <w:rPr>
                <w:sz w:val="24"/>
              </w:rPr>
              <w:t>ия</w:t>
            </w:r>
            <w:r>
              <w:rPr>
                <w:spacing w:val="-4"/>
                <w:sz w:val="24"/>
              </w:rPr>
              <w:t xml:space="preserve"> </w:t>
            </w:r>
            <w:r>
              <w:rPr>
                <w:sz w:val="24"/>
              </w:rPr>
              <w:t>в</w:t>
            </w:r>
            <w:r>
              <w:rPr>
                <w:spacing w:val="-5"/>
                <w:sz w:val="24"/>
              </w:rPr>
              <w:t xml:space="preserve"> </w:t>
            </w:r>
            <w:r>
              <w:rPr>
                <w:sz w:val="24"/>
              </w:rPr>
              <w:t>играх</w:t>
            </w:r>
            <w:r>
              <w:rPr>
                <w:spacing w:val="-4"/>
                <w:sz w:val="24"/>
              </w:rPr>
              <w:t xml:space="preserve"> </w:t>
            </w:r>
            <w:r>
              <w:rPr>
                <w:sz w:val="24"/>
              </w:rPr>
              <w:t>и</w:t>
            </w:r>
            <w:r>
              <w:rPr>
                <w:spacing w:val="-6"/>
                <w:sz w:val="24"/>
              </w:rPr>
              <w:t xml:space="preserve"> </w:t>
            </w:r>
            <w:r>
              <w:rPr>
                <w:sz w:val="24"/>
              </w:rPr>
              <w:t>тренингах –</w:t>
            </w:r>
            <w:r>
              <w:rPr>
                <w:spacing w:val="-4"/>
                <w:sz w:val="24"/>
              </w:rPr>
              <w:t xml:space="preserve"> </w:t>
            </w:r>
            <w:r>
              <w:rPr>
                <w:sz w:val="24"/>
              </w:rPr>
              <w:t>М.:</w:t>
            </w:r>
            <w:r>
              <w:rPr>
                <w:spacing w:val="-4"/>
                <w:sz w:val="24"/>
              </w:rPr>
              <w:t xml:space="preserve"> </w:t>
            </w:r>
            <w:r>
              <w:rPr>
                <w:sz w:val="24"/>
              </w:rPr>
              <w:t>АСТ:</w:t>
            </w:r>
            <w:r>
              <w:rPr>
                <w:spacing w:val="-4"/>
                <w:sz w:val="24"/>
              </w:rPr>
              <w:t xml:space="preserve"> </w:t>
            </w:r>
            <w:r>
              <w:rPr>
                <w:sz w:val="24"/>
              </w:rPr>
              <w:t xml:space="preserve">Астрель, </w:t>
            </w:r>
            <w:r w:rsidR="0011385D">
              <w:rPr>
                <w:spacing w:val="-2"/>
                <w:sz w:val="24"/>
              </w:rPr>
              <w:t>201</w:t>
            </w:r>
            <w:r>
              <w:rPr>
                <w:spacing w:val="-2"/>
                <w:sz w:val="24"/>
              </w:rPr>
              <w:t>9.</w:t>
            </w:r>
          </w:p>
          <w:p w:rsidR="00EE0CCC" w:rsidRDefault="004068EC">
            <w:pPr>
              <w:pStyle w:val="TableParagraph"/>
              <w:ind w:left="177"/>
              <w:rPr>
                <w:sz w:val="24"/>
              </w:rPr>
            </w:pPr>
            <w:r>
              <w:rPr>
                <w:sz w:val="24"/>
              </w:rPr>
              <w:t>Винарская</w:t>
            </w:r>
            <w:r>
              <w:rPr>
                <w:spacing w:val="-3"/>
                <w:sz w:val="24"/>
              </w:rPr>
              <w:t xml:space="preserve"> </w:t>
            </w:r>
            <w:r>
              <w:rPr>
                <w:sz w:val="24"/>
              </w:rPr>
              <w:t>Е.Н.</w:t>
            </w:r>
            <w:r>
              <w:rPr>
                <w:spacing w:val="-3"/>
                <w:sz w:val="24"/>
              </w:rPr>
              <w:t xml:space="preserve"> </w:t>
            </w:r>
            <w:r>
              <w:rPr>
                <w:sz w:val="24"/>
              </w:rPr>
              <w:t>Дизартрия</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АСТ:</w:t>
            </w:r>
            <w:r>
              <w:rPr>
                <w:spacing w:val="-3"/>
                <w:sz w:val="24"/>
              </w:rPr>
              <w:t xml:space="preserve"> </w:t>
            </w:r>
            <w:r>
              <w:rPr>
                <w:sz w:val="24"/>
              </w:rPr>
              <w:t>Астрель,</w:t>
            </w:r>
            <w:r w:rsidR="0011385D">
              <w:rPr>
                <w:spacing w:val="-2"/>
                <w:sz w:val="24"/>
              </w:rPr>
              <w:t xml:space="preserve"> 201</w:t>
            </w:r>
            <w:r>
              <w:rPr>
                <w:spacing w:val="-2"/>
                <w:sz w:val="24"/>
              </w:rPr>
              <w:t>9.</w:t>
            </w:r>
          </w:p>
          <w:p w:rsidR="00EE0CCC" w:rsidRDefault="004068EC">
            <w:pPr>
              <w:pStyle w:val="TableParagraph"/>
              <w:ind w:left="177"/>
              <w:rPr>
                <w:sz w:val="24"/>
              </w:rPr>
            </w:pPr>
            <w:r>
              <w:rPr>
                <w:sz w:val="24"/>
              </w:rPr>
              <w:t>Архипова</w:t>
            </w:r>
            <w:r>
              <w:rPr>
                <w:spacing w:val="-8"/>
                <w:sz w:val="24"/>
              </w:rPr>
              <w:t xml:space="preserve"> </w:t>
            </w:r>
            <w:r>
              <w:rPr>
                <w:sz w:val="24"/>
              </w:rPr>
              <w:t>Е.Ф.</w:t>
            </w:r>
            <w:r>
              <w:rPr>
                <w:spacing w:val="-6"/>
                <w:sz w:val="24"/>
              </w:rPr>
              <w:t xml:space="preserve"> </w:t>
            </w:r>
            <w:r>
              <w:rPr>
                <w:sz w:val="24"/>
              </w:rPr>
              <w:t>коррекционно-логопедическая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преодолению</w:t>
            </w:r>
            <w:r>
              <w:rPr>
                <w:spacing w:val="-8"/>
                <w:sz w:val="24"/>
              </w:rPr>
              <w:t xml:space="preserve"> </w:t>
            </w:r>
            <w:r>
              <w:rPr>
                <w:sz w:val="24"/>
              </w:rPr>
              <w:t>стертой дизартрии</w:t>
            </w:r>
            <w:r w:rsidR="0011385D">
              <w:rPr>
                <w:sz w:val="24"/>
              </w:rPr>
              <w:t xml:space="preserve"> у детей – М.: АСТ: Астрель, 201</w:t>
            </w:r>
            <w:r>
              <w:rPr>
                <w:sz w:val="24"/>
              </w:rPr>
              <w:t>8.</w:t>
            </w:r>
          </w:p>
          <w:p w:rsidR="00EE0CCC" w:rsidRDefault="004068EC">
            <w:pPr>
              <w:pStyle w:val="TableParagraph"/>
              <w:ind w:left="177"/>
              <w:rPr>
                <w:sz w:val="24"/>
              </w:rPr>
            </w:pPr>
            <w:r>
              <w:rPr>
                <w:sz w:val="24"/>
              </w:rPr>
              <w:t>Нищева</w:t>
            </w:r>
            <w:r>
              <w:rPr>
                <w:spacing w:val="-6"/>
                <w:sz w:val="24"/>
              </w:rPr>
              <w:t xml:space="preserve"> </w:t>
            </w:r>
            <w:r>
              <w:rPr>
                <w:sz w:val="24"/>
              </w:rPr>
              <w:t>Н.В.</w:t>
            </w:r>
            <w:r>
              <w:rPr>
                <w:spacing w:val="-2"/>
                <w:sz w:val="24"/>
              </w:rPr>
              <w:t xml:space="preserve"> </w:t>
            </w:r>
            <w:r>
              <w:rPr>
                <w:sz w:val="24"/>
              </w:rPr>
              <w:t>Играйка-1.</w:t>
            </w:r>
            <w:r>
              <w:rPr>
                <w:spacing w:val="-2"/>
                <w:sz w:val="24"/>
              </w:rPr>
              <w:t xml:space="preserve"> </w:t>
            </w:r>
            <w:r>
              <w:rPr>
                <w:sz w:val="24"/>
              </w:rPr>
              <w:t>Восемь</w:t>
            </w:r>
            <w:r>
              <w:rPr>
                <w:spacing w:val="-2"/>
                <w:sz w:val="24"/>
              </w:rPr>
              <w:t xml:space="preserve"> </w:t>
            </w:r>
            <w:r>
              <w:rPr>
                <w:sz w:val="24"/>
              </w:rPr>
              <w:t>игр</w:t>
            </w:r>
            <w:r>
              <w:rPr>
                <w:spacing w:val="-2"/>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речи</w:t>
            </w:r>
            <w:r>
              <w:rPr>
                <w:spacing w:val="-2"/>
                <w:sz w:val="24"/>
              </w:rPr>
              <w:t xml:space="preserve"> </w:t>
            </w:r>
            <w:r>
              <w:rPr>
                <w:sz w:val="24"/>
              </w:rPr>
              <w:t>дошкольников.</w:t>
            </w:r>
            <w:r>
              <w:rPr>
                <w:spacing w:val="-1"/>
                <w:sz w:val="24"/>
              </w:rPr>
              <w:t xml:space="preserve"> </w:t>
            </w:r>
            <w:r>
              <w:rPr>
                <w:spacing w:val="-2"/>
                <w:sz w:val="24"/>
              </w:rPr>
              <w:t>СПб.:</w:t>
            </w:r>
          </w:p>
          <w:p w:rsidR="00EE0CCC" w:rsidRDefault="004068EC">
            <w:pPr>
              <w:pStyle w:val="TableParagraph"/>
              <w:ind w:left="177"/>
              <w:rPr>
                <w:sz w:val="24"/>
              </w:rPr>
            </w:pPr>
            <w:r>
              <w:rPr>
                <w:sz w:val="24"/>
              </w:rPr>
              <w:t>«ДЕТСТВО-ПРЕСС»,</w:t>
            </w:r>
            <w:r>
              <w:rPr>
                <w:spacing w:val="-4"/>
                <w:sz w:val="24"/>
              </w:rPr>
              <w:t xml:space="preserve"> </w:t>
            </w:r>
            <w:r w:rsidR="0011385D">
              <w:rPr>
                <w:spacing w:val="-2"/>
                <w:sz w:val="24"/>
              </w:rPr>
              <w:t>201</w:t>
            </w:r>
            <w:r>
              <w:rPr>
                <w:spacing w:val="-2"/>
                <w:sz w:val="24"/>
              </w:rPr>
              <w:t>9.</w:t>
            </w:r>
          </w:p>
          <w:p w:rsidR="00EE0CCC" w:rsidRDefault="004068EC">
            <w:pPr>
              <w:pStyle w:val="TableParagraph"/>
              <w:ind w:left="177"/>
              <w:rPr>
                <w:sz w:val="24"/>
              </w:rPr>
            </w:pPr>
            <w:r>
              <w:rPr>
                <w:sz w:val="24"/>
              </w:rPr>
              <w:t>Нищева</w:t>
            </w:r>
            <w:r>
              <w:rPr>
                <w:spacing w:val="-6"/>
                <w:sz w:val="24"/>
              </w:rPr>
              <w:t xml:space="preserve"> </w:t>
            </w:r>
            <w:r>
              <w:rPr>
                <w:sz w:val="24"/>
              </w:rPr>
              <w:t>Н.В.</w:t>
            </w:r>
            <w:r>
              <w:rPr>
                <w:spacing w:val="-2"/>
                <w:sz w:val="24"/>
              </w:rPr>
              <w:t xml:space="preserve"> </w:t>
            </w:r>
            <w:r>
              <w:rPr>
                <w:sz w:val="24"/>
              </w:rPr>
              <w:t>Играйка-2.</w:t>
            </w:r>
            <w:r>
              <w:rPr>
                <w:spacing w:val="-2"/>
                <w:sz w:val="24"/>
              </w:rPr>
              <w:t xml:space="preserve"> </w:t>
            </w:r>
            <w:r>
              <w:rPr>
                <w:sz w:val="24"/>
              </w:rPr>
              <w:t>Восемь</w:t>
            </w:r>
            <w:r>
              <w:rPr>
                <w:spacing w:val="-2"/>
                <w:sz w:val="24"/>
              </w:rPr>
              <w:t xml:space="preserve"> </w:t>
            </w:r>
            <w:r>
              <w:rPr>
                <w:sz w:val="24"/>
              </w:rPr>
              <w:t>игр</w:t>
            </w:r>
            <w:r>
              <w:rPr>
                <w:spacing w:val="-1"/>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речи</w:t>
            </w:r>
            <w:r>
              <w:rPr>
                <w:spacing w:val="-2"/>
                <w:sz w:val="24"/>
              </w:rPr>
              <w:t xml:space="preserve"> </w:t>
            </w:r>
            <w:r>
              <w:rPr>
                <w:sz w:val="24"/>
              </w:rPr>
              <w:t>дошкольников.</w:t>
            </w:r>
            <w:r>
              <w:rPr>
                <w:spacing w:val="2"/>
                <w:sz w:val="24"/>
              </w:rPr>
              <w:t xml:space="preserve"> </w:t>
            </w:r>
            <w:r>
              <w:rPr>
                <w:spacing w:val="-2"/>
                <w:sz w:val="24"/>
              </w:rPr>
              <w:t>СПб.:</w:t>
            </w:r>
          </w:p>
          <w:p w:rsidR="00EE0CCC" w:rsidRDefault="004068EC">
            <w:pPr>
              <w:pStyle w:val="TableParagraph"/>
              <w:ind w:left="177"/>
              <w:rPr>
                <w:sz w:val="24"/>
              </w:rPr>
            </w:pPr>
            <w:r>
              <w:rPr>
                <w:sz w:val="24"/>
              </w:rPr>
              <w:t>«ДЕТСТВО-ПРЕСС»,</w:t>
            </w:r>
            <w:r>
              <w:rPr>
                <w:spacing w:val="-4"/>
                <w:sz w:val="24"/>
              </w:rPr>
              <w:t xml:space="preserve"> </w:t>
            </w:r>
            <w:r w:rsidR="0011385D">
              <w:rPr>
                <w:spacing w:val="-2"/>
                <w:sz w:val="24"/>
              </w:rPr>
              <w:t>201</w:t>
            </w:r>
            <w:r>
              <w:rPr>
                <w:spacing w:val="-2"/>
                <w:sz w:val="24"/>
              </w:rPr>
              <w:t>9.</w:t>
            </w:r>
          </w:p>
          <w:p w:rsidR="00EE0CCC" w:rsidRDefault="004068EC">
            <w:pPr>
              <w:pStyle w:val="TableParagraph"/>
              <w:ind w:left="177"/>
              <w:rPr>
                <w:sz w:val="24"/>
              </w:rPr>
            </w:pPr>
            <w:r>
              <w:rPr>
                <w:sz w:val="24"/>
              </w:rPr>
              <w:t>Омельченко</w:t>
            </w:r>
            <w:r>
              <w:rPr>
                <w:spacing w:val="-4"/>
                <w:sz w:val="24"/>
              </w:rPr>
              <w:t xml:space="preserve"> </w:t>
            </w:r>
            <w:r>
              <w:rPr>
                <w:sz w:val="24"/>
              </w:rPr>
              <w:t>Л.В.</w:t>
            </w:r>
            <w:r>
              <w:rPr>
                <w:spacing w:val="-2"/>
                <w:sz w:val="24"/>
              </w:rPr>
              <w:t xml:space="preserve"> </w:t>
            </w:r>
            <w:r>
              <w:rPr>
                <w:sz w:val="24"/>
              </w:rPr>
              <w:t>Игротека</w:t>
            </w:r>
            <w:r>
              <w:rPr>
                <w:spacing w:val="-1"/>
                <w:sz w:val="24"/>
              </w:rPr>
              <w:t xml:space="preserve"> </w:t>
            </w:r>
            <w:r>
              <w:rPr>
                <w:sz w:val="24"/>
              </w:rPr>
              <w:t>речевых</w:t>
            </w:r>
            <w:r>
              <w:rPr>
                <w:spacing w:val="-2"/>
                <w:sz w:val="24"/>
              </w:rPr>
              <w:t xml:space="preserve"> </w:t>
            </w:r>
            <w:r>
              <w:rPr>
                <w:sz w:val="24"/>
              </w:rPr>
              <w:t>игр.</w:t>
            </w:r>
            <w:r>
              <w:rPr>
                <w:spacing w:val="-1"/>
                <w:sz w:val="24"/>
              </w:rPr>
              <w:t xml:space="preserve"> </w:t>
            </w:r>
            <w:r>
              <w:rPr>
                <w:sz w:val="24"/>
              </w:rPr>
              <w:t>Выпуск</w:t>
            </w:r>
            <w:r>
              <w:rPr>
                <w:spacing w:val="-2"/>
                <w:sz w:val="24"/>
              </w:rPr>
              <w:t xml:space="preserve"> </w:t>
            </w:r>
            <w:r>
              <w:rPr>
                <w:sz w:val="24"/>
              </w:rPr>
              <w:t>13.</w:t>
            </w:r>
            <w:r>
              <w:rPr>
                <w:spacing w:val="2"/>
                <w:sz w:val="24"/>
              </w:rPr>
              <w:t xml:space="preserve"> </w:t>
            </w:r>
            <w:r>
              <w:rPr>
                <w:spacing w:val="-2"/>
                <w:sz w:val="24"/>
              </w:rPr>
              <w:t>Магазин.</w:t>
            </w:r>
          </w:p>
          <w:p w:rsidR="00EE0CCC" w:rsidRDefault="004068EC">
            <w:pPr>
              <w:pStyle w:val="TableParagraph"/>
              <w:spacing w:before="1"/>
              <w:ind w:left="177"/>
              <w:rPr>
                <w:sz w:val="24"/>
              </w:rPr>
            </w:pPr>
            <w:r>
              <w:rPr>
                <w:sz w:val="24"/>
              </w:rPr>
              <w:t>Нищева</w:t>
            </w:r>
            <w:r>
              <w:rPr>
                <w:spacing w:val="-6"/>
                <w:sz w:val="24"/>
              </w:rPr>
              <w:t xml:space="preserve"> </w:t>
            </w:r>
            <w:r>
              <w:rPr>
                <w:sz w:val="24"/>
              </w:rPr>
              <w:t>Н.В.</w:t>
            </w:r>
            <w:r>
              <w:rPr>
                <w:spacing w:val="-4"/>
                <w:sz w:val="24"/>
              </w:rPr>
              <w:t xml:space="preserve"> </w:t>
            </w:r>
            <w:r>
              <w:rPr>
                <w:sz w:val="24"/>
              </w:rPr>
              <w:t>Играйка</w:t>
            </w:r>
            <w:r>
              <w:rPr>
                <w:spacing w:val="-5"/>
                <w:sz w:val="24"/>
              </w:rPr>
              <w:t xml:space="preserve"> </w:t>
            </w:r>
            <w:r>
              <w:rPr>
                <w:sz w:val="24"/>
              </w:rPr>
              <w:t>11.</w:t>
            </w:r>
            <w:r>
              <w:rPr>
                <w:spacing w:val="-4"/>
                <w:sz w:val="24"/>
              </w:rPr>
              <w:t xml:space="preserve"> </w:t>
            </w:r>
            <w:r>
              <w:rPr>
                <w:sz w:val="24"/>
              </w:rPr>
              <w:t>Игры</w:t>
            </w:r>
            <w:r>
              <w:rPr>
                <w:spacing w:val="-5"/>
                <w:sz w:val="24"/>
              </w:rPr>
              <w:t xml:space="preserve"> </w:t>
            </w:r>
            <w:r>
              <w:rPr>
                <w:sz w:val="24"/>
              </w:rPr>
              <w:t>для</w:t>
            </w:r>
            <w:r>
              <w:rPr>
                <w:spacing w:val="-4"/>
                <w:sz w:val="24"/>
              </w:rPr>
              <w:t xml:space="preserve"> </w:t>
            </w:r>
            <w:r>
              <w:rPr>
                <w:sz w:val="24"/>
              </w:rPr>
              <w:t>формирования</w:t>
            </w:r>
            <w:r>
              <w:rPr>
                <w:spacing w:val="-4"/>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времени</w:t>
            </w:r>
            <w:r>
              <w:rPr>
                <w:spacing w:val="-4"/>
                <w:sz w:val="24"/>
              </w:rPr>
              <w:t xml:space="preserve"> </w:t>
            </w:r>
            <w:r>
              <w:rPr>
                <w:sz w:val="24"/>
              </w:rPr>
              <w:t>у детей дошкольного возраста</w:t>
            </w:r>
          </w:p>
          <w:p w:rsidR="00EE0CCC" w:rsidRDefault="004068EC">
            <w:pPr>
              <w:pStyle w:val="TableParagraph"/>
              <w:ind w:left="177" w:right="705"/>
              <w:rPr>
                <w:sz w:val="24"/>
              </w:rPr>
            </w:pPr>
            <w:r>
              <w:rPr>
                <w:sz w:val="24"/>
              </w:rPr>
              <w:t>Нищева</w:t>
            </w:r>
            <w:r>
              <w:rPr>
                <w:spacing w:val="-7"/>
                <w:sz w:val="24"/>
              </w:rPr>
              <w:t xml:space="preserve"> </w:t>
            </w:r>
            <w:r>
              <w:rPr>
                <w:sz w:val="24"/>
              </w:rPr>
              <w:t>Н.В.</w:t>
            </w:r>
            <w:r>
              <w:rPr>
                <w:spacing w:val="-5"/>
                <w:sz w:val="24"/>
              </w:rPr>
              <w:t xml:space="preserve"> </w:t>
            </w:r>
            <w:r>
              <w:rPr>
                <w:sz w:val="24"/>
              </w:rPr>
              <w:t>Играйка</w:t>
            </w:r>
            <w:r>
              <w:rPr>
                <w:spacing w:val="-6"/>
                <w:sz w:val="24"/>
              </w:rPr>
              <w:t xml:space="preserve"> </w:t>
            </w:r>
            <w:r>
              <w:rPr>
                <w:sz w:val="24"/>
              </w:rPr>
              <w:t>12.</w:t>
            </w:r>
            <w:r>
              <w:rPr>
                <w:spacing w:val="-5"/>
                <w:sz w:val="24"/>
              </w:rPr>
              <w:t xml:space="preserve"> </w:t>
            </w:r>
            <w:r>
              <w:rPr>
                <w:sz w:val="24"/>
              </w:rPr>
              <w:t>Маленькая</w:t>
            </w:r>
            <w:r>
              <w:rPr>
                <w:spacing w:val="-5"/>
                <w:sz w:val="24"/>
              </w:rPr>
              <w:t xml:space="preserve"> </w:t>
            </w:r>
            <w:r>
              <w:rPr>
                <w:sz w:val="24"/>
              </w:rPr>
              <w:t>хозяйка.</w:t>
            </w:r>
            <w:r>
              <w:rPr>
                <w:spacing w:val="-3"/>
                <w:sz w:val="24"/>
              </w:rPr>
              <w:t xml:space="preserve"> </w:t>
            </w:r>
            <w:r>
              <w:rPr>
                <w:sz w:val="24"/>
              </w:rPr>
              <w:t>Дидактические</w:t>
            </w:r>
            <w:r>
              <w:rPr>
                <w:spacing w:val="-6"/>
                <w:sz w:val="24"/>
              </w:rPr>
              <w:t xml:space="preserve"> </w:t>
            </w:r>
            <w:r>
              <w:rPr>
                <w:sz w:val="24"/>
              </w:rPr>
              <w:t>игры</w:t>
            </w:r>
            <w:r>
              <w:rPr>
                <w:spacing w:val="-5"/>
                <w:sz w:val="24"/>
              </w:rPr>
              <w:t xml:space="preserve"> </w:t>
            </w:r>
            <w:r>
              <w:rPr>
                <w:sz w:val="24"/>
              </w:rPr>
              <w:t>для развития речи, мышления, внимания.</w:t>
            </w:r>
          </w:p>
          <w:p w:rsidR="00EE0CCC" w:rsidRDefault="004068EC">
            <w:pPr>
              <w:pStyle w:val="TableParagraph"/>
              <w:ind w:left="177"/>
              <w:rPr>
                <w:sz w:val="24"/>
              </w:rPr>
            </w:pPr>
            <w:r>
              <w:rPr>
                <w:sz w:val="24"/>
              </w:rPr>
              <w:t>Нищева</w:t>
            </w:r>
            <w:r>
              <w:rPr>
                <w:spacing w:val="-6"/>
                <w:sz w:val="24"/>
              </w:rPr>
              <w:t xml:space="preserve"> </w:t>
            </w:r>
            <w:r>
              <w:rPr>
                <w:sz w:val="24"/>
              </w:rPr>
              <w:t>Н.В.</w:t>
            </w:r>
            <w:r>
              <w:rPr>
                <w:spacing w:val="-4"/>
                <w:sz w:val="24"/>
              </w:rPr>
              <w:t xml:space="preserve"> </w:t>
            </w:r>
            <w:r>
              <w:rPr>
                <w:sz w:val="24"/>
              </w:rPr>
              <w:t>Играйка</w:t>
            </w:r>
            <w:r>
              <w:rPr>
                <w:spacing w:val="-5"/>
                <w:sz w:val="24"/>
              </w:rPr>
              <w:t xml:space="preserve"> </w:t>
            </w:r>
            <w:r>
              <w:rPr>
                <w:sz w:val="24"/>
              </w:rPr>
              <w:t>13.</w:t>
            </w:r>
            <w:r>
              <w:rPr>
                <w:spacing w:val="-4"/>
                <w:sz w:val="24"/>
              </w:rPr>
              <w:t xml:space="preserve"> </w:t>
            </w:r>
            <w:r>
              <w:rPr>
                <w:sz w:val="24"/>
              </w:rPr>
              <w:t>Соображайка.</w:t>
            </w:r>
            <w:r>
              <w:rPr>
                <w:spacing w:val="-2"/>
                <w:sz w:val="24"/>
              </w:rPr>
              <w:t xml:space="preserve"> </w:t>
            </w:r>
            <w:r>
              <w:rPr>
                <w:sz w:val="24"/>
              </w:rPr>
              <w:t>Игры</w:t>
            </w:r>
            <w:r>
              <w:rPr>
                <w:spacing w:val="-5"/>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мыслительной</w:t>
            </w:r>
            <w:r>
              <w:rPr>
                <w:spacing w:val="-6"/>
                <w:sz w:val="24"/>
              </w:rPr>
              <w:t xml:space="preserve"> </w:t>
            </w:r>
            <w:r>
              <w:rPr>
                <w:sz w:val="24"/>
              </w:rPr>
              <w:t>и речевой деятельности.</w:t>
            </w:r>
          </w:p>
          <w:p w:rsidR="00EE0CCC" w:rsidRDefault="004068EC">
            <w:pPr>
              <w:pStyle w:val="TableParagraph"/>
              <w:spacing w:line="270" w:lineRule="atLeast"/>
              <w:ind w:left="115" w:right="-8"/>
              <w:rPr>
                <w:sz w:val="24"/>
              </w:rPr>
            </w:pPr>
            <w:r>
              <w:rPr>
                <w:sz w:val="24"/>
              </w:rPr>
              <w:t>Нищева</w:t>
            </w:r>
            <w:r>
              <w:rPr>
                <w:spacing w:val="-6"/>
                <w:sz w:val="24"/>
              </w:rPr>
              <w:t xml:space="preserve"> </w:t>
            </w:r>
            <w:r>
              <w:rPr>
                <w:sz w:val="24"/>
              </w:rPr>
              <w:t>Н.В.</w:t>
            </w:r>
            <w:r>
              <w:rPr>
                <w:spacing w:val="-4"/>
                <w:sz w:val="24"/>
              </w:rPr>
              <w:t xml:space="preserve"> </w:t>
            </w:r>
            <w:r>
              <w:rPr>
                <w:sz w:val="24"/>
              </w:rPr>
              <w:t>Играйка</w:t>
            </w:r>
            <w:r>
              <w:rPr>
                <w:spacing w:val="-5"/>
                <w:sz w:val="24"/>
              </w:rPr>
              <w:t xml:space="preserve"> </w:t>
            </w:r>
            <w:r>
              <w:rPr>
                <w:sz w:val="24"/>
              </w:rPr>
              <w:t>14.</w:t>
            </w:r>
            <w:r>
              <w:rPr>
                <w:spacing w:val="-4"/>
                <w:sz w:val="24"/>
              </w:rPr>
              <w:t xml:space="preserve"> </w:t>
            </w:r>
            <w:r>
              <w:rPr>
                <w:sz w:val="24"/>
              </w:rPr>
              <w:t>Узнавайка-зоопарк.</w:t>
            </w:r>
            <w:r>
              <w:rPr>
                <w:spacing w:val="-6"/>
                <w:sz w:val="24"/>
              </w:rPr>
              <w:t xml:space="preserve"> </w:t>
            </w:r>
            <w:r>
              <w:rPr>
                <w:sz w:val="24"/>
              </w:rPr>
              <w:t>Дидактические</w:t>
            </w:r>
            <w:r>
              <w:rPr>
                <w:spacing w:val="-5"/>
                <w:sz w:val="24"/>
              </w:rPr>
              <w:t xml:space="preserve"> </w:t>
            </w:r>
            <w:r>
              <w:rPr>
                <w:sz w:val="24"/>
              </w:rPr>
              <w:t>игры</w:t>
            </w:r>
            <w:r>
              <w:rPr>
                <w:spacing w:val="-4"/>
                <w:sz w:val="24"/>
              </w:rPr>
              <w:t xml:space="preserve"> </w:t>
            </w:r>
            <w:r>
              <w:rPr>
                <w:sz w:val="24"/>
              </w:rPr>
              <w:t>для</w:t>
            </w:r>
            <w:r>
              <w:rPr>
                <w:spacing w:val="-4"/>
                <w:sz w:val="24"/>
              </w:rPr>
              <w:t xml:space="preserve"> </w:t>
            </w:r>
            <w:r>
              <w:rPr>
                <w:sz w:val="24"/>
              </w:rPr>
              <w:t>развития зрительного восприятия</w:t>
            </w:r>
            <w:r>
              <w:rPr>
                <w:spacing w:val="40"/>
                <w:sz w:val="24"/>
              </w:rPr>
              <w:t xml:space="preserve"> </w:t>
            </w:r>
            <w:r>
              <w:rPr>
                <w:sz w:val="24"/>
              </w:rPr>
              <w:t>и</w:t>
            </w:r>
            <w:r>
              <w:rPr>
                <w:spacing w:val="40"/>
                <w:sz w:val="24"/>
              </w:rPr>
              <w:t xml:space="preserve"> </w:t>
            </w:r>
            <w:r>
              <w:rPr>
                <w:sz w:val="24"/>
              </w:rPr>
              <w:t>внимания.</w:t>
            </w:r>
          </w:p>
        </w:tc>
      </w:tr>
    </w:tbl>
    <w:p w:rsidR="00EE0CCC" w:rsidRDefault="00EE0CCC">
      <w:pPr>
        <w:pStyle w:val="a3"/>
        <w:spacing w:before="18"/>
        <w:ind w:left="0"/>
        <w:rPr>
          <w:b/>
        </w:rPr>
      </w:pPr>
    </w:p>
    <w:p w:rsidR="00EE0CCC" w:rsidRDefault="004068EC">
      <w:pPr>
        <w:ind w:left="799"/>
        <w:rPr>
          <w:b/>
          <w:sz w:val="24"/>
        </w:rPr>
      </w:pPr>
      <w:r>
        <w:rPr>
          <w:b/>
          <w:sz w:val="24"/>
        </w:rPr>
        <w:t>Программно-методическое</w:t>
      </w:r>
      <w:r>
        <w:rPr>
          <w:b/>
          <w:spacing w:val="-10"/>
          <w:sz w:val="24"/>
        </w:rPr>
        <w:t xml:space="preserve"> </w:t>
      </w:r>
      <w:r>
        <w:rPr>
          <w:b/>
          <w:sz w:val="24"/>
        </w:rPr>
        <w:t>обеспечение</w:t>
      </w:r>
      <w:r>
        <w:rPr>
          <w:b/>
          <w:spacing w:val="46"/>
          <w:sz w:val="24"/>
        </w:rPr>
        <w:t xml:space="preserve"> </w:t>
      </w:r>
      <w:r>
        <w:rPr>
          <w:b/>
          <w:sz w:val="24"/>
        </w:rPr>
        <w:t>по</w:t>
      </w:r>
      <w:r>
        <w:rPr>
          <w:b/>
          <w:spacing w:val="-5"/>
          <w:sz w:val="24"/>
        </w:rPr>
        <w:t xml:space="preserve"> </w:t>
      </w:r>
      <w:r>
        <w:rPr>
          <w:b/>
          <w:sz w:val="24"/>
        </w:rPr>
        <w:t>психолого</w:t>
      </w:r>
      <w:r>
        <w:rPr>
          <w:b/>
          <w:spacing w:val="-7"/>
          <w:sz w:val="24"/>
        </w:rPr>
        <w:t xml:space="preserve"> </w:t>
      </w:r>
      <w:r>
        <w:rPr>
          <w:b/>
          <w:sz w:val="24"/>
        </w:rPr>
        <w:t>–педагогическому</w:t>
      </w:r>
      <w:r>
        <w:rPr>
          <w:b/>
          <w:spacing w:val="-6"/>
          <w:sz w:val="24"/>
        </w:rPr>
        <w:t xml:space="preserve"> </w:t>
      </w:r>
      <w:r>
        <w:rPr>
          <w:b/>
          <w:spacing w:val="-2"/>
          <w:sz w:val="24"/>
        </w:rPr>
        <w:t>сопровождению</w:t>
      </w: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3"/>
      </w:tblGrid>
      <w:tr w:rsidR="00EE0CCC">
        <w:trPr>
          <w:trHeight w:val="2483"/>
        </w:trPr>
        <w:tc>
          <w:tcPr>
            <w:tcW w:w="1985" w:type="dxa"/>
          </w:tcPr>
          <w:p w:rsidR="00EE0CCC" w:rsidRDefault="004068EC">
            <w:pPr>
              <w:pStyle w:val="TableParagraph"/>
              <w:spacing w:line="275" w:lineRule="exact"/>
              <w:ind w:left="110"/>
              <w:rPr>
                <w:sz w:val="24"/>
              </w:rPr>
            </w:pPr>
            <w:r>
              <w:rPr>
                <w:spacing w:val="-2"/>
                <w:sz w:val="24"/>
              </w:rPr>
              <w:t>Перечень</w:t>
            </w:r>
          </w:p>
          <w:p w:rsidR="00EE0CCC" w:rsidRDefault="004068EC">
            <w:pPr>
              <w:pStyle w:val="TableParagraph"/>
              <w:tabs>
                <w:tab w:val="left" w:pos="1749"/>
              </w:tabs>
              <w:ind w:left="110" w:right="95"/>
              <w:rPr>
                <w:sz w:val="24"/>
              </w:rPr>
            </w:pPr>
            <w:r>
              <w:rPr>
                <w:spacing w:val="-2"/>
                <w:sz w:val="24"/>
              </w:rPr>
              <w:t>программ</w:t>
            </w:r>
            <w:r>
              <w:rPr>
                <w:sz w:val="24"/>
              </w:rPr>
              <w:tab/>
            </w:r>
            <w:r>
              <w:rPr>
                <w:spacing w:val="-10"/>
                <w:sz w:val="24"/>
              </w:rPr>
              <w:t xml:space="preserve">и </w:t>
            </w:r>
            <w:r>
              <w:rPr>
                <w:spacing w:val="-2"/>
                <w:sz w:val="24"/>
              </w:rPr>
              <w:t>технологий</w:t>
            </w:r>
          </w:p>
        </w:tc>
        <w:tc>
          <w:tcPr>
            <w:tcW w:w="8083" w:type="dxa"/>
          </w:tcPr>
          <w:p w:rsidR="00EE0CCC" w:rsidRDefault="004068EC">
            <w:pPr>
              <w:pStyle w:val="TableParagraph"/>
              <w:ind w:left="110" w:right="100"/>
              <w:rPr>
                <w:sz w:val="24"/>
              </w:rPr>
            </w:pPr>
            <w:r>
              <w:rPr>
                <w:sz w:val="24"/>
              </w:rPr>
              <w:t>Куражева</w:t>
            </w:r>
            <w:r>
              <w:rPr>
                <w:spacing w:val="80"/>
                <w:sz w:val="24"/>
              </w:rPr>
              <w:t xml:space="preserve"> </w:t>
            </w:r>
            <w:r>
              <w:rPr>
                <w:sz w:val="24"/>
              </w:rPr>
              <w:t>Н.Ю.</w:t>
            </w:r>
            <w:r>
              <w:rPr>
                <w:spacing w:val="80"/>
                <w:sz w:val="24"/>
              </w:rPr>
              <w:t xml:space="preserve"> </w:t>
            </w:r>
            <w:r>
              <w:rPr>
                <w:sz w:val="24"/>
              </w:rPr>
              <w:t>«Программа</w:t>
            </w:r>
            <w:r>
              <w:rPr>
                <w:spacing w:val="80"/>
                <w:sz w:val="24"/>
              </w:rPr>
              <w:t xml:space="preserve"> </w:t>
            </w:r>
            <w:r>
              <w:rPr>
                <w:sz w:val="24"/>
              </w:rPr>
              <w:t>психолого</w:t>
            </w:r>
            <w:r>
              <w:rPr>
                <w:spacing w:val="80"/>
                <w:sz w:val="24"/>
              </w:rPr>
              <w:t xml:space="preserve"> </w:t>
            </w:r>
            <w:r>
              <w:rPr>
                <w:sz w:val="24"/>
              </w:rPr>
              <w:t>–</w:t>
            </w:r>
            <w:r>
              <w:rPr>
                <w:spacing w:val="80"/>
                <w:sz w:val="24"/>
              </w:rPr>
              <w:t xml:space="preserve"> </w:t>
            </w:r>
            <w:r>
              <w:rPr>
                <w:sz w:val="24"/>
              </w:rPr>
              <w:t>педагогических</w:t>
            </w:r>
            <w:r>
              <w:rPr>
                <w:spacing w:val="80"/>
                <w:sz w:val="24"/>
              </w:rPr>
              <w:t xml:space="preserve"> </w:t>
            </w:r>
            <w:r>
              <w:rPr>
                <w:sz w:val="24"/>
              </w:rPr>
              <w:t>занятий</w:t>
            </w:r>
            <w:r>
              <w:rPr>
                <w:spacing w:val="80"/>
                <w:sz w:val="24"/>
              </w:rPr>
              <w:t xml:space="preserve"> </w:t>
            </w:r>
            <w:r w:rsidR="0011385D">
              <w:rPr>
                <w:sz w:val="24"/>
              </w:rPr>
              <w:t>для дошкольников» М.,2014</w:t>
            </w:r>
          </w:p>
          <w:p w:rsidR="00EE0CCC" w:rsidRDefault="004068EC">
            <w:pPr>
              <w:pStyle w:val="TableParagraph"/>
              <w:tabs>
                <w:tab w:val="left" w:pos="2945"/>
              </w:tabs>
              <w:ind w:left="110" w:right="100"/>
              <w:rPr>
                <w:sz w:val="24"/>
              </w:rPr>
            </w:pPr>
            <w:r>
              <w:rPr>
                <w:sz w:val="24"/>
              </w:rPr>
              <w:t>Ратанова</w:t>
            </w:r>
            <w:r>
              <w:rPr>
                <w:spacing w:val="40"/>
                <w:sz w:val="24"/>
              </w:rPr>
              <w:t xml:space="preserve"> </w:t>
            </w:r>
            <w:r>
              <w:rPr>
                <w:sz w:val="24"/>
              </w:rPr>
              <w:t>Т.А.,</w:t>
            </w:r>
            <w:r>
              <w:rPr>
                <w:spacing w:val="40"/>
                <w:sz w:val="24"/>
              </w:rPr>
              <w:t xml:space="preserve"> </w:t>
            </w:r>
            <w:r>
              <w:rPr>
                <w:sz w:val="24"/>
              </w:rPr>
              <w:t>Шляхта</w:t>
            </w:r>
            <w:r>
              <w:rPr>
                <w:sz w:val="24"/>
              </w:rPr>
              <w:tab/>
              <w:t>Н.Ф.</w:t>
            </w:r>
            <w:r>
              <w:rPr>
                <w:spacing w:val="40"/>
                <w:sz w:val="24"/>
              </w:rPr>
              <w:t xml:space="preserve"> </w:t>
            </w:r>
            <w:r>
              <w:rPr>
                <w:sz w:val="24"/>
              </w:rPr>
              <w:t>Психодиагностические</w:t>
            </w:r>
            <w:r>
              <w:rPr>
                <w:spacing w:val="40"/>
                <w:sz w:val="24"/>
              </w:rPr>
              <w:t xml:space="preserve"> </w:t>
            </w:r>
            <w:r>
              <w:rPr>
                <w:sz w:val="24"/>
              </w:rPr>
              <w:t>методы</w:t>
            </w:r>
            <w:r>
              <w:rPr>
                <w:spacing w:val="40"/>
                <w:sz w:val="24"/>
              </w:rPr>
              <w:t xml:space="preserve"> </w:t>
            </w:r>
            <w:r w:rsidR="0011385D">
              <w:rPr>
                <w:sz w:val="24"/>
              </w:rPr>
              <w:t>изучения личности. М., 2016</w:t>
            </w:r>
          </w:p>
          <w:p w:rsidR="00EE0CCC" w:rsidRDefault="004068EC">
            <w:pPr>
              <w:pStyle w:val="TableParagraph"/>
              <w:ind w:left="110" w:right="100"/>
              <w:rPr>
                <w:sz w:val="24"/>
              </w:rPr>
            </w:pPr>
            <w:r>
              <w:rPr>
                <w:sz w:val="24"/>
              </w:rPr>
              <w:t>Тетрадь</w:t>
            </w:r>
            <w:r>
              <w:rPr>
                <w:spacing w:val="80"/>
                <w:w w:val="150"/>
                <w:sz w:val="24"/>
              </w:rPr>
              <w:t xml:space="preserve"> </w:t>
            </w:r>
            <w:r>
              <w:rPr>
                <w:sz w:val="24"/>
              </w:rPr>
              <w:t>с</w:t>
            </w:r>
            <w:r>
              <w:rPr>
                <w:spacing w:val="80"/>
                <w:w w:val="150"/>
                <w:sz w:val="24"/>
              </w:rPr>
              <w:t xml:space="preserve"> </w:t>
            </w:r>
            <w:r>
              <w:rPr>
                <w:sz w:val="24"/>
              </w:rPr>
              <w:t>заданиями</w:t>
            </w:r>
            <w:r>
              <w:rPr>
                <w:spacing w:val="80"/>
                <w:w w:val="150"/>
                <w:sz w:val="24"/>
              </w:rPr>
              <w:t xml:space="preserve"> </w:t>
            </w:r>
            <w:r>
              <w:rPr>
                <w:sz w:val="24"/>
              </w:rPr>
              <w:t>для</w:t>
            </w:r>
            <w:r>
              <w:rPr>
                <w:spacing w:val="80"/>
                <w:w w:val="150"/>
                <w:sz w:val="24"/>
              </w:rPr>
              <w:t xml:space="preserve"> </w:t>
            </w:r>
            <w:r>
              <w:rPr>
                <w:sz w:val="24"/>
              </w:rPr>
              <w:t>развития</w:t>
            </w:r>
            <w:r>
              <w:rPr>
                <w:spacing w:val="80"/>
                <w:w w:val="150"/>
                <w:sz w:val="24"/>
              </w:rPr>
              <w:t xml:space="preserve"> </w:t>
            </w:r>
            <w:r>
              <w:rPr>
                <w:sz w:val="24"/>
              </w:rPr>
              <w:t>детей.</w:t>
            </w:r>
            <w:r>
              <w:rPr>
                <w:spacing w:val="80"/>
                <w:w w:val="150"/>
                <w:sz w:val="24"/>
              </w:rPr>
              <w:t xml:space="preserve"> </w:t>
            </w:r>
            <w:r>
              <w:rPr>
                <w:sz w:val="24"/>
              </w:rPr>
              <w:t>Упражнения</w:t>
            </w:r>
            <w:r>
              <w:rPr>
                <w:spacing w:val="80"/>
                <w:w w:val="150"/>
                <w:sz w:val="24"/>
              </w:rPr>
              <w:t xml:space="preserve"> </w:t>
            </w:r>
            <w:r>
              <w:rPr>
                <w:sz w:val="24"/>
              </w:rPr>
              <w:t>на</w:t>
            </w:r>
            <w:r>
              <w:rPr>
                <w:spacing w:val="80"/>
                <w:w w:val="150"/>
                <w:sz w:val="24"/>
              </w:rPr>
              <w:t xml:space="preserve"> </w:t>
            </w:r>
            <w:r>
              <w:rPr>
                <w:sz w:val="24"/>
              </w:rPr>
              <w:t>развитие внимания, памяти, мышления.К.,2015</w:t>
            </w:r>
          </w:p>
          <w:p w:rsidR="00EE0CCC" w:rsidRDefault="004068EC">
            <w:pPr>
              <w:pStyle w:val="TableParagraph"/>
              <w:ind w:left="110" w:right="100"/>
              <w:rPr>
                <w:sz w:val="24"/>
              </w:rPr>
            </w:pPr>
            <w:r>
              <w:rPr>
                <w:sz w:val="24"/>
              </w:rPr>
              <w:t>Григорьева</w:t>
            </w:r>
            <w:r>
              <w:rPr>
                <w:spacing w:val="80"/>
                <w:sz w:val="24"/>
              </w:rPr>
              <w:t xml:space="preserve"> </w:t>
            </w:r>
            <w:r>
              <w:rPr>
                <w:sz w:val="24"/>
              </w:rPr>
              <w:t>М.Р.</w:t>
            </w:r>
            <w:r>
              <w:rPr>
                <w:spacing w:val="80"/>
                <w:sz w:val="24"/>
              </w:rPr>
              <w:t xml:space="preserve"> </w:t>
            </w:r>
            <w:r>
              <w:rPr>
                <w:sz w:val="24"/>
              </w:rPr>
              <w:t>Интеллектуально-развивающие</w:t>
            </w:r>
            <w:r>
              <w:rPr>
                <w:spacing w:val="80"/>
                <w:sz w:val="24"/>
              </w:rPr>
              <w:t xml:space="preserve"> </w:t>
            </w:r>
            <w:r>
              <w:rPr>
                <w:sz w:val="24"/>
              </w:rPr>
              <w:t>занятия</w:t>
            </w:r>
            <w:r>
              <w:rPr>
                <w:spacing w:val="80"/>
                <w:sz w:val="24"/>
              </w:rPr>
              <w:t xml:space="preserve"> </w:t>
            </w:r>
            <w:r>
              <w:rPr>
                <w:sz w:val="24"/>
              </w:rPr>
              <w:t>со</w:t>
            </w:r>
            <w:r>
              <w:rPr>
                <w:spacing w:val="80"/>
                <w:sz w:val="24"/>
              </w:rPr>
              <w:t xml:space="preserve"> </w:t>
            </w:r>
            <w:r>
              <w:rPr>
                <w:sz w:val="24"/>
              </w:rPr>
              <w:t xml:space="preserve">старшими </w:t>
            </w:r>
            <w:r w:rsidR="0011385D">
              <w:rPr>
                <w:spacing w:val="-2"/>
                <w:sz w:val="24"/>
              </w:rPr>
              <w:t>дошкольниками.В.,2014</w:t>
            </w:r>
            <w:r>
              <w:rPr>
                <w:spacing w:val="-2"/>
                <w:sz w:val="24"/>
              </w:rPr>
              <w:t>.</w:t>
            </w:r>
          </w:p>
          <w:p w:rsidR="00EE0CCC" w:rsidRDefault="004068EC">
            <w:pPr>
              <w:pStyle w:val="TableParagraph"/>
              <w:spacing w:line="257" w:lineRule="exact"/>
              <w:ind w:left="110"/>
              <w:rPr>
                <w:sz w:val="24"/>
              </w:rPr>
            </w:pPr>
            <w:r>
              <w:rPr>
                <w:sz w:val="24"/>
              </w:rPr>
              <w:t>Холодова</w:t>
            </w:r>
            <w:r>
              <w:rPr>
                <w:spacing w:val="-3"/>
                <w:sz w:val="24"/>
              </w:rPr>
              <w:t xml:space="preserve"> </w:t>
            </w:r>
            <w:r>
              <w:rPr>
                <w:sz w:val="24"/>
              </w:rPr>
              <w:t>О.А.</w:t>
            </w:r>
            <w:r>
              <w:rPr>
                <w:spacing w:val="-1"/>
                <w:sz w:val="24"/>
              </w:rPr>
              <w:t xml:space="preserve"> </w:t>
            </w:r>
            <w:r>
              <w:rPr>
                <w:sz w:val="24"/>
              </w:rPr>
              <w:t>За</w:t>
            </w:r>
            <w:r>
              <w:rPr>
                <w:spacing w:val="-2"/>
                <w:sz w:val="24"/>
              </w:rPr>
              <w:t xml:space="preserve"> </w:t>
            </w:r>
            <w:r>
              <w:rPr>
                <w:sz w:val="24"/>
              </w:rPr>
              <w:t>три месяца</w:t>
            </w:r>
            <w:r>
              <w:rPr>
                <w:spacing w:val="58"/>
                <w:sz w:val="24"/>
              </w:rPr>
              <w:t xml:space="preserve"> </w:t>
            </w:r>
            <w:r>
              <w:rPr>
                <w:sz w:val="24"/>
              </w:rPr>
              <w:t>до</w:t>
            </w:r>
            <w:r>
              <w:rPr>
                <w:spacing w:val="-1"/>
                <w:sz w:val="24"/>
              </w:rPr>
              <w:t xml:space="preserve"> </w:t>
            </w:r>
            <w:r>
              <w:rPr>
                <w:sz w:val="24"/>
              </w:rPr>
              <w:t>школы.</w:t>
            </w:r>
            <w:r>
              <w:rPr>
                <w:spacing w:val="-1"/>
                <w:sz w:val="24"/>
              </w:rPr>
              <w:t xml:space="preserve"> </w:t>
            </w:r>
            <w:r>
              <w:rPr>
                <w:sz w:val="24"/>
              </w:rPr>
              <w:t xml:space="preserve">М., </w:t>
            </w:r>
            <w:r w:rsidR="0011385D">
              <w:rPr>
                <w:spacing w:val="-2"/>
                <w:sz w:val="24"/>
              </w:rPr>
              <w:t>2014</w:t>
            </w:r>
            <w:r>
              <w:rPr>
                <w:spacing w:val="-2"/>
                <w:sz w:val="24"/>
              </w:rPr>
              <w:t>.</w:t>
            </w:r>
          </w:p>
        </w:tc>
      </w:tr>
    </w:tbl>
    <w:p w:rsidR="00EE0CCC" w:rsidRDefault="00EE0CCC">
      <w:pPr>
        <w:spacing w:line="257" w:lineRule="exact"/>
        <w:rPr>
          <w:sz w:val="24"/>
        </w:rPr>
        <w:sectPr w:rsidR="00EE0CCC">
          <w:footerReference w:type="default" r:id="rId54"/>
          <w:pgSz w:w="11920" w:h="16850"/>
          <w:pgMar w:top="1020" w:right="400" w:bottom="0" w:left="0" w:header="0" w:footer="0" w:gutter="0"/>
          <w:cols w:space="720"/>
        </w:sect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3"/>
      </w:tblGrid>
      <w:tr w:rsidR="00EE0CCC">
        <w:trPr>
          <w:trHeight w:val="552"/>
        </w:trPr>
        <w:tc>
          <w:tcPr>
            <w:tcW w:w="1985" w:type="dxa"/>
          </w:tcPr>
          <w:p w:rsidR="00EE0CCC" w:rsidRDefault="00EE0CCC">
            <w:pPr>
              <w:pStyle w:val="TableParagraph"/>
              <w:rPr>
                <w:sz w:val="24"/>
              </w:rPr>
            </w:pPr>
          </w:p>
        </w:tc>
        <w:tc>
          <w:tcPr>
            <w:tcW w:w="8083" w:type="dxa"/>
          </w:tcPr>
          <w:p w:rsidR="00EE0CCC" w:rsidRDefault="004068EC">
            <w:pPr>
              <w:pStyle w:val="TableParagraph"/>
              <w:spacing w:line="276" w:lineRule="exact"/>
              <w:ind w:left="110" w:right="100"/>
              <w:rPr>
                <w:sz w:val="24"/>
              </w:rPr>
            </w:pPr>
            <w:r>
              <w:rPr>
                <w:sz w:val="24"/>
              </w:rPr>
              <w:t>Данилова</w:t>
            </w:r>
            <w:r>
              <w:rPr>
                <w:spacing w:val="-8"/>
                <w:sz w:val="24"/>
              </w:rPr>
              <w:t xml:space="preserve"> </w:t>
            </w:r>
            <w:r>
              <w:rPr>
                <w:sz w:val="24"/>
              </w:rPr>
              <w:t>С.И.</w:t>
            </w:r>
            <w:r>
              <w:rPr>
                <w:spacing w:val="-6"/>
                <w:sz w:val="24"/>
              </w:rPr>
              <w:t xml:space="preserve"> </w:t>
            </w:r>
            <w:r>
              <w:rPr>
                <w:sz w:val="24"/>
              </w:rPr>
              <w:t>Психология</w:t>
            </w:r>
            <w:r>
              <w:rPr>
                <w:spacing w:val="-6"/>
                <w:sz w:val="24"/>
              </w:rPr>
              <w:t xml:space="preserve"> </w:t>
            </w:r>
            <w:r>
              <w:rPr>
                <w:sz w:val="24"/>
              </w:rPr>
              <w:t>сопровождения</w:t>
            </w:r>
            <w:r>
              <w:rPr>
                <w:spacing w:val="-6"/>
                <w:sz w:val="24"/>
              </w:rPr>
              <w:t xml:space="preserve"> </w:t>
            </w:r>
            <w:r>
              <w:rPr>
                <w:sz w:val="24"/>
              </w:rPr>
              <w:t>дошкольников.</w:t>
            </w:r>
            <w:r>
              <w:rPr>
                <w:spacing w:val="-6"/>
                <w:sz w:val="24"/>
              </w:rPr>
              <w:t xml:space="preserve"> </w:t>
            </w:r>
            <w:r>
              <w:rPr>
                <w:sz w:val="24"/>
              </w:rPr>
              <w:t>М.,</w:t>
            </w:r>
            <w:r>
              <w:rPr>
                <w:spacing w:val="-6"/>
                <w:sz w:val="24"/>
              </w:rPr>
              <w:t xml:space="preserve"> </w:t>
            </w:r>
            <w:r>
              <w:rPr>
                <w:sz w:val="24"/>
              </w:rPr>
              <w:t>2018. Яковлева Н. Психологическа</w:t>
            </w:r>
            <w:r w:rsidR="0011385D">
              <w:rPr>
                <w:sz w:val="24"/>
              </w:rPr>
              <w:t>я помощь дошкольнику. СПб., 2014</w:t>
            </w:r>
          </w:p>
        </w:tc>
      </w:tr>
      <w:tr w:rsidR="00EE0CCC">
        <w:trPr>
          <w:trHeight w:val="282"/>
        </w:trPr>
        <w:tc>
          <w:tcPr>
            <w:tcW w:w="1985" w:type="dxa"/>
            <w:tcBorders>
              <w:bottom w:val="nil"/>
            </w:tcBorders>
          </w:tcPr>
          <w:p w:rsidR="00EE0CCC" w:rsidRDefault="004068EC">
            <w:pPr>
              <w:pStyle w:val="TableParagraph"/>
              <w:spacing w:before="1" w:line="261" w:lineRule="exact"/>
              <w:ind w:left="110"/>
              <w:rPr>
                <w:sz w:val="24"/>
              </w:rPr>
            </w:pPr>
            <w:r>
              <w:rPr>
                <w:spacing w:val="-2"/>
                <w:sz w:val="24"/>
              </w:rPr>
              <w:t>Перечень</w:t>
            </w:r>
          </w:p>
        </w:tc>
        <w:tc>
          <w:tcPr>
            <w:tcW w:w="8083" w:type="dxa"/>
            <w:tcBorders>
              <w:bottom w:val="nil"/>
            </w:tcBorders>
          </w:tcPr>
          <w:p w:rsidR="00EE0CCC" w:rsidRDefault="004068EC">
            <w:pPr>
              <w:pStyle w:val="TableParagraph"/>
              <w:spacing w:before="1" w:line="261" w:lineRule="exact"/>
              <w:ind w:left="110"/>
              <w:rPr>
                <w:sz w:val="24"/>
              </w:rPr>
            </w:pPr>
            <w:r>
              <w:rPr>
                <w:sz w:val="24"/>
              </w:rPr>
              <w:t>Иванова</w:t>
            </w:r>
            <w:r>
              <w:rPr>
                <w:spacing w:val="54"/>
                <w:w w:val="150"/>
                <w:sz w:val="24"/>
              </w:rPr>
              <w:t xml:space="preserve"> </w:t>
            </w:r>
            <w:r>
              <w:rPr>
                <w:sz w:val="24"/>
              </w:rPr>
              <w:t>Г.П.</w:t>
            </w:r>
            <w:r>
              <w:rPr>
                <w:spacing w:val="58"/>
                <w:w w:val="150"/>
                <w:sz w:val="24"/>
              </w:rPr>
              <w:t xml:space="preserve"> </w:t>
            </w:r>
            <w:r>
              <w:rPr>
                <w:sz w:val="24"/>
              </w:rPr>
              <w:t>Театр</w:t>
            </w:r>
            <w:r>
              <w:rPr>
                <w:spacing w:val="61"/>
                <w:w w:val="150"/>
                <w:sz w:val="24"/>
              </w:rPr>
              <w:t xml:space="preserve"> </w:t>
            </w:r>
            <w:r>
              <w:rPr>
                <w:sz w:val="24"/>
              </w:rPr>
              <w:t>настроений.</w:t>
            </w:r>
            <w:r>
              <w:rPr>
                <w:spacing w:val="58"/>
                <w:w w:val="150"/>
                <w:sz w:val="24"/>
              </w:rPr>
              <w:t xml:space="preserve"> </w:t>
            </w:r>
            <w:r>
              <w:rPr>
                <w:sz w:val="24"/>
              </w:rPr>
              <w:t>Коррекция</w:t>
            </w:r>
            <w:r>
              <w:rPr>
                <w:spacing w:val="57"/>
                <w:w w:val="150"/>
                <w:sz w:val="24"/>
              </w:rPr>
              <w:t xml:space="preserve"> </w:t>
            </w:r>
            <w:r>
              <w:rPr>
                <w:sz w:val="24"/>
              </w:rPr>
              <w:t>и</w:t>
            </w:r>
            <w:r>
              <w:rPr>
                <w:spacing w:val="59"/>
                <w:w w:val="150"/>
                <w:sz w:val="24"/>
              </w:rPr>
              <w:t xml:space="preserve"> </w:t>
            </w:r>
            <w:r>
              <w:rPr>
                <w:sz w:val="24"/>
              </w:rPr>
              <w:t>развитие</w:t>
            </w:r>
            <w:r>
              <w:rPr>
                <w:spacing w:val="58"/>
                <w:w w:val="150"/>
                <w:sz w:val="24"/>
              </w:rPr>
              <w:t xml:space="preserve"> </w:t>
            </w:r>
            <w:r>
              <w:rPr>
                <w:spacing w:val="-2"/>
                <w:sz w:val="24"/>
              </w:rPr>
              <w:t>эмоционально-</w:t>
            </w:r>
          </w:p>
        </w:tc>
      </w:tr>
      <w:tr w:rsidR="00EE0CCC">
        <w:trPr>
          <w:trHeight w:val="275"/>
        </w:trPr>
        <w:tc>
          <w:tcPr>
            <w:tcW w:w="1985" w:type="dxa"/>
            <w:tcBorders>
              <w:top w:val="nil"/>
              <w:bottom w:val="nil"/>
            </w:tcBorders>
          </w:tcPr>
          <w:p w:rsidR="00EE0CCC" w:rsidRDefault="004068EC">
            <w:pPr>
              <w:pStyle w:val="TableParagraph"/>
              <w:spacing w:line="256" w:lineRule="exact"/>
              <w:ind w:left="110"/>
              <w:rPr>
                <w:sz w:val="24"/>
              </w:rPr>
            </w:pPr>
            <w:r>
              <w:rPr>
                <w:spacing w:val="-2"/>
                <w:sz w:val="24"/>
              </w:rPr>
              <w:t>пособий</w:t>
            </w:r>
          </w:p>
        </w:tc>
        <w:tc>
          <w:tcPr>
            <w:tcW w:w="8083" w:type="dxa"/>
            <w:tcBorders>
              <w:top w:val="nil"/>
              <w:bottom w:val="nil"/>
            </w:tcBorders>
          </w:tcPr>
          <w:p w:rsidR="00EE0CCC" w:rsidRDefault="004068EC">
            <w:pPr>
              <w:pStyle w:val="TableParagraph"/>
              <w:spacing w:line="256" w:lineRule="exact"/>
              <w:ind w:left="110"/>
              <w:rPr>
                <w:sz w:val="24"/>
              </w:rPr>
            </w:pPr>
            <w:r>
              <w:rPr>
                <w:sz w:val="24"/>
              </w:rPr>
              <w:t>нравственной</w:t>
            </w:r>
            <w:r>
              <w:rPr>
                <w:spacing w:val="-3"/>
                <w:sz w:val="24"/>
              </w:rPr>
              <w:t xml:space="preserve"> </w:t>
            </w:r>
            <w:r>
              <w:rPr>
                <w:sz w:val="24"/>
              </w:rPr>
              <w:t>сферы.</w:t>
            </w:r>
            <w:r>
              <w:rPr>
                <w:spacing w:val="-2"/>
                <w:sz w:val="24"/>
              </w:rPr>
              <w:t xml:space="preserve"> </w:t>
            </w:r>
            <w:r>
              <w:rPr>
                <w:sz w:val="24"/>
              </w:rPr>
              <w:t>М.,</w:t>
            </w:r>
            <w:r>
              <w:rPr>
                <w:spacing w:val="-2"/>
                <w:sz w:val="24"/>
              </w:rPr>
              <w:t xml:space="preserve"> </w:t>
            </w:r>
            <w:r w:rsidR="0011385D">
              <w:rPr>
                <w:spacing w:val="-4"/>
                <w:sz w:val="24"/>
              </w:rPr>
              <w:t>201</w:t>
            </w:r>
            <w:r>
              <w:rPr>
                <w:spacing w:val="-4"/>
                <w:sz w:val="24"/>
              </w:rPr>
              <w:t>6</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Пилюгина</w:t>
            </w:r>
            <w:r>
              <w:rPr>
                <w:spacing w:val="-4"/>
                <w:sz w:val="24"/>
              </w:rPr>
              <w:t xml:space="preserve"> </w:t>
            </w:r>
            <w:r>
              <w:rPr>
                <w:sz w:val="24"/>
              </w:rPr>
              <w:t>Э.И.</w:t>
            </w:r>
            <w:r>
              <w:rPr>
                <w:spacing w:val="-3"/>
                <w:sz w:val="24"/>
              </w:rPr>
              <w:t xml:space="preserve"> </w:t>
            </w:r>
            <w:r>
              <w:rPr>
                <w:sz w:val="24"/>
              </w:rPr>
              <w:t>Занятия</w:t>
            </w:r>
            <w:r>
              <w:rPr>
                <w:spacing w:val="-5"/>
                <w:sz w:val="24"/>
              </w:rPr>
              <w:t xml:space="preserve"> </w:t>
            </w:r>
            <w:r>
              <w:rPr>
                <w:sz w:val="24"/>
              </w:rPr>
              <w:t>по</w:t>
            </w:r>
            <w:r>
              <w:rPr>
                <w:spacing w:val="-1"/>
                <w:sz w:val="24"/>
              </w:rPr>
              <w:t xml:space="preserve"> </w:t>
            </w:r>
            <w:r>
              <w:rPr>
                <w:sz w:val="24"/>
              </w:rPr>
              <w:t>сенсорному</w:t>
            </w:r>
            <w:r>
              <w:rPr>
                <w:spacing w:val="-2"/>
                <w:sz w:val="24"/>
              </w:rPr>
              <w:t xml:space="preserve"> </w:t>
            </w:r>
            <w:r>
              <w:rPr>
                <w:sz w:val="24"/>
              </w:rPr>
              <w:t>воспитанию.</w:t>
            </w:r>
            <w:r>
              <w:rPr>
                <w:spacing w:val="-3"/>
                <w:sz w:val="24"/>
              </w:rPr>
              <w:t xml:space="preserve"> </w:t>
            </w:r>
            <w:r>
              <w:rPr>
                <w:sz w:val="24"/>
              </w:rPr>
              <w:t>М.,</w:t>
            </w:r>
            <w:r w:rsidR="0011385D">
              <w:rPr>
                <w:spacing w:val="-2"/>
                <w:sz w:val="24"/>
              </w:rPr>
              <w:t xml:space="preserve"> 2014</w:t>
            </w:r>
            <w:r>
              <w:rPr>
                <w:spacing w:val="-2"/>
                <w:sz w:val="24"/>
              </w:rPr>
              <w:t>.</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tabs>
                <w:tab w:val="left" w:pos="1357"/>
                <w:tab w:val="left" w:pos="2161"/>
                <w:tab w:val="left" w:pos="3226"/>
                <w:tab w:val="left" w:pos="3955"/>
                <w:tab w:val="left" w:pos="6097"/>
                <w:tab w:val="left" w:pos="7857"/>
              </w:tabs>
              <w:spacing w:line="256" w:lineRule="exact"/>
              <w:ind w:left="110"/>
              <w:rPr>
                <w:sz w:val="24"/>
              </w:rPr>
            </w:pPr>
            <w:r>
              <w:rPr>
                <w:spacing w:val="-2"/>
                <w:sz w:val="24"/>
              </w:rPr>
              <w:t>Постоева</w:t>
            </w:r>
            <w:r>
              <w:rPr>
                <w:sz w:val="24"/>
              </w:rPr>
              <w:tab/>
            </w:r>
            <w:r>
              <w:rPr>
                <w:spacing w:val="-2"/>
                <w:sz w:val="24"/>
              </w:rPr>
              <w:t>Л.Д.,</w:t>
            </w:r>
            <w:r>
              <w:rPr>
                <w:sz w:val="24"/>
              </w:rPr>
              <w:tab/>
            </w:r>
            <w:r>
              <w:rPr>
                <w:spacing w:val="-2"/>
                <w:sz w:val="24"/>
              </w:rPr>
              <w:t>Лукина</w:t>
            </w:r>
            <w:r>
              <w:rPr>
                <w:sz w:val="24"/>
              </w:rPr>
              <w:tab/>
            </w:r>
            <w:r>
              <w:rPr>
                <w:spacing w:val="-4"/>
                <w:sz w:val="24"/>
              </w:rPr>
              <w:t>Г.А.</w:t>
            </w:r>
            <w:r>
              <w:rPr>
                <w:sz w:val="24"/>
              </w:rPr>
              <w:tab/>
            </w:r>
            <w:r>
              <w:rPr>
                <w:spacing w:val="-2"/>
                <w:sz w:val="24"/>
              </w:rPr>
              <w:t>Интегрированные</w:t>
            </w:r>
            <w:r>
              <w:rPr>
                <w:sz w:val="24"/>
              </w:rPr>
              <w:tab/>
            </w:r>
            <w:r>
              <w:rPr>
                <w:spacing w:val="-2"/>
                <w:sz w:val="24"/>
              </w:rPr>
              <w:t>коррекционно</w:t>
            </w:r>
            <w:r>
              <w:rPr>
                <w:sz w:val="24"/>
              </w:rPr>
              <w:tab/>
            </w:r>
            <w:r>
              <w:rPr>
                <w:spacing w:val="-10"/>
                <w:sz w:val="24"/>
              </w:rPr>
              <w:t>–</w:t>
            </w:r>
          </w:p>
        </w:tc>
      </w:tr>
      <w:tr w:rsidR="00EE0CCC">
        <w:trPr>
          <w:trHeight w:val="276"/>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развивающие</w:t>
            </w:r>
            <w:r>
              <w:rPr>
                <w:spacing w:val="-3"/>
                <w:sz w:val="24"/>
              </w:rPr>
              <w:t xml:space="preserve"> </w:t>
            </w:r>
            <w:r>
              <w:rPr>
                <w:sz w:val="24"/>
              </w:rPr>
              <w:t>занятия</w:t>
            </w:r>
            <w:r>
              <w:rPr>
                <w:spacing w:val="-5"/>
                <w:sz w:val="24"/>
              </w:rPr>
              <w:t xml:space="preserve"> </w:t>
            </w:r>
            <w:r>
              <w:rPr>
                <w:sz w:val="24"/>
              </w:rPr>
              <w:t>для</w:t>
            </w:r>
            <w:r>
              <w:rPr>
                <w:spacing w:val="-2"/>
                <w:sz w:val="24"/>
              </w:rPr>
              <w:t xml:space="preserve"> </w:t>
            </w:r>
            <w:r>
              <w:rPr>
                <w:sz w:val="24"/>
              </w:rPr>
              <w:t>детей</w:t>
            </w:r>
            <w:r>
              <w:rPr>
                <w:spacing w:val="-3"/>
                <w:sz w:val="24"/>
              </w:rPr>
              <w:t xml:space="preserve"> </w:t>
            </w:r>
            <w:r>
              <w:rPr>
                <w:sz w:val="24"/>
              </w:rPr>
              <w:t>4-6-</w:t>
            </w:r>
            <w:r>
              <w:rPr>
                <w:spacing w:val="-3"/>
                <w:sz w:val="24"/>
              </w:rPr>
              <w:t xml:space="preserve"> </w:t>
            </w:r>
            <w:r>
              <w:rPr>
                <w:sz w:val="24"/>
              </w:rPr>
              <w:t>лет.</w:t>
            </w:r>
            <w:r>
              <w:rPr>
                <w:spacing w:val="-2"/>
                <w:sz w:val="24"/>
              </w:rPr>
              <w:t xml:space="preserve"> </w:t>
            </w:r>
            <w:r>
              <w:rPr>
                <w:sz w:val="24"/>
              </w:rPr>
              <w:t>М.,</w:t>
            </w:r>
            <w:r>
              <w:rPr>
                <w:spacing w:val="-1"/>
                <w:sz w:val="24"/>
              </w:rPr>
              <w:t xml:space="preserve"> </w:t>
            </w:r>
            <w:r w:rsidR="0011385D">
              <w:rPr>
                <w:spacing w:val="-2"/>
                <w:sz w:val="24"/>
              </w:rPr>
              <w:t>2014</w:t>
            </w:r>
            <w:r>
              <w:rPr>
                <w:spacing w:val="-2"/>
                <w:sz w:val="24"/>
              </w:rPr>
              <w:t>.</w:t>
            </w:r>
          </w:p>
        </w:tc>
      </w:tr>
      <w:tr w:rsidR="00EE0CCC">
        <w:trPr>
          <w:trHeight w:val="276"/>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Морозова</w:t>
            </w:r>
            <w:r>
              <w:rPr>
                <w:spacing w:val="-3"/>
                <w:sz w:val="24"/>
              </w:rPr>
              <w:t xml:space="preserve"> </w:t>
            </w:r>
            <w:r>
              <w:rPr>
                <w:sz w:val="24"/>
              </w:rPr>
              <w:t>И.А.,</w:t>
            </w:r>
            <w:r>
              <w:rPr>
                <w:spacing w:val="-1"/>
                <w:sz w:val="24"/>
              </w:rPr>
              <w:t xml:space="preserve"> </w:t>
            </w:r>
            <w:r>
              <w:rPr>
                <w:sz w:val="24"/>
              </w:rPr>
              <w:t>Пушкарева</w:t>
            </w:r>
            <w:r>
              <w:rPr>
                <w:spacing w:val="-3"/>
                <w:sz w:val="24"/>
              </w:rPr>
              <w:t xml:space="preserve"> </w:t>
            </w:r>
            <w:r>
              <w:rPr>
                <w:sz w:val="24"/>
              </w:rPr>
              <w:t>М.А. Подготовка</w:t>
            </w:r>
            <w:r>
              <w:rPr>
                <w:spacing w:val="-1"/>
                <w:sz w:val="24"/>
              </w:rPr>
              <w:t xml:space="preserve"> </w:t>
            </w:r>
            <w:r>
              <w:rPr>
                <w:sz w:val="24"/>
              </w:rPr>
              <w:t>к</w:t>
            </w:r>
            <w:r>
              <w:rPr>
                <w:spacing w:val="1"/>
                <w:sz w:val="24"/>
              </w:rPr>
              <w:t xml:space="preserve"> </w:t>
            </w:r>
            <w:r>
              <w:rPr>
                <w:sz w:val="24"/>
              </w:rPr>
              <w:t xml:space="preserve">обучению </w:t>
            </w:r>
            <w:r>
              <w:rPr>
                <w:spacing w:val="-2"/>
                <w:sz w:val="24"/>
              </w:rPr>
              <w:t>грамоте.</w:t>
            </w:r>
            <w:r w:rsidR="0011385D">
              <w:rPr>
                <w:spacing w:val="-2"/>
                <w:sz w:val="24"/>
              </w:rPr>
              <w:t>, 2017</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tabs>
                <w:tab w:val="left" w:pos="3410"/>
              </w:tabs>
              <w:spacing w:line="256" w:lineRule="exact"/>
              <w:ind w:left="110"/>
              <w:rPr>
                <w:sz w:val="24"/>
              </w:rPr>
            </w:pPr>
            <w:r>
              <w:rPr>
                <w:sz w:val="24"/>
              </w:rPr>
              <w:t>Ремезова</w:t>
            </w:r>
            <w:r>
              <w:rPr>
                <w:spacing w:val="50"/>
                <w:w w:val="150"/>
                <w:sz w:val="24"/>
              </w:rPr>
              <w:t xml:space="preserve"> </w:t>
            </w:r>
            <w:r>
              <w:rPr>
                <w:sz w:val="24"/>
              </w:rPr>
              <w:t>Л.А.,</w:t>
            </w:r>
            <w:r>
              <w:rPr>
                <w:spacing w:val="52"/>
                <w:w w:val="150"/>
                <w:sz w:val="24"/>
              </w:rPr>
              <w:t xml:space="preserve"> </w:t>
            </w:r>
            <w:r>
              <w:rPr>
                <w:spacing w:val="-2"/>
                <w:sz w:val="24"/>
              </w:rPr>
              <w:t>Свешникова</w:t>
            </w:r>
            <w:r>
              <w:rPr>
                <w:sz w:val="24"/>
              </w:rPr>
              <w:tab/>
              <w:t>Т.Д.</w:t>
            </w:r>
            <w:r>
              <w:rPr>
                <w:spacing w:val="77"/>
                <w:sz w:val="24"/>
              </w:rPr>
              <w:t xml:space="preserve"> </w:t>
            </w:r>
            <w:r>
              <w:rPr>
                <w:sz w:val="24"/>
              </w:rPr>
              <w:t>Социализация</w:t>
            </w:r>
            <w:r>
              <w:rPr>
                <w:spacing w:val="79"/>
                <w:sz w:val="24"/>
              </w:rPr>
              <w:t xml:space="preserve"> </w:t>
            </w:r>
            <w:r>
              <w:rPr>
                <w:sz w:val="24"/>
              </w:rPr>
              <w:t>в</w:t>
            </w:r>
            <w:r>
              <w:rPr>
                <w:spacing w:val="79"/>
                <w:sz w:val="24"/>
              </w:rPr>
              <w:t xml:space="preserve"> </w:t>
            </w:r>
            <w:r>
              <w:rPr>
                <w:sz w:val="24"/>
              </w:rPr>
              <w:t>системе</w:t>
            </w:r>
            <w:r>
              <w:rPr>
                <w:spacing w:val="79"/>
                <w:sz w:val="24"/>
              </w:rPr>
              <w:t xml:space="preserve"> </w:t>
            </w:r>
            <w:r>
              <w:rPr>
                <w:spacing w:val="-2"/>
                <w:sz w:val="24"/>
              </w:rPr>
              <w:t>воспитания</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старших</w:t>
            </w:r>
            <w:r>
              <w:rPr>
                <w:spacing w:val="-3"/>
                <w:sz w:val="24"/>
              </w:rPr>
              <w:t xml:space="preserve"> </w:t>
            </w:r>
            <w:r>
              <w:rPr>
                <w:sz w:val="24"/>
              </w:rPr>
              <w:t>дошкольников</w:t>
            </w:r>
            <w:r>
              <w:rPr>
                <w:spacing w:val="-6"/>
                <w:sz w:val="24"/>
              </w:rPr>
              <w:t xml:space="preserve"> </w:t>
            </w:r>
            <w:r>
              <w:rPr>
                <w:sz w:val="24"/>
              </w:rPr>
              <w:t>с</w:t>
            </w:r>
            <w:r>
              <w:rPr>
                <w:spacing w:val="-3"/>
                <w:sz w:val="24"/>
              </w:rPr>
              <w:t xml:space="preserve"> </w:t>
            </w:r>
            <w:r>
              <w:rPr>
                <w:sz w:val="24"/>
              </w:rPr>
              <w:t>ЗПР.</w:t>
            </w:r>
            <w:r>
              <w:rPr>
                <w:spacing w:val="-3"/>
                <w:sz w:val="24"/>
              </w:rPr>
              <w:t xml:space="preserve"> </w:t>
            </w:r>
            <w:r>
              <w:rPr>
                <w:sz w:val="24"/>
              </w:rPr>
              <w:t>Самара,</w:t>
            </w:r>
            <w:r w:rsidR="0011385D">
              <w:rPr>
                <w:spacing w:val="-2"/>
                <w:sz w:val="24"/>
              </w:rPr>
              <w:t xml:space="preserve"> 2016</w:t>
            </w:r>
            <w:r>
              <w:rPr>
                <w:spacing w:val="-2"/>
                <w:sz w:val="24"/>
              </w:rPr>
              <w:t>.</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Ремезова</w:t>
            </w:r>
            <w:r>
              <w:rPr>
                <w:spacing w:val="1"/>
                <w:sz w:val="24"/>
              </w:rPr>
              <w:t xml:space="preserve"> </w:t>
            </w:r>
            <w:r>
              <w:rPr>
                <w:sz w:val="24"/>
              </w:rPr>
              <w:t>Л.А.,</w:t>
            </w:r>
            <w:r>
              <w:rPr>
                <w:spacing w:val="3"/>
                <w:sz w:val="24"/>
              </w:rPr>
              <w:t xml:space="preserve"> </w:t>
            </w:r>
            <w:r>
              <w:rPr>
                <w:sz w:val="24"/>
              </w:rPr>
              <w:t>Куренкова</w:t>
            </w:r>
            <w:r>
              <w:rPr>
                <w:spacing w:val="2"/>
                <w:sz w:val="24"/>
              </w:rPr>
              <w:t xml:space="preserve"> </w:t>
            </w:r>
            <w:r>
              <w:rPr>
                <w:sz w:val="24"/>
              </w:rPr>
              <w:t>О.В.</w:t>
            </w:r>
            <w:r>
              <w:rPr>
                <w:spacing w:val="4"/>
                <w:sz w:val="24"/>
              </w:rPr>
              <w:t xml:space="preserve"> </w:t>
            </w:r>
            <w:r>
              <w:rPr>
                <w:sz w:val="24"/>
              </w:rPr>
              <w:t>Социализация</w:t>
            </w:r>
            <w:r>
              <w:rPr>
                <w:spacing w:val="2"/>
                <w:sz w:val="24"/>
              </w:rPr>
              <w:t xml:space="preserve"> </w:t>
            </w:r>
            <w:r>
              <w:rPr>
                <w:sz w:val="24"/>
              </w:rPr>
              <w:t>детей</w:t>
            </w:r>
            <w:r>
              <w:rPr>
                <w:spacing w:val="4"/>
                <w:sz w:val="24"/>
              </w:rPr>
              <w:t xml:space="preserve"> </w:t>
            </w:r>
            <w:r>
              <w:rPr>
                <w:sz w:val="24"/>
              </w:rPr>
              <w:t>в</w:t>
            </w:r>
            <w:r>
              <w:rPr>
                <w:spacing w:val="3"/>
                <w:sz w:val="24"/>
              </w:rPr>
              <w:t xml:space="preserve"> </w:t>
            </w:r>
            <w:r>
              <w:rPr>
                <w:sz w:val="24"/>
              </w:rPr>
              <w:t>игровой</w:t>
            </w:r>
            <w:r>
              <w:rPr>
                <w:spacing w:val="2"/>
                <w:sz w:val="24"/>
              </w:rPr>
              <w:t xml:space="preserve"> </w:t>
            </w:r>
            <w:r>
              <w:rPr>
                <w:spacing w:val="-2"/>
                <w:sz w:val="24"/>
              </w:rPr>
              <w:t>деятельности</w:t>
            </w:r>
          </w:p>
        </w:tc>
      </w:tr>
      <w:tr w:rsidR="00EE0CCC">
        <w:trPr>
          <w:trHeight w:val="276"/>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на</w:t>
            </w:r>
            <w:r>
              <w:rPr>
                <w:spacing w:val="-4"/>
                <w:sz w:val="24"/>
              </w:rPr>
              <w:t xml:space="preserve"> </w:t>
            </w:r>
            <w:r>
              <w:rPr>
                <w:sz w:val="24"/>
              </w:rPr>
              <w:t>современном</w:t>
            </w:r>
            <w:r>
              <w:rPr>
                <w:spacing w:val="-4"/>
                <w:sz w:val="24"/>
              </w:rPr>
              <w:t xml:space="preserve"> </w:t>
            </w:r>
            <w:r>
              <w:rPr>
                <w:sz w:val="24"/>
              </w:rPr>
              <w:t>этапе</w:t>
            </w:r>
            <w:r>
              <w:rPr>
                <w:spacing w:val="-3"/>
                <w:sz w:val="24"/>
              </w:rPr>
              <w:t xml:space="preserve"> </w:t>
            </w:r>
            <w:r>
              <w:rPr>
                <w:sz w:val="24"/>
              </w:rPr>
              <w:t>развития</w:t>
            </w:r>
            <w:r>
              <w:rPr>
                <w:spacing w:val="-3"/>
                <w:sz w:val="24"/>
              </w:rPr>
              <w:t xml:space="preserve"> </w:t>
            </w:r>
            <w:r>
              <w:rPr>
                <w:sz w:val="24"/>
              </w:rPr>
              <w:t>дошкольного</w:t>
            </w:r>
            <w:r>
              <w:rPr>
                <w:spacing w:val="-2"/>
                <w:sz w:val="24"/>
              </w:rPr>
              <w:t xml:space="preserve"> образования.</w:t>
            </w:r>
            <w:r w:rsidR="0011385D">
              <w:rPr>
                <w:spacing w:val="-2"/>
                <w:sz w:val="24"/>
              </w:rPr>
              <w:t>, 2017</w:t>
            </w:r>
          </w:p>
        </w:tc>
      </w:tr>
      <w:tr w:rsidR="00EE0CCC">
        <w:trPr>
          <w:trHeight w:val="276"/>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Ремезова</w:t>
            </w:r>
            <w:r>
              <w:rPr>
                <w:spacing w:val="43"/>
                <w:sz w:val="24"/>
              </w:rPr>
              <w:t xml:space="preserve"> </w:t>
            </w:r>
            <w:r>
              <w:rPr>
                <w:sz w:val="24"/>
              </w:rPr>
              <w:t>Л.А.</w:t>
            </w:r>
            <w:r>
              <w:rPr>
                <w:spacing w:val="46"/>
                <w:sz w:val="24"/>
              </w:rPr>
              <w:t xml:space="preserve"> </w:t>
            </w:r>
            <w:r>
              <w:rPr>
                <w:sz w:val="24"/>
              </w:rPr>
              <w:t>Грошева</w:t>
            </w:r>
            <w:r>
              <w:rPr>
                <w:spacing w:val="45"/>
                <w:sz w:val="24"/>
              </w:rPr>
              <w:t xml:space="preserve"> </w:t>
            </w:r>
            <w:r>
              <w:rPr>
                <w:sz w:val="24"/>
              </w:rPr>
              <w:t>Т.Р.,</w:t>
            </w:r>
            <w:r>
              <w:rPr>
                <w:spacing w:val="47"/>
                <w:sz w:val="24"/>
              </w:rPr>
              <w:t xml:space="preserve"> </w:t>
            </w:r>
            <w:r>
              <w:rPr>
                <w:sz w:val="24"/>
              </w:rPr>
              <w:t>Жигляева</w:t>
            </w:r>
            <w:r>
              <w:rPr>
                <w:spacing w:val="45"/>
                <w:sz w:val="24"/>
              </w:rPr>
              <w:t xml:space="preserve"> </w:t>
            </w:r>
            <w:r>
              <w:rPr>
                <w:sz w:val="24"/>
              </w:rPr>
              <w:t>М.М.</w:t>
            </w:r>
            <w:r>
              <w:rPr>
                <w:spacing w:val="49"/>
                <w:sz w:val="24"/>
              </w:rPr>
              <w:t xml:space="preserve"> </w:t>
            </w:r>
            <w:r>
              <w:rPr>
                <w:sz w:val="24"/>
              </w:rPr>
              <w:t>Формирование</w:t>
            </w:r>
            <w:r>
              <w:rPr>
                <w:spacing w:val="46"/>
                <w:sz w:val="24"/>
              </w:rPr>
              <w:t xml:space="preserve"> </w:t>
            </w:r>
            <w:r>
              <w:rPr>
                <w:spacing w:val="-2"/>
                <w:sz w:val="24"/>
              </w:rPr>
              <w:t>социального</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опыта</w:t>
            </w:r>
            <w:r>
              <w:rPr>
                <w:spacing w:val="-4"/>
                <w:sz w:val="24"/>
              </w:rPr>
              <w:t xml:space="preserve"> </w:t>
            </w:r>
            <w:r>
              <w:rPr>
                <w:sz w:val="24"/>
              </w:rPr>
              <w:t>старших</w:t>
            </w:r>
            <w:r>
              <w:rPr>
                <w:spacing w:val="-3"/>
                <w:sz w:val="24"/>
              </w:rPr>
              <w:t xml:space="preserve"> </w:t>
            </w:r>
            <w:r>
              <w:rPr>
                <w:sz w:val="24"/>
              </w:rPr>
              <w:t>дошкольников</w:t>
            </w:r>
            <w:r>
              <w:rPr>
                <w:spacing w:val="-4"/>
                <w:sz w:val="24"/>
              </w:rPr>
              <w:t xml:space="preserve"> </w:t>
            </w:r>
            <w:r>
              <w:rPr>
                <w:sz w:val="24"/>
              </w:rPr>
              <w:t>с</w:t>
            </w:r>
            <w:r>
              <w:rPr>
                <w:spacing w:val="-5"/>
                <w:sz w:val="24"/>
              </w:rPr>
              <w:t xml:space="preserve"> </w:t>
            </w:r>
            <w:r>
              <w:rPr>
                <w:sz w:val="24"/>
              </w:rPr>
              <w:t>ЗПР.</w:t>
            </w:r>
            <w:r>
              <w:rPr>
                <w:spacing w:val="-3"/>
                <w:sz w:val="24"/>
              </w:rPr>
              <w:t xml:space="preserve"> </w:t>
            </w:r>
            <w:r>
              <w:rPr>
                <w:sz w:val="24"/>
              </w:rPr>
              <w:t xml:space="preserve">Самара, </w:t>
            </w:r>
            <w:r w:rsidR="0011385D">
              <w:rPr>
                <w:spacing w:val="-2"/>
                <w:sz w:val="24"/>
              </w:rPr>
              <w:t>2019</w:t>
            </w:r>
            <w:r>
              <w:rPr>
                <w:spacing w:val="-2"/>
                <w:sz w:val="24"/>
              </w:rPr>
              <w:t>.</w:t>
            </w:r>
          </w:p>
        </w:tc>
      </w:tr>
      <w:tr w:rsidR="00EE0CCC">
        <w:trPr>
          <w:trHeight w:val="275"/>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Стребелева</w:t>
            </w:r>
            <w:r>
              <w:rPr>
                <w:spacing w:val="52"/>
                <w:w w:val="150"/>
                <w:sz w:val="24"/>
              </w:rPr>
              <w:t xml:space="preserve"> </w:t>
            </w:r>
            <w:r>
              <w:rPr>
                <w:sz w:val="24"/>
              </w:rPr>
              <w:t>Е.А.</w:t>
            </w:r>
            <w:r>
              <w:rPr>
                <w:spacing w:val="55"/>
                <w:w w:val="150"/>
                <w:sz w:val="24"/>
              </w:rPr>
              <w:t xml:space="preserve"> </w:t>
            </w:r>
            <w:r>
              <w:rPr>
                <w:sz w:val="24"/>
              </w:rPr>
              <w:t>Психолого-педагогическая</w:t>
            </w:r>
            <w:r>
              <w:rPr>
                <w:spacing w:val="59"/>
                <w:w w:val="150"/>
                <w:sz w:val="24"/>
              </w:rPr>
              <w:t xml:space="preserve"> </w:t>
            </w:r>
            <w:r>
              <w:rPr>
                <w:sz w:val="24"/>
              </w:rPr>
              <w:t>диагностика</w:t>
            </w:r>
            <w:r>
              <w:rPr>
                <w:spacing w:val="55"/>
                <w:w w:val="150"/>
                <w:sz w:val="24"/>
              </w:rPr>
              <w:t xml:space="preserve"> </w:t>
            </w:r>
            <w:r>
              <w:rPr>
                <w:sz w:val="24"/>
              </w:rPr>
              <w:t>развития</w:t>
            </w:r>
            <w:r>
              <w:rPr>
                <w:spacing w:val="54"/>
                <w:w w:val="150"/>
                <w:sz w:val="24"/>
              </w:rPr>
              <w:t xml:space="preserve"> </w:t>
            </w:r>
            <w:r>
              <w:rPr>
                <w:spacing w:val="-2"/>
                <w:sz w:val="24"/>
              </w:rPr>
              <w:t>детей</w:t>
            </w:r>
          </w:p>
        </w:tc>
      </w:tr>
      <w:tr w:rsidR="00EE0CCC">
        <w:trPr>
          <w:trHeight w:val="276"/>
        </w:trPr>
        <w:tc>
          <w:tcPr>
            <w:tcW w:w="1985" w:type="dxa"/>
            <w:tcBorders>
              <w:top w:val="nil"/>
              <w:bottom w:val="nil"/>
            </w:tcBorders>
          </w:tcPr>
          <w:p w:rsidR="00EE0CCC" w:rsidRDefault="00EE0CCC">
            <w:pPr>
              <w:pStyle w:val="TableParagraph"/>
              <w:rPr>
                <w:sz w:val="20"/>
              </w:rPr>
            </w:pPr>
          </w:p>
        </w:tc>
        <w:tc>
          <w:tcPr>
            <w:tcW w:w="8083" w:type="dxa"/>
            <w:tcBorders>
              <w:top w:val="nil"/>
              <w:bottom w:val="nil"/>
            </w:tcBorders>
          </w:tcPr>
          <w:p w:rsidR="00EE0CCC" w:rsidRDefault="004068EC">
            <w:pPr>
              <w:pStyle w:val="TableParagraph"/>
              <w:spacing w:line="256" w:lineRule="exact"/>
              <w:ind w:left="110"/>
              <w:rPr>
                <w:sz w:val="24"/>
              </w:rPr>
            </w:pPr>
            <w:r>
              <w:rPr>
                <w:sz w:val="24"/>
              </w:rPr>
              <w:t>раннего</w:t>
            </w:r>
            <w:r>
              <w:rPr>
                <w:spacing w:val="40"/>
                <w:sz w:val="24"/>
              </w:rPr>
              <w:t xml:space="preserve"> </w:t>
            </w:r>
            <w:r>
              <w:rPr>
                <w:sz w:val="24"/>
              </w:rPr>
              <w:t>и</w:t>
            </w:r>
            <w:r>
              <w:rPr>
                <w:spacing w:val="41"/>
                <w:sz w:val="24"/>
              </w:rPr>
              <w:t xml:space="preserve"> </w:t>
            </w:r>
            <w:r>
              <w:rPr>
                <w:sz w:val="24"/>
              </w:rPr>
              <w:t>дошкольного</w:t>
            </w:r>
            <w:r>
              <w:rPr>
                <w:spacing w:val="40"/>
                <w:sz w:val="24"/>
              </w:rPr>
              <w:t xml:space="preserve"> </w:t>
            </w:r>
            <w:r>
              <w:rPr>
                <w:sz w:val="24"/>
              </w:rPr>
              <w:t>возраста.</w:t>
            </w:r>
            <w:r>
              <w:rPr>
                <w:spacing w:val="41"/>
                <w:sz w:val="24"/>
              </w:rPr>
              <w:t xml:space="preserve"> </w:t>
            </w:r>
            <w:r>
              <w:rPr>
                <w:sz w:val="24"/>
              </w:rPr>
              <w:t>Методическое</w:t>
            </w:r>
            <w:r>
              <w:rPr>
                <w:spacing w:val="40"/>
                <w:sz w:val="24"/>
              </w:rPr>
              <w:t xml:space="preserve"> </w:t>
            </w:r>
            <w:r>
              <w:rPr>
                <w:sz w:val="24"/>
              </w:rPr>
              <w:t>пособие</w:t>
            </w:r>
            <w:r>
              <w:rPr>
                <w:spacing w:val="40"/>
                <w:sz w:val="24"/>
              </w:rPr>
              <w:t xml:space="preserve"> </w:t>
            </w:r>
            <w:r>
              <w:rPr>
                <w:sz w:val="24"/>
              </w:rPr>
              <w:t>с</w:t>
            </w:r>
            <w:r>
              <w:rPr>
                <w:spacing w:val="40"/>
                <w:sz w:val="24"/>
              </w:rPr>
              <w:t xml:space="preserve"> </w:t>
            </w:r>
            <w:r>
              <w:rPr>
                <w:sz w:val="24"/>
              </w:rPr>
              <w:t>прил.</w:t>
            </w:r>
            <w:r>
              <w:rPr>
                <w:spacing w:val="42"/>
                <w:sz w:val="24"/>
              </w:rPr>
              <w:t xml:space="preserve"> </w:t>
            </w:r>
            <w:r>
              <w:rPr>
                <w:spacing w:val="-2"/>
                <w:sz w:val="24"/>
              </w:rPr>
              <w:t>альбома</w:t>
            </w:r>
          </w:p>
        </w:tc>
      </w:tr>
      <w:tr w:rsidR="00EE0CCC">
        <w:trPr>
          <w:trHeight w:val="401"/>
        </w:trPr>
        <w:tc>
          <w:tcPr>
            <w:tcW w:w="1985" w:type="dxa"/>
            <w:tcBorders>
              <w:top w:val="nil"/>
            </w:tcBorders>
          </w:tcPr>
          <w:p w:rsidR="00EE0CCC" w:rsidRDefault="00EE0CCC">
            <w:pPr>
              <w:pStyle w:val="TableParagraph"/>
              <w:rPr>
                <w:sz w:val="24"/>
              </w:rPr>
            </w:pPr>
          </w:p>
        </w:tc>
        <w:tc>
          <w:tcPr>
            <w:tcW w:w="8083" w:type="dxa"/>
            <w:tcBorders>
              <w:top w:val="nil"/>
            </w:tcBorders>
          </w:tcPr>
          <w:p w:rsidR="00EE0CCC" w:rsidRDefault="004068EC">
            <w:pPr>
              <w:pStyle w:val="TableParagraph"/>
              <w:spacing w:line="271" w:lineRule="exact"/>
              <w:ind w:left="110"/>
              <w:rPr>
                <w:sz w:val="24"/>
              </w:rPr>
            </w:pPr>
            <w:r>
              <w:rPr>
                <w:sz w:val="24"/>
              </w:rPr>
              <w:t>«Наглядный</w:t>
            </w:r>
            <w:r>
              <w:rPr>
                <w:spacing w:val="-6"/>
                <w:sz w:val="24"/>
              </w:rPr>
              <w:t xml:space="preserve"> </w:t>
            </w:r>
            <w:r>
              <w:rPr>
                <w:sz w:val="24"/>
              </w:rPr>
              <w:t>материал</w:t>
            </w:r>
            <w:r>
              <w:rPr>
                <w:spacing w:val="-4"/>
                <w:sz w:val="24"/>
              </w:rPr>
              <w:t xml:space="preserve"> </w:t>
            </w:r>
            <w:r>
              <w:rPr>
                <w:sz w:val="24"/>
              </w:rPr>
              <w:t>для</w:t>
            </w:r>
            <w:r>
              <w:rPr>
                <w:spacing w:val="-4"/>
                <w:sz w:val="24"/>
              </w:rPr>
              <w:t xml:space="preserve"> </w:t>
            </w:r>
            <w:r>
              <w:rPr>
                <w:sz w:val="24"/>
              </w:rPr>
              <w:t>обследования</w:t>
            </w:r>
            <w:r>
              <w:rPr>
                <w:spacing w:val="-4"/>
                <w:sz w:val="24"/>
              </w:rPr>
              <w:t xml:space="preserve"> </w:t>
            </w:r>
            <w:r>
              <w:rPr>
                <w:spacing w:val="-2"/>
                <w:sz w:val="24"/>
              </w:rPr>
              <w:t>детей»</w:t>
            </w:r>
            <w:r w:rsidR="0011385D">
              <w:rPr>
                <w:spacing w:val="-2"/>
                <w:sz w:val="24"/>
              </w:rPr>
              <w:t>, 2018</w:t>
            </w:r>
          </w:p>
        </w:tc>
      </w:tr>
    </w:tbl>
    <w:p w:rsidR="00EE0CCC" w:rsidRDefault="004068EC">
      <w:pPr>
        <w:pStyle w:val="a3"/>
        <w:spacing w:before="256" w:line="276" w:lineRule="auto"/>
        <w:ind w:left="852" w:right="207"/>
      </w:pPr>
      <w:r>
        <w:t>Структура</w:t>
      </w:r>
      <w:r>
        <w:rPr>
          <w:spacing w:val="-4"/>
        </w:rPr>
        <w:t xml:space="preserve"> </w:t>
      </w:r>
      <w:r>
        <w:t>ООП</w:t>
      </w:r>
      <w:r>
        <w:rPr>
          <w:spacing w:val="37"/>
        </w:rPr>
        <w:t xml:space="preserve"> </w:t>
      </w:r>
      <w:r>
        <w:t>-</w:t>
      </w:r>
      <w:r>
        <w:rPr>
          <w:spacing w:val="-6"/>
        </w:rPr>
        <w:t xml:space="preserve"> </w:t>
      </w:r>
      <w:r>
        <w:t>ОП</w:t>
      </w:r>
      <w:r>
        <w:rPr>
          <w:spacing w:val="-5"/>
        </w:rPr>
        <w:t xml:space="preserve"> </w:t>
      </w:r>
      <w:r>
        <w:t>ДО</w:t>
      </w:r>
      <w:r>
        <w:rPr>
          <w:spacing w:val="-5"/>
        </w:rPr>
        <w:t xml:space="preserve"> </w:t>
      </w:r>
      <w:r>
        <w:t>СП</w:t>
      </w:r>
      <w:r>
        <w:rPr>
          <w:spacing w:val="40"/>
        </w:rPr>
        <w:t xml:space="preserve"> </w:t>
      </w:r>
      <w:r>
        <w:t>«Детский</w:t>
      </w:r>
      <w:r>
        <w:rPr>
          <w:spacing w:val="-2"/>
        </w:rPr>
        <w:t xml:space="preserve"> </w:t>
      </w:r>
      <w:r>
        <w:t>сад</w:t>
      </w:r>
      <w:r>
        <w:rPr>
          <w:spacing w:val="-2"/>
        </w:rPr>
        <w:t xml:space="preserve"> </w:t>
      </w:r>
      <w:r>
        <w:t>«Колосок»</w:t>
      </w:r>
      <w:r>
        <w:rPr>
          <w:spacing w:val="-9"/>
        </w:rPr>
        <w:t xml:space="preserve"> </w:t>
      </w:r>
      <w:r>
        <w:t>содержит</w:t>
      </w:r>
      <w:r>
        <w:rPr>
          <w:spacing w:val="-4"/>
        </w:rPr>
        <w:t xml:space="preserve"> </w:t>
      </w:r>
      <w:r>
        <w:t>компоненты</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п.2.9. ФЗ «Об образовании в РФ»: учебный план, календарный учебный график.</w:t>
      </w:r>
    </w:p>
    <w:p w:rsidR="00EE0CCC" w:rsidRDefault="00EE0CCC">
      <w:pPr>
        <w:pStyle w:val="a3"/>
        <w:spacing w:before="158"/>
        <w:ind w:left="0"/>
      </w:pPr>
    </w:p>
    <w:p w:rsidR="00EE0CCC" w:rsidRDefault="004068EC">
      <w:pPr>
        <w:pStyle w:val="4"/>
        <w:ind w:left="0" w:right="443"/>
        <w:jc w:val="center"/>
      </w:pPr>
      <w:r>
        <w:t>УЧЕБНЫЙ</w:t>
      </w:r>
      <w:r>
        <w:rPr>
          <w:spacing w:val="-6"/>
        </w:rPr>
        <w:t xml:space="preserve"> </w:t>
      </w:r>
      <w:r>
        <w:rPr>
          <w:spacing w:val="-4"/>
        </w:rPr>
        <w:t>ПЛАН</w:t>
      </w:r>
    </w:p>
    <w:p w:rsidR="00EE0CCC" w:rsidRDefault="004068EC">
      <w:pPr>
        <w:spacing w:before="139"/>
        <w:ind w:left="852"/>
        <w:rPr>
          <w:b/>
          <w:sz w:val="24"/>
        </w:rPr>
      </w:pPr>
      <w:r>
        <w:rPr>
          <w:b/>
          <w:sz w:val="24"/>
        </w:rPr>
        <w:t>Пояснительная</w:t>
      </w:r>
      <w:r>
        <w:rPr>
          <w:b/>
          <w:spacing w:val="-7"/>
          <w:sz w:val="24"/>
        </w:rPr>
        <w:t xml:space="preserve"> </w:t>
      </w:r>
      <w:r>
        <w:rPr>
          <w:b/>
          <w:spacing w:val="-2"/>
          <w:sz w:val="24"/>
        </w:rPr>
        <w:t>записка</w:t>
      </w:r>
    </w:p>
    <w:p w:rsidR="00EE0CCC" w:rsidRDefault="004068EC">
      <w:pPr>
        <w:pStyle w:val="a3"/>
        <w:spacing w:before="238"/>
        <w:ind w:left="1843"/>
      </w:pPr>
      <w:r>
        <w:t>Учебный</w:t>
      </w:r>
      <w:r>
        <w:rPr>
          <w:spacing w:val="-12"/>
        </w:rPr>
        <w:t xml:space="preserve"> </w:t>
      </w:r>
      <w:r>
        <w:t>план</w:t>
      </w:r>
      <w:r>
        <w:rPr>
          <w:spacing w:val="-9"/>
        </w:rPr>
        <w:t xml:space="preserve"> </w:t>
      </w:r>
      <w:r>
        <w:t>разработан</w:t>
      </w:r>
      <w:r>
        <w:rPr>
          <w:spacing w:val="-10"/>
        </w:rPr>
        <w:t xml:space="preserve"> </w:t>
      </w:r>
      <w:r>
        <w:t>в</w:t>
      </w:r>
      <w:r>
        <w:rPr>
          <w:spacing w:val="-11"/>
        </w:rPr>
        <w:t xml:space="preserve"> </w:t>
      </w:r>
      <w:r>
        <w:t>соответствии</w:t>
      </w:r>
      <w:r>
        <w:rPr>
          <w:spacing w:val="-8"/>
        </w:rPr>
        <w:t xml:space="preserve"> </w:t>
      </w:r>
      <w:r>
        <w:rPr>
          <w:spacing w:val="-5"/>
        </w:rPr>
        <w:t>с:</w:t>
      </w:r>
    </w:p>
    <w:p w:rsidR="00EE0CCC" w:rsidRDefault="00EE0CCC">
      <w:pPr>
        <w:pStyle w:val="a3"/>
        <w:ind w:left="0"/>
      </w:pPr>
    </w:p>
    <w:p w:rsidR="00EE0CCC" w:rsidRDefault="004068EC">
      <w:pPr>
        <w:pStyle w:val="a6"/>
        <w:numPr>
          <w:ilvl w:val="0"/>
          <w:numId w:val="41"/>
        </w:numPr>
        <w:tabs>
          <w:tab w:val="left" w:pos="850"/>
          <w:tab w:val="left" w:pos="852"/>
        </w:tabs>
        <w:spacing w:line="276" w:lineRule="auto"/>
        <w:ind w:right="1466"/>
        <w:jc w:val="both"/>
        <w:rPr>
          <w:sz w:val="24"/>
        </w:rPr>
      </w:pPr>
      <w:r>
        <w:rPr>
          <w:sz w:val="24"/>
        </w:rPr>
        <w:t>«Законом об образовании в Российской Федерации» (принят № 273-ФЗ от 29</w:t>
      </w:r>
      <w:r>
        <w:rPr>
          <w:spacing w:val="-2"/>
          <w:sz w:val="24"/>
        </w:rPr>
        <w:t xml:space="preserve"> </w:t>
      </w:r>
      <w:r>
        <w:rPr>
          <w:sz w:val="24"/>
        </w:rPr>
        <w:t>декабря 2012 года);</w:t>
      </w:r>
    </w:p>
    <w:p w:rsidR="00EE0CCC" w:rsidRDefault="004068EC">
      <w:pPr>
        <w:pStyle w:val="a6"/>
        <w:numPr>
          <w:ilvl w:val="0"/>
          <w:numId w:val="41"/>
        </w:numPr>
        <w:tabs>
          <w:tab w:val="left" w:pos="901"/>
        </w:tabs>
        <w:spacing w:line="275" w:lineRule="exact"/>
        <w:ind w:left="901" w:hanging="282"/>
        <w:jc w:val="both"/>
        <w:rPr>
          <w:sz w:val="24"/>
        </w:rPr>
      </w:pPr>
      <w:r>
        <w:rPr>
          <w:sz w:val="24"/>
        </w:rPr>
        <w:t>Приказом</w:t>
      </w:r>
      <w:r>
        <w:rPr>
          <w:spacing w:val="24"/>
          <w:sz w:val="24"/>
        </w:rPr>
        <w:t xml:space="preserve"> </w:t>
      </w:r>
      <w:r>
        <w:rPr>
          <w:sz w:val="24"/>
        </w:rPr>
        <w:t>Министерства</w:t>
      </w:r>
      <w:r>
        <w:rPr>
          <w:spacing w:val="23"/>
          <w:sz w:val="24"/>
        </w:rPr>
        <w:t xml:space="preserve"> </w:t>
      </w:r>
      <w:r>
        <w:rPr>
          <w:sz w:val="24"/>
        </w:rPr>
        <w:t>образования</w:t>
      </w:r>
      <w:r>
        <w:rPr>
          <w:spacing w:val="27"/>
          <w:sz w:val="24"/>
        </w:rPr>
        <w:t xml:space="preserve"> </w:t>
      </w:r>
      <w:r>
        <w:rPr>
          <w:sz w:val="24"/>
        </w:rPr>
        <w:t>и</w:t>
      </w:r>
      <w:r>
        <w:rPr>
          <w:spacing w:val="27"/>
          <w:sz w:val="24"/>
        </w:rPr>
        <w:t xml:space="preserve"> </w:t>
      </w:r>
      <w:r>
        <w:rPr>
          <w:sz w:val="24"/>
        </w:rPr>
        <w:t>науки</w:t>
      </w:r>
      <w:r>
        <w:rPr>
          <w:spacing w:val="33"/>
          <w:sz w:val="24"/>
        </w:rPr>
        <w:t xml:space="preserve"> </w:t>
      </w:r>
      <w:r>
        <w:rPr>
          <w:sz w:val="24"/>
        </w:rPr>
        <w:t>РФ</w:t>
      </w:r>
      <w:r>
        <w:rPr>
          <w:spacing w:val="26"/>
          <w:sz w:val="24"/>
        </w:rPr>
        <w:t xml:space="preserve"> </w:t>
      </w:r>
      <w:r>
        <w:rPr>
          <w:sz w:val="24"/>
        </w:rPr>
        <w:t>от</w:t>
      </w:r>
      <w:r>
        <w:rPr>
          <w:spacing w:val="29"/>
          <w:sz w:val="24"/>
        </w:rPr>
        <w:t xml:space="preserve"> </w:t>
      </w:r>
      <w:r>
        <w:rPr>
          <w:sz w:val="24"/>
        </w:rPr>
        <w:t>30</w:t>
      </w:r>
      <w:r>
        <w:rPr>
          <w:spacing w:val="29"/>
          <w:sz w:val="24"/>
        </w:rPr>
        <w:t xml:space="preserve"> </w:t>
      </w:r>
      <w:r>
        <w:rPr>
          <w:sz w:val="24"/>
        </w:rPr>
        <w:t>августа</w:t>
      </w:r>
      <w:r>
        <w:rPr>
          <w:spacing w:val="28"/>
          <w:sz w:val="24"/>
        </w:rPr>
        <w:t xml:space="preserve"> </w:t>
      </w:r>
      <w:r>
        <w:rPr>
          <w:sz w:val="24"/>
        </w:rPr>
        <w:t>2013</w:t>
      </w:r>
      <w:r>
        <w:rPr>
          <w:spacing w:val="6"/>
          <w:sz w:val="24"/>
        </w:rPr>
        <w:t xml:space="preserve"> </w:t>
      </w:r>
      <w:r>
        <w:rPr>
          <w:sz w:val="24"/>
        </w:rPr>
        <w:t>г.</w:t>
      </w:r>
      <w:r>
        <w:rPr>
          <w:spacing w:val="26"/>
          <w:sz w:val="24"/>
        </w:rPr>
        <w:t xml:space="preserve"> </w:t>
      </w:r>
      <w:r>
        <w:rPr>
          <w:sz w:val="24"/>
        </w:rPr>
        <w:t>№</w:t>
      </w:r>
      <w:r>
        <w:rPr>
          <w:spacing w:val="-5"/>
          <w:sz w:val="24"/>
        </w:rPr>
        <w:t xml:space="preserve"> </w:t>
      </w:r>
      <w:r>
        <w:rPr>
          <w:spacing w:val="-4"/>
          <w:sz w:val="24"/>
        </w:rPr>
        <w:t>1014</w:t>
      </w:r>
    </w:p>
    <w:p w:rsidR="00EE0CCC" w:rsidRDefault="004068EC">
      <w:pPr>
        <w:pStyle w:val="a6"/>
        <w:numPr>
          <w:ilvl w:val="0"/>
          <w:numId w:val="41"/>
        </w:numPr>
        <w:tabs>
          <w:tab w:val="left" w:pos="850"/>
          <w:tab w:val="left" w:pos="852"/>
        </w:tabs>
        <w:spacing w:before="41" w:line="276" w:lineRule="auto"/>
        <w:ind w:right="1211" w:hanging="197"/>
        <w:jc w:val="both"/>
        <w:rPr>
          <w:sz w:val="24"/>
        </w:rPr>
      </w:pPr>
      <w:r>
        <w:rPr>
          <w:sz w:val="24"/>
        </w:rPr>
        <w:t>“Об утверждении Порядка организации и осуществления образовательной деятельности по основным</w:t>
      </w:r>
      <w:r>
        <w:rPr>
          <w:spacing w:val="-5"/>
          <w:sz w:val="24"/>
        </w:rPr>
        <w:t xml:space="preserve"> </w:t>
      </w:r>
      <w:r>
        <w:rPr>
          <w:sz w:val="24"/>
        </w:rPr>
        <w:t>общеобразовательным</w:t>
      </w:r>
      <w:r>
        <w:rPr>
          <w:spacing w:val="-6"/>
          <w:sz w:val="24"/>
        </w:rPr>
        <w:t xml:space="preserve"> </w:t>
      </w:r>
      <w:r>
        <w:rPr>
          <w:sz w:val="24"/>
        </w:rPr>
        <w:t>программам</w:t>
      </w:r>
      <w:r>
        <w:rPr>
          <w:spacing w:val="-4"/>
          <w:sz w:val="24"/>
        </w:rPr>
        <w:t xml:space="preserve"> </w:t>
      </w:r>
      <w:r>
        <w:rPr>
          <w:sz w:val="24"/>
        </w:rPr>
        <w:t>-</w:t>
      </w:r>
      <w:r>
        <w:rPr>
          <w:spacing w:val="-3"/>
          <w:sz w:val="24"/>
        </w:rPr>
        <w:t xml:space="preserve"> </w:t>
      </w:r>
      <w:r>
        <w:rPr>
          <w:sz w:val="24"/>
        </w:rPr>
        <w:t>образовательным</w:t>
      </w:r>
      <w:r>
        <w:rPr>
          <w:spacing w:val="-6"/>
          <w:sz w:val="24"/>
        </w:rPr>
        <w:t xml:space="preserve"> </w:t>
      </w:r>
      <w:r>
        <w:rPr>
          <w:sz w:val="24"/>
        </w:rPr>
        <w:t>программам</w:t>
      </w:r>
      <w:r>
        <w:rPr>
          <w:spacing w:val="-5"/>
          <w:sz w:val="24"/>
        </w:rPr>
        <w:t xml:space="preserve"> </w:t>
      </w:r>
      <w:r>
        <w:rPr>
          <w:sz w:val="24"/>
        </w:rPr>
        <w:t>дошкольного образования” (зарегистрирован в Минюсте РФ 26 сентября 2013 г., рег.</w:t>
      </w:r>
    </w:p>
    <w:p w:rsidR="00EE0CCC" w:rsidRDefault="004068EC">
      <w:pPr>
        <w:pStyle w:val="a3"/>
        <w:spacing w:before="1"/>
        <w:ind w:left="655"/>
        <w:jc w:val="both"/>
      </w:pPr>
      <w:r>
        <w:t>-</w:t>
      </w:r>
      <w:r>
        <w:rPr>
          <w:spacing w:val="56"/>
        </w:rPr>
        <w:t xml:space="preserve"> </w:t>
      </w:r>
      <w:r>
        <w:t>№</w:t>
      </w:r>
      <w:r>
        <w:rPr>
          <w:spacing w:val="-1"/>
        </w:rPr>
        <w:t xml:space="preserve"> </w:t>
      </w:r>
      <w:r>
        <w:rPr>
          <w:spacing w:val="-2"/>
        </w:rPr>
        <w:t>30038);</w:t>
      </w:r>
    </w:p>
    <w:p w:rsidR="00EE0CCC" w:rsidRDefault="004068EC">
      <w:pPr>
        <w:pStyle w:val="a6"/>
        <w:numPr>
          <w:ilvl w:val="0"/>
          <w:numId w:val="41"/>
        </w:numPr>
        <w:tabs>
          <w:tab w:val="left" w:pos="850"/>
          <w:tab w:val="left" w:pos="852"/>
        </w:tabs>
        <w:spacing w:before="41" w:line="276" w:lineRule="auto"/>
        <w:ind w:right="271" w:hanging="197"/>
        <w:rPr>
          <w:sz w:val="24"/>
        </w:rPr>
      </w:pPr>
      <w:r>
        <w:rPr>
          <w:sz w:val="24"/>
        </w:rPr>
        <w:t>СанПиН</w:t>
      </w:r>
      <w:r>
        <w:rPr>
          <w:spacing w:val="-3"/>
          <w:sz w:val="24"/>
        </w:rPr>
        <w:t xml:space="preserve"> </w:t>
      </w:r>
      <w:r>
        <w:rPr>
          <w:sz w:val="24"/>
        </w:rPr>
        <w:t>1.2.3685</w:t>
      </w:r>
      <w:r>
        <w:rPr>
          <w:spacing w:val="-2"/>
          <w:sz w:val="24"/>
        </w:rPr>
        <w:t xml:space="preserve"> </w:t>
      </w:r>
      <w:r>
        <w:rPr>
          <w:sz w:val="24"/>
        </w:rPr>
        <w:t>–</w:t>
      </w:r>
      <w:r>
        <w:rPr>
          <w:spacing w:val="-2"/>
          <w:sz w:val="24"/>
        </w:rPr>
        <w:t xml:space="preserve"> </w:t>
      </w:r>
      <w:r>
        <w:rPr>
          <w:sz w:val="24"/>
        </w:rPr>
        <w:t>21</w:t>
      </w:r>
      <w:r>
        <w:rPr>
          <w:spacing w:val="-2"/>
          <w:sz w:val="24"/>
        </w:rPr>
        <w:t xml:space="preserve"> </w:t>
      </w:r>
      <w:r>
        <w:rPr>
          <w:sz w:val="24"/>
        </w:rPr>
        <w:t>«Гигиенические</w:t>
      </w:r>
      <w:r>
        <w:rPr>
          <w:spacing w:val="-3"/>
          <w:sz w:val="24"/>
        </w:rPr>
        <w:t xml:space="preserve"> </w:t>
      </w:r>
      <w:r>
        <w:rPr>
          <w:sz w:val="24"/>
        </w:rPr>
        <w:t>нормативы</w:t>
      </w:r>
      <w:r>
        <w:rPr>
          <w:spacing w:val="-3"/>
          <w:sz w:val="24"/>
        </w:rPr>
        <w:t xml:space="preserve"> </w:t>
      </w:r>
      <w:r>
        <w:rPr>
          <w:sz w:val="24"/>
        </w:rPr>
        <w:t>и</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обеспечению</w:t>
      </w:r>
      <w:r>
        <w:rPr>
          <w:spacing w:val="-2"/>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(или) безвредности для человека факторов среды обитания» (постановление Главного государственного санитарного врача РФ от 28 января 2021 г. N 2);</w:t>
      </w:r>
    </w:p>
    <w:p w:rsidR="00EE0CCC" w:rsidRDefault="004068EC">
      <w:pPr>
        <w:pStyle w:val="a6"/>
        <w:numPr>
          <w:ilvl w:val="0"/>
          <w:numId w:val="41"/>
        </w:numPr>
        <w:tabs>
          <w:tab w:val="left" w:pos="850"/>
        </w:tabs>
        <w:spacing w:before="1"/>
        <w:ind w:left="850" w:hanging="195"/>
        <w:rPr>
          <w:sz w:val="24"/>
        </w:rPr>
      </w:pPr>
      <w:r>
        <w:rPr>
          <w:sz w:val="24"/>
        </w:rPr>
        <w:t>СП</w:t>
      </w:r>
      <w:r>
        <w:rPr>
          <w:spacing w:val="-7"/>
          <w:sz w:val="24"/>
        </w:rPr>
        <w:t xml:space="preserve"> </w:t>
      </w:r>
      <w:r>
        <w:rPr>
          <w:sz w:val="24"/>
        </w:rPr>
        <w:t>2.4.3648</w:t>
      </w:r>
      <w:r>
        <w:rPr>
          <w:spacing w:val="-3"/>
          <w:sz w:val="24"/>
        </w:rPr>
        <w:t xml:space="preserve"> </w:t>
      </w:r>
      <w:r>
        <w:rPr>
          <w:sz w:val="24"/>
        </w:rPr>
        <w:t>-</w:t>
      </w:r>
      <w:r>
        <w:rPr>
          <w:spacing w:val="-4"/>
          <w:sz w:val="24"/>
        </w:rPr>
        <w:t xml:space="preserve"> </w:t>
      </w:r>
      <w:r>
        <w:rPr>
          <w:sz w:val="24"/>
        </w:rPr>
        <w:t>20</w:t>
      </w:r>
      <w:r>
        <w:rPr>
          <w:spacing w:val="-3"/>
          <w:sz w:val="24"/>
        </w:rPr>
        <w:t xml:space="preserve"> </w:t>
      </w:r>
      <w:r>
        <w:rPr>
          <w:sz w:val="24"/>
        </w:rPr>
        <w:t>«Санитарно-эпидемиологические</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организациям</w:t>
      </w:r>
      <w:r>
        <w:rPr>
          <w:spacing w:val="-4"/>
          <w:sz w:val="24"/>
        </w:rPr>
        <w:t xml:space="preserve"> </w:t>
      </w:r>
      <w:r>
        <w:rPr>
          <w:sz w:val="24"/>
        </w:rPr>
        <w:t>воспитания</w:t>
      </w:r>
      <w:r>
        <w:rPr>
          <w:spacing w:val="-6"/>
          <w:sz w:val="24"/>
        </w:rPr>
        <w:t xml:space="preserve"> </w:t>
      </w:r>
      <w:r>
        <w:rPr>
          <w:spacing w:val="-10"/>
          <w:sz w:val="24"/>
        </w:rPr>
        <w:t>и</w:t>
      </w:r>
    </w:p>
    <w:p w:rsidR="00EE0CCC" w:rsidRDefault="004068EC">
      <w:pPr>
        <w:pStyle w:val="a3"/>
        <w:spacing w:before="40" w:line="276" w:lineRule="auto"/>
        <w:ind w:left="852"/>
      </w:pPr>
      <w:r>
        <w:t>обучения,</w:t>
      </w:r>
      <w:r>
        <w:rPr>
          <w:spacing w:val="-3"/>
        </w:rPr>
        <w:t xml:space="preserve"> </w:t>
      </w:r>
      <w:r>
        <w:t>отдыха</w:t>
      </w:r>
      <w:r>
        <w:rPr>
          <w:spacing w:val="-5"/>
        </w:rPr>
        <w:t xml:space="preserve"> </w:t>
      </w:r>
      <w:r>
        <w:t>и</w:t>
      </w:r>
      <w:r>
        <w:rPr>
          <w:spacing w:val="-3"/>
        </w:rPr>
        <w:t xml:space="preserve"> </w:t>
      </w:r>
      <w:r>
        <w:t>оздоровления</w:t>
      </w:r>
      <w:r>
        <w:rPr>
          <w:spacing w:val="-3"/>
        </w:rPr>
        <w:t xml:space="preserve"> </w:t>
      </w:r>
      <w:r>
        <w:t>детей</w:t>
      </w:r>
      <w:r>
        <w:rPr>
          <w:spacing w:val="-3"/>
        </w:rPr>
        <w:t xml:space="preserve"> </w:t>
      </w:r>
      <w:r>
        <w:t>и</w:t>
      </w:r>
      <w:r>
        <w:rPr>
          <w:spacing w:val="-3"/>
        </w:rPr>
        <w:t xml:space="preserve"> </w:t>
      </w:r>
      <w:r>
        <w:t>молодёжи»</w:t>
      </w:r>
      <w:r>
        <w:rPr>
          <w:spacing w:val="-3"/>
        </w:rPr>
        <w:t xml:space="preserve"> </w:t>
      </w:r>
      <w:r>
        <w:t>(постановление</w:t>
      </w:r>
      <w:r>
        <w:rPr>
          <w:spacing w:val="-4"/>
        </w:rPr>
        <w:t xml:space="preserve"> </w:t>
      </w:r>
      <w:r>
        <w:t>Главного</w:t>
      </w:r>
      <w:r>
        <w:rPr>
          <w:spacing w:val="-3"/>
        </w:rPr>
        <w:t xml:space="preserve"> </w:t>
      </w:r>
      <w:r>
        <w:t>государственного санитарного врача РФ от 28 сентября 2020 г. N 28);</w:t>
      </w:r>
    </w:p>
    <w:p w:rsidR="00EE0CCC" w:rsidRDefault="004068EC">
      <w:pPr>
        <w:pStyle w:val="a6"/>
        <w:numPr>
          <w:ilvl w:val="0"/>
          <w:numId w:val="41"/>
        </w:numPr>
        <w:tabs>
          <w:tab w:val="left" w:pos="734"/>
        </w:tabs>
        <w:spacing w:before="2"/>
        <w:ind w:left="734" w:hanging="79"/>
        <w:rPr>
          <w:sz w:val="24"/>
        </w:rPr>
      </w:pPr>
      <w:r>
        <w:rPr>
          <w:sz w:val="24"/>
        </w:rPr>
        <w:t>​</w:t>
      </w:r>
    </w:p>
    <w:p w:rsidR="00EE0CCC" w:rsidRDefault="004068EC">
      <w:pPr>
        <w:pStyle w:val="a6"/>
        <w:numPr>
          <w:ilvl w:val="0"/>
          <w:numId w:val="41"/>
        </w:numPr>
        <w:tabs>
          <w:tab w:val="left" w:pos="850"/>
          <w:tab w:val="left" w:pos="852"/>
        </w:tabs>
        <w:spacing w:before="41" w:line="276" w:lineRule="auto"/>
        <w:ind w:right="776" w:hanging="197"/>
        <w:rPr>
          <w:sz w:val="24"/>
        </w:rPr>
      </w:pPr>
      <w:r>
        <w:rPr>
          <w:sz w:val="24"/>
        </w:rPr>
        <w:t>«Федеральным</w:t>
      </w:r>
      <w:r>
        <w:rPr>
          <w:spacing w:val="-6"/>
          <w:sz w:val="24"/>
        </w:rPr>
        <w:t xml:space="preserve"> </w:t>
      </w:r>
      <w:r>
        <w:rPr>
          <w:sz w:val="24"/>
        </w:rPr>
        <w:t>государственным</w:t>
      </w:r>
      <w:r>
        <w:rPr>
          <w:spacing w:val="-6"/>
          <w:sz w:val="24"/>
        </w:rPr>
        <w:t xml:space="preserve"> </w:t>
      </w:r>
      <w:r>
        <w:rPr>
          <w:sz w:val="24"/>
        </w:rPr>
        <w:t>образовательным</w:t>
      </w:r>
      <w:r>
        <w:rPr>
          <w:spacing w:val="-6"/>
          <w:sz w:val="24"/>
        </w:rPr>
        <w:t xml:space="preserve"> </w:t>
      </w:r>
      <w:r>
        <w:rPr>
          <w:sz w:val="24"/>
        </w:rPr>
        <w:t>стандартом</w:t>
      </w:r>
      <w:r>
        <w:rPr>
          <w:spacing w:val="-4"/>
          <w:sz w:val="24"/>
        </w:rPr>
        <w:t xml:space="preserve"> </w:t>
      </w:r>
      <w:r>
        <w:rPr>
          <w:sz w:val="24"/>
        </w:rPr>
        <w:t>дошкольного</w:t>
      </w:r>
      <w:r>
        <w:rPr>
          <w:spacing w:val="-4"/>
          <w:sz w:val="24"/>
        </w:rPr>
        <w:t xml:space="preserve"> </w:t>
      </w:r>
      <w:r>
        <w:rPr>
          <w:sz w:val="24"/>
        </w:rPr>
        <w:t>образования»</w:t>
      </w:r>
      <w:r>
        <w:rPr>
          <w:spacing w:val="-4"/>
          <w:sz w:val="24"/>
        </w:rPr>
        <w:t xml:space="preserve"> </w:t>
      </w:r>
      <w:r>
        <w:rPr>
          <w:sz w:val="24"/>
        </w:rPr>
        <w:t>(утв. приказом Минобрнауки России от 17 октября 2013 г. № 1155, регистрационный № 30384 от 14 ноября 2013 г. Министерства юстиции РФ).</w:t>
      </w:r>
    </w:p>
    <w:p w:rsidR="00EE0CCC" w:rsidRDefault="004068EC">
      <w:pPr>
        <w:pStyle w:val="a6"/>
        <w:numPr>
          <w:ilvl w:val="0"/>
          <w:numId w:val="41"/>
        </w:numPr>
        <w:tabs>
          <w:tab w:val="left" w:pos="850"/>
        </w:tabs>
        <w:spacing w:before="1"/>
        <w:ind w:left="850" w:hanging="195"/>
        <w:rPr>
          <w:sz w:val="24"/>
        </w:rPr>
      </w:pPr>
      <w:r>
        <w:rPr>
          <w:sz w:val="24"/>
        </w:rPr>
        <w:t>С</w:t>
      </w:r>
      <w:r>
        <w:rPr>
          <w:spacing w:val="-4"/>
          <w:sz w:val="24"/>
        </w:rPr>
        <w:t xml:space="preserve"> </w:t>
      </w:r>
      <w:r>
        <w:rPr>
          <w:sz w:val="24"/>
        </w:rPr>
        <w:t>изменениями</w:t>
      </w:r>
      <w:r>
        <w:rPr>
          <w:spacing w:val="-3"/>
          <w:sz w:val="24"/>
        </w:rPr>
        <w:t xml:space="preserve"> </w:t>
      </w:r>
      <w:r>
        <w:rPr>
          <w:sz w:val="24"/>
        </w:rPr>
        <w:t>и</w:t>
      </w:r>
      <w:r>
        <w:rPr>
          <w:spacing w:val="-4"/>
          <w:sz w:val="24"/>
        </w:rPr>
        <w:t xml:space="preserve"> </w:t>
      </w:r>
      <w:r>
        <w:rPr>
          <w:sz w:val="24"/>
        </w:rPr>
        <w:t>дополнениями</w:t>
      </w:r>
      <w:r>
        <w:rPr>
          <w:spacing w:val="-3"/>
          <w:sz w:val="24"/>
        </w:rPr>
        <w:t xml:space="preserve"> </w:t>
      </w:r>
      <w:r>
        <w:rPr>
          <w:sz w:val="24"/>
        </w:rPr>
        <w:t>от:</w:t>
      </w:r>
      <w:r>
        <w:rPr>
          <w:spacing w:val="-2"/>
          <w:sz w:val="24"/>
        </w:rPr>
        <w:t xml:space="preserve"> 17.02.2023г.</w:t>
      </w:r>
    </w:p>
    <w:p w:rsidR="00EE0CCC" w:rsidRPr="00AA1588" w:rsidRDefault="004068EC" w:rsidP="00AA1588">
      <w:pPr>
        <w:pStyle w:val="a6"/>
        <w:numPr>
          <w:ilvl w:val="0"/>
          <w:numId w:val="41"/>
        </w:numPr>
        <w:tabs>
          <w:tab w:val="left" w:pos="850"/>
        </w:tabs>
        <w:spacing w:before="40"/>
        <w:ind w:left="850" w:hanging="195"/>
        <w:rPr>
          <w:sz w:val="24"/>
        </w:rPr>
      </w:pPr>
      <w:r>
        <w:rPr>
          <w:sz w:val="24"/>
        </w:rPr>
        <w:t>Занятие</w:t>
      </w:r>
      <w:r>
        <w:rPr>
          <w:spacing w:val="-6"/>
          <w:sz w:val="24"/>
        </w:rPr>
        <w:t xml:space="preserve"> </w:t>
      </w:r>
      <w:r>
        <w:rPr>
          <w:sz w:val="24"/>
        </w:rPr>
        <w:t>–</w:t>
      </w:r>
      <w:r>
        <w:rPr>
          <w:spacing w:val="-3"/>
          <w:sz w:val="24"/>
        </w:rPr>
        <w:t xml:space="preserve"> </w:t>
      </w:r>
      <w:r>
        <w:rPr>
          <w:sz w:val="24"/>
        </w:rPr>
        <w:t>это</w:t>
      </w:r>
      <w:r>
        <w:rPr>
          <w:spacing w:val="-3"/>
          <w:sz w:val="24"/>
        </w:rPr>
        <w:t xml:space="preserve"> </w:t>
      </w:r>
      <w:r>
        <w:rPr>
          <w:sz w:val="24"/>
        </w:rPr>
        <w:t>процесс</w:t>
      </w:r>
      <w:r>
        <w:rPr>
          <w:spacing w:val="-4"/>
          <w:sz w:val="24"/>
        </w:rPr>
        <w:t xml:space="preserve"> </w:t>
      </w:r>
      <w:r>
        <w:rPr>
          <w:sz w:val="24"/>
        </w:rPr>
        <w:t>организации</w:t>
      </w:r>
      <w:r>
        <w:rPr>
          <w:spacing w:val="-3"/>
          <w:sz w:val="24"/>
        </w:rPr>
        <w:t xml:space="preserve"> </w:t>
      </w:r>
      <w:r>
        <w:rPr>
          <w:sz w:val="24"/>
        </w:rPr>
        <w:t>различных</w:t>
      </w:r>
      <w:r>
        <w:rPr>
          <w:spacing w:val="-6"/>
          <w:sz w:val="24"/>
        </w:rPr>
        <w:t xml:space="preserve"> </w:t>
      </w:r>
      <w:r>
        <w:rPr>
          <w:sz w:val="24"/>
        </w:rPr>
        <w:t>видов</w:t>
      </w:r>
      <w:r>
        <w:rPr>
          <w:spacing w:val="-4"/>
          <w:sz w:val="24"/>
        </w:rPr>
        <w:t xml:space="preserve"> </w:t>
      </w:r>
      <w:r>
        <w:rPr>
          <w:sz w:val="24"/>
        </w:rPr>
        <w:t>детской</w:t>
      </w:r>
      <w:r>
        <w:rPr>
          <w:spacing w:val="-2"/>
          <w:sz w:val="24"/>
        </w:rPr>
        <w:t xml:space="preserve"> деятельности.</w:t>
      </w:r>
    </w:p>
    <w:p w:rsidR="00AA1588" w:rsidRPr="00AA1588" w:rsidRDefault="00AA1588" w:rsidP="00AA1588">
      <w:pPr>
        <w:tabs>
          <w:tab w:val="left" w:pos="850"/>
        </w:tabs>
        <w:spacing w:before="40"/>
        <w:rPr>
          <w:sz w:val="24"/>
        </w:rPr>
      </w:pPr>
    </w:p>
    <w:p w:rsidR="00EE0CCC" w:rsidRDefault="004068EC">
      <w:pPr>
        <w:pStyle w:val="4"/>
        <w:ind w:left="1482" w:right="1088"/>
        <w:jc w:val="center"/>
      </w:pPr>
      <w:r>
        <w:t>Виды</w:t>
      </w:r>
      <w:r>
        <w:rPr>
          <w:spacing w:val="-6"/>
        </w:rPr>
        <w:t xml:space="preserve"> </w:t>
      </w:r>
      <w:r>
        <w:t>детской</w:t>
      </w:r>
      <w:r>
        <w:rPr>
          <w:spacing w:val="-6"/>
        </w:rPr>
        <w:t xml:space="preserve"> </w:t>
      </w:r>
      <w:r>
        <w:t>деятельности</w:t>
      </w:r>
      <w:r>
        <w:rPr>
          <w:spacing w:val="-3"/>
        </w:rPr>
        <w:t xml:space="preserve"> </w:t>
      </w:r>
      <w:r>
        <w:t>в</w:t>
      </w:r>
      <w:r>
        <w:rPr>
          <w:spacing w:val="-4"/>
        </w:rPr>
        <w:t xml:space="preserve"> </w:t>
      </w:r>
      <w:r>
        <w:t>соответствии</w:t>
      </w:r>
      <w:r>
        <w:rPr>
          <w:spacing w:val="-1"/>
        </w:rPr>
        <w:t xml:space="preserve"> </w:t>
      </w:r>
      <w:r>
        <w:t>с</w:t>
      </w:r>
      <w:r>
        <w:rPr>
          <w:spacing w:val="-4"/>
        </w:rPr>
        <w:t xml:space="preserve"> </w:t>
      </w:r>
      <w:r>
        <w:t>ФГОС</w:t>
      </w:r>
      <w:r>
        <w:rPr>
          <w:spacing w:val="-5"/>
        </w:rPr>
        <w:t xml:space="preserve"> </w:t>
      </w:r>
      <w:r>
        <w:t>дошкольного</w:t>
      </w:r>
      <w:r>
        <w:rPr>
          <w:spacing w:val="-3"/>
        </w:rPr>
        <w:t xml:space="preserve"> </w:t>
      </w:r>
      <w:r>
        <w:rPr>
          <w:spacing w:val="-2"/>
        </w:rPr>
        <w:t>образования</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1"/>
        <w:gridCol w:w="5248"/>
      </w:tblGrid>
      <w:tr w:rsidR="00EE0CCC">
        <w:trPr>
          <w:trHeight w:val="278"/>
        </w:trPr>
        <w:tc>
          <w:tcPr>
            <w:tcW w:w="4871" w:type="dxa"/>
          </w:tcPr>
          <w:p w:rsidR="00EE0CCC" w:rsidRDefault="004068EC">
            <w:pPr>
              <w:pStyle w:val="TableParagraph"/>
              <w:spacing w:line="258" w:lineRule="exact"/>
              <w:ind w:left="11"/>
              <w:rPr>
                <w:b/>
                <w:sz w:val="24"/>
              </w:rPr>
            </w:pPr>
            <w:r>
              <w:rPr>
                <w:b/>
                <w:sz w:val="24"/>
              </w:rPr>
              <w:t>Ранний</w:t>
            </w:r>
            <w:r>
              <w:rPr>
                <w:b/>
                <w:spacing w:val="-9"/>
                <w:sz w:val="24"/>
              </w:rPr>
              <w:t xml:space="preserve"> </w:t>
            </w:r>
            <w:r>
              <w:rPr>
                <w:b/>
                <w:sz w:val="24"/>
              </w:rPr>
              <w:t>возраст</w:t>
            </w:r>
            <w:r>
              <w:rPr>
                <w:b/>
                <w:spacing w:val="-7"/>
                <w:sz w:val="24"/>
              </w:rPr>
              <w:t xml:space="preserve"> </w:t>
            </w:r>
            <w:r>
              <w:rPr>
                <w:b/>
                <w:sz w:val="24"/>
              </w:rPr>
              <w:t>(1</w:t>
            </w:r>
            <w:r>
              <w:rPr>
                <w:b/>
                <w:spacing w:val="-3"/>
                <w:sz w:val="24"/>
              </w:rPr>
              <w:t xml:space="preserve"> </w:t>
            </w:r>
            <w:r>
              <w:rPr>
                <w:b/>
                <w:sz w:val="24"/>
              </w:rPr>
              <w:t>год</w:t>
            </w:r>
            <w:r>
              <w:rPr>
                <w:b/>
                <w:spacing w:val="-1"/>
                <w:sz w:val="24"/>
              </w:rPr>
              <w:t xml:space="preserve"> </w:t>
            </w:r>
            <w:r>
              <w:rPr>
                <w:b/>
                <w:sz w:val="24"/>
              </w:rPr>
              <w:t>-</w:t>
            </w:r>
            <w:r>
              <w:rPr>
                <w:b/>
                <w:spacing w:val="-8"/>
                <w:sz w:val="24"/>
              </w:rPr>
              <w:t xml:space="preserve"> </w:t>
            </w:r>
            <w:r>
              <w:rPr>
                <w:b/>
                <w:sz w:val="24"/>
              </w:rPr>
              <w:t>3</w:t>
            </w:r>
            <w:r>
              <w:rPr>
                <w:b/>
                <w:spacing w:val="-3"/>
                <w:sz w:val="24"/>
              </w:rPr>
              <w:t xml:space="preserve"> </w:t>
            </w:r>
            <w:r>
              <w:rPr>
                <w:b/>
                <w:spacing w:val="-4"/>
                <w:sz w:val="24"/>
              </w:rPr>
              <w:t>года)</w:t>
            </w:r>
          </w:p>
        </w:tc>
        <w:tc>
          <w:tcPr>
            <w:tcW w:w="5248" w:type="dxa"/>
          </w:tcPr>
          <w:p w:rsidR="00EE0CCC" w:rsidRDefault="004068EC">
            <w:pPr>
              <w:pStyle w:val="TableParagraph"/>
              <w:spacing w:line="258" w:lineRule="exact"/>
              <w:ind w:left="669"/>
              <w:rPr>
                <w:b/>
                <w:sz w:val="24"/>
              </w:rPr>
            </w:pPr>
            <w:r>
              <w:rPr>
                <w:b/>
                <w:sz w:val="24"/>
              </w:rPr>
              <w:t>Дошкольный</w:t>
            </w:r>
            <w:r>
              <w:rPr>
                <w:b/>
                <w:spacing w:val="-5"/>
                <w:sz w:val="24"/>
              </w:rPr>
              <w:t xml:space="preserve"> </w:t>
            </w:r>
            <w:r>
              <w:rPr>
                <w:b/>
                <w:sz w:val="24"/>
              </w:rPr>
              <w:t>возраст</w:t>
            </w:r>
            <w:r>
              <w:rPr>
                <w:b/>
                <w:spacing w:val="-10"/>
                <w:sz w:val="24"/>
              </w:rPr>
              <w:t xml:space="preserve"> </w:t>
            </w:r>
            <w:r>
              <w:rPr>
                <w:b/>
                <w:sz w:val="24"/>
              </w:rPr>
              <w:t>(3</w:t>
            </w:r>
            <w:r>
              <w:rPr>
                <w:b/>
                <w:spacing w:val="-8"/>
                <w:sz w:val="24"/>
              </w:rPr>
              <w:t xml:space="preserve"> </w:t>
            </w:r>
            <w:r>
              <w:rPr>
                <w:b/>
                <w:sz w:val="24"/>
              </w:rPr>
              <w:t>года</w:t>
            </w:r>
            <w:r>
              <w:rPr>
                <w:b/>
                <w:spacing w:val="-7"/>
                <w:sz w:val="24"/>
              </w:rPr>
              <w:t xml:space="preserve"> </w:t>
            </w:r>
            <w:r>
              <w:rPr>
                <w:b/>
                <w:sz w:val="24"/>
              </w:rPr>
              <w:t>-</w:t>
            </w:r>
            <w:r>
              <w:rPr>
                <w:b/>
                <w:spacing w:val="-4"/>
                <w:sz w:val="24"/>
              </w:rPr>
              <w:t xml:space="preserve"> </w:t>
            </w:r>
            <w:r>
              <w:rPr>
                <w:b/>
                <w:sz w:val="24"/>
              </w:rPr>
              <w:t>8</w:t>
            </w:r>
            <w:r>
              <w:rPr>
                <w:b/>
                <w:spacing w:val="-7"/>
                <w:sz w:val="24"/>
              </w:rPr>
              <w:t xml:space="preserve"> </w:t>
            </w:r>
            <w:r>
              <w:rPr>
                <w:b/>
                <w:spacing w:val="-4"/>
                <w:sz w:val="24"/>
              </w:rPr>
              <w:t>лет)</w:t>
            </w:r>
          </w:p>
        </w:tc>
      </w:tr>
    </w:tbl>
    <w:p w:rsidR="00EE0CCC" w:rsidRDefault="00EE0CCC">
      <w:pPr>
        <w:spacing w:line="258" w:lineRule="exact"/>
        <w:rPr>
          <w:sz w:val="24"/>
        </w:rPr>
        <w:sectPr w:rsidR="00EE0CCC">
          <w:footerReference w:type="default" r:id="rId55"/>
          <w:pgSz w:w="11920" w:h="16850"/>
          <w:pgMar w:top="1020" w:right="400" w:bottom="280" w:left="0" w:header="0" w:footer="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1"/>
        <w:gridCol w:w="5248"/>
      </w:tblGrid>
      <w:tr w:rsidR="00EE0CCC">
        <w:trPr>
          <w:trHeight w:val="9661"/>
        </w:trPr>
        <w:tc>
          <w:tcPr>
            <w:tcW w:w="4871" w:type="dxa"/>
          </w:tcPr>
          <w:p w:rsidR="00EE0CCC" w:rsidRDefault="004068EC">
            <w:pPr>
              <w:pStyle w:val="TableParagraph"/>
              <w:spacing w:line="275" w:lineRule="exact"/>
              <w:ind w:left="112"/>
              <w:rPr>
                <w:sz w:val="24"/>
              </w:rPr>
            </w:pPr>
            <w:r>
              <w:rPr>
                <w:sz w:val="24"/>
              </w:rPr>
              <w:lastRenderedPageBreak/>
              <w:t>-</w:t>
            </w:r>
            <w:r>
              <w:rPr>
                <w:spacing w:val="-5"/>
                <w:sz w:val="24"/>
              </w:rPr>
              <w:t xml:space="preserve"> </w:t>
            </w:r>
            <w:r>
              <w:rPr>
                <w:sz w:val="24"/>
              </w:rPr>
              <w:t>предметная</w:t>
            </w:r>
            <w:r>
              <w:rPr>
                <w:spacing w:val="-4"/>
                <w:sz w:val="24"/>
              </w:rPr>
              <w:t xml:space="preserve"> </w:t>
            </w:r>
            <w:r>
              <w:rPr>
                <w:sz w:val="24"/>
              </w:rPr>
              <w:t>деятельность</w:t>
            </w:r>
            <w:r>
              <w:rPr>
                <w:spacing w:val="-2"/>
                <w:sz w:val="24"/>
              </w:rPr>
              <w:t xml:space="preserve"> (орудийно-</w:t>
            </w:r>
          </w:p>
          <w:p w:rsidR="00EE0CCC" w:rsidRDefault="004068EC">
            <w:pPr>
              <w:pStyle w:val="TableParagraph"/>
              <w:ind w:left="112"/>
              <w:rPr>
                <w:sz w:val="24"/>
              </w:rPr>
            </w:pPr>
            <w:r>
              <w:rPr>
                <w:sz w:val="24"/>
              </w:rPr>
              <w:t>предметные</w:t>
            </w:r>
            <w:r>
              <w:rPr>
                <w:spacing w:val="-8"/>
                <w:sz w:val="24"/>
              </w:rPr>
              <w:t xml:space="preserve"> </w:t>
            </w:r>
            <w:r>
              <w:rPr>
                <w:sz w:val="24"/>
              </w:rPr>
              <w:t>действия</w:t>
            </w:r>
            <w:r>
              <w:rPr>
                <w:spacing w:val="-5"/>
                <w:sz w:val="24"/>
              </w:rPr>
              <w:t xml:space="preserve"> </w:t>
            </w:r>
            <w:r>
              <w:rPr>
                <w:sz w:val="24"/>
              </w:rPr>
              <w:t>-</w:t>
            </w:r>
            <w:r>
              <w:rPr>
                <w:spacing w:val="-7"/>
                <w:sz w:val="24"/>
              </w:rPr>
              <w:t xml:space="preserve"> </w:t>
            </w:r>
            <w:r>
              <w:rPr>
                <w:sz w:val="24"/>
              </w:rPr>
              <w:t>ест</w:t>
            </w:r>
            <w:r>
              <w:rPr>
                <w:spacing w:val="-6"/>
                <w:sz w:val="24"/>
              </w:rPr>
              <w:t xml:space="preserve"> </w:t>
            </w:r>
            <w:r>
              <w:rPr>
                <w:sz w:val="24"/>
              </w:rPr>
              <w:t>ложкой,</w:t>
            </w:r>
            <w:r>
              <w:rPr>
                <w:spacing w:val="-6"/>
                <w:sz w:val="24"/>
              </w:rPr>
              <w:t xml:space="preserve"> </w:t>
            </w:r>
            <w:r>
              <w:rPr>
                <w:sz w:val="24"/>
              </w:rPr>
              <w:t>пьет</w:t>
            </w:r>
            <w:r>
              <w:rPr>
                <w:spacing w:val="-8"/>
                <w:sz w:val="24"/>
              </w:rPr>
              <w:t xml:space="preserve"> </w:t>
            </w:r>
            <w:r>
              <w:rPr>
                <w:sz w:val="24"/>
              </w:rPr>
              <w:t>из кружки и другое);</w:t>
            </w:r>
          </w:p>
          <w:p w:rsidR="00EE0CCC" w:rsidRDefault="00EE0CCC">
            <w:pPr>
              <w:pStyle w:val="TableParagraph"/>
              <w:rPr>
                <w:b/>
                <w:sz w:val="24"/>
              </w:rPr>
            </w:pPr>
          </w:p>
          <w:p w:rsidR="00EE0CCC" w:rsidRDefault="004068EC">
            <w:pPr>
              <w:pStyle w:val="TableParagraph"/>
              <w:ind w:left="112"/>
              <w:rPr>
                <w:sz w:val="24"/>
              </w:rPr>
            </w:pPr>
            <w:r>
              <w:rPr>
                <w:sz w:val="24"/>
              </w:rPr>
              <w:t>-экспериментирование</w:t>
            </w:r>
            <w:r>
              <w:rPr>
                <w:spacing w:val="-15"/>
                <w:sz w:val="24"/>
              </w:rPr>
              <w:t xml:space="preserve"> </w:t>
            </w:r>
            <w:r>
              <w:rPr>
                <w:sz w:val="24"/>
              </w:rPr>
              <w:t>с</w:t>
            </w:r>
            <w:r>
              <w:rPr>
                <w:spacing w:val="-13"/>
                <w:sz w:val="24"/>
              </w:rPr>
              <w:t xml:space="preserve"> </w:t>
            </w:r>
            <w:r>
              <w:rPr>
                <w:sz w:val="24"/>
              </w:rPr>
              <w:t>материалами</w:t>
            </w:r>
            <w:r>
              <w:rPr>
                <w:spacing w:val="-12"/>
                <w:sz w:val="24"/>
              </w:rPr>
              <w:t xml:space="preserve"> </w:t>
            </w:r>
            <w:r>
              <w:rPr>
                <w:sz w:val="24"/>
              </w:rPr>
              <w:t>и веществами (песок, вода, тесто);</w:t>
            </w:r>
          </w:p>
          <w:p w:rsidR="00EE0CCC" w:rsidRDefault="00EE0CCC">
            <w:pPr>
              <w:pStyle w:val="TableParagraph"/>
              <w:rPr>
                <w:b/>
                <w:sz w:val="24"/>
              </w:rPr>
            </w:pPr>
          </w:p>
          <w:p w:rsidR="00EE0CCC" w:rsidRDefault="004068EC">
            <w:pPr>
              <w:pStyle w:val="TableParagraph"/>
              <w:ind w:left="112" w:right="97"/>
              <w:jc w:val="both"/>
              <w:rPr>
                <w:sz w:val="24"/>
              </w:rPr>
            </w:pPr>
            <w:r>
              <w:rPr>
                <w:sz w:val="24"/>
              </w:rPr>
              <w:t>-ситуативно-деловое</w:t>
            </w:r>
            <w:r>
              <w:rPr>
                <w:spacing w:val="-10"/>
                <w:sz w:val="24"/>
              </w:rPr>
              <w:t xml:space="preserve"> </w:t>
            </w:r>
            <w:r>
              <w:rPr>
                <w:sz w:val="24"/>
              </w:rPr>
              <w:t>общение</w:t>
            </w:r>
            <w:r>
              <w:rPr>
                <w:spacing w:val="-9"/>
                <w:sz w:val="24"/>
              </w:rPr>
              <w:t xml:space="preserve"> </w:t>
            </w:r>
            <w:r>
              <w:rPr>
                <w:sz w:val="24"/>
              </w:rPr>
              <w:t>со</w:t>
            </w:r>
            <w:r>
              <w:rPr>
                <w:spacing w:val="-8"/>
                <w:sz w:val="24"/>
              </w:rPr>
              <w:t xml:space="preserve"> </w:t>
            </w:r>
            <w:r>
              <w:rPr>
                <w:sz w:val="24"/>
              </w:rPr>
              <w:t>взрослым</w:t>
            </w:r>
            <w:r>
              <w:rPr>
                <w:spacing w:val="27"/>
                <w:sz w:val="24"/>
              </w:rPr>
              <w:t xml:space="preserve"> </w:t>
            </w:r>
            <w:r>
              <w:rPr>
                <w:sz w:val="24"/>
              </w:rPr>
              <w:t xml:space="preserve">и </w:t>
            </w:r>
            <w:r>
              <w:rPr>
                <w:spacing w:val="-2"/>
                <w:sz w:val="24"/>
              </w:rPr>
              <w:t>эмоционально-практическое со</w:t>
            </w:r>
            <w:r>
              <w:rPr>
                <w:spacing w:val="-7"/>
                <w:sz w:val="24"/>
              </w:rPr>
              <w:t xml:space="preserve"> </w:t>
            </w:r>
            <w:r>
              <w:rPr>
                <w:spacing w:val="-2"/>
                <w:sz w:val="24"/>
              </w:rPr>
              <w:t xml:space="preserve">сверстниками </w:t>
            </w:r>
            <w:r>
              <w:rPr>
                <w:sz w:val="24"/>
              </w:rPr>
              <w:t>под руководством взрослого;</w:t>
            </w:r>
          </w:p>
          <w:p w:rsidR="00EE0CCC" w:rsidRDefault="00EE0CCC">
            <w:pPr>
              <w:pStyle w:val="TableParagraph"/>
              <w:rPr>
                <w:b/>
                <w:sz w:val="24"/>
              </w:rPr>
            </w:pPr>
          </w:p>
          <w:p w:rsidR="00EE0CCC" w:rsidRDefault="004068EC">
            <w:pPr>
              <w:pStyle w:val="TableParagraph"/>
              <w:ind w:left="112"/>
              <w:rPr>
                <w:sz w:val="24"/>
              </w:rPr>
            </w:pPr>
            <w:r>
              <w:rPr>
                <w:sz w:val="24"/>
              </w:rPr>
              <w:t>-двигательная деятельность (основные движения,</w:t>
            </w:r>
            <w:r>
              <w:rPr>
                <w:spacing w:val="-15"/>
                <w:sz w:val="24"/>
              </w:rPr>
              <w:t xml:space="preserve"> </w:t>
            </w:r>
            <w:r>
              <w:rPr>
                <w:sz w:val="24"/>
              </w:rPr>
              <w:t>общеразвивающие</w:t>
            </w:r>
            <w:r>
              <w:rPr>
                <w:spacing w:val="-15"/>
                <w:sz w:val="24"/>
              </w:rPr>
              <w:t xml:space="preserve"> </w:t>
            </w:r>
            <w:r>
              <w:rPr>
                <w:sz w:val="24"/>
              </w:rPr>
              <w:t>упражнения, простые подвижные игры);</w:t>
            </w:r>
          </w:p>
          <w:p w:rsidR="00EE0CCC" w:rsidRDefault="00EE0CCC">
            <w:pPr>
              <w:pStyle w:val="TableParagraph"/>
              <w:spacing w:before="1"/>
              <w:rPr>
                <w:b/>
                <w:sz w:val="24"/>
              </w:rPr>
            </w:pPr>
          </w:p>
          <w:p w:rsidR="00EE0CCC" w:rsidRDefault="004068EC">
            <w:pPr>
              <w:pStyle w:val="TableParagraph"/>
              <w:ind w:left="112"/>
              <w:jc w:val="both"/>
              <w:rPr>
                <w:sz w:val="24"/>
              </w:rPr>
            </w:pPr>
            <w:r>
              <w:rPr>
                <w:sz w:val="24"/>
              </w:rPr>
              <w:t>-игровая</w:t>
            </w:r>
            <w:r>
              <w:rPr>
                <w:spacing w:val="-5"/>
                <w:sz w:val="24"/>
              </w:rPr>
              <w:t xml:space="preserve"> </w:t>
            </w:r>
            <w:r>
              <w:rPr>
                <w:sz w:val="24"/>
              </w:rPr>
              <w:t>(отобразительная,</w:t>
            </w:r>
            <w:r>
              <w:rPr>
                <w:spacing w:val="-5"/>
                <w:sz w:val="24"/>
              </w:rPr>
              <w:t xml:space="preserve"> </w:t>
            </w:r>
            <w:r>
              <w:rPr>
                <w:spacing w:val="-2"/>
                <w:sz w:val="24"/>
              </w:rPr>
              <w:t>сюжетно-</w:t>
            </w:r>
          </w:p>
          <w:p w:rsidR="00EE0CCC" w:rsidRDefault="004068EC">
            <w:pPr>
              <w:pStyle w:val="TableParagraph"/>
              <w:ind w:left="112"/>
              <w:rPr>
                <w:sz w:val="24"/>
              </w:rPr>
            </w:pPr>
            <w:r>
              <w:rPr>
                <w:sz w:val="24"/>
              </w:rPr>
              <w:t>отобразительная,</w:t>
            </w:r>
            <w:r>
              <w:rPr>
                <w:spacing w:val="-12"/>
                <w:sz w:val="24"/>
              </w:rPr>
              <w:t xml:space="preserve"> </w:t>
            </w:r>
            <w:r>
              <w:rPr>
                <w:sz w:val="24"/>
              </w:rPr>
              <w:t>игры</w:t>
            </w:r>
            <w:r>
              <w:rPr>
                <w:spacing w:val="-14"/>
                <w:sz w:val="24"/>
              </w:rPr>
              <w:t xml:space="preserve"> </w:t>
            </w:r>
            <w:r>
              <w:rPr>
                <w:sz w:val="24"/>
              </w:rPr>
              <w:t>с</w:t>
            </w:r>
            <w:r>
              <w:rPr>
                <w:spacing w:val="-13"/>
                <w:sz w:val="24"/>
              </w:rPr>
              <w:t xml:space="preserve"> </w:t>
            </w:r>
            <w:r>
              <w:rPr>
                <w:sz w:val="24"/>
              </w:rPr>
              <w:t xml:space="preserve">дидактическими </w:t>
            </w:r>
            <w:r>
              <w:rPr>
                <w:spacing w:val="-2"/>
                <w:sz w:val="24"/>
              </w:rPr>
              <w:t>игрушками);</w:t>
            </w:r>
          </w:p>
          <w:p w:rsidR="00EE0CCC" w:rsidRDefault="00EE0CCC">
            <w:pPr>
              <w:pStyle w:val="TableParagraph"/>
              <w:rPr>
                <w:b/>
                <w:sz w:val="24"/>
              </w:rPr>
            </w:pPr>
          </w:p>
          <w:p w:rsidR="00EE0CCC" w:rsidRDefault="004068EC">
            <w:pPr>
              <w:pStyle w:val="TableParagraph"/>
              <w:ind w:left="112"/>
              <w:rPr>
                <w:sz w:val="24"/>
              </w:rPr>
            </w:pPr>
            <w:r>
              <w:rPr>
                <w:sz w:val="24"/>
              </w:rPr>
              <w:t>-речевая</w:t>
            </w:r>
            <w:r>
              <w:rPr>
                <w:spacing w:val="-4"/>
                <w:sz w:val="24"/>
              </w:rPr>
              <w:t xml:space="preserve"> </w:t>
            </w:r>
            <w:r>
              <w:rPr>
                <w:sz w:val="24"/>
              </w:rPr>
              <w:t>(понимание</w:t>
            </w:r>
            <w:r>
              <w:rPr>
                <w:spacing w:val="-4"/>
                <w:sz w:val="24"/>
              </w:rPr>
              <w:t xml:space="preserve"> </w:t>
            </w:r>
            <w:r>
              <w:rPr>
                <w:sz w:val="24"/>
              </w:rPr>
              <w:t>речи</w:t>
            </w:r>
            <w:r>
              <w:rPr>
                <w:spacing w:val="-3"/>
                <w:sz w:val="24"/>
              </w:rPr>
              <w:t xml:space="preserve"> </w:t>
            </w:r>
            <w:r>
              <w:rPr>
                <w:spacing w:val="-2"/>
                <w:sz w:val="24"/>
              </w:rPr>
              <w:t>взрослого,</w:t>
            </w:r>
          </w:p>
          <w:p w:rsidR="00EE0CCC" w:rsidRDefault="004068EC">
            <w:pPr>
              <w:pStyle w:val="TableParagraph"/>
              <w:ind w:left="112" w:right="52"/>
              <w:rPr>
                <w:sz w:val="24"/>
              </w:rPr>
            </w:pPr>
            <w:r>
              <w:rPr>
                <w:sz w:val="24"/>
              </w:rPr>
              <w:t>слушание</w:t>
            </w:r>
            <w:r>
              <w:rPr>
                <w:spacing w:val="-10"/>
                <w:sz w:val="24"/>
              </w:rPr>
              <w:t xml:space="preserve"> </w:t>
            </w:r>
            <w:r>
              <w:rPr>
                <w:sz w:val="24"/>
              </w:rPr>
              <w:t>и</w:t>
            </w:r>
            <w:r>
              <w:rPr>
                <w:spacing w:val="-9"/>
                <w:sz w:val="24"/>
              </w:rPr>
              <w:t xml:space="preserve"> </w:t>
            </w:r>
            <w:r>
              <w:rPr>
                <w:sz w:val="24"/>
              </w:rPr>
              <w:t>понимание</w:t>
            </w:r>
            <w:r>
              <w:rPr>
                <w:spacing w:val="-12"/>
                <w:sz w:val="24"/>
              </w:rPr>
              <w:t xml:space="preserve"> </w:t>
            </w:r>
            <w:r>
              <w:rPr>
                <w:sz w:val="24"/>
              </w:rPr>
              <w:t>стихов,</w:t>
            </w:r>
            <w:r>
              <w:rPr>
                <w:spacing w:val="-9"/>
                <w:sz w:val="24"/>
              </w:rPr>
              <w:t xml:space="preserve"> </w:t>
            </w:r>
            <w:r>
              <w:rPr>
                <w:sz w:val="24"/>
              </w:rPr>
              <w:t xml:space="preserve">активная </w:t>
            </w:r>
            <w:r>
              <w:rPr>
                <w:spacing w:val="-2"/>
                <w:sz w:val="24"/>
              </w:rPr>
              <w:t>речь);</w:t>
            </w:r>
          </w:p>
          <w:p w:rsidR="00EE0CCC" w:rsidRDefault="004068EC">
            <w:pPr>
              <w:pStyle w:val="TableParagraph"/>
              <w:ind w:left="112"/>
              <w:rPr>
                <w:sz w:val="24"/>
              </w:rPr>
            </w:pPr>
            <w:r>
              <w:rPr>
                <w:sz w:val="24"/>
              </w:rPr>
              <w:t>-изобразительная</w:t>
            </w:r>
            <w:r>
              <w:rPr>
                <w:spacing w:val="-15"/>
                <w:sz w:val="24"/>
              </w:rPr>
              <w:t xml:space="preserve"> </w:t>
            </w:r>
            <w:r>
              <w:rPr>
                <w:sz w:val="24"/>
              </w:rPr>
              <w:t>деятельность</w:t>
            </w:r>
            <w:r>
              <w:rPr>
                <w:spacing w:val="-15"/>
                <w:sz w:val="24"/>
              </w:rPr>
              <w:t xml:space="preserve"> </w:t>
            </w:r>
            <w:r>
              <w:rPr>
                <w:sz w:val="24"/>
              </w:rPr>
              <w:t>(рисование, лепка) и конструирование из мелкого и крупного строительного материала;</w:t>
            </w:r>
          </w:p>
          <w:p w:rsidR="00EE0CCC" w:rsidRDefault="00EE0CCC">
            <w:pPr>
              <w:pStyle w:val="TableParagraph"/>
              <w:spacing w:before="1"/>
              <w:rPr>
                <w:b/>
                <w:sz w:val="24"/>
              </w:rPr>
            </w:pPr>
          </w:p>
          <w:p w:rsidR="00EE0CCC" w:rsidRDefault="004068EC">
            <w:pPr>
              <w:pStyle w:val="TableParagraph"/>
              <w:ind w:left="112"/>
              <w:rPr>
                <w:sz w:val="24"/>
              </w:rPr>
            </w:pPr>
            <w:r>
              <w:rPr>
                <w:sz w:val="24"/>
              </w:rPr>
              <w:t>-самообслуживание</w:t>
            </w:r>
            <w:r>
              <w:rPr>
                <w:spacing w:val="-5"/>
                <w:sz w:val="24"/>
              </w:rPr>
              <w:t xml:space="preserve"> </w:t>
            </w:r>
            <w:r>
              <w:rPr>
                <w:sz w:val="24"/>
              </w:rPr>
              <w:t>и</w:t>
            </w:r>
            <w:r>
              <w:rPr>
                <w:spacing w:val="-4"/>
                <w:sz w:val="24"/>
              </w:rPr>
              <w:t xml:space="preserve"> </w:t>
            </w:r>
            <w:r>
              <w:rPr>
                <w:spacing w:val="-2"/>
                <w:sz w:val="24"/>
              </w:rPr>
              <w:t>элементарные</w:t>
            </w:r>
          </w:p>
          <w:p w:rsidR="00EE0CCC" w:rsidRDefault="004068EC">
            <w:pPr>
              <w:pStyle w:val="TableParagraph"/>
              <w:ind w:left="112"/>
              <w:rPr>
                <w:sz w:val="24"/>
              </w:rPr>
            </w:pPr>
            <w:r>
              <w:rPr>
                <w:sz w:val="24"/>
              </w:rPr>
              <w:t>трудовые</w:t>
            </w:r>
            <w:r>
              <w:rPr>
                <w:spacing w:val="-4"/>
                <w:sz w:val="24"/>
              </w:rPr>
              <w:t xml:space="preserve"> </w:t>
            </w:r>
            <w:r>
              <w:rPr>
                <w:sz w:val="24"/>
              </w:rPr>
              <w:t>действия</w:t>
            </w:r>
            <w:r>
              <w:rPr>
                <w:spacing w:val="-3"/>
                <w:sz w:val="24"/>
              </w:rPr>
              <w:t xml:space="preserve"> </w:t>
            </w:r>
            <w:r>
              <w:rPr>
                <w:sz w:val="24"/>
              </w:rPr>
              <w:t>(убирает</w:t>
            </w:r>
            <w:r>
              <w:rPr>
                <w:spacing w:val="-3"/>
                <w:sz w:val="24"/>
              </w:rPr>
              <w:t xml:space="preserve"> </w:t>
            </w:r>
            <w:r>
              <w:rPr>
                <w:spacing w:val="-2"/>
                <w:sz w:val="24"/>
              </w:rPr>
              <w:t>игрушки,</w:t>
            </w:r>
          </w:p>
          <w:p w:rsidR="00EE0CCC" w:rsidRDefault="004068EC">
            <w:pPr>
              <w:pStyle w:val="TableParagraph"/>
              <w:ind w:left="112" w:right="52"/>
              <w:rPr>
                <w:sz w:val="24"/>
              </w:rPr>
            </w:pPr>
            <w:r>
              <w:rPr>
                <w:sz w:val="24"/>
              </w:rPr>
              <w:t>подметает</w:t>
            </w:r>
            <w:r>
              <w:rPr>
                <w:spacing w:val="-8"/>
                <w:sz w:val="24"/>
              </w:rPr>
              <w:t xml:space="preserve"> </w:t>
            </w:r>
            <w:r>
              <w:rPr>
                <w:sz w:val="24"/>
              </w:rPr>
              <w:t>веником,</w:t>
            </w:r>
            <w:r>
              <w:rPr>
                <w:spacing w:val="-8"/>
                <w:sz w:val="24"/>
              </w:rPr>
              <w:t xml:space="preserve"> </w:t>
            </w:r>
            <w:r>
              <w:rPr>
                <w:sz w:val="24"/>
              </w:rPr>
              <w:t>поливает</w:t>
            </w:r>
            <w:r>
              <w:rPr>
                <w:spacing w:val="-8"/>
                <w:sz w:val="24"/>
              </w:rPr>
              <w:t xml:space="preserve"> </w:t>
            </w:r>
            <w:r>
              <w:rPr>
                <w:sz w:val="24"/>
              </w:rPr>
              <w:t>цветы</w:t>
            </w:r>
            <w:r>
              <w:rPr>
                <w:spacing w:val="-8"/>
                <w:sz w:val="24"/>
              </w:rPr>
              <w:t xml:space="preserve"> </w:t>
            </w:r>
            <w:r>
              <w:rPr>
                <w:sz w:val="24"/>
              </w:rPr>
              <w:t>из</w:t>
            </w:r>
            <w:r>
              <w:rPr>
                <w:spacing w:val="-8"/>
                <w:sz w:val="24"/>
              </w:rPr>
              <w:t xml:space="preserve"> </w:t>
            </w:r>
            <w:r>
              <w:rPr>
                <w:sz w:val="24"/>
              </w:rPr>
              <w:t>лейки и другое);</w:t>
            </w:r>
          </w:p>
          <w:p w:rsidR="00EE0CCC" w:rsidRDefault="00EE0CCC">
            <w:pPr>
              <w:pStyle w:val="TableParagraph"/>
              <w:rPr>
                <w:b/>
                <w:sz w:val="24"/>
              </w:rPr>
            </w:pPr>
          </w:p>
          <w:p w:rsidR="00EE0CCC" w:rsidRDefault="004068EC">
            <w:pPr>
              <w:pStyle w:val="TableParagraph"/>
              <w:ind w:left="112" w:right="52"/>
              <w:rPr>
                <w:sz w:val="24"/>
              </w:rPr>
            </w:pPr>
            <w:r>
              <w:rPr>
                <w:sz w:val="24"/>
              </w:rPr>
              <w:t>-музыкальная деятельность (слушание музыки</w:t>
            </w:r>
            <w:r>
              <w:rPr>
                <w:spacing w:val="-11"/>
                <w:sz w:val="24"/>
              </w:rPr>
              <w:t xml:space="preserve"> </w:t>
            </w:r>
            <w:r>
              <w:rPr>
                <w:sz w:val="24"/>
              </w:rPr>
              <w:t>и</w:t>
            </w:r>
            <w:r>
              <w:rPr>
                <w:spacing w:val="-13"/>
                <w:sz w:val="24"/>
              </w:rPr>
              <w:t xml:space="preserve"> </w:t>
            </w:r>
            <w:r>
              <w:rPr>
                <w:sz w:val="24"/>
              </w:rPr>
              <w:t>исполнительство,</w:t>
            </w:r>
            <w:r>
              <w:rPr>
                <w:spacing w:val="-11"/>
                <w:sz w:val="24"/>
              </w:rPr>
              <w:t xml:space="preserve"> </w:t>
            </w:r>
            <w:r>
              <w:rPr>
                <w:sz w:val="24"/>
              </w:rPr>
              <w:t>музыкально- ритмические движения).</w:t>
            </w:r>
          </w:p>
        </w:tc>
        <w:tc>
          <w:tcPr>
            <w:tcW w:w="5248" w:type="dxa"/>
          </w:tcPr>
          <w:p w:rsidR="00EE0CCC" w:rsidRDefault="004068EC">
            <w:pPr>
              <w:pStyle w:val="TableParagraph"/>
              <w:spacing w:line="275" w:lineRule="exact"/>
              <w:ind w:left="115"/>
              <w:rPr>
                <w:sz w:val="24"/>
              </w:rPr>
            </w:pPr>
            <w:r>
              <w:rPr>
                <w:sz w:val="24"/>
              </w:rPr>
              <w:t>-</w:t>
            </w:r>
            <w:r>
              <w:rPr>
                <w:spacing w:val="-6"/>
                <w:sz w:val="24"/>
              </w:rPr>
              <w:t xml:space="preserve"> </w:t>
            </w:r>
            <w:r>
              <w:rPr>
                <w:sz w:val="24"/>
              </w:rPr>
              <w:t>игровая</w:t>
            </w:r>
            <w:r>
              <w:rPr>
                <w:spacing w:val="-4"/>
                <w:sz w:val="24"/>
              </w:rPr>
              <w:t xml:space="preserve"> </w:t>
            </w:r>
            <w:r>
              <w:rPr>
                <w:sz w:val="24"/>
              </w:rPr>
              <w:t>деятельность</w:t>
            </w:r>
            <w:r>
              <w:rPr>
                <w:spacing w:val="-3"/>
                <w:sz w:val="24"/>
              </w:rPr>
              <w:t xml:space="preserve"> </w:t>
            </w:r>
            <w:r>
              <w:rPr>
                <w:sz w:val="24"/>
              </w:rPr>
              <w:t>(сюжетно-</w:t>
            </w:r>
            <w:r>
              <w:rPr>
                <w:spacing w:val="-2"/>
                <w:sz w:val="24"/>
              </w:rPr>
              <w:t>ролевая,</w:t>
            </w:r>
          </w:p>
          <w:p w:rsidR="00EE0CCC" w:rsidRDefault="004068EC">
            <w:pPr>
              <w:pStyle w:val="TableParagraph"/>
              <w:ind w:left="115"/>
              <w:rPr>
                <w:sz w:val="24"/>
              </w:rPr>
            </w:pPr>
            <w:r>
              <w:rPr>
                <w:sz w:val="24"/>
              </w:rPr>
              <w:t>театрализованная,</w:t>
            </w:r>
            <w:r>
              <w:rPr>
                <w:spacing w:val="-15"/>
                <w:sz w:val="24"/>
              </w:rPr>
              <w:t xml:space="preserve"> </w:t>
            </w:r>
            <w:r>
              <w:rPr>
                <w:sz w:val="24"/>
              </w:rPr>
              <w:t>режиссерская,</w:t>
            </w:r>
            <w:r>
              <w:rPr>
                <w:spacing w:val="-15"/>
                <w:sz w:val="24"/>
              </w:rPr>
              <w:t xml:space="preserve"> </w:t>
            </w:r>
            <w:r>
              <w:rPr>
                <w:sz w:val="24"/>
              </w:rPr>
              <w:t xml:space="preserve">строительно- конструктивная, дидактическая, подвижная и </w:t>
            </w:r>
            <w:r>
              <w:rPr>
                <w:spacing w:val="-2"/>
                <w:sz w:val="24"/>
              </w:rPr>
              <w:t>другое);</w:t>
            </w:r>
          </w:p>
          <w:p w:rsidR="00EE0CCC" w:rsidRDefault="00EE0CCC">
            <w:pPr>
              <w:pStyle w:val="TableParagraph"/>
              <w:rPr>
                <w:b/>
                <w:sz w:val="24"/>
              </w:rPr>
            </w:pPr>
          </w:p>
          <w:p w:rsidR="00EE0CCC" w:rsidRDefault="004068EC">
            <w:pPr>
              <w:pStyle w:val="TableParagraph"/>
              <w:ind w:left="115" w:right="225"/>
              <w:rPr>
                <w:sz w:val="24"/>
              </w:rPr>
            </w:pPr>
            <w:r>
              <w:rPr>
                <w:sz w:val="24"/>
              </w:rPr>
              <w:t>-общение со взрослым (ситуативно-деловое, внеситуативно-познавательное,</w:t>
            </w:r>
            <w:r>
              <w:rPr>
                <w:spacing w:val="-15"/>
                <w:sz w:val="24"/>
              </w:rPr>
              <w:t xml:space="preserve"> </w:t>
            </w:r>
            <w:r>
              <w:rPr>
                <w:sz w:val="24"/>
              </w:rPr>
              <w:t>внеситуативно- личностное) и сверстниками (ситуативно-</w:t>
            </w:r>
          </w:p>
          <w:p w:rsidR="00EE0CCC" w:rsidRDefault="004068EC">
            <w:pPr>
              <w:pStyle w:val="TableParagraph"/>
              <w:ind w:left="115"/>
              <w:rPr>
                <w:sz w:val="24"/>
              </w:rPr>
            </w:pPr>
            <w:r>
              <w:rPr>
                <w:sz w:val="24"/>
              </w:rPr>
              <w:t>деловое,</w:t>
            </w:r>
            <w:r>
              <w:rPr>
                <w:spacing w:val="-10"/>
                <w:sz w:val="24"/>
              </w:rPr>
              <w:t xml:space="preserve"> </w:t>
            </w:r>
            <w:r>
              <w:rPr>
                <w:sz w:val="24"/>
              </w:rPr>
              <w:t>внеситуативно-</w:t>
            </w:r>
            <w:r>
              <w:rPr>
                <w:spacing w:val="-2"/>
                <w:sz w:val="24"/>
              </w:rPr>
              <w:t>деловое);</w:t>
            </w:r>
          </w:p>
          <w:p w:rsidR="00EE0CCC" w:rsidRDefault="00EE0CCC">
            <w:pPr>
              <w:pStyle w:val="TableParagraph"/>
              <w:rPr>
                <w:b/>
                <w:sz w:val="24"/>
              </w:rPr>
            </w:pPr>
          </w:p>
          <w:p w:rsidR="00EE0CCC" w:rsidRDefault="004068EC">
            <w:pPr>
              <w:pStyle w:val="TableParagraph"/>
              <w:ind w:left="115" w:right="225"/>
              <w:rPr>
                <w:sz w:val="24"/>
              </w:rPr>
            </w:pPr>
            <w:r>
              <w:rPr>
                <w:sz w:val="24"/>
              </w:rPr>
              <w:t>-речевая (слушание речи взрослого и сверстников,</w:t>
            </w:r>
            <w:r>
              <w:rPr>
                <w:spacing w:val="-14"/>
                <w:sz w:val="24"/>
              </w:rPr>
              <w:t xml:space="preserve"> </w:t>
            </w:r>
            <w:r>
              <w:rPr>
                <w:sz w:val="24"/>
              </w:rPr>
              <w:t>активная</w:t>
            </w:r>
            <w:r>
              <w:rPr>
                <w:spacing w:val="-15"/>
                <w:sz w:val="24"/>
              </w:rPr>
              <w:t xml:space="preserve"> </w:t>
            </w:r>
            <w:r>
              <w:rPr>
                <w:sz w:val="24"/>
              </w:rPr>
              <w:t>диалогическая</w:t>
            </w:r>
            <w:r>
              <w:rPr>
                <w:spacing w:val="-13"/>
                <w:sz w:val="24"/>
              </w:rPr>
              <w:t xml:space="preserve"> </w:t>
            </w:r>
            <w:r>
              <w:rPr>
                <w:sz w:val="24"/>
              </w:rPr>
              <w:t>и монологическая речь);</w:t>
            </w:r>
          </w:p>
          <w:p w:rsidR="00EE0CCC" w:rsidRDefault="00EE0CCC">
            <w:pPr>
              <w:pStyle w:val="TableParagraph"/>
              <w:spacing w:before="1"/>
              <w:rPr>
                <w:b/>
                <w:sz w:val="24"/>
              </w:rPr>
            </w:pPr>
          </w:p>
          <w:p w:rsidR="00EE0CCC" w:rsidRDefault="004068EC">
            <w:pPr>
              <w:pStyle w:val="TableParagraph"/>
              <w:ind w:left="115" w:right="151"/>
              <w:rPr>
                <w:sz w:val="24"/>
              </w:rPr>
            </w:pPr>
            <w:r>
              <w:rPr>
                <w:sz w:val="24"/>
              </w:rPr>
              <w:t>-познавательно-исследовательская</w:t>
            </w:r>
            <w:r>
              <w:rPr>
                <w:spacing w:val="-15"/>
                <w:sz w:val="24"/>
              </w:rPr>
              <w:t xml:space="preserve"> </w:t>
            </w:r>
            <w:r>
              <w:rPr>
                <w:sz w:val="24"/>
              </w:rPr>
              <w:t>деятельность и экспериментирование;</w:t>
            </w:r>
          </w:p>
          <w:p w:rsidR="00EE0CCC" w:rsidRDefault="00EE0CCC">
            <w:pPr>
              <w:pStyle w:val="TableParagraph"/>
              <w:rPr>
                <w:b/>
                <w:sz w:val="24"/>
              </w:rPr>
            </w:pPr>
          </w:p>
          <w:p w:rsidR="00EE0CCC" w:rsidRDefault="004068EC">
            <w:pPr>
              <w:pStyle w:val="TableParagraph"/>
              <w:ind w:left="115" w:right="225"/>
              <w:rPr>
                <w:sz w:val="24"/>
              </w:rPr>
            </w:pPr>
            <w:r>
              <w:rPr>
                <w:sz w:val="24"/>
              </w:rPr>
              <w:t>-изобразительная</w:t>
            </w:r>
            <w:r>
              <w:rPr>
                <w:spacing w:val="-15"/>
                <w:sz w:val="24"/>
              </w:rPr>
              <w:t xml:space="preserve"> </w:t>
            </w:r>
            <w:r>
              <w:rPr>
                <w:sz w:val="24"/>
              </w:rPr>
              <w:t>деятельность</w:t>
            </w:r>
            <w:r>
              <w:rPr>
                <w:spacing w:val="-15"/>
                <w:sz w:val="24"/>
              </w:rPr>
              <w:t xml:space="preserve"> </w:t>
            </w:r>
            <w:r>
              <w:rPr>
                <w:sz w:val="24"/>
              </w:rPr>
              <w:t>(рисование, лепка, аппликация) и конструирование из разных материалов по образцу, условию и замыслу ребенка;</w:t>
            </w:r>
          </w:p>
          <w:p w:rsidR="00EE0CCC" w:rsidRDefault="00EE0CCC">
            <w:pPr>
              <w:pStyle w:val="TableParagraph"/>
              <w:rPr>
                <w:b/>
                <w:sz w:val="24"/>
              </w:rPr>
            </w:pPr>
          </w:p>
          <w:p w:rsidR="00EE0CCC" w:rsidRDefault="004068EC">
            <w:pPr>
              <w:pStyle w:val="TableParagraph"/>
              <w:ind w:left="115"/>
              <w:rPr>
                <w:sz w:val="24"/>
              </w:rPr>
            </w:pPr>
            <w:r>
              <w:rPr>
                <w:sz w:val="24"/>
              </w:rPr>
              <w:t>-двигательная</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движений, общеразвивающие</w:t>
            </w:r>
            <w:r>
              <w:rPr>
                <w:spacing w:val="-12"/>
                <w:sz w:val="24"/>
              </w:rPr>
              <w:t xml:space="preserve"> </w:t>
            </w:r>
            <w:r>
              <w:rPr>
                <w:sz w:val="24"/>
              </w:rPr>
              <w:t>и</w:t>
            </w:r>
            <w:r>
              <w:rPr>
                <w:spacing w:val="-12"/>
                <w:sz w:val="24"/>
              </w:rPr>
              <w:t xml:space="preserve"> </w:t>
            </w:r>
            <w:r>
              <w:rPr>
                <w:sz w:val="24"/>
              </w:rPr>
              <w:t>спортивные</w:t>
            </w:r>
            <w:r>
              <w:rPr>
                <w:spacing w:val="-13"/>
                <w:sz w:val="24"/>
              </w:rPr>
              <w:t xml:space="preserve"> </w:t>
            </w:r>
            <w:r>
              <w:rPr>
                <w:sz w:val="24"/>
              </w:rPr>
              <w:t>упражнения, подвижные и элементы спортивных игр и</w:t>
            </w:r>
          </w:p>
          <w:p w:rsidR="00EE0CCC" w:rsidRDefault="004068EC">
            <w:pPr>
              <w:pStyle w:val="TableParagraph"/>
              <w:spacing w:before="1"/>
              <w:ind w:left="115"/>
              <w:rPr>
                <w:sz w:val="24"/>
              </w:rPr>
            </w:pPr>
            <w:r>
              <w:rPr>
                <w:spacing w:val="-2"/>
                <w:sz w:val="24"/>
              </w:rPr>
              <w:t>другое);</w:t>
            </w:r>
          </w:p>
          <w:p w:rsidR="00EE0CCC" w:rsidRDefault="00EE0CCC">
            <w:pPr>
              <w:pStyle w:val="TableParagraph"/>
              <w:rPr>
                <w:b/>
                <w:sz w:val="24"/>
              </w:rPr>
            </w:pPr>
          </w:p>
          <w:p w:rsidR="00EE0CCC" w:rsidRDefault="004068EC">
            <w:pPr>
              <w:pStyle w:val="TableParagraph"/>
              <w:tabs>
                <w:tab w:val="left" w:pos="2130"/>
                <w:tab w:val="left" w:pos="3547"/>
              </w:tabs>
              <w:ind w:left="115"/>
              <w:rPr>
                <w:sz w:val="24"/>
              </w:rPr>
            </w:pPr>
            <w:r>
              <w:rPr>
                <w:spacing w:val="-2"/>
                <w:sz w:val="24"/>
              </w:rPr>
              <w:t>-элементарная</w:t>
            </w:r>
            <w:r>
              <w:rPr>
                <w:sz w:val="24"/>
              </w:rPr>
              <w:tab/>
            </w:r>
            <w:r>
              <w:rPr>
                <w:spacing w:val="-2"/>
                <w:sz w:val="24"/>
              </w:rPr>
              <w:t>трудовая</w:t>
            </w:r>
            <w:r>
              <w:rPr>
                <w:sz w:val="24"/>
              </w:rPr>
              <w:tab/>
            </w:r>
            <w:r>
              <w:rPr>
                <w:spacing w:val="-2"/>
                <w:sz w:val="24"/>
              </w:rPr>
              <w:t>деятельность</w:t>
            </w:r>
          </w:p>
          <w:p w:rsidR="00EE0CCC" w:rsidRDefault="004068EC">
            <w:pPr>
              <w:pStyle w:val="TableParagraph"/>
              <w:ind w:left="115"/>
              <w:rPr>
                <w:sz w:val="24"/>
              </w:rPr>
            </w:pPr>
            <w:r>
              <w:rPr>
                <w:sz w:val="24"/>
              </w:rPr>
              <w:t>(самообслуживание,</w:t>
            </w:r>
            <w:r>
              <w:rPr>
                <w:spacing w:val="-15"/>
                <w:sz w:val="24"/>
              </w:rPr>
              <w:t xml:space="preserve"> </w:t>
            </w:r>
            <w:r>
              <w:rPr>
                <w:sz w:val="24"/>
              </w:rPr>
              <w:t>хозяйственно-бытовой</w:t>
            </w:r>
            <w:r>
              <w:rPr>
                <w:spacing w:val="-15"/>
                <w:sz w:val="24"/>
              </w:rPr>
              <w:t xml:space="preserve"> </w:t>
            </w:r>
            <w:r>
              <w:rPr>
                <w:sz w:val="24"/>
              </w:rPr>
              <w:t>труд, труд в природе, ручной труд);</w:t>
            </w:r>
          </w:p>
          <w:p w:rsidR="00EE0CCC" w:rsidRDefault="004068EC">
            <w:pPr>
              <w:pStyle w:val="TableParagraph"/>
              <w:spacing w:before="257" w:line="270" w:lineRule="atLeast"/>
              <w:ind w:left="115"/>
              <w:rPr>
                <w:sz w:val="24"/>
              </w:rPr>
            </w:pPr>
            <w:r>
              <w:rPr>
                <w:sz w:val="24"/>
              </w:rPr>
              <w:t>-музыкальная (слушание и понимание музыкальных</w:t>
            </w:r>
            <w:r>
              <w:rPr>
                <w:spacing w:val="-12"/>
                <w:sz w:val="24"/>
              </w:rPr>
              <w:t xml:space="preserve"> </w:t>
            </w:r>
            <w:r>
              <w:rPr>
                <w:sz w:val="24"/>
              </w:rPr>
              <w:t>произведений,</w:t>
            </w:r>
            <w:r>
              <w:rPr>
                <w:spacing w:val="-15"/>
                <w:sz w:val="24"/>
              </w:rPr>
              <w:t xml:space="preserve"> </w:t>
            </w:r>
            <w:r>
              <w:rPr>
                <w:sz w:val="24"/>
              </w:rPr>
              <w:t>пение,</w:t>
            </w:r>
            <w:r>
              <w:rPr>
                <w:spacing w:val="-12"/>
                <w:sz w:val="24"/>
              </w:rPr>
              <w:t xml:space="preserve"> </w:t>
            </w:r>
            <w:r>
              <w:rPr>
                <w:sz w:val="24"/>
              </w:rPr>
              <w:t>музыкально- ритмические движения, игра на детских музыкальных инструментах).</w:t>
            </w:r>
          </w:p>
        </w:tc>
      </w:tr>
    </w:tbl>
    <w:p w:rsidR="00EE0CCC" w:rsidRDefault="00EE0CCC">
      <w:pPr>
        <w:pStyle w:val="a3"/>
        <w:spacing w:before="29"/>
        <w:ind w:left="0"/>
        <w:rPr>
          <w:b/>
        </w:rPr>
      </w:pPr>
    </w:p>
    <w:p w:rsidR="00EE0CCC" w:rsidRDefault="004068EC">
      <w:pPr>
        <w:ind w:left="1560"/>
        <w:jc w:val="both"/>
        <w:rPr>
          <w:b/>
          <w:sz w:val="24"/>
        </w:rPr>
      </w:pPr>
      <w:r>
        <w:rPr>
          <w:b/>
          <w:sz w:val="24"/>
        </w:rPr>
        <w:t>Общие</w:t>
      </w:r>
      <w:r>
        <w:rPr>
          <w:b/>
          <w:spacing w:val="52"/>
          <w:sz w:val="24"/>
        </w:rPr>
        <w:t xml:space="preserve"> </w:t>
      </w:r>
      <w:r>
        <w:rPr>
          <w:b/>
          <w:sz w:val="24"/>
        </w:rPr>
        <w:t>требования</w:t>
      </w:r>
      <w:r>
        <w:rPr>
          <w:b/>
          <w:spacing w:val="56"/>
          <w:sz w:val="24"/>
        </w:rPr>
        <w:t xml:space="preserve"> </w:t>
      </w:r>
      <w:r>
        <w:rPr>
          <w:b/>
          <w:sz w:val="24"/>
        </w:rPr>
        <w:t>к</w:t>
      </w:r>
      <w:r>
        <w:rPr>
          <w:b/>
          <w:spacing w:val="54"/>
          <w:sz w:val="24"/>
        </w:rPr>
        <w:t xml:space="preserve"> </w:t>
      </w:r>
      <w:r>
        <w:rPr>
          <w:b/>
          <w:sz w:val="24"/>
        </w:rPr>
        <w:t>проведению</w:t>
      </w:r>
      <w:r>
        <w:rPr>
          <w:b/>
          <w:spacing w:val="58"/>
          <w:sz w:val="24"/>
        </w:rPr>
        <w:t xml:space="preserve"> </w:t>
      </w:r>
      <w:r>
        <w:rPr>
          <w:b/>
          <w:spacing w:val="-2"/>
          <w:sz w:val="24"/>
        </w:rPr>
        <w:t>занятий:</w:t>
      </w:r>
    </w:p>
    <w:p w:rsidR="00EE0CCC" w:rsidRDefault="004068EC">
      <w:pPr>
        <w:pStyle w:val="a6"/>
        <w:numPr>
          <w:ilvl w:val="1"/>
          <w:numId w:val="41"/>
        </w:numPr>
        <w:tabs>
          <w:tab w:val="left" w:pos="1982"/>
        </w:tabs>
        <w:spacing w:before="41" w:line="276" w:lineRule="auto"/>
        <w:ind w:right="1301" w:firstLine="708"/>
        <w:jc w:val="both"/>
        <w:rPr>
          <w:sz w:val="24"/>
        </w:rPr>
      </w:pPr>
      <w:r>
        <w:rPr>
          <w:sz w:val="24"/>
        </w:rPr>
        <w:t>Соблюдение</w:t>
      </w:r>
      <w:r>
        <w:rPr>
          <w:spacing w:val="40"/>
          <w:sz w:val="24"/>
        </w:rPr>
        <w:t xml:space="preserve"> </w:t>
      </w:r>
      <w:r>
        <w:rPr>
          <w:sz w:val="24"/>
        </w:rPr>
        <w:t>гигиенических</w:t>
      </w:r>
      <w:r>
        <w:rPr>
          <w:spacing w:val="40"/>
          <w:sz w:val="24"/>
        </w:rPr>
        <w:t xml:space="preserve"> </w:t>
      </w:r>
      <w:r>
        <w:rPr>
          <w:sz w:val="24"/>
        </w:rPr>
        <w:t>требований</w:t>
      </w:r>
      <w:r>
        <w:rPr>
          <w:spacing w:val="40"/>
          <w:sz w:val="24"/>
        </w:rPr>
        <w:t xml:space="preserve"> </w:t>
      </w:r>
      <w:r>
        <w:rPr>
          <w:sz w:val="24"/>
        </w:rPr>
        <w:t>(помещение</w:t>
      </w:r>
      <w:r>
        <w:rPr>
          <w:spacing w:val="40"/>
          <w:sz w:val="24"/>
        </w:rPr>
        <w:t xml:space="preserve"> </w:t>
      </w:r>
      <w:r>
        <w:rPr>
          <w:sz w:val="24"/>
        </w:rPr>
        <w:t>должно</w:t>
      </w:r>
      <w:r>
        <w:rPr>
          <w:spacing w:val="40"/>
          <w:sz w:val="24"/>
        </w:rPr>
        <w:t xml:space="preserve"> </w:t>
      </w:r>
      <w:r>
        <w:rPr>
          <w:sz w:val="24"/>
        </w:rPr>
        <w:t>быть проветрено, свет должен падать с левой стороны; оборудование, инструменты и</w:t>
      </w:r>
      <w:r>
        <w:rPr>
          <w:spacing w:val="40"/>
          <w:sz w:val="24"/>
        </w:rPr>
        <w:t xml:space="preserve"> </w:t>
      </w:r>
      <w:r>
        <w:rPr>
          <w:sz w:val="24"/>
        </w:rPr>
        <w:t>материалы и их размещение должны отвечать педагогическим, гигиеническим и эстетическим</w:t>
      </w:r>
      <w:r>
        <w:rPr>
          <w:spacing w:val="40"/>
          <w:sz w:val="24"/>
        </w:rPr>
        <w:t xml:space="preserve"> </w:t>
      </w:r>
      <w:r>
        <w:rPr>
          <w:sz w:val="24"/>
        </w:rPr>
        <w:t>требованиям).</w:t>
      </w:r>
    </w:p>
    <w:p w:rsidR="00EE0CCC" w:rsidRDefault="004068EC">
      <w:pPr>
        <w:pStyle w:val="a6"/>
        <w:numPr>
          <w:ilvl w:val="1"/>
          <w:numId w:val="41"/>
        </w:numPr>
        <w:tabs>
          <w:tab w:val="left" w:pos="1982"/>
        </w:tabs>
        <w:spacing w:line="276" w:lineRule="auto"/>
        <w:ind w:right="1305" w:firstLine="708"/>
        <w:jc w:val="both"/>
        <w:rPr>
          <w:sz w:val="24"/>
        </w:rPr>
      </w:pPr>
      <w:r>
        <w:rPr>
          <w:sz w:val="24"/>
        </w:rPr>
        <w:t>Длительность занятий должна соответствовать установленным нормам СанПиН, а время использовано полноценно. Большое значение имеет начало ООД, организация</w:t>
      </w:r>
      <w:r>
        <w:rPr>
          <w:spacing w:val="40"/>
          <w:sz w:val="24"/>
        </w:rPr>
        <w:t xml:space="preserve"> </w:t>
      </w:r>
      <w:r>
        <w:rPr>
          <w:sz w:val="24"/>
        </w:rPr>
        <w:t>детского</w:t>
      </w:r>
      <w:r>
        <w:rPr>
          <w:spacing w:val="40"/>
          <w:sz w:val="24"/>
        </w:rPr>
        <w:t xml:space="preserve"> </w:t>
      </w:r>
      <w:r>
        <w:rPr>
          <w:sz w:val="24"/>
        </w:rPr>
        <w:t>внимания.</w:t>
      </w:r>
    </w:p>
    <w:p w:rsidR="00EE0CCC" w:rsidRDefault="004068EC">
      <w:pPr>
        <w:pStyle w:val="a6"/>
        <w:numPr>
          <w:ilvl w:val="1"/>
          <w:numId w:val="41"/>
        </w:numPr>
        <w:tabs>
          <w:tab w:val="left" w:pos="1982"/>
        </w:tabs>
        <w:spacing w:before="1" w:line="276" w:lineRule="auto"/>
        <w:ind w:right="1299" w:firstLine="708"/>
        <w:jc w:val="both"/>
        <w:rPr>
          <w:sz w:val="24"/>
        </w:rPr>
      </w:pPr>
      <w:r>
        <w:rPr>
          <w:sz w:val="24"/>
        </w:rPr>
        <w:t>Подготовка</w:t>
      </w:r>
      <w:r>
        <w:rPr>
          <w:spacing w:val="40"/>
          <w:sz w:val="24"/>
        </w:rPr>
        <w:t xml:space="preserve"> </w:t>
      </w:r>
      <w:r>
        <w:rPr>
          <w:sz w:val="24"/>
        </w:rPr>
        <w:t>к</w:t>
      </w:r>
      <w:r>
        <w:rPr>
          <w:spacing w:val="40"/>
          <w:sz w:val="24"/>
        </w:rPr>
        <w:t xml:space="preserve"> </w:t>
      </w:r>
      <w:r>
        <w:rPr>
          <w:sz w:val="24"/>
        </w:rPr>
        <w:t>занятиям (воспитатель</w:t>
      </w:r>
      <w:r>
        <w:rPr>
          <w:spacing w:val="40"/>
          <w:sz w:val="24"/>
        </w:rPr>
        <w:t xml:space="preserve"> </w:t>
      </w:r>
      <w:r>
        <w:rPr>
          <w:sz w:val="24"/>
        </w:rPr>
        <w:t>должен</w:t>
      </w:r>
      <w:r>
        <w:rPr>
          <w:spacing w:val="40"/>
          <w:sz w:val="24"/>
        </w:rPr>
        <w:t xml:space="preserve"> </w:t>
      </w:r>
      <w:r>
        <w:rPr>
          <w:sz w:val="24"/>
        </w:rPr>
        <w:t>хорошо</w:t>
      </w:r>
      <w:r>
        <w:rPr>
          <w:spacing w:val="40"/>
          <w:sz w:val="24"/>
        </w:rPr>
        <w:t xml:space="preserve"> </w:t>
      </w:r>
      <w:r>
        <w:rPr>
          <w:sz w:val="24"/>
        </w:rPr>
        <w:t>знать</w:t>
      </w:r>
      <w:r>
        <w:rPr>
          <w:spacing w:val="40"/>
          <w:sz w:val="24"/>
        </w:rPr>
        <w:t xml:space="preserve"> </w:t>
      </w:r>
      <w:r>
        <w:rPr>
          <w:sz w:val="24"/>
        </w:rPr>
        <w:t>программу, владеть</w:t>
      </w:r>
      <w:r>
        <w:rPr>
          <w:spacing w:val="80"/>
          <w:sz w:val="24"/>
        </w:rPr>
        <w:t xml:space="preserve"> </w:t>
      </w:r>
      <w:r>
        <w:rPr>
          <w:sz w:val="24"/>
        </w:rPr>
        <w:t>методиками</w:t>
      </w:r>
      <w:r>
        <w:rPr>
          <w:spacing w:val="80"/>
          <w:sz w:val="24"/>
        </w:rPr>
        <w:t xml:space="preserve"> </w:t>
      </w:r>
      <w:r>
        <w:rPr>
          <w:sz w:val="24"/>
        </w:rPr>
        <w:t>развития детей, знать</w:t>
      </w:r>
      <w:r>
        <w:rPr>
          <w:spacing w:val="80"/>
          <w:sz w:val="24"/>
        </w:rPr>
        <w:t xml:space="preserve"> </w:t>
      </w:r>
      <w:r>
        <w:rPr>
          <w:sz w:val="24"/>
        </w:rPr>
        <w:t>возрастные</w:t>
      </w:r>
      <w:r>
        <w:rPr>
          <w:spacing w:val="40"/>
          <w:sz w:val="24"/>
        </w:rPr>
        <w:t xml:space="preserve"> </w:t>
      </w:r>
      <w:r>
        <w:rPr>
          <w:sz w:val="24"/>
        </w:rPr>
        <w:t>и</w:t>
      </w:r>
      <w:r>
        <w:rPr>
          <w:spacing w:val="77"/>
          <w:sz w:val="24"/>
        </w:rPr>
        <w:t xml:space="preserve"> </w:t>
      </w:r>
      <w:r>
        <w:rPr>
          <w:sz w:val="24"/>
        </w:rPr>
        <w:t>индивидуальные</w:t>
      </w:r>
      <w:r>
        <w:rPr>
          <w:spacing w:val="40"/>
          <w:sz w:val="24"/>
        </w:rPr>
        <w:t xml:space="preserve"> </w:t>
      </w:r>
      <w:r>
        <w:rPr>
          <w:sz w:val="24"/>
        </w:rPr>
        <w:t>особенности и</w:t>
      </w:r>
      <w:r>
        <w:rPr>
          <w:spacing w:val="40"/>
          <w:sz w:val="24"/>
        </w:rPr>
        <w:t xml:space="preserve"> </w:t>
      </w:r>
      <w:r>
        <w:rPr>
          <w:sz w:val="24"/>
        </w:rPr>
        <w:t>возможности</w:t>
      </w:r>
      <w:r>
        <w:rPr>
          <w:spacing w:val="40"/>
          <w:sz w:val="24"/>
        </w:rPr>
        <w:t xml:space="preserve"> </w:t>
      </w:r>
      <w:r>
        <w:rPr>
          <w:sz w:val="24"/>
        </w:rPr>
        <w:t>детей</w:t>
      </w:r>
      <w:r>
        <w:rPr>
          <w:spacing w:val="40"/>
          <w:sz w:val="24"/>
        </w:rPr>
        <w:t xml:space="preserve"> </w:t>
      </w:r>
      <w:r>
        <w:rPr>
          <w:sz w:val="24"/>
        </w:rPr>
        <w:t>своей</w:t>
      </w:r>
      <w:r>
        <w:rPr>
          <w:spacing w:val="40"/>
          <w:sz w:val="24"/>
        </w:rPr>
        <w:t xml:space="preserve"> </w:t>
      </w:r>
      <w:r>
        <w:rPr>
          <w:sz w:val="24"/>
        </w:rPr>
        <w:t>группы).</w:t>
      </w:r>
    </w:p>
    <w:p w:rsidR="00EE0CCC" w:rsidRDefault="004068EC">
      <w:pPr>
        <w:pStyle w:val="a6"/>
        <w:numPr>
          <w:ilvl w:val="1"/>
          <w:numId w:val="41"/>
        </w:numPr>
        <w:tabs>
          <w:tab w:val="left" w:pos="1982"/>
        </w:tabs>
        <w:spacing w:before="1"/>
        <w:ind w:left="1982" w:hanging="422"/>
        <w:jc w:val="both"/>
        <w:rPr>
          <w:sz w:val="24"/>
        </w:rPr>
      </w:pPr>
      <w:r>
        <w:rPr>
          <w:sz w:val="24"/>
        </w:rPr>
        <w:t>Использование</w:t>
      </w:r>
      <w:r>
        <w:rPr>
          <w:spacing w:val="48"/>
          <w:sz w:val="24"/>
        </w:rPr>
        <w:t xml:space="preserve"> </w:t>
      </w:r>
      <w:r>
        <w:rPr>
          <w:sz w:val="24"/>
        </w:rPr>
        <w:t>игровых</w:t>
      </w:r>
      <w:r>
        <w:rPr>
          <w:spacing w:val="55"/>
          <w:sz w:val="24"/>
        </w:rPr>
        <w:t xml:space="preserve">  </w:t>
      </w:r>
      <w:r>
        <w:rPr>
          <w:sz w:val="24"/>
        </w:rPr>
        <w:t>методов</w:t>
      </w:r>
      <w:r>
        <w:rPr>
          <w:spacing w:val="56"/>
          <w:sz w:val="24"/>
        </w:rPr>
        <w:t xml:space="preserve"> </w:t>
      </w:r>
      <w:r>
        <w:rPr>
          <w:sz w:val="24"/>
        </w:rPr>
        <w:t>и</w:t>
      </w:r>
      <w:r>
        <w:rPr>
          <w:spacing w:val="57"/>
          <w:sz w:val="24"/>
        </w:rPr>
        <w:t xml:space="preserve"> </w:t>
      </w:r>
      <w:r>
        <w:rPr>
          <w:sz w:val="24"/>
        </w:rPr>
        <w:t>приемов</w:t>
      </w:r>
      <w:r>
        <w:rPr>
          <w:spacing w:val="55"/>
          <w:sz w:val="24"/>
        </w:rPr>
        <w:t xml:space="preserve"> </w:t>
      </w:r>
      <w:r>
        <w:rPr>
          <w:sz w:val="24"/>
        </w:rPr>
        <w:t>обучения</w:t>
      </w:r>
      <w:r>
        <w:rPr>
          <w:spacing w:val="-3"/>
          <w:sz w:val="24"/>
        </w:rPr>
        <w:t xml:space="preserve"> </w:t>
      </w:r>
      <w:r>
        <w:rPr>
          <w:sz w:val="24"/>
        </w:rPr>
        <w:t>в</w:t>
      </w:r>
      <w:r>
        <w:rPr>
          <w:spacing w:val="53"/>
          <w:sz w:val="24"/>
        </w:rPr>
        <w:t xml:space="preserve"> </w:t>
      </w:r>
      <w:r>
        <w:rPr>
          <w:sz w:val="24"/>
        </w:rPr>
        <w:t>работе</w:t>
      </w:r>
      <w:r>
        <w:rPr>
          <w:spacing w:val="52"/>
          <w:sz w:val="24"/>
        </w:rPr>
        <w:t xml:space="preserve"> </w:t>
      </w:r>
      <w:r>
        <w:rPr>
          <w:sz w:val="24"/>
        </w:rPr>
        <w:t>с</w:t>
      </w:r>
      <w:r>
        <w:rPr>
          <w:spacing w:val="-2"/>
          <w:sz w:val="24"/>
        </w:rPr>
        <w:t xml:space="preserve"> детьми.</w:t>
      </w:r>
    </w:p>
    <w:p w:rsidR="00EE0CCC" w:rsidRDefault="004068EC">
      <w:pPr>
        <w:pStyle w:val="a6"/>
        <w:numPr>
          <w:ilvl w:val="1"/>
          <w:numId w:val="41"/>
        </w:numPr>
        <w:tabs>
          <w:tab w:val="left" w:pos="1982"/>
        </w:tabs>
        <w:spacing w:before="41" w:line="276" w:lineRule="auto"/>
        <w:ind w:right="1306" w:firstLine="708"/>
        <w:jc w:val="both"/>
        <w:rPr>
          <w:sz w:val="24"/>
        </w:rPr>
      </w:pPr>
      <w:r>
        <w:rPr>
          <w:sz w:val="24"/>
        </w:rPr>
        <w:t>Использование разнообразных форм организации детей (индивидуальной, подгрупповой,</w:t>
      </w:r>
      <w:r>
        <w:rPr>
          <w:spacing w:val="40"/>
          <w:sz w:val="24"/>
        </w:rPr>
        <w:t xml:space="preserve"> </w:t>
      </w:r>
      <w:r>
        <w:rPr>
          <w:sz w:val="24"/>
        </w:rPr>
        <w:t>групповой).</w:t>
      </w:r>
    </w:p>
    <w:p w:rsidR="00EE0CCC" w:rsidRDefault="004068EC">
      <w:pPr>
        <w:pStyle w:val="a6"/>
        <w:numPr>
          <w:ilvl w:val="1"/>
          <w:numId w:val="41"/>
        </w:numPr>
        <w:tabs>
          <w:tab w:val="left" w:pos="1982"/>
        </w:tabs>
        <w:spacing w:line="275" w:lineRule="exact"/>
        <w:ind w:left="1982" w:hanging="422"/>
        <w:jc w:val="both"/>
        <w:rPr>
          <w:sz w:val="24"/>
        </w:rPr>
      </w:pPr>
      <w:r>
        <w:rPr>
          <w:sz w:val="24"/>
        </w:rPr>
        <w:t>Обязательное</w:t>
      </w:r>
      <w:r>
        <w:rPr>
          <w:spacing w:val="43"/>
          <w:sz w:val="24"/>
        </w:rPr>
        <w:t xml:space="preserve"> </w:t>
      </w:r>
      <w:r>
        <w:rPr>
          <w:sz w:val="24"/>
        </w:rPr>
        <w:t>проведение</w:t>
      </w:r>
      <w:r>
        <w:rPr>
          <w:spacing w:val="-5"/>
          <w:sz w:val="24"/>
        </w:rPr>
        <w:t xml:space="preserve"> </w:t>
      </w:r>
      <w:r>
        <w:rPr>
          <w:sz w:val="24"/>
        </w:rPr>
        <w:t>физкультминутки</w:t>
      </w:r>
      <w:r>
        <w:rPr>
          <w:spacing w:val="48"/>
          <w:sz w:val="24"/>
        </w:rPr>
        <w:t xml:space="preserve"> </w:t>
      </w:r>
      <w:r>
        <w:rPr>
          <w:sz w:val="24"/>
        </w:rPr>
        <w:t>в</w:t>
      </w:r>
      <w:r>
        <w:rPr>
          <w:spacing w:val="49"/>
          <w:sz w:val="24"/>
        </w:rPr>
        <w:t xml:space="preserve"> </w:t>
      </w:r>
      <w:r>
        <w:rPr>
          <w:sz w:val="24"/>
        </w:rPr>
        <w:t>середине</w:t>
      </w:r>
      <w:r>
        <w:rPr>
          <w:spacing w:val="55"/>
          <w:sz w:val="24"/>
        </w:rPr>
        <w:t xml:space="preserve"> </w:t>
      </w:r>
      <w:r>
        <w:rPr>
          <w:spacing w:val="-2"/>
          <w:sz w:val="24"/>
        </w:rPr>
        <w:t>занятий.</w:t>
      </w:r>
    </w:p>
    <w:p w:rsidR="00EE0CCC" w:rsidRDefault="00EE0CCC">
      <w:pPr>
        <w:spacing w:line="275" w:lineRule="exact"/>
        <w:jc w:val="both"/>
        <w:rPr>
          <w:sz w:val="24"/>
        </w:rPr>
        <w:sectPr w:rsidR="00EE0CCC">
          <w:footerReference w:type="default" r:id="rId56"/>
          <w:pgSz w:w="11920" w:h="16850"/>
          <w:pgMar w:top="1020" w:right="400" w:bottom="280" w:left="0" w:header="0" w:footer="0" w:gutter="0"/>
          <w:cols w:space="720"/>
        </w:sectPr>
      </w:pPr>
    </w:p>
    <w:p w:rsidR="00EE0CCC" w:rsidRDefault="004068EC">
      <w:pPr>
        <w:pStyle w:val="5"/>
        <w:spacing w:before="64"/>
        <w:ind w:left="0" w:right="81"/>
        <w:jc w:val="center"/>
      </w:pPr>
      <w:r>
        <w:lastRenderedPageBreak/>
        <w:t>Формы</w:t>
      </w:r>
      <w:r>
        <w:rPr>
          <w:spacing w:val="-8"/>
        </w:rPr>
        <w:t xml:space="preserve"> </w:t>
      </w:r>
      <w:r>
        <w:t>организации</w:t>
      </w:r>
      <w:r>
        <w:rPr>
          <w:spacing w:val="-11"/>
        </w:rPr>
        <w:t xml:space="preserve"> </w:t>
      </w:r>
      <w:r>
        <w:t>детей</w:t>
      </w:r>
      <w:r>
        <w:rPr>
          <w:spacing w:val="-7"/>
        </w:rPr>
        <w:t xml:space="preserve"> </w:t>
      </w:r>
      <w:r>
        <w:t>в</w:t>
      </w:r>
      <w:r>
        <w:rPr>
          <w:spacing w:val="-8"/>
        </w:rPr>
        <w:t xml:space="preserve"> </w:t>
      </w:r>
      <w:r>
        <w:t>рамках</w:t>
      </w:r>
      <w:r>
        <w:rPr>
          <w:spacing w:val="-5"/>
        </w:rPr>
        <w:t xml:space="preserve"> </w:t>
      </w:r>
      <w:r>
        <w:rPr>
          <w:spacing w:val="-2"/>
        </w:rPr>
        <w:t>занятий</w:t>
      </w:r>
    </w:p>
    <w:p w:rsidR="00EE0CCC" w:rsidRDefault="00EE0CCC">
      <w:pPr>
        <w:pStyle w:val="a3"/>
        <w:spacing w:before="9"/>
        <w:ind w:left="0"/>
        <w:rPr>
          <w:b/>
          <w:i/>
          <w:sz w:val="2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8181"/>
      </w:tblGrid>
      <w:tr w:rsidR="00EE0CCC">
        <w:trPr>
          <w:trHeight w:val="551"/>
        </w:trPr>
        <w:tc>
          <w:tcPr>
            <w:tcW w:w="2187" w:type="dxa"/>
          </w:tcPr>
          <w:p w:rsidR="00EE0CCC" w:rsidRDefault="004068EC">
            <w:pPr>
              <w:pStyle w:val="TableParagraph"/>
              <w:spacing w:before="5" w:line="228" w:lineRule="auto"/>
              <w:ind w:left="413" w:firstLine="283"/>
              <w:rPr>
                <w:b/>
                <w:sz w:val="24"/>
              </w:rPr>
            </w:pPr>
            <w:r>
              <w:rPr>
                <w:b/>
                <w:spacing w:val="-2"/>
                <w:sz w:val="24"/>
              </w:rPr>
              <w:t xml:space="preserve">Формы </w:t>
            </w:r>
            <w:r>
              <w:rPr>
                <w:b/>
                <w:spacing w:val="-4"/>
                <w:sz w:val="24"/>
              </w:rPr>
              <w:t>организации</w:t>
            </w:r>
          </w:p>
        </w:tc>
        <w:tc>
          <w:tcPr>
            <w:tcW w:w="8181" w:type="dxa"/>
          </w:tcPr>
          <w:p w:rsidR="00EE0CCC" w:rsidRDefault="004068EC">
            <w:pPr>
              <w:pStyle w:val="TableParagraph"/>
              <w:spacing w:line="270" w:lineRule="exact"/>
              <w:ind w:left="13"/>
              <w:jc w:val="center"/>
              <w:rPr>
                <w:b/>
                <w:sz w:val="24"/>
              </w:rPr>
            </w:pPr>
            <w:r>
              <w:rPr>
                <w:b/>
                <w:spacing w:val="-2"/>
                <w:sz w:val="24"/>
              </w:rPr>
              <w:t>Особенности</w:t>
            </w:r>
          </w:p>
        </w:tc>
      </w:tr>
      <w:tr w:rsidR="00EE0CCC">
        <w:trPr>
          <w:trHeight w:val="1106"/>
        </w:trPr>
        <w:tc>
          <w:tcPr>
            <w:tcW w:w="2187" w:type="dxa"/>
          </w:tcPr>
          <w:p w:rsidR="00EE0CCC" w:rsidRDefault="004068EC">
            <w:pPr>
              <w:pStyle w:val="TableParagraph"/>
              <w:spacing w:line="270" w:lineRule="exact"/>
              <w:ind w:left="19" w:right="8"/>
              <w:jc w:val="center"/>
              <w:rPr>
                <w:sz w:val="24"/>
              </w:rPr>
            </w:pPr>
            <w:r>
              <w:rPr>
                <w:spacing w:val="-2"/>
                <w:sz w:val="24"/>
              </w:rPr>
              <w:t>Индивидуальная</w:t>
            </w:r>
          </w:p>
        </w:tc>
        <w:tc>
          <w:tcPr>
            <w:tcW w:w="8181" w:type="dxa"/>
          </w:tcPr>
          <w:p w:rsidR="00EE0CCC" w:rsidRDefault="004068EC">
            <w:pPr>
              <w:pStyle w:val="TableParagraph"/>
              <w:spacing w:line="225" w:lineRule="auto"/>
              <w:ind w:left="112"/>
              <w:rPr>
                <w:sz w:val="24"/>
              </w:rPr>
            </w:pPr>
            <w:r>
              <w:rPr>
                <w:sz w:val="24"/>
              </w:rPr>
              <w:t>Позволяет</w:t>
            </w:r>
            <w:r>
              <w:rPr>
                <w:spacing w:val="-8"/>
                <w:sz w:val="24"/>
              </w:rPr>
              <w:t xml:space="preserve"> </w:t>
            </w:r>
            <w:r>
              <w:rPr>
                <w:sz w:val="24"/>
              </w:rPr>
              <w:t>индивидуализировать</w:t>
            </w:r>
            <w:r>
              <w:rPr>
                <w:spacing w:val="-9"/>
                <w:sz w:val="24"/>
              </w:rPr>
              <w:t xml:space="preserve"> </w:t>
            </w:r>
            <w:r>
              <w:rPr>
                <w:sz w:val="24"/>
              </w:rPr>
              <w:t>обучение</w:t>
            </w:r>
            <w:r>
              <w:rPr>
                <w:spacing w:val="-10"/>
                <w:sz w:val="24"/>
              </w:rPr>
              <w:t xml:space="preserve"> </w:t>
            </w:r>
            <w:r>
              <w:rPr>
                <w:sz w:val="24"/>
              </w:rPr>
              <w:t>(содержание,</w:t>
            </w:r>
            <w:r>
              <w:rPr>
                <w:spacing w:val="-9"/>
                <w:sz w:val="24"/>
              </w:rPr>
              <w:t xml:space="preserve"> </w:t>
            </w:r>
            <w:r>
              <w:rPr>
                <w:sz w:val="24"/>
              </w:rPr>
              <w:t>методы,</w:t>
            </w:r>
            <w:r>
              <w:rPr>
                <w:spacing w:val="-9"/>
                <w:sz w:val="24"/>
              </w:rPr>
              <w:t xml:space="preserve"> </w:t>
            </w:r>
            <w:r>
              <w:rPr>
                <w:sz w:val="24"/>
              </w:rPr>
              <w:t>средства), однако требует от ребенка больших нервных затрат;</w:t>
            </w:r>
          </w:p>
          <w:p w:rsidR="00EE0CCC" w:rsidRDefault="004068EC">
            <w:pPr>
              <w:pStyle w:val="TableParagraph"/>
              <w:ind w:left="112" w:right="1333"/>
              <w:rPr>
                <w:sz w:val="24"/>
              </w:rPr>
            </w:pPr>
            <w:r>
              <w:rPr>
                <w:sz w:val="24"/>
              </w:rPr>
              <w:t>создает</w:t>
            </w:r>
            <w:r>
              <w:rPr>
                <w:spacing w:val="-15"/>
                <w:sz w:val="24"/>
              </w:rPr>
              <w:t xml:space="preserve"> </w:t>
            </w:r>
            <w:r>
              <w:rPr>
                <w:sz w:val="24"/>
              </w:rPr>
              <w:t>эмоциональный</w:t>
            </w:r>
            <w:r>
              <w:rPr>
                <w:spacing w:val="-15"/>
                <w:sz w:val="24"/>
              </w:rPr>
              <w:t xml:space="preserve"> </w:t>
            </w:r>
            <w:r>
              <w:rPr>
                <w:sz w:val="24"/>
              </w:rPr>
              <w:t>дискомфорт;</w:t>
            </w:r>
            <w:r>
              <w:rPr>
                <w:spacing w:val="-15"/>
                <w:sz w:val="24"/>
              </w:rPr>
              <w:t xml:space="preserve"> </w:t>
            </w:r>
            <w:r>
              <w:rPr>
                <w:sz w:val="24"/>
              </w:rPr>
              <w:t>неэкономичность</w:t>
            </w:r>
            <w:r>
              <w:rPr>
                <w:spacing w:val="-15"/>
                <w:sz w:val="24"/>
              </w:rPr>
              <w:t xml:space="preserve"> </w:t>
            </w:r>
            <w:r>
              <w:rPr>
                <w:sz w:val="24"/>
              </w:rPr>
              <w:t>обучения; ограничение сотрудничества с другими детьми.</w:t>
            </w:r>
          </w:p>
        </w:tc>
      </w:tr>
      <w:tr w:rsidR="00EE0CCC">
        <w:trPr>
          <w:trHeight w:val="1137"/>
        </w:trPr>
        <w:tc>
          <w:tcPr>
            <w:tcW w:w="2187" w:type="dxa"/>
          </w:tcPr>
          <w:p w:rsidR="00EE0CCC" w:rsidRDefault="004068EC">
            <w:pPr>
              <w:pStyle w:val="TableParagraph"/>
              <w:spacing w:line="223" w:lineRule="auto"/>
              <w:ind w:left="247" w:right="220" w:hanging="10"/>
              <w:jc w:val="center"/>
              <w:rPr>
                <w:sz w:val="24"/>
              </w:rPr>
            </w:pPr>
            <w:r>
              <w:rPr>
                <w:spacing w:val="-2"/>
                <w:sz w:val="24"/>
              </w:rPr>
              <w:t xml:space="preserve">Групповая </w:t>
            </w:r>
            <w:r>
              <w:rPr>
                <w:spacing w:val="-4"/>
                <w:sz w:val="24"/>
              </w:rPr>
              <w:t xml:space="preserve">(индивидуально- </w:t>
            </w:r>
            <w:r>
              <w:rPr>
                <w:spacing w:val="-2"/>
                <w:sz w:val="24"/>
              </w:rPr>
              <w:t>коллективная)</w:t>
            </w:r>
          </w:p>
        </w:tc>
        <w:tc>
          <w:tcPr>
            <w:tcW w:w="8181" w:type="dxa"/>
          </w:tcPr>
          <w:p w:rsidR="00EE0CCC" w:rsidRDefault="004068EC">
            <w:pPr>
              <w:pStyle w:val="TableParagraph"/>
              <w:spacing w:line="259" w:lineRule="exact"/>
              <w:ind w:left="112"/>
              <w:rPr>
                <w:sz w:val="24"/>
              </w:rPr>
            </w:pPr>
            <w:r>
              <w:rPr>
                <w:sz w:val="24"/>
              </w:rPr>
              <w:t>Группа</w:t>
            </w:r>
            <w:r>
              <w:rPr>
                <w:spacing w:val="-5"/>
                <w:sz w:val="24"/>
              </w:rPr>
              <w:t xml:space="preserve"> </w:t>
            </w:r>
            <w:r>
              <w:rPr>
                <w:sz w:val="24"/>
              </w:rPr>
              <w:t>делится</w:t>
            </w:r>
            <w:r>
              <w:rPr>
                <w:spacing w:val="-4"/>
                <w:sz w:val="24"/>
              </w:rPr>
              <w:t xml:space="preserve"> </w:t>
            </w:r>
            <w:r>
              <w:rPr>
                <w:sz w:val="24"/>
              </w:rPr>
              <w:t>на</w:t>
            </w:r>
            <w:r>
              <w:rPr>
                <w:spacing w:val="-5"/>
                <w:sz w:val="24"/>
              </w:rPr>
              <w:t xml:space="preserve"> </w:t>
            </w:r>
            <w:r>
              <w:rPr>
                <w:spacing w:val="-2"/>
                <w:sz w:val="24"/>
              </w:rPr>
              <w:t>подгруппы.</w:t>
            </w:r>
          </w:p>
          <w:p w:rsidR="00EE0CCC" w:rsidRDefault="004068EC">
            <w:pPr>
              <w:pStyle w:val="TableParagraph"/>
              <w:spacing w:line="258" w:lineRule="exact"/>
              <w:ind w:left="112"/>
              <w:rPr>
                <w:sz w:val="24"/>
              </w:rPr>
            </w:pPr>
            <w:r>
              <w:rPr>
                <w:sz w:val="24"/>
              </w:rPr>
              <w:t>Основания</w:t>
            </w:r>
            <w:r>
              <w:rPr>
                <w:spacing w:val="-13"/>
                <w:sz w:val="24"/>
              </w:rPr>
              <w:t xml:space="preserve"> </w:t>
            </w:r>
            <w:r>
              <w:rPr>
                <w:sz w:val="24"/>
              </w:rPr>
              <w:t>для</w:t>
            </w:r>
            <w:r>
              <w:rPr>
                <w:spacing w:val="-8"/>
                <w:sz w:val="24"/>
              </w:rPr>
              <w:t xml:space="preserve"> </w:t>
            </w:r>
            <w:r>
              <w:rPr>
                <w:sz w:val="24"/>
              </w:rPr>
              <w:t>комплектации:</w:t>
            </w:r>
            <w:r>
              <w:rPr>
                <w:spacing w:val="-7"/>
                <w:sz w:val="24"/>
              </w:rPr>
              <w:t xml:space="preserve"> </w:t>
            </w:r>
            <w:r>
              <w:rPr>
                <w:sz w:val="24"/>
              </w:rPr>
              <w:t>личная</w:t>
            </w:r>
            <w:r>
              <w:rPr>
                <w:spacing w:val="-9"/>
                <w:sz w:val="24"/>
              </w:rPr>
              <w:t xml:space="preserve"> </w:t>
            </w:r>
            <w:r>
              <w:rPr>
                <w:sz w:val="24"/>
              </w:rPr>
              <w:t>симпатия,</w:t>
            </w:r>
            <w:r>
              <w:rPr>
                <w:spacing w:val="-5"/>
                <w:sz w:val="24"/>
              </w:rPr>
              <w:t xml:space="preserve"> </w:t>
            </w:r>
            <w:r>
              <w:rPr>
                <w:spacing w:val="-2"/>
                <w:sz w:val="24"/>
              </w:rPr>
              <w:t>общность</w:t>
            </w:r>
          </w:p>
          <w:p w:rsidR="00EE0CCC" w:rsidRDefault="004068EC">
            <w:pPr>
              <w:pStyle w:val="TableParagraph"/>
              <w:spacing w:before="4" w:line="225" w:lineRule="auto"/>
              <w:ind w:left="112"/>
              <w:rPr>
                <w:sz w:val="24"/>
              </w:rPr>
            </w:pPr>
            <w:r>
              <w:rPr>
                <w:sz w:val="24"/>
              </w:rPr>
              <w:t>интересов,</w:t>
            </w:r>
            <w:r>
              <w:rPr>
                <w:spacing w:val="-8"/>
                <w:sz w:val="24"/>
              </w:rPr>
              <w:t xml:space="preserve"> </w:t>
            </w:r>
            <w:r>
              <w:rPr>
                <w:sz w:val="24"/>
              </w:rPr>
              <w:t>но</w:t>
            </w:r>
            <w:r>
              <w:rPr>
                <w:spacing w:val="-8"/>
                <w:sz w:val="24"/>
              </w:rPr>
              <w:t xml:space="preserve"> </w:t>
            </w:r>
            <w:r>
              <w:rPr>
                <w:sz w:val="24"/>
              </w:rPr>
              <w:t>не</w:t>
            </w:r>
            <w:r>
              <w:rPr>
                <w:spacing w:val="-12"/>
                <w:sz w:val="24"/>
              </w:rPr>
              <w:t xml:space="preserve"> </w:t>
            </w:r>
            <w:r>
              <w:rPr>
                <w:sz w:val="24"/>
              </w:rPr>
              <w:t>по</w:t>
            </w:r>
            <w:r>
              <w:rPr>
                <w:spacing w:val="-6"/>
                <w:sz w:val="24"/>
              </w:rPr>
              <w:t xml:space="preserve"> </w:t>
            </w:r>
            <w:r>
              <w:rPr>
                <w:sz w:val="24"/>
              </w:rPr>
              <w:t>уровням</w:t>
            </w:r>
            <w:r>
              <w:rPr>
                <w:spacing w:val="-11"/>
                <w:sz w:val="24"/>
              </w:rPr>
              <w:t xml:space="preserve"> </w:t>
            </w:r>
            <w:r>
              <w:rPr>
                <w:sz w:val="24"/>
              </w:rPr>
              <w:t>развития.</w:t>
            </w:r>
            <w:r>
              <w:rPr>
                <w:spacing w:val="-8"/>
                <w:sz w:val="24"/>
              </w:rPr>
              <w:t xml:space="preserve"> </w:t>
            </w:r>
            <w:r>
              <w:rPr>
                <w:sz w:val="24"/>
              </w:rPr>
              <w:t>При</w:t>
            </w:r>
            <w:r>
              <w:rPr>
                <w:spacing w:val="-10"/>
                <w:sz w:val="24"/>
              </w:rPr>
              <w:t xml:space="preserve"> </w:t>
            </w:r>
            <w:r>
              <w:rPr>
                <w:sz w:val="24"/>
              </w:rPr>
              <w:t>этом</w:t>
            </w:r>
            <w:r>
              <w:rPr>
                <w:spacing w:val="-11"/>
                <w:sz w:val="24"/>
              </w:rPr>
              <w:t xml:space="preserve"> </w:t>
            </w:r>
            <w:r>
              <w:rPr>
                <w:sz w:val="24"/>
              </w:rPr>
              <w:t>педагогу,</w:t>
            </w:r>
            <w:r>
              <w:rPr>
                <w:spacing w:val="-8"/>
                <w:sz w:val="24"/>
              </w:rPr>
              <w:t xml:space="preserve"> </w:t>
            </w:r>
            <w:r>
              <w:rPr>
                <w:sz w:val="24"/>
              </w:rPr>
              <w:t>в</w:t>
            </w:r>
            <w:r>
              <w:rPr>
                <w:spacing w:val="-9"/>
                <w:sz w:val="24"/>
              </w:rPr>
              <w:t xml:space="preserve"> </w:t>
            </w:r>
            <w:r>
              <w:rPr>
                <w:sz w:val="24"/>
              </w:rPr>
              <w:t>первую</w:t>
            </w:r>
            <w:r>
              <w:rPr>
                <w:spacing w:val="-4"/>
                <w:sz w:val="24"/>
              </w:rPr>
              <w:t xml:space="preserve"> </w:t>
            </w:r>
            <w:r>
              <w:rPr>
                <w:sz w:val="24"/>
              </w:rPr>
              <w:t>очередь, важно обеспечить взаимодействие детей в процессе обучения.</w:t>
            </w:r>
          </w:p>
        </w:tc>
      </w:tr>
      <w:tr w:rsidR="00EE0CCC">
        <w:trPr>
          <w:trHeight w:val="1104"/>
        </w:trPr>
        <w:tc>
          <w:tcPr>
            <w:tcW w:w="2187" w:type="dxa"/>
          </w:tcPr>
          <w:p w:rsidR="00EE0CCC" w:rsidRDefault="004068EC">
            <w:pPr>
              <w:pStyle w:val="TableParagraph"/>
              <w:spacing w:line="268" w:lineRule="exact"/>
              <w:ind w:left="19"/>
              <w:jc w:val="center"/>
              <w:rPr>
                <w:sz w:val="24"/>
              </w:rPr>
            </w:pPr>
            <w:r>
              <w:rPr>
                <w:spacing w:val="-2"/>
                <w:sz w:val="24"/>
              </w:rPr>
              <w:t>Фронтальная</w:t>
            </w:r>
          </w:p>
        </w:tc>
        <w:tc>
          <w:tcPr>
            <w:tcW w:w="8181" w:type="dxa"/>
          </w:tcPr>
          <w:p w:rsidR="00EE0CCC" w:rsidRDefault="004068EC">
            <w:pPr>
              <w:pStyle w:val="TableParagraph"/>
              <w:spacing w:line="225" w:lineRule="auto"/>
              <w:ind w:left="112" w:right="494"/>
              <w:rPr>
                <w:sz w:val="24"/>
              </w:rPr>
            </w:pPr>
            <w:r>
              <w:rPr>
                <w:sz w:val="24"/>
              </w:rPr>
              <w:t>Работа</w:t>
            </w:r>
            <w:r>
              <w:rPr>
                <w:spacing w:val="-12"/>
                <w:sz w:val="24"/>
              </w:rPr>
              <w:t xml:space="preserve"> </w:t>
            </w:r>
            <w:r>
              <w:rPr>
                <w:sz w:val="24"/>
              </w:rPr>
              <w:t>со</w:t>
            </w:r>
            <w:r>
              <w:rPr>
                <w:spacing w:val="-13"/>
                <w:sz w:val="24"/>
              </w:rPr>
              <w:t xml:space="preserve"> </w:t>
            </w:r>
            <w:r>
              <w:rPr>
                <w:sz w:val="24"/>
              </w:rPr>
              <w:t>всей</w:t>
            </w:r>
            <w:r>
              <w:rPr>
                <w:spacing w:val="-11"/>
                <w:sz w:val="24"/>
              </w:rPr>
              <w:t xml:space="preserve"> </w:t>
            </w:r>
            <w:r>
              <w:rPr>
                <w:sz w:val="24"/>
              </w:rPr>
              <w:t>группой.</w:t>
            </w:r>
            <w:r>
              <w:rPr>
                <w:spacing w:val="-12"/>
                <w:sz w:val="24"/>
              </w:rPr>
              <w:t xml:space="preserve"> </w:t>
            </w:r>
            <w:r>
              <w:rPr>
                <w:sz w:val="24"/>
              </w:rPr>
              <w:t>Достоинствами</w:t>
            </w:r>
            <w:r>
              <w:rPr>
                <w:spacing w:val="-11"/>
                <w:sz w:val="24"/>
              </w:rPr>
              <w:t xml:space="preserve"> </w:t>
            </w:r>
            <w:r>
              <w:rPr>
                <w:sz w:val="24"/>
              </w:rPr>
              <w:t>формы</w:t>
            </w:r>
            <w:r>
              <w:rPr>
                <w:spacing w:val="-10"/>
                <w:sz w:val="24"/>
              </w:rPr>
              <w:t xml:space="preserve"> </w:t>
            </w:r>
            <w:r>
              <w:rPr>
                <w:sz w:val="24"/>
              </w:rPr>
              <w:t>являются</w:t>
            </w:r>
            <w:r>
              <w:rPr>
                <w:spacing w:val="-12"/>
                <w:sz w:val="24"/>
              </w:rPr>
              <w:t xml:space="preserve"> </w:t>
            </w:r>
            <w:r>
              <w:rPr>
                <w:sz w:val="24"/>
              </w:rPr>
              <w:t>четкая организационная структура, простое управление, возможность взаимодействия</w:t>
            </w:r>
            <w:r>
              <w:rPr>
                <w:spacing w:val="-5"/>
                <w:sz w:val="24"/>
              </w:rPr>
              <w:t xml:space="preserve"> </w:t>
            </w:r>
            <w:r>
              <w:rPr>
                <w:sz w:val="24"/>
              </w:rPr>
              <w:t>детей,</w:t>
            </w:r>
            <w:r>
              <w:rPr>
                <w:spacing w:val="-6"/>
                <w:sz w:val="24"/>
              </w:rPr>
              <w:t xml:space="preserve"> </w:t>
            </w:r>
            <w:r>
              <w:rPr>
                <w:sz w:val="24"/>
              </w:rPr>
              <w:t>экономичность</w:t>
            </w:r>
            <w:r>
              <w:rPr>
                <w:spacing w:val="-5"/>
                <w:sz w:val="24"/>
              </w:rPr>
              <w:t xml:space="preserve"> </w:t>
            </w:r>
            <w:r>
              <w:rPr>
                <w:sz w:val="24"/>
              </w:rPr>
              <w:t>обучения;</w:t>
            </w:r>
            <w:r>
              <w:rPr>
                <w:spacing w:val="-5"/>
                <w:sz w:val="24"/>
              </w:rPr>
              <w:t xml:space="preserve"> </w:t>
            </w:r>
            <w:r>
              <w:rPr>
                <w:sz w:val="24"/>
              </w:rPr>
              <w:t>недостатком</w:t>
            </w:r>
            <w:r>
              <w:rPr>
                <w:spacing w:val="-4"/>
                <w:sz w:val="24"/>
              </w:rPr>
              <w:t xml:space="preserve"> </w:t>
            </w:r>
            <w:r>
              <w:rPr>
                <w:sz w:val="24"/>
              </w:rPr>
              <w:t>– трудности в индивидуализации обучения.</w:t>
            </w:r>
          </w:p>
        </w:tc>
      </w:tr>
    </w:tbl>
    <w:p w:rsidR="00EE0CCC" w:rsidRDefault="004068EC">
      <w:pPr>
        <w:pStyle w:val="a3"/>
        <w:ind w:left="1416"/>
      </w:pPr>
      <w:r>
        <w:t>В</w:t>
      </w:r>
      <w:r>
        <w:rPr>
          <w:spacing w:val="-11"/>
        </w:rPr>
        <w:t xml:space="preserve"> </w:t>
      </w:r>
      <w:r>
        <w:t>период</w:t>
      </w:r>
      <w:r>
        <w:rPr>
          <w:spacing w:val="-9"/>
        </w:rPr>
        <w:t xml:space="preserve"> </w:t>
      </w:r>
      <w:r>
        <w:t>педагогической</w:t>
      </w:r>
      <w:r>
        <w:rPr>
          <w:spacing w:val="-9"/>
        </w:rPr>
        <w:t xml:space="preserve"> </w:t>
      </w:r>
      <w:r>
        <w:t>диагностики</w:t>
      </w:r>
      <w:r>
        <w:rPr>
          <w:spacing w:val="-7"/>
        </w:rPr>
        <w:t xml:space="preserve"> </w:t>
      </w:r>
      <w:r>
        <w:t>проводятся:</w:t>
      </w:r>
      <w:r>
        <w:rPr>
          <w:spacing w:val="-9"/>
        </w:rPr>
        <w:t xml:space="preserve"> </w:t>
      </w:r>
      <w:r>
        <w:t>занятия</w:t>
      </w:r>
      <w:r>
        <w:rPr>
          <w:spacing w:val="-8"/>
        </w:rPr>
        <w:t xml:space="preserve"> </w:t>
      </w:r>
      <w:r>
        <w:rPr>
          <w:spacing w:val="-2"/>
        </w:rPr>
        <w:t>диагностического</w:t>
      </w:r>
    </w:p>
    <w:p w:rsidR="00EE0CCC" w:rsidRDefault="004068EC">
      <w:pPr>
        <w:pStyle w:val="a3"/>
        <w:spacing w:before="43" w:line="276" w:lineRule="auto"/>
        <w:ind w:left="619"/>
      </w:pPr>
      <w:r>
        <w:t>содержания,</w:t>
      </w:r>
      <w:r>
        <w:rPr>
          <w:spacing w:val="-4"/>
        </w:rPr>
        <w:t xml:space="preserve"> </w:t>
      </w:r>
      <w:r>
        <w:t>наблюдения</w:t>
      </w:r>
      <w:r>
        <w:rPr>
          <w:spacing w:val="-4"/>
        </w:rPr>
        <w:t xml:space="preserve"> </w:t>
      </w:r>
      <w:r>
        <w:t>за</w:t>
      </w:r>
      <w:r>
        <w:rPr>
          <w:spacing w:val="-5"/>
        </w:rPr>
        <w:t xml:space="preserve"> </w:t>
      </w:r>
      <w:r>
        <w:t>деятельностью</w:t>
      </w:r>
      <w:r>
        <w:rPr>
          <w:spacing w:val="-4"/>
        </w:rPr>
        <w:t xml:space="preserve"> </w:t>
      </w:r>
      <w:r>
        <w:t>детей;</w:t>
      </w:r>
      <w:r>
        <w:rPr>
          <w:spacing w:val="38"/>
        </w:rPr>
        <w:t xml:space="preserve"> </w:t>
      </w:r>
      <w:r>
        <w:t>индивидуальные</w:t>
      </w:r>
      <w:r>
        <w:rPr>
          <w:spacing w:val="-6"/>
        </w:rPr>
        <w:t xml:space="preserve"> </w:t>
      </w:r>
      <w:r>
        <w:t>занятия,</w:t>
      </w:r>
      <w:r>
        <w:rPr>
          <w:spacing w:val="-4"/>
        </w:rPr>
        <w:t xml:space="preserve"> </w:t>
      </w:r>
      <w:r>
        <w:t>логопедические, дефектологические и психологические</w:t>
      </w:r>
      <w:r>
        <w:rPr>
          <w:spacing w:val="40"/>
        </w:rPr>
        <w:t xml:space="preserve"> </w:t>
      </w:r>
      <w:r>
        <w:t>групповые и индивидуальные занятия</w:t>
      </w:r>
    </w:p>
    <w:p w:rsidR="00EE0CCC" w:rsidRDefault="004068EC">
      <w:pPr>
        <w:pStyle w:val="a3"/>
        <w:spacing w:line="275" w:lineRule="exact"/>
        <w:ind w:left="619"/>
      </w:pPr>
      <w:r>
        <w:t>диагностического</w:t>
      </w:r>
      <w:r>
        <w:rPr>
          <w:spacing w:val="-5"/>
        </w:rPr>
        <w:t xml:space="preserve"> </w:t>
      </w:r>
      <w:r>
        <w:rPr>
          <w:spacing w:val="-2"/>
        </w:rPr>
        <w:t>характера.</w:t>
      </w:r>
    </w:p>
    <w:p w:rsidR="00EE0CCC" w:rsidRDefault="004068EC">
      <w:pPr>
        <w:pStyle w:val="a3"/>
        <w:spacing w:before="40" w:line="278" w:lineRule="auto"/>
        <w:ind w:left="619" w:right="1215"/>
      </w:pPr>
      <w:r>
        <w:t>В дошкольном возрасте занятия проводятся</w:t>
      </w:r>
      <w:r>
        <w:rPr>
          <w:spacing w:val="40"/>
        </w:rPr>
        <w:t xml:space="preserve"> </w:t>
      </w:r>
      <w:r>
        <w:t>32 учебные недели в течение, которых</w:t>
      </w:r>
      <w:r>
        <w:rPr>
          <w:spacing w:val="80"/>
        </w:rPr>
        <w:t xml:space="preserve"> </w:t>
      </w:r>
      <w:r>
        <w:t>проводятся занятия на основе основных видов детской деятельности:</w:t>
      </w:r>
    </w:p>
    <w:p w:rsidR="00EE0CCC" w:rsidRDefault="004068EC" w:rsidP="00AA1588">
      <w:pPr>
        <w:pStyle w:val="a3"/>
        <w:ind w:left="852"/>
      </w:pPr>
      <w:r>
        <w:t>-</w:t>
      </w:r>
      <w:r>
        <w:rPr>
          <w:spacing w:val="80"/>
        </w:rPr>
        <w:t xml:space="preserve"> </w:t>
      </w:r>
      <w:r>
        <w:rPr>
          <w:b/>
        </w:rPr>
        <w:t>игровая</w:t>
      </w:r>
      <w:r>
        <w:rPr>
          <w:b/>
          <w:spacing w:val="-6"/>
        </w:rPr>
        <w:t xml:space="preserve"> </w:t>
      </w:r>
      <w:r>
        <w:rPr>
          <w:b/>
        </w:rPr>
        <w:t>деятельность</w:t>
      </w:r>
      <w:r>
        <w:t>(сюжетно-ролевая, театрализованная, режиссерская,</w:t>
      </w:r>
      <w:r>
        <w:rPr>
          <w:spacing w:val="19"/>
        </w:rPr>
        <w:t xml:space="preserve"> </w:t>
      </w:r>
      <w:r>
        <w:t>строительно- конструктивная, дидактическая, подвижная и другое);</w:t>
      </w:r>
    </w:p>
    <w:p w:rsidR="00EE0CCC" w:rsidRDefault="004068EC" w:rsidP="00AA1588">
      <w:pPr>
        <w:pStyle w:val="a3"/>
        <w:ind w:left="852"/>
      </w:pPr>
      <w:r>
        <w:rPr>
          <w:b/>
        </w:rPr>
        <w:t>-общение</w:t>
      </w:r>
      <w:r>
        <w:rPr>
          <w:b/>
          <w:spacing w:val="40"/>
        </w:rPr>
        <w:t xml:space="preserve"> </w:t>
      </w:r>
      <w:r>
        <w:rPr>
          <w:b/>
        </w:rPr>
        <w:t>со</w:t>
      </w:r>
      <w:r>
        <w:rPr>
          <w:b/>
          <w:spacing w:val="40"/>
        </w:rPr>
        <w:t xml:space="preserve"> </w:t>
      </w:r>
      <w:r>
        <w:rPr>
          <w:b/>
        </w:rPr>
        <w:t>взрослым</w:t>
      </w:r>
      <w:r>
        <w:rPr>
          <w:b/>
          <w:spacing w:val="40"/>
        </w:rPr>
        <w:t xml:space="preserve"> </w:t>
      </w:r>
      <w:r>
        <w:t>(ситуативно-деловое,</w:t>
      </w:r>
      <w:r>
        <w:rPr>
          <w:spacing w:val="40"/>
        </w:rPr>
        <w:t xml:space="preserve"> </w:t>
      </w:r>
      <w:r>
        <w:t>внеситуативно-познавательное,</w:t>
      </w:r>
      <w:r>
        <w:rPr>
          <w:spacing w:val="40"/>
        </w:rPr>
        <w:t xml:space="preserve"> </w:t>
      </w:r>
      <w:r>
        <w:t>внеситуативно- личностное) и сверстниками (ситуативно-деловое, внеситуативно-деловое);</w:t>
      </w:r>
    </w:p>
    <w:p w:rsidR="00EE0CCC" w:rsidRDefault="004068EC" w:rsidP="00AA1588">
      <w:pPr>
        <w:pStyle w:val="a3"/>
        <w:ind w:left="852" w:right="207"/>
      </w:pPr>
      <w:r>
        <w:rPr>
          <w:b/>
        </w:rPr>
        <w:t>-речевая</w:t>
      </w:r>
      <w:r>
        <w:rPr>
          <w:b/>
          <w:spacing w:val="36"/>
        </w:rPr>
        <w:t xml:space="preserve"> </w:t>
      </w:r>
      <w:r>
        <w:t>(слушание</w:t>
      </w:r>
      <w:r>
        <w:rPr>
          <w:spacing w:val="35"/>
        </w:rPr>
        <w:t xml:space="preserve"> </w:t>
      </w:r>
      <w:r>
        <w:t>речи</w:t>
      </w:r>
      <w:r>
        <w:rPr>
          <w:spacing w:val="37"/>
        </w:rPr>
        <w:t xml:space="preserve"> </w:t>
      </w:r>
      <w:r>
        <w:t>взрослого</w:t>
      </w:r>
      <w:r>
        <w:rPr>
          <w:spacing w:val="36"/>
        </w:rPr>
        <w:t xml:space="preserve"> </w:t>
      </w:r>
      <w:r>
        <w:t>и</w:t>
      </w:r>
      <w:r>
        <w:rPr>
          <w:spacing w:val="34"/>
        </w:rPr>
        <w:t xml:space="preserve"> </w:t>
      </w:r>
      <w:r>
        <w:t>сверстников,</w:t>
      </w:r>
      <w:r>
        <w:rPr>
          <w:spacing w:val="36"/>
        </w:rPr>
        <w:t xml:space="preserve"> </w:t>
      </w:r>
      <w:r>
        <w:t>активная</w:t>
      </w:r>
      <w:r>
        <w:rPr>
          <w:spacing w:val="36"/>
        </w:rPr>
        <w:t xml:space="preserve"> </w:t>
      </w:r>
      <w:r>
        <w:t>диалогическая</w:t>
      </w:r>
      <w:r>
        <w:rPr>
          <w:spacing w:val="37"/>
        </w:rPr>
        <w:t xml:space="preserve"> </w:t>
      </w:r>
      <w:r>
        <w:t>и</w:t>
      </w:r>
      <w:r>
        <w:rPr>
          <w:spacing w:val="36"/>
        </w:rPr>
        <w:t xml:space="preserve"> </w:t>
      </w:r>
      <w:r>
        <w:t xml:space="preserve">монологическая </w:t>
      </w:r>
      <w:r>
        <w:rPr>
          <w:spacing w:val="-2"/>
        </w:rPr>
        <w:t>речь);</w:t>
      </w:r>
    </w:p>
    <w:p w:rsidR="00EE0CCC" w:rsidRPr="00AA1588" w:rsidRDefault="004068EC" w:rsidP="00AA1588">
      <w:pPr>
        <w:ind w:left="852"/>
        <w:rPr>
          <w:sz w:val="24"/>
        </w:rPr>
      </w:pPr>
      <w:r>
        <w:rPr>
          <w:b/>
          <w:sz w:val="24"/>
        </w:rPr>
        <w:t>-познавательно-исследовательская</w:t>
      </w:r>
      <w:r>
        <w:rPr>
          <w:b/>
          <w:spacing w:val="-17"/>
          <w:sz w:val="24"/>
        </w:rPr>
        <w:t xml:space="preserve"> </w:t>
      </w:r>
      <w:r>
        <w:rPr>
          <w:sz w:val="24"/>
        </w:rPr>
        <w:t>деятельность</w:t>
      </w:r>
      <w:r>
        <w:rPr>
          <w:spacing w:val="-15"/>
          <w:sz w:val="24"/>
        </w:rPr>
        <w:t xml:space="preserve"> </w:t>
      </w:r>
      <w:r>
        <w:rPr>
          <w:sz w:val="24"/>
        </w:rPr>
        <w:t>и</w:t>
      </w:r>
      <w:r>
        <w:rPr>
          <w:spacing w:val="-12"/>
          <w:sz w:val="24"/>
        </w:rPr>
        <w:t xml:space="preserve"> </w:t>
      </w:r>
      <w:r>
        <w:rPr>
          <w:spacing w:val="-2"/>
          <w:sz w:val="24"/>
        </w:rPr>
        <w:t>экспериментирование;</w:t>
      </w:r>
    </w:p>
    <w:p w:rsidR="00EE0CCC" w:rsidRPr="00AA1588" w:rsidRDefault="004068EC" w:rsidP="00AA1588">
      <w:pPr>
        <w:ind w:left="619" w:firstLine="196"/>
        <w:rPr>
          <w:sz w:val="24"/>
        </w:rPr>
      </w:pPr>
      <w:r>
        <w:rPr>
          <w:sz w:val="24"/>
        </w:rPr>
        <w:t>-</w:t>
      </w:r>
      <w:r>
        <w:rPr>
          <w:b/>
          <w:sz w:val="24"/>
        </w:rPr>
        <w:t>изобразительная</w:t>
      </w:r>
      <w:r>
        <w:rPr>
          <w:b/>
          <w:spacing w:val="38"/>
          <w:sz w:val="24"/>
        </w:rPr>
        <w:t xml:space="preserve"> </w:t>
      </w:r>
      <w:r>
        <w:rPr>
          <w:b/>
          <w:sz w:val="24"/>
        </w:rPr>
        <w:t>деятельность</w:t>
      </w:r>
      <w:r>
        <w:rPr>
          <w:b/>
          <w:spacing w:val="37"/>
          <w:sz w:val="24"/>
        </w:rPr>
        <w:t xml:space="preserve"> </w:t>
      </w:r>
      <w:r>
        <w:rPr>
          <w:sz w:val="24"/>
        </w:rPr>
        <w:t>(рисование,</w:t>
      </w:r>
      <w:r>
        <w:rPr>
          <w:spacing w:val="37"/>
          <w:sz w:val="24"/>
        </w:rPr>
        <w:t xml:space="preserve"> </w:t>
      </w:r>
      <w:r>
        <w:rPr>
          <w:sz w:val="24"/>
        </w:rPr>
        <w:t>лепка,</w:t>
      </w:r>
      <w:r>
        <w:rPr>
          <w:spacing w:val="37"/>
          <w:sz w:val="24"/>
        </w:rPr>
        <w:t xml:space="preserve"> </w:t>
      </w:r>
      <w:r>
        <w:rPr>
          <w:sz w:val="24"/>
        </w:rPr>
        <w:t>аппликация)</w:t>
      </w:r>
      <w:r>
        <w:rPr>
          <w:spacing w:val="37"/>
          <w:sz w:val="24"/>
        </w:rPr>
        <w:t xml:space="preserve"> </w:t>
      </w:r>
      <w:r>
        <w:rPr>
          <w:sz w:val="24"/>
        </w:rPr>
        <w:t>и</w:t>
      </w:r>
      <w:r>
        <w:rPr>
          <w:spacing w:val="37"/>
          <w:sz w:val="24"/>
        </w:rPr>
        <w:t xml:space="preserve"> </w:t>
      </w:r>
      <w:r>
        <w:rPr>
          <w:sz w:val="24"/>
        </w:rPr>
        <w:t>конструирование</w:t>
      </w:r>
      <w:r>
        <w:rPr>
          <w:spacing w:val="35"/>
          <w:sz w:val="24"/>
        </w:rPr>
        <w:t xml:space="preserve"> </w:t>
      </w:r>
      <w:r>
        <w:rPr>
          <w:sz w:val="24"/>
        </w:rPr>
        <w:t>из</w:t>
      </w:r>
      <w:r>
        <w:rPr>
          <w:spacing w:val="37"/>
          <w:sz w:val="24"/>
        </w:rPr>
        <w:t xml:space="preserve"> </w:t>
      </w:r>
      <w:r>
        <w:rPr>
          <w:sz w:val="24"/>
        </w:rPr>
        <w:t>разных материалов по образцу, условию и замыслу ребенка;</w:t>
      </w:r>
    </w:p>
    <w:p w:rsidR="00EE0CCC" w:rsidRDefault="004068EC" w:rsidP="00AA1588">
      <w:pPr>
        <w:pStyle w:val="a3"/>
        <w:ind w:left="852" w:right="832"/>
      </w:pPr>
      <w:r>
        <w:t>-</w:t>
      </w:r>
      <w:r>
        <w:rPr>
          <w:b/>
        </w:rPr>
        <w:t>двигательная</w:t>
      </w:r>
      <w:r>
        <w:rPr>
          <w:b/>
          <w:spacing w:val="40"/>
        </w:rPr>
        <w:t xml:space="preserve"> </w:t>
      </w:r>
      <w:r>
        <w:t>(основные</w:t>
      </w:r>
      <w:r>
        <w:rPr>
          <w:spacing w:val="-5"/>
        </w:rPr>
        <w:t xml:space="preserve"> </w:t>
      </w:r>
      <w:r>
        <w:t>виды</w:t>
      </w:r>
      <w:r>
        <w:rPr>
          <w:spacing w:val="40"/>
        </w:rPr>
        <w:t xml:space="preserve"> </w:t>
      </w:r>
      <w:r>
        <w:t>движений,</w:t>
      </w:r>
      <w:r>
        <w:rPr>
          <w:spacing w:val="40"/>
        </w:rPr>
        <w:t xml:space="preserve"> </w:t>
      </w:r>
      <w:r>
        <w:t>общеразвивающие</w:t>
      </w:r>
      <w:r>
        <w:rPr>
          <w:spacing w:val="-4"/>
        </w:rPr>
        <w:t xml:space="preserve"> </w:t>
      </w:r>
      <w:r>
        <w:t>и</w:t>
      </w:r>
      <w:r>
        <w:rPr>
          <w:spacing w:val="40"/>
        </w:rPr>
        <w:t xml:space="preserve"> </w:t>
      </w:r>
      <w:r>
        <w:t>спортивные упражнения, подвижные и элементы спортивных игр и другое);</w:t>
      </w:r>
    </w:p>
    <w:p w:rsidR="00EE0CCC" w:rsidRDefault="004068EC" w:rsidP="00AA1588">
      <w:pPr>
        <w:pStyle w:val="a3"/>
        <w:ind w:left="852"/>
      </w:pPr>
      <w:r>
        <w:t>-</w:t>
      </w:r>
      <w:r>
        <w:rPr>
          <w:b/>
        </w:rPr>
        <w:t>элементарная</w:t>
      </w:r>
      <w:r>
        <w:rPr>
          <w:b/>
          <w:spacing w:val="36"/>
        </w:rPr>
        <w:t xml:space="preserve"> </w:t>
      </w:r>
      <w:r>
        <w:t>трудовая</w:t>
      </w:r>
      <w:r>
        <w:rPr>
          <w:spacing w:val="36"/>
        </w:rPr>
        <w:t xml:space="preserve"> </w:t>
      </w:r>
      <w:r>
        <w:t>деятельность</w:t>
      </w:r>
      <w:r>
        <w:rPr>
          <w:spacing w:val="38"/>
        </w:rPr>
        <w:t xml:space="preserve"> </w:t>
      </w:r>
      <w:r>
        <w:t>(самообслуживание,</w:t>
      </w:r>
      <w:r>
        <w:rPr>
          <w:spacing w:val="36"/>
        </w:rPr>
        <w:t xml:space="preserve"> </w:t>
      </w:r>
      <w:r>
        <w:t>хозяйственно-бытовой</w:t>
      </w:r>
      <w:r>
        <w:rPr>
          <w:spacing w:val="37"/>
        </w:rPr>
        <w:t xml:space="preserve"> </w:t>
      </w:r>
      <w:r>
        <w:t>труд,</w:t>
      </w:r>
      <w:r>
        <w:rPr>
          <w:spacing w:val="33"/>
        </w:rPr>
        <w:t xml:space="preserve"> </w:t>
      </w:r>
      <w:r>
        <w:t>труд</w:t>
      </w:r>
      <w:r>
        <w:rPr>
          <w:spacing w:val="36"/>
        </w:rPr>
        <w:t xml:space="preserve"> </w:t>
      </w:r>
      <w:r>
        <w:t>в природе, ручной труд);</w:t>
      </w:r>
    </w:p>
    <w:p w:rsidR="00EE0CCC" w:rsidRDefault="004068EC" w:rsidP="00AA1588">
      <w:pPr>
        <w:pStyle w:val="a3"/>
        <w:tabs>
          <w:tab w:val="left" w:pos="3881"/>
        </w:tabs>
        <w:ind w:left="852" w:right="1215"/>
      </w:pPr>
      <w:r>
        <w:t>-</w:t>
      </w:r>
      <w:r>
        <w:rPr>
          <w:b/>
        </w:rPr>
        <w:t xml:space="preserve">музыкальная </w:t>
      </w:r>
      <w:r>
        <w:t>(слушание и</w:t>
      </w:r>
      <w:r>
        <w:tab/>
        <w:t>понимание</w:t>
      </w:r>
      <w:r>
        <w:rPr>
          <w:spacing w:val="40"/>
        </w:rPr>
        <w:t xml:space="preserve"> </w:t>
      </w:r>
      <w:r>
        <w:t>музыкальных</w:t>
      </w:r>
      <w:r>
        <w:rPr>
          <w:spacing w:val="31"/>
        </w:rPr>
        <w:t xml:space="preserve"> </w:t>
      </w:r>
      <w:r>
        <w:t>произведений,</w:t>
      </w:r>
      <w:r>
        <w:rPr>
          <w:spacing w:val="29"/>
        </w:rPr>
        <w:t xml:space="preserve"> </w:t>
      </w:r>
      <w:r>
        <w:t>пение,</w:t>
      </w:r>
      <w:r>
        <w:rPr>
          <w:spacing w:val="70"/>
        </w:rPr>
        <w:t xml:space="preserve"> </w:t>
      </w:r>
      <w:r>
        <w:t>музыкально- ритмические движения, игра на детских музыкальных инструментах).</w:t>
      </w:r>
    </w:p>
    <w:p w:rsidR="00EE0CCC" w:rsidRDefault="00EE0CCC" w:rsidP="00AA1588">
      <w:pPr>
        <w:pStyle w:val="a3"/>
        <w:spacing w:before="47"/>
        <w:ind w:left="0"/>
      </w:pPr>
    </w:p>
    <w:p w:rsidR="00EE0CCC" w:rsidRDefault="004068EC">
      <w:pPr>
        <w:pStyle w:val="a3"/>
        <w:spacing w:line="276" w:lineRule="auto"/>
        <w:ind w:left="619" w:right="263" w:firstLine="566"/>
        <w:jc w:val="both"/>
      </w:pPr>
      <w:r>
        <w:t>С детьми дошкольного возраста в дни каникул и в летний период занятия не проводятся. Проводятся спортивные и подвижные игры, спортивные праздники, экскурсии, чтение</w:t>
      </w:r>
      <w:r>
        <w:rPr>
          <w:spacing w:val="40"/>
        </w:rPr>
        <w:t xml:space="preserve"> </w:t>
      </w:r>
      <w:r>
        <w:t xml:space="preserve">художественной литературы и фольклора, подвижные, режиссерские, сюжетно-ролевые игры, конструирование, наблюдение за живой и неживой природой, увеличивается продолжительность </w:t>
      </w:r>
      <w:r>
        <w:rPr>
          <w:spacing w:val="-2"/>
        </w:rPr>
        <w:t>прогулок.</w:t>
      </w:r>
    </w:p>
    <w:p w:rsidR="00EE0CCC" w:rsidRDefault="00EE0CCC">
      <w:pPr>
        <w:spacing w:line="276" w:lineRule="auto"/>
        <w:jc w:val="both"/>
      </w:pPr>
    </w:p>
    <w:p w:rsidR="00AA1588" w:rsidRDefault="00AA1588" w:rsidP="00AA1588">
      <w:pPr>
        <w:pStyle w:val="a3"/>
        <w:spacing w:before="77" w:line="276" w:lineRule="auto"/>
        <w:ind w:left="619" w:firstLine="566"/>
      </w:pPr>
      <w:r>
        <w:t>Также в каникулярное время</w:t>
      </w:r>
      <w:r>
        <w:rPr>
          <w:spacing w:val="40"/>
        </w:rPr>
        <w:t xml:space="preserve"> </w:t>
      </w:r>
      <w:r>
        <w:t>с детьми проводится организованная досуговая деятельность: двигательная</w:t>
      </w:r>
      <w:r>
        <w:rPr>
          <w:spacing w:val="-10"/>
        </w:rPr>
        <w:t xml:space="preserve"> </w:t>
      </w:r>
      <w:r>
        <w:t>деятельность,</w:t>
      </w:r>
      <w:r>
        <w:rPr>
          <w:spacing w:val="32"/>
        </w:rPr>
        <w:t xml:space="preserve"> </w:t>
      </w:r>
      <w:r>
        <w:t>художественно-эстетическая</w:t>
      </w:r>
      <w:r>
        <w:rPr>
          <w:spacing w:val="-12"/>
        </w:rPr>
        <w:t xml:space="preserve"> </w:t>
      </w:r>
      <w:r>
        <w:t>деятельность</w:t>
      </w:r>
      <w:r>
        <w:rPr>
          <w:spacing w:val="-11"/>
        </w:rPr>
        <w:t xml:space="preserve"> </w:t>
      </w:r>
      <w:r>
        <w:t>(театральная</w:t>
      </w:r>
      <w:r>
        <w:rPr>
          <w:spacing w:val="-12"/>
        </w:rPr>
        <w:t xml:space="preserve"> </w:t>
      </w:r>
      <w:r>
        <w:t xml:space="preserve">деятельность, рисование, лепка, ручной труд, аппликация, конструирование), музыкальная деятельность, </w:t>
      </w:r>
      <w:r>
        <w:rPr>
          <w:spacing w:val="-2"/>
        </w:rPr>
        <w:t>экспериментирование.</w:t>
      </w:r>
    </w:p>
    <w:p w:rsidR="00AA1588" w:rsidRDefault="00AA1588" w:rsidP="00AA1588">
      <w:pPr>
        <w:pStyle w:val="a3"/>
        <w:spacing w:before="238"/>
        <w:ind w:left="619" w:firstLine="566"/>
      </w:pPr>
      <w:r>
        <w:t>С</w:t>
      </w:r>
      <w:r>
        <w:rPr>
          <w:spacing w:val="-2"/>
        </w:rPr>
        <w:t xml:space="preserve"> </w:t>
      </w:r>
      <w:r>
        <w:t>детьми</w:t>
      </w:r>
      <w:r>
        <w:rPr>
          <w:spacing w:val="-2"/>
        </w:rPr>
        <w:t xml:space="preserve"> </w:t>
      </w:r>
      <w:r>
        <w:t>раннего</w:t>
      </w:r>
      <w:r>
        <w:rPr>
          <w:spacing w:val="-5"/>
        </w:rPr>
        <w:t xml:space="preserve"> </w:t>
      </w:r>
      <w:r>
        <w:t>и</w:t>
      </w:r>
      <w:r>
        <w:rPr>
          <w:spacing w:val="-2"/>
        </w:rPr>
        <w:t xml:space="preserve"> </w:t>
      </w:r>
      <w:r>
        <w:t>дошкольного</w:t>
      </w:r>
      <w:r>
        <w:rPr>
          <w:spacing w:val="-2"/>
        </w:rPr>
        <w:t xml:space="preserve"> </w:t>
      </w:r>
      <w:r>
        <w:t>возраста</w:t>
      </w:r>
      <w:r>
        <w:rPr>
          <w:spacing w:val="-2"/>
        </w:rPr>
        <w:t xml:space="preserve"> </w:t>
      </w:r>
      <w:r>
        <w:t>в</w:t>
      </w:r>
      <w:r>
        <w:rPr>
          <w:spacing w:val="-3"/>
        </w:rPr>
        <w:t xml:space="preserve"> </w:t>
      </w:r>
      <w:r>
        <w:t>дни</w:t>
      </w:r>
      <w:r>
        <w:rPr>
          <w:spacing w:val="-2"/>
        </w:rPr>
        <w:t xml:space="preserve"> </w:t>
      </w:r>
      <w:r>
        <w:t>каникул</w:t>
      </w:r>
      <w:r>
        <w:rPr>
          <w:spacing w:val="-5"/>
        </w:rPr>
        <w:t xml:space="preserve"> </w:t>
      </w:r>
      <w:r>
        <w:t>и</w:t>
      </w:r>
      <w:r>
        <w:rPr>
          <w:spacing w:val="-2"/>
        </w:rPr>
        <w:t xml:space="preserve"> </w:t>
      </w:r>
      <w:r>
        <w:t>в</w:t>
      </w:r>
      <w:r>
        <w:rPr>
          <w:spacing w:val="-3"/>
        </w:rPr>
        <w:t xml:space="preserve"> </w:t>
      </w:r>
      <w:r>
        <w:t>летний</w:t>
      </w:r>
      <w:r>
        <w:rPr>
          <w:spacing w:val="-4"/>
        </w:rPr>
        <w:t xml:space="preserve"> </w:t>
      </w:r>
      <w:r>
        <w:t>период</w:t>
      </w:r>
      <w:r>
        <w:rPr>
          <w:spacing w:val="40"/>
        </w:rPr>
        <w:t xml:space="preserve"> </w:t>
      </w:r>
      <w:r>
        <w:t>занятия</w:t>
      </w:r>
      <w:r>
        <w:rPr>
          <w:spacing w:val="-5"/>
        </w:rPr>
        <w:t xml:space="preserve"> </w:t>
      </w:r>
      <w:r>
        <w:t>проводятся</w:t>
      </w:r>
      <w:r>
        <w:rPr>
          <w:spacing w:val="-4"/>
        </w:rPr>
        <w:t xml:space="preserve"> </w:t>
      </w:r>
      <w:r>
        <w:t>в соответствии с «Сеткой занятий</w:t>
      </w:r>
      <w:r>
        <w:rPr>
          <w:spacing w:val="40"/>
        </w:rPr>
        <w:t xml:space="preserve"> </w:t>
      </w:r>
      <w:r>
        <w:t>СП</w:t>
      </w:r>
      <w:r>
        <w:rPr>
          <w:spacing w:val="-2"/>
        </w:rPr>
        <w:t xml:space="preserve"> </w:t>
      </w:r>
      <w:r>
        <w:t>«Детский сад</w:t>
      </w:r>
      <w:r>
        <w:rPr>
          <w:spacing w:val="-1"/>
        </w:rPr>
        <w:t xml:space="preserve"> </w:t>
      </w:r>
      <w:r>
        <w:t>«Колосок» ГБОУ СОШ</w:t>
      </w:r>
      <w:r>
        <w:rPr>
          <w:spacing w:val="40"/>
        </w:rPr>
        <w:t xml:space="preserve"> </w:t>
      </w:r>
      <w:r>
        <w:t>с. Хворостянка</w:t>
      </w:r>
      <w:r>
        <w:rPr>
          <w:spacing w:val="-2"/>
        </w:rPr>
        <w:t xml:space="preserve"> </w:t>
      </w:r>
      <w:r>
        <w:t xml:space="preserve">на учебный </w:t>
      </w:r>
      <w:r>
        <w:rPr>
          <w:spacing w:val="-2"/>
        </w:rPr>
        <w:t>год».</w:t>
      </w:r>
    </w:p>
    <w:p w:rsidR="00AA1588" w:rsidRDefault="00AA1588">
      <w:pPr>
        <w:spacing w:line="276" w:lineRule="auto"/>
        <w:jc w:val="both"/>
        <w:sectPr w:rsidR="00AA1588">
          <w:footerReference w:type="default" r:id="rId57"/>
          <w:pgSz w:w="11920" w:h="16850"/>
          <w:pgMar w:top="1040" w:right="400" w:bottom="280" w:left="0" w:header="0" w:footer="0" w:gutter="0"/>
          <w:cols w:space="720"/>
        </w:sectPr>
      </w:pPr>
    </w:p>
    <w:p w:rsidR="00EE0CCC" w:rsidRDefault="004068EC">
      <w:pPr>
        <w:pStyle w:val="4"/>
        <w:ind w:left="1560"/>
      </w:pPr>
      <w:r>
        <w:lastRenderedPageBreak/>
        <w:t>Проектирование</w:t>
      </w:r>
      <w:r>
        <w:rPr>
          <w:spacing w:val="-13"/>
        </w:rPr>
        <w:t xml:space="preserve"> </w:t>
      </w:r>
      <w:r>
        <w:t>образовательного</w:t>
      </w:r>
      <w:r>
        <w:rPr>
          <w:spacing w:val="-10"/>
        </w:rPr>
        <w:t xml:space="preserve"> </w:t>
      </w:r>
      <w:r>
        <w:t>процесса</w:t>
      </w:r>
      <w:r>
        <w:rPr>
          <w:spacing w:val="-9"/>
        </w:rPr>
        <w:t xml:space="preserve"> </w:t>
      </w:r>
      <w:r>
        <w:t>предусматривает</w:t>
      </w:r>
      <w:r>
        <w:rPr>
          <w:spacing w:val="-10"/>
        </w:rPr>
        <w:t xml:space="preserve"> </w:t>
      </w:r>
      <w:r>
        <w:t>и</w:t>
      </w:r>
      <w:r>
        <w:rPr>
          <w:spacing w:val="-9"/>
        </w:rPr>
        <w:t xml:space="preserve"> </w:t>
      </w:r>
      <w:r>
        <w:rPr>
          <w:spacing w:val="-2"/>
        </w:rPr>
        <w:t>предполагает:</w:t>
      </w:r>
    </w:p>
    <w:p w:rsidR="00EE0CCC" w:rsidRDefault="00EE0CCC">
      <w:pPr>
        <w:pStyle w:val="a3"/>
        <w:spacing w:before="5"/>
        <w:ind w:left="0"/>
        <w:rPr>
          <w:b/>
        </w:rPr>
      </w:pPr>
    </w:p>
    <w:p w:rsidR="00EE0CCC" w:rsidRDefault="004068EC">
      <w:pPr>
        <w:pStyle w:val="a6"/>
        <w:numPr>
          <w:ilvl w:val="0"/>
          <w:numId w:val="40"/>
        </w:numPr>
        <w:tabs>
          <w:tab w:val="left" w:pos="1843"/>
        </w:tabs>
        <w:spacing w:line="276" w:lineRule="auto"/>
        <w:ind w:right="263" w:firstLine="708"/>
        <w:rPr>
          <w:sz w:val="24"/>
        </w:rPr>
      </w:pPr>
      <w:r>
        <w:rPr>
          <w:sz w:val="24"/>
        </w:rPr>
        <w:t>Решение</w:t>
      </w:r>
      <w:r>
        <w:rPr>
          <w:spacing w:val="80"/>
          <w:w w:val="150"/>
          <w:sz w:val="24"/>
        </w:rPr>
        <w:t xml:space="preserve"> </w:t>
      </w:r>
      <w:r>
        <w:rPr>
          <w:sz w:val="24"/>
        </w:rPr>
        <w:t>образовательных</w:t>
      </w:r>
      <w:r>
        <w:rPr>
          <w:spacing w:val="80"/>
          <w:w w:val="150"/>
          <w:sz w:val="24"/>
        </w:rPr>
        <w:t xml:space="preserve"> </w:t>
      </w:r>
      <w:r>
        <w:rPr>
          <w:sz w:val="24"/>
        </w:rPr>
        <w:t>задач</w:t>
      </w:r>
      <w:r>
        <w:rPr>
          <w:spacing w:val="80"/>
          <w:w w:val="150"/>
          <w:sz w:val="24"/>
        </w:rPr>
        <w:t xml:space="preserve"> </w:t>
      </w:r>
      <w:r>
        <w:rPr>
          <w:sz w:val="24"/>
        </w:rPr>
        <w:t>в</w:t>
      </w:r>
      <w:r>
        <w:rPr>
          <w:spacing w:val="80"/>
          <w:w w:val="150"/>
          <w:sz w:val="24"/>
        </w:rPr>
        <w:t xml:space="preserve"> </w:t>
      </w:r>
      <w:r>
        <w:rPr>
          <w:sz w:val="24"/>
        </w:rPr>
        <w:t>совместной</w:t>
      </w:r>
      <w:r>
        <w:rPr>
          <w:spacing w:val="80"/>
          <w:w w:val="150"/>
          <w:sz w:val="24"/>
        </w:rPr>
        <w:t xml:space="preserve"> </w:t>
      </w:r>
      <w:r>
        <w:rPr>
          <w:sz w:val="24"/>
        </w:rPr>
        <w:t>деятельности</w:t>
      </w:r>
      <w:r>
        <w:rPr>
          <w:spacing w:val="80"/>
          <w:w w:val="150"/>
          <w:sz w:val="24"/>
        </w:rPr>
        <w:t xml:space="preserve"> </w:t>
      </w:r>
      <w:r>
        <w:rPr>
          <w:sz w:val="24"/>
        </w:rPr>
        <w:t>взрослого</w:t>
      </w:r>
      <w:r>
        <w:rPr>
          <w:spacing w:val="80"/>
          <w:w w:val="150"/>
          <w:sz w:val="24"/>
        </w:rPr>
        <w:t xml:space="preserve"> </w:t>
      </w:r>
      <w:r>
        <w:rPr>
          <w:sz w:val="24"/>
        </w:rPr>
        <w:t>и</w:t>
      </w:r>
      <w:r>
        <w:rPr>
          <w:spacing w:val="80"/>
          <w:w w:val="150"/>
          <w:sz w:val="24"/>
        </w:rPr>
        <w:t xml:space="preserve"> </w:t>
      </w:r>
      <w:r>
        <w:rPr>
          <w:sz w:val="24"/>
        </w:rPr>
        <w:t>детей</w:t>
      </w:r>
      <w:r>
        <w:rPr>
          <w:spacing w:val="80"/>
          <w:w w:val="150"/>
          <w:sz w:val="24"/>
        </w:rPr>
        <w:t xml:space="preserve"> </w:t>
      </w:r>
      <w:r>
        <w:rPr>
          <w:sz w:val="24"/>
        </w:rPr>
        <w:t>и самостоятельной деятельности детей не только в рамках организованной образовательной</w:t>
      </w:r>
    </w:p>
    <w:p w:rsidR="00EE0CCC" w:rsidRDefault="004068EC">
      <w:pPr>
        <w:pStyle w:val="a3"/>
        <w:spacing w:before="69" w:line="273" w:lineRule="auto"/>
        <w:ind w:left="852" w:right="832"/>
      </w:pPr>
      <w:r>
        <w:t>деятельности, но и</w:t>
      </w:r>
      <w:r>
        <w:rPr>
          <w:spacing w:val="29"/>
        </w:rPr>
        <w:t xml:space="preserve"> </w:t>
      </w:r>
      <w:r>
        <w:t>при проведении</w:t>
      </w:r>
      <w:r>
        <w:rPr>
          <w:spacing w:val="30"/>
        </w:rPr>
        <w:t xml:space="preserve"> </w:t>
      </w:r>
      <w:r>
        <w:t>режимных</w:t>
      </w:r>
      <w:r>
        <w:rPr>
          <w:spacing w:val="29"/>
        </w:rPr>
        <w:t xml:space="preserve"> </w:t>
      </w:r>
      <w:r>
        <w:t>моментов</w:t>
      </w:r>
      <w:r>
        <w:rPr>
          <w:spacing w:val="-3"/>
        </w:rPr>
        <w:t xml:space="preserve"> </w:t>
      </w:r>
      <w:r>
        <w:t>в</w:t>
      </w:r>
      <w:r>
        <w:rPr>
          <w:spacing w:val="-3"/>
        </w:rPr>
        <w:t xml:space="preserve"> </w:t>
      </w:r>
      <w:r>
        <w:t>соответствии</w:t>
      </w:r>
      <w:r>
        <w:rPr>
          <w:spacing w:val="30"/>
        </w:rPr>
        <w:t xml:space="preserve"> </w:t>
      </w:r>
      <w:r>
        <w:t>со</w:t>
      </w:r>
      <w:r>
        <w:rPr>
          <w:spacing w:val="28"/>
        </w:rPr>
        <w:t xml:space="preserve"> </w:t>
      </w:r>
      <w:r>
        <w:t>спецификой дошкольного образования;</w:t>
      </w:r>
    </w:p>
    <w:p w:rsidR="00EE0CCC" w:rsidRDefault="004068EC">
      <w:pPr>
        <w:pStyle w:val="a6"/>
        <w:numPr>
          <w:ilvl w:val="0"/>
          <w:numId w:val="40"/>
        </w:numPr>
        <w:tabs>
          <w:tab w:val="left" w:pos="1843"/>
        </w:tabs>
        <w:spacing w:before="5" w:line="276" w:lineRule="auto"/>
        <w:ind w:right="259" w:firstLine="708"/>
        <w:rPr>
          <w:b/>
          <w:sz w:val="24"/>
        </w:rPr>
      </w:pPr>
      <w:r>
        <w:rPr>
          <w:sz w:val="24"/>
        </w:rPr>
        <w:t>Построение образовательного процесса на адекватных возрасту формах работы с детьми в виде игр, бесед, чтения, наблюдений и др</w:t>
      </w:r>
      <w:r>
        <w:rPr>
          <w:b/>
          <w:sz w:val="24"/>
        </w:rPr>
        <w:t>.</w:t>
      </w:r>
    </w:p>
    <w:p w:rsidR="00EE0CCC" w:rsidRDefault="004068EC">
      <w:pPr>
        <w:pStyle w:val="a6"/>
        <w:numPr>
          <w:ilvl w:val="0"/>
          <w:numId w:val="40"/>
        </w:numPr>
        <w:tabs>
          <w:tab w:val="left" w:pos="1843"/>
        </w:tabs>
        <w:spacing w:before="1" w:line="276" w:lineRule="auto"/>
        <w:ind w:right="256" w:firstLine="708"/>
        <w:rPr>
          <w:sz w:val="24"/>
        </w:rPr>
      </w:pPr>
      <w:r>
        <w:rPr>
          <w:sz w:val="24"/>
        </w:rPr>
        <w:t>Комплексно-тематический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построении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с</w:t>
      </w:r>
      <w:r>
        <w:rPr>
          <w:spacing w:val="40"/>
          <w:sz w:val="24"/>
        </w:rPr>
        <w:t xml:space="preserve"> </w:t>
      </w:r>
      <w:r>
        <w:rPr>
          <w:sz w:val="24"/>
        </w:rPr>
        <w:t>учетом реализации принципа интеграции образовательных областей.</w:t>
      </w:r>
    </w:p>
    <w:p w:rsidR="00EE0CCC" w:rsidRDefault="00EE0CCC">
      <w:pPr>
        <w:pStyle w:val="a3"/>
        <w:spacing w:before="44"/>
        <w:ind w:left="0"/>
      </w:pPr>
    </w:p>
    <w:p w:rsidR="00EE0CCC" w:rsidRDefault="004068EC">
      <w:pPr>
        <w:pStyle w:val="a3"/>
        <w:ind w:left="1620"/>
      </w:pPr>
      <w:r>
        <w:t>План</w:t>
      </w:r>
      <w:r>
        <w:rPr>
          <w:spacing w:val="-6"/>
        </w:rPr>
        <w:t xml:space="preserve"> </w:t>
      </w:r>
      <w:r>
        <w:t>образовательной</w:t>
      </w:r>
      <w:r>
        <w:rPr>
          <w:spacing w:val="-6"/>
        </w:rPr>
        <w:t xml:space="preserve"> </w:t>
      </w:r>
      <w:r>
        <w:t>деятельности</w:t>
      </w:r>
      <w:r>
        <w:rPr>
          <w:spacing w:val="-2"/>
        </w:rPr>
        <w:t xml:space="preserve"> </w:t>
      </w:r>
      <w:r>
        <w:t>составлен</w:t>
      </w:r>
      <w:r>
        <w:rPr>
          <w:spacing w:val="-4"/>
        </w:rPr>
        <w:t xml:space="preserve"> </w:t>
      </w:r>
      <w:r>
        <w:t>с</w:t>
      </w:r>
      <w:r>
        <w:rPr>
          <w:spacing w:val="-5"/>
        </w:rPr>
        <w:t xml:space="preserve"> </w:t>
      </w:r>
      <w:r>
        <w:t>учетом</w:t>
      </w:r>
      <w:r>
        <w:rPr>
          <w:spacing w:val="37"/>
        </w:rPr>
        <w:t xml:space="preserve"> </w:t>
      </w:r>
      <w:r>
        <w:t>соотношения</w:t>
      </w:r>
      <w:r>
        <w:rPr>
          <w:spacing w:val="-3"/>
        </w:rPr>
        <w:t xml:space="preserve"> </w:t>
      </w:r>
      <w:r>
        <w:rPr>
          <w:spacing w:val="-2"/>
        </w:rPr>
        <w:t>основных</w:t>
      </w:r>
    </w:p>
    <w:p w:rsidR="00EE0CCC" w:rsidRDefault="004068EC" w:rsidP="00AA1588">
      <w:pPr>
        <w:pStyle w:val="a3"/>
        <w:spacing w:before="41" w:line="276" w:lineRule="auto"/>
        <w:ind w:left="852" w:right="301"/>
      </w:pPr>
      <w:r>
        <w:t>направлений</w:t>
      </w:r>
      <w:r>
        <w:rPr>
          <w:spacing w:val="-8"/>
        </w:rPr>
        <w:t xml:space="preserve"> </w:t>
      </w:r>
      <w:r>
        <w:t>развития</w:t>
      </w:r>
      <w:r>
        <w:rPr>
          <w:spacing w:val="-12"/>
        </w:rPr>
        <w:t xml:space="preserve"> </w:t>
      </w:r>
      <w:r>
        <w:t>ребенка:</w:t>
      </w:r>
      <w:r>
        <w:rPr>
          <w:spacing w:val="-9"/>
        </w:rPr>
        <w:t xml:space="preserve"> </w:t>
      </w:r>
      <w:r>
        <w:t>физическое,</w:t>
      </w:r>
      <w:r>
        <w:rPr>
          <w:spacing w:val="-10"/>
        </w:rPr>
        <w:t xml:space="preserve"> </w:t>
      </w:r>
      <w:r>
        <w:t>социально-коммуникативное,</w:t>
      </w:r>
      <w:r>
        <w:rPr>
          <w:spacing w:val="-8"/>
        </w:rPr>
        <w:t xml:space="preserve"> </w:t>
      </w:r>
      <w:r>
        <w:t>познавательное,</w:t>
      </w:r>
      <w:r>
        <w:rPr>
          <w:spacing w:val="-6"/>
        </w:rPr>
        <w:t xml:space="preserve"> </w:t>
      </w:r>
      <w:r>
        <w:t>речевое</w:t>
      </w:r>
      <w:r>
        <w:rPr>
          <w:spacing w:val="-7"/>
        </w:rPr>
        <w:t xml:space="preserve"> </w:t>
      </w:r>
      <w:r>
        <w:t xml:space="preserve">и </w:t>
      </w:r>
      <w:r>
        <w:rPr>
          <w:spacing w:val="-2"/>
        </w:rPr>
        <w:t>художественно-эстетическое.</w:t>
      </w:r>
    </w:p>
    <w:p w:rsidR="00AA1588" w:rsidRDefault="004068EC" w:rsidP="00AA1588">
      <w:pPr>
        <w:pStyle w:val="a3"/>
        <w:spacing w:line="276" w:lineRule="auto"/>
        <w:ind w:left="619" w:right="503" w:firstLine="708"/>
        <w:jc w:val="both"/>
      </w:pPr>
      <w:r>
        <w:t>Организационной</w:t>
      </w:r>
      <w:r>
        <w:rPr>
          <w:spacing w:val="-3"/>
        </w:rPr>
        <w:t xml:space="preserve"> </w:t>
      </w:r>
      <w:r>
        <w:t>основой</w:t>
      </w:r>
      <w:r>
        <w:rPr>
          <w:spacing w:val="-3"/>
        </w:rPr>
        <w:t xml:space="preserve"> </w:t>
      </w:r>
      <w:r>
        <w:t>реализации</w:t>
      </w:r>
      <w:r>
        <w:rPr>
          <w:spacing w:val="-3"/>
        </w:rPr>
        <w:t xml:space="preserve"> </w:t>
      </w:r>
      <w:r>
        <w:t>перспективного</w:t>
      </w:r>
      <w:r>
        <w:rPr>
          <w:spacing w:val="-6"/>
        </w:rPr>
        <w:t xml:space="preserve"> </w:t>
      </w:r>
      <w:r>
        <w:t>плана</w:t>
      </w:r>
      <w:r>
        <w:rPr>
          <w:spacing w:val="-4"/>
        </w:rPr>
        <w:t xml:space="preserve"> </w:t>
      </w:r>
      <w:r>
        <w:t>является</w:t>
      </w:r>
      <w:r>
        <w:rPr>
          <w:spacing w:val="-3"/>
        </w:rPr>
        <w:t xml:space="preserve"> </w:t>
      </w:r>
      <w:r>
        <w:t>«Годовой</w:t>
      </w:r>
      <w:r>
        <w:rPr>
          <w:spacing w:val="-3"/>
        </w:rPr>
        <w:t xml:space="preserve"> </w:t>
      </w:r>
      <w:r>
        <w:t>круг</w:t>
      </w:r>
      <w:r>
        <w:rPr>
          <w:spacing w:val="40"/>
        </w:rPr>
        <w:t xml:space="preserve"> </w:t>
      </w:r>
      <w:r>
        <w:t>тем</w:t>
      </w:r>
      <w:r>
        <w:rPr>
          <w:spacing w:val="-4"/>
        </w:rPr>
        <w:t xml:space="preserve"> </w:t>
      </w:r>
      <w:r>
        <w:t>для планирования</w:t>
      </w:r>
      <w:r>
        <w:rPr>
          <w:spacing w:val="-12"/>
        </w:rPr>
        <w:t xml:space="preserve"> </w:t>
      </w:r>
      <w:r>
        <w:t>воспитательно</w:t>
      </w:r>
      <w:r>
        <w:rPr>
          <w:spacing w:val="-9"/>
        </w:rPr>
        <w:t xml:space="preserve"> </w:t>
      </w:r>
      <w:r>
        <w:t>–</w:t>
      </w:r>
      <w:r>
        <w:rPr>
          <w:spacing w:val="-10"/>
        </w:rPr>
        <w:t xml:space="preserve"> </w:t>
      </w:r>
      <w:r>
        <w:t>образовательной</w:t>
      </w:r>
      <w:r>
        <w:rPr>
          <w:spacing w:val="-13"/>
        </w:rPr>
        <w:t xml:space="preserve"> </w:t>
      </w:r>
      <w:r>
        <w:t>работы</w:t>
      </w:r>
      <w:r>
        <w:rPr>
          <w:spacing w:val="-10"/>
        </w:rPr>
        <w:t xml:space="preserve"> </w:t>
      </w:r>
      <w:r>
        <w:t>в</w:t>
      </w:r>
      <w:r>
        <w:rPr>
          <w:spacing w:val="35"/>
        </w:rPr>
        <w:t xml:space="preserve"> </w:t>
      </w:r>
      <w:r>
        <w:t>СП</w:t>
      </w:r>
      <w:r>
        <w:rPr>
          <w:spacing w:val="-15"/>
        </w:rPr>
        <w:t xml:space="preserve"> </w:t>
      </w:r>
      <w:r>
        <w:t>«Детский</w:t>
      </w:r>
      <w:r>
        <w:rPr>
          <w:spacing w:val="-15"/>
        </w:rPr>
        <w:t xml:space="preserve"> </w:t>
      </w:r>
      <w:r>
        <w:t>сад</w:t>
      </w:r>
      <w:r>
        <w:rPr>
          <w:spacing w:val="-14"/>
        </w:rPr>
        <w:t xml:space="preserve"> </w:t>
      </w:r>
      <w:r>
        <w:t>«Колосок»</w:t>
      </w:r>
      <w:r>
        <w:rPr>
          <w:spacing w:val="-15"/>
        </w:rPr>
        <w:t xml:space="preserve"> </w:t>
      </w:r>
      <w:r>
        <w:t>ГБОУ</w:t>
      </w:r>
      <w:r>
        <w:rPr>
          <w:spacing w:val="-10"/>
        </w:rPr>
        <w:t xml:space="preserve"> </w:t>
      </w:r>
      <w:r>
        <w:t>СОШ</w:t>
      </w:r>
      <w:r>
        <w:rPr>
          <w:spacing w:val="-12"/>
        </w:rPr>
        <w:t xml:space="preserve"> </w:t>
      </w:r>
      <w:r>
        <w:t xml:space="preserve">с. </w:t>
      </w:r>
      <w:r>
        <w:rPr>
          <w:spacing w:val="-2"/>
        </w:rPr>
        <w:t>Хворостянка.</w:t>
      </w:r>
    </w:p>
    <w:p w:rsidR="00EE0CCC" w:rsidRDefault="004068EC" w:rsidP="00AA1588">
      <w:pPr>
        <w:pStyle w:val="a3"/>
        <w:spacing w:line="276" w:lineRule="auto"/>
        <w:ind w:left="619" w:right="503" w:firstLine="708"/>
        <w:jc w:val="both"/>
      </w:pPr>
      <w:r>
        <w:t>В течение двух недель в сентябре (до образовательной работы) и мае (после образовательной работы)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E0CCC" w:rsidRDefault="004068EC">
      <w:pPr>
        <w:pStyle w:val="a3"/>
        <w:spacing w:before="4" w:line="273" w:lineRule="auto"/>
        <w:ind w:left="852" w:right="261" w:firstLine="475"/>
        <w:jc w:val="both"/>
      </w:pPr>
      <w:r>
        <w:t>Результаты педагогической диагностики (мониторинга) могут использоваться исключительно для решения следующих образовательных задач:</w:t>
      </w:r>
    </w:p>
    <w:p w:rsidR="00EE0CCC" w:rsidRPr="00AA1588" w:rsidRDefault="00AA1588" w:rsidP="00AA1588">
      <w:pPr>
        <w:pStyle w:val="a6"/>
        <w:numPr>
          <w:ilvl w:val="0"/>
          <w:numId w:val="39"/>
        </w:numPr>
        <w:tabs>
          <w:tab w:val="left" w:pos="1251"/>
          <w:tab w:val="left" w:pos="1253"/>
          <w:tab w:val="left" w:pos="3242"/>
          <w:tab w:val="left" w:pos="4628"/>
          <w:tab w:val="left" w:pos="7599"/>
          <w:tab w:val="left" w:pos="8615"/>
          <w:tab w:val="left" w:pos="9909"/>
        </w:tabs>
        <w:spacing w:before="4" w:line="276" w:lineRule="auto"/>
        <w:ind w:right="261"/>
        <w:rPr>
          <w:sz w:val="24"/>
        </w:rPr>
      </w:pPr>
      <w:r>
        <w:rPr>
          <w:b/>
          <w:spacing w:val="-2"/>
          <w:sz w:val="24"/>
        </w:rPr>
        <w:t>И</w:t>
      </w:r>
      <w:r w:rsidR="004068EC">
        <w:rPr>
          <w:b/>
          <w:spacing w:val="-2"/>
          <w:sz w:val="24"/>
        </w:rPr>
        <w:t>ндивидуализации</w:t>
      </w:r>
      <w:r>
        <w:rPr>
          <w:b/>
          <w:sz w:val="24"/>
        </w:rPr>
        <w:t xml:space="preserve"> </w:t>
      </w:r>
      <w:r w:rsidR="004068EC">
        <w:rPr>
          <w:b/>
          <w:sz w:val="24"/>
        </w:rPr>
        <w:t>образования</w:t>
      </w:r>
      <w:r w:rsidR="004068EC">
        <w:rPr>
          <w:b/>
          <w:spacing w:val="80"/>
          <w:sz w:val="24"/>
        </w:rPr>
        <w:t xml:space="preserve">  </w:t>
      </w:r>
      <w:r>
        <w:rPr>
          <w:sz w:val="24"/>
        </w:rPr>
        <w:t xml:space="preserve">(в </w:t>
      </w:r>
      <w:r w:rsidR="004068EC">
        <w:rPr>
          <w:spacing w:val="-4"/>
          <w:sz w:val="24"/>
        </w:rPr>
        <w:t>том</w:t>
      </w:r>
      <w:r>
        <w:rPr>
          <w:sz w:val="24"/>
        </w:rPr>
        <w:t xml:space="preserve"> </w:t>
      </w:r>
      <w:r w:rsidR="004068EC">
        <w:rPr>
          <w:spacing w:val="-2"/>
          <w:sz w:val="24"/>
        </w:rPr>
        <w:t>числе</w:t>
      </w:r>
      <w:r>
        <w:rPr>
          <w:sz w:val="24"/>
        </w:rPr>
        <w:t xml:space="preserve"> </w:t>
      </w:r>
      <w:r w:rsidR="004068EC">
        <w:rPr>
          <w:spacing w:val="-2"/>
          <w:sz w:val="24"/>
        </w:rPr>
        <w:t>поддержки ребенка,</w:t>
      </w:r>
      <w:r w:rsidR="004068EC">
        <w:rPr>
          <w:sz w:val="24"/>
        </w:rPr>
        <w:tab/>
        <w:t>построения</w:t>
      </w:r>
      <w:r w:rsidR="004068EC">
        <w:rPr>
          <w:spacing w:val="40"/>
          <w:sz w:val="24"/>
        </w:rPr>
        <w:t xml:space="preserve">  </w:t>
      </w:r>
      <w:r w:rsidR="004068EC">
        <w:rPr>
          <w:sz w:val="24"/>
        </w:rPr>
        <w:t>его</w:t>
      </w:r>
      <w:r w:rsidR="004068EC">
        <w:rPr>
          <w:spacing w:val="71"/>
          <w:sz w:val="24"/>
        </w:rPr>
        <w:t xml:space="preserve">  </w:t>
      </w:r>
      <w:r w:rsidR="004068EC">
        <w:rPr>
          <w:sz w:val="24"/>
        </w:rPr>
        <w:t>образовательной</w:t>
      </w:r>
      <w:r w:rsidR="004068EC">
        <w:rPr>
          <w:spacing w:val="74"/>
          <w:sz w:val="24"/>
        </w:rPr>
        <w:t xml:space="preserve">  </w:t>
      </w:r>
      <w:r w:rsidR="004068EC">
        <w:rPr>
          <w:sz w:val="24"/>
        </w:rPr>
        <w:t>траектории</w:t>
      </w:r>
      <w:r w:rsidR="004068EC">
        <w:rPr>
          <w:spacing w:val="74"/>
          <w:sz w:val="24"/>
        </w:rPr>
        <w:t xml:space="preserve">  </w:t>
      </w:r>
      <w:r w:rsidR="004068EC">
        <w:rPr>
          <w:sz w:val="24"/>
        </w:rPr>
        <w:t>или</w:t>
      </w:r>
      <w:r w:rsidR="004068EC">
        <w:rPr>
          <w:spacing w:val="73"/>
          <w:sz w:val="24"/>
        </w:rPr>
        <w:t xml:space="preserve">  </w:t>
      </w:r>
      <w:r w:rsidR="004068EC">
        <w:rPr>
          <w:sz w:val="24"/>
        </w:rPr>
        <w:t>профессиональной</w:t>
      </w:r>
      <w:r>
        <w:rPr>
          <w:sz w:val="24"/>
        </w:rPr>
        <w:t xml:space="preserve"> </w:t>
      </w:r>
      <w:r w:rsidR="004068EC">
        <w:t>коррекции</w:t>
      </w:r>
      <w:r w:rsidR="004068EC" w:rsidRPr="00AA1588">
        <w:rPr>
          <w:spacing w:val="-4"/>
        </w:rPr>
        <w:t xml:space="preserve"> </w:t>
      </w:r>
      <w:r w:rsidR="004068EC">
        <w:t>особенностей</w:t>
      </w:r>
      <w:r w:rsidR="004068EC" w:rsidRPr="00AA1588">
        <w:rPr>
          <w:spacing w:val="-3"/>
        </w:rPr>
        <w:t xml:space="preserve"> </w:t>
      </w:r>
      <w:r w:rsidR="004068EC">
        <w:t>его</w:t>
      </w:r>
      <w:r w:rsidR="004068EC" w:rsidRPr="00AA1588">
        <w:rPr>
          <w:spacing w:val="-3"/>
        </w:rPr>
        <w:t xml:space="preserve"> </w:t>
      </w:r>
      <w:r w:rsidR="004068EC" w:rsidRPr="00AA1588">
        <w:rPr>
          <w:spacing w:val="-2"/>
        </w:rPr>
        <w:t>развития);</w:t>
      </w:r>
    </w:p>
    <w:p w:rsidR="00EE0CCC" w:rsidRPr="00AA1588" w:rsidRDefault="004068EC" w:rsidP="00AA1588">
      <w:pPr>
        <w:pStyle w:val="a6"/>
        <w:numPr>
          <w:ilvl w:val="0"/>
          <w:numId w:val="39"/>
        </w:numPr>
        <w:tabs>
          <w:tab w:val="left" w:pos="1088"/>
        </w:tabs>
        <w:ind w:left="1088" w:hanging="236"/>
        <w:rPr>
          <w:sz w:val="24"/>
        </w:rPr>
      </w:pPr>
      <w:r>
        <w:rPr>
          <w:b/>
          <w:sz w:val="24"/>
        </w:rPr>
        <w:t>оптимизации</w:t>
      </w:r>
      <w:r>
        <w:rPr>
          <w:b/>
          <w:spacing w:val="-8"/>
          <w:sz w:val="24"/>
        </w:rPr>
        <w:t xml:space="preserve"> </w:t>
      </w:r>
      <w:r>
        <w:rPr>
          <w:b/>
          <w:sz w:val="24"/>
        </w:rPr>
        <w:t>работы</w:t>
      </w:r>
      <w:r>
        <w:rPr>
          <w:b/>
          <w:spacing w:val="-11"/>
          <w:sz w:val="24"/>
        </w:rPr>
        <w:t xml:space="preserve"> </w:t>
      </w:r>
      <w:r>
        <w:rPr>
          <w:sz w:val="24"/>
        </w:rPr>
        <w:t>с</w:t>
      </w:r>
      <w:r>
        <w:rPr>
          <w:spacing w:val="-11"/>
          <w:sz w:val="24"/>
        </w:rPr>
        <w:t xml:space="preserve"> </w:t>
      </w:r>
      <w:r>
        <w:rPr>
          <w:sz w:val="24"/>
        </w:rPr>
        <w:t>группой</w:t>
      </w:r>
      <w:r>
        <w:rPr>
          <w:spacing w:val="-6"/>
          <w:sz w:val="24"/>
        </w:rPr>
        <w:t xml:space="preserve"> </w:t>
      </w:r>
      <w:r>
        <w:rPr>
          <w:spacing w:val="-2"/>
          <w:sz w:val="24"/>
        </w:rPr>
        <w:t>детей.</w:t>
      </w:r>
    </w:p>
    <w:p w:rsidR="00EE0CCC" w:rsidRDefault="004068EC">
      <w:pPr>
        <w:pStyle w:val="a3"/>
        <w:spacing w:line="276" w:lineRule="auto"/>
        <w:ind w:left="852" w:right="261" w:firstLine="475"/>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EE0CCC" w:rsidRDefault="004068EC">
      <w:pPr>
        <w:pStyle w:val="a3"/>
        <w:spacing w:before="1" w:line="276" w:lineRule="auto"/>
        <w:ind w:left="852" w:right="268" w:firstLine="475"/>
        <w:jc w:val="both"/>
      </w:pPr>
      <w:r>
        <w:t>Участие ребенка в психологической диагностике допускается только с согласия его родителей (законных представителей).</w:t>
      </w:r>
    </w:p>
    <w:p w:rsidR="00EE0CCC" w:rsidRDefault="004068EC">
      <w:pPr>
        <w:pStyle w:val="a3"/>
        <w:spacing w:line="278" w:lineRule="auto"/>
        <w:ind w:left="852" w:right="263" w:firstLine="475"/>
        <w:jc w:val="both"/>
      </w:pPr>
      <w: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A1588" w:rsidRDefault="004068EC" w:rsidP="00AA1588">
      <w:pPr>
        <w:pStyle w:val="a3"/>
        <w:spacing w:before="77" w:line="276" w:lineRule="auto"/>
        <w:ind w:left="852" w:right="259" w:firstLine="475"/>
        <w:jc w:val="both"/>
      </w:pPr>
      <w:r>
        <w:t>ООД реализуется через организацию различных видов детской деятельности (игровой, двигательной, познавательно-исследовательской, речевой, изобразительной, музыкальной, и др.)</w:t>
      </w:r>
      <w:r>
        <w:rPr>
          <w:spacing w:val="80"/>
        </w:rPr>
        <w:t xml:space="preserve"> </w:t>
      </w:r>
      <w:r>
        <w:t>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EE0CCC" w:rsidRDefault="004068EC" w:rsidP="00AA1588">
      <w:pPr>
        <w:pStyle w:val="a3"/>
        <w:spacing w:before="77" w:line="276" w:lineRule="auto"/>
        <w:ind w:left="852" w:right="259" w:firstLine="475"/>
        <w:jc w:val="both"/>
      </w:pPr>
      <w:r>
        <w:rPr>
          <w:spacing w:val="-2"/>
        </w:rPr>
        <w:t>Содержание</w:t>
      </w:r>
      <w:r>
        <w:tab/>
      </w:r>
      <w:r>
        <w:rPr>
          <w:spacing w:val="-2"/>
        </w:rPr>
        <w:t>образовательного</w:t>
      </w:r>
      <w:r>
        <w:tab/>
      </w:r>
      <w:r>
        <w:rPr>
          <w:spacing w:val="-2"/>
        </w:rPr>
        <w:t>процесса</w:t>
      </w:r>
      <w:r>
        <w:tab/>
        <w:t>включает</w:t>
      </w:r>
      <w:r>
        <w:rPr>
          <w:spacing w:val="-5"/>
        </w:rPr>
        <w:t xml:space="preserve"> </w:t>
      </w:r>
      <w:r>
        <w:t>совокупность</w:t>
      </w:r>
      <w:r>
        <w:rPr>
          <w:spacing w:val="-5"/>
        </w:rPr>
        <w:t xml:space="preserve"> </w:t>
      </w:r>
      <w:r>
        <w:rPr>
          <w:spacing w:val="-10"/>
        </w:rPr>
        <w:t>5</w:t>
      </w:r>
    </w:p>
    <w:p w:rsidR="00EE0CCC" w:rsidRDefault="004068EC">
      <w:pPr>
        <w:pStyle w:val="a3"/>
        <w:spacing w:before="38" w:line="278" w:lineRule="auto"/>
        <w:ind w:left="852"/>
      </w:pPr>
      <w:r>
        <w:t>образовательных</w:t>
      </w:r>
      <w:r>
        <w:rPr>
          <w:spacing w:val="-3"/>
        </w:rPr>
        <w:t xml:space="preserve"> </w:t>
      </w:r>
      <w:r>
        <w:t>областей,</w:t>
      </w:r>
      <w:r>
        <w:rPr>
          <w:spacing w:val="-3"/>
        </w:rPr>
        <w:t xml:space="preserve"> </w:t>
      </w:r>
      <w:r>
        <w:t>которые</w:t>
      </w:r>
      <w:r>
        <w:rPr>
          <w:spacing w:val="-4"/>
        </w:rPr>
        <w:t xml:space="preserve"> </w:t>
      </w:r>
      <w:r>
        <w:t>обеспечивают</w:t>
      </w:r>
      <w:r>
        <w:rPr>
          <w:spacing w:val="-3"/>
        </w:rPr>
        <w:t xml:space="preserve"> </w:t>
      </w:r>
      <w:r>
        <w:t>разностороннее</w:t>
      </w:r>
      <w:r>
        <w:rPr>
          <w:spacing w:val="-5"/>
        </w:rPr>
        <w:t xml:space="preserve"> </w:t>
      </w:r>
      <w:r>
        <w:t>развитие</w:t>
      </w:r>
      <w:r>
        <w:rPr>
          <w:spacing w:val="-4"/>
        </w:rPr>
        <w:t xml:space="preserve"> </w:t>
      </w:r>
      <w:r>
        <w:t>детей</w:t>
      </w:r>
      <w:r>
        <w:rPr>
          <w:spacing w:val="-3"/>
        </w:rPr>
        <w:t xml:space="preserve"> </w:t>
      </w:r>
      <w:r>
        <w:t>с</w:t>
      </w:r>
      <w:r>
        <w:rPr>
          <w:spacing w:val="-4"/>
        </w:rPr>
        <w:t xml:space="preserve"> </w:t>
      </w:r>
      <w:r>
        <w:t>учётом</w:t>
      </w:r>
      <w:r>
        <w:rPr>
          <w:spacing w:val="-3"/>
        </w:rPr>
        <w:t xml:space="preserve"> </w:t>
      </w:r>
      <w:r>
        <w:t>их возрастных и индивидуальных особенностей, реализуются в рамках основных направлений</w:t>
      </w:r>
    </w:p>
    <w:p w:rsidR="00EE0CCC" w:rsidRDefault="004068EC">
      <w:pPr>
        <w:pStyle w:val="a3"/>
        <w:tabs>
          <w:tab w:val="left" w:pos="2081"/>
          <w:tab w:val="left" w:pos="3209"/>
          <w:tab w:val="left" w:pos="3651"/>
          <w:tab w:val="left" w:pos="5331"/>
        </w:tabs>
        <w:spacing w:line="272" w:lineRule="exact"/>
        <w:ind w:left="852"/>
      </w:pPr>
      <w:r>
        <w:rPr>
          <w:spacing w:val="-2"/>
        </w:rPr>
        <w:t>развития</w:t>
      </w:r>
      <w:r>
        <w:tab/>
      </w:r>
      <w:r>
        <w:rPr>
          <w:spacing w:val="-2"/>
        </w:rPr>
        <w:t>ребёнка</w:t>
      </w:r>
      <w:r>
        <w:tab/>
      </w:r>
      <w:r>
        <w:rPr>
          <w:spacing w:val="-10"/>
        </w:rPr>
        <w:t>–</w:t>
      </w:r>
      <w:r>
        <w:tab/>
      </w:r>
      <w:r>
        <w:rPr>
          <w:spacing w:val="-2"/>
        </w:rPr>
        <w:t>физического,</w:t>
      </w:r>
      <w:r>
        <w:tab/>
      </w:r>
      <w:r>
        <w:rPr>
          <w:spacing w:val="-2"/>
        </w:rPr>
        <w:t>социально-коммуникативного, познавательного,</w:t>
      </w:r>
    </w:p>
    <w:p w:rsidR="00EE0CCC" w:rsidRDefault="004068EC">
      <w:pPr>
        <w:pStyle w:val="a3"/>
        <w:spacing w:before="41" w:line="276" w:lineRule="auto"/>
        <w:ind w:left="852"/>
      </w:pPr>
      <w:r>
        <w:t>речевого,</w:t>
      </w:r>
      <w:r>
        <w:rPr>
          <w:spacing w:val="-4"/>
        </w:rPr>
        <w:t xml:space="preserve"> </w:t>
      </w:r>
      <w:r>
        <w:t>художественно-эстетического</w:t>
      </w:r>
      <w:r>
        <w:rPr>
          <w:spacing w:val="-4"/>
        </w:rPr>
        <w:t xml:space="preserve"> </w:t>
      </w:r>
      <w:r>
        <w:t>и</w:t>
      </w:r>
      <w:r>
        <w:rPr>
          <w:spacing w:val="-4"/>
        </w:rPr>
        <w:t xml:space="preserve"> </w:t>
      </w:r>
      <w:r>
        <w:t>предполагает</w:t>
      </w:r>
      <w:r>
        <w:rPr>
          <w:spacing w:val="-4"/>
        </w:rPr>
        <w:t xml:space="preserve"> </w:t>
      </w:r>
      <w:r>
        <w:t>интеграцию</w:t>
      </w:r>
      <w:r>
        <w:rPr>
          <w:spacing w:val="-4"/>
        </w:rPr>
        <w:t xml:space="preserve"> </w:t>
      </w:r>
      <w:r>
        <w:t>образовательных</w:t>
      </w:r>
      <w:r>
        <w:rPr>
          <w:spacing w:val="-4"/>
        </w:rPr>
        <w:t xml:space="preserve"> </w:t>
      </w:r>
      <w:r>
        <w:t>областей</w:t>
      </w:r>
      <w:r>
        <w:rPr>
          <w:spacing w:val="-4"/>
        </w:rPr>
        <w:t xml:space="preserve"> </w:t>
      </w:r>
      <w:r>
        <w:t>и обеспечивают организацию различных видов детской деятельности в соответствии с ФГОС</w:t>
      </w:r>
    </w:p>
    <w:p w:rsidR="00EE0CCC" w:rsidRDefault="004068EC">
      <w:pPr>
        <w:pStyle w:val="a3"/>
        <w:spacing w:line="275" w:lineRule="exact"/>
        <w:ind w:left="852"/>
      </w:pPr>
      <w:r>
        <w:t>дошкольного</w:t>
      </w:r>
      <w:r>
        <w:rPr>
          <w:spacing w:val="-1"/>
        </w:rPr>
        <w:t xml:space="preserve"> </w:t>
      </w:r>
      <w:r>
        <w:rPr>
          <w:spacing w:val="-2"/>
        </w:rPr>
        <w:t>образования.</w:t>
      </w:r>
    </w:p>
    <w:p w:rsidR="00EE0CCC" w:rsidRDefault="00EE0CCC">
      <w:pPr>
        <w:pStyle w:val="a3"/>
        <w:spacing w:before="145"/>
        <w:ind w:left="0"/>
        <w:rPr>
          <w:sz w:val="20"/>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3260"/>
        <w:gridCol w:w="5154"/>
      </w:tblGrid>
      <w:tr w:rsidR="00EE0CCC">
        <w:trPr>
          <w:trHeight w:val="275"/>
        </w:trPr>
        <w:tc>
          <w:tcPr>
            <w:tcW w:w="2237" w:type="dxa"/>
            <w:vMerge w:val="restart"/>
          </w:tcPr>
          <w:p w:rsidR="00EE0CCC" w:rsidRDefault="004068EC">
            <w:pPr>
              <w:pStyle w:val="TableParagraph"/>
              <w:spacing w:line="223" w:lineRule="auto"/>
              <w:ind w:left="112"/>
              <w:rPr>
                <w:b/>
                <w:sz w:val="24"/>
              </w:rPr>
            </w:pPr>
            <w:r>
              <w:rPr>
                <w:b/>
                <w:spacing w:val="-2"/>
                <w:sz w:val="24"/>
              </w:rPr>
              <w:t xml:space="preserve">Направление развития </w:t>
            </w:r>
            <w:r>
              <w:rPr>
                <w:b/>
                <w:spacing w:val="-4"/>
                <w:sz w:val="24"/>
              </w:rPr>
              <w:t>воспитанников</w:t>
            </w:r>
          </w:p>
        </w:tc>
        <w:tc>
          <w:tcPr>
            <w:tcW w:w="8414" w:type="dxa"/>
            <w:gridSpan w:val="2"/>
          </w:tcPr>
          <w:p w:rsidR="00EE0CCC" w:rsidRDefault="004068EC">
            <w:pPr>
              <w:pStyle w:val="TableParagraph"/>
              <w:spacing w:line="256" w:lineRule="exact"/>
              <w:ind w:left="110"/>
              <w:rPr>
                <w:b/>
                <w:sz w:val="24"/>
              </w:rPr>
            </w:pPr>
            <w:r>
              <w:rPr>
                <w:b/>
                <w:sz w:val="24"/>
              </w:rPr>
              <w:t>Основные</w:t>
            </w:r>
            <w:r>
              <w:rPr>
                <w:b/>
                <w:spacing w:val="-11"/>
                <w:sz w:val="24"/>
              </w:rPr>
              <w:t xml:space="preserve"> </w:t>
            </w:r>
            <w:r>
              <w:rPr>
                <w:b/>
                <w:sz w:val="24"/>
              </w:rPr>
              <w:t>виды</w:t>
            </w:r>
            <w:r>
              <w:rPr>
                <w:b/>
                <w:spacing w:val="-8"/>
                <w:sz w:val="24"/>
              </w:rPr>
              <w:t xml:space="preserve"> </w:t>
            </w:r>
            <w:r>
              <w:rPr>
                <w:b/>
                <w:sz w:val="24"/>
              </w:rPr>
              <w:t>детской</w:t>
            </w:r>
            <w:r>
              <w:rPr>
                <w:b/>
                <w:spacing w:val="-7"/>
                <w:sz w:val="24"/>
              </w:rPr>
              <w:t xml:space="preserve"> </w:t>
            </w:r>
            <w:r>
              <w:rPr>
                <w:b/>
                <w:spacing w:val="-2"/>
                <w:sz w:val="24"/>
              </w:rPr>
              <w:t>деятельности</w:t>
            </w:r>
          </w:p>
        </w:tc>
      </w:tr>
      <w:tr w:rsidR="00EE0CCC">
        <w:trPr>
          <w:trHeight w:val="541"/>
        </w:trPr>
        <w:tc>
          <w:tcPr>
            <w:tcW w:w="2237" w:type="dxa"/>
            <w:vMerge/>
            <w:tcBorders>
              <w:top w:val="nil"/>
            </w:tcBorders>
          </w:tcPr>
          <w:p w:rsidR="00EE0CCC" w:rsidRDefault="00EE0CCC">
            <w:pPr>
              <w:rPr>
                <w:sz w:val="2"/>
                <w:szCs w:val="2"/>
              </w:rPr>
            </w:pPr>
          </w:p>
        </w:tc>
        <w:tc>
          <w:tcPr>
            <w:tcW w:w="3260" w:type="dxa"/>
          </w:tcPr>
          <w:p w:rsidR="00EE0CCC" w:rsidRDefault="004068EC">
            <w:pPr>
              <w:pStyle w:val="TableParagraph"/>
              <w:spacing w:line="270" w:lineRule="exact"/>
              <w:ind w:left="8" w:right="9"/>
              <w:jc w:val="center"/>
              <w:rPr>
                <w:b/>
                <w:sz w:val="24"/>
              </w:rPr>
            </w:pPr>
            <w:r>
              <w:rPr>
                <w:b/>
                <w:sz w:val="24"/>
              </w:rPr>
              <w:t>Ранний</w:t>
            </w:r>
            <w:r>
              <w:rPr>
                <w:b/>
                <w:spacing w:val="-6"/>
                <w:sz w:val="24"/>
              </w:rPr>
              <w:t xml:space="preserve"> </w:t>
            </w:r>
            <w:r>
              <w:rPr>
                <w:b/>
                <w:spacing w:val="-2"/>
                <w:sz w:val="24"/>
              </w:rPr>
              <w:t>возраст</w:t>
            </w:r>
          </w:p>
        </w:tc>
        <w:tc>
          <w:tcPr>
            <w:tcW w:w="5154" w:type="dxa"/>
          </w:tcPr>
          <w:p w:rsidR="00EE0CCC" w:rsidRDefault="004068EC">
            <w:pPr>
              <w:pStyle w:val="TableParagraph"/>
              <w:spacing w:line="270" w:lineRule="exact"/>
              <w:ind w:left="811"/>
              <w:rPr>
                <w:b/>
                <w:sz w:val="24"/>
              </w:rPr>
            </w:pPr>
            <w:r>
              <w:rPr>
                <w:b/>
                <w:sz w:val="24"/>
              </w:rPr>
              <w:t>Дошкольный</w:t>
            </w:r>
            <w:r>
              <w:rPr>
                <w:b/>
                <w:spacing w:val="-13"/>
                <w:sz w:val="24"/>
              </w:rPr>
              <w:t xml:space="preserve"> </w:t>
            </w:r>
            <w:r>
              <w:rPr>
                <w:b/>
                <w:spacing w:val="-2"/>
                <w:sz w:val="24"/>
              </w:rPr>
              <w:t>возраст</w:t>
            </w:r>
          </w:p>
        </w:tc>
      </w:tr>
      <w:tr w:rsidR="00EE0CCC">
        <w:trPr>
          <w:trHeight w:val="1197"/>
        </w:trPr>
        <w:tc>
          <w:tcPr>
            <w:tcW w:w="2237" w:type="dxa"/>
          </w:tcPr>
          <w:p w:rsidR="00EE0CCC" w:rsidRDefault="004068EC">
            <w:pPr>
              <w:pStyle w:val="TableParagraph"/>
              <w:spacing w:line="223" w:lineRule="auto"/>
              <w:ind w:left="112"/>
              <w:rPr>
                <w:b/>
                <w:sz w:val="24"/>
              </w:rPr>
            </w:pPr>
            <w:r>
              <w:rPr>
                <w:b/>
                <w:spacing w:val="-4"/>
                <w:sz w:val="24"/>
              </w:rPr>
              <w:t xml:space="preserve">Физическое </w:t>
            </w:r>
            <w:r>
              <w:rPr>
                <w:b/>
                <w:spacing w:val="-2"/>
                <w:sz w:val="24"/>
              </w:rPr>
              <w:t>развитие</w:t>
            </w:r>
          </w:p>
        </w:tc>
        <w:tc>
          <w:tcPr>
            <w:tcW w:w="3260" w:type="dxa"/>
          </w:tcPr>
          <w:p w:rsidR="00EE0CCC" w:rsidRDefault="004068EC">
            <w:pPr>
              <w:pStyle w:val="TableParagraph"/>
              <w:ind w:left="110" w:right="128"/>
            </w:pPr>
            <w:r>
              <w:t>-двигательная деятельность (основные движения, общеразвивающие</w:t>
            </w:r>
            <w:r>
              <w:rPr>
                <w:spacing w:val="-14"/>
              </w:rPr>
              <w:t xml:space="preserve"> </w:t>
            </w:r>
            <w:r>
              <w:t>упражнения, простые подвижные игры);</w:t>
            </w:r>
          </w:p>
        </w:tc>
        <w:tc>
          <w:tcPr>
            <w:tcW w:w="5154" w:type="dxa"/>
          </w:tcPr>
          <w:p w:rsidR="00EE0CCC" w:rsidRDefault="004068EC">
            <w:pPr>
              <w:pStyle w:val="TableParagraph"/>
              <w:spacing w:line="275" w:lineRule="exact"/>
              <w:ind w:left="112"/>
              <w:rPr>
                <w:sz w:val="24"/>
              </w:rPr>
            </w:pPr>
            <w:r>
              <w:rPr>
                <w:sz w:val="24"/>
              </w:rPr>
              <w:t>-двигательная</w:t>
            </w:r>
            <w:r>
              <w:rPr>
                <w:spacing w:val="-5"/>
                <w:sz w:val="24"/>
              </w:rPr>
              <w:t xml:space="preserve"> </w:t>
            </w:r>
            <w:r>
              <w:rPr>
                <w:sz w:val="24"/>
              </w:rPr>
              <w:t>(основные</w:t>
            </w:r>
            <w:r>
              <w:rPr>
                <w:spacing w:val="-6"/>
                <w:sz w:val="24"/>
              </w:rPr>
              <w:t xml:space="preserve"> </w:t>
            </w:r>
            <w:r>
              <w:rPr>
                <w:sz w:val="24"/>
              </w:rPr>
              <w:t>виды</w:t>
            </w:r>
            <w:r>
              <w:rPr>
                <w:spacing w:val="-4"/>
                <w:sz w:val="24"/>
              </w:rPr>
              <w:t xml:space="preserve"> </w:t>
            </w:r>
            <w:r>
              <w:rPr>
                <w:spacing w:val="-2"/>
                <w:sz w:val="24"/>
              </w:rPr>
              <w:t>движений,</w:t>
            </w:r>
          </w:p>
          <w:p w:rsidR="00EE0CCC" w:rsidRDefault="004068EC">
            <w:pPr>
              <w:pStyle w:val="TableParagraph"/>
              <w:ind w:left="112"/>
              <w:rPr>
                <w:sz w:val="24"/>
              </w:rPr>
            </w:pPr>
            <w:r>
              <w:rPr>
                <w:sz w:val="24"/>
              </w:rPr>
              <w:t>общеразвивающие</w:t>
            </w:r>
            <w:r>
              <w:rPr>
                <w:spacing w:val="-12"/>
                <w:sz w:val="24"/>
              </w:rPr>
              <w:t xml:space="preserve"> </w:t>
            </w:r>
            <w:r>
              <w:rPr>
                <w:sz w:val="24"/>
              </w:rPr>
              <w:t>и</w:t>
            </w:r>
            <w:r>
              <w:rPr>
                <w:spacing w:val="-11"/>
                <w:sz w:val="24"/>
              </w:rPr>
              <w:t xml:space="preserve"> </w:t>
            </w:r>
            <w:r>
              <w:rPr>
                <w:sz w:val="24"/>
              </w:rPr>
              <w:t>спортивные</w:t>
            </w:r>
            <w:r>
              <w:rPr>
                <w:spacing w:val="-13"/>
                <w:sz w:val="24"/>
              </w:rPr>
              <w:t xml:space="preserve"> </w:t>
            </w:r>
            <w:r>
              <w:rPr>
                <w:sz w:val="24"/>
              </w:rPr>
              <w:t>упражнения, подвижные и элементы спортивных игр и</w:t>
            </w:r>
          </w:p>
          <w:p w:rsidR="00EE0CCC" w:rsidRDefault="004068EC">
            <w:pPr>
              <w:pStyle w:val="TableParagraph"/>
              <w:ind w:left="112"/>
              <w:rPr>
                <w:sz w:val="24"/>
              </w:rPr>
            </w:pPr>
            <w:r>
              <w:rPr>
                <w:spacing w:val="-2"/>
                <w:sz w:val="24"/>
              </w:rPr>
              <w:t>другое)</w:t>
            </w:r>
          </w:p>
        </w:tc>
      </w:tr>
      <w:tr w:rsidR="00EE0CCC">
        <w:trPr>
          <w:trHeight w:val="2099"/>
        </w:trPr>
        <w:tc>
          <w:tcPr>
            <w:tcW w:w="2237" w:type="dxa"/>
          </w:tcPr>
          <w:p w:rsidR="00EE0CCC" w:rsidRDefault="004068EC">
            <w:pPr>
              <w:pStyle w:val="TableParagraph"/>
              <w:spacing w:line="223" w:lineRule="auto"/>
              <w:ind w:left="112"/>
              <w:rPr>
                <w:b/>
                <w:sz w:val="24"/>
              </w:rPr>
            </w:pPr>
            <w:r>
              <w:rPr>
                <w:b/>
                <w:spacing w:val="-2"/>
                <w:sz w:val="24"/>
              </w:rPr>
              <w:t xml:space="preserve">Социально- </w:t>
            </w:r>
            <w:r>
              <w:rPr>
                <w:b/>
                <w:spacing w:val="-4"/>
                <w:sz w:val="24"/>
              </w:rPr>
              <w:t xml:space="preserve">коммуникативное </w:t>
            </w:r>
            <w:r>
              <w:rPr>
                <w:b/>
                <w:spacing w:val="-2"/>
                <w:sz w:val="24"/>
              </w:rPr>
              <w:t>развитие</w:t>
            </w:r>
          </w:p>
        </w:tc>
        <w:tc>
          <w:tcPr>
            <w:tcW w:w="3260" w:type="dxa"/>
          </w:tcPr>
          <w:p w:rsidR="00EE0CCC" w:rsidRDefault="004068EC">
            <w:pPr>
              <w:pStyle w:val="TableParagraph"/>
              <w:tabs>
                <w:tab w:val="left" w:pos="1210"/>
                <w:tab w:val="left" w:pos="2266"/>
              </w:tabs>
              <w:ind w:left="110" w:right="105"/>
            </w:pPr>
            <w:r>
              <w:rPr>
                <w:spacing w:val="-2"/>
              </w:rPr>
              <w:t>-самообслуживание</w:t>
            </w:r>
            <w:r>
              <w:tab/>
            </w:r>
            <w:r>
              <w:rPr>
                <w:spacing w:val="-10"/>
              </w:rPr>
              <w:t xml:space="preserve">и </w:t>
            </w:r>
            <w:r>
              <w:t xml:space="preserve">элементарные трудовые </w:t>
            </w:r>
            <w:r>
              <w:rPr>
                <w:spacing w:val="-2"/>
              </w:rPr>
              <w:t>действия</w:t>
            </w:r>
            <w:r>
              <w:tab/>
            </w:r>
            <w:r>
              <w:rPr>
                <w:spacing w:val="-2"/>
              </w:rPr>
              <w:t>(убирает</w:t>
            </w:r>
            <w:r>
              <w:tab/>
            </w:r>
            <w:r>
              <w:rPr>
                <w:spacing w:val="-44"/>
              </w:rPr>
              <w:t xml:space="preserve"> </w:t>
            </w:r>
            <w:r>
              <w:rPr>
                <w:spacing w:val="-4"/>
              </w:rPr>
              <w:t xml:space="preserve">игрушки, </w:t>
            </w:r>
            <w:r>
              <w:t>подметает</w:t>
            </w:r>
            <w:r>
              <w:rPr>
                <w:spacing w:val="40"/>
              </w:rPr>
              <w:t xml:space="preserve"> </w:t>
            </w:r>
            <w:r>
              <w:t>веником,</w:t>
            </w:r>
            <w:r>
              <w:rPr>
                <w:spacing w:val="40"/>
              </w:rPr>
              <w:t xml:space="preserve"> </w:t>
            </w:r>
            <w:r>
              <w:t>поливает цветы из лейки и другое);</w:t>
            </w:r>
          </w:p>
          <w:p w:rsidR="00EE0CCC" w:rsidRDefault="004068EC">
            <w:pPr>
              <w:pStyle w:val="TableParagraph"/>
              <w:tabs>
                <w:tab w:val="left" w:pos="1210"/>
              </w:tabs>
              <w:ind w:left="110" w:right="89"/>
            </w:pPr>
            <w:r>
              <w:rPr>
                <w:spacing w:val="-2"/>
              </w:rPr>
              <w:t>-игровая</w:t>
            </w:r>
            <w:r>
              <w:tab/>
            </w:r>
            <w:r>
              <w:rPr>
                <w:spacing w:val="-2"/>
              </w:rPr>
              <w:t xml:space="preserve">(отобразительная, </w:t>
            </w:r>
            <w:r>
              <w:t>сюжетно-отобразительная,</w:t>
            </w:r>
            <w:r>
              <w:rPr>
                <w:spacing w:val="-14"/>
              </w:rPr>
              <w:t xml:space="preserve"> </w:t>
            </w:r>
            <w:r>
              <w:t>игры с дидактическими игрушками);</w:t>
            </w:r>
          </w:p>
        </w:tc>
        <w:tc>
          <w:tcPr>
            <w:tcW w:w="5154" w:type="dxa"/>
          </w:tcPr>
          <w:p w:rsidR="00EE0CCC" w:rsidRDefault="004068EC">
            <w:pPr>
              <w:pStyle w:val="TableParagraph"/>
              <w:tabs>
                <w:tab w:val="left" w:pos="427"/>
                <w:tab w:val="left" w:pos="1401"/>
                <w:tab w:val="left" w:pos="2880"/>
              </w:tabs>
              <w:ind w:left="427" w:right="380" w:hanging="315"/>
            </w:pPr>
            <w:r>
              <w:rPr>
                <w:spacing w:val="-10"/>
              </w:rPr>
              <w:t>-</w:t>
            </w:r>
            <w:r>
              <w:tab/>
            </w:r>
            <w:r>
              <w:rPr>
                <w:spacing w:val="-2"/>
              </w:rPr>
              <w:t>игровая</w:t>
            </w:r>
            <w:r>
              <w:tab/>
            </w:r>
            <w:r>
              <w:rPr>
                <w:spacing w:val="-2"/>
              </w:rPr>
              <w:t>деятельность</w:t>
            </w:r>
            <w:r>
              <w:tab/>
              <w:t xml:space="preserve">(сюжетно- ролевая, </w:t>
            </w:r>
            <w:r>
              <w:rPr>
                <w:spacing w:val="-2"/>
              </w:rPr>
              <w:t>театрализованная,</w:t>
            </w:r>
            <w:r>
              <w:rPr>
                <w:spacing w:val="-12"/>
              </w:rPr>
              <w:t xml:space="preserve"> </w:t>
            </w:r>
            <w:r>
              <w:rPr>
                <w:spacing w:val="-2"/>
              </w:rPr>
              <w:t>режиссерская,</w:t>
            </w:r>
            <w:r>
              <w:rPr>
                <w:spacing w:val="-3"/>
              </w:rPr>
              <w:t xml:space="preserve"> </w:t>
            </w:r>
            <w:r>
              <w:rPr>
                <w:spacing w:val="-2"/>
              </w:rPr>
              <w:t>строительно-</w:t>
            </w:r>
          </w:p>
          <w:p w:rsidR="00EE0CCC" w:rsidRDefault="004068EC">
            <w:pPr>
              <w:pStyle w:val="TableParagraph"/>
              <w:ind w:left="112" w:right="380"/>
            </w:pPr>
            <w:r>
              <w:rPr>
                <w:spacing w:val="-2"/>
              </w:rPr>
              <w:t>конструктивная,</w:t>
            </w:r>
            <w:r>
              <w:rPr>
                <w:spacing w:val="-6"/>
              </w:rPr>
              <w:t xml:space="preserve"> </w:t>
            </w:r>
            <w:r>
              <w:rPr>
                <w:spacing w:val="-2"/>
              </w:rPr>
              <w:t>дидактическая,</w:t>
            </w:r>
            <w:r>
              <w:rPr>
                <w:spacing w:val="-5"/>
              </w:rPr>
              <w:t xml:space="preserve"> </w:t>
            </w:r>
            <w:r>
              <w:rPr>
                <w:spacing w:val="-2"/>
              </w:rPr>
              <w:t>подвижная</w:t>
            </w:r>
            <w:r>
              <w:rPr>
                <w:spacing w:val="-8"/>
              </w:rPr>
              <w:t xml:space="preserve"> </w:t>
            </w:r>
            <w:r>
              <w:rPr>
                <w:spacing w:val="-2"/>
              </w:rPr>
              <w:t>и другое);</w:t>
            </w:r>
          </w:p>
          <w:p w:rsidR="00EE0CCC" w:rsidRDefault="004068EC">
            <w:pPr>
              <w:pStyle w:val="TableParagraph"/>
              <w:tabs>
                <w:tab w:val="left" w:pos="3547"/>
              </w:tabs>
              <w:ind w:left="112" w:right="279"/>
            </w:pPr>
            <w:r>
              <w:t>-элементарная</w:t>
            </w:r>
            <w:r>
              <w:rPr>
                <w:spacing w:val="80"/>
              </w:rPr>
              <w:t xml:space="preserve"> </w:t>
            </w:r>
            <w:r>
              <w:t xml:space="preserve">трудовая </w:t>
            </w:r>
            <w:r>
              <w:rPr>
                <w:spacing w:val="-2"/>
              </w:rPr>
              <w:t>деятельность(самообслуживание,</w:t>
            </w:r>
            <w:r>
              <w:tab/>
            </w:r>
            <w:r>
              <w:rPr>
                <w:spacing w:val="-4"/>
              </w:rPr>
              <w:t xml:space="preserve">хозяйственно- </w:t>
            </w:r>
            <w:r>
              <w:t>бытовой труд,</w:t>
            </w:r>
            <w:r>
              <w:rPr>
                <w:spacing w:val="40"/>
              </w:rPr>
              <w:t xml:space="preserve"> </w:t>
            </w:r>
            <w:r>
              <w:t>труд в природе,</w:t>
            </w:r>
            <w:r>
              <w:rPr>
                <w:spacing w:val="40"/>
              </w:rPr>
              <w:t xml:space="preserve"> </w:t>
            </w:r>
            <w:r>
              <w:t>ручной труд);</w:t>
            </w:r>
          </w:p>
        </w:tc>
      </w:tr>
      <w:tr w:rsidR="00EE0CCC">
        <w:trPr>
          <w:trHeight w:val="556"/>
        </w:trPr>
        <w:tc>
          <w:tcPr>
            <w:tcW w:w="2237" w:type="dxa"/>
            <w:vMerge w:val="restart"/>
          </w:tcPr>
          <w:p w:rsidR="00EE0CCC" w:rsidRDefault="004068EC">
            <w:pPr>
              <w:pStyle w:val="TableParagraph"/>
              <w:ind w:left="112"/>
              <w:rPr>
                <w:b/>
                <w:sz w:val="24"/>
              </w:rPr>
            </w:pPr>
            <w:r>
              <w:rPr>
                <w:b/>
                <w:spacing w:val="-4"/>
                <w:sz w:val="24"/>
              </w:rPr>
              <w:t xml:space="preserve">Познавательное </w:t>
            </w:r>
            <w:r>
              <w:rPr>
                <w:b/>
                <w:spacing w:val="-2"/>
                <w:sz w:val="24"/>
              </w:rPr>
              <w:t>развитие</w:t>
            </w:r>
          </w:p>
        </w:tc>
        <w:tc>
          <w:tcPr>
            <w:tcW w:w="3260" w:type="dxa"/>
            <w:tcBorders>
              <w:bottom w:val="nil"/>
            </w:tcBorders>
          </w:tcPr>
          <w:p w:rsidR="00EE0CCC" w:rsidRDefault="004068EC">
            <w:pPr>
              <w:pStyle w:val="TableParagraph"/>
              <w:tabs>
                <w:tab w:val="left" w:pos="504"/>
                <w:tab w:val="left" w:pos="1915"/>
              </w:tabs>
              <w:spacing w:line="251" w:lineRule="exact"/>
              <w:ind w:left="110"/>
            </w:pPr>
            <w:r>
              <w:rPr>
                <w:spacing w:val="-10"/>
              </w:rPr>
              <w:t>-</w:t>
            </w:r>
            <w:r>
              <w:tab/>
            </w:r>
            <w:r>
              <w:rPr>
                <w:spacing w:val="-2"/>
              </w:rPr>
              <w:t>предметная</w:t>
            </w:r>
            <w:r>
              <w:tab/>
            </w:r>
            <w:r>
              <w:rPr>
                <w:spacing w:val="-2"/>
              </w:rPr>
              <w:t>деятельность</w:t>
            </w:r>
          </w:p>
          <w:p w:rsidR="00EE0CCC" w:rsidRDefault="004068EC">
            <w:pPr>
              <w:pStyle w:val="TableParagraph"/>
              <w:spacing w:before="37" w:line="248" w:lineRule="exact"/>
              <w:ind w:left="110"/>
            </w:pPr>
            <w:r>
              <w:rPr>
                <w:spacing w:val="-4"/>
              </w:rPr>
              <w:t>(орудийно-</w:t>
            </w:r>
            <w:r>
              <w:rPr>
                <w:spacing w:val="-2"/>
              </w:rPr>
              <w:t>предметные</w:t>
            </w:r>
          </w:p>
        </w:tc>
        <w:tc>
          <w:tcPr>
            <w:tcW w:w="5154" w:type="dxa"/>
            <w:vMerge w:val="restart"/>
          </w:tcPr>
          <w:p w:rsidR="00EE0CCC" w:rsidRDefault="004068EC">
            <w:pPr>
              <w:pStyle w:val="TableParagraph"/>
              <w:spacing w:line="251" w:lineRule="exact"/>
              <w:ind w:left="112"/>
            </w:pPr>
            <w:r>
              <w:rPr>
                <w:spacing w:val="-4"/>
              </w:rPr>
              <w:t>-познавательно-исследовательская</w:t>
            </w:r>
          </w:p>
          <w:p w:rsidR="00EE0CCC" w:rsidRDefault="004068EC">
            <w:pPr>
              <w:pStyle w:val="TableParagraph"/>
              <w:spacing w:before="37"/>
              <w:ind w:left="112"/>
            </w:pPr>
            <w:r>
              <w:t>деятельность</w:t>
            </w:r>
            <w:r>
              <w:rPr>
                <w:spacing w:val="-7"/>
              </w:rPr>
              <w:t xml:space="preserve"> </w:t>
            </w:r>
            <w:r>
              <w:t>и</w:t>
            </w:r>
            <w:r>
              <w:rPr>
                <w:spacing w:val="-8"/>
              </w:rPr>
              <w:t xml:space="preserve"> </w:t>
            </w:r>
            <w:r>
              <w:rPr>
                <w:spacing w:val="-2"/>
              </w:rPr>
              <w:t>экспериментирование;</w:t>
            </w:r>
          </w:p>
        </w:tc>
      </w:tr>
      <w:tr w:rsidR="00EE0CCC">
        <w:trPr>
          <w:trHeight w:val="278"/>
        </w:trPr>
        <w:tc>
          <w:tcPr>
            <w:tcW w:w="2237" w:type="dxa"/>
            <w:vMerge/>
            <w:tcBorders>
              <w:top w:val="nil"/>
            </w:tcBorders>
          </w:tcPr>
          <w:p w:rsidR="00EE0CCC" w:rsidRDefault="00EE0CCC">
            <w:pPr>
              <w:rPr>
                <w:sz w:val="2"/>
                <w:szCs w:val="2"/>
              </w:rPr>
            </w:pPr>
          </w:p>
        </w:tc>
        <w:tc>
          <w:tcPr>
            <w:tcW w:w="3260" w:type="dxa"/>
            <w:tcBorders>
              <w:top w:val="nil"/>
              <w:bottom w:val="nil"/>
            </w:tcBorders>
          </w:tcPr>
          <w:p w:rsidR="00EE0CCC" w:rsidRDefault="004068EC">
            <w:pPr>
              <w:pStyle w:val="TableParagraph"/>
              <w:spacing w:before="6" w:line="252" w:lineRule="exact"/>
              <w:ind w:right="9"/>
              <w:jc w:val="center"/>
            </w:pPr>
            <w:r>
              <w:t>действия</w:t>
            </w:r>
            <w:r>
              <w:rPr>
                <w:spacing w:val="30"/>
              </w:rPr>
              <w:t xml:space="preserve"> </w:t>
            </w:r>
            <w:r>
              <w:t>-</w:t>
            </w:r>
            <w:r>
              <w:rPr>
                <w:spacing w:val="26"/>
              </w:rPr>
              <w:t xml:space="preserve"> </w:t>
            </w:r>
            <w:r>
              <w:t>ест</w:t>
            </w:r>
            <w:r>
              <w:rPr>
                <w:spacing w:val="31"/>
              </w:rPr>
              <w:t xml:space="preserve"> </w:t>
            </w:r>
            <w:r>
              <w:t>ложкой,</w:t>
            </w:r>
            <w:r>
              <w:rPr>
                <w:spacing w:val="30"/>
              </w:rPr>
              <w:t xml:space="preserve"> </w:t>
            </w:r>
            <w:r>
              <w:t>пьет</w:t>
            </w:r>
            <w:r>
              <w:rPr>
                <w:spacing w:val="32"/>
              </w:rPr>
              <w:t xml:space="preserve"> </w:t>
            </w:r>
            <w:r>
              <w:rPr>
                <w:spacing w:val="-5"/>
              </w:rPr>
              <w:t>из</w:t>
            </w:r>
          </w:p>
        </w:tc>
        <w:tc>
          <w:tcPr>
            <w:tcW w:w="5154" w:type="dxa"/>
            <w:vMerge/>
            <w:tcBorders>
              <w:top w:val="nil"/>
            </w:tcBorders>
          </w:tcPr>
          <w:p w:rsidR="00EE0CCC" w:rsidRDefault="00EE0CCC">
            <w:pPr>
              <w:rPr>
                <w:sz w:val="2"/>
                <w:szCs w:val="2"/>
              </w:rPr>
            </w:pPr>
          </w:p>
        </w:tc>
      </w:tr>
      <w:tr w:rsidR="00EE0CCC">
        <w:trPr>
          <w:trHeight w:val="1036"/>
        </w:trPr>
        <w:tc>
          <w:tcPr>
            <w:tcW w:w="2237" w:type="dxa"/>
            <w:vMerge/>
            <w:tcBorders>
              <w:top w:val="nil"/>
            </w:tcBorders>
          </w:tcPr>
          <w:p w:rsidR="00EE0CCC" w:rsidRDefault="00EE0CCC">
            <w:pPr>
              <w:rPr>
                <w:sz w:val="2"/>
                <w:szCs w:val="2"/>
              </w:rPr>
            </w:pPr>
          </w:p>
        </w:tc>
        <w:tc>
          <w:tcPr>
            <w:tcW w:w="3260" w:type="dxa"/>
            <w:tcBorders>
              <w:top w:val="nil"/>
            </w:tcBorders>
          </w:tcPr>
          <w:p w:rsidR="00EE0CCC" w:rsidRDefault="004068EC">
            <w:pPr>
              <w:pStyle w:val="TableParagraph"/>
              <w:spacing w:before="10"/>
              <w:ind w:left="110"/>
            </w:pPr>
            <w:r>
              <w:t>кружки</w:t>
            </w:r>
            <w:r>
              <w:rPr>
                <w:spacing w:val="-3"/>
              </w:rPr>
              <w:t xml:space="preserve"> </w:t>
            </w:r>
            <w:r>
              <w:t>и</w:t>
            </w:r>
            <w:r>
              <w:rPr>
                <w:spacing w:val="-4"/>
              </w:rPr>
              <w:t xml:space="preserve"> </w:t>
            </w:r>
            <w:r>
              <w:rPr>
                <w:spacing w:val="-2"/>
              </w:rPr>
              <w:t>другое);</w:t>
            </w:r>
          </w:p>
          <w:p w:rsidR="00EE0CCC" w:rsidRDefault="004068EC">
            <w:pPr>
              <w:pStyle w:val="TableParagraph"/>
              <w:tabs>
                <w:tab w:val="left" w:pos="2835"/>
              </w:tabs>
              <w:spacing w:line="252" w:lineRule="exact"/>
              <w:ind w:left="110" w:right="314"/>
            </w:pPr>
            <w:r>
              <w:rPr>
                <w:spacing w:val="-2"/>
              </w:rPr>
              <w:t>-экспериментирование</w:t>
            </w:r>
            <w:r>
              <w:tab/>
            </w:r>
            <w:r>
              <w:rPr>
                <w:spacing w:val="-10"/>
              </w:rPr>
              <w:t xml:space="preserve">с </w:t>
            </w:r>
            <w:r>
              <w:t>материалами</w:t>
            </w:r>
            <w:r>
              <w:rPr>
                <w:spacing w:val="40"/>
              </w:rPr>
              <w:t xml:space="preserve"> </w:t>
            </w:r>
            <w:r>
              <w:t>и веществами (песок, вода, тесто);</w:t>
            </w:r>
          </w:p>
        </w:tc>
        <w:tc>
          <w:tcPr>
            <w:tcW w:w="5154" w:type="dxa"/>
            <w:vMerge/>
            <w:tcBorders>
              <w:top w:val="nil"/>
            </w:tcBorders>
          </w:tcPr>
          <w:p w:rsidR="00EE0CCC" w:rsidRDefault="00EE0CCC">
            <w:pPr>
              <w:rPr>
                <w:sz w:val="2"/>
                <w:szCs w:val="2"/>
              </w:rPr>
            </w:pPr>
          </w:p>
        </w:tc>
      </w:tr>
      <w:tr w:rsidR="00EE0CCC">
        <w:trPr>
          <w:trHeight w:val="2025"/>
        </w:trPr>
        <w:tc>
          <w:tcPr>
            <w:tcW w:w="2237" w:type="dxa"/>
          </w:tcPr>
          <w:p w:rsidR="00EE0CCC" w:rsidRDefault="004068EC">
            <w:pPr>
              <w:pStyle w:val="TableParagraph"/>
              <w:spacing w:line="270" w:lineRule="exact"/>
              <w:ind w:left="112"/>
              <w:rPr>
                <w:b/>
                <w:sz w:val="24"/>
              </w:rPr>
            </w:pPr>
            <w:r>
              <w:rPr>
                <w:b/>
                <w:sz w:val="24"/>
              </w:rPr>
              <w:t>Речевое</w:t>
            </w:r>
            <w:r>
              <w:rPr>
                <w:b/>
                <w:spacing w:val="55"/>
                <w:sz w:val="24"/>
              </w:rPr>
              <w:t xml:space="preserve"> </w:t>
            </w:r>
            <w:r>
              <w:rPr>
                <w:b/>
                <w:spacing w:val="-2"/>
                <w:sz w:val="24"/>
              </w:rPr>
              <w:t>развитие</w:t>
            </w:r>
          </w:p>
        </w:tc>
        <w:tc>
          <w:tcPr>
            <w:tcW w:w="3260" w:type="dxa"/>
          </w:tcPr>
          <w:p w:rsidR="00EE0CCC" w:rsidRDefault="004068EC">
            <w:pPr>
              <w:pStyle w:val="TableParagraph"/>
              <w:spacing w:before="1"/>
              <w:ind w:left="110" w:right="82"/>
              <w:jc w:val="both"/>
            </w:pPr>
            <w:r>
              <w:t>-ситуативно-деловое общение</w:t>
            </w:r>
            <w:r>
              <w:rPr>
                <w:spacing w:val="40"/>
              </w:rPr>
              <w:t xml:space="preserve"> </w:t>
            </w:r>
            <w:r>
              <w:t>со взрослым и эмоционально- практическое со сверстниками под руководством взрослого;</w:t>
            </w:r>
          </w:p>
          <w:p w:rsidR="00EE0CCC" w:rsidRDefault="004068EC">
            <w:pPr>
              <w:pStyle w:val="TableParagraph"/>
              <w:ind w:left="2" w:right="89"/>
              <w:jc w:val="both"/>
            </w:pPr>
            <w:r>
              <w:t>-речевая (понимание речи взрослого, слушание и понимание</w:t>
            </w:r>
            <w:r>
              <w:rPr>
                <w:spacing w:val="62"/>
                <w:w w:val="150"/>
              </w:rPr>
              <w:t xml:space="preserve">  </w:t>
            </w:r>
            <w:r>
              <w:t>стихов,</w:t>
            </w:r>
            <w:r>
              <w:rPr>
                <w:spacing w:val="62"/>
                <w:w w:val="150"/>
              </w:rPr>
              <w:t xml:space="preserve">  </w:t>
            </w:r>
            <w:r>
              <w:rPr>
                <w:spacing w:val="-2"/>
              </w:rPr>
              <w:t>активная</w:t>
            </w:r>
          </w:p>
          <w:p w:rsidR="00EE0CCC" w:rsidRDefault="004068EC">
            <w:pPr>
              <w:pStyle w:val="TableParagraph"/>
              <w:spacing w:line="233" w:lineRule="exact"/>
              <w:ind w:left="2"/>
            </w:pPr>
            <w:r>
              <w:rPr>
                <w:spacing w:val="-2"/>
              </w:rPr>
              <w:t>речь);</w:t>
            </w:r>
          </w:p>
        </w:tc>
        <w:tc>
          <w:tcPr>
            <w:tcW w:w="5154" w:type="dxa"/>
          </w:tcPr>
          <w:p w:rsidR="00EE0CCC" w:rsidRDefault="004068EC">
            <w:pPr>
              <w:pStyle w:val="TableParagraph"/>
              <w:tabs>
                <w:tab w:val="left" w:pos="2141"/>
              </w:tabs>
              <w:spacing w:before="1"/>
              <w:ind w:left="112" w:right="82"/>
              <w:jc w:val="both"/>
            </w:pPr>
            <w:r>
              <w:t xml:space="preserve">-общение со взрослым (ситуативно- деловое, </w:t>
            </w:r>
            <w:r>
              <w:rPr>
                <w:spacing w:val="-2"/>
              </w:rPr>
              <w:t>внеситуативно-</w:t>
            </w:r>
            <w:r>
              <w:tab/>
            </w:r>
            <w:r>
              <w:rPr>
                <w:spacing w:val="-4"/>
              </w:rPr>
              <w:t xml:space="preserve">познавательное,внеситуативно- </w:t>
            </w:r>
            <w:r>
              <w:t>личностное) и сверстниками (ситуативно-деловое, внеситуативно- деловое);</w:t>
            </w:r>
          </w:p>
          <w:p w:rsidR="00EE0CCC" w:rsidRDefault="004068EC">
            <w:pPr>
              <w:pStyle w:val="TableParagraph"/>
              <w:ind w:left="7" w:right="89"/>
              <w:jc w:val="both"/>
            </w:pPr>
            <w:r>
              <w:t>-речевая (слушание речи взрослого и сверстников, активная диалогическая и монологическая речь);</w:t>
            </w:r>
          </w:p>
        </w:tc>
      </w:tr>
      <w:tr w:rsidR="00EE0CCC">
        <w:trPr>
          <w:trHeight w:val="2322"/>
        </w:trPr>
        <w:tc>
          <w:tcPr>
            <w:tcW w:w="2237" w:type="dxa"/>
          </w:tcPr>
          <w:p w:rsidR="00EE0CCC" w:rsidRDefault="004068EC">
            <w:pPr>
              <w:pStyle w:val="TableParagraph"/>
              <w:spacing w:line="237" w:lineRule="auto"/>
              <w:ind w:left="112"/>
              <w:rPr>
                <w:b/>
                <w:sz w:val="24"/>
              </w:rPr>
            </w:pPr>
            <w:r>
              <w:rPr>
                <w:b/>
                <w:spacing w:val="-4"/>
                <w:sz w:val="24"/>
              </w:rPr>
              <w:t xml:space="preserve">Художественно- </w:t>
            </w:r>
            <w:r>
              <w:rPr>
                <w:b/>
                <w:spacing w:val="-2"/>
                <w:sz w:val="24"/>
              </w:rPr>
              <w:t>эстетическое</w:t>
            </w:r>
          </w:p>
        </w:tc>
        <w:tc>
          <w:tcPr>
            <w:tcW w:w="3260" w:type="dxa"/>
          </w:tcPr>
          <w:p w:rsidR="00EE0CCC" w:rsidRDefault="004068EC">
            <w:pPr>
              <w:pStyle w:val="TableParagraph"/>
              <w:tabs>
                <w:tab w:val="left" w:pos="1790"/>
                <w:tab w:val="left" w:pos="1822"/>
                <w:tab w:val="left" w:pos="3034"/>
              </w:tabs>
              <w:ind w:left="110" w:right="87"/>
              <w:jc w:val="both"/>
            </w:pPr>
            <w:r>
              <w:t xml:space="preserve">-изобразительная деятельность </w:t>
            </w:r>
            <w:r>
              <w:rPr>
                <w:spacing w:val="-2"/>
              </w:rPr>
              <w:t>(рисование,</w:t>
            </w:r>
            <w:r>
              <w:tab/>
            </w:r>
            <w:r>
              <w:tab/>
            </w:r>
            <w:r>
              <w:rPr>
                <w:spacing w:val="-2"/>
              </w:rPr>
              <w:t>лепка)</w:t>
            </w:r>
            <w:r>
              <w:tab/>
            </w:r>
            <w:r>
              <w:rPr>
                <w:spacing w:val="-10"/>
              </w:rPr>
              <w:t xml:space="preserve">и </w:t>
            </w:r>
            <w:r>
              <w:t xml:space="preserve">конструирование из мелкого и </w:t>
            </w:r>
            <w:r>
              <w:rPr>
                <w:spacing w:val="-2"/>
              </w:rPr>
              <w:t>крупного</w:t>
            </w:r>
            <w:r>
              <w:tab/>
            </w:r>
            <w:r>
              <w:rPr>
                <w:spacing w:val="-2"/>
              </w:rPr>
              <w:t>строительного материала;</w:t>
            </w:r>
          </w:p>
          <w:p w:rsidR="00EE0CCC" w:rsidRDefault="004068EC">
            <w:pPr>
              <w:pStyle w:val="TableParagraph"/>
              <w:tabs>
                <w:tab w:val="left" w:pos="1418"/>
                <w:tab w:val="left" w:pos="1926"/>
              </w:tabs>
              <w:ind w:left="110" w:right="82"/>
            </w:pPr>
            <w:r>
              <w:rPr>
                <w:spacing w:val="-2"/>
              </w:rPr>
              <w:t>-музыкальная</w:t>
            </w:r>
            <w:r>
              <w:tab/>
            </w:r>
            <w:r>
              <w:tab/>
            </w:r>
            <w:r>
              <w:rPr>
                <w:spacing w:val="-2"/>
              </w:rPr>
              <w:t>деятельность (слушание</w:t>
            </w:r>
            <w:r>
              <w:tab/>
            </w:r>
            <w:r>
              <w:rPr>
                <w:spacing w:val="-2"/>
              </w:rPr>
              <w:t xml:space="preserve">музыкии </w:t>
            </w:r>
            <w:r>
              <w:t>исполнительство,</w:t>
            </w:r>
            <w:r>
              <w:rPr>
                <w:spacing w:val="80"/>
              </w:rPr>
              <w:t xml:space="preserve"> </w:t>
            </w:r>
            <w:r>
              <w:t>музыкально- ритмические движения).</w:t>
            </w:r>
          </w:p>
        </w:tc>
        <w:tc>
          <w:tcPr>
            <w:tcW w:w="5154" w:type="dxa"/>
          </w:tcPr>
          <w:p w:rsidR="00EE0CCC" w:rsidRDefault="004068EC">
            <w:pPr>
              <w:pStyle w:val="TableParagraph"/>
              <w:tabs>
                <w:tab w:val="left" w:pos="2628"/>
              </w:tabs>
              <w:ind w:left="112" w:right="82"/>
              <w:jc w:val="both"/>
            </w:pPr>
            <w:r>
              <w:rPr>
                <w:spacing w:val="-2"/>
              </w:rPr>
              <w:t>-изобразительная</w:t>
            </w:r>
            <w:r>
              <w:tab/>
              <w:t>деятельность (рисование, лепка, аппликация) и конструирование из разных материалов</w:t>
            </w:r>
            <w:r>
              <w:rPr>
                <w:spacing w:val="-4"/>
              </w:rPr>
              <w:t xml:space="preserve"> </w:t>
            </w:r>
            <w:r>
              <w:t>по</w:t>
            </w:r>
            <w:r>
              <w:rPr>
                <w:spacing w:val="-7"/>
              </w:rPr>
              <w:t xml:space="preserve"> </w:t>
            </w:r>
            <w:r>
              <w:t>образцу,</w:t>
            </w:r>
            <w:r>
              <w:rPr>
                <w:spacing w:val="-7"/>
              </w:rPr>
              <w:t xml:space="preserve"> </w:t>
            </w:r>
            <w:r>
              <w:t>условию</w:t>
            </w:r>
            <w:r>
              <w:rPr>
                <w:spacing w:val="-4"/>
              </w:rPr>
              <w:t xml:space="preserve"> </w:t>
            </w:r>
            <w:r>
              <w:t>и</w:t>
            </w:r>
            <w:r>
              <w:rPr>
                <w:spacing w:val="-3"/>
              </w:rPr>
              <w:t xml:space="preserve"> </w:t>
            </w:r>
            <w:r>
              <w:t>замыслу</w:t>
            </w:r>
            <w:r>
              <w:rPr>
                <w:spacing w:val="-2"/>
              </w:rPr>
              <w:t xml:space="preserve"> ребенка;</w:t>
            </w:r>
          </w:p>
          <w:p w:rsidR="00EE0CCC" w:rsidRDefault="004068EC">
            <w:pPr>
              <w:pStyle w:val="TableParagraph"/>
              <w:ind w:left="112" w:right="84"/>
              <w:jc w:val="both"/>
            </w:pPr>
            <w:r>
              <w:t>-музыкальная</w:t>
            </w:r>
            <w:r>
              <w:rPr>
                <w:spacing w:val="-7"/>
              </w:rPr>
              <w:t xml:space="preserve"> </w:t>
            </w:r>
            <w:r>
              <w:t>(слушание</w:t>
            </w:r>
            <w:r>
              <w:rPr>
                <w:spacing w:val="-6"/>
              </w:rPr>
              <w:t xml:space="preserve"> </w:t>
            </w:r>
            <w:r>
              <w:t>и</w:t>
            </w:r>
            <w:r>
              <w:rPr>
                <w:spacing w:val="-2"/>
              </w:rPr>
              <w:t xml:space="preserve"> </w:t>
            </w:r>
            <w:r>
              <w:t>понимание</w:t>
            </w:r>
            <w:r>
              <w:rPr>
                <w:spacing w:val="-3"/>
              </w:rPr>
              <w:t xml:space="preserve"> </w:t>
            </w:r>
            <w:r>
              <w:t xml:space="preserve">музыкальных произведений, пение, музыкально-ритмические движения, игра на детских музыкальных </w:t>
            </w:r>
            <w:r>
              <w:rPr>
                <w:spacing w:val="-2"/>
              </w:rPr>
              <w:t>инструментах).</w:t>
            </w:r>
          </w:p>
        </w:tc>
      </w:tr>
    </w:tbl>
    <w:p w:rsidR="00EE0CCC" w:rsidRDefault="00EE0CCC">
      <w:pPr>
        <w:sectPr w:rsidR="00EE0CCC">
          <w:footerReference w:type="default" r:id="rId58"/>
          <w:pgSz w:w="11920" w:h="16850"/>
          <w:pgMar w:top="1020" w:right="400" w:bottom="280" w:left="0" w:header="0" w:footer="0" w:gutter="0"/>
          <w:cols w:space="720"/>
        </w:sectPr>
      </w:pPr>
    </w:p>
    <w:p w:rsidR="00EE0CCC" w:rsidRDefault="004068EC">
      <w:pPr>
        <w:spacing w:line="264" w:lineRule="exact"/>
        <w:ind w:left="180"/>
        <w:jc w:val="center"/>
        <w:rPr>
          <w:b/>
          <w:sz w:val="24"/>
        </w:rPr>
      </w:pPr>
      <w:r>
        <w:rPr>
          <w:b/>
          <w:sz w:val="24"/>
        </w:rPr>
        <w:lastRenderedPageBreak/>
        <w:t>Учебный</w:t>
      </w:r>
      <w:r>
        <w:rPr>
          <w:b/>
          <w:spacing w:val="-6"/>
          <w:sz w:val="24"/>
        </w:rPr>
        <w:t xml:space="preserve"> </w:t>
      </w:r>
      <w:r>
        <w:rPr>
          <w:b/>
          <w:spacing w:val="-4"/>
          <w:sz w:val="24"/>
        </w:rPr>
        <w:t>план</w:t>
      </w:r>
    </w:p>
    <w:p w:rsidR="00EE0CCC" w:rsidRDefault="004068EC">
      <w:pPr>
        <w:ind w:left="943"/>
        <w:jc w:val="center"/>
        <w:rPr>
          <w:b/>
          <w:sz w:val="24"/>
        </w:rPr>
      </w:pPr>
      <w:r>
        <w:rPr>
          <w:b/>
          <w:sz w:val="24"/>
        </w:rPr>
        <w:t>к</w:t>
      </w:r>
      <w:r>
        <w:rPr>
          <w:b/>
          <w:spacing w:val="-9"/>
          <w:sz w:val="24"/>
        </w:rPr>
        <w:t xml:space="preserve"> </w:t>
      </w:r>
      <w:r>
        <w:rPr>
          <w:b/>
          <w:sz w:val="24"/>
        </w:rPr>
        <w:t>основной</w:t>
      </w:r>
      <w:r>
        <w:rPr>
          <w:b/>
          <w:spacing w:val="-5"/>
          <w:sz w:val="24"/>
        </w:rPr>
        <w:t xml:space="preserve"> </w:t>
      </w:r>
      <w:r>
        <w:rPr>
          <w:b/>
          <w:sz w:val="24"/>
        </w:rPr>
        <w:t>образовательной</w:t>
      </w:r>
      <w:r>
        <w:rPr>
          <w:b/>
          <w:spacing w:val="-5"/>
          <w:sz w:val="24"/>
        </w:rPr>
        <w:t xml:space="preserve"> </w:t>
      </w:r>
      <w:r>
        <w:rPr>
          <w:b/>
          <w:sz w:val="24"/>
        </w:rPr>
        <w:t>программе</w:t>
      </w:r>
      <w:r>
        <w:rPr>
          <w:b/>
          <w:spacing w:val="8"/>
          <w:sz w:val="24"/>
        </w:rPr>
        <w:t xml:space="preserve"> </w:t>
      </w:r>
      <w:r>
        <w:rPr>
          <w:b/>
          <w:sz w:val="24"/>
        </w:rPr>
        <w:t>СП</w:t>
      </w:r>
      <w:r>
        <w:rPr>
          <w:b/>
          <w:spacing w:val="-7"/>
          <w:sz w:val="24"/>
        </w:rPr>
        <w:t xml:space="preserve"> </w:t>
      </w:r>
      <w:r>
        <w:rPr>
          <w:b/>
          <w:sz w:val="24"/>
        </w:rPr>
        <w:t>«Детский</w:t>
      </w:r>
      <w:r>
        <w:rPr>
          <w:b/>
          <w:spacing w:val="-3"/>
          <w:sz w:val="24"/>
        </w:rPr>
        <w:t xml:space="preserve"> </w:t>
      </w:r>
      <w:r>
        <w:rPr>
          <w:b/>
          <w:sz w:val="24"/>
        </w:rPr>
        <w:t>сад</w:t>
      </w:r>
      <w:r>
        <w:rPr>
          <w:b/>
          <w:spacing w:val="-2"/>
          <w:sz w:val="24"/>
        </w:rPr>
        <w:t xml:space="preserve"> </w:t>
      </w:r>
      <w:r>
        <w:rPr>
          <w:b/>
          <w:sz w:val="24"/>
        </w:rPr>
        <w:t>«Колосок»</w:t>
      </w:r>
      <w:r>
        <w:rPr>
          <w:b/>
          <w:spacing w:val="-1"/>
          <w:sz w:val="24"/>
        </w:rPr>
        <w:t xml:space="preserve"> </w:t>
      </w:r>
      <w:r>
        <w:rPr>
          <w:b/>
          <w:sz w:val="24"/>
        </w:rPr>
        <w:t>ГБОУ</w:t>
      </w:r>
      <w:r>
        <w:rPr>
          <w:b/>
          <w:spacing w:val="-3"/>
          <w:sz w:val="24"/>
        </w:rPr>
        <w:t xml:space="preserve"> </w:t>
      </w:r>
      <w:r>
        <w:rPr>
          <w:b/>
          <w:sz w:val="24"/>
        </w:rPr>
        <w:t>СОШ</w:t>
      </w:r>
      <w:r>
        <w:rPr>
          <w:b/>
          <w:spacing w:val="-4"/>
          <w:sz w:val="24"/>
        </w:rPr>
        <w:t xml:space="preserve"> </w:t>
      </w:r>
      <w:r>
        <w:rPr>
          <w:b/>
          <w:sz w:val="24"/>
        </w:rPr>
        <w:t>с.</w:t>
      </w:r>
      <w:r>
        <w:rPr>
          <w:b/>
          <w:spacing w:val="-2"/>
          <w:sz w:val="24"/>
        </w:rPr>
        <w:t xml:space="preserve"> Хворостянка</w:t>
      </w:r>
    </w:p>
    <w:p w:rsidR="00EE0CCC" w:rsidRDefault="00EE0CCC">
      <w:pPr>
        <w:pStyle w:val="a3"/>
        <w:spacing w:before="152"/>
        <w:ind w:left="0"/>
        <w:rPr>
          <w:b/>
          <w:sz w:val="20"/>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850"/>
        <w:gridCol w:w="852"/>
        <w:gridCol w:w="139"/>
        <w:gridCol w:w="852"/>
        <w:gridCol w:w="850"/>
        <w:gridCol w:w="853"/>
        <w:gridCol w:w="850"/>
        <w:gridCol w:w="850"/>
        <w:gridCol w:w="711"/>
        <w:gridCol w:w="850"/>
        <w:gridCol w:w="852"/>
        <w:gridCol w:w="708"/>
        <w:gridCol w:w="850"/>
        <w:gridCol w:w="850"/>
        <w:gridCol w:w="852"/>
        <w:gridCol w:w="142"/>
        <w:gridCol w:w="850"/>
      </w:tblGrid>
      <w:tr w:rsidR="00EE0CCC">
        <w:trPr>
          <w:trHeight w:val="278"/>
        </w:trPr>
        <w:tc>
          <w:tcPr>
            <w:tcW w:w="3267" w:type="dxa"/>
          </w:tcPr>
          <w:p w:rsidR="00EE0CCC" w:rsidRDefault="004068EC">
            <w:pPr>
              <w:pStyle w:val="TableParagraph"/>
              <w:ind w:left="22"/>
              <w:jc w:val="center"/>
              <w:rPr>
                <w:sz w:val="20"/>
              </w:rPr>
            </w:pPr>
            <w:r>
              <w:rPr>
                <w:spacing w:val="-2"/>
                <w:sz w:val="20"/>
              </w:rPr>
              <w:t>Возраст</w:t>
            </w:r>
          </w:p>
        </w:tc>
        <w:tc>
          <w:tcPr>
            <w:tcW w:w="2693" w:type="dxa"/>
            <w:gridSpan w:val="4"/>
            <w:vMerge w:val="restart"/>
          </w:tcPr>
          <w:p w:rsidR="00EE0CCC" w:rsidRDefault="004068EC">
            <w:pPr>
              <w:pStyle w:val="TableParagraph"/>
              <w:ind w:left="991" w:right="622" w:hanging="248"/>
              <w:rPr>
                <w:sz w:val="20"/>
              </w:rPr>
            </w:pPr>
            <w:r>
              <w:rPr>
                <w:sz w:val="20"/>
              </w:rPr>
              <w:t>Ранний</w:t>
            </w:r>
            <w:r>
              <w:rPr>
                <w:spacing w:val="-13"/>
                <w:sz w:val="20"/>
              </w:rPr>
              <w:t xml:space="preserve"> </w:t>
            </w:r>
            <w:r>
              <w:rPr>
                <w:sz w:val="20"/>
              </w:rPr>
              <w:t>возраст (1 -3года)</w:t>
            </w:r>
          </w:p>
        </w:tc>
        <w:tc>
          <w:tcPr>
            <w:tcW w:w="2553" w:type="dxa"/>
            <w:gridSpan w:val="3"/>
            <w:vMerge w:val="restart"/>
          </w:tcPr>
          <w:p w:rsidR="00EE0CCC" w:rsidRDefault="004068EC">
            <w:pPr>
              <w:pStyle w:val="TableParagraph"/>
              <w:ind w:left="5" w:right="7"/>
              <w:jc w:val="center"/>
              <w:rPr>
                <w:sz w:val="20"/>
              </w:rPr>
            </w:pPr>
            <w:r>
              <w:rPr>
                <w:sz w:val="20"/>
              </w:rPr>
              <w:t>2</w:t>
            </w:r>
            <w:r>
              <w:rPr>
                <w:spacing w:val="-6"/>
                <w:sz w:val="20"/>
              </w:rPr>
              <w:t xml:space="preserve"> </w:t>
            </w:r>
            <w:r>
              <w:rPr>
                <w:sz w:val="20"/>
              </w:rPr>
              <w:t>младшая</w:t>
            </w:r>
            <w:r>
              <w:rPr>
                <w:spacing w:val="-8"/>
                <w:sz w:val="20"/>
              </w:rPr>
              <w:t xml:space="preserve"> </w:t>
            </w:r>
            <w:r>
              <w:rPr>
                <w:spacing w:val="-2"/>
                <w:sz w:val="20"/>
              </w:rPr>
              <w:t>группа</w:t>
            </w:r>
          </w:p>
          <w:p w:rsidR="00EE0CCC" w:rsidRDefault="004068EC">
            <w:pPr>
              <w:pStyle w:val="TableParagraph"/>
              <w:spacing w:before="1"/>
              <w:ind w:left="7" w:right="2"/>
              <w:jc w:val="center"/>
              <w:rPr>
                <w:sz w:val="20"/>
              </w:rPr>
            </w:pPr>
            <w:r>
              <w:rPr>
                <w:sz w:val="20"/>
              </w:rPr>
              <w:t>(3-4</w:t>
            </w:r>
            <w:r>
              <w:rPr>
                <w:spacing w:val="-6"/>
                <w:sz w:val="20"/>
              </w:rPr>
              <w:t xml:space="preserve"> </w:t>
            </w:r>
            <w:r>
              <w:rPr>
                <w:spacing w:val="-2"/>
                <w:sz w:val="20"/>
              </w:rPr>
              <w:t>года)</w:t>
            </w:r>
          </w:p>
        </w:tc>
        <w:tc>
          <w:tcPr>
            <w:tcW w:w="2411" w:type="dxa"/>
            <w:gridSpan w:val="3"/>
            <w:vMerge w:val="restart"/>
          </w:tcPr>
          <w:p w:rsidR="00EE0CCC" w:rsidRDefault="004068EC">
            <w:pPr>
              <w:pStyle w:val="TableParagraph"/>
              <w:ind w:left="113" w:right="953"/>
              <w:rPr>
                <w:sz w:val="20"/>
              </w:rPr>
            </w:pPr>
            <w:r>
              <w:rPr>
                <w:spacing w:val="-2"/>
                <w:sz w:val="20"/>
              </w:rPr>
              <w:t>Средняя</w:t>
            </w:r>
            <w:r>
              <w:rPr>
                <w:spacing w:val="-15"/>
                <w:sz w:val="20"/>
              </w:rPr>
              <w:t xml:space="preserve"> </w:t>
            </w:r>
            <w:r>
              <w:rPr>
                <w:spacing w:val="-2"/>
                <w:sz w:val="20"/>
              </w:rPr>
              <w:t xml:space="preserve">группа </w:t>
            </w:r>
            <w:r>
              <w:rPr>
                <w:sz w:val="20"/>
              </w:rPr>
              <w:t>(4-5 лет)</w:t>
            </w:r>
          </w:p>
        </w:tc>
        <w:tc>
          <w:tcPr>
            <w:tcW w:w="2410" w:type="dxa"/>
            <w:gridSpan w:val="3"/>
            <w:vMerge w:val="restart"/>
          </w:tcPr>
          <w:p w:rsidR="00EE0CCC" w:rsidRDefault="004068EC">
            <w:pPr>
              <w:pStyle w:val="TableParagraph"/>
              <w:ind w:left="113" w:right="915"/>
              <w:rPr>
                <w:sz w:val="20"/>
              </w:rPr>
            </w:pPr>
            <w:r>
              <w:rPr>
                <w:spacing w:val="-2"/>
                <w:sz w:val="20"/>
              </w:rPr>
              <w:t>Старшая</w:t>
            </w:r>
            <w:r>
              <w:rPr>
                <w:spacing w:val="-11"/>
                <w:sz w:val="20"/>
              </w:rPr>
              <w:t xml:space="preserve"> </w:t>
            </w:r>
            <w:r>
              <w:rPr>
                <w:spacing w:val="-2"/>
                <w:sz w:val="20"/>
              </w:rPr>
              <w:t xml:space="preserve">группа </w:t>
            </w:r>
            <w:r>
              <w:rPr>
                <w:sz w:val="20"/>
              </w:rPr>
              <w:t>(5-6 лет)</w:t>
            </w:r>
          </w:p>
        </w:tc>
        <w:tc>
          <w:tcPr>
            <w:tcW w:w="2694" w:type="dxa"/>
            <w:gridSpan w:val="4"/>
            <w:vMerge w:val="restart"/>
          </w:tcPr>
          <w:p w:rsidR="00EE0CCC" w:rsidRDefault="004068EC">
            <w:pPr>
              <w:pStyle w:val="TableParagraph"/>
              <w:ind w:left="2" w:right="474" w:firstLine="50"/>
              <w:rPr>
                <w:sz w:val="20"/>
              </w:rPr>
            </w:pPr>
            <w:r>
              <w:rPr>
                <w:spacing w:val="-2"/>
                <w:sz w:val="20"/>
              </w:rPr>
              <w:t xml:space="preserve">Подготовительнаягруппа </w:t>
            </w:r>
            <w:r>
              <w:rPr>
                <w:sz w:val="20"/>
              </w:rPr>
              <w:t>(6-7 лет)</w:t>
            </w:r>
          </w:p>
        </w:tc>
      </w:tr>
      <w:tr w:rsidR="00EE0CCC">
        <w:trPr>
          <w:trHeight w:val="417"/>
        </w:trPr>
        <w:tc>
          <w:tcPr>
            <w:tcW w:w="3267" w:type="dxa"/>
          </w:tcPr>
          <w:p w:rsidR="00EE0CCC" w:rsidRDefault="004068EC">
            <w:pPr>
              <w:pStyle w:val="TableParagraph"/>
              <w:ind w:left="851"/>
              <w:rPr>
                <w:b/>
                <w:sz w:val="20"/>
              </w:rPr>
            </w:pPr>
            <w:r>
              <w:rPr>
                <w:b/>
                <w:sz w:val="20"/>
              </w:rPr>
              <w:t>1.Часть</w:t>
            </w:r>
            <w:r>
              <w:rPr>
                <w:b/>
                <w:spacing w:val="-4"/>
                <w:sz w:val="20"/>
              </w:rPr>
              <w:t xml:space="preserve"> </w:t>
            </w:r>
            <w:r>
              <w:rPr>
                <w:b/>
                <w:spacing w:val="-2"/>
                <w:sz w:val="20"/>
              </w:rPr>
              <w:t>основная</w:t>
            </w:r>
          </w:p>
        </w:tc>
        <w:tc>
          <w:tcPr>
            <w:tcW w:w="2693" w:type="dxa"/>
            <w:gridSpan w:val="4"/>
            <w:vMerge/>
            <w:tcBorders>
              <w:top w:val="nil"/>
            </w:tcBorders>
          </w:tcPr>
          <w:p w:rsidR="00EE0CCC" w:rsidRDefault="00EE0CCC">
            <w:pPr>
              <w:rPr>
                <w:sz w:val="2"/>
                <w:szCs w:val="2"/>
              </w:rPr>
            </w:pPr>
          </w:p>
        </w:tc>
        <w:tc>
          <w:tcPr>
            <w:tcW w:w="2553" w:type="dxa"/>
            <w:gridSpan w:val="3"/>
            <w:vMerge/>
            <w:tcBorders>
              <w:top w:val="nil"/>
            </w:tcBorders>
          </w:tcPr>
          <w:p w:rsidR="00EE0CCC" w:rsidRDefault="00EE0CCC">
            <w:pPr>
              <w:rPr>
                <w:sz w:val="2"/>
                <w:szCs w:val="2"/>
              </w:rPr>
            </w:pPr>
          </w:p>
        </w:tc>
        <w:tc>
          <w:tcPr>
            <w:tcW w:w="2411" w:type="dxa"/>
            <w:gridSpan w:val="3"/>
            <w:vMerge/>
            <w:tcBorders>
              <w:top w:val="nil"/>
            </w:tcBorders>
          </w:tcPr>
          <w:p w:rsidR="00EE0CCC" w:rsidRDefault="00EE0CCC">
            <w:pPr>
              <w:rPr>
                <w:sz w:val="2"/>
                <w:szCs w:val="2"/>
              </w:rPr>
            </w:pPr>
          </w:p>
        </w:tc>
        <w:tc>
          <w:tcPr>
            <w:tcW w:w="2410" w:type="dxa"/>
            <w:gridSpan w:val="3"/>
            <w:vMerge/>
            <w:tcBorders>
              <w:top w:val="nil"/>
            </w:tcBorders>
          </w:tcPr>
          <w:p w:rsidR="00EE0CCC" w:rsidRDefault="00EE0CCC">
            <w:pPr>
              <w:rPr>
                <w:sz w:val="2"/>
                <w:szCs w:val="2"/>
              </w:rPr>
            </w:pPr>
          </w:p>
        </w:tc>
        <w:tc>
          <w:tcPr>
            <w:tcW w:w="2694" w:type="dxa"/>
            <w:gridSpan w:val="4"/>
            <w:vMerge/>
            <w:tcBorders>
              <w:top w:val="nil"/>
            </w:tcBorders>
          </w:tcPr>
          <w:p w:rsidR="00EE0CCC" w:rsidRDefault="00EE0CCC">
            <w:pPr>
              <w:rPr>
                <w:sz w:val="2"/>
                <w:szCs w:val="2"/>
              </w:rPr>
            </w:pPr>
          </w:p>
        </w:tc>
      </w:tr>
      <w:tr w:rsidR="00EE0CCC">
        <w:trPr>
          <w:trHeight w:val="273"/>
        </w:trPr>
        <w:tc>
          <w:tcPr>
            <w:tcW w:w="3267" w:type="dxa"/>
          </w:tcPr>
          <w:p w:rsidR="00EE0CCC" w:rsidRDefault="00EE0CCC">
            <w:pPr>
              <w:pStyle w:val="TableParagraph"/>
              <w:rPr>
                <w:sz w:val="20"/>
              </w:rPr>
            </w:pPr>
          </w:p>
        </w:tc>
        <w:tc>
          <w:tcPr>
            <w:tcW w:w="850" w:type="dxa"/>
          </w:tcPr>
          <w:p w:rsidR="00EE0CCC" w:rsidRDefault="004068EC">
            <w:pPr>
              <w:pStyle w:val="TableParagraph"/>
              <w:ind w:left="13"/>
              <w:jc w:val="center"/>
              <w:rPr>
                <w:sz w:val="20"/>
              </w:rPr>
            </w:pPr>
            <w:r>
              <w:rPr>
                <w:spacing w:val="-2"/>
                <w:sz w:val="20"/>
              </w:rPr>
              <w:t>неделя</w:t>
            </w:r>
          </w:p>
        </w:tc>
        <w:tc>
          <w:tcPr>
            <w:tcW w:w="852" w:type="dxa"/>
          </w:tcPr>
          <w:p w:rsidR="00EE0CCC" w:rsidRDefault="004068EC">
            <w:pPr>
              <w:pStyle w:val="TableParagraph"/>
              <w:ind w:left="5"/>
              <w:jc w:val="center"/>
              <w:rPr>
                <w:sz w:val="20"/>
              </w:rPr>
            </w:pPr>
            <w:r>
              <w:rPr>
                <w:spacing w:val="-2"/>
                <w:sz w:val="20"/>
              </w:rPr>
              <w:t>месяц</w:t>
            </w:r>
          </w:p>
        </w:tc>
        <w:tc>
          <w:tcPr>
            <w:tcW w:w="991" w:type="dxa"/>
            <w:gridSpan w:val="2"/>
          </w:tcPr>
          <w:p w:rsidR="00EE0CCC" w:rsidRDefault="004068EC">
            <w:pPr>
              <w:pStyle w:val="TableParagraph"/>
              <w:ind w:left="3"/>
              <w:jc w:val="center"/>
              <w:rPr>
                <w:sz w:val="20"/>
              </w:rPr>
            </w:pPr>
            <w:r>
              <w:rPr>
                <w:spacing w:val="-5"/>
                <w:sz w:val="20"/>
              </w:rPr>
              <w:t>год</w:t>
            </w:r>
          </w:p>
        </w:tc>
        <w:tc>
          <w:tcPr>
            <w:tcW w:w="850" w:type="dxa"/>
          </w:tcPr>
          <w:p w:rsidR="00EE0CCC" w:rsidRDefault="004068EC">
            <w:pPr>
              <w:pStyle w:val="TableParagraph"/>
              <w:jc w:val="center"/>
              <w:rPr>
                <w:sz w:val="20"/>
              </w:rPr>
            </w:pPr>
            <w:r>
              <w:rPr>
                <w:spacing w:val="-2"/>
                <w:sz w:val="20"/>
              </w:rPr>
              <w:t>неделя</w:t>
            </w:r>
          </w:p>
        </w:tc>
        <w:tc>
          <w:tcPr>
            <w:tcW w:w="853" w:type="dxa"/>
          </w:tcPr>
          <w:p w:rsidR="00EE0CCC" w:rsidRDefault="004068EC">
            <w:pPr>
              <w:pStyle w:val="TableParagraph"/>
              <w:ind w:left="7" w:right="3"/>
              <w:jc w:val="center"/>
              <w:rPr>
                <w:sz w:val="20"/>
              </w:rPr>
            </w:pPr>
            <w:r>
              <w:rPr>
                <w:spacing w:val="-2"/>
                <w:sz w:val="20"/>
              </w:rPr>
              <w:t>месяц</w:t>
            </w:r>
          </w:p>
        </w:tc>
        <w:tc>
          <w:tcPr>
            <w:tcW w:w="850" w:type="dxa"/>
          </w:tcPr>
          <w:p w:rsidR="00EE0CCC" w:rsidRDefault="004068EC">
            <w:pPr>
              <w:pStyle w:val="TableParagraph"/>
              <w:ind w:left="207"/>
              <w:rPr>
                <w:sz w:val="20"/>
              </w:rPr>
            </w:pPr>
            <w:r>
              <w:rPr>
                <w:spacing w:val="-5"/>
                <w:sz w:val="20"/>
              </w:rPr>
              <w:t>год</w:t>
            </w:r>
          </w:p>
        </w:tc>
        <w:tc>
          <w:tcPr>
            <w:tcW w:w="850" w:type="dxa"/>
          </w:tcPr>
          <w:p w:rsidR="00EE0CCC" w:rsidRDefault="004068EC">
            <w:pPr>
              <w:pStyle w:val="TableParagraph"/>
              <w:jc w:val="center"/>
              <w:rPr>
                <w:sz w:val="20"/>
              </w:rPr>
            </w:pPr>
            <w:r>
              <w:rPr>
                <w:spacing w:val="-2"/>
                <w:sz w:val="20"/>
              </w:rPr>
              <w:t>неделя</w:t>
            </w:r>
          </w:p>
        </w:tc>
        <w:tc>
          <w:tcPr>
            <w:tcW w:w="711" w:type="dxa"/>
          </w:tcPr>
          <w:p w:rsidR="00EE0CCC" w:rsidRDefault="004068EC">
            <w:pPr>
              <w:pStyle w:val="TableParagraph"/>
              <w:ind w:left="6" w:right="6"/>
              <w:jc w:val="center"/>
              <w:rPr>
                <w:sz w:val="20"/>
              </w:rPr>
            </w:pPr>
            <w:r>
              <w:rPr>
                <w:spacing w:val="-2"/>
                <w:sz w:val="20"/>
              </w:rPr>
              <w:t>месяц</w:t>
            </w:r>
          </w:p>
        </w:tc>
        <w:tc>
          <w:tcPr>
            <w:tcW w:w="850" w:type="dxa"/>
          </w:tcPr>
          <w:p w:rsidR="00EE0CCC" w:rsidRDefault="004068EC">
            <w:pPr>
              <w:pStyle w:val="TableParagraph"/>
              <w:ind w:left="6"/>
              <w:jc w:val="center"/>
              <w:rPr>
                <w:sz w:val="20"/>
              </w:rPr>
            </w:pPr>
            <w:r>
              <w:rPr>
                <w:spacing w:val="-5"/>
                <w:sz w:val="20"/>
              </w:rPr>
              <w:t>год</w:t>
            </w:r>
          </w:p>
        </w:tc>
        <w:tc>
          <w:tcPr>
            <w:tcW w:w="852" w:type="dxa"/>
          </w:tcPr>
          <w:p w:rsidR="00EE0CCC" w:rsidRDefault="004068EC">
            <w:pPr>
              <w:pStyle w:val="TableParagraph"/>
              <w:ind w:right="8"/>
              <w:jc w:val="center"/>
              <w:rPr>
                <w:sz w:val="20"/>
              </w:rPr>
            </w:pPr>
            <w:r>
              <w:rPr>
                <w:spacing w:val="-2"/>
                <w:sz w:val="20"/>
              </w:rPr>
              <w:t>неделя</w:t>
            </w:r>
          </w:p>
        </w:tc>
        <w:tc>
          <w:tcPr>
            <w:tcW w:w="708" w:type="dxa"/>
          </w:tcPr>
          <w:p w:rsidR="00EE0CCC" w:rsidRDefault="004068EC">
            <w:pPr>
              <w:pStyle w:val="TableParagraph"/>
              <w:jc w:val="center"/>
              <w:rPr>
                <w:sz w:val="20"/>
              </w:rPr>
            </w:pPr>
            <w:r>
              <w:rPr>
                <w:spacing w:val="-2"/>
                <w:sz w:val="20"/>
              </w:rPr>
              <w:t>месяц</w:t>
            </w:r>
          </w:p>
        </w:tc>
        <w:tc>
          <w:tcPr>
            <w:tcW w:w="850" w:type="dxa"/>
          </w:tcPr>
          <w:p w:rsidR="00EE0CCC" w:rsidRDefault="004068EC">
            <w:pPr>
              <w:pStyle w:val="TableParagraph"/>
              <w:ind w:left="281"/>
              <w:rPr>
                <w:sz w:val="20"/>
              </w:rPr>
            </w:pPr>
            <w:r>
              <w:rPr>
                <w:spacing w:val="-5"/>
                <w:sz w:val="20"/>
              </w:rPr>
              <w:t>год</w:t>
            </w:r>
          </w:p>
        </w:tc>
        <w:tc>
          <w:tcPr>
            <w:tcW w:w="850" w:type="dxa"/>
          </w:tcPr>
          <w:p w:rsidR="00EE0CCC" w:rsidRDefault="004068EC">
            <w:pPr>
              <w:pStyle w:val="TableParagraph"/>
              <w:ind w:right="16"/>
              <w:jc w:val="center"/>
              <w:rPr>
                <w:sz w:val="20"/>
              </w:rPr>
            </w:pPr>
            <w:r>
              <w:rPr>
                <w:spacing w:val="-2"/>
                <w:sz w:val="20"/>
              </w:rPr>
              <w:t>неделя</w:t>
            </w:r>
          </w:p>
        </w:tc>
        <w:tc>
          <w:tcPr>
            <w:tcW w:w="994" w:type="dxa"/>
            <w:gridSpan w:val="2"/>
          </w:tcPr>
          <w:p w:rsidR="00EE0CCC" w:rsidRDefault="004068EC">
            <w:pPr>
              <w:pStyle w:val="TableParagraph"/>
              <w:ind w:left="230"/>
              <w:rPr>
                <w:sz w:val="20"/>
              </w:rPr>
            </w:pPr>
            <w:r>
              <w:rPr>
                <w:spacing w:val="-2"/>
                <w:sz w:val="20"/>
              </w:rPr>
              <w:t>месяц</w:t>
            </w:r>
          </w:p>
        </w:tc>
        <w:tc>
          <w:tcPr>
            <w:tcW w:w="850" w:type="dxa"/>
          </w:tcPr>
          <w:p w:rsidR="00EE0CCC" w:rsidRDefault="004068EC">
            <w:pPr>
              <w:pStyle w:val="TableParagraph"/>
              <w:ind w:left="71"/>
              <w:jc w:val="center"/>
              <w:rPr>
                <w:sz w:val="20"/>
              </w:rPr>
            </w:pPr>
            <w:r>
              <w:rPr>
                <w:spacing w:val="-5"/>
                <w:sz w:val="20"/>
              </w:rPr>
              <w:t>год</w:t>
            </w:r>
          </w:p>
        </w:tc>
      </w:tr>
      <w:tr w:rsidR="00EE0CCC">
        <w:trPr>
          <w:trHeight w:val="690"/>
        </w:trPr>
        <w:tc>
          <w:tcPr>
            <w:tcW w:w="3267" w:type="dxa"/>
          </w:tcPr>
          <w:p w:rsidR="00EE0CCC" w:rsidRDefault="004068EC">
            <w:pPr>
              <w:pStyle w:val="TableParagraph"/>
              <w:spacing w:line="230" w:lineRule="atLeast"/>
              <w:ind w:left="22" w:right="5"/>
              <w:jc w:val="center"/>
              <w:rPr>
                <w:sz w:val="20"/>
              </w:rPr>
            </w:pPr>
            <w:r>
              <w:rPr>
                <w:b/>
                <w:sz w:val="20"/>
              </w:rPr>
              <w:t>Познавательное</w:t>
            </w:r>
            <w:r>
              <w:rPr>
                <w:b/>
                <w:spacing w:val="-13"/>
                <w:sz w:val="20"/>
              </w:rPr>
              <w:t xml:space="preserve"> </w:t>
            </w:r>
            <w:r>
              <w:rPr>
                <w:b/>
                <w:sz w:val="20"/>
              </w:rPr>
              <w:t xml:space="preserve">развитие: </w:t>
            </w:r>
            <w:r>
              <w:rPr>
                <w:sz w:val="20"/>
              </w:rPr>
              <w:t xml:space="preserve">ФЭМП,ознакомление с </w:t>
            </w:r>
            <w:r>
              <w:rPr>
                <w:spacing w:val="-2"/>
                <w:sz w:val="20"/>
              </w:rPr>
              <w:t>окружающиммиром</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19"/>
              <w:jc w:val="center"/>
              <w:rPr>
                <w:sz w:val="20"/>
              </w:rPr>
            </w:pPr>
            <w:r>
              <w:rPr>
                <w:spacing w:val="-4"/>
                <w:sz w:val="20"/>
              </w:rPr>
              <w:t>1/10</w:t>
            </w:r>
          </w:p>
        </w:tc>
        <w:tc>
          <w:tcPr>
            <w:tcW w:w="852"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7"/>
              <w:jc w:val="center"/>
              <w:rPr>
                <w:sz w:val="20"/>
              </w:rPr>
            </w:pPr>
            <w:r>
              <w:rPr>
                <w:spacing w:val="-4"/>
                <w:sz w:val="20"/>
              </w:rPr>
              <w:t>4/40</w:t>
            </w:r>
          </w:p>
        </w:tc>
        <w:tc>
          <w:tcPr>
            <w:tcW w:w="991" w:type="dxa"/>
            <w:gridSpan w:val="2"/>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215"/>
              <w:rPr>
                <w:sz w:val="20"/>
              </w:rPr>
            </w:pPr>
            <w:r>
              <w:rPr>
                <w:spacing w:val="-2"/>
                <w:sz w:val="20"/>
              </w:rPr>
              <w:t>36/360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10"/>
              <w:jc w:val="center"/>
              <w:rPr>
                <w:sz w:val="20"/>
              </w:rPr>
            </w:pPr>
            <w:r>
              <w:rPr>
                <w:spacing w:val="-4"/>
                <w:sz w:val="20"/>
              </w:rPr>
              <w:t>2/30</w:t>
            </w:r>
          </w:p>
        </w:tc>
        <w:tc>
          <w:tcPr>
            <w:tcW w:w="853"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7" w:right="1"/>
              <w:jc w:val="center"/>
              <w:rPr>
                <w:sz w:val="20"/>
              </w:rPr>
            </w:pPr>
            <w:r>
              <w:rPr>
                <w:spacing w:val="-2"/>
                <w:sz w:val="20"/>
              </w:rPr>
              <w:t>8/120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right="130"/>
              <w:jc w:val="right"/>
              <w:rPr>
                <w:sz w:val="20"/>
              </w:rPr>
            </w:pPr>
            <w:r>
              <w:rPr>
                <w:spacing w:val="-2"/>
                <w:sz w:val="20"/>
              </w:rPr>
              <w:t>72/720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2"/>
              <w:jc w:val="center"/>
              <w:rPr>
                <w:sz w:val="20"/>
              </w:rPr>
            </w:pPr>
            <w:r>
              <w:rPr>
                <w:spacing w:val="-4"/>
                <w:sz w:val="20"/>
              </w:rPr>
              <w:t>2/40</w:t>
            </w:r>
          </w:p>
        </w:tc>
        <w:tc>
          <w:tcPr>
            <w:tcW w:w="711"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6" w:right="5"/>
              <w:jc w:val="center"/>
              <w:rPr>
                <w:sz w:val="20"/>
              </w:rPr>
            </w:pPr>
            <w:r>
              <w:rPr>
                <w:spacing w:val="-2"/>
                <w:sz w:val="20"/>
              </w:rPr>
              <w:t>8/160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40"/>
              <w:jc w:val="center"/>
              <w:rPr>
                <w:sz w:val="20"/>
              </w:rPr>
            </w:pPr>
            <w:r>
              <w:rPr>
                <w:spacing w:val="-2"/>
                <w:sz w:val="20"/>
              </w:rPr>
              <w:t>36/720</w:t>
            </w:r>
          </w:p>
        </w:tc>
        <w:tc>
          <w:tcPr>
            <w:tcW w:w="852"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jc w:val="center"/>
              <w:rPr>
                <w:sz w:val="20"/>
              </w:rPr>
            </w:pPr>
            <w:r>
              <w:rPr>
                <w:spacing w:val="-4"/>
                <w:sz w:val="20"/>
              </w:rPr>
              <w:t>2/50</w:t>
            </w:r>
          </w:p>
        </w:tc>
        <w:tc>
          <w:tcPr>
            <w:tcW w:w="708"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right="3"/>
              <w:jc w:val="center"/>
              <w:rPr>
                <w:sz w:val="20"/>
              </w:rPr>
            </w:pPr>
            <w:r>
              <w:rPr>
                <w:spacing w:val="-2"/>
                <w:sz w:val="20"/>
              </w:rPr>
              <w:t>8/200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2"/>
              <w:rPr>
                <w:sz w:val="20"/>
              </w:rPr>
            </w:pPr>
            <w:r>
              <w:rPr>
                <w:spacing w:val="-2"/>
                <w:sz w:val="20"/>
              </w:rPr>
              <w:t>72/1800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right="6"/>
              <w:jc w:val="center"/>
              <w:rPr>
                <w:sz w:val="20"/>
              </w:rPr>
            </w:pPr>
            <w:r>
              <w:rPr>
                <w:spacing w:val="-4"/>
                <w:sz w:val="20"/>
              </w:rPr>
              <w:t>3/90</w:t>
            </w:r>
          </w:p>
        </w:tc>
        <w:tc>
          <w:tcPr>
            <w:tcW w:w="994" w:type="dxa"/>
            <w:gridSpan w:val="2"/>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170"/>
              <w:rPr>
                <w:sz w:val="20"/>
              </w:rPr>
            </w:pPr>
            <w:r>
              <w:rPr>
                <w:spacing w:val="-2"/>
                <w:sz w:val="20"/>
              </w:rPr>
              <w:t>12/360</w:t>
            </w:r>
          </w:p>
        </w:tc>
        <w:tc>
          <w:tcPr>
            <w:tcW w:w="850" w:type="dxa"/>
          </w:tcPr>
          <w:p w:rsidR="00EE0CCC" w:rsidRDefault="00EE0CCC">
            <w:pPr>
              <w:pStyle w:val="TableParagraph"/>
              <w:rPr>
                <w:b/>
                <w:sz w:val="20"/>
              </w:rPr>
            </w:pPr>
          </w:p>
          <w:p w:rsidR="00EE0CCC" w:rsidRDefault="00EE0CCC">
            <w:pPr>
              <w:pStyle w:val="TableParagraph"/>
              <w:spacing w:before="1"/>
              <w:rPr>
                <w:b/>
                <w:sz w:val="20"/>
              </w:rPr>
            </w:pPr>
          </w:p>
          <w:p w:rsidR="00EE0CCC" w:rsidRDefault="004068EC">
            <w:pPr>
              <w:pStyle w:val="TableParagraph"/>
              <w:spacing w:line="210" w:lineRule="exact"/>
              <w:ind w:left="22" w:right="16"/>
              <w:jc w:val="center"/>
              <w:rPr>
                <w:sz w:val="20"/>
              </w:rPr>
            </w:pPr>
            <w:r>
              <w:rPr>
                <w:spacing w:val="-2"/>
                <w:sz w:val="20"/>
              </w:rPr>
              <w:t>108/3240</w:t>
            </w:r>
          </w:p>
        </w:tc>
      </w:tr>
      <w:tr w:rsidR="00EE0CCC">
        <w:trPr>
          <w:trHeight w:val="273"/>
        </w:trPr>
        <w:tc>
          <w:tcPr>
            <w:tcW w:w="3267" w:type="dxa"/>
          </w:tcPr>
          <w:p w:rsidR="00EE0CCC" w:rsidRDefault="004068EC">
            <w:pPr>
              <w:pStyle w:val="TableParagraph"/>
              <w:ind w:left="1037"/>
              <w:rPr>
                <w:sz w:val="20"/>
              </w:rPr>
            </w:pPr>
            <w:r>
              <w:rPr>
                <w:spacing w:val="-2"/>
                <w:sz w:val="20"/>
              </w:rPr>
              <w:t xml:space="preserve">Развитие </w:t>
            </w:r>
            <w:r>
              <w:rPr>
                <w:spacing w:val="-4"/>
                <w:sz w:val="20"/>
              </w:rPr>
              <w:t>речи</w:t>
            </w:r>
          </w:p>
        </w:tc>
        <w:tc>
          <w:tcPr>
            <w:tcW w:w="850" w:type="dxa"/>
          </w:tcPr>
          <w:p w:rsidR="00EE0CCC" w:rsidRDefault="004068EC">
            <w:pPr>
              <w:pStyle w:val="TableParagraph"/>
              <w:ind w:left="19"/>
              <w:jc w:val="center"/>
              <w:rPr>
                <w:sz w:val="20"/>
              </w:rPr>
            </w:pPr>
            <w:r>
              <w:rPr>
                <w:spacing w:val="-4"/>
                <w:sz w:val="20"/>
              </w:rPr>
              <w:t>2/20</w:t>
            </w:r>
          </w:p>
        </w:tc>
        <w:tc>
          <w:tcPr>
            <w:tcW w:w="852" w:type="dxa"/>
          </w:tcPr>
          <w:p w:rsidR="00EE0CCC" w:rsidRDefault="004068EC">
            <w:pPr>
              <w:pStyle w:val="TableParagraph"/>
              <w:ind w:left="7"/>
              <w:jc w:val="center"/>
              <w:rPr>
                <w:sz w:val="20"/>
              </w:rPr>
            </w:pPr>
            <w:r>
              <w:rPr>
                <w:spacing w:val="-4"/>
                <w:sz w:val="20"/>
              </w:rPr>
              <w:t>8/80</w:t>
            </w:r>
          </w:p>
        </w:tc>
        <w:tc>
          <w:tcPr>
            <w:tcW w:w="991" w:type="dxa"/>
            <w:gridSpan w:val="2"/>
          </w:tcPr>
          <w:p w:rsidR="00EE0CCC" w:rsidRDefault="004068EC">
            <w:pPr>
              <w:pStyle w:val="TableParagraph"/>
              <w:ind w:left="215"/>
              <w:rPr>
                <w:sz w:val="20"/>
              </w:rPr>
            </w:pPr>
            <w:r>
              <w:rPr>
                <w:spacing w:val="-2"/>
                <w:sz w:val="20"/>
              </w:rPr>
              <w:t>72/720</w:t>
            </w:r>
          </w:p>
        </w:tc>
        <w:tc>
          <w:tcPr>
            <w:tcW w:w="850" w:type="dxa"/>
          </w:tcPr>
          <w:p w:rsidR="00EE0CCC" w:rsidRDefault="004068EC">
            <w:pPr>
              <w:pStyle w:val="TableParagraph"/>
              <w:ind w:left="10"/>
              <w:jc w:val="center"/>
              <w:rPr>
                <w:sz w:val="20"/>
              </w:rPr>
            </w:pPr>
            <w:r>
              <w:rPr>
                <w:spacing w:val="-4"/>
                <w:sz w:val="20"/>
              </w:rPr>
              <w:t>1/15</w:t>
            </w:r>
          </w:p>
        </w:tc>
        <w:tc>
          <w:tcPr>
            <w:tcW w:w="853" w:type="dxa"/>
          </w:tcPr>
          <w:p w:rsidR="00EE0CCC" w:rsidRDefault="004068EC">
            <w:pPr>
              <w:pStyle w:val="TableParagraph"/>
              <w:ind w:left="7"/>
              <w:jc w:val="center"/>
              <w:rPr>
                <w:sz w:val="20"/>
              </w:rPr>
            </w:pPr>
            <w:r>
              <w:rPr>
                <w:spacing w:val="-4"/>
                <w:sz w:val="20"/>
              </w:rPr>
              <w:t>4/60</w:t>
            </w:r>
          </w:p>
        </w:tc>
        <w:tc>
          <w:tcPr>
            <w:tcW w:w="850" w:type="dxa"/>
          </w:tcPr>
          <w:p w:rsidR="00EE0CCC" w:rsidRDefault="004068EC">
            <w:pPr>
              <w:pStyle w:val="TableParagraph"/>
              <w:ind w:right="130"/>
              <w:jc w:val="right"/>
              <w:rPr>
                <w:sz w:val="20"/>
              </w:rPr>
            </w:pPr>
            <w:r>
              <w:rPr>
                <w:spacing w:val="-2"/>
                <w:sz w:val="20"/>
              </w:rPr>
              <w:t>36/360</w:t>
            </w:r>
          </w:p>
        </w:tc>
        <w:tc>
          <w:tcPr>
            <w:tcW w:w="850" w:type="dxa"/>
          </w:tcPr>
          <w:p w:rsidR="00EE0CCC" w:rsidRDefault="004068EC">
            <w:pPr>
              <w:pStyle w:val="TableParagraph"/>
              <w:ind w:left="2"/>
              <w:jc w:val="center"/>
              <w:rPr>
                <w:sz w:val="20"/>
              </w:rPr>
            </w:pPr>
            <w:r>
              <w:rPr>
                <w:spacing w:val="-4"/>
                <w:sz w:val="20"/>
              </w:rPr>
              <w:t>1/20</w:t>
            </w:r>
          </w:p>
        </w:tc>
        <w:tc>
          <w:tcPr>
            <w:tcW w:w="711" w:type="dxa"/>
          </w:tcPr>
          <w:p w:rsidR="00EE0CCC" w:rsidRDefault="004068EC">
            <w:pPr>
              <w:pStyle w:val="TableParagraph"/>
              <w:ind w:left="6" w:right="5"/>
              <w:jc w:val="center"/>
              <w:rPr>
                <w:sz w:val="20"/>
              </w:rPr>
            </w:pPr>
            <w:r>
              <w:rPr>
                <w:spacing w:val="-4"/>
                <w:sz w:val="20"/>
              </w:rPr>
              <w:t>4/80</w:t>
            </w:r>
          </w:p>
        </w:tc>
        <w:tc>
          <w:tcPr>
            <w:tcW w:w="850" w:type="dxa"/>
          </w:tcPr>
          <w:p w:rsidR="00EE0CCC" w:rsidRDefault="004068EC">
            <w:pPr>
              <w:pStyle w:val="TableParagraph"/>
              <w:ind w:left="129"/>
              <w:jc w:val="center"/>
              <w:rPr>
                <w:sz w:val="20"/>
              </w:rPr>
            </w:pPr>
            <w:r>
              <w:rPr>
                <w:spacing w:val="-2"/>
                <w:sz w:val="20"/>
              </w:rPr>
              <w:t>72/1440</w:t>
            </w:r>
          </w:p>
        </w:tc>
        <w:tc>
          <w:tcPr>
            <w:tcW w:w="852" w:type="dxa"/>
          </w:tcPr>
          <w:p w:rsidR="00EE0CCC" w:rsidRDefault="004068EC">
            <w:pPr>
              <w:pStyle w:val="TableParagraph"/>
              <w:jc w:val="center"/>
              <w:rPr>
                <w:sz w:val="20"/>
              </w:rPr>
            </w:pPr>
            <w:r>
              <w:rPr>
                <w:spacing w:val="-4"/>
                <w:sz w:val="20"/>
              </w:rPr>
              <w:t>2/50</w:t>
            </w:r>
          </w:p>
        </w:tc>
        <w:tc>
          <w:tcPr>
            <w:tcW w:w="708" w:type="dxa"/>
          </w:tcPr>
          <w:p w:rsidR="00EE0CCC" w:rsidRDefault="004068EC">
            <w:pPr>
              <w:pStyle w:val="TableParagraph"/>
              <w:ind w:right="3"/>
              <w:jc w:val="center"/>
              <w:rPr>
                <w:sz w:val="20"/>
              </w:rPr>
            </w:pPr>
            <w:r>
              <w:rPr>
                <w:spacing w:val="-2"/>
                <w:sz w:val="20"/>
              </w:rPr>
              <w:t>8/200</w:t>
            </w:r>
          </w:p>
        </w:tc>
        <w:tc>
          <w:tcPr>
            <w:tcW w:w="850" w:type="dxa"/>
          </w:tcPr>
          <w:p w:rsidR="00EE0CCC" w:rsidRDefault="004068EC">
            <w:pPr>
              <w:pStyle w:val="TableParagraph"/>
              <w:ind w:left="2"/>
              <w:rPr>
                <w:sz w:val="20"/>
              </w:rPr>
            </w:pPr>
            <w:r>
              <w:rPr>
                <w:spacing w:val="-2"/>
                <w:sz w:val="20"/>
              </w:rPr>
              <w:t>72/1800</w:t>
            </w:r>
          </w:p>
        </w:tc>
        <w:tc>
          <w:tcPr>
            <w:tcW w:w="850" w:type="dxa"/>
          </w:tcPr>
          <w:p w:rsidR="00EE0CCC" w:rsidRDefault="004068EC">
            <w:pPr>
              <w:pStyle w:val="TableParagraph"/>
              <w:ind w:right="6"/>
              <w:jc w:val="center"/>
              <w:rPr>
                <w:sz w:val="20"/>
              </w:rPr>
            </w:pPr>
            <w:r>
              <w:rPr>
                <w:spacing w:val="-4"/>
                <w:sz w:val="20"/>
              </w:rPr>
              <w:t>2/60</w:t>
            </w:r>
          </w:p>
        </w:tc>
        <w:tc>
          <w:tcPr>
            <w:tcW w:w="994" w:type="dxa"/>
            <w:gridSpan w:val="2"/>
          </w:tcPr>
          <w:p w:rsidR="00EE0CCC" w:rsidRDefault="004068EC">
            <w:pPr>
              <w:pStyle w:val="TableParagraph"/>
              <w:ind w:left="254"/>
              <w:rPr>
                <w:sz w:val="20"/>
              </w:rPr>
            </w:pPr>
            <w:r>
              <w:rPr>
                <w:spacing w:val="-2"/>
                <w:sz w:val="20"/>
              </w:rPr>
              <w:t>8/240</w:t>
            </w:r>
          </w:p>
        </w:tc>
        <w:tc>
          <w:tcPr>
            <w:tcW w:w="850" w:type="dxa"/>
          </w:tcPr>
          <w:p w:rsidR="00EE0CCC" w:rsidRDefault="004068EC">
            <w:pPr>
              <w:pStyle w:val="TableParagraph"/>
              <w:ind w:left="1"/>
              <w:jc w:val="center"/>
              <w:rPr>
                <w:sz w:val="20"/>
              </w:rPr>
            </w:pPr>
            <w:r>
              <w:rPr>
                <w:spacing w:val="-2"/>
                <w:sz w:val="20"/>
              </w:rPr>
              <w:t>72/2160</w:t>
            </w:r>
          </w:p>
        </w:tc>
      </w:tr>
      <w:tr w:rsidR="00EE0CCC">
        <w:trPr>
          <w:trHeight w:val="402"/>
        </w:trPr>
        <w:tc>
          <w:tcPr>
            <w:tcW w:w="3267" w:type="dxa"/>
          </w:tcPr>
          <w:p w:rsidR="00EE0CCC" w:rsidRDefault="004068EC">
            <w:pPr>
              <w:pStyle w:val="TableParagraph"/>
              <w:ind w:right="368"/>
              <w:jc w:val="right"/>
              <w:rPr>
                <w:b/>
                <w:sz w:val="20"/>
              </w:rPr>
            </w:pPr>
            <w:r>
              <w:rPr>
                <w:b/>
                <w:sz w:val="20"/>
              </w:rPr>
              <w:t>Социально-</w:t>
            </w:r>
            <w:r>
              <w:rPr>
                <w:b/>
                <w:spacing w:val="-8"/>
                <w:sz w:val="20"/>
              </w:rPr>
              <w:t xml:space="preserve"> </w:t>
            </w:r>
            <w:r>
              <w:rPr>
                <w:b/>
                <w:spacing w:val="-2"/>
                <w:sz w:val="20"/>
              </w:rPr>
              <w:t>коммуникативное</w:t>
            </w:r>
          </w:p>
        </w:tc>
        <w:tc>
          <w:tcPr>
            <w:tcW w:w="12761" w:type="dxa"/>
            <w:gridSpan w:val="17"/>
          </w:tcPr>
          <w:p w:rsidR="00EE0CCC" w:rsidRDefault="004068EC">
            <w:pPr>
              <w:pStyle w:val="TableParagraph"/>
              <w:ind w:left="638"/>
              <w:rPr>
                <w:sz w:val="20"/>
              </w:rPr>
            </w:pPr>
            <w:r>
              <w:rPr>
                <w:sz w:val="20"/>
              </w:rPr>
              <w:t>Осуществляется</w:t>
            </w:r>
            <w:r>
              <w:rPr>
                <w:spacing w:val="-10"/>
                <w:sz w:val="20"/>
              </w:rPr>
              <w:t xml:space="preserve"> </w:t>
            </w:r>
            <w:r>
              <w:rPr>
                <w:sz w:val="20"/>
              </w:rPr>
              <w:t>в</w:t>
            </w:r>
            <w:r>
              <w:rPr>
                <w:spacing w:val="-10"/>
                <w:sz w:val="20"/>
              </w:rPr>
              <w:t xml:space="preserve"> </w:t>
            </w:r>
            <w:r>
              <w:rPr>
                <w:sz w:val="20"/>
              </w:rPr>
              <w:t>образовательной</w:t>
            </w:r>
            <w:r>
              <w:rPr>
                <w:spacing w:val="-10"/>
                <w:sz w:val="20"/>
              </w:rPr>
              <w:t xml:space="preserve"> </w:t>
            </w:r>
            <w:r>
              <w:rPr>
                <w:sz w:val="20"/>
              </w:rPr>
              <w:t>деятельности</w:t>
            </w:r>
            <w:r>
              <w:rPr>
                <w:spacing w:val="-9"/>
                <w:sz w:val="20"/>
              </w:rPr>
              <w:t xml:space="preserve"> </w:t>
            </w:r>
            <w:r>
              <w:rPr>
                <w:sz w:val="20"/>
              </w:rPr>
              <w:t>в</w:t>
            </w:r>
            <w:r>
              <w:rPr>
                <w:spacing w:val="-12"/>
                <w:sz w:val="20"/>
              </w:rPr>
              <w:t xml:space="preserve"> </w:t>
            </w:r>
            <w:r>
              <w:rPr>
                <w:sz w:val="20"/>
              </w:rPr>
              <w:t>ходе</w:t>
            </w:r>
            <w:r>
              <w:rPr>
                <w:spacing w:val="-10"/>
                <w:sz w:val="20"/>
              </w:rPr>
              <w:t xml:space="preserve"> </w:t>
            </w:r>
            <w:r>
              <w:rPr>
                <w:sz w:val="20"/>
              </w:rPr>
              <w:t>режимных</w:t>
            </w:r>
            <w:r>
              <w:rPr>
                <w:spacing w:val="-12"/>
                <w:sz w:val="20"/>
              </w:rPr>
              <w:t xml:space="preserve"> </w:t>
            </w:r>
            <w:r>
              <w:rPr>
                <w:sz w:val="20"/>
              </w:rPr>
              <w:t>моментов,</w:t>
            </w:r>
            <w:r>
              <w:rPr>
                <w:spacing w:val="-9"/>
                <w:sz w:val="20"/>
              </w:rPr>
              <w:t xml:space="preserve"> </w:t>
            </w:r>
            <w:r>
              <w:rPr>
                <w:sz w:val="20"/>
              </w:rPr>
              <w:t>в</w:t>
            </w:r>
            <w:r>
              <w:rPr>
                <w:spacing w:val="-10"/>
                <w:sz w:val="20"/>
              </w:rPr>
              <w:t xml:space="preserve"> </w:t>
            </w:r>
            <w:r>
              <w:rPr>
                <w:sz w:val="20"/>
              </w:rPr>
              <w:t>совместнойи</w:t>
            </w:r>
            <w:r>
              <w:rPr>
                <w:spacing w:val="-7"/>
                <w:sz w:val="20"/>
              </w:rPr>
              <w:t xml:space="preserve"> </w:t>
            </w:r>
            <w:r>
              <w:rPr>
                <w:sz w:val="20"/>
              </w:rPr>
              <w:t>самостоятельной</w:t>
            </w:r>
            <w:r>
              <w:rPr>
                <w:spacing w:val="-8"/>
                <w:sz w:val="20"/>
              </w:rPr>
              <w:t xml:space="preserve"> </w:t>
            </w:r>
            <w:r>
              <w:rPr>
                <w:sz w:val="20"/>
              </w:rPr>
              <w:t>игровой</w:t>
            </w:r>
            <w:r>
              <w:rPr>
                <w:spacing w:val="-11"/>
                <w:sz w:val="20"/>
              </w:rPr>
              <w:t xml:space="preserve"> </w:t>
            </w:r>
            <w:r>
              <w:rPr>
                <w:spacing w:val="-2"/>
                <w:sz w:val="20"/>
              </w:rPr>
              <w:t>деятельности</w:t>
            </w:r>
          </w:p>
        </w:tc>
      </w:tr>
      <w:tr w:rsidR="00EE0CCC">
        <w:trPr>
          <w:trHeight w:val="230"/>
        </w:trPr>
        <w:tc>
          <w:tcPr>
            <w:tcW w:w="3267" w:type="dxa"/>
          </w:tcPr>
          <w:p w:rsidR="00EE0CCC" w:rsidRDefault="004068EC">
            <w:pPr>
              <w:pStyle w:val="TableParagraph"/>
              <w:spacing w:before="1" w:line="210" w:lineRule="exact"/>
              <w:ind w:right="301"/>
              <w:jc w:val="right"/>
              <w:rPr>
                <w:b/>
                <w:sz w:val="20"/>
              </w:rPr>
            </w:pPr>
            <w:r>
              <w:rPr>
                <w:b/>
                <w:spacing w:val="-2"/>
                <w:sz w:val="20"/>
              </w:rPr>
              <w:t>Художественно-эстетическое</w:t>
            </w:r>
          </w:p>
        </w:tc>
        <w:tc>
          <w:tcPr>
            <w:tcW w:w="850" w:type="dxa"/>
          </w:tcPr>
          <w:p w:rsidR="00EE0CCC" w:rsidRDefault="00EE0CCC">
            <w:pPr>
              <w:pStyle w:val="TableParagraph"/>
              <w:rPr>
                <w:sz w:val="16"/>
              </w:rPr>
            </w:pPr>
          </w:p>
        </w:tc>
        <w:tc>
          <w:tcPr>
            <w:tcW w:w="852" w:type="dxa"/>
          </w:tcPr>
          <w:p w:rsidR="00EE0CCC" w:rsidRDefault="00EE0CCC">
            <w:pPr>
              <w:pStyle w:val="TableParagraph"/>
              <w:rPr>
                <w:sz w:val="16"/>
              </w:rPr>
            </w:pPr>
          </w:p>
        </w:tc>
        <w:tc>
          <w:tcPr>
            <w:tcW w:w="991" w:type="dxa"/>
            <w:gridSpan w:val="2"/>
          </w:tcPr>
          <w:p w:rsidR="00EE0CCC" w:rsidRDefault="00EE0CCC">
            <w:pPr>
              <w:pStyle w:val="TableParagraph"/>
              <w:rPr>
                <w:sz w:val="16"/>
              </w:rPr>
            </w:pPr>
          </w:p>
        </w:tc>
        <w:tc>
          <w:tcPr>
            <w:tcW w:w="850" w:type="dxa"/>
          </w:tcPr>
          <w:p w:rsidR="00EE0CCC" w:rsidRDefault="00EE0CCC">
            <w:pPr>
              <w:pStyle w:val="TableParagraph"/>
              <w:rPr>
                <w:sz w:val="16"/>
              </w:rPr>
            </w:pPr>
          </w:p>
        </w:tc>
        <w:tc>
          <w:tcPr>
            <w:tcW w:w="853" w:type="dxa"/>
          </w:tcPr>
          <w:p w:rsidR="00EE0CCC" w:rsidRDefault="00EE0CCC">
            <w:pPr>
              <w:pStyle w:val="TableParagraph"/>
              <w:rPr>
                <w:sz w:val="16"/>
              </w:rPr>
            </w:pPr>
          </w:p>
        </w:tc>
        <w:tc>
          <w:tcPr>
            <w:tcW w:w="850" w:type="dxa"/>
          </w:tcPr>
          <w:p w:rsidR="00EE0CCC" w:rsidRDefault="00EE0CCC">
            <w:pPr>
              <w:pStyle w:val="TableParagraph"/>
              <w:rPr>
                <w:sz w:val="16"/>
              </w:rPr>
            </w:pPr>
          </w:p>
        </w:tc>
        <w:tc>
          <w:tcPr>
            <w:tcW w:w="850" w:type="dxa"/>
          </w:tcPr>
          <w:p w:rsidR="00EE0CCC" w:rsidRDefault="00EE0CCC">
            <w:pPr>
              <w:pStyle w:val="TableParagraph"/>
              <w:rPr>
                <w:sz w:val="16"/>
              </w:rPr>
            </w:pPr>
          </w:p>
        </w:tc>
        <w:tc>
          <w:tcPr>
            <w:tcW w:w="711" w:type="dxa"/>
          </w:tcPr>
          <w:p w:rsidR="00EE0CCC" w:rsidRDefault="00EE0CCC">
            <w:pPr>
              <w:pStyle w:val="TableParagraph"/>
              <w:rPr>
                <w:sz w:val="16"/>
              </w:rPr>
            </w:pPr>
          </w:p>
        </w:tc>
        <w:tc>
          <w:tcPr>
            <w:tcW w:w="850" w:type="dxa"/>
          </w:tcPr>
          <w:p w:rsidR="00EE0CCC" w:rsidRDefault="00EE0CCC">
            <w:pPr>
              <w:pStyle w:val="TableParagraph"/>
              <w:rPr>
                <w:sz w:val="16"/>
              </w:rPr>
            </w:pPr>
          </w:p>
        </w:tc>
        <w:tc>
          <w:tcPr>
            <w:tcW w:w="852" w:type="dxa"/>
          </w:tcPr>
          <w:p w:rsidR="00EE0CCC" w:rsidRDefault="00EE0CCC">
            <w:pPr>
              <w:pStyle w:val="TableParagraph"/>
              <w:rPr>
                <w:sz w:val="16"/>
              </w:rPr>
            </w:pPr>
          </w:p>
        </w:tc>
        <w:tc>
          <w:tcPr>
            <w:tcW w:w="708" w:type="dxa"/>
          </w:tcPr>
          <w:p w:rsidR="00EE0CCC" w:rsidRDefault="00EE0CCC">
            <w:pPr>
              <w:pStyle w:val="TableParagraph"/>
              <w:rPr>
                <w:sz w:val="16"/>
              </w:rPr>
            </w:pPr>
          </w:p>
        </w:tc>
        <w:tc>
          <w:tcPr>
            <w:tcW w:w="850" w:type="dxa"/>
          </w:tcPr>
          <w:p w:rsidR="00EE0CCC" w:rsidRDefault="00EE0CCC">
            <w:pPr>
              <w:pStyle w:val="TableParagraph"/>
              <w:rPr>
                <w:sz w:val="16"/>
              </w:rPr>
            </w:pPr>
          </w:p>
        </w:tc>
        <w:tc>
          <w:tcPr>
            <w:tcW w:w="850" w:type="dxa"/>
          </w:tcPr>
          <w:p w:rsidR="00EE0CCC" w:rsidRDefault="00EE0CCC">
            <w:pPr>
              <w:pStyle w:val="TableParagraph"/>
              <w:rPr>
                <w:sz w:val="16"/>
              </w:rPr>
            </w:pPr>
          </w:p>
        </w:tc>
        <w:tc>
          <w:tcPr>
            <w:tcW w:w="852" w:type="dxa"/>
          </w:tcPr>
          <w:p w:rsidR="00EE0CCC" w:rsidRDefault="00EE0CCC">
            <w:pPr>
              <w:pStyle w:val="TableParagraph"/>
              <w:rPr>
                <w:sz w:val="16"/>
              </w:rPr>
            </w:pPr>
          </w:p>
        </w:tc>
        <w:tc>
          <w:tcPr>
            <w:tcW w:w="992" w:type="dxa"/>
            <w:gridSpan w:val="2"/>
          </w:tcPr>
          <w:p w:rsidR="00EE0CCC" w:rsidRDefault="00EE0CCC">
            <w:pPr>
              <w:pStyle w:val="TableParagraph"/>
              <w:rPr>
                <w:sz w:val="16"/>
              </w:rPr>
            </w:pPr>
          </w:p>
        </w:tc>
      </w:tr>
      <w:tr w:rsidR="00EE0CCC">
        <w:trPr>
          <w:trHeight w:val="273"/>
        </w:trPr>
        <w:tc>
          <w:tcPr>
            <w:tcW w:w="3267" w:type="dxa"/>
          </w:tcPr>
          <w:p w:rsidR="00EE0CCC" w:rsidRDefault="004068EC">
            <w:pPr>
              <w:pStyle w:val="TableParagraph"/>
              <w:ind w:left="22" w:right="4"/>
              <w:jc w:val="center"/>
              <w:rPr>
                <w:sz w:val="20"/>
              </w:rPr>
            </w:pPr>
            <w:r>
              <w:rPr>
                <w:spacing w:val="-2"/>
                <w:sz w:val="20"/>
              </w:rPr>
              <w:t>Рисование</w:t>
            </w:r>
          </w:p>
        </w:tc>
        <w:tc>
          <w:tcPr>
            <w:tcW w:w="850" w:type="dxa"/>
          </w:tcPr>
          <w:p w:rsidR="00EE0CCC" w:rsidRDefault="004068EC">
            <w:pPr>
              <w:pStyle w:val="TableParagraph"/>
              <w:ind w:left="19"/>
              <w:jc w:val="center"/>
              <w:rPr>
                <w:sz w:val="20"/>
              </w:rPr>
            </w:pPr>
            <w:r>
              <w:rPr>
                <w:spacing w:val="-4"/>
                <w:sz w:val="20"/>
              </w:rPr>
              <w:t>1/10</w:t>
            </w:r>
          </w:p>
        </w:tc>
        <w:tc>
          <w:tcPr>
            <w:tcW w:w="852" w:type="dxa"/>
          </w:tcPr>
          <w:p w:rsidR="00EE0CCC" w:rsidRDefault="004068EC">
            <w:pPr>
              <w:pStyle w:val="TableParagraph"/>
              <w:ind w:left="8"/>
              <w:jc w:val="center"/>
              <w:rPr>
                <w:sz w:val="20"/>
              </w:rPr>
            </w:pPr>
            <w:r>
              <w:rPr>
                <w:spacing w:val="-4"/>
                <w:sz w:val="20"/>
              </w:rPr>
              <w:t>4/40</w:t>
            </w:r>
          </w:p>
        </w:tc>
        <w:tc>
          <w:tcPr>
            <w:tcW w:w="991" w:type="dxa"/>
            <w:gridSpan w:val="2"/>
          </w:tcPr>
          <w:p w:rsidR="00EE0CCC" w:rsidRDefault="004068EC">
            <w:pPr>
              <w:pStyle w:val="TableParagraph"/>
              <w:ind w:left="215"/>
              <w:rPr>
                <w:sz w:val="20"/>
              </w:rPr>
            </w:pPr>
            <w:r>
              <w:rPr>
                <w:spacing w:val="-2"/>
                <w:sz w:val="20"/>
              </w:rPr>
              <w:t>36/360</w:t>
            </w:r>
          </w:p>
        </w:tc>
        <w:tc>
          <w:tcPr>
            <w:tcW w:w="850" w:type="dxa"/>
          </w:tcPr>
          <w:p w:rsidR="00EE0CCC" w:rsidRDefault="004068EC">
            <w:pPr>
              <w:pStyle w:val="TableParagraph"/>
              <w:ind w:left="10"/>
              <w:jc w:val="center"/>
              <w:rPr>
                <w:sz w:val="20"/>
              </w:rPr>
            </w:pPr>
            <w:r>
              <w:rPr>
                <w:spacing w:val="-4"/>
                <w:sz w:val="20"/>
              </w:rPr>
              <w:t>1/15</w:t>
            </w:r>
          </w:p>
        </w:tc>
        <w:tc>
          <w:tcPr>
            <w:tcW w:w="853" w:type="dxa"/>
          </w:tcPr>
          <w:p w:rsidR="00EE0CCC" w:rsidRDefault="004068EC">
            <w:pPr>
              <w:pStyle w:val="TableParagraph"/>
              <w:ind w:left="7"/>
              <w:jc w:val="center"/>
              <w:rPr>
                <w:sz w:val="20"/>
              </w:rPr>
            </w:pPr>
            <w:r>
              <w:rPr>
                <w:spacing w:val="-4"/>
                <w:sz w:val="20"/>
              </w:rPr>
              <w:t>4/60</w:t>
            </w:r>
          </w:p>
        </w:tc>
        <w:tc>
          <w:tcPr>
            <w:tcW w:w="850" w:type="dxa"/>
          </w:tcPr>
          <w:p w:rsidR="00EE0CCC" w:rsidRDefault="004068EC">
            <w:pPr>
              <w:pStyle w:val="TableParagraph"/>
              <w:ind w:left="42"/>
              <w:rPr>
                <w:sz w:val="20"/>
              </w:rPr>
            </w:pPr>
            <w:r>
              <w:rPr>
                <w:spacing w:val="-2"/>
                <w:sz w:val="20"/>
              </w:rPr>
              <w:t>36/540</w:t>
            </w:r>
          </w:p>
        </w:tc>
        <w:tc>
          <w:tcPr>
            <w:tcW w:w="850" w:type="dxa"/>
          </w:tcPr>
          <w:p w:rsidR="00EE0CCC" w:rsidRDefault="004068EC">
            <w:pPr>
              <w:pStyle w:val="TableParagraph"/>
              <w:ind w:left="2"/>
              <w:jc w:val="center"/>
              <w:rPr>
                <w:sz w:val="20"/>
              </w:rPr>
            </w:pPr>
            <w:r>
              <w:rPr>
                <w:spacing w:val="-4"/>
                <w:sz w:val="20"/>
              </w:rPr>
              <w:t>1/20</w:t>
            </w:r>
          </w:p>
        </w:tc>
        <w:tc>
          <w:tcPr>
            <w:tcW w:w="711" w:type="dxa"/>
          </w:tcPr>
          <w:p w:rsidR="00EE0CCC" w:rsidRDefault="004068EC">
            <w:pPr>
              <w:pStyle w:val="TableParagraph"/>
              <w:ind w:left="6" w:right="5"/>
              <w:jc w:val="center"/>
              <w:rPr>
                <w:sz w:val="20"/>
              </w:rPr>
            </w:pPr>
            <w:r>
              <w:rPr>
                <w:spacing w:val="-4"/>
                <w:sz w:val="20"/>
              </w:rPr>
              <w:t>4/80</w:t>
            </w:r>
          </w:p>
        </w:tc>
        <w:tc>
          <w:tcPr>
            <w:tcW w:w="850" w:type="dxa"/>
          </w:tcPr>
          <w:p w:rsidR="00EE0CCC" w:rsidRDefault="004068EC">
            <w:pPr>
              <w:pStyle w:val="TableParagraph"/>
              <w:ind w:left="6"/>
              <w:jc w:val="center"/>
              <w:rPr>
                <w:sz w:val="20"/>
              </w:rPr>
            </w:pPr>
            <w:r>
              <w:rPr>
                <w:spacing w:val="-2"/>
                <w:sz w:val="20"/>
              </w:rPr>
              <w:t>36/720</w:t>
            </w:r>
          </w:p>
        </w:tc>
        <w:tc>
          <w:tcPr>
            <w:tcW w:w="852" w:type="dxa"/>
          </w:tcPr>
          <w:p w:rsidR="00EE0CCC" w:rsidRDefault="004068EC">
            <w:pPr>
              <w:pStyle w:val="TableParagraph"/>
              <w:jc w:val="center"/>
              <w:rPr>
                <w:sz w:val="20"/>
              </w:rPr>
            </w:pPr>
            <w:r>
              <w:rPr>
                <w:spacing w:val="-4"/>
                <w:sz w:val="20"/>
              </w:rPr>
              <w:t>2/50</w:t>
            </w:r>
          </w:p>
        </w:tc>
        <w:tc>
          <w:tcPr>
            <w:tcW w:w="708" w:type="dxa"/>
          </w:tcPr>
          <w:p w:rsidR="00EE0CCC" w:rsidRDefault="004068EC">
            <w:pPr>
              <w:pStyle w:val="TableParagraph"/>
              <w:ind w:right="3"/>
              <w:jc w:val="center"/>
              <w:rPr>
                <w:sz w:val="20"/>
              </w:rPr>
            </w:pPr>
            <w:r>
              <w:rPr>
                <w:spacing w:val="-2"/>
                <w:sz w:val="20"/>
              </w:rPr>
              <w:t>8/200</w:t>
            </w:r>
          </w:p>
        </w:tc>
        <w:tc>
          <w:tcPr>
            <w:tcW w:w="850" w:type="dxa"/>
          </w:tcPr>
          <w:p w:rsidR="00EE0CCC" w:rsidRDefault="004068EC">
            <w:pPr>
              <w:pStyle w:val="TableParagraph"/>
              <w:ind w:right="25"/>
              <w:jc w:val="right"/>
              <w:rPr>
                <w:sz w:val="20"/>
              </w:rPr>
            </w:pPr>
            <w:r>
              <w:rPr>
                <w:spacing w:val="-2"/>
                <w:sz w:val="20"/>
              </w:rPr>
              <w:t>72/1800</w:t>
            </w:r>
          </w:p>
        </w:tc>
        <w:tc>
          <w:tcPr>
            <w:tcW w:w="850" w:type="dxa"/>
          </w:tcPr>
          <w:p w:rsidR="00EE0CCC" w:rsidRDefault="004068EC">
            <w:pPr>
              <w:pStyle w:val="TableParagraph"/>
              <w:ind w:left="6"/>
              <w:jc w:val="center"/>
              <w:rPr>
                <w:sz w:val="20"/>
              </w:rPr>
            </w:pPr>
            <w:r>
              <w:rPr>
                <w:spacing w:val="-4"/>
                <w:sz w:val="20"/>
              </w:rPr>
              <w:t>2/60</w:t>
            </w:r>
          </w:p>
        </w:tc>
        <w:tc>
          <w:tcPr>
            <w:tcW w:w="852" w:type="dxa"/>
          </w:tcPr>
          <w:p w:rsidR="00EE0CCC" w:rsidRDefault="004068EC">
            <w:pPr>
              <w:pStyle w:val="TableParagraph"/>
              <w:ind w:left="199"/>
              <w:rPr>
                <w:sz w:val="20"/>
              </w:rPr>
            </w:pPr>
            <w:r>
              <w:rPr>
                <w:spacing w:val="-2"/>
                <w:sz w:val="20"/>
              </w:rPr>
              <w:t>8/240</w:t>
            </w:r>
          </w:p>
        </w:tc>
        <w:tc>
          <w:tcPr>
            <w:tcW w:w="992" w:type="dxa"/>
            <w:gridSpan w:val="2"/>
          </w:tcPr>
          <w:p w:rsidR="00EE0CCC" w:rsidRDefault="004068EC">
            <w:pPr>
              <w:pStyle w:val="TableParagraph"/>
              <w:ind w:left="165"/>
              <w:rPr>
                <w:sz w:val="20"/>
              </w:rPr>
            </w:pPr>
            <w:r>
              <w:rPr>
                <w:spacing w:val="-2"/>
                <w:sz w:val="20"/>
              </w:rPr>
              <w:t>72/2160</w:t>
            </w:r>
          </w:p>
        </w:tc>
      </w:tr>
      <w:tr w:rsidR="00EE0CCC">
        <w:trPr>
          <w:trHeight w:val="275"/>
        </w:trPr>
        <w:tc>
          <w:tcPr>
            <w:tcW w:w="3267" w:type="dxa"/>
          </w:tcPr>
          <w:p w:rsidR="00EE0CCC" w:rsidRDefault="004068EC">
            <w:pPr>
              <w:pStyle w:val="TableParagraph"/>
              <w:ind w:left="22" w:right="8"/>
              <w:jc w:val="center"/>
              <w:rPr>
                <w:sz w:val="20"/>
              </w:rPr>
            </w:pPr>
            <w:r>
              <w:rPr>
                <w:spacing w:val="-2"/>
                <w:sz w:val="20"/>
              </w:rPr>
              <w:t>Лепка</w:t>
            </w:r>
          </w:p>
        </w:tc>
        <w:tc>
          <w:tcPr>
            <w:tcW w:w="850" w:type="dxa"/>
          </w:tcPr>
          <w:p w:rsidR="00EE0CCC" w:rsidRDefault="004068EC">
            <w:pPr>
              <w:pStyle w:val="TableParagraph"/>
              <w:ind w:left="21"/>
              <w:jc w:val="center"/>
              <w:rPr>
                <w:sz w:val="20"/>
              </w:rPr>
            </w:pPr>
            <w:r>
              <w:rPr>
                <w:spacing w:val="-2"/>
                <w:sz w:val="20"/>
              </w:rPr>
              <w:t>0.5/10</w:t>
            </w:r>
          </w:p>
        </w:tc>
        <w:tc>
          <w:tcPr>
            <w:tcW w:w="852" w:type="dxa"/>
          </w:tcPr>
          <w:p w:rsidR="00EE0CCC" w:rsidRDefault="004068EC">
            <w:pPr>
              <w:pStyle w:val="TableParagraph"/>
              <w:ind w:left="8"/>
              <w:jc w:val="center"/>
              <w:rPr>
                <w:sz w:val="20"/>
              </w:rPr>
            </w:pPr>
            <w:r>
              <w:rPr>
                <w:spacing w:val="-4"/>
                <w:sz w:val="20"/>
              </w:rPr>
              <w:t>2/20</w:t>
            </w:r>
          </w:p>
        </w:tc>
        <w:tc>
          <w:tcPr>
            <w:tcW w:w="991" w:type="dxa"/>
            <w:gridSpan w:val="2"/>
          </w:tcPr>
          <w:p w:rsidR="00EE0CCC" w:rsidRDefault="004068EC">
            <w:pPr>
              <w:pStyle w:val="TableParagraph"/>
              <w:ind w:left="215"/>
              <w:rPr>
                <w:sz w:val="20"/>
              </w:rPr>
            </w:pPr>
            <w:r>
              <w:rPr>
                <w:spacing w:val="-2"/>
                <w:sz w:val="20"/>
              </w:rPr>
              <w:t>18/180</w:t>
            </w:r>
          </w:p>
        </w:tc>
        <w:tc>
          <w:tcPr>
            <w:tcW w:w="850" w:type="dxa"/>
          </w:tcPr>
          <w:p w:rsidR="00EE0CCC" w:rsidRDefault="004068EC">
            <w:pPr>
              <w:pStyle w:val="TableParagraph"/>
              <w:ind w:left="7"/>
              <w:jc w:val="center"/>
              <w:rPr>
                <w:sz w:val="20"/>
              </w:rPr>
            </w:pPr>
            <w:r>
              <w:rPr>
                <w:spacing w:val="-2"/>
                <w:sz w:val="20"/>
              </w:rPr>
              <w:t>0.5/15</w:t>
            </w:r>
          </w:p>
        </w:tc>
        <w:tc>
          <w:tcPr>
            <w:tcW w:w="853" w:type="dxa"/>
          </w:tcPr>
          <w:p w:rsidR="00EE0CCC" w:rsidRDefault="004068EC">
            <w:pPr>
              <w:pStyle w:val="TableParagraph"/>
              <w:ind w:left="7"/>
              <w:jc w:val="center"/>
              <w:rPr>
                <w:sz w:val="20"/>
              </w:rPr>
            </w:pPr>
            <w:r>
              <w:rPr>
                <w:spacing w:val="-4"/>
                <w:sz w:val="20"/>
              </w:rPr>
              <w:t>2/30</w:t>
            </w:r>
          </w:p>
        </w:tc>
        <w:tc>
          <w:tcPr>
            <w:tcW w:w="850" w:type="dxa"/>
          </w:tcPr>
          <w:p w:rsidR="00EE0CCC" w:rsidRDefault="004068EC">
            <w:pPr>
              <w:pStyle w:val="TableParagraph"/>
              <w:ind w:left="42"/>
              <w:rPr>
                <w:sz w:val="20"/>
              </w:rPr>
            </w:pPr>
            <w:r>
              <w:rPr>
                <w:spacing w:val="-2"/>
                <w:sz w:val="20"/>
              </w:rPr>
              <w:t>18/270</w:t>
            </w:r>
          </w:p>
        </w:tc>
        <w:tc>
          <w:tcPr>
            <w:tcW w:w="850" w:type="dxa"/>
          </w:tcPr>
          <w:p w:rsidR="00EE0CCC" w:rsidRDefault="004068EC">
            <w:pPr>
              <w:pStyle w:val="TableParagraph"/>
              <w:jc w:val="center"/>
              <w:rPr>
                <w:sz w:val="20"/>
              </w:rPr>
            </w:pPr>
            <w:r>
              <w:rPr>
                <w:spacing w:val="-2"/>
                <w:sz w:val="20"/>
              </w:rPr>
              <w:t>0.5/20</w:t>
            </w:r>
          </w:p>
        </w:tc>
        <w:tc>
          <w:tcPr>
            <w:tcW w:w="711" w:type="dxa"/>
          </w:tcPr>
          <w:p w:rsidR="00EE0CCC" w:rsidRDefault="004068EC">
            <w:pPr>
              <w:pStyle w:val="TableParagraph"/>
              <w:ind w:left="6" w:right="5"/>
              <w:jc w:val="center"/>
              <w:rPr>
                <w:sz w:val="20"/>
              </w:rPr>
            </w:pPr>
            <w:r>
              <w:rPr>
                <w:spacing w:val="-4"/>
                <w:sz w:val="20"/>
              </w:rPr>
              <w:t>2/40</w:t>
            </w:r>
          </w:p>
        </w:tc>
        <w:tc>
          <w:tcPr>
            <w:tcW w:w="850" w:type="dxa"/>
          </w:tcPr>
          <w:p w:rsidR="00EE0CCC" w:rsidRDefault="004068EC">
            <w:pPr>
              <w:pStyle w:val="TableParagraph"/>
              <w:ind w:left="6"/>
              <w:jc w:val="center"/>
              <w:rPr>
                <w:sz w:val="20"/>
              </w:rPr>
            </w:pPr>
            <w:r>
              <w:rPr>
                <w:spacing w:val="-2"/>
                <w:sz w:val="20"/>
              </w:rPr>
              <w:t>18/360</w:t>
            </w:r>
          </w:p>
        </w:tc>
        <w:tc>
          <w:tcPr>
            <w:tcW w:w="852" w:type="dxa"/>
          </w:tcPr>
          <w:p w:rsidR="00EE0CCC" w:rsidRDefault="004068EC">
            <w:pPr>
              <w:pStyle w:val="TableParagraph"/>
              <w:ind w:right="1"/>
              <w:jc w:val="center"/>
              <w:rPr>
                <w:sz w:val="20"/>
              </w:rPr>
            </w:pPr>
            <w:r>
              <w:rPr>
                <w:spacing w:val="-2"/>
                <w:sz w:val="20"/>
              </w:rPr>
              <w:t>0.5/25</w:t>
            </w:r>
          </w:p>
        </w:tc>
        <w:tc>
          <w:tcPr>
            <w:tcW w:w="708" w:type="dxa"/>
          </w:tcPr>
          <w:p w:rsidR="00EE0CCC" w:rsidRDefault="004068EC">
            <w:pPr>
              <w:pStyle w:val="TableParagraph"/>
              <w:ind w:right="3"/>
              <w:jc w:val="center"/>
              <w:rPr>
                <w:sz w:val="20"/>
              </w:rPr>
            </w:pPr>
            <w:r>
              <w:rPr>
                <w:spacing w:val="-4"/>
                <w:sz w:val="20"/>
              </w:rPr>
              <w:t>2/50</w:t>
            </w:r>
          </w:p>
        </w:tc>
        <w:tc>
          <w:tcPr>
            <w:tcW w:w="850" w:type="dxa"/>
          </w:tcPr>
          <w:p w:rsidR="00EE0CCC" w:rsidRDefault="004068EC">
            <w:pPr>
              <w:pStyle w:val="TableParagraph"/>
              <w:ind w:left="144"/>
              <w:rPr>
                <w:sz w:val="20"/>
              </w:rPr>
            </w:pPr>
            <w:r>
              <w:rPr>
                <w:spacing w:val="-2"/>
                <w:sz w:val="20"/>
              </w:rPr>
              <w:t>18/450</w:t>
            </w:r>
          </w:p>
        </w:tc>
        <w:tc>
          <w:tcPr>
            <w:tcW w:w="850" w:type="dxa"/>
          </w:tcPr>
          <w:p w:rsidR="00EE0CCC" w:rsidRDefault="004068EC">
            <w:pPr>
              <w:pStyle w:val="TableParagraph"/>
              <w:ind w:left="7"/>
              <w:jc w:val="center"/>
              <w:rPr>
                <w:sz w:val="20"/>
              </w:rPr>
            </w:pPr>
            <w:r>
              <w:rPr>
                <w:spacing w:val="-2"/>
                <w:sz w:val="20"/>
              </w:rPr>
              <w:t>0.5/30</w:t>
            </w:r>
          </w:p>
        </w:tc>
        <w:tc>
          <w:tcPr>
            <w:tcW w:w="852" w:type="dxa"/>
          </w:tcPr>
          <w:p w:rsidR="00EE0CCC" w:rsidRDefault="004068EC">
            <w:pPr>
              <w:pStyle w:val="TableParagraph"/>
              <w:ind w:left="249"/>
              <w:rPr>
                <w:sz w:val="20"/>
              </w:rPr>
            </w:pPr>
            <w:r>
              <w:rPr>
                <w:spacing w:val="-4"/>
                <w:sz w:val="20"/>
              </w:rPr>
              <w:t>2/60</w:t>
            </w:r>
          </w:p>
        </w:tc>
        <w:tc>
          <w:tcPr>
            <w:tcW w:w="992" w:type="dxa"/>
            <w:gridSpan w:val="2"/>
          </w:tcPr>
          <w:p w:rsidR="00EE0CCC" w:rsidRDefault="004068EC">
            <w:pPr>
              <w:pStyle w:val="TableParagraph"/>
              <w:ind w:left="213"/>
              <w:rPr>
                <w:sz w:val="20"/>
              </w:rPr>
            </w:pPr>
            <w:r>
              <w:rPr>
                <w:spacing w:val="-2"/>
                <w:sz w:val="20"/>
              </w:rPr>
              <w:t>18/540</w:t>
            </w:r>
          </w:p>
        </w:tc>
      </w:tr>
      <w:tr w:rsidR="00EE0CCC">
        <w:trPr>
          <w:trHeight w:val="273"/>
        </w:trPr>
        <w:tc>
          <w:tcPr>
            <w:tcW w:w="3267" w:type="dxa"/>
          </w:tcPr>
          <w:p w:rsidR="00EE0CCC" w:rsidRDefault="004068EC">
            <w:pPr>
              <w:pStyle w:val="TableParagraph"/>
              <w:ind w:left="22" w:right="6"/>
              <w:jc w:val="center"/>
              <w:rPr>
                <w:sz w:val="20"/>
              </w:rPr>
            </w:pPr>
            <w:r>
              <w:rPr>
                <w:spacing w:val="-2"/>
                <w:sz w:val="20"/>
              </w:rPr>
              <w:t>Аппликация</w:t>
            </w:r>
          </w:p>
        </w:tc>
        <w:tc>
          <w:tcPr>
            <w:tcW w:w="850" w:type="dxa"/>
          </w:tcPr>
          <w:p w:rsidR="00EE0CCC" w:rsidRDefault="00EE0CCC">
            <w:pPr>
              <w:pStyle w:val="TableParagraph"/>
              <w:rPr>
                <w:sz w:val="20"/>
              </w:rPr>
            </w:pPr>
          </w:p>
        </w:tc>
        <w:tc>
          <w:tcPr>
            <w:tcW w:w="852" w:type="dxa"/>
          </w:tcPr>
          <w:p w:rsidR="00EE0CCC" w:rsidRDefault="00EE0CCC">
            <w:pPr>
              <w:pStyle w:val="TableParagraph"/>
              <w:rPr>
                <w:sz w:val="20"/>
              </w:rPr>
            </w:pPr>
          </w:p>
        </w:tc>
        <w:tc>
          <w:tcPr>
            <w:tcW w:w="991" w:type="dxa"/>
            <w:gridSpan w:val="2"/>
          </w:tcPr>
          <w:p w:rsidR="00EE0CCC" w:rsidRDefault="00EE0CCC">
            <w:pPr>
              <w:pStyle w:val="TableParagraph"/>
              <w:rPr>
                <w:sz w:val="20"/>
              </w:rPr>
            </w:pPr>
          </w:p>
        </w:tc>
        <w:tc>
          <w:tcPr>
            <w:tcW w:w="850" w:type="dxa"/>
          </w:tcPr>
          <w:p w:rsidR="00EE0CCC" w:rsidRDefault="004068EC">
            <w:pPr>
              <w:pStyle w:val="TableParagraph"/>
              <w:ind w:left="7"/>
              <w:jc w:val="center"/>
              <w:rPr>
                <w:sz w:val="20"/>
              </w:rPr>
            </w:pPr>
            <w:r>
              <w:rPr>
                <w:spacing w:val="-2"/>
                <w:sz w:val="20"/>
              </w:rPr>
              <w:t>0.5/15</w:t>
            </w:r>
          </w:p>
        </w:tc>
        <w:tc>
          <w:tcPr>
            <w:tcW w:w="853" w:type="dxa"/>
          </w:tcPr>
          <w:p w:rsidR="00EE0CCC" w:rsidRDefault="004068EC">
            <w:pPr>
              <w:pStyle w:val="TableParagraph"/>
              <w:ind w:left="7"/>
              <w:jc w:val="center"/>
              <w:rPr>
                <w:sz w:val="20"/>
              </w:rPr>
            </w:pPr>
            <w:r>
              <w:rPr>
                <w:spacing w:val="-4"/>
                <w:sz w:val="20"/>
              </w:rPr>
              <w:t>2/30</w:t>
            </w:r>
          </w:p>
        </w:tc>
        <w:tc>
          <w:tcPr>
            <w:tcW w:w="850" w:type="dxa"/>
          </w:tcPr>
          <w:p w:rsidR="00EE0CCC" w:rsidRDefault="004068EC">
            <w:pPr>
              <w:pStyle w:val="TableParagraph"/>
              <w:ind w:left="42"/>
              <w:rPr>
                <w:sz w:val="20"/>
              </w:rPr>
            </w:pPr>
            <w:r>
              <w:rPr>
                <w:spacing w:val="-2"/>
                <w:sz w:val="20"/>
              </w:rPr>
              <w:t>18/270</w:t>
            </w:r>
          </w:p>
        </w:tc>
        <w:tc>
          <w:tcPr>
            <w:tcW w:w="850" w:type="dxa"/>
          </w:tcPr>
          <w:p w:rsidR="00EE0CCC" w:rsidRDefault="004068EC">
            <w:pPr>
              <w:pStyle w:val="TableParagraph"/>
              <w:jc w:val="center"/>
              <w:rPr>
                <w:sz w:val="20"/>
              </w:rPr>
            </w:pPr>
            <w:r>
              <w:rPr>
                <w:spacing w:val="-2"/>
                <w:sz w:val="20"/>
              </w:rPr>
              <w:t>0.5/20</w:t>
            </w:r>
          </w:p>
        </w:tc>
        <w:tc>
          <w:tcPr>
            <w:tcW w:w="711" w:type="dxa"/>
          </w:tcPr>
          <w:p w:rsidR="00EE0CCC" w:rsidRDefault="004068EC">
            <w:pPr>
              <w:pStyle w:val="TableParagraph"/>
              <w:ind w:left="6" w:right="5"/>
              <w:jc w:val="center"/>
              <w:rPr>
                <w:sz w:val="20"/>
              </w:rPr>
            </w:pPr>
            <w:r>
              <w:rPr>
                <w:spacing w:val="-4"/>
                <w:sz w:val="20"/>
              </w:rPr>
              <w:t>2/40</w:t>
            </w:r>
          </w:p>
        </w:tc>
        <w:tc>
          <w:tcPr>
            <w:tcW w:w="850" w:type="dxa"/>
          </w:tcPr>
          <w:p w:rsidR="00EE0CCC" w:rsidRDefault="004068EC">
            <w:pPr>
              <w:pStyle w:val="TableParagraph"/>
              <w:ind w:left="6"/>
              <w:jc w:val="center"/>
              <w:rPr>
                <w:sz w:val="20"/>
              </w:rPr>
            </w:pPr>
            <w:r>
              <w:rPr>
                <w:spacing w:val="-2"/>
                <w:sz w:val="20"/>
              </w:rPr>
              <w:t>18/360</w:t>
            </w:r>
          </w:p>
        </w:tc>
        <w:tc>
          <w:tcPr>
            <w:tcW w:w="852" w:type="dxa"/>
          </w:tcPr>
          <w:p w:rsidR="00EE0CCC" w:rsidRDefault="004068EC">
            <w:pPr>
              <w:pStyle w:val="TableParagraph"/>
              <w:ind w:right="1"/>
              <w:jc w:val="center"/>
              <w:rPr>
                <w:sz w:val="20"/>
              </w:rPr>
            </w:pPr>
            <w:r>
              <w:rPr>
                <w:spacing w:val="-2"/>
                <w:sz w:val="20"/>
              </w:rPr>
              <w:t>0.5/25</w:t>
            </w:r>
          </w:p>
        </w:tc>
        <w:tc>
          <w:tcPr>
            <w:tcW w:w="708" w:type="dxa"/>
          </w:tcPr>
          <w:p w:rsidR="00EE0CCC" w:rsidRDefault="004068EC">
            <w:pPr>
              <w:pStyle w:val="TableParagraph"/>
              <w:ind w:right="3"/>
              <w:jc w:val="center"/>
              <w:rPr>
                <w:sz w:val="20"/>
              </w:rPr>
            </w:pPr>
            <w:r>
              <w:rPr>
                <w:spacing w:val="-4"/>
                <w:sz w:val="20"/>
              </w:rPr>
              <w:t>2/50</w:t>
            </w:r>
          </w:p>
        </w:tc>
        <w:tc>
          <w:tcPr>
            <w:tcW w:w="850" w:type="dxa"/>
          </w:tcPr>
          <w:p w:rsidR="00EE0CCC" w:rsidRDefault="004068EC">
            <w:pPr>
              <w:pStyle w:val="TableParagraph"/>
              <w:ind w:left="144"/>
              <w:rPr>
                <w:sz w:val="20"/>
              </w:rPr>
            </w:pPr>
            <w:r>
              <w:rPr>
                <w:spacing w:val="-2"/>
                <w:sz w:val="20"/>
              </w:rPr>
              <w:t>18/450</w:t>
            </w:r>
          </w:p>
        </w:tc>
        <w:tc>
          <w:tcPr>
            <w:tcW w:w="850" w:type="dxa"/>
          </w:tcPr>
          <w:p w:rsidR="00EE0CCC" w:rsidRDefault="004068EC">
            <w:pPr>
              <w:pStyle w:val="TableParagraph"/>
              <w:ind w:left="7"/>
              <w:jc w:val="center"/>
              <w:rPr>
                <w:sz w:val="20"/>
              </w:rPr>
            </w:pPr>
            <w:r>
              <w:rPr>
                <w:spacing w:val="-2"/>
                <w:sz w:val="20"/>
              </w:rPr>
              <w:t>0.5/30</w:t>
            </w:r>
          </w:p>
        </w:tc>
        <w:tc>
          <w:tcPr>
            <w:tcW w:w="852" w:type="dxa"/>
          </w:tcPr>
          <w:p w:rsidR="00EE0CCC" w:rsidRDefault="004068EC">
            <w:pPr>
              <w:pStyle w:val="TableParagraph"/>
              <w:ind w:left="249"/>
              <w:rPr>
                <w:sz w:val="20"/>
              </w:rPr>
            </w:pPr>
            <w:r>
              <w:rPr>
                <w:spacing w:val="-4"/>
                <w:sz w:val="20"/>
              </w:rPr>
              <w:t>2/60</w:t>
            </w:r>
          </w:p>
        </w:tc>
        <w:tc>
          <w:tcPr>
            <w:tcW w:w="992" w:type="dxa"/>
            <w:gridSpan w:val="2"/>
          </w:tcPr>
          <w:p w:rsidR="00EE0CCC" w:rsidRDefault="004068EC">
            <w:pPr>
              <w:pStyle w:val="TableParagraph"/>
              <w:ind w:left="213"/>
              <w:rPr>
                <w:sz w:val="20"/>
              </w:rPr>
            </w:pPr>
            <w:r>
              <w:rPr>
                <w:spacing w:val="-2"/>
                <w:sz w:val="20"/>
              </w:rPr>
              <w:t>18/540</w:t>
            </w:r>
          </w:p>
        </w:tc>
      </w:tr>
      <w:tr w:rsidR="00EE0CCC">
        <w:trPr>
          <w:trHeight w:val="278"/>
        </w:trPr>
        <w:tc>
          <w:tcPr>
            <w:tcW w:w="3267" w:type="dxa"/>
          </w:tcPr>
          <w:p w:rsidR="00EE0CCC" w:rsidRDefault="004068EC">
            <w:pPr>
              <w:pStyle w:val="TableParagraph"/>
              <w:ind w:left="883"/>
              <w:rPr>
                <w:sz w:val="20"/>
              </w:rPr>
            </w:pPr>
            <w:r>
              <w:rPr>
                <w:spacing w:val="-2"/>
                <w:sz w:val="20"/>
              </w:rPr>
              <w:t>Конструирование</w:t>
            </w:r>
          </w:p>
        </w:tc>
        <w:tc>
          <w:tcPr>
            <w:tcW w:w="850" w:type="dxa"/>
          </w:tcPr>
          <w:p w:rsidR="00EE0CCC" w:rsidRDefault="004068EC">
            <w:pPr>
              <w:pStyle w:val="TableParagraph"/>
              <w:ind w:left="7"/>
              <w:jc w:val="center"/>
              <w:rPr>
                <w:sz w:val="20"/>
              </w:rPr>
            </w:pPr>
            <w:r>
              <w:rPr>
                <w:spacing w:val="-2"/>
                <w:sz w:val="20"/>
              </w:rPr>
              <w:t>0.5/10</w:t>
            </w:r>
          </w:p>
        </w:tc>
        <w:tc>
          <w:tcPr>
            <w:tcW w:w="852" w:type="dxa"/>
          </w:tcPr>
          <w:p w:rsidR="00EE0CCC" w:rsidRDefault="004068EC">
            <w:pPr>
              <w:pStyle w:val="TableParagraph"/>
              <w:ind w:left="8"/>
              <w:jc w:val="center"/>
              <w:rPr>
                <w:sz w:val="20"/>
              </w:rPr>
            </w:pPr>
            <w:r>
              <w:rPr>
                <w:spacing w:val="-4"/>
                <w:sz w:val="20"/>
              </w:rPr>
              <w:t>2/20</w:t>
            </w:r>
          </w:p>
        </w:tc>
        <w:tc>
          <w:tcPr>
            <w:tcW w:w="991" w:type="dxa"/>
            <w:gridSpan w:val="2"/>
          </w:tcPr>
          <w:p w:rsidR="00EE0CCC" w:rsidRDefault="004068EC">
            <w:pPr>
              <w:pStyle w:val="TableParagraph"/>
              <w:ind w:left="215"/>
              <w:rPr>
                <w:sz w:val="20"/>
              </w:rPr>
            </w:pPr>
            <w:r>
              <w:rPr>
                <w:spacing w:val="-2"/>
                <w:sz w:val="20"/>
              </w:rPr>
              <w:t>18/180</w:t>
            </w:r>
          </w:p>
        </w:tc>
        <w:tc>
          <w:tcPr>
            <w:tcW w:w="850" w:type="dxa"/>
          </w:tcPr>
          <w:p w:rsidR="00EE0CCC" w:rsidRDefault="004068EC">
            <w:pPr>
              <w:pStyle w:val="TableParagraph"/>
              <w:ind w:left="10"/>
              <w:jc w:val="center"/>
              <w:rPr>
                <w:sz w:val="20"/>
              </w:rPr>
            </w:pPr>
            <w:r>
              <w:rPr>
                <w:spacing w:val="-4"/>
                <w:sz w:val="20"/>
              </w:rPr>
              <w:t>1/15</w:t>
            </w:r>
          </w:p>
        </w:tc>
        <w:tc>
          <w:tcPr>
            <w:tcW w:w="853" w:type="dxa"/>
          </w:tcPr>
          <w:p w:rsidR="00EE0CCC" w:rsidRDefault="004068EC">
            <w:pPr>
              <w:pStyle w:val="TableParagraph"/>
              <w:ind w:left="7"/>
              <w:jc w:val="center"/>
              <w:rPr>
                <w:sz w:val="20"/>
              </w:rPr>
            </w:pPr>
            <w:r>
              <w:rPr>
                <w:spacing w:val="-4"/>
                <w:sz w:val="20"/>
              </w:rPr>
              <w:t>4/60</w:t>
            </w:r>
          </w:p>
        </w:tc>
        <w:tc>
          <w:tcPr>
            <w:tcW w:w="850" w:type="dxa"/>
          </w:tcPr>
          <w:p w:rsidR="00EE0CCC" w:rsidRDefault="004068EC">
            <w:pPr>
              <w:pStyle w:val="TableParagraph"/>
              <w:ind w:right="135"/>
              <w:jc w:val="right"/>
              <w:rPr>
                <w:sz w:val="20"/>
              </w:rPr>
            </w:pPr>
            <w:r>
              <w:rPr>
                <w:spacing w:val="-2"/>
                <w:sz w:val="20"/>
              </w:rPr>
              <w:t>36/540</w:t>
            </w:r>
          </w:p>
        </w:tc>
        <w:tc>
          <w:tcPr>
            <w:tcW w:w="850" w:type="dxa"/>
          </w:tcPr>
          <w:p w:rsidR="00EE0CCC" w:rsidRDefault="004068EC">
            <w:pPr>
              <w:pStyle w:val="TableParagraph"/>
              <w:ind w:left="7"/>
              <w:jc w:val="center"/>
              <w:rPr>
                <w:sz w:val="20"/>
              </w:rPr>
            </w:pPr>
            <w:r>
              <w:rPr>
                <w:spacing w:val="-4"/>
                <w:sz w:val="20"/>
              </w:rPr>
              <w:t>1/20</w:t>
            </w:r>
          </w:p>
        </w:tc>
        <w:tc>
          <w:tcPr>
            <w:tcW w:w="711" w:type="dxa"/>
          </w:tcPr>
          <w:p w:rsidR="00EE0CCC" w:rsidRDefault="004068EC">
            <w:pPr>
              <w:pStyle w:val="TableParagraph"/>
              <w:ind w:left="6"/>
              <w:jc w:val="center"/>
              <w:rPr>
                <w:sz w:val="20"/>
              </w:rPr>
            </w:pPr>
            <w:r>
              <w:rPr>
                <w:spacing w:val="-4"/>
                <w:sz w:val="20"/>
              </w:rPr>
              <w:t>4/40</w:t>
            </w:r>
          </w:p>
        </w:tc>
        <w:tc>
          <w:tcPr>
            <w:tcW w:w="850" w:type="dxa"/>
          </w:tcPr>
          <w:p w:rsidR="00EE0CCC" w:rsidRDefault="004068EC">
            <w:pPr>
              <w:pStyle w:val="TableParagraph"/>
              <w:ind w:left="6"/>
              <w:jc w:val="center"/>
              <w:rPr>
                <w:sz w:val="20"/>
              </w:rPr>
            </w:pPr>
            <w:r>
              <w:rPr>
                <w:spacing w:val="-2"/>
                <w:sz w:val="20"/>
              </w:rPr>
              <w:t>36/720</w:t>
            </w:r>
          </w:p>
        </w:tc>
        <w:tc>
          <w:tcPr>
            <w:tcW w:w="852" w:type="dxa"/>
          </w:tcPr>
          <w:p w:rsidR="00EE0CCC" w:rsidRDefault="004068EC">
            <w:pPr>
              <w:pStyle w:val="TableParagraph"/>
              <w:ind w:left="4"/>
              <w:jc w:val="center"/>
              <w:rPr>
                <w:sz w:val="20"/>
              </w:rPr>
            </w:pPr>
            <w:r>
              <w:rPr>
                <w:spacing w:val="-4"/>
                <w:sz w:val="20"/>
              </w:rPr>
              <w:t>1/25</w:t>
            </w:r>
          </w:p>
        </w:tc>
        <w:tc>
          <w:tcPr>
            <w:tcW w:w="708" w:type="dxa"/>
          </w:tcPr>
          <w:p w:rsidR="00EE0CCC" w:rsidRDefault="004068EC">
            <w:pPr>
              <w:pStyle w:val="TableParagraph"/>
              <w:ind w:left="3"/>
              <w:jc w:val="center"/>
              <w:rPr>
                <w:sz w:val="20"/>
              </w:rPr>
            </w:pPr>
            <w:r>
              <w:rPr>
                <w:spacing w:val="-2"/>
                <w:sz w:val="20"/>
              </w:rPr>
              <w:t>4/100</w:t>
            </w:r>
          </w:p>
        </w:tc>
        <w:tc>
          <w:tcPr>
            <w:tcW w:w="850" w:type="dxa"/>
          </w:tcPr>
          <w:p w:rsidR="00EE0CCC" w:rsidRDefault="004068EC">
            <w:pPr>
              <w:pStyle w:val="TableParagraph"/>
              <w:ind w:left="144"/>
              <w:rPr>
                <w:sz w:val="20"/>
              </w:rPr>
            </w:pPr>
            <w:r>
              <w:rPr>
                <w:spacing w:val="-2"/>
                <w:sz w:val="20"/>
              </w:rPr>
              <w:t>36/900</w:t>
            </w:r>
          </w:p>
        </w:tc>
        <w:tc>
          <w:tcPr>
            <w:tcW w:w="850" w:type="dxa"/>
          </w:tcPr>
          <w:p w:rsidR="00EE0CCC" w:rsidRDefault="004068EC">
            <w:pPr>
              <w:pStyle w:val="TableParagraph"/>
              <w:ind w:left="6"/>
              <w:jc w:val="center"/>
              <w:rPr>
                <w:sz w:val="20"/>
              </w:rPr>
            </w:pPr>
            <w:r>
              <w:rPr>
                <w:spacing w:val="-4"/>
                <w:sz w:val="20"/>
              </w:rPr>
              <w:t>1/30</w:t>
            </w:r>
          </w:p>
        </w:tc>
        <w:tc>
          <w:tcPr>
            <w:tcW w:w="852" w:type="dxa"/>
          </w:tcPr>
          <w:p w:rsidR="00EE0CCC" w:rsidRDefault="004068EC">
            <w:pPr>
              <w:pStyle w:val="TableParagraph"/>
              <w:ind w:left="194"/>
              <w:rPr>
                <w:sz w:val="20"/>
              </w:rPr>
            </w:pPr>
            <w:r>
              <w:rPr>
                <w:spacing w:val="-2"/>
                <w:sz w:val="20"/>
              </w:rPr>
              <w:t>4/120</w:t>
            </w:r>
          </w:p>
        </w:tc>
        <w:tc>
          <w:tcPr>
            <w:tcW w:w="992" w:type="dxa"/>
            <w:gridSpan w:val="2"/>
          </w:tcPr>
          <w:p w:rsidR="00EE0CCC" w:rsidRDefault="004068EC">
            <w:pPr>
              <w:pStyle w:val="TableParagraph"/>
              <w:ind w:left="165"/>
              <w:rPr>
                <w:sz w:val="20"/>
              </w:rPr>
            </w:pPr>
            <w:r>
              <w:rPr>
                <w:spacing w:val="-2"/>
                <w:sz w:val="20"/>
              </w:rPr>
              <w:t>36/1080</w:t>
            </w:r>
          </w:p>
        </w:tc>
      </w:tr>
      <w:tr w:rsidR="00EE0CCC">
        <w:trPr>
          <w:trHeight w:val="273"/>
        </w:trPr>
        <w:tc>
          <w:tcPr>
            <w:tcW w:w="3267" w:type="dxa"/>
          </w:tcPr>
          <w:p w:rsidR="00EE0CCC" w:rsidRDefault="004068EC">
            <w:pPr>
              <w:pStyle w:val="TableParagraph"/>
              <w:ind w:left="22" w:right="11"/>
              <w:jc w:val="center"/>
              <w:rPr>
                <w:sz w:val="20"/>
              </w:rPr>
            </w:pPr>
            <w:r>
              <w:rPr>
                <w:spacing w:val="-2"/>
                <w:sz w:val="20"/>
              </w:rPr>
              <w:t>Музыка</w:t>
            </w:r>
          </w:p>
        </w:tc>
        <w:tc>
          <w:tcPr>
            <w:tcW w:w="850" w:type="dxa"/>
          </w:tcPr>
          <w:p w:rsidR="00EE0CCC" w:rsidRDefault="004068EC">
            <w:pPr>
              <w:pStyle w:val="TableParagraph"/>
              <w:ind w:left="19"/>
              <w:jc w:val="center"/>
              <w:rPr>
                <w:sz w:val="20"/>
              </w:rPr>
            </w:pPr>
            <w:r>
              <w:rPr>
                <w:spacing w:val="-4"/>
                <w:sz w:val="20"/>
              </w:rPr>
              <w:t>2/20</w:t>
            </w:r>
          </w:p>
        </w:tc>
        <w:tc>
          <w:tcPr>
            <w:tcW w:w="852" w:type="dxa"/>
          </w:tcPr>
          <w:p w:rsidR="00EE0CCC" w:rsidRDefault="004068EC">
            <w:pPr>
              <w:pStyle w:val="TableParagraph"/>
              <w:ind w:left="8"/>
              <w:jc w:val="center"/>
              <w:rPr>
                <w:sz w:val="20"/>
              </w:rPr>
            </w:pPr>
            <w:r>
              <w:rPr>
                <w:spacing w:val="-4"/>
                <w:sz w:val="20"/>
              </w:rPr>
              <w:t>8/80</w:t>
            </w:r>
          </w:p>
        </w:tc>
        <w:tc>
          <w:tcPr>
            <w:tcW w:w="991" w:type="dxa"/>
            <w:gridSpan w:val="2"/>
          </w:tcPr>
          <w:p w:rsidR="00EE0CCC" w:rsidRDefault="004068EC">
            <w:pPr>
              <w:pStyle w:val="TableParagraph"/>
              <w:ind w:left="215"/>
              <w:rPr>
                <w:sz w:val="20"/>
              </w:rPr>
            </w:pPr>
            <w:r>
              <w:rPr>
                <w:spacing w:val="-2"/>
                <w:sz w:val="20"/>
              </w:rPr>
              <w:t>72/720</w:t>
            </w:r>
          </w:p>
        </w:tc>
        <w:tc>
          <w:tcPr>
            <w:tcW w:w="850" w:type="dxa"/>
          </w:tcPr>
          <w:p w:rsidR="00EE0CCC" w:rsidRDefault="004068EC">
            <w:pPr>
              <w:pStyle w:val="TableParagraph"/>
              <w:ind w:left="10"/>
              <w:jc w:val="center"/>
              <w:rPr>
                <w:sz w:val="20"/>
              </w:rPr>
            </w:pPr>
            <w:r>
              <w:rPr>
                <w:spacing w:val="-4"/>
                <w:sz w:val="20"/>
              </w:rPr>
              <w:t>2/30</w:t>
            </w:r>
          </w:p>
        </w:tc>
        <w:tc>
          <w:tcPr>
            <w:tcW w:w="853" w:type="dxa"/>
          </w:tcPr>
          <w:p w:rsidR="00EE0CCC" w:rsidRDefault="004068EC">
            <w:pPr>
              <w:pStyle w:val="TableParagraph"/>
              <w:ind w:left="7" w:right="1"/>
              <w:jc w:val="center"/>
              <w:rPr>
                <w:sz w:val="20"/>
              </w:rPr>
            </w:pPr>
            <w:r>
              <w:rPr>
                <w:spacing w:val="-2"/>
                <w:sz w:val="20"/>
              </w:rPr>
              <w:t>8/120</w:t>
            </w:r>
          </w:p>
        </w:tc>
        <w:tc>
          <w:tcPr>
            <w:tcW w:w="850" w:type="dxa"/>
          </w:tcPr>
          <w:p w:rsidR="00EE0CCC" w:rsidRDefault="004068EC">
            <w:pPr>
              <w:pStyle w:val="TableParagraph"/>
              <w:ind w:right="82"/>
              <w:jc w:val="right"/>
              <w:rPr>
                <w:sz w:val="20"/>
              </w:rPr>
            </w:pPr>
            <w:r>
              <w:rPr>
                <w:spacing w:val="-2"/>
                <w:sz w:val="20"/>
              </w:rPr>
              <w:t>72/1080</w:t>
            </w:r>
          </w:p>
        </w:tc>
        <w:tc>
          <w:tcPr>
            <w:tcW w:w="850" w:type="dxa"/>
          </w:tcPr>
          <w:p w:rsidR="00EE0CCC" w:rsidRDefault="004068EC">
            <w:pPr>
              <w:pStyle w:val="TableParagraph"/>
              <w:ind w:left="2"/>
              <w:jc w:val="center"/>
              <w:rPr>
                <w:sz w:val="20"/>
              </w:rPr>
            </w:pPr>
            <w:r>
              <w:rPr>
                <w:spacing w:val="-4"/>
                <w:sz w:val="20"/>
              </w:rPr>
              <w:t>2/40</w:t>
            </w:r>
          </w:p>
        </w:tc>
        <w:tc>
          <w:tcPr>
            <w:tcW w:w="711" w:type="dxa"/>
          </w:tcPr>
          <w:p w:rsidR="00EE0CCC" w:rsidRDefault="004068EC">
            <w:pPr>
              <w:pStyle w:val="TableParagraph"/>
              <w:ind w:left="6" w:right="5"/>
              <w:jc w:val="center"/>
              <w:rPr>
                <w:sz w:val="20"/>
              </w:rPr>
            </w:pPr>
            <w:r>
              <w:rPr>
                <w:spacing w:val="-2"/>
                <w:sz w:val="20"/>
              </w:rPr>
              <w:t>8/180</w:t>
            </w:r>
          </w:p>
        </w:tc>
        <w:tc>
          <w:tcPr>
            <w:tcW w:w="850" w:type="dxa"/>
          </w:tcPr>
          <w:p w:rsidR="00EE0CCC" w:rsidRDefault="004068EC">
            <w:pPr>
              <w:pStyle w:val="TableParagraph"/>
              <w:ind w:left="129"/>
              <w:jc w:val="center"/>
              <w:rPr>
                <w:sz w:val="20"/>
              </w:rPr>
            </w:pPr>
            <w:r>
              <w:rPr>
                <w:spacing w:val="-2"/>
                <w:sz w:val="20"/>
              </w:rPr>
              <w:t>72/1440</w:t>
            </w:r>
          </w:p>
        </w:tc>
        <w:tc>
          <w:tcPr>
            <w:tcW w:w="852" w:type="dxa"/>
          </w:tcPr>
          <w:p w:rsidR="00EE0CCC" w:rsidRDefault="004068EC">
            <w:pPr>
              <w:pStyle w:val="TableParagraph"/>
              <w:jc w:val="center"/>
              <w:rPr>
                <w:sz w:val="20"/>
              </w:rPr>
            </w:pPr>
            <w:r>
              <w:rPr>
                <w:spacing w:val="-4"/>
                <w:sz w:val="20"/>
              </w:rPr>
              <w:t>2/50</w:t>
            </w:r>
          </w:p>
        </w:tc>
        <w:tc>
          <w:tcPr>
            <w:tcW w:w="708" w:type="dxa"/>
          </w:tcPr>
          <w:p w:rsidR="00EE0CCC" w:rsidRDefault="004068EC">
            <w:pPr>
              <w:pStyle w:val="TableParagraph"/>
              <w:ind w:right="3"/>
              <w:jc w:val="center"/>
              <w:rPr>
                <w:sz w:val="20"/>
              </w:rPr>
            </w:pPr>
            <w:r>
              <w:rPr>
                <w:spacing w:val="-2"/>
                <w:sz w:val="20"/>
              </w:rPr>
              <w:t>8/200</w:t>
            </w:r>
          </w:p>
        </w:tc>
        <w:tc>
          <w:tcPr>
            <w:tcW w:w="850" w:type="dxa"/>
          </w:tcPr>
          <w:p w:rsidR="00EE0CCC" w:rsidRDefault="004068EC">
            <w:pPr>
              <w:pStyle w:val="TableParagraph"/>
              <w:ind w:right="25"/>
              <w:jc w:val="right"/>
              <w:rPr>
                <w:sz w:val="20"/>
              </w:rPr>
            </w:pPr>
            <w:r>
              <w:rPr>
                <w:spacing w:val="-2"/>
                <w:sz w:val="20"/>
              </w:rPr>
              <w:t>72/1800</w:t>
            </w:r>
          </w:p>
        </w:tc>
        <w:tc>
          <w:tcPr>
            <w:tcW w:w="850" w:type="dxa"/>
          </w:tcPr>
          <w:p w:rsidR="00EE0CCC" w:rsidRDefault="004068EC">
            <w:pPr>
              <w:pStyle w:val="TableParagraph"/>
              <w:ind w:left="5"/>
              <w:jc w:val="center"/>
              <w:rPr>
                <w:sz w:val="20"/>
              </w:rPr>
            </w:pPr>
            <w:r>
              <w:rPr>
                <w:spacing w:val="-4"/>
                <w:sz w:val="20"/>
              </w:rPr>
              <w:t>2/60</w:t>
            </w:r>
          </w:p>
        </w:tc>
        <w:tc>
          <w:tcPr>
            <w:tcW w:w="852" w:type="dxa"/>
          </w:tcPr>
          <w:p w:rsidR="00EE0CCC" w:rsidRDefault="004068EC">
            <w:pPr>
              <w:pStyle w:val="TableParagraph"/>
              <w:ind w:left="199"/>
              <w:rPr>
                <w:sz w:val="20"/>
              </w:rPr>
            </w:pPr>
            <w:r>
              <w:rPr>
                <w:spacing w:val="-2"/>
                <w:sz w:val="20"/>
              </w:rPr>
              <w:t>8/240</w:t>
            </w:r>
          </w:p>
        </w:tc>
        <w:tc>
          <w:tcPr>
            <w:tcW w:w="992" w:type="dxa"/>
            <w:gridSpan w:val="2"/>
          </w:tcPr>
          <w:p w:rsidR="00EE0CCC" w:rsidRDefault="004068EC">
            <w:pPr>
              <w:pStyle w:val="TableParagraph"/>
              <w:ind w:left="165"/>
              <w:rPr>
                <w:sz w:val="20"/>
              </w:rPr>
            </w:pPr>
            <w:r>
              <w:rPr>
                <w:spacing w:val="-2"/>
                <w:sz w:val="20"/>
              </w:rPr>
              <w:t>72/2160</w:t>
            </w:r>
          </w:p>
        </w:tc>
      </w:tr>
      <w:tr w:rsidR="00EE0CCC">
        <w:trPr>
          <w:trHeight w:val="458"/>
        </w:trPr>
        <w:tc>
          <w:tcPr>
            <w:tcW w:w="3267" w:type="dxa"/>
          </w:tcPr>
          <w:p w:rsidR="00EE0CCC" w:rsidRDefault="004068EC">
            <w:pPr>
              <w:pStyle w:val="TableParagraph"/>
              <w:ind w:left="585"/>
              <w:rPr>
                <w:b/>
                <w:sz w:val="20"/>
              </w:rPr>
            </w:pPr>
            <w:r>
              <w:rPr>
                <w:b/>
                <w:sz w:val="20"/>
              </w:rPr>
              <w:t>Физическое</w:t>
            </w:r>
            <w:r>
              <w:rPr>
                <w:b/>
                <w:spacing w:val="-11"/>
                <w:sz w:val="20"/>
              </w:rPr>
              <w:t xml:space="preserve"> </w:t>
            </w:r>
            <w:r>
              <w:rPr>
                <w:b/>
                <w:spacing w:val="-2"/>
                <w:sz w:val="20"/>
              </w:rPr>
              <w:t>развитие</w:t>
            </w:r>
          </w:p>
        </w:tc>
        <w:tc>
          <w:tcPr>
            <w:tcW w:w="850" w:type="dxa"/>
          </w:tcPr>
          <w:p w:rsidR="00EE0CCC" w:rsidRDefault="004068EC">
            <w:pPr>
              <w:pStyle w:val="TableParagraph"/>
              <w:ind w:left="19"/>
              <w:jc w:val="center"/>
              <w:rPr>
                <w:sz w:val="20"/>
              </w:rPr>
            </w:pPr>
            <w:r>
              <w:rPr>
                <w:spacing w:val="-4"/>
                <w:sz w:val="20"/>
              </w:rPr>
              <w:t>3/30</w:t>
            </w:r>
          </w:p>
        </w:tc>
        <w:tc>
          <w:tcPr>
            <w:tcW w:w="852" w:type="dxa"/>
          </w:tcPr>
          <w:p w:rsidR="00EE0CCC" w:rsidRDefault="004068EC">
            <w:pPr>
              <w:pStyle w:val="TableParagraph"/>
              <w:ind w:left="7"/>
              <w:jc w:val="center"/>
              <w:rPr>
                <w:sz w:val="20"/>
              </w:rPr>
            </w:pPr>
            <w:r>
              <w:rPr>
                <w:spacing w:val="-2"/>
                <w:sz w:val="20"/>
              </w:rPr>
              <w:t>12/120</w:t>
            </w:r>
          </w:p>
        </w:tc>
        <w:tc>
          <w:tcPr>
            <w:tcW w:w="991" w:type="dxa"/>
            <w:gridSpan w:val="2"/>
          </w:tcPr>
          <w:p w:rsidR="00EE0CCC" w:rsidRDefault="004068EC">
            <w:pPr>
              <w:pStyle w:val="TableParagraph"/>
              <w:ind w:left="117"/>
              <w:rPr>
                <w:sz w:val="20"/>
              </w:rPr>
            </w:pPr>
            <w:r>
              <w:rPr>
                <w:spacing w:val="-2"/>
                <w:sz w:val="20"/>
              </w:rPr>
              <w:t>108/1080</w:t>
            </w:r>
          </w:p>
        </w:tc>
        <w:tc>
          <w:tcPr>
            <w:tcW w:w="850" w:type="dxa"/>
          </w:tcPr>
          <w:p w:rsidR="00EE0CCC" w:rsidRDefault="004068EC">
            <w:pPr>
              <w:pStyle w:val="TableParagraph"/>
              <w:ind w:left="10"/>
              <w:jc w:val="center"/>
              <w:rPr>
                <w:sz w:val="20"/>
              </w:rPr>
            </w:pPr>
            <w:r>
              <w:rPr>
                <w:spacing w:val="-4"/>
                <w:sz w:val="20"/>
              </w:rPr>
              <w:t>3/45</w:t>
            </w:r>
          </w:p>
        </w:tc>
        <w:tc>
          <w:tcPr>
            <w:tcW w:w="853" w:type="dxa"/>
          </w:tcPr>
          <w:p w:rsidR="00EE0CCC" w:rsidRDefault="004068EC">
            <w:pPr>
              <w:pStyle w:val="TableParagraph"/>
              <w:ind w:left="7" w:right="1"/>
              <w:jc w:val="center"/>
              <w:rPr>
                <w:sz w:val="20"/>
              </w:rPr>
            </w:pPr>
            <w:r>
              <w:rPr>
                <w:spacing w:val="-2"/>
                <w:sz w:val="20"/>
              </w:rPr>
              <w:t>12/180</w:t>
            </w:r>
          </w:p>
        </w:tc>
        <w:tc>
          <w:tcPr>
            <w:tcW w:w="850" w:type="dxa"/>
          </w:tcPr>
          <w:p w:rsidR="00EE0CCC" w:rsidRDefault="004068EC">
            <w:pPr>
              <w:pStyle w:val="TableParagraph"/>
              <w:ind w:left="44"/>
              <w:rPr>
                <w:sz w:val="20"/>
              </w:rPr>
            </w:pPr>
            <w:r>
              <w:rPr>
                <w:spacing w:val="-2"/>
                <w:sz w:val="20"/>
              </w:rPr>
              <w:t>108/1620</w:t>
            </w:r>
          </w:p>
        </w:tc>
        <w:tc>
          <w:tcPr>
            <w:tcW w:w="850" w:type="dxa"/>
          </w:tcPr>
          <w:p w:rsidR="00EE0CCC" w:rsidRDefault="004068EC">
            <w:pPr>
              <w:pStyle w:val="TableParagraph"/>
              <w:ind w:left="2"/>
              <w:jc w:val="center"/>
              <w:rPr>
                <w:sz w:val="20"/>
              </w:rPr>
            </w:pPr>
            <w:r>
              <w:rPr>
                <w:spacing w:val="-4"/>
                <w:sz w:val="20"/>
              </w:rPr>
              <w:t>3/60</w:t>
            </w:r>
          </w:p>
        </w:tc>
        <w:tc>
          <w:tcPr>
            <w:tcW w:w="711" w:type="dxa"/>
          </w:tcPr>
          <w:p w:rsidR="00EE0CCC" w:rsidRDefault="004068EC">
            <w:pPr>
              <w:pStyle w:val="TableParagraph"/>
              <w:ind w:left="88"/>
              <w:jc w:val="center"/>
              <w:rPr>
                <w:sz w:val="20"/>
              </w:rPr>
            </w:pPr>
            <w:r>
              <w:rPr>
                <w:spacing w:val="-2"/>
                <w:sz w:val="20"/>
              </w:rPr>
              <w:t>12/240</w:t>
            </w:r>
          </w:p>
        </w:tc>
        <w:tc>
          <w:tcPr>
            <w:tcW w:w="850" w:type="dxa"/>
          </w:tcPr>
          <w:p w:rsidR="00EE0CCC" w:rsidRDefault="004068EC">
            <w:pPr>
              <w:pStyle w:val="TableParagraph"/>
              <w:ind w:left="20" w:right="16"/>
              <w:jc w:val="center"/>
              <w:rPr>
                <w:sz w:val="20"/>
              </w:rPr>
            </w:pPr>
            <w:r>
              <w:rPr>
                <w:spacing w:val="-2"/>
                <w:sz w:val="20"/>
              </w:rPr>
              <w:t>108/2160</w:t>
            </w:r>
          </w:p>
        </w:tc>
        <w:tc>
          <w:tcPr>
            <w:tcW w:w="852" w:type="dxa"/>
          </w:tcPr>
          <w:p w:rsidR="00EE0CCC" w:rsidRDefault="004068EC">
            <w:pPr>
              <w:pStyle w:val="TableParagraph"/>
              <w:jc w:val="center"/>
              <w:rPr>
                <w:sz w:val="20"/>
              </w:rPr>
            </w:pPr>
            <w:r>
              <w:rPr>
                <w:spacing w:val="-4"/>
                <w:sz w:val="20"/>
              </w:rPr>
              <w:t>3/75</w:t>
            </w:r>
          </w:p>
        </w:tc>
        <w:tc>
          <w:tcPr>
            <w:tcW w:w="708" w:type="dxa"/>
          </w:tcPr>
          <w:p w:rsidR="00EE0CCC" w:rsidRDefault="004068EC">
            <w:pPr>
              <w:pStyle w:val="TableParagraph"/>
              <w:ind w:left="3" w:right="79"/>
              <w:jc w:val="center"/>
              <w:rPr>
                <w:sz w:val="20"/>
              </w:rPr>
            </w:pPr>
            <w:r>
              <w:rPr>
                <w:spacing w:val="-2"/>
                <w:sz w:val="20"/>
              </w:rPr>
              <w:t>12/300</w:t>
            </w:r>
          </w:p>
        </w:tc>
        <w:tc>
          <w:tcPr>
            <w:tcW w:w="850" w:type="dxa"/>
          </w:tcPr>
          <w:p w:rsidR="00EE0CCC" w:rsidRDefault="004068EC">
            <w:pPr>
              <w:pStyle w:val="TableParagraph"/>
              <w:ind w:left="43"/>
              <w:rPr>
                <w:sz w:val="20"/>
              </w:rPr>
            </w:pPr>
            <w:r>
              <w:rPr>
                <w:spacing w:val="-2"/>
                <w:sz w:val="20"/>
              </w:rPr>
              <w:t>108/2700</w:t>
            </w:r>
          </w:p>
        </w:tc>
        <w:tc>
          <w:tcPr>
            <w:tcW w:w="850" w:type="dxa"/>
          </w:tcPr>
          <w:p w:rsidR="00EE0CCC" w:rsidRDefault="004068EC">
            <w:pPr>
              <w:pStyle w:val="TableParagraph"/>
              <w:ind w:left="5"/>
              <w:jc w:val="center"/>
              <w:rPr>
                <w:sz w:val="20"/>
              </w:rPr>
            </w:pPr>
            <w:r>
              <w:rPr>
                <w:spacing w:val="-4"/>
                <w:sz w:val="20"/>
              </w:rPr>
              <w:t>3/90</w:t>
            </w:r>
          </w:p>
        </w:tc>
        <w:tc>
          <w:tcPr>
            <w:tcW w:w="852" w:type="dxa"/>
          </w:tcPr>
          <w:p w:rsidR="00EE0CCC" w:rsidRDefault="004068EC">
            <w:pPr>
              <w:pStyle w:val="TableParagraph"/>
              <w:ind w:left="153"/>
              <w:rPr>
                <w:sz w:val="20"/>
              </w:rPr>
            </w:pPr>
            <w:r>
              <w:rPr>
                <w:spacing w:val="-2"/>
                <w:sz w:val="20"/>
              </w:rPr>
              <w:t>12/360</w:t>
            </w:r>
          </w:p>
        </w:tc>
        <w:tc>
          <w:tcPr>
            <w:tcW w:w="992" w:type="dxa"/>
            <w:gridSpan w:val="2"/>
          </w:tcPr>
          <w:p w:rsidR="00EE0CCC" w:rsidRDefault="004068EC">
            <w:pPr>
              <w:pStyle w:val="TableParagraph"/>
              <w:ind w:left="115"/>
              <w:rPr>
                <w:sz w:val="20"/>
              </w:rPr>
            </w:pPr>
            <w:r>
              <w:rPr>
                <w:spacing w:val="-2"/>
                <w:sz w:val="20"/>
              </w:rPr>
              <w:t>108/3240</w:t>
            </w:r>
          </w:p>
        </w:tc>
      </w:tr>
      <w:tr w:rsidR="00EE0CCC">
        <w:trPr>
          <w:trHeight w:val="460"/>
        </w:trPr>
        <w:tc>
          <w:tcPr>
            <w:tcW w:w="3267" w:type="dxa"/>
          </w:tcPr>
          <w:p w:rsidR="00EE0CCC" w:rsidRDefault="004068EC">
            <w:pPr>
              <w:pStyle w:val="TableParagraph"/>
              <w:ind w:left="900"/>
              <w:rPr>
                <w:b/>
                <w:sz w:val="20"/>
              </w:rPr>
            </w:pPr>
            <w:r>
              <w:rPr>
                <w:b/>
                <w:sz w:val="20"/>
              </w:rPr>
              <w:t>Объем</w:t>
            </w:r>
            <w:r>
              <w:rPr>
                <w:b/>
                <w:spacing w:val="-6"/>
                <w:sz w:val="20"/>
              </w:rPr>
              <w:t xml:space="preserve"> </w:t>
            </w:r>
            <w:r>
              <w:rPr>
                <w:b/>
                <w:spacing w:val="-2"/>
                <w:sz w:val="20"/>
              </w:rPr>
              <w:t>нагрузки</w:t>
            </w:r>
          </w:p>
        </w:tc>
        <w:tc>
          <w:tcPr>
            <w:tcW w:w="850" w:type="dxa"/>
          </w:tcPr>
          <w:p w:rsidR="00EE0CCC" w:rsidRDefault="004068EC">
            <w:pPr>
              <w:pStyle w:val="TableParagraph"/>
              <w:ind w:left="14"/>
              <w:jc w:val="center"/>
              <w:rPr>
                <w:b/>
                <w:sz w:val="20"/>
              </w:rPr>
            </w:pPr>
            <w:r>
              <w:rPr>
                <w:b/>
                <w:spacing w:val="-2"/>
                <w:sz w:val="20"/>
              </w:rPr>
              <w:t>10/110</w:t>
            </w:r>
          </w:p>
        </w:tc>
        <w:tc>
          <w:tcPr>
            <w:tcW w:w="852" w:type="dxa"/>
          </w:tcPr>
          <w:p w:rsidR="00EE0CCC" w:rsidRDefault="004068EC">
            <w:pPr>
              <w:pStyle w:val="TableParagraph"/>
              <w:ind w:left="107" w:right="8"/>
              <w:jc w:val="center"/>
              <w:rPr>
                <w:b/>
                <w:sz w:val="20"/>
              </w:rPr>
            </w:pPr>
            <w:r>
              <w:rPr>
                <w:b/>
                <w:spacing w:val="-2"/>
                <w:sz w:val="20"/>
              </w:rPr>
              <w:t>40/400</w:t>
            </w:r>
          </w:p>
        </w:tc>
        <w:tc>
          <w:tcPr>
            <w:tcW w:w="991" w:type="dxa"/>
            <w:gridSpan w:val="2"/>
          </w:tcPr>
          <w:p w:rsidR="00EE0CCC" w:rsidRDefault="004068EC">
            <w:pPr>
              <w:pStyle w:val="TableParagraph"/>
              <w:ind w:left="115"/>
              <w:rPr>
                <w:b/>
                <w:sz w:val="20"/>
              </w:rPr>
            </w:pPr>
            <w:r>
              <w:rPr>
                <w:b/>
                <w:spacing w:val="-2"/>
                <w:sz w:val="20"/>
              </w:rPr>
              <w:t>290/3600</w:t>
            </w:r>
          </w:p>
        </w:tc>
        <w:tc>
          <w:tcPr>
            <w:tcW w:w="850" w:type="dxa"/>
          </w:tcPr>
          <w:p w:rsidR="00EE0CCC" w:rsidRDefault="004068EC">
            <w:pPr>
              <w:pStyle w:val="TableParagraph"/>
              <w:ind w:left="5"/>
              <w:jc w:val="center"/>
              <w:rPr>
                <w:b/>
                <w:sz w:val="20"/>
              </w:rPr>
            </w:pPr>
            <w:r>
              <w:rPr>
                <w:b/>
                <w:spacing w:val="-2"/>
                <w:sz w:val="20"/>
              </w:rPr>
              <w:t>11/180</w:t>
            </w:r>
          </w:p>
        </w:tc>
        <w:tc>
          <w:tcPr>
            <w:tcW w:w="853" w:type="dxa"/>
          </w:tcPr>
          <w:p w:rsidR="00EE0CCC" w:rsidRDefault="004068EC">
            <w:pPr>
              <w:pStyle w:val="TableParagraph"/>
              <w:ind w:left="7" w:right="1"/>
              <w:jc w:val="center"/>
              <w:rPr>
                <w:b/>
                <w:sz w:val="20"/>
              </w:rPr>
            </w:pPr>
            <w:r>
              <w:rPr>
                <w:b/>
                <w:spacing w:val="-2"/>
                <w:sz w:val="20"/>
              </w:rPr>
              <w:t>32/660</w:t>
            </w:r>
          </w:p>
        </w:tc>
        <w:tc>
          <w:tcPr>
            <w:tcW w:w="850" w:type="dxa"/>
          </w:tcPr>
          <w:p w:rsidR="00EE0CCC" w:rsidRDefault="004068EC">
            <w:pPr>
              <w:pStyle w:val="TableParagraph"/>
              <w:ind w:left="44"/>
              <w:rPr>
                <w:b/>
                <w:sz w:val="20"/>
              </w:rPr>
            </w:pPr>
            <w:r>
              <w:rPr>
                <w:b/>
                <w:spacing w:val="-2"/>
                <w:sz w:val="20"/>
              </w:rPr>
              <w:t>396/5400</w:t>
            </w:r>
          </w:p>
        </w:tc>
        <w:tc>
          <w:tcPr>
            <w:tcW w:w="850" w:type="dxa"/>
          </w:tcPr>
          <w:p w:rsidR="00EE0CCC" w:rsidRDefault="004068EC">
            <w:pPr>
              <w:pStyle w:val="TableParagraph"/>
              <w:jc w:val="center"/>
              <w:rPr>
                <w:b/>
                <w:sz w:val="20"/>
              </w:rPr>
            </w:pPr>
            <w:r>
              <w:rPr>
                <w:b/>
                <w:spacing w:val="-2"/>
                <w:sz w:val="20"/>
              </w:rPr>
              <w:t>11/240</w:t>
            </w:r>
          </w:p>
        </w:tc>
        <w:tc>
          <w:tcPr>
            <w:tcW w:w="711" w:type="dxa"/>
          </w:tcPr>
          <w:p w:rsidR="00EE0CCC" w:rsidRDefault="004068EC">
            <w:pPr>
              <w:pStyle w:val="TableParagraph"/>
              <w:ind w:left="88"/>
              <w:jc w:val="center"/>
              <w:rPr>
                <w:b/>
                <w:sz w:val="20"/>
              </w:rPr>
            </w:pPr>
            <w:r>
              <w:rPr>
                <w:b/>
                <w:spacing w:val="-2"/>
                <w:sz w:val="20"/>
              </w:rPr>
              <w:t>32/860</w:t>
            </w:r>
          </w:p>
        </w:tc>
        <w:tc>
          <w:tcPr>
            <w:tcW w:w="850" w:type="dxa"/>
          </w:tcPr>
          <w:p w:rsidR="00EE0CCC" w:rsidRDefault="004068EC">
            <w:pPr>
              <w:pStyle w:val="TableParagraph"/>
              <w:ind w:left="20" w:right="16"/>
              <w:jc w:val="center"/>
              <w:rPr>
                <w:b/>
                <w:sz w:val="20"/>
              </w:rPr>
            </w:pPr>
            <w:r>
              <w:rPr>
                <w:b/>
                <w:spacing w:val="-2"/>
                <w:sz w:val="20"/>
              </w:rPr>
              <w:t>396/7920</w:t>
            </w:r>
          </w:p>
        </w:tc>
        <w:tc>
          <w:tcPr>
            <w:tcW w:w="852" w:type="dxa"/>
          </w:tcPr>
          <w:p w:rsidR="00EE0CCC" w:rsidRDefault="004068EC">
            <w:pPr>
              <w:pStyle w:val="TableParagraph"/>
              <w:ind w:right="3"/>
              <w:jc w:val="center"/>
              <w:rPr>
                <w:b/>
                <w:sz w:val="20"/>
              </w:rPr>
            </w:pPr>
            <w:r>
              <w:rPr>
                <w:b/>
                <w:spacing w:val="-2"/>
                <w:sz w:val="20"/>
              </w:rPr>
              <w:t>13/350</w:t>
            </w:r>
          </w:p>
        </w:tc>
        <w:tc>
          <w:tcPr>
            <w:tcW w:w="708" w:type="dxa"/>
          </w:tcPr>
          <w:p w:rsidR="00EE0CCC" w:rsidRDefault="004068EC">
            <w:pPr>
              <w:pStyle w:val="TableParagraph"/>
              <w:ind w:right="34"/>
              <w:jc w:val="center"/>
              <w:rPr>
                <w:b/>
                <w:sz w:val="20"/>
              </w:rPr>
            </w:pPr>
            <w:r>
              <w:rPr>
                <w:b/>
                <w:spacing w:val="-2"/>
                <w:sz w:val="20"/>
              </w:rPr>
              <w:t>52/1300</w:t>
            </w:r>
          </w:p>
        </w:tc>
        <w:tc>
          <w:tcPr>
            <w:tcW w:w="850" w:type="dxa"/>
          </w:tcPr>
          <w:p w:rsidR="00EE0CCC" w:rsidRDefault="004068EC">
            <w:pPr>
              <w:pStyle w:val="TableParagraph"/>
              <w:ind w:left="19" w:right="16"/>
              <w:jc w:val="center"/>
              <w:rPr>
                <w:b/>
                <w:sz w:val="20"/>
              </w:rPr>
            </w:pPr>
            <w:r>
              <w:rPr>
                <w:b/>
                <w:spacing w:val="-2"/>
                <w:sz w:val="20"/>
              </w:rPr>
              <w:t>468/1170</w:t>
            </w:r>
          </w:p>
          <w:p w:rsidR="00EE0CCC" w:rsidRDefault="004068EC">
            <w:pPr>
              <w:pStyle w:val="TableParagraph"/>
              <w:spacing w:before="1" w:line="210" w:lineRule="exact"/>
              <w:ind w:left="4"/>
              <w:jc w:val="center"/>
              <w:rPr>
                <w:b/>
                <w:sz w:val="20"/>
              </w:rPr>
            </w:pPr>
            <w:r>
              <w:rPr>
                <w:b/>
                <w:spacing w:val="-10"/>
                <w:sz w:val="20"/>
              </w:rPr>
              <w:t>0</w:t>
            </w:r>
          </w:p>
        </w:tc>
        <w:tc>
          <w:tcPr>
            <w:tcW w:w="850" w:type="dxa"/>
          </w:tcPr>
          <w:p w:rsidR="00EE0CCC" w:rsidRDefault="004068EC">
            <w:pPr>
              <w:pStyle w:val="TableParagraph"/>
              <w:ind w:left="5"/>
              <w:jc w:val="center"/>
              <w:rPr>
                <w:b/>
                <w:sz w:val="20"/>
              </w:rPr>
            </w:pPr>
            <w:r>
              <w:rPr>
                <w:b/>
                <w:spacing w:val="-2"/>
                <w:sz w:val="20"/>
              </w:rPr>
              <w:t>14/450</w:t>
            </w:r>
          </w:p>
        </w:tc>
        <w:tc>
          <w:tcPr>
            <w:tcW w:w="852" w:type="dxa"/>
          </w:tcPr>
          <w:p w:rsidR="00EE0CCC" w:rsidRDefault="004068EC">
            <w:pPr>
              <w:pStyle w:val="TableParagraph"/>
              <w:ind w:left="2"/>
              <w:rPr>
                <w:b/>
                <w:sz w:val="20"/>
              </w:rPr>
            </w:pPr>
            <w:r>
              <w:rPr>
                <w:b/>
                <w:spacing w:val="-2"/>
                <w:sz w:val="20"/>
              </w:rPr>
              <w:t>56/1680</w:t>
            </w:r>
          </w:p>
        </w:tc>
        <w:tc>
          <w:tcPr>
            <w:tcW w:w="992" w:type="dxa"/>
            <w:gridSpan w:val="2"/>
          </w:tcPr>
          <w:p w:rsidR="00EE0CCC" w:rsidRDefault="004068EC">
            <w:pPr>
              <w:pStyle w:val="TableParagraph"/>
              <w:ind w:left="64"/>
              <w:rPr>
                <w:b/>
                <w:sz w:val="20"/>
              </w:rPr>
            </w:pPr>
            <w:r>
              <w:rPr>
                <w:b/>
                <w:spacing w:val="-2"/>
                <w:sz w:val="20"/>
              </w:rPr>
              <w:t>504/15120</w:t>
            </w:r>
          </w:p>
        </w:tc>
      </w:tr>
      <w:tr w:rsidR="00EE0CCC">
        <w:trPr>
          <w:trHeight w:val="273"/>
        </w:trPr>
        <w:tc>
          <w:tcPr>
            <w:tcW w:w="16028" w:type="dxa"/>
            <w:gridSpan w:val="18"/>
          </w:tcPr>
          <w:p w:rsidR="00EE0CCC" w:rsidRDefault="004068EC">
            <w:pPr>
              <w:pStyle w:val="TableParagraph"/>
              <w:ind w:left="755"/>
              <w:rPr>
                <w:b/>
                <w:sz w:val="20"/>
              </w:rPr>
            </w:pPr>
            <w:r>
              <w:rPr>
                <w:b/>
                <w:sz w:val="20"/>
              </w:rPr>
              <w:t>2.</w:t>
            </w:r>
            <w:r>
              <w:rPr>
                <w:b/>
                <w:spacing w:val="-7"/>
                <w:sz w:val="20"/>
              </w:rPr>
              <w:t xml:space="preserve"> </w:t>
            </w:r>
            <w:r>
              <w:rPr>
                <w:b/>
                <w:sz w:val="20"/>
              </w:rPr>
              <w:t>Вариативная</w:t>
            </w:r>
            <w:r>
              <w:rPr>
                <w:b/>
                <w:spacing w:val="-9"/>
                <w:sz w:val="20"/>
              </w:rPr>
              <w:t xml:space="preserve"> </w:t>
            </w:r>
            <w:r>
              <w:rPr>
                <w:b/>
                <w:spacing w:val="-2"/>
                <w:sz w:val="20"/>
              </w:rPr>
              <w:t>часть</w:t>
            </w:r>
          </w:p>
        </w:tc>
      </w:tr>
      <w:tr w:rsidR="00EE0CCC">
        <w:trPr>
          <w:trHeight w:val="690"/>
        </w:trPr>
        <w:tc>
          <w:tcPr>
            <w:tcW w:w="5108" w:type="dxa"/>
            <w:gridSpan w:val="4"/>
          </w:tcPr>
          <w:p w:rsidR="00EE0CCC" w:rsidRDefault="004068EC">
            <w:pPr>
              <w:pStyle w:val="TableParagraph"/>
              <w:ind w:left="107"/>
              <w:rPr>
                <w:b/>
                <w:sz w:val="20"/>
              </w:rPr>
            </w:pPr>
            <w:r>
              <w:rPr>
                <w:b/>
                <w:spacing w:val="-2"/>
                <w:sz w:val="20"/>
              </w:rPr>
              <w:t>Познавательное</w:t>
            </w:r>
            <w:r>
              <w:rPr>
                <w:b/>
                <w:spacing w:val="15"/>
                <w:sz w:val="20"/>
              </w:rPr>
              <w:t xml:space="preserve"> </w:t>
            </w:r>
            <w:r>
              <w:rPr>
                <w:b/>
                <w:spacing w:val="-2"/>
                <w:sz w:val="20"/>
              </w:rPr>
              <w:t>развитие</w:t>
            </w:r>
          </w:p>
          <w:p w:rsidR="00EE0CCC" w:rsidRDefault="004068EC">
            <w:pPr>
              <w:pStyle w:val="TableParagraph"/>
              <w:ind w:left="107"/>
              <w:rPr>
                <w:sz w:val="20"/>
              </w:rPr>
            </w:pPr>
            <w:r>
              <w:rPr>
                <w:sz w:val="20"/>
              </w:rPr>
              <w:t>Программа</w:t>
            </w:r>
            <w:r>
              <w:rPr>
                <w:spacing w:val="-13"/>
                <w:sz w:val="20"/>
              </w:rPr>
              <w:t xml:space="preserve"> </w:t>
            </w:r>
            <w:r>
              <w:rPr>
                <w:sz w:val="20"/>
              </w:rPr>
              <w:t>патриотического</w:t>
            </w:r>
            <w:r>
              <w:rPr>
                <w:spacing w:val="-12"/>
                <w:sz w:val="20"/>
              </w:rPr>
              <w:t xml:space="preserve"> </w:t>
            </w:r>
            <w:r>
              <w:rPr>
                <w:sz w:val="20"/>
              </w:rPr>
              <w:t>воспитания</w:t>
            </w:r>
            <w:r>
              <w:rPr>
                <w:spacing w:val="-12"/>
                <w:sz w:val="20"/>
              </w:rPr>
              <w:t xml:space="preserve"> </w:t>
            </w:r>
            <w:r>
              <w:rPr>
                <w:spacing w:val="-2"/>
                <w:sz w:val="20"/>
              </w:rPr>
              <w:t>дошкольников</w:t>
            </w:r>
          </w:p>
          <w:p w:rsidR="00EE0CCC" w:rsidRDefault="004068EC">
            <w:pPr>
              <w:pStyle w:val="TableParagraph"/>
              <w:spacing w:before="1" w:line="210" w:lineRule="exact"/>
              <w:ind w:left="107"/>
              <w:rPr>
                <w:sz w:val="20"/>
              </w:rPr>
            </w:pPr>
            <w:r>
              <w:rPr>
                <w:sz w:val="20"/>
              </w:rPr>
              <w:t>«Я</w:t>
            </w:r>
            <w:r>
              <w:rPr>
                <w:spacing w:val="-5"/>
                <w:sz w:val="20"/>
              </w:rPr>
              <w:t xml:space="preserve"> </w:t>
            </w:r>
            <w:r>
              <w:rPr>
                <w:sz w:val="20"/>
              </w:rPr>
              <w:t>живу</w:t>
            </w:r>
            <w:r>
              <w:rPr>
                <w:spacing w:val="-4"/>
                <w:sz w:val="20"/>
              </w:rPr>
              <w:t xml:space="preserve"> </w:t>
            </w:r>
            <w:r>
              <w:rPr>
                <w:sz w:val="20"/>
              </w:rPr>
              <w:t>на</w:t>
            </w:r>
            <w:r>
              <w:rPr>
                <w:spacing w:val="-4"/>
                <w:sz w:val="20"/>
              </w:rPr>
              <w:t xml:space="preserve"> </w:t>
            </w:r>
            <w:r>
              <w:rPr>
                <w:sz w:val="20"/>
              </w:rPr>
              <w:t>Самарской</w:t>
            </w:r>
            <w:r>
              <w:rPr>
                <w:spacing w:val="-4"/>
                <w:sz w:val="20"/>
              </w:rPr>
              <w:t xml:space="preserve"> </w:t>
            </w:r>
            <w:r>
              <w:rPr>
                <w:sz w:val="20"/>
              </w:rPr>
              <w:t>земле»</w:t>
            </w:r>
            <w:r>
              <w:rPr>
                <w:spacing w:val="47"/>
                <w:sz w:val="20"/>
              </w:rPr>
              <w:t xml:space="preserve"> </w:t>
            </w:r>
            <w:r>
              <w:rPr>
                <w:sz w:val="20"/>
              </w:rPr>
              <w:t>О.В.</w:t>
            </w:r>
            <w:r>
              <w:rPr>
                <w:spacing w:val="-4"/>
                <w:sz w:val="20"/>
              </w:rPr>
              <w:t xml:space="preserve"> </w:t>
            </w:r>
            <w:r>
              <w:rPr>
                <w:spacing w:val="-2"/>
                <w:sz w:val="20"/>
              </w:rPr>
              <w:t>Дыбина</w:t>
            </w:r>
          </w:p>
        </w:tc>
        <w:tc>
          <w:tcPr>
            <w:tcW w:w="852" w:type="dxa"/>
          </w:tcPr>
          <w:p w:rsidR="00EE0CCC" w:rsidRDefault="00EE0CCC">
            <w:pPr>
              <w:pStyle w:val="TableParagraph"/>
              <w:rPr>
                <w:sz w:val="20"/>
              </w:rPr>
            </w:pPr>
          </w:p>
        </w:tc>
        <w:tc>
          <w:tcPr>
            <w:tcW w:w="10068" w:type="dxa"/>
            <w:gridSpan w:val="13"/>
          </w:tcPr>
          <w:p w:rsidR="00EE0CCC" w:rsidRDefault="004068EC">
            <w:pPr>
              <w:pStyle w:val="TableParagraph"/>
              <w:ind w:left="1457"/>
              <w:rPr>
                <w:b/>
                <w:sz w:val="20"/>
              </w:rPr>
            </w:pPr>
            <w:r>
              <w:rPr>
                <w:b/>
                <w:sz w:val="20"/>
              </w:rPr>
              <w:t>Интегрирована</w:t>
            </w:r>
            <w:r>
              <w:rPr>
                <w:b/>
                <w:spacing w:val="-9"/>
                <w:sz w:val="20"/>
              </w:rPr>
              <w:t xml:space="preserve"> </w:t>
            </w:r>
            <w:r>
              <w:rPr>
                <w:b/>
                <w:sz w:val="20"/>
              </w:rPr>
              <w:t>в</w:t>
            </w:r>
            <w:r>
              <w:rPr>
                <w:b/>
                <w:spacing w:val="-10"/>
                <w:sz w:val="20"/>
              </w:rPr>
              <w:t xml:space="preserve"> </w:t>
            </w:r>
            <w:r>
              <w:rPr>
                <w:b/>
                <w:sz w:val="20"/>
              </w:rPr>
              <w:t>ОО</w:t>
            </w:r>
            <w:r>
              <w:rPr>
                <w:b/>
                <w:spacing w:val="-11"/>
                <w:sz w:val="20"/>
              </w:rPr>
              <w:t xml:space="preserve"> </w:t>
            </w:r>
            <w:r>
              <w:rPr>
                <w:b/>
                <w:sz w:val="20"/>
              </w:rPr>
              <w:t>«Познавательное</w:t>
            </w:r>
            <w:r>
              <w:rPr>
                <w:b/>
                <w:spacing w:val="-9"/>
                <w:sz w:val="20"/>
              </w:rPr>
              <w:t xml:space="preserve"> </w:t>
            </w:r>
            <w:r>
              <w:rPr>
                <w:b/>
                <w:spacing w:val="-2"/>
                <w:sz w:val="20"/>
              </w:rPr>
              <w:t>развитие»</w:t>
            </w:r>
          </w:p>
        </w:tc>
      </w:tr>
      <w:tr w:rsidR="00EE0CCC">
        <w:trPr>
          <w:trHeight w:val="688"/>
        </w:trPr>
        <w:tc>
          <w:tcPr>
            <w:tcW w:w="5108" w:type="dxa"/>
            <w:gridSpan w:val="4"/>
          </w:tcPr>
          <w:p w:rsidR="00EE0CCC" w:rsidRDefault="004068EC">
            <w:pPr>
              <w:pStyle w:val="TableParagraph"/>
              <w:ind w:left="107"/>
              <w:rPr>
                <w:b/>
                <w:sz w:val="20"/>
              </w:rPr>
            </w:pPr>
            <w:r>
              <w:rPr>
                <w:b/>
                <w:sz w:val="20"/>
              </w:rPr>
              <w:t>Художественно</w:t>
            </w:r>
            <w:r>
              <w:rPr>
                <w:b/>
                <w:spacing w:val="-8"/>
                <w:sz w:val="20"/>
              </w:rPr>
              <w:t xml:space="preserve"> </w:t>
            </w:r>
            <w:r>
              <w:rPr>
                <w:b/>
                <w:sz w:val="20"/>
              </w:rPr>
              <w:t>–</w:t>
            </w:r>
            <w:r>
              <w:rPr>
                <w:b/>
                <w:spacing w:val="-10"/>
                <w:sz w:val="20"/>
              </w:rPr>
              <w:t xml:space="preserve"> </w:t>
            </w:r>
            <w:r>
              <w:rPr>
                <w:b/>
                <w:sz w:val="20"/>
              </w:rPr>
              <w:t>эстетическое</w:t>
            </w:r>
            <w:r>
              <w:rPr>
                <w:b/>
                <w:spacing w:val="-10"/>
                <w:sz w:val="20"/>
              </w:rPr>
              <w:t xml:space="preserve"> </w:t>
            </w:r>
            <w:r>
              <w:rPr>
                <w:b/>
                <w:spacing w:val="-2"/>
                <w:sz w:val="20"/>
              </w:rPr>
              <w:t>развитие</w:t>
            </w:r>
          </w:p>
          <w:p w:rsidR="00EE0CCC" w:rsidRDefault="004068EC">
            <w:pPr>
              <w:pStyle w:val="TableParagraph"/>
              <w:spacing w:line="228" w:lineRule="exact"/>
              <w:ind w:left="107" w:right="178"/>
              <w:rPr>
                <w:sz w:val="20"/>
              </w:rPr>
            </w:pPr>
            <w:r>
              <w:rPr>
                <w:sz w:val="20"/>
              </w:rPr>
              <w:t>Программа</w:t>
            </w:r>
            <w:r>
              <w:rPr>
                <w:spacing w:val="-13"/>
                <w:sz w:val="20"/>
              </w:rPr>
              <w:t xml:space="preserve"> </w:t>
            </w:r>
            <w:r>
              <w:rPr>
                <w:sz w:val="20"/>
              </w:rPr>
              <w:t>художественно-эстетического</w:t>
            </w:r>
            <w:r>
              <w:rPr>
                <w:spacing w:val="-12"/>
                <w:sz w:val="20"/>
              </w:rPr>
              <w:t xml:space="preserve"> </w:t>
            </w:r>
            <w:r>
              <w:rPr>
                <w:sz w:val="20"/>
              </w:rPr>
              <w:t>развития детей «Цветные ладошки» И.А. Лыкова</w:t>
            </w:r>
          </w:p>
        </w:tc>
        <w:tc>
          <w:tcPr>
            <w:tcW w:w="10920" w:type="dxa"/>
            <w:gridSpan w:val="14"/>
          </w:tcPr>
          <w:p w:rsidR="00EE0CCC" w:rsidRDefault="00EE0CCC">
            <w:pPr>
              <w:pStyle w:val="TableParagraph"/>
              <w:rPr>
                <w:b/>
                <w:sz w:val="20"/>
              </w:rPr>
            </w:pPr>
          </w:p>
          <w:p w:rsidR="00EE0CCC" w:rsidRDefault="004068EC">
            <w:pPr>
              <w:pStyle w:val="TableParagraph"/>
              <w:ind w:right="229"/>
              <w:jc w:val="center"/>
              <w:rPr>
                <w:b/>
                <w:sz w:val="20"/>
              </w:rPr>
            </w:pPr>
            <w:r>
              <w:rPr>
                <w:b/>
                <w:sz w:val="20"/>
              </w:rPr>
              <w:t>Интегрирована</w:t>
            </w:r>
            <w:r>
              <w:rPr>
                <w:b/>
                <w:spacing w:val="-7"/>
                <w:sz w:val="20"/>
              </w:rPr>
              <w:t xml:space="preserve"> </w:t>
            </w:r>
            <w:r>
              <w:rPr>
                <w:b/>
                <w:sz w:val="20"/>
              </w:rPr>
              <w:t>в</w:t>
            </w:r>
            <w:r>
              <w:rPr>
                <w:b/>
                <w:spacing w:val="35"/>
                <w:sz w:val="20"/>
              </w:rPr>
              <w:t xml:space="preserve"> </w:t>
            </w:r>
            <w:r>
              <w:rPr>
                <w:b/>
                <w:sz w:val="20"/>
              </w:rPr>
              <w:t>ОО</w:t>
            </w:r>
            <w:r>
              <w:rPr>
                <w:b/>
                <w:spacing w:val="-10"/>
                <w:sz w:val="20"/>
              </w:rPr>
              <w:t xml:space="preserve"> </w:t>
            </w:r>
            <w:r>
              <w:rPr>
                <w:b/>
                <w:sz w:val="20"/>
              </w:rPr>
              <w:t>«Художественно</w:t>
            </w:r>
            <w:r>
              <w:rPr>
                <w:b/>
                <w:spacing w:val="-3"/>
                <w:sz w:val="20"/>
              </w:rPr>
              <w:t xml:space="preserve"> </w:t>
            </w:r>
            <w:r>
              <w:rPr>
                <w:b/>
                <w:sz w:val="20"/>
              </w:rPr>
              <w:t>–</w:t>
            </w:r>
            <w:r>
              <w:rPr>
                <w:b/>
                <w:spacing w:val="-7"/>
                <w:sz w:val="20"/>
              </w:rPr>
              <w:t xml:space="preserve"> </w:t>
            </w:r>
            <w:r>
              <w:rPr>
                <w:b/>
                <w:sz w:val="20"/>
              </w:rPr>
              <w:t>эстетическое</w:t>
            </w:r>
            <w:r>
              <w:rPr>
                <w:b/>
                <w:spacing w:val="-7"/>
                <w:sz w:val="20"/>
              </w:rPr>
              <w:t xml:space="preserve"> </w:t>
            </w:r>
            <w:r>
              <w:rPr>
                <w:b/>
                <w:spacing w:val="-2"/>
                <w:sz w:val="20"/>
              </w:rPr>
              <w:t>развитие»</w:t>
            </w:r>
          </w:p>
        </w:tc>
      </w:tr>
      <w:tr w:rsidR="00EE0CCC">
        <w:trPr>
          <w:trHeight w:val="691"/>
        </w:trPr>
        <w:tc>
          <w:tcPr>
            <w:tcW w:w="5108" w:type="dxa"/>
            <w:gridSpan w:val="4"/>
          </w:tcPr>
          <w:p w:rsidR="00EE0CCC" w:rsidRDefault="004068EC">
            <w:pPr>
              <w:pStyle w:val="TableParagraph"/>
              <w:ind w:left="115"/>
              <w:rPr>
                <w:b/>
                <w:sz w:val="20"/>
              </w:rPr>
            </w:pPr>
            <w:r>
              <w:rPr>
                <w:b/>
                <w:spacing w:val="-2"/>
                <w:sz w:val="20"/>
              </w:rPr>
              <w:t>Познавательное</w:t>
            </w:r>
            <w:r>
              <w:rPr>
                <w:b/>
                <w:spacing w:val="15"/>
                <w:sz w:val="20"/>
              </w:rPr>
              <w:t xml:space="preserve"> </w:t>
            </w:r>
            <w:r>
              <w:rPr>
                <w:b/>
                <w:spacing w:val="-2"/>
                <w:sz w:val="20"/>
              </w:rPr>
              <w:t>развитие</w:t>
            </w:r>
          </w:p>
          <w:p w:rsidR="00EE0CCC" w:rsidRDefault="004068EC">
            <w:pPr>
              <w:pStyle w:val="TableParagraph"/>
              <w:spacing w:line="232" w:lineRule="exact"/>
              <w:ind w:left="115" w:right="27"/>
              <w:rPr>
                <w:sz w:val="20"/>
              </w:rPr>
            </w:pPr>
            <w:r>
              <w:rPr>
                <w:sz w:val="20"/>
              </w:rPr>
              <w:t>Программа интеллектуально – творческого развития детей</w:t>
            </w:r>
            <w:r>
              <w:rPr>
                <w:spacing w:val="-7"/>
                <w:sz w:val="20"/>
              </w:rPr>
              <w:t xml:space="preserve"> </w:t>
            </w:r>
            <w:r>
              <w:rPr>
                <w:sz w:val="20"/>
              </w:rPr>
              <w:t>«Фанкластик:</w:t>
            </w:r>
            <w:r>
              <w:rPr>
                <w:spacing w:val="-7"/>
                <w:sz w:val="20"/>
              </w:rPr>
              <w:t xml:space="preserve"> </w:t>
            </w:r>
            <w:r>
              <w:rPr>
                <w:sz w:val="20"/>
              </w:rPr>
              <w:t>весь</w:t>
            </w:r>
            <w:r>
              <w:rPr>
                <w:spacing w:val="-6"/>
                <w:sz w:val="20"/>
              </w:rPr>
              <w:t xml:space="preserve"> </w:t>
            </w:r>
            <w:r>
              <w:rPr>
                <w:sz w:val="20"/>
              </w:rPr>
              <w:t>мир</w:t>
            </w:r>
            <w:r>
              <w:rPr>
                <w:spacing w:val="-5"/>
                <w:sz w:val="20"/>
              </w:rPr>
              <w:t xml:space="preserve"> </w:t>
            </w:r>
            <w:r>
              <w:rPr>
                <w:sz w:val="20"/>
              </w:rPr>
              <w:t>в</w:t>
            </w:r>
            <w:r>
              <w:rPr>
                <w:spacing w:val="-7"/>
                <w:sz w:val="20"/>
              </w:rPr>
              <w:t xml:space="preserve"> </w:t>
            </w:r>
            <w:r>
              <w:rPr>
                <w:sz w:val="20"/>
              </w:rPr>
              <w:t>руках</w:t>
            </w:r>
            <w:r>
              <w:rPr>
                <w:spacing w:val="-5"/>
                <w:sz w:val="20"/>
              </w:rPr>
              <w:t xml:space="preserve"> </w:t>
            </w:r>
            <w:r>
              <w:rPr>
                <w:sz w:val="20"/>
              </w:rPr>
              <w:t>твоих»</w:t>
            </w:r>
            <w:r>
              <w:rPr>
                <w:spacing w:val="-5"/>
                <w:sz w:val="20"/>
              </w:rPr>
              <w:t xml:space="preserve"> </w:t>
            </w:r>
            <w:r>
              <w:rPr>
                <w:sz w:val="20"/>
              </w:rPr>
              <w:t>И.А.</w:t>
            </w:r>
            <w:r>
              <w:rPr>
                <w:spacing w:val="-6"/>
                <w:sz w:val="20"/>
              </w:rPr>
              <w:t xml:space="preserve"> </w:t>
            </w:r>
            <w:r>
              <w:rPr>
                <w:sz w:val="20"/>
              </w:rPr>
              <w:t>Лыкова</w:t>
            </w:r>
          </w:p>
        </w:tc>
        <w:tc>
          <w:tcPr>
            <w:tcW w:w="852" w:type="dxa"/>
          </w:tcPr>
          <w:p w:rsidR="00EE0CCC" w:rsidRDefault="00EE0CCC">
            <w:pPr>
              <w:pStyle w:val="TableParagraph"/>
              <w:rPr>
                <w:sz w:val="20"/>
              </w:rPr>
            </w:pPr>
          </w:p>
        </w:tc>
        <w:tc>
          <w:tcPr>
            <w:tcW w:w="10068" w:type="dxa"/>
            <w:gridSpan w:val="13"/>
          </w:tcPr>
          <w:p w:rsidR="00EE0CCC" w:rsidRDefault="004068EC">
            <w:pPr>
              <w:pStyle w:val="TableParagraph"/>
              <w:ind w:left="1985" w:right="1497" w:firstLine="672"/>
              <w:rPr>
                <w:b/>
                <w:sz w:val="20"/>
              </w:rPr>
            </w:pPr>
            <w:r>
              <w:rPr>
                <w:b/>
                <w:sz w:val="20"/>
              </w:rPr>
              <w:t>Интегрирована в ОО «Познавательное развитие» Интегрирована</w:t>
            </w:r>
            <w:r>
              <w:rPr>
                <w:b/>
                <w:spacing w:val="-6"/>
                <w:sz w:val="20"/>
              </w:rPr>
              <w:t xml:space="preserve"> </w:t>
            </w:r>
            <w:r>
              <w:rPr>
                <w:b/>
                <w:sz w:val="20"/>
              </w:rPr>
              <w:t>в</w:t>
            </w:r>
            <w:r>
              <w:rPr>
                <w:b/>
                <w:spacing w:val="37"/>
                <w:sz w:val="20"/>
              </w:rPr>
              <w:t xml:space="preserve"> </w:t>
            </w:r>
            <w:r>
              <w:rPr>
                <w:b/>
                <w:sz w:val="20"/>
              </w:rPr>
              <w:t>ОО</w:t>
            </w:r>
            <w:r>
              <w:rPr>
                <w:b/>
                <w:spacing w:val="-8"/>
                <w:sz w:val="20"/>
              </w:rPr>
              <w:t xml:space="preserve"> </w:t>
            </w:r>
            <w:r>
              <w:rPr>
                <w:b/>
                <w:sz w:val="20"/>
              </w:rPr>
              <w:t>«Художественно</w:t>
            </w:r>
            <w:r>
              <w:rPr>
                <w:b/>
                <w:spacing w:val="-2"/>
                <w:sz w:val="20"/>
              </w:rPr>
              <w:t xml:space="preserve"> </w:t>
            </w:r>
            <w:r>
              <w:rPr>
                <w:b/>
                <w:sz w:val="20"/>
              </w:rPr>
              <w:t>–</w:t>
            </w:r>
            <w:r>
              <w:rPr>
                <w:b/>
                <w:spacing w:val="-6"/>
                <w:sz w:val="20"/>
              </w:rPr>
              <w:t xml:space="preserve"> </w:t>
            </w:r>
            <w:r>
              <w:rPr>
                <w:b/>
                <w:sz w:val="20"/>
              </w:rPr>
              <w:t>эстетическое</w:t>
            </w:r>
            <w:r>
              <w:rPr>
                <w:b/>
                <w:spacing w:val="-7"/>
                <w:sz w:val="20"/>
              </w:rPr>
              <w:t xml:space="preserve"> </w:t>
            </w:r>
            <w:r>
              <w:rPr>
                <w:b/>
                <w:sz w:val="20"/>
              </w:rPr>
              <w:t>развитие»</w:t>
            </w:r>
          </w:p>
        </w:tc>
      </w:tr>
    </w:tbl>
    <w:p w:rsidR="00EE0CCC" w:rsidRDefault="00EE0CCC">
      <w:pPr>
        <w:rPr>
          <w:sz w:val="20"/>
        </w:rPr>
        <w:sectPr w:rsidR="00EE0CCC">
          <w:footerReference w:type="default" r:id="rId59"/>
          <w:pgSz w:w="16850" w:h="11920" w:orient="landscape"/>
          <w:pgMar w:top="0" w:right="60" w:bottom="280" w:left="340" w:header="0" w:footer="0" w:gutter="0"/>
          <w:cols w:space="720"/>
        </w:sectPr>
      </w:pPr>
    </w:p>
    <w:p w:rsidR="00EE0CCC" w:rsidRDefault="004068EC">
      <w:pPr>
        <w:spacing w:before="64"/>
        <w:ind w:left="180"/>
        <w:jc w:val="center"/>
        <w:rPr>
          <w:b/>
          <w:sz w:val="24"/>
        </w:rPr>
      </w:pPr>
      <w:r>
        <w:rPr>
          <w:b/>
          <w:sz w:val="24"/>
        </w:rPr>
        <w:lastRenderedPageBreak/>
        <w:t>Учебный</w:t>
      </w:r>
      <w:r>
        <w:rPr>
          <w:b/>
          <w:spacing w:val="-6"/>
          <w:sz w:val="24"/>
        </w:rPr>
        <w:t xml:space="preserve"> </w:t>
      </w:r>
      <w:r>
        <w:rPr>
          <w:b/>
          <w:spacing w:val="-4"/>
          <w:sz w:val="24"/>
        </w:rPr>
        <w:t>план</w:t>
      </w:r>
    </w:p>
    <w:p w:rsidR="00EE0CCC" w:rsidRDefault="004068EC">
      <w:pPr>
        <w:ind w:left="6046" w:right="3903"/>
        <w:jc w:val="center"/>
        <w:rPr>
          <w:b/>
          <w:sz w:val="24"/>
        </w:rPr>
      </w:pPr>
      <w:r>
        <w:rPr>
          <w:b/>
          <w:sz w:val="24"/>
        </w:rPr>
        <w:t>к</w:t>
      </w:r>
      <w:r>
        <w:rPr>
          <w:b/>
          <w:spacing w:val="12"/>
          <w:sz w:val="24"/>
        </w:rPr>
        <w:t xml:space="preserve"> </w:t>
      </w:r>
      <w:r>
        <w:rPr>
          <w:b/>
          <w:sz w:val="24"/>
        </w:rPr>
        <w:t>адаптированной</w:t>
      </w:r>
      <w:r>
        <w:rPr>
          <w:b/>
          <w:spacing w:val="-15"/>
          <w:sz w:val="24"/>
        </w:rPr>
        <w:t xml:space="preserve"> </w:t>
      </w:r>
      <w:r>
        <w:rPr>
          <w:b/>
          <w:sz w:val="24"/>
        </w:rPr>
        <w:t>основной</w:t>
      </w:r>
      <w:r>
        <w:rPr>
          <w:b/>
          <w:spacing w:val="-15"/>
          <w:sz w:val="24"/>
        </w:rPr>
        <w:t xml:space="preserve"> </w:t>
      </w:r>
      <w:r>
        <w:rPr>
          <w:b/>
          <w:sz w:val="24"/>
        </w:rPr>
        <w:t>образовательной</w:t>
      </w:r>
      <w:r>
        <w:rPr>
          <w:b/>
          <w:spacing w:val="-15"/>
          <w:sz w:val="24"/>
        </w:rPr>
        <w:t xml:space="preserve"> </w:t>
      </w:r>
      <w:r>
        <w:rPr>
          <w:b/>
          <w:sz w:val="24"/>
        </w:rPr>
        <w:t>программе СП «Детский сад «Колосок»</w:t>
      </w:r>
      <w:r w:rsidR="0011385D">
        <w:rPr>
          <w:b/>
          <w:sz w:val="24"/>
        </w:rPr>
        <w:t xml:space="preserve"> </w:t>
      </w:r>
      <w:r>
        <w:rPr>
          <w:b/>
          <w:sz w:val="24"/>
        </w:rPr>
        <w:t>ГБОУ СОШ с.Хворостянка</w:t>
      </w:r>
    </w:p>
    <w:p w:rsidR="00EE0CCC" w:rsidRDefault="00EE0CCC">
      <w:pPr>
        <w:pStyle w:val="a3"/>
        <w:ind w:left="0"/>
        <w:rPr>
          <w:b/>
          <w:sz w:val="20"/>
        </w:rPr>
      </w:pPr>
    </w:p>
    <w:p w:rsidR="00EE0CCC" w:rsidRDefault="00EE0CCC">
      <w:pPr>
        <w:pStyle w:val="a3"/>
        <w:ind w:left="0"/>
        <w:rPr>
          <w:b/>
          <w:sz w:val="20"/>
        </w:rPr>
      </w:pPr>
    </w:p>
    <w:p w:rsidR="00EE0CCC" w:rsidRDefault="00EE0CCC">
      <w:pPr>
        <w:pStyle w:val="a3"/>
        <w:spacing w:before="16" w:after="1"/>
        <w:ind w:left="0"/>
        <w:rPr>
          <w:b/>
          <w:sz w:val="20"/>
        </w:rPr>
      </w:pPr>
    </w:p>
    <w:tbl>
      <w:tblPr>
        <w:tblStyle w:val="TableNormal"/>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1706"/>
        <w:gridCol w:w="288"/>
        <w:gridCol w:w="1272"/>
        <w:gridCol w:w="1413"/>
        <w:gridCol w:w="1133"/>
        <w:gridCol w:w="1130"/>
        <w:gridCol w:w="993"/>
        <w:gridCol w:w="847"/>
        <w:gridCol w:w="707"/>
        <w:gridCol w:w="1000"/>
      </w:tblGrid>
      <w:tr w:rsidR="00EE0CCC">
        <w:trPr>
          <w:trHeight w:val="277"/>
        </w:trPr>
        <w:tc>
          <w:tcPr>
            <w:tcW w:w="4393" w:type="dxa"/>
          </w:tcPr>
          <w:p w:rsidR="00EE0CCC" w:rsidRDefault="004068EC">
            <w:pPr>
              <w:pStyle w:val="TableParagraph"/>
              <w:ind w:left="24"/>
              <w:jc w:val="center"/>
              <w:rPr>
                <w:sz w:val="20"/>
              </w:rPr>
            </w:pPr>
            <w:r>
              <w:rPr>
                <w:spacing w:val="-2"/>
                <w:sz w:val="20"/>
              </w:rPr>
              <w:t>Возраст</w:t>
            </w:r>
          </w:p>
        </w:tc>
        <w:tc>
          <w:tcPr>
            <w:tcW w:w="4679" w:type="dxa"/>
            <w:gridSpan w:val="4"/>
            <w:vMerge w:val="restart"/>
          </w:tcPr>
          <w:p w:rsidR="00EE0CCC" w:rsidRDefault="004068EC">
            <w:pPr>
              <w:pStyle w:val="TableParagraph"/>
              <w:ind w:left="115" w:right="3220"/>
              <w:rPr>
                <w:sz w:val="20"/>
              </w:rPr>
            </w:pPr>
            <w:r>
              <w:rPr>
                <w:spacing w:val="-2"/>
                <w:sz w:val="20"/>
              </w:rPr>
              <w:t>Средняя</w:t>
            </w:r>
            <w:r>
              <w:rPr>
                <w:spacing w:val="-15"/>
                <w:sz w:val="20"/>
              </w:rPr>
              <w:t xml:space="preserve"> </w:t>
            </w:r>
            <w:r>
              <w:rPr>
                <w:spacing w:val="-2"/>
                <w:sz w:val="20"/>
              </w:rPr>
              <w:t xml:space="preserve">группа </w:t>
            </w:r>
            <w:r>
              <w:rPr>
                <w:sz w:val="20"/>
              </w:rPr>
              <w:t>(4-5 лет)</w:t>
            </w:r>
          </w:p>
        </w:tc>
        <w:tc>
          <w:tcPr>
            <w:tcW w:w="3256" w:type="dxa"/>
            <w:gridSpan w:val="3"/>
            <w:vMerge w:val="restart"/>
          </w:tcPr>
          <w:p w:rsidR="00EE0CCC" w:rsidRDefault="004068EC">
            <w:pPr>
              <w:pStyle w:val="TableParagraph"/>
              <w:ind w:left="116" w:right="1757"/>
              <w:rPr>
                <w:sz w:val="20"/>
              </w:rPr>
            </w:pPr>
            <w:r>
              <w:rPr>
                <w:spacing w:val="-2"/>
                <w:sz w:val="20"/>
              </w:rPr>
              <w:t>Старшая</w:t>
            </w:r>
            <w:r>
              <w:rPr>
                <w:spacing w:val="-11"/>
                <w:sz w:val="20"/>
              </w:rPr>
              <w:t xml:space="preserve"> </w:t>
            </w:r>
            <w:r>
              <w:rPr>
                <w:spacing w:val="-2"/>
                <w:sz w:val="20"/>
              </w:rPr>
              <w:t xml:space="preserve">группа </w:t>
            </w:r>
            <w:r>
              <w:rPr>
                <w:sz w:val="20"/>
              </w:rPr>
              <w:t>(5-6 лет)</w:t>
            </w:r>
          </w:p>
        </w:tc>
        <w:tc>
          <w:tcPr>
            <w:tcW w:w="2554" w:type="dxa"/>
            <w:gridSpan w:val="3"/>
            <w:vMerge w:val="restart"/>
          </w:tcPr>
          <w:p w:rsidR="00EE0CCC" w:rsidRDefault="004068EC">
            <w:pPr>
              <w:pStyle w:val="TableParagraph"/>
              <w:ind w:left="7" w:right="329" w:firstLine="50"/>
              <w:rPr>
                <w:sz w:val="20"/>
              </w:rPr>
            </w:pPr>
            <w:r>
              <w:rPr>
                <w:spacing w:val="-2"/>
                <w:sz w:val="20"/>
              </w:rPr>
              <w:t xml:space="preserve">Подготовительнаягруппа </w:t>
            </w:r>
            <w:r>
              <w:rPr>
                <w:sz w:val="20"/>
              </w:rPr>
              <w:t>(6-7 лет)</w:t>
            </w:r>
          </w:p>
        </w:tc>
      </w:tr>
      <w:tr w:rsidR="00EE0CCC">
        <w:trPr>
          <w:trHeight w:val="268"/>
        </w:trPr>
        <w:tc>
          <w:tcPr>
            <w:tcW w:w="4393" w:type="dxa"/>
          </w:tcPr>
          <w:p w:rsidR="00EE0CCC" w:rsidRDefault="004068EC">
            <w:pPr>
              <w:pStyle w:val="TableParagraph"/>
              <w:ind w:left="1416"/>
              <w:rPr>
                <w:b/>
                <w:sz w:val="20"/>
              </w:rPr>
            </w:pPr>
            <w:r>
              <w:rPr>
                <w:b/>
                <w:sz w:val="20"/>
              </w:rPr>
              <w:t>1.Часть</w:t>
            </w:r>
            <w:r>
              <w:rPr>
                <w:b/>
                <w:spacing w:val="-5"/>
                <w:sz w:val="20"/>
              </w:rPr>
              <w:t xml:space="preserve"> </w:t>
            </w:r>
            <w:r>
              <w:rPr>
                <w:b/>
                <w:spacing w:val="-2"/>
                <w:sz w:val="20"/>
              </w:rPr>
              <w:t>основная</w:t>
            </w:r>
          </w:p>
        </w:tc>
        <w:tc>
          <w:tcPr>
            <w:tcW w:w="4679" w:type="dxa"/>
            <w:gridSpan w:val="4"/>
            <w:vMerge/>
            <w:tcBorders>
              <w:top w:val="nil"/>
            </w:tcBorders>
          </w:tcPr>
          <w:p w:rsidR="00EE0CCC" w:rsidRDefault="00EE0CCC">
            <w:pPr>
              <w:rPr>
                <w:sz w:val="2"/>
                <w:szCs w:val="2"/>
              </w:rPr>
            </w:pPr>
          </w:p>
        </w:tc>
        <w:tc>
          <w:tcPr>
            <w:tcW w:w="3256" w:type="dxa"/>
            <w:gridSpan w:val="3"/>
            <w:vMerge/>
            <w:tcBorders>
              <w:top w:val="nil"/>
            </w:tcBorders>
          </w:tcPr>
          <w:p w:rsidR="00EE0CCC" w:rsidRDefault="00EE0CCC">
            <w:pPr>
              <w:rPr>
                <w:sz w:val="2"/>
                <w:szCs w:val="2"/>
              </w:rPr>
            </w:pPr>
          </w:p>
        </w:tc>
        <w:tc>
          <w:tcPr>
            <w:tcW w:w="2554" w:type="dxa"/>
            <w:gridSpan w:val="3"/>
            <w:vMerge/>
            <w:tcBorders>
              <w:top w:val="nil"/>
            </w:tcBorders>
          </w:tcPr>
          <w:p w:rsidR="00EE0CCC" w:rsidRDefault="00EE0CCC">
            <w:pPr>
              <w:rPr>
                <w:sz w:val="2"/>
                <w:szCs w:val="2"/>
              </w:rPr>
            </w:pPr>
          </w:p>
        </w:tc>
      </w:tr>
      <w:tr w:rsidR="00EE0CCC">
        <w:trPr>
          <w:trHeight w:val="270"/>
        </w:trPr>
        <w:tc>
          <w:tcPr>
            <w:tcW w:w="4393" w:type="dxa"/>
          </w:tcPr>
          <w:p w:rsidR="00EE0CCC" w:rsidRDefault="00EE0CCC">
            <w:pPr>
              <w:pStyle w:val="TableParagraph"/>
              <w:rPr>
                <w:sz w:val="20"/>
              </w:rPr>
            </w:pPr>
          </w:p>
        </w:tc>
        <w:tc>
          <w:tcPr>
            <w:tcW w:w="1994" w:type="dxa"/>
            <w:gridSpan w:val="2"/>
          </w:tcPr>
          <w:p w:rsidR="00EE0CCC" w:rsidRDefault="004068EC">
            <w:pPr>
              <w:pStyle w:val="TableParagraph"/>
              <w:ind w:left="22" w:right="10"/>
              <w:jc w:val="center"/>
              <w:rPr>
                <w:sz w:val="20"/>
              </w:rPr>
            </w:pPr>
            <w:r>
              <w:rPr>
                <w:spacing w:val="-2"/>
                <w:sz w:val="20"/>
              </w:rPr>
              <w:t>неделя</w:t>
            </w:r>
          </w:p>
        </w:tc>
        <w:tc>
          <w:tcPr>
            <w:tcW w:w="1272" w:type="dxa"/>
          </w:tcPr>
          <w:p w:rsidR="00EE0CCC" w:rsidRDefault="004068EC">
            <w:pPr>
              <w:pStyle w:val="TableParagraph"/>
              <w:ind w:left="85" w:right="87"/>
              <w:jc w:val="center"/>
              <w:rPr>
                <w:sz w:val="20"/>
              </w:rPr>
            </w:pPr>
            <w:r>
              <w:rPr>
                <w:spacing w:val="-2"/>
                <w:sz w:val="20"/>
              </w:rPr>
              <w:t>месяц</w:t>
            </w:r>
          </w:p>
        </w:tc>
        <w:tc>
          <w:tcPr>
            <w:tcW w:w="1413" w:type="dxa"/>
          </w:tcPr>
          <w:p w:rsidR="00EE0CCC" w:rsidRDefault="004068EC">
            <w:pPr>
              <w:pStyle w:val="TableParagraph"/>
              <w:ind w:left="137" w:right="128"/>
              <w:jc w:val="center"/>
              <w:rPr>
                <w:sz w:val="20"/>
              </w:rPr>
            </w:pPr>
            <w:r>
              <w:rPr>
                <w:spacing w:val="-5"/>
                <w:sz w:val="20"/>
              </w:rPr>
              <w:t>год</w:t>
            </w:r>
          </w:p>
        </w:tc>
        <w:tc>
          <w:tcPr>
            <w:tcW w:w="1133" w:type="dxa"/>
          </w:tcPr>
          <w:p w:rsidR="00EE0CCC" w:rsidRDefault="004068EC">
            <w:pPr>
              <w:pStyle w:val="TableParagraph"/>
              <w:ind w:left="8" w:right="9"/>
              <w:jc w:val="center"/>
              <w:rPr>
                <w:sz w:val="20"/>
              </w:rPr>
            </w:pPr>
            <w:r>
              <w:rPr>
                <w:spacing w:val="-2"/>
                <w:sz w:val="20"/>
              </w:rPr>
              <w:t>неделя</w:t>
            </w:r>
          </w:p>
        </w:tc>
        <w:tc>
          <w:tcPr>
            <w:tcW w:w="1130" w:type="dxa"/>
          </w:tcPr>
          <w:p w:rsidR="00EE0CCC" w:rsidRDefault="004068EC">
            <w:pPr>
              <w:pStyle w:val="TableParagraph"/>
              <w:ind w:left="68" w:right="68"/>
              <w:jc w:val="center"/>
              <w:rPr>
                <w:sz w:val="20"/>
              </w:rPr>
            </w:pPr>
            <w:r>
              <w:rPr>
                <w:spacing w:val="-2"/>
                <w:sz w:val="20"/>
              </w:rPr>
              <w:t>месяц</w:t>
            </w:r>
          </w:p>
        </w:tc>
        <w:tc>
          <w:tcPr>
            <w:tcW w:w="993" w:type="dxa"/>
          </w:tcPr>
          <w:p w:rsidR="00EE0CCC" w:rsidRDefault="004068EC">
            <w:pPr>
              <w:pStyle w:val="TableParagraph"/>
              <w:ind w:left="10"/>
              <w:jc w:val="center"/>
              <w:rPr>
                <w:sz w:val="20"/>
              </w:rPr>
            </w:pPr>
            <w:r>
              <w:rPr>
                <w:spacing w:val="-5"/>
                <w:sz w:val="20"/>
              </w:rPr>
              <w:t>год</w:t>
            </w:r>
          </w:p>
        </w:tc>
        <w:tc>
          <w:tcPr>
            <w:tcW w:w="847" w:type="dxa"/>
          </w:tcPr>
          <w:p w:rsidR="00EE0CCC" w:rsidRDefault="004068EC">
            <w:pPr>
              <w:pStyle w:val="TableParagraph"/>
              <w:ind w:left="19" w:right="22"/>
              <w:jc w:val="center"/>
              <w:rPr>
                <w:sz w:val="20"/>
              </w:rPr>
            </w:pPr>
            <w:r>
              <w:rPr>
                <w:spacing w:val="-2"/>
                <w:sz w:val="20"/>
              </w:rPr>
              <w:t>неделя</w:t>
            </w:r>
          </w:p>
        </w:tc>
        <w:tc>
          <w:tcPr>
            <w:tcW w:w="707" w:type="dxa"/>
          </w:tcPr>
          <w:p w:rsidR="00EE0CCC" w:rsidRDefault="004068EC">
            <w:pPr>
              <w:pStyle w:val="TableParagraph"/>
              <w:ind w:right="3"/>
              <w:jc w:val="center"/>
              <w:rPr>
                <w:sz w:val="20"/>
              </w:rPr>
            </w:pPr>
            <w:r>
              <w:rPr>
                <w:spacing w:val="-2"/>
                <w:sz w:val="20"/>
              </w:rPr>
              <w:t>месяц</w:t>
            </w:r>
          </w:p>
        </w:tc>
        <w:tc>
          <w:tcPr>
            <w:tcW w:w="1000" w:type="dxa"/>
          </w:tcPr>
          <w:p w:rsidR="00EE0CCC" w:rsidRDefault="004068EC">
            <w:pPr>
              <w:pStyle w:val="TableParagraph"/>
              <w:ind w:left="469"/>
              <w:rPr>
                <w:sz w:val="20"/>
              </w:rPr>
            </w:pPr>
            <w:r>
              <w:rPr>
                <w:spacing w:val="-5"/>
                <w:sz w:val="20"/>
              </w:rPr>
              <w:t>год</w:t>
            </w:r>
          </w:p>
        </w:tc>
      </w:tr>
      <w:tr w:rsidR="00EE0CCC">
        <w:trPr>
          <w:trHeight w:val="460"/>
        </w:trPr>
        <w:tc>
          <w:tcPr>
            <w:tcW w:w="4393" w:type="dxa"/>
          </w:tcPr>
          <w:p w:rsidR="00EE0CCC" w:rsidRDefault="004068EC">
            <w:pPr>
              <w:pStyle w:val="TableParagraph"/>
              <w:spacing w:line="230" w:lineRule="atLeast"/>
              <w:ind w:left="631" w:firstLine="12"/>
              <w:rPr>
                <w:sz w:val="20"/>
              </w:rPr>
            </w:pPr>
            <w:r>
              <w:rPr>
                <w:b/>
                <w:sz w:val="20"/>
              </w:rPr>
              <w:t>Познавательное</w:t>
            </w:r>
            <w:r>
              <w:rPr>
                <w:b/>
                <w:spacing w:val="-11"/>
                <w:sz w:val="20"/>
              </w:rPr>
              <w:t xml:space="preserve"> </w:t>
            </w:r>
            <w:r>
              <w:rPr>
                <w:b/>
                <w:sz w:val="20"/>
              </w:rPr>
              <w:t>развитие:</w:t>
            </w:r>
            <w:r>
              <w:rPr>
                <w:b/>
                <w:spacing w:val="-13"/>
                <w:sz w:val="20"/>
              </w:rPr>
              <w:t xml:space="preserve"> </w:t>
            </w:r>
            <w:r>
              <w:rPr>
                <w:sz w:val="20"/>
              </w:rPr>
              <w:t>ФЭМП, ознакомление</w:t>
            </w:r>
            <w:r>
              <w:rPr>
                <w:spacing w:val="-12"/>
                <w:sz w:val="20"/>
              </w:rPr>
              <w:t xml:space="preserve"> </w:t>
            </w:r>
            <w:r>
              <w:rPr>
                <w:sz w:val="20"/>
              </w:rPr>
              <w:t>с</w:t>
            </w:r>
            <w:r>
              <w:rPr>
                <w:spacing w:val="-10"/>
                <w:sz w:val="20"/>
              </w:rPr>
              <w:t xml:space="preserve"> </w:t>
            </w:r>
            <w:r>
              <w:rPr>
                <w:sz w:val="20"/>
              </w:rPr>
              <w:t>окружающим</w:t>
            </w:r>
            <w:r>
              <w:rPr>
                <w:spacing w:val="-12"/>
                <w:sz w:val="20"/>
              </w:rPr>
              <w:t xml:space="preserve"> </w:t>
            </w:r>
            <w:r>
              <w:rPr>
                <w:spacing w:val="-4"/>
                <w:sz w:val="20"/>
              </w:rPr>
              <w:t>миром</w:t>
            </w:r>
          </w:p>
        </w:tc>
        <w:tc>
          <w:tcPr>
            <w:tcW w:w="1994" w:type="dxa"/>
            <w:gridSpan w:val="2"/>
          </w:tcPr>
          <w:p w:rsidR="00EE0CCC" w:rsidRDefault="004068EC">
            <w:pPr>
              <w:pStyle w:val="TableParagraph"/>
              <w:ind w:left="23" w:right="1"/>
              <w:jc w:val="center"/>
              <w:rPr>
                <w:b/>
                <w:sz w:val="20"/>
              </w:rPr>
            </w:pPr>
            <w:r>
              <w:rPr>
                <w:b/>
                <w:spacing w:val="-4"/>
                <w:sz w:val="20"/>
              </w:rPr>
              <w:t>2/40</w:t>
            </w:r>
          </w:p>
        </w:tc>
        <w:tc>
          <w:tcPr>
            <w:tcW w:w="1272" w:type="dxa"/>
          </w:tcPr>
          <w:p w:rsidR="00EE0CCC" w:rsidRDefault="004068EC">
            <w:pPr>
              <w:pStyle w:val="TableParagraph"/>
              <w:ind w:left="85" w:right="85"/>
              <w:jc w:val="center"/>
              <w:rPr>
                <w:b/>
                <w:sz w:val="20"/>
              </w:rPr>
            </w:pPr>
            <w:r>
              <w:rPr>
                <w:b/>
                <w:spacing w:val="-2"/>
                <w:sz w:val="20"/>
              </w:rPr>
              <w:t>8/160</w:t>
            </w:r>
          </w:p>
        </w:tc>
        <w:tc>
          <w:tcPr>
            <w:tcW w:w="1413" w:type="dxa"/>
          </w:tcPr>
          <w:p w:rsidR="00EE0CCC" w:rsidRDefault="004068EC">
            <w:pPr>
              <w:pStyle w:val="TableParagraph"/>
              <w:ind w:left="137" w:right="89"/>
              <w:jc w:val="center"/>
              <w:rPr>
                <w:b/>
                <w:sz w:val="20"/>
              </w:rPr>
            </w:pPr>
            <w:r>
              <w:rPr>
                <w:b/>
                <w:spacing w:val="-2"/>
                <w:sz w:val="20"/>
              </w:rPr>
              <w:t>36/720</w:t>
            </w:r>
          </w:p>
        </w:tc>
        <w:tc>
          <w:tcPr>
            <w:tcW w:w="1133" w:type="dxa"/>
          </w:tcPr>
          <w:p w:rsidR="00EE0CCC" w:rsidRDefault="004068EC">
            <w:pPr>
              <w:pStyle w:val="TableParagraph"/>
              <w:ind w:left="8" w:right="4"/>
              <w:jc w:val="center"/>
              <w:rPr>
                <w:b/>
                <w:sz w:val="20"/>
              </w:rPr>
            </w:pPr>
            <w:r>
              <w:rPr>
                <w:b/>
                <w:spacing w:val="-4"/>
                <w:sz w:val="20"/>
              </w:rPr>
              <w:t>2/50</w:t>
            </w:r>
          </w:p>
        </w:tc>
        <w:tc>
          <w:tcPr>
            <w:tcW w:w="1130" w:type="dxa"/>
          </w:tcPr>
          <w:p w:rsidR="00EE0CCC" w:rsidRDefault="004068EC">
            <w:pPr>
              <w:pStyle w:val="TableParagraph"/>
              <w:ind w:left="68" w:right="68"/>
              <w:jc w:val="center"/>
              <w:rPr>
                <w:b/>
                <w:sz w:val="20"/>
              </w:rPr>
            </w:pPr>
            <w:r>
              <w:rPr>
                <w:b/>
                <w:spacing w:val="-2"/>
                <w:sz w:val="20"/>
              </w:rPr>
              <w:t>8/200</w:t>
            </w:r>
          </w:p>
        </w:tc>
        <w:tc>
          <w:tcPr>
            <w:tcW w:w="993" w:type="dxa"/>
          </w:tcPr>
          <w:p w:rsidR="00EE0CCC" w:rsidRDefault="004068EC">
            <w:pPr>
              <w:pStyle w:val="TableParagraph"/>
              <w:ind w:left="184"/>
              <w:rPr>
                <w:b/>
                <w:sz w:val="20"/>
              </w:rPr>
            </w:pPr>
            <w:r>
              <w:rPr>
                <w:b/>
                <w:spacing w:val="-2"/>
                <w:sz w:val="20"/>
              </w:rPr>
              <w:t>72/1800</w:t>
            </w:r>
          </w:p>
        </w:tc>
        <w:tc>
          <w:tcPr>
            <w:tcW w:w="847" w:type="dxa"/>
          </w:tcPr>
          <w:p w:rsidR="00EE0CCC" w:rsidRDefault="004068EC">
            <w:pPr>
              <w:pStyle w:val="TableParagraph"/>
              <w:ind w:left="19" w:right="19"/>
              <w:jc w:val="center"/>
              <w:rPr>
                <w:b/>
                <w:sz w:val="20"/>
              </w:rPr>
            </w:pPr>
            <w:r>
              <w:rPr>
                <w:b/>
                <w:spacing w:val="-4"/>
                <w:sz w:val="20"/>
              </w:rPr>
              <w:t>2/90</w:t>
            </w:r>
          </w:p>
        </w:tc>
        <w:tc>
          <w:tcPr>
            <w:tcW w:w="707" w:type="dxa"/>
          </w:tcPr>
          <w:p w:rsidR="00EE0CCC" w:rsidRDefault="004068EC">
            <w:pPr>
              <w:pStyle w:val="TableParagraph"/>
              <w:ind w:right="73"/>
              <w:jc w:val="center"/>
              <w:rPr>
                <w:b/>
                <w:sz w:val="20"/>
              </w:rPr>
            </w:pPr>
            <w:r>
              <w:rPr>
                <w:b/>
                <w:spacing w:val="-2"/>
                <w:sz w:val="20"/>
              </w:rPr>
              <w:t>12/360</w:t>
            </w:r>
          </w:p>
        </w:tc>
        <w:tc>
          <w:tcPr>
            <w:tcW w:w="1000" w:type="dxa"/>
          </w:tcPr>
          <w:p w:rsidR="00EE0CCC" w:rsidRDefault="004068EC">
            <w:pPr>
              <w:pStyle w:val="TableParagraph"/>
              <w:ind w:left="9"/>
              <w:rPr>
                <w:b/>
                <w:sz w:val="20"/>
              </w:rPr>
            </w:pPr>
            <w:r>
              <w:rPr>
                <w:b/>
                <w:spacing w:val="-2"/>
                <w:sz w:val="20"/>
              </w:rPr>
              <w:t>108/3240</w:t>
            </w:r>
          </w:p>
        </w:tc>
      </w:tr>
      <w:tr w:rsidR="00EE0CCC">
        <w:trPr>
          <w:trHeight w:val="273"/>
        </w:trPr>
        <w:tc>
          <w:tcPr>
            <w:tcW w:w="4393" w:type="dxa"/>
          </w:tcPr>
          <w:p w:rsidR="00EE0CCC" w:rsidRDefault="004068EC">
            <w:pPr>
              <w:pStyle w:val="TableParagraph"/>
              <w:ind w:left="24" w:right="2"/>
              <w:jc w:val="center"/>
              <w:rPr>
                <w:sz w:val="20"/>
              </w:rPr>
            </w:pPr>
            <w:r>
              <w:rPr>
                <w:spacing w:val="-2"/>
                <w:sz w:val="20"/>
              </w:rPr>
              <w:t xml:space="preserve">Развитие </w:t>
            </w:r>
            <w:r>
              <w:rPr>
                <w:spacing w:val="-4"/>
                <w:sz w:val="20"/>
              </w:rPr>
              <w:t>речи</w:t>
            </w:r>
          </w:p>
        </w:tc>
        <w:tc>
          <w:tcPr>
            <w:tcW w:w="1994" w:type="dxa"/>
            <w:gridSpan w:val="2"/>
          </w:tcPr>
          <w:p w:rsidR="00EE0CCC" w:rsidRDefault="004068EC">
            <w:pPr>
              <w:pStyle w:val="TableParagraph"/>
              <w:ind w:left="23" w:right="1"/>
              <w:jc w:val="center"/>
              <w:rPr>
                <w:b/>
                <w:sz w:val="20"/>
              </w:rPr>
            </w:pPr>
            <w:r>
              <w:rPr>
                <w:b/>
                <w:spacing w:val="-4"/>
                <w:sz w:val="20"/>
              </w:rPr>
              <w:t>1/20</w:t>
            </w:r>
          </w:p>
        </w:tc>
        <w:tc>
          <w:tcPr>
            <w:tcW w:w="1272" w:type="dxa"/>
          </w:tcPr>
          <w:p w:rsidR="00EE0CCC" w:rsidRDefault="004068EC">
            <w:pPr>
              <w:pStyle w:val="TableParagraph"/>
              <w:ind w:left="85" w:right="85"/>
              <w:jc w:val="center"/>
              <w:rPr>
                <w:b/>
                <w:sz w:val="20"/>
              </w:rPr>
            </w:pPr>
            <w:r>
              <w:rPr>
                <w:b/>
                <w:spacing w:val="-4"/>
                <w:sz w:val="20"/>
              </w:rPr>
              <w:t>4/80</w:t>
            </w:r>
          </w:p>
        </w:tc>
        <w:tc>
          <w:tcPr>
            <w:tcW w:w="1413" w:type="dxa"/>
          </w:tcPr>
          <w:p w:rsidR="00EE0CCC" w:rsidRDefault="004068EC">
            <w:pPr>
              <w:pStyle w:val="TableParagraph"/>
              <w:ind w:left="137"/>
              <w:jc w:val="center"/>
              <w:rPr>
                <w:b/>
                <w:sz w:val="20"/>
              </w:rPr>
            </w:pPr>
            <w:r>
              <w:rPr>
                <w:b/>
                <w:spacing w:val="-2"/>
                <w:sz w:val="20"/>
              </w:rPr>
              <w:t>72/1440</w:t>
            </w:r>
          </w:p>
        </w:tc>
        <w:tc>
          <w:tcPr>
            <w:tcW w:w="1133" w:type="dxa"/>
          </w:tcPr>
          <w:p w:rsidR="00EE0CCC" w:rsidRDefault="004068EC">
            <w:pPr>
              <w:pStyle w:val="TableParagraph"/>
              <w:ind w:left="8" w:right="5"/>
              <w:jc w:val="center"/>
              <w:rPr>
                <w:b/>
                <w:sz w:val="20"/>
              </w:rPr>
            </w:pPr>
            <w:r>
              <w:rPr>
                <w:b/>
                <w:spacing w:val="-4"/>
                <w:sz w:val="20"/>
              </w:rPr>
              <w:t>2/50</w:t>
            </w:r>
          </w:p>
        </w:tc>
        <w:tc>
          <w:tcPr>
            <w:tcW w:w="1130" w:type="dxa"/>
          </w:tcPr>
          <w:p w:rsidR="00EE0CCC" w:rsidRDefault="004068EC">
            <w:pPr>
              <w:pStyle w:val="TableParagraph"/>
              <w:ind w:left="68" w:right="68"/>
              <w:jc w:val="center"/>
              <w:rPr>
                <w:b/>
                <w:sz w:val="20"/>
              </w:rPr>
            </w:pPr>
            <w:r>
              <w:rPr>
                <w:b/>
                <w:spacing w:val="-2"/>
                <w:sz w:val="20"/>
              </w:rPr>
              <w:t>8/200</w:t>
            </w:r>
          </w:p>
        </w:tc>
        <w:tc>
          <w:tcPr>
            <w:tcW w:w="993" w:type="dxa"/>
          </w:tcPr>
          <w:p w:rsidR="00EE0CCC" w:rsidRDefault="004068EC">
            <w:pPr>
              <w:pStyle w:val="TableParagraph"/>
              <w:ind w:left="4"/>
              <w:rPr>
                <w:b/>
                <w:sz w:val="20"/>
              </w:rPr>
            </w:pPr>
            <w:r>
              <w:rPr>
                <w:b/>
                <w:spacing w:val="-2"/>
                <w:sz w:val="20"/>
              </w:rPr>
              <w:t>72/1800</w:t>
            </w:r>
          </w:p>
        </w:tc>
        <w:tc>
          <w:tcPr>
            <w:tcW w:w="847" w:type="dxa"/>
          </w:tcPr>
          <w:p w:rsidR="00EE0CCC" w:rsidRDefault="004068EC">
            <w:pPr>
              <w:pStyle w:val="TableParagraph"/>
              <w:ind w:left="19" w:right="19"/>
              <w:jc w:val="center"/>
              <w:rPr>
                <w:b/>
                <w:sz w:val="20"/>
              </w:rPr>
            </w:pPr>
            <w:r>
              <w:rPr>
                <w:b/>
                <w:spacing w:val="-4"/>
                <w:sz w:val="20"/>
              </w:rPr>
              <w:t>2/60</w:t>
            </w:r>
          </w:p>
        </w:tc>
        <w:tc>
          <w:tcPr>
            <w:tcW w:w="707" w:type="dxa"/>
          </w:tcPr>
          <w:p w:rsidR="00EE0CCC" w:rsidRDefault="004068EC">
            <w:pPr>
              <w:pStyle w:val="TableParagraph"/>
              <w:ind w:right="6"/>
              <w:jc w:val="center"/>
              <w:rPr>
                <w:b/>
                <w:sz w:val="20"/>
              </w:rPr>
            </w:pPr>
            <w:r>
              <w:rPr>
                <w:b/>
                <w:spacing w:val="-2"/>
                <w:sz w:val="20"/>
              </w:rPr>
              <w:t>8/240</w:t>
            </w:r>
          </w:p>
        </w:tc>
        <w:tc>
          <w:tcPr>
            <w:tcW w:w="1000" w:type="dxa"/>
          </w:tcPr>
          <w:p w:rsidR="00EE0CCC" w:rsidRDefault="004068EC">
            <w:pPr>
              <w:pStyle w:val="TableParagraph"/>
              <w:ind w:left="174"/>
              <w:rPr>
                <w:b/>
                <w:sz w:val="20"/>
              </w:rPr>
            </w:pPr>
            <w:r>
              <w:rPr>
                <w:b/>
                <w:spacing w:val="-2"/>
                <w:sz w:val="20"/>
              </w:rPr>
              <w:t>72/2160</w:t>
            </w:r>
          </w:p>
        </w:tc>
      </w:tr>
      <w:tr w:rsidR="00EE0CCC">
        <w:trPr>
          <w:trHeight w:val="273"/>
        </w:trPr>
        <w:tc>
          <w:tcPr>
            <w:tcW w:w="4393" w:type="dxa"/>
          </w:tcPr>
          <w:p w:rsidR="00EE0CCC" w:rsidRDefault="004068EC">
            <w:pPr>
              <w:pStyle w:val="TableParagraph"/>
              <w:spacing w:before="1"/>
              <w:ind w:left="24" w:right="3"/>
              <w:jc w:val="center"/>
              <w:rPr>
                <w:sz w:val="20"/>
              </w:rPr>
            </w:pPr>
            <w:r>
              <w:rPr>
                <w:sz w:val="20"/>
              </w:rPr>
              <w:t>Коррекция</w:t>
            </w:r>
            <w:r>
              <w:rPr>
                <w:spacing w:val="-12"/>
                <w:sz w:val="20"/>
              </w:rPr>
              <w:t xml:space="preserve"> </w:t>
            </w:r>
            <w:r>
              <w:rPr>
                <w:spacing w:val="-4"/>
                <w:sz w:val="20"/>
              </w:rPr>
              <w:t>речи</w:t>
            </w:r>
          </w:p>
        </w:tc>
        <w:tc>
          <w:tcPr>
            <w:tcW w:w="1994" w:type="dxa"/>
            <w:gridSpan w:val="2"/>
          </w:tcPr>
          <w:p w:rsidR="00EE0CCC" w:rsidRDefault="004068EC">
            <w:pPr>
              <w:pStyle w:val="TableParagraph"/>
              <w:spacing w:before="1"/>
              <w:ind w:left="23" w:right="1"/>
              <w:jc w:val="center"/>
              <w:rPr>
                <w:b/>
                <w:sz w:val="20"/>
              </w:rPr>
            </w:pPr>
            <w:r>
              <w:rPr>
                <w:b/>
                <w:spacing w:val="-4"/>
                <w:sz w:val="20"/>
              </w:rPr>
              <w:t>1/20</w:t>
            </w:r>
          </w:p>
        </w:tc>
        <w:tc>
          <w:tcPr>
            <w:tcW w:w="1272" w:type="dxa"/>
          </w:tcPr>
          <w:p w:rsidR="00EE0CCC" w:rsidRDefault="004068EC">
            <w:pPr>
              <w:pStyle w:val="TableParagraph"/>
              <w:spacing w:before="1"/>
              <w:ind w:left="85" w:right="85"/>
              <w:jc w:val="center"/>
              <w:rPr>
                <w:b/>
                <w:sz w:val="20"/>
              </w:rPr>
            </w:pPr>
            <w:r>
              <w:rPr>
                <w:b/>
                <w:spacing w:val="-4"/>
                <w:sz w:val="20"/>
              </w:rPr>
              <w:t>4/80</w:t>
            </w:r>
          </w:p>
        </w:tc>
        <w:tc>
          <w:tcPr>
            <w:tcW w:w="1413" w:type="dxa"/>
          </w:tcPr>
          <w:p w:rsidR="00EE0CCC" w:rsidRDefault="004068EC">
            <w:pPr>
              <w:pStyle w:val="TableParagraph"/>
              <w:spacing w:before="1"/>
              <w:ind w:left="137" w:right="1"/>
              <w:jc w:val="center"/>
              <w:rPr>
                <w:b/>
                <w:sz w:val="20"/>
              </w:rPr>
            </w:pPr>
            <w:r>
              <w:rPr>
                <w:b/>
                <w:spacing w:val="-2"/>
                <w:sz w:val="20"/>
              </w:rPr>
              <w:t>72/1440</w:t>
            </w:r>
          </w:p>
        </w:tc>
        <w:tc>
          <w:tcPr>
            <w:tcW w:w="1133" w:type="dxa"/>
          </w:tcPr>
          <w:p w:rsidR="00EE0CCC" w:rsidRDefault="004068EC">
            <w:pPr>
              <w:pStyle w:val="TableParagraph"/>
              <w:spacing w:before="1"/>
              <w:ind w:left="8" w:right="3"/>
              <w:jc w:val="center"/>
              <w:rPr>
                <w:b/>
                <w:sz w:val="20"/>
              </w:rPr>
            </w:pPr>
            <w:r>
              <w:rPr>
                <w:b/>
                <w:spacing w:val="-4"/>
                <w:sz w:val="20"/>
              </w:rPr>
              <w:t>2/50</w:t>
            </w:r>
          </w:p>
        </w:tc>
        <w:tc>
          <w:tcPr>
            <w:tcW w:w="1130" w:type="dxa"/>
          </w:tcPr>
          <w:p w:rsidR="00EE0CCC" w:rsidRDefault="004068EC">
            <w:pPr>
              <w:pStyle w:val="TableParagraph"/>
              <w:spacing w:before="1"/>
              <w:ind w:left="68" w:right="68"/>
              <w:jc w:val="center"/>
              <w:rPr>
                <w:b/>
                <w:sz w:val="20"/>
              </w:rPr>
            </w:pPr>
            <w:r>
              <w:rPr>
                <w:b/>
                <w:spacing w:val="-2"/>
                <w:sz w:val="20"/>
              </w:rPr>
              <w:t>8/200</w:t>
            </w:r>
          </w:p>
        </w:tc>
        <w:tc>
          <w:tcPr>
            <w:tcW w:w="993" w:type="dxa"/>
          </w:tcPr>
          <w:p w:rsidR="00EE0CCC" w:rsidRDefault="004068EC">
            <w:pPr>
              <w:pStyle w:val="TableParagraph"/>
              <w:spacing w:before="1"/>
              <w:ind w:left="4"/>
              <w:rPr>
                <w:b/>
                <w:sz w:val="20"/>
              </w:rPr>
            </w:pPr>
            <w:r>
              <w:rPr>
                <w:b/>
                <w:spacing w:val="-2"/>
                <w:sz w:val="20"/>
              </w:rPr>
              <w:t>72/1800</w:t>
            </w:r>
          </w:p>
        </w:tc>
        <w:tc>
          <w:tcPr>
            <w:tcW w:w="847" w:type="dxa"/>
          </w:tcPr>
          <w:p w:rsidR="00EE0CCC" w:rsidRDefault="004068EC">
            <w:pPr>
              <w:pStyle w:val="TableParagraph"/>
              <w:spacing w:before="1"/>
              <w:ind w:left="19" w:right="18"/>
              <w:jc w:val="center"/>
              <w:rPr>
                <w:b/>
                <w:sz w:val="20"/>
              </w:rPr>
            </w:pPr>
            <w:r>
              <w:rPr>
                <w:b/>
                <w:spacing w:val="-4"/>
                <w:sz w:val="20"/>
              </w:rPr>
              <w:t>3/90</w:t>
            </w:r>
          </w:p>
        </w:tc>
        <w:tc>
          <w:tcPr>
            <w:tcW w:w="707" w:type="dxa"/>
          </w:tcPr>
          <w:p w:rsidR="00EE0CCC" w:rsidRDefault="004068EC">
            <w:pPr>
              <w:pStyle w:val="TableParagraph"/>
              <w:spacing w:before="1"/>
              <w:ind w:left="17" w:right="23"/>
              <w:jc w:val="center"/>
              <w:rPr>
                <w:b/>
                <w:sz w:val="20"/>
              </w:rPr>
            </w:pPr>
            <w:r>
              <w:rPr>
                <w:b/>
                <w:spacing w:val="-2"/>
                <w:sz w:val="20"/>
              </w:rPr>
              <w:t>12/360</w:t>
            </w:r>
          </w:p>
        </w:tc>
        <w:tc>
          <w:tcPr>
            <w:tcW w:w="1000" w:type="dxa"/>
          </w:tcPr>
          <w:p w:rsidR="00EE0CCC" w:rsidRDefault="004068EC">
            <w:pPr>
              <w:pStyle w:val="TableParagraph"/>
              <w:spacing w:before="1"/>
              <w:ind w:right="107"/>
              <w:jc w:val="right"/>
              <w:rPr>
                <w:b/>
                <w:sz w:val="20"/>
              </w:rPr>
            </w:pPr>
            <w:r>
              <w:rPr>
                <w:b/>
                <w:spacing w:val="-2"/>
                <w:sz w:val="20"/>
              </w:rPr>
              <w:t>108/3240</w:t>
            </w:r>
          </w:p>
        </w:tc>
      </w:tr>
      <w:tr w:rsidR="00EE0CCC">
        <w:trPr>
          <w:trHeight w:val="460"/>
        </w:trPr>
        <w:tc>
          <w:tcPr>
            <w:tcW w:w="4393" w:type="dxa"/>
          </w:tcPr>
          <w:p w:rsidR="00EE0CCC" w:rsidRDefault="004068EC">
            <w:pPr>
              <w:pStyle w:val="TableParagraph"/>
              <w:ind w:left="115"/>
              <w:rPr>
                <w:b/>
                <w:sz w:val="20"/>
              </w:rPr>
            </w:pPr>
            <w:r>
              <w:rPr>
                <w:b/>
                <w:sz w:val="20"/>
              </w:rPr>
              <w:t>Социально-</w:t>
            </w:r>
            <w:r>
              <w:rPr>
                <w:b/>
                <w:spacing w:val="-8"/>
                <w:sz w:val="20"/>
              </w:rPr>
              <w:t xml:space="preserve"> </w:t>
            </w:r>
            <w:r>
              <w:rPr>
                <w:b/>
                <w:spacing w:val="-2"/>
                <w:sz w:val="20"/>
              </w:rPr>
              <w:t>коммуникативное</w:t>
            </w:r>
          </w:p>
        </w:tc>
        <w:tc>
          <w:tcPr>
            <w:tcW w:w="10489" w:type="dxa"/>
            <w:gridSpan w:val="10"/>
          </w:tcPr>
          <w:p w:rsidR="00EE0CCC" w:rsidRDefault="004068EC">
            <w:pPr>
              <w:pStyle w:val="TableParagraph"/>
              <w:spacing w:line="230" w:lineRule="atLeast"/>
              <w:ind w:left="4188" w:right="258" w:hanging="4026"/>
              <w:rPr>
                <w:b/>
                <w:sz w:val="20"/>
              </w:rPr>
            </w:pPr>
            <w:r>
              <w:rPr>
                <w:b/>
                <w:sz w:val="20"/>
              </w:rPr>
              <w:t>Осуществляется</w:t>
            </w:r>
            <w:r>
              <w:rPr>
                <w:b/>
                <w:spacing w:val="-6"/>
                <w:sz w:val="20"/>
              </w:rPr>
              <w:t xml:space="preserve"> </w:t>
            </w:r>
            <w:r>
              <w:rPr>
                <w:b/>
                <w:sz w:val="20"/>
              </w:rPr>
              <w:t>в</w:t>
            </w:r>
            <w:r>
              <w:rPr>
                <w:b/>
                <w:spacing w:val="-9"/>
                <w:sz w:val="20"/>
              </w:rPr>
              <w:t xml:space="preserve"> </w:t>
            </w:r>
            <w:r>
              <w:rPr>
                <w:b/>
                <w:sz w:val="20"/>
              </w:rPr>
              <w:t>образовательной</w:t>
            </w:r>
            <w:r>
              <w:rPr>
                <w:b/>
                <w:spacing w:val="-7"/>
                <w:sz w:val="20"/>
              </w:rPr>
              <w:t xml:space="preserve"> </w:t>
            </w:r>
            <w:r>
              <w:rPr>
                <w:b/>
                <w:sz w:val="20"/>
              </w:rPr>
              <w:t>деятельности</w:t>
            </w:r>
            <w:r>
              <w:rPr>
                <w:b/>
                <w:spacing w:val="-3"/>
                <w:sz w:val="20"/>
              </w:rPr>
              <w:t xml:space="preserve"> </w:t>
            </w:r>
            <w:r>
              <w:rPr>
                <w:b/>
                <w:sz w:val="20"/>
              </w:rPr>
              <w:t>в</w:t>
            </w:r>
            <w:r>
              <w:rPr>
                <w:b/>
                <w:spacing w:val="-9"/>
                <w:sz w:val="20"/>
              </w:rPr>
              <w:t xml:space="preserve"> </w:t>
            </w:r>
            <w:r>
              <w:rPr>
                <w:b/>
                <w:sz w:val="20"/>
              </w:rPr>
              <w:t>ходе</w:t>
            </w:r>
            <w:r>
              <w:rPr>
                <w:b/>
                <w:spacing w:val="-6"/>
                <w:sz w:val="20"/>
              </w:rPr>
              <w:t xml:space="preserve"> </w:t>
            </w:r>
            <w:r>
              <w:rPr>
                <w:b/>
                <w:sz w:val="20"/>
              </w:rPr>
              <w:t>режимных</w:t>
            </w:r>
            <w:r>
              <w:rPr>
                <w:b/>
                <w:spacing w:val="-11"/>
                <w:sz w:val="20"/>
              </w:rPr>
              <w:t xml:space="preserve"> </w:t>
            </w:r>
            <w:r>
              <w:rPr>
                <w:b/>
                <w:sz w:val="20"/>
              </w:rPr>
              <w:t>моментов,</w:t>
            </w:r>
            <w:r>
              <w:rPr>
                <w:b/>
                <w:spacing w:val="-4"/>
                <w:sz w:val="20"/>
              </w:rPr>
              <w:t xml:space="preserve"> </w:t>
            </w:r>
            <w:r>
              <w:rPr>
                <w:b/>
                <w:sz w:val="20"/>
              </w:rPr>
              <w:t>в</w:t>
            </w:r>
            <w:r>
              <w:rPr>
                <w:b/>
                <w:spacing w:val="-10"/>
                <w:sz w:val="20"/>
              </w:rPr>
              <w:t xml:space="preserve"> </w:t>
            </w:r>
            <w:r>
              <w:rPr>
                <w:b/>
                <w:sz w:val="20"/>
              </w:rPr>
              <w:t>совместнойи</w:t>
            </w:r>
            <w:r>
              <w:rPr>
                <w:b/>
                <w:spacing w:val="-3"/>
                <w:sz w:val="20"/>
              </w:rPr>
              <w:t xml:space="preserve"> </w:t>
            </w:r>
            <w:r>
              <w:rPr>
                <w:b/>
                <w:sz w:val="20"/>
              </w:rPr>
              <w:t>самостоятельной игровой деятельности</w:t>
            </w:r>
          </w:p>
        </w:tc>
      </w:tr>
      <w:tr w:rsidR="00EE0CCC">
        <w:trPr>
          <w:trHeight w:val="230"/>
        </w:trPr>
        <w:tc>
          <w:tcPr>
            <w:tcW w:w="4393" w:type="dxa"/>
          </w:tcPr>
          <w:p w:rsidR="00EE0CCC" w:rsidRDefault="004068EC">
            <w:pPr>
              <w:pStyle w:val="TableParagraph"/>
              <w:spacing w:line="210" w:lineRule="exact"/>
              <w:ind w:left="336"/>
              <w:rPr>
                <w:b/>
                <w:sz w:val="20"/>
              </w:rPr>
            </w:pPr>
            <w:r>
              <w:rPr>
                <w:b/>
                <w:spacing w:val="-2"/>
                <w:sz w:val="20"/>
              </w:rPr>
              <w:t>Художественно-эстетическое</w:t>
            </w:r>
          </w:p>
        </w:tc>
        <w:tc>
          <w:tcPr>
            <w:tcW w:w="1994" w:type="dxa"/>
            <w:gridSpan w:val="2"/>
          </w:tcPr>
          <w:p w:rsidR="00EE0CCC" w:rsidRDefault="00EE0CCC">
            <w:pPr>
              <w:pStyle w:val="TableParagraph"/>
              <w:rPr>
                <w:sz w:val="16"/>
              </w:rPr>
            </w:pPr>
          </w:p>
        </w:tc>
        <w:tc>
          <w:tcPr>
            <w:tcW w:w="1272" w:type="dxa"/>
          </w:tcPr>
          <w:p w:rsidR="00EE0CCC" w:rsidRDefault="00EE0CCC">
            <w:pPr>
              <w:pStyle w:val="TableParagraph"/>
              <w:rPr>
                <w:sz w:val="16"/>
              </w:rPr>
            </w:pPr>
          </w:p>
        </w:tc>
        <w:tc>
          <w:tcPr>
            <w:tcW w:w="1413" w:type="dxa"/>
          </w:tcPr>
          <w:p w:rsidR="00EE0CCC" w:rsidRDefault="00EE0CCC">
            <w:pPr>
              <w:pStyle w:val="TableParagraph"/>
              <w:rPr>
                <w:sz w:val="16"/>
              </w:rPr>
            </w:pPr>
          </w:p>
        </w:tc>
        <w:tc>
          <w:tcPr>
            <w:tcW w:w="1133" w:type="dxa"/>
          </w:tcPr>
          <w:p w:rsidR="00EE0CCC" w:rsidRDefault="00EE0CCC">
            <w:pPr>
              <w:pStyle w:val="TableParagraph"/>
              <w:rPr>
                <w:sz w:val="16"/>
              </w:rPr>
            </w:pPr>
          </w:p>
        </w:tc>
        <w:tc>
          <w:tcPr>
            <w:tcW w:w="1130" w:type="dxa"/>
          </w:tcPr>
          <w:p w:rsidR="00EE0CCC" w:rsidRDefault="00EE0CCC">
            <w:pPr>
              <w:pStyle w:val="TableParagraph"/>
              <w:rPr>
                <w:sz w:val="16"/>
              </w:rPr>
            </w:pPr>
          </w:p>
        </w:tc>
        <w:tc>
          <w:tcPr>
            <w:tcW w:w="993" w:type="dxa"/>
          </w:tcPr>
          <w:p w:rsidR="00EE0CCC" w:rsidRDefault="00EE0CCC">
            <w:pPr>
              <w:pStyle w:val="TableParagraph"/>
              <w:rPr>
                <w:sz w:val="16"/>
              </w:rPr>
            </w:pPr>
          </w:p>
        </w:tc>
        <w:tc>
          <w:tcPr>
            <w:tcW w:w="847" w:type="dxa"/>
          </w:tcPr>
          <w:p w:rsidR="00EE0CCC" w:rsidRDefault="00EE0CCC">
            <w:pPr>
              <w:pStyle w:val="TableParagraph"/>
              <w:rPr>
                <w:sz w:val="16"/>
              </w:rPr>
            </w:pPr>
          </w:p>
        </w:tc>
        <w:tc>
          <w:tcPr>
            <w:tcW w:w="707" w:type="dxa"/>
          </w:tcPr>
          <w:p w:rsidR="00EE0CCC" w:rsidRDefault="00EE0CCC">
            <w:pPr>
              <w:pStyle w:val="TableParagraph"/>
              <w:rPr>
                <w:sz w:val="16"/>
              </w:rPr>
            </w:pPr>
          </w:p>
        </w:tc>
        <w:tc>
          <w:tcPr>
            <w:tcW w:w="1000" w:type="dxa"/>
          </w:tcPr>
          <w:p w:rsidR="00EE0CCC" w:rsidRDefault="00EE0CCC">
            <w:pPr>
              <w:pStyle w:val="TableParagraph"/>
              <w:rPr>
                <w:sz w:val="16"/>
              </w:rPr>
            </w:pPr>
          </w:p>
        </w:tc>
      </w:tr>
      <w:tr w:rsidR="00EE0CCC">
        <w:trPr>
          <w:trHeight w:val="273"/>
        </w:trPr>
        <w:tc>
          <w:tcPr>
            <w:tcW w:w="4393" w:type="dxa"/>
          </w:tcPr>
          <w:p w:rsidR="00EE0CCC" w:rsidRDefault="004068EC">
            <w:pPr>
              <w:pStyle w:val="TableParagraph"/>
              <w:ind w:left="24" w:right="4"/>
              <w:jc w:val="center"/>
              <w:rPr>
                <w:sz w:val="20"/>
              </w:rPr>
            </w:pPr>
            <w:r>
              <w:rPr>
                <w:spacing w:val="-2"/>
                <w:sz w:val="20"/>
              </w:rPr>
              <w:t>Рисование</w:t>
            </w:r>
          </w:p>
        </w:tc>
        <w:tc>
          <w:tcPr>
            <w:tcW w:w="1994" w:type="dxa"/>
            <w:gridSpan w:val="2"/>
          </w:tcPr>
          <w:p w:rsidR="00EE0CCC" w:rsidRDefault="004068EC">
            <w:pPr>
              <w:pStyle w:val="TableParagraph"/>
              <w:ind w:left="22" w:right="19"/>
              <w:jc w:val="center"/>
              <w:rPr>
                <w:b/>
                <w:sz w:val="20"/>
              </w:rPr>
            </w:pPr>
            <w:r>
              <w:rPr>
                <w:b/>
                <w:spacing w:val="-4"/>
                <w:sz w:val="20"/>
              </w:rPr>
              <w:t>1/20</w:t>
            </w:r>
          </w:p>
        </w:tc>
        <w:tc>
          <w:tcPr>
            <w:tcW w:w="1272" w:type="dxa"/>
          </w:tcPr>
          <w:p w:rsidR="00EE0CCC" w:rsidRDefault="004068EC">
            <w:pPr>
              <w:pStyle w:val="TableParagraph"/>
              <w:ind w:left="85" w:right="85"/>
              <w:jc w:val="center"/>
              <w:rPr>
                <w:b/>
                <w:sz w:val="20"/>
              </w:rPr>
            </w:pPr>
            <w:r>
              <w:rPr>
                <w:b/>
                <w:spacing w:val="-4"/>
                <w:sz w:val="20"/>
              </w:rPr>
              <w:t>4/80</w:t>
            </w:r>
          </w:p>
        </w:tc>
        <w:tc>
          <w:tcPr>
            <w:tcW w:w="1413" w:type="dxa"/>
          </w:tcPr>
          <w:p w:rsidR="00EE0CCC" w:rsidRDefault="004068EC">
            <w:pPr>
              <w:pStyle w:val="TableParagraph"/>
              <w:ind w:left="137" w:right="127"/>
              <w:jc w:val="center"/>
              <w:rPr>
                <w:b/>
                <w:sz w:val="20"/>
              </w:rPr>
            </w:pPr>
            <w:r>
              <w:rPr>
                <w:b/>
                <w:spacing w:val="-2"/>
                <w:sz w:val="20"/>
              </w:rPr>
              <w:t>36/720</w:t>
            </w:r>
          </w:p>
        </w:tc>
        <w:tc>
          <w:tcPr>
            <w:tcW w:w="1133" w:type="dxa"/>
          </w:tcPr>
          <w:p w:rsidR="00EE0CCC" w:rsidRDefault="004068EC">
            <w:pPr>
              <w:pStyle w:val="TableParagraph"/>
              <w:ind w:left="8" w:right="4"/>
              <w:jc w:val="center"/>
              <w:rPr>
                <w:b/>
                <w:sz w:val="20"/>
              </w:rPr>
            </w:pPr>
            <w:r>
              <w:rPr>
                <w:b/>
                <w:spacing w:val="-4"/>
                <w:sz w:val="20"/>
              </w:rPr>
              <w:t>2/50</w:t>
            </w:r>
          </w:p>
        </w:tc>
        <w:tc>
          <w:tcPr>
            <w:tcW w:w="1130" w:type="dxa"/>
          </w:tcPr>
          <w:p w:rsidR="00EE0CCC" w:rsidRDefault="004068EC">
            <w:pPr>
              <w:pStyle w:val="TableParagraph"/>
              <w:ind w:left="68" w:right="68"/>
              <w:jc w:val="center"/>
              <w:rPr>
                <w:b/>
                <w:sz w:val="20"/>
              </w:rPr>
            </w:pPr>
            <w:r>
              <w:rPr>
                <w:b/>
                <w:spacing w:val="-2"/>
                <w:sz w:val="20"/>
              </w:rPr>
              <w:t>8/200</w:t>
            </w:r>
          </w:p>
        </w:tc>
        <w:tc>
          <w:tcPr>
            <w:tcW w:w="993" w:type="dxa"/>
          </w:tcPr>
          <w:p w:rsidR="00EE0CCC" w:rsidRDefault="004068EC">
            <w:pPr>
              <w:pStyle w:val="TableParagraph"/>
              <w:ind w:right="95"/>
              <w:jc w:val="right"/>
              <w:rPr>
                <w:b/>
                <w:sz w:val="20"/>
              </w:rPr>
            </w:pPr>
            <w:r>
              <w:rPr>
                <w:b/>
                <w:spacing w:val="-2"/>
                <w:sz w:val="20"/>
              </w:rPr>
              <w:t>72/1800</w:t>
            </w:r>
          </w:p>
        </w:tc>
        <w:tc>
          <w:tcPr>
            <w:tcW w:w="847" w:type="dxa"/>
          </w:tcPr>
          <w:p w:rsidR="00EE0CCC" w:rsidRDefault="004068EC">
            <w:pPr>
              <w:pStyle w:val="TableParagraph"/>
              <w:ind w:left="22" w:right="3"/>
              <w:jc w:val="center"/>
              <w:rPr>
                <w:b/>
                <w:sz w:val="20"/>
              </w:rPr>
            </w:pPr>
            <w:r>
              <w:rPr>
                <w:b/>
                <w:spacing w:val="-4"/>
                <w:sz w:val="20"/>
              </w:rPr>
              <w:t>2/60</w:t>
            </w:r>
          </w:p>
        </w:tc>
        <w:tc>
          <w:tcPr>
            <w:tcW w:w="707" w:type="dxa"/>
          </w:tcPr>
          <w:p w:rsidR="00EE0CCC" w:rsidRDefault="004068EC">
            <w:pPr>
              <w:pStyle w:val="TableParagraph"/>
              <w:ind w:left="30"/>
              <w:jc w:val="center"/>
              <w:rPr>
                <w:b/>
                <w:sz w:val="20"/>
              </w:rPr>
            </w:pPr>
            <w:r>
              <w:rPr>
                <w:b/>
                <w:spacing w:val="-2"/>
                <w:sz w:val="20"/>
              </w:rPr>
              <w:t>8/240</w:t>
            </w:r>
          </w:p>
        </w:tc>
        <w:tc>
          <w:tcPr>
            <w:tcW w:w="1000" w:type="dxa"/>
          </w:tcPr>
          <w:p w:rsidR="00EE0CCC" w:rsidRDefault="004068EC">
            <w:pPr>
              <w:pStyle w:val="TableParagraph"/>
              <w:ind w:left="174"/>
              <w:rPr>
                <w:b/>
                <w:sz w:val="20"/>
              </w:rPr>
            </w:pPr>
            <w:r>
              <w:rPr>
                <w:b/>
                <w:spacing w:val="-2"/>
                <w:sz w:val="20"/>
              </w:rPr>
              <w:t>72/2160</w:t>
            </w:r>
          </w:p>
        </w:tc>
      </w:tr>
      <w:tr w:rsidR="00EE0CCC">
        <w:trPr>
          <w:trHeight w:val="275"/>
        </w:trPr>
        <w:tc>
          <w:tcPr>
            <w:tcW w:w="4393" w:type="dxa"/>
          </w:tcPr>
          <w:p w:rsidR="00EE0CCC" w:rsidRDefault="004068EC">
            <w:pPr>
              <w:pStyle w:val="TableParagraph"/>
              <w:ind w:left="24" w:right="8"/>
              <w:jc w:val="center"/>
              <w:rPr>
                <w:sz w:val="20"/>
              </w:rPr>
            </w:pPr>
            <w:r>
              <w:rPr>
                <w:spacing w:val="-2"/>
                <w:sz w:val="20"/>
              </w:rPr>
              <w:t>Лепка</w:t>
            </w:r>
          </w:p>
        </w:tc>
        <w:tc>
          <w:tcPr>
            <w:tcW w:w="1994" w:type="dxa"/>
            <w:gridSpan w:val="2"/>
          </w:tcPr>
          <w:p w:rsidR="00EE0CCC" w:rsidRDefault="004068EC">
            <w:pPr>
              <w:pStyle w:val="TableParagraph"/>
              <w:ind w:left="22" w:right="22"/>
              <w:jc w:val="center"/>
              <w:rPr>
                <w:b/>
                <w:sz w:val="20"/>
              </w:rPr>
            </w:pPr>
            <w:r>
              <w:rPr>
                <w:b/>
                <w:spacing w:val="-2"/>
                <w:sz w:val="20"/>
              </w:rPr>
              <w:t>0.5/20</w:t>
            </w:r>
          </w:p>
        </w:tc>
        <w:tc>
          <w:tcPr>
            <w:tcW w:w="1272" w:type="dxa"/>
          </w:tcPr>
          <w:p w:rsidR="00EE0CCC" w:rsidRDefault="004068EC">
            <w:pPr>
              <w:pStyle w:val="TableParagraph"/>
              <w:ind w:left="85" w:right="85"/>
              <w:jc w:val="center"/>
              <w:rPr>
                <w:b/>
                <w:sz w:val="20"/>
              </w:rPr>
            </w:pPr>
            <w:r>
              <w:rPr>
                <w:b/>
                <w:spacing w:val="-4"/>
                <w:sz w:val="20"/>
              </w:rPr>
              <w:t>2/40</w:t>
            </w:r>
          </w:p>
        </w:tc>
        <w:tc>
          <w:tcPr>
            <w:tcW w:w="1413" w:type="dxa"/>
          </w:tcPr>
          <w:p w:rsidR="00EE0CCC" w:rsidRDefault="004068EC">
            <w:pPr>
              <w:pStyle w:val="TableParagraph"/>
              <w:ind w:left="137" w:right="127"/>
              <w:jc w:val="center"/>
              <w:rPr>
                <w:b/>
                <w:sz w:val="20"/>
              </w:rPr>
            </w:pPr>
            <w:r>
              <w:rPr>
                <w:b/>
                <w:spacing w:val="-2"/>
                <w:sz w:val="20"/>
              </w:rPr>
              <w:t>18/360</w:t>
            </w:r>
          </w:p>
        </w:tc>
        <w:tc>
          <w:tcPr>
            <w:tcW w:w="1133" w:type="dxa"/>
          </w:tcPr>
          <w:p w:rsidR="00EE0CCC" w:rsidRDefault="004068EC">
            <w:pPr>
              <w:pStyle w:val="TableParagraph"/>
              <w:ind w:left="8" w:right="3"/>
              <w:jc w:val="center"/>
              <w:rPr>
                <w:b/>
                <w:sz w:val="20"/>
              </w:rPr>
            </w:pPr>
            <w:r>
              <w:rPr>
                <w:b/>
                <w:spacing w:val="-2"/>
                <w:sz w:val="20"/>
              </w:rPr>
              <w:t>0.5/25</w:t>
            </w:r>
          </w:p>
        </w:tc>
        <w:tc>
          <w:tcPr>
            <w:tcW w:w="1130" w:type="dxa"/>
          </w:tcPr>
          <w:p w:rsidR="00EE0CCC" w:rsidRDefault="004068EC">
            <w:pPr>
              <w:pStyle w:val="TableParagraph"/>
              <w:ind w:left="68" w:right="68"/>
              <w:jc w:val="center"/>
              <w:rPr>
                <w:b/>
                <w:sz w:val="20"/>
              </w:rPr>
            </w:pPr>
            <w:r>
              <w:rPr>
                <w:b/>
                <w:spacing w:val="-4"/>
                <w:sz w:val="20"/>
              </w:rPr>
              <w:t>2/50</w:t>
            </w:r>
          </w:p>
        </w:tc>
        <w:tc>
          <w:tcPr>
            <w:tcW w:w="993" w:type="dxa"/>
          </w:tcPr>
          <w:p w:rsidR="00EE0CCC" w:rsidRDefault="004068EC">
            <w:pPr>
              <w:pStyle w:val="TableParagraph"/>
              <w:ind w:left="218"/>
              <w:rPr>
                <w:b/>
                <w:sz w:val="20"/>
              </w:rPr>
            </w:pPr>
            <w:r>
              <w:rPr>
                <w:b/>
                <w:spacing w:val="-2"/>
                <w:sz w:val="20"/>
              </w:rPr>
              <w:t>18/450</w:t>
            </w:r>
          </w:p>
        </w:tc>
        <w:tc>
          <w:tcPr>
            <w:tcW w:w="847" w:type="dxa"/>
          </w:tcPr>
          <w:p w:rsidR="00EE0CCC" w:rsidRDefault="004068EC">
            <w:pPr>
              <w:pStyle w:val="TableParagraph"/>
              <w:ind w:left="19" w:right="4"/>
              <w:jc w:val="center"/>
              <w:rPr>
                <w:b/>
                <w:sz w:val="20"/>
              </w:rPr>
            </w:pPr>
            <w:r>
              <w:rPr>
                <w:b/>
                <w:spacing w:val="-2"/>
                <w:sz w:val="20"/>
              </w:rPr>
              <w:t>0.5/30</w:t>
            </w:r>
          </w:p>
        </w:tc>
        <w:tc>
          <w:tcPr>
            <w:tcW w:w="707" w:type="dxa"/>
          </w:tcPr>
          <w:p w:rsidR="00EE0CCC" w:rsidRDefault="004068EC">
            <w:pPr>
              <w:pStyle w:val="TableParagraph"/>
              <w:ind w:left="30"/>
              <w:jc w:val="center"/>
              <w:rPr>
                <w:b/>
                <w:sz w:val="20"/>
              </w:rPr>
            </w:pPr>
            <w:r>
              <w:rPr>
                <w:b/>
                <w:spacing w:val="-4"/>
                <w:sz w:val="20"/>
              </w:rPr>
              <w:t>2/60</w:t>
            </w:r>
          </w:p>
        </w:tc>
        <w:tc>
          <w:tcPr>
            <w:tcW w:w="1000" w:type="dxa"/>
          </w:tcPr>
          <w:p w:rsidR="00EE0CCC" w:rsidRDefault="004068EC">
            <w:pPr>
              <w:pStyle w:val="TableParagraph"/>
              <w:ind w:left="225"/>
              <w:rPr>
                <w:b/>
                <w:sz w:val="20"/>
              </w:rPr>
            </w:pPr>
            <w:r>
              <w:rPr>
                <w:b/>
                <w:spacing w:val="-2"/>
                <w:sz w:val="20"/>
              </w:rPr>
              <w:t>18/540</w:t>
            </w:r>
          </w:p>
        </w:tc>
      </w:tr>
      <w:tr w:rsidR="00EE0CCC">
        <w:trPr>
          <w:trHeight w:val="273"/>
        </w:trPr>
        <w:tc>
          <w:tcPr>
            <w:tcW w:w="4393" w:type="dxa"/>
          </w:tcPr>
          <w:p w:rsidR="00EE0CCC" w:rsidRDefault="004068EC">
            <w:pPr>
              <w:pStyle w:val="TableParagraph"/>
              <w:ind w:left="24" w:right="6"/>
              <w:jc w:val="center"/>
              <w:rPr>
                <w:sz w:val="20"/>
              </w:rPr>
            </w:pPr>
            <w:r>
              <w:rPr>
                <w:spacing w:val="-2"/>
                <w:sz w:val="20"/>
              </w:rPr>
              <w:t>Аппликация</w:t>
            </w:r>
          </w:p>
        </w:tc>
        <w:tc>
          <w:tcPr>
            <w:tcW w:w="1994" w:type="dxa"/>
            <w:gridSpan w:val="2"/>
          </w:tcPr>
          <w:p w:rsidR="00EE0CCC" w:rsidRDefault="004068EC">
            <w:pPr>
              <w:pStyle w:val="TableParagraph"/>
              <w:ind w:left="22" w:right="22"/>
              <w:jc w:val="center"/>
              <w:rPr>
                <w:b/>
                <w:sz w:val="20"/>
              </w:rPr>
            </w:pPr>
            <w:r>
              <w:rPr>
                <w:b/>
                <w:spacing w:val="-2"/>
                <w:sz w:val="20"/>
              </w:rPr>
              <w:t>0.5/20</w:t>
            </w:r>
          </w:p>
        </w:tc>
        <w:tc>
          <w:tcPr>
            <w:tcW w:w="1272" w:type="dxa"/>
          </w:tcPr>
          <w:p w:rsidR="00EE0CCC" w:rsidRDefault="004068EC">
            <w:pPr>
              <w:pStyle w:val="TableParagraph"/>
              <w:ind w:left="85" w:right="85"/>
              <w:jc w:val="center"/>
              <w:rPr>
                <w:b/>
                <w:sz w:val="20"/>
              </w:rPr>
            </w:pPr>
            <w:r>
              <w:rPr>
                <w:b/>
                <w:spacing w:val="-4"/>
                <w:sz w:val="20"/>
              </w:rPr>
              <w:t>2/40</w:t>
            </w:r>
          </w:p>
        </w:tc>
        <w:tc>
          <w:tcPr>
            <w:tcW w:w="1413" w:type="dxa"/>
          </w:tcPr>
          <w:p w:rsidR="00EE0CCC" w:rsidRDefault="004068EC">
            <w:pPr>
              <w:pStyle w:val="TableParagraph"/>
              <w:ind w:left="137" w:right="127"/>
              <w:jc w:val="center"/>
              <w:rPr>
                <w:b/>
                <w:sz w:val="20"/>
              </w:rPr>
            </w:pPr>
            <w:r>
              <w:rPr>
                <w:b/>
                <w:spacing w:val="-2"/>
                <w:sz w:val="20"/>
              </w:rPr>
              <w:t>18/360</w:t>
            </w:r>
          </w:p>
        </w:tc>
        <w:tc>
          <w:tcPr>
            <w:tcW w:w="1133" w:type="dxa"/>
          </w:tcPr>
          <w:p w:rsidR="00EE0CCC" w:rsidRDefault="004068EC">
            <w:pPr>
              <w:pStyle w:val="TableParagraph"/>
              <w:ind w:left="8" w:right="3"/>
              <w:jc w:val="center"/>
              <w:rPr>
                <w:b/>
                <w:sz w:val="20"/>
              </w:rPr>
            </w:pPr>
            <w:r>
              <w:rPr>
                <w:b/>
                <w:spacing w:val="-2"/>
                <w:sz w:val="20"/>
              </w:rPr>
              <w:t>0.5/25</w:t>
            </w:r>
          </w:p>
        </w:tc>
        <w:tc>
          <w:tcPr>
            <w:tcW w:w="1130" w:type="dxa"/>
          </w:tcPr>
          <w:p w:rsidR="00EE0CCC" w:rsidRDefault="004068EC">
            <w:pPr>
              <w:pStyle w:val="TableParagraph"/>
              <w:ind w:left="68" w:right="68"/>
              <w:jc w:val="center"/>
              <w:rPr>
                <w:b/>
                <w:sz w:val="20"/>
              </w:rPr>
            </w:pPr>
            <w:r>
              <w:rPr>
                <w:b/>
                <w:spacing w:val="-4"/>
                <w:sz w:val="20"/>
              </w:rPr>
              <w:t>2/50</w:t>
            </w:r>
          </w:p>
        </w:tc>
        <w:tc>
          <w:tcPr>
            <w:tcW w:w="993" w:type="dxa"/>
          </w:tcPr>
          <w:p w:rsidR="00EE0CCC" w:rsidRDefault="004068EC">
            <w:pPr>
              <w:pStyle w:val="TableParagraph"/>
              <w:ind w:left="218"/>
              <w:rPr>
                <w:b/>
                <w:sz w:val="20"/>
              </w:rPr>
            </w:pPr>
            <w:r>
              <w:rPr>
                <w:b/>
                <w:spacing w:val="-2"/>
                <w:sz w:val="20"/>
              </w:rPr>
              <w:t>18/450</w:t>
            </w:r>
          </w:p>
        </w:tc>
        <w:tc>
          <w:tcPr>
            <w:tcW w:w="847" w:type="dxa"/>
          </w:tcPr>
          <w:p w:rsidR="00EE0CCC" w:rsidRDefault="004068EC">
            <w:pPr>
              <w:pStyle w:val="TableParagraph"/>
              <w:ind w:left="19" w:right="4"/>
              <w:jc w:val="center"/>
              <w:rPr>
                <w:b/>
                <w:sz w:val="20"/>
              </w:rPr>
            </w:pPr>
            <w:r>
              <w:rPr>
                <w:b/>
                <w:spacing w:val="-2"/>
                <w:sz w:val="20"/>
              </w:rPr>
              <w:t>0.5/30</w:t>
            </w:r>
          </w:p>
        </w:tc>
        <w:tc>
          <w:tcPr>
            <w:tcW w:w="707" w:type="dxa"/>
          </w:tcPr>
          <w:p w:rsidR="00EE0CCC" w:rsidRDefault="004068EC">
            <w:pPr>
              <w:pStyle w:val="TableParagraph"/>
              <w:ind w:left="30"/>
              <w:jc w:val="center"/>
              <w:rPr>
                <w:b/>
                <w:sz w:val="20"/>
              </w:rPr>
            </w:pPr>
            <w:r>
              <w:rPr>
                <w:b/>
                <w:spacing w:val="-4"/>
                <w:sz w:val="20"/>
              </w:rPr>
              <w:t>2/60</w:t>
            </w:r>
          </w:p>
        </w:tc>
        <w:tc>
          <w:tcPr>
            <w:tcW w:w="1000" w:type="dxa"/>
          </w:tcPr>
          <w:p w:rsidR="00EE0CCC" w:rsidRDefault="004068EC">
            <w:pPr>
              <w:pStyle w:val="TableParagraph"/>
              <w:ind w:left="225"/>
              <w:rPr>
                <w:b/>
                <w:sz w:val="20"/>
              </w:rPr>
            </w:pPr>
            <w:r>
              <w:rPr>
                <w:b/>
                <w:spacing w:val="-2"/>
                <w:sz w:val="20"/>
              </w:rPr>
              <w:t>18/540</w:t>
            </w:r>
          </w:p>
        </w:tc>
      </w:tr>
      <w:tr w:rsidR="00EE0CCC">
        <w:trPr>
          <w:trHeight w:val="278"/>
        </w:trPr>
        <w:tc>
          <w:tcPr>
            <w:tcW w:w="4393" w:type="dxa"/>
          </w:tcPr>
          <w:p w:rsidR="00EE0CCC" w:rsidRDefault="004068EC">
            <w:pPr>
              <w:pStyle w:val="TableParagraph"/>
              <w:ind w:left="1447"/>
              <w:rPr>
                <w:sz w:val="20"/>
              </w:rPr>
            </w:pPr>
            <w:r>
              <w:rPr>
                <w:spacing w:val="-2"/>
                <w:sz w:val="20"/>
              </w:rPr>
              <w:t>Конструирование</w:t>
            </w:r>
          </w:p>
        </w:tc>
        <w:tc>
          <w:tcPr>
            <w:tcW w:w="1994" w:type="dxa"/>
            <w:gridSpan w:val="2"/>
          </w:tcPr>
          <w:p w:rsidR="00EE0CCC" w:rsidRDefault="004068EC">
            <w:pPr>
              <w:pStyle w:val="TableParagraph"/>
              <w:ind w:left="22" w:right="14"/>
              <w:jc w:val="center"/>
              <w:rPr>
                <w:b/>
                <w:sz w:val="20"/>
              </w:rPr>
            </w:pPr>
            <w:r>
              <w:rPr>
                <w:b/>
                <w:spacing w:val="-4"/>
                <w:sz w:val="20"/>
              </w:rPr>
              <w:t>1/20</w:t>
            </w:r>
          </w:p>
        </w:tc>
        <w:tc>
          <w:tcPr>
            <w:tcW w:w="1272" w:type="dxa"/>
          </w:tcPr>
          <w:p w:rsidR="00EE0CCC" w:rsidRDefault="004068EC">
            <w:pPr>
              <w:pStyle w:val="TableParagraph"/>
              <w:ind w:left="85" w:right="78"/>
              <w:jc w:val="center"/>
              <w:rPr>
                <w:b/>
                <w:sz w:val="20"/>
              </w:rPr>
            </w:pPr>
            <w:r>
              <w:rPr>
                <w:b/>
                <w:spacing w:val="-4"/>
                <w:sz w:val="20"/>
              </w:rPr>
              <w:t>4/40</w:t>
            </w:r>
          </w:p>
        </w:tc>
        <w:tc>
          <w:tcPr>
            <w:tcW w:w="1413" w:type="dxa"/>
          </w:tcPr>
          <w:p w:rsidR="00EE0CCC" w:rsidRDefault="004068EC">
            <w:pPr>
              <w:pStyle w:val="TableParagraph"/>
              <w:ind w:left="137" w:right="127"/>
              <w:jc w:val="center"/>
              <w:rPr>
                <w:b/>
                <w:sz w:val="20"/>
              </w:rPr>
            </w:pPr>
            <w:r>
              <w:rPr>
                <w:b/>
                <w:spacing w:val="-2"/>
                <w:sz w:val="20"/>
              </w:rPr>
              <w:t>36/720</w:t>
            </w:r>
          </w:p>
        </w:tc>
        <w:tc>
          <w:tcPr>
            <w:tcW w:w="1133" w:type="dxa"/>
          </w:tcPr>
          <w:p w:rsidR="00EE0CCC" w:rsidRDefault="004068EC">
            <w:pPr>
              <w:pStyle w:val="TableParagraph"/>
              <w:ind w:left="9" w:right="1"/>
              <w:jc w:val="center"/>
              <w:rPr>
                <w:b/>
                <w:sz w:val="20"/>
              </w:rPr>
            </w:pPr>
            <w:r>
              <w:rPr>
                <w:b/>
                <w:spacing w:val="-4"/>
                <w:sz w:val="20"/>
              </w:rPr>
              <w:t>1/25</w:t>
            </w:r>
          </w:p>
        </w:tc>
        <w:tc>
          <w:tcPr>
            <w:tcW w:w="1130" w:type="dxa"/>
          </w:tcPr>
          <w:p w:rsidR="00EE0CCC" w:rsidRDefault="004068EC">
            <w:pPr>
              <w:pStyle w:val="TableParagraph"/>
              <w:ind w:left="75" w:right="68"/>
              <w:jc w:val="center"/>
              <w:rPr>
                <w:b/>
                <w:sz w:val="20"/>
              </w:rPr>
            </w:pPr>
            <w:r>
              <w:rPr>
                <w:b/>
                <w:spacing w:val="-2"/>
                <w:sz w:val="20"/>
              </w:rPr>
              <w:t>4/100</w:t>
            </w:r>
          </w:p>
        </w:tc>
        <w:tc>
          <w:tcPr>
            <w:tcW w:w="993" w:type="dxa"/>
          </w:tcPr>
          <w:p w:rsidR="00EE0CCC" w:rsidRDefault="004068EC">
            <w:pPr>
              <w:pStyle w:val="TableParagraph"/>
              <w:ind w:left="218"/>
              <w:rPr>
                <w:b/>
                <w:sz w:val="20"/>
              </w:rPr>
            </w:pPr>
            <w:r>
              <w:rPr>
                <w:b/>
                <w:spacing w:val="-2"/>
                <w:sz w:val="20"/>
              </w:rPr>
              <w:t>36/900</w:t>
            </w:r>
          </w:p>
        </w:tc>
        <w:tc>
          <w:tcPr>
            <w:tcW w:w="847" w:type="dxa"/>
          </w:tcPr>
          <w:p w:rsidR="00EE0CCC" w:rsidRDefault="004068EC">
            <w:pPr>
              <w:pStyle w:val="TableParagraph"/>
              <w:ind w:left="19" w:right="5"/>
              <w:jc w:val="center"/>
              <w:rPr>
                <w:b/>
                <w:sz w:val="20"/>
              </w:rPr>
            </w:pPr>
            <w:r>
              <w:rPr>
                <w:b/>
                <w:spacing w:val="-4"/>
                <w:sz w:val="20"/>
              </w:rPr>
              <w:t>1/30</w:t>
            </w:r>
          </w:p>
        </w:tc>
        <w:tc>
          <w:tcPr>
            <w:tcW w:w="707" w:type="dxa"/>
          </w:tcPr>
          <w:p w:rsidR="00EE0CCC" w:rsidRDefault="004068EC">
            <w:pPr>
              <w:pStyle w:val="TableParagraph"/>
              <w:ind w:left="15"/>
              <w:jc w:val="center"/>
              <w:rPr>
                <w:b/>
                <w:sz w:val="20"/>
              </w:rPr>
            </w:pPr>
            <w:r>
              <w:rPr>
                <w:b/>
                <w:spacing w:val="-2"/>
                <w:sz w:val="20"/>
              </w:rPr>
              <w:t>4/120</w:t>
            </w:r>
          </w:p>
        </w:tc>
        <w:tc>
          <w:tcPr>
            <w:tcW w:w="1000" w:type="dxa"/>
          </w:tcPr>
          <w:p w:rsidR="00EE0CCC" w:rsidRDefault="004068EC">
            <w:pPr>
              <w:pStyle w:val="TableParagraph"/>
              <w:ind w:left="174"/>
              <w:rPr>
                <w:b/>
                <w:sz w:val="20"/>
              </w:rPr>
            </w:pPr>
            <w:r>
              <w:rPr>
                <w:b/>
                <w:spacing w:val="-2"/>
                <w:sz w:val="20"/>
              </w:rPr>
              <w:t>36/1080</w:t>
            </w:r>
          </w:p>
        </w:tc>
      </w:tr>
      <w:tr w:rsidR="00EE0CCC">
        <w:trPr>
          <w:trHeight w:val="273"/>
        </w:trPr>
        <w:tc>
          <w:tcPr>
            <w:tcW w:w="4393" w:type="dxa"/>
          </w:tcPr>
          <w:p w:rsidR="00EE0CCC" w:rsidRDefault="004068EC">
            <w:pPr>
              <w:pStyle w:val="TableParagraph"/>
              <w:ind w:left="24" w:right="11"/>
              <w:jc w:val="center"/>
              <w:rPr>
                <w:sz w:val="20"/>
              </w:rPr>
            </w:pPr>
            <w:r>
              <w:rPr>
                <w:spacing w:val="-2"/>
                <w:sz w:val="20"/>
              </w:rPr>
              <w:t>Музыка</w:t>
            </w:r>
          </w:p>
        </w:tc>
        <w:tc>
          <w:tcPr>
            <w:tcW w:w="1994" w:type="dxa"/>
            <w:gridSpan w:val="2"/>
          </w:tcPr>
          <w:p w:rsidR="00EE0CCC" w:rsidRDefault="004068EC">
            <w:pPr>
              <w:pStyle w:val="TableParagraph"/>
              <w:ind w:left="22" w:right="19"/>
              <w:jc w:val="center"/>
              <w:rPr>
                <w:b/>
                <w:sz w:val="20"/>
              </w:rPr>
            </w:pPr>
            <w:r>
              <w:rPr>
                <w:b/>
                <w:spacing w:val="-4"/>
                <w:sz w:val="20"/>
              </w:rPr>
              <w:t>2/40</w:t>
            </w:r>
          </w:p>
        </w:tc>
        <w:tc>
          <w:tcPr>
            <w:tcW w:w="1272" w:type="dxa"/>
          </w:tcPr>
          <w:p w:rsidR="00EE0CCC" w:rsidRDefault="004068EC">
            <w:pPr>
              <w:pStyle w:val="TableParagraph"/>
              <w:ind w:left="85" w:right="85"/>
              <w:jc w:val="center"/>
              <w:rPr>
                <w:b/>
                <w:sz w:val="20"/>
              </w:rPr>
            </w:pPr>
            <w:r>
              <w:rPr>
                <w:b/>
                <w:spacing w:val="-2"/>
                <w:sz w:val="20"/>
              </w:rPr>
              <w:t>8/180</w:t>
            </w:r>
          </w:p>
        </w:tc>
        <w:tc>
          <w:tcPr>
            <w:tcW w:w="1413" w:type="dxa"/>
          </w:tcPr>
          <w:p w:rsidR="00EE0CCC" w:rsidRDefault="004068EC">
            <w:pPr>
              <w:pStyle w:val="TableParagraph"/>
              <w:ind w:left="137"/>
              <w:jc w:val="center"/>
              <w:rPr>
                <w:b/>
                <w:sz w:val="20"/>
              </w:rPr>
            </w:pPr>
            <w:r>
              <w:rPr>
                <w:b/>
                <w:spacing w:val="-2"/>
                <w:sz w:val="20"/>
              </w:rPr>
              <w:t>72/1440</w:t>
            </w:r>
          </w:p>
        </w:tc>
        <w:tc>
          <w:tcPr>
            <w:tcW w:w="1133" w:type="dxa"/>
          </w:tcPr>
          <w:p w:rsidR="00EE0CCC" w:rsidRDefault="004068EC">
            <w:pPr>
              <w:pStyle w:val="TableParagraph"/>
              <w:ind w:left="8" w:right="5"/>
              <w:jc w:val="center"/>
              <w:rPr>
                <w:b/>
                <w:sz w:val="20"/>
              </w:rPr>
            </w:pPr>
            <w:r>
              <w:rPr>
                <w:b/>
                <w:spacing w:val="-4"/>
                <w:sz w:val="20"/>
              </w:rPr>
              <w:t>2/50</w:t>
            </w:r>
          </w:p>
        </w:tc>
        <w:tc>
          <w:tcPr>
            <w:tcW w:w="1130" w:type="dxa"/>
          </w:tcPr>
          <w:p w:rsidR="00EE0CCC" w:rsidRDefault="004068EC">
            <w:pPr>
              <w:pStyle w:val="TableParagraph"/>
              <w:ind w:left="68" w:right="68"/>
              <w:jc w:val="center"/>
              <w:rPr>
                <w:b/>
                <w:sz w:val="20"/>
              </w:rPr>
            </w:pPr>
            <w:r>
              <w:rPr>
                <w:b/>
                <w:spacing w:val="-2"/>
                <w:sz w:val="20"/>
              </w:rPr>
              <w:t>8/200</w:t>
            </w:r>
          </w:p>
        </w:tc>
        <w:tc>
          <w:tcPr>
            <w:tcW w:w="993" w:type="dxa"/>
          </w:tcPr>
          <w:p w:rsidR="00EE0CCC" w:rsidRDefault="004068EC">
            <w:pPr>
              <w:pStyle w:val="TableParagraph"/>
              <w:ind w:right="95"/>
              <w:jc w:val="right"/>
              <w:rPr>
                <w:b/>
                <w:sz w:val="20"/>
              </w:rPr>
            </w:pPr>
            <w:r>
              <w:rPr>
                <w:b/>
                <w:spacing w:val="-2"/>
                <w:sz w:val="20"/>
              </w:rPr>
              <w:t>72/1800</w:t>
            </w:r>
          </w:p>
        </w:tc>
        <w:tc>
          <w:tcPr>
            <w:tcW w:w="847" w:type="dxa"/>
          </w:tcPr>
          <w:p w:rsidR="00EE0CCC" w:rsidRDefault="004068EC">
            <w:pPr>
              <w:pStyle w:val="TableParagraph"/>
              <w:ind w:left="22" w:right="3"/>
              <w:jc w:val="center"/>
              <w:rPr>
                <w:b/>
                <w:sz w:val="20"/>
              </w:rPr>
            </w:pPr>
            <w:r>
              <w:rPr>
                <w:b/>
                <w:spacing w:val="-4"/>
                <w:sz w:val="20"/>
              </w:rPr>
              <w:t>2/60</w:t>
            </w:r>
          </w:p>
        </w:tc>
        <w:tc>
          <w:tcPr>
            <w:tcW w:w="707" w:type="dxa"/>
          </w:tcPr>
          <w:p w:rsidR="00EE0CCC" w:rsidRDefault="004068EC">
            <w:pPr>
              <w:pStyle w:val="TableParagraph"/>
              <w:ind w:left="29"/>
              <w:jc w:val="center"/>
              <w:rPr>
                <w:b/>
                <w:sz w:val="20"/>
              </w:rPr>
            </w:pPr>
            <w:r>
              <w:rPr>
                <w:b/>
                <w:spacing w:val="-2"/>
                <w:sz w:val="20"/>
              </w:rPr>
              <w:t>8/240</w:t>
            </w:r>
          </w:p>
        </w:tc>
        <w:tc>
          <w:tcPr>
            <w:tcW w:w="1000" w:type="dxa"/>
          </w:tcPr>
          <w:p w:rsidR="00EE0CCC" w:rsidRDefault="004068EC">
            <w:pPr>
              <w:pStyle w:val="TableParagraph"/>
              <w:ind w:left="174"/>
              <w:rPr>
                <w:b/>
                <w:sz w:val="20"/>
              </w:rPr>
            </w:pPr>
            <w:r>
              <w:rPr>
                <w:b/>
                <w:spacing w:val="-2"/>
                <w:sz w:val="20"/>
              </w:rPr>
              <w:t>72/2160</w:t>
            </w:r>
          </w:p>
        </w:tc>
      </w:tr>
      <w:tr w:rsidR="00EE0CCC">
        <w:trPr>
          <w:trHeight w:val="280"/>
        </w:trPr>
        <w:tc>
          <w:tcPr>
            <w:tcW w:w="4393" w:type="dxa"/>
          </w:tcPr>
          <w:p w:rsidR="00EE0CCC" w:rsidRDefault="004068EC">
            <w:pPr>
              <w:pStyle w:val="TableParagraph"/>
              <w:ind w:left="585"/>
              <w:rPr>
                <w:b/>
                <w:sz w:val="20"/>
              </w:rPr>
            </w:pPr>
            <w:r>
              <w:rPr>
                <w:b/>
                <w:sz w:val="20"/>
              </w:rPr>
              <w:t>Физическое</w:t>
            </w:r>
            <w:r>
              <w:rPr>
                <w:b/>
                <w:spacing w:val="-11"/>
                <w:sz w:val="20"/>
              </w:rPr>
              <w:t xml:space="preserve"> </w:t>
            </w:r>
            <w:r>
              <w:rPr>
                <w:b/>
                <w:spacing w:val="-2"/>
                <w:sz w:val="20"/>
              </w:rPr>
              <w:t>развитие</w:t>
            </w:r>
          </w:p>
        </w:tc>
        <w:tc>
          <w:tcPr>
            <w:tcW w:w="1994" w:type="dxa"/>
            <w:gridSpan w:val="2"/>
          </w:tcPr>
          <w:p w:rsidR="00EE0CCC" w:rsidRDefault="004068EC">
            <w:pPr>
              <w:pStyle w:val="TableParagraph"/>
              <w:ind w:left="22" w:right="19"/>
              <w:jc w:val="center"/>
              <w:rPr>
                <w:b/>
                <w:sz w:val="20"/>
              </w:rPr>
            </w:pPr>
            <w:r>
              <w:rPr>
                <w:b/>
                <w:spacing w:val="-4"/>
                <w:sz w:val="20"/>
              </w:rPr>
              <w:t>3/60</w:t>
            </w:r>
          </w:p>
        </w:tc>
        <w:tc>
          <w:tcPr>
            <w:tcW w:w="1272" w:type="dxa"/>
          </w:tcPr>
          <w:p w:rsidR="00EE0CCC" w:rsidRDefault="004068EC">
            <w:pPr>
              <w:pStyle w:val="TableParagraph"/>
              <w:ind w:left="85" w:right="2"/>
              <w:jc w:val="center"/>
              <w:rPr>
                <w:b/>
                <w:sz w:val="20"/>
              </w:rPr>
            </w:pPr>
            <w:r>
              <w:rPr>
                <w:b/>
                <w:spacing w:val="-2"/>
                <w:sz w:val="20"/>
              </w:rPr>
              <w:t>12/240</w:t>
            </w:r>
          </w:p>
        </w:tc>
        <w:tc>
          <w:tcPr>
            <w:tcW w:w="1413" w:type="dxa"/>
          </w:tcPr>
          <w:p w:rsidR="00EE0CCC" w:rsidRDefault="004068EC">
            <w:pPr>
              <w:pStyle w:val="TableParagraph"/>
              <w:ind w:left="137" w:right="125"/>
              <w:jc w:val="center"/>
              <w:rPr>
                <w:b/>
                <w:sz w:val="20"/>
              </w:rPr>
            </w:pPr>
            <w:r>
              <w:rPr>
                <w:b/>
                <w:spacing w:val="-2"/>
                <w:sz w:val="20"/>
              </w:rPr>
              <w:t>108/2160</w:t>
            </w:r>
          </w:p>
        </w:tc>
        <w:tc>
          <w:tcPr>
            <w:tcW w:w="1133" w:type="dxa"/>
          </w:tcPr>
          <w:p w:rsidR="00EE0CCC" w:rsidRDefault="004068EC">
            <w:pPr>
              <w:pStyle w:val="TableParagraph"/>
              <w:ind w:left="8" w:right="5"/>
              <w:jc w:val="center"/>
              <w:rPr>
                <w:b/>
                <w:sz w:val="20"/>
              </w:rPr>
            </w:pPr>
            <w:r>
              <w:rPr>
                <w:b/>
                <w:spacing w:val="-4"/>
                <w:sz w:val="20"/>
              </w:rPr>
              <w:t>3/75</w:t>
            </w:r>
          </w:p>
        </w:tc>
        <w:tc>
          <w:tcPr>
            <w:tcW w:w="1130" w:type="dxa"/>
          </w:tcPr>
          <w:p w:rsidR="00EE0CCC" w:rsidRDefault="004068EC">
            <w:pPr>
              <w:pStyle w:val="TableParagraph"/>
              <w:ind w:left="9" w:right="77"/>
              <w:jc w:val="center"/>
              <w:rPr>
                <w:b/>
                <w:sz w:val="20"/>
              </w:rPr>
            </w:pPr>
            <w:r>
              <w:rPr>
                <w:b/>
                <w:spacing w:val="-2"/>
                <w:sz w:val="20"/>
              </w:rPr>
              <w:t>12/300</w:t>
            </w:r>
          </w:p>
        </w:tc>
        <w:tc>
          <w:tcPr>
            <w:tcW w:w="993" w:type="dxa"/>
          </w:tcPr>
          <w:p w:rsidR="00EE0CCC" w:rsidRDefault="004068EC">
            <w:pPr>
              <w:pStyle w:val="TableParagraph"/>
              <w:ind w:right="107"/>
              <w:jc w:val="right"/>
              <w:rPr>
                <w:b/>
                <w:sz w:val="20"/>
              </w:rPr>
            </w:pPr>
            <w:r>
              <w:rPr>
                <w:b/>
                <w:spacing w:val="-2"/>
                <w:sz w:val="20"/>
              </w:rPr>
              <w:t>108/2700</w:t>
            </w:r>
          </w:p>
        </w:tc>
        <w:tc>
          <w:tcPr>
            <w:tcW w:w="847" w:type="dxa"/>
          </w:tcPr>
          <w:p w:rsidR="00EE0CCC" w:rsidRDefault="004068EC">
            <w:pPr>
              <w:pStyle w:val="TableParagraph"/>
              <w:ind w:left="22" w:right="3"/>
              <w:jc w:val="center"/>
              <w:rPr>
                <w:b/>
                <w:sz w:val="20"/>
              </w:rPr>
            </w:pPr>
            <w:r>
              <w:rPr>
                <w:b/>
                <w:spacing w:val="-4"/>
                <w:sz w:val="20"/>
              </w:rPr>
              <w:t>3/90</w:t>
            </w:r>
          </w:p>
        </w:tc>
        <w:tc>
          <w:tcPr>
            <w:tcW w:w="707" w:type="dxa"/>
          </w:tcPr>
          <w:p w:rsidR="00EE0CCC" w:rsidRDefault="004068EC">
            <w:pPr>
              <w:pStyle w:val="TableParagraph"/>
              <w:ind w:left="57" w:right="23"/>
              <w:jc w:val="center"/>
              <w:rPr>
                <w:b/>
                <w:sz w:val="20"/>
              </w:rPr>
            </w:pPr>
            <w:r>
              <w:rPr>
                <w:b/>
                <w:spacing w:val="-2"/>
                <w:sz w:val="20"/>
              </w:rPr>
              <w:t>12/360</w:t>
            </w:r>
          </w:p>
        </w:tc>
        <w:tc>
          <w:tcPr>
            <w:tcW w:w="1000" w:type="dxa"/>
          </w:tcPr>
          <w:p w:rsidR="00EE0CCC" w:rsidRDefault="004068EC">
            <w:pPr>
              <w:pStyle w:val="TableParagraph"/>
              <w:ind w:right="104"/>
              <w:jc w:val="right"/>
              <w:rPr>
                <w:b/>
                <w:sz w:val="20"/>
              </w:rPr>
            </w:pPr>
            <w:r>
              <w:rPr>
                <w:b/>
                <w:spacing w:val="-2"/>
                <w:sz w:val="20"/>
              </w:rPr>
              <w:t>108/3240</w:t>
            </w:r>
          </w:p>
        </w:tc>
      </w:tr>
      <w:tr w:rsidR="00EE0CCC">
        <w:trPr>
          <w:trHeight w:val="273"/>
        </w:trPr>
        <w:tc>
          <w:tcPr>
            <w:tcW w:w="4393" w:type="dxa"/>
          </w:tcPr>
          <w:p w:rsidR="00EE0CCC" w:rsidRDefault="004068EC">
            <w:pPr>
              <w:pStyle w:val="TableParagraph"/>
              <w:ind w:left="1464"/>
              <w:rPr>
                <w:b/>
                <w:sz w:val="20"/>
              </w:rPr>
            </w:pPr>
            <w:r>
              <w:rPr>
                <w:b/>
                <w:sz w:val="20"/>
              </w:rPr>
              <w:t>Объем</w:t>
            </w:r>
            <w:r>
              <w:rPr>
                <w:b/>
                <w:spacing w:val="-6"/>
                <w:sz w:val="20"/>
              </w:rPr>
              <w:t xml:space="preserve"> </w:t>
            </w:r>
            <w:r>
              <w:rPr>
                <w:b/>
                <w:spacing w:val="-2"/>
                <w:sz w:val="20"/>
              </w:rPr>
              <w:t>нагрузки</w:t>
            </w:r>
          </w:p>
        </w:tc>
        <w:tc>
          <w:tcPr>
            <w:tcW w:w="1994" w:type="dxa"/>
            <w:gridSpan w:val="2"/>
          </w:tcPr>
          <w:p w:rsidR="00EE0CCC" w:rsidRDefault="004068EC">
            <w:pPr>
              <w:pStyle w:val="TableParagraph"/>
              <w:ind w:left="22" w:right="23"/>
              <w:jc w:val="center"/>
              <w:rPr>
                <w:b/>
                <w:sz w:val="20"/>
              </w:rPr>
            </w:pPr>
            <w:r>
              <w:rPr>
                <w:b/>
                <w:spacing w:val="-2"/>
                <w:sz w:val="20"/>
              </w:rPr>
              <w:t>12/240</w:t>
            </w:r>
          </w:p>
        </w:tc>
        <w:tc>
          <w:tcPr>
            <w:tcW w:w="1272" w:type="dxa"/>
          </w:tcPr>
          <w:p w:rsidR="00EE0CCC" w:rsidRDefault="004068EC">
            <w:pPr>
              <w:pStyle w:val="TableParagraph"/>
              <w:ind w:left="87" w:right="2"/>
              <w:jc w:val="center"/>
              <w:rPr>
                <w:b/>
                <w:sz w:val="20"/>
              </w:rPr>
            </w:pPr>
            <w:r>
              <w:rPr>
                <w:b/>
                <w:spacing w:val="-2"/>
                <w:sz w:val="20"/>
              </w:rPr>
              <w:t>48/960</w:t>
            </w:r>
          </w:p>
        </w:tc>
        <w:tc>
          <w:tcPr>
            <w:tcW w:w="1413" w:type="dxa"/>
          </w:tcPr>
          <w:p w:rsidR="00EE0CCC" w:rsidRDefault="004068EC">
            <w:pPr>
              <w:pStyle w:val="TableParagraph"/>
              <w:ind w:left="137" w:right="126"/>
              <w:jc w:val="center"/>
              <w:rPr>
                <w:b/>
                <w:sz w:val="20"/>
              </w:rPr>
            </w:pPr>
            <w:r>
              <w:rPr>
                <w:b/>
                <w:spacing w:val="-2"/>
                <w:sz w:val="20"/>
              </w:rPr>
              <w:t>432/8640</w:t>
            </w:r>
          </w:p>
        </w:tc>
        <w:tc>
          <w:tcPr>
            <w:tcW w:w="1133" w:type="dxa"/>
          </w:tcPr>
          <w:p w:rsidR="00EE0CCC" w:rsidRDefault="004068EC">
            <w:pPr>
              <w:pStyle w:val="TableParagraph"/>
              <w:ind w:left="8" w:right="8"/>
              <w:jc w:val="center"/>
              <w:rPr>
                <w:b/>
                <w:sz w:val="20"/>
              </w:rPr>
            </w:pPr>
            <w:r>
              <w:rPr>
                <w:b/>
                <w:spacing w:val="-2"/>
                <w:sz w:val="20"/>
              </w:rPr>
              <w:t>15/375</w:t>
            </w:r>
          </w:p>
        </w:tc>
        <w:tc>
          <w:tcPr>
            <w:tcW w:w="1130" w:type="dxa"/>
          </w:tcPr>
          <w:p w:rsidR="00EE0CCC" w:rsidRDefault="004068EC">
            <w:pPr>
              <w:pStyle w:val="TableParagraph"/>
              <w:ind w:left="77" w:right="68"/>
              <w:jc w:val="center"/>
              <w:rPr>
                <w:b/>
                <w:sz w:val="20"/>
              </w:rPr>
            </w:pPr>
            <w:r>
              <w:rPr>
                <w:b/>
                <w:spacing w:val="-2"/>
                <w:sz w:val="20"/>
              </w:rPr>
              <w:t>60/1500</w:t>
            </w:r>
          </w:p>
        </w:tc>
        <w:tc>
          <w:tcPr>
            <w:tcW w:w="993" w:type="dxa"/>
          </w:tcPr>
          <w:p w:rsidR="00EE0CCC" w:rsidRDefault="004068EC">
            <w:pPr>
              <w:pStyle w:val="TableParagraph"/>
              <w:ind w:right="56"/>
              <w:jc w:val="right"/>
              <w:rPr>
                <w:b/>
                <w:sz w:val="20"/>
              </w:rPr>
            </w:pPr>
            <w:r>
              <w:rPr>
                <w:b/>
                <w:spacing w:val="-2"/>
                <w:sz w:val="20"/>
              </w:rPr>
              <w:t>540/13500</w:t>
            </w:r>
          </w:p>
        </w:tc>
        <w:tc>
          <w:tcPr>
            <w:tcW w:w="847" w:type="dxa"/>
          </w:tcPr>
          <w:p w:rsidR="00EE0CCC" w:rsidRDefault="004068EC">
            <w:pPr>
              <w:pStyle w:val="TableParagraph"/>
              <w:ind w:left="19" w:right="4"/>
              <w:jc w:val="center"/>
              <w:rPr>
                <w:b/>
                <w:sz w:val="20"/>
              </w:rPr>
            </w:pPr>
            <w:r>
              <w:rPr>
                <w:b/>
                <w:spacing w:val="-2"/>
                <w:sz w:val="20"/>
              </w:rPr>
              <w:t>16/480</w:t>
            </w:r>
          </w:p>
        </w:tc>
        <w:tc>
          <w:tcPr>
            <w:tcW w:w="707" w:type="dxa"/>
          </w:tcPr>
          <w:p w:rsidR="00EE0CCC" w:rsidRDefault="004068EC">
            <w:pPr>
              <w:pStyle w:val="TableParagraph"/>
              <w:ind w:right="23"/>
              <w:jc w:val="center"/>
              <w:rPr>
                <w:b/>
                <w:sz w:val="20"/>
              </w:rPr>
            </w:pPr>
            <w:r>
              <w:rPr>
                <w:b/>
                <w:spacing w:val="-2"/>
                <w:sz w:val="20"/>
              </w:rPr>
              <w:t>64/1920</w:t>
            </w:r>
          </w:p>
        </w:tc>
        <w:tc>
          <w:tcPr>
            <w:tcW w:w="1000" w:type="dxa"/>
          </w:tcPr>
          <w:p w:rsidR="00EE0CCC" w:rsidRDefault="004068EC">
            <w:pPr>
              <w:pStyle w:val="TableParagraph"/>
              <w:ind w:left="73"/>
              <w:rPr>
                <w:b/>
                <w:sz w:val="20"/>
              </w:rPr>
            </w:pPr>
            <w:r>
              <w:rPr>
                <w:b/>
                <w:spacing w:val="-2"/>
                <w:sz w:val="20"/>
              </w:rPr>
              <w:t>576/17280</w:t>
            </w:r>
          </w:p>
        </w:tc>
      </w:tr>
      <w:tr w:rsidR="00EE0CCC">
        <w:trPr>
          <w:trHeight w:val="270"/>
        </w:trPr>
        <w:tc>
          <w:tcPr>
            <w:tcW w:w="14882" w:type="dxa"/>
            <w:gridSpan w:val="11"/>
          </w:tcPr>
          <w:p w:rsidR="00EE0CCC" w:rsidRDefault="004068EC">
            <w:pPr>
              <w:pStyle w:val="TableParagraph"/>
              <w:ind w:left="1257"/>
              <w:rPr>
                <w:b/>
                <w:sz w:val="20"/>
              </w:rPr>
            </w:pPr>
            <w:r>
              <w:rPr>
                <w:b/>
                <w:sz w:val="20"/>
              </w:rPr>
              <w:t>2.</w:t>
            </w:r>
            <w:r>
              <w:rPr>
                <w:b/>
                <w:spacing w:val="-10"/>
                <w:sz w:val="20"/>
              </w:rPr>
              <w:t xml:space="preserve"> </w:t>
            </w:r>
            <w:r>
              <w:rPr>
                <w:b/>
                <w:sz w:val="20"/>
              </w:rPr>
              <w:t>Вариативная</w:t>
            </w:r>
            <w:r>
              <w:rPr>
                <w:b/>
                <w:spacing w:val="-12"/>
                <w:sz w:val="20"/>
              </w:rPr>
              <w:t xml:space="preserve"> </w:t>
            </w:r>
            <w:r>
              <w:rPr>
                <w:b/>
                <w:spacing w:val="-4"/>
                <w:sz w:val="20"/>
              </w:rPr>
              <w:t>часть</w:t>
            </w:r>
          </w:p>
        </w:tc>
      </w:tr>
      <w:tr w:rsidR="00EE0CCC">
        <w:trPr>
          <w:trHeight w:val="690"/>
        </w:trPr>
        <w:tc>
          <w:tcPr>
            <w:tcW w:w="6099" w:type="dxa"/>
            <w:gridSpan w:val="2"/>
          </w:tcPr>
          <w:p w:rsidR="00EE0CCC" w:rsidRDefault="004068EC">
            <w:pPr>
              <w:pStyle w:val="TableParagraph"/>
              <w:ind w:left="107"/>
              <w:rPr>
                <w:b/>
                <w:sz w:val="20"/>
              </w:rPr>
            </w:pPr>
            <w:r>
              <w:rPr>
                <w:b/>
                <w:spacing w:val="-2"/>
                <w:sz w:val="20"/>
              </w:rPr>
              <w:t>Познавательное</w:t>
            </w:r>
            <w:r>
              <w:rPr>
                <w:b/>
                <w:spacing w:val="15"/>
                <w:sz w:val="20"/>
              </w:rPr>
              <w:t xml:space="preserve"> </w:t>
            </w:r>
            <w:r>
              <w:rPr>
                <w:b/>
                <w:spacing w:val="-2"/>
                <w:sz w:val="20"/>
              </w:rPr>
              <w:t>развитие</w:t>
            </w:r>
          </w:p>
          <w:p w:rsidR="00EE0CCC" w:rsidRDefault="004068EC">
            <w:pPr>
              <w:pStyle w:val="TableParagraph"/>
              <w:ind w:left="107"/>
              <w:rPr>
                <w:sz w:val="20"/>
              </w:rPr>
            </w:pPr>
            <w:r>
              <w:rPr>
                <w:sz w:val="20"/>
              </w:rPr>
              <w:t>Программа</w:t>
            </w:r>
            <w:r>
              <w:rPr>
                <w:spacing w:val="-13"/>
                <w:sz w:val="20"/>
              </w:rPr>
              <w:t xml:space="preserve"> </w:t>
            </w:r>
            <w:r>
              <w:rPr>
                <w:sz w:val="20"/>
              </w:rPr>
              <w:t>патриотического</w:t>
            </w:r>
            <w:r>
              <w:rPr>
                <w:spacing w:val="-12"/>
                <w:sz w:val="20"/>
              </w:rPr>
              <w:t xml:space="preserve"> </w:t>
            </w:r>
            <w:r>
              <w:rPr>
                <w:sz w:val="20"/>
              </w:rPr>
              <w:t>воспитания</w:t>
            </w:r>
            <w:r>
              <w:rPr>
                <w:spacing w:val="-12"/>
                <w:sz w:val="20"/>
              </w:rPr>
              <w:t xml:space="preserve"> </w:t>
            </w:r>
            <w:r>
              <w:rPr>
                <w:spacing w:val="-2"/>
                <w:sz w:val="20"/>
              </w:rPr>
              <w:t>дошкольников</w:t>
            </w:r>
          </w:p>
          <w:p w:rsidR="00EE0CCC" w:rsidRDefault="004068EC">
            <w:pPr>
              <w:pStyle w:val="TableParagraph"/>
              <w:spacing w:before="1" w:line="210" w:lineRule="exact"/>
              <w:ind w:left="107"/>
              <w:rPr>
                <w:sz w:val="20"/>
              </w:rPr>
            </w:pPr>
            <w:r>
              <w:rPr>
                <w:sz w:val="20"/>
              </w:rPr>
              <w:t>«Я</w:t>
            </w:r>
            <w:r>
              <w:rPr>
                <w:spacing w:val="-5"/>
                <w:sz w:val="20"/>
              </w:rPr>
              <w:t xml:space="preserve"> </w:t>
            </w:r>
            <w:r>
              <w:rPr>
                <w:sz w:val="20"/>
              </w:rPr>
              <w:t>живу</w:t>
            </w:r>
            <w:r>
              <w:rPr>
                <w:spacing w:val="-4"/>
                <w:sz w:val="20"/>
              </w:rPr>
              <w:t xml:space="preserve"> </w:t>
            </w:r>
            <w:r>
              <w:rPr>
                <w:sz w:val="20"/>
              </w:rPr>
              <w:t>на</w:t>
            </w:r>
            <w:r>
              <w:rPr>
                <w:spacing w:val="-4"/>
                <w:sz w:val="20"/>
              </w:rPr>
              <w:t xml:space="preserve"> </w:t>
            </w:r>
            <w:r>
              <w:rPr>
                <w:sz w:val="20"/>
              </w:rPr>
              <w:t>Самарской</w:t>
            </w:r>
            <w:r>
              <w:rPr>
                <w:spacing w:val="-4"/>
                <w:sz w:val="20"/>
              </w:rPr>
              <w:t xml:space="preserve"> </w:t>
            </w:r>
            <w:r>
              <w:rPr>
                <w:sz w:val="20"/>
              </w:rPr>
              <w:t>земле»</w:t>
            </w:r>
            <w:r>
              <w:rPr>
                <w:spacing w:val="47"/>
                <w:sz w:val="20"/>
              </w:rPr>
              <w:t xml:space="preserve"> </w:t>
            </w:r>
            <w:r>
              <w:rPr>
                <w:sz w:val="20"/>
              </w:rPr>
              <w:t>О.В.</w:t>
            </w:r>
            <w:r>
              <w:rPr>
                <w:spacing w:val="-4"/>
                <w:sz w:val="20"/>
              </w:rPr>
              <w:t xml:space="preserve"> </w:t>
            </w:r>
            <w:r>
              <w:rPr>
                <w:spacing w:val="-2"/>
                <w:sz w:val="20"/>
              </w:rPr>
              <w:t>Дыбина</w:t>
            </w:r>
          </w:p>
        </w:tc>
        <w:tc>
          <w:tcPr>
            <w:tcW w:w="8783" w:type="dxa"/>
            <w:gridSpan w:val="9"/>
          </w:tcPr>
          <w:p w:rsidR="00EE0CCC" w:rsidRDefault="004068EC">
            <w:pPr>
              <w:pStyle w:val="TableParagraph"/>
              <w:ind w:right="227"/>
              <w:jc w:val="center"/>
              <w:rPr>
                <w:b/>
                <w:sz w:val="20"/>
              </w:rPr>
            </w:pPr>
            <w:r>
              <w:rPr>
                <w:b/>
                <w:sz w:val="20"/>
              </w:rPr>
              <w:t>Интегрирована</w:t>
            </w:r>
            <w:r>
              <w:rPr>
                <w:b/>
                <w:spacing w:val="-8"/>
                <w:sz w:val="20"/>
              </w:rPr>
              <w:t xml:space="preserve"> </w:t>
            </w:r>
            <w:r>
              <w:rPr>
                <w:b/>
                <w:sz w:val="20"/>
              </w:rPr>
              <w:t>в</w:t>
            </w:r>
            <w:r>
              <w:rPr>
                <w:b/>
                <w:spacing w:val="-9"/>
                <w:sz w:val="20"/>
              </w:rPr>
              <w:t xml:space="preserve"> </w:t>
            </w:r>
            <w:r>
              <w:rPr>
                <w:b/>
                <w:sz w:val="20"/>
              </w:rPr>
              <w:t>ОО</w:t>
            </w:r>
            <w:r>
              <w:rPr>
                <w:b/>
                <w:spacing w:val="-11"/>
                <w:sz w:val="20"/>
              </w:rPr>
              <w:t xml:space="preserve"> </w:t>
            </w:r>
            <w:r>
              <w:rPr>
                <w:b/>
                <w:sz w:val="20"/>
              </w:rPr>
              <w:t>«Познавательное</w:t>
            </w:r>
            <w:r>
              <w:rPr>
                <w:b/>
                <w:spacing w:val="-8"/>
                <w:sz w:val="20"/>
              </w:rPr>
              <w:t xml:space="preserve"> </w:t>
            </w:r>
            <w:r>
              <w:rPr>
                <w:b/>
                <w:spacing w:val="-2"/>
                <w:sz w:val="20"/>
              </w:rPr>
              <w:t>развитие»</w:t>
            </w:r>
          </w:p>
        </w:tc>
      </w:tr>
      <w:tr w:rsidR="00EE0CCC">
        <w:trPr>
          <w:trHeight w:val="690"/>
        </w:trPr>
        <w:tc>
          <w:tcPr>
            <w:tcW w:w="6099" w:type="dxa"/>
            <w:gridSpan w:val="2"/>
          </w:tcPr>
          <w:p w:rsidR="00EE0CCC" w:rsidRDefault="004068EC">
            <w:pPr>
              <w:pStyle w:val="TableParagraph"/>
              <w:ind w:left="107"/>
              <w:rPr>
                <w:b/>
                <w:sz w:val="20"/>
              </w:rPr>
            </w:pPr>
            <w:r>
              <w:rPr>
                <w:b/>
                <w:sz w:val="20"/>
              </w:rPr>
              <w:t>Художественно</w:t>
            </w:r>
            <w:r>
              <w:rPr>
                <w:b/>
                <w:spacing w:val="-8"/>
                <w:sz w:val="20"/>
              </w:rPr>
              <w:t xml:space="preserve"> </w:t>
            </w:r>
            <w:r>
              <w:rPr>
                <w:b/>
                <w:sz w:val="20"/>
              </w:rPr>
              <w:t>–</w:t>
            </w:r>
            <w:r>
              <w:rPr>
                <w:b/>
                <w:spacing w:val="-10"/>
                <w:sz w:val="20"/>
              </w:rPr>
              <w:t xml:space="preserve"> </w:t>
            </w:r>
            <w:r>
              <w:rPr>
                <w:b/>
                <w:sz w:val="20"/>
              </w:rPr>
              <w:t>эстетическое</w:t>
            </w:r>
            <w:r>
              <w:rPr>
                <w:b/>
                <w:spacing w:val="-10"/>
                <w:sz w:val="20"/>
              </w:rPr>
              <w:t xml:space="preserve"> </w:t>
            </w:r>
            <w:r>
              <w:rPr>
                <w:b/>
                <w:spacing w:val="-2"/>
                <w:sz w:val="20"/>
              </w:rPr>
              <w:t>развитие</w:t>
            </w:r>
          </w:p>
          <w:p w:rsidR="00EE0CCC" w:rsidRDefault="004068EC">
            <w:pPr>
              <w:pStyle w:val="TableParagraph"/>
              <w:spacing w:line="230" w:lineRule="atLeast"/>
              <w:ind w:left="107"/>
              <w:rPr>
                <w:sz w:val="20"/>
              </w:rPr>
            </w:pPr>
            <w:r>
              <w:rPr>
                <w:sz w:val="20"/>
              </w:rPr>
              <w:t>Программа</w:t>
            </w:r>
            <w:r>
              <w:rPr>
                <w:spacing w:val="-12"/>
                <w:sz w:val="20"/>
              </w:rPr>
              <w:t xml:space="preserve"> </w:t>
            </w:r>
            <w:r>
              <w:rPr>
                <w:sz w:val="20"/>
              </w:rPr>
              <w:t>художественно-эстетического</w:t>
            </w:r>
            <w:r>
              <w:rPr>
                <w:spacing w:val="-10"/>
                <w:sz w:val="20"/>
              </w:rPr>
              <w:t xml:space="preserve"> </w:t>
            </w:r>
            <w:r>
              <w:rPr>
                <w:sz w:val="20"/>
              </w:rPr>
              <w:t>развития</w:t>
            </w:r>
            <w:r>
              <w:rPr>
                <w:spacing w:val="-11"/>
                <w:sz w:val="20"/>
              </w:rPr>
              <w:t xml:space="preserve"> </w:t>
            </w:r>
            <w:r>
              <w:rPr>
                <w:sz w:val="20"/>
              </w:rPr>
              <w:t>детей</w:t>
            </w:r>
            <w:r>
              <w:rPr>
                <w:spacing w:val="-11"/>
                <w:sz w:val="20"/>
              </w:rPr>
              <w:t xml:space="preserve"> </w:t>
            </w:r>
            <w:r>
              <w:rPr>
                <w:sz w:val="20"/>
              </w:rPr>
              <w:t>«Цветные ладошки» И.А. Лыкова</w:t>
            </w:r>
          </w:p>
        </w:tc>
        <w:tc>
          <w:tcPr>
            <w:tcW w:w="8783" w:type="dxa"/>
            <w:gridSpan w:val="9"/>
          </w:tcPr>
          <w:p w:rsidR="00EE0CCC" w:rsidRDefault="004068EC">
            <w:pPr>
              <w:pStyle w:val="TableParagraph"/>
              <w:ind w:left="4" w:right="227"/>
              <w:jc w:val="center"/>
              <w:rPr>
                <w:b/>
                <w:sz w:val="20"/>
              </w:rPr>
            </w:pPr>
            <w:r>
              <w:rPr>
                <w:b/>
                <w:sz w:val="20"/>
              </w:rPr>
              <w:t>Интегрирована</w:t>
            </w:r>
            <w:r>
              <w:rPr>
                <w:b/>
                <w:spacing w:val="-7"/>
                <w:sz w:val="20"/>
              </w:rPr>
              <w:t xml:space="preserve"> </w:t>
            </w:r>
            <w:r>
              <w:rPr>
                <w:b/>
                <w:sz w:val="20"/>
              </w:rPr>
              <w:t>в</w:t>
            </w:r>
            <w:r>
              <w:rPr>
                <w:b/>
                <w:spacing w:val="35"/>
                <w:sz w:val="20"/>
              </w:rPr>
              <w:t xml:space="preserve"> </w:t>
            </w:r>
            <w:r>
              <w:rPr>
                <w:b/>
                <w:sz w:val="20"/>
              </w:rPr>
              <w:t>ОО</w:t>
            </w:r>
            <w:r>
              <w:rPr>
                <w:b/>
                <w:spacing w:val="-10"/>
                <w:sz w:val="20"/>
              </w:rPr>
              <w:t xml:space="preserve"> </w:t>
            </w:r>
            <w:r>
              <w:rPr>
                <w:b/>
                <w:sz w:val="20"/>
              </w:rPr>
              <w:t>«Художественно</w:t>
            </w:r>
            <w:r>
              <w:rPr>
                <w:b/>
                <w:spacing w:val="-3"/>
                <w:sz w:val="20"/>
              </w:rPr>
              <w:t xml:space="preserve"> </w:t>
            </w:r>
            <w:r>
              <w:rPr>
                <w:b/>
                <w:sz w:val="20"/>
              </w:rPr>
              <w:t>–</w:t>
            </w:r>
            <w:r>
              <w:rPr>
                <w:b/>
                <w:spacing w:val="-7"/>
                <w:sz w:val="20"/>
              </w:rPr>
              <w:t xml:space="preserve"> </w:t>
            </w:r>
            <w:r>
              <w:rPr>
                <w:b/>
                <w:sz w:val="20"/>
              </w:rPr>
              <w:t>эстетическое</w:t>
            </w:r>
            <w:r>
              <w:rPr>
                <w:b/>
                <w:spacing w:val="-7"/>
                <w:sz w:val="20"/>
              </w:rPr>
              <w:t xml:space="preserve"> </w:t>
            </w:r>
            <w:r>
              <w:rPr>
                <w:b/>
                <w:spacing w:val="-2"/>
                <w:sz w:val="20"/>
              </w:rPr>
              <w:t>развитие»</w:t>
            </w:r>
          </w:p>
        </w:tc>
      </w:tr>
      <w:tr w:rsidR="00EE0CCC">
        <w:trPr>
          <w:trHeight w:val="691"/>
        </w:trPr>
        <w:tc>
          <w:tcPr>
            <w:tcW w:w="6099" w:type="dxa"/>
            <w:gridSpan w:val="2"/>
            <w:tcBorders>
              <w:right w:val="double" w:sz="4" w:space="0" w:color="000000"/>
            </w:tcBorders>
          </w:tcPr>
          <w:p w:rsidR="00EE0CCC" w:rsidRDefault="004068EC">
            <w:pPr>
              <w:pStyle w:val="TableParagraph"/>
              <w:spacing w:before="1"/>
              <w:ind w:left="115"/>
              <w:rPr>
                <w:b/>
                <w:sz w:val="20"/>
              </w:rPr>
            </w:pPr>
            <w:r>
              <w:rPr>
                <w:b/>
                <w:spacing w:val="-2"/>
                <w:sz w:val="20"/>
              </w:rPr>
              <w:t>Познавательное</w:t>
            </w:r>
            <w:r>
              <w:rPr>
                <w:b/>
                <w:spacing w:val="15"/>
                <w:sz w:val="20"/>
              </w:rPr>
              <w:t xml:space="preserve"> </w:t>
            </w:r>
            <w:r>
              <w:rPr>
                <w:b/>
                <w:spacing w:val="-2"/>
                <w:sz w:val="20"/>
              </w:rPr>
              <w:t>развитие</w:t>
            </w:r>
          </w:p>
          <w:p w:rsidR="00EE0CCC" w:rsidRDefault="004068EC">
            <w:pPr>
              <w:pStyle w:val="TableParagraph"/>
              <w:spacing w:line="229" w:lineRule="exact"/>
              <w:ind w:left="115"/>
              <w:rPr>
                <w:sz w:val="20"/>
              </w:rPr>
            </w:pPr>
            <w:r>
              <w:rPr>
                <w:sz w:val="20"/>
              </w:rPr>
              <w:t>Программа</w:t>
            </w:r>
            <w:r>
              <w:rPr>
                <w:spacing w:val="-10"/>
                <w:sz w:val="20"/>
              </w:rPr>
              <w:t xml:space="preserve"> </w:t>
            </w:r>
            <w:r>
              <w:rPr>
                <w:sz w:val="20"/>
              </w:rPr>
              <w:t>интеллектуально</w:t>
            </w:r>
            <w:r>
              <w:rPr>
                <w:spacing w:val="-7"/>
                <w:sz w:val="20"/>
              </w:rPr>
              <w:t xml:space="preserve"> </w:t>
            </w:r>
            <w:r>
              <w:rPr>
                <w:sz w:val="20"/>
              </w:rPr>
              <w:t>–</w:t>
            </w:r>
            <w:r>
              <w:rPr>
                <w:spacing w:val="-8"/>
                <w:sz w:val="20"/>
              </w:rPr>
              <w:t xml:space="preserve"> </w:t>
            </w:r>
            <w:r>
              <w:rPr>
                <w:sz w:val="20"/>
              </w:rPr>
              <w:t>творческого</w:t>
            </w:r>
            <w:r>
              <w:rPr>
                <w:spacing w:val="-8"/>
                <w:sz w:val="20"/>
              </w:rPr>
              <w:t xml:space="preserve"> </w:t>
            </w:r>
            <w:r>
              <w:rPr>
                <w:sz w:val="20"/>
              </w:rPr>
              <w:t>развития</w:t>
            </w:r>
            <w:r>
              <w:rPr>
                <w:spacing w:val="-11"/>
                <w:sz w:val="20"/>
              </w:rPr>
              <w:t xml:space="preserve"> </w:t>
            </w:r>
            <w:r>
              <w:rPr>
                <w:spacing w:val="-4"/>
                <w:sz w:val="20"/>
              </w:rPr>
              <w:t>детей</w:t>
            </w:r>
          </w:p>
          <w:p w:rsidR="00EE0CCC" w:rsidRDefault="004068EC">
            <w:pPr>
              <w:pStyle w:val="TableParagraph"/>
              <w:spacing w:line="211" w:lineRule="exact"/>
              <w:ind w:left="115"/>
              <w:rPr>
                <w:sz w:val="20"/>
              </w:rPr>
            </w:pPr>
            <w:r>
              <w:rPr>
                <w:sz w:val="20"/>
              </w:rPr>
              <w:t>«Фанкластик:</w:t>
            </w:r>
            <w:r>
              <w:rPr>
                <w:spacing w:val="-7"/>
                <w:sz w:val="20"/>
              </w:rPr>
              <w:t xml:space="preserve"> </w:t>
            </w:r>
            <w:r>
              <w:rPr>
                <w:sz w:val="20"/>
              </w:rPr>
              <w:t>весь</w:t>
            </w:r>
            <w:r>
              <w:rPr>
                <w:spacing w:val="-5"/>
                <w:sz w:val="20"/>
              </w:rPr>
              <w:t xml:space="preserve"> </w:t>
            </w:r>
            <w:r>
              <w:rPr>
                <w:sz w:val="20"/>
              </w:rPr>
              <w:t>мир</w:t>
            </w:r>
            <w:r>
              <w:rPr>
                <w:spacing w:val="-4"/>
                <w:sz w:val="20"/>
              </w:rPr>
              <w:t xml:space="preserve"> </w:t>
            </w:r>
            <w:r>
              <w:rPr>
                <w:sz w:val="20"/>
              </w:rPr>
              <w:t>в</w:t>
            </w:r>
            <w:r>
              <w:rPr>
                <w:spacing w:val="-7"/>
                <w:sz w:val="20"/>
              </w:rPr>
              <w:t xml:space="preserve"> </w:t>
            </w:r>
            <w:r>
              <w:rPr>
                <w:sz w:val="20"/>
              </w:rPr>
              <w:t>руках</w:t>
            </w:r>
            <w:r>
              <w:rPr>
                <w:spacing w:val="-4"/>
                <w:sz w:val="20"/>
              </w:rPr>
              <w:t xml:space="preserve"> </w:t>
            </w:r>
            <w:r>
              <w:rPr>
                <w:sz w:val="20"/>
              </w:rPr>
              <w:t>твоих»</w:t>
            </w:r>
            <w:r>
              <w:rPr>
                <w:spacing w:val="-4"/>
                <w:sz w:val="20"/>
              </w:rPr>
              <w:t xml:space="preserve"> </w:t>
            </w:r>
            <w:r>
              <w:rPr>
                <w:sz w:val="20"/>
              </w:rPr>
              <w:t>И.А.</w:t>
            </w:r>
            <w:r>
              <w:rPr>
                <w:spacing w:val="-6"/>
                <w:sz w:val="20"/>
              </w:rPr>
              <w:t xml:space="preserve"> </w:t>
            </w:r>
            <w:r>
              <w:rPr>
                <w:spacing w:val="-2"/>
                <w:sz w:val="20"/>
              </w:rPr>
              <w:t>Лыкова</w:t>
            </w:r>
          </w:p>
        </w:tc>
        <w:tc>
          <w:tcPr>
            <w:tcW w:w="8783" w:type="dxa"/>
            <w:gridSpan w:val="9"/>
            <w:tcBorders>
              <w:left w:val="double" w:sz="4" w:space="0" w:color="000000"/>
            </w:tcBorders>
          </w:tcPr>
          <w:p w:rsidR="00EE0CCC" w:rsidRDefault="004068EC">
            <w:pPr>
              <w:pStyle w:val="TableParagraph"/>
              <w:spacing w:before="1"/>
              <w:ind w:left="1356" w:right="1546" w:firstLine="674"/>
              <w:rPr>
                <w:b/>
                <w:sz w:val="20"/>
              </w:rPr>
            </w:pPr>
            <w:r>
              <w:rPr>
                <w:b/>
                <w:sz w:val="20"/>
              </w:rPr>
              <w:t>Интегрирована в ОО «Познавательное развитие» Интегрирована</w:t>
            </w:r>
            <w:r>
              <w:rPr>
                <w:b/>
                <w:spacing w:val="-6"/>
                <w:sz w:val="20"/>
              </w:rPr>
              <w:t xml:space="preserve"> </w:t>
            </w:r>
            <w:r>
              <w:rPr>
                <w:b/>
                <w:sz w:val="20"/>
              </w:rPr>
              <w:t>в</w:t>
            </w:r>
            <w:r>
              <w:rPr>
                <w:b/>
                <w:spacing w:val="37"/>
                <w:sz w:val="20"/>
              </w:rPr>
              <w:t xml:space="preserve"> </w:t>
            </w:r>
            <w:r>
              <w:rPr>
                <w:b/>
                <w:sz w:val="20"/>
              </w:rPr>
              <w:t>ОО</w:t>
            </w:r>
            <w:r>
              <w:rPr>
                <w:b/>
                <w:spacing w:val="-8"/>
                <w:sz w:val="20"/>
              </w:rPr>
              <w:t xml:space="preserve"> </w:t>
            </w:r>
            <w:r>
              <w:rPr>
                <w:b/>
                <w:sz w:val="20"/>
              </w:rPr>
              <w:t>«Художественно</w:t>
            </w:r>
            <w:r>
              <w:rPr>
                <w:b/>
                <w:spacing w:val="-2"/>
                <w:sz w:val="20"/>
              </w:rPr>
              <w:t xml:space="preserve"> </w:t>
            </w:r>
            <w:r>
              <w:rPr>
                <w:b/>
                <w:sz w:val="20"/>
              </w:rPr>
              <w:t>–</w:t>
            </w:r>
            <w:r>
              <w:rPr>
                <w:b/>
                <w:spacing w:val="-6"/>
                <w:sz w:val="20"/>
              </w:rPr>
              <w:t xml:space="preserve"> </w:t>
            </w:r>
            <w:r>
              <w:rPr>
                <w:b/>
                <w:sz w:val="20"/>
              </w:rPr>
              <w:t>эстетическое</w:t>
            </w:r>
            <w:r>
              <w:rPr>
                <w:b/>
                <w:spacing w:val="-7"/>
                <w:sz w:val="20"/>
              </w:rPr>
              <w:t xml:space="preserve"> </w:t>
            </w:r>
            <w:r>
              <w:rPr>
                <w:b/>
                <w:sz w:val="20"/>
              </w:rPr>
              <w:t>развитие»</w:t>
            </w:r>
          </w:p>
        </w:tc>
      </w:tr>
    </w:tbl>
    <w:p w:rsidR="00EE0CCC" w:rsidRDefault="00EE0CCC">
      <w:pPr>
        <w:rPr>
          <w:sz w:val="20"/>
        </w:rPr>
        <w:sectPr w:rsidR="00EE0CCC">
          <w:footerReference w:type="default" r:id="rId60"/>
          <w:pgSz w:w="16850" w:h="11920" w:orient="landscape"/>
          <w:pgMar w:top="200" w:right="60" w:bottom="280" w:left="340" w:header="0" w:footer="0" w:gutter="0"/>
          <w:cols w:space="720"/>
        </w:sectPr>
      </w:pPr>
    </w:p>
    <w:p w:rsidR="00EE0CCC" w:rsidRDefault="004068EC">
      <w:pPr>
        <w:spacing w:before="65"/>
        <w:ind w:left="180"/>
        <w:jc w:val="center"/>
        <w:rPr>
          <w:b/>
          <w:sz w:val="20"/>
        </w:rPr>
      </w:pPr>
      <w:r>
        <w:rPr>
          <w:b/>
          <w:sz w:val="20"/>
        </w:rPr>
        <w:lastRenderedPageBreak/>
        <w:t>СЕТКА</w:t>
      </w:r>
      <w:r>
        <w:rPr>
          <w:b/>
          <w:spacing w:val="-11"/>
          <w:sz w:val="20"/>
        </w:rPr>
        <w:t xml:space="preserve"> </w:t>
      </w:r>
      <w:r w:rsidR="0011385D">
        <w:rPr>
          <w:b/>
          <w:sz w:val="20"/>
        </w:rPr>
        <w:t xml:space="preserve"> </w:t>
      </w:r>
      <w:r>
        <w:rPr>
          <w:b/>
          <w:sz w:val="20"/>
        </w:rPr>
        <w:t>ОБРАЗОВАТЕЛЬНОЙ</w:t>
      </w:r>
      <w:r>
        <w:rPr>
          <w:b/>
          <w:spacing w:val="-10"/>
          <w:sz w:val="20"/>
        </w:rPr>
        <w:t xml:space="preserve"> </w:t>
      </w:r>
      <w:r>
        <w:rPr>
          <w:b/>
          <w:sz w:val="20"/>
        </w:rPr>
        <w:t>ДЕЯТЕЛЬНОСТИ</w:t>
      </w:r>
      <w:r>
        <w:rPr>
          <w:b/>
          <w:spacing w:val="34"/>
          <w:sz w:val="20"/>
        </w:rPr>
        <w:t xml:space="preserve"> </w:t>
      </w:r>
      <w:r>
        <w:rPr>
          <w:b/>
          <w:sz w:val="20"/>
        </w:rPr>
        <w:t>НА</w:t>
      </w:r>
      <w:r>
        <w:rPr>
          <w:b/>
          <w:spacing w:val="-10"/>
          <w:sz w:val="20"/>
        </w:rPr>
        <w:t xml:space="preserve"> </w:t>
      </w:r>
      <w:r w:rsidR="0011385D">
        <w:rPr>
          <w:b/>
          <w:sz w:val="20"/>
        </w:rPr>
        <w:t>2024-2025</w:t>
      </w:r>
      <w:r>
        <w:rPr>
          <w:b/>
          <w:spacing w:val="-9"/>
          <w:sz w:val="20"/>
        </w:rPr>
        <w:t xml:space="preserve"> </w:t>
      </w:r>
      <w:r>
        <w:rPr>
          <w:b/>
          <w:sz w:val="20"/>
        </w:rPr>
        <w:t>УЧЕБНЫЙ</w:t>
      </w:r>
      <w:r>
        <w:rPr>
          <w:b/>
          <w:spacing w:val="-9"/>
          <w:sz w:val="20"/>
        </w:rPr>
        <w:t xml:space="preserve"> </w:t>
      </w:r>
      <w:r>
        <w:rPr>
          <w:b/>
          <w:spacing w:val="-5"/>
          <w:sz w:val="20"/>
        </w:rPr>
        <w:t>ГОД</w:t>
      </w:r>
    </w:p>
    <w:p w:rsidR="00EE0CCC" w:rsidRDefault="004068EC">
      <w:pPr>
        <w:ind w:left="180"/>
        <w:jc w:val="center"/>
        <w:rPr>
          <w:sz w:val="20"/>
        </w:rPr>
      </w:pPr>
      <w:r>
        <w:rPr>
          <w:sz w:val="20"/>
        </w:rPr>
        <w:t>государственного</w:t>
      </w:r>
      <w:r>
        <w:rPr>
          <w:spacing w:val="-2"/>
          <w:sz w:val="20"/>
        </w:rPr>
        <w:t xml:space="preserve"> </w:t>
      </w:r>
      <w:r>
        <w:rPr>
          <w:sz w:val="20"/>
        </w:rPr>
        <w:t>бюджетного</w:t>
      </w:r>
      <w:r>
        <w:rPr>
          <w:spacing w:val="-2"/>
          <w:sz w:val="20"/>
        </w:rPr>
        <w:t xml:space="preserve"> </w:t>
      </w:r>
      <w:r>
        <w:rPr>
          <w:sz w:val="20"/>
        </w:rPr>
        <w:t>общеобразовательного</w:t>
      </w:r>
      <w:r>
        <w:rPr>
          <w:spacing w:val="-2"/>
          <w:sz w:val="20"/>
        </w:rPr>
        <w:t xml:space="preserve"> </w:t>
      </w:r>
      <w:r>
        <w:rPr>
          <w:sz w:val="20"/>
        </w:rPr>
        <w:t>учреждения</w:t>
      </w:r>
      <w:r>
        <w:rPr>
          <w:spacing w:val="-1"/>
          <w:sz w:val="20"/>
        </w:rPr>
        <w:t xml:space="preserve"> </w:t>
      </w:r>
      <w:r>
        <w:rPr>
          <w:sz w:val="20"/>
        </w:rPr>
        <w:t>Самарской</w:t>
      </w:r>
      <w:r>
        <w:rPr>
          <w:spacing w:val="-4"/>
          <w:sz w:val="20"/>
        </w:rPr>
        <w:t xml:space="preserve"> </w:t>
      </w:r>
      <w:r>
        <w:rPr>
          <w:sz w:val="20"/>
        </w:rPr>
        <w:t>области</w:t>
      </w:r>
      <w:r>
        <w:rPr>
          <w:spacing w:val="-4"/>
          <w:sz w:val="20"/>
        </w:rPr>
        <w:t xml:space="preserve"> </w:t>
      </w:r>
      <w:r>
        <w:rPr>
          <w:sz w:val="20"/>
        </w:rPr>
        <w:t>средняя</w:t>
      </w:r>
      <w:r>
        <w:rPr>
          <w:spacing w:val="-4"/>
          <w:sz w:val="20"/>
        </w:rPr>
        <w:t xml:space="preserve"> </w:t>
      </w:r>
      <w:r>
        <w:rPr>
          <w:sz w:val="20"/>
        </w:rPr>
        <w:t>общеобразовательная</w:t>
      </w:r>
      <w:r>
        <w:rPr>
          <w:spacing w:val="-4"/>
          <w:sz w:val="20"/>
        </w:rPr>
        <w:t xml:space="preserve"> </w:t>
      </w:r>
      <w:r>
        <w:rPr>
          <w:sz w:val="20"/>
        </w:rPr>
        <w:t>школа</w:t>
      </w:r>
      <w:r>
        <w:rPr>
          <w:spacing w:val="-3"/>
          <w:sz w:val="20"/>
        </w:rPr>
        <w:t xml:space="preserve"> </w:t>
      </w:r>
      <w:r>
        <w:rPr>
          <w:sz w:val="20"/>
        </w:rPr>
        <w:t>с.</w:t>
      </w:r>
      <w:r>
        <w:rPr>
          <w:spacing w:val="-2"/>
          <w:sz w:val="20"/>
        </w:rPr>
        <w:t xml:space="preserve"> </w:t>
      </w:r>
      <w:r>
        <w:rPr>
          <w:sz w:val="20"/>
        </w:rPr>
        <w:t>Хворостянка</w:t>
      </w:r>
      <w:r>
        <w:rPr>
          <w:spacing w:val="40"/>
          <w:sz w:val="20"/>
        </w:rPr>
        <w:t xml:space="preserve"> </w:t>
      </w:r>
      <w:r>
        <w:rPr>
          <w:sz w:val="20"/>
        </w:rPr>
        <w:t>муниципального</w:t>
      </w:r>
      <w:r>
        <w:rPr>
          <w:spacing w:val="-2"/>
          <w:sz w:val="20"/>
        </w:rPr>
        <w:t xml:space="preserve"> </w:t>
      </w:r>
      <w:r>
        <w:rPr>
          <w:sz w:val="20"/>
        </w:rPr>
        <w:t>района</w:t>
      </w:r>
      <w:r>
        <w:rPr>
          <w:spacing w:val="-3"/>
          <w:sz w:val="20"/>
        </w:rPr>
        <w:t xml:space="preserve"> </w:t>
      </w:r>
      <w:r>
        <w:rPr>
          <w:sz w:val="20"/>
        </w:rPr>
        <w:t>Хворостянский Самарской области структурного подразделения «Детский сад «Колосок».</w:t>
      </w:r>
    </w:p>
    <w:p w:rsidR="00EE0CCC" w:rsidRDefault="00EE0CCC">
      <w:pPr>
        <w:pStyle w:val="a3"/>
        <w:spacing w:before="10" w:after="1"/>
        <w:ind w:left="0"/>
        <w:rPr>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3118"/>
        <w:gridCol w:w="2979"/>
        <w:gridCol w:w="2976"/>
        <w:gridCol w:w="3118"/>
        <w:gridCol w:w="2979"/>
      </w:tblGrid>
      <w:tr w:rsidR="00EE0CCC">
        <w:trPr>
          <w:trHeight w:val="690"/>
        </w:trPr>
        <w:tc>
          <w:tcPr>
            <w:tcW w:w="763" w:type="dxa"/>
          </w:tcPr>
          <w:p w:rsidR="00EE0CCC" w:rsidRDefault="00EE0CCC">
            <w:pPr>
              <w:pStyle w:val="TableParagraph"/>
              <w:rPr>
                <w:sz w:val="18"/>
              </w:rPr>
            </w:pPr>
          </w:p>
        </w:tc>
        <w:tc>
          <w:tcPr>
            <w:tcW w:w="3118" w:type="dxa"/>
          </w:tcPr>
          <w:p w:rsidR="00EE0CCC" w:rsidRDefault="004068EC">
            <w:pPr>
              <w:pStyle w:val="TableParagraph"/>
              <w:ind w:left="108"/>
              <w:rPr>
                <w:b/>
                <w:sz w:val="20"/>
              </w:rPr>
            </w:pPr>
            <w:r>
              <w:rPr>
                <w:b/>
                <w:sz w:val="20"/>
              </w:rPr>
              <w:t>I</w:t>
            </w:r>
            <w:r>
              <w:rPr>
                <w:b/>
                <w:spacing w:val="-5"/>
                <w:sz w:val="20"/>
              </w:rPr>
              <w:t xml:space="preserve"> </w:t>
            </w:r>
            <w:r>
              <w:rPr>
                <w:b/>
                <w:sz w:val="20"/>
              </w:rPr>
              <w:t>младшая</w:t>
            </w:r>
            <w:r>
              <w:rPr>
                <w:b/>
                <w:spacing w:val="-5"/>
                <w:sz w:val="20"/>
              </w:rPr>
              <w:t xml:space="preserve"> </w:t>
            </w:r>
            <w:r>
              <w:rPr>
                <w:b/>
                <w:spacing w:val="-2"/>
                <w:sz w:val="20"/>
              </w:rPr>
              <w:t>группа</w:t>
            </w:r>
          </w:p>
          <w:p w:rsidR="00EE0CCC" w:rsidRDefault="004068EC">
            <w:pPr>
              <w:pStyle w:val="TableParagraph"/>
              <w:ind w:left="158"/>
              <w:rPr>
                <w:b/>
                <w:sz w:val="20"/>
              </w:rPr>
            </w:pPr>
            <w:r>
              <w:rPr>
                <w:b/>
                <w:sz w:val="20"/>
              </w:rPr>
              <w:t>№</w:t>
            </w:r>
            <w:r>
              <w:rPr>
                <w:b/>
                <w:spacing w:val="-4"/>
                <w:sz w:val="20"/>
              </w:rPr>
              <w:t xml:space="preserve"> </w:t>
            </w:r>
            <w:r>
              <w:rPr>
                <w:b/>
                <w:sz w:val="20"/>
              </w:rPr>
              <w:t>1</w:t>
            </w:r>
            <w:r>
              <w:rPr>
                <w:b/>
                <w:spacing w:val="49"/>
                <w:sz w:val="20"/>
              </w:rPr>
              <w:t xml:space="preserve"> </w:t>
            </w:r>
            <w:r>
              <w:rPr>
                <w:b/>
                <w:spacing w:val="-2"/>
                <w:sz w:val="20"/>
              </w:rPr>
              <w:t>«Капелька»</w:t>
            </w:r>
          </w:p>
        </w:tc>
        <w:tc>
          <w:tcPr>
            <w:tcW w:w="2979" w:type="dxa"/>
          </w:tcPr>
          <w:p w:rsidR="00EE0CCC" w:rsidRDefault="004068EC">
            <w:pPr>
              <w:pStyle w:val="TableParagraph"/>
              <w:ind w:left="158"/>
              <w:rPr>
                <w:b/>
                <w:sz w:val="20"/>
              </w:rPr>
            </w:pPr>
            <w:r>
              <w:rPr>
                <w:b/>
                <w:sz w:val="20"/>
              </w:rPr>
              <w:t>II</w:t>
            </w:r>
            <w:r>
              <w:rPr>
                <w:b/>
                <w:spacing w:val="-6"/>
                <w:sz w:val="20"/>
              </w:rPr>
              <w:t xml:space="preserve"> </w:t>
            </w:r>
            <w:r>
              <w:rPr>
                <w:b/>
                <w:sz w:val="20"/>
              </w:rPr>
              <w:t>Младшая</w:t>
            </w:r>
            <w:r>
              <w:rPr>
                <w:b/>
                <w:spacing w:val="-6"/>
                <w:sz w:val="20"/>
              </w:rPr>
              <w:t xml:space="preserve"> </w:t>
            </w:r>
            <w:r>
              <w:rPr>
                <w:b/>
                <w:spacing w:val="-2"/>
                <w:sz w:val="20"/>
              </w:rPr>
              <w:t>группа</w:t>
            </w:r>
          </w:p>
          <w:p w:rsidR="00EE0CCC" w:rsidRDefault="0011385D">
            <w:pPr>
              <w:pStyle w:val="TableParagraph"/>
              <w:ind w:left="108"/>
              <w:rPr>
                <w:b/>
                <w:sz w:val="20"/>
              </w:rPr>
            </w:pPr>
            <w:r>
              <w:rPr>
                <w:b/>
                <w:spacing w:val="-2"/>
                <w:sz w:val="20"/>
              </w:rPr>
              <w:t>«Веселый кораблик</w:t>
            </w:r>
            <w:r w:rsidR="004068EC">
              <w:rPr>
                <w:b/>
                <w:spacing w:val="-2"/>
                <w:sz w:val="20"/>
              </w:rPr>
              <w:t>»</w:t>
            </w:r>
          </w:p>
        </w:tc>
        <w:tc>
          <w:tcPr>
            <w:tcW w:w="2976" w:type="dxa"/>
          </w:tcPr>
          <w:p w:rsidR="00EE0CCC" w:rsidRDefault="004068EC">
            <w:pPr>
              <w:pStyle w:val="TableParagraph"/>
              <w:ind w:left="10" w:right="5"/>
              <w:jc w:val="center"/>
              <w:rPr>
                <w:b/>
                <w:sz w:val="20"/>
              </w:rPr>
            </w:pPr>
            <w:r>
              <w:rPr>
                <w:b/>
                <w:sz w:val="20"/>
              </w:rPr>
              <w:t>Средняя</w:t>
            </w:r>
            <w:r>
              <w:rPr>
                <w:b/>
                <w:spacing w:val="63"/>
                <w:w w:val="150"/>
                <w:sz w:val="20"/>
              </w:rPr>
              <w:t xml:space="preserve"> </w:t>
            </w:r>
            <w:r>
              <w:rPr>
                <w:b/>
                <w:sz w:val="20"/>
              </w:rPr>
              <w:t>группа</w:t>
            </w:r>
            <w:r>
              <w:rPr>
                <w:b/>
                <w:spacing w:val="-3"/>
                <w:sz w:val="20"/>
              </w:rPr>
              <w:t xml:space="preserve"> </w:t>
            </w:r>
            <w:r>
              <w:rPr>
                <w:b/>
                <w:sz w:val="20"/>
              </w:rPr>
              <w:t>№</w:t>
            </w:r>
            <w:r>
              <w:rPr>
                <w:b/>
                <w:spacing w:val="-6"/>
                <w:sz w:val="20"/>
              </w:rPr>
              <w:t xml:space="preserve"> </w:t>
            </w:r>
            <w:r>
              <w:rPr>
                <w:b/>
                <w:spacing w:val="-10"/>
                <w:sz w:val="20"/>
              </w:rPr>
              <w:t>1</w:t>
            </w:r>
          </w:p>
          <w:p w:rsidR="00EE0CCC" w:rsidRDefault="0011385D">
            <w:pPr>
              <w:pStyle w:val="TableParagraph"/>
              <w:ind w:left="10"/>
              <w:jc w:val="center"/>
              <w:rPr>
                <w:b/>
                <w:sz w:val="20"/>
              </w:rPr>
            </w:pPr>
            <w:r>
              <w:rPr>
                <w:b/>
                <w:sz w:val="20"/>
              </w:rPr>
              <w:t>«Любознайка</w:t>
            </w:r>
            <w:r w:rsidR="004068EC">
              <w:rPr>
                <w:b/>
                <w:spacing w:val="-2"/>
                <w:sz w:val="20"/>
              </w:rPr>
              <w:t>»</w:t>
            </w:r>
          </w:p>
        </w:tc>
        <w:tc>
          <w:tcPr>
            <w:tcW w:w="3118" w:type="dxa"/>
          </w:tcPr>
          <w:p w:rsidR="00EE0CCC" w:rsidRDefault="004068EC">
            <w:pPr>
              <w:pStyle w:val="TableParagraph"/>
              <w:ind w:left="603"/>
              <w:rPr>
                <w:b/>
                <w:sz w:val="20"/>
              </w:rPr>
            </w:pPr>
            <w:r>
              <w:rPr>
                <w:b/>
                <w:sz w:val="20"/>
              </w:rPr>
              <w:t>Старшая</w:t>
            </w:r>
            <w:r>
              <w:rPr>
                <w:b/>
                <w:spacing w:val="-6"/>
                <w:sz w:val="20"/>
              </w:rPr>
              <w:t xml:space="preserve"> </w:t>
            </w:r>
            <w:r>
              <w:rPr>
                <w:b/>
                <w:sz w:val="20"/>
              </w:rPr>
              <w:t>группа</w:t>
            </w:r>
            <w:r>
              <w:rPr>
                <w:b/>
                <w:spacing w:val="-5"/>
                <w:sz w:val="20"/>
              </w:rPr>
              <w:t xml:space="preserve"> </w:t>
            </w:r>
            <w:r>
              <w:rPr>
                <w:b/>
                <w:sz w:val="20"/>
              </w:rPr>
              <w:t>№</w:t>
            </w:r>
            <w:r>
              <w:rPr>
                <w:b/>
                <w:spacing w:val="-7"/>
                <w:sz w:val="20"/>
              </w:rPr>
              <w:t xml:space="preserve"> </w:t>
            </w:r>
            <w:r>
              <w:rPr>
                <w:b/>
                <w:spacing w:val="-10"/>
                <w:sz w:val="20"/>
              </w:rPr>
              <w:t>1</w:t>
            </w:r>
          </w:p>
          <w:p w:rsidR="00EE0CCC" w:rsidRDefault="0011385D">
            <w:pPr>
              <w:pStyle w:val="TableParagraph"/>
              <w:ind w:left="663"/>
              <w:rPr>
                <w:b/>
                <w:sz w:val="20"/>
              </w:rPr>
            </w:pPr>
            <w:r>
              <w:rPr>
                <w:b/>
                <w:sz w:val="20"/>
              </w:rPr>
              <w:t>«Лучики солнца</w:t>
            </w:r>
            <w:r w:rsidR="004068EC">
              <w:rPr>
                <w:b/>
                <w:spacing w:val="-2"/>
                <w:sz w:val="20"/>
              </w:rPr>
              <w:t>»</w:t>
            </w:r>
          </w:p>
        </w:tc>
        <w:tc>
          <w:tcPr>
            <w:tcW w:w="2979" w:type="dxa"/>
          </w:tcPr>
          <w:p w:rsidR="00EE0CCC" w:rsidRDefault="004068EC">
            <w:pPr>
              <w:pStyle w:val="TableParagraph"/>
              <w:ind w:left="160" w:right="152"/>
              <w:jc w:val="center"/>
              <w:rPr>
                <w:b/>
                <w:sz w:val="20"/>
              </w:rPr>
            </w:pPr>
            <w:r>
              <w:rPr>
                <w:b/>
                <w:sz w:val="20"/>
              </w:rPr>
              <w:t>Подготовительная</w:t>
            </w:r>
            <w:r>
              <w:rPr>
                <w:b/>
                <w:spacing w:val="-13"/>
                <w:sz w:val="20"/>
              </w:rPr>
              <w:t xml:space="preserve"> </w:t>
            </w:r>
            <w:r>
              <w:rPr>
                <w:b/>
                <w:sz w:val="20"/>
              </w:rPr>
              <w:t>группа</w:t>
            </w:r>
            <w:r>
              <w:rPr>
                <w:b/>
                <w:spacing w:val="-12"/>
                <w:sz w:val="20"/>
              </w:rPr>
              <w:t xml:space="preserve"> </w:t>
            </w:r>
            <w:r>
              <w:rPr>
                <w:b/>
                <w:sz w:val="20"/>
              </w:rPr>
              <w:t xml:space="preserve">№ </w:t>
            </w:r>
            <w:r>
              <w:rPr>
                <w:b/>
                <w:spacing w:val="-10"/>
                <w:sz w:val="20"/>
              </w:rPr>
              <w:t>1</w:t>
            </w:r>
          </w:p>
          <w:p w:rsidR="00EE0CCC" w:rsidRDefault="004068EC">
            <w:pPr>
              <w:pStyle w:val="TableParagraph"/>
              <w:spacing w:before="1" w:line="210" w:lineRule="exact"/>
              <w:ind w:left="160" w:right="152"/>
              <w:jc w:val="center"/>
              <w:rPr>
                <w:b/>
                <w:sz w:val="20"/>
              </w:rPr>
            </w:pPr>
            <w:r>
              <w:rPr>
                <w:b/>
                <w:sz w:val="20"/>
              </w:rPr>
              <w:t>«Веселые</w:t>
            </w:r>
            <w:r>
              <w:rPr>
                <w:b/>
                <w:spacing w:val="-8"/>
                <w:sz w:val="20"/>
              </w:rPr>
              <w:t xml:space="preserve"> </w:t>
            </w:r>
            <w:r w:rsidR="0011385D">
              <w:rPr>
                <w:b/>
                <w:spacing w:val="-2"/>
                <w:sz w:val="20"/>
              </w:rPr>
              <w:t>гномики</w:t>
            </w:r>
            <w:r>
              <w:rPr>
                <w:b/>
                <w:spacing w:val="-2"/>
                <w:sz w:val="20"/>
              </w:rPr>
              <w:t>»</w:t>
            </w:r>
          </w:p>
        </w:tc>
      </w:tr>
      <w:tr w:rsidR="00EE0CCC">
        <w:trPr>
          <w:trHeight w:val="2299"/>
        </w:trPr>
        <w:tc>
          <w:tcPr>
            <w:tcW w:w="763" w:type="dxa"/>
            <w:textDirection w:val="btLr"/>
          </w:tcPr>
          <w:p w:rsidR="00EE0CCC" w:rsidRDefault="004068EC">
            <w:pPr>
              <w:pStyle w:val="TableParagraph"/>
              <w:spacing w:before="110"/>
              <w:ind w:left="542"/>
              <w:rPr>
                <w:b/>
                <w:sz w:val="20"/>
              </w:rPr>
            </w:pPr>
            <w:r>
              <w:rPr>
                <w:b/>
                <w:spacing w:val="-2"/>
                <w:sz w:val="20"/>
              </w:rPr>
              <w:t>Понедельник</w:t>
            </w:r>
          </w:p>
        </w:tc>
        <w:tc>
          <w:tcPr>
            <w:tcW w:w="3118" w:type="dxa"/>
          </w:tcPr>
          <w:p w:rsidR="00EE0CCC" w:rsidRDefault="004068EC">
            <w:pPr>
              <w:pStyle w:val="TableParagraph"/>
              <w:numPr>
                <w:ilvl w:val="0"/>
                <w:numId w:val="38"/>
              </w:numPr>
              <w:tabs>
                <w:tab w:val="left" w:pos="358"/>
              </w:tabs>
              <w:ind w:right="413"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line="229" w:lineRule="exact"/>
              <w:ind w:left="108"/>
              <w:rPr>
                <w:sz w:val="20"/>
              </w:rPr>
            </w:pPr>
            <w:r>
              <w:rPr>
                <w:sz w:val="20"/>
              </w:rPr>
              <w:t>8.50</w:t>
            </w:r>
            <w:r>
              <w:rPr>
                <w:spacing w:val="-2"/>
                <w:sz w:val="20"/>
              </w:rPr>
              <w:t xml:space="preserve"> </w:t>
            </w:r>
            <w:r>
              <w:rPr>
                <w:sz w:val="20"/>
              </w:rPr>
              <w:t xml:space="preserve">– </w:t>
            </w:r>
            <w:r>
              <w:rPr>
                <w:spacing w:val="-4"/>
                <w:sz w:val="20"/>
              </w:rPr>
              <w:t>9.00</w:t>
            </w:r>
          </w:p>
          <w:p w:rsidR="00EE0CCC" w:rsidRDefault="004068EC">
            <w:pPr>
              <w:pStyle w:val="TableParagraph"/>
              <w:numPr>
                <w:ilvl w:val="0"/>
                <w:numId w:val="38"/>
              </w:numPr>
              <w:tabs>
                <w:tab w:val="left" w:pos="308"/>
              </w:tabs>
              <w:spacing w:line="229" w:lineRule="exact"/>
              <w:ind w:left="308" w:hanging="200"/>
              <w:rPr>
                <w:sz w:val="20"/>
              </w:rPr>
            </w:pPr>
            <w:r>
              <w:rPr>
                <w:spacing w:val="-2"/>
                <w:sz w:val="20"/>
              </w:rPr>
              <w:t>Познавательно-</w:t>
            </w:r>
          </w:p>
          <w:p w:rsidR="00EE0CCC" w:rsidRDefault="004068EC">
            <w:pPr>
              <w:pStyle w:val="TableParagraph"/>
              <w:ind w:left="108" w:right="226"/>
              <w:rPr>
                <w:sz w:val="20"/>
              </w:rPr>
            </w:pPr>
            <w:r>
              <w:rPr>
                <w:sz w:val="20"/>
              </w:rPr>
              <w:t>исследовательская</w:t>
            </w:r>
            <w:r>
              <w:rPr>
                <w:spacing w:val="-13"/>
                <w:sz w:val="20"/>
              </w:rPr>
              <w:t xml:space="preserve"> </w:t>
            </w:r>
            <w:r>
              <w:rPr>
                <w:sz w:val="20"/>
              </w:rPr>
              <w:t>деятельность (окружающий мир)</w:t>
            </w:r>
          </w:p>
          <w:p w:rsidR="00EE0CCC" w:rsidRDefault="004068EC">
            <w:pPr>
              <w:pStyle w:val="TableParagraph"/>
              <w:spacing w:before="2"/>
              <w:ind w:left="108"/>
              <w:rPr>
                <w:sz w:val="20"/>
              </w:rPr>
            </w:pPr>
            <w:r>
              <w:rPr>
                <w:sz w:val="20"/>
              </w:rPr>
              <w:t>9.10-</w:t>
            </w:r>
            <w:r>
              <w:rPr>
                <w:spacing w:val="-3"/>
                <w:sz w:val="20"/>
              </w:rPr>
              <w:t xml:space="preserve"> </w:t>
            </w:r>
            <w:r>
              <w:rPr>
                <w:spacing w:val="-4"/>
                <w:sz w:val="20"/>
              </w:rPr>
              <w:t>9.20</w:t>
            </w:r>
          </w:p>
        </w:tc>
        <w:tc>
          <w:tcPr>
            <w:tcW w:w="2979" w:type="dxa"/>
          </w:tcPr>
          <w:p w:rsidR="00EE0CCC" w:rsidRDefault="004068EC">
            <w:pPr>
              <w:pStyle w:val="TableParagraph"/>
              <w:numPr>
                <w:ilvl w:val="0"/>
                <w:numId w:val="37"/>
              </w:numPr>
              <w:tabs>
                <w:tab w:val="left" w:pos="308"/>
              </w:tabs>
              <w:ind w:right="1191" w:firstLine="0"/>
              <w:rPr>
                <w:sz w:val="20"/>
              </w:rPr>
            </w:pPr>
            <w:r>
              <w:rPr>
                <w:spacing w:val="-2"/>
                <w:sz w:val="20"/>
              </w:rPr>
              <w:t>Изобразительная деятельность (аппликация/лепка) 9.05-9.20</w:t>
            </w:r>
          </w:p>
          <w:p w:rsidR="00EE0CCC" w:rsidRDefault="004068EC">
            <w:pPr>
              <w:pStyle w:val="TableParagraph"/>
              <w:numPr>
                <w:ilvl w:val="0"/>
                <w:numId w:val="37"/>
              </w:numPr>
              <w:tabs>
                <w:tab w:val="left" w:pos="308"/>
              </w:tabs>
              <w:ind w:right="324"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08"/>
              <w:rPr>
                <w:sz w:val="20"/>
              </w:rPr>
            </w:pPr>
            <w:r>
              <w:rPr>
                <w:spacing w:val="-2"/>
                <w:sz w:val="20"/>
              </w:rPr>
              <w:t>9.30-</w:t>
            </w:r>
            <w:r>
              <w:rPr>
                <w:spacing w:val="-4"/>
                <w:sz w:val="20"/>
              </w:rPr>
              <w:t>9.45</w:t>
            </w:r>
          </w:p>
        </w:tc>
        <w:tc>
          <w:tcPr>
            <w:tcW w:w="2976" w:type="dxa"/>
          </w:tcPr>
          <w:p w:rsidR="00EE0CCC" w:rsidRDefault="004068EC">
            <w:pPr>
              <w:pStyle w:val="TableParagraph"/>
              <w:numPr>
                <w:ilvl w:val="0"/>
                <w:numId w:val="36"/>
              </w:numPr>
              <w:tabs>
                <w:tab w:val="left" w:pos="308"/>
              </w:tabs>
              <w:ind w:right="278" w:firstLine="0"/>
              <w:rPr>
                <w:sz w:val="20"/>
              </w:rPr>
            </w:pPr>
            <w:r>
              <w:rPr>
                <w:sz w:val="20"/>
              </w:rPr>
              <w:t>Музыкальная</w:t>
            </w:r>
            <w:r>
              <w:rPr>
                <w:spacing w:val="15"/>
                <w:sz w:val="20"/>
              </w:rPr>
              <w:t xml:space="preserve"> </w:t>
            </w:r>
            <w:r>
              <w:rPr>
                <w:sz w:val="20"/>
              </w:rPr>
              <w:t xml:space="preserve">деятельность </w:t>
            </w:r>
            <w:r>
              <w:rPr>
                <w:spacing w:val="-2"/>
                <w:sz w:val="20"/>
              </w:rPr>
              <w:t>(музыка)</w:t>
            </w:r>
          </w:p>
          <w:p w:rsidR="00EE0CCC" w:rsidRDefault="004068EC">
            <w:pPr>
              <w:pStyle w:val="TableParagraph"/>
              <w:spacing w:before="1" w:line="229" w:lineRule="exact"/>
              <w:ind w:left="158"/>
              <w:rPr>
                <w:sz w:val="20"/>
              </w:rPr>
            </w:pPr>
            <w:r>
              <w:rPr>
                <w:spacing w:val="-2"/>
                <w:sz w:val="20"/>
              </w:rPr>
              <w:t>9.05-</w:t>
            </w:r>
            <w:r>
              <w:rPr>
                <w:spacing w:val="-4"/>
                <w:sz w:val="20"/>
              </w:rPr>
              <w:t>9.25</w:t>
            </w:r>
          </w:p>
          <w:p w:rsidR="00EE0CCC" w:rsidRDefault="004068EC">
            <w:pPr>
              <w:pStyle w:val="TableParagraph"/>
              <w:numPr>
                <w:ilvl w:val="0"/>
                <w:numId w:val="36"/>
              </w:numPr>
              <w:tabs>
                <w:tab w:val="left" w:pos="258"/>
              </w:tabs>
              <w:ind w:right="1199" w:firstLine="0"/>
              <w:rPr>
                <w:sz w:val="20"/>
              </w:rPr>
            </w:pPr>
            <w:r>
              <w:rPr>
                <w:spacing w:val="-2"/>
                <w:sz w:val="20"/>
              </w:rPr>
              <w:t xml:space="preserve">Познавательно- исследовательская деятельность </w:t>
            </w:r>
            <w:r>
              <w:rPr>
                <w:sz w:val="20"/>
              </w:rPr>
              <w:t>(окружающий</w:t>
            </w:r>
            <w:r>
              <w:rPr>
                <w:spacing w:val="-13"/>
                <w:sz w:val="20"/>
              </w:rPr>
              <w:t xml:space="preserve"> </w:t>
            </w:r>
            <w:r>
              <w:rPr>
                <w:sz w:val="20"/>
              </w:rPr>
              <w:t xml:space="preserve">мир) </w:t>
            </w:r>
            <w:r>
              <w:rPr>
                <w:spacing w:val="-2"/>
                <w:sz w:val="20"/>
              </w:rPr>
              <w:t>9.30-9.50</w:t>
            </w:r>
          </w:p>
          <w:p w:rsidR="00EE0CCC" w:rsidRDefault="004068EC">
            <w:pPr>
              <w:pStyle w:val="TableParagraph"/>
              <w:numPr>
                <w:ilvl w:val="0"/>
                <w:numId w:val="36"/>
              </w:numPr>
              <w:tabs>
                <w:tab w:val="left" w:pos="308"/>
              </w:tabs>
              <w:spacing w:before="2" w:line="229" w:lineRule="exact"/>
              <w:ind w:left="308" w:hanging="200"/>
              <w:rPr>
                <w:sz w:val="20"/>
              </w:rPr>
            </w:pPr>
            <w:r>
              <w:rPr>
                <w:spacing w:val="-2"/>
                <w:sz w:val="20"/>
              </w:rPr>
              <w:t>Психолог</w:t>
            </w:r>
          </w:p>
          <w:p w:rsidR="00EE0CCC" w:rsidRDefault="004068EC">
            <w:pPr>
              <w:pStyle w:val="TableParagraph"/>
              <w:spacing w:line="209" w:lineRule="exact"/>
              <w:ind w:left="108"/>
              <w:rPr>
                <w:sz w:val="20"/>
              </w:rPr>
            </w:pPr>
            <w:r>
              <w:rPr>
                <w:spacing w:val="-2"/>
                <w:sz w:val="20"/>
              </w:rPr>
              <w:t>10.05-10.25</w:t>
            </w:r>
          </w:p>
        </w:tc>
        <w:tc>
          <w:tcPr>
            <w:tcW w:w="3118" w:type="dxa"/>
          </w:tcPr>
          <w:p w:rsidR="00EE0CCC" w:rsidRDefault="004068EC">
            <w:pPr>
              <w:pStyle w:val="TableParagraph"/>
              <w:numPr>
                <w:ilvl w:val="0"/>
                <w:numId w:val="35"/>
              </w:numPr>
              <w:tabs>
                <w:tab w:val="left" w:pos="308"/>
              </w:tabs>
              <w:ind w:left="308" w:hanging="200"/>
              <w:rPr>
                <w:sz w:val="20"/>
              </w:rPr>
            </w:pPr>
            <w:r>
              <w:rPr>
                <w:spacing w:val="-2"/>
                <w:sz w:val="20"/>
              </w:rPr>
              <w:t>Коммуникативная</w:t>
            </w:r>
          </w:p>
          <w:p w:rsidR="00EE0CCC" w:rsidRDefault="004068EC">
            <w:pPr>
              <w:pStyle w:val="TableParagraph"/>
              <w:ind w:left="158" w:right="493" w:hanging="51"/>
              <w:rPr>
                <w:sz w:val="20"/>
              </w:rPr>
            </w:pPr>
            <w:r>
              <w:rPr>
                <w:sz w:val="20"/>
              </w:rPr>
              <w:t>деятельность</w:t>
            </w:r>
            <w:r>
              <w:rPr>
                <w:spacing w:val="-13"/>
                <w:sz w:val="20"/>
              </w:rPr>
              <w:t xml:space="preserve"> </w:t>
            </w:r>
            <w:r>
              <w:rPr>
                <w:sz w:val="20"/>
              </w:rPr>
              <w:t>(развитие</w:t>
            </w:r>
            <w:r>
              <w:rPr>
                <w:spacing w:val="-12"/>
                <w:sz w:val="20"/>
              </w:rPr>
              <w:t xml:space="preserve"> </w:t>
            </w:r>
            <w:r>
              <w:rPr>
                <w:sz w:val="20"/>
              </w:rPr>
              <w:t xml:space="preserve">речи) </w:t>
            </w:r>
            <w:r>
              <w:rPr>
                <w:spacing w:val="-2"/>
                <w:sz w:val="20"/>
              </w:rPr>
              <w:t>8.50-9.15</w:t>
            </w:r>
          </w:p>
          <w:p w:rsidR="00EE0CCC" w:rsidRDefault="004068EC">
            <w:pPr>
              <w:pStyle w:val="TableParagraph"/>
              <w:numPr>
                <w:ilvl w:val="0"/>
                <w:numId w:val="35"/>
              </w:numPr>
              <w:tabs>
                <w:tab w:val="left" w:pos="258"/>
              </w:tabs>
              <w:ind w:left="108" w:right="510" w:firstLine="0"/>
              <w:rPr>
                <w:sz w:val="20"/>
              </w:rPr>
            </w:pPr>
            <w:r>
              <w:rPr>
                <w:sz w:val="20"/>
              </w:rPr>
              <w:t>Двигательная</w:t>
            </w:r>
            <w:r>
              <w:rPr>
                <w:spacing w:val="-13"/>
                <w:sz w:val="20"/>
              </w:rPr>
              <w:t xml:space="preserve"> </w:t>
            </w:r>
            <w:r>
              <w:rPr>
                <w:sz w:val="20"/>
              </w:rPr>
              <w:t>деятельность (физическая</w:t>
            </w:r>
            <w:r>
              <w:rPr>
                <w:spacing w:val="40"/>
                <w:sz w:val="20"/>
              </w:rPr>
              <w:t xml:space="preserve"> </w:t>
            </w:r>
            <w:r>
              <w:rPr>
                <w:sz w:val="20"/>
              </w:rPr>
              <w:t>культура)</w:t>
            </w:r>
          </w:p>
          <w:p w:rsidR="00EE0CCC" w:rsidRDefault="004068EC">
            <w:pPr>
              <w:pStyle w:val="TableParagraph"/>
              <w:ind w:left="108"/>
              <w:rPr>
                <w:sz w:val="20"/>
              </w:rPr>
            </w:pPr>
            <w:r>
              <w:rPr>
                <w:spacing w:val="-2"/>
                <w:sz w:val="20"/>
              </w:rPr>
              <w:t>9.50-10.15</w:t>
            </w:r>
          </w:p>
          <w:p w:rsidR="00EE0CCC" w:rsidRDefault="004068EC">
            <w:pPr>
              <w:pStyle w:val="TableParagraph"/>
              <w:numPr>
                <w:ilvl w:val="0"/>
                <w:numId w:val="35"/>
              </w:numPr>
              <w:tabs>
                <w:tab w:val="left" w:pos="308"/>
              </w:tabs>
              <w:spacing w:before="1"/>
              <w:ind w:left="108" w:right="172" w:firstLine="0"/>
              <w:rPr>
                <w:sz w:val="20"/>
              </w:rPr>
            </w:pPr>
            <w:r>
              <w:rPr>
                <w:sz w:val="20"/>
              </w:rPr>
              <w:t>Изобразительная</w:t>
            </w:r>
            <w:r>
              <w:rPr>
                <w:spacing w:val="-13"/>
                <w:sz w:val="20"/>
              </w:rPr>
              <w:t xml:space="preserve"> </w:t>
            </w:r>
            <w:r>
              <w:rPr>
                <w:sz w:val="20"/>
              </w:rPr>
              <w:t xml:space="preserve">деятельность </w:t>
            </w:r>
            <w:r>
              <w:rPr>
                <w:spacing w:val="-2"/>
                <w:sz w:val="20"/>
              </w:rPr>
              <w:t>(рисование)</w:t>
            </w:r>
          </w:p>
          <w:p w:rsidR="00EE0CCC" w:rsidRDefault="004068EC">
            <w:pPr>
              <w:pStyle w:val="TableParagraph"/>
              <w:spacing w:before="1"/>
              <w:ind w:left="108"/>
              <w:rPr>
                <w:sz w:val="20"/>
              </w:rPr>
            </w:pPr>
            <w:r>
              <w:rPr>
                <w:spacing w:val="-2"/>
                <w:sz w:val="20"/>
              </w:rPr>
              <w:t>10.20-10.45</w:t>
            </w:r>
          </w:p>
        </w:tc>
        <w:tc>
          <w:tcPr>
            <w:tcW w:w="2979" w:type="dxa"/>
          </w:tcPr>
          <w:p w:rsidR="00EE0CCC" w:rsidRDefault="004068EC">
            <w:pPr>
              <w:pStyle w:val="TableParagraph"/>
              <w:numPr>
                <w:ilvl w:val="0"/>
                <w:numId w:val="34"/>
              </w:numPr>
              <w:tabs>
                <w:tab w:val="left" w:pos="308"/>
              </w:tabs>
              <w:ind w:right="624" w:firstLine="0"/>
              <w:rPr>
                <w:sz w:val="20"/>
              </w:rPr>
            </w:pPr>
            <w:r>
              <w:rPr>
                <w:spacing w:val="-2"/>
                <w:sz w:val="20"/>
              </w:rPr>
              <w:t xml:space="preserve">Изобразительная </w:t>
            </w:r>
            <w:r>
              <w:rPr>
                <w:sz w:val="20"/>
              </w:rPr>
              <w:t>деятельность</w:t>
            </w:r>
            <w:r>
              <w:rPr>
                <w:spacing w:val="15"/>
                <w:sz w:val="20"/>
              </w:rPr>
              <w:t xml:space="preserve"> </w:t>
            </w:r>
            <w:r>
              <w:rPr>
                <w:sz w:val="20"/>
              </w:rPr>
              <w:t xml:space="preserve">(рисование) </w:t>
            </w:r>
            <w:r>
              <w:rPr>
                <w:spacing w:val="-2"/>
                <w:sz w:val="20"/>
              </w:rPr>
              <w:t>8.50-9.20</w:t>
            </w:r>
          </w:p>
          <w:p w:rsidR="00EE0CCC" w:rsidRDefault="004068EC">
            <w:pPr>
              <w:pStyle w:val="TableParagraph"/>
              <w:numPr>
                <w:ilvl w:val="0"/>
                <w:numId w:val="34"/>
              </w:numPr>
              <w:tabs>
                <w:tab w:val="left" w:pos="159"/>
                <w:tab w:val="left" w:pos="258"/>
              </w:tabs>
              <w:ind w:left="159" w:right="1068" w:hanging="51"/>
              <w:rPr>
                <w:sz w:val="20"/>
              </w:rPr>
            </w:pPr>
            <w:r>
              <w:rPr>
                <w:sz w:val="20"/>
              </w:rPr>
              <w:t>Логопед/</w:t>
            </w:r>
            <w:r>
              <w:rPr>
                <w:spacing w:val="-13"/>
                <w:sz w:val="20"/>
              </w:rPr>
              <w:t xml:space="preserve"> </w:t>
            </w:r>
            <w:r>
              <w:rPr>
                <w:sz w:val="20"/>
              </w:rPr>
              <w:t>Психолог 9.30- 10.00</w:t>
            </w:r>
          </w:p>
          <w:p w:rsidR="00EE0CCC" w:rsidRDefault="004068EC">
            <w:pPr>
              <w:pStyle w:val="TableParagraph"/>
              <w:numPr>
                <w:ilvl w:val="0"/>
                <w:numId w:val="34"/>
              </w:numPr>
              <w:tabs>
                <w:tab w:val="left" w:pos="308"/>
              </w:tabs>
              <w:ind w:right="330"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before="1"/>
              <w:ind w:left="108"/>
              <w:rPr>
                <w:sz w:val="20"/>
              </w:rPr>
            </w:pPr>
            <w:r>
              <w:rPr>
                <w:spacing w:val="-2"/>
                <w:sz w:val="20"/>
              </w:rPr>
              <w:t>10.20-10.50</w:t>
            </w:r>
          </w:p>
          <w:p w:rsidR="00EE0CCC" w:rsidRDefault="004068EC">
            <w:pPr>
              <w:pStyle w:val="TableParagraph"/>
              <w:numPr>
                <w:ilvl w:val="0"/>
                <w:numId w:val="34"/>
              </w:numPr>
              <w:tabs>
                <w:tab w:val="left" w:pos="308"/>
              </w:tabs>
              <w:spacing w:before="1" w:line="229" w:lineRule="exact"/>
              <w:ind w:left="308" w:hanging="200"/>
              <w:rPr>
                <w:sz w:val="20"/>
              </w:rPr>
            </w:pPr>
            <w:r>
              <w:rPr>
                <w:spacing w:val="-2"/>
                <w:sz w:val="20"/>
              </w:rPr>
              <w:t>Конструирование</w:t>
            </w:r>
          </w:p>
          <w:p w:rsidR="00EE0CCC" w:rsidRDefault="004068EC">
            <w:pPr>
              <w:pStyle w:val="TableParagraph"/>
              <w:spacing w:line="209" w:lineRule="exact"/>
              <w:ind w:left="108"/>
              <w:rPr>
                <w:sz w:val="20"/>
              </w:rPr>
            </w:pPr>
            <w:r>
              <w:rPr>
                <w:spacing w:val="-2"/>
                <w:sz w:val="20"/>
              </w:rPr>
              <w:t>10.55-11.25</w:t>
            </w:r>
          </w:p>
        </w:tc>
      </w:tr>
      <w:tr w:rsidR="00EE0CCC">
        <w:trPr>
          <w:trHeight w:val="2760"/>
        </w:trPr>
        <w:tc>
          <w:tcPr>
            <w:tcW w:w="763" w:type="dxa"/>
            <w:textDirection w:val="btLr"/>
          </w:tcPr>
          <w:p w:rsidR="00EE0CCC" w:rsidRDefault="004068EC">
            <w:pPr>
              <w:pStyle w:val="TableParagraph"/>
              <w:spacing w:before="110"/>
              <w:ind w:right="4"/>
              <w:jc w:val="center"/>
              <w:rPr>
                <w:b/>
                <w:sz w:val="20"/>
              </w:rPr>
            </w:pPr>
            <w:r>
              <w:rPr>
                <w:b/>
                <w:spacing w:val="-2"/>
                <w:sz w:val="20"/>
              </w:rPr>
              <w:t>Вторник</w:t>
            </w:r>
          </w:p>
        </w:tc>
        <w:tc>
          <w:tcPr>
            <w:tcW w:w="3118" w:type="dxa"/>
          </w:tcPr>
          <w:p w:rsidR="00EE0CCC" w:rsidRDefault="004068EC">
            <w:pPr>
              <w:pStyle w:val="TableParagraph"/>
              <w:numPr>
                <w:ilvl w:val="0"/>
                <w:numId w:val="33"/>
              </w:numPr>
              <w:tabs>
                <w:tab w:val="left" w:pos="258"/>
              </w:tabs>
              <w:ind w:right="520"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before="1"/>
              <w:ind w:left="158"/>
              <w:rPr>
                <w:sz w:val="20"/>
              </w:rPr>
            </w:pPr>
            <w:r>
              <w:rPr>
                <w:spacing w:val="-2"/>
                <w:sz w:val="20"/>
              </w:rPr>
              <w:t>8.50-</w:t>
            </w:r>
            <w:r>
              <w:rPr>
                <w:spacing w:val="-4"/>
                <w:sz w:val="20"/>
              </w:rPr>
              <w:t>9.00</w:t>
            </w:r>
          </w:p>
          <w:p w:rsidR="00EE0CCC" w:rsidRDefault="004068EC">
            <w:pPr>
              <w:pStyle w:val="TableParagraph"/>
              <w:numPr>
                <w:ilvl w:val="0"/>
                <w:numId w:val="33"/>
              </w:numPr>
              <w:tabs>
                <w:tab w:val="left" w:pos="258"/>
              </w:tabs>
              <w:ind w:right="221" w:firstLine="0"/>
              <w:rPr>
                <w:sz w:val="20"/>
              </w:rPr>
            </w:pPr>
            <w:r>
              <w:rPr>
                <w:sz w:val="20"/>
              </w:rPr>
              <w:t>Изобразительная</w:t>
            </w:r>
            <w:r>
              <w:rPr>
                <w:spacing w:val="-13"/>
                <w:sz w:val="20"/>
              </w:rPr>
              <w:t xml:space="preserve"> </w:t>
            </w:r>
            <w:r>
              <w:rPr>
                <w:sz w:val="20"/>
              </w:rPr>
              <w:t xml:space="preserve">деятельность </w:t>
            </w:r>
            <w:r>
              <w:rPr>
                <w:spacing w:val="-2"/>
                <w:sz w:val="20"/>
              </w:rPr>
              <w:t>(рисование.)</w:t>
            </w:r>
          </w:p>
          <w:p w:rsidR="00EE0CCC" w:rsidRDefault="004068EC">
            <w:pPr>
              <w:pStyle w:val="TableParagraph"/>
              <w:spacing w:line="228" w:lineRule="exact"/>
              <w:ind w:left="108"/>
              <w:rPr>
                <w:sz w:val="20"/>
              </w:rPr>
            </w:pPr>
            <w:r>
              <w:rPr>
                <w:spacing w:val="-2"/>
                <w:sz w:val="20"/>
              </w:rPr>
              <w:t>9.10-</w:t>
            </w:r>
            <w:r>
              <w:rPr>
                <w:spacing w:val="-4"/>
                <w:sz w:val="20"/>
              </w:rPr>
              <w:t>9.20</w:t>
            </w:r>
          </w:p>
        </w:tc>
        <w:tc>
          <w:tcPr>
            <w:tcW w:w="2979" w:type="dxa"/>
          </w:tcPr>
          <w:p w:rsidR="00EE0CCC" w:rsidRDefault="004068EC">
            <w:pPr>
              <w:pStyle w:val="TableParagraph"/>
              <w:numPr>
                <w:ilvl w:val="0"/>
                <w:numId w:val="32"/>
              </w:numPr>
              <w:tabs>
                <w:tab w:val="left" w:pos="308"/>
              </w:tabs>
              <w:ind w:right="1271" w:firstLine="0"/>
              <w:rPr>
                <w:sz w:val="20"/>
              </w:rPr>
            </w:pPr>
            <w:r>
              <w:rPr>
                <w:spacing w:val="-2"/>
                <w:sz w:val="20"/>
              </w:rPr>
              <w:t>Познавательно- исследовательская</w:t>
            </w:r>
          </w:p>
          <w:p w:rsidR="00EE0CCC" w:rsidRDefault="004068EC">
            <w:pPr>
              <w:pStyle w:val="TableParagraph"/>
              <w:spacing w:before="1"/>
              <w:ind w:left="108" w:right="893"/>
              <w:rPr>
                <w:sz w:val="20"/>
              </w:rPr>
            </w:pPr>
            <w:r>
              <w:rPr>
                <w:sz w:val="20"/>
              </w:rPr>
              <w:t>деятельность</w:t>
            </w:r>
            <w:r>
              <w:rPr>
                <w:spacing w:val="15"/>
                <w:sz w:val="20"/>
              </w:rPr>
              <w:t xml:space="preserve"> </w:t>
            </w:r>
            <w:r>
              <w:rPr>
                <w:sz w:val="20"/>
              </w:rPr>
              <w:t xml:space="preserve">(ФЭМП) </w:t>
            </w:r>
            <w:r>
              <w:rPr>
                <w:spacing w:val="-2"/>
                <w:sz w:val="20"/>
              </w:rPr>
              <w:t>9.05-9.20</w:t>
            </w:r>
          </w:p>
          <w:p w:rsidR="00EE0CCC" w:rsidRDefault="004068EC">
            <w:pPr>
              <w:pStyle w:val="TableParagraph"/>
              <w:numPr>
                <w:ilvl w:val="0"/>
                <w:numId w:val="32"/>
              </w:numPr>
              <w:tabs>
                <w:tab w:val="left" w:pos="308"/>
              </w:tabs>
              <w:spacing w:before="1"/>
              <w:ind w:right="331"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line="229" w:lineRule="exact"/>
              <w:ind w:left="108"/>
              <w:rPr>
                <w:sz w:val="20"/>
              </w:rPr>
            </w:pPr>
            <w:r>
              <w:rPr>
                <w:spacing w:val="-2"/>
                <w:sz w:val="20"/>
              </w:rPr>
              <w:t>9.30-</w:t>
            </w:r>
            <w:r>
              <w:rPr>
                <w:spacing w:val="-4"/>
                <w:sz w:val="20"/>
              </w:rPr>
              <w:t>9.45</w:t>
            </w:r>
          </w:p>
          <w:p w:rsidR="00EE0CCC" w:rsidRDefault="004068EC">
            <w:pPr>
              <w:pStyle w:val="TableParagraph"/>
              <w:numPr>
                <w:ilvl w:val="0"/>
                <w:numId w:val="32"/>
              </w:numPr>
              <w:tabs>
                <w:tab w:val="left" w:pos="308"/>
              </w:tabs>
              <w:ind w:left="308" w:hanging="200"/>
              <w:rPr>
                <w:sz w:val="20"/>
              </w:rPr>
            </w:pPr>
            <w:r>
              <w:rPr>
                <w:spacing w:val="-2"/>
                <w:sz w:val="20"/>
              </w:rPr>
              <w:t>Конструирование</w:t>
            </w:r>
          </w:p>
          <w:p w:rsidR="00EE0CCC" w:rsidRDefault="004068EC">
            <w:pPr>
              <w:pStyle w:val="TableParagraph"/>
              <w:ind w:left="108"/>
              <w:rPr>
                <w:sz w:val="20"/>
              </w:rPr>
            </w:pPr>
            <w:r>
              <w:rPr>
                <w:spacing w:val="-2"/>
                <w:sz w:val="20"/>
              </w:rPr>
              <w:t>9.55-10.10</w:t>
            </w:r>
          </w:p>
        </w:tc>
        <w:tc>
          <w:tcPr>
            <w:tcW w:w="2976" w:type="dxa"/>
          </w:tcPr>
          <w:p w:rsidR="00EE0CCC" w:rsidRDefault="004068EC">
            <w:pPr>
              <w:pStyle w:val="TableParagraph"/>
              <w:numPr>
                <w:ilvl w:val="0"/>
                <w:numId w:val="31"/>
              </w:numPr>
              <w:tabs>
                <w:tab w:val="left" w:pos="158"/>
                <w:tab w:val="left" w:pos="357"/>
              </w:tabs>
              <w:ind w:right="271" w:hanging="51"/>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08"/>
              <w:rPr>
                <w:sz w:val="20"/>
              </w:rPr>
            </w:pPr>
            <w:r>
              <w:rPr>
                <w:sz w:val="20"/>
              </w:rPr>
              <w:t>9.05</w:t>
            </w:r>
            <w:r>
              <w:rPr>
                <w:spacing w:val="-2"/>
                <w:sz w:val="20"/>
              </w:rPr>
              <w:t xml:space="preserve"> </w:t>
            </w:r>
            <w:r>
              <w:rPr>
                <w:sz w:val="20"/>
              </w:rPr>
              <w:t xml:space="preserve">- </w:t>
            </w:r>
            <w:r>
              <w:rPr>
                <w:spacing w:val="-4"/>
                <w:sz w:val="20"/>
              </w:rPr>
              <w:t>9.25</w:t>
            </w:r>
          </w:p>
          <w:p w:rsidR="00EE0CCC" w:rsidRDefault="004068EC">
            <w:pPr>
              <w:pStyle w:val="TableParagraph"/>
              <w:numPr>
                <w:ilvl w:val="0"/>
                <w:numId w:val="31"/>
              </w:numPr>
              <w:tabs>
                <w:tab w:val="left" w:pos="258"/>
              </w:tabs>
              <w:ind w:left="108" w:right="1188" w:firstLine="0"/>
              <w:rPr>
                <w:sz w:val="20"/>
              </w:rPr>
            </w:pPr>
            <w:r>
              <w:rPr>
                <w:spacing w:val="-2"/>
                <w:sz w:val="20"/>
              </w:rPr>
              <w:t>Изобразительная деятельность (аппликация/лепка) 9.35-9.55</w:t>
            </w:r>
          </w:p>
        </w:tc>
        <w:tc>
          <w:tcPr>
            <w:tcW w:w="3118" w:type="dxa"/>
          </w:tcPr>
          <w:p w:rsidR="00EE0CCC" w:rsidRDefault="004068EC">
            <w:pPr>
              <w:pStyle w:val="TableParagraph"/>
              <w:numPr>
                <w:ilvl w:val="0"/>
                <w:numId w:val="30"/>
              </w:numPr>
              <w:tabs>
                <w:tab w:val="left" w:pos="309"/>
              </w:tabs>
              <w:ind w:left="309" w:hanging="201"/>
              <w:rPr>
                <w:sz w:val="20"/>
              </w:rPr>
            </w:pPr>
            <w:r>
              <w:rPr>
                <w:sz w:val="20"/>
              </w:rPr>
              <w:t>2.</w:t>
            </w:r>
            <w:r>
              <w:rPr>
                <w:spacing w:val="-3"/>
                <w:sz w:val="20"/>
              </w:rPr>
              <w:t xml:space="preserve"> </w:t>
            </w:r>
            <w:r>
              <w:rPr>
                <w:sz w:val="20"/>
              </w:rPr>
              <w:t>Логопед</w:t>
            </w:r>
            <w:r>
              <w:rPr>
                <w:spacing w:val="44"/>
                <w:sz w:val="20"/>
              </w:rPr>
              <w:t xml:space="preserve"> </w:t>
            </w:r>
            <w:r>
              <w:rPr>
                <w:spacing w:val="-2"/>
                <w:sz w:val="20"/>
              </w:rPr>
              <w:t>/Психолог</w:t>
            </w:r>
          </w:p>
          <w:p w:rsidR="00EE0CCC" w:rsidRDefault="004068EC">
            <w:pPr>
              <w:pStyle w:val="TableParagraph"/>
              <w:ind w:left="108"/>
              <w:rPr>
                <w:sz w:val="20"/>
              </w:rPr>
            </w:pPr>
            <w:r>
              <w:rPr>
                <w:spacing w:val="-2"/>
                <w:sz w:val="20"/>
              </w:rPr>
              <w:t>8.50-</w:t>
            </w:r>
            <w:r>
              <w:rPr>
                <w:spacing w:val="-4"/>
                <w:sz w:val="20"/>
              </w:rPr>
              <w:t>9.15</w:t>
            </w:r>
          </w:p>
          <w:p w:rsidR="00EE0CCC" w:rsidRDefault="004068EC">
            <w:pPr>
              <w:pStyle w:val="TableParagraph"/>
              <w:numPr>
                <w:ilvl w:val="0"/>
                <w:numId w:val="30"/>
              </w:numPr>
              <w:tabs>
                <w:tab w:val="left" w:pos="309"/>
              </w:tabs>
              <w:spacing w:before="1"/>
              <w:ind w:left="309" w:hanging="201"/>
              <w:rPr>
                <w:sz w:val="20"/>
              </w:rPr>
            </w:pPr>
            <w:r>
              <w:rPr>
                <w:spacing w:val="-2"/>
                <w:sz w:val="20"/>
              </w:rPr>
              <w:t>Познавательно-</w:t>
            </w:r>
          </w:p>
          <w:p w:rsidR="00EE0CCC" w:rsidRDefault="004068EC">
            <w:pPr>
              <w:pStyle w:val="TableParagraph"/>
              <w:ind w:left="108" w:right="226"/>
              <w:rPr>
                <w:sz w:val="20"/>
              </w:rPr>
            </w:pPr>
            <w:r>
              <w:rPr>
                <w:sz w:val="20"/>
              </w:rPr>
              <w:t>исследовательская</w:t>
            </w:r>
            <w:r>
              <w:rPr>
                <w:spacing w:val="-13"/>
                <w:sz w:val="20"/>
              </w:rPr>
              <w:t xml:space="preserve"> </w:t>
            </w:r>
            <w:r>
              <w:rPr>
                <w:sz w:val="20"/>
              </w:rPr>
              <w:t xml:space="preserve">деятельность </w:t>
            </w:r>
            <w:r>
              <w:rPr>
                <w:spacing w:val="-2"/>
                <w:sz w:val="20"/>
              </w:rPr>
              <w:t>(ФЭМП)</w:t>
            </w:r>
          </w:p>
          <w:p w:rsidR="00EE0CCC" w:rsidRDefault="004068EC">
            <w:pPr>
              <w:pStyle w:val="TableParagraph"/>
              <w:spacing w:line="228" w:lineRule="exact"/>
              <w:ind w:left="158"/>
              <w:rPr>
                <w:sz w:val="20"/>
              </w:rPr>
            </w:pPr>
            <w:r>
              <w:rPr>
                <w:spacing w:val="-2"/>
                <w:sz w:val="20"/>
              </w:rPr>
              <w:t>9.20-</w:t>
            </w:r>
            <w:r>
              <w:rPr>
                <w:spacing w:val="-4"/>
                <w:sz w:val="20"/>
              </w:rPr>
              <w:t>9.45</w:t>
            </w:r>
          </w:p>
          <w:p w:rsidR="00EE0CCC" w:rsidRDefault="004068EC">
            <w:pPr>
              <w:pStyle w:val="TableParagraph"/>
              <w:numPr>
                <w:ilvl w:val="0"/>
                <w:numId w:val="30"/>
              </w:numPr>
              <w:tabs>
                <w:tab w:val="left" w:pos="308"/>
              </w:tabs>
              <w:spacing w:before="1"/>
              <w:ind w:left="108" w:right="462"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58"/>
              <w:rPr>
                <w:sz w:val="20"/>
              </w:rPr>
            </w:pPr>
            <w:r>
              <w:rPr>
                <w:spacing w:val="-2"/>
                <w:sz w:val="20"/>
              </w:rPr>
              <w:t>9.50-10.15</w:t>
            </w:r>
          </w:p>
          <w:p w:rsidR="00EE0CCC" w:rsidRDefault="004068EC">
            <w:pPr>
              <w:pStyle w:val="TableParagraph"/>
              <w:numPr>
                <w:ilvl w:val="0"/>
                <w:numId w:val="30"/>
              </w:numPr>
              <w:tabs>
                <w:tab w:val="left" w:pos="308"/>
              </w:tabs>
              <w:ind w:left="108" w:right="172" w:firstLine="0"/>
              <w:rPr>
                <w:sz w:val="20"/>
              </w:rPr>
            </w:pPr>
            <w:r>
              <w:rPr>
                <w:sz w:val="20"/>
              </w:rPr>
              <w:t>Изобразительная</w:t>
            </w:r>
            <w:r>
              <w:rPr>
                <w:spacing w:val="-13"/>
                <w:sz w:val="20"/>
              </w:rPr>
              <w:t xml:space="preserve"> </w:t>
            </w:r>
            <w:r>
              <w:rPr>
                <w:sz w:val="20"/>
              </w:rPr>
              <w:t xml:space="preserve">деятельность </w:t>
            </w:r>
            <w:r>
              <w:rPr>
                <w:spacing w:val="-2"/>
                <w:sz w:val="20"/>
              </w:rPr>
              <w:t>(рисование)</w:t>
            </w:r>
          </w:p>
          <w:p w:rsidR="00EE0CCC" w:rsidRDefault="004068EC">
            <w:pPr>
              <w:pStyle w:val="TableParagraph"/>
              <w:spacing w:line="208" w:lineRule="exact"/>
              <w:ind w:left="108"/>
              <w:rPr>
                <w:sz w:val="20"/>
              </w:rPr>
            </w:pPr>
            <w:r>
              <w:rPr>
                <w:spacing w:val="-2"/>
                <w:sz w:val="20"/>
              </w:rPr>
              <w:t>10.25-10.50</w:t>
            </w:r>
          </w:p>
        </w:tc>
        <w:tc>
          <w:tcPr>
            <w:tcW w:w="2979" w:type="dxa"/>
          </w:tcPr>
          <w:p w:rsidR="00EE0CCC" w:rsidRDefault="004068EC">
            <w:pPr>
              <w:pStyle w:val="TableParagraph"/>
              <w:numPr>
                <w:ilvl w:val="0"/>
                <w:numId w:val="29"/>
              </w:numPr>
              <w:tabs>
                <w:tab w:val="left" w:pos="258"/>
              </w:tabs>
              <w:ind w:left="258" w:hanging="150"/>
              <w:rPr>
                <w:sz w:val="20"/>
              </w:rPr>
            </w:pPr>
            <w:r>
              <w:rPr>
                <w:spacing w:val="-2"/>
                <w:sz w:val="20"/>
              </w:rPr>
              <w:t>Коммуникативная</w:t>
            </w:r>
          </w:p>
          <w:p w:rsidR="00EE0CCC" w:rsidRDefault="004068EC">
            <w:pPr>
              <w:pStyle w:val="TableParagraph"/>
              <w:ind w:left="108" w:right="353"/>
              <w:rPr>
                <w:sz w:val="20"/>
              </w:rPr>
            </w:pPr>
            <w:r>
              <w:rPr>
                <w:sz w:val="20"/>
              </w:rPr>
              <w:t>деятельность</w:t>
            </w:r>
            <w:r>
              <w:rPr>
                <w:spacing w:val="-13"/>
                <w:sz w:val="20"/>
              </w:rPr>
              <w:t xml:space="preserve"> </w:t>
            </w:r>
            <w:r>
              <w:rPr>
                <w:sz w:val="20"/>
              </w:rPr>
              <w:t>(развитие</w:t>
            </w:r>
            <w:r>
              <w:rPr>
                <w:spacing w:val="-12"/>
                <w:sz w:val="20"/>
              </w:rPr>
              <w:t xml:space="preserve"> </w:t>
            </w:r>
            <w:r>
              <w:rPr>
                <w:sz w:val="20"/>
              </w:rPr>
              <w:t xml:space="preserve">речи) </w:t>
            </w:r>
            <w:r>
              <w:rPr>
                <w:spacing w:val="-2"/>
                <w:sz w:val="20"/>
              </w:rPr>
              <w:t>8.50-9.20</w:t>
            </w:r>
          </w:p>
          <w:p w:rsidR="00EE0CCC" w:rsidRDefault="004068EC">
            <w:pPr>
              <w:pStyle w:val="TableParagraph"/>
              <w:numPr>
                <w:ilvl w:val="0"/>
                <w:numId w:val="29"/>
              </w:numPr>
              <w:tabs>
                <w:tab w:val="left" w:pos="359"/>
              </w:tabs>
              <w:spacing w:before="1"/>
              <w:ind w:left="359" w:hanging="251"/>
              <w:rPr>
                <w:sz w:val="20"/>
              </w:rPr>
            </w:pPr>
            <w:r>
              <w:rPr>
                <w:spacing w:val="-2"/>
                <w:sz w:val="20"/>
              </w:rPr>
              <w:t>Логопед/Психолог</w:t>
            </w:r>
          </w:p>
          <w:p w:rsidR="00EE0CCC" w:rsidRDefault="004068EC">
            <w:pPr>
              <w:pStyle w:val="TableParagraph"/>
              <w:spacing w:before="1" w:line="229" w:lineRule="exact"/>
              <w:ind w:left="108"/>
              <w:rPr>
                <w:sz w:val="20"/>
              </w:rPr>
            </w:pPr>
            <w:r>
              <w:rPr>
                <w:spacing w:val="-2"/>
                <w:sz w:val="20"/>
              </w:rPr>
              <w:t>9.30-10.00</w:t>
            </w:r>
          </w:p>
          <w:p w:rsidR="00EE0CCC" w:rsidRDefault="004068EC">
            <w:pPr>
              <w:pStyle w:val="TableParagraph"/>
              <w:numPr>
                <w:ilvl w:val="0"/>
                <w:numId w:val="29"/>
              </w:numPr>
              <w:tabs>
                <w:tab w:val="left" w:pos="258"/>
              </w:tabs>
              <w:ind w:left="108" w:right="371"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ind w:left="159"/>
              <w:rPr>
                <w:sz w:val="20"/>
              </w:rPr>
            </w:pPr>
            <w:r>
              <w:rPr>
                <w:spacing w:val="-2"/>
                <w:sz w:val="20"/>
              </w:rPr>
              <w:t>10.20-10.50</w:t>
            </w:r>
          </w:p>
        </w:tc>
      </w:tr>
      <w:tr w:rsidR="00EE0CCC">
        <w:trPr>
          <w:trHeight w:val="3220"/>
        </w:trPr>
        <w:tc>
          <w:tcPr>
            <w:tcW w:w="763" w:type="dxa"/>
            <w:textDirection w:val="btLr"/>
          </w:tcPr>
          <w:p w:rsidR="00EE0CCC" w:rsidRDefault="004068EC">
            <w:pPr>
              <w:pStyle w:val="TableParagraph"/>
              <w:spacing w:before="110"/>
              <w:ind w:right="2"/>
              <w:jc w:val="center"/>
              <w:rPr>
                <w:b/>
                <w:sz w:val="20"/>
              </w:rPr>
            </w:pPr>
            <w:r>
              <w:rPr>
                <w:b/>
                <w:spacing w:val="-2"/>
                <w:sz w:val="20"/>
              </w:rPr>
              <w:t>Среда</w:t>
            </w:r>
          </w:p>
        </w:tc>
        <w:tc>
          <w:tcPr>
            <w:tcW w:w="3118" w:type="dxa"/>
          </w:tcPr>
          <w:p w:rsidR="00EE0CCC" w:rsidRDefault="004068EC">
            <w:pPr>
              <w:pStyle w:val="TableParagraph"/>
              <w:numPr>
                <w:ilvl w:val="0"/>
                <w:numId w:val="28"/>
              </w:numPr>
              <w:tabs>
                <w:tab w:val="left" w:pos="308"/>
              </w:tabs>
              <w:ind w:right="463"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08"/>
              <w:rPr>
                <w:sz w:val="20"/>
              </w:rPr>
            </w:pPr>
            <w:r>
              <w:rPr>
                <w:spacing w:val="-2"/>
                <w:sz w:val="20"/>
              </w:rPr>
              <w:t>8.50-</w:t>
            </w:r>
            <w:r>
              <w:rPr>
                <w:spacing w:val="-4"/>
                <w:sz w:val="20"/>
              </w:rPr>
              <w:t>9.00</w:t>
            </w:r>
          </w:p>
          <w:p w:rsidR="00EE0CCC" w:rsidRDefault="004068EC">
            <w:pPr>
              <w:pStyle w:val="TableParagraph"/>
              <w:numPr>
                <w:ilvl w:val="0"/>
                <w:numId w:val="28"/>
              </w:numPr>
              <w:tabs>
                <w:tab w:val="left" w:pos="308"/>
              </w:tabs>
              <w:ind w:left="308" w:hanging="200"/>
              <w:rPr>
                <w:sz w:val="20"/>
              </w:rPr>
            </w:pPr>
            <w:r>
              <w:rPr>
                <w:spacing w:val="-2"/>
                <w:sz w:val="20"/>
              </w:rPr>
              <w:t>Коммуникативная</w:t>
            </w:r>
          </w:p>
          <w:p w:rsidR="00EE0CCC" w:rsidRDefault="004068EC">
            <w:pPr>
              <w:pStyle w:val="TableParagraph"/>
              <w:tabs>
                <w:tab w:val="left" w:pos="1429"/>
              </w:tabs>
              <w:spacing w:before="1"/>
              <w:ind w:left="108" w:right="345"/>
              <w:rPr>
                <w:sz w:val="20"/>
              </w:rPr>
            </w:pPr>
            <w:r>
              <w:rPr>
                <w:spacing w:val="-2"/>
                <w:sz w:val="20"/>
              </w:rPr>
              <w:t>деятельность</w:t>
            </w:r>
            <w:r>
              <w:rPr>
                <w:sz w:val="20"/>
              </w:rPr>
              <w:tab/>
              <w:t>(развитие</w:t>
            </w:r>
            <w:r>
              <w:rPr>
                <w:spacing w:val="-13"/>
                <w:sz w:val="20"/>
              </w:rPr>
              <w:t xml:space="preserve"> </w:t>
            </w:r>
            <w:r>
              <w:rPr>
                <w:sz w:val="20"/>
              </w:rPr>
              <w:t xml:space="preserve">речи) </w:t>
            </w:r>
            <w:r>
              <w:rPr>
                <w:spacing w:val="-2"/>
                <w:sz w:val="20"/>
              </w:rPr>
              <w:t>9.10-9.20</w:t>
            </w:r>
          </w:p>
        </w:tc>
        <w:tc>
          <w:tcPr>
            <w:tcW w:w="2979" w:type="dxa"/>
          </w:tcPr>
          <w:p w:rsidR="00EE0CCC" w:rsidRDefault="004068EC">
            <w:pPr>
              <w:pStyle w:val="TableParagraph"/>
              <w:numPr>
                <w:ilvl w:val="0"/>
                <w:numId w:val="27"/>
              </w:numPr>
              <w:tabs>
                <w:tab w:val="left" w:pos="309"/>
              </w:tabs>
              <w:ind w:left="309" w:hanging="201"/>
              <w:rPr>
                <w:sz w:val="20"/>
              </w:rPr>
            </w:pPr>
            <w:r>
              <w:rPr>
                <w:spacing w:val="-2"/>
                <w:sz w:val="20"/>
              </w:rPr>
              <w:t>Изобразительная</w:t>
            </w:r>
          </w:p>
          <w:p w:rsidR="00EE0CCC" w:rsidRDefault="004068EC">
            <w:pPr>
              <w:pStyle w:val="TableParagraph"/>
              <w:ind w:left="108" w:right="625"/>
              <w:rPr>
                <w:sz w:val="20"/>
              </w:rPr>
            </w:pPr>
            <w:r>
              <w:rPr>
                <w:sz w:val="20"/>
              </w:rPr>
              <w:t>деятельность</w:t>
            </w:r>
            <w:r>
              <w:rPr>
                <w:spacing w:val="15"/>
                <w:sz w:val="20"/>
              </w:rPr>
              <w:t xml:space="preserve"> </w:t>
            </w:r>
            <w:r>
              <w:rPr>
                <w:sz w:val="20"/>
              </w:rPr>
              <w:t xml:space="preserve">(рисование) </w:t>
            </w:r>
            <w:r>
              <w:rPr>
                <w:spacing w:val="-2"/>
                <w:sz w:val="20"/>
              </w:rPr>
              <w:t>9.05-9.20</w:t>
            </w:r>
          </w:p>
          <w:p w:rsidR="00EE0CCC" w:rsidRDefault="004068EC">
            <w:pPr>
              <w:pStyle w:val="TableParagraph"/>
              <w:numPr>
                <w:ilvl w:val="0"/>
                <w:numId w:val="27"/>
              </w:numPr>
              <w:tabs>
                <w:tab w:val="left" w:pos="308"/>
              </w:tabs>
              <w:spacing w:before="1"/>
              <w:ind w:left="108" w:right="324"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2"/>
              <w:ind w:left="108"/>
              <w:rPr>
                <w:sz w:val="20"/>
              </w:rPr>
            </w:pPr>
            <w:r>
              <w:rPr>
                <w:spacing w:val="-2"/>
                <w:sz w:val="20"/>
              </w:rPr>
              <w:t>9.30-</w:t>
            </w:r>
            <w:r>
              <w:rPr>
                <w:spacing w:val="-4"/>
                <w:sz w:val="20"/>
              </w:rPr>
              <w:t>9.45</w:t>
            </w:r>
          </w:p>
        </w:tc>
        <w:tc>
          <w:tcPr>
            <w:tcW w:w="2976" w:type="dxa"/>
          </w:tcPr>
          <w:p w:rsidR="00EE0CCC" w:rsidRDefault="004068EC">
            <w:pPr>
              <w:pStyle w:val="TableParagraph"/>
              <w:numPr>
                <w:ilvl w:val="0"/>
                <w:numId w:val="26"/>
              </w:numPr>
              <w:tabs>
                <w:tab w:val="left" w:pos="308"/>
              </w:tabs>
              <w:ind w:right="328"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before="1"/>
              <w:ind w:left="158"/>
              <w:rPr>
                <w:sz w:val="20"/>
              </w:rPr>
            </w:pPr>
            <w:r>
              <w:rPr>
                <w:spacing w:val="-2"/>
                <w:sz w:val="20"/>
              </w:rPr>
              <w:t>9.05-</w:t>
            </w:r>
            <w:r>
              <w:rPr>
                <w:spacing w:val="-4"/>
                <w:sz w:val="20"/>
              </w:rPr>
              <w:t>9.25</w:t>
            </w:r>
          </w:p>
          <w:p w:rsidR="00EE0CCC" w:rsidRDefault="004068EC">
            <w:pPr>
              <w:pStyle w:val="TableParagraph"/>
              <w:numPr>
                <w:ilvl w:val="0"/>
                <w:numId w:val="26"/>
              </w:numPr>
              <w:tabs>
                <w:tab w:val="left" w:pos="308"/>
              </w:tabs>
              <w:ind w:right="1268" w:firstLine="0"/>
              <w:rPr>
                <w:sz w:val="20"/>
              </w:rPr>
            </w:pPr>
            <w:r>
              <w:rPr>
                <w:spacing w:val="-2"/>
                <w:sz w:val="20"/>
              </w:rPr>
              <w:t>Познавательно- исследовательская</w:t>
            </w:r>
          </w:p>
          <w:p w:rsidR="00EE0CCC" w:rsidRDefault="004068EC">
            <w:pPr>
              <w:pStyle w:val="TableParagraph"/>
              <w:spacing w:before="2"/>
              <w:ind w:left="108" w:right="890"/>
              <w:rPr>
                <w:sz w:val="20"/>
              </w:rPr>
            </w:pPr>
            <w:r>
              <w:rPr>
                <w:sz w:val="20"/>
              </w:rPr>
              <w:t>деятельность</w:t>
            </w:r>
            <w:r>
              <w:rPr>
                <w:spacing w:val="15"/>
                <w:sz w:val="20"/>
              </w:rPr>
              <w:t xml:space="preserve"> </w:t>
            </w:r>
            <w:r>
              <w:rPr>
                <w:sz w:val="20"/>
              </w:rPr>
              <w:t xml:space="preserve">(ФЭМП) </w:t>
            </w:r>
            <w:r>
              <w:rPr>
                <w:spacing w:val="-2"/>
                <w:sz w:val="20"/>
              </w:rPr>
              <w:t>9.35-9.55</w:t>
            </w:r>
          </w:p>
          <w:p w:rsidR="00EE0CCC" w:rsidRDefault="004068EC">
            <w:pPr>
              <w:pStyle w:val="TableParagraph"/>
              <w:numPr>
                <w:ilvl w:val="0"/>
                <w:numId w:val="26"/>
              </w:numPr>
              <w:tabs>
                <w:tab w:val="left" w:pos="309"/>
              </w:tabs>
              <w:spacing w:line="228" w:lineRule="exact"/>
              <w:ind w:left="309"/>
              <w:rPr>
                <w:sz w:val="20"/>
              </w:rPr>
            </w:pPr>
            <w:r>
              <w:rPr>
                <w:spacing w:val="-2"/>
                <w:sz w:val="20"/>
              </w:rPr>
              <w:t>Конструирование</w:t>
            </w:r>
          </w:p>
          <w:p w:rsidR="00EE0CCC" w:rsidRDefault="004068EC">
            <w:pPr>
              <w:pStyle w:val="TableParagraph"/>
              <w:ind w:left="108"/>
              <w:rPr>
                <w:sz w:val="20"/>
              </w:rPr>
            </w:pPr>
            <w:r>
              <w:rPr>
                <w:spacing w:val="-2"/>
                <w:sz w:val="20"/>
              </w:rPr>
              <w:t>10.05-10.25</w:t>
            </w:r>
          </w:p>
        </w:tc>
        <w:tc>
          <w:tcPr>
            <w:tcW w:w="3118" w:type="dxa"/>
          </w:tcPr>
          <w:p w:rsidR="00EE0CCC" w:rsidRDefault="004068EC">
            <w:pPr>
              <w:pStyle w:val="TableParagraph"/>
              <w:numPr>
                <w:ilvl w:val="0"/>
                <w:numId w:val="25"/>
              </w:numPr>
              <w:tabs>
                <w:tab w:val="left" w:pos="308"/>
              </w:tabs>
              <w:ind w:left="308" w:hanging="200"/>
              <w:rPr>
                <w:sz w:val="20"/>
              </w:rPr>
            </w:pPr>
            <w:r>
              <w:rPr>
                <w:spacing w:val="-2"/>
                <w:sz w:val="20"/>
              </w:rPr>
              <w:t>Коммуникативная</w:t>
            </w:r>
          </w:p>
          <w:p w:rsidR="00EE0CCC" w:rsidRDefault="004068EC">
            <w:pPr>
              <w:pStyle w:val="TableParagraph"/>
              <w:ind w:left="158" w:right="493" w:hanging="51"/>
              <w:rPr>
                <w:sz w:val="20"/>
              </w:rPr>
            </w:pPr>
            <w:r>
              <w:rPr>
                <w:sz w:val="20"/>
              </w:rPr>
              <w:t>деятельность</w:t>
            </w:r>
            <w:r>
              <w:rPr>
                <w:spacing w:val="-13"/>
                <w:sz w:val="20"/>
              </w:rPr>
              <w:t xml:space="preserve"> </w:t>
            </w:r>
            <w:r>
              <w:rPr>
                <w:sz w:val="20"/>
              </w:rPr>
              <w:t>(развитие</w:t>
            </w:r>
            <w:r>
              <w:rPr>
                <w:spacing w:val="-12"/>
                <w:sz w:val="20"/>
              </w:rPr>
              <w:t xml:space="preserve"> </w:t>
            </w:r>
            <w:r>
              <w:rPr>
                <w:sz w:val="20"/>
              </w:rPr>
              <w:t xml:space="preserve">речи) </w:t>
            </w:r>
            <w:r>
              <w:rPr>
                <w:spacing w:val="-2"/>
                <w:sz w:val="20"/>
              </w:rPr>
              <w:t>8.50-9.15</w:t>
            </w:r>
          </w:p>
          <w:p w:rsidR="00EE0CCC" w:rsidRDefault="004068EC">
            <w:pPr>
              <w:pStyle w:val="TableParagraph"/>
              <w:numPr>
                <w:ilvl w:val="0"/>
                <w:numId w:val="25"/>
              </w:numPr>
              <w:tabs>
                <w:tab w:val="left" w:pos="308"/>
              </w:tabs>
              <w:spacing w:before="1"/>
              <w:ind w:left="108" w:right="470"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before="2" w:line="229" w:lineRule="exact"/>
              <w:ind w:left="108"/>
              <w:rPr>
                <w:sz w:val="20"/>
              </w:rPr>
            </w:pPr>
            <w:r>
              <w:rPr>
                <w:spacing w:val="-2"/>
                <w:sz w:val="20"/>
              </w:rPr>
              <w:t>9.50-10.15</w:t>
            </w:r>
          </w:p>
          <w:p w:rsidR="00EE0CCC" w:rsidRDefault="004068EC">
            <w:pPr>
              <w:pStyle w:val="TableParagraph"/>
              <w:numPr>
                <w:ilvl w:val="0"/>
                <w:numId w:val="25"/>
              </w:numPr>
              <w:tabs>
                <w:tab w:val="left" w:pos="308"/>
              </w:tabs>
              <w:spacing w:line="229" w:lineRule="exact"/>
              <w:ind w:left="308" w:hanging="200"/>
              <w:rPr>
                <w:sz w:val="20"/>
              </w:rPr>
            </w:pPr>
            <w:r>
              <w:rPr>
                <w:spacing w:val="-2"/>
                <w:sz w:val="20"/>
              </w:rPr>
              <w:t>Познавательно-</w:t>
            </w:r>
          </w:p>
          <w:p w:rsidR="00EE0CCC" w:rsidRDefault="004068EC">
            <w:pPr>
              <w:pStyle w:val="TableParagraph"/>
              <w:ind w:left="108" w:right="226"/>
              <w:rPr>
                <w:sz w:val="20"/>
              </w:rPr>
            </w:pPr>
            <w:r>
              <w:rPr>
                <w:sz w:val="20"/>
              </w:rPr>
              <w:t>исследовательская</w:t>
            </w:r>
            <w:r>
              <w:rPr>
                <w:spacing w:val="-13"/>
                <w:sz w:val="20"/>
              </w:rPr>
              <w:t xml:space="preserve"> </w:t>
            </w:r>
            <w:r>
              <w:rPr>
                <w:sz w:val="20"/>
              </w:rPr>
              <w:t>деятельность (окружающий мир)</w:t>
            </w:r>
          </w:p>
          <w:p w:rsidR="00EE0CCC" w:rsidRDefault="004068EC">
            <w:pPr>
              <w:pStyle w:val="TableParagraph"/>
              <w:spacing w:before="1"/>
              <w:ind w:left="108"/>
              <w:rPr>
                <w:sz w:val="20"/>
              </w:rPr>
            </w:pPr>
            <w:r>
              <w:rPr>
                <w:spacing w:val="-2"/>
                <w:sz w:val="20"/>
              </w:rPr>
              <w:t>10.25-10.50</w:t>
            </w:r>
          </w:p>
        </w:tc>
        <w:tc>
          <w:tcPr>
            <w:tcW w:w="2979" w:type="dxa"/>
          </w:tcPr>
          <w:p w:rsidR="00EE0CCC" w:rsidRDefault="004068EC">
            <w:pPr>
              <w:pStyle w:val="TableParagraph"/>
              <w:numPr>
                <w:ilvl w:val="0"/>
                <w:numId w:val="24"/>
              </w:numPr>
              <w:tabs>
                <w:tab w:val="left" w:pos="358"/>
              </w:tabs>
              <w:ind w:left="358" w:hanging="250"/>
              <w:rPr>
                <w:sz w:val="20"/>
              </w:rPr>
            </w:pPr>
            <w:r>
              <w:rPr>
                <w:spacing w:val="-2"/>
                <w:sz w:val="20"/>
              </w:rPr>
              <w:t>Логопед/Психолог</w:t>
            </w:r>
          </w:p>
          <w:p w:rsidR="00EE0CCC" w:rsidRDefault="004068EC">
            <w:pPr>
              <w:pStyle w:val="TableParagraph"/>
              <w:ind w:left="108"/>
              <w:rPr>
                <w:sz w:val="20"/>
              </w:rPr>
            </w:pPr>
            <w:r>
              <w:rPr>
                <w:spacing w:val="-2"/>
                <w:sz w:val="20"/>
              </w:rPr>
              <w:t>8.45-</w:t>
            </w:r>
            <w:r>
              <w:rPr>
                <w:spacing w:val="-4"/>
                <w:sz w:val="20"/>
              </w:rPr>
              <w:t>9.15</w:t>
            </w:r>
          </w:p>
          <w:p w:rsidR="00EE0CCC" w:rsidRDefault="004068EC">
            <w:pPr>
              <w:pStyle w:val="TableParagraph"/>
              <w:numPr>
                <w:ilvl w:val="0"/>
                <w:numId w:val="24"/>
              </w:numPr>
              <w:tabs>
                <w:tab w:val="left" w:pos="308"/>
              </w:tabs>
              <w:spacing w:before="1"/>
              <w:ind w:left="108" w:right="1189" w:firstLine="0"/>
              <w:rPr>
                <w:sz w:val="20"/>
              </w:rPr>
            </w:pPr>
            <w:r>
              <w:rPr>
                <w:spacing w:val="-2"/>
                <w:sz w:val="20"/>
              </w:rPr>
              <w:t>Изобразительная деятельность (лепка/аппликация) 9.30-10.00</w:t>
            </w:r>
          </w:p>
          <w:p w:rsidR="00EE0CCC" w:rsidRDefault="004068EC">
            <w:pPr>
              <w:pStyle w:val="TableParagraph"/>
              <w:numPr>
                <w:ilvl w:val="0"/>
                <w:numId w:val="24"/>
              </w:numPr>
              <w:tabs>
                <w:tab w:val="left" w:pos="258"/>
              </w:tabs>
              <w:ind w:left="108" w:right="371"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08"/>
              <w:rPr>
                <w:sz w:val="20"/>
              </w:rPr>
            </w:pPr>
            <w:r>
              <w:rPr>
                <w:spacing w:val="-2"/>
                <w:sz w:val="20"/>
              </w:rPr>
              <w:t>10.20-10.50</w:t>
            </w:r>
          </w:p>
          <w:p w:rsidR="00EE0CCC" w:rsidRDefault="004068EC">
            <w:pPr>
              <w:pStyle w:val="TableParagraph"/>
              <w:numPr>
                <w:ilvl w:val="0"/>
                <w:numId w:val="24"/>
              </w:numPr>
              <w:tabs>
                <w:tab w:val="left" w:pos="308"/>
              </w:tabs>
              <w:ind w:left="108" w:right="1268" w:firstLine="0"/>
              <w:rPr>
                <w:sz w:val="20"/>
              </w:rPr>
            </w:pPr>
            <w:r>
              <w:rPr>
                <w:spacing w:val="-2"/>
                <w:sz w:val="20"/>
              </w:rPr>
              <w:t>Познавательно- исследовательская</w:t>
            </w:r>
          </w:p>
          <w:p w:rsidR="00EE0CCC" w:rsidRDefault="004068EC">
            <w:pPr>
              <w:pStyle w:val="TableParagraph"/>
              <w:ind w:left="108" w:right="943"/>
              <w:rPr>
                <w:sz w:val="20"/>
              </w:rPr>
            </w:pPr>
            <w:r>
              <w:rPr>
                <w:sz w:val="20"/>
              </w:rPr>
              <w:t>деятельность</w:t>
            </w:r>
            <w:r>
              <w:rPr>
                <w:spacing w:val="-13"/>
                <w:sz w:val="20"/>
              </w:rPr>
              <w:t xml:space="preserve"> </w:t>
            </w:r>
            <w:r>
              <w:rPr>
                <w:sz w:val="20"/>
              </w:rPr>
              <w:t xml:space="preserve">(ФЭМП) </w:t>
            </w:r>
            <w:r>
              <w:rPr>
                <w:spacing w:val="-2"/>
                <w:sz w:val="20"/>
              </w:rPr>
              <w:t>10.55-11.25</w:t>
            </w:r>
          </w:p>
        </w:tc>
      </w:tr>
    </w:tbl>
    <w:p w:rsidR="00EE0CCC" w:rsidRDefault="00EE0CCC">
      <w:pPr>
        <w:rPr>
          <w:sz w:val="20"/>
        </w:rPr>
        <w:sectPr w:rsidR="00EE0CCC">
          <w:footerReference w:type="default" r:id="rId61"/>
          <w:pgSz w:w="16850" w:h="11920" w:orient="landscape"/>
          <w:pgMar w:top="200" w:right="60" w:bottom="280" w:left="34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3118"/>
        <w:gridCol w:w="2979"/>
        <w:gridCol w:w="2976"/>
        <w:gridCol w:w="3118"/>
        <w:gridCol w:w="2979"/>
      </w:tblGrid>
      <w:tr w:rsidR="00EE0CCC">
        <w:trPr>
          <w:trHeight w:val="2529"/>
        </w:trPr>
        <w:tc>
          <w:tcPr>
            <w:tcW w:w="763" w:type="dxa"/>
            <w:textDirection w:val="btLr"/>
          </w:tcPr>
          <w:p w:rsidR="00EE0CCC" w:rsidRDefault="004068EC">
            <w:pPr>
              <w:pStyle w:val="TableParagraph"/>
              <w:spacing w:before="110"/>
              <w:ind w:left="18"/>
              <w:jc w:val="center"/>
              <w:rPr>
                <w:b/>
                <w:sz w:val="20"/>
              </w:rPr>
            </w:pPr>
            <w:r>
              <w:rPr>
                <w:b/>
                <w:spacing w:val="-2"/>
                <w:sz w:val="20"/>
              </w:rPr>
              <w:lastRenderedPageBreak/>
              <w:t>Четверг</w:t>
            </w:r>
          </w:p>
        </w:tc>
        <w:tc>
          <w:tcPr>
            <w:tcW w:w="3118" w:type="dxa"/>
          </w:tcPr>
          <w:p w:rsidR="00EE0CCC" w:rsidRDefault="004068EC">
            <w:pPr>
              <w:pStyle w:val="TableParagraph"/>
              <w:numPr>
                <w:ilvl w:val="0"/>
                <w:numId w:val="23"/>
              </w:numPr>
              <w:tabs>
                <w:tab w:val="left" w:pos="308"/>
              </w:tabs>
              <w:ind w:right="470"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line="229" w:lineRule="exact"/>
              <w:ind w:left="108"/>
              <w:rPr>
                <w:sz w:val="20"/>
              </w:rPr>
            </w:pPr>
            <w:r>
              <w:rPr>
                <w:spacing w:val="-2"/>
                <w:sz w:val="20"/>
              </w:rPr>
              <w:t>8.50-</w:t>
            </w:r>
            <w:r>
              <w:rPr>
                <w:spacing w:val="-4"/>
                <w:sz w:val="20"/>
              </w:rPr>
              <w:t>9.00</w:t>
            </w:r>
          </w:p>
          <w:p w:rsidR="00EE0CCC" w:rsidRDefault="004068EC">
            <w:pPr>
              <w:pStyle w:val="TableParagraph"/>
              <w:numPr>
                <w:ilvl w:val="0"/>
                <w:numId w:val="23"/>
              </w:numPr>
              <w:tabs>
                <w:tab w:val="left" w:pos="308"/>
              </w:tabs>
              <w:spacing w:line="229" w:lineRule="exact"/>
              <w:ind w:left="308" w:hanging="150"/>
              <w:rPr>
                <w:sz w:val="20"/>
              </w:rPr>
            </w:pPr>
            <w:r>
              <w:rPr>
                <w:spacing w:val="-2"/>
                <w:sz w:val="20"/>
              </w:rPr>
              <w:t>Коммуникативная</w:t>
            </w:r>
          </w:p>
          <w:p w:rsidR="00EE0CCC" w:rsidRDefault="004068EC">
            <w:pPr>
              <w:pStyle w:val="TableParagraph"/>
              <w:ind w:left="108" w:right="445"/>
              <w:rPr>
                <w:sz w:val="20"/>
              </w:rPr>
            </w:pPr>
            <w:r>
              <w:rPr>
                <w:sz w:val="20"/>
              </w:rPr>
              <w:t>деятельность</w:t>
            </w:r>
            <w:r>
              <w:rPr>
                <w:spacing w:val="21"/>
                <w:sz w:val="20"/>
              </w:rPr>
              <w:t xml:space="preserve"> </w:t>
            </w:r>
            <w:r>
              <w:rPr>
                <w:sz w:val="20"/>
              </w:rPr>
              <w:t>(развитие</w:t>
            </w:r>
            <w:r>
              <w:rPr>
                <w:spacing w:val="-13"/>
                <w:sz w:val="20"/>
              </w:rPr>
              <w:t xml:space="preserve"> </w:t>
            </w:r>
            <w:r>
              <w:rPr>
                <w:sz w:val="20"/>
              </w:rPr>
              <w:t xml:space="preserve">речи) </w:t>
            </w:r>
            <w:r>
              <w:rPr>
                <w:spacing w:val="-2"/>
                <w:sz w:val="20"/>
              </w:rPr>
              <w:t>9.10-9.20</w:t>
            </w:r>
          </w:p>
        </w:tc>
        <w:tc>
          <w:tcPr>
            <w:tcW w:w="2979" w:type="dxa"/>
          </w:tcPr>
          <w:p w:rsidR="00EE0CCC" w:rsidRDefault="004068EC">
            <w:pPr>
              <w:pStyle w:val="TableParagraph"/>
              <w:numPr>
                <w:ilvl w:val="0"/>
                <w:numId w:val="22"/>
              </w:numPr>
              <w:tabs>
                <w:tab w:val="left" w:pos="308"/>
              </w:tabs>
              <w:ind w:right="1098" w:firstLine="0"/>
              <w:rPr>
                <w:sz w:val="20"/>
              </w:rPr>
            </w:pPr>
            <w:r>
              <w:rPr>
                <w:spacing w:val="-2"/>
                <w:sz w:val="20"/>
              </w:rPr>
              <w:t xml:space="preserve">Коммуникативная деятельность </w:t>
            </w:r>
            <w:r>
              <w:rPr>
                <w:sz w:val="20"/>
              </w:rPr>
              <w:t>(развитие речи)</w:t>
            </w:r>
          </w:p>
          <w:p w:rsidR="00EE0CCC" w:rsidRDefault="004068EC">
            <w:pPr>
              <w:pStyle w:val="TableParagraph"/>
              <w:spacing w:line="229" w:lineRule="exact"/>
              <w:ind w:left="108"/>
              <w:rPr>
                <w:sz w:val="20"/>
              </w:rPr>
            </w:pPr>
            <w:r>
              <w:rPr>
                <w:spacing w:val="-2"/>
                <w:sz w:val="20"/>
              </w:rPr>
              <w:t>9.05-</w:t>
            </w:r>
            <w:r>
              <w:rPr>
                <w:spacing w:val="-4"/>
                <w:sz w:val="20"/>
              </w:rPr>
              <w:t>9.20</w:t>
            </w:r>
          </w:p>
          <w:p w:rsidR="00EE0CCC" w:rsidRDefault="004068EC">
            <w:pPr>
              <w:pStyle w:val="TableParagraph"/>
              <w:numPr>
                <w:ilvl w:val="0"/>
                <w:numId w:val="22"/>
              </w:numPr>
              <w:tabs>
                <w:tab w:val="left" w:pos="308"/>
              </w:tabs>
              <w:ind w:right="331"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ind w:left="158"/>
              <w:rPr>
                <w:sz w:val="20"/>
              </w:rPr>
            </w:pPr>
            <w:r>
              <w:rPr>
                <w:spacing w:val="-2"/>
                <w:sz w:val="20"/>
              </w:rPr>
              <w:t>9.30-</w:t>
            </w:r>
            <w:r>
              <w:rPr>
                <w:spacing w:val="-4"/>
                <w:sz w:val="20"/>
              </w:rPr>
              <w:t>9.45</w:t>
            </w:r>
          </w:p>
          <w:p w:rsidR="00EE0CCC" w:rsidRDefault="004068EC">
            <w:pPr>
              <w:pStyle w:val="TableParagraph"/>
              <w:numPr>
                <w:ilvl w:val="0"/>
                <w:numId w:val="22"/>
              </w:numPr>
              <w:tabs>
                <w:tab w:val="left" w:pos="308"/>
              </w:tabs>
              <w:ind w:left="308" w:hanging="200"/>
              <w:rPr>
                <w:sz w:val="20"/>
              </w:rPr>
            </w:pPr>
            <w:r>
              <w:rPr>
                <w:spacing w:val="-2"/>
                <w:sz w:val="20"/>
              </w:rPr>
              <w:t>Психолог</w:t>
            </w:r>
          </w:p>
          <w:p w:rsidR="00EE0CCC" w:rsidRDefault="004068EC">
            <w:pPr>
              <w:pStyle w:val="TableParagraph"/>
              <w:ind w:left="108"/>
              <w:rPr>
                <w:sz w:val="20"/>
              </w:rPr>
            </w:pPr>
            <w:r>
              <w:rPr>
                <w:spacing w:val="-2"/>
                <w:sz w:val="20"/>
              </w:rPr>
              <w:t>9.55-10.10</w:t>
            </w:r>
          </w:p>
        </w:tc>
        <w:tc>
          <w:tcPr>
            <w:tcW w:w="2976" w:type="dxa"/>
          </w:tcPr>
          <w:p w:rsidR="00EE0CCC" w:rsidRDefault="004068EC">
            <w:pPr>
              <w:pStyle w:val="TableParagraph"/>
              <w:numPr>
                <w:ilvl w:val="0"/>
                <w:numId w:val="21"/>
              </w:numPr>
              <w:tabs>
                <w:tab w:val="left" w:pos="258"/>
              </w:tabs>
              <w:ind w:right="321" w:firstLine="0"/>
              <w:rPr>
                <w:sz w:val="20"/>
              </w:rPr>
            </w:pPr>
            <w:r>
              <w:rPr>
                <w:sz w:val="20"/>
              </w:rPr>
              <w:t>Двигательная</w:t>
            </w:r>
            <w:r>
              <w:rPr>
                <w:spacing w:val="15"/>
                <w:sz w:val="20"/>
              </w:rPr>
              <w:t xml:space="preserve"> </w:t>
            </w:r>
            <w:r>
              <w:rPr>
                <w:sz w:val="20"/>
              </w:rPr>
              <w:t>деятельность (физическая культура)</w:t>
            </w:r>
          </w:p>
          <w:p w:rsidR="00EE0CCC" w:rsidRDefault="004068EC">
            <w:pPr>
              <w:pStyle w:val="TableParagraph"/>
              <w:spacing w:line="229" w:lineRule="exact"/>
              <w:ind w:left="108"/>
              <w:rPr>
                <w:sz w:val="20"/>
              </w:rPr>
            </w:pPr>
            <w:r>
              <w:rPr>
                <w:spacing w:val="-2"/>
                <w:sz w:val="20"/>
              </w:rPr>
              <w:t>9.05-</w:t>
            </w:r>
            <w:r>
              <w:rPr>
                <w:spacing w:val="-4"/>
                <w:sz w:val="20"/>
              </w:rPr>
              <w:t>9.25</w:t>
            </w:r>
          </w:p>
          <w:p w:rsidR="00EE0CCC" w:rsidRDefault="004068EC">
            <w:pPr>
              <w:pStyle w:val="TableParagraph"/>
              <w:numPr>
                <w:ilvl w:val="0"/>
                <w:numId w:val="21"/>
              </w:numPr>
              <w:tabs>
                <w:tab w:val="left" w:pos="308"/>
              </w:tabs>
              <w:spacing w:line="229" w:lineRule="exact"/>
              <w:ind w:left="308" w:hanging="200"/>
              <w:rPr>
                <w:sz w:val="20"/>
              </w:rPr>
            </w:pPr>
            <w:r>
              <w:rPr>
                <w:spacing w:val="-2"/>
                <w:sz w:val="20"/>
              </w:rPr>
              <w:t>Изобразительная</w:t>
            </w:r>
          </w:p>
          <w:p w:rsidR="00EE0CCC" w:rsidRDefault="004068EC">
            <w:pPr>
              <w:pStyle w:val="TableParagraph"/>
              <w:ind w:left="158" w:right="621" w:hanging="51"/>
              <w:rPr>
                <w:sz w:val="20"/>
              </w:rPr>
            </w:pPr>
            <w:r>
              <w:rPr>
                <w:sz w:val="20"/>
              </w:rPr>
              <w:t>деятельность</w:t>
            </w:r>
            <w:r>
              <w:rPr>
                <w:spacing w:val="-13"/>
                <w:sz w:val="20"/>
              </w:rPr>
              <w:t xml:space="preserve"> </w:t>
            </w:r>
            <w:r>
              <w:rPr>
                <w:sz w:val="20"/>
              </w:rPr>
              <w:t xml:space="preserve">(рисование.) </w:t>
            </w:r>
            <w:r>
              <w:rPr>
                <w:spacing w:val="-2"/>
                <w:sz w:val="20"/>
              </w:rPr>
              <w:t>9.35-9.55</w:t>
            </w:r>
          </w:p>
        </w:tc>
        <w:tc>
          <w:tcPr>
            <w:tcW w:w="3118" w:type="dxa"/>
          </w:tcPr>
          <w:p w:rsidR="00EE0CCC" w:rsidRDefault="004068EC">
            <w:pPr>
              <w:pStyle w:val="TableParagraph"/>
              <w:numPr>
                <w:ilvl w:val="0"/>
                <w:numId w:val="20"/>
              </w:numPr>
              <w:tabs>
                <w:tab w:val="left" w:pos="308"/>
              </w:tabs>
              <w:ind w:right="172" w:firstLine="0"/>
              <w:rPr>
                <w:sz w:val="20"/>
              </w:rPr>
            </w:pPr>
            <w:r>
              <w:rPr>
                <w:sz w:val="20"/>
              </w:rPr>
              <w:t>Изобразительная</w:t>
            </w:r>
            <w:r>
              <w:rPr>
                <w:spacing w:val="-13"/>
                <w:sz w:val="20"/>
              </w:rPr>
              <w:t xml:space="preserve"> </w:t>
            </w:r>
            <w:r>
              <w:rPr>
                <w:sz w:val="20"/>
              </w:rPr>
              <w:t xml:space="preserve">деятельность </w:t>
            </w:r>
            <w:r>
              <w:rPr>
                <w:spacing w:val="-2"/>
                <w:sz w:val="20"/>
              </w:rPr>
              <w:t>(аппликация/лепка)</w:t>
            </w:r>
          </w:p>
          <w:p w:rsidR="00EE0CCC" w:rsidRDefault="004068EC">
            <w:pPr>
              <w:pStyle w:val="TableParagraph"/>
              <w:spacing w:line="229" w:lineRule="exact"/>
              <w:ind w:left="108"/>
              <w:rPr>
                <w:sz w:val="20"/>
              </w:rPr>
            </w:pPr>
            <w:r>
              <w:rPr>
                <w:spacing w:val="-2"/>
                <w:sz w:val="20"/>
              </w:rPr>
              <w:t>8.50-</w:t>
            </w:r>
            <w:r>
              <w:rPr>
                <w:spacing w:val="-4"/>
                <w:sz w:val="20"/>
              </w:rPr>
              <w:t>9.15</w:t>
            </w:r>
          </w:p>
          <w:p w:rsidR="00EE0CCC" w:rsidRDefault="004068EC">
            <w:pPr>
              <w:pStyle w:val="TableParagraph"/>
              <w:numPr>
                <w:ilvl w:val="0"/>
                <w:numId w:val="20"/>
              </w:numPr>
              <w:tabs>
                <w:tab w:val="left" w:pos="308"/>
              </w:tabs>
              <w:spacing w:line="229" w:lineRule="exact"/>
              <w:ind w:left="308" w:hanging="200"/>
              <w:rPr>
                <w:sz w:val="20"/>
              </w:rPr>
            </w:pPr>
            <w:r>
              <w:rPr>
                <w:sz w:val="20"/>
              </w:rPr>
              <w:t>Психолог</w:t>
            </w:r>
            <w:r>
              <w:rPr>
                <w:spacing w:val="-10"/>
                <w:sz w:val="20"/>
              </w:rPr>
              <w:t xml:space="preserve"> </w:t>
            </w:r>
            <w:r>
              <w:rPr>
                <w:sz w:val="20"/>
              </w:rPr>
              <w:t>9.20-</w:t>
            </w:r>
            <w:r>
              <w:rPr>
                <w:spacing w:val="-4"/>
                <w:sz w:val="20"/>
              </w:rPr>
              <w:t>9.45</w:t>
            </w:r>
          </w:p>
          <w:p w:rsidR="00EE0CCC" w:rsidRDefault="004068EC">
            <w:pPr>
              <w:pStyle w:val="TableParagraph"/>
              <w:numPr>
                <w:ilvl w:val="0"/>
                <w:numId w:val="20"/>
              </w:numPr>
              <w:tabs>
                <w:tab w:val="left" w:pos="308"/>
              </w:tabs>
              <w:ind w:right="462"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ind w:left="108"/>
              <w:rPr>
                <w:sz w:val="20"/>
              </w:rPr>
            </w:pPr>
            <w:r>
              <w:rPr>
                <w:spacing w:val="-2"/>
                <w:sz w:val="20"/>
              </w:rPr>
              <w:t>9.50-10.15</w:t>
            </w:r>
          </w:p>
          <w:p w:rsidR="00EE0CCC" w:rsidRDefault="004068EC">
            <w:pPr>
              <w:pStyle w:val="TableParagraph"/>
              <w:numPr>
                <w:ilvl w:val="0"/>
                <w:numId w:val="20"/>
              </w:numPr>
              <w:tabs>
                <w:tab w:val="left" w:pos="258"/>
              </w:tabs>
              <w:ind w:right="1341" w:firstLine="0"/>
              <w:rPr>
                <w:sz w:val="20"/>
              </w:rPr>
            </w:pPr>
            <w:r>
              <w:rPr>
                <w:spacing w:val="-2"/>
                <w:sz w:val="20"/>
              </w:rPr>
              <w:t>Конструирование 10.25-10.50</w:t>
            </w:r>
          </w:p>
        </w:tc>
        <w:tc>
          <w:tcPr>
            <w:tcW w:w="2979" w:type="dxa"/>
          </w:tcPr>
          <w:p w:rsidR="00EE0CCC" w:rsidRDefault="004068EC">
            <w:pPr>
              <w:pStyle w:val="TableParagraph"/>
              <w:numPr>
                <w:ilvl w:val="0"/>
                <w:numId w:val="19"/>
              </w:numPr>
              <w:tabs>
                <w:tab w:val="left" w:pos="308"/>
              </w:tabs>
              <w:spacing w:line="219" w:lineRule="exact"/>
              <w:ind w:left="308" w:hanging="200"/>
              <w:rPr>
                <w:sz w:val="20"/>
              </w:rPr>
            </w:pPr>
            <w:r>
              <w:rPr>
                <w:spacing w:val="-2"/>
                <w:sz w:val="20"/>
              </w:rPr>
              <w:t>Психолог</w:t>
            </w:r>
          </w:p>
          <w:p w:rsidR="00EE0CCC" w:rsidRDefault="004068EC">
            <w:pPr>
              <w:pStyle w:val="TableParagraph"/>
              <w:ind w:left="108"/>
              <w:rPr>
                <w:sz w:val="20"/>
              </w:rPr>
            </w:pPr>
            <w:r>
              <w:rPr>
                <w:spacing w:val="-2"/>
                <w:sz w:val="20"/>
              </w:rPr>
              <w:t>8.45-</w:t>
            </w:r>
            <w:r>
              <w:rPr>
                <w:spacing w:val="-4"/>
                <w:sz w:val="20"/>
              </w:rPr>
              <w:t>9.15</w:t>
            </w:r>
          </w:p>
          <w:p w:rsidR="00EE0CCC" w:rsidRDefault="004068EC">
            <w:pPr>
              <w:pStyle w:val="TableParagraph"/>
              <w:numPr>
                <w:ilvl w:val="0"/>
                <w:numId w:val="19"/>
              </w:numPr>
              <w:tabs>
                <w:tab w:val="left" w:pos="308"/>
              </w:tabs>
              <w:spacing w:before="1" w:line="229" w:lineRule="exact"/>
              <w:ind w:left="308" w:hanging="200"/>
              <w:rPr>
                <w:sz w:val="20"/>
              </w:rPr>
            </w:pPr>
            <w:r>
              <w:rPr>
                <w:spacing w:val="-2"/>
                <w:sz w:val="20"/>
              </w:rPr>
              <w:t>Коммуникативная</w:t>
            </w:r>
          </w:p>
          <w:p w:rsidR="00EE0CCC" w:rsidRDefault="004068EC">
            <w:pPr>
              <w:pStyle w:val="TableParagraph"/>
              <w:ind w:left="159" w:right="305" w:hanging="51"/>
              <w:rPr>
                <w:sz w:val="20"/>
              </w:rPr>
            </w:pPr>
            <w:r>
              <w:rPr>
                <w:sz w:val="20"/>
              </w:rPr>
              <w:t>деятельность</w:t>
            </w:r>
            <w:r>
              <w:rPr>
                <w:spacing w:val="22"/>
                <w:sz w:val="20"/>
              </w:rPr>
              <w:t xml:space="preserve"> </w:t>
            </w:r>
            <w:r>
              <w:rPr>
                <w:sz w:val="20"/>
              </w:rPr>
              <w:t>(развитие</w:t>
            </w:r>
            <w:r>
              <w:rPr>
                <w:spacing w:val="-13"/>
                <w:sz w:val="20"/>
              </w:rPr>
              <w:t xml:space="preserve"> </w:t>
            </w:r>
            <w:r>
              <w:rPr>
                <w:sz w:val="20"/>
              </w:rPr>
              <w:t xml:space="preserve">речи) </w:t>
            </w:r>
            <w:r>
              <w:rPr>
                <w:spacing w:val="-2"/>
                <w:sz w:val="20"/>
              </w:rPr>
              <w:t>9.30-10.00</w:t>
            </w:r>
          </w:p>
          <w:p w:rsidR="00EE0CCC" w:rsidRDefault="004068EC">
            <w:pPr>
              <w:pStyle w:val="TableParagraph"/>
              <w:numPr>
                <w:ilvl w:val="0"/>
                <w:numId w:val="19"/>
              </w:numPr>
              <w:tabs>
                <w:tab w:val="left" w:pos="308"/>
              </w:tabs>
              <w:ind w:left="108" w:right="323"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spacing w:before="1"/>
              <w:ind w:left="108"/>
              <w:rPr>
                <w:sz w:val="20"/>
              </w:rPr>
            </w:pPr>
            <w:r>
              <w:rPr>
                <w:spacing w:val="-2"/>
                <w:sz w:val="20"/>
              </w:rPr>
              <w:t>10.20-10.50</w:t>
            </w:r>
          </w:p>
        </w:tc>
      </w:tr>
      <w:tr w:rsidR="00EE0CCC">
        <w:trPr>
          <w:trHeight w:val="2990"/>
        </w:trPr>
        <w:tc>
          <w:tcPr>
            <w:tcW w:w="763" w:type="dxa"/>
            <w:textDirection w:val="btLr"/>
          </w:tcPr>
          <w:p w:rsidR="00EE0CCC" w:rsidRDefault="004068EC">
            <w:pPr>
              <w:pStyle w:val="TableParagraph"/>
              <w:spacing w:before="110"/>
              <w:ind w:left="17"/>
              <w:jc w:val="center"/>
              <w:rPr>
                <w:b/>
                <w:sz w:val="20"/>
              </w:rPr>
            </w:pPr>
            <w:r>
              <w:rPr>
                <w:b/>
                <w:spacing w:val="-2"/>
                <w:sz w:val="20"/>
              </w:rPr>
              <w:t>Пятница</w:t>
            </w:r>
          </w:p>
        </w:tc>
        <w:tc>
          <w:tcPr>
            <w:tcW w:w="3118" w:type="dxa"/>
          </w:tcPr>
          <w:p w:rsidR="00EE0CCC" w:rsidRDefault="004068EC">
            <w:pPr>
              <w:pStyle w:val="TableParagraph"/>
              <w:numPr>
                <w:ilvl w:val="0"/>
                <w:numId w:val="18"/>
              </w:numPr>
              <w:tabs>
                <w:tab w:val="left" w:pos="358"/>
              </w:tabs>
              <w:ind w:right="413"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ind w:left="108"/>
              <w:rPr>
                <w:sz w:val="20"/>
              </w:rPr>
            </w:pPr>
            <w:r>
              <w:rPr>
                <w:spacing w:val="-2"/>
                <w:sz w:val="20"/>
              </w:rPr>
              <w:t>8.50-</w:t>
            </w:r>
            <w:r>
              <w:rPr>
                <w:spacing w:val="-4"/>
                <w:sz w:val="20"/>
              </w:rPr>
              <w:t>9.00</w:t>
            </w:r>
          </w:p>
          <w:p w:rsidR="00EE0CCC" w:rsidRDefault="004068EC">
            <w:pPr>
              <w:pStyle w:val="TableParagraph"/>
              <w:numPr>
                <w:ilvl w:val="0"/>
                <w:numId w:val="18"/>
              </w:numPr>
              <w:tabs>
                <w:tab w:val="left" w:pos="308"/>
              </w:tabs>
              <w:ind w:right="173" w:firstLine="0"/>
              <w:rPr>
                <w:sz w:val="20"/>
              </w:rPr>
            </w:pPr>
            <w:r>
              <w:rPr>
                <w:sz w:val="20"/>
              </w:rPr>
              <w:t>Изобразительная</w:t>
            </w:r>
            <w:r>
              <w:rPr>
                <w:spacing w:val="-13"/>
                <w:sz w:val="20"/>
              </w:rPr>
              <w:t xml:space="preserve"> </w:t>
            </w:r>
            <w:r>
              <w:rPr>
                <w:sz w:val="20"/>
              </w:rPr>
              <w:t xml:space="preserve">деятельность </w:t>
            </w:r>
            <w:r>
              <w:rPr>
                <w:spacing w:val="-2"/>
                <w:sz w:val="20"/>
              </w:rPr>
              <w:t>(лепка/конструирование)</w:t>
            </w:r>
          </w:p>
          <w:p w:rsidR="00EE0CCC" w:rsidRDefault="004068EC">
            <w:pPr>
              <w:pStyle w:val="TableParagraph"/>
              <w:spacing w:line="229" w:lineRule="exact"/>
              <w:ind w:left="108"/>
              <w:rPr>
                <w:sz w:val="20"/>
              </w:rPr>
            </w:pPr>
            <w:r>
              <w:rPr>
                <w:spacing w:val="-2"/>
                <w:sz w:val="20"/>
              </w:rPr>
              <w:t>9.10-</w:t>
            </w:r>
            <w:r>
              <w:rPr>
                <w:spacing w:val="-4"/>
                <w:sz w:val="20"/>
              </w:rPr>
              <w:t>9.20</w:t>
            </w:r>
          </w:p>
        </w:tc>
        <w:tc>
          <w:tcPr>
            <w:tcW w:w="2979" w:type="dxa"/>
          </w:tcPr>
          <w:p w:rsidR="00EE0CCC" w:rsidRDefault="004068EC">
            <w:pPr>
              <w:pStyle w:val="TableParagraph"/>
              <w:numPr>
                <w:ilvl w:val="0"/>
                <w:numId w:val="17"/>
              </w:numPr>
              <w:tabs>
                <w:tab w:val="left" w:pos="308"/>
              </w:tabs>
              <w:ind w:right="1202" w:firstLine="0"/>
              <w:rPr>
                <w:sz w:val="20"/>
              </w:rPr>
            </w:pPr>
            <w:r>
              <w:rPr>
                <w:spacing w:val="-2"/>
                <w:sz w:val="20"/>
              </w:rPr>
              <w:t xml:space="preserve">Познавательно- исследовательская деятельность </w:t>
            </w:r>
            <w:r>
              <w:rPr>
                <w:sz w:val="20"/>
              </w:rPr>
              <w:t>(окружающий</w:t>
            </w:r>
            <w:r>
              <w:rPr>
                <w:spacing w:val="-13"/>
                <w:sz w:val="20"/>
              </w:rPr>
              <w:t xml:space="preserve"> </w:t>
            </w:r>
            <w:r>
              <w:rPr>
                <w:sz w:val="20"/>
              </w:rPr>
              <w:t xml:space="preserve">мир) </w:t>
            </w:r>
            <w:r>
              <w:rPr>
                <w:spacing w:val="-2"/>
                <w:sz w:val="20"/>
              </w:rPr>
              <w:t>9.05-9.20</w:t>
            </w:r>
          </w:p>
          <w:p w:rsidR="00EE0CCC" w:rsidRDefault="004068EC">
            <w:pPr>
              <w:pStyle w:val="TableParagraph"/>
              <w:numPr>
                <w:ilvl w:val="0"/>
                <w:numId w:val="17"/>
              </w:numPr>
              <w:tabs>
                <w:tab w:val="left" w:pos="308"/>
              </w:tabs>
              <w:ind w:right="324"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ind w:left="158" w:right="2041" w:hanging="51"/>
              <w:rPr>
                <w:sz w:val="20"/>
              </w:rPr>
            </w:pPr>
            <w:r>
              <w:rPr>
                <w:spacing w:val="-4"/>
                <w:sz w:val="20"/>
              </w:rPr>
              <w:t xml:space="preserve">мира) </w:t>
            </w:r>
            <w:r>
              <w:rPr>
                <w:spacing w:val="-2"/>
                <w:sz w:val="20"/>
              </w:rPr>
              <w:t>9.30-9.45</w:t>
            </w:r>
          </w:p>
        </w:tc>
        <w:tc>
          <w:tcPr>
            <w:tcW w:w="2976" w:type="dxa"/>
          </w:tcPr>
          <w:p w:rsidR="00EE0CCC" w:rsidRDefault="004068EC">
            <w:pPr>
              <w:pStyle w:val="TableParagraph"/>
              <w:numPr>
                <w:ilvl w:val="0"/>
                <w:numId w:val="16"/>
              </w:numPr>
              <w:tabs>
                <w:tab w:val="left" w:pos="308"/>
              </w:tabs>
              <w:ind w:right="321" w:firstLine="0"/>
              <w:rPr>
                <w:sz w:val="20"/>
              </w:rPr>
            </w:pPr>
            <w:r>
              <w:rPr>
                <w:sz w:val="20"/>
              </w:rPr>
              <w:t>Двигательная</w:t>
            </w:r>
            <w:r>
              <w:rPr>
                <w:spacing w:val="-13"/>
                <w:sz w:val="20"/>
              </w:rPr>
              <w:t xml:space="preserve"> </w:t>
            </w:r>
            <w:r>
              <w:rPr>
                <w:sz w:val="20"/>
              </w:rPr>
              <w:t>деятельность (физическая культура)</w:t>
            </w:r>
          </w:p>
          <w:p w:rsidR="00EE0CCC" w:rsidRDefault="004068EC">
            <w:pPr>
              <w:pStyle w:val="TableParagraph"/>
              <w:ind w:left="108"/>
              <w:rPr>
                <w:sz w:val="20"/>
              </w:rPr>
            </w:pPr>
            <w:r>
              <w:rPr>
                <w:spacing w:val="-2"/>
                <w:sz w:val="20"/>
              </w:rPr>
              <w:t>9.05-</w:t>
            </w:r>
            <w:r>
              <w:rPr>
                <w:spacing w:val="-4"/>
                <w:sz w:val="20"/>
              </w:rPr>
              <w:t>9.25</w:t>
            </w:r>
          </w:p>
          <w:p w:rsidR="00EE0CCC" w:rsidRDefault="004068EC">
            <w:pPr>
              <w:pStyle w:val="TableParagraph"/>
              <w:numPr>
                <w:ilvl w:val="0"/>
                <w:numId w:val="16"/>
              </w:numPr>
              <w:tabs>
                <w:tab w:val="left" w:pos="309"/>
              </w:tabs>
              <w:ind w:left="309"/>
              <w:rPr>
                <w:sz w:val="20"/>
              </w:rPr>
            </w:pPr>
            <w:r>
              <w:rPr>
                <w:spacing w:val="-2"/>
                <w:sz w:val="20"/>
              </w:rPr>
              <w:t>Логопед/Психолог</w:t>
            </w:r>
          </w:p>
          <w:p w:rsidR="00EE0CCC" w:rsidRDefault="004068EC">
            <w:pPr>
              <w:pStyle w:val="TableParagraph"/>
              <w:spacing w:line="229" w:lineRule="exact"/>
              <w:ind w:left="108"/>
              <w:rPr>
                <w:sz w:val="20"/>
              </w:rPr>
            </w:pPr>
            <w:r>
              <w:rPr>
                <w:spacing w:val="-2"/>
                <w:sz w:val="20"/>
              </w:rPr>
              <w:t>9.35-</w:t>
            </w:r>
            <w:r>
              <w:rPr>
                <w:spacing w:val="-4"/>
                <w:sz w:val="20"/>
              </w:rPr>
              <w:t>9.55</w:t>
            </w:r>
          </w:p>
          <w:p w:rsidR="00EE0CCC" w:rsidRDefault="004068EC">
            <w:pPr>
              <w:pStyle w:val="TableParagraph"/>
              <w:numPr>
                <w:ilvl w:val="0"/>
                <w:numId w:val="16"/>
              </w:numPr>
              <w:tabs>
                <w:tab w:val="left" w:pos="308"/>
              </w:tabs>
              <w:spacing w:line="229" w:lineRule="exact"/>
              <w:ind w:left="308" w:hanging="200"/>
              <w:rPr>
                <w:sz w:val="20"/>
              </w:rPr>
            </w:pPr>
            <w:r>
              <w:rPr>
                <w:spacing w:val="-2"/>
                <w:sz w:val="20"/>
              </w:rPr>
              <w:t>Коммуникативная</w:t>
            </w:r>
          </w:p>
          <w:p w:rsidR="00EE0CCC" w:rsidRDefault="004068EC">
            <w:pPr>
              <w:pStyle w:val="TableParagraph"/>
              <w:ind w:left="108" w:right="303"/>
              <w:rPr>
                <w:sz w:val="20"/>
              </w:rPr>
            </w:pPr>
            <w:r>
              <w:rPr>
                <w:sz w:val="20"/>
              </w:rPr>
              <w:t>деятельность</w:t>
            </w:r>
            <w:r>
              <w:rPr>
                <w:spacing w:val="21"/>
                <w:sz w:val="20"/>
              </w:rPr>
              <w:t xml:space="preserve"> </w:t>
            </w:r>
            <w:r>
              <w:rPr>
                <w:sz w:val="20"/>
              </w:rPr>
              <w:t>(развитие</w:t>
            </w:r>
            <w:r>
              <w:rPr>
                <w:spacing w:val="-13"/>
                <w:sz w:val="20"/>
              </w:rPr>
              <w:t xml:space="preserve"> </w:t>
            </w:r>
            <w:r>
              <w:rPr>
                <w:sz w:val="20"/>
              </w:rPr>
              <w:t xml:space="preserve">речи) </w:t>
            </w:r>
            <w:r>
              <w:rPr>
                <w:spacing w:val="-2"/>
                <w:sz w:val="20"/>
              </w:rPr>
              <w:t>10.00-10.20</w:t>
            </w:r>
          </w:p>
        </w:tc>
        <w:tc>
          <w:tcPr>
            <w:tcW w:w="3118" w:type="dxa"/>
          </w:tcPr>
          <w:p w:rsidR="00EE0CCC" w:rsidRDefault="004068EC">
            <w:pPr>
              <w:pStyle w:val="TableParagraph"/>
              <w:numPr>
                <w:ilvl w:val="0"/>
                <w:numId w:val="15"/>
              </w:numPr>
              <w:tabs>
                <w:tab w:val="left" w:pos="359"/>
              </w:tabs>
              <w:spacing w:line="219" w:lineRule="exact"/>
              <w:ind w:left="359" w:hanging="251"/>
              <w:rPr>
                <w:sz w:val="20"/>
              </w:rPr>
            </w:pPr>
            <w:r>
              <w:rPr>
                <w:spacing w:val="-2"/>
                <w:sz w:val="20"/>
              </w:rPr>
              <w:t>Конструирование</w:t>
            </w:r>
          </w:p>
          <w:p w:rsidR="00EE0CCC" w:rsidRDefault="004068EC">
            <w:pPr>
              <w:pStyle w:val="TableParagraph"/>
              <w:ind w:left="158"/>
              <w:rPr>
                <w:sz w:val="20"/>
              </w:rPr>
            </w:pPr>
            <w:r>
              <w:rPr>
                <w:spacing w:val="-2"/>
                <w:sz w:val="20"/>
              </w:rPr>
              <w:t>8.50-</w:t>
            </w:r>
            <w:r>
              <w:rPr>
                <w:spacing w:val="-4"/>
                <w:sz w:val="20"/>
              </w:rPr>
              <w:t>9.15</w:t>
            </w:r>
          </w:p>
          <w:p w:rsidR="00EE0CCC" w:rsidRDefault="004068EC">
            <w:pPr>
              <w:pStyle w:val="TableParagraph"/>
              <w:numPr>
                <w:ilvl w:val="0"/>
                <w:numId w:val="15"/>
              </w:numPr>
              <w:tabs>
                <w:tab w:val="left" w:pos="308"/>
              </w:tabs>
              <w:spacing w:before="1"/>
              <w:ind w:left="108" w:right="419" w:firstLine="0"/>
              <w:rPr>
                <w:sz w:val="20"/>
              </w:rPr>
            </w:pPr>
            <w:r>
              <w:rPr>
                <w:sz w:val="20"/>
              </w:rPr>
              <w:t>Музыкальная</w:t>
            </w:r>
            <w:r>
              <w:rPr>
                <w:spacing w:val="15"/>
                <w:sz w:val="20"/>
              </w:rPr>
              <w:t xml:space="preserve"> </w:t>
            </w:r>
            <w:r>
              <w:rPr>
                <w:sz w:val="20"/>
              </w:rPr>
              <w:t xml:space="preserve">деятельность </w:t>
            </w:r>
            <w:r>
              <w:rPr>
                <w:spacing w:val="-2"/>
                <w:sz w:val="20"/>
              </w:rPr>
              <w:t>(музыка)</w:t>
            </w:r>
          </w:p>
          <w:p w:rsidR="00EE0CCC" w:rsidRDefault="004068EC">
            <w:pPr>
              <w:pStyle w:val="TableParagraph"/>
              <w:spacing w:before="1" w:line="229" w:lineRule="exact"/>
              <w:ind w:left="158"/>
              <w:rPr>
                <w:sz w:val="20"/>
              </w:rPr>
            </w:pPr>
            <w:r>
              <w:rPr>
                <w:spacing w:val="-2"/>
                <w:sz w:val="20"/>
              </w:rPr>
              <w:t>9.50-10.15</w:t>
            </w:r>
          </w:p>
          <w:p w:rsidR="00EE0CCC" w:rsidRDefault="004068EC">
            <w:pPr>
              <w:pStyle w:val="TableParagraph"/>
              <w:numPr>
                <w:ilvl w:val="0"/>
                <w:numId w:val="15"/>
              </w:numPr>
              <w:tabs>
                <w:tab w:val="left" w:pos="359"/>
              </w:tabs>
              <w:spacing w:line="229" w:lineRule="exact"/>
              <w:ind w:left="359" w:hanging="251"/>
              <w:rPr>
                <w:sz w:val="20"/>
              </w:rPr>
            </w:pPr>
            <w:r>
              <w:rPr>
                <w:spacing w:val="-2"/>
                <w:sz w:val="20"/>
              </w:rPr>
              <w:t>Логопед/Психолог</w:t>
            </w:r>
          </w:p>
          <w:p w:rsidR="00EE0CCC" w:rsidRDefault="004068EC">
            <w:pPr>
              <w:pStyle w:val="TableParagraph"/>
              <w:ind w:left="108"/>
              <w:rPr>
                <w:sz w:val="20"/>
              </w:rPr>
            </w:pPr>
            <w:r>
              <w:rPr>
                <w:spacing w:val="-2"/>
                <w:sz w:val="20"/>
              </w:rPr>
              <w:t>10.25-10.50</w:t>
            </w:r>
          </w:p>
        </w:tc>
        <w:tc>
          <w:tcPr>
            <w:tcW w:w="2979" w:type="dxa"/>
          </w:tcPr>
          <w:p w:rsidR="00EE0CCC" w:rsidRDefault="004068EC">
            <w:pPr>
              <w:pStyle w:val="TableParagraph"/>
              <w:numPr>
                <w:ilvl w:val="0"/>
                <w:numId w:val="14"/>
              </w:numPr>
              <w:tabs>
                <w:tab w:val="left" w:pos="308"/>
              </w:tabs>
              <w:ind w:right="1270" w:firstLine="0"/>
              <w:rPr>
                <w:sz w:val="20"/>
              </w:rPr>
            </w:pPr>
            <w:r>
              <w:rPr>
                <w:spacing w:val="-2"/>
                <w:sz w:val="20"/>
              </w:rPr>
              <w:t>Познавательно- исследовательская</w:t>
            </w:r>
          </w:p>
          <w:p w:rsidR="00EE0CCC" w:rsidRDefault="004068EC">
            <w:pPr>
              <w:pStyle w:val="TableParagraph"/>
              <w:ind w:left="159" w:right="943" w:hanging="51"/>
              <w:rPr>
                <w:sz w:val="20"/>
              </w:rPr>
            </w:pPr>
            <w:r>
              <w:rPr>
                <w:sz w:val="20"/>
              </w:rPr>
              <w:t>деятельность</w:t>
            </w:r>
            <w:r>
              <w:rPr>
                <w:spacing w:val="-13"/>
                <w:sz w:val="20"/>
              </w:rPr>
              <w:t xml:space="preserve"> </w:t>
            </w:r>
            <w:r>
              <w:rPr>
                <w:sz w:val="20"/>
              </w:rPr>
              <w:t xml:space="preserve">(ФЭМП) </w:t>
            </w:r>
            <w:r>
              <w:rPr>
                <w:spacing w:val="-2"/>
                <w:sz w:val="20"/>
              </w:rPr>
              <w:t>8.50-9.20</w:t>
            </w:r>
          </w:p>
          <w:p w:rsidR="00EE0CCC" w:rsidRDefault="004068EC">
            <w:pPr>
              <w:pStyle w:val="TableParagraph"/>
              <w:numPr>
                <w:ilvl w:val="0"/>
                <w:numId w:val="14"/>
              </w:numPr>
              <w:tabs>
                <w:tab w:val="left" w:pos="359"/>
              </w:tabs>
              <w:ind w:right="1267" w:firstLine="0"/>
              <w:rPr>
                <w:sz w:val="20"/>
              </w:rPr>
            </w:pPr>
            <w:r>
              <w:rPr>
                <w:spacing w:val="-2"/>
                <w:sz w:val="20"/>
              </w:rPr>
              <w:t>Познавательно- исследовательская</w:t>
            </w:r>
          </w:p>
          <w:p w:rsidR="00EE0CCC" w:rsidRDefault="004068EC">
            <w:pPr>
              <w:pStyle w:val="TableParagraph"/>
              <w:ind w:left="108" w:right="471"/>
              <w:rPr>
                <w:sz w:val="20"/>
              </w:rPr>
            </w:pPr>
            <w:r>
              <w:rPr>
                <w:sz w:val="20"/>
              </w:rPr>
              <w:t>деятельность</w:t>
            </w:r>
            <w:r>
              <w:rPr>
                <w:spacing w:val="-13"/>
                <w:sz w:val="20"/>
              </w:rPr>
              <w:t xml:space="preserve"> </w:t>
            </w:r>
            <w:r>
              <w:rPr>
                <w:sz w:val="20"/>
              </w:rPr>
              <w:t xml:space="preserve">(окружающий </w:t>
            </w:r>
            <w:r>
              <w:rPr>
                <w:spacing w:val="-4"/>
                <w:sz w:val="20"/>
              </w:rPr>
              <w:t>мир)</w:t>
            </w:r>
          </w:p>
          <w:p w:rsidR="00EE0CCC" w:rsidRDefault="004068EC">
            <w:pPr>
              <w:pStyle w:val="TableParagraph"/>
              <w:ind w:left="108"/>
              <w:rPr>
                <w:sz w:val="20"/>
              </w:rPr>
            </w:pPr>
            <w:r>
              <w:rPr>
                <w:spacing w:val="-2"/>
                <w:sz w:val="20"/>
              </w:rPr>
              <w:t>9.30-10.00</w:t>
            </w:r>
          </w:p>
          <w:p w:rsidR="00EE0CCC" w:rsidRDefault="004068EC">
            <w:pPr>
              <w:pStyle w:val="TableParagraph"/>
              <w:numPr>
                <w:ilvl w:val="0"/>
                <w:numId w:val="14"/>
              </w:numPr>
              <w:tabs>
                <w:tab w:val="left" w:pos="308"/>
              </w:tabs>
              <w:ind w:right="330" w:firstLine="0"/>
              <w:rPr>
                <w:sz w:val="20"/>
              </w:rPr>
            </w:pPr>
            <w:r>
              <w:rPr>
                <w:sz w:val="20"/>
              </w:rPr>
              <w:t>Музыкальная</w:t>
            </w:r>
            <w:r>
              <w:rPr>
                <w:spacing w:val="-13"/>
                <w:sz w:val="20"/>
              </w:rPr>
              <w:t xml:space="preserve"> </w:t>
            </w:r>
            <w:r>
              <w:rPr>
                <w:sz w:val="20"/>
              </w:rPr>
              <w:t xml:space="preserve">деятельность </w:t>
            </w:r>
            <w:r>
              <w:rPr>
                <w:spacing w:val="-2"/>
                <w:sz w:val="20"/>
              </w:rPr>
              <w:t>(музыка)</w:t>
            </w:r>
          </w:p>
          <w:p w:rsidR="00EE0CCC" w:rsidRDefault="004068EC">
            <w:pPr>
              <w:pStyle w:val="TableParagraph"/>
              <w:spacing w:line="228" w:lineRule="exact"/>
              <w:ind w:left="108"/>
              <w:rPr>
                <w:sz w:val="20"/>
              </w:rPr>
            </w:pPr>
            <w:r>
              <w:rPr>
                <w:spacing w:val="-2"/>
                <w:sz w:val="20"/>
              </w:rPr>
              <w:t>10.20-10.50</w:t>
            </w:r>
          </w:p>
        </w:tc>
      </w:tr>
    </w:tbl>
    <w:p w:rsidR="00EE0CCC" w:rsidRDefault="00EE0CCC">
      <w:pPr>
        <w:spacing w:line="228" w:lineRule="exact"/>
        <w:rPr>
          <w:sz w:val="20"/>
        </w:rPr>
        <w:sectPr w:rsidR="00EE0CCC">
          <w:footerReference w:type="default" r:id="rId62"/>
          <w:pgSz w:w="16850" w:h="11920" w:orient="landscape"/>
          <w:pgMar w:top="0" w:right="60" w:bottom="280" w:left="340" w:header="0" w:footer="0" w:gutter="0"/>
          <w:cols w:space="720"/>
        </w:sectPr>
      </w:pPr>
    </w:p>
    <w:p w:rsidR="00EE0CCC" w:rsidRDefault="004068EC">
      <w:pPr>
        <w:pStyle w:val="2"/>
        <w:spacing w:before="72"/>
        <w:ind w:left="4372" w:right="3287" w:hanging="1304"/>
      </w:pPr>
      <w:r>
        <w:lastRenderedPageBreak/>
        <w:t>Годовой</w:t>
      </w:r>
      <w:r>
        <w:rPr>
          <w:spacing w:val="-5"/>
        </w:rPr>
        <w:t xml:space="preserve"> </w:t>
      </w:r>
      <w:r>
        <w:t>круг</w:t>
      </w:r>
      <w:r>
        <w:rPr>
          <w:spacing w:val="33"/>
        </w:rPr>
        <w:t xml:space="preserve"> </w:t>
      </w:r>
      <w:r>
        <w:t>тем</w:t>
      </w:r>
      <w:r>
        <w:rPr>
          <w:spacing w:val="-11"/>
        </w:rPr>
        <w:t xml:space="preserve"> </w:t>
      </w:r>
      <w:r>
        <w:t>для</w:t>
      </w:r>
      <w:r>
        <w:rPr>
          <w:spacing w:val="-9"/>
        </w:rPr>
        <w:t xml:space="preserve"> </w:t>
      </w:r>
      <w:r>
        <w:t>планирования</w:t>
      </w:r>
      <w:r>
        <w:rPr>
          <w:spacing w:val="-6"/>
        </w:rPr>
        <w:t xml:space="preserve"> </w:t>
      </w:r>
      <w:r>
        <w:t>воспитательно</w:t>
      </w:r>
      <w:r>
        <w:rPr>
          <w:spacing w:val="-5"/>
        </w:rPr>
        <w:t xml:space="preserve"> </w:t>
      </w:r>
      <w:r>
        <w:t>–</w:t>
      </w:r>
      <w:r>
        <w:rPr>
          <w:spacing w:val="-7"/>
        </w:rPr>
        <w:t xml:space="preserve"> </w:t>
      </w:r>
      <w:r>
        <w:t>образовательной</w:t>
      </w:r>
      <w:r>
        <w:rPr>
          <w:spacing w:val="-9"/>
        </w:rPr>
        <w:t xml:space="preserve"> </w:t>
      </w:r>
      <w:r>
        <w:t>работы в</w:t>
      </w:r>
      <w:r>
        <w:rPr>
          <w:spacing w:val="40"/>
        </w:rPr>
        <w:t xml:space="preserve"> </w:t>
      </w:r>
      <w:r>
        <w:t>СП «Детский сад «Колосок» ГБОУ СОШ с. Хворостянка</w:t>
      </w:r>
    </w:p>
    <w:p w:rsidR="00EE0CCC" w:rsidRDefault="00EE0CCC">
      <w:pPr>
        <w:pStyle w:val="a3"/>
        <w:spacing w:before="6"/>
        <w:ind w:left="0"/>
        <w:rPr>
          <w:b/>
          <w:i/>
          <w:sz w:val="18"/>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561"/>
        <w:gridCol w:w="3121"/>
        <w:gridCol w:w="3119"/>
        <w:gridCol w:w="4820"/>
      </w:tblGrid>
      <w:tr w:rsidR="00EE0CCC">
        <w:trPr>
          <w:trHeight w:val="229"/>
        </w:trPr>
        <w:tc>
          <w:tcPr>
            <w:tcW w:w="2660" w:type="dxa"/>
          </w:tcPr>
          <w:p w:rsidR="00EE0CCC" w:rsidRDefault="004068EC">
            <w:pPr>
              <w:pStyle w:val="TableParagraph"/>
              <w:spacing w:line="210" w:lineRule="exact"/>
              <w:ind w:left="10"/>
              <w:jc w:val="center"/>
              <w:rPr>
                <w:sz w:val="20"/>
              </w:rPr>
            </w:pPr>
            <w:r>
              <w:rPr>
                <w:spacing w:val="-2"/>
                <w:sz w:val="20"/>
              </w:rPr>
              <w:t>Месяц</w:t>
            </w:r>
          </w:p>
        </w:tc>
        <w:tc>
          <w:tcPr>
            <w:tcW w:w="1561" w:type="dxa"/>
          </w:tcPr>
          <w:p w:rsidR="00EE0CCC" w:rsidRDefault="004068EC">
            <w:pPr>
              <w:pStyle w:val="TableParagraph"/>
              <w:spacing w:line="210" w:lineRule="exact"/>
              <w:ind w:left="13" w:right="3"/>
              <w:jc w:val="center"/>
              <w:rPr>
                <w:sz w:val="20"/>
              </w:rPr>
            </w:pPr>
            <w:r>
              <w:rPr>
                <w:spacing w:val="-2"/>
                <w:sz w:val="20"/>
              </w:rPr>
              <w:t>Неделя</w:t>
            </w:r>
          </w:p>
        </w:tc>
        <w:tc>
          <w:tcPr>
            <w:tcW w:w="3121" w:type="dxa"/>
          </w:tcPr>
          <w:p w:rsidR="00EE0CCC" w:rsidRDefault="004068EC">
            <w:pPr>
              <w:pStyle w:val="TableParagraph"/>
              <w:spacing w:line="210" w:lineRule="exact"/>
              <w:ind w:left="7" w:right="3"/>
              <w:jc w:val="center"/>
              <w:rPr>
                <w:sz w:val="20"/>
              </w:rPr>
            </w:pPr>
            <w:r>
              <w:rPr>
                <w:sz w:val="20"/>
              </w:rPr>
              <w:t>Тема</w:t>
            </w:r>
            <w:r>
              <w:rPr>
                <w:spacing w:val="-4"/>
                <w:sz w:val="20"/>
              </w:rPr>
              <w:t xml:space="preserve"> </w:t>
            </w:r>
            <w:r>
              <w:rPr>
                <w:spacing w:val="-2"/>
                <w:sz w:val="20"/>
              </w:rPr>
              <w:t>недели</w:t>
            </w:r>
          </w:p>
        </w:tc>
        <w:tc>
          <w:tcPr>
            <w:tcW w:w="3119" w:type="dxa"/>
          </w:tcPr>
          <w:p w:rsidR="00EE0CCC" w:rsidRDefault="004068EC">
            <w:pPr>
              <w:pStyle w:val="TableParagraph"/>
              <w:spacing w:line="210" w:lineRule="exact"/>
              <w:ind w:left="857"/>
              <w:rPr>
                <w:sz w:val="20"/>
              </w:rPr>
            </w:pPr>
            <w:r>
              <w:rPr>
                <w:sz w:val="20"/>
              </w:rPr>
              <w:t>События</w:t>
            </w:r>
            <w:r>
              <w:rPr>
                <w:spacing w:val="-10"/>
                <w:sz w:val="20"/>
              </w:rPr>
              <w:t xml:space="preserve"> </w:t>
            </w:r>
            <w:r>
              <w:rPr>
                <w:spacing w:val="-2"/>
                <w:sz w:val="20"/>
              </w:rPr>
              <w:t>недели</w:t>
            </w:r>
          </w:p>
        </w:tc>
        <w:tc>
          <w:tcPr>
            <w:tcW w:w="4820" w:type="dxa"/>
          </w:tcPr>
          <w:p w:rsidR="00EE0CCC" w:rsidRDefault="004068EC">
            <w:pPr>
              <w:pStyle w:val="TableParagraph"/>
              <w:spacing w:line="210" w:lineRule="exact"/>
              <w:ind w:left="1430"/>
              <w:rPr>
                <w:sz w:val="20"/>
              </w:rPr>
            </w:pPr>
            <w:r>
              <w:rPr>
                <w:sz w:val="20"/>
              </w:rPr>
              <w:t>Итоговое</w:t>
            </w:r>
            <w:r>
              <w:rPr>
                <w:spacing w:val="-7"/>
                <w:sz w:val="20"/>
              </w:rPr>
              <w:t xml:space="preserve"> </w:t>
            </w:r>
            <w:r>
              <w:rPr>
                <w:spacing w:val="-2"/>
                <w:sz w:val="20"/>
              </w:rPr>
              <w:t>мероприятие</w:t>
            </w:r>
          </w:p>
        </w:tc>
      </w:tr>
      <w:tr w:rsidR="00EE0CCC">
        <w:trPr>
          <w:trHeight w:val="1149"/>
        </w:trPr>
        <w:tc>
          <w:tcPr>
            <w:tcW w:w="2660" w:type="dxa"/>
            <w:vMerge w:val="restart"/>
          </w:tcPr>
          <w:p w:rsidR="00EE0CCC" w:rsidRDefault="004068EC">
            <w:pPr>
              <w:pStyle w:val="TableParagraph"/>
              <w:ind w:left="10" w:right="4"/>
              <w:jc w:val="center"/>
              <w:rPr>
                <w:sz w:val="20"/>
              </w:rPr>
            </w:pPr>
            <w:r>
              <w:rPr>
                <w:spacing w:val="-2"/>
                <w:sz w:val="20"/>
              </w:rPr>
              <w:t>сентябрь</w:t>
            </w:r>
          </w:p>
        </w:tc>
        <w:tc>
          <w:tcPr>
            <w:tcW w:w="1561" w:type="dxa"/>
          </w:tcPr>
          <w:p w:rsidR="00EE0CCC" w:rsidRDefault="004068EC">
            <w:pPr>
              <w:pStyle w:val="TableParagraph"/>
              <w:ind w:left="13" w:right="2"/>
              <w:jc w:val="center"/>
              <w:rPr>
                <w:sz w:val="20"/>
              </w:rPr>
            </w:pPr>
            <w:r>
              <w:rPr>
                <w:spacing w:val="-10"/>
                <w:sz w:val="20"/>
              </w:rPr>
              <w:t>I</w:t>
            </w:r>
          </w:p>
        </w:tc>
        <w:tc>
          <w:tcPr>
            <w:tcW w:w="3121" w:type="dxa"/>
            <w:vMerge w:val="restart"/>
          </w:tcPr>
          <w:p w:rsidR="00EE0CCC" w:rsidRDefault="004068EC">
            <w:pPr>
              <w:pStyle w:val="TableParagraph"/>
              <w:ind w:left="1021"/>
              <w:rPr>
                <w:sz w:val="20"/>
              </w:rPr>
            </w:pPr>
            <w:r>
              <w:rPr>
                <w:spacing w:val="-2"/>
                <w:sz w:val="20"/>
              </w:rPr>
              <w:t>Мониторинг</w:t>
            </w:r>
          </w:p>
        </w:tc>
        <w:tc>
          <w:tcPr>
            <w:tcW w:w="3119" w:type="dxa"/>
          </w:tcPr>
          <w:p w:rsidR="00EE0CCC" w:rsidRDefault="004068EC">
            <w:pPr>
              <w:pStyle w:val="TableParagraph"/>
              <w:spacing w:line="229" w:lineRule="exact"/>
              <w:ind w:left="106"/>
              <w:rPr>
                <w:sz w:val="20"/>
              </w:rPr>
            </w:pPr>
            <w:r>
              <w:rPr>
                <w:sz w:val="20"/>
              </w:rPr>
              <w:t>01.09.</w:t>
            </w:r>
            <w:r>
              <w:rPr>
                <w:spacing w:val="-6"/>
                <w:sz w:val="20"/>
              </w:rPr>
              <w:t xml:space="preserve"> </w:t>
            </w:r>
            <w:r>
              <w:rPr>
                <w:sz w:val="20"/>
              </w:rPr>
              <w:t>День</w:t>
            </w:r>
            <w:r>
              <w:rPr>
                <w:spacing w:val="-3"/>
                <w:sz w:val="20"/>
              </w:rPr>
              <w:t xml:space="preserve"> </w:t>
            </w:r>
            <w:r>
              <w:rPr>
                <w:spacing w:val="-2"/>
                <w:sz w:val="20"/>
              </w:rPr>
              <w:t>знаний</w:t>
            </w:r>
          </w:p>
          <w:p w:rsidR="00EE0CCC" w:rsidRDefault="004068EC">
            <w:pPr>
              <w:pStyle w:val="TableParagraph"/>
              <w:ind w:left="106" w:right="419"/>
              <w:rPr>
                <w:sz w:val="20"/>
              </w:rPr>
            </w:pPr>
            <w:r>
              <w:rPr>
                <w:sz w:val="20"/>
              </w:rPr>
              <w:t>03.09.</w:t>
            </w:r>
            <w:r>
              <w:rPr>
                <w:spacing w:val="-13"/>
                <w:sz w:val="20"/>
              </w:rPr>
              <w:t xml:space="preserve"> </w:t>
            </w:r>
            <w:r>
              <w:rPr>
                <w:sz w:val="20"/>
              </w:rPr>
              <w:t>День</w:t>
            </w:r>
            <w:r>
              <w:rPr>
                <w:spacing w:val="-12"/>
                <w:sz w:val="20"/>
              </w:rPr>
              <w:t xml:space="preserve"> </w:t>
            </w:r>
            <w:r>
              <w:rPr>
                <w:sz w:val="20"/>
              </w:rPr>
              <w:t>солидарности</w:t>
            </w:r>
            <w:r>
              <w:rPr>
                <w:spacing w:val="-13"/>
                <w:sz w:val="20"/>
              </w:rPr>
              <w:t xml:space="preserve"> </w:t>
            </w:r>
            <w:r>
              <w:rPr>
                <w:sz w:val="20"/>
              </w:rPr>
              <w:t>в борьбе с терроризмом</w:t>
            </w:r>
          </w:p>
          <w:p w:rsidR="00EE0CCC" w:rsidRDefault="004068EC">
            <w:pPr>
              <w:pStyle w:val="TableParagraph"/>
              <w:spacing w:line="230" w:lineRule="atLeast"/>
              <w:ind w:left="106"/>
              <w:rPr>
                <w:sz w:val="20"/>
              </w:rPr>
            </w:pPr>
            <w:r>
              <w:rPr>
                <w:sz w:val="20"/>
              </w:rPr>
              <w:t>День</w:t>
            </w:r>
            <w:r>
              <w:rPr>
                <w:spacing w:val="-13"/>
                <w:sz w:val="20"/>
              </w:rPr>
              <w:t xml:space="preserve"> </w:t>
            </w:r>
            <w:r>
              <w:rPr>
                <w:sz w:val="20"/>
              </w:rPr>
              <w:t>окончания</w:t>
            </w:r>
            <w:r>
              <w:rPr>
                <w:spacing w:val="-12"/>
                <w:sz w:val="20"/>
              </w:rPr>
              <w:t xml:space="preserve"> </w:t>
            </w:r>
            <w:r>
              <w:rPr>
                <w:sz w:val="20"/>
              </w:rPr>
              <w:t>Второй</w:t>
            </w:r>
            <w:r>
              <w:rPr>
                <w:spacing w:val="-13"/>
                <w:sz w:val="20"/>
              </w:rPr>
              <w:t xml:space="preserve"> </w:t>
            </w:r>
            <w:r>
              <w:rPr>
                <w:sz w:val="20"/>
              </w:rPr>
              <w:t xml:space="preserve">мировой </w:t>
            </w:r>
            <w:r>
              <w:rPr>
                <w:spacing w:val="-2"/>
                <w:sz w:val="20"/>
              </w:rPr>
              <w:t>войны</w:t>
            </w:r>
          </w:p>
        </w:tc>
        <w:tc>
          <w:tcPr>
            <w:tcW w:w="4820" w:type="dxa"/>
          </w:tcPr>
          <w:p w:rsidR="00EE0CCC" w:rsidRDefault="004068EC">
            <w:pPr>
              <w:pStyle w:val="TableParagraph"/>
              <w:spacing w:line="229" w:lineRule="exact"/>
              <w:ind w:left="105"/>
              <w:rPr>
                <w:sz w:val="20"/>
              </w:rPr>
            </w:pPr>
            <w:r>
              <w:rPr>
                <w:sz w:val="20"/>
              </w:rPr>
              <w:t>Экскурсия</w:t>
            </w:r>
            <w:r>
              <w:rPr>
                <w:spacing w:val="-7"/>
                <w:sz w:val="20"/>
              </w:rPr>
              <w:t xml:space="preserve"> </w:t>
            </w:r>
            <w:r>
              <w:rPr>
                <w:sz w:val="20"/>
              </w:rPr>
              <w:t>в</w:t>
            </w:r>
            <w:r>
              <w:rPr>
                <w:spacing w:val="-6"/>
                <w:sz w:val="20"/>
              </w:rPr>
              <w:t xml:space="preserve"> </w:t>
            </w:r>
            <w:r>
              <w:rPr>
                <w:spacing w:val="-2"/>
                <w:sz w:val="20"/>
              </w:rPr>
              <w:t>школу.</w:t>
            </w:r>
          </w:p>
          <w:p w:rsidR="00EE0CCC" w:rsidRDefault="004068EC">
            <w:pPr>
              <w:pStyle w:val="TableParagraph"/>
              <w:ind w:left="105" w:right="1441"/>
              <w:rPr>
                <w:sz w:val="20"/>
              </w:rPr>
            </w:pPr>
            <w:r>
              <w:rPr>
                <w:sz w:val="20"/>
              </w:rPr>
              <w:t>Выставка рисунков «Миру мир!» Чтение</w:t>
            </w:r>
            <w:r>
              <w:rPr>
                <w:spacing w:val="-13"/>
                <w:sz w:val="20"/>
              </w:rPr>
              <w:t xml:space="preserve"> </w:t>
            </w:r>
            <w:r>
              <w:rPr>
                <w:sz w:val="20"/>
              </w:rPr>
              <w:t>художественной</w:t>
            </w:r>
            <w:r>
              <w:rPr>
                <w:spacing w:val="-12"/>
                <w:sz w:val="20"/>
              </w:rPr>
              <w:t xml:space="preserve"> </w:t>
            </w:r>
            <w:r>
              <w:rPr>
                <w:sz w:val="20"/>
              </w:rPr>
              <w:t>литературы. Беседы о мире.</w:t>
            </w:r>
          </w:p>
        </w:tc>
      </w:tr>
      <w:tr w:rsidR="00EE0CCC">
        <w:trPr>
          <w:trHeight w:val="69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right="1"/>
              <w:jc w:val="center"/>
              <w:rPr>
                <w:sz w:val="20"/>
              </w:rPr>
            </w:pPr>
            <w:r>
              <w:rPr>
                <w:spacing w:val="-5"/>
                <w:sz w:val="20"/>
              </w:rPr>
              <w:t>II</w:t>
            </w:r>
          </w:p>
        </w:tc>
        <w:tc>
          <w:tcPr>
            <w:tcW w:w="3121" w:type="dxa"/>
            <w:vMerge/>
            <w:tcBorders>
              <w:top w:val="nil"/>
            </w:tcBorders>
          </w:tcPr>
          <w:p w:rsidR="00EE0CCC" w:rsidRDefault="00EE0CCC">
            <w:pPr>
              <w:rPr>
                <w:sz w:val="2"/>
                <w:szCs w:val="2"/>
              </w:rPr>
            </w:pPr>
          </w:p>
        </w:tc>
        <w:tc>
          <w:tcPr>
            <w:tcW w:w="3119" w:type="dxa"/>
          </w:tcPr>
          <w:p w:rsidR="00EE0CCC" w:rsidRDefault="004068EC">
            <w:pPr>
              <w:pStyle w:val="TableParagraph"/>
              <w:ind w:left="106" w:right="419"/>
              <w:rPr>
                <w:sz w:val="20"/>
              </w:rPr>
            </w:pPr>
            <w:r>
              <w:rPr>
                <w:sz w:val="20"/>
              </w:rPr>
              <w:t>08.09. Международный день распространения</w:t>
            </w:r>
            <w:r>
              <w:rPr>
                <w:spacing w:val="-13"/>
                <w:sz w:val="20"/>
              </w:rPr>
              <w:t xml:space="preserve"> </w:t>
            </w:r>
            <w:r>
              <w:rPr>
                <w:sz w:val="20"/>
              </w:rPr>
              <w:t>грамотности</w:t>
            </w:r>
          </w:p>
        </w:tc>
        <w:tc>
          <w:tcPr>
            <w:tcW w:w="4820" w:type="dxa"/>
          </w:tcPr>
          <w:p w:rsidR="00EE0CCC" w:rsidRDefault="004068EC">
            <w:pPr>
              <w:pStyle w:val="TableParagraph"/>
              <w:ind w:left="105"/>
              <w:rPr>
                <w:sz w:val="20"/>
              </w:rPr>
            </w:pPr>
            <w:r>
              <w:rPr>
                <w:spacing w:val="-2"/>
                <w:sz w:val="20"/>
              </w:rPr>
              <w:t>Посещение</w:t>
            </w:r>
            <w:r>
              <w:rPr>
                <w:spacing w:val="4"/>
                <w:sz w:val="20"/>
              </w:rPr>
              <w:t xml:space="preserve"> </w:t>
            </w:r>
            <w:r>
              <w:rPr>
                <w:spacing w:val="-2"/>
                <w:sz w:val="20"/>
              </w:rPr>
              <w:t>библиотеки</w:t>
            </w:r>
          </w:p>
          <w:p w:rsidR="00EE0CCC" w:rsidRDefault="004068EC">
            <w:pPr>
              <w:pStyle w:val="TableParagraph"/>
              <w:ind w:left="105"/>
              <w:rPr>
                <w:sz w:val="20"/>
              </w:rPr>
            </w:pPr>
            <w:r>
              <w:rPr>
                <w:sz w:val="20"/>
              </w:rPr>
              <w:t>с/р</w:t>
            </w:r>
            <w:r>
              <w:rPr>
                <w:spacing w:val="-4"/>
                <w:sz w:val="20"/>
              </w:rPr>
              <w:t xml:space="preserve"> </w:t>
            </w:r>
            <w:r>
              <w:rPr>
                <w:sz w:val="20"/>
              </w:rPr>
              <w:t>игра</w:t>
            </w:r>
            <w:r>
              <w:rPr>
                <w:spacing w:val="-5"/>
                <w:sz w:val="20"/>
              </w:rPr>
              <w:t xml:space="preserve"> </w:t>
            </w:r>
            <w:r>
              <w:rPr>
                <w:sz w:val="20"/>
              </w:rPr>
              <w:t>«Школа»,</w:t>
            </w:r>
            <w:r>
              <w:rPr>
                <w:spacing w:val="-5"/>
                <w:sz w:val="20"/>
              </w:rPr>
              <w:t xml:space="preserve"> </w:t>
            </w:r>
            <w:r>
              <w:rPr>
                <w:spacing w:val="-2"/>
                <w:sz w:val="20"/>
              </w:rPr>
              <w:t>«Библиотека»</w:t>
            </w:r>
          </w:p>
          <w:p w:rsidR="00EE0CCC" w:rsidRDefault="004068EC">
            <w:pPr>
              <w:pStyle w:val="TableParagraph"/>
              <w:spacing w:before="1" w:line="210" w:lineRule="exact"/>
              <w:ind w:left="105"/>
              <w:rPr>
                <w:sz w:val="20"/>
              </w:rPr>
            </w:pPr>
            <w:r>
              <w:rPr>
                <w:sz w:val="20"/>
              </w:rPr>
              <w:t>Выставка</w:t>
            </w:r>
            <w:r>
              <w:rPr>
                <w:spacing w:val="-9"/>
                <w:sz w:val="20"/>
              </w:rPr>
              <w:t xml:space="preserve"> </w:t>
            </w:r>
            <w:r>
              <w:rPr>
                <w:sz w:val="20"/>
              </w:rPr>
              <w:t>поделок</w:t>
            </w:r>
            <w:r>
              <w:rPr>
                <w:spacing w:val="-9"/>
                <w:sz w:val="20"/>
              </w:rPr>
              <w:t xml:space="preserve"> </w:t>
            </w:r>
            <w:r>
              <w:rPr>
                <w:sz w:val="20"/>
              </w:rPr>
              <w:t>из</w:t>
            </w:r>
            <w:r>
              <w:rPr>
                <w:spacing w:val="-5"/>
                <w:sz w:val="20"/>
              </w:rPr>
              <w:t xml:space="preserve"> </w:t>
            </w:r>
            <w:r>
              <w:rPr>
                <w:sz w:val="20"/>
              </w:rPr>
              <w:t>природного</w:t>
            </w:r>
            <w:r>
              <w:rPr>
                <w:spacing w:val="-7"/>
                <w:sz w:val="20"/>
              </w:rPr>
              <w:t xml:space="preserve"> </w:t>
            </w:r>
            <w:r>
              <w:rPr>
                <w:spacing w:val="-2"/>
                <w:sz w:val="20"/>
              </w:rPr>
              <w:t>материала.</w:t>
            </w:r>
          </w:p>
        </w:tc>
      </w:tr>
      <w:tr w:rsidR="00EE0CCC">
        <w:trPr>
          <w:trHeight w:val="457"/>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right="1"/>
              <w:jc w:val="center"/>
              <w:rPr>
                <w:sz w:val="20"/>
              </w:rPr>
            </w:pPr>
            <w:r>
              <w:rPr>
                <w:spacing w:val="-5"/>
                <w:sz w:val="20"/>
              </w:rPr>
              <w:t>III</w:t>
            </w:r>
          </w:p>
        </w:tc>
        <w:tc>
          <w:tcPr>
            <w:tcW w:w="3121" w:type="dxa"/>
          </w:tcPr>
          <w:p w:rsidR="00EE0CCC" w:rsidRDefault="004068EC">
            <w:pPr>
              <w:pStyle w:val="TableParagraph"/>
              <w:ind w:left="7" w:right="5"/>
              <w:jc w:val="center"/>
              <w:rPr>
                <w:sz w:val="20"/>
              </w:rPr>
            </w:pPr>
            <w:r>
              <w:rPr>
                <w:sz w:val="20"/>
              </w:rPr>
              <w:t>Осень.</w:t>
            </w:r>
            <w:r>
              <w:rPr>
                <w:spacing w:val="-6"/>
                <w:sz w:val="20"/>
              </w:rPr>
              <w:t xml:space="preserve"> </w:t>
            </w:r>
            <w:r>
              <w:rPr>
                <w:sz w:val="20"/>
              </w:rPr>
              <w:t>Деревья</w:t>
            </w:r>
            <w:r>
              <w:rPr>
                <w:spacing w:val="-8"/>
                <w:sz w:val="20"/>
              </w:rPr>
              <w:t xml:space="preserve"> </w:t>
            </w:r>
            <w:r>
              <w:rPr>
                <w:spacing w:val="-2"/>
                <w:sz w:val="20"/>
              </w:rPr>
              <w:t>осенью</w:t>
            </w:r>
          </w:p>
        </w:tc>
        <w:tc>
          <w:tcPr>
            <w:tcW w:w="3119" w:type="dxa"/>
          </w:tcPr>
          <w:p w:rsidR="00EE0CCC" w:rsidRDefault="00EE0CCC">
            <w:pPr>
              <w:pStyle w:val="TableParagraph"/>
              <w:rPr>
                <w:sz w:val="20"/>
              </w:rPr>
            </w:pPr>
          </w:p>
        </w:tc>
        <w:tc>
          <w:tcPr>
            <w:tcW w:w="4820" w:type="dxa"/>
          </w:tcPr>
          <w:p w:rsidR="00EE0CCC" w:rsidRDefault="004068EC">
            <w:pPr>
              <w:pStyle w:val="TableParagraph"/>
              <w:spacing w:line="229" w:lineRule="exact"/>
              <w:ind w:left="105"/>
              <w:rPr>
                <w:sz w:val="20"/>
              </w:rPr>
            </w:pPr>
            <w:r>
              <w:rPr>
                <w:sz w:val="20"/>
              </w:rPr>
              <w:t>Выставка</w:t>
            </w:r>
            <w:r>
              <w:rPr>
                <w:spacing w:val="-11"/>
                <w:sz w:val="20"/>
              </w:rPr>
              <w:t xml:space="preserve"> </w:t>
            </w:r>
            <w:r>
              <w:rPr>
                <w:sz w:val="20"/>
              </w:rPr>
              <w:t>творческих</w:t>
            </w:r>
            <w:r>
              <w:rPr>
                <w:spacing w:val="-9"/>
                <w:sz w:val="20"/>
              </w:rPr>
              <w:t xml:space="preserve"> </w:t>
            </w:r>
            <w:r>
              <w:rPr>
                <w:spacing w:val="-2"/>
                <w:sz w:val="20"/>
              </w:rPr>
              <w:t>работ</w:t>
            </w:r>
          </w:p>
          <w:p w:rsidR="00EE0CCC" w:rsidRDefault="004068EC">
            <w:pPr>
              <w:pStyle w:val="TableParagraph"/>
              <w:spacing w:line="209" w:lineRule="exact"/>
              <w:ind w:left="105"/>
              <w:rPr>
                <w:sz w:val="20"/>
              </w:rPr>
            </w:pPr>
            <w:r>
              <w:rPr>
                <w:sz w:val="20"/>
              </w:rPr>
              <w:t>Осенние</w:t>
            </w:r>
            <w:r>
              <w:rPr>
                <w:spacing w:val="-7"/>
                <w:sz w:val="20"/>
              </w:rPr>
              <w:t xml:space="preserve"> </w:t>
            </w:r>
            <w:r>
              <w:rPr>
                <w:sz w:val="20"/>
              </w:rPr>
              <w:t>праздники</w:t>
            </w:r>
            <w:r>
              <w:rPr>
                <w:spacing w:val="-8"/>
                <w:sz w:val="20"/>
              </w:rPr>
              <w:t xml:space="preserve"> </w:t>
            </w:r>
            <w:r>
              <w:rPr>
                <w:sz w:val="20"/>
              </w:rPr>
              <w:t>в</w:t>
            </w:r>
            <w:r>
              <w:rPr>
                <w:spacing w:val="-8"/>
                <w:sz w:val="20"/>
              </w:rPr>
              <w:t xml:space="preserve"> </w:t>
            </w:r>
            <w:r>
              <w:rPr>
                <w:spacing w:val="-2"/>
                <w:sz w:val="20"/>
              </w:rPr>
              <w:t>группах</w:t>
            </w:r>
          </w:p>
        </w:tc>
      </w:tr>
      <w:tr w:rsidR="00EE0CCC">
        <w:trPr>
          <w:trHeight w:val="1379"/>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jc w:val="center"/>
              <w:rPr>
                <w:sz w:val="20"/>
              </w:rPr>
            </w:pPr>
            <w:r>
              <w:rPr>
                <w:spacing w:val="-5"/>
                <w:sz w:val="20"/>
              </w:rPr>
              <w:t>IV</w:t>
            </w:r>
          </w:p>
        </w:tc>
        <w:tc>
          <w:tcPr>
            <w:tcW w:w="3121" w:type="dxa"/>
          </w:tcPr>
          <w:p w:rsidR="00EE0CCC" w:rsidRDefault="004068EC">
            <w:pPr>
              <w:pStyle w:val="TableParagraph"/>
              <w:ind w:left="7" w:right="3"/>
              <w:jc w:val="center"/>
              <w:rPr>
                <w:sz w:val="20"/>
              </w:rPr>
            </w:pPr>
            <w:r>
              <w:rPr>
                <w:sz w:val="20"/>
              </w:rPr>
              <w:t>Фрукты.</w:t>
            </w:r>
            <w:r>
              <w:rPr>
                <w:spacing w:val="-7"/>
                <w:sz w:val="20"/>
              </w:rPr>
              <w:t xml:space="preserve"> </w:t>
            </w:r>
            <w:r>
              <w:rPr>
                <w:spacing w:val="-4"/>
                <w:sz w:val="20"/>
              </w:rPr>
              <w:t>Овощи</w:t>
            </w:r>
          </w:p>
        </w:tc>
        <w:tc>
          <w:tcPr>
            <w:tcW w:w="3119" w:type="dxa"/>
          </w:tcPr>
          <w:p w:rsidR="00EE0CCC" w:rsidRDefault="004068EC">
            <w:pPr>
              <w:pStyle w:val="TableParagraph"/>
              <w:ind w:left="106" w:right="419"/>
              <w:rPr>
                <w:sz w:val="20"/>
              </w:rPr>
            </w:pPr>
            <w:r>
              <w:rPr>
                <w:sz w:val="20"/>
              </w:rPr>
              <w:t>27.09.</w:t>
            </w:r>
            <w:r>
              <w:rPr>
                <w:spacing w:val="-13"/>
                <w:sz w:val="20"/>
              </w:rPr>
              <w:t xml:space="preserve"> </w:t>
            </w:r>
            <w:r>
              <w:rPr>
                <w:sz w:val="20"/>
              </w:rPr>
              <w:t>День</w:t>
            </w:r>
            <w:r>
              <w:rPr>
                <w:spacing w:val="-12"/>
                <w:sz w:val="20"/>
              </w:rPr>
              <w:t xml:space="preserve"> </w:t>
            </w:r>
            <w:r>
              <w:rPr>
                <w:sz w:val="20"/>
              </w:rPr>
              <w:t xml:space="preserve">дошкольного </w:t>
            </w:r>
            <w:r>
              <w:rPr>
                <w:spacing w:val="-2"/>
                <w:sz w:val="20"/>
              </w:rPr>
              <w:t>работника</w:t>
            </w:r>
          </w:p>
        </w:tc>
        <w:tc>
          <w:tcPr>
            <w:tcW w:w="4820" w:type="dxa"/>
          </w:tcPr>
          <w:p w:rsidR="00EE0CCC" w:rsidRDefault="004068EC">
            <w:pPr>
              <w:pStyle w:val="TableParagraph"/>
              <w:ind w:left="105" w:right="215"/>
              <w:rPr>
                <w:sz w:val="20"/>
              </w:rPr>
            </w:pPr>
            <w:r>
              <w:rPr>
                <w:sz w:val="20"/>
              </w:rPr>
              <w:t>Выставка рисунков «Мой любимый детский сад» Изготовление</w:t>
            </w:r>
            <w:r>
              <w:rPr>
                <w:spacing w:val="-12"/>
                <w:sz w:val="20"/>
              </w:rPr>
              <w:t xml:space="preserve"> </w:t>
            </w:r>
            <w:r>
              <w:rPr>
                <w:sz w:val="20"/>
              </w:rPr>
              <w:t>сувениров</w:t>
            </w:r>
            <w:r>
              <w:rPr>
                <w:spacing w:val="-13"/>
                <w:sz w:val="20"/>
              </w:rPr>
              <w:t xml:space="preserve"> </w:t>
            </w:r>
            <w:r>
              <w:rPr>
                <w:sz w:val="20"/>
              </w:rPr>
              <w:t>для</w:t>
            </w:r>
            <w:r>
              <w:rPr>
                <w:spacing w:val="-10"/>
                <w:sz w:val="20"/>
              </w:rPr>
              <w:t xml:space="preserve"> </w:t>
            </w:r>
            <w:r>
              <w:rPr>
                <w:sz w:val="20"/>
              </w:rPr>
              <w:t>сотрудников</w:t>
            </w:r>
            <w:r>
              <w:rPr>
                <w:spacing w:val="-10"/>
                <w:sz w:val="20"/>
              </w:rPr>
              <w:t xml:space="preserve"> </w:t>
            </w:r>
            <w:r>
              <w:rPr>
                <w:sz w:val="20"/>
              </w:rPr>
              <w:t xml:space="preserve">детского </w:t>
            </w:r>
            <w:r>
              <w:rPr>
                <w:spacing w:val="-4"/>
                <w:sz w:val="20"/>
              </w:rPr>
              <w:t>сада</w:t>
            </w:r>
          </w:p>
          <w:p w:rsidR="00EE0CCC" w:rsidRDefault="004068EC">
            <w:pPr>
              <w:pStyle w:val="TableParagraph"/>
              <w:spacing w:before="1"/>
              <w:ind w:left="105"/>
              <w:rPr>
                <w:sz w:val="20"/>
              </w:rPr>
            </w:pPr>
            <w:r>
              <w:rPr>
                <w:sz w:val="20"/>
              </w:rPr>
              <w:t>Экскурсия</w:t>
            </w:r>
            <w:r>
              <w:rPr>
                <w:spacing w:val="-8"/>
                <w:sz w:val="20"/>
              </w:rPr>
              <w:t xml:space="preserve"> </w:t>
            </w:r>
            <w:r>
              <w:rPr>
                <w:sz w:val="20"/>
              </w:rPr>
              <w:t>по</w:t>
            </w:r>
            <w:r>
              <w:rPr>
                <w:spacing w:val="-6"/>
                <w:sz w:val="20"/>
              </w:rPr>
              <w:t xml:space="preserve"> </w:t>
            </w:r>
            <w:r>
              <w:rPr>
                <w:sz w:val="20"/>
              </w:rPr>
              <w:t>детскому</w:t>
            </w:r>
            <w:r>
              <w:rPr>
                <w:spacing w:val="-6"/>
                <w:sz w:val="20"/>
              </w:rPr>
              <w:t xml:space="preserve"> </w:t>
            </w:r>
            <w:r>
              <w:rPr>
                <w:spacing w:val="-4"/>
                <w:sz w:val="20"/>
              </w:rPr>
              <w:t>саду</w:t>
            </w:r>
          </w:p>
          <w:p w:rsidR="00EE0CCC" w:rsidRDefault="004068EC">
            <w:pPr>
              <w:pStyle w:val="TableParagraph"/>
              <w:spacing w:line="228" w:lineRule="exact"/>
              <w:ind w:left="105" w:right="1441"/>
              <w:rPr>
                <w:sz w:val="20"/>
              </w:rPr>
            </w:pPr>
            <w:r>
              <w:rPr>
                <w:sz w:val="20"/>
              </w:rPr>
              <w:t>Плакат</w:t>
            </w:r>
            <w:r>
              <w:rPr>
                <w:spacing w:val="-12"/>
                <w:sz w:val="20"/>
              </w:rPr>
              <w:t xml:space="preserve"> </w:t>
            </w:r>
            <w:r>
              <w:rPr>
                <w:sz w:val="20"/>
              </w:rPr>
              <w:t>«Что</w:t>
            </w:r>
            <w:r>
              <w:rPr>
                <w:spacing w:val="-11"/>
                <w:sz w:val="20"/>
              </w:rPr>
              <w:t xml:space="preserve"> </w:t>
            </w:r>
            <w:r>
              <w:rPr>
                <w:sz w:val="20"/>
              </w:rPr>
              <w:t>нам</w:t>
            </w:r>
            <w:r>
              <w:rPr>
                <w:spacing w:val="-10"/>
                <w:sz w:val="20"/>
              </w:rPr>
              <w:t xml:space="preserve"> </w:t>
            </w:r>
            <w:r>
              <w:rPr>
                <w:sz w:val="20"/>
              </w:rPr>
              <w:t>осень</w:t>
            </w:r>
            <w:r>
              <w:rPr>
                <w:spacing w:val="-11"/>
                <w:sz w:val="20"/>
              </w:rPr>
              <w:t xml:space="preserve"> </w:t>
            </w:r>
            <w:r>
              <w:rPr>
                <w:sz w:val="20"/>
              </w:rPr>
              <w:t>подарила» Презентация «Овощи. Фрукты»</w:t>
            </w:r>
          </w:p>
        </w:tc>
      </w:tr>
      <w:tr w:rsidR="00EE0CCC">
        <w:trPr>
          <w:trHeight w:val="1382"/>
        </w:trPr>
        <w:tc>
          <w:tcPr>
            <w:tcW w:w="2660" w:type="dxa"/>
            <w:vMerge w:val="restart"/>
          </w:tcPr>
          <w:p w:rsidR="00EE0CCC" w:rsidRDefault="004068EC">
            <w:pPr>
              <w:pStyle w:val="TableParagraph"/>
              <w:ind w:left="10" w:right="6"/>
              <w:jc w:val="center"/>
              <w:rPr>
                <w:sz w:val="20"/>
              </w:rPr>
            </w:pPr>
            <w:r>
              <w:rPr>
                <w:spacing w:val="-2"/>
                <w:sz w:val="20"/>
              </w:rPr>
              <w:t>октябрь</w:t>
            </w:r>
          </w:p>
        </w:tc>
        <w:tc>
          <w:tcPr>
            <w:tcW w:w="1561" w:type="dxa"/>
          </w:tcPr>
          <w:p w:rsidR="00EE0CCC" w:rsidRDefault="004068EC">
            <w:pPr>
              <w:pStyle w:val="TableParagraph"/>
              <w:ind w:left="13" w:right="2"/>
              <w:jc w:val="center"/>
              <w:rPr>
                <w:sz w:val="20"/>
              </w:rPr>
            </w:pPr>
            <w:r>
              <w:rPr>
                <w:spacing w:val="-10"/>
                <w:sz w:val="20"/>
              </w:rPr>
              <w:t>I</w:t>
            </w:r>
          </w:p>
        </w:tc>
        <w:tc>
          <w:tcPr>
            <w:tcW w:w="3121" w:type="dxa"/>
          </w:tcPr>
          <w:p w:rsidR="00EE0CCC" w:rsidRDefault="004068EC">
            <w:pPr>
              <w:pStyle w:val="TableParagraph"/>
              <w:ind w:left="7" w:right="1"/>
              <w:jc w:val="center"/>
              <w:rPr>
                <w:sz w:val="20"/>
              </w:rPr>
            </w:pPr>
            <w:r>
              <w:rPr>
                <w:spacing w:val="-2"/>
                <w:sz w:val="20"/>
              </w:rPr>
              <w:t>Сад-огород</w:t>
            </w:r>
          </w:p>
        </w:tc>
        <w:tc>
          <w:tcPr>
            <w:tcW w:w="3119" w:type="dxa"/>
          </w:tcPr>
          <w:p w:rsidR="00EE0CCC" w:rsidRDefault="004068EC">
            <w:pPr>
              <w:pStyle w:val="TableParagraph"/>
              <w:ind w:left="106"/>
              <w:rPr>
                <w:sz w:val="20"/>
              </w:rPr>
            </w:pPr>
            <w:r>
              <w:rPr>
                <w:sz w:val="20"/>
              </w:rPr>
              <w:t>01.10</w:t>
            </w:r>
            <w:r>
              <w:rPr>
                <w:spacing w:val="-7"/>
                <w:sz w:val="20"/>
              </w:rPr>
              <w:t xml:space="preserve"> </w:t>
            </w:r>
            <w:r>
              <w:rPr>
                <w:sz w:val="20"/>
              </w:rPr>
              <w:t>День</w:t>
            </w:r>
            <w:r>
              <w:rPr>
                <w:spacing w:val="-6"/>
                <w:sz w:val="20"/>
              </w:rPr>
              <w:t xml:space="preserve"> </w:t>
            </w:r>
            <w:r>
              <w:rPr>
                <w:sz w:val="20"/>
              </w:rPr>
              <w:t>пожилых</w:t>
            </w:r>
            <w:r>
              <w:rPr>
                <w:spacing w:val="-5"/>
                <w:sz w:val="20"/>
              </w:rPr>
              <w:t xml:space="preserve"> </w:t>
            </w:r>
            <w:r>
              <w:rPr>
                <w:spacing w:val="-4"/>
                <w:sz w:val="20"/>
              </w:rPr>
              <w:t>людей</w:t>
            </w:r>
          </w:p>
          <w:p w:rsidR="00EE0CCC" w:rsidRDefault="004068EC">
            <w:pPr>
              <w:pStyle w:val="TableParagraph"/>
              <w:spacing w:before="1"/>
              <w:ind w:left="106" w:right="419"/>
              <w:rPr>
                <w:sz w:val="20"/>
              </w:rPr>
            </w:pPr>
            <w:r>
              <w:rPr>
                <w:sz w:val="20"/>
              </w:rPr>
              <w:t>01.10</w:t>
            </w:r>
            <w:r>
              <w:rPr>
                <w:spacing w:val="-13"/>
                <w:sz w:val="20"/>
              </w:rPr>
              <w:t xml:space="preserve"> </w:t>
            </w:r>
            <w:r>
              <w:rPr>
                <w:sz w:val="20"/>
              </w:rPr>
              <w:t>Международный</w:t>
            </w:r>
            <w:r>
              <w:rPr>
                <w:spacing w:val="-12"/>
                <w:sz w:val="20"/>
              </w:rPr>
              <w:t xml:space="preserve"> </w:t>
            </w:r>
            <w:r>
              <w:rPr>
                <w:sz w:val="20"/>
              </w:rPr>
              <w:t xml:space="preserve">день </w:t>
            </w:r>
            <w:r>
              <w:rPr>
                <w:spacing w:val="-2"/>
                <w:sz w:val="20"/>
              </w:rPr>
              <w:t>музыки</w:t>
            </w:r>
          </w:p>
          <w:p w:rsidR="00EE0CCC" w:rsidRDefault="004068EC">
            <w:pPr>
              <w:pStyle w:val="TableParagraph"/>
              <w:spacing w:before="1"/>
              <w:ind w:left="106"/>
              <w:rPr>
                <w:sz w:val="20"/>
              </w:rPr>
            </w:pPr>
            <w:r>
              <w:rPr>
                <w:sz w:val="20"/>
              </w:rPr>
              <w:t>04.10</w:t>
            </w:r>
            <w:r>
              <w:rPr>
                <w:spacing w:val="-7"/>
                <w:sz w:val="20"/>
              </w:rPr>
              <w:t xml:space="preserve"> </w:t>
            </w:r>
            <w:r>
              <w:rPr>
                <w:sz w:val="20"/>
              </w:rPr>
              <w:t>День</w:t>
            </w:r>
            <w:r>
              <w:rPr>
                <w:spacing w:val="-6"/>
                <w:sz w:val="20"/>
              </w:rPr>
              <w:t xml:space="preserve"> </w:t>
            </w:r>
            <w:r>
              <w:rPr>
                <w:sz w:val="20"/>
              </w:rPr>
              <w:t>защиты</w:t>
            </w:r>
            <w:r>
              <w:rPr>
                <w:spacing w:val="-6"/>
                <w:sz w:val="20"/>
              </w:rPr>
              <w:t xml:space="preserve"> </w:t>
            </w:r>
            <w:r>
              <w:rPr>
                <w:spacing w:val="-2"/>
                <w:sz w:val="20"/>
              </w:rPr>
              <w:t>животных</w:t>
            </w:r>
          </w:p>
          <w:p w:rsidR="00EE0CCC" w:rsidRDefault="004068EC">
            <w:pPr>
              <w:pStyle w:val="TableParagraph"/>
              <w:ind w:left="106"/>
              <w:rPr>
                <w:sz w:val="20"/>
              </w:rPr>
            </w:pPr>
            <w:r>
              <w:rPr>
                <w:sz w:val="20"/>
              </w:rPr>
              <w:t>05.10</w:t>
            </w:r>
            <w:r>
              <w:rPr>
                <w:spacing w:val="-5"/>
                <w:sz w:val="20"/>
              </w:rPr>
              <w:t xml:space="preserve"> </w:t>
            </w:r>
            <w:r>
              <w:rPr>
                <w:sz w:val="20"/>
              </w:rPr>
              <w:t>День</w:t>
            </w:r>
            <w:r>
              <w:rPr>
                <w:spacing w:val="-4"/>
                <w:sz w:val="20"/>
              </w:rPr>
              <w:t xml:space="preserve"> </w:t>
            </w:r>
            <w:r>
              <w:rPr>
                <w:spacing w:val="-2"/>
                <w:sz w:val="20"/>
              </w:rPr>
              <w:t>учителя</w:t>
            </w:r>
          </w:p>
        </w:tc>
        <w:tc>
          <w:tcPr>
            <w:tcW w:w="4820" w:type="dxa"/>
          </w:tcPr>
          <w:p w:rsidR="00EE0CCC" w:rsidRDefault="004068EC">
            <w:pPr>
              <w:pStyle w:val="TableParagraph"/>
              <w:ind w:left="105"/>
              <w:rPr>
                <w:sz w:val="20"/>
              </w:rPr>
            </w:pPr>
            <w:r>
              <w:rPr>
                <w:sz w:val="20"/>
              </w:rPr>
              <w:t>Конкурс</w:t>
            </w:r>
            <w:r>
              <w:rPr>
                <w:spacing w:val="-9"/>
                <w:sz w:val="20"/>
              </w:rPr>
              <w:t xml:space="preserve"> </w:t>
            </w:r>
            <w:r>
              <w:rPr>
                <w:spacing w:val="-2"/>
                <w:sz w:val="20"/>
              </w:rPr>
              <w:t>стихов</w:t>
            </w:r>
          </w:p>
          <w:p w:rsidR="00EE0CCC" w:rsidRDefault="004068EC">
            <w:pPr>
              <w:pStyle w:val="TableParagraph"/>
              <w:spacing w:before="1"/>
              <w:ind w:left="105"/>
              <w:rPr>
                <w:sz w:val="20"/>
              </w:rPr>
            </w:pPr>
            <w:r>
              <w:rPr>
                <w:sz w:val="20"/>
              </w:rPr>
              <w:t>Акция</w:t>
            </w:r>
            <w:r>
              <w:rPr>
                <w:spacing w:val="-7"/>
                <w:sz w:val="20"/>
              </w:rPr>
              <w:t xml:space="preserve"> </w:t>
            </w:r>
            <w:r>
              <w:rPr>
                <w:sz w:val="20"/>
              </w:rPr>
              <w:t>«Поклон</w:t>
            </w:r>
            <w:r>
              <w:rPr>
                <w:spacing w:val="-7"/>
                <w:sz w:val="20"/>
              </w:rPr>
              <w:t xml:space="preserve"> </w:t>
            </w:r>
            <w:r>
              <w:rPr>
                <w:sz w:val="20"/>
              </w:rPr>
              <w:t>вам</w:t>
            </w:r>
            <w:r>
              <w:rPr>
                <w:spacing w:val="-6"/>
                <w:sz w:val="20"/>
              </w:rPr>
              <w:t xml:space="preserve"> </w:t>
            </w:r>
            <w:r>
              <w:rPr>
                <w:sz w:val="20"/>
              </w:rPr>
              <w:t>низкий</w:t>
            </w:r>
            <w:r>
              <w:rPr>
                <w:spacing w:val="-6"/>
                <w:sz w:val="20"/>
              </w:rPr>
              <w:t xml:space="preserve"> </w:t>
            </w:r>
            <w:r>
              <w:rPr>
                <w:sz w:val="20"/>
              </w:rPr>
              <w:t>от</w:t>
            </w:r>
            <w:r>
              <w:rPr>
                <w:spacing w:val="-7"/>
                <w:sz w:val="20"/>
              </w:rPr>
              <w:t xml:space="preserve"> </w:t>
            </w:r>
            <w:r>
              <w:rPr>
                <w:sz w:val="20"/>
              </w:rPr>
              <w:t>внучат</w:t>
            </w:r>
            <w:r>
              <w:rPr>
                <w:spacing w:val="-7"/>
                <w:sz w:val="20"/>
              </w:rPr>
              <w:t xml:space="preserve"> </w:t>
            </w:r>
            <w:r>
              <w:rPr>
                <w:sz w:val="20"/>
              </w:rPr>
              <w:t>и</w:t>
            </w:r>
            <w:r>
              <w:rPr>
                <w:spacing w:val="-6"/>
                <w:sz w:val="20"/>
              </w:rPr>
              <w:t xml:space="preserve"> </w:t>
            </w:r>
            <w:r>
              <w:rPr>
                <w:sz w:val="20"/>
              </w:rPr>
              <w:t>близких» Беседы о профессии</w:t>
            </w:r>
          </w:p>
          <w:p w:rsidR="00EE0CCC" w:rsidRDefault="004068EC">
            <w:pPr>
              <w:pStyle w:val="TableParagraph"/>
              <w:spacing w:before="1"/>
              <w:ind w:left="105"/>
              <w:rPr>
                <w:sz w:val="20"/>
              </w:rPr>
            </w:pPr>
            <w:r>
              <w:rPr>
                <w:sz w:val="20"/>
              </w:rPr>
              <w:t>Викторина</w:t>
            </w:r>
            <w:r>
              <w:rPr>
                <w:spacing w:val="-12"/>
                <w:sz w:val="20"/>
              </w:rPr>
              <w:t xml:space="preserve"> </w:t>
            </w:r>
            <w:r>
              <w:rPr>
                <w:sz w:val="20"/>
              </w:rPr>
              <w:t>«Домашние</w:t>
            </w:r>
            <w:r>
              <w:rPr>
                <w:spacing w:val="-11"/>
                <w:sz w:val="20"/>
              </w:rPr>
              <w:t xml:space="preserve"> </w:t>
            </w:r>
            <w:r>
              <w:rPr>
                <w:spacing w:val="-2"/>
                <w:sz w:val="20"/>
              </w:rPr>
              <w:t>животные»</w:t>
            </w:r>
          </w:p>
          <w:p w:rsidR="00EE0CCC" w:rsidRDefault="004068EC">
            <w:pPr>
              <w:pStyle w:val="TableParagraph"/>
              <w:spacing w:line="230" w:lineRule="atLeast"/>
              <w:ind w:left="105"/>
              <w:rPr>
                <w:sz w:val="20"/>
              </w:rPr>
            </w:pPr>
            <w:r>
              <w:rPr>
                <w:sz w:val="20"/>
              </w:rPr>
              <w:t>Слушание</w:t>
            </w:r>
            <w:r>
              <w:rPr>
                <w:spacing w:val="-10"/>
                <w:sz w:val="20"/>
              </w:rPr>
              <w:t xml:space="preserve"> </w:t>
            </w:r>
            <w:r>
              <w:rPr>
                <w:sz w:val="20"/>
              </w:rPr>
              <w:t>песен,</w:t>
            </w:r>
            <w:r>
              <w:rPr>
                <w:spacing w:val="-12"/>
                <w:sz w:val="20"/>
              </w:rPr>
              <w:t xml:space="preserve"> </w:t>
            </w:r>
            <w:r>
              <w:rPr>
                <w:sz w:val="20"/>
              </w:rPr>
              <w:t>посвященных</w:t>
            </w:r>
            <w:r>
              <w:rPr>
                <w:spacing w:val="-11"/>
                <w:sz w:val="20"/>
              </w:rPr>
              <w:t xml:space="preserve"> </w:t>
            </w:r>
            <w:r>
              <w:rPr>
                <w:sz w:val="20"/>
              </w:rPr>
              <w:t>школе,</w:t>
            </w:r>
            <w:r>
              <w:rPr>
                <w:spacing w:val="-11"/>
                <w:sz w:val="20"/>
              </w:rPr>
              <w:t xml:space="preserve"> </w:t>
            </w:r>
            <w:r>
              <w:rPr>
                <w:sz w:val="20"/>
              </w:rPr>
              <w:t>беседы Составление альбома «Во саду ли в огороде»</w:t>
            </w:r>
          </w:p>
        </w:tc>
      </w:tr>
      <w:tr w:rsidR="00EE0CCC">
        <w:trPr>
          <w:trHeight w:val="458"/>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right="1"/>
              <w:jc w:val="center"/>
              <w:rPr>
                <w:sz w:val="20"/>
              </w:rPr>
            </w:pPr>
            <w:r>
              <w:rPr>
                <w:spacing w:val="-5"/>
                <w:sz w:val="20"/>
              </w:rPr>
              <w:t>II</w:t>
            </w:r>
          </w:p>
        </w:tc>
        <w:tc>
          <w:tcPr>
            <w:tcW w:w="3121" w:type="dxa"/>
          </w:tcPr>
          <w:p w:rsidR="00EE0CCC" w:rsidRDefault="004068EC">
            <w:pPr>
              <w:pStyle w:val="TableParagraph"/>
              <w:ind w:left="7" w:right="3"/>
              <w:jc w:val="center"/>
              <w:rPr>
                <w:sz w:val="20"/>
              </w:rPr>
            </w:pPr>
            <w:r>
              <w:rPr>
                <w:sz w:val="20"/>
              </w:rPr>
              <w:t>Ягоды.</w:t>
            </w:r>
            <w:r>
              <w:rPr>
                <w:spacing w:val="-7"/>
                <w:sz w:val="20"/>
              </w:rPr>
              <w:t xml:space="preserve"> </w:t>
            </w:r>
            <w:r>
              <w:rPr>
                <w:spacing w:val="-2"/>
                <w:sz w:val="20"/>
              </w:rPr>
              <w:t>Грибы</w:t>
            </w:r>
          </w:p>
        </w:tc>
        <w:tc>
          <w:tcPr>
            <w:tcW w:w="3119" w:type="dxa"/>
          </w:tcPr>
          <w:p w:rsidR="00EE0CCC" w:rsidRDefault="00EE0CCC">
            <w:pPr>
              <w:pStyle w:val="TableParagraph"/>
              <w:rPr>
                <w:sz w:val="20"/>
              </w:rPr>
            </w:pPr>
          </w:p>
        </w:tc>
        <w:tc>
          <w:tcPr>
            <w:tcW w:w="4820" w:type="dxa"/>
          </w:tcPr>
          <w:p w:rsidR="00EE0CCC" w:rsidRDefault="004068EC">
            <w:pPr>
              <w:pStyle w:val="TableParagraph"/>
              <w:spacing w:line="229" w:lineRule="exact"/>
              <w:ind w:left="105"/>
              <w:rPr>
                <w:sz w:val="20"/>
              </w:rPr>
            </w:pPr>
            <w:r>
              <w:rPr>
                <w:sz w:val="20"/>
              </w:rPr>
              <w:t>Макет</w:t>
            </w:r>
            <w:r>
              <w:rPr>
                <w:spacing w:val="-8"/>
                <w:sz w:val="20"/>
              </w:rPr>
              <w:t xml:space="preserve"> </w:t>
            </w:r>
            <w:r>
              <w:rPr>
                <w:sz w:val="20"/>
              </w:rPr>
              <w:t>осеннего</w:t>
            </w:r>
            <w:r>
              <w:rPr>
                <w:spacing w:val="-7"/>
                <w:sz w:val="20"/>
              </w:rPr>
              <w:t xml:space="preserve"> </w:t>
            </w:r>
            <w:r>
              <w:rPr>
                <w:spacing w:val="-2"/>
                <w:sz w:val="20"/>
              </w:rPr>
              <w:t>дерева</w:t>
            </w:r>
          </w:p>
          <w:p w:rsidR="00EE0CCC" w:rsidRDefault="004068EC">
            <w:pPr>
              <w:pStyle w:val="TableParagraph"/>
              <w:spacing w:line="209" w:lineRule="exact"/>
              <w:ind w:left="105"/>
              <w:rPr>
                <w:sz w:val="20"/>
              </w:rPr>
            </w:pPr>
            <w:r>
              <w:rPr>
                <w:sz w:val="20"/>
              </w:rPr>
              <w:t>Совместный</w:t>
            </w:r>
            <w:r>
              <w:rPr>
                <w:spacing w:val="-8"/>
                <w:sz w:val="20"/>
              </w:rPr>
              <w:t xml:space="preserve"> </w:t>
            </w:r>
            <w:r>
              <w:rPr>
                <w:sz w:val="20"/>
              </w:rPr>
              <w:t>коллаж</w:t>
            </w:r>
            <w:r>
              <w:rPr>
                <w:spacing w:val="-7"/>
                <w:sz w:val="20"/>
              </w:rPr>
              <w:t xml:space="preserve"> </w:t>
            </w:r>
            <w:r>
              <w:rPr>
                <w:sz w:val="20"/>
              </w:rPr>
              <w:t>«Дары</w:t>
            </w:r>
            <w:r>
              <w:rPr>
                <w:spacing w:val="-7"/>
                <w:sz w:val="20"/>
              </w:rPr>
              <w:t xml:space="preserve"> </w:t>
            </w:r>
            <w:r>
              <w:rPr>
                <w:spacing w:val="-2"/>
                <w:sz w:val="20"/>
              </w:rPr>
              <w:t>леса»</w:t>
            </w:r>
          </w:p>
        </w:tc>
      </w:tr>
      <w:tr w:rsidR="00EE0CCC">
        <w:trPr>
          <w:trHeight w:val="92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right="1"/>
              <w:jc w:val="center"/>
              <w:rPr>
                <w:sz w:val="20"/>
              </w:rPr>
            </w:pPr>
            <w:r>
              <w:rPr>
                <w:spacing w:val="-5"/>
                <w:sz w:val="20"/>
              </w:rPr>
              <w:t>III</w:t>
            </w:r>
          </w:p>
        </w:tc>
        <w:tc>
          <w:tcPr>
            <w:tcW w:w="3121" w:type="dxa"/>
          </w:tcPr>
          <w:p w:rsidR="00EE0CCC" w:rsidRDefault="004068EC">
            <w:pPr>
              <w:pStyle w:val="TableParagraph"/>
              <w:ind w:left="7" w:right="4"/>
              <w:jc w:val="center"/>
              <w:rPr>
                <w:sz w:val="20"/>
              </w:rPr>
            </w:pPr>
            <w:r>
              <w:rPr>
                <w:sz w:val="20"/>
              </w:rPr>
              <w:t>Народная</w:t>
            </w:r>
            <w:r>
              <w:rPr>
                <w:spacing w:val="-7"/>
                <w:sz w:val="20"/>
              </w:rPr>
              <w:t xml:space="preserve"> </w:t>
            </w:r>
            <w:r>
              <w:rPr>
                <w:sz w:val="20"/>
              </w:rPr>
              <w:t>культура</w:t>
            </w:r>
            <w:r>
              <w:rPr>
                <w:spacing w:val="-5"/>
                <w:sz w:val="20"/>
              </w:rPr>
              <w:t xml:space="preserve"> </w:t>
            </w:r>
            <w:r>
              <w:rPr>
                <w:sz w:val="20"/>
              </w:rPr>
              <w:t>и</w:t>
            </w:r>
            <w:r>
              <w:rPr>
                <w:spacing w:val="-6"/>
                <w:sz w:val="20"/>
              </w:rPr>
              <w:t xml:space="preserve"> </w:t>
            </w:r>
            <w:r>
              <w:rPr>
                <w:spacing w:val="-2"/>
                <w:sz w:val="20"/>
              </w:rPr>
              <w:t>традиции</w:t>
            </w:r>
          </w:p>
        </w:tc>
        <w:tc>
          <w:tcPr>
            <w:tcW w:w="3119" w:type="dxa"/>
          </w:tcPr>
          <w:p w:rsidR="00EE0CCC" w:rsidRDefault="004068EC">
            <w:pPr>
              <w:pStyle w:val="TableParagraph"/>
              <w:ind w:left="106" w:right="419"/>
              <w:rPr>
                <w:sz w:val="20"/>
              </w:rPr>
            </w:pPr>
            <w:r>
              <w:rPr>
                <w:sz w:val="20"/>
              </w:rPr>
              <w:t>Третье</w:t>
            </w:r>
            <w:r>
              <w:rPr>
                <w:spacing w:val="-13"/>
                <w:sz w:val="20"/>
              </w:rPr>
              <w:t xml:space="preserve"> </w:t>
            </w:r>
            <w:r>
              <w:rPr>
                <w:sz w:val="20"/>
              </w:rPr>
              <w:t>воскресенье</w:t>
            </w:r>
            <w:r>
              <w:rPr>
                <w:spacing w:val="-12"/>
                <w:sz w:val="20"/>
              </w:rPr>
              <w:t xml:space="preserve"> </w:t>
            </w:r>
            <w:r>
              <w:rPr>
                <w:sz w:val="20"/>
              </w:rPr>
              <w:t>октября: День отца в России</w:t>
            </w:r>
          </w:p>
        </w:tc>
        <w:tc>
          <w:tcPr>
            <w:tcW w:w="4820" w:type="dxa"/>
          </w:tcPr>
          <w:p w:rsidR="00EE0CCC" w:rsidRDefault="004068EC">
            <w:pPr>
              <w:pStyle w:val="TableParagraph"/>
              <w:ind w:left="105" w:right="1441"/>
              <w:rPr>
                <w:sz w:val="20"/>
              </w:rPr>
            </w:pPr>
            <w:r>
              <w:rPr>
                <w:sz w:val="20"/>
              </w:rPr>
              <w:t>Фотовыставка</w:t>
            </w:r>
            <w:r>
              <w:rPr>
                <w:spacing w:val="-13"/>
                <w:sz w:val="20"/>
              </w:rPr>
              <w:t xml:space="preserve"> </w:t>
            </w:r>
            <w:r>
              <w:rPr>
                <w:sz w:val="20"/>
              </w:rPr>
              <w:t>«Мой</w:t>
            </w:r>
            <w:r>
              <w:rPr>
                <w:spacing w:val="-12"/>
                <w:sz w:val="20"/>
              </w:rPr>
              <w:t xml:space="preserve"> </w:t>
            </w:r>
            <w:r>
              <w:rPr>
                <w:sz w:val="20"/>
              </w:rPr>
              <w:t>папа» Спортивное развлечение</w:t>
            </w:r>
          </w:p>
          <w:p w:rsidR="00EE0CCC" w:rsidRDefault="004068EC">
            <w:pPr>
              <w:pStyle w:val="TableParagraph"/>
              <w:spacing w:before="1"/>
              <w:ind w:left="105"/>
              <w:rPr>
                <w:sz w:val="20"/>
              </w:rPr>
            </w:pPr>
            <w:r>
              <w:rPr>
                <w:spacing w:val="-2"/>
                <w:sz w:val="20"/>
              </w:rPr>
              <w:t>Театрализованное</w:t>
            </w:r>
            <w:r>
              <w:rPr>
                <w:spacing w:val="13"/>
                <w:sz w:val="20"/>
              </w:rPr>
              <w:t xml:space="preserve"> </w:t>
            </w:r>
            <w:r>
              <w:rPr>
                <w:spacing w:val="-2"/>
                <w:sz w:val="20"/>
              </w:rPr>
              <w:t>представление</w:t>
            </w:r>
          </w:p>
          <w:p w:rsidR="00EE0CCC" w:rsidRDefault="004068EC">
            <w:pPr>
              <w:pStyle w:val="TableParagraph"/>
              <w:spacing w:before="1" w:line="210" w:lineRule="exact"/>
              <w:ind w:left="105"/>
              <w:rPr>
                <w:sz w:val="20"/>
              </w:rPr>
            </w:pPr>
            <w:r>
              <w:rPr>
                <w:sz w:val="20"/>
              </w:rPr>
              <w:t>Творческая</w:t>
            </w:r>
            <w:r>
              <w:rPr>
                <w:spacing w:val="-5"/>
                <w:sz w:val="20"/>
              </w:rPr>
              <w:t xml:space="preserve"> </w:t>
            </w:r>
            <w:r>
              <w:rPr>
                <w:sz w:val="20"/>
              </w:rPr>
              <w:t>мастерская</w:t>
            </w:r>
            <w:r>
              <w:rPr>
                <w:spacing w:val="-7"/>
                <w:sz w:val="20"/>
              </w:rPr>
              <w:t xml:space="preserve"> </w:t>
            </w:r>
            <w:r>
              <w:rPr>
                <w:sz w:val="20"/>
              </w:rPr>
              <w:t>«Первая</w:t>
            </w:r>
            <w:r>
              <w:rPr>
                <w:spacing w:val="-6"/>
                <w:sz w:val="20"/>
              </w:rPr>
              <w:t xml:space="preserve"> </w:t>
            </w:r>
            <w:r>
              <w:rPr>
                <w:sz w:val="20"/>
              </w:rPr>
              <w:t>кукла</w:t>
            </w:r>
            <w:r>
              <w:rPr>
                <w:spacing w:val="38"/>
                <w:sz w:val="20"/>
              </w:rPr>
              <w:t xml:space="preserve"> </w:t>
            </w:r>
            <w:r>
              <w:rPr>
                <w:spacing w:val="-2"/>
                <w:sz w:val="20"/>
              </w:rPr>
              <w:t>оберег»</w:t>
            </w:r>
          </w:p>
        </w:tc>
      </w:tr>
      <w:tr w:rsidR="00EE0CCC">
        <w:trPr>
          <w:trHeight w:val="688"/>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jc w:val="center"/>
              <w:rPr>
                <w:sz w:val="20"/>
              </w:rPr>
            </w:pPr>
            <w:r>
              <w:rPr>
                <w:spacing w:val="-5"/>
                <w:sz w:val="20"/>
              </w:rPr>
              <w:t>IV</w:t>
            </w:r>
          </w:p>
        </w:tc>
        <w:tc>
          <w:tcPr>
            <w:tcW w:w="3121" w:type="dxa"/>
          </w:tcPr>
          <w:p w:rsidR="00EE0CCC" w:rsidRDefault="004068EC">
            <w:pPr>
              <w:pStyle w:val="TableParagraph"/>
              <w:ind w:left="7" w:right="7"/>
              <w:jc w:val="center"/>
              <w:rPr>
                <w:sz w:val="20"/>
              </w:rPr>
            </w:pPr>
            <w:r>
              <w:rPr>
                <w:sz w:val="20"/>
              </w:rPr>
              <w:t>Человек.</w:t>
            </w:r>
            <w:r>
              <w:rPr>
                <w:spacing w:val="-4"/>
                <w:sz w:val="20"/>
              </w:rPr>
              <w:t xml:space="preserve"> </w:t>
            </w:r>
            <w:r>
              <w:rPr>
                <w:sz w:val="20"/>
              </w:rPr>
              <w:t>Что</w:t>
            </w:r>
            <w:r>
              <w:rPr>
                <w:spacing w:val="-4"/>
                <w:sz w:val="20"/>
              </w:rPr>
              <w:t xml:space="preserve"> </w:t>
            </w:r>
            <w:r>
              <w:rPr>
                <w:sz w:val="20"/>
              </w:rPr>
              <w:t>я</w:t>
            </w:r>
            <w:r>
              <w:rPr>
                <w:spacing w:val="-5"/>
                <w:sz w:val="20"/>
              </w:rPr>
              <w:t xml:space="preserve"> </w:t>
            </w:r>
            <w:r>
              <w:rPr>
                <w:sz w:val="20"/>
              </w:rPr>
              <w:t>знаю</w:t>
            </w:r>
            <w:r>
              <w:rPr>
                <w:spacing w:val="-3"/>
                <w:sz w:val="20"/>
              </w:rPr>
              <w:t xml:space="preserve"> </w:t>
            </w:r>
            <w:r>
              <w:rPr>
                <w:sz w:val="20"/>
              </w:rPr>
              <w:t>о</w:t>
            </w:r>
            <w:r>
              <w:rPr>
                <w:spacing w:val="-3"/>
                <w:sz w:val="20"/>
              </w:rPr>
              <w:t xml:space="preserve"> </w:t>
            </w:r>
            <w:r>
              <w:rPr>
                <w:spacing w:val="-4"/>
                <w:sz w:val="20"/>
              </w:rPr>
              <w:t>себе</w:t>
            </w:r>
          </w:p>
        </w:tc>
        <w:tc>
          <w:tcPr>
            <w:tcW w:w="3119" w:type="dxa"/>
          </w:tcPr>
          <w:p w:rsidR="00EE0CCC" w:rsidRDefault="00EE0CCC">
            <w:pPr>
              <w:pStyle w:val="TableParagraph"/>
              <w:rPr>
                <w:sz w:val="20"/>
              </w:rPr>
            </w:pPr>
          </w:p>
        </w:tc>
        <w:tc>
          <w:tcPr>
            <w:tcW w:w="4820" w:type="dxa"/>
          </w:tcPr>
          <w:p w:rsidR="00EE0CCC" w:rsidRDefault="004068EC">
            <w:pPr>
              <w:pStyle w:val="TableParagraph"/>
              <w:ind w:left="105" w:right="2603"/>
              <w:rPr>
                <w:sz w:val="20"/>
              </w:rPr>
            </w:pPr>
            <w:r>
              <w:rPr>
                <w:sz w:val="20"/>
              </w:rPr>
              <w:t>Беседы о ЗОЖ Викторина</w:t>
            </w:r>
            <w:r>
              <w:rPr>
                <w:spacing w:val="-13"/>
                <w:sz w:val="20"/>
              </w:rPr>
              <w:t xml:space="preserve"> </w:t>
            </w:r>
            <w:r>
              <w:rPr>
                <w:sz w:val="20"/>
              </w:rPr>
              <w:t>«Неболейка»</w:t>
            </w:r>
          </w:p>
          <w:p w:rsidR="00EE0CCC" w:rsidRDefault="004068EC">
            <w:pPr>
              <w:pStyle w:val="TableParagraph"/>
              <w:spacing w:line="208" w:lineRule="exact"/>
              <w:ind w:left="105"/>
              <w:rPr>
                <w:sz w:val="20"/>
              </w:rPr>
            </w:pPr>
            <w:r>
              <w:rPr>
                <w:sz w:val="20"/>
              </w:rPr>
              <w:t>Развлечение</w:t>
            </w:r>
            <w:r>
              <w:rPr>
                <w:spacing w:val="-8"/>
                <w:sz w:val="20"/>
              </w:rPr>
              <w:t xml:space="preserve"> </w:t>
            </w:r>
            <w:r>
              <w:rPr>
                <w:sz w:val="20"/>
              </w:rPr>
              <w:t>«Быть</w:t>
            </w:r>
            <w:r>
              <w:rPr>
                <w:spacing w:val="-8"/>
                <w:sz w:val="20"/>
              </w:rPr>
              <w:t xml:space="preserve"> </w:t>
            </w:r>
            <w:r>
              <w:rPr>
                <w:sz w:val="20"/>
              </w:rPr>
              <w:t>здоровыми</w:t>
            </w:r>
            <w:r>
              <w:rPr>
                <w:spacing w:val="-9"/>
                <w:sz w:val="20"/>
              </w:rPr>
              <w:t xml:space="preserve"> </w:t>
            </w:r>
            <w:r>
              <w:rPr>
                <w:spacing w:val="-2"/>
                <w:sz w:val="20"/>
              </w:rPr>
              <w:t>хотим!»</w:t>
            </w:r>
          </w:p>
        </w:tc>
      </w:tr>
      <w:tr w:rsidR="00EE0CCC">
        <w:trPr>
          <w:trHeight w:val="1151"/>
        </w:trPr>
        <w:tc>
          <w:tcPr>
            <w:tcW w:w="2660" w:type="dxa"/>
            <w:vMerge w:val="restart"/>
          </w:tcPr>
          <w:p w:rsidR="00EE0CCC" w:rsidRDefault="004068EC">
            <w:pPr>
              <w:pStyle w:val="TableParagraph"/>
              <w:ind w:left="10" w:right="6"/>
              <w:jc w:val="center"/>
              <w:rPr>
                <w:sz w:val="20"/>
              </w:rPr>
            </w:pPr>
            <w:r>
              <w:rPr>
                <w:spacing w:val="-2"/>
                <w:sz w:val="20"/>
              </w:rPr>
              <w:t>ноябрь</w:t>
            </w:r>
          </w:p>
        </w:tc>
        <w:tc>
          <w:tcPr>
            <w:tcW w:w="1561" w:type="dxa"/>
          </w:tcPr>
          <w:p w:rsidR="00EE0CCC" w:rsidRDefault="004068EC">
            <w:pPr>
              <w:pStyle w:val="TableParagraph"/>
              <w:ind w:left="13" w:right="2"/>
              <w:jc w:val="center"/>
              <w:rPr>
                <w:sz w:val="20"/>
              </w:rPr>
            </w:pPr>
            <w:r>
              <w:rPr>
                <w:spacing w:val="-10"/>
                <w:sz w:val="20"/>
              </w:rPr>
              <w:t>I</w:t>
            </w:r>
          </w:p>
        </w:tc>
        <w:tc>
          <w:tcPr>
            <w:tcW w:w="3121" w:type="dxa"/>
          </w:tcPr>
          <w:p w:rsidR="00EE0CCC" w:rsidRDefault="004068EC">
            <w:pPr>
              <w:pStyle w:val="TableParagraph"/>
              <w:ind w:left="7" w:right="2"/>
              <w:jc w:val="center"/>
              <w:rPr>
                <w:sz w:val="20"/>
              </w:rPr>
            </w:pPr>
            <w:r>
              <w:rPr>
                <w:sz w:val="20"/>
              </w:rPr>
              <w:t>Птичий</w:t>
            </w:r>
            <w:r>
              <w:rPr>
                <w:spacing w:val="-10"/>
                <w:sz w:val="20"/>
              </w:rPr>
              <w:t xml:space="preserve"> </w:t>
            </w:r>
            <w:r>
              <w:rPr>
                <w:spacing w:val="-4"/>
                <w:sz w:val="20"/>
              </w:rPr>
              <w:t>двор</w:t>
            </w:r>
          </w:p>
        </w:tc>
        <w:tc>
          <w:tcPr>
            <w:tcW w:w="3119" w:type="dxa"/>
          </w:tcPr>
          <w:p w:rsidR="00EE0CCC" w:rsidRDefault="004068EC">
            <w:pPr>
              <w:pStyle w:val="TableParagraph"/>
              <w:ind w:left="106"/>
              <w:rPr>
                <w:sz w:val="20"/>
              </w:rPr>
            </w:pPr>
            <w:r>
              <w:rPr>
                <w:sz w:val="20"/>
              </w:rPr>
              <w:t>04.11.</w:t>
            </w:r>
            <w:r>
              <w:rPr>
                <w:spacing w:val="-7"/>
                <w:sz w:val="20"/>
              </w:rPr>
              <w:t xml:space="preserve"> </w:t>
            </w:r>
            <w:r>
              <w:rPr>
                <w:sz w:val="20"/>
              </w:rPr>
              <w:t>День</w:t>
            </w:r>
            <w:r>
              <w:rPr>
                <w:spacing w:val="-7"/>
                <w:sz w:val="20"/>
              </w:rPr>
              <w:t xml:space="preserve"> </w:t>
            </w:r>
            <w:r>
              <w:rPr>
                <w:sz w:val="20"/>
              </w:rPr>
              <w:t>народного</w:t>
            </w:r>
            <w:r>
              <w:rPr>
                <w:spacing w:val="-7"/>
                <w:sz w:val="20"/>
              </w:rPr>
              <w:t xml:space="preserve"> </w:t>
            </w:r>
            <w:r>
              <w:rPr>
                <w:spacing w:val="-2"/>
                <w:sz w:val="20"/>
              </w:rPr>
              <w:t>единства</w:t>
            </w:r>
          </w:p>
          <w:p w:rsidR="00EE0CCC" w:rsidRDefault="004068EC">
            <w:pPr>
              <w:pStyle w:val="TableParagraph"/>
              <w:spacing w:line="230" w:lineRule="atLeast"/>
              <w:ind w:left="106" w:right="419"/>
              <w:rPr>
                <w:sz w:val="20"/>
              </w:rPr>
            </w:pPr>
            <w:r>
              <w:rPr>
                <w:sz w:val="20"/>
              </w:rPr>
              <w:t>08.11.</w:t>
            </w:r>
            <w:r>
              <w:rPr>
                <w:spacing w:val="-13"/>
                <w:sz w:val="20"/>
              </w:rPr>
              <w:t xml:space="preserve"> </w:t>
            </w:r>
            <w:r>
              <w:rPr>
                <w:sz w:val="20"/>
              </w:rPr>
              <w:t>День</w:t>
            </w:r>
            <w:r>
              <w:rPr>
                <w:spacing w:val="-12"/>
                <w:sz w:val="20"/>
              </w:rPr>
              <w:t xml:space="preserve"> </w:t>
            </w:r>
            <w:r>
              <w:rPr>
                <w:sz w:val="20"/>
              </w:rPr>
              <w:t>памяти</w:t>
            </w:r>
            <w:r>
              <w:rPr>
                <w:spacing w:val="-13"/>
                <w:sz w:val="20"/>
              </w:rPr>
              <w:t xml:space="preserve"> </w:t>
            </w:r>
            <w:r>
              <w:rPr>
                <w:sz w:val="20"/>
              </w:rPr>
              <w:t>погибших при исполнении служебных обязанностей сотрудников органов внутренних дел</w:t>
            </w:r>
          </w:p>
        </w:tc>
        <w:tc>
          <w:tcPr>
            <w:tcW w:w="4820" w:type="dxa"/>
          </w:tcPr>
          <w:p w:rsidR="00EE0CCC" w:rsidRDefault="004068EC">
            <w:pPr>
              <w:pStyle w:val="TableParagraph"/>
              <w:ind w:left="105"/>
              <w:rPr>
                <w:sz w:val="20"/>
              </w:rPr>
            </w:pPr>
            <w:r>
              <w:rPr>
                <w:sz w:val="20"/>
              </w:rPr>
              <w:t>Рассматривание</w:t>
            </w:r>
            <w:r>
              <w:rPr>
                <w:spacing w:val="-10"/>
                <w:sz w:val="20"/>
              </w:rPr>
              <w:t xml:space="preserve"> </w:t>
            </w:r>
            <w:r>
              <w:rPr>
                <w:sz w:val="20"/>
              </w:rPr>
              <w:t>иллюстраций</w:t>
            </w:r>
            <w:r>
              <w:rPr>
                <w:spacing w:val="-12"/>
                <w:sz w:val="20"/>
              </w:rPr>
              <w:t xml:space="preserve"> </w:t>
            </w:r>
            <w:r>
              <w:rPr>
                <w:sz w:val="20"/>
              </w:rPr>
              <w:t>по</w:t>
            </w:r>
            <w:r>
              <w:rPr>
                <w:spacing w:val="-12"/>
                <w:sz w:val="20"/>
              </w:rPr>
              <w:t xml:space="preserve"> </w:t>
            </w:r>
            <w:r>
              <w:rPr>
                <w:sz w:val="20"/>
              </w:rPr>
              <w:t>теме</w:t>
            </w:r>
            <w:r>
              <w:rPr>
                <w:spacing w:val="-12"/>
                <w:sz w:val="20"/>
              </w:rPr>
              <w:t xml:space="preserve"> </w:t>
            </w:r>
            <w:r>
              <w:rPr>
                <w:sz w:val="20"/>
              </w:rPr>
              <w:t xml:space="preserve">праздника </w:t>
            </w:r>
            <w:r>
              <w:rPr>
                <w:spacing w:val="-2"/>
                <w:sz w:val="20"/>
              </w:rPr>
              <w:t>Беседы</w:t>
            </w:r>
          </w:p>
          <w:p w:rsidR="00EE0CCC" w:rsidRDefault="004068EC">
            <w:pPr>
              <w:pStyle w:val="TableParagraph"/>
              <w:spacing w:before="1"/>
              <w:ind w:left="105"/>
              <w:rPr>
                <w:sz w:val="20"/>
              </w:rPr>
            </w:pPr>
            <w:r>
              <w:rPr>
                <w:sz w:val="20"/>
              </w:rPr>
              <w:t>с/р</w:t>
            </w:r>
            <w:r>
              <w:rPr>
                <w:spacing w:val="-4"/>
                <w:sz w:val="20"/>
              </w:rPr>
              <w:t xml:space="preserve"> </w:t>
            </w:r>
            <w:r>
              <w:rPr>
                <w:sz w:val="20"/>
              </w:rPr>
              <w:t>игра</w:t>
            </w:r>
            <w:r>
              <w:rPr>
                <w:spacing w:val="-4"/>
                <w:sz w:val="20"/>
              </w:rPr>
              <w:t xml:space="preserve"> </w:t>
            </w:r>
            <w:r>
              <w:rPr>
                <w:spacing w:val="-2"/>
                <w:sz w:val="20"/>
              </w:rPr>
              <w:t>«Полиция»</w:t>
            </w:r>
          </w:p>
          <w:p w:rsidR="00EE0CCC" w:rsidRDefault="004068EC">
            <w:pPr>
              <w:pStyle w:val="TableParagraph"/>
              <w:spacing w:line="230" w:lineRule="atLeast"/>
              <w:ind w:left="105" w:right="215" w:firstLine="50"/>
              <w:rPr>
                <w:sz w:val="20"/>
              </w:rPr>
            </w:pPr>
            <w:r>
              <w:rPr>
                <w:sz w:val="20"/>
              </w:rPr>
              <w:t>Презентация</w:t>
            </w:r>
            <w:r>
              <w:rPr>
                <w:spacing w:val="-13"/>
                <w:sz w:val="20"/>
              </w:rPr>
              <w:t xml:space="preserve"> </w:t>
            </w:r>
            <w:r>
              <w:rPr>
                <w:sz w:val="20"/>
              </w:rPr>
              <w:t>нарисованного</w:t>
            </w:r>
            <w:r>
              <w:rPr>
                <w:spacing w:val="-12"/>
                <w:sz w:val="20"/>
              </w:rPr>
              <w:t xml:space="preserve"> </w:t>
            </w:r>
            <w:r>
              <w:rPr>
                <w:sz w:val="20"/>
              </w:rPr>
              <w:t>альбома</w:t>
            </w:r>
            <w:r>
              <w:rPr>
                <w:spacing w:val="-13"/>
                <w:sz w:val="20"/>
              </w:rPr>
              <w:t xml:space="preserve"> </w:t>
            </w:r>
            <w:r>
              <w:rPr>
                <w:sz w:val="20"/>
              </w:rPr>
              <w:t>«Весёлая азбука про домашних животных и птиц»</w:t>
            </w:r>
          </w:p>
        </w:tc>
      </w:tr>
      <w:tr w:rsidR="00EE0CCC">
        <w:trPr>
          <w:trHeight w:val="23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0" w:lineRule="exact"/>
              <w:ind w:left="13" w:right="1"/>
              <w:jc w:val="center"/>
              <w:rPr>
                <w:sz w:val="20"/>
              </w:rPr>
            </w:pPr>
            <w:r>
              <w:rPr>
                <w:spacing w:val="-5"/>
                <w:sz w:val="20"/>
              </w:rPr>
              <w:t>II</w:t>
            </w:r>
          </w:p>
        </w:tc>
        <w:tc>
          <w:tcPr>
            <w:tcW w:w="3121" w:type="dxa"/>
          </w:tcPr>
          <w:p w:rsidR="00EE0CCC" w:rsidRDefault="004068EC">
            <w:pPr>
              <w:pStyle w:val="TableParagraph"/>
              <w:spacing w:line="210" w:lineRule="exact"/>
              <w:ind w:left="7" w:right="7"/>
              <w:jc w:val="center"/>
              <w:rPr>
                <w:sz w:val="20"/>
              </w:rPr>
            </w:pPr>
            <w:r>
              <w:rPr>
                <w:sz w:val="20"/>
              </w:rPr>
              <w:t>Домашние</w:t>
            </w:r>
            <w:r>
              <w:rPr>
                <w:spacing w:val="-13"/>
                <w:sz w:val="20"/>
              </w:rPr>
              <w:t xml:space="preserve"> </w:t>
            </w:r>
            <w:r>
              <w:rPr>
                <w:spacing w:val="-2"/>
                <w:sz w:val="20"/>
              </w:rPr>
              <w:t>животные</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Презентация</w:t>
            </w:r>
            <w:r>
              <w:rPr>
                <w:spacing w:val="-7"/>
                <w:sz w:val="20"/>
              </w:rPr>
              <w:t xml:space="preserve"> </w:t>
            </w:r>
            <w:r>
              <w:rPr>
                <w:sz w:val="20"/>
              </w:rPr>
              <w:t>по</w:t>
            </w:r>
            <w:r>
              <w:rPr>
                <w:spacing w:val="-8"/>
                <w:sz w:val="20"/>
              </w:rPr>
              <w:t xml:space="preserve"> </w:t>
            </w:r>
            <w:r>
              <w:rPr>
                <w:sz w:val="20"/>
              </w:rPr>
              <w:t>теме</w:t>
            </w:r>
            <w:r>
              <w:rPr>
                <w:spacing w:val="-7"/>
                <w:sz w:val="20"/>
              </w:rPr>
              <w:t xml:space="preserve"> </w:t>
            </w:r>
            <w:r>
              <w:rPr>
                <w:sz w:val="20"/>
              </w:rPr>
              <w:t>«Домашние</w:t>
            </w:r>
            <w:r>
              <w:rPr>
                <w:spacing w:val="-6"/>
                <w:sz w:val="20"/>
              </w:rPr>
              <w:t xml:space="preserve"> </w:t>
            </w:r>
            <w:r>
              <w:rPr>
                <w:spacing w:val="-2"/>
                <w:sz w:val="20"/>
              </w:rPr>
              <w:t>животные»</w:t>
            </w:r>
          </w:p>
        </w:tc>
      </w:tr>
      <w:tr w:rsidR="00EE0CCC">
        <w:trPr>
          <w:trHeight w:val="688"/>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ind w:left="13" w:right="1"/>
              <w:jc w:val="center"/>
              <w:rPr>
                <w:sz w:val="20"/>
              </w:rPr>
            </w:pPr>
            <w:r>
              <w:rPr>
                <w:spacing w:val="-5"/>
                <w:sz w:val="20"/>
              </w:rPr>
              <w:t>III</w:t>
            </w:r>
          </w:p>
        </w:tc>
        <w:tc>
          <w:tcPr>
            <w:tcW w:w="3121" w:type="dxa"/>
          </w:tcPr>
          <w:p w:rsidR="00EE0CCC" w:rsidRDefault="004068EC">
            <w:pPr>
              <w:pStyle w:val="TableParagraph"/>
              <w:ind w:left="7" w:right="4"/>
              <w:jc w:val="center"/>
              <w:rPr>
                <w:sz w:val="20"/>
              </w:rPr>
            </w:pPr>
            <w:r>
              <w:rPr>
                <w:sz w:val="20"/>
              </w:rPr>
              <w:t>Моя</w:t>
            </w:r>
            <w:r>
              <w:rPr>
                <w:spacing w:val="-7"/>
                <w:sz w:val="20"/>
              </w:rPr>
              <w:t xml:space="preserve"> </w:t>
            </w:r>
            <w:r>
              <w:rPr>
                <w:sz w:val="20"/>
              </w:rPr>
              <w:t>дружная</w:t>
            </w:r>
            <w:r>
              <w:rPr>
                <w:spacing w:val="-7"/>
                <w:sz w:val="20"/>
              </w:rPr>
              <w:t xml:space="preserve"> </w:t>
            </w:r>
            <w:r>
              <w:rPr>
                <w:spacing w:val="-2"/>
                <w:sz w:val="20"/>
              </w:rPr>
              <w:t>семья</w:t>
            </w:r>
          </w:p>
        </w:tc>
        <w:tc>
          <w:tcPr>
            <w:tcW w:w="3119" w:type="dxa"/>
          </w:tcPr>
          <w:p w:rsidR="00EE0CCC" w:rsidRDefault="004068EC">
            <w:pPr>
              <w:pStyle w:val="TableParagraph"/>
              <w:ind w:left="106"/>
              <w:rPr>
                <w:sz w:val="20"/>
              </w:rPr>
            </w:pPr>
            <w:r>
              <w:rPr>
                <w:sz w:val="20"/>
              </w:rPr>
              <w:t>Последнее</w:t>
            </w:r>
            <w:r>
              <w:rPr>
                <w:spacing w:val="-13"/>
                <w:sz w:val="20"/>
              </w:rPr>
              <w:t xml:space="preserve"> </w:t>
            </w:r>
            <w:r>
              <w:rPr>
                <w:sz w:val="20"/>
              </w:rPr>
              <w:t>воскресенье</w:t>
            </w:r>
            <w:r>
              <w:rPr>
                <w:spacing w:val="-12"/>
                <w:sz w:val="20"/>
              </w:rPr>
              <w:t xml:space="preserve"> </w:t>
            </w:r>
            <w:r>
              <w:rPr>
                <w:sz w:val="20"/>
              </w:rPr>
              <w:t>ноября: День матери</w:t>
            </w:r>
          </w:p>
        </w:tc>
        <w:tc>
          <w:tcPr>
            <w:tcW w:w="4820" w:type="dxa"/>
          </w:tcPr>
          <w:p w:rsidR="00EE0CCC" w:rsidRDefault="004068EC">
            <w:pPr>
              <w:pStyle w:val="TableParagraph"/>
              <w:ind w:left="105"/>
              <w:rPr>
                <w:sz w:val="20"/>
              </w:rPr>
            </w:pPr>
            <w:r>
              <w:rPr>
                <w:sz w:val="20"/>
              </w:rPr>
              <w:t>Фотоконкурс</w:t>
            </w:r>
            <w:r>
              <w:rPr>
                <w:spacing w:val="-6"/>
                <w:sz w:val="20"/>
              </w:rPr>
              <w:t xml:space="preserve"> </w:t>
            </w:r>
            <w:r>
              <w:rPr>
                <w:sz w:val="20"/>
              </w:rPr>
              <w:t>«Как</w:t>
            </w:r>
            <w:r>
              <w:rPr>
                <w:spacing w:val="-6"/>
                <w:sz w:val="20"/>
              </w:rPr>
              <w:t xml:space="preserve"> </w:t>
            </w:r>
            <w:r>
              <w:rPr>
                <w:sz w:val="20"/>
              </w:rPr>
              <w:t>мы</w:t>
            </w:r>
            <w:r>
              <w:rPr>
                <w:spacing w:val="-5"/>
                <w:sz w:val="20"/>
              </w:rPr>
              <w:t xml:space="preserve"> </w:t>
            </w:r>
            <w:r>
              <w:rPr>
                <w:sz w:val="20"/>
              </w:rPr>
              <w:t>играем</w:t>
            </w:r>
            <w:r>
              <w:rPr>
                <w:spacing w:val="-5"/>
                <w:sz w:val="20"/>
              </w:rPr>
              <w:t xml:space="preserve"> </w:t>
            </w:r>
            <w:r>
              <w:rPr>
                <w:spacing w:val="-4"/>
                <w:sz w:val="20"/>
              </w:rPr>
              <w:t>дома»</w:t>
            </w:r>
          </w:p>
          <w:p w:rsidR="00EE0CCC" w:rsidRDefault="004068EC">
            <w:pPr>
              <w:pStyle w:val="TableParagraph"/>
              <w:spacing w:line="228" w:lineRule="exact"/>
              <w:ind w:left="105" w:right="1441"/>
              <w:rPr>
                <w:sz w:val="20"/>
              </w:rPr>
            </w:pPr>
            <w:r>
              <w:rPr>
                <w:sz w:val="20"/>
              </w:rPr>
              <w:t>Изготовление</w:t>
            </w:r>
            <w:r>
              <w:rPr>
                <w:spacing w:val="-13"/>
                <w:sz w:val="20"/>
              </w:rPr>
              <w:t xml:space="preserve"> </w:t>
            </w:r>
            <w:r>
              <w:rPr>
                <w:sz w:val="20"/>
              </w:rPr>
              <w:t>подарков,</w:t>
            </w:r>
            <w:r>
              <w:rPr>
                <w:spacing w:val="-12"/>
                <w:sz w:val="20"/>
              </w:rPr>
              <w:t xml:space="preserve"> </w:t>
            </w:r>
            <w:r>
              <w:rPr>
                <w:sz w:val="20"/>
              </w:rPr>
              <w:t>сувениров Организация совместных досугов</w:t>
            </w:r>
          </w:p>
        </w:tc>
      </w:tr>
      <w:tr w:rsidR="00EE0CCC">
        <w:trPr>
          <w:trHeight w:val="460"/>
        </w:trPr>
        <w:tc>
          <w:tcPr>
            <w:tcW w:w="2660" w:type="dxa"/>
          </w:tcPr>
          <w:p w:rsidR="00EE0CCC" w:rsidRDefault="00EE0CCC">
            <w:pPr>
              <w:pStyle w:val="TableParagraph"/>
              <w:rPr>
                <w:sz w:val="20"/>
              </w:rPr>
            </w:pPr>
          </w:p>
        </w:tc>
        <w:tc>
          <w:tcPr>
            <w:tcW w:w="1561" w:type="dxa"/>
          </w:tcPr>
          <w:p w:rsidR="00EE0CCC" w:rsidRDefault="004068EC">
            <w:pPr>
              <w:pStyle w:val="TableParagraph"/>
              <w:ind w:left="13"/>
              <w:jc w:val="center"/>
              <w:rPr>
                <w:sz w:val="20"/>
              </w:rPr>
            </w:pPr>
            <w:r>
              <w:rPr>
                <w:spacing w:val="-5"/>
                <w:sz w:val="20"/>
              </w:rPr>
              <w:t>IV</w:t>
            </w:r>
          </w:p>
        </w:tc>
        <w:tc>
          <w:tcPr>
            <w:tcW w:w="3121" w:type="dxa"/>
          </w:tcPr>
          <w:p w:rsidR="00EE0CCC" w:rsidRDefault="004068EC">
            <w:pPr>
              <w:pStyle w:val="TableParagraph"/>
              <w:ind w:left="7" w:right="4"/>
              <w:jc w:val="center"/>
              <w:rPr>
                <w:sz w:val="20"/>
              </w:rPr>
            </w:pPr>
            <w:r>
              <w:rPr>
                <w:sz w:val="20"/>
              </w:rPr>
              <w:t>Одежда.</w:t>
            </w:r>
            <w:r>
              <w:rPr>
                <w:spacing w:val="-7"/>
                <w:sz w:val="20"/>
              </w:rPr>
              <w:t xml:space="preserve"> </w:t>
            </w:r>
            <w:r>
              <w:rPr>
                <w:sz w:val="20"/>
              </w:rPr>
              <w:t>Обувь.</w:t>
            </w:r>
            <w:r>
              <w:rPr>
                <w:spacing w:val="-7"/>
                <w:sz w:val="20"/>
              </w:rPr>
              <w:t xml:space="preserve"> </w:t>
            </w:r>
            <w:r>
              <w:rPr>
                <w:sz w:val="20"/>
              </w:rPr>
              <w:t>Головные</w:t>
            </w:r>
            <w:r>
              <w:rPr>
                <w:spacing w:val="-7"/>
                <w:sz w:val="20"/>
              </w:rPr>
              <w:t xml:space="preserve"> </w:t>
            </w:r>
            <w:r>
              <w:rPr>
                <w:spacing w:val="-2"/>
                <w:sz w:val="20"/>
              </w:rPr>
              <w:t>уборы</w:t>
            </w:r>
          </w:p>
        </w:tc>
        <w:tc>
          <w:tcPr>
            <w:tcW w:w="3119" w:type="dxa"/>
          </w:tcPr>
          <w:p w:rsidR="00EE0CCC" w:rsidRDefault="004068EC">
            <w:pPr>
              <w:pStyle w:val="TableParagraph"/>
              <w:spacing w:line="230" w:lineRule="atLeast"/>
              <w:ind w:left="106" w:right="419"/>
              <w:rPr>
                <w:sz w:val="20"/>
              </w:rPr>
            </w:pPr>
            <w:r>
              <w:rPr>
                <w:sz w:val="20"/>
              </w:rPr>
              <w:t>30.11.</w:t>
            </w:r>
            <w:r>
              <w:rPr>
                <w:spacing w:val="-13"/>
                <w:sz w:val="20"/>
              </w:rPr>
              <w:t xml:space="preserve"> </w:t>
            </w:r>
            <w:r>
              <w:rPr>
                <w:sz w:val="20"/>
              </w:rPr>
              <w:t>День</w:t>
            </w:r>
            <w:r>
              <w:rPr>
                <w:spacing w:val="-12"/>
                <w:sz w:val="20"/>
              </w:rPr>
              <w:t xml:space="preserve"> </w:t>
            </w:r>
            <w:r>
              <w:rPr>
                <w:sz w:val="20"/>
              </w:rPr>
              <w:t>Государственного герба РФ</w:t>
            </w:r>
          </w:p>
        </w:tc>
        <w:tc>
          <w:tcPr>
            <w:tcW w:w="4820" w:type="dxa"/>
          </w:tcPr>
          <w:p w:rsidR="00EE0CCC" w:rsidRDefault="004068EC">
            <w:pPr>
              <w:pStyle w:val="TableParagraph"/>
              <w:spacing w:line="230" w:lineRule="atLeast"/>
              <w:ind w:left="105" w:right="215"/>
              <w:rPr>
                <w:sz w:val="20"/>
              </w:rPr>
            </w:pPr>
            <w:r>
              <w:rPr>
                <w:sz w:val="20"/>
              </w:rPr>
              <w:t>Знакомство</w:t>
            </w:r>
            <w:r>
              <w:rPr>
                <w:spacing w:val="-13"/>
                <w:sz w:val="20"/>
              </w:rPr>
              <w:t xml:space="preserve"> </w:t>
            </w:r>
            <w:r>
              <w:rPr>
                <w:sz w:val="20"/>
              </w:rPr>
              <w:t>с</w:t>
            </w:r>
            <w:r>
              <w:rPr>
                <w:spacing w:val="-12"/>
                <w:sz w:val="20"/>
              </w:rPr>
              <w:t xml:space="preserve"> </w:t>
            </w:r>
            <w:r>
              <w:rPr>
                <w:sz w:val="20"/>
              </w:rPr>
              <w:t>государственной</w:t>
            </w:r>
            <w:r>
              <w:rPr>
                <w:spacing w:val="-13"/>
                <w:sz w:val="20"/>
              </w:rPr>
              <w:t xml:space="preserve"> </w:t>
            </w:r>
            <w:r>
              <w:rPr>
                <w:sz w:val="20"/>
              </w:rPr>
              <w:t>геральдикой Выставка рисунков «Герб моей семьи»</w:t>
            </w:r>
          </w:p>
        </w:tc>
      </w:tr>
    </w:tbl>
    <w:p w:rsidR="00EE0CCC" w:rsidRDefault="00EE0CCC">
      <w:pPr>
        <w:spacing w:line="230" w:lineRule="atLeast"/>
        <w:rPr>
          <w:sz w:val="20"/>
        </w:rPr>
        <w:sectPr w:rsidR="00EE0CCC">
          <w:footerReference w:type="default" r:id="rId63"/>
          <w:pgSz w:w="16850" w:h="11920" w:orient="landscape"/>
          <w:pgMar w:top="560" w:right="60" w:bottom="280" w:left="340" w:header="0" w:footer="0" w:gutter="0"/>
          <w:cols w:space="720"/>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561"/>
        <w:gridCol w:w="3121"/>
        <w:gridCol w:w="3119"/>
        <w:gridCol w:w="4820"/>
      </w:tblGrid>
      <w:tr w:rsidR="00EE0CCC">
        <w:trPr>
          <w:trHeight w:val="230"/>
        </w:trPr>
        <w:tc>
          <w:tcPr>
            <w:tcW w:w="2660" w:type="dxa"/>
            <w:vMerge w:val="restart"/>
            <w:tcBorders>
              <w:top w:val="nil"/>
            </w:tcBorders>
          </w:tcPr>
          <w:p w:rsidR="00EE0CCC" w:rsidRDefault="00EE0CCC">
            <w:pPr>
              <w:pStyle w:val="TableParagraph"/>
              <w:rPr>
                <w:sz w:val="18"/>
              </w:rPr>
            </w:pPr>
          </w:p>
        </w:tc>
        <w:tc>
          <w:tcPr>
            <w:tcW w:w="1561" w:type="dxa"/>
          </w:tcPr>
          <w:p w:rsidR="00EE0CCC" w:rsidRDefault="00EE0CCC">
            <w:pPr>
              <w:pStyle w:val="TableParagraph"/>
              <w:rPr>
                <w:sz w:val="16"/>
              </w:rPr>
            </w:pPr>
          </w:p>
        </w:tc>
        <w:tc>
          <w:tcPr>
            <w:tcW w:w="3121" w:type="dxa"/>
          </w:tcPr>
          <w:p w:rsidR="00EE0CCC" w:rsidRDefault="00EE0CCC">
            <w:pPr>
              <w:pStyle w:val="TableParagraph"/>
              <w:rPr>
                <w:sz w:val="16"/>
              </w:rPr>
            </w:pP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Викторина</w:t>
            </w:r>
            <w:r>
              <w:rPr>
                <w:spacing w:val="-6"/>
                <w:sz w:val="20"/>
              </w:rPr>
              <w:t xml:space="preserve"> </w:t>
            </w:r>
            <w:r>
              <w:rPr>
                <w:sz w:val="20"/>
              </w:rPr>
              <w:t>«В</w:t>
            </w:r>
            <w:r>
              <w:rPr>
                <w:spacing w:val="-6"/>
                <w:sz w:val="20"/>
              </w:rPr>
              <w:t xml:space="preserve"> </w:t>
            </w:r>
            <w:r>
              <w:rPr>
                <w:sz w:val="20"/>
              </w:rPr>
              <w:t>мире</w:t>
            </w:r>
            <w:r>
              <w:rPr>
                <w:spacing w:val="-5"/>
                <w:sz w:val="20"/>
              </w:rPr>
              <w:t xml:space="preserve"> </w:t>
            </w:r>
            <w:r>
              <w:rPr>
                <w:spacing w:val="-2"/>
                <w:sz w:val="20"/>
              </w:rPr>
              <w:t>вещей»</w:t>
            </w:r>
          </w:p>
        </w:tc>
      </w:tr>
      <w:tr w:rsidR="00EE0CCC">
        <w:trPr>
          <w:trHeight w:val="69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10"/>
                <w:sz w:val="20"/>
              </w:rPr>
              <w:t>V</w:t>
            </w:r>
          </w:p>
        </w:tc>
        <w:tc>
          <w:tcPr>
            <w:tcW w:w="3121" w:type="dxa"/>
          </w:tcPr>
          <w:p w:rsidR="00EE0CCC" w:rsidRDefault="004068EC">
            <w:pPr>
              <w:pStyle w:val="TableParagraph"/>
              <w:spacing w:line="219" w:lineRule="exact"/>
              <w:ind w:left="546"/>
              <w:rPr>
                <w:sz w:val="20"/>
              </w:rPr>
            </w:pPr>
            <w:r>
              <w:rPr>
                <w:sz w:val="20"/>
              </w:rPr>
              <w:t>Еда.</w:t>
            </w:r>
            <w:r>
              <w:rPr>
                <w:spacing w:val="-7"/>
                <w:sz w:val="20"/>
              </w:rPr>
              <w:t xml:space="preserve"> </w:t>
            </w:r>
            <w:r>
              <w:rPr>
                <w:sz w:val="20"/>
              </w:rPr>
              <w:t>Продукты</w:t>
            </w:r>
            <w:r>
              <w:rPr>
                <w:spacing w:val="-6"/>
                <w:sz w:val="20"/>
              </w:rPr>
              <w:t xml:space="preserve"> </w:t>
            </w:r>
            <w:r>
              <w:rPr>
                <w:spacing w:val="-2"/>
                <w:sz w:val="20"/>
              </w:rPr>
              <w:t>питания</w:t>
            </w:r>
          </w:p>
        </w:tc>
        <w:tc>
          <w:tcPr>
            <w:tcW w:w="3119" w:type="dxa"/>
          </w:tcPr>
          <w:p w:rsidR="00EE0CCC" w:rsidRDefault="00EE0CCC">
            <w:pPr>
              <w:pStyle w:val="TableParagraph"/>
              <w:rPr>
                <w:sz w:val="18"/>
              </w:rPr>
            </w:pPr>
          </w:p>
        </w:tc>
        <w:tc>
          <w:tcPr>
            <w:tcW w:w="4820" w:type="dxa"/>
          </w:tcPr>
          <w:p w:rsidR="00EE0CCC" w:rsidRDefault="004068EC">
            <w:pPr>
              <w:pStyle w:val="TableParagraph"/>
              <w:ind w:left="105"/>
              <w:rPr>
                <w:sz w:val="20"/>
              </w:rPr>
            </w:pPr>
            <w:r>
              <w:rPr>
                <w:sz w:val="20"/>
              </w:rPr>
              <w:t>Развлечение</w:t>
            </w:r>
            <w:r>
              <w:rPr>
                <w:spacing w:val="-11"/>
                <w:sz w:val="20"/>
              </w:rPr>
              <w:t xml:space="preserve"> </w:t>
            </w:r>
            <w:r>
              <w:rPr>
                <w:sz w:val="20"/>
              </w:rPr>
              <w:t>«Путешествие</w:t>
            </w:r>
            <w:r>
              <w:rPr>
                <w:spacing w:val="-11"/>
                <w:sz w:val="20"/>
              </w:rPr>
              <w:t xml:space="preserve"> </w:t>
            </w:r>
            <w:r>
              <w:rPr>
                <w:sz w:val="20"/>
              </w:rPr>
              <w:t>в</w:t>
            </w:r>
            <w:r>
              <w:rPr>
                <w:spacing w:val="-12"/>
                <w:sz w:val="20"/>
              </w:rPr>
              <w:t xml:space="preserve"> </w:t>
            </w:r>
            <w:r>
              <w:rPr>
                <w:sz w:val="20"/>
              </w:rPr>
              <w:t>страну</w:t>
            </w:r>
            <w:r>
              <w:rPr>
                <w:spacing w:val="-11"/>
                <w:sz w:val="20"/>
              </w:rPr>
              <w:t xml:space="preserve"> </w:t>
            </w:r>
            <w:r>
              <w:rPr>
                <w:sz w:val="20"/>
              </w:rPr>
              <w:t xml:space="preserve">полезных </w:t>
            </w:r>
            <w:r>
              <w:rPr>
                <w:spacing w:val="-2"/>
                <w:sz w:val="20"/>
              </w:rPr>
              <w:t>продуктов»</w:t>
            </w:r>
          </w:p>
          <w:p w:rsidR="00EE0CCC" w:rsidRDefault="004068EC">
            <w:pPr>
              <w:pStyle w:val="TableParagraph"/>
              <w:spacing w:line="221" w:lineRule="exact"/>
              <w:ind w:left="105"/>
              <w:rPr>
                <w:sz w:val="20"/>
              </w:rPr>
            </w:pPr>
            <w:r>
              <w:rPr>
                <w:sz w:val="20"/>
              </w:rPr>
              <w:t>Альбом</w:t>
            </w:r>
            <w:r>
              <w:rPr>
                <w:spacing w:val="-8"/>
                <w:sz w:val="20"/>
              </w:rPr>
              <w:t xml:space="preserve"> </w:t>
            </w:r>
            <w:r>
              <w:rPr>
                <w:sz w:val="20"/>
              </w:rPr>
              <w:t>«Продукты</w:t>
            </w:r>
            <w:r>
              <w:rPr>
                <w:spacing w:val="-8"/>
                <w:sz w:val="20"/>
              </w:rPr>
              <w:t xml:space="preserve"> </w:t>
            </w:r>
            <w:r>
              <w:rPr>
                <w:spacing w:val="-2"/>
                <w:sz w:val="20"/>
              </w:rPr>
              <w:t>питания»</w:t>
            </w:r>
          </w:p>
        </w:tc>
      </w:tr>
      <w:tr w:rsidR="00EE0CCC">
        <w:trPr>
          <w:trHeight w:val="1379"/>
        </w:trPr>
        <w:tc>
          <w:tcPr>
            <w:tcW w:w="2660" w:type="dxa"/>
            <w:vMerge w:val="restart"/>
          </w:tcPr>
          <w:p w:rsidR="00EE0CCC" w:rsidRDefault="004068EC">
            <w:pPr>
              <w:pStyle w:val="TableParagraph"/>
              <w:spacing w:line="219" w:lineRule="exact"/>
              <w:ind w:left="10" w:right="6"/>
              <w:jc w:val="center"/>
              <w:rPr>
                <w:sz w:val="20"/>
              </w:rPr>
            </w:pPr>
            <w:r>
              <w:rPr>
                <w:spacing w:val="-2"/>
                <w:sz w:val="20"/>
              </w:rPr>
              <w:t>декабрь</w:t>
            </w: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107"/>
              <w:rPr>
                <w:sz w:val="20"/>
              </w:rPr>
            </w:pPr>
            <w:r>
              <w:rPr>
                <w:sz w:val="20"/>
              </w:rPr>
              <w:t>Зима.</w:t>
            </w:r>
            <w:r>
              <w:rPr>
                <w:spacing w:val="-9"/>
                <w:sz w:val="20"/>
              </w:rPr>
              <w:t xml:space="preserve"> </w:t>
            </w:r>
            <w:r>
              <w:rPr>
                <w:sz w:val="20"/>
              </w:rPr>
              <w:t>Зимующие</w:t>
            </w:r>
            <w:r>
              <w:rPr>
                <w:spacing w:val="-9"/>
                <w:sz w:val="20"/>
              </w:rPr>
              <w:t xml:space="preserve"> </w:t>
            </w:r>
            <w:r>
              <w:rPr>
                <w:spacing w:val="-4"/>
                <w:sz w:val="20"/>
              </w:rPr>
              <w:t>птицы</w:t>
            </w:r>
          </w:p>
        </w:tc>
        <w:tc>
          <w:tcPr>
            <w:tcW w:w="3119" w:type="dxa"/>
          </w:tcPr>
          <w:p w:rsidR="00EE0CCC" w:rsidRDefault="004068EC">
            <w:pPr>
              <w:pStyle w:val="TableParagraph"/>
              <w:spacing w:line="237" w:lineRule="auto"/>
              <w:ind w:left="106"/>
              <w:rPr>
                <w:sz w:val="20"/>
              </w:rPr>
            </w:pPr>
            <w:r>
              <w:rPr>
                <w:sz w:val="20"/>
              </w:rPr>
              <w:t>03.12.</w:t>
            </w:r>
            <w:r>
              <w:rPr>
                <w:spacing w:val="-13"/>
                <w:sz w:val="20"/>
              </w:rPr>
              <w:t xml:space="preserve"> </w:t>
            </w:r>
            <w:r>
              <w:rPr>
                <w:sz w:val="20"/>
              </w:rPr>
              <w:t>Международный</w:t>
            </w:r>
            <w:r>
              <w:rPr>
                <w:spacing w:val="-12"/>
                <w:sz w:val="20"/>
              </w:rPr>
              <w:t xml:space="preserve"> </w:t>
            </w:r>
            <w:r>
              <w:rPr>
                <w:sz w:val="20"/>
              </w:rPr>
              <w:t xml:space="preserve">день </w:t>
            </w:r>
            <w:r>
              <w:rPr>
                <w:spacing w:val="-2"/>
                <w:sz w:val="20"/>
              </w:rPr>
              <w:t>инвалидов</w:t>
            </w:r>
          </w:p>
          <w:p w:rsidR="00EE0CCC" w:rsidRDefault="004068EC">
            <w:pPr>
              <w:pStyle w:val="TableParagraph"/>
              <w:ind w:left="106"/>
              <w:rPr>
                <w:sz w:val="20"/>
              </w:rPr>
            </w:pPr>
            <w:r>
              <w:rPr>
                <w:sz w:val="20"/>
              </w:rPr>
              <w:t>День</w:t>
            </w:r>
            <w:r>
              <w:rPr>
                <w:spacing w:val="-10"/>
                <w:sz w:val="20"/>
              </w:rPr>
              <w:t xml:space="preserve"> </w:t>
            </w:r>
            <w:r>
              <w:rPr>
                <w:sz w:val="20"/>
              </w:rPr>
              <w:t>неизвестного</w:t>
            </w:r>
            <w:r>
              <w:rPr>
                <w:spacing w:val="-9"/>
                <w:sz w:val="20"/>
              </w:rPr>
              <w:t xml:space="preserve"> </w:t>
            </w:r>
            <w:r>
              <w:rPr>
                <w:spacing w:val="-2"/>
                <w:sz w:val="20"/>
              </w:rPr>
              <w:t>солдата</w:t>
            </w:r>
          </w:p>
          <w:p w:rsidR="00EE0CCC" w:rsidRDefault="004068EC">
            <w:pPr>
              <w:pStyle w:val="TableParagraph"/>
              <w:ind w:left="106"/>
              <w:rPr>
                <w:sz w:val="20"/>
              </w:rPr>
            </w:pPr>
            <w:r>
              <w:rPr>
                <w:sz w:val="20"/>
              </w:rPr>
              <w:t>05.12.</w:t>
            </w:r>
            <w:r>
              <w:rPr>
                <w:spacing w:val="-13"/>
                <w:sz w:val="20"/>
              </w:rPr>
              <w:t xml:space="preserve"> </w:t>
            </w:r>
            <w:r>
              <w:rPr>
                <w:sz w:val="20"/>
              </w:rPr>
              <w:t>День</w:t>
            </w:r>
            <w:r>
              <w:rPr>
                <w:spacing w:val="-12"/>
                <w:sz w:val="20"/>
              </w:rPr>
              <w:t xml:space="preserve"> </w:t>
            </w:r>
            <w:r>
              <w:rPr>
                <w:sz w:val="20"/>
              </w:rPr>
              <w:t>добровольца (волонтера) в России</w:t>
            </w:r>
          </w:p>
        </w:tc>
        <w:tc>
          <w:tcPr>
            <w:tcW w:w="4820" w:type="dxa"/>
          </w:tcPr>
          <w:p w:rsidR="00EE0CCC" w:rsidRDefault="004068EC">
            <w:pPr>
              <w:pStyle w:val="TableParagraph"/>
              <w:spacing w:line="237" w:lineRule="auto"/>
              <w:ind w:left="105" w:right="215"/>
              <w:rPr>
                <w:sz w:val="20"/>
              </w:rPr>
            </w:pPr>
            <w:r>
              <w:rPr>
                <w:sz w:val="20"/>
              </w:rPr>
              <w:t>Беседы</w:t>
            </w:r>
            <w:r>
              <w:rPr>
                <w:spacing w:val="-9"/>
                <w:sz w:val="20"/>
              </w:rPr>
              <w:t xml:space="preserve"> </w:t>
            </w:r>
            <w:r>
              <w:rPr>
                <w:sz w:val="20"/>
              </w:rPr>
              <w:t>и</w:t>
            </w:r>
            <w:r>
              <w:rPr>
                <w:spacing w:val="-10"/>
                <w:sz w:val="20"/>
              </w:rPr>
              <w:t xml:space="preserve"> </w:t>
            </w:r>
            <w:r>
              <w:rPr>
                <w:sz w:val="20"/>
              </w:rPr>
              <w:t>рассматривание</w:t>
            </w:r>
            <w:r>
              <w:rPr>
                <w:spacing w:val="-7"/>
                <w:sz w:val="20"/>
              </w:rPr>
              <w:t xml:space="preserve"> </w:t>
            </w:r>
            <w:r>
              <w:rPr>
                <w:sz w:val="20"/>
              </w:rPr>
              <w:t>иллюстраций</w:t>
            </w:r>
            <w:r>
              <w:rPr>
                <w:spacing w:val="-10"/>
                <w:sz w:val="20"/>
              </w:rPr>
              <w:t xml:space="preserve"> </w:t>
            </w:r>
            <w:r>
              <w:rPr>
                <w:sz w:val="20"/>
              </w:rPr>
              <w:t>по</w:t>
            </w:r>
            <w:r>
              <w:rPr>
                <w:spacing w:val="-9"/>
                <w:sz w:val="20"/>
              </w:rPr>
              <w:t xml:space="preserve"> </w:t>
            </w:r>
            <w:r>
              <w:rPr>
                <w:sz w:val="20"/>
              </w:rPr>
              <w:t>теме Чтение художественной литературы</w:t>
            </w:r>
          </w:p>
          <w:p w:rsidR="00EE0CCC" w:rsidRDefault="004068EC">
            <w:pPr>
              <w:pStyle w:val="TableParagraph"/>
              <w:ind w:left="105"/>
              <w:rPr>
                <w:sz w:val="20"/>
              </w:rPr>
            </w:pPr>
            <w:r>
              <w:rPr>
                <w:sz w:val="20"/>
              </w:rPr>
              <w:t>Беседы</w:t>
            </w:r>
            <w:r>
              <w:rPr>
                <w:spacing w:val="-7"/>
                <w:sz w:val="20"/>
              </w:rPr>
              <w:t xml:space="preserve"> </w:t>
            </w:r>
            <w:r>
              <w:rPr>
                <w:sz w:val="20"/>
              </w:rPr>
              <w:t>о</w:t>
            </w:r>
            <w:r>
              <w:rPr>
                <w:spacing w:val="-6"/>
                <w:sz w:val="20"/>
              </w:rPr>
              <w:t xml:space="preserve"> </w:t>
            </w:r>
            <w:r>
              <w:rPr>
                <w:sz w:val="20"/>
              </w:rPr>
              <w:t>волонтерском</w:t>
            </w:r>
            <w:r>
              <w:rPr>
                <w:spacing w:val="-7"/>
                <w:sz w:val="20"/>
              </w:rPr>
              <w:t xml:space="preserve"> </w:t>
            </w:r>
            <w:r>
              <w:rPr>
                <w:spacing w:val="-2"/>
                <w:sz w:val="20"/>
              </w:rPr>
              <w:t>движении</w:t>
            </w:r>
          </w:p>
          <w:p w:rsidR="00EE0CCC" w:rsidRDefault="004068EC">
            <w:pPr>
              <w:pStyle w:val="TableParagraph"/>
              <w:ind w:left="105" w:right="215"/>
              <w:rPr>
                <w:sz w:val="20"/>
              </w:rPr>
            </w:pPr>
            <w:r>
              <w:rPr>
                <w:sz w:val="20"/>
              </w:rPr>
              <w:t>Посещение</w:t>
            </w:r>
            <w:r>
              <w:rPr>
                <w:spacing w:val="-10"/>
                <w:sz w:val="20"/>
              </w:rPr>
              <w:t xml:space="preserve"> </w:t>
            </w:r>
            <w:r>
              <w:rPr>
                <w:sz w:val="20"/>
              </w:rPr>
              <w:t>старшими</w:t>
            </w:r>
            <w:r>
              <w:rPr>
                <w:spacing w:val="-11"/>
                <w:sz w:val="20"/>
              </w:rPr>
              <w:t xml:space="preserve"> </w:t>
            </w:r>
            <w:r>
              <w:rPr>
                <w:sz w:val="20"/>
              </w:rPr>
              <w:t>детьми</w:t>
            </w:r>
            <w:r>
              <w:rPr>
                <w:spacing w:val="-11"/>
                <w:sz w:val="20"/>
              </w:rPr>
              <w:t xml:space="preserve"> </w:t>
            </w:r>
            <w:r>
              <w:rPr>
                <w:sz w:val="20"/>
              </w:rPr>
              <w:t>младших</w:t>
            </w:r>
            <w:r>
              <w:rPr>
                <w:spacing w:val="-10"/>
                <w:sz w:val="20"/>
              </w:rPr>
              <w:t xml:space="preserve"> </w:t>
            </w:r>
            <w:r>
              <w:rPr>
                <w:sz w:val="20"/>
              </w:rPr>
              <w:t>детей, оказание помощи в сборе на прогулку</w:t>
            </w:r>
          </w:p>
          <w:p w:rsidR="00EE0CCC" w:rsidRDefault="004068EC">
            <w:pPr>
              <w:pStyle w:val="TableParagraph"/>
              <w:spacing w:line="221" w:lineRule="exact"/>
              <w:ind w:left="105"/>
              <w:rPr>
                <w:sz w:val="20"/>
              </w:rPr>
            </w:pPr>
            <w:r>
              <w:rPr>
                <w:sz w:val="20"/>
              </w:rPr>
              <w:t>Акция</w:t>
            </w:r>
            <w:r>
              <w:rPr>
                <w:spacing w:val="-9"/>
                <w:sz w:val="20"/>
              </w:rPr>
              <w:t xml:space="preserve"> </w:t>
            </w:r>
            <w:r>
              <w:rPr>
                <w:sz w:val="20"/>
              </w:rPr>
              <w:t>«Покормите</w:t>
            </w:r>
            <w:r>
              <w:rPr>
                <w:spacing w:val="-6"/>
                <w:sz w:val="20"/>
              </w:rPr>
              <w:t xml:space="preserve"> </w:t>
            </w:r>
            <w:r>
              <w:rPr>
                <w:sz w:val="20"/>
              </w:rPr>
              <w:t>птиц</w:t>
            </w:r>
            <w:r>
              <w:rPr>
                <w:spacing w:val="-9"/>
                <w:sz w:val="20"/>
              </w:rPr>
              <w:t xml:space="preserve"> </w:t>
            </w:r>
            <w:r>
              <w:rPr>
                <w:spacing w:val="-2"/>
                <w:sz w:val="20"/>
              </w:rPr>
              <w:t>зимой»</w:t>
            </w:r>
          </w:p>
        </w:tc>
      </w:tr>
      <w:tr w:rsidR="00EE0CCC">
        <w:trPr>
          <w:trHeight w:val="138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7" w:right="3"/>
              <w:jc w:val="center"/>
              <w:rPr>
                <w:sz w:val="20"/>
              </w:rPr>
            </w:pPr>
            <w:r>
              <w:rPr>
                <w:spacing w:val="-2"/>
                <w:sz w:val="20"/>
              </w:rPr>
              <w:t>Мебель</w:t>
            </w:r>
          </w:p>
        </w:tc>
        <w:tc>
          <w:tcPr>
            <w:tcW w:w="3119" w:type="dxa"/>
          </w:tcPr>
          <w:p w:rsidR="00EE0CCC" w:rsidRDefault="004068EC">
            <w:pPr>
              <w:pStyle w:val="TableParagraph"/>
              <w:ind w:left="106"/>
              <w:rPr>
                <w:sz w:val="20"/>
              </w:rPr>
            </w:pPr>
            <w:r>
              <w:rPr>
                <w:sz w:val="20"/>
              </w:rPr>
              <w:t>08.12.</w:t>
            </w:r>
            <w:r>
              <w:rPr>
                <w:spacing w:val="-13"/>
                <w:sz w:val="20"/>
              </w:rPr>
              <w:t xml:space="preserve"> </w:t>
            </w:r>
            <w:r>
              <w:rPr>
                <w:sz w:val="20"/>
              </w:rPr>
              <w:t>Международный</w:t>
            </w:r>
            <w:r>
              <w:rPr>
                <w:spacing w:val="-12"/>
                <w:sz w:val="20"/>
              </w:rPr>
              <w:t xml:space="preserve"> </w:t>
            </w:r>
            <w:r>
              <w:rPr>
                <w:sz w:val="20"/>
              </w:rPr>
              <w:t xml:space="preserve">день </w:t>
            </w:r>
            <w:r>
              <w:rPr>
                <w:spacing w:val="-2"/>
                <w:sz w:val="20"/>
              </w:rPr>
              <w:t>художника</w:t>
            </w:r>
          </w:p>
          <w:p w:rsidR="00EE0CCC" w:rsidRDefault="004068EC">
            <w:pPr>
              <w:pStyle w:val="TableParagraph"/>
              <w:ind w:left="106" w:right="419"/>
              <w:rPr>
                <w:sz w:val="20"/>
              </w:rPr>
            </w:pPr>
            <w:r>
              <w:rPr>
                <w:sz w:val="20"/>
              </w:rPr>
              <w:t>09.12.</w:t>
            </w:r>
            <w:r>
              <w:rPr>
                <w:spacing w:val="-13"/>
                <w:sz w:val="20"/>
              </w:rPr>
              <w:t xml:space="preserve"> </w:t>
            </w:r>
            <w:r>
              <w:rPr>
                <w:sz w:val="20"/>
              </w:rPr>
              <w:t>Всероссийский</w:t>
            </w:r>
            <w:r>
              <w:rPr>
                <w:spacing w:val="-12"/>
                <w:sz w:val="20"/>
              </w:rPr>
              <w:t xml:space="preserve"> </w:t>
            </w:r>
            <w:r>
              <w:rPr>
                <w:sz w:val="20"/>
              </w:rPr>
              <w:t>день Героев</w:t>
            </w:r>
            <w:r>
              <w:rPr>
                <w:spacing w:val="40"/>
                <w:sz w:val="20"/>
              </w:rPr>
              <w:t xml:space="preserve"> </w:t>
            </w:r>
            <w:r>
              <w:rPr>
                <w:sz w:val="20"/>
              </w:rPr>
              <w:t>Отечества</w:t>
            </w:r>
          </w:p>
        </w:tc>
        <w:tc>
          <w:tcPr>
            <w:tcW w:w="4820" w:type="dxa"/>
          </w:tcPr>
          <w:p w:rsidR="00EE0CCC" w:rsidRDefault="004068EC">
            <w:pPr>
              <w:pStyle w:val="TableParagraph"/>
              <w:spacing w:line="219" w:lineRule="exact"/>
              <w:ind w:left="105"/>
              <w:rPr>
                <w:sz w:val="20"/>
              </w:rPr>
            </w:pPr>
            <w:r>
              <w:rPr>
                <w:sz w:val="20"/>
              </w:rPr>
              <w:t>Беседы</w:t>
            </w:r>
            <w:r>
              <w:rPr>
                <w:spacing w:val="-4"/>
                <w:sz w:val="20"/>
              </w:rPr>
              <w:t xml:space="preserve"> </w:t>
            </w:r>
            <w:r>
              <w:rPr>
                <w:sz w:val="20"/>
              </w:rPr>
              <w:t>о</w:t>
            </w:r>
            <w:r>
              <w:rPr>
                <w:spacing w:val="-3"/>
                <w:sz w:val="20"/>
              </w:rPr>
              <w:t xml:space="preserve"> </w:t>
            </w:r>
            <w:r>
              <w:rPr>
                <w:spacing w:val="-2"/>
                <w:sz w:val="20"/>
              </w:rPr>
              <w:t>профессии</w:t>
            </w:r>
          </w:p>
          <w:p w:rsidR="00EE0CCC" w:rsidRDefault="004068EC">
            <w:pPr>
              <w:pStyle w:val="TableParagraph"/>
              <w:spacing w:line="229" w:lineRule="exact"/>
              <w:ind w:left="105"/>
              <w:rPr>
                <w:sz w:val="20"/>
              </w:rPr>
            </w:pPr>
            <w:r>
              <w:rPr>
                <w:sz w:val="20"/>
              </w:rPr>
              <w:t>Экскурсия</w:t>
            </w:r>
            <w:r>
              <w:rPr>
                <w:spacing w:val="-9"/>
                <w:sz w:val="20"/>
              </w:rPr>
              <w:t xml:space="preserve"> </w:t>
            </w:r>
            <w:r>
              <w:rPr>
                <w:sz w:val="20"/>
              </w:rPr>
              <w:t>в</w:t>
            </w:r>
            <w:r>
              <w:rPr>
                <w:spacing w:val="-6"/>
                <w:sz w:val="20"/>
              </w:rPr>
              <w:t xml:space="preserve"> </w:t>
            </w:r>
            <w:r>
              <w:rPr>
                <w:sz w:val="20"/>
              </w:rPr>
              <w:t>выставочный</w:t>
            </w:r>
            <w:r>
              <w:rPr>
                <w:spacing w:val="-6"/>
                <w:sz w:val="20"/>
              </w:rPr>
              <w:t xml:space="preserve"> </w:t>
            </w:r>
            <w:r>
              <w:rPr>
                <w:spacing w:val="-2"/>
                <w:sz w:val="20"/>
              </w:rPr>
              <w:t>центр</w:t>
            </w:r>
          </w:p>
          <w:p w:rsidR="00EE0CCC" w:rsidRDefault="004068EC">
            <w:pPr>
              <w:pStyle w:val="TableParagraph"/>
              <w:ind w:left="105" w:right="1024"/>
              <w:rPr>
                <w:sz w:val="20"/>
              </w:rPr>
            </w:pPr>
            <w:r>
              <w:rPr>
                <w:sz w:val="20"/>
              </w:rPr>
              <w:t>Мастер</w:t>
            </w:r>
            <w:r>
              <w:rPr>
                <w:spacing w:val="-8"/>
                <w:sz w:val="20"/>
              </w:rPr>
              <w:t xml:space="preserve"> </w:t>
            </w:r>
            <w:r>
              <w:rPr>
                <w:sz w:val="20"/>
              </w:rPr>
              <w:t>–</w:t>
            </w:r>
            <w:r>
              <w:rPr>
                <w:spacing w:val="-8"/>
                <w:sz w:val="20"/>
              </w:rPr>
              <w:t xml:space="preserve"> </w:t>
            </w:r>
            <w:r>
              <w:rPr>
                <w:sz w:val="20"/>
              </w:rPr>
              <w:t>класс</w:t>
            </w:r>
            <w:r>
              <w:rPr>
                <w:spacing w:val="-9"/>
                <w:sz w:val="20"/>
              </w:rPr>
              <w:t xml:space="preserve"> </w:t>
            </w:r>
            <w:r>
              <w:rPr>
                <w:sz w:val="20"/>
              </w:rPr>
              <w:t>в</w:t>
            </w:r>
            <w:r>
              <w:rPr>
                <w:spacing w:val="-10"/>
                <w:sz w:val="20"/>
              </w:rPr>
              <w:t xml:space="preserve"> </w:t>
            </w:r>
            <w:r>
              <w:rPr>
                <w:sz w:val="20"/>
              </w:rPr>
              <w:t>нетрадиционной</w:t>
            </w:r>
            <w:r>
              <w:rPr>
                <w:spacing w:val="-10"/>
                <w:sz w:val="20"/>
              </w:rPr>
              <w:t xml:space="preserve"> </w:t>
            </w:r>
            <w:r>
              <w:rPr>
                <w:sz w:val="20"/>
              </w:rPr>
              <w:t>технике Слушание военных песен Конструирование военной техники</w:t>
            </w:r>
          </w:p>
          <w:p w:rsidR="00EE0CCC" w:rsidRDefault="004068EC">
            <w:pPr>
              <w:pStyle w:val="TableParagraph"/>
              <w:spacing w:before="1" w:line="221" w:lineRule="exact"/>
              <w:ind w:left="105"/>
              <w:rPr>
                <w:sz w:val="20"/>
              </w:rPr>
            </w:pPr>
            <w:r>
              <w:rPr>
                <w:sz w:val="20"/>
              </w:rPr>
              <w:t>Создание</w:t>
            </w:r>
            <w:r>
              <w:rPr>
                <w:spacing w:val="-9"/>
                <w:sz w:val="20"/>
              </w:rPr>
              <w:t xml:space="preserve"> </w:t>
            </w:r>
            <w:r>
              <w:rPr>
                <w:sz w:val="20"/>
              </w:rPr>
              <w:t>альбома</w:t>
            </w:r>
            <w:r>
              <w:rPr>
                <w:spacing w:val="-9"/>
                <w:sz w:val="20"/>
              </w:rPr>
              <w:t xml:space="preserve"> </w:t>
            </w:r>
            <w:r>
              <w:rPr>
                <w:spacing w:val="-2"/>
                <w:sz w:val="20"/>
              </w:rPr>
              <w:t>«Мебель»</w:t>
            </w:r>
          </w:p>
        </w:tc>
      </w:tr>
      <w:tr w:rsidR="00EE0CCC">
        <w:trPr>
          <w:trHeight w:val="1149"/>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7" w:right="1"/>
              <w:jc w:val="center"/>
              <w:rPr>
                <w:sz w:val="20"/>
              </w:rPr>
            </w:pPr>
            <w:r>
              <w:rPr>
                <w:spacing w:val="-2"/>
                <w:sz w:val="20"/>
              </w:rPr>
              <w:t>Посуда</w:t>
            </w:r>
          </w:p>
        </w:tc>
        <w:tc>
          <w:tcPr>
            <w:tcW w:w="3119" w:type="dxa"/>
          </w:tcPr>
          <w:p w:rsidR="00EE0CCC" w:rsidRDefault="004068EC">
            <w:pPr>
              <w:pStyle w:val="TableParagraph"/>
              <w:spacing w:line="219" w:lineRule="exact"/>
              <w:ind w:left="106"/>
              <w:rPr>
                <w:sz w:val="20"/>
              </w:rPr>
            </w:pPr>
            <w:r>
              <w:rPr>
                <w:sz w:val="20"/>
              </w:rPr>
              <w:t>12.12.</w:t>
            </w:r>
            <w:r>
              <w:rPr>
                <w:spacing w:val="-6"/>
                <w:sz w:val="20"/>
              </w:rPr>
              <w:t xml:space="preserve"> </w:t>
            </w:r>
            <w:r>
              <w:rPr>
                <w:sz w:val="20"/>
              </w:rPr>
              <w:t>День</w:t>
            </w:r>
            <w:r>
              <w:rPr>
                <w:spacing w:val="-5"/>
                <w:sz w:val="20"/>
              </w:rPr>
              <w:t xml:space="preserve"> </w:t>
            </w:r>
            <w:r>
              <w:rPr>
                <w:spacing w:val="-2"/>
                <w:sz w:val="20"/>
              </w:rPr>
              <w:t>Конституции</w:t>
            </w:r>
          </w:p>
        </w:tc>
        <w:tc>
          <w:tcPr>
            <w:tcW w:w="4820" w:type="dxa"/>
          </w:tcPr>
          <w:p w:rsidR="00EE0CCC" w:rsidRDefault="004068EC">
            <w:pPr>
              <w:pStyle w:val="TableParagraph"/>
              <w:ind w:left="105" w:right="2775"/>
              <w:rPr>
                <w:sz w:val="20"/>
              </w:rPr>
            </w:pPr>
            <w:r>
              <w:rPr>
                <w:sz w:val="20"/>
              </w:rPr>
              <w:t>Беседы</w:t>
            </w:r>
            <w:r>
              <w:rPr>
                <w:spacing w:val="-13"/>
                <w:sz w:val="20"/>
              </w:rPr>
              <w:t xml:space="preserve"> </w:t>
            </w:r>
            <w:r>
              <w:rPr>
                <w:sz w:val="20"/>
              </w:rPr>
              <w:t>по</w:t>
            </w:r>
            <w:r>
              <w:rPr>
                <w:spacing w:val="-12"/>
                <w:sz w:val="20"/>
              </w:rPr>
              <w:t xml:space="preserve"> </w:t>
            </w:r>
            <w:r>
              <w:rPr>
                <w:sz w:val="20"/>
              </w:rPr>
              <w:t>теме. Чтение стихов.</w:t>
            </w:r>
          </w:p>
          <w:p w:rsidR="00EE0CCC" w:rsidRDefault="004068EC">
            <w:pPr>
              <w:pStyle w:val="TableParagraph"/>
              <w:spacing w:line="229" w:lineRule="exact"/>
              <w:ind w:left="105"/>
              <w:rPr>
                <w:sz w:val="20"/>
              </w:rPr>
            </w:pPr>
            <w:r>
              <w:rPr>
                <w:sz w:val="20"/>
              </w:rPr>
              <w:t>Выставка</w:t>
            </w:r>
            <w:r>
              <w:rPr>
                <w:spacing w:val="-6"/>
                <w:sz w:val="20"/>
              </w:rPr>
              <w:t xml:space="preserve"> </w:t>
            </w:r>
            <w:r>
              <w:rPr>
                <w:sz w:val="20"/>
              </w:rPr>
              <w:t>рисунков</w:t>
            </w:r>
            <w:r>
              <w:rPr>
                <w:spacing w:val="-7"/>
                <w:sz w:val="20"/>
              </w:rPr>
              <w:t xml:space="preserve"> </w:t>
            </w:r>
            <w:r>
              <w:rPr>
                <w:sz w:val="20"/>
              </w:rPr>
              <w:t>»О</w:t>
            </w:r>
            <w:r>
              <w:rPr>
                <w:spacing w:val="-6"/>
                <w:sz w:val="20"/>
              </w:rPr>
              <w:t xml:space="preserve"> </w:t>
            </w:r>
            <w:r>
              <w:rPr>
                <w:sz w:val="20"/>
              </w:rPr>
              <w:t>тебе,</w:t>
            </w:r>
            <w:r>
              <w:rPr>
                <w:spacing w:val="-3"/>
                <w:sz w:val="20"/>
              </w:rPr>
              <w:t xml:space="preserve"> </w:t>
            </w:r>
            <w:r>
              <w:rPr>
                <w:spacing w:val="-2"/>
                <w:sz w:val="20"/>
              </w:rPr>
              <w:t>Россия»</w:t>
            </w:r>
          </w:p>
          <w:p w:rsidR="00EE0CCC" w:rsidRDefault="004068EC">
            <w:pPr>
              <w:pStyle w:val="TableParagraph"/>
              <w:spacing w:line="229" w:lineRule="exact"/>
              <w:ind w:left="105"/>
              <w:rPr>
                <w:sz w:val="20"/>
              </w:rPr>
            </w:pPr>
            <w:r>
              <w:rPr>
                <w:sz w:val="20"/>
              </w:rPr>
              <w:t>Посещение</w:t>
            </w:r>
            <w:r>
              <w:rPr>
                <w:spacing w:val="-8"/>
                <w:sz w:val="20"/>
              </w:rPr>
              <w:t xml:space="preserve"> </w:t>
            </w:r>
            <w:r>
              <w:rPr>
                <w:sz w:val="20"/>
              </w:rPr>
              <w:t>выставки</w:t>
            </w:r>
            <w:r>
              <w:rPr>
                <w:spacing w:val="-7"/>
                <w:sz w:val="20"/>
              </w:rPr>
              <w:t xml:space="preserve"> </w:t>
            </w:r>
            <w:r>
              <w:rPr>
                <w:sz w:val="20"/>
              </w:rPr>
              <w:t>старинной</w:t>
            </w:r>
            <w:r>
              <w:rPr>
                <w:spacing w:val="-8"/>
                <w:sz w:val="20"/>
              </w:rPr>
              <w:t xml:space="preserve"> </w:t>
            </w:r>
            <w:r>
              <w:rPr>
                <w:sz w:val="20"/>
              </w:rPr>
              <w:t>посуды</w:t>
            </w:r>
            <w:r>
              <w:rPr>
                <w:spacing w:val="-8"/>
                <w:sz w:val="20"/>
              </w:rPr>
              <w:t xml:space="preserve"> </w:t>
            </w:r>
            <w:r>
              <w:rPr>
                <w:sz w:val="20"/>
              </w:rPr>
              <w:t>в</w:t>
            </w:r>
            <w:r>
              <w:rPr>
                <w:spacing w:val="-7"/>
                <w:sz w:val="20"/>
              </w:rPr>
              <w:t xml:space="preserve"> </w:t>
            </w:r>
            <w:r>
              <w:rPr>
                <w:spacing w:val="-2"/>
                <w:sz w:val="20"/>
              </w:rPr>
              <w:t>музее</w:t>
            </w:r>
          </w:p>
          <w:p w:rsidR="00EE0CCC" w:rsidRDefault="004068EC">
            <w:pPr>
              <w:pStyle w:val="TableParagraph"/>
              <w:spacing w:line="221" w:lineRule="exact"/>
              <w:ind w:left="105"/>
              <w:rPr>
                <w:sz w:val="20"/>
              </w:rPr>
            </w:pPr>
            <w:r>
              <w:rPr>
                <w:spacing w:val="-2"/>
                <w:sz w:val="20"/>
              </w:rPr>
              <w:t>«Исток»</w:t>
            </w:r>
          </w:p>
        </w:tc>
      </w:tr>
      <w:tr w:rsidR="00EE0CCC">
        <w:trPr>
          <w:trHeight w:val="69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7"/>
              <w:jc w:val="center"/>
              <w:rPr>
                <w:sz w:val="20"/>
              </w:rPr>
            </w:pPr>
            <w:r>
              <w:rPr>
                <w:sz w:val="20"/>
              </w:rPr>
              <w:t>Новый</w:t>
            </w:r>
            <w:r>
              <w:rPr>
                <w:spacing w:val="-8"/>
                <w:sz w:val="20"/>
              </w:rPr>
              <w:t xml:space="preserve"> </w:t>
            </w:r>
            <w:r>
              <w:rPr>
                <w:spacing w:val="-5"/>
                <w:sz w:val="20"/>
              </w:rPr>
              <w:t>год</w:t>
            </w:r>
          </w:p>
        </w:tc>
        <w:tc>
          <w:tcPr>
            <w:tcW w:w="3119" w:type="dxa"/>
          </w:tcPr>
          <w:p w:rsidR="00EE0CCC" w:rsidRDefault="00EE0CCC">
            <w:pPr>
              <w:pStyle w:val="TableParagraph"/>
              <w:rPr>
                <w:sz w:val="18"/>
              </w:rPr>
            </w:pPr>
          </w:p>
        </w:tc>
        <w:tc>
          <w:tcPr>
            <w:tcW w:w="4820" w:type="dxa"/>
          </w:tcPr>
          <w:p w:rsidR="00EE0CCC" w:rsidRDefault="004068EC">
            <w:pPr>
              <w:pStyle w:val="TableParagraph"/>
              <w:ind w:left="105" w:right="2441"/>
              <w:rPr>
                <w:sz w:val="20"/>
              </w:rPr>
            </w:pPr>
            <w:r>
              <w:rPr>
                <w:sz w:val="20"/>
              </w:rPr>
              <w:t>Мастерская</w:t>
            </w:r>
            <w:r>
              <w:rPr>
                <w:spacing w:val="-13"/>
                <w:sz w:val="20"/>
              </w:rPr>
              <w:t xml:space="preserve"> </w:t>
            </w:r>
            <w:r>
              <w:rPr>
                <w:sz w:val="20"/>
              </w:rPr>
              <w:t>Деда</w:t>
            </w:r>
            <w:r>
              <w:rPr>
                <w:spacing w:val="-12"/>
                <w:sz w:val="20"/>
              </w:rPr>
              <w:t xml:space="preserve"> </w:t>
            </w:r>
            <w:r>
              <w:rPr>
                <w:sz w:val="20"/>
              </w:rPr>
              <w:t>Мороза Выставки поделок</w:t>
            </w:r>
          </w:p>
          <w:p w:rsidR="00EE0CCC" w:rsidRDefault="004068EC">
            <w:pPr>
              <w:pStyle w:val="TableParagraph"/>
              <w:spacing w:line="221" w:lineRule="exact"/>
              <w:ind w:left="105"/>
              <w:rPr>
                <w:sz w:val="20"/>
              </w:rPr>
            </w:pPr>
            <w:r>
              <w:rPr>
                <w:spacing w:val="-2"/>
                <w:sz w:val="20"/>
              </w:rPr>
              <w:t>Новогодние</w:t>
            </w:r>
            <w:r>
              <w:rPr>
                <w:spacing w:val="6"/>
                <w:sz w:val="20"/>
              </w:rPr>
              <w:t xml:space="preserve"> </w:t>
            </w:r>
            <w:r>
              <w:rPr>
                <w:spacing w:val="-2"/>
                <w:sz w:val="20"/>
              </w:rPr>
              <w:t>утренники</w:t>
            </w:r>
          </w:p>
        </w:tc>
      </w:tr>
      <w:tr w:rsidR="00EE0CCC">
        <w:trPr>
          <w:trHeight w:val="688"/>
        </w:trPr>
        <w:tc>
          <w:tcPr>
            <w:tcW w:w="2660" w:type="dxa"/>
            <w:vMerge w:val="restart"/>
          </w:tcPr>
          <w:p w:rsidR="00EE0CCC" w:rsidRDefault="004068EC">
            <w:pPr>
              <w:pStyle w:val="TableParagraph"/>
              <w:spacing w:line="219" w:lineRule="exact"/>
              <w:ind w:left="10" w:right="6"/>
              <w:jc w:val="center"/>
              <w:rPr>
                <w:sz w:val="20"/>
              </w:rPr>
            </w:pPr>
            <w:r>
              <w:rPr>
                <w:spacing w:val="-2"/>
                <w:sz w:val="20"/>
              </w:rPr>
              <w:t>январь</w:t>
            </w: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786"/>
              <w:rPr>
                <w:sz w:val="20"/>
              </w:rPr>
            </w:pPr>
            <w:r>
              <w:rPr>
                <w:sz w:val="20"/>
              </w:rPr>
              <w:t>Животные</w:t>
            </w:r>
            <w:r>
              <w:rPr>
                <w:spacing w:val="-9"/>
                <w:sz w:val="20"/>
              </w:rPr>
              <w:t xml:space="preserve"> </w:t>
            </w:r>
            <w:r>
              <w:rPr>
                <w:spacing w:val="-2"/>
                <w:sz w:val="20"/>
              </w:rPr>
              <w:t>Севера</w:t>
            </w:r>
          </w:p>
        </w:tc>
        <w:tc>
          <w:tcPr>
            <w:tcW w:w="3119" w:type="dxa"/>
          </w:tcPr>
          <w:p w:rsidR="00EE0CCC" w:rsidRDefault="00EE0CCC">
            <w:pPr>
              <w:pStyle w:val="TableParagraph"/>
              <w:rPr>
                <w:sz w:val="18"/>
              </w:rPr>
            </w:pPr>
          </w:p>
        </w:tc>
        <w:tc>
          <w:tcPr>
            <w:tcW w:w="4820" w:type="dxa"/>
          </w:tcPr>
          <w:p w:rsidR="00EE0CCC" w:rsidRDefault="004068EC">
            <w:pPr>
              <w:pStyle w:val="TableParagraph"/>
              <w:ind w:left="105" w:right="1441"/>
              <w:rPr>
                <w:sz w:val="20"/>
              </w:rPr>
            </w:pPr>
            <w:r>
              <w:rPr>
                <w:sz w:val="20"/>
              </w:rPr>
              <w:t>Викторина</w:t>
            </w:r>
            <w:r>
              <w:rPr>
                <w:spacing w:val="-12"/>
                <w:sz w:val="20"/>
              </w:rPr>
              <w:t xml:space="preserve"> </w:t>
            </w:r>
            <w:r>
              <w:rPr>
                <w:sz w:val="20"/>
              </w:rPr>
              <w:t>«Кто</w:t>
            </w:r>
            <w:r>
              <w:rPr>
                <w:spacing w:val="-11"/>
                <w:sz w:val="20"/>
              </w:rPr>
              <w:t xml:space="preserve"> </w:t>
            </w:r>
            <w:r>
              <w:rPr>
                <w:sz w:val="20"/>
              </w:rPr>
              <w:t>на</w:t>
            </w:r>
            <w:r>
              <w:rPr>
                <w:spacing w:val="-10"/>
                <w:sz w:val="20"/>
              </w:rPr>
              <w:t xml:space="preserve"> </w:t>
            </w:r>
            <w:r>
              <w:rPr>
                <w:sz w:val="20"/>
              </w:rPr>
              <w:t>Севере</w:t>
            </w:r>
            <w:r>
              <w:rPr>
                <w:spacing w:val="-12"/>
                <w:sz w:val="20"/>
              </w:rPr>
              <w:t xml:space="preserve"> </w:t>
            </w:r>
            <w:r>
              <w:rPr>
                <w:sz w:val="20"/>
              </w:rPr>
              <w:t>живет?» Просмотр мультфильма «Умка»</w:t>
            </w:r>
          </w:p>
          <w:p w:rsidR="00EE0CCC" w:rsidRDefault="004068EC">
            <w:pPr>
              <w:pStyle w:val="TableParagraph"/>
              <w:spacing w:line="220" w:lineRule="exact"/>
              <w:ind w:left="105"/>
              <w:rPr>
                <w:sz w:val="20"/>
              </w:rPr>
            </w:pPr>
            <w:r>
              <w:rPr>
                <w:sz w:val="20"/>
              </w:rPr>
              <w:t>Выставки</w:t>
            </w:r>
            <w:r>
              <w:rPr>
                <w:spacing w:val="-6"/>
                <w:sz w:val="20"/>
              </w:rPr>
              <w:t xml:space="preserve"> </w:t>
            </w:r>
            <w:r>
              <w:rPr>
                <w:sz w:val="20"/>
              </w:rPr>
              <w:t>в</w:t>
            </w:r>
            <w:r>
              <w:rPr>
                <w:spacing w:val="-7"/>
                <w:sz w:val="20"/>
              </w:rPr>
              <w:t xml:space="preserve"> </w:t>
            </w:r>
            <w:r>
              <w:rPr>
                <w:sz w:val="20"/>
              </w:rPr>
              <w:t>группах</w:t>
            </w:r>
            <w:r>
              <w:rPr>
                <w:spacing w:val="-6"/>
                <w:sz w:val="20"/>
              </w:rPr>
              <w:t xml:space="preserve"> </w:t>
            </w:r>
            <w:r>
              <w:rPr>
                <w:sz w:val="20"/>
              </w:rPr>
              <w:t>«Север</w:t>
            </w:r>
            <w:r>
              <w:rPr>
                <w:spacing w:val="-4"/>
                <w:sz w:val="20"/>
              </w:rPr>
              <w:t xml:space="preserve"> </w:t>
            </w:r>
            <w:r>
              <w:rPr>
                <w:spacing w:val="-2"/>
                <w:sz w:val="20"/>
              </w:rPr>
              <w:t>России»</w:t>
            </w:r>
          </w:p>
        </w:tc>
      </w:tr>
      <w:tr w:rsidR="00EE0CCC">
        <w:trPr>
          <w:trHeight w:val="46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836"/>
              <w:rPr>
                <w:sz w:val="20"/>
              </w:rPr>
            </w:pPr>
            <w:r>
              <w:rPr>
                <w:sz w:val="20"/>
              </w:rPr>
              <w:t>Дикие</w:t>
            </w:r>
            <w:r>
              <w:rPr>
                <w:spacing w:val="-9"/>
                <w:sz w:val="20"/>
              </w:rPr>
              <w:t xml:space="preserve"> </w:t>
            </w:r>
            <w:r>
              <w:rPr>
                <w:spacing w:val="-2"/>
                <w:sz w:val="20"/>
              </w:rPr>
              <w:t>животные</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9" w:lineRule="exact"/>
              <w:ind w:left="105"/>
              <w:rPr>
                <w:sz w:val="20"/>
              </w:rPr>
            </w:pPr>
            <w:r>
              <w:rPr>
                <w:sz w:val="20"/>
              </w:rPr>
              <w:t>Викторина</w:t>
            </w:r>
            <w:r>
              <w:rPr>
                <w:spacing w:val="-11"/>
                <w:sz w:val="20"/>
              </w:rPr>
              <w:t xml:space="preserve"> </w:t>
            </w:r>
            <w:r>
              <w:rPr>
                <w:sz w:val="20"/>
              </w:rPr>
              <w:t>«Животные</w:t>
            </w:r>
            <w:r>
              <w:rPr>
                <w:spacing w:val="-9"/>
                <w:sz w:val="20"/>
              </w:rPr>
              <w:t xml:space="preserve"> </w:t>
            </w:r>
            <w:r>
              <w:rPr>
                <w:spacing w:val="-2"/>
                <w:sz w:val="20"/>
              </w:rPr>
              <w:t>леса»</w:t>
            </w:r>
          </w:p>
          <w:p w:rsidR="00EE0CCC" w:rsidRDefault="004068EC">
            <w:pPr>
              <w:pStyle w:val="TableParagraph"/>
              <w:spacing w:line="221" w:lineRule="exact"/>
              <w:ind w:left="105"/>
              <w:rPr>
                <w:sz w:val="20"/>
              </w:rPr>
            </w:pPr>
            <w:r>
              <w:rPr>
                <w:sz w:val="20"/>
              </w:rPr>
              <w:t>Презентация</w:t>
            </w:r>
            <w:r>
              <w:rPr>
                <w:spacing w:val="-8"/>
                <w:sz w:val="20"/>
              </w:rPr>
              <w:t xml:space="preserve"> </w:t>
            </w:r>
            <w:r>
              <w:rPr>
                <w:sz w:val="20"/>
              </w:rPr>
              <w:t>«В</w:t>
            </w:r>
            <w:r>
              <w:rPr>
                <w:spacing w:val="-7"/>
                <w:sz w:val="20"/>
              </w:rPr>
              <w:t xml:space="preserve"> </w:t>
            </w:r>
            <w:r>
              <w:rPr>
                <w:sz w:val="20"/>
              </w:rPr>
              <w:t>мире</w:t>
            </w:r>
            <w:r>
              <w:rPr>
                <w:spacing w:val="-6"/>
                <w:sz w:val="20"/>
              </w:rPr>
              <w:t xml:space="preserve"> </w:t>
            </w:r>
            <w:r>
              <w:rPr>
                <w:spacing w:val="-2"/>
                <w:sz w:val="20"/>
              </w:rPr>
              <w:t>животных»</w:t>
            </w:r>
          </w:p>
        </w:tc>
      </w:tr>
      <w:tr w:rsidR="00EE0CCC">
        <w:trPr>
          <w:trHeight w:val="138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7" w:right="2"/>
              <w:jc w:val="center"/>
              <w:rPr>
                <w:sz w:val="20"/>
              </w:rPr>
            </w:pPr>
            <w:r>
              <w:rPr>
                <w:sz w:val="20"/>
              </w:rPr>
              <w:t>Мой</w:t>
            </w:r>
            <w:r>
              <w:rPr>
                <w:spacing w:val="-4"/>
                <w:sz w:val="20"/>
              </w:rPr>
              <w:t xml:space="preserve"> </w:t>
            </w:r>
            <w:r>
              <w:rPr>
                <w:spacing w:val="-5"/>
                <w:sz w:val="20"/>
              </w:rPr>
              <w:t>дом</w:t>
            </w:r>
          </w:p>
        </w:tc>
        <w:tc>
          <w:tcPr>
            <w:tcW w:w="3119" w:type="dxa"/>
          </w:tcPr>
          <w:p w:rsidR="00EE0CCC" w:rsidRDefault="004068EC">
            <w:pPr>
              <w:pStyle w:val="TableParagraph"/>
              <w:ind w:left="106" w:right="419"/>
              <w:rPr>
                <w:sz w:val="20"/>
              </w:rPr>
            </w:pPr>
            <w:r>
              <w:rPr>
                <w:sz w:val="20"/>
              </w:rPr>
              <w:t>27.01. День полного освобождения</w:t>
            </w:r>
            <w:r>
              <w:rPr>
                <w:spacing w:val="-1"/>
                <w:sz w:val="20"/>
              </w:rPr>
              <w:t xml:space="preserve"> </w:t>
            </w:r>
            <w:r>
              <w:rPr>
                <w:sz w:val="20"/>
              </w:rPr>
              <w:t>Ленинграда</w:t>
            </w:r>
            <w:r>
              <w:rPr>
                <w:spacing w:val="-3"/>
                <w:sz w:val="20"/>
              </w:rPr>
              <w:t xml:space="preserve"> </w:t>
            </w:r>
            <w:r>
              <w:rPr>
                <w:sz w:val="20"/>
              </w:rPr>
              <w:t>от фашистской</w:t>
            </w:r>
            <w:r>
              <w:rPr>
                <w:spacing w:val="-13"/>
                <w:sz w:val="20"/>
              </w:rPr>
              <w:t xml:space="preserve"> </w:t>
            </w:r>
            <w:r>
              <w:rPr>
                <w:sz w:val="20"/>
              </w:rPr>
              <w:t>блокады</w:t>
            </w:r>
            <w:r>
              <w:rPr>
                <w:spacing w:val="-12"/>
                <w:sz w:val="20"/>
              </w:rPr>
              <w:t xml:space="preserve"> </w:t>
            </w:r>
            <w:r>
              <w:rPr>
                <w:sz w:val="20"/>
              </w:rPr>
              <w:t>(1944г.) День</w:t>
            </w:r>
            <w:r>
              <w:rPr>
                <w:spacing w:val="-7"/>
                <w:sz w:val="20"/>
              </w:rPr>
              <w:t xml:space="preserve"> </w:t>
            </w:r>
            <w:r>
              <w:rPr>
                <w:sz w:val="20"/>
              </w:rPr>
              <w:t>жертв</w:t>
            </w:r>
            <w:r>
              <w:rPr>
                <w:spacing w:val="-4"/>
                <w:sz w:val="20"/>
              </w:rPr>
              <w:t xml:space="preserve"> </w:t>
            </w:r>
            <w:r>
              <w:rPr>
                <w:sz w:val="20"/>
              </w:rPr>
              <w:t>памяти</w:t>
            </w:r>
            <w:r>
              <w:rPr>
                <w:spacing w:val="-7"/>
                <w:sz w:val="20"/>
              </w:rPr>
              <w:t xml:space="preserve"> </w:t>
            </w:r>
            <w:r>
              <w:rPr>
                <w:spacing w:val="-2"/>
                <w:sz w:val="20"/>
              </w:rPr>
              <w:t>холокоста</w:t>
            </w:r>
          </w:p>
        </w:tc>
        <w:tc>
          <w:tcPr>
            <w:tcW w:w="4820" w:type="dxa"/>
          </w:tcPr>
          <w:p w:rsidR="00EE0CCC" w:rsidRDefault="004068EC">
            <w:pPr>
              <w:pStyle w:val="TableParagraph"/>
              <w:ind w:left="105" w:right="1441"/>
              <w:rPr>
                <w:sz w:val="20"/>
              </w:rPr>
            </w:pPr>
            <w:r>
              <w:rPr>
                <w:sz w:val="20"/>
              </w:rPr>
              <w:t>Беседы</w:t>
            </w:r>
            <w:r>
              <w:rPr>
                <w:spacing w:val="-11"/>
                <w:sz w:val="20"/>
              </w:rPr>
              <w:t xml:space="preserve"> </w:t>
            </w:r>
            <w:r>
              <w:rPr>
                <w:sz w:val="20"/>
              </w:rPr>
              <w:t>о</w:t>
            </w:r>
            <w:r>
              <w:rPr>
                <w:spacing w:val="-10"/>
                <w:sz w:val="20"/>
              </w:rPr>
              <w:t xml:space="preserve"> </w:t>
            </w:r>
            <w:r>
              <w:rPr>
                <w:sz w:val="20"/>
              </w:rPr>
              <w:t>городе-</w:t>
            </w:r>
            <w:r>
              <w:rPr>
                <w:spacing w:val="-10"/>
                <w:sz w:val="20"/>
              </w:rPr>
              <w:t xml:space="preserve"> </w:t>
            </w:r>
            <w:r>
              <w:rPr>
                <w:sz w:val="20"/>
              </w:rPr>
              <w:t>герое</w:t>
            </w:r>
            <w:r>
              <w:rPr>
                <w:spacing w:val="-11"/>
                <w:sz w:val="20"/>
              </w:rPr>
              <w:t xml:space="preserve"> </w:t>
            </w:r>
            <w:r>
              <w:rPr>
                <w:sz w:val="20"/>
              </w:rPr>
              <w:t>Ленинграде Виртуальные экскурсии</w:t>
            </w:r>
          </w:p>
          <w:p w:rsidR="00EE0CCC" w:rsidRDefault="004068EC">
            <w:pPr>
              <w:pStyle w:val="TableParagraph"/>
              <w:ind w:left="105"/>
              <w:rPr>
                <w:sz w:val="20"/>
              </w:rPr>
            </w:pPr>
            <w:r>
              <w:rPr>
                <w:sz w:val="20"/>
              </w:rPr>
              <w:t>Лепка</w:t>
            </w:r>
            <w:r>
              <w:rPr>
                <w:spacing w:val="-10"/>
                <w:sz w:val="20"/>
              </w:rPr>
              <w:t xml:space="preserve"> </w:t>
            </w:r>
            <w:r>
              <w:rPr>
                <w:sz w:val="20"/>
              </w:rPr>
              <w:t>«Блокадный</w:t>
            </w:r>
            <w:r>
              <w:rPr>
                <w:spacing w:val="-10"/>
                <w:sz w:val="20"/>
              </w:rPr>
              <w:t xml:space="preserve"> </w:t>
            </w:r>
            <w:r>
              <w:rPr>
                <w:spacing w:val="-4"/>
                <w:sz w:val="20"/>
              </w:rPr>
              <w:t>хлеб»</w:t>
            </w:r>
          </w:p>
          <w:p w:rsidR="00EE0CCC" w:rsidRDefault="004068EC">
            <w:pPr>
              <w:pStyle w:val="TableParagraph"/>
              <w:ind w:left="105"/>
              <w:rPr>
                <w:sz w:val="20"/>
              </w:rPr>
            </w:pPr>
            <w:r>
              <w:rPr>
                <w:sz w:val="20"/>
              </w:rPr>
              <w:t>Коллективная</w:t>
            </w:r>
            <w:r>
              <w:rPr>
                <w:spacing w:val="-9"/>
                <w:sz w:val="20"/>
              </w:rPr>
              <w:t xml:space="preserve"> </w:t>
            </w:r>
            <w:r>
              <w:rPr>
                <w:sz w:val="20"/>
              </w:rPr>
              <w:t>работа</w:t>
            </w:r>
            <w:r>
              <w:rPr>
                <w:spacing w:val="-7"/>
                <w:sz w:val="20"/>
              </w:rPr>
              <w:t xml:space="preserve"> </w:t>
            </w:r>
            <w:r>
              <w:rPr>
                <w:sz w:val="20"/>
              </w:rPr>
              <w:t>«Коврик</w:t>
            </w:r>
            <w:r>
              <w:rPr>
                <w:spacing w:val="-9"/>
                <w:sz w:val="20"/>
              </w:rPr>
              <w:t xml:space="preserve"> </w:t>
            </w:r>
            <w:r>
              <w:rPr>
                <w:sz w:val="20"/>
              </w:rPr>
              <w:t>для</w:t>
            </w:r>
            <w:r>
              <w:rPr>
                <w:spacing w:val="-5"/>
                <w:sz w:val="20"/>
              </w:rPr>
              <w:t xml:space="preserve"> </w:t>
            </w:r>
            <w:r>
              <w:rPr>
                <w:spacing w:val="-2"/>
                <w:sz w:val="20"/>
              </w:rPr>
              <w:t>прихожей»</w:t>
            </w:r>
          </w:p>
          <w:p w:rsidR="00EE0CCC" w:rsidRDefault="004068EC">
            <w:pPr>
              <w:pStyle w:val="TableParagraph"/>
              <w:spacing w:line="228" w:lineRule="exact"/>
              <w:ind w:left="105"/>
              <w:rPr>
                <w:sz w:val="20"/>
              </w:rPr>
            </w:pPr>
            <w:r>
              <w:rPr>
                <w:sz w:val="20"/>
              </w:rPr>
              <w:t>Целевая</w:t>
            </w:r>
            <w:r>
              <w:rPr>
                <w:spacing w:val="-8"/>
                <w:sz w:val="20"/>
              </w:rPr>
              <w:t xml:space="preserve"> </w:t>
            </w:r>
            <w:r>
              <w:rPr>
                <w:sz w:val="20"/>
              </w:rPr>
              <w:t>экскурсия</w:t>
            </w:r>
            <w:r>
              <w:rPr>
                <w:spacing w:val="-8"/>
                <w:sz w:val="20"/>
              </w:rPr>
              <w:t xml:space="preserve"> </w:t>
            </w:r>
            <w:r>
              <w:rPr>
                <w:sz w:val="20"/>
              </w:rPr>
              <w:t>«Дома</w:t>
            </w:r>
            <w:r>
              <w:rPr>
                <w:spacing w:val="-7"/>
                <w:sz w:val="20"/>
              </w:rPr>
              <w:t xml:space="preserve"> </w:t>
            </w:r>
            <w:r>
              <w:rPr>
                <w:sz w:val="20"/>
              </w:rPr>
              <w:t>на</w:t>
            </w:r>
            <w:r>
              <w:rPr>
                <w:spacing w:val="-7"/>
                <w:sz w:val="20"/>
              </w:rPr>
              <w:t xml:space="preserve"> </w:t>
            </w:r>
            <w:r>
              <w:rPr>
                <w:sz w:val="20"/>
              </w:rPr>
              <w:t>улице</w:t>
            </w:r>
            <w:r>
              <w:rPr>
                <w:spacing w:val="-4"/>
                <w:sz w:val="20"/>
              </w:rPr>
              <w:t xml:space="preserve"> </w:t>
            </w:r>
            <w:r>
              <w:rPr>
                <w:sz w:val="20"/>
              </w:rPr>
              <w:t>нашего</w:t>
            </w:r>
            <w:r>
              <w:rPr>
                <w:spacing w:val="-6"/>
                <w:sz w:val="20"/>
              </w:rPr>
              <w:t xml:space="preserve"> </w:t>
            </w:r>
            <w:r>
              <w:rPr>
                <w:sz w:val="20"/>
              </w:rPr>
              <w:t>сада.</w:t>
            </w:r>
            <w:r>
              <w:rPr>
                <w:spacing w:val="-7"/>
                <w:sz w:val="20"/>
              </w:rPr>
              <w:t xml:space="preserve"> </w:t>
            </w:r>
            <w:r>
              <w:rPr>
                <w:sz w:val="20"/>
              </w:rPr>
              <w:t xml:space="preserve">Мой </w:t>
            </w:r>
            <w:r>
              <w:rPr>
                <w:spacing w:val="-2"/>
                <w:sz w:val="20"/>
              </w:rPr>
              <w:t>адрес».</w:t>
            </w:r>
          </w:p>
        </w:tc>
      </w:tr>
      <w:tr w:rsidR="00EE0CCC">
        <w:trPr>
          <w:trHeight w:val="1610"/>
        </w:trPr>
        <w:tc>
          <w:tcPr>
            <w:tcW w:w="2660" w:type="dxa"/>
            <w:vMerge w:val="restart"/>
          </w:tcPr>
          <w:p w:rsidR="00EE0CCC" w:rsidRDefault="004068EC">
            <w:pPr>
              <w:pStyle w:val="TableParagraph"/>
              <w:spacing w:line="219" w:lineRule="exact"/>
              <w:ind w:left="10" w:right="6"/>
              <w:jc w:val="center"/>
              <w:rPr>
                <w:sz w:val="20"/>
              </w:rPr>
            </w:pPr>
            <w:r>
              <w:rPr>
                <w:spacing w:val="-2"/>
                <w:sz w:val="20"/>
              </w:rPr>
              <w:t>февраль</w:t>
            </w: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973"/>
              <w:rPr>
                <w:sz w:val="20"/>
              </w:rPr>
            </w:pPr>
            <w:r>
              <w:rPr>
                <w:spacing w:val="-2"/>
                <w:sz w:val="20"/>
              </w:rPr>
              <w:t>Инструменты</w:t>
            </w:r>
          </w:p>
        </w:tc>
        <w:tc>
          <w:tcPr>
            <w:tcW w:w="3119" w:type="dxa"/>
          </w:tcPr>
          <w:p w:rsidR="00EE0CCC" w:rsidRDefault="004068EC">
            <w:pPr>
              <w:pStyle w:val="TableParagraph"/>
              <w:ind w:left="106"/>
              <w:rPr>
                <w:sz w:val="20"/>
              </w:rPr>
            </w:pPr>
            <w:r>
              <w:rPr>
                <w:sz w:val="20"/>
              </w:rPr>
              <w:t>02.02.</w:t>
            </w:r>
            <w:r>
              <w:rPr>
                <w:spacing w:val="-13"/>
                <w:sz w:val="20"/>
              </w:rPr>
              <w:t xml:space="preserve"> </w:t>
            </w:r>
            <w:r>
              <w:rPr>
                <w:sz w:val="20"/>
              </w:rPr>
              <w:t>День</w:t>
            </w:r>
            <w:r>
              <w:rPr>
                <w:spacing w:val="-12"/>
                <w:sz w:val="20"/>
              </w:rPr>
              <w:t xml:space="preserve"> </w:t>
            </w:r>
            <w:r>
              <w:rPr>
                <w:sz w:val="20"/>
              </w:rPr>
              <w:t>разгрома</w:t>
            </w:r>
            <w:r>
              <w:rPr>
                <w:spacing w:val="-13"/>
                <w:sz w:val="20"/>
              </w:rPr>
              <w:t xml:space="preserve"> </w:t>
            </w:r>
            <w:r>
              <w:rPr>
                <w:sz w:val="20"/>
              </w:rPr>
              <w:t>советскими войсками немецко-фашистских войск в Сталинградской битве</w:t>
            </w:r>
          </w:p>
          <w:p w:rsidR="00EE0CCC" w:rsidRDefault="004068EC">
            <w:pPr>
              <w:pStyle w:val="TableParagraph"/>
              <w:ind w:left="106"/>
              <w:rPr>
                <w:sz w:val="20"/>
              </w:rPr>
            </w:pPr>
            <w:r>
              <w:rPr>
                <w:sz w:val="20"/>
              </w:rPr>
              <w:t>08.02.</w:t>
            </w:r>
            <w:r>
              <w:rPr>
                <w:spacing w:val="-8"/>
                <w:sz w:val="20"/>
              </w:rPr>
              <w:t xml:space="preserve"> </w:t>
            </w:r>
            <w:r>
              <w:rPr>
                <w:sz w:val="20"/>
              </w:rPr>
              <w:t>День</w:t>
            </w:r>
            <w:r>
              <w:rPr>
                <w:spacing w:val="-7"/>
                <w:sz w:val="20"/>
              </w:rPr>
              <w:t xml:space="preserve"> </w:t>
            </w:r>
            <w:r>
              <w:rPr>
                <w:sz w:val="20"/>
              </w:rPr>
              <w:t>российской</w:t>
            </w:r>
            <w:r>
              <w:rPr>
                <w:spacing w:val="-9"/>
                <w:sz w:val="20"/>
              </w:rPr>
              <w:t xml:space="preserve"> </w:t>
            </w:r>
            <w:r>
              <w:rPr>
                <w:spacing w:val="-4"/>
                <w:sz w:val="20"/>
              </w:rPr>
              <w:t>науки</w:t>
            </w:r>
          </w:p>
        </w:tc>
        <w:tc>
          <w:tcPr>
            <w:tcW w:w="4820" w:type="dxa"/>
          </w:tcPr>
          <w:p w:rsidR="00EE0CCC" w:rsidRDefault="004068EC">
            <w:pPr>
              <w:pStyle w:val="TableParagraph"/>
              <w:spacing w:line="219" w:lineRule="exact"/>
              <w:ind w:left="105"/>
              <w:rPr>
                <w:sz w:val="20"/>
              </w:rPr>
            </w:pPr>
            <w:r>
              <w:rPr>
                <w:spacing w:val="-2"/>
                <w:sz w:val="20"/>
              </w:rPr>
              <w:t>Беседы</w:t>
            </w:r>
          </w:p>
          <w:p w:rsidR="00EE0CCC" w:rsidRDefault="004068EC">
            <w:pPr>
              <w:pStyle w:val="TableParagraph"/>
              <w:ind w:left="105" w:right="1024"/>
              <w:rPr>
                <w:sz w:val="20"/>
              </w:rPr>
            </w:pPr>
            <w:r>
              <w:rPr>
                <w:sz w:val="20"/>
              </w:rPr>
              <w:t>Виртуальная</w:t>
            </w:r>
            <w:r>
              <w:rPr>
                <w:spacing w:val="-12"/>
                <w:sz w:val="20"/>
              </w:rPr>
              <w:t xml:space="preserve"> </w:t>
            </w:r>
            <w:r>
              <w:rPr>
                <w:sz w:val="20"/>
              </w:rPr>
              <w:t>экскурсия</w:t>
            </w:r>
            <w:r>
              <w:rPr>
                <w:spacing w:val="-9"/>
                <w:sz w:val="20"/>
              </w:rPr>
              <w:t xml:space="preserve"> </w:t>
            </w:r>
            <w:r>
              <w:rPr>
                <w:sz w:val="20"/>
              </w:rPr>
              <w:t>на</w:t>
            </w:r>
            <w:r>
              <w:rPr>
                <w:spacing w:val="-9"/>
                <w:sz w:val="20"/>
              </w:rPr>
              <w:t xml:space="preserve"> </w:t>
            </w:r>
            <w:r>
              <w:rPr>
                <w:sz w:val="20"/>
              </w:rPr>
              <w:t>Мамаев</w:t>
            </w:r>
            <w:r>
              <w:rPr>
                <w:spacing w:val="-12"/>
                <w:sz w:val="20"/>
              </w:rPr>
              <w:t xml:space="preserve"> </w:t>
            </w:r>
            <w:r>
              <w:rPr>
                <w:sz w:val="20"/>
              </w:rPr>
              <w:t>курган Выставка рисунков «Родина – мать»</w:t>
            </w:r>
          </w:p>
          <w:p w:rsidR="00EE0CCC" w:rsidRDefault="004068EC">
            <w:pPr>
              <w:pStyle w:val="TableParagraph"/>
              <w:spacing w:before="1"/>
              <w:ind w:left="105"/>
              <w:rPr>
                <w:sz w:val="20"/>
              </w:rPr>
            </w:pPr>
            <w:r>
              <w:rPr>
                <w:sz w:val="20"/>
              </w:rPr>
              <w:t>Беседы</w:t>
            </w:r>
            <w:r>
              <w:rPr>
                <w:spacing w:val="40"/>
                <w:sz w:val="20"/>
              </w:rPr>
              <w:t xml:space="preserve"> </w:t>
            </w:r>
            <w:r>
              <w:rPr>
                <w:sz w:val="20"/>
              </w:rPr>
              <w:t>о</w:t>
            </w:r>
            <w:r>
              <w:rPr>
                <w:spacing w:val="-3"/>
                <w:sz w:val="20"/>
              </w:rPr>
              <w:t xml:space="preserve"> </w:t>
            </w:r>
            <w:r>
              <w:rPr>
                <w:sz w:val="20"/>
              </w:rPr>
              <w:t>профессии</w:t>
            </w:r>
            <w:r>
              <w:rPr>
                <w:spacing w:val="-6"/>
                <w:sz w:val="20"/>
              </w:rPr>
              <w:t xml:space="preserve"> </w:t>
            </w:r>
            <w:r>
              <w:rPr>
                <w:spacing w:val="-2"/>
                <w:sz w:val="20"/>
              </w:rPr>
              <w:t>ученый</w:t>
            </w:r>
          </w:p>
          <w:p w:rsidR="00EE0CCC" w:rsidRDefault="004068EC">
            <w:pPr>
              <w:pStyle w:val="TableParagraph"/>
              <w:ind w:left="105" w:right="215"/>
              <w:rPr>
                <w:sz w:val="20"/>
              </w:rPr>
            </w:pPr>
            <w:r>
              <w:rPr>
                <w:sz w:val="20"/>
              </w:rPr>
              <w:t>Просмотры</w:t>
            </w:r>
            <w:r>
              <w:rPr>
                <w:spacing w:val="-11"/>
                <w:sz w:val="20"/>
              </w:rPr>
              <w:t xml:space="preserve"> </w:t>
            </w:r>
            <w:r>
              <w:rPr>
                <w:sz w:val="20"/>
              </w:rPr>
              <w:t>научно-популярных</w:t>
            </w:r>
            <w:r>
              <w:rPr>
                <w:spacing w:val="-10"/>
                <w:sz w:val="20"/>
              </w:rPr>
              <w:t xml:space="preserve"> </w:t>
            </w:r>
            <w:r>
              <w:rPr>
                <w:sz w:val="20"/>
              </w:rPr>
              <w:t>фильмов</w:t>
            </w:r>
            <w:r>
              <w:rPr>
                <w:spacing w:val="-12"/>
                <w:sz w:val="20"/>
              </w:rPr>
              <w:t xml:space="preserve"> </w:t>
            </w:r>
            <w:r>
              <w:rPr>
                <w:sz w:val="20"/>
              </w:rPr>
              <w:t>о</w:t>
            </w:r>
            <w:r>
              <w:rPr>
                <w:spacing w:val="-10"/>
                <w:sz w:val="20"/>
              </w:rPr>
              <w:t xml:space="preserve"> </w:t>
            </w:r>
            <w:r>
              <w:rPr>
                <w:sz w:val="20"/>
              </w:rPr>
              <w:t>природе и животных</w:t>
            </w:r>
          </w:p>
          <w:p w:rsidR="00EE0CCC" w:rsidRDefault="004068EC">
            <w:pPr>
              <w:pStyle w:val="TableParagraph"/>
              <w:spacing w:line="219" w:lineRule="exact"/>
              <w:ind w:left="105"/>
              <w:rPr>
                <w:sz w:val="20"/>
              </w:rPr>
            </w:pPr>
            <w:r>
              <w:rPr>
                <w:sz w:val="20"/>
              </w:rPr>
              <w:t>Конкурс</w:t>
            </w:r>
            <w:r>
              <w:rPr>
                <w:spacing w:val="-9"/>
                <w:sz w:val="20"/>
              </w:rPr>
              <w:t xml:space="preserve"> </w:t>
            </w:r>
            <w:r>
              <w:rPr>
                <w:sz w:val="20"/>
              </w:rPr>
              <w:t>загадок,</w:t>
            </w:r>
            <w:r>
              <w:rPr>
                <w:spacing w:val="-8"/>
                <w:sz w:val="20"/>
              </w:rPr>
              <w:t xml:space="preserve"> </w:t>
            </w:r>
            <w:r>
              <w:rPr>
                <w:sz w:val="20"/>
              </w:rPr>
              <w:t>стихов,</w:t>
            </w:r>
            <w:r>
              <w:rPr>
                <w:spacing w:val="-9"/>
                <w:sz w:val="20"/>
              </w:rPr>
              <w:t xml:space="preserve"> </w:t>
            </w:r>
            <w:r>
              <w:rPr>
                <w:sz w:val="20"/>
              </w:rPr>
              <w:t>пословиц,</w:t>
            </w:r>
            <w:r>
              <w:rPr>
                <w:spacing w:val="-8"/>
                <w:sz w:val="20"/>
              </w:rPr>
              <w:t xml:space="preserve"> </w:t>
            </w:r>
            <w:r>
              <w:rPr>
                <w:spacing w:val="-2"/>
                <w:sz w:val="20"/>
              </w:rPr>
              <w:t>поговорок.</w:t>
            </w:r>
          </w:p>
        </w:tc>
      </w:tr>
      <w:tr w:rsidR="00EE0CCC">
        <w:trPr>
          <w:trHeight w:val="1152"/>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7" w:right="3"/>
              <w:jc w:val="center"/>
              <w:rPr>
                <w:sz w:val="20"/>
              </w:rPr>
            </w:pPr>
            <w:r>
              <w:rPr>
                <w:spacing w:val="-2"/>
                <w:sz w:val="20"/>
              </w:rPr>
              <w:t>Транспорт</w:t>
            </w:r>
          </w:p>
        </w:tc>
        <w:tc>
          <w:tcPr>
            <w:tcW w:w="3119" w:type="dxa"/>
          </w:tcPr>
          <w:p w:rsidR="00EE0CCC" w:rsidRDefault="004068EC">
            <w:pPr>
              <w:pStyle w:val="TableParagraph"/>
              <w:ind w:left="106"/>
              <w:rPr>
                <w:sz w:val="20"/>
              </w:rPr>
            </w:pPr>
            <w:r>
              <w:rPr>
                <w:sz w:val="20"/>
              </w:rPr>
              <w:t>15.02.</w:t>
            </w:r>
            <w:r>
              <w:rPr>
                <w:spacing w:val="-11"/>
                <w:sz w:val="20"/>
              </w:rPr>
              <w:t xml:space="preserve"> </w:t>
            </w:r>
            <w:r>
              <w:rPr>
                <w:sz w:val="20"/>
              </w:rPr>
              <w:t>День</w:t>
            </w:r>
            <w:r>
              <w:rPr>
                <w:spacing w:val="-9"/>
                <w:sz w:val="20"/>
              </w:rPr>
              <w:t xml:space="preserve"> </w:t>
            </w:r>
            <w:r>
              <w:rPr>
                <w:sz w:val="20"/>
              </w:rPr>
              <w:t>памяти</w:t>
            </w:r>
            <w:r>
              <w:rPr>
                <w:spacing w:val="-11"/>
                <w:sz w:val="20"/>
              </w:rPr>
              <w:t xml:space="preserve"> </w:t>
            </w:r>
            <w:r>
              <w:rPr>
                <w:sz w:val="20"/>
              </w:rPr>
              <w:t>о</w:t>
            </w:r>
            <w:r>
              <w:rPr>
                <w:spacing w:val="-10"/>
                <w:sz w:val="20"/>
              </w:rPr>
              <w:t xml:space="preserve"> </w:t>
            </w:r>
            <w:r>
              <w:rPr>
                <w:sz w:val="20"/>
              </w:rPr>
              <w:t>россиянах, исполнявших свой долг за пределами Отечества</w:t>
            </w:r>
          </w:p>
        </w:tc>
        <w:tc>
          <w:tcPr>
            <w:tcW w:w="4820" w:type="dxa"/>
          </w:tcPr>
          <w:p w:rsidR="00EE0CCC" w:rsidRDefault="004068EC">
            <w:pPr>
              <w:pStyle w:val="TableParagraph"/>
              <w:spacing w:line="219" w:lineRule="exact"/>
              <w:ind w:left="105"/>
              <w:rPr>
                <w:sz w:val="20"/>
              </w:rPr>
            </w:pPr>
            <w:r>
              <w:rPr>
                <w:spacing w:val="-2"/>
                <w:sz w:val="20"/>
              </w:rPr>
              <w:t>Беседы</w:t>
            </w:r>
          </w:p>
          <w:p w:rsidR="00EE0CCC" w:rsidRDefault="004068EC">
            <w:pPr>
              <w:pStyle w:val="TableParagraph"/>
              <w:ind w:left="105" w:right="1441"/>
              <w:rPr>
                <w:sz w:val="20"/>
              </w:rPr>
            </w:pPr>
            <w:r>
              <w:rPr>
                <w:sz w:val="20"/>
              </w:rPr>
              <w:t>Посещение</w:t>
            </w:r>
            <w:r>
              <w:rPr>
                <w:spacing w:val="-13"/>
                <w:sz w:val="20"/>
              </w:rPr>
              <w:t xml:space="preserve"> </w:t>
            </w:r>
            <w:r>
              <w:rPr>
                <w:sz w:val="20"/>
              </w:rPr>
              <w:t>музейных</w:t>
            </w:r>
            <w:r>
              <w:rPr>
                <w:spacing w:val="-12"/>
                <w:sz w:val="20"/>
              </w:rPr>
              <w:t xml:space="preserve"> </w:t>
            </w:r>
            <w:r>
              <w:rPr>
                <w:sz w:val="20"/>
              </w:rPr>
              <w:t>экспозиций Выставка рисунков</w:t>
            </w:r>
          </w:p>
          <w:p w:rsidR="00EE0CCC" w:rsidRDefault="004068EC">
            <w:pPr>
              <w:pStyle w:val="TableParagraph"/>
              <w:spacing w:line="230" w:lineRule="atLeast"/>
              <w:ind w:left="105" w:right="215"/>
              <w:rPr>
                <w:sz w:val="20"/>
              </w:rPr>
            </w:pPr>
            <w:r>
              <w:rPr>
                <w:sz w:val="20"/>
              </w:rPr>
              <w:t>Спортивное</w:t>
            </w:r>
            <w:r>
              <w:rPr>
                <w:spacing w:val="-11"/>
                <w:sz w:val="20"/>
              </w:rPr>
              <w:t xml:space="preserve"> </w:t>
            </w:r>
            <w:r>
              <w:rPr>
                <w:sz w:val="20"/>
              </w:rPr>
              <w:t>развлечение</w:t>
            </w:r>
            <w:r>
              <w:rPr>
                <w:spacing w:val="-11"/>
                <w:sz w:val="20"/>
              </w:rPr>
              <w:t xml:space="preserve"> </w:t>
            </w:r>
            <w:r>
              <w:rPr>
                <w:sz w:val="20"/>
              </w:rPr>
              <w:t>«Мир</w:t>
            </w:r>
            <w:r>
              <w:rPr>
                <w:spacing w:val="-11"/>
                <w:sz w:val="20"/>
              </w:rPr>
              <w:t xml:space="preserve"> </w:t>
            </w:r>
            <w:r>
              <w:rPr>
                <w:sz w:val="20"/>
              </w:rPr>
              <w:t>транспорта</w:t>
            </w:r>
            <w:r>
              <w:rPr>
                <w:spacing w:val="-9"/>
                <w:sz w:val="20"/>
              </w:rPr>
              <w:t xml:space="preserve"> </w:t>
            </w:r>
            <w:r>
              <w:rPr>
                <w:sz w:val="20"/>
              </w:rPr>
              <w:t>и дорожных знаков»</w:t>
            </w:r>
          </w:p>
        </w:tc>
      </w:tr>
      <w:tr w:rsidR="00EE0CCC">
        <w:trPr>
          <w:trHeight w:val="46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318"/>
              <w:rPr>
                <w:sz w:val="20"/>
              </w:rPr>
            </w:pPr>
            <w:r>
              <w:rPr>
                <w:sz w:val="20"/>
              </w:rPr>
              <w:t>Комнатные</w:t>
            </w:r>
            <w:r>
              <w:rPr>
                <w:spacing w:val="36"/>
                <w:sz w:val="20"/>
              </w:rPr>
              <w:t xml:space="preserve"> </w:t>
            </w:r>
            <w:r>
              <w:rPr>
                <w:sz w:val="20"/>
              </w:rPr>
              <w:t>растения.</w:t>
            </w:r>
            <w:r>
              <w:rPr>
                <w:spacing w:val="-7"/>
                <w:sz w:val="20"/>
              </w:rPr>
              <w:t xml:space="preserve"> </w:t>
            </w:r>
            <w:r>
              <w:rPr>
                <w:spacing w:val="-4"/>
                <w:sz w:val="20"/>
              </w:rPr>
              <w:t>Цветы</w:t>
            </w:r>
          </w:p>
        </w:tc>
        <w:tc>
          <w:tcPr>
            <w:tcW w:w="3119" w:type="dxa"/>
          </w:tcPr>
          <w:p w:rsidR="00EE0CCC" w:rsidRDefault="00EE0CCC">
            <w:pPr>
              <w:pStyle w:val="TableParagraph"/>
              <w:rPr>
                <w:sz w:val="18"/>
              </w:rPr>
            </w:pPr>
          </w:p>
        </w:tc>
        <w:tc>
          <w:tcPr>
            <w:tcW w:w="4820" w:type="dxa"/>
          </w:tcPr>
          <w:p w:rsidR="00EE0CCC" w:rsidRDefault="004068EC">
            <w:pPr>
              <w:pStyle w:val="TableParagraph"/>
              <w:spacing w:line="237" w:lineRule="auto"/>
              <w:ind w:left="105" w:right="1441"/>
              <w:rPr>
                <w:sz w:val="20"/>
              </w:rPr>
            </w:pPr>
            <w:r>
              <w:rPr>
                <w:sz w:val="20"/>
              </w:rPr>
              <w:t>Викторина</w:t>
            </w:r>
            <w:r>
              <w:rPr>
                <w:spacing w:val="-13"/>
                <w:sz w:val="20"/>
              </w:rPr>
              <w:t xml:space="preserve"> </w:t>
            </w:r>
            <w:r>
              <w:rPr>
                <w:sz w:val="20"/>
              </w:rPr>
              <w:t>«Знатоки</w:t>
            </w:r>
            <w:r>
              <w:rPr>
                <w:spacing w:val="-12"/>
                <w:sz w:val="20"/>
              </w:rPr>
              <w:t xml:space="preserve"> </w:t>
            </w:r>
            <w:r>
              <w:rPr>
                <w:sz w:val="20"/>
              </w:rPr>
              <w:t>цветов» Экологический коллаж</w:t>
            </w:r>
          </w:p>
        </w:tc>
      </w:tr>
    </w:tbl>
    <w:p w:rsidR="00EE0CCC" w:rsidRDefault="00EE0CCC">
      <w:pPr>
        <w:spacing w:line="237" w:lineRule="auto"/>
        <w:rPr>
          <w:sz w:val="20"/>
        </w:rPr>
        <w:sectPr w:rsidR="00EE0CCC">
          <w:footerReference w:type="default" r:id="rId64"/>
          <w:pgSz w:w="16850" w:h="11920" w:orient="landscape"/>
          <w:pgMar w:top="0" w:right="60" w:bottom="280" w:left="340" w:header="0" w:footer="0" w:gutter="0"/>
          <w:cols w:space="720"/>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561"/>
        <w:gridCol w:w="3121"/>
        <w:gridCol w:w="3119"/>
        <w:gridCol w:w="4820"/>
      </w:tblGrid>
      <w:tr w:rsidR="00EE0CCC">
        <w:trPr>
          <w:trHeight w:val="918"/>
        </w:trPr>
        <w:tc>
          <w:tcPr>
            <w:tcW w:w="2660" w:type="dxa"/>
            <w:vMerge w:val="restart"/>
          </w:tcPr>
          <w:p w:rsidR="00EE0CCC" w:rsidRDefault="00EE0CCC">
            <w:pPr>
              <w:pStyle w:val="TableParagraph"/>
              <w:rPr>
                <w:sz w:val="18"/>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404"/>
              <w:rPr>
                <w:sz w:val="20"/>
              </w:rPr>
            </w:pPr>
            <w:r>
              <w:rPr>
                <w:sz w:val="20"/>
              </w:rPr>
              <w:t>День</w:t>
            </w:r>
            <w:r>
              <w:rPr>
                <w:spacing w:val="-10"/>
                <w:sz w:val="20"/>
              </w:rPr>
              <w:t xml:space="preserve"> </w:t>
            </w:r>
            <w:r>
              <w:rPr>
                <w:sz w:val="20"/>
              </w:rPr>
              <w:t>защитника</w:t>
            </w:r>
            <w:r>
              <w:rPr>
                <w:spacing w:val="-9"/>
                <w:sz w:val="20"/>
              </w:rPr>
              <w:t xml:space="preserve"> </w:t>
            </w:r>
            <w:r>
              <w:rPr>
                <w:spacing w:val="-2"/>
                <w:sz w:val="20"/>
              </w:rPr>
              <w:t>Отечества</w:t>
            </w:r>
          </w:p>
        </w:tc>
        <w:tc>
          <w:tcPr>
            <w:tcW w:w="3119" w:type="dxa"/>
          </w:tcPr>
          <w:p w:rsidR="00EE0CCC" w:rsidRDefault="004068EC">
            <w:pPr>
              <w:pStyle w:val="TableParagraph"/>
              <w:ind w:left="106"/>
              <w:rPr>
                <w:sz w:val="20"/>
              </w:rPr>
            </w:pPr>
            <w:r>
              <w:rPr>
                <w:sz w:val="20"/>
              </w:rPr>
              <w:t>21.02.</w:t>
            </w:r>
            <w:r>
              <w:rPr>
                <w:spacing w:val="-13"/>
                <w:sz w:val="20"/>
              </w:rPr>
              <w:t xml:space="preserve"> </w:t>
            </w:r>
            <w:r>
              <w:rPr>
                <w:sz w:val="20"/>
              </w:rPr>
              <w:t>Международный</w:t>
            </w:r>
            <w:r>
              <w:rPr>
                <w:spacing w:val="-12"/>
                <w:sz w:val="20"/>
              </w:rPr>
              <w:t xml:space="preserve"> </w:t>
            </w:r>
            <w:r>
              <w:rPr>
                <w:sz w:val="20"/>
              </w:rPr>
              <w:t>день родного языка</w:t>
            </w:r>
          </w:p>
          <w:p w:rsidR="00EE0CCC" w:rsidRDefault="004068EC">
            <w:pPr>
              <w:pStyle w:val="TableParagraph"/>
              <w:ind w:left="106"/>
              <w:rPr>
                <w:sz w:val="20"/>
              </w:rPr>
            </w:pPr>
            <w:r>
              <w:rPr>
                <w:sz w:val="20"/>
              </w:rPr>
              <w:t>23.02.</w:t>
            </w:r>
            <w:r>
              <w:rPr>
                <w:spacing w:val="-9"/>
                <w:sz w:val="20"/>
              </w:rPr>
              <w:t xml:space="preserve"> </w:t>
            </w:r>
            <w:r>
              <w:rPr>
                <w:sz w:val="20"/>
              </w:rPr>
              <w:t>День</w:t>
            </w:r>
            <w:r>
              <w:rPr>
                <w:spacing w:val="-8"/>
                <w:sz w:val="20"/>
              </w:rPr>
              <w:t xml:space="preserve"> </w:t>
            </w:r>
            <w:r>
              <w:rPr>
                <w:sz w:val="20"/>
              </w:rPr>
              <w:t>защитника</w:t>
            </w:r>
            <w:r>
              <w:rPr>
                <w:spacing w:val="-8"/>
                <w:sz w:val="20"/>
              </w:rPr>
              <w:t xml:space="preserve"> </w:t>
            </w:r>
            <w:r>
              <w:rPr>
                <w:spacing w:val="-2"/>
                <w:sz w:val="20"/>
              </w:rPr>
              <w:t>Отечества</w:t>
            </w:r>
          </w:p>
        </w:tc>
        <w:tc>
          <w:tcPr>
            <w:tcW w:w="4820" w:type="dxa"/>
          </w:tcPr>
          <w:p w:rsidR="00EE0CCC" w:rsidRDefault="004068EC">
            <w:pPr>
              <w:pStyle w:val="TableParagraph"/>
              <w:ind w:left="105"/>
              <w:rPr>
                <w:sz w:val="20"/>
              </w:rPr>
            </w:pPr>
            <w:r>
              <w:rPr>
                <w:sz w:val="20"/>
              </w:rPr>
              <w:t>Беседа</w:t>
            </w:r>
            <w:r>
              <w:rPr>
                <w:spacing w:val="-8"/>
                <w:sz w:val="20"/>
              </w:rPr>
              <w:t xml:space="preserve"> </w:t>
            </w:r>
            <w:r>
              <w:rPr>
                <w:sz w:val="20"/>
              </w:rPr>
              <w:t>о</w:t>
            </w:r>
            <w:r>
              <w:rPr>
                <w:spacing w:val="-8"/>
                <w:sz w:val="20"/>
              </w:rPr>
              <w:t xml:space="preserve"> </w:t>
            </w:r>
            <w:r>
              <w:rPr>
                <w:sz w:val="20"/>
              </w:rPr>
              <w:t>народах</w:t>
            </w:r>
            <w:r>
              <w:rPr>
                <w:spacing w:val="-8"/>
                <w:sz w:val="20"/>
              </w:rPr>
              <w:t xml:space="preserve"> </w:t>
            </w:r>
            <w:r>
              <w:rPr>
                <w:sz w:val="20"/>
              </w:rPr>
              <w:t>России,</w:t>
            </w:r>
            <w:r>
              <w:rPr>
                <w:spacing w:val="-8"/>
                <w:sz w:val="20"/>
              </w:rPr>
              <w:t xml:space="preserve"> </w:t>
            </w:r>
            <w:r>
              <w:rPr>
                <w:sz w:val="20"/>
              </w:rPr>
              <w:t>о</w:t>
            </w:r>
            <w:r>
              <w:rPr>
                <w:spacing w:val="-8"/>
                <w:sz w:val="20"/>
              </w:rPr>
              <w:t xml:space="preserve"> </w:t>
            </w:r>
            <w:r>
              <w:rPr>
                <w:sz w:val="20"/>
              </w:rPr>
              <w:t>национальных</w:t>
            </w:r>
            <w:r>
              <w:rPr>
                <w:spacing w:val="-8"/>
                <w:sz w:val="20"/>
              </w:rPr>
              <w:t xml:space="preserve"> </w:t>
            </w:r>
            <w:r>
              <w:rPr>
                <w:sz w:val="20"/>
              </w:rPr>
              <w:t>языках Спортивный праздник с участием пап</w:t>
            </w:r>
          </w:p>
          <w:p w:rsidR="00EE0CCC" w:rsidRDefault="004068EC">
            <w:pPr>
              <w:pStyle w:val="TableParagraph"/>
              <w:spacing w:line="228" w:lineRule="exact"/>
              <w:ind w:left="105" w:right="215"/>
              <w:rPr>
                <w:sz w:val="20"/>
              </w:rPr>
            </w:pPr>
            <w:r>
              <w:rPr>
                <w:sz w:val="20"/>
              </w:rPr>
              <w:t>Рассматривание</w:t>
            </w:r>
            <w:r>
              <w:rPr>
                <w:spacing w:val="-12"/>
                <w:sz w:val="20"/>
              </w:rPr>
              <w:t xml:space="preserve"> </w:t>
            </w:r>
            <w:r>
              <w:rPr>
                <w:sz w:val="20"/>
              </w:rPr>
              <w:t>сюжетных</w:t>
            </w:r>
            <w:r>
              <w:rPr>
                <w:spacing w:val="-11"/>
                <w:sz w:val="20"/>
              </w:rPr>
              <w:t xml:space="preserve"> </w:t>
            </w:r>
            <w:r>
              <w:rPr>
                <w:sz w:val="20"/>
              </w:rPr>
              <w:t>картинок</w:t>
            </w:r>
            <w:r>
              <w:rPr>
                <w:spacing w:val="-12"/>
                <w:sz w:val="20"/>
              </w:rPr>
              <w:t xml:space="preserve"> </w:t>
            </w:r>
            <w:r>
              <w:rPr>
                <w:sz w:val="20"/>
              </w:rPr>
              <w:t>по</w:t>
            </w:r>
            <w:r>
              <w:rPr>
                <w:spacing w:val="-11"/>
                <w:sz w:val="20"/>
              </w:rPr>
              <w:t xml:space="preserve"> </w:t>
            </w:r>
            <w:r>
              <w:rPr>
                <w:sz w:val="20"/>
              </w:rPr>
              <w:t>теме Выставка рисунков «На страже мира»</w:t>
            </w:r>
          </w:p>
        </w:tc>
      </w:tr>
      <w:tr w:rsidR="00EE0CCC">
        <w:trPr>
          <w:trHeight w:val="92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10"/>
                <w:sz w:val="20"/>
              </w:rPr>
              <w:t>V</w:t>
            </w:r>
          </w:p>
        </w:tc>
        <w:tc>
          <w:tcPr>
            <w:tcW w:w="3121" w:type="dxa"/>
          </w:tcPr>
          <w:p w:rsidR="00EE0CCC" w:rsidRDefault="004068EC">
            <w:pPr>
              <w:pStyle w:val="TableParagraph"/>
              <w:ind w:left="107"/>
              <w:rPr>
                <w:sz w:val="20"/>
              </w:rPr>
            </w:pPr>
            <w:r>
              <w:rPr>
                <w:sz w:val="20"/>
              </w:rPr>
              <w:t>Школа</w:t>
            </w:r>
            <w:r>
              <w:rPr>
                <w:spacing w:val="-13"/>
                <w:sz w:val="20"/>
              </w:rPr>
              <w:t xml:space="preserve"> </w:t>
            </w:r>
            <w:r>
              <w:rPr>
                <w:sz w:val="20"/>
              </w:rPr>
              <w:t>хороших</w:t>
            </w:r>
            <w:r>
              <w:rPr>
                <w:spacing w:val="-12"/>
                <w:sz w:val="20"/>
              </w:rPr>
              <w:t xml:space="preserve"> </w:t>
            </w:r>
            <w:r>
              <w:rPr>
                <w:sz w:val="20"/>
              </w:rPr>
              <w:t>манер.</w:t>
            </w:r>
            <w:r>
              <w:rPr>
                <w:spacing w:val="-13"/>
                <w:sz w:val="20"/>
              </w:rPr>
              <w:t xml:space="preserve"> </w:t>
            </w:r>
            <w:r>
              <w:rPr>
                <w:sz w:val="20"/>
              </w:rPr>
              <w:t xml:space="preserve">Уроки </w:t>
            </w:r>
            <w:r>
              <w:rPr>
                <w:spacing w:val="-2"/>
                <w:sz w:val="20"/>
              </w:rPr>
              <w:t>Мойдодыра.</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9" w:lineRule="exact"/>
              <w:ind w:left="105"/>
              <w:rPr>
                <w:sz w:val="20"/>
              </w:rPr>
            </w:pPr>
            <w:r>
              <w:rPr>
                <w:spacing w:val="-2"/>
                <w:sz w:val="20"/>
              </w:rPr>
              <w:t>Беседы</w:t>
            </w:r>
          </w:p>
          <w:p w:rsidR="00EE0CCC" w:rsidRDefault="004068EC">
            <w:pPr>
              <w:pStyle w:val="TableParagraph"/>
              <w:spacing w:before="1"/>
              <w:ind w:left="105"/>
              <w:rPr>
                <w:sz w:val="20"/>
              </w:rPr>
            </w:pPr>
            <w:r>
              <w:rPr>
                <w:sz w:val="20"/>
              </w:rPr>
              <w:t>Урок</w:t>
            </w:r>
            <w:r>
              <w:rPr>
                <w:spacing w:val="-7"/>
                <w:sz w:val="20"/>
              </w:rPr>
              <w:t xml:space="preserve"> </w:t>
            </w:r>
            <w:r>
              <w:rPr>
                <w:sz w:val="20"/>
              </w:rPr>
              <w:t>здоровья:</w:t>
            </w:r>
            <w:r>
              <w:rPr>
                <w:spacing w:val="-7"/>
                <w:sz w:val="20"/>
              </w:rPr>
              <w:t xml:space="preserve"> </w:t>
            </w:r>
            <w:r>
              <w:rPr>
                <w:sz w:val="20"/>
              </w:rPr>
              <w:t>«Вода</w:t>
            </w:r>
            <w:r>
              <w:rPr>
                <w:spacing w:val="-7"/>
                <w:sz w:val="20"/>
              </w:rPr>
              <w:t xml:space="preserve"> </w:t>
            </w:r>
            <w:r>
              <w:rPr>
                <w:sz w:val="20"/>
              </w:rPr>
              <w:t>и</w:t>
            </w:r>
            <w:r>
              <w:rPr>
                <w:spacing w:val="-7"/>
                <w:sz w:val="20"/>
              </w:rPr>
              <w:t xml:space="preserve"> </w:t>
            </w:r>
            <w:r>
              <w:rPr>
                <w:sz w:val="20"/>
              </w:rPr>
              <w:t>мыло:</w:t>
            </w:r>
            <w:r>
              <w:rPr>
                <w:spacing w:val="-7"/>
                <w:sz w:val="20"/>
              </w:rPr>
              <w:t xml:space="preserve"> </w:t>
            </w:r>
            <w:r>
              <w:rPr>
                <w:sz w:val="20"/>
              </w:rPr>
              <w:t>в</w:t>
            </w:r>
            <w:r>
              <w:rPr>
                <w:spacing w:val="-6"/>
                <w:sz w:val="20"/>
              </w:rPr>
              <w:t xml:space="preserve"> </w:t>
            </w:r>
            <w:r>
              <w:rPr>
                <w:sz w:val="20"/>
              </w:rPr>
              <w:t>стране</w:t>
            </w:r>
            <w:r>
              <w:rPr>
                <w:spacing w:val="-6"/>
                <w:sz w:val="20"/>
              </w:rPr>
              <w:t xml:space="preserve"> </w:t>
            </w:r>
            <w:r>
              <w:rPr>
                <w:sz w:val="20"/>
              </w:rPr>
              <w:t xml:space="preserve">мыльных </w:t>
            </w:r>
            <w:r>
              <w:rPr>
                <w:spacing w:val="-2"/>
                <w:sz w:val="20"/>
              </w:rPr>
              <w:t>пузырей»</w:t>
            </w:r>
          </w:p>
          <w:p w:rsidR="00EE0CCC" w:rsidRDefault="004068EC">
            <w:pPr>
              <w:pStyle w:val="TableParagraph"/>
              <w:spacing w:line="221" w:lineRule="exact"/>
              <w:ind w:left="105"/>
              <w:rPr>
                <w:sz w:val="20"/>
              </w:rPr>
            </w:pPr>
            <w:r>
              <w:rPr>
                <w:sz w:val="20"/>
              </w:rPr>
              <w:t>Коллаж</w:t>
            </w:r>
            <w:r>
              <w:rPr>
                <w:spacing w:val="-7"/>
                <w:sz w:val="20"/>
              </w:rPr>
              <w:t xml:space="preserve"> </w:t>
            </w:r>
            <w:r>
              <w:rPr>
                <w:sz w:val="20"/>
              </w:rPr>
              <w:t>«Друзья</w:t>
            </w:r>
            <w:r>
              <w:rPr>
                <w:spacing w:val="-7"/>
                <w:sz w:val="20"/>
              </w:rPr>
              <w:t xml:space="preserve"> </w:t>
            </w:r>
            <w:r>
              <w:rPr>
                <w:spacing w:val="-2"/>
                <w:sz w:val="20"/>
              </w:rPr>
              <w:t>Мойдодыра»</w:t>
            </w:r>
          </w:p>
        </w:tc>
      </w:tr>
      <w:tr w:rsidR="00EE0CCC">
        <w:trPr>
          <w:trHeight w:val="690"/>
        </w:trPr>
        <w:tc>
          <w:tcPr>
            <w:tcW w:w="2660" w:type="dxa"/>
            <w:vMerge w:val="restart"/>
          </w:tcPr>
          <w:p w:rsidR="00EE0CCC" w:rsidRDefault="004068EC">
            <w:pPr>
              <w:pStyle w:val="TableParagraph"/>
              <w:spacing w:line="219" w:lineRule="exact"/>
              <w:ind w:left="10"/>
              <w:jc w:val="center"/>
              <w:rPr>
                <w:sz w:val="20"/>
              </w:rPr>
            </w:pPr>
            <w:r>
              <w:rPr>
                <w:spacing w:val="-4"/>
                <w:sz w:val="20"/>
              </w:rPr>
              <w:t>март</w:t>
            </w: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836"/>
              <w:rPr>
                <w:sz w:val="20"/>
              </w:rPr>
            </w:pPr>
            <w:r>
              <w:rPr>
                <w:sz w:val="20"/>
              </w:rPr>
              <w:t>Мамин</w:t>
            </w:r>
            <w:r>
              <w:rPr>
                <w:spacing w:val="-9"/>
                <w:sz w:val="20"/>
              </w:rPr>
              <w:t xml:space="preserve"> </w:t>
            </w:r>
            <w:r>
              <w:rPr>
                <w:spacing w:val="-2"/>
                <w:sz w:val="20"/>
              </w:rPr>
              <w:t>праздник</w:t>
            </w:r>
          </w:p>
        </w:tc>
        <w:tc>
          <w:tcPr>
            <w:tcW w:w="3119" w:type="dxa"/>
          </w:tcPr>
          <w:p w:rsidR="00EE0CCC" w:rsidRDefault="004068EC">
            <w:pPr>
              <w:pStyle w:val="TableParagraph"/>
              <w:ind w:left="106"/>
              <w:rPr>
                <w:sz w:val="20"/>
              </w:rPr>
            </w:pPr>
            <w:r>
              <w:rPr>
                <w:sz w:val="20"/>
              </w:rPr>
              <w:t>08.03.</w:t>
            </w:r>
            <w:r>
              <w:rPr>
                <w:spacing w:val="-13"/>
                <w:sz w:val="20"/>
              </w:rPr>
              <w:t xml:space="preserve"> </w:t>
            </w:r>
            <w:r>
              <w:rPr>
                <w:sz w:val="20"/>
              </w:rPr>
              <w:t>Международный</w:t>
            </w:r>
            <w:r>
              <w:rPr>
                <w:spacing w:val="-12"/>
                <w:sz w:val="20"/>
              </w:rPr>
              <w:t xml:space="preserve"> </w:t>
            </w:r>
            <w:r>
              <w:rPr>
                <w:sz w:val="20"/>
              </w:rPr>
              <w:t xml:space="preserve">женский </w:t>
            </w:r>
            <w:r>
              <w:rPr>
                <w:spacing w:val="-4"/>
                <w:sz w:val="20"/>
              </w:rPr>
              <w:t>день</w:t>
            </w:r>
          </w:p>
        </w:tc>
        <w:tc>
          <w:tcPr>
            <w:tcW w:w="4820" w:type="dxa"/>
          </w:tcPr>
          <w:p w:rsidR="00EE0CCC" w:rsidRDefault="004068EC">
            <w:pPr>
              <w:pStyle w:val="TableParagraph"/>
              <w:spacing w:line="219" w:lineRule="exact"/>
              <w:ind w:left="105"/>
              <w:rPr>
                <w:sz w:val="20"/>
              </w:rPr>
            </w:pPr>
            <w:r>
              <w:rPr>
                <w:sz w:val="20"/>
              </w:rPr>
              <w:t>Выставка</w:t>
            </w:r>
            <w:r>
              <w:rPr>
                <w:spacing w:val="-8"/>
                <w:sz w:val="20"/>
              </w:rPr>
              <w:t xml:space="preserve"> </w:t>
            </w:r>
            <w:r>
              <w:rPr>
                <w:sz w:val="20"/>
              </w:rPr>
              <w:t>портретов</w:t>
            </w:r>
            <w:r>
              <w:rPr>
                <w:spacing w:val="-8"/>
                <w:sz w:val="20"/>
              </w:rPr>
              <w:t xml:space="preserve"> </w:t>
            </w:r>
            <w:r>
              <w:rPr>
                <w:sz w:val="20"/>
              </w:rPr>
              <w:t>«Наши</w:t>
            </w:r>
            <w:r>
              <w:rPr>
                <w:spacing w:val="-8"/>
                <w:sz w:val="20"/>
              </w:rPr>
              <w:t xml:space="preserve"> </w:t>
            </w:r>
            <w:r>
              <w:rPr>
                <w:spacing w:val="-2"/>
                <w:sz w:val="20"/>
              </w:rPr>
              <w:t>мамы»</w:t>
            </w:r>
          </w:p>
          <w:p w:rsidR="00EE0CCC" w:rsidRDefault="004068EC">
            <w:pPr>
              <w:pStyle w:val="TableParagraph"/>
              <w:spacing w:line="230" w:lineRule="atLeast"/>
              <w:ind w:left="105" w:right="2680"/>
              <w:rPr>
                <w:sz w:val="20"/>
              </w:rPr>
            </w:pPr>
            <w:r>
              <w:rPr>
                <w:sz w:val="20"/>
              </w:rPr>
              <w:t>Изготовление</w:t>
            </w:r>
            <w:r>
              <w:rPr>
                <w:spacing w:val="-13"/>
                <w:sz w:val="20"/>
              </w:rPr>
              <w:t xml:space="preserve"> </w:t>
            </w:r>
            <w:r>
              <w:rPr>
                <w:sz w:val="20"/>
              </w:rPr>
              <w:t>подарков Утренники к 8 марта</w:t>
            </w:r>
          </w:p>
        </w:tc>
      </w:tr>
      <w:tr w:rsidR="00EE0CCC">
        <w:trPr>
          <w:trHeight w:val="458"/>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126"/>
              <w:rPr>
                <w:sz w:val="20"/>
              </w:rPr>
            </w:pPr>
            <w:r>
              <w:rPr>
                <w:sz w:val="20"/>
              </w:rPr>
              <w:t>Весна.</w:t>
            </w:r>
            <w:r>
              <w:rPr>
                <w:spacing w:val="-10"/>
                <w:sz w:val="20"/>
              </w:rPr>
              <w:t xml:space="preserve"> </w:t>
            </w:r>
            <w:r>
              <w:rPr>
                <w:sz w:val="20"/>
              </w:rPr>
              <w:t>Перелетные</w:t>
            </w:r>
            <w:r>
              <w:rPr>
                <w:spacing w:val="-7"/>
                <w:sz w:val="20"/>
              </w:rPr>
              <w:t xml:space="preserve"> </w:t>
            </w:r>
            <w:r>
              <w:rPr>
                <w:sz w:val="20"/>
              </w:rPr>
              <w:t>птицы</w:t>
            </w:r>
            <w:r>
              <w:rPr>
                <w:spacing w:val="-10"/>
                <w:sz w:val="20"/>
              </w:rPr>
              <w:t xml:space="preserve"> </w:t>
            </w:r>
            <w:r>
              <w:rPr>
                <w:spacing w:val="-2"/>
                <w:sz w:val="20"/>
              </w:rPr>
              <w:t>весной</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8" w:lineRule="exact"/>
              <w:ind w:left="105"/>
              <w:rPr>
                <w:sz w:val="20"/>
              </w:rPr>
            </w:pPr>
            <w:r>
              <w:rPr>
                <w:sz w:val="20"/>
              </w:rPr>
              <w:t>Папка</w:t>
            </w:r>
            <w:r>
              <w:rPr>
                <w:spacing w:val="-9"/>
                <w:sz w:val="20"/>
              </w:rPr>
              <w:t xml:space="preserve"> </w:t>
            </w:r>
            <w:r>
              <w:rPr>
                <w:sz w:val="20"/>
              </w:rPr>
              <w:t>–</w:t>
            </w:r>
            <w:r>
              <w:rPr>
                <w:spacing w:val="-7"/>
                <w:sz w:val="20"/>
              </w:rPr>
              <w:t xml:space="preserve"> </w:t>
            </w:r>
            <w:r>
              <w:rPr>
                <w:sz w:val="20"/>
              </w:rPr>
              <w:t>передвижка</w:t>
            </w:r>
            <w:r>
              <w:rPr>
                <w:spacing w:val="-8"/>
                <w:sz w:val="20"/>
              </w:rPr>
              <w:t xml:space="preserve"> </w:t>
            </w:r>
            <w:r>
              <w:rPr>
                <w:sz w:val="20"/>
              </w:rPr>
              <w:t>«Перелетные</w:t>
            </w:r>
            <w:r>
              <w:rPr>
                <w:spacing w:val="-8"/>
                <w:sz w:val="20"/>
              </w:rPr>
              <w:t xml:space="preserve"> </w:t>
            </w:r>
            <w:r>
              <w:rPr>
                <w:spacing w:val="-2"/>
                <w:sz w:val="20"/>
              </w:rPr>
              <w:t>птицы»</w:t>
            </w:r>
          </w:p>
          <w:p w:rsidR="00EE0CCC" w:rsidRDefault="004068EC">
            <w:pPr>
              <w:pStyle w:val="TableParagraph"/>
              <w:spacing w:line="220" w:lineRule="exact"/>
              <w:ind w:left="105"/>
              <w:rPr>
                <w:sz w:val="20"/>
              </w:rPr>
            </w:pPr>
            <w:r>
              <w:rPr>
                <w:sz w:val="20"/>
              </w:rPr>
              <w:t>Творческая</w:t>
            </w:r>
            <w:r>
              <w:rPr>
                <w:spacing w:val="-12"/>
                <w:sz w:val="20"/>
              </w:rPr>
              <w:t xml:space="preserve"> </w:t>
            </w:r>
            <w:r>
              <w:rPr>
                <w:sz w:val="20"/>
              </w:rPr>
              <w:t>композиция</w:t>
            </w:r>
            <w:r>
              <w:rPr>
                <w:spacing w:val="-11"/>
                <w:sz w:val="20"/>
              </w:rPr>
              <w:t xml:space="preserve"> </w:t>
            </w:r>
            <w:r>
              <w:rPr>
                <w:sz w:val="20"/>
              </w:rPr>
              <w:t>«Птичий</w:t>
            </w:r>
            <w:r>
              <w:rPr>
                <w:spacing w:val="-11"/>
                <w:sz w:val="20"/>
              </w:rPr>
              <w:t xml:space="preserve"> </w:t>
            </w:r>
            <w:r>
              <w:rPr>
                <w:spacing w:val="-2"/>
                <w:sz w:val="20"/>
              </w:rPr>
              <w:t>базар»</w:t>
            </w:r>
          </w:p>
        </w:tc>
      </w:tr>
      <w:tr w:rsidR="00EE0CCC">
        <w:trPr>
          <w:trHeight w:val="46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111"/>
              <w:rPr>
                <w:sz w:val="20"/>
              </w:rPr>
            </w:pPr>
            <w:r>
              <w:rPr>
                <w:sz w:val="20"/>
              </w:rPr>
              <w:t>Вода.</w:t>
            </w:r>
            <w:r>
              <w:rPr>
                <w:spacing w:val="-5"/>
                <w:sz w:val="20"/>
              </w:rPr>
              <w:t xml:space="preserve"> </w:t>
            </w:r>
            <w:r>
              <w:rPr>
                <w:sz w:val="20"/>
              </w:rPr>
              <w:t>Обитатели</w:t>
            </w:r>
            <w:r>
              <w:rPr>
                <w:spacing w:val="-5"/>
                <w:sz w:val="20"/>
              </w:rPr>
              <w:t xml:space="preserve"> </w:t>
            </w:r>
            <w:r>
              <w:rPr>
                <w:sz w:val="20"/>
              </w:rPr>
              <w:t>морей</w:t>
            </w:r>
            <w:r>
              <w:rPr>
                <w:spacing w:val="-5"/>
                <w:sz w:val="20"/>
              </w:rPr>
              <w:t xml:space="preserve"> </w:t>
            </w:r>
            <w:r>
              <w:rPr>
                <w:sz w:val="20"/>
              </w:rPr>
              <w:t>и</w:t>
            </w:r>
            <w:r>
              <w:rPr>
                <w:spacing w:val="-6"/>
                <w:sz w:val="20"/>
              </w:rPr>
              <w:t xml:space="preserve"> </w:t>
            </w:r>
            <w:r>
              <w:rPr>
                <w:spacing w:val="-2"/>
                <w:sz w:val="20"/>
              </w:rPr>
              <w:t>океанов</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9" w:lineRule="exact"/>
              <w:ind w:left="105"/>
              <w:rPr>
                <w:sz w:val="20"/>
              </w:rPr>
            </w:pPr>
            <w:r>
              <w:rPr>
                <w:sz w:val="20"/>
              </w:rPr>
              <w:t>Эксперименты</w:t>
            </w:r>
            <w:r>
              <w:rPr>
                <w:spacing w:val="-10"/>
                <w:sz w:val="20"/>
              </w:rPr>
              <w:t xml:space="preserve"> </w:t>
            </w:r>
            <w:r>
              <w:rPr>
                <w:sz w:val="20"/>
              </w:rPr>
              <w:t>с</w:t>
            </w:r>
            <w:r>
              <w:rPr>
                <w:spacing w:val="-10"/>
                <w:sz w:val="20"/>
              </w:rPr>
              <w:t xml:space="preserve"> </w:t>
            </w:r>
            <w:r>
              <w:rPr>
                <w:spacing w:val="-2"/>
                <w:sz w:val="20"/>
              </w:rPr>
              <w:t>водой</w:t>
            </w:r>
          </w:p>
          <w:p w:rsidR="00EE0CCC" w:rsidRDefault="004068EC">
            <w:pPr>
              <w:pStyle w:val="TableParagraph"/>
              <w:spacing w:line="222" w:lineRule="exact"/>
              <w:ind w:left="105"/>
              <w:rPr>
                <w:sz w:val="20"/>
              </w:rPr>
            </w:pPr>
            <w:r>
              <w:rPr>
                <w:sz w:val="20"/>
              </w:rPr>
              <w:t>Викторина</w:t>
            </w:r>
            <w:r>
              <w:rPr>
                <w:spacing w:val="-5"/>
                <w:sz w:val="20"/>
              </w:rPr>
              <w:t xml:space="preserve"> </w:t>
            </w:r>
            <w:r>
              <w:rPr>
                <w:sz w:val="20"/>
              </w:rPr>
              <w:t>«Наш</w:t>
            </w:r>
            <w:r>
              <w:rPr>
                <w:spacing w:val="-5"/>
                <w:sz w:val="20"/>
              </w:rPr>
              <w:t xml:space="preserve"> </w:t>
            </w:r>
            <w:r>
              <w:rPr>
                <w:sz w:val="20"/>
              </w:rPr>
              <w:t>дом</w:t>
            </w:r>
            <w:r>
              <w:rPr>
                <w:spacing w:val="-1"/>
                <w:sz w:val="20"/>
              </w:rPr>
              <w:t xml:space="preserve"> </w:t>
            </w:r>
            <w:r>
              <w:rPr>
                <w:sz w:val="20"/>
              </w:rPr>
              <w:t>–</w:t>
            </w:r>
            <w:r>
              <w:rPr>
                <w:spacing w:val="-4"/>
                <w:sz w:val="20"/>
              </w:rPr>
              <w:t xml:space="preserve"> </w:t>
            </w:r>
            <w:r>
              <w:rPr>
                <w:spacing w:val="-2"/>
                <w:sz w:val="20"/>
              </w:rPr>
              <w:t>Земля»</w:t>
            </w:r>
          </w:p>
        </w:tc>
      </w:tr>
      <w:tr w:rsidR="00EE0CCC">
        <w:trPr>
          <w:trHeight w:val="115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7" w:right="3"/>
              <w:jc w:val="center"/>
              <w:rPr>
                <w:sz w:val="20"/>
              </w:rPr>
            </w:pPr>
            <w:r>
              <w:rPr>
                <w:spacing w:val="-2"/>
                <w:sz w:val="20"/>
              </w:rPr>
              <w:t>Профессии</w:t>
            </w:r>
          </w:p>
        </w:tc>
        <w:tc>
          <w:tcPr>
            <w:tcW w:w="3119" w:type="dxa"/>
          </w:tcPr>
          <w:p w:rsidR="00EE0CCC" w:rsidRDefault="004068EC">
            <w:pPr>
              <w:pStyle w:val="TableParagraph"/>
              <w:spacing w:line="219" w:lineRule="exact"/>
              <w:ind w:left="106"/>
              <w:rPr>
                <w:sz w:val="20"/>
              </w:rPr>
            </w:pPr>
            <w:r>
              <w:rPr>
                <w:sz w:val="20"/>
              </w:rPr>
              <w:t>27.03.</w:t>
            </w:r>
            <w:r>
              <w:rPr>
                <w:spacing w:val="39"/>
                <w:sz w:val="20"/>
              </w:rPr>
              <w:t xml:space="preserve"> </w:t>
            </w:r>
            <w:r>
              <w:rPr>
                <w:sz w:val="20"/>
              </w:rPr>
              <w:t>Всемирный</w:t>
            </w:r>
            <w:r>
              <w:rPr>
                <w:spacing w:val="-7"/>
                <w:sz w:val="20"/>
              </w:rPr>
              <w:t xml:space="preserve"> </w:t>
            </w:r>
            <w:r>
              <w:rPr>
                <w:sz w:val="20"/>
              </w:rPr>
              <w:t>день</w:t>
            </w:r>
            <w:r>
              <w:rPr>
                <w:spacing w:val="-5"/>
                <w:sz w:val="20"/>
              </w:rPr>
              <w:t xml:space="preserve"> </w:t>
            </w:r>
            <w:r>
              <w:rPr>
                <w:spacing w:val="-2"/>
                <w:sz w:val="20"/>
              </w:rPr>
              <w:t>театра</w:t>
            </w:r>
          </w:p>
        </w:tc>
        <w:tc>
          <w:tcPr>
            <w:tcW w:w="4820" w:type="dxa"/>
          </w:tcPr>
          <w:p w:rsidR="00EE0CCC" w:rsidRDefault="004068EC">
            <w:pPr>
              <w:pStyle w:val="TableParagraph"/>
              <w:ind w:left="105"/>
              <w:rPr>
                <w:sz w:val="20"/>
              </w:rPr>
            </w:pPr>
            <w:r>
              <w:rPr>
                <w:sz w:val="20"/>
              </w:rPr>
              <w:t>Беседа</w:t>
            </w:r>
            <w:r>
              <w:rPr>
                <w:spacing w:val="-12"/>
                <w:sz w:val="20"/>
              </w:rPr>
              <w:t xml:space="preserve"> </w:t>
            </w:r>
            <w:r>
              <w:rPr>
                <w:sz w:val="20"/>
              </w:rPr>
              <w:t>о</w:t>
            </w:r>
            <w:r>
              <w:rPr>
                <w:spacing w:val="-11"/>
                <w:sz w:val="20"/>
              </w:rPr>
              <w:t xml:space="preserve"> </w:t>
            </w:r>
            <w:r>
              <w:rPr>
                <w:sz w:val="20"/>
              </w:rPr>
              <w:t>профессиях</w:t>
            </w:r>
            <w:r>
              <w:rPr>
                <w:spacing w:val="-12"/>
                <w:sz w:val="20"/>
              </w:rPr>
              <w:t xml:space="preserve"> </w:t>
            </w:r>
            <w:r>
              <w:rPr>
                <w:sz w:val="20"/>
              </w:rPr>
              <w:t>Организация</w:t>
            </w:r>
            <w:r>
              <w:rPr>
                <w:spacing w:val="-10"/>
                <w:sz w:val="20"/>
              </w:rPr>
              <w:t xml:space="preserve"> </w:t>
            </w:r>
            <w:r>
              <w:rPr>
                <w:sz w:val="20"/>
              </w:rPr>
              <w:t>театрализованной деятельности в группах</w:t>
            </w:r>
          </w:p>
          <w:p w:rsidR="00EE0CCC" w:rsidRDefault="004068EC">
            <w:pPr>
              <w:pStyle w:val="TableParagraph"/>
              <w:ind w:left="105" w:right="215"/>
              <w:rPr>
                <w:sz w:val="20"/>
              </w:rPr>
            </w:pPr>
            <w:r>
              <w:rPr>
                <w:sz w:val="20"/>
              </w:rPr>
              <w:t>Мастер-классы</w:t>
            </w:r>
            <w:r>
              <w:rPr>
                <w:spacing w:val="-13"/>
                <w:sz w:val="20"/>
              </w:rPr>
              <w:t xml:space="preserve"> </w:t>
            </w:r>
            <w:r>
              <w:rPr>
                <w:sz w:val="20"/>
              </w:rPr>
              <w:t>по</w:t>
            </w:r>
            <w:r>
              <w:rPr>
                <w:spacing w:val="-12"/>
                <w:sz w:val="20"/>
              </w:rPr>
              <w:t xml:space="preserve"> </w:t>
            </w:r>
            <w:r>
              <w:rPr>
                <w:sz w:val="20"/>
              </w:rPr>
              <w:t>изготовлению</w:t>
            </w:r>
            <w:r>
              <w:rPr>
                <w:spacing w:val="-13"/>
                <w:sz w:val="20"/>
              </w:rPr>
              <w:t xml:space="preserve"> </w:t>
            </w:r>
            <w:r>
              <w:rPr>
                <w:sz w:val="20"/>
              </w:rPr>
              <w:t>атрибутов Слушание классической музыки</w:t>
            </w:r>
          </w:p>
          <w:p w:rsidR="00EE0CCC" w:rsidRDefault="004068EC">
            <w:pPr>
              <w:pStyle w:val="TableParagraph"/>
              <w:spacing w:line="221" w:lineRule="exact"/>
              <w:ind w:left="105"/>
              <w:rPr>
                <w:sz w:val="20"/>
              </w:rPr>
            </w:pPr>
            <w:r>
              <w:rPr>
                <w:sz w:val="20"/>
              </w:rPr>
              <w:t>Викторина</w:t>
            </w:r>
            <w:r>
              <w:rPr>
                <w:spacing w:val="-7"/>
                <w:sz w:val="20"/>
              </w:rPr>
              <w:t xml:space="preserve"> </w:t>
            </w:r>
            <w:r>
              <w:rPr>
                <w:sz w:val="20"/>
              </w:rPr>
              <w:t>«Все</w:t>
            </w:r>
            <w:r>
              <w:rPr>
                <w:spacing w:val="-6"/>
                <w:sz w:val="20"/>
              </w:rPr>
              <w:t xml:space="preserve"> </w:t>
            </w:r>
            <w:r>
              <w:rPr>
                <w:sz w:val="20"/>
              </w:rPr>
              <w:t>работы</w:t>
            </w:r>
            <w:r>
              <w:rPr>
                <w:spacing w:val="-6"/>
                <w:sz w:val="20"/>
              </w:rPr>
              <w:t xml:space="preserve"> </w:t>
            </w:r>
            <w:r>
              <w:rPr>
                <w:sz w:val="20"/>
              </w:rPr>
              <w:t>хороши-</w:t>
            </w:r>
            <w:r>
              <w:rPr>
                <w:spacing w:val="-5"/>
                <w:sz w:val="20"/>
              </w:rPr>
              <w:t xml:space="preserve"> </w:t>
            </w:r>
            <w:r>
              <w:rPr>
                <w:sz w:val="20"/>
              </w:rPr>
              <w:t>выбирай</w:t>
            </w:r>
            <w:r>
              <w:rPr>
                <w:spacing w:val="-7"/>
                <w:sz w:val="20"/>
              </w:rPr>
              <w:t xml:space="preserve"> </w:t>
            </w:r>
            <w:r>
              <w:rPr>
                <w:sz w:val="20"/>
              </w:rPr>
              <w:t>на</w:t>
            </w:r>
            <w:r>
              <w:rPr>
                <w:spacing w:val="-6"/>
                <w:sz w:val="20"/>
              </w:rPr>
              <w:t xml:space="preserve"> </w:t>
            </w:r>
            <w:r>
              <w:rPr>
                <w:spacing w:val="-2"/>
                <w:sz w:val="20"/>
              </w:rPr>
              <w:t>вкус!»</w:t>
            </w:r>
          </w:p>
        </w:tc>
      </w:tr>
      <w:tr w:rsidR="00EE0CCC">
        <w:trPr>
          <w:trHeight w:val="458"/>
        </w:trPr>
        <w:tc>
          <w:tcPr>
            <w:tcW w:w="2660" w:type="dxa"/>
            <w:vMerge w:val="restart"/>
          </w:tcPr>
          <w:p w:rsidR="00EE0CCC" w:rsidRDefault="004068EC">
            <w:pPr>
              <w:pStyle w:val="TableParagraph"/>
              <w:spacing w:line="217" w:lineRule="exact"/>
              <w:ind w:left="10" w:right="4"/>
              <w:jc w:val="center"/>
              <w:rPr>
                <w:sz w:val="20"/>
              </w:rPr>
            </w:pPr>
            <w:r>
              <w:rPr>
                <w:spacing w:val="-2"/>
                <w:sz w:val="20"/>
              </w:rPr>
              <w:t>апрель</w:t>
            </w:r>
          </w:p>
        </w:tc>
        <w:tc>
          <w:tcPr>
            <w:tcW w:w="1561" w:type="dxa"/>
          </w:tcPr>
          <w:p w:rsidR="00EE0CCC" w:rsidRDefault="004068EC">
            <w:pPr>
              <w:pStyle w:val="TableParagraph"/>
              <w:spacing w:line="217" w:lineRule="exact"/>
              <w:ind w:left="13" w:right="2"/>
              <w:jc w:val="center"/>
              <w:rPr>
                <w:sz w:val="20"/>
              </w:rPr>
            </w:pPr>
            <w:r>
              <w:rPr>
                <w:spacing w:val="-10"/>
                <w:sz w:val="20"/>
              </w:rPr>
              <w:t>I</w:t>
            </w:r>
          </w:p>
        </w:tc>
        <w:tc>
          <w:tcPr>
            <w:tcW w:w="3121" w:type="dxa"/>
          </w:tcPr>
          <w:p w:rsidR="00EE0CCC" w:rsidRDefault="004068EC">
            <w:pPr>
              <w:pStyle w:val="TableParagraph"/>
              <w:spacing w:line="217" w:lineRule="exact"/>
              <w:ind w:left="543"/>
              <w:rPr>
                <w:sz w:val="20"/>
              </w:rPr>
            </w:pPr>
            <w:r>
              <w:rPr>
                <w:sz w:val="20"/>
              </w:rPr>
              <w:t>Наша</w:t>
            </w:r>
            <w:r>
              <w:rPr>
                <w:spacing w:val="-6"/>
                <w:sz w:val="20"/>
              </w:rPr>
              <w:t xml:space="preserve"> </w:t>
            </w:r>
            <w:r>
              <w:rPr>
                <w:sz w:val="20"/>
              </w:rPr>
              <w:t>страна.</w:t>
            </w:r>
            <w:r>
              <w:rPr>
                <w:spacing w:val="-4"/>
                <w:sz w:val="20"/>
              </w:rPr>
              <w:t xml:space="preserve"> </w:t>
            </w:r>
            <w:r>
              <w:rPr>
                <w:sz w:val="20"/>
              </w:rPr>
              <w:t>Мое</w:t>
            </w:r>
            <w:r>
              <w:rPr>
                <w:spacing w:val="-5"/>
                <w:sz w:val="20"/>
              </w:rPr>
              <w:t xml:space="preserve"> </w:t>
            </w:r>
            <w:r>
              <w:rPr>
                <w:spacing w:val="-4"/>
                <w:sz w:val="20"/>
              </w:rPr>
              <w:t>село.</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7" w:lineRule="exact"/>
              <w:ind w:left="105"/>
              <w:rPr>
                <w:sz w:val="20"/>
              </w:rPr>
            </w:pPr>
            <w:r>
              <w:rPr>
                <w:sz w:val="20"/>
              </w:rPr>
              <w:t>Выставка</w:t>
            </w:r>
            <w:r>
              <w:rPr>
                <w:spacing w:val="-5"/>
                <w:sz w:val="20"/>
              </w:rPr>
              <w:t xml:space="preserve"> </w:t>
            </w:r>
            <w:r>
              <w:rPr>
                <w:sz w:val="20"/>
              </w:rPr>
              <w:t>рисунков</w:t>
            </w:r>
            <w:r>
              <w:rPr>
                <w:spacing w:val="-5"/>
                <w:sz w:val="20"/>
              </w:rPr>
              <w:t xml:space="preserve"> </w:t>
            </w:r>
            <w:r>
              <w:rPr>
                <w:sz w:val="20"/>
              </w:rPr>
              <w:t>«Мой</w:t>
            </w:r>
            <w:r>
              <w:rPr>
                <w:spacing w:val="-5"/>
                <w:sz w:val="20"/>
              </w:rPr>
              <w:t xml:space="preserve"> </w:t>
            </w:r>
            <w:r>
              <w:rPr>
                <w:sz w:val="20"/>
              </w:rPr>
              <w:t>дом,</w:t>
            </w:r>
            <w:r>
              <w:rPr>
                <w:spacing w:val="-4"/>
                <w:sz w:val="20"/>
              </w:rPr>
              <w:t xml:space="preserve"> </w:t>
            </w:r>
            <w:r>
              <w:rPr>
                <w:sz w:val="20"/>
              </w:rPr>
              <w:t>моё</w:t>
            </w:r>
            <w:r>
              <w:rPr>
                <w:spacing w:val="-5"/>
                <w:sz w:val="20"/>
              </w:rPr>
              <w:t xml:space="preserve"> </w:t>
            </w:r>
            <w:r>
              <w:rPr>
                <w:sz w:val="20"/>
              </w:rPr>
              <w:t>село,</w:t>
            </w:r>
            <w:r>
              <w:rPr>
                <w:spacing w:val="-6"/>
                <w:sz w:val="20"/>
              </w:rPr>
              <w:t xml:space="preserve"> </w:t>
            </w:r>
            <w:r>
              <w:rPr>
                <w:sz w:val="20"/>
              </w:rPr>
              <w:t>моя</w:t>
            </w:r>
            <w:r>
              <w:rPr>
                <w:spacing w:val="-5"/>
                <w:sz w:val="20"/>
              </w:rPr>
              <w:t xml:space="preserve"> </w:t>
            </w:r>
            <w:r>
              <w:rPr>
                <w:spacing w:val="-2"/>
                <w:sz w:val="20"/>
              </w:rPr>
              <w:t>страна»</w:t>
            </w:r>
          </w:p>
          <w:p w:rsidR="00EE0CCC" w:rsidRDefault="004068EC">
            <w:pPr>
              <w:pStyle w:val="TableParagraph"/>
              <w:spacing w:line="221" w:lineRule="exact"/>
              <w:ind w:left="105"/>
              <w:rPr>
                <w:sz w:val="20"/>
              </w:rPr>
            </w:pPr>
            <w:r>
              <w:rPr>
                <w:sz w:val="20"/>
              </w:rPr>
              <w:t>Презентация</w:t>
            </w:r>
            <w:r>
              <w:rPr>
                <w:spacing w:val="-10"/>
                <w:sz w:val="20"/>
              </w:rPr>
              <w:t xml:space="preserve"> </w:t>
            </w:r>
            <w:r>
              <w:rPr>
                <w:sz w:val="20"/>
              </w:rPr>
              <w:t>«Моя</w:t>
            </w:r>
            <w:r>
              <w:rPr>
                <w:spacing w:val="-10"/>
                <w:sz w:val="20"/>
              </w:rPr>
              <w:t xml:space="preserve"> </w:t>
            </w:r>
            <w:r>
              <w:rPr>
                <w:spacing w:val="-2"/>
                <w:sz w:val="20"/>
              </w:rPr>
              <w:t>Родина»</w:t>
            </w:r>
          </w:p>
        </w:tc>
      </w:tr>
      <w:tr w:rsidR="00EE0CCC">
        <w:trPr>
          <w:trHeight w:val="115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ind w:left="1208" w:hanging="881"/>
              <w:rPr>
                <w:sz w:val="20"/>
              </w:rPr>
            </w:pPr>
            <w:r>
              <w:rPr>
                <w:sz w:val="20"/>
              </w:rPr>
              <w:t>Космос.</w:t>
            </w:r>
            <w:r>
              <w:rPr>
                <w:spacing w:val="-13"/>
                <w:sz w:val="20"/>
              </w:rPr>
              <w:t xml:space="preserve"> </w:t>
            </w:r>
            <w:r>
              <w:rPr>
                <w:sz w:val="20"/>
              </w:rPr>
              <w:t>Приведем</w:t>
            </w:r>
            <w:r>
              <w:rPr>
                <w:spacing w:val="-12"/>
                <w:sz w:val="20"/>
              </w:rPr>
              <w:t xml:space="preserve"> </w:t>
            </w:r>
            <w:r>
              <w:rPr>
                <w:sz w:val="20"/>
              </w:rPr>
              <w:t>планету</w:t>
            </w:r>
            <w:r>
              <w:rPr>
                <w:spacing w:val="-13"/>
                <w:sz w:val="20"/>
              </w:rPr>
              <w:t xml:space="preserve"> </w:t>
            </w:r>
            <w:r>
              <w:rPr>
                <w:sz w:val="20"/>
              </w:rPr>
              <w:t xml:space="preserve">в </w:t>
            </w:r>
            <w:r>
              <w:rPr>
                <w:spacing w:val="-2"/>
                <w:sz w:val="20"/>
              </w:rPr>
              <w:t>порядок</w:t>
            </w:r>
          </w:p>
        </w:tc>
        <w:tc>
          <w:tcPr>
            <w:tcW w:w="3119" w:type="dxa"/>
          </w:tcPr>
          <w:p w:rsidR="00EE0CCC" w:rsidRDefault="004068EC">
            <w:pPr>
              <w:pStyle w:val="TableParagraph"/>
              <w:spacing w:line="219" w:lineRule="exact"/>
              <w:ind w:left="106"/>
              <w:rPr>
                <w:sz w:val="20"/>
              </w:rPr>
            </w:pPr>
            <w:r>
              <w:rPr>
                <w:sz w:val="20"/>
              </w:rPr>
              <w:t>12.04.</w:t>
            </w:r>
            <w:r>
              <w:rPr>
                <w:spacing w:val="-6"/>
                <w:sz w:val="20"/>
              </w:rPr>
              <w:t xml:space="preserve"> </w:t>
            </w:r>
            <w:r>
              <w:rPr>
                <w:sz w:val="20"/>
              </w:rPr>
              <w:t>День</w:t>
            </w:r>
            <w:r>
              <w:rPr>
                <w:spacing w:val="-5"/>
                <w:sz w:val="20"/>
              </w:rPr>
              <w:t xml:space="preserve"> </w:t>
            </w:r>
            <w:r>
              <w:rPr>
                <w:spacing w:val="-2"/>
                <w:sz w:val="20"/>
              </w:rPr>
              <w:t>космонавтики</w:t>
            </w:r>
          </w:p>
        </w:tc>
        <w:tc>
          <w:tcPr>
            <w:tcW w:w="4820" w:type="dxa"/>
          </w:tcPr>
          <w:p w:rsidR="00EE0CCC" w:rsidRDefault="004068EC">
            <w:pPr>
              <w:pStyle w:val="TableParagraph"/>
              <w:spacing w:line="219" w:lineRule="exact"/>
              <w:ind w:left="105"/>
              <w:rPr>
                <w:sz w:val="20"/>
              </w:rPr>
            </w:pPr>
            <w:r>
              <w:rPr>
                <w:sz w:val="20"/>
              </w:rPr>
              <w:t>Просмотр</w:t>
            </w:r>
            <w:r>
              <w:rPr>
                <w:spacing w:val="-4"/>
                <w:sz w:val="20"/>
              </w:rPr>
              <w:t xml:space="preserve"> </w:t>
            </w:r>
            <w:r>
              <w:rPr>
                <w:sz w:val="20"/>
              </w:rPr>
              <w:t>фильмов</w:t>
            </w:r>
            <w:r>
              <w:rPr>
                <w:spacing w:val="-6"/>
                <w:sz w:val="20"/>
              </w:rPr>
              <w:t xml:space="preserve"> </w:t>
            </w:r>
            <w:r>
              <w:rPr>
                <w:sz w:val="20"/>
              </w:rPr>
              <w:t>о</w:t>
            </w:r>
            <w:r>
              <w:rPr>
                <w:spacing w:val="-3"/>
                <w:sz w:val="20"/>
              </w:rPr>
              <w:t xml:space="preserve"> </w:t>
            </w:r>
            <w:r>
              <w:rPr>
                <w:spacing w:val="-2"/>
                <w:sz w:val="20"/>
              </w:rPr>
              <w:t>космосе</w:t>
            </w:r>
          </w:p>
          <w:p w:rsidR="00EE0CCC" w:rsidRDefault="004068EC">
            <w:pPr>
              <w:pStyle w:val="TableParagraph"/>
              <w:ind w:left="105"/>
              <w:rPr>
                <w:sz w:val="20"/>
              </w:rPr>
            </w:pPr>
            <w:r>
              <w:rPr>
                <w:sz w:val="20"/>
              </w:rPr>
              <w:t>С/р</w:t>
            </w:r>
            <w:r>
              <w:rPr>
                <w:spacing w:val="-11"/>
                <w:sz w:val="20"/>
              </w:rPr>
              <w:t xml:space="preserve"> </w:t>
            </w:r>
            <w:r>
              <w:rPr>
                <w:sz w:val="20"/>
              </w:rPr>
              <w:t>игра</w:t>
            </w:r>
            <w:r>
              <w:rPr>
                <w:spacing w:val="-12"/>
                <w:sz w:val="20"/>
              </w:rPr>
              <w:t xml:space="preserve"> </w:t>
            </w:r>
            <w:r>
              <w:rPr>
                <w:sz w:val="20"/>
              </w:rPr>
              <w:t>«Космонавты»,</w:t>
            </w:r>
            <w:r>
              <w:rPr>
                <w:spacing w:val="-12"/>
                <w:sz w:val="20"/>
              </w:rPr>
              <w:t xml:space="preserve"> </w:t>
            </w:r>
            <w:r>
              <w:rPr>
                <w:sz w:val="20"/>
              </w:rPr>
              <w:t>«Космический</w:t>
            </w:r>
            <w:r>
              <w:rPr>
                <w:spacing w:val="-12"/>
                <w:sz w:val="20"/>
              </w:rPr>
              <w:t xml:space="preserve"> </w:t>
            </w:r>
            <w:r>
              <w:rPr>
                <w:sz w:val="20"/>
              </w:rPr>
              <w:t>корабль» Конструирование ракеты</w:t>
            </w:r>
          </w:p>
          <w:p w:rsidR="00EE0CCC" w:rsidRDefault="004068EC">
            <w:pPr>
              <w:pStyle w:val="TableParagraph"/>
              <w:spacing w:line="230" w:lineRule="atLeast"/>
              <w:ind w:left="105"/>
              <w:rPr>
                <w:sz w:val="20"/>
              </w:rPr>
            </w:pPr>
            <w:r>
              <w:rPr>
                <w:sz w:val="20"/>
              </w:rPr>
              <w:t>Музыкально</w:t>
            </w:r>
            <w:r>
              <w:rPr>
                <w:spacing w:val="-10"/>
                <w:sz w:val="20"/>
              </w:rPr>
              <w:t xml:space="preserve"> </w:t>
            </w:r>
            <w:r>
              <w:rPr>
                <w:sz w:val="20"/>
              </w:rPr>
              <w:t>–</w:t>
            </w:r>
            <w:r>
              <w:rPr>
                <w:spacing w:val="-10"/>
                <w:sz w:val="20"/>
              </w:rPr>
              <w:t xml:space="preserve"> </w:t>
            </w:r>
            <w:r>
              <w:rPr>
                <w:sz w:val="20"/>
              </w:rPr>
              <w:t>спортивный</w:t>
            </w:r>
            <w:r>
              <w:rPr>
                <w:spacing w:val="-10"/>
                <w:sz w:val="20"/>
              </w:rPr>
              <w:t xml:space="preserve"> </w:t>
            </w:r>
            <w:r>
              <w:rPr>
                <w:sz w:val="20"/>
              </w:rPr>
              <w:t>праздник</w:t>
            </w:r>
            <w:r>
              <w:rPr>
                <w:spacing w:val="-12"/>
                <w:sz w:val="20"/>
              </w:rPr>
              <w:t xml:space="preserve"> </w:t>
            </w:r>
            <w:r>
              <w:rPr>
                <w:sz w:val="20"/>
              </w:rPr>
              <w:t>«Большое космическое путешествие»</w:t>
            </w:r>
          </w:p>
        </w:tc>
      </w:tr>
      <w:tr w:rsidR="00EE0CCC">
        <w:trPr>
          <w:trHeight w:val="457"/>
        </w:trPr>
        <w:tc>
          <w:tcPr>
            <w:tcW w:w="2660" w:type="dxa"/>
            <w:vMerge w:val="restart"/>
          </w:tcPr>
          <w:p w:rsidR="00EE0CCC" w:rsidRDefault="004068EC">
            <w:pPr>
              <w:pStyle w:val="TableParagraph"/>
              <w:spacing w:line="219" w:lineRule="exact"/>
              <w:ind w:left="10"/>
              <w:jc w:val="center"/>
              <w:rPr>
                <w:sz w:val="20"/>
              </w:rPr>
            </w:pPr>
            <w:r>
              <w:rPr>
                <w:spacing w:val="-5"/>
                <w:sz w:val="20"/>
              </w:rPr>
              <w:t>май</w:t>
            </w: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673"/>
              <w:rPr>
                <w:sz w:val="20"/>
              </w:rPr>
            </w:pPr>
            <w:r>
              <w:rPr>
                <w:sz w:val="20"/>
              </w:rPr>
              <w:t>Здоровье.</w:t>
            </w:r>
            <w:r>
              <w:rPr>
                <w:spacing w:val="-6"/>
                <w:sz w:val="20"/>
              </w:rPr>
              <w:t xml:space="preserve"> </w:t>
            </w:r>
            <w:r>
              <w:rPr>
                <w:spacing w:val="-2"/>
                <w:sz w:val="20"/>
              </w:rPr>
              <w:t>Витамины</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8" w:lineRule="exact"/>
              <w:ind w:left="105"/>
              <w:rPr>
                <w:sz w:val="20"/>
              </w:rPr>
            </w:pPr>
            <w:r>
              <w:rPr>
                <w:sz w:val="20"/>
              </w:rPr>
              <w:t>Выставка</w:t>
            </w:r>
            <w:r>
              <w:rPr>
                <w:spacing w:val="-9"/>
                <w:sz w:val="20"/>
              </w:rPr>
              <w:t xml:space="preserve"> </w:t>
            </w:r>
            <w:r>
              <w:rPr>
                <w:sz w:val="20"/>
              </w:rPr>
              <w:t>совместного</w:t>
            </w:r>
            <w:r>
              <w:rPr>
                <w:spacing w:val="-7"/>
                <w:sz w:val="20"/>
              </w:rPr>
              <w:t xml:space="preserve"> </w:t>
            </w:r>
            <w:r>
              <w:rPr>
                <w:sz w:val="20"/>
              </w:rPr>
              <w:t>творчества</w:t>
            </w:r>
            <w:r>
              <w:rPr>
                <w:spacing w:val="-10"/>
                <w:sz w:val="20"/>
              </w:rPr>
              <w:t xml:space="preserve"> </w:t>
            </w:r>
            <w:r>
              <w:rPr>
                <w:sz w:val="20"/>
              </w:rPr>
              <w:t>родителей</w:t>
            </w:r>
            <w:r>
              <w:rPr>
                <w:spacing w:val="-7"/>
                <w:sz w:val="20"/>
              </w:rPr>
              <w:t xml:space="preserve"> </w:t>
            </w:r>
            <w:r>
              <w:rPr>
                <w:sz w:val="20"/>
              </w:rPr>
              <w:t>и</w:t>
            </w:r>
            <w:r>
              <w:rPr>
                <w:spacing w:val="-9"/>
                <w:sz w:val="20"/>
              </w:rPr>
              <w:t xml:space="preserve"> </w:t>
            </w:r>
            <w:r>
              <w:rPr>
                <w:spacing w:val="-2"/>
                <w:sz w:val="20"/>
              </w:rPr>
              <w:t>детей</w:t>
            </w:r>
          </w:p>
          <w:p w:rsidR="00EE0CCC" w:rsidRDefault="004068EC">
            <w:pPr>
              <w:pStyle w:val="TableParagraph"/>
              <w:spacing w:line="220" w:lineRule="exact"/>
              <w:ind w:left="105"/>
              <w:rPr>
                <w:sz w:val="20"/>
              </w:rPr>
            </w:pPr>
            <w:r>
              <w:rPr>
                <w:spacing w:val="-2"/>
                <w:sz w:val="20"/>
              </w:rPr>
              <w:t>«Королевство</w:t>
            </w:r>
            <w:r>
              <w:rPr>
                <w:spacing w:val="10"/>
                <w:sz w:val="20"/>
              </w:rPr>
              <w:t xml:space="preserve"> </w:t>
            </w:r>
            <w:r>
              <w:rPr>
                <w:spacing w:val="-2"/>
                <w:sz w:val="20"/>
              </w:rPr>
              <w:t>витаминов»</w:t>
            </w:r>
          </w:p>
        </w:tc>
      </w:tr>
      <w:tr w:rsidR="00EE0CCC">
        <w:trPr>
          <w:trHeight w:val="46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675"/>
              <w:rPr>
                <w:sz w:val="20"/>
              </w:rPr>
            </w:pPr>
            <w:r>
              <w:rPr>
                <w:sz w:val="20"/>
              </w:rPr>
              <w:t>Откуда</w:t>
            </w:r>
            <w:r>
              <w:rPr>
                <w:spacing w:val="-6"/>
                <w:sz w:val="20"/>
              </w:rPr>
              <w:t xml:space="preserve"> </w:t>
            </w:r>
            <w:r>
              <w:rPr>
                <w:sz w:val="20"/>
              </w:rPr>
              <w:t>хлеб</w:t>
            </w:r>
            <w:r>
              <w:rPr>
                <w:spacing w:val="-6"/>
                <w:sz w:val="20"/>
              </w:rPr>
              <w:t xml:space="preserve"> </w:t>
            </w:r>
            <w:r>
              <w:rPr>
                <w:spacing w:val="-2"/>
                <w:sz w:val="20"/>
              </w:rPr>
              <w:t>пришел</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9" w:lineRule="exact"/>
              <w:ind w:left="2"/>
              <w:jc w:val="center"/>
              <w:rPr>
                <w:sz w:val="20"/>
              </w:rPr>
            </w:pPr>
            <w:r>
              <w:rPr>
                <w:sz w:val="20"/>
              </w:rPr>
              <w:t>«Выставка</w:t>
            </w:r>
            <w:r>
              <w:rPr>
                <w:spacing w:val="-9"/>
                <w:sz w:val="20"/>
              </w:rPr>
              <w:t xml:space="preserve"> </w:t>
            </w:r>
            <w:r>
              <w:rPr>
                <w:sz w:val="20"/>
              </w:rPr>
              <w:t>хлебобулочных</w:t>
            </w:r>
            <w:r>
              <w:rPr>
                <w:spacing w:val="-4"/>
                <w:sz w:val="20"/>
              </w:rPr>
              <w:t xml:space="preserve"> </w:t>
            </w:r>
            <w:r>
              <w:rPr>
                <w:sz w:val="20"/>
              </w:rPr>
              <w:t>изделий</w:t>
            </w:r>
            <w:r>
              <w:rPr>
                <w:spacing w:val="-7"/>
                <w:sz w:val="20"/>
              </w:rPr>
              <w:t xml:space="preserve"> </w:t>
            </w:r>
            <w:r>
              <w:rPr>
                <w:sz w:val="20"/>
              </w:rPr>
              <w:t>из</w:t>
            </w:r>
            <w:r>
              <w:rPr>
                <w:spacing w:val="-9"/>
                <w:sz w:val="20"/>
              </w:rPr>
              <w:t xml:space="preserve"> </w:t>
            </w:r>
            <w:r>
              <w:rPr>
                <w:spacing w:val="-2"/>
                <w:sz w:val="20"/>
              </w:rPr>
              <w:t>соленого</w:t>
            </w:r>
          </w:p>
          <w:p w:rsidR="00EE0CCC" w:rsidRDefault="004068EC">
            <w:pPr>
              <w:pStyle w:val="TableParagraph"/>
              <w:spacing w:line="221" w:lineRule="exact"/>
              <w:ind w:left="2" w:right="2"/>
              <w:jc w:val="center"/>
              <w:rPr>
                <w:sz w:val="20"/>
              </w:rPr>
            </w:pPr>
            <w:r>
              <w:rPr>
                <w:sz w:val="20"/>
              </w:rPr>
              <w:t>теста»</w:t>
            </w:r>
            <w:r>
              <w:rPr>
                <w:spacing w:val="-5"/>
                <w:sz w:val="20"/>
              </w:rPr>
              <w:t xml:space="preserve"> </w:t>
            </w:r>
            <w:r>
              <w:rPr>
                <w:sz w:val="20"/>
              </w:rPr>
              <w:t>Экскурсия</w:t>
            </w:r>
            <w:r>
              <w:rPr>
                <w:spacing w:val="-6"/>
                <w:sz w:val="20"/>
              </w:rPr>
              <w:t xml:space="preserve"> </w:t>
            </w:r>
            <w:r>
              <w:rPr>
                <w:sz w:val="20"/>
              </w:rPr>
              <w:t>в</w:t>
            </w:r>
            <w:r>
              <w:rPr>
                <w:spacing w:val="-7"/>
                <w:sz w:val="20"/>
              </w:rPr>
              <w:t xml:space="preserve"> </w:t>
            </w:r>
            <w:r>
              <w:rPr>
                <w:spacing w:val="-2"/>
                <w:sz w:val="20"/>
              </w:rPr>
              <w:t>хлебопекарню</w:t>
            </w:r>
          </w:p>
        </w:tc>
      </w:tr>
      <w:tr w:rsidR="00EE0CCC">
        <w:trPr>
          <w:trHeight w:val="2265"/>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507"/>
              <w:rPr>
                <w:sz w:val="20"/>
              </w:rPr>
            </w:pPr>
            <w:r>
              <w:rPr>
                <w:sz w:val="20"/>
              </w:rPr>
              <w:t>Животные</w:t>
            </w:r>
            <w:r>
              <w:rPr>
                <w:spacing w:val="-8"/>
                <w:sz w:val="20"/>
              </w:rPr>
              <w:t xml:space="preserve"> </w:t>
            </w:r>
            <w:r>
              <w:rPr>
                <w:sz w:val="20"/>
              </w:rPr>
              <w:t>жарких</w:t>
            </w:r>
            <w:r>
              <w:rPr>
                <w:spacing w:val="-10"/>
                <w:sz w:val="20"/>
              </w:rPr>
              <w:t xml:space="preserve"> </w:t>
            </w:r>
            <w:r>
              <w:rPr>
                <w:spacing w:val="-4"/>
                <w:sz w:val="20"/>
              </w:rPr>
              <w:t>стран</w:t>
            </w:r>
          </w:p>
        </w:tc>
        <w:tc>
          <w:tcPr>
            <w:tcW w:w="3119" w:type="dxa"/>
          </w:tcPr>
          <w:p w:rsidR="00EE0CCC" w:rsidRDefault="004068EC">
            <w:pPr>
              <w:pStyle w:val="TableParagraph"/>
              <w:spacing w:line="219" w:lineRule="exact"/>
              <w:ind w:left="245"/>
              <w:rPr>
                <w:sz w:val="20"/>
              </w:rPr>
            </w:pPr>
            <w:r>
              <w:rPr>
                <w:sz w:val="20"/>
              </w:rPr>
              <w:t>01.05.</w:t>
            </w:r>
            <w:r>
              <w:rPr>
                <w:spacing w:val="-6"/>
                <w:sz w:val="20"/>
              </w:rPr>
              <w:t xml:space="preserve"> </w:t>
            </w:r>
            <w:r>
              <w:rPr>
                <w:sz w:val="20"/>
              </w:rPr>
              <w:t>Праздник</w:t>
            </w:r>
            <w:r>
              <w:rPr>
                <w:spacing w:val="-7"/>
                <w:sz w:val="20"/>
              </w:rPr>
              <w:t xml:space="preserve"> </w:t>
            </w:r>
            <w:r>
              <w:rPr>
                <w:sz w:val="20"/>
              </w:rPr>
              <w:t>весны</w:t>
            </w:r>
            <w:r>
              <w:rPr>
                <w:spacing w:val="-5"/>
                <w:sz w:val="20"/>
              </w:rPr>
              <w:t xml:space="preserve"> </w:t>
            </w:r>
            <w:r>
              <w:rPr>
                <w:sz w:val="20"/>
              </w:rPr>
              <w:t>и</w:t>
            </w:r>
            <w:r>
              <w:rPr>
                <w:spacing w:val="-7"/>
                <w:sz w:val="20"/>
              </w:rPr>
              <w:t xml:space="preserve"> </w:t>
            </w:r>
            <w:r>
              <w:rPr>
                <w:spacing w:val="-4"/>
                <w:sz w:val="20"/>
              </w:rPr>
              <w:t>труда</w:t>
            </w:r>
          </w:p>
        </w:tc>
        <w:tc>
          <w:tcPr>
            <w:tcW w:w="4820" w:type="dxa"/>
          </w:tcPr>
          <w:p w:rsidR="00EE0CCC" w:rsidRDefault="004068EC">
            <w:pPr>
              <w:pStyle w:val="TableParagraph"/>
              <w:spacing w:line="219" w:lineRule="exact"/>
              <w:ind w:left="105"/>
              <w:rPr>
                <w:sz w:val="20"/>
              </w:rPr>
            </w:pPr>
            <w:r>
              <w:rPr>
                <w:sz w:val="20"/>
              </w:rPr>
              <w:t>Выставка</w:t>
            </w:r>
            <w:r>
              <w:rPr>
                <w:spacing w:val="-9"/>
                <w:sz w:val="20"/>
              </w:rPr>
              <w:t xml:space="preserve"> </w:t>
            </w:r>
            <w:r>
              <w:rPr>
                <w:sz w:val="20"/>
              </w:rPr>
              <w:t>поделок</w:t>
            </w:r>
            <w:r>
              <w:rPr>
                <w:spacing w:val="-8"/>
                <w:sz w:val="20"/>
              </w:rPr>
              <w:t xml:space="preserve"> </w:t>
            </w:r>
            <w:r>
              <w:rPr>
                <w:sz w:val="20"/>
              </w:rPr>
              <w:t>«Цветочный</w:t>
            </w:r>
            <w:r>
              <w:rPr>
                <w:spacing w:val="-9"/>
                <w:sz w:val="20"/>
              </w:rPr>
              <w:t xml:space="preserve"> </w:t>
            </w:r>
            <w:r>
              <w:rPr>
                <w:spacing w:val="-4"/>
                <w:sz w:val="20"/>
              </w:rPr>
              <w:t>рай»</w:t>
            </w:r>
          </w:p>
          <w:p w:rsidR="00EE0CCC" w:rsidRDefault="004068EC">
            <w:pPr>
              <w:pStyle w:val="TableParagraph"/>
              <w:ind w:left="105"/>
              <w:rPr>
                <w:sz w:val="20"/>
              </w:rPr>
            </w:pPr>
            <w:r>
              <w:rPr>
                <w:sz w:val="20"/>
              </w:rPr>
              <w:t>Рассматривание</w:t>
            </w:r>
            <w:r>
              <w:rPr>
                <w:spacing w:val="-12"/>
                <w:sz w:val="20"/>
              </w:rPr>
              <w:t xml:space="preserve"> </w:t>
            </w:r>
            <w:r>
              <w:rPr>
                <w:sz w:val="20"/>
              </w:rPr>
              <w:t>картинок,</w:t>
            </w:r>
            <w:r>
              <w:rPr>
                <w:spacing w:val="-13"/>
                <w:sz w:val="20"/>
              </w:rPr>
              <w:t xml:space="preserve"> </w:t>
            </w:r>
            <w:r>
              <w:rPr>
                <w:spacing w:val="-2"/>
                <w:sz w:val="20"/>
              </w:rPr>
              <w:t>иллюстраций</w:t>
            </w:r>
          </w:p>
          <w:p w:rsidR="00EE0CCC" w:rsidRDefault="004068EC">
            <w:pPr>
              <w:pStyle w:val="TableParagraph"/>
              <w:spacing w:before="1"/>
              <w:ind w:left="105" w:right="215"/>
              <w:rPr>
                <w:sz w:val="20"/>
              </w:rPr>
            </w:pPr>
            <w:r>
              <w:rPr>
                <w:sz w:val="20"/>
              </w:rPr>
              <w:t>Беседа</w:t>
            </w:r>
            <w:r>
              <w:rPr>
                <w:spacing w:val="-9"/>
                <w:sz w:val="20"/>
              </w:rPr>
              <w:t xml:space="preserve"> </w:t>
            </w:r>
            <w:r>
              <w:rPr>
                <w:sz w:val="20"/>
              </w:rPr>
              <w:t>«Все</w:t>
            </w:r>
            <w:r>
              <w:rPr>
                <w:spacing w:val="-9"/>
                <w:sz w:val="20"/>
              </w:rPr>
              <w:t xml:space="preserve"> </w:t>
            </w:r>
            <w:r>
              <w:rPr>
                <w:sz w:val="20"/>
              </w:rPr>
              <w:t>профессии</w:t>
            </w:r>
            <w:r>
              <w:rPr>
                <w:spacing w:val="-8"/>
                <w:sz w:val="20"/>
              </w:rPr>
              <w:t xml:space="preserve"> </w:t>
            </w:r>
            <w:r>
              <w:rPr>
                <w:sz w:val="20"/>
              </w:rPr>
              <w:t>нужны,</w:t>
            </w:r>
            <w:r>
              <w:rPr>
                <w:spacing w:val="-8"/>
                <w:sz w:val="20"/>
              </w:rPr>
              <w:t xml:space="preserve"> </w:t>
            </w:r>
            <w:r>
              <w:rPr>
                <w:sz w:val="20"/>
              </w:rPr>
              <w:t>все</w:t>
            </w:r>
            <w:r>
              <w:rPr>
                <w:spacing w:val="-9"/>
                <w:sz w:val="20"/>
              </w:rPr>
              <w:t xml:space="preserve"> </w:t>
            </w:r>
            <w:r>
              <w:rPr>
                <w:sz w:val="20"/>
              </w:rPr>
              <w:t xml:space="preserve">профессии </w:t>
            </w:r>
            <w:r>
              <w:rPr>
                <w:spacing w:val="-2"/>
                <w:sz w:val="20"/>
              </w:rPr>
              <w:t>важны»</w:t>
            </w:r>
          </w:p>
          <w:p w:rsidR="00EE0CCC" w:rsidRDefault="004068EC">
            <w:pPr>
              <w:pStyle w:val="TableParagraph"/>
              <w:spacing w:before="1"/>
              <w:ind w:left="105" w:right="1441"/>
              <w:rPr>
                <w:sz w:val="20"/>
              </w:rPr>
            </w:pPr>
            <w:r>
              <w:rPr>
                <w:sz w:val="20"/>
              </w:rPr>
              <w:t>Обсуждение пословиц о труде Изготовление</w:t>
            </w:r>
            <w:r>
              <w:rPr>
                <w:spacing w:val="-13"/>
                <w:sz w:val="20"/>
              </w:rPr>
              <w:t xml:space="preserve"> </w:t>
            </w:r>
            <w:r>
              <w:rPr>
                <w:sz w:val="20"/>
              </w:rPr>
              <w:t>макета</w:t>
            </w:r>
            <w:r>
              <w:rPr>
                <w:spacing w:val="-12"/>
                <w:sz w:val="20"/>
              </w:rPr>
              <w:t xml:space="preserve"> </w:t>
            </w:r>
            <w:r>
              <w:rPr>
                <w:sz w:val="20"/>
              </w:rPr>
              <w:t>«Зов</w:t>
            </w:r>
            <w:r>
              <w:rPr>
                <w:spacing w:val="-13"/>
                <w:sz w:val="20"/>
              </w:rPr>
              <w:t xml:space="preserve"> </w:t>
            </w:r>
            <w:r>
              <w:rPr>
                <w:sz w:val="20"/>
              </w:rPr>
              <w:t>джунглей»</w:t>
            </w:r>
          </w:p>
        </w:tc>
      </w:tr>
      <w:tr w:rsidR="00EE0CCC">
        <w:trPr>
          <w:trHeight w:val="1149"/>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985"/>
              <w:rPr>
                <w:sz w:val="20"/>
              </w:rPr>
            </w:pPr>
            <w:r>
              <w:rPr>
                <w:sz w:val="20"/>
              </w:rPr>
              <w:t>День</w:t>
            </w:r>
            <w:r>
              <w:rPr>
                <w:spacing w:val="-7"/>
                <w:sz w:val="20"/>
              </w:rPr>
              <w:t xml:space="preserve"> </w:t>
            </w:r>
            <w:r>
              <w:rPr>
                <w:spacing w:val="-2"/>
                <w:sz w:val="20"/>
              </w:rPr>
              <w:t>Победы</w:t>
            </w:r>
          </w:p>
        </w:tc>
        <w:tc>
          <w:tcPr>
            <w:tcW w:w="3119" w:type="dxa"/>
          </w:tcPr>
          <w:p w:rsidR="00EE0CCC" w:rsidRDefault="004068EC">
            <w:pPr>
              <w:pStyle w:val="TableParagraph"/>
              <w:spacing w:line="219" w:lineRule="exact"/>
              <w:ind w:left="708"/>
              <w:rPr>
                <w:sz w:val="20"/>
              </w:rPr>
            </w:pPr>
            <w:r>
              <w:rPr>
                <w:sz w:val="20"/>
              </w:rPr>
              <w:t>09.05.</w:t>
            </w:r>
            <w:r>
              <w:rPr>
                <w:spacing w:val="-6"/>
                <w:sz w:val="20"/>
              </w:rPr>
              <w:t xml:space="preserve"> </w:t>
            </w:r>
            <w:r>
              <w:rPr>
                <w:sz w:val="20"/>
              </w:rPr>
              <w:t>День</w:t>
            </w:r>
            <w:r>
              <w:rPr>
                <w:spacing w:val="-5"/>
                <w:sz w:val="20"/>
              </w:rPr>
              <w:t xml:space="preserve"> </w:t>
            </w:r>
            <w:r>
              <w:rPr>
                <w:spacing w:val="-2"/>
                <w:sz w:val="20"/>
              </w:rPr>
              <w:t>Победы</w:t>
            </w:r>
          </w:p>
        </w:tc>
        <w:tc>
          <w:tcPr>
            <w:tcW w:w="4820" w:type="dxa"/>
          </w:tcPr>
          <w:p w:rsidR="00EE0CCC" w:rsidRDefault="004068EC">
            <w:pPr>
              <w:pStyle w:val="TableParagraph"/>
              <w:ind w:left="105"/>
              <w:rPr>
                <w:sz w:val="20"/>
              </w:rPr>
            </w:pPr>
            <w:r>
              <w:rPr>
                <w:sz w:val="20"/>
              </w:rPr>
              <w:t>Выставка</w:t>
            </w:r>
            <w:r>
              <w:rPr>
                <w:spacing w:val="-9"/>
                <w:sz w:val="20"/>
              </w:rPr>
              <w:t xml:space="preserve"> </w:t>
            </w:r>
            <w:r>
              <w:rPr>
                <w:sz w:val="20"/>
              </w:rPr>
              <w:t>детских</w:t>
            </w:r>
            <w:r>
              <w:rPr>
                <w:spacing w:val="-8"/>
                <w:sz w:val="20"/>
              </w:rPr>
              <w:t xml:space="preserve"> </w:t>
            </w:r>
            <w:r>
              <w:rPr>
                <w:sz w:val="20"/>
              </w:rPr>
              <w:t>рисунков</w:t>
            </w:r>
            <w:r>
              <w:rPr>
                <w:spacing w:val="-8"/>
                <w:sz w:val="20"/>
              </w:rPr>
              <w:t xml:space="preserve"> </w:t>
            </w:r>
            <w:r>
              <w:rPr>
                <w:sz w:val="20"/>
              </w:rPr>
              <w:t>«Живет</w:t>
            </w:r>
            <w:r>
              <w:rPr>
                <w:spacing w:val="-10"/>
                <w:sz w:val="20"/>
              </w:rPr>
              <w:t xml:space="preserve"> </w:t>
            </w:r>
            <w:r>
              <w:rPr>
                <w:sz w:val="20"/>
              </w:rPr>
              <w:t>Победа</w:t>
            </w:r>
            <w:r>
              <w:rPr>
                <w:spacing w:val="-9"/>
                <w:sz w:val="20"/>
              </w:rPr>
              <w:t xml:space="preserve"> </w:t>
            </w:r>
            <w:r>
              <w:rPr>
                <w:sz w:val="20"/>
              </w:rPr>
              <w:t xml:space="preserve">в </w:t>
            </w:r>
            <w:r>
              <w:rPr>
                <w:spacing w:val="-2"/>
                <w:sz w:val="20"/>
              </w:rPr>
              <w:t>поколениях!»</w:t>
            </w:r>
          </w:p>
          <w:p w:rsidR="00EE0CCC" w:rsidRDefault="004068EC">
            <w:pPr>
              <w:pStyle w:val="TableParagraph"/>
              <w:ind w:left="105" w:right="215"/>
              <w:rPr>
                <w:sz w:val="20"/>
              </w:rPr>
            </w:pPr>
            <w:r>
              <w:rPr>
                <w:sz w:val="20"/>
              </w:rPr>
              <w:t>Литературно-музыкальная</w:t>
            </w:r>
            <w:r>
              <w:rPr>
                <w:spacing w:val="-13"/>
                <w:sz w:val="20"/>
              </w:rPr>
              <w:t xml:space="preserve"> </w:t>
            </w:r>
            <w:r>
              <w:rPr>
                <w:sz w:val="20"/>
              </w:rPr>
              <w:t>композиция</w:t>
            </w:r>
            <w:r>
              <w:rPr>
                <w:spacing w:val="-12"/>
                <w:sz w:val="20"/>
              </w:rPr>
              <w:t xml:space="preserve"> </w:t>
            </w:r>
            <w:r>
              <w:rPr>
                <w:sz w:val="20"/>
              </w:rPr>
              <w:t>«Этих</w:t>
            </w:r>
            <w:r>
              <w:rPr>
                <w:spacing w:val="-13"/>
                <w:sz w:val="20"/>
              </w:rPr>
              <w:t xml:space="preserve"> </w:t>
            </w:r>
            <w:r>
              <w:rPr>
                <w:sz w:val="20"/>
              </w:rPr>
              <w:t>дней не смолкнет слава»</w:t>
            </w:r>
          </w:p>
          <w:p w:rsidR="00EE0CCC" w:rsidRDefault="004068EC">
            <w:pPr>
              <w:pStyle w:val="TableParagraph"/>
              <w:spacing w:line="220" w:lineRule="exact"/>
              <w:ind w:left="105"/>
              <w:rPr>
                <w:sz w:val="20"/>
              </w:rPr>
            </w:pPr>
            <w:r>
              <w:rPr>
                <w:sz w:val="20"/>
              </w:rPr>
              <w:t>Участие</w:t>
            </w:r>
            <w:r>
              <w:rPr>
                <w:spacing w:val="-5"/>
                <w:sz w:val="20"/>
              </w:rPr>
              <w:t xml:space="preserve"> </w:t>
            </w:r>
            <w:r>
              <w:rPr>
                <w:sz w:val="20"/>
              </w:rPr>
              <w:t>в</w:t>
            </w:r>
            <w:r>
              <w:rPr>
                <w:spacing w:val="-6"/>
                <w:sz w:val="20"/>
              </w:rPr>
              <w:t xml:space="preserve"> </w:t>
            </w:r>
            <w:r>
              <w:rPr>
                <w:sz w:val="20"/>
              </w:rPr>
              <w:t>акции</w:t>
            </w:r>
            <w:r>
              <w:rPr>
                <w:spacing w:val="-6"/>
                <w:sz w:val="20"/>
              </w:rPr>
              <w:t xml:space="preserve"> </w:t>
            </w:r>
            <w:r>
              <w:rPr>
                <w:sz w:val="20"/>
              </w:rPr>
              <w:t>Окна</w:t>
            </w:r>
            <w:r>
              <w:rPr>
                <w:spacing w:val="-5"/>
                <w:sz w:val="20"/>
              </w:rPr>
              <w:t xml:space="preserve"> </w:t>
            </w:r>
            <w:r>
              <w:rPr>
                <w:spacing w:val="-2"/>
                <w:sz w:val="20"/>
              </w:rPr>
              <w:t>Победы</w:t>
            </w:r>
          </w:p>
        </w:tc>
      </w:tr>
      <w:tr w:rsidR="00EE0CCC">
        <w:trPr>
          <w:trHeight w:val="23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0" w:lineRule="exact"/>
              <w:ind w:left="13" w:right="1"/>
              <w:jc w:val="center"/>
              <w:rPr>
                <w:sz w:val="20"/>
              </w:rPr>
            </w:pPr>
            <w:r>
              <w:rPr>
                <w:spacing w:val="-5"/>
                <w:sz w:val="20"/>
              </w:rPr>
              <w:t>III</w:t>
            </w:r>
          </w:p>
        </w:tc>
        <w:tc>
          <w:tcPr>
            <w:tcW w:w="3121" w:type="dxa"/>
          </w:tcPr>
          <w:p w:rsidR="00EE0CCC" w:rsidRDefault="004068EC">
            <w:pPr>
              <w:pStyle w:val="TableParagraph"/>
              <w:spacing w:line="210" w:lineRule="exact"/>
              <w:ind w:left="107"/>
              <w:rPr>
                <w:sz w:val="20"/>
              </w:rPr>
            </w:pPr>
            <w:r>
              <w:rPr>
                <w:spacing w:val="-2"/>
                <w:sz w:val="20"/>
              </w:rPr>
              <w:t>Насекомые</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Презентация</w:t>
            </w:r>
            <w:r>
              <w:rPr>
                <w:spacing w:val="36"/>
                <w:sz w:val="20"/>
              </w:rPr>
              <w:t xml:space="preserve"> </w:t>
            </w:r>
            <w:r>
              <w:rPr>
                <w:sz w:val="20"/>
              </w:rPr>
              <w:t>«Путешествие</w:t>
            </w:r>
            <w:r>
              <w:rPr>
                <w:spacing w:val="-5"/>
                <w:sz w:val="20"/>
              </w:rPr>
              <w:t xml:space="preserve"> </w:t>
            </w:r>
            <w:r>
              <w:rPr>
                <w:sz w:val="20"/>
              </w:rPr>
              <w:t>в</w:t>
            </w:r>
            <w:r>
              <w:rPr>
                <w:spacing w:val="-7"/>
                <w:sz w:val="20"/>
              </w:rPr>
              <w:t xml:space="preserve"> </w:t>
            </w:r>
            <w:r>
              <w:rPr>
                <w:sz w:val="20"/>
              </w:rPr>
              <w:t>мир</w:t>
            </w:r>
            <w:r>
              <w:rPr>
                <w:spacing w:val="-6"/>
                <w:sz w:val="20"/>
              </w:rPr>
              <w:t xml:space="preserve"> </w:t>
            </w:r>
            <w:r>
              <w:rPr>
                <w:spacing w:val="-2"/>
                <w:sz w:val="20"/>
              </w:rPr>
              <w:t>насекомых»</w:t>
            </w:r>
          </w:p>
        </w:tc>
      </w:tr>
      <w:tr w:rsidR="00EE0CCC">
        <w:trPr>
          <w:trHeight w:val="69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469"/>
              <w:rPr>
                <w:sz w:val="20"/>
              </w:rPr>
            </w:pPr>
            <w:r>
              <w:rPr>
                <w:sz w:val="20"/>
              </w:rPr>
              <w:t>До</w:t>
            </w:r>
            <w:r>
              <w:rPr>
                <w:spacing w:val="-7"/>
                <w:sz w:val="20"/>
              </w:rPr>
              <w:t xml:space="preserve"> </w:t>
            </w:r>
            <w:r>
              <w:rPr>
                <w:sz w:val="20"/>
              </w:rPr>
              <w:t>свидания</w:t>
            </w:r>
            <w:r>
              <w:rPr>
                <w:spacing w:val="-8"/>
                <w:sz w:val="20"/>
              </w:rPr>
              <w:t xml:space="preserve"> </w:t>
            </w:r>
            <w:r>
              <w:rPr>
                <w:sz w:val="20"/>
              </w:rPr>
              <w:t>детский</w:t>
            </w:r>
            <w:r>
              <w:rPr>
                <w:spacing w:val="-9"/>
                <w:sz w:val="20"/>
              </w:rPr>
              <w:t xml:space="preserve"> </w:t>
            </w:r>
            <w:r>
              <w:rPr>
                <w:spacing w:val="-4"/>
                <w:sz w:val="20"/>
              </w:rPr>
              <w:t>сад.</w:t>
            </w:r>
          </w:p>
        </w:tc>
        <w:tc>
          <w:tcPr>
            <w:tcW w:w="3119" w:type="dxa"/>
          </w:tcPr>
          <w:p w:rsidR="00EE0CCC" w:rsidRDefault="004068EC">
            <w:pPr>
              <w:pStyle w:val="TableParagraph"/>
              <w:ind w:left="368" w:right="357" w:firstLine="343"/>
              <w:rPr>
                <w:sz w:val="20"/>
              </w:rPr>
            </w:pPr>
            <w:r>
              <w:rPr>
                <w:sz w:val="20"/>
              </w:rPr>
              <w:t>19.05. День детских общественных</w:t>
            </w:r>
            <w:r>
              <w:rPr>
                <w:spacing w:val="-13"/>
                <w:sz w:val="20"/>
              </w:rPr>
              <w:t xml:space="preserve"> </w:t>
            </w:r>
            <w:r>
              <w:rPr>
                <w:sz w:val="20"/>
              </w:rPr>
              <w:t>организаций</w:t>
            </w:r>
          </w:p>
        </w:tc>
        <w:tc>
          <w:tcPr>
            <w:tcW w:w="4820" w:type="dxa"/>
          </w:tcPr>
          <w:p w:rsidR="00EE0CCC" w:rsidRDefault="004068EC">
            <w:pPr>
              <w:pStyle w:val="TableParagraph"/>
              <w:ind w:left="105" w:right="2603"/>
              <w:rPr>
                <w:sz w:val="20"/>
              </w:rPr>
            </w:pPr>
            <w:r>
              <w:rPr>
                <w:sz w:val="20"/>
              </w:rPr>
              <w:t>Сбор макулатуры Уборка</w:t>
            </w:r>
            <w:r>
              <w:rPr>
                <w:spacing w:val="-13"/>
                <w:sz w:val="20"/>
              </w:rPr>
              <w:t xml:space="preserve"> </w:t>
            </w:r>
            <w:r>
              <w:rPr>
                <w:sz w:val="20"/>
              </w:rPr>
              <w:t>участка</w:t>
            </w:r>
            <w:r>
              <w:rPr>
                <w:spacing w:val="-12"/>
                <w:sz w:val="20"/>
              </w:rPr>
              <w:t xml:space="preserve"> </w:t>
            </w:r>
            <w:r>
              <w:rPr>
                <w:sz w:val="20"/>
              </w:rPr>
              <w:t>группы</w:t>
            </w:r>
          </w:p>
          <w:p w:rsidR="00EE0CCC" w:rsidRDefault="004068EC">
            <w:pPr>
              <w:pStyle w:val="TableParagraph"/>
              <w:spacing w:line="221" w:lineRule="exact"/>
              <w:ind w:left="105"/>
              <w:rPr>
                <w:sz w:val="20"/>
              </w:rPr>
            </w:pPr>
            <w:r>
              <w:rPr>
                <w:spacing w:val="-2"/>
                <w:sz w:val="20"/>
              </w:rPr>
              <w:t>Флешмобы</w:t>
            </w:r>
          </w:p>
        </w:tc>
      </w:tr>
    </w:tbl>
    <w:p w:rsidR="00EE0CCC" w:rsidRDefault="00EE0CCC">
      <w:pPr>
        <w:spacing w:line="221" w:lineRule="exact"/>
        <w:rPr>
          <w:sz w:val="20"/>
        </w:rPr>
        <w:sectPr w:rsidR="00EE0CCC">
          <w:footerReference w:type="default" r:id="rId65"/>
          <w:pgSz w:w="16850" w:h="11920" w:orient="landscape"/>
          <w:pgMar w:top="0" w:right="60" w:bottom="0" w:left="340" w:header="0" w:footer="0" w:gutter="0"/>
          <w:cols w:space="720"/>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561"/>
        <w:gridCol w:w="3121"/>
        <w:gridCol w:w="3119"/>
        <w:gridCol w:w="4820"/>
      </w:tblGrid>
      <w:tr w:rsidR="00EE0CCC">
        <w:trPr>
          <w:trHeight w:val="230"/>
        </w:trPr>
        <w:tc>
          <w:tcPr>
            <w:tcW w:w="2660" w:type="dxa"/>
            <w:vMerge w:val="restart"/>
          </w:tcPr>
          <w:p w:rsidR="00EE0CCC" w:rsidRDefault="00EE0CCC">
            <w:pPr>
              <w:pStyle w:val="TableParagraph"/>
              <w:rPr>
                <w:sz w:val="18"/>
              </w:rPr>
            </w:pPr>
          </w:p>
        </w:tc>
        <w:tc>
          <w:tcPr>
            <w:tcW w:w="1561" w:type="dxa"/>
          </w:tcPr>
          <w:p w:rsidR="00EE0CCC" w:rsidRDefault="00EE0CCC">
            <w:pPr>
              <w:pStyle w:val="TableParagraph"/>
              <w:rPr>
                <w:sz w:val="16"/>
              </w:rPr>
            </w:pPr>
          </w:p>
        </w:tc>
        <w:tc>
          <w:tcPr>
            <w:tcW w:w="3121" w:type="dxa"/>
          </w:tcPr>
          <w:p w:rsidR="00EE0CCC" w:rsidRDefault="00EE0CCC">
            <w:pPr>
              <w:pStyle w:val="TableParagraph"/>
              <w:rPr>
                <w:sz w:val="16"/>
              </w:rPr>
            </w:pP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Выпускной</w:t>
            </w:r>
            <w:r>
              <w:rPr>
                <w:spacing w:val="-12"/>
                <w:sz w:val="20"/>
              </w:rPr>
              <w:t xml:space="preserve"> </w:t>
            </w:r>
            <w:r>
              <w:rPr>
                <w:spacing w:val="-5"/>
                <w:sz w:val="20"/>
              </w:rPr>
              <w:t>бал</w:t>
            </w:r>
          </w:p>
        </w:tc>
      </w:tr>
      <w:tr w:rsidR="00EE0CCC">
        <w:trPr>
          <w:trHeight w:val="69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10"/>
                <w:sz w:val="20"/>
              </w:rPr>
              <w:t>V</w:t>
            </w:r>
          </w:p>
        </w:tc>
        <w:tc>
          <w:tcPr>
            <w:tcW w:w="3121" w:type="dxa"/>
          </w:tcPr>
          <w:p w:rsidR="00EE0CCC" w:rsidRDefault="004068EC">
            <w:pPr>
              <w:pStyle w:val="TableParagraph"/>
              <w:spacing w:line="219" w:lineRule="exact"/>
              <w:ind w:left="7" w:right="4"/>
              <w:jc w:val="center"/>
              <w:rPr>
                <w:sz w:val="20"/>
              </w:rPr>
            </w:pPr>
            <w:r>
              <w:rPr>
                <w:spacing w:val="-2"/>
                <w:sz w:val="20"/>
              </w:rPr>
              <w:t>Мониторинг</w:t>
            </w:r>
          </w:p>
        </w:tc>
        <w:tc>
          <w:tcPr>
            <w:tcW w:w="3119" w:type="dxa"/>
          </w:tcPr>
          <w:p w:rsidR="00EE0CCC" w:rsidRDefault="004068EC">
            <w:pPr>
              <w:pStyle w:val="TableParagraph"/>
              <w:ind w:left="444" w:firstLine="120"/>
              <w:rPr>
                <w:sz w:val="20"/>
              </w:rPr>
            </w:pPr>
            <w:r>
              <w:rPr>
                <w:sz w:val="20"/>
              </w:rPr>
              <w:t>24.05. День славянской письменности</w:t>
            </w:r>
            <w:r>
              <w:rPr>
                <w:spacing w:val="-13"/>
                <w:sz w:val="20"/>
              </w:rPr>
              <w:t xml:space="preserve"> </w:t>
            </w:r>
            <w:r>
              <w:rPr>
                <w:sz w:val="20"/>
              </w:rPr>
              <w:t>и</w:t>
            </w:r>
            <w:r>
              <w:rPr>
                <w:spacing w:val="-12"/>
                <w:sz w:val="20"/>
              </w:rPr>
              <w:t xml:space="preserve"> </w:t>
            </w:r>
            <w:r>
              <w:rPr>
                <w:sz w:val="20"/>
              </w:rPr>
              <w:t>культуры</w:t>
            </w:r>
          </w:p>
        </w:tc>
        <w:tc>
          <w:tcPr>
            <w:tcW w:w="4820" w:type="dxa"/>
          </w:tcPr>
          <w:p w:rsidR="00EE0CCC" w:rsidRDefault="004068EC">
            <w:pPr>
              <w:pStyle w:val="TableParagraph"/>
              <w:ind w:left="105"/>
              <w:rPr>
                <w:sz w:val="20"/>
              </w:rPr>
            </w:pPr>
            <w:r>
              <w:rPr>
                <w:sz w:val="20"/>
              </w:rPr>
              <w:t>С/р</w:t>
            </w:r>
            <w:r>
              <w:rPr>
                <w:spacing w:val="-10"/>
                <w:sz w:val="20"/>
              </w:rPr>
              <w:t xml:space="preserve"> </w:t>
            </w:r>
            <w:r>
              <w:rPr>
                <w:sz w:val="20"/>
              </w:rPr>
              <w:t>игра</w:t>
            </w:r>
            <w:r>
              <w:rPr>
                <w:spacing w:val="-10"/>
                <w:sz w:val="20"/>
              </w:rPr>
              <w:t xml:space="preserve"> </w:t>
            </w:r>
            <w:r>
              <w:rPr>
                <w:sz w:val="20"/>
              </w:rPr>
              <w:t>«Книжный</w:t>
            </w:r>
            <w:r>
              <w:rPr>
                <w:spacing w:val="-12"/>
                <w:sz w:val="20"/>
              </w:rPr>
              <w:t xml:space="preserve"> </w:t>
            </w:r>
            <w:r>
              <w:rPr>
                <w:sz w:val="20"/>
              </w:rPr>
              <w:t>магазин»,</w:t>
            </w:r>
            <w:r>
              <w:rPr>
                <w:spacing w:val="-11"/>
                <w:sz w:val="20"/>
              </w:rPr>
              <w:t xml:space="preserve"> </w:t>
            </w:r>
            <w:r>
              <w:rPr>
                <w:sz w:val="20"/>
              </w:rPr>
              <w:t>«Библиотека» Знакомство с разными видами детских книг</w:t>
            </w:r>
          </w:p>
          <w:p w:rsidR="00EE0CCC" w:rsidRDefault="004068EC">
            <w:pPr>
              <w:pStyle w:val="TableParagraph"/>
              <w:spacing w:line="221" w:lineRule="exact"/>
              <w:ind w:left="105"/>
              <w:rPr>
                <w:sz w:val="20"/>
              </w:rPr>
            </w:pPr>
            <w:r>
              <w:rPr>
                <w:sz w:val="20"/>
              </w:rPr>
              <w:t>Труд</w:t>
            </w:r>
            <w:r>
              <w:rPr>
                <w:spacing w:val="-4"/>
                <w:sz w:val="20"/>
              </w:rPr>
              <w:t xml:space="preserve"> </w:t>
            </w:r>
            <w:r>
              <w:rPr>
                <w:sz w:val="20"/>
              </w:rPr>
              <w:t>в</w:t>
            </w:r>
            <w:r>
              <w:rPr>
                <w:spacing w:val="-4"/>
                <w:sz w:val="20"/>
              </w:rPr>
              <w:t xml:space="preserve"> </w:t>
            </w:r>
            <w:r>
              <w:rPr>
                <w:sz w:val="20"/>
              </w:rPr>
              <w:t>уголке</w:t>
            </w:r>
            <w:r>
              <w:rPr>
                <w:spacing w:val="-3"/>
                <w:sz w:val="20"/>
              </w:rPr>
              <w:t xml:space="preserve"> </w:t>
            </w:r>
            <w:r>
              <w:rPr>
                <w:spacing w:val="-4"/>
                <w:sz w:val="20"/>
              </w:rPr>
              <w:t>книги</w:t>
            </w:r>
          </w:p>
        </w:tc>
      </w:tr>
      <w:tr w:rsidR="00EE0CCC">
        <w:trPr>
          <w:trHeight w:val="1838"/>
        </w:trPr>
        <w:tc>
          <w:tcPr>
            <w:tcW w:w="2660" w:type="dxa"/>
            <w:vMerge w:val="restart"/>
          </w:tcPr>
          <w:p w:rsidR="00EE0CCC" w:rsidRDefault="004068EC">
            <w:pPr>
              <w:pStyle w:val="TableParagraph"/>
              <w:spacing w:line="219" w:lineRule="exact"/>
              <w:ind w:left="10" w:right="6"/>
              <w:jc w:val="center"/>
              <w:rPr>
                <w:sz w:val="20"/>
              </w:rPr>
            </w:pPr>
            <w:r>
              <w:rPr>
                <w:spacing w:val="-4"/>
                <w:sz w:val="20"/>
              </w:rPr>
              <w:t>июнь</w:t>
            </w: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7" w:right="3"/>
              <w:jc w:val="center"/>
              <w:rPr>
                <w:sz w:val="20"/>
              </w:rPr>
            </w:pPr>
            <w:r>
              <w:rPr>
                <w:sz w:val="20"/>
              </w:rPr>
              <w:t>Неделя</w:t>
            </w:r>
            <w:r>
              <w:rPr>
                <w:spacing w:val="-9"/>
                <w:sz w:val="20"/>
              </w:rPr>
              <w:t xml:space="preserve"> </w:t>
            </w:r>
            <w:r>
              <w:rPr>
                <w:spacing w:val="-2"/>
                <w:sz w:val="20"/>
              </w:rPr>
              <w:t>экологии</w:t>
            </w:r>
          </w:p>
        </w:tc>
        <w:tc>
          <w:tcPr>
            <w:tcW w:w="3119" w:type="dxa"/>
          </w:tcPr>
          <w:p w:rsidR="00EE0CCC" w:rsidRDefault="004068EC">
            <w:pPr>
              <w:pStyle w:val="TableParagraph"/>
              <w:spacing w:line="218" w:lineRule="exact"/>
              <w:ind w:left="456"/>
              <w:rPr>
                <w:sz w:val="20"/>
              </w:rPr>
            </w:pPr>
            <w:r>
              <w:rPr>
                <w:sz w:val="20"/>
              </w:rPr>
              <w:t>01.06.</w:t>
            </w:r>
            <w:r>
              <w:rPr>
                <w:spacing w:val="-7"/>
                <w:sz w:val="20"/>
              </w:rPr>
              <w:t xml:space="preserve"> </w:t>
            </w:r>
            <w:r>
              <w:rPr>
                <w:sz w:val="20"/>
              </w:rPr>
              <w:t>День</w:t>
            </w:r>
            <w:r>
              <w:rPr>
                <w:spacing w:val="-7"/>
                <w:sz w:val="20"/>
              </w:rPr>
              <w:t xml:space="preserve"> </w:t>
            </w:r>
            <w:r>
              <w:rPr>
                <w:sz w:val="20"/>
              </w:rPr>
              <w:t>защиты</w:t>
            </w:r>
            <w:r>
              <w:rPr>
                <w:spacing w:val="-6"/>
                <w:sz w:val="20"/>
              </w:rPr>
              <w:t xml:space="preserve"> </w:t>
            </w:r>
            <w:r>
              <w:rPr>
                <w:spacing w:val="-4"/>
                <w:sz w:val="20"/>
              </w:rPr>
              <w:t>детей</w:t>
            </w:r>
          </w:p>
          <w:p w:rsidR="00EE0CCC" w:rsidRDefault="004068EC">
            <w:pPr>
              <w:pStyle w:val="TableParagraph"/>
              <w:ind w:left="476" w:hanging="341"/>
              <w:rPr>
                <w:sz w:val="20"/>
              </w:rPr>
            </w:pPr>
            <w:r>
              <w:rPr>
                <w:sz w:val="20"/>
              </w:rPr>
              <w:t>06.06.</w:t>
            </w:r>
            <w:r>
              <w:rPr>
                <w:spacing w:val="-11"/>
                <w:sz w:val="20"/>
              </w:rPr>
              <w:t xml:space="preserve"> </w:t>
            </w:r>
            <w:r>
              <w:rPr>
                <w:sz w:val="20"/>
              </w:rPr>
              <w:t>День</w:t>
            </w:r>
            <w:r>
              <w:rPr>
                <w:spacing w:val="-11"/>
                <w:sz w:val="20"/>
              </w:rPr>
              <w:t xml:space="preserve"> </w:t>
            </w:r>
            <w:r>
              <w:rPr>
                <w:sz w:val="20"/>
              </w:rPr>
              <w:t>русского</w:t>
            </w:r>
            <w:r>
              <w:rPr>
                <w:spacing w:val="-10"/>
                <w:sz w:val="20"/>
              </w:rPr>
              <w:t xml:space="preserve"> </w:t>
            </w:r>
            <w:r>
              <w:rPr>
                <w:sz w:val="20"/>
              </w:rPr>
              <w:t>языка.</w:t>
            </w:r>
            <w:r>
              <w:rPr>
                <w:spacing w:val="-12"/>
                <w:sz w:val="20"/>
              </w:rPr>
              <w:t xml:space="preserve"> </w:t>
            </w:r>
            <w:r>
              <w:rPr>
                <w:sz w:val="20"/>
              </w:rPr>
              <w:t>День рождения</w:t>
            </w:r>
            <w:r>
              <w:rPr>
                <w:spacing w:val="40"/>
                <w:sz w:val="20"/>
              </w:rPr>
              <w:t xml:space="preserve"> </w:t>
            </w:r>
            <w:r>
              <w:rPr>
                <w:sz w:val="20"/>
              </w:rPr>
              <w:t>А.С. Пушкина</w:t>
            </w:r>
          </w:p>
        </w:tc>
        <w:tc>
          <w:tcPr>
            <w:tcW w:w="4820" w:type="dxa"/>
          </w:tcPr>
          <w:p w:rsidR="00EE0CCC" w:rsidRDefault="004068EC">
            <w:pPr>
              <w:pStyle w:val="TableParagraph"/>
              <w:spacing w:line="237" w:lineRule="auto"/>
              <w:ind w:left="105" w:right="2441"/>
              <w:rPr>
                <w:sz w:val="20"/>
              </w:rPr>
            </w:pPr>
            <w:r>
              <w:rPr>
                <w:sz w:val="20"/>
              </w:rPr>
              <w:t>Музыкальное</w:t>
            </w:r>
            <w:r>
              <w:rPr>
                <w:spacing w:val="-13"/>
                <w:sz w:val="20"/>
              </w:rPr>
              <w:t xml:space="preserve"> </w:t>
            </w:r>
            <w:r>
              <w:rPr>
                <w:sz w:val="20"/>
              </w:rPr>
              <w:t>развлечение Рисунки на асфальте</w:t>
            </w:r>
          </w:p>
          <w:p w:rsidR="00EE0CCC" w:rsidRDefault="004068EC">
            <w:pPr>
              <w:pStyle w:val="TableParagraph"/>
              <w:ind w:left="105" w:right="1441"/>
              <w:rPr>
                <w:sz w:val="20"/>
              </w:rPr>
            </w:pPr>
            <w:r>
              <w:rPr>
                <w:sz w:val="20"/>
              </w:rPr>
              <w:t>Чтение</w:t>
            </w:r>
            <w:r>
              <w:rPr>
                <w:spacing w:val="-13"/>
                <w:sz w:val="20"/>
              </w:rPr>
              <w:t xml:space="preserve"> </w:t>
            </w:r>
            <w:r>
              <w:rPr>
                <w:sz w:val="20"/>
              </w:rPr>
              <w:t>художественной</w:t>
            </w:r>
            <w:r>
              <w:rPr>
                <w:spacing w:val="-12"/>
                <w:sz w:val="20"/>
              </w:rPr>
              <w:t xml:space="preserve"> </w:t>
            </w:r>
            <w:r>
              <w:rPr>
                <w:sz w:val="20"/>
              </w:rPr>
              <w:t>литературы Посещение библиотеки</w:t>
            </w:r>
          </w:p>
          <w:p w:rsidR="00EE0CCC" w:rsidRDefault="004068EC">
            <w:pPr>
              <w:pStyle w:val="TableParagraph"/>
              <w:ind w:left="105" w:right="3441"/>
              <w:rPr>
                <w:sz w:val="20"/>
              </w:rPr>
            </w:pPr>
            <w:r>
              <w:rPr>
                <w:sz w:val="20"/>
              </w:rPr>
              <w:t>Выставка</w:t>
            </w:r>
            <w:r>
              <w:rPr>
                <w:spacing w:val="-13"/>
                <w:sz w:val="20"/>
              </w:rPr>
              <w:t xml:space="preserve"> </w:t>
            </w:r>
            <w:r>
              <w:rPr>
                <w:sz w:val="20"/>
              </w:rPr>
              <w:t>книг Чтение</w:t>
            </w:r>
            <w:r>
              <w:rPr>
                <w:spacing w:val="-12"/>
                <w:sz w:val="20"/>
              </w:rPr>
              <w:t xml:space="preserve"> </w:t>
            </w:r>
            <w:r>
              <w:rPr>
                <w:spacing w:val="-2"/>
                <w:sz w:val="20"/>
              </w:rPr>
              <w:t>стихов</w:t>
            </w:r>
          </w:p>
          <w:p w:rsidR="00EE0CCC" w:rsidRDefault="004068EC">
            <w:pPr>
              <w:pStyle w:val="TableParagraph"/>
              <w:spacing w:line="229" w:lineRule="exact"/>
              <w:ind w:left="105"/>
              <w:rPr>
                <w:sz w:val="20"/>
              </w:rPr>
            </w:pPr>
            <w:r>
              <w:rPr>
                <w:spacing w:val="-2"/>
                <w:sz w:val="20"/>
              </w:rPr>
              <w:t>Экологическая</w:t>
            </w:r>
            <w:r>
              <w:rPr>
                <w:spacing w:val="11"/>
                <w:sz w:val="20"/>
              </w:rPr>
              <w:t xml:space="preserve"> </w:t>
            </w:r>
            <w:r>
              <w:rPr>
                <w:spacing w:val="-2"/>
                <w:sz w:val="20"/>
              </w:rPr>
              <w:t>викторина</w:t>
            </w:r>
          </w:p>
          <w:p w:rsidR="00EE0CCC" w:rsidRDefault="004068EC">
            <w:pPr>
              <w:pStyle w:val="TableParagraph"/>
              <w:spacing w:line="220" w:lineRule="exact"/>
              <w:ind w:left="105"/>
              <w:rPr>
                <w:sz w:val="20"/>
              </w:rPr>
            </w:pPr>
            <w:r>
              <w:rPr>
                <w:sz w:val="20"/>
              </w:rPr>
              <w:t>Выставка</w:t>
            </w:r>
            <w:r>
              <w:rPr>
                <w:spacing w:val="-10"/>
                <w:sz w:val="20"/>
              </w:rPr>
              <w:t xml:space="preserve"> </w:t>
            </w:r>
            <w:r>
              <w:rPr>
                <w:sz w:val="20"/>
              </w:rPr>
              <w:t>рисунков</w:t>
            </w:r>
            <w:r>
              <w:rPr>
                <w:spacing w:val="-10"/>
                <w:sz w:val="20"/>
              </w:rPr>
              <w:t xml:space="preserve"> </w:t>
            </w:r>
            <w:r>
              <w:rPr>
                <w:sz w:val="20"/>
              </w:rPr>
              <w:t>«Берегите</w:t>
            </w:r>
            <w:r>
              <w:rPr>
                <w:spacing w:val="-9"/>
                <w:sz w:val="20"/>
              </w:rPr>
              <w:t xml:space="preserve"> </w:t>
            </w:r>
            <w:r>
              <w:rPr>
                <w:spacing w:val="-2"/>
                <w:sz w:val="20"/>
              </w:rPr>
              <w:t>природу!»</w:t>
            </w:r>
          </w:p>
        </w:tc>
      </w:tr>
      <w:tr w:rsidR="00EE0CCC">
        <w:trPr>
          <w:trHeight w:val="1152"/>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19" w:lineRule="exact"/>
              <w:ind w:left="7" w:right="3"/>
              <w:jc w:val="center"/>
              <w:rPr>
                <w:sz w:val="20"/>
              </w:rPr>
            </w:pPr>
            <w:r>
              <w:rPr>
                <w:sz w:val="20"/>
              </w:rPr>
              <w:t>Цветочная</w:t>
            </w:r>
            <w:r>
              <w:rPr>
                <w:spacing w:val="-10"/>
                <w:sz w:val="20"/>
              </w:rPr>
              <w:t xml:space="preserve"> </w:t>
            </w:r>
            <w:r>
              <w:rPr>
                <w:spacing w:val="-2"/>
                <w:sz w:val="20"/>
              </w:rPr>
              <w:t>неделя</w:t>
            </w:r>
          </w:p>
        </w:tc>
        <w:tc>
          <w:tcPr>
            <w:tcW w:w="3119" w:type="dxa"/>
          </w:tcPr>
          <w:p w:rsidR="00EE0CCC" w:rsidRDefault="004068EC">
            <w:pPr>
              <w:pStyle w:val="TableParagraph"/>
              <w:spacing w:line="219" w:lineRule="exact"/>
              <w:ind w:left="742"/>
              <w:rPr>
                <w:sz w:val="20"/>
              </w:rPr>
            </w:pPr>
            <w:r>
              <w:rPr>
                <w:sz w:val="20"/>
              </w:rPr>
              <w:t>12.06.</w:t>
            </w:r>
            <w:r>
              <w:rPr>
                <w:spacing w:val="-6"/>
                <w:sz w:val="20"/>
              </w:rPr>
              <w:t xml:space="preserve"> </w:t>
            </w:r>
            <w:r>
              <w:rPr>
                <w:sz w:val="20"/>
              </w:rPr>
              <w:t>День</w:t>
            </w:r>
            <w:r>
              <w:rPr>
                <w:spacing w:val="-5"/>
                <w:sz w:val="20"/>
              </w:rPr>
              <w:t xml:space="preserve"> </w:t>
            </w:r>
            <w:r>
              <w:rPr>
                <w:spacing w:val="-2"/>
                <w:sz w:val="20"/>
              </w:rPr>
              <w:t>России</w:t>
            </w:r>
          </w:p>
        </w:tc>
        <w:tc>
          <w:tcPr>
            <w:tcW w:w="4820" w:type="dxa"/>
          </w:tcPr>
          <w:p w:rsidR="00EE0CCC" w:rsidRDefault="004068EC">
            <w:pPr>
              <w:pStyle w:val="TableParagraph"/>
              <w:ind w:left="105" w:right="1441"/>
              <w:rPr>
                <w:sz w:val="20"/>
              </w:rPr>
            </w:pPr>
            <w:r>
              <w:rPr>
                <w:sz w:val="20"/>
              </w:rPr>
              <w:t>Экскурсия</w:t>
            </w:r>
            <w:r>
              <w:rPr>
                <w:spacing w:val="-13"/>
                <w:sz w:val="20"/>
              </w:rPr>
              <w:t xml:space="preserve"> </w:t>
            </w:r>
            <w:r>
              <w:rPr>
                <w:sz w:val="20"/>
              </w:rPr>
              <w:t>в</w:t>
            </w:r>
            <w:r>
              <w:rPr>
                <w:spacing w:val="-12"/>
                <w:sz w:val="20"/>
              </w:rPr>
              <w:t xml:space="preserve"> </w:t>
            </w:r>
            <w:r>
              <w:rPr>
                <w:sz w:val="20"/>
              </w:rPr>
              <w:t>краеведческий</w:t>
            </w:r>
            <w:r>
              <w:rPr>
                <w:spacing w:val="-12"/>
                <w:sz w:val="20"/>
              </w:rPr>
              <w:t xml:space="preserve"> </w:t>
            </w:r>
            <w:r>
              <w:rPr>
                <w:sz w:val="20"/>
              </w:rPr>
              <w:t>музей Беседы по теме праздника</w:t>
            </w:r>
          </w:p>
          <w:p w:rsidR="00EE0CCC" w:rsidRDefault="004068EC">
            <w:pPr>
              <w:pStyle w:val="TableParagraph"/>
              <w:ind w:left="105"/>
              <w:rPr>
                <w:sz w:val="20"/>
              </w:rPr>
            </w:pPr>
            <w:r>
              <w:rPr>
                <w:sz w:val="20"/>
              </w:rPr>
              <w:t>Рассматривание</w:t>
            </w:r>
            <w:r>
              <w:rPr>
                <w:spacing w:val="-13"/>
                <w:sz w:val="20"/>
              </w:rPr>
              <w:t xml:space="preserve"> </w:t>
            </w:r>
            <w:r>
              <w:rPr>
                <w:sz w:val="20"/>
              </w:rPr>
              <w:t>карты</w:t>
            </w:r>
            <w:r>
              <w:rPr>
                <w:spacing w:val="-12"/>
                <w:sz w:val="20"/>
              </w:rPr>
              <w:t xml:space="preserve"> </w:t>
            </w:r>
            <w:r>
              <w:rPr>
                <w:sz w:val="20"/>
              </w:rPr>
              <w:t>России,</w:t>
            </w:r>
            <w:r>
              <w:rPr>
                <w:spacing w:val="-13"/>
                <w:sz w:val="20"/>
              </w:rPr>
              <w:t xml:space="preserve"> </w:t>
            </w:r>
            <w:r>
              <w:rPr>
                <w:sz w:val="20"/>
              </w:rPr>
              <w:t xml:space="preserve">фотоальбомы, </w:t>
            </w:r>
            <w:r>
              <w:rPr>
                <w:spacing w:val="-2"/>
                <w:sz w:val="20"/>
              </w:rPr>
              <w:t>иллюстрации</w:t>
            </w:r>
          </w:p>
          <w:p w:rsidR="00EE0CCC" w:rsidRDefault="004068EC">
            <w:pPr>
              <w:pStyle w:val="TableParagraph"/>
              <w:spacing w:line="221" w:lineRule="exact"/>
              <w:ind w:left="105"/>
              <w:rPr>
                <w:sz w:val="20"/>
              </w:rPr>
            </w:pPr>
            <w:r>
              <w:rPr>
                <w:sz w:val="20"/>
              </w:rPr>
              <w:t>Выставка</w:t>
            </w:r>
            <w:r>
              <w:rPr>
                <w:spacing w:val="-13"/>
                <w:sz w:val="20"/>
              </w:rPr>
              <w:t xml:space="preserve"> </w:t>
            </w:r>
            <w:r>
              <w:rPr>
                <w:sz w:val="20"/>
              </w:rPr>
              <w:t>«Фантастические</w:t>
            </w:r>
            <w:r>
              <w:rPr>
                <w:spacing w:val="-11"/>
                <w:sz w:val="20"/>
              </w:rPr>
              <w:t xml:space="preserve"> </w:t>
            </w:r>
            <w:r>
              <w:rPr>
                <w:spacing w:val="-2"/>
                <w:sz w:val="20"/>
              </w:rPr>
              <w:t>цветы»</w:t>
            </w:r>
          </w:p>
        </w:tc>
      </w:tr>
      <w:tr w:rsidR="00EE0CCC">
        <w:trPr>
          <w:trHeight w:val="230"/>
        </w:trPr>
        <w:tc>
          <w:tcPr>
            <w:tcW w:w="2660" w:type="dxa"/>
            <w:vMerge w:val="restart"/>
          </w:tcPr>
          <w:p w:rsidR="00EE0CCC" w:rsidRDefault="00EE0CCC">
            <w:pPr>
              <w:pStyle w:val="TableParagraph"/>
              <w:rPr>
                <w:sz w:val="18"/>
              </w:rPr>
            </w:pPr>
          </w:p>
        </w:tc>
        <w:tc>
          <w:tcPr>
            <w:tcW w:w="1561" w:type="dxa"/>
          </w:tcPr>
          <w:p w:rsidR="00EE0CCC" w:rsidRDefault="004068EC">
            <w:pPr>
              <w:pStyle w:val="TableParagraph"/>
              <w:spacing w:line="210" w:lineRule="exact"/>
              <w:ind w:left="13" w:right="1"/>
              <w:jc w:val="center"/>
              <w:rPr>
                <w:sz w:val="20"/>
              </w:rPr>
            </w:pPr>
            <w:r>
              <w:rPr>
                <w:spacing w:val="-5"/>
                <w:sz w:val="20"/>
              </w:rPr>
              <w:t>III</w:t>
            </w:r>
          </w:p>
        </w:tc>
        <w:tc>
          <w:tcPr>
            <w:tcW w:w="3121" w:type="dxa"/>
          </w:tcPr>
          <w:p w:rsidR="00EE0CCC" w:rsidRDefault="004068EC">
            <w:pPr>
              <w:pStyle w:val="TableParagraph"/>
              <w:spacing w:line="210" w:lineRule="exact"/>
              <w:ind w:left="7" w:right="3"/>
              <w:jc w:val="center"/>
              <w:rPr>
                <w:sz w:val="20"/>
              </w:rPr>
            </w:pPr>
            <w:r>
              <w:rPr>
                <w:sz w:val="20"/>
              </w:rPr>
              <w:t>Солнечная</w:t>
            </w:r>
            <w:r>
              <w:rPr>
                <w:spacing w:val="-10"/>
                <w:sz w:val="20"/>
              </w:rPr>
              <w:t xml:space="preserve"> </w:t>
            </w:r>
            <w:r>
              <w:rPr>
                <w:spacing w:val="-2"/>
                <w:sz w:val="20"/>
              </w:rPr>
              <w:t>неделя</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Развлечение</w:t>
            </w:r>
            <w:r>
              <w:rPr>
                <w:spacing w:val="-10"/>
                <w:sz w:val="20"/>
              </w:rPr>
              <w:t xml:space="preserve"> </w:t>
            </w:r>
            <w:r>
              <w:rPr>
                <w:sz w:val="20"/>
              </w:rPr>
              <w:t>«День</w:t>
            </w:r>
            <w:r>
              <w:rPr>
                <w:spacing w:val="-9"/>
                <w:sz w:val="20"/>
              </w:rPr>
              <w:t xml:space="preserve"> </w:t>
            </w:r>
            <w:r>
              <w:rPr>
                <w:sz w:val="20"/>
              </w:rPr>
              <w:t>солнечных</w:t>
            </w:r>
            <w:r>
              <w:rPr>
                <w:spacing w:val="-9"/>
                <w:sz w:val="20"/>
              </w:rPr>
              <w:t xml:space="preserve"> </w:t>
            </w:r>
            <w:r>
              <w:rPr>
                <w:spacing w:val="-2"/>
                <w:sz w:val="20"/>
              </w:rPr>
              <w:t>зайчиков»</w:t>
            </w:r>
          </w:p>
        </w:tc>
      </w:tr>
      <w:tr w:rsidR="00EE0CCC">
        <w:trPr>
          <w:trHeight w:val="1149"/>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7" w:right="6"/>
              <w:jc w:val="center"/>
              <w:rPr>
                <w:sz w:val="20"/>
              </w:rPr>
            </w:pPr>
            <w:r>
              <w:rPr>
                <w:sz w:val="20"/>
              </w:rPr>
              <w:t>Витаминная</w:t>
            </w:r>
            <w:r>
              <w:rPr>
                <w:spacing w:val="-12"/>
                <w:sz w:val="20"/>
              </w:rPr>
              <w:t xml:space="preserve"> </w:t>
            </w:r>
            <w:r>
              <w:rPr>
                <w:spacing w:val="-2"/>
                <w:sz w:val="20"/>
              </w:rPr>
              <w:t>неделя</w:t>
            </w:r>
          </w:p>
        </w:tc>
        <w:tc>
          <w:tcPr>
            <w:tcW w:w="3119" w:type="dxa"/>
          </w:tcPr>
          <w:p w:rsidR="00EE0CCC" w:rsidRDefault="004068EC">
            <w:pPr>
              <w:pStyle w:val="TableParagraph"/>
              <w:spacing w:line="219" w:lineRule="exact"/>
              <w:ind w:left="339"/>
              <w:rPr>
                <w:sz w:val="20"/>
              </w:rPr>
            </w:pPr>
            <w:r>
              <w:rPr>
                <w:sz w:val="20"/>
              </w:rPr>
              <w:t>22.05.</w:t>
            </w:r>
            <w:r>
              <w:rPr>
                <w:spacing w:val="-5"/>
                <w:sz w:val="20"/>
              </w:rPr>
              <w:t xml:space="preserve"> </w:t>
            </w:r>
            <w:r>
              <w:rPr>
                <w:sz w:val="20"/>
              </w:rPr>
              <w:t>День</w:t>
            </w:r>
            <w:r>
              <w:rPr>
                <w:spacing w:val="-5"/>
                <w:sz w:val="20"/>
              </w:rPr>
              <w:t xml:space="preserve"> </w:t>
            </w:r>
            <w:r>
              <w:rPr>
                <w:sz w:val="20"/>
              </w:rPr>
              <w:t>памяти</w:t>
            </w:r>
            <w:r>
              <w:rPr>
                <w:spacing w:val="-4"/>
                <w:sz w:val="20"/>
              </w:rPr>
              <w:t xml:space="preserve"> </w:t>
            </w:r>
            <w:r>
              <w:rPr>
                <w:sz w:val="20"/>
              </w:rPr>
              <w:t>и</w:t>
            </w:r>
            <w:r>
              <w:rPr>
                <w:spacing w:val="-6"/>
                <w:sz w:val="20"/>
              </w:rPr>
              <w:t xml:space="preserve"> </w:t>
            </w:r>
            <w:r>
              <w:rPr>
                <w:spacing w:val="-2"/>
                <w:sz w:val="20"/>
              </w:rPr>
              <w:t>скорби</w:t>
            </w:r>
          </w:p>
        </w:tc>
        <w:tc>
          <w:tcPr>
            <w:tcW w:w="4820" w:type="dxa"/>
          </w:tcPr>
          <w:p w:rsidR="00EE0CCC" w:rsidRDefault="004068EC">
            <w:pPr>
              <w:pStyle w:val="TableParagraph"/>
              <w:spacing w:line="219" w:lineRule="exact"/>
              <w:ind w:left="105"/>
              <w:rPr>
                <w:sz w:val="20"/>
              </w:rPr>
            </w:pPr>
            <w:r>
              <w:rPr>
                <w:spacing w:val="-2"/>
                <w:sz w:val="20"/>
              </w:rPr>
              <w:t>Беседы</w:t>
            </w:r>
          </w:p>
          <w:p w:rsidR="00EE0CCC" w:rsidRDefault="004068EC">
            <w:pPr>
              <w:pStyle w:val="TableParagraph"/>
              <w:ind w:left="105" w:right="2132"/>
              <w:rPr>
                <w:sz w:val="20"/>
              </w:rPr>
            </w:pPr>
            <w:r>
              <w:rPr>
                <w:sz w:val="20"/>
              </w:rPr>
              <w:t>Рассматривание</w:t>
            </w:r>
            <w:r>
              <w:rPr>
                <w:spacing w:val="-13"/>
                <w:sz w:val="20"/>
              </w:rPr>
              <w:t xml:space="preserve"> </w:t>
            </w:r>
            <w:r>
              <w:rPr>
                <w:sz w:val="20"/>
              </w:rPr>
              <w:t>иллюстраций Слушание песен</w:t>
            </w:r>
          </w:p>
          <w:p w:rsidR="00EE0CCC" w:rsidRDefault="004068EC">
            <w:pPr>
              <w:pStyle w:val="TableParagraph"/>
              <w:spacing w:line="230" w:lineRule="exact"/>
              <w:ind w:left="105" w:right="418"/>
              <w:rPr>
                <w:sz w:val="20"/>
              </w:rPr>
            </w:pPr>
            <w:r>
              <w:rPr>
                <w:sz w:val="20"/>
              </w:rPr>
              <w:t>Чтение художественной литературы Фольклорный</w:t>
            </w:r>
            <w:r>
              <w:rPr>
                <w:spacing w:val="-13"/>
                <w:sz w:val="20"/>
              </w:rPr>
              <w:t xml:space="preserve"> </w:t>
            </w:r>
            <w:r>
              <w:rPr>
                <w:sz w:val="20"/>
              </w:rPr>
              <w:t>праздник</w:t>
            </w:r>
            <w:r>
              <w:rPr>
                <w:spacing w:val="-12"/>
                <w:sz w:val="20"/>
              </w:rPr>
              <w:t xml:space="preserve"> </w:t>
            </w:r>
            <w:r>
              <w:rPr>
                <w:sz w:val="20"/>
              </w:rPr>
              <w:t>«Веселая</w:t>
            </w:r>
            <w:r>
              <w:rPr>
                <w:spacing w:val="-13"/>
                <w:sz w:val="20"/>
              </w:rPr>
              <w:t xml:space="preserve"> </w:t>
            </w:r>
            <w:r>
              <w:rPr>
                <w:sz w:val="20"/>
              </w:rPr>
              <w:t>ярмарка»</w:t>
            </w:r>
          </w:p>
        </w:tc>
      </w:tr>
      <w:tr w:rsidR="00EE0CCC">
        <w:trPr>
          <w:trHeight w:val="1449"/>
        </w:trPr>
        <w:tc>
          <w:tcPr>
            <w:tcW w:w="2660" w:type="dxa"/>
            <w:vMerge w:val="restart"/>
          </w:tcPr>
          <w:p w:rsidR="00EE0CCC" w:rsidRDefault="004068EC">
            <w:pPr>
              <w:pStyle w:val="TableParagraph"/>
              <w:spacing w:line="219" w:lineRule="exact"/>
              <w:ind w:left="10" w:right="4"/>
              <w:jc w:val="center"/>
              <w:rPr>
                <w:sz w:val="20"/>
              </w:rPr>
            </w:pPr>
            <w:r>
              <w:rPr>
                <w:spacing w:val="-4"/>
                <w:sz w:val="20"/>
              </w:rPr>
              <w:t>июль</w:t>
            </w:r>
          </w:p>
        </w:tc>
        <w:tc>
          <w:tcPr>
            <w:tcW w:w="1561" w:type="dxa"/>
          </w:tcPr>
          <w:p w:rsidR="00EE0CCC" w:rsidRDefault="004068EC">
            <w:pPr>
              <w:pStyle w:val="TableParagraph"/>
              <w:spacing w:line="219" w:lineRule="exact"/>
              <w:ind w:left="13" w:right="2"/>
              <w:jc w:val="center"/>
              <w:rPr>
                <w:sz w:val="20"/>
              </w:rPr>
            </w:pPr>
            <w:r>
              <w:rPr>
                <w:spacing w:val="-10"/>
                <w:sz w:val="20"/>
              </w:rPr>
              <w:t>I</w:t>
            </w:r>
          </w:p>
        </w:tc>
        <w:tc>
          <w:tcPr>
            <w:tcW w:w="3121" w:type="dxa"/>
          </w:tcPr>
          <w:p w:rsidR="00EE0CCC" w:rsidRDefault="004068EC">
            <w:pPr>
              <w:pStyle w:val="TableParagraph"/>
              <w:spacing w:line="219" w:lineRule="exact"/>
              <w:ind w:left="7" w:right="3"/>
              <w:jc w:val="center"/>
              <w:rPr>
                <w:sz w:val="20"/>
              </w:rPr>
            </w:pPr>
            <w:r>
              <w:rPr>
                <w:sz w:val="20"/>
              </w:rPr>
              <w:t>Неделя</w:t>
            </w:r>
            <w:r>
              <w:rPr>
                <w:spacing w:val="-6"/>
                <w:sz w:val="20"/>
              </w:rPr>
              <w:t xml:space="preserve"> </w:t>
            </w:r>
            <w:r>
              <w:rPr>
                <w:spacing w:val="-2"/>
                <w:sz w:val="20"/>
              </w:rPr>
              <w:t>безопасности</w:t>
            </w:r>
          </w:p>
        </w:tc>
        <w:tc>
          <w:tcPr>
            <w:tcW w:w="3119" w:type="dxa"/>
          </w:tcPr>
          <w:p w:rsidR="00EE0CCC" w:rsidRDefault="004068EC">
            <w:pPr>
              <w:pStyle w:val="TableParagraph"/>
              <w:ind w:left="1169" w:hanging="780"/>
              <w:rPr>
                <w:sz w:val="20"/>
              </w:rPr>
            </w:pPr>
            <w:r>
              <w:rPr>
                <w:sz w:val="20"/>
              </w:rPr>
              <w:t>08.07.</w:t>
            </w:r>
            <w:r>
              <w:rPr>
                <w:spacing w:val="-11"/>
                <w:sz w:val="20"/>
              </w:rPr>
              <w:t xml:space="preserve"> </w:t>
            </w:r>
            <w:r>
              <w:rPr>
                <w:sz w:val="20"/>
              </w:rPr>
              <w:t>День</w:t>
            </w:r>
            <w:r>
              <w:rPr>
                <w:spacing w:val="-11"/>
                <w:sz w:val="20"/>
              </w:rPr>
              <w:t xml:space="preserve"> </w:t>
            </w:r>
            <w:r>
              <w:rPr>
                <w:sz w:val="20"/>
              </w:rPr>
              <w:t>семьи,</w:t>
            </w:r>
            <w:r>
              <w:rPr>
                <w:spacing w:val="-11"/>
                <w:sz w:val="20"/>
              </w:rPr>
              <w:t xml:space="preserve"> </w:t>
            </w:r>
            <w:r>
              <w:rPr>
                <w:sz w:val="20"/>
              </w:rPr>
              <w:t>любви</w:t>
            </w:r>
            <w:r>
              <w:rPr>
                <w:spacing w:val="-11"/>
                <w:sz w:val="20"/>
              </w:rPr>
              <w:t xml:space="preserve"> </w:t>
            </w:r>
            <w:r>
              <w:rPr>
                <w:sz w:val="20"/>
              </w:rPr>
              <w:t xml:space="preserve">и </w:t>
            </w:r>
            <w:r>
              <w:rPr>
                <w:spacing w:val="-2"/>
                <w:sz w:val="20"/>
              </w:rPr>
              <w:t>верности</w:t>
            </w:r>
          </w:p>
        </w:tc>
        <w:tc>
          <w:tcPr>
            <w:tcW w:w="4820" w:type="dxa"/>
          </w:tcPr>
          <w:p w:rsidR="00EE0CCC" w:rsidRDefault="004068EC">
            <w:pPr>
              <w:pStyle w:val="TableParagraph"/>
              <w:spacing w:line="219" w:lineRule="exact"/>
              <w:ind w:left="105"/>
              <w:rPr>
                <w:sz w:val="20"/>
              </w:rPr>
            </w:pPr>
            <w:r>
              <w:rPr>
                <w:sz w:val="20"/>
              </w:rPr>
              <w:t>Беседы</w:t>
            </w:r>
            <w:r>
              <w:rPr>
                <w:spacing w:val="-4"/>
                <w:sz w:val="20"/>
              </w:rPr>
              <w:t xml:space="preserve"> </w:t>
            </w:r>
            <w:r>
              <w:rPr>
                <w:sz w:val="20"/>
              </w:rPr>
              <w:t>о</w:t>
            </w:r>
            <w:r>
              <w:rPr>
                <w:spacing w:val="-3"/>
                <w:sz w:val="20"/>
              </w:rPr>
              <w:t xml:space="preserve"> </w:t>
            </w:r>
            <w:r>
              <w:rPr>
                <w:spacing w:val="-4"/>
                <w:sz w:val="20"/>
              </w:rPr>
              <w:t>семье</w:t>
            </w:r>
          </w:p>
          <w:p w:rsidR="00EE0CCC" w:rsidRDefault="004068EC">
            <w:pPr>
              <w:pStyle w:val="TableParagraph"/>
              <w:ind w:left="105" w:right="418"/>
              <w:rPr>
                <w:sz w:val="20"/>
              </w:rPr>
            </w:pPr>
            <w:r>
              <w:rPr>
                <w:sz w:val="20"/>
              </w:rPr>
              <w:t>Выставка</w:t>
            </w:r>
            <w:r>
              <w:rPr>
                <w:spacing w:val="-11"/>
                <w:sz w:val="20"/>
              </w:rPr>
              <w:t xml:space="preserve"> </w:t>
            </w:r>
            <w:r>
              <w:rPr>
                <w:sz w:val="20"/>
              </w:rPr>
              <w:t>рисунков</w:t>
            </w:r>
            <w:r>
              <w:rPr>
                <w:spacing w:val="-11"/>
                <w:sz w:val="20"/>
              </w:rPr>
              <w:t xml:space="preserve"> </w:t>
            </w:r>
            <w:r>
              <w:rPr>
                <w:sz w:val="20"/>
              </w:rPr>
              <w:t>«Родословное</w:t>
            </w:r>
            <w:r>
              <w:rPr>
                <w:spacing w:val="-11"/>
                <w:sz w:val="20"/>
              </w:rPr>
              <w:t xml:space="preserve"> </w:t>
            </w:r>
            <w:r>
              <w:rPr>
                <w:sz w:val="20"/>
              </w:rPr>
              <w:t>древо</w:t>
            </w:r>
            <w:r>
              <w:rPr>
                <w:spacing w:val="-10"/>
                <w:sz w:val="20"/>
              </w:rPr>
              <w:t xml:space="preserve"> </w:t>
            </w:r>
            <w:r>
              <w:rPr>
                <w:sz w:val="20"/>
              </w:rPr>
              <w:t>семьи» С/р игра «Дочки- матери», «Семья»</w:t>
            </w:r>
          </w:p>
          <w:p w:rsidR="00EE0CCC" w:rsidRDefault="004068EC">
            <w:pPr>
              <w:pStyle w:val="TableParagraph"/>
              <w:spacing w:line="229" w:lineRule="exact"/>
              <w:ind w:left="105"/>
              <w:rPr>
                <w:sz w:val="20"/>
              </w:rPr>
            </w:pPr>
            <w:r>
              <w:rPr>
                <w:sz w:val="20"/>
              </w:rPr>
              <w:t>Папки-передвижки</w:t>
            </w:r>
            <w:r>
              <w:rPr>
                <w:spacing w:val="-11"/>
                <w:sz w:val="20"/>
              </w:rPr>
              <w:t xml:space="preserve"> </w:t>
            </w:r>
            <w:r>
              <w:rPr>
                <w:sz w:val="20"/>
              </w:rPr>
              <w:t>«Безопасность</w:t>
            </w:r>
            <w:r>
              <w:rPr>
                <w:spacing w:val="-11"/>
                <w:sz w:val="20"/>
              </w:rPr>
              <w:t xml:space="preserve"> </w:t>
            </w:r>
            <w:r>
              <w:rPr>
                <w:sz w:val="20"/>
              </w:rPr>
              <w:t>в</w:t>
            </w:r>
            <w:r>
              <w:rPr>
                <w:spacing w:val="-12"/>
                <w:sz w:val="20"/>
              </w:rPr>
              <w:t xml:space="preserve"> </w:t>
            </w:r>
            <w:r>
              <w:rPr>
                <w:spacing w:val="-2"/>
                <w:sz w:val="20"/>
              </w:rPr>
              <w:t>быту»,</w:t>
            </w:r>
          </w:p>
          <w:p w:rsidR="00EE0CCC" w:rsidRDefault="004068EC">
            <w:pPr>
              <w:pStyle w:val="TableParagraph"/>
              <w:spacing w:before="1"/>
              <w:ind w:left="105"/>
              <w:rPr>
                <w:sz w:val="20"/>
              </w:rPr>
            </w:pPr>
            <w:r>
              <w:rPr>
                <w:sz w:val="20"/>
              </w:rPr>
              <w:t>«Дорожная</w:t>
            </w:r>
            <w:r>
              <w:rPr>
                <w:spacing w:val="-10"/>
                <w:sz w:val="20"/>
              </w:rPr>
              <w:t xml:space="preserve"> </w:t>
            </w:r>
            <w:r>
              <w:rPr>
                <w:sz w:val="20"/>
              </w:rPr>
              <w:t>безопасность»,</w:t>
            </w:r>
            <w:r>
              <w:rPr>
                <w:spacing w:val="-9"/>
                <w:sz w:val="20"/>
              </w:rPr>
              <w:t xml:space="preserve"> </w:t>
            </w:r>
            <w:r>
              <w:rPr>
                <w:sz w:val="20"/>
              </w:rPr>
              <w:t>«О</w:t>
            </w:r>
            <w:r>
              <w:rPr>
                <w:spacing w:val="-9"/>
                <w:sz w:val="20"/>
              </w:rPr>
              <w:t xml:space="preserve"> </w:t>
            </w:r>
            <w:r>
              <w:rPr>
                <w:sz w:val="20"/>
              </w:rPr>
              <w:t>правилах</w:t>
            </w:r>
            <w:r>
              <w:rPr>
                <w:spacing w:val="-8"/>
                <w:sz w:val="20"/>
              </w:rPr>
              <w:t xml:space="preserve"> </w:t>
            </w:r>
            <w:r>
              <w:rPr>
                <w:sz w:val="20"/>
              </w:rPr>
              <w:t>важных</w:t>
            </w:r>
            <w:r>
              <w:rPr>
                <w:spacing w:val="-8"/>
                <w:sz w:val="20"/>
              </w:rPr>
              <w:t xml:space="preserve"> </w:t>
            </w:r>
            <w:r>
              <w:rPr>
                <w:sz w:val="20"/>
              </w:rPr>
              <w:t xml:space="preserve">и </w:t>
            </w:r>
            <w:r>
              <w:rPr>
                <w:spacing w:val="-2"/>
                <w:sz w:val="20"/>
              </w:rPr>
              <w:t>безопасных»</w:t>
            </w:r>
          </w:p>
        </w:tc>
      </w:tr>
      <w:tr w:rsidR="00EE0CCC">
        <w:trPr>
          <w:trHeight w:val="23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0" w:lineRule="exact"/>
              <w:ind w:left="13" w:right="1"/>
              <w:jc w:val="center"/>
              <w:rPr>
                <w:sz w:val="20"/>
              </w:rPr>
            </w:pPr>
            <w:r>
              <w:rPr>
                <w:spacing w:val="-5"/>
                <w:sz w:val="20"/>
              </w:rPr>
              <w:t>II</w:t>
            </w:r>
          </w:p>
        </w:tc>
        <w:tc>
          <w:tcPr>
            <w:tcW w:w="3121" w:type="dxa"/>
          </w:tcPr>
          <w:p w:rsidR="00EE0CCC" w:rsidRDefault="004068EC">
            <w:pPr>
              <w:pStyle w:val="TableParagraph"/>
              <w:spacing w:line="210" w:lineRule="exact"/>
              <w:ind w:left="7" w:right="6"/>
              <w:jc w:val="center"/>
              <w:rPr>
                <w:sz w:val="20"/>
              </w:rPr>
            </w:pPr>
            <w:r>
              <w:rPr>
                <w:sz w:val="20"/>
              </w:rPr>
              <w:t>Неделя</w:t>
            </w:r>
            <w:r>
              <w:rPr>
                <w:spacing w:val="-6"/>
                <w:sz w:val="20"/>
              </w:rPr>
              <w:t xml:space="preserve"> </w:t>
            </w:r>
            <w:r>
              <w:rPr>
                <w:spacing w:val="-4"/>
                <w:sz w:val="20"/>
              </w:rPr>
              <w:t>воды</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Праздник</w:t>
            </w:r>
            <w:r>
              <w:rPr>
                <w:spacing w:val="-11"/>
                <w:sz w:val="20"/>
              </w:rPr>
              <w:t xml:space="preserve"> </w:t>
            </w:r>
            <w:r>
              <w:rPr>
                <w:spacing w:val="-2"/>
                <w:sz w:val="20"/>
              </w:rPr>
              <w:t>Нептуна</w:t>
            </w:r>
          </w:p>
        </w:tc>
      </w:tr>
      <w:tr w:rsidR="00EE0CCC">
        <w:trPr>
          <w:trHeight w:val="46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7" w:right="6"/>
              <w:jc w:val="center"/>
              <w:rPr>
                <w:sz w:val="20"/>
              </w:rPr>
            </w:pPr>
            <w:r>
              <w:rPr>
                <w:sz w:val="20"/>
              </w:rPr>
              <w:t>Юные</w:t>
            </w:r>
            <w:r>
              <w:rPr>
                <w:spacing w:val="-6"/>
                <w:sz w:val="20"/>
              </w:rPr>
              <w:t xml:space="preserve"> </w:t>
            </w:r>
            <w:r>
              <w:rPr>
                <w:spacing w:val="-2"/>
                <w:sz w:val="20"/>
              </w:rPr>
              <w:t>исследователи</w:t>
            </w:r>
          </w:p>
        </w:tc>
        <w:tc>
          <w:tcPr>
            <w:tcW w:w="3119" w:type="dxa"/>
          </w:tcPr>
          <w:p w:rsidR="00EE0CCC" w:rsidRDefault="00EE0CCC">
            <w:pPr>
              <w:pStyle w:val="TableParagraph"/>
              <w:rPr>
                <w:sz w:val="18"/>
              </w:rPr>
            </w:pPr>
          </w:p>
        </w:tc>
        <w:tc>
          <w:tcPr>
            <w:tcW w:w="4820" w:type="dxa"/>
          </w:tcPr>
          <w:p w:rsidR="00EE0CCC" w:rsidRDefault="004068EC">
            <w:pPr>
              <w:pStyle w:val="TableParagraph"/>
              <w:spacing w:line="219" w:lineRule="exact"/>
              <w:ind w:left="105"/>
              <w:rPr>
                <w:sz w:val="20"/>
              </w:rPr>
            </w:pPr>
            <w:r>
              <w:rPr>
                <w:sz w:val="20"/>
              </w:rPr>
              <w:t>Познавательное</w:t>
            </w:r>
            <w:r>
              <w:rPr>
                <w:spacing w:val="-13"/>
                <w:sz w:val="20"/>
              </w:rPr>
              <w:t xml:space="preserve"> </w:t>
            </w:r>
            <w:r>
              <w:rPr>
                <w:sz w:val="20"/>
              </w:rPr>
              <w:t>развлечение,</w:t>
            </w:r>
            <w:r>
              <w:rPr>
                <w:spacing w:val="-11"/>
                <w:sz w:val="20"/>
              </w:rPr>
              <w:t xml:space="preserve"> </w:t>
            </w:r>
            <w:r>
              <w:rPr>
                <w:spacing w:val="-2"/>
                <w:sz w:val="20"/>
              </w:rPr>
              <w:t>«Экспериментируем</w:t>
            </w:r>
          </w:p>
          <w:p w:rsidR="00EE0CCC" w:rsidRDefault="004068EC">
            <w:pPr>
              <w:pStyle w:val="TableParagraph"/>
              <w:spacing w:line="221" w:lineRule="exact"/>
              <w:ind w:left="105"/>
              <w:rPr>
                <w:sz w:val="20"/>
              </w:rPr>
            </w:pPr>
            <w:r>
              <w:rPr>
                <w:spacing w:val="-2"/>
                <w:sz w:val="20"/>
              </w:rPr>
              <w:t>играя».</w:t>
            </w:r>
          </w:p>
        </w:tc>
      </w:tr>
      <w:tr w:rsidR="00EE0CCC">
        <w:trPr>
          <w:trHeight w:val="23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0" w:lineRule="exact"/>
              <w:ind w:left="13"/>
              <w:jc w:val="center"/>
              <w:rPr>
                <w:sz w:val="20"/>
              </w:rPr>
            </w:pPr>
            <w:r>
              <w:rPr>
                <w:spacing w:val="-5"/>
                <w:sz w:val="20"/>
              </w:rPr>
              <w:t>IV</w:t>
            </w:r>
          </w:p>
        </w:tc>
        <w:tc>
          <w:tcPr>
            <w:tcW w:w="3121" w:type="dxa"/>
          </w:tcPr>
          <w:p w:rsidR="00EE0CCC" w:rsidRDefault="004068EC">
            <w:pPr>
              <w:pStyle w:val="TableParagraph"/>
              <w:spacing w:line="210" w:lineRule="exact"/>
              <w:ind w:left="7" w:right="4"/>
              <w:jc w:val="center"/>
              <w:rPr>
                <w:sz w:val="20"/>
              </w:rPr>
            </w:pPr>
            <w:r>
              <w:rPr>
                <w:sz w:val="20"/>
              </w:rPr>
              <w:t>Неделя</w:t>
            </w:r>
            <w:r>
              <w:rPr>
                <w:spacing w:val="-6"/>
                <w:sz w:val="20"/>
              </w:rPr>
              <w:t xml:space="preserve"> </w:t>
            </w:r>
            <w:r>
              <w:rPr>
                <w:spacing w:val="-4"/>
                <w:sz w:val="20"/>
              </w:rPr>
              <w:t>леса</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Викторина</w:t>
            </w:r>
            <w:r>
              <w:rPr>
                <w:spacing w:val="-7"/>
                <w:sz w:val="20"/>
              </w:rPr>
              <w:t xml:space="preserve"> </w:t>
            </w:r>
            <w:r>
              <w:rPr>
                <w:sz w:val="20"/>
              </w:rPr>
              <w:t>«Лес</w:t>
            </w:r>
            <w:r>
              <w:rPr>
                <w:spacing w:val="-7"/>
                <w:sz w:val="20"/>
              </w:rPr>
              <w:t xml:space="preserve"> </w:t>
            </w:r>
            <w:r>
              <w:rPr>
                <w:sz w:val="20"/>
              </w:rPr>
              <w:t>наше</w:t>
            </w:r>
            <w:r>
              <w:rPr>
                <w:spacing w:val="-6"/>
                <w:sz w:val="20"/>
              </w:rPr>
              <w:t xml:space="preserve"> </w:t>
            </w:r>
            <w:r>
              <w:rPr>
                <w:spacing w:val="-2"/>
                <w:sz w:val="20"/>
              </w:rPr>
              <w:t>богатство»</w:t>
            </w:r>
          </w:p>
        </w:tc>
      </w:tr>
      <w:tr w:rsidR="00EE0CCC">
        <w:trPr>
          <w:trHeight w:val="230"/>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0" w:lineRule="exact"/>
              <w:ind w:left="13" w:right="1"/>
              <w:jc w:val="center"/>
              <w:rPr>
                <w:sz w:val="20"/>
              </w:rPr>
            </w:pPr>
            <w:r>
              <w:rPr>
                <w:spacing w:val="-10"/>
                <w:sz w:val="20"/>
              </w:rPr>
              <w:t>V</w:t>
            </w:r>
          </w:p>
        </w:tc>
        <w:tc>
          <w:tcPr>
            <w:tcW w:w="3121" w:type="dxa"/>
          </w:tcPr>
          <w:p w:rsidR="00EE0CCC" w:rsidRDefault="004068EC">
            <w:pPr>
              <w:pStyle w:val="TableParagraph"/>
              <w:spacing w:line="210" w:lineRule="exact"/>
              <w:ind w:left="7" w:right="3"/>
              <w:jc w:val="center"/>
              <w:rPr>
                <w:sz w:val="20"/>
              </w:rPr>
            </w:pPr>
            <w:r>
              <w:rPr>
                <w:sz w:val="20"/>
              </w:rPr>
              <w:t>Неделя</w:t>
            </w:r>
            <w:r>
              <w:rPr>
                <w:spacing w:val="-9"/>
                <w:sz w:val="20"/>
              </w:rPr>
              <w:t xml:space="preserve"> </w:t>
            </w:r>
            <w:r>
              <w:rPr>
                <w:spacing w:val="-2"/>
                <w:sz w:val="20"/>
              </w:rPr>
              <w:t>здоровья</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0" w:lineRule="exact"/>
              <w:ind w:left="105"/>
              <w:rPr>
                <w:sz w:val="20"/>
              </w:rPr>
            </w:pPr>
            <w:r>
              <w:rPr>
                <w:sz w:val="20"/>
              </w:rPr>
              <w:t>Физкультурный</w:t>
            </w:r>
            <w:r>
              <w:rPr>
                <w:spacing w:val="-9"/>
                <w:sz w:val="20"/>
              </w:rPr>
              <w:t xml:space="preserve"> </w:t>
            </w:r>
            <w:r>
              <w:rPr>
                <w:sz w:val="20"/>
              </w:rPr>
              <w:t>досуг</w:t>
            </w:r>
            <w:r>
              <w:rPr>
                <w:spacing w:val="-8"/>
                <w:sz w:val="20"/>
              </w:rPr>
              <w:t xml:space="preserve"> </w:t>
            </w:r>
            <w:r>
              <w:rPr>
                <w:sz w:val="20"/>
              </w:rPr>
              <w:t>«Быть</w:t>
            </w:r>
            <w:r>
              <w:rPr>
                <w:spacing w:val="-7"/>
                <w:sz w:val="20"/>
              </w:rPr>
              <w:t xml:space="preserve"> </w:t>
            </w:r>
            <w:r>
              <w:rPr>
                <w:sz w:val="20"/>
              </w:rPr>
              <w:t>здоровым</w:t>
            </w:r>
            <w:r>
              <w:rPr>
                <w:spacing w:val="-7"/>
                <w:sz w:val="20"/>
              </w:rPr>
              <w:t xml:space="preserve"> </w:t>
            </w:r>
            <w:r>
              <w:rPr>
                <w:spacing w:val="-2"/>
                <w:sz w:val="20"/>
              </w:rPr>
              <w:t>здорово!»</w:t>
            </w:r>
          </w:p>
        </w:tc>
      </w:tr>
      <w:tr w:rsidR="00EE0CCC">
        <w:trPr>
          <w:trHeight w:val="230"/>
        </w:trPr>
        <w:tc>
          <w:tcPr>
            <w:tcW w:w="2660" w:type="dxa"/>
            <w:vMerge w:val="restart"/>
          </w:tcPr>
          <w:p w:rsidR="00EE0CCC" w:rsidRDefault="004068EC">
            <w:pPr>
              <w:pStyle w:val="TableParagraph"/>
              <w:spacing w:line="220" w:lineRule="exact"/>
              <w:ind w:left="10" w:right="3"/>
              <w:jc w:val="center"/>
              <w:rPr>
                <w:sz w:val="20"/>
              </w:rPr>
            </w:pPr>
            <w:r>
              <w:rPr>
                <w:spacing w:val="-2"/>
                <w:sz w:val="20"/>
              </w:rPr>
              <w:t>август</w:t>
            </w:r>
          </w:p>
        </w:tc>
        <w:tc>
          <w:tcPr>
            <w:tcW w:w="1561" w:type="dxa"/>
          </w:tcPr>
          <w:p w:rsidR="00EE0CCC" w:rsidRDefault="004068EC">
            <w:pPr>
              <w:pStyle w:val="TableParagraph"/>
              <w:spacing w:line="211" w:lineRule="exact"/>
              <w:ind w:left="13" w:right="2"/>
              <w:jc w:val="center"/>
              <w:rPr>
                <w:sz w:val="20"/>
              </w:rPr>
            </w:pPr>
            <w:r>
              <w:rPr>
                <w:spacing w:val="-10"/>
                <w:sz w:val="20"/>
              </w:rPr>
              <w:t>I</w:t>
            </w:r>
          </w:p>
        </w:tc>
        <w:tc>
          <w:tcPr>
            <w:tcW w:w="3121" w:type="dxa"/>
          </w:tcPr>
          <w:p w:rsidR="00EE0CCC" w:rsidRDefault="004068EC">
            <w:pPr>
              <w:pStyle w:val="TableParagraph"/>
              <w:spacing w:line="211" w:lineRule="exact"/>
              <w:ind w:left="7" w:right="3"/>
              <w:jc w:val="center"/>
              <w:rPr>
                <w:sz w:val="20"/>
              </w:rPr>
            </w:pPr>
            <w:r>
              <w:rPr>
                <w:sz w:val="20"/>
              </w:rPr>
              <w:t>Путешествие</w:t>
            </w:r>
            <w:r>
              <w:rPr>
                <w:spacing w:val="-10"/>
                <w:sz w:val="20"/>
              </w:rPr>
              <w:t xml:space="preserve"> </w:t>
            </w:r>
            <w:r>
              <w:rPr>
                <w:sz w:val="20"/>
              </w:rPr>
              <w:t>по</w:t>
            </w:r>
            <w:r>
              <w:rPr>
                <w:spacing w:val="-8"/>
                <w:sz w:val="20"/>
              </w:rPr>
              <w:t xml:space="preserve"> </w:t>
            </w:r>
            <w:r>
              <w:rPr>
                <w:spacing w:val="-2"/>
                <w:sz w:val="20"/>
              </w:rPr>
              <w:t>сказкам</w:t>
            </w:r>
          </w:p>
        </w:tc>
        <w:tc>
          <w:tcPr>
            <w:tcW w:w="3119" w:type="dxa"/>
          </w:tcPr>
          <w:p w:rsidR="00EE0CCC" w:rsidRDefault="00EE0CCC">
            <w:pPr>
              <w:pStyle w:val="TableParagraph"/>
              <w:rPr>
                <w:sz w:val="16"/>
              </w:rPr>
            </w:pPr>
          </w:p>
        </w:tc>
        <w:tc>
          <w:tcPr>
            <w:tcW w:w="4820" w:type="dxa"/>
          </w:tcPr>
          <w:p w:rsidR="00EE0CCC" w:rsidRDefault="004068EC">
            <w:pPr>
              <w:pStyle w:val="TableParagraph"/>
              <w:spacing w:line="211" w:lineRule="exact"/>
              <w:ind w:left="105"/>
              <w:rPr>
                <w:sz w:val="20"/>
              </w:rPr>
            </w:pPr>
            <w:r>
              <w:rPr>
                <w:spacing w:val="-2"/>
                <w:sz w:val="20"/>
              </w:rPr>
              <w:t>Театрализованное</w:t>
            </w:r>
            <w:r>
              <w:rPr>
                <w:spacing w:val="13"/>
                <w:sz w:val="20"/>
              </w:rPr>
              <w:t xml:space="preserve"> </w:t>
            </w:r>
            <w:r>
              <w:rPr>
                <w:spacing w:val="-2"/>
                <w:sz w:val="20"/>
              </w:rPr>
              <w:t>представление</w:t>
            </w:r>
          </w:p>
        </w:tc>
      </w:tr>
      <w:tr w:rsidR="00EE0CCC">
        <w:trPr>
          <w:trHeight w:val="688"/>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w:t>
            </w:r>
          </w:p>
        </w:tc>
        <w:tc>
          <w:tcPr>
            <w:tcW w:w="3121" w:type="dxa"/>
          </w:tcPr>
          <w:p w:rsidR="00EE0CCC" w:rsidRDefault="004068EC">
            <w:pPr>
              <w:pStyle w:val="TableParagraph"/>
              <w:spacing w:line="237" w:lineRule="auto"/>
              <w:ind w:left="1275" w:hanging="946"/>
              <w:rPr>
                <w:sz w:val="20"/>
              </w:rPr>
            </w:pPr>
            <w:r>
              <w:rPr>
                <w:sz w:val="20"/>
              </w:rPr>
              <w:t>Мы</w:t>
            </w:r>
            <w:r>
              <w:rPr>
                <w:spacing w:val="-13"/>
                <w:sz w:val="20"/>
              </w:rPr>
              <w:t xml:space="preserve"> </w:t>
            </w:r>
            <w:r>
              <w:rPr>
                <w:sz w:val="20"/>
              </w:rPr>
              <w:t>со</w:t>
            </w:r>
            <w:r>
              <w:rPr>
                <w:spacing w:val="-12"/>
                <w:sz w:val="20"/>
              </w:rPr>
              <w:t xml:space="preserve"> </w:t>
            </w:r>
            <w:r>
              <w:rPr>
                <w:sz w:val="20"/>
              </w:rPr>
              <w:t>спортом</w:t>
            </w:r>
            <w:r>
              <w:rPr>
                <w:spacing w:val="-13"/>
                <w:sz w:val="20"/>
              </w:rPr>
              <w:t xml:space="preserve"> </w:t>
            </w:r>
            <w:r>
              <w:rPr>
                <w:sz w:val="20"/>
              </w:rPr>
              <w:t xml:space="preserve">неразлучные </w:t>
            </w:r>
            <w:r>
              <w:rPr>
                <w:spacing w:val="-2"/>
                <w:sz w:val="20"/>
              </w:rPr>
              <w:t>друзья</w:t>
            </w:r>
          </w:p>
        </w:tc>
        <w:tc>
          <w:tcPr>
            <w:tcW w:w="3119" w:type="dxa"/>
          </w:tcPr>
          <w:p w:rsidR="00EE0CCC" w:rsidRDefault="004068EC">
            <w:pPr>
              <w:pStyle w:val="TableParagraph"/>
              <w:spacing w:line="219" w:lineRule="exact"/>
              <w:ind w:left="348"/>
              <w:rPr>
                <w:sz w:val="20"/>
              </w:rPr>
            </w:pPr>
            <w:r>
              <w:rPr>
                <w:sz w:val="20"/>
              </w:rPr>
              <w:t>12.08.</w:t>
            </w:r>
            <w:r>
              <w:rPr>
                <w:spacing w:val="-6"/>
                <w:sz w:val="20"/>
              </w:rPr>
              <w:t xml:space="preserve"> </w:t>
            </w:r>
            <w:r>
              <w:rPr>
                <w:sz w:val="20"/>
              </w:rPr>
              <w:t>День</w:t>
            </w:r>
            <w:r>
              <w:rPr>
                <w:spacing w:val="-5"/>
                <w:sz w:val="20"/>
              </w:rPr>
              <w:t xml:space="preserve"> </w:t>
            </w:r>
            <w:r>
              <w:rPr>
                <w:spacing w:val="-2"/>
                <w:sz w:val="20"/>
              </w:rPr>
              <w:t>физкультурника</w:t>
            </w:r>
          </w:p>
        </w:tc>
        <w:tc>
          <w:tcPr>
            <w:tcW w:w="4820" w:type="dxa"/>
          </w:tcPr>
          <w:p w:rsidR="00EE0CCC" w:rsidRDefault="004068EC">
            <w:pPr>
              <w:pStyle w:val="TableParagraph"/>
              <w:spacing w:line="218" w:lineRule="exact"/>
              <w:ind w:left="105"/>
              <w:rPr>
                <w:sz w:val="20"/>
              </w:rPr>
            </w:pPr>
            <w:r>
              <w:rPr>
                <w:sz w:val="20"/>
              </w:rPr>
              <w:t>Мини</w:t>
            </w:r>
            <w:r>
              <w:rPr>
                <w:spacing w:val="-5"/>
                <w:sz w:val="20"/>
              </w:rPr>
              <w:t xml:space="preserve"> </w:t>
            </w:r>
            <w:r>
              <w:rPr>
                <w:sz w:val="20"/>
              </w:rPr>
              <w:t>–</w:t>
            </w:r>
            <w:r>
              <w:rPr>
                <w:spacing w:val="-3"/>
                <w:sz w:val="20"/>
              </w:rPr>
              <w:t xml:space="preserve"> </w:t>
            </w:r>
            <w:r>
              <w:rPr>
                <w:spacing w:val="-2"/>
                <w:sz w:val="20"/>
              </w:rPr>
              <w:t>футбол</w:t>
            </w:r>
          </w:p>
          <w:p w:rsidR="00EE0CCC" w:rsidRDefault="004068EC">
            <w:pPr>
              <w:pStyle w:val="TableParagraph"/>
              <w:spacing w:line="229" w:lineRule="exact"/>
              <w:ind w:left="105"/>
              <w:rPr>
                <w:sz w:val="20"/>
              </w:rPr>
            </w:pPr>
            <w:r>
              <w:rPr>
                <w:sz w:val="20"/>
              </w:rPr>
              <w:t>Массовые</w:t>
            </w:r>
            <w:r>
              <w:rPr>
                <w:spacing w:val="-8"/>
                <w:sz w:val="20"/>
              </w:rPr>
              <w:t xml:space="preserve"> </w:t>
            </w:r>
            <w:r>
              <w:rPr>
                <w:spacing w:val="-2"/>
                <w:sz w:val="20"/>
              </w:rPr>
              <w:t>тренировки</w:t>
            </w:r>
          </w:p>
          <w:p w:rsidR="00EE0CCC" w:rsidRDefault="004068EC">
            <w:pPr>
              <w:pStyle w:val="TableParagraph"/>
              <w:spacing w:line="221" w:lineRule="exact"/>
              <w:ind w:left="105"/>
              <w:rPr>
                <w:sz w:val="20"/>
              </w:rPr>
            </w:pPr>
            <w:r>
              <w:rPr>
                <w:sz w:val="20"/>
              </w:rPr>
              <w:t>Физкультурное</w:t>
            </w:r>
            <w:r>
              <w:rPr>
                <w:spacing w:val="-12"/>
                <w:sz w:val="20"/>
              </w:rPr>
              <w:t xml:space="preserve"> </w:t>
            </w:r>
            <w:r>
              <w:rPr>
                <w:sz w:val="20"/>
              </w:rPr>
              <w:t>развлечение</w:t>
            </w:r>
            <w:r>
              <w:rPr>
                <w:spacing w:val="-10"/>
                <w:sz w:val="20"/>
              </w:rPr>
              <w:t xml:space="preserve"> </w:t>
            </w:r>
            <w:r>
              <w:rPr>
                <w:sz w:val="20"/>
              </w:rPr>
              <w:t>«Веселые</w:t>
            </w:r>
            <w:r>
              <w:rPr>
                <w:spacing w:val="-12"/>
                <w:sz w:val="20"/>
              </w:rPr>
              <w:t xml:space="preserve"> </w:t>
            </w:r>
            <w:r>
              <w:rPr>
                <w:spacing w:val="-2"/>
                <w:sz w:val="20"/>
              </w:rPr>
              <w:t>старты»</w:t>
            </w:r>
          </w:p>
        </w:tc>
      </w:tr>
      <w:tr w:rsidR="00EE0CCC">
        <w:trPr>
          <w:trHeight w:val="921"/>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right="1"/>
              <w:jc w:val="center"/>
              <w:rPr>
                <w:sz w:val="20"/>
              </w:rPr>
            </w:pPr>
            <w:r>
              <w:rPr>
                <w:spacing w:val="-5"/>
                <w:sz w:val="20"/>
              </w:rPr>
              <w:t>III</w:t>
            </w:r>
          </w:p>
        </w:tc>
        <w:tc>
          <w:tcPr>
            <w:tcW w:w="3121" w:type="dxa"/>
          </w:tcPr>
          <w:p w:rsidR="00EE0CCC" w:rsidRDefault="004068EC">
            <w:pPr>
              <w:pStyle w:val="TableParagraph"/>
              <w:spacing w:line="219" w:lineRule="exact"/>
              <w:ind w:left="7" w:right="3"/>
              <w:jc w:val="center"/>
              <w:rPr>
                <w:sz w:val="20"/>
              </w:rPr>
            </w:pPr>
            <w:r>
              <w:rPr>
                <w:sz w:val="20"/>
              </w:rPr>
              <w:t>Чудеса</w:t>
            </w:r>
            <w:r>
              <w:rPr>
                <w:spacing w:val="-5"/>
                <w:sz w:val="20"/>
              </w:rPr>
              <w:t xml:space="preserve"> </w:t>
            </w:r>
            <w:r>
              <w:rPr>
                <w:sz w:val="20"/>
              </w:rPr>
              <w:t>на</w:t>
            </w:r>
            <w:r>
              <w:rPr>
                <w:spacing w:val="-4"/>
                <w:sz w:val="20"/>
              </w:rPr>
              <w:t xml:space="preserve"> </w:t>
            </w:r>
            <w:r>
              <w:rPr>
                <w:spacing w:val="-2"/>
                <w:sz w:val="20"/>
              </w:rPr>
              <w:t>грядках</w:t>
            </w:r>
          </w:p>
        </w:tc>
        <w:tc>
          <w:tcPr>
            <w:tcW w:w="3119" w:type="dxa"/>
          </w:tcPr>
          <w:p w:rsidR="00EE0CCC" w:rsidRDefault="004068EC">
            <w:pPr>
              <w:pStyle w:val="TableParagraph"/>
              <w:spacing w:line="219" w:lineRule="exact"/>
              <w:ind w:left="240"/>
              <w:rPr>
                <w:sz w:val="20"/>
              </w:rPr>
            </w:pPr>
            <w:r>
              <w:rPr>
                <w:sz w:val="20"/>
              </w:rPr>
              <w:t>22.08.</w:t>
            </w:r>
            <w:r>
              <w:rPr>
                <w:spacing w:val="-9"/>
                <w:sz w:val="20"/>
              </w:rPr>
              <w:t xml:space="preserve"> </w:t>
            </w:r>
            <w:r>
              <w:rPr>
                <w:sz w:val="20"/>
              </w:rPr>
              <w:t>День</w:t>
            </w:r>
            <w:r>
              <w:rPr>
                <w:spacing w:val="-8"/>
                <w:sz w:val="20"/>
              </w:rPr>
              <w:t xml:space="preserve"> </w:t>
            </w:r>
            <w:r>
              <w:rPr>
                <w:sz w:val="20"/>
              </w:rPr>
              <w:t>Российского</w:t>
            </w:r>
            <w:r>
              <w:rPr>
                <w:spacing w:val="-7"/>
                <w:sz w:val="20"/>
              </w:rPr>
              <w:t xml:space="preserve"> </w:t>
            </w:r>
            <w:r>
              <w:rPr>
                <w:spacing w:val="-2"/>
                <w:sz w:val="20"/>
              </w:rPr>
              <w:t>флага</w:t>
            </w:r>
          </w:p>
        </w:tc>
        <w:tc>
          <w:tcPr>
            <w:tcW w:w="4820" w:type="dxa"/>
          </w:tcPr>
          <w:p w:rsidR="00EE0CCC" w:rsidRDefault="004068EC">
            <w:pPr>
              <w:pStyle w:val="TableParagraph"/>
              <w:ind w:left="105" w:right="1441"/>
              <w:rPr>
                <w:sz w:val="20"/>
              </w:rPr>
            </w:pPr>
            <w:r>
              <w:rPr>
                <w:sz w:val="20"/>
              </w:rPr>
              <w:t>Торжественное</w:t>
            </w:r>
            <w:r>
              <w:rPr>
                <w:spacing w:val="-13"/>
                <w:sz w:val="20"/>
              </w:rPr>
              <w:t xml:space="preserve"> </w:t>
            </w:r>
            <w:r>
              <w:rPr>
                <w:sz w:val="20"/>
              </w:rPr>
              <w:t>поднятие</w:t>
            </w:r>
            <w:r>
              <w:rPr>
                <w:spacing w:val="-12"/>
                <w:sz w:val="20"/>
              </w:rPr>
              <w:t xml:space="preserve"> </w:t>
            </w:r>
            <w:r>
              <w:rPr>
                <w:sz w:val="20"/>
              </w:rPr>
              <w:t>флага Беседы с детьми</w:t>
            </w:r>
          </w:p>
          <w:p w:rsidR="00EE0CCC" w:rsidRDefault="004068EC">
            <w:pPr>
              <w:pStyle w:val="TableParagraph"/>
              <w:spacing w:line="230" w:lineRule="atLeast"/>
              <w:ind w:left="105" w:right="1167"/>
              <w:rPr>
                <w:sz w:val="20"/>
              </w:rPr>
            </w:pPr>
            <w:r>
              <w:rPr>
                <w:sz w:val="20"/>
              </w:rPr>
              <w:t>Конкурс рисунков на асфальте Викторина</w:t>
            </w:r>
            <w:r>
              <w:rPr>
                <w:spacing w:val="-13"/>
                <w:sz w:val="20"/>
              </w:rPr>
              <w:t xml:space="preserve"> </w:t>
            </w:r>
            <w:r>
              <w:rPr>
                <w:sz w:val="20"/>
              </w:rPr>
              <w:t>«Загадки</w:t>
            </w:r>
            <w:r>
              <w:rPr>
                <w:spacing w:val="-12"/>
                <w:sz w:val="20"/>
              </w:rPr>
              <w:t xml:space="preserve"> </w:t>
            </w:r>
            <w:r>
              <w:rPr>
                <w:sz w:val="20"/>
              </w:rPr>
              <w:t>про</w:t>
            </w:r>
            <w:r>
              <w:rPr>
                <w:spacing w:val="-13"/>
                <w:sz w:val="20"/>
              </w:rPr>
              <w:t xml:space="preserve"> </w:t>
            </w:r>
            <w:r>
              <w:rPr>
                <w:sz w:val="20"/>
              </w:rPr>
              <w:t>чудо-грядки»</w:t>
            </w:r>
          </w:p>
        </w:tc>
      </w:tr>
      <w:tr w:rsidR="00EE0CCC">
        <w:trPr>
          <w:trHeight w:val="919"/>
        </w:trPr>
        <w:tc>
          <w:tcPr>
            <w:tcW w:w="2660" w:type="dxa"/>
            <w:vMerge/>
            <w:tcBorders>
              <w:top w:val="nil"/>
            </w:tcBorders>
          </w:tcPr>
          <w:p w:rsidR="00EE0CCC" w:rsidRDefault="00EE0CCC">
            <w:pPr>
              <w:rPr>
                <w:sz w:val="2"/>
                <w:szCs w:val="2"/>
              </w:rPr>
            </w:pPr>
          </w:p>
        </w:tc>
        <w:tc>
          <w:tcPr>
            <w:tcW w:w="1561" w:type="dxa"/>
          </w:tcPr>
          <w:p w:rsidR="00EE0CCC" w:rsidRDefault="004068EC">
            <w:pPr>
              <w:pStyle w:val="TableParagraph"/>
              <w:spacing w:line="219" w:lineRule="exact"/>
              <w:ind w:left="13"/>
              <w:jc w:val="center"/>
              <w:rPr>
                <w:sz w:val="20"/>
              </w:rPr>
            </w:pPr>
            <w:r>
              <w:rPr>
                <w:spacing w:val="-5"/>
                <w:sz w:val="20"/>
              </w:rPr>
              <w:t>IV</w:t>
            </w:r>
          </w:p>
        </w:tc>
        <w:tc>
          <w:tcPr>
            <w:tcW w:w="3121" w:type="dxa"/>
          </w:tcPr>
          <w:p w:rsidR="00EE0CCC" w:rsidRDefault="004068EC">
            <w:pPr>
              <w:pStyle w:val="TableParagraph"/>
              <w:spacing w:line="219" w:lineRule="exact"/>
              <w:ind w:left="7" w:right="5"/>
              <w:jc w:val="center"/>
              <w:rPr>
                <w:sz w:val="20"/>
              </w:rPr>
            </w:pPr>
            <w:r>
              <w:rPr>
                <w:sz w:val="20"/>
              </w:rPr>
              <w:t>До</w:t>
            </w:r>
            <w:r>
              <w:rPr>
                <w:spacing w:val="-9"/>
                <w:sz w:val="20"/>
              </w:rPr>
              <w:t xml:space="preserve"> </w:t>
            </w:r>
            <w:r>
              <w:rPr>
                <w:sz w:val="20"/>
              </w:rPr>
              <w:t>свидания,</w:t>
            </w:r>
            <w:r>
              <w:rPr>
                <w:spacing w:val="-9"/>
                <w:sz w:val="20"/>
              </w:rPr>
              <w:t xml:space="preserve"> </w:t>
            </w:r>
            <w:r>
              <w:rPr>
                <w:spacing w:val="-4"/>
                <w:sz w:val="20"/>
              </w:rPr>
              <w:t>лето!</w:t>
            </w:r>
          </w:p>
        </w:tc>
        <w:tc>
          <w:tcPr>
            <w:tcW w:w="3119" w:type="dxa"/>
          </w:tcPr>
          <w:p w:rsidR="00EE0CCC" w:rsidRDefault="004068EC">
            <w:pPr>
              <w:pStyle w:val="TableParagraph"/>
              <w:spacing w:line="219" w:lineRule="exact"/>
              <w:ind w:left="279"/>
              <w:rPr>
                <w:sz w:val="20"/>
              </w:rPr>
            </w:pPr>
            <w:r>
              <w:rPr>
                <w:sz w:val="20"/>
              </w:rPr>
              <w:t>27.08.</w:t>
            </w:r>
            <w:r>
              <w:rPr>
                <w:spacing w:val="-9"/>
                <w:sz w:val="20"/>
              </w:rPr>
              <w:t xml:space="preserve"> </w:t>
            </w:r>
            <w:r>
              <w:rPr>
                <w:sz w:val="20"/>
              </w:rPr>
              <w:t>День</w:t>
            </w:r>
            <w:r>
              <w:rPr>
                <w:spacing w:val="-8"/>
                <w:sz w:val="20"/>
              </w:rPr>
              <w:t xml:space="preserve"> </w:t>
            </w:r>
            <w:r>
              <w:rPr>
                <w:sz w:val="20"/>
              </w:rPr>
              <w:t>Российского</w:t>
            </w:r>
            <w:r>
              <w:rPr>
                <w:spacing w:val="-7"/>
                <w:sz w:val="20"/>
              </w:rPr>
              <w:t xml:space="preserve"> </w:t>
            </w:r>
            <w:r>
              <w:rPr>
                <w:spacing w:val="-4"/>
                <w:sz w:val="20"/>
              </w:rPr>
              <w:t>кино</w:t>
            </w:r>
          </w:p>
        </w:tc>
        <w:tc>
          <w:tcPr>
            <w:tcW w:w="4820" w:type="dxa"/>
          </w:tcPr>
          <w:p w:rsidR="00EE0CCC" w:rsidRDefault="004068EC">
            <w:pPr>
              <w:pStyle w:val="TableParagraph"/>
              <w:ind w:left="105"/>
              <w:rPr>
                <w:sz w:val="20"/>
              </w:rPr>
            </w:pPr>
            <w:r>
              <w:rPr>
                <w:sz w:val="20"/>
              </w:rPr>
              <w:t>Викторины,</w:t>
            </w:r>
            <w:r>
              <w:rPr>
                <w:spacing w:val="-13"/>
                <w:sz w:val="20"/>
              </w:rPr>
              <w:t xml:space="preserve"> </w:t>
            </w:r>
            <w:r>
              <w:rPr>
                <w:sz w:val="20"/>
              </w:rPr>
              <w:t>выставки</w:t>
            </w:r>
            <w:r>
              <w:rPr>
                <w:spacing w:val="-12"/>
                <w:sz w:val="20"/>
              </w:rPr>
              <w:t xml:space="preserve"> </w:t>
            </w:r>
            <w:r>
              <w:rPr>
                <w:sz w:val="20"/>
              </w:rPr>
              <w:t>фотографий,</w:t>
            </w:r>
            <w:r>
              <w:rPr>
                <w:spacing w:val="-13"/>
                <w:sz w:val="20"/>
              </w:rPr>
              <w:t xml:space="preserve"> </w:t>
            </w:r>
            <w:r>
              <w:rPr>
                <w:sz w:val="20"/>
              </w:rPr>
              <w:t xml:space="preserve">посвященных </w:t>
            </w:r>
            <w:r>
              <w:rPr>
                <w:spacing w:val="-2"/>
                <w:sz w:val="20"/>
              </w:rPr>
              <w:t>кинематографу</w:t>
            </w:r>
          </w:p>
          <w:p w:rsidR="00EE0CCC" w:rsidRDefault="004068EC">
            <w:pPr>
              <w:pStyle w:val="TableParagraph"/>
              <w:spacing w:line="229" w:lineRule="exact"/>
              <w:ind w:left="105"/>
              <w:rPr>
                <w:sz w:val="20"/>
              </w:rPr>
            </w:pPr>
            <w:r>
              <w:rPr>
                <w:sz w:val="20"/>
              </w:rPr>
              <w:t>Экскурсия</w:t>
            </w:r>
            <w:r>
              <w:rPr>
                <w:spacing w:val="-7"/>
                <w:sz w:val="20"/>
              </w:rPr>
              <w:t xml:space="preserve"> </w:t>
            </w:r>
            <w:r>
              <w:rPr>
                <w:sz w:val="20"/>
              </w:rPr>
              <w:t>в</w:t>
            </w:r>
            <w:r>
              <w:rPr>
                <w:spacing w:val="-3"/>
                <w:sz w:val="20"/>
              </w:rPr>
              <w:t xml:space="preserve"> </w:t>
            </w:r>
            <w:r>
              <w:rPr>
                <w:spacing w:val="-2"/>
                <w:sz w:val="20"/>
              </w:rPr>
              <w:t>кинотеатр</w:t>
            </w:r>
          </w:p>
          <w:p w:rsidR="00EE0CCC" w:rsidRDefault="004068EC">
            <w:pPr>
              <w:pStyle w:val="TableParagraph"/>
              <w:spacing w:line="221" w:lineRule="exact"/>
              <w:ind w:left="105"/>
              <w:rPr>
                <w:sz w:val="20"/>
              </w:rPr>
            </w:pPr>
            <w:r>
              <w:rPr>
                <w:sz w:val="20"/>
              </w:rPr>
              <w:t>Выставка</w:t>
            </w:r>
            <w:r>
              <w:rPr>
                <w:spacing w:val="-6"/>
                <w:sz w:val="20"/>
              </w:rPr>
              <w:t xml:space="preserve"> </w:t>
            </w:r>
            <w:r>
              <w:rPr>
                <w:sz w:val="20"/>
              </w:rPr>
              <w:t>рисунков</w:t>
            </w:r>
            <w:r>
              <w:rPr>
                <w:spacing w:val="-5"/>
                <w:sz w:val="20"/>
              </w:rPr>
              <w:t xml:space="preserve"> </w:t>
            </w:r>
            <w:r>
              <w:rPr>
                <w:sz w:val="20"/>
              </w:rPr>
              <w:t>«Как</w:t>
            </w:r>
            <w:r>
              <w:rPr>
                <w:spacing w:val="-6"/>
                <w:sz w:val="20"/>
              </w:rPr>
              <w:t xml:space="preserve"> </w:t>
            </w:r>
            <w:r>
              <w:rPr>
                <w:sz w:val="20"/>
              </w:rPr>
              <w:t>я</w:t>
            </w:r>
            <w:r>
              <w:rPr>
                <w:spacing w:val="-4"/>
                <w:sz w:val="20"/>
              </w:rPr>
              <w:t xml:space="preserve"> </w:t>
            </w:r>
            <w:r>
              <w:rPr>
                <w:sz w:val="20"/>
              </w:rPr>
              <w:t>провел</w:t>
            </w:r>
            <w:r>
              <w:rPr>
                <w:spacing w:val="-6"/>
                <w:sz w:val="20"/>
              </w:rPr>
              <w:t xml:space="preserve"> </w:t>
            </w:r>
            <w:r>
              <w:rPr>
                <w:spacing w:val="-2"/>
                <w:sz w:val="20"/>
              </w:rPr>
              <w:t>лето»</w:t>
            </w:r>
          </w:p>
        </w:tc>
      </w:tr>
    </w:tbl>
    <w:p w:rsidR="00EE0CCC" w:rsidRDefault="00EE0CCC">
      <w:pPr>
        <w:spacing w:line="221" w:lineRule="exact"/>
        <w:rPr>
          <w:sz w:val="20"/>
        </w:rPr>
        <w:sectPr w:rsidR="00EE0CCC">
          <w:footerReference w:type="default" r:id="rId66"/>
          <w:pgSz w:w="16850" w:h="11920" w:orient="landscape"/>
          <w:pgMar w:top="0" w:right="60" w:bottom="280" w:left="340" w:header="0" w:footer="0" w:gutter="0"/>
          <w:cols w:space="720"/>
        </w:sectPr>
      </w:pPr>
    </w:p>
    <w:p w:rsidR="00EE0CCC" w:rsidRDefault="004068EC">
      <w:pPr>
        <w:spacing w:before="70"/>
        <w:ind w:left="4410" w:right="3785" w:hanging="843"/>
        <w:rPr>
          <w:b/>
          <w:i/>
          <w:sz w:val="28"/>
        </w:rPr>
      </w:pPr>
      <w:r>
        <w:rPr>
          <w:b/>
          <w:i/>
          <w:sz w:val="28"/>
        </w:rPr>
        <w:lastRenderedPageBreak/>
        <w:t>Календарно-учебный</w:t>
      </w:r>
      <w:r>
        <w:rPr>
          <w:b/>
          <w:i/>
          <w:spacing w:val="-12"/>
          <w:sz w:val="28"/>
        </w:rPr>
        <w:t xml:space="preserve"> </w:t>
      </w:r>
      <w:r>
        <w:rPr>
          <w:b/>
          <w:i/>
          <w:sz w:val="28"/>
        </w:rPr>
        <w:t>график</w:t>
      </w:r>
      <w:r>
        <w:rPr>
          <w:b/>
          <w:i/>
          <w:spacing w:val="-12"/>
          <w:sz w:val="28"/>
        </w:rPr>
        <w:t xml:space="preserve"> </w:t>
      </w:r>
      <w:r>
        <w:rPr>
          <w:b/>
          <w:i/>
          <w:sz w:val="28"/>
        </w:rPr>
        <w:t>воспитательно</w:t>
      </w:r>
      <w:r>
        <w:rPr>
          <w:b/>
          <w:i/>
          <w:spacing w:val="-11"/>
          <w:sz w:val="28"/>
        </w:rPr>
        <w:t xml:space="preserve"> </w:t>
      </w:r>
      <w:r>
        <w:rPr>
          <w:b/>
          <w:i/>
          <w:sz w:val="28"/>
        </w:rPr>
        <w:t>–</w:t>
      </w:r>
      <w:r>
        <w:rPr>
          <w:b/>
          <w:i/>
          <w:spacing w:val="-13"/>
          <w:sz w:val="28"/>
        </w:rPr>
        <w:t xml:space="preserve"> </w:t>
      </w:r>
      <w:r>
        <w:rPr>
          <w:b/>
          <w:i/>
          <w:sz w:val="28"/>
        </w:rPr>
        <w:t>образовательной</w:t>
      </w:r>
      <w:r>
        <w:rPr>
          <w:b/>
          <w:i/>
          <w:spacing w:val="-11"/>
          <w:sz w:val="28"/>
        </w:rPr>
        <w:t xml:space="preserve"> </w:t>
      </w:r>
      <w:r>
        <w:rPr>
          <w:b/>
          <w:i/>
          <w:sz w:val="28"/>
        </w:rPr>
        <w:t>работы в СП «Детский сад «Колосок» ГБОУ СОШ с. Хворостянка</w:t>
      </w:r>
    </w:p>
    <w:p w:rsidR="00EE0CCC" w:rsidRDefault="00EE0CCC">
      <w:pPr>
        <w:pStyle w:val="a3"/>
        <w:ind w:left="0"/>
        <w:rPr>
          <w:b/>
          <w:i/>
          <w:sz w:val="20"/>
        </w:rPr>
      </w:pPr>
    </w:p>
    <w:p w:rsidR="00EE0CCC" w:rsidRDefault="00EE0CCC">
      <w:pPr>
        <w:pStyle w:val="a3"/>
        <w:spacing w:before="75"/>
        <w:ind w:left="0"/>
        <w:rPr>
          <w:b/>
          <w:i/>
          <w:sz w:val="20"/>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985"/>
        <w:gridCol w:w="3968"/>
        <w:gridCol w:w="2268"/>
        <w:gridCol w:w="2301"/>
        <w:gridCol w:w="2837"/>
      </w:tblGrid>
      <w:tr w:rsidR="00EE0CCC">
        <w:trPr>
          <w:trHeight w:val="1103"/>
        </w:trPr>
        <w:tc>
          <w:tcPr>
            <w:tcW w:w="1527" w:type="dxa"/>
          </w:tcPr>
          <w:p w:rsidR="00EE0CCC" w:rsidRDefault="004068EC">
            <w:pPr>
              <w:pStyle w:val="TableParagraph"/>
              <w:spacing w:line="275" w:lineRule="exact"/>
              <w:ind w:left="429"/>
              <w:rPr>
                <w:sz w:val="24"/>
              </w:rPr>
            </w:pPr>
            <w:r>
              <w:rPr>
                <w:spacing w:val="-2"/>
                <w:sz w:val="24"/>
              </w:rPr>
              <w:t>Месяц</w:t>
            </w:r>
          </w:p>
        </w:tc>
        <w:tc>
          <w:tcPr>
            <w:tcW w:w="1985" w:type="dxa"/>
          </w:tcPr>
          <w:p w:rsidR="00EE0CCC" w:rsidRDefault="004068EC">
            <w:pPr>
              <w:pStyle w:val="TableParagraph"/>
              <w:spacing w:line="275" w:lineRule="exact"/>
              <w:ind w:left="9" w:right="1"/>
              <w:jc w:val="center"/>
              <w:rPr>
                <w:sz w:val="24"/>
              </w:rPr>
            </w:pPr>
            <w:r>
              <w:rPr>
                <w:spacing w:val="-2"/>
                <w:sz w:val="24"/>
              </w:rPr>
              <w:t>Неделя</w:t>
            </w:r>
          </w:p>
        </w:tc>
        <w:tc>
          <w:tcPr>
            <w:tcW w:w="3968" w:type="dxa"/>
          </w:tcPr>
          <w:p w:rsidR="00EE0CCC" w:rsidRDefault="004068EC">
            <w:pPr>
              <w:pStyle w:val="TableParagraph"/>
              <w:spacing w:line="275" w:lineRule="exact"/>
              <w:ind w:left="13" w:right="4"/>
              <w:jc w:val="center"/>
              <w:rPr>
                <w:sz w:val="24"/>
              </w:rPr>
            </w:pPr>
            <w:r>
              <w:rPr>
                <w:sz w:val="24"/>
              </w:rPr>
              <w:t>Тема</w:t>
            </w:r>
            <w:r>
              <w:rPr>
                <w:spacing w:val="-4"/>
                <w:sz w:val="24"/>
              </w:rPr>
              <w:t xml:space="preserve"> </w:t>
            </w:r>
            <w:r>
              <w:rPr>
                <w:spacing w:val="-2"/>
                <w:sz w:val="24"/>
              </w:rPr>
              <w:t>недели</w:t>
            </w:r>
          </w:p>
        </w:tc>
        <w:tc>
          <w:tcPr>
            <w:tcW w:w="2268" w:type="dxa"/>
          </w:tcPr>
          <w:p w:rsidR="00EE0CCC" w:rsidRDefault="004068EC">
            <w:pPr>
              <w:pStyle w:val="TableParagraph"/>
              <w:spacing w:line="275" w:lineRule="exact"/>
              <w:ind w:left="14" w:right="3"/>
              <w:jc w:val="center"/>
              <w:rPr>
                <w:sz w:val="24"/>
              </w:rPr>
            </w:pPr>
            <w:r>
              <w:rPr>
                <w:spacing w:val="-4"/>
                <w:sz w:val="24"/>
              </w:rPr>
              <w:t>Дата</w:t>
            </w:r>
          </w:p>
        </w:tc>
        <w:tc>
          <w:tcPr>
            <w:tcW w:w="2301" w:type="dxa"/>
          </w:tcPr>
          <w:p w:rsidR="00EE0CCC" w:rsidRDefault="004068EC">
            <w:pPr>
              <w:pStyle w:val="TableParagraph"/>
              <w:ind w:left="374" w:right="256" w:firstLine="9"/>
              <w:jc w:val="center"/>
              <w:rPr>
                <w:sz w:val="24"/>
              </w:rPr>
            </w:pPr>
            <w:r>
              <w:rPr>
                <w:spacing w:val="-2"/>
                <w:sz w:val="24"/>
              </w:rPr>
              <w:t xml:space="preserve">Организованная </w:t>
            </w:r>
            <w:r>
              <w:rPr>
                <w:spacing w:val="-4"/>
                <w:sz w:val="24"/>
              </w:rPr>
              <w:t xml:space="preserve">образовательная </w:t>
            </w:r>
            <w:r>
              <w:rPr>
                <w:spacing w:val="-2"/>
                <w:sz w:val="24"/>
              </w:rPr>
              <w:t>деятельность</w:t>
            </w:r>
          </w:p>
        </w:tc>
        <w:tc>
          <w:tcPr>
            <w:tcW w:w="2837" w:type="dxa"/>
          </w:tcPr>
          <w:p w:rsidR="00EE0CCC" w:rsidRDefault="004068EC">
            <w:pPr>
              <w:pStyle w:val="TableParagraph"/>
              <w:ind w:left="233" w:right="209" w:firstLine="3"/>
              <w:jc w:val="center"/>
              <w:rPr>
                <w:sz w:val="24"/>
              </w:rPr>
            </w:pPr>
            <w:r>
              <w:rPr>
                <w:spacing w:val="-2"/>
                <w:sz w:val="24"/>
              </w:rPr>
              <w:t>Организованная досуговая</w:t>
            </w:r>
            <w:r>
              <w:rPr>
                <w:spacing w:val="-13"/>
                <w:sz w:val="24"/>
              </w:rPr>
              <w:t xml:space="preserve"> </w:t>
            </w:r>
            <w:r>
              <w:rPr>
                <w:spacing w:val="-2"/>
                <w:sz w:val="24"/>
              </w:rPr>
              <w:t>деятельность (каникулы)</w:t>
            </w:r>
          </w:p>
        </w:tc>
      </w:tr>
      <w:tr w:rsidR="00EE0CCC">
        <w:trPr>
          <w:trHeight w:val="551"/>
        </w:trPr>
        <w:tc>
          <w:tcPr>
            <w:tcW w:w="1527" w:type="dxa"/>
            <w:vMerge w:val="restart"/>
          </w:tcPr>
          <w:p w:rsidR="00EE0CCC" w:rsidRDefault="004068EC">
            <w:pPr>
              <w:pStyle w:val="TableParagraph"/>
              <w:spacing w:line="275" w:lineRule="exact"/>
              <w:ind w:left="309"/>
              <w:rPr>
                <w:sz w:val="24"/>
              </w:rPr>
            </w:pPr>
            <w:r>
              <w:rPr>
                <w:spacing w:val="-2"/>
                <w:sz w:val="24"/>
              </w:rPr>
              <w:t>сентябрь</w:t>
            </w:r>
          </w:p>
        </w:tc>
        <w:tc>
          <w:tcPr>
            <w:tcW w:w="1985" w:type="dxa"/>
          </w:tcPr>
          <w:p w:rsidR="00EE0CCC" w:rsidRDefault="004068EC">
            <w:pPr>
              <w:pStyle w:val="TableParagraph"/>
              <w:spacing w:line="275" w:lineRule="exact"/>
              <w:ind w:left="9"/>
              <w:jc w:val="center"/>
              <w:rPr>
                <w:sz w:val="24"/>
              </w:rPr>
            </w:pPr>
            <w:r>
              <w:rPr>
                <w:spacing w:val="-10"/>
                <w:sz w:val="24"/>
              </w:rPr>
              <w:t>I</w:t>
            </w:r>
          </w:p>
        </w:tc>
        <w:tc>
          <w:tcPr>
            <w:tcW w:w="3968" w:type="dxa"/>
            <w:vMerge w:val="restart"/>
          </w:tcPr>
          <w:p w:rsidR="00EE0CCC" w:rsidRDefault="004068EC">
            <w:pPr>
              <w:pStyle w:val="TableParagraph"/>
              <w:spacing w:line="275" w:lineRule="exact"/>
              <w:ind w:left="13"/>
              <w:jc w:val="center"/>
              <w:rPr>
                <w:sz w:val="24"/>
              </w:rPr>
            </w:pPr>
            <w:r>
              <w:rPr>
                <w:spacing w:val="-2"/>
                <w:sz w:val="24"/>
              </w:rPr>
              <w:t>Мониторинг</w:t>
            </w:r>
          </w:p>
        </w:tc>
        <w:tc>
          <w:tcPr>
            <w:tcW w:w="2268" w:type="dxa"/>
            <w:vMerge w:val="restart"/>
          </w:tcPr>
          <w:p w:rsidR="00EE0CCC" w:rsidRDefault="00AA1588">
            <w:pPr>
              <w:pStyle w:val="TableParagraph"/>
              <w:spacing w:line="275" w:lineRule="exact"/>
              <w:ind w:left="316"/>
              <w:rPr>
                <w:sz w:val="24"/>
              </w:rPr>
            </w:pPr>
            <w:r>
              <w:rPr>
                <w:spacing w:val="-2"/>
                <w:sz w:val="24"/>
              </w:rPr>
              <w:t>1.09.-15.09.2024</w:t>
            </w:r>
          </w:p>
        </w:tc>
        <w:tc>
          <w:tcPr>
            <w:tcW w:w="2301" w:type="dxa"/>
          </w:tcPr>
          <w:p w:rsidR="00EE0CCC" w:rsidRDefault="004068EC">
            <w:pPr>
              <w:pStyle w:val="TableParagraph"/>
              <w:spacing w:line="276" w:lineRule="exact"/>
              <w:ind w:left="108"/>
              <w:rPr>
                <w:sz w:val="24"/>
              </w:rPr>
            </w:pPr>
            <w:r>
              <w:rPr>
                <w:color w:val="000000"/>
                <w:spacing w:val="-4"/>
                <w:sz w:val="24"/>
                <w:highlight w:val="yellow"/>
              </w:rPr>
              <w:t>Педагогическая</w:t>
            </w:r>
            <w:r>
              <w:rPr>
                <w:color w:val="000000"/>
                <w:spacing w:val="-4"/>
                <w:sz w:val="24"/>
              </w:rPr>
              <w:t xml:space="preserve"> </w:t>
            </w:r>
            <w:r>
              <w:rPr>
                <w:color w:val="000000"/>
                <w:spacing w:val="-2"/>
                <w:sz w:val="24"/>
                <w:highlight w:val="yellow"/>
              </w:rPr>
              <w:t>диагностика</w:t>
            </w:r>
          </w:p>
        </w:tc>
        <w:tc>
          <w:tcPr>
            <w:tcW w:w="2837" w:type="dxa"/>
          </w:tcPr>
          <w:p w:rsidR="00EE0CCC" w:rsidRDefault="00EE0CCC">
            <w:pPr>
              <w:pStyle w:val="TableParagraph"/>
              <w:rPr>
                <w:sz w:val="24"/>
              </w:rPr>
            </w:pPr>
          </w:p>
        </w:tc>
      </w:tr>
      <w:tr w:rsidR="00EE0CCC">
        <w:trPr>
          <w:trHeight w:val="552"/>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75" w:lineRule="exact"/>
              <w:ind w:left="9" w:right="3"/>
              <w:jc w:val="center"/>
              <w:rPr>
                <w:sz w:val="24"/>
              </w:rPr>
            </w:pPr>
            <w:r>
              <w:rPr>
                <w:spacing w:val="-5"/>
                <w:sz w:val="24"/>
              </w:rPr>
              <w:t>II</w:t>
            </w:r>
          </w:p>
        </w:tc>
        <w:tc>
          <w:tcPr>
            <w:tcW w:w="3968" w:type="dxa"/>
            <w:vMerge/>
            <w:tcBorders>
              <w:top w:val="nil"/>
            </w:tcBorders>
          </w:tcPr>
          <w:p w:rsidR="00EE0CCC" w:rsidRDefault="00EE0CCC">
            <w:pPr>
              <w:rPr>
                <w:sz w:val="2"/>
                <w:szCs w:val="2"/>
              </w:rPr>
            </w:pPr>
          </w:p>
        </w:tc>
        <w:tc>
          <w:tcPr>
            <w:tcW w:w="2268" w:type="dxa"/>
            <w:vMerge/>
            <w:tcBorders>
              <w:top w:val="nil"/>
            </w:tcBorders>
          </w:tcPr>
          <w:p w:rsidR="00EE0CCC" w:rsidRDefault="00EE0CCC">
            <w:pPr>
              <w:rPr>
                <w:sz w:val="2"/>
                <w:szCs w:val="2"/>
              </w:rPr>
            </w:pPr>
          </w:p>
        </w:tc>
        <w:tc>
          <w:tcPr>
            <w:tcW w:w="2301" w:type="dxa"/>
          </w:tcPr>
          <w:p w:rsidR="00EE0CCC" w:rsidRDefault="004068EC">
            <w:pPr>
              <w:pStyle w:val="TableParagraph"/>
              <w:spacing w:line="276" w:lineRule="exact"/>
              <w:ind w:left="108"/>
              <w:rPr>
                <w:sz w:val="24"/>
              </w:rPr>
            </w:pPr>
            <w:r>
              <w:rPr>
                <w:color w:val="000000"/>
                <w:spacing w:val="-4"/>
                <w:sz w:val="24"/>
                <w:highlight w:val="yellow"/>
              </w:rPr>
              <w:t>Педагогическая</w:t>
            </w:r>
            <w:r>
              <w:rPr>
                <w:color w:val="000000"/>
                <w:spacing w:val="-4"/>
                <w:sz w:val="24"/>
              </w:rPr>
              <w:t xml:space="preserve"> </w:t>
            </w:r>
            <w:r>
              <w:rPr>
                <w:color w:val="000000"/>
                <w:spacing w:val="-2"/>
                <w:sz w:val="24"/>
                <w:highlight w:val="yellow"/>
              </w:rPr>
              <w:t>диагностика</w:t>
            </w:r>
          </w:p>
        </w:tc>
        <w:tc>
          <w:tcPr>
            <w:tcW w:w="2837" w:type="dxa"/>
          </w:tcPr>
          <w:p w:rsidR="00EE0CCC" w:rsidRDefault="00EE0CCC">
            <w:pPr>
              <w:pStyle w:val="TableParagraph"/>
              <w:rPr>
                <w:sz w:val="24"/>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5" w:lineRule="exact"/>
              <w:ind w:left="9" w:right="5"/>
              <w:jc w:val="center"/>
              <w:rPr>
                <w:sz w:val="24"/>
              </w:rPr>
            </w:pPr>
            <w:r>
              <w:rPr>
                <w:spacing w:val="-5"/>
                <w:sz w:val="24"/>
              </w:rPr>
              <w:t>III</w:t>
            </w:r>
          </w:p>
        </w:tc>
        <w:tc>
          <w:tcPr>
            <w:tcW w:w="3968" w:type="dxa"/>
          </w:tcPr>
          <w:p w:rsidR="00EE0CCC" w:rsidRDefault="004068EC">
            <w:pPr>
              <w:pStyle w:val="TableParagraph"/>
              <w:spacing w:line="255" w:lineRule="exact"/>
              <w:ind w:left="108"/>
              <w:rPr>
                <w:sz w:val="24"/>
              </w:rPr>
            </w:pPr>
            <w:r>
              <w:rPr>
                <w:sz w:val="24"/>
              </w:rPr>
              <w:t>Осень.</w:t>
            </w:r>
            <w:r>
              <w:rPr>
                <w:spacing w:val="-3"/>
                <w:sz w:val="24"/>
              </w:rPr>
              <w:t xml:space="preserve"> </w:t>
            </w:r>
            <w:r>
              <w:rPr>
                <w:sz w:val="24"/>
              </w:rPr>
              <w:t>Деревья</w:t>
            </w:r>
            <w:r>
              <w:rPr>
                <w:spacing w:val="-3"/>
                <w:sz w:val="24"/>
              </w:rPr>
              <w:t xml:space="preserve"> </w:t>
            </w:r>
            <w:r>
              <w:rPr>
                <w:spacing w:val="-2"/>
                <w:sz w:val="24"/>
              </w:rPr>
              <w:t>осенью</w:t>
            </w:r>
          </w:p>
        </w:tc>
        <w:tc>
          <w:tcPr>
            <w:tcW w:w="2268" w:type="dxa"/>
          </w:tcPr>
          <w:p w:rsidR="00EE0CCC" w:rsidRDefault="00AA1588">
            <w:pPr>
              <w:pStyle w:val="TableParagraph"/>
              <w:spacing w:line="255" w:lineRule="exact"/>
              <w:ind w:left="14"/>
              <w:jc w:val="center"/>
              <w:rPr>
                <w:sz w:val="24"/>
              </w:rPr>
            </w:pPr>
            <w:r>
              <w:rPr>
                <w:spacing w:val="-2"/>
                <w:sz w:val="24"/>
              </w:rPr>
              <w:t>18.09.-22.09.2024</w:t>
            </w:r>
          </w:p>
        </w:tc>
        <w:tc>
          <w:tcPr>
            <w:tcW w:w="2301" w:type="dxa"/>
          </w:tcPr>
          <w:p w:rsidR="00EE0CCC" w:rsidRDefault="004068EC">
            <w:pPr>
              <w:pStyle w:val="TableParagraph"/>
              <w:spacing w:line="255" w:lineRule="exact"/>
              <w:ind w:left="108"/>
              <w:rPr>
                <w:sz w:val="24"/>
              </w:rPr>
            </w:pPr>
            <w:r>
              <w:rPr>
                <w:spacing w:val="-10"/>
                <w:sz w:val="24"/>
              </w:rPr>
              <w:t>1</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 xml:space="preserve">Фрукты. </w:t>
            </w:r>
            <w:r>
              <w:rPr>
                <w:spacing w:val="-2"/>
                <w:sz w:val="24"/>
              </w:rPr>
              <w:t>Овощи</w:t>
            </w:r>
          </w:p>
        </w:tc>
        <w:tc>
          <w:tcPr>
            <w:tcW w:w="2268" w:type="dxa"/>
          </w:tcPr>
          <w:p w:rsidR="00EE0CCC" w:rsidRDefault="00AA1588">
            <w:pPr>
              <w:pStyle w:val="TableParagraph"/>
              <w:spacing w:line="256" w:lineRule="exact"/>
              <w:ind w:left="14"/>
              <w:jc w:val="center"/>
              <w:rPr>
                <w:sz w:val="24"/>
              </w:rPr>
            </w:pPr>
            <w:r>
              <w:rPr>
                <w:spacing w:val="-2"/>
                <w:sz w:val="24"/>
              </w:rPr>
              <w:t>25.09.-29.09.2024</w:t>
            </w:r>
          </w:p>
        </w:tc>
        <w:tc>
          <w:tcPr>
            <w:tcW w:w="2301" w:type="dxa"/>
          </w:tcPr>
          <w:p w:rsidR="00EE0CCC" w:rsidRDefault="004068EC">
            <w:pPr>
              <w:pStyle w:val="TableParagraph"/>
              <w:spacing w:line="256" w:lineRule="exact"/>
              <w:ind w:left="108"/>
              <w:rPr>
                <w:sz w:val="24"/>
              </w:rPr>
            </w:pPr>
            <w:r>
              <w:rPr>
                <w:spacing w:val="-10"/>
                <w:sz w:val="24"/>
              </w:rPr>
              <w:t>2</w:t>
            </w:r>
          </w:p>
        </w:tc>
        <w:tc>
          <w:tcPr>
            <w:tcW w:w="2837" w:type="dxa"/>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75" w:lineRule="exact"/>
              <w:ind w:left="359"/>
              <w:rPr>
                <w:sz w:val="24"/>
              </w:rPr>
            </w:pPr>
            <w:r>
              <w:rPr>
                <w:spacing w:val="-2"/>
                <w:sz w:val="24"/>
              </w:rPr>
              <w:t>октябрь</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pacing w:val="-2"/>
                <w:sz w:val="24"/>
              </w:rPr>
              <w:t>Сад-огород</w:t>
            </w:r>
          </w:p>
        </w:tc>
        <w:tc>
          <w:tcPr>
            <w:tcW w:w="2268" w:type="dxa"/>
          </w:tcPr>
          <w:p w:rsidR="00EE0CCC" w:rsidRDefault="00AA1588">
            <w:pPr>
              <w:pStyle w:val="TableParagraph"/>
              <w:spacing w:line="256" w:lineRule="exact"/>
              <w:ind w:left="14"/>
              <w:jc w:val="center"/>
              <w:rPr>
                <w:sz w:val="24"/>
              </w:rPr>
            </w:pPr>
            <w:r>
              <w:rPr>
                <w:spacing w:val="-2"/>
                <w:sz w:val="24"/>
              </w:rPr>
              <w:t>2.10.-6.10.2024</w:t>
            </w:r>
          </w:p>
        </w:tc>
        <w:tc>
          <w:tcPr>
            <w:tcW w:w="2301" w:type="dxa"/>
          </w:tcPr>
          <w:p w:rsidR="00EE0CCC" w:rsidRDefault="004068EC">
            <w:pPr>
              <w:pStyle w:val="TableParagraph"/>
              <w:spacing w:line="256" w:lineRule="exact"/>
              <w:ind w:left="108"/>
              <w:rPr>
                <w:sz w:val="24"/>
              </w:rPr>
            </w:pPr>
            <w:r>
              <w:rPr>
                <w:spacing w:val="-10"/>
                <w:sz w:val="24"/>
              </w:rPr>
              <w:t>3</w:t>
            </w:r>
          </w:p>
        </w:tc>
        <w:tc>
          <w:tcPr>
            <w:tcW w:w="2837" w:type="dxa"/>
          </w:tcPr>
          <w:p w:rsidR="00EE0CCC" w:rsidRDefault="00EE0CCC">
            <w:pPr>
              <w:pStyle w:val="TableParagraph"/>
              <w:rPr>
                <w:sz w:val="20"/>
              </w:rPr>
            </w:pPr>
          </w:p>
        </w:tc>
      </w:tr>
      <w:tr w:rsidR="00EE0CCC">
        <w:trPr>
          <w:trHeight w:val="278"/>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before="1" w:line="257" w:lineRule="exact"/>
              <w:ind w:left="9" w:right="3"/>
              <w:jc w:val="center"/>
              <w:rPr>
                <w:sz w:val="24"/>
              </w:rPr>
            </w:pPr>
            <w:r>
              <w:rPr>
                <w:spacing w:val="-5"/>
                <w:sz w:val="24"/>
              </w:rPr>
              <w:t>II</w:t>
            </w:r>
          </w:p>
        </w:tc>
        <w:tc>
          <w:tcPr>
            <w:tcW w:w="3968" w:type="dxa"/>
          </w:tcPr>
          <w:p w:rsidR="00EE0CCC" w:rsidRDefault="004068EC">
            <w:pPr>
              <w:pStyle w:val="TableParagraph"/>
              <w:spacing w:before="1" w:line="257" w:lineRule="exact"/>
              <w:ind w:left="108"/>
              <w:rPr>
                <w:sz w:val="24"/>
              </w:rPr>
            </w:pPr>
            <w:r>
              <w:rPr>
                <w:sz w:val="24"/>
              </w:rPr>
              <w:t xml:space="preserve">Ягоды. </w:t>
            </w:r>
            <w:r>
              <w:rPr>
                <w:spacing w:val="-2"/>
                <w:sz w:val="24"/>
              </w:rPr>
              <w:t>Грибы</w:t>
            </w:r>
          </w:p>
        </w:tc>
        <w:tc>
          <w:tcPr>
            <w:tcW w:w="2268" w:type="dxa"/>
          </w:tcPr>
          <w:p w:rsidR="00EE0CCC" w:rsidRDefault="00AA1588">
            <w:pPr>
              <w:pStyle w:val="TableParagraph"/>
              <w:spacing w:before="1" w:line="257" w:lineRule="exact"/>
              <w:ind w:left="14"/>
              <w:jc w:val="center"/>
              <w:rPr>
                <w:sz w:val="24"/>
              </w:rPr>
            </w:pPr>
            <w:r>
              <w:rPr>
                <w:spacing w:val="-2"/>
                <w:sz w:val="24"/>
              </w:rPr>
              <w:t>9.10.-13.10.2024</w:t>
            </w:r>
          </w:p>
        </w:tc>
        <w:tc>
          <w:tcPr>
            <w:tcW w:w="2301" w:type="dxa"/>
          </w:tcPr>
          <w:p w:rsidR="00EE0CCC" w:rsidRDefault="004068EC">
            <w:pPr>
              <w:pStyle w:val="TableParagraph"/>
              <w:spacing w:before="1" w:line="257" w:lineRule="exact"/>
              <w:ind w:left="108"/>
              <w:rPr>
                <w:sz w:val="24"/>
              </w:rPr>
            </w:pPr>
            <w:r>
              <w:rPr>
                <w:spacing w:val="-10"/>
                <w:sz w:val="24"/>
              </w:rPr>
              <w:t>4</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Народная</w:t>
            </w:r>
            <w:r>
              <w:rPr>
                <w:spacing w:val="-3"/>
                <w:sz w:val="24"/>
              </w:rPr>
              <w:t xml:space="preserve"> </w:t>
            </w:r>
            <w:r>
              <w:rPr>
                <w:sz w:val="24"/>
              </w:rPr>
              <w:t>культура</w:t>
            </w:r>
            <w:r>
              <w:rPr>
                <w:spacing w:val="-2"/>
                <w:sz w:val="24"/>
              </w:rPr>
              <w:t xml:space="preserve"> </w:t>
            </w:r>
            <w:r>
              <w:rPr>
                <w:sz w:val="24"/>
              </w:rPr>
              <w:t>и</w:t>
            </w:r>
            <w:r>
              <w:rPr>
                <w:spacing w:val="-2"/>
                <w:sz w:val="24"/>
              </w:rPr>
              <w:t xml:space="preserve"> традиции</w:t>
            </w:r>
          </w:p>
        </w:tc>
        <w:tc>
          <w:tcPr>
            <w:tcW w:w="2268" w:type="dxa"/>
          </w:tcPr>
          <w:p w:rsidR="00EE0CCC" w:rsidRDefault="00AA1588">
            <w:pPr>
              <w:pStyle w:val="TableParagraph"/>
              <w:spacing w:line="256" w:lineRule="exact"/>
              <w:ind w:left="14"/>
              <w:jc w:val="center"/>
              <w:rPr>
                <w:sz w:val="24"/>
              </w:rPr>
            </w:pPr>
            <w:r>
              <w:rPr>
                <w:spacing w:val="-2"/>
                <w:sz w:val="24"/>
              </w:rPr>
              <w:t>16.10.-20.10.2024</w:t>
            </w:r>
          </w:p>
        </w:tc>
        <w:tc>
          <w:tcPr>
            <w:tcW w:w="2301" w:type="dxa"/>
          </w:tcPr>
          <w:p w:rsidR="00EE0CCC" w:rsidRDefault="004068EC">
            <w:pPr>
              <w:pStyle w:val="TableParagraph"/>
              <w:spacing w:line="256" w:lineRule="exact"/>
              <w:ind w:left="108"/>
              <w:rPr>
                <w:sz w:val="24"/>
              </w:rPr>
            </w:pPr>
            <w:r>
              <w:rPr>
                <w:spacing w:val="-10"/>
                <w:sz w:val="24"/>
              </w:rPr>
              <w:t>5</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Человек.</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 xml:space="preserve">о </w:t>
            </w:r>
            <w:r>
              <w:rPr>
                <w:spacing w:val="-4"/>
                <w:sz w:val="24"/>
              </w:rPr>
              <w:t>себе</w:t>
            </w:r>
          </w:p>
        </w:tc>
        <w:tc>
          <w:tcPr>
            <w:tcW w:w="2268" w:type="dxa"/>
          </w:tcPr>
          <w:p w:rsidR="00EE0CCC" w:rsidRDefault="00AA1588">
            <w:pPr>
              <w:pStyle w:val="TableParagraph"/>
              <w:spacing w:line="256" w:lineRule="exact"/>
              <w:ind w:left="14"/>
              <w:jc w:val="center"/>
              <w:rPr>
                <w:sz w:val="24"/>
              </w:rPr>
            </w:pPr>
            <w:r>
              <w:rPr>
                <w:spacing w:val="-2"/>
                <w:sz w:val="24"/>
              </w:rPr>
              <w:t>23.10.-27.10.2024</w:t>
            </w:r>
          </w:p>
        </w:tc>
        <w:tc>
          <w:tcPr>
            <w:tcW w:w="2301" w:type="dxa"/>
          </w:tcPr>
          <w:p w:rsidR="00EE0CCC" w:rsidRDefault="004068EC">
            <w:pPr>
              <w:pStyle w:val="TableParagraph"/>
              <w:spacing w:line="256" w:lineRule="exact"/>
              <w:ind w:left="108"/>
              <w:rPr>
                <w:sz w:val="24"/>
              </w:rPr>
            </w:pPr>
            <w:r>
              <w:rPr>
                <w:spacing w:val="-10"/>
                <w:sz w:val="24"/>
              </w:rPr>
              <w:t>6</w:t>
            </w:r>
          </w:p>
        </w:tc>
        <w:tc>
          <w:tcPr>
            <w:tcW w:w="2837" w:type="dxa"/>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75" w:lineRule="exact"/>
              <w:ind w:left="407"/>
              <w:rPr>
                <w:sz w:val="24"/>
              </w:rPr>
            </w:pPr>
            <w:r>
              <w:rPr>
                <w:spacing w:val="-2"/>
                <w:sz w:val="24"/>
              </w:rPr>
              <w:t>ноябрь</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z w:val="24"/>
              </w:rPr>
              <w:t>Птичий</w:t>
            </w:r>
            <w:r>
              <w:rPr>
                <w:spacing w:val="-2"/>
                <w:sz w:val="24"/>
              </w:rPr>
              <w:t xml:space="preserve"> </w:t>
            </w:r>
            <w:r>
              <w:rPr>
                <w:spacing w:val="-4"/>
                <w:sz w:val="24"/>
              </w:rPr>
              <w:t>двор</w:t>
            </w:r>
          </w:p>
        </w:tc>
        <w:tc>
          <w:tcPr>
            <w:tcW w:w="2268" w:type="dxa"/>
          </w:tcPr>
          <w:p w:rsidR="00EE0CCC" w:rsidRDefault="00AA1588">
            <w:pPr>
              <w:pStyle w:val="TableParagraph"/>
              <w:spacing w:line="256" w:lineRule="exact"/>
              <w:ind w:left="14"/>
              <w:jc w:val="center"/>
              <w:rPr>
                <w:sz w:val="24"/>
              </w:rPr>
            </w:pPr>
            <w:r>
              <w:rPr>
                <w:spacing w:val="-2"/>
                <w:sz w:val="24"/>
              </w:rPr>
              <w:t>30.10.-3.11.2024</w:t>
            </w:r>
          </w:p>
        </w:tc>
        <w:tc>
          <w:tcPr>
            <w:tcW w:w="2301" w:type="dxa"/>
          </w:tcPr>
          <w:p w:rsidR="00EE0CCC" w:rsidRDefault="004068EC">
            <w:pPr>
              <w:pStyle w:val="TableParagraph"/>
              <w:spacing w:line="256" w:lineRule="exact"/>
              <w:ind w:left="108"/>
              <w:rPr>
                <w:sz w:val="24"/>
              </w:rPr>
            </w:pPr>
            <w:r>
              <w:rPr>
                <w:spacing w:val="-10"/>
                <w:sz w:val="24"/>
              </w:rPr>
              <w:t>7</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Домашние</w:t>
            </w:r>
            <w:r>
              <w:rPr>
                <w:spacing w:val="-5"/>
                <w:sz w:val="24"/>
              </w:rPr>
              <w:t xml:space="preserve"> </w:t>
            </w:r>
            <w:r>
              <w:rPr>
                <w:spacing w:val="-2"/>
                <w:sz w:val="24"/>
              </w:rPr>
              <w:t>животные</w:t>
            </w:r>
          </w:p>
        </w:tc>
        <w:tc>
          <w:tcPr>
            <w:tcW w:w="2268" w:type="dxa"/>
          </w:tcPr>
          <w:p w:rsidR="00EE0CCC" w:rsidRDefault="00AA1588">
            <w:pPr>
              <w:pStyle w:val="TableParagraph"/>
              <w:spacing w:line="256" w:lineRule="exact"/>
              <w:ind w:left="14"/>
              <w:jc w:val="center"/>
              <w:rPr>
                <w:sz w:val="24"/>
              </w:rPr>
            </w:pPr>
            <w:r>
              <w:rPr>
                <w:spacing w:val="-2"/>
                <w:sz w:val="24"/>
              </w:rPr>
              <w:t>6.11.-10.11.2024</w:t>
            </w:r>
          </w:p>
        </w:tc>
        <w:tc>
          <w:tcPr>
            <w:tcW w:w="2301" w:type="dxa"/>
          </w:tcPr>
          <w:p w:rsidR="00EE0CCC" w:rsidRDefault="004068EC">
            <w:pPr>
              <w:pStyle w:val="TableParagraph"/>
              <w:spacing w:line="256" w:lineRule="exact"/>
              <w:ind w:left="108"/>
              <w:rPr>
                <w:sz w:val="24"/>
              </w:rPr>
            </w:pPr>
            <w:r>
              <w:rPr>
                <w:spacing w:val="-10"/>
                <w:sz w:val="24"/>
              </w:rPr>
              <w:t>8</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Моя</w:t>
            </w:r>
            <w:r>
              <w:rPr>
                <w:spacing w:val="-4"/>
                <w:sz w:val="24"/>
              </w:rPr>
              <w:t xml:space="preserve"> </w:t>
            </w:r>
            <w:r>
              <w:rPr>
                <w:sz w:val="24"/>
              </w:rPr>
              <w:t>дружная</w:t>
            </w:r>
            <w:r>
              <w:rPr>
                <w:spacing w:val="-2"/>
                <w:sz w:val="24"/>
              </w:rPr>
              <w:t xml:space="preserve"> семья</w:t>
            </w:r>
          </w:p>
        </w:tc>
        <w:tc>
          <w:tcPr>
            <w:tcW w:w="2268" w:type="dxa"/>
          </w:tcPr>
          <w:p w:rsidR="00EE0CCC" w:rsidRDefault="00AA1588">
            <w:pPr>
              <w:pStyle w:val="TableParagraph"/>
              <w:spacing w:line="256" w:lineRule="exact"/>
              <w:ind w:left="14"/>
              <w:jc w:val="center"/>
              <w:rPr>
                <w:sz w:val="24"/>
              </w:rPr>
            </w:pPr>
            <w:r>
              <w:rPr>
                <w:spacing w:val="-2"/>
                <w:sz w:val="24"/>
              </w:rPr>
              <w:t>13.11.-17.11.2024</w:t>
            </w:r>
          </w:p>
        </w:tc>
        <w:tc>
          <w:tcPr>
            <w:tcW w:w="2301" w:type="dxa"/>
          </w:tcPr>
          <w:p w:rsidR="00EE0CCC" w:rsidRDefault="004068EC">
            <w:pPr>
              <w:pStyle w:val="TableParagraph"/>
              <w:spacing w:line="256" w:lineRule="exact"/>
              <w:ind w:left="108"/>
              <w:rPr>
                <w:sz w:val="24"/>
              </w:rPr>
            </w:pPr>
            <w:r>
              <w:rPr>
                <w:spacing w:val="-10"/>
                <w:sz w:val="24"/>
              </w:rPr>
              <w:t>9</w:t>
            </w:r>
          </w:p>
        </w:tc>
        <w:tc>
          <w:tcPr>
            <w:tcW w:w="2837" w:type="dxa"/>
          </w:tcPr>
          <w:p w:rsidR="00EE0CCC" w:rsidRDefault="00EE0CCC">
            <w:pPr>
              <w:pStyle w:val="TableParagraph"/>
              <w:rPr>
                <w:sz w:val="20"/>
              </w:rPr>
            </w:pPr>
          </w:p>
        </w:tc>
      </w:tr>
      <w:tr w:rsidR="00EE0CCC">
        <w:trPr>
          <w:trHeight w:val="277"/>
        </w:trPr>
        <w:tc>
          <w:tcPr>
            <w:tcW w:w="1527" w:type="dxa"/>
            <w:vMerge w:val="restart"/>
          </w:tcPr>
          <w:p w:rsidR="00EE0CCC" w:rsidRDefault="00EE0CCC">
            <w:pPr>
              <w:pStyle w:val="TableParagraph"/>
              <w:rPr>
                <w:sz w:val="24"/>
              </w:rPr>
            </w:pPr>
          </w:p>
        </w:tc>
        <w:tc>
          <w:tcPr>
            <w:tcW w:w="1985" w:type="dxa"/>
          </w:tcPr>
          <w:p w:rsidR="00EE0CCC" w:rsidRDefault="004068EC">
            <w:pPr>
              <w:pStyle w:val="TableParagraph"/>
              <w:spacing w:before="1" w:line="257" w:lineRule="exact"/>
              <w:ind w:left="9" w:right="5"/>
              <w:jc w:val="center"/>
              <w:rPr>
                <w:sz w:val="24"/>
              </w:rPr>
            </w:pPr>
            <w:r>
              <w:rPr>
                <w:spacing w:val="-5"/>
                <w:sz w:val="24"/>
              </w:rPr>
              <w:t>IV</w:t>
            </w:r>
          </w:p>
        </w:tc>
        <w:tc>
          <w:tcPr>
            <w:tcW w:w="3968" w:type="dxa"/>
          </w:tcPr>
          <w:p w:rsidR="00EE0CCC" w:rsidRDefault="004068EC">
            <w:pPr>
              <w:pStyle w:val="TableParagraph"/>
              <w:spacing w:before="1" w:line="257" w:lineRule="exact"/>
              <w:ind w:left="108"/>
              <w:rPr>
                <w:sz w:val="24"/>
              </w:rPr>
            </w:pPr>
            <w:r>
              <w:rPr>
                <w:sz w:val="24"/>
              </w:rPr>
              <w:t>Одежда.</w:t>
            </w:r>
            <w:r>
              <w:rPr>
                <w:spacing w:val="-4"/>
                <w:sz w:val="24"/>
              </w:rPr>
              <w:t xml:space="preserve"> </w:t>
            </w:r>
            <w:r>
              <w:rPr>
                <w:sz w:val="24"/>
              </w:rPr>
              <w:t>Обувь.</w:t>
            </w:r>
            <w:r>
              <w:rPr>
                <w:spacing w:val="-4"/>
                <w:sz w:val="24"/>
              </w:rPr>
              <w:t xml:space="preserve"> </w:t>
            </w:r>
            <w:r>
              <w:rPr>
                <w:sz w:val="24"/>
              </w:rPr>
              <w:t>Головные</w:t>
            </w:r>
            <w:r>
              <w:rPr>
                <w:spacing w:val="-5"/>
                <w:sz w:val="24"/>
              </w:rPr>
              <w:t xml:space="preserve"> </w:t>
            </w:r>
            <w:r>
              <w:rPr>
                <w:spacing w:val="-2"/>
                <w:sz w:val="24"/>
              </w:rPr>
              <w:t>уборы</w:t>
            </w:r>
          </w:p>
        </w:tc>
        <w:tc>
          <w:tcPr>
            <w:tcW w:w="2268" w:type="dxa"/>
          </w:tcPr>
          <w:p w:rsidR="00EE0CCC" w:rsidRDefault="00AA1588">
            <w:pPr>
              <w:pStyle w:val="TableParagraph"/>
              <w:spacing w:before="1" w:line="257" w:lineRule="exact"/>
              <w:ind w:left="14"/>
              <w:jc w:val="center"/>
              <w:rPr>
                <w:sz w:val="24"/>
              </w:rPr>
            </w:pPr>
            <w:r>
              <w:rPr>
                <w:spacing w:val="-2"/>
                <w:sz w:val="24"/>
              </w:rPr>
              <w:t>20.11.-24.11.2024</w:t>
            </w:r>
          </w:p>
        </w:tc>
        <w:tc>
          <w:tcPr>
            <w:tcW w:w="2301" w:type="dxa"/>
          </w:tcPr>
          <w:p w:rsidR="00EE0CCC" w:rsidRDefault="004068EC">
            <w:pPr>
              <w:pStyle w:val="TableParagraph"/>
              <w:spacing w:before="1" w:line="257" w:lineRule="exact"/>
              <w:ind w:left="108"/>
              <w:rPr>
                <w:sz w:val="24"/>
              </w:rPr>
            </w:pPr>
            <w:r>
              <w:rPr>
                <w:spacing w:val="-5"/>
                <w:sz w:val="24"/>
              </w:rPr>
              <w:t>10</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2"/>
              <w:jc w:val="center"/>
              <w:rPr>
                <w:sz w:val="24"/>
              </w:rPr>
            </w:pPr>
            <w:r>
              <w:rPr>
                <w:spacing w:val="-10"/>
                <w:sz w:val="24"/>
              </w:rPr>
              <w:t>V</w:t>
            </w:r>
          </w:p>
        </w:tc>
        <w:tc>
          <w:tcPr>
            <w:tcW w:w="3968" w:type="dxa"/>
          </w:tcPr>
          <w:p w:rsidR="00EE0CCC" w:rsidRDefault="004068EC">
            <w:pPr>
              <w:pStyle w:val="TableParagraph"/>
              <w:spacing w:line="256" w:lineRule="exact"/>
              <w:ind w:left="108"/>
              <w:rPr>
                <w:sz w:val="24"/>
              </w:rPr>
            </w:pPr>
            <w:r>
              <w:rPr>
                <w:sz w:val="24"/>
              </w:rPr>
              <w:t xml:space="preserve">Еда. Продукты </w:t>
            </w:r>
            <w:r>
              <w:rPr>
                <w:spacing w:val="-2"/>
                <w:sz w:val="24"/>
              </w:rPr>
              <w:t>питания</w:t>
            </w:r>
          </w:p>
        </w:tc>
        <w:tc>
          <w:tcPr>
            <w:tcW w:w="2268" w:type="dxa"/>
          </w:tcPr>
          <w:p w:rsidR="00EE0CCC" w:rsidRDefault="00AA1588">
            <w:pPr>
              <w:pStyle w:val="TableParagraph"/>
              <w:spacing w:line="256" w:lineRule="exact"/>
              <w:ind w:left="14" w:right="3"/>
              <w:jc w:val="center"/>
              <w:rPr>
                <w:sz w:val="24"/>
              </w:rPr>
            </w:pPr>
            <w:r>
              <w:rPr>
                <w:spacing w:val="-2"/>
                <w:sz w:val="24"/>
              </w:rPr>
              <w:t>27.11-1.12.2024</w:t>
            </w:r>
          </w:p>
        </w:tc>
        <w:tc>
          <w:tcPr>
            <w:tcW w:w="2301" w:type="dxa"/>
          </w:tcPr>
          <w:p w:rsidR="00EE0CCC" w:rsidRDefault="004068EC">
            <w:pPr>
              <w:pStyle w:val="TableParagraph"/>
              <w:spacing w:line="256" w:lineRule="exact"/>
              <w:ind w:left="108"/>
              <w:rPr>
                <w:sz w:val="24"/>
              </w:rPr>
            </w:pPr>
            <w:r>
              <w:rPr>
                <w:spacing w:val="-5"/>
                <w:sz w:val="24"/>
              </w:rPr>
              <w:t>11</w:t>
            </w:r>
          </w:p>
        </w:tc>
        <w:tc>
          <w:tcPr>
            <w:tcW w:w="2837" w:type="dxa"/>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75" w:lineRule="exact"/>
              <w:ind w:left="359"/>
              <w:rPr>
                <w:sz w:val="24"/>
              </w:rPr>
            </w:pPr>
            <w:r>
              <w:rPr>
                <w:spacing w:val="-2"/>
                <w:sz w:val="24"/>
              </w:rPr>
              <w:t>декабрь</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z w:val="24"/>
              </w:rPr>
              <w:t>Зима.</w:t>
            </w:r>
            <w:r>
              <w:rPr>
                <w:spacing w:val="-4"/>
                <w:sz w:val="24"/>
              </w:rPr>
              <w:t xml:space="preserve"> </w:t>
            </w:r>
            <w:r>
              <w:rPr>
                <w:sz w:val="24"/>
              </w:rPr>
              <w:t>Зимующие</w:t>
            </w:r>
            <w:r>
              <w:rPr>
                <w:spacing w:val="-4"/>
                <w:sz w:val="24"/>
              </w:rPr>
              <w:t xml:space="preserve"> птицы</w:t>
            </w:r>
          </w:p>
        </w:tc>
        <w:tc>
          <w:tcPr>
            <w:tcW w:w="2268" w:type="dxa"/>
          </w:tcPr>
          <w:p w:rsidR="00EE0CCC" w:rsidRDefault="00AA1588">
            <w:pPr>
              <w:pStyle w:val="TableParagraph"/>
              <w:spacing w:line="256" w:lineRule="exact"/>
              <w:ind w:left="14"/>
              <w:jc w:val="center"/>
              <w:rPr>
                <w:sz w:val="24"/>
              </w:rPr>
            </w:pPr>
            <w:r>
              <w:rPr>
                <w:spacing w:val="-2"/>
                <w:sz w:val="24"/>
              </w:rPr>
              <w:t>4.10.-8.12.2024</w:t>
            </w:r>
          </w:p>
        </w:tc>
        <w:tc>
          <w:tcPr>
            <w:tcW w:w="2301" w:type="dxa"/>
          </w:tcPr>
          <w:p w:rsidR="00EE0CCC" w:rsidRDefault="004068EC">
            <w:pPr>
              <w:pStyle w:val="TableParagraph"/>
              <w:spacing w:line="256" w:lineRule="exact"/>
              <w:ind w:left="108"/>
              <w:rPr>
                <w:sz w:val="24"/>
              </w:rPr>
            </w:pPr>
            <w:r>
              <w:rPr>
                <w:spacing w:val="-5"/>
                <w:sz w:val="24"/>
              </w:rPr>
              <w:t>12</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pacing w:val="-2"/>
                <w:sz w:val="24"/>
              </w:rPr>
              <w:t>Мебель</w:t>
            </w:r>
          </w:p>
        </w:tc>
        <w:tc>
          <w:tcPr>
            <w:tcW w:w="2268" w:type="dxa"/>
          </w:tcPr>
          <w:p w:rsidR="00EE0CCC" w:rsidRDefault="00AA1588">
            <w:pPr>
              <w:pStyle w:val="TableParagraph"/>
              <w:spacing w:line="256" w:lineRule="exact"/>
              <w:ind w:left="14"/>
              <w:jc w:val="center"/>
              <w:rPr>
                <w:sz w:val="24"/>
              </w:rPr>
            </w:pPr>
            <w:r>
              <w:rPr>
                <w:spacing w:val="-2"/>
                <w:sz w:val="24"/>
              </w:rPr>
              <w:t>11.12.-15.12.2024</w:t>
            </w:r>
          </w:p>
        </w:tc>
        <w:tc>
          <w:tcPr>
            <w:tcW w:w="2301" w:type="dxa"/>
          </w:tcPr>
          <w:p w:rsidR="00EE0CCC" w:rsidRDefault="004068EC">
            <w:pPr>
              <w:pStyle w:val="TableParagraph"/>
              <w:spacing w:line="256" w:lineRule="exact"/>
              <w:ind w:left="108"/>
              <w:rPr>
                <w:sz w:val="24"/>
              </w:rPr>
            </w:pPr>
            <w:r>
              <w:rPr>
                <w:spacing w:val="-5"/>
                <w:sz w:val="24"/>
              </w:rPr>
              <w:t>13</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pacing w:val="-2"/>
                <w:sz w:val="24"/>
              </w:rPr>
              <w:t>Посуда</w:t>
            </w:r>
          </w:p>
        </w:tc>
        <w:tc>
          <w:tcPr>
            <w:tcW w:w="2268" w:type="dxa"/>
          </w:tcPr>
          <w:p w:rsidR="00EE0CCC" w:rsidRDefault="00AA1588">
            <w:pPr>
              <w:pStyle w:val="TableParagraph"/>
              <w:spacing w:line="256" w:lineRule="exact"/>
              <w:ind w:left="14"/>
              <w:jc w:val="center"/>
              <w:rPr>
                <w:sz w:val="24"/>
              </w:rPr>
            </w:pPr>
            <w:r>
              <w:rPr>
                <w:spacing w:val="-2"/>
                <w:sz w:val="24"/>
              </w:rPr>
              <w:t>18.12.-22.12.2024</w:t>
            </w:r>
          </w:p>
        </w:tc>
        <w:tc>
          <w:tcPr>
            <w:tcW w:w="2301" w:type="dxa"/>
          </w:tcPr>
          <w:p w:rsidR="00EE0CCC" w:rsidRDefault="004068EC">
            <w:pPr>
              <w:pStyle w:val="TableParagraph"/>
              <w:spacing w:line="256" w:lineRule="exact"/>
              <w:ind w:left="108"/>
              <w:rPr>
                <w:sz w:val="24"/>
              </w:rPr>
            </w:pPr>
            <w:r>
              <w:rPr>
                <w:spacing w:val="-5"/>
                <w:sz w:val="24"/>
              </w:rPr>
              <w:t>14</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Новый</w:t>
            </w:r>
            <w:r>
              <w:rPr>
                <w:spacing w:val="-4"/>
                <w:sz w:val="24"/>
              </w:rPr>
              <w:t xml:space="preserve"> </w:t>
            </w:r>
            <w:r>
              <w:rPr>
                <w:spacing w:val="-5"/>
                <w:sz w:val="24"/>
              </w:rPr>
              <w:t>год</w:t>
            </w:r>
          </w:p>
        </w:tc>
        <w:tc>
          <w:tcPr>
            <w:tcW w:w="2268" w:type="dxa"/>
          </w:tcPr>
          <w:p w:rsidR="00EE0CCC" w:rsidRDefault="00AA1588">
            <w:pPr>
              <w:pStyle w:val="TableParagraph"/>
              <w:spacing w:line="256" w:lineRule="exact"/>
              <w:ind w:left="14"/>
              <w:jc w:val="center"/>
              <w:rPr>
                <w:sz w:val="24"/>
              </w:rPr>
            </w:pPr>
            <w:r>
              <w:rPr>
                <w:spacing w:val="-2"/>
                <w:sz w:val="24"/>
              </w:rPr>
              <w:t>25.12.-29.12.2024</w:t>
            </w:r>
          </w:p>
        </w:tc>
        <w:tc>
          <w:tcPr>
            <w:tcW w:w="2301" w:type="dxa"/>
          </w:tcPr>
          <w:p w:rsidR="00EE0CCC" w:rsidRDefault="004068EC">
            <w:pPr>
              <w:pStyle w:val="TableParagraph"/>
              <w:spacing w:line="256" w:lineRule="exact"/>
              <w:ind w:left="108"/>
              <w:rPr>
                <w:sz w:val="24"/>
              </w:rPr>
            </w:pPr>
            <w:r>
              <w:rPr>
                <w:spacing w:val="-5"/>
                <w:sz w:val="24"/>
              </w:rPr>
              <w:t>14</w:t>
            </w:r>
          </w:p>
        </w:tc>
        <w:tc>
          <w:tcPr>
            <w:tcW w:w="2837" w:type="dxa"/>
          </w:tcPr>
          <w:p w:rsidR="00EE0CCC" w:rsidRDefault="00EE0CCC">
            <w:pPr>
              <w:pStyle w:val="TableParagraph"/>
              <w:rPr>
                <w:sz w:val="20"/>
              </w:rPr>
            </w:pPr>
          </w:p>
        </w:tc>
      </w:tr>
      <w:tr w:rsidR="00EE0CCC">
        <w:trPr>
          <w:trHeight w:val="278"/>
        </w:trPr>
        <w:tc>
          <w:tcPr>
            <w:tcW w:w="1527" w:type="dxa"/>
            <w:vMerge w:val="restart"/>
          </w:tcPr>
          <w:p w:rsidR="00EE0CCC" w:rsidRDefault="004068EC">
            <w:pPr>
              <w:pStyle w:val="TableParagraph"/>
              <w:spacing w:before="2"/>
              <w:ind w:left="417"/>
              <w:rPr>
                <w:sz w:val="24"/>
              </w:rPr>
            </w:pPr>
            <w:r>
              <w:rPr>
                <w:spacing w:val="-2"/>
                <w:sz w:val="24"/>
              </w:rPr>
              <w:t>январь</w:t>
            </w:r>
          </w:p>
        </w:tc>
        <w:tc>
          <w:tcPr>
            <w:tcW w:w="1985" w:type="dxa"/>
          </w:tcPr>
          <w:p w:rsidR="00EE0CCC" w:rsidRDefault="004068EC">
            <w:pPr>
              <w:pStyle w:val="TableParagraph"/>
              <w:spacing w:before="2" w:line="257" w:lineRule="exact"/>
              <w:ind w:left="9"/>
              <w:jc w:val="center"/>
              <w:rPr>
                <w:sz w:val="24"/>
              </w:rPr>
            </w:pPr>
            <w:r>
              <w:rPr>
                <w:spacing w:val="-10"/>
                <w:sz w:val="24"/>
              </w:rPr>
              <w:t>I</w:t>
            </w:r>
          </w:p>
        </w:tc>
        <w:tc>
          <w:tcPr>
            <w:tcW w:w="3968" w:type="dxa"/>
          </w:tcPr>
          <w:p w:rsidR="00EE0CCC" w:rsidRDefault="00EE0CCC">
            <w:pPr>
              <w:pStyle w:val="TableParagraph"/>
              <w:rPr>
                <w:sz w:val="20"/>
              </w:rPr>
            </w:pP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2837" w:type="dxa"/>
          </w:tcPr>
          <w:p w:rsidR="00EE0CCC" w:rsidRDefault="004068EC">
            <w:pPr>
              <w:pStyle w:val="TableParagraph"/>
              <w:spacing w:before="2" w:line="257" w:lineRule="exact"/>
              <w:ind w:left="111"/>
              <w:rPr>
                <w:sz w:val="24"/>
              </w:rPr>
            </w:pPr>
            <w:r>
              <w:rPr>
                <w:color w:val="000000"/>
                <w:spacing w:val="-2"/>
                <w:sz w:val="24"/>
                <w:highlight w:val="yellow"/>
              </w:rPr>
              <w:t>Каникулы</w:t>
            </w: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Животные</w:t>
            </w:r>
            <w:r>
              <w:rPr>
                <w:spacing w:val="-4"/>
                <w:sz w:val="24"/>
              </w:rPr>
              <w:t xml:space="preserve"> </w:t>
            </w:r>
            <w:r>
              <w:rPr>
                <w:spacing w:val="-2"/>
                <w:sz w:val="24"/>
              </w:rPr>
              <w:t>Севера</w:t>
            </w:r>
          </w:p>
        </w:tc>
        <w:tc>
          <w:tcPr>
            <w:tcW w:w="2268" w:type="dxa"/>
          </w:tcPr>
          <w:p w:rsidR="00EE0CCC" w:rsidRDefault="00AA1588">
            <w:pPr>
              <w:pStyle w:val="TableParagraph"/>
              <w:spacing w:line="256" w:lineRule="exact"/>
              <w:ind w:left="14"/>
              <w:jc w:val="center"/>
              <w:rPr>
                <w:sz w:val="24"/>
              </w:rPr>
            </w:pPr>
            <w:r>
              <w:rPr>
                <w:spacing w:val="-2"/>
                <w:sz w:val="24"/>
              </w:rPr>
              <w:t>9.01.-13.01.2025</w:t>
            </w:r>
          </w:p>
        </w:tc>
        <w:tc>
          <w:tcPr>
            <w:tcW w:w="2301" w:type="dxa"/>
          </w:tcPr>
          <w:p w:rsidR="00EE0CCC" w:rsidRDefault="004068EC">
            <w:pPr>
              <w:pStyle w:val="TableParagraph"/>
              <w:spacing w:line="256" w:lineRule="exact"/>
              <w:ind w:left="108"/>
              <w:rPr>
                <w:sz w:val="24"/>
              </w:rPr>
            </w:pPr>
            <w:r>
              <w:rPr>
                <w:spacing w:val="-5"/>
                <w:sz w:val="24"/>
              </w:rPr>
              <w:t>16</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Дикие</w:t>
            </w:r>
            <w:r>
              <w:rPr>
                <w:spacing w:val="-2"/>
                <w:sz w:val="24"/>
              </w:rPr>
              <w:t xml:space="preserve"> животные</w:t>
            </w:r>
          </w:p>
        </w:tc>
        <w:tc>
          <w:tcPr>
            <w:tcW w:w="2268" w:type="dxa"/>
          </w:tcPr>
          <w:p w:rsidR="00EE0CCC" w:rsidRDefault="00AA1588">
            <w:pPr>
              <w:pStyle w:val="TableParagraph"/>
              <w:spacing w:line="256" w:lineRule="exact"/>
              <w:ind w:left="14"/>
              <w:jc w:val="center"/>
              <w:rPr>
                <w:sz w:val="24"/>
              </w:rPr>
            </w:pPr>
            <w:r>
              <w:rPr>
                <w:spacing w:val="-2"/>
                <w:sz w:val="24"/>
              </w:rPr>
              <w:t>15.01.-20.01.2025</w:t>
            </w:r>
          </w:p>
        </w:tc>
        <w:tc>
          <w:tcPr>
            <w:tcW w:w="2301" w:type="dxa"/>
          </w:tcPr>
          <w:p w:rsidR="00EE0CCC" w:rsidRDefault="004068EC">
            <w:pPr>
              <w:pStyle w:val="TableParagraph"/>
              <w:spacing w:line="256" w:lineRule="exact"/>
              <w:ind w:left="108"/>
              <w:rPr>
                <w:sz w:val="24"/>
              </w:rPr>
            </w:pPr>
            <w:r>
              <w:rPr>
                <w:spacing w:val="-5"/>
                <w:sz w:val="24"/>
              </w:rPr>
              <w:t>17</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Мой</w:t>
            </w:r>
            <w:r>
              <w:rPr>
                <w:spacing w:val="-1"/>
                <w:sz w:val="24"/>
              </w:rPr>
              <w:t xml:space="preserve"> </w:t>
            </w:r>
            <w:r>
              <w:rPr>
                <w:spacing w:val="-5"/>
                <w:sz w:val="24"/>
              </w:rPr>
              <w:t>дом</w:t>
            </w:r>
          </w:p>
        </w:tc>
        <w:tc>
          <w:tcPr>
            <w:tcW w:w="2268" w:type="dxa"/>
          </w:tcPr>
          <w:p w:rsidR="00EE0CCC" w:rsidRDefault="00AA1588">
            <w:pPr>
              <w:pStyle w:val="TableParagraph"/>
              <w:spacing w:line="256" w:lineRule="exact"/>
              <w:ind w:left="14"/>
              <w:jc w:val="center"/>
              <w:rPr>
                <w:sz w:val="24"/>
              </w:rPr>
            </w:pPr>
            <w:r>
              <w:rPr>
                <w:spacing w:val="-2"/>
                <w:sz w:val="24"/>
              </w:rPr>
              <w:t>22.01.-27.01.2025</w:t>
            </w:r>
          </w:p>
        </w:tc>
        <w:tc>
          <w:tcPr>
            <w:tcW w:w="2301" w:type="dxa"/>
          </w:tcPr>
          <w:p w:rsidR="00EE0CCC" w:rsidRDefault="004068EC">
            <w:pPr>
              <w:pStyle w:val="TableParagraph"/>
              <w:spacing w:line="256" w:lineRule="exact"/>
              <w:ind w:left="108"/>
              <w:rPr>
                <w:sz w:val="24"/>
              </w:rPr>
            </w:pPr>
            <w:r>
              <w:rPr>
                <w:spacing w:val="-5"/>
                <w:sz w:val="24"/>
              </w:rPr>
              <w:t>18</w:t>
            </w:r>
          </w:p>
        </w:tc>
        <w:tc>
          <w:tcPr>
            <w:tcW w:w="2837" w:type="dxa"/>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75" w:lineRule="exact"/>
              <w:ind w:left="347"/>
              <w:rPr>
                <w:sz w:val="24"/>
              </w:rPr>
            </w:pPr>
            <w:r>
              <w:rPr>
                <w:spacing w:val="-2"/>
                <w:sz w:val="24"/>
              </w:rPr>
              <w:t>февраль</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pacing w:val="-2"/>
                <w:sz w:val="24"/>
              </w:rPr>
              <w:t>Инструменты</w:t>
            </w:r>
          </w:p>
        </w:tc>
        <w:tc>
          <w:tcPr>
            <w:tcW w:w="2268" w:type="dxa"/>
          </w:tcPr>
          <w:p w:rsidR="00EE0CCC" w:rsidRDefault="00AA1588">
            <w:pPr>
              <w:pStyle w:val="TableParagraph"/>
              <w:spacing w:line="256" w:lineRule="exact"/>
              <w:ind w:left="14"/>
              <w:jc w:val="center"/>
              <w:rPr>
                <w:sz w:val="24"/>
              </w:rPr>
            </w:pPr>
            <w:r>
              <w:rPr>
                <w:spacing w:val="-2"/>
                <w:sz w:val="24"/>
              </w:rPr>
              <w:t>29.01.-2.02.2025</w:t>
            </w:r>
          </w:p>
        </w:tc>
        <w:tc>
          <w:tcPr>
            <w:tcW w:w="2301" w:type="dxa"/>
          </w:tcPr>
          <w:p w:rsidR="00EE0CCC" w:rsidRDefault="004068EC">
            <w:pPr>
              <w:pStyle w:val="TableParagraph"/>
              <w:spacing w:line="256" w:lineRule="exact"/>
              <w:ind w:left="108"/>
              <w:rPr>
                <w:sz w:val="24"/>
              </w:rPr>
            </w:pPr>
            <w:r>
              <w:rPr>
                <w:spacing w:val="-5"/>
                <w:sz w:val="24"/>
              </w:rPr>
              <w:t>19</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pacing w:val="-2"/>
                <w:sz w:val="24"/>
              </w:rPr>
              <w:t>Транспорт</w:t>
            </w:r>
          </w:p>
        </w:tc>
        <w:tc>
          <w:tcPr>
            <w:tcW w:w="2268" w:type="dxa"/>
          </w:tcPr>
          <w:p w:rsidR="00EE0CCC" w:rsidRDefault="00AA1588">
            <w:pPr>
              <w:pStyle w:val="TableParagraph"/>
              <w:spacing w:line="256" w:lineRule="exact"/>
              <w:ind w:left="14"/>
              <w:jc w:val="center"/>
              <w:rPr>
                <w:sz w:val="24"/>
              </w:rPr>
            </w:pPr>
            <w:r>
              <w:rPr>
                <w:spacing w:val="-2"/>
                <w:sz w:val="24"/>
              </w:rPr>
              <w:t>5.02.-10.02.2025</w:t>
            </w:r>
          </w:p>
        </w:tc>
        <w:tc>
          <w:tcPr>
            <w:tcW w:w="2301" w:type="dxa"/>
          </w:tcPr>
          <w:p w:rsidR="00EE0CCC" w:rsidRDefault="004068EC">
            <w:pPr>
              <w:pStyle w:val="TableParagraph"/>
              <w:spacing w:line="256" w:lineRule="exact"/>
              <w:ind w:left="108"/>
              <w:rPr>
                <w:sz w:val="24"/>
              </w:rPr>
            </w:pPr>
            <w:r>
              <w:rPr>
                <w:spacing w:val="-5"/>
                <w:sz w:val="24"/>
              </w:rPr>
              <w:t>20</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Комнатные</w:t>
            </w:r>
            <w:r>
              <w:rPr>
                <w:spacing w:val="54"/>
                <w:sz w:val="24"/>
              </w:rPr>
              <w:t xml:space="preserve"> </w:t>
            </w:r>
            <w:r>
              <w:rPr>
                <w:sz w:val="24"/>
              </w:rPr>
              <w:t>растения.</w:t>
            </w:r>
            <w:r>
              <w:rPr>
                <w:spacing w:val="-2"/>
                <w:sz w:val="24"/>
              </w:rPr>
              <w:t xml:space="preserve"> Цветы</w:t>
            </w:r>
          </w:p>
        </w:tc>
        <w:tc>
          <w:tcPr>
            <w:tcW w:w="2268" w:type="dxa"/>
          </w:tcPr>
          <w:p w:rsidR="00EE0CCC" w:rsidRDefault="00AA1588">
            <w:pPr>
              <w:pStyle w:val="TableParagraph"/>
              <w:spacing w:line="256" w:lineRule="exact"/>
              <w:ind w:left="14"/>
              <w:jc w:val="center"/>
              <w:rPr>
                <w:sz w:val="24"/>
              </w:rPr>
            </w:pPr>
            <w:r>
              <w:rPr>
                <w:spacing w:val="-2"/>
                <w:sz w:val="24"/>
              </w:rPr>
              <w:t>12.02.-16.02.2025</w:t>
            </w:r>
          </w:p>
        </w:tc>
        <w:tc>
          <w:tcPr>
            <w:tcW w:w="2301" w:type="dxa"/>
          </w:tcPr>
          <w:p w:rsidR="00EE0CCC" w:rsidRDefault="004068EC">
            <w:pPr>
              <w:pStyle w:val="TableParagraph"/>
              <w:spacing w:line="256" w:lineRule="exact"/>
              <w:ind w:left="108"/>
              <w:rPr>
                <w:sz w:val="24"/>
              </w:rPr>
            </w:pPr>
            <w:r>
              <w:rPr>
                <w:spacing w:val="-5"/>
                <w:sz w:val="24"/>
              </w:rPr>
              <w:t>21</w:t>
            </w:r>
          </w:p>
        </w:tc>
        <w:tc>
          <w:tcPr>
            <w:tcW w:w="2837" w:type="dxa"/>
          </w:tcPr>
          <w:p w:rsidR="00EE0CCC" w:rsidRDefault="00EE0CCC">
            <w:pPr>
              <w:pStyle w:val="TableParagraph"/>
              <w:rPr>
                <w:sz w:val="20"/>
              </w:rPr>
            </w:pPr>
          </w:p>
        </w:tc>
      </w:tr>
      <w:tr w:rsidR="00EE0CCC">
        <w:trPr>
          <w:trHeight w:val="278"/>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before="1" w:line="257" w:lineRule="exact"/>
              <w:ind w:left="9" w:right="5"/>
              <w:jc w:val="center"/>
              <w:rPr>
                <w:sz w:val="24"/>
              </w:rPr>
            </w:pPr>
            <w:r>
              <w:rPr>
                <w:spacing w:val="-5"/>
                <w:sz w:val="24"/>
              </w:rPr>
              <w:t>IV</w:t>
            </w:r>
          </w:p>
        </w:tc>
        <w:tc>
          <w:tcPr>
            <w:tcW w:w="3968" w:type="dxa"/>
          </w:tcPr>
          <w:p w:rsidR="00EE0CCC" w:rsidRDefault="004068EC">
            <w:pPr>
              <w:pStyle w:val="TableParagraph"/>
              <w:spacing w:before="1" w:line="257" w:lineRule="exact"/>
              <w:ind w:left="108"/>
              <w:rPr>
                <w:sz w:val="24"/>
              </w:rPr>
            </w:pPr>
            <w:r>
              <w:rPr>
                <w:sz w:val="24"/>
              </w:rPr>
              <w:t>День</w:t>
            </w:r>
            <w:r>
              <w:rPr>
                <w:spacing w:val="-7"/>
                <w:sz w:val="24"/>
              </w:rPr>
              <w:t xml:space="preserve"> </w:t>
            </w:r>
            <w:r>
              <w:rPr>
                <w:sz w:val="24"/>
              </w:rPr>
              <w:t>защитника</w:t>
            </w:r>
            <w:r>
              <w:rPr>
                <w:spacing w:val="-4"/>
                <w:sz w:val="24"/>
              </w:rPr>
              <w:t xml:space="preserve"> </w:t>
            </w:r>
            <w:r>
              <w:rPr>
                <w:spacing w:val="-2"/>
                <w:sz w:val="24"/>
              </w:rPr>
              <w:t>Отечества</w:t>
            </w:r>
          </w:p>
        </w:tc>
        <w:tc>
          <w:tcPr>
            <w:tcW w:w="2268" w:type="dxa"/>
          </w:tcPr>
          <w:p w:rsidR="00EE0CCC" w:rsidRDefault="00AA1588">
            <w:pPr>
              <w:pStyle w:val="TableParagraph"/>
              <w:spacing w:before="1" w:line="257" w:lineRule="exact"/>
              <w:ind w:left="14"/>
              <w:jc w:val="center"/>
              <w:rPr>
                <w:sz w:val="24"/>
              </w:rPr>
            </w:pPr>
            <w:r>
              <w:rPr>
                <w:spacing w:val="-2"/>
                <w:sz w:val="24"/>
              </w:rPr>
              <w:t>19.02.-24.02.2025</w:t>
            </w:r>
          </w:p>
        </w:tc>
        <w:tc>
          <w:tcPr>
            <w:tcW w:w="2301" w:type="dxa"/>
          </w:tcPr>
          <w:p w:rsidR="00EE0CCC" w:rsidRDefault="004068EC">
            <w:pPr>
              <w:pStyle w:val="TableParagraph"/>
              <w:spacing w:before="1" w:line="257" w:lineRule="exact"/>
              <w:ind w:left="108"/>
              <w:rPr>
                <w:sz w:val="24"/>
              </w:rPr>
            </w:pPr>
            <w:r>
              <w:rPr>
                <w:spacing w:val="-5"/>
                <w:sz w:val="24"/>
              </w:rPr>
              <w:t>22</w:t>
            </w:r>
          </w:p>
        </w:tc>
        <w:tc>
          <w:tcPr>
            <w:tcW w:w="2837" w:type="dxa"/>
          </w:tcPr>
          <w:p w:rsidR="00EE0CCC" w:rsidRDefault="00EE0CCC">
            <w:pPr>
              <w:pStyle w:val="TableParagraph"/>
              <w:rPr>
                <w:sz w:val="20"/>
              </w:rPr>
            </w:pPr>
          </w:p>
        </w:tc>
      </w:tr>
      <w:tr w:rsidR="00EE0CCC">
        <w:trPr>
          <w:trHeight w:val="552"/>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75" w:lineRule="exact"/>
              <w:ind w:left="9" w:right="2"/>
              <w:jc w:val="center"/>
              <w:rPr>
                <w:sz w:val="24"/>
              </w:rPr>
            </w:pPr>
            <w:r>
              <w:rPr>
                <w:spacing w:val="-10"/>
                <w:sz w:val="24"/>
              </w:rPr>
              <w:t>V</w:t>
            </w:r>
          </w:p>
        </w:tc>
        <w:tc>
          <w:tcPr>
            <w:tcW w:w="3968" w:type="dxa"/>
          </w:tcPr>
          <w:p w:rsidR="00EE0CCC" w:rsidRDefault="004068EC">
            <w:pPr>
              <w:pStyle w:val="TableParagraph"/>
              <w:spacing w:line="276" w:lineRule="exact"/>
              <w:ind w:left="108"/>
              <w:rPr>
                <w:sz w:val="24"/>
              </w:rPr>
            </w:pPr>
            <w:r>
              <w:rPr>
                <w:sz w:val="24"/>
              </w:rPr>
              <w:t>Школа</w:t>
            </w:r>
            <w:r>
              <w:rPr>
                <w:spacing w:val="-13"/>
                <w:sz w:val="24"/>
              </w:rPr>
              <w:t xml:space="preserve"> </w:t>
            </w:r>
            <w:r>
              <w:rPr>
                <w:sz w:val="24"/>
              </w:rPr>
              <w:t>хороших</w:t>
            </w:r>
            <w:r>
              <w:rPr>
                <w:spacing w:val="-12"/>
                <w:sz w:val="24"/>
              </w:rPr>
              <w:t xml:space="preserve"> </w:t>
            </w:r>
            <w:r>
              <w:rPr>
                <w:sz w:val="24"/>
              </w:rPr>
              <w:t>манер.</w:t>
            </w:r>
            <w:r>
              <w:rPr>
                <w:spacing w:val="-12"/>
                <w:sz w:val="24"/>
              </w:rPr>
              <w:t xml:space="preserve"> </w:t>
            </w:r>
            <w:r>
              <w:rPr>
                <w:sz w:val="24"/>
              </w:rPr>
              <w:t xml:space="preserve">Уроки </w:t>
            </w:r>
            <w:r>
              <w:rPr>
                <w:spacing w:val="-2"/>
                <w:sz w:val="24"/>
              </w:rPr>
              <w:t>Мойдодыра.</w:t>
            </w:r>
          </w:p>
        </w:tc>
        <w:tc>
          <w:tcPr>
            <w:tcW w:w="2268" w:type="dxa"/>
          </w:tcPr>
          <w:p w:rsidR="00EE0CCC" w:rsidRDefault="00AA1588">
            <w:pPr>
              <w:pStyle w:val="TableParagraph"/>
              <w:spacing w:line="275" w:lineRule="exact"/>
              <w:ind w:left="14"/>
              <w:jc w:val="center"/>
              <w:rPr>
                <w:sz w:val="24"/>
              </w:rPr>
            </w:pPr>
            <w:r>
              <w:rPr>
                <w:spacing w:val="-2"/>
                <w:sz w:val="24"/>
              </w:rPr>
              <w:t>26.02.-1.03.2025</w:t>
            </w:r>
          </w:p>
        </w:tc>
        <w:tc>
          <w:tcPr>
            <w:tcW w:w="2301" w:type="dxa"/>
          </w:tcPr>
          <w:p w:rsidR="00EE0CCC" w:rsidRDefault="004068EC">
            <w:pPr>
              <w:pStyle w:val="TableParagraph"/>
              <w:spacing w:line="275" w:lineRule="exact"/>
              <w:ind w:left="108"/>
              <w:rPr>
                <w:sz w:val="24"/>
              </w:rPr>
            </w:pPr>
            <w:r>
              <w:rPr>
                <w:spacing w:val="-5"/>
                <w:sz w:val="24"/>
              </w:rPr>
              <w:t>23</w:t>
            </w:r>
          </w:p>
        </w:tc>
        <w:tc>
          <w:tcPr>
            <w:tcW w:w="2837" w:type="dxa"/>
          </w:tcPr>
          <w:p w:rsidR="00EE0CCC" w:rsidRDefault="00EE0CCC">
            <w:pPr>
              <w:pStyle w:val="TableParagraph"/>
              <w:rPr>
                <w:sz w:val="24"/>
              </w:rPr>
            </w:pPr>
          </w:p>
        </w:tc>
      </w:tr>
      <w:tr w:rsidR="00EE0CCC">
        <w:trPr>
          <w:trHeight w:val="275"/>
        </w:trPr>
        <w:tc>
          <w:tcPr>
            <w:tcW w:w="1527" w:type="dxa"/>
            <w:vMerge w:val="restart"/>
          </w:tcPr>
          <w:p w:rsidR="00EE0CCC" w:rsidRDefault="004068EC">
            <w:pPr>
              <w:pStyle w:val="TableParagraph"/>
              <w:spacing w:line="275" w:lineRule="exact"/>
              <w:ind w:left="6"/>
              <w:jc w:val="center"/>
              <w:rPr>
                <w:sz w:val="24"/>
              </w:rPr>
            </w:pPr>
            <w:r>
              <w:rPr>
                <w:spacing w:val="-4"/>
                <w:sz w:val="24"/>
              </w:rPr>
              <w:t>март</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z w:val="24"/>
              </w:rPr>
              <w:t>Мамин</w:t>
            </w:r>
            <w:r>
              <w:rPr>
                <w:spacing w:val="-2"/>
                <w:sz w:val="24"/>
              </w:rPr>
              <w:t xml:space="preserve"> праздник</w:t>
            </w:r>
          </w:p>
        </w:tc>
        <w:tc>
          <w:tcPr>
            <w:tcW w:w="2268" w:type="dxa"/>
          </w:tcPr>
          <w:p w:rsidR="00EE0CCC" w:rsidRDefault="00AA1588">
            <w:pPr>
              <w:pStyle w:val="TableParagraph"/>
              <w:spacing w:line="256" w:lineRule="exact"/>
              <w:ind w:left="14"/>
              <w:jc w:val="center"/>
              <w:rPr>
                <w:sz w:val="24"/>
              </w:rPr>
            </w:pPr>
            <w:r>
              <w:rPr>
                <w:spacing w:val="-2"/>
                <w:sz w:val="24"/>
              </w:rPr>
              <w:t>4.03.-8.03.2025</w:t>
            </w:r>
          </w:p>
        </w:tc>
        <w:tc>
          <w:tcPr>
            <w:tcW w:w="2301" w:type="dxa"/>
          </w:tcPr>
          <w:p w:rsidR="00EE0CCC" w:rsidRDefault="004068EC">
            <w:pPr>
              <w:pStyle w:val="TableParagraph"/>
              <w:spacing w:line="256" w:lineRule="exact"/>
              <w:ind w:left="108"/>
              <w:rPr>
                <w:sz w:val="24"/>
              </w:rPr>
            </w:pPr>
            <w:r>
              <w:rPr>
                <w:spacing w:val="-5"/>
                <w:sz w:val="24"/>
              </w:rPr>
              <w:t>24</w:t>
            </w:r>
          </w:p>
        </w:tc>
        <w:tc>
          <w:tcPr>
            <w:tcW w:w="2837" w:type="dxa"/>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Весна.</w:t>
            </w:r>
            <w:r>
              <w:rPr>
                <w:spacing w:val="-3"/>
                <w:sz w:val="24"/>
              </w:rPr>
              <w:t xml:space="preserve"> </w:t>
            </w:r>
            <w:r>
              <w:rPr>
                <w:sz w:val="24"/>
              </w:rPr>
              <w:t>Перелетные</w:t>
            </w:r>
            <w:r>
              <w:rPr>
                <w:spacing w:val="-4"/>
                <w:sz w:val="24"/>
              </w:rPr>
              <w:t xml:space="preserve"> </w:t>
            </w:r>
            <w:r>
              <w:rPr>
                <w:sz w:val="24"/>
              </w:rPr>
              <w:t>птицы</w:t>
            </w:r>
            <w:r>
              <w:rPr>
                <w:spacing w:val="-2"/>
                <w:sz w:val="24"/>
              </w:rPr>
              <w:t xml:space="preserve"> весной</w:t>
            </w:r>
          </w:p>
        </w:tc>
        <w:tc>
          <w:tcPr>
            <w:tcW w:w="2268" w:type="dxa"/>
          </w:tcPr>
          <w:p w:rsidR="00EE0CCC" w:rsidRDefault="00AA1588">
            <w:pPr>
              <w:pStyle w:val="TableParagraph"/>
              <w:spacing w:line="256" w:lineRule="exact"/>
              <w:ind w:left="14"/>
              <w:jc w:val="center"/>
              <w:rPr>
                <w:sz w:val="24"/>
              </w:rPr>
            </w:pPr>
            <w:r>
              <w:rPr>
                <w:spacing w:val="-2"/>
                <w:sz w:val="24"/>
              </w:rPr>
              <w:t>11.03.-15.03.2025</w:t>
            </w:r>
          </w:p>
        </w:tc>
        <w:tc>
          <w:tcPr>
            <w:tcW w:w="2301" w:type="dxa"/>
          </w:tcPr>
          <w:p w:rsidR="00EE0CCC" w:rsidRDefault="004068EC">
            <w:pPr>
              <w:pStyle w:val="TableParagraph"/>
              <w:spacing w:line="256" w:lineRule="exact"/>
              <w:ind w:left="108"/>
              <w:rPr>
                <w:sz w:val="24"/>
              </w:rPr>
            </w:pPr>
            <w:r>
              <w:rPr>
                <w:spacing w:val="-5"/>
                <w:sz w:val="24"/>
              </w:rPr>
              <w:t>25</w:t>
            </w:r>
          </w:p>
        </w:tc>
        <w:tc>
          <w:tcPr>
            <w:tcW w:w="2837" w:type="dxa"/>
          </w:tcPr>
          <w:p w:rsidR="00EE0CCC" w:rsidRDefault="00EE0CCC">
            <w:pPr>
              <w:pStyle w:val="TableParagraph"/>
              <w:rPr>
                <w:sz w:val="20"/>
              </w:rPr>
            </w:pPr>
          </w:p>
        </w:tc>
      </w:tr>
    </w:tbl>
    <w:p w:rsidR="00EE0CCC" w:rsidRDefault="00EE0CCC">
      <w:pPr>
        <w:rPr>
          <w:sz w:val="20"/>
        </w:rPr>
        <w:sectPr w:rsidR="00EE0CCC">
          <w:footerReference w:type="default" r:id="rId67"/>
          <w:pgSz w:w="16850" w:h="11920" w:orient="landscape"/>
          <w:pgMar w:top="240" w:right="60" w:bottom="280" w:left="340" w:header="0" w:footer="0"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985"/>
        <w:gridCol w:w="3968"/>
        <w:gridCol w:w="2268"/>
        <w:gridCol w:w="2301"/>
        <w:gridCol w:w="110"/>
        <w:gridCol w:w="1025"/>
        <w:gridCol w:w="1701"/>
      </w:tblGrid>
      <w:tr w:rsidR="00EE0CCC">
        <w:trPr>
          <w:trHeight w:val="275"/>
        </w:trPr>
        <w:tc>
          <w:tcPr>
            <w:tcW w:w="1527" w:type="dxa"/>
            <w:vMerge w:val="restart"/>
          </w:tcPr>
          <w:p w:rsidR="00EE0CCC" w:rsidRDefault="00EE0CCC">
            <w:pPr>
              <w:pStyle w:val="TableParagraph"/>
              <w:rPr>
                <w:sz w:val="24"/>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Вода.</w:t>
            </w:r>
            <w:r>
              <w:rPr>
                <w:spacing w:val="-3"/>
                <w:sz w:val="24"/>
              </w:rPr>
              <w:t xml:space="preserve"> </w:t>
            </w:r>
            <w:r>
              <w:rPr>
                <w:sz w:val="24"/>
              </w:rPr>
              <w:t>Обитатели</w:t>
            </w:r>
            <w:r>
              <w:rPr>
                <w:spacing w:val="-3"/>
                <w:sz w:val="24"/>
              </w:rPr>
              <w:t xml:space="preserve"> </w:t>
            </w:r>
            <w:r>
              <w:rPr>
                <w:sz w:val="24"/>
              </w:rPr>
              <w:t>морей</w:t>
            </w:r>
            <w:r>
              <w:rPr>
                <w:spacing w:val="-4"/>
                <w:sz w:val="24"/>
              </w:rPr>
              <w:t xml:space="preserve"> </w:t>
            </w:r>
            <w:r>
              <w:rPr>
                <w:sz w:val="24"/>
              </w:rPr>
              <w:t>и</w:t>
            </w:r>
            <w:r>
              <w:rPr>
                <w:spacing w:val="-2"/>
                <w:sz w:val="24"/>
              </w:rPr>
              <w:t xml:space="preserve"> океанов</w:t>
            </w:r>
          </w:p>
        </w:tc>
        <w:tc>
          <w:tcPr>
            <w:tcW w:w="2268" w:type="dxa"/>
          </w:tcPr>
          <w:p w:rsidR="00EE0CCC" w:rsidRDefault="00AA1588">
            <w:pPr>
              <w:pStyle w:val="TableParagraph"/>
              <w:spacing w:line="256" w:lineRule="exact"/>
              <w:ind w:left="14"/>
              <w:jc w:val="center"/>
              <w:rPr>
                <w:sz w:val="24"/>
              </w:rPr>
            </w:pPr>
            <w:r>
              <w:rPr>
                <w:spacing w:val="-2"/>
                <w:sz w:val="24"/>
              </w:rPr>
              <w:t>18.03.-22.03.2025</w:t>
            </w:r>
          </w:p>
        </w:tc>
        <w:tc>
          <w:tcPr>
            <w:tcW w:w="2301" w:type="dxa"/>
          </w:tcPr>
          <w:p w:rsidR="00EE0CCC" w:rsidRDefault="004068EC">
            <w:pPr>
              <w:pStyle w:val="TableParagraph"/>
              <w:spacing w:line="256" w:lineRule="exact"/>
              <w:ind w:left="108"/>
              <w:rPr>
                <w:sz w:val="24"/>
              </w:rPr>
            </w:pPr>
            <w:r>
              <w:rPr>
                <w:spacing w:val="-5"/>
                <w:sz w:val="24"/>
              </w:rPr>
              <w:t>26</w:t>
            </w:r>
          </w:p>
        </w:tc>
        <w:tc>
          <w:tcPr>
            <w:tcW w:w="2836" w:type="dxa"/>
            <w:gridSpan w:val="3"/>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pacing w:val="-2"/>
                <w:sz w:val="24"/>
              </w:rPr>
              <w:t>Профессии</w:t>
            </w:r>
          </w:p>
        </w:tc>
        <w:tc>
          <w:tcPr>
            <w:tcW w:w="2268" w:type="dxa"/>
          </w:tcPr>
          <w:p w:rsidR="00EE0CCC" w:rsidRDefault="00AA1588">
            <w:pPr>
              <w:pStyle w:val="TableParagraph"/>
              <w:spacing w:line="256" w:lineRule="exact"/>
              <w:ind w:left="14"/>
              <w:jc w:val="center"/>
              <w:rPr>
                <w:sz w:val="24"/>
              </w:rPr>
            </w:pPr>
            <w:r>
              <w:rPr>
                <w:spacing w:val="-2"/>
                <w:sz w:val="24"/>
              </w:rPr>
              <w:t>25.03.-29.03.2025</w:t>
            </w:r>
          </w:p>
        </w:tc>
        <w:tc>
          <w:tcPr>
            <w:tcW w:w="2301" w:type="dxa"/>
          </w:tcPr>
          <w:p w:rsidR="00EE0CCC" w:rsidRDefault="004068EC">
            <w:pPr>
              <w:pStyle w:val="TableParagraph"/>
              <w:spacing w:line="256" w:lineRule="exact"/>
              <w:ind w:left="108"/>
              <w:rPr>
                <w:sz w:val="24"/>
              </w:rPr>
            </w:pPr>
            <w:r>
              <w:rPr>
                <w:spacing w:val="-5"/>
                <w:sz w:val="24"/>
              </w:rPr>
              <w:t>27</w:t>
            </w:r>
          </w:p>
        </w:tc>
        <w:tc>
          <w:tcPr>
            <w:tcW w:w="2836" w:type="dxa"/>
            <w:gridSpan w:val="3"/>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64" w:lineRule="exact"/>
              <w:ind w:left="417"/>
              <w:rPr>
                <w:sz w:val="24"/>
              </w:rPr>
            </w:pPr>
            <w:r>
              <w:rPr>
                <w:spacing w:val="-2"/>
                <w:sz w:val="24"/>
              </w:rPr>
              <w:t>апрель</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z w:val="24"/>
              </w:rPr>
              <w:t>Наша</w:t>
            </w:r>
            <w:r>
              <w:rPr>
                <w:spacing w:val="-5"/>
                <w:sz w:val="24"/>
              </w:rPr>
              <w:t xml:space="preserve"> </w:t>
            </w:r>
            <w:r>
              <w:rPr>
                <w:sz w:val="24"/>
              </w:rPr>
              <w:t>страна.</w:t>
            </w:r>
            <w:r>
              <w:rPr>
                <w:spacing w:val="-2"/>
                <w:sz w:val="24"/>
              </w:rPr>
              <w:t xml:space="preserve"> </w:t>
            </w:r>
            <w:r>
              <w:rPr>
                <w:sz w:val="24"/>
              </w:rPr>
              <w:t>Мое</w:t>
            </w:r>
            <w:r>
              <w:rPr>
                <w:spacing w:val="-2"/>
                <w:sz w:val="24"/>
              </w:rPr>
              <w:t xml:space="preserve"> село.</w:t>
            </w:r>
          </w:p>
        </w:tc>
        <w:tc>
          <w:tcPr>
            <w:tcW w:w="2268" w:type="dxa"/>
          </w:tcPr>
          <w:p w:rsidR="00EE0CCC" w:rsidRDefault="00AA1588">
            <w:pPr>
              <w:pStyle w:val="TableParagraph"/>
              <w:spacing w:line="256" w:lineRule="exact"/>
              <w:ind w:left="14"/>
              <w:jc w:val="center"/>
              <w:rPr>
                <w:sz w:val="24"/>
              </w:rPr>
            </w:pPr>
            <w:r>
              <w:rPr>
                <w:spacing w:val="-2"/>
                <w:sz w:val="24"/>
              </w:rPr>
              <w:t>1.04.-5.04.2025</w:t>
            </w:r>
          </w:p>
        </w:tc>
        <w:tc>
          <w:tcPr>
            <w:tcW w:w="2301" w:type="dxa"/>
          </w:tcPr>
          <w:p w:rsidR="00EE0CCC" w:rsidRDefault="004068EC">
            <w:pPr>
              <w:pStyle w:val="TableParagraph"/>
              <w:spacing w:line="256" w:lineRule="exact"/>
              <w:ind w:left="108"/>
              <w:rPr>
                <w:sz w:val="24"/>
              </w:rPr>
            </w:pPr>
            <w:r>
              <w:rPr>
                <w:spacing w:val="-5"/>
                <w:sz w:val="24"/>
              </w:rPr>
              <w:t>28</w:t>
            </w:r>
          </w:p>
        </w:tc>
        <w:tc>
          <w:tcPr>
            <w:tcW w:w="2836" w:type="dxa"/>
            <w:gridSpan w:val="3"/>
          </w:tcPr>
          <w:p w:rsidR="00EE0CCC" w:rsidRDefault="00EE0CCC">
            <w:pPr>
              <w:pStyle w:val="TableParagraph"/>
              <w:rPr>
                <w:sz w:val="20"/>
              </w:rPr>
            </w:pPr>
          </w:p>
        </w:tc>
      </w:tr>
      <w:tr w:rsidR="00EE0CCC">
        <w:trPr>
          <w:trHeight w:val="554"/>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66" w:lineRule="exact"/>
              <w:ind w:left="9" w:right="3"/>
              <w:jc w:val="center"/>
              <w:rPr>
                <w:sz w:val="24"/>
              </w:rPr>
            </w:pPr>
            <w:r>
              <w:rPr>
                <w:spacing w:val="-5"/>
                <w:sz w:val="24"/>
              </w:rPr>
              <w:t>II</w:t>
            </w:r>
          </w:p>
        </w:tc>
        <w:tc>
          <w:tcPr>
            <w:tcW w:w="3968" w:type="dxa"/>
          </w:tcPr>
          <w:p w:rsidR="00EE0CCC" w:rsidRDefault="004068EC">
            <w:pPr>
              <w:pStyle w:val="TableParagraph"/>
              <w:spacing w:line="266" w:lineRule="exact"/>
              <w:ind w:left="108"/>
              <w:rPr>
                <w:sz w:val="24"/>
              </w:rPr>
            </w:pPr>
            <w:r>
              <w:rPr>
                <w:sz w:val="24"/>
              </w:rPr>
              <w:t>Космос.</w:t>
            </w:r>
            <w:r>
              <w:rPr>
                <w:spacing w:val="-3"/>
                <w:sz w:val="24"/>
              </w:rPr>
              <w:t xml:space="preserve"> </w:t>
            </w:r>
            <w:r>
              <w:rPr>
                <w:sz w:val="24"/>
              </w:rPr>
              <w:t>Приведем</w:t>
            </w:r>
            <w:r>
              <w:rPr>
                <w:spacing w:val="-4"/>
                <w:sz w:val="24"/>
              </w:rPr>
              <w:t xml:space="preserve"> </w:t>
            </w:r>
            <w:r>
              <w:rPr>
                <w:sz w:val="24"/>
              </w:rPr>
              <w:t>планету</w:t>
            </w:r>
            <w:r>
              <w:rPr>
                <w:spacing w:val="-2"/>
                <w:sz w:val="24"/>
              </w:rPr>
              <w:t xml:space="preserve"> </w:t>
            </w:r>
            <w:r>
              <w:rPr>
                <w:spacing w:val="-10"/>
                <w:sz w:val="24"/>
              </w:rPr>
              <w:t>в</w:t>
            </w:r>
          </w:p>
          <w:p w:rsidR="00EE0CCC" w:rsidRDefault="004068EC">
            <w:pPr>
              <w:pStyle w:val="TableParagraph"/>
              <w:spacing w:line="268" w:lineRule="exact"/>
              <w:ind w:left="108"/>
              <w:rPr>
                <w:sz w:val="24"/>
              </w:rPr>
            </w:pPr>
            <w:r>
              <w:rPr>
                <w:spacing w:val="-2"/>
                <w:sz w:val="24"/>
              </w:rPr>
              <w:t>порядок</w:t>
            </w:r>
          </w:p>
        </w:tc>
        <w:tc>
          <w:tcPr>
            <w:tcW w:w="2268" w:type="dxa"/>
          </w:tcPr>
          <w:p w:rsidR="00EE0CCC" w:rsidRDefault="00AA1588">
            <w:pPr>
              <w:pStyle w:val="TableParagraph"/>
              <w:spacing w:line="266" w:lineRule="exact"/>
              <w:ind w:left="14"/>
              <w:jc w:val="center"/>
              <w:rPr>
                <w:sz w:val="24"/>
              </w:rPr>
            </w:pPr>
            <w:r>
              <w:rPr>
                <w:spacing w:val="-2"/>
                <w:sz w:val="24"/>
              </w:rPr>
              <w:t>8.04.-12.04.2025</w:t>
            </w:r>
          </w:p>
        </w:tc>
        <w:tc>
          <w:tcPr>
            <w:tcW w:w="2301" w:type="dxa"/>
          </w:tcPr>
          <w:p w:rsidR="00EE0CCC" w:rsidRDefault="004068EC">
            <w:pPr>
              <w:pStyle w:val="TableParagraph"/>
              <w:spacing w:line="266" w:lineRule="exact"/>
              <w:ind w:left="108"/>
              <w:rPr>
                <w:sz w:val="24"/>
              </w:rPr>
            </w:pPr>
            <w:r>
              <w:rPr>
                <w:spacing w:val="-5"/>
                <w:sz w:val="24"/>
              </w:rPr>
              <w:t>29</w:t>
            </w:r>
          </w:p>
        </w:tc>
        <w:tc>
          <w:tcPr>
            <w:tcW w:w="2836" w:type="dxa"/>
            <w:gridSpan w:val="3"/>
          </w:tcPr>
          <w:p w:rsidR="00EE0CCC" w:rsidRDefault="00EE0CCC">
            <w:pPr>
              <w:pStyle w:val="TableParagraph"/>
              <w:rPr>
                <w:sz w:val="24"/>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 xml:space="preserve">Здоровье. </w:t>
            </w:r>
            <w:r>
              <w:rPr>
                <w:spacing w:val="-2"/>
                <w:sz w:val="24"/>
              </w:rPr>
              <w:t>Витамины</w:t>
            </w:r>
          </w:p>
        </w:tc>
        <w:tc>
          <w:tcPr>
            <w:tcW w:w="2268" w:type="dxa"/>
          </w:tcPr>
          <w:p w:rsidR="00EE0CCC" w:rsidRDefault="00AA1588">
            <w:pPr>
              <w:pStyle w:val="TableParagraph"/>
              <w:spacing w:line="256" w:lineRule="exact"/>
              <w:ind w:left="14"/>
              <w:jc w:val="center"/>
              <w:rPr>
                <w:sz w:val="24"/>
              </w:rPr>
            </w:pPr>
            <w:r>
              <w:rPr>
                <w:spacing w:val="-2"/>
                <w:sz w:val="24"/>
              </w:rPr>
              <w:t>15.04.-19.04.2025</w:t>
            </w:r>
          </w:p>
        </w:tc>
        <w:tc>
          <w:tcPr>
            <w:tcW w:w="2301" w:type="dxa"/>
          </w:tcPr>
          <w:p w:rsidR="00EE0CCC" w:rsidRDefault="004068EC">
            <w:pPr>
              <w:pStyle w:val="TableParagraph"/>
              <w:spacing w:line="256" w:lineRule="exact"/>
              <w:ind w:left="108"/>
              <w:rPr>
                <w:sz w:val="24"/>
              </w:rPr>
            </w:pPr>
            <w:r>
              <w:rPr>
                <w:spacing w:val="-5"/>
                <w:sz w:val="24"/>
              </w:rPr>
              <w:t>30</w:t>
            </w:r>
          </w:p>
        </w:tc>
        <w:tc>
          <w:tcPr>
            <w:tcW w:w="2836" w:type="dxa"/>
            <w:gridSpan w:val="3"/>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Откуда</w:t>
            </w:r>
            <w:r>
              <w:rPr>
                <w:spacing w:val="-1"/>
                <w:sz w:val="24"/>
              </w:rPr>
              <w:t xml:space="preserve"> </w:t>
            </w:r>
            <w:r>
              <w:rPr>
                <w:sz w:val="24"/>
              </w:rPr>
              <w:t xml:space="preserve">хлеб </w:t>
            </w:r>
            <w:r>
              <w:rPr>
                <w:spacing w:val="-2"/>
                <w:sz w:val="24"/>
              </w:rPr>
              <w:t>пришел</w:t>
            </w:r>
          </w:p>
        </w:tc>
        <w:tc>
          <w:tcPr>
            <w:tcW w:w="2268" w:type="dxa"/>
          </w:tcPr>
          <w:p w:rsidR="00EE0CCC" w:rsidRDefault="00AA1588">
            <w:pPr>
              <w:pStyle w:val="TableParagraph"/>
              <w:spacing w:line="256" w:lineRule="exact"/>
              <w:ind w:left="14"/>
              <w:jc w:val="center"/>
              <w:rPr>
                <w:sz w:val="24"/>
              </w:rPr>
            </w:pPr>
            <w:r>
              <w:rPr>
                <w:spacing w:val="-2"/>
                <w:sz w:val="24"/>
              </w:rPr>
              <w:t>22.04.-30.04.2025</w:t>
            </w:r>
          </w:p>
        </w:tc>
        <w:tc>
          <w:tcPr>
            <w:tcW w:w="2301" w:type="dxa"/>
          </w:tcPr>
          <w:p w:rsidR="00EE0CCC" w:rsidRDefault="004068EC">
            <w:pPr>
              <w:pStyle w:val="TableParagraph"/>
              <w:spacing w:line="256" w:lineRule="exact"/>
              <w:ind w:right="1019"/>
              <w:jc w:val="right"/>
              <w:rPr>
                <w:sz w:val="24"/>
              </w:rPr>
            </w:pPr>
            <w:r>
              <w:rPr>
                <w:spacing w:val="-5"/>
                <w:sz w:val="24"/>
              </w:rPr>
              <w:t>31</w:t>
            </w:r>
          </w:p>
        </w:tc>
        <w:tc>
          <w:tcPr>
            <w:tcW w:w="2836" w:type="dxa"/>
            <w:gridSpan w:val="3"/>
          </w:tcPr>
          <w:p w:rsidR="00EE0CCC" w:rsidRDefault="00EE0CCC">
            <w:pPr>
              <w:pStyle w:val="TableParagraph"/>
              <w:rPr>
                <w:sz w:val="20"/>
              </w:rPr>
            </w:pPr>
          </w:p>
        </w:tc>
      </w:tr>
      <w:tr w:rsidR="00EE0CCC">
        <w:trPr>
          <w:trHeight w:val="400"/>
        </w:trPr>
        <w:tc>
          <w:tcPr>
            <w:tcW w:w="1527" w:type="dxa"/>
            <w:vMerge w:val="restart"/>
          </w:tcPr>
          <w:p w:rsidR="00EE0CCC" w:rsidRDefault="004068EC">
            <w:pPr>
              <w:pStyle w:val="TableParagraph"/>
              <w:spacing w:line="264" w:lineRule="exact"/>
              <w:ind w:left="6"/>
              <w:jc w:val="center"/>
              <w:rPr>
                <w:sz w:val="24"/>
              </w:rPr>
            </w:pPr>
            <w:r>
              <w:rPr>
                <w:spacing w:val="-5"/>
                <w:sz w:val="24"/>
              </w:rPr>
              <w:t>май</w:t>
            </w:r>
          </w:p>
        </w:tc>
        <w:tc>
          <w:tcPr>
            <w:tcW w:w="1985" w:type="dxa"/>
          </w:tcPr>
          <w:p w:rsidR="00EE0CCC" w:rsidRDefault="004068EC">
            <w:pPr>
              <w:pStyle w:val="TableParagraph"/>
              <w:spacing w:line="264" w:lineRule="exact"/>
              <w:ind w:left="9"/>
              <w:jc w:val="center"/>
              <w:rPr>
                <w:sz w:val="24"/>
              </w:rPr>
            </w:pPr>
            <w:r>
              <w:rPr>
                <w:spacing w:val="-10"/>
                <w:sz w:val="24"/>
              </w:rPr>
              <w:t>I</w:t>
            </w:r>
          </w:p>
        </w:tc>
        <w:tc>
          <w:tcPr>
            <w:tcW w:w="3968" w:type="dxa"/>
          </w:tcPr>
          <w:p w:rsidR="00EE0CCC" w:rsidRDefault="004068EC">
            <w:pPr>
              <w:pStyle w:val="TableParagraph"/>
              <w:spacing w:line="264" w:lineRule="exact"/>
              <w:ind w:left="108"/>
              <w:rPr>
                <w:sz w:val="24"/>
              </w:rPr>
            </w:pPr>
            <w:r>
              <w:rPr>
                <w:sz w:val="24"/>
              </w:rPr>
              <w:t>Животные</w:t>
            </w:r>
            <w:r>
              <w:rPr>
                <w:spacing w:val="-4"/>
                <w:sz w:val="24"/>
              </w:rPr>
              <w:t xml:space="preserve"> </w:t>
            </w:r>
            <w:r>
              <w:rPr>
                <w:sz w:val="24"/>
              </w:rPr>
              <w:t>жарких</w:t>
            </w:r>
            <w:r>
              <w:rPr>
                <w:spacing w:val="-2"/>
                <w:sz w:val="24"/>
              </w:rPr>
              <w:t xml:space="preserve"> стран</w:t>
            </w:r>
          </w:p>
        </w:tc>
        <w:tc>
          <w:tcPr>
            <w:tcW w:w="2268" w:type="dxa"/>
          </w:tcPr>
          <w:p w:rsidR="00EE0CCC" w:rsidRDefault="00AA1588">
            <w:pPr>
              <w:pStyle w:val="TableParagraph"/>
              <w:spacing w:line="264" w:lineRule="exact"/>
              <w:ind w:left="14"/>
              <w:jc w:val="center"/>
              <w:rPr>
                <w:sz w:val="24"/>
              </w:rPr>
            </w:pPr>
            <w:r>
              <w:rPr>
                <w:spacing w:val="-2"/>
                <w:sz w:val="24"/>
              </w:rPr>
              <w:t>29.04.-30.04.2025</w:t>
            </w:r>
          </w:p>
        </w:tc>
        <w:tc>
          <w:tcPr>
            <w:tcW w:w="2301" w:type="dxa"/>
          </w:tcPr>
          <w:p w:rsidR="00EE0CCC" w:rsidRDefault="004068EC">
            <w:pPr>
              <w:pStyle w:val="TableParagraph"/>
              <w:spacing w:line="264" w:lineRule="exact"/>
              <w:ind w:right="1019"/>
              <w:jc w:val="right"/>
              <w:rPr>
                <w:sz w:val="24"/>
              </w:rPr>
            </w:pPr>
            <w:r>
              <w:rPr>
                <w:spacing w:val="-5"/>
                <w:sz w:val="24"/>
              </w:rPr>
              <w:t>32</w:t>
            </w:r>
          </w:p>
        </w:tc>
        <w:tc>
          <w:tcPr>
            <w:tcW w:w="2836" w:type="dxa"/>
            <w:gridSpan w:val="3"/>
          </w:tcPr>
          <w:p w:rsidR="00EE0CCC" w:rsidRDefault="00EE0CCC">
            <w:pPr>
              <w:pStyle w:val="TableParagraph"/>
              <w:rPr>
                <w:sz w:val="24"/>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День</w:t>
            </w:r>
            <w:r>
              <w:rPr>
                <w:spacing w:val="-2"/>
                <w:sz w:val="24"/>
              </w:rPr>
              <w:t xml:space="preserve"> Победы</w:t>
            </w:r>
          </w:p>
        </w:tc>
        <w:tc>
          <w:tcPr>
            <w:tcW w:w="2268" w:type="dxa"/>
          </w:tcPr>
          <w:p w:rsidR="00EE0CCC" w:rsidRDefault="00AA1588">
            <w:pPr>
              <w:pStyle w:val="TableParagraph"/>
              <w:spacing w:line="256" w:lineRule="exact"/>
              <w:ind w:left="14"/>
              <w:jc w:val="center"/>
              <w:rPr>
                <w:sz w:val="24"/>
              </w:rPr>
            </w:pPr>
            <w:r>
              <w:rPr>
                <w:spacing w:val="-2"/>
                <w:sz w:val="24"/>
              </w:rPr>
              <w:t>6.05.-8.05.2025</w:t>
            </w:r>
          </w:p>
        </w:tc>
        <w:tc>
          <w:tcPr>
            <w:tcW w:w="2301" w:type="dxa"/>
          </w:tcPr>
          <w:p w:rsidR="00EE0CCC" w:rsidRDefault="004068EC">
            <w:pPr>
              <w:pStyle w:val="TableParagraph"/>
              <w:spacing w:line="256" w:lineRule="exact"/>
              <w:ind w:right="1019"/>
              <w:jc w:val="right"/>
              <w:rPr>
                <w:sz w:val="24"/>
              </w:rPr>
            </w:pPr>
            <w:r>
              <w:rPr>
                <w:spacing w:val="-5"/>
                <w:sz w:val="24"/>
              </w:rPr>
              <w:t>33</w:t>
            </w:r>
          </w:p>
        </w:tc>
        <w:tc>
          <w:tcPr>
            <w:tcW w:w="2836" w:type="dxa"/>
            <w:gridSpan w:val="3"/>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pacing w:val="-2"/>
                <w:sz w:val="24"/>
              </w:rPr>
              <w:t>Насекомые</w:t>
            </w:r>
          </w:p>
        </w:tc>
        <w:tc>
          <w:tcPr>
            <w:tcW w:w="2268" w:type="dxa"/>
          </w:tcPr>
          <w:p w:rsidR="00EE0CCC" w:rsidRDefault="00AA1588">
            <w:pPr>
              <w:pStyle w:val="TableParagraph"/>
              <w:spacing w:line="256" w:lineRule="exact"/>
              <w:ind w:left="14"/>
              <w:jc w:val="center"/>
              <w:rPr>
                <w:sz w:val="24"/>
              </w:rPr>
            </w:pPr>
            <w:r>
              <w:rPr>
                <w:spacing w:val="-2"/>
                <w:sz w:val="24"/>
              </w:rPr>
              <w:t>13.05.-18.05.2025</w:t>
            </w:r>
          </w:p>
        </w:tc>
        <w:tc>
          <w:tcPr>
            <w:tcW w:w="2301" w:type="dxa"/>
          </w:tcPr>
          <w:p w:rsidR="00EE0CCC" w:rsidRDefault="004068EC">
            <w:pPr>
              <w:pStyle w:val="TableParagraph"/>
              <w:spacing w:line="256" w:lineRule="exact"/>
              <w:ind w:right="1019"/>
              <w:jc w:val="right"/>
              <w:rPr>
                <w:sz w:val="24"/>
              </w:rPr>
            </w:pPr>
            <w:r>
              <w:rPr>
                <w:spacing w:val="-5"/>
                <w:sz w:val="24"/>
              </w:rPr>
              <w:t>34</w:t>
            </w:r>
          </w:p>
        </w:tc>
        <w:tc>
          <w:tcPr>
            <w:tcW w:w="2836" w:type="dxa"/>
            <w:gridSpan w:val="3"/>
          </w:tcPr>
          <w:p w:rsidR="00EE0CCC" w:rsidRDefault="00EE0CCC">
            <w:pPr>
              <w:pStyle w:val="TableParagraph"/>
              <w:rPr>
                <w:sz w:val="20"/>
              </w:rPr>
            </w:pPr>
          </w:p>
        </w:tc>
      </w:tr>
      <w:tr w:rsidR="00EE0CCC">
        <w:trPr>
          <w:trHeight w:val="552"/>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64" w:lineRule="exact"/>
              <w:ind w:left="9" w:right="5"/>
              <w:jc w:val="center"/>
              <w:rPr>
                <w:sz w:val="24"/>
              </w:rPr>
            </w:pPr>
            <w:r>
              <w:rPr>
                <w:spacing w:val="-5"/>
                <w:sz w:val="24"/>
              </w:rPr>
              <w:t>IV</w:t>
            </w:r>
          </w:p>
        </w:tc>
        <w:tc>
          <w:tcPr>
            <w:tcW w:w="3968" w:type="dxa"/>
          </w:tcPr>
          <w:p w:rsidR="00EE0CCC" w:rsidRDefault="004068EC">
            <w:pPr>
              <w:pStyle w:val="TableParagraph"/>
              <w:spacing w:line="264" w:lineRule="exact"/>
              <w:ind w:left="108"/>
              <w:rPr>
                <w:sz w:val="24"/>
              </w:rPr>
            </w:pPr>
            <w:r>
              <w:rPr>
                <w:sz w:val="24"/>
              </w:rPr>
              <w:t>До</w:t>
            </w:r>
            <w:r>
              <w:rPr>
                <w:spacing w:val="-5"/>
                <w:sz w:val="24"/>
              </w:rPr>
              <w:t xml:space="preserve"> </w:t>
            </w:r>
            <w:r>
              <w:rPr>
                <w:sz w:val="24"/>
              </w:rPr>
              <w:t>свидания</w:t>
            </w:r>
            <w:r>
              <w:rPr>
                <w:spacing w:val="-2"/>
                <w:sz w:val="24"/>
              </w:rPr>
              <w:t xml:space="preserve"> </w:t>
            </w:r>
            <w:r>
              <w:rPr>
                <w:sz w:val="24"/>
              </w:rPr>
              <w:t>детский</w:t>
            </w:r>
            <w:r>
              <w:rPr>
                <w:spacing w:val="-2"/>
                <w:sz w:val="24"/>
              </w:rPr>
              <w:t xml:space="preserve"> </w:t>
            </w:r>
            <w:r>
              <w:rPr>
                <w:spacing w:val="-4"/>
                <w:sz w:val="24"/>
              </w:rPr>
              <w:t>сад.</w:t>
            </w:r>
          </w:p>
        </w:tc>
        <w:tc>
          <w:tcPr>
            <w:tcW w:w="2268" w:type="dxa"/>
          </w:tcPr>
          <w:p w:rsidR="00EE0CCC" w:rsidRDefault="00EE0CCC">
            <w:pPr>
              <w:pStyle w:val="TableParagraph"/>
              <w:rPr>
                <w:sz w:val="24"/>
              </w:rPr>
            </w:pPr>
          </w:p>
        </w:tc>
        <w:tc>
          <w:tcPr>
            <w:tcW w:w="2301" w:type="dxa"/>
          </w:tcPr>
          <w:p w:rsidR="00EE0CCC" w:rsidRDefault="004068EC">
            <w:pPr>
              <w:pStyle w:val="TableParagraph"/>
              <w:spacing w:line="264" w:lineRule="exact"/>
              <w:ind w:left="13"/>
              <w:jc w:val="center"/>
              <w:rPr>
                <w:sz w:val="24"/>
              </w:rPr>
            </w:pPr>
            <w:r>
              <w:rPr>
                <w:color w:val="000000"/>
                <w:spacing w:val="-2"/>
                <w:sz w:val="24"/>
                <w:highlight w:val="yellow"/>
              </w:rPr>
              <w:t>Педагогическая</w:t>
            </w:r>
          </w:p>
          <w:p w:rsidR="00EE0CCC" w:rsidRDefault="004068EC">
            <w:pPr>
              <w:pStyle w:val="TableParagraph"/>
              <w:spacing w:line="268" w:lineRule="exact"/>
              <w:ind w:left="13" w:right="2"/>
              <w:jc w:val="center"/>
              <w:rPr>
                <w:sz w:val="24"/>
              </w:rPr>
            </w:pPr>
            <w:r>
              <w:rPr>
                <w:color w:val="000000"/>
                <w:spacing w:val="-2"/>
                <w:sz w:val="24"/>
                <w:highlight w:val="yellow"/>
              </w:rPr>
              <w:t>диагностика</w:t>
            </w:r>
          </w:p>
        </w:tc>
        <w:tc>
          <w:tcPr>
            <w:tcW w:w="2836" w:type="dxa"/>
            <w:gridSpan w:val="3"/>
          </w:tcPr>
          <w:p w:rsidR="00EE0CCC" w:rsidRDefault="00EE0CCC">
            <w:pPr>
              <w:pStyle w:val="TableParagraph"/>
              <w:rPr>
                <w:sz w:val="24"/>
              </w:rPr>
            </w:pPr>
          </w:p>
        </w:tc>
      </w:tr>
      <w:tr w:rsidR="00EE0CCC">
        <w:trPr>
          <w:trHeight w:val="551"/>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64" w:lineRule="exact"/>
              <w:ind w:left="9" w:right="2"/>
              <w:jc w:val="center"/>
              <w:rPr>
                <w:sz w:val="24"/>
              </w:rPr>
            </w:pPr>
            <w:r>
              <w:rPr>
                <w:spacing w:val="-10"/>
                <w:sz w:val="24"/>
              </w:rPr>
              <w:t>V</w:t>
            </w:r>
          </w:p>
        </w:tc>
        <w:tc>
          <w:tcPr>
            <w:tcW w:w="3968" w:type="dxa"/>
          </w:tcPr>
          <w:p w:rsidR="00EE0CCC" w:rsidRDefault="00EE0CCC">
            <w:pPr>
              <w:pStyle w:val="TableParagraph"/>
              <w:rPr>
                <w:sz w:val="24"/>
              </w:rPr>
            </w:pPr>
          </w:p>
        </w:tc>
        <w:tc>
          <w:tcPr>
            <w:tcW w:w="2268" w:type="dxa"/>
          </w:tcPr>
          <w:p w:rsidR="00EE0CCC" w:rsidRDefault="00EE0CCC">
            <w:pPr>
              <w:pStyle w:val="TableParagraph"/>
              <w:rPr>
                <w:sz w:val="24"/>
              </w:rPr>
            </w:pPr>
          </w:p>
        </w:tc>
        <w:tc>
          <w:tcPr>
            <w:tcW w:w="2301" w:type="dxa"/>
          </w:tcPr>
          <w:p w:rsidR="00EE0CCC" w:rsidRDefault="004068EC">
            <w:pPr>
              <w:pStyle w:val="TableParagraph"/>
              <w:spacing w:line="264" w:lineRule="exact"/>
              <w:ind w:left="13"/>
              <w:jc w:val="center"/>
              <w:rPr>
                <w:sz w:val="24"/>
              </w:rPr>
            </w:pPr>
            <w:r>
              <w:rPr>
                <w:color w:val="000000"/>
                <w:spacing w:val="-2"/>
                <w:sz w:val="24"/>
                <w:highlight w:val="yellow"/>
              </w:rPr>
              <w:t>Педагогическая</w:t>
            </w:r>
          </w:p>
          <w:p w:rsidR="00EE0CCC" w:rsidRDefault="004068EC">
            <w:pPr>
              <w:pStyle w:val="TableParagraph"/>
              <w:spacing w:line="268" w:lineRule="exact"/>
              <w:ind w:left="13" w:right="2"/>
              <w:jc w:val="center"/>
              <w:rPr>
                <w:sz w:val="24"/>
              </w:rPr>
            </w:pPr>
            <w:r>
              <w:rPr>
                <w:color w:val="000000"/>
                <w:spacing w:val="-2"/>
                <w:sz w:val="24"/>
                <w:highlight w:val="yellow"/>
              </w:rPr>
              <w:t>диагностика</w:t>
            </w:r>
          </w:p>
        </w:tc>
        <w:tc>
          <w:tcPr>
            <w:tcW w:w="2836" w:type="dxa"/>
            <w:gridSpan w:val="3"/>
          </w:tcPr>
          <w:p w:rsidR="00EE0CCC" w:rsidRDefault="00EE0CCC">
            <w:pPr>
              <w:pStyle w:val="TableParagraph"/>
              <w:rPr>
                <w:sz w:val="24"/>
              </w:rPr>
            </w:pPr>
          </w:p>
        </w:tc>
      </w:tr>
      <w:tr w:rsidR="00EE0CCC">
        <w:trPr>
          <w:trHeight w:val="277"/>
        </w:trPr>
        <w:tc>
          <w:tcPr>
            <w:tcW w:w="1527" w:type="dxa"/>
            <w:vMerge w:val="restart"/>
          </w:tcPr>
          <w:p w:rsidR="00EE0CCC" w:rsidRDefault="004068EC">
            <w:pPr>
              <w:pStyle w:val="TableParagraph"/>
              <w:spacing w:line="266" w:lineRule="exact"/>
              <w:ind w:left="489"/>
              <w:rPr>
                <w:sz w:val="24"/>
              </w:rPr>
            </w:pPr>
            <w:r>
              <w:rPr>
                <w:spacing w:val="-4"/>
                <w:sz w:val="24"/>
              </w:rPr>
              <w:t>июнь</w:t>
            </w:r>
          </w:p>
        </w:tc>
        <w:tc>
          <w:tcPr>
            <w:tcW w:w="1985" w:type="dxa"/>
          </w:tcPr>
          <w:p w:rsidR="00EE0CCC" w:rsidRDefault="004068EC">
            <w:pPr>
              <w:pStyle w:val="TableParagraph"/>
              <w:spacing w:line="258" w:lineRule="exact"/>
              <w:ind w:left="9"/>
              <w:jc w:val="center"/>
              <w:rPr>
                <w:sz w:val="24"/>
              </w:rPr>
            </w:pPr>
            <w:r>
              <w:rPr>
                <w:spacing w:val="-10"/>
                <w:sz w:val="24"/>
              </w:rPr>
              <w:t>I</w:t>
            </w:r>
          </w:p>
        </w:tc>
        <w:tc>
          <w:tcPr>
            <w:tcW w:w="3968" w:type="dxa"/>
          </w:tcPr>
          <w:p w:rsidR="00EE0CCC" w:rsidRDefault="004068EC">
            <w:pPr>
              <w:pStyle w:val="TableParagraph"/>
              <w:spacing w:line="258" w:lineRule="exact"/>
              <w:ind w:left="108"/>
              <w:rPr>
                <w:sz w:val="24"/>
              </w:rPr>
            </w:pPr>
            <w:r>
              <w:rPr>
                <w:sz w:val="24"/>
              </w:rPr>
              <w:t>Неделя</w:t>
            </w:r>
            <w:r>
              <w:rPr>
                <w:spacing w:val="-3"/>
                <w:sz w:val="24"/>
              </w:rPr>
              <w:t xml:space="preserve"> </w:t>
            </w:r>
            <w:r>
              <w:rPr>
                <w:spacing w:val="-2"/>
                <w:sz w:val="24"/>
              </w:rPr>
              <w:t>экологии</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2836" w:type="dxa"/>
            <w:gridSpan w:val="3"/>
          </w:tcPr>
          <w:p w:rsidR="00EE0CCC" w:rsidRDefault="004068EC">
            <w:pPr>
              <w:pStyle w:val="TableParagraph"/>
              <w:spacing w:line="258" w:lineRule="exact"/>
              <w:ind w:left="111"/>
              <w:rPr>
                <w:sz w:val="24"/>
              </w:rPr>
            </w:pPr>
            <w:r>
              <w:rPr>
                <w:noProof/>
                <w:lang w:eastAsia="ru-RU"/>
              </w:rPr>
              <mc:AlternateContent>
                <mc:Choice Requires="wps">
                  <w:drawing>
                    <wp:anchor distT="0" distB="0" distL="0" distR="0" simplePos="0" relativeHeight="478607360" behindDoc="1" locked="0" layoutInCell="1" allowOverlap="1">
                      <wp:simplePos x="0" y="0"/>
                      <wp:positionH relativeFrom="column">
                        <wp:posOffset>70103</wp:posOffset>
                      </wp:positionH>
                      <wp:positionV relativeFrom="paragraph">
                        <wp:posOffset>-5715</wp:posOffset>
                      </wp:positionV>
                      <wp:extent cx="651510" cy="90106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 cy="901065"/>
                                <a:chOff x="0" y="0"/>
                                <a:chExt cx="651510" cy="901065"/>
                              </a:xfrm>
                            </wpg:grpSpPr>
                            <wps:wsp>
                              <wps:cNvPr id="53" name="Graphic 53"/>
                              <wps:cNvSpPr/>
                              <wps:spPr>
                                <a:xfrm>
                                  <a:off x="0" y="0"/>
                                  <a:ext cx="651510" cy="901065"/>
                                </a:xfrm>
                                <a:custGeom>
                                  <a:avLst/>
                                  <a:gdLst/>
                                  <a:ahLst/>
                                  <a:cxnLst/>
                                  <a:rect l="l" t="t" r="r" b="b"/>
                                  <a:pathLst>
                                    <a:path w="651510" h="901065">
                                      <a:moveTo>
                                        <a:pt x="651052" y="725424"/>
                                      </a:moveTo>
                                      <a:lnTo>
                                        <a:pt x="0" y="725424"/>
                                      </a:lnTo>
                                      <a:lnTo>
                                        <a:pt x="0" y="900684"/>
                                      </a:lnTo>
                                      <a:lnTo>
                                        <a:pt x="651052" y="900684"/>
                                      </a:lnTo>
                                      <a:lnTo>
                                        <a:pt x="651052" y="725424"/>
                                      </a:lnTo>
                                      <a:close/>
                                    </a:path>
                                    <a:path w="651510" h="901065">
                                      <a:moveTo>
                                        <a:pt x="651052" y="544068"/>
                                      </a:moveTo>
                                      <a:lnTo>
                                        <a:pt x="0" y="544068"/>
                                      </a:lnTo>
                                      <a:lnTo>
                                        <a:pt x="0" y="719328"/>
                                      </a:lnTo>
                                      <a:lnTo>
                                        <a:pt x="651052" y="719328"/>
                                      </a:lnTo>
                                      <a:lnTo>
                                        <a:pt x="651052" y="544068"/>
                                      </a:lnTo>
                                      <a:close/>
                                    </a:path>
                                    <a:path w="651510" h="901065">
                                      <a:moveTo>
                                        <a:pt x="651052" y="362712"/>
                                      </a:moveTo>
                                      <a:lnTo>
                                        <a:pt x="0" y="362712"/>
                                      </a:lnTo>
                                      <a:lnTo>
                                        <a:pt x="0" y="537972"/>
                                      </a:lnTo>
                                      <a:lnTo>
                                        <a:pt x="651052" y="537972"/>
                                      </a:lnTo>
                                      <a:lnTo>
                                        <a:pt x="651052" y="362712"/>
                                      </a:lnTo>
                                      <a:close/>
                                    </a:path>
                                    <a:path w="651510" h="901065">
                                      <a:moveTo>
                                        <a:pt x="651052" y="181356"/>
                                      </a:moveTo>
                                      <a:lnTo>
                                        <a:pt x="0" y="181356"/>
                                      </a:lnTo>
                                      <a:lnTo>
                                        <a:pt x="0" y="356616"/>
                                      </a:lnTo>
                                      <a:lnTo>
                                        <a:pt x="651052" y="356616"/>
                                      </a:lnTo>
                                      <a:lnTo>
                                        <a:pt x="651052" y="181356"/>
                                      </a:lnTo>
                                      <a:close/>
                                    </a:path>
                                    <a:path w="651510" h="901065">
                                      <a:moveTo>
                                        <a:pt x="651052" y="0"/>
                                      </a:moveTo>
                                      <a:lnTo>
                                        <a:pt x="0" y="0"/>
                                      </a:lnTo>
                                      <a:lnTo>
                                        <a:pt x="0" y="175260"/>
                                      </a:lnTo>
                                      <a:lnTo>
                                        <a:pt x="651052" y="175260"/>
                                      </a:lnTo>
                                      <a:lnTo>
                                        <a:pt x="651052"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1998pt;margin-top:-.450005pt;width:51.3pt;height:70.95pt;mso-position-horizontal-relative:column;mso-position-vertical-relative:paragraph;z-index:-24709120" id="docshapegroup42" coordorigin="110,-9" coordsize="1026,1419">
                      <v:shape style="position:absolute;left:110;top:-9;width:1026;height:1419" id="docshape43" coordorigin="110,-9" coordsize="1026,1419" path="m1136,1133l110,1133,110,1409,1136,1409,1136,1133xm1136,848l110,848,110,1124,1136,1124,1136,848xm1136,562l110,562,110,838,1136,838,1136,562xm1136,277l110,277,110,553,1136,553,1136,277xm1136,-9l110,-9,110,267,1136,267,1136,-9xe" filled="true" fillcolor="#ffff00" stroked="false">
                        <v:path arrowok="t"/>
                        <v:fill type="solid"/>
                      </v:shape>
                      <w10:wrap type="none"/>
                    </v:group>
                  </w:pict>
                </mc:Fallback>
              </mc:AlternateContent>
            </w:r>
            <w:r>
              <w:rPr>
                <w:spacing w:val="-2"/>
                <w:sz w:val="24"/>
              </w:rPr>
              <w:t>Каникулы</w:t>
            </w: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Цветочная</w:t>
            </w:r>
            <w:r>
              <w:rPr>
                <w:spacing w:val="-7"/>
                <w:sz w:val="24"/>
              </w:rPr>
              <w:t xml:space="preserve"> </w:t>
            </w:r>
            <w:r>
              <w:rPr>
                <w:spacing w:val="-2"/>
                <w:sz w:val="24"/>
              </w:rPr>
              <w:t>неделя</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2836" w:type="dxa"/>
            <w:gridSpan w:val="3"/>
          </w:tcPr>
          <w:p w:rsidR="00EE0CCC" w:rsidRDefault="004068EC">
            <w:pPr>
              <w:pStyle w:val="TableParagraph"/>
              <w:spacing w:line="256" w:lineRule="exact"/>
              <w:ind w:left="111"/>
              <w:rPr>
                <w:sz w:val="24"/>
              </w:rPr>
            </w:pPr>
            <w:r>
              <w:rPr>
                <w:spacing w:val="-2"/>
                <w:sz w:val="24"/>
              </w:rPr>
              <w:t>Каникулы</w:t>
            </w:r>
          </w:p>
        </w:tc>
      </w:tr>
      <w:tr w:rsidR="00EE0CCC">
        <w:trPr>
          <w:trHeight w:val="275"/>
        </w:trPr>
        <w:tc>
          <w:tcPr>
            <w:tcW w:w="1527" w:type="dxa"/>
            <w:vMerge w:val="restart"/>
          </w:tcPr>
          <w:p w:rsidR="00EE0CCC" w:rsidRDefault="00EE0CCC">
            <w:pPr>
              <w:pStyle w:val="TableParagraph"/>
              <w:rPr>
                <w:sz w:val="24"/>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Солнечная</w:t>
            </w:r>
            <w:r>
              <w:rPr>
                <w:spacing w:val="-4"/>
                <w:sz w:val="24"/>
              </w:rPr>
              <w:t xml:space="preserve"> </w:t>
            </w:r>
            <w:r>
              <w:rPr>
                <w:spacing w:val="-2"/>
                <w:sz w:val="24"/>
              </w:rPr>
              <w:t>неделя</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2836" w:type="dxa"/>
            <w:gridSpan w:val="3"/>
          </w:tcPr>
          <w:p w:rsidR="00EE0CCC" w:rsidRDefault="004068EC">
            <w:pPr>
              <w:pStyle w:val="TableParagraph"/>
              <w:spacing w:line="256" w:lineRule="exact"/>
              <w:ind w:left="111"/>
              <w:rPr>
                <w:sz w:val="24"/>
              </w:rPr>
            </w:pPr>
            <w:r>
              <w:rPr>
                <w:spacing w:val="-2"/>
                <w:sz w:val="24"/>
              </w:rPr>
              <w:t>Каникулы</w:t>
            </w: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Витаминная</w:t>
            </w:r>
            <w:r>
              <w:rPr>
                <w:spacing w:val="-4"/>
                <w:sz w:val="24"/>
              </w:rPr>
              <w:t xml:space="preserve"> </w:t>
            </w:r>
            <w:r>
              <w:rPr>
                <w:spacing w:val="-2"/>
                <w:sz w:val="24"/>
              </w:rPr>
              <w:t>неделя</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2836" w:type="dxa"/>
            <w:gridSpan w:val="3"/>
          </w:tcPr>
          <w:p w:rsidR="00EE0CCC" w:rsidRDefault="004068EC">
            <w:pPr>
              <w:pStyle w:val="TableParagraph"/>
              <w:spacing w:line="256" w:lineRule="exact"/>
              <w:ind w:left="111"/>
              <w:rPr>
                <w:sz w:val="24"/>
              </w:rPr>
            </w:pPr>
            <w:r>
              <w:rPr>
                <w:spacing w:val="-2"/>
                <w:sz w:val="24"/>
              </w:rPr>
              <w:t>Каникулы</w:t>
            </w:r>
          </w:p>
        </w:tc>
      </w:tr>
      <w:tr w:rsidR="00EE0CCC">
        <w:trPr>
          <w:trHeight w:val="378"/>
        </w:trPr>
        <w:tc>
          <w:tcPr>
            <w:tcW w:w="1527" w:type="dxa"/>
            <w:vMerge w:val="restart"/>
          </w:tcPr>
          <w:p w:rsidR="00EE0CCC" w:rsidRDefault="004068EC">
            <w:pPr>
              <w:pStyle w:val="TableParagraph"/>
              <w:spacing w:line="264" w:lineRule="exact"/>
              <w:ind w:left="494"/>
              <w:rPr>
                <w:sz w:val="24"/>
              </w:rPr>
            </w:pPr>
            <w:r>
              <w:rPr>
                <w:spacing w:val="-4"/>
                <w:sz w:val="24"/>
              </w:rPr>
              <w:t>июль</w:t>
            </w:r>
          </w:p>
        </w:tc>
        <w:tc>
          <w:tcPr>
            <w:tcW w:w="1985" w:type="dxa"/>
          </w:tcPr>
          <w:p w:rsidR="00EE0CCC" w:rsidRDefault="004068EC">
            <w:pPr>
              <w:pStyle w:val="TableParagraph"/>
              <w:spacing w:line="264" w:lineRule="exact"/>
              <w:ind w:left="9"/>
              <w:jc w:val="center"/>
              <w:rPr>
                <w:sz w:val="24"/>
              </w:rPr>
            </w:pPr>
            <w:r>
              <w:rPr>
                <w:spacing w:val="-10"/>
                <w:sz w:val="24"/>
              </w:rPr>
              <w:t>I</w:t>
            </w:r>
          </w:p>
        </w:tc>
        <w:tc>
          <w:tcPr>
            <w:tcW w:w="3968" w:type="dxa"/>
          </w:tcPr>
          <w:p w:rsidR="00EE0CCC" w:rsidRDefault="004068EC">
            <w:pPr>
              <w:pStyle w:val="TableParagraph"/>
              <w:spacing w:line="264" w:lineRule="exact"/>
              <w:ind w:left="108"/>
              <w:rPr>
                <w:sz w:val="24"/>
              </w:rPr>
            </w:pPr>
            <w:r>
              <w:rPr>
                <w:sz w:val="24"/>
              </w:rPr>
              <w:t>Неделя</w:t>
            </w:r>
            <w:r>
              <w:rPr>
                <w:spacing w:val="-5"/>
                <w:sz w:val="24"/>
              </w:rPr>
              <w:t xml:space="preserve"> </w:t>
            </w:r>
            <w:r>
              <w:rPr>
                <w:spacing w:val="-2"/>
                <w:sz w:val="24"/>
              </w:rPr>
              <w:t>безопасности</w:t>
            </w:r>
          </w:p>
        </w:tc>
        <w:tc>
          <w:tcPr>
            <w:tcW w:w="2268" w:type="dxa"/>
          </w:tcPr>
          <w:p w:rsidR="00EE0CCC" w:rsidRDefault="00EE0CCC">
            <w:pPr>
              <w:pStyle w:val="TableParagraph"/>
              <w:rPr>
                <w:sz w:val="24"/>
              </w:rPr>
            </w:pPr>
          </w:p>
        </w:tc>
        <w:tc>
          <w:tcPr>
            <w:tcW w:w="2301" w:type="dxa"/>
          </w:tcPr>
          <w:p w:rsidR="00EE0CCC" w:rsidRDefault="00EE0CCC">
            <w:pPr>
              <w:pStyle w:val="TableParagraph"/>
              <w:rPr>
                <w:sz w:val="24"/>
              </w:rPr>
            </w:pPr>
          </w:p>
        </w:tc>
        <w:tc>
          <w:tcPr>
            <w:tcW w:w="2836" w:type="dxa"/>
            <w:gridSpan w:val="3"/>
          </w:tcPr>
          <w:p w:rsidR="00EE0CCC" w:rsidRDefault="004068EC">
            <w:pPr>
              <w:pStyle w:val="TableParagraph"/>
              <w:spacing w:line="264" w:lineRule="exact"/>
              <w:ind w:left="111"/>
              <w:rPr>
                <w:sz w:val="24"/>
              </w:rPr>
            </w:pPr>
            <w:r>
              <w:rPr>
                <w:spacing w:val="-2"/>
                <w:sz w:val="24"/>
              </w:rPr>
              <w:t>Каникулы</w:t>
            </w:r>
          </w:p>
        </w:tc>
      </w:tr>
      <w:tr w:rsidR="00EE0CCC">
        <w:trPr>
          <w:trHeight w:val="276"/>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3"/>
              <w:jc w:val="center"/>
              <w:rPr>
                <w:sz w:val="24"/>
              </w:rPr>
            </w:pPr>
            <w:r>
              <w:rPr>
                <w:spacing w:val="-5"/>
                <w:sz w:val="24"/>
              </w:rPr>
              <w:t>II</w:t>
            </w:r>
          </w:p>
        </w:tc>
        <w:tc>
          <w:tcPr>
            <w:tcW w:w="3968" w:type="dxa"/>
          </w:tcPr>
          <w:p w:rsidR="00EE0CCC" w:rsidRDefault="004068EC">
            <w:pPr>
              <w:pStyle w:val="TableParagraph"/>
              <w:spacing w:line="256" w:lineRule="exact"/>
              <w:ind w:left="108"/>
              <w:rPr>
                <w:sz w:val="24"/>
              </w:rPr>
            </w:pPr>
            <w:r>
              <w:rPr>
                <w:sz w:val="24"/>
              </w:rPr>
              <w:t>Неделя</w:t>
            </w:r>
            <w:r>
              <w:rPr>
                <w:spacing w:val="-3"/>
                <w:sz w:val="24"/>
              </w:rPr>
              <w:t xml:space="preserve"> </w:t>
            </w:r>
            <w:r>
              <w:rPr>
                <w:spacing w:val="-4"/>
                <w:sz w:val="24"/>
              </w:rPr>
              <w:t>воды</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Юные</w:t>
            </w:r>
            <w:r>
              <w:rPr>
                <w:spacing w:val="-2"/>
                <w:sz w:val="24"/>
              </w:rPr>
              <w:t xml:space="preserve"> исследователи</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Неделя</w:t>
            </w:r>
            <w:r>
              <w:rPr>
                <w:spacing w:val="-3"/>
                <w:sz w:val="24"/>
              </w:rPr>
              <w:t xml:space="preserve"> </w:t>
            </w:r>
            <w:r>
              <w:rPr>
                <w:spacing w:val="-4"/>
                <w:sz w:val="24"/>
              </w:rPr>
              <w:t>леса</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2"/>
              <w:jc w:val="center"/>
              <w:rPr>
                <w:sz w:val="24"/>
              </w:rPr>
            </w:pPr>
            <w:r>
              <w:rPr>
                <w:spacing w:val="-10"/>
                <w:sz w:val="24"/>
              </w:rPr>
              <w:t>V</w:t>
            </w:r>
          </w:p>
        </w:tc>
        <w:tc>
          <w:tcPr>
            <w:tcW w:w="3968" w:type="dxa"/>
          </w:tcPr>
          <w:p w:rsidR="00EE0CCC" w:rsidRDefault="004068EC">
            <w:pPr>
              <w:pStyle w:val="TableParagraph"/>
              <w:spacing w:line="256" w:lineRule="exact"/>
              <w:ind w:left="108"/>
              <w:rPr>
                <w:sz w:val="24"/>
              </w:rPr>
            </w:pPr>
            <w:r>
              <w:rPr>
                <w:sz w:val="24"/>
              </w:rPr>
              <w:t>Неделя</w:t>
            </w:r>
            <w:r>
              <w:rPr>
                <w:spacing w:val="-5"/>
                <w:sz w:val="24"/>
              </w:rPr>
              <w:t xml:space="preserve"> </w:t>
            </w:r>
            <w:r>
              <w:rPr>
                <w:spacing w:val="-2"/>
                <w:sz w:val="24"/>
              </w:rPr>
              <w:t>здоровья</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val="restart"/>
          </w:tcPr>
          <w:p w:rsidR="00EE0CCC" w:rsidRDefault="004068EC">
            <w:pPr>
              <w:pStyle w:val="TableParagraph"/>
              <w:spacing w:line="264" w:lineRule="exact"/>
              <w:ind w:left="436"/>
              <w:rPr>
                <w:sz w:val="24"/>
              </w:rPr>
            </w:pPr>
            <w:r>
              <w:rPr>
                <w:spacing w:val="-2"/>
                <w:sz w:val="24"/>
              </w:rPr>
              <w:t>август</w:t>
            </w:r>
          </w:p>
        </w:tc>
        <w:tc>
          <w:tcPr>
            <w:tcW w:w="1985" w:type="dxa"/>
          </w:tcPr>
          <w:p w:rsidR="00EE0CCC" w:rsidRDefault="004068EC">
            <w:pPr>
              <w:pStyle w:val="TableParagraph"/>
              <w:spacing w:line="256" w:lineRule="exact"/>
              <w:ind w:left="9"/>
              <w:jc w:val="center"/>
              <w:rPr>
                <w:sz w:val="24"/>
              </w:rPr>
            </w:pPr>
            <w:r>
              <w:rPr>
                <w:spacing w:val="-10"/>
                <w:sz w:val="24"/>
              </w:rPr>
              <w:t>I</w:t>
            </w:r>
          </w:p>
        </w:tc>
        <w:tc>
          <w:tcPr>
            <w:tcW w:w="3968" w:type="dxa"/>
          </w:tcPr>
          <w:p w:rsidR="00EE0CCC" w:rsidRDefault="004068EC">
            <w:pPr>
              <w:pStyle w:val="TableParagraph"/>
              <w:spacing w:line="256" w:lineRule="exact"/>
              <w:ind w:left="108"/>
              <w:rPr>
                <w:sz w:val="24"/>
              </w:rPr>
            </w:pPr>
            <w:r>
              <w:rPr>
                <w:sz w:val="24"/>
              </w:rPr>
              <w:t>Путешествие</w:t>
            </w:r>
            <w:r>
              <w:rPr>
                <w:spacing w:val="-3"/>
                <w:sz w:val="24"/>
              </w:rPr>
              <w:t xml:space="preserve"> </w:t>
            </w:r>
            <w:r>
              <w:rPr>
                <w:sz w:val="24"/>
              </w:rPr>
              <w:t>по</w:t>
            </w:r>
            <w:r>
              <w:rPr>
                <w:spacing w:val="-2"/>
                <w:sz w:val="24"/>
              </w:rPr>
              <w:t xml:space="preserve"> сказкам</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8"/>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8" w:lineRule="exact"/>
              <w:ind w:left="9" w:right="3"/>
              <w:jc w:val="center"/>
              <w:rPr>
                <w:sz w:val="24"/>
              </w:rPr>
            </w:pPr>
            <w:r>
              <w:rPr>
                <w:spacing w:val="-5"/>
                <w:sz w:val="24"/>
              </w:rPr>
              <w:t>II</w:t>
            </w:r>
          </w:p>
        </w:tc>
        <w:tc>
          <w:tcPr>
            <w:tcW w:w="3968" w:type="dxa"/>
          </w:tcPr>
          <w:p w:rsidR="00EE0CCC" w:rsidRDefault="004068EC">
            <w:pPr>
              <w:pStyle w:val="TableParagraph"/>
              <w:spacing w:line="258" w:lineRule="exact"/>
              <w:ind w:left="108"/>
              <w:rPr>
                <w:sz w:val="24"/>
              </w:rPr>
            </w:pPr>
            <w:r>
              <w:rPr>
                <w:sz w:val="24"/>
              </w:rPr>
              <w:t>Мы</w:t>
            </w:r>
            <w:r>
              <w:rPr>
                <w:spacing w:val="-4"/>
                <w:sz w:val="24"/>
              </w:rPr>
              <w:t xml:space="preserve"> </w:t>
            </w:r>
            <w:r>
              <w:rPr>
                <w:sz w:val="24"/>
              </w:rPr>
              <w:t>со</w:t>
            </w:r>
            <w:r>
              <w:rPr>
                <w:spacing w:val="-1"/>
                <w:sz w:val="24"/>
              </w:rPr>
              <w:t xml:space="preserve"> </w:t>
            </w:r>
            <w:r>
              <w:rPr>
                <w:sz w:val="24"/>
              </w:rPr>
              <w:t>спортом</w:t>
            </w:r>
            <w:r>
              <w:rPr>
                <w:spacing w:val="-1"/>
                <w:sz w:val="24"/>
              </w:rPr>
              <w:t xml:space="preserve"> </w:t>
            </w:r>
            <w:r>
              <w:rPr>
                <w:sz w:val="24"/>
              </w:rPr>
              <w:t>неразлучные</w:t>
            </w:r>
            <w:r>
              <w:rPr>
                <w:spacing w:val="-2"/>
                <w:sz w:val="24"/>
              </w:rPr>
              <w:t xml:space="preserve"> друзья</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8"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III</w:t>
            </w:r>
          </w:p>
        </w:tc>
        <w:tc>
          <w:tcPr>
            <w:tcW w:w="3968" w:type="dxa"/>
          </w:tcPr>
          <w:p w:rsidR="00EE0CCC" w:rsidRDefault="004068EC">
            <w:pPr>
              <w:pStyle w:val="TableParagraph"/>
              <w:spacing w:line="256" w:lineRule="exact"/>
              <w:ind w:left="108"/>
              <w:rPr>
                <w:sz w:val="24"/>
              </w:rPr>
            </w:pPr>
            <w:r>
              <w:rPr>
                <w:sz w:val="24"/>
              </w:rPr>
              <w:t>Чудеса</w:t>
            </w:r>
            <w:r>
              <w:rPr>
                <w:spacing w:val="-2"/>
                <w:sz w:val="24"/>
              </w:rPr>
              <w:t xml:space="preserve"> </w:t>
            </w:r>
            <w:r>
              <w:rPr>
                <w:sz w:val="24"/>
              </w:rPr>
              <w:t>на</w:t>
            </w:r>
            <w:r>
              <w:rPr>
                <w:spacing w:val="-2"/>
                <w:sz w:val="24"/>
              </w:rPr>
              <w:t xml:space="preserve"> грядках</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r w:rsidR="00EE0CCC">
        <w:trPr>
          <w:trHeight w:val="275"/>
        </w:trPr>
        <w:tc>
          <w:tcPr>
            <w:tcW w:w="1527" w:type="dxa"/>
            <w:vMerge/>
            <w:tcBorders>
              <w:top w:val="nil"/>
            </w:tcBorders>
          </w:tcPr>
          <w:p w:rsidR="00EE0CCC" w:rsidRDefault="00EE0CCC">
            <w:pPr>
              <w:rPr>
                <w:sz w:val="2"/>
                <w:szCs w:val="2"/>
              </w:rPr>
            </w:pPr>
          </w:p>
        </w:tc>
        <w:tc>
          <w:tcPr>
            <w:tcW w:w="1985" w:type="dxa"/>
          </w:tcPr>
          <w:p w:rsidR="00EE0CCC" w:rsidRDefault="004068EC">
            <w:pPr>
              <w:pStyle w:val="TableParagraph"/>
              <w:spacing w:line="256" w:lineRule="exact"/>
              <w:ind w:left="9" w:right="5"/>
              <w:jc w:val="center"/>
              <w:rPr>
                <w:sz w:val="24"/>
              </w:rPr>
            </w:pPr>
            <w:r>
              <w:rPr>
                <w:spacing w:val="-5"/>
                <w:sz w:val="24"/>
              </w:rPr>
              <w:t>IV</w:t>
            </w:r>
          </w:p>
        </w:tc>
        <w:tc>
          <w:tcPr>
            <w:tcW w:w="3968" w:type="dxa"/>
          </w:tcPr>
          <w:p w:rsidR="00EE0CCC" w:rsidRDefault="004068EC">
            <w:pPr>
              <w:pStyle w:val="TableParagraph"/>
              <w:spacing w:line="256" w:lineRule="exact"/>
              <w:ind w:left="108"/>
              <w:rPr>
                <w:sz w:val="24"/>
              </w:rPr>
            </w:pPr>
            <w:r>
              <w:rPr>
                <w:sz w:val="24"/>
              </w:rPr>
              <w:t>До</w:t>
            </w:r>
            <w:r>
              <w:rPr>
                <w:spacing w:val="-4"/>
                <w:sz w:val="24"/>
              </w:rPr>
              <w:t xml:space="preserve"> </w:t>
            </w:r>
            <w:r>
              <w:rPr>
                <w:sz w:val="24"/>
              </w:rPr>
              <w:t>свидания,</w:t>
            </w:r>
            <w:r>
              <w:rPr>
                <w:spacing w:val="-2"/>
                <w:sz w:val="24"/>
              </w:rPr>
              <w:t xml:space="preserve"> </w:t>
            </w:r>
            <w:r>
              <w:rPr>
                <w:spacing w:val="-4"/>
                <w:sz w:val="24"/>
              </w:rPr>
              <w:t>лето!</w:t>
            </w:r>
          </w:p>
        </w:tc>
        <w:tc>
          <w:tcPr>
            <w:tcW w:w="2268" w:type="dxa"/>
          </w:tcPr>
          <w:p w:rsidR="00EE0CCC" w:rsidRDefault="00EE0CCC">
            <w:pPr>
              <w:pStyle w:val="TableParagraph"/>
              <w:rPr>
                <w:sz w:val="20"/>
              </w:rPr>
            </w:pPr>
          </w:p>
        </w:tc>
        <w:tc>
          <w:tcPr>
            <w:tcW w:w="2301" w:type="dxa"/>
          </w:tcPr>
          <w:p w:rsidR="00EE0CCC" w:rsidRDefault="00EE0CCC">
            <w:pPr>
              <w:pStyle w:val="TableParagraph"/>
              <w:rPr>
                <w:sz w:val="20"/>
              </w:rPr>
            </w:pPr>
          </w:p>
        </w:tc>
        <w:tc>
          <w:tcPr>
            <w:tcW w:w="110" w:type="dxa"/>
            <w:tcBorders>
              <w:right w:val="nil"/>
            </w:tcBorders>
          </w:tcPr>
          <w:p w:rsidR="00EE0CCC" w:rsidRDefault="00EE0CCC">
            <w:pPr>
              <w:pStyle w:val="TableParagraph"/>
              <w:rPr>
                <w:sz w:val="20"/>
              </w:rPr>
            </w:pPr>
          </w:p>
        </w:tc>
        <w:tc>
          <w:tcPr>
            <w:tcW w:w="1025" w:type="dxa"/>
            <w:tcBorders>
              <w:left w:val="nil"/>
              <w:right w:val="nil"/>
            </w:tcBorders>
            <w:shd w:val="clear" w:color="auto" w:fill="FFFF00"/>
          </w:tcPr>
          <w:p w:rsidR="00EE0CCC" w:rsidRDefault="004068EC">
            <w:pPr>
              <w:pStyle w:val="TableParagraph"/>
              <w:spacing w:line="256" w:lineRule="exact"/>
              <w:ind w:left="6" w:right="-15"/>
              <w:jc w:val="center"/>
              <w:rPr>
                <w:sz w:val="24"/>
              </w:rPr>
            </w:pPr>
            <w:r>
              <w:rPr>
                <w:spacing w:val="-4"/>
                <w:sz w:val="24"/>
              </w:rPr>
              <w:t>Каникулы</w:t>
            </w:r>
          </w:p>
        </w:tc>
        <w:tc>
          <w:tcPr>
            <w:tcW w:w="1701" w:type="dxa"/>
            <w:tcBorders>
              <w:left w:val="nil"/>
            </w:tcBorders>
          </w:tcPr>
          <w:p w:rsidR="00EE0CCC" w:rsidRDefault="00EE0CCC">
            <w:pPr>
              <w:pStyle w:val="TableParagraph"/>
              <w:rPr>
                <w:sz w:val="20"/>
              </w:rPr>
            </w:pPr>
          </w:p>
        </w:tc>
      </w:tr>
    </w:tbl>
    <w:p w:rsidR="00EE0CCC" w:rsidRDefault="00EE0CCC">
      <w:pPr>
        <w:rPr>
          <w:sz w:val="20"/>
        </w:rPr>
        <w:sectPr w:rsidR="00EE0CCC">
          <w:footerReference w:type="default" r:id="rId68"/>
          <w:pgSz w:w="16850" w:h="11920" w:orient="landscape"/>
          <w:pgMar w:top="0" w:right="60" w:bottom="280" w:left="340" w:header="0" w:footer="0" w:gutter="0"/>
          <w:cols w:space="720"/>
        </w:sectPr>
      </w:pPr>
    </w:p>
    <w:p w:rsidR="00EE0CCC" w:rsidRDefault="004068EC">
      <w:pPr>
        <w:pStyle w:val="a3"/>
        <w:spacing w:before="64" w:line="276" w:lineRule="auto"/>
        <w:ind w:left="399" w:right="508" w:firstLine="708"/>
      </w:pPr>
      <w:r>
        <w:lastRenderedPageBreak/>
        <w:t>В</w:t>
      </w:r>
      <w:r>
        <w:rPr>
          <w:spacing w:val="-3"/>
        </w:rPr>
        <w:t xml:space="preserve"> </w:t>
      </w:r>
      <w:r>
        <w:t>период</w:t>
      </w:r>
      <w:r>
        <w:rPr>
          <w:spacing w:val="-3"/>
        </w:rPr>
        <w:t xml:space="preserve"> </w:t>
      </w:r>
      <w:r>
        <w:t>педагогической</w:t>
      </w:r>
      <w:r>
        <w:rPr>
          <w:spacing w:val="-3"/>
        </w:rPr>
        <w:t xml:space="preserve"> </w:t>
      </w:r>
      <w:r>
        <w:t>диагностики</w:t>
      </w:r>
      <w:r>
        <w:rPr>
          <w:spacing w:val="-5"/>
        </w:rPr>
        <w:t xml:space="preserve"> </w:t>
      </w:r>
      <w:r>
        <w:t>проводятся:</w:t>
      </w:r>
      <w:r>
        <w:rPr>
          <w:spacing w:val="-3"/>
        </w:rPr>
        <w:t xml:space="preserve"> </w:t>
      </w:r>
      <w:r>
        <w:t>занятия</w:t>
      </w:r>
      <w:r>
        <w:rPr>
          <w:spacing w:val="-6"/>
        </w:rPr>
        <w:t xml:space="preserve"> </w:t>
      </w:r>
      <w:r>
        <w:t>диагностического</w:t>
      </w:r>
      <w:r>
        <w:rPr>
          <w:spacing w:val="-3"/>
        </w:rPr>
        <w:t xml:space="preserve"> </w:t>
      </w:r>
      <w:r>
        <w:t>содержания,</w:t>
      </w:r>
      <w:r>
        <w:rPr>
          <w:spacing w:val="-3"/>
        </w:rPr>
        <w:t xml:space="preserve"> </w:t>
      </w:r>
      <w:r>
        <w:t>наблюдения</w:t>
      </w:r>
      <w:r>
        <w:rPr>
          <w:spacing w:val="-6"/>
        </w:rPr>
        <w:t xml:space="preserve"> </w:t>
      </w:r>
      <w:r>
        <w:t>за</w:t>
      </w:r>
      <w:r>
        <w:rPr>
          <w:spacing w:val="-4"/>
        </w:rPr>
        <w:t xml:space="preserve"> </w:t>
      </w:r>
      <w:r>
        <w:t>деятельностью</w:t>
      </w:r>
      <w:r>
        <w:rPr>
          <w:spacing w:val="-3"/>
        </w:rPr>
        <w:t xml:space="preserve"> </w:t>
      </w:r>
      <w:r>
        <w:t>детей; индивидуальные занятия, логопедические,</w:t>
      </w:r>
      <w:r>
        <w:rPr>
          <w:spacing w:val="40"/>
        </w:rPr>
        <w:t xml:space="preserve"> </w:t>
      </w:r>
      <w:r>
        <w:t>психологические</w:t>
      </w:r>
      <w:r>
        <w:rPr>
          <w:spacing w:val="40"/>
        </w:rPr>
        <w:t xml:space="preserve"> </w:t>
      </w:r>
      <w:r>
        <w:t>групповые и индивидуальные занятия диагностического характера.</w:t>
      </w:r>
    </w:p>
    <w:p w:rsidR="00EE0CCC" w:rsidRDefault="004068EC">
      <w:pPr>
        <w:pStyle w:val="a3"/>
        <w:spacing w:before="2" w:line="276" w:lineRule="auto"/>
        <w:ind w:left="399" w:firstLine="708"/>
      </w:pPr>
      <w:r>
        <w:t>В</w:t>
      </w:r>
      <w:r>
        <w:rPr>
          <w:spacing w:val="-2"/>
        </w:rPr>
        <w:t xml:space="preserve"> </w:t>
      </w:r>
      <w:r>
        <w:t>дошкольном</w:t>
      </w:r>
      <w:r>
        <w:rPr>
          <w:spacing w:val="-3"/>
        </w:rPr>
        <w:t xml:space="preserve"> </w:t>
      </w:r>
      <w:r>
        <w:t>возрасте</w:t>
      </w:r>
      <w:r>
        <w:rPr>
          <w:spacing w:val="-2"/>
        </w:rPr>
        <w:t xml:space="preserve"> </w:t>
      </w:r>
      <w:r>
        <w:t>организованная</w:t>
      </w:r>
      <w:r w:rsidR="0011385D">
        <w:t xml:space="preserve"> </w:t>
      </w:r>
      <w:r>
        <w:rPr>
          <w:spacing w:val="-2"/>
        </w:rPr>
        <w:t xml:space="preserve"> </w:t>
      </w:r>
      <w:r>
        <w:t>образовательная</w:t>
      </w:r>
      <w:r>
        <w:rPr>
          <w:spacing w:val="78"/>
        </w:rPr>
        <w:t xml:space="preserve"> </w:t>
      </w:r>
      <w:r>
        <w:t>деятельность</w:t>
      </w:r>
      <w:r>
        <w:rPr>
          <w:spacing w:val="-1"/>
        </w:rPr>
        <w:t xml:space="preserve"> </w:t>
      </w:r>
      <w:r>
        <w:t>составляет</w:t>
      </w:r>
      <w:r>
        <w:rPr>
          <w:spacing w:val="77"/>
        </w:rPr>
        <w:t xml:space="preserve"> </w:t>
      </w:r>
      <w:r>
        <w:t>32</w:t>
      </w:r>
      <w:r>
        <w:rPr>
          <w:spacing w:val="-2"/>
        </w:rPr>
        <w:t xml:space="preserve"> </w:t>
      </w:r>
      <w:r>
        <w:t>учебные</w:t>
      </w:r>
      <w:r>
        <w:rPr>
          <w:spacing w:val="-4"/>
        </w:rPr>
        <w:t xml:space="preserve"> </w:t>
      </w:r>
      <w:r>
        <w:t>недели</w:t>
      </w:r>
      <w:r>
        <w:rPr>
          <w:spacing w:val="-1"/>
        </w:rPr>
        <w:t xml:space="preserve"> </w:t>
      </w:r>
      <w:r>
        <w:t>в</w:t>
      </w:r>
      <w:r>
        <w:rPr>
          <w:spacing w:val="-3"/>
        </w:rPr>
        <w:t xml:space="preserve"> </w:t>
      </w:r>
      <w:r>
        <w:t>течение,</w:t>
      </w:r>
      <w:r>
        <w:rPr>
          <w:spacing w:val="-2"/>
        </w:rPr>
        <w:t xml:space="preserve"> </w:t>
      </w:r>
      <w:r>
        <w:t>которых</w:t>
      </w:r>
      <w:r>
        <w:rPr>
          <w:spacing w:val="-2"/>
        </w:rPr>
        <w:t xml:space="preserve"> </w:t>
      </w:r>
      <w:r>
        <w:t>проводятся</w:t>
      </w:r>
      <w:r>
        <w:rPr>
          <w:spacing w:val="-2"/>
        </w:rPr>
        <w:t xml:space="preserve"> </w:t>
      </w:r>
      <w:r>
        <w:t>занятия</w:t>
      </w:r>
      <w:r>
        <w:rPr>
          <w:spacing w:val="-2"/>
        </w:rPr>
        <w:t xml:space="preserve"> </w:t>
      </w:r>
      <w:r>
        <w:t>на основе основных видов детской деятельности: коммуникативная (общение и взаимодействие со взрослыми и сверстниками),</w:t>
      </w:r>
    </w:p>
    <w:p w:rsidR="00EE0CCC" w:rsidRDefault="004068EC">
      <w:pPr>
        <w:pStyle w:val="a6"/>
        <w:numPr>
          <w:ilvl w:val="0"/>
          <w:numId w:val="13"/>
        </w:numPr>
        <w:tabs>
          <w:tab w:val="left" w:pos="539"/>
        </w:tabs>
        <w:spacing w:line="275" w:lineRule="exact"/>
        <w:ind w:left="539" w:hanging="140"/>
        <w:rPr>
          <w:sz w:val="24"/>
        </w:rPr>
      </w:pPr>
      <w:r>
        <w:rPr>
          <w:sz w:val="24"/>
        </w:rPr>
        <w:t>познавательно-исследовательская</w:t>
      </w:r>
      <w:r>
        <w:rPr>
          <w:spacing w:val="-12"/>
          <w:sz w:val="24"/>
        </w:rPr>
        <w:t xml:space="preserve"> </w:t>
      </w:r>
      <w:r>
        <w:rPr>
          <w:sz w:val="24"/>
        </w:rPr>
        <w:t>(исследования</w:t>
      </w:r>
      <w:r>
        <w:rPr>
          <w:spacing w:val="-9"/>
          <w:sz w:val="24"/>
        </w:rPr>
        <w:t xml:space="preserve"> </w:t>
      </w:r>
      <w:r>
        <w:rPr>
          <w:sz w:val="24"/>
        </w:rPr>
        <w:t>объектов</w:t>
      </w:r>
      <w:r>
        <w:rPr>
          <w:spacing w:val="-11"/>
          <w:sz w:val="24"/>
        </w:rPr>
        <w:t xml:space="preserve"> </w:t>
      </w:r>
      <w:r>
        <w:rPr>
          <w:sz w:val="24"/>
        </w:rPr>
        <w:t>окружающего</w:t>
      </w:r>
      <w:r>
        <w:rPr>
          <w:spacing w:val="-10"/>
          <w:sz w:val="24"/>
        </w:rPr>
        <w:t xml:space="preserve"> </w:t>
      </w:r>
      <w:r>
        <w:rPr>
          <w:sz w:val="24"/>
        </w:rPr>
        <w:t>мира</w:t>
      </w:r>
      <w:r>
        <w:rPr>
          <w:spacing w:val="-10"/>
          <w:sz w:val="24"/>
        </w:rPr>
        <w:t xml:space="preserve"> </w:t>
      </w:r>
      <w:r>
        <w:rPr>
          <w:sz w:val="24"/>
        </w:rPr>
        <w:t>и</w:t>
      </w:r>
      <w:r>
        <w:rPr>
          <w:spacing w:val="-9"/>
          <w:sz w:val="24"/>
        </w:rPr>
        <w:t xml:space="preserve"> </w:t>
      </w:r>
      <w:r>
        <w:rPr>
          <w:sz w:val="24"/>
        </w:rPr>
        <w:t>экспериментирования</w:t>
      </w:r>
      <w:r>
        <w:rPr>
          <w:spacing w:val="-8"/>
          <w:sz w:val="24"/>
        </w:rPr>
        <w:t xml:space="preserve"> </w:t>
      </w:r>
      <w:r>
        <w:rPr>
          <w:sz w:val="24"/>
        </w:rPr>
        <w:t>с</w:t>
      </w:r>
      <w:r>
        <w:rPr>
          <w:spacing w:val="-10"/>
          <w:sz w:val="24"/>
        </w:rPr>
        <w:t xml:space="preserve"> </w:t>
      </w:r>
      <w:r>
        <w:rPr>
          <w:spacing w:val="-2"/>
          <w:sz w:val="24"/>
        </w:rPr>
        <w:t>ними),</w:t>
      </w:r>
    </w:p>
    <w:p w:rsidR="00EE0CCC" w:rsidRDefault="004068EC">
      <w:pPr>
        <w:pStyle w:val="a6"/>
        <w:numPr>
          <w:ilvl w:val="0"/>
          <w:numId w:val="13"/>
        </w:numPr>
        <w:tabs>
          <w:tab w:val="left" w:pos="539"/>
        </w:tabs>
        <w:spacing w:before="41"/>
        <w:ind w:left="539" w:hanging="140"/>
        <w:rPr>
          <w:sz w:val="24"/>
        </w:rPr>
      </w:pPr>
      <w:r>
        <w:rPr>
          <w:sz w:val="24"/>
        </w:rPr>
        <w:t>восприятие</w:t>
      </w:r>
      <w:r>
        <w:rPr>
          <w:spacing w:val="-11"/>
          <w:sz w:val="24"/>
        </w:rPr>
        <w:t xml:space="preserve"> </w:t>
      </w:r>
      <w:r>
        <w:rPr>
          <w:sz w:val="24"/>
        </w:rPr>
        <w:t>художественной</w:t>
      </w:r>
      <w:r>
        <w:rPr>
          <w:spacing w:val="-7"/>
          <w:sz w:val="24"/>
        </w:rPr>
        <w:t xml:space="preserve"> </w:t>
      </w:r>
      <w:r>
        <w:rPr>
          <w:sz w:val="24"/>
        </w:rPr>
        <w:t>литературы</w:t>
      </w:r>
      <w:r>
        <w:rPr>
          <w:spacing w:val="-7"/>
          <w:sz w:val="24"/>
        </w:rPr>
        <w:t xml:space="preserve"> </w:t>
      </w:r>
      <w:r>
        <w:rPr>
          <w:sz w:val="24"/>
        </w:rPr>
        <w:t>и</w:t>
      </w:r>
      <w:r>
        <w:rPr>
          <w:spacing w:val="-7"/>
          <w:sz w:val="24"/>
        </w:rPr>
        <w:t xml:space="preserve"> </w:t>
      </w:r>
      <w:r>
        <w:rPr>
          <w:spacing w:val="-2"/>
          <w:sz w:val="24"/>
        </w:rPr>
        <w:t>фольклора,</w:t>
      </w:r>
    </w:p>
    <w:p w:rsidR="00EE0CCC" w:rsidRDefault="004068EC">
      <w:pPr>
        <w:pStyle w:val="a6"/>
        <w:numPr>
          <w:ilvl w:val="0"/>
          <w:numId w:val="13"/>
        </w:numPr>
        <w:tabs>
          <w:tab w:val="left" w:pos="539"/>
        </w:tabs>
        <w:spacing w:before="43"/>
        <w:ind w:left="539" w:hanging="140"/>
        <w:rPr>
          <w:sz w:val="24"/>
        </w:rPr>
      </w:pPr>
      <w:r>
        <w:rPr>
          <w:sz w:val="24"/>
        </w:rPr>
        <w:t>конструирование</w:t>
      </w:r>
      <w:r>
        <w:rPr>
          <w:spacing w:val="-12"/>
          <w:sz w:val="24"/>
        </w:rPr>
        <w:t xml:space="preserve"> </w:t>
      </w:r>
      <w:r>
        <w:rPr>
          <w:sz w:val="24"/>
        </w:rPr>
        <w:t>из</w:t>
      </w:r>
      <w:r>
        <w:rPr>
          <w:spacing w:val="-6"/>
          <w:sz w:val="24"/>
        </w:rPr>
        <w:t xml:space="preserve"> </w:t>
      </w:r>
      <w:r>
        <w:rPr>
          <w:sz w:val="24"/>
        </w:rPr>
        <w:t>разного</w:t>
      </w:r>
      <w:r>
        <w:rPr>
          <w:spacing w:val="-8"/>
          <w:sz w:val="24"/>
        </w:rPr>
        <w:t xml:space="preserve"> </w:t>
      </w:r>
      <w:r>
        <w:rPr>
          <w:sz w:val="24"/>
        </w:rPr>
        <w:t>материала,</w:t>
      </w:r>
      <w:r>
        <w:rPr>
          <w:spacing w:val="-7"/>
          <w:sz w:val="24"/>
        </w:rPr>
        <w:t xml:space="preserve"> </w:t>
      </w:r>
      <w:r>
        <w:rPr>
          <w:sz w:val="24"/>
        </w:rPr>
        <w:t>включая</w:t>
      </w:r>
      <w:r>
        <w:rPr>
          <w:spacing w:val="-7"/>
          <w:sz w:val="24"/>
        </w:rPr>
        <w:t xml:space="preserve"> </w:t>
      </w:r>
      <w:r>
        <w:rPr>
          <w:sz w:val="24"/>
        </w:rPr>
        <w:t>конструкторы,</w:t>
      </w:r>
      <w:r>
        <w:rPr>
          <w:spacing w:val="-5"/>
          <w:sz w:val="24"/>
        </w:rPr>
        <w:t xml:space="preserve"> </w:t>
      </w:r>
      <w:r>
        <w:rPr>
          <w:sz w:val="24"/>
        </w:rPr>
        <w:t>модули,</w:t>
      </w:r>
      <w:r>
        <w:rPr>
          <w:spacing w:val="-7"/>
          <w:sz w:val="24"/>
        </w:rPr>
        <w:t xml:space="preserve"> </w:t>
      </w:r>
      <w:r>
        <w:rPr>
          <w:sz w:val="24"/>
        </w:rPr>
        <w:t>бумагу,</w:t>
      </w:r>
      <w:r>
        <w:rPr>
          <w:spacing w:val="-8"/>
          <w:sz w:val="24"/>
        </w:rPr>
        <w:t xml:space="preserve"> </w:t>
      </w:r>
      <w:r>
        <w:rPr>
          <w:sz w:val="24"/>
        </w:rPr>
        <w:t>природный</w:t>
      </w:r>
      <w:r>
        <w:rPr>
          <w:spacing w:val="-6"/>
          <w:sz w:val="24"/>
        </w:rPr>
        <w:t xml:space="preserve"> </w:t>
      </w:r>
      <w:r>
        <w:rPr>
          <w:sz w:val="24"/>
        </w:rPr>
        <w:t>и</w:t>
      </w:r>
      <w:r>
        <w:rPr>
          <w:spacing w:val="-10"/>
          <w:sz w:val="24"/>
        </w:rPr>
        <w:t xml:space="preserve"> </w:t>
      </w:r>
      <w:r>
        <w:rPr>
          <w:sz w:val="24"/>
        </w:rPr>
        <w:t>иной</w:t>
      </w:r>
      <w:r>
        <w:rPr>
          <w:spacing w:val="-3"/>
          <w:sz w:val="24"/>
        </w:rPr>
        <w:t xml:space="preserve"> </w:t>
      </w:r>
      <w:r>
        <w:rPr>
          <w:spacing w:val="-2"/>
          <w:sz w:val="24"/>
        </w:rPr>
        <w:t>материал,</w:t>
      </w:r>
    </w:p>
    <w:p w:rsidR="00EE0CCC" w:rsidRDefault="004068EC">
      <w:pPr>
        <w:pStyle w:val="a6"/>
        <w:numPr>
          <w:ilvl w:val="0"/>
          <w:numId w:val="13"/>
        </w:numPr>
        <w:tabs>
          <w:tab w:val="left" w:pos="539"/>
        </w:tabs>
        <w:spacing w:before="41"/>
        <w:ind w:left="539" w:hanging="140"/>
        <w:rPr>
          <w:sz w:val="24"/>
        </w:rPr>
      </w:pPr>
      <w:r>
        <w:rPr>
          <w:sz w:val="24"/>
        </w:rPr>
        <w:t>изобразительная</w:t>
      </w:r>
      <w:r>
        <w:rPr>
          <w:spacing w:val="-13"/>
          <w:sz w:val="24"/>
        </w:rPr>
        <w:t xml:space="preserve"> </w:t>
      </w:r>
      <w:r>
        <w:rPr>
          <w:sz w:val="24"/>
        </w:rPr>
        <w:t>(рисование,</w:t>
      </w:r>
      <w:r>
        <w:rPr>
          <w:spacing w:val="-11"/>
          <w:sz w:val="24"/>
        </w:rPr>
        <w:t xml:space="preserve"> </w:t>
      </w:r>
      <w:r>
        <w:rPr>
          <w:sz w:val="24"/>
        </w:rPr>
        <w:t>лепка,</w:t>
      </w:r>
      <w:r>
        <w:rPr>
          <w:spacing w:val="-11"/>
          <w:sz w:val="24"/>
        </w:rPr>
        <w:t xml:space="preserve"> </w:t>
      </w:r>
      <w:r>
        <w:rPr>
          <w:spacing w:val="-2"/>
          <w:sz w:val="24"/>
        </w:rPr>
        <w:t>аппликация),</w:t>
      </w:r>
    </w:p>
    <w:p w:rsidR="00EE0CCC" w:rsidRDefault="004068EC">
      <w:pPr>
        <w:pStyle w:val="a6"/>
        <w:numPr>
          <w:ilvl w:val="0"/>
          <w:numId w:val="13"/>
        </w:numPr>
        <w:tabs>
          <w:tab w:val="left" w:pos="538"/>
          <w:tab w:val="left" w:pos="540"/>
        </w:tabs>
        <w:spacing w:before="41" w:line="276" w:lineRule="auto"/>
        <w:ind w:right="1380"/>
        <w:rPr>
          <w:sz w:val="24"/>
        </w:rPr>
      </w:pPr>
      <w:r>
        <w:rPr>
          <w:sz w:val="24"/>
        </w:rPr>
        <w:t>музыкальная</w:t>
      </w:r>
      <w:r>
        <w:rPr>
          <w:spacing w:val="39"/>
          <w:sz w:val="24"/>
        </w:rPr>
        <w:t xml:space="preserve"> </w:t>
      </w:r>
      <w:r>
        <w:rPr>
          <w:sz w:val="24"/>
        </w:rPr>
        <w:t>(восприятие</w:t>
      </w:r>
      <w:r>
        <w:rPr>
          <w:spacing w:val="38"/>
          <w:sz w:val="24"/>
        </w:rPr>
        <w:t xml:space="preserve"> </w:t>
      </w:r>
      <w:r>
        <w:rPr>
          <w:sz w:val="24"/>
        </w:rPr>
        <w:t>и</w:t>
      </w:r>
      <w:r>
        <w:rPr>
          <w:spacing w:val="37"/>
          <w:sz w:val="24"/>
        </w:rPr>
        <w:t xml:space="preserve"> </w:t>
      </w:r>
      <w:r>
        <w:rPr>
          <w:sz w:val="24"/>
        </w:rPr>
        <w:t>понимание</w:t>
      </w:r>
      <w:r>
        <w:rPr>
          <w:spacing w:val="39"/>
          <w:sz w:val="24"/>
        </w:rPr>
        <w:t xml:space="preserve"> </w:t>
      </w:r>
      <w:r>
        <w:rPr>
          <w:sz w:val="24"/>
        </w:rPr>
        <w:t>смысла</w:t>
      </w:r>
      <w:r>
        <w:rPr>
          <w:spacing w:val="38"/>
          <w:sz w:val="24"/>
        </w:rPr>
        <w:t xml:space="preserve"> </w:t>
      </w:r>
      <w:r>
        <w:rPr>
          <w:sz w:val="24"/>
        </w:rPr>
        <w:t>музыкальных</w:t>
      </w:r>
      <w:r>
        <w:rPr>
          <w:spacing w:val="36"/>
          <w:sz w:val="24"/>
        </w:rPr>
        <w:t xml:space="preserve"> </w:t>
      </w:r>
      <w:r>
        <w:rPr>
          <w:sz w:val="24"/>
        </w:rPr>
        <w:t>произведений,</w:t>
      </w:r>
      <w:r>
        <w:rPr>
          <w:spacing w:val="38"/>
          <w:sz w:val="24"/>
        </w:rPr>
        <w:t xml:space="preserve"> </w:t>
      </w:r>
      <w:r>
        <w:rPr>
          <w:sz w:val="24"/>
        </w:rPr>
        <w:t>пение,</w:t>
      </w:r>
      <w:r>
        <w:rPr>
          <w:spacing w:val="39"/>
          <w:sz w:val="24"/>
        </w:rPr>
        <w:t xml:space="preserve"> </w:t>
      </w:r>
      <w:r>
        <w:rPr>
          <w:sz w:val="24"/>
        </w:rPr>
        <w:t>музыкально-ритмические</w:t>
      </w:r>
      <w:r>
        <w:rPr>
          <w:spacing w:val="38"/>
          <w:sz w:val="24"/>
        </w:rPr>
        <w:t xml:space="preserve"> </w:t>
      </w:r>
      <w:r>
        <w:rPr>
          <w:sz w:val="24"/>
        </w:rPr>
        <w:t>движения,</w:t>
      </w:r>
      <w:r>
        <w:rPr>
          <w:spacing w:val="39"/>
          <w:sz w:val="24"/>
        </w:rPr>
        <w:t xml:space="preserve"> </w:t>
      </w:r>
      <w:r>
        <w:rPr>
          <w:sz w:val="24"/>
        </w:rPr>
        <w:t>игры</w:t>
      </w:r>
      <w:r>
        <w:rPr>
          <w:spacing w:val="36"/>
          <w:sz w:val="24"/>
        </w:rPr>
        <w:t xml:space="preserve"> </w:t>
      </w:r>
      <w:r>
        <w:rPr>
          <w:sz w:val="24"/>
        </w:rPr>
        <w:t>на</w:t>
      </w:r>
      <w:r>
        <w:rPr>
          <w:spacing w:val="-2"/>
          <w:sz w:val="24"/>
        </w:rPr>
        <w:t xml:space="preserve"> </w:t>
      </w:r>
      <w:r>
        <w:rPr>
          <w:sz w:val="24"/>
        </w:rPr>
        <w:t>детских музыкальных инструментах)</w:t>
      </w:r>
    </w:p>
    <w:p w:rsidR="00EE0CCC" w:rsidRDefault="004068EC">
      <w:pPr>
        <w:pStyle w:val="a6"/>
        <w:numPr>
          <w:ilvl w:val="0"/>
          <w:numId w:val="13"/>
        </w:numPr>
        <w:tabs>
          <w:tab w:val="left" w:pos="539"/>
        </w:tabs>
        <w:spacing w:before="2"/>
        <w:ind w:left="539" w:hanging="140"/>
        <w:rPr>
          <w:sz w:val="24"/>
        </w:rPr>
      </w:pPr>
      <w:r>
        <w:rPr>
          <w:sz w:val="24"/>
        </w:rPr>
        <w:t>двигательная</w:t>
      </w:r>
      <w:r>
        <w:rPr>
          <w:spacing w:val="-12"/>
          <w:sz w:val="24"/>
        </w:rPr>
        <w:t xml:space="preserve"> </w:t>
      </w:r>
      <w:r>
        <w:rPr>
          <w:sz w:val="24"/>
        </w:rPr>
        <w:t>(овладение</w:t>
      </w:r>
      <w:r>
        <w:rPr>
          <w:spacing w:val="-14"/>
          <w:sz w:val="24"/>
        </w:rPr>
        <w:t xml:space="preserve"> </w:t>
      </w:r>
      <w:r>
        <w:rPr>
          <w:sz w:val="24"/>
        </w:rPr>
        <w:t>основными</w:t>
      </w:r>
      <w:r>
        <w:rPr>
          <w:spacing w:val="-9"/>
          <w:sz w:val="24"/>
        </w:rPr>
        <w:t xml:space="preserve"> </w:t>
      </w:r>
      <w:r>
        <w:rPr>
          <w:spacing w:val="-2"/>
          <w:sz w:val="24"/>
        </w:rPr>
        <w:t>движениями).</w:t>
      </w:r>
    </w:p>
    <w:p w:rsidR="00EE0CCC" w:rsidRDefault="004068EC">
      <w:pPr>
        <w:pStyle w:val="a3"/>
        <w:spacing w:before="40" w:line="276" w:lineRule="auto"/>
        <w:ind w:left="399" w:right="303" w:firstLine="600"/>
        <w:jc w:val="both"/>
      </w:pPr>
      <w:r>
        <w:t>С детьми дошкольного возраста в дни</w:t>
      </w:r>
      <w:r>
        <w:rPr>
          <w:spacing w:val="-1"/>
        </w:rPr>
        <w:t xml:space="preserve"> </w:t>
      </w:r>
      <w:r>
        <w:t>каникул</w:t>
      </w:r>
      <w:r>
        <w:rPr>
          <w:spacing w:val="-2"/>
        </w:rPr>
        <w:t xml:space="preserve"> </w:t>
      </w:r>
      <w:r>
        <w:t>и в летний</w:t>
      </w:r>
      <w:r>
        <w:rPr>
          <w:spacing w:val="-1"/>
        </w:rPr>
        <w:t xml:space="preserve"> </w:t>
      </w:r>
      <w:r>
        <w:t>период</w:t>
      </w:r>
      <w:r>
        <w:rPr>
          <w:spacing w:val="40"/>
        </w:rPr>
        <w:t xml:space="preserve"> </w:t>
      </w:r>
      <w:r>
        <w:t>занятия</w:t>
      </w:r>
      <w:r>
        <w:rPr>
          <w:spacing w:val="40"/>
        </w:rPr>
        <w:t xml:space="preserve"> </w:t>
      </w:r>
      <w:r>
        <w:t>не проводятся. Проводятся спортивные</w:t>
      </w:r>
      <w:r>
        <w:rPr>
          <w:spacing w:val="-1"/>
        </w:rPr>
        <w:t xml:space="preserve"> </w:t>
      </w:r>
      <w:r>
        <w:t>и подвижные</w:t>
      </w:r>
      <w:r>
        <w:rPr>
          <w:spacing w:val="-1"/>
        </w:rPr>
        <w:t xml:space="preserve"> </w:t>
      </w:r>
      <w:r>
        <w:t>игры,</w:t>
      </w:r>
      <w:r>
        <w:rPr>
          <w:spacing w:val="-2"/>
        </w:rPr>
        <w:t xml:space="preserve"> </w:t>
      </w:r>
      <w:r>
        <w:t>спортивные праздники,</w:t>
      </w:r>
      <w:r>
        <w:rPr>
          <w:spacing w:val="-6"/>
        </w:rPr>
        <w:t xml:space="preserve"> </w:t>
      </w:r>
      <w:r>
        <w:t>экскурсии,</w:t>
      </w:r>
      <w:r>
        <w:rPr>
          <w:spacing w:val="-7"/>
        </w:rPr>
        <w:t xml:space="preserve"> </w:t>
      </w:r>
      <w:r>
        <w:t>восприятие</w:t>
      </w:r>
      <w:r>
        <w:rPr>
          <w:spacing w:val="-5"/>
        </w:rPr>
        <w:t xml:space="preserve"> </w:t>
      </w:r>
      <w:r>
        <w:t>художественной</w:t>
      </w:r>
      <w:r>
        <w:rPr>
          <w:spacing w:val="-3"/>
        </w:rPr>
        <w:t xml:space="preserve"> </w:t>
      </w:r>
      <w:r>
        <w:t>литературы</w:t>
      </w:r>
      <w:r>
        <w:rPr>
          <w:spacing w:val="-5"/>
        </w:rPr>
        <w:t xml:space="preserve"> </w:t>
      </w:r>
      <w:r>
        <w:t>и</w:t>
      </w:r>
      <w:r>
        <w:rPr>
          <w:spacing w:val="-4"/>
        </w:rPr>
        <w:t xml:space="preserve"> </w:t>
      </w:r>
      <w:r>
        <w:t>фольклора,</w:t>
      </w:r>
      <w:r>
        <w:rPr>
          <w:spacing w:val="-4"/>
        </w:rPr>
        <w:t xml:space="preserve"> </w:t>
      </w:r>
      <w:r>
        <w:t>подвижные,</w:t>
      </w:r>
      <w:r>
        <w:rPr>
          <w:spacing w:val="-4"/>
        </w:rPr>
        <w:t xml:space="preserve"> </w:t>
      </w:r>
      <w:r>
        <w:t>режиссерские,</w:t>
      </w:r>
      <w:r>
        <w:rPr>
          <w:spacing w:val="-3"/>
        </w:rPr>
        <w:t xml:space="preserve"> </w:t>
      </w:r>
      <w:r>
        <w:t>сюжетно-ролевые</w:t>
      </w:r>
      <w:r>
        <w:rPr>
          <w:spacing w:val="-6"/>
        </w:rPr>
        <w:t xml:space="preserve"> </w:t>
      </w:r>
      <w:r>
        <w:t>игры,</w:t>
      </w:r>
      <w:r>
        <w:rPr>
          <w:spacing w:val="-2"/>
        </w:rPr>
        <w:t xml:space="preserve"> </w:t>
      </w:r>
      <w:r>
        <w:t>наблюдение</w:t>
      </w:r>
      <w:r>
        <w:rPr>
          <w:spacing w:val="-3"/>
        </w:rPr>
        <w:t xml:space="preserve"> </w:t>
      </w:r>
      <w:r>
        <w:t>за</w:t>
      </w:r>
      <w:r>
        <w:rPr>
          <w:spacing w:val="-3"/>
        </w:rPr>
        <w:t xml:space="preserve"> </w:t>
      </w:r>
      <w:r>
        <w:t>живой</w:t>
      </w:r>
      <w:r>
        <w:rPr>
          <w:spacing w:val="-4"/>
        </w:rPr>
        <w:t xml:space="preserve"> </w:t>
      </w:r>
      <w:r>
        <w:t>и неживой природой, увеличивается продолжительность прогулок.</w:t>
      </w:r>
    </w:p>
    <w:p w:rsidR="00EE0CCC" w:rsidRDefault="004068EC">
      <w:pPr>
        <w:pStyle w:val="a3"/>
        <w:spacing w:before="1"/>
        <w:ind w:left="999"/>
        <w:jc w:val="both"/>
      </w:pPr>
      <w:r>
        <w:t>В</w:t>
      </w:r>
      <w:r>
        <w:rPr>
          <w:spacing w:val="-6"/>
        </w:rPr>
        <w:t xml:space="preserve"> </w:t>
      </w:r>
      <w:r>
        <w:t>каникулярное</w:t>
      </w:r>
      <w:r>
        <w:rPr>
          <w:spacing w:val="-5"/>
        </w:rPr>
        <w:t xml:space="preserve"> </w:t>
      </w:r>
      <w:r>
        <w:t>время</w:t>
      </w:r>
      <w:r>
        <w:rPr>
          <w:spacing w:val="36"/>
        </w:rPr>
        <w:t xml:space="preserve"> </w:t>
      </w:r>
      <w:r>
        <w:t>с</w:t>
      </w:r>
      <w:r>
        <w:rPr>
          <w:spacing w:val="-4"/>
        </w:rPr>
        <w:t xml:space="preserve"> </w:t>
      </w:r>
      <w:r>
        <w:t>детьми</w:t>
      </w:r>
      <w:r>
        <w:rPr>
          <w:spacing w:val="-4"/>
        </w:rPr>
        <w:t xml:space="preserve"> </w:t>
      </w:r>
      <w:r>
        <w:t>дошкольного</w:t>
      </w:r>
      <w:r>
        <w:rPr>
          <w:spacing w:val="-3"/>
        </w:rPr>
        <w:t xml:space="preserve"> </w:t>
      </w:r>
      <w:r>
        <w:t>возраста</w:t>
      </w:r>
      <w:r>
        <w:rPr>
          <w:spacing w:val="-4"/>
        </w:rPr>
        <w:t xml:space="preserve"> </w:t>
      </w:r>
      <w:r>
        <w:t>проводится</w:t>
      </w:r>
      <w:r>
        <w:rPr>
          <w:spacing w:val="-3"/>
        </w:rPr>
        <w:t xml:space="preserve"> </w:t>
      </w:r>
      <w:r>
        <w:t>организованная</w:t>
      </w:r>
      <w:r>
        <w:rPr>
          <w:spacing w:val="-4"/>
        </w:rPr>
        <w:t xml:space="preserve"> </w:t>
      </w:r>
      <w:r>
        <w:t>досуговая</w:t>
      </w:r>
      <w:r>
        <w:rPr>
          <w:spacing w:val="-4"/>
        </w:rPr>
        <w:t xml:space="preserve"> </w:t>
      </w:r>
      <w:r>
        <w:t>деятельность:</w:t>
      </w:r>
      <w:r>
        <w:rPr>
          <w:spacing w:val="40"/>
        </w:rPr>
        <w:t xml:space="preserve"> </w:t>
      </w:r>
      <w:r>
        <w:t>двигательная</w:t>
      </w:r>
      <w:r>
        <w:rPr>
          <w:spacing w:val="-3"/>
        </w:rPr>
        <w:t xml:space="preserve"> </w:t>
      </w:r>
      <w:r>
        <w:rPr>
          <w:spacing w:val="-2"/>
        </w:rPr>
        <w:t>деятельность,</w:t>
      </w:r>
    </w:p>
    <w:p w:rsidR="00EE0CCC" w:rsidRDefault="004068EC">
      <w:pPr>
        <w:pStyle w:val="a3"/>
        <w:spacing w:before="41" w:line="276" w:lineRule="auto"/>
        <w:ind w:left="399" w:right="922"/>
        <w:jc w:val="both"/>
      </w:pPr>
      <w:r>
        <w:t>художественно-эстетическая</w:t>
      </w:r>
      <w:r>
        <w:rPr>
          <w:spacing w:val="-6"/>
        </w:rPr>
        <w:t xml:space="preserve"> </w:t>
      </w:r>
      <w:r>
        <w:t>деятельность</w:t>
      </w:r>
      <w:r>
        <w:rPr>
          <w:spacing w:val="-4"/>
        </w:rPr>
        <w:t xml:space="preserve"> </w:t>
      </w:r>
      <w:r>
        <w:t>(театральная</w:t>
      </w:r>
      <w:r>
        <w:rPr>
          <w:spacing w:val="-6"/>
        </w:rPr>
        <w:t xml:space="preserve"> </w:t>
      </w:r>
      <w:r>
        <w:t>деятельность,</w:t>
      </w:r>
      <w:r>
        <w:rPr>
          <w:spacing w:val="-8"/>
        </w:rPr>
        <w:t xml:space="preserve"> </w:t>
      </w:r>
      <w:r>
        <w:t>рисование,</w:t>
      </w:r>
      <w:r>
        <w:rPr>
          <w:spacing w:val="-6"/>
        </w:rPr>
        <w:t xml:space="preserve"> </w:t>
      </w:r>
      <w:r>
        <w:t>лепка,</w:t>
      </w:r>
      <w:r>
        <w:rPr>
          <w:spacing w:val="-6"/>
        </w:rPr>
        <w:t xml:space="preserve"> </w:t>
      </w:r>
      <w:r>
        <w:t>ручной</w:t>
      </w:r>
      <w:r>
        <w:rPr>
          <w:spacing w:val="-6"/>
        </w:rPr>
        <w:t xml:space="preserve"> </w:t>
      </w:r>
      <w:r>
        <w:t>труд,</w:t>
      </w:r>
      <w:r>
        <w:rPr>
          <w:spacing w:val="-6"/>
        </w:rPr>
        <w:t xml:space="preserve"> </w:t>
      </w:r>
      <w:r>
        <w:t>аппликация,</w:t>
      </w:r>
      <w:r>
        <w:rPr>
          <w:spacing w:val="-4"/>
        </w:rPr>
        <w:t xml:space="preserve"> </w:t>
      </w:r>
      <w:r>
        <w:t>конструирование),</w:t>
      </w:r>
      <w:r>
        <w:rPr>
          <w:spacing w:val="-4"/>
        </w:rPr>
        <w:t xml:space="preserve"> </w:t>
      </w:r>
      <w:r>
        <w:t>музыкальная деятельность, экспериментирование.</w:t>
      </w:r>
    </w:p>
    <w:p w:rsidR="00EE0CCC" w:rsidRDefault="004068EC">
      <w:pPr>
        <w:pStyle w:val="a3"/>
        <w:spacing w:line="278" w:lineRule="auto"/>
        <w:ind w:left="399" w:right="969" w:firstLine="480"/>
        <w:jc w:val="both"/>
      </w:pPr>
      <w:r>
        <w:t>С</w:t>
      </w:r>
      <w:r>
        <w:rPr>
          <w:spacing w:val="-10"/>
        </w:rPr>
        <w:t xml:space="preserve"> </w:t>
      </w:r>
      <w:r>
        <w:t>детьми</w:t>
      </w:r>
      <w:r>
        <w:rPr>
          <w:spacing w:val="-6"/>
        </w:rPr>
        <w:t xml:space="preserve"> </w:t>
      </w:r>
      <w:r>
        <w:t>раннего</w:t>
      </w:r>
      <w:r>
        <w:rPr>
          <w:spacing w:val="-7"/>
        </w:rPr>
        <w:t xml:space="preserve"> </w:t>
      </w:r>
      <w:r>
        <w:t>возраста</w:t>
      </w:r>
      <w:r>
        <w:rPr>
          <w:spacing w:val="-8"/>
        </w:rPr>
        <w:t xml:space="preserve"> </w:t>
      </w:r>
      <w:r>
        <w:t>в</w:t>
      </w:r>
      <w:r>
        <w:rPr>
          <w:spacing w:val="-8"/>
        </w:rPr>
        <w:t xml:space="preserve"> </w:t>
      </w:r>
      <w:r>
        <w:t>дни</w:t>
      </w:r>
      <w:r>
        <w:rPr>
          <w:spacing w:val="-6"/>
        </w:rPr>
        <w:t xml:space="preserve"> </w:t>
      </w:r>
      <w:r>
        <w:t>каникул</w:t>
      </w:r>
      <w:r>
        <w:rPr>
          <w:spacing w:val="-9"/>
        </w:rPr>
        <w:t xml:space="preserve"> </w:t>
      </w:r>
      <w:r>
        <w:t>и</w:t>
      </w:r>
      <w:r>
        <w:rPr>
          <w:spacing w:val="-7"/>
        </w:rPr>
        <w:t xml:space="preserve"> </w:t>
      </w:r>
      <w:r>
        <w:t>в</w:t>
      </w:r>
      <w:r>
        <w:rPr>
          <w:spacing w:val="-8"/>
        </w:rPr>
        <w:t xml:space="preserve"> </w:t>
      </w:r>
      <w:r>
        <w:t>летний</w:t>
      </w:r>
      <w:r>
        <w:rPr>
          <w:spacing w:val="-9"/>
        </w:rPr>
        <w:t xml:space="preserve"> </w:t>
      </w:r>
      <w:r>
        <w:t>период</w:t>
      </w:r>
      <w:r>
        <w:rPr>
          <w:spacing w:val="40"/>
        </w:rPr>
        <w:t xml:space="preserve"> </w:t>
      </w:r>
      <w:r>
        <w:t>занятия</w:t>
      </w:r>
      <w:r>
        <w:rPr>
          <w:spacing w:val="-9"/>
        </w:rPr>
        <w:t xml:space="preserve"> </w:t>
      </w:r>
      <w:r>
        <w:t>проводятся</w:t>
      </w:r>
      <w:r>
        <w:rPr>
          <w:spacing w:val="-8"/>
        </w:rPr>
        <w:t xml:space="preserve"> </w:t>
      </w:r>
      <w:r>
        <w:t>в</w:t>
      </w:r>
      <w:r>
        <w:rPr>
          <w:spacing w:val="-8"/>
        </w:rPr>
        <w:t xml:space="preserve"> </w:t>
      </w:r>
      <w:r>
        <w:t>соответствии</w:t>
      </w:r>
      <w:r>
        <w:rPr>
          <w:spacing w:val="-6"/>
        </w:rPr>
        <w:t xml:space="preserve"> </w:t>
      </w:r>
      <w:r>
        <w:t>с</w:t>
      </w:r>
      <w:r>
        <w:rPr>
          <w:spacing w:val="-6"/>
        </w:rPr>
        <w:t xml:space="preserve"> </w:t>
      </w:r>
      <w:r>
        <w:t>«Сеткой</w:t>
      </w:r>
      <w:r>
        <w:rPr>
          <w:spacing w:val="-1"/>
        </w:rPr>
        <w:t xml:space="preserve"> </w:t>
      </w:r>
      <w:r w:rsidR="0011385D">
        <w:t xml:space="preserve"> </w:t>
      </w:r>
      <w:r>
        <w:t xml:space="preserve">образовательной деятельности </w:t>
      </w:r>
      <w:r w:rsidR="0011385D">
        <w:t xml:space="preserve">СП </w:t>
      </w:r>
      <w:r>
        <w:rPr>
          <w:spacing w:val="-1"/>
        </w:rPr>
        <w:t xml:space="preserve"> </w:t>
      </w:r>
      <w:r>
        <w:t>«Детский</w:t>
      </w:r>
      <w:r>
        <w:rPr>
          <w:spacing w:val="-1"/>
        </w:rPr>
        <w:t xml:space="preserve"> </w:t>
      </w:r>
      <w:r>
        <w:t>сад</w:t>
      </w:r>
      <w:r>
        <w:rPr>
          <w:spacing w:val="-3"/>
        </w:rPr>
        <w:t xml:space="preserve"> </w:t>
      </w:r>
      <w:r>
        <w:t>«Колосок»</w:t>
      </w:r>
      <w:r>
        <w:rPr>
          <w:spacing w:val="-3"/>
        </w:rPr>
        <w:t xml:space="preserve"> </w:t>
      </w:r>
      <w:r>
        <w:t>ГБОУ СОШ</w:t>
      </w:r>
      <w:r>
        <w:rPr>
          <w:spacing w:val="-3"/>
        </w:rPr>
        <w:t xml:space="preserve"> </w:t>
      </w:r>
      <w:r>
        <w:t>с. Хворостянка</w:t>
      </w:r>
      <w:r>
        <w:rPr>
          <w:spacing w:val="40"/>
        </w:rPr>
        <w:t xml:space="preserve"> </w:t>
      </w:r>
      <w:r>
        <w:t>на учебный год».</w:t>
      </w:r>
    </w:p>
    <w:p w:rsidR="00EE0CCC" w:rsidRDefault="00EE0CCC">
      <w:pPr>
        <w:spacing w:line="278" w:lineRule="auto"/>
        <w:jc w:val="both"/>
        <w:sectPr w:rsidR="00EE0CCC">
          <w:footerReference w:type="default" r:id="rId69"/>
          <w:pgSz w:w="16850" w:h="11920" w:orient="landscape"/>
          <w:pgMar w:top="240" w:right="60" w:bottom="280" w:left="340" w:header="0" w:footer="0" w:gutter="0"/>
          <w:cols w:space="720"/>
        </w:sectPr>
      </w:pPr>
    </w:p>
    <w:p w:rsidR="00EE0CCC" w:rsidRDefault="004068EC">
      <w:pPr>
        <w:pStyle w:val="4"/>
        <w:spacing w:before="69"/>
        <w:ind w:left="684"/>
        <w:jc w:val="both"/>
      </w:pPr>
      <w:r>
        <w:lastRenderedPageBreak/>
        <w:t>Дополнительный</w:t>
      </w:r>
      <w:r>
        <w:rPr>
          <w:spacing w:val="-14"/>
        </w:rPr>
        <w:t xml:space="preserve"> </w:t>
      </w:r>
      <w:r>
        <w:t>раздел</w:t>
      </w:r>
      <w:r>
        <w:rPr>
          <w:spacing w:val="-13"/>
        </w:rPr>
        <w:t xml:space="preserve"> </w:t>
      </w:r>
      <w:r>
        <w:rPr>
          <w:spacing w:val="-2"/>
        </w:rPr>
        <w:t>программы</w:t>
      </w:r>
    </w:p>
    <w:p w:rsidR="00EE0CCC" w:rsidRDefault="004068EC">
      <w:pPr>
        <w:spacing w:before="205" w:line="360" w:lineRule="auto"/>
        <w:ind w:left="221" w:right="109"/>
        <w:jc w:val="both"/>
        <w:rPr>
          <w:b/>
          <w:sz w:val="24"/>
        </w:rPr>
      </w:pPr>
      <w:r>
        <w:rPr>
          <w:b/>
          <w:sz w:val="24"/>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 если Программа предусматривает особенности ее реализации для этой категории детей;</w:t>
      </w:r>
    </w:p>
    <w:p w:rsidR="00EE0CCC" w:rsidRDefault="00EE0CCC">
      <w:pPr>
        <w:pStyle w:val="a3"/>
        <w:spacing w:before="135"/>
        <w:ind w:left="0"/>
        <w:rPr>
          <w:b/>
        </w:rPr>
      </w:pPr>
    </w:p>
    <w:p w:rsidR="00EE0CCC" w:rsidRDefault="004068EC">
      <w:pPr>
        <w:pStyle w:val="a3"/>
        <w:ind w:left="221"/>
      </w:pPr>
      <w:r>
        <w:t>Основная</w:t>
      </w:r>
      <w:r>
        <w:rPr>
          <w:spacing w:val="-4"/>
        </w:rPr>
        <w:t xml:space="preserve"> </w:t>
      </w:r>
      <w:r>
        <w:t>общеобразовательная</w:t>
      </w:r>
      <w:r>
        <w:rPr>
          <w:spacing w:val="-4"/>
        </w:rPr>
        <w:t xml:space="preserve"> </w:t>
      </w:r>
      <w:r>
        <w:t>программа</w:t>
      </w:r>
      <w:r>
        <w:rPr>
          <w:spacing w:val="-3"/>
        </w:rPr>
        <w:t xml:space="preserve"> </w:t>
      </w:r>
      <w:r>
        <w:t>–</w:t>
      </w:r>
      <w:r>
        <w:rPr>
          <w:spacing w:val="-4"/>
        </w:rPr>
        <w:t xml:space="preserve"> </w:t>
      </w:r>
      <w:r>
        <w:t>образовательная</w:t>
      </w:r>
      <w:r>
        <w:rPr>
          <w:spacing w:val="-4"/>
        </w:rPr>
        <w:t xml:space="preserve"> </w:t>
      </w:r>
      <w:r>
        <w:t>программа</w:t>
      </w:r>
      <w:r>
        <w:rPr>
          <w:spacing w:val="-4"/>
        </w:rPr>
        <w:t xml:space="preserve"> </w:t>
      </w:r>
      <w:r>
        <w:rPr>
          <w:spacing w:val="-2"/>
        </w:rPr>
        <w:t>дошкольного</w:t>
      </w:r>
    </w:p>
    <w:p w:rsidR="00EE0CCC" w:rsidRDefault="004068EC">
      <w:pPr>
        <w:pStyle w:val="a3"/>
        <w:spacing w:before="137"/>
        <w:ind w:left="221"/>
      </w:pPr>
      <w:r>
        <w:t>образования</w:t>
      </w:r>
      <w:r>
        <w:rPr>
          <w:spacing w:val="23"/>
        </w:rPr>
        <w:t xml:space="preserve">  </w:t>
      </w:r>
      <w:r>
        <w:t>государственного</w:t>
      </w:r>
      <w:r>
        <w:rPr>
          <w:spacing w:val="-3"/>
        </w:rPr>
        <w:t xml:space="preserve"> </w:t>
      </w:r>
      <w:r>
        <w:t>бюджетного</w:t>
      </w:r>
      <w:r>
        <w:rPr>
          <w:spacing w:val="-3"/>
        </w:rPr>
        <w:t xml:space="preserve"> </w:t>
      </w:r>
      <w:r>
        <w:t>общеобразовательного</w:t>
      </w:r>
      <w:r>
        <w:rPr>
          <w:spacing w:val="-3"/>
        </w:rPr>
        <w:t xml:space="preserve"> </w:t>
      </w:r>
      <w:r>
        <w:t>учреждения</w:t>
      </w:r>
      <w:r>
        <w:rPr>
          <w:spacing w:val="-3"/>
        </w:rPr>
        <w:t xml:space="preserve"> </w:t>
      </w:r>
      <w:r>
        <w:rPr>
          <w:spacing w:val="-2"/>
        </w:rPr>
        <w:t>Самарской</w:t>
      </w:r>
    </w:p>
    <w:p w:rsidR="00EE0CCC" w:rsidRDefault="004068EC">
      <w:pPr>
        <w:pStyle w:val="a3"/>
        <w:spacing w:before="137" w:line="362" w:lineRule="auto"/>
        <w:ind w:left="221"/>
      </w:pPr>
      <w:r>
        <w:t>области</w:t>
      </w:r>
      <w:r>
        <w:rPr>
          <w:spacing w:val="-3"/>
        </w:rPr>
        <w:t xml:space="preserve"> </w:t>
      </w:r>
      <w:r>
        <w:t>средней</w:t>
      </w:r>
      <w:r>
        <w:rPr>
          <w:spacing w:val="-4"/>
        </w:rPr>
        <w:t xml:space="preserve"> </w:t>
      </w:r>
      <w:r>
        <w:t>общеобразовательной</w:t>
      </w:r>
      <w:r>
        <w:rPr>
          <w:spacing w:val="-4"/>
        </w:rPr>
        <w:t xml:space="preserve"> </w:t>
      </w:r>
      <w:r>
        <w:t>школы</w:t>
      </w:r>
      <w:r>
        <w:rPr>
          <w:spacing w:val="-6"/>
        </w:rPr>
        <w:t xml:space="preserve"> </w:t>
      </w:r>
      <w:r>
        <w:t>с.</w:t>
      </w:r>
      <w:r>
        <w:rPr>
          <w:spacing w:val="-2"/>
        </w:rPr>
        <w:t xml:space="preserve"> </w:t>
      </w:r>
      <w:r>
        <w:t>Хворостянка</w:t>
      </w:r>
      <w:r>
        <w:rPr>
          <w:spacing w:val="-4"/>
        </w:rPr>
        <w:t xml:space="preserve"> </w:t>
      </w:r>
      <w:r>
        <w:t>м.р.</w:t>
      </w:r>
      <w:r>
        <w:rPr>
          <w:spacing w:val="-4"/>
        </w:rPr>
        <w:t xml:space="preserve"> </w:t>
      </w:r>
      <w:r>
        <w:t>Хворостянский</w:t>
      </w:r>
      <w:r>
        <w:rPr>
          <w:spacing w:val="40"/>
        </w:rPr>
        <w:t xml:space="preserve"> </w:t>
      </w:r>
      <w:r>
        <w:t>Самарской области структурного подразделения «Детский сад «Колосок»</w:t>
      </w:r>
    </w:p>
    <w:p w:rsidR="00EE0CCC" w:rsidRDefault="004068EC">
      <w:pPr>
        <w:pStyle w:val="a3"/>
        <w:spacing w:line="274" w:lineRule="exact"/>
        <w:ind w:left="221"/>
      </w:pPr>
      <w:r>
        <w:t>предназначена</w:t>
      </w:r>
      <w:r>
        <w:rPr>
          <w:spacing w:val="-3"/>
        </w:rPr>
        <w:t xml:space="preserve"> </w:t>
      </w:r>
      <w:r>
        <w:t>для</w:t>
      </w:r>
      <w:r>
        <w:rPr>
          <w:spacing w:val="-1"/>
        </w:rPr>
        <w:t xml:space="preserve"> </w:t>
      </w:r>
      <w:r>
        <w:t>детей</w:t>
      </w:r>
      <w:r>
        <w:rPr>
          <w:spacing w:val="-1"/>
        </w:rPr>
        <w:t xml:space="preserve"> </w:t>
      </w:r>
      <w:r>
        <w:t>от</w:t>
      </w:r>
      <w:r>
        <w:rPr>
          <w:spacing w:val="-1"/>
        </w:rPr>
        <w:t xml:space="preserve"> </w:t>
      </w:r>
      <w:r>
        <w:t>1,5</w:t>
      </w:r>
      <w:r>
        <w:rPr>
          <w:spacing w:val="-1"/>
        </w:rPr>
        <w:t xml:space="preserve"> </w:t>
      </w:r>
      <w:r>
        <w:t>до</w:t>
      </w:r>
      <w:r>
        <w:rPr>
          <w:spacing w:val="-1"/>
        </w:rPr>
        <w:t xml:space="preserve"> </w:t>
      </w:r>
      <w:r>
        <w:t>7</w:t>
      </w:r>
      <w:r>
        <w:rPr>
          <w:spacing w:val="-1"/>
        </w:rPr>
        <w:t xml:space="preserve"> </w:t>
      </w:r>
      <w:r>
        <w:rPr>
          <w:spacing w:val="-4"/>
        </w:rPr>
        <w:t>лет.</w:t>
      </w:r>
    </w:p>
    <w:p w:rsidR="00EE0CCC" w:rsidRDefault="004068EC">
      <w:pPr>
        <w:pStyle w:val="a3"/>
        <w:spacing w:before="134"/>
        <w:ind w:left="684"/>
      </w:pPr>
      <w:r>
        <w:t>В</w:t>
      </w:r>
      <w:r>
        <w:rPr>
          <w:spacing w:val="-2"/>
        </w:rPr>
        <w:t xml:space="preserve"> </w:t>
      </w:r>
      <w:r>
        <w:t>СП</w:t>
      </w:r>
      <w:r>
        <w:rPr>
          <w:spacing w:val="-1"/>
        </w:rPr>
        <w:t xml:space="preserve"> </w:t>
      </w:r>
      <w:r>
        <w:rPr>
          <w:spacing w:val="-2"/>
        </w:rPr>
        <w:t>функционируют:</w:t>
      </w:r>
    </w:p>
    <w:p w:rsidR="00EE0CCC" w:rsidRDefault="004068EC">
      <w:pPr>
        <w:pStyle w:val="a3"/>
        <w:spacing w:before="142" w:line="360" w:lineRule="auto"/>
        <w:ind w:left="684" w:right="2714"/>
      </w:pPr>
      <w:r>
        <w:t>1</w:t>
      </w:r>
      <w:r>
        <w:rPr>
          <w:spacing w:val="40"/>
        </w:rPr>
        <w:t xml:space="preserve"> </w:t>
      </w:r>
      <w:r>
        <w:t>группа</w:t>
      </w:r>
      <w:r>
        <w:rPr>
          <w:spacing w:val="-7"/>
        </w:rPr>
        <w:t xml:space="preserve"> </w:t>
      </w:r>
      <w:r>
        <w:t>для</w:t>
      </w:r>
      <w:r>
        <w:rPr>
          <w:spacing w:val="-6"/>
        </w:rPr>
        <w:t xml:space="preserve"> </w:t>
      </w:r>
      <w:r>
        <w:t>детей</w:t>
      </w:r>
      <w:r>
        <w:rPr>
          <w:spacing w:val="-7"/>
        </w:rPr>
        <w:t xml:space="preserve"> </w:t>
      </w:r>
      <w:r>
        <w:t>1,5</w:t>
      </w:r>
      <w:r>
        <w:rPr>
          <w:spacing w:val="-9"/>
        </w:rPr>
        <w:t xml:space="preserve"> </w:t>
      </w:r>
      <w:r>
        <w:t>–</w:t>
      </w:r>
      <w:r>
        <w:rPr>
          <w:spacing w:val="-6"/>
        </w:rPr>
        <w:t xml:space="preserve"> </w:t>
      </w:r>
      <w:r>
        <w:t>3</w:t>
      </w:r>
      <w:r>
        <w:rPr>
          <w:spacing w:val="-9"/>
        </w:rPr>
        <w:t xml:space="preserve"> </w:t>
      </w:r>
      <w:r>
        <w:t>лет</w:t>
      </w:r>
      <w:r>
        <w:rPr>
          <w:spacing w:val="-6"/>
        </w:rPr>
        <w:t xml:space="preserve"> </w:t>
      </w:r>
      <w:r>
        <w:t>общеразвивающей</w:t>
      </w:r>
      <w:r>
        <w:rPr>
          <w:spacing w:val="-4"/>
        </w:rPr>
        <w:t xml:space="preserve"> </w:t>
      </w:r>
      <w:r>
        <w:t>направленности 1 группа для детей 3 - 4 лет общеразвивающей направленности</w:t>
      </w:r>
    </w:p>
    <w:p w:rsidR="00EE0CCC" w:rsidRDefault="004068EC">
      <w:pPr>
        <w:pStyle w:val="a3"/>
        <w:spacing w:before="139"/>
        <w:ind w:left="684"/>
      </w:pPr>
      <w:r>
        <w:t>1</w:t>
      </w:r>
      <w:r>
        <w:rPr>
          <w:spacing w:val="-7"/>
        </w:rPr>
        <w:t xml:space="preserve"> </w:t>
      </w:r>
      <w:r>
        <w:t>группа</w:t>
      </w:r>
      <w:r>
        <w:rPr>
          <w:spacing w:val="-4"/>
        </w:rPr>
        <w:t xml:space="preserve"> </w:t>
      </w:r>
      <w:r>
        <w:t>для</w:t>
      </w:r>
      <w:r>
        <w:rPr>
          <w:spacing w:val="-5"/>
        </w:rPr>
        <w:t xml:space="preserve"> </w:t>
      </w:r>
      <w:r>
        <w:t>детей</w:t>
      </w:r>
      <w:r>
        <w:rPr>
          <w:spacing w:val="-6"/>
        </w:rPr>
        <w:t xml:space="preserve"> </w:t>
      </w:r>
      <w:r>
        <w:t>4</w:t>
      </w:r>
      <w:r>
        <w:rPr>
          <w:spacing w:val="-5"/>
        </w:rPr>
        <w:t xml:space="preserve"> </w:t>
      </w:r>
      <w:r>
        <w:t>-</w:t>
      </w:r>
      <w:r>
        <w:rPr>
          <w:spacing w:val="-7"/>
        </w:rPr>
        <w:t xml:space="preserve"> </w:t>
      </w:r>
      <w:r>
        <w:t>5</w:t>
      </w:r>
      <w:r>
        <w:rPr>
          <w:spacing w:val="-5"/>
        </w:rPr>
        <w:t xml:space="preserve"> </w:t>
      </w:r>
      <w:r>
        <w:t>лет</w:t>
      </w:r>
      <w:r>
        <w:rPr>
          <w:spacing w:val="-4"/>
        </w:rPr>
        <w:t xml:space="preserve"> </w:t>
      </w:r>
      <w:r>
        <w:t>комбинированной</w:t>
      </w:r>
      <w:r>
        <w:rPr>
          <w:spacing w:val="-7"/>
        </w:rPr>
        <w:t xml:space="preserve"> </w:t>
      </w:r>
      <w:r>
        <w:t>направленности</w:t>
      </w:r>
      <w:r>
        <w:rPr>
          <w:spacing w:val="-2"/>
        </w:rPr>
        <w:t xml:space="preserve"> (ТНР)</w:t>
      </w:r>
    </w:p>
    <w:p w:rsidR="00EE0CCC" w:rsidRDefault="004068EC">
      <w:pPr>
        <w:pStyle w:val="a3"/>
        <w:spacing w:before="135" w:line="362" w:lineRule="auto"/>
        <w:ind w:left="684" w:right="1731"/>
      </w:pPr>
      <w:r>
        <w:t>1</w:t>
      </w:r>
      <w:r>
        <w:rPr>
          <w:spacing w:val="36"/>
        </w:rPr>
        <w:t xml:space="preserve"> </w:t>
      </w:r>
      <w:r>
        <w:t>группа</w:t>
      </w:r>
      <w:r>
        <w:rPr>
          <w:spacing w:val="40"/>
        </w:rPr>
        <w:t xml:space="preserve"> </w:t>
      </w:r>
      <w:r>
        <w:t>для</w:t>
      </w:r>
      <w:r>
        <w:rPr>
          <w:spacing w:val="-7"/>
        </w:rPr>
        <w:t xml:space="preserve"> </w:t>
      </w:r>
      <w:r>
        <w:t>детей</w:t>
      </w:r>
      <w:r>
        <w:rPr>
          <w:spacing w:val="-3"/>
        </w:rPr>
        <w:t xml:space="preserve"> </w:t>
      </w:r>
      <w:r>
        <w:t>5</w:t>
      </w:r>
      <w:r>
        <w:rPr>
          <w:spacing w:val="-5"/>
        </w:rPr>
        <w:t xml:space="preserve"> </w:t>
      </w:r>
      <w:r>
        <w:t>-</w:t>
      </w:r>
      <w:r>
        <w:rPr>
          <w:spacing w:val="-8"/>
        </w:rPr>
        <w:t xml:space="preserve"> </w:t>
      </w:r>
      <w:r>
        <w:t>6</w:t>
      </w:r>
      <w:r>
        <w:rPr>
          <w:spacing w:val="-5"/>
        </w:rPr>
        <w:t xml:space="preserve"> </w:t>
      </w:r>
      <w:r>
        <w:t>лет</w:t>
      </w:r>
      <w:r>
        <w:rPr>
          <w:spacing w:val="-4"/>
        </w:rPr>
        <w:t xml:space="preserve"> </w:t>
      </w:r>
      <w:r>
        <w:t>комбинированной</w:t>
      </w:r>
      <w:r>
        <w:rPr>
          <w:spacing w:val="-7"/>
        </w:rPr>
        <w:t xml:space="preserve"> </w:t>
      </w:r>
      <w:r>
        <w:t>направленности</w:t>
      </w:r>
      <w:r>
        <w:rPr>
          <w:spacing w:val="-2"/>
        </w:rPr>
        <w:t xml:space="preserve"> </w:t>
      </w:r>
      <w:r>
        <w:t>(ТНР,</w:t>
      </w:r>
      <w:r>
        <w:rPr>
          <w:spacing w:val="-12"/>
        </w:rPr>
        <w:t xml:space="preserve"> </w:t>
      </w:r>
      <w:r>
        <w:t>ЗПР) 1</w:t>
      </w:r>
      <w:r>
        <w:rPr>
          <w:spacing w:val="49"/>
        </w:rPr>
        <w:t xml:space="preserve"> </w:t>
      </w:r>
      <w:r>
        <w:t>группа</w:t>
      </w:r>
      <w:r>
        <w:rPr>
          <w:spacing w:val="-6"/>
        </w:rPr>
        <w:t xml:space="preserve"> </w:t>
      </w:r>
      <w:r>
        <w:t>для</w:t>
      </w:r>
      <w:r>
        <w:rPr>
          <w:spacing w:val="-1"/>
        </w:rPr>
        <w:t xml:space="preserve"> </w:t>
      </w:r>
      <w:r>
        <w:t>детей</w:t>
      </w:r>
      <w:r>
        <w:rPr>
          <w:spacing w:val="-3"/>
        </w:rPr>
        <w:t xml:space="preserve"> </w:t>
      </w:r>
      <w:r>
        <w:t>6</w:t>
      </w:r>
      <w:r>
        <w:rPr>
          <w:spacing w:val="-2"/>
        </w:rPr>
        <w:t xml:space="preserve"> </w:t>
      </w:r>
      <w:r>
        <w:t>-</w:t>
      </w:r>
      <w:r>
        <w:rPr>
          <w:spacing w:val="-8"/>
        </w:rPr>
        <w:t xml:space="preserve"> </w:t>
      </w:r>
      <w:r>
        <w:t>7</w:t>
      </w:r>
      <w:r>
        <w:rPr>
          <w:spacing w:val="-4"/>
        </w:rPr>
        <w:t xml:space="preserve"> </w:t>
      </w:r>
      <w:r>
        <w:t>лет</w:t>
      </w:r>
      <w:r>
        <w:rPr>
          <w:spacing w:val="-2"/>
        </w:rPr>
        <w:t xml:space="preserve"> </w:t>
      </w:r>
      <w:r>
        <w:t>комбинированной</w:t>
      </w:r>
      <w:r>
        <w:rPr>
          <w:spacing w:val="-5"/>
        </w:rPr>
        <w:t xml:space="preserve"> </w:t>
      </w:r>
      <w:r>
        <w:t>направленности</w:t>
      </w:r>
      <w:r>
        <w:rPr>
          <w:spacing w:val="1"/>
        </w:rPr>
        <w:t xml:space="preserve"> </w:t>
      </w:r>
      <w:r>
        <w:t>(ТНР,</w:t>
      </w:r>
      <w:r>
        <w:rPr>
          <w:spacing w:val="-6"/>
        </w:rPr>
        <w:t xml:space="preserve"> </w:t>
      </w:r>
      <w:r>
        <w:rPr>
          <w:spacing w:val="-4"/>
        </w:rPr>
        <w:t>ЗПР)</w:t>
      </w:r>
    </w:p>
    <w:p w:rsidR="00EE0CCC" w:rsidRDefault="004068EC">
      <w:pPr>
        <w:pStyle w:val="4"/>
        <w:spacing w:before="62"/>
        <w:ind w:left="684"/>
      </w:pPr>
      <w:r>
        <w:t>Используемые</w:t>
      </w:r>
      <w:r>
        <w:rPr>
          <w:spacing w:val="-8"/>
        </w:rPr>
        <w:t xml:space="preserve"> </w:t>
      </w:r>
      <w:r>
        <w:rPr>
          <w:spacing w:val="-2"/>
        </w:rPr>
        <w:t>Программы</w:t>
      </w:r>
    </w:p>
    <w:p w:rsidR="00EE0CCC" w:rsidRDefault="004068EC">
      <w:pPr>
        <w:pStyle w:val="a3"/>
        <w:spacing w:before="192" w:line="242" w:lineRule="auto"/>
        <w:ind w:left="221" w:right="414"/>
      </w:pPr>
      <w:r>
        <w:t>ООП</w:t>
      </w:r>
      <w:r>
        <w:rPr>
          <w:spacing w:val="-4"/>
        </w:rPr>
        <w:t xml:space="preserve"> </w:t>
      </w:r>
      <w:r>
        <w:t>–</w:t>
      </w:r>
      <w:r>
        <w:rPr>
          <w:spacing w:val="-3"/>
        </w:rPr>
        <w:t xml:space="preserve"> </w:t>
      </w:r>
      <w:r>
        <w:t>ОП</w:t>
      </w:r>
      <w:r>
        <w:rPr>
          <w:spacing w:val="-4"/>
        </w:rPr>
        <w:t xml:space="preserve"> </w:t>
      </w:r>
      <w:r>
        <w:t>ДО</w:t>
      </w:r>
      <w:r>
        <w:rPr>
          <w:spacing w:val="-4"/>
        </w:rPr>
        <w:t xml:space="preserve"> </w:t>
      </w:r>
      <w:r>
        <w:t>составлена</w:t>
      </w:r>
      <w:r>
        <w:rPr>
          <w:spacing w:val="24"/>
        </w:rPr>
        <w:t xml:space="preserve"> </w:t>
      </w:r>
      <w:r>
        <w:t>на</w:t>
      </w:r>
      <w:r>
        <w:rPr>
          <w:spacing w:val="-4"/>
        </w:rPr>
        <w:t xml:space="preserve"> </w:t>
      </w:r>
      <w:r>
        <w:t>основе</w:t>
      </w:r>
      <w:r>
        <w:rPr>
          <w:spacing w:val="-5"/>
        </w:rPr>
        <w:t xml:space="preserve"> </w:t>
      </w:r>
      <w:r>
        <w:t>Федеральной</w:t>
      </w:r>
      <w:r>
        <w:rPr>
          <w:spacing w:val="-2"/>
        </w:rPr>
        <w:t xml:space="preserve"> </w:t>
      </w:r>
      <w:r>
        <w:t>образовательной</w:t>
      </w:r>
      <w:r>
        <w:rPr>
          <w:spacing w:val="-3"/>
        </w:rPr>
        <w:t xml:space="preserve"> </w:t>
      </w:r>
      <w:r>
        <w:t>программы</w:t>
      </w:r>
      <w:r>
        <w:rPr>
          <w:spacing w:val="-3"/>
        </w:rPr>
        <w:t xml:space="preserve"> </w:t>
      </w:r>
      <w:r>
        <w:t>и</w:t>
      </w:r>
      <w:r>
        <w:rPr>
          <w:spacing w:val="-3"/>
        </w:rPr>
        <w:t xml:space="preserve"> </w:t>
      </w:r>
      <w:r>
        <w:t>ФГОС</w:t>
      </w:r>
      <w:r>
        <w:rPr>
          <w:spacing w:val="76"/>
        </w:rPr>
        <w:t xml:space="preserve"> </w:t>
      </w:r>
      <w:r>
        <w:t xml:space="preserve">ДО ссылка на федеральную программу </w:t>
      </w:r>
      <w:hyperlink r:id="rId70">
        <w:r>
          <w:rPr>
            <w:color w:val="0000FF"/>
            <w:u w:val="single" w:color="0000FF"/>
          </w:rPr>
          <w:t>https://ds28elochka.minobr63.ru/wp-</w:t>
        </w:r>
      </w:hyperlink>
      <w:r>
        <w:rPr>
          <w:color w:val="0000FF"/>
        </w:rPr>
        <w:t xml:space="preserve"> </w:t>
      </w:r>
      <w:hyperlink r:id="rId71">
        <w:r>
          <w:rPr>
            <w:color w:val="0000FF"/>
            <w:u w:val="single" w:color="0000FF"/>
          </w:rPr>
          <w:t>content/uploads/2023/03/fed-programma.pdf</w:t>
        </w:r>
      </w:hyperlink>
      <w:r>
        <w:rPr>
          <w:color w:val="0000FF"/>
          <w:spacing w:val="-2"/>
          <w:u w:val="single" w:color="0000FF"/>
        </w:rPr>
        <w:t xml:space="preserve"> </w:t>
      </w:r>
      <w:r>
        <w:rPr>
          <w:color w:val="0000FF"/>
          <w:u w:val="single" w:color="0000FF"/>
        </w:rPr>
        <w:t>– программа ФОП с</w:t>
      </w:r>
      <w:r>
        <w:rPr>
          <w:color w:val="0000FF"/>
          <w:spacing w:val="-2"/>
          <w:u w:val="single" w:color="0000FF"/>
        </w:rPr>
        <w:t xml:space="preserve"> </w:t>
      </w:r>
      <w:r>
        <w:rPr>
          <w:color w:val="0000FF"/>
          <w:u w:val="single" w:color="0000FF"/>
        </w:rPr>
        <w:t>приказом</w:t>
      </w:r>
    </w:p>
    <w:p w:rsidR="00EE0CCC" w:rsidRDefault="004068EC">
      <w:pPr>
        <w:pStyle w:val="4"/>
        <w:spacing w:before="191"/>
        <w:ind w:left="684"/>
      </w:pPr>
      <w:r>
        <w:t>Используемые</w:t>
      </w:r>
      <w:r>
        <w:rPr>
          <w:spacing w:val="-12"/>
        </w:rPr>
        <w:t xml:space="preserve"> </w:t>
      </w:r>
      <w:r>
        <w:t>парциальные</w:t>
      </w:r>
      <w:r>
        <w:rPr>
          <w:spacing w:val="-6"/>
        </w:rPr>
        <w:t xml:space="preserve"> </w:t>
      </w:r>
      <w:r>
        <w:rPr>
          <w:spacing w:val="-2"/>
        </w:rPr>
        <w:t>программы:</w:t>
      </w:r>
    </w:p>
    <w:p w:rsidR="00EE0CCC" w:rsidRDefault="004068EC">
      <w:pPr>
        <w:pStyle w:val="a6"/>
        <w:numPr>
          <w:ilvl w:val="0"/>
          <w:numId w:val="12"/>
        </w:numPr>
        <w:tabs>
          <w:tab w:val="left" w:pos="941"/>
        </w:tabs>
        <w:spacing w:line="242" w:lineRule="auto"/>
        <w:ind w:right="869"/>
        <w:rPr>
          <w:sz w:val="24"/>
        </w:rPr>
      </w:pPr>
      <w:r>
        <w:rPr>
          <w:sz w:val="24"/>
        </w:rPr>
        <w:t>«Я живу на Самарской</w:t>
      </w:r>
      <w:r>
        <w:rPr>
          <w:spacing w:val="28"/>
          <w:sz w:val="24"/>
        </w:rPr>
        <w:t xml:space="preserve"> </w:t>
      </w:r>
      <w:r>
        <w:rPr>
          <w:sz w:val="24"/>
        </w:rPr>
        <w:t>земле»</w:t>
      </w:r>
      <w:r>
        <w:rPr>
          <w:spacing w:val="-2"/>
          <w:sz w:val="24"/>
        </w:rPr>
        <w:t xml:space="preserve"> </w:t>
      </w:r>
      <w:r>
        <w:rPr>
          <w:sz w:val="24"/>
        </w:rPr>
        <w:t>/ под ред. О.В.</w:t>
      </w:r>
      <w:r>
        <w:rPr>
          <w:spacing w:val="28"/>
          <w:sz w:val="24"/>
        </w:rPr>
        <w:t xml:space="preserve"> </w:t>
      </w:r>
      <w:r>
        <w:rPr>
          <w:sz w:val="24"/>
        </w:rPr>
        <w:t>Дыбиной. - Ульяновск: Издатель</w:t>
      </w:r>
      <w:r>
        <w:rPr>
          <w:spacing w:val="40"/>
          <w:sz w:val="24"/>
        </w:rPr>
        <w:t xml:space="preserve"> </w:t>
      </w:r>
      <w:r>
        <w:rPr>
          <w:sz w:val="24"/>
        </w:rPr>
        <w:t>Качалин Александр Васильевич, 2014.</w:t>
      </w:r>
    </w:p>
    <w:p w:rsidR="00EE0CCC" w:rsidRDefault="004068EC">
      <w:pPr>
        <w:pStyle w:val="a6"/>
        <w:numPr>
          <w:ilvl w:val="0"/>
          <w:numId w:val="12"/>
        </w:numPr>
        <w:tabs>
          <w:tab w:val="left" w:pos="941"/>
        </w:tabs>
        <w:spacing w:line="242" w:lineRule="auto"/>
        <w:ind w:right="223"/>
        <w:rPr>
          <w:sz w:val="24"/>
        </w:rPr>
      </w:pPr>
      <w:r>
        <w:rPr>
          <w:sz w:val="24"/>
        </w:rPr>
        <w:t>Образовательная</w:t>
      </w:r>
      <w:r>
        <w:rPr>
          <w:spacing w:val="-8"/>
          <w:sz w:val="24"/>
        </w:rPr>
        <w:t xml:space="preserve"> </w:t>
      </w:r>
      <w:r>
        <w:rPr>
          <w:sz w:val="24"/>
        </w:rPr>
        <w:t>программа</w:t>
      </w:r>
      <w:r>
        <w:rPr>
          <w:spacing w:val="-10"/>
          <w:sz w:val="24"/>
        </w:rPr>
        <w:t xml:space="preserve"> </w:t>
      </w:r>
      <w:r>
        <w:rPr>
          <w:sz w:val="24"/>
        </w:rPr>
        <w:t>для</w:t>
      </w:r>
      <w:r>
        <w:rPr>
          <w:spacing w:val="-9"/>
          <w:sz w:val="24"/>
        </w:rPr>
        <w:t xml:space="preserve"> </w:t>
      </w:r>
      <w:r>
        <w:rPr>
          <w:sz w:val="24"/>
        </w:rPr>
        <w:t>детей</w:t>
      </w:r>
      <w:r>
        <w:rPr>
          <w:spacing w:val="-8"/>
          <w:sz w:val="24"/>
        </w:rPr>
        <w:t xml:space="preserve"> </w:t>
      </w:r>
      <w:r>
        <w:rPr>
          <w:sz w:val="24"/>
        </w:rPr>
        <w:t>раннего</w:t>
      </w:r>
      <w:r>
        <w:rPr>
          <w:spacing w:val="-9"/>
          <w:sz w:val="24"/>
        </w:rPr>
        <w:t xml:space="preserve"> </w:t>
      </w:r>
      <w:r>
        <w:rPr>
          <w:sz w:val="24"/>
        </w:rPr>
        <w:t>возраста</w:t>
      </w:r>
      <w:r>
        <w:rPr>
          <w:spacing w:val="-7"/>
          <w:sz w:val="24"/>
        </w:rPr>
        <w:t xml:space="preserve"> </w:t>
      </w:r>
      <w:r>
        <w:rPr>
          <w:sz w:val="24"/>
        </w:rPr>
        <w:t>«Первые</w:t>
      </w:r>
      <w:r>
        <w:rPr>
          <w:spacing w:val="-12"/>
          <w:sz w:val="24"/>
        </w:rPr>
        <w:t xml:space="preserve"> </w:t>
      </w:r>
      <w:r>
        <w:rPr>
          <w:sz w:val="24"/>
        </w:rPr>
        <w:t>шаги»/</w:t>
      </w:r>
      <w:r>
        <w:rPr>
          <w:spacing w:val="-8"/>
          <w:sz w:val="24"/>
        </w:rPr>
        <w:t xml:space="preserve"> </w:t>
      </w:r>
      <w:r>
        <w:rPr>
          <w:sz w:val="24"/>
        </w:rPr>
        <w:t>Е.О.Смирнова, Л.Н.Галигузова, С.Ю. Мещерякова. -2-е изд. - «Русское слово – учебник», 2017.</w:t>
      </w:r>
    </w:p>
    <w:p w:rsidR="00EE0CCC" w:rsidRDefault="004068EC">
      <w:pPr>
        <w:pStyle w:val="a6"/>
        <w:numPr>
          <w:ilvl w:val="0"/>
          <w:numId w:val="12"/>
        </w:numPr>
        <w:tabs>
          <w:tab w:val="left" w:pos="941"/>
        </w:tabs>
        <w:rPr>
          <w:sz w:val="24"/>
        </w:rPr>
      </w:pPr>
      <w:r>
        <w:rPr>
          <w:sz w:val="24"/>
        </w:rPr>
        <w:t>Лыкова</w:t>
      </w:r>
      <w:r>
        <w:rPr>
          <w:spacing w:val="-3"/>
          <w:sz w:val="24"/>
        </w:rPr>
        <w:t xml:space="preserve"> </w:t>
      </w:r>
      <w:r>
        <w:rPr>
          <w:sz w:val="24"/>
        </w:rPr>
        <w:t>И.А.</w:t>
      </w:r>
      <w:r>
        <w:rPr>
          <w:spacing w:val="-2"/>
          <w:sz w:val="24"/>
        </w:rPr>
        <w:t xml:space="preserve"> </w:t>
      </w:r>
      <w:r>
        <w:rPr>
          <w:sz w:val="24"/>
        </w:rPr>
        <w:t>«Фанкластик:</w:t>
      </w:r>
      <w:r>
        <w:rPr>
          <w:spacing w:val="-1"/>
          <w:sz w:val="24"/>
        </w:rPr>
        <w:t xml:space="preserve"> </w:t>
      </w:r>
      <w:r>
        <w:rPr>
          <w:sz w:val="24"/>
        </w:rPr>
        <w:t>весь</w:t>
      </w:r>
      <w:r>
        <w:rPr>
          <w:spacing w:val="-1"/>
          <w:sz w:val="24"/>
        </w:rPr>
        <w:t xml:space="preserve"> </w:t>
      </w:r>
      <w:r>
        <w:rPr>
          <w:sz w:val="24"/>
        </w:rPr>
        <w:t>мир</w:t>
      </w:r>
      <w:r>
        <w:rPr>
          <w:spacing w:val="-1"/>
          <w:sz w:val="24"/>
        </w:rPr>
        <w:t xml:space="preserve"> </w:t>
      </w:r>
      <w:r>
        <w:rPr>
          <w:sz w:val="24"/>
        </w:rPr>
        <w:t>в</w:t>
      </w:r>
      <w:r>
        <w:rPr>
          <w:spacing w:val="-2"/>
          <w:sz w:val="24"/>
        </w:rPr>
        <w:t xml:space="preserve"> </w:t>
      </w:r>
      <w:r>
        <w:rPr>
          <w:sz w:val="24"/>
        </w:rPr>
        <w:t>руках</w:t>
      </w:r>
      <w:r>
        <w:rPr>
          <w:spacing w:val="-1"/>
          <w:sz w:val="24"/>
        </w:rPr>
        <w:t xml:space="preserve"> </w:t>
      </w:r>
      <w:r>
        <w:rPr>
          <w:sz w:val="24"/>
        </w:rPr>
        <w:t>твоих»</w:t>
      </w:r>
      <w:r>
        <w:rPr>
          <w:spacing w:val="1"/>
          <w:sz w:val="24"/>
        </w:rPr>
        <w:t xml:space="preserve"> </w:t>
      </w:r>
      <w:r>
        <w:rPr>
          <w:sz w:val="24"/>
        </w:rPr>
        <w:t>-</w:t>
      </w:r>
      <w:r>
        <w:rPr>
          <w:spacing w:val="-2"/>
          <w:sz w:val="24"/>
        </w:rPr>
        <w:t xml:space="preserve"> </w:t>
      </w:r>
      <w:r>
        <w:rPr>
          <w:sz w:val="24"/>
        </w:rPr>
        <w:t>М.:,</w:t>
      </w:r>
      <w:r>
        <w:rPr>
          <w:spacing w:val="-1"/>
          <w:sz w:val="24"/>
        </w:rPr>
        <w:t xml:space="preserve"> </w:t>
      </w:r>
      <w:r>
        <w:rPr>
          <w:sz w:val="24"/>
        </w:rPr>
        <w:t>2019</w:t>
      </w:r>
      <w:r>
        <w:rPr>
          <w:spacing w:val="-1"/>
          <w:sz w:val="24"/>
        </w:rPr>
        <w:t xml:space="preserve"> </w:t>
      </w:r>
      <w:r>
        <w:rPr>
          <w:sz w:val="24"/>
        </w:rPr>
        <w:t>–</w:t>
      </w:r>
      <w:r>
        <w:rPr>
          <w:spacing w:val="-1"/>
          <w:sz w:val="24"/>
        </w:rPr>
        <w:t xml:space="preserve"> </w:t>
      </w:r>
      <w:r>
        <w:rPr>
          <w:sz w:val="24"/>
        </w:rPr>
        <w:t xml:space="preserve">323 </w:t>
      </w:r>
      <w:r>
        <w:rPr>
          <w:spacing w:val="-5"/>
          <w:sz w:val="24"/>
        </w:rPr>
        <w:t>с.</w:t>
      </w:r>
    </w:p>
    <w:p w:rsidR="00EE0CCC" w:rsidRDefault="004068EC">
      <w:pPr>
        <w:pStyle w:val="a6"/>
        <w:numPr>
          <w:ilvl w:val="0"/>
          <w:numId w:val="12"/>
        </w:numPr>
        <w:tabs>
          <w:tab w:val="left" w:pos="941"/>
        </w:tabs>
        <w:spacing w:before="2"/>
        <w:rPr>
          <w:sz w:val="24"/>
        </w:rPr>
      </w:pPr>
      <w:r>
        <w:rPr>
          <w:sz w:val="24"/>
        </w:rPr>
        <w:t>Лыкова</w:t>
      </w:r>
      <w:r>
        <w:rPr>
          <w:spacing w:val="-4"/>
          <w:sz w:val="24"/>
        </w:rPr>
        <w:t xml:space="preserve"> </w:t>
      </w:r>
      <w:r>
        <w:rPr>
          <w:sz w:val="24"/>
        </w:rPr>
        <w:t>И.А.</w:t>
      </w:r>
      <w:r>
        <w:rPr>
          <w:spacing w:val="-2"/>
          <w:sz w:val="24"/>
        </w:rPr>
        <w:t xml:space="preserve"> </w:t>
      </w:r>
      <w:r>
        <w:rPr>
          <w:sz w:val="24"/>
        </w:rPr>
        <w:t>«Цветные</w:t>
      </w:r>
      <w:r>
        <w:rPr>
          <w:spacing w:val="-3"/>
          <w:sz w:val="24"/>
        </w:rPr>
        <w:t xml:space="preserve"> </w:t>
      </w:r>
      <w:r>
        <w:rPr>
          <w:sz w:val="24"/>
        </w:rPr>
        <w:t>ладошки».</w:t>
      </w:r>
      <w:r>
        <w:rPr>
          <w:spacing w:val="-2"/>
          <w:sz w:val="24"/>
        </w:rPr>
        <w:t xml:space="preserve"> </w:t>
      </w:r>
      <w:r>
        <w:rPr>
          <w:sz w:val="24"/>
        </w:rPr>
        <w:t>-</w:t>
      </w:r>
      <w:r>
        <w:rPr>
          <w:spacing w:val="-3"/>
          <w:sz w:val="24"/>
        </w:rPr>
        <w:t xml:space="preserve"> </w:t>
      </w:r>
      <w:r>
        <w:rPr>
          <w:sz w:val="24"/>
        </w:rPr>
        <w:t>М.:</w:t>
      </w:r>
      <w:r>
        <w:rPr>
          <w:spacing w:val="-1"/>
          <w:sz w:val="24"/>
        </w:rPr>
        <w:t xml:space="preserve"> </w:t>
      </w:r>
      <w:r>
        <w:rPr>
          <w:sz w:val="24"/>
        </w:rPr>
        <w:t>«Цветной</w:t>
      </w:r>
      <w:r>
        <w:rPr>
          <w:spacing w:val="-1"/>
          <w:sz w:val="24"/>
        </w:rPr>
        <w:t xml:space="preserve"> </w:t>
      </w:r>
      <w:r>
        <w:rPr>
          <w:sz w:val="24"/>
        </w:rPr>
        <w:t>мир»,</w:t>
      </w:r>
      <w:r>
        <w:rPr>
          <w:spacing w:val="-1"/>
          <w:sz w:val="24"/>
        </w:rPr>
        <w:t xml:space="preserve"> </w:t>
      </w:r>
      <w:r>
        <w:rPr>
          <w:spacing w:val="-2"/>
          <w:sz w:val="24"/>
        </w:rPr>
        <w:t>2019.</w:t>
      </w:r>
    </w:p>
    <w:p w:rsidR="00EE0CCC" w:rsidRDefault="004068EC">
      <w:pPr>
        <w:pStyle w:val="a6"/>
        <w:numPr>
          <w:ilvl w:val="0"/>
          <w:numId w:val="12"/>
        </w:numPr>
        <w:tabs>
          <w:tab w:val="left" w:pos="941"/>
        </w:tabs>
        <w:spacing w:before="2" w:line="242" w:lineRule="auto"/>
        <w:ind w:right="260"/>
        <w:rPr>
          <w:sz w:val="24"/>
        </w:rPr>
      </w:pPr>
      <w:r>
        <w:rPr>
          <w:spacing w:val="-2"/>
          <w:sz w:val="24"/>
        </w:rPr>
        <w:t>Радынова</w:t>
      </w:r>
      <w:r>
        <w:rPr>
          <w:spacing w:val="-6"/>
          <w:sz w:val="24"/>
        </w:rPr>
        <w:t xml:space="preserve"> </w:t>
      </w:r>
      <w:r>
        <w:rPr>
          <w:spacing w:val="-2"/>
          <w:sz w:val="24"/>
        </w:rPr>
        <w:t>О.П.</w:t>
      </w:r>
      <w:r w:rsidR="0011385D">
        <w:rPr>
          <w:spacing w:val="-2"/>
          <w:sz w:val="24"/>
        </w:rPr>
        <w:t xml:space="preserve"> </w:t>
      </w:r>
      <w:r>
        <w:rPr>
          <w:spacing w:val="-2"/>
          <w:sz w:val="24"/>
        </w:rPr>
        <w:t>«Музыкальные</w:t>
      </w:r>
      <w:r>
        <w:rPr>
          <w:spacing w:val="-6"/>
          <w:sz w:val="24"/>
        </w:rPr>
        <w:t xml:space="preserve"> </w:t>
      </w:r>
      <w:r>
        <w:rPr>
          <w:spacing w:val="-2"/>
          <w:sz w:val="24"/>
        </w:rPr>
        <w:t>шедевры»</w:t>
      </w:r>
      <w:r>
        <w:rPr>
          <w:spacing w:val="-4"/>
          <w:sz w:val="24"/>
        </w:rPr>
        <w:t xml:space="preserve"> </w:t>
      </w:r>
      <w:r>
        <w:rPr>
          <w:spacing w:val="-2"/>
          <w:sz w:val="24"/>
        </w:rPr>
        <w:t>Программа</w:t>
      </w:r>
      <w:r>
        <w:rPr>
          <w:spacing w:val="-6"/>
          <w:sz w:val="24"/>
        </w:rPr>
        <w:t xml:space="preserve"> </w:t>
      </w:r>
      <w:r>
        <w:rPr>
          <w:spacing w:val="-2"/>
          <w:sz w:val="24"/>
        </w:rPr>
        <w:t>музыкального</w:t>
      </w:r>
      <w:r>
        <w:rPr>
          <w:spacing w:val="-4"/>
          <w:sz w:val="24"/>
        </w:rPr>
        <w:t xml:space="preserve"> </w:t>
      </w:r>
      <w:r>
        <w:rPr>
          <w:spacing w:val="-2"/>
          <w:sz w:val="24"/>
        </w:rPr>
        <w:t>воспитания</w:t>
      </w:r>
      <w:r>
        <w:rPr>
          <w:spacing w:val="-7"/>
          <w:sz w:val="24"/>
        </w:rPr>
        <w:t xml:space="preserve"> </w:t>
      </w:r>
      <w:r>
        <w:rPr>
          <w:spacing w:val="-2"/>
          <w:sz w:val="24"/>
        </w:rPr>
        <w:t xml:space="preserve">детей </w:t>
      </w:r>
      <w:r>
        <w:rPr>
          <w:spacing w:val="-4"/>
          <w:sz w:val="24"/>
        </w:rPr>
        <w:t>дошкольного</w:t>
      </w:r>
      <w:r>
        <w:rPr>
          <w:spacing w:val="-7"/>
          <w:sz w:val="24"/>
        </w:rPr>
        <w:t xml:space="preserve"> </w:t>
      </w:r>
      <w:r>
        <w:rPr>
          <w:spacing w:val="-4"/>
          <w:sz w:val="24"/>
        </w:rPr>
        <w:t>возраста</w:t>
      </w:r>
      <w:r>
        <w:rPr>
          <w:spacing w:val="-8"/>
          <w:sz w:val="24"/>
        </w:rPr>
        <w:t xml:space="preserve"> </w:t>
      </w:r>
      <w:r>
        <w:rPr>
          <w:spacing w:val="-4"/>
          <w:sz w:val="24"/>
        </w:rPr>
        <w:t>с</w:t>
      </w:r>
      <w:r>
        <w:rPr>
          <w:spacing w:val="-8"/>
          <w:sz w:val="24"/>
        </w:rPr>
        <w:t xml:space="preserve"> </w:t>
      </w:r>
      <w:r>
        <w:rPr>
          <w:spacing w:val="-4"/>
          <w:sz w:val="24"/>
        </w:rPr>
        <w:t>методическими</w:t>
      </w:r>
      <w:r>
        <w:rPr>
          <w:spacing w:val="-6"/>
          <w:sz w:val="24"/>
        </w:rPr>
        <w:t xml:space="preserve"> </w:t>
      </w:r>
      <w:r>
        <w:rPr>
          <w:spacing w:val="-4"/>
          <w:sz w:val="24"/>
        </w:rPr>
        <w:t>рекомендациями</w:t>
      </w:r>
      <w:r>
        <w:rPr>
          <w:spacing w:val="-7"/>
          <w:sz w:val="24"/>
        </w:rPr>
        <w:t xml:space="preserve"> </w:t>
      </w:r>
      <w:r>
        <w:rPr>
          <w:spacing w:val="-4"/>
          <w:sz w:val="24"/>
        </w:rPr>
        <w:t>–</w:t>
      </w:r>
      <w:r>
        <w:rPr>
          <w:spacing w:val="-7"/>
          <w:sz w:val="24"/>
        </w:rPr>
        <w:t xml:space="preserve"> </w:t>
      </w:r>
      <w:r>
        <w:rPr>
          <w:spacing w:val="-4"/>
          <w:sz w:val="24"/>
        </w:rPr>
        <w:t>Москва</w:t>
      </w:r>
      <w:r>
        <w:rPr>
          <w:spacing w:val="-8"/>
          <w:sz w:val="24"/>
        </w:rPr>
        <w:t xml:space="preserve"> </w:t>
      </w:r>
      <w:r>
        <w:rPr>
          <w:spacing w:val="-4"/>
          <w:sz w:val="24"/>
        </w:rPr>
        <w:t>Издательство</w:t>
      </w:r>
      <w:r>
        <w:rPr>
          <w:spacing w:val="-9"/>
          <w:sz w:val="24"/>
        </w:rPr>
        <w:t xml:space="preserve"> </w:t>
      </w:r>
      <w:r>
        <w:rPr>
          <w:spacing w:val="-4"/>
          <w:sz w:val="24"/>
        </w:rPr>
        <w:t>ГНОМ</w:t>
      </w:r>
      <w:r>
        <w:rPr>
          <w:spacing w:val="-6"/>
          <w:sz w:val="24"/>
        </w:rPr>
        <w:t xml:space="preserve"> </w:t>
      </w:r>
      <w:r>
        <w:rPr>
          <w:spacing w:val="-4"/>
          <w:sz w:val="24"/>
        </w:rPr>
        <w:t xml:space="preserve">и </w:t>
      </w:r>
      <w:r w:rsidR="00AA1588">
        <w:rPr>
          <w:sz w:val="24"/>
        </w:rPr>
        <w:t>А, 201</w:t>
      </w:r>
      <w:r>
        <w:rPr>
          <w:sz w:val="24"/>
        </w:rPr>
        <w:t>6</w:t>
      </w:r>
    </w:p>
    <w:p w:rsidR="00EE0CCC" w:rsidRDefault="004068EC">
      <w:pPr>
        <w:pStyle w:val="a6"/>
        <w:numPr>
          <w:ilvl w:val="0"/>
          <w:numId w:val="12"/>
        </w:numPr>
        <w:tabs>
          <w:tab w:val="left" w:pos="941"/>
        </w:tabs>
        <w:spacing w:line="275" w:lineRule="exact"/>
        <w:rPr>
          <w:sz w:val="24"/>
        </w:rPr>
      </w:pPr>
      <w:r>
        <w:rPr>
          <w:spacing w:val="-4"/>
          <w:sz w:val="24"/>
        </w:rPr>
        <w:t>Каплунова</w:t>
      </w:r>
      <w:r>
        <w:rPr>
          <w:spacing w:val="-8"/>
          <w:sz w:val="24"/>
        </w:rPr>
        <w:t xml:space="preserve"> </w:t>
      </w:r>
      <w:r>
        <w:rPr>
          <w:spacing w:val="-4"/>
          <w:sz w:val="24"/>
        </w:rPr>
        <w:t>И.,</w:t>
      </w:r>
      <w:r>
        <w:rPr>
          <w:spacing w:val="-6"/>
          <w:sz w:val="24"/>
        </w:rPr>
        <w:t xml:space="preserve"> </w:t>
      </w:r>
      <w:r>
        <w:rPr>
          <w:spacing w:val="-4"/>
          <w:sz w:val="24"/>
        </w:rPr>
        <w:t>Новоскольцева</w:t>
      </w:r>
      <w:r>
        <w:rPr>
          <w:spacing w:val="-7"/>
          <w:sz w:val="24"/>
        </w:rPr>
        <w:t xml:space="preserve"> </w:t>
      </w:r>
      <w:r>
        <w:rPr>
          <w:spacing w:val="-4"/>
          <w:sz w:val="24"/>
        </w:rPr>
        <w:t>И.</w:t>
      </w:r>
      <w:r>
        <w:rPr>
          <w:spacing w:val="-5"/>
          <w:sz w:val="24"/>
        </w:rPr>
        <w:t xml:space="preserve"> </w:t>
      </w:r>
      <w:r>
        <w:rPr>
          <w:spacing w:val="-4"/>
          <w:sz w:val="24"/>
        </w:rPr>
        <w:t>«Ладушки»</w:t>
      </w:r>
      <w:r>
        <w:rPr>
          <w:spacing w:val="-5"/>
          <w:sz w:val="24"/>
        </w:rPr>
        <w:t xml:space="preserve"> </w:t>
      </w:r>
      <w:r>
        <w:rPr>
          <w:spacing w:val="-4"/>
          <w:sz w:val="24"/>
        </w:rPr>
        <w:t>-</w:t>
      </w:r>
      <w:r>
        <w:rPr>
          <w:spacing w:val="-9"/>
          <w:sz w:val="24"/>
        </w:rPr>
        <w:t xml:space="preserve"> </w:t>
      </w:r>
      <w:r>
        <w:rPr>
          <w:spacing w:val="-4"/>
          <w:sz w:val="24"/>
        </w:rPr>
        <w:t>СПб.,</w:t>
      </w:r>
      <w:r>
        <w:rPr>
          <w:spacing w:val="-6"/>
          <w:sz w:val="24"/>
        </w:rPr>
        <w:t xml:space="preserve"> </w:t>
      </w:r>
      <w:r>
        <w:rPr>
          <w:spacing w:val="-4"/>
          <w:sz w:val="24"/>
        </w:rPr>
        <w:t>2014.</w:t>
      </w:r>
    </w:p>
    <w:p w:rsidR="00EE0CCC" w:rsidRDefault="004068EC">
      <w:pPr>
        <w:pStyle w:val="a6"/>
        <w:numPr>
          <w:ilvl w:val="0"/>
          <w:numId w:val="12"/>
        </w:numPr>
        <w:tabs>
          <w:tab w:val="left" w:pos="941"/>
        </w:tabs>
        <w:spacing w:before="2"/>
        <w:rPr>
          <w:sz w:val="24"/>
        </w:rPr>
      </w:pPr>
      <w:r>
        <w:rPr>
          <w:sz w:val="24"/>
        </w:rPr>
        <w:t>Новикова</w:t>
      </w:r>
      <w:r>
        <w:rPr>
          <w:spacing w:val="-3"/>
          <w:sz w:val="24"/>
        </w:rPr>
        <w:t xml:space="preserve"> </w:t>
      </w:r>
      <w:r>
        <w:rPr>
          <w:sz w:val="24"/>
        </w:rPr>
        <w:t>В.П.</w:t>
      </w:r>
      <w:r>
        <w:rPr>
          <w:spacing w:val="-1"/>
          <w:sz w:val="24"/>
        </w:rPr>
        <w:t xml:space="preserve"> </w:t>
      </w:r>
      <w:r>
        <w:rPr>
          <w:sz w:val="24"/>
        </w:rPr>
        <w:t>Математика</w:t>
      </w:r>
      <w:r>
        <w:rPr>
          <w:spacing w:val="-2"/>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М.:</w:t>
      </w:r>
      <w:r>
        <w:rPr>
          <w:spacing w:val="-1"/>
          <w:sz w:val="24"/>
        </w:rPr>
        <w:t xml:space="preserve"> </w:t>
      </w:r>
      <w:r>
        <w:rPr>
          <w:sz w:val="24"/>
        </w:rPr>
        <w:t>Мозаика</w:t>
      </w:r>
      <w:r>
        <w:rPr>
          <w:spacing w:val="-2"/>
          <w:sz w:val="24"/>
        </w:rPr>
        <w:t xml:space="preserve"> </w:t>
      </w:r>
      <w:r>
        <w:rPr>
          <w:sz w:val="24"/>
        </w:rPr>
        <w:t>–</w:t>
      </w:r>
      <w:r>
        <w:rPr>
          <w:spacing w:val="-1"/>
          <w:sz w:val="24"/>
        </w:rPr>
        <w:t xml:space="preserve"> </w:t>
      </w:r>
      <w:r>
        <w:rPr>
          <w:sz w:val="24"/>
        </w:rPr>
        <w:t>Синтез,</w:t>
      </w:r>
      <w:r>
        <w:rPr>
          <w:spacing w:val="-1"/>
          <w:sz w:val="24"/>
        </w:rPr>
        <w:t xml:space="preserve"> </w:t>
      </w:r>
      <w:r w:rsidR="00AA1588">
        <w:rPr>
          <w:spacing w:val="-2"/>
          <w:sz w:val="24"/>
        </w:rPr>
        <w:t>201</w:t>
      </w:r>
      <w:r>
        <w:rPr>
          <w:spacing w:val="-2"/>
          <w:sz w:val="24"/>
        </w:rPr>
        <w:t>6.</w:t>
      </w:r>
    </w:p>
    <w:p w:rsidR="00EE0CCC" w:rsidRDefault="004068EC">
      <w:pPr>
        <w:pStyle w:val="a6"/>
        <w:numPr>
          <w:ilvl w:val="0"/>
          <w:numId w:val="12"/>
        </w:numPr>
        <w:tabs>
          <w:tab w:val="left" w:pos="941"/>
        </w:tabs>
        <w:spacing w:before="3"/>
        <w:rPr>
          <w:sz w:val="24"/>
        </w:rPr>
      </w:pPr>
      <w:r>
        <w:rPr>
          <w:sz w:val="24"/>
        </w:rPr>
        <w:t>Николаева</w:t>
      </w:r>
      <w:r>
        <w:rPr>
          <w:spacing w:val="-4"/>
          <w:sz w:val="24"/>
        </w:rPr>
        <w:t xml:space="preserve"> </w:t>
      </w:r>
      <w:r>
        <w:rPr>
          <w:sz w:val="24"/>
        </w:rPr>
        <w:t>С.</w:t>
      </w:r>
      <w:r>
        <w:rPr>
          <w:spacing w:val="-2"/>
          <w:sz w:val="24"/>
        </w:rPr>
        <w:t xml:space="preserve"> </w:t>
      </w:r>
      <w:r>
        <w:rPr>
          <w:sz w:val="24"/>
        </w:rPr>
        <w:t>Н.</w:t>
      </w:r>
      <w:r>
        <w:rPr>
          <w:spacing w:val="-2"/>
          <w:sz w:val="24"/>
        </w:rPr>
        <w:t xml:space="preserve"> </w:t>
      </w:r>
      <w:r>
        <w:rPr>
          <w:sz w:val="24"/>
        </w:rPr>
        <w:t>«Юный</w:t>
      </w:r>
      <w:r>
        <w:rPr>
          <w:spacing w:val="-1"/>
          <w:sz w:val="24"/>
        </w:rPr>
        <w:t xml:space="preserve"> </w:t>
      </w:r>
      <w:r>
        <w:rPr>
          <w:sz w:val="24"/>
        </w:rPr>
        <w:t>эколог»</w:t>
      </w:r>
      <w:r>
        <w:rPr>
          <w:spacing w:val="-2"/>
          <w:sz w:val="24"/>
        </w:rPr>
        <w:t xml:space="preserve"> </w:t>
      </w:r>
      <w:r>
        <w:rPr>
          <w:sz w:val="24"/>
        </w:rPr>
        <w:t>М.:</w:t>
      </w:r>
      <w:r w:rsidR="0011385D">
        <w:rPr>
          <w:sz w:val="24"/>
        </w:rPr>
        <w:t xml:space="preserve"> </w:t>
      </w:r>
      <w:r>
        <w:rPr>
          <w:sz w:val="24"/>
        </w:rPr>
        <w:t>Новая</w:t>
      </w:r>
      <w:r>
        <w:rPr>
          <w:spacing w:val="-2"/>
          <w:sz w:val="24"/>
        </w:rPr>
        <w:t xml:space="preserve"> </w:t>
      </w:r>
      <w:r>
        <w:rPr>
          <w:sz w:val="24"/>
        </w:rPr>
        <w:t>школа,</w:t>
      </w:r>
      <w:r>
        <w:rPr>
          <w:spacing w:val="-1"/>
          <w:sz w:val="24"/>
        </w:rPr>
        <w:t xml:space="preserve"> </w:t>
      </w:r>
      <w:r w:rsidR="00AA1588">
        <w:rPr>
          <w:spacing w:val="-2"/>
          <w:sz w:val="24"/>
        </w:rPr>
        <w:t>2014</w:t>
      </w:r>
      <w:r>
        <w:rPr>
          <w:spacing w:val="-2"/>
          <w:sz w:val="24"/>
        </w:rPr>
        <w:t>.</w:t>
      </w:r>
    </w:p>
    <w:p w:rsidR="00EE0CCC" w:rsidRDefault="004068EC">
      <w:pPr>
        <w:pStyle w:val="a6"/>
        <w:numPr>
          <w:ilvl w:val="0"/>
          <w:numId w:val="12"/>
        </w:numPr>
        <w:tabs>
          <w:tab w:val="left" w:pos="941"/>
        </w:tabs>
        <w:spacing w:before="2"/>
        <w:rPr>
          <w:sz w:val="24"/>
        </w:rPr>
      </w:pPr>
      <w:r>
        <w:rPr>
          <w:sz w:val="24"/>
        </w:rPr>
        <w:t>Гербова</w:t>
      </w:r>
      <w:r>
        <w:rPr>
          <w:spacing w:val="-5"/>
          <w:sz w:val="24"/>
        </w:rPr>
        <w:t xml:space="preserve"> </w:t>
      </w:r>
      <w:r>
        <w:rPr>
          <w:sz w:val="24"/>
        </w:rPr>
        <w:t>В.В.</w:t>
      </w:r>
      <w:r>
        <w:rPr>
          <w:spacing w:val="-1"/>
          <w:sz w:val="24"/>
        </w:rPr>
        <w:t xml:space="preserve"> </w:t>
      </w:r>
      <w:r>
        <w:rPr>
          <w:sz w:val="24"/>
        </w:rPr>
        <w:t>Развитие</w:t>
      </w:r>
      <w:r>
        <w:rPr>
          <w:spacing w:val="-5"/>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саду-М,:</w:t>
      </w:r>
      <w:r>
        <w:rPr>
          <w:spacing w:val="-1"/>
          <w:sz w:val="24"/>
        </w:rPr>
        <w:t xml:space="preserve"> </w:t>
      </w:r>
      <w:r>
        <w:rPr>
          <w:sz w:val="24"/>
        </w:rPr>
        <w:t>Сфера,</w:t>
      </w:r>
      <w:r>
        <w:rPr>
          <w:spacing w:val="-1"/>
          <w:sz w:val="24"/>
        </w:rPr>
        <w:t xml:space="preserve"> </w:t>
      </w:r>
      <w:r w:rsidR="00AA1588">
        <w:rPr>
          <w:spacing w:val="-2"/>
          <w:sz w:val="24"/>
        </w:rPr>
        <w:t>2015</w:t>
      </w:r>
      <w:bookmarkStart w:id="0" w:name="_GoBack"/>
      <w:bookmarkEnd w:id="0"/>
      <w:r>
        <w:rPr>
          <w:spacing w:val="-2"/>
          <w:sz w:val="24"/>
        </w:rPr>
        <w:t>.</w:t>
      </w:r>
    </w:p>
    <w:p w:rsidR="00EE0CCC" w:rsidRDefault="004068EC">
      <w:pPr>
        <w:pStyle w:val="a6"/>
        <w:numPr>
          <w:ilvl w:val="0"/>
          <w:numId w:val="12"/>
        </w:numPr>
        <w:tabs>
          <w:tab w:val="left" w:pos="941"/>
        </w:tabs>
        <w:spacing w:before="3" w:line="242" w:lineRule="auto"/>
        <w:ind w:right="323"/>
        <w:rPr>
          <w:sz w:val="24"/>
        </w:rPr>
      </w:pPr>
      <w:r>
        <w:rPr>
          <w:sz w:val="24"/>
        </w:rPr>
        <w:t>Пензулаева</w:t>
      </w:r>
      <w:r>
        <w:rPr>
          <w:spacing w:val="-5"/>
          <w:sz w:val="24"/>
        </w:rPr>
        <w:t xml:space="preserve"> </w:t>
      </w:r>
      <w:r>
        <w:rPr>
          <w:sz w:val="24"/>
        </w:rPr>
        <w:t>Л.И.</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Моск</w:t>
      </w:r>
      <w:r w:rsidR="0011385D">
        <w:rPr>
          <w:sz w:val="24"/>
        </w:rPr>
        <w:t>в</w:t>
      </w:r>
      <w:r>
        <w:rPr>
          <w:sz w:val="24"/>
        </w:rPr>
        <w:t>а</w:t>
      </w:r>
      <w:r>
        <w:rPr>
          <w:spacing w:val="-4"/>
          <w:sz w:val="24"/>
        </w:rPr>
        <w:t xml:space="preserve"> </w:t>
      </w:r>
      <w:r>
        <w:rPr>
          <w:sz w:val="24"/>
        </w:rPr>
        <w:t>МОЗАИКА-</w:t>
      </w:r>
      <w:r>
        <w:rPr>
          <w:spacing w:val="-4"/>
          <w:sz w:val="24"/>
        </w:rPr>
        <w:t xml:space="preserve"> </w:t>
      </w:r>
      <w:r>
        <w:rPr>
          <w:sz w:val="24"/>
        </w:rPr>
        <w:t>СИНТЕЗ, 2015 г</w:t>
      </w:r>
    </w:p>
    <w:p w:rsidR="00EE0CCC" w:rsidRDefault="00EE0CCC">
      <w:pPr>
        <w:spacing w:line="242" w:lineRule="auto"/>
        <w:rPr>
          <w:sz w:val="24"/>
        </w:rPr>
        <w:sectPr w:rsidR="00EE0CCC">
          <w:footerReference w:type="default" r:id="rId72"/>
          <w:pgSz w:w="11920" w:h="16850"/>
          <w:pgMar w:top="1040" w:right="700" w:bottom="280" w:left="1020" w:header="0" w:footer="0" w:gutter="0"/>
          <w:cols w:space="720"/>
        </w:sectPr>
      </w:pPr>
    </w:p>
    <w:p w:rsidR="00EE0CCC" w:rsidRDefault="004068EC">
      <w:pPr>
        <w:pStyle w:val="4"/>
        <w:spacing w:before="77"/>
        <w:ind w:left="1056"/>
      </w:pPr>
      <w:r>
        <w:lastRenderedPageBreak/>
        <w:t>Характеристика</w:t>
      </w:r>
      <w:r>
        <w:rPr>
          <w:spacing w:val="-13"/>
        </w:rPr>
        <w:t xml:space="preserve"> </w:t>
      </w:r>
      <w:r>
        <w:t>взаимодействия</w:t>
      </w:r>
      <w:r>
        <w:rPr>
          <w:spacing w:val="-11"/>
        </w:rPr>
        <w:t xml:space="preserve"> </w:t>
      </w:r>
      <w:r>
        <w:t>педагогического</w:t>
      </w:r>
      <w:r>
        <w:rPr>
          <w:spacing w:val="-11"/>
        </w:rPr>
        <w:t xml:space="preserve"> </w:t>
      </w:r>
      <w:r>
        <w:t>коллектива</w:t>
      </w:r>
      <w:r>
        <w:rPr>
          <w:spacing w:val="-9"/>
        </w:rPr>
        <w:t xml:space="preserve"> </w:t>
      </w:r>
      <w:r>
        <w:t>с</w:t>
      </w:r>
      <w:r>
        <w:rPr>
          <w:spacing w:val="-13"/>
        </w:rPr>
        <w:t xml:space="preserve"> </w:t>
      </w:r>
      <w:r>
        <w:t>семьями</w:t>
      </w:r>
      <w:r>
        <w:rPr>
          <w:spacing w:val="-11"/>
        </w:rPr>
        <w:t xml:space="preserve"> </w:t>
      </w:r>
      <w:r>
        <w:rPr>
          <w:spacing w:val="-2"/>
        </w:rPr>
        <w:t>детей</w:t>
      </w:r>
    </w:p>
    <w:p w:rsidR="00EE0CCC" w:rsidRDefault="004068EC">
      <w:pPr>
        <w:pStyle w:val="a3"/>
        <w:spacing w:before="197"/>
        <w:ind w:left="401"/>
        <w:jc w:val="both"/>
      </w:pPr>
      <w:r>
        <w:t>Взаимодействия</w:t>
      </w:r>
      <w:r>
        <w:rPr>
          <w:spacing w:val="-9"/>
        </w:rPr>
        <w:t xml:space="preserve"> </w:t>
      </w:r>
      <w:r>
        <w:t>СП</w:t>
      </w:r>
      <w:r>
        <w:rPr>
          <w:spacing w:val="-8"/>
        </w:rPr>
        <w:t xml:space="preserve"> </w:t>
      </w:r>
      <w:r>
        <w:t>с</w:t>
      </w:r>
      <w:r>
        <w:rPr>
          <w:spacing w:val="-9"/>
        </w:rPr>
        <w:t xml:space="preserve"> </w:t>
      </w:r>
      <w:r>
        <w:t>семьями</w:t>
      </w:r>
      <w:r>
        <w:rPr>
          <w:spacing w:val="-4"/>
        </w:rPr>
        <w:t xml:space="preserve"> </w:t>
      </w:r>
      <w:r>
        <w:t>воспитанников</w:t>
      </w:r>
      <w:r>
        <w:rPr>
          <w:spacing w:val="-10"/>
        </w:rPr>
        <w:t xml:space="preserve"> </w:t>
      </w:r>
      <w:r>
        <w:t>в</w:t>
      </w:r>
      <w:r>
        <w:rPr>
          <w:spacing w:val="-9"/>
        </w:rPr>
        <w:t xml:space="preserve"> </w:t>
      </w:r>
      <w:r>
        <w:t>соответствии</w:t>
      </w:r>
      <w:r>
        <w:rPr>
          <w:spacing w:val="-5"/>
        </w:rPr>
        <w:t xml:space="preserve"> </w:t>
      </w:r>
      <w:r>
        <w:t>с</w:t>
      </w:r>
      <w:r>
        <w:rPr>
          <w:spacing w:val="-1"/>
        </w:rPr>
        <w:t xml:space="preserve"> </w:t>
      </w:r>
      <w:r>
        <w:rPr>
          <w:spacing w:val="-2"/>
        </w:rPr>
        <w:t>ФГОС:</w:t>
      </w:r>
    </w:p>
    <w:p w:rsidR="00EE0CCC" w:rsidRDefault="004068EC">
      <w:pPr>
        <w:pStyle w:val="a6"/>
        <w:numPr>
          <w:ilvl w:val="0"/>
          <w:numId w:val="11"/>
        </w:numPr>
        <w:tabs>
          <w:tab w:val="left" w:pos="401"/>
        </w:tabs>
        <w:spacing w:before="201"/>
        <w:ind w:right="466"/>
        <w:jc w:val="both"/>
        <w:rPr>
          <w:sz w:val="24"/>
        </w:rPr>
      </w:pPr>
      <w:r>
        <w:rPr>
          <w:sz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EE0CCC" w:rsidRDefault="004068EC">
      <w:pPr>
        <w:pStyle w:val="a6"/>
        <w:numPr>
          <w:ilvl w:val="0"/>
          <w:numId w:val="11"/>
        </w:numPr>
        <w:tabs>
          <w:tab w:val="left" w:pos="401"/>
        </w:tabs>
        <w:spacing w:before="201"/>
        <w:ind w:right="466"/>
        <w:jc w:val="both"/>
        <w:rPr>
          <w:sz w:val="24"/>
        </w:rPr>
      </w:pPr>
      <w:r>
        <w:rPr>
          <w:sz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EE0CCC" w:rsidRDefault="004068EC">
      <w:pPr>
        <w:pStyle w:val="a6"/>
        <w:numPr>
          <w:ilvl w:val="0"/>
          <w:numId w:val="11"/>
        </w:numPr>
        <w:tabs>
          <w:tab w:val="left" w:pos="542"/>
        </w:tabs>
        <w:spacing w:before="198"/>
        <w:ind w:left="542" w:hanging="425"/>
        <w:rPr>
          <w:sz w:val="24"/>
        </w:rPr>
      </w:pPr>
      <w:r>
        <w:rPr>
          <w:sz w:val="24"/>
        </w:rPr>
        <w:t>создание</w:t>
      </w:r>
      <w:r>
        <w:rPr>
          <w:spacing w:val="-13"/>
          <w:sz w:val="24"/>
        </w:rPr>
        <w:t xml:space="preserve"> </w:t>
      </w:r>
      <w:r>
        <w:rPr>
          <w:sz w:val="24"/>
        </w:rPr>
        <w:t>условий</w:t>
      </w:r>
      <w:r>
        <w:rPr>
          <w:spacing w:val="-7"/>
          <w:sz w:val="24"/>
        </w:rPr>
        <w:t xml:space="preserve"> </w:t>
      </w:r>
      <w:r>
        <w:rPr>
          <w:sz w:val="24"/>
        </w:rPr>
        <w:t>для</w:t>
      </w:r>
      <w:r>
        <w:rPr>
          <w:spacing w:val="-5"/>
          <w:sz w:val="24"/>
        </w:rPr>
        <w:t xml:space="preserve"> </w:t>
      </w:r>
      <w:r>
        <w:rPr>
          <w:sz w:val="24"/>
        </w:rPr>
        <w:t>участия</w:t>
      </w:r>
      <w:r>
        <w:rPr>
          <w:spacing w:val="-7"/>
          <w:sz w:val="24"/>
        </w:rPr>
        <w:t xml:space="preserve"> </w:t>
      </w:r>
      <w:r>
        <w:rPr>
          <w:sz w:val="24"/>
        </w:rPr>
        <w:t>родителей</w:t>
      </w:r>
      <w:r>
        <w:rPr>
          <w:spacing w:val="-6"/>
          <w:sz w:val="24"/>
        </w:rPr>
        <w:t xml:space="preserve"> </w:t>
      </w:r>
      <w:r>
        <w:rPr>
          <w:sz w:val="24"/>
        </w:rPr>
        <w:t>в</w:t>
      </w:r>
      <w:r>
        <w:rPr>
          <w:spacing w:val="-9"/>
          <w:sz w:val="24"/>
        </w:rPr>
        <w:t xml:space="preserve"> </w:t>
      </w:r>
      <w:r>
        <w:rPr>
          <w:sz w:val="24"/>
        </w:rPr>
        <w:t>образовательной</w:t>
      </w:r>
      <w:r>
        <w:rPr>
          <w:spacing w:val="-3"/>
          <w:sz w:val="24"/>
        </w:rPr>
        <w:t xml:space="preserve"> </w:t>
      </w:r>
      <w:r>
        <w:rPr>
          <w:spacing w:val="-2"/>
          <w:sz w:val="24"/>
        </w:rPr>
        <w:t>деятельности,</w:t>
      </w:r>
    </w:p>
    <w:p w:rsidR="00EE0CCC" w:rsidRDefault="004068EC">
      <w:pPr>
        <w:pStyle w:val="a6"/>
        <w:numPr>
          <w:ilvl w:val="0"/>
          <w:numId w:val="11"/>
        </w:numPr>
        <w:tabs>
          <w:tab w:val="left" w:pos="540"/>
          <w:tab w:val="left" w:pos="542"/>
        </w:tabs>
        <w:spacing w:before="200"/>
        <w:ind w:left="542" w:right="469" w:hanging="426"/>
        <w:jc w:val="both"/>
        <w:rPr>
          <w:sz w:val="24"/>
        </w:rPr>
      </w:pPr>
      <w:r>
        <w:rPr>
          <w:sz w:val="24"/>
        </w:rPr>
        <w:t>взаимодействие с родителями (законными представителями) по вопросам образования ребёнка,</w:t>
      </w:r>
      <w:r>
        <w:rPr>
          <w:spacing w:val="-1"/>
          <w:sz w:val="24"/>
        </w:rPr>
        <w:t xml:space="preserve"> </w:t>
      </w:r>
      <w:r>
        <w:rPr>
          <w:sz w:val="24"/>
        </w:rPr>
        <w:t>непосредственного</w:t>
      </w:r>
      <w:r>
        <w:rPr>
          <w:spacing w:val="-1"/>
          <w:sz w:val="24"/>
        </w:rPr>
        <w:t xml:space="preserve"> </w:t>
      </w:r>
      <w:r>
        <w:rPr>
          <w:sz w:val="24"/>
        </w:rPr>
        <w:t>вовлечения</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EE0CCC" w:rsidRDefault="004068EC">
      <w:pPr>
        <w:pStyle w:val="a6"/>
        <w:numPr>
          <w:ilvl w:val="1"/>
          <w:numId w:val="11"/>
        </w:numPr>
        <w:tabs>
          <w:tab w:val="left" w:pos="542"/>
        </w:tabs>
        <w:spacing w:before="202"/>
        <w:ind w:right="470"/>
        <w:rPr>
          <w:sz w:val="24"/>
        </w:rPr>
      </w:pPr>
      <w:r>
        <w:rPr>
          <w:sz w:val="24"/>
        </w:rPr>
        <w:t>создание</w:t>
      </w:r>
      <w:r>
        <w:rPr>
          <w:spacing w:val="40"/>
          <w:sz w:val="24"/>
        </w:rPr>
        <w:t xml:space="preserve"> </w:t>
      </w:r>
      <w:r>
        <w:rPr>
          <w:sz w:val="24"/>
        </w:rPr>
        <w:t>возможностей</w:t>
      </w:r>
      <w:r>
        <w:rPr>
          <w:spacing w:val="40"/>
          <w:sz w:val="24"/>
        </w:rPr>
        <w:t xml:space="preserve"> </w:t>
      </w:r>
      <w:r>
        <w:rPr>
          <w:sz w:val="24"/>
        </w:rPr>
        <w:t>для</w:t>
      </w:r>
      <w:r>
        <w:rPr>
          <w:spacing w:val="40"/>
          <w:sz w:val="24"/>
        </w:rPr>
        <w:t xml:space="preserve"> </w:t>
      </w:r>
      <w:r>
        <w:rPr>
          <w:sz w:val="24"/>
        </w:rPr>
        <w:t>обсуждения</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детей</w:t>
      </w:r>
      <w:r>
        <w:rPr>
          <w:spacing w:val="40"/>
          <w:sz w:val="24"/>
        </w:rPr>
        <w:t xml:space="preserve"> </w:t>
      </w:r>
      <w:r>
        <w:rPr>
          <w:sz w:val="24"/>
        </w:rPr>
        <w:t>вопросов,</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реализацией Программы.</w:t>
      </w:r>
    </w:p>
    <w:p w:rsidR="00EE0CCC" w:rsidRDefault="004068EC">
      <w:pPr>
        <w:pStyle w:val="a3"/>
        <w:spacing w:before="201"/>
        <w:ind w:left="259" w:right="460" w:firstLine="283"/>
        <w:jc w:val="both"/>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EE0CCC" w:rsidRDefault="004068EC">
      <w:pPr>
        <w:pStyle w:val="a3"/>
        <w:spacing w:before="202"/>
        <w:ind w:left="259" w:right="458" w:firstLine="283"/>
        <w:jc w:val="both"/>
      </w:pPr>
      <w:r>
        <w:t>Общими требованиями</w:t>
      </w:r>
      <w:r>
        <w:rPr>
          <w:spacing w:val="40"/>
        </w:rPr>
        <w:t xml:space="preserve"> </w:t>
      </w:r>
      <w:r>
        <w:t>к подготовке родителей к сопровождению ребёнка-</w:t>
      </w:r>
      <w:r>
        <w:rPr>
          <w:spacing w:val="40"/>
        </w:rPr>
        <w:t xml:space="preserve"> </w:t>
      </w:r>
      <w:r>
        <w:t>дошкольника в рамках его траектории развития при реализации программы дошкольного образования являются:</w:t>
      </w:r>
    </w:p>
    <w:p w:rsidR="00EE0CCC" w:rsidRDefault="004068EC">
      <w:pPr>
        <w:pStyle w:val="a6"/>
        <w:numPr>
          <w:ilvl w:val="2"/>
          <w:numId w:val="11"/>
        </w:numPr>
        <w:tabs>
          <w:tab w:val="left" w:pos="539"/>
        </w:tabs>
        <w:ind w:left="539" w:hanging="138"/>
        <w:jc w:val="both"/>
        <w:rPr>
          <w:sz w:val="24"/>
        </w:rPr>
      </w:pPr>
      <w:r>
        <w:rPr>
          <w:sz w:val="24"/>
        </w:rPr>
        <w:t>наличие</w:t>
      </w:r>
      <w:r>
        <w:rPr>
          <w:spacing w:val="-5"/>
          <w:sz w:val="24"/>
        </w:rPr>
        <w:t xml:space="preserve"> </w:t>
      </w:r>
      <w:r>
        <w:rPr>
          <w:sz w:val="24"/>
        </w:rPr>
        <w:t>у</w:t>
      </w:r>
      <w:r>
        <w:rPr>
          <w:spacing w:val="-10"/>
          <w:sz w:val="24"/>
        </w:rPr>
        <w:t xml:space="preserve"> </w:t>
      </w:r>
      <w:r>
        <w:rPr>
          <w:sz w:val="24"/>
        </w:rPr>
        <w:t>родителей</w:t>
      </w:r>
      <w:r>
        <w:rPr>
          <w:spacing w:val="-2"/>
          <w:sz w:val="24"/>
        </w:rPr>
        <w:t xml:space="preserve"> программы;</w:t>
      </w:r>
    </w:p>
    <w:p w:rsidR="00EE0CCC" w:rsidRDefault="004068EC">
      <w:pPr>
        <w:pStyle w:val="a6"/>
        <w:numPr>
          <w:ilvl w:val="2"/>
          <w:numId w:val="11"/>
        </w:numPr>
        <w:tabs>
          <w:tab w:val="left" w:pos="572"/>
        </w:tabs>
        <w:ind w:right="357" w:firstLine="0"/>
        <w:jc w:val="both"/>
        <w:rPr>
          <w:sz w:val="24"/>
        </w:rPr>
      </w:pPr>
      <w:r>
        <w:rPr>
          <w:sz w:val="24"/>
        </w:rPr>
        <w:t>информирование родителей о соответствии развития ребенка задачам, поставленным в программе по следующим линиям развития:</w:t>
      </w:r>
    </w:p>
    <w:p w:rsidR="00EE0CCC" w:rsidRDefault="004068EC">
      <w:pPr>
        <w:pStyle w:val="a6"/>
        <w:numPr>
          <w:ilvl w:val="3"/>
          <w:numId w:val="11"/>
        </w:numPr>
        <w:tabs>
          <w:tab w:val="left" w:pos="1920"/>
        </w:tabs>
        <w:spacing w:before="1"/>
        <w:rPr>
          <w:sz w:val="24"/>
        </w:rPr>
      </w:pPr>
      <w:r>
        <w:rPr>
          <w:sz w:val="24"/>
        </w:rPr>
        <w:t>физическое</w:t>
      </w:r>
      <w:r>
        <w:rPr>
          <w:spacing w:val="-12"/>
          <w:sz w:val="24"/>
        </w:rPr>
        <w:t xml:space="preserve"> </w:t>
      </w:r>
      <w:r>
        <w:rPr>
          <w:spacing w:val="-2"/>
          <w:sz w:val="24"/>
        </w:rPr>
        <w:t>развитие;</w:t>
      </w:r>
    </w:p>
    <w:p w:rsidR="00EE0CCC" w:rsidRDefault="004068EC">
      <w:pPr>
        <w:pStyle w:val="a6"/>
        <w:numPr>
          <w:ilvl w:val="3"/>
          <w:numId w:val="11"/>
        </w:numPr>
        <w:tabs>
          <w:tab w:val="left" w:pos="1920"/>
        </w:tabs>
        <w:spacing w:before="64"/>
        <w:rPr>
          <w:sz w:val="24"/>
        </w:rPr>
      </w:pPr>
      <w:r>
        <w:rPr>
          <w:sz w:val="24"/>
        </w:rPr>
        <w:t>познавательное</w:t>
      </w:r>
      <w:r>
        <w:rPr>
          <w:spacing w:val="-10"/>
          <w:sz w:val="24"/>
        </w:rPr>
        <w:t xml:space="preserve"> </w:t>
      </w:r>
      <w:r>
        <w:rPr>
          <w:spacing w:val="-2"/>
          <w:sz w:val="24"/>
        </w:rPr>
        <w:t>развитие;</w:t>
      </w:r>
    </w:p>
    <w:p w:rsidR="00EE0CCC" w:rsidRDefault="004068EC">
      <w:pPr>
        <w:pStyle w:val="a6"/>
        <w:numPr>
          <w:ilvl w:val="3"/>
          <w:numId w:val="11"/>
        </w:numPr>
        <w:tabs>
          <w:tab w:val="left" w:pos="1920"/>
        </w:tabs>
        <w:spacing w:before="3"/>
        <w:rPr>
          <w:sz w:val="24"/>
        </w:rPr>
      </w:pPr>
      <w:r>
        <w:rPr>
          <w:sz w:val="24"/>
        </w:rPr>
        <w:t>социально-</w:t>
      </w:r>
      <w:r>
        <w:rPr>
          <w:spacing w:val="-15"/>
          <w:sz w:val="24"/>
        </w:rPr>
        <w:t xml:space="preserve"> </w:t>
      </w:r>
      <w:r>
        <w:rPr>
          <w:sz w:val="24"/>
        </w:rPr>
        <w:t>коммуникативное</w:t>
      </w:r>
      <w:r>
        <w:rPr>
          <w:spacing w:val="-13"/>
          <w:sz w:val="24"/>
        </w:rPr>
        <w:t xml:space="preserve"> </w:t>
      </w:r>
      <w:r>
        <w:rPr>
          <w:spacing w:val="-2"/>
          <w:sz w:val="24"/>
        </w:rPr>
        <w:t>развитие;</w:t>
      </w:r>
    </w:p>
    <w:p w:rsidR="00EE0CCC" w:rsidRDefault="004068EC">
      <w:pPr>
        <w:pStyle w:val="a6"/>
        <w:numPr>
          <w:ilvl w:val="3"/>
          <w:numId w:val="11"/>
        </w:numPr>
        <w:tabs>
          <w:tab w:val="left" w:pos="1920"/>
        </w:tabs>
        <w:rPr>
          <w:sz w:val="24"/>
        </w:rPr>
      </w:pPr>
      <w:r>
        <w:rPr>
          <w:sz w:val="24"/>
        </w:rPr>
        <w:t>художественно</w:t>
      </w:r>
      <w:r>
        <w:rPr>
          <w:spacing w:val="-4"/>
          <w:sz w:val="24"/>
        </w:rPr>
        <w:t xml:space="preserve"> </w:t>
      </w:r>
      <w:r>
        <w:rPr>
          <w:sz w:val="24"/>
        </w:rPr>
        <w:t>–</w:t>
      </w:r>
      <w:r>
        <w:rPr>
          <w:spacing w:val="-4"/>
          <w:sz w:val="24"/>
        </w:rPr>
        <w:t xml:space="preserve"> </w:t>
      </w:r>
      <w:r>
        <w:rPr>
          <w:spacing w:val="-2"/>
          <w:sz w:val="24"/>
        </w:rPr>
        <w:t>эстетическое;</w:t>
      </w:r>
    </w:p>
    <w:p w:rsidR="00EE0CCC" w:rsidRDefault="004068EC">
      <w:pPr>
        <w:pStyle w:val="a6"/>
        <w:numPr>
          <w:ilvl w:val="3"/>
          <w:numId w:val="11"/>
        </w:numPr>
        <w:tabs>
          <w:tab w:val="left" w:pos="1920"/>
        </w:tabs>
        <w:rPr>
          <w:sz w:val="24"/>
        </w:rPr>
      </w:pPr>
      <w:r>
        <w:rPr>
          <w:sz w:val="24"/>
        </w:rPr>
        <w:t>речевое</w:t>
      </w:r>
      <w:r>
        <w:rPr>
          <w:spacing w:val="-7"/>
          <w:sz w:val="24"/>
        </w:rPr>
        <w:t xml:space="preserve"> </w:t>
      </w:r>
      <w:r>
        <w:rPr>
          <w:spacing w:val="-2"/>
          <w:sz w:val="24"/>
        </w:rPr>
        <w:t>развитие</w:t>
      </w:r>
    </w:p>
    <w:p w:rsidR="00EE0CCC" w:rsidRDefault="004068EC">
      <w:pPr>
        <w:pStyle w:val="a3"/>
        <w:ind w:left="401"/>
      </w:pPr>
      <w:r>
        <w:t>-информирование</w:t>
      </w:r>
      <w:r>
        <w:rPr>
          <w:spacing w:val="-5"/>
        </w:rPr>
        <w:t xml:space="preserve"> </w:t>
      </w:r>
      <w:r>
        <w:t>родителей</w:t>
      </w:r>
      <w:r>
        <w:rPr>
          <w:spacing w:val="-3"/>
        </w:rPr>
        <w:t xml:space="preserve"> </w:t>
      </w:r>
      <w:r>
        <w:t>о</w:t>
      </w:r>
      <w:r>
        <w:rPr>
          <w:spacing w:val="-3"/>
        </w:rPr>
        <w:t xml:space="preserve"> </w:t>
      </w:r>
      <w:r>
        <w:t>результатах</w:t>
      </w:r>
      <w:r>
        <w:rPr>
          <w:spacing w:val="-4"/>
        </w:rPr>
        <w:t xml:space="preserve"> </w:t>
      </w:r>
      <w:r>
        <w:t>освоения</w:t>
      </w:r>
      <w:r>
        <w:rPr>
          <w:spacing w:val="-3"/>
        </w:rPr>
        <w:t xml:space="preserve"> </w:t>
      </w:r>
      <w:r>
        <w:t>Программы,</w:t>
      </w:r>
      <w:r>
        <w:rPr>
          <w:spacing w:val="-3"/>
        </w:rPr>
        <w:t xml:space="preserve"> </w:t>
      </w:r>
      <w:r>
        <w:t>полученных</w:t>
      </w:r>
      <w:r>
        <w:rPr>
          <w:spacing w:val="-3"/>
        </w:rPr>
        <w:t xml:space="preserve"> </w:t>
      </w:r>
      <w:r>
        <w:rPr>
          <w:spacing w:val="-5"/>
        </w:rPr>
        <w:t>при</w:t>
      </w:r>
    </w:p>
    <w:p w:rsidR="00EE0CCC" w:rsidRDefault="004068EC">
      <w:pPr>
        <w:pStyle w:val="a3"/>
        <w:ind w:left="401"/>
      </w:pPr>
      <w:r>
        <w:t>проведении</w:t>
      </w:r>
      <w:r>
        <w:rPr>
          <w:spacing w:val="-5"/>
        </w:rPr>
        <w:t xml:space="preserve"> </w:t>
      </w:r>
      <w:r>
        <w:t>психолого-педагогической</w:t>
      </w:r>
      <w:r>
        <w:rPr>
          <w:spacing w:val="-4"/>
        </w:rPr>
        <w:t xml:space="preserve"> </w:t>
      </w:r>
      <w:r>
        <w:t>диагностики,</w:t>
      </w:r>
      <w:r>
        <w:rPr>
          <w:spacing w:val="-7"/>
        </w:rPr>
        <w:t xml:space="preserve"> </w:t>
      </w:r>
      <w:r>
        <w:t>которые</w:t>
      </w:r>
      <w:r>
        <w:rPr>
          <w:spacing w:val="-5"/>
        </w:rPr>
        <w:t xml:space="preserve"> </w:t>
      </w:r>
      <w:r>
        <w:t>сообщаются</w:t>
      </w:r>
      <w:r>
        <w:rPr>
          <w:spacing w:val="-4"/>
        </w:rPr>
        <w:t xml:space="preserve"> </w:t>
      </w:r>
      <w:r>
        <w:t>родителям</w:t>
      </w:r>
      <w:r>
        <w:rPr>
          <w:spacing w:val="-5"/>
        </w:rPr>
        <w:t xml:space="preserve"> </w:t>
      </w:r>
      <w:r>
        <w:t>в процессе индивидуального общения (в сентябре, январе и мае).</w:t>
      </w:r>
    </w:p>
    <w:p w:rsidR="00EE0CCC" w:rsidRDefault="004068EC">
      <w:pPr>
        <w:pStyle w:val="a6"/>
        <w:numPr>
          <w:ilvl w:val="2"/>
          <w:numId w:val="11"/>
        </w:numPr>
        <w:tabs>
          <w:tab w:val="left" w:pos="862"/>
          <w:tab w:val="left" w:pos="864"/>
        </w:tabs>
        <w:ind w:left="864" w:right="465" w:hanging="464"/>
        <w:jc w:val="both"/>
        <w:rPr>
          <w:sz w:val="24"/>
        </w:rPr>
      </w:pPr>
      <w:r>
        <w:rPr>
          <w:sz w:val="24"/>
        </w:rPr>
        <w:t>проведение коллективом ДО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w:t>
      </w:r>
    </w:p>
    <w:p w:rsidR="00EE0CCC" w:rsidRDefault="004068EC">
      <w:pPr>
        <w:pStyle w:val="a6"/>
        <w:numPr>
          <w:ilvl w:val="0"/>
          <w:numId w:val="10"/>
        </w:numPr>
        <w:tabs>
          <w:tab w:val="left" w:pos="1882"/>
        </w:tabs>
        <w:spacing w:before="1"/>
        <w:ind w:right="454" w:firstLine="705"/>
        <w:jc w:val="both"/>
        <w:rPr>
          <w:sz w:val="24"/>
        </w:rPr>
      </w:pPr>
      <w:r>
        <w:rPr>
          <w:b/>
          <w:sz w:val="24"/>
        </w:rPr>
        <w:t>Персонализации получаемой информации</w:t>
      </w:r>
      <w:r>
        <w:rPr>
          <w:sz w:val="24"/>
        </w:rPr>
        <w:t>.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(физическое, познавательное, речевое, социально- коммуникативное, художественно -эстетическое). Получаемая информация должна интегрироваться в целостный информационный комплекс представлений о конкретном ребенке.</w:t>
      </w:r>
    </w:p>
    <w:p w:rsidR="00EE0CCC" w:rsidRDefault="004068EC">
      <w:pPr>
        <w:pStyle w:val="a6"/>
        <w:numPr>
          <w:ilvl w:val="0"/>
          <w:numId w:val="10"/>
        </w:numPr>
        <w:tabs>
          <w:tab w:val="left" w:pos="1882"/>
        </w:tabs>
        <w:ind w:right="458" w:firstLine="705"/>
        <w:jc w:val="both"/>
        <w:rPr>
          <w:sz w:val="24"/>
        </w:rPr>
      </w:pPr>
      <w:r>
        <w:rPr>
          <w:b/>
          <w:sz w:val="24"/>
        </w:rPr>
        <w:t>Непрерывность и динамичность информации</w:t>
      </w:r>
      <w:r>
        <w:rPr>
          <w:sz w:val="24"/>
        </w:rPr>
        <w:t>. Воспитательно- 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w:t>
      </w:r>
      <w:r>
        <w:rPr>
          <w:spacing w:val="40"/>
          <w:sz w:val="24"/>
        </w:rPr>
        <w:t xml:space="preserve"> </w:t>
      </w:r>
      <w:r>
        <w:rPr>
          <w:sz w:val="24"/>
        </w:rPr>
        <w:t>характер информации.</w:t>
      </w:r>
    </w:p>
    <w:p w:rsidR="00EE0CCC" w:rsidRDefault="00EE0CCC">
      <w:pPr>
        <w:jc w:val="both"/>
        <w:rPr>
          <w:sz w:val="24"/>
        </w:rPr>
        <w:sectPr w:rsidR="00EE0CCC">
          <w:footerReference w:type="default" r:id="rId73"/>
          <w:pgSz w:w="11920" w:h="16850"/>
          <w:pgMar w:top="960" w:right="700" w:bottom="280" w:left="1020" w:header="0" w:footer="0" w:gutter="0"/>
          <w:cols w:space="720"/>
        </w:sectPr>
      </w:pPr>
    </w:p>
    <w:p w:rsidR="00EE0CCC" w:rsidRDefault="004068EC">
      <w:pPr>
        <w:pStyle w:val="a6"/>
        <w:numPr>
          <w:ilvl w:val="0"/>
          <w:numId w:val="10"/>
        </w:numPr>
        <w:tabs>
          <w:tab w:val="left" w:pos="1882"/>
        </w:tabs>
        <w:spacing w:before="77"/>
        <w:ind w:right="455" w:firstLine="705"/>
        <w:jc w:val="both"/>
        <w:rPr>
          <w:sz w:val="24"/>
        </w:rPr>
      </w:pPr>
      <w:r>
        <w:rPr>
          <w:b/>
          <w:sz w:val="24"/>
        </w:rPr>
        <w:lastRenderedPageBreak/>
        <w:t xml:space="preserve">Релевантность информации </w:t>
      </w:r>
      <w:r>
        <w:rPr>
          <w:i/>
          <w:sz w:val="24"/>
        </w:rPr>
        <w:t xml:space="preserve">(англ. </w:t>
      </w:r>
      <w:r>
        <w:rPr>
          <w:sz w:val="24"/>
        </w:rPr>
        <w:t>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w:t>
      </w:r>
    </w:p>
    <w:p w:rsidR="00EE0CCC" w:rsidRDefault="004068EC">
      <w:pPr>
        <w:pStyle w:val="a6"/>
        <w:numPr>
          <w:ilvl w:val="0"/>
          <w:numId w:val="10"/>
        </w:numPr>
        <w:tabs>
          <w:tab w:val="left" w:pos="1882"/>
        </w:tabs>
        <w:spacing w:before="1"/>
        <w:ind w:right="467" w:firstLine="705"/>
        <w:jc w:val="both"/>
        <w:rPr>
          <w:sz w:val="24"/>
        </w:rPr>
      </w:pPr>
      <w:r>
        <w:rPr>
          <w:sz w:val="24"/>
        </w:rPr>
        <w:t>Релевантная информация - основа решения, поэтому важно добиться ее максимальной точности и соответствия проблеме.</w:t>
      </w:r>
    </w:p>
    <w:p w:rsidR="00EE0CCC" w:rsidRDefault="004068EC">
      <w:pPr>
        <w:pStyle w:val="a6"/>
        <w:numPr>
          <w:ilvl w:val="0"/>
          <w:numId w:val="10"/>
        </w:numPr>
        <w:tabs>
          <w:tab w:val="left" w:pos="1882"/>
        </w:tabs>
        <w:ind w:right="469" w:firstLine="705"/>
        <w:jc w:val="both"/>
        <w:rPr>
          <w:sz w:val="24"/>
        </w:rPr>
      </w:pPr>
      <w:r>
        <w:rPr>
          <w:b/>
          <w:sz w:val="24"/>
        </w:rPr>
        <w:t>Смысловая однозначность информации</w:t>
      </w:r>
      <w:r>
        <w:rPr>
          <w:sz w:val="24"/>
        </w:rPr>
        <w:t>. Исключение из информации двусмысленных слов или утверждений.</w:t>
      </w:r>
    </w:p>
    <w:p w:rsidR="00EE0CCC" w:rsidRDefault="004068EC">
      <w:pPr>
        <w:pStyle w:val="a6"/>
        <w:numPr>
          <w:ilvl w:val="0"/>
          <w:numId w:val="10"/>
        </w:numPr>
        <w:tabs>
          <w:tab w:val="left" w:pos="1882"/>
        </w:tabs>
        <w:ind w:right="469" w:firstLine="705"/>
        <w:jc w:val="both"/>
        <w:rPr>
          <w:sz w:val="24"/>
        </w:rPr>
      </w:pPr>
      <w:r>
        <w:rPr>
          <w:b/>
          <w:sz w:val="24"/>
        </w:rPr>
        <w:t xml:space="preserve">Адекватность информации. </w:t>
      </w:r>
      <w:r>
        <w:rPr>
          <w:sz w:val="24"/>
        </w:rPr>
        <w:t>Информация должна адекватно отражать заданные свойства объекта изучения (признаки, связи, измерения).</w:t>
      </w:r>
    </w:p>
    <w:p w:rsidR="00EE0CCC" w:rsidRPr="0011385D" w:rsidRDefault="004068EC" w:rsidP="0011385D">
      <w:pPr>
        <w:pStyle w:val="a6"/>
        <w:numPr>
          <w:ilvl w:val="0"/>
          <w:numId w:val="10"/>
        </w:numPr>
        <w:tabs>
          <w:tab w:val="left" w:pos="1882"/>
        </w:tabs>
        <w:ind w:right="469" w:firstLine="705"/>
        <w:jc w:val="both"/>
        <w:rPr>
          <w:sz w:val="24"/>
          <w:szCs w:val="24"/>
        </w:rPr>
      </w:pPr>
      <w:r w:rsidRPr="0011385D">
        <w:rPr>
          <w:spacing w:val="-2"/>
          <w:sz w:val="24"/>
        </w:rPr>
        <w:t>Корпоративная</w:t>
      </w:r>
      <w:r w:rsidRPr="0011385D">
        <w:rPr>
          <w:sz w:val="24"/>
        </w:rPr>
        <w:tab/>
      </w:r>
      <w:r w:rsidRPr="0011385D">
        <w:rPr>
          <w:spacing w:val="-2"/>
          <w:sz w:val="24"/>
        </w:rPr>
        <w:t>паритетность</w:t>
      </w:r>
      <w:r w:rsidRPr="0011385D">
        <w:rPr>
          <w:sz w:val="24"/>
        </w:rPr>
        <w:tab/>
      </w:r>
      <w:r w:rsidRPr="0011385D">
        <w:rPr>
          <w:sz w:val="24"/>
        </w:rPr>
        <w:tab/>
      </w:r>
      <w:r w:rsidRPr="0011385D">
        <w:rPr>
          <w:spacing w:val="-2"/>
          <w:sz w:val="24"/>
        </w:rPr>
        <w:t>информации.</w:t>
      </w:r>
      <w:r w:rsidRPr="0011385D">
        <w:rPr>
          <w:sz w:val="24"/>
        </w:rPr>
        <w:tab/>
      </w:r>
      <w:r w:rsidRPr="0011385D">
        <w:rPr>
          <w:spacing w:val="-4"/>
          <w:sz w:val="24"/>
        </w:rPr>
        <w:t>Это</w:t>
      </w:r>
      <w:r w:rsidRPr="0011385D">
        <w:rPr>
          <w:sz w:val="24"/>
        </w:rPr>
        <w:tab/>
      </w:r>
      <w:r w:rsidRPr="0011385D">
        <w:rPr>
          <w:spacing w:val="-2"/>
          <w:sz w:val="24"/>
        </w:rPr>
        <w:t xml:space="preserve">специфический </w:t>
      </w:r>
      <w:r w:rsidRPr="0011385D">
        <w:rPr>
          <w:sz w:val="24"/>
        </w:rPr>
        <w:t>результат взаимного</w:t>
      </w:r>
      <w:r w:rsidRPr="0011385D">
        <w:rPr>
          <w:sz w:val="24"/>
        </w:rPr>
        <w:tab/>
      </w:r>
      <w:r w:rsidRPr="0011385D">
        <w:rPr>
          <w:spacing w:val="-2"/>
          <w:sz w:val="24"/>
        </w:rPr>
        <w:t>обмена</w:t>
      </w:r>
      <w:r w:rsidRPr="0011385D">
        <w:rPr>
          <w:sz w:val="24"/>
        </w:rPr>
        <w:tab/>
      </w:r>
      <w:r w:rsidRPr="0011385D">
        <w:rPr>
          <w:spacing w:val="-60"/>
          <w:sz w:val="24"/>
        </w:rPr>
        <w:t xml:space="preserve"> </w:t>
      </w:r>
      <w:r w:rsidRPr="0011385D">
        <w:rPr>
          <w:spacing w:val="-2"/>
          <w:sz w:val="24"/>
        </w:rPr>
        <w:t>сведениями</w:t>
      </w:r>
      <w:r w:rsidRPr="0011385D">
        <w:rPr>
          <w:sz w:val="24"/>
        </w:rPr>
        <w:tab/>
      </w:r>
      <w:r w:rsidRPr="0011385D">
        <w:rPr>
          <w:sz w:val="24"/>
        </w:rPr>
        <w:tab/>
      </w:r>
      <w:r w:rsidRPr="0011385D">
        <w:rPr>
          <w:spacing w:val="-2"/>
          <w:sz w:val="24"/>
        </w:rPr>
        <w:t xml:space="preserve">между </w:t>
      </w:r>
      <w:r w:rsidRPr="0011385D">
        <w:rPr>
          <w:spacing w:val="-4"/>
          <w:sz w:val="24"/>
        </w:rPr>
        <w:t xml:space="preserve">источниками </w:t>
      </w:r>
      <w:r w:rsidRPr="0011385D">
        <w:rPr>
          <w:spacing w:val="-2"/>
          <w:sz w:val="24"/>
        </w:rPr>
        <w:t>информации</w:t>
      </w:r>
      <w:r w:rsidRPr="0011385D">
        <w:rPr>
          <w:sz w:val="24"/>
        </w:rPr>
        <w:tab/>
      </w:r>
      <w:r w:rsidRPr="0011385D">
        <w:rPr>
          <w:spacing w:val="-10"/>
          <w:sz w:val="24"/>
        </w:rPr>
        <w:t>и</w:t>
      </w:r>
      <w:r w:rsidRPr="0011385D">
        <w:rPr>
          <w:sz w:val="24"/>
        </w:rPr>
        <w:tab/>
      </w:r>
      <w:r w:rsidRPr="0011385D">
        <w:rPr>
          <w:spacing w:val="-2"/>
          <w:sz w:val="24"/>
        </w:rPr>
        <w:t>создание</w:t>
      </w:r>
      <w:r w:rsidRPr="0011385D">
        <w:rPr>
          <w:spacing w:val="-12"/>
          <w:sz w:val="24"/>
        </w:rPr>
        <w:t xml:space="preserve"> </w:t>
      </w:r>
      <w:r w:rsidRPr="0011385D">
        <w:rPr>
          <w:spacing w:val="-2"/>
          <w:sz w:val="24"/>
          <w:szCs w:val="24"/>
        </w:rPr>
        <w:t>информационного</w:t>
      </w:r>
      <w:r w:rsidR="0011385D" w:rsidRPr="0011385D">
        <w:rPr>
          <w:spacing w:val="-2"/>
          <w:sz w:val="24"/>
          <w:szCs w:val="24"/>
        </w:rPr>
        <w:t xml:space="preserve"> </w:t>
      </w:r>
      <w:r w:rsidRPr="0011385D">
        <w:rPr>
          <w:sz w:val="24"/>
          <w:szCs w:val="24"/>
        </w:rPr>
        <w:t>пространство,</w:t>
      </w:r>
      <w:r w:rsidRPr="0011385D">
        <w:rPr>
          <w:spacing w:val="-4"/>
          <w:sz w:val="24"/>
          <w:szCs w:val="24"/>
        </w:rPr>
        <w:t xml:space="preserve"> </w:t>
      </w:r>
      <w:r w:rsidRPr="0011385D">
        <w:rPr>
          <w:sz w:val="24"/>
          <w:szCs w:val="24"/>
        </w:rPr>
        <w:t>а</w:t>
      </w:r>
      <w:r w:rsidRPr="0011385D">
        <w:rPr>
          <w:spacing w:val="-4"/>
          <w:sz w:val="24"/>
          <w:szCs w:val="24"/>
        </w:rPr>
        <w:t xml:space="preserve"> </w:t>
      </w:r>
      <w:r w:rsidRPr="0011385D">
        <w:rPr>
          <w:sz w:val="24"/>
          <w:szCs w:val="24"/>
        </w:rPr>
        <w:t>сама</w:t>
      </w:r>
      <w:r w:rsidRPr="0011385D">
        <w:rPr>
          <w:spacing w:val="-5"/>
          <w:sz w:val="24"/>
          <w:szCs w:val="24"/>
        </w:rPr>
        <w:t xml:space="preserve"> </w:t>
      </w:r>
      <w:r w:rsidRPr="0011385D">
        <w:rPr>
          <w:sz w:val="24"/>
          <w:szCs w:val="24"/>
        </w:rPr>
        <w:t>информация</w:t>
      </w:r>
      <w:r w:rsidRPr="0011385D">
        <w:rPr>
          <w:spacing w:val="-4"/>
          <w:sz w:val="24"/>
          <w:szCs w:val="24"/>
        </w:rPr>
        <w:t xml:space="preserve"> </w:t>
      </w:r>
      <w:r w:rsidRPr="0011385D">
        <w:rPr>
          <w:sz w:val="24"/>
          <w:szCs w:val="24"/>
        </w:rPr>
        <w:t>выступает</w:t>
      </w:r>
      <w:r w:rsidRPr="0011385D">
        <w:rPr>
          <w:spacing w:val="-4"/>
          <w:sz w:val="24"/>
          <w:szCs w:val="24"/>
        </w:rPr>
        <w:t xml:space="preserve"> </w:t>
      </w:r>
      <w:r w:rsidRPr="0011385D">
        <w:rPr>
          <w:sz w:val="24"/>
          <w:szCs w:val="24"/>
        </w:rPr>
        <w:t>как</w:t>
      </w:r>
      <w:r w:rsidRPr="0011385D">
        <w:rPr>
          <w:spacing w:val="-4"/>
          <w:sz w:val="24"/>
          <w:szCs w:val="24"/>
        </w:rPr>
        <w:t xml:space="preserve"> </w:t>
      </w:r>
      <w:r w:rsidRPr="0011385D">
        <w:rPr>
          <w:sz w:val="24"/>
          <w:szCs w:val="24"/>
        </w:rPr>
        <w:t>информационное</w:t>
      </w:r>
      <w:r w:rsidRPr="0011385D">
        <w:rPr>
          <w:spacing w:val="-4"/>
          <w:sz w:val="24"/>
          <w:szCs w:val="24"/>
        </w:rPr>
        <w:t xml:space="preserve"> </w:t>
      </w:r>
      <w:r w:rsidRPr="0011385D">
        <w:rPr>
          <w:sz w:val="24"/>
          <w:szCs w:val="24"/>
        </w:rPr>
        <w:t>поле.</w:t>
      </w:r>
      <w:r w:rsidRPr="0011385D">
        <w:rPr>
          <w:spacing w:val="-4"/>
          <w:sz w:val="24"/>
          <w:szCs w:val="24"/>
        </w:rPr>
        <w:t xml:space="preserve"> </w:t>
      </w:r>
      <w:r w:rsidRPr="0011385D">
        <w:rPr>
          <w:sz w:val="24"/>
          <w:szCs w:val="24"/>
        </w:rPr>
        <w:t>Передача информации</w:t>
      </w:r>
      <w:r w:rsidRPr="0011385D">
        <w:rPr>
          <w:spacing w:val="39"/>
          <w:sz w:val="24"/>
          <w:szCs w:val="24"/>
        </w:rPr>
        <w:t xml:space="preserve"> </w:t>
      </w:r>
      <w:r w:rsidRPr="0011385D">
        <w:rPr>
          <w:sz w:val="24"/>
          <w:szCs w:val="24"/>
        </w:rPr>
        <w:t>реализуется</w:t>
      </w:r>
      <w:r w:rsidRPr="0011385D">
        <w:rPr>
          <w:spacing w:val="36"/>
          <w:sz w:val="24"/>
          <w:szCs w:val="24"/>
        </w:rPr>
        <w:t xml:space="preserve"> </w:t>
      </w:r>
      <w:r w:rsidRPr="0011385D">
        <w:rPr>
          <w:sz w:val="24"/>
          <w:szCs w:val="24"/>
        </w:rPr>
        <w:t>при</w:t>
      </w:r>
      <w:r w:rsidRPr="0011385D">
        <w:rPr>
          <w:spacing w:val="35"/>
          <w:sz w:val="24"/>
          <w:szCs w:val="24"/>
        </w:rPr>
        <w:t xml:space="preserve"> </w:t>
      </w:r>
      <w:r w:rsidRPr="0011385D">
        <w:rPr>
          <w:sz w:val="24"/>
          <w:szCs w:val="24"/>
        </w:rPr>
        <w:t>непосредственном</w:t>
      </w:r>
      <w:r w:rsidRPr="0011385D">
        <w:rPr>
          <w:spacing w:val="37"/>
          <w:sz w:val="24"/>
          <w:szCs w:val="24"/>
        </w:rPr>
        <w:t xml:space="preserve"> </w:t>
      </w:r>
      <w:r w:rsidRPr="0011385D">
        <w:rPr>
          <w:sz w:val="24"/>
          <w:szCs w:val="24"/>
        </w:rPr>
        <w:t>контакте</w:t>
      </w:r>
      <w:r w:rsidRPr="0011385D">
        <w:rPr>
          <w:spacing w:val="37"/>
          <w:sz w:val="24"/>
          <w:szCs w:val="24"/>
        </w:rPr>
        <w:t xml:space="preserve"> </w:t>
      </w:r>
      <w:r w:rsidRPr="0011385D">
        <w:rPr>
          <w:sz w:val="24"/>
          <w:szCs w:val="24"/>
        </w:rPr>
        <w:t>педагога</w:t>
      </w:r>
      <w:r w:rsidRPr="0011385D">
        <w:rPr>
          <w:spacing w:val="35"/>
          <w:sz w:val="24"/>
          <w:szCs w:val="24"/>
        </w:rPr>
        <w:t xml:space="preserve"> </w:t>
      </w:r>
      <w:r w:rsidRPr="0011385D">
        <w:rPr>
          <w:sz w:val="24"/>
          <w:szCs w:val="24"/>
        </w:rPr>
        <w:t>с</w:t>
      </w:r>
      <w:r w:rsidRPr="0011385D">
        <w:rPr>
          <w:spacing w:val="40"/>
          <w:sz w:val="24"/>
          <w:szCs w:val="24"/>
        </w:rPr>
        <w:t xml:space="preserve"> </w:t>
      </w:r>
      <w:r w:rsidRPr="0011385D">
        <w:rPr>
          <w:sz w:val="24"/>
          <w:szCs w:val="24"/>
        </w:rPr>
        <w:t>родителем или использовании дополнительных средств коммуникации (телефон, Интернет</w:t>
      </w:r>
      <w:r w:rsidR="0011385D">
        <w:rPr>
          <w:sz w:val="24"/>
          <w:szCs w:val="24"/>
        </w:rPr>
        <w:t xml:space="preserve"> </w:t>
      </w:r>
      <w:r w:rsidRPr="0011385D">
        <w:rPr>
          <w:sz w:val="24"/>
          <w:szCs w:val="24"/>
        </w:rPr>
        <w:t>и</w:t>
      </w:r>
      <w:r w:rsidRPr="0011385D">
        <w:rPr>
          <w:spacing w:val="1"/>
          <w:sz w:val="24"/>
          <w:szCs w:val="24"/>
        </w:rPr>
        <w:t xml:space="preserve"> </w:t>
      </w:r>
      <w:r w:rsidRPr="0011385D">
        <w:rPr>
          <w:spacing w:val="-2"/>
          <w:sz w:val="24"/>
          <w:szCs w:val="24"/>
        </w:rPr>
        <w:t>др.).</w:t>
      </w:r>
    </w:p>
    <w:p w:rsidR="00EE0CCC" w:rsidRDefault="004068EC">
      <w:pPr>
        <w:pStyle w:val="a3"/>
        <w:spacing w:before="2"/>
        <w:ind w:left="401" w:right="542" w:firstLine="463"/>
      </w:pPr>
      <w:r>
        <w:t>Перспективным направлением в области расширения коммуникативных возможностей</w:t>
      </w:r>
      <w:r>
        <w:rPr>
          <w:spacing w:val="-4"/>
        </w:rPr>
        <w:t xml:space="preserve"> </w:t>
      </w:r>
      <w:r>
        <w:t>является</w:t>
      </w:r>
      <w:r>
        <w:rPr>
          <w:spacing w:val="-4"/>
        </w:rPr>
        <w:t xml:space="preserve"> </w:t>
      </w:r>
      <w:r>
        <w:t>Интернет,</w:t>
      </w:r>
      <w:r>
        <w:rPr>
          <w:spacing w:val="-4"/>
        </w:rPr>
        <w:t xml:space="preserve"> </w:t>
      </w:r>
      <w:r>
        <w:t>индивидуальное</w:t>
      </w:r>
      <w:r>
        <w:rPr>
          <w:spacing w:val="-5"/>
        </w:rPr>
        <w:t xml:space="preserve"> </w:t>
      </w:r>
      <w:r>
        <w:t>консультирование</w:t>
      </w:r>
      <w:r>
        <w:rPr>
          <w:spacing w:val="-5"/>
        </w:rPr>
        <w:t xml:space="preserve"> </w:t>
      </w:r>
      <w:r>
        <w:t>родителей</w:t>
      </w:r>
      <w:r>
        <w:rPr>
          <w:spacing w:val="39"/>
        </w:rPr>
        <w:t xml:space="preserve"> </w:t>
      </w:r>
      <w:r>
        <w:t>по телефону или</w:t>
      </w:r>
      <w:r>
        <w:rPr>
          <w:spacing w:val="40"/>
        </w:rPr>
        <w:t xml:space="preserve"> </w:t>
      </w:r>
      <w:r>
        <w:t>электронной почте.</w:t>
      </w:r>
    </w:p>
    <w:p w:rsidR="00EE0CCC" w:rsidRDefault="004068EC">
      <w:pPr>
        <w:pStyle w:val="a3"/>
        <w:ind w:left="401" w:right="542" w:firstLine="463"/>
      </w:pPr>
      <w:r>
        <w:t>Чтобы не создавать условий для сравнения, нужно, чтобы родители имели индивидуальный</w:t>
      </w:r>
      <w:r>
        <w:rPr>
          <w:spacing w:val="-3"/>
        </w:rPr>
        <w:t xml:space="preserve"> </w:t>
      </w:r>
      <w:r>
        <w:t>доступ</w:t>
      </w:r>
      <w:r>
        <w:rPr>
          <w:spacing w:val="-3"/>
        </w:rPr>
        <w:t xml:space="preserve"> </w:t>
      </w:r>
      <w:r>
        <w:t>на</w:t>
      </w:r>
      <w:r>
        <w:rPr>
          <w:spacing w:val="-4"/>
        </w:rPr>
        <w:t xml:space="preserve"> </w:t>
      </w:r>
      <w:r>
        <w:t>сайт</w:t>
      </w:r>
      <w:r>
        <w:rPr>
          <w:spacing w:val="-3"/>
        </w:rPr>
        <w:t xml:space="preserve"> </w:t>
      </w:r>
      <w:r>
        <w:t>и</w:t>
      </w:r>
      <w:r>
        <w:rPr>
          <w:spacing w:val="-3"/>
        </w:rPr>
        <w:t xml:space="preserve"> </w:t>
      </w:r>
      <w:r>
        <w:t>таким</w:t>
      </w:r>
      <w:r>
        <w:rPr>
          <w:spacing w:val="-4"/>
        </w:rPr>
        <w:t xml:space="preserve"> </w:t>
      </w:r>
      <w:r>
        <w:t>образом</w:t>
      </w:r>
      <w:r>
        <w:rPr>
          <w:spacing w:val="-4"/>
        </w:rPr>
        <w:t xml:space="preserve"> </w:t>
      </w:r>
      <w:r>
        <w:t>располагали</w:t>
      </w:r>
      <w:r>
        <w:rPr>
          <w:spacing w:val="-3"/>
        </w:rPr>
        <w:t xml:space="preserve"> </w:t>
      </w:r>
      <w:r>
        <w:t>информацией</w:t>
      </w:r>
      <w:r>
        <w:rPr>
          <w:spacing w:val="-3"/>
        </w:rPr>
        <w:t xml:space="preserve"> </w:t>
      </w:r>
      <w:r>
        <w:t>только</w:t>
      </w:r>
      <w:r>
        <w:rPr>
          <w:spacing w:val="-3"/>
        </w:rPr>
        <w:t xml:space="preserve"> </w:t>
      </w:r>
      <w:r>
        <w:t>о своем ребенке. По желанию и личной инициативе родителей, дошкольное</w:t>
      </w:r>
    </w:p>
    <w:p w:rsidR="00EE0CCC" w:rsidRDefault="004068EC">
      <w:pPr>
        <w:pStyle w:val="a3"/>
        <w:ind w:left="401"/>
      </w:pPr>
      <w:r>
        <w:t>образовательное</w:t>
      </w:r>
      <w:r>
        <w:rPr>
          <w:spacing w:val="-5"/>
        </w:rPr>
        <w:t xml:space="preserve"> </w:t>
      </w:r>
      <w:r>
        <w:t>учреждение</w:t>
      </w:r>
      <w:r>
        <w:rPr>
          <w:spacing w:val="-5"/>
        </w:rPr>
        <w:t xml:space="preserve"> </w:t>
      </w:r>
      <w:r>
        <w:t>в</w:t>
      </w:r>
      <w:r>
        <w:rPr>
          <w:spacing w:val="-6"/>
        </w:rPr>
        <w:t xml:space="preserve"> </w:t>
      </w:r>
      <w:r>
        <w:t>электронном</w:t>
      </w:r>
      <w:r>
        <w:rPr>
          <w:spacing w:val="-5"/>
        </w:rPr>
        <w:t xml:space="preserve"> </w:t>
      </w:r>
      <w:r>
        <w:t>виде</w:t>
      </w:r>
      <w:r>
        <w:rPr>
          <w:spacing w:val="-7"/>
        </w:rPr>
        <w:t xml:space="preserve"> </w:t>
      </w:r>
      <w:r>
        <w:t>предоставляет</w:t>
      </w:r>
      <w:r>
        <w:rPr>
          <w:spacing w:val="-5"/>
        </w:rPr>
        <w:t xml:space="preserve"> </w:t>
      </w:r>
      <w:r>
        <w:t>на</w:t>
      </w:r>
      <w:r>
        <w:rPr>
          <w:spacing w:val="-6"/>
        </w:rPr>
        <w:t xml:space="preserve"> </w:t>
      </w:r>
      <w:r>
        <w:t>сайт</w:t>
      </w:r>
      <w:r>
        <w:rPr>
          <w:spacing w:val="-5"/>
        </w:rPr>
        <w:t xml:space="preserve"> </w:t>
      </w:r>
      <w:r>
        <w:t>информацию, например, сведения о физической подготовленности ребенка и др.,</w:t>
      </w:r>
    </w:p>
    <w:p w:rsidR="00EE0CCC" w:rsidRDefault="004068EC">
      <w:pPr>
        <w:pStyle w:val="a3"/>
        <w:spacing w:before="1"/>
        <w:ind w:left="401" w:right="542" w:firstLine="463"/>
      </w:pPr>
      <w:r>
        <w:t>Рассмотрим,</w:t>
      </w:r>
      <w:r>
        <w:rPr>
          <w:spacing w:val="-4"/>
        </w:rPr>
        <w:t xml:space="preserve"> </w:t>
      </w:r>
      <w:r>
        <w:t>формы</w:t>
      </w:r>
      <w:r>
        <w:rPr>
          <w:spacing w:val="-4"/>
        </w:rPr>
        <w:t xml:space="preserve"> </w:t>
      </w:r>
      <w:r>
        <w:t>информационного</w:t>
      </w:r>
      <w:r>
        <w:rPr>
          <w:spacing w:val="-4"/>
        </w:rPr>
        <w:t xml:space="preserve"> </w:t>
      </w:r>
      <w:r>
        <w:t>взаимодействия</w:t>
      </w:r>
      <w:r>
        <w:rPr>
          <w:spacing w:val="-4"/>
        </w:rPr>
        <w:t xml:space="preserve"> </w:t>
      </w:r>
      <w:r>
        <w:t>ДО</w:t>
      </w:r>
      <w:r>
        <w:rPr>
          <w:spacing w:val="-5"/>
        </w:rPr>
        <w:t xml:space="preserve"> </w:t>
      </w:r>
      <w:r>
        <w:t>с</w:t>
      </w:r>
      <w:r>
        <w:rPr>
          <w:spacing w:val="-5"/>
        </w:rPr>
        <w:t xml:space="preserve"> </w:t>
      </w:r>
      <w:r>
        <w:t>родителями</w:t>
      </w:r>
      <w:r>
        <w:rPr>
          <w:spacing w:val="-4"/>
        </w:rPr>
        <w:t xml:space="preserve"> </w:t>
      </w:r>
      <w:r>
        <w:t>по основным линиям развития ребенка.</w:t>
      </w:r>
    </w:p>
    <w:p w:rsidR="00EE0CCC" w:rsidRDefault="004068EC">
      <w:pPr>
        <w:pStyle w:val="5"/>
        <w:ind w:left="1572"/>
      </w:pPr>
      <w:r>
        <w:t>Физическое</w:t>
      </w:r>
      <w:r>
        <w:rPr>
          <w:spacing w:val="-11"/>
        </w:rPr>
        <w:t xml:space="preserve"> </w:t>
      </w:r>
      <w:r>
        <w:rPr>
          <w:spacing w:val="-2"/>
        </w:rPr>
        <w:t>развитие</w:t>
      </w:r>
    </w:p>
    <w:p w:rsidR="00EE0CCC" w:rsidRDefault="004068EC">
      <w:pPr>
        <w:pStyle w:val="a6"/>
        <w:numPr>
          <w:ilvl w:val="0"/>
          <w:numId w:val="9"/>
        </w:numPr>
        <w:tabs>
          <w:tab w:val="left" w:pos="948"/>
        </w:tabs>
        <w:spacing w:before="2"/>
        <w:ind w:right="470"/>
        <w:jc w:val="both"/>
        <w:rPr>
          <w:sz w:val="24"/>
        </w:rPr>
      </w:pPr>
      <w:r>
        <w:rPr>
          <w:sz w:val="24"/>
        </w:rP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w:t>
      </w:r>
      <w:r>
        <w:rPr>
          <w:spacing w:val="-2"/>
          <w:sz w:val="24"/>
        </w:rPr>
        <w:t>информации.</w:t>
      </w:r>
    </w:p>
    <w:p w:rsidR="00EE0CCC" w:rsidRDefault="004068EC">
      <w:pPr>
        <w:pStyle w:val="a6"/>
        <w:numPr>
          <w:ilvl w:val="0"/>
          <w:numId w:val="9"/>
        </w:numPr>
        <w:tabs>
          <w:tab w:val="left" w:pos="948"/>
        </w:tabs>
        <w:ind w:right="468"/>
        <w:jc w:val="both"/>
        <w:rPr>
          <w:sz w:val="24"/>
        </w:rPr>
      </w:pPr>
      <w:r>
        <w:rPr>
          <w:sz w:val="24"/>
        </w:rPr>
        <w:t>Персонализация передачи информации о здоровье каждого ребенка, реализуемой разнообразными средствами («Лист здоровья ребенка», «Портфолио» и др.)</w:t>
      </w:r>
    </w:p>
    <w:p w:rsidR="00EE0CCC" w:rsidRDefault="004068EC">
      <w:pPr>
        <w:pStyle w:val="a6"/>
        <w:numPr>
          <w:ilvl w:val="0"/>
          <w:numId w:val="9"/>
        </w:numPr>
        <w:tabs>
          <w:tab w:val="left" w:pos="948"/>
        </w:tabs>
        <w:jc w:val="both"/>
        <w:rPr>
          <w:sz w:val="24"/>
        </w:rPr>
      </w:pPr>
      <w:r>
        <w:rPr>
          <w:sz w:val="24"/>
        </w:rPr>
        <w:t>Проведение</w:t>
      </w:r>
      <w:r>
        <w:rPr>
          <w:spacing w:val="-9"/>
          <w:sz w:val="24"/>
        </w:rPr>
        <w:t xml:space="preserve"> </w:t>
      </w:r>
      <w:r>
        <w:rPr>
          <w:sz w:val="24"/>
        </w:rPr>
        <w:t>«Дня</w:t>
      </w:r>
      <w:r>
        <w:rPr>
          <w:spacing w:val="-5"/>
          <w:sz w:val="24"/>
        </w:rPr>
        <w:t xml:space="preserve"> </w:t>
      </w:r>
      <w:r>
        <w:rPr>
          <w:sz w:val="24"/>
        </w:rPr>
        <w:t>здоровья»</w:t>
      </w:r>
      <w:r>
        <w:rPr>
          <w:spacing w:val="-15"/>
          <w:sz w:val="24"/>
        </w:rPr>
        <w:t xml:space="preserve"> </w:t>
      </w:r>
      <w:r>
        <w:rPr>
          <w:sz w:val="24"/>
        </w:rPr>
        <w:t>и</w:t>
      </w:r>
      <w:r>
        <w:rPr>
          <w:spacing w:val="-5"/>
          <w:sz w:val="24"/>
        </w:rPr>
        <w:t xml:space="preserve"> </w:t>
      </w:r>
      <w:r>
        <w:rPr>
          <w:sz w:val="24"/>
        </w:rPr>
        <w:t>физкультурных</w:t>
      </w:r>
      <w:r>
        <w:rPr>
          <w:spacing w:val="-7"/>
          <w:sz w:val="24"/>
        </w:rPr>
        <w:t xml:space="preserve"> </w:t>
      </w:r>
      <w:r>
        <w:rPr>
          <w:sz w:val="24"/>
        </w:rPr>
        <w:t>праздников</w:t>
      </w:r>
      <w:r>
        <w:rPr>
          <w:spacing w:val="-8"/>
          <w:sz w:val="24"/>
        </w:rPr>
        <w:t xml:space="preserve"> </w:t>
      </w:r>
      <w:r>
        <w:rPr>
          <w:sz w:val="24"/>
        </w:rPr>
        <w:t>с</w:t>
      </w:r>
      <w:r>
        <w:rPr>
          <w:spacing w:val="-9"/>
          <w:sz w:val="24"/>
        </w:rPr>
        <w:t xml:space="preserve"> </w:t>
      </w:r>
      <w:r>
        <w:rPr>
          <w:spacing w:val="-2"/>
          <w:sz w:val="24"/>
        </w:rPr>
        <w:t>родителями.</w:t>
      </w:r>
    </w:p>
    <w:p w:rsidR="00EE0CCC" w:rsidRDefault="004068EC">
      <w:pPr>
        <w:pStyle w:val="a6"/>
        <w:numPr>
          <w:ilvl w:val="0"/>
          <w:numId w:val="9"/>
        </w:numPr>
        <w:tabs>
          <w:tab w:val="left" w:pos="948"/>
        </w:tabs>
        <w:jc w:val="both"/>
        <w:rPr>
          <w:sz w:val="24"/>
        </w:rPr>
      </w:pPr>
      <w:r>
        <w:rPr>
          <w:sz w:val="24"/>
        </w:rPr>
        <w:t>Создание</w:t>
      </w:r>
      <w:r>
        <w:rPr>
          <w:spacing w:val="-12"/>
          <w:sz w:val="24"/>
        </w:rPr>
        <w:t xml:space="preserve"> </w:t>
      </w:r>
      <w:r>
        <w:rPr>
          <w:sz w:val="24"/>
        </w:rPr>
        <w:t>специальных</w:t>
      </w:r>
      <w:r>
        <w:rPr>
          <w:spacing w:val="-10"/>
          <w:sz w:val="24"/>
        </w:rPr>
        <w:t xml:space="preserve"> </w:t>
      </w:r>
      <w:r>
        <w:rPr>
          <w:spacing w:val="-2"/>
          <w:sz w:val="24"/>
        </w:rPr>
        <w:t>стендов.</w:t>
      </w:r>
    </w:p>
    <w:p w:rsidR="00EE0CCC" w:rsidRDefault="004068EC">
      <w:pPr>
        <w:pStyle w:val="5"/>
        <w:spacing w:before="1"/>
        <w:ind w:left="1572"/>
        <w:jc w:val="both"/>
      </w:pPr>
      <w:r>
        <w:t>Речевое</w:t>
      </w:r>
      <w:r>
        <w:rPr>
          <w:spacing w:val="50"/>
        </w:rPr>
        <w:t xml:space="preserve"> </w:t>
      </w:r>
      <w:r>
        <w:rPr>
          <w:spacing w:val="-2"/>
        </w:rPr>
        <w:t>развитие</w:t>
      </w:r>
    </w:p>
    <w:p w:rsidR="00EE0CCC" w:rsidRDefault="004068EC">
      <w:pPr>
        <w:pStyle w:val="a6"/>
        <w:numPr>
          <w:ilvl w:val="0"/>
          <w:numId w:val="8"/>
        </w:numPr>
        <w:tabs>
          <w:tab w:val="left" w:pos="862"/>
          <w:tab w:val="left" w:pos="864"/>
        </w:tabs>
        <w:spacing w:before="4" w:line="237" w:lineRule="auto"/>
        <w:ind w:right="472"/>
        <w:jc w:val="both"/>
        <w:rPr>
          <w:sz w:val="24"/>
        </w:rPr>
      </w:pPr>
      <w:r>
        <w:rPr>
          <w:sz w:val="24"/>
        </w:rPr>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EE0CCC" w:rsidRDefault="004068EC">
      <w:pPr>
        <w:pStyle w:val="a6"/>
        <w:numPr>
          <w:ilvl w:val="0"/>
          <w:numId w:val="8"/>
        </w:numPr>
        <w:tabs>
          <w:tab w:val="left" w:pos="863"/>
        </w:tabs>
        <w:spacing w:line="279" w:lineRule="exact"/>
        <w:ind w:left="863" w:hanging="181"/>
        <w:jc w:val="both"/>
        <w:rPr>
          <w:sz w:val="24"/>
        </w:rPr>
      </w:pPr>
      <w:r>
        <w:rPr>
          <w:sz w:val="24"/>
        </w:rPr>
        <w:t>Индивидуальное</w:t>
      </w:r>
      <w:r>
        <w:rPr>
          <w:spacing w:val="11"/>
          <w:sz w:val="24"/>
        </w:rPr>
        <w:t xml:space="preserve"> </w:t>
      </w:r>
      <w:r>
        <w:rPr>
          <w:sz w:val="24"/>
        </w:rPr>
        <w:t>обсуждение</w:t>
      </w:r>
      <w:r>
        <w:rPr>
          <w:spacing w:val="14"/>
          <w:sz w:val="24"/>
        </w:rPr>
        <w:t xml:space="preserve"> </w:t>
      </w:r>
      <w:r>
        <w:rPr>
          <w:sz w:val="24"/>
        </w:rPr>
        <w:t>с</w:t>
      </w:r>
      <w:r>
        <w:rPr>
          <w:spacing w:val="13"/>
          <w:sz w:val="24"/>
        </w:rPr>
        <w:t xml:space="preserve"> </w:t>
      </w:r>
      <w:r>
        <w:rPr>
          <w:sz w:val="24"/>
        </w:rPr>
        <w:t>родителями</w:t>
      </w:r>
      <w:r>
        <w:rPr>
          <w:spacing w:val="14"/>
          <w:sz w:val="24"/>
        </w:rPr>
        <w:t xml:space="preserve"> </w:t>
      </w:r>
      <w:r>
        <w:rPr>
          <w:sz w:val="24"/>
        </w:rPr>
        <w:t>результатов</w:t>
      </w:r>
      <w:r>
        <w:rPr>
          <w:spacing w:val="14"/>
          <w:sz w:val="24"/>
        </w:rPr>
        <w:t xml:space="preserve"> </w:t>
      </w:r>
      <w:r>
        <w:rPr>
          <w:sz w:val="24"/>
        </w:rPr>
        <w:t>обследования</w:t>
      </w:r>
      <w:r>
        <w:rPr>
          <w:spacing w:val="14"/>
          <w:sz w:val="24"/>
        </w:rPr>
        <w:t xml:space="preserve"> </w:t>
      </w:r>
      <w:r>
        <w:rPr>
          <w:spacing w:val="-2"/>
          <w:sz w:val="24"/>
        </w:rPr>
        <w:t>познавательно</w:t>
      </w:r>
    </w:p>
    <w:p w:rsidR="00EE0CCC" w:rsidRDefault="004068EC">
      <w:pPr>
        <w:pStyle w:val="a3"/>
        <w:ind w:left="864" w:right="471"/>
        <w:jc w:val="both"/>
      </w:pPr>
      <w:r>
        <w:t>- речевого развития детей при их личной встрече с педагогом, психологом,</w:t>
      </w:r>
      <w:r>
        <w:rPr>
          <w:spacing w:val="40"/>
        </w:rPr>
        <w:t xml:space="preserve"> </w:t>
      </w:r>
      <w:r>
        <w:rPr>
          <w:spacing w:val="-2"/>
        </w:rPr>
        <w:t>логопедом.</w:t>
      </w:r>
    </w:p>
    <w:p w:rsidR="00EE0CCC" w:rsidRDefault="004068EC">
      <w:pPr>
        <w:pStyle w:val="a6"/>
        <w:numPr>
          <w:ilvl w:val="0"/>
          <w:numId w:val="8"/>
        </w:numPr>
        <w:tabs>
          <w:tab w:val="left" w:pos="863"/>
        </w:tabs>
        <w:spacing w:line="280" w:lineRule="exact"/>
        <w:ind w:left="863" w:hanging="181"/>
        <w:jc w:val="both"/>
        <w:rPr>
          <w:sz w:val="24"/>
        </w:rPr>
      </w:pPr>
      <w:r>
        <w:rPr>
          <w:sz w:val="24"/>
        </w:rPr>
        <w:t>Проведение</w:t>
      </w:r>
      <w:r>
        <w:rPr>
          <w:spacing w:val="-12"/>
          <w:sz w:val="24"/>
        </w:rPr>
        <w:t xml:space="preserve"> </w:t>
      </w:r>
      <w:r>
        <w:rPr>
          <w:sz w:val="24"/>
        </w:rPr>
        <w:t>родителями</w:t>
      </w:r>
      <w:r>
        <w:rPr>
          <w:spacing w:val="-6"/>
          <w:sz w:val="24"/>
        </w:rPr>
        <w:t xml:space="preserve"> </w:t>
      </w:r>
      <w:r>
        <w:rPr>
          <w:sz w:val="24"/>
        </w:rPr>
        <w:t>обследования</w:t>
      </w:r>
      <w:r>
        <w:rPr>
          <w:spacing w:val="-8"/>
          <w:sz w:val="24"/>
        </w:rPr>
        <w:t xml:space="preserve"> </w:t>
      </w:r>
      <w:r>
        <w:rPr>
          <w:sz w:val="24"/>
        </w:rPr>
        <w:t>речи</w:t>
      </w:r>
      <w:r>
        <w:rPr>
          <w:spacing w:val="-7"/>
          <w:sz w:val="24"/>
        </w:rPr>
        <w:t xml:space="preserve"> </w:t>
      </w:r>
      <w:r>
        <w:rPr>
          <w:spacing w:val="-4"/>
          <w:sz w:val="24"/>
        </w:rPr>
        <w:t>детей</w:t>
      </w:r>
    </w:p>
    <w:p w:rsidR="00EE0CCC" w:rsidRDefault="004068EC">
      <w:pPr>
        <w:pStyle w:val="a6"/>
        <w:numPr>
          <w:ilvl w:val="0"/>
          <w:numId w:val="8"/>
        </w:numPr>
        <w:tabs>
          <w:tab w:val="left" w:pos="862"/>
          <w:tab w:val="left" w:pos="864"/>
        </w:tabs>
        <w:spacing w:line="232" w:lineRule="auto"/>
        <w:ind w:right="472"/>
        <w:jc w:val="both"/>
        <w:rPr>
          <w:sz w:val="24"/>
        </w:rPr>
      </w:pPr>
      <w:r>
        <w:rPr>
          <w:sz w:val="24"/>
        </w:rPr>
        <w:t xml:space="preserve">Просмотр видео- и прослушивание аудиоматериалов связанных речевым развитием </w:t>
      </w:r>
      <w:r>
        <w:rPr>
          <w:spacing w:val="-2"/>
          <w:sz w:val="24"/>
        </w:rPr>
        <w:t>детей</w:t>
      </w:r>
    </w:p>
    <w:p w:rsidR="00EE0CCC" w:rsidRDefault="004068EC">
      <w:pPr>
        <w:pStyle w:val="5"/>
        <w:spacing w:before="3" w:line="275" w:lineRule="exact"/>
        <w:ind w:left="1572"/>
      </w:pPr>
      <w:r>
        <w:t>Познавательное</w:t>
      </w:r>
      <w:r>
        <w:rPr>
          <w:spacing w:val="49"/>
        </w:rPr>
        <w:t xml:space="preserve"> </w:t>
      </w:r>
      <w:r>
        <w:rPr>
          <w:spacing w:val="-2"/>
        </w:rPr>
        <w:t>развитие</w:t>
      </w:r>
    </w:p>
    <w:p w:rsidR="00EE0CCC" w:rsidRDefault="004068EC">
      <w:pPr>
        <w:pStyle w:val="a6"/>
        <w:numPr>
          <w:ilvl w:val="0"/>
          <w:numId w:val="7"/>
        </w:numPr>
        <w:tabs>
          <w:tab w:val="left" w:pos="864"/>
          <w:tab w:val="left" w:pos="1119"/>
        </w:tabs>
        <w:spacing w:line="242" w:lineRule="auto"/>
        <w:ind w:right="700" w:hanging="104"/>
        <w:jc w:val="left"/>
        <w:rPr>
          <w:sz w:val="24"/>
        </w:rPr>
      </w:pPr>
      <w:r>
        <w:rPr>
          <w:sz w:val="24"/>
        </w:rPr>
        <w:t>Ознакомление родителей</w:t>
      </w:r>
      <w:r>
        <w:rPr>
          <w:spacing w:val="31"/>
          <w:sz w:val="24"/>
        </w:rPr>
        <w:t xml:space="preserve"> </w:t>
      </w:r>
      <w:r>
        <w:rPr>
          <w:sz w:val="24"/>
        </w:rPr>
        <w:t>с основными</w:t>
      </w:r>
      <w:r>
        <w:rPr>
          <w:spacing w:val="30"/>
          <w:sz w:val="24"/>
        </w:rPr>
        <w:t xml:space="preserve"> </w:t>
      </w:r>
      <w:r>
        <w:rPr>
          <w:sz w:val="24"/>
        </w:rPr>
        <w:t>показателями</w:t>
      </w:r>
      <w:r>
        <w:rPr>
          <w:spacing w:val="29"/>
          <w:sz w:val="24"/>
        </w:rPr>
        <w:t xml:space="preserve"> </w:t>
      </w:r>
      <w:r>
        <w:rPr>
          <w:sz w:val="24"/>
        </w:rPr>
        <w:t>познавательного</w:t>
      </w:r>
      <w:r>
        <w:rPr>
          <w:spacing w:val="29"/>
          <w:sz w:val="24"/>
        </w:rPr>
        <w:t xml:space="preserve"> </w:t>
      </w:r>
      <w:r>
        <w:rPr>
          <w:sz w:val="24"/>
        </w:rPr>
        <w:t xml:space="preserve">развития </w:t>
      </w:r>
      <w:r>
        <w:rPr>
          <w:spacing w:val="-2"/>
          <w:sz w:val="24"/>
        </w:rPr>
        <w:t>детей.</w:t>
      </w:r>
    </w:p>
    <w:p w:rsidR="00EE0CCC" w:rsidRDefault="004068EC">
      <w:pPr>
        <w:pStyle w:val="a6"/>
        <w:numPr>
          <w:ilvl w:val="0"/>
          <w:numId w:val="7"/>
        </w:numPr>
        <w:tabs>
          <w:tab w:val="left" w:pos="864"/>
          <w:tab w:val="left" w:pos="1119"/>
          <w:tab w:val="left" w:pos="3233"/>
          <w:tab w:val="left" w:pos="4649"/>
          <w:tab w:val="left" w:pos="5358"/>
          <w:tab w:val="left" w:pos="6774"/>
          <w:tab w:val="left" w:pos="8190"/>
        </w:tabs>
        <w:ind w:right="615" w:hanging="104"/>
        <w:jc w:val="left"/>
        <w:rPr>
          <w:sz w:val="24"/>
        </w:rPr>
      </w:pPr>
      <w:r>
        <w:rPr>
          <w:spacing w:val="-2"/>
          <w:sz w:val="24"/>
        </w:rPr>
        <w:t>Индивидуальное</w:t>
      </w:r>
      <w:r>
        <w:rPr>
          <w:sz w:val="24"/>
        </w:rPr>
        <w:tab/>
      </w:r>
      <w:r>
        <w:rPr>
          <w:spacing w:val="-2"/>
          <w:sz w:val="24"/>
        </w:rPr>
        <w:t>обсуждение</w:t>
      </w:r>
      <w:r>
        <w:rPr>
          <w:sz w:val="24"/>
        </w:rPr>
        <w:tab/>
      </w:r>
      <w:r>
        <w:rPr>
          <w:spacing w:val="-10"/>
          <w:sz w:val="24"/>
        </w:rPr>
        <w:t>с</w:t>
      </w:r>
      <w:r>
        <w:rPr>
          <w:sz w:val="24"/>
        </w:rPr>
        <w:tab/>
      </w:r>
      <w:r>
        <w:rPr>
          <w:spacing w:val="-2"/>
          <w:sz w:val="24"/>
        </w:rPr>
        <w:t>родителями</w:t>
      </w:r>
      <w:r>
        <w:rPr>
          <w:sz w:val="24"/>
        </w:rPr>
        <w:tab/>
      </w:r>
      <w:r>
        <w:rPr>
          <w:spacing w:val="-2"/>
          <w:sz w:val="24"/>
        </w:rPr>
        <w:t>результатов</w:t>
      </w:r>
      <w:r>
        <w:rPr>
          <w:sz w:val="24"/>
        </w:rPr>
        <w:tab/>
      </w:r>
      <w:r>
        <w:rPr>
          <w:spacing w:val="-2"/>
          <w:sz w:val="24"/>
        </w:rPr>
        <w:t xml:space="preserve">обследования </w:t>
      </w:r>
      <w:r>
        <w:rPr>
          <w:sz w:val="24"/>
        </w:rPr>
        <w:t>познавательно - речевого развития детей при их личной встрече с педагогом.</w:t>
      </w:r>
    </w:p>
    <w:p w:rsidR="00EE0CCC" w:rsidRDefault="004068EC">
      <w:pPr>
        <w:pStyle w:val="a6"/>
        <w:numPr>
          <w:ilvl w:val="0"/>
          <w:numId w:val="7"/>
        </w:numPr>
        <w:tabs>
          <w:tab w:val="left" w:pos="1038"/>
        </w:tabs>
        <w:ind w:right="564" w:firstLine="0"/>
        <w:jc w:val="left"/>
        <w:rPr>
          <w:sz w:val="24"/>
        </w:rPr>
      </w:pPr>
      <w:r>
        <w:rPr>
          <w:sz w:val="24"/>
        </w:rPr>
        <w:t>Проведение</w:t>
      </w:r>
      <w:r>
        <w:rPr>
          <w:spacing w:val="-5"/>
          <w:sz w:val="24"/>
        </w:rPr>
        <w:t xml:space="preserve"> </w:t>
      </w:r>
      <w:r>
        <w:rPr>
          <w:sz w:val="24"/>
        </w:rPr>
        <w:t>родителями</w:t>
      </w:r>
      <w:r>
        <w:rPr>
          <w:spacing w:val="-4"/>
          <w:sz w:val="24"/>
        </w:rPr>
        <w:t xml:space="preserve"> </w:t>
      </w:r>
      <w:r>
        <w:rPr>
          <w:sz w:val="24"/>
        </w:rPr>
        <w:t>обследования</w:t>
      </w:r>
      <w:r>
        <w:rPr>
          <w:spacing w:val="-5"/>
          <w:sz w:val="24"/>
        </w:rPr>
        <w:t xml:space="preserve"> </w:t>
      </w:r>
      <w:r>
        <w:rPr>
          <w:sz w:val="24"/>
        </w:rPr>
        <w:t>математического</w:t>
      </w:r>
      <w:r>
        <w:rPr>
          <w:spacing w:val="-4"/>
          <w:sz w:val="24"/>
        </w:rPr>
        <w:t xml:space="preserve"> </w:t>
      </w:r>
      <w:r>
        <w:rPr>
          <w:sz w:val="24"/>
        </w:rPr>
        <w:t>развития</w:t>
      </w:r>
      <w:r>
        <w:rPr>
          <w:spacing w:val="-5"/>
          <w:sz w:val="24"/>
        </w:rPr>
        <w:t xml:space="preserve"> </w:t>
      </w:r>
      <w:r>
        <w:rPr>
          <w:sz w:val="24"/>
        </w:rPr>
        <w:t>детей</w:t>
      </w:r>
      <w:r>
        <w:rPr>
          <w:spacing w:val="-4"/>
          <w:sz w:val="24"/>
        </w:rPr>
        <w:t xml:space="preserve"> </w:t>
      </w:r>
      <w:r>
        <w:rPr>
          <w:sz w:val="24"/>
        </w:rPr>
        <w:t>с</w:t>
      </w:r>
      <w:r>
        <w:rPr>
          <w:spacing w:val="-5"/>
          <w:sz w:val="24"/>
        </w:rPr>
        <w:t xml:space="preserve"> </w:t>
      </w:r>
      <w:r>
        <w:rPr>
          <w:sz w:val="24"/>
        </w:rPr>
        <w:t>помощью специальных тетрадей с печатной основой.</w:t>
      </w:r>
    </w:p>
    <w:p w:rsidR="00EE0CCC" w:rsidRDefault="004068EC">
      <w:pPr>
        <w:pStyle w:val="a6"/>
        <w:numPr>
          <w:ilvl w:val="0"/>
          <w:numId w:val="7"/>
        </w:numPr>
        <w:tabs>
          <w:tab w:val="left" w:pos="1043"/>
        </w:tabs>
        <w:ind w:left="1043" w:hanging="179"/>
        <w:jc w:val="left"/>
        <w:rPr>
          <w:sz w:val="24"/>
        </w:rPr>
      </w:pPr>
      <w:r>
        <w:rPr>
          <w:sz w:val="24"/>
        </w:rPr>
        <w:t>Привлечение</w:t>
      </w:r>
      <w:r>
        <w:rPr>
          <w:spacing w:val="-4"/>
          <w:sz w:val="24"/>
        </w:rPr>
        <w:t xml:space="preserve"> </w:t>
      </w:r>
      <w:r>
        <w:rPr>
          <w:sz w:val="24"/>
        </w:rPr>
        <w:t>родителей</w:t>
      </w:r>
      <w:r>
        <w:rPr>
          <w:spacing w:val="-2"/>
          <w:sz w:val="24"/>
        </w:rPr>
        <w:t xml:space="preserve"> </w:t>
      </w:r>
      <w:r>
        <w:rPr>
          <w:sz w:val="24"/>
        </w:rPr>
        <w:t>к</w:t>
      </w:r>
      <w:r>
        <w:rPr>
          <w:spacing w:val="-2"/>
          <w:sz w:val="24"/>
        </w:rPr>
        <w:t xml:space="preserve"> </w:t>
      </w:r>
      <w:r>
        <w:rPr>
          <w:sz w:val="24"/>
        </w:rPr>
        <w:t>проведению</w:t>
      </w:r>
      <w:r>
        <w:rPr>
          <w:spacing w:val="-2"/>
          <w:sz w:val="24"/>
        </w:rPr>
        <w:t xml:space="preserve"> </w:t>
      </w:r>
      <w:r>
        <w:rPr>
          <w:sz w:val="24"/>
        </w:rPr>
        <w:t>работы</w:t>
      </w:r>
      <w:r>
        <w:rPr>
          <w:spacing w:val="-3"/>
          <w:sz w:val="24"/>
        </w:rPr>
        <w:t xml:space="preserve"> </w:t>
      </w:r>
      <w:r>
        <w:rPr>
          <w:sz w:val="24"/>
        </w:rPr>
        <w:t>в</w:t>
      </w:r>
      <w:r>
        <w:rPr>
          <w:spacing w:val="-3"/>
          <w:sz w:val="24"/>
        </w:rPr>
        <w:t xml:space="preserve"> </w:t>
      </w:r>
      <w:r>
        <w:rPr>
          <w:sz w:val="24"/>
        </w:rPr>
        <w:t>семье</w:t>
      </w:r>
      <w:r>
        <w:rPr>
          <w:spacing w:val="-3"/>
          <w:sz w:val="24"/>
        </w:rPr>
        <w:t xml:space="preserve"> </w:t>
      </w:r>
      <w:r>
        <w:rPr>
          <w:sz w:val="24"/>
        </w:rPr>
        <w:t>по</w:t>
      </w:r>
      <w:r>
        <w:rPr>
          <w:spacing w:val="-2"/>
          <w:sz w:val="24"/>
        </w:rPr>
        <w:t xml:space="preserve"> </w:t>
      </w:r>
      <w:r>
        <w:rPr>
          <w:sz w:val="24"/>
        </w:rPr>
        <w:t>расширению</w:t>
      </w:r>
      <w:r>
        <w:rPr>
          <w:spacing w:val="-2"/>
          <w:sz w:val="24"/>
        </w:rPr>
        <w:t xml:space="preserve"> кругозора</w:t>
      </w:r>
    </w:p>
    <w:p w:rsidR="00EE0CCC" w:rsidRDefault="00EE0CCC">
      <w:pPr>
        <w:rPr>
          <w:sz w:val="24"/>
        </w:rPr>
        <w:sectPr w:rsidR="00EE0CCC">
          <w:footerReference w:type="default" r:id="rId74"/>
          <w:pgSz w:w="11920" w:h="16850"/>
          <w:pgMar w:top="960" w:right="700" w:bottom="280" w:left="1020" w:header="0" w:footer="0" w:gutter="0"/>
          <w:cols w:space="720"/>
        </w:sectPr>
      </w:pPr>
    </w:p>
    <w:p w:rsidR="00EE0CCC" w:rsidRDefault="004068EC">
      <w:pPr>
        <w:pStyle w:val="a3"/>
        <w:spacing w:before="77"/>
        <w:ind w:left="864"/>
      </w:pPr>
      <w:r>
        <w:lastRenderedPageBreak/>
        <w:t>детей</w:t>
      </w:r>
      <w:r>
        <w:rPr>
          <w:spacing w:val="-6"/>
        </w:rPr>
        <w:t xml:space="preserve"> </w:t>
      </w:r>
      <w:r>
        <w:t>посредством</w:t>
      </w:r>
      <w:r>
        <w:rPr>
          <w:spacing w:val="-3"/>
        </w:rPr>
        <w:t xml:space="preserve"> </w:t>
      </w:r>
      <w:r>
        <w:t>чтения</w:t>
      </w:r>
      <w:r>
        <w:rPr>
          <w:spacing w:val="-3"/>
        </w:rPr>
        <w:t xml:space="preserve"> </w:t>
      </w:r>
      <w:r>
        <w:t>по</w:t>
      </w:r>
      <w:r>
        <w:rPr>
          <w:spacing w:val="-3"/>
        </w:rPr>
        <w:t xml:space="preserve"> </w:t>
      </w:r>
      <w:r>
        <w:t>рекомендованным</w:t>
      </w:r>
      <w:r>
        <w:rPr>
          <w:spacing w:val="-4"/>
        </w:rPr>
        <w:t xml:space="preserve"> </w:t>
      </w:r>
      <w:r>
        <w:t>спискам</w:t>
      </w:r>
      <w:r>
        <w:rPr>
          <w:spacing w:val="-3"/>
        </w:rPr>
        <w:t xml:space="preserve"> </w:t>
      </w:r>
      <w:r>
        <w:rPr>
          <w:spacing w:val="-2"/>
        </w:rPr>
        <w:t>произведений</w:t>
      </w:r>
    </w:p>
    <w:p w:rsidR="00EE0CCC" w:rsidRDefault="004068EC">
      <w:pPr>
        <w:pStyle w:val="a3"/>
        <w:spacing w:before="1"/>
        <w:ind w:left="864" w:right="542"/>
      </w:pPr>
      <w:r>
        <w:t>художественной</w:t>
      </w:r>
      <w:r>
        <w:rPr>
          <w:spacing w:val="-4"/>
        </w:rPr>
        <w:t xml:space="preserve"> </w:t>
      </w:r>
      <w:r>
        <w:t>литературы</w:t>
      </w:r>
      <w:r>
        <w:rPr>
          <w:spacing w:val="-4"/>
        </w:rPr>
        <w:t xml:space="preserve"> </w:t>
      </w:r>
      <w:r>
        <w:t>и</w:t>
      </w:r>
      <w:r>
        <w:rPr>
          <w:spacing w:val="-3"/>
        </w:rPr>
        <w:t xml:space="preserve"> </w:t>
      </w:r>
      <w:r>
        <w:t>участия</w:t>
      </w:r>
      <w:r>
        <w:rPr>
          <w:spacing w:val="-4"/>
        </w:rPr>
        <w:t xml:space="preserve"> </w:t>
      </w:r>
      <w:r>
        <w:t>в</w:t>
      </w:r>
      <w:r>
        <w:rPr>
          <w:spacing w:val="-5"/>
        </w:rPr>
        <w:t xml:space="preserve"> </w:t>
      </w:r>
      <w:r>
        <w:t>литературных,</w:t>
      </w:r>
      <w:r>
        <w:rPr>
          <w:spacing w:val="-4"/>
        </w:rPr>
        <w:t xml:space="preserve"> </w:t>
      </w:r>
      <w:r>
        <w:t>математических</w:t>
      </w:r>
      <w:r>
        <w:rPr>
          <w:spacing w:val="-4"/>
        </w:rPr>
        <w:t xml:space="preserve"> </w:t>
      </w:r>
      <w:r>
        <w:t>и</w:t>
      </w:r>
      <w:r>
        <w:rPr>
          <w:spacing w:val="-4"/>
        </w:rPr>
        <w:t xml:space="preserve"> </w:t>
      </w:r>
      <w:r>
        <w:t xml:space="preserve">др. </w:t>
      </w:r>
      <w:r>
        <w:rPr>
          <w:spacing w:val="-2"/>
        </w:rPr>
        <w:t>праздниках.</w:t>
      </w:r>
    </w:p>
    <w:p w:rsidR="00EE0CCC" w:rsidRDefault="004068EC">
      <w:pPr>
        <w:pStyle w:val="a6"/>
        <w:numPr>
          <w:ilvl w:val="0"/>
          <w:numId w:val="7"/>
        </w:numPr>
        <w:tabs>
          <w:tab w:val="left" w:pos="1043"/>
        </w:tabs>
        <w:ind w:left="1043" w:hanging="179"/>
        <w:jc w:val="left"/>
        <w:rPr>
          <w:sz w:val="24"/>
        </w:rPr>
      </w:pPr>
      <w:r>
        <w:rPr>
          <w:sz w:val="24"/>
        </w:rPr>
        <w:t>Участие</w:t>
      </w:r>
      <w:r>
        <w:rPr>
          <w:spacing w:val="-8"/>
          <w:sz w:val="24"/>
        </w:rPr>
        <w:t xml:space="preserve"> </w:t>
      </w:r>
      <w:r>
        <w:rPr>
          <w:sz w:val="24"/>
        </w:rPr>
        <w:t>родителей</w:t>
      </w:r>
      <w:r>
        <w:rPr>
          <w:spacing w:val="-3"/>
          <w:sz w:val="24"/>
        </w:rPr>
        <w:t xml:space="preserve"> </w:t>
      </w:r>
      <w:r>
        <w:rPr>
          <w:sz w:val="24"/>
        </w:rPr>
        <w:t>в</w:t>
      </w:r>
      <w:r>
        <w:rPr>
          <w:spacing w:val="-5"/>
          <w:sz w:val="24"/>
        </w:rPr>
        <w:t xml:space="preserve"> </w:t>
      </w:r>
      <w:r>
        <w:rPr>
          <w:spacing w:val="-2"/>
          <w:sz w:val="24"/>
        </w:rPr>
        <w:t>игротеках</w:t>
      </w:r>
    </w:p>
    <w:p w:rsidR="00EE0CCC" w:rsidRDefault="004068EC">
      <w:pPr>
        <w:pStyle w:val="a6"/>
        <w:numPr>
          <w:ilvl w:val="0"/>
          <w:numId w:val="7"/>
        </w:numPr>
        <w:tabs>
          <w:tab w:val="left" w:pos="1038"/>
        </w:tabs>
        <w:ind w:right="675" w:firstLine="0"/>
        <w:jc w:val="left"/>
        <w:rPr>
          <w:sz w:val="24"/>
        </w:rPr>
      </w:pPr>
      <w:r>
        <w:rPr>
          <w:sz w:val="24"/>
        </w:rPr>
        <w:t>Просмотр</w:t>
      </w:r>
      <w:r>
        <w:rPr>
          <w:spacing w:val="-4"/>
          <w:sz w:val="24"/>
        </w:rPr>
        <w:t xml:space="preserve"> </w:t>
      </w:r>
      <w:r>
        <w:rPr>
          <w:sz w:val="24"/>
        </w:rPr>
        <w:t>видео-</w:t>
      </w:r>
      <w:r>
        <w:rPr>
          <w:spacing w:val="-5"/>
          <w:sz w:val="24"/>
        </w:rPr>
        <w:t xml:space="preserve"> </w:t>
      </w:r>
      <w:r>
        <w:rPr>
          <w:sz w:val="24"/>
        </w:rPr>
        <w:t>и</w:t>
      </w:r>
      <w:r>
        <w:rPr>
          <w:spacing w:val="-4"/>
          <w:sz w:val="24"/>
        </w:rPr>
        <w:t xml:space="preserve"> </w:t>
      </w:r>
      <w:r>
        <w:rPr>
          <w:sz w:val="24"/>
        </w:rPr>
        <w:t>прослушивание</w:t>
      </w:r>
      <w:r>
        <w:rPr>
          <w:spacing w:val="-7"/>
          <w:sz w:val="24"/>
        </w:rPr>
        <w:t xml:space="preserve"> </w:t>
      </w:r>
      <w:r>
        <w:rPr>
          <w:sz w:val="24"/>
        </w:rPr>
        <w:t>аудиоматериалов</w:t>
      </w:r>
      <w:r>
        <w:rPr>
          <w:spacing w:val="-4"/>
          <w:sz w:val="24"/>
        </w:rPr>
        <w:t xml:space="preserve"> </w:t>
      </w:r>
      <w:r>
        <w:rPr>
          <w:sz w:val="24"/>
        </w:rPr>
        <w:t>связанных</w:t>
      </w:r>
      <w:r>
        <w:rPr>
          <w:spacing w:val="-4"/>
          <w:sz w:val="24"/>
        </w:rPr>
        <w:t xml:space="preserve"> </w:t>
      </w:r>
      <w:r>
        <w:rPr>
          <w:sz w:val="24"/>
        </w:rPr>
        <w:t>с</w:t>
      </w:r>
      <w:r>
        <w:rPr>
          <w:spacing w:val="-8"/>
          <w:sz w:val="24"/>
        </w:rPr>
        <w:t xml:space="preserve"> </w:t>
      </w:r>
      <w:r>
        <w:rPr>
          <w:sz w:val="24"/>
        </w:rPr>
        <w:t>познавательным развитием детей.</w:t>
      </w:r>
    </w:p>
    <w:p w:rsidR="00EE0CCC" w:rsidRDefault="004068EC">
      <w:pPr>
        <w:pStyle w:val="5"/>
        <w:ind w:left="1572"/>
      </w:pPr>
      <w:r>
        <w:t>Социально</w:t>
      </w:r>
      <w:r>
        <w:rPr>
          <w:spacing w:val="-7"/>
        </w:rPr>
        <w:t xml:space="preserve"> </w:t>
      </w:r>
      <w:r>
        <w:t>–</w:t>
      </w:r>
      <w:r>
        <w:rPr>
          <w:spacing w:val="-9"/>
        </w:rPr>
        <w:t xml:space="preserve"> </w:t>
      </w:r>
      <w:r>
        <w:t>коммуникативное</w:t>
      </w:r>
      <w:r>
        <w:rPr>
          <w:spacing w:val="-5"/>
        </w:rPr>
        <w:t xml:space="preserve"> </w:t>
      </w:r>
      <w:r>
        <w:rPr>
          <w:spacing w:val="-2"/>
        </w:rPr>
        <w:t>развитие</w:t>
      </w:r>
    </w:p>
    <w:p w:rsidR="00EE0CCC" w:rsidRDefault="004068EC">
      <w:pPr>
        <w:pStyle w:val="a6"/>
        <w:numPr>
          <w:ilvl w:val="0"/>
          <w:numId w:val="6"/>
        </w:numPr>
        <w:tabs>
          <w:tab w:val="left" w:pos="861"/>
          <w:tab w:val="left" w:pos="864"/>
        </w:tabs>
        <w:spacing w:before="7" w:line="235" w:lineRule="auto"/>
        <w:ind w:right="461"/>
        <w:jc w:val="both"/>
        <w:rPr>
          <w:sz w:val="24"/>
        </w:rPr>
      </w:pPr>
      <w:r>
        <w:rPr>
          <w:sz w:val="24"/>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EE0CCC" w:rsidRDefault="004068EC">
      <w:pPr>
        <w:pStyle w:val="a6"/>
        <w:numPr>
          <w:ilvl w:val="0"/>
          <w:numId w:val="6"/>
        </w:numPr>
        <w:tabs>
          <w:tab w:val="left" w:pos="862"/>
        </w:tabs>
        <w:spacing w:line="287" w:lineRule="exact"/>
        <w:ind w:left="862" w:hanging="293"/>
        <w:jc w:val="both"/>
        <w:rPr>
          <w:sz w:val="24"/>
        </w:rPr>
      </w:pPr>
      <w:r>
        <w:rPr>
          <w:sz w:val="24"/>
        </w:rPr>
        <w:t>Индивидуальное</w:t>
      </w:r>
      <w:r>
        <w:rPr>
          <w:spacing w:val="-1"/>
          <w:sz w:val="24"/>
        </w:rPr>
        <w:t xml:space="preserve"> </w:t>
      </w:r>
      <w:r>
        <w:rPr>
          <w:sz w:val="24"/>
        </w:rPr>
        <w:t>обсуждение</w:t>
      </w:r>
      <w:r>
        <w:rPr>
          <w:spacing w:val="2"/>
          <w:sz w:val="24"/>
        </w:rPr>
        <w:t xml:space="preserve"> </w:t>
      </w:r>
      <w:r>
        <w:rPr>
          <w:sz w:val="24"/>
        </w:rPr>
        <w:t>с</w:t>
      </w:r>
      <w:r>
        <w:rPr>
          <w:spacing w:val="2"/>
          <w:sz w:val="24"/>
        </w:rPr>
        <w:t xml:space="preserve"> </w:t>
      </w:r>
      <w:r>
        <w:rPr>
          <w:sz w:val="24"/>
        </w:rPr>
        <w:t>родителями</w:t>
      </w:r>
      <w:r>
        <w:rPr>
          <w:spacing w:val="4"/>
          <w:sz w:val="24"/>
        </w:rPr>
        <w:t xml:space="preserve"> </w:t>
      </w:r>
      <w:r>
        <w:rPr>
          <w:sz w:val="24"/>
        </w:rPr>
        <w:t>результатов</w:t>
      </w:r>
      <w:r>
        <w:rPr>
          <w:spacing w:val="3"/>
          <w:sz w:val="24"/>
        </w:rPr>
        <w:t xml:space="preserve"> </w:t>
      </w:r>
      <w:r>
        <w:rPr>
          <w:sz w:val="24"/>
        </w:rPr>
        <w:t>обследования</w:t>
      </w:r>
      <w:r>
        <w:rPr>
          <w:spacing w:val="4"/>
          <w:sz w:val="24"/>
        </w:rPr>
        <w:t xml:space="preserve"> </w:t>
      </w:r>
      <w:r>
        <w:rPr>
          <w:spacing w:val="-2"/>
          <w:sz w:val="24"/>
        </w:rPr>
        <w:t>социально</w:t>
      </w:r>
    </w:p>
    <w:p w:rsidR="00EE0CCC" w:rsidRDefault="004068EC">
      <w:pPr>
        <w:pStyle w:val="a3"/>
        <w:ind w:left="864" w:right="1556"/>
        <w:jc w:val="both"/>
      </w:pPr>
      <w:r>
        <w:t>-</w:t>
      </w:r>
      <w:r>
        <w:rPr>
          <w:spacing w:val="-11"/>
        </w:rPr>
        <w:t xml:space="preserve"> </w:t>
      </w:r>
      <w:r>
        <w:t>коммуникативного</w:t>
      </w:r>
      <w:r>
        <w:rPr>
          <w:spacing w:val="-1"/>
        </w:rPr>
        <w:t xml:space="preserve"> </w:t>
      </w:r>
      <w:r>
        <w:t>развития</w:t>
      </w:r>
      <w:r>
        <w:rPr>
          <w:spacing w:val="-5"/>
        </w:rPr>
        <w:t xml:space="preserve"> </w:t>
      </w:r>
      <w:r>
        <w:t>детей</w:t>
      </w:r>
      <w:r>
        <w:rPr>
          <w:spacing w:val="-7"/>
        </w:rPr>
        <w:t xml:space="preserve"> </w:t>
      </w:r>
      <w:r>
        <w:t>при</w:t>
      </w:r>
      <w:r>
        <w:rPr>
          <w:spacing w:val="-6"/>
        </w:rPr>
        <w:t xml:space="preserve"> </w:t>
      </w:r>
      <w:r>
        <w:t>их</w:t>
      </w:r>
      <w:r>
        <w:rPr>
          <w:spacing w:val="-4"/>
        </w:rPr>
        <w:t xml:space="preserve"> </w:t>
      </w:r>
      <w:r>
        <w:t>личной</w:t>
      </w:r>
      <w:r>
        <w:rPr>
          <w:spacing w:val="-4"/>
        </w:rPr>
        <w:t xml:space="preserve"> </w:t>
      </w:r>
      <w:r>
        <w:t>встрече</w:t>
      </w:r>
      <w:r>
        <w:rPr>
          <w:spacing w:val="-5"/>
        </w:rPr>
        <w:t xml:space="preserve"> </w:t>
      </w:r>
      <w:r>
        <w:t>с</w:t>
      </w:r>
      <w:r>
        <w:rPr>
          <w:spacing w:val="-9"/>
        </w:rPr>
        <w:t xml:space="preserve"> </w:t>
      </w:r>
      <w:r>
        <w:t>педагогом</w:t>
      </w:r>
      <w:r>
        <w:rPr>
          <w:spacing w:val="-6"/>
        </w:rPr>
        <w:t xml:space="preserve"> </w:t>
      </w:r>
      <w:r>
        <w:t xml:space="preserve">или </w:t>
      </w:r>
      <w:r>
        <w:rPr>
          <w:spacing w:val="-2"/>
        </w:rPr>
        <w:t>психологом.</w:t>
      </w:r>
    </w:p>
    <w:p w:rsidR="00EE0CCC" w:rsidRDefault="004068EC">
      <w:pPr>
        <w:pStyle w:val="a6"/>
        <w:numPr>
          <w:ilvl w:val="0"/>
          <w:numId w:val="6"/>
        </w:numPr>
        <w:tabs>
          <w:tab w:val="left" w:pos="861"/>
          <w:tab w:val="left" w:pos="864"/>
        </w:tabs>
        <w:spacing w:before="4" w:line="230" w:lineRule="auto"/>
        <w:ind w:right="476"/>
        <w:jc w:val="both"/>
        <w:rPr>
          <w:sz w:val="24"/>
        </w:rPr>
      </w:pPr>
      <w:r>
        <w:rPr>
          <w:sz w:val="24"/>
        </w:rPr>
        <w:t xml:space="preserve">Использование современных средств передачи информации, например, передача </w:t>
      </w:r>
      <w:r>
        <w:rPr>
          <w:spacing w:val="-2"/>
          <w:sz w:val="24"/>
        </w:rPr>
        <w:t>видеоизображения.</w:t>
      </w:r>
    </w:p>
    <w:p w:rsidR="00EE0CCC" w:rsidRDefault="004068EC">
      <w:pPr>
        <w:pStyle w:val="5"/>
        <w:spacing w:line="275" w:lineRule="exact"/>
        <w:ind w:left="1572"/>
        <w:jc w:val="both"/>
      </w:pPr>
      <w:r>
        <w:t>Художественно</w:t>
      </w:r>
      <w:r>
        <w:rPr>
          <w:spacing w:val="-7"/>
        </w:rPr>
        <w:t xml:space="preserve"> </w:t>
      </w:r>
      <w:r>
        <w:t>-</w:t>
      </w:r>
      <w:r>
        <w:rPr>
          <w:spacing w:val="-11"/>
        </w:rPr>
        <w:t xml:space="preserve"> </w:t>
      </w:r>
      <w:r>
        <w:t>эстетическое</w:t>
      </w:r>
      <w:r>
        <w:rPr>
          <w:spacing w:val="-8"/>
        </w:rPr>
        <w:t xml:space="preserve"> </w:t>
      </w:r>
      <w:r>
        <w:rPr>
          <w:spacing w:val="-2"/>
        </w:rPr>
        <w:t>развитие</w:t>
      </w:r>
    </w:p>
    <w:p w:rsidR="00EE0CCC" w:rsidRDefault="004068EC">
      <w:pPr>
        <w:pStyle w:val="a6"/>
        <w:numPr>
          <w:ilvl w:val="1"/>
          <w:numId w:val="6"/>
        </w:numPr>
        <w:tabs>
          <w:tab w:val="left" w:pos="1041"/>
        </w:tabs>
        <w:spacing w:before="3"/>
        <w:ind w:left="1041" w:right="468"/>
        <w:jc w:val="both"/>
        <w:rPr>
          <w:sz w:val="24"/>
        </w:rPr>
      </w:pPr>
      <w:r>
        <w:rPr>
          <w:sz w:val="24"/>
        </w:rPr>
        <w:t>Использование</w:t>
      </w:r>
      <w:r>
        <w:rPr>
          <w:spacing w:val="-2"/>
          <w:sz w:val="24"/>
        </w:rPr>
        <w:t xml:space="preserve"> </w:t>
      </w:r>
      <w:r>
        <w:rPr>
          <w:sz w:val="24"/>
        </w:rPr>
        <w:t>стендов,</w:t>
      </w:r>
      <w:r>
        <w:rPr>
          <w:spacing w:val="-2"/>
          <w:sz w:val="24"/>
        </w:rPr>
        <w:t xml:space="preserve"> </w:t>
      </w:r>
      <w:r>
        <w:rPr>
          <w:sz w:val="24"/>
        </w:rPr>
        <w:t>стеллажей для</w:t>
      </w:r>
      <w:r>
        <w:rPr>
          <w:spacing w:val="-1"/>
          <w:sz w:val="24"/>
        </w:rPr>
        <w:t xml:space="preserve"> </w:t>
      </w:r>
      <w:r>
        <w:rPr>
          <w:sz w:val="24"/>
        </w:rPr>
        <w:t>демонстрации работ</w:t>
      </w:r>
      <w:r>
        <w:rPr>
          <w:spacing w:val="-1"/>
          <w:sz w:val="24"/>
        </w:rPr>
        <w:t xml:space="preserve"> </w:t>
      </w:r>
      <w:r>
        <w:rPr>
          <w:sz w:val="24"/>
        </w:rPr>
        <w:t>по</w:t>
      </w:r>
      <w:r>
        <w:rPr>
          <w:spacing w:val="-1"/>
          <w:sz w:val="24"/>
        </w:rPr>
        <w:t xml:space="preserve"> </w:t>
      </w:r>
      <w:r>
        <w:rPr>
          <w:sz w:val="24"/>
        </w:rPr>
        <w:t>рисованию</w:t>
      </w:r>
      <w:r>
        <w:rPr>
          <w:spacing w:val="-1"/>
          <w:sz w:val="24"/>
        </w:rPr>
        <w:t xml:space="preserve"> </w:t>
      </w:r>
      <w:r>
        <w:rPr>
          <w:sz w:val="24"/>
        </w:rPr>
        <w:t>и лепке</w:t>
      </w:r>
      <w:r>
        <w:rPr>
          <w:spacing w:val="-2"/>
          <w:sz w:val="24"/>
        </w:rPr>
        <w:t xml:space="preserve"> </w:t>
      </w:r>
      <w:r>
        <w:rPr>
          <w:sz w:val="24"/>
        </w:rPr>
        <w:t xml:space="preserve">с последующим индивидуальным комментированием результатов детской </w:t>
      </w:r>
      <w:r>
        <w:rPr>
          <w:spacing w:val="-2"/>
          <w:sz w:val="24"/>
        </w:rPr>
        <w:t>деятельности.</w:t>
      </w:r>
    </w:p>
    <w:p w:rsidR="00EE0CCC" w:rsidRDefault="004068EC">
      <w:pPr>
        <w:pStyle w:val="a6"/>
        <w:numPr>
          <w:ilvl w:val="1"/>
          <w:numId w:val="6"/>
        </w:numPr>
        <w:tabs>
          <w:tab w:val="left" w:pos="1041"/>
        </w:tabs>
        <w:ind w:left="1041" w:right="474"/>
        <w:jc w:val="both"/>
        <w:rPr>
          <w:sz w:val="24"/>
        </w:rPr>
      </w:pPr>
      <w:r>
        <w:rPr>
          <w:sz w:val="24"/>
        </w:rPr>
        <w:t>Демонстрация</w:t>
      </w:r>
      <w:r>
        <w:rPr>
          <w:spacing w:val="-3"/>
          <w:sz w:val="24"/>
        </w:rPr>
        <w:t xml:space="preserve"> </w:t>
      </w:r>
      <w:r>
        <w:rPr>
          <w:sz w:val="24"/>
        </w:rPr>
        <w:t>фотоматериалов</w:t>
      </w:r>
      <w:r>
        <w:rPr>
          <w:spacing w:val="-4"/>
          <w:sz w:val="24"/>
        </w:rPr>
        <w:t xml:space="preserve"> </w:t>
      </w:r>
      <w:r>
        <w:rPr>
          <w:sz w:val="24"/>
        </w:rPr>
        <w:t>с</w:t>
      </w:r>
      <w:r>
        <w:rPr>
          <w:spacing w:val="-4"/>
          <w:sz w:val="24"/>
        </w:rPr>
        <w:t xml:space="preserve"> </w:t>
      </w:r>
      <w:r>
        <w:rPr>
          <w:sz w:val="24"/>
        </w:rPr>
        <w:t>изображением</w:t>
      </w:r>
      <w:r>
        <w:rPr>
          <w:spacing w:val="-4"/>
          <w:sz w:val="24"/>
        </w:rPr>
        <w:t xml:space="preserve"> </w:t>
      </w:r>
      <w:r>
        <w:rPr>
          <w:sz w:val="24"/>
        </w:rPr>
        <w:t>результатов</w:t>
      </w:r>
      <w:r>
        <w:rPr>
          <w:spacing w:val="-3"/>
          <w:sz w:val="24"/>
        </w:rPr>
        <w:t xml:space="preserve"> </w:t>
      </w:r>
      <w:r>
        <w:rPr>
          <w:sz w:val="24"/>
        </w:rPr>
        <w:t>конструирования</w:t>
      </w:r>
      <w:r>
        <w:rPr>
          <w:spacing w:val="-3"/>
          <w:sz w:val="24"/>
        </w:rPr>
        <w:t xml:space="preserve"> </w:t>
      </w:r>
      <w:r>
        <w:rPr>
          <w:sz w:val="24"/>
        </w:rPr>
        <w:t>детей из различных материалов с последующим индивидуальным комментированием результатов детской деятельности.</w:t>
      </w:r>
    </w:p>
    <w:p w:rsidR="00EE0CCC" w:rsidRDefault="004068EC">
      <w:pPr>
        <w:pStyle w:val="a6"/>
        <w:numPr>
          <w:ilvl w:val="1"/>
          <w:numId w:val="6"/>
        </w:numPr>
        <w:tabs>
          <w:tab w:val="left" w:pos="1041"/>
        </w:tabs>
        <w:ind w:left="1041" w:right="471"/>
        <w:jc w:val="both"/>
        <w:rPr>
          <w:sz w:val="24"/>
        </w:rPr>
      </w:pPr>
      <w:r>
        <w:rPr>
          <w:sz w:val="24"/>
        </w:rPr>
        <w:t>Организация поквартальных выставок детских работ по свободной (самостоятельной) деятельности.</w:t>
      </w:r>
    </w:p>
    <w:p w:rsidR="00EE0CCC" w:rsidRDefault="004068EC">
      <w:pPr>
        <w:pStyle w:val="a6"/>
        <w:numPr>
          <w:ilvl w:val="1"/>
          <w:numId w:val="6"/>
        </w:numPr>
        <w:tabs>
          <w:tab w:val="left" w:pos="1041"/>
        </w:tabs>
        <w:ind w:left="1041" w:hanging="359"/>
        <w:jc w:val="both"/>
        <w:rPr>
          <w:sz w:val="24"/>
        </w:rPr>
      </w:pPr>
      <w:r>
        <w:rPr>
          <w:sz w:val="24"/>
        </w:rPr>
        <w:t>Организация</w:t>
      </w:r>
      <w:r>
        <w:rPr>
          <w:spacing w:val="-9"/>
          <w:sz w:val="24"/>
        </w:rPr>
        <w:t xml:space="preserve"> </w:t>
      </w:r>
      <w:r>
        <w:rPr>
          <w:sz w:val="24"/>
        </w:rPr>
        <w:t>Интернет</w:t>
      </w:r>
      <w:r>
        <w:rPr>
          <w:spacing w:val="-6"/>
          <w:sz w:val="24"/>
        </w:rPr>
        <w:t xml:space="preserve"> </w:t>
      </w:r>
      <w:r>
        <w:rPr>
          <w:sz w:val="24"/>
        </w:rPr>
        <w:t>-</w:t>
      </w:r>
      <w:r>
        <w:rPr>
          <w:spacing w:val="-7"/>
          <w:sz w:val="24"/>
        </w:rPr>
        <w:t xml:space="preserve"> </w:t>
      </w:r>
      <w:r>
        <w:rPr>
          <w:sz w:val="24"/>
        </w:rPr>
        <w:t>выставок</w:t>
      </w:r>
      <w:r>
        <w:rPr>
          <w:spacing w:val="-5"/>
          <w:sz w:val="24"/>
        </w:rPr>
        <w:t xml:space="preserve"> </w:t>
      </w:r>
      <w:r>
        <w:rPr>
          <w:sz w:val="24"/>
        </w:rPr>
        <w:t>с</w:t>
      </w:r>
      <w:r>
        <w:rPr>
          <w:spacing w:val="-7"/>
          <w:sz w:val="24"/>
        </w:rPr>
        <w:t xml:space="preserve"> </w:t>
      </w:r>
      <w:r>
        <w:rPr>
          <w:sz w:val="24"/>
        </w:rPr>
        <w:t>детскими</w:t>
      </w:r>
      <w:r>
        <w:rPr>
          <w:spacing w:val="-3"/>
          <w:sz w:val="24"/>
        </w:rPr>
        <w:t xml:space="preserve"> </w:t>
      </w:r>
      <w:r>
        <w:rPr>
          <w:spacing w:val="-2"/>
          <w:sz w:val="24"/>
        </w:rPr>
        <w:t>работами.</w:t>
      </w:r>
    </w:p>
    <w:p w:rsidR="00EE0CCC" w:rsidRDefault="004068EC">
      <w:pPr>
        <w:pStyle w:val="a3"/>
        <w:spacing w:before="65"/>
        <w:ind w:left="401" w:right="542" w:firstLine="280"/>
      </w:pPr>
      <w: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w:t>
      </w:r>
      <w:r>
        <w:rPr>
          <w:spacing w:val="-3"/>
        </w:rPr>
        <w:t xml:space="preserve"> </w:t>
      </w:r>
      <w:r>
        <w:t>каждого</w:t>
      </w:r>
      <w:r>
        <w:rPr>
          <w:spacing w:val="-3"/>
        </w:rPr>
        <w:t xml:space="preserve"> </w:t>
      </w:r>
      <w:r>
        <w:t>конкретного</w:t>
      </w:r>
      <w:r>
        <w:rPr>
          <w:spacing w:val="-3"/>
        </w:rPr>
        <w:t xml:space="preserve"> </w:t>
      </w:r>
      <w:r>
        <w:t>ребенка).</w:t>
      </w:r>
      <w:r>
        <w:rPr>
          <w:spacing w:val="-3"/>
        </w:rPr>
        <w:t xml:space="preserve"> </w:t>
      </w:r>
      <w:r>
        <w:t>Общая</w:t>
      </w:r>
      <w:r>
        <w:rPr>
          <w:spacing w:val="-3"/>
        </w:rPr>
        <w:t xml:space="preserve"> </w:t>
      </w:r>
      <w:r>
        <w:t>включает</w:t>
      </w:r>
      <w:r>
        <w:rPr>
          <w:spacing w:val="-3"/>
        </w:rPr>
        <w:t xml:space="preserve"> </w:t>
      </w:r>
      <w:r>
        <w:t>в</w:t>
      </w:r>
      <w:r>
        <w:rPr>
          <w:spacing w:val="-4"/>
        </w:rPr>
        <w:t xml:space="preserve"> </w:t>
      </w:r>
      <w:r>
        <w:t>себя</w:t>
      </w:r>
      <w:r>
        <w:rPr>
          <w:spacing w:val="-3"/>
        </w:rPr>
        <w:t xml:space="preserve"> </w:t>
      </w:r>
      <w:r>
        <w:t>информацию</w:t>
      </w:r>
      <w:r>
        <w:rPr>
          <w:spacing w:val="-3"/>
        </w:rPr>
        <w:t xml:space="preserve"> </w:t>
      </w:r>
      <w:r>
        <w:t>о</w:t>
      </w:r>
      <w:r>
        <w:rPr>
          <w:spacing w:val="-3"/>
        </w:rPr>
        <w:t xml:space="preserve"> </w:t>
      </w:r>
      <w:r>
        <w:t>режиме работы</w:t>
      </w:r>
      <w:r>
        <w:rPr>
          <w:spacing w:val="-2"/>
        </w:rPr>
        <w:t xml:space="preserve"> </w:t>
      </w:r>
      <w:r>
        <w:t>дошкольного</w:t>
      </w:r>
      <w:r>
        <w:rPr>
          <w:spacing w:val="-2"/>
        </w:rPr>
        <w:t xml:space="preserve"> </w:t>
      </w:r>
      <w:r>
        <w:t>учреждения,</w:t>
      </w:r>
      <w:r>
        <w:rPr>
          <w:spacing w:val="-2"/>
        </w:rPr>
        <w:t xml:space="preserve"> </w:t>
      </w:r>
      <w:r>
        <w:t>планируемых</w:t>
      </w:r>
      <w:r>
        <w:rPr>
          <w:spacing w:val="-2"/>
        </w:rPr>
        <w:t xml:space="preserve"> </w:t>
      </w:r>
      <w:r>
        <w:t>мероприятиях,</w:t>
      </w:r>
      <w:r>
        <w:rPr>
          <w:spacing w:val="-2"/>
        </w:rPr>
        <w:t xml:space="preserve"> </w:t>
      </w:r>
      <w:r>
        <w:t>содержании</w:t>
      </w:r>
      <w:r>
        <w:rPr>
          <w:spacing w:val="-2"/>
        </w:rPr>
        <w:t xml:space="preserve"> </w:t>
      </w:r>
      <w:r>
        <w:t>нормативно- правовых, программно-методических материалов и др. Индивидуальная</w:t>
      </w:r>
      <w:r>
        <w:rPr>
          <w:spacing w:val="80"/>
        </w:rPr>
        <w:t xml:space="preserve"> </w:t>
      </w:r>
      <w:r>
        <w:t>представляет собой</w:t>
      </w:r>
      <w:r>
        <w:rPr>
          <w:spacing w:val="80"/>
        </w:rPr>
        <w:t xml:space="preserve"> </w:t>
      </w:r>
      <w:r>
        <w:t>данные,</w:t>
      </w:r>
      <w:r>
        <w:rPr>
          <w:spacing w:val="80"/>
        </w:rPr>
        <w:t xml:space="preserve"> </w:t>
      </w:r>
      <w:r>
        <w:t>полученные</w:t>
      </w:r>
      <w:r>
        <w:rPr>
          <w:spacing w:val="80"/>
        </w:rPr>
        <w:t xml:space="preserve"> </w:t>
      </w:r>
      <w:r>
        <w:t>педагогами</w:t>
      </w:r>
      <w:r>
        <w:rPr>
          <w:spacing w:val="80"/>
        </w:rPr>
        <w:t xml:space="preserve"> </w:t>
      </w:r>
      <w:r>
        <w:t>в</w:t>
      </w:r>
      <w:r>
        <w:rPr>
          <w:spacing w:val="80"/>
        </w:rPr>
        <w:t xml:space="preserve"> </w:t>
      </w:r>
      <w:r>
        <w:t>результате обследования ребенка в</w:t>
      </w:r>
    </w:p>
    <w:p w:rsidR="00EE0CCC" w:rsidRDefault="004068EC">
      <w:pPr>
        <w:pStyle w:val="a3"/>
        <w:spacing w:before="3"/>
        <w:ind w:left="401" w:right="1731"/>
      </w:pPr>
      <w:r>
        <w:t>соответствии</w:t>
      </w:r>
      <w:r>
        <w:rPr>
          <w:spacing w:val="-5"/>
        </w:rPr>
        <w:t xml:space="preserve"> </w:t>
      </w:r>
      <w:r>
        <w:t>с</w:t>
      </w:r>
      <w:r>
        <w:rPr>
          <w:spacing w:val="-6"/>
        </w:rPr>
        <w:t xml:space="preserve"> </w:t>
      </w:r>
      <w:r>
        <w:t>требованиями,</w:t>
      </w:r>
      <w:r>
        <w:rPr>
          <w:spacing w:val="-5"/>
        </w:rPr>
        <w:t xml:space="preserve"> </w:t>
      </w:r>
      <w:r>
        <w:t>сформулированными</w:t>
      </w:r>
      <w:r>
        <w:rPr>
          <w:spacing w:val="-5"/>
        </w:rPr>
        <w:t xml:space="preserve"> </w:t>
      </w:r>
      <w:r>
        <w:t>в</w:t>
      </w:r>
      <w:r>
        <w:rPr>
          <w:spacing w:val="-6"/>
        </w:rPr>
        <w:t xml:space="preserve"> </w:t>
      </w:r>
      <w:r>
        <w:t>части</w:t>
      </w:r>
      <w:r>
        <w:rPr>
          <w:spacing w:val="-4"/>
        </w:rPr>
        <w:t xml:space="preserve"> </w:t>
      </w:r>
      <w:r>
        <w:t>основной общеобразовательной программы, и является конфиденциальной.</w:t>
      </w:r>
    </w:p>
    <w:p w:rsidR="00EE0CCC" w:rsidRDefault="004068EC">
      <w:pPr>
        <w:pStyle w:val="a3"/>
        <w:ind w:left="401" w:right="542" w:firstLine="463"/>
      </w:pPr>
      <w: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w:t>
      </w:r>
      <w:r>
        <w:rPr>
          <w:spacing w:val="-5"/>
        </w:rPr>
        <w:t xml:space="preserve"> </w:t>
      </w:r>
      <w:r>
        <w:t>информации</w:t>
      </w:r>
      <w:r>
        <w:rPr>
          <w:spacing w:val="-6"/>
        </w:rPr>
        <w:t xml:space="preserve"> </w:t>
      </w:r>
      <w:r>
        <w:t>следует</w:t>
      </w:r>
      <w:r>
        <w:rPr>
          <w:spacing w:val="-5"/>
        </w:rPr>
        <w:t xml:space="preserve"> </w:t>
      </w:r>
      <w:r>
        <w:t>выделить</w:t>
      </w:r>
      <w:r>
        <w:rPr>
          <w:spacing w:val="-4"/>
        </w:rPr>
        <w:t xml:space="preserve"> </w:t>
      </w:r>
      <w:r>
        <w:t>сеть</w:t>
      </w:r>
      <w:r>
        <w:rPr>
          <w:spacing w:val="-4"/>
        </w:rPr>
        <w:t xml:space="preserve"> </w:t>
      </w:r>
      <w:r>
        <w:t>Интернет</w:t>
      </w:r>
      <w:r>
        <w:rPr>
          <w:spacing w:val="-5"/>
        </w:rPr>
        <w:t xml:space="preserve"> </w:t>
      </w:r>
      <w:r>
        <w:t>(или</w:t>
      </w:r>
      <w:r>
        <w:rPr>
          <w:spacing w:val="-4"/>
        </w:rPr>
        <w:t xml:space="preserve"> </w:t>
      </w:r>
      <w:r>
        <w:t>аналогичные</w:t>
      </w:r>
      <w:r>
        <w:rPr>
          <w:spacing w:val="-6"/>
        </w:rPr>
        <w:t xml:space="preserve"> </w:t>
      </w:r>
      <w:r>
        <w:t>глобальные сети) как синтез чисто вербальной (письменной) коммуникации с внесловесной</w:t>
      </w:r>
    </w:p>
    <w:p w:rsidR="00EE0CCC" w:rsidRDefault="004068EC">
      <w:pPr>
        <w:pStyle w:val="a3"/>
        <w:ind w:left="401"/>
      </w:pPr>
      <w:r>
        <w:t>(многочисленные</w:t>
      </w:r>
      <w:r>
        <w:rPr>
          <w:spacing w:val="-7"/>
        </w:rPr>
        <w:t xml:space="preserve"> </w:t>
      </w:r>
      <w:r>
        <w:t>баннеры</w:t>
      </w:r>
      <w:r>
        <w:rPr>
          <w:spacing w:val="-2"/>
        </w:rPr>
        <w:t xml:space="preserve"> </w:t>
      </w:r>
      <w:r>
        <w:t>и</w:t>
      </w:r>
      <w:r>
        <w:rPr>
          <w:spacing w:val="-2"/>
        </w:rPr>
        <w:t xml:space="preserve"> </w:t>
      </w:r>
      <w:r>
        <w:t>рекламки</w:t>
      </w:r>
      <w:r>
        <w:rPr>
          <w:spacing w:val="-2"/>
        </w:rPr>
        <w:t xml:space="preserve"> </w:t>
      </w:r>
      <w:r>
        <w:t>гипертекстов),</w:t>
      </w:r>
      <w:r>
        <w:rPr>
          <w:spacing w:val="-3"/>
        </w:rPr>
        <w:t xml:space="preserve"> </w:t>
      </w:r>
      <w:r>
        <w:t>а</w:t>
      </w:r>
      <w:r>
        <w:rPr>
          <w:spacing w:val="-4"/>
        </w:rPr>
        <w:t xml:space="preserve"> </w:t>
      </w:r>
      <w:r>
        <w:t>также</w:t>
      </w:r>
      <w:r>
        <w:rPr>
          <w:spacing w:val="-2"/>
        </w:rPr>
        <w:t xml:space="preserve"> </w:t>
      </w:r>
      <w:r>
        <w:t>визуальной</w:t>
      </w:r>
      <w:r>
        <w:rPr>
          <w:spacing w:val="-2"/>
        </w:rPr>
        <w:t xml:space="preserve"> </w:t>
      </w:r>
      <w:r>
        <w:t>и</w:t>
      </w:r>
      <w:r>
        <w:rPr>
          <w:spacing w:val="-2"/>
        </w:rPr>
        <w:t xml:space="preserve"> аудиальной.</w:t>
      </w:r>
    </w:p>
    <w:p w:rsidR="00EE0CCC" w:rsidRDefault="004068EC">
      <w:pPr>
        <w:pStyle w:val="5"/>
        <w:ind w:left="864" w:right="430" w:firstLine="705"/>
      </w:pPr>
      <w:r>
        <w:t>Знаковыми</w:t>
      </w:r>
      <w:r>
        <w:rPr>
          <w:spacing w:val="-5"/>
        </w:rPr>
        <w:t xml:space="preserve"> </w:t>
      </w:r>
      <w:r>
        <w:t>видами</w:t>
      </w:r>
      <w:r>
        <w:rPr>
          <w:spacing w:val="-5"/>
        </w:rPr>
        <w:t xml:space="preserve"> </w:t>
      </w:r>
      <w:r>
        <w:t>коммуникаций,</w:t>
      </w:r>
      <w:r>
        <w:rPr>
          <w:spacing w:val="-5"/>
        </w:rPr>
        <w:t xml:space="preserve"> </w:t>
      </w:r>
      <w:r>
        <w:t>относящимися</w:t>
      </w:r>
      <w:r>
        <w:rPr>
          <w:spacing w:val="-5"/>
        </w:rPr>
        <w:t xml:space="preserve"> </w:t>
      </w:r>
      <w:r>
        <w:t>к</w:t>
      </w:r>
      <w:r>
        <w:rPr>
          <w:spacing w:val="-5"/>
        </w:rPr>
        <w:t xml:space="preserve"> </w:t>
      </w:r>
      <w:r>
        <w:t>коллективу</w:t>
      </w:r>
      <w:r>
        <w:rPr>
          <w:spacing w:val="-6"/>
        </w:rPr>
        <w:t xml:space="preserve"> </w:t>
      </w:r>
      <w:r>
        <w:t>родителей в целом, являются:</w:t>
      </w:r>
    </w:p>
    <w:p w:rsidR="00EE0CCC" w:rsidRDefault="004068EC">
      <w:pPr>
        <w:pStyle w:val="a6"/>
        <w:numPr>
          <w:ilvl w:val="0"/>
          <w:numId w:val="5"/>
        </w:numPr>
        <w:tabs>
          <w:tab w:val="left" w:pos="881"/>
        </w:tabs>
        <w:rPr>
          <w:sz w:val="24"/>
        </w:rPr>
      </w:pPr>
      <w:r>
        <w:rPr>
          <w:sz w:val="24"/>
        </w:rPr>
        <w:t>единый</w:t>
      </w:r>
      <w:r>
        <w:rPr>
          <w:spacing w:val="-8"/>
          <w:sz w:val="24"/>
        </w:rPr>
        <w:t xml:space="preserve"> </w:t>
      </w:r>
      <w:r>
        <w:rPr>
          <w:sz w:val="24"/>
        </w:rPr>
        <w:t>и</w:t>
      </w:r>
      <w:r>
        <w:rPr>
          <w:spacing w:val="-7"/>
          <w:sz w:val="24"/>
        </w:rPr>
        <w:t xml:space="preserve"> </w:t>
      </w:r>
      <w:r>
        <w:rPr>
          <w:sz w:val="24"/>
        </w:rPr>
        <w:t>групповой</w:t>
      </w:r>
      <w:r>
        <w:rPr>
          <w:spacing w:val="-4"/>
          <w:sz w:val="24"/>
        </w:rPr>
        <w:t xml:space="preserve"> </w:t>
      </w:r>
      <w:r>
        <w:rPr>
          <w:spacing w:val="-2"/>
          <w:sz w:val="24"/>
        </w:rPr>
        <w:t>стенды;</w:t>
      </w:r>
    </w:p>
    <w:p w:rsidR="00EE0CCC" w:rsidRDefault="004068EC">
      <w:pPr>
        <w:pStyle w:val="a6"/>
        <w:numPr>
          <w:ilvl w:val="0"/>
          <w:numId w:val="5"/>
        </w:numPr>
        <w:tabs>
          <w:tab w:val="left" w:pos="881"/>
        </w:tabs>
        <w:rPr>
          <w:sz w:val="24"/>
        </w:rPr>
      </w:pPr>
      <w:r>
        <w:rPr>
          <w:sz w:val="24"/>
        </w:rPr>
        <w:t>самиздатовская</w:t>
      </w:r>
      <w:r>
        <w:rPr>
          <w:spacing w:val="-10"/>
          <w:sz w:val="24"/>
        </w:rPr>
        <w:t xml:space="preserve"> </w:t>
      </w:r>
      <w:r>
        <w:rPr>
          <w:sz w:val="24"/>
        </w:rPr>
        <w:t>печатная</w:t>
      </w:r>
      <w:r>
        <w:rPr>
          <w:spacing w:val="-9"/>
          <w:sz w:val="24"/>
        </w:rPr>
        <w:t xml:space="preserve"> </w:t>
      </w:r>
      <w:r>
        <w:rPr>
          <w:sz w:val="24"/>
        </w:rPr>
        <w:t>продукция</w:t>
      </w:r>
      <w:r>
        <w:rPr>
          <w:spacing w:val="-8"/>
          <w:sz w:val="24"/>
        </w:rPr>
        <w:t xml:space="preserve"> </w:t>
      </w:r>
      <w:r>
        <w:rPr>
          <w:sz w:val="24"/>
        </w:rPr>
        <w:t>(газеты,</w:t>
      </w:r>
      <w:r>
        <w:rPr>
          <w:spacing w:val="-5"/>
          <w:sz w:val="24"/>
        </w:rPr>
        <w:t xml:space="preserve"> </w:t>
      </w:r>
      <w:r>
        <w:rPr>
          <w:sz w:val="24"/>
        </w:rPr>
        <w:t>журналы,</w:t>
      </w:r>
      <w:r>
        <w:rPr>
          <w:spacing w:val="-8"/>
          <w:sz w:val="24"/>
        </w:rPr>
        <w:t xml:space="preserve"> </w:t>
      </w:r>
      <w:r>
        <w:rPr>
          <w:sz w:val="24"/>
        </w:rPr>
        <w:t>книги,</w:t>
      </w:r>
      <w:r>
        <w:rPr>
          <w:spacing w:val="-2"/>
          <w:sz w:val="24"/>
        </w:rPr>
        <w:t xml:space="preserve"> </w:t>
      </w:r>
      <w:r>
        <w:rPr>
          <w:sz w:val="24"/>
        </w:rPr>
        <w:t>календари</w:t>
      </w:r>
      <w:r>
        <w:rPr>
          <w:spacing w:val="-7"/>
          <w:sz w:val="24"/>
        </w:rPr>
        <w:t xml:space="preserve"> </w:t>
      </w:r>
      <w:r>
        <w:rPr>
          <w:sz w:val="24"/>
        </w:rPr>
        <w:t>и</w:t>
      </w:r>
      <w:r>
        <w:rPr>
          <w:spacing w:val="-7"/>
          <w:sz w:val="24"/>
        </w:rPr>
        <w:t xml:space="preserve"> </w:t>
      </w:r>
      <w:r>
        <w:rPr>
          <w:spacing w:val="-2"/>
          <w:sz w:val="24"/>
        </w:rPr>
        <w:t>пр.);</w:t>
      </w:r>
    </w:p>
    <w:p w:rsidR="00EE0CCC" w:rsidRDefault="004068EC">
      <w:pPr>
        <w:pStyle w:val="a6"/>
        <w:numPr>
          <w:ilvl w:val="0"/>
          <w:numId w:val="5"/>
        </w:numPr>
        <w:tabs>
          <w:tab w:val="left" w:pos="881"/>
          <w:tab w:val="left" w:pos="1915"/>
          <w:tab w:val="left" w:pos="3233"/>
          <w:tab w:val="left" w:pos="4649"/>
          <w:tab w:val="left" w:pos="8190"/>
        </w:tabs>
        <w:ind w:right="481"/>
        <w:rPr>
          <w:sz w:val="24"/>
        </w:rPr>
      </w:pPr>
      <w:r>
        <w:rPr>
          <w:spacing w:val="-2"/>
          <w:sz w:val="24"/>
        </w:rPr>
        <w:t>плакаты</w:t>
      </w:r>
      <w:r>
        <w:rPr>
          <w:sz w:val="24"/>
        </w:rPr>
        <w:tab/>
      </w:r>
      <w:r>
        <w:rPr>
          <w:spacing w:val="-2"/>
          <w:sz w:val="24"/>
        </w:rPr>
        <w:t>различной</w:t>
      </w:r>
      <w:r>
        <w:rPr>
          <w:sz w:val="24"/>
        </w:rPr>
        <w:tab/>
      </w:r>
      <w:r>
        <w:rPr>
          <w:spacing w:val="-2"/>
          <w:sz w:val="24"/>
        </w:rPr>
        <w:t>тематики</w:t>
      </w:r>
      <w:r>
        <w:rPr>
          <w:sz w:val="24"/>
        </w:rPr>
        <w:tab/>
        <w:t>(противопожарная,</w:t>
      </w:r>
      <w:r>
        <w:rPr>
          <w:spacing w:val="80"/>
          <w:sz w:val="24"/>
        </w:rPr>
        <w:t xml:space="preserve"> </w:t>
      </w:r>
      <w:r>
        <w:rPr>
          <w:sz w:val="24"/>
        </w:rPr>
        <w:t>санитарная,</w:t>
      </w:r>
      <w:r>
        <w:rPr>
          <w:sz w:val="24"/>
        </w:rPr>
        <w:tab/>
      </w:r>
      <w:r>
        <w:rPr>
          <w:spacing w:val="-2"/>
          <w:sz w:val="24"/>
        </w:rPr>
        <w:t xml:space="preserve">гигиеническая, </w:t>
      </w:r>
      <w:r>
        <w:rPr>
          <w:sz w:val="24"/>
        </w:rPr>
        <w:t>психолого - педагогическая и др.);</w:t>
      </w:r>
    </w:p>
    <w:p w:rsidR="00EE0CCC" w:rsidRDefault="004068EC">
      <w:pPr>
        <w:pStyle w:val="a6"/>
        <w:numPr>
          <w:ilvl w:val="0"/>
          <w:numId w:val="5"/>
        </w:numPr>
        <w:tabs>
          <w:tab w:val="left" w:pos="881"/>
        </w:tabs>
        <w:rPr>
          <w:sz w:val="24"/>
        </w:rPr>
      </w:pPr>
      <w:r>
        <w:rPr>
          <w:sz w:val="24"/>
        </w:rPr>
        <w:t>папки,</w:t>
      </w:r>
      <w:r>
        <w:rPr>
          <w:spacing w:val="-11"/>
          <w:sz w:val="24"/>
        </w:rPr>
        <w:t xml:space="preserve"> </w:t>
      </w:r>
      <w:r>
        <w:rPr>
          <w:sz w:val="24"/>
        </w:rPr>
        <w:t>листовки,</w:t>
      </w:r>
      <w:r>
        <w:rPr>
          <w:spacing w:val="-6"/>
          <w:sz w:val="24"/>
        </w:rPr>
        <w:t xml:space="preserve"> </w:t>
      </w:r>
      <w:r>
        <w:rPr>
          <w:sz w:val="24"/>
        </w:rPr>
        <w:t>памятки,</w:t>
      </w:r>
      <w:r>
        <w:rPr>
          <w:spacing w:val="-6"/>
          <w:sz w:val="24"/>
        </w:rPr>
        <w:t xml:space="preserve"> </w:t>
      </w:r>
      <w:r>
        <w:rPr>
          <w:sz w:val="24"/>
        </w:rPr>
        <w:t>буклеты,</w:t>
      </w:r>
      <w:r>
        <w:rPr>
          <w:spacing w:val="-5"/>
          <w:sz w:val="24"/>
        </w:rPr>
        <w:t xml:space="preserve"> </w:t>
      </w:r>
      <w:r>
        <w:rPr>
          <w:spacing w:val="-2"/>
          <w:sz w:val="24"/>
        </w:rPr>
        <w:t>бюллетени;</w:t>
      </w:r>
    </w:p>
    <w:p w:rsidR="00EE0CCC" w:rsidRDefault="004068EC">
      <w:pPr>
        <w:pStyle w:val="a6"/>
        <w:numPr>
          <w:ilvl w:val="0"/>
          <w:numId w:val="5"/>
        </w:numPr>
        <w:tabs>
          <w:tab w:val="left" w:pos="881"/>
        </w:tabs>
        <w:spacing w:before="1"/>
        <w:rPr>
          <w:sz w:val="24"/>
        </w:rPr>
      </w:pPr>
      <w:r>
        <w:rPr>
          <w:sz w:val="24"/>
        </w:rPr>
        <w:t>стеллажи</w:t>
      </w:r>
      <w:r>
        <w:rPr>
          <w:spacing w:val="-11"/>
          <w:sz w:val="24"/>
        </w:rPr>
        <w:t xml:space="preserve"> </w:t>
      </w:r>
      <w:r>
        <w:rPr>
          <w:sz w:val="24"/>
        </w:rPr>
        <w:t>для</w:t>
      </w:r>
      <w:r>
        <w:rPr>
          <w:spacing w:val="-5"/>
          <w:sz w:val="24"/>
        </w:rPr>
        <w:t xml:space="preserve"> </w:t>
      </w:r>
      <w:r>
        <w:rPr>
          <w:sz w:val="24"/>
        </w:rPr>
        <w:t>демонстрации</w:t>
      </w:r>
      <w:r>
        <w:rPr>
          <w:spacing w:val="-2"/>
          <w:sz w:val="24"/>
        </w:rPr>
        <w:t xml:space="preserve"> </w:t>
      </w:r>
      <w:r>
        <w:rPr>
          <w:sz w:val="24"/>
        </w:rPr>
        <w:t>детских</w:t>
      </w:r>
      <w:r>
        <w:rPr>
          <w:spacing w:val="-5"/>
          <w:sz w:val="24"/>
        </w:rPr>
        <w:t xml:space="preserve"> </w:t>
      </w:r>
      <w:r>
        <w:rPr>
          <w:sz w:val="24"/>
        </w:rPr>
        <w:t>работ</w:t>
      </w:r>
      <w:r>
        <w:rPr>
          <w:spacing w:val="-3"/>
          <w:sz w:val="24"/>
        </w:rPr>
        <w:t xml:space="preserve"> </w:t>
      </w:r>
      <w:r>
        <w:rPr>
          <w:sz w:val="24"/>
        </w:rPr>
        <w:t>по</w:t>
      </w:r>
      <w:r>
        <w:rPr>
          <w:spacing w:val="-10"/>
          <w:sz w:val="24"/>
        </w:rPr>
        <w:t xml:space="preserve"> </w:t>
      </w:r>
      <w:r>
        <w:rPr>
          <w:sz w:val="24"/>
        </w:rPr>
        <w:t>лепке</w:t>
      </w:r>
      <w:r>
        <w:rPr>
          <w:spacing w:val="-8"/>
          <w:sz w:val="24"/>
        </w:rPr>
        <w:t xml:space="preserve"> </w:t>
      </w:r>
      <w:r>
        <w:rPr>
          <w:sz w:val="24"/>
        </w:rPr>
        <w:t>и</w:t>
      </w:r>
      <w:r>
        <w:rPr>
          <w:spacing w:val="-4"/>
          <w:sz w:val="24"/>
        </w:rPr>
        <w:t xml:space="preserve"> </w:t>
      </w:r>
      <w:r>
        <w:rPr>
          <w:sz w:val="24"/>
        </w:rPr>
        <w:t xml:space="preserve">небольших </w:t>
      </w:r>
      <w:r>
        <w:rPr>
          <w:spacing w:val="-2"/>
          <w:sz w:val="24"/>
        </w:rPr>
        <w:t>конструкций;</w:t>
      </w:r>
    </w:p>
    <w:p w:rsidR="00EE0CCC" w:rsidRDefault="004068EC">
      <w:pPr>
        <w:pStyle w:val="a6"/>
        <w:numPr>
          <w:ilvl w:val="0"/>
          <w:numId w:val="5"/>
        </w:numPr>
        <w:tabs>
          <w:tab w:val="left" w:pos="881"/>
        </w:tabs>
        <w:rPr>
          <w:sz w:val="24"/>
        </w:rPr>
      </w:pPr>
      <w:r>
        <w:rPr>
          <w:spacing w:val="-2"/>
          <w:sz w:val="24"/>
        </w:rPr>
        <w:t>баннеры;</w:t>
      </w:r>
    </w:p>
    <w:p w:rsidR="00EE0CCC" w:rsidRDefault="004068EC">
      <w:pPr>
        <w:ind w:left="401" w:right="542"/>
        <w:rPr>
          <w:sz w:val="24"/>
        </w:rPr>
      </w:pPr>
      <w:r>
        <w:rPr>
          <w:b/>
          <w:sz w:val="24"/>
        </w:rPr>
        <w:t>К</w:t>
      </w:r>
      <w:r>
        <w:rPr>
          <w:b/>
          <w:spacing w:val="-15"/>
          <w:sz w:val="24"/>
        </w:rPr>
        <w:t xml:space="preserve"> </w:t>
      </w:r>
      <w:r>
        <w:rPr>
          <w:b/>
          <w:sz w:val="24"/>
        </w:rPr>
        <w:t>знаковым</w:t>
      </w:r>
      <w:r>
        <w:rPr>
          <w:b/>
          <w:spacing w:val="-15"/>
          <w:sz w:val="24"/>
        </w:rPr>
        <w:t xml:space="preserve"> </w:t>
      </w:r>
      <w:r>
        <w:rPr>
          <w:b/>
          <w:sz w:val="24"/>
        </w:rPr>
        <w:t>видам</w:t>
      </w:r>
      <w:r>
        <w:rPr>
          <w:b/>
          <w:spacing w:val="-15"/>
          <w:sz w:val="24"/>
        </w:rPr>
        <w:t xml:space="preserve"> </w:t>
      </w:r>
      <w:r>
        <w:rPr>
          <w:b/>
          <w:sz w:val="24"/>
        </w:rPr>
        <w:t>коммуникаций</w:t>
      </w:r>
      <w:r>
        <w:rPr>
          <w:sz w:val="24"/>
        </w:rPr>
        <w:t>,</w:t>
      </w:r>
      <w:r>
        <w:rPr>
          <w:spacing w:val="-15"/>
          <w:sz w:val="24"/>
        </w:rPr>
        <w:t xml:space="preserve"> </w:t>
      </w:r>
      <w:r>
        <w:rPr>
          <w:sz w:val="24"/>
        </w:rPr>
        <w:t>обеспечивающими</w:t>
      </w:r>
      <w:r>
        <w:rPr>
          <w:spacing w:val="51"/>
          <w:sz w:val="24"/>
        </w:rPr>
        <w:t xml:space="preserve"> </w:t>
      </w:r>
      <w:r>
        <w:rPr>
          <w:sz w:val="24"/>
        </w:rPr>
        <w:t>индивидуальное</w:t>
      </w:r>
      <w:r>
        <w:rPr>
          <w:spacing w:val="-15"/>
          <w:sz w:val="24"/>
        </w:rPr>
        <w:t xml:space="preserve"> </w:t>
      </w:r>
      <w:r>
        <w:rPr>
          <w:sz w:val="24"/>
        </w:rPr>
        <w:t>взаимодействие с родителями каждого ребенка являются:</w:t>
      </w:r>
    </w:p>
    <w:p w:rsidR="00EE0CCC" w:rsidRDefault="004068EC">
      <w:pPr>
        <w:pStyle w:val="a6"/>
        <w:numPr>
          <w:ilvl w:val="1"/>
          <w:numId w:val="5"/>
        </w:numPr>
        <w:tabs>
          <w:tab w:val="left" w:pos="1810"/>
        </w:tabs>
        <w:rPr>
          <w:sz w:val="24"/>
        </w:rPr>
      </w:pPr>
      <w:r>
        <w:rPr>
          <w:sz w:val="24"/>
        </w:rPr>
        <w:t>лист</w:t>
      </w:r>
      <w:r>
        <w:rPr>
          <w:spacing w:val="-1"/>
          <w:sz w:val="24"/>
        </w:rPr>
        <w:t xml:space="preserve"> </w:t>
      </w:r>
      <w:r>
        <w:rPr>
          <w:spacing w:val="-2"/>
          <w:sz w:val="24"/>
        </w:rPr>
        <w:t>здоровья;</w:t>
      </w:r>
    </w:p>
    <w:p w:rsidR="00EE0CCC" w:rsidRDefault="004068EC">
      <w:pPr>
        <w:pStyle w:val="a6"/>
        <w:numPr>
          <w:ilvl w:val="1"/>
          <w:numId w:val="5"/>
        </w:numPr>
        <w:tabs>
          <w:tab w:val="left" w:pos="1745"/>
        </w:tabs>
        <w:ind w:left="1745" w:hanging="175"/>
        <w:rPr>
          <w:sz w:val="24"/>
        </w:rPr>
      </w:pPr>
      <w:r>
        <w:rPr>
          <w:sz w:val="24"/>
        </w:rPr>
        <w:t>специальные</w:t>
      </w:r>
      <w:r>
        <w:rPr>
          <w:spacing w:val="-11"/>
          <w:sz w:val="24"/>
        </w:rPr>
        <w:t xml:space="preserve"> </w:t>
      </w:r>
      <w:r>
        <w:rPr>
          <w:sz w:val="24"/>
        </w:rPr>
        <w:t>тетради</w:t>
      </w:r>
      <w:r>
        <w:rPr>
          <w:spacing w:val="-7"/>
          <w:sz w:val="24"/>
        </w:rPr>
        <w:t xml:space="preserve"> </w:t>
      </w:r>
      <w:r>
        <w:rPr>
          <w:sz w:val="24"/>
        </w:rPr>
        <w:t>с</w:t>
      </w:r>
      <w:r>
        <w:rPr>
          <w:spacing w:val="-13"/>
          <w:sz w:val="24"/>
        </w:rPr>
        <w:t xml:space="preserve"> </w:t>
      </w:r>
      <w:r>
        <w:rPr>
          <w:sz w:val="24"/>
        </w:rPr>
        <w:t>печатной</w:t>
      </w:r>
      <w:r>
        <w:rPr>
          <w:spacing w:val="-4"/>
          <w:sz w:val="24"/>
        </w:rPr>
        <w:t xml:space="preserve"> </w:t>
      </w:r>
      <w:r>
        <w:rPr>
          <w:spacing w:val="-2"/>
          <w:sz w:val="24"/>
        </w:rPr>
        <w:t>основой;</w:t>
      </w:r>
    </w:p>
    <w:p w:rsidR="00EE0CCC" w:rsidRDefault="004068EC">
      <w:pPr>
        <w:pStyle w:val="a6"/>
        <w:numPr>
          <w:ilvl w:val="1"/>
          <w:numId w:val="5"/>
        </w:numPr>
        <w:tabs>
          <w:tab w:val="left" w:pos="1745"/>
        </w:tabs>
        <w:ind w:left="1745" w:hanging="175"/>
        <w:rPr>
          <w:sz w:val="24"/>
        </w:rPr>
      </w:pPr>
      <w:r>
        <w:rPr>
          <w:spacing w:val="-2"/>
          <w:sz w:val="24"/>
        </w:rPr>
        <w:t>портфолио;</w:t>
      </w:r>
    </w:p>
    <w:p w:rsidR="00EE0CCC" w:rsidRDefault="00EE0CCC">
      <w:pPr>
        <w:rPr>
          <w:sz w:val="24"/>
        </w:rPr>
        <w:sectPr w:rsidR="00EE0CCC">
          <w:footerReference w:type="default" r:id="rId75"/>
          <w:pgSz w:w="11920" w:h="16850"/>
          <w:pgMar w:top="960" w:right="700" w:bottom="280" w:left="1020" w:header="0" w:footer="0" w:gutter="0"/>
          <w:cols w:space="720"/>
        </w:sectPr>
      </w:pPr>
    </w:p>
    <w:p w:rsidR="00EE0CCC" w:rsidRDefault="004068EC">
      <w:pPr>
        <w:pStyle w:val="a3"/>
        <w:spacing w:before="77"/>
        <w:ind w:left="401" w:right="542" w:firstLine="120"/>
      </w:pPr>
      <w:r>
        <w:lastRenderedPageBreak/>
        <w:t>Аудиовизуальные</w:t>
      </w:r>
      <w:r>
        <w:rPr>
          <w:spacing w:val="40"/>
        </w:rPr>
        <w:t xml:space="preserve"> </w:t>
      </w:r>
      <w:r>
        <w:t>способы</w:t>
      </w:r>
      <w:r>
        <w:rPr>
          <w:spacing w:val="40"/>
        </w:rPr>
        <w:t xml:space="preserve"> </w:t>
      </w:r>
      <w:r>
        <w:t>передачи</w:t>
      </w:r>
      <w:r>
        <w:rPr>
          <w:spacing w:val="40"/>
        </w:rPr>
        <w:t xml:space="preserve"> </w:t>
      </w:r>
      <w:r>
        <w:t>информации</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в</w:t>
      </w:r>
      <w:r>
        <w:rPr>
          <w:spacing w:val="40"/>
        </w:rPr>
        <w:t xml:space="preserve"> </w:t>
      </w:r>
      <w:r>
        <w:t>следующих формах;</w:t>
      </w:r>
    </w:p>
    <w:p w:rsidR="00EE0CCC" w:rsidRDefault="004068EC">
      <w:pPr>
        <w:pStyle w:val="a6"/>
        <w:numPr>
          <w:ilvl w:val="0"/>
          <w:numId w:val="5"/>
        </w:numPr>
        <w:tabs>
          <w:tab w:val="left" w:pos="881"/>
        </w:tabs>
        <w:spacing w:before="1"/>
        <w:ind w:right="643"/>
        <w:rPr>
          <w:sz w:val="24"/>
        </w:rPr>
      </w:pPr>
      <w:r>
        <w:rPr>
          <w:sz w:val="24"/>
        </w:rPr>
        <w:t>просмотр</w:t>
      </w:r>
      <w:r>
        <w:rPr>
          <w:spacing w:val="-3"/>
          <w:sz w:val="24"/>
        </w:rPr>
        <w:t xml:space="preserve"> </w:t>
      </w:r>
      <w:r>
        <w:rPr>
          <w:sz w:val="24"/>
        </w:rPr>
        <w:t>видео-</w:t>
      </w:r>
      <w:r>
        <w:rPr>
          <w:spacing w:val="-4"/>
          <w:sz w:val="24"/>
        </w:rPr>
        <w:t xml:space="preserve"> </w:t>
      </w:r>
      <w:r>
        <w:rPr>
          <w:sz w:val="24"/>
        </w:rPr>
        <w:t>и</w:t>
      </w:r>
      <w:r>
        <w:rPr>
          <w:spacing w:val="-3"/>
          <w:sz w:val="24"/>
        </w:rPr>
        <w:t xml:space="preserve"> </w:t>
      </w:r>
      <w:r>
        <w:rPr>
          <w:sz w:val="24"/>
        </w:rPr>
        <w:t>прослушивание</w:t>
      </w:r>
      <w:r>
        <w:rPr>
          <w:spacing w:val="-4"/>
          <w:sz w:val="24"/>
        </w:rPr>
        <w:t xml:space="preserve"> </w:t>
      </w:r>
      <w:r>
        <w:rPr>
          <w:sz w:val="24"/>
        </w:rPr>
        <w:t>аудиоматериалов</w:t>
      </w:r>
      <w:r>
        <w:rPr>
          <w:spacing w:val="-4"/>
          <w:sz w:val="24"/>
        </w:rPr>
        <w:t xml:space="preserve"> </w:t>
      </w:r>
      <w:r>
        <w:rPr>
          <w:sz w:val="24"/>
        </w:rPr>
        <w:t>связанных</w:t>
      </w:r>
      <w:r>
        <w:rPr>
          <w:spacing w:val="-3"/>
          <w:sz w:val="24"/>
        </w:rPr>
        <w:t xml:space="preserve"> </w:t>
      </w:r>
      <w:r>
        <w:rPr>
          <w:sz w:val="24"/>
        </w:rPr>
        <w:t>с</w:t>
      </w:r>
      <w:r>
        <w:rPr>
          <w:spacing w:val="-5"/>
          <w:sz w:val="24"/>
        </w:rPr>
        <w:t xml:space="preserve"> </w:t>
      </w:r>
      <w:r>
        <w:rPr>
          <w:sz w:val="24"/>
        </w:rPr>
        <w:t>познавательным</w:t>
      </w:r>
      <w:r>
        <w:rPr>
          <w:spacing w:val="39"/>
          <w:sz w:val="24"/>
        </w:rPr>
        <w:t xml:space="preserve"> </w:t>
      </w:r>
      <w:r>
        <w:rPr>
          <w:sz w:val="24"/>
        </w:rPr>
        <w:t>и речевым развитием детей;</w:t>
      </w:r>
    </w:p>
    <w:p w:rsidR="00EE0CCC" w:rsidRDefault="004068EC">
      <w:pPr>
        <w:pStyle w:val="a6"/>
        <w:numPr>
          <w:ilvl w:val="0"/>
          <w:numId w:val="5"/>
        </w:numPr>
        <w:tabs>
          <w:tab w:val="left" w:pos="881"/>
          <w:tab w:val="left" w:pos="1109"/>
          <w:tab w:val="left" w:pos="1817"/>
          <w:tab w:val="left" w:pos="3233"/>
          <w:tab w:val="left" w:pos="5358"/>
          <w:tab w:val="left" w:pos="6774"/>
          <w:tab w:val="left" w:pos="8190"/>
        </w:tabs>
        <w:ind w:left="1109" w:right="836" w:hanging="588"/>
        <w:rPr>
          <w:sz w:val="24"/>
        </w:rPr>
      </w:pPr>
      <w:r>
        <w:rPr>
          <w:spacing w:val="-2"/>
          <w:sz w:val="24"/>
        </w:rPr>
        <w:t>документальные</w:t>
      </w:r>
      <w:r>
        <w:rPr>
          <w:sz w:val="24"/>
        </w:rPr>
        <w:tab/>
      </w:r>
      <w:r>
        <w:rPr>
          <w:spacing w:val="-2"/>
          <w:sz w:val="24"/>
        </w:rPr>
        <w:t>видеофильмыс</w:t>
      </w:r>
      <w:r>
        <w:rPr>
          <w:sz w:val="24"/>
        </w:rPr>
        <w:tab/>
      </w:r>
      <w:r>
        <w:rPr>
          <w:spacing w:val="-2"/>
          <w:sz w:val="24"/>
        </w:rPr>
        <w:t>записью</w:t>
      </w:r>
      <w:r>
        <w:rPr>
          <w:sz w:val="24"/>
        </w:rPr>
        <w:tab/>
      </w:r>
      <w:r>
        <w:rPr>
          <w:spacing w:val="-2"/>
          <w:sz w:val="24"/>
        </w:rPr>
        <w:t>занятий,</w:t>
      </w:r>
      <w:r>
        <w:rPr>
          <w:sz w:val="24"/>
        </w:rPr>
        <w:tab/>
      </w:r>
      <w:r>
        <w:rPr>
          <w:spacing w:val="-2"/>
          <w:sz w:val="24"/>
        </w:rPr>
        <w:t xml:space="preserve">праздников </w:t>
      </w:r>
      <w:r>
        <w:rPr>
          <w:spacing w:val="-10"/>
          <w:sz w:val="24"/>
        </w:rPr>
        <w:t>и</w:t>
      </w:r>
      <w:r>
        <w:rPr>
          <w:sz w:val="24"/>
        </w:rPr>
        <w:tab/>
        <w:t>других воспитательно - образовательных мероприятий;</w:t>
      </w:r>
    </w:p>
    <w:p w:rsidR="00EE0CCC" w:rsidRDefault="004068EC">
      <w:pPr>
        <w:pStyle w:val="a6"/>
        <w:numPr>
          <w:ilvl w:val="0"/>
          <w:numId w:val="5"/>
        </w:numPr>
        <w:tabs>
          <w:tab w:val="left" w:pos="881"/>
        </w:tabs>
        <w:rPr>
          <w:sz w:val="24"/>
        </w:rPr>
      </w:pPr>
      <w:r>
        <w:rPr>
          <w:sz w:val="24"/>
        </w:rPr>
        <w:t>учебные</w:t>
      </w:r>
      <w:r>
        <w:rPr>
          <w:spacing w:val="-11"/>
          <w:sz w:val="24"/>
        </w:rPr>
        <w:t xml:space="preserve"> </w:t>
      </w:r>
      <w:r>
        <w:rPr>
          <w:spacing w:val="-2"/>
          <w:sz w:val="24"/>
        </w:rPr>
        <w:t>видеофильмы;</w:t>
      </w:r>
    </w:p>
    <w:p w:rsidR="00EE0CCC" w:rsidRDefault="004068EC">
      <w:pPr>
        <w:ind w:left="401"/>
        <w:rPr>
          <w:sz w:val="24"/>
        </w:rPr>
      </w:pPr>
      <w:r>
        <w:rPr>
          <w:b/>
          <w:sz w:val="24"/>
        </w:rPr>
        <w:t>В</w:t>
      </w:r>
      <w:r>
        <w:rPr>
          <w:b/>
          <w:spacing w:val="38"/>
          <w:sz w:val="24"/>
        </w:rPr>
        <w:t xml:space="preserve"> </w:t>
      </w:r>
      <w:r>
        <w:rPr>
          <w:b/>
          <w:sz w:val="24"/>
        </w:rPr>
        <w:t>устной</w:t>
      </w:r>
      <w:r>
        <w:rPr>
          <w:b/>
          <w:spacing w:val="38"/>
          <w:sz w:val="24"/>
        </w:rPr>
        <w:t xml:space="preserve"> </w:t>
      </w:r>
      <w:r>
        <w:rPr>
          <w:b/>
          <w:sz w:val="24"/>
        </w:rPr>
        <w:t>словесной</w:t>
      </w:r>
      <w:r>
        <w:rPr>
          <w:b/>
          <w:spacing w:val="37"/>
          <w:sz w:val="24"/>
        </w:rPr>
        <w:t xml:space="preserve"> </w:t>
      </w:r>
      <w:r>
        <w:rPr>
          <w:sz w:val="24"/>
        </w:rPr>
        <w:t>форме</w:t>
      </w:r>
      <w:r>
        <w:rPr>
          <w:spacing w:val="34"/>
          <w:sz w:val="24"/>
        </w:rPr>
        <w:t xml:space="preserve"> </w:t>
      </w:r>
      <w:r>
        <w:rPr>
          <w:sz w:val="24"/>
        </w:rPr>
        <w:t>передача</w:t>
      </w:r>
      <w:r>
        <w:rPr>
          <w:spacing w:val="37"/>
          <w:sz w:val="24"/>
        </w:rPr>
        <w:t xml:space="preserve"> </w:t>
      </w:r>
      <w:r>
        <w:rPr>
          <w:sz w:val="24"/>
        </w:rPr>
        <w:t>информации</w:t>
      </w:r>
      <w:r>
        <w:rPr>
          <w:spacing w:val="37"/>
          <w:sz w:val="24"/>
        </w:rPr>
        <w:t xml:space="preserve"> </w:t>
      </w:r>
      <w:r>
        <w:rPr>
          <w:sz w:val="24"/>
        </w:rPr>
        <w:t>коллективу</w:t>
      </w:r>
      <w:r>
        <w:rPr>
          <w:spacing w:val="31"/>
          <w:sz w:val="24"/>
        </w:rPr>
        <w:t xml:space="preserve"> </w:t>
      </w:r>
      <w:r>
        <w:rPr>
          <w:sz w:val="24"/>
        </w:rPr>
        <w:t>родителей</w:t>
      </w:r>
      <w:r>
        <w:rPr>
          <w:spacing w:val="38"/>
          <w:sz w:val="24"/>
        </w:rPr>
        <w:t xml:space="preserve"> </w:t>
      </w:r>
      <w:r>
        <w:rPr>
          <w:sz w:val="24"/>
        </w:rPr>
        <w:t>в</w:t>
      </w:r>
      <w:r>
        <w:rPr>
          <w:spacing w:val="34"/>
          <w:sz w:val="24"/>
        </w:rPr>
        <w:t xml:space="preserve"> </w:t>
      </w:r>
      <w:r>
        <w:rPr>
          <w:sz w:val="24"/>
        </w:rPr>
        <w:t xml:space="preserve">целом </w:t>
      </w:r>
      <w:r>
        <w:rPr>
          <w:spacing w:val="-2"/>
          <w:sz w:val="24"/>
        </w:rPr>
        <w:t>осуществляется:</w:t>
      </w:r>
    </w:p>
    <w:p w:rsidR="00EE0CCC" w:rsidRDefault="004068EC">
      <w:pPr>
        <w:pStyle w:val="a6"/>
        <w:numPr>
          <w:ilvl w:val="0"/>
          <w:numId w:val="5"/>
        </w:numPr>
        <w:tabs>
          <w:tab w:val="left" w:pos="881"/>
        </w:tabs>
        <w:rPr>
          <w:sz w:val="24"/>
        </w:rPr>
      </w:pPr>
      <w:r>
        <w:rPr>
          <w:sz w:val="24"/>
        </w:rPr>
        <w:t>на</w:t>
      </w:r>
      <w:r>
        <w:rPr>
          <w:spacing w:val="-9"/>
          <w:sz w:val="24"/>
        </w:rPr>
        <w:t xml:space="preserve"> </w:t>
      </w:r>
      <w:r>
        <w:rPr>
          <w:sz w:val="24"/>
        </w:rPr>
        <w:t>родительских</w:t>
      </w:r>
      <w:r>
        <w:rPr>
          <w:spacing w:val="-3"/>
          <w:sz w:val="24"/>
        </w:rPr>
        <w:t xml:space="preserve"> </w:t>
      </w:r>
      <w:r>
        <w:rPr>
          <w:sz w:val="24"/>
        </w:rPr>
        <w:t>собраниях,</w:t>
      </w:r>
      <w:r>
        <w:rPr>
          <w:spacing w:val="-4"/>
          <w:sz w:val="24"/>
        </w:rPr>
        <w:t xml:space="preserve"> </w:t>
      </w:r>
      <w:r>
        <w:rPr>
          <w:sz w:val="24"/>
        </w:rPr>
        <w:t>встречах,</w:t>
      </w:r>
      <w:r>
        <w:rPr>
          <w:spacing w:val="-3"/>
          <w:sz w:val="24"/>
        </w:rPr>
        <w:t xml:space="preserve"> </w:t>
      </w:r>
      <w:r>
        <w:rPr>
          <w:sz w:val="24"/>
        </w:rPr>
        <w:t>«круглых</w:t>
      </w:r>
      <w:r>
        <w:rPr>
          <w:spacing w:val="-5"/>
          <w:sz w:val="24"/>
        </w:rPr>
        <w:t xml:space="preserve"> </w:t>
      </w:r>
      <w:r>
        <w:rPr>
          <w:sz w:val="24"/>
        </w:rPr>
        <w:t>столах»</w:t>
      </w:r>
      <w:r>
        <w:rPr>
          <w:spacing w:val="-14"/>
          <w:sz w:val="24"/>
        </w:rPr>
        <w:t xml:space="preserve"> </w:t>
      </w:r>
      <w:r>
        <w:rPr>
          <w:sz w:val="24"/>
        </w:rPr>
        <w:t>и</w:t>
      </w:r>
      <w:r>
        <w:rPr>
          <w:spacing w:val="-4"/>
          <w:sz w:val="24"/>
        </w:rPr>
        <w:t xml:space="preserve"> пр.;</w:t>
      </w:r>
    </w:p>
    <w:p w:rsidR="00EE0CCC" w:rsidRDefault="004068EC">
      <w:pPr>
        <w:pStyle w:val="a6"/>
        <w:numPr>
          <w:ilvl w:val="0"/>
          <w:numId w:val="5"/>
        </w:numPr>
        <w:tabs>
          <w:tab w:val="left" w:pos="881"/>
        </w:tabs>
        <w:rPr>
          <w:sz w:val="24"/>
        </w:rPr>
      </w:pPr>
      <w:r>
        <w:rPr>
          <w:sz w:val="24"/>
        </w:rPr>
        <w:t>при</w:t>
      </w:r>
      <w:r>
        <w:rPr>
          <w:spacing w:val="-11"/>
          <w:sz w:val="24"/>
        </w:rPr>
        <w:t xml:space="preserve"> </w:t>
      </w:r>
      <w:r>
        <w:rPr>
          <w:sz w:val="24"/>
        </w:rPr>
        <w:t>проведении</w:t>
      </w:r>
      <w:r>
        <w:rPr>
          <w:spacing w:val="-4"/>
          <w:sz w:val="24"/>
        </w:rPr>
        <w:t xml:space="preserve"> </w:t>
      </w:r>
      <w:r>
        <w:rPr>
          <w:sz w:val="24"/>
        </w:rPr>
        <w:t>открытых</w:t>
      </w:r>
      <w:r>
        <w:rPr>
          <w:spacing w:val="-8"/>
          <w:sz w:val="24"/>
        </w:rPr>
        <w:t xml:space="preserve"> </w:t>
      </w:r>
      <w:r>
        <w:rPr>
          <w:sz w:val="24"/>
        </w:rPr>
        <w:t>занятий</w:t>
      </w:r>
      <w:r>
        <w:rPr>
          <w:spacing w:val="-6"/>
          <w:sz w:val="24"/>
        </w:rPr>
        <w:t xml:space="preserve"> </w:t>
      </w:r>
      <w:r>
        <w:rPr>
          <w:sz w:val="24"/>
        </w:rPr>
        <w:t>и</w:t>
      </w:r>
      <w:r>
        <w:rPr>
          <w:spacing w:val="-5"/>
          <w:sz w:val="24"/>
        </w:rPr>
        <w:t xml:space="preserve"> </w:t>
      </w:r>
      <w:r>
        <w:rPr>
          <w:sz w:val="24"/>
        </w:rPr>
        <w:t>совместных</w:t>
      </w:r>
      <w:r>
        <w:rPr>
          <w:spacing w:val="-5"/>
          <w:sz w:val="24"/>
        </w:rPr>
        <w:t xml:space="preserve"> </w:t>
      </w:r>
      <w:r>
        <w:rPr>
          <w:spacing w:val="-2"/>
          <w:sz w:val="24"/>
        </w:rPr>
        <w:t>праздников;</w:t>
      </w:r>
    </w:p>
    <w:p w:rsidR="00EE0CCC" w:rsidRDefault="004068EC">
      <w:pPr>
        <w:pStyle w:val="5"/>
        <w:ind w:left="401" w:right="414"/>
      </w:pPr>
      <w:r>
        <w:t>В</w:t>
      </w:r>
      <w:r>
        <w:rPr>
          <w:spacing w:val="-4"/>
        </w:rPr>
        <w:t xml:space="preserve"> </w:t>
      </w:r>
      <w:r>
        <w:t>устной</w:t>
      </w:r>
      <w:r>
        <w:rPr>
          <w:spacing w:val="-3"/>
        </w:rPr>
        <w:t xml:space="preserve"> </w:t>
      </w:r>
      <w:r>
        <w:t>словесной</w:t>
      </w:r>
      <w:r>
        <w:rPr>
          <w:spacing w:val="-4"/>
        </w:rPr>
        <w:t xml:space="preserve"> </w:t>
      </w:r>
      <w:r>
        <w:t>форме</w:t>
      </w:r>
      <w:r>
        <w:rPr>
          <w:spacing w:val="-5"/>
        </w:rPr>
        <w:t xml:space="preserve"> </w:t>
      </w:r>
      <w:r>
        <w:t>индивидуальное</w:t>
      </w:r>
      <w:r>
        <w:rPr>
          <w:spacing w:val="-5"/>
        </w:rPr>
        <w:t xml:space="preserve"> </w:t>
      </w:r>
      <w:r>
        <w:t>взаимодействие</w:t>
      </w:r>
      <w:r>
        <w:rPr>
          <w:spacing w:val="-5"/>
        </w:rPr>
        <w:t xml:space="preserve"> </w:t>
      </w:r>
      <w:r>
        <w:t>с</w:t>
      </w:r>
      <w:r>
        <w:rPr>
          <w:spacing w:val="-5"/>
        </w:rPr>
        <w:t xml:space="preserve"> </w:t>
      </w:r>
      <w:r>
        <w:t>родителями</w:t>
      </w:r>
      <w:r>
        <w:rPr>
          <w:spacing w:val="-4"/>
        </w:rPr>
        <w:t xml:space="preserve"> </w:t>
      </w:r>
      <w:r>
        <w:t>каждого ребенка осуществляется:</w:t>
      </w:r>
    </w:p>
    <w:p w:rsidR="00EE0CCC" w:rsidRDefault="004068EC">
      <w:pPr>
        <w:pStyle w:val="a6"/>
        <w:numPr>
          <w:ilvl w:val="0"/>
          <w:numId w:val="5"/>
        </w:numPr>
        <w:tabs>
          <w:tab w:val="left" w:pos="881"/>
        </w:tabs>
        <w:spacing w:before="1"/>
        <w:rPr>
          <w:sz w:val="24"/>
        </w:rPr>
      </w:pPr>
      <w:r>
        <w:rPr>
          <w:sz w:val="24"/>
        </w:rPr>
        <w:t>при</w:t>
      </w:r>
      <w:r>
        <w:rPr>
          <w:spacing w:val="-12"/>
          <w:sz w:val="24"/>
        </w:rPr>
        <w:t xml:space="preserve"> </w:t>
      </w:r>
      <w:r>
        <w:rPr>
          <w:sz w:val="24"/>
        </w:rPr>
        <w:t>ежедневных</w:t>
      </w:r>
      <w:r>
        <w:rPr>
          <w:spacing w:val="-9"/>
          <w:sz w:val="24"/>
        </w:rPr>
        <w:t xml:space="preserve"> </w:t>
      </w:r>
      <w:r>
        <w:rPr>
          <w:sz w:val="24"/>
        </w:rPr>
        <w:t>непосредственных</w:t>
      </w:r>
      <w:r>
        <w:rPr>
          <w:spacing w:val="-9"/>
          <w:sz w:val="24"/>
        </w:rPr>
        <w:t xml:space="preserve"> </w:t>
      </w:r>
      <w:r>
        <w:rPr>
          <w:sz w:val="24"/>
        </w:rPr>
        <w:t>контактах</w:t>
      </w:r>
      <w:r>
        <w:rPr>
          <w:spacing w:val="-9"/>
          <w:sz w:val="24"/>
        </w:rPr>
        <w:t xml:space="preserve"> </w:t>
      </w:r>
      <w:r>
        <w:rPr>
          <w:sz w:val="24"/>
        </w:rPr>
        <w:t>педагогов</w:t>
      </w:r>
      <w:r>
        <w:rPr>
          <w:spacing w:val="-10"/>
          <w:sz w:val="24"/>
        </w:rPr>
        <w:t xml:space="preserve"> </w:t>
      </w:r>
      <w:r>
        <w:rPr>
          <w:sz w:val="24"/>
        </w:rPr>
        <w:t>с</w:t>
      </w:r>
      <w:r>
        <w:rPr>
          <w:spacing w:val="-9"/>
          <w:sz w:val="24"/>
        </w:rPr>
        <w:t xml:space="preserve"> </w:t>
      </w:r>
      <w:r>
        <w:rPr>
          <w:spacing w:val="-2"/>
          <w:sz w:val="24"/>
        </w:rPr>
        <w:t>родителями;</w:t>
      </w:r>
    </w:p>
    <w:p w:rsidR="00EE0CCC" w:rsidRDefault="004068EC">
      <w:pPr>
        <w:pStyle w:val="a6"/>
        <w:numPr>
          <w:ilvl w:val="0"/>
          <w:numId w:val="5"/>
        </w:numPr>
        <w:tabs>
          <w:tab w:val="left" w:pos="881"/>
        </w:tabs>
        <w:ind w:right="1085"/>
        <w:rPr>
          <w:sz w:val="24"/>
        </w:rPr>
      </w:pPr>
      <w:r>
        <w:rPr>
          <w:sz w:val="24"/>
        </w:rPr>
        <w:t>при</w:t>
      </w:r>
      <w:r>
        <w:rPr>
          <w:spacing w:val="36"/>
          <w:sz w:val="24"/>
        </w:rPr>
        <w:t xml:space="preserve"> </w:t>
      </w:r>
      <w:r>
        <w:rPr>
          <w:sz w:val="24"/>
        </w:rPr>
        <w:t>проведении</w:t>
      </w:r>
      <w:r>
        <w:rPr>
          <w:spacing w:val="37"/>
          <w:sz w:val="24"/>
        </w:rPr>
        <w:t xml:space="preserve"> </w:t>
      </w:r>
      <w:r>
        <w:rPr>
          <w:sz w:val="24"/>
        </w:rPr>
        <w:t>неформальных</w:t>
      </w:r>
      <w:r>
        <w:rPr>
          <w:spacing w:val="38"/>
          <w:sz w:val="24"/>
        </w:rPr>
        <w:t xml:space="preserve"> </w:t>
      </w:r>
      <w:r>
        <w:rPr>
          <w:sz w:val="24"/>
        </w:rPr>
        <w:t>бесед</w:t>
      </w:r>
      <w:r>
        <w:rPr>
          <w:spacing w:val="37"/>
          <w:sz w:val="24"/>
        </w:rPr>
        <w:t xml:space="preserve"> </w:t>
      </w:r>
      <w:r>
        <w:rPr>
          <w:sz w:val="24"/>
        </w:rPr>
        <w:t>о</w:t>
      </w:r>
      <w:r>
        <w:rPr>
          <w:spacing w:val="37"/>
          <w:sz w:val="24"/>
        </w:rPr>
        <w:t xml:space="preserve"> </w:t>
      </w:r>
      <w:r>
        <w:rPr>
          <w:sz w:val="24"/>
        </w:rPr>
        <w:t>детях</w:t>
      </w:r>
      <w:r>
        <w:rPr>
          <w:spacing w:val="38"/>
          <w:sz w:val="24"/>
        </w:rPr>
        <w:t xml:space="preserve"> </w:t>
      </w:r>
      <w:r>
        <w:rPr>
          <w:sz w:val="24"/>
        </w:rPr>
        <w:t>или</w:t>
      </w:r>
      <w:r>
        <w:rPr>
          <w:spacing w:val="37"/>
          <w:sz w:val="24"/>
        </w:rPr>
        <w:t xml:space="preserve"> </w:t>
      </w:r>
      <w:r>
        <w:rPr>
          <w:sz w:val="24"/>
        </w:rPr>
        <w:t>запланированных</w:t>
      </w:r>
      <w:r>
        <w:rPr>
          <w:spacing w:val="36"/>
          <w:sz w:val="24"/>
        </w:rPr>
        <w:t xml:space="preserve"> </w:t>
      </w:r>
      <w:r>
        <w:rPr>
          <w:sz w:val="24"/>
        </w:rPr>
        <w:t>встреч</w:t>
      </w:r>
      <w:r>
        <w:rPr>
          <w:spacing w:val="36"/>
          <w:sz w:val="24"/>
        </w:rPr>
        <w:t xml:space="preserve"> </w:t>
      </w:r>
      <w:r>
        <w:rPr>
          <w:sz w:val="24"/>
        </w:rPr>
        <w:t xml:space="preserve">с </w:t>
      </w:r>
      <w:r>
        <w:rPr>
          <w:spacing w:val="-2"/>
          <w:sz w:val="24"/>
        </w:rPr>
        <w:t>родителями;</w:t>
      </w:r>
    </w:p>
    <w:p w:rsidR="00EE0CCC" w:rsidRDefault="004068EC">
      <w:pPr>
        <w:pStyle w:val="a6"/>
        <w:numPr>
          <w:ilvl w:val="0"/>
          <w:numId w:val="5"/>
        </w:numPr>
        <w:tabs>
          <w:tab w:val="left" w:pos="881"/>
        </w:tabs>
        <w:rPr>
          <w:sz w:val="24"/>
        </w:rPr>
      </w:pPr>
      <w:r>
        <w:rPr>
          <w:sz w:val="24"/>
        </w:rPr>
        <w:t>при</w:t>
      </w:r>
      <w:r>
        <w:rPr>
          <w:spacing w:val="-3"/>
          <w:sz w:val="24"/>
        </w:rPr>
        <w:t xml:space="preserve"> </w:t>
      </w:r>
      <w:r>
        <w:rPr>
          <w:sz w:val="24"/>
        </w:rPr>
        <w:t>общении</w:t>
      </w:r>
      <w:r>
        <w:rPr>
          <w:spacing w:val="-5"/>
          <w:sz w:val="24"/>
        </w:rPr>
        <w:t xml:space="preserve"> </w:t>
      </w:r>
      <w:r>
        <w:rPr>
          <w:sz w:val="24"/>
        </w:rPr>
        <w:t>по</w:t>
      </w:r>
      <w:r>
        <w:rPr>
          <w:spacing w:val="-1"/>
          <w:sz w:val="24"/>
        </w:rPr>
        <w:t xml:space="preserve"> </w:t>
      </w:r>
      <w:r>
        <w:rPr>
          <w:spacing w:val="-2"/>
          <w:sz w:val="24"/>
        </w:rPr>
        <w:t>телефону;</w:t>
      </w:r>
    </w:p>
    <w:p w:rsidR="00EE0CCC" w:rsidRDefault="00EE0CCC">
      <w:pPr>
        <w:pStyle w:val="a3"/>
        <w:spacing w:before="33"/>
        <w:ind w:left="0"/>
      </w:pPr>
    </w:p>
    <w:p w:rsidR="00EE0CCC" w:rsidRDefault="004068EC">
      <w:pPr>
        <w:pStyle w:val="a3"/>
        <w:ind w:left="401" w:firstLine="463"/>
      </w:pPr>
      <w:r>
        <w:t>В</w:t>
      </w:r>
      <w:r>
        <w:rPr>
          <w:spacing w:val="-12"/>
        </w:rPr>
        <w:t xml:space="preserve"> </w:t>
      </w:r>
      <w:r>
        <w:t>программе</w:t>
      </w:r>
      <w:r>
        <w:rPr>
          <w:spacing w:val="-8"/>
        </w:rPr>
        <w:t xml:space="preserve"> </w:t>
      </w:r>
      <w:r>
        <w:t>отсутствуют</w:t>
      </w:r>
      <w:r>
        <w:rPr>
          <w:spacing w:val="-4"/>
        </w:rPr>
        <w:t xml:space="preserve"> </w:t>
      </w:r>
      <w:r>
        <w:t>ссылки</w:t>
      </w:r>
      <w:r>
        <w:rPr>
          <w:spacing w:val="-4"/>
        </w:rPr>
        <w:t xml:space="preserve"> </w:t>
      </w:r>
      <w:r>
        <w:t>на</w:t>
      </w:r>
      <w:r>
        <w:rPr>
          <w:spacing w:val="-9"/>
        </w:rPr>
        <w:t xml:space="preserve"> </w:t>
      </w:r>
      <w:r>
        <w:t>дополнительные</w:t>
      </w:r>
      <w:r>
        <w:rPr>
          <w:spacing w:val="-7"/>
        </w:rPr>
        <w:t xml:space="preserve"> </w:t>
      </w:r>
      <w:r>
        <w:t>образовательные</w:t>
      </w:r>
      <w:r>
        <w:rPr>
          <w:spacing w:val="-7"/>
        </w:rPr>
        <w:t xml:space="preserve"> </w:t>
      </w:r>
      <w:r>
        <w:rPr>
          <w:spacing w:val="-2"/>
        </w:rPr>
        <w:t>программы.</w:t>
      </w:r>
    </w:p>
    <w:p w:rsidR="00EE0CCC" w:rsidRDefault="00EE0CCC">
      <w:pPr>
        <w:pStyle w:val="a3"/>
        <w:spacing w:before="88"/>
        <w:ind w:left="0"/>
      </w:pPr>
    </w:p>
    <w:p w:rsidR="00EE0CCC" w:rsidRDefault="004068EC">
      <w:pPr>
        <w:pStyle w:val="a3"/>
        <w:spacing w:line="230" w:lineRule="auto"/>
        <w:ind w:left="401"/>
      </w:pPr>
      <w:r>
        <w:t>В</w:t>
      </w:r>
      <w:r>
        <w:rPr>
          <w:spacing w:val="-4"/>
        </w:rPr>
        <w:t xml:space="preserve"> </w:t>
      </w:r>
      <w:r>
        <w:t>программе</w:t>
      </w:r>
      <w:r>
        <w:rPr>
          <w:spacing w:val="-5"/>
        </w:rPr>
        <w:t xml:space="preserve"> </w:t>
      </w:r>
      <w:r>
        <w:t>отсутствует</w:t>
      </w:r>
      <w:r>
        <w:rPr>
          <w:spacing w:val="-4"/>
        </w:rPr>
        <w:t xml:space="preserve"> </w:t>
      </w:r>
      <w:r>
        <w:t>информация,</w:t>
      </w:r>
      <w:r>
        <w:rPr>
          <w:spacing w:val="-7"/>
        </w:rPr>
        <w:t xml:space="preserve"> </w:t>
      </w:r>
      <w:r>
        <w:t>наносящая</w:t>
      </w:r>
      <w:r>
        <w:rPr>
          <w:spacing w:val="-4"/>
        </w:rPr>
        <w:t xml:space="preserve"> </w:t>
      </w:r>
      <w:r>
        <w:t>вред</w:t>
      </w:r>
      <w:r>
        <w:rPr>
          <w:spacing w:val="-4"/>
        </w:rPr>
        <w:t xml:space="preserve"> </w:t>
      </w:r>
      <w:r>
        <w:t>физическому</w:t>
      </w:r>
      <w:r>
        <w:rPr>
          <w:spacing w:val="-4"/>
        </w:rPr>
        <w:t xml:space="preserve"> </w:t>
      </w:r>
      <w:r>
        <w:t>или</w:t>
      </w:r>
      <w:r>
        <w:rPr>
          <w:spacing w:val="-6"/>
        </w:rPr>
        <w:t xml:space="preserve"> </w:t>
      </w:r>
      <w:r>
        <w:t>психическому здоровью воспитанников и противоречащей российскому законодательству</w:t>
      </w:r>
    </w:p>
    <w:sectPr w:rsidR="00EE0CCC">
      <w:footerReference w:type="default" r:id="rId76"/>
      <w:pgSz w:w="11920" w:h="16850"/>
      <w:pgMar w:top="960" w:right="70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795" w:rsidRDefault="00BB1795">
      <w:r>
        <w:separator/>
      </w:r>
    </w:p>
  </w:endnote>
  <w:endnote w:type="continuationSeparator" w:id="0">
    <w:p w:rsidR="00BB1795" w:rsidRDefault="00BB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altName w:val="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1"/>
      </w:rPr>
    </w:pPr>
    <w:r>
      <w:rPr>
        <w:noProof/>
        <w:lang w:eastAsia="ru-RU"/>
      </w:rPr>
      <mc:AlternateContent>
        <mc:Choice Requires="wps">
          <w:drawing>
            <wp:anchor distT="0" distB="0" distL="0" distR="0" simplePos="0" relativeHeight="478609920" behindDoc="1" locked="0" layoutInCell="1" allowOverlap="1" wp14:anchorId="0360F68B" wp14:editId="39DEF482">
              <wp:simplePos x="0" y="0"/>
              <wp:positionH relativeFrom="page">
                <wp:posOffset>941628</wp:posOffset>
              </wp:positionH>
              <wp:positionV relativeFrom="page">
                <wp:posOffset>10552810</wp:posOffset>
              </wp:positionV>
              <wp:extent cx="554355" cy="1276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1" type="#_x0000_t202" style="position:absolute;margin-left:74.15pt;margin-top:830.95pt;width:43.65pt;height:10.05pt;z-index:-247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0432" behindDoc="1" locked="0" layoutInCell="1" allowOverlap="1" wp14:anchorId="74F72F13" wp14:editId="49D5D1CE">
              <wp:simplePos x="0" y="0"/>
              <wp:positionH relativeFrom="page">
                <wp:posOffset>807516</wp:posOffset>
              </wp:positionH>
              <wp:positionV relativeFrom="page">
                <wp:posOffset>10479659</wp:posOffset>
              </wp:positionV>
              <wp:extent cx="554355" cy="1276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2" type="#_x0000_t202" style="position:absolute;margin-left:63.6pt;margin-top:825.15pt;width:43.65pt;height:10.05pt;z-index:-24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0944" behindDoc="1" locked="0" layoutInCell="1" allowOverlap="1" wp14:anchorId="55F550F2" wp14:editId="3F2F3E76">
              <wp:simplePos x="0" y="0"/>
              <wp:positionH relativeFrom="page">
                <wp:posOffset>807516</wp:posOffset>
              </wp:positionH>
              <wp:positionV relativeFrom="page">
                <wp:posOffset>10479659</wp:posOffset>
              </wp:positionV>
              <wp:extent cx="554355" cy="1276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3" type="#_x0000_t202" style="position:absolute;margin-left:63.6pt;margin-top:825.15pt;width:43.65pt;height:10.05pt;z-index:-24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8"/>
      </w:rPr>
    </w:pPr>
    <w:r>
      <w:rPr>
        <w:noProof/>
        <w:lang w:eastAsia="ru-RU"/>
      </w:rPr>
      <mc:AlternateContent>
        <mc:Choice Requires="wps">
          <w:drawing>
            <wp:anchor distT="0" distB="0" distL="0" distR="0" simplePos="0" relativeHeight="478611456" behindDoc="1" locked="0" layoutInCell="1" allowOverlap="1" wp14:anchorId="127C19F3" wp14:editId="3DFC3407">
              <wp:simplePos x="0" y="0"/>
              <wp:positionH relativeFrom="page">
                <wp:posOffset>859332</wp:posOffset>
              </wp:positionH>
              <wp:positionV relativeFrom="page">
                <wp:posOffset>10507091</wp:posOffset>
              </wp:positionV>
              <wp:extent cx="554355" cy="1276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4" type="#_x0000_t202" style="position:absolute;margin-left:67.65pt;margin-top:827.35pt;width:43.65pt;height:10.05pt;z-index:-24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1968" behindDoc="1" locked="0" layoutInCell="1" allowOverlap="1" wp14:anchorId="0F64C597" wp14:editId="27FCEB8D">
              <wp:simplePos x="0" y="0"/>
              <wp:positionH relativeFrom="page">
                <wp:posOffset>792276</wp:posOffset>
              </wp:positionH>
              <wp:positionV relativeFrom="page">
                <wp:posOffset>10497947</wp:posOffset>
              </wp:positionV>
              <wp:extent cx="554355" cy="1276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5" type="#_x0000_t202" style="position:absolute;margin-left:62.4pt;margin-top:826.6pt;width:43.65pt;height:10.05pt;z-index:-24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2480" behindDoc="1" locked="0" layoutInCell="1" allowOverlap="1" wp14:anchorId="2CE554D1" wp14:editId="74F3B289">
              <wp:simplePos x="0" y="0"/>
              <wp:positionH relativeFrom="page">
                <wp:posOffset>418591</wp:posOffset>
              </wp:positionH>
              <wp:positionV relativeFrom="page">
                <wp:posOffset>10437198</wp:posOffset>
              </wp:positionV>
              <wp:extent cx="572833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194310"/>
                      </a:xfrm>
                      <a:prstGeom prst="rect">
                        <a:avLst/>
                      </a:prstGeom>
                    </wps:spPr>
                    <wps:txbx>
                      <w:txbxContent>
                        <w:p w:rsidR="00983971" w:rsidRDefault="00983971">
                          <w:pPr>
                            <w:pStyle w:val="a3"/>
                            <w:spacing w:before="12"/>
                            <w:ind w:left="20"/>
                          </w:pPr>
                          <w:r>
                            <w:rPr>
                              <w:spacing w:val="-10"/>
                            </w:rPr>
                            <w:t>Самар</w:t>
                          </w:r>
                          <w:r>
                            <w:rPr>
                              <w:rFonts w:ascii="Calibri" w:hAnsi="Calibri"/>
                              <w:spacing w:val="-10"/>
                              <w:sz w:val="16"/>
                            </w:rPr>
                            <w:t>Ф</w:t>
                          </w:r>
                          <w:r>
                            <w:rPr>
                              <w:spacing w:val="-10"/>
                            </w:rPr>
                            <w:t>с</w:t>
                          </w:r>
                          <w:r>
                            <w:rPr>
                              <w:rFonts w:ascii="Calibri" w:hAnsi="Calibri"/>
                              <w:spacing w:val="-10"/>
                              <w:sz w:val="16"/>
                            </w:rPr>
                            <w:t>О</w:t>
                          </w:r>
                          <w:r>
                            <w:rPr>
                              <w:spacing w:val="-10"/>
                            </w:rPr>
                            <w:t>к</w:t>
                          </w:r>
                          <w:r>
                            <w:rPr>
                              <w:rFonts w:ascii="Calibri" w:hAnsi="Calibri"/>
                              <w:spacing w:val="-10"/>
                              <w:sz w:val="16"/>
                            </w:rPr>
                            <w:t>П</w:t>
                          </w:r>
                          <w:r>
                            <w:rPr>
                              <w:spacing w:val="-10"/>
                            </w:rPr>
                            <w:t>о</w:t>
                          </w:r>
                          <w:r>
                            <w:rPr>
                              <w:rFonts w:ascii="Calibri" w:hAnsi="Calibri"/>
                              <w:spacing w:val="-10"/>
                              <w:sz w:val="16"/>
                            </w:rPr>
                            <w:t>Д</w:t>
                          </w:r>
                          <w:r>
                            <w:rPr>
                              <w:spacing w:val="-10"/>
                            </w:rPr>
                            <w:t>й</w:t>
                          </w:r>
                          <w:r>
                            <w:rPr>
                              <w:rFonts w:ascii="Calibri" w:hAnsi="Calibri"/>
                              <w:spacing w:val="-10"/>
                              <w:sz w:val="16"/>
                            </w:rPr>
                            <w:t>О</w:t>
                          </w:r>
                          <w:r>
                            <w:rPr>
                              <w:spacing w:val="-10"/>
                            </w:rPr>
                            <w:t>о</w:t>
                          </w:r>
                          <w:r>
                            <w:rPr>
                              <w:rFonts w:ascii="Calibri" w:hAnsi="Calibri"/>
                              <w:spacing w:val="-10"/>
                              <w:sz w:val="16"/>
                            </w:rPr>
                            <w:t>-0</w:t>
                          </w:r>
                          <w:r>
                            <w:rPr>
                              <w:spacing w:val="-10"/>
                            </w:rPr>
                            <w:t>б</w:t>
                          </w:r>
                          <w:r>
                            <w:rPr>
                              <w:rFonts w:ascii="Calibri" w:hAnsi="Calibri"/>
                              <w:spacing w:val="-10"/>
                              <w:sz w:val="16"/>
                            </w:rPr>
                            <w:t>3</w:t>
                          </w:r>
                          <w:r>
                            <w:rPr>
                              <w:spacing w:val="-10"/>
                            </w:rPr>
                            <w:t>ласти</w:t>
                          </w:r>
                          <w:r>
                            <w:rPr>
                              <w:spacing w:val="8"/>
                            </w:rPr>
                            <w:t xml:space="preserve"> </w:t>
                          </w:r>
                          <w:r>
                            <w:rPr>
                              <w:spacing w:val="-10"/>
                            </w:rPr>
                            <w:t>в</w:t>
                          </w:r>
                          <w:r>
                            <w:rPr>
                              <w:spacing w:val="6"/>
                            </w:rPr>
                            <w:t xml:space="preserve"> </w:t>
                          </w:r>
                          <w:r>
                            <w:rPr>
                              <w:spacing w:val="-10"/>
                            </w:rPr>
                            <w:t>сфере</w:t>
                          </w:r>
                          <w:r>
                            <w:rPr>
                              <w:spacing w:val="5"/>
                            </w:rPr>
                            <w:t xml:space="preserve"> </w:t>
                          </w:r>
                          <w:r>
                            <w:rPr>
                              <w:spacing w:val="-10"/>
                            </w:rPr>
                            <w:t>образования.</w:t>
                          </w:r>
                          <w:r>
                            <w:rPr>
                              <w:spacing w:val="7"/>
                            </w:rPr>
                            <w:t xml:space="preserve"> </w:t>
                          </w:r>
                          <w:r>
                            <w:rPr>
                              <w:spacing w:val="-10"/>
                            </w:rPr>
                            <w:t>СП</w:t>
                          </w:r>
                          <w:r>
                            <w:rPr>
                              <w:spacing w:val="6"/>
                            </w:rPr>
                            <w:t xml:space="preserve"> </w:t>
                          </w:r>
                          <w:r>
                            <w:rPr>
                              <w:spacing w:val="-10"/>
                            </w:rPr>
                            <w:t>ГБОУ,</w:t>
                          </w:r>
                          <w:r>
                            <w:rPr>
                              <w:spacing w:val="7"/>
                            </w:rPr>
                            <w:t xml:space="preserve"> </w:t>
                          </w:r>
                          <w:r>
                            <w:rPr>
                              <w:spacing w:val="-10"/>
                            </w:rPr>
                            <w:t>которое</w:t>
                          </w:r>
                          <w:r>
                            <w:rPr>
                              <w:spacing w:val="6"/>
                            </w:rPr>
                            <w:t xml:space="preserve"> </w:t>
                          </w:r>
                          <w:r>
                            <w:rPr>
                              <w:spacing w:val="-10"/>
                            </w:rPr>
                            <w:t>занимается</w:t>
                          </w:r>
                          <w:r>
                            <w:rPr>
                              <w:spacing w:val="7"/>
                            </w:rPr>
                            <w:t xml:space="preserve"> </w:t>
                          </w:r>
                          <w:r>
                            <w:rPr>
                              <w:spacing w:val="-10"/>
                            </w:rPr>
                            <w:t>воспитанием</w:t>
                          </w:r>
                          <w:r>
                            <w:rPr>
                              <w:spacing w:val="6"/>
                            </w:rPr>
                            <w:t xml:space="preserve"> </w:t>
                          </w:r>
                          <w:r>
                            <w:rPr>
                              <w:spacing w:val="-10"/>
                            </w:rPr>
                            <w:t>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6" type="#_x0000_t202" style="position:absolute;margin-left:32.95pt;margin-top:821.85pt;width:451.05pt;height:15.3pt;z-index:-24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" filled="f" stroked="f">
              <v:path arrowok="t"/>
              <v:textbox inset="0,0,0,0">
                <w:txbxContent>
                  <w:p w:rsidR="00983971" w:rsidRDefault="00983971">
                    <w:pPr>
                      <w:pStyle w:val="a3"/>
                      <w:spacing w:before="12"/>
                      <w:ind w:left="20"/>
                    </w:pPr>
                    <w:r>
                      <w:rPr>
                        <w:spacing w:val="-10"/>
                      </w:rPr>
                      <w:t>Самар</w:t>
                    </w:r>
                    <w:r>
                      <w:rPr>
                        <w:rFonts w:ascii="Calibri" w:hAnsi="Calibri"/>
                        <w:spacing w:val="-10"/>
                        <w:sz w:val="16"/>
                      </w:rPr>
                      <w:t>Ф</w:t>
                    </w:r>
                    <w:r>
                      <w:rPr>
                        <w:spacing w:val="-10"/>
                      </w:rPr>
                      <w:t>с</w:t>
                    </w:r>
                    <w:r>
                      <w:rPr>
                        <w:rFonts w:ascii="Calibri" w:hAnsi="Calibri"/>
                        <w:spacing w:val="-10"/>
                        <w:sz w:val="16"/>
                      </w:rPr>
                      <w:t>О</w:t>
                    </w:r>
                    <w:r>
                      <w:rPr>
                        <w:spacing w:val="-10"/>
                      </w:rPr>
                      <w:t>к</w:t>
                    </w:r>
                    <w:r>
                      <w:rPr>
                        <w:rFonts w:ascii="Calibri" w:hAnsi="Calibri"/>
                        <w:spacing w:val="-10"/>
                        <w:sz w:val="16"/>
                      </w:rPr>
                      <w:t>П</w:t>
                    </w:r>
                    <w:r>
                      <w:rPr>
                        <w:spacing w:val="-10"/>
                      </w:rPr>
                      <w:t>о</w:t>
                    </w:r>
                    <w:r>
                      <w:rPr>
                        <w:rFonts w:ascii="Calibri" w:hAnsi="Calibri"/>
                        <w:spacing w:val="-10"/>
                        <w:sz w:val="16"/>
                      </w:rPr>
                      <w:t>Д</w:t>
                    </w:r>
                    <w:r>
                      <w:rPr>
                        <w:spacing w:val="-10"/>
                      </w:rPr>
                      <w:t>й</w:t>
                    </w:r>
                    <w:r>
                      <w:rPr>
                        <w:rFonts w:ascii="Calibri" w:hAnsi="Calibri"/>
                        <w:spacing w:val="-10"/>
                        <w:sz w:val="16"/>
                      </w:rPr>
                      <w:t>О</w:t>
                    </w:r>
                    <w:r>
                      <w:rPr>
                        <w:spacing w:val="-10"/>
                      </w:rPr>
                      <w:t>о</w:t>
                    </w:r>
                    <w:r>
                      <w:rPr>
                        <w:rFonts w:ascii="Calibri" w:hAnsi="Calibri"/>
                        <w:spacing w:val="-10"/>
                        <w:sz w:val="16"/>
                      </w:rPr>
                      <w:t>-0</w:t>
                    </w:r>
                    <w:r>
                      <w:rPr>
                        <w:spacing w:val="-10"/>
                      </w:rPr>
                      <w:t>б</w:t>
                    </w:r>
                    <w:r>
                      <w:rPr>
                        <w:rFonts w:ascii="Calibri" w:hAnsi="Calibri"/>
                        <w:spacing w:val="-10"/>
                        <w:sz w:val="16"/>
                      </w:rPr>
                      <w:t>3</w:t>
                    </w:r>
                    <w:r>
                      <w:rPr>
                        <w:spacing w:val="-10"/>
                      </w:rPr>
                      <w:t>ласти</w:t>
                    </w:r>
                    <w:r>
                      <w:rPr>
                        <w:spacing w:val="8"/>
                      </w:rPr>
                      <w:t xml:space="preserve"> </w:t>
                    </w:r>
                    <w:r>
                      <w:rPr>
                        <w:spacing w:val="-10"/>
                      </w:rPr>
                      <w:t>в</w:t>
                    </w:r>
                    <w:r>
                      <w:rPr>
                        <w:spacing w:val="6"/>
                      </w:rPr>
                      <w:t xml:space="preserve"> </w:t>
                    </w:r>
                    <w:r>
                      <w:rPr>
                        <w:spacing w:val="-10"/>
                      </w:rPr>
                      <w:t>сфере</w:t>
                    </w:r>
                    <w:r>
                      <w:rPr>
                        <w:spacing w:val="5"/>
                      </w:rPr>
                      <w:t xml:space="preserve"> </w:t>
                    </w:r>
                    <w:r>
                      <w:rPr>
                        <w:spacing w:val="-10"/>
                      </w:rPr>
                      <w:t>образования.</w:t>
                    </w:r>
                    <w:r>
                      <w:rPr>
                        <w:spacing w:val="7"/>
                      </w:rPr>
                      <w:t xml:space="preserve"> </w:t>
                    </w:r>
                    <w:r>
                      <w:rPr>
                        <w:spacing w:val="-10"/>
                      </w:rPr>
                      <w:t>СП</w:t>
                    </w:r>
                    <w:r>
                      <w:rPr>
                        <w:spacing w:val="6"/>
                      </w:rPr>
                      <w:t xml:space="preserve"> </w:t>
                    </w:r>
                    <w:r>
                      <w:rPr>
                        <w:spacing w:val="-10"/>
                      </w:rPr>
                      <w:t>ГБОУ,</w:t>
                    </w:r>
                    <w:r>
                      <w:rPr>
                        <w:spacing w:val="7"/>
                      </w:rPr>
                      <w:t xml:space="preserve"> </w:t>
                    </w:r>
                    <w:r>
                      <w:rPr>
                        <w:spacing w:val="-10"/>
                      </w:rPr>
                      <w:t>которое</w:t>
                    </w:r>
                    <w:r>
                      <w:rPr>
                        <w:spacing w:val="6"/>
                      </w:rPr>
                      <w:t xml:space="preserve"> </w:t>
                    </w:r>
                    <w:r>
                      <w:rPr>
                        <w:spacing w:val="-10"/>
                      </w:rPr>
                      <w:t>занимается</w:t>
                    </w:r>
                    <w:r>
                      <w:rPr>
                        <w:spacing w:val="7"/>
                      </w:rPr>
                      <w:t xml:space="preserve"> </w:t>
                    </w:r>
                    <w:r>
                      <w:rPr>
                        <w:spacing w:val="-10"/>
                      </w:rPr>
                      <w:t>воспитанием</w:t>
                    </w:r>
                    <w:r>
                      <w:rPr>
                        <w:spacing w:val="6"/>
                      </w:rPr>
                      <w:t xml:space="preserve"> </w:t>
                    </w:r>
                    <w:r>
                      <w:rPr>
                        <w:spacing w:val="-10"/>
                      </w:rPr>
                      <w:t>и</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0"/>
      </w:rPr>
    </w:pPr>
    <w:r>
      <w:rPr>
        <w:noProof/>
        <w:lang w:eastAsia="ru-RU"/>
      </w:rPr>
      <mc:AlternateContent>
        <mc:Choice Requires="wps">
          <w:drawing>
            <wp:anchor distT="0" distB="0" distL="0" distR="0" simplePos="0" relativeHeight="478612992" behindDoc="1" locked="0" layoutInCell="1" allowOverlap="1" wp14:anchorId="44151F17" wp14:editId="79568FCA">
              <wp:simplePos x="0" y="0"/>
              <wp:positionH relativeFrom="page">
                <wp:posOffset>792276</wp:posOffset>
              </wp:positionH>
              <wp:positionV relativeFrom="page">
                <wp:posOffset>10497947</wp:posOffset>
              </wp:positionV>
              <wp:extent cx="554355" cy="1276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37" type="#_x0000_t202" style="position:absolute;margin-left:62.4pt;margin-top:826.6pt;width:43.65pt;height:10.05pt;z-index:-247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1"/>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4016" behindDoc="1" locked="0" layoutInCell="1" allowOverlap="1" wp14:anchorId="08D741CE" wp14:editId="45043468">
              <wp:simplePos x="0" y="0"/>
              <wp:positionH relativeFrom="page">
                <wp:posOffset>825804</wp:posOffset>
              </wp:positionH>
              <wp:positionV relativeFrom="page">
                <wp:posOffset>10516235</wp:posOffset>
              </wp:positionV>
              <wp:extent cx="554355" cy="1276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8" type="#_x0000_t202" style="position:absolute;margin-left:65pt;margin-top:828.05pt;width:43.65pt;height:10.05pt;z-index:-24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4528" behindDoc="1" locked="0" layoutInCell="1" allowOverlap="1" wp14:anchorId="56125BB6" wp14:editId="19554896">
              <wp:simplePos x="0" y="0"/>
              <wp:positionH relativeFrom="page">
                <wp:posOffset>825804</wp:posOffset>
              </wp:positionH>
              <wp:positionV relativeFrom="page">
                <wp:posOffset>10516235</wp:posOffset>
              </wp:positionV>
              <wp:extent cx="554355" cy="1276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39" type="#_x0000_t202" style="position:absolute;margin-left:65pt;margin-top:828.05pt;width:43.65pt;height:10.05pt;z-index:-247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15040" behindDoc="1" locked="0" layoutInCell="1" allowOverlap="1" wp14:anchorId="44A5521F" wp14:editId="154C3B5B">
              <wp:simplePos x="0" y="0"/>
              <wp:positionH relativeFrom="page">
                <wp:posOffset>883716</wp:posOffset>
              </wp:positionH>
              <wp:positionV relativeFrom="page">
                <wp:posOffset>10558907</wp:posOffset>
              </wp:positionV>
              <wp:extent cx="554355" cy="1276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40" type="#_x0000_t202" style="position:absolute;margin-left:69.6pt;margin-top:831.4pt;width:43.65pt;height:10.05pt;z-index:-24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9"/>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05824" behindDoc="1" locked="0" layoutInCell="1" allowOverlap="1" wp14:anchorId="7467187A" wp14:editId="3222FD9A">
              <wp:simplePos x="0" y="0"/>
              <wp:positionH relativeFrom="page">
                <wp:posOffset>941628</wp:posOffset>
              </wp:positionH>
              <wp:positionV relativeFrom="page">
                <wp:posOffset>10552810</wp:posOffset>
              </wp:positionV>
              <wp:extent cx="554355" cy="1276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margin-left:74.15pt;margin-top:830.95pt;width:43.65pt;height:10.05pt;z-index:-24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5"/>
      </w:rPr>
    </w:pPr>
    <w:r>
      <w:rPr>
        <w:noProof/>
        <w:lang w:eastAsia="ru-RU"/>
      </w:rPr>
      <mc:AlternateContent>
        <mc:Choice Requires="wps">
          <w:drawing>
            <wp:anchor distT="0" distB="0" distL="0" distR="0" simplePos="0" relativeHeight="478606336" behindDoc="1" locked="0" layoutInCell="1" allowOverlap="1" wp14:anchorId="6DF10CD9" wp14:editId="5386E036">
              <wp:simplePos x="0" y="0"/>
              <wp:positionH relativeFrom="page">
                <wp:posOffset>941628</wp:posOffset>
              </wp:positionH>
              <wp:positionV relativeFrom="page">
                <wp:posOffset>10552810</wp:posOffset>
              </wp:positionV>
              <wp:extent cx="554355" cy="127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7" type="#_x0000_t202" style="position:absolute;margin-left:74.15pt;margin-top:830.95pt;width:43.65pt;height:10.05pt;z-index:-24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0"/>
      </w:rPr>
    </w:pPr>
    <w:r>
      <w:rPr>
        <w:noProof/>
        <w:lang w:eastAsia="ru-RU"/>
      </w:rPr>
      <mc:AlternateContent>
        <mc:Choice Requires="wps">
          <w:drawing>
            <wp:anchor distT="0" distB="0" distL="0" distR="0" simplePos="0" relativeHeight="478606848" behindDoc="1" locked="0" layoutInCell="1" allowOverlap="1" wp14:anchorId="7854495C" wp14:editId="548F5524">
              <wp:simplePos x="0" y="0"/>
              <wp:positionH relativeFrom="page">
                <wp:posOffset>624331</wp:posOffset>
              </wp:positionH>
              <wp:positionV relativeFrom="page">
                <wp:posOffset>10474649</wp:posOffset>
              </wp:positionV>
              <wp:extent cx="95885" cy="2127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212725"/>
                      </a:xfrm>
                      <a:prstGeom prst="rect">
                        <a:avLst/>
                      </a:prstGeom>
                    </wps:spPr>
                    <wps:txbx>
                      <w:txbxContent>
                        <w:p w:rsidR="00983971" w:rsidRDefault="00983971">
                          <w:pPr>
                            <w:spacing w:before="20"/>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28" type="#_x0000_t202" style="position:absolute;margin-left:49.15pt;margin-top:824.8pt;width:7.55pt;height:16.75pt;z-index:-24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" filled="f" stroked="f">
              <v:path arrowok="t"/>
              <v:textbox inset="0,0,0,0">
                <w:txbxContent>
                  <w:p w:rsidR="00983971" w:rsidRDefault="00983971">
                    <w:pPr>
                      <w:spacing w:before="20"/>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ru-RU"/>
      </w:rPr>
      <mc:AlternateContent>
        <mc:Choice Requires="wps">
          <w:drawing>
            <wp:anchor distT="0" distB="0" distL="0" distR="0" simplePos="0" relativeHeight="478607360" behindDoc="1" locked="0" layoutInCell="1" allowOverlap="1" wp14:anchorId="19C236B3" wp14:editId="4AB924BA">
              <wp:simplePos x="0" y="0"/>
              <wp:positionH relativeFrom="page">
                <wp:posOffset>853236</wp:posOffset>
              </wp:positionH>
              <wp:positionV relativeFrom="page">
                <wp:posOffset>10492062</wp:posOffset>
              </wp:positionV>
              <wp:extent cx="3310254"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254" cy="194310"/>
                      </a:xfrm>
                      <a:prstGeom prst="rect">
                        <a:avLst/>
                      </a:prstGeom>
                    </wps:spPr>
                    <wps:txbx>
                      <w:txbxContent>
                        <w:p w:rsidR="00983971" w:rsidRDefault="00983971">
                          <w:pPr>
                            <w:spacing w:before="12"/>
                            <w:ind w:left="20"/>
                            <w:rPr>
                              <w:sz w:val="24"/>
                            </w:rPr>
                          </w:pPr>
                          <w:r>
                            <w:rPr>
                              <w:b/>
                              <w:spacing w:val="-27"/>
                              <w:w w:val="95"/>
                              <w:sz w:val="24"/>
                            </w:rPr>
                            <w:t>ф</w:t>
                          </w:r>
                          <w:r>
                            <w:rPr>
                              <w:rFonts w:ascii="Calibri" w:hAnsi="Calibri"/>
                              <w:spacing w:val="-95"/>
                              <w:w w:val="104"/>
                              <w:sz w:val="16"/>
                            </w:rPr>
                            <w:t>Ф</w:t>
                          </w:r>
                          <w:r>
                            <w:rPr>
                              <w:b/>
                              <w:spacing w:val="-25"/>
                              <w:w w:val="95"/>
                              <w:sz w:val="24"/>
                            </w:rPr>
                            <w:t>о</w:t>
                          </w:r>
                          <w:r>
                            <w:rPr>
                              <w:rFonts w:ascii="Calibri" w:hAnsi="Calibri"/>
                              <w:spacing w:val="-92"/>
                              <w:w w:val="104"/>
                              <w:sz w:val="16"/>
                            </w:rPr>
                            <w:t>О</w:t>
                          </w:r>
                          <w:r>
                            <w:rPr>
                              <w:b/>
                              <w:spacing w:val="-43"/>
                              <w:w w:val="95"/>
                              <w:sz w:val="24"/>
                            </w:rPr>
                            <w:t>р</w:t>
                          </w:r>
                          <w:r>
                            <w:rPr>
                              <w:rFonts w:ascii="Calibri" w:hAnsi="Calibri"/>
                              <w:spacing w:val="-67"/>
                              <w:w w:val="104"/>
                              <w:sz w:val="16"/>
                            </w:rPr>
                            <w:t>П</w:t>
                          </w:r>
                          <w:r>
                            <w:rPr>
                              <w:b/>
                              <w:spacing w:val="-65"/>
                              <w:w w:val="95"/>
                              <w:sz w:val="24"/>
                            </w:rPr>
                            <w:t>м</w:t>
                          </w:r>
                          <w:r>
                            <w:rPr>
                              <w:rFonts w:ascii="Calibri" w:hAnsi="Calibri"/>
                              <w:spacing w:val="-48"/>
                              <w:w w:val="104"/>
                              <w:sz w:val="16"/>
                            </w:rPr>
                            <w:t>Д</w:t>
                          </w:r>
                          <w:r>
                            <w:rPr>
                              <w:b/>
                              <w:spacing w:val="-88"/>
                              <w:w w:val="95"/>
                              <w:sz w:val="24"/>
                            </w:rPr>
                            <w:t>и</w:t>
                          </w:r>
                          <w:r>
                            <w:rPr>
                              <w:rFonts w:ascii="Calibri" w:hAnsi="Calibri"/>
                              <w:spacing w:val="-28"/>
                              <w:w w:val="104"/>
                              <w:sz w:val="16"/>
                            </w:rPr>
                            <w:t>О</w:t>
                          </w:r>
                          <w:r>
                            <w:rPr>
                              <w:b/>
                              <w:spacing w:val="-107"/>
                              <w:w w:val="95"/>
                              <w:sz w:val="24"/>
                            </w:rPr>
                            <w:t>р</w:t>
                          </w:r>
                          <w:r>
                            <w:rPr>
                              <w:rFonts w:ascii="Calibri" w:hAnsi="Calibri"/>
                              <w:spacing w:val="1"/>
                              <w:w w:val="104"/>
                              <w:sz w:val="16"/>
                            </w:rPr>
                            <w:t>-</w:t>
                          </w:r>
                          <w:r>
                            <w:rPr>
                              <w:rFonts w:ascii="Calibri" w:hAnsi="Calibri"/>
                              <w:spacing w:val="-2"/>
                              <w:sz w:val="16"/>
                            </w:rPr>
                            <w:t>0</w:t>
                          </w:r>
                          <w:r>
                            <w:rPr>
                              <w:b/>
                              <w:spacing w:val="-2"/>
                              <w:sz w:val="24"/>
                            </w:rPr>
                            <w:t>о</w:t>
                          </w:r>
                          <w:r>
                            <w:rPr>
                              <w:rFonts w:ascii="Calibri" w:hAnsi="Calibri"/>
                              <w:spacing w:val="-2"/>
                              <w:sz w:val="16"/>
                            </w:rPr>
                            <w:t>3</w:t>
                          </w:r>
                          <w:r>
                            <w:rPr>
                              <w:b/>
                              <w:spacing w:val="-2"/>
                              <w:sz w:val="24"/>
                            </w:rPr>
                            <w:t>вание</w:t>
                          </w:r>
                          <w:r>
                            <w:rPr>
                              <w:b/>
                              <w:spacing w:val="-8"/>
                              <w:sz w:val="24"/>
                            </w:rPr>
                            <w:t xml:space="preserve"> </w:t>
                          </w:r>
                          <w:r>
                            <w:rPr>
                              <w:spacing w:val="-2"/>
                              <w:sz w:val="24"/>
                            </w:rPr>
                            <w:t>предпосылок</w:t>
                          </w:r>
                          <w:r>
                            <w:rPr>
                              <w:spacing w:val="-1"/>
                              <w:sz w:val="24"/>
                            </w:rPr>
                            <w:t xml:space="preserve"> </w:t>
                          </w:r>
                          <w:r>
                            <w:rPr>
                              <w:spacing w:val="-2"/>
                              <w:sz w:val="24"/>
                            </w:rPr>
                            <w:t>к</w:t>
                          </w:r>
                          <w:r>
                            <w:rPr>
                              <w:spacing w:val="-3"/>
                              <w:sz w:val="24"/>
                            </w:rPr>
                            <w:t xml:space="preserve"> </w:t>
                          </w:r>
                          <w:r>
                            <w:rPr>
                              <w:spacing w:val="-2"/>
                              <w:sz w:val="24"/>
                            </w:rPr>
                            <w:t>обучению</w:t>
                          </w:r>
                          <w:r>
                            <w:rPr>
                              <w:spacing w:val="-3"/>
                              <w:sz w:val="24"/>
                            </w:rPr>
                            <w:t xml:space="preserve"> </w:t>
                          </w:r>
                          <w:r>
                            <w:rPr>
                              <w:spacing w:val="-2"/>
                              <w:sz w:val="24"/>
                            </w:rPr>
                            <w:t>грамоте.</w:t>
                          </w:r>
                        </w:p>
                      </w:txbxContent>
                    </wps:txbx>
                    <wps:bodyPr wrap="square" lIns="0" tIns="0" rIns="0" bIns="0" rtlCol="0">
                      <a:noAutofit/>
                    </wps:bodyPr>
                  </wps:wsp>
                </a:graphicData>
              </a:graphic>
            </wp:anchor>
          </w:drawing>
        </mc:Choice>
        <mc:Fallback>
          <w:pict>
            <v:shape id="Textbox 16" o:spid="_x0000_s1029" type="#_x0000_t202" style="position:absolute;margin-left:67.2pt;margin-top:826.15pt;width:260.65pt;height:15.3pt;z-index:-24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" filled="f" stroked="f">
              <v:path arrowok="t"/>
              <v:textbox inset="0,0,0,0">
                <w:txbxContent>
                  <w:p w:rsidR="00983971" w:rsidRDefault="00983971">
                    <w:pPr>
                      <w:spacing w:before="12"/>
                      <w:ind w:left="20"/>
                      <w:rPr>
                        <w:sz w:val="24"/>
                      </w:rPr>
                    </w:pPr>
                    <w:r>
                      <w:rPr>
                        <w:b/>
                        <w:spacing w:val="-27"/>
                        <w:w w:val="95"/>
                        <w:sz w:val="24"/>
                      </w:rPr>
                      <w:t>ф</w:t>
                    </w:r>
                    <w:r>
                      <w:rPr>
                        <w:rFonts w:ascii="Calibri" w:hAnsi="Calibri"/>
                        <w:spacing w:val="-95"/>
                        <w:w w:val="104"/>
                        <w:sz w:val="16"/>
                      </w:rPr>
                      <w:t>Ф</w:t>
                    </w:r>
                    <w:r>
                      <w:rPr>
                        <w:b/>
                        <w:spacing w:val="-25"/>
                        <w:w w:val="95"/>
                        <w:sz w:val="24"/>
                      </w:rPr>
                      <w:t>о</w:t>
                    </w:r>
                    <w:r>
                      <w:rPr>
                        <w:rFonts w:ascii="Calibri" w:hAnsi="Calibri"/>
                        <w:spacing w:val="-92"/>
                        <w:w w:val="104"/>
                        <w:sz w:val="16"/>
                      </w:rPr>
                      <w:t>О</w:t>
                    </w:r>
                    <w:r>
                      <w:rPr>
                        <w:b/>
                        <w:spacing w:val="-43"/>
                        <w:w w:val="95"/>
                        <w:sz w:val="24"/>
                      </w:rPr>
                      <w:t>р</w:t>
                    </w:r>
                    <w:r>
                      <w:rPr>
                        <w:rFonts w:ascii="Calibri" w:hAnsi="Calibri"/>
                        <w:spacing w:val="-67"/>
                        <w:w w:val="104"/>
                        <w:sz w:val="16"/>
                      </w:rPr>
                      <w:t>П</w:t>
                    </w:r>
                    <w:r>
                      <w:rPr>
                        <w:b/>
                        <w:spacing w:val="-65"/>
                        <w:w w:val="95"/>
                        <w:sz w:val="24"/>
                      </w:rPr>
                      <w:t>м</w:t>
                    </w:r>
                    <w:r>
                      <w:rPr>
                        <w:rFonts w:ascii="Calibri" w:hAnsi="Calibri"/>
                        <w:spacing w:val="-48"/>
                        <w:w w:val="104"/>
                        <w:sz w:val="16"/>
                      </w:rPr>
                      <w:t>Д</w:t>
                    </w:r>
                    <w:r>
                      <w:rPr>
                        <w:b/>
                        <w:spacing w:val="-88"/>
                        <w:w w:val="95"/>
                        <w:sz w:val="24"/>
                      </w:rPr>
                      <w:t>и</w:t>
                    </w:r>
                    <w:r>
                      <w:rPr>
                        <w:rFonts w:ascii="Calibri" w:hAnsi="Calibri"/>
                        <w:spacing w:val="-28"/>
                        <w:w w:val="104"/>
                        <w:sz w:val="16"/>
                      </w:rPr>
                      <w:t>О</w:t>
                    </w:r>
                    <w:r>
                      <w:rPr>
                        <w:b/>
                        <w:spacing w:val="-107"/>
                        <w:w w:val="95"/>
                        <w:sz w:val="24"/>
                      </w:rPr>
                      <w:t>р</w:t>
                    </w:r>
                    <w:r>
                      <w:rPr>
                        <w:rFonts w:ascii="Calibri" w:hAnsi="Calibri"/>
                        <w:spacing w:val="1"/>
                        <w:w w:val="104"/>
                        <w:sz w:val="16"/>
                      </w:rPr>
                      <w:t>-</w:t>
                    </w:r>
                    <w:r>
                      <w:rPr>
                        <w:rFonts w:ascii="Calibri" w:hAnsi="Calibri"/>
                        <w:spacing w:val="-2"/>
                        <w:sz w:val="16"/>
                      </w:rPr>
                      <w:t>0</w:t>
                    </w:r>
                    <w:r>
                      <w:rPr>
                        <w:b/>
                        <w:spacing w:val="-2"/>
                        <w:sz w:val="24"/>
                      </w:rPr>
                      <w:t>о</w:t>
                    </w:r>
                    <w:r>
                      <w:rPr>
                        <w:rFonts w:ascii="Calibri" w:hAnsi="Calibri"/>
                        <w:spacing w:val="-2"/>
                        <w:sz w:val="16"/>
                      </w:rPr>
                      <w:t>3</w:t>
                    </w:r>
                    <w:r>
                      <w:rPr>
                        <w:b/>
                        <w:spacing w:val="-2"/>
                        <w:sz w:val="24"/>
                      </w:rPr>
                      <w:t>вание</w:t>
                    </w:r>
                    <w:r>
                      <w:rPr>
                        <w:b/>
                        <w:spacing w:val="-8"/>
                        <w:sz w:val="24"/>
                      </w:rPr>
                      <w:t xml:space="preserve"> </w:t>
                    </w:r>
                    <w:r>
                      <w:rPr>
                        <w:spacing w:val="-2"/>
                        <w:sz w:val="24"/>
                      </w:rPr>
                      <w:t>предпосылок</w:t>
                    </w:r>
                    <w:r>
                      <w:rPr>
                        <w:spacing w:val="-1"/>
                        <w:sz w:val="24"/>
                      </w:rPr>
                      <w:t xml:space="preserve"> </w:t>
                    </w:r>
                    <w:r>
                      <w:rPr>
                        <w:spacing w:val="-2"/>
                        <w:sz w:val="24"/>
                      </w:rPr>
                      <w:t>к</w:t>
                    </w:r>
                    <w:r>
                      <w:rPr>
                        <w:spacing w:val="-3"/>
                        <w:sz w:val="24"/>
                      </w:rPr>
                      <w:t xml:space="preserve"> </w:t>
                    </w:r>
                    <w:r>
                      <w:rPr>
                        <w:spacing w:val="-2"/>
                        <w:sz w:val="24"/>
                      </w:rPr>
                      <w:t>обучению</w:t>
                    </w:r>
                    <w:r>
                      <w:rPr>
                        <w:spacing w:val="-3"/>
                        <w:sz w:val="24"/>
                      </w:rPr>
                      <w:t xml:space="preserve"> </w:t>
                    </w:r>
                    <w:r>
                      <w:rPr>
                        <w:spacing w:val="-2"/>
                        <w:sz w:val="24"/>
                      </w:rPr>
                      <w:t>грамоте.</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14"/>
      </w:rPr>
    </w:pPr>
    <w:r>
      <w:rPr>
        <w:noProof/>
        <w:lang w:eastAsia="ru-RU"/>
      </w:rPr>
      <mc:AlternateContent>
        <mc:Choice Requires="wps">
          <w:drawing>
            <wp:anchor distT="0" distB="0" distL="0" distR="0" simplePos="0" relativeHeight="478607872" behindDoc="1" locked="0" layoutInCell="1" allowOverlap="1" wp14:anchorId="3BC2DA26" wp14:editId="3D37B0D5">
              <wp:simplePos x="0" y="0"/>
              <wp:positionH relativeFrom="page">
                <wp:posOffset>941628</wp:posOffset>
              </wp:positionH>
              <wp:positionV relativeFrom="page">
                <wp:posOffset>10552810</wp:posOffset>
              </wp:positionV>
              <wp:extent cx="554355" cy="1276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127635"/>
                      </a:xfrm>
                      <a:prstGeom prst="rect">
                        <a:avLst/>
                      </a:prstGeom>
                    </wps:spPr>
                    <wps:txbx>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0" type="#_x0000_t202" style="position:absolute;margin-left:74.15pt;margin-top:830.95pt;width:43.65pt;height:10.05pt;z-index:-24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" filled="f" stroked="f">
              <v:path arrowok="t"/>
              <v:textbox inset="0,0,0,0">
                <w:txbxContent>
                  <w:p w:rsidR="00983971" w:rsidRDefault="00983971">
                    <w:pPr>
                      <w:spacing w:line="184" w:lineRule="exact"/>
                      <w:ind w:left="20"/>
                      <w:rPr>
                        <w:rFonts w:ascii="Calibri" w:hAnsi="Calibri"/>
                        <w:sz w:val="16"/>
                      </w:rPr>
                    </w:pPr>
                    <w:r>
                      <w:rPr>
                        <w:rFonts w:ascii="Calibri" w:hAnsi="Calibri"/>
                        <w:sz w:val="16"/>
                      </w:rPr>
                      <w:t>ФОП</w:t>
                    </w:r>
                    <w:r>
                      <w:rPr>
                        <w:rFonts w:ascii="Calibri" w:hAnsi="Calibri"/>
                        <w:spacing w:val="49"/>
                        <w:sz w:val="16"/>
                      </w:rPr>
                      <w:t xml:space="preserve"> </w:t>
                    </w:r>
                    <w:r>
                      <w:rPr>
                        <w:rFonts w:ascii="Calibri" w:hAnsi="Calibri"/>
                        <w:sz w:val="16"/>
                      </w:rPr>
                      <w:t>ДО-</w:t>
                    </w:r>
                    <w:r>
                      <w:rPr>
                        <w:rFonts w:ascii="Calibri" w:hAnsi="Calibri"/>
                        <w:spacing w:val="-5"/>
                        <w:sz w:val="16"/>
                      </w:rPr>
                      <w:t>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971" w:rsidRDefault="00983971">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795" w:rsidRDefault="00BB1795">
      <w:r>
        <w:separator/>
      </w:r>
    </w:p>
  </w:footnote>
  <w:footnote w:type="continuationSeparator" w:id="0">
    <w:p w:rsidR="00BB1795" w:rsidRDefault="00BB17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7D7"/>
    <w:multiLevelType w:val="hybridMultilevel"/>
    <w:tmpl w:val="9746C2E4"/>
    <w:lvl w:ilvl="0" w:tplc="1F741F60">
      <w:start w:val="1"/>
      <w:numFmt w:val="decimal"/>
      <w:lvlText w:val="%1."/>
      <w:lvlJc w:val="left"/>
      <w:pPr>
        <w:ind w:left="47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F2ADC9A">
      <w:numFmt w:val="bullet"/>
      <w:lvlText w:val="•"/>
      <w:lvlJc w:val="left"/>
      <w:pPr>
        <w:ind w:left="1267" w:hanging="360"/>
      </w:pPr>
      <w:rPr>
        <w:rFonts w:hint="default"/>
        <w:lang w:val="ru-RU" w:eastAsia="en-US" w:bidi="ar-SA"/>
      </w:rPr>
    </w:lvl>
    <w:lvl w:ilvl="2" w:tplc="8C9EFB96">
      <w:numFmt w:val="bullet"/>
      <w:lvlText w:val="•"/>
      <w:lvlJc w:val="left"/>
      <w:pPr>
        <w:ind w:left="2055" w:hanging="360"/>
      </w:pPr>
      <w:rPr>
        <w:rFonts w:hint="default"/>
        <w:lang w:val="ru-RU" w:eastAsia="en-US" w:bidi="ar-SA"/>
      </w:rPr>
    </w:lvl>
    <w:lvl w:ilvl="3" w:tplc="66680F98">
      <w:numFmt w:val="bullet"/>
      <w:lvlText w:val="•"/>
      <w:lvlJc w:val="left"/>
      <w:pPr>
        <w:ind w:left="2842" w:hanging="360"/>
      </w:pPr>
      <w:rPr>
        <w:rFonts w:hint="default"/>
        <w:lang w:val="ru-RU" w:eastAsia="en-US" w:bidi="ar-SA"/>
      </w:rPr>
    </w:lvl>
    <w:lvl w:ilvl="4" w:tplc="BD5E4E60">
      <w:numFmt w:val="bullet"/>
      <w:lvlText w:val="•"/>
      <w:lvlJc w:val="left"/>
      <w:pPr>
        <w:ind w:left="3630" w:hanging="360"/>
      </w:pPr>
      <w:rPr>
        <w:rFonts w:hint="default"/>
        <w:lang w:val="ru-RU" w:eastAsia="en-US" w:bidi="ar-SA"/>
      </w:rPr>
    </w:lvl>
    <w:lvl w:ilvl="5" w:tplc="392A8618">
      <w:numFmt w:val="bullet"/>
      <w:lvlText w:val="•"/>
      <w:lvlJc w:val="left"/>
      <w:pPr>
        <w:ind w:left="4418" w:hanging="360"/>
      </w:pPr>
      <w:rPr>
        <w:rFonts w:hint="default"/>
        <w:lang w:val="ru-RU" w:eastAsia="en-US" w:bidi="ar-SA"/>
      </w:rPr>
    </w:lvl>
    <w:lvl w:ilvl="6" w:tplc="AE1E3762">
      <w:numFmt w:val="bullet"/>
      <w:lvlText w:val="•"/>
      <w:lvlJc w:val="left"/>
      <w:pPr>
        <w:ind w:left="5205" w:hanging="360"/>
      </w:pPr>
      <w:rPr>
        <w:rFonts w:hint="default"/>
        <w:lang w:val="ru-RU" w:eastAsia="en-US" w:bidi="ar-SA"/>
      </w:rPr>
    </w:lvl>
    <w:lvl w:ilvl="7" w:tplc="063A38A8">
      <w:numFmt w:val="bullet"/>
      <w:lvlText w:val="•"/>
      <w:lvlJc w:val="left"/>
      <w:pPr>
        <w:ind w:left="5993" w:hanging="360"/>
      </w:pPr>
      <w:rPr>
        <w:rFonts w:hint="default"/>
        <w:lang w:val="ru-RU" w:eastAsia="en-US" w:bidi="ar-SA"/>
      </w:rPr>
    </w:lvl>
    <w:lvl w:ilvl="8" w:tplc="CD165A16">
      <w:numFmt w:val="bullet"/>
      <w:lvlText w:val="•"/>
      <w:lvlJc w:val="left"/>
      <w:pPr>
        <w:ind w:left="6780" w:hanging="360"/>
      </w:pPr>
      <w:rPr>
        <w:rFonts w:hint="default"/>
        <w:lang w:val="ru-RU" w:eastAsia="en-US" w:bidi="ar-SA"/>
      </w:rPr>
    </w:lvl>
  </w:abstractNum>
  <w:abstractNum w:abstractNumId="1">
    <w:nsid w:val="0146119D"/>
    <w:multiLevelType w:val="hybridMultilevel"/>
    <w:tmpl w:val="D5501124"/>
    <w:lvl w:ilvl="0" w:tplc="035C3AB8">
      <w:start w:val="1"/>
      <w:numFmt w:val="decimal"/>
      <w:lvlText w:val="%1)"/>
      <w:lvlJc w:val="left"/>
      <w:pPr>
        <w:ind w:left="726" w:hanging="200"/>
      </w:pPr>
      <w:rPr>
        <w:rFonts w:ascii="Calibri" w:eastAsia="Calibri" w:hAnsi="Calibri" w:cs="Calibri" w:hint="default"/>
        <w:b/>
        <w:bCs/>
        <w:i w:val="0"/>
        <w:iCs w:val="0"/>
        <w:spacing w:val="0"/>
        <w:w w:val="98"/>
        <w:sz w:val="22"/>
        <w:szCs w:val="22"/>
        <w:lang w:val="ru-RU" w:eastAsia="en-US" w:bidi="ar-SA"/>
      </w:rPr>
    </w:lvl>
    <w:lvl w:ilvl="1" w:tplc="152ED040">
      <w:numFmt w:val="bullet"/>
      <w:lvlText w:val="•"/>
      <w:lvlJc w:val="left"/>
      <w:pPr>
        <w:ind w:left="1837" w:hanging="200"/>
      </w:pPr>
      <w:rPr>
        <w:rFonts w:hint="default"/>
        <w:lang w:val="ru-RU" w:eastAsia="en-US" w:bidi="ar-SA"/>
      </w:rPr>
    </w:lvl>
    <w:lvl w:ilvl="2" w:tplc="E758AB94">
      <w:numFmt w:val="bullet"/>
      <w:lvlText w:val="•"/>
      <w:lvlJc w:val="left"/>
      <w:pPr>
        <w:ind w:left="2955" w:hanging="200"/>
      </w:pPr>
      <w:rPr>
        <w:rFonts w:hint="default"/>
        <w:lang w:val="ru-RU" w:eastAsia="en-US" w:bidi="ar-SA"/>
      </w:rPr>
    </w:lvl>
    <w:lvl w:ilvl="3" w:tplc="E83E2C86">
      <w:numFmt w:val="bullet"/>
      <w:lvlText w:val="•"/>
      <w:lvlJc w:val="left"/>
      <w:pPr>
        <w:ind w:left="4073" w:hanging="200"/>
      </w:pPr>
      <w:rPr>
        <w:rFonts w:hint="default"/>
        <w:lang w:val="ru-RU" w:eastAsia="en-US" w:bidi="ar-SA"/>
      </w:rPr>
    </w:lvl>
    <w:lvl w:ilvl="4" w:tplc="61A8DFEE">
      <w:numFmt w:val="bullet"/>
      <w:lvlText w:val="•"/>
      <w:lvlJc w:val="left"/>
      <w:pPr>
        <w:ind w:left="5191" w:hanging="200"/>
      </w:pPr>
      <w:rPr>
        <w:rFonts w:hint="default"/>
        <w:lang w:val="ru-RU" w:eastAsia="en-US" w:bidi="ar-SA"/>
      </w:rPr>
    </w:lvl>
    <w:lvl w:ilvl="5" w:tplc="6A1AD5D0">
      <w:numFmt w:val="bullet"/>
      <w:lvlText w:val="•"/>
      <w:lvlJc w:val="left"/>
      <w:pPr>
        <w:ind w:left="6309" w:hanging="200"/>
      </w:pPr>
      <w:rPr>
        <w:rFonts w:hint="default"/>
        <w:lang w:val="ru-RU" w:eastAsia="en-US" w:bidi="ar-SA"/>
      </w:rPr>
    </w:lvl>
    <w:lvl w:ilvl="6" w:tplc="4788C2D4">
      <w:numFmt w:val="bullet"/>
      <w:lvlText w:val="•"/>
      <w:lvlJc w:val="left"/>
      <w:pPr>
        <w:ind w:left="7427" w:hanging="200"/>
      </w:pPr>
      <w:rPr>
        <w:rFonts w:hint="default"/>
        <w:lang w:val="ru-RU" w:eastAsia="en-US" w:bidi="ar-SA"/>
      </w:rPr>
    </w:lvl>
    <w:lvl w:ilvl="7" w:tplc="DA465BC0">
      <w:numFmt w:val="bullet"/>
      <w:lvlText w:val="•"/>
      <w:lvlJc w:val="left"/>
      <w:pPr>
        <w:ind w:left="8545" w:hanging="200"/>
      </w:pPr>
      <w:rPr>
        <w:rFonts w:hint="default"/>
        <w:lang w:val="ru-RU" w:eastAsia="en-US" w:bidi="ar-SA"/>
      </w:rPr>
    </w:lvl>
    <w:lvl w:ilvl="8" w:tplc="28DAB06A">
      <w:numFmt w:val="bullet"/>
      <w:lvlText w:val="•"/>
      <w:lvlJc w:val="left"/>
      <w:pPr>
        <w:ind w:left="9663" w:hanging="200"/>
      </w:pPr>
      <w:rPr>
        <w:rFonts w:hint="default"/>
        <w:lang w:val="ru-RU" w:eastAsia="en-US" w:bidi="ar-SA"/>
      </w:rPr>
    </w:lvl>
  </w:abstractNum>
  <w:abstractNum w:abstractNumId="2">
    <w:nsid w:val="01D44A01"/>
    <w:multiLevelType w:val="multilevel"/>
    <w:tmpl w:val="6B0ABC8C"/>
    <w:lvl w:ilvl="0">
      <w:start w:val="31"/>
      <w:numFmt w:val="decimal"/>
      <w:lvlText w:val="%1"/>
      <w:lvlJc w:val="left"/>
      <w:pPr>
        <w:ind w:left="829" w:hanging="709"/>
      </w:pPr>
      <w:rPr>
        <w:rFonts w:hint="default"/>
        <w:lang w:val="ru-RU" w:eastAsia="en-US" w:bidi="ar-SA"/>
      </w:rPr>
    </w:lvl>
    <w:lvl w:ilvl="1">
      <w:start w:val="1"/>
      <w:numFmt w:val="decimal"/>
      <w:lvlText w:val="%1.%2."/>
      <w:lvlJc w:val="left"/>
      <w:pPr>
        <w:ind w:left="829" w:hanging="709"/>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9" w:hanging="709"/>
      </w:pPr>
      <w:rPr>
        <w:rFonts w:hint="default"/>
        <w:spacing w:val="0"/>
        <w:w w:val="100"/>
        <w:lang w:val="ru-RU" w:eastAsia="en-US" w:bidi="ar-SA"/>
      </w:rPr>
    </w:lvl>
    <w:lvl w:ilvl="3">
      <w:numFmt w:val="bullet"/>
      <w:lvlText w:val="•"/>
      <w:lvlJc w:val="left"/>
      <w:pPr>
        <w:ind w:left="3880" w:hanging="709"/>
      </w:pPr>
      <w:rPr>
        <w:rFonts w:hint="default"/>
        <w:lang w:val="ru-RU" w:eastAsia="en-US" w:bidi="ar-SA"/>
      </w:rPr>
    </w:lvl>
    <w:lvl w:ilvl="4">
      <w:numFmt w:val="bullet"/>
      <w:lvlText w:val="•"/>
      <w:lvlJc w:val="left"/>
      <w:pPr>
        <w:ind w:left="4900" w:hanging="709"/>
      </w:pPr>
      <w:rPr>
        <w:rFonts w:hint="default"/>
        <w:lang w:val="ru-RU" w:eastAsia="en-US" w:bidi="ar-SA"/>
      </w:rPr>
    </w:lvl>
    <w:lvl w:ilvl="5">
      <w:numFmt w:val="bullet"/>
      <w:lvlText w:val="•"/>
      <w:lvlJc w:val="left"/>
      <w:pPr>
        <w:ind w:left="5920" w:hanging="709"/>
      </w:pPr>
      <w:rPr>
        <w:rFonts w:hint="default"/>
        <w:lang w:val="ru-RU" w:eastAsia="en-US" w:bidi="ar-SA"/>
      </w:rPr>
    </w:lvl>
    <w:lvl w:ilvl="6">
      <w:numFmt w:val="bullet"/>
      <w:lvlText w:val="•"/>
      <w:lvlJc w:val="left"/>
      <w:pPr>
        <w:ind w:left="6940" w:hanging="709"/>
      </w:pPr>
      <w:rPr>
        <w:rFonts w:hint="default"/>
        <w:lang w:val="ru-RU" w:eastAsia="en-US" w:bidi="ar-SA"/>
      </w:rPr>
    </w:lvl>
    <w:lvl w:ilvl="7">
      <w:numFmt w:val="bullet"/>
      <w:lvlText w:val="•"/>
      <w:lvlJc w:val="left"/>
      <w:pPr>
        <w:ind w:left="7960" w:hanging="709"/>
      </w:pPr>
      <w:rPr>
        <w:rFonts w:hint="default"/>
        <w:lang w:val="ru-RU" w:eastAsia="en-US" w:bidi="ar-SA"/>
      </w:rPr>
    </w:lvl>
    <w:lvl w:ilvl="8">
      <w:numFmt w:val="bullet"/>
      <w:lvlText w:val="•"/>
      <w:lvlJc w:val="left"/>
      <w:pPr>
        <w:ind w:left="8980" w:hanging="709"/>
      </w:pPr>
      <w:rPr>
        <w:rFonts w:hint="default"/>
        <w:lang w:val="ru-RU" w:eastAsia="en-US" w:bidi="ar-SA"/>
      </w:rPr>
    </w:lvl>
  </w:abstractNum>
  <w:abstractNum w:abstractNumId="3">
    <w:nsid w:val="02AF1A2E"/>
    <w:multiLevelType w:val="hybridMultilevel"/>
    <w:tmpl w:val="36500B30"/>
    <w:lvl w:ilvl="0" w:tplc="720CCD40">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1" w:tplc="96780284">
      <w:numFmt w:val="bullet"/>
      <w:lvlText w:val=""/>
      <w:lvlJc w:val="left"/>
      <w:pPr>
        <w:ind w:left="1283" w:hanging="229"/>
      </w:pPr>
      <w:rPr>
        <w:rFonts w:ascii="Symbol" w:eastAsia="Symbol" w:hAnsi="Symbol" w:cs="Symbol" w:hint="default"/>
        <w:b w:val="0"/>
        <w:bCs w:val="0"/>
        <w:i w:val="0"/>
        <w:iCs w:val="0"/>
        <w:spacing w:val="0"/>
        <w:w w:val="100"/>
        <w:sz w:val="24"/>
        <w:szCs w:val="24"/>
        <w:lang w:val="ru-RU" w:eastAsia="en-US" w:bidi="ar-SA"/>
      </w:rPr>
    </w:lvl>
    <w:lvl w:ilvl="2" w:tplc="D81ADF88">
      <w:numFmt w:val="bullet"/>
      <w:lvlText w:val="•"/>
      <w:lvlJc w:val="left"/>
      <w:pPr>
        <w:ind w:left="3403" w:hanging="229"/>
      </w:pPr>
      <w:rPr>
        <w:rFonts w:hint="default"/>
        <w:lang w:val="ru-RU" w:eastAsia="en-US" w:bidi="ar-SA"/>
      </w:rPr>
    </w:lvl>
    <w:lvl w:ilvl="3" w:tplc="03AAE48A">
      <w:numFmt w:val="bullet"/>
      <w:lvlText w:val="•"/>
      <w:lvlJc w:val="left"/>
      <w:pPr>
        <w:ind w:left="4465" w:hanging="229"/>
      </w:pPr>
      <w:rPr>
        <w:rFonts w:hint="default"/>
        <w:lang w:val="ru-RU" w:eastAsia="en-US" w:bidi="ar-SA"/>
      </w:rPr>
    </w:lvl>
    <w:lvl w:ilvl="4" w:tplc="08ACF78A">
      <w:numFmt w:val="bullet"/>
      <w:lvlText w:val="•"/>
      <w:lvlJc w:val="left"/>
      <w:pPr>
        <w:ind w:left="5527" w:hanging="229"/>
      </w:pPr>
      <w:rPr>
        <w:rFonts w:hint="default"/>
        <w:lang w:val="ru-RU" w:eastAsia="en-US" w:bidi="ar-SA"/>
      </w:rPr>
    </w:lvl>
    <w:lvl w:ilvl="5" w:tplc="16701CC0">
      <w:numFmt w:val="bullet"/>
      <w:lvlText w:val="•"/>
      <w:lvlJc w:val="left"/>
      <w:pPr>
        <w:ind w:left="6589" w:hanging="229"/>
      </w:pPr>
      <w:rPr>
        <w:rFonts w:hint="default"/>
        <w:lang w:val="ru-RU" w:eastAsia="en-US" w:bidi="ar-SA"/>
      </w:rPr>
    </w:lvl>
    <w:lvl w:ilvl="6" w:tplc="770A5348">
      <w:numFmt w:val="bullet"/>
      <w:lvlText w:val="•"/>
      <w:lvlJc w:val="left"/>
      <w:pPr>
        <w:ind w:left="7651" w:hanging="229"/>
      </w:pPr>
      <w:rPr>
        <w:rFonts w:hint="default"/>
        <w:lang w:val="ru-RU" w:eastAsia="en-US" w:bidi="ar-SA"/>
      </w:rPr>
    </w:lvl>
    <w:lvl w:ilvl="7" w:tplc="671E5756">
      <w:numFmt w:val="bullet"/>
      <w:lvlText w:val="•"/>
      <w:lvlJc w:val="left"/>
      <w:pPr>
        <w:ind w:left="8713" w:hanging="229"/>
      </w:pPr>
      <w:rPr>
        <w:rFonts w:hint="default"/>
        <w:lang w:val="ru-RU" w:eastAsia="en-US" w:bidi="ar-SA"/>
      </w:rPr>
    </w:lvl>
    <w:lvl w:ilvl="8" w:tplc="FDC65038">
      <w:numFmt w:val="bullet"/>
      <w:lvlText w:val="•"/>
      <w:lvlJc w:val="left"/>
      <w:pPr>
        <w:ind w:left="9775" w:hanging="229"/>
      </w:pPr>
      <w:rPr>
        <w:rFonts w:hint="default"/>
        <w:lang w:val="ru-RU" w:eastAsia="en-US" w:bidi="ar-SA"/>
      </w:rPr>
    </w:lvl>
  </w:abstractNum>
  <w:abstractNum w:abstractNumId="4">
    <w:nsid w:val="02DC519A"/>
    <w:multiLevelType w:val="hybridMultilevel"/>
    <w:tmpl w:val="E1D2F926"/>
    <w:lvl w:ilvl="0" w:tplc="A948C214">
      <w:start w:val="3"/>
      <w:numFmt w:val="decimal"/>
      <w:lvlText w:val="%1"/>
      <w:lvlJc w:val="left"/>
      <w:pPr>
        <w:ind w:left="563"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0B088E66">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2" w:tplc="50508F30">
      <w:numFmt w:val="bullet"/>
      <w:lvlText w:val="•"/>
      <w:lvlJc w:val="left"/>
      <w:pPr>
        <w:ind w:left="2459" w:hanging="361"/>
      </w:pPr>
      <w:rPr>
        <w:rFonts w:hint="default"/>
        <w:lang w:val="ru-RU" w:eastAsia="en-US" w:bidi="ar-SA"/>
      </w:rPr>
    </w:lvl>
    <w:lvl w:ilvl="3" w:tplc="D0C23BC6">
      <w:numFmt w:val="bullet"/>
      <w:lvlText w:val="•"/>
      <w:lvlJc w:val="left"/>
      <w:pPr>
        <w:ind w:left="3639" w:hanging="361"/>
      </w:pPr>
      <w:rPr>
        <w:rFonts w:hint="default"/>
        <w:lang w:val="ru-RU" w:eastAsia="en-US" w:bidi="ar-SA"/>
      </w:rPr>
    </w:lvl>
    <w:lvl w:ilvl="4" w:tplc="63D8D686">
      <w:numFmt w:val="bullet"/>
      <w:lvlText w:val="•"/>
      <w:lvlJc w:val="left"/>
      <w:pPr>
        <w:ind w:left="4819" w:hanging="361"/>
      </w:pPr>
      <w:rPr>
        <w:rFonts w:hint="default"/>
        <w:lang w:val="ru-RU" w:eastAsia="en-US" w:bidi="ar-SA"/>
      </w:rPr>
    </w:lvl>
    <w:lvl w:ilvl="5" w:tplc="5D8C4734">
      <w:numFmt w:val="bullet"/>
      <w:lvlText w:val="•"/>
      <w:lvlJc w:val="left"/>
      <w:pPr>
        <w:ind w:left="5999" w:hanging="361"/>
      </w:pPr>
      <w:rPr>
        <w:rFonts w:hint="default"/>
        <w:lang w:val="ru-RU" w:eastAsia="en-US" w:bidi="ar-SA"/>
      </w:rPr>
    </w:lvl>
    <w:lvl w:ilvl="6" w:tplc="14FEDB4C">
      <w:numFmt w:val="bullet"/>
      <w:lvlText w:val="•"/>
      <w:lvlJc w:val="left"/>
      <w:pPr>
        <w:ind w:left="7179" w:hanging="361"/>
      </w:pPr>
      <w:rPr>
        <w:rFonts w:hint="default"/>
        <w:lang w:val="ru-RU" w:eastAsia="en-US" w:bidi="ar-SA"/>
      </w:rPr>
    </w:lvl>
    <w:lvl w:ilvl="7" w:tplc="AC70F0EE">
      <w:numFmt w:val="bullet"/>
      <w:lvlText w:val="•"/>
      <w:lvlJc w:val="left"/>
      <w:pPr>
        <w:ind w:left="8359" w:hanging="361"/>
      </w:pPr>
      <w:rPr>
        <w:rFonts w:hint="default"/>
        <w:lang w:val="ru-RU" w:eastAsia="en-US" w:bidi="ar-SA"/>
      </w:rPr>
    </w:lvl>
    <w:lvl w:ilvl="8" w:tplc="7610DFD0">
      <w:numFmt w:val="bullet"/>
      <w:lvlText w:val="•"/>
      <w:lvlJc w:val="left"/>
      <w:pPr>
        <w:ind w:left="9539" w:hanging="361"/>
      </w:pPr>
      <w:rPr>
        <w:rFonts w:hint="default"/>
        <w:lang w:val="ru-RU" w:eastAsia="en-US" w:bidi="ar-SA"/>
      </w:rPr>
    </w:lvl>
  </w:abstractNum>
  <w:abstractNum w:abstractNumId="5">
    <w:nsid w:val="02E36784"/>
    <w:multiLevelType w:val="hybridMultilevel"/>
    <w:tmpl w:val="F6F838E4"/>
    <w:lvl w:ilvl="0" w:tplc="F69C8238">
      <w:numFmt w:val="bullet"/>
      <w:lvlText w:val="-"/>
      <w:lvlJc w:val="left"/>
      <w:pPr>
        <w:ind w:left="80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3058FE68">
      <w:numFmt w:val="bullet"/>
      <w:lvlText w:val="•"/>
      <w:lvlJc w:val="left"/>
      <w:pPr>
        <w:ind w:left="1882" w:hanging="303"/>
      </w:pPr>
      <w:rPr>
        <w:rFonts w:hint="default"/>
        <w:lang w:val="ru-RU" w:eastAsia="en-US" w:bidi="ar-SA"/>
      </w:rPr>
    </w:lvl>
    <w:lvl w:ilvl="2" w:tplc="9DB22784">
      <w:numFmt w:val="bullet"/>
      <w:lvlText w:val="•"/>
      <w:lvlJc w:val="left"/>
      <w:pPr>
        <w:ind w:left="2964" w:hanging="303"/>
      </w:pPr>
      <w:rPr>
        <w:rFonts w:hint="default"/>
        <w:lang w:val="ru-RU" w:eastAsia="en-US" w:bidi="ar-SA"/>
      </w:rPr>
    </w:lvl>
    <w:lvl w:ilvl="3" w:tplc="579C50B8">
      <w:numFmt w:val="bullet"/>
      <w:lvlText w:val="•"/>
      <w:lvlJc w:val="left"/>
      <w:pPr>
        <w:ind w:left="4046" w:hanging="303"/>
      </w:pPr>
      <w:rPr>
        <w:rFonts w:hint="default"/>
        <w:lang w:val="ru-RU" w:eastAsia="en-US" w:bidi="ar-SA"/>
      </w:rPr>
    </w:lvl>
    <w:lvl w:ilvl="4" w:tplc="05DE9376">
      <w:numFmt w:val="bullet"/>
      <w:lvlText w:val="•"/>
      <w:lvlJc w:val="left"/>
      <w:pPr>
        <w:ind w:left="5128" w:hanging="303"/>
      </w:pPr>
      <w:rPr>
        <w:rFonts w:hint="default"/>
        <w:lang w:val="ru-RU" w:eastAsia="en-US" w:bidi="ar-SA"/>
      </w:rPr>
    </w:lvl>
    <w:lvl w:ilvl="5" w:tplc="A44EEACA">
      <w:numFmt w:val="bullet"/>
      <w:lvlText w:val="•"/>
      <w:lvlJc w:val="left"/>
      <w:pPr>
        <w:ind w:left="6210" w:hanging="303"/>
      </w:pPr>
      <w:rPr>
        <w:rFonts w:hint="default"/>
        <w:lang w:val="ru-RU" w:eastAsia="en-US" w:bidi="ar-SA"/>
      </w:rPr>
    </w:lvl>
    <w:lvl w:ilvl="6" w:tplc="0188060E">
      <w:numFmt w:val="bullet"/>
      <w:lvlText w:val="•"/>
      <w:lvlJc w:val="left"/>
      <w:pPr>
        <w:ind w:left="7292" w:hanging="303"/>
      </w:pPr>
      <w:rPr>
        <w:rFonts w:hint="default"/>
        <w:lang w:val="ru-RU" w:eastAsia="en-US" w:bidi="ar-SA"/>
      </w:rPr>
    </w:lvl>
    <w:lvl w:ilvl="7" w:tplc="B28A073A">
      <w:numFmt w:val="bullet"/>
      <w:lvlText w:val="•"/>
      <w:lvlJc w:val="left"/>
      <w:pPr>
        <w:ind w:left="8374" w:hanging="303"/>
      </w:pPr>
      <w:rPr>
        <w:rFonts w:hint="default"/>
        <w:lang w:val="ru-RU" w:eastAsia="en-US" w:bidi="ar-SA"/>
      </w:rPr>
    </w:lvl>
    <w:lvl w:ilvl="8" w:tplc="97AE7134">
      <w:numFmt w:val="bullet"/>
      <w:lvlText w:val="•"/>
      <w:lvlJc w:val="left"/>
      <w:pPr>
        <w:ind w:left="9456" w:hanging="303"/>
      </w:pPr>
      <w:rPr>
        <w:rFonts w:hint="default"/>
        <w:lang w:val="ru-RU" w:eastAsia="en-US" w:bidi="ar-SA"/>
      </w:rPr>
    </w:lvl>
  </w:abstractNum>
  <w:abstractNum w:abstractNumId="6">
    <w:nsid w:val="03963D9F"/>
    <w:multiLevelType w:val="hybridMultilevel"/>
    <w:tmpl w:val="9278A252"/>
    <w:lvl w:ilvl="0" w:tplc="8AB81834">
      <w:start w:val="1"/>
      <w:numFmt w:val="decimal"/>
      <w:lvlText w:val="%1)"/>
      <w:lvlJc w:val="left"/>
      <w:pPr>
        <w:ind w:left="1197" w:hanging="553"/>
      </w:pPr>
      <w:rPr>
        <w:rFonts w:ascii="Times New Roman" w:eastAsia="Times New Roman" w:hAnsi="Times New Roman" w:cs="Times New Roman" w:hint="default"/>
        <w:b w:val="0"/>
        <w:bCs w:val="0"/>
        <w:i w:val="0"/>
        <w:iCs w:val="0"/>
        <w:spacing w:val="0"/>
        <w:w w:val="100"/>
        <w:sz w:val="24"/>
        <w:szCs w:val="24"/>
        <w:lang w:val="ru-RU" w:eastAsia="en-US" w:bidi="ar-SA"/>
      </w:rPr>
    </w:lvl>
    <w:lvl w:ilvl="1" w:tplc="DF44E18C">
      <w:numFmt w:val="bullet"/>
      <w:lvlText w:val="•"/>
      <w:lvlJc w:val="left"/>
      <w:pPr>
        <w:ind w:left="2269" w:hanging="553"/>
      </w:pPr>
      <w:rPr>
        <w:rFonts w:hint="default"/>
        <w:lang w:val="ru-RU" w:eastAsia="en-US" w:bidi="ar-SA"/>
      </w:rPr>
    </w:lvl>
    <w:lvl w:ilvl="2" w:tplc="58D449B8">
      <w:numFmt w:val="bullet"/>
      <w:lvlText w:val="•"/>
      <w:lvlJc w:val="left"/>
      <w:pPr>
        <w:ind w:left="3339" w:hanging="553"/>
      </w:pPr>
      <w:rPr>
        <w:rFonts w:hint="default"/>
        <w:lang w:val="ru-RU" w:eastAsia="en-US" w:bidi="ar-SA"/>
      </w:rPr>
    </w:lvl>
    <w:lvl w:ilvl="3" w:tplc="7638DC12">
      <w:numFmt w:val="bullet"/>
      <w:lvlText w:val="•"/>
      <w:lvlJc w:val="left"/>
      <w:pPr>
        <w:ind w:left="4409" w:hanging="553"/>
      </w:pPr>
      <w:rPr>
        <w:rFonts w:hint="default"/>
        <w:lang w:val="ru-RU" w:eastAsia="en-US" w:bidi="ar-SA"/>
      </w:rPr>
    </w:lvl>
    <w:lvl w:ilvl="4" w:tplc="5A30507E">
      <w:numFmt w:val="bullet"/>
      <w:lvlText w:val="•"/>
      <w:lvlJc w:val="left"/>
      <w:pPr>
        <w:ind w:left="5479" w:hanging="553"/>
      </w:pPr>
      <w:rPr>
        <w:rFonts w:hint="default"/>
        <w:lang w:val="ru-RU" w:eastAsia="en-US" w:bidi="ar-SA"/>
      </w:rPr>
    </w:lvl>
    <w:lvl w:ilvl="5" w:tplc="682E30B2">
      <w:numFmt w:val="bullet"/>
      <w:lvlText w:val="•"/>
      <w:lvlJc w:val="left"/>
      <w:pPr>
        <w:ind w:left="6549" w:hanging="553"/>
      </w:pPr>
      <w:rPr>
        <w:rFonts w:hint="default"/>
        <w:lang w:val="ru-RU" w:eastAsia="en-US" w:bidi="ar-SA"/>
      </w:rPr>
    </w:lvl>
    <w:lvl w:ilvl="6" w:tplc="6B3088FA">
      <w:numFmt w:val="bullet"/>
      <w:lvlText w:val="•"/>
      <w:lvlJc w:val="left"/>
      <w:pPr>
        <w:ind w:left="7619" w:hanging="553"/>
      </w:pPr>
      <w:rPr>
        <w:rFonts w:hint="default"/>
        <w:lang w:val="ru-RU" w:eastAsia="en-US" w:bidi="ar-SA"/>
      </w:rPr>
    </w:lvl>
    <w:lvl w:ilvl="7" w:tplc="8A707590">
      <w:numFmt w:val="bullet"/>
      <w:lvlText w:val="•"/>
      <w:lvlJc w:val="left"/>
      <w:pPr>
        <w:ind w:left="8689" w:hanging="553"/>
      </w:pPr>
      <w:rPr>
        <w:rFonts w:hint="default"/>
        <w:lang w:val="ru-RU" w:eastAsia="en-US" w:bidi="ar-SA"/>
      </w:rPr>
    </w:lvl>
    <w:lvl w:ilvl="8" w:tplc="912A7C80">
      <w:numFmt w:val="bullet"/>
      <w:lvlText w:val="•"/>
      <w:lvlJc w:val="left"/>
      <w:pPr>
        <w:ind w:left="9759" w:hanging="553"/>
      </w:pPr>
      <w:rPr>
        <w:rFonts w:hint="default"/>
        <w:lang w:val="ru-RU" w:eastAsia="en-US" w:bidi="ar-SA"/>
      </w:rPr>
    </w:lvl>
  </w:abstractNum>
  <w:abstractNum w:abstractNumId="7">
    <w:nsid w:val="04542B85"/>
    <w:multiLevelType w:val="hybridMultilevel"/>
    <w:tmpl w:val="A7B2E346"/>
    <w:lvl w:ilvl="0" w:tplc="A7FC0FD0">
      <w:start w:val="1"/>
      <w:numFmt w:val="decimal"/>
      <w:lvlText w:val="%1."/>
      <w:lvlJc w:val="left"/>
      <w:pPr>
        <w:ind w:left="309"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1B3659F2">
      <w:numFmt w:val="bullet"/>
      <w:lvlText w:val="•"/>
      <w:lvlJc w:val="left"/>
      <w:pPr>
        <w:ind w:left="580" w:hanging="201"/>
      </w:pPr>
      <w:rPr>
        <w:rFonts w:hint="default"/>
        <w:lang w:val="ru-RU" w:eastAsia="en-US" w:bidi="ar-SA"/>
      </w:rPr>
    </w:lvl>
    <w:lvl w:ilvl="2" w:tplc="EB9C5CE6">
      <w:numFmt w:val="bullet"/>
      <w:lvlText w:val="•"/>
      <w:lvlJc w:val="left"/>
      <w:pPr>
        <w:ind w:left="861" w:hanging="201"/>
      </w:pPr>
      <w:rPr>
        <w:rFonts w:hint="default"/>
        <w:lang w:val="ru-RU" w:eastAsia="en-US" w:bidi="ar-SA"/>
      </w:rPr>
    </w:lvl>
    <w:lvl w:ilvl="3" w:tplc="551EDA10">
      <w:numFmt w:val="bullet"/>
      <w:lvlText w:val="•"/>
      <w:lvlJc w:val="left"/>
      <w:pPr>
        <w:ind w:left="1142" w:hanging="201"/>
      </w:pPr>
      <w:rPr>
        <w:rFonts w:hint="default"/>
        <w:lang w:val="ru-RU" w:eastAsia="en-US" w:bidi="ar-SA"/>
      </w:rPr>
    </w:lvl>
    <w:lvl w:ilvl="4" w:tplc="56927EC2">
      <w:numFmt w:val="bullet"/>
      <w:lvlText w:val="•"/>
      <w:lvlJc w:val="left"/>
      <w:pPr>
        <w:ind w:left="1423" w:hanging="201"/>
      </w:pPr>
      <w:rPr>
        <w:rFonts w:hint="default"/>
        <w:lang w:val="ru-RU" w:eastAsia="en-US" w:bidi="ar-SA"/>
      </w:rPr>
    </w:lvl>
    <w:lvl w:ilvl="5" w:tplc="3A10E806">
      <w:numFmt w:val="bullet"/>
      <w:lvlText w:val="•"/>
      <w:lvlJc w:val="left"/>
      <w:pPr>
        <w:ind w:left="1704" w:hanging="201"/>
      </w:pPr>
      <w:rPr>
        <w:rFonts w:hint="default"/>
        <w:lang w:val="ru-RU" w:eastAsia="en-US" w:bidi="ar-SA"/>
      </w:rPr>
    </w:lvl>
    <w:lvl w:ilvl="6" w:tplc="DA78C3A8">
      <w:numFmt w:val="bullet"/>
      <w:lvlText w:val="•"/>
      <w:lvlJc w:val="left"/>
      <w:pPr>
        <w:ind w:left="1984" w:hanging="201"/>
      </w:pPr>
      <w:rPr>
        <w:rFonts w:hint="default"/>
        <w:lang w:val="ru-RU" w:eastAsia="en-US" w:bidi="ar-SA"/>
      </w:rPr>
    </w:lvl>
    <w:lvl w:ilvl="7" w:tplc="AB0EA1C4">
      <w:numFmt w:val="bullet"/>
      <w:lvlText w:val="•"/>
      <w:lvlJc w:val="left"/>
      <w:pPr>
        <w:ind w:left="2265" w:hanging="201"/>
      </w:pPr>
      <w:rPr>
        <w:rFonts w:hint="default"/>
        <w:lang w:val="ru-RU" w:eastAsia="en-US" w:bidi="ar-SA"/>
      </w:rPr>
    </w:lvl>
    <w:lvl w:ilvl="8" w:tplc="7EF2A1A8">
      <w:numFmt w:val="bullet"/>
      <w:lvlText w:val="•"/>
      <w:lvlJc w:val="left"/>
      <w:pPr>
        <w:ind w:left="2546" w:hanging="201"/>
      </w:pPr>
      <w:rPr>
        <w:rFonts w:hint="default"/>
        <w:lang w:val="ru-RU" w:eastAsia="en-US" w:bidi="ar-SA"/>
      </w:rPr>
    </w:lvl>
  </w:abstractNum>
  <w:abstractNum w:abstractNumId="8">
    <w:nsid w:val="0479446F"/>
    <w:multiLevelType w:val="hybridMultilevel"/>
    <w:tmpl w:val="52060B7C"/>
    <w:lvl w:ilvl="0" w:tplc="077ECC8A">
      <w:start w:val="1"/>
      <w:numFmt w:val="decimal"/>
      <w:lvlText w:val="%1."/>
      <w:lvlJc w:val="left"/>
      <w:pPr>
        <w:ind w:left="864" w:hanging="360"/>
        <w:jc w:val="right"/>
      </w:pPr>
      <w:rPr>
        <w:rFonts w:ascii="Times New Roman" w:eastAsia="Times New Roman" w:hAnsi="Times New Roman" w:cs="Times New Roman" w:hint="default"/>
        <w:b w:val="0"/>
        <w:bCs w:val="0"/>
        <w:i w:val="0"/>
        <w:iCs w:val="0"/>
        <w:spacing w:val="0"/>
        <w:w w:val="85"/>
        <w:sz w:val="24"/>
        <w:szCs w:val="24"/>
        <w:lang w:val="ru-RU" w:eastAsia="en-US" w:bidi="ar-SA"/>
      </w:rPr>
    </w:lvl>
    <w:lvl w:ilvl="1" w:tplc="62D627C8">
      <w:numFmt w:val="bullet"/>
      <w:lvlText w:val="•"/>
      <w:lvlJc w:val="left"/>
      <w:pPr>
        <w:ind w:left="1793" w:hanging="360"/>
      </w:pPr>
      <w:rPr>
        <w:rFonts w:hint="default"/>
        <w:lang w:val="ru-RU" w:eastAsia="en-US" w:bidi="ar-SA"/>
      </w:rPr>
    </w:lvl>
    <w:lvl w:ilvl="2" w:tplc="B0428182">
      <w:numFmt w:val="bullet"/>
      <w:lvlText w:val="•"/>
      <w:lvlJc w:val="left"/>
      <w:pPr>
        <w:ind w:left="2726" w:hanging="360"/>
      </w:pPr>
      <w:rPr>
        <w:rFonts w:hint="default"/>
        <w:lang w:val="ru-RU" w:eastAsia="en-US" w:bidi="ar-SA"/>
      </w:rPr>
    </w:lvl>
    <w:lvl w:ilvl="3" w:tplc="F46EDE46">
      <w:numFmt w:val="bullet"/>
      <w:lvlText w:val="•"/>
      <w:lvlJc w:val="left"/>
      <w:pPr>
        <w:ind w:left="3659" w:hanging="360"/>
      </w:pPr>
      <w:rPr>
        <w:rFonts w:hint="default"/>
        <w:lang w:val="ru-RU" w:eastAsia="en-US" w:bidi="ar-SA"/>
      </w:rPr>
    </w:lvl>
    <w:lvl w:ilvl="4" w:tplc="9DE0117C">
      <w:numFmt w:val="bullet"/>
      <w:lvlText w:val="•"/>
      <w:lvlJc w:val="left"/>
      <w:pPr>
        <w:ind w:left="4592" w:hanging="360"/>
      </w:pPr>
      <w:rPr>
        <w:rFonts w:hint="default"/>
        <w:lang w:val="ru-RU" w:eastAsia="en-US" w:bidi="ar-SA"/>
      </w:rPr>
    </w:lvl>
    <w:lvl w:ilvl="5" w:tplc="032C26E4">
      <w:numFmt w:val="bullet"/>
      <w:lvlText w:val="•"/>
      <w:lvlJc w:val="left"/>
      <w:pPr>
        <w:ind w:left="5525" w:hanging="360"/>
      </w:pPr>
      <w:rPr>
        <w:rFonts w:hint="default"/>
        <w:lang w:val="ru-RU" w:eastAsia="en-US" w:bidi="ar-SA"/>
      </w:rPr>
    </w:lvl>
    <w:lvl w:ilvl="6" w:tplc="724A19DE">
      <w:numFmt w:val="bullet"/>
      <w:lvlText w:val="•"/>
      <w:lvlJc w:val="left"/>
      <w:pPr>
        <w:ind w:left="6458" w:hanging="360"/>
      </w:pPr>
      <w:rPr>
        <w:rFonts w:hint="default"/>
        <w:lang w:val="ru-RU" w:eastAsia="en-US" w:bidi="ar-SA"/>
      </w:rPr>
    </w:lvl>
    <w:lvl w:ilvl="7" w:tplc="CB540B28">
      <w:numFmt w:val="bullet"/>
      <w:lvlText w:val="•"/>
      <w:lvlJc w:val="left"/>
      <w:pPr>
        <w:ind w:left="7391" w:hanging="360"/>
      </w:pPr>
      <w:rPr>
        <w:rFonts w:hint="default"/>
        <w:lang w:val="ru-RU" w:eastAsia="en-US" w:bidi="ar-SA"/>
      </w:rPr>
    </w:lvl>
    <w:lvl w:ilvl="8" w:tplc="5480487C">
      <w:numFmt w:val="bullet"/>
      <w:lvlText w:val="•"/>
      <w:lvlJc w:val="left"/>
      <w:pPr>
        <w:ind w:left="8324" w:hanging="360"/>
      </w:pPr>
      <w:rPr>
        <w:rFonts w:hint="default"/>
        <w:lang w:val="ru-RU" w:eastAsia="en-US" w:bidi="ar-SA"/>
      </w:rPr>
    </w:lvl>
  </w:abstractNum>
  <w:abstractNum w:abstractNumId="9">
    <w:nsid w:val="04AE44B9"/>
    <w:multiLevelType w:val="hybridMultilevel"/>
    <w:tmpl w:val="557CE246"/>
    <w:lvl w:ilvl="0" w:tplc="5846F232">
      <w:start w:val="4"/>
      <w:numFmt w:val="decimal"/>
      <w:lvlText w:val="%1)"/>
      <w:lvlJc w:val="left"/>
      <w:pPr>
        <w:ind w:left="203"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03BC9C1E">
      <w:numFmt w:val="bullet"/>
      <w:lvlText w:val="•"/>
      <w:lvlJc w:val="left"/>
      <w:pPr>
        <w:ind w:left="1369" w:hanging="711"/>
      </w:pPr>
      <w:rPr>
        <w:rFonts w:hint="default"/>
        <w:lang w:val="ru-RU" w:eastAsia="en-US" w:bidi="ar-SA"/>
      </w:rPr>
    </w:lvl>
    <w:lvl w:ilvl="2" w:tplc="AC26B838">
      <w:numFmt w:val="bullet"/>
      <w:lvlText w:val="•"/>
      <w:lvlJc w:val="left"/>
      <w:pPr>
        <w:ind w:left="2539" w:hanging="711"/>
      </w:pPr>
      <w:rPr>
        <w:rFonts w:hint="default"/>
        <w:lang w:val="ru-RU" w:eastAsia="en-US" w:bidi="ar-SA"/>
      </w:rPr>
    </w:lvl>
    <w:lvl w:ilvl="3" w:tplc="EBCEFF44">
      <w:numFmt w:val="bullet"/>
      <w:lvlText w:val="•"/>
      <w:lvlJc w:val="left"/>
      <w:pPr>
        <w:ind w:left="3709" w:hanging="711"/>
      </w:pPr>
      <w:rPr>
        <w:rFonts w:hint="default"/>
        <w:lang w:val="ru-RU" w:eastAsia="en-US" w:bidi="ar-SA"/>
      </w:rPr>
    </w:lvl>
    <w:lvl w:ilvl="4" w:tplc="990E1368">
      <w:numFmt w:val="bullet"/>
      <w:lvlText w:val="•"/>
      <w:lvlJc w:val="left"/>
      <w:pPr>
        <w:ind w:left="4879" w:hanging="711"/>
      </w:pPr>
      <w:rPr>
        <w:rFonts w:hint="default"/>
        <w:lang w:val="ru-RU" w:eastAsia="en-US" w:bidi="ar-SA"/>
      </w:rPr>
    </w:lvl>
    <w:lvl w:ilvl="5" w:tplc="C248E1E0">
      <w:numFmt w:val="bullet"/>
      <w:lvlText w:val="•"/>
      <w:lvlJc w:val="left"/>
      <w:pPr>
        <w:ind w:left="6049" w:hanging="711"/>
      </w:pPr>
      <w:rPr>
        <w:rFonts w:hint="default"/>
        <w:lang w:val="ru-RU" w:eastAsia="en-US" w:bidi="ar-SA"/>
      </w:rPr>
    </w:lvl>
    <w:lvl w:ilvl="6" w:tplc="CEE6C200">
      <w:numFmt w:val="bullet"/>
      <w:lvlText w:val="•"/>
      <w:lvlJc w:val="left"/>
      <w:pPr>
        <w:ind w:left="7219" w:hanging="711"/>
      </w:pPr>
      <w:rPr>
        <w:rFonts w:hint="default"/>
        <w:lang w:val="ru-RU" w:eastAsia="en-US" w:bidi="ar-SA"/>
      </w:rPr>
    </w:lvl>
    <w:lvl w:ilvl="7" w:tplc="36A8327C">
      <w:numFmt w:val="bullet"/>
      <w:lvlText w:val="•"/>
      <w:lvlJc w:val="left"/>
      <w:pPr>
        <w:ind w:left="8389" w:hanging="711"/>
      </w:pPr>
      <w:rPr>
        <w:rFonts w:hint="default"/>
        <w:lang w:val="ru-RU" w:eastAsia="en-US" w:bidi="ar-SA"/>
      </w:rPr>
    </w:lvl>
    <w:lvl w:ilvl="8" w:tplc="3350D52A">
      <w:numFmt w:val="bullet"/>
      <w:lvlText w:val="•"/>
      <w:lvlJc w:val="left"/>
      <w:pPr>
        <w:ind w:left="9559" w:hanging="711"/>
      </w:pPr>
      <w:rPr>
        <w:rFonts w:hint="default"/>
        <w:lang w:val="ru-RU" w:eastAsia="en-US" w:bidi="ar-SA"/>
      </w:rPr>
    </w:lvl>
  </w:abstractNum>
  <w:abstractNum w:abstractNumId="10">
    <w:nsid w:val="05147C8B"/>
    <w:multiLevelType w:val="hybridMultilevel"/>
    <w:tmpl w:val="60E824A8"/>
    <w:lvl w:ilvl="0" w:tplc="A238EFA6">
      <w:start w:val="1"/>
      <w:numFmt w:val="decimal"/>
      <w:lvlText w:val="%1)"/>
      <w:lvlJc w:val="left"/>
      <w:pPr>
        <w:ind w:left="1547" w:hanging="298"/>
      </w:pPr>
      <w:rPr>
        <w:rFonts w:hint="default"/>
        <w:spacing w:val="0"/>
        <w:w w:val="89"/>
        <w:lang w:val="ru-RU" w:eastAsia="en-US" w:bidi="ar-SA"/>
      </w:rPr>
    </w:lvl>
    <w:lvl w:ilvl="1" w:tplc="6450B92A">
      <w:numFmt w:val="bullet"/>
      <w:lvlText w:val="•"/>
      <w:lvlJc w:val="left"/>
      <w:pPr>
        <w:ind w:left="2575" w:hanging="298"/>
      </w:pPr>
      <w:rPr>
        <w:rFonts w:hint="default"/>
        <w:lang w:val="ru-RU" w:eastAsia="en-US" w:bidi="ar-SA"/>
      </w:rPr>
    </w:lvl>
    <w:lvl w:ilvl="2" w:tplc="29CAB868">
      <w:numFmt w:val="bullet"/>
      <w:lvlText w:val="•"/>
      <w:lvlJc w:val="left"/>
      <w:pPr>
        <w:ind w:left="3611" w:hanging="298"/>
      </w:pPr>
      <w:rPr>
        <w:rFonts w:hint="default"/>
        <w:lang w:val="ru-RU" w:eastAsia="en-US" w:bidi="ar-SA"/>
      </w:rPr>
    </w:lvl>
    <w:lvl w:ilvl="3" w:tplc="FE56D0A0">
      <w:numFmt w:val="bullet"/>
      <w:lvlText w:val="•"/>
      <w:lvlJc w:val="left"/>
      <w:pPr>
        <w:ind w:left="4647" w:hanging="298"/>
      </w:pPr>
      <w:rPr>
        <w:rFonts w:hint="default"/>
        <w:lang w:val="ru-RU" w:eastAsia="en-US" w:bidi="ar-SA"/>
      </w:rPr>
    </w:lvl>
    <w:lvl w:ilvl="4" w:tplc="290033F8">
      <w:numFmt w:val="bullet"/>
      <w:lvlText w:val="•"/>
      <w:lvlJc w:val="left"/>
      <w:pPr>
        <w:ind w:left="5683" w:hanging="298"/>
      </w:pPr>
      <w:rPr>
        <w:rFonts w:hint="default"/>
        <w:lang w:val="ru-RU" w:eastAsia="en-US" w:bidi="ar-SA"/>
      </w:rPr>
    </w:lvl>
    <w:lvl w:ilvl="5" w:tplc="F8DA6C2E">
      <w:numFmt w:val="bullet"/>
      <w:lvlText w:val="•"/>
      <w:lvlJc w:val="left"/>
      <w:pPr>
        <w:ind w:left="6719" w:hanging="298"/>
      </w:pPr>
      <w:rPr>
        <w:rFonts w:hint="default"/>
        <w:lang w:val="ru-RU" w:eastAsia="en-US" w:bidi="ar-SA"/>
      </w:rPr>
    </w:lvl>
    <w:lvl w:ilvl="6" w:tplc="7F66E092">
      <w:numFmt w:val="bullet"/>
      <w:lvlText w:val="•"/>
      <w:lvlJc w:val="left"/>
      <w:pPr>
        <w:ind w:left="7755" w:hanging="298"/>
      </w:pPr>
      <w:rPr>
        <w:rFonts w:hint="default"/>
        <w:lang w:val="ru-RU" w:eastAsia="en-US" w:bidi="ar-SA"/>
      </w:rPr>
    </w:lvl>
    <w:lvl w:ilvl="7" w:tplc="F6B891AC">
      <w:numFmt w:val="bullet"/>
      <w:lvlText w:val="•"/>
      <w:lvlJc w:val="left"/>
      <w:pPr>
        <w:ind w:left="8791" w:hanging="298"/>
      </w:pPr>
      <w:rPr>
        <w:rFonts w:hint="default"/>
        <w:lang w:val="ru-RU" w:eastAsia="en-US" w:bidi="ar-SA"/>
      </w:rPr>
    </w:lvl>
    <w:lvl w:ilvl="8" w:tplc="197E550C">
      <w:numFmt w:val="bullet"/>
      <w:lvlText w:val="•"/>
      <w:lvlJc w:val="left"/>
      <w:pPr>
        <w:ind w:left="9827" w:hanging="298"/>
      </w:pPr>
      <w:rPr>
        <w:rFonts w:hint="default"/>
        <w:lang w:val="ru-RU" w:eastAsia="en-US" w:bidi="ar-SA"/>
      </w:rPr>
    </w:lvl>
  </w:abstractNum>
  <w:abstractNum w:abstractNumId="11">
    <w:nsid w:val="06022036"/>
    <w:multiLevelType w:val="hybridMultilevel"/>
    <w:tmpl w:val="D4A6609A"/>
    <w:lvl w:ilvl="0" w:tplc="52CA88DE">
      <w:start w:val="1"/>
      <w:numFmt w:val="decimal"/>
      <w:lvlText w:val="%1."/>
      <w:lvlJc w:val="left"/>
      <w:pPr>
        <w:ind w:left="1018" w:hanging="483"/>
      </w:pPr>
      <w:rPr>
        <w:rFonts w:ascii="Times New Roman" w:eastAsia="Times New Roman" w:hAnsi="Times New Roman" w:cs="Times New Roman" w:hint="default"/>
        <w:b w:val="0"/>
        <w:bCs w:val="0"/>
        <w:i w:val="0"/>
        <w:iCs w:val="0"/>
        <w:spacing w:val="0"/>
        <w:w w:val="100"/>
        <w:sz w:val="24"/>
        <w:szCs w:val="24"/>
        <w:lang w:val="ru-RU" w:eastAsia="en-US" w:bidi="ar-SA"/>
      </w:rPr>
    </w:lvl>
    <w:lvl w:ilvl="1" w:tplc="284AEEFA">
      <w:numFmt w:val="bullet"/>
      <w:lvlText w:val="•"/>
      <w:lvlJc w:val="left"/>
      <w:pPr>
        <w:ind w:left="2080" w:hanging="483"/>
      </w:pPr>
      <w:rPr>
        <w:rFonts w:hint="default"/>
        <w:lang w:val="ru-RU" w:eastAsia="en-US" w:bidi="ar-SA"/>
      </w:rPr>
    </w:lvl>
    <w:lvl w:ilvl="2" w:tplc="9B44172C">
      <w:numFmt w:val="bullet"/>
      <w:lvlText w:val="•"/>
      <w:lvlJc w:val="left"/>
      <w:pPr>
        <w:ind w:left="3140" w:hanging="483"/>
      </w:pPr>
      <w:rPr>
        <w:rFonts w:hint="default"/>
        <w:lang w:val="ru-RU" w:eastAsia="en-US" w:bidi="ar-SA"/>
      </w:rPr>
    </w:lvl>
    <w:lvl w:ilvl="3" w:tplc="547A5384">
      <w:numFmt w:val="bullet"/>
      <w:lvlText w:val="•"/>
      <w:lvlJc w:val="left"/>
      <w:pPr>
        <w:ind w:left="4200" w:hanging="483"/>
      </w:pPr>
      <w:rPr>
        <w:rFonts w:hint="default"/>
        <w:lang w:val="ru-RU" w:eastAsia="en-US" w:bidi="ar-SA"/>
      </w:rPr>
    </w:lvl>
    <w:lvl w:ilvl="4" w:tplc="5D7CCE9A">
      <w:numFmt w:val="bullet"/>
      <w:lvlText w:val="•"/>
      <w:lvlJc w:val="left"/>
      <w:pPr>
        <w:ind w:left="5260" w:hanging="483"/>
      </w:pPr>
      <w:rPr>
        <w:rFonts w:hint="default"/>
        <w:lang w:val="ru-RU" w:eastAsia="en-US" w:bidi="ar-SA"/>
      </w:rPr>
    </w:lvl>
    <w:lvl w:ilvl="5" w:tplc="8470629A">
      <w:numFmt w:val="bullet"/>
      <w:lvlText w:val="•"/>
      <w:lvlJc w:val="left"/>
      <w:pPr>
        <w:ind w:left="6320" w:hanging="483"/>
      </w:pPr>
      <w:rPr>
        <w:rFonts w:hint="default"/>
        <w:lang w:val="ru-RU" w:eastAsia="en-US" w:bidi="ar-SA"/>
      </w:rPr>
    </w:lvl>
    <w:lvl w:ilvl="6" w:tplc="186C5614">
      <w:numFmt w:val="bullet"/>
      <w:lvlText w:val="•"/>
      <w:lvlJc w:val="left"/>
      <w:pPr>
        <w:ind w:left="7380" w:hanging="483"/>
      </w:pPr>
      <w:rPr>
        <w:rFonts w:hint="default"/>
        <w:lang w:val="ru-RU" w:eastAsia="en-US" w:bidi="ar-SA"/>
      </w:rPr>
    </w:lvl>
    <w:lvl w:ilvl="7" w:tplc="A45E3524">
      <w:numFmt w:val="bullet"/>
      <w:lvlText w:val="•"/>
      <w:lvlJc w:val="left"/>
      <w:pPr>
        <w:ind w:left="8440" w:hanging="483"/>
      </w:pPr>
      <w:rPr>
        <w:rFonts w:hint="default"/>
        <w:lang w:val="ru-RU" w:eastAsia="en-US" w:bidi="ar-SA"/>
      </w:rPr>
    </w:lvl>
    <w:lvl w:ilvl="8" w:tplc="F9C0E66A">
      <w:numFmt w:val="bullet"/>
      <w:lvlText w:val="•"/>
      <w:lvlJc w:val="left"/>
      <w:pPr>
        <w:ind w:left="9500" w:hanging="483"/>
      </w:pPr>
      <w:rPr>
        <w:rFonts w:hint="default"/>
        <w:lang w:val="ru-RU" w:eastAsia="en-US" w:bidi="ar-SA"/>
      </w:rPr>
    </w:lvl>
  </w:abstractNum>
  <w:abstractNum w:abstractNumId="12">
    <w:nsid w:val="06A75BDE"/>
    <w:multiLevelType w:val="hybridMultilevel"/>
    <w:tmpl w:val="3D6E2668"/>
    <w:lvl w:ilvl="0" w:tplc="BEF8D1F4">
      <w:numFmt w:val="bullet"/>
      <w:lvlText w:val="-"/>
      <w:lvlJc w:val="left"/>
      <w:pPr>
        <w:ind w:left="536" w:hanging="140"/>
      </w:pPr>
      <w:rPr>
        <w:rFonts w:ascii="Times New Roman" w:eastAsia="Times New Roman" w:hAnsi="Times New Roman" w:cs="Times New Roman" w:hint="default"/>
        <w:b/>
        <w:bCs/>
        <w:i w:val="0"/>
        <w:iCs w:val="0"/>
        <w:color w:val="0C0C0C"/>
        <w:spacing w:val="0"/>
        <w:w w:val="100"/>
        <w:sz w:val="24"/>
        <w:szCs w:val="24"/>
        <w:lang w:val="ru-RU" w:eastAsia="en-US" w:bidi="ar-SA"/>
      </w:rPr>
    </w:lvl>
    <w:lvl w:ilvl="1" w:tplc="0B1EF6A6">
      <w:numFmt w:val="bullet"/>
      <w:lvlText w:val="-"/>
      <w:lvlJc w:val="left"/>
      <w:pPr>
        <w:ind w:left="820" w:hanging="709"/>
      </w:pPr>
      <w:rPr>
        <w:rFonts w:ascii="Times New Roman" w:eastAsia="Times New Roman" w:hAnsi="Times New Roman" w:cs="Times New Roman" w:hint="default"/>
        <w:spacing w:val="0"/>
        <w:w w:val="100"/>
        <w:lang w:val="ru-RU" w:eastAsia="en-US" w:bidi="ar-SA"/>
      </w:rPr>
    </w:lvl>
    <w:lvl w:ilvl="2" w:tplc="EDC2B180">
      <w:numFmt w:val="bullet"/>
      <w:lvlText w:val="•"/>
      <w:lvlJc w:val="left"/>
      <w:pPr>
        <w:ind w:left="2015" w:hanging="709"/>
      </w:pPr>
      <w:rPr>
        <w:rFonts w:hint="default"/>
        <w:lang w:val="ru-RU" w:eastAsia="en-US" w:bidi="ar-SA"/>
      </w:rPr>
    </w:lvl>
    <w:lvl w:ilvl="3" w:tplc="327AF794">
      <w:numFmt w:val="bullet"/>
      <w:lvlText w:val="•"/>
      <w:lvlJc w:val="left"/>
      <w:pPr>
        <w:ind w:left="3211" w:hanging="709"/>
      </w:pPr>
      <w:rPr>
        <w:rFonts w:hint="default"/>
        <w:lang w:val="ru-RU" w:eastAsia="en-US" w:bidi="ar-SA"/>
      </w:rPr>
    </w:lvl>
    <w:lvl w:ilvl="4" w:tplc="96CCB9B2">
      <w:numFmt w:val="bullet"/>
      <w:lvlText w:val="•"/>
      <w:lvlJc w:val="left"/>
      <w:pPr>
        <w:ind w:left="4406" w:hanging="709"/>
      </w:pPr>
      <w:rPr>
        <w:rFonts w:hint="default"/>
        <w:lang w:val="ru-RU" w:eastAsia="en-US" w:bidi="ar-SA"/>
      </w:rPr>
    </w:lvl>
    <w:lvl w:ilvl="5" w:tplc="52282F76">
      <w:numFmt w:val="bullet"/>
      <w:lvlText w:val="•"/>
      <w:lvlJc w:val="left"/>
      <w:pPr>
        <w:ind w:left="5602" w:hanging="709"/>
      </w:pPr>
      <w:rPr>
        <w:rFonts w:hint="default"/>
        <w:lang w:val="ru-RU" w:eastAsia="en-US" w:bidi="ar-SA"/>
      </w:rPr>
    </w:lvl>
    <w:lvl w:ilvl="6" w:tplc="488CABC4">
      <w:numFmt w:val="bullet"/>
      <w:lvlText w:val="•"/>
      <w:lvlJc w:val="left"/>
      <w:pPr>
        <w:ind w:left="6798" w:hanging="709"/>
      </w:pPr>
      <w:rPr>
        <w:rFonts w:hint="default"/>
        <w:lang w:val="ru-RU" w:eastAsia="en-US" w:bidi="ar-SA"/>
      </w:rPr>
    </w:lvl>
    <w:lvl w:ilvl="7" w:tplc="1116BE88">
      <w:numFmt w:val="bullet"/>
      <w:lvlText w:val="•"/>
      <w:lvlJc w:val="left"/>
      <w:pPr>
        <w:ind w:left="7993" w:hanging="709"/>
      </w:pPr>
      <w:rPr>
        <w:rFonts w:hint="default"/>
        <w:lang w:val="ru-RU" w:eastAsia="en-US" w:bidi="ar-SA"/>
      </w:rPr>
    </w:lvl>
    <w:lvl w:ilvl="8" w:tplc="0E4A9D36">
      <w:numFmt w:val="bullet"/>
      <w:lvlText w:val="•"/>
      <w:lvlJc w:val="left"/>
      <w:pPr>
        <w:ind w:left="9189" w:hanging="709"/>
      </w:pPr>
      <w:rPr>
        <w:rFonts w:hint="default"/>
        <w:lang w:val="ru-RU" w:eastAsia="en-US" w:bidi="ar-SA"/>
      </w:rPr>
    </w:lvl>
  </w:abstractNum>
  <w:abstractNum w:abstractNumId="13">
    <w:nsid w:val="08222F9B"/>
    <w:multiLevelType w:val="multilevel"/>
    <w:tmpl w:val="D44AD566"/>
    <w:lvl w:ilvl="0">
      <w:start w:val="29"/>
      <w:numFmt w:val="decimal"/>
      <w:lvlText w:val="%1"/>
      <w:lvlJc w:val="left"/>
      <w:pPr>
        <w:ind w:left="2759" w:hanging="421"/>
      </w:pPr>
      <w:rPr>
        <w:rFonts w:hint="default"/>
        <w:lang w:val="ru-RU" w:eastAsia="en-US" w:bidi="ar-SA"/>
      </w:rPr>
    </w:lvl>
    <w:lvl w:ilvl="1">
      <w:start w:val="4"/>
      <w:numFmt w:val="decimal"/>
      <w:lvlText w:val="%1.%2"/>
      <w:lvlJc w:val="left"/>
      <w:pPr>
        <w:ind w:left="2759" w:hanging="421"/>
      </w:pPr>
      <w:rPr>
        <w:rFonts w:ascii="Times New Roman" w:eastAsia="Times New Roman" w:hAnsi="Times New Roman" w:cs="Times New Roman" w:hint="default"/>
        <w:b/>
        <w:bCs/>
        <w:i w:val="0"/>
        <w:iCs w:val="0"/>
        <w:spacing w:val="-1"/>
        <w:w w:val="100"/>
        <w:sz w:val="22"/>
        <w:szCs w:val="22"/>
        <w:lang w:val="ru-RU" w:eastAsia="en-US" w:bidi="ar-SA"/>
      </w:rPr>
    </w:lvl>
    <w:lvl w:ilvl="2">
      <w:start w:val="1"/>
      <w:numFmt w:val="decimal"/>
      <w:lvlText w:val="%1.%2.%3."/>
      <w:lvlJc w:val="left"/>
      <w:pPr>
        <w:ind w:left="1060" w:hanging="661"/>
        <w:jc w:val="right"/>
      </w:pPr>
      <w:rPr>
        <w:rFonts w:hint="default"/>
        <w:spacing w:val="0"/>
        <w:w w:val="96"/>
        <w:lang w:val="ru-RU" w:eastAsia="en-US" w:bidi="ar-SA"/>
      </w:rPr>
    </w:lvl>
    <w:lvl w:ilvl="3">
      <w:numFmt w:val="bullet"/>
      <w:lvlText w:val="•"/>
      <w:lvlJc w:val="left"/>
      <w:pPr>
        <w:ind w:left="4720" w:hanging="661"/>
      </w:pPr>
      <w:rPr>
        <w:rFonts w:hint="default"/>
        <w:lang w:val="ru-RU" w:eastAsia="en-US" w:bidi="ar-SA"/>
      </w:rPr>
    </w:lvl>
    <w:lvl w:ilvl="4">
      <w:numFmt w:val="bullet"/>
      <w:lvlText w:val="•"/>
      <w:lvlJc w:val="left"/>
      <w:pPr>
        <w:ind w:left="5700" w:hanging="661"/>
      </w:pPr>
      <w:rPr>
        <w:rFonts w:hint="default"/>
        <w:lang w:val="ru-RU" w:eastAsia="en-US" w:bidi="ar-SA"/>
      </w:rPr>
    </w:lvl>
    <w:lvl w:ilvl="5">
      <w:numFmt w:val="bullet"/>
      <w:lvlText w:val="•"/>
      <w:lvlJc w:val="left"/>
      <w:pPr>
        <w:ind w:left="6680" w:hanging="661"/>
      </w:pPr>
      <w:rPr>
        <w:rFonts w:hint="default"/>
        <w:lang w:val="ru-RU" w:eastAsia="en-US" w:bidi="ar-SA"/>
      </w:rPr>
    </w:lvl>
    <w:lvl w:ilvl="6">
      <w:numFmt w:val="bullet"/>
      <w:lvlText w:val="•"/>
      <w:lvlJc w:val="left"/>
      <w:pPr>
        <w:ind w:left="7660" w:hanging="661"/>
      </w:pPr>
      <w:rPr>
        <w:rFonts w:hint="default"/>
        <w:lang w:val="ru-RU" w:eastAsia="en-US" w:bidi="ar-SA"/>
      </w:rPr>
    </w:lvl>
    <w:lvl w:ilvl="7">
      <w:numFmt w:val="bullet"/>
      <w:lvlText w:val="•"/>
      <w:lvlJc w:val="left"/>
      <w:pPr>
        <w:ind w:left="8640" w:hanging="661"/>
      </w:pPr>
      <w:rPr>
        <w:rFonts w:hint="default"/>
        <w:lang w:val="ru-RU" w:eastAsia="en-US" w:bidi="ar-SA"/>
      </w:rPr>
    </w:lvl>
    <w:lvl w:ilvl="8">
      <w:numFmt w:val="bullet"/>
      <w:lvlText w:val="•"/>
      <w:lvlJc w:val="left"/>
      <w:pPr>
        <w:ind w:left="9620" w:hanging="661"/>
      </w:pPr>
      <w:rPr>
        <w:rFonts w:hint="default"/>
        <w:lang w:val="ru-RU" w:eastAsia="en-US" w:bidi="ar-SA"/>
      </w:rPr>
    </w:lvl>
  </w:abstractNum>
  <w:abstractNum w:abstractNumId="14">
    <w:nsid w:val="086E2017"/>
    <w:multiLevelType w:val="hybridMultilevel"/>
    <w:tmpl w:val="711A7F78"/>
    <w:lvl w:ilvl="0" w:tplc="8F9858F4">
      <w:start w:val="1"/>
      <w:numFmt w:val="decimal"/>
      <w:lvlText w:val="%1)"/>
      <w:lvlJc w:val="left"/>
      <w:pPr>
        <w:ind w:left="1058" w:hanging="210"/>
        <w:jc w:val="right"/>
      </w:pPr>
      <w:rPr>
        <w:rFonts w:hint="default"/>
        <w:spacing w:val="-1"/>
        <w:w w:val="86"/>
        <w:lang w:val="ru-RU" w:eastAsia="en-US" w:bidi="ar-SA"/>
      </w:rPr>
    </w:lvl>
    <w:lvl w:ilvl="1" w:tplc="138A00F0">
      <w:numFmt w:val="bullet"/>
      <w:lvlText w:val="•"/>
      <w:lvlJc w:val="left"/>
      <w:pPr>
        <w:ind w:left="2143" w:hanging="210"/>
      </w:pPr>
      <w:rPr>
        <w:rFonts w:hint="default"/>
        <w:lang w:val="ru-RU" w:eastAsia="en-US" w:bidi="ar-SA"/>
      </w:rPr>
    </w:lvl>
    <w:lvl w:ilvl="2" w:tplc="4658FED4">
      <w:numFmt w:val="bullet"/>
      <w:lvlText w:val="•"/>
      <w:lvlJc w:val="left"/>
      <w:pPr>
        <w:ind w:left="3227" w:hanging="210"/>
      </w:pPr>
      <w:rPr>
        <w:rFonts w:hint="default"/>
        <w:lang w:val="ru-RU" w:eastAsia="en-US" w:bidi="ar-SA"/>
      </w:rPr>
    </w:lvl>
    <w:lvl w:ilvl="3" w:tplc="8E84F756">
      <w:numFmt w:val="bullet"/>
      <w:lvlText w:val="•"/>
      <w:lvlJc w:val="left"/>
      <w:pPr>
        <w:ind w:left="4311" w:hanging="210"/>
      </w:pPr>
      <w:rPr>
        <w:rFonts w:hint="default"/>
        <w:lang w:val="ru-RU" w:eastAsia="en-US" w:bidi="ar-SA"/>
      </w:rPr>
    </w:lvl>
    <w:lvl w:ilvl="4" w:tplc="518012BA">
      <w:numFmt w:val="bullet"/>
      <w:lvlText w:val="•"/>
      <w:lvlJc w:val="left"/>
      <w:pPr>
        <w:ind w:left="5395" w:hanging="210"/>
      </w:pPr>
      <w:rPr>
        <w:rFonts w:hint="default"/>
        <w:lang w:val="ru-RU" w:eastAsia="en-US" w:bidi="ar-SA"/>
      </w:rPr>
    </w:lvl>
    <w:lvl w:ilvl="5" w:tplc="B8DC848A">
      <w:numFmt w:val="bullet"/>
      <w:lvlText w:val="•"/>
      <w:lvlJc w:val="left"/>
      <w:pPr>
        <w:ind w:left="6479" w:hanging="210"/>
      </w:pPr>
      <w:rPr>
        <w:rFonts w:hint="default"/>
        <w:lang w:val="ru-RU" w:eastAsia="en-US" w:bidi="ar-SA"/>
      </w:rPr>
    </w:lvl>
    <w:lvl w:ilvl="6" w:tplc="3AA66BFA">
      <w:numFmt w:val="bullet"/>
      <w:lvlText w:val="•"/>
      <w:lvlJc w:val="left"/>
      <w:pPr>
        <w:ind w:left="7563" w:hanging="210"/>
      </w:pPr>
      <w:rPr>
        <w:rFonts w:hint="default"/>
        <w:lang w:val="ru-RU" w:eastAsia="en-US" w:bidi="ar-SA"/>
      </w:rPr>
    </w:lvl>
    <w:lvl w:ilvl="7" w:tplc="BA50334E">
      <w:numFmt w:val="bullet"/>
      <w:lvlText w:val="•"/>
      <w:lvlJc w:val="left"/>
      <w:pPr>
        <w:ind w:left="8647" w:hanging="210"/>
      </w:pPr>
      <w:rPr>
        <w:rFonts w:hint="default"/>
        <w:lang w:val="ru-RU" w:eastAsia="en-US" w:bidi="ar-SA"/>
      </w:rPr>
    </w:lvl>
    <w:lvl w:ilvl="8" w:tplc="AACE1C02">
      <w:numFmt w:val="bullet"/>
      <w:lvlText w:val="•"/>
      <w:lvlJc w:val="left"/>
      <w:pPr>
        <w:ind w:left="9731" w:hanging="210"/>
      </w:pPr>
      <w:rPr>
        <w:rFonts w:hint="default"/>
        <w:lang w:val="ru-RU" w:eastAsia="en-US" w:bidi="ar-SA"/>
      </w:rPr>
    </w:lvl>
  </w:abstractNum>
  <w:abstractNum w:abstractNumId="15">
    <w:nsid w:val="09687BF6"/>
    <w:multiLevelType w:val="hybridMultilevel"/>
    <w:tmpl w:val="E1704060"/>
    <w:lvl w:ilvl="0" w:tplc="FBC6A7AE">
      <w:start w:val="1"/>
      <w:numFmt w:val="decimal"/>
      <w:lvlText w:val="%1)"/>
      <w:lvlJc w:val="left"/>
      <w:pPr>
        <w:ind w:left="112"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4BD458F4">
      <w:numFmt w:val="bullet"/>
      <w:lvlText w:val="•"/>
      <w:lvlJc w:val="left"/>
      <w:pPr>
        <w:ind w:left="1266" w:hanging="201"/>
      </w:pPr>
      <w:rPr>
        <w:rFonts w:hint="default"/>
        <w:lang w:val="ru-RU" w:eastAsia="en-US" w:bidi="ar-SA"/>
      </w:rPr>
    </w:lvl>
    <w:lvl w:ilvl="2" w:tplc="23FA86FA">
      <w:numFmt w:val="bullet"/>
      <w:lvlText w:val="•"/>
      <w:lvlJc w:val="left"/>
      <w:pPr>
        <w:ind w:left="2412" w:hanging="201"/>
      </w:pPr>
      <w:rPr>
        <w:rFonts w:hint="default"/>
        <w:lang w:val="ru-RU" w:eastAsia="en-US" w:bidi="ar-SA"/>
      </w:rPr>
    </w:lvl>
    <w:lvl w:ilvl="3" w:tplc="B15E0C7E">
      <w:numFmt w:val="bullet"/>
      <w:lvlText w:val="•"/>
      <w:lvlJc w:val="left"/>
      <w:pPr>
        <w:ind w:left="3558" w:hanging="201"/>
      </w:pPr>
      <w:rPr>
        <w:rFonts w:hint="default"/>
        <w:lang w:val="ru-RU" w:eastAsia="en-US" w:bidi="ar-SA"/>
      </w:rPr>
    </w:lvl>
    <w:lvl w:ilvl="4" w:tplc="9132A7F0">
      <w:numFmt w:val="bullet"/>
      <w:lvlText w:val="•"/>
      <w:lvlJc w:val="left"/>
      <w:pPr>
        <w:ind w:left="4704" w:hanging="201"/>
      </w:pPr>
      <w:rPr>
        <w:rFonts w:hint="default"/>
        <w:lang w:val="ru-RU" w:eastAsia="en-US" w:bidi="ar-SA"/>
      </w:rPr>
    </w:lvl>
    <w:lvl w:ilvl="5" w:tplc="5400D50C">
      <w:numFmt w:val="bullet"/>
      <w:lvlText w:val="•"/>
      <w:lvlJc w:val="left"/>
      <w:pPr>
        <w:ind w:left="5850" w:hanging="201"/>
      </w:pPr>
      <w:rPr>
        <w:rFonts w:hint="default"/>
        <w:lang w:val="ru-RU" w:eastAsia="en-US" w:bidi="ar-SA"/>
      </w:rPr>
    </w:lvl>
    <w:lvl w:ilvl="6" w:tplc="A644F06C">
      <w:numFmt w:val="bullet"/>
      <w:lvlText w:val="•"/>
      <w:lvlJc w:val="left"/>
      <w:pPr>
        <w:ind w:left="6996" w:hanging="201"/>
      </w:pPr>
      <w:rPr>
        <w:rFonts w:hint="default"/>
        <w:lang w:val="ru-RU" w:eastAsia="en-US" w:bidi="ar-SA"/>
      </w:rPr>
    </w:lvl>
    <w:lvl w:ilvl="7" w:tplc="E4CAA630">
      <w:numFmt w:val="bullet"/>
      <w:lvlText w:val="•"/>
      <w:lvlJc w:val="left"/>
      <w:pPr>
        <w:ind w:left="8142" w:hanging="201"/>
      </w:pPr>
      <w:rPr>
        <w:rFonts w:hint="default"/>
        <w:lang w:val="ru-RU" w:eastAsia="en-US" w:bidi="ar-SA"/>
      </w:rPr>
    </w:lvl>
    <w:lvl w:ilvl="8" w:tplc="F22AC3D4">
      <w:numFmt w:val="bullet"/>
      <w:lvlText w:val="•"/>
      <w:lvlJc w:val="left"/>
      <w:pPr>
        <w:ind w:left="9288" w:hanging="201"/>
      </w:pPr>
      <w:rPr>
        <w:rFonts w:hint="default"/>
        <w:lang w:val="ru-RU" w:eastAsia="en-US" w:bidi="ar-SA"/>
      </w:rPr>
    </w:lvl>
  </w:abstractNum>
  <w:abstractNum w:abstractNumId="16">
    <w:nsid w:val="09B21705"/>
    <w:multiLevelType w:val="hybridMultilevel"/>
    <w:tmpl w:val="B72EEB58"/>
    <w:lvl w:ilvl="0" w:tplc="251E4330">
      <w:start w:val="3"/>
      <w:numFmt w:val="decimal"/>
      <w:lvlText w:val="%1"/>
      <w:lvlJc w:val="left"/>
      <w:pPr>
        <w:ind w:left="5753" w:hanging="180"/>
      </w:pPr>
      <w:rPr>
        <w:rFonts w:ascii="Times New Roman" w:eastAsia="Times New Roman" w:hAnsi="Times New Roman" w:cs="Times New Roman" w:hint="default"/>
        <w:b/>
        <w:bCs/>
        <w:i w:val="0"/>
        <w:iCs w:val="0"/>
        <w:spacing w:val="0"/>
        <w:w w:val="100"/>
        <w:sz w:val="24"/>
        <w:szCs w:val="24"/>
        <w:lang w:val="ru-RU" w:eastAsia="en-US" w:bidi="ar-SA"/>
      </w:rPr>
    </w:lvl>
    <w:lvl w:ilvl="1" w:tplc="FD72B17E">
      <w:numFmt w:val="bullet"/>
      <w:lvlText w:val="•"/>
      <w:lvlJc w:val="left"/>
      <w:pPr>
        <w:ind w:left="6335" w:hanging="180"/>
      </w:pPr>
      <w:rPr>
        <w:rFonts w:hint="default"/>
        <w:lang w:val="ru-RU" w:eastAsia="en-US" w:bidi="ar-SA"/>
      </w:rPr>
    </w:lvl>
    <w:lvl w:ilvl="2" w:tplc="D50A5764">
      <w:numFmt w:val="bullet"/>
      <w:lvlText w:val="•"/>
      <w:lvlJc w:val="left"/>
      <w:pPr>
        <w:ind w:left="6910" w:hanging="180"/>
      </w:pPr>
      <w:rPr>
        <w:rFonts w:hint="default"/>
        <w:lang w:val="ru-RU" w:eastAsia="en-US" w:bidi="ar-SA"/>
      </w:rPr>
    </w:lvl>
    <w:lvl w:ilvl="3" w:tplc="1D7CA882">
      <w:numFmt w:val="bullet"/>
      <w:lvlText w:val="•"/>
      <w:lvlJc w:val="left"/>
      <w:pPr>
        <w:ind w:left="7485" w:hanging="180"/>
      </w:pPr>
      <w:rPr>
        <w:rFonts w:hint="default"/>
        <w:lang w:val="ru-RU" w:eastAsia="en-US" w:bidi="ar-SA"/>
      </w:rPr>
    </w:lvl>
    <w:lvl w:ilvl="4" w:tplc="14B4A432">
      <w:numFmt w:val="bullet"/>
      <w:lvlText w:val="•"/>
      <w:lvlJc w:val="left"/>
      <w:pPr>
        <w:ind w:left="8060" w:hanging="180"/>
      </w:pPr>
      <w:rPr>
        <w:rFonts w:hint="default"/>
        <w:lang w:val="ru-RU" w:eastAsia="en-US" w:bidi="ar-SA"/>
      </w:rPr>
    </w:lvl>
    <w:lvl w:ilvl="5" w:tplc="83CC88EE">
      <w:numFmt w:val="bullet"/>
      <w:lvlText w:val="•"/>
      <w:lvlJc w:val="left"/>
      <w:pPr>
        <w:ind w:left="8635" w:hanging="180"/>
      </w:pPr>
      <w:rPr>
        <w:rFonts w:hint="default"/>
        <w:lang w:val="ru-RU" w:eastAsia="en-US" w:bidi="ar-SA"/>
      </w:rPr>
    </w:lvl>
    <w:lvl w:ilvl="6" w:tplc="890058F2">
      <w:numFmt w:val="bullet"/>
      <w:lvlText w:val="•"/>
      <w:lvlJc w:val="left"/>
      <w:pPr>
        <w:ind w:left="9210" w:hanging="180"/>
      </w:pPr>
      <w:rPr>
        <w:rFonts w:hint="default"/>
        <w:lang w:val="ru-RU" w:eastAsia="en-US" w:bidi="ar-SA"/>
      </w:rPr>
    </w:lvl>
    <w:lvl w:ilvl="7" w:tplc="97CA8EAA">
      <w:numFmt w:val="bullet"/>
      <w:lvlText w:val="•"/>
      <w:lvlJc w:val="left"/>
      <w:pPr>
        <w:ind w:left="9785" w:hanging="180"/>
      </w:pPr>
      <w:rPr>
        <w:rFonts w:hint="default"/>
        <w:lang w:val="ru-RU" w:eastAsia="en-US" w:bidi="ar-SA"/>
      </w:rPr>
    </w:lvl>
    <w:lvl w:ilvl="8" w:tplc="8BCC8338">
      <w:numFmt w:val="bullet"/>
      <w:lvlText w:val="•"/>
      <w:lvlJc w:val="left"/>
      <w:pPr>
        <w:ind w:left="10360" w:hanging="180"/>
      </w:pPr>
      <w:rPr>
        <w:rFonts w:hint="default"/>
        <w:lang w:val="ru-RU" w:eastAsia="en-US" w:bidi="ar-SA"/>
      </w:rPr>
    </w:lvl>
  </w:abstractNum>
  <w:abstractNum w:abstractNumId="17">
    <w:nsid w:val="09EF49CC"/>
    <w:multiLevelType w:val="hybridMultilevel"/>
    <w:tmpl w:val="D542CF3C"/>
    <w:lvl w:ilvl="0" w:tplc="EBB6677E">
      <w:numFmt w:val="bullet"/>
      <w:lvlText w:val="-"/>
      <w:lvlJc w:val="left"/>
      <w:pPr>
        <w:ind w:left="1499" w:hanging="140"/>
      </w:pPr>
      <w:rPr>
        <w:rFonts w:ascii="Times New Roman" w:eastAsia="Times New Roman" w:hAnsi="Times New Roman" w:cs="Times New Roman" w:hint="default"/>
        <w:spacing w:val="0"/>
        <w:w w:val="100"/>
        <w:lang w:val="ru-RU" w:eastAsia="en-US" w:bidi="ar-SA"/>
      </w:rPr>
    </w:lvl>
    <w:lvl w:ilvl="1" w:tplc="E598A304">
      <w:numFmt w:val="bullet"/>
      <w:lvlText w:val="•"/>
      <w:lvlJc w:val="left"/>
      <w:pPr>
        <w:ind w:left="2508" w:hanging="140"/>
      </w:pPr>
      <w:rPr>
        <w:rFonts w:hint="default"/>
        <w:lang w:val="ru-RU" w:eastAsia="en-US" w:bidi="ar-SA"/>
      </w:rPr>
    </w:lvl>
    <w:lvl w:ilvl="2" w:tplc="44C25492">
      <w:numFmt w:val="bullet"/>
      <w:lvlText w:val="•"/>
      <w:lvlJc w:val="left"/>
      <w:pPr>
        <w:ind w:left="3516" w:hanging="140"/>
      </w:pPr>
      <w:rPr>
        <w:rFonts w:hint="default"/>
        <w:lang w:val="ru-RU" w:eastAsia="en-US" w:bidi="ar-SA"/>
      </w:rPr>
    </w:lvl>
    <w:lvl w:ilvl="3" w:tplc="FBB26C54">
      <w:numFmt w:val="bullet"/>
      <w:lvlText w:val="•"/>
      <w:lvlJc w:val="left"/>
      <w:pPr>
        <w:ind w:left="4524" w:hanging="140"/>
      </w:pPr>
      <w:rPr>
        <w:rFonts w:hint="default"/>
        <w:lang w:val="ru-RU" w:eastAsia="en-US" w:bidi="ar-SA"/>
      </w:rPr>
    </w:lvl>
    <w:lvl w:ilvl="4" w:tplc="421CABAC">
      <w:numFmt w:val="bullet"/>
      <w:lvlText w:val="•"/>
      <w:lvlJc w:val="left"/>
      <w:pPr>
        <w:ind w:left="5532" w:hanging="140"/>
      </w:pPr>
      <w:rPr>
        <w:rFonts w:hint="default"/>
        <w:lang w:val="ru-RU" w:eastAsia="en-US" w:bidi="ar-SA"/>
      </w:rPr>
    </w:lvl>
    <w:lvl w:ilvl="5" w:tplc="5DBA06DE">
      <w:numFmt w:val="bullet"/>
      <w:lvlText w:val="•"/>
      <w:lvlJc w:val="left"/>
      <w:pPr>
        <w:ind w:left="6540" w:hanging="140"/>
      </w:pPr>
      <w:rPr>
        <w:rFonts w:hint="default"/>
        <w:lang w:val="ru-RU" w:eastAsia="en-US" w:bidi="ar-SA"/>
      </w:rPr>
    </w:lvl>
    <w:lvl w:ilvl="6" w:tplc="DD161CC4">
      <w:numFmt w:val="bullet"/>
      <w:lvlText w:val="•"/>
      <w:lvlJc w:val="left"/>
      <w:pPr>
        <w:ind w:left="7548" w:hanging="140"/>
      </w:pPr>
      <w:rPr>
        <w:rFonts w:hint="default"/>
        <w:lang w:val="ru-RU" w:eastAsia="en-US" w:bidi="ar-SA"/>
      </w:rPr>
    </w:lvl>
    <w:lvl w:ilvl="7" w:tplc="DAD81BA2">
      <w:numFmt w:val="bullet"/>
      <w:lvlText w:val="•"/>
      <w:lvlJc w:val="left"/>
      <w:pPr>
        <w:ind w:left="8556" w:hanging="140"/>
      </w:pPr>
      <w:rPr>
        <w:rFonts w:hint="default"/>
        <w:lang w:val="ru-RU" w:eastAsia="en-US" w:bidi="ar-SA"/>
      </w:rPr>
    </w:lvl>
    <w:lvl w:ilvl="8" w:tplc="92929532">
      <w:numFmt w:val="bullet"/>
      <w:lvlText w:val="•"/>
      <w:lvlJc w:val="left"/>
      <w:pPr>
        <w:ind w:left="9564" w:hanging="140"/>
      </w:pPr>
      <w:rPr>
        <w:rFonts w:hint="default"/>
        <w:lang w:val="ru-RU" w:eastAsia="en-US" w:bidi="ar-SA"/>
      </w:rPr>
    </w:lvl>
  </w:abstractNum>
  <w:abstractNum w:abstractNumId="18">
    <w:nsid w:val="0ABA2003"/>
    <w:multiLevelType w:val="hybridMultilevel"/>
    <w:tmpl w:val="AF608864"/>
    <w:lvl w:ilvl="0" w:tplc="C8480114">
      <w:start w:val="1"/>
      <w:numFmt w:val="decimal"/>
      <w:lvlText w:val="%1)"/>
      <w:lvlJc w:val="left"/>
      <w:pPr>
        <w:ind w:left="112" w:hanging="201"/>
      </w:pPr>
      <w:rPr>
        <w:rFonts w:ascii="Times New Roman" w:eastAsia="Times New Roman" w:hAnsi="Times New Roman" w:cs="Times New Roman" w:hint="default"/>
        <w:b w:val="0"/>
        <w:bCs w:val="0"/>
        <w:i w:val="0"/>
        <w:iCs w:val="0"/>
        <w:spacing w:val="-1"/>
        <w:w w:val="95"/>
        <w:sz w:val="22"/>
        <w:szCs w:val="22"/>
        <w:lang w:val="ru-RU" w:eastAsia="en-US" w:bidi="ar-SA"/>
      </w:rPr>
    </w:lvl>
    <w:lvl w:ilvl="1" w:tplc="A5682D8E">
      <w:numFmt w:val="bullet"/>
      <w:lvlText w:val="•"/>
      <w:lvlJc w:val="left"/>
      <w:pPr>
        <w:ind w:left="1266" w:hanging="201"/>
      </w:pPr>
      <w:rPr>
        <w:rFonts w:hint="default"/>
        <w:lang w:val="ru-RU" w:eastAsia="en-US" w:bidi="ar-SA"/>
      </w:rPr>
    </w:lvl>
    <w:lvl w:ilvl="2" w:tplc="295C00CA">
      <w:numFmt w:val="bullet"/>
      <w:lvlText w:val="•"/>
      <w:lvlJc w:val="left"/>
      <w:pPr>
        <w:ind w:left="2412" w:hanging="201"/>
      </w:pPr>
      <w:rPr>
        <w:rFonts w:hint="default"/>
        <w:lang w:val="ru-RU" w:eastAsia="en-US" w:bidi="ar-SA"/>
      </w:rPr>
    </w:lvl>
    <w:lvl w:ilvl="3" w:tplc="97D43BB2">
      <w:numFmt w:val="bullet"/>
      <w:lvlText w:val="•"/>
      <w:lvlJc w:val="left"/>
      <w:pPr>
        <w:ind w:left="3558" w:hanging="201"/>
      </w:pPr>
      <w:rPr>
        <w:rFonts w:hint="default"/>
        <w:lang w:val="ru-RU" w:eastAsia="en-US" w:bidi="ar-SA"/>
      </w:rPr>
    </w:lvl>
    <w:lvl w:ilvl="4" w:tplc="A1AE24B0">
      <w:numFmt w:val="bullet"/>
      <w:lvlText w:val="•"/>
      <w:lvlJc w:val="left"/>
      <w:pPr>
        <w:ind w:left="4704" w:hanging="201"/>
      </w:pPr>
      <w:rPr>
        <w:rFonts w:hint="default"/>
        <w:lang w:val="ru-RU" w:eastAsia="en-US" w:bidi="ar-SA"/>
      </w:rPr>
    </w:lvl>
    <w:lvl w:ilvl="5" w:tplc="DC924C3A">
      <w:numFmt w:val="bullet"/>
      <w:lvlText w:val="•"/>
      <w:lvlJc w:val="left"/>
      <w:pPr>
        <w:ind w:left="5850" w:hanging="201"/>
      </w:pPr>
      <w:rPr>
        <w:rFonts w:hint="default"/>
        <w:lang w:val="ru-RU" w:eastAsia="en-US" w:bidi="ar-SA"/>
      </w:rPr>
    </w:lvl>
    <w:lvl w:ilvl="6" w:tplc="9E7A5C4C">
      <w:numFmt w:val="bullet"/>
      <w:lvlText w:val="•"/>
      <w:lvlJc w:val="left"/>
      <w:pPr>
        <w:ind w:left="6996" w:hanging="201"/>
      </w:pPr>
      <w:rPr>
        <w:rFonts w:hint="default"/>
        <w:lang w:val="ru-RU" w:eastAsia="en-US" w:bidi="ar-SA"/>
      </w:rPr>
    </w:lvl>
    <w:lvl w:ilvl="7" w:tplc="6A6651C2">
      <w:numFmt w:val="bullet"/>
      <w:lvlText w:val="•"/>
      <w:lvlJc w:val="left"/>
      <w:pPr>
        <w:ind w:left="8142" w:hanging="201"/>
      </w:pPr>
      <w:rPr>
        <w:rFonts w:hint="default"/>
        <w:lang w:val="ru-RU" w:eastAsia="en-US" w:bidi="ar-SA"/>
      </w:rPr>
    </w:lvl>
    <w:lvl w:ilvl="8" w:tplc="E920189E">
      <w:numFmt w:val="bullet"/>
      <w:lvlText w:val="•"/>
      <w:lvlJc w:val="left"/>
      <w:pPr>
        <w:ind w:left="9288" w:hanging="201"/>
      </w:pPr>
      <w:rPr>
        <w:rFonts w:hint="default"/>
        <w:lang w:val="ru-RU" w:eastAsia="en-US" w:bidi="ar-SA"/>
      </w:rPr>
    </w:lvl>
  </w:abstractNum>
  <w:abstractNum w:abstractNumId="19">
    <w:nsid w:val="0B3A503E"/>
    <w:multiLevelType w:val="hybridMultilevel"/>
    <w:tmpl w:val="5BC27F0E"/>
    <w:lvl w:ilvl="0" w:tplc="AB3E091C">
      <w:start w:val="1"/>
      <w:numFmt w:val="decimal"/>
      <w:lvlText w:val="%1)"/>
      <w:lvlJc w:val="left"/>
      <w:pPr>
        <w:ind w:left="1290" w:hanging="899"/>
      </w:pPr>
      <w:rPr>
        <w:rFonts w:ascii="Times New Roman" w:eastAsia="Times New Roman" w:hAnsi="Times New Roman" w:cs="Times New Roman" w:hint="default"/>
        <w:b w:val="0"/>
        <w:bCs w:val="0"/>
        <w:i w:val="0"/>
        <w:iCs w:val="0"/>
        <w:spacing w:val="0"/>
        <w:w w:val="100"/>
        <w:sz w:val="28"/>
        <w:szCs w:val="28"/>
        <w:lang w:val="ru-RU" w:eastAsia="en-US" w:bidi="ar-SA"/>
      </w:rPr>
    </w:lvl>
    <w:lvl w:ilvl="1" w:tplc="CD921634">
      <w:numFmt w:val="bullet"/>
      <w:lvlText w:val="•"/>
      <w:lvlJc w:val="left"/>
      <w:pPr>
        <w:ind w:left="2359" w:hanging="899"/>
      </w:pPr>
      <w:rPr>
        <w:rFonts w:hint="default"/>
        <w:lang w:val="ru-RU" w:eastAsia="en-US" w:bidi="ar-SA"/>
      </w:rPr>
    </w:lvl>
    <w:lvl w:ilvl="2" w:tplc="0EE81DD2">
      <w:numFmt w:val="bullet"/>
      <w:lvlText w:val="•"/>
      <w:lvlJc w:val="left"/>
      <w:pPr>
        <w:ind w:left="3419" w:hanging="899"/>
      </w:pPr>
      <w:rPr>
        <w:rFonts w:hint="default"/>
        <w:lang w:val="ru-RU" w:eastAsia="en-US" w:bidi="ar-SA"/>
      </w:rPr>
    </w:lvl>
    <w:lvl w:ilvl="3" w:tplc="8A7ADC64">
      <w:numFmt w:val="bullet"/>
      <w:lvlText w:val="•"/>
      <w:lvlJc w:val="left"/>
      <w:pPr>
        <w:ind w:left="4479" w:hanging="899"/>
      </w:pPr>
      <w:rPr>
        <w:rFonts w:hint="default"/>
        <w:lang w:val="ru-RU" w:eastAsia="en-US" w:bidi="ar-SA"/>
      </w:rPr>
    </w:lvl>
    <w:lvl w:ilvl="4" w:tplc="9F32E880">
      <w:numFmt w:val="bullet"/>
      <w:lvlText w:val="•"/>
      <w:lvlJc w:val="left"/>
      <w:pPr>
        <w:ind w:left="5539" w:hanging="899"/>
      </w:pPr>
      <w:rPr>
        <w:rFonts w:hint="default"/>
        <w:lang w:val="ru-RU" w:eastAsia="en-US" w:bidi="ar-SA"/>
      </w:rPr>
    </w:lvl>
    <w:lvl w:ilvl="5" w:tplc="131ED40A">
      <w:numFmt w:val="bullet"/>
      <w:lvlText w:val="•"/>
      <w:lvlJc w:val="left"/>
      <w:pPr>
        <w:ind w:left="6599" w:hanging="899"/>
      </w:pPr>
      <w:rPr>
        <w:rFonts w:hint="default"/>
        <w:lang w:val="ru-RU" w:eastAsia="en-US" w:bidi="ar-SA"/>
      </w:rPr>
    </w:lvl>
    <w:lvl w:ilvl="6" w:tplc="2A4ADCF4">
      <w:numFmt w:val="bullet"/>
      <w:lvlText w:val="•"/>
      <w:lvlJc w:val="left"/>
      <w:pPr>
        <w:ind w:left="7659" w:hanging="899"/>
      </w:pPr>
      <w:rPr>
        <w:rFonts w:hint="default"/>
        <w:lang w:val="ru-RU" w:eastAsia="en-US" w:bidi="ar-SA"/>
      </w:rPr>
    </w:lvl>
    <w:lvl w:ilvl="7" w:tplc="2B2224CA">
      <w:numFmt w:val="bullet"/>
      <w:lvlText w:val="•"/>
      <w:lvlJc w:val="left"/>
      <w:pPr>
        <w:ind w:left="8719" w:hanging="899"/>
      </w:pPr>
      <w:rPr>
        <w:rFonts w:hint="default"/>
        <w:lang w:val="ru-RU" w:eastAsia="en-US" w:bidi="ar-SA"/>
      </w:rPr>
    </w:lvl>
    <w:lvl w:ilvl="8" w:tplc="C1BE2C96">
      <w:numFmt w:val="bullet"/>
      <w:lvlText w:val="•"/>
      <w:lvlJc w:val="left"/>
      <w:pPr>
        <w:ind w:left="9779" w:hanging="899"/>
      </w:pPr>
      <w:rPr>
        <w:rFonts w:hint="default"/>
        <w:lang w:val="ru-RU" w:eastAsia="en-US" w:bidi="ar-SA"/>
      </w:rPr>
    </w:lvl>
  </w:abstractNum>
  <w:abstractNum w:abstractNumId="20">
    <w:nsid w:val="0C2E6D6A"/>
    <w:multiLevelType w:val="hybridMultilevel"/>
    <w:tmpl w:val="B0067750"/>
    <w:lvl w:ilvl="0" w:tplc="9898AA1E">
      <w:numFmt w:val="bullet"/>
      <w:lvlText w:val=""/>
      <w:lvlJc w:val="left"/>
      <w:pPr>
        <w:ind w:left="44" w:hanging="171"/>
      </w:pPr>
      <w:rPr>
        <w:rFonts w:ascii="Symbol" w:eastAsia="Symbol" w:hAnsi="Symbol" w:cs="Symbol" w:hint="default"/>
        <w:b w:val="0"/>
        <w:bCs w:val="0"/>
        <w:i w:val="0"/>
        <w:iCs w:val="0"/>
        <w:spacing w:val="0"/>
        <w:w w:val="100"/>
        <w:sz w:val="24"/>
        <w:szCs w:val="24"/>
        <w:lang w:val="ru-RU" w:eastAsia="en-US" w:bidi="ar-SA"/>
      </w:rPr>
    </w:lvl>
    <w:lvl w:ilvl="1" w:tplc="AEFCA0AE">
      <w:numFmt w:val="bullet"/>
      <w:lvlText w:val="•"/>
      <w:lvlJc w:val="left"/>
      <w:pPr>
        <w:ind w:left="226" w:hanging="171"/>
      </w:pPr>
      <w:rPr>
        <w:rFonts w:hint="default"/>
        <w:lang w:val="ru-RU" w:eastAsia="en-US" w:bidi="ar-SA"/>
      </w:rPr>
    </w:lvl>
    <w:lvl w:ilvl="2" w:tplc="B32AC1FC">
      <w:numFmt w:val="bullet"/>
      <w:lvlText w:val="•"/>
      <w:lvlJc w:val="left"/>
      <w:pPr>
        <w:ind w:left="412" w:hanging="171"/>
      </w:pPr>
      <w:rPr>
        <w:rFonts w:hint="default"/>
        <w:lang w:val="ru-RU" w:eastAsia="en-US" w:bidi="ar-SA"/>
      </w:rPr>
    </w:lvl>
    <w:lvl w:ilvl="3" w:tplc="91FCFEA0">
      <w:numFmt w:val="bullet"/>
      <w:lvlText w:val="•"/>
      <w:lvlJc w:val="left"/>
      <w:pPr>
        <w:ind w:left="598" w:hanging="171"/>
      </w:pPr>
      <w:rPr>
        <w:rFonts w:hint="default"/>
        <w:lang w:val="ru-RU" w:eastAsia="en-US" w:bidi="ar-SA"/>
      </w:rPr>
    </w:lvl>
    <w:lvl w:ilvl="4" w:tplc="D3DE7412">
      <w:numFmt w:val="bullet"/>
      <w:lvlText w:val="•"/>
      <w:lvlJc w:val="left"/>
      <w:pPr>
        <w:ind w:left="784" w:hanging="171"/>
      </w:pPr>
      <w:rPr>
        <w:rFonts w:hint="default"/>
        <w:lang w:val="ru-RU" w:eastAsia="en-US" w:bidi="ar-SA"/>
      </w:rPr>
    </w:lvl>
    <w:lvl w:ilvl="5" w:tplc="3B30E9F2">
      <w:numFmt w:val="bullet"/>
      <w:lvlText w:val="•"/>
      <w:lvlJc w:val="left"/>
      <w:pPr>
        <w:ind w:left="970" w:hanging="171"/>
      </w:pPr>
      <w:rPr>
        <w:rFonts w:hint="default"/>
        <w:lang w:val="ru-RU" w:eastAsia="en-US" w:bidi="ar-SA"/>
      </w:rPr>
    </w:lvl>
    <w:lvl w:ilvl="6" w:tplc="AAB8F254">
      <w:numFmt w:val="bullet"/>
      <w:lvlText w:val="•"/>
      <w:lvlJc w:val="left"/>
      <w:pPr>
        <w:ind w:left="1156" w:hanging="171"/>
      </w:pPr>
      <w:rPr>
        <w:rFonts w:hint="default"/>
        <w:lang w:val="ru-RU" w:eastAsia="en-US" w:bidi="ar-SA"/>
      </w:rPr>
    </w:lvl>
    <w:lvl w:ilvl="7" w:tplc="4970E0EA">
      <w:numFmt w:val="bullet"/>
      <w:lvlText w:val="•"/>
      <w:lvlJc w:val="left"/>
      <w:pPr>
        <w:ind w:left="1342" w:hanging="171"/>
      </w:pPr>
      <w:rPr>
        <w:rFonts w:hint="default"/>
        <w:lang w:val="ru-RU" w:eastAsia="en-US" w:bidi="ar-SA"/>
      </w:rPr>
    </w:lvl>
    <w:lvl w:ilvl="8" w:tplc="1B389A4A">
      <w:numFmt w:val="bullet"/>
      <w:lvlText w:val="•"/>
      <w:lvlJc w:val="left"/>
      <w:pPr>
        <w:ind w:left="1528" w:hanging="171"/>
      </w:pPr>
      <w:rPr>
        <w:rFonts w:hint="default"/>
        <w:lang w:val="ru-RU" w:eastAsia="en-US" w:bidi="ar-SA"/>
      </w:rPr>
    </w:lvl>
  </w:abstractNum>
  <w:abstractNum w:abstractNumId="21">
    <w:nsid w:val="0C35749B"/>
    <w:multiLevelType w:val="hybridMultilevel"/>
    <w:tmpl w:val="7828027A"/>
    <w:lvl w:ilvl="0" w:tplc="4DA4EED8">
      <w:start w:val="1"/>
      <w:numFmt w:val="decimal"/>
      <w:lvlText w:val="%1)"/>
      <w:lvlJc w:val="left"/>
      <w:pPr>
        <w:ind w:left="189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91EECB2">
      <w:numFmt w:val="bullet"/>
      <w:lvlText w:val="•"/>
      <w:lvlJc w:val="left"/>
      <w:pPr>
        <w:ind w:left="2899" w:hanging="300"/>
      </w:pPr>
      <w:rPr>
        <w:rFonts w:hint="default"/>
        <w:lang w:val="ru-RU" w:eastAsia="en-US" w:bidi="ar-SA"/>
      </w:rPr>
    </w:lvl>
    <w:lvl w:ilvl="2" w:tplc="E8E64BD2">
      <w:numFmt w:val="bullet"/>
      <w:lvlText w:val="•"/>
      <w:lvlJc w:val="left"/>
      <w:pPr>
        <w:ind w:left="3899" w:hanging="300"/>
      </w:pPr>
      <w:rPr>
        <w:rFonts w:hint="default"/>
        <w:lang w:val="ru-RU" w:eastAsia="en-US" w:bidi="ar-SA"/>
      </w:rPr>
    </w:lvl>
    <w:lvl w:ilvl="3" w:tplc="06C0534C">
      <w:numFmt w:val="bullet"/>
      <w:lvlText w:val="•"/>
      <w:lvlJc w:val="left"/>
      <w:pPr>
        <w:ind w:left="4899" w:hanging="300"/>
      </w:pPr>
      <w:rPr>
        <w:rFonts w:hint="default"/>
        <w:lang w:val="ru-RU" w:eastAsia="en-US" w:bidi="ar-SA"/>
      </w:rPr>
    </w:lvl>
    <w:lvl w:ilvl="4" w:tplc="1512D15C">
      <w:numFmt w:val="bullet"/>
      <w:lvlText w:val="•"/>
      <w:lvlJc w:val="left"/>
      <w:pPr>
        <w:ind w:left="5899" w:hanging="300"/>
      </w:pPr>
      <w:rPr>
        <w:rFonts w:hint="default"/>
        <w:lang w:val="ru-RU" w:eastAsia="en-US" w:bidi="ar-SA"/>
      </w:rPr>
    </w:lvl>
    <w:lvl w:ilvl="5" w:tplc="5BEA96EE">
      <w:numFmt w:val="bullet"/>
      <w:lvlText w:val="•"/>
      <w:lvlJc w:val="left"/>
      <w:pPr>
        <w:ind w:left="6899" w:hanging="300"/>
      </w:pPr>
      <w:rPr>
        <w:rFonts w:hint="default"/>
        <w:lang w:val="ru-RU" w:eastAsia="en-US" w:bidi="ar-SA"/>
      </w:rPr>
    </w:lvl>
    <w:lvl w:ilvl="6" w:tplc="CAFCDF42">
      <w:numFmt w:val="bullet"/>
      <w:lvlText w:val="•"/>
      <w:lvlJc w:val="left"/>
      <w:pPr>
        <w:ind w:left="7899" w:hanging="300"/>
      </w:pPr>
      <w:rPr>
        <w:rFonts w:hint="default"/>
        <w:lang w:val="ru-RU" w:eastAsia="en-US" w:bidi="ar-SA"/>
      </w:rPr>
    </w:lvl>
    <w:lvl w:ilvl="7" w:tplc="9328D270">
      <w:numFmt w:val="bullet"/>
      <w:lvlText w:val="•"/>
      <w:lvlJc w:val="left"/>
      <w:pPr>
        <w:ind w:left="8899" w:hanging="300"/>
      </w:pPr>
      <w:rPr>
        <w:rFonts w:hint="default"/>
        <w:lang w:val="ru-RU" w:eastAsia="en-US" w:bidi="ar-SA"/>
      </w:rPr>
    </w:lvl>
    <w:lvl w:ilvl="8" w:tplc="CA34CA20">
      <w:numFmt w:val="bullet"/>
      <w:lvlText w:val="•"/>
      <w:lvlJc w:val="left"/>
      <w:pPr>
        <w:ind w:left="9899" w:hanging="300"/>
      </w:pPr>
      <w:rPr>
        <w:rFonts w:hint="default"/>
        <w:lang w:val="ru-RU" w:eastAsia="en-US" w:bidi="ar-SA"/>
      </w:rPr>
    </w:lvl>
  </w:abstractNum>
  <w:abstractNum w:abstractNumId="22">
    <w:nsid w:val="0CF67173"/>
    <w:multiLevelType w:val="hybridMultilevel"/>
    <w:tmpl w:val="4044D12E"/>
    <w:lvl w:ilvl="0" w:tplc="84007864">
      <w:numFmt w:val="bullet"/>
      <w:lvlText w:val="•"/>
      <w:lvlJc w:val="left"/>
      <w:pPr>
        <w:ind w:left="399" w:hanging="142"/>
      </w:pPr>
      <w:rPr>
        <w:rFonts w:ascii="Arial MT" w:eastAsia="Arial MT" w:hAnsi="Arial MT" w:cs="Arial MT" w:hint="default"/>
        <w:b w:val="0"/>
        <w:bCs w:val="0"/>
        <w:i w:val="0"/>
        <w:iCs w:val="0"/>
        <w:spacing w:val="0"/>
        <w:w w:val="100"/>
        <w:sz w:val="24"/>
        <w:szCs w:val="24"/>
        <w:lang w:val="ru-RU" w:eastAsia="en-US" w:bidi="ar-SA"/>
      </w:rPr>
    </w:lvl>
    <w:lvl w:ilvl="1" w:tplc="1B608246">
      <w:numFmt w:val="bullet"/>
      <w:lvlText w:val="-"/>
      <w:lvlJc w:val="left"/>
      <w:pPr>
        <w:ind w:left="399" w:hanging="504"/>
      </w:pPr>
      <w:rPr>
        <w:rFonts w:ascii="Times New Roman" w:eastAsia="Times New Roman" w:hAnsi="Times New Roman" w:cs="Times New Roman" w:hint="default"/>
        <w:b w:val="0"/>
        <w:bCs w:val="0"/>
        <w:i w:val="0"/>
        <w:iCs w:val="0"/>
        <w:spacing w:val="0"/>
        <w:w w:val="100"/>
        <w:sz w:val="24"/>
        <w:szCs w:val="24"/>
        <w:lang w:val="ru-RU" w:eastAsia="en-US" w:bidi="ar-SA"/>
      </w:rPr>
    </w:lvl>
    <w:lvl w:ilvl="2" w:tplc="55C4C836">
      <w:numFmt w:val="bullet"/>
      <w:lvlText w:val="•"/>
      <w:lvlJc w:val="left"/>
      <w:pPr>
        <w:ind w:left="1935"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3" w:tplc="75826470">
      <w:numFmt w:val="bullet"/>
      <w:lvlText w:val="•"/>
      <w:lvlJc w:val="left"/>
      <w:pPr>
        <w:ind w:left="4082" w:hanging="348"/>
      </w:pPr>
      <w:rPr>
        <w:rFonts w:hint="default"/>
        <w:lang w:val="ru-RU" w:eastAsia="en-US" w:bidi="ar-SA"/>
      </w:rPr>
    </w:lvl>
    <w:lvl w:ilvl="4" w:tplc="B3148264">
      <w:numFmt w:val="bullet"/>
      <w:lvlText w:val="•"/>
      <w:lvlJc w:val="left"/>
      <w:pPr>
        <w:ind w:left="5153" w:hanging="348"/>
      </w:pPr>
      <w:rPr>
        <w:rFonts w:hint="default"/>
        <w:lang w:val="ru-RU" w:eastAsia="en-US" w:bidi="ar-SA"/>
      </w:rPr>
    </w:lvl>
    <w:lvl w:ilvl="5" w:tplc="A7863DB2">
      <w:numFmt w:val="bullet"/>
      <w:lvlText w:val="•"/>
      <w:lvlJc w:val="left"/>
      <w:pPr>
        <w:ind w:left="6224" w:hanging="348"/>
      </w:pPr>
      <w:rPr>
        <w:rFonts w:hint="default"/>
        <w:lang w:val="ru-RU" w:eastAsia="en-US" w:bidi="ar-SA"/>
      </w:rPr>
    </w:lvl>
    <w:lvl w:ilvl="6" w:tplc="53FEA32A">
      <w:numFmt w:val="bullet"/>
      <w:lvlText w:val="•"/>
      <w:lvlJc w:val="left"/>
      <w:pPr>
        <w:ind w:left="7295" w:hanging="348"/>
      </w:pPr>
      <w:rPr>
        <w:rFonts w:hint="default"/>
        <w:lang w:val="ru-RU" w:eastAsia="en-US" w:bidi="ar-SA"/>
      </w:rPr>
    </w:lvl>
    <w:lvl w:ilvl="7" w:tplc="EE246B56">
      <w:numFmt w:val="bullet"/>
      <w:lvlText w:val="•"/>
      <w:lvlJc w:val="left"/>
      <w:pPr>
        <w:ind w:left="8366" w:hanging="348"/>
      </w:pPr>
      <w:rPr>
        <w:rFonts w:hint="default"/>
        <w:lang w:val="ru-RU" w:eastAsia="en-US" w:bidi="ar-SA"/>
      </w:rPr>
    </w:lvl>
    <w:lvl w:ilvl="8" w:tplc="2EA8383C">
      <w:numFmt w:val="bullet"/>
      <w:lvlText w:val="•"/>
      <w:lvlJc w:val="left"/>
      <w:pPr>
        <w:ind w:left="9437" w:hanging="348"/>
      </w:pPr>
      <w:rPr>
        <w:rFonts w:hint="default"/>
        <w:lang w:val="ru-RU" w:eastAsia="en-US" w:bidi="ar-SA"/>
      </w:rPr>
    </w:lvl>
  </w:abstractNum>
  <w:abstractNum w:abstractNumId="23">
    <w:nsid w:val="0D8A0F0D"/>
    <w:multiLevelType w:val="hybridMultilevel"/>
    <w:tmpl w:val="0FAC9298"/>
    <w:lvl w:ilvl="0" w:tplc="522CEDEC">
      <w:start w:val="1"/>
      <w:numFmt w:val="decimal"/>
      <w:lvlText w:val="%1."/>
      <w:lvlJc w:val="left"/>
      <w:pPr>
        <w:ind w:left="1119" w:hanging="241"/>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19D44B9A">
      <w:numFmt w:val="bullet"/>
      <w:lvlText w:val="•"/>
      <w:lvlJc w:val="left"/>
      <w:pPr>
        <w:ind w:left="2166" w:hanging="241"/>
      </w:pPr>
      <w:rPr>
        <w:rFonts w:hint="default"/>
        <w:lang w:val="ru-RU" w:eastAsia="en-US" w:bidi="ar-SA"/>
      </w:rPr>
    </w:lvl>
    <w:lvl w:ilvl="2" w:tplc="E25C9636">
      <w:numFmt w:val="bullet"/>
      <w:lvlText w:val="•"/>
      <w:lvlJc w:val="left"/>
      <w:pPr>
        <w:ind w:left="3212" w:hanging="241"/>
      </w:pPr>
      <w:rPr>
        <w:rFonts w:hint="default"/>
        <w:lang w:val="ru-RU" w:eastAsia="en-US" w:bidi="ar-SA"/>
      </w:rPr>
    </w:lvl>
    <w:lvl w:ilvl="3" w:tplc="FA16AEFC">
      <w:numFmt w:val="bullet"/>
      <w:lvlText w:val="•"/>
      <w:lvlJc w:val="left"/>
      <w:pPr>
        <w:ind w:left="4258" w:hanging="241"/>
      </w:pPr>
      <w:rPr>
        <w:rFonts w:hint="default"/>
        <w:lang w:val="ru-RU" w:eastAsia="en-US" w:bidi="ar-SA"/>
      </w:rPr>
    </w:lvl>
    <w:lvl w:ilvl="4" w:tplc="6BF28B12">
      <w:numFmt w:val="bullet"/>
      <w:lvlText w:val="•"/>
      <w:lvlJc w:val="left"/>
      <w:pPr>
        <w:ind w:left="5304" w:hanging="241"/>
      </w:pPr>
      <w:rPr>
        <w:rFonts w:hint="default"/>
        <w:lang w:val="ru-RU" w:eastAsia="en-US" w:bidi="ar-SA"/>
      </w:rPr>
    </w:lvl>
    <w:lvl w:ilvl="5" w:tplc="A18E461A">
      <w:numFmt w:val="bullet"/>
      <w:lvlText w:val="•"/>
      <w:lvlJc w:val="left"/>
      <w:pPr>
        <w:ind w:left="6350" w:hanging="241"/>
      </w:pPr>
      <w:rPr>
        <w:rFonts w:hint="default"/>
        <w:lang w:val="ru-RU" w:eastAsia="en-US" w:bidi="ar-SA"/>
      </w:rPr>
    </w:lvl>
    <w:lvl w:ilvl="6" w:tplc="A566AFB6">
      <w:numFmt w:val="bullet"/>
      <w:lvlText w:val="•"/>
      <w:lvlJc w:val="left"/>
      <w:pPr>
        <w:ind w:left="7396" w:hanging="241"/>
      </w:pPr>
      <w:rPr>
        <w:rFonts w:hint="default"/>
        <w:lang w:val="ru-RU" w:eastAsia="en-US" w:bidi="ar-SA"/>
      </w:rPr>
    </w:lvl>
    <w:lvl w:ilvl="7" w:tplc="5CB02A2E">
      <w:numFmt w:val="bullet"/>
      <w:lvlText w:val="•"/>
      <w:lvlJc w:val="left"/>
      <w:pPr>
        <w:ind w:left="8442" w:hanging="241"/>
      </w:pPr>
      <w:rPr>
        <w:rFonts w:hint="default"/>
        <w:lang w:val="ru-RU" w:eastAsia="en-US" w:bidi="ar-SA"/>
      </w:rPr>
    </w:lvl>
    <w:lvl w:ilvl="8" w:tplc="826CEA58">
      <w:numFmt w:val="bullet"/>
      <w:lvlText w:val="•"/>
      <w:lvlJc w:val="left"/>
      <w:pPr>
        <w:ind w:left="9488" w:hanging="241"/>
      </w:pPr>
      <w:rPr>
        <w:rFonts w:hint="default"/>
        <w:lang w:val="ru-RU" w:eastAsia="en-US" w:bidi="ar-SA"/>
      </w:rPr>
    </w:lvl>
  </w:abstractNum>
  <w:abstractNum w:abstractNumId="24">
    <w:nsid w:val="0D9D72BB"/>
    <w:multiLevelType w:val="hybridMultilevel"/>
    <w:tmpl w:val="9A9CD010"/>
    <w:lvl w:ilvl="0" w:tplc="9A0C3BA8">
      <w:start w:val="1"/>
      <w:numFmt w:val="decimal"/>
      <w:lvlText w:val="%1."/>
      <w:lvlJc w:val="left"/>
      <w:pPr>
        <w:ind w:left="1741" w:hanging="360"/>
        <w:jc w:val="right"/>
      </w:pPr>
      <w:rPr>
        <w:rFonts w:ascii="Times New Roman" w:eastAsia="Times New Roman" w:hAnsi="Times New Roman" w:cs="Times New Roman" w:hint="default"/>
        <w:b/>
        <w:bCs/>
        <w:i/>
        <w:iCs/>
        <w:spacing w:val="0"/>
        <w:w w:val="85"/>
        <w:sz w:val="24"/>
        <w:szCs w:val="24"/>
        <w:lang w:val="ru-RU" w:eastAsia="en-US" w:bidi="ar-SA"/>
      </w:rPr>
    </w:lvl>
    <w:lvl w:ilvl="1" w:tplc="0DFE2756">
      <w:numFmt w:val="bullet"/>
      <w:lvlText w:val=""/>
      <w:lvlJc w:val="left"/>
      <w:pPr>
        <w:ind w:left="1741" w:hanging="360"/>
      </w:pPr>
      <w:rPr>
        <w:rFonts w:ascii="Symbol" w:eastAsia="Symbol" w:hAnsi="Symbol" w:cs="Symbol" w:hint="default"/>
        <w:spacing w:val="0"/>
        <w:w w:val="100"/>
        <w:lang w:val="ru-RU" w:eastAsia="en-US" w:bidi="ar-SA"/>
      </w:rPr>
    </w:lvl>
    <w:lvl w:ilvl="2" w:tplc="9208DE56">
      <w:numFmt w:val="bullet"/>
      <w:lvlText w:val="•"/>
      <w:lvlJc w:val="left"/>
      <w:pPr>
        <w:ind w:left="3716" w:hanging="360"/>
      </w:pPr>
      <w:rPr>
        <w:rFonts w:hint="default"/>
        <w:lang w:val="ru-RU" w:eastAsia="en-US" w:bidi="ar-SA"/>
      </w:rPr>
    </w:lvl>
    <w:lvl w:ilvl="3" w:tplc="3468FD08">
      <w:numFmt w:val="bullet"/>
      <w:lvlText w:val="•"/>
      <w:lvlJc w:val="left"/>
      <w:pPr>
        <w:ind w:left="4704" w:hanging="360"/>
      </w:pPr>
      <w:rPr>
        <w:rFonts w:hint="default"/>
        <w:lang w:val="ru-RU" w:eastAsia="en-US" w:bidi="ar-SA"/>
      </w:rPr>
    </w:lvl>
    <w:lvl w:ilvl="4" w:tplc="E6B68230">
      <w:numFmt w:val="bullet"/>
      <w:lvlText w:val="•"/>
      <w:lvlJc w:val="left"/>
      <w:pPr>
        <w:ind w:left="5692" w:hanging="360"/>
      </w:pPr>
      <w:rPr>
        <w:rFonts w:hint="default"/>
        <w:lang w:val="ru-RU" w:eastAsia="en-US" w:bidi="ar-SA"/>
      </w:rPr>
    </w:lvl>
    <w:lvl w:ilvl="5" w:tplc="1060A16A">
      <w:numFmt w:val="bullet"/>
      <w:lvlText w:val="•"/>
      <w:lvlJc w:val="left"/>
      <w:pPr>
        <w:ind w:left="6680" w:hanging="360"/>
      </w:pPr>
      <w:rPr>
        <w:rFonts w:hint="default"/>
        <w:lang w:val="ru-RU" w:eastAsia="en-US" w:bidi="ar-SA"/>
      </w:rPr>
    </w:lvl>
    <w:lvl w:ilvl="6" w:tplc="EDA688F2">
      <w:numFmt w:val="bullet"/>
      <w:lvlText w:val="•"/>
      <w:lvlJc w:val="left"/>
      <w:pPr>
        <w:ind w:left="7668" w:hanging="360"/>
      </w:pPr>
      <w:rPr>
        <w:rFonts w:hint="default"/>
        <w:lang w:val="ru-RU" w:eastAsia="en-US" w:bidi="ar-SA"/>
      </w:rPr>
    </w:lvl>
    <w:lvl w:ilvl="7" w:tplc="109CA4B4">
      <w:numFmt w:val="bullet"/>
      <w:lvlText w:val="•"/>
      <w:lvlJc w:val="left"/>
      <w:pPr>
        <w:ind w:left="8656" w:hanging="360"/>
      </w:pPr>
      <w:rPr>
        <w:rFonts w:hint="default"/>
        <w:lang w:val="ru-RU" w:eastAsia="en-US" w:bidi="ar-SA"/>
      </w:rPr>
    </w:lvl>
    <w:lvl w:ilvl="8" w:tplc="2DA219DE">
      <w:numFmt w:val="bullet"/>
      <w:lvlText w:val="•"/>
      <w:lvlJc w:val="left"/>
      <w:pPr>
        <w:ind w:left="9644" w:hanging="360"/>
      </w:pPr>
      <w:rPr>
        <w:rFonts w:hint="default"/>
        <w:lang w:val="ru-RU" w:eastAsia="en-US" w:bidi="ar-SA"/>
      </w:rPr>
    </w:lvl>
  </w:abstractNum>
  <w:abstractNum w:abstractNumId="25">
    <w:nsid w:val="0DD66B33"/>
    <w:multiLevelType w:val="hybridMultilevel"/>
    <w:tmpl w:val="8DA6BAC6"/>
    <w:lvl w:ilvl="0" w:tplc="AEF4445E">
      <w:numFmt w:val="bullet"/>
      <w:lvlText w:val="•"/>
      <w:lvlJc w:val="left"/>
      <w:pPr>
        <w:ind w:left="11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A00083A">
      <w:numFmt w:val="bullet"/>
      <w:lvlText w:val="•"/>
      <w:lvlJc w:val="left"/>
      <w:pPr>
        <w:ind w:left="320" w:hanging="152"/>
      </w:pPr>
      <w:rPr>
        <w:rFonts w:hint="default"/>
        <w:lang w:val="ru-RU" w:eastAsia="en-US" w:bidi="ar-SA"/>
      </w:rPr>
    </w:lvl>
    <w:lvl w:ilvl="2" w:tplc="1E424FF0">
      <w:numFmt w:val="bullet"/>
      <w:lvlText w:val="•"/>
      <w:lvlJc w:val="left"/>
      <w:pPr>
        <w:ind w:left="521" w:hanging="152"/>
      </w:pPr>
      <w:rPr>
        <w:rFonts w:hint="default"/>
        <w:lang w:val="ru-RU" w:eastAsia="en-US" w:bidi="ar-SA"/>
      </w:rPr>
    </w:lvl>
    <w:lvl w:ilvl="3" w:tplc="1548CB30">
      <w:numFmt w:val="bullet"/>
      <w:lvlText w:val="•"/>
      <w:lvlJc w:val="left"/>
      <w:pPr>
        <w:ind w:left="722" w:hanging="152"/>
      </w:pPr>
      <w:rPr>
        <w:rFonts w:hint="default"/>
        <w:lang w:val="ru-RU" w:eastAsia="en-US" w:bidi="ar-SA"/>
      </w:rPr>
    </w:lvl>
    <w:lvl w:ilvl="4" w:tplc="7C5439BE">
      <w:numFmt w:val="bullet"/>
      <w:lvlText w:val="•"/>
      <w:lvlJc w:val="left"/>
      <w:pPr>
        <w:ind w:left="922" w:hanging="152"/>
      </w:pPr>
      <w:rPr>
        <w:rFonts w:hint="default"/>
        <w:lang w:val="ru-RU" w:eastAsia="en-US" w:bidi="ar-SA"/>
      </w:rPr>
    </w:lvl>
    <w:lvl w:ilvl="5" w:tplc="A90A79C4">
      <w:numFmt w:val="bullet"/>
      <w:lvlText w:val="•"/>
      <w:lvlJc w:val="left"/>
      <w:pPr>
        <w:ind w:left="1123" w:hanging="152"/>
      </w:pPr>
      <w:rPr>
        <w:rFonts w:hint="default"/>
        <w:lang w:val="ru-RU" w:eastAsia="en-US" w:bidi="ar-SA"/>
      </w:rPr>
    </w:lvl>
    <w:lvl w:ilvl="6" w:tplc="CB262542">
      <w:numFmt w:val="bullet"/>
      <w:lvlText w:val="•"/>
      <w:lvlJc w:val="left"/>
      <w:pPr>
        <w:ind w:left="1324" w:hanging="152"/>
      </w:pPr>
      <w:rPr>
        <w:rFonts w:hint="default"/>
        <w:lang w:val="ru-RU" w:eastAsia="en-US" w:bidi="ar-SA"/>
      </w:rPr>
    </w:lvl>
    <w:lvl w:ilvl="7" w:tplc="E21852EC">
      <w:numFmt w:val="bullet"/>
      <w:lvlText w:val="•"/>
      <w:lvlJc w:val="left"/>
      <w:pPr>
        <w:ind w:left="1524" w:hanging="152"/>
      </w:pPr>
      <w:rPr>
        <w:rFonts w:hint="default"/>
        <w:lang w:val="ru-RU" w:eastAsia="en-US" w:bidi="ar-SA"/>
      </w:rPr>
    </w:lvl>
    <w:lvl w:ilvl="8" w:tplc="A7E0CEEC">
      <w:numFmt w:val="bullet"/>
      <w:lvlText w:val="•"/>
      <w:lvlJc w:val="left"/>
      <w:pPr>
        <w:ind w:left="1725" w:hanging="152"/>
      </w:pPr>
      <w:rPr>
        <w:rFonts w:hint="default"/>
        <w:lang w:val="ru-RU" w:eastAsia="en-US" w:bidi="ar-SA"/>
      </w:rPr>
    </w:lvl>
  </w:abstractNum>
  <w:abstractNum w:abstractNumId="26">
    <w:nsid w:val="0EF90B7A"/>
    <w:multiLevelType w:val="hybridMultilevel"/>
    <w:tmpl w:val="FF784224"/>
    <w:lvl w:ilvl="0" w:tplc="D5EC599C">
      <w:numFmt w:val="bullet"/>
      <w:lvlText w:val="●"/>
      <w:lvlJc w:val="left"/>
      <w:pPr>
        <w:ind w:left="408" w:hanging="384"/>
      </w:pPr>
      <w:rPr>
        <w:rFonts w:ascii="Times New Roman" w:eastAsia="Times New Roman" w:hAnsi="Times New Roman" w:cs="Times New Roman" w:hint="default"/>
        <w:b w:val="0"/>
        <w:bCs w:val="0"/>
        <w:i w:val="0"/>
        <w:iCs w:val="0"/>
        <w:spacing w:val="0"/>
        <w:w w:val="80"/>
        <w:sz w:val="24"/>
        <w:szCs w:val="24"/>
        <w:lang w:val="ru-RU" w:eastAsia="en-US" w:bidi="ar-SA"/>
      </w:rPr>
    </w:lvl>
    <w:lvl w:ilvl="1" w:tplc="13E0BF8E">
      <w:numFmt w:val="bullet"/>
      <w:lvlText w:val="•"/>
      <w:lvlJc w:val="left"/>
      <w:pPr>
        <w:ind w:left="1316" w:hanging="384"/>
      </w:pPr>
      <w:rPr>
        <w:rFonts w:hint="default"/>
        <w:lang w:val="ru-RU" w:eastAsia="en-US" w:bidi="ar-SA"/>
      </w:rPr>
    </w:lvl>
    <w:lvl w:ilvl="2" w:tplc="62B092D2">
      <w:numFmt w:val="bullet"/>
      <w:lvlText w:val="•"/>
      <w:lvlJc w:val="left"/>
      <w:pPr>
        <w:ind w:left="2232" w:hanging="384"/>
      </w:pPr>
      <w:rPr>
        <w:rFonts w:hint="default"/>
        <w:lang w:val="ru-RU" w:eastAsia="en-US" w:bidi="ar-SA"/>
      </w:rPr>
    </w:lvl>
    <w:lvl w:ilvl="3" w:tplc="E4C62974">
      <w:numFmt w:val="bullet"/>
      <w:lvlText w:val="•"/>
      <w:lvlJc w:val="left"/>
      <w:pPr>
        <w:ind w:left="3148" w:hanging="384"/>
      </w:pPr>
      <w:rPr>
        <w:rFonts w:hint="default"/>
        <w:lang w:val="ru-RU" w:eastAsia="en-US" w:bidi="ar-SA"/>
      </w:rPr>
    </w:lvl>
    <w:lvl w:ilvl="4" w:tplc="D4762FAA">
      <w:numFmt w:val="bullet"/>
      <w:lvlText w:val="•"/>
      <w:lvlJc w:val="left"/>
      <w:pPr>
        <w:ind w:left="4065" w:hanging="384"/>
      </w:pPr>
      <w:rPr>
        <w:rFonts w:hint="default"/>
        <w:lang w:val="ru-RU" w:eastAsia="en-US" w:bidi="ar-SA"/>
      </w:rPr>
    </w:lvl>
    <w:lvl w:ilvl="5" w:tplc="106698F2">
      <w:numFmt w:val="bullet"/>
      <w:lvlText w:val="•"/>
      <w:lvlJc w:val="left"/>
      <w:pPr>
        <w:ind w:left="4981" w:hanging="384"/>
      </w:pPr>
      <w:rPr>
        <w:rFonts w:hint="default"/>
        <w:lang w:val="ru-RU" w:eastAsia="en-US" w:bidi="ar-SA"/>
      </w:rPr>
    </w:lvl>
    <w:lvl w:ilvl="6" w:tplc="0E0676BC">
      <w:numFmt w:val="bullet"/>
      <w:lvlText w:val="•"/>
      <w:lvlJc w:val="left"/>
      <w:pPr>
        <w:ind w:left="5897" w:hanging="384"/>
      </w:pPr>
      <w:rPr>
        <w:rFonts w:hint="default"/>
        <w:lang w:val="ru-RU" w:eastAsia="en-US" w:bidi="ar-SA"/>
      </w:rPr>
    </w:lvl>
    <w:lvl w:ilvl="7" w:tplc="68C24320">
      <w:numFmt w:val="bullet"/>
      <w:lvlText w:val="•"/>
      <w:lvlJc w:val="left"/>
      <w:pPr>
        <w:ind w:left="6814" w:hanging="384"/>
      </w:pPr>
      <w:rPr>
        <w:rFonts w:hint="default"/>
        <w:lang w:val="ru-RU" w:eastAsia="en-US" w:bidi="ar-SA"/>
      </w:rPr>
    </w:lvl>
    <w:lvl w:ilvl="8" w:tplc="B762BA5C">
      <w:numFmt w:val="bullet"/>
      <w:lvlText w:val="•"/>
      <w:lvlJc w:val="left"/>
      <w:pPr>
        <w:ind w:left="7730" w:hanging="384"/>
      </w:pPr>
      <w:rPr>
        <w:rFonts w:hint="default"/>
        <w:lang w:val="ru-RU" w:eastAsia="en-US" w:bidi="ar-SA"/>
      </w:rPr>
    </w:lvl>
  </w:abstractNum>
  <w:abstractNum w:abstractNumId="27">
    <w:nsid w:val="0F654054"/>
    <w:multiLevelType w:val="hybridMultilevel"/>
    <w:tmpl w:val="0A70AAF0"/>
    <w:lvl w:ilvl="0" w:tplc="47ACE8B2">
      <w:start w:val="1"/>
      <w:numFmt w:val="decimal"/>
      <w:lvlText w:val="%1."/>
      <w:lvlJc w:val="left"/>
      <w:pPr>
        <w:ind w:left="94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DE11D8">
      <w:numFmt w:val="bullet"/>
      <w:lvlText w:val="•"/>
      <w:lvlJc w:val="left"/>
      <w:pPr>
        <w:ind w:left="1865" w:hanging="360"/>
      </w:pPr>
      <w:rPr>
        <w:rFonts w:hint="default"/>
        <w:lang w:val="ru-RU" w:eastAsia="en-US" w:bidi="ar-SA"/>
      </w:rPr>
    </w:lvl>
    <w:lvl w:ilvl="2" w:tplc="EEBEB2C8">
      <w:numFmt w:val="bullet"/>
      <w:lvlText w:val="•"/>
      <w:lvlJc w:val="left"/>
      <w:pPr>
        <w:ind w:left="2790" w:hanging="360"/>
      </w:pPr>
      <w:rPr>
        <w:rFonts w:hint="default"/>
        <w:lang w:val="ru-RU" w:eastAsia="en-US" w:bidi="ar-SA"/>
      </w:rPr>
    </w:lvl>
    <w:lvl w:ilvl="3" w:tplc="5336C9FA">
      <w:numFmt w:val="bullet"/>
      <w:lvlText w:val="•"/>
      <w:lvlJc w:val="left"/>
      <w:pPr>
        <w:ind w:left="3715" w:hanging="360"/>
      </w:pPr>
      <w:rPr>
        <w:rFonts w:hint="default"/>
        <w:lang w:val="ru-RU" w:eastAsia="en-US" w:bidi="ar-SA"/>
      </w:rPr>
    </w:lvl>
    <w:lvl w:ilvl="4" w:tplc="FA5C36E4">
      <w:numFmt w:val="bullet"/>
      <w:lvlText w:val="•"/>
      <w:lvlJc w:val="left"/>
      <w:pPr>
        <w:ind w:left="4640" w:hanging="360"/>
      </w:pPr>
      <w:rPr>
        <w:rFonts w:hint="default"/>
        <w:lang w:val="ru-RU" w:eastAsia="en-US" w:bidi="ar-SA"/>
      </w:rPr>
    </w:lvl>
    <w:lvl w:ilvl="5" w:tplc="5774697E">
      <w:numFmt w:val="bullet"/>
      <w:lvlText w:val="•"/>
      <w:lvlJc w:val="left"/>
      <w:pPr>
        <w:ind w:left="5565" w:hanging="360"/>
      </w:pPr>
      <w:rPr>
        <w:rFonts w:hint="default"/>
        <w:lang w:val="ru-RU" w:eastAsia="en-US" w:bidi="ar-SA"/>
      </w:rPr>
    </w:lvl>
    <w:lvl w:ilvl="6" w:tplc="944A5AA0">
      <w:numFmt w:val="bullet"/>
      <w:lvlText w:val="•"/>
      <w:lvlJc w:val="left"/>
      <w:pPr>
        <w:ind w:left="6490" w:hanging="360"/>
      </w:pPr>
      <w:rPr>
        <w:rFonts w:hint="default"/>
        <w:lang w:val="ru-RU" w:eastAsia="en-US" w:bidi="ar-SA"/>
      </w:rPr>
    </w:lvl>
    <w:lvl w:ilvl="7" w:tplc="0C021D6E">
      <w:numFmt w:val="bullet"/>
      <w:lvlText w:val="•"/>
      <w:lvlJc w:val="left"/>
      <w:pPr>
        <w:ind w:left="7415" w:hanging="360"/>
      </w:pPr>
      <w:rPr>
        <w:rFonts w:hint="default"/>
        <w:lang w:val="ru-RU" w:eastAsia="en-US" w:bidi="ar-SA"/>
      </w:rPr>
    </w:lvl>
    <w:lvl w:ilvl="8" w:tplc="8E086FD8">
      <w:numFmt w:val="bullet"/>
      <w:lvlText w:val="•"/>
      <w:lvlJc w:val="left"/>
      <w:pPr>
        <w:ind w:left="8340" w:hanging="360"/>
      </w:pPr>
      <w:rPr>
        <w:rFonts w:hint="default"/>
        <w:lang w:val="ru-RU" w:eastAsia="en-US" w:bidi="ar-SA"/>
      </w:rPr>
    </w:lvl>
  </w:abstractNum>
  <w:abstractNum w:abstractNumId="28">
    <w:nsid w:val="0FDA4FAD"/>
    <w:multiLevelType w:val="multilevel"/>
    <w:tmpl w:val="6CCEA1D0"/>
    <w:lvl w:ilvl="0">
      <w:start w:val="35"/>
      <w:numFmt w:val="decimal"/>
      <w:lvlText w:val="%1."/>
      <w:lvlJc w:val="left"/>
      <w:pPr>
        <w:ind w:left="1637" w:hanging="452"/>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1277" w:hanging="659"/>
      </w:pPr>
      <w:rPr>
        <w:rFonts w:hint="default"/>
        <w:spacing w:val="0"/>
        <w:w w:val="99"/>
        <w:lang w:val="ru-RU" w:eastAsia="en-US" w:bidi="ar-SA"/>
      </w:rPr>
    </w:lvl>
    <w:lvl w:ilvl="2">
      <w:numFmt w:val="bullet"/>
      <w:lvlText w:val="•"/>
      <w:lvlJc w:val="left"/>
      <w:pPr>
        <w:ind w:left="2736" w:hanging="659"/>
      </w:pPr>
      <w:rPr>
        <w:rFonts w:hint="default"/>
        <w:lang w:val="ru-RU" w:eastAsia="en-US" w:bidi="ar-SA"/>
      </w:rPr>
    </w:lvl>
    <w:lvl w:ilvl="3">
      <w:numFmt w:val="bullet"/>
      <w:lvlText w:val="•"/>
      <w:lvlJc w:val="left"/>
      <w:pPr>
        <w:ind w:left="3833" w:hanging="659"/>
      </w:pPr>
      <w:rPr>
        <w:rFonts w:hint="default"/>
        <w:lang w:val="ru-RU" w:eastAsia="en-US" w:bidi="ar-SA"/>
      </w:rPr>
    </w:lvl>
    <w:lvl w:ilvl="4">
      <w:numFmt w:val="bullet"/>
      <w:lvlText w:val="•"/>
      <w:lvlJc w:val="left"/>
      <w:pPr>
        <w:ind w:left="4930" w:hanging="659"/>
      </w:pPr>
      <w:rPr>
        <w:rFonts w:hint="default"/>
        <w:lang w:val="ru-RU" w:eastAsia="en-US" w:bidi="ar-SA"/>
      </w:rPr>
    </w:lvl>
    <w:lvl w:ilvl="5">
      <w:numFmt w:val="bullet"/>
      <w:lvlText w:val="•"/>
      <w:lvlJc w:val="left"/>
      <w:pPr>
        <w:ind w:left="6027" w:hanging="659"/>
      </w:pPr>
      <w:rPr>
        <w:rFonts w:hint="default"/>
        <w:lang w:val="ru-RU" w:eastAsia="en-US" w:bidi="ar-SA"/>
      </w:rPr>
    </w:lvl>
    <w:lvl w:ilvl="6">
      <w:numFmt w:val="bullet"/>
      <w:lvlText w:val="•"/>
      <w:lvlJc w:val="left"/>
      <w:pPr>
        <w:ind w:left="7124" w:hanging="659"/>
      </w:pPr>
      <w:rPr>
        <w:rFonts w:hint="default"/>
        <w:lang w:val="ru-RU" w:eastAsia="en-US" w:bidi="ar-SA"/>
      </w:rPr>
    </w:lvl>
    <w:lvl w:ilvl="7">
      <w:numFmt w:val="bullet"/>
      <w:lvlText w:val="•"/>
      <w:lvlJc w:val="left"/>
      <w:pPr>
        <w:ind w:left="8220" w:hanging="659"/>
      </w:pPr>
      <w:rPr>
        <w:rFonts w:hint="default"/>
        <w:lang w:val="ru-RU" w:eastAsia="en-US" w:bidi="ar-SA"/>
      </w:rPr>
    </w:lvl>
    <w:lvl w:ilvl="8">
      <w:numFmt w:val="bullet"/>
      <w:lvlText w:val="•"/>
      <w:lvlJc w:val="left"/>
      <w:pPr>
        <w:ind w:left="9317" w:hanging="659"/>
      </w:pPr>
      <w:rPr>
        <w:rFonts w:hint="default"/>
        <w:lang w:val="ru-RU" w:eastAsia="en-US" w:bidi="ar-SA"/>
      </w:rPr>
    </w:lvl>
  </w:abstractNum>
  <w:abstractNum w:abstractNumId="29">
    <w:nsid w:val="105830F3"/>
    <w:multiLevelType w:val="hybridMultilevel"/>
    <w:tmpl w:val="526EC24E"/>
    <w:lvl w:ilvl="0" w:tplc="B7A6F920">
      <w:start w:val="1"/>
      <w:numFmt w:val="decimal"/>
      <w:lvlText w:val="%1."/>
      <w:lvlJc w:val="left"/>
      <w:pPr>
        <w:ind w:left="644"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D626F4B8">
      <w:numFmt w:val="bullet"/>
      <w:lvlText w:val="•"/>
      <w:lvlJc w:val="left"/>
      <w:pPr>
        <w:ind w:left="1765" w:hanging="370"/>
      </w:pPr>
      <w:rPr>
        <w:rFonts w:hint="default"/>
        <w:lang w:val="ru-RU" w:eastAsia="en-US" w:bidi="ar-SA"/>
      </w:rPr>
    </w:lvl>
    <w:lvl w:ilvl="2" w:tplc="E292ADE6">
      <w:numFmt w:val="bullet"/>
      <w:lvlText w:val="•"/>
      <w:lvlJc w:val="left"/>
      <w:pPr>
        <w:ind w:left="2891" w:hanging="370"/>
      </w:pPr>
      <w:rPr>
        <w:rFonts w:hint="default"/>
        <w:lang w:val="ru-RU" w:eastAsia="en-US" w:bidi="ar-SA"/>
      </w:rPr>
    </w:lvl>
    <w:lvl w:ilvl="3" w:tplc="E4541A58">
      <w:numFmt w:val="bullet"/>
      <w:lvlText w:val="•"/>
      <w:lvlJc w:val="left"/>
      <w:pPr>
        <w:ind w:left="4017" w:hanging="370"/>
      </w:pPr>
      <w:rPr>
        <w:rFonts w:hint="default"/>
        <w:lang w:val="ru-RU" w:eastAsia="en-US" w:bidi="ar-SA"/>
      </w:rPr>
    </w:lvl>
    <w:lvl w:ilvl="4" w:tplc="E6B2CB02">
      <w:numFmt w:val="bullet"/>
      <w:lvlText w:val="•"/>
      <w:lvlJc w:val="left"/>
      <w:pPr>
        <w:ind w:left="5143" w:hanging="370"/>
      </w:pPr>
      <w:rPr>
        <w:rFonts w:hint="default"/>
        <w:lang w:val="ru-RU" w:eastAsia="en-US" w:bidi="ar-SA"/>
      </w:rPr>
    </w:lvl>
    <w:lvl w:ilvl="5" w:tplc="900A52FE">
      <w:numFmt w:val="bullet"/>
      <w:lvlText w:val="•"/>
      <w:lvlJc w:val="left"/>
      <w:pPr>
        <w:ind w:left="6269" w:hanging="370"/>
      </w:pPr>
      <w:rPr>
        <w:rFonts w:hint="default"/>
        <w:lang w:val="ru-RU" w:eastAsia="en-US" w:bidi="ar-SA"/>
      </w:rPr>
    </w:lvl>
    <w:lvl w:ilvl="6" w:tplc="58288CF0">
      <w:numFmt w:val="bullet"/>
      <w:lvlText w:val="•"/>
      <w:lvlJc w:val="left"/>
      <w:pPr>
        <w:ind w:left="7395" w:hanging="370"/>
      </w:pPr>
      <w:rPr>
        <w:rFonts w:hint="default"/>
        <w:lang w:val="ru-RU" w:eastAsia="en-US" w:bidi="ar-SA"/>
      </w:rPr>
    </w:lvl>
    <w:lvl w:ilvl="7" w:tplc="42F041E4">
      <w:numFmt w:val="bullet"/>
      <w:lvlText w:val="•"/>
      <w:lvlJc w:val="left"/>
      <w:pPr>
        <w:ind w:left="8521" w:hanging="370"/>
      </w:pPr>
      <w:rPr>
        <w:rFonts w:hint="default"/>
        <w:lang w:val="ru-RU" w:eastAsia="en-US" w:bidi="ar-SA"/>
      </w:rPr>
    </w:lvl>
    <w:lvl w:ilvl="8" w:tplc="1C3A6320">
      <w:numFmt w:val="bullet"/>
      <w:lvlText w:val="•"/>
      <w:lvlJc w:val="left"/>
      <w:pPr>
        <w:ind w:left="9647" w:hanging="370"/>
      </w:pPr>
      <w:rPr>
        <w:rFonts w:hint="default"/>
        <w:lang w:val="ru-RU" w:eastAsia="en-US" w:bidi="ar-SA"/>
      </w:rPr>
    </w:lvl>
  </w:abstractNum>
  <w:abstractNum w:abstractNumId="30">
    <w:nsid w:val="10AC3F99"/>
    <w:multiLevelType w:val="hybridMultilevel"/>
    <w:tmpl w:val="1B06120E"/>
    <w:lvl w:ilvl="0" w:tplc="17300402">
      <w:start w:val="1"/>
      <w:numFmt w:val="decimal"/>
      <w:lvlText w:val="%1)"/>
      <w:lvlJc w:val="left"/>
      <w:pPr>
        <w:ind w:left="1425" w:hanging="29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8126014">
      <w:numFmt w:val="bullet"/>
      <w:lvlText w:val="•"/>
      <w:lvlJc w:val="left"/>
      <w:pPr>
        <w:ind w:left="2467" w:hanging="299"/>
      </w:pPr>
      <w:rPr>
        <w:rFonts w:hint="default"/>
        <w:lang w:val="ru-RU" w:eastAsia="en-US" w:bidi="ar-SA"/>
      </w:rPr>
    </w:lvl>
    <w:lvl w:ilvl="2" w:tplc="6E2C1FDA">
      <w:numFmt w:val="bullet"/>
      <w:lvlText w:val="•"/>
      <w:lvlJc w:val="left"/>
      <w:pPr>
        <w:ind w:left="3515" w:hanging="299"/>
      </w:pPr>
      <w:rPr>
        <w:rFonts w:hint="default"/>
        <w:lang w:val="ru-RU" w:eastAsia="en-US" w:bidi="ar-SA"/>
      </w:rPr>
    </w:lvl>
    <w:lvl w:ilvl="3" w:tplc="56E88992">
      <w:numFmt w:val="bullet"/>
      <w:lvlText w:val="•"/>
      <w:lvlJc w:val="left"/>
      <w:pPr>
        <w:ind w:left="4563" w:hanging="299"/>
      </w:pPr>
      <w:rPr>
        <w:rFonts w:hint="default"/>
        <w:lang w:val="ru-RU" w:eastAsia="en-US" w:bidi="ar-SA"/>
      </w:rPr>
    </w:lvl>
    <w:lvl w:ilvl="4" w:tplc="2BD4F27A">
      <w:numFmt w:val="bullet"/>
      <w:lvlText w:val="•"/>
      <w:lvlJc w:val="left"/>
      <w:pPr>
        <w:ind w:left="5611" w:hanging="299"/>
      </w:pPr>
      <w:rPr>
        <w:rFonts w:hint="default"/>
        <w:lang w:val="ru-RU" w:eastAsia="en-US" w:bidi="ar-SA"/>
      </w:rPr>
    </w:lvl>
    <w:lvl w:ilvl="5" w:tplc="D9682276">
      <w:numFmt w:val="bullet"/>
      <w:lvlText w:val="•"/>
      <w:lvlJc w:val="left"/>
      <w:pPr>
        <w:ind w:left="6659" w:hanging="299"/>
      </w:pPr>
      <w:rPr>
        <w:rFonts w:hint="default"/>
        <w:lang w:val="ru-RU" w:eastAsia="en-US" w:bidi="ar-SA"/>
      </w:rPr>
    </w:lvl>
    <w:lvl w:ilvl="6" w:tplc="93A8F822">
      <w:numFmt w:val="bullet"/>
      <w:lvlText w:val="•"/>
      <w:lvlJc w:val="left"/>
      <w:pPr>
        <w:ind w:left="7707" w:hanging="299"/>
      </w:pPr>
      <w:rPr>
        <w:rFonts w:hint="default"/>
        <w:lang w:val="ru-RU" w:eastAsia="en-US" w:bidi="ar-SA"/>
      </w:rPr>
    </w:lvl>
    <w:lvl w:ilvl="7" w:tplc="DC7E8424">
      <w:numFmt w:val="bullet"/>
      <w:lvlText w:val="•"/>
      <w:lvlJc w:val="left"/>
      <w:pPr>
        <w:ind w:left="8755" w:hanging="299"/>
      </w:pPr>
      <w:rPr>
        <w:rFonts w:hint="default"/>
        <w:lang w:val="ru-RU" w:eastAsia="en-US" w:bidi="ar-SA"/>
      </w:rPr>
    </w:lvl>
    <w:lvl w:ilvl="8" w:tplc="E8825658">
      <w:numFmt w:val="bullet"/>
      <w:lvlText w:val="•"/>
      <w:lvlJc w:val="left"/>
      <w:pPr>
        <w:ind w:left="9803" w:hanging="299"/>
      </w:pPr>
      <w:rPr>
        <w:rFonts w:hint="default"/>
        <w:lang w:val="ru-RU" w:eastAsia="en-US" w:bidi="ar-SA"/>
      </w:rPr>
    </w:lvl>
  </w:abstractNum>
  <w:abstractNum w:abstractNumId="31">
    <w:nsid w:val="137A61EC"/>
    <w:multiLevelType w:val="hybridMultilevel"/>
    <w:tmpl w:val="E2BE3500"/>
    <w:lvl w:ilvl="0" w:tplc="C22A787E">
      <w:numFmt w:val="bullet"/>
      <w:lvlText w:val="-"/>
      <w:lvlJc w:val="left"/>
      <w:pPr>
        <w:ind w:left="1018" w:hanging="228"/>
      </w:pPr>
      <w:rPr>
        <w:rFonts w:ascii="Times New Roman" w:eastAsia="Times New Roman" w:hAnsi="Times New Roman" w:cs="Times New Roman" w:hint="default"/>
        <w:b w:val="0"/>
        <w:bCs w:val="0"/>
        <w:i/>
        <w:iCs/>
        <w:spacing w:val="0"/>
        <w:w w:val="100"/>
        <w:sz w:val="24"/>
        <w:szCs w:val="24"/>
        <w:lang w:val="ru-RU" w:eastAsia="en-US" w:bidi="ar-SA"/>
      </w:rPr>
    </w:lvl>
    <w:lvl w:ilvl="1" w:tplc="0AC6B7E4">
      <w:numFmt w:val="bullet"/>
      <w:lvlText w:val="•"/>
      <w:lvlJc w:val="left"/>
      <w:pPr>
        <w:ind w:left="2080" w:hanging="228"/>
      </w:pPr>
      <w:rPr>
        <w:rFonts w:hint="default"/>
        <w:lang w:val="ru-RU" w:eastAsia="en-US" w:bidi="ar-SA"/>
      </w:rPr>
    </w:lvl>
    <w:lvl w:ilvl="2" w:tplc="27EE4E66">
      <w:numFmt w:val="bullet"/>
      <w:lvlText w:val="•"/>
      <w:lvlJc w:val="left"/>
      <w:pPr>
        <w:ind w:left="3140" w:hanging="228"/>
      </w:pPr>
      <w:rPr>
        <w:rFonts w:hint="default"/>
        <w:lang w:val="ru-RU" w:eastAsia="en-US" w:bidi="ar-SA"/>
      </w:rPr>
    </w:lvl>
    <w:lvl w:ilvl="3" w:tplc="186C708C">
      <w:numFmt w:val="bullet"/>
      <w:lvlText w:val="•"/>
      <w:lvlJc w:val="left"/>
      <w:pPr>
        <w:ind w:left="4200" w:hanging="228"/>
      </w:pPr>
      <w:rPr>
        <w:rFonts w:hint="default"/>
        <w:lang w:val="ru-RU" w:eastAsia="en-US" w:bidi="ar-SA"/>
      </w:rPr>
    </w:lvl>
    <w:lvl w:ilvl="4" w:tplc="27A2FA2E">
      <w:numFmt w:val="bullet"/>
      <w:lvlText w:val="•"/>
      <w:lvlJc w:val="left"/>
      <w:pPr>
        <w:ind w:left="5260" w:hanging="228"/>
      </w:pPr>
      <w:rPr>
        <w:rFonts w:hint="default"/>
        <w:lang w:val="ru-RU" w:eastAsia="en-US" w:bidi="ar-SA"/>
      </w:rPr>
    </w:lvl>
    <w:lvl w:ilvl="5" w:tplc="45C29D90">
      <w:numFmt w:val="bullet"/>
      <w:lvlText w:val="•"/>
      <w:lvlJc w:val="left"/>
      <w:pPr>
        <w:ind w:left="6320" w:hanging="228"/>
      </w:pPr>
      <w:rPr>
        <w:rFonts w:hint="default"/>
        <w:lang w:val="ru-RU" w:eastAsia="en-US" w:bidi="ar-SA"/>
      </w:rPr>
    </w:lvl>
    <w:lvl w:ilvl="6" w:tplc="29E0FD86">
      <w:numFmt w:val="bullet"/>
      <w:lvlText w:val="•"/>
      <w:lvlJc w:val="left"/>
      <w:pPr>
        <w:ind w:left="7380" w:hanging="228"/>
      </w:pPr>
      <w:rPr>
        <w:rFonts w:hint="default"/>
        <w:lang w:val="ru-RU" w:eastAsia="en-US" w:bidi="ar-SA"/>
      </w:rPr>
    </w:lvl>
    <w:lvl w:ilvl="7" w:tplc="BFBC4AD0">
      <w:numFmt w:val="bullet"/>
      <w:lvlText w:val="•"/>
      <w:lvlJc w:val="left"/>
      <w:pPr>
        <w:ind w:left="8440" w:hanging="228"/>
      </w:pPr>
      <w:rPr>
        <w:rFonts w:hint="default"/>
        <w:lang w:val="ru-RU" w:eastAsia="en-US" w:bidi="ar-SA"/>
      </w:rPr>
    </w:lvl>
    <w:lvl w:ilvl="8" w:tplc="6A86ECBC">
      <w:numFmt w:val="bullet"/>
      <w:lvlText w:val="•"/>
      <w:lvlJc w:val="left"/>
      <w:pPr>
        <w:ind w:left="9500" w:hanging="228"/>
      </w:pPr>
      <w:rPr>
        <w:rFonts w:hint="default"/>
        <w:lang w:val="ru-RU" w:eastAsia="en-US" w:bidi="ar-SA"/>
      </w:rPr>
    </w:lvl>
  </w:abstractNum>
  <w:abstractNum w:abstractNumId="32">
    <w:nsid w:val="149246C9"/>
    <w:multiLevelType w:val="hybridMultilevel"/>
    <w:tmpl w:val="C68A2FB4"/>
    <w:lvl w:ilvl="0" w:tplc="7FF426E8">
      <w:start w:val="1"/>
      <w:numFmt w:val="decimal"/>
      <w:lvlText w:val="%1)"/>
      <w:lvlJc w:val="left"/>
      <w:pPr>
        <w:ind w:left="1602" w:hanging="30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E1D41F88">
      <w:numFmt w:val="bullet"/>
      <w:lvlText w:val="•"/>
      <w:lvlJc w:val="left"/>
      <w:pPr>
        <w:ind w:left="2629" w:hanging="303"/>
      </w:pPr>
      <w:rPr>
        <w:rFonts w:hint="default"/>
        <w:lang w:val="ru-RU" w:eastAsia="en-US" w:bidi="ar-SA"/>
      </w:rPr>
    </w:lvl>
    <w:lvl w:ilvl="2" w:tplc="24E60022">
      <w:numFmt w:val="bullet"/>
      <w:lvlText w:val="•"/>
      <w:lvlJc w:val="left"/>
      <w:pPr>
        <w:ind w:left="3659" w:hanging="303"/>
      </w:pPr>
      <w:rPr>
        <w:rFonts w:hint="default"/>
        <w:lang w:val="ru-RU" w:eastAsia="en-US" w:bidi="ar-SA"/>
      </w:rPr>
    </w:lvl>
    <w:lvl w:ilvl="3" w:tplc="63EE21FC">
      <w:numFmt w:val="bullet"/>
      <w:lvlText w:val="•"/>
      <w:lvlJc w:val="left"/>
      <w:pPr>
        <w:ind w:left="4689" w:hanging="303"/>
      </w:pPr>
      <w:rPr>
        <w:rFonts w:hint="default"/>
        <w:lang w:val="ru-RU" w:eastAsia="en-US" w:bidi="ar-SA"/>
      </w:rPr>
    </w:lvl>
    <w:lvl w:ilvl="4" w:tplc="3DCE6CA8">
      <w:numFmt w:val="bullet"/>
      <w:lvlText w:val="•"/>
      <w:lvlJc w:val="left"/>
      <w:pPr>
        <w:ind w:left="5719" w:hanging="303"/>
      </w:pPr>
      <w:rPr>
        <w:rFonts w:hint="default"/>
        <w:lang w:val="ru-RU" w:eastAsia="en-US" w:bidi="ar-SA"/>
      </w:rPr>
    </w:lvl>
    <w:lvl w:ilvl="5" w:tplc="E7BCDF5A">
      <w:numFmt w:val="bullet"/>
      <w:lvlText w:val="•"/>
      <w:lvlJc w:val="left"/>
      <w:pPr>
        <w:ind w:left="6749" w:hanging="303"/>
      </w:pPr>
      <w:rPr>
        <w:rFonts w:hint="default"/>
        <w:lang w:val="ru-RU" w:eastAsia="en-US" w:bidi="ar-SA"/>
      </w:rPr>
    </w:lvl>
    <w:lvl w:ilvl="6" w:tplc="0E6817A2">
      <w:numFmt w:val="bullet"/>
      <w:lvlText w:val="•"/>
      <w:lvlJc w:val="left"/>
      <w:pPr>
        <w:ind w:left="7779" w:hanging="303"/>
      </w:pPr>
      <w:rPr>
        <w:rFonts w:hint="default"/>
        <w:lang w:val="ru-RU" w:eastAsia="en-US" w:bidi="ar-SA"/>
      </w:rPr>
    </w:lvl>
    <w:lvl w:ilvl="7" w:tplc="E49E02B2">
      <w:numFmt w:val="bullet"/>
      <w:lvlText w:val="•"/>
      <w:lvlJc w:val="left"/>
      <w:pPr>
        <w:ind w:left="8809" w:hanging="303"/>
      </w:pPr>
      <w:rPr>
        <w:rFonts w:hint="default"/>
        <w:lang w:val="ru-RU" w:eastAsia="en-US" w:bidi="ar-SA"/>
      </w:rPr>
    </w:lvl>
    <w:lvl w:ilvl="8" w:tplc="ACB6358E">
      <w:numFmt w:val="bullet"/>
      <w:lvlText w:val="•"/>
      <w:lvlJc w:val="left"/>
      <w:pPr>
        <w:ind w:left="9839" w:hanging="303"/>
      </w:pPr>
      <w:rPr>
        <w:rFonts w:hint="default"/>
        <w:lang w:val="ru-RU" w:eastAsia="en-US" w:bidi="ar-SA"/>
      </w:rPr>
    </w:lvl>
  </w:abstractNum>
  <w:abstractNum w:abstractNumId="33">
    <w:nsid w:val="14A41D02"/>
    <w:multiLevelType w:val="hybridMultilevel"/>
    <w:tmpl w:val="021423C4"/>
    <w:lvl w:ilvl="0" w:tplc="685AA94E">
      <w:numFmt w:val="bullet"/>
      <w:lvlText w:val="-"/>
      <w:lvlJc w:val="left"/>
      <w:pPr>
        <w:ind w:left="11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AE440E1C">
      <w:numFmt w:val="bullet"/>
      <w:lvlText w:val="•"/>
      <w:lvlJc w:val="left"/>
      <w:pPr>
        <w:ind w:left="447" w:hanging="288"/>
      </w:pPr>
      <w:rPr>
        <w:rFonts w:hint="default"/>
        <w:lang w:val="ru-RU" w:eastAsia="en-US" w:bidi="ar-SA"/>
      </w:rPr>
    </w:lvl>
    <w:lvl w:ilvl="2" w:tplc="CDBC4236">
      <w:numFmt w:val="bullet"/>
      <w:lvlText w:val="•"/>
      <w:lvlJc w:val="left"/>
      <w:pPr>
        <w:ind w:left="774" w:hanging="288"/>
      </w:pPr>
      <w:rPr>
        <w:rFonts w:hint="default"/>
        <w:lang w:val="ru-RU" w:eastAsia="en-US" w:bidi="ar-SA"/>
      </w:rPr>
    </w:lvl>
    <w:lvl w:ilvl="3" w:tplc="90B878A0">
      <w:numFmt w:val="bullet"/>
      <w:lvlText w:val="•"/>
      <w:lvlJc w:val="left"/>
      <w:pPr>
        <w:ind w:left="1101" w:hanging="288"/>
      </w:pPr>
      <w:rPr>
        <w:rFonts w:hint="default"/>
        <w:lang w:val="ru-RU" w:eastAsia="en-US" w:bidi="ar-SA"/>
      </w:rPr>
    </w:lvl>
    <w:lvl w:ilvl="4" w:tplc="28E89944">
      <w:numFmt w:val="bullet"/>
      <w:lvlText w:val="•"/>
      <w:lvlJc w:val="left"/>
      <w:pPr>
        <w:ind w:left="1428" w:hanging="288"/>
      </w:pPr>
      <w:rPr>
        <w:rFonts w:hint="default"/>
        <w:lang w:val="ru-RU" w:eastAsia="en-US" w:bidi="ar-SA"/>
      </w:rPr>
    </w:lvl>
    <w:lvl w:ilvl="5" w:tplc="547C9FE6">
      <w:numFmt w:val="bullet"/>
      <w:lvlText w:val="•"/>
      <w:lvlJc w:val="left"/>
      <w:pPr>
        <w:ind w:left="1755" w:hanging="288"/>
      </w:pPr>
      <w:rPr>
        <w:rFonts w:hint="default"/>
        <w:lang w:val="ru-RU" w:eastAsia="en-US" w:bidi="ar-SA"/>
      </w:rPr>
    </w:lvl>
    <w:lvl w:ilvl="6" w:tplc="BF2A5DE2">
      <w:numFmt w:val="bullet"/>
      <w:lvlText w:val="•"/>
      <w:lvlJc w:val="left"/>
      <w:pPr>
        <w:ind w:left="2082" w:hanging="288"/>
      </w:pPr>
      <w:rPr>
        <w:rFonts w:hint="default"/>
        <w:lang w:val="ru-RU" w:eastAsia="en-US" w:bidi="ar-SA"/>
      </w:rPr>
    </w:lvl>
    <w:lvl w:ilvl="7" w:tplc="31C2271E">
      <w:numFmt w:val="bullet"/>
      <w:lvlText w:val="•"/>
      <w:lvlJc w:val="left"/>
      <w:pPr>
        <w:ind w:left="2409" w:hanging="288"/>
      </w:pPr>
      <w:rPr>
        <w:rFonts w:hint="default"/>
        <w:lang w:val="ru-RU" w:eastAsia="en-US" w:bidi="ar-SA"/>
      </w:rPr>
    </w:lvl>
    <w:lvl w:ilvl="8" w:tplc="F4C83EFE">
      <w:numFmt w:val="bullet"/>
      <w:lvlText w:val="•"/>
      <w:lvlJc w:val="left"/>
      <w:pPr>
        <w:ind w:left="2736" w:hanging="288"/>
      </w:pPr>
      <w:rPr>
        <w:rFonts w:hint="default"/>
        <w:lang w:val="ru-RU" w:eastAsia="en-US" w:bidi="ar-SA"/>
      </w:rPr>
    </w:lvl>
  </w:abstractNum>
  <w:abstractNum w:abstractNumId="34">
    <w:nsid w:val="156732D8"/>
    <w:multiLevelType w:val="hybridMultilevel"/>
    <w:tmpl w:val="9A60C908"/>
    <w:lvl w:ilvl="0" w:tplc="D9645D12">
      <w:start w:val="3"/>
      <w:numFmt w:val="decimal"/>
      <w:lvlText w:val="%1"/>
      <w:lvlJc w:val="left"/>
      <w:pPr>
        <w:ind w:left="901" w:hanging="180"/>
      </w:pPr>
      <w:rPr>
        <w:rFonts w:ascii="Times New Roman" w:eastAsia="Times New Roman" w:hAnsi="Times New Roman" w:cs="Times New Roman" w:hint="default"/>
        <w:b/>
        <w:bCs/>
        <w:i w:val="0"/>
        <w:iCs w:val="0"/>
        <w:spacing w:val="0"/>
        <w:w w:val="100"/>
        <w:sz w:val="24"/>
        <w:szCs w:val="24"/>
        <w:lang w:val="ru-RU" w:eastAsia="en-US" w:bidi="ar-SA"/>
      </w:rPr>
    </w:lvl>
    <w:lvl w:ilvl="1" w:tplc="FEC8FC50">
      <w:numFmt w:val="bullet"/>
      <w:lvlText w:val="•"/>
      <w:lvlJc w:val="left"/>
      <w:pPr>
        <w:ind w:left="1999" w:hanging="180"/>
      </w:pPr>
      <w:rPr>
        <w:rFonts w:hint="default"/>
        <w:lang w:val="ru-RU" w:eastAsia="en-US" w:bidi="ar-SA"/>
      </w:rPr>
    </w:lvl>
    <w:lvl w:ilvl="2" w:tplc="4BFC8B22">
      <w:numFmt w:val="bullet"/>
      <w:lvlText w:val="•"/>
      <w:lvlJc w:val="left"/>
      <w:pPr>
        <w:ind w:left="3099" w:hanging="180"/>
      </w:pPr>
      <w:rPr>
        <w:rFonts w:hint="default"/>
        <w:lang w:val="ru-RU" w:eastAsia="en-US" w:bidi="ar-SA"/>
      </w:rPr>
    </w:lvl>
    <w:lvl w:ilvl="3" w:tplc="28E65BCC">
      <w:numFmt w:val="bullet"/>
      <w:lvlText w:val="•"/>
      <w:lvlJc w:val="left"/>
      <w:pPr>
        <w:ind w:left="4199" w:hanging="180"/>
      </w:pPr>
      <w:rPr>
        <w:rFonts w:hint="default"/>
        <w:lang w:val="ru-RU" w:eastAsia="en-US" w:bidi="ar-SA"/>
      </w:rPr>
    </w:lvl>
    <w:lvl w:ilvl="4" w:tplc="05981BD2">
      <w:numFmt w:val="bullet"/>
      <w:lvlText w:val="•"/>
      <w:lvlJc w:val="left"/>
      <w:pPr>
        <w:ind w:left="5299" w:hanging="180"/>
      </w:pPr>
      <w:rPr>
        <w:rFonts w:hint="default"/>
        <w:lang w:val="ru-RU" w:eastAsia="en-US" w:bidi="ar-SA"/>
      </w:rPr>
    </w:lvl>
    <w:lvl w:ilvl="5" w:tplc="CAE2E8F8">
      <w:numFmt w:val="bullet"/>
      <w:lvlText w:val="•"/>
      <w:lvlJc w:val="left"/>
      <w:pPr>
        <w:ind w:left="6399" w:hanging="180"/>
      </w:pPr>
      <w:rPr>
        <w:rFonts w:hint="default"/>
        <w:lang w:val="ru-RU" w:eastAsia="en-US" w:bidi="ar-SA"/>
      </w:rPr>
    </w:lvl>
    <w:lvl w:ilvl="6" w:tplc="FC74A848">
      <w:numFmt w:val="bullet"/>
      <w:lvlText w:val="•"/>
      <w:lvlJc w:val="left"/>
      <w:pPr>
        <w:ind w:left="7499" w:hanging="180"/>
      </w:pPr>
      <w:rPr>
        <w:rFonts w:hint="default"/>
        <w:lang w:val="ru-RU" w:eastAsia="en-US" w:bidi="ar-SA"/>
      </w:rPr>
    </w:lvl>
    <w:lvl w:ilvl="7" w:tplc="445A9D9A">
      <w:numFmt w:val="bullet"/>
      <w:lvlText w:val="•"/>
      <w:lvlJc w:val="left"/>
      <w:pPr>
        <w:ind w:left="8599" w:hanging="180"/>
      </w:pPr>
      <w:rPr>
        <w:rFonts w:hint="default"/>
        <w:lang w:val="ru-RU" w:eastAsia="en-US" w:bidi="ar-SA"/>
      </w:rPr>
    </w:lvl>
    <w:lvl w:ilvl="8" w:tplc="A198F61C">
      <w:numFmt w:val="bullet"/>
      <w:lvlText w:val="•"/>
      <w:lvlJc w:val="left"/>
      <w:pPr>
        <w:ind w:left="9699" w:hanging="180"/>
      </w:pPr>
      <w:rPr>
        <w:rFonts w:hint="default"/>
        <w:lang w:val="ru-RU" w:eastAsia="en-US" w:bidi="ar-SA"/>
      </w:rPr>
    </w:lvl>
  </w:abstractNum>
  <w:abstractNum w:abstractNumId="35">
    <w:nsid w:val="15772552"/>
    <w:multiLevelType w:val="hybridMultilevel"/>
    <w:tmpl w:val="CF601EBE"/>
    <w:lvl w:ilvl="0" w:tplc="B5FC0B86">
      <w:numFmt w:val="bullet"/>
      <w:lvlText w:val=""/>
      <w:lvlJc w:val="left"/>
      <w:pPr>
        <w:ind w:left="923" w:hanging="360"/>
      </w:pPr>
      <w:rPr>
        <w:rFonts w:ascii="Symbol" w:eastAsia="Symbol" w:hAnsi="Symbol" w:cs="Symbol" w:hint="default"/>
        <w:b w:val="0"/>
        <w:bCs w:val="0"/>
        <w:i w:val="0"/>
        <w:iCs w:val="0"/>
        <w:spacing w:val="0"/>
        <w:w w:val="100"/>
        <w:sz w:val="24"/>
        <w:szCs w:val="24"/>
        <w:lang w:val="ru-RU" w:eastAsia="en-US" w:bidi="ar-SA"/>
      </w:rPr>
    </w:lvl>
    <w:lvl w:ilvl="1" w:tplc="83DE58EA">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2" w:tplc="647416EE">
      <w:numFmt w:val="bullet"/>
      <w:lvlText w:val="•"/>
      <w:lvlJc w:val="left"/>
      <w:pPr>
        <w:ind w:left="2459" w:hanging="361"/>
      </w:pPr>
      <w:rPr>
        <w:rFonts w:hint="default"/>
        <w:lang w:val="ru-RU" w:eastAsia="en-US" w:bidi="ar-SA"/>
      </w:rPr>
    </w:lvl>
    <w:lvl w:ilvl="3" w:tplc="FCDAF116">
      <w:numFmt w:val="bullet"/>
      <w:lvlText w:val="•"/>
      <w:lvlJc w:val="left"/>
      <w:pPr>
        <w:ind w:left="3639" w:hanging="361"/>
      </w:pPr>
      <w:rPr>
        <w:rFonts w:hint="default"/>
        <w:lang w:val="ru-RU" w:eastAsia="en-US" w:bidi="ar-SA"/>
      </w:rPr>
    </w:lvl>
    <w:lvl w:ilvl="4" w:tplc="929AB136">
      <w:numFmt w:val="bullet"/>
      <w:lvlText w:val="•"/>
      <w:lvlJc w:val="left"/>
      <w:pPr>
        <w:ind w:left="4819" w:hanging="361"/>
      </w:pPr>
      <w:rPr>
        <w:rFonts w:hint="default"/>
        <w:lang w:val="ru-RU" w:eastAsia="en-US" w:bidi="ar-SA"/>
      </w:rPr>
    </w:lvl>
    <w:lvl w:ilvl="5" w:tplc="01603412">
      <w:numFmt w:val="bullet"/>
      <w:lvlText w:val="•"/>
      <w:lvlJc w:val="left"/>
      <w:pPr>
        <w:ind w:left="5999" w:hanging="361"/>
      </w:pPr>
      <w:rPr>
        <w:rFonts w:hint="default"/>
        <w:lang w:val="ru-RU" w:eastAsia="en-US" w:bidi="ar-SA"/>
      </w:rPr>
    </w:lvl>
    <w:lvl w:ilvl="6" w:tplc="E0C6C460">
      <w:numFmt w:val="bullet"/>
      <w:lvlText w:val="•"/>
      <w:lvlJc w:val="left"/>
      <w:pPr>
        <w:ind w:left="7179" w:hanging="361"/>
      </w:pPr>
      <w:rPr>
        <w:rFonts w:hint="default"/>
        <w:lang w:val="ru-RU" w:eastAsia="en-US" w:bidi="ar-SA"/>
      </w:rPr>
    </w:lvl>
    <w:lvl w:ilvl="7" w:tplc="29DA0606">
      <w:numFmt w:val="bullet"/>
      <w:lvlText w:val="•"/>
      <w:lvlJc w:val="left"/>
      <w:pPr>
        <w:ind w:left="8359" w:hanging="361"/>
      </w:pPr>
      <w:rPr>
        <w:rFonts w:hint="default"/>
        <w:lang w:val="ru-RU" w:eastAsia="en-US" w:bidi="ar-SA"/>
      </w:rPr>
    </w:lvl>
    <w:lvl w:ilvl="8" w:tplc="4DE243E6">
      <w:numFmt w:val="bullet"/>
      <w:lvlText w:val="•"/>
      <w:lvlJc w:val="left"/>
      <w:pPr>
        <w:ind w:left="9539" w:hanging="361"/>
      </w:pPr>
      <w:rPr>
        <w:rFonts w:hint="default"/>
        <w:lang w:val="ru-RU" w:eastAsia="en-US" w:bidi="ar-SA"/>
      </w:rPr>
    </w:lvl>
  </w:abstractNum>
  <w:abstractNum w:abstractNumId="36">
    <w:nsid w:val="157C5D2D"/>
    <w:multiLevelType w:val="hybridMultilevel"/>
    <w:tmpl w:val="7F1E3018"/>
    <w:lvl w:ilvl="0" w:tplc="7E308C98">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46C0BD8E">
      <w:numFmt w:val="bullet"/>
      <w:lvlText w:val="•"/>
      <w:lvlJc w:val="left"/>
      <w:pPr>
        <w:ind w:left="386" w:hanging="201"/>
      </w:pPr>
      <w:rPr>
        <w:rFonts w:hint="default"/>
        <w:lang w:val="ru-RU" w:eastAsia="en-US" w:bidi="ar-SA"/>
      </w:rPr>
    </w:lvl>
    <w:lvl w:ilvl="2" w:tplc="709A2144">
      <w:numFmt w:val="bullet"/>
      <w:lvlText w:val="•"/>
      <w:lvlJc w:val="left"/>
      <w:pPr>
        <w:ind w:left="673" w:hanging="201"/>
      </w:pPr>
      <w:rPr>
        <w:rFonts w:hint="default"/>
        <w:lang w:val="ru-RU" w:eastAsia="en-US" w:bidi="ar-SA"/>
      </w:rPr>
    </w:lvl>
    <w:lvl w:ilvl="3" w:tplc="B756D67C">
      <w:numFmt w:val="bullet"/>
      <w:lvlText w:val="•"/>
      <w:lvlJc w:val="left"/>
      <w:pPr>
        <w:ind w:left="959" w:hanging="201"/>
      </w:pPr>
      <w:rPr>
        <w:rFonts w:hint="default"/>
        <w:lang w:val="ru-RU" w:eastAsia="en-US" w:bidi="ar-SA"/>
      </w:rPr>
    </w:lvl>
    <w:lvl w:ilvl="4" w:tplc="FEC093A0">
      <w:numFmt w:val="bullet"/>
      <w:lvlText w:val="•"/>
      <w:lvlJc w:val="left"/>
      <w:pPr>
        <w:ind w:left="1246" w:hanging="201"/>
      </w:pPr>
      <w:rPr>
        <w:rFonts w:hint="default"/>
        <w:lang w:val="ru-RU" w:eastAsia="en-US" w:bidi="ar-SA"/>
      </w:rPr>
    </w:lvl>
    <w:lvl w:ilvl="5" w:tplc="D9AADB34">
      <w:numFmt w:val="bullet"/>
      <w:lvlText w:val="•"/>
      <w:lvlJc w:val="left"/>
      <w:pPr>
        <w:ind w:left="1533" w:hanging="201"/>
      </w:pPr>
      <w:rPr>
        <w:rFonts w:hint="default"/>
        <w:lang w:val="ru-RU" w:eastAsia="en-US" w:bidi="ar-SA"/>
      </w:rPr>
    </w:lvl>
    <w:lvl w:ilvl="6" w:tplc="F432E120">
      <w:numFmt w:val="bullet"/>
      <w:lvlText w:val="•"/>
      <w:lvlJc w:val="left"/>
      <w:pPr>
        <w:ind w:left="1819" w:hanging="201"/>
      </w:pPr>
      <w:rPr>
        <w:rFonts w:hint="default"/>
        <w:lang w:val="ru-RU" w:eastAsia="en-US" w:bidi="ar-SA"/>
      </w:rPr>
    </w:lvl>
    <w:lvl w:ilvl="7" w:tplc="05306220">
      <w:numFmt w:val="bullet"/>
      <w:lvlText w:val="•"/>
      <w:lvlJc w:val="left"/>
      <w:pPr>
        <w:ind w:left="2106" w:hanging="201"/>
      </w:pPr>
      <w:rPr>
        <w:rFonts w:hint="default"/>
        <w:lang w:val="ru-RU" w:eastAsia="en-US" w:bidi="ar-SA"/>
      </w:rPr>
    </w:lvl>
    <w:lvl w:ilvl="8" w:tplc="E2C065CA">
      <w:numFmt w:val="bullet"/>
      <w:lvlText w:val="•"/>
      <w:lvlJc w:val="left"/>
      <w:pPr>
        <w:ind w:left="2392" w:hanging="201"/>
      </w:pPr>
      <w:rPr>
        <w:rFonts w:hint="default"/>
        <w:lang w:val="ru-RU" w:eastAsia="en-US" w:bidi="ar-SA"/>
      </w:rPr>
    </w:lvl>
  </w:abstractNum>
  <w:abstractNum w:abstractNumId="37">
    <w:nsid w:val="163D576A"/>
    <w:multiLevelType w:val="hybridMultilevel"/>
    <w:tmpl w:val="8B606CCE"/>
    <w:lvl w:ilvl="0" w:tplc="BCC45A84">
      <w:start w:val="1"/>
      <w:numFmt w:val="decimal"/>
      <w:lvlText w:val="%1."/>
      <w:lvlJc w:val="left"/>
      <w:pPr>
        <w:ind w:left="1730" w:hanging="209"/>
      </w:pPr>
      <w:rPr>
        <w:rFonts w:ascii="Times New Roman" w:eastAsia="Times New Roman" w:hAnsi="Times New Roman" w:cs="Times New Roman" w:hint="default"/>
        <w:b/>
        <w:bCs/>
        <w:i w:val="0"/>
        <w:iCs w:val="0"/>
        <w:spacing w:val="0"/>
        <w:w w:val="95"/>
        <w:sz w:val="26"/>
        <w:szCs w:val="26"/>
        <w:lang w:val="ru-RU" w:eastAsia="en-US" w:bidi="ar-SA"/>
      </w:rPr>
    </w:lvl>
    <w:lvl w:ilvl="1" w:tplc="DC10126C">
      <w:numFmt w:val="bullet"/>
      <w:lvlText w:val="•"/>
      <w:lvlJc w:val="left"/>
      <w:pPr>
        <w:ind w:left="2717" w:hanging="209"/>
      </w:pPr>
      <w:rPr>
        <w:rFonts w:hint="default"/>
        <w:lang w:val="ru-RU" w:eastAsia="en-US" w:bidi="ar-SA"/>
      </w:rPr>
    </w:lvl>
    <w:lvl w:ilvl="2" w:tplc="1CA2B63C">
      <w:numFmt w:val="bullet"/>
      <w:lvlText w:val="•"/>
      <w:lvlJc w:val="left"/>
      <w:pPr>
        <w:ind w:left="3694" w:hanging="209"/>
      </w:pPr>
      <w:rPr>
        <w:rFonts w:hint="default"/>
        <w:lang w:val="ru-RU" w:eastAsia="en-US" w:bidi="ar-SA"/>
      </w:rPr>
    </w:lvl>
    <w:lvl w:ilvl="3" w:tplc="B1440C10">
      <w:numFmt w:val="bullet"/>
      <w:lvlText w:val="•"/>
      <w:lvlJc w:val="left"/>
      <w:pPr>
        <w:ind w:left="4671" w:hanging="209"/>
      </w:pPr>
      <w:rPr>
        <w:rFonts w:hint="default"/>
        <w:lang w:val="ru-RU" w:eastAsia="en-US" w:bidi="ar-SA"/>
      </w:rPr>
    </w:lvl>
    <w:lvl w:ilvl="4" w:tplc="16CC10EE">
      <w:numFmt w:val="bullet"/>
      <w:lvlText w:val="•"/>
      <w:lvlJc w:val="left"/>
      <w:pPr>
        <w:ind w:left="5648" w:hanging="209"/>
      </w:pPr>
      <w:rPr>
        <w:rFonts w:hint="default"/>
        <w:lang w:val="ru-RU" w:eastAsia="en-US" w:bidi="ar-SA"/>
      </w:rPr>
    </w:lvl>
    <w:lvl w:ilvl="5" w:tplc="EFA88E4C">
      <w:numFmt w:val="bullet"/>
      <w:lvlText w:val="•"/>
      <w:lvlJc w:val="left"/>
      <w:pPr>
        <w:ind w:left="6625" w:hanging="209"/>
      </w:pPr>
      <w:rPr>
        <w:rFonts w:hint="default"/>
        <w:lang w:val="ru-RU" w:eastAsia="en-US" w:bidi="ar-SA"/>
      </w:rPr>
    </w:lvl>
    <w:lvl w:ilvl="6" w:tplc="7BC25160">
      <w:numFmt w:val="bullet"/>
      <w:lvlText w:val="•"/>
      <w:lvlJc w:val="left"/>
      <w:pPr>
        <w:ind w:left="7602" w:hanging="209"/>
      </w:pPr>
      <w:rPr>
        <w:rFonts w:hint="default"/>
        <w:lang w:val="ru-RU" w:eastAsia="en-US" w:bidi="ar-SA"/>
      </w:rPr>
    </w:lvl>
    <w:lvl w:ilvl="7" w:tplc="3FDADED0">
      <w:numFmt w:val="bullet"/>
      <w:lvlText w:val="•"/>
      <w:lvlJc w:val="left"/>
      <w:pPr>
        <w:ind w:left="8579" w:hanging="209"/>
      </w:pPr>
      <w:rPr>
        <w:rFonts w:hint="default"/>
        <w:lang w:val="ru-RU" w:eastAsia="en-US" w:bidi="ar-SA"/>
      </w:rPr>
    </w:lvl>
    <w:lvl w:ilvl="8" w:tplc="81DEB4A0">
      <w:numFmt w:val="bullet"/>
      <w:lvlText w:val="•"/>
      <w:lvlJc w:val="left"/>
      <w:pPr>
        <w:ind w:left="9556" w:hanging="209"/>
      </w:pPr>
      <w:rPr>
        <w:rFonts w:hint="default"/>
        <w:lang w:val="ru-RU" w:eastAsia="en-US" w:bidi="ar-SA"/>
      </w:rPr>
    </w:lvl>
  </w:abstractNum>
  <w:abstractNum w:abstractNumId="38">
    <w:nsid w:val="165A381D"/>
    <w:multiLevelType w:val="hybridMultilevel"/>
    <w:tmpl w:val="C194E896"/>
    <w:lvl w:ilvl="0" w:tplc="54CEE3B4">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109A62FA">
      <w:numFmt w:val="bullet"/>
      <w:lvlText w:val="•"/>
      <w:lvlJc w:val="left"/>
      <w:pPr>
        <w:ind w:left="386" w:hanging="201"/>
      </w:pPr>
      <w:rPr>
        <w:rFonts w:hint="default"/>
        <w:lang w:val="ru-RU" w:eastAsia="en-US" w:bidi="ar-SA"/>
      </w:rPr>
    </w:lvl>
    <w:lvl w:ilvl="2" w:tplc="7734A45A">
      <w:numFmt w:val="bullet"/>
      <w:lvlText w:val="•"/>
      <w:lvlJc w:val="left"/>
      <w:pPr>
        <w:ind w:left="673" w:hanging="201"/>
      </w:pPr>
      <w:rPr>
        <w:rFonts w:hint="default"/>
        <w:lang w:val="ru-RU" w:eastAsia="en-US" w:bidi="ar-SA"/>
      </w:rPr>
    </w:lvl>
    <w:lvl w:ilvl="3" w:tplc="A5DA3C18">
      <w:numFmt w:val="bullet"/>
      <w:lvlText w:val="•"/>
      <w:lvlJc w:val="left"/>
      <w:pPr>
        <w:ind w:left="960" w:hanging="201"/>
      </w:pPr>
      <w:rPr>
        <w:rFonts w:hint="default"/>
        <w:lang w:val="ru-RU" w:eastAsia="en-US" w:bidi="ar-SA"/>
      </w:rPr>
    </w:lvl>
    <w:lvl w:ilvl="4" w:tplc="BB42524E">
      <w:numFmt w:val="bullet"/>
      <w:lvlText w:val="•"/>
      <w:lvlJc w:val="left"/>
      <w:pPr>
        <w:ind w:left="1247" w:hanging="201"/>
      </w:pPr>
      <w:rPr>
        <w:rFonts w:hint="default"/>
        <w:lang w:val="ru-RU" w:eastAsia="en-US" w:bidi="ar-SA"/>
      </w:rPr>
    </w:lvl>
    <w:lvl w:ilvl="5" w:tplc="EA94F002">
      <w:numFmt w:val="bullet"/>
      <w:lvlText w:val="•"/>
      <w:lvlJc w:val="left"/>
      <w:pPr>
        <w:ind w:left="1534" w:hanging="201"/>
      </w:pPr>
      <w:rPr>
        <w:rFonts w:hint="default"/>
        <w:lang w:val="ru-RU" w:eastAsia="en-US" w:bidi="ar-SA"/>
      </w:rPr>
    </w:lvl>
    <w:lvl w:ilvl="6" w:tplc="27AC6F5A">
      <w:numFmt w:val="bullet"/>
      <w:lvlText w:val="•"/>
      <w:lvlJc w:val="left"/>
      <w:pPr>
        <w:ind w:left="1821" w:hanging="201"/>
      </w:pPr>
      <w:rPr>
        <w:rFonts w:hint="default"/>
        <w:lang w:val="ru-RU" w:eastAsia="en-US" w:bidi="ar-SA"/>
      </w:rPr>
    </w:lvl>
    <w:lvl w:ilvl="7" w:tplc="2D22DFD4">
      <w:numFmt w:val="bullet"/>
      <w:lvlText w:val="•"/>
      <w:lvlJc w:val="left"/>
      <w:pPr>
        <w:ind w:left="2108" w:hanging="201"/>
      </w:pPr>
      <w:rPr>
        <w:rFonts w:hint="default"/>
        <w:lang w:val="ru-RU" w:eastAsia="en-US" w:bidi="ar-SA"/>
      </w:rPr>
    </w:lvl>
    <w:lvl w:ilvl="8" w:tplc="7792933A">
      <w:numFmt w:val="bullet"/>
      <w:lvlText w:val="•"/>
      <w:lvlJc w:val="left"/>
      <w:pPr>
        <w:ind w:left="2395" w:hanging="201"/>
      </w:pPr>
      <w:rPr>
        <w:rFonts w:hint="default"/>
        <w:lang w:val="ru-RU" w:eastAsia="en-US" w:bidi="ar-SA"/>
      </w:rPr>
    </w:lvl>
  </w:abstractNum>
  <w:abstractNum w:abstractNumId="39">
    <w:nsid w:val="17246243"/>
    <w:multiLevelType w:val="hybridMultilevel"/>
    <w:tmpl w:val="D732223A"/>
    <w:lvl w:ilvl="0" w:tplc="86CCA27E">
      <w:start w:val="1"/>
      <w:numFmt w:val="decimal"/>
      <w:lvlText w:val="%1)"/>
      <w:lvlJc w:val="left"/>
      <w:pPr>
        <w:ind w:left="1552" w:hanging="298"/>
      </w:pPr>
      <w:rPr>
        <w:rFonts w:ascii="Times New Roman" w:eastAsia="Times New Roman" w:hAnsi="Times New Roman" w:cs="Times New Roman" w:hint="default"/>
        <w:b w:val="0"/>
        <w:bCs w:val="0"/>
        <w:i w:val="0"/>
        <w:iCs w:val="0"/>
        <w:spacing w:val="-1"/>
        <w:w w:val="98"/>
        <w:sz w:val="28"/>
        <w:szCs w:val="28"/>
        <w:lang w:val="ru-RU" w:eastAsia="en-US" w:bidi="ar-SA"/>
      </w:rPr>
    </w:lvl>
    <w:lvl w:ilvl="1" w:tplc="6882A97A">
      <w:numFmt w:val="bullet"/>
      <w:lvlText w:val="•"/>
      <w:lvlJc w:val="left"/>
      <w:pPr>
        <w:ind w:left="2593" w:hanging="298"/>
      </w:pPr>
      <w:rPr>
        <w:rFonts w:hint="default"/>
        <w:lang w:val="ru-RU" w:eastAsia="en-US" w:bidi="ar-SA"/>
      </w:rPr>
    </w:lvl>
    <w:lvl w:ilvl="2" w:tplc="33443182">
      <w:numFmt w:val="bullet"/>
      <w:lvlText w:val="•"/>
      <w:lvlJc w:val="left"/>
      <w:pPr>
        <w:ind w:left="3627" w:hanging="298"/>
      </w:pPr>
      <w:rPr>
        <w:rFonts w:hint="default"/>
        <w:lang w:val="ru-RU" w:eastAsia="en-US" w:bidi="ar-SA"/>
      </w:rPr>
    </w:lvl>
    <w:lvl w:ilvl="3" w:tplc="C4B87DBE">
      <w:numFmt w:val="bullet"/>
      <w:lvlText w:val="•"/>
      <w:lvlJc w:val="left"/>
      <w:pPr>
        <w:ind w:left="4661" w:hanging="298"/>
      </w:pPr>
      <w:rPr>
        <w:rFonts w:hint="default"/>
        <w:lang w:val="ru-RU" w:eastAsia="en-US" w:bidi="ar-SA"/>
      </w:rPr>
    </w:lvl>
    <w:lvl w:ilvl="4" w:tplc="517C59CE">
      <w:numFmt w:val="bullet"/>
      <w:lvlText w:val="•"/>
      <w:lvlJc w:val="left"/>
      <w:pPr>
        <w:ind w:left="5695" w:hanging="298"/>
      </w:pPr>
      <w:rPr>
        <w:rFonts w:hint="default"/>
        <w:lang w:val="ru-RU" w:eastAsia="en-US" w:bidi="ar-SA"/>
      </w:rPr>
    </w:lvl>
    <w:lvl w:ilvl="5" w:tplc="97D2B8C8">
      <w:numFmt w:val="bullet"/>
      <w:lvlText w:val="•"/>
      <w:lvlJc w:val="left"/>
      <w:pPr>
        <w:ind w:left="6729" w:hanging="298"/>
      </w:pPr>
      <w:rPr>
        <w:rFonts w:hint="default"/>
        <w:lang w:val="ru-RU" w:eastAsia="en-US" w:bidi="ar-SA"/>
      </w:rPr>
    </w:lvl>
    <w:lvl w:ilvl="6" w:tplc="7BD66758">
      <w:numFmt w:val="bullet"/>
      <w:lvlText w:val="•"/>
      <w:lvlJc w:val="left"/>
      <w:pPr>
        <w:ind w:left="7763" w:hanging="298"/>
      </w:pPr>
      <w:rPr>
        <w:rFonts w:hint="default"/>
        <w:lang w:val="ru-RU" w:eastAsia="en-US" w:bidi="ar-SA"/>
      </w:rPr>
    </w:lvl>
    <w:lvl w:ilvl="7" w:tplc="0FB0557E">
      <w:numFmt w:val="bullet"/>
      <w:lvlText w:val="•"/>
      <w:lvlJc w:val="left"/>
      <w:pPr>
        <w:ind w:left="8797" w:hanging="298"/>
      </w:pPr>
      <w:rPr>
        <w:rFonts w:hint="default"/>
        <w:lang w:val="ru-RU" w:eastAsia="en-US" w:bidi="ar-SA"/>
      </w:rPr>
    </w:lvl>
    <w:lvl w:ilvl="8" w:tplc="5BE009EC">
      <w:numFmt w:val="bullet"/>
      <w:lvlText w:val="•"/>
      <w:lvlJc w:val="left"/>
      <w:pPr>
        <w:ind w:left="9831" w:hanging="298"/>
      </w:pPr>
      <w:rPr>
        <w:rFonts w:hint="default"/>
        <w:lang w:val="ru-RU" w:eastAsia="en-US" w:bidi="ar-SA"/>
      </w:rPr>
    </w:lvl>
  </w:abstractNum>
  <w:abstractNum w:abstractNumId="40">
    <w:nsid w:val="174972A7"/>
    <w:multiLevelType w:val="hybridMultilevel"/>
    <w:tmpl w:val="997E1ADC"/>
    <w:lvl w:ilvl="0" w:tplc="BC60515E">
      <w:start w:val="1"/>
      <w:numFmt w:val="decimal"/>
      <w:lvlText w:val="%1."/>
      <w:lvlJc w:val="left"/>
      <w:pPr>
        <w:ind w:left="54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26E80EC">
      <w:numFmt w:val="bullet"/>
      <w:lvlText w:val="•"/>
      <w:lvlJc w:val="left"/>
      <w:pPr>
        <w:ind w:left="1321" w:hanging="360"/>
      </w:pPr>
      <w:rPr>
        <w:rFonts w:hint="default"/>
        <w:lang w:val="ru-RU" w:eastAsia="en-US" w:bidi="ar-SA"/>
      </w:rPr>
    </w:lvl>
    <w:lvl w:ilvl="2" w:tplc="7010A17A">
      <w:numFmt w:val="bullet"/>
      <w:lvlText w:val="•"/>
      <w:lvlJc w:val="left"/>
      <w:pPr>
        <w:ind w:left="2103" w:hanging="360"/>
      </w:pPr>
      <w:rPr>
        <w:rFonts w:hint="default"/>
        <w:lang w:val="ru-RU" w:eastAsia="en-US" w:bidi="ar-SA"/>
      </w:rPr>
    </w:lvl>
    <w:lvl w:ilvl="3" w:tplc="69C2CFC6">
      <w:numFmt w:val="bullet"/>
      <w:lvlText w:val="•"/>
      <w:lvlJc w:val="left"/>
      <w:pPr>
        <w:ind w:left="2884" w:hanging="360"/>
      </w:pPr>
      <w:rPr>
        <w:rFonts w:hint="default"/>
        <w:lang w:val="ru-RU" w:eastAsia="en-US" w:bidi="ar-SA"/>
      </w:rPr>
    </w:lvl>
    <w:lvl w:ilvl="4" w:tplc="655A9EEE">
      <w:numFmt w:val="bullet"/>
      <w:lvlText w:val="•"/>
      <w:lvlJc w:val="left"/>
      <w:pPr>
        <w:ind w:left="3666" w:hanging="360"/>
      </w:pPr>
      <w:rPr>
        <w:rFonts w:hint="default"/>
        <w:lang w:val="ru-RU" w:eastAsia="en-US" w:bidi="ar-SA"/>
      </w:rPr>
    </w:lvl>
    <w:lvl w:ilvl="5" w:tplc="8F6C8B5E">
      <w:numFmt w:val="bullet"/>
      <w:lvlText w:val="•"/>
      <w:lvlJc w:val="left"/>
      <w:pPr>
        <w:ind w:left="4448" w:hanging="360"/>
      </w:pPr>
      <w:rPr>
        <w:rFonts w:hint="default"/>
        <w:lang w:val="ru-RU" w:eastAsia="en-US" w:bidi="ar-SA"/>
      </w:rPr>
    </w:lvl>
    <w:lvl w:ilvl="6" w:tplc="27E27EB0">
      <w:numFmt w:val="bullet"/>
      <w:lvlText w:val="•"/>
      <w:lvlJc w:val="left"/>
      <w:pPr>
        <w:ind w:left="5229" w:hanging="360"/>
      </w:pPr>
      <w:rPr>
        <w:rFonts w:hint="default"/>
        <w:lang w:val="ru-RU" w:eastAsia="en-US" w:bidi="ar-SA"/>
      </w:rPr>
    </w:lvl>
    <w:lvl w:ilvl="7" w:tplc="B6CE9D08">
      <w:numFmt w:val="bullet"/>
      <w:lvlText w:val="•"/>
      <w:lvlJc w:val="left"/>
      <w:pPr>
        <w:ind w:left="6011" w:hanging="360"/>
      </w:pPr>
      <w:rPr>
        <w:rFonts w:hint="default"/>
        <w:lang w:val="ru-RU" w:eastAsia="en-US" w:bidi="ar-SA"/>
      </w:rPr>
    </w:lvl>
    <w:lvl w:ilvl="8" w:tplc="E42024B0">
      <w:numFmt w:val="bullet"/>
      <w:lvlText w:val="•"/>
      <w:lvlJc w:val="left"/>
      <w:pPr>
        <w:ind w:left="6792" w:hanging="360"/>
      </w:pPr>
      <w:rPr>
        <w:rFonts w:hint="default"/>
        <w:lang w:val="ru-RU" w:eastAsia="en-US" w:bidi="ar-SA"/>
      </w:rPr>
    </w:lvl>
  </w:abstractNum>
  <w:abstractNum w:abstractNumId="41">
    <w:nsid w:val="17C22BAF"/>
    <w:multiLevelType w:val="hybridMultilevel"/>
    <w:tmpl w:val="3968A202"/>
    <w:lvl w:ilvl="0" w:tplc="AD726DB6">
      <w:start w:val="2"/>
      <w:numFmt w:val="decimal"/>
      <w:lvlText w:val="%1."/>
      <w:lvlJc w:val="left"/>
      <w:pPr>
        <w:ind w:left="384" w:hanging="181"/>
      </w:pPr>
      <w:rPr>
        <w:rFonts w:ascii="Times New Roman" w:eastAsia="Times New Roman" w:hAnsi="Times New Roman" w:cs="Times New Roman" w:hint="default"/>
        <w:b/>
        <w:bCs/>
        <w:i w:val="0"/>
        <w:iCs w:val="0"/>
        <w:spacing w:val="0"/>
        <w:w w:val="96"/>
        <w:sz w:val="22"/>
        <w:szCs w:val="22"/>
        <w:lang w:val="ru-RU" w:eastAsia="en-US" w:bidi="ar-SA"/>
      </w:rPr>
    </w:lvl>
    <w:lvl w:ilvl="1" w:tplc="5BD6BA80">
      <w:start w:val="1"/>
      <w:numFmt w:val="decimal"/>
      <w:lvlText w:val="%2)"/>
      <w:lvlJc w:val="left"/>
      <w:pPr>
        <w:ind w:left="829" w:hanging="303"/>
        <w:jc w:val="right"/>
      </w:pPr>
      <w:rPr>
        <w:rFonts w:hint="default"/>
        <w:spacing w:val="-1"/>
        <w:w w:val="87"/>
        <w:lang w:val="ru-RU" w:eastAsia="en-US" w:bidi="ar-SA"/>
      </w:rPr>
    </w:lvl>
    <w:lvl w:ilvl="2" w:tplc="5E1CF6D6">
      <w:numFmt w:val="bullet"/>
      <w:lvlText w:val="•"/>
      <w:lvlJc w:val="left"/>
      <w:pPr>
        <w:ind w:left="2051" w:hanging="303"/>
      </w:pPr>
      <w:rPr>
        <w:rFonts w:hint="default"/>
        <w:lang w:val="ru-RU" w:eastAsia="en-US" w:bidi="ar-SA"/>
      </w:rPr>
    </w:lvl>
    <w:lvl w:ilvl="3" w:tplc="1CA68326">
      <w:numFmt w:val="bullet"/>
      <w:lvlText w:val="•"/>
      <w:lvlJc w:val="left"/>
      <w:pPr>
        <w:ind w:left="3282" w:hanging="303"/>
      </w:pPr>
      <w:rPr>
        <w:rFonts w:hint="default"/>
        <w:lang w:val="ru-RU" w:eastAsia="en-US" w:bidi="ar-SA"/>
      </w:rPr>
    </w:lvl>
    <w:lvl w:ilvl="4" w:tplc="B44A17B0">
      <w:numFmt w:val="bullet"/>
      <w:lvlText w:val="•"/>
      <w:lvlJc w:val="left"/>
      <w:pPr>
        <w:ind w:left="4513" w:hanging="303"/>
      </w:pPr>
      <w:rPr>
        <w:rFonts w:hint="default"/>
        <w:lang w:val="ru-RU" w:eastAsia="en-US" w:bidi="ar-SA"/>
      </w:rPr>
    </w:lvl>
    <w:lvl w:ilvl="5" w:tplc="13AC2894">
      <w:numFmt w:val="bullet"/>
      <w:lvlText w:val="•"/>
      <w:lvlJc w:val="left"/>
      <w:pPr>
        <w:ind w:left="5744" w:hanging="303"/>
      </w:pPr>
      <w:rPr>
        <w:rFonts w:hint="default"/>
        <w:lang w:val="ru-RU" w:eastAsia="en-US" w:bidi="ar-SA"/>
      </w:rPr>
    </w:lvl>
    <w:lvl w:ilvl="6" w:tplc="069CEADE">
      <w:numFmt w:val="bullet"/>
      <w:lvlText w:val="•"/>
      <w:lvlJc w:val="left"/>
      <w:pPr>
        <w:ind w:left="6975" w:hanging="303"/>
      </w:pPr>
      <w:rPr>
        <w:rFonts w:hint="default"/>
        <w:lang w:val="ru-RU" w:eastAsia="en-US" w:bidi="ar-SA"/>
      </w:rPr>
    </w:lvl>
    <w:lvl w:ilvl="7" w:tplc="CD362E42">
      <w:numFmt w:val="bullet"/>
      <w:lvlText w:val="•"/>
      <w:lvlJc w:val="left"/>
      <w:pPr>
        <w:ind w:left="8206" w:hanging="303"/>
      </w:pPr>
      <w:rPr>
        <w:rFonts w:hint="default"/>
        <w:lang w:val="ru-RU" w:eastAsia="en-US" w:bidi="ar-SA"/>
      </w:rPr>
    </w:lvl>
    <w:lvl w:ilvl="8" w:tplc="F45C37A2">
      <w:numFmt w:val="bullet"/>
      <w:lvlText w:val="•"/>
      <w:lvlJc w:val="left"/>
      <w:pPr>
        <w:ind w:left="9437" w:hanging="303"/>
      </w:pPr>
      <w:rPr>
        <w:rFonts w:hint="default"/>
        <w:lang w:val="ru-RU" w:eastAsia="en-US" w:bidi="ar-SA"/>
      </w:rPr>
    </w:lvl>
  </w:abstractNum>
  <w:abstractNum w:abstractNumId="42">
    <w:nsid w:val="183732B6"/>
    <w:multiLevelType w:val="multilevel"/>
    <w:tmpl w:val="1DF0FE16"/>
    <w:lvl w:ilvl="0">
      <w:start w:val="21"/>
      <w:numFmt w:val="decimal"/>
      <w:lvlText w:val="%1"/>
      <w:lvlJc w:val="left"/>
      <w:pPr>
        <w:ind w:left="1081" w:hanging="778"/>
      </w:pPr>
      <w:rPr>
        <w:rFonts w:hint="default"/>
        <w:lang w:val="ru-RU" w:eastAsia="en-US" w:bidi="ar-SA"/>
      </w:rPr>
    </w:lvl>
    <w:lvl w:ilvl="1">
      <w:start w:val="32"/>
      <w:numFmt w:val="decimal"/>
      <w:lvlText w:val="%1.%2"/>
      <w:lvlJc w:val="left"/>
      <w:pPr>
        <w:ind w:left="1081" w:hanging="778"/>
      </w:pPr>
      <w:rPr>
        <w:rFonts w:hint="default"/>
        <w:lang w:val="ru-RU" w:eastAsia="en-US" w:bidi="ar-SA"/>
      </w:rPr>
    </w:lvl>
    <w:lvl w:ilvl="2">
      <w:start w:val="1"/>
      <w:numFmt w:val="decimal"/>
      <w:lvlText w:val="%1.%2.%3."/>
      <w:lvlJc w:val="left"/>
      <w:pPr>
        <w:ind w:left="1081" w:hanging="778"/>
      </w:pPr>
      <w:rPr>
        <w:rFonts w:ascii="Times New Roman" w:eastAsia="Times New Roman" w:hAnsi="Times New Roman" w:cs="Times New Roman" w:hint="default"/>
        <w:b w:val="0"/>
        <w:bCs w:val="0"/>
        <w:i w:val="0"/>
        <w:iCs w:val="0"/>
        <w:spacing w:val="-3"/>
        <w:w w:val="100"/>
        <w:sz w:val="22"/>
        <w:szCs w:val="22"/>
        <w:lang w:val="ru-RU" w:eastAsia="en-US" w:bidi="ar-SA"/>
      </w:rPr>
    </w:lvl>
    <w:lvl w:ilvl="3">
      <w:numFmt w:val="bullet"/>
      <w:lvlText w:val="•"/>
      <w:lvlJc w:val="left"/>
      <w:pPr>
        <w:ind w:left="4325" w:hanging="778"/>
      </w:pPr>
      <w:rPr>
        <w:rFonts w:hint="default"/>
        <w:lang w:val="ru-RU" w:eastAsia="en-US" w:bidi="ar-SA"/>
      </w:rPr>
    </w:lvl>
    <w:lvl w:ilvl="4">
      <w:numFmt w:val="bullet"/>
      <w:lvlText w:val="•"/>
      <w:lvlJc w:val="left"/>
      <w:pPr>
        <w:ind w:left="5407" w:hanging="778"/>
      </w:pPr>
      <w:rPr>
        <w:rFonts w:hint="default"/>
        <w:lang w:val="ru-RU" w:eastAsia="en-US" w:bidi="ar-SA"/>
      </w:rPr>
    </w:lvl>
    <w:lvl w:ilvl="5">
      <w:numFmt w:val="bullet"/>
      <w:lvlText w:val="•"/>
      <w:lvlJc w:val="left"/>
      <w:pPr>
        <w:ind w:left="6489" w:hanging="778"/>
      </w:pPr>
      <w:rPr>
        <w:rFonts w:hint="default"/>
        <w:lang w:val="ru-RU" w:eastAsia="en-US" w:bidi="ar-SA"/>
      </w:rPr>
    </w:lvl>
    <w:lvl w:ilvl="6">
      <w:numFmt w:val="bullet"/>
      <w:lvlText w:val="•"/>
      <w:lvlJc w:val="left"/>
      <w:pPr>
        <w:ind w:left="7571" w:hanging="778"/>
      </w:pPr>
      <w:rPr>
        <w:rFonts w:hint="default"/>
        <w:lang w:val="ru-RU" w:eastAsia="en-US" w:bidi="ar-SA"/>
      </w:rPr>
    </w:lvl>
    <w:lvl w:ilvl="7">
      <w:numFmt w:val="bullet"/>
      <w:lvlText w:val="•"/>
      <w:lvlJc w:val="left"/>
      <w:pPr>
        <w:ind w:left="8653" w:hanging="778"/>
      </w:pPr>
      <w:rPr>
        <w:rFonts w:hint="default"/>
        <w:lang w:val="ru-RU" w:eastAsia="en-US" w:bidi="ar-SA"/>
      </w:rPr>
    </w:lvl>
    <w:lvl w:ilvl="8">
      <w:numFmt w:val="bullet"/>
      <w:lvlText w:val="•"/>
      <w:lvlJc w:val="left"/>
      <w:pPr>
        <w:ind w:left="9735" w:hanging="778"/>
      </w:pPr>
      <w:rPr>
        <w:rFonts w:hint="default"/>
        <w:lang w:val="ru-RU" w:eastAsia="en-US" w:bidi="ar-SA"/>
      </w:rPr>
    </w:lvl>
  </w:abstractNum>
  <w:abstractNum w:abstractNumId="43">
    <w:nsid w:val="187B646F"/>
    <w:multiLevelType w:val="hybridMultilevel"/>
    <w:tmpl w:val="7CF2E17C"/>
    <w:lvl w:ilvl="0" w:tplc="09BEFD48">
      <w:numFmt w:val="bullet"/>
      <w:lvlText w:val=""/>
      <w:lvlJc w:val="left"/>
      <w:pPr>
        <w:ind w:left="1676" w:hanging="569"/>
      </w:pPr>
      <w:rPr>
        <w:rFonts w:ascii="Symbol" w:eastAsia="Symbol" w:hAnsi="Symbol" w:cs="Symbol" w:hint="default"/>
        <w:b w:val="0"/>
        <w:bCs w:val="0"/>
        <w:i w:val="0"/>
        <w:iCs w:val="0"/>
        <w:spacing w:val="0"/>
        <w:w w:val="100"/>
        <w:sz w:val="24"/>
        <w:szCs w:val="24"/>
        <w:lang w:val="ru-RU" w:eastAsia="en-US" w:bidi="ar-SA"/>
      </w:rPr>
    </w:lvl>
    <w:lvl w:ilvl="1" w:tplc="3D66E9A0">
      <w:numFmt w:val="bullet"/>
      <w:lvlText w:val=""/>
      <w:lvlJc w:val="left"/>
      <w:pPr>
        <w:ind w:left="1599" w:hanging="358"/>
      </w:pPr>
      <w:rPr>
        <w:rFonts w:ascii="Wingdings" w:eastAsia="Wingdings" w:hAnsi="Wingdings" w:cs="Wingdings" w:hint="default"/>
        <w:b w:val="0"/>
        <w:bCs w:val="0"/>
        <w:i w:val="0"/>
        <w:iCs w:val="0"/>
        <w:spacing w:val="0"/>
        <w:w w:val="100"/>
        <w:sz w:val="24"/>
        <w:szCs w:val="24"/>
        <w:lang w:val="ru-RU" w:eastAsia="en-US" w:bidi="ar-SA"/>
      </w:rPr>
    </w:lvl>
    <w:lvl w:ilvl="2" w:tplc="5F025FC8">
      <w:numFmt w:val="bullet"/>
      <w:lvlText w:val="•"/>
      <w:lvlJc w:val="left"/>
      <w:pPr>
        <w:ind w:left="2780" w:hanging="358"/>
      </w:pPr>
      <w:rPr>
        <w:rFonts w:hint="default"/>
        <w:lang w:val="ru-RU" w:eastAsia="en-US" w:bidi="ar-SA"/>
      </w:rPr>
    </w:lvl>
    <w:lvl w:ilvl="3" w:tplc="0330B202">
      <w:numFmt w:val="bullet"/>
      <w:lvlText w:val="•"/>
      <w:lvlJc w:val="left"/>
      <w:pPr>
        <w:ind w:left="3880" w:hanging="358"/>
      </w:pPr>
      <w:rPr>
        <w:rFonts w:hint="default"/>
        <w:lang w:val="ru-RU" w:eastAsia="en-US" w:bidi="ar-SA"/>
      </w:rPr>
    </w:lvl>
    <w:lvl w:ilvl="4" w:tplc="7BE8E122">
      <w:numFmt w:val="bullet"/>
      <w:lvlText w:val="•"/>
      <w:lvlJc w:val="left"/>
      <w:pPr>
        <w:ind w:left="4980" w:hanging="358"/>
      </w:pPr>
      <w:rPr>
        <w:rFonts w:hint="default"/>
        <w:lang w:val="ru-RU" w:eastAsia="en-US" w:bidi="ar-SA"/>
      </w:rPr>
    </w:lvl>
    <w:lvl w:ilvl="5" w:tplc="6BA4FEB4">
      <w:numFmt w:val="bullet"/>
      <w:lvlText w:val="•"/>
      <w:lvlJc w:val="left"/>
      <w:pPr>
        <w:ind w:left="6080" w:hanging="358"/>
      </w:pPr>
      <w:rPr>
        <w:rFonts w:hint="default"/>
        <w:lang w:val="ru-RU" w:eastAsia="en-US" w:bidi="ar-SA"/>
      </w:rPr>
    </w:lvl>
    <w:lvl w:ilvl="6" w:tplc="F9B673F2">
      <w:numFmt w:val="bullet"/>
      <w:lvlText w:val="•"/>
      <w:lvlJc w:val="left"/>
      <w:pPr>
        <w:ind w:left="7180" w:hanging="358"/>
      </w:pPr>
      <w:rPr>
        <w:rFonts w:hint="default"/>
        <w:lang w:val="ru-RU" w:eastAsia="en-US" w:bidi="ar-SA"/>
      </w:rPr>
    </w:lvl>
    <w:lvl w:ilvl="7" w:tplc="6B6EE3DC">
      <w:numFmt w:val="bullet"/>
      <w:lvlText w:val="•"/>
      <w:lvlJc w:val="left"/>
      <w:pPr>
        <w:ind w:left="8280" w:hanging="358"/>
      </w:pPr>
      <w:rPr>
        <w:rFonts w:hint="default"/>
        <w:lang w:val="ru-RU" w:eastAsia="en-US" w:bidi="ar-SA"/>
      </w:rPr>
    </w:lvl>
    <w:lvl w:ilvl="8" w:tplc="0A6AFC78">
      <w:numFmt w:val="bullet"/>
      <w:lvlText w:val="•"/>
      <w:lvlJc w:val="left"/>
      <w:pPr>
        <w:ind w:left="9380" w:hanging="358"/>
      </w:pPr>
      <w:rPr>
        <w:rFonts w:hint="default"/>
        <w:lang w:val="ru-RU" w:eastAsia="en-US" w:bidi="ar-SA"/>
      </w:rPr>
    </w:lvl>
  </w:abstractNum>
  <w:abstractNum w:abstractNumId="44">
    <w:nsid w:val="18C85889"/>
    <w:multiLevelType w:val="hybridMultilevel"/>
    <w:tmpl w:val="95E87D78"/>
    <w:lvl w:ilvl="0" w:tplc="FFBA162E">
      <w:start w:val="1"/>
      <w:numFmt w:val="decimal"/>
      <w:lvlText w:val="%1."/>
      <w:lvlJc w:val="left"/>
      <w:pPr>
        <w:ind w:left="475" w:hanging="360"/>
      </w:pPr>
      <w:rPr>
        <w:rFonts w:hint="default"/>
        <w:spacing w:val="0"/>
        <w:w w:val="100"/>
        <w:lang w:val="ru-RU" w:eastAsia="en-US" w:bidi="ar-SA"/>
      </w:rPr>
    </w:lvl>
    <w:lvl w:ilvl="1" w:tplc="30D028C2">
      <w:numFmt w:val="bullet"/>
      <w:lvlText w:val="•"/>
      <w:lvlJc w:val="left"/>
      <w:pPr>
        <w:ind w:left="1267" w:hanging="360"/>
      </w:pPr>
      <w:rPr>
        <w:rFonts w:hint="default"/>
        <w:lang w:val="ru-RU" w:eastAsia="en-US" w:bidi="ar-SA"/>
      </w:rPr>
    </w:lvl>
    <w:lvl w:ilvl="2" w:tplc="EEF495A2">
      <w:numFmt w:val="bullet"/>
      <w:lvlText w:val="•"/>
      <w:lvlJc w:val="left"/>
      <w:pPr>
        <w:ind w:left="2055" w:hanging="360"/>
      </w:pPr>
      <w:rPr>
        <w:rFonts w:hint="default"/>
        <w:lang w:val="ru-RU" w:eastAsia="en-US" w:bidi="ar-SA"/>
      </w:rPr>
    </w:lvl>
    <w:lvl w:ilvl="3" w:tplc="D324AEDA">
      <w:numFmt w:val="bullet"/>
      <w:lvlText w:val="•"/>
      <w:lvlJc w:val="left"/>
      <w:pPr>
        <w:ind w:left="2842" w:hanging="360"/>
      </w:pPr>
      <w:rPr>
        <w:rFonts w:hint="default"/>
        <w:lang w:val="ru-RU" w:eastAsia="en-US" w:bidi="ar-SA"/>
      </w:rPr>
    </w:lvl>
    <w:lvl w:ilvl="4" w:tplc="6B12282E">
      <w:numFmt w:val="bullet"/>
      <w:lvlText w:val="•"/>
      <w:lvlJc w:val="left"/>
      <w:pPr>
        <w:ind w:left="3630" w:hanging="360"/>
      </w:pPr>
      <w:rPr>
        <w:rFonts w:hint="default"/>
        <w:lang w:val="ru-RU" w:eastAsia="en-US" w:bidi="ar-SA"/>
      </w:rPr>
    </w:lvl>
    <w:lvl w:ilvl="5" w:tplc="E3826E02">
      <w:numFmt w:val="bullet"/>
      <w:lvlText w:val="•"/>
      <w:lvlJc w:val="left"/>
      <w:pPr>
        <w:ind w:left="4418" w:hanging="360"/>
      </w:pPr>
      <w:rPr>
        <w:rFonts w:hint="default"/>
        <w:lang w:val="ru-RU" w:eastAsia="en-US" w:bidi="ar-SA"/>
      </w:rPr>
    </w:lvl>
    <w:lvl w:ilvl="6" w:tplc="CB88B488">
      <w:numFmt w:val="bullet"/>
      <w:lvlText w:val="•"/>
      <w:lvlJc w:val="left"/>
      <w:pPr>
        <w:ind w:left="5205" w:hanging="360"/>
      </w:pPr>
      <w:rPr>
        <w:rFonts w:hint="default"/>
        <w:lang w:val="ru-RU" w:eastAsia="en-US" w:bidi="ar-SA"/>
      </w:rPr>
    </w:lvl>
    <w:lvl w:ilvl="7" w:tplc="771E1E4E">
      <w:numFmt w:val="bullet"/>
      <w:lvlText w:val="•"/>
      <w:lvlJc w:val="left"/>
      <w:pPr>
        <w:ind w:left="5993" w:hanging="360"/>
      </w:pPr>
      <w:rPr>
        <w:rFonts w:hint="default"/>
        <w:lang w:val="ru-RU" w:eastAsia="en-US" w:bidi="ar-SA"/>
      </w:rPr>
    </w:lvl>
    <w:lvl w:ilvl="8" w:tplc="D5E425BA">
      <w:numFmt w:val="bullet"/>
      <w:lvlText w:val="•"/>
      <w:lvlJc w:val="left"/>
      <w:pPr>
        <w:ind w:left="6780" w:hanging="360"/>
      </w:pPr>
      <w:rPr>
        <w:rFonts w:hint="default"/>
        <w:lang w:val="ru-RU" w:eastAsia="en-US" w:bidi="ar-SA"/>
      </w:rPr>
    </w:lvl>
  </w:abstractNum>
  <w:abstractNum w:abstractNumId="45">
    <w:nsid w:val="197A1D01"/>
    <w:multiLevelType w:val="hybridMultilevel"/>
    <w:tmpl w:val="E0A6C4E4"/>
    <w:lvl w:ilvl="0" w:tplc="F00A5616">
      <w:numFmt w:val="bullet"/>
      <w:lvlText w:val=""/>
      <w:lvlJc w:val="left"/>
      <w:pPr>
        <w:ind w:left="881" w:hanging="360"/>
      </w:pPr>
      <w:rPr>
        <w:rFonts w:ascii="Symbol" w:eastAsia="Symbol" w:hAnsi="Symbol" w:cs="Symbol" w:hint="default"/>
        <w:b w:val="0"/>
        <w:bCs w:val="0"/>
        <w:i w:val="0"/>
        <w:iCs w:val="0"/>
        <w:color w:val="171717"/>
        <w:spacing w:val="0"/>
        <w:w w:val="97"/>
        <w:sz w:val="20"/>
        <w:szCs w:val="20"/>
        <w:lang w:val="ru-RU" w:eastAsia="en-US" w:bidi="ar-SA"/>
      </w:rPr>
    </w:lvl>
    <w:lvl w:ilvl="1" w:tplc="222407DE">
      <w:numFmt w:val="bullet"/>
      <w:lvlText w:val="*"/>
      <w:lvlJc w:val="left"/>
      <w:pPr>
        <w:ind w:left="18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285EF144">
      <w:numFmt w:val="bullet"/>
      <w:lvlText w:val="•"/>
      <w:lvlJc w:val="left"/>
      <w:pPr>
        <w:ind w:left="2750" w:hanging="240"/>
      </w:pPr>
      <w:rPr>
        <w:rFonts w:hint="default"/>
        <w:lang w:val="ru-RU" w:eastAsia="en-US" w:bidi="ar-SA"/>
      </w:rPr>
    </w:lvl>
    <w:lvl w:ilvl="3" w:tplc="59709560">
      <w:numFmt w:val="bullet"/>
      <w:lvlText w:val="•"/>
      <w:lvlJc w:val="left"/>
      <w:pPr>
        <w:ind w:left="3680" w:hanging="240"/>
      </w:pPr>
      <w:rPr>
        <w:rFonts w:hint="default"/>
        <w:lang w:val="ru-RU" w:eastAsia="en-US" w:bidi="ar-SA"/>
      </w:rPr>
    </w:lvl>
    <w:lvl w:ilvl="4" w:tplc="ECF62E3A">
      <w:numFmt w:val="bullet"/>
      <w:lvlText w:val="•"/>
      <w:lvlJc w:val="left"/>
      <w:pPr>
        <w:ind w:left="4610" w:hanging="240"/>
      </w:pPr>
      <w:rPr>
        <w:rFonts w:hint="default"/>
        <w:lang w:val="ru-RU" w:eastAsia="en-US" w:bidi="ar-SA"/>
      </w:rPr>
    </w:lvl>
    <w:lvl w:ilvl="5" w:tplc="D788FB9E">
      <w:numFmt w:val="bullet"/>
      <w:lvlText w:val="•"/>
      <w:lvlJc w:val="left"/>
      <w:pPr>
        <w:ind w:left="5540" w:hanging="240"/>
      </w:pPr>
      <w:rPr>
        <w:rFonts w:hint="default"/>
        <w:lang w:val="ru-RU" w:eastAsia="en-US" w:bidi="ar-SA"/>
      </w:rPr>
    </w:lvl>
    <w:lvl w:ilvl="6" w:tplc="881C41A8">
      <w:numFmt w:val="bullet"/>
      <w:lvlText w:val="•"/>
      <w:lvlJc w:val="left"/>
      <w:pPr>
        <w:ind w:left="6470" w:hanging="240"/>
      </w:pPr>
      <w:rPr>
        <w:rFonts w:hint="default"/>
        <w:lang w:val="ru-RU" w:eastAsia="en-US" w:bidi="ar-SA"/>
      </w:rPr>
    </w:lvl>
    <w:lvl w:ilvl="7" w:tplc="210C2600">
      <w:numFmt w:val="bullet"/>
      <w:lvlText w:val="•"/>
      <w:lvlJc w:val="left"/>
      <w:pPr>
        <w:ind w:left="7400" w:hanging="240"/>
      </w:pPr>
      <w:rPr>
        <w:rFonts w:hint="default"/>
        <w:lang w:val="ru-RU" w:eastAsia="en-US" w:bidi="ar-SA"/>
      </w:rPr>
    </w:lvl>
    <w:lvl w:ilvl="8" w:tplc="3DD6A8C6">
      <w:numFmt w:val="bullet"/>
      <w:lvlText w:val="•"/>
      <w:lvlJc w:val="left"/>
      <w:pPr>
        <w:ind w:left="8330" w:hanging="240"/>
      </w:pPr>
      <w:rPr>
        <w:rFonts w:hint="default"/>
        <w:lang w:val="ru-RU" w:eastAsia="en-US" w:bidi="ar-SA"/>
      </w:rPr>
    </w:lvl>
  </w:abstractNum>
  <w:abstractNum w:abstractNumId="46">
    <w:nsid w:val="19A63C10"/>
    <w:multiLevelType w:val="hybridMultilevel"/>
    <w:tmpl w:val="DD64C2B4"/>
    <w:lvl w:ilvl="0" w:tplc="E604E384">
      <w:start w:val="1"/>
      <w:numFmt w:val="decimal"/>
      <w:lvlText w:val="%1)"/>
      <w:lvlJc w:val="left"/>
      <w:pPr>
        <w:ind w:left="721" w:hanging="70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ED00A728">
      <w:numFmt w:val="bullet"/>
      <w:lvlText w:val="•"/>
      <w:lvlJc w:val="left"/>
      <w:pPr>
        <w:ind w:left="1837" w:hanging="707"/>
      </w:pPr>
      <w:rPr>
        <w:rFonts w:hint="default"/>
        <w:lang w:val="ru-RU" w:eastAsia="en-US" w:bidi="ar-SA"/>
      </w:rPr>
    </w:lvl>
    <w:lvl w:ilvl="2" w:tplc="4D0AF848">
      <w:numFmt w:val="bullet"/>
      <w:lvlText w:val="•"/>
      <w:lvlJc w:val="left"/>
      <w:pPr>
        <w:ind w:left="2955" w:hanging="707"/>
      </w:pPr>
      <w:rPr>
        <w:rFonts w:hint="default"/>
        <w:lang w:val="ru-RU" w:eastAsia="en-US" w:bidi="ar-SA"/>
      </w:rPr>
    </w:lvl>
    <w:lvl w:ilvl="3" w:tplc="6E2C0054">
      <w:numFmt w:val="bullet"/>
      <w:lvlText w:val="•"/>
      <w:lvlJc w:val="left"/>
      <w:pPr>
        <w:ind w:left="4073" w:hanging="707"/>
      </w:pPr>
      <w:rPr>
        <w:rFonts w:hint="default"/>
        <w:lang w:val="ru-RU" w:eastAsia="en-US" w:bidi="ar-SA"/>
      </w:rPr>
    </w:lvl>
    <w:lvl w:ilvl="4" w:tplc="DED40518">
      <w:numFmt w:val="bullet"/>
      <w:lvlText w:val="•"/>
      <w:lvlJc w:val="left"/>
      <w:pPr>
        <w:ind w:left="5191" w:hanging="707"/>
      </w:pPr>
      <w:rPr>
        <w:rFonts w:hint="default"/>
        <w:lang w:val="ru-RU" w:eastAsia="en-US" w:bidi="ar-SA"/>
      </w:rPr>
    </w:lvl>
    <w:lvl w:ilvl="5" w:tplc="E836072A">
      <w:numFmt w:val="bullet"/>
      <w:lvlText w:val="•"/>
      <w:lvlJc w:val="left"/>
      <w:pPr>
        <w:ind w:left="6309" w:hanging="707"/>
      </w:pPr>
      <w:rPr>
        <w:rFonts w:hint="default"/>
        <w:lang w:val="ru-RU" w:eastAsia="en-US" w:bidi="ar-SA"/>
      </w:rPr>
    </w:lvl>
    <w:lvl w:ilvl="6" w:tplc="31D06C9C">
      <w:numFmt w:val="bullet"/>
      <w:lvlText w:val="•"/>
      <w:lvlJc w:val="left"/>
      <w:pPr>
        <w:ind w:left="7427" w:hanging="707"/>
      </w:pPr>
      <w:rPr>
        <w:rFonts w:hint="default"/>
        <w:lang w:val="ru-RU" w:eastAsia="en-US" w:bidi="ar-SA"/>
      </w:rPr>
    </w:lvl>
    <w:lvl w:ilvl="7" w:tplc="FCCA8434">
      <w:numFmt w:val="bullet"/>
      <w:lvlText w:val="•"/>
      <w:lvlJc w:val="left"/>
      <w:pPr>
        <w:ind w:left="8545" w:hanging="707"/>
      </w:pPr>
      <w:rPr>
        <w:rFonts w:hint="default"/>
        <w:lang w:val="ru-RU" w:eastAsia="en-US" w:bidi="ar-SA"/>
      </w:rPr>
    </w:lvl>
    <w:lvl w:ilvl="8" w:tplc="3A60C8C4">
      <w:numFmt w:val="bullet"/>
      <w:lvlText w:val="•"/>
      <w:lvlJc w:val="left"/>
      <w:pPr>
        <w:ind w:left="9663" w:hanging="707"/>
      </w:pPr>
      <w:rPr>
        <w:rFonts w:hint="default"/>
        <w:lang w:val="ru-RU" w:eastAsia="en-US" w:bidi="ar-SA"/>
      </w:rPr>
    </w:lvl>
  </w:abstractNum>
  <w:abstractNum w:abstractNumId="47">
    <w:nsid w:val="1A6A7973"/>
    <w:multiLevelType w:val="hybridMultilevel"/>
    <w:tmpl w:val="23D2815C"/>
    <w:lvl w:ilvl="0" w:tplc="34E6A98E">
      <w:start w:val="1"/>
      <w:numFmt w:val="decimal"/>
      <w:lvlText w:val="%1."/>
      <w:lvlJc w:val="left"/>
      <w:pPr>
        <w:ind w:left="477" w:hanging="221"/>
      </w:pPr>
      <w:rPr>
        <w:rFonts w:ascii="Times New Roman" w:eastAsia="Times New Roman" w:hAnsi="Times New Roman" w:cs="Times New Roman" w:hint="default"/>
        <w:b w:val="0"/>
        <w:bCs w:val="0"/>
        <w:i w:val="0"/>
        <w:iCs w:val="0"/>
        <w:spacing w:val="1"/>
        <w:w w:val="100"/>
        <w:sz w:val="26"/>
        <w:szCs w:val="26"/>
        <w:lang w:val="ru-RU" w:eastAsia="en-US" w:bidi="ar-SA"/>
      </w:rPr>
    </w:lvl>
    <w:lvl w:ilvl="1" w:tplc="2EBAF85C">
      <w:numFmt w:val="bullet"/>
      <w:lvlText w:val="•"/>
      <w:lvlJc w:val="left"/>
      <w:pPr>
        <w:ind w:left="1267" w:hanging="221"/>
      </w:pPr>
      <w:rPr>
        <w:rFonts w:hint="default"/>
        <w:lang w:val="ru-RU" w:eastAsia="en-US" w:bidi="ar-SA"/>
      </w:rPr>
    </w:lvl>
    <w:lvl w:ilvl="2" w:tplc="93CEE554">
      <w:numFmt w:val="bullet"/>
      <w:lvlText w:val="•"/>
      <w:lvlJc w:val="left"/>
      <w:pPr>
        <w:ind w:left="2055" w:hanging="221"/>
      </w:pPr>
      <w:rPr>
        <w:rFonts w:hint="default"/>
        <w:lang w:val="ru-RU" w:eastAsia="en-US" w:bidi="ar-SA"/>
      </w:rPr>
    </w:lvl>
    <w:lvl w:ilvl="3" w:tplc="49107FF2">
      <w:numFmt w:val="bullet"/>
      <w:lvlText w:val="•"/>
      <w:lvlJc w:val="left"/>
      <w:pPr>
        <w:ind w:left="2842" w:hanging="221"/>
      </w:pPr>
      <w:rPr>
        <w:rFonts w:hint="default"/>
        <w:lang w:val="ru-RU" w:eastAsia="en-US" w:bidi="ar-SA"/>
      </w:rPr>
    </w:lvl>
    <w:lvl w:ilvl="4" w:tplc="F64C4BE4">
      <w:numFmt w:val="bullet"/>
      <w:lvlText w:val="•"/>
      <w:lvlJc w:val="left"/>
      <w:pPr>
        <w:ind w:left="3630" w:hanging="221"/>
      </w:pPr>
      <w:rPr>
        <w:rFonts w:hint="default"/>
        <w:lang w:val="ru-RU" w:eastAsia="en-US" w:bidi="ar-SA"/>
      </w:rPr>
    </w:lvl>
    <w:lvl w:ilvl="5" w:tplc="F9A837A6">
      <w:numFmt w:val="bullet"/>
      <w:lvlText w:val="•"/>
      <w:lvlJc w:val="left"/>
      <w:pPr>
        <w:ind w:left="4418" w:hanging="221"/>
      </w:pPr>
      <w:rPr>
        <w:rFonts w:hint="default"/>
        <w:lang w:val="ru-RU" w:eastAsia="en-US" w:bidi="ar-SA"/>
      </w:rPr>
    </w:lvl>
    <w:lvl w:ilvl="6" w:tplc="6A3C0060">
      <w:numFmt w:val="bullet"/>
      <w:lvlText w:val="•"/>
      <w:lvlJc w:val="left"/>
      <w:pPr>
        <w:ind w:left="5205" w:hanging="221"/>
      </w:pPr>
      <w:rPr>
        <w:rFonts w:hint="default"/>
        <w:lang w:val="ru-RU" w:eastAsia="en-US" w:bidi="ar-SA"/>
      </w:rPr>
    </w:lvl>
    <w:lvl w:ilvl="7" w:tplc="DBC489B8">
      <w:numFmt w:val="bullet"/>
      <w:lvlText w:val="•"/>
      <w:lvlJc w:val="left"/>
      <w:pPr>
        <w:ind w:left="5993" w:hanging="221"/>
      </w:pPr>
      <w:rPr>
        <w:rFonts w:hint="default"/>
        <w:lang w:val="ru-RU" w:eastAsia="en-US" w:bidi="ar-SA"/>
      </w:rPr>
    </w:lvl>
    <w:lvl w:ilvl="8" w:tplc="DE4CB9C8">
      <w:numFmt w:val="bullet"/>
      <w:lvlText w:val="•"/>
      <w:lvlJc w:val="left"/>
      <w:pPr>
        <w:ind w:left="6780" w:hanging="221"/>
      </w:pPr>
      <w:rPr>
        <w:rFonts w:hint="default"/>
        <w:lang w:val="ru-RU" w:eastAsia="en-US" w:bidi="ar-SA"/>
      </w:rPr>
    </w:lvl>
  </w:abstractNum>
  <w:abstractNum w:abstractNumId="48">
    <w:nsid w:val="1C88507F"/>
    <w:multiLevelType w:val="hybridMultilevel"/>
    <w:tmpl w:val="A3CA0172"/>
    <w:lvl w:ilvl="0" w:tplc="DB529BAE">
      <w:numFmt w:val="bullet"/>
      <w:lvlText w:val="-"/>
      <w:lvlJc w:val="left"/>
      <w:pPr>
        <w:ind w:left="11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F208394">
      <w:numFmt w:val="bullet"/>
      <w:lvlText w:val="•"/>
      <w:lvlJc w:val="left"/>
      <w:pPr>
        <w:ind w:left="2206" w:hanging="140"/>
      </w:pPr>
      <w:rPr>
        <w:rFonts w:hint="default"/>
        <w:lang w:val="ru-RU" w:eastAsia="en-US" w:bidi="ar-SA"/>
      </w:rPr>
    </w:lvl>
    <w:lvl w:ilvl="2" w:tplc="617C5092">
      <w:numFmt w:val="bullet"/>
      <w:lvlText w:val="•"/>
      <w:lvlJc w:val="left"/>
      <w:pPr>
        <w:ind w:left="3252" w:hanging="140"/>
      </w:pPr>
      <w:rPr>
        <w:rFonts w:hint="default"/>
        <w:lang w:val="ru-RU" w:eastAsia="en-US" w:bidi="ar-SA"/>
      </w:rPr>
    </w:lvl>
    <w:lvl w:ilvl="3" w:tplc="50320488">
      <w:numFmt w:val="bullet"/>
      <w:lvlText w:val="•"/>
      <w:lvlJc w:val="left"/>
      <w:pPr>
        <w:ind w:left="4298" w:hanging="140"/>
      </w:pPr>
      <w:rPr>
        <w:rFonts w:hint="default"/>
        <w:lang w:val="ru-RU" w:eastAsia="en-US" w:bidi="ar-SA"/>
      </w:rPr>
    </w:lvl>
    <w:lvl w:ilvl="4" w:tplc="236C6254">
      <w:numFmt w:val="bullet"/>
      <w:lvlText w:val="•"/>
      <w:lvlJc w:val="left"/>
      <w:pPr>
        <w:ind w:left="5344" w:hanging="140"/>
      </w:pPr>
      <w:rPr>
        <w:rFonts w:hint="default"/>
        <w:lang w:val="ru-RU" w:eastAsia="en-US" w:bidi="ar-SA"/>
      </w:rPr>
    </w:lvl>
    <w:lvl w:ilvl="5" w:tplc="A16E6D66">
      <w:numFmt w:val="bullet"/>
      <w:lvlText w:val="•"/>
      <w:lvlJc w:val="left"/>
      <w:pPr>
        <w:ind w:left="6390" w:hanging="140"/>
      </w:pPr>
      <w:rPr>
        <w:rFonts w:hint="default"/>
        <w:lang w:val="ru-RU" w:eastAsia="en-US" w:bidi="ar-SA"/>
      </w:rPr>
    </w:lvl>
    <w:lvl w:ilvl="6" w:tplc="7B54D502">
      <w:numFmt w:val="bullet"/>
      <w:lvlText w:val="•"/>
      <w:lvlJc w:val="left"/>
      <w:pPr>
        <w:ind w:left="7436" w:hanging="140"/>
      </w:pPr>
      <w:rPr>
        <w:rFonts w:hint="default"/>
        <w:lang w:val="ru-RU" w:eastAsia="en-US" w:bidi="ar-SA"/>
      </w:rPr>
    </w:lvl>
    <w:lvl w:ilvl="7" w:tplc="2C201C44">
      <w:numFmt w:val="bullet"/>
      <w:lvlText w:val="•"/>
      <w:lvlJc w:val="left"/>
      <w:pPr>
        <w:ind w:left="8482" w:hanging="140"/>
      </w:pPr>
      <w:rPr>
        <w:rFonts w:hint="default"/>
        <w:lang w:val="ru-RU" w:eastAsia="en-US" w:bidi="ar-SA"/>
      </w:rPr>
    </w:lvl>
    <w:lvl w:ilvl="8" w:tplc="B492C310">
      <w:numFmt w:val="bullet"/>
      <w:lvlText w:val="•"/>
      <w:lvlJc w:val="left"/>
      <w:pPr>
        <w:ind w:left="9528" w:hanging="140"/>
      </w:pPr>
      <w:rPr>
        <w:rFonts w:hint="default"/>
        <w:lang w:val="ru-RU" w:eastAsia="en-US" w:bidi="ar-SA"/>
      </w:rPr>
    </w:lvl>
  </w:abstractNum>
  <w:abstractNum w:abstractNumId="49">
    <w:nsid w:val="1C953955"/>
    <w:multiLevelType w:val="hybridMultilevel"/>
    <w:tmpl w:val="E1D2F926"/>
    <w:lvl w:ilvl="0" w:tplc="A948C214">
      <w:start w:val="3"/>
      <w:numFmt w:val="decimal"/>
      <w:lvlText w:val="%1"/>
      <w:lvlJc w:val="left"/>
      <w:pPr>
        <w:ind w:left="563"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0B088E66">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2" w:tplc="50508F30">
      <w:numFmt w:val="bullet"/>
      <w:lvlText w:val="•"/>
      <w:lvlJc w:val="left"/>
      <w:pPr>
        <w:ind w:left="2459" w:hanging="361"/>
      </w:pPr>
      <w:rPr>
        <w:rFonts w:hint="default"/>
        <w:lang w:val="ru-RU" w:eastAsia="en-US" w:bidi="ar-SA"/>
      </w:rPr>
    </w:lvl>
    <w:lvl w:ilvl="3" w:tplc="D0C23BC6">
      <w:numFmt w:val="bullet"/>
      <w:lvlText w:val="•"/>
      <w:lvlJc w:val="left"/>
      <w:pPr>
        <w:ind w:left="3639" w:hanging="361"/>
      </w:pPr>
      <w:rPr>
        <w:rFonts w:hint="default"/>
        <w:lang w:val="ru-RU" w:eastAsia="en-US" w:bidi="ar-SA"/>
      </w:rPr>
    </w:lvl>
    <w:lvl w:ilvl="4" w:tplc="63D8D686">
      <w:numFmt w:val="bullet"/>
      <w:lvlText w:val="•"/>
      <w:lvlJc w:val="left"/>
      <w:pPr>
        <w:ind w:left="4819" w:hanging="361"/>
      </w:pPr>
      <w:rPr>
        <w:rFonts w:hint="default"/>
        <w:lang w:val="ru-RU" w:eastAsia="en-US" w:bidi="ar-SA"/>
      </w:rPr>
    </w:lvl>
    <w:lvl w:ilvl="5" w:tplc="5D8C4734">
      <w:numFmt w:val="bullet"/>
      <w:lvlText w:val="•"/>
      <w:lvlJc w:val="left"/>
      <w:pPr>
        <w:ind w:left="5999" w:hanging="361"/>
      </w:pPr>
      <w:rPr>
        <w:rFonts w:hint="default"/>
        <w:lang w:val="ru-RU" w:eastAsia="en-US" w:bidi="ar-SA"/>
      </w:rPr>
    </w:lvl>
    <w:lvl w:ilvl="6" w:tplc="14FEDB4C">
      <w:numFmt w:val="bullet"/>
      <w:lvlText w:val="•"/>
      <w:lvlJc w:val="left"/>
      <w:pPr>
        <w:ind w:left="7179" w:hanging="361"/>
      </w:pPr>
      <w:rPr>
        <w:rFonts w:hint="default"/>
        <w:lang w:val="ru-RU" w:eastAsia="en-US" w:bidi="ar-SA"/>
      </w:rPr>
    </w:lvl>
    <w:lvl w:ilvl="7" w:tplc="AC70F0EE">
      <w:numFmt w:val="bullet"/>
      <w:lvlText w:val="•"/>
      <w:lvlJc w:val="left"/>
      <w:pPr>
        <w:ind w:left="8359" w:hanging="361"/>
      </w:pPr>
      <w:rPr>
        <w:rFonts w:hint="default"/>
        <w:lang w:val="ru-RU" w:eastAsia="en-US" w:bidi="ar-SA"/>
      </w:rPr>
    </w:lvl>
    <w:lvl w:ilvl="8" w:tplc="7610DFD0">
      <w:numFmt w:val="bullet"/>
      <w:lvlText w:val="•"/>
      <w:lvlJc w:val="left"/>
      <w:pPr>
        <w:ind w:left="9539" w:hanging="361"/>
      </w:pPr>
      <w:rPr>
        <w:rFonts w:hint="default"/>
        <w:lang w:val="ru-RU" w:eastAsia="en-US" w:bidi="ar-SA"/>
      </w:rPr>
    </w:lvl>
  </w:abstractNum>
  <w:abstractNum w:abstractNumId="50">
    <w:nsid w:val="1CBA3DEC"/>
    <w:multiLevelType w:val="hybridMultilevel"/>
    <w:tmpl w:val="A5DED282"/>
    <w:lvl w:ilvl="0" w:tplc="44725BB2">
      <w:start w:val="1"/>
      <w:numFmt w:val="decimal"/>
      <w:lvlText w:val="%1."/>
      <w:lvlJc w:val="left"/>
      <w:pPr>
        <w:ind w:left="94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FA76D6">
      <w:numFmt w:val="bullet"/>
      <w:lvlText w:val="•"/>
      <w:lvlJc w:val="left"/>
      <w:pPr>
        <w:ind w:left="1865" w:hanging="360"/>
      </w:pPr>
      <w:rPr>
        <w:rFonts w:hint="default"/>
        <w:lang w:val="ru-RU" w:eastAsia="en-US" w:bidi="ar-SA"/>
      </w:rPr>
    </w:lvl>
    <w:lvl w:ilvl="2" w:tplc="80E8BA60">
      <w:numFmt w:val="bullet"/>
      <w:lvlText w:val="•"/>
      <w:lvlJc w:val="left"/>
      <w:pPr>
        <w:ind w:left="2790" w:hanging="360"/>
      </w:pPr>
      <w:rPr>
        <w:rFonts w:hint="default"/>
        <w:lang w:val="ru-RU" w:eastAsia="en-US" w:bidi="ar-SA"/>
      </w:rPr>
    </w:lvl>
    <w:lvl w:ilvl="3" w:tplc="924CFCC4">
      <w:numFmt w:val="bullet"/>
      <w:lvlText w:val="•"/>
      <w:lvlJc w:val="left"/>
      <w:pPr>
        <w:ind w:left="3715" w:hanging="360"/>
      </w:pPr>
      <w:rPr>
        <w:rFonts w:hint="default"/>
        <w:lang w:val="ru-RU" w:eastAsia="en-US" w:bidi="ar-SA"/>
      </w:rPr>
    </w:lvl>
    <w:lvl w:ilvl="4" w:tplc="9044F008">
      <w:numFmt w:val="bullet"/>
      <w:lvlText w:val="•"/>
      <w:lvlJc w:val="left"/>
      <w:pPr>
        <w:ind w:left="4640" w:hanging="360"/>
      </w:pPr>
      <w:rPr>
        <w:rFonts w:hint="default"/>
        <w:lang w:val="ru-RU" w:eastAsia="en-US" w:bidi="ar-SA"/>
      </w:rPr>
    </w:lvl>
    <w:lvl w:ilvl="5" w:tplc="29EC9A60">
      <w:numFmt w:val="bullet"/>
      <w:lvlText w:val="•"/>
      <w:lvlJc w:val="left"/>
      <w:pPr>
        <w:ind w:left="5565" w:hanging="360"/>
      </w:pPr>
      <w:rPr>
        <w:rFonts w:hint="default"/>
        <w:lang w:val="ru-RU" w:eastAsia="en-US" w:bidi="ar-SA"/>
      </w:rPr>
    </w:lvl>
    <w:lvl w:ilvl="6" w:tplc="D7709BCE">
      <w:numFmt w:val="bullet"/>
      <w:lvlText w:val="•"/>
      <w:lvlJc w:val="left"/>
      <w:pPr>
        <w:ind w:left="6490" w:hanging="360"/>
      </w:pPr>
      <w:rPr>
        <w:rFonts w:hint="default"/>
        <w:lang w:val="ru-RU" w:eastAsia="en-US" w:bidi="ar-SA"/>
      </w:rPr>
    </w:lvl>
    <w:lvl w:ilvl="7" w:tplc="D6C4B46A">
      <w:numFmt w:val="bullet"/>
      <w:lvlText w:val="•"/>
      <w:lvlJc w:val="left"/>
      <w:pPr>
        <w:ind w:left="7415" w:hanging="360"/>
      </w:pPr>
      <w:rPr>
        <w:rFonts w:hint="default"/>
        <w:lang w:val="ru-RU" w:eastAsia="en-US" w:bidi="ar-SA"/>
      </w:rPr>
    </w:lvl>
    <w:lvl w:ilvl="8" w:tplc="EF9CCBE4">
      <w:numFmt w:val="bullet"/>
      <w:lvlText w:val="•"/>
      <w:lvlJc w:val="left"/>
      <w:pPr>
        <w:ind w:left="8340" w:hanging="360"/>
      </w:pPr>
      <w:rPr>
        <w:rFonts w:hint="default"/>
        <w:lang w:val="ru-RU" w:eastAsia="en-US" w:bidi="ar-SA"/>
      </w:rPr>
    </w:lvl>
  </w:abstractNum>
  <w:abstractNum w:abstractNumId="51">
    <w:nsid w:val="1CBE5797"/>
    <w:multiLevelType w:val="hybridMultilevel"/>
    <w:tmpl w:val="F15274A2"/>
    <w:lvl w:ilvl="0" w:tplc="06E00EAE">
      <w:start w:val="1"/>
      <w:numFmt w:val="decimal"/>
      <w:lvlText w:val="%1)"/>
      <w:lvlJc w:val="left"/>
      <w:pPr>
        <w:ind w:left="203" w:hanging="287"/>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95DA4B2E">
      <w:numFmt w:val="bullet"/>
      <w:lvlText w:val="•"/>
      <w:lvlJc w:val="left"/>
      <w:pPr>
        <w:ind w:left="1369" w:hanging="287"/>
      </w:pPr>
      <w:rPr>
        <w:rFonts w:hint="default"/>
        <w:lang w:val="ru-RU" w:eastAsia="en-US" w:bidi="ar-SA"/>
      </w:rPr>
    </w:lvl>
    <w:lvl w:ilvl="2" w:tplc="84008858">
      <w:numFmt w:val="bullet"/>
      <w:lvlText w:val="•"/>
      <w:lvlJc w:val="left"/>
      <w:pPr>
        <w:ind w:left="2539" w:hanging="287"/>
      </w:pPr>
      <w:rPr>
        <w:rFonts w:hint="default"/>
        <w:lang w:val="ru-RU" w:eastAsia="en-US" w:bidi="ar-SA"/>
      </w:rPr>
    </w:lvl>
    <w:lvl w:ilvl="3" w:tplc="FD7A0014">
      <w:numFmt w:val="bullet"/>
      <w:lvlText w:val="•"/>
      <w:lvlJc w:val="left"/>
      <w:pPr>
        <w:ind w:left="3709" w:hanging="287"/>
      </w:pPr>
      <w:rPr>
        <w:rFonts w:hint="default"/>
        <w:lang w:val="ru-RU" w:eastAsia="en-US" w:bidi="ar-SA"/>
      </w:rPr>
    </w:lvl>
    <w:lvl w:ilvl="4" w:tplc="3C363748">
      <w:numFmt w:val="bullet"/>
      <w:lvlText w:val="•"/>
      <w:lvlJc w:val="left"/>
      <w:pPr>
        <w:ind w:left="4879" w:hanging="287"/>
      </w:pPr>
      <w:rPr>
        <w:rFonts w:hint="default"/>
        <w:lang w:val="ru-RU" w:eastAsia="en-US" w:bidi="ar-SA"/>
      </w:rPr>
    </w:lvl>
    <w:lvl w:ilvl="5" w:tplc="46209188">
      <w:numFmt w:val="bullet"/>
      <w:lvlText w:val="•"/>
      <w:lvlJc w:val="left"/>
      <w:pPr>
        <w:ind w:left="6049" w:hanging="287"/>
      </w:pPr>
      <w:rPr>
        <w:rFonts w:hint="default"/>
        <w:lang w:val="ru-RU" w:eastAsia="en-US" w:bidi="ar-SA"/>
      </w:rPr>
    </w:lvl>
    <w:lvl w:ilvl="6" w:tplc="758CEBB8">
      <w:numFmt w:val="bullet"/>
      <w:lvlText w:val="•"/>
      <w:lvlJc w:val="left"/>
      <w:pPr>
        <w:ind w:left="7219" w:hanging="287"/>
      </w:pPr>
      <w:rPr>
        <w:rFonts w:hint="default"/>
        <w:lang w:val="ru-RU" w:eastAsia="en-US" w:bidi="ar-SA"/>
      </w:rPr>
    </w:lvl>
    <w:lvl w:ilvl="7" w:tplc="73F626C2">
      <w:numFmt w:val="bullet"/>
      <w:lvlText w:val="•"/>
      <w:lvlJc w:val="left"/>
      <w:pPr>
        <w:ind w:left="8389" w:hanging="287"/>
      </w:pPr>
      <w:rPr>
        <w:rFonts w:hint="default"/>
        <w:lang w:val="ru-RU" w:eastAsia="en-US" w:bidi="ar-SA"/>
      </w:rPr>
    </w:lvl>
    <w:lvl w:ilvl="8" w:tplc="3A10D1FE">
      <w:numFmt w:val="bullet"/>
      <w:lvlText w:val="•"/>
      <w:lvlJc w:val="left"/>
      <w:pPr>
        <w:ind w:left="9559" w:hanging="287"/>
      </w:pPr>
      <w:rPr>
        <w:rFonts w:hint="default"/>
        <w:lang w:val="ru-RU" w:eastAsia="en-US" w:bidi="ar-SA"/>
      </w:rPr>
    </w:lvl>
  </w:abstractNum>
  <w:abstractNum w:abstractNumId="52">
    <w:nsid w:val="1CD83D10"/>
    <w:multiLevelType w:val="multilevel"/>
    <w:tmpl w:val="179E859C"/>
    <w:lvl w:ilvl="0">
      <w:start w:val="1"/>
      <w:numFmt w:val="decimal"/>
      <w:lvlText w:val="%1."/>
      <w:lvlJc w:val="left"/>
      <w:pPr>
        <w:ind w:left="2003" w:hanging="360"/>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2102" w:hanging="360"/>
        <w:jc w:val="right"/>
      </w:pPr>
      <w:rPr>
        <w:rFonts w:hint="default"/>
        <w:spacing w:val="-1"/>
        <w:w w:val="92"/>
        <w:lang w:val="ru-RU" w:eastAsia="en-US" w:bidi="ar-SA"/>
      </w:rPr>
    </w:lvl>
    <w:lvl w:ilvl="2">
      <w:numFmt w:val="bullet"/>
      <w:lvlText w:val="-"/>
      <w:lvlJc w:val="left"/>
      <w:pPr>
        <w:ind w:left="1499" w:hanging="207"/>
      </w:pPr>
      <w:rPr>
        <w:rFonts w:ascii="Times New Roman" w:eastAsia="Times New Roman" w:hAnsi="Times New Roman" w:cs="Times New Roman" w:hint="default"/>
        <w:spacing w:val="0"/>
        <w:w w:val="100"/>
        <w:lang w:val="ru-RU" w:eastAsia="en-US" w:bidi="ar-SA"/>
      </w:rPr>
    </w:lvl>
    <w:lvl w:ilvl="3">
      <w:numFmt w:val="bullet"/>
      <w:lvlText w:val="•"/>
      <w:lvlJc w:val="left"/>
      <w:pPr>
        <w:ind w:left="2220" w:hanging="207"/>
      </w:pPr>
      <w:rPr>
        <w:rFonts w:hint="default"/>
        <w:lang w:val="ru-RU" w:eastAsia="en-US" w:bidi="ar-SA"/>
      </w:rPr>
    </w:lvl>
    <w:lvl w:ilvl="4">
      <w:numFmt w:val="bullet"/>
      <w:lvlText w:val="•"/>
      <w:lvlJc w:val="left"/>
      <w:pPr>
        <w:ind w:left="2360" w:hanging="207"/>
      </w:pPr>
      <w:rPr>
        <w:rFonts w:hint="default"/>
        <w:lang w:val="ru-RU" w:eastAsia="en-US" w:bidi="ar-SA"/>
      </w:rPr>
    </w:lvl>
    <w:lvl w:ilvl="5">
      <w:numFmt w:val="bullet"/>
      <w:lvlText w:val="•"/>
      <w:lvlJc w:val="left"/>
      <w:pPr>
        <w:ind w:left="3896" w:hanging="207"/>
      </w:pPr>
      <w:rPr>
        <w:rFonts w:hint="default"/>
        <w:lang w:val="ru-RU" w:eastAsia="en-US" w:bidi="ar-SA"/>
      </w:rPr>
    </w:lvl>
    <w:lvl w:ilvl="6">
      <w:numFmt w:val="bullet"/>
      <w:lvlText w:val="•"/>
      <w:lvlJc w:val="left"/>
      <w:pPr>
        <w:ind w:left="5433" w:hanging="207"/>
      </w:pPr>
      <w:rPr>
        <w:rFonts w:hint="default"/>
        <w:lang w:val="ru-RU" w:eastAsia="en-US" w:bidi="ar-SA"/>
      </w:rPr>
    </w:lvl>
    <w:lvl w:ilvl="7">
      <w:numFmt w:val="bullet"/>
      <w:lvlText w:val="•"/>
      <w:lvlJc w:val="left"/>
      <w:pPr>
        <w:ind w:left="6970" w:hanging="207"/>
      </w:pPr>
      <w:rPr>
        <w:rFonts w:hint="default"/>
        <w:lang w:val="ru-RU" w:eastAsia="en-US" w:bidi="ar-SA"/>
      </w:rPr>
    </w:lvl>
    <w:lvl w:ilvl="8">
      <w:numFmt w:val="bullet"/>
      <w:lvlText w:val="•"/>
      <w:lvlJc w:val="left"/>
      <w:pPr>
        <w:ind w:left="8507" w:hanging="207"/>
      </w:pPr>
      <w:rPr>
        <w:rFonts w:hint="default"/>
        <w:lang w:val="ru-RU" w:eastAsia="en-US" w:bidi="ar-SA"/>
      </w:rPr>
    </w:lvl>
  </w:abstractNum>
  <w:abstractNum w:abstractNumId="53">
    <w:nsid w:val="1D77116A"/>
    <w:multiLevelType w:val="hybridMultilevel"/>
    <w:tmpl w:val="9E06B40A"/>
    <w:lvl w:ilvl="0" w:tplc="8D347588">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56DA5AC0">
      <w:numFmt w:val="bullet"/>
      <w:lvlText w:val="•"/>
      <w:lvlJc w:val="left"/>
      <w:pPr>
        <w:ind w:left="386" w:hanging="201"/>
      </w:pPr>
      <w:rPr>
        <w:rFonts w:hint="default"/>
        <w:lang w:val="ru-RU" w:eastAsia="en-US" w:bidi="ar-SA"/>
      </w:rPr>
    </w:lvl>
    <w:lvl w:ilvl="2" w:tplc="141841E2">
      <w:numFmt w:val="bullet"/>
      <w:lvlText w:val="•"/>
      <w:lvlJc w:val="left"/>
      <w:pPr>
        <w:ind w:left="673" w:hanging="201"/>
      </w:pPr>
      <w:rPr>
        <w:rFonts w:hint="default"/>
        <w:lang w:val="ru-RU" w:eastAsia="en-US" w:bidi="ar-SA"/>
      </w:rPr>
    </w:lvl>
    <w:lvl w:ilvl="3" w:tplc="E728AFB8">
      <w:numFmt w:val="bullet"/>
      <w:lvlText w:val="•"/>
      <w:lvlJc w:val="left"/>
      <w:pPr>
        <w:ind w:left="960" w:hanging="201"/>
      </w:pPr>
      <w:rPr>
        <w:rFonts w:hint="default"/>
        <w:lang w:val="ru-RU" w:eastAsia="en-US" w:bidi="ar-SA"/>
      </w:rPr>
    </w:lvl>
    <w:lvl w:ilvl="4" w:tplc="DA5C73BA">
      <w:numFmt w:val="bullet"/>
      <w:lvlText w:val="•"/>
      <w:lvlJc w:val="left"/>
      <w:pPr>
        <w:ind w:left="1247" w:hanging="201"/>
      </w:pPr>
      <w:rPr>
        <w:rFonts w:hint="default"/>
        <w:lang w:val="ru-RU" w:eastAsia="en-US" w:bidi="ar-SA"/>
      </w:rPr>
    </w:lvl>
    <w:lvl w:ilvl="5" w:tplc="3FE46450">
      <w:numFmt w:val="bullet"/>
      <w:lvlText w:val="•"/>
      <w:lvlJc w:val="left"/>
      <w:pPr>
        <w:ind w:left="1534" w:hanging="201"/>
      </w:pPr>
      <w:rPr>
        <w:rFonts w:hint="default"/>
        <w:lang w:val="ru-RU" w:eastAsia="en-US" w:bidi="ar-SA"/>
      </w:rPr>
    </w:lvl>
    <w:lvl w:ilvl="6" w:tplc="C038DD24">
      <w:numFmt w:val="bullet"/>
      <w:lvlText w:val="•"/>
      <w:lvlJc w:val="left"/>
      <w:pPr>
        <w:ind w:left="1821" w:hanging="201"/>
      </w:pPr>
      <w:rPr>
        <w:rFonts w:hint="default"/>
        <w:lang w:val="ru-RU" w:eastAsia="en-US" w:bidi="ar-SA"/>
      </w:rPr>
    </w:lvl>
    <w:lvl w:ilvl="7" w:tplc="55A2BE9C">
      <w:numFmt w:val="bullet"/>
      <w:lvlText w:val="•"/>
      <w:lvlJc w:val="left"/>
      <w:pPr>
        <w:ind w:left="2108" w:hanging="201"/>
      </w:pPr>
      <w:rPr>
        <w:rFonts w:hint="default"/>
        <w:lang w:val="ru-RU" w:eastAsia="en-US" w:bidi="ar-SA"/>
      </w:rPr>
    </w:lvl>
    <w:lvl w:ilvl="8" w:tplc="EC262F00">
      <w:numFmt w:val="bullet"/>
      <w:lvlText w:val="•"/>
      <w:lvlJc w:val="left"/>
      <w:pPr>
        <w:ind w:left="2395" w:hanging="201"/>
      </w:pPr>
      <w:rPr>
        <w:rFonts w:hint="default"/>
        <w:lang w:val="ru-RU" w:eastAsia="en-US" w:bidi="ar-SA"/>
      </w:rPr>
    </w:lvl>
  </w:abstractNum>
  <w:abstractNum w:abstractNumId="54">
    <w:nsid w:val="1E031134"/>
    <w:multiLevelType w:val="multilevel"/>
    <w:tmpl w:val="1FF696DE"/>
    <w:lvl w:ilvl="0">
      <w:start w:val="31"/>
      <w:numFmt w:val="decimal"/>
      <w:lvlText w:val="%1"/>
      <w:lvlJc w:val="left"/>
      <w:pPr>
        <w:ind w:left="100" w:hanging="860"/>
      </w:pPr>
      <w:rPr>
        <w:rFonts w:hint="default"/>
        <w:lang w:val="ru-RU" w:eastAsia="en-US" w:bidi="ar-SA"/>
      </w:rPr>
    </w:lvl>
    <w:lvl w:ilvl="1">
      <w:start w:val="1"/>
      <w:numFmt w:val="decimal"/>
      <w:lvlText w:val="%1.%2."/>
      <w:lvlJc w:val="left"/>
      <w:pPr>
        <w:ind w:left="100" w:hanging="8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32"/>
      <w:numFmt w:val="decimal"/>
      <w:lvlText w:val="%3."/>
      <w:lvlJc w:val="left"/>
      <w:pPr>
        <w:ind w:left="1516" w:hanging="696"/>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100" w:hanging="8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13" w:hanging="860"/>
      </w:pPr>
      <w:rPr>
        <w:rFonts w:hint="default"/>
        <w:lang w:val="ru-RU" w:eastAsia="en-US" w:bidi="ar-SA"/>
      </w:rPr>
    </w:lvl>
    <w:lvl w:ilvl="5">
      <w:numFmt w:val="bullet"/>
      <w:lvlText w:val="•"/>
      <w:lvlJc w:val="left"/>
      <w:pPr>
        <w:ind w:left="5644" w:hanging="860"/>
      </w:pPr>
      <w:rPr>
        <w:rFonts w:hint="default"/>
        <w:lang w:val="ru-RU" w:eastAsia="en-US" w:bidi="ar-SA"/>
      </w:rPr>
    </w:lvl>
    <w:lvl w:ilvl="6">
      <w:numFmt w:val="bullet"/>
      <w:lvlText w:val="•"/>
      <w:lvlJc w:val="left"/>
      <w:pPr>
        <w:ind w:left="6676" w:hanging="860"/>
      </w:pPr>
      <w:rPr>
        <w:rFonts w:hint="default"/>
        <w:lang w:val="ru-RU" w:eastAsia="en-US" w:bidi="ar-SA"/>
      </w:rPr>
    </w:lvl>
    <w:lvl w:ilvl="7">
      <w:numFmt w:val="bullet"/>
      <w:lvlText w:val="•"/>
      <w:lvlJc w:val="left"/>
      <w:pPr>
        <w:ind w:left="7707" w:hanging="860"/>
      </w:pPr>
      <w:rPr>
        <w:rFonts w:hint="default"/>
        <w:lang w:val="ru-RU" w:eastAsia="en-US" w:bidi="ar-SA"/>
      </w:rPr>
    </w:lvl>
    <w:lvl w:ilvl="8">
      <w:numFmt w:val="bullet"/>
      <w:lvlText w:val="•"/>
      <w:lvlJc w:val="left"/>
      <w:pPr>
        <w:ind w:left="8738" w:hanging="860"/>
      </w:pPr>
      <w:rPr>
        <w:rFonts w:hint="default"/>
        <w:lang w:val="ru-RU" w:eastAsia="en-US" w:bidi="ar-SA"/>
      </w:rPr>
    </w:lvl>
  </w:abstractNum>
  <w:abstractNum w:abstractNumId="55">
    <w:nsid w:val="1EB84021"/>
    <w:multiLevelType w:val="hybridMultilevel"/>
    <w:tmpl w:val="CA06CA18"/>
    <w:lvl w:ilvl="0" w:tplc="8EBAEA54">
      <w:start w:val="1"/>
      <w:numFmt w:val="decimal"/>
      <w:lvlText w:val="%1)"/>
      <w:lvlJc w:val="left"/>
      <w:pPr>
        <w:ind w:left="112"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2DB62AD8">
      <w:numFmt w:val="bullet"/>
      <w:lvlText w:val="•"/>
      <w:lvlJc w:val="left"/>
      <w:pPr>
        <w:ind w:left="1266" w:hanging="201"/>
      </w:pPr>
      <w:rPr>
        <w:rFonts w:hint="default"/>
        <w:lang w:val="ru-RU" w:eastAsia="en-US" w:bidi="ar-SA"/>
      </w:rPr>
    </w:lvl>
    <w:lvl w:ilvl="2" w:tplc="2CA4ED68">
      <w:numFmt w:val="bullet"/>
      <w:lvlText w:val="•"/>
      <w:lvlJc w:val="left"/>
      <w:pPr>
        <w:ind w:left="2412" w:hanging="201"/>
      </w:pPr>
      <w:rPr>
        <w:rFonts w:hint="default"/>
        <w:lang w:val="ru-RU" w:eastAsia="en-US" w:bidi="ar-SA"/>
      </w:rPr>
    </w:lvl>
    <w:lvl w:ilvl="3" w:tplc="6F408526">
      <w:numFmt w:val="bullet"/>
      <w:lvlText w:val="•"/>
      <w:lvlJc w:val="left"/>
      <w:pPr>
        <w:ind w:left="3558" w:hanging="201"/>
      </w:pPr>
      <w:rPr>
        <w:rFonts w:hint="default"/>
        <w:lang w:val="ru-RU" w:eastAsia="en-US" w:bidi="ar-SA"/>
      </w:rPr>
    </w:lvl>
    <w:lvl w:ilvl="4" w:tplc="A1D634E8">
      <w:numFmt w:val="bullet"/>
      <w:lvlText w:val="•"/>
      <w:lvlJc w:val="left"/>
      <w:pPr>
        <w:ind w:left="4704" w:hanging="201"/>
      </w:pPr>
      <w:rPr>
        <w:rFonts w:hint="default"/>
        <w:lang w:val="ru-RU" w:eastAsia="en-US" w:bidi="ar-SA"/>
      </w:rPr>
    </w:lvl>
    <w:lvl w:ilvl="5" w:tplc="216C6FFC">
      <w:numFmt w:val="bullet"/>
      <w:lvlText w:val="•"/>
      <w:lvlJc w:val="left"/>
      <w:pPr>
        <w:ind w:left="5850" w:hanging="201"/>
      </w:pPr>
      <w:rPr>
        <w:rFonts w:hint="default"/>
        <w:lang w:val="ru-RU" w:eastAsia="en-US" w:bidi="ar-SA"/>
      </w:rPr>
    </w:lvl>
    <w:lvl w:ilvl="6" w:tplc="92D6AF70">
      <w:numFmt w:val="bullet"/>
      <w:lvlText w:val="•"/>
      <w:lvlJc w:val="left"/>
      <w:pPr>
        <w:ind w:left="6996" w:hanging="201"/>
      </w:pPr>
      <w:rPr>
        <w:rFonts w:hint="default"/>
        <w:lang w:val="ru-RU" w:eastAsia="en-US" w:bidi="ar-SA"/>
      </w:rPr>
    </w:lvl>
    <w:lvl w:ilvl="7" w:tplc="F4C82FBE">
      <w:numFmt w:val="bullet"/>
      <w:lvlText w:val="•"/>
      <w:lvlJc w:val="left"/>
      <w:pPr>
        <w:ind w:left="8142" w:hanging="201"/>
      </w:pPr>
      <w:rPr>
        <w:rFonts w:hint="default"/>
        <w:lang w:val="ru-RU" w:eastAsia="en-US" w:bidi="ar-SA"/>
      </w:rPr>
    </w:lvl>
    <w:lvl w:ilvl="8" w:tplc="D9DC6570">
      <w:numFmt w:val="bullet"/>
      <w:lvlText w:val="•"/>
      <w:lvlJc w:val="left"/>
      <w:pPr>
        <w:ind w:left="9288" w:hanging="201"/>
      </w:pPr>
      <w:rPr>
        <w:rFonts w:hint="default"/>
        <w:lang w:val="ru-RU" w:eastAsia="en-US" w:bidi="ar-SA"/>
      </w:rPr>
    </w:lvl>
  </w:abstractNum>
  <w:abstractNum w:abstractNumId="56">
    <w:nsid w:val="1ED46EC3"/>
    <w:multiLevelType w:val="hybridMultilevel"/>
    <w:tmpl w:val="04BE4200"/>
    <w:lvl w:ilvl="0" w:tplc="868E7B0C">
      <w:start w:val="1"/>
      <w:numFmt w:val="decimal"/>
      <w:lvlText w:val="%1."/>
      <w:lvlJc w:val="left"/>
      <w:pPr>
        <w:ind w:left="173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BDA1D36">
      <w:numFmt w:val="bullet"/>
      <w:lvlText w:val="•"/>
      <w:lvlJc w:val="left"/>
      <w:pPr>
        <w:ind w:left="2724" w:hanging="240"/>
      </w:pPr>
      <w:rPr>
        <w:rFonts w:hint="default"/>
        <w:lang w:val="ru-RU" w:eastAsia="en-US" w:bidi="ar-SA"/>
      </w:rPr>
    </w:lvl>
    <w:lvl w:ilvl="2" w:tplc="FB48BBA0">
      <w:numFmt w:val="bullet"/>
      <w:lvlText w:val="•"/>
      <w:lvlJc w:val="left"/>
      <w:pPr>
        <w:ind w:left="3708" w:hanging="240"/>
      </w:pPr>
      <w:rPr>
        <w:rFonts w:hint="default"/>
        <w:lang w:val="ru-RU" w:eastAsia="en-US" w:bidi="ar-SA"/>
      </w:rPr>
    </w:lvl>
    <w:lvl w:ilvl="3" w:tplc="95E883BA">
      <w:numFmt w:val="bullet"/>
      <w:lvlText w:val="•"/>
      <w:lvlJc w:val="left"/>
      <w:pPr>
        <w:ind w:left="4692" w:hanging="240"/>
      </w:pPr>
      <w:rPr>
        <w:rFonts w:hint="default"/>
        <w:lang w:val="ru-RU" w:eastAsia="en-US" w:bidi="ar-SA"/>
      </w:rPr>
    </w:lvl>
    <w:lvl w:ilvl="4" w:tplc="067C1202">
      <w:numFmt w:val="bullet"/>
      <w:lvlText w:val="•"/>
      <w:lvlJc w:val="left"/>
      <w:pPr>
        <w:ind w:left="5676" w:hanging="240"/>
      </w:pPr>
      <w:rPr>
        <w:rFonts w:hint="default"/>
        <w:lang w:val="ru-RU" w:eastAsia="en-US" w:bidi="ar-SA"/>
      </w:rPr>
    </w:lvl>
    <w:lvl w:ilvl="5" w:tplc="20E2FABE">
      <w:numFmt w:val="bullet"/>
      <w:lvlText w:val="•"/>
      <w:lvlJc w:val="left"/>
      <w:pPr>
        <w:ind w:left="6660" w:hanging="240"/>
      </w:pPr>
      <w:rPr>
        <w:rFonts w:hint="default"/>
        <w:lang w:val="ru-RU" w:eastAsia="en-US" w:bidi="ar-SA"/>
      </w:rPr>
    </w:lvl>
    <w:lvl w:ilvl="6" w:tplc="F31AF66E">
      <w:numFmt w:val="bullet"/>
      <w:lvlText w:val="•"/>
      <w:lvlJc w:val="left"/>
      <w:pPr>
        <w:ind w:left="7644" w:hanging="240"/>
      </w:pPr>
      <w:rPr>
        <w:rFonts w:hint="default"/>
        <w:lang w:val="ru-RU" w:eastAsia="en-US" w:bidi="ar-SA"/>
      </w:rPr>
    </w:lvl>
    <w:lvl w:ilvl="7" w:tplc="873A4408">
      <w:numFmt w:val="bullet"/>
      <w:lvlText w:val="•"/>
      <w:lvlJc w:val="left"/>
      <w:pPr>
        <w:ind w:left="8628" w:hanging="240"/>
      </w:pPr>
      <w:rPr>
        <w:rFonts w:hint="default"/>
        <w:lang w:val="ru-RU" w:eastAsia="en-US" w:bidi="ar-SA"/>
      </w:rPr>
    </w:lvl>
    <w:lvl w:ilvl="8" w:tplc="766219E2">
      <w:numFmt w:val="bullet"/>
      <w:lvlText w:val="•"/>
      <w:lvlJc w:val="left"/>
      <w:pPr>
        <w:ind w:left="9612" w:hanging="240"/>
      </w:pPr>
      <w:rPr>
        <w:rFonts w:hint="default"/>
        <w:lang w:val="ru-RU" w:eastAsia="en-US" w:bidi="ar-SA"/>
      </w:rPr>
    </w:lvl>
  </w:abstractNum>
  <w:abstractNum w:abstractNumId="57">
    <w:nsid w:val="1ED75EA4"/>
    <w:multiLevelType w:val="multilevel"/>
    <w:tmpl w:val="4028B7EA"/>
    <w:lvl w:ilvl="0">
      <w:start w:val="18"/>
      <w:numFmt w:val="decimal"/>
      <w:lvlText w:val="%1"/>
      <w:lvlJc w:val="left"/>
      <w:pPr>
        <w:ind w:left="323" w:hanging="660"/>
      </w:pPr>
      <w:rPr>
        <w:rFonts w:hint="default"/>
        <w:lang w:val="ru-RU" w:eastAsia="en-US" w:bidi="ar-SA"/>
      </w:rPr>
    </w:lvl>
    <w:lvl w:ilvl="1">
      <w:start w:val="7"/>
      <w:numFmt w:val="decimal"/>
      <w:lvlText w:val="%1.%2"/>
      <w:lvlJc w:val="left"/>
      <w:pPr>
        <w:ind w:left="323" w:hanging="660"/>
      </w:pPr>
      <w:rPr>
        <w:rFonts w:hint="default"/>
        <w:lang w:val="ru-RU" w:eastAsia="en-US" w:bidi="ar-SA"/>
      </w:rPr>
    </w:lvl>
    <w:lvl w:ilvl="2">
      <w:start w:val="1"/>
      <w:numFmt w:val="decimal"/>
      <w:lvlText w:val="%1.%2.%3."/>
      <w:lvlJc w:val="left"/>
      <w:pPr>
        <w:ind w:left="323" w:hanging="660"/>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4)"/>
      <w:lvlJc w:val="left"/>
      <w:pPr>
        <w:ind w:left="1064" w:hanging="435"/>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4">
      <w:numFmt w:val="bullet"/>
      <w:lvlText w:val="•"/>
      <w:lvlJc w:val="left"/>
      <w:pPr>
        <w:ind w:left="4673" w:hanging="435"/>
      </w:pPr>
      <w:rPr>
        <w:rFonts w:hint="default"/>
        <w:lang w:val="ru-RU" w:eastAsia="en-US" w:bidi="ar-SA"/>
      </w:rPr>
    </w:lvl>
    <w:lvl w:ilvl="5">
      <w:numFmt w:val="bullet"/>
      <w:lvlText w:val="•"/>
      <w:lvlJc w:val="left"/>
      <w:pPr>
        <w:ind w:left="5877" w:hanging="435"/>
      </w:pPr>
      <w:rPr>
        <w:rFonts w:hint="default"/>
        <w:lang w:val="ru-RU" w:eastAsia="en-US" w:bidi="ar-SA"/>
      </w:rPr>
    </w:lvl>
    <w:lvl w:ilvl="6">
      <w:numFmt w:val="bullet"/>
      <w:lvlText w:val="•"/>
      <w:lvlJc w:val="left"/>
      <w:pPr>
        <w:ind w:left="7081" w:hanging="435"/>
      </w:pPr>
      <w:rPr>
        <w:rFonts w:hint="default"/>
        <w:lang w:val="ru-RU" w:eastAsia="en-US" w:bidi="ar-SA"/>
      </w:rPr>
    </w:lvl>
    <w:lvl w:ilvl="7">
      <w:numFmt w:val="bullet"/>
      <w:lvlText w:val="•"/>
      <w:lvlJc w:val="left"/>
      <w:pPr>
        <w:ind w:left="8286" w:hanging="435"/>
      </w:pPr>
      <w:rPr>
        <w:rFonts w:hint="default"/>
        <w:lang w:val="ru-RU" w:eastAsia="en-US" w:bidi="ar-SA"/>
      </w:rPr>
    </w:lvl>
    <w:lvl w:ilvl="8">
      <w:numFmt w:val="bullet"/>
      <w:lvlText w:val="•"/>
      <w:lvlJc w:val="left"/>
      <w:pPr>
        <w:ind w:left="9490" w:hanging="435"/>
      </w:pPr>
      <w:rPr>
        <w:rFonts w:hint="default"/>
        <w:lang w:val="ru-RU" w:eastAsia="en-US" w:bidi="ar-SA"/>
      </w:rPr>
    </w:lvl>
  </w:abstractNum>
  <w:abstractNum w:abstractNumId="58">
    <w:nsid w:val="1EE023DB"/>
    <w:multiLevelType w:val="hybridMultilevel"/>
    <w:tmpl w:val="62EC6EEE"/>
    <w:lvl w:ilvl="0" w:tplc="07FA5EEA">
      <w:numFmt w:val="bullet"/>
      <w:lvlText w:val="●"/>
      <w:lvlJc w:val="left"/>
      <w:pPr>
        <w:ind w:left="408" w:hanging="219"/>
      </w:pPr>
      <w:rPr>
        <w:rFonts w:ascii="Times New Roman" w:eastAsia="Times New Roman" w:hAnsi="Times New Roman" w:cs="Times New Roman" w:hint="default"/>
        <w:b w:val="0"/>
        <w:bCs w:val="0"/>
        <w:i w:val="0"/>
        <w:iCs w:val="0"/>
        <w:spacing w:val="0"/>
        <w:w w:val="80"/>
        <w:sz w:val="24"/>
        <w:szCs w:val="24"/>
        <w:lang w:val="ru-RU" w:eastAsia="en-US" w:bidi="ar-SA"/>
      </w:rPr>
    </w:lvl>
    <w:lvl w:ilvl="1" w:tplc="8EE2033A">
      <w:numFmt w:val="bullet"/>
      <w:lvlText w:val="•"/>
      <w:lvlJc w:val="left"/>
      <w:pPr>
        <w:ind w:left="1316" w:hanging="219"/>
      </w:pPr>
      <w:rPr>
        <w:rFonts w:hint="default"/>
        <w:lang w:val="ru-RU" w:eastAsia="en-US" w:bidi="ar-SA"/>
      </w:rPr>
    </w:lvl>
    <w:lvl w:ilvl="2" w:tplc="251AB478">
      <w:numFmt w:val="bullet"/>
      <w:lvlText w:val="•"/>
      <w:lvlJc w:val="left"/>
      <w:pPr>
        <w:ind w:left="2232" w:hanging="219"/>
      </w:pPr>
      <w:rPr>
        <w:rFonts w:hint="default"/>
        <w:lang w:val="ru-RU" w:eastAsia="en-US" w:bidi="ar-SA"/>
      </w:rPr>
    </w:lvl>
    <w:lvl w:ilvl="3" w:tplc="F224D148">
      <w:numFmt w:val="bullet"/>
      <w:lvlText w:val="•"/>
      <w:lvlJc w:val="left"/>
      <w:pPr>
        <w:ind w:left="3148" w:hanging="219"/>
      </w:pPr>
      <w:rPr>
        <w:rFonts w:hint="default"/>
        <w:lang w:val="ru-RU" w:eastAsia="en-US" w:bidi="ar-SA"/>
      </w:rPr>
    </w:lvl>
    <w:lvl w:ilvl="4" w:tplc="578E5FCA">
      <w:numFmt w:val="bullet"/>
      <w:lvlText w:val="•"/>
      <w:lvlJc w:val="left"/>
      <w:pPr>
        <w:ind w:left="4065" w:hanging="219"/>
      </w:pPr>
      <w:rPr>
        <w:rFonts w:hint="default"/>
        <w:lang w:val="ru-RU" w:eastAsia="en-US" w:bidi="ar-SA"/>
      </w:rPr>
    </w:lvl>
    <w:lvl w:ilvl="5" w:tplc="2E2221CE">
      <w:numFmt w:val="bullet"/>
      <w:lvlText w:val="•"/>
      <w:lvlJc w:val="left"/>
      <w:pPr>
        <w:ind w:left="4981" w:hanging="219"/>
      </w:pPr>
      <w:rPr>
        <w:rFonts w:hint="default"/>
        <w:lang w:val="ru-RU" w:eastAsia="en-US" w:bidi="ar-SA"/>
      </w:rPr>
    </w:lvl>
    <w:lvl w:ilvl="6" w:tplc="2D5689E6">
      <w:numFmt w:val="bullet"/>
      <w:lvlText w:val="•"/>
      <w:lvlJc w:val="left"/>
      <w:pPr>
        <w:ind w:left="5897" w:hanging="219"/>
      </w:pPr>
      <w:rPr>
        <w:rFonts w:hint="default"/>
        <w:lang w:val="ru-RU" w:eastAsia="en-US" w:bidi="ar-SA"/>
      </w:rPr>
    </w:lvl>
    <w:lvl w:ilvl="7" w:tplc="C0B21E00">
      <w:numFmt w:val="bullet"/>
      <w:lvlText w:val="•"/>
      <w:lvlJc w:val="left"/>
      <w:pPr>
        <w:ind w:left="6814" w:hanging="219"/>
      </w:pPr>
      <w:rPr>
        <w:rFonts w:hint="default"/>
        <w:lang w:val="ru-RU" w:eastAsia="en-US" w:bidi="ar-SA"/>
      </w:rPr>
    </w:lvl>
    <w:lvl w:ilvl="8" w:tplc="4BEC244E">
      <w:numFmt w:val="bullet"/>
      <w:lvlText w:val="•"/>
      <w:lvlJc w:val="left"/>
      <w:pPr>
        <w:ind w:left="7730" w:hanging="219"/>
      </w:pPr>
      <w:rPr>
        <w:rFonts w:hint="default"/>
        <w:lang w:val="ru-RU" w:eastAsia="en-US" w:bidi="ar-SA"/>
      </w:rPr>
    </w:lvl>
  </w:abstractNum>
  <w:abstractNum w:abstractNumId="59">
    <w:nsid w:val="1F052FB4"/>
    <w:multiLevelType w:val="hybridMultilevel"/>
    <w:tmpl w:val="74648FEC"/>
    <w:lvl w:ilvl="0" w:tplc="C56EA16E">
      <w:start w:val="1"/>
      <w:numFmt w:val="decimal"/>
      <w:lvlText w:val="%1)"/>
      <w:lvlJc w:val="left"/>
      <w:pPr>
        <w:ind w:left="1562"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A7282B7E">
      <w:numFmt w:val="bullet"/>
      <w:lvlText w:val="•"/>
      <w:lvlJc w:val="left"/>
      <w:pPr>
        <w:ind w:left="2593" w:hanging="303"/>
      </w:pPr>
      <w:rPr>
        <w:rFonts w:hint="default"/>
        <w:lang w:val="ru-RU" w:eastAsia="en-US" w:bidi="ar-SA"/>
      </w:rPr>
    </w:lvl>
    <w:lvl w:ilvl="2" w:tplc="D60AF02E">
      <w:numFmt w:val="bullet"/>
      <w:lvlText w:val="•"/>
      <w:lvlJc w:val="left"/>
      <w:pPr>
        <w:ind w:left="3627" w:hanging="303"/>
      </w:pPr>
      <w:rPr>
        <w:rFonts w:hint="default"/>
        <w:lang w:val="ru-RU" w:eastAsia="en-US" w:bidi="ar-SA"/>
      </w:rPr>
    </w:lvl>
    <w:lvl w:ilvl="3" w:tplc="9CBEBC32">
      <w:numFmt w:val="bullet"/>
      <w:lvlText w:val="•"/>
      <w:lvlJc w:val="left"/>
      <w:pPr>
        <w:ind w:left="4661" w:hanging="303"/>
      </w:pPr>
      <w:rPr>
        <w:rFonts w:hint="default"/>
        <w:lang w:val="ru-RU" w:eastAsia="en-US" w:bidi="ar-SA"/>
      </w:rPr>
    </w:lvl>
    <w:lvl w:ilvl="4" w:tplc="46942198">
      <w:numFmt w:val="bullet"/>
      <w:lvlText w:val="•"/>
      <w:lvlJc w:val="left"/>
      <w:pPr>
        <w:ind w:left="5695" w:hanging="303"/>
      </w:pPr>
      <w:rPr>
        <w:rFonts w:hint="default"/>
        <w:lang w:val="ru-RU" w:eastAsia="en-US" w:bidi="ar-SA"/>
      </w:rPr>
    </w:lvl>
    <w:lvl w:ilvl="5" w:tplc="4600C11C">
      <w:numFmt w:val="bullet"/>
      <w:lvlText w:val="•"/>
      <w:lvlJc w:val="left"/>
      <w:pPr>
        <w:ind w:left="6729" w:hanging="303"/>
      </w:pPr>
      <w:rPr>
        <w:rFonts w:hint="default"/>
        <w:lang w:val="ru-RU" w:eastAsia="en-US" w:bidi="ar-SA"/>
      </w:rPr>
    </w:lvl>
    <w:lvl w:ilvl="6" w:tplc="DB16628C">
      <w:numFmt w:val="bullet"/>
      <w:lvlText w:val="•"/>
      <w:lvlJc w:val="left"/>
      <w:pPr>
        <w:ind w:left="7763" w:hanging="303"/>
      </w:pPr>
      <w:rPr>
        <w:rFonts w:hint="default"/>
        <w:lang w:val="ru-RU" w:eastAsia="en-US" w:bidi="ar-SA"/>
      </w:rPr>
    </w:lvl>
    <w:lvl w:ilvl="7" w:tplc="1D465256">
      <w:numFmt w:val="bullet"/>
      <w:lvlText w:val="•"/>
      <w:lvlJc w:val="left"/>
      <w:pPr>
        <w:ind w:left="8797" w:hanging="303"/>
      </w:pPr>
      <w:rPr>
        <w:rFonts w:hint="default"/>
        <w:lang w:val="ru-RU" w:eastAsia="en-US" w:bidi="ar-SA"/>
      </w:rPr>
    </w:lvl>
    <w:lvl w:ilvl="8" w:tplc="45F8BF28">
      <w:numFmt w:val="bullet"/>
      <w:lvlText w:val="•"/>
      <w:lvlJc w:val="left"/>
      <w:pPr>
        <w:ind w:left="9831" w:hanging="303"/>
      </w:pPr>
      <w:rPr>
        <w:rFonts w:hint="default"/>
        <w:lang w:val="ru-RU" w:eastAsia="en-US" w:bidi="ar-SA"/>
      </w:rPr>
    </w:lvl>
  </w:abstractNum>
  <w:abstractNum w:abstractNumId="60">
    <w:nsid w:val="1F6D45C2"/>
    <w:multiLevelType w:val="hybridMultilevel"/>
    <w:tmpl w:val="C92ACE30"/>
    <w:lvl w:ilvl="0" w:tplc="C1EACA72">
      <w:numFmt w:val="bullet"/>
      <w:lvlText w:val=""/>
      <w:lvlJc w:val="left"/>
      <w:pPr>
        <w:ind w:left="911" w:hanging="360"/>
      </w:pPr>
      <w:rPr>
        <w:rFonts w:ascii="Symbol" w:eastAsia="Symbol" w:hAnsi="Symbol" w:cs="Symbol" w:hint="default"/>
        <w:b w:val="0"/>
        <w:bCs w:val="0"/>
        <w:i w:val="0"/>
        <w:iCs w:val="0"/>
        <w:spacing w:val="0"/>
        <w:w w:val="100"/>
        <w:sz w:val="24"/>
        <w:szCs w:val="24"/>
        <w:lang w:val="ru-RU" w:eastAsia="en-US" w:bidi="ar-SA"/>
      </w:rPr>
    </w:lvl>
    <w:lvl w:ilvl="1" w:tplc="075C8CC0">
      <w:numFmt w:val="bullet"/>
      <w:lvlText w:val="•"/>
      <w:lvlJc w:val="left"/>
      <w:pPr>
        <w:ind w:left="2017" w:hanging="360"/>
      </w:pPr>
      <w:rPr>
        <w:rFonts w:hint="default"/>
        <w:lang w:val="ru-RU" w:eastAsia="en-US" w:bidi="ar-SA"/>
      </w:rPr>
    </w:lvl>
    <w:lvl w:ilvl="2" w:tplc="4A46EC3A">
      <w:numFmt w:val="bullet"/>
      <w:lvlText w:val="•"/>
      <w:lvlJc w:val="left"/>
      <w:pPr>
        <w:ind w:left="3115" w:hanging="360"/>
      </w:pPr>
      <w:rPr>
        <w:rFonts w:hint="default"/>
        <w:lang w:val="ru-RU" w:eastAsia="en-US" w:bidi="ar-SA"/>
      </w:rPr>
    </w:lvl>
    <w:lvl w:ilvl="3" w:tplc="0B842E94">
      <w:numFmt w:val="bullet"/>
      <w:lvlText w:val="•"/>
      <w:lvlJc w:val="left"/>
      <w:pPr>
        <w:ind w:left="4213" w:hanging="360"/>
      </w:pPr>
      <w:rPr>
        <w:rFonts w:hint="default"/>
        <w:lang w:val="ru-RU" w:eastAsia="en-US" w:bidi="ar-SA"/>
      </w:rPr>
    </w:lvl>
    <w:lvl w:ilvl="4" w:tplc="3EB65E40">
      <w:numFmt w:val="bullet"/>
      <w:lvlText w:val="•"/>
      <w:lvlJc w:val="left"/>
      <w:pPr>
        <w:ind w:left="5311" w:hanging="360"/>
      </w:pPr>
      <w:rPr>
        <w:rFonts w:hint="default"/>
        <w:lang w:val="ru-RU" w:eastAsia="en-US" w:bidi="ar-SA"/>
      </w:rPr>
    </w:lvl>
    <w:lvl w:ilvl="5" w:tplc="365E40F8">
      <w:numFmt w:val="bullet"/>
      <w:lvlText w:val="•"/>
      <w:lvlJc w:val="left"/>
      <w:pPr>
        <w:ind w:left="6409" w:hanging="360"/>
      </w:pPr>
      <w:rPr>
        <w:rFonts w:hint="default"/>
        <w:lang w:val="ru-RU" w:eastAsia="en-US" w:bidi="ar-SA"/>
      </w:rPr>
    </w:lvl>
    <w:lvl w:ilvl="6" w:tplc="E9029548">
      <w:numFmt w:val="bullet"/>
      <w:lvlText w:val="•"/>
      <w:lvlJc w:val="left"/>
      <w:pPr>
        <w:ind w:left="7507" w:hanging="360"/>
      </w:pPr>
      <w:rPr>
        <w:rFonts w:hint="default"/>
        <w:lang w:val="ru-RU" w:eastAsia="en-US" w:bidi="ar-SA"/>
      </w:rPr>
    </w:lvl>
    <w:lvl w:ilvl="7" w:tplc="9446A422">
      <w:numFmt w:val="bullet"/>
      <w:lvlText w:val="•"/>
      <w:lvlJc w:val="left"/>
      <w:pPr>
        <w:ind w:left="8605" w:hanging="360"/>
      </w:pPr>
      <w:rPr>
        <w:rFonts w:hint="default"/>
        <w:lang w:val="ru-RU" w:eastAsia="en-US" w:bidi="ar-SA"/>
      </w:rPr>
    </w:lvl>
    <w:lvl w:ilvl="8" w:tplc="1C7C1B98">
      <w:numFmt w:val="bullet"/>
      <w:lvlText w:val="•"/>
      <w:lvlJc w:val="left"/>
      <w:pPr>
        <w:ind w:left="9703" w:hanging="360"/>
      </w:pPr>
      <w:rPr>
        <w:rFonts w:hint="default"/>
        <w:lang w:val="ru-RU" w:eastAsia="en-US" w:bidi="ar-SA"/>
      </w:rPr>
    </w:lvl>
  </w:abstractNum>
  <w:abstractNum w:abstractNumId="61">
    <w:nsid w:val="1FC20B70"/>
    <w:multiLevelType w:val="multilevel"/>
    <w:tmpl w:val="2BC0E4DA"/>
    <w:lvl w:ilvl="0">
      <w:start w:val="23"/>
      <w:numFmt w:val="decimal"/>
      <w:lvlText w:val="%1"/>
      <w:lvlJc w:val="left"/>
      <w:pPr>
        <w:ind w:left="721" w:hanging="481"/>
      </w:pPr>
      <w:rPr>
        <w:rFonts w:hint="default"/>
        <w:lang w:val="ru-RU" w:eastAsia="en-US" w:bidi="ar-SA"/>
      </w:rPr>
    </w:lvl>
    <w:lvl w:ilvl="1">
      <w:start w:val="2"/>
      <w:numFmt w:val="decimal"/>
      <w:lvlText w:val="%1.%2."/>
      <w:lvlJc w:val="left"/>
      <w:pPr>
        <w:ind w:left="721" w:hanging="481"/>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2">
      <w:start w:val="1"/>
      <w:numFmt w:val="decimal"/>
      <w:lvlText w:val="%1.%2.%3."/>
      <w:lvlJc w:val="left"/>
      <w:pPr>
        <w:ind w:left="304" w:hanging="687"/>
        <w:jc w:val="right"/>
      </w:pPr>
      <w:rPr>
        <w:rFonts w:hint="default"/>
        <w:spacing w:val="-3"/>
        <w:w w:val="102"/>
        <w:lang w:val="ru-RU" w:eastAsia="en-US" w:bidi="ar-SA"/>
      </w:rPr>
    </w:lvl>
    <w:lvl w:ilvl="3">
      <w:start w:val="1"/>
      <w:numFmt w:val="decimal"/>
      <w:lvlText w:val="%4)"/>
      <w:lvlJc w:val="left"/>
      <w:pPr>
        <w:ind w:left="344" w:hanging="788"/>
        <w:jc w:val="right"/>
      </w:pPr>
      <w:rPr>
        <w:rFonts w:ascii="Times New Roman" w:eastAsia="Times New Roman" w:hAnsi="Times New Roman" w:cs="Times New Roman" w:hint="default"/>
        <w:b w:val="0"/>
        <w:bCs w:val="0"/>
        <w:i w:val="0"/>
        <w:iCs w:val="0"/>
        <w:spacing w:val="0"/>
        <w:w w:val="100"/>
        <w:sz w:val="27"/>
        <w:szCs w:val="27"/>
        <w:lang w:val="ru-RU" w:eastAsia="en-US" w:bidi="ar-SA"/>
      </w:rPr>
    </w:lvl>
    <w:lvl w:ilvl="4">
      <w:numFmt w:val="bullet"/>
      <w:lvlText w:val="•"/>
      <w:lvlJc w:val="left"/>
      <w:pPr>
        <w:ind w:left="3514" w:hanging="788"/>
      </w:pPr>
      <w:rPr>
        <w:rFonts w:hint="default"/>
        <w:lang w:val="ru-RU" w:eastAsia="en-US" w:bidi="ar-SA"/>
      </w:rPr>
    </w:lvl>
    <w:lvl w:ilvl="5">
      <w:numFmt w:val="bullet"/>
      <w:lvlText w:val="•"/>
      <w:lvlJc w:val="left"/>
      <w:pPr>
        <w:ind w:left="4912" w:hanging="788"/>
      </w:pPr>
      <w:rPr>
        <w:rFonts w:hint="default"/>
        <w:lang w:val="ru-RU" w:eastAsia="en-US" w:bidi="ar-SA"/>
      </w:rPr>
    </w:lvl>
    <w:lvl w:ilvl="6">
      <w:numFmt w:val="bullet"/>
      <w:lvlText w:val="•"/>
      <w:lvlJc w:val="left"/>
      <w:pPr>
        <w:ind w:left="6309" w:hanging="788"/>
      </w:pPr>
      <w:rPr>
        <w:rFonts w:hint="default"/>
        <w:lang w:val="ru-RU" w:eastAsia="en-US" w:bidi="ar-SA"/>
      </w:rPr>
    </w:lvl>
    <w:lvl w:ilvl="7">
      <w:numFmt w:val="bullet"/>
      <w:lvlText w:val="•"/>
      <w:lvlJc w:val="left"/>
      <w:pPr>
        <w:ind w:left="7707" w:hanging="788"/>
      </w:pPr>
      <w:rPr>
        <w:rFonts w:hint="default"/>
        <w:lang w:val="ru-RU" w:eastAsia="en-US" w:bidi="ar-SA"/>
      </w:rPr>
    </w:lvl>
    <w:lvl w:ilvl="8">
      <w:numFmt w:val="bullet"/>
      <w:lvlText w:val="•"/>
      <w:lvlJc w:val="left"/>
      <w:pPr>
        <w:ind w:left="9104" w:hanging="788"/>
      </w:pPr>
      <w:rPr>
        <w:rFonts w:hint="default"/>
        <w:lang w:val="ru-RU" w:eastAsia="en-US" w:bidi="ar-SA"/>
      </w:rPr>
    </w:lvl>
  </w:abstractNum>
  <w:abstractNum w:abstractNumId="62">
    <w:nsid w:val="20272CBF"/>
    <w:multiLevelType w:val="hybridMultilevel"/>
    <w:tmpl w:val="B682484E"/>
    <w:lvl w:ilvl="0" w:tplc="5BF64F12">
      <w:start w:val="1"/>
      <w:numFmt w:val="decimal"/>
      <w:lvlText w:val="%1)"/>
      <w:lvlJc w:val="left"/>
      <w:pPr>
        <w:ind w:left="440" w:hanging="425"/>
      </w:pPr>
      <w:rPr>
        <w:rFonts w:hint="default"/>
        <w:spacing w:val="0"/>
        <w:w w:val="100"/>
        <w:lang w:val="ru-RU" w:eastAsia="en-US" w:bidi="ar-SA"/>
      </w:rPr>
    </w:lvl>
    <w:lvl w:ilvl="1" w:tplc="E33401C0">
      <w:numFmt w:val="bullet"/>
      <w:lvlText w:val="•"/>
      <w:lvlJc w:val="left"/>
      <w:pPr>
        <w:ind w:left="1585" w:hanging="425"/>
      </w:pPr>
      <w:rPr>
        <w:rFonts w:hint="default"/>
        <w:lang w:val="ru-RU" w:eastAsia="en-US" w:bidi="ar-SA"/>
      </w:rPr>
    </w:lvl>
    <w:lvl w:ilvl="2" w:tplc="80E0B992">
      <w:numFmt w:val="bullet"/>
      <w:lvlText w:val="•"/>
      <w:lvlJc w:val="left"/>
      <w:pPr>
        <w:ind w:left="2731" w:hanging="425"/>
      </w:pPr>
      <w:rPr>
        <w:rFonts w:hint="default"/>
        <w:lang w:val="ru-RU" w:eastAsia="en-US" w:bidi="ar-SA"/>
      </w:rPr>
    </w:lvl>
    <w:lvl w:ilvl="3" w:tplc="C0EA5188">
      <w:numFmt w:val="bullet"/>
      <w:lvlText w:val="•"/>
      <w:lvlJc w:val="left"/>
      <w:pPr>
        <w:ind w:left="3877" w:hanging="425"/>
      </w:pPr>
      <w:rPr>
        <w:rFonts w:hint="default"/>
        <w:lang w:val="ru-RU" w:eastAsia="en-US" w:bidi="ar-SA"/>
      </w:rPr>
    </w:lvl>
    <w:lvl w:ilvl="4" w:tplc="469C41B8">
      <w:numFmt w:val="bullet"/>
      <w:lvlText w:val="•"/>
      <w:lvlJc w:val="left"/>
      <w:pPr>
        <w:ind w:left="5023" w:hanging="425"/>
      </w:pPr>
      <w:rPr>
        <w:rFonts w:hint="default"/>
        <w:lang w:val="ru-RU" w:eastAsia="en-US" w:bidi="ar-SA"/>
      </w:rPr>
    </w:lvl>
    <w:lvl w:ilvl="5" w:tplc="9D36AD6A">
      <w:numFmt w:val="bullet"/>
      <w:lvlText w:val="•"/>
      <w:lvlJc w:val="left"/>
      <w:pPr>
        <w:ind w:left="6169" w:hanging="425"/>
      </w:pPr>
      <w:rPr>
        <w:rFonts w:hint="default"/>
        <w:lang w:val="ru-RU" w:eastAsia="en-US" w:bidi="ar-SA"/>
      </w:rPr>
    </w:lvl>
    <w:lvl w:ilvl="6" w:tplc="32903060">
      <w:numFmt w:val="bullet"/>
      <w:lvlText w:val="•"/>
      <w:lvlJc w:val="left"/>
      <w:pPr>
        <w:ind w:left="7315" w:hanging="425"/>
      </w:pPr>
      <w:rPr>
        <w:rFonts w:hint="default"/>
        <w:lang w:val="ru-RU" w:eastAsia="en-US" w:bidi="ar-SA"/>
      </w:rPr>
    </w:lvl>
    <w:lvl w:ilvl="7" w:tplc="52EC9268">
      <w:numFmt w:val="bullet"/>
      <w:lvlText w:val="•"/>
      <w:lvlJc w:val="left"/>
      <w:pPr>
        <w:ind w:left="8461" w:hanging="425"/>
      </w:pPr>
      <w:rPr>
        <w:rFonts w:hint="default"/>
        <w:lang w:val="ru-RU" w:eastAsia="en-US" w:bidi="ar-SA"/>
      </w:rPr>
    </w:lvl>
    <w:lvl w:ilvl="8" w:tplc="3682864E">
      <w:numFmt w:val="bullet"/>
      <w:lvlText w:val="•"/>
      <w:lvlJc w:val="left"/>
      <w:pPr>
        <w:ind w:left="9607" w:hanging="425"/>
      </w:pPr>
      <w:rPr>
        <w:rFonts w:hint="default"/>
        <w:lang w:val="ru-RU" w:eastAsia="en-US" w:bidi="ar-SA"/>
      </w:rPr>
    </w:lvl>
  </w:abstractNum>
  <w:abstractNum w:abstractNumId="63">
    <w:nsid w:val="2124179C"/>
    <w:multiLevelType w:val="hybridMultilevel"/>
    <w:tmpl w:val="F3BE7D14"/>
    <w:lvl w:ilvl="0" w:tplc="E6F25F44">
      <w:start w:val="1"/>
      <w:numFmt w:val="decimal"/>
      <w:lvlText w:val="%1)"/>
      <w:lvlJc w:val="left"/>
      <w:pPr>
        <w:ind w:left="253" w:hanging="423"/>
      </w:pPr>
      <w:rPr>
        <w:rFonts w:ascii="Times New Roman" w:eastAsia="Times New Roman" w:hAnsi="Times New Roman" w:cs="Times New Roman" w:hint="default"/>
        <w:b w:val="0"/>
        <w:bCs w:val="0"/>
        <w:i w:val="0"/>
        <w:iCs w:val="0"/>
        <w:spacing w:val="-1"/>
        <w:w w:val="93"/>
        <w:sz w:val="28"/>
        <w:szCs w:val="28"/>
        <w:lang w:val="ru-RU" w:eastAsia="en-US" w:bidi="ar-SA"/>
      </w:rPr>
    </w:lvl>
    <w:lvl w:ilvl="1" w:tplc="1BF27E50">
      <w:numFmt w:val="bullet"/>
      <w:lvlText w:val="•"/>
      <w:lvlJc w:val="left"/>
      <w:pPr>
        <w:ind w:left="1392" w:hanging="423"/>
      </w:pPr>
      <w:rPr>
        <w:rFonts w:hint="default"/>
        <w:lang w:val="ru-RU" w:eastAsia="en-US" w:bidi="ar-SA"/>
      </w:rPr>
    </w:lvl>
    <w:lvl w:ilvl="2" w:tplc="44085B6C">
      <w:numFmt w:val="bullet"/>
      <w:lvlText w:val="•"/>
      <w:lvlJc w:val="left"/>
      <w:pPr>
        <w:ind w:left="2524" w:hanging="423"/>
      </w:pPr>
      <w:rPr>
        <w:rFonts w:hint="default"/>
        <w:lang w:val="ru-RU" w:eastAsia="en-US" w:bidi="ar-SA"/>
      </w:rPr>
    </w:lvl>
    <w:lvl w:ilvl="3" w:tplc="AD8AF4CE">
      <w:numFmt w:val="bullet"/>
      <w:lvlText w:val="•"/>
      <w:lvlJc w:val="left"/>
      <w:pPr>
        <w:ind w:left="3656" w:hanging="423"/>
      </w:pPr>
      <w:rPr>
        <w:rFonts w:hint="default"/>
        <w:lang w:val="ru-RU" w:eastAsia="en-US" w:bidi="ar-SA"/>
      </w:rPr>
    </w:lvl>
    <w:lvl w:ilvl="4" w:tplc="0F3E305C">
      <w:numFmt w:val="bullet"/>
      <w:lvlText w:val="•"/>
      <w:lvlJc w:val="left"/>
      <w:pPr>
        <w:ind w:left="4788" w:hanging="423"/>
      </w:pPr>
      <w:rPr>
        <w:rFonts w:hint="default"/>
        <w:lang w:val="ru-RU" w:eastAsia="en-US" w:bidi="ar-SA"/>
      </w:rPr>
    </w:lvl>
    <w:lvl w:ilvl="5" w:tplc="9040560C">
      <w:numFmt w:val="bullet"/>
      <w:lvlText w:val="•"/>
      <w:lvlJc w:val="left"/>
      <w:pPr>
        <w:ind w:left="5920" w:hanging="423"/>
      </w:pPr>
      <w:rPr>
        <w:rFonts w:hint="default"/>
        <w:lang w:val="ru-RU" w:eastAsia="en-US" w:bidi="ar-SA"/>
      </w:rPr>
    </w:lvl>
    <w:lvl w:ilvl="6" w:tplc="6834FC72">
      <w:numFmt w:val="bullet"/>
      <w:lvlText w:val="•"/>
      <w:lvlJc w:val="left"/>
      <w:pPr>
        <w:ind w:left="7052" w:hanging="423"/>
      </w:pPr>
      <w:rPr>
        <w:rFonts w:hint="default"/>
        <w:lang w:val="ru-RU" w:eastAsia="en-US" w:bidi="ar-SA"/>
      </w:rPr>
    </w:lvl>
    <w:lvl w:ilvl="7" w:tplc="4626A03C">
      <w:numFmt w:val="bullet"/>
      <w:lvlText w:val="•"/>
      <w:lvlJc w:val="left"/>
      <w:pPr>
        <w:ind w:left="8184" w:hanging="423"/>
      </w:pPr>
      <w:rPr>
        <w:rFonts w:hint="default"/>
        <w:lang w:val="ru-RU" w:eastAsia="en-US" w:bidi="ar-SA"/>
      </w:rPr>
    </w:lvl>
    <w:lvl w:ilvl="8" w:tplc="A0508E92">
      <w:numFmt w:val="bullet"/>
      <w:lvlText w:val="•"/>
      <w:lvlJc w:val="left"/>
      <w:pPr>
        <w:ind w:left="9316" w:hanging="423"/>
      </w:pPr>
      <w:rPr>
        <w:rFonts w:hint="default"/>
        <w:lang w:val="ru-RU" w:eastAsia="en-US" w:bidi="ar-SA"/>
      </w:rPr>
    </w:lvl>
  </w:abstractNum>
  <w:abstractNum w:abstractNumId="64">
    <w:nsid w:val="21A74F05"/>
    <w:multiLevelType w:val="hybridMultilevel"/>
    <w:tmpl w:val="61C2BD9E"/>
    <w:lvl w:ilvl="0" w:tplc="D9AE9FBE">
      <w:start w:val="1"/>
      <w:numFmt w:val="decimal"/>
      <w:lvlText w:val="%1)"/>
      <w:lvlJc w:val="left"/>
      <w:pPr>
        <w:ind w:left="416" w:hanging="301"/>
        <w:jc w:val="right"/>
      </w:pPr>
      <w:rPr>
        <w:rFonts w:hint="default"/>
        <w:spacing w:val="-1"/>
        <w:w w:val="98"/>
        <w:lang w:val="ru-RU" w:eastAsia="en-US" w:bidi="ar-SA"/>
      </w:rPr>
    </w:lvl>
    <w:lvl w:ilvl="1" w:tplc="C602D38E">
      <w:numFmt w:val="bullet"/>
      <w:lvlText w:val="•"/>
      <w:lvlJc w:val="left"/>
      <w:pPr>
        <w:ind w:left="1567" w:hanging="301"/>
      </w:pPr>
      <w:rPr>
        <w:rFonts w:hint="default"/>
        <w:lang w:val="ru-RU" w:eastAsia="en-US" w:bidi="ar-SA"/>
      </w:rPr>
    </w:lvl>
    <w:lvl w:ilvl="2" w:tplc="8E90CFE6">
      <w:numFmt w:val="bullet"/>
      <w:lvlText w:val="•"/>
      <w:lvlJc w:val="left"/>
      <w:pPr>
        <w:ind w:left="2715" w:hanging="301"/>
      </w:pPr>
      <w:rPr>
        <w:rFonts w:hint="default"/>
        <w:lang w:val="ru-RU" w:eastAsia="en-US" w:bidi="ar-SA"/>
      </w:rPr>
    </w:lvl>
    <w:lvl w:ilvl="3" w:tplc="3A22AED6">
      <w:numFmt w:val="bullet"/>
      <w:lvlText w:val="•"/>
      <w:lvlJc w:val="left"/>
      <w:pPr>
        <w:ind w:left="3863" w:hanging="301"/>
      </w:pPr>
      <w:rPr>
        <w:rFonts w:hint="default"/>
        <w:lang w:val="ru-RU" w:eastAsia="en-US" w:bidi="ar-SA"/>
      </w:rPr>
    </w:lvl>
    <w:lvl w:ilvl="4" w:tplc="F2D8DA3A">
      <w:numFmt w:val="bullet"/>
      <w:lvlText w:val="•"/>
      <w:lvlJc w:val="left"/>
      <w:pPr>
        <w:ind w:left="5011" w:hanging="301"/>
      </w:pPr>
      <w:rPr>
        <w:rFonts w:hint="default"/>
        <w:lang w:val="ru-RU" w:eastAsia="en-US" w:bidi="ar-SA"/>
      </w:rPr>
    </w:lvl>
    <w:lvl w:ilvl="5" w:tplc="7C8699F8">
      <w:numFmt w:val="bullet"/>
      <w:lvlText w:val="•"/>
      <w:lvlJc w:val="left"/>
      <w:pPr>
        <w:ind w:left="6159" w:hanging="301"/>
      </w:pPr>
      <w:rPr>
        <w:rFonts w:hint="default"/>
        <w:lang w:val="ru-RU" w:eastAsia="en-US" w:bidi="ar-SA"/>
      </w:rPr>
    </w:lvl>
    <w:lvl w:ilvl="6" w:tplc="24B468A6">
      <w:numFmt w:val="bullet"/>
      <w:lvlText w:val="•"/>
      <w:lvlJc w:val="left"/>
      <w:pPr>
        <w:ind w:left="7307" w:hanging="301"/>
      </w:pPr>
      <w:rPr>
        <w:rFonts w:hint="default"/>
        <w:lang w:val="ru-RU" w:eastAsia="en-US" w:bidi="ar-SA"/>
      </w:rPr>
    </w:lvl>
    <w:lvl w:ilvl="7" w:tplc="34AAE75E">
      <w:numFmt w:val="bullet"/>
      <w:lvlText w:val="•"/>
      <w:lvlJc w:val="left"/>
      <w:pPr>
        <w:ind w:left="8455" w:hanging="301"/>
      </w:pPr>
      <w:rPr>
        <w:rFonts w:hint="default"/>
        <w:lang w:val="ru-RU" w:eastAsia="en-US" w:bidi="ar-SA"/>
      </w:rPr>
    </w:lvl>
    <w:lvl w:ilvl="8" w:tplc="C89EE5EC">
      <w:numFmt w:val="bullet"/>
      <w:lvlText w:val="•"/>
      <w:lvlJc w:val="left"/>
      <w:pPr>
        <w:ind w:left="9603" w:hanging="301"/>
      </w:pPr>
      <w:rPr>
        <w:rFonts w:hint="default"/>
        <w:lang w:val="ru-RU" w:eastAsia="en-US" w:bidi="ar-SA"/>
      </w:rPr>
    </w:lvl>
  </w:abstractNum>
  <w:abstractNum w:abstractNumId="65">
    <w:nsid w:val="21D23C4A"/>
    <w:multiLevelType w:val="hybridMultilevel"/>
    <w:tmpl w:val="2CDEA3CC"/>
    <w:lvl w:ilvl="0" w:tplc="4E5EDB42">
      <w:start w:val="1"/>
      <w:numFmt w:val="decimal"/>
      <w:lvlText w:val="%1)"/>
      <w:lvlJc w:val="left"/>
      <w:pPr>
        <w:ind w:left="120" w:hanging="201"/>
        <w:jc w:val="right"/>
      </w:pPr>
      <w:rPr>
        <w:rFonts w:ascii="Times New Roman" w:eastAsia="Times New Roman" w:hAnsi="Times New Roman" w:cs="Times New Roman" w:hint="default"/>
        <w:b/>
        <w:bCs/>
        <w:i w:val="0"/>
        <w:iCs w:val="0"/>
        <w:spacing w:val="-1"/>
        <w:w w:val="98"/>
        <w:sz w:val="22"/>
        <w:szCs w:val="22"/>
        <w:lang w:val="ru-RU" w:eastAsia="en-US" w:bidi="ar-SA"/>
      </w:rPr>
    </w:lvl>
    <w:lvl w:ilvl="1" w:tplc="02E6A188">
      <w:numFmt w:val="bullet"/>
      <w:lvlText w:val="•"/>
      <w:lvlJc w:val="left"/>
      <w:pPr>
        <w:ind w:left="1210" w:hanging="201"/>
      </w:pPr>
      <w:rPr>
        <w:rFonts w:hint="default"/>
        <w:lang w:val="ru-RU" w:eastAsia="en-US" w:bidi="ar-SA"/>
      </w:rPr>
    </w:lvl>
    <w:lvl w:ilvl="2" w:tplc="5AEA1466">
      <w:numFmt w:val="bullet"/>
      <w:lvlText w:val="•"/>
      <w:lvlJc w:val="left"/>
      <w:pPr>
        <w:ind w:left="2300" w:hanging="201"/>
      </w:pPr>
      <w:rPr>
        <w:rFonts w:hint="default"/>
        <w:lang w:val="ru-RU" w:eastAsia="en-US" w:bidi="ar-SA"/>
      </w:rPr>
    </w:lvl>
    <w:lvl w:ilvl="3" w:tplc="E96EA1DE">
      <w:numFmt w:val="bullet"/>
      <w:lvlText w:val="•"/>
      <w:lvlJc w:val="left"/>
      <w:pPr>
        <w:ind w:left="3390" w:hanging="201"/>
      </w:pPr>
      <w:rPr>
        <w:rFonts w:hint="default"/>
        <w:lang w:val="ru-RU" w:eastAsia="en-US" w:bidi="ar-SA"/>
      </w:rPr>
    </w:lvl>
    <w:lvl w:ilvl="4" w:tplc="6D0CBD86">
      <w:numFmt w:val="bullet"/>
      <w:lvlText w:val="•"/>
      <w:lvlJc w:val="left"/>
      <w:pPr>
        <w:ind w:left="4480" w:hanging="201"/>
      </w:pPr>
      <w:rPr>
        <w:rFonts w:hint="default"/>
        <w:lang w:val="ru-RU" w:eastAsia="en-US" w:bidi="ar-SA"/>
      </w:rPr>
    </w:lvl>
    <w:lvl w:ilvl="5" w:tplc="2D8A6B2E">
      <w:numFmt w:val="bullet"/>
      <w:lvlText w:val="•"/>
      <w:lvlJc w:val="left"/>
      <w:pPr>
        <w:ind w:left="5570" w:hanging="201"/>
      </w:pPr>
      <w:rPr>
        <w:rFonts w:hint="default"/>
        <w:lang w:val="ru-RU" w:eastAsia="en-US" w:bidi="ar-SA"/>
      </w:rPr>
    </w:lvl>
    <w:lvl w:ilvl="6" w:tplc="4A0C12D6">
      <w:numFmt w:val="bullet"/>
      <w:lvlText w:val="•"/>
      <w:lvlJc w:val="left"/>
      <w:pPr>
        <w:ind w:left="6660" w:hanging="201"/>
      </w:pPr>
      <w:rPr>
        <w:rFonts w:hint="default"/>
        <w:lang w:val="ru-RU" w:eastAsia="en-US" w:bidi="ar-SA"/>
      </w:rPr>
    </w:lvl>
    <w:lvl w:ilvl="7" w:tplc="D9563FBE">
      <w:numFmt w:val="bullet"/>
      <w:lvlText w:val="•"/>
      <w:lvlJc w:val="left"/>
      <w:pPr>
        <w:ind w:left="7750" w:hanging="201"/>
      </w:pPr>
      <w:rPr>
        <w:rFonts w:hint="default"/>
        <w:lang w:val="ru-RU" w:eastAsia="en-US" w:bidi="ar-SA"/>
      </w:rPr>
    </w:lvl>
    <w:lvl w:ilvl="8" w:tplc="CFAA2C60">
      <w:numFmt w:val="bullet"/>
      <w:lvlText w:val="•"/>
      <w:lvlJc w:val="left"/>
      <w:pPr>
        <w:ind w:left="8840" w:hanging="201"/>
      </w:pPr>
      <w:rPr>
        <w:rFonts w:hint="default"/>
        <w:lang w:val="ru-RU" w:eastAsia="en-US" w:bidi="ar-SA"/>
      </w:rPr>
    </w:lvl>
  </w:abstractNum>
  <w:abstractNum w:abstractNumId="66">
    <w:nsid w:val="22153219"/>
    <w:multiLevelType w:val="hybridMultilevel"/>
    <w:tmpl w:val="715EBB90"/>
    <w:lvl w:ilvl="0" w:tplc="0CBE531A">
      <w:numFmt w:val="bullet"/>
      <w:lvlText w:val=""/>
      <w:lvlJc w:val="left"/>
      <w:pPr>
        <w:ind w:left="1525" w:hanging="360"/>
      </w:pPr>
      <w:rPr>
        <w:rFonts w:ascii="Symbol" w:eastAsia="Symbol" w:hAnsi="Symbol" w:cs="Symbol" w:hint="default"/>
        <w:b w:val="0"/>
        <w:bCs w:val="0"/>
        <w:i w:val="0"/>
        <w:iCs w:val="0"/>
        <w:spacing w:val="0"/>
        <w:w w:val="100"/>
        <w:sz w:val="24"/>
        <w:szCs w:val="24"/>
        <w:lang w:val="ru-RU" w:eastAsia="en-US" w:bidi="ar-SA"/>
      </w:rPr>
    </w:lvl>
    <w:lvl w:ilvl="1" w:tplc="7E34F142">
      <w:numFmt w:val="bullet"/>
      <w:lvlText w:val="•"/>
      <w:lvlJc w:val="left"/>
      <w:pPr>
        <w:ind w:left="2530" w:hanging="360"/>
      </w:pPr>
      <w:rPr>
        <w:rFonts w:hint="default"/>
        <w:lang w:val="ru-RU" w:eastAsia="en-US" w:bidi="ar-SA"/>
      </w:rPr>
    </w:lvl>
    <w:lvl w:ilvl="2" w:tplc="F0DCA664">
      <w:numFmt w:val="bullet"/>
      <w:lvlText w:val="•"/>
      <w:lvlJc w:val="left"/>
      <w:pPr>
        <w:ind w:left="3540" w:hanging="360"/>
      </w:pPr>
      <w:rPr>
        <w:rFonts w:hint="default"/>
        <w:lang w:val="ru-RU" w:eastAsia="en-US" w:bidi="ar-SA"/>
      </w:rPr>
    </w:lvl>
    <w:lvl w:ilvl="3" w:tplc="EE8ACCA6">
      <w:numFmt w:val="bullet"/>
      <w:lvlText w:val="•"/>
      <w:lvlJc w:val="left"/>
      <w:pPr>
        <w:ind w:left="4550" w:hanging="360"/>
      </w:pPr>
      <w:rPr>
        <w:rFonts w:hint="default"/>
        <w:lang w:val="ru-RU" w:eastAsia="en-US" w:bidi="ar-SA"/>
      </w:rPr>
    </w:lvl>
    <w:lvl w:ilvl="4" w:tplc="ADFE6C92">
      <w:numFmt w:val="bullet"/>
      <w:lvlText w:val="•"/>
      <w:lvlJc w:val="left"/>
      <w:pPr>
        <w:ind w:left="5560" w:hanging="360"/>
      </w:pPr>
      <w:rPr>
        <w:rFonts w:hint="default"/>
        <w:lang w:val="ru-RU" w:eastAsia="en-US" w:bidi="ar-SA"/>
      </w:rPr>
    </w:lvl>
    <w:lvl w:ilvl="5" w:tplc="94D64190">
      <w:numFmt w:val="bullet"/>
      <w:lvlText w:val="•"/>
      <w:lvlJc w:val="left"/>
      <w:pPr>
        <w:ind w:left="6570" w:hanging="360"/>
      </w:pPr>
      <w:rPr>
        <w:rFonts w:hint="default"/>
        <w:lang w:val="ru-RU" w:eastAsia="en-US" w:bidi="ar-SA"/>
      </w:rPr>
    </w:lvl>
    <w:lvl w:ilvl="6" w:tplc="A1B2BE58">
      <w:numFmt w:val="bullet"/>
      <w:lvlText w:val="•"/>
      <w:lvlJc w:val="left"/>
      <w:pPr>
        <w:ind w:left="7580" w:hanging="360"/>
      </w:pPr>
      <w:rPr>
        <w:rFonts w:hint="default"/>
        <w:lang w:val="ru-RU" w:eastAsia="en-US" w:bidi="ar-SA"/>
      </w:rPr>
    </w:lvl>
    <w:lvl w:ilvl="7" w:tplc="E3C0F124">
      <w:numFmt w:val="bullet"/>
      <w:lvlText w:val="•"/>
      <w:lvlJc w:val="left"/>
      <w:pPr>
        <w:ind w:left="8590" w:hanging="360"/>
      </w:pPr>
      <w:rPr>
        <w:rFonts w:hint="default"/>
        <w:lang w:val="ru-RU" w:eastAsia="en-US" w:bidi="ar-SA"/>
      </w:rPr>
    </w:lvl>
    <w:lvl w:ilvl="8" w:tplc="74DEC8D2">
      <w:numFmt w:val="bullet"/>
      <w:lvlText w:val="•"/>
      <w:lvlJc w:val="left"/>
      <w:pPr>
        <w:ind w:left="9600" w:hanging="360"/>
      </w:pPr>
      <w:rPr>
        <w:rFonts w:hint="default"/>
        <w:lang w:val="ru-RU" w:eastAsia="en-US" w:bidi="ar-SA"/>
      </w:rPr>
    </w:lvl>
  </w:abstractNum>
  <w:abstractNum w:abstractNumId="67">
    <w:nsid w:val="22427F44"/>
    <w:multiLevelType w:val="hybridMultilevel"/>
    <w:tmpl w:val="38B85DC4"/>
    <w:lvl w:ilvl="0" w:tplc="A16C1A4C">
      <w:start w:val="1"/>
      <w:numFmt w:val="decimal"/>
      <w:lvlText w:val="%1)"/>
      <w:lvlJc w:val="left"/>
      <w:pPr>
        <w:ind w:left="120" w:hanging="26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E7A6FFA">
      <w:numFmt w:val="bullet"/>
      <w:lvlText w:val="•"/>
      <w:lvlJc w:val="left"/>
      <w:pPr>
        <w:ind w:left="1210" w:hanging="264"/>
      </w:pPr>
      <w:rPr>
        <w:rFonts w:hint="default"/>
        <w:lang w:val="ru-RU" w:eastAsia="en-US" w:bidi="ar-SA"/>
      </w:rPr>
    </w:lvl>
    <w:lvl w:ilvl="2" w:tplc="23E68E2C">
      <w:numFmt w:val="bullet"/>
      <w:lvlText w:val="•"/>
      <w:lvlJc w:val="left"/>
      <w:pPr>
        <w:ind w:left="2300" w:hanging="264"/>
      </w:pPr>
      <w:rPr>
        <w:rFonts w:hint="default"/>
        <w:lang w:val="ru-RU" w:eastAsia="en-US" w:bidi="ar-SA"/>
      </w:rPr>
    </w:lvl>
    <w:lvl w:ilvl="3" w:tplc="B81E02A2">
      <w:numFmt w:val="bullet"/>
      <w:lvlText w:val="•"/>
      <w:lvlJc w:val="left"/>
      <w:pPr>
        <w:ind w:left="3390" w:hanging="264"/>
      </w:pPr>
      <w:rPr>
        <w:rFonts w:hint="default"/>
        <w:lang w:val="ru-RU" w:eastAsia="en-US" w:bidi="ar-SA"/>
      </w:rPr>
    </w:lvl>
    <w:lvl w:ilvl="4" w:tplc="60120BE0">
      <w:numFmt w:val="bullet"/>
      <w:lvlText w:val="•"/>
      <w:lvlJc w:val="left"/>
      <w:pPr>
        <w:ind w:left="4480" w:hanging="264"/>
      </w:pPr>
      <w:rPr>
        <w:rFonts w:hint="default"/>
        <w:lang w:val="ru-RU" w:eastAsia="en-US" w:bidi="ar-SA"/>
      </w:rPr>
    </w:lvl>
    <w:lvl w:ilvl="5" w:tplc="DE68E166">
      <w:numFmt w:val="bullet"/>
      <w:lvlText w:val="•"/>
      <w:lvlJc w:val="left"/>
      <w:pPr>
        <w:ind w:left="5570" w:hanging="264"/>
      </w:pPr>
      <w:rPr>
        <w:rFonts w:hint="default"/>
        <w:lang w:val="ru-RU" w:eastAsia="en-US" w:bidi="ar-SA"/>
      </w:rPr>
    </w:lvl>
    <w:lvl w:ilvl="6" w:tplc="B47204E0">
      <w:numFmt w:val="bullet"/>
      <w:lvlText w:val="•"/>
      <w:lvlJc w:val="left"/>
      <w:pPr>
        <w:ind w:left="6660" w:hanging="264"/>
      </w:pPr>
      <w:rPr>
        <w:rFonts w:hint="default"/>
        <w:lang w:val="ru-RU" w:eastAsia="en-US" w:bidi="ar-SA"/>
      </w:rPr>
    </w:lvl>
    <w:lvl w:ilvl="7" w:tplc="51F48A9C">
      <w:numFmt w:val="bullet"/>
      <w:lvlText w:val="•"/>
      <w:lvlJc w:val="left"/>
      <w:pPr>
        <w:ind w:left="7750" w:hanging="264"/>
      </w:pPr>
      <w:rPr>
        <w:rFonts w:hint="default"/>
        <w:lang w:val="ru-RU" w:eastAsia="en-US" w:bidi="ar-SA"/>
      </w:rPr>
    </w:lvl>
    <w:lvl w:ilvl="8" w:tplc="F99A50FC">
      <w:numFmt w:val="bullet"/>
      <w:lvlText w:val="•"/>
      <w:lvlJc w:val="left"/>
      <w:pPr>
        <w:ind w:left="8840" w:hanging="264"/>
      </w:pPr>
      <w:rPr>
        <w:rFonts w:hint="default"/>
        <w:lang w:val="ru-RU" w:eastAsia="en-US" w:bidi="ar-SA"/>
      </w:rPr>
    </w:lvl>
  </w:abstractNum>
  <w:abstractNum w:abstractNumId="68">
    <w:nsid w:val="22902176"/>
    <w:multiLevelType w:val="hybridMultilevel"/>
    <w:tmpl w:val="A3AEDCDA"/>
    <w:lvl w:ilvl="0" w:tplc="1BCA9206">
      <w:start w:val="1"/>
      <w:numFmt w:val="decimal"/>
      <w:lvlText w:val="%1."/>
      <w:lvlJc w:val="left"/>
      <w:pPr>
        <w:ind w:left="864" w:hanging="183"/>
      </w:pPr>
      <w:rPr>
        <w:rFonts w:ascii="Calibri" w:eastAsia="Calibri" w:hAnsi="Calibri" w:cs="Calibri" w:hint="default"/>
        <w:b w:val="0"/>
        <w:bCs w:val="0"/>
        <w:i w:val="0"/>
        <w:iCs w:val="0"/>
        <w:spacing w:val="0"/>
        <w:w w:val="96"/>
        <w:sz w:val="22"/>
        <w:szCs w:val="22"/>
        <w:lang w:val="ru-RU" w:eastAsia="en-US" w:bidi="ar-SA"/>
      </w:rPr>
    </w:lvl>
    <w:lvl w:ilvl="1" w:tplc="77266476">
      <w:numFmt w:val="bullet"/>
      <w:lvlText w:val="•"/>
      <w:lvlJc w:val="left"/>
      <w:pPr>
        <w:ind w:left="1793" w:hanging="183"/>
      </w:pPr>
      <w:rPr>
        <w:rFonts w:hint="default"/>
        <w:lang w:val="ru-RU" w:eastAsia="en-US" w:bidi="ar-SA"/>
      </w:rPr>
    </w:lvl>
    <w:lvl w:ilvl="2" w:tplc="849497F0">
      <w:numFmt w:val="bullet"/>
      <w:lvlText w:val="•"/>
      <w:lvlJc w:val="left"/>
      <w:pPr>
        <w:ind w:left="2726" w:hanging="183"/>
      </w:pPr>
      <w:rPr>
        <w:rFonts w:hint="default"/>
        <w:lang w:val="ru-RU" w:eastAsia="en-US" w:bidi="ar-SA"/>
      </w:rPr>
    </w:lvl>
    <w:lvl w:ilvl="3" w:tplc="70EA39FA">
      <w:numFmt w:val="bullet"/>
      <w:lvlText w:val="•"/>
      <w:lvlJc w:val="left"/>
      <w:pPr>
        <w:ind w:left="3659" w:hanging="183"/>
      </w:pPr>
      <w:rPr>
        <w:rFonts w:hint="default"/>
        <w:lang w:val="ru-RU" w:eastAsia="en-US" w:bidi="ar-SA"/>
      </w:rPr>
    </w:lvl>
    <w:lvl w:ilvl="4" w:tplc="97F4E336">
      <w:numFmt w:val="bullet"/>
      <w:lvlText w:val="•"/>
      <w:lvlJc w:val="left"/>
      <w:pPr>
        <w:ind w:left="4592" w:hanging="183"/>
      </w:pPr>
      <w:rPr>
        <w:rFonts w:hint="default"/>
        <w:lang w:val="ru-RU" w:eastAsia="en-US" w:bidi="ar-SA"/>
      </w:rPr>
    </w:lvl>
    <w:lvl w:ilvl="5" w:tplc="13D8C7AC">
      <w:numFmt w:val="bullet"/>
      <w:lvlText w:val="•"/>
      <w:lvlJc w:val="left"/>
      <w:pPr>
        <w:ind w:left="5525" w:hanging="183"/>
      </w:pPr>
      <w:rPr>
        <w:rFonts w:hint="default"/>
        <w:lang w:val="ru-RU" w:eastAsia="en-US" w:bidi="ar-SA"/>
      </w:rPr>
    </w:lvl>
    <w:lvl w:ilvl="6" w:tplc="C5D88D4E">
      <w:numFmt w:val="bullet"/>
      <w:lvlText w:val="•"/>
      <w:lvlJc w:val="left"/>
      <w:pPr>
        <w:ind w:left="6458" w:hanging="183"/>
      </w:pPr>
      <w:rPr>
        <w:rFonts w:hint="default"/>
        <w:lang w:val="ru-RU" w:eastAsia="en-US" w:bidi="ar-SA"/>
      </w:rPr>
    </w:lvl>
    <w:lvl w:ilvl="7" w:tplc="4D008158">
      <w:numFmt w:val="bullet"/>
      <w:lvlText w:val="•"/>
      <w:lvlJc w:val="left"/>
      <w:pPr>
        <w:ind w:left="7391" w:hanging="183"/>
      </w:pPr>
      <w:rPr>
        <w:rFonts w:hint="default"/>
        <w:lang w:val="ru-RU" w:eastAsia="en-US" w:bidi="ar-SA"/>
      </w:rPr>
    </w:lvl>
    <w:lvl w:ilvl="8" w:tplc="73A28E30">
      <w:numFmt w:val="bullet"/>
      <w:lvlText w:val="•"/>
      <w:lvlJc w:val="left"/>
      <w:pPr>
        <w:ind w:left="8324" w:hanging="183"/>
      </w:pPr>
      <w:rPr>
        <w:rFonts w:hint="default"/>
        <w:lang w:val="ru-RU" w:eastAsia="en-US" w:bidi="ar-SA"/>
      </w:rPr>
    </w:lvl>
  </w:abstractNum>
  <w:abstractNum w:abstractNumId="69">
    <w:nsid w:val="23954A88"/>
    <w:multiLevelType w:val="hybridMultilevel"/>
    <w:tmpl w:val="0504C72C"/>
    <w:lvl w:ilvl="0" w:tplc="7B88A0E8">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5F96986A">
      <w:numFmt w:val="bullet"/>
      <w:lvlText w:val="•"/>
      <w:lvlJc w:val="left"/>
      <w:pPr>
        <w:ind w:left="386" w:hanging="201"/>
      </w:pPr>
      <w:rPr>
        <w:rFonts w:hint="default"/>
        <w:lang w:val="ru-RU" w:eastAsia="en-US" w:bidi="ar-SA"/>
      </w:rPr>
    </w:lvl>
    <w:lvl w:ilvl="2" w:tplc="92122618">
      <w:numFmt w:val="bullet"/>
      <w:lvlText w:val="•"/>
      <w:lvlJc w:val="left"/>
      <w:pPr>
        <w:ind w:left="673" w:hanging="201"/>
      </w:pPr>
      <w:rPr>
        <w:rFonts w:hint="default"/>
        <w:lang w:val="ru-RU" w:eastAsia="en-US" w:bidi="ar-SA"/>
      </w:rPr>
    </w:lvl>
    <w:lvl w:ilvl="3" w:tplc="C088D66A">
      <w:numFmt w:val="bullet"/>
      <w:lvlText w:val="•"/>
      <w:lvlJc w:val="left"/>
      <w:pPr>
        <w:ind w:left="960" w:hanging="201"/>
      </w:pPr>
      <w:rPr>
        <w:rFonts w:hint="default"/>
        <w:lang w:val="ru-RU" w:eastAsia="en-US" w:bidi="ar-SA"/>
      </w:rPr>
    </w:lvl>
    <w:lvl w:ilvl="4" w:tplc="2BA4992A">
      <w:numFmt w:val="bullet"/>
      <w:lvlText w:val="•"/>
      <w:lvlJc w:val="left"/>
      <w:pPr>
        <w:ind w:left="1247" w:hanging="201"/>
      </w:pPr>
      <w:rPr>
        <w:rFonts w:hint="default"/>
        <w:lang w:val="ru-RU" w:eastAsia="en-US" w:bidi="ar-SA"/>
      </w:rPr>
    </w:lvl>
    <w:lvl w:ilvl="5" w:tplc="82E2A602">
      <w:numFmt w:val="bullet"/>
      <w:lvlText w:val="•"/>
      <w:lvlJc w:val="left"/>
      <w:pPr>
        <w:ind w:left="1534" w:hanging="201"/>
      </w:pPr>
      <w:rPr>
        <w:rFonts w:hint="default"/>
        <w:lang w:val="ru-RU" w:eastAsia="en-US" w:bidi="ar-SA"/>
      </w:rPr>
    </w:lvl>
    <w:lvl w:ilvl="6" w:tplc="1A9AF4F4">
      <w:numFmt w:val="bullet"/>
      <w:lvlText w:val="•"/>
      <w:lvlJc w:val="left"/>
      <w:pPr>
        <w:ind w:left="1821" w:hanging="201"/>
      </w:pPr>
      <w:rPr>
        <w:rFonts w:hint="default"/>
        <w:lang w:val="ru-RU" w:eastAsia="en-US" w:bidi="ar-SA"/>
      </w:rPr>
    </w:lvl>
    <w:lvl w:ilvl="7" w:tplc="E814FB70">
      <w:numFmt w:val="bullet"/>
      <w:lvlText w:val="•"/>
      <w:lvlJc w:val="left"/>
      <w:pPr>
        <w:ind w:left="2108" w:hanging="201"/>
      </w:pPr>
      <w:rPr>
        <w:rFonts w:hint="default"/>
        <w:lang w:val="ru-RU" w:eastAsia="en-US" w:bidi="ar-SA"/>
      </w:rPr>
    </w:lvl>
    <w:lvl w:ilvl="8" w:tplc="8E68D908">
      <w:numFmt w:val="bullet"/>
      <w:lvlText w:val="•"/>
      <w:lvlJc w:val="left"/>
      <w:pPr>
        <w:ind w:left="2395" w:hanging="201"/>
      </w:pPr>
      <w:rPr>
        <w:rFonts w:hint="default"/>
        <w:lang w:val="ru-RU" w:eastAsia="en-US" w:bidi="ar-SA"/>
      </w:rPr>
    </w:lvl>
  </w:abstractNum>
  <w:abstractNum w:abstractNumId="70">
    <w:nsid w:val="23AE7F0F"/>
    <w:multiLevelType w:val="hybridMultilevel"/>
    <w:tmpl w:val="7994C598"/>
    <w:lvl w:ilvl="0" w:tplc="CED8C946">
      <w:start w:val="1"/>
      <w:numFmt w:val="decimal"/>
      <w:lvlText w:val="%1)"/>
      <w:lvlJc w:val="left"/>
      <w:pPr>
        <w:ind w:left="156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FAAAD700">
      <w:numFmt w:val="bullet"/>
      <w:lvlText w:val="•"/>
      <w:lvlJc w:val="left"/>
      <w:pPr>
        <w:ind w:left="2593" w:hanging="303"/>
      </w:pPr>
      <w:rPr>
        <w:rFonts w:hint="default"/>
        <w:lang w:val="ru-RU" w:eastAsia="en-US" w:bidi="ar-SA"/>
      </w:rPr>
    </w:lvl>
    <w:lvl w:ilvl="2" w:tplc="B2B2C7E4">
      <w:numFmt w:val="bullet"/>
      <w:lvlText w:val="•"/>
      <w:lvlJc w:val="left"/>
      <w:pPr>
        <w:ind w:left="3627" w:hanging="303"/>
      </w:pPr>
      <w:rPr>
        <w:rFonts w:hint="default"/>
        <w:lang w:val="ru-RU" w:eastAsia="en-US" w:bidi="ar-SA"/>
      </w:rPr>
    </w:lvl>
    <w:lvl w:ilvl="3" w:tplc="F0F0A84E">
      <w:numFmt w:val="bullet"/>
      <w:lvlText w:val="•"/>
      <w:lvlJc w:val="left"/>
      <w:pPr>
        <w:ind w:left="4661" w:hanging="303"/>
      </w:pPr>
      <w:rPr>
        <w:rFonts w:hint="default"/>
        <w:lang w:val="ru-RU" w:eastAsia="en-US" w:bidi="ar-SA"/>
      </w:rPr>
    </w:lvl>
    <w:lvl w:ilvl="4" w:tplc="4192EC98">
      <w:numFmt w:val="bullet"/>
      <w:lvlText w:val="•"/>
      <w:lvlJc w:val="left"/>
      <w:pPr>
        <w:ind w:left="5695" w:hanging="303"/>
      </w:pPr>
      <w:rPr>
        <w:rFonts w:hint="default"/>
        <w:lang w:val="ru-RU" w:eastAsia="en-US" w:bidi="ar-SA"/>
      </w:rPr>
    </w:lvl>
    <w:lvl w:ilvl="5" w:tplc="2E700630">
      <w:numFmt w:val="bullet"/>
      <w:lvlText w:val="•"/>
      <w:lvlJc w:val="left"/>
      <w:pPr>
        <w:ind w:left="6729" w:hanging="303"/>
      </w:pPr>
      <w:rPr>
        <w:rFonts w:hint="default"/>
        <w:lang w:val="ru-RU" w:eastAsia="en-US" w:bidi="ar-SA"/>
      </w:rPr>
    </w:lvl>
    <w:lvl w:ilvl="6" w:tplc="C658A9F8">
      <w:numFmt w:val="bullet"/>
      <w:lvlText w:val="•"/>
      <w:lvlJc w:val="left"/>
      <w:pPr>
        <w:ind w:left="7763" w:hanging="303"/>
      </w:pPr>
      <w:rPr>
        <w:rFonts w:hint="default"/>
        <w:lang w:val="ru-RU" w:eastAsia="en-US" w:bidi="ar-SA"/>
      </w:rPr>
    </w:lvl>
    <w:lvl w:ilvl="7" w:tplc="FFB44AC8">
      <w:numFmt w:val="bullet"/>
      <w:lvlText w:val="•"/>
      <w:lvlJc w:val="left"/>
      <w:pPr>
        <w:ind w:left="8797" w:hanging="303"/>
      </w:pPr>
      <w:rPr>
        <w:rFonts w:hint="default"/>
        <w:lang w:val="ru-RU" w:eastAsia="en-US" w:bidi="ar-SA"/>
      </w:rPr>
    </w:lvl>
    <w:lvl w:ilvl="8" w:tplc="44C47C8C">
      <w:numFmt w:val="bullet"/>
      <w:lvlText w:val="•"/>
      <w:lvlJc w:val="left"/>
      <w:pPr>
        <w:ind w:left="9831" w:hanging="303"/>
      </w:pPr>
      <w:rPr>
        <w:rFonts w:hint="default"/>
        <w:lang w:val="ru-RU" w:eastAsia="en-US" w:bidi="ar-SA"/>
      </w:rPr>
    </w:lvl>
  </w:abstractNum>
  <w:abstractNum w:abstractNumId="71">
    <w:nsid w:val="23E540E4"/>
    <w:multiLevelType w:val="hybridMultilevel"/>
    <w:tmpl w:val="5262CA22"/>
    <w:lvl w:ilvl="0" w:tplc="38489C8A">
      <w:numFmt w:val="bullet"/>
      <w:lvlText w:val="-"/>
      <w:lvlJc w:val="left"/>
      <w:pPr>
        <w:ind w:left="54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FD56558A">
      <w:numFmt w:val="bullet"/>
      <w:lvlText w:val="•"/>
      <w:lvlJc w:val="left"/>
      <w:pPr>
        <w:ind w:left="2130" w:hanging="142"/>
      </w:pPr>
      <w:rPr>
        <w:rFonts w:hint="default"/>
        <w:lang w:val="ru-RU" w:eastAsia="en-US" w:bidi="ar-SA"/>
      </w:rPr>
    </w:lvl>
    <w:lvl w:ilvl="2" w:tplc="E908858E">
      <w:numFmt w:val="bullet"/>
      <w:lvlText w:val="•"/>
      <w:lvlJc w:val="left"/>
      <w:pPr>
        <w:ind w:left="3720" w:hanging="142"/>
      </w:pPr>
      <w:rPr>
        <w:rFonts w:hint="default"/>
        <w:lang w:val="ru-RU" w:eastAsia="en-US" w:bidi="ar-SA"/>
      </w:rPr>
    </w:lvl>
    <w:lvl w:ilvl="3" w:tplc="3B1620A0">
      <w:numFmt w:val="bullet"/>
      <w:lvlText w:val="•"/>
      <w:lvlJc w:val="left"/>
      <w:pPr>
        <w:ind w:left="5310" w:hanging="142"/>
      </w:pPr>
      <w:rPr>
        <w:rFonts w:hint="default"/>
        <w:lang w:val="ru-RU" w:eastAsia="en-US" w:bidi="ar-SA"/>
      </w:rPr>
    </w:lvl>
    <w:lvl w:ilvl="4" w:tplc="12186FE2">
      <w:numFmt w:val="bullet"/>
      <w:lvlText w:val="•"/>
      <w:lvlJc w:val="left"/>
      <w:pPr>
        <w:ind w:left="6900" w:hanging="142"/>
      </w:pPr>
      <w:rPr>
        <w:rFonts w:hint="default"/>
        <w:lang w:val="ru-RU" w:eastAsia="en-US" w:bidi="ar-SA"/>
      </w:rPr>
    </w:lvl>
    <w:lvl w:ilvl="5" w:tplc="8BD4EF28">
      <w:numFmt w:val="bullet"/>
      <w:lvlText w:val="•"/>
      <w:lvlJc w:val="left"/>
      <w:pPr>
        <w:ind w:left="8490" w:hanging="142"/>
      </w:pPr>
      <w:rPr>
        <w:rFonts w:hint="default"/>
        <w:lang w:val="ru-RU" w:eastAsia="en-US" w:bidi="ar-SA"/>
      </w:rPr>
    </w:lvl>
    <w:lvl w:ilvl="6" w:tplc="7BC6B692">
      <w:numFmt w:val="bullet"/>
      <w:lvlText w:val="•"/>
      <w:lvlJc w:val="left"/>
      <w:pPr>
        <w:ind w:left="10080" w:hanging="142"/>
      </w:pPr>
      <w:rPr>
        <w:rFonts w:hint="default"/>
        <w:lang w:val="ru-RU" w:eastAsia="en-US" w:bidi="ar-SA"/>
      </w:rPr>
    </w:lvl>
    <w:lvl w:ilvl="7" w:tplc="780E3012">
      <w:numFmt w:val="bullet"/>
      <w:lvlText w:val="•"/>
      <w:lvlJc w:val="left"/>
      <w:pPr>
        <w:ind w:left="11670" w:hanging="142"/>
      </w:pPr>
      <w:rPr>
        <w:rFonts w:hint="default"/>
        <w:lang w:val="ru-RU" w:eastAsia="en-US" w:bidi="ar-SA"/>
      </w:rPr>
    </w:lvl>
    <w:lvl w:ilvl="8" w:tplc="8E385E42">
      <w:numFmt w:val="bullet"/>
      <w:lvlText w:val="•"/>
      <w:lvlJc w:val="left"/>
      <w:pPr>
        <w:ind w:left="13260" w:hanging="142"/>
      </w:pPr>
      <w:rPr>
        <w:rFonts w:hint="default"/>
        <w:lang w:val="ru-RU" w:eastAsia="en-US" w:bidi="ar-SA"/>
      </w:rPr>
    </w:lvl>
  </w:abstractNum>
  <w:abstractNum w:abstractNumId="72">
    <w:nsid w:val="246F6C13"/>
    <w:multiLevelType w:val="hybridMultilevel"/>
    <w:tmpl w:val="EC1A39D2"/>
    <w:lvl w:ilvl="0" w:tplc="B34E3BB6">
      <w:start w:val="1"/>
      <w:numFmt w:val="decimal"/>
      <w:lvlText w:val="%1."/>
      <w:lvlJc w:val="left"/>
      <w:pPr>
        <w:ind w:left="173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C62AE0">
      <w:numFmt w:val="bullet"/>
      <w:lvlText w:val="-"/>
      <w:lvlJc w:val="left"/>
      <w:pPr>
        <w:ind w:left="163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126A094">
      <w:numFmt w:val="bullet"/>
      <w:lvlText w:val="•"/>
      <w:lvlJc w:val="left"/>
      <w:pPr>
        <w:ind w:left="2833" w:hanging="140"/>
      </w:pPr>
      <w:rPr>
        <w:rFonts w:hint="default"/>
        <w:lang w:val="ru-RU" w:eastAsia="en-US" w:bidi="ar-SA"/>
      </w:rPr>
    </w:lvl>
    <w:lvl w:ilvl="3" w:tplc="D43CA77A">
      <w:numFmt w:val="bullet"/>
      <w:lvlText w:val="•"/>
      <w:lvlJc w:val="left"/>
      <w:pPr>
        <w:ind w:left="3926" w:hanging="140"/>
      </w:pPr>
      <w:rPr>
        <w:rFonts w:hint="default"/>
        <w:lang w:val="ru-RU" w:eastAsia="en-US" w:bidi="ar-SA"/>
      </w:rPr>
    </w:lvl>
    <w:lvl w:ilvl="4" w:tplc="792045B8">
      <w:numFmt w:val="bullet"/>
      <w:lvlText w:val="•"/>
      <w:lvlJc w:val="left"/>
      <w:pPr>
        <w:ind w:left="5020" w:hanging="140"/>
      </w:pPr>
      <w:rPr>
        <w:rFonts w:hint="default"/>
        <w:lang w:val="ru-RU" w:eastAsia="en-US" w:bidi="ar-SA"/>
      </w:rPr>
    </w:lvl>
    <w:lvl w:ilvl="5" w:tplc="386E3612">
      <w:numFmt w:val="bullet"/>
      <w:lvlText w:val="•"/>
      <w:lvlJc w:val="left"/>
      <w:pPr>
        <w:ind w:left="6113" w:hanging="140"/>
      </w:pPr>
      <w:rPr>
        <w:rFonts w:hint="default"/>
        <w:lang w:val="ru-RU" w:eastAsia="en-US" w:bidi="ar-SA"/>
      </w:rPr>
    </w:lvl>
    <w:lvl w:ilvl="6" w:tplc="E1948D12">
      <w:numFmt w:val="bullet"/>
      <w:lvlText w:val="•"/>
      <w:lvlJc w:val="left"/>
      <w:pPr>
        <w:ind w:left="7207" w:hanging="140"/>
      </w:pPr>
      <w:rPr>
        <w:rFonts w:hint="default"/>
        <w:lang w:val="ru-RU" w:eastAsia="en-US" w:bidi="ar-SA"/>
      </w:rPr>
    </w:lvl>
    <w:lvl w:ilvl="7" w:tplc="758270FA">
      <w:numFmt w:val="bullet"/>
      <w:lvlText w:val="•"/>
      <w:lvlJc w:val="left"/>
      <w:pPr>
        <w:ind w:left="8300" w:hanging="140"/>
      </w:pPr>
      <w:rPr>
        <w:rFonts w:hint="default"/>
        <w:lang w:val="ru-RU" w:eastAsia="en-US" w:bidi="ar-SA"/>
      </w:rPr>
    </w:lvl>
    <w:lvl w:ilvl="8" w:tplc="8E4EE592">
      <w:numFmt w:val="bullet"/>
      <w:lvlText w:val="•"/>
      <w:lvlJc w:val="left"/>
      <w:pPr>
        <w:ind w:left="9393" w:hanging="140"/>
      </w:pPr>
      <w:rPr>
        <w:rFonts w:hint="default"/>
        <w:lang w:val="ru-RU" w:eastAsia="en-US" w:bidi="ar-SA"/>
      </w:rPr>
    </w:lvl>
  </w:abstractNum>
  <w:abstractNum w:abstractNumId="73">
    <w:nsid w:val="25DE5C16"/>
    <w:multiLevelType w:val="hybridMultilevel"/>
    <w:tmpl w:val="ECDA065C"/>
    <w:lvl w:ilvl="0" w:tplc="75281108">
      <w:start w:val="1"/>
      <w:numFmt w:val="decimal"/>
      <w:lvlText w:val="%1."/>
      <w:lvlJc w:val="left"/>
      <w:pPr>
        <w:ind w:left="1679" w:hanging="180"/>
      </w:pPr>
      <w:rPr>
        <w:rFonts w:ascii="Times New Roman" w:eastAsia="Times New Roman" w:hAnsi="Times New Roman" w:cs="Times New Roman" w:hint="default"/>
        <w:b/>
        <w:bCs/>
        <w:i/>
        <w:iCs/>
        <w:spacing w:val="0"/>
        <w:w w:val="95"/>
        <w:sz w:val="22"/>
        <w:szCs w:val="22"/>
        <w:lang w:val="ru-RU" w:eastAsia="en-US" w:bidi="ar-SA"/>
      </w:rPr>
    </w:lvl>
    <w:lvl w:ilvl="1" w:tplc="B52245CA">
      <w:numFmt w:val="bullet"/>
      <w:lvlText w:val="•"/>
      <w:lvlJc w:val="left"/>
      <w:pPr>
        <w:ind w:left="2670" w:hanging="180"/>
      </w:pPr>
      <w:rPr>
        <w:rFonts w:hint="default"/>
        <w:lang w:val="ru-RU" w:eastAsia="en-US" w:bidi="ar-SA"/>
      </w:rPr>
    </w:lvl>
    <w:lvl w:ilvl="2" w:tplc="D1880BB0">
      <w:numFmt w:val="bullet"/>
      <w:lvlText w:val="•"/>
      <w:lvlJc w:val="left"/>
      <w:pPr>
        <w:ind w:left="3660" w:hanging="180"/>
      </w:pPr>
      <w:rPr>
        <w:rFonts w:hint="default"/>
        <w:lang w:val="ru-RU" w:eastAsia="en-US" w:bidi="ar-SA"/>
      </w:rPr>
    </w:lvl>
    <w:lvl w:ilvl="3" w:tplc="D6447168">
      <w:numFmt w:val="bullet"/>
      <w:lvlText w:val="•"/>
      <w:lvlJc w:val="left"/>
      <w:pPr>
        <w:ind w:left="4650" w:hanging="180"/>
      </w:pPr>
      <w:rPr>
        <w:rFonts w:hint="default"/>
        <w:lang w:val="ru-RU" w:eastAsia="en-US" w:bidi="ar-SA"/>
      </w:rPr>
    </w:lvl>
    <w:lvl w:ilvl="4" w:tplc="2034F744">
      <w:numFmt w:val="bullet"/>
      <w:lvlText w:val="•"/>
      <w:lvlJc w:val="left"/>
      <w:pPr>
        <w:ind w:left="5640" w:hanging="180"/>
      </w:pPr>
      <w:rPr>
        <w:rFonts w:hint="default"/>
        <w:lang w:val="ru-RU" w:eastAsia="en-US" w:bidi="ar-SA"/>
      </w:rPr>
    </w:lvl>
    <w:lvl w:ilvl="5" w:tplc="732E4104">
      <w:numFmt w:val="bullet"/>
      <w:lvlText w:val="•"/>
      <w:lvlJc w:val="left"/>
      <w:pPr>
        <w:ind w:left="6630" w:hanging="180"/>
      </w:pPr>
      <w:rPr>
        <w:rFonts w:hint="default"/>
        <w:lang w:val="ru-RU" w:eastAsia="en-US" w:bidi="ar-SA"/>
      </w:rPr>
    </w:lvl>
    <w:lvl w:ilvl="6" w:tplc="800E3E0E">
      <w:numFmt w:val="bullet"/>
      <w:lvlText w:val="•"/>
      <w:lvlJc w:val="left"/>
      <w:pPr>
        <w:ind w:left="7620" w:hanging="180"/>
      </w:pPr>
      <w:rPr>
        <w:rFonts w:hint="default"/>
        <w:lang w:val="ru-RU" w:eastAsia="en-US" w:bidi="ar-SA"/>
      </w:rPr>
    </w:lvl>
    <w:lvl w:ilvl="7" w:tplc="1AF6A780">
      <w:numFmt w:val="bullet"/>
      <w:lvlText w:val="•"/>
      <w:lvlJc w:val="left"/>
      <w:pPr>
        <w:ind w:left="8610" w:hanging="180"/>
      </w:pPr>
      <w:rPr>
        <w:rFonts w:hint="default"/>
        <w:lang w:val="ru-RU" w:eastAsia="en-US" w:bidi="ar-SA"/>
      </w:rPr>
    </w:lvl>
    <w:lvl w:ilvl="8" w:tplc="8AF68DDA">
      <w:numFmt w:val="bullet"/>
      <w:lvlText w:val="•"/>
      <w:lvlJc w:val="left"/>
      <w:pPr>
        <w:ind w:left="9600" w:hanging="180"/>
      </w:pPr>
      <w:rPr>
        <w:rFonts w:hint="default"/>
        <w:lang w:val="ru-RU" w:eastAsia="en-US" w:bidi="ar-SA"/>
      </w:rPr>
    </w:lvl>
  </w:abstractNum>
  <w:abstractNum w:abstractNumId="74">
    <w:nsid w:val="266C37BD"/>
    <w:multiLevelType w:val="hybridMultilevel"/>
    <w:tmpl w:val="37BEFE42"/>
    <w:lvl w:ilvl="0" w:tplc="D1F65196">
      <w:start w:val="1"/>
      <w:numFmt w:val="decimal"/>
      <w:lvlText w:val="%1)"/>
      <w:lvlJc w:val="left"/>
      <w:pPr>
        <w:ind w:left="1434" w:hanging="294"/>
        <w:jc w:val="right"/>
      </w:pPr>
      <w:rPr>
        <w:rFonts w:hint="default"/>
        <w:spacing w:val="0"/>
        <w:w w:val="100"/>
        <w:lang w:val="ru-RU" w:eastAsia="en-US" w:bidi="ar-SA"/>
      </w:rPr>
    </w:lvl>
    <w:lvl w:ilvl="1" w:tplc="5D3670A6">
      <w:numFmt w:val="bullet"/>
      <w:lvlText w:val="•"/>
      <w:lvlJc w:val="left"/>
      <w:pPr>
        <w:ind w:left="2485" w:hanging="294"/>
      </w:pPr>
      <w:rPr>
        <w:rFonts w:hint="default"/>
        <w:lang w:val="ru-RU" w:eastAsia="en-US" w:bidi="ar-SA"/>
      </w:rPr>
    </w:lvl>
    <w:lvl w:ilvl="2" w:tplc="347CF85E">
      <w:numFmt w:val="bullet"/>
      <w:lvlText w:val="•"/>
      <w:lvlJc w:val="left"/>
      <w:pPr>
        <w:ind w:left="3531" w:hanging="294"/>
      </w:pPr>
      <w:rPr>
        <w:rFonts w:hint="default"/>
        <w:lang w:val="ru-RU" w:eastAsia="en-US" w:bidi="ar-SA"/>
      </w:rPr>
    </w:lvl>
    <w:lvl w:ilvl="3" w:tplc="B614B2CA">
      <w:numFmt w:val="bullet"/>
      <w:lvlText w:val="•"/>
      <w:lvlJc w:val="left"/>
      <w:pPr>
        <w:ind w:left="4577" w:hanging="294"/>
      </w:pPr>
      <w:rPr>
        <w:rFonts w:hint="default"/>
        <w:lang w:val="ru-RU" w:eastAsia="en-US" w:bidi="ar-SA"/>
      </w:rPr>
    </w:lvl>
    <w:lvl w:ilvl="4" w:tplc="99DAAB18">
      <w:numFmt w:val="bullet"/>
      <w:lvlText w:val="•"/>
      <w:lvlJc w:val="left"/>
      <w:pPr>
        <w:ind w:left="5623" w:hanging="294"/>
      </w:pPr>
      <w:rPr>
        <w:rFonts w:hint="default"/>
        <w:lang w:val="ru-RU" w:eastAsia="en-US" w:bidi="ar-SA"/>
      </w:rPr>
    </w:lvl>
    <w:lvl w:ilvl="5" w:tplc="5560B40A">
      <w:numFmt w:val="bullet"/>
      <w:lvlText w:val="•"/>
      <w:lvlJc w:val="left"/>
      <w:pPr>
        <w:ind w:left="6669" w:hanging="294"/>
      </w:pPr>
      <w:rPr>
        <w:rFonts w:hint="default"/>
        <w:lang w:val="ru-RU" w:eastAsia="en-US" w:bidi="ar-SA"/>
      </w:rPr>
    </w:lvl>
    <w:lvl w:ilvl="6" w:tplc="9588F090">
      <w:numFmt w:val="bullet"/>
      <w:lvlText w:val="•"/>
      <w:lvlJc w:val="left"/>
      <w:pPr>
        <w:ind w:left="7715" w:hanging="294"/>
      </w:pPr>
      <w:rPr>
        <w:rFonts w:hint="default"/>
        <w:lang w:val="ru-RU" w:eastAsia="en-US" w:bidi="ar-SA"/>
      </w:rPr>
    </w:lvl>
    <w:lvl w:ilvl="7" w:tplc="625E0D38">
      <w:numFmt w:val="bullet"/>
      <w:lvlText w:val="•"/>
      <w:lvlJc w:val="left"/>
      <w:pPr>
        <w:ind w:left="8761" w:hanging="294"/>
      </w:pPr>
      <w:rPr>
        <w:rFonts w:hint="default"/>
        <w:lang w:val="ru-RU" w:eastAsia="en-US" w:bidi="ar-SA"/>
      </w:rPr>
    </w:lvl>
    <w:lvl w:ilvl="8" w:tplc="7B24B9D0">
      <w:numFmt w:val="bullet"/>
      <w:lvlText w:val="•"/>
      <w:lvlJc w:val="left"/>
      <w:pPr>
        <w:ind w:left="9807" w:hanging="294"/>
      </w:pPr>
      <w:rPr>
        <w:rFonts w:hint="default"/>
        <w:lang w:val="ru-RU" w:eastAsia="en-US" w:bidi="ar-SA"/>
      </w:rPr>
    </w:lvl>
  </w:abstractNum>
  <w:abstractNum w:abstractNumId="75">
    <w:nsid w:val="26B65F05"/>
    <w:multiLevelType w:val="hybridMultilevel"/>
    <w:tmpl w:val="1512CF7C"/>
    <w:lvl w:ilvl="0" w:tplc="7D825B82">
      <w:start w:val="1"/>
      <w:numFmt w:val="decimal"/>
      <w:lvlText w:val="%1."/>
      <w:lvlJc w:val="left"/>
      <w:pPr>
        <w:ind w:left="4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4660F50">
      <w:start w:val="1"/>
      <w:numFmt w:val="decimal"/>
      <w:lvlText w:val="%2)"/>
      <w:lvlJc w:val="left"/>
      <w:pPr>
        <w:ind w:left="644"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2" w:tplc="C02CDCBE">
      <w:start w:val="1"/>
      <w:numFmt w:val="decimal"/>
      <w:lvlText w:val="%3."/>
      <w:lvlJc w:val="left"/>
      <w:pPr>
        <w:ind w:left="894" w:hanging="726"/>
        <w:jc w:val="right"/>
      </w:pPr>
      <w:rPr>
        <w:rFonts w:hint="default"/>
        <w:spacing w:val="0"/>
        <w:w w:val="87"/>
        <w:lang w:val="ru-RU" w:eastAsia="en-US" w:bidi="ar-SA"/>
      </w:rPr>
    </w:lvl>
    <w:lvl w:ilvl="3" w:tplc="182C97A6">
      <w:numFmt w:val="bullet"/>
      <w:lvlText w:val="•"/>
      <w:lvlJc w:val="left"/>
      <w:pPr>
        <w:ind w:left="101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tplc="5608E546">
      <w:numFmt w:val="bullet"/>
      <w:lvlText w:val="•"/>
      <w:lvlJc w:val="left"/>
      <w:pPr>
        <w:ind w:left="2534" w:hanging="144"/>
      </w:pPr>
      <w:rPr>
        <w:rFonts w:hint="default"/>
        <w:lang w:val="ru-RU" w:eastAsia="en-US" w:bidi="ar-SA"/>
      </w:rPr>
    </w:lvl>
    <w:lvl w:ilvl="5" w:tplc="58F076B8">
      <w:numFmt w:val="bullet"/>
      <w:lvlText w:val="•"/>
      <w:lvlJc w:val="left"/>
      <w:pPr>
        <w:ind w:left="4048" w:hanging="144"/>
      </w:pPr>
      <w:rPr>
        <w:rFonts w:hint="default"/>
        <w:lang w:val="ru-RU" w:eastAsia="en-US" w:bidi="ar-SA"/>
      </w:rPr>
    </w:lvl>
    <w:lvl w:ilvl="6" w:tplc="0CA8D446">
      <w:numFmt w:val="bullet"/>
      <w:lvlText w:val="•"/>
      <w:lvlJc w:val="left"/>
      <w:pPr>
        <w:ind w:left="5562" w:hanging="144"/>
      </w:pPr>
      <w:rPr>
        <w:rFonts w:hint="default"/>
        <w:lang w:val="ru-RU" w:eastAsia="en-US" w:bidi="ar-SA"/>
      </w:rPr>
    </w:lvl>
    <w:lvl w:ilvl="7" w:tplc="067E4930">
      <w:numFmt w:val="bullet"/>
      <w:lvlText w:val="•"/>
      <w:lvlJc w:val="left"/>
      <w:pPr>
        <w:ind w:left="7077" w:hanging="144"/>
      </w:pPr>
      <w:rPr>
        <w:rFonts w:hint="default"/>
        <w:lang w:val="ru-RU" w:eastAsia="en-US" w:bidi="ar-SA"/>
      </w:rPr>
    </w:lvl>
    <w:lvl w:ilvl="8" w:tplc="4EA0D968">
      <w:numFmt w:val="bullet"/>
      <w:lvlText w:val="•"/>
      <w:lvlJc w:val="left"/>
      <w:pPr>
        <w:ind w:left="8591" w:hanging="144"/>
      </w:pPr>
      <w:rPr>
        <w:rFonts w:hint="default"/>
        <w:lang w:val="ru-RU" w:eastAsia="en-US" w:bidi="ar-SA"/>
      </w:rPr>
    </w:lvl>
  </w:abstractNum>
  <w:abstractNum w:abstractNumId="76">
    <w:nsid w:val="26EF6ABD"/>
    <w:multiLevelType w:val="hybridMultilevel"/>
    <w:tmpl w:val="37F076A0"/>
    <w:lvl w:ilvl="0" w:tplc="73C4C798">
      <w:start w:val="1"/>
      <w:numFmt w:val="decimal"/>
      <w:lvlText w:val="%1)"/>
      <w:lvlJc w:val="left"/>
      <w:pPr>
        <w:ind w:left="1463" w:hanging="301"/>
      </w:pPr>
      <w:rPr>
        <w:rFonts w:hint="default"/>
        <w:spacing w:val="-2"/>
        <w:w w:val="100"/>
        <w:lang w:val="ru-RU" w:eastAsia="en-US" w:bidi="ar-SA"/>
      </w:rPr>
    </w:lvl>
    <w:lvl w:ilvl="1" w:tplc="A378A96A">
      <w:numFmt w:val="bullet"/>
      <w:lvlText w:val="•"/>
      <w:lvlJc w:val="left"/>
      <w:pPr>
        <w:ind w:left="2503" w:hanging="301"/>
      </w:pPr>
      <w:rPr>
        <w:rFonts w:hint="default"/>
        <w:lang w:val="ru-RU" w:eastAsia="en-US" w:bidi="ar-SA"/>
      </w:rPr>
    </w:lvl>
    <w:lvl w:ilvl="2" w:tplc="EE582D20">
      <w:numFmt w:val="bullet"/>
      <w:lvlText w:val="•"/>
      <w:lvlJc w:val="left"/>
      <w:pPr>
        <w:ind w:left="3547" w:hanging="301"/>
      </w:pPr>
      <w:rPr>
        <w:rFonts w:hint="default"/>
        <w:lang w:val="ru-RU" w:eastAsia="en-US" w:bidi="ar-SA"/>
      </w:rPr>
    </w:lvl>
    <w:lvl w:ilvl="3" w:tplc="A1D8463E">
      <w:numFmt w:val="bullet"/>
      <w:lvlText w:val="•"/>
      <w:lvlJc w:val="left"/>
      <w:pPr>
        <w:ind w:left="4591" w:hanging="301"/>
      </w:pPr>
      <w:rPr>
        <w:rFonts w:hint="default"/>
        <w:lang w:val="ru-RU" w:eastAsia="en-US" w:bidi="ar-SA"/>
      </w:rPr>
    </w:lvl>
    <w:lvl w:ilvl="4" w:tplc="23C21CE6">
      <w:numFmt w:val="bullet"/>
      <w:lvlText w:val="•"/>
      <w:lvlJc w:val="left"/>
      <w:pPr>
        <w:ind w:left="5635" w:hanging="301"/>
      </w:pPr>
      <w:rPr>
        <w:rFonts w:hint="default"/>
        <w:lang w:val="ru-RU" w:eastAsia="en-US" w:bidi="ar-SA"/>
      </w:rPr>
    </w:lvl>
    <w:lvl w:ilvl="5" w:tplc="E9B2D1EA">
      <w:numFmt w:val="bullet"/>
      <w:lvlText w:val="•"/>
      <w:lvlJc w:val="left"/>
      <w:pPr>
        <w:ind w:left="6679" w:hanging="301"/>
      </w:pPr>
      <w:rPr>
        <w:rFonts w:hint="default"/>
        <w:lang w:val="ru-RU" w:eastAsia="en-US" w:bidi="ar-SA"/>
      </w:rPr>
    </w:lvl>
    <w:lvl w:ilvl="6" w:tplc="7F042306">
      <w:numFmt w:val="bullet"/>
      <w:lvlText w:val="•"/>
      <w:lvlJc w:val="left"/>
      <w:pPr>
        <w:ind w:left="7723" w:hanging="301"/>
      </w:pPr>
      <w:rPr>
        <w:rFonts w:hint="default"/>
        <w:lang w:val="ru-RU" w:eastAsia="en-US" w:bidi="ar-SA"/>
      </w:rPr>
    </w:lvl>
    <w:lvl w:ilvl="7" w:tplc="07665624">
      <w:numFmt w:val="bullet"/>
      <w:lvlText w:val="•"/>
      <w:lvlJc w:val="left"/>
      <w:pPr>
        <w:ind w:left="8767" w:hanging="301"/>
      </w:pPr>
      <w:rPr>
        <w:rFonts w:hint="default"/>
        <w:lang w:val="ru-RU" w:eastAsia="en-US" w:bidi="ar-SA"/>
      </w:rPr>
    </w:lvl>
    <w:lvl w:ilvl="8" w:tplc="0284BA2A">
      <w:numFmt w:val="bullet"/>
      <w:lvlText w:val="•"/>
      <w:lvlJc w:val="left"/>
      <w:pPr>
        <w:ind w:left="9811" w:hanging="301"/>
      </w:pPr>
      <w:rPr>
        <w:rFonts w:hint="default"/>
        <w:lang w:val="ru-RU" w:eastAsia="en-US" w:bidi="ar-SA"/>
      </w:rPr>
    </w:lvl>
  </w:abstractNum>
  <w:abstractNum w:abstractNumId="77">
    <w:nsid w:val="27483F8E"/>
    <w:multiLevelType w:val="hybridMultilevel"/>
    <w:tmpl w:val="F1CCC99A"/>
    <w:lvl w:ilvl="0" w:tplc="B924246E">
      <w:start w:val="1"/>
      <w:numFmt w:val="decimal"/>
      <w:lvlText w:val="%1)"/>
      <w:lvlJc w:val="left"/>
      <w:pPr>
        <w:ind w:left="203" w:hanging="45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F0812B2">
      <w:numFmt w:val="bullet"/>
      <w:lvlText w:val="•"/>
      <w:lvlJc w:val="left"/>
      <w:pPr>
        <w:ind w:left="1369" w:hanging="454"/>
      </w:pPr>
      <w:rPr>
        <w:rFonts w:hint="default"/>
        <w:lang w:val="ru-RU" w:eastAsia="en-US" w:bidi="ar-SA"/>
      </w:rPr>
    </w:lvl>
    <w:lvl w:ilvl="2" w:tplc="99BEA4B0">
      <w:numFmt w:val="bullet"/>
      <w:lvlText w:val="•"/>
      <w:lvlJc w:val="left"/>
      <w:pPr>
        <w:ind w:left="2539" w:hanging="454"/>
      </w:pPr>
      <w:rPr>
        <w:rFonts w:hint="default"/>
        <w:lang w:val="ru-RU" w:eastAsia="en-US" w:bidi="ar-SA"/>
      </w:rPr>
    </w:lvl>
    <w:lvl w:ilvl="3" w:tplc="A7829E8C">
      <w:numFmt w:val="bullet"/>
      <w:lvlText w:val="•"/>
      <w:lvlJc w:val="left"/>
      <w:pPr>
        <w:ind w:left="3709" w:hanging="454"/>
      </w:pPr>
      <w:rPr>
        <w:rFonts w:hint="default"/>
        <w:lang w:val="ru-RU" w:eastAsia="en-US" w:bidi="ar-SA"/>
      </w:rPr>
    </w:lvl>
    <w:lvl w:ilvl="4" w:tplc="EE4A21E2">
      <w:numFmt w:val="bullet"/>
      <w:lvlText w:val="•"/>
      <w:lvlJc w:val="left"/>
      <w:pPr>
        <w:ind w:left="4879" w:hanging="454"/>
      </w:pPr>
      <w:rPr>
        <w:rFonts w:hint="default"/>
        <w:lang w:val="ru-RU" w:eastAsia="en-US" w:bidi="ar-SA"/>
      </w:rPr>
    </w:lvl>
    <w:lvl w:ilvl="5" w:tplc="3B941592">
      <w:numFmt w:val="bullet"/>
      <w:lvlText w:val="•"/>
      <w:lvlJc w:val="left"/>
      <w:pPr>
        <w:ind w:left="6049" w:hanging="454"/>
      </w:pPr>
      <w:rPr>
        <w:rFonts w:hint="default"/>
        <w:lang w:val="ru-RU" w:eastAsia="en-US" w:bidi="ar-SA"/>
      </w:rPr>
    </w:lvl>
    <w:lvl w:ilvl="6" w:tplc="D034E918">
      <w:numFmt w:val="bullet"/>
      <w:lvlText w:val="•"/>
      <w:lvlJc w:val="left"/>
      <w:pPr>
        <w:ind w:left="7219" w:hanging="454"/>
      </w:pPr>
      <w:rPr>
        <w:rFonts w:hint="default"/>
        <w:lang w:val="ru-RU" w:eastAsia="en-US" w:bidi="ar-SA"/>
      </w:rPr>
    </w:lvl>
    <w:lvl w:ilvl="7" w:tplc="D8B8C0F8">
      <w:numFmt w:val="bullet"/>
      <w:lvlText w:val="•"/>
      <w:lvlJc w:val="left"/>
      <w:pPr>
        <w:ind w:left="8389" w:hanging="454"/>
      </w:pPr>
      <w:rPr>
        <w:rFonts w:hint="default"/>
        <w:lang w:val="ru-RU" w:eastAsia="en-US" w:bidi="ar-SA"/>
      </w:rPr>
    </w:lvl>
    <w:lvl w:ilvl="8" w:tplc="6D304CF0">
      <w:numFmt w:val="bullet"/>
      <w:lvlText w:val="•"/>
      <w:lvlJc w:val="left"/>
      <w:pPr>
        <w:ind w:left="9559" w:hanging="454"/>
      </w:pPr>
      <w:rPr>
        <w:rFonts w:hint="default"/>
        <w:lang w:val="ru-RU" w:eastAsia="en-US" w:bidi="ar-SA"/>
      </w:rPr>
    </w:lvl>
  </w:abstractNum>
  <w:abstractNum w:abstractNumId="78">
    <w:nsid w:val="275C2ACD"/>
    <w:multiLevelType w:val="hybridMultilevel"/>
    <w:tmpl w:val="4538D862"/>
    <w:lvl w:ilvl="0" w:tplc="BEF2C328">
      <w:start w:val="1"/>
      <w:numFmt w:val="decimal"/>
      <w:lvlText w:val="%1."/>
      <w:lvlJc w:val="left"/>
      <w:pPr>
        <w:ind w:left="4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304E890">
      <w:numFmt w:val="bullet"/>
      <w:lvlText w:val="•"/>
      <w:lvlJc w:val="left"/>
      <w:pPr>
        <w:ind w:left="1267" w:hanging="360"/>
      </w:pPr>
      <w:rPr>
        <w:rFonts w:hint="default"/>
        <w:lang w:val="ru-RU" w:eastAsia="en-US" w:bidi="ar-SA"/>
      </w:rPr>
    </w:lvl>
    <w:lvl w:ilvl="2" w:tplc="6FA21D4C">
      <w:numFmt w:val="bullet"/>
      <w:lvlText w:val="•"/>
      <w:lvlJc w:val="left"/>
      <w:pPr>
        <w:ind w:left="2055" w:hanging="360"/>
      </w:pPr>
      <w:rPr>
        <w:rFonts w:hint="default"/>
        <w:lang w:val="ru-RU" w:eastAsia="en-US" w:bidi="ar-SA"/>
      </w:rPr>
    </w:lvl>
    <w:lvl w:ilvl="3" w:tplc="5640395E">
      <w:numFmt w:val="bullet"/>
      <w:lvlText w:val="•"/>
      <w:lvlJc w:val="left"/>
      <w:pPr>
        <w:ind w:left="2842" w:hanging="360"/>
      </w:pPr>
      <w:rPr>
        <w:rFonts w:hint="default"/>
        <w:lang w:val="ru-RU" w:eastAsia="en-US" w:bidi="ar-SA"/>
      </w:rPr>
    </w:lvl>
    <w:lvl w:ilvl="4" w:tplc="192859F2">
      <w:numFmt w:val="bullet"/>
      <w:lvlText w:val="•"/>
      <w:lvlJc w:val="left"/>
      <w:pPr>
        <w:ind w:left="3630" w:hanging="360"/>
      </w:pPr>
      <w:rPr>
        <w:rFonts w:hint="default"/>
        <w:lang w:val="ru-RU" w:eastAsia="en-US" w:bidi="ar-SA"/>
      </w:rPr>
    </w:lvl>
    <w:lvl w:ilvl="5" w:tplc="FB22031A">
      <w:numFmt w:val="bullet"/>
      <w:lvlText w:val="•"/>
      <w:lvlJc w:val="left"/>
      <w:pPr>
        <w:ind w:left="4418" w:hanging="360"/>
      </w:pPr>
      <w:rPr>
        <w:rFonts w:hint="default"/>
        <w:lang w:val="ru-RU" w:eastAsia="en-US" w:bidi="ar-SA"/>
      </w:rPr>
    </w:lvl>
    <w:lvl w:ilvl="6" w:tplc="5BA66596">
      <w:numFmt w:val="bullet"/>
      <w:lvlText w:val="•"/>
      <w:lvlJc w:val="left"/>
      <w:pPr>
        <w:ind w:left="5205" w:hanging="360"/>
      </w:pPr>
      <w:rPr>
        <w:rFonts w:hint="default"/>
        <w:lang w:val="ru-RU" w:eastAsia="en-US" w:bidi="ar-SA"/>
      </w:rPr>
    </w:lvl>
    <w:lvl w:ilvl="7" w:tplc="AB10FA78">
      <w:numFmt w:val="bullet"/>
      <w:lvlText w:val="•"/>
      <w:lvlJc w:val="left"/>
      <w:pPr>
        <w:ind w:left="5993" w:hanging="360"/>
      </w:pPr>
      <w:rPr>
        <w:rFonts w:hint="default"/>
        <w:lang w:val="ru-RU" w:eastAsia="en-US" w:bidi="ar-SA"/>
      </w:rPr>
    </w:lvl>
    <w:lvl w:ilvl="8" w:tplc="627CC0E4">
      <w:numFmt w:val="bullet"/>
      <w:lvlText w:val="•"/>
      <w:lvlJc w:val="left"/>
      <w:pPr>
        <w:ind w:left="6780" w:hanging="360"/>
      </w:pPr>
      <w:rPr>
        <w:rFonts w:hint="default"/>
        <w:lang w:val="ru-RU" w:eastAsia="en-US" w:bidi="ar-SA"/>
      </w:rPr>
    </w:lvl>
  </w:abstractNum>
  <w:abstractNum w:abstractNumId="79">
    <w:nsid w:val="27691EFC"/>
    <w:multiLevelType w:val="hybridMultilevel"/>
    <w:tmpl w:val="DC926516"/>
    <w:lvl w:ilvl="0" w:tplc="73563F6C">
      <w:start w:val="1"/>
      <w:numFmt w:val="decimal"/>
      <w:lvlText w:val="%1."/>
      <w:lvlJc w:val="left"/>
      <w:pPr>
        <w:ind w:left="486" w:hanging="188"/>
      </w:pPr>
      <w:rPr>
        <w:rFonts w:ascii="Times New Roman" w:eastAsia="Times New Roman" w:hAnsi="Times New Roman" w:cs="Times New Roman" w:hint="default"/>
        <w:b w:val="0"/>
        <w:bCs w:val="0"/>
        <w:i w:val="0"/>
        <w:iCs w:val="0"/>
        <w:spacing w:val="0"/>
        <w:w w:val="100"/>
        <w:sz w:val="22"/>
        <w:szCs w:val="22"/>
        <w:lang w:val="ru-RU" w:eastAsia="en-US" w:bidi="ar-SA"/>
      </w:rPr>
    </w:lvl>
    <w:lvl w:ilvl="1" w:tplc="777AF7E4">
      <w:numFmt w:val="bullet"/>
      <w:lvlText w:val="•"/>
      <w:lvlJc w:val="left"/>
      <w:pPr>
        <w:ind w:left="1273" w:hanging="188"/>
      </w:pPr>
      <w:rPr>
        <w:rFonts w:hint="default"/>
        <w:lang w:val="ru-RU" w:eastAsia="en-US" w:bidi="ar-SA"/>
      </w:rPr>
    </w:lvl>
    <w:lvl w:ilvl="2" w:tplc="7FCC1F96">
      <w:numFmt w:val="bullet"/>
      <w:lvlText w:val="•"/>
      <w:lvlJc w:val="left"/>
      <w:pPr>
        <w:ind w:left="2066" w:hanging="188"/>
      </w:pPr>
      <w:rPr>
        <w:rFonts w:hint="default"/>
        <w:lang w:val="ru-RU" w:eastAsia="en-US" w:bidi="ar-SA"/>
      </w:rPr>
    </w:lvl>
    <w:lvl w:ilvl="3" w:tplc="1CC63D20">
      <w:numFmt w:val="bullet"/>
      <w:lvlText w:val="•"/>
      <w:lvlJc w:val="left"/>
      <w:pPr>
        <w:ind w:left="2860" w:hanging="188"/>
      </w:pPr>
      <w:rPr>
        <w:rFonts w:hint="default"/>
        <w:lang w:val="ru-RU" w:eastAsia="en-US" w:bidi="ar-SA"/>
      </w:rPr>
    </w:lvl>
    <w:lvl w:ilvl="4" w:tplc="4DCAD63C">
      <w:numFmt w:val="bullet"/>
      <w:lvlText w:val="•"/>
      <w:lvlJc w:val="left"/>
      <w:pPr>
        <w:ind w:left="3653" w:hanging="188"/>
      </w:pPr>
      <w:rPr>
        <w:rFonts w:hint="default"/>
        <w:lang w:val="ru-RU" w:eastAsia="en-US" w:bidi="ar-SA"/>
      </w:rPr>
    </w:lvl>
    <w:lvl w:ilvl="5" w:tplc="66A66450">
      <w:numFmt w:val="bullet"/>
      <w:lvlText w:val="•"/>
      <w:lvlJc w:val="left"/>
      <w:pPr>
        <w:ind w:left="4447" w:hanging="188"/>
      </w:pPr>
      <w:rPr>
        <w:rFonts w:hint="default"/>
        <w:lang w:val="ru-RU" w:eastAsia="en-US" w:bidi="ar-SA"/>
      </w:rPr>
    </w:lvl>
    <w:lvl w:ilvl="6" w:tplc="D5EE9D90">
      <w:numFmt w:val="bullet"/>
      <w:lvlText w:val="•"/>
      <w:lvlJc w:val="left"/>
      <w:pPr>
        <w:ind w:left="5240" w:hanging="188"/>
      </w:pPr>
      <w:rPr>
        <w:rFonts w:hint="default"/>
        <w:lang w:val="ru-RU" w:eastAsia="en-US" w:bidi="ar-SA"/>
      </w:rPr>
    </w:lvl>
    <w:lvl w:ilvl="7" w:tplc="07D861C2">
      <w:numFmt w:val="bullet"/>
      <w:lvlText w:val="•"/>
      <w:lvlJc w:val="left"/>
      <w:pPr>
        <w:ind w:left="6033" w:hanging="188"/>
      </w:pPr>
      <w:rPr>
        <w:rFonts w:hint="default"/>
        <w:lang w:val="ru-RU" w:eastAsia="en-US" w:bidi="ar-SA"/>
      </w:rPr>
    </w:lvl>
    <w:lvl w:ilvl="8" w:tplc="E31C65A2">
      <w:numFmt w:val="bullet"/>
      <w:lvlText w:val="•"/>
      <w:lvlJc w:val="left"/>
      <w:pPr>
        <w:ind w:left="6827" w:hanging="188"/>
      </w:pPr>
      <w:rPr>
        <w:rFonts w:hint="default"/>
        <w:lang w:val="ru-RU" w:eastAsia="en-US" w:bidi="ar-SA"/>
      </w:rPr>
    </w:lvl>
  </w:abstractNum>
  <w:abstractNum w:abstractNumId="80">
    <w:nsid w:val="279C39EC"/>
    <w:multiLevelType w:val="hybridMultilevel"/>
    <w:tmpl w:val="AF70E4F6"/>
    <w:lvl w:ilvl="0" w:tplc="2EFA8424">
      <w:start w:val="1"/>
      <w:numFmt w:val="decimal"/>
      <w:lvlText w:val="%1."/>
      <w:lvlJc w:val="left"/>
      <w:pPr>
        <w:ind w:left="43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F5428548">
      <w:numFmt w:val="bullet"/>
      <w:lvlText w:val="•"/>
      <w:lvlJc w:val="left"/>
      <w:pPr>
        <w:ind w:left="1231" w:hanging="284"/>
      </w:pPr>
      <w:rPr>
        <w:rFonts w:hint="default"/>
        <w:lang w:val="ru-RU" w:eastAsia="en-US" w:bidi="ar-SA"/>
      </w:rPr>
    </w:lvl>
    <w:lvl w:ilvl="2" w:tplc="9D80DE30">
      <w:numFmt w:val="bullet"/>
      <w:lvlText w:val="•"/>
      <w:lvlJc w:val="left"/>
      <w:pPr>
        <w:ind w:left="2023" w:hanging="284"/>
      </w:pPr>
      <w:rPr>
        <w:rFonts w:hint="default"/>
        <w:lang w:val="ru-RU" w:eastAsia="en-US" w:bidi="ar-SA"/>
      </w:rPr>
    </w:lvl>
    <w:lvl w:ilvl="3" w:tplc="747AE3E8">
      <w:numFmt w:val="bullet"/>
      <w:lvlText w:val="•"/>
      <w:lvlJc w:val="left"/>
      <w:pPr>
        <w:ind w:left="2814" w:hanging="284"/>
      </w:pPr>
      <w:rPr>
        <w:rFonts w:hint="default"/>
        <w:lang w:val="ru-RU" w:eastAsia="en-US" w:bidi="ar-SA"/>
      </w:rPr>
    </w:lvl>
    <w:lvl w:ilvl="4" w:tplc="DEC00A2C">
      <w:numFmt w:val="bullet"/>
      <w:lvlText w:val="•"/>
      <w:lvlJc w:val="left"/>
      <w:pPr>
        <w:ind w:left="3606" w:hanging="284"/>
      </w:pPr>
      <w:rPr>
        <w:rFonts w:hint="default"/>
        <w:lang w:val="ru-RU" w:eastAsia="en-US" w:bidi="ar-SA"/>
      </w:rPr>
    </w:lvl>
    <w:lvl w:ilvl="5" w:tplc="7E24B424">
      <w:numFmt w:val="bullet"/>
      <w:lvlText w:val="•"/>
      <w:lvlJc w:val="left"/>
      <w:pPr>
        <w:ind w:left="4398" w:hanging="284"/>
      </w:pPr>
      <w:rPr>
        <w:rFonts w:hint="default"/>
        <w:lang w:val="ru-RU" w:eastAsia="en-US" w:bidi="ar-SA"/>
      </w:rPr>
    </w:lvl>
    <w:lvl w:ilvl="6" w:tplc="59C89F06">
      <w:numFmt w:val="bullet"/>
      <w:lvlText w:val="•"/>
      <w:lvlJc w:val="left"/>
      <w:pPr>
        <w:ind w:left="5189" w:hanging="284"/>
      </w:pPr>
      <w:rPr>
        <w:rFonts w:hint="default"/>
        <w:lang w:val="ru-RU" w:eastAsia="en-US" w:bidi="ar-SA"/>
      </w:rPr>
    </w:lvl>
    <w:lvl w:ilvl="7" w:tplc="22EE4D28">
      <w:numFmt w:val="bullet"/>
      <w:lvlText w:val="•"/>
      <w:lvlJc w:val="left"/>
      <w:pPr>
        <w:ind w:left="5981" w:hanging="284"/>
      </w:pPr>
      <w:rPr>
        <w:rFonts w:hint="default"/>
        <w:lang w:val="ru-RU" w:eastAsia="en-US" w:bidi="ar-SA"/>
      </w:rPr>
    </w:lvl>
    <w:lvl w:ilvl="8" w:tplc="6B16ACC6">
      <w:numFmt w:val="bullet"/>
      <w:lvlText w:val="•"/>
      <w:lvlJc w:val="left"/>
      <w:pPr>
        <w:ind w:left="6772" w:hanging="284"/>
      </w:pPr>
      <w:rPr>
        <w:rFonts w:hint="default"/>
        <w:lang w:val="ru-RU" w:eastAsia="en-US" w:bidi="ar-SA"/>
      </w:rPr>
    </w:lvl>
  </w:abstractNum>
  <w:abstractNum w:abstractNumId="81">
    <w:nsid w:val="27ED6171"/>
    <w:multiLevelType w:val="hybridMultilevel"/>
    <w:tmpl w:val="ECBC6B34"/>
    <w:lvl w:ilvl="0" w:tplc="33BE76DC">
      <w:start w:val="1"/>
      <w:numFmt w:val="decimal"/>
      <w:lvlText w:val="%1)"/>
      <w:lvlJc w:val="left"/>
      <w:pPr>
        <w:ind w:left="829" w:hanging="303"/>
      </w:pPr>
      <w:rPr>
        <w:rFonts w:ascii="Calibri" w:eastAsia="Calibri" w:hAnsi="Calibri" w:cs="Calibri" w:hint="default"/>
        <w:b w:val="0"/>
        <w:bCs w:val="0"/>
        <w:i w:val="0"/>
        <w:iCs w:val="0"/>
        <w:spacing w:val="0"/>
        <w:w w:val="100"/>
        <w:sz w:val="24"/>
        <w:szCs w:val="24"/>
        <w:lang w:val="ru-RU" w:eastAsia="en-US" w:bidi="ar-SA"/>
      </w:rPr>
    </w:lvl>
    <w:lvl w:ilvl="1" w:tplc="57BAD23E">
      <w:numFmt w:val="bullet"/>
      <w:lvlText w:val="•"/>
      <w:lvlJc w:val="left"/>
      <w:pPr>
        <w:ind w:left="1927" w:hanging="303"/>
      </w:pPr>
      <w:rPr>
        <w:rFonts w:hint="default"/>
        <w:lang w:val="ru-RU" w:eastAsia="en-US" w:bidi="ar-SA"/>
      </w:rPr>
    </w:lvl>
    <w:lvl w:ilvl="2" w:tplc="27AEB11E">
      <w:numFmt w:val="bullet"/>
      <w:lvlText w:val="•"/>
      <w:lvlJc w:val="left"/>
      <w:pPr>
        <w:ind w:left="3035" w:hanging="303"/>
      </w:pPr>
      <w:rPr>
        <w:rFonts w:hint="default"/>
        <w:lang w:val="ru-RU" w:eastAsia="en-US" w:bidi="ar-SA"/>
      </w:rPr>
    </w:lvl>
    <w:lvl w:ilvl="3" w:tplc="482C550A">
      <w:numFmt w:val="bullet"/>
      <w:lvlText w:val="•"/>
      <w:lvlJc w:val="left"/>
      <w:pPr>
        <w:ind w:left="4143" w:hanging="303"/>
      </w:pPr>
      <w:rPr>
        <w:rFonts w:hint="default"/>
        <w:lang w:val="ru-RU" w:eastAsia="en-US" w:bidi="ar-SA"/>
      </w:rPr>
    </w:lvl>
    <w:lvl w:ilvl="4" w:tplc="B0928672">
      <w:numFmt w:val="bullet"/>
      <w:lvlText w:val="•"/>
      <w:lvlJc w:val="left"/>
      <w:pPr>
        <w:ind w:left="5251" w:hanging="303"/>
      </w:pPr>
      <w:rPr>
        <w:rFonts w:hint="default"/>
        <w:lang w:val="ru-RU" w:eastAsia="en-US" w:bidi="ar-SA"/>
      </w:rPr>
    </w:lvl>
    <w:lvl w:ilvl="5" w:tplc="63926EAC">
      <w:numFmt w:val="bullet"/>
      <w:lvlText w:val="•"/>
      <w:lvlJc w:val="left"/>
      <w:pPr>
        <w:ind w:left="6359" w:hanging="303"/>
      </w:pPr>
      <w:rPr>
        <w:rFonts w:hint="default"/>
        <w:lang w:val="ru-RU" w:eastAsia="en-US" w:bidi="ar-SA"/>
      </w:rPr>
    </w:lvl>
    <w:lvl w:ilvl="6" w:tplc="56B01450">
      <w:numFmt w:val="bullet"/>
      <w:lvlText w:val="•"/>
      <w:lvlJc w:val="left"/>
      <w:pPr>
        <w:ind w:left="7467" w:hanging="303"/>
      </w:pPr>
      <w:rPr>
        <w:rFonts w:hint="default"/>
        <w:lang w:val="ru-RU" w:eastAsia="en-US" w:bidi="ar-SA"/>
      </w:rPr>
    </w:lvl>
    <w:lvl w:ilvl="7" w:tplc="C3087AE6">
      <w:numFmt w:val="bullet"/>
      <w:lvlText w:val="•"/>
      <w:lvlJc w:val="left"/>
      <w:pPr>
        <w:ind w:left="8575" w:hanging="303"/>
      </w:pPr>
      <w:rPr>
        <w:rFonts w:hint="default"/>
        <w:lang w:val="ru-RU" w:eastAsia="en-US" w:bidi="ar-SA"/>
      </w:rPr>
    </w:lvl>
    <w:lvl w:ilvl="8" w:tplc="4482A950">
      <w:numFmt w:val="bullet"/>
      <w:lvlText w:val="•"/>
      <w:lvlJc w:val="left"/>
      <w:pPr>
        <w:ind w:left="9683" w:hanging="303"/>
      </w:pPr>
      <w:rPr>
        <w:rFonts w:hint="default"/>
        <w:lang w:val="ru-RU" w:eastAsia="en-US" w:bidi="ar-SA"/>
      </w:rPr>
    </w:lvl>
  </w:abstractNum>
  <w:abstractNum w:abstractNumId="82">
    <w:nsid w:val="284756E6"/>
    <w:multiLevelType w:val="hybridMultilevel"/>
    <w:tmpl w:val="14B6CD8E"/>
    <w:lvl w:ilvl="0" w:tplc="35D46F64">
      <w:numFmt w:val="bullet"/>
      <w:lvlText w:val=""/>
      <w:lvlJc w:val="left"/>
      <w:pPr>
        <w:ind w:left="564" w:hanging="173"/>
      </w:pPr>
      <w:rPr>
        <w:rFonts w:ascii="Symbol" w:eastAsia="Symbol" w:hAnsi="Symbol" w:cs="Symbol" w:hint="default"/>
        <w:b w:val="0"/>
        <w:bCs w:val="0"/>
        <w:i w:val="0"/>
        <w:iCs w:val="0"/>
        <w:spacing w:val="0"/>
        <w:w w:val="100"/>
        <w:sz w:val="24"/>
        <w:szCs w:val="24"/>
        <w:lang w:val="ru-RU" w:eastAsia="en-US" w:bidi="ar-SA"/>
      </w:rPr>
    </w:lvl>
    <w:lvl w:ilvl="1" w:tplc="EC3E9074">
      <w:start w:val="1"/>
      <w:numFmt w:val="decimal"/>
      <w:lvlText w:val="%2."/>
      <w:lvlJc w:val="left"/>
      <w:pPr>
        <w:ind w:left="1119" w:hanging="241"/>
      </w:pPr>
      <w:rPr>
        <w:rFonts w:ascii="Times New Roman" w:eastAsia="Times New Roman" w:hAnsi="Times New Roman" w:cs="Times New Roman" w:hint="default"/>
        <w:b w:val="0"/>
        <w:bCs w:val="0"/>
        <w:i w:val="0"/>
        <w:iCs w:val="0"/>
        <w:spacing w:val="0"/>
        <w:w w:val="90"/>
        <w:sz w:val="24"/>
        <w:szCs w:val="24"/>
        <w:lang w:val="ru-RU" w:eastAsia="en-US" w:bidi="ar-SA"/>
      </w:rPr>
    </w:lvl>
    <w:lvl w:ilvl="2" w:tplc="22102674">
      <w:numFmt w:val="bullet"/>
      <w:lvlText w:val="•"/>
      <w:lvlJc w:val="left"/>
      <w:pPr>
        <w:ind w:left="2282" w:hanging="241"/>
      </w:pPr>
      <w:rPr>
        <w:rFonts w:hint="default"/>
        <w:lang w:val="ru-RU" w:eastAsia="en-US" w:bidi="ar-SA"/>
      </w:rPr>
    </w:lvl>
    <w:lvl w:ilvl="3" w:tplc="74044592">
      <w:numFmt w:val="bullet"/>
      <w:lvlText w:val="•"/>
      <w:lvlJc w:val="left"/>
      <w:pPr>
        <w:ind w:left="3444" w:hanging="241"/>
      </w:pPr>
      <w:rPr>
        <w:rFonts w:hint="default"/>
        <w:lang w:val="ru-RU" w:eastAsia="en-US" w:bidi="ar-SA"/>
      </w:rPr>
    </w:lvl>
    <w:lvl w:ilvl="4" w:tplc="421461A8">
      <w:numFmt w:val="bullet"/>
      <w:lvlText w:val="•"/>
      <w:lvlJc w:val="left"/>
      <w:pPr>
        <w:ind w:left="4606" w:hanging="241"/>
      </w:pPr>
      <w:rPr>
        <w:rFonts w:hint="default"/>
        <w:lang w:val="ru-RU" w:eastAsia="en-US" w:bidi="ar-SA"/>
      </w:rPr>
    </w:lvl>
    <w:lvl w:ilvl="5" w:tplc="C0E49576">
      <w:numFmt w:val="bullet"/>
      <w:lvlText w:val="•"/>
      <w:lvlJc w:val="left"/>
      <w:pPr>
        <w:ind w:left="5768" w:hanging="241"/>
      </w:pPr>
      <w:rPr>
        <w:rFonts w:hint="default"/>
        <w:lang w:val="ru-RU" w:eastAsia="en-US" w:bidi="ar-SA"/>
      </w:rPr>
    </w:lvl>
    <w:lvl w:ilvl="6" w:tplc="4A7A9A00">
      <w:numFmt w:val="bullet"/>
      <w:lvlText w:val="•"/>
      <w:lvlJc w:val="left"/>
      <w:pPr>
        <w:ind w:left="6931" w:hanging="241"/>
      </w:pPr>
      <w:rPr>
        <w:rFonts w:hint="default"/>
        <w:lang w:val="ru-RU" w:eastAsia="en-US" w:bidi="ar-SA"/>
      </w:rPr>
    </w:lvl>
    <w:lvl w:ilvl="7" w:tplc="669857C4">
      <w:numFmt w:val="bullet"/>
      <w:lvlText w:val="•"/>
      <w:lvlJc w:val="left"/>
      <w:pPr>
        <w:ind w:left="8093" w:hanging="241"/>
      </w:pPr>
      <w:rPr>
        <w:rFonts w:hint="default"/>
        <w:lang w:val="ru-RU" w:eastAsia="en-US" w:bidi="ar-SA"/>
      </w:rPr>
    </w:lvl>
    <w:lvl w:ilvl="8" w:tplc="89087156">
      <w:numFmt w:val="bullet"/>
      <w:lvlText w:val="•"/>
      <w:lvlJc w:val="left"/>
      <w:pPr>
        <w:ind w:left="9255" w:hanging="241"/>
      </w:pPr>
      <w:rPr>
        <w:rFonts w:hint="default"/>
        <w:lang w:val="ru-RU" w:eastAsia="en-US" w:bidi="ar-SA"/>
      </w:rPr>
    </w:lvl>
  </w:abstractNum>
  <w:abstractNum w:abstractNumId="83">
    <w:nsid w:val="28CF58DC"/>
    <w:multiLevelType w:val="hybridMultilevel"/>
    <w:tmpl w:val="5E1244B2"/>
    <w:lvl w:ilvl="0" w:tplc="C7546CAC">
      <w:start w:val="1"/>
      <w:numFmt w:val="decimal"/>
      <w:lvlText w:val="%1)"/>
      <w:lvlJc w:val="left"/>
      <w:pPr>
        <w:ind w:left="1571" w:hanging="303"/>
      </w:pPr>
      <w:rPr>
        <w:rFonts w:ascii="Times New Roman" w:eastAsia="Times New Roman" w:hAnsi="Times New Roman" w:cs="Times New Roman" w:hint="default"/>
        <w:b w:val="0"/>
        <w:bCs w:val="0"/>
        <w:i w:val="0"/>
        <w:iCs w:val="0"/>
        <w:spacing w:val="-1"/>
        <w:w w:val="98"/>
        <w:sz w:val="28"/>
        <w:szCs w:val="28"/>
        <w:lang w:val="ru-RU" w:eastAsia="en-US" w:bidi="ar-SA"/>
      </w:rPr>
    </w:lvl>
    <w:lvl w:ilvl="1" w:tplc="9B5C99B0">
      <w:numFmt w:val="bullet"/>
      <w:lvlText w:val="•"/>
      <w:lvlJc w:val="left"/>
      <w:pPr>
        <w:ind w:left="2611" w:hanging="303"/>
      </w:pPr>
      <w:rPr>
        <w:rFonts w:hint="default"/>
        <w:lang w:val="ru-RU" w:eastAsia="en-US" w:bidi="ar-SA"/>
      </w:rPr>
    </w:lvl>
    <w:lvl w:ilvl="2" w:tplc="8DDCA760">
      <w:numFmt w:val="bullet"/>
      <w:lvlText w:val="•"/>
      <w:lvlJc w:val="left"/>
      <w:pPr>
        <w:ind w:left="3643" w:hanging="303"/>
      </w:pPr>
      <w:rPr>
        <w:rFonts w:hint="default"/>
        <w:lang w:val="ru-RU" w:eastAsia="en-US" w:bidi="ar-SA"/>
      </w:rPr>
    </w:lvl>
    <w:lvl w:ilvl="3" w:tplc="8AF8CE52">
      <w:numFmt w:val="bullet"/>
      <w:lvlText w:val="•"/>
      <w:lvlJc w:val="left"/>
      <w:pPr>
        <w:ind w:left="4675" w:hanging="303"/>
      </w:pPr>
      <w:rPr>
        <w:rFonts w:hint="default"/>
        <w:lang w:val="ru-RU" w:eastAsia="en-US" w:bidi="ar-SA"/>
      </w:rPr>
    </w:lvl>
    <w:lvl w:ilvl="4" w:tplc="C1BE0C70">
      <w:numFmt w:val="bullet"/>
      <w:lvlText w:val="•"/>
      <w:lvlJc w:val="left"/>
      <w:pPr>
        <w:ind w:left="5707" w:hanging="303"/>
      </w:pPr>
      <w:rPr>
        <w:rFonts w:hint="default"/>
        <w:lang w:val="ru-RU" w:eastAsia="en-US" w:bidi="ar-SA"/>
      </w:rPr>
    </w:lvl>
    <w:lvl w:ilvl="5" w:tplc="68469B72">
      <w:numFmt w:val="bullet"/>
      <w:lvlText w:val="•"/>
      <w:lvlJc w:val="left"/>
      <w:pPr>
        <w:ind w:left="6739" w:hanging="303"/>
      </w:pPr>
      <w:rPr>
        <w:rFonts w:hint="default"/>
        <w:lang w:val="ru-RU" w:eastAsia="en-US" w:bidi="ar-SA"/>
      </w:rPr>
    </w:lvl>
    <w:lvl w:ilvl="6" w:tplc="E38AD08C">
      <w:numFmt w:val="bullet"/>
      <w:lvlText w:val="•"/>
      <w:lvlJc w:val="left"/>
      <w:pPr>
        <w:ind w:left="7771" w:hanging="303"/>
      </w:pPr>
      <w:rPr>
        <w:rFonts w:hint="default"/>
        <w:lang w:val="ru-RU" w:eastAsia="en-US" w:bidi="ar-SA"/>
      </w:rPr>
    </w:lvl>
    <w:lvl w:ilvl="7" w:tplc="0B6C8270">
      <w:numFmt w:val="bullet"/>
      <w:lvlText w:val="•"/>
      <w:lvlJc w:val="left"/>
      <w:pPr>
        <w:ind w:left="8803" w:hanging="303"/>
      </w:pPr>
      <w:rPr>
        <w:rFonts w:hint="default"/>
        <w:lang w:val="ru-RU" w:eastAsia="en-US" w:bidi="ar-SA"/>
      </w:rPr>
    </w:lvl>
    <w:lvl w:ilvl="8" w:tplc="83886B9C">
      <w:numFmt w:val="bullet"/>
      <w:lvlText w:val="•"/>
      <w:lvlJc w:val="left"/>
      <w:pPr>
        <w:ind w:left="9835" w:hanging="303"/>
      </w:pPr>
      <w:rPr>
        <w:rFonts w:hint="default"/>
        <w:lang w:val="ru-RU" w:eastAsia="en-US" w:bidi="ar-SA"/>
      </w:rPr>
    </w:lvl>
  </w:abstractNum>
  <w:abstractNum w:abstractNumId="84">
    <w:nsid w:val="294A48AE"/>
    <w:multiLevelType w:val="multilevel"/>
    <w:tmpl w:val="34FC1FD6"/>
    <w:lvl w:ilvl="0">
      <w:start w:val="21"/>
      <w:numFmt w:val="decimal"/>
      <w:lvlText w:val="%1"/>
      <w:lvlJc w:val="left"/>
      <w:pPr>
        <w:ind w:left="1141" w:hanging="838"/>
      </w:pPr>
      <w:rPr>
        <w:rFonts w:hint="default"/>
        <w:lang w:val="ru-RU" w:eastAsia="en-US" w:bidi="ar-SA"/>
      </w:rPr>
    </w:lvl>
    <w:lvl w:ilvl="1">
      <w:start w:val="3"/>
      <w:numFmt w:val="decimal"/>
      <w:lvlText w:val="%1.%2"/>
      <w:lvlJc w:val="left"/>
      <w:pPr>
        <w:ind w:left="1141" w:hanging="838"/>
      </w:pPr>
      <w:rPr>
        <w:rFonts w:hint="default"/>
        <w:lang w:val="ru-RU" w:eastAsia="en-US" w:bidi="ar-SA"/>
      </w:rPr>
    </w:lvl>
    <w:lvl w:ilvl="2">
      <w:start w:val="2"/>
      <w:numFmt w:val="decimal"/>
      <w:lvlText w:val="%1.%2.%3"/>
      <w:lvlJc w:val="left"/>
      <w:pPr>
        <w:ind w:left="1141" w:hanging="838"/>
      </w:pPr>
      <w:rPr>
        <w:rFonts w:hint="default"/>
        <w:lang w:val="ru-RU" w:eastAsia="en-US" w:bidi="ar-SA"/>
      </w:rPr>
    </w:lvl>
    <w:lvl w:ilvl="3">
      <w:start w:val="2"/>
      <w:numFmt w:val="decimal"/>
      <w:lvlText w:val="%1.%2.%3.%4."/>
      <w:lvlJc w:val="left"/>
      <w:pPr>
        <w:ind w:left="1141" w:hanging="838"/>
      </w:pPr>
      <w:rPr>
        <w:rFonts w:ascii="Times New Roman" w:eastAsia="Times New Roman" w:hAnsi="Times New Roman" w:cs="Times New Roman" w:hint="default"/>
        <w:b w:val="0"/>
        <w:bCs w:val="0"/>
        <w:i w:val="0"/>
        <w:iCs w:val="0"/>
        <w:spacing w:val="-3"/>
        <w:w w:val="100"/>
        <w:sz w:val="22"/>
        <w:szCs w:val="22"/>
        <w:lang w:val="ru-RU" w:eastAsia="en-US" w:bidi="ar-SA"/>
      </w:rPr>
    </w:lvl>
    <w:lvl w:ilvl="4">
      <w:start w:val="1"/>
      <w:numFmt w:val="decimal"/>
      <w:lvlText w:val="%5)"/>
      <w:lvlJc w:val="left"/>
      <w:pPr>
        <w:ind w:left="1444" w:hanging="296"/>
      </w:pPr>
      <w:rPr>
        <w:rFonts w:ascii="Times New Roman" w:eastAsia="Times New Roman" w:hAnsi="Times New Roman" w:cs="Times New Roman" w:hint="default"/>
        <w:b w:val="0"/>
        <w:bCs w:val="0"/>
        <w:i w:val="0"/>
        <w:iCs w:val="0"/>
        <w:spacing w:val="-1"/>
        <w:w w:val="98"/>
        <w:sz w:val="28"/>
        <w:szCs w:val="28"/>
        <w:lang w:val="ru-RU" w:eastAsia="en-US" w:bidi="ar-SA"/>
      </w:rPr>
    </w:lvl>
    <w:lvl w:ilvl="5">
      <w:numFmt w:val="bullet"/>
      <w:lvlText w:val="•"/>
      <w:lvlJc w:val="left"/>
      <w:pPr>
        <w:ind w:left="5362" w:hanging="296"/>
      </w:pPr>
      <w:rPr>
        <w:rFonts w:hint="default"/>
        <w:lang w:val="ru-RU" w:eastAsia="en-US" w:bidi="ar-SA"/>
      </w:rPr>
    </w:lvl>
    <w:lvl w:ilvl="6">
      <w:numFmt w:val="bullet"/>
      <w:lvlText w:val="•"/>
      <w:lvlJc w:val="left"/>
      <w:pPr>
        <w:ind w:left="6669" w:hanging="296"/>
      </w:pPr>
      <w:rPr>
        <w:rFonts w:hint="default"/>
        <w:lang w:val="ru-RU" w:eastAsia="en-US" w:bidi="ar-SA"/>
      </w:rPr>
    </w:lvl>
    <w:lvl w:ilvl="7">
      <w:numFmt w:val="bullet"/>
      <w:lvlText w:val="•"/>
      <w:lvlJc w:val="left"/>
      <w:pPr>
        <w:ind w:left="7977" w:hanging="296"/>
      </w:pPr>
      <w:rPr>
        <w:rFonts w:hint="default"/>
        <w:lang w:val="ru-RU" w:eastAsia="en-US" w:bidi="ar-SA"/>
      </w:rPr>
    </w:lvl>
    <w:lvl w:ilvl="8">
      <w:numFmt w:val="bullet"/>
      <w:lvlText w:val="•"/>
      <w:lvlJc w:val="left"/>
      <w:pPr>
        <w:ind w:left="9284" w:hanging="296"/>
      </w:pPr>
      <w:rPr>
        <w:rFonts w:hint="default"/>
        <w:lang w:val="ru-RU" w:eastAsia="en-US" w:bidi="ar-SA"/>
      </w:rPr>
    </w:lvl>
  </w:abstractNum>
  <w:abstractNum w:abstractNumId="85">
    <w:nsid w:val="2AFD54AC"/>
    <w:multiLevelType w:val="multilevel"/>
    <w:tmpl w:val="CAA0E272"/>
    <w:lvl w:ilvl="0">
      <w:start w:val="21"/>
      <w:numFmt w:val="decimal"/>
      <w:lvlText w:val="%1"/>
      <w:lvlJc w:val="left"/>
      <w:pPr>
        <w:ind w:left="2030" w:hanging="927"/>
      </w:pPr>
      <w:rPr>
        <w:rFonts w:hint="default"/>
        <w:lang w:val="ru-RU" w:eastAsia="en-US" w:bidi="ar-SA"/>
      </w:rPr>
    </w:lvl>
    <w:lvl w:ilvl="1">
      <w:start w:val="7"/>
      <w:numFmt w:val="decimal"/>
      <w:lvlText w:val="%1.%2"/>
      <w:lvlJc w:val="left"/>
      <w:pPr>
        <w:ind w:left="2030" w:hanging="927"/>
      </w:pPr>
      <w:rPr>
        <w:rFonts w:hint="default"/>
        <w:lang w:val="ru-RU" w:eastAsia="en-US" w:bidi="ar-SA"/>
      </w:rPr>
    </w:lvl>
    <w:lvl w:ilvl="2">
      <w:start w:val="2"/>
      <w:numFmt w:val="decimal"/>
      <w:lvlText w:val="%1.%2.%3"/>
      <w:lvlJc w:val="left"/>
      <w:pPr>
        <w:ind w:left="2030" w:hanging="927"/>
      </w:pPr>
      <w:rPr>
        <w:rFonts w:hint="default"/>
        <w:lang w:val="ru-RU" w:eastAsia="en-US" w:bidi="ar-SA"/>
      </w:rPr>
    </w:lvl>
    <w:lvl w:ilvl="3">
      <w:start w:val="4"/>
      <w:numFmt w:val="decimal"/>
      <w:lvlText w:val="%1.%2.%3.%4."/>
      <w:lvlJc w:val="left"/>
      <w:pPr>
        <w:ind w:left="2030" w:hanging="927"/>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5983" w:hanging="927"/>
      </w:pPr>
      <w:rPr>
        <w:rFonts w:hint="default"/>
        <w:lang w:val="ru-RU" w:eastAsia="en-US" w:bidi="ar-SA"/>
      </w:rPr>
    </w:lvl>
    <w:lvl w:ilvl="5">
      <w:numFmt w:val="bullet"/>
      <w:lvlText w:val="•"/>
      <w:lvlJc w:val="left"/>
      <w:pPr>
        <w:ind w:left="6969" w:hanging="927"/>
      </w:pPr>
      <w:rPr>
        <w:rFonts w:hint="default"/>
        <w:lang w:val="ru-RU" w:eastAsia="en-US" w:bidi="ar-SA"/>
      </w:rPr>
    </w:lvl>
    <w:lvl w:ilvl="6">
      <w:numFmt w:val="bullet"/>
      <w:lvlText w:val="•"/>
      <w:lvlJc w:val="left"/>
      <w:pPr>
        <w:ind w:left="7955" w:hanging="927"/>
      </w:pPr>
      <w:rPr>
        <w:rFonts w:hint="default"/>
        <w:lang w:val="ru-RU" w:eastAsia="en-US" w:bidi="ar-SA"/>
      </w:rPr>
    </w:lvl>
    <w:lvl w:ilvl="7">
      <w:numFmt w:val="bullet"/>
      <w:lvlText w:val="•"/>
      <w:lvlJc w:val="left"/>
      <w:pPr>
        <w:ind w:left="8941" w:hanging="927"/>
      </w:pPr>
      <w:rPr>
        <w:rFonts w:hint="default"/>
        <w:lang w:val="ru-RU" w:eastAsia="en-US" w:bidi="ar-SA"/>
      </w:rPr>
    </w:lvl>
    <w:lvl w:ilvl="8">
      <w:numFmt w:val="bullet"/>
      <w:lvlText w:val="•"/>
      <w:lvlJc w:val="left"/>
      <w:pPr>
        <w:ind w:left="9927" w:hanging="927"/>
      </w:pPr>
      <w:rPr>
        <w:rFonts w:hint="default"/>
        <w:lang w:val="ru-RU" w:eastAsia="en-US" w:bidi="ar-SA"/>
      </w:rPr>
    </w:lvl>
  </w:abstractNum>
  <w:abstractNum w:abstractNumId="86">
    <w:nsid w:val="2B2A336C"/>
    <w:multiLevelType w:val="hybridMultilevel"/>
    <w:tmpl w:val="D8D4DDF0"/>
    <w:lvl w:ilvl="0" w:tplc="F6942704">
      <w:start w:val="1"/>
      <w:numFmt w:val="decimal"/>
      <w:lvlText w:val="%1)"/>
      <w:lvlJc w:val="left"/>
      <w:pPr>
        <w:ind w:left="1542" w:hanging="425"/>
        <w:jc w:val="right"/>
      </w:pPr>
      <w:rPr>
        <w:rFonts w:ascii="Times New Roman" w:eastAsia="Times New Roman" w:hAnsi="Times New Roman" w:cs="Times New Roman" w:hint="default"/>
        <w:b w:val="0"/>
        <w:bCs w:val="0"/>
        <w:i w:val="0"/>
        <w:iCs w:val="0"/>
        <w:spacing w:val="0"/>
        <w:w w:val="92"/>
        <w:sz w:val="28"/>
        <w:szCs w:val="28"/>
        <w:lang w:val="ru-RU" w:eastAsia="en-US" w:bidi="ar-SA"/>
      </w:rPr>
    </w:lvl>
    <w:lvl w:ilvl="1" w:tplc="3586A4BA">
      <w:numFmt w:val="bullet"/>
      <w:lvlText w:val="•"/>
      <w:lvlJc w:val="left"/>
      <w:pPr>
        <w:ind w:left="2548" w:hanging="425"/>
      </w:pPr>
      <w:rPr>
        <w:rFonts w:hint="default"/>
        <w:lang w:val="ru-RU" w:eastAsia="en-US" w:bidi="ar-SA"/>
      </w:rPr>
    </w:lvl>
    <w:lvl w:ilvl="2" w:tplc="08B8FD66">
      <w:numFmt w:val="bullet"/>
      <w:lvlText w:val="•"/>
      <w:lvlJc w:val="left"/>
      <w:pPr>
        <w:ind w:left="3556" w:hanging="425"/>
      </w:pPr>
      <w:rPr>
        <w:rFonts w:hint="default"/>
        <w:lang w:val="ru-RU" w:eastAsia="en-US" w:bidi="ar-SA"/>
      </w:rPr>
    </w:lvl>
    <w:lvl w:ilvl="3" w:tplc="C2FA8ED6">
      <w:numFmt w:val="bullet"/>
      <w:lvlText w:val="•"/>
      <w:lvlJc w:val="left"/>
      <w:pPr>
        <w:ind w:left="4564" w:hanging="425"/>
      </w:pPr>
      <w:rPr>
        <w:rFonts w:hint="default"/>
        <w:lang w:val="ru-RU" w:eastAsia="en-US" w:bidi="ar-SA"/>
      </w:rPr>
    </w:lvl>
    <w:lvl w:ilvl="4" w:tplc="30B268A8">
      <w:numFmt w:val="bullet"/>
      <w:lvlText w:val="•"/>
      <w:lvlJc w:val="left"/>
      <w:pPr>
        <w:ind w:left="5572" w:hanging="425"/>
      </w:pPr>
      <w:rPr>
        <w:rFonts w:hint="default"/>
        <w:lang w:val="ru-RU" w:eastAsia="en-US" w:bidi="ar-SA"/>
      </w:rPr>
    </w:lvl>
    <w:lvl w:ilvl="5" w:tplc="567A1490">
      <w:numFmt w:val="bullet"/>
      <w:lvlText w:val="•"/>
      <w:lvlJc w:val="left"/>
      <w:pPr>
        <w:ind w:left="6580" w:hanging="425"/>
      </w:pPr>
      <w:rPr>
        <w:rFonts w:hint="default"/>
        <w:lang w:val="ru-RU" w:eastAsia="en-US" w:bidi="ar-SA"/>
      </w:rPr>
    </w:lvl>
    <w:lvl w:ilvl="6" w:tplc="1C761A00">
      <w:numFmt w:val="bullet"/>
      <w:lvlText w:val="•"/>
      <w:lvlJc w:val="left"/>
      <w:pPr>
        <w:ind w:left="7588" w:hanging="425"/>
      </w:pPr>
      <w:rPr>
        <w:rFonts w:hint="default"/>
        <w:lang w:val="ru-RU" w:eastAsia="en-US" w:bidi="ar-SA"/>
      </w:rPr>
    </w:lvl>
    <w:lvl w:ilvl="7" w:tplc="B71078C6">
      <w:numFmt w:val="bullet"/>
      <w:lvlText w:val="•"/>
      <w:lvlJc w:val="left"/>
      <w:pPr>
        <w:ind w:left="8596" w:hanging="425"/>
      </w:pPr>
      <w:rPr>
        <w:rFonts w:hint="default"/>
        <w:lang w:val="ru-RU" w:eastAsia="en-US" w:bidi="ar-SA"/>
      </w:rPr>
    </w:lvl>
    <w:lvl w:ilvl="8" w:tplc="C728D0FC">
      <w:numFmt w:val="bullet"/>
      <w:lvlText w:val="•"/>
      <w:lvlJc w:val="left"/>
      <w:pPr>
        <w:ind w:left="9604" w:hanging="425"/>
      </w:pPr>
      <w:rPr>
        <w:rFonts w:hint="default"/>
        <w:lang w:val="ru-RU" w:eastAsia="en-US" w:bidi="ar-SA"/>
      </w:rPr>
    </w:lvl>
  </w:abstractNum>
  <w:abstractNum w:abstractNumId="87">
    <w:nsid w:val="2BFF0B05"/>
    <w:multiLevelType w:val="hybridMultilevel"/>
    <w:tmpl w:val="D6F4E57C"/>
    <w:lvl w:ilvl="0" w:tplc="545823F2">
      <w:start w:val="1"/>
      <w:numFmt w:val="decimal"/>
      <w:lvlText w:val="%1)"/>
      <w:lvlJc w:val="left"/>
      <w:pPr>
        <w:ind w:left="443" w:hanging="303"/>
      </w:pPr>
      <w:rPr>
        <w:rFonts w:hint="default"/>
        <w:spacing w:val="0"/>
        <w:w w:val="100"/>
        <w:lang w:val="ru-RU" w:eastAsia="en-US" w:bidi="ar-SA"/>
      </w:rPr>
    </w:lvl>
    <w:lvl w:ilvl="1" w:tplc="5B36A8B0">
      <w:numFmt w:val="bullet"/>
      <w:lvlText w:val="•"/>
      <w:lvlJc w:val="left"/>
      <w:pPr>
        <w:ind w:left="1585" w:hanging="303"/>
      </w:pPr>
      <w:rPr>
        <w:rFonts w:hint="default"/>
        <w:lang w:val="ru-RU" w:eastAsia="en-US" w:bidi="ar-SA"/>
      </w:rPr>
    </w:lvl>
    <w:lvl w:ilvl="2" w:tplc="E53CE5FC">
      <w:numFmt w:val="bullet"/>
      <w:lvlText w:val="•"/>
      <w:lvlJc w:val="left"/>
      <w:pPr>
        <w:ind w:left="2731" w:hanging="303"/>
      </w:pPr>
      <w:rPr>
        <w:rFonts w:hint="default"/>
        <w:lang w:val="ru-RU" w:eastAsia="en-US" w:bidi="ar-SA"/>
      </w:rPr>
    </w:lvl>
    <w:lvl w:ilvl="3" w:tplc="A484F206">
      <w:numFmt w:val="bullet"/>
      <w:lvlText w:val="•"/>
      <w:lvlJc w:val="left"/>
      <w:pPr>
        <w:ind w:left="3877" w:hanging="303"/>
      </w:pPr>
      <w:rPr>
        <w:rFonts w:hint="default"/>
        <w:lang w:val="ru-RU" w:eastAsia="en-US" w:bidi="ar-SA"/>
      </w:rPr>
    </w:lvl>
    <w:lvl w:ilvl="4" w:tplc="5EC294A0">
      <w:numFmt w:val="bullet"/>
      <w:lvlText w:val="•"/>
      <w:lvlJc w:val="left"/>
      <w:pPr>
        <w:ind w:left="5023" w:hanging="303"/>
      </w:pPr>
      <w:rPr>
        <w:rFonts w:hint="default"/>
        <w:lang w:val="ru-RU" w:eastAsia="en-US" w:bidi="ar-SA"/>
      </w:rPr>
    </w:lvl>
    <w:lvl w:ilvl="5" w:tplc="6630BE92">
      <w:numFmt w:val="bullet"/>
      <w:lvlText w:val="•"/>
      <w:lvlJc w:val="left"/>
      <w:pPr>
        <w:ind w:left="6169" w:hanging="303"/>
      </w:pPr>
      <w:rPr>
        <w:rFonts w:hint="default"/>
        <w:lang w:val="ru-RU" w:eastAsia="en-US" w:bidi="ar-SA"/>
      </w:rPr>
    </w:lvl>
    <w:lvl w:ilvl="6" w:tplc="69F41474">
      <w:numFmt w:val="bullet"/>
      <w:lvlText w:val="•"/>
      <w:lvlJc w:val="left"/>
      <w:pPr>
        <w:ind w:left="7315" w:hanging="303"/>
      </w:pPr>
      <w:rPr>
        <w:rFonts w:hint="default"/>
        <w:lang w:val="ru-RU" w:eastAsia="en-US" w:bidi="ar-SA"/>
      </w:rPr>
    </w:lvl>
    <w:lvl w:ilvl="7" w:tplc="093467BA">
      <w:numFmt w:val="bullet"/>
      <w:lvlText w:val="•"/>
      <w:lvlJc w:val="left"/>
      <w:pPr>
        <w:ind w:left="8461" w:hanging="303"/>
      </w:pPr>
      <w:rPr>
        <w:rFonts w:hint="default"/>
        <w:lang w:val="ru-RU" w:eastAsia="en-US" w:bidi="ar-SA"/>
      </w:rPr>
    </w:lvl>
    <w:lvl w:ilvl="8" w:tplc="EA38F3F2">
      <w:numFmt w:val="bullet"/>
      <w:lvlText w:val="•"/>
      <w:lvlJc w:val="left"/>
      <w:pPr>
        <w:ind w:left="9607" w:hanging="303"/>
      </w:pPr>
      <w:rPr>
        <w:rFonts w:hint="default"/>
        <w:lang w:val="ru-RU" w:eastAsia="en-US" w:bidi="ar-SA"/>
      </w:rPr>
    </w:lvl>
  </w:abstractNum>
  <w:abstractNum w:abstractNumId="88">
    <w:nsid w:val="2C087CFA"/>
    <w:multiLevelType w:val="hybridMultilevel"/>
    <w:tmpl w:val="C688C9D8"/>
    <w:lvl w:ilvl="0" w:tplc="0E1A7B38">
      <w:start w:val="1"/>
      <w:numFmt w:val="decimal"/>
      <w:lvlText w:val="%1)"/>
      <w:lvlJc w:val="left"/>
      <w:pPr>
        <w:ind w:left="112" w:hanging="237"/>
      </w:pPr>
      <w:rPr>
        <w:rFonts w:ascii="Times New Roman" w:eastAsia="Times New Roman" w:hAnsi="Times New Roman" w:cs="Times New Roman" w:hint="default"/>
        <w:b w:val="0"/>
        <w:bCs w:val="0"/>
        <w:i w:val="0"/>
        <w:iCs w:val="0"/>
        <w:spacing w:val="0"/>
        <w:w w:val="98"/>
        <w:sz w:val="26"/>
        <w:szCs w:val="26"/>
        <w:lang w:val="ru-RU" w:eastAsia="en-US" w:bidi="ar-SA"/>
      </w:rPr>
    </w:lvl>
    <w:lvl w:ilvl="1" w:tplc="8D4ACEEC">
      <w:numFmt w:val="bullet"/>
      <w:lvlText w:val="•"/>
      <w:lvlJc w:val="left"/>
      <w:pPr>
        <w:ind w:left="1266" w:hanging="237"/>
      </w:pPr>
      <w:rPr>
        <w:rFonts w:hint="default"/>
        <w:lang w:val="ru-RU" w:eastAsia="en-US" w:bidi="ar-SA"/>
      </w:rPr>
    </w:lvl>
    <w:lvl w:ilvl="2" w:tplc="BAAAC09C">
      <w:numFmt w:val="bullet"/>
      <w:lvlText w:val="•"/>
      <w:lvlJc w:val="left"/>
      <w:pPr>
        <w:ind w:left="2412" w:hanging="237"/>
      </w:pPr>
      <w:rPr>
        <w:rFonts w:hint="default"/>
        <w:lang w:val="ru-RU" w:eastAsia="en-US" w:bidi="ar-SA"/>
      </w:rPr>
    </w:lvl>
    <w:lvl w:ilvl="3" w:tplc="A2A4E582">
      <w:numFmt w:val="bullet"/>
      <w:lvlText w:val="•"/>
      <w:lvlJc w:val="left"/>
      <w:pPr>
        <w:ind w:left="3558" w:hanging="237"/>
      </w:pPr>
      <w:rPr>
        <w:rFonts w:hint="default"/>
        <w:lang w:val="ru-RU" w:eastAsia="en-US" w:bidi="ar-SA"/>
      </w:rPr>
    </w:lvl>
    <w:lvl w:ilvl="4" w:tplc="37FADD96">
      <w:numFmt w:val="bullet"/>
      <w:lvlText w:val="•"/>
      <w:lvlJc w:val="left"/>
      <w:pPr>
        <w:ind w:left="4704" w:hanging="237"/>
      </w:pPr>
      <w:rPr>
        <w:rFonts w:hint="default"/>
        <w:lang w:val="ru-RU" w:eastAsia="en-US" w:bidi="ar-SA"/>
      </w:rPr>
    </w:lvl>
    <w:lvl w:ilvl="5" w:tplc="55307D82">
      <w:numFmt w:val="bullet"/>
      <w:lvlText w:val="•"/>
      <w:lvlJc w:val="left"/>
      <w:pPr>
        <w:ind w:left="5850" w:hanging="237"/>
      </w:pPr>
      <w:rPr>
        <w:rFonts w:hint="default"/>
        <w:lang w:val="ru-RU" w:eastAsia="en-US" w:bidi="ar-SA"/>
      </w:rPr>
    </w:lvl>
    <w:lvl w:ilvl="6" w:tplc="8BB079E0">
      <w:numFmt w:val="bullet"/>
      <w:lvlText w:val="•"/>
      <w:lvlJc w:val="left"/>
      <w:pPr>
        <w:ind w:left="6996" w:hanging="237"/>
      </w:pPr>
      <w:rPr>
        <w:rFonts w:hint="default"/>
        <w:lang w:val="ru-RU" w:eastAsia="en-US" w:bidi="ar-SA"/>
      </w:rPr>
    </w:lvl>
    <w:lvl w:ilvl="7" w:tplc="1E7A7694">
      <w:numFmt w:val="bullet"/>
      <w:lvlText w:val="•"/>
      <w:lvlJc w:val="left"/>
      <w:pPr>
        <w:ind w:left="8142" w:hanging="237"/>
      </w:pPr>
      <w:rPr>
        <w:rFonts w:hint="default"/>
        <w:lang w:val="ru-RU" w:eastAsia="en-US" w:bidi="ar-SA"/>
      </w:rPr>
    </w:lvl>
    <w:lvl w:ilvl="8" w:tplc="9D78A16C">
      <w:numFmt w:val="bullet"/>
      <w:lvlText w:val="•"/>
      <w:lvlJc w:val="left"/>
      <w:pPr>
        <w:ind w:left="9288" w:hanging="237"/>
      </w:pPr>
      <w:rPr>
        <w:rFonts w:hint="default"/>
        <w:lang w:val="ru-RU" w:eastAsia="en-US" w:bidi="ar-SA"/>
      </w:rPr>
    </w:lvl>
  </w:abstractNum>
  <w:abstractNum w:abstractNumId="89">
    <w:nsid w:val="2C173BDB"/>
    <w:multiLevelType w:val="hybridMultilevel"/>
    <w:tmpl w:val="2034DC2E"/>
    <w:lvl w:ilvl="0" w:tplc="8BA0FAC2">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706A02DA">
      <w:numFmt w:val="bullet"/>
      <w:lvlText w:val="•"/>
      <w:lvlJc w:val="left"/>
      <w:pPr>
        <w:ind w:left="386" w:hanging="201"/>
      </w:pPr>
      <w:rPr>
        <w:rFonts w:hint="default"/>
        <w:lang w:val="ru-RU" w:eastAsia="en-US" w:bidi="ar-SA"/>
      </w:rPr>
    </w:lvl>
    <w:lvl w:ilvl="2" w:tplc="BB565C80">
      <w:numFmt w:val="bullet"/>
      <w:lvlText w:val="•"/>
      <w:lvlJc w:val="left"/>
      <w:pPr>
        <w:ind w:left="673" w:hanging="201"/>
      </w:pPr>
      <w:rPr>
        <w:rFonts w:hint="default"/>
        <w:lang w:val="ru-RU" w:eastAsia="en-US" w:bidi="ar-SA"/>
      </w:rPr>
    </w:lvl>
    <w:lvl w:ilvl="3" w:tplc="F9DC1A8A">
      <w:numFmt w:val="bullet"/>
      <w:lvlText w:val="•"/>
      <w:lvlJc w:val="left"/>
      <w:pPr>
        <w:ind w:left="960" w:hanging="201"/>
      </w:pPr>
      <w:rPr>
        <w:rFonts w:hint="default"/>
        <w:lang w:val="ru-RU" w:eastAsia="en-US" w:bidi="ar-SA"/>
      </w:rPr>
    </w:lvl>
    <w:lvl w:ilvl="4" w:tplc="8B6425B4">
      <w:numFmt w:val="bullet"/>
      <w:lvlText w:val="•"/>
      <w:lvlJc w:val="left"/>
      <w:pPr>
        <w:ind w:left="1247" w:hanging="201"/>
      </w:pPr>
      <w:rPr>
        <w:rFonts w:hint="default"/>
        <w:lang w:val="ru-RU" w:eastAsia="en-US" w:bidi="ar-SA"/>
      </w:rPr>
    </w:lvl>
    <w:lvl w:ilvl="5" w:tplc="DFC89776">
      <w:numFmt w:val="bullet"/>
      <w:lvlText w:val="•"/>
      <w:lvlJc w:val="left"/>
      <w:pPr>
        <w:ind w:left="1534" w:hanging="201"/>
      </w:pPr>
      <w:rPr>
        <w:rFonts w:hint="default"/>
        <w:lang w:val="ru-RU" w:eastAsia="en-US" w:bidi="ar-SA"/>
      </w:rPr>
    </w:lvl>
    <w:lvl w:ilvl="6" w:tplc="22B250B4">
      <w:numFmt w:val="bullet"/>
      <w:lvlText w:val="•"/>
      <w:lvlJc w:val="left"/>
      <w:pPr>
        <w:ind w:left="1821" w:hanging="201"/>
      </w:pPr>
      <w:rPr>
        <w:rFonts w:hint="default"/>
        <w:lang w:val="ru-RU" w:eastAsia="en-US" w:bidi="ar-SA"/>
      </w:rPr>
    </w:lvl>
    <w:lvl w:ilvl="7" w:tplc="79E84A30">
      <w:numFmt w:val="bullet"/>
      <w:lvlText w:val="•"/>
      <w:lvlJc w:val="left"/>
      <w:pPr>
        <w:ind w:left="2108" w:hanging="201"/>
      </w:pPr>
      <w:rPr>
        <w:rFonts w:hint="default"/>
        <w:lang w:val="ru-RU" w:eastAsia="en-US" w:bidi="ar-SA"/>
      </w:rPr>
    </w:lvl>
    <w:lvl w:ilvl="8" w:tplc="9A5405B8">
      <w:numFmt w:val="bullet"/>
      <w:lvlText w:val="•"/>
      <w:lvlJc w:val="left"/>
      <w:pPr>
        <w:ind w:left="2395" w:hanging="201"/>
      </w:pPr>
      <w:rPr>
        <w:rFonts w:hint="default"/>
        <w:lang w:val="ru-RU" w:eastAsia="en-US" w:bidi="ar-SA"/>
      </w:rPr>
    </w:lvl>
  </w:abstractNum>
  <w:abstractNum w:abstractNumId="90">
    <w:nsid w:val="2C457C60"/>
    <w:multiLevelType w:val="hybridMultilevel"/>
    <w:tmpl w:val="87E87802"/>
    <w:lvl w:ilvl="0" w:tplc="5DE24104">
      <w:start w:val="1"/>
      <w:numFmt w:val="decimal"/>
      <w:lvlText w:val="%1)"/>
      <w:lvlJc w:val="left"/>
      <w:pPr>
        <w:ind w:left="203" w:hanging="201"/>
        <w:jc w:val="right"/>
      </w:pPr>
      <w:rPr>
        <w:rFonts w:hint="default"/>
        <w:spacing w:val="-1"/>
        <w:w w:val="90"/>
        <w:lang w:val="ru-RU" w:eastAsia="en-US" w:bidi="ar-SA"/>
      </w:rPr>
    </w:lvl>
    <w:lvl w:ilvl="1" w:tplc="A7FCDB18">
      <w:numFmt w:val="bullet"/>
      <w:lvlText w:val="•"/>
      <w:lvlJc w:val="left"/>
      <w:pPr>
        <w:ind w:left="1369" w:hanging="201"/>
      </w:pPr>
      <w:rPr>
        <w:rFonts w:hint="default"/>
        <w:lang w:val="ru-RU" w:eastAsia="en-US" w:bidi="ar-SA"/>
      </w:rPr>
    </w:lvl>
    <w:lvl w:ilvl="2" w:tplc="B37C09B8">
      <w:numFmt w:val="bullet"/>
      <w:lvlText w:val="•"/>
      <w:lvlJc w:val="left"/>
      <w:pPr>
        <w:ind w:left="2539" w:hanging="201"/>
      </w:pPr>
      <w:rPr>
        <w:rFonts w:hint="default"/>
        <w:lang w:val="ru-RU" w:eastAsia="en-US" w:bidi="ar-SA"/>
      </w:rPr>
    </w:lvl>
    <w:lvl w:ilvl="3" w:tplc="56CC5092">
      <w:numFmt w:val="bullet"/>
      <w:lvlText w:val="•"/>
      <w:lvlJc w:val="left"/>
      <w:pPr>
        <w:ind w:left="3709" w:hanging="201"/>
      </w:pPr>
      <w:rPr>
        <w:rFonts w:hint="default"/>
        <w:lang w:val="ru-RU" w:eastAsia="en-US" w:bidi="ar-SA"/>
      </w:rPr>
    </w:lvl>
    <w:lvl w:ilvl="4" w:tplc="59ACADD8">
      <w:numFmt w:val="bullet"/>
      <w:lvlText w:val="•"/>
      <w:lvlJc w:val="left"/>
      <w:pPr>
        <w:ind w:left="4879" w:hanging="201"/>
      </w:pPr>
      <w:rPr>
        <w:rFonts w:hint="default"/>
        <w:lang w:val="ru-RU" w:eastAsia="en-US" w:bidi="ar-SA"/>
      </w:rPr>
    </w:lvl>
    <w:lvl w:ilvl="5" w:tplc="C7B01EF0">
      <w:numFmt w:val="bullet"/>
      <w:lvlText w:val="•"/>
      <w:lvlJc w:val="left"/>
      <w:pPr>
        <w:ind w:left="6049" w:hanging="201"/>
      </w:pPr>
      <w:rPr>
        <w:rFonts w:hint="default"/>
        <w:lang w:val="ru-RU" w:eastAsia="en-US" w:bidi="ar-SA"/>
      </w:rPr>
    </w:lvl>
    <w:lvl w:ilvl="6" w:tplc="5F303E82">
      <w:numFmt w:val="bullet"/>
      <w:lvlText w:val="•"/>
      <w:lvlJc w:val="left"/>
      <w:pPr>
        <w:ind w:left="7219" w:hanging="201"/>
      </w:pPr>
      <w:rPr>
        <w:rFonts w:hint="default"/>
        <w:lang w:val="ru-RU" w:eastAsia="en-US" w:bidi="ar-SA"/>
      </w:rPr>
    </w:lvl>
    <w:lvl w:ilvl="7" w:tplc="61DC9D88">
      <w:numFmt w:val="bullet"/>
      <w:lvlText w:val="•"/>
      <w:lvlJc w:val="left"/>
      <w:pPr>
        <w:ind w:left="8389" w:hanging="201"/>
      </w:pPr>
      <w:rPr>
        <w:rFonts w:hint="default"/>
        <w:lang w:val="ru-RU" w:eastAsia="en-US" w:bidi="ar-SA"/>
      </w:rPr>
    </w:lvl>
    <w:lvl w:ilvl="8" w:tplc="DC94BF3C">
      <w:numFmt w:val="bullet"/>
      <w:lvlText w:val="•"/>
      <w:lvlJc w:val="left"/>
      <w:pPr>
        <w:ind w:left="9559" w:hanging="201"/>
      </w:pPr>
      <w:rPr>
        <w:rFonts w:hint="default"/>
        <w:lang w:val="ru-RU" w:eastAsia="en-US" w:bidi="ar-SA"/>
      </w:rPr>
    </w:lvl>
  </w:abstractNum>
  <w:abstractNum w:abstractNumId="91">
    <w:nsid w:val="2D8A3A21"/>
    <w:multiLevelType w:val="hybridMultilevel"/>
    <w:tmpl w:val="9F086222"/>
    <w:lvl w:ilvl="0" w:tplc="12244060">
      <w:start w:val="1"/>
      <w:numFmt w:val="decimal"/>
      <w:lvlText w:val="%1."/>
      <w:lvlJc w:val="left"/>
      <w:pPr>
        <w:ind w:left="1741" w:hanging="360"/>
      </w:pPr>
      <w:rPr>
        <w:rFonts w:ascii="Calibri" w:eastAsia="Calibri" w:hAnsi="Calibri" w:cs="Calibri" w:hint="default"/>
        <w:b w:val="0"/>
        <w:bCs w:val="0"/>
        <w:i w:val="0"/>
        <w:iCs w:val="0"/>
        <w:spacing w:val="0"/>
        <w:w w:val="100"/>
        <w:sz w:val="24"/>
        <w:szCs w:val="24"/>
        <w:lang w:val="ru-RU" w:eastAsia="en-US" w:bidi="ar-SA"/>
      </w:rPr>
    </w:lvl>
    <w:lvl w:ilvl="1" w:tplc="063ED744">
      <w:numFmt w:val="bullet"/>
      <w:lvlText w:val="•"/>
      <w:lvlJc w:val="left"/>
      <w:pPr>
        <w:ind w:left="2728" w:hanging="360"/>
      </w:pPr>
      <w:rPr>
        <w:rFonts w:hint="default"/>
        <w:lang w:val="ru-RU" w:eastAsia="en-US" w:bidi="ar-SA"/>
      </w:rPr>
    </w:lvl>
    <w:lvl w:ilvl="2" w:tplc="F74EFECA">
      <w:numFmt w:val="bullet"/>
      <w:lvlText w:val="•"/>
      <w:lvlJc w:val="left"/>
      <w:pPr>
        <w:ind w:left="3716" w:hanging="360"/>
      </w:pPr>
      <w:rPr>
        <w:rFonts w:hint="default"/>
        <w:lang w:val="ru-RU" w:eastAsia="en-US" w:bidi="ar-SA"/>
      </w:rPr>
    </w:lvl>
    <w:lvl w:ilvl="3" w:tplc="3EC471BE">
      <w:numFmt w:val="bullet"/>
      <w:lvlText w:val="•"/>
      <w:lvlJc w:val="left"/>
      <w:pPr>
        <w:ind w:left="4704" w:hanging="360"/>
      </w:pPr>
      <w:rPr>
        <w:rFonts w:hint="default"/>
        <w:lang w:val="ru-RU" w:eastAsia="en-US" w:bidi="ar-SA"/>
      </w:rPr>
    </w:lvl>
    <w:lvl w:ilvl="4" w:tplc="2448693A">
      <w:numFmt w:val="bullet"/>
      <w:lvlText w:val="•"/>
      <w:lvlJc w:val="left"/>
      <w:pPr>
        <w:ind w:left="5692" w:hanging="360"/>
      </w:pPr>
      <w:rPr>
        <w:rFonts w:hint="default"/>
        <w:lang w:val="ru-RU" w:eastAsia="en-US" w:bidi="ar-SA"/>
      </w:rPr>
    </w:lvl>
    <w:lvl w:ilvl="5" w:tplc="3ABA58CE">
      <w:numFmt w:val="bullet"/>
      <w:lvlText w:val="•"/>
      <w:lvlJc w:val="left"/>
      <w:pPr>
        <w:ind w:left="6680" w:hanging="360"/>
      </w:pPr>
      <w:rPr>
        <w:rFonts w:hint="default"/>
        <w:lang w:val="ru-RU" w:eastAsia="en-US" w:bidi="ar-SA"/>
      </w:rPr>
    </w:lvl>
    <w:lvl w:ilvl="6" w:tplc="540251F8">
      <w:numFmt w:val="bullet"/>
      <w:lvlText w:val="•"/>
      <w:lvlJc w:val="left"/>
      <w:pPr>
        <w:ind w:left="7668" w:hanging="360"/>
      </w:pPr>
      <w:rPr>
        <w:rFonts w:hint="default"/>
        <w:lang w:val="ru-RU" w:eastAsia="en-US" w:bidi="ar-SA"/>
      </w:rPr>
    </w:lvl>
    <w:lvl w:ilvl="7" w:tplc="13A05CB0">
      <w:numFmt w:val="bullet"/>
      <w:lvlText w:val="•"/>
      <w:lvlJc w:val="left"/>
      <w:pPr>
        <w:ind w:left="8656" w:hanging="360"/>
      </w:pPr>
      <w:rPr>
        <w:rFonts w:hint="default"/>
        <w:lang w:val="ru-RU" w:eastAsia="en-US" w:bidi="ar-SA"/>
      </w:rPr>
    </w:lvl>
    <w:lvl w:ilvl="8" w:tplc="67E06BD4">
      <w:numFmt w:val="bullet"/>
      <w:lvlText w:val="•"/>
      <w:lvlJc w:val="left"/>
      <w:pPr>
        <w:ind w:left="9644" w:hanging="360"/>
      </w:pPr>
      <w:rPr>
        <w:rFonts w:hint="default"/>
        <w:lang w:val="ru-RU" w:eastAsia="en-US" w:bidi="ar-SA"/>
      </w:rPr>
    </w:lvl>
  </w:abstractNum>
  <w:abstractNum w:abstractNumId="92">
    <w:nsid w:val="2D9E550F"/>
    <w:multiLevelType w:val="hybridMultilevel"/>
    <w:tmpl w:val="F16C5C7E"/>
    <w:lvl w:ilvl="0" w:tplc="A0E294FA">
      <w:start w:val="1"/>
      <w:numFmt w:val="decimal"/>
      <w:lvlText w:val="%1."/>
      <w:lvlJc w:val="left"/>
      <w:pPr>
        <w:ind w:left="108"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AF76BF14">
      <w:numFmt w:val="bullet"/>
      <w:lvlText w:val="•"/>
      <w:lvlJc w:val="left"/>
      <w:pPr>
        <w:ind w:left="400" w:hanging="201"/>
      </w:pPr>
      <w:rPr>
        <w:rFonts w:hint="default"/>
        <w:lang w:val="ru-RU" w:eastAsia="en-US" w:bidi="ar-SA"/>
      </w:rPr>
    </w:lvl>
    <w:lvl w:ilvl="2" w:tplc="F22C019A">
      <w:numFmt w:val="bullet"/>
      <w:lvlText w:val="•"/>
      <w:lvlJc w:val="left"/>
      <w:pPr>
        <w:ind w:left="701" w:hanging="201"/>
      </w:pPr>
      <w:rPr>
        <w:rFonts w:hint="default"/>
        <w:lang w:val="ru-RU" w:eastAsia="en-US" w:bidi="ar-SA"/>
      </w:rPr>
    </w:lvl>
    <w:lvl w:ilvl="3" w:tplc="B2027006">
      <w:numFmt w:val="bullet"/>
      <w:lvlText w:val="•"/>
      <w:lvlJc w:val="left"/>
      <w:pPr>
        <w:ind w:left="1002" w:hanging="201"/>
      </w:pPr>
      <w:rPr>
        <w:rFonts w:hint="default"/>
        <w:lang w:val="ru-RU" w:eastAsia="en-US" w:bidi="ar-SA"/>
      </w:rPr>
    </w:lvl>
    <w:lvl w:ilvl="4" w:tplc="F4EC8AE4">
      <w:numFmt w:val="bullet"/>
      <w:lvlText w:val="•"/>
      <w:lvlJc w:val="left"/>
      <w:pPr>
        <w:ind w:left="1303" w:hanging="201"/>
      </w:pPr>
      <w:rPr>
        <w:rFonts w:hint="default"/>
        <w:lang w:val="ru-RU" w:eastAsia="en-US" w:bidi="ar-SA"/>
      </w:rPr>
    </w:lvl>
    <w:lvl w:ilvl="5" w:tplc="BBD6859C">
      <w:numFmt w:val="bullet"/>
      <w:lvlText w:val="•"/>
      <w:lvlJc w:val="left"/>
      <w:pPr>
        <w:ind w:left="1604" w:hanging="201"/>
      </w:pPr>
      <w:rPr>
        <w:rFonts w:hint="default"/>
        <w:lang w:val="ru-RU" w:eastAsia="en-US" w:bidi="ar-SA"/>
      </w:rPr>
    </w:lvl>
    <w:lvl w:ilvl="6" w:tplc="2FF89044">
      <w:numFmt w:val="bullet"/>
      <w:lvlText w:val="•"/>
      <w:lvlJc w:val="left"/>
      <w:pPr>
        <w:ind w:left="1904" w:hanging="201"/>
      </w:pPr>
      <w:rPr>
        <w:rFonts w:hint="default"/>
        <w:lang w:val="ru-RU" w:eastAsia="en-US" w:bidi="ar-SA"/>
      </w:rPr>
    </w:lvl>
    <w:lvl w:ilvl="7" w:tplc="064AC952">
      <w:numFmt w:val="bullet"/>
      <w:lvlText w:val="•"/>
      <w:lvlJc w:val="left"/>
      <w:pPr>
        <w:ind w:left="2205" w:hanging="201"/>
      </w:pPr>
      <w:rPr>
        <w:rFonts w:hint="default"/>
        <w:lang w:val="ru-RU" w:eastAsia="en-US" w:bidi="ar-SA"/>
      </w:rPr>
    </w:lvl>
    <w:lvl w:ilvl="8" w:tplc="EA7AD874">
      <w:numFmt w:val="bullet"/>
      <w:lvlText w:val="•"/>
      <w:lvlJc w:val="left"/>
      <w:pPr>
        <w:ind w:left="2506" w:hanging="201"/>
      </w:pPr>
      <w:rPr>
        <w:rFonts w:hint="default"/>
        <w:lang w:val="ru-RU" w:eastAsia="en-US" w:bidi="ar-SA"/>
      </w:rPr>
    </w:lvl>
  </w:abstractNum>
  <w:abstractNum w:abstractNumId="93">
    <w:nsid w:val="2DE560FC"/>
    <w:multiLevelType w:val="hybridMultilevel"/>
    <w:tmpl w:val="E1A2B384"/>
    <w:lvl w:ilvl="0" w:tplc="6D303CA4">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E0081470">
      <w:numFmt w:val="bullet"/>
      <w:lvlText w:val="•"/>
      <w:lvlJc w:val="left"/>
      <w:pPr>
        <w:ind w:left="400" w:hanging="201"/>
      </w:pPr>
      <w:rPr>
        <w:rFonts w:hint="default"/>
        <w:lang w:val="ru-RU" w:eastAsia="en-US" w:bidi="ar-SA"/>
      </w:rPr>
    </w:lvl>
    <w:lvl w:ilvl="2" w:tplc="856ADD00">
      <w:numFmt w:val="bullet"/>
      <w:lvlText w:val="•"/>
      <w:lvlJc w:val="left"/>
      <w:pPr>
        <w:ind w:left="701" w:hanging="201"/>
      </w:pPr>
      <w:rPr>
        <w:rFonts w:hint="default"/>
        <w:lang w:val="ru-RU" w:eastAsia="en-US" w:bidi="ar-SA"/>
      </w:rPr>
    </w:lvl>
    <w:lvl w:ilvl="3" w:tplc="03BEDD62">
      <w:numFmt w:val="bullet"/>
      <w:lvlText w:val="•"/>
      <w:lvlJc w:val="left"/>
      <w:pPr>
        <w:ind w:left="1002" w:hanging="201"/>
      </w:pPr>
      <w:rPr>
        <w:rFonts w:hint="default"/>
        <w:lang w:val="ru-RU" w:eastAsia="en-US" w:bidi="ar-SA"/>
      </w:rPr>
    </w:lvl>
    <w:lvl w:ilvl="4" w:tplc="7316989A">
      <w:numFmt w:val="bullet"/>
      <w:lvlText w:val="•"/>
      <w:lvlJc w:val="left"/>
      <w:pPr>
        <w:ind w:left="1303" w:hanging="201"/>
      </w:pPr>
      <w:rPr>
        <w:rFonts w:hint="default"/>
        <w:lang w:val="ru-RU" w:eastAsia="en-US" w:bidi="ar-SA"/>
      </w:rPr>
    </w:lvl>
    <w:lvl w:ilvl="5" w:tplc="DA72FD9E">
      <w:numFmt w:val="bullet"/>
      <w:lvlText w:val="•"/>
      <w:lvlJc w:val="left"/>
      <w:pPr>
        <w:ind w:left="1604" w:hanging="201"/>
      </w:pPr>
      <w:rPr>
        <w:rFonts w:hint="default"/>
        <w:lang w:val="ru-RU" w:eastAsia="en-US" w:bidi="ar-SA"/>
      </w:rPr>
    </w:lvl>
    <w:lvl w:ilvl="6" w:tplc="2A068D62">
      <w:numFmt w:val="bullet"/>
      <w:lvlText w:val="•"/>
      <w:lvlJc w:val="left"/>
      <w:pPr>
        <w:ind w:left="1904" w:hanging="201"/>
      </w:pPr>
      <w:rPr>
        <w:rFonts w:hint="default"/>
        <w:lang w:val="ru-RU" w:eastAsia="en-US" w:bidi="ar-SA"/>
      </w:rPr>
    </w:lvl>
    <w:lvl w:ilvl="7" w:tplc="8B248566">
      <w:numFmt w:val="bullet"/>
      <w:lvlText w:val="•"/>
      <w:lvlJc w:val="left"/>
      <w:pPr>
        <w:ind w:left="2205" w:hanging="201"/>
      </w:pPr>
      <w:rPr>
        <w:rFonts w:hint="default"/>
        <w:lang w:val="ru-RU" w:eastAsia="en-US" w:bidi="ar-SA"/>
      </w:rPr>
    </w:lvl>
    <w:lvl w:ilvl="8" w:tplc="30E2C77E">
      <w:numFmt w:val="bullet"/>
      <w:lvlText w:val="•"/>
      <w:lvlJc w:val="left"/>
      <w:pPr>
        <w:ind w:left="2506" w:hanging="201"/>
      </w:pPr>
      <w:rPr>
        <w:rFonts w:hint="default"/>
        <w:lang w:val="ru-RU" w:eastAsia="en-US" w:bidi="ar-SA"/>
      </w:rPr>
    </w:lvl>
  </w:abstractNum>
  <w:abstractNum w:abstractNumId="94">
    <w:nsid w:val="2E5E7B03"/>
    <w:multiLevelType w:val="hybridMultilevel"/>
    <w:tmpl w:val="E1D2F926"/>
    <w:lvl w:ilvl="0" w:tplc="A948C214">
      <w:start w:val="3"/>
      <w:numFmt w:val="decimal"/>
      <w:lvlText w:val="%1"/>
      <w:lvlJc w:val="left"/>
      <w:pPr>
        <w:ind w:left="563"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0B088E66">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2" w:tplc="50508F30">
      <w:numFmt w:val="bullet"/>
      <w:lvlText w:val="•"/>
      <w:lvlJc w:val="left"/>
      <w:pPr>
        <w:ind w:left="2459" w:hanging="361"/>
      </w:pPr>
      <w:rPr>
        <w:rFonts w:hint="default"/>
        <w:lang w:val="ru-RU" w:eastAsia="en-US" w:bidi="ar-SA"/>
      </w:rPr>
    </w:lvl>
    <w:lvl w:ilvl="3" w:tplc="D0C23BC6">
      <w:numFmt w:val="bullet"/>
      <w:lvlText w:val="•"/>
      <w:lvlJc w:val="left"/>
      <w:pPr>
        <w:ind w:left="3639" w:hanging="361"/>
      </w:pPr>
      <w:rPr>
        <w:rFonts w:hint="default"/>
        <w:lang w:val="ru-RU" w:eastAsia="en-US" w:bidi="ar-SA"/>
      </w:rPr>
    </w:lvl>
    <w:lvl w:ilvl="4" w:tplc="63D8D686">
      <w:numFmt w:val="bullet"/>
      <w:lvlText w:val="•"/>
      <w:lvlJc w:val="left"/>
      <w:pPr>
        <w:ind w:left="4819" w:hanging="361"/>
      </w:pPr>
      <w:rPr>
        <w:rFonts w:hint="default"/>
        <w:lang w:val="ru-RU" w:eastAsia="en-US" w:bidi="ar-SA"/>
      </w:rPr>
    </w:lvl>
    <w:lvl w:ilvl="5" w:tplc="5D8C4734">
      <w:numFmt w:val="bullet"/>
      <w:lvlText w:val="•"/>
      <w:lvlJc w:val="left"/>
      <w:pPr>
        <w:ind w:left="5999" w:hanging="361"/>
      </w:pPr>
      <w:rPr>
        <w:rFonts w:hint="default"/>
        <w:lang w:val="ru-RU" w:eastAsia="en-US" w:bidi="ar-SA"/>
      </w:rPr>
    </w:lvl>
    <w:lvl w:ilvl="6" w:tplc="14FEDB4C">
      <w:numFmt w:val="bullet"/>
      <w:lvlText w:val="•"/>
      <w:lvlJc w:val="left"/>
      <w:pPr>
        <w:ind w:left="7179" w:hanging="361"/>
      </w:pPr>
      <w:rPr>
        <w:rFonts w:hint="default"/>
        <w:lang w:val="ru-RU" w:eastAsia="en-US" w:bidi="ar-SA"/>
      </w:rPr>
    </w:lvl>
    <w:lvl w:ilvl="7" w:tplc="AC70F0EE">
      <w:numFmt w:val="bullet"/>
      <w:lvlText w:val="•"/>
      <w:lvlJc w:val="left"/>
      <w:pPr>
        <w:ind w:left="8359" w:hanging="361"/>
      </w:pPr>
      <w:rPr>
        <w:rFonts w:hint="default"/>
        <w:lang w:val="ru-RU" w:eastAsia="en-US" w:bidi="ar-SA"/>
      </w:rPr>
    </w:lvl>
    <w:lvl w:ilvl="8" w:tplc="7610DFD0">
      <w:numFmt w:val="bullet"/>
      <w:lvlText w:val="•"/>
      <w:lvlJc w:val="left"/>
      <w:pPr>
        <w:ind w:left="9539" w:hanging="361"/>
      </w:pPr>
      <w:rPr>
        <w:rFonts w:hint="default"/>
        <w:lang w:val="ru-RU" w:eastAsia="en-US" w:bidi="ar-SA"/>
      </w:rPr>
    </w:lvl>
  </w:abstractNum>
  <w:abstractNum w:abstractNumId="95">
    <w:nsid w:val="2F5F7DA6"/>
    <w:multiLevelType w:val="hybridMultilevel"/>
    <w:tmpl w:val="3F262016"/>
    <w:lvl w:ilvl="0" w:tplc="77161728">
      <w:start w:val="1"/>
      <w:numFmt w:val="decimal"/>
      <w:lvlText w:val="%1)"/>
      <w:lvlJc w:val="left"/>
      <w:pPr>
        <w:ind w:left="1055" w:hanging="411"/>
      </w:pPr>
      <w:rPr>
        <w:rFonts w:hint="default"/>
        <w:spacing w:val="0"/>
        <w:w w:val="89"/>
        <w:lang w:val="ru-RU" w:eastAsia="en-US" w:bidi="ar-SA"/>
      </w:rPr>
    </w:lvl>
    <w:lvl w:ilvl="1" w:tplc="97FACD0C">
      <w:numFmt w:val="bullet"/>
      <w:lvlText w:val="•"/>
      <w:lvlJc w:val="left"/>
      <w:pPr>
        <w:ind w:left="2143" w:hanging="411"/>
      </w:pPr>
      <w:rPr>
        <w:rFonts w:hint="default"/>
        <w:lang w:val="ru-RU" w:eastAsia="en-US" w:bidi="ar-SA"/>
      </w:rPr>
    </w:lvl>
    <w:lvl w:ilvl="2" w:tplc="CD864324">
      <w:numFmt w:val="bullet"/>
      <w:lvlText w:val="•"/>
      <w:lvlJc w:val="left"/>
      <w:pPr>
        <w:ind w:left="3227" w:hanging="411"/>
      </w:pPr>
      <w:rPr>
        <w:rFonts w:hint="default"/>
        <w:lang w:val="ru-RU" w:eastAsia="en-US" w:bidi="ar-SA"/>
      </w:rPr>
    </w:lvl>
    <w:lvl w:ilvl="3" w:tplc="40463AE8">
      <w:numFmt w:val="bullet"/>
      <w:lvlText w:val="•"/>
      <w:lvlJc w:val="left"/>
      <w:pPr>
        <w:ind w:left="4311" w:hanging="411"/>
      </w:pPr>
      <w:rPr>
        <w:rFonts w:hint="default"/>
        <w:lang w:val="ru-RU" w:eastAsia="en-US" w:bidi="ar-SA"/>
      </w:rPr>
    </w:lvl>
    <w:lvl w:ilvl="4" w:tplc="4C4A0DF6">
      <w:numFmt w:val="bullet"/>
      <w:lvlText w:val="•"/>
      <w:lvlJc w:val="left"/>
      <w:pPr>
        <w:ind w:left="5395" w:hanging="411"/>
      </w:pPr>
      <w:rPr>
        <w:rFonts w:hint="default"/>
        <w:lang w:val="ru-RU" w:eastAsia="en-US" w:bidi="ar-SA"/>
      </w:rPr>
    </w:lvl>
    <w:lvl w:ilvl="5" w:tplc="071AEC32">
      <w:numFmt w:val="bullet"/>
      <w:lvlText w:val="•"/>
      <w:lvlJc w:val="left"/>
      <w:pPr>
        <w:ind w:left="6479" w:hanging="411"/>
      </w:pPr>
      <w:rPr>
        <w:rFonts w:hint="default"/>
        <w:lang w:val="ru-RU" w:eastAsia="en-US" w:bidi="ar-SA"/>
      </w:rPr>
    </w:lvl>
    <w:lvl w:ilvl="6" w:tplc="FC5AC23A">
      <w:numFmt w:val="bullet"/>
      <w:lvlText w:val="•"/>
      <w:lvlJc w:val="left"/>
      <w:pPr>
        <w:ind w:left="7563" w:hanging="411"/>
      </w:pPr>
      <w:rPr>
        <w:rFonts w:hint="default"/>
        <w:lang w:val="ru-RU" w:eastAsia="en-US" w:bidi="ar-SA"/>
      </w:rPr>
    </w:lvl>
    <w:lvl w:ilvl="7" w:tplc="AACC002C">
      <w:numFmt w:val="bullet"/>
      <w:lvlText w:val="•"/>
      <w:lvlJc w:val="left"/>
      <w:pPr>
        <w:ind w:left="8647" w:hanging="411"/>
      </w:pPr>
      <w:rPr>
        <w:rFonts w:hint="default"/>
        <w:lang w:val="ru-RU" w:eastAsia="en-US" w:bidi="ar-SA"/>
      </w:rPr>
    </w:lvl>
    <w:lvl w:ilvl="8" w:tplc="0234F574">
      <w:numFmt w:val="bullet"/>
      <w:lvlText w:val="•"/>
      <w:lvlJc w:val="left"/>
      <w:pPr>
        <w:ind w:left="9731" w:hanging="411"/>
      </w:pPr>
      <w:rPr>
        <w:rFonts w:hint="default"/>
        <w:lang w:val="ru-RU" w:eastAsia="en-US" w:bidi="ar-SA"/>
      </w:rPr>
    </w:lvl>
  </w:abstractNum>
  <w:abstractNum w:abstractNumId="96">
    <w:nsid w:val="2F6856C8"/>
    <w:multiLevelType w:val="hybridMultilevel"/>
    <w:tmpl w:val="E41CADBE"/>
    <w:lvl w:ilvl="0" w:tplc="EF264616">
      <w:start w:val="4"/>
      <w:numFmt w:val="decimal"/>
      <w:lvlText w:val="%1."/>
      <w:lvlJc w:val="left"/>
      <w:pPr>
        <w:ind w:left="114"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2C10AD9C">
      <w:numFmt w:val="bullet"/>
      <w:lvlText w:val="•"/>
      <w:lvlJc w:val="left"/>
      <w:pPr>
        <w:ind w:left="949" w:hanging="181"/>
      </w:pPr>
      <w:rPr>
        <w:rFonts w:hint="default"/>
        <w:lang w:val="ru-RU" w:eastAsia="en-US" w:bidi="ar-SA"/>
      </w:rPr>
    </w:lvl>
    <w:lvl w:ilvl="2" w:tplc="B3A426C4">
      <w:numFmt w:val="bullet"/>
      <w:lvlText w:val="•"/>
      <w:lvlJc w:val="left"/>
      <w:pPr>
        <w:ind w:left="1778" w:hanging="181"/>
      </w:pPr>
      <w:rPr>
        <w:rFonts w:hint="default"/>
        <w:lang w:val="ru-RU" w:eastAsia="en-US" w:bidi="ar-SA"/>
      </w:rPr>
    </w:lvl>
    <w:lvl w:ilvl="3" w:tplc="73064E0E">
      <w:numFmt w:val="bullet"/>
      <w:lvlText w:val="•"/>
      <w:lvlJc w:val="left"/>
      <w:pPr>
        <w:ind w:left="2608" w:hanging="181"/>
      </w:pPr>
      <w:rPr>
        <w:rFonts w:hint="default"/>
        <w:lang w:val="ru-RU" w:eastAsia="en-US" w:bidi="ar-SA"/>
      </w:rPr>
    </w:lvl>
    <w:lvl w:ilvl="4" w:tplc="CC2E918A">
      <w:numFmt w:val="bullet"/>
      <w:lvlText w:val="•"/>
      <w:lvlJc w:val="left"/>
      <w:pPr>
        <w:ind w:left="3437" w:hanging="181"/>
      </w:pPr>
      <w:rPr>
        <w:rFonts w:hint="default"/>
        <w:lang w:val="ru-RU" w:eastAsia="en-US" w:bidi="ar-SA"/>
      </w:rPr>
    </w:lvl>
    <w:lvl w:ilvl="5" w:tplc="D4AEBF62">
      <w:numFmt w:val="bullet"/>
      <w:lvlText w:val="•"/>
      <w:lvlJc w:val="left"/>
      <w:pPr>
        <w:ind w:left="4267" w:hanging="181"/>
      </w:pPr>
      <w:rPr>
        <w:rFonts w:hint="default"/>
        <w:lang w:val="ru-RU" w:eastAsia="en-US" w:bidi="ar-SA"/>
      </w:rPr>
    </w:lvl>
    <w:lvl w:ilvl="6" w:tplc="97A87426">
      <w:numFmt w:val="bullet"/>
      <w:lvlText w:val="•"/>
      <w:lvlJc w:val="left"/>
      <w:pPr>
        <w:ind w:left="5096" w:hanging="181"/>
      </w:pPr>
      <w:rPr>
        <w:rFonts w:hint="default"/>
        <w:lang w:val="ru-RU" w:eastAsia="en-US" w:bidi="ar-SA"/>
      </w:rPr>
    </w:lvl>
    <w:lvl w:ilvl="7" w:tplc="449A3246">
      <w:numFmt w:val="bullet"/>
      <w:lvlText w:val="•"/>
      <w:lvlJc w:val="left"/>
      <w:pPr>
        <w:ind w:left="5925" w:hanging="181"/>
      </w:pPr>
      <w:rPr>
        <w:rFonts w:hint="default"/>
        <w:lang w:val="ru-RU" w:eastAsia="en-US" w:bidi="ar-SA"/>
      </w:rPr>
    </w:lvl>
    <w:lvl w:ilvl="8" w:tplc="21CE3268">
      <w:numFmt w:val="bullet"/>
      <w:lvlText w:val="•"/>
      <w:lvlJc w:val="left"/>
      <w:pPr>
        <w:ind w:left="6755" w:hanging="181"/>
      </w:pPr>
      <w:rPr>
        <w:rFonts w:hint="default"/>
        <w:lang w:val="ru-RU" w:eastAsia="en-US" w:bidi="ar-SA"/>
      </w:rPr>
    </w:lvl>
  </w:abstractNum>
  <w:abstractNum w:abstractNumId="97">
    <w:nsid w:val="2FB44992"/>
    <w:multiLevelType w:val="hybridMultilevel"/>
    <w:tmpl w:val="62748C74"/>
    <w:lvl w:ilvl="0" w:tplc="E8B4E4CE">
      <w:numFmt w:val="bullet"/>
      <w:lvlText w:val="-"/>
      <w:lvlJc w:val="left"/>
      <w:pPr>
        <w:ind w:left="163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220DFE">
      <w:numFmt w:val="bullet"/>
      <w:lvlText w:val="•"/>
      <w:lvlJc w:val="left"/>
      <w:pPr>
        <w:ind w:left="2634" w:hanging="140"/>
      </w:pPr>
      <w:rPr>
        <w:rFonts w:hint="default"/>
        <w:lang w:val="ru-RU" w:eastAsia="en-US" w:bidi="ar-SA"/>
      </w:rPr>
    </w:lvl>
    <w:lvl w:ilvl="2" w:tplc="3580C2FA">
      <w:numFmt w:val="bullet"/>
      <w:lvlText w:val="•"/>
      <w:lvlJc w:val="left"/>
      <w:pPr>
        <w:ind w:left="3628" w:hanging="140"/>
      </w:pPr>
      <w:rPr>
        <w:rFonts w:hint="default"/>
        <w:lang w:val="ru-RU" w:eastAsia="en-US" w:bidi="ar-SA"/>
      </w:rPr>
    </w:lvl>
    <w:lvl w:ilvl="3" w:tplc="7DB8785C">
      <w:numFmt w:val="bullet"/>
      <w:lvlText w:val="•"/>
      <w:lvlJc w:val="left"/>
      <w:pPr>
        <w:ind w:left="4622" w:hanging="140"/>
      </w:pPr>
      <w:rPr>
        <w:rFonts w:hint="default"/>
        <w:lang w:val="ru-RU" w:eastAsia="en-US" w:bidi="ar-SA"/>
      </w:rPr>
    </w:lvl>
    <w:lvl w:ilvl="4" w:tplc="D868B786">
      <w:numFmt w:val="bullet"/>
      <w:lvlText w:val="•"/>
      <w:lvlJc w:val="left"/>
      <w:pPr>
        <w:ind w:left="5616" w:hanging="140"/>
      </w:pPr>
      <w:rPr>
        <w:rFonts w:hint="default"/>
        <w:lang w:val="ru-RU" w:eastAsia="en-US" w:bidi="ar-SA"/>
      </w:rPr>
    </w:lvl>
    <w:lvl w:ilvl="5" w:tplc="12243580">
      <w:numFmt w:val="bullet"/>
      <w:lvlText w:val="•"/>
      <w:lvlJc w:val="left"/>
      <w:pPr>
        <w:ind w:left="6610" w:hanging="140"/>
      </w:pPr>
      <w:rPr>
        <w:rFonts w:hint="default"/>
        <w:lang w:val="ru-RU" w:eastAsia="en-US" w:bidi="ar-SA"/>
      </w:rPr>
    </w:lvl>
    <w:lvl w:ilvl="6" w:tplc="C1CAE528">
      <w:numFmt w:val="bullet"/>
      <w:lvlText w:val="•"/>
      <w:lvlJc w:val="left"/>
      <w:pPr>
        <w:ind w:left="7604" w:hanging="140"/>
      </w:pPr>
      <w:rPr>
        <w:rFonts w:hint="default"/>
        <w:lang w:val="ru-RU" w:eastAsia="en-US" w:bidi="ar-SA"/>
      </w:rPr>
    </w:lvl>
    <w:lvl w:ilvl="7" w:tplc="C54A2468">
      <w:numFmt w:val="bullet"/>
      <w:lvlText w:val="•"/>
      <w:lvlJc w:val="left"/>
      <w:pPr>
        <w:ind w:left="8598" w:hanging="140"/>
      </w:pPr>
      <w:rPr>
        <w:rFonts w:hint="default"/>
        <w:lang w:val="ru-RU" w:eastAsia="en-US" w:bidi="ar-SA"/>
      </w:rPr>
    </w:lvl>
    <w:lvl w:ilvl="8" w:tplc="01D0F67E">
      <w:numFmt w:val="bullet"/>
      <w:lvlText w:val="•"/>
      <w:lvlJc w:val="left"/>
      <w:pPr>
        <w:ind w:left="9592" w:hanging="140"/>
      </w:pPr>
      <w:rPr>
        <w:rFonts w:hint="default"/>
        <w:lang w:val="ru-RU" w:eastAsia="en-US" w:bidi="ar-SA"/>
      </w:rPr>
    </w:lvl>
  </w:abstractNum>
  <w:abstractNum w:abstractNumId="98">
    <w:nsid w:val="30155488"/>
    <w:multiLevelType w:val="hybridMultilevel"/>
    <w:tmpl w:val="7B446FFA"/>
    <w:lvl w:ilvl="0" w:tplc="44B67388">
      <w:start w:val="1"/>
      <w:numFmt w:val="decimal"/>
      <w:lvlText w:val="%1."/>
      <w:lvlJc w:val="left"/>
      <w:pPr>
        <w:ind w:left="537" w:hanging="360"/>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8B5E38CC">
      <w:numFmt w:val="bullet"/>
      <w:lvlText w:val="•"/>
      <w:lvlJc w:val="left"/>
      <w:pPr>
        <w:ind w:left="1327" w:hanging="360"/>
      </w:pPr>
      <w:rPr>
        <w:rFonts w:hint="default"/>
        <w:lang w:val="ru-RU" w:eastAsia="en-US" w:bidi="ar-SA"/>
      </w:rPr>
    </w:lvl>
    <w:lvl w:ilvl="2" w:tplc="753E2B56">
      <w:numFmt w:val="bullet"/>
      <w:lvlText w:val="•"/>
      <w:lvlJc w:val="left"/>
      <w:pPr>
        <w:ind w:left="2114" w:hanging="360"/>
      </w:pPr>
      <w:rPr>
        <w:rFonts w:hint="default"/>
        <w:lang w:val="ru-RU" w:eastAsia="en-US" w:bidi="ar-SA"/>
      </w:rPr>
    </w:lvl>
    <w:lvl w:ilvl="3" w:tplc="D09EE4DC">
      <w:numFmt w:val="bullet"/>
      <w:lvlText w:val="•"/>
      <w:lvlJc w:val="left"/>
      <w:pPr>
        <w:ind w:left="2902" w:hanging="360"/>
      </w:pPr>
      <w:rPr>
        <w:rFonts w:hint="default"/>
        <w:lang w:val="ru-RU" w:eastAsia="en-US" w:bidi="ar-SA"/>
      </w:rPr>
    </w:lvl>
    <w:lvl w:ilvl="4" w:tplc="76A644BE">
      <w:numFmt w:val="bullet"/>
      <w:lvlText w:val="•"/>
      <w:lvlJc w:val="left"/>
      <w:pPr>
        <w:ind w:left="3689" w:hanging="360"/>
      </w:pPr>
      <w:rPr>
        <w:rFonts w:hint="default"/>
        <w:lang w:val="ru-RU" w:eastAsia="en-US" w:bidi="ar-SA"/>
      </w:rPr>
    </w:lvl>
    <w:lvl w:ilvl="5" w:tplc="B19085C4">
      <w:numFmt w:val="bullet"/>
      <w:lvlText w:val="•"/>
      <w:lvlJc w:val="left"/>
      <w:pPr>
        <w:ind w:left="4477" w:hanging="360"/>
      </w:pPr>
      <w:rPr>
        <w:rFonts w:hint="default"/>
        <w:lang w:val="ru-RU" w:eastAsia="en-US" w:bidi="ar-SA"/>
      </w:rPr>
    </w:lvl>
    <w:lvl w:ilvl="6" w:tplc="20CC8412">
      <w:numFmt w:val="bullet"/>
      <w:lvlText w:val="•"/>
      <w:lvlJc w:val="left"/>
      <w:pPr>
        <w:ind w:left="5264" w:hanging="360"/>
      </w:pPr>
      <w:rPr>
        <w:rFonts w:hint="default"/>
        <w:lang w:val="ru-RU" w:eastAsia="en-US" w:bidi="ar-SA"/>
      </w:rPr>
    </w:lvl>
    <w:lvl w:ilvl="7" w:tplc="1CA2E452">
      <w:numFmt w:val="bullet"/>
      <w:lvlText w:val="•"/>
      <w:lvlJc w:val="left"/>
      <w:pPr>
        <w:ind w:left="6051" w:hanging="360"/>
      </w:pPr>
      <w:rPr>
        <w:rFonts w:hint="default"/>
        <w:lang w:val="ru-RU" w:eastAsia="en-US" w:bidi="ar-SA"/>
      </w:rPr>
    </w:lvl>
    <w:lvl w:ilvl="8" w:tplc="DC089ECC">
      <w:numFmt w:val="bullet"/>
      <w:lvlText w:val="•"/>
      <w:lvlJc w:val="left"/>
      <w:pPr>
        <w:ind w:left="6839" w:hanging="360"/>
      </w:pPr>
      <w:rPr>
        <w:rFonts w:hint="default"/>
        <w:lang w:val="ru-RU" w:eastAsia="en-US" w:bidi="ar-SA"/>
      </w:rPr>
    </w:lvl>
  </w:abstractNum>
  <w:abstractNum w:abstractNumId="99">
    <w:nsid w:val="3035105A"/>
    <w:multiLevelType w:val="hybridMultilevel"/>
    <w:tmpl w:val="FA3C60AA"/>
    <w:lvl w:ilvl="0" w:tplc="E820A11E">
      <w:numFmt w:val="bullet"/>
      <w:lvlText w:val="-"/>
      <w:lvlJc w:val="left"/>
      <w:pPr>
        <w:ind w:left="11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99B40B38">
      <w:numFmt w:val="bullet"/>
      <w:lvlText w:val="•"/>
      <w:lvlJc w:val="left"/>
      <w:pPr>
        <w:ind w:left="447" w:hanging="288"/>
      </w:pPr>
      <w:rPr>
        <w:rFonts w:hint="default"/>
        <w:lang w:val="ru-RU" w:eastAsia="en-US" w:bidi="ar-SA"/>
      </w:rPr>
    </w:lvl>
    <w:lvl w:ilvl="2" w:tplc="CC125DE4">
      <w:numFmt w:val="bullet"/>
      <w:lvlText w:val="•"/>
      <w:lvlJc w:val="left"/>
      <w:pPr>
        <w:ind w:left="774" w:hanging="288"/>
      </w:pPr>
      <w:rPr>
        <w:rFonts w:hint="default"/>
        <w:lang w:val="ru-RU" w:eastAsia="en-US" w:bidi="ar-SA"/>
      </w:rPr>
    </w:lvl>
    <w:lvl w:ilvl="3" w:tplc="49083C14">
      <w:numFmt w:val="bullet"/>
      <w:lvlText w:val="•"/>
      <w:lvlJc w:val="left"/>
      <w:pPr>
        <w:ind w:left="1101" w:hanging="288"/>
      </w:pPr>
      <w:rPr>
        <w:rFonts w:hint="default"/>
        <w:lang w:val="ru-RU" w:eastAsia="en-US" w:bidi="ar-SA"/>
      </w:rPr>
    </w:lvl>
    <w:lvl w:ilvl="4" w:tplc="34B67074">
      <w:numFmt w:val="bullet"/>
      <w:lvlText w:val="•"/>
      <w:lvlJc w:val="left"/>
      <w:pPr>
        <w:ind w:left="1428" w:hanging="288"/>
      </w:pPr>
      <w:rPr>
        <w:rFonts w:hint="default"/>
        <w:lang w:val="ru-RU" w:eastAsia="en-US" w:bidi="ar-SA"/>
      </w:rPr>
    </w:lvl>
    <w:lvl w:ilvl="5" w:tplc="8244F272">
      <w:numFmt w:val="bullet"/>
      <w:lvlText w:val="•"/>
      <w:lvlJc w:val="left"/>
      <w:pPr>
        <w:ind w:left="1755" w:hanging="288"/>
      </w:pPr>
      <w:rPr>
        <w:rFonts w:hint="default"/>
        <w:lang w:val="ru-RU" w:eastAsia="en-US" w:bidi="ar-SA"/>
      </w:rPr>
    </w:lvl>
    <w:lvl w:ilvl="6" w:tplc="99F001CA">
      <w:numFmt w:val="bullet"/>
      <w:lvlText w:val="•"/>
      <w:lvlJc w:val="left"/>
      <w:pPr>
        <w:ind w:left="2082" w:hanging="288"/>
      </w:pPr>
      <w:rPr>
        <w:rFonts w:hint="default"/>
        <w:lang w:val="ru-RU" w:eastAsia="en-US" w:bidi="ar-SA"/>
      </w:rPr>
    </w:lvl>
    <w:lvl w:ilvl="7" w:tplc="FE221130">
      <w:numFmt w:val="bullet"/>
      <w:lvlText w:val="•"/>
      <w:lvlJc w:val="left"/>
      <w:pPr>
        <w:ind w:left="2409" w:hanging="288"/>
      </w:pPr>
      <w:rPr>
        <w:rFonts w:hint="default"/>
        <w:lang w:val="ru-RU" w:eastAsia="en-US" w:bidi="ar-SA"/>
      </w:rPr>
    </w:lvl>
    <w:lvl w:ilvl="8" w:tplc="C35E657E">
      <w:numFmt w:val="bullet"/>
      <w:lvlText w:val="•"/>
      <w:lvlJc w:val="left"/>
      <w:pPr>
        <w:ind w:left="2736" w:hanging="288"/>
      </w:pPr>
      <w:rPr>
        <w:rFonts w:hint="default"/>
        <w:lang w:val="ru-RU" w:eastAsia="en-US" w:bidi="ar-SA"/>
      </w:rPr>
    </w:lvl>
  </w:abstractNum>
  <w:abstractNum w:abstractNumId="100">
    <w:nsid w:val="30351BFF"/>
    <w:multiLevelType w:val="multilevel"/>
    <w:tmpl w:val="AB22A90C"/>
    <w:lvl w:ilvl="0">
      <w:start w:val="24"/>
      <w:numFmt w:val="decimal"/>
      <w:lvlText w:val="%1"/>
      <w:lvlJc w:val="left"/>
      <w:pPr>
        <w:ind w:left="203" w:hanging="553"/>
      </w:pPr>
      <w:rPr>
        <w:rFonts w:hint="default"/>
        <w:lang w:val="ru-RU" w:eastAsia="en-US" w:bidi="ar-SA"/>
      </w:rPr>
    </w:lvl>
    <w:lvl w:ilvl="1">
      <w:start w:val="11"/>
      <w:numFmt w:val="decimal"/>
      <w:lvlText w:val="%1.%2."/>
      <w:lvlJc w:val="left"/>
      <w:pPr>
        <w:ind w:left="203" w:hanging="553"/>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2">
      <w:numFmt w:val="bullet"/>
      <w:lvlText w:val="•"/>
      <w:lvlJc w:val="left"/>
      <w:pPr>
        <w:ind w:left="2539" w:hanging="553"/>
      </w:pPr>
      <w:rPr>
        <w:rFonts w:hint="default"/>
        <w:lang w:val="ru-RU" w:eastAsia="en-US" w:bidi="ar-SA"/>
      </w:rPr>
    </w:lvl>
    <w:lvl w:ilvl="3">
      <w:numFmt w:val="bullet"/>
      <w:lvlText w:val="•"/>
      <w:lvlJc w:val="left"/>
      <w:pPr>
        <w:ind w:left="3709" w:hanging="553"/>
      </w:pPr>
      <w:rPr>
        <w:rFonts w:hint="default"/>
        <w:lang w:val="ru-RU" w:eastAsia="en-US" w:bidi="ar-SA"/>
      </w:rPr>
    </w:lvl>
    <w:lvl w:ilvl="4">
      <w:numFmt w:val="bullet"/>
      <w:lvlText w:val="•"/>
      <w:lvlJc w:val="left"/>
      <w:pPr>
        <w:ind w:left="4879" w:hanging="553"/>
      </w:pPr>
      <w:rPr>
        <w:rFonts w:hint="default"/>
        <w:lang w:val="ru-RU" w:eastAsia="en-US" w:bidi="ar-SA"/>
      </w:rPr>
    </w:lvl>
    <w:lvl w:ilvl="5">
      <w:numFmt w:val="bullet"/>
      <w:lvlText w:val="•"/>
      <w:lvlJc w:val="left"/>
      <w:pPr>
        <w:ind w:left="6049" w:hanging="553"/>
      </w:pPr>
      <w:rPr>
        <w:rFonts w:hint="default"/>
        <w:lang w:val="ru-RU" w:eastAsia="en-US" w:bidi="ar-SA"/>
      </w:rPr>
    </w:lvl>
    <w:lvl w:ilvl="6">
      <w:numFmt w:val="bullet"/>
      <w:lvlText w:val="•"/>
      <w:lvlJc w:val="left"/>
      <w:pPr>
        <w:ind w:left="7219" w:hanging="553"/>
      </w:pPr>
      <w:rPr>
        <w:rFonts w:hint="default"/>
        <w:lang w:val="ru-RU" w:eastAsia="en-US" w:bidi="ar-SA"/>
      </w:rPr>
    </w:lvl>
    <w:lvl w:ilvl="7">
      <w:numFmt w:val="bullet"/>
      <w:lvlText w:val="•"/>
      <w:lvlJc w:val="left"/>
      <w:pPr>
        <w:ind w:left="8389" w:hanging="553"/>
      </w:pPr>
      <w:rPr>
        <w:rFonts w:hint="default"/>
        <w:lang w:val="ru-RU" w:eastAsia="en-US" w:bidi="ar-SA"/>
      </w:rPr>
    </w:lvl>
    <w:lvl w:ilvl="8">
      <w:numFmt w:val="bullet"/>
      <w:lvlText w:val="•"/>
      <w:lvlJc w:val="left"/>
      <w:pPr>
        <w:ind w:left="9559" w:hanging="553"/>
      </w:pPr>
      <w:rPr>
        <w:rFonts w:hint="default"/>
        <w:lang w:val="ru-RU" w:eastAsia="en-US" w:bidi="ar-SA"/>
      </w:rPr>
    </w:lvl>
  </w:abstractNum>
  <w:abstractNum w:abstractNumId="101">
    <w:nsid w:val="30DC315D"/>
    <w:multiLevelType w:val="hybridMultilevel"/>
    <w:tmpl w:val="0AD26E76"/>
    <w:lvl w:ilvl="0" w:tplc="3132BFF2">
      <w:start w:val="1"/>
      <w:numFmt w:val="decimal"/>
      <w:lvlText w:val="%1."/>
      <w:lvlJc w:val="left"/>
      <w:pPr>
        <w:ind w:left="1815" w:hanging="284"/>
      </w:pPr>
      <w:rPr>
        <w:rFonts w:ascii="Times New Roman" w:eastAsia="Times New Roman" w:hAnsi="Times New Roman" w:cs="Times New Roman" w:hint="default"/>
        <w:b w:val="0"/>
        <w:bCs w:val="0"/>
        <w:i w:val="0"/>
        <w:iCs w:val="0"/>
        <w:spacing w:val="0"/>
        <w:w w:val="88"/>
        <w:sz w:val="24"/>
        <w:szCs w:val="24"/>
        <w:lang w:val="ru-RU" w:eastAsia="en-US" w:bidi="ar-SA"/>
      </w:rPr>
    </w:lvl>
    <w:lvl w:ilvl="1" w:tplc="516E4BD6">
      <w:numFmt w:val="bullet"/>
      <w:lvlText w:val="•"/>
      <w:lvlJc w:val="left"/>
      <w:pPr>
        <w:ind w:left="2796" w:hanging="284"/>
      </w:pPr>
      <w:rPr>
        <w:rFonts w:hint="default"/>
        <w:lang w:val="ru-RU" w:eastAsia="en-US" w:bidi="ar-SA"/>
      </w:rPr>
    </w:lvl>
    <w:lvl w:ilvl="2" w:tplc="A7668650">
      <w:numFmt w:val="bullet"/>
      <w:lvlText w:val="•"/>
      <w:lvlJc w:val="left"/>
      <w:pPr>
        <w:ind w:left="3772" w:hanging="284"/>
      </w:pPr>
      <w:rPr>
        <w:rFonts w:hint="default"/>
        <w:lang w:val="ru-RU" w:eastAsia="en-US" w:bidi="ar-SA"/>
      </w:rPr>
    </w:lvl>
    <w:lvl w:ilvl="3" w:tplc="29727542">
      <w:numFmt w:val="bullet"/>
      <w:lvlText w:val="•"/>
      <w:lvlJc w:val="left"/>
      <w:pPr>
        <w:ind w:left="4748" w:hanging="284"/>
      </w:pPr>
      <w:rPr>
        <w:rFonts w:hint="default"/>
        <w:lang w:val="ru-RU" w:eastAsia="en-US" w:bidi="ar-SA"/>
      </w:rPr>
    </w:lvl>
    <w:lvl w:ilvl="4" w:tplc="C3F2AA0E">
      <w:numFmt w:val="bullet"/>
      <w:lvlText w:val="•"/>
      <w:lvlJc w:val="left"/>
      <w:pPr>
        <w:ind w:left="5724" w:hanging="284"/>
      </w:pPr>
      <w:rPr>
        <w:rFonts w:hint="default"/>
        <w:lang w:val="ru-RU" w:eastAsia="en-US" w:bidi="ar-SA"/>
      </w:rPr>
    </w:lvl>
    <w:lvl w:ilvl="5" w:tplc="61FEC69C">
      <w:numFmt w:val="bullet"/>
      <w:lvlText w:val="•"/>
      <w:lvlJc w:val="left"/>
      <w:pPr>
        <w:ind w:left="6700" w:hanging="284"/>
      </w:pPr>
      <w:rPr>
        <w:rFonts w:hint="default"/>
        <w:lang w:val="ru-RU" w:eastAsia="en-US" w:bidi="ar-SA"/>
      </w:rPr>
    </w:lvl>
    <w:lvl w:ilvl="6" w:tplc="D1EE1752">
      <w:numFmt w:val="bullet"/>
      <w:lvlText w:val="•"/>
      <w:lvlJc w:val="left"/>
      <w:pPr>
        <w:ind w:left="7676" w:hanging="284"/>
      </w:pPr>
      <w:rPr>
        <w:rFonts w:hint="default"/>
        <w:lang w:val="ru-RU" w:eastAsia="en-US" w:bidi="ar-SA"/>
      </w:rPr>
    </w:lvl>
    <w:lvl w:ilvl="7" w:tplc="0CAC61E2">
      <w:numFmt w:val="bullet"/>
      <w:lvlText w:val="•"/>
      <w:lvlJc w:val="left"/>
      <w:pPr>
        <w:ind w:left="8652" w:hanging="284"/>
      </w:pPr>
      <w:rPr>
        <w:rFonts w:hint="default"/>
        <w:lang w:val="ru-RU" w:eastAsia="en-US" w:bidi="ar-SA"/>
      </w:rPr>
    </w:lvl>
    <w:lvl w:ilvl="8" w:tplc="89B43A1A">
      <w:numFmt w:val="bullet"/>
      <w:lvlText w:val="•"/>
      <w:lvlJc w:val="left"/>
      <w:pPr>
        <w:ind w:left="9628" w:hanging="284"/>
      </w:pPr>
      <w:rPr>
        <w:rFonts w:hint="default"/>
        <w:lang w:val="ru-RU" w:eastAsia="en-US" w:bidi="ar-SA"/>
      </w:rPr>
    </w:lvl>
  </w:abstractNum>
  <w:abstractNum w:abstractNumId="102">
    <w:nsid w:val="31C35080"/>
    <w:multiLevelType w:val="hybridMultilevel"/>
    <w:tmpl w:val="06CAB6DA"/>
    <w:lvl w:ilvl="0" w:tplc="6E8E9E6A">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DA0220">
      <w:numFmt w:val="bullet"/>
      <w:lvlText w:val="•"/>
      <w:lvlJc w:val="left"/>
      <w:pPr>
        <w:ind w:left="1255" w:hanging="360"/>
      </w:pPr>
      <w:rPr>
        <w:rFonts w:hint="default"/>
        <w:lang w:val="ru-RU" w:eastAsia="en-US" w:bidi="ar-SA"/>
      </w:rPr>
    </w:lvl>
    <w:lvl w:ilvl="2" w:tplc="EC16A6F8">
      <w:numFmt w:val="bullet"/>
      <w:lvlText w:val="•"/>
      <w:lvlJc w:val="left"/>
      <w:pPr>
        <w:ind w:left="2050" w:hanging="360"/>
      </w:pPr>
      <w:rPr>
        <w:rFonts w:hint="default"/>
        <w:lang w:val="ru-RU" w:eastAsia="en-US" w:bidi="ar-SA"/>
      </w:rPr>
    </w:lvl>
    <w:lvl w:ilvl="3" w:tplc="153264F8">
      <w:numFmt w:val="bullet"/>
      <w:lvlText w:val="•"/>
      <w:lvlJc w:val="left"/>
      <w:pPr>
        <w:ind w:left="2846" w:hanging="360"/>
      </w:pPr>
      <w:rPr>
        <w:rFonts w:hint="default"/>
        <w:lang w:val="ru-RU" w:eastAsia="en-US" w:bidi="ar-SA"/>
      </w:rPr>
    </w:lvl>
    <w:lvl w:ilvl="4" w:tplc="131EB6FE">
      <w:numFmt w:val="bullet"/>
      <w:lvlText w:val="•"/>
      <w:lvlJc w:val="left"/>
      <w:pPr>
        <w:ind w:left="3641" w:hanging="360"/>
      </w:pPr>
      <w:rPr>
        <w:rFonts w:hint="default"/>
        <w:lang w:val="ru-RU" w:eastAsia="en-US" w:bidi="ar-SA"/>
      </w:rPr>
    </w:lvl>
    <w:lvl w:ilvl="5" w:tplc="D0BA2AE4">
      <w:numFmt w:val="bullet"/>
      <w:lvlText w:val="•"/>
      <w:lvlJc w:val="left"/>
      <w:pPr>
        <w:ind w:left="4437" w:hanging="360"/>
      </w:pPr>
      <w:rPr>
        <w:rFonts w:hint="default"/>
        <w:lang w:val="ru-RU" w:eastAsia="en-US" w:bidi="ar-SA"/>
      </w:rPr>
    </w:lvl>
    <w:lvl w:ilvl="6" w:tplc="DF4CF95A">
      <w:numFmt w:val="bullet"/>
      <w:lvlText w:val="•"/>
      <w:lvlJc w:val="left"/>
      <w:pPr>
        <w:ind w:left="5232" w:hanging="360"/>
      </w:pPr>
      <w:rPr>
        <w:rFonts w:hint="default"/>
        <w:lang w:val="ru-RU" w:eastAsia="en-US" w:bidi="ar-SA"/>
      </w:rPr>
    </w:lvl>
    <w:lvl w:ilvl="7" w:tplc="9BDCF1F8">
      <w:numFmt w:val="bullet"/>
      <w:lvlText w:val="•"/>
      <w:lvlJc w:val="left"/>
      <w:pPr>
        <w:ind w:left="6027" w:hanging="360"/>
      </w:pPr>
      <w:rPr>
        <w:rFonts w:hint="default"/>
        <w:lang w:val="ru-RU" w:eastAsia="en-US" w:bidi="ar-SA"/>
      </w:rPr>
    </w:lvl>
    <w:lvl w:ilvl="8" w:tplc="4146675C">
      <w:numFmt w:val="bullet"/>
      <w:lvlText w:val="•"/>
      <w:lvlJc w:val="left"/>
      <w:pPr>
        <w:ind w:left="6823" w:hanging="360"/>
      </w:pPr>
      <w:rPr>
        <w:rFonts w:hint="default"/>
        <w:lang w:val="ru-RU" w:eastAsia="en-US" w:bidi="ar-SA"/>
      </w:rPr>
    </w:lvl>
  </w:abstractNum>
  <w:abstractNum w:abstractNumId="103">
    <w:nsid w:val="31DF7B2D"/>
    <w:multiLevelType w:val="hybridMultilevel"/>
    <w:tmpl w:val="7EA4E796"/>
    <w:lvl w:ilvl="0" w:tplc="E98C1F9A">
      <w:start w:val="1"/>
      <w:numFmt w:val="decimal"/>
      <w:lvlText w:val="%1)"/>
      <w:lvlJc w:val="left"/>
      <w:pPr>
        <w:ind w:left="1554" w:hanging="300"/>
      </w:pPr>
      <w:rPr>
        <w:rFonts w:ascii="Times New Roman" w:eastAsia="Times New Roman" w:hAnsi="Times New Roman" w:cs="Times New Roman" w:hint="default"/>
        <w:b w:val="0"/>
        <w:bCs w:val="0"/>
        <w:i w:val="0"/>
        <w:iCs w:val="0"/>
        <w:spacing w:val="-1"/>
        <w:w w:val="98"/>
        <w:sz w:val="28"/>
        <w:szCs w:val="28"/>
        <w:lang w:val="ru-RU" w:eastAsia="en-US" w:bidi="ar-SA"/>
      </w:rPr>
    </w:lvl>
    <w:lvl w:ilvl="1" w:tplc="BB1EE4D0">
      <w:numFmt w:val="bullet"/>
      <w:lvlText w:val="•"/>
      <w:lvlJc w:val="left"/>
      <w:pPr>
        <w:ind w:left="2593" w:hanging="300"/>
      </w:pPr>
      <w:rPr>
        <w:rFonts w:hint="default"/>
        <w:lang w:val="ru-RU" w:eastAsia="en-US" w:bidi="ar-SA"/>
      </w:rPr>
    </w:lvl>
    <w:lvl w:ilvl="2" w:tplc="7F58C08C">
      <w:numFmt w:val="bullet"/>
      <w:lvlText w:val="•"/>
      <w:lvlJc w:val="left"/>
      <w:pPr>
        <w:ind w:left="3627" w:hanging="300"/>
      </w:pPr>
      <w:rPr>
        <w:rFonts w:hint="default"/>
        <w:lang w:val="ru-RU" w:eastAsia="en-US" w:bidi="ar-SA"/>
      </w:rPr>
    </w:lvl>
    <w:lvl w:ilvl="3" w:tplc="511CF482">
      <w:numFmt w:val="bullet"/>
      <w:lvlText w:val="•"/>
      <w:lvlJc w:val="left"/>
      <w:pPr>
        <w:ind w:left="4661" w:hanging="300"/>
      </w:pPr>
      <w:rPr>
        <w:rFonts w:hint="default"/>
        <w:lang w:val="ru-RU" w:eastAsia="en-US" w:bidi="ar-SA"/>
      </w:rPr>
    </w:lvl>
    <w:lvl w:ilvl="4" w:tplc="9F08995E">
      <w:numFmt w:val="bullet"/>
      <w:lvlText w:val="•"/>
      <w:lvlJc w:val="left"/>
      <w:pPr>
        <w:ind w:left="5695" w:hanging="300"/>
      </w:pPr>
      <w:rPr>
        <w:rFonts w:hint="default"/>
        <w:lang w:val="ru-RU" w:eastAsia="en-US" w:bidi="ar-SA"/>
      </w:rPr>
    </w:lvl>
    <w:lvl w:ilvl="5" w:tplc="19E82AB0">
      <w:numFmt w:val="bullet"/>
      <w:lvlText w:val="•"/>
      <w:lvlJc w:val="left"/>
      <w:pPr>
        <w:ind w:left="6729" w:hanging="300"/>
      </w:pPr>
      <w:rPr>
        <w:rFonts w:hint="default"/>
        <w:lang w:val="ru-RU" w:eastAsia="en-US" w:bidi="ar-SA"/>
      </w:rPr>
    </w:lvl>
    <w:lvl w:ilvl="6" w:tplc="E7CE5882">
      <w:numFmt w:val="bullet"/>
      <w:lvlText w:val="•"/>
      <w:lvlJc w:val="left"/>
      <w:pPr>
        <w:ind w:left="7763" w:hanging="300"/>
      </w:pPr>
      <w:rPr>
        <w:rFonts w:hint="default"/>
        <w:lang w:val="ru-RU" w:eastAsia="en-US" w:bidi="ar-SA"/>
      </w:rPr>
    </w:lvl>
    <w:lvl w:ilvl="7" w:tplc="CAD609C6">
      <w:numFmt w:val="bullet"/>
      <w:lvlText w:val="•"/>
      <w:lvlJc w:val="left"/>
      <w:pPr>
        <w:ind w:left="8797" w:hanging="300"/>
      </w:pPr>
      <w:rPr>
        <w:rFonts w:hint="default"/>
        <w:lang w:val="ru-RU" w:eastAsia="en-US" w:bidi="ar-SA"/>
      </w:rPr>
    </w:lvl>
    <w:lvl w:ilvl="8" w:tplc="336069E6">
      <w:numFmt w:val="bullet"/>
      <w:lvlText w:val="•"/>
      <w:lvlJc w:val="left"/>
      <w:pPr>
        <w:ind w:left="9831" w:hanging="300"/>
      </w:pPr>
      <w:rPr>
        <w:rFonts w:hint="default"/>
        <w:lang w:val="ru-RU" w:eastAsia="en-US" w:bidi="ar-SA"/>
      </w:rPr>
    </w:lvl>
  </w:abstractNum>
  <w:abstractNum w:abstractNumId="104">
    <w:nsid w:val="32843114"/>
    <w:multiLevelType w:val="hybridMultilevel"/>
    <w:tmpl w:val="1C5695BE"/>
    <w:lvl w:ilvl="0" w:tplc="3DD0AB76">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52AA95CC">
      <w:numFmt w:val="bullet"/>
      <w:lvlText w:val="•"/>
      <w:lvlJc w:val="left"/>
      <w:pPr>
        <w:ind w:left="386" w:hanging="152"/>
      </w:pPr>
      <w:rPr>
        <w:rFonts w:hint="default"/>
        <w:lang w:val="ru-RU" w:eastAsia="en-US" w:bidi="ar-SA"/>
      </w:rPr>
    </w:lvl>
    <w:lvl w:ilvl="2" w:tplc="2EE8F454">
      <w:numFmt w:val="bullet"/>
      <w:lvlText w:val="•"/>
      <w:lvlJc w:val="left"/>
      <w:pPr>
        <w:ind w:left="673" w:hanging="152"/>
      </w:pPr>
      <w:rPr>
        <w:rFonts w:hint="default"/>
        <w:lang w:val="ru-RU" w:eastAsia="en-US" w:bidi="ar-SA"/>
      </w:rPr>
    </w:lvl>
    <w:lvl w:ilvl="3" w:tplc="C564348C">
      <w:numFmt w:val="bullet"/>
      <w:lvlText w:val="•"/>
      <w:lvlJc w:val="left"/>
      <w:pPr>
        <w:ind w:left="959" w:hanging="152"/>
      </w:pPr>
      <w:rPr>
        <w:rFonts w:hint="default"/>
        <w:lang w:val="ru-RU" w:eastAsia="en-US" w:bidi="ar-SA"/>
      </w:rPr>
    </w:lvl>
    <w:lvl w:ilvl="4" w:tplc="48348AB8">
      <w:numFmt w:val="bullet"/>
      <w:lvlText w:val="•"/>
      <w:lvlJc w:val="left"/>
      <w:pPr>
        <w:ind w:left="1246" w:hanging="152"/>
      </w:pPr>
      <w:rPr>
        <w:rFonts w:hint="default"/>
        <w:lang w:val="ru-RU" w:eastAsia="en-US" w:bidi="ar-SA"/>
      </w:rPr>
    </w:lvl>
    <w:lvl w:ilvl="5" w:tplc="236A254E">
      <w:numFmt w:val="bullet"/>
      <w:lvlText w:val="•"/>
      <w:lvlJc w:val="left"/>
      <w:pPr>
        <w:ind w:left="1533" w:hanging="152"/>
      </w:pPr>
      <w:rPr>
        <w:rFonts w:hint="default"/>
        <w:lang w:val="ru-RU" w:eastAsia="en-US" w:bidi="ar-SA"/>
      </w:rPr>
    </w:lvl>
    <w:lvl w:ilvl="6" w:tplc="A934CC14">
      <w:numFmt w:val="bullet"/>
      <w:lvlText w:val="•"/>
      <w:lvlJc w:val="left"/>
      <w:pPr>
        <w:ind w:left="1819" w:hanging="152"/>
      </w:pPr>
      <w:rPr>
        <w:rFonts w:hint="default"/>
        <w:lang w:val="ru-RU" w:eastAsia="en-US" w:bidi="ar-SA"/>
      </w:rPr>
    </w:lvl>
    <w:lvl w:ilvl="7" w:tplc="D1D09322">
      <w:numFmt w:val="bullet"/>
      <w:lvlText w:val="•"/>
      <w:lvlJc w:val="left"/>
      <w:pPr>
        <w:ind w:left="2106" w:hanging="152"/>
      </w:pPr>
      <w:rPr>
        <w:rFonts w:hint="default"/>
        <w:lang w:val="ru-RU" w:eastAsia="en-US" w:bidi="ar-SA"/>
      </w:rPr>
    </w:lvl>
    <w:lvl w:ilvl="8" w:tplc="1DAEDD74">
      <w:numFmt w:val="bullet"/>
      <w:lvlText w:val="•"/>
      <w:lvlJc w:val="left"/>
      <w:pPr>
        <w:ind w:left="2392" w:hanging="152"/>
      </w:pPr>
      <w:rPr>
        <w:rFonts w:hint="default"/>
        <w:lang w:val="ru-RU" w:eastAsia="en-US" w:bidi="ar-SA"/>
      </w:rPr>
    </w:lvl>
  </w:abstractNum>
  <w:abstractNum w:abstractNumId="105">
    <w:nsid w:val="3351685B"/>
    <w:multiLevelType w:val="hybridMultilevel"/>
    <w:tmpl w:val="6D96AA46"/>
    <w:lvl w:ilvl="0" w:tplc="D4240256">
      <w:start w:val="1"/>
      <w:numFmt w:val="decimal"/>
      <w:lvlText w:val="%1."/>
      <w:lvlJc w:val="left"/>
      <w:pPr>
        <w:ind w:left="864" w:hanging="296"/>
      </w:pPr>
      <w:rPr>
        <w:rFonts w:ascii="Calibri" w:eastAsia="Calibri" w:hAnsi="Calibri" w:cs="Calibri" w:hint="default"/>
        <w:b w:val="0"/>
        <w:bCs w:val="0"/>
        <w:i w:val="0"/>
        <w:iCs w:val="0"/>
        <w:spacing w:val="0"/>
        <w:w w:val="100"/>
        <w:sz w:val="24"/>
        <w:szCs w:val="24"/>
        <w:lang w:val="ru-RU" w:eastAsia="en-US" w:bidi="ar-SA"/>
      </w:rPr>
    </w:lvl>
    <w:lvl w:ilvl="1" w:tplc="E2FC9468">
      <w:start w:val="1"/>
      <w:numFmt w:val="decimal"/>
      <w:lvlText w:val="%2."/>
      <w:lvlJc w:val="left"/>
      <w:pPr>
        <w:ind w:left="104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C1A67934">
      <w:numFmt w:val="bullet"/>
      <w:lvlText w:val="•"/>
      <w:lvlJc w:val="left"/>
      <w:pPr>
        <w:ind w:left="2056" w:hanging="360"/>
      </w:pPr>
      <w:rPr>
        <w:rFonts w:hint="default"/>
        <w:lang w:val="ru-RU" w:eastAsia="en-US" w:bidi="ar-SA"/>
      </w:rPr>
    </w:lvl>
    <w:lvl w:ilvl="3" w:tplc="523E8D66">
      <w:numFmt w:val="bullet"/>
      <w:lvlText w:val="•"/>
      <w:lvlJc w:val="left"/>
      <w:pPr>
        <w:ind w:left="3073" w:hanging="360"/>
      </w:pPr>
      <w:rPr>
        <w:rFonts w:hint="default"/>
        <w:lang w:val="ru-RU" w:eastAsia="en-US" w:bidi="ar-SA"/>
      </w:rPr>
    </w:lvl>
    <w:lvl w:ilvl="4" w:tplc="09520492">
      <w:numFmt w:val="bullet"/>
      <w:lvlText w:val="•"/>
      <w:lvlJc w:val="left"/>
      <w:pPr>
        <w:ind w:left="4090" w:hanging="360"/>
      </w:pPr>
      <w:rPr>
        <w:rFonts w:hint="default"/>
        <w:lang w:val="ru-RU" w:eastAsia="en-US" w:bidi="ar-SA"/>
      </w:rPr>
    </w:lvl>
    <w:lvl w:ilvl="5" w:tplc="90208E2A">
      <w:numFmt w:val="bullet"/>
      <w:lvlText w:val="•"/>
      <w:lvlJc w:val="left"/>
      <w:pPr>
        <w:ind w:left="5107" w:hanging="360"/>
      </w:pPr>
      <w:rPr>
        <w:rFonts w:hint="default"/>
        <w:lang w:val="ru-RU" w:eastAsia="en-US" w:bidi="ar-SA"/>
      </w:rPr>
    </w:lvl>
    <w:lvl w:ilvl="6" w:tplc="694E664E">
      <w:numFmt w:val="bullet"/>
      <w:lvlText w:val="•"/>
      <w:lvlJc w:val="left"/>
      <w:pPr>
        <w:ind w:left="6124" w:hanging="360"/>
      </w:pPr>
      <w:rPr>
        <w:rFonts w:hint="default"/>
        <w:lang w:val="ru-RU" w:eastAsia="en-US" w:bidi="ar-SA"/>
      </w:rPr>
    </w:lvl>
    <w:lvl w:ilvl="7" w:tplc="3F88970C">
      <w:numFmt w:val="bullet"/>
      <w:lvlText w:val="•"/>
      <w:lvlJc w:val="left"/>
      <w:pPr>
        <w:ind w:left="7140" w:hanging="360"/>
      </w:pPr>
      <w:rPr>
        <w:rFonts w:hint="default"/>
        <w:lang w:val="ru-RU" w:eastAsia="en-US" w:bidi="ar-SA"/>
      </w:rPr>
    </w:lvl>
    <w:lvl w:ilvl="8" w:tplc="1D0CA7F6">
      <w:numFmt w:val="bullet"/>
      <w:lvlText w:val="•"/>
      <w:lvlJc w:val="left"/>
      <w:pPr>
        <w:ind w:left="8157" w:hanging="360"/>
      </w:pPr>
      <w:rPr>
        <w:rFonts w:hint="default"/>
        <w:lang w:val="ru-RU" w:eastAsia="en-US" w:bidi="ar-SA"/>
      </w:rPr>
    </w:lvl>
  </w:abstractNum>
  <w:abstractNum w:abstractNumId="106">
    <w:nsid w:val="33917B6E"/>
    <w:multiLevelType w:val="hybridMultilevel"/>
    <w:tmpl w:val="15468A64"/>
    <w:lvl w:ilvl="0" w:tplc="B3A2F3E8">
      <w:start w:val="1"/>
      <w:numFmt w:val="decimal"/>
      <w:lvlText w:val="%1)"/>
      <w:lvlJc w:val="left"/>
      <w:pPr>
        <w:ind w:left="203" w:hanging="42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6E6DC96">
      <w:numFmt w:val="bullet"/>
      <w:lvlText w:val="•"/>
      <w:lvlJc w:val="left"/>
      <w:pPr>
        <w:ind w:left="1369" w:hanging="423"/>
      </w:pPr>
      <w:rPr>
        <w:rFonts w:hint="default"/>
        <w:lang w:val="ru-RU" w:eastAsia="en-US" w:bidi="ar-SA"/>
      </w:rPr>
    </w:lvl>
    <w:lvl w:ilvl="2" w:tplc="FDCE5860">
      <w:numFmt w:val="bullet"/>
      <w:lvlText w:val="•"/>
      <w:lvlJc w:val="left"/>
      <w:pPr>
        <w:ind w:left="2539" w:hanging="423"/>
      </w:pPr>
      <w:rPr>
        <w:rFonts w:hint="default"/>
        <w:lang w:val="ru-RU" w:eastAsia="en-US" w:bidi="ar-SA"/>
      </w:rPr>
    </w:lvl>
    <w:lvl w:ilvl="3" w:tplc="E8C0B836">
      <w:numFmt w:val="bullet"/>
      <w:lvlText w:val="•"/>
      <w:lvlJc w:val="left"/>
      <w:pPr>
        <w:ind w:left="3709" w:hanging="423"/>
      </w:pPr>
      <w:rPr>
        <w:rFonts w:hint="default"/>
        <w:lang w:val="ru-RU" w:eastAsia="en-US" w:bidi="ar-SA"/>
      </w:rPr>
    </w:lvl>
    <w:lvl w:ilvl="4" w:tplc="6DAAA0C0">
      <w:numFmt w:val="bullet"/>
      <w:lvlText w:val="•"/>
      <w:lvlJc w:val="left"/>
      <w:pPr>
        <w:ind w:left="4879" w:hanging="423"/>
      </w:pPr>
      <w:rPr>
        <w:rFonts w:hint="default"/>
        <w:lang w:val="ru-RU" w:eastAsia="en-US" w:bidi="ar-SA"/>
      </w:rPr>
    </w:lvl>
    <w:lvl w:ilvl="5" w:tplc="6454799C">
      <w:numFmt w:val="bullet"/>
      <w:lvlText w:val="•"/>
      <w:lvlJc w:val="left"/>
      <w:pPr>
        <w:ind w:left="6049" w:hanging="423"/>
      </w:pPr>
      <w:rPr>
        <w:rFonts w:hint="default"/>
        <w:lang w:val="ru-RU" w:eastAsia="en-US" w:bidi="ar-SA"/>
      </w:rPr>
    </w:lvl>
    <w:lvl w:ilvl="6" w:tplc="EFAC637C">
      <w:numFmt w:val="bullet"/>
      <w:lvlText w:val="•"/>
      <w:lvlJc w:val="left"/>
      <w:pPr>
        <w:ind w:left="7219" w:hanging="423"/>
      </w:pPr>
      <w:rPr>
        <w:rFonts w:hint="default"/>
        <w:lang w:val="ru-RU" w:eastAsia="en-US" w:bidi="ar-SA"/>
      </w:rPr>
    </w:lvl>
    <w:lvl w:ilvl="7" w:tplc="E7400BB2">
      <w:numFmt w:val="bullet"/>
      <w:lvlText w:val="•"/>
      <w:lvlJc w:val="left"/>
      <w:pPr>
        <w:ind w:left="8389" w:hanging="423"/>
      </w:pPr>
      <w:rPr>
        <w:rFonts w:hint="default"/>
        <w:lang w:val="ru-RU" w:eastAsia="en-US" w:bidi="ar-SA"/>
      </w:rPr>
    </w:lvl>
    <w:lvl w:ilvl="8" w:tplc="2D6CEDC6">
      <w:numFmt w:val="bullet"/>
      <w:lvlText w:val="•"/>
      <w:lvlJc w:val="left"/>
      <w:pPr>
        <w:ind w:left="9559" w:hanging="423"/>
      </w:pPr>
      <w:rPr>
        <w:rFonts w:hint="default"/>
        <w:lang w:val="ru-RU" w:eastAsia="en-US" w:bidi="ar-SA"/>
      </w:rPr>
    </w:lvl>
  </w:abstractNum>
  <w:abstractNum w:abstractNumId="107">
    <w:nsid w:val="34740411"/>
    <w:multiLevelType w:val="hybridMultilevel"/>
    <w:tmpl w:val="74508036"/>
    <w:lvl w:ilvl="0" w:tplc="1180B4C8">
      <w:start w:val="1"/>
      <w:numFmt w:val="decimal"/>
      <w:lvlText w:val="%1."/>
      <w:lvlJc w:val="left"/>
      <w:pPr>
        <w:ind w:left="399" w:hanging="228"/>
        <w:jc w:val="right"/>
      </w:pPr>
      <w:rPr>
        <w:rFonts w:hint="default"/>
        <w:spacing w:val="0"/>
        <w:w w:val="87"/>
        <w:lang w:val="ru-RU" w:eastAsia="en-US" w:bidi="ar-SA"/>
      </w:rPr>
    </w:lvl>
    <w:lvl w:ilvl="1" w:tplc="02D86FE6">
      <w:numFmt w:val="bullet"/>
      <w:lvlText w:val="•"/>
      <w:lvlJc w:val="left"/>
      <w:pPr>
        <w:ind w:left="1518" w:hanging="228"/>
      </w:pPr>
      <w:rPr>
        <w:rFonts w:hint="default"/>
        <w:lang w:val="ru-RU" w:eastAsia="en-US" w:bidi="ar-SA"/>
      </w:rPr>
    </w:lvl>
    <w:lvl w:ilvl="2" w:tplc="5798D68A">
      <w:numFmt w:val="bullet"/>
      <w:lvlText w:val="•"/>
      <w:lvlJc w:val="left"/>
      <w:pPr>
        <w:ind w:left="2636" w:hanging="228"/>
      </w:pPr>
      <w:rPr>
        <w:rFonts w:hint="default"/>
        <w:lang w:val="ru-RU" w:eastAsia="en-US" w:bidi="ar-SA"/>
      </w:rPr>
    </w:lvl>
    <w:lvl w:ilvl="3" w:tplc="02ACDC4E">
      <w:numFmt w:val="bullet"/>
      <w:lvlText w:val="•"/>
      <w:lvlJc w:val="left"/>
      <w:pPr>
        <w:ind w:left="3754" w:hanging="228"/>
      </w:pPr>
      <w:rPr>
        <w:rFonts w:hint="default"/>
        <w:lang w:val="ru-RU" w:eastAsia="en-US" w:bidi="ar-SA"/>
      </w:rPr>
    </w:lvl>
    <w:lvl w:ilvl="4" w:tplc="252C4A4E">
      <w:numFmt w:val="bullet"/>
      <w:lvlText w:val="•"/>
      <w:lvlJc w:val="left"/>
      <w:pPr>
        <w:ind w:left="4872" w:hanging="228"/>
      </w:pPr>
      <w:rPr>
        <w:rFonts w:hint="default"/>
        <w:lang w:val="ru-RU" w:eastAsia="en-US" w:bidi="ar-SA"/>
      </w:rPr>
    </w:lvl>
    <w:lvl w:ilvl="5" w:tplc="27928A84">
      <w:numFmt w:val="bullet"/>
      <w:lvlText w:val="•"/>
      <w:lvlJc w:val="left"/>
      <w:pPr>
        <w:ind w:left="5990" w:hanging="228"/>
      </w:pPr>
      <w:rPr>
        <w:rFonts w:hint="default"/>
        <w:lang w:val="ru-RU" w:eastAsia="en-US" w:bidi="ar-SA"/>
      </w:rPr>
    </w:lvl>
    <w:lvl w:ilvl="6" w:tplc="7968F90C">
      <w:numFmt w:val="bullet"/>
      <w:lvlText w:val="•"/>
      <w:lvlJc w:val="left"/>
      <w:pPr>
        <w:ind w:left="7108" w:hanging="228"/>
      </w:pPr>
      <w:rPr>
        <w:rFonts w:hint="default"/>
        <w:lang w:val="ru-RU" w:eastAsia="en-US" w:bidi="ar-SA"/>
      </w:rPr>
    </w:lvl>
    <w:lvl w:ilvl="7" w:tplc="EBC0BFD8">
      <w:numFmt w:val="bullet"/>
      <w:lvlText w:val="•"/>
      <w:lvlJc w:val="left"/>
      <w:pPr>
        <w:ind w:left="8226" w:hanging="228"/>
      </w:pPr>
      <w:rPr>
        <w:rFonts w:hint="default"/>
        <w:lang w:val="ru-RU" w:eastAsia="en-US" w:bidi="ar-SA"/>
      </w:rPr>
    </w:lvl>
    <w:lvl w:ilvl="8" w:tplc="464C4CCE">
      <w:numFmt w:val="bullet"/>
      <w:lvlText w:val="•"/>
      <w:lvlJc w:val="left"/>
      <w:pPr>
        <w:ind w:left="9344" w:hanging="228"/>
      </w:pPr>
      <w:rPr>
        <w:rFonts w:hint="default"/>
        <w:lang w:val="ru-RU" w:eastAsia="en-US" w:bidi="ar-SA"/>
      </w:rPr>
    </w:lvl>
  </w:abstractNum>
  <w:abstractNum w:abstractNumId="108">
    <w:nsid w:val="347934BA"/>
    <w:multiLevelType w:val="hybridMultilevel"/>
    <w:tmpl w:val="0650A5CC"/>
    <w:lvl w:ilvl="0" w:tplc="1604D98A">
      <w:start w:val="1"/>
      <w:numFmt w:val="decimal"/>
      <w:lvlText w:val="%1."/>
      <w:lvlJc w:val="left"/>
      <w:pPr>
        <w:ind w:left="108"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293895D6">
      <w:numFmt w:val="bullet"/>
      <w:lvlText w:val="•"/>
      <w:lvlJc w:val="left"/>
      <w:pPr>
        <w:ind w:left="386" w:hanging="201"/>
      </w:pPr>
      <w:rPr>
        <w:rFonts w:hint="default"/>
        <w:lang w:val="ru-RU" w:eastAsia="en-US" w:bidi="ar-SA"/>
      </w:rPr>
    </w:lvl>
    <w:lvl w:ilvl="2" w:tplc="9DF8C66A">
      <w:numFmt w:val="bullet"/>
      <w:lvlText w:val="•"/>
      <w:lvlJc w:val="left"/>
      <w:pPr>
        <w:ind w:left="673" w:hanging="201"/>
      </w:pPr>
      <w:rPr>
        <w:rFonts w:hint="default"/>
        <w:lang w:val="ru-RU" w:eastAsia="en-US" w:bidi="ar-SA"/>
      </w:rPr>
    </w:lvl>
    <w:lvl w:ilvl="3" w:tplc="498E3E94">
      <w:numFmt w:val="bullet"/>
      <w:lvlText w:val="•"/>
      <w:lvlJc w:val="left"/>
      <w:pPr>
        <w:ind w:left="959" w:hanging="201"/>
      </w:pPr>
      <w:rPr>
        <w:rFonts w:hint="default"/>
        <w:lang w:val="ru-RU" w:eastAsia="en-US" w:bidi="ar-SA"/>
      </w:rPr>
    </w:lvl>
    <w:lvl w:ilvl="4" w:tplc="3D3C70A4">
      <w:numFmt w:val="bullet"/>
      <w:lvlText w:val="•"/>
      <w:lvlJc w:val="left"/>
      <w:pPr>
        <w:ind w:left="1246" w:hanging="201"/>
      </w:pPr>
      <w:rPr>
        <w:rFonts w:hint="default"/>
        <w:lang w:val="ru-RU" w:eastAsia="en-US" w:bidi="ar-SA"/>
      </w:rPr>
    </w:lvl>
    <w:lvl w:ilvl="5" w:tplc="AF32BF9C">
      <w:numFmt w:val="bullet"/>
      <w:lvlText w:val="•"/>
      <w:lvlJc w:val="left"/>
      <w:pPr>
        <w:ind w:left="1533" w:hanging="201"/>
      </w:pPr>
      <w:rPr>
        <w:rFonts w:hint="default"/>
        <w:lang w:val="ru-RU" w:eastAsia="en-US" w:bidi="ar-SA"/>
      </w:rPr>
    </w:lvl>
    <w:lvl w:ilvl="6" w:tplc="56CE8F66">
      <w:numFmt w:val="bullet"/>
      <w:lvlText w:val="•"/>
      <w:lvlJc w:val="left"/>
      <w:pPr>
        <w:ind w:left="1819" w:hanging="201"/>
      </w:pPr>
      <w:rPr>
        <w:rFonts w:hint="default"/>
        <w:lang w:val="ru-RU" w:eastAsia="en-US" w:bidi="ar-SA"/>
      </w:rPr>
    </w:lvl>
    <w:lvl w:ilvl="7" w:tplc="D02A72CE">
      <w:numFmt w:val="bullet"/>
      <w:lvlText w:val="•"/>
      <w:lvlJc w:val="left"/>
      <w:pPr>
        <w:ind w:left="2106" w:hanging="201"/>
      </w:pPr>
      <w:rPr>
        <w:rFonts w:hint="default"/>
        <w:lang w:val="ru-RU" w:eastAsia="en-US" w:bidi="ar-SA"/>
      </w:rPr>
    </w:lvl>
    <w:lvl w:ilvl="8" w:tplc="E9E0FBBE">
      <w:numFmt w:val="bullet"/>
      <w:lvlText w:val="•"/>
      <w:lvlJc w:val="left"/>
      <w:pPr>
        <w:ind w:left="2392" w:hanging="201"/>
      </w:pPr>
      <w:rPr>
        <w:rFonts w:hint="default"/>
        <w:lang w:val="ru-RU" w:eastAsia="en-US" w:bidi="ar-SA"/>
      </w:rPr>
    </w:lvl>
  </w:abstractNum>
  <w:abstractNum w:abstractNumId="109">
    <w:nsid w:val="356D44C9"/>
    <w:multiLevelType w:val="hybridMultilevel"/>
    <w:tmpl w:val="2168F16E"/>
    <w:lvl w:ilvl="0" w:tplc="A0F69C8E">
      <w:start w:val="11"/>
      <w:numFmt w:val="decimal"/>
      <w:lvlText w:val="%1."/>
      <w:lvlJc w:val="left"/>
      <w:pPr>
        <w:ind w:left="4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328812">
      <w:numFmt w:val="bullet"/>
      <w:lvlText w:val="•"/>
      <w:lvlJc w:val="left"/>
      <w:pPr>
        <w:ind w:left="1267" w:hanging="360"/>
      </w:pPr>
      <w:rPr>
        <w:rFonts w:hint="default"/>
        <w:lang w:val="ru-RU" w:eastAsia="en-US" w:bidi="ar-SA"/>
      </w:rPr>
    </w:lvl>
    <w:lvl w:ilvl="2" w:tplc="8022F9F8">
      <w:numFmt w:val="bullet"/>
      <w:lvlText w:val="•"/>
      <w:lvlJc w:val="left"/>
      <w:pPr>
        <w:ind w:left="2055" w:hanging="360"/>
      </w:pPr>
      <w:rPr>
        <w:rFonts w:hint="default"/>
        <w:lang w:val="ru-RU" w:eastAsia="en-US" w:bidi="ar-SA"/>
      </w:rPr>
    </w:lvl>
    <w:lvl w:ilvl="3" w:tplc="2FFAFB80">
      <w:numFmt w:val="bullet"/>
      <w:lvlText w:val="•"/>
      <w:lvlJc w:val="left"/>
      <w:pPr>
        <w:ind w:left="2842" w:hanging="360"/>
      </w:pPr>
      <w:rPr>
        <w:rFonts w:hint="default"/>
        <w:lang w:val="ru-RU" w:eastAsia="en-US" w:bidi="ar-SA"/>
      </w:rPr>
    </w:lvl>
    <w:lvl w:ilvl="4" w:tplc="20302EAA">
      <w:numFmt w:val="bullet"/>
      <w:lvlText w:val="•"/>
      <w:lvlJc w:val="left"/>
      <w:pPr>
        <w:ind w:left="3630" w:hanging="360"/>
      </w:pPr>
      <w:rPr>
        <w:rFonts w:hint="default"/>
        <w:lang w:val="ru-RU" w:eastAsia="en-US" w:bidi="ar-SA"/>
      </w:rPr>
    </w:lvl>
    <w:lvl w:ilvl="5" w:tplc="91C81C38">
      <w:numFmt w:val="bullet"/>
      <w:lvlText w:val="•"/>
      <w:lvlJc w:val="left"/>
      <w:pPr>
        <w:ind w:left="4418" w:hanging="360"/>
      </w:pPr>
      <w:rPr>
        <w:rFonts w:hint="default"/>
        <w:lang w:val="ru-RU" w:eastAsia="en-US" w:bidi="ar-SA"/>
      </w:rPr>
    </w:lvl>
    <w:lvl w:ilvl="6" w:tplc="D902DEAE">
      <w:numFmt w:val="bullet"/>
      <w:lvlText w:val="•"/>
      <w:lvlJc w:val="left"/>
      <w:pPr>
        <w:ind w:left="5205" w:hanging="360"/>
      </w:pPr>
      <w:rPr>
        <w:rFonts w:hint="default"/>
        <w:lang w:val="ru-RU" w:eastAsia="en-US" w:bidi="ar-SA"/>
      </w:rPr>
    </w:lvl>
    <w:lvl w:ilvl="7" w:tplc="3B36097A">
      <w:numFmt w:val="bullet"/>
      <w:lvlText w:val="•"/>
      <w:lvlJc w:val="left"/>
      <w:pPr>
        <w:ind w:left="5993" w:hanging="360"/>
      </w:pPr>
      <w:rPr>
        <w:rFonts w:hint="default"/>
        <w:lang w:val="ru-RU" w:eastAsia="en-US" w:bidi="ar-SA"/>
      </w:rPr>
    </w:lvl>
    <w:lvl w:ilvl="8" w:tplc="040230D2">
      <w:numFmt w:val="bullet"/>
      <w:lvlText w:val="•"/>
      <w:lvlJc w:val="left"/>
      <w:pPr>
        <w:ind w:left="6780" w:hanging="360"/>
      </w:pPr>
      <w:rPr>
        <w:rFonts w:hint="default"/>
        <w:lang w:val="ru-RU" w:eastAsia="en-US" w:bidi="ar-SA"/>
      </w:rPr>
    </w:lvl>
  </w:abstractNum>
  <w:abstractNum w:abstractNumId="110">
    <w:nsid w:val="359131AB"/>
    <w:multiLevelType w:val="hybridMultilevel"/>
    <w:tmpl w:val="316C49A8"/>
    <w:lvl w:ilvl="0" w:tplc="32DC6832">
      <w:numFmt w:val="bullet"/>
      <w:lvlText w:val=""/>
      <w:lvlJc w:val="left"/>
      <w:pPr>
        <w:ind w:left="120" w:hanging="361"/>
      </w:pPr>
      <w:rPr>
        <w:rFonts w:ascii="Symbol" w:eastAsia="Symbol" w:hAnsi="Symbol" w:cs="Symbol" w:hint="default"/>
        <w:b w:val="0"/>
        <w:bCs w:val="0"/>
        <w:i w:val="0"/>
        <w:iCs w:val="0"/>
        <w:color w:val="171717"/>
        <w:spacing w:val="0"/>
        <w:w w:val="97"/>
        <w:sz w:val="20"/>
        <w:szCs w:val="20"/>
        <w:lang w:val="ru-RU" w:eastAsia="en-US" w:bidi="ar-SA"/>
      </w:rPr>
    </w:lvl>
    <w:lvl w:ilvl="1" w:tplc="AA96B686">
      <w:numFmt w:val="bullet"/>
      <w:lvlText w:val="•"/>
      <w:lvlJc w:val="left"/>
      <w:pPr>
        <w:ind w:left="1210" w:hanging="361"/>
      </w:pPr>
      <w:rPr>
        <w:rFonts w:hint="default"/>
        <w:lang w:val="ru-RU" w:eastAsia="en-US" w:bidi="ar-SA"/>
      </w:rPr>
    </w:lvl>
    <w:lvl w:ilvl="2" w:tplc="AE78D264">
      <w:numFmt w:val="bullet"/>
      <w:lvlText w:val="•"/>
      <w:lvlJc w:val="left"/>
      <w:pPr>
        <w:ind w:left="2300" w:hanging="361"/>
      </w:pPr>
      <w:rPr>
        <w:rFonts w:hint="default"/>
        <w:lang w:val="ru-RU" w:eastAsia="en-US" w:bidi="ar-SA"/>
      </w:rPr>
    </w:lvl>
    <w:lvl w:ilvl="3" w:tplc="E2CC303A">
      <w:numFmt w:val="bullet"/>
      <w:lvlText w:val="•"/>
      <w:lvlJc w:val="left"/>
      <w:pPr>
        <w:ind w:left="3390" w:hanging="361"/>
      </w:pPr>
      <w:rPr>
        <w:rFonts w:hint="default"/>
        <w:lang w:val="ru-RU" w:eastAsia="en-US" w:bidi="ar-SA"/>
      </w:rPr>
    </w:lvl>
    <w:lvl w:ilvl="4" w:tplc="9B8A65EA">
      <w:numFmt w:val="bullet"/>
      <w:lvlText w:val="•"/>
      <w:lvlJc w:val="left"/>
      <w:pPr>
        <w:ind w:left="4480" w:hanging="361"/>
      </w:pPr>
      <w:rPr>
        <w:rFonts w:hint="default"/>
        <w:lang w:val="ru-RU" w:eastAsia="en-US" w:bidi="ar-SA"/>
      </w:rPr>
    </w:lvl>
    <w:lvl w:ilvl="5" w:tplc="348A0932">
      <w:numFmt w:val="bullet"/>
      <w:lvlText w:val="•"/>
      <w:lvlJc w:val="left"/>
      <w:pPr>
        <w:ind w:left="5570" w:hanging="361"/>
      </w:pPr>
      <w:rPr>
        <w:rFonts w:hint="default"/>
        <w:lang w:val="ru-RU" w:eastAsia="en-US" w:bidi="ar-SA"/>
      </w:rPr>
    </w:lvl>
    <w:lvl w:ilvl="6" w:tplc="38C40CA0">
      <w:numFmt w:val="bullet"/>
      <w:lvlText w:val="•"/>
      <w:lvlJc w:val="left"/>
      <w:pPr>
        <w:ind w:left="6660" w:hanging="361"/>
      </w:pPr>
      <w:rPr>
        <w:rFonts w:hint="default"/>
        <w:lang w:val="ru-RU" w:eastAsia="en-US" w:bidi="ar-SA"/>
      </w:rPr>
    </w:lvl>
    <w:lvl w:ilvl="7" w:tplc="DA58E21E">
      <w:numFmt w:val="bullet"/>
      <w:lvlText w:val="•"/>
      <w:lvlJc w:val="left"/>
      <w:pPr>
        <w:ind w:left="7750" w:hanging="361"/>
      </w:pPr>
      <w:rPr>
        <w:rFonts w:hint="default"/>
        <w:lang w:val="ru-RU" w:eastAsia="en-US" w:bidi="ar-SA"/>
      </w:rPr>
    </w:lvl>
    <w:lvl w:ilvl="8" w:tplc="3FC49C2A">
      <w:numFmt w:val="bullet"/>
      <w:lvlText w:val="•"/>
      <w:lvlJc w:val="left"/>
      <w:pPr>
        <w:ind w:left="8840" w:hanging="361"/>
      </w:pPr>
      <w:rPr>
        <w:rFonts w:hint="default"/>
        <w:lang w:val="ru-RU" w:eastAsia="en-US" w:bidi="ar-SA"/>
      </w:rPr>
    </w:lvl>
  </w:abstractNum>
  <w:abstractNum w:abstractNumId="111">
    <w:nsid w:val="3666369F"/>
    <w:multiLevelType w:val="hybridMultilevel"/>
    <w:tmpl w:val="7F3A50D8"/>
    <w:lvl w:ilvl="0" w:tplc="C764D1E0">
      <w:start w:val="1"/>
      <w:numFmt w:val="decimal"/>
      <w:lvlText w:val="%1)"/>
      <w:lvlJc w:val="left"/>
      <w:pPr>
        <w:ind w:left="1559" w:hanging="303"/>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370C3852">
      <w:numFmt w:val="bullet"/>
      <w:lvlText w:val="•"/>
      <w:lvlJc w:val="left"/>
      <w:pPr>
        <w:ind w:left="2593" w:hanging="303"/>
      </w:pPr>
      <w:rPr>
        <w:rFonts w:hint="default"/>
        <w:lang w:val="ru-RU" w:eastAsia="en-US" w:bidi="ar-SA"/>
      </w:rPr>
    </w:lvl>
    <w:lvl w:ilvl="2" w:tplc="E974BF32">
      <w:numFmt w:val="bullet"/>
      <w:lvlText w:val="•"/>
      <w:lvlJc w:val="left"/>
      <w:pPr>
        <w:ind w:left="3627" w:hanging="303"/>
      </w:pPr>
      <w:rPr>
        <w:rFonts w:hint="default"/>
        <w:lang w:val="ru-RU" w:eastAsia="en-US" w:bidi="ar-SA"/>
      </w:rPr>
    </w:lvl>
    <w:lvl w:ilvl="3" w:tplc="5C768898">
      <w:numFmt w:val="bullet"/>
      <w:lvlText w:val="•"/>
      <w:lvlJc w:val="left"/>
      <w:pPr>
        <w:ind w:left="4661" w:hanging="303"/>
      </w:pPr>
      <w:rPr>
        <w:rFonts w:hint="default"/>
        <w:lang w:val="ru-RU" w:eastAsia="en-US" w:bidi="ar-SA"/>
      </w:rPr>
    </w:lvl>
    <w:lvl w:ilvl="4" w:tplc="C2FCC3BE">
      <w:numFmt w:val="bullet"/>
      <w:lvlText w:val="•"/>
      <w:lvlJc w:val="left"/>
      <w:pPr>
        <w:ind w:left="5695" w:hanging="303"/>
      </w:pPr>
      <w:rPr>
        <w:rFonts w:hint="default"/>
        <w:lang w:val="ru-RU" w:eastAsia="en-US" w:bidi="ar-SA"/>
      </w:rPr>
    </w:lvl>
    <w:lvl w:ilvl="5" w:tplc="011E2A54">
      <w:numFmt w:val="bullet"/>
      <w:lvlText w:val="•"/>
      <w:lvlJc w:val="left"/>
      <w:pPr>
        <w:ind w:left="6729" w:hanging="303"/>
      </w:pPr>
      <w:rPr>
        <w:rFonts w:hint="default"/>
        <w:lang w:val="ru-RU" w:eastAsia="en-US" w:bidi="ar-SA"/>
      </w:rPr>
    </w:lvl>
    <w:lvl w:ilvl="6" w:tplc="1F986ED8">
      <w:numFmt w:val="bullet"/>
      <w:lvlText w:val="•"/>
      <w:lvlJc w:val="left"/>
      <w:pPr>
        <w:ind w:left="7763" w:hanging="303"/>
      </w:pPr>
      <w:rPr>
        <w:rFonts w:hint="default"/>
        <w:lang w:val="ru-RU" w:eastAsia="en-US" w:bidi="ar-SA"/>
      </w:rPr>
    </w:lvl>
    <w:lvl w:ilvl="7" w:tplc="EC40ED24">
      <w:numFmt w:val="bullet"/>
      <w:lvlText w:val="•"/>
      <w:lvlJc w:val="left"/>
      <w:pPr>
        <w:ind w:left="8797" w:hanging="303"/>
      </w:pPr>
      <w:rPr>
        <w:rFonts w:hint="default"/>
        <w:lang w:val="ru-RU" w:eastAsia="en-US" w:bidi="ar-SA"/>
      </w:rPr>
    </w:lvl>
    <w:lvl w:ilvl="8" w:tplc="18C4A0AE">
      <w:numFmt w:val="bullet"/>
      <w:lvlText w:val="•"/>
      <w:lvlJc w:val="left"/>
      <w:pPr>
        <w:ind w:left="9831" w:hanging="303"/>
      </w:pPr>
      <w:rPr>
        <w:rFonts w:hint="default"/>
        <w:lang w:val="ru-RU" w:eastAsia="en-US" w:bidi="ar-SA"/>
      </w:rPr>
    </w:lvl>
  </w:abstractNum>
  <w:abstractNum w:abstractNumId="112">
    <w:nsid w:val="3752021E"/>
    <w:multiLevelType w:val="hybridMultilevel"/>
    <w:tmpl w:val="AB24EE6A"/>
    <w:lvl w:ilvl="0" w:tplc="0394A658">
      <w:start w:val="1"/>
      <w:numFmt w:val="decimal"/>
      <w:lvlText w:val="%1)"/>
      <w:lvlJc w:val="left"/>
      <w:pPr>
        <w:ind w:left="2327" w:hanging="56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0267F44">
      <w:numFmt w:val="bullet"/>
      <w:lvlText w:val="•"/>
      <w:lvlJc w:val="left"/>
      <w:pPr>
        <w:ind w:left="3277" w:hanging="564"/>
      </w:pPr>
      <w:rPr>
        <w:rFonts w:hint="default"/>
        <w:lang w:val="ru-RU" w:eastAsia="en-US" w:bidi="ar-SA"/>
      </w:rPr>
    </w:lvl>
    <w:lvl w:ilvl="2" w:tplc="F142F342">
      <w:numFmt w:val="bullet"/>
      <w:lvlText w:val="•"/>
      <w:lvlJc w:val="left"/>
      <w:pPr>
        <w:ind w:left="4235" w:hanging="564"/>
      </w:pPr>
      <w:rPr>
        <w:rFonts w:hint="default"/>
        <w:lang w:val="ru-RU" w:eastAsia="en-US" w:bidi="ar-SA"/>
      </w:rPr>
    </w:lvl>
    <w:lvl w:ilvl="3" w:tplc="E8CA36F4">
      <w:numFmt w:val="bullet"/>
      <w:lvlText w:val="•"/>
      <w:lvlJc w:val="left"/>
      <w:pPr>
        <w:ind w:left="5193" w:hanging="564"/>
      </w:pPr>
      <w:rPr>
        <w:rFonts w:hint="default"/>
        <w:lang w:val="ru-RU" w:eastAsia="en-US" w:bidi="ar-SA"/>
      </w:rPr>
    </w:lvl>
    <w:lvl w:ilvl="4" w:tplc="9E584750">
      <w:numFmt w:val="bullet"/>
      <w:lvlText w:val="•"/>
      <w:lvlJc w:val="left"/>
      <w:pPr>
        <w:ind w:left="6151" w:hanging="564"/>
      </w:pPr>
      <w:rPr>
        <w:rFonts w:hint="default"/>
        <w:lang w:val="ru-RU" w:eastAsia="en-US" w:bidi="ar-SA"/>
      </w:rPr>
    </w:lvl>
    <w:lvl w:ilvl="5" w:tplc="50C87C60">
      <w:numFmt w:val="bullet"/>
      <w:lvlText w:val="•"/>
      <w:lvlJc w:val="left"/>
      <w:pPr>
        <w:ind w:left="7109" w:hanging="564"/>
      </w:pPr>
      <w:rPr>
        <w:rFonts w:hint="default"/>
        <w:lang w:val="ru-RU" w:eastAsia="en-US" w:bidi="ar-SA"/>
      </w:rPr>
    </w:lvl>
    <w:lvl w:ilvl="6" w:tplc="D12E59C6">
      <w:numFmt w:val="bullet"/>
      <w:lvlText w:val="•"/>
      <w:lvlJc w:val="left"/>
      <w:pPr>
        <w:ind w:left="8067" w:hanging="564"/>
      </w:pPr>
      <w:rPr>
        <w:rFonts w:hint="default"/>
        <w:lang w:val="ru-RU" w:eastAsia="en-US" w:bidi="ar-SA"/>
      </w:rPr>
    </w:lvl>
    <w:lvl w:ilvl="7" w:tplc="641AD3D0">
      <w:numFmt w:val="bullet"/>
      <w:lvlText w:val="•"/>
      <w:lvlJc w:val="left"/>
      <w:pPr>
        <w:ind w:left="9025" w:hanging="564"/>
      </w:pPr>
      <w:rPr>
        <w:rFonts w:hint="default"/>
        <w:lang w:val="ru-RU" w:eastAsia="en-US" w:bidi="ar-SA"/>
      </w:rPr>
    </w:lvl>
    <w:lvl w:ilvl="8" w:tplc="6F7C57C2">
      <w:numFmt w:val="bullet"/>
      <w:lvlText w:val="•"/>
      <w:lvlJc w:val="left"/>
      <w:pPr>
        <w:ind w:left="9983" w:hanging="564"/>
      </w:pPr>
      <w:rPr>
        <w:rFonts w:hint="default"/>
        <w:lang w:val="ru-RU" w:eastAsia="en-US" w:bidi="ar-SA"/>
      </w:rPr>
    </w:lvl>
  </w:abstractNum>
  <w:abstractNum w:abstractNumId="113">
    <w:nsid w:val="3A6045A9"/>
    <w:multiLevelType w:val="hybridMultilevel"/>
    <w:tmpl w:val="4386B70E"/>
    <w:lvl w:ilvl="0" w:tplc="0E7E7610">
      <w:start w:val="1"/>
      <w:numFmt w:val="decimal"/>
      <w:lvlText w:val="%1."/>
      <w:lvlJc w:val="left"/>
      <w:pPr>
        <w:ind w:left="727" w:hanging="286"/>
      </w:pPr>
      <w:rPr>
        <w:rFonts w:hint="default"/>
        <w:spacing w:val="0"/>
        <w:w w:val="100"/>
        <w:lang w:val="ru-RU" w:eastAsia="en-US" w:bidi="ar-SA"/>
      </w:rPr>
    </w:lvl>
    <w:lvl w:ilvl="1" w:tplc="C59ED18E">
      <w:numFmt w:val="bullet"/>
      <w:lvlText w:val="•"/>
      <w:lvlJc w:val="left"/>
      <w:pPr>
        <w:ind w:left="1483" w:hanging="286"/>
      </w:pPr>
      <w:rPr>
        <w:rFonts w:hint="default"/>
        <w:lang w:val="ru-RU" w:eastAsia="en-US" w:bidi="ar-SA"/>
      </w:rPr>
    </w:lvl>
    <w:lvl w:ilvl="2" w:tplc="F0EC37E6">
      <w:numFmt w:val="bullet"/>
      <w:lvlText w:val="•"/>
      <w:lvlJc w:val="left"/>
      <w:pPr>
        <w:ind w:left="2247" w:hanging="286"/>
      </w:pPr>
      <w:rPr>
        <w:rFonts w:hint="default"/>
        <w:lang w:val="ru-RU" w:eastAsia="en-US" w:bidi="ar-SA"/>
      </w:rPr>
    </w:lvl>
    <w:lvl w:ilvl="3" w:tplc="E7F8D576">
      <w:numFmt w:val="bullet"/>
      <w:lvlText w:val="•"/>
      <w:lvlJc w:val="left"/>
      <w:pPr>
        <w:ind w:left="3010" w:hanging="286"/>
      </w:pPr>
      <w:rPr>
        <w:rFonts w:hint="default"/>
        <w:lang w:val="ru-RU" w:eastAsia="en-US" w:bidi="ar-SA"/>
      </w:rPr>
    </w:lvl>
    <w:lvl w:ilvl="4" w:tplc="BBD45734">
      <w:numFmt w:val="bullet"/>
      <w:lvlText w:val="•"/>
      <w:lvlJc w:val="left"/>
      <w:pPr>
        <w:ind w:left="3774" w:hanging="286"/>
      </w:pPr>
      <w:rPr>
        <w:rFonts w:hint="default"/>
        <w:lang w:val="ru-RU" w:eastAsia="en-US" w:bidi="ar-SA"/>
      </w:rPr>
    </w:lvl>
    <w:lvl w:ilvl="5" w:tplc="D8DC2FCC">
      <w:numFmt w:val="bullet"/>
      <w:lvlText w:val="•"/>
      <w:lvlJc w:val="left"/>
      <w:pPr>
        <w:ind w:left="4538" w:hanging="286"/>
      </w:pPr>
      <w:rPr>
        <w:rFonts w:hint="default"/>
        <w:lang w:val="ru-RU" w:eastAsia="en-US" w:bidi="ar-SA"/>
      </w:rPr>
    </w:lvl>
    <w:lvl w:ilvl="6" w:tplc="2A8A3B66">
      <w:numFmt w:val="bullet"/>
      <w:lvlText w:val="•"/>
      <w:lvlJc w:val="left"/>
      <w:pPr>
        <w:ind w:left="5301" w:hanging="286"/>
      </w:pPr>
      <w:rPr>
        <w:rFonts w:hint="default"/>
        <w:lang w:val="ru-RU" w:eastAsia="en-US" w:bidi="ar-SA"/>
      </w:rPr>
    </w:lvl>
    <w:lvl w:ilvl="7" w:tplc="31B08930">
      <w:numFmt w:val="bullet"/>
      <w:lvlText w:val="•"/>
      <w:lvlJc w:val="left"/>
      <w:pPr>
        <w:ind w:left="6065" w:hanging="286"/>
      </w:pPr>
      <w:rPr>
        <w:rFonts w:hint="default"/>
        <w:lang w:val="ru-RU" w:eastAsia="en-US" w:bidi="ar-SA"/>
      </w:rPr>
    </w:lvl>
    <w:lvl w:ilvl="8" w:tplc="9FB2E7E8">
      <w:numFmt w:val="bullet"/>
      <w:lvlText w:val="•"/>
      <w:lvlJc w:val="left"/>
      <w:pPr>
        <w:ind w:left="6828" w:hanging="286"/>
      </w:pPr>
      <w:rPr>
        <w:rFonts w:hint="default"/>
        <w:lang w:val="ru-RU" w:eastAsia="en-US" w:bidi="ar-SA"/>
      </w:rPr>
    </w:lvl>
  </w:abstractNum>
  <w:abstractNum w:abstractNumId="114">
    <w:nsid w:val="3B4163C6"/>
    <w:multiLevelType w:val="hybridMultilevel"/>
    <w:tmpl w:val="E932B0F6"/>
    <w:lvl w:ilvl="0" w:tplc="81EE2E66">
      <w:numFmt w:val="bullet"/>
      <w:lvlText w:val="-"/>
      <w:lvlJc w:val="left"/>
      <w:pPr>
        <w:ind w:left="1878"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794E0DA4">
      <w:numFmt w:val="bullet"/>
      <w:lvlText w:val="•"/>
      <w:lvlJc w:val="left"/>
      <w:pPr>
        <w:ind w:left="2854" w:hanging="137"/>
      </w:pPr>
      <w:rPr>
        <w:rFonts w:hint="default"/>
        <w:lang w:val="ru-RU" w:eastAsia="en-US" w:bidi="ar-SA"/>
      </w:rPr>
    </w:lvl>
    <w:lvl w:ilvl="2" w:tplc="C5E6C35A">
      <w:numFmt w:val="bullet"/>
      <w:lvlText w:val="•"/>
      <w:lvlJc w:val="left"/>
      <w:pPr>
        <w:ind w:left="3828" w:hanging="137"/>
      </w:pPr>
      <w:rPr>
        <w:rFonts w:hint="default"/>
        <w:lang w:val="ru-RU" w:eastAsia="en-US" w:bidi="ar-SA"/>
      </w:rPr>
    </w:lvl>
    <w:lvl w:ilvl="3" w:tplc="E318A1C4">
      <w:numFmt w:val="bullet"/>
      <w:lvlText w:val="•"/>
      <w:lvlJc w:val="left"/>
      <w:pPr>
        <w:ind w:left="4802" w:hanging="137"/>
      </w:pPr>
      <w:rPr>
        <w:rFonts w:hint="default"/>
        <w:lang w:val="ru-RU" w:eastAsia="en-US" w:bidi="ar-SA"/>
      </w:rPr>
    </w:lvl>
    <w:lvl w:ilvl="4" w:tplc="6BE811A4">
      <w:numFmt w:val="bullet"/>
      <w:lvlText w:val="•"/>
      <w:lvlJc w:val="left"/>
      <w:pPr>
        <w:ind w:left="5776" w:hanging="137"/>
      </w:pPr>
      <w:rPr>
        <w:rFonts w:hint="default"/>
        <w:lang w:val="ru-RU" w:eastAsia="en-US" w:bidi="ar-SA"/>
      </w:rPr>
    </w:lvl>
    <w:lvl w:ilvl="5" w:tplc="15E8A65C">
      <w:numFmt w:val="bullet"/>
      <w:lvlText w:val="•"/>
      <w:lvlJc w:val="left"/>
      <w:pPr>
        <w:ind w:left="6750" w:hanging="137"/>
      </w:pPr>
      <w:rPr>
        <w:rFonts w:hint="default"/>
        <w:lang w:val="ru-RU" w:eastAsia="en-US" w:bidi="ar-SA"/>
      </w:rPr>
    </w:lvl>
    <w:lvl w:ilvl="6" w:tplc="8BDCFE80">
      <w:numFmt w:val="bullet"/>
      <w:lvlText w:val="•"/>
      <w:lvlJc w:val="left"/>
      <w:pPr>
        <w:ind w:left="7724" w:hanging="137"/>
      </w:pPr>
      <w:rPr>
        <w:rFonts w:hint="default"/>
        <w:lang w:val="ru-RU" w:eastAsia="en-US" w:bidi="ar-SA"/>
      </w:rPr>
    </w:lvl>
    <w:lvl w:ilvl="7" w:tplc="FC2CA69E">
      <w:numFmt w:val="bullet"/>
      <w:lvlText w:val="•"/>
      <w:lvlJc w:val="left"/>
      <w:pPr>
        <w:ind w:left="8698" w:hanging="137"/>
      </w:pPr>
      <w:rPr>
        <w:rFonts w:hint="default"/>
        <w:lang w:val="ru-RU" w:eastAsia="en-US" w:bidi="ar-SA"/>
      </w:rPr>
    </w:lvl>
    <w:lvl w:ilvl="8" w:tplc="A670B6D6">
      <w:numFmt w:val="bullet"/>
      <w:lvlText w:val="•"/>
      <w:lvlJc w:val="left"/>
      <w:pPr>
        <w:ind w:left="9672" w:hanging="137"/>
      </w:pPr>
      <w:rPr>
        <w:rFonts w:hint="default"/>
        <w:lang w:val="ru-RU" w:eastAsia="en-US" w:bidi="ar-SA"/>
      </w:rPr>
    </w:lvl>
  </w:abstractNum>
  <w:abstractNum w:abstractNumId="115">
    <w:nsid w:val="3B4A3427"/>
    <w:multiLevelType w:val="hybridMultilevel"/>
    <w:tmpl w:val="F2C8A31A"/>
    <w:lvl w:ilvl="0" w:tplc="B1F45A0E">
      <w:start w:val="1"/>
      <w:numFmt w:val="decimal"/>
      <w:lvlText w:val="%1."/>
      <w:lvlJc w:val="left"/>
      <w:pPr>
        <w:ind w:left="6" w:hanging="181"/>
      </w:pPr>
      <w:rPr>
        <w:rFonts w:ascii="Times New Roman" w:eastAsia="Times New Roman" w:hAnsi="Times New Roman" w:cs="Times New Roman" w:hint="default"/>
        <w:b w:val="0"/>
        <w:bCs w:val="0"/>
        <w:i w:val="0"/>
        <w:iCs w:val="0"/>
        <w:spacing w:val="0"/>
        <w:w w:val="93"/>
        <w:sz w:val="22"/>
        <w:szCs w:val="22"/>
        <w:lang w:val="ru-RU" w:eastAsia="en-US" w:bidi="ar-SA"/>
      </w:rPr>
    </w:lvl>
    <w:lvl w:ilvl="1" w:tplc="351258A8">
      <w:numFmt w:val="bullet"/>
      <w:lvlText w:val="•"/>
      <w:lvlJc w:val="left"/>
      <w:pPr>
        <w:ind w:left="307" w:hanging="181"/>
      </w:pPr>
      <w:rPr>
        <w:rFonts w:hint="default"/>
        <w:lang w:val="ru-RU" w:eastAsia="en-US" w:bidi="ar-SA"/>
      </w:rPr>
    </w:lvl>
    <w:lvl w:ilvl="2" w:tplc="7F36A18A">
      <w:numFmt w:val="bullet"/>
      <w:lvlText w:val="•"/>
      <w:lvlJc w:val="left"/>
      <w:pPr>
        <w:ind w:left="615" w:hanging="181"/>
      </w:pPr>
      <w:rPr>
        <w:rFonts w:hint="default"/>
        <w:lang w:val="ru-RU" w:eastAsia="en-US" w:bidi="ar-SA"/>
      </w:rPr>
    </w:lvl>
    <w:lvl w:ilvl="3" w:tplc="A3D6CB28">
      <w:numFmt w:val="bullet"/>
      <w:lvlText w:val="•"/>
      <w:lvlJc w:val="left"/>
      <w:pPr>
        <w:ind w:left="923" w:hanging="181"/>
      </w:pPr>
      <w:rPr>
        <w:rFonts w:hint="default"/>
        <w:lang w:val="ru-RU" w:eastAsia="en-US" w:bidi="ar-SA"/>
      </w:rPr>
    </w:lvl>
    <w:lvl w:ilvl="4" w:tplc="69789532">
      <w:numFmt w:val="bullet"/>
      <w:lvlText w:val="•"/>
      <w:lvlJc w:val="left"/>
      <w:pPr>
        <w:ind w:left="1231" w:hanging="181"/>
      </w:pPr>
      <w:rPr>
        <w:rFonts w:hint="default"/>
        <w:lang w:val="ru-RU" w:eastAsia="en-US" w:bidi="ar-SA"/>
      </w:rPr>
    </w:lvl>
    <w:lvl w:ilvl="5" w:tplc="49D4D894">
      <w:numFmt w:val="bullet"/>
      <w:lvlText w:val="•"/>
      <w:lvlJc w:val="left"/>
      <w:pPr>
        <w:ind w:left="1539" w:hanging="181"/>
      </w:pPr>
      <w:rPr>
        <w:rFonts w:hint="default"/>
        <w:lang w:val="ru-RU" w:eastAsia="en-US" w:bidi="ar-SA"/>
      </w:rPr>
    </w:lvl>
    <w:lvl w:ilvl="6" w:tplc="2A5423EE">
      <w:numFmt w:val="bullet"/>
      <w:lvlText w:val="•"/>
      <w:lvlJc w:val="left"/>
      <w:pPr>
        <w:ind w:left="1847" w:hanging="181"/>
      </w:pPr>
      <w:rPr>
        <w:rFonts w:hint="default"/>
        <w:lang w:val="ru-RU" w:eastAsia="en-US" w:bidi="ar-SA"/>
      </w:rPr>
    </w:lvl>
    <w:lvl w:ilvl="7" w:tplc="E16A1D70">
      <w:numFmt w:val="bullet"/>
      <w:lvlText w:val="•"/>
      <w:lvlJc w:val="left"/>
      <w:pPr>
        <w:ind w:left="2155" w:hanging="181"/>
      </w:pPr>
      <w:rPr>
        <w:rFonts w:hint="default"/>
        <w:lang w:val="ru-RU" w:eastAsia="en-US" w:bidi="ar-SA"/>
      </w:rPr>
    </w:lvl>
    <w:lvl w:ilvl="8" w:tplc="9DE62EB2">
      <w:numFmt w:val="bullet"/>
      <w:lvlText w:val="•"/>
      <w:lvlJc w:val="left"/>
      <w:pPr>
        <w:ind w:left="2463" w:hanging="181"/>
      </w:pPr>
      <w:rPr>
        <w:rFonts w:hint="default"/>
        <w:lang w:val="ru-RU" w:eastAsia="en-US" w:bidi="ar-SA"/>
      </w:rPr>
    </w:lvl>
  </w:abstractNum>
  <w:abstractNum w:abstractNumId="116">
    <w:nsid w:val="3B75439E"/>
    <w:multiLevelType w:val="multilevel"/>
    <w:tmpl w:val="A50EA698"/>
    <w:lvl w:ilvl="0">
      <w:start w:val="17"/>
      <w:numFmt w:val="decimal"/>
      <w:lvlText w:val="%1"/>
      <w:lvlJc w:val="left"/>
      <w:pPr>
        <w:ind w:left="1336" w:hanging="707"/>
      </w:pPr>
      <w:rPr>
        <w:rFonts w:hint="default"/>
        <w:lang w:val="ru-RU" w:eastAsia="en-US" w:bidi="ar-SA"/>
      </w:rPr>
    </w:lvl>
    <w:lvl w:ilvl="1">
      <w:start w:val="1"/>
      <w:numFmt w:val="decimal"/>
      <w:lvlText w:val="%1.%2."/>
      <w:lvlJc w:val="left"/>
      <w:pPr>
        <w:ind w:left="1336" w:hanging="707"/>
      </w:pPr>
      <w:rPr>
        <w:rFonts w:ascii="Times New Roman" w:eastAsia="Times New Roman" w:hAnsi="Times New Roman" w:cs="Times New Roman" w:hint="default"/>
        <w:b w:val="0"/>
        <w:bCs w:val="0"/>
        <w:i w:val="0"/>
        <w:iCs w:val="0"/>
        <w:spacing w:val="0"/>
        <w:w w:val="95"/>
        <w:sz w:val="24"/>
        <w:szCs w:val="24"/>
        <w:lang w:val="ru-RU" w:eastAsia="en-US" w:bidi="ar-SA"/>
      </w:rPr>
    </w:lvl>
    <w:lvl w:ilvl="2">
      <w:numFmt w:val="bullet"/>
      <w:lvlText w:val="•"/>
      <w:lvlJc w:val="left"/>
      <w:pPr>
        <w:ind w:left="3451" w:hanging="707"/>
      </w:pPr>
      <w:rPr>
        <w:rFonts w:hint="default"/>
        <w:lang w:val="ru-RU" w:eastAsia="en-US" w:bidi="ar-SA"/>
      </w:rPr>
    </w:lvl>
    <w:lvl w:ilvl="3">
      <w:numFmt w:val="bullet"/>
      <w:lvlText w:val="•"/>
      <w:lvlJc w:val="left"/>
      <w:pPr>
        <w:ind w:left="4507" w:hanging="707"/>
      </w:pPr>
      <w:rPr>
        <w:rFonts w:hint="default"/>
        <w:lang w:val="ru-RU" w:eastAsia="en-US" w:bidi="ar-SA"/>
      </w:rPr>
    </w:lvl>
    <w:lvl w:ilvl="4">
      <w:numFmt w:val="bullet"/>
      <w:lvlText w:val="•"/>
      <w:lvlJc w:val="left"/>
      <w:pPr>
        <w:ind w:left="5563" w:hanging="707"/>
      </w:pPr>
      <w:rPr>
        <w:rFonts w:hint="default"/>
        <w:lang w:val="ru-RU" w:eastAsia="en-US" w:bidi="ar-SA"/>
      </w:rPr>
    </w:lvl>
    <w:lvl w:ilvl="5">
      <w:numFmt w:val="bullet"/>
      <w:lvlText w:val="•"/>
      <w:lvlJc w:val="left"/>
      <w:pPr>
        <w:ind w:left="6619" w:hanging="707"/>
      </w:pPr>
      <w:rPr>
        <w:rFonts w:hint="default"/>
        <w:lang w:val="ru-RU" w:eastAsia="en-US" w:bidi="ar-SA"/>
      </w:rPr>
    </w:lvl>
    <w:lvl w:ilvl="6">
      <w:numFmt w:val="bullet"/>
      <w:lvlText w:val="•"/>
      <w:lvlJc w:val="left"/>
      <w:pPr>
        <w:ind w:left="7675" w:hanging="707"/>
      </w:pPr>
      <w:rPr>
        <w:rFonts w:hint="default"/>
        <w:lang w:val="ru-RU" w:eastAsia="en-US" w:bidi="ar-SA"/>
      </w:rPr>
    </w:lvl>
    <w:lvl w:ilvl="7">
      <w:numFmt w:val="bullet"/>
      <w:lvlText w:val="•"/>
      <w:lvlJc w:val="left"/>
      <w:pPr>
        <w:ind w:left="8731" w:hanging="707"/>
      </w:pPr>
      <w:rPr>
        <w:rFonts w:hint="default"/>
        <w:lang w:val="ru-RU" w:eastAsia="en-US" w:bidi="ar-SA"/>
      </w:rPr>
    </w:lvl>
    <w:lvl w:ilvl="8">
      <w:numFmt w:val="bullet"/>
      <w:lvlText w:val="•"/>
      <w:lvlJc w:val="left"/>
      <w:pPr>
        <w:ind w:left="9787" w:hanging="707"/>
      </w:pPr>
      <w:rPr>
        <w:rFonts w:hint="default"/>
        <w:lang w:val="ru-RU" w:eastAsia="en-US" w:bidi="ar-SA"/>
      </w:rPr>
    </w:lvl>
  </w:abstractNum>
  <w:abstractNum w:abstractNumId="117">
    <w:nsid w:val="3B934201"/>
    <w:multiLevelType w:val="hybridMultilevel"/>
    <w:tmpl w:val="DC24FF12"/>
    <w:lvl w:ilvl="0" w:tplc="21E4830A">
      <w:start w:val="1"/>
      <w:numFmt w:val="decimal"/>
      <w:lvlText w:val="%1)"/>
      <w:lvlJc w:val="left"/>
      <w:pPr>
        <w:ind w:left="1395" w:hanging="201"/>
      </w:pPr>
      <w:rPr>
        <w:rFonts w:ascii="Times New Roman" w:eastAsia="Times New Roman" w:hAnsi="Times New Roman" w:cs="Times New Roman" w:hint="default"/>
        <w:b/>
        <w:bCs/>
        <w:i w:val="0"/>
        <w:iCs w:val="0"/>
        <w:spacing w:val="-1"/>
        <w:w w:val="98"/>
        <w:sz w:val="22"/>
        <w:szCs w:val="22"/>
        <w:lang w:val="ru-RU" w:eastAsia="en-US" w:bidi="ar-SA"/>
      </w:rPr>
    </w:lvl>
    <w:lvl w:ilvl="1" w:tplc="949002F6">
      <w:numFmt w:val="bullet"/>
      <w:lvlText w:val="•"/>
      <w:lvlJc w:val="left"/>
      <w:pPr>
        <w:ind w:left="2449" w:hanging="201"/>
      </w:pPr>
      <w:rPr>
        <w:rFonts w:hint="default"/>
        <w:lang w:val="ru-RU" w:eastAsia="en-US" w:bidi="ar-SA"/>
      </w:rPr>
    </w:lvl>
    <w:lvl w:ilvl="2" w:tplc="0C00BCE8">
      <w:numFmt w:val="bullet"/>
      <w:lvlText w:val="•"/>
      <w:lvlJc w:val="left"/>
      <w:pPr>
        <w:ind w:left="3499" w:hanging="201"/>
      </w:pPr>
      <w:rPr>
        <w:rFonts w:hint="default"/>
        <w:lang w:val="ru-RU" w:eastAsia="en-US" w:bidi="ar-SA"/>
      </w:rPr>
    </w:lvl>
    <w:lvl w:ilvl="3" w:tplc="9F3EB15C">
      <w:numFmt w:val="bullet"/>
      <w:lvlText w:val="•"/>
      <w:lvlJc w:val="left"/>
      <w:pPr>
        <w:ind w:left="4549" w:hanging="201"/>
      </w:pPr>
      <w:rPr>
        <w:rFonts w:hint="default"/>
        <w:lang w:val="ru-RU" w:eastAsia="en-US" w:bidi="ar-SA"/>
      </w:rPr>
    </w:lvl>
    <w:lvl w:ilvl="4" w:tplc="93FA6E14">
      <w:numFmt w:val="bullet"/>
      <w:lvlText w:val="•"/>
      <w:lvlJc w:val="left"/>
      <w:pPr>
        <w:ind w:left="5599" w:hanging="201"/>
      </w:pPr>
      <w:rPr>
        <w:rFonts w:hint="default"/>
        <w:lang w:val="ru-RU" w:eastAsia="en-US" w:bidi="ar-SA"/>
      </w:rPr>
    </w:lvl>
    <w:lvl w:ilvl="5" w:tplc="6568A8B4">
      <w:numFmt w:val="bullet"/>
      <w:lvlText w:val="•"/>
      <w:lvlJc w:val="left"/>
      <w:pPr>
        <w:ind w:left="6649" w:hanging="201"/>
      </w:pPr>
      <w:rPr>
        <w:rFonts w:hint="default"/>
        <w:lang w:val="ru-RU" w:eastAsia="en-US" w:bidi="ar-SA"/>
      </w:rPr>
    </w:lvl>
    <w:lvl w:ilvl="6" w:tplc="8A901D3C">
      <w:numFmt w:val="bullet"/>
      <w:lvlText w:val="•"/>
      <w:lvlJc w:val="left"/>
      <w:pPr>
        <w:ind w:left="7699" w:hanging="201"/>
      </w:pPr>
      <w:rPr>
        <w:rFonts w:hint="default"/>
        <w:lang w:val="ru-RU" w:eastAsia="en-US" w:bidi="ar-SA"/>
      </w:rPr>
    </w:lvl>
    <w:lvl w:ilvl="7" w:tplc="ED545AE2">
      <w:numFmt w:val="bullet"/>
      <w:lvlText w:val="•"/>
      <w:lvlJc w:val="left"/>
      <w:pPr>
        <w:ind w:left="8749" w:hanging="201"/>
      </w:pPr>
      <w:rPr>
        <w:rFonts w:hint="default"/>
        <w:lang w:val="ru-RU" w:eastAsia="en-US" w:bidi="ar-SA"/>
      </w:rPr>
    </w:lvl>
    <w:lvl w:ilvl="8" w:tplc="0BA04AFA">
      <w:numFmt w:val="bullet"/>
      <w:lvlText w:val="•"/>
      <w:lvlJc w:val="left"/>
      <w:pPr>
        <w:ind w:left="9799" w:hanging="201"/>
      </w:pPr>
      <w:rPr>
        <w:rFonts w:hint="default"/>
        <w:lang w:val="ru-RU" w:eastAsia="en-US" w:bidi="ar-SA"/>
      </w:rPr>
    </w:lvl>
  </w:abstractNum>
  <w:abstractNum w:abstractNumId="118">
    <w:nsid w:val="3BDE7912"/>
    <w:multiLevelType w:val="multilevel"/>
    <w:tmpl w:val="A6627DF0"/>
    <w:lvl w:ilvl="0">
      <w:start w:val="29"/>
      <w:numFmt w:val="decimal"/>
      <w:lvlText w:val="%1"/>
      <w:lvlJc w:val="left"/>
      <w:pPr>
        <w:ind w:left="1760" w:hanging="882"/>
      </w:pPr>
      <w:rPr>
        <w:rFonts w:hint="default"/>
        <w:lang w:val="ru-RU" w:eastAsia="en-US" w:bidi="ar-SA"/>
      </w:rPr>
    </w:lvl>
    <w:lvl w:ilvl="1">
      <w:start w:val="3"/>
      <w:numFmt w:val="decimal"/>
      <w:lvlText w:val="%1.%2"/>
      <w:lvlJc w:val="left"/>
      <w:pPr>
        <w:ind w:left="1760" w:hanging="882"/>
      </w:pPr>
      <w:rPr>
        <w:rFonts w:hint="default"/>
        <w:lang w:val="ru-RU" w:eastAsia="en-US" w:bidi="ar-SA"/>
      </w:rPr>
    </w:lvl>
    <w:lvl w:ilvl="2">
      <w:start w:val="5"/>
      <w:numFmt w:val="decimal"/>
      <w:lvlText w:val="%1.%2.%3"/>
      <w:lvlJc w:val="left"/>
      <w:pPr>
        <w:ind w:left="1760" w:hanging="882"/>
      </w:pPr>
      <w:rPr>
        <w:rFonts w:hint="default"/>
        <w:lang w:val="ru-RU" w:eastAsia="en-US" w:bidi="ar-SA"/>
      </w:rPr>
    </w:lvl>
    <w:lvl w:ilvl="3">
      <w:start w:val="1"/>
      <w:numFmt w:val="decimal"/>
      <w:lvlText w:val="%1.%2.%3.%4."/>
      <w:lvlJc w:val="left"/>
      <w:pPr>
        <w:ind w:left="1760" w:hanging="882"/>
      </w:pPr>
      <w:rPr>
        <w:rFonts w:ascii="Times New Roman" w:eastAsia="Times New Roman" w:hAnsi="Times New Roman" w:cs="Times New Roman" w:hint="default"/>
        <w:b w:val="0"/>
        <w:bCs w:val="0"/>
        <w:i w:val="0"/>
        <w:iCs w:val="0"/>
        <w:spacing w:val="-2"/>
        <w:w w:val="105"/>
        <w:sz w:val="22"/>
        <w:szCs w:val="22"/>
        <w:lang w:val="ru-RU" w:eastAsia="en-US" w:bidi="ar-SA"/>
      </w:rPr>
    </w:lvl>
    <w:lvl w:ilvl="4">
      <w:start w:val="1"/>
      <w:numFmt w:val="decimal"/>
      <w:lvlText w:val="%5."/>
      <w:lvlJc w:val="left"/>
      <w:pPr>
        <w:ind w:left="1107" w:hanging="658"/>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5">
      <w:start w:val="1"/>
      <w:numFmt w:val="decimal"/>
      <w:lvlText w:val="%6."/>
      <w:lvlJc w:val="left"/>
      <w:pPr>
        <w:ind w:left="879" w:hanging="236"/>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6">
      <w:start w:val="1"/>
      <w:numFmt w:val="decimal"/>
      <w:lvlText w:val="%7."/>
      <w:lvlJc w:val="left"/>
      <w:pPr>
        <w:ind w:left="879" w:hanging="274"/>
      </w:pPr>
      <w:rPr>
        <w:rFonts w:ascii="Times New Roman" w:eastAsia="Times New Roman" w:hAnsi="Times New Roman" w:cs="Times New Roman" w:hint="default"/>
        <w:b w:val="0"/>
        <w:bCs w:val="0"/>
        <w:i w:val="0"/>
        <w:iCs w:val="0"/>
        <w:spacing w:val="0"/>
        <w:w w:val="85"/>
        <w:sz w:val="24"/>
        <w:szCs w:val="24"/>
        <w:lang w:val="ru-RU" w:eastAsia="en-US" w:bidi="ar-SA"/>
      </w:rPr>
    </w:lvl>
    <w:lvl w:ilvl="7">
      <w:start w:val="1"/>
      <w:numFmt w:val="decimal"/>
      <w:lvlText w:val="%8."/>
      <w:lvlJc w:val="left"/>
      <w:pPr>
        <w:ind w:left="399" w:hanging="708"/>
      </w:pPr>
      <w:rPr>
        <w:rFonts w:ascii="Times New Roman" w:eastAsia="Times New Roman" w:hAnsi="Times New Roman" w:cs="Times New Roman" w:hint="default"/>
        <w:b w:val="0"/>
        <w:bCs w:val="0"/>
        <w:i w:val="0"/>
        <w:iCs w:val="0"/>
        <w:spacing w:val="0"/>
        <w:w w:val="94"/>
        <w:sz w:val="22"/>
        <w:szCs w:val="22"/>
        <w:lang w:val="ru-RU" w:eastAsia="en-US" w:bidi="ar-SA"/>
      </w:rPr>
    </w:lvl>
    <w:lvl w:ilvl="8">
      <w:numFmt w:val="bullet"/>
      <w:lvlText w:val="•"/>
      <w:lvlJc w:val="left"/>
      <w:pPr>
        <w:ind w:left="8774" w:hanging="708"/>
      </w:pPr>
      <w:rPr>
        <w:rFonts w:hint="default"/>
        <w:lang w:val="ru-RU" w:eastAsia="en-US" w:bidi="ar-SA"/>
      </w:rPr>
    </w:lvl>
  </w:abstractNum>
  <w:abstractNum w:abstractNumId="119">
    <w:nsid w:val="3BEA327F"/>
    <w:multiLevelType w:val="hybridMultilevel"/>
    <w:tmpl w:val="FA3EE142"/>
    <w:lvl w:ilvl="0" w:tplc="3456551C">
      <w:numFmt w:val="bullet"/>
      <w:lvlText w:val="•"/>
      <w:lvlJc w:val="left"/>
      <w:pPr>
        <w:ind w:left="12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6A78DCB6">
      <w:numFmt w:val="bullet"/>
      <w:lvlText w:val="•"/>
      <w:lvlJc w:val="left"/>
      <w:pPr>
        <w:ind w:left="1270" w:hanging="320"/>
      </w:pPr>
      <w:rPr>
        <w:rFonts w:hint="default"/>
        <w:lang w:val="ru-RU" w:eastAsia="en-US" w:bidi="ar-SA"/>
      </w:rPr>
    </w:lvl>
    <w:lvl w:ilvl="2" w:tplc="B99C432E">
      <w:numFmt w:val="bullet"/>
      <w:lvlText w:val="•"/>
      <w:lvlJc w:val="left"/>
      <w:pPr>
        <w:ind w:left="2420" w:hanging="320"/>
      </w:pPr>
      <w:rPr>
        <w:rFonts w:hint="default"/>
        <w:lang w:val="ru-RU" w:eastAsia="en-US" w:bidi="ar-SA"/>
      </w:rPr>
    </w:lvl>
    <w:lvl w:ilvl="3" w:tplc="8F286818">
      <w:numFmt w:val="bullet"/>
      <w:lvlText w:val="•"/>
      <w:lvlJc w:val="left"/>
      <w:pPr>
        <w:ind w:left="3570" w:hanging="320"/>
      </w:pPr>
      <w:rPr>
        <w:rFonts w:hint="default"/>
        <w:lang w:val="ru-RU" w:eastAsia="en-US" w:bidi="ar-SA"/>
      </w:rPr>
    </w:lvl>
    <w:lvl w:ilvl="4" w:tplc="DFA4429E">
      <w:numFmt w:val="bullet"/>
      <w:lvlText w:val="•"/>
      <w:lvlJc w:val="left"/>
      <w:pPr>
        <w:ind w:left="4720" w:hanging="320"/>
      </w:pPr>
      <w:rPr>
        <w:rFonts w:hint="default"/>
        <w:lang w:val="ru-RU" w:eastAsia="en-US" w:bidi="ar-SA"/>
      </w:rPr>
    </w:lvl>
    <w:lvl w:ilvl="5" w:tplc="F6FE373C">
      <w:numFmt w:val="bullet"/>
      <w:lvlText w:val="•"/>
      <w:lvlJc w:val="left"/>
      <w:pPr>
        <w:ind w:left="5870" w:hanging="320"/>
      </w:pPr>
      <w:rPr>
        <w:rFonts w:hint="default"/>
        <w:lang w:val="ru-RU" w:eastAsia="en-US" w:bidi="ar-SA"/>
      </w:rPr>
    </w:lvl>
    <w:lvl w:ilvl="6" w:tplc="4C8CE4DA">
      <w:numFmt w:val="bullet"/>
      <w:lvlText w:val="•"/>
      <w:lvlJc w:val="left"/>
      <w:pPr>
        <w:ind w:left="7020" w:hanging="320"/>
      </w:pPr>
      <w:rPr>
        <w:rFonts w:hint="default"/>
        <w:lang w:val="ru-RU" w:eastAsia="en-US" w:bidi="ar-SA"/>
      </w:rPr>
    </w:lvl>
    <w:lvl w:ilvl="7" w:tplc="227AE6D8">
      <w:numFmt w:val="bullet"/>
      <w:lvlText w:val="•"/>
      <w:lvlJc w:val="left"/>
      <w:pPr>
        <w:ind w:left="8170" w:hanging="320"/>
      </w:pPr>
      <w:rPr>
        <w:rFonts w:hint="default"/>
        <w:lang w:val="ru-RU" w:eastAsia="en-US" w:bidi="ar-SA"/>
      </w:rPr>
    </w:lvl>
    <w:lvl w:ilvl="8" w:tplc="A9220B8E">
      <w:numFmt w:val="bullet"/>
      <w:lvlText w:val="•"/>
      <w:lvlJc w:val="left"/>
      <w:pPr>
        <w:ind w:left="9320" w:hanging="320"/>
      </w:pPr>
      <w:rPr>
        <w:rFonts w:hint="default"/>
        <w:lang w:val="ru-RU" w:eastAsia="en-US" w:bidi="ar-SA"/>
      </w:rPr>
    </w:lvl>
  </w:abstractNum>
  <w:abstractNum w:abstractNumId="120">
    <w:nsid w:val="3C5A05DD"/>
    <w:multiLevelType w:val="hybridMultilevel"/>
    <w:tmpl w:val="2836F8A2"/>
    <w:lvl w:ilvl="0" w:tplc="FD846698">
      <w:start w:val="2"/>
      <w:numFmt w:val="decimal"/>
      <w:lvlText w:val="%1."/>
      <w:lvlJc w:val="left"/>
      <w:pPr>
        <w:ind w:left="347" w:hanging="233"/>
      </w:pPr>
      <w:rPr>
        <w:rFonts w:ascii="Times New Roman" w:eastAsia="Times New Roman" w:hAnsi="Times New Roman" w:cs="Times New Roman" w:hint="default"/>
        <w:b w:val="0"/>
        <w:bCs w:val="0"/>
        <w:i w:val="0"/>
        <w:iCs w:val="0"/>
        <w:spacing w:val="0"/>
        <w:w w:val="88"/>
        <w:sz w:val="24"/>
        <w:szCs w:val="24"/>
        <w:lang w:val="ru-RU" w:eastAsia="en-US" w:bidi="ar-SA"/>
      </w:rPr>
    </w:lvl>
    <w:lvl w:ilvl="1" w:tplc="59C8A828">
      <w:numFmt w:val="bullet"/>
      <w:lvlText w:val="•"/>
      <w:lvlJc w:val="left"/>
      <w:pPr>
        <w:ind w:left="1147" w:hanging="233"/>
      </w:pPr>
      <w:rPr>
        <w:rFonts w:hint="default"/>
        <w:lang w:val="ru-RU" w:eastAsia="en-US" w:bidi="ar-SA"/>
      </w:rPr>
    </w:lvl>
    <w:lvl w:ilvl="2" w:tplc="B9241ECC">
      <w:numFmt w:val="bullet"/>
      <w:lvlText w:val="•"/>
      <w:lvlJc w:val="left"/>
      <w:pPr>
        <w:ind w:left="1954" w:hanging="233"/>
      </w:pPr>
      <w:rPr>
        <w:rFonts w:hint="default"/>
        <w:lang w:val="ru-RU" w:eastAsia="en-US" w:bidi="ar-SA"/>
      </w:rPr>
    </w:lvl>
    <w:lvl w:ilvl="3" w:tplc="CD6C58AE">
      <w:numFmt w:val="bullet"/>
      <w:lvlText w:val="•"/>
      <w:lvlJc w:val="left"/>
      <w:pPr>
        <w:ind w:left="2762" w:hanging="233"/>
      </w:pPr>
      <w:rPr>
        <w:rFonts w:hint="default"/>
        <w:lang w:val="ru-RU" w:eastAsia="en-US" w:bidi="ar-SA"/>
      </w:rPr>
    </w:lvl>
    <w:lvl w:ilvl="4" w:tplc="8EBE8AE2">
      <w:numFmt w:val="bullet"/>
      <w:lvlText w:val="•"/>
      <w:lvlJc w:val="left"/>
      <w:pPr>
        <w:ind w:left="3569" w:hanging="233"/>
      </w:pPr>
      <w:rPr>
        <w:rFonts w:hint="default"/>
        <w:lang w:val="ru-RU" w:eastAsia="en-US" w:bidi="ar-SA"/>
      </w:rPr>
    </w:lvl>
    <w:lvl w:ilvl="5" w:tplc="7F62765C">
      <w:numFmt w:val="bullet"/>
      <w:lvlText w:val="•"/>
      <w:lvlJc w:val="left"/>
      <w:pPr>
        <w:ind w:left="4377" w:hanging="233"/>
      </w:pPr>
      <w:rPr>
        <w:rFonts w:hint="default"/>
        <w:lang w:val="ru-RU" w:eastAsia="en-US" w:bidi="ar-SA"/>
      </w:rPr>
    </w:lvl>
    <w:lvl w:ilvl="6" w:tplc="16E6EEEC">
      <w:numFmt w:val="bullet"/>
      <w:lvlText w:val="•"/>
      <w:lvlJc w:val="left"/>
      <w:pPr>
        <w:ind w:left="5184" w:hanging="233"/>
      </w:pPr>
      <w:rPr>
        <w:rFonts w:hint="default"/>
        <w:lang w:val="ru-RU" w:eastAsia="en-US" w:bidi="ar-SA"/>
      </w:rPr>
    </w:lvl>
    <w:lvl w:ilvl="7" w:tplc="614AE61A">
      <w:numFmt w:val="bullet"/>
      <w:lvlText w:val="•"/>
      <w:lvlJc w:val="left"/>
      <w:pPr>
        <w:ind w:left="5991" w:hanging="233"/>
      </w:pPr>
      <w:rPr>
        <w:rFonts w:hint="default"/>
        <w:lang w:val="ru-RU" w:eastAsia="en-US" w:bidi="ar-SA"/>
      </w:rPr>
    </w:lvl>
    <w:lvl w:ilvl="8" w:tplc="09648A4C">
      <w:numFmt w:val="bullet"/>
      <w:lvlText w:val="•"/>
      <w:lvlJc w:val="left"/>
      <w:pPr>
        <w:ind w:left="6799" w:hanging="233"/>
      </w:pPr>
      <w:rPr>
        <w:rFonts w:hint="default"/>
        <w:lang w:val="ru-RU" w:eastAsia="en-US" w:bidi="ar-SA"/>
      </w:rPr>
    </w:lvl>
  </w:abstractNum>
  <w:abstractNum w:abstractNumId="121">
    <w:nsid w:val="3CD46087"/>
    <w:multiLevelType w:val="hybridMultilevel"/>
    <w:tmpl w:val="AEFCABC6"/>
    <w:lvl w:ilvl="0" w:tplc="65921D7E">
      <w:start w:val="1"/>
      <w:numFmt w:val="decimal"/>
      <w:lvlText w:val="%1."/>
      <w:lvlJc w:val="left"/>
      <w:pPr>
        <w:ind w:left="310" w:hanging="203"/>
      </w:pPr>
      <w:rPr>
        <w:rFonts w:ascii="Times New Roman" w:eastAsia="Times New Roman" w:hAnsi="Times New Roman" w:cs="Times New Roman" w:hint="default"/>
        <w:b w:val="0"/>
        <w:bCs w:val="0"/>
        <w:i w:val="0"/>
        <w:iCs w:val="0"/>
        <w:spacing w:val="0"/>
        <w:w w:val="99"/>
        <w:sz w:val="20"/>
        <w:szCs w:val="20"/>
        <w:lang w:val="ru-RU" w:eastAsia="en-US" w:bidi="ar-SA"/>
      </w:rPr>
    </w:lvl>
    <w:lvl w:ilvl="1" w:tplc="BC6AE0D8">
      <w:numFmt w:val="bullet"/>
      <w:lvlText w:val="•"/>
      <w:lvlJc w:val="left"/>
      <w:pPr>
        <w:ind w:left="584" w:hanging="203"/>
      </w:pPr>
      <w:rPr>
        <w:rFonts w:hint="default"/>
        <w:lang w:val="ru-RU" w:eastAsia="en-US" w:bidi="ar-SA"/>
      </w:rPr>
    </w:lvl>
    <w:lvl w:ilvl="2" w:tplc="3C4486FE">
      <w:numFmt w:val="bullet"/>
      <w:lvlText w:val="•"/>
      <w:lvlJc w:val="left"/>
      <w:pPr>
        <w:ind w:left="849" w:hanging="203"/>
      </w:pPr>
      <w:rPr>
        <w:rFonts w:hint="default"/>
        <w:lang w:val="ru-RU" w:eastAsia="en-US" w:bidi="ar-SA"/>
      </w:rPr>
    </w:lvl>
    <w:lvl w:ilvl="3" w:tplc="550E5F2C">
      <w:numFmt w:val="bullet"/>
      <w:lvlText w:val="•"/>
      <w:lvlJc w:val="left"/>
      <w:pPr>
        <w:ind w:left="1114" w:hanging="203"/>
      </w:pPr>
      <w:rPr>
        <w:rFonts w:hint="default"/>
        <w:lang w:val="ru-RU" w:eastAsia="en-US" w:bidi="ar-SA"/>
      </w:rPr>
    </w:lvl>
    <w:lvl w:ilvl="4" w:tplc="7696D25C">
      <w:numFmt w:val="bullet"/>
      <w:lvlText w:val="•"/>
      <w:lvlJc w:val="left"/>
      <w:pPr>
        <w:ind w:left="1379" w:hanging="203"/>
      </w:pPr>
      <w:rPr>
        <w:rFonts w:hint="default"/>
        <w:lang w:val="ru-RU" w:eastAsia="en-US" w:bidi="ar-SA"/>
      </w:rPr>
    </w:lvl>
    <w:lvl w:ilvl="5" w:tplc="A47E0E4E">
      <w:numFmt w:val="bullet"/>
      <w:lvlText w:val="•"/>
      <w:lvlJc w:val="left"/>
      <w:pPr>
        <w:ind w:left="1644" w:hanging="203"/>
      </w:pPr>
      <w:rPr>
        <w:rFonts w:hint="default"/>
        <w:lang w:val="ru-RU" w:eastAsia="en-US" w:bidi="ar-SA"/>
      </w:rPr>
    </w:lvl>
    <w:lvl w:ilvl="6" w:tplc="256AB9A2">
      <w:numFmt w:val="bullet"/>
      <w:lvlText w:val="•"/>
      <w:lvlJc w:val="left"/>
      <w:pPr>
        <w:ind w:left="1909" w:hanging="203"/>
      </w:pPr>
      <w:rPr>
        <w:rFonts w:hint="default"/>
        <w:lang w:val="ru-RU" w:eastAsia="en-US" w:bidi="ar-SA"/>
      </w:rPr>
    </w:lvl>
    <w:lvl w:ilvl="7" w:tplc="036EF612">
      <w:numFmt w:val="bullet"/>
      <w:lvlText w:val="•"/>
      <w:lvlJc w:val="left"/>
      <w:pPr>
        <w:ind w:left="2174" w:hanging="203"/>
      </w:pPr>
      <w:rPr>
        <w:rFonts w:hint="default"/>
        <w:lang w:val="ru-RU" w:eastAsia="en-US" w:bidi="ar-SA"/>
      </w:rPr>
    </w:lvl>
    <w:lvl w:ilvl="8" w:tplc="ABEABC74">
      <w:numFmt w:val="bullet"/>
      <w:lvlText w:val="•"/>
      <w:lvlJc w:val="left"/>
      <w:pPr>
        <w:ind w:left="2439" w:hanging="203"/>
      </w:pPr>
      <w:rPr>
        <w:rFonts w:hint="default"/>
        <w:lang w:val="ru-RU" w:eastAsia="en-US" w:bidi="ar-SA"/>
      </w:rPr>
    </w:lvl>
  </w:abstractNum>
  <w:abstractNum w:abstractNumId="122">
    <w:nsid w:val="3D05382A"/>
    <w:multiLevelType w:val="hybridMultilevel"/>
    <w:tmpl w:val="B3DC77C0"/>
    <w:lvl w:ilvl="0" w:tplc="77F8FEB0">
      <w:start w:val="1"/>
      <w:numFmt w:val="decimal"/>
      <w:lvlText w:val="%1."/>
      <w:lvlJc w:val="left"/>
      <w:pPr>
        <w:ind w:left="158" w:hanging="252"/>
      </w:pPr>
      <w:rPr>
        <w:rFonts w:ascii="Times New Roman" w:eastAsia="Times New Roman" w:hAnsi="Times New Roman" w:cs="Times New Roman" w:hint="default"/>
        <w:b w:val="0"/>
        <w:bCs w:val="0"/>
        <w:i w:val="0"/>
        <w:iCs w:val="0"/>
        <w:spacing w:val="0"/>
        <w:w w:val="86"/>
        <w:sz w:val="20"/>
        <w:szCs w:val="20"/>
        <w:lang w:val="ru-RU" w:eastAsia="en-US" w:bidi="ar-SA"/>
      </w:rPr>
    </w:lvl>
    <w:lvl w:ilvl="1" w:tplc="38626C82">
      <w:numFmt w:val="bullet"/>
      <w:lvlText w:val="•"/>
      <w:lvlJc w:val="left"/>
      <w:pPr>
        <w:ind w:left="440" w:hanging="252"/>
      </w:pPr>
      <w:rPr>
        <w:rFonts w:hint="default"/>
        <w:lang w:val="ru-RU" w:eastAsia="en-US" w:bidi="ar-SA"/>
      </w:rPr>
    </w:lvl>
    <w:lvl w:ilvl="2" w:tplc="3D8A3CD6">
      <w:numFmt w:val="bullet"/>
      <w:lvlText w:val="•"/>
      <w:lvlJc w:val="left"/>
      <w:pPr>
        <w:ind w:left="721" w:hanging="252"/>
      </w:pPr>
      <w:rPr>
        <w:rFonts w:hint="default"/>
        <w:lang w:val="ru-RU" w:eastAsia="en-US" w:bidi="ar-SA"/>
      </w:rPr>
    </w:lvl>
    <w:lvl w:ilvl="3" w:tplc="43A47116">
      <w:numFmt w:val="bullet"/>
      <w:lvlText w:val="•"/>
      <w:lvlJc w:val="left"/>
      <w:pPr>
        <w:ind w:left="1001" w:hanging="252"/>
      </w:pPr>
      <w:rPr>
        <w:rFonts w:hint="default"/>
        <w:lang w:val="ru-RU" w:eastAsia="en-US" w:bidi="ar-SA"/>
      </w:rPr>
    </w:lvl>
    <w:lvl w:ilvl="4" w:tplc="CBAC0C9E">
      <w:numFmt w:val="bullet"/>
      <w:lvlText w:val="•"/>
      <w:lvlJc w:val="left"/>
      <w:pPr>
        <w:ind w:left="1282" w:hanging="252"/>
      </w:pPr>
      <w:rPr>
        <w:rFonts w:hint="default"/>
        <w:lang w:val="ru-RU" w:eastAsia="en-US" w:bidi="ar-SA"/>
      </w:rPr>
    </w:lvl>
    <w:lvl w:ilvl="5" w:tplc="7CAAF296">
      <w:numFmt w:val="bullet"/>
      <w:lvlText w:val="•"/>
      <w:lvlJc w:val="left"/>
      <w:pPr>
        <w:ind w:left="1563" w:hanging="252"/>
      </w:pPr>
      <w:rPr>
        <w:rFonts w:hint="default"/>
        <w:lang w:val="ru-RU" w:eastAsia="en-US" w:bidi="ar-SA"/>
      </w:rPr>
    </w:lvl>
    <w:lvl w:ilvl="6" w:tplc="1C32FB20">
      <w:numFmt w:val="bullet"/>
      <w:lvlText w:val="•"/>
      <w:lvlJc w:val="left"/>
      <w:pPr>
        <w:ind w:left="1843" w:hanging="252"/>
      </w:pPr>
      <w:rPr>
        <w:rFonts w:hint="default"/>
        <w:lang w:val="ru-RU" w:eastAsia="en-US" w:bidi="ar-SA"/>
      </w:rPr>
    </w:lvl>
    <w:lvl w:ilvl="7" w:tplc="9814D250">
      <w:numFmt w:val="bullet"/>
      <w:lvlText w:val="•"/>
      <w:lvlJc w:val="left"/>
      <w:pPr>
        <w:ind w:left="2124" w:hanging="252"/>
      </w:pPr>
      <w:rPr>
        <w:rFonts w:hint="default"/>
        <w:lang w:val="ru-RU" w:eastAsia="en-US" w:bidi="ar-SA"/>
      </w:rPr>
    </w:lvl>
    <w:lvl w:ilvl="8" w:tplc="05608D82">
      <w:numFmt w:val="bullet"/>
      <w:lvlText w:val="•"/>
      <w:lvlJc w:val="left"/>
      <w:pPr>
        <w:ind w:left="2404" w:hanging="252"/>
      </w:pPr>
      <w:rPr>
        <w:rFonts w:hint="default"/>
        <w:lang w:val="ru-RU" w:eastAsia="en-US" w:bidi="ar-SA"/>
      </w:rPr>
    </w:lvl>
  </w:abstractNum>
  <w:abstractNum w:abstractNumId="123">
    <w:nsid w:val="3D7914FE"/>
    <w:multiLevelType w:val="hybridMultilevel"/>
    <w:tmpl w:val="EE70F9F4"/>
    <w:lvl w:ilvl="0" w:tplc="C26C51E4">
      <w:start w:val="1"/>
      <w:numFmt w:val="decimal"/>
      <w:lvlText w:val="%1."/>
      <w:lvlJc w:val="left"/>
      <w:pPr>
        <w:ind w:left="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C2CE46A">
      <w:numFmt w:val="bullet"/>
      <w:lvlText w:val="•"/>
      <w:lvlJc w:val="left"/>
      <w:pPr>
        <w:ind w:left="835" w:hanging="240"/>
      </w:pPr>
      <w:rPr>
        <w:rFonts w:hint="default"/>
        <w:lang w:val="ru-RU" w:eastAsia="en-US" w:bidi="ar-SA"/>
      </w:rPr>
    </w:lvl>
    <w:lvl w:ilvl="2" w:tplc="5C98AC20">
      <w:numFmt w:val="bullet"/>
      <w:lvlText w:val="•"/>
      <w:lvlJc w:val="left"/>
      <w:pPr>
        <w:ind w:left="1671" w:hanging="240"/>
      </w:pPr>
      <w:rPr>
        <w:rFonts w:hint="default"/>
        <w:lang w:val="ru-RU" w:eastAsia="en-US" w:bidi="ar-SA"/>
      </w:rPr>
    </w:lvl>
    <w:lvl w:ilvl="3" w:tplc="EC74BE90">
      <w:numFmt w:val="bullet"/>
      <w:lvlText w:val="•"/>
      <w:lvlJc w:val="left"/>
      <w:pPr>
        <w:ind w:left="2506" w:hanging="240"/>
      </w:pPr>
      <w:rPr>
        <w:rFonts w:hint="default"/>
        <w:lang w:val="ru-RU" w:eastAsia="en-US" w:bidi="ar-SA"/>
      </w:rPr>
    </w:lvl>
    <w:lvl w:ilvl="4" w:tplc="486E1ABC">
      <w:numFmt w:val="bullet"/>
      <w:lvlText w:val="•"/>
      <w:lvlJc w:val="left"/>
      <w:pPr>
        <w:ind w:left="3342" w:hanging="240"/>
      </w:pPr>
      <w:rPr>
        <w:rFonts w:hint="default"/>
        <w:lang w:val="ru-RU" w:eastAsia="en-US" w:bidi="ar-SA"/>
      </w:rPr>
    </w:lvl>
    <w:lvl w:ilvl="5" w:tplc="1AD23C58">
      <w:numFmt w:val="bullet"/>
      <w:lvlText w:val="•"/>
      <w:lvlJc w:val="left"/>
      <w:pPr>
        <w:ind w:left="4178" w:hanging="240"/>
      </w:pPr>
      <w:rPr>
        <w:rFonts w:hint="default"/>
        <w:lang w:val="ru-RU" w:eastAsia="en-US" w:bidi="ar-SA"/>
      </w:rPr>
    </w:lvl>
    <w:lvl w:ilvl="6" w:tplc="876486DC">
      <w:numFmt w:val="bullet"/>
      <w:lvlText w:val="•"/>
      <w:lvlJc w:val="left"/>
      <w:pPr>
        <w:ind w:left="5013" w:hanging="240"/>
      </w:pPr>
      <w:rPr>
        <w:rFonts w:hint="default"/>
        <w:lang w:val="ru-RU" w:eastAsia="en-US" w:bidi="ar-SA"/>
      </w:rPr>
    </w:lvl>
    <w:lvl w:ilvl="7" w:tplc="44D2C24E">
      <w:numFmt w:val="bullet"/>
      <w:lvlText w:val="•"/>
      <w:lvlJc w:val="left"/>
      <w:pPr>
        <w:ind w:left="5849" w:hanging="240"/>
      </w:pPr>
      <w:rPr>
        <w:rFonts w:hint="default"/>
        <w:lang w:val="ru-RU" w:eastAsia="en-US" w:bidi="ar-SA"/>
      </w:rPr>
    </w:lvl>
    <w:lvl w:ilvl="8" w:tplc="E328F88E">
      <w:numFmt w:val="bullet"/>
      <w:lvlText w:val="•"/>
      <w:lvlJc w:val="left"/>
      <w:pPr>
        <w:ind w:left="6684" w:hanging="240"/>
      </w:pPr>
      <w:rPr>
        <w:rFonts w:hint="default"/>
        <w:lang w:val="ru-RU" w:eastAsia="en-US" w:bidi="ar-SA"/>
      </w:rPr>
    </w:lvl>
  </w:abstractNum>
  <w:abstractNum w:abstractNumId="124">
    <w:nsid w:val="3E325584"/>
    <w:multiLevelType w:val="hybridMultilevel"/>
    <w:tmpl w:val="C910F46A"/>
    <w:lvl w:ilvl="0" w:tplc="090EA3EE">
      <w:numFmt w:val="bullet"/>
      <w:lvlText w:val=""/>
      <w:lvlJc w:val="left"/>
      <w:pPr>
        <w:ind w:left="290" w:hanging="284"/>
      </w:pPr>
      <w:rPr>
        <w:rFonts w:ascii="Symbol" w:eastAsia="Symbol" w:hAnsi="Symbol" w:cs="Symbol" w:hint="default"/>
        <w:b w:val="0"/>
        <w:bCs w:val="0"/>
        <w:i w:val="0"/>
        <w:iCs w:val="0"/>
        <w:spacing w:val="0"/>
        <w:w w:val="100"/>
        <w:sz w:val="24"/>
        <w:szCs w:val="24"/>
        <w:lang w:val="ru-RU" w:eastAsia="en-US" w:bidi="ar-SA"/>
      </w:rPr>
    </w:lvl>
    <w:lvl w:ilvl="1" w:tplc="52980CB2">
      <w:numFmt w:val="bullet"/>
      <w:lvlText w:val="•"/>
      <w:lvlJc w:val="left"/>
      <w:pPr>
        <w:ind w:left="482" w:hanging="284"/>
      </w:pPr>
      <w:rPr>
        <w:rFonts w:hint="default"/>
        <w:lang w:val="ru-RU" w:eastAsia="en-US" w:bidi="ar-SA"/>
      </w:rPr>
    </w:lvl>
    <w:lvl w:ilvl="2" w:tplc="69765B96">
      <w:numFmt w:val="bullet"/>
      <w:lvlText w:val="•"/>
      <w:lvlJc w:val="left"/>
      <w:pPr>
        <w:ind w:left="665" w:hanging="284"/>
      </w:pPr>
      <w:rPr>
        <w:rFonts w:hint="default"/>
        <w:lang w:val="ru-RU" w:eastAsia="en-US" w:bidi="ar-SA"/>
      </w:rPr>
    </w:lvl>
    <w:lvl w:ilvl="3" w:tplc="1304CABC">
      <w:numFmt w:val="bullet"/>
      <w:lvlText w:val="•"/>
      <w:lvlJc w:val="left"/>
      <w:pPr>
        <w:ind w:left="848" w:hanging="284"/>
      </w:pPr>
      <w:rPr>
        <w:rFonts w:hint="default"/>
        <w:lang w:val="ru-RU" w:eastAsia="en-US" w:bidi="ar-SA"/>
      </w:rPr>
    </w:lvl>
    <w:lvl w:ilvl="4" w:tplc="3F98FAD4">
      <w:numFmt w:val="bullet"/>
      <w:lvlText w:val="•"/>
      <w:lvlJc w:val="left"/>
      <w:pPr>
        <w:ind w:left="1030" w:hanging="284"/>
      </w:pPr>
      <w:rPr>
        <w:rFonts w:hint="default"/>
        <w:lang w:val="ru-RU" w:eastAsia="en-US" w:bidi="ar-SA"/>
      </w:rPr>
    </w:lvl>
    <w:lvl w:ilvl="5" w:tplc="26FAB778">
      <w:numFmt w:val="bullet"/>
      <w:lvlText w:val="•"/>
      <w:lvlJc w:val="left"/>
      <w:pPr>
        <w:ind w:left="1213" w:hanging="284"/>
      </w:pPr>
      <w:rPr>
        <w:rFonts w:hint="default"/>
        <w:lang w:val="ru-RU" w:eastAsia="en-US" w:bidi="ar-SA"/>
      </w:rPr>
    </w:lvl>
    <w:lvl w:ilvl="6" w:tplc="F7BC8D7A">
      <w:numFmt w:val="bullet"/>
      <w:lvlText w:val="•"/>
      <w:lvlJc w:val="left"/>
      <w:pPr>
        <w:ind w:left="1396" w:hanging="284"/>
      </w:pPr>
      <w:rPr>
        <w:rFonts w:hint="default"/>
        <w:lang w:val="ru-RU" w:eastAsia="en-US" w:bidi="ar-SA"/>
      </w:rPr>
    </w:lvl>
    <w:lvl w:ilvl="7" w:tplc="2CEA7078">
      <w:numFmt w:val="bullet"/>
      <w:lvlText w:val="•"/>
      <w:lvlJc w:val="left"/>
      <w:pPr>
        <w:ind w:left="1578" w:hanging="284"/>
      </w:pPr>
      <w:rPr>
        <w:rFonts w:hint="default"/>
        <w:lang w:val="ru-RU" w:eastAsia="en-US" w:bidi="ar-SA"/>
      </w:rPr>
    </w:lvl>
    <w:lvl w:ilvl="8" w:tplc="0FA455A6">
      <w:numFmt w:val="bullet"/>
      <w:lvlText w:val="•"/>
      <w:lvlJc w:val="left"/>
      <w:pPr>
        <w:ind w:left="1761" w:hanging="284"/>
      </w:pPr>
      <w:rPr>
        <w:rFonts w:hint="default"/>
        <w:lang w:val="ru-RU" w:eastAsia="en-US" w:bidi="ar-SA"/>
      </w:rPr>
    </w:lvl>
  </w:abstractNum>
  <w:abstractNum w:abstractNumId="125">
    <w:nsid w:val="3E562D3E"/>
    <w:multiLevelType w:val="hybridMultilevel"/>
    <w:tmpl w:val="BEECE868"/>
    <w:lvl w:ilvl="0" w:tplc="9F2CFC10">
      <w:numFmt w:val="bullet"/>
      <w:lvlText w:val="*"/>
      <w:lvlJc w:val="left"/>
      <w:pPr>
        <w:ind w:left="203"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8C787130">
      <w:numFmt w:val="bullet"/>
      <w:lvlText w:val="•"/>
      <w:lvlJc w:val="left"/>
      <w:pPr>
        <w:ind w:left="1369" w:hanging="281"/>
      </w:pPr>
      <w:rPr>
        <w:rFonts w:hint="default"/>
        <w:lang w:val="ru-RU" w:eastAsia="en-US" w:bidi="ar-SA"/>
      </w:rPr>
    </w:lvl>
    <w:lvl w:ilvl="2" w:tplc="AB5A37C8">
      <w:numFmt w:val="bullet"/>
      <w:lvlText w:val="•"/>
      <w:lvlJc w:val="left"/>
      <w:pPr>
        <w:ind w:left="2539" w:hanging="281"/>
      </w:pPr>
      <w:rPr>
        <w:rFonts w:hint="default"/>
        <w:lang w:val="ru-RU" w:eastAsia="en-US" w:bidi="ar-SA"/>
      </w:rPr>
    </w:lvl>
    <w:lvl w:ilvl="3" w:tplc="6BC4D30C">
      <w:numFmt w:val="bullet"/>
      <w:lvlText w:val="•"/>
      <w:lvlJc w:val="left"/>
      <w:pPr>
        <w:ind w:left="3709" w:hanging="281"/>
      </w:pPr>
      <w:rPr>
        <w:rFonts w:hint="default"/>
        <w:lang w:val="ru-RU" w:eastAsia="en-US" w:bidi="ar-SA"/>
      </w:rPr>
    </w:lvl>
    <w:lvl w:ilvl="4" w:tplc="168EC96E">
      <w:numFmt w:val="bullet"/>
      <w:lvlText w:val="•"/>
      <w:lvlJc w:val="left"/>
      <w:pPr>
        <w:ind w:left="4879" w:hanging="281"/>
      </w:pPr>
      <w:rPr>
        <w:rFonts w:hint="default"/>
        <w:lang w:val="ru-RU" w:eastAsia="en-US" w:bidi="ar-SA"/>
      </w:rPr>
    </w:lvl>
    <w:lvl w:ilvl="5" w:tplc="38BC0C36">
      <w:numFmt w:val="bullet"/>
      <w:lvlText w:val="•"/>
      <w:lvlJc w:val="left"/>
      <w:pPr>
        <w:ind w:left="6049" w:hanging="281"/>
      </w:pPr>
      <w:rPr>
        <w:rFonts w:hint="default"/>
        <w:lang w:val="ru-RU" w:eastAsia="en-US" w:bidi="ar-SA"/>
      </w:rPr>
    </w:lvl>
    <w:lvl w:ilvl="6" w:tplc="AFA2780A">
      <w:numFmt w:val="bullet"/>
      <w:lvlText w:val="•"/>
      <w:lvlJc w:val="left"/>
      <w:pPr>
        <w:ind w:left="7219" w:hanging="281"/>
      </w:pPr>
      <w:rPr>
        <w:rFonts w:hint="default"/>
        <w:lang w:val="ru-RU" w:eastAsia="en-US" w:bidi="ar-SA"/>
      </w:rPr>
    </w:lvl>
    <w:lvl w:ilvl="7" w:tplc="8C7AA858">
      <w:numFmt w:val="bullet"/>
      <w:lvlText w:val="•"/>
      <w:lvlJc w:val="left"/>
      <w:pPr>
        <w:ind w:left="8389" w:hanging="281"/>
      </w:pPr>
      <w:rPr>
        <w:rFonts w:hint="default"/>
        <w:lang w:val="ru-RU" w:eastAsia="en-US" w:bidi="ar-SA"/>
      </w:rPr>
    </w:lvl>
    <w:lvl w:ilvl="8" w:tplc="CF3A81BA">
      <w:numFmt w:val="bullet"/>
      <w:lvlText w:val="•"/>
      <w:lvlJc w:val="left"/>
      <w:pPr>
        <w:ind w:left="9559" w:hanging="281"/>
      </w:pPr>
      <w:rPr>
        <w:rFonts w:hint="default"/>
        <w:lang w:val="ru-RU" w:eastAsia="en-US" w:bidi="ar-SA"/>
      </w:rPr>
    </w:lvl>
  </w:abstractNum>
  <w:abstractNum w:abstractNumId="126">
    <w:nsid w:val="3F782A04"/>
    <w:multiLevelType w:val="hybridMultilevel"/>
    <w:tmpl w:val="1332AEBA"/>
    <w:lvl w:ilvl="0" w:tplc="C91600DC">
      <w:start w:val="1"/>
      <w:numFmt w:val="upperRoman"/>
      <w:lvlText w:val="%1."/>
      <w:lvlJc w:val="left"/>
      <w:pPr>
        <w:ind w:left="1696" w:hanging="197"/>
      </w:pPr>
      <w:rPr>
        <w:rFonts w:ascii="Times New Roman" w:eastAsia="Times New Roman" w:hAnsi="Times New Roman" w:cs="Times New Roman" w:hint="default"/>
        <w:b w:val="0"/>
        <w:bCs w:val="0"/>
        <w:i w:val="0"/>
        <w:iCs w:val="0"/>
        <w:spacing w:val="-6"/>
        <w:w w:val="100"/>
        <w:sz w:val="24"/>
        <w:szCs w:val="24"/>
        <w:lang w:val="ru-RU" w:eastAsia="en-US" w:bidi="ar-SA"/>
      </w:rPr>
    </w:lvl>
    <w:lvl w:ilvl="1" w:tplc="488ED7C6">
      <w:numFmt w:val="bullet"/>
      <w:lvlText w:val="•"/>
      <w:lvlJc w:val="left"/>
      <w:pPr>
        <w:ind w:left="2688" w:hanging="197"/>
      </w:pPr>
      <w:rPr>
        <w:rFonts w:hint="default"/>
        <w:lang w:val="ru-RU" w:eastAsia="en-US" w:bidi="ar-SA"/>
      </w:rPr>
    </w:lvl>
    <w:lvl w:ilvl="2" w:tplc="7A2698D0">
      <w:numFmt w:val="bullet"/>
      <w:lvlText w:val="•"/>
      <w:lvlJc w:val="left"/>
      <w:pPr>
        <w:ind w:left="3676" w:hanging="197"/>
      </w:pPr>
      <w:rPr>
        <w:rFonts w:hint="default"/>
        <w:lang w:val="ru-RU" w:eastAsia="en-US" w:bidi="ar-SA"/>
      </w:rPr>
    </w:lvl>
    <w:lvl w:ilvl="3" w:tplc="0144082C">
      <w:numFmt w:val="bullet"/>
      <w:lvlText w:val="•"/>
      <w:lvlJc w:val="left"/>
      <w:pPr>
        <w:ind w:left="4664" w:hanging="197"/>
      </w:pPr>
      <w:rPr>
        <w:rFonts w:hint="default"/>
        <w:lang w:val="ru-RU" w:eastAsia="en-US" w:bidi="ar-SA"/>
      </w:rPr>
    </w:lvl>
    <w:lvl w:ilvl="4" w:tplc="CB400EE6">
      <w:numFmt w:val="bullet"/>
      <w:lvlText w:val="•"/>
      <w:lvlJc w:val="left"/>
      <w:pPr>
        <w:ind w:left="5652" w:hanging="197"/>
      </w:pPr>
      <w:rPr>
        <w:rFonts w:hint="default"/>
        <w:lang w:val="ru-RU" w:eastAsia="en-US" w:bidi="ar-SA"/>
      </w:rPr>
    </w:lvl>
    <w:lvl w:ilvl="5" w:tplc="E0663C8C">
      <w:numFmt w:val="bullet"/>
      <w:lvlText w:val="•"/>
      <w:lvlJc w:val="left"/>
      <w:pPr>
        <w:ind w:left="6640" w:hanging="197"/>
      </w:pPr>
      <w:rPr>
        <w:rFonts w:hint="default"/>
        <w:lang w:val="ru-RU" w:eastAsia="en-US" w:bidi="ar-SA"/>
      </w:rPr>
    </w:lvl>
    <w:lvl w:ilvl="6" w:tplc="45DA394A">
      <w:numFmt w:val="bullet"/>
      <w:lvlText w:val="•"/>
      <w:lvlJc w:val="left"/>
      <w:pPr>
        <w:ind w:left="7628" w:hanging="197"/>
      </w:pPr>
      <w:rPr>
        <w:rFonts w:hint="default"/>
        <w:lang w:val="ru-RU" w:eastAsia="en-US" w:bidi="ar-SA"/>
      </w:rPr>
    </w:lvl>
    <w:lvl w:ilvl="7" w:tplc="26C6C656">
      <w:numFmt w:val="bullet"/>
      <w:lvlText w:val="•"/>
      <w:lvlJc w:val="left"/>
      <w:pPr>
        <w:ind w:left="8616" w:hanging="197"/>
      </w:pPr>
      <w:rPr>
        <w:rFonts w:hint="default"/>
        <w:lang w:val="ru-RU" w:eastAsia="en-US" w:bidi="ar-SA"/>
      </w:rPr>
    </w:lvl>
    <w:lvl w:ilvl="8" w:tplc="5F7EFDB2">
      <w:numFmt w:val="bullet"/>
      <w:lvlText w:val="•"/>
      <w:lvlJc w:val="left"/>
      <w:pPr>
        <w:ind w:left="9604" w:hanging="197"/>
      </w:pPr>
      <w:rPr>
        <w:rFonts w:hint="default"/>
        <w:lang w:val="ru-RU" w:eastAsia="en-US" w:bidi="ar-SA"/>
      </w:rPr>
    </w:lvl>
  </w:abstractNum>
  <w:abstractNum w:abstractNumId="127">
    <w:nsid w:val="401645A9"/>
    <w:multiLevelType w:val="hybridMultilevel"/>
    <w:tmpl w:val="3484163C"/>
    <w:lvl w:ilvl="0" w:tplc="7B529B52">
      <w:numFmt w:val="bullet"/>
      <w:lvlText w:val=""/>
      <w:lvlJc w:val="left"/>
      <w:pPr>
        <w:ind w:left="864" w:hanging="315"/>
      </w:pPr>
      <w:rPr>
        <w:rFonts w:ascii="Wingdings" w:eastAsia="Wingdings" w:hAnsi="Wingdings" w:cs="Wingdings" w:hint="default"/>
        <w:b w:val="0"/>
        <w:bCs w:val="0"/>
        <w:i w:val="0"/>
        <w:iCs w:val="0"/>
        <w:spacing w:val="0"/>
        <w:w w:val="100"/>
        <w:sz w:val="24"/>
        <w:szCs w:val="24"/>
        <w:lang w:val="ru-RU" w:eastAsia="en-US" w:bidi="ar-SA"/>
      </w:rPr>
    </w:lvl>
    <w:lvl w:ilvl="1" w:tplc="09F08AE0">
      <w:numFmt w:val="bullet"/>
      <w:lvlText w:val=""/>
      <w:lvlJc w:val="left"/>
      <w:pPr>
        <w:ind w:left="3070" w:hanging="315"/>
      </w:pPr>
      <w:rPr>
        <w:rFonts w:ascii="Wingdings" w:eastAsia="Wingdings" w:hAnsi="Wingdings" w:cs="Wingdings" w:hint="default"/>
        <w:b w:val="0"/>
        <w:bCs w:val="0"/>
        <w:i w:val="0"/>
        <w:iCs w:val="0"/>
        <w:spacing w:val="0"/>
        <w:w w:val="100"/>
        <w:sz w:val="24"/>
        <w:szCs w:val="24"/>
        <w:lang w:val="ru-RU" w:eastAsia="en-US" w:bidi="ar-SA"/>
      </w:rPr>
    </w:lvl>
    <w:lvl w:ilvl="2" w:tplc="48623F3A">
      <w:numFmt w:val="bullet"/>
      <w:lvlText w:val="•"/>
      <w:lvlJc w:val="left"/>
      <w:pPr>
        <w:ind w:left="3870" w:hanging="315"/>
      </w:pPr>
      <w:rPr>
        <w:rFonts w:hint="default"/>
        <w:lang w:val="ru-RU" w:eastAsia="en-US" w:bidi="ar-SA"/>
      </w:rPr>
    </w:lvl>
    <w:lvl w:ilvl="3" w:tplc="1F263D78">
      <w:numFmt w:val="bullet"/>
      <w:lvlText w:val="•"/>
      <w:lvlJc w:val="left"/>
      <w:pPr>
        <w:ind w:left="4660" w:hanging="315"/>
      </w:pPr>
      <w:rPr>
        <w:rFonts w:hint="default"/>
        <w:lang w:val="ru-RU" w:eastAsia="en-US" w:bidi="ar-SA"/>
      </w:rPr>
    </w:lvl>
    <w:lvl w:ilvl="4" w:tplc="71449B54">
      <w:numFmt w:val="bullet"/>
      <w:lvlText w:val="•"/>
      <w:lvlJc w:val="left"/>
      <w:pPr>
        <w:ind w:left="5450" w:hanging="315"/>
      </w:pPr>
      <w:rPr>
        <w:rFonts w:hint="default"/>
        <w:lang w:val="ru-RU" w:eastAsia="en-US" w:bidi="ar-SA"/>
      </w:rPr>
    </w:lvl>
    <w:lvl w:ilvl="5" w:tplc="5AC6BAE8">
      <w:numFmt w:val="bullet"/>
      <w:lvlText w:val="•"/>
      <w:lvlJc w:val="left"/>
      <w:pPr>
        <w:ind w:left="6240" w:hanging="315"/>
      </w:pPr>
      <w:rPr>
        <w:rFonts w:hint="default"/>
        <w:lang w:val="ru-RU" w:eastAsia="en-US" w:bidi="ar-SA"/>
      </w:rPr>
    </w:lvl>
    <w:lvl w:ilvl="6" w:tplc="DC540FD2">
      <w:numFmt w:val="bullet"/>
      <w:lvlText w:val="•"/>
      <w:lvlJc w:val="left"/>
      <w:pPr>
        <w:ind w:left="7030" w:hanging="315"/>
      </w:pPr>
      <w:rPr>
        <w:rFonts w:hint="default"/>
        <w:lang w:val="ru-RU" w:eastAsia="en-US" w:bidi="ar-SA"/>
      </w:rPr>
    </w:lvl>
    <w:lvl w:ilvl="7" w:tplc="4AE6C8CC">
      <w:numFmt w:val="bullet"/>
      <w:lvlText w:val="•"/>
      <w:lvlJc w:val="left"/>
      <w:pPr>
        <w:ind w:left="7820" w:hanging="315"/>
      </w:pPr>
      <w:rPr>
        <w:rFonts w:hint="default"/>
        <w:lang w:val="ru-RU" w:eastAsia="en-US" w:bidi="ar-SA"/>
      </w:rPr>
    </w:lvl>
    <w:lvl w:ilvl="8" w:tplc="EC0C0CE4">
      <w:numFmt w:val="bullet"/>
      <w:lvlText w:val="•"/>
      <w:lvlJc w:val="left"/>
      <w:pPr>
        <w:ind w:left="8610" w:hanging="315"/>
      </w:pPr>
      <w:rPr>
        <w:rFonts w:hint="default"/>
        <w:lang w:val="ru-RU" w:eastAsia="en-US" w:bidi="ar-SA"/>
      </w:rPr>
    </w:lvl>
  </w:abstractNum>
  <w:abstractNum w:abstractNumId="128">
    <w:nsid w:val="40DA34E9"/>
    <w:multiLevelType w:val="multilevel"/>
    <w:tmpl w:val="EBEEC804"/>
    <w:lvl w:ilvl="0">
      <w:start w:val="15"/>
      <w:numFmt w:val="decimal"/>
      <w:lvlText w:val="%1"/>
      <w:lvlJc w:val="left"/>
      <w:pPr>
        <w:ind w:left="803" w:hanging="600"/>
      </w:pPr>
      <w:rPr>
        <w:rFonts w:hint="default"/>
        <w:lang w:val="ru-RU" w:eastAsia="en-US" w:bidi="ar-SA"/>
      </w:rPr>
    </w:lvl>
    <w:lvl w:ilvl="1">
      <w:start w:val="3"/>
      <w:numFmt w:val="decimal"/>
      <w:lvlText w:val="%1.%2."/>
      <w:lvlJc w:val="left"/>
      <w:pPr>
        <w:ind w:left="803"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23"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359" w:hanging="720"/>
      </w:pPr>
      <w:rPr>
        <w:rFonts w:hint="default"/>
        <w:lang w:val="ru-RU" w:eastAsia="en-US" w:bidi="ar-SA"/>
      </w:rPr>
    </w:lvl>
    <w:lvl w:ilvl="4">
      <w:numFmt w:val="bullet"/>
      <w:lvlText w:val="•"/>
      <w:lvlJc w:val="left"/>
      <w:pPr>
        <w:ind w:left="4579" w:hanging="720"/>
      </w:pPr>
      <w:rPr>
        <w:rFonts w:hint="default"/>
        <w:lang w:val="ru-RU" w:eastAsia="en-US" w:bidi="ar-SA"/>
      </w:rPr>
    </w:lvl>
    <w:lvl w:ilvl="5">
      <w:numFmt w:val="bullet"/>
      <w:lvlText w:val="•"/>
      <w:lvlJc w:val="left"/>
      <w:pPr>
        <w:ind w:left="5799" w:hanging="720"/>
      </w:pPr>
      <w:rPr>
        <w:rFonts w:hint="default"/>
        <w:lang w:val="ru-RU" w:eastAsia="en-US" w:bidi="ar-SA"/>
      </w:rPr>
    </w:lvl>
    <w:lvl w:ilvl="6">
      <w:numFmt w:val="bullet"/>
      <w:lvlText w:val="•"/>
      <w:lvlJc w:val="left"/>
      <w:pPr>
        <w:ind w:left="7019" w:hanging="720"/>
      </w:pPr>
      <w:rPr>
        <w:rFonts w:hint="default"/>
        <w:lang w:val="ru-RU" w:eastAsia="en-US" w:bidi="ar-SA"/>
      </w:rPr>
    </w:lvl>
    <w:lvl w:ilvl="7">
      <w:numFmt w:val="bullet"/>
      <w:lvlText w:val="•"/>
      <w:lvlJc w:val="left"/>
      <w:pPr>
        <w:ind w:left="8239" w:hanging="720"/>
      </w:pPr>
      <w:rPr>
        <w:rFonts w:hint="default"/>
        <w:lang w:val="ru-RU" w:eastAsia="en-US" w:bidi="ar-SA"/>
      </w:rPr>
    </w:lvl>
    <w:lvl w:ilvl="8">
      <w:numFmt w:val="bullet"/>
      <w:lvlText w:val="•"/>
      <w:lvlJc w:val="left"/>
      <w:pPr>
        <w:ind w:left="9459" w:hanging="720"/>
      </w:pPr>
      <w:rPr>
        <w:rFonts w:hint="default"/>
        <w:lang w:val="ru-RU" w:eastAsia="en-US" w:bidi="ar-SA"/>
      </w:rPr>
    </w:lvl>
  </w:abstractNum>
  <w:abstractNum w:abstractNumId="129">
    <w:nsid w:val="41E82820"/>
    <w:multiLevelType w:val="hybridMultilevel"/>
    <w:tmpl w:val="3D266352"/>
    <w:lvl w:ilvl="0" w:tplc="C2048E76">
      <w:numFmt w:val="bullet"/>
      <w:lvlText w:val=""/>
      <w:lvlJc w:val="left"/>
      <w:pPr>
        <w:ind w:left="1018" w:hanging="360"/>
      </w:pPr>
      <w:rPr>
        <w:rFonts w:ascii="Symbol" w:eastAsia="Symbol" w:hAnsi="Symbol" w:cs="Symbol" w:hint="default"/>
        <w:b w:val="0"/>
        <w:bCs w:val="0"/>
        <w:i w:val="0"/>
        <w:iCs w:val="0"/>
        <w:spacing w:val="0"/>
        <w:w w:val="97"/>
        <w:sz w:val="20"/>
        <w:szCs w:val="20"/>
        <w:lang w:val="ru-RU" w:eastAsia="en-US" w:bidi="ar-SA"/>
      </w:rPr>
    </w:lvl>
    <w:lvl w:ilvl="1" w:tplc="C8F847D4">
      <w:numFmt w:val="bullet"/>
      <w:lvlText w:val="•"/>
      <w:lvlJc w:val="left"/>
      <w:pPr>
        <w:ind w:left="2080" w:hanging="360"/>
      </w:pPr>
      <w:rPr>
        <w:rFonts w:hint="default"/>
        <w:lang w:val="ru-RU" w:eastAsia="en-US" w:bidi="ar-SA"/>
      </w:rPr>
    </w:lvl>
    <w:lvl w:ilvl="2" w:tplc="FD4840B6">
      <w:numFmt w:val="bullet"/>
      <w:lvlText w:val="•"/>
      <w:lvlJc w:val="left"/>
      <w:pPr>
        <w:ind w:left="3140" w:hanging="360"/>
      </w:pPr>
      <w:rPr>
        <w:rFonts w:hint="default"/>
        <w:lang w:val="ru-RU" w:eastAsia="en-US" w:bidi="ar-SA"/>
      </w:rPr>
    </w:lvl>
    <w:lvl w:ilvl="3" w:tplc="0A48E0D0">
      <w:numFmt w:val="bullet"/>
      <w:lvlText w:val="•"/>
      <w:lvlJc w:val="left"/>
      <w:pPr>
        <w:ind w:left="4200" w:hanging="360"/>
      </w:pPr>
      <w:rPr>
        <w:rFonts w:hint="default"/>
        <w:lang w:val="ru-RU" w:eastAsia="en-US" w:bidi="ar-SA"/>
      </w:rPr>
    </w:lvl>
    <w:lvl w:ilvl="4" w:tplc="26329036">
      <w:numFmt w:val="bullet"/>
      <w:lvlText w:val="•"/>
      <w:lvlJc w:val="left"/>
      <w:pPr>
        <w:ind w:left="5260" w:hanging="360"/>
      </w:pPr>
      <w:rPr>
        <w:rFonts w:hint="default"/>
        <w:lang w:val="ru-RU" w:eastAsia="en-US" w:bidi="ar-SA"/>
      </w:rPr>
    </w:lvl>
    <w:lvl w:ilvl="5" w:tplc="F9221C0A">
      <w:numFmt w:val="bullet"/>
      <w:lvlText w:val="•"/>
      <w:lvlJc w:val="left"/>
      <w:pPr>
        <w:ind w:left="6320" w:hanging="360"/>
      </w:pPr>
      <w:rPr>
        <w:rFonts w:hint="default"/>
        <w:lang w:val="ru-RU" w:eastAsia="en-US" w:bidi="ar-SA"/>
      </w:rPr>
    </w:lvl>
    <w:lvl w:ilvl="6" w:tplc="24C60C9A">
      <w:numFmt w:val="bullet"/>
      <w:lvlText w:val="•"/>
      <w:lvlJc w:val="left"/>
      <w:pPr>
        <w:ind w:left="7380" w:hanging="360"/>
      </w:pPr>
      <w:rPr>
        <w:rFonts w:hint="default"/>
        <w:lang w:val="ru-RU" w:eastAsia="en-US" w:bidi="ar-SA"/>
      </w:rPr>
    </w:lvl>
    <w:lvl w:ilvl="7" w:tplc="ACE44AE4">
      <w:numFmt w:val="bullet"/>
      <w:lvlText w:val="•"/>
      <w:lvlJc w:val="left"/>
      <w:pPr>
        <w:ind w:left="8440" w:hanging="360"/>
      </w:pPr>
      <w:rPr>
        <w:rFonts w:hint="default"/>
        <w:lang w:val="ru-RU" w:eastAsia="en-US" w:bidi="ar-SA"/>
      </w:rPr>
    </w:lvl>
    <w:lvl w:ilvl="8" w:tplc="761EEF3A">
      <w:numFmt w:val="bullet"/>
      <w:lvlText w:val="•"/>
      <w:lvlJc w:val="left"/>
      <w:pPr>
        <w:ind w:left="9500" w:hanging="360"/>
      </w:pPr>
      <w:rPr>
        <w:rFonts w:hint="default"/>
        <w:lang w:val="ru-RU" w:eastAsia="en-US" w:bidi="ar-SA"/>
      </w:rPr>
    </w:lvl>
  </w:abstractNum>
  <w:abstractNum w:abstractNumId="130">
    <w:nsid w:val="41F218F5"/>
    <w:multiLevelType w:val="hybridMultilevel"/>
    <w:tmpl w:val="2690BDA6"/>
    <w:lvl w:ilvl="0" w:tplc="43AEE6C6">
      <w:start w:val="1"/>
      <w:numFmt w:val="decimal"/>
      <w:lvlText w:val="%1."/>
      <w:lvlJc w:val="left"/>
      <w:pPr>
        <w:ind w:left="399"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F2868560">
      <w:numFmt w:val="bullet"/>
      <w:lvlText w:val="•"/>
      <w:lvlJc w:val="left"/>
      <w:pPr>
        <w:ind w:left="399"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2" w:tplc="238AD0F8">
      <w:numFmt w:val="bullet"/>
      <w:lvlText w:val="•"/>
      <w:lvlJc w:val="left"/>
      <w:pPr>
        <w:ind w:left="2636" w:hanging="341"/>
      </w:pPr>
      <w:rPr>
        <w:rFonts w:hint="default"/>
        <w:lang w:val="ru-RU" w:eastAsia="en-US" w:bidi="ar-SA"/>
      </w:rPr>
    </w:lvl>
    <w:lvl w:ilvl="3" w:tplc="64D80C78">
      <w:numFmt w:val="bullet"/>
      <w:lvlText w:val="•"/>
      <w:lvlJc w:val="left"/>
      <w:pPr>
        <w:ind w:left="3754" w:hanging="341"/>
      </w:pPr>
      <w:rPr>
        <w:rFonts w:hint="default"/>
        <w:lang w:val="ru-RU" w:eastAsia="en-US" w:bidi="ar-SA"/>
      </w:rPr>
    </w:lvl>
    <w:lvl w:ilvl="4" w:tplc="D80AA9C6">
      <w:numFmt w:val="bullet"/>
      <w:lvlText w:val="•"/>
      <w:lvlJc w:val="left"/>
      <w:pPr>
        <w:ind w:left="4872" w:hanging="341"/>
      </w:pPr>
      <w:rPr>
        <w:rFonts w:hint="default"/>
        <w:lang w:val="ru-RU" w:eastAsia="en-US" w:bidi="ar-SA"/>
      </w:rPr>
    </w:lvl>
    <w:lvl w:ilvl="5" w:tplc="93D492A4">
      <w:numFmt w:val="bullet"/>
      <w:lvlText w:val="•"/>
      <w:lvlJc w:val="left"/>
      <w:pPr>
        <w:ind w:left="5990" w:hanging="341"/>
      </w:pPr>
      <w:rPr>
        <w:rFonts w:hint="default"/>
        <w:lang w:val="ru-RU" w:eastAsia="en-US" w:bidi="ar-SA"/>
      </w:rPr>
    </w:lvl>
    <w:lvl w:ilvl="6" w:tplc="45C640D8">
      <w:numFmt w:val="bullet"/>
      <w:lvlText w:val="•"/>
      <w:lvlJc w:val="left"/>
      <w:pPr>
        <w:ind w:left="7108" w:hanging="341"/>
      </w:pPr>
      <w:rPr>
        <w:rFonts w:hint="default"/>
        <w:lang w:val="ru-RU" w:eastAsia="en-US" w:bidi="ar-SA"/>
      </w:rPr>
    </w:lvl>
    <w:lvl w:ilvl="7" w:tplc="087E1F0E">
      <w:numFmt w:val="bullet"/>
      <w:lvlText w:val="•"/>
      <w:lvlJc w:val="left"/>
      <w:pPr>
        <w:ind w:left="8226" w:hanging="341"/>
      </w:pPr>
      <w:rPr>
        <w:rFonts w:hint="default"/>
        <w:lang w:val="ru-RU" w:eastAsia="en-US" w:bidi="ar-SA"/>
      </w:rPr>
    </w:lvl>
    <w:lvl w:ilvl="8" w:tplc="DACC52FA">
      <w:numFmt w:val="bullet"/>
      <w:lvlText w:val="•"/>
      <w:lvlJc w:val="left"/>
      <w:pPr>
        <w:ind w:left="9344" w:hanging="341"/>
      </w:pPr>
      <w:rPr>
        <w:rFonts w:hint="default"/>
        <w:lang w:val="ru-RU" w:eastAsia="en-US" w:bidi="ar-SA"/>
      </w:rPr>
    </w:lvl>
  </w:abstractNum>
  <w:abstractNum w:abstractNumId="131">
    <w:nsid w:val="4237769E"/>
    <w:multiLevelType w:val="hybridMultilevel"/>
    <w:tmpl w:val="CEDC5A18"/>
    <w:lvl w:ilvl="0" w:tplc="B058B638">
      <w:start w:val="1"/>
      <w:numFmt w:val="decimal"/>
      <w:lvlText w:val="%1)"/>
      <w:lvlJc w:val="left"/>
      <w:pPr>
        <w:ind w:left="203" w:hanging="284"/>
        <w:jc w:val="right"/>
      </w:pPr>
      <w:rPr>
        <w:rFonts w:ascii="Times New Roman" w:eastAsia="Times New Roman" w:hAnsi="Times New Roman" w:cs="Times New Roman" w:hint="default"/>
        <w:b/>
        <w:bCs/>
        <w:i w:val="0"/>
        <w:iCs w:val="0"/>
        <w:spacing w:val="0"/>
        <w:w w:val="89"/>
        <w:sz w:val="24"/>
        <w:szCs w:val="24"/>
        <w:lang w:val="ru-RU" w:eastAsia="en-US" w:bidi="ar-SA"/>
      </w:rPr>
    </w:lvl>
    <w:lvl w:ilvl="1" w:tplc="F94C6188">
      <w:numFmt w:val="bullet"/>
      <w:lvlText w:val="•"/>
      <w:lvlJc w:val="left"/>
      <w:pPr>
        <w:ind w:left="1369" w:hanging="284"/>
      </w:pPr>
      <w:rPr>
        <w:rFonts w:hint="default"/>
        <w:lang w:val="ru-RU" w:eastAsia="en-US" w:bidi="ar-SA"/>
      </w:rPr>
    </w:lvl>
    <w:lvl w:ilvl="2" w:tplc="056C6ED4">
      <w:numFmt w:val="bullet"/>
      <w:lvlText w:val="•"/>
      <w:lvlJc w:val="left"/>
      <w:pPr>
        <w:ind w:left="2539" w:hanging="284"/>
      </w:pPr>
      <w:rPr>
        <w:rFonts w:hint="default"/>
        <w:lang w:val="ru-RU" w:eastAsia="en-US" w:bidi="ar-SA"/>
      </w:rPr>
    </w:lvl>
    <w:lvl w:ilvl="3" w:tplc="3508F9A0">
      <w:numFmt w:val="bullet"/>
      <w:lvlText w:val="•"/>
      <w:lvlJc w:val="left"/>
      <w:pPr>
        <w:ind w:left="3709" w:hanging="284"/>
      </w:pPr>
      <w:rPr>
        <w:rFonts w:hint="default"/>
        <w:lang w:val="ru-RU" w:eastAsia="en-US" w:bidi="ar-SA"/>
      </w:rPr>
    </w:lvl>
    <w:lvl w:ilvl="4" w:tplc="1EC6DBFE">
      <w:numFmt w:val="bullet"/>
      <w:lvlText w:val="•"/>
      <w:lvlJc w:val="left"/>
      <w:pPr>
        <w:ind w:left="4879" w:hanging="284"/>
      </w:pPr>
      <w:rPr>
        <w:rFonts w:hint="default"/>
        <w:lang w:val="ru-RU" w:eastAsia="en-US" w:bidi="ar-SA"/>
      </w:rPr>
    </w:lvl>
    <w:lvl w:ilvl="5" w:tplc="5BF2E294">
      <w:numFmt w:val="bullet"/>
      <w:lvlText w:val="•"/>
      <w:lvlJc w:val="left"/>
      <w:pPr>
        <w:ind w:left="6049" w:hanging="284"/>
      </w:pPr>
      <w:rPr>
        <w:rFonts w:hint="default"/>
        <w:lang w:val="ru-RU" w:eastAsia="en-US" w:bidi="ar-SA"/>
      </w:rPr>
    </w:lvl>
    <w:lvl w:ilvl="6" w:tplc="ED6E2E3E">
      <w:numFmt w:val="bullet"/>
      <w:lvlText w:val="•"/>
      <w:lvlJc w:val="left"/>
      <w:pPr>
        <w:ind w:left="7219" w:hanging="284"/>
      </w:pPr>
      <w:rPr>
        <w:rFonts w:hint="default"/>
        <w:lang w:val="ru-RU" w:eastAsia="en-US" w:bidi="ar-SA"/>
      </w:rPr>
    </w:lvl>
    <w:lvl w:ilvl="7" w:tplc="738C567A">
      <w:numFmt w:val="bullet"/>
      <w:lvlText w:val="•"/>
      <w:lvlJc w:val="left"/>
      <w:pPr>
        <w:ind w:left="8389" w:hanging="284"/>
      </w:pPr>
      <w:rPr>
        <w:rFonts w:hint="default"/>
        <w:lang w:val="ru-RU" w:eastAsia="en-US" w:bidi="ar-SA"/>
      </w:rPr>
    </w:lvl>
    <w:lvl w:ilvl="8" w:tplc="16946AF2">
      <w:numFmt w:val="bullet"/>
      <w:lvlText w:val="•"/>
      <w:lvlJc w:val="left"/>
      <w:pPr>
        <w:ind w:left="9559" w:hanging="284"/>
      </w:pPr>
      <w:rPr>
        <w:rFonts w:hint="default"/>
        <w:lang w:val="ru-RU" w:eastAsia="en-US" w:bidi="ar-SA"/>
      </w:rPr>
    </w:lvl>
  </w:abstractNum>
  <w:abstractNum w:abstractNumId="132">
    <w:nsid w:val="42C94B7F"/>
    <w:multiLevelType w:val="hybridMultilevel"/>
    <w:tmpl w:val="34608DCA"/>
    <w:lvl w:ilvl="0" w:tplc="13ACED86">
      <w:numFmt w:val="bullet"/>
      <w:lvlText w:val=""/>
      <w:lvlJc w:val="left"/>
      <w:pPr>
        <w:ind w:left="431" w:hanging="360"/>
      </w:pPr>
      <w:rPr>
        <w:rFonts w:ascii="Symbol" w:eastAsia="Symbol" w:hAnsi="Symbol" w:cs="Symbol" w:hint="default"/>
        <w:b w:val="0"/>
        <w:bCs w:val="0"/>
        <w:i w:val="0"/>
        <w:iCs w:val="0"/>
        <w:spacing w:val="0"/>
        <w:w w:val="100"/>
        <w:sz w:val="24"/>
        <w:szCs w:val="24"/>
        <w:lang w:val="ru-RU" w:eastAsia="en-US" w:bidi="ar-SA"/>
      </w:rPr>
    </w:lvl>
    <w:lvl w:ilvl="1" w:tplc="D5E08E84">
      <w:numFmt w:val="bullet"/>
      <w:lvlText w:val=""/>
      <w:lvlJc w:val="left"/>
      <w:pPr>
        <w:ind w:left="208" w:hanging="161"/>
      </w:pPr>
      <w:rPr>
        <w:rFonts w:ascii="Symbol" w:eastAsia="Symbol" w:hAnsi="Symbol" w:cs="Symbol" w:hint="default"/>
        <w:b w:val="0"/>
        <w:bCs w:val="0"/>
        <w:i w:val="0"/>
        <w:iCs w:val="0"/>
        <w:spacing w:val="0"/>
        <w:w w:val="100"/>
        <w:sz w:val="24"/>
        <w:szCs w:val="24"/>
        <w:lang w:val="ru-RU" w:eastAsia="en-US" w:bidi="ar-SA"/>
      </w:rPr>
    </w:lvl>
    <w:lvl w:ilvl="2" w:tplc="F4760CE2">
      <w:numFmt w:val="bullet"/>
      <w:lvlText w:val=""/>
      <w:lvlJc w:val="left"/>
      <w:pPr>
        <w:ind w:left="583" w:hanging="284"/>
      </w:pPr>
      <w:rPr>
        <w:rFonts w:ascii="Symbol" w:eastAsia="Symbol" w:hAnsi="Symbol" w:cs="Symbol" w:hint="default"/>
        <w:b w:val="0"/>
        <w:bCs w:val="0"/>
        <w:i w:val="0"/>
        <w:iCs w:val="0"/>
        <w:spacing w:val="0"/>
        <w:w w:val="100"/>
        <w:sz w:val="24"/>
        <w:szCs w:val="24"/>
        <w:lang w:val="ru-RU" w:eastAsia="en-US" w:bidi="ar-SA"/>
      </w:rPr>
    </w:lvl>
    <w:lvl w:ilvl="3" w:tplc="B26A27B8">
      <w:numFmt w:val="bullet"/>
      <w:lvlText w:val="•"/>
      <w:lvlJc w:val="left"/>
      <w:pPr>
        <w:ind w:left="773" w:hanging="284"/>
      </w:pPr>
      <w:rPr>
        <w:rFonts w:hint="default"/>
        <w:lang w:val="ru-RU" w:eastAsia="en-US" w:bidi="ar-SA"/>
      </w:rPr>
    </w:lvl>
    <w:lvl w:ilvl="4" w:tplc="42CE65D0">
      <w:numFmt w:val="bullet"/>
      <w:lvlText w:val="•"/>
      <w:lvlJc w:val="left"/>
      <w:pPr>
        <w:ind w:left="966" w:hanging="284"/>
      </w:pPr>
      <w:rPr>
        <w:rFonts w:hint="default"/>
        <w:lang w:val="ru-RU" w:eastAsia="en-US" w:bidi="ar-SA"/>
      </w:rPr>
    </w:lvl>
    <w:lvl w:ilvl="5" w:tplc="49444738">
      <w:numFmt w:val="bullet"/>
      <w:lvlText w:val="•"/>
      <w:lvlJc w:val="left"/>
      <w:pPr>
        <w:ind w:left="1160" w:hanging="284"/>
      </w:pPr>
      <w:rPr>
        <w:rFonts w:hint="default"/>
        <w:lang w:val="ru-RU" w:eastAsia="en-US" w:bidi="ar-SA"/>
      </w:rPr>
    </w:lvl>
    <w:lvl w:ilvl="6" w:tplc="9190E0D4">
      <w:numFmt w:val="bullet"/>
      <w:lvlText w:val="•"/>
      <w:lvlJc w:val="left"/>
      <w:pPr>
        <w:ind w:left="1353" w:hanging="284"/>
      </w:pPr>
      <w:rPr>
        <w:rFonts w:hint="default"/>
        <w:lang w:val="ru-RU" w:eastAsia="en-US" w:bidi="ar-SA"/>
      </w:rPr>
    </w:lvl>
    <w:lvl w:ilvl="7" w:tplc="BE88E24A">
      <w:numFmt w:val="bullet"/>
      <w:lvlText w:val="•"/>
      <w:lvlJc w:val="left"/>
      <w:pPr>
        <w:ind w:left="1546" w:hanging="284"/>
      </w:pPr>
      <w:rPr>
        <w:rFonts w:hint="default"/>
        <w:lang w:val="ru-RU" w:eastAsia="en-US" w:bidi="ar-SA"/>
      </w:rPr>
    </w:lvl>
    <w:lvl w:ilvl="8" w:tplc="C8D2DC92">
      <w:numFmt w:val="bullet"/>
      <w:lvlText w:val="•"/>
      <w:lvlJc w:val="left"/>
      <w:pPr>
        <w:ind w:left="1740" w:hanging="284"/>
      </w:pPr>
      <w:rPr>
        <w:rFonts w:hint="default"/>
        <w:lang w:val="ru-RU" w:eastAsia="en-US" w:bidi="ar-SA"/>
      </w:rPr>
    </w:lvl>
  </w:abstractNum>
  <w:abstractNum w:abstractNumId="133">
    <w:nsid w:val="43414EE9"/>
    <w:multiLevelType w:val="hybridMultilevel"/>
    <w:tmpl w:val="FF864DF4"/>
    <w:lvl w:ilvl="0" w:tplc="E300FF00">
      <w:start w:val="1"/>
      <w:numFmt w:val="decimal"/>
      <w:lvlText w:val="%1)"/>
      <w:lvlJc w:val="left"/>
      <w:pPr>
        <w:ind w:left="1427" w:hanging="301"/>
      </w:pPr>
      <w:rPr>
        <w:rFonts w:hint="default"/>
        <w:spacing w:val="0"/>
        <w:w w:val="100"/>
        <w:lang w:val="ru-RU" w:eastAsia="en-US" w:bidi="ar-SA"/>
      </w:rPr>
    </w:lvl>
    <w:lvl w:ilvl="1" w:tplc="2DC412B2">
      <w:numFmt w:val="bullet"/>
      <w:lvlText w:val="•"/>
      <w:lvlJc w:val="left"/>
      <w:pPr>
        <w:ind w:left="2467" w:hanging="301"/>
      </w:pPr>
      <w:rPr>
        <w:rFonts w:hint="default"/>
        <w:lang w:val="ru-RU" w:eastAsia="en-US" w:bidi="ar-SA"/>
      </w:rPr>
    </w:lvl>
    <w:lvl w:ilvl="2" w:tplc="A12ED128">
      <w:numFmt w:val="bullet"/>
      <w:lvlText w:val="•"/>
      <w:lvlJc w:val="left"/>
      <w:pPr>
        <w:ind w:left="3515" w:hanging="301"/>
      </w:pPr>
      <w:rPr>
        <w:rFonts w:hint="default"/>
        <w:lang w:val="ru-RU" w:eastAsia="en-US" w:bidi="ar-SA"/>
      </w:rPr>
    </w:lvl>
    <w:lvl w:ilvl="3" w:tplc="81287DAC">
      <w:numFmt w:val="bullet"/>
      <w:lvlText w:val="•"/>
      <w:lvlJc w:val="left"/>
      <w:pPr>
        <w:ind w:left="4563" w:hanging="301"/>
      </w:pPr>
      <w:rPr>
        <w:rFonts w:hint="default"/>
        <w:lang w:val="ru-RU" w:eastAsia="en-US" w:bidi="ar-SA"/>
      </w:rPr>
    </w:lvl>
    <w:lvl w:ilvl="4" w:tplc="A3EE5E3A">
      <w:numFmt w:val="bullet"/>
      <w:lvlText w:val="•"/>
      <w:lvlJc w:val="left"/>
      <w:pPr>
        <w:ind w:left="5611" w:hanging="301"/>
      </w:pPr>
      <w:rPr>
        <w:rFonts w:hint="default"/>
        <w:lang w:val="ru-RU" w:eastAsia="en-US" w:bidi="ar-SA"/>
      </w:rPr>
    </w:lvl>
    <w:lvl w:ilvl="5" w:tplc="434C3EC6">
      <w:numFmt w:val="bullet"/>
      <w:lvlText w:val="•"/>
      <w:lvlJc w:val="left"/>
      <w:pPr>
        <w:ind w:left="6659" w:hanging="301"/>
      </w:pPr>
      <w:rPr>
        <w:rFonts w:hint="default"/>
        <w:lang w:val="ru-RU" w:eastAsia="en-US" w:bidi="ar-SA"/>
      </w:rPr>
    </w:lvl>
    <w:lvl w:ilvl="6" w:tplc="B784F9E6">
      <w:numFmt w:val="bullet"/>
      <w:lvlText w:val="•"/>
      <w:lvlJc w:val="left"/>
      <w:pPr>
        <w:ind w:left="7707" w:hanging="301"/>
      </w:pPr>
      <w:rPr>
        <w:rFonts w:hint="default"/>
        <w:lang w:val="ru-RU" w:eastAsia="en-US" w:bidi="ar-SA"/>
      </w:rPr>
    </w:lvl>
    <w:lvl w:ilvl="7" w:tplc="74349170">
      <w:numFmt w:val="bullet"/>
      <w:lvlText w:val="•"/>
      <w:lvlJc w:val="left"/>
      <w:pPr>
        <w:ind w:left="8755" w:hanging="301"/>
      </w:pPr>
      <w:rPr>
        <w:rFonts w:hint="default"/>
        <w:lang w:val="ru-RU" w:eastAsia="en-US" w:bidi="ar-SA"/>
      </w:rPr>
    </w:lvl>
    <w:lvl w:ilvl="8" w:tplc="DA84A4B6">
      <w:numFmt w:val="bullet"/>
      <w:lvlText w:val="•"/>
      <w:lvlJc w:val="left"/>
      <w:pPr>
        <w:ind w:left="9803" w:hanging="301"/>
      </w:pPr>
      <w:rPr>
        <w:rFonts w:hint="default"/>
        <w:lang w:val="ru-RU" w:eastAsia="en-US" w:bidi="ar-SA"/>
      </w:rPr>
    </w:lvl>
  </w:abstractNum>
  <w:abstractNum w:abstractNumId="134">
    <w:nsid w:val="434D1A58"/>
    <w:multiLevelType w:val="hybridMultilevel"/>
    <w:tmpl w:val="AF68AA92"/>
    <w:lvl w:ilvl="0" w:tplc="26B69132">
      <w:start w:val="1"/>
      <w:numFmt w:val="decimal"/>
      <w:lvlText w:val="%1)"/>
      <w:lvlJc w:val="left"/>
      <w:pPr>
        <w:ind w:left="911"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998C0D40">
      <w:numFmt w:val="bullet"/>
      <w:lvlText w:val="•"/>
      <w:lvlJc w:val="left"/>
      <w:pPr>
        <w:ind w:left="2017" w:hanging="267"/>
      </w:pPr>
      <w:rPr>
        <w:rFonts w:hint="default"/>
        <w:lang w:val="ru-RU" w:eastAsia="en-US" w:bidi="ar-SA"/>
      </w:rPr>
    </w:lvl>
    <w:lvl w:ilvl="2" w:tplc="C4C8D5EA">
      <w:numFmt w:val="bullet"/>
      <w:lvlText w:val="•"/>
      <w:lvlJc w:val="left"/>
      <w:pPr>
        <w:ind w:left="3115" w:hanging="267"/>
      </w:pPr>
      <w:rPr>
        <w:rFonts w:hint="default"/>
        <w:lang w:val="ru-RU" w:eastAsia="en-US" w:bidi="ar-SA"/>
      </w:rPr>
    </w:lvl>
    <w:lvl w:ilvl="3" w:tplc="059C6E90">
      <w:numFmt w:val="bullet"/>
      <w:lvlText w:val="•"/>
      <w:lvlJc w:val="left"/>
      <w:pPr>
        <w:ind w:left="4213" w:hanging="267"/>
      </w:pPr>
      <w:rPr>
        <w:rFonts w:hint="default"/>
        <w:lang w:val="ru-RU" w:eastAsia="en-US" w:bidi="ar-SA"/>
      </w:rPr>
    </w:lvl>
    <w:lvl w:ilvl="4" w:tplc="169477B2">
      <w:numFmt w:val="bullet"/>
      <w:lvlText w:val="•"/>
      <w:lvlJc w:val="left"/>
      <w:pPr>
        <w:ind w:left="5311" w:hanging="267"/>
      </w:pPr>
      <w:rPr>
        <w:rFonts w:hint="default"/>
        <w:lang w:val="ru-RU" w:eastAsia="en-US" w:bidi="ar-SA"/>
      </w:rPr>
    </w:lvl>
    <w:lvl w:ilvl="5" w:tplc="84202F98">
      <w:numFmt w:val="bullet"/>
      <w:lvlText w:val="•"/>
      <w:lvlJc w:val="left"/>
      <w:pPr>
        <w:ind w:left="6409" w:hanging="267"/>
      </w:pPr>
      <w:rPr>
        <w:rFonts w:hint="default"/>
        <w:lang w:val="ru-RU" w:eastAsia="en-US" w:bidi="ar-SA"/>
      </w:rPr>
    </w:lvl>
    <w:lvl w:ilvl="6" w:tplc="28E89498">
      <w:numFmt w:val="bullet"/>
      <w:lvlText w:val="•"/>
      <w:lvlJc w:val="left"/>
      <w:pPr>
        <w:ind w:left="7507" w:hanging="267"/>
      </w:pPr>
      <w:rPr>
        <w:rFonts w:hint="default"/>
        <w:lang w:val="ru-RU" w:eastAsia="en-US" w:bidi="ar-SA"/>
      </w:rPr>
    </w:lvl>
    <w:lvl w:ilvl="7" w:tplc="20E67748">
      <w:numFmt w:val="bullet"/>
      <w:lvlText w:val="•"/>
      <w:lvlJc w:val="left"/>
      <w:pPr>
        <w:ind w:left="8605" w:hanging="267"/>
      </w:pPr>
      <w:rPr>
        <w:rFonts w:hint="default"/>
        <w:lang w:val="ru-RU" w:eastAsia="en-US" w:bidi="ar-SA"/>
      </w:rPr>
    </w:lvl>
    <w:lvl w:ilvl="8" w:tplc="A2CC065E">
      <w:numFmt w:val="bullet"/>
      <w:lvlText w:val="•"/>
      <w:lvlJc w:val="left"/>
      <w:pPr>
        <w:ind w:left="9703" w:hanging="267"/>
      </w:pPr>
      <w:rPr>
        <w:rFonts w:hint="default"/>
        <w:lang w:val="ru-RU" w:eastAsia="en-US" w:bidi="ar-SA"/>
      </w:rPr>
    </w:lvl>
  </w:abstractNum>
  <w:abstractNum w:abstractNumId="135">
    <w:nsid w:val="4385026A"/>
    <w:multiLevelType w:val="hybridMultilevel"/>
    <w:tmpl w:val="BCB29F56"/>
    <w:lvl w:ilvl="0" w:tplc="4B5A1564">
      <w:numFmt w:val="bullet"/>
      <w:lvlText w:val=""/>
      <w:lvlJc w:val="left"/>
      <w:pPr>
        <w:ind w:left="1741" w:hanging="418"/>
      </w:pPr>
      <w:rPr>
        <w:rFonts w:ascii="Symbol" w:eastAsia="Symbol" w:hAnsi="Symbol" w:cs="Symbol" w:hint="default"/>
        <w:spacing w:val="0"/>
        <w:w w:val="100"/>
        <w:lang w:val="ru-RU" w:eastAsia="en-US" w:bidi="ar-SA"/>
      </w:rPr>
    </w:lvl>
    <w:lvl w:ilvl="1" w:tplc="21A870E4">
      <w:numFmt w:val="bullet"/>
      <w:lvlText w:val="•"/>
      <w:lvlJc w:val="left"/>
      <w:pPr>
        <w:ind w:left="2728" w:hanging="418"/>
      </w:pPr>
      <w:rPr>
        <w:rFonts w:hint="default"/>
        <w:lang w:val="ru-RU" w:eastAsia="en-US" w:bidi="ar-SA"/>
      </w:rPr>
    </w:lvl>
    <w:lvl w:ilvl="2" w:tplc="34F85A9C">
      <w:numFmt w:val="bullet"/>
      <w:lvlText w:val="•"/>
      <w:lvlJc w:val="left"/>
      <w:pPr>
        <w:ind w:left="3716" w:hanging="418"/>
      </w:pPr>
      <w:rPr>
        <w:rFonts w:hint="default"/>
        <w:lang w:val="ru-RU" w:eastAsia="en-US" w:bidi="ar-SA"/>
      </w:rPr>
    </w:lvl>
    <w:lvl w:ilvl="3" w:tplc="6C9E402C">
      <w:numFmt w:val="bullet"/>
      <w:lvlText w:val="•"/>
      <w:lvlJc w:val="left"/>
      <w:pPr>
        <w:ind w:left="4704" w:hanging="418"/>
      </w:pPr>
      <w:rPr>
        <w:rFonts w:hint="default"/>
        <w:lang w:val="ru-RU" w:eastAsia="en-US" w:bidi="ar-SA"/>
      </w:rPr>
    </w:lvl>
    <w:lvl w:ilvl="4" w:tplc="654207A4">
      <w:numFmt w:val="bullet"/>
      <w:lvlText w:val="•"/>
      <w:lvlJc w:val="left"/>
      <w:pPr>
        <w:ind w:left="5692" w:hanging="418"/>
      </w:pPr>
      <w:rPr>
        <w:rFonts w:hint="default"/>
        <w:lang w:val="ru-RU" w:eastAsia="en-US" w:bidi="ar-SA"/>
      </w:rPr>
    </w:lvl>
    <w:lvl w:ilvl="5" w:tplc="78B6583C">
      <w:numFmt w:val="bullet"/>
      <w:lvlText w:val="•"/>
      <w:lvlJc w:val="left"/>
      <w:pPr>
        <w:ind w:left="6680" w:hanging="418"/>
      </w:pPr>
      <w:rPr>
        <w:rFonts w:hint="default"/>
        <w:lang w:val="ru-RU" w:eastAsia="en-US" w:bidi="ar-SA"/>
      </w:rPr>
    </w:lvl>
    <w:lvl w:ilvl="6" w:tplc="4BEADC98">
      <w:numFmt w:val="bullet"/>
      <w:lvlText w:val="•"/>
      <w:lvlJc w:val="left"/>
      <w:pPr>
        <w:ind w:left="7668" w:hanging="418"/>
      </w:pPr>
      <w:rPr>
        <w:rFonts w:hint="default"/>
        <w:lang w:val="ru-RU" w:eastAsia="en-US" w:bidi="ar-SA"/>
      </w:rPr>
    </w:lvl>
    <w:lvl w:ilvl="7" w:tplc="2F66CD16">
      <w:numFmt w:val="bullet"/>
      <w:lvlText w:val="•"/>
      <w:lvlJc w:val="left"/>
      <w:pPr>
        <w:ind w:left="8656" w:hanging="418"/>
      </w:pPr>
      <w:rPr>
        <w:rFonts w:hint="default"/>
        <w:lang w:val="ru-RU" w:eastAsia="en-US" w:bidi="ar-SA"/>
      </w:rPr>
    </w:lvl>
    <w:lvl w:ilvl="8" w:tplc="59D01A58">
      <w:numFmt w:val="bullet"/>
      <w:lvlText w:val="•"/>
      <w:lvlJc w:val="left"/>
      <w:pPr>
        <w:ind w:left="9644" w:hanging="418"/>
      </w:pPr>
      <w:rPr>
        <w:rFonts w:hint="default"/>
        <w:lang w:val="ru-RU" w:eastAsia="en-US" w:bidi="ar-SA"/>
      </w:rPr>
    </w:lvl>
  </w:abstractNum>
  <w:abstractNum w:abstractNumId="136">
    <w:nsid w:val="438D4D2C"/>
    <w:multiLevelType w:val="hybridMultilevel"/>
    <w:tmpl w:val="9A4CC8BA"/>
    <w:lvl w:ilvl="0" w:tplc="2F0C6EC0">
      <w:start w:val="16"/>
      <w:numFmt w:val="decimal"/>
      <w:lvlText w:val="%1."/>
      <w:lvlJc w:val="left"/>
      <w:pPr>
        <w:ind w:left="67" w:hanging="360"/>
        <w:jc w:val="right"/>
      </w:pPr>
      <w:rPr>
        <w:rFonts w:hint="default"/>
        <w:spacing w:val="0"/>
        <w:w w:val="93"/>
        <w:lang w:val="ru-RU" w:eastAsia="en-US" w:bidi="ar-SA"/>
      </w:rPr>
    </w:lvl>
    <w:lvl w:ilvl="1" w:tplc="4EB038AC">
      <w:numFmt w:val="bullet"/>
      <w:lvlText w:val="•"/>
      <w:lvlJc w:val="left"/>
      <w:pPr>
        <w:ind w:left="889" w:hanging="360"/>
      </w:pPr>
      <w:rPr>
        <w:rFonts w:hint="default"/>
        <w:lang w:val="ru-RU" w:eastAsia="en-US" w:bidi="ar-SA"/>
      </w:rPr>
    </w:lvl>
    <w:lvl w:ilvl="2" w:tplc="9898A23E">
      <w:numFmt w:val="bullet"/>
      <w:lvlText w:val="•"/>
      <w:lvlJc w:val="left"/>
      <w:pPr>
        <w:ind w:left="1719" w:hanging="360"/>
      </w:pPr>
      <w:rPr>
        <w:rFonts w:hint="default"/>
        <w:lang w:val="ru-RU" w:eastAsia="en-US" w:bidi="ar-SA"/>
      </w:rPr>
    </w:lvl>
    <w:lvl w:ilvl="3" w:tplc="B0CC1602">
      <w:numFmt w:val="bullet"/>
      <w:lvlText w:val="•"/>
      <w:lvlJc w:val="left"/>
      <w:pPr>
        <w:ind w:left="2548" w:hanging="360"/>
      </w:pPr>
      <w:rPr>
        <w:rFonts w:hint="default"/>
        <w:lang w:val="ru-RU" w:eastAsia="en-US" w:bidi="ar-SA"/>
      </w:rPr>
    </w:lvl>
    <w:lvl w:ilvl="4" w:tplc="95E27F30">
      <w:numFmt w:val="bullet"/>
      <w:lvlText w:val="•"/>
      <w:lvlJc w:val="left"/>
      <w:pPr>
        <w:ind w:left="3378" w:hanging="360"/>
      </w:pPr>
      <w:rPr>
        <w:rFonts w:hint="default"/>
        <w:lang w:val="ru-RU" w:eastAsia="en-US" w:bidi="ar-SA"/>
      </w:rPr>
    </w:lvl>
    <w:lvl w:ilvl="5" w:tplc="BBB81474">
      <w:numFmt w:val="bullet"/>
      <w:lvlText w:val="•"/>
      <w:lvlJc w:val="left"/>
      <w:pPr>
        <w:ind w:left="4208" w:hanging="360"/>
      </w:pPr>
      <w:rPr>
        <w:rFonts w:hint="default"/>
        <w:lang w:val="ru-RU" w:eastAsia="en-US" w:bidi="ar-SA"/>
      </w:rPr>
    </w:lvl>
    <w:lvl w:ilvl="6" w:tplc="FA423CCA">
      <w:numFmt w:val="bullet"/>
      <w:lvlText w:val="•"/>
      <w:lvlJc w:val="left"/>
      <w:pPr>
        <w:ind w:left="5037" w:hanging="360"/>
      </w:pPr>
      <w:rPr>
        <w:rFonts w:hint="default"/>
        <w:lang w:val="ru-RU" w:eastAsia="en-US" w:bidi="ar-SA"/>
      </w:rPr>
    </w:lvl>
    <w:lvl w:ilvl="7" w:tplc="5C70CB5C">
      <w:numFmt w:val="bullet"/>
      <w:lvlText w:val="•"/>
      <w:lvlJc w:val="left"/>
      <w:pPr>
        <w:ind w:left="5867" w:hanging="360"/>
      </w:pPr>
      <w:rPr>
        <w:rFonts w:hint="default"/>
        <w:lang w:val="ru-RU" w:eastAsia="en-US" w:bidi="ar-SA"/>
      </w:rPr>
    </w:lvl>
    <w:lvl w:ilvl="8" w:tplc="FD80B0CA">
      <w:numFmt w:val="bullet"/>
      <w:lvlText w:val="•"/>
      <w:lvlJc w:val="left"/>
      <w:pPr>
        <w:ind w:left="6696" w:hanging="360"/>
      </w:pPr>
      <w:rPr>
        <w:rFonts w:hint="default"/>
        <w:lang w:val="ru-RU" w:eastAsia="en-US" w:bidi="ar-SA"/>
      </w:rPr>
    </w:lvl>
  </w:abstractNum>
  <w:abstractNum w:abstractNumId="137">
    <w:nsid w:val="43A375A3"/>
    <w:multiLevelType w:val="multilevel"/>
    <w:tmpl w:val="DBDC2650"/>
    <w:lvl w:ilvl="0">
      <w:start w:val="31"/>
      <w:numFmt w:val="decimal"/>
      <w:lvlText w:val="%1"/>
      <w:lvlJc w:val="left"/>
      <w:pPr>
        <w:ind w:left="100" w:hanging="860"/>
      </w:pPr>
      <w:rPr>
        <w:rFonts w:hint="default"/>
        <w:lang w:val="ru-RU" w:eastAsia="en-US" w:bidi="ar-SA"/>
      </w:rPr>
    </w:lvl>
    <w:lvl w:ilvl="1">
      <w:start w:val="1"/>
      <w:numFmt w:val="decimal"/>
      <w:lvlText w:val="%1.%2."/>
      <w:lvlJc w:val="left"/>
      <w:pPr>
        <w:ind w:left="100" w:hanging="8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40" w:hanging="860"/>
      </w:pPr>
      <w:rPr>
        <w:rFonts w:hint="default"/>
        <w:lang w:val="ru-RU" w:eastAsia="en-US" w:bidi="ar-SA"/>
      </w:rPr>
    </w:lvl>
    <w:lvl w:ilvl="3">
      <w:numFmt w:val="bullet"/>
      <w:lvlText w:val="•"/>
      <w:lvlJc w:val="left"/>
      <w:pPr>
        <w:ind w:left="3310" w:hanging="860"/>
      </w:pPr>
      <w:rPr>
        <w:rFonts w:hint="default"/>
        <w:lang w:val="ru-RU" w:eastAsia="en-US" w:bidi="ar-SA"/>
      </w:rPr>
    </w:lvl>
    <w:lvl w:ilvl="4">
      <w:numFmt w:val="bullet"/>
      <w:lvlText w:val="•"/>
      <w:lvlJc w:val="left"/>
      <w:pPr>
        <w:ind w:left="4380" w:hanging="860"/>
      </w:pPr>
      <w:rPr>
        <w:rFonts w:hint="default"/>
        <w:lang w:val="ru-RU" w:eastAsia="en-US" w:bidi="ar-SA"/>
      </w:rPr>
    </w:lvl>
    <w:lvl w:ilvl="5">
      <w:numFmt w:val="bullet"/>
      <w:lvlText w:val="•"/>
      <w:lvlJc w:val="left"/>
      <w:pPr>
        <w:ind w:left="5450" w:hanging="860"/>
      </w:pPr>
      <w:rPr>
        <w:rFonts w:hint="default"/>
        <w:lang w:val="ru-RU" w:eastAsia="en-US" w:bidi="ar-SA"/>
      </w:rPr>
    </w:lvl>
    <w:lvl w:ilvl="6">
      <w:numFmt w:val="bullet"/>
      <w:lvlText w:val="•"/>
      <w:lvlJc w:val="left"/>
      <w:pPr>
        <w:ind w:left="6520" w:hanging="860"/>
      </w:pPr>
      <w:rPr>
        <w:rFonts w:hint="default"/>
        <w:lang w:val="ru-RU" w:eastAsia="en-US" w:bidi="ar-SA"/>
      </w:rPr>
    </w:lvl>
    <w:lvl w:ilvl="7">
      <w:numFmt w:val="bullet"/>
      <w:lvlText w:val="•"/>
      <w:lvlJc w:val="left"/>
      <w:pPr>
        <w:ind w:left="7590" w:hanging="860"/>
      </w:pPr>
      <w:rPr>
        <w:rFonts w:hint="default"/>
        <w:lang w:val="ru-RU" w:eastAsia="en-US" w:bidi="ar-SA"/>
      </w:rPr>
    </w:lvl>
    <w:lvl w:ilvl="8">
      <w:numFmt w:val="bullet"/>
      <w:lvlText w:val="•"/>
      <w:lvlJc w:val="left"/>
      <w:pPr>
        <w:ind w:left="8660" w:hanging="860"/>
      </w:pPr>
      <w:rPr>
        <w:rFonts w:hint="default"/>
        <w:lang w:val="ru-RU" w:eastAsia="en-US" w:bidi="ar-SA"/>
      </w:rPr>
    </w:lvl>
  </w:abstractNum>
  <w:abstractNum w:abstractNumId="138">
    <w:nsid w:val="440A7980"/>
    <w:multiLevelType w:val="hybridMultilevel"/>
    <w:tmpl w:val="DA1E2AF2"/>
    <w:lvl w:ilvl="0" w:tplc="097AE148">
      <w:numFmt w:val="bullet"/>
      <w:lvlText w:val="-"/>
      <w:lvlJc w:val="left"/>
      <w:pPr>
        <w:ind w:left="1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7CD8A8">
      <w:numFmt w:val="bullet"/>
      <w:lvlText w:val="•"/>
      <w:lvlJc w:val="left"/>
      <w:pPr>
        <w:ind w:left="2274" w:hanging="140"/>
      </w:pPr>
      <w:rPr>
        <w:rFonts w:hint="default"/>
        <w:lang w:val="ru-RU" w:eastAsia="en-US" w:bidi="ar-SA"/>
      </w:rPr>
    </w:lvl>
    <w:lvl w:ilvl="2" w:tplc="6486CF3C">
      <w:numFmt w:val="bullet"/>
      <w:lvlText w:val="•"/>
      <w:lvlJc w:val="left"/>
      <w:pPr>
        <w:ind w:left="3308" w:hanging="140"/>
      </w:pPr>
      <w:rPr>
        <w:rFonts w:hint="default"/>
        <w:lang w:val="ru-RU" w:eastAsia="en-US" w:bidi="ar-SA"/>
      </w:rPr>
    </w:lvl>
    <w:lvl w:ilvl="3" w:tplc="B7000C3C">
      <w:numFmt w:val="bullet"/>
      <w:lvlText w:val="•"/>
      <w:lvlJc w:val="left"/>
      <w:pPr>
        <w:ind w:left="4342" w:hanging="140"/>
      </w:pPr>
      <w:rPr>
        <w:rFonts w:hint="default"/>
        <w:lang w:val="ru-RU" w:eastAsia="en-US" w:bidi="ar-SA"/>
      </w:rPr>
    </w:lvl>
    <w:lvl w:ilvl="4" w:tplc="BAAE5B0C">
      <w:numFmt w:val="bullet"/>
      <w:lvlText w:val="•"/>
      <w:lvlJc w:val="left"/>
      <w:pPr>
        <w:ind w:left="5376" w:hanging="140"/>
      </w:pPr>
      <w:rPr>
        <w:rFonts w:hint="default"/>
        <w:lang w:val="ru-RU" w:eastAsia="en-US" w:bidi="ar-SA"/>
      </w:rPr>
    </w:lvl>
    <w:lvl w:ilvl="5" w:tplc="3CBA374C">
      <w:numFmt w:val="bullet"/>
      <w:lvlText w:val="•"/>
      <w:lvlJc w:val="left"/>
      <w:pPr>
        <w:ind w:left="6410" w:hanging="140"/>
      </w:pPr>
      <w:rPr>
        <w:rFonts w:hint="default"/>
        <w:lang w:val="ru-RU" w:eastAsia="en-US" w:bidi="ar-SA"/>
      </w:rPr>
    </w:lvl>
    <w:lvl w:ilvl="6" w:tplc="A7DA012E">
      <w:numFmt w:val="bullet"/>
      <w:lvlText w:val="•"/>
      <w:lvlJc w:val="left"/>
      <w:pPr>
        <w:ind w:left="7444" w:hanging="140"/>
      </w:pPr>
      <w:rPr>
        <w:rFonts w:hint="default"/>
        <w:lang w:val="ru-RU" w:eastAsia="en-US" w:bidi="ar-SA"/>
      </w:rPr>
    </w:lvl>
    <w:lvl w:ilvl="7" w:tplc="84DA0B46">
      <w:numFmt w:val="bullet"/>
      <w:lvlText w:val="•"/>
      <w:lvlJc w:val="left"/>
      <w:pPr>
        <w:ind w:left="8478" w:hanging="140"/>
      </w:pPr>
      <w:rPr>
        <w:rFonts w:hint="default"/>
        <w:lang w:val="ru-RU" w:eastAsia="en-US" w:bidi="ar-SA"/>
      </w:rPr>
    </w:lvl>
    <w:lvl w:ilvl="8" w:tplc="CC6A7B78">
      <w:numFmt w:val="bullet"/>
      <w:lvlText w:val="•"/>
      <w:lvlJc w:val="left"/>
      <w:pPr>
        <w:ind w:left="9512" w:hanging="140"/>
      </w:pPr>
      <w:rPr>
        <w:rFonts w:hint="default"/>
        <w:lang w:val="ru-RU" w:eastAsia="en-US" w:bidi="ar-SA"/>
      </w:rPr>
    </w:lvl>
  </w:abstractNum>
  <w:abstractNum w:abstractNumId="139">
    <w:nsid w:val="447E5CD9"/>
    <w:multiLevelType w:val="multilevel"/>
    <w:tmpl w:val="494EC1D2"/>
    <w:lvl w:ilvl="0">
      <w:start w:val="27"/>
      <w:numFmt w:val="decimal"/>
      <w:lvlText w:val="%1"/>
      <w:lvlJc w:val="left"/>
      <w:pPr>
        <w:ind w:left="486" w:hanging="639"/>
      </w:pPr>
      <w:rPr>
        <w:rFonts w:hint="default"/>
        <w:lang w:val="ru-RU" w:eastAsia="en-US" w:bidi="ar-SA"/>
      </w:rPr>
    </w:lvl>
    <w:lvl w:ilvl="1">
      <w:start w:val="1"/>
      <w:numFmt w:val="decimal"/>
      <w:lvlText w:val="%1.%2."/>
      <w:lvlJc w:val="left"/>
      <w:pPr>
        <w:ind w:left="486" w:hanging="639"/>
        <w:jc w:val="right"/>
      </w:pPr>
      <w:rPr>
        <w:rFonts w:ascii="Times New Roman" w:eastAsia="Times New Roman" w:hAnsi="Times New Roman" w:cs="Times New Roman" w:hint="default"/>
        <w:b/>
        <w:bCs/>
        <w:i w:val="0"/>
        <w:iCs w:val="0"/>
        <w:spacing w:val="-1"/>
        <w:w w:val="104"/>
        <w:sz w:val="24"/>
        <w:szCs w:val="24"/>
        <w:lang w:val="ru-RU" w:eastAsia="en-US" w:bidi="ar-SA"/>
      </w:rPr>
    </w:lvl>
    <w:lvl w:ilvl="2">
      <w:numFmt w:val="bullet"/>
      <w:lvlText w:val="•"/>
      <w:lvlJc w:val="left"/>
      <w:pPr>
        <w:ind w:left="2763" w:hanging="639"/>
      </w:pPr>
      <w:rPr>
        <w:rFonts w:hint="default"/>
        <w:lang w:val="ru-RU" w:eastAsia="en-US" w:bidi="ar-SA"/>
      </w:rPr>
    </w:lvl>
    <w:lvl w:ilvl="3">
      <w:numFmt w:val="bullet"/>
      <w:lvlText w:val="•"/>
      <w:lvlJc w:val="left"/>
      <w:pPr>
        <w:ind w:left="3905" w:hanging="639"/>
      </w:pPr>
      <w:rPr>
        <w:rFonts w:hint="default"/>
        <w:lang w:val="ru-RU" w:eastAsia="en-US" w:bidi="ar-SA"/>
      </w:rPr>
    </w:lvl>
    <w:lvl w:ilvl="4">
      <w:numFmt w:val="bullet"/>
      <w:lvlText w:val="•"/>
      <w:lvlJc w:val="left"/>
      <w:pPr>
        <w:ind w:left="5047" w:hanging="639"/>
      </w:pPr>
      <w:rPr>
        <w:rFonts w:hint="default"/>
        <w:lang w:val="ru-RU" w:eastAsia="en-US" w:bidi="ar-SA"/>
      </w:rPr>
    </w:lvl>
    <w:lvl w:ilvl="5">
      <w:numFmt w:val="bullet"/>
      <w:lvlText w:val="•"/>
      <w:lvlJc w:val="left"/>
      <w:pPr>
        <w:ind w:left="6189" w:hanging="639"/>
      </w:pPr>
      <w:rPr>
        <w:rFonts w:hint="default"/>
        <w:lang w:val="ru-RU" w:eastAsia="en-US" w:bidi="ar-SA"/>
      </w:rPr>
    </w:lvl>
    <w:lvl w:ilvl="6">
      <w:numFmt w:val="bullet"/>
      <w:lvlText w:val="•"/>
      <w:lvlJc w:val="left"/>
      <w:pPr>
        <w:ind w:left="7331" w:hanging="639"/>
      </w:pPr>
      <w:rPr>
        <w:rFonts w:hint="default"/>
        <w:lang w:val="ru-RU" w:eastAsia="en-US" w:bidi="ar-SA"/>
      </w:rPr>
    </w:lvl>
    <w:lvl w:ilvl="7">
      <w:numFmt w:val="bullet"/>
      <w:lvlText w:val="•"/>
      <w:lvlJc w:val="left"/>
      <w:pPr>
        <w:ind w:left="8473" w:hanging="639"/>
      </w:pPr>
      <w:rPr>
        <w:rFonts w:hint="default"/>
        <w:lang w:val="ru-RU" w:eastAsia="en-US" w:bidi="ar-SA"/>
      </w:rPr>
    </w:lvl>
    <w:lvl w:ilvl="8">
      <w:numFmt w:val="bullet"/>
      <w:lvlText w:val="•"/>
      <w:lvlJc w:val="left"/>
      <w:pPr>
        <w:ind w:left="9615" w:hanging="639"/>
      </w:pPr>
      <w:rPr>
        <w:rFonts w:hint="default"/>
        <w:lang w:val="ru-RU" w:eastAsia="en-US" w:bidi="ar-SA"/>
      </w:rPr>
    </w:lvl>
  </w:abstractNum>
  <w:abstractNum w:abstractNumId="140">
    <w:nsid w:val="449972BC"/>
    <w:multiLevelType w:val="hybridMultilevel"/>
    <w:tmpl w:val="DBC4B28A"/>
    <w:lvl w:ilvl="0" w:tplc="F12494EA">
      <w:start w:val="1"/>
      <w:numFmt w:val="decimal"/>
      <w:lvlText w:val="%1)"/>
      <w:lvlJc w:val="left"/>
      <w:pPr>
        <w:ind w:left="1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CE41954">
      <w:numFmt w:val="bullet"/>
      <w:lvlText w:val="•"/>
      <w:lvlJc w:val="left"/>
      <w:pPr>
        <w:ind w:left="2148" w:hanging="709"/>
      </w:pPr>
      <w:rPr>
        <w:rFonts w:hint="default"/>
        <w:lang w:val="ru-RU" w:eastAsia="en-US" w:bidi="ar-SA"/>
      </w:rPr>
    </w:lvl>
    <w:lvl w:ilvl="2" w:tplc="156A0B44">
      <w:numFmt w:val="bullet"/>
      <w:lvlText w:val="•"/>
      <w:lvlJc w:val="left"/>
      <w:pPr>
        <w:ind w:left="3196" w:hanging="709"/>
      </w:pPr>
      <w:rPr>
        <w:rFonts w:hint="default"/>
        <w:lang w:val="ru-RU" w:eastAsia="en-US" w:bidi="ar-SA"/>
      </w:rPr>
    </w:lvl>
    <w:lvl w:ilvl="3" w:tplc="99BC54BA">
      <w:numFmt w:val="bullet"/>
      <w:lvlText w:val="•"/>
      <w:lvlJc w:val="left"/>
      <w:pPr>
        <w:ind w:left="4244" w:hanging="709"/>
      </w:pPr>
      <w:rPr>
        <w:rFonts w:hint="default"/>
        <w:lang w:val="ru-RU" w:eastAsia="en-US" w:bidi="ar-SA"/>
      </w:rPr>
    </w:lvl>
    <w:lvl w:ilvl="4" w:tplc="D8C46008">
      <w:numFmt w:val="bullet"/>
      <w:lvlText w:val="•"/>
      <w:lvlJc w:val="left"/>
      <w:pPr>
        <w:ind w:left="5292" w:hanging="709"/>
      </w:pPr>
      <w:rPr>
        <w:rFonts w:hint="default"/>
        <w:lang w:val="ru-RU" w:eastAsia="en-US" w:bidi="ar-SA"/>
      </w:rPr>
    </w:lvl>
    <w:lvl w:ilvl="5" w:tplc="B19E8298">
      <w:numFmt w:val="bullet"/>
      <w:lvlText w:val="•"/>
      <w:lvlJc w:val="left"/>
      <w:pPr>
        <w:ind w:left="6340" w:hanging="709"/>
      </w:pPr>
      <w:rPr>
        <w:rFonts w:hint="default"/>
        <w:lang w:val="ru-RU" w:eastAsia="en-US" w:bidi="ar-SA"/>
      </w:rPr>
    </w:lvl>
    <w:lvl w:ilvl="6" w:tplc="92844F36">
      <w:numFmt w:val="bullet"/>
      <w:lvlText w:val="•"/>
      <w:lvlJc w:val="left"/>
      <w:pPr>
        <w:ind w:left="7388" w:hanging="709"/>
      </w:pPr>
      <w:rPr>
        <w:rFonts w:hint="default"/>
        <w:lang w:val="ru-RU" w:eastAsia="en-US" w:bidi="ar-SA"/>
      </w:rPr>
    </w:lvl>
    <w:lvl w:ilvl="7" w:tplc="37DC6CB0">
      <w:numFmt w:val="bullet"/>
      <w:lvlText w:val="•"/>
      <w:lvlJc w:val="left"/>
      <w:pPr>
        <w:ind w:left="8436" w:hanging="709"/>
      </w:pPr>
      <w:rPr>
        <w:rFonts w:hint="default"/>
        <w:lang w:val="ru-RU" w:eastAsia="en-US" w:bidi="ar-SA"/>
      </w:rPr>
    </w:lvl>
    <w:lvl w:ilvl="8" w:tplc="1FF68786">
      <w:numFmt w:val="bullet"/>
      <w:lvlText w:val="•"/>
      <w:lvlJc w:val="left"/>
      <w:pPr>
        <w:ind w:left="9484" w:hanging="709"/>
      </w:pPr>
      <w:rPr>
        <w:rFonts w:hint="default"/>
        <w:lang w:val="ru-RU" w:eastAsia="en-US" w:bidi="ar-SA"/>
      </w:rPr>
    </w:lvl>
  </w:abstractNum>
  <w:abstractNum w:abstractNumId="141">
    <w:nsid w:val="44A77AB4"/>
    <w:multiLevelType w:val="hybridMultilevel"/>
    <w:tmpl w:val="1A5236B8"/>
    <w:lvl w:ilvl="0" w:tplc="83A03660">
      <w:start w:val="1"/>
      <w:numFmt w:val="decimal"/>
      <w:lvlText w:val="%1."/>
      <w:lvlJc w:val="left"/>
      <w:pPr>
        <w:ind w:left="78" w:hanging="179"/>
      </w:pPr>
      <w:rPr>
        <w:rFonts w:ascii="Times New Roman" w:eastAsia="Times New Roman" w:hAnsi="Times New Roman" w:cs="Times New Roman" w:hint="default"/>
        <w:b w:val="0"/>
        <w:bCs w:val="0"/>
        <w:i w:val="0"/>
        <w:iCs w:val="0"/>
        <w:spacing w:val="-3"/>
        <w:w w:val="96"/>
        <w:sz w:val="22"/>
        <w:szCs w:val="22"/>
        <w:lang w:val="ru-RU" w:eastAsia="en-US" w:bidi="ar-SA"/>
      </w:rPr>
    </w:lvl>
    <w:lvl w:ilvl="1" w:tplc="8C06556E">
      <w:numFmt w:val="bullet"/>
      <w:lvlText w:val="•"/>
      <w:lvlJc w:val="left"/>
      <w:pPr>
        <w:ind w:left="379" w:hanging="179"/>
      </w:pPr>
      <w:rPr>
        <w:rFonts w:hint="default"/>
        <w:lang w:val="ru-RU" w:eastAsia="en-US" w:bidi="ar-SA"/>
      </w:rPr>
    </w:lvl>
    <w:lvl w:ilvl="2" w:tplc="EFAE8E66">
      <w:numFmt w:val="bullet"/>
      <w:lvlText w:val="•"/>
      <w:lvlJc w:val="left"/>
      <w:pPr>
        <w:ind w:left="679" w:hanging="179"/>
      </w:pPr>
      <w:rPr>
        <w:rFonts w:hint="default"/>
        <w:lang w:val="ru-RU" w:eastAsia="en-US" w:bidi="ar-SA"/>
      </w:rPr>
    </w:lvl>
    <w:lvl w:ilvl="3" w:tplc="61A2018A">
      <w:numFmt w:val="bullet"/>
      <w:lvlText w:val="•"/>
      <w:lvlJc w:val="left"/>
      <w:pPr>
        <w:ind w:left="979" w:hanging="179"/>
      </w:pPr>
      <w:rPr>
        <w:rFonts w:hint="default"/>
        <w:lang w:val="ru-RU" w:eastAsia="en-US" w:bidi="ar-SA"/>
      </w:rPr>
    </w:lvl>
    <w:lvl w:ilvl="4" w:tplc="66625BCE">
      <w:numFmt w:val="bullet"/>
      <w:lvlText w:val="•"/>
      <w:lvlJc w:val="left"/>
      <w:pPr>
        <w:ind w:left="1279" w:hanging="179"/>
      </w:pPr>
      <w:rPr>
        <w:rFonts w:hint="default"/>
        <w:lang w:val="ru-RU" w:eastAsia="en-US" w:bidi="ar-SA"/>
      </w:rPr>
    </w:lvl>
    <w:lvl w:ilvl="5" w:tplc="7D2CA18C">
      <w:numFmt w:val="bullet"/>
      <w:lvlText w:val="•"/>
      <w:lvlJc w:val="left"/>
      <w:pPr>
        <w:ind w:left="1579" w:hanging="179"/>
      </w:pPr>
      <w:rPr>
        <w:rFonts w:hint="default"/>
        <w:lang w:val="ru-RU" w:eastAsia="en-US" w:bidi="ar-SA"/>
      </w:rPr>
    </w:lvl>
    <w:lvl w:ilvl="6" w:tplc="F7C016E8">
      <w:numFmt w:val="bullet"/>
      <w:lvlText w:val="•"/>
      <w:lvlJc w:val="left"/>
      <w:pPr>
        <w:ind w:left="1879" w:hanging="179"/>
      </w:pPr>
      <w:rPr>
        <w:rFonts w:hint="default"/>
        <w:lang w:val="ru-RU" w:eastAsia="en-US" w:bidi="ar-SA"/>
      </w:rPr>
    </w:lvl>
    <w:lvl w:ilvl="7" w:tplc="0F7ED61E">
      <w:numFmt w:val="bullet"/>
      <w:lvlText w:val="•"/>
      <w:lvlJc w:val="left"/>
      <w:pPr>
        <w:ind w:left="2179" w:hanging="179"/>
      </w:pPr>
      <w:rPr>
        <w:rFonts w:hint="default"/>
        <w:lang w:val="ru-RU" w:eastAsia="en-US" w:bidi="ar-SA"/>
      </w:rPr>
    </w:lvl>
    <w:lvl w:ilvl="8" w:tplc="BA0A9A7E">
      <w:numFmt w:val="bullet"/>
      <w:lvlText w:val="•"/>
      <w:lvlJc w:val="left"/>
      <w:pPr>
        <w:ind w:left="2479" w:hanging="179"/>
      </w:pPr>
      <w:rPr>
        <w:rFonts w:hint="default"/>
        <w:lang w:val="ru-RU" w:eastAsia="en-US" w:bidi="ar-SA"/>
      </w:rPr>
    </w:lvl>
  </w:abstractNum>
  <w:abstractNum w:abstractNumId="142">
    <w:nsid w:val="4531319B"/>
    <w:multiLevelType w:val="hybridMultilevel"/>
    <w:tmpl w:val="A010FD1A"/>
    <w:lvl w:ilvl="0" w:tplc="8F542BDC">
      <w:start w:val="1"/>
      <w:numFmt w:val="decimal"/>
      <w:lvlText w:val="%1)"/>
      <w:lvlJc w:val="left"/>
      <w:pPr>
        <w:ind w:left="1554" w:hanging="300"/>
      </w:pPr>
      <w:rPr>
        <w:rFonts w:ascii="Times New Roman" w:eastAsia="Times New Roman" w:hAnsi="Times New Roman" w:cs="Times New Roman" w:hint="default"/>
        <w:b w:val="0"/>
        <w:bCs w:val="0"/>
        <w:i w:val="0"/>
        <w:iCs w:val="0"/>
        <w:spacing w:val="-1"/>
        <w:w w:val="98"/>
        <w:sz w:val="28"/>
        <w:szCs w:val="28"/>
        <w:lang w:val="ru-RU" w:eastAsia="en-US" w:bidi="ar-SA"/>
      </w:rPr>
    </w:lvl>
    <w:lvl w:ilvl="1" w:tplc="E7AA157C">
      <w:numFmt w:val="bullet"/>
      <w:lvlText w:val="•"/>
      <w:lvlJc w:val="left"/>
      <w:pPr>
        <w:ind w:left="2593" w:hanging="300"/>
      </w:pPr>
      <w:rPr>
        <w:rFonts w:hint="default"/>
        <w:lang w:val="ru-RU" w:eastAsia="en-US" w:bidi="ar-SA"/>
      </w:rPr>
    </w:lvl>
    <w:lvl w:ilvl="2" w:tplc="72B05F6E">
      <w:numFmt w:val="bullet"/>
      <w:lvlText w:val="•"/>
      <w:lvlJc w:val="left"/>
      <w:pPr>
        <w:ind w:left="3627" w:hanging="300"/>
      </w:pPr>
      <w:rPr>
        <w:rFonts w:hint="default"/>
        <w:lang w:val="ru-RU" w:eastAsia="en-US" w:bidi="ar-SA"/>
      </w:rPr>
    </w:lvl>
    <w:lvl w:ilvl="3" w:tplc="99781944">
      <w:numFmt w:val="bullet"/>
      <w:lvlText w:val="•"/>
      <w:lvlJc w:val="left"/>
      <w:pPr>
        <w:ind w:left="4661" w:hanging="300"/>
      </w:pPr>
      <w:rPr>
        <w:rFonts w:hint="default"/>
        <w:lang w:val="ru-RU" w:eastAsia="en-US" w:bidi="ar-SA"/>
      </w:rPr>
    </w:lvl>
    <w:lvl w:ilvl="4" w:tplc="A33262BA">
      <w:numFmt w:val="bullet"/>
      <w:lvlText w:val="•"/>
      <w:lvlJc w:val="left"/>
      <w:pPr>
        <w:ind w:left="5695" w:hanging="300"/>
      </w:pPr>
      <w:rPr>
        <w:rFonts w:hint="default"/>
        <w:lang w:val="ru-RU" w:eastAsia="en-US" w:bidi="ar-SA"/>
      </w:rPr>
    </w:lvl>
    <w:lvl w:ilvl="5" w:tplc="D2BC0CA6">
      <w:numFmt w:val="bullet"/>
      <w:lvlText w:val="•"/>
      <w:lvlJc w:val="left"/>
      <w:pPr>
        <w:ind w:left="6729" w:hanging="300"/>
      </w:pPr>
      <w:rPr>
        <w:rFonts w:hint="default"/>
        <w:lang w:val="ru-RU" w:eastAsia="en-US" w:bidi="ar-SA"/>
      </w:rPr>
    </w:lvl>
    <w:lvl w:ilvl="6" w:tplc="B9CC5318">
      <w:numFmt w:val="bullet"/>
      <w:lvlText w:val="•"/>
      <w:lvlJc w:val="left"/>
      <w:pPr>
        <w:ind w:left="7763" w:hanging="300"/>
      </w:pPr>
      <w:rPr>
        <w:rFonts w:hint="default"/>
        <w:lang w:val="ru-RU" w:eastAsia="en-US" w:bidi="ar-SA"/>
      </w:rPr>
    </w:lvl>
    <w:lvl w:ilvl="7" w:tplc="4544CAF8">
      <w:numFmt w:val="bullet"/>
      <w:lvlText w:val="•"/>
      <w:lvlJc w:val="left"/>
      <w:pPr>
        <w:ind w:left="8797" w:hanging="300"/>
      </w:pPr>
      <w:rPr>
        <w:rFonts w:hint="default"/>
        <w:lang w:val="ru-RU" w:eastAsia="en-US" w:bidi="ar-SA"/>
      </w:rPr>
    </w:lvl>
    <w:lvl w:ilvl="8" w:tplc="296C92DE">
      <w:numFmt w:val="bullet"/>
      <w:lvlText w:val="•"/>
      <w:lvlJc w:val="left"/>
      <w:pPr>
        <w:ind w:left="9831" w:hanging="300"/>
      </w:pPr>
      <w:rPr>
        <w:rFonts w:hint="default"/>
        <w:lang w:val="ru-RU" w:eastAsia="en-US" w:bidi="ar-SA"/>
      </w:rPr>
    </w:lvl>
  </w:abstractNum>
  <w:abstractNum w:abstractNumId="143">
    <w:nsid w:val="45CF556C"/>
    <w:multiLevelType w:val="hybridMultilevel"/>
    <w:tmpl w:val="BC2462CA"/>
    <w:lvl w:ilvl="0" w:tplc="523EAE36">
      <w:start w:val="1"/>
      <w:numFmt w:val="decimal"/>
      <w:lvlText w:val="%1."/>
      <w:lvlJc w:val="left"/>
      <w:pPr>
        <w:ind w:left="57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B808C166">
      <w:numFmt w:val="bullet"/>
      <w:lvlText w:val="•"/>
      <w:lvlJc w:val="left"/>
      <w:pPr>
        <w:ind w:left="1357" w:hanging="425"/>
      </w:pPr>
      <w:rPr>
        <w:rFonts w:hint="default"/>
        <w:lang w:val="ru-RU" w:eastAsia="en-US" w:bidi="ar-SA"/>
      </w:rPr>
    </w:lvl>
    <w:lvl w:ilvl="2" w:tplc="15C0A618">
      <w:numFmt w:val="bullet"/>
      <w:lvlText w:val="•"/>
      <w:lvlJc w:val="left"/>
      <w:pPr>
        <w:ind w:left="2135" w:hanging="425"/>
      </w:pPr>
      <w:rPr>
        <w:rFonts w:hint="default"/>
        <w:lang w:val="ru-RU" w:eastAsia="en-US" w:bidi="ar-SA"/>
      </w:rPr>
    </w:lvl>
    <w:lvl w:ilvl="3" w:tplc="6100D132">
      <w:numFmt w:val="bullet"/>
      <w:lvlText w:val="•"/>
      <w:lvlJc w:val="left"/>
      <w:pPr>
        <w:ind w:left="2912" w:hanging="425"/>
      </w:pPr>
      <w:rPr>
        <w:rFonts w:hint="default"/>
        <w:lang w:val="ru-RU" w:eastAsia="en-US" w:bidi="ar-SA"/>
      </w:rPr>
    </w:lvl>
    <w:lvl w:ilvl="4" w:tplc="099A98E0">
      <w:numFmt w:val="bullet"/>
      <w:lvlText w:val="•"/>
      <w:lvlJc w:val="left"/>
      <w:pPr>
        <w:ind w:left="3690" w:hanging="425"/>
      </w:pPr>
      <w:rPr>
        <w:rFonts w:hint="default"/>
        <w:lang w:val="ru-RU" w:eastAsia="en-US" w:bidi="ar-SA"/>
      </w:rPr>
    </w:lvl>
    <w:lvl w:ilvl="5" w:tplc="53CE8208">
      <w:numFmt w:val="bullet"/>
      <w:lvlText w:val="•"/>
      <w:lvlJc w:val="left"/>
      <w:pPr>
        <w:ind w:left="4468" w:hanging="425"/>
      </w:pPr>
      <w:rPr>
        <w:rFonts w:hint="default"/>
        <w:lang w:val="ru-RU" w:eastAsia="en-US" w:bidi="ar-SA"/>
      </w:rPr>
    </w:lvl>
    <w:lvl w:ilvl="6" w:tplc="DDE4EF9A">
      <w:numFmt w:val="bullet"/>
      <w:lvlText w:val="•"/>
      <w:lvlJc w:val="left"/>
      <w:pPr>
        <w:ind w:left="5245" w:hanging="425"/>
      </w:pPr>
      <w:rPr>
        <w:rFonts w:hint="default"/>
        <w:lang w:val="ru-RU" w:eastAsia="en-US" w:bidi="ar-SA"/>
      </w:rPr>
    </w:lvl>
    <w:lvl w:ilvl="7" w:tplc="70F4DA6A">
      <w:numFmt w:val="bullet"/>
      <w:lvlText w:val="•"/>
      <w:lvlJc w:val="left"/>
      <w:pPr>
        <w:ind w:left="6023" w:hanging="425"/>
      </w:pPr>
      <w:rPr>
        <w:rFonts w:hint="default"/>
        <w:lang w:val="ru-RU" w:eastAsia="en-US" w:bidi="ar-SA"/>
      </w:rPr>
    </w:lvl>
    <w:lvl w:ilvl="8" w:tplc="CB949320">
      <w:numFmt w:val="bullet"/>
      <w:lvlText w:val="•"/>
      <w:lvlJc w:val="left"/>
      <w:pPr>
        <w:ind w:left="6800" w:hanging="425"/>
      </w:pPr>
      <w:rPr>
        <w:rFonts w:hint="default"/>
        <w:lang w:val="ru-RU" w:eastAsia="en-US" w:bidi="ar-SA"/>
      </w:rPr>
    </w:lvl>
  </w:abstractNum>
  <w:abstractNum w:abstractNumId="144">
    <w:nsid w:val="46934BB9"/>
    <w:multiLevelType w:val="hybridMultilevel"/>
    <w:tmpl w:val="9E548A1E"/>
    <w:lvl w:ilvl="0" w:tplc="2FA08DC2">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B2580E">
      <w:numFmt w:val="bullet"/>
      <w:lvlText w:val="•"/>
      <w:lvlJc w:val="left"/>
      <w:pPr>
        <w:ind w:left="1518" w:hanging="140"/>
      </w:pPr>
      <w:rPr>
        <w:rFonts w:hint="default"/>
        <w:lang w:val="ru-RU" w:eastAsia="en-US" w:bidi="ar-SA"/>
      </w:rPr>
    </w:lvl>
    <w:lvl w:ilvl="2" w:tplc="7750BC3A">
      <w:numFmt w:val="bullet"/>
      <w:lvlText w:val="•"/>
      <w:lvlJc w:val="left"/>
      <w:pPr>
        <w:ind w:left="2636" w:hanging="140"/>
      </w:pPr>
      <w:rPr>
        <w:rFonts w:hint="default"/>
        <w:lang w:val="ru-RU" w:eastAsia="en-US" w:bidi="ar-SA"/>
      </w:rPr>
    </w:lvl>
    <w:lvl w:ilvl="3" w:tplc="913085E6">
      <w:numFmt w:val="bullet"/>
      <w:lvlText w:val="•"/>
      <w:lvlJc w:val="left"/>
      <w:pPr>
        <w:ind w:left="3754" w:hanging="140"/>
      </w:pPr>
      <w:rPr>
        <w:rFonts w:hint="default"/>
        <w:lang w:val="ru-RU" w:eastAsia="en-US" w:bidi="ar-SA"/>
      </w:rPr>
    </w:lvl>
    <w:lvl w:ilvl="4" w:tplc="33362A24">
      <w:numFmt w:val="bullet"/>
      <w:lvlText w:val="•"/>
      <w:lvlJc w:val="left"/>
      <w:pPr>
        <w:ind w:left="4872" w:hanging="140"/>
      </w:pPr>
      <w:rPr>
        <w:rFonts w:hint="default"/>
        <w:lang w:val="ru-RU" w:eastAsia="en-US" w:bidi="ar-SA"/>
      </w:rPr>
    </w:lvl>
    <w:lvl w:ilvl="5" w:tplc="23D047EE">
      <w:numFmt w:val="bullet"/>
      <w:lvlText w:val="•"/>
      <w:lvlJc w:val="left"/>
      <w:pPr>
        <w:ind w:left="5990" w:hanging="140"/>
      </w:pPr>
      <w:rPr>
        <w:rFonts w:hint="default"/>
        <w:lang w:val="ru-RU" w:eastAsia="en-US" w:bidi="ar-SA"/>
      </w:rPr>
    </w:lvl>
    <w:lvl w:ilvl="6" w:tplc="D7BC018A">
      <w:numFmt w:val="bullet"/>
      <w:lvlText w:val="•"/>
      <w:lvlJc w:val="left"/>
      <w:pPr>
        <w:ind w:left="7108" w:hanging="140"/>
      </w:pPr>
      <w:rPr>
        <w:rFonts w:hint="default"/>
        <w:lang w:val="ru-RU" w:eastAsia="en-US" w:bidi="ar-SA"/>
      </w:rPr>
    </w:lvl>
    <w:lvl w:ilvl="7" w:tplc="5D10950E">
      <w:numFmt w:val="bullet"/>
      <w:lvlText w:val="•"/>
      <w:lvlJc w:val="left"/>
      <w:pPr>
        <w:ind w:left="8226" w:hanging="140"/>
      </w:pPr>
      <w:rPr>
        <w:rFonts w:hint="default"/>
        <w:lang w:val="ru-RU" w:eastAsia="en-US" w:bidi="ar-SA"/>
      </w:rPr>
    </w:lvl>
    <w:lvl w:ilvl="8" w:tplc="E5E87C0C">
      <w:numFmt w:val="bullet"/>
      <w:lvlText w:val="•"/>
      <w:lvlJc w:val="left"/>
      <w:pPr>
        <w:ind w:left="9344" w:hanging="140"/>
      </w:pPr>
      <w:rPr>
        <w:rFonts w:hint="default"/>
        <w:lang w:val="ru-RU" w:eastAsia="en-US" w:bidi="ar-SA"/>
      </w:rPr>
    </w:lvl>
  </w:abstractNum>
  <w:abstractNum w:abstractNumId="145">
    <w:nsid w:val="46A0393D"/>
    <w:multiLevelType w:val="hybridMultilevel"/>
    <w:tmpl w:val="305EE03E"/>
    <w:lvl w:ilvl="0" w:tplc="2C5E5B50">
      <w:start w:val="1"/>
      <w:numFmt w:val="decimal"/>
      <w:lvlText w:val="%1)"/>
      <w:lvlJc w:val="left"/>
      <w:pPr>
        <w:ind w:left="203" w:hanging="201"/>
      </w:pPr>
      <w:rPr>
        <w:rFonts w:hint="default"/>
        <w:spacing w:val="-1"/>
        <w:w w:val="90"/>
        <w:lang w:val="ru-RU" w:eastAsia="en-US" w:bidi="ar-SA"/>
      </w:rPr>
    </w:lvl>
    <w:lvl w:ilvl="1" w:tplc="A4BC66EC">
      <w:numFmt w:val="bullet"/>
      <w:lvlText w:val="•"/>
      <w:lvlJc w:val="left"/>
      <w:pPr>
        <w:ind w:left="1369" w:hanging="201"/>
      </w:pPr>
      <w:rPr>
        <w:rFonts w:hint="default"/>
        <w:lang w:val="ru-RU" w:eastAsia="en-US" w:bidi="ar-SA"/>
      </w:rPr>
    </w:lvl>
    <w:lvl w:ilvl="2" w:tplc="076275EA">
      <w:numFmt w:val="bullet"/>
      <w:lvlText w:val="•"/>
      <w:lvlJc w:val="left"/>
      <w:pPr>
        <w:ind w:left="2539" w:hanging="201"/>
      </w:pPr>
      <w:rPr>
        <w:rFonts w:hint="default"/>
        <w:lang w:val="ru-RU" w:eastAsia="en-US" w:bidi="ar-SA"/>
      </w:rPr>
    </w:lvl>
    <w:lvl w:ilvl="3" w:tplc="0BE2545C">
      <w:numFmt w:val="bullet"/>
      <w:lvlText w:val="•"/>
      <w:lvlJc w:val="left"/>
      <w:pPr>
        <w:ind w:left="3709" w:hanging="201"/>
      </w:pPr>
      <w:rPr>
        <w:rFonts w:hint="default"/>
        <w:lang w:val="ru-RU" w:eastAsia="en-US" w:bidi="ar-SA"/>
      </w:rPr>
    </w:lvl>
    <w:lvl w:ilvl="4" w:tplc="BE08CE92">
      <w:numFmt w:val="bullet"/>
      <w:lvlText w:val="•"/>
      <w:lvlJc w:val="left"/>
      <w:pPr>
        <w:ind w:left="4879" w:hanging="201"/>
      </w:pPr>
      <w:rPr>
        <w:rFonts w:hint="default"/>
        <w:lang w:val="ru-RU" w:eastAsia="en-US" w:bidi="ar-SA"/>
      </w:rPr>
    </w:lvl>
    <w:lvl w:ilvl="5" w:tplc="2F0E75C6">
      <w:numFmt w:val="bullet"/>
      <w:lvlText w:val="•"/>
      <w:lvlJc w:val="left"/>
      <w:pPr>
        <w:ind w:left="6049" w:hanging="201"/>
      </w:pPr>
      <w:rPr>
        <w:rFonts w:hint="default"/>
        <w:lang w:val="ru-RU" w:eastAsia="en-US" w:bidi="ar-SA"/>
      </w:rPr>
    </w:lvl>
    <w:lvl w:ilvl="6" w:tplc="B57A875E">
      <w:numFmt w:val="bullet"/>
      <w:lvlText w:val="•"/>
      <w:lvlJc w:val="left"/>
      <w:pPr>
        <w:ind w:left="7219" w:hanging="201"/>
      </w:pPr>
      <w:rPr>
        <w:rFonts w:hint="default"/>
        <w:lang w:val="ru-RU" w:eastAsia="en-US" w:bidi="ar-SA"/>
      </w:rPr>
    </w:lvl>
    <w:lvl w:ilvl="7" w:tplc="C5C6E12A">
      <w:numFmt w:val="bullet"/>
      <w:lvlText w:val="•"/>
      <w:lvlJc w:val="left"/>
      <w:pPr>
        <w:ind w:left="8389" w:hanging="201"/>
      </w:pPr>
      <w:rPr>
        <w:rFonts w:hint="default"/>
        <w:lang w:val="ru-RU" w:eastAsia="en-US" w:bidi="ar-SA"/>
      </w:rPr>
    </w:lvl>
    <w:lvl w:ilvl="8" w:tplc="93188A42">
      <w:numFmt w:val="bullet"/>
      <w:lvlText w:val="•"/>
      <w:lvlJc w:val="left"/>
      <w:pPr>
        <w:ind w:left="9559" w:hanging="201"/>
      </w:pPr>
      <w:rPr>
        <w:rFonts w:hint="default"/>
        <w:lang w:val="ru-RU" w:eastAsia="en-US" w:bidi="ar-SA"/>
      </w:rPr>
    </w:lvl>
  </w:abstractNum>
  <w:abstractNum w:abstractNumId="146">
    <w:nsid w:val="46CF3E72"/>
    <w:multiLevelType w:val="hybridMultilevel"/>
    <w:tmpl w:val="DA4C3ABE"/>
    <w:lvl w:ilvl="0" w:tplc="F380F904">
      <w:start w:val="1"/>
      <w:numFmt w:val="decimal"/>
      <w:lvlText w:val="%1)"/>
      <w:lvlJc w:val="left"/>
      <w:pPr>
        <w:ind w:left="911" w:hanging="708"/>
        <w:jc w:val="right"/>
      </w:pPr>
      <w:rPr>
        <w:rFonts w:hint="default"/>
        <w:spacing w:val="0"/>
        <w:w w:val="100"/>
        <w:lang w:val="ru-RU" w:eastAsia="en-US" w:bidi="ar-SA"/>
      </w:rPr>
    </w:lvl>
    <w:lvl w:ilvl="1" w:tplc="9D0C4D72">
      <w:numFmt w:val="bullet"/>
      <w:lvlText w:val="-"/>
      <w:lvlJc w:val="left"/>
      <w:pPr>
        <w:ind w:left="644" w:hanging="147"/>
      </w:pPr>
      <w:rPr>
        <w:rFonts w:ascii="Times New Roman" w:eastAsia="Times New Roman" w:hAnsi="Times New Roman" w:cs="Times New Roman" w:hint="default"/>
        <w:spacing w:val="0"/>
        <w:w w:val="104"/>
        <w:lang w:val="ru-RU" w:eastAsia="en-US" w:bidi="ar-SA"/>
      </w:rPr>
    </w:lvl>
    <w:lvl w:ilvl="2" w:tplc="8056E6E0">
      <w:numFmt w:val="bullet"/>
      <w:lvlText w:val="•"/>
      <w:lvlJc w:val="left"/>
      <w:pPr>
        <w:ind w:left="2139" w:hanging="147"/>
      </w:pPr>
      <w:rPr>
        <w:rFonts w:hint="default"/>
        <w:lang w:val="ru-RU" w:eastAsia="en-US" w:bidi="ar-SA"/>
      </w:rPr>
    </w:lvl>
    <w:lvl w:ilvl="3" w:tplc="A5D69ADA">
      <w:numFmt w:val="bullet"/>
      <w:lvlText w:val="•"/>
      <w:lvlJc w:val="left"/>
      <w:pPr>
        <w:ind w:left="3359" w:hanging="147"/>
      </w:pPr>
      <w:rPr>
        <w:rFonts w:hint="default"/>
        <w:lang w:val="ru-RU" w:eastAsia="en-US" w:bidi="ar-SA"/>
      </w:rPr>
    </w:lvl>
    <w:lvl w:ilvl="4" w:tplc="08A2A274">
      <w:numFmt w:val="bullet"/>
      <w:lvlText w:val="•"/>
      <w:lvlJc w:val="left"/>
      <w:pPr>
        <w:ind w:left="4579" w:hanging="147"/>
      </w:pPr>
      <w:rPr>
        <w:rFonts w:hint="default"/>
        <w:lang w:val="ru-RU" w:eastAsia="en-US" w:bidi="ar-SA"/>
      </w:rPr>
    </w:lvl>
    <w:lvl w:ilvl="5" w:tplc="E41A770C">
      <w:numFmt w:val="bullet"/>
      <w:lvlText w:val="•"/>
      <w:lvlJc w:val="left"/>
      <w:pPr>
        <w:ind w:left="5799" w:hanging="147"/>
      </w:pPr>
      <w:rPr>
        <w:rFonts w:hint="default"/>
        <w:lang w:val="ru-RU" w:eastAsia="en-US" w:bidi="ar-SA"/>
      </w:rPr>
    </w:lvl>
    <w:lvl w:ilvl="6" w:tplc="9FF4E874">
      <w:numFmt w:val="bullet"/>
      <w:lvlText w:val="•"/>
      <w:lvlJc w:val="left"/>
      <w:pPr>
        <w:ind w:left="7019" w:hanging="147"/>
      </w:pPr>
      <w:rPr>
        <w:rFonts w:hint="default"/>
        <w:lang w:val="ru-RU" w:eastAsia="en-US" w:bidi="ar-SA"/>
      </w:rPr>
    </w:lvl>
    <w:lvl w:ilvl="7" w:tplc="6EE0F9EC">
      <w:numFmt w:val="bullet"/>
      <w:lvlText w:val="•"/>
      <w:lvlJc w:val="left"/>
      <w:pPr>
        <w:ind w:left="8239" w:hanging="147"/>
      </w:pPr>
      <w:rPr>
        <w:rFonts w:hint="default"/>
        <w:lang w:val="ru-RU" w:eastAsia="en-US" w:bidi="ar-SA"/>
      </w:rPr>
    </w:lvl>
    <w:lvl w:ilvl="8" w:tplc="7C6E1CF0">
      <w:numFmt w:val="bullet"/>
      <w:lvlText w:val="•"/>
      <w:lvlJc w:val="left"/>
      <w:pPr>
        <w:ind w:left="9459" w:hanging="147"/>
      </w:pPr>
      <w:rPr>
        <w:rFonts w:hint="default"/>
        <w:lang w:val="ru-RU" w:eastAsia="en-US" w:bidi="ar-SA"/>
      </w:rPr>
    </w:lvl>
  </w:abstractNum>
  <w:abstractNum w:abstractNumId="147">
    <w:nsid w:val="473A3323"/>
    <w:multiLevelType w:val="hybridMultilevel"/>
    <w:tmpl w:val="FD4630A0"/>
    <w:lvl w:ilvl="0" w:tplc="D778CB84">
      <w:start w:val="1"/>
      <w:numFmt w:val="decimal"/>
      <w:lvlText w:val="%1)"/>
      <w:lvlJc w:val="left"/>
      <w:pPr>
        <w:ind w:left="20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98C842A">
      <w:numFmt w:val="bullet"/>
      <w:lvlText w:val="•"/>
      <w:lvlJc w:val="left"/>
      <w:pPr>
        <w:ind w:left="1369" w:hanging="708"/>
      </w:pPr>
      <w:rPr>
        <w:rFonts w:hint="default"/>
        <w:lang w:val="ru-RU" w:eastAsia="en-US" w:bidi="ar-SA"/>
      </w:rPr>
    </w:lvl>
    <w:lvl w:ilvl="2" w:tplc="A1548DD4">
      <w:numFmt w:val="bullet"/>
      <w:lvlText w:val="•"/>
      <w:lvlJc w:val="left"/>
      <w:pPr>
        <w:ind w:left="2539" w:hanging="708"/>
      </w:pPr>
      <w:rPr>
        <w:rFonts w:hint="default"/>
        <w:lang w:val="ru-RU" w:eastAsia="en-US" w:bidi="ar-SA"/>
      </w:rPr>
    </w:lvl>
    <w:lvl w:ilvl="3" w:tplc="A190AFCC">
      <w:numFmt w:val="bullet"/>
      <w:lvlText w:val="•"/>
      <w:lvlJc w:val="left"/>
      <w:pPr>
        <w:ind w:left="3709" w:hanging="708"/>
      </w:pPr>
      <w:rPr>
        <w:rFonts w:hint="default"/>
        <w:lang w:val="ru-RU" w:eastAsia="en-US" w:bidi="ar-SA"/>
      </w:rPr>
    </w:lvl>
    <w:lvl w:ilvl="4" w:tplc="984C122C">
      <w:numFmt w:val="bullet"/>
      <w:lvlText w:val="•"/>
      <w:lvlJc w:val="left"/>
      <w:pPr>
        <w:ind w:left="4879" w:hanging="708"/>
      </w:pPr>
      <w:rPr>
        <w:rFonts w:hint="default"/>
        <w:lang w:val="ru-RU" w:eastAsia="en-US" w:bidi="ar-SA"/>
      </w:rPr>
    </w:lvl>
    <w:lvl w:ilvl="5" w:tplc="73588826">
      <w:numFmt w:val="bullet"/>
      <w:lvlText w:val="•"/>
      <w:lvlJc w:val="left"/>
      <w:pPr>
        <w:ind w:left="6049" w:hanging="708"/>
      </w:pPr>
      <w:rPr>
        <w:rFonts w:hint="default"/>
        <w:lang w:val="ru-RU" w:eastAsia="en-US" w:bidi="ar-SA"/>
      </w:rPr>
    </w:lvl>
    <w:lvl w:ilvl="6" w:tplc="A1B40BF4">
      <w:numFmt w:val="bullet"/>
      <w:lvlText w:val="•"/>
      <w:lvlJc w:val="left"/>
      <w:pPr>
        <w:ind w:left="7219" w:hanging="708"/>
      </w:pPr>
      <w:rPr>
        <w:rFonts w:hint="default"/>
        <w:lang w:val="ru-RU" w:eastAsia="en-US" w:bidi="ar-SA"/>
      </w:rPr>
    </w:lvl>
    <w:lvl w:ilvl="7" w:tplc="EF80B33C">
      <w:numFmt w:val="bullet"/>
      <w:lvlText w:val="•"/>
      <w:lvlJc w:val="left"/>
      <w:pPr>
        <w:ind w:left="8389" w:hanging="708"/>
      </w:pPr>
      <w:rPr>
        <w:rFonts w:hint="default"/>
        <w:lang w:val="ru-RU" w:eastAsia="en-US" w:bidi="ar-SA"/>
      </w:rPr>
    </w:lvl>
    <w:lvl w:ilvl="8" w:tplc="A546EEE8">
      <w:numFmt w:val="bullet"/>
      <w:lvlText w:val="•"/>
      <w:lvlJc w:val="left"/>
      <w:pPr>
        <w:ind w:left="9559" w:hanging="708"/>
      </w:pPr>
      <w:rPr>
        <w:rFonts w:hint="default"/>
        <w:lang w:val="ru-RU" w:eastAsia="en-US" w:bidi="ar-SA"/>
      </w:rPr>
    </w:lvl>
  </w:abstractNum>
  <w:abstractNum w:abstractNumId="148">
    <w:nsid w:val="47F8414B"/>
    <w:multiLevelType w:val="hybridMultilevel"/>
    <w:tmpl w:val="5CD4A604"/>
    <w:lvl w:ilvl="0" w:tplc="95F2E14E">
      <w:numFmt w:val="bullet"/>
      <w:lvlText w:val=""/>
      <w:lvlJc w:val="left"/>
      <w:pPr>
        <w:ind w:left="985" w:hanging="173"/>
      </w:pPr>
      <w:rPr>
        <w:rFonts w:ascii="Symbol" w:eastAsia="Symbol" w:hAnsi="Symbol" w:cs="Symbol" w:hint="default"/>
        <w:b w:val="0"/>
        <w:bCs w:val="0"/>
        <w:i w:val="0"/>
        <w:iCs w:val="0"/>
        <w:spacing w:val="0"/>
        <w:w w:val="100"/>
        <w:sz w:val="24"/>
        <w:szCs w:val="24"/>
        <w:lang w:val="ru-RU" w:eastAsia="en-US" w:bidi="ar-SA"/>
      </w:rPr>
    </w:lvl>
    <w:lvl w:ilvl="1" w:tplc="F56CEBB6">
      <w:numFmt w:val="bullet"/>
      <w:lvlText w:val="•"/>
      <w:lvlJc w:val="left"/>
      <w:pPr>
        <w:ind w:left="2040" w:hanging="173"/>
      </w:pPr>
      <w:rPr>
        <w:rFonts w:hint="default"/>
        <w:lang w:val="ru-RU" w:eastAsia="en-US" w:bidi="ar-SA"/>
      </w:rPr>
    </w:lvl>
    <w:lvl w:ilvl="2" w:tplc="460EE4E6">
      <w:numFmt w:val="bullet"/>
      <w:lvlText w:val="•"/>
      <w:lvlJc w:val="left"/>
      <w:pPr>
        <w:ind w:left="3100" w:hanging="173"/>
      </w:pPr>
      <w:rPr>
        <w:rFonts w:hint="default"/>
        <w:lang w:val="ru-RU" w:eastAsia="en-US" w:bidi="ar-SA"/>
      </w:rPr>
    </w:lvl>
    <w:lvl w:ilvl="3" w:tplc="06AA21E0">
      <w:numFmt w:val="bullet"/>
      <w:lvlText w:val="•"/>
      <w:lvlJc w:val="left"/>
      <w:pPr>
        <w:ind w:left="4160" w:hanging="173"/>
      </w:pPr>
      <w:rPr>
        <w:rFonts w:hint="default"/>
        <w:lang w:val="ru-RU" w:eastAsia="en-US" w:bidi="ar-SA"/>
      </w:rPr>
    </w:lvl>
    <w:lvl w:ilvl="4" w:tplc="CF125D8E">
      <w:numFmt w:val="bullet"/>
      <w:lvlText w:val="•"/>
      <w:lvlJc w:val="left"/>
      <w:pPr>
        <w:ind w:left="5220" w:hanging="173"/>
      </w:pPr>
      <w:rPr>
        <w:rFonts w:hint="default"/>
        <w:lang w:val="ru-RU" w:eastAsia="en-US" w:bidi="ar-SA"/>
      </w:rPr>
    </w:lvl>
    <w:lvl w:ilvl="5" w:tplc="AAD40136">
      <w:numFmt w:val="bullet"/>
      <w:lvlText w:val="•"/>
      <w:lvlJc w:val="left"/>
      <w:pPr>
        <w:ind w:left="6280" w:hanging="173"/>
      </w:pPr>
      <w:rPr>
        <w:rFonts w:hint="default"/>
        <w:lang w:val="ru-RU" w:eastAsia="en-US" w:bidi="ar-SA"/>
      </w:rPr>
    </w:lvl>
    <w:lvl w:ilvl="6" w:tplc="DC6EFB9A">
      <w:numFmt w:val="bullet"/>
      <w:lvlText w:val="•"/>
      <w:lvlJc w:val="left"/>
      <w:pPr>
        <w:ind w:left="7340" w:hanging="173"/>
      </w:pPr>
      <w:rPr>
        <w:rFonts w:hint="default"/>
        <w:lang w:val="ru-RU" w:eastAsia="en-US" w:bidi="ar-SA"/>
      </w:rPr>
    </w:lvl>
    <w:lvl w:ilvl="7" w:tplc="CF604894">
      <w:numFmt w:val="bullet"/>
      <w:lvlText w:val="•"/>
      <w:lvlJc w:val="left"/>
      <w:pPr>
        <w:ind w:left="8400" w:hanging="173"/>
      </w:pPr>
      <w:rPr>
        <w:rFonts w:hint="default"/>
        <w:lang w:val="ru-RU" w:eastAsia="en-US" w:bidi="ar-SA"/>
      </w:rPr>
    </w:lvl>
    <w:lvl w:ilvl="8" w:tplc="DD545934">
      <w:numFmt w:val="bullet"/>
      <w:lvlText w:val="•"/>
      <w:lvlJc w:val="left"/>
      <w:pPr>
        <w:ind w:left="9460" w:hanging="173"/>
      </w:pPr>
      <w:rPr>
        <w:rFonts w:hint="default"/>
        <w:lang w:val="ru-RU" w:eastAsia="en-US" w:bidi="ar-SA"/>
      </w:rPr>
    </w:lvl>
  </w:abstractNum>
  <w:abstractNum w:abstractNumId="149">
    <w:nsid w:val="482910EB"/>
    <w:multiLevelType w:val="hybridMultilevel"/>
    <w:tmpl w:val="5516B24E"/>
    <w:lvl w:ilvl="0" w:tplc="D288687C">
      <w:start w:val="1"/>
      <w:numFmt w:val="decimal"/>
      <w:lvlText w:val="%1)"/>
      <w:lvlJc w:val="left"/>
      <w:pPr>
        <w:ind w:left="120" w:hanging="303"/>
      </w:pPr>
      <w:rPr>
        <w:rFonts w:ascii="Times New Roman" w:eastAsia="Times New Roman" w:hAnsi="Times New Roman" w:cs="Times New Roman" w:hint="default"/>
        <w:b w:val="0"/>
        <w:bCs w:val="0"/>
        <w:i w:val="0"/>
        <w:iCs w:val="0"/>
        <w:spacing w:val="-4"/>
        <w:w w:val="105"/>
        <w:sz w:val="24"/>
        <w:szCs w:val="24"/>
        <w:lang w:val="ru-RU" w:eastAsia="en-US" w:bidi="ar-SA"/>
      </w:rPr>
    </w:lvl>
    <w:lvl w:ilvl="1" w:tplc="CF104184">
      <w:numFmt w:val="bullet"/>
      <w:lvlText w:val="•"/>
      <w:lvlJc w:val="left"/>
      <w:pPr>
        <w:ind w:left="1210" w:hanging="303"/>
      </w:pPr>
      <w:rPr>
        <w:rFonts w:hint="default"/>
        <w:lang w:val="ru-RU" w:eastAsia="en-US" w:bidi="ar-SA"/>
      </w:rPr>
    </w:lvl>
    <w:lvl w:ilvl="2" w:tplc="FB12A3D6">
      <w:numFmt w:val="bullet"/>
      <w:lvlText w:val="•"/>
      <w:lvlJc w:val="left"/>
      <w:pPr>
        <w:ind w:left="2300" w:hanging="303"/>
      </w:pPr>
      <w:rPr>
        <w:rFonts w:hint="default"/>
        <w:lang w:val="ru-RU" w:eastAsia="en-US" w:bidi="ar-SA"/>
      </w:rPr>
    </w:lvl>
    <w:lvl w:ilvl="3" w:tplc="F9B42042">
      <w:numFmt w:val="bullet"/>
      <w:lvlText w:val="•"/>
      <w:lvlJc w:val="left"/>
      <w:pPr>
        <w:ind w:left="3390" w:hanging="303"/>
      </w:pPr>
      <w:rPr>
        <w:rFonts w:hint="default"/>
        <w:lang w:val="ru-RU" w:eastAsia="en-US" w:bidi="ar-SA"/>
      </w:rPr>
    </w:lvl>
    <w:lvl w:ilvl="4" w:tplc="0CA6920E">
      <w:numFmt w:val="bullet"/>
      <w:lvlText w:val="•"/>
      <w:lvlJc w:val="left"/>
      <w:pPr>
        <w:ind w:left="4480" w:hanging="303"/>
      </w:pPr>
      <w:rPr>
        <w:rFonts w:hint="default"/>
        <w:lang w:val="ru-RU" w:eastAsia="en-US" w:bidi="ar-SA"/>
      </w:rPr>
    </w:lvl>
    <w:lvl w:ilvl="5" w:tplc="9AE23FF6">
      <w:numFmt w:val="bullet"/>
      <w:lvlText w:val="•"/>
      <w:lvlJc w:val="left"/>
      <w:pPr>
        <w:ind w:left="5570" w:hanging="303"/>
      </w:pPr>
      <w:rPr>
        <w:rFonts w:hint="default"/>
        <w:lang w:val="ru-RU" w:eastAsia="en-US" w:bidi="ar-SA"/>
      </w:rPr>
    </w:lvl>
    <w:lvl w:ilvl="6" w:tplc="5024DFE6">
      <w:numFmt w:val="bullet"/>
      <w:lvlText w:val="•"/>
      <w:lvlJc w:val="left"/>
      <w:pPr>
        <w:ind w:left="6660" w:hanging="303"/>
      </w:pPr>
      <w:rPr>
        <w:rFonts w:hint="default"/>
        <w:lang w:val="ru-RU" w:eastAsia="en-US" w:bidi="ar-SA"/>
      </w:rPr>
    </w:lvl>
    <w:lvl w:ilvl="7" w:tplc="F9BC2A0E">
      <w:numFmt w:val="bullet"/>
      <w:lvlText w:val="•"/>
      <w:lvlJc w:val="left"/>
      <w:pPr>
        <w:ind w:left="7750" w:hanging="303"/>
      </w:pPr>
      <w:rPr>
        <w:rFonts w:hint="default"/>
        <w:lang w:val="ru-RU" w:eastAsia="en-US" w:bidi="ar-SA"/>
      </w:rPr>
    </w:lvl>
    <w:lvl w:ilvl="8" w:tplc="E13C666C">
      <w:numFmt w:val="bullet"/>
      <w:lvlText w:val="•"/>
      <w:lvlJc w:val="left"/>
      <w:pPr>
        <w:ind w:left="8840" w:hanging="303"/>
      </w:pPr>
      <w:rPr>
        <w:rFonts w:hint="default"/>
        <w:lang w:val="ru-RU" w:eastAsia="en-US" w:bidi="ar-SA"/>
      </w:rPr>
    </w:lvl>
  </w:abstractNum>
  <w:abstractNum w:abstractNumId="150">
    <w:nsid w:val="484F51B4"/>
    <w:multiLevelType w:val="hybridMultilevel"/>
    <w:tmpl w:val="742894AE"/>
    <w:lvl w:ilvl="0" w:tplc="5E52C5C4">
      <w:numFmt w:val="bullet"/>
      <w:lvlText w:val="-"/>
      <w:lvlJc w:val="left"/>
      <w:pPr>
        <w:ind w:left="9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3B4505C">
      <w:numFmt w:val="bullet"/>
      <w:lvlText w:val="•"/>
      <w:lvlJc w:val="left"/>
      <w:pPr>
        <w:ind w:left="2022" w:hanging="140"/>
      </w:pPr>
      <w:rPr>
        <w:rFonts w:hint="default"/>
        <w:lang w:val="ru-RU" w:eastAsia="en-US" w:bidi="ar-SA"/>
      </w:rPr>
    </w:lvl>
    <w:lvl w:ilvl="2" w:tplc="3B8AAA96">
      <w:numFmt w:val="bullet"/>
      <w:lvlText w:val="•"/>
      <w:lvlJc w:val="left"/>
      <w:pPr>
        <w:ind w:left="3084" w:hanging="140"/>
      </w:pPr>
      <w:rPr>
        <w:rFonts w:hint="default"/>
        <w:lang w:val="ru-RU" w:eastAsia="en-US" w:bidi="ar-SA"/>
      </w:rPr>
    </w:lvl>
    <w:lvl w:ilvl="3" w:tplc="F06AACA0">
      <w:numFmt w:val="bullet"/>
      <w:lvlText w:val="•"/>
      <w:lvlJc w:val="left"/>
      <w:pPr>
        <w:ind w:left="4146" w:hanging="140"/>
      </w:pPr>
      <w:rPr>
        <w:rFonts w:hint="default"/>
        <w:lang w:val="ru-RU" w:eastAsia="en-US" w:bidi="ar-SA"/>
      </w:rPr>
    </w:lvl>
    <w:lvl w:ilvl="4" w:tplc="08ECC590">
      <w:numFmt w:val="bullet"/>
      <w:lvlText w:val="•"/>
      <w:lvlJc w:val="left"/>
      <w:pPr>
        <w:ind w:left="5208" w:hanging="140"/>
      </w:pPr>
      <w:rPr>
        <w:rFonts w:hint="default"/>
        <w:lang w:val="ru-RU" w:eastAsia="en-US" w:bidi="ar-SA"/>
      </w:rPr>
    </w:lvl>
    <w:lvl w:ilvl="5" w:tplc="D00257A8">
      <w:numFmt w:val="bullet"/>
      <w:lvlText w:val="•"/>
      <w:lvlJc w:val="left"/>
      <w:pPr>
        <w:ind w:left="6270" w:hanging="140"/>
      </w:pPr>
      <w:rPr>
        <w:rFonts w:hint="default"/>
        <w:lang w:val="ru-RU" w:eastAsia="en-US" w:bidi="ar-SA"/>
      </w:rPr>
    </w:lvl>
    <w:lvl w:ilvl="6" w:tplc="29200D3C">
      <w:numFmt w:val="bullet"/>
      <w:lvlText w:val="•"/>
      <w:lvlJc w:val="left"/>
      <w:pPr>
        <w:ind w:left="7332" w:hanging="140"/>
      </w:pPr>
      <w:rPr>
        <w:rFonts w:hint="default"/>
        <w:lang w:val="ru-RU" w:eastAsia="en-US" w:bidi="ar-SA"/>
      </w:rPr>
    </w:lvl>
    <w:lvl w:ilvl="7" w:tplc="1A7EC5CE">
      <w:numFmt w:val="bullet"/>
      <w:lvlText w:val="•"/>
      <w:lvlJc w:val="left"/>
      <w:pPr>
        <w:ind w:left="8394" w:hanging="140"/>
      </w:pPr>
      <w:rPr>
        <w:rFonts w:hint="default"/>
        <w:lang w:val="ru-RU" w:eastAsia="en-US" w:bidi="ar-SA"/>
      </w:rPr>
    </w:lvl>
    <w:lvl w:ilvl="8" w:tplc="FAC64B1A">
      <w:numFmt w:val="bullet"/>
      <w:lvlText w:val="•"/>
      <w:lvlJc w:val="left"/>
      <w:pPr>
        <w:ind w:left="9456" w:hanging="140"/>
      </w:pPr>
      <w:rPr>
        <w:rFonts w:hint="default"/>
        <w:lang w:val="ru-RU" w:eastAsia="en-US" w:bidi="ar-SA"/>
      </w:rPr>
    </w:lvl>
  </w:abstractNum>
  <w:abstractNum w:abstractNumId="151">
    <w:nsid w:val="49B62298"/>
    <w:multiLevelType w:val="hybridMultilevel"/>
    <w:tmpl w:val="AE847F02"/>
    <w:lvl w:ilvl="0" w:tplc="D7B24DB2">
      <w:start w:val="1"/>
      <w:numFmt w:val="decimal"/>
      <w:lvlText w:val="%1."/>
      <w:lvlJc w:val="left"/>
      <w:pPr>
        <w:ind w:left="173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E21AC0">
      <w:numFmt w:val="bullet"/>
      <w:lvlText w:val="•"/>
      <w:lvlJc w:val="left"/>
      <w:pPr>
        <w:ind w:left="2724" w:hanging="240"/>
      </w:pPr>
      <w:rPr>
        <w:rFonts w:hint="default"/>
        <w:lang w:val="ru-RU" w:eastAsia="en-US" w:bidi="ar-SA"/>
      </w:rPr>
    </w:lvl>
    <w:lvl w:ilvl="2" w:tplc="8D14C932">
      <w:numFmt w:val="bullet"/>
      <w:lvlText w:val="•"/>
      <w:lvlJc w:val="left"/>
      <w:pPr>
        <w:ind w:left="3708" w:hanging="240"/>
      </w:pPr>
      <w:rPr>
        <w:rFonts w:hint="default"/>
        <w:lang w:val="ru-RU" w:eastAsia="en-US" w:bidi="ar-SA"/>
      </w:rPr>
    </w:lvl>
    <w:lvl w:ilvl="3" w:tplc="2D965270">
      <w:numFmt w:val="bullet"/>
      <w:lvlText w:val="•"/>
      <w:lvlJc w:val="left"/>
      <w:pPr>
        <w:ind w:left="4692" w:hanging="240"/>
      </w:pPr>
      <w:rPr>
        <w:rFonts w:hint="default"/>
        <w:lang w:val="ru-RU" w:eastAsia="en-US" w:bidi="ar-SA"/>
      </w:rPr>
    </w:lvl>
    <w:lvl w:ilvl="4" w:tplc="1F78A34E">
      <w:numFmt w:val="bullet"/>
      <w:lvlText w:val="•"/>
      <w:lvlJc w:val="left"/>
      <w:pPr>
        <w:ind w:left="5676" w:hanging="240"/>
      </w:pPr>
      <w:rPr>
        <w:rFonts w:hint="default"/>
        <w:lang w:val="ru-RU" w:eastAsia="en-US" w:bidi="ar-SA"/>
      </w:rPr>
    </w:lvl>
    <w:lvl w:ilvl="5" w:tplc="6232805C">
      <w:numFmt w:val="bullet"/>
      <w:lvlText w:val="•"/>
      <w:lvlJc w:val="left"/>
      <w:pPr>
        <w:ind w:left="6660" w:hanging="240"/>
      </w:pPr>
      <w:rPr>
        <w:rFonts w:hint="default"/>
        <w:lang w:val="ru-RU" w:eastAsia="en-US" w:bidi="ar-SA"/>
      </w:rPr>
    </w:lvl>
    <w:lvl w:ilvl="6" w:tplc="CC520976">
      <w:numFmt w:val="bullet"/>
      <w:lvlText w:val="•"/>
      <w:lvlJc w:val="left"/>
      <w:pPr>
        <w:ind w:left="7644" w:hanging="240"/>
      </w:pPr>
      <w:rPr>
        <w:rFonts w:hint="default"/>
        <w:lang w:val="ru-RU" w:eastAsia="en-US" w:bidi="ar-SA"/>
      </w:rPr>
    </w:lvl>
    <w:lvl w:ilvl="7" w:tplc="45E6D3C4">
      <w:numFmt w:val="bullet"/>
      <w:lvlText w:val="•"/>
      <w:lvlJc w:val="left"/>
      <w:pPr>
        <w:ind w:left="8628" w:hanging="240"/>
      </w:pPr>
      <w:rPr>
        <w:rFonts w:hint="default"/>
        <w:lang w:val="ru-RU" w:eastAsia="en-US" w:bidi="ar-SA"/>
      </w:rPr>
    </w:lvl>
    <w:lvl w:ilvl="8" w:tplc="98B84F28">
      <w:numFmt w:val="bullet"/>
      <w:lvlText w:val="•"/>
      <w:lvlJc w:val="left"/>
      <w:pPr>
        <w:ind w:left="9612" w:hanging="240"/>
      </w:pPr>
      <w:rPr>
        <w:rFonts w:hint="default"/>
        <w:lang w:val="ru-RU" w:eastAsia="en-US" w:bidi="ar-SA"/>
      </w:rPr>
    </w:lvl>
  </w:abstractNum>
  <w:abstractNum w:abstractNumId="152">
    <w:nsid w:val="49C1290E"/>
    <w:multiLevelType w:val="hybridMultilevel"/>
    <w:tmpl w:val="56D6D89C"/>
    <w:lvl w:ilvl="0" w:tplc="7F602642">
      <w:start w:val="1"/>
      <w:numFmt w:val="decimal"/>
      <w:lvlText w:val="%1."/>
      <w:lvlJc w:val="left"/>
      <w:pPr>
        <w:ind w:left="982" w:hanging="180"/>
      </w:pPr>
      <w:rPr>
        <w:rFonts w:hint="default"/>
        <w:spacing w:val="0"/>
        <w:w w:val="85"/>
        <w:lang w:val="ru-RU" w:eastAsia="en-US" w:bidi="ar-SA"/>
      </w:rPr>
    </w:lvl>
    <w:lvl w:ilvl="1" w:tplc="145A0458">
      <w:numFmt w:val="bullet"/>
      <w:lvlText w:val=""/>
      <w:lvlJc w:val="left"/>
      <w:pPr>
        <w:ind w:left="1525" w:hanging="360"/>
      </w:pPr>
      <w:rPr>
        <w:rFonts w:ascii="Symbol" w:eastAsia="Symbol" w:hAnsi="Symbol" w:cs="Symbol" w:hint="default"/>
        <w:b w:val="0"/>
        <w:bCs w:val="0"/>
        <w:i w:val="0"/>
        <w:iCs w:val="0"/>
        <w:spacing w:val="0"/>
        <w:w w:val="100"/>
        <w:sz w:val="24"/>
        <w:szCs w:val="24"/>
        <w:lang w:val="ru-RU" w:eastAsia="en-US" w:bidi="ar-SA"/>
      </w:rPr>
    </w:lvl>
    <w:lvl w:ilvl="2" w:tplc="112041CA">
      <w:numFmt w:val="bullet"/>
      <w:lvlText w:val=""/>
      <w:lvlJc w:val="left"/>
      <w:pPr>
        <w:ind w:left="1959" w:hanging="360"/>
      </w:pPr>
      <w:rPr>
        <w:rFonts w:ascii="Symbol" w:eastAsia="Symbol" w:hAnsi="Symbol" w:cs="Symbol" w:hint="default"/>
        <w:b w:val="0"/>
        <w:bCs w:val="0"/>
        <w:i w:val="0"/>
        <w:iCs w:val="0"/>
        <w:spacing w:val="0"/>
        <w:w w:val="100"/>
        <w:sz w:val="24"/>
        <w:szCs w:val="24"/>
        <w:lang w:val="ru-RU" w:eastAsia="en-US" w:bidi="ar-SA"/>
      </w:rPr>
    </w:lvl>
    <w:lvl w:ilvl="3" w:tplc="3C8AFA1A">
      <w:numFmt w:val="bullet"/>
      <w:lvlText w:val="•"/>
      <w:lvlJc w:val="left"/>
      <w:pPr>
        <w:ind w:left="3167" w:hanging="360"/>
      </w:pPr>
      <w:rPr>
        <w:rFonts w:hint="default"/>
        <w:lang w:val="ru-RU" w:eastAsia="en-US" w:bidi="ar-SA"/>
      </w:rPr>
    </w:lvl>
    <w:lvl w:ilvl="4" w:tplc="7D42EEFE">
      <w:numFmt w:val="bullet"/>
      <w:lvlText w:val="•"/>
      <w:lvlJc w:val="left"/>
      <w:pPr>
        <w:ind w:left="4375" w:hanging="360"/>
      </w:pPr>
      <w:rPr>
        <w:rFonts w:hint="default"/>
        <w:lang w:val="ru-RU" w:eastAsia="en-US" w:bidi="ar-SA"/>
      </w:rPr>
    </w:lvl>
    <w:lvl w:ilvl="5" w:tplc="1798760C">
      <w:numFmt w:val="bullet"/>
      <w:lvlText w:val="•"/>
      <w:lvlJc w:val="left"/>
      <w:pPr>
        <w:ind w:left="5582" w:hanging="360"/>
      </w:pPr>
      <w:rPr>
        <w:rFonts w:hint="default"/>
        <w:lang w:val="ru-RU" w:eastAsia="en-US" w:bidi="ar-SA"/>
      </w:rPr>
    </w:lvl>
    <w:lvl w:ilvl="6" w:tplc="218C401A">
      <w:numFmt w:val="bullet"/>
      <w:lvlText w:val="•"/>
      <w:lvlJc w:val="left"/>
      <w:pPr>
        <w:ind w:left="6790" w:hanging="360"/>
      </w:pPr>
      <w:rPr>
        <w:rFonts w:hint="default"/>
        <w:lang w:val="ru-RU" w:eastAsia="en-US" w:bidi="ar-SA"/>
      </w:rPr>
    </w:lvl>
    <w:lvl w:ilvl="7" w:tplc="AD1222E6">
      <w:numFmt w:val="bullet"/>
      <w:lvlText w:val="•"/>
      <w:lvlJc w:val="left"/>
      <w:pPr>
        <w:ind w:left="7997" w:hanging="360"/>
      </w:pPr>
      <w:rPr>
        <w:rFonts w:hint="default"/>
        <w:lang w:val="ru-RU" w:eastAsia="en-US" w:bidi="ar-SA"/>
      </w:rPr>
    </w:lvl>
    <w:lvl w:ilvl="8" w:tplc="30FEF13A">
      <w:numFmt w:val="bullet"/>
      <w:lvlText w:val="•"/>
      <w:lvlJc w:val="left"/>
      <w:pPr>
        <w:ind w:left="9205" w:hanging="360"/>
      </w:pPr>
      <w:rPr>
        <w:rFonts w:hint="default"/>
        <w:lang w:val="ru-RU" w:eastAsia="en-US" w:bidi="ar-SA"/>
      </w:rPr>
    </w:lvl>
  </w:abstractNum>
  <w:abstractNum w:abstractNumId="153">
    <w:nsid w:val="49D11ABB"/>
    <w:multiLevelType w:val="hybridMultilevel"/>
    <w:tmpl w:val="5C56C510"/>
    <w:lvl w:ilvl="0" w:tplc="94B46B2E">
      <w:start w:val="2"/>
      <w:numFmt w:val="decimal"/>
      <w:lvlText w:val="%1)"/>
      <w:lvlJc w:val="left"/>
      <w:pPr>
        <w:ind w:left="769"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tplc="55B0A110">
      <w:numFmt w:val="bullet"/>
      <w:lvlText w:val="•"/>
      <w:lvlJc w:val="left"/>
      <w:pPr>
        <w:ind w:left="1873" w:hanging="447"/>
      </w:pPr>
      <w:rPr>
        <w:rFonts w:hint="default"/>
        <w:lang w:val="ru-RU" w:eastAsia="en-US" w:bidi="ar-SA"/>
      </w:rPr>
    </w:lvl>
    <w:lvl w:ilvl="2" w:tplc="592A260A">
      <w:numFmt w:val="bullet"/>
      <w:lvlText w:val="•"/>
      <w:lvlJc w:val="left"/>
      <w:pPr>
        <w:ind w:left="2987" w:hanging="447"/>
      </w:pPr>
      <w:rPr>
        <w:rFonts w:hint="default"/>
        <w:lang w:val="ru-RU" w:eastAsia="en-US" w:bidi="ar-SA"/>
      </w:rPr>
    </w:lvl>
    <w:lvl w:ilvl="3" w:tplc="C5B2E336">
      <w:numFmt w:val="bullet"/>
      <w:lvlText w:val="•"/>
      <w:lvlJc w:val="left"/>
      <w:pPr>
        <w:ind w:left="4101" w:hanging="447"/>
      </w:pPr>
      <w:rPr>
        <w:rFonts w:hint="default"/>
        <w:lang w:val="ru-RU" w:eastAsia="en-US" w:bidi="ar-SA"/>
      </w:rPr>
    </w:lvl>
    <w:lvl w:ilvl="4" w:tplc="09F2D0D6">
      <w:numFmt w:val="bullet"/>
      <w:lvlText w:val="•"/>
      <w:lvlJc w:val="left"/>
      <w:pPr>
        <w:ind w:left="5215" w:hanging="447"/>
      </w:pPr>
      <w:rPr>
        <w:rFonts w:hint="default"/>
        <w:lang w:val="ru-RU" w:eastAsia="en-US" w:bidi="ar-SA"/>
      </w:rPr>
    </w:lvl>
    <w:lvl w:ilvl="5" w:tplc="3B0A425A">
      <w:numFmt w:val="bullet"/>
      <w:lvlText w:val="•"/>
      <w:lvlJc w:val="left"/>
      <w:pPr>
        <w:ind w:left="6329" w:hanging="447"/>
      </w:pPr>
      <w:rPr>
        <w:rFonts w:hint="default"/>
        <w:lang w:val="ru-RU" w:eastAsia="en-US" w:bidi="ar-SA"/>
      </w:rPr>
    </w:lvl>
    <w:lvl w:ilvl="6" w:tplc="DB84DEA4">
      <w:numFmt w:val="bullet"/>
      <w:lvlText w:val="•"/>
      <w:lvlJc w:val="left"/>
      <w:pPr>
        <w:ind w:left="7443" w:hanging="447"/>
      </w:pPr>
      <w:rPr>
        <w:rFonts w:hint="default"/>
        <w:lang w:val="ru-RU" w:eastAsia="en-US" w:bidi="ar-SA"/>
      </w:rPr>
    </w:lvl>
    <w:lvl w:ilvl="7" w:tplc="F2206734">
      <w:numFmt w:val="bullet"/>
      <w:lvlText w:val="•"/>
      <w:lvlJc w:val="left"/>
      <w:pPr>
        <w:ind w:left="8557" w:hanging="447"/>
      </w:pPr>
      <w:rPr>
        <w:rFonts w:hint="default"/>
        <w:lang w:val="ru-RU" w:eastAsia="en-US" w:bidi="ar-SA"/>
      </w:rPr>
    </w:lvl>
    <w:lvl w:ilvl="8" w:tplc="B0647FE6">
      <w:numFmt w:val="bullet"/>
      <w:lvlText w:val="•"/>
      <w:lvlJc w:val="left"/>
      <w:pPr>
        <w:ind w:left="9671" w:hanging="447"/>
      </w:pPr>
      <w:rPr>
        <w:rFonts w:hint="default"/>
        <w:lang w:val="ru-RU" w:eastAsia="en-US" w:bidi="ar-SA"/>
      </w:rPr>
    </w:lvl>
  </w:abstractNum>
  <w:abstractNum w:abstractNumId="154">
    <w:nsid w:val="4A112067"/>
    <w:multiLevelType w:val="hybridMultilevel"/>
    <w:tmpl w:val="6CE4C2CE"/>
    <w:lvl w:ilvl="0" w:tplc="ED9C17F0">
      <w:start w:val="3"/>
      <w:numFmt w:val="decimal"/>
      <w:lvlText w:val="%1)"/>
      <w:lvlJc w:val="left"/>
      <w:pPr>
        <w:ind w:left="1659" w:hanging="199"/>
      </w:pPr>
      <w:rPr>
        <w:rFonts w:ascii="Times New Roman" w:eastAsia="Times New Roman" w:hAnsi="Times New Roman" w:cs="Times New Roman" w:hint="default"/>
        <w:b/>
        <w:bCs/>
        <w:i w:val="0"/>
        <w:iCs w:val="0"/>
        <w:spacing w:val="-4"/>
        <w:w w:val="98"/>
        <w:sz w:val="22"/>
        <w:szCs w:val="22"/>
        <w:lang w:val="ru-RU" w:eastAsia="en-US" w:bidi="ar-SA"/>
      </w:rPr>
    </w:lvl>
    <w:lvl w:ilvl="1" w:tplc="C4625848">
      <w:numFmt w:val="bullet"/>
      <w:lvlText w:val="•"/>
      <w:lvlJc w:val="left"/>
      <w:pPr>
        <w:ind w:left="2683" w:hanging="199"/>
      </w:pPr>
      <w:rPr>
        <w:rFonts w:hint="default"/>
        <w:lang w:val="ru-RU" w:eastAsia="en-US" w:bidi="ar-SA"/>
      </w:rPr>
    </w:lvl>
    <w:lvl w:ilvl="2" w:tplc="2638A08E">
      <w:numFmt w:val="bullet"/>
      <w:lvlText w:val="•"/>
      <w:lvlJc w:val="left"/>
      <w:pPr>
        <w:ind w:left="3707" w:hanging="199"/>
      </w:pPr>
      <w:rPr>
        <w:rFonts w:hint="default"/>
        <w:lang w:val="ru-RU" w:eastAsia="en-US" w:bidi="ar-SA"/>
      </w:rPr>
    </w:lvl>
    <w:lvl w:ilvl="3" w:tplc="DC9A93F4">
      <w:numFmt w:val="bullet"/>
      <w:lvlText w:val="•"/>
      <w:lvlJc w:val="left"/>
      <w:pPr>
        <w:ind w:left="4731" w:hanging="199"/>
      </w:pPr>
      <w:rPr>
        <w:rFonts w:hint="default"/>
        <w:lang w:val="ru-RU" w:eastAsia="en-US" w:bidi="ar-SA"/>
      </w:rPr>
    </w:lvl>
    <w:lvl w:ilvl="4" w:tplc="923EC52E">
      <w:numFmt w:val="bullet"/>
      <w:lvlText w:val="•"/>
      <w:lvlJc w:val="left"/>
      <w:pPr>
        <w:ind w:left="5755" w:hanging="199"/>
      </w:pPr>
      <w:rPr>
        <w:rFonts w:hint="default"/>
        <w:lang w:val="ru-RU" w:eastAsia="en-US" w:bidi="ar-SA"/>
      </w:rPr>
    </w:lvl>
    <w:lvl w:ilvl="5" w:tplc="FF92084C">
      <w:numFmt w:val="bullet"/>
      <w:lvlText w:val="•"/>
      <w:lvlJc w:val="left"/>
      <w:pPr>
        <w:ind w:left="6779" w:hanging="199"/>
      </w:pPr>
      <w:rPr>
        <w:rFonts w:hint="default"/>
        <w:lang w:val="ru-RU" w:eastAsia="en-US" w:bidi="ar-SA"/>
      </w:rPr>
    </w:lvl>
    <w:lvl w:ilvl="6" w:tplc="91BC4A7C">
      <w:numFmt w:val="bullet"/>
      <w:lvlText w:val="•"/>
      <w:lvlJc w:val="left"/>
      <w:pPr>
        <w:ind w:left="7803" w:hanging="199"/>
      </w:pPr>
      <w:rPr>
        <w:rFonts w:hint="default"/>
        <w:lang w:val="ru-RU" w:eastAsia="en-US" w:bidi="ar-SA"/>
      </w:rPr>
    </w:lvl>
    <w:lvl w:ilvl="7" w:tplc="E8000162">
      <w:numFmt w:val="bullet"/>
      <w:lvlText w:val="•"/>
      <w:lvlJc w:val="left"/>
      <w:pPr>
        <w:ind w:left="8827" w:hanging="199"/>
      </w:pPr>
      <w:rPr>
        <w:rFonts w:hint="default"/>
        <w:lang w:val="ru-RU" w:eastAsia="en-US" w:bidi="ar-SA"/>
      </w:rPr>
    </w:lvl>
    <w:lvl w:ilvl="8" w:tplc="8E68BAD4">
      <w:numFmt w:val="bullet"/>
      <w:lvlText w:val="•"/>
      <w:lvlJc w:val="left"/>
      <w:pPr>
        <w:ind w:left="9851" w:hanging="199"/>
      </w:pPr>
      <w:rPr>
        <w:rFonts w:hint="default"/>
        <w:lang w:val="ru-RU" w:eastAsia="en-US" w:bidi="ar-SA"/>
      </w:rPr>
    </w:lvl>
  </w:abstractNum>
  <w:abstractNum w:abstractNumId="155">
    <w:nsid w:val="4AA134B9"/>
    <w:multiLevelType w:val="hybridMultilevel"/>
    <w:tmpl w:val="A08EFD92"/>
    <w:lvl w:ilvl="0" w:tplc="6E460906">
      <w:start w:val="1"/>
      <w:numFmt w:val="decimal"/>
      <w:lvlText w:val="%1."/>
      <w:lvlJc w:val="left"/>
      <w:pPr>
        <w:ind w:left="360"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ACBE7D8E">
      <w:numFmt w:val="bullet"/>
      <w:lvlText w:val="•"/>
      <w:lvlJc w:val="left"/>
      <w:pPr>
        <w:ind w:left="634" w:hanging="252"/>
      </w:pPr>
      <w:rPr>
        <w:rFonts w:hint="default"/>
        <w:lang w:val="ru-RU" w:eastAsia="en-US" w:bidi="ar-SA"/>
      </w:rPr>
    </w:lvl>
    <w:lvl w:ilvl="2" w:tplc="3300F076">
      <w:numFmt w:val="bullet"/>
      <w:lvlText w:val="•"/>
      <w:lvlJc w:val="left"/>
      <w:pPr>
        <w:ind w:left="909" w:hanging="252"/>
      </w:pPr>
      <w:rPr>
        <w:rFonts w:hint="default"/>
        <w:lang w:val="ru-RU" w:eastAsia="en-US" w:bidi="ar-SA"/>
      </w:rPr>
    </w:lvl>
    <w:lvl w:ilvl="3" w:tplc="797ACC4E">
      <w:numFmt w:val="bullet"/>
      <w:lvlText w:val="•"/>
      <w:lvlJc w:val="left"/>
      <w:pPr>
        <w:ind w:left="1184" w:hanging="252"/>
      </w:pPr>
      <w:rPr>
        <w:rFonts w:hint="default"/>
        <w:lang w:val="ru-RU" w:eastAsia="en-US" w:bidi="ar-SA"/>
      </w:rPr>
    </w:lvl>
    <w:lvl w:ilvl="4" w:tplc="4084699A">
      <w:numFmt w:val="bullet"/>
      <w:lvlText w:val="•"/>
      <w:lvlJc w:val="left"/>
      <w:pPr>
        <w:ind w:left="1459" w:hanging="252"/>
      </w:pPr>
      <w:rPr>
        <w:rFonts w:hint="default"/>
        <w:lang w:val="ru-RU" w:eastAsia="en-US" w:bidi="ar-SA"/>
      </w:rPr>
    </w:lvl>
    <w:lvl w:ilvl="5" w:tplc="955C5E20">
      <w:numFmt w:val="bullet"/>
      <w:lvlText w:val="•"/>
      <w:lvlJc w:val="left"/>
      <w:pPr>
        <w:ind w:left="1734" w:hanging="252"/>
      </w:pPr>
      <w:rPr>
        <w:rFonts w:hint="default"/>
        <w:lang w:val="ru-RU" w:eastAsia="en-US" w:bidi="ar-SA"/>
      </w:rPr>
    </w:lvl>
    <w:lvl w:ilvl="6" w:tplc="8D103D42">
      <w:numFmt w:val="bullet"/>
      <w:lvlText w:val="•"/>
      <w:lvlJc w:val="left"/>
      <w:pPr>
        <w:ind w:left="2008" w:hanging="252"/>
      </w:pPr>
      <w:rPr>
        <w:rFonts w:hint="default"/>
        <w:lang w:val="ru-RU" w:eastAsia="en-US" w:bidi="ar-SA"/>
      </w:rPr>
    </w:lvl>
    <w:lvl w:ilvl="7" w:tplc="69D8E764">
      <w:numFmt w:val="bullet"/>
      <w:lvlText w:val="•"/>
      <w:lvlJc w:val="left"/>
      <w:pPr>
        <w:ind w:left="2283" w:hanging="252"/>
      </w:pPr>
      <w:rPr>
        <w:rFonts w:hint="default"/>
        <w:lang w:val="ru-RU" w:eastAsia="en-US" w:bidi="ar-SA"/>
      </w:rPr>
    </w:lvl>
    <w:lvl w:ilvl="8" w:tplc="6F627696">
      <w:numFmt w:val="bullet"/>
      <w:lvlText w:val="•"/>
      <w:lvlJc w:val="left"/>
      <w:pPr>
        <w:ind w:left="2558" w:hanging="252"/>
      </w:pPr>
      <w:rPr>
        <w:rFonts w:hint="default"/>
        <w:lang w:val="ru-RU" w:eastAsia="en-US" w:bidi="ar-SA"/>
      </w:rPr>
    </w:lvl>
  </w:abstractNum>
  <w:abstractNum w:abstractNumId="156">
    <w:nsid w:val="4AC529DB"/>
    <w:multiLevelType w:val="hybridMultilevel"/>
    <w:tmpl w:val="ECCE2DBA"/>
    <w:lvl w:ilvl="0" w:tplc="8B7C928E">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D56AE9F8">
      <w:numFmt w:val="bullet"/>
      <w:lvlText w:val="•"/>
      <w:lvlJc w:val="left"/>
      <w:pPr>
        <w:ind w:left="400" w:hanging="252"/>
      </w:pPr>
      <w:rPr>
        <w:rFonts w:hint="default"/>
        <w:lang w:val="ru-RU" w:eastAsia="en-US" w:bidi="ar-SA"/>
      </w:rPr>
    </w:lvl>
    <w:lvl w:ilvl="2" w:tplc="7132FE26">
      <w:numFmt w:val="bullet"/>
      <w:lvlText w:val="•"/>
      <w:lvlJc w:val="left"/>
      <w:pPr>
        <w:ind w:left="701" w:hanging="252"/>
      </w:pPr>
      <w:rPr>
        <w:rFonts w:hint="default"/>
        <w:lang w:val="ru-RU" w:eastAsia="en-US" w:bidi="ar-SA"/>
      </w:rPr>
    </w:lvl>
    <w:lvl w:ilvl="3" w:tplc="81168A10">
      <w:numFmt w:val="bullet"/>
      <w:lvlText w:val="•"/>
      <w:lvlJc w:val="left"/>
      <w:pPr>
        <w:ind w:left="1002" w:hanging="252"/>
      </w:pPr>
      <w:rPr>
        <w:rFonts w:hint="default"/>
        <w:lang w:val="ru-RU" w:eastAsia="en-US" w:bidi="ar-SA"/>
      </w:rPr>
    </w:lvl>
    <w:lvl w:ilvl="4" w:tplc="1246765E">
      <w:numFmt w:val="bullet"/>
      <w:lvlText w:val="•"/>
      <w:lvlJc w:val="left"/>
      <w:pPr>
        <w:ind w:left="1303" w:hanging="252"/>
      </w:pPr>
      <w:rPr>
        <w:rFonts w:hint="default"/>
        <w:lang w:val="ru-RU" w:eastAsia="en-US" w:bidi="ar-SA"/>
      </w:rPr>
    </w:lvl>
    <w:lvl w:ilvl="5" w:tplc="5D0613AC">
      <w:numFmt w:val="bullet"/>
      <w:lvlText w:val="•"/>
      <w:lvlJc w:val="left"/>
      <w:pPr>
        <w:ind w:left="1604" w:hanging="252"/>
      </w:pPr>
      <w:rPr>
        <w:rFonts w:hint="default"/>
        <w:lang w:val="ru-RU" w:eastAsia="en-US" w:bidi="ar-SA"/>
      </w:rPr>
    </w:lvl>
    <w:lvl w:ilvl="6" w:tplc="195676B8">
      <w:numFmt w:val="bullet"/>
      <w:lvlText w:val="•"/>
      <w:lvlJc w:val="left"/>
      <w:pPr>
        <w:ind w:left="1904" w:hanging="252"/>
      </w:pPr>
      <w:rPr>
        <w:rFonts w:hint="default"/>
        <w:lang w:val="ru-RU" w:eastAsia="en-US" w:bidi="ar-SA"/>
      </w:rPr>
    </w:lvl>
    <w:lvl w:ilvl="7" w:tplc="07C2D882">
      <w:numFmt w:val="bullet"/>
      <w:lvlText w:val="•"/>
      <w:lvlJc w:val="left"/>
      <w:pPr>
        <w:ind w:left="2205" w:hanging="252"/>
      </w:pPr>
      <w:rPr>
        <w:rFonts w:hint="default"/>
        <w:lang w:val="ru-RU" w:eastAsia="en-US" w:bidi="ar-SA"/>
      </w:rPr>
    </w:lvl>
    <w:lvl w:ilvl="8" w:tplc="B6B4B37A">
      <w:numFmt w:val="bullet"/>
      <w:lvlText w:val="•"/>
      <w:lvlJc w:val="left"/>
      <w:pPr>
        <w:ind w:left="2506" w:hanging="252"/>
      </w:pPr>
      <w:rPr>
        <w:rFonts w:hint="default"/>
        <w:lang w:val="ru-RU" w:eastAsia="en-US" w:bidi="ar-SA"/>
      </w:rPr>
    </w:lvl>
  </w:abstractNum>
  <w:abstractNum w:abstractNumId="157">
    <w:nsid w:val="4ADE5FB6"/>
    <w:multiLevelType w:val="hybridMultilevel"/>
    <w:tmpl w:val="0DF4A428"/>
    <w:lvl w:ilvl="0" w:tplc="2E3C0D6C">
      <w:start w:val="1"/>
      <w:numFmt w:val="decimal"/>
      <w:lvlText w:val="%1."/>
      <w:lvlJc w:val="left"/>
      <w:pPr>
        <w:ind w:left="4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0C79DE">
      <w:numFmt w:val="bullet"/>
      <w:lvlText w:val="•"/>
      <w:lvlJc w:val="left"/>
      <w:pPr>
        <w:ind w:left="1273" w:hanging="360"/>
      </w:pPr>
      <w:rPr>
        <w:rFonts w:hint="default"/>
        <w:lang w:val="ru-RU" w:eastAsia="en-US" w:bidi="ar-SA"/>
      </w:rPr>
    </w:lvl>
    <w:lvl w:ilvl="2" w:tplc="DB2482DC">
      <w:numFmt w:val="bullet"/>
      <w:lvlText w:val="•"/>
      <w:lvlJc w:val="left"/>
      <w:pPr>
        <w:ind w:left="2066" w:hanging="360"/>
      </w:pPr>
      <w:rPr>
        <w:rFonts w:hint="default"/>
        <w:lang w:val="ru-RU" w:eastAsia="en-US" w:bidi="ar-SA"/>
      </w:rPr>
    </w:lvl>
    <w:lvl w:ilvl="3" w:tplc="C4F2FAB8">
      <w:numFmt w:val="bullet"/>
      <w:lvlText w:val="•"/>
      <w:lvlJc w:val="left"/>
      <w:pPr>
        <w:ind w:left="2860" w:hanging="360"/>
      </w:pPr>
      <w:rPr>
        <w:rFonts w:hint="default"/>
        <w:lang w:val="ru-RU" w:eastAsia="en-US" w:bidi="ar-SA"/>
      </w:rPr>
    </w:lvl>
    <w:lvl w:ilvl="4" w:tplc="1974C5C8">
      <w:numFmt w:val="bullet"/>
      <w:lvlText w:val="•"/>
      <w:lvlJc w:val="left"/>
      <w:pPr>
        <w:ind w:left="3653" w:hanging="360"/>
      </w:pPr>
      <w:rPr>
        <w:rFonts w:hint="default"/>
        <w:lang w:val="ru-RU" w:eastAsia="en-US" w:bidi="ar-SA"/>
      </w:rPr>
    </w:lvl>
    <w:lvl w:ilvl="5" w:tplc="34481560">
      <w:numFmt w:val="bullet"/>
      <w:lvlText w:val="•"/>
      <w:lvlJc w:val="left"/>
      <w:pPr>
        <w:ind w:left="4447" w:hanging="360"/>
      </w:pPr>
      <w:rPr>
        <w:rFonts w:hint="default"/>
        <w:lang w:val="ru-RU" w:eastAsia="en-US" w:bidi="ar-SA"/>
      </w:rPr>
    </w:lvl>
    <w:lvl w:ilvl="6" w:tplc="7FFED902">
      <w:numFmt w:val="bullet"/>
      <w:lvlText w:val="•"/>
      <w:lvlJc w:val="left"/>
      <w:pPr>
        <w:ind w:left="5240" w:hanging="360"/>
      </w:pPr>
      <w:rPr>
        <w:rFonts w:hint="default"/>
        <w:lang w:val="ru-RU" w:eastAsia="en-US" w:bidi="ar-SA"/>
      </w:rPr>
    </w:lvl>
    <w:lvl w:ilvl="7" w:tplc="ACB667EE">
      <w:numFmt w:val="bullet"/>
      <w:lvlText w:val="•"/>
      <w:lvlJc w:val="left"/>
      <w:pPr>
        <w:ind w:left="6033" w:hanging="360"/>
      </w:pPr>
      <w:rPr>
        <w:rFonts w:hint="default"/>
        <w:lang w:val="ru-RU" w:eastAsia="en-US" w:bidi="ar-SA"/>
      </w:rPr>
    </w:lvl>
    <w:lvl w:ilvl="8" w:tplc="AE3CD43A">
      <w:numFmt w:val="bullet"/>
      <w:lvlText w:val="•"/>
      <w:lvlJc w:val="left"/>
      <w:pPr>
        <w:ind w:left="6827" w:hanging="360"/>
      </w:pPr>
      <w:rPr>
        <w:rFonts w:hint="default"/>
        <w:lang w:val="ru-RU" w:eastAsia="en-US" w:bidi="ar-SA"/>
      </w:rPr>
    </w:lvl>
  </w:abstractNum>
  <w:abstractNum w:abstractNumId="158">
    <w:nsid w:val="4BFE13F2"/>
    <w:multiLevelType w:val="hybridMultilevel"/>
    <w:tmpl w:val="AD842D86"/>
    <w:lvl w:ilvl="0" w:tplc="EFA2A398">
      <w:start w:val="4"/>
      <w:numFmt w:val="decimal"/>
      <w:lvlText w:val="%1-"/>
      <w:lvlJc w:val="left"/>
      <w:pPr>
        <w:ind w:left="399" w:hanging="201"/>
        <w:jc w:val="right"/>
      </w:pPr>
      <w:rPr>
        <w:rFonts w:ascii="Times New Roman" w:eastAsia="Times New Roman" w:hAnsi="Times New Roman" w:cs="Times New Roman" w:hint="default"/>
        <w:b w:val="0"/>
        <w:bCs w:val="0"/>
        <w:i/>
        <w:iCs/>
        <w:color w:val="171717"/>
        <w:spacing w:val="-1"/>
        <w:w w:val="98"/>
        <w:sz w:val="22"/>
        <w:szCs w:val="22"/>
        <w:lang w:val="ru-RU" w:eastAsia="en-US" w:bidi="ar-SA"/>
      </w:rPr>
    </w:lvl>
    <w:lvl w:ilvl="1" w:tplc="8DE64D9E">
      <w:numFmt w:val="bullet"/>
      <w:lvlText w:val="•"/>
      <w:lvlJc w:val="left"/>
      <w:pPr>
        <w:ind w:left="1518" w:hanging="201"/>
      </w:pPr>
      <w:rPr>
        <w:rFonts w:hint="default"/>
        <w:lang w:val="ru-RU" w:eastAsia="en-US" w:bidi="ar-SA"/>
      </w:rPr>
    </w:lvl>
    <w:lvl w:ilvl="2" w:tplc="18ACED80">
      <w:numFmt w:val="bullet"/>
      <w:lvlText w:val="•"/>
      <w:lvlJc w:val="left"/>
      <w:pPr>
        <w:ind w:left="2636" w:hanging="201"/>
      </w:pPr>
      <w:rPr>
        <w:rFonts w:hint="default"/>
        <w:lang w:val="ru-RU" w:eastAsia="en-US" w:bidi="ar-SA"/>
      </w:rPr>
    </w:lvl>
    <w:lvl w:ilvl="3" w:tplc="DAEC4D0E">
      <w:numFmt w:val="bullet"/>
      <w:lvlText w:val="•"/>
      <w:lvlJc w:val="left"/>
      <w:pPr>
        <w:ind w:left="3754" w:hanging="201"/>
      </w:pPr>
      <w:rPr>
        <w:rFonts w:hint="default"/>
        <w:lang w:val="ru-RU" w:eastAsia="en-US" w:bidi="ar-SA"/>
      </w:rPr>
    </w:lvl>
    <w:lvl w:ilvl="4" w:tplc="861C84FC">
      <w:numFmt w:val="bullet"/>
      <w:lvlText w:val="•"/>
      <w:lvlJc w:val="left"/>
      <w:pPr>
        <w:ind w:left="4872" w:hanging="201"/>
      </w:pPr>
      <w:rPr>
        <w:rFonts w:hint="default"/>
        <w:lang w:val="ru-RU" w:eastAsia="en-US" w:bidi="ar-SA"/>
      </w:rPr>
    </w:lvl>
    <w:lvl w:ilvl="5" w:tplc="449A20BC">
      <w:numFmt w:val="bullet"/>
      <w:lvlText w:val="•"/>
      <w:lvlJc w:val="left"/>
      <w:pPr>
        <w:ind w:left="5990" w:hanging="201"/>
      </w:pPr>
      <w:rPr>
        <w:rFonts w:hint="default"/>
        <w:lang w:val="ru-RU" w:eastAsia="en-US" w:bidi="ar-SA"/>
      </w:rPr>
    </w:lvl>
    <w:lvl w:ilvl="6" w:tplc="291C95FA">
      <w:numFmt w:val="bullet"/>
      <w:lvlText w:val="•"/>
      <w:lvlJc w:val="left"/>
      <w:pPr>
        <w:ind w:left="7108" w:hanging="201"/>
      </w:pPr>
      <w:rPr>
        <w:rFonts w:hint="default"/>
        <w:lang w:val="ru-RU" w:eastAsia="en-US" w:bidi="ar-SA"/>
      </w:rPr>
    </w:lvl>
    <w:lvl w:ilvl="7" w:tplc="3AE6E02C">
      <w:numFmt w:val="bullet"/>
      <w:lvlText w:val="•"/>
      <w:lvlJc w:val="left"/>
      <w:pPr>
        <w:ind w:left="8226" w:hanging="201"/>
      </w:pPr>
      <w:rPr>
        <w:rFonts w:hint="default"/>
        <w:lang w:val="ru-RU" w:eastAsia="en-US" w:bidi="ar-SA"/>
      </w:rPr>
    </w:lvl>
    <w:lvl w:ilvl="8" w:tplc="9F0E8D3C">
      <w:numFmt w:val="bullet"/>
      <w:lvlText w:val="•"/>
      <w:lvlJc w:val="left"/>
      <w:pPr>
        <w:ind w:left="9344" w:hanging="201"/>
      </w:pPr>
      <w:rPr>
        <w:rFonts w:hint="default"/>
        <w:lang w:val="ru-RU" w:eastAsia="en-US" w:bidi="ar-SA"/>
      </w:rPr>
    </w:lvl>
  </w:abstractNum>
  <w:abstractNum w:abstractNumId="159">
    <w:nsid w:val="4C7A2A6A"/>
    <w:multiLevelType w:val="hybridMultilevel"/>
    <w:tmpl w:val="A3B4A3AA"/>
    <w:lvl w:ilvl="0" w:tplc="225EB7F4">
      <w:start w:val="1"/>
      <w:numFmt w:val="decimal"/>
      <w:lvlText w:val="%1."/>
      <w:lvlJc w:val="left"/>
      <w:pPr>
        <w:ind w:left="419" w:hanging="339"/>
      </w:pPr>
      <w:rPr>
        <w:rFonts w:ascii="Times New Roman" w:eastAsia="Times New Roman" w:hAnsi="Times New Roman" w:cs="Times New Roman" w:hint="default"/>
        <w:b w:val="0"/>
        <w:bCs w:val="0"/>
        <w:i w:val="0"/>
        <w:iCs w:val="0"/>
        <w:spacing w:val="0"/>
        <w:w w:val="95"/>
        <w:sz w:val="22"/>
        <w:szCs w:val="22"/>
        <w:lang w:val="ru-RU" w:eastAsia="en-US" w:bidi="ar-SA"/>
      </w:rPr>
    </w:lvl>
    <w:lvl w:ilvl="1" w:tplc="AFB08B8C">
      <w:numFmt w:val="bullet"/>
      <w:lvlText w:val="•"/>
      <w:lvlJc w:val="left"/>
      <w:pPr>
        <w:ind w:left="1213" w:hanging="339"/>
      </w:pPr>
      <w:rPr>
        <w:rFonts w:hint="default"/>
        <w:lang w:val="ru-RU" w:eastAsia="en-US" w:bidi="ar-SA"/>
      </w:rPr>
    </w:lvl>
    <w:lvl w:ilvl="2" w:tplc="16BEBE70">
      <w:numFmt w:val="bullet"/>
      <w:lvlText w:val="•"/>
      <w:lvlJc w:val="left"/>
      <w:pPr>
        <w:ind w:left="2007" w:hanging="339"/>
      </w:pPr>
      <w:rPr>
        <w:rFonts w:hint="default"/>
        <w:lang w:val="ru-RU" w:eastAsia="en-US" w:bidi="ar-SA"/>
      </w:rPr>
    </w:lvl>
    <w:lvl w:ilvl="3" w:tplc="83ACC982">
      <w:numFmt w:val="bullet"/>
      <w:lvlText w:val="•"/>
      <w:lvlJc w:val="left"/>
      <w:pPr>
        <w:ind w:left="2800" w:hanging="339"/>
      </w:pPr>
      <w:rPr>
        <w:rFonts w:hint="default"/>
        <w:lang w:val="ru-RU" w:eastAsia="en-US" w:bidi="ar-SA"/>
      </w:rPr>
    </w:lvl>
    <w:lvl w:ilvl="4" w:tplc="FA345A7C">
      <w:numFmt w:val="bullet"/>
      <w:lvlText w:val="•"/>
      <w:lvlJc w:val="left"/>
      <w:pPr>
        <w:ind w:left="3594" w:hanging="339"/>
      </w:pPr>
      <w:rPr>
        <w:rFonts w:hint="default"/>
        <w:lang w:val="ru-RU" w:eastAsia="en-US" w:bidi="ar-SA"/>
      </w:rPr>
    </w:lvl>
    <w:lvl w:ilvl="5" w:tplc="DC7659B0">
      <w:numFmt w:val="bullet"/>
      <w:lvlText w:val="•"/>
      <w:lvlJc w:val="left"/>
      <w:pPr>
        <w:ind w:left="4388" w:hanging="339"/>
      </w:pPr>
      <w:rPr>
        <w:rFonts w:hint="default"/>
        <w:lang w:val="ru-RU" w:eastAsia="en-US" w:bidi="ar-SA"/>
      </w:rPr>
    </w:lvl>
    <w:lvl w:ilvl="6" w:tplc="42D4491C">
      <w:numFmt w:val="bullet"/>
      <w:lvlText w:val="•"/>
      <w:lvlJc w:val="left"/>
      <w:pPr>
        <w:ind w:left="5181" w:hanging="339"/>
      </w:pPr>
      <w:rPr>
        <w:rFonts w:hint="default"/>
        <w:lang w:val="ru-RU" w:eastAsia="en-US" w:bidi="ar-SA"/>
      </w:rPr>
    </w:lvl>
    <w:lvl w:ilvl="7" w:tplc="4A68D1B6">
      <w:numFmt w:val="bullet"/>
      <w:lvlText w:val="•"/>
      <w:lvlJc w:val="left"/>
      <w:pPr>
        <w:ind w:left="5975" w:hanging="339"/>
      </w:pPr>
      <w:rPr>
        <w:rFonts w:hint="default"/>
        <w:lang w:val="ru-RU" w:eastAsia="en-US" w:bidi="ar-SA"/>
      </w:rPr>
    </w:lvl>
    <w:lvl w:ilvl="8" w:tplc="D9BA60FE">
      <w:numFmt w:val="bullet"/>
      <w:lvlText w:val="•"/>
      <w:lvlJc w:val="left"/>
      <w:pPr>
        <w:ind w:left="6768" w:hanging="339"/>
      </w:pPr>
      <w:rPr>
        <w:rFonts w:hint="default"/>
        <w:lang w:val="ru-RU" w:eastAsia="en-US" w:bidi="ar-SA"/>
      </w:rPr>
    </w:lvl>
  </w:abstractNum>
  <w:abstractNum w:abstractNumId="160">
    <w:nsid w:val="4D295672"/>
    <w:multiLevelType w:val="hybridMultilevel"/>
    <w:tmpl w:val="5756D276"/>
    <w:lvl w:ilvl="0" w:tplc="7536340A">
      <w:start w:val="2"/>
      <w:numFmt w:val="decimal"/>
      <w:lvlText w:val="%1)"/>
      <w:lvlJc w:val="left"/>
      <w:pPr>
        <w:ind w:left="1197" w:hanging="553"/>
      </w:pPr>
      <w:rPr>
        <w:rFonts w:ascii="Times New Roman" w:eastAsia="Times New Roman" w:hAnsi="Times New Roman" w:cs="Times New Roman" w:hint="default"/>
        <w:b w:val="0"/>
        <w:bCs w:val="0"/>
        <w:i w:val="0"/>
        <w:iCs w:val="0"/>
        <w:spacing w:val="0"/>
        <w:w w:val="100"/>
        <w:sz w:val="24"/>
        <w:szCs w:val="24"/>
        <w:lang w:val="ru-RU" w:eastAsia="en-US" w:bidi="ar-SA"/>
      </w:rPr>
    </w:lvl>
    <w:lvl w:ilvl="1" w:tplc="C2C0C318">
      <w:numFmt w:val="bullet"/>
      <w:lvlText w:val="•"/>
      <w:lvlJc w:val="left"/>
      <w:pPr>
        <w:ind w:left="2269" w:hanging="553"/>
      </w:pPr>
      <w:rPr>
        <w:rFonts w:hint="default"/>
        <w:lang w:val="ru-RU" w:eastAsia="en-US" w:bidi="ar-SA"/>
      </w:rPr>
    </w:lvl>
    <w:lvl w:ilvl="2" w:tplc="E140190E">
      <w:numFmt w:val="bullet"/>
      <w:lvlText w:val="•"/>
      <w:lvlJc w:val="left"/>
      <w:pPr>
        <w:ind w:left="3339" w:hanging="553"/>
      </w:pPr>
      <w:rPr>
        <w:rFonts w:hint="default"/>
        <w:lang w:val="ru-RU" w:eastAsia="en-US" w:bidi="ar-SA"/>
      </w:rPr>
    </w:lvl>
    <w:lvl w:ilvl="3" w:tplc="A7CA8B20">
      <w:numFmt w:val="bullet"/>
      <w:lvlText w:val="•"/>
      <w:lvlJc w:val="left"/>
      <w:pPr>
        <w:ind w:left="4409" w:hanging="553"/>
      </w:pPr>
      <w:rPr>
        <w:rFonts w:hint="default"/>
        <w:lang w:val="ru-RU" w:eastAsia="en-US" w:bidi="ar-SA"/>
      </w:rPr>
    </w:lvl>
    <w:lvl w:ilvl="4" w:tplc="D22675C2">
      <w:numFmt w:val="bullet"/>
      <w:lvlText w:val="•"/>
      <w:lvlJc w:val="left"/>
      <w:pPr>
        <w:ind w:left="5479" w:hanging="553"/>
      </w:pPr>
      <w:rPr>
        <w:rFonts w:hint="default"/>
        <w:lang w:val="ru-RU" w:eastAsia="en-US" w:bidi="ar-SA"/>
      </w:rPr>
    </w:lvl>
    <w:lvl w:ilvl="5" w:tplc="2A7E6FFE">
      <w:numFmt w:val="bullet"/>
      <w:lvlText w:val="•"/>
      <w:lvlJc w:val="left"/>
      <w:pPr>
        <w:ind w:left="6549" w:hanging="553"/>
      </w:pPr>
      <w:rPr>
        <w:rFonts w:hint="default"/>
        <w:lang w:val="ru-RU" w:eastAsia="en-US" w:bidi="ar-SA"/>
      </w:rPr>
    </w:lvl>
    <w:lvl w:ilvl="6" w:tplc="04441774">
      <w:numFmt w:val="bullet"/>
      <w:lvlText w:val="•"/>
      <w:lvlJc w:val="left"/>
      <w:pPr>
        <w:ind w:left="7619" w:hanging="553"/>
      </w:pPr>
      <w:rPr>
        <w:rFonts w:hint="default"/>
        <w:lang w:val="ru-RU" w:eastAsia="en-US" w:bidi="ar-SA"/>
      </w:rPr>
    </w:lvl>
    <w:lvl w:ilvl="7" w:tplc="011A7A6C">
      <w:numFmt w:val="bullet"/>
      <w:lvlText w:val="•"/>
      <w:lvlJc w:val="left"/>
      <w:pPr>
        <w:ind w:left="8689" w:hanging="553"/>
      </w:pPr>
      <w:rPr>
        <w:rFonts w:hint="default"/>
        <w:lang w:val="ru-RU" w:eastAsia="en-US" w:bidi="ar-SA"/>
      </w:rPr>
    </w:lvl>
    <w:lvl w:ilvl="8" w:tplc="DD4AEF08">
      <w:numFmt w:val="bullet"/>
      <w:lvlText w:val="•"/>
      <w:lvlJc w:val="left"/>
      <w:pPr>
        <w:ind w:left="9759" w:hanging="553"/>
      </w:pPr>
      <w:rPr>
        <w:rFonts w:hint="default"/>
        <w:lang w:val="ru-RU" w:eastAsia="en-US" w:bidi="ar-SA"/>
      </w:rPr>
    </w:lvl>
  </w:abstractNum>
  <w:abstractNum w:abstractNumId="161">
    <w:nsid w:val="4E100D22"/>
    <w:multiLevelType w:val="hybridMultilevel"/>
    <w:tmpl w:val="E50EF9B8"/>
    <w:lvl w:ilvl="0" w:tplc="BC00F0E4">
      <w:start w:val="1"/>
      <w:numFmt w:val="decimal"/>
      <w:lvlText w:val="%1."/>
      <w:lvlJc w:val="left"/>
      <w:pPr>
        <w:ind w:left="143" w:hanging="395"/>
      </w:pPr>
      <w:rPr>
        <w:rFonts w:ascii="Times New Roman" w:eastAsia="Times New Roman" w:hAnsi="Times New Roman" w:cs="Times New Roman" w:hint="default"/>
        <w:b w:val="0"/>
        <w:bCs w:val="0"/>
        <w:i w:val="0"/>
        <w:iCs w:val="0"/>
        <w:spacing w:val="0"/>
        <w:w w:val="100"/>
        <w:sz w:val="24"/>
        <w:szCs w:val="24"/>
        <w:lang w:val="ru-RU" w:eastAsia="en-US" w:bidi="ar-SA"/>
      </w:rPr>
    </w:lvl>
    <w:lvl w:ilvl="1" w:tplc="257C4A12">
      <w:numFmt w:val="bullet"/>
      <w:lvlText w:val="•"/>
      <w:lvlJc w:val="left"/>
      <w:pPr>
        <w:ind w:left="960" w:hanging="395"/>
      </w:pPr>
      <w:rPr>
        <w:rFonts w:hint="default"/>
        <w:lang w:val="ru-RU" w:eastAsia="en-US" w:bidi="ar-SA"/>
      </w:rPr>
    </w:lvl>
    <w:lvl w:ilvl="2" w:tplc="E74E30E6">
      <w:numFmt w:val="bullet"/>
      <w:lvlText w:val="•"/>
      <w:lvlJc w:val="left"/>
      <w:pPr>
        <w:ind w:left="1781" w:hanging="395"/>
      </w:pPr>
      <w:rPr>
        <w:rFonts w:hint="default"/>
        <w:lang w:val="ru-RU" w:eastAsia="en-US" w:bidi="ar-SA"/>
      </w:rPr>
    </w:lvl>
    <w:lvl w:ilvl="3" w:tplc="3D624560">
      <w:numFmt w:val="bullet"/>
      <w:lvlText w:val="•"/>
      <w:lvlJc w:val="left"/>
      <w:pPr>
        <w:ind w:left="2601" w:hanging="395"/>
      </w:pPr>
      <w:rPr>
        <w:rFonts w:hint="default"/>
        <w:lang w:val="ru-RU" w:eastAsia="en-US" w:bidi="ar-SA"/>
      </w:rPr>
    </w:lvl>
    <w:lvl w:ilvl="4" w:tplc="C60C5758">
      <w:numFmt w:val="bullet"/>
      <w:lvlText w:val="•"/>
      <w:lvlJc w:val="left"/>
      <w:pPr>
        <w:ind w:left="3422" w:hanging="395"/>
      </w:pPr>
      <w:rPr>
        <w:rFonts w:hint="default"/>
        <w:lang w:val="ru-RU" w:eastAsia="en-US" w:bidi="ar-SA"/>
      </w:rPr>
    </w:lvl>
    <w:lvl w:ilvl="5" w:tplc="3E3ACB82">
      <w:numFmt w:val="bullet"/>
      <w:lvlText w:val="•"/>
      <w:lvlJc w:val="left"/>
      <w:pPr>
        <w:ind w:left="4243" w:hanging="395"/>
      </w:pPr>
      <w:rPr>
        <w:rFonts w:hint="default"/>
        <w:lang w:val="ru-RU" w:eastAsia="en-US" w:bidi="ar-SA"/>
      </w:rPr>
    </w:lvl>
    <w:lvl w:ilvl="6" w:tplc="C87E3B78">
      <w:numFmt w:val="bullet"/>
      <w:lvlText w:val="•"/>
      <w:lvlJc w:val="left"/>
      <w:pPr>
        <w:ind w:left="5063" w:hanging="395"/>
      </w:pPr>
      <w:rPr>
        <w:rFonts w:hint="default"/>
        <w:lang w:val="ru-RU" w:eastAsia="en-US" w:bidi="ar-SA"/>
      </w:rPr>
    </w:lvl>
    <w:lvl w:ilvl="7" w:tplc="C52845E0">
      <w:numFmt w:val="bullet"/>
      <w:lvlText w:val="•"/>
      <w:lvlJc w:val="left"/>
      <w:pPr>
        <w:ind w:left="5884" w:hanging="395"/>
      </w:pPr>
      <w:rPr>
        <w:rFonts w:hint="default"/>
        <w:lang w:val="ru-RU" w:eastAsia="en-US" w:bidi="ar-SA"/>
      </w:rPr>
    </w:lvl>
    <w:lvl w:ilvl="8" w:tplc="129C6AF4">
      <w:numFmt w:val="bullet"/>
      <w:lvlText w:val="•"/>
      <w:lvlJc w:val="left"/>
      <w:pPr>
        <w:ind w:left="6704" w:hanging="395"/>
      </w:pPr>
      <w:rPr>
        <w:rFonts w:hint="default"/>
        <w:lang w:val="ru-RU" w:eastAsia="en-US" w:bidi="ar-SA"/>
      </w:rPr>
    </w:lvl>
  </w:abstractNum>
  <w:abstractNum w:abstractNumId="162">
    <w:nsid w:val="4EAA24BD"/>
    <w:multiLevelType w:val="hybridMultilevel"/>
    <w:tmpl w:val="3FE229FC"/>
    <w:lvl w:ilvl="0" w:tplc="2138A2A0">
      <w:start w:val="1"/>
      <w:numFmt w:val="decimal"/>
      <w:lvlText w:val="%1)"/>
      <w:lvlJc w:val="left"/>
      <w:pPr>
        <w:ind w:left="1864" w:hanging="300"/>
        <w:jc w:val="right"/>
      </w:pPr>
      <w:rPr>
        <w:rFonts w:hint="default"/>
        <w:spacing w:val="-2"/>
        <w:w w:val="100"/>
        <w:lang w:val="ru-RU" w:eastAsia="en-US" w:bidi="ar-SA"/>
      </w:rPr>
    </w:lvl>
    <w:lvl w:ilvl="1" w:tplc="4614F910">
      <w:numFmt w:val="bullet"/>
      <w:lvlText w:val="•"/>
      <w:lvlJc w:val="left"/>
      <w:pPr>
        <w:ind w:left="2863" w:hanging="300"/>
      </w:pPr>
      <w:rPr>
        <w:rFonts w:hint="default"/>
        <w:lang w:val="ru-RU" w:eastAsia="en-US" w:bidi="ar-SA"/>
      </w:rPr>
    </w:lvl>
    <w:lvl w:ilvl="2" w:tplc="6DBC2810">
      <w:numFmt w:val="bullet"/>
      <w:lvlText w:val="•"/>
      <w:lvlJc w:val="left"/>
      <w:pPr>
        <w:ind w:left="3867" w:hanging="300"/>
      </w:pPr>
      <w:rPr>
        <w:rFonts w:hint="default"/>
        <w:lang w:val="ru-RU" w:eastAsia="en-US" w:bidi="ar-SA"/>
      </w:rPr>
    </w:lvl>
    <w:lvl w:ilvl="3" w:tplc="31FAB5DA">
      <w:numFmt w:val="bullet"/>
      <w:lvlText w:val="•"/>
      <w:lvlJc w:val="left"/>
      <w:pPr>
        <w:ind w:left="4871" w:hanging="300"/>
      </w:pPr>
      <w:rPr>
        <w:rFonts w:hint="default"/>
        <w:lang w:val="ru-RU" w:eastAsia="en-US" w:bidi="ar-SA"/>
      </w:rPr>
    </w:lvl>
    <w:lvl w:ilvl="4" w:tplc="F6885DAC">
      <w:numFmt w:val="bullet"/>
      <w:lvlText w:val="•"/>
      <w:lvlJc w:val="left"/>
      <w:pPr>
        <w:ind w:left="5875" w:hanging="300"/>
      </w:pPr>
      <w:rPr>
        <w:rFonts w:hint="default"/>
        <w:lang w:val="ru-RU" w:eastAsia="en-US" w:bidi="ar-SA"/>
      </w:rPr>
    </w:lvl>
    <w:lvl w:ilvl="5" w:tplc="0F78DEA6">
      <w:numFmt w:val="bullet"/>
      <w:lvlText w:val="•"/>
      <w:lvlJc w:val="left"/>
      <w:pPr>
        <w:ind w:left="6879" w:hanging="300"/>
      </w:pPr>
      <w:rPr>
        <w:rFonts w:hint="default"/>
        <w:lang w:val="ru-RU" w:eastAsia="en-US" w:bidi="ar-SA"/>
      </w:rPr>
    </w:lvl>
    <w:lvl w:ilvl="6" w:tplc="34F4FE92">
      <w:numFmt w:val="bullet"/>
      <w:lvlText w:val="•"/>
      <w:lvlJc w:val="left"/>
      <w:pPr>
        <w:ind w:left="7883" w:hanging="300"/>
      </w:pPr>
      <w:rPr>
        <w:rFonts w:hint="default"/>
        <w:lang w:val="ru-RU" w:eastAsia="en-US" w:bidi="ar-SA"/>
      </w:rPr>
    </w:lvl>
    <w:lvl w:ilvl="7" w:tplc="C6346768">
      <w:numFmt w:val="bullet"/>
      <w:lvlText w:val="•"/>
      <w:lvlJc w:val="left"/>
      <w:pPr>
        <w:ind w:left="8887" w:hanging="300"/>
      </w:pPr>
      <w:rPr>
        <w:rFonts w:hint="default"/>
        <w:lang w:val="ru-RU" w:eastAsia="en-US" w:bidi="ar-SA"/>
      </w:rPr>
    </w:lvl>
    <w:lvl w:ilvl="8" w:tplc="64742B4A">
      <w:numFmt w:val="bullet"/>
      <w:lvlText w:val="•"/>
      <w:lvlJc w:val="left"/>
      <w:pPr>
        <w:ind w:left="9891" w:hanging="300"/>
      </w:pPr>
      <w:rPr>
        <w:rFonts w:hint="default"/>
        <w:lang w:val="ru-RU" w:eastAsia="en-US" w:bidi="ar-SA"/>
      </w:rPr>
    </w:lvl>
  </w:abstractNum>
  <w:abstractNum w:abstractNumId="163">
    <w:nsid w:val="4EEF61B0"/>
    <w:multiLevelType w:val="hybridMultilevel"/>
    <w:tmpl w:val="B0F2C1E2"/>
    <w:lvl w:ilvl="0" w:tplc="9B629122">
      <w:start w:val="1"/>
      <w:numFmt w:val="decimal"/>
      <w:lvlText w:val="%1."/>
      <w:lvlJc w:val="left"/>
      <w:pPr>
        <w:ind w:left="85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67547F62">
      <w:numFmt w:val="bullet"/>
      <w:lvlText w:val="•"/>
      <w:lvlJc w:val="left"/>
      <w:pPr>
        <w:ind w:left="1925" w:hanging="284"/>
      </w:pPr>
      <w:rPr>
        <w:rFonts w:hint="default"/>
        <w:lang w:val="ru-RU" w:eastAsia="en-US" w:bidi="ar-SA"/>
      </w:rPr>
    </w:lvl>
    <w:lvl w:ilvl="2" w:tplc="5B90003A">
      <w:numFmt w:val="bullet"/>
      <w:lvlText w:val="•"/>
      <w:lvlJc w:val="left"/>
      <w:pPr>
        <w:ind w:left="2990" w:hanging="284"/>
      </w:pPr>
      <w:rPr>
        <w:rFonts w:hint="default"/>
        <w:lang w:val="ru-RU" w:eastAsia="en-US" w:bidi="ar-SA"/>
      </w:rPr>
    </w:lvl>
    <w:lvl w:ilvl="3" w:tplc="F7283D00">
      <w:numFmt w:val="bullet"/>
      <w:lvlText w:val="•"/>
      <w:lvlJc w:val="left"/>
      <w:pPr>
        <w:ind w:left="4055" w:hanging="284"/>
      </w:pPr>
      <w:rPr>
        <w:rFonts w:hint="default"/>
        <w:lang w:val="ru-RU" w:eastAsia="en-US" w:bidi="ar-SA"/>
      </w:rPr>
    </w:lvl>
    <w:lvl w:ilvl="4" w:tplc="8DF8FF7A">
      <w:numFmt w:val="bullet"/>
      <w:lvlText w:val="•"/>
      <w:lvlJc w:val="left"/>
      <w:pPr>
        <w:ind w:left="5120" w:hanging="284"/>
      </w:pPr>
      <w:rPr>
        <w:rFonts w:hint="default"/>
        <w:lang w:val="ru-RU" w:eastAsia="en-US" w:bidi="ar-SA"/>
      </w:rPr>
    </w:lvl>
    <w:lvl w:ilvl="5" w:tplc="ACBC3492">
      <w:numFmt w:val="bullet"/>
      <w:lvlText w:val="•"/>
      <w:lvlJc w:val="left"/>
      <w:pPr>
        <w:ind w:left="6185" w:hanging="284"/>
      </w:pPr>
      <w:rPr>
        <w:rFonts w:hint="default"/>
        <w:lang w:val="ru-RU" w:eastAsia="en-US" w:bidi="ar-SA"/>
      </w:rPr>
    </w:lvl>
    <w:lvl w:ilvl="6" w:tplc="0C7E99C8">
      <w:numFmt w:val="bullet"/>
      <w:lvlText w:val="•"/>
      <w:lvlJc w:val="left"/>
      <w:pPr>
        <w:ind w:left="7250" w:hanging="284"/>
      </w:pPr>
      <w:rPr>
        <w:rFonts w:hint="default"/>
        <w:lang w:val="ru-RU" w:eastAsia="en-US" w:bidi="ar-SA"/>
      </w:rPr>
    </w:lvl>
    <w:lvl w:ilvl="7" w:tplc="0C9AB4FE">
      <w:numFmt w:val="bullet"/>
      <w:lvlText w:val="•"/>
      <w:lvlJc w:val="left"/>
      <w:pPr>
        <w:ind w:left="8315" w:hanging="284"/>
      </w:pPr>
      <w:rPr>
        <w:rFonts w:hint="default"/>
        <w:lang w:val="ru-RU" w:eastAsia="en-US" w:bidi="ar-SA"/>
      </w:rPr>
    </w:lvl>
    <w:lvl w:ilvl="8" w:tplc="1B3E88C2">
      <w:numFmt w:val="bullet"/>
      <w:lvlText w:val="•"/>
      <w:lvlJc w:val="left"/>
      <w:pPr>
        <w:ind w:left="9380" w:hanging="284"/>
      </w:pPr>
      <w:rPr>
        <w:rFonts w:hint="default"/>
        <w:lang w:val="ru-RU" w:eastAsia="en-US" w:bidi="ar-SA"/>
      </w:rPr>
    </w:lvl>
  </w:abstractNum>
  <w:abstractNum w:abstractNumId="164">
    <w:nsid w:val="4F4B2E4B"/>
    <w:multiLevelType w:val="hybridMultilevel"/>
    <w:tmpl w:val="60BEE798"/>
    <w:lvl w:ilvl="0" w:tplc="363AB076">
      <w:start w:val="1"/>
      <w:numFmt w:val="decimal"/>
      <w:lvlText w:val="%1)"/>
      <w:lvlJc w:val="left"/>
      <w:pPr>
        <w:ind w:left="1434" w:hanging="299"/>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22C2D25C">
      <w:numFmt w:val="bullet"/>
      <w:lvlText w:val="•"/>
      <w:lvlJc w:val="left"/>
      <w:pPr>
        <w:ind w:left="2485" w:hanging="299"/>
      </w:pPr>
      <w:rPr>
        <w:rFonts w:hint="default"/>
        <w:lang w:val="ru-RU" w:eastAsia="en-US" w:bidi="ar-SA"/>
      </w:rPr>
    </w:lvl>
    <w:lvl w:ilvl="2" w:tplc="90AEEBC2">
      <w:numFmt w:val="bullet"/>
      <w:lvlText w:val="•"/>
      <w:lvlJc w:val="left"/>
      <w:pPr>
        <w:ind w:left="3531" w:hanging="299"/>
      </w:pPr>
      <w:rPr>
        <w:rFonts w:hint="default"/>
        <w:lang w:val="ru-RU" w:eastAsia="en-US" w:bidi="ar-SA"/>
      </w:rPr>
    </w:lvl>
    <w:lvl w:ilvl="3" w:tplc="08D67C48">
      <w:numFmt w:val="bullet"/>
      <w:lvlText w:val="•"/>
      <w:lvlJc w:val="left"/>
      <w:pPr>
        <w:ind w:left="4577" w:hanging="299"/>
      </w:pPr>
      <w:rPr>
        <w:rFonts w:hint="default"/>
        <w:lang w:val="ru-RU" w:eastAsia="en-US" w:bidi="ar-SA"/>
      </w:rPr>
    </w:lvl>
    <w:lvl w:ilvl="4" w:tplc="3A88F122">
      <w:numFmt w:val="bullet"/>
      <w:lvlText w:val="•"/>
      <w:lvlJc w:val="left"/>
      <w:pPr>
        <w:ind w:left="5623" w:hanging="299"/>
      </w:pPr>
      <w:rPr>
        <w:rFonts w:hint="default"/>
        <w:lang w:val="ru-RU" w:eastAsia="en-US" w:bidi="ar-SA"/>
      </w:rPr>
    </w:lvl>
    <w:lvl w:ilvl="5" w:tplc="2C7C1CAE">
      <w:numFmt w:val="bullet"/>
      <w:lvlText w:val="•"/>
      <w:lvlJc w:val="left"/>
      <w:pPr>
        <w:ind w:left="6669" w:hanging="299"/>
      </w:pPr>
      <w:rPr>
        <w:rFonts w:hint="default"/>
        <w:lang w:val="ru-RU" w:eastAsia="en-US" w:bidi="ar-SA"/>
      </w:rPr>
    </w:lvl>
    <w:lvl w:ilvl="6" w:tplc="9EC22068">
      <w:numFmt w:val="bullet"/>
      <w:lvlText w:val="•"/>
      <w:lvlJc w:val="left"/>
      <w:pPr>
        <w:ind w:left="7715" w:hanging="299"/>
      </w:pPr>
      <w:rPr>
        <w:rFonts w:hint="default"/>
        <w:lang w:val="ru-RU" w:eastAsia="en-US" w:bidi="ar-SA"/>
      </w:rPr>
    </w:lvl>
    <w:lvl w:ilvl="7" w:tplc="80C0D36E">
      <w:numFmt w:val="bullet"/>
      <w:lvlText w:val="•"/>
      <w:lvlJc w:val="left"/>
      <w:pPr>
        <w:ind w:left="8761" w:hanging="299"/>
      </w:pPr>
      <w:rPr>
        <w:rFonts w:hint="default"/>
        <w:lang w:val="ru-RU" w:eastAsia="en-US" w:bidi="ar-SA"/>
      </w:rPr>
    </w:lvl>
    <w:lvl w:ilvl="8" w:tplc="9CE4676A">
      <w:numFmt w:val="bullet"/>
      <w:lvlText w:val="•"/>
      <w:lvlJc w:val="left"/>
      <w:pPr>
        <w:ind w:left="9807" w:hanging="299"/>
      </w:pPr>
      <w:rPr>
        <w:rFonts w:hint="default"/>
        <w:lang w:val="ru-RU" w:eastAsia="en-US" w:bidi="ar-SA"/>
      </w:rPr>
    </w:lvl>
  </w:abstractNum>
  <w:abstractNum w:abstractNumId="165">
    <w:nsid w:val="50162794"/>
    <w:multiLevelType w:val="hybridMultilevel"/>
    <w:tmpl w:val="3AC0344E"/>
    <w:lvl w:ilvl="0" w:tplc="04A23A32">
      <w:numFmt w:val="bullet"/>
      <w:lvlText w:val=""/>
      <w:lvlJc w:val="left"/>
      <w:pPr>
        <w:ind w:left="1525" w:hanging="360"/>
      </w:pPr>
      <w:rPr>
        <w:rFonts w:ascii="Symbol" w:eastAsia="Symbol" w:hAnsi="Symbol" w:cs="Symbol" w:hint="default"/>
        <w:b w:val="0"/>
        <w:bCs w:val="0"/>
        <w:i w:val="0"/>
        <w:iCs w:val="0"/>
        <w:spacing w:val="0"/>
        <w:w w:val="100"/>
        <w:sz w:val="24"/>
        <w:szCs w:val="24"/>
        <w:lang w:val="ru-RU" w:eastAsia="en-US" w:bidi="ar-SA"/>
      </w:rPr>
    </w:lvl>
    <w:lvl w:ilvl="1" w:tplc="F836B4FA">
      <w:numFmt w:val="bullet"/>
      <w:lvlText w:val="•"/>
      <w:lvlJc w:val="left"/>
      <w:pPr>
        <w:ind w:left="2530" w:hanging="360"/>
      </w:pPr>
      <w:rPr>
        <w:rFonts w:hint="default"/>
        <w:lang w:val="ru-RU" w:eastAsia="en-US" w:bidi="ar-SA"/>
      </w:rPr>
    </w:lvl>
    <w:lvl w:ilvl="2" w:tplc="5E2649A4">
      <w:numFmt w:val="bullet"/>
      <w:lvlText w:val="•"/>
      <w:lvlJc w:val="left"/>
      <w:pPr>
        <w:ind w:left="3540" w:hanging="360"/>
      </w:pPr>
      <w:rPr>
        <w:rFonts w:hint="default"/>
        <w:lang w:val="ru-RU" w:eastAsia="en-US" w:bidi="ar-SA"/>
      </w:rPr>
    </w:lvl>
    <w:lvl w:ilvl="3" w:tplc="8C760514">
      <w:numFmt w:val="bullet"/>
      <w:lvlText w:val="•"/>
      <w:lvlJc w:val="left"/>
      <w:pPr>
        <w:ind w:left="4550" w:hanging="360"/>
      </w:pPr>
      <w:rPr>
        <w:rFonts w:hint="default"/>
        <w:lang w:val="ru-RU" w:eastAsia="en-US" w:bidi="ar-SA"/>
      </w:rPr>
    </w:lvl>
    <w:lvl w:ilvl="4" w:tplc="38FA34A6">
      <w:numFmt w:val="bullet"/>
      <w:lvlText w:val="•"/>
      <w:lvlJc w:val="left"/>
      <w:pPr>
        <w:ind w:left="5560" w:hanging="360"/>
      </w:pPr>
      <w:rPr>
        <w:rFonts w:hint="default"/>
        <w:lang w:val="ru-RU" w:eastAsia="en-US" w:bidi="ar-SA"/>
      </w:rPr>
    </w:lvl>
    <w:lvl w:ilvl="5" w:tplc="4A4E0F66">
      <w:numFmt w:val="bullet"/>
      <w:lvlText w:val="•"/>
      <w:lvlJc w:val="left"/>
      <w:pPr>
        <w:ind w:left="6570" w:hanging="360"/>
      </w:pPr>
      <w:rPr>
        <w:rFonts w:hint="default"/>
        <w:lang w:val="ru-RU" w:eastAsia="en-US" w:bidi="ar-SA"/>
      </w:rPr>
    </w:lvl>
    <w:lvl w:ilvl="6" w:tplc="FCB2C7C6">
      <w:numFmt w:val="bullet"/>
      <w:lvlText w:val="•"/>
      <w:lvlJc w:val="left"/>
      <w:pPr>
        <w:ind w:left="7580" w:hanging="360"/>
      </w:pPr>
      <w:rPr>
        <w:rFonts w:hint="default"/>
        <w:lang w:val="ru-RU" w:eastAsia="en-US" w:bidi="ar-SA"/>
      </w:rPr>
    </w:lvl>
    <w:lvl w:ilvl="7" w:tplc="6F9C17DC">
      <w:numFmt w:val="bullet"/>
      <w:lvlText w:val="•"/>
      <w:lvlJc w:val="left"/>
      <w:pPr>
        <w:ind w:left="8590" w:hanging="360"/>
      </w:pPr>
      <w:rPr>
        <w:rFonts w:hint="default"/>
        <w:lang w:val="ru-RU" w:eastAsia="en-US" w:bidi="ar-SA"/>
      </w:rPr>
    </w:lvl>
    <w:lvl w:ilvl="8" w:tplc="CD9A26AE">
      <w:numFmt w:val="bullet"/>
      <w:lvlText w:val="•"/>
      <w:lvlJc w:val="left"/>
      <w:pPr>
        <w:ind w:left="9600" w:hanging="360"/>
      </w:pPr>
      <w:rPr>
        <w:rFonts w:hint="default"/>
        <w:lang w:val="ru-RU" w:eastAsia="en-US" w:bidi="ar-SA"/>
      </w:rPr>
    </w:lvl>
  </w:abstractNum>
  <w:abstractNum w:abstractNumId="166">
    <w:nsid w:val="50C3192E"/>
    <w:multiLevelType w:val="hybridMultilevel"/>
    <w:tmpl w:val="5F967FD0"/>
    <w:lvl w:ilvl="0" w:tplc="BF0474E6">
      <w:numFmt w:val="bullet"/>
      <w:lvlText w:val="●"/>
      <w:lvlJc w:val="left"/>
      <w:pPr>
        <w:ind w:left="408" w:hanging="224"/>
      </w:pPr>
      <w:rPr>
        <w:rFonts w:ascii="Times New Roman" w:eastAsia="Times New Roman" w:hAnsi="Times New Roman" w:cs="Times New Roman" w:hint="default"/>
        <w:b w:val="0"/>
        <w:bCs w:val="0"/>
        <w:i w:val="0"/>
        <w:iCs w:val="0"/>
        <w:spacing w:val="0"/>
        <w:w w:val="80"/>
        <w:sz w:val="24"/>
        <w:szCs w:val="24"/>
        <w:lang w:val="ru-RU" w:eastAsia="en-US" w:bidi="ar-SA"/>
      </w:rPr>
    </w:lvl>
    <w:lvl w:ilvl="1" w:tplc="2AC06A74">
      <w:numFmt w:val="bullet"/>
      <w:lvlText w:val="•"/>
      <w:lvlJc w:val="left"/>
      <w:pPr>
        <w:ind w:left="1316" w:hanging="224"/>
      </w:pPr>
      <w:rPr>
        <w:rFonts w:hint="default"/>
        <w:lang w:val="ru-RU" w:eastAsia="en-US" w:bidi="ar-SA"/>
      </w:rPr>
    </w:lvl>
    <w:lvl w:ilvl="2" w:tplc="48F426BA">
      <w:numFmt w:val="bullet"/>
      <w:lvlText w:val="•"/>
      <w:lvlJc w:val="left"/>
      <w:pPr>
        <w:ind w:left="2232" w:hanging="224"/>
      </w:pPr>
      <w:rPr>
        <w:rFonts w:hint="default"/>
        <w:lang w:val="ru-RU" w:eastAsia="en-US" w:bidi="ar-SA"/>
      </w:rPr>
    </w:lvl>
    <w:lvl w:ilvl="3" w:tplc="13CE2F8A">
      <w:numFmt w:val="bullet"/>
      <w:lvlText w:val="•"/>
      <w:lvlJc w:val="left"/>
      <w:pPr>
        <w:ind w:left="3148" w:hanging="224"/>
      </w:pPr>
      <w:rPr>
        <w:rFonts w:hint="default"/>
        <w:lang w:val="ru-RU" w:eastAsia="en-US" w:bidi="ar-SA"/>
      </w:rPr>
    </w:lvl>
    <w:lvl w:ilvl="4" w:tplc="11B21E9C">
      <w:numFmt w:val="bullet"/>
      <w:lvlText w:val="•"/>
      <w:lvlJc w:val="left"/>
      <w:pPr>
        <w:ind w:left="4065" w:hanging="224"/>
      </w:pPr>
      <w:rPr>
        <w:rFonts w:hint="default"/>
        <w:lang w:val="ru-RU" w:eastAsia="en-US" w:bidi="ar-SA"/>
      </w:rPr>
    </w:lvl>
    <w:lvl w:ilvl="5" w:tplc="BCA8F4E8">
      <w:numFmt w:val="bullet"/>
      <w:lvlText w:val="•"/>
      <w:lvlJc w:val="left"/>
      <w:pPr>
        <w:ind w:left="4981" w:hanging="224"/>
      </w:pPr>
      <w:rPr>
        <w:rFonts w:hint="default"/>
        <w:lang w:val="ru-RU" w:eastAsia="en-US" w:bidi="ar-SA"/>
      </w:rPr>
    </w:lvl>
    <w:lvl w:ilvl="6" w:tplc="2ABCC82C">
      <w:numFmt w:val="bullet"/>
      <w:lvlText w:val="•"/>
      <w:lvlJc w:val="left"/>
      <w:pPr>
        <w:ind w:left="5897" w:hanging="224"/>
      </w:pPr>
      <w:rPr>
        <w:rFonts w:hint="default"/>
        <w:lang w:val="ru-RU" w:eastAsia="en-US" w:bidi="ar-SA"/>
      </w:rPr>
    </w:lvl>
    <w:lvl w:ilvl="7" w:tplc="DA00DDAC">
      <w:numFmt w:val="bullet"/>
      <w:lvlText w:val="•"/>
      <w:lvlJc w:val="left"/>
      <w:pPr>
        <w:ind w:left="6814" w:hanging="224"/>
      </w:pPr>
      <w:rPr>
        <w:rFonts w:hint="default"/>
        <w:lang w:val="ru-RU" w:eastAsia="en-US" w:bidi="ar-SA"/>
      </w:rPr>
    </w:lvl>
    <w:lvl w:ilvl="8" w:tplc="AC4C6630">
      <w:numFmt w:val="bullet"/>
      <w:lvlText w:val="•"/>
      <w:lvlJc w:val="left"/>
      <w:pPr>
        <w:ind w:left="7730" w:hanging="224"/>
      </w:pPr>
      <w:rPr>
        <w:rFonts w:hint="default"/>
        <w:lang w:val="ru-RU" w:eastAsia="en-US" w:bidi="ar-SA"/>
      </w:rPr>
    </w:lvl>
  </w:abstractNum>
  <w:abstractNum w:abstractNumId="167">
    <w:nsid w:val="50DD7CF4"/>
    <w:multiLevelType w:val="hybridMultilevel"/>
    <w:tmpl w:val="F1E21DDE"/>
    <w:lvl w:ilvl="0" w:tplc="3634DA20">
      <w:start w:val="1"/>
      <w:numFmt w:val="decimal"/>
      <w:lvlText w:val="%1)"/>
      <w:lvlJc w:val="left"/>
      <w:pPr>
        <w:ind w:left="1197" w:hanging="553"/>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97D2F6E6">
      <w:numFmt w:val="bullet"/>
      <w:lvlText w:val="•"/>
      <w:lvlJc w:val="left"/>
      <w:pPr>
        <w:ind w:left="2269" w:hanging="553"/>
      </w:pPr>
      <w:rPr>
        <w:rFonts w:hint="default"/>
        <w:lang w:val="ru-RU" w:eastAsia="en-US" w:bidi="ar-SA"/>
      </w:rPr>
    </w:lvl>
    <w:lvl w:ilvl="2" w:tplc="A1129D48">
      <w:numFmt w:val="bullet"/>
      <w:lvlText w:val="•"/>
      <w:lvlJc w:val="left"/>
      <w:pPr>
        <w:ind w:left="3339" w:hanging="553"/>
      </w:pPr>
      <w:rPr>
        <w:rFonts w:hint="default"/>
        <w:lang w:val="ru-RU" w:eastAsia="en-US" w:bidi="ar-SA"/>
      </w:rPr>
    </w:lvl>
    <w:lvl w:ilvl="3" w:tplc="5BC874D2">
      <w:numFmt w:val="bullet"/>
      <w:lvlText w:val="•"/>
      <w:lvlJc w:val="left"/>
      <w:pPr>
        <w:ind w:left="4409" w:hanging="553"/>
      </w:pPr>
      <w:rPr>
        <w:rFonts w:hint="default"/>
        <w:lang w:val="ru-RU" w:eastAsia="en-US" w:bidi="ar-SA"/>
      </w:rPr>
    </w:lvl>
    <w:lvl w:ilvl="4" w:tplc="109465A6">
      <w:numFmt w:val="bullet"/>
      <w:lvlText w:val="•"/>
      <w:lvlJc w:val="left"/>
      <w:pPr>
        <w:ind w:left="5479" w:hanging="553"/>
      </w:pPr>
      <w:rPr>
        <w:rFonts w:hint="default"/>
        <w:lang w:val="ru-RU" w:eastAsia="en-US" w:bidi="ar-SA"/>
      </w:rPr>
    </w:lvl>
    <w:lvl w:ilvl="5" w:tplc="E98EACF6">
      <w:numFmt w:val="bullet"/>
      <w:lvlText w:val="•"/>
      <w:lvlJc w:val="left"/>
      <w:pPr>
        <w:ind w:left="6549" w:hanging="553"/>
      </w:pPr>
      <w:rPr>
        <w:rFonts w:hint="default"/>
        <w:lang w:val="ru-RU" w:eastAsia="en-US" w:bidi="ar-SA"/>
      </w:rPr>
    </w:lvl>
    <w:lvl w:ilvl="6" w:tplc="CCF8F60E">
      <w:numFmt w:val="bullet"/>
      <w:lvlText w:val="•"/>
      <w:lvlJc w:val="left"/>
      <w:pPr>
        <w:ind w:left="7619" w:hanging="553"/>
      </w:pPr>
      <w:rPr>
        <w:rFonts w:hint="default"/>
        <w:lang w:val="ru-RU" w:eastAsia="en-US" w:bidi="ar-SA"/>
      </w:rPr>
    </w:lvl>
    <w:lvl w:ilvl="7" w:tplc="0088C0C8">
      <w:numFmt w:val="bullet"/>
      <w:lvlText w:val="•"/>
      <w:lvlJc w:val="left"/>
      <w:pPr>
        <w:ind w:left="8689" w:hanging="553"/>
      </w:pPr>
      <w:rPr>
        <w:rFonts w:hint="default"/>
        <w:lang w:val="ru-RU" w:eastAsia="en-US" w:bidi="ar-SA"/>
      </w:rPr>
    </w:lvl>
    <w:lvl w:ilvl="8" w:tplc="2992177E">
      <w:numFmt w:val="bullet"/>
      <w:lvlText w:val="•"/>
      <w:lvlJc w:val="left"/>
      <w:pPr>
        <w:ind w:left="9759" w:hanging="553"/>
      </w:pPr>
      <w:rPr>
        <w:rFonts w:hint="default"/>
        <w:lang w:val="ru-RU" w:eastAsia="en-US" w:bidi="ar-SA"/>
      </w:rPr>
    </w:lvl>
  </w:abstractNum>
  <w:abstractNum w:abstractNumId="168">
    <w:nsid w:val="510A2F0A"/>
    <w:multiLevelType w:val="hybridMultilevel"/>
    <w:tmpl w:val="9E10385A"/>
    <w:lvl w:ilvl="0" w:tplc="662E54AC">
      <w:start w:val="1"/>
      <w:numFmt w:val="decimal"/>
      <w:lvlText w:val="%1."/>
      <w:lvlJc w:val="left"/>
      <w:pPr>
        <w:ind w:left="475" w:hanging="360"/>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CFE65AB4">
      <w:numFmt w:val="bullet"/>
      <w:lvlText w:val="•"/>
      <w:lvlJc w:val="left"/>
      <w:pPr>
        <w:ind w:left="1267" w:hanging="360"/>
      </w:pPr>
      <w:rPr>
        <w:rFonts w:hint="default"/>
        <w:lang w:val="ru-RU" w:eastAsia="en-US" w:bidi="ar-SA"/>
      </w:rPr>
    </w:lvl>
    <w:lvl w:ilvl="2" w:tplc="1644725E">
      <w:numFmt w:val="bullet"/>
      <w:lvlText w:val="•"/>
      <w:lvlJc w:val="left"/>
      <w:pPr>
        <w:ind w:left="2055" w:hanging="360"/>
      </w:pPr>
      <w:rPr>
        <w:rFonts w:hint="default"/>
        <w:lang w:val="ru-RU" w:eastAsia="en-US" w:bidi="ar-SA"/>
      </w:rPr>
    </w:lvl>
    <w:lvl w:ilvl="3" w:tplc="09706384">
      <w:numFmt w:val="bullet"/>
      <w:lvlText w:val="•"/>
      <w:lvlJc w:val="left"/>
      <w:pPr>
        <w:ind w:left="2842" w:hanging="360"/>
      </w:pPr>
      <w:rPr>
        <w:rFonts w:hint="default"/>
        <w:lang w:val="ru-RU" w:eastAsia="en-US" w:bidi="ar-SA"/>
      </w:rPr>
    </w:lvl>
    <w:lvl w:ilvl="4" w:tplc="4B6E4980">
      <w:numFmt w:val="bullet"/>
      <w:lvlText w:val="•"/>
      <w:lvlJc w:val="left"/>
      <w:pPr>
        <w:ind w:left="3630" w:hanging="360"/>
      </w:pPr>
      <w:rPr>
        <w:rFonts w:hint="default"/>
        <w:lang w:val="ru-RU" w:eastAsia="en-US" w:bidi="ar-SA"/>
      </w:rPr>
    </w:lvl>
    <w:lvl w:ilvl="5" w:tplc="07D82C44">
      <w:numFmt w:val="bullet"/>
      <w:lvlText w:val="•"/>
      <w:lvlJc w:val="left"/>
      <w:pPr>
        <w:ind w:left="4418" w:hanging="360"/>
      </w:pPr>
      <w:rPr>
        <w:rFonts w:hint="default"/>
        <w:lang w:val="ru-RU" w:eastAsia="en-US" w:bidi="ar-SA"/>
      </w:rPr>
    </w:lvl>
    <w:lvl w:ilvl="6" w:tplc="B90EDEB8">
      <w:numFmt w:val="bullet"/>
      <w:lvlText w:val="•"/>
      <w:lvlJc w:val="left"/>
      <w:pPr>
        <w:ind w:left="5205" w:hanging="360"/>
      </w:pPr>
      <w:rPr>
        <w:rFonts w:hint="default"/>
        <w:lang w:val="ru-RU" w:eastAsia="en-US" w:bidi="ar-SA"/>
      </w:rPr>
    </w:lvl>
    <w:lvl w:ilvl="7" w:tplc="DF2C3152">
      <w:numFmt w:val="bullet"/>
      <w:lvlText w:val="•"/>
      <w:lvlJc w:val="left"/>
      <w:pPr>
        <w:ind w:left="5993" w:hanging="360"/>
      </w:pPr>
      <w:rPr>
        <w:rFonts w:hint="default"/>
        <w:lang w:val="ru-RU" w:eastAsia="en-US" w:bidi="ar-SA"/>
      </w:rPr>
    </w:lvl>
    <w:lvl w:ilvl="8" w:tplc="A52C241C">
      <w:numFmt w:val="bullet"/>
      <w:lvlText w:val="•"/>
      <w:lvlJc w:val="left"/>
      <w:pPr>
        <w:ind w:left="6780" w:hanging="360"/>
      </w:pPr>
      <w:rPr>
        <w:rFonts w:hint="default"/>
        <w:lang w:val="ru-RU" w:eastAsia="en-US" w:bidi="ar-SA"/>
      </w:rPr>
    </w:lvl>
  </w:abstractNum>
  <w:abstractNum w:abstractNumId="169">
    <w:nsid w:val="51376E0F"/>
    <w:multiLevelType w:val="hybridMultilevel"/>
    <w:tmpl w:val="0412A836"/>
    <w:lvl w:ilvl="0" w:tplc="CDE41BA8">
      <w:numFmt w:val="bullet"/>
      <w:lvlText w:val=""/>
      <w:lvlJc w:val="left"/>
      <w:pPr>
        <w:ind w:left="1393" w:hanging="360"/>
      </w:pPr>
      <w:rPr>
        <w:rFonts w:ascii="Wingdings" w:eastAsia="Wingdings" w:hAnsi="Wingdings" w:cs="Wingdings" w:hint="default"/>
        <w:b w:val="0"/>
        <w:bCs w:val="0"/>
        <w:i w:val="0"/>
        <w:iCs w:val="0"/>
        <w:spacing w:val="0"/>
        <w:w w:val="100"/>
        <w:sz w:val="24"/>
        <w:szCs w:val="24"/>
        <w:lang w:val="ru-RU" w:eastAsia="en-US" w:bidi="ar-SA"/>
      </w:rPr>
    </w:lvl>
    <w:lvl w:ilvl="1" w:tplc="85B02526">
      <w:numFmt w:val="bullet"/>
      <w:lvlText w:val=""/>
      <w:lvlJc w:val="left"/>
      <w:pPr>
        <w:ind w:left="399" w:hanging="312"/>
      </w:pPr>
      <w:rPr>
        <w:rFonts w:ascii="Wingdings" w:eastAsia="Wingdings" w:hAnsi="Wingdings" w:cs="Wingdings" w:hint="default"/>
        <w:b w:val="0"/>
        <w:bCs w:val="0"/>
        <w:i w:val="0"/>
        <w:iCs w:val="0"/>
        <w:spacing w:val="0"/>
        <w:w w:val="100"/>
        <w:sz w:val="24"/>
        <w:szCs w:val="24"/>
        <w:lang w:val="ru-RU" w:eastAsia="en-US" w:bidi="ar-SA"/>
      </w:rPr>
    </w:lvl>
    <w:lvl w:ilvl="2" w:tplc="8E46B2FA">
      <w:numFmt w:val="bullet"/>
      <w:lvlText w:val="•"/>
      <w:lvlJc w:val="left"/>
      <w:pPr>
        <w:ind w:left="2531" w:hanging="312"/>
      </w:pPr>
      <w:rPr>
        <w:rFonts w:hint="default"/>
        <w:lang w:val="ru-RU" w:eastAsia="en-US" w:bidi="ar-SA"/>
      </w:rPr>
    </w:lvl>
    <w:lvl w:ilvl="3" w:tplc="8DE87F7E">
      <w:numFmt w:val="bullet"/>
      <w:lvlText w:val="•"/>
      <w:lvlJc w:val="left"/>
      <w:pPr>
        <w:ind w:left="3662" w:hanging="312"/>
      </w:pPr>
      <w:rPr>
        <w:rFonts w:hint="default"/>
        <w:lang w:val="ru-RU" w:eastAsia="en-US" w:bidi="ar-SA"/>
      </w:rPr>
    </w:lvl>
    <w:lvl w:ilvl="4" w:tplc="7BC0DB56">
      <w:numFmt w:val="bullet"/>
      <w:lvlText w:val="•"/>
      <w:lvlJc w:val="left"/>
      <w:pPr>
        <w:ind w:left="4793" w:hanging="312"/>
      </w:pPr>
      <w:rPr>
        <w:rFonts w:hint="default"/>
        <w:lang w:val="ru-RU" w:eastAsia="en-US" w:bidi="ar-SA"/>
      </w:rPr>
    </w:lvl>
    <w:lvl w:ilvl="5" w:tplc="FD44A064">
      <w:numFmt w:val="bullet"/>
      <w:lvlText w:val="•"/>
      <w:lvlJc w:val="left"/>
      <w:pPr>
        <w:ind w:left="5924" w:hanging="312"/>
      </w:pPr>
      <w:rPr>
        <w:rFonts w:hint="default"/>
        <w:lang w:val="ru-RU" w:eastAsia="en-US" w:bidi="ar-SA"/>
      </w:rPr>
    </w:lvl>
    <w:lvl w:ilvl="6" w:tplc="B0E01ECC">
      <w:numFmt w:val="bullet"/>
      <w:lvlText w:val="•"/>
      <w:lvlJc w:val="left"/>
      <w:pPr>
        <w:ind w:left="7055" w:hanging="312"/>
      </w:pPr>
      <w:rPr>
        <w:rFonts w:hint="default"/>
        <w:lang w:val="ru-RU" w:eastAsia="en-US" w:bidi="ar-SA"/>
      </w:rPr>
    </w:lvl>
    <w:lvl w:ilvl="7" w:tplc="E64CA934">
      <w:numFmt w:val="bullet"/>
      <w:lvlText w:val="•"/>
      <w:lvlJc w:val="left"/>
      <w:pPr>
        <w:ind w:left="8186" w:hanging="312"/>
      </w:pPr>
      <w:rPr>
        <w:rFonts w:hint="default"/>
        <w:lang w:val="ru-RU" w:eastAsia="en-US" w:bidi="ar-SA"/>
      </w:rPr>
    </w:lvl>
    <w:lvl w:ilvl="8" w:tplc="DB5259C6">
      <w:numFmt w:val="bullet"/>
      <w:lvlText w:val="•"/>
      <w:lvlJc w:val="left"/>
      <w:pPr>
        <w:ind w:left="9317" w:hanging="312"/>
      </w:pPr>
      <w:rPr>
        <w:rFonts w:hint="default"/>
        <w:lang w:val="ru-RU" w:eastAsia="en-US" w:bidi="ar-SA"/>
      </w:rPr>
    </w:lvl>
  </w:abstractNum>
  <w:abstractNum w:abstractNumId="170">
    <w:nsid w:val="5283200D"/>
    <w:multiLevelType w:val="hybridMultilevel"/>
    <w:tmpl w:val="8626E6D4"/>
    <w:lvl w:ilvl="0" w:tplc="012C68A8">
      <w:numFmt w:val="bullet"/>
      <w:lvlText w:val="●"/>
      <w:lvlJc w:val="left"/>
      <w:pPr>
        <w:ind w:left="408" w:hanging="221"/>
      </w:pPr>
      <w:rPr>
        <w:rFonts w:ascii="Times New Roman" w:eastAsia="Times New Roman" w:hAnsi="Times New Roman" w:cs="Times New Roman" w:hint="default"/>
        <w:b w:val="0"/>
        <w:bCs w:val="0"/>
        <w:i w:val="0"/>
        <w:iCs w:val="0"/>
        <w:spacing w:val="0"/>
        <w:w w:val="80"/>
        <w:sz w:val="24"/>
        <w:szCs w:val="24"/>
        <w:lang w:val="ru-RU" w:eastAsia="en-US" w:bidi="ar-SA"/>
      </w:rPr>
    </w:lvl>
    <w:lvl w:ilvl="1" w:tplc="89B2146E">
      <w:numFmt w:val="bullet"/>
      <w:lvlText w:val="•"/>
      <w:lvlJc w:val="left"/>
      <w:pPr>
        <w:ind w:left="1316" w:hanging="221"/>
      </w:pPr>
      <w:rPr>
        <w:rFonts w:hint="default"/>
        <w:lang w:val="ru-RU" w:eastAsia="en-US" w:bidi="ar-SA"/>
      </w:rPr>
    </w:lvl>
    <w:lvl w:ilvl="2" w:tplc="3A6A659A">
      <w:numFmt w:val="bullet"/>
      <w:lvlText w:val="•"/>
      <w:lvlJc w:val="left"/>
      <w:pPr>
        <w:ind w:left="2232" w:hanging="221"/>
      </w:pPr>
      <w:rPr>
        <w:rFonts w:hint="default"/>
        <w:lang w:val="ru-RU" w:eastAsia="en-US" w:bidi="ar-SA"/>
      </w:rPr>
    </w:lvl>
    <w:lvl w:ilvl="3" w:tplc="4238BC6C">
      <w:numFmt w:val="bullet"/>
      <w:lvlText w:val="•"/>
      <w:lvlJc w:val="left"/>
      <w:pPr>
        <w:ind w:left="3148" w:hanging="221"/>
      </w:pPr>
      <w:rPr>
        <w:rFonts w:hint="default"/>
        <w:lang w:val="ru-RU" w:eastAsia="en-US" w:bidi="ar-SA"/>
      </w:rPr>
    </w:lvl>
    <w:lvl w:ilvl="4" w:tplc="FFACFA4C">
      <w:numFmt w:val="bullet"/>
      <w:lvlText w:val="•"/>
      <w:lvlJc w:val="left"/>
      <w:pPr>
        <w:ind w:left="4065" w:hanging="221"/>
      </w:pPr>
      <w:rPr>
        <w:rFonts w:hint="default"/>
        <w:lang w:val="ru-RU" w:eastAsia="en-US" w:bidi="ar-SA"/>
      </w:rPr>
    </w:lvl>
    <w:lvl w:ilvl="5" w:tplc="FCDC455C">
      <w:numFmt w:val="bullet"/>
      <w:lvlText w:val="•"/>
      <w:lvlJc w:val="left"/>
      <w:pPr>
        <w:ind w:left="4981" w:hanging="221"/>
      </w:pPr>
      <w:rPr>
        <w:rFonts w:hint="default"/>
        <w:lang w:val="ru-RU" w:eastAsia="en-US" w:bidi="ar-SA"/>
      </w:rPr>
    </w:lvl>
    <w:lvl w:ilvl="6" w:tplc="471EE08A">
      <w:numFmt w:val="bullet"/>
      <w:lvlText w:val="•"/>
      <w:lvlJc w:val="left"/>
      <w:pPr>
        <w:ind w:left="5897" w:hanging="221"/>
      </w:pPr>
      <w:rPr>
        <w:rFonts w:hint="default"/>
        <w:lang w:val="ru-RU" w:eastAsia="en-US" w:bidi="ar-SA"/>
      </w:rPr>
    </w:lvl>
    <w:lvl w:ilvl="7" w:tplc="C58E9172">
      <w:numFmt w:val="bullet"/>
      <w:lvlText w:val="•"/>
      <w:lvlJc w:val="left"/>
      <w:pPr>
        <w:ind w:left="6814" w:hanging="221"/>
      </w:pPr>
      <w:rPr>
        <w:rFonts w:hint="default"/>
        <w:lang w:val="ru-RU" w:eastAsia="en-US" w:bidi="ar-SA"/>
      </w:rPr>
    </w:lvl>
    <w:lvl w:ilvl="8" w:tplc="6D362092">
      <w:numFmt w:val="bullet"/>
      <w:lvlText w:val="•"/>
      <w:lvlJc w:val="left"/>
      <w:pPr>
        <w:ind w:left="7730" w:hanging="221"/>
      </w:pPr>
      <w:rPr>
        <w:rFonts w:hint="default"/>
        <w:lang w:val="ru-RU" w:eastAsia="en-US" w:bidi="ar-SA"/>
      </w:rPr>
    </w:lvl>
  </w:abstractNum>
  <w:abstractNum w:abstractNumId="171">
    <w:nsid w:val="52B4170B"/>
    <w:multiLevelType w:val="hybridMultilevel"/>
    <w:tmpl w:val="539C0FFE"/>
    <w:lvl w:ilvl="0" w:tplc="C764EA92">
      <w:start w:val="2"/>
      <w:numFmt w:val="decimal"/>
      <w:lvlText w:val="%1."/>
      <w:lvlJc w:val="left"/>
      <w:pPr>
        <w:ind w:left="20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A6D4BDCA">
      <w:numFmt w:val="bullet"/>
      <w:lvlText w:val="•"/>
      <w:lvlJc w:val="left"/>
      <w:pPr>
        <w:ind w:left="1369" w:hanging="708"/>
      </w:pPr>
      <w:rPr>
        <w:rFonts w:hint="default"/>
        <w:lang w:val="ru-RU" w:eastAsia="en-US" w:bidi="ar-SA"/>
      </w:rPr>
    </w:lvl>
    <w:lvl w:ilvl="2" w:tplc="817A824E">
      <w:numFmt w:val="bullet"/>
      <w:lvlText w:val="•"/>
      <w:lvlJc w:val="left"/>
      <w:pPr>
        <w:ind w:left="2539" w:hanging="708"/>
      </w:pPr>
      <w:rPr>
        <w:rFonts w:hint="default"/>
        <w:lang w:val="ru-RU" w:eastAsia="en-US" w:bidi="ar-SA"/>
      </w:rPr>
    </w:lvl>
    <w:lvl w:ilvl="3" w:tplc="60F28A92">
      <w:numFmt w:val="bullet"/>
      <w:lvlText w:val="•"/>
      <w:lvlJc w:val="left"/>
      <w:pPr>
        <w:ind w:left="3709" w:hanging="708"/>
      </w:pPr>
      <w:rPr>
        <w:rFonts w:hint="default"/>
        <w:lang w:val="ru-RU" w:eastAsia="en-US" w:bidi="ar-SA"/>
      </w:rPr>
    </w:lvl>
    <w:lvl w:ilvl="4" w:tplc="A0E01E96">
      <w:numFmt w:val="bullet"/>
      <w:lvlText w:val="•"/>
      <w:lvlJc w:val="left"/>
      <w:pPr>
        <w:ind w:left="4879" w:hanging="708"/>
      </w:pPr>
      <w:rPr>
        <w:rFonts w:hint="default"/>
        <w:lang w:val="ru-RU" w:eastAsia="en-US" w:bidi="ar-SA"/>
      </w:rPr>
    </w:lvl>
    <w:lvl w:ilvl="5" w:tplc="CEC4D8DE">
      <w:numFmt w:val="bullet"/>
      <w:lvlText w:val="•"/>
      <w:lvlJc w:val="left"/>
      <w:pPr>
        <w:ind w:left="6049" w:hanging="708"/>
      </w:pPr>
      <w:rPr>
        <w:rFonts w:hint="default"/>
        <w:lang w:val="ru-RU" w:eastAsia="en-US" w:bidi="ar-SA"/>
      </w:rPr>
    </w:lvl>
    <w:lvl w:ilvl="6" w:tplc="486EF326">
      <w:numFmt w:val="bullet"/>
      <w:lvlText w:val="•"/>
      <w:lvlJc w:val="left"/>
      <w:pPr>
        <w:ind w:left="7219" w:hanging="708"/>
      </w:pPr>
      <w:rPr>
        <w:rFonts w:hint="default"/>
        <w:lang w:val="ru-RU" w:eastAsia="en-US" w:bidi="ar-SA"/>
      </w:rPr>
    </w:lvl>
    <w:lvl w:ilvl="7" w:tplc="B00C41FE">
      <w:numFmt w:val="bullet"/>
      <w:lvlText w:val="•"/>
      <w:lvlJc w:val="left"/>
      <w:pPr>
        <w:ind w:left="8389" w:hanging="708"/>
      </w:pPr>
      <w:rPr>
        <w:rFonts w:hint="default"/>
        <w:lang w:val="ru-RU" w:eastAsia="en-US" w:bidi="ar-SA"/>
      </w:rPr>
    </w:lvl>
    <w:lvl w:ilvl="8" w:tplc="43046626">
      <w:numFmt w:val="bullet"/>
      <w:lvlText w:val="•"/>
      <w:lvlJc w:val="left"/>
      <w:pPr>
        <w:ind w:left="9559" w:hanging="708"/>
      </w:pPr>
      <w:rPr>
        <w:rFonts w:hint="default"/>
        <w:lang w:val="ru-RU" w:eastAsia="en-US" w:bidi="ar-SA"/>
      </w:rPr>
    </w:lvl>
  </w:abstractNum>
  <w:abstractNum w:abstractNumId="172">
    <w:nsid w:val="52EA2BCD"/>
    <w:multiLevelType w:val="hybridMultilevel"/>
    <w:tmpl w:val="1640DF7A"/>
    <w:lvl w:ilvl="0" w:tplc="F1ECA0CE">
      <w:start w:val="11"/>
      <w:numFmt w:val="decimal"/>
      <w:lvlText w:val="%1)"/>
      <w:lvlJc w:val="left"/>
      <w:pPr>
        <w:ind w:left="2236" w:hanging="435"/>
      </w:pPr>
      <w:rPr>
        <w:rFonts w:ascii="Times New Roman" w:eastAsia="Times New Roman" w:hAnsi="Times New Roman" w:cs="Times New Roman" w:hint="default"/>
        <w:b w:val="0"/>
        <w:bCs w:val="0"/>
        <w:i w:val="0"/>
        <w:iCs w:val="0"/>
        <w:spacing w:val="0"/>
        <w:w w:val="97"/>
        <w:sz w:val="24"/>
        <w:szCs w:val="24"/>
        <w:lang w:val="ru-RU" w:eastAsia="en-US" w:bidi="ar-SA"/>
      </w:rPr>
    </w:lvl>
    <w:lvl w:ilvl="1" w:tplc="7082ABB8">
      <w:numFmt w:val="bullet"/>
      <w:lvlText w:val="•"/>
      <w:lvlJc w:val="left"/>
      <w:pPr>
        <w:ind w:left="3174" w:hanging="435"/>
      </w:pPr>
      <w:rPr>
        <w:rFonts w:hint="default"/>
        <w:lang w:val="ru-RU" w:eastAsia="en-US" w:bidi="ar-SA"/>
      </w:rPr>
    </w:lvl>
    <w:lvl w:ilvl="2" w:tplc="45EC009E">
      <w:numFmt w:val="bullet"/>
      <w:lvlText w:val="•"/>
      <w:lvlJc w:val="left"/>
      <w:pPr>
        <w:ind w:left="4108" w:hanging="435"/>
      </w:pPr>
      <w:rPr>
        <w:rFonts w:hint="default"/>
        <w:lang w:val="ru-RU" w:eastAsia="en-US" w:bidi="ar-SA"/>
      </w:rPr>
    </w:lvl>
    <w:lvl w:ilvl="3" w:tplc="FA8C7438">
      <w:numFmt w:val="bullet"/>
      <w:lvlText w:val="•"/>
      <w:lvlJc w:val="left"/>
      <w:pPr>
        <w:ind w:left="5042" w:hanging="435"/>
      </w:pPr>
      <w:rPr>
        <w:rFonts w:hint="default"/>
        <w:lang w:val="ru-RU" w:eastAsia="en-US" w:bidi="ar-SA"/>
      </w:rPr>
    </w:lvl>
    <w:lvl w:ilvl="4" w:tplc="01DEFFE2">
      <w:numFmt w:val="bullet"/>
      <w:lvlText w:val="•"/>
      <w:lvlJc w:val="left"/>
      <w:pPr>
        <w:ind w:left="5976" w:hanging="435"/>
      </w:pPr>
      <w:rPr>
        <w:rFonts w:hint="default"/>
        <w:lang w:val="ru-RU" w:eastAsia="en-US" w:bidi="ar-SA"/>
      </w:rPr>
    </w:lvl>
    <w:lvl w:ilvl="5" w:tplc="3384987E">
      <w:numFmt w:val="bullet"/>
      <w:lvlText w:val="•"/>
      <w:lvlJc w:val="left"/>
      <w:pPr>
        <w:ind w:left="6910" w:hanging="435"/>
      </w:pPr>
      <w:rPr>
        <w:rFonts w:hint="default"/>
        <w:lang w:val="ru-RU" w:eastAsia="en-US" w:bidi="ar-SA"/>
      </w:rPr>
    </w:lvl>
    <w:lvl w:ilvl="6" w:tplc="AAA89B9A">
      <w:numFmt w:val="bullet"/>
      <w:lvlText w:val="•"/>
      <w:lvlJc w:val="left"/>
      <w:pPr>
        <w:ind w:left="7844" w:hanging="435"/>
      </w:pPr>
      <w:rPr>
        <w:rFonts w:hint="default"/>
        <w:lang w:val="ru-RU" w:eastAsia="en-US" w:bidi="ar-SA"/>
      </w:rPr>
    </w:lvl>
    <w:lvl w:ilvl="7" w:tplc="D3225A30">
      <w:numFmt w:val="bullet"/>
      <w:lvlText w:val="•"/>
      <w:lvlJc w:val="left"/>
      <w:pPr>
        <w:ind w:left="8778" w:hanging="435"/>
      </w:pPr>
      <w:rPr>
        <w:rFonts w:hint="default"/>
        <w:lang w:val="ru-RU" w:eastAsia="en-US" w:bidi="ar-SA"/>
      </w:rPr>
    </w:lvl>
    <w:lvl w:ilvl="8" w:tplc="7554B272">
      <w:numFmt w:val="bullet"/>
      <w:lvlText w:val="•"/>
      <w:lvlJc w:val="left"/>
      <w:pPr>
        <w:ind w:left="9712" w:hanging="435"/>
      </w:pPr>
      <w:rPr>
        <w:rFonts w:hint="default"/>
        <w:lang w:val="ru-RU" w:eastAsia="en-US" w:bidi="ar-SA"/>
      </w:rPr>
    </w:lvl>
  </w:abstractNum>
  <w:abstractNum w:abstractNumId="173">
    <w:nsid w:val="531B6DA5"/>
    <w:multiLevelType w:val="hybridMultilevel"/>
    <w:tmpl w:val="585655BE"/>
    <w:lvl w:ilvl="0" w:tplc="B8F419E6">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E28EE8A0">
      <w:numFmt w:val="bullet"/>
      <w:lvlText w:val="•"/>
      <w:lvlJc w:val="left"/>
      <w:pPr>
        <w:ind w:left="386" w:hanging="201"/>
      </w:pPr>
      <w:rPr>
        <w:rFonts w:hint="default"/>
        <w:lang w:val="ru-RU" w:eastAsia="en-US" w:bidi="ar-SA"/>
      </w:rPr>
    </w:lvl>
    <w:lvl w:ilvl="2" w:tplc="BF6E711C">
      <w:numFmt w:val="bullet"/>
      <w:lvlText w:val="•"/>
      <w:lvlJc w:val="left"/>
      <w:pPr>
        <w:ind w:left="673" w:hanging="201"/>
      </w:pPr>
      <w:rPr>
        <w:rFonts w:hint="default"/>
        <w:lang w:val="ru-RU" w:eastAsia="en-US" w:bidi="ar-SA"/>
      </w:rPr>
    </w:lvl>
    <w:lvl w:ilvl="3" w:tplc="B44418FA">
      <w:numFmt w:val="bullet"/>
      <w:lvlText w:val="•"/>
      <w:lvlJc w:val="left"/>
      <w:pPr>
        <w:ind w:left="960" w:hanging="201"/>
      </w:pPr>
      <w:rPr>
        <w:rFonts w:hint="default"/>
        <w:lang w:val="ru-RU" w:eastAsia="en-US" w:bidi="ar-SA"/>
      </w:rPr>
    </w:lvl>
    <w:lvl w:ilvl="4" w:tplc="7A5470DC">
      <w:numFmt w:val="bullet"/>
      <w:lvlText w:val="•"/>
      <w:lvlJc w:val="left"/>
      <w:pPr>
        <w:ind w:left="1247" w:hanging="201"/>
      </w:pPr>
      <w:rPr>
        <w:rFonts w:hint="default"/>
        <w:lang w:val="ru-RU" w:eastAsia="en-US" w:bidi="ar-SA"/>
      </w:rPr>
    </w:lvl>
    <w:lvl w:ilvl="5" w:tplc="4A3C45EA">
      <w:numFmt w:val="bullet"/>
      <w:lvlText w:val="•"/>
      <w:lvlJc w:val="left"/>
      <w:pPr>
        <w:ind w:left="1534" w:hanging="201"/>
      </w:pPr>
      <w:rPr>
        <w:rFonts w:hint="default"/>
        <w:lang w:val="ru-RU" w:eastAsia="en-US" w:bidi="ar-SA"/>
      </w:rPr>
    </w:lvl>
    <w:lvl w:ilvl="6" w:tplc="7688AC12">
      <w:numFmt w:val="bullet"/>
      <w:lvlText w:val="•"/>
      <w:lvlJc w:val="left"/>
      <w:pPr>
        <w:ind w:left="1821" w:hanging="201"/>
      </w:pPr>
      <w:rPr>
        <w:rFonts w:hint="default"/>
        <w:lang w:val="ru-RU" w:eastAsia="en-US" w:bidi="ar-SA"/>
      </w:rPr>
    </w:lvl>
    <w:lvl w:ilvl="7" w:tplc="9CFE64FA">
      <w:numFmt w:val="bullet"/>
      <w:lvlText w:val="•"/>
      <w:lvlJc w:val="left"/>
      <w:pPr>
        <w:ind w:left="2108" w:hanging="201"/>
      </w:pPr>
      <w:rPr>
        <w:rFonts w:hint="default"/>
        <w:lang w:val="ru-RU" w:eastAsia="en-US" w:bidi="ar-SA"/>
      </w:rPr>
    </w:lvl>
    <w:lvl w:ilvl="8" w:tplc="2B8CE556">
      <w:numFmt w:val="bullet"/>
      <w:lvlText w:val="•"/>
      <w:lvlJc w:val="left"/>
      <w:pPr>
        <w:ind w:left="2395" w:hanging="201"/>
      </w:pPr>
      <w:rPr>
        <w:rFonts w:hint="default"/>
        <w:lang w:val="ru-RU" w:eastAsia="en-US" w:bidi="ar-SA"/>
      </w:rPr>
    </w:lvl>
  </w:abstractNum>
  <w:abstractNum w:abstractNumId="174">
    <w:nsid w:val="5368052E"/>
    <w:multiLevelType w:val="hybridMultilevel"/>
    <w:tmpl w:val="ED6CEDA0"/>
    <w:lvl w:ilvl="0" w:tplc="D472A046">
      <w:numFmt w:val="bullet"/>
      <w:lvlText w:val="-"/>
      <w:lvlJc w:val="left"/>
      <w:pPr>
        <w:ind w:left="1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4D8B59E">
      <w:numFmt w:val="bullet"/>
      <w:lvlText w:val="•"/>
      <w:lvlJc w:val="left"/>
      <w:pPr>
        <w:ind w:left="1210" w:hanging="140"/>
      </w:pPr>
      <w:rPr>
        <w:rFonts w:hint="default"/>
        <w:lang w:val="ru-RU" w:eastAsia="en-US" w:bidi="ar-SA"/>
      </w:rPr>
    </w:lvl>
    <w:lvl w:ilvl="2" w:tplc="E0B8A360">
      <w:numFmt w:val="bullet"/>
      <w:lvlText w:val="•"/>
      <w:lvlJc w:val="left"/>
      <w:pPr>
        <w:ind w:left="2300" w:hanging="140"/>
      </w:pPr>
      <w:rPr>
        <w:rFonts w:hint="default"/>
        <w:lang w:val="ru-RU" w:eastAsia="en-US" w:bidi="ar-SA"/>
      </w:rPr>
    </w:lvl>
    <w:lvl w:ilvl="3" w:tplc="30C6943C">
      <w:numFmt w:val="bullet"/>
      <w:lvlText w:val="•"/>
      <w:lvlJc w:val="left"/>
      <w:pPr>
        <w:ind w:left="3390" w:hanging="140"/>
      </w:pPr>
      <w:rPr>
        <w:rFonts w:hint="default"/>
        <w:lang w:val="ru-RU" w:eastAsia="en-US" w:bidi="ar-SA"/>
      </w:rPr>
    </w:lvl>
    <w:lvl w:ilvl="4" w:tplc="47CEFB3E">
      <w:numFmt w:val="bullet"/>
      <w:lvlText w:val="•"/>
      <w:lvlJc w:val="left"/>
      <w:pPr>
        <w:ind w:left="4480" w:hanging="140"/>
      </w:pPr>
      <w:rPr>
        <w:rFonts w:hint="default"/>
        <w:lang w:val="ru-RU" w:eastAsia="en-US" w:bidi="ar-SA"/>
      </w:rPr>
    </w:lvl>
    <w:lvl w:ilvl="5" w:tplc="10F01F70">
      <w:numFmt w:val="bullet"/>
      <w:lvlText w:val="•"/>
      <w:lvlJc w:val="left"/>
      <w:pPr>
        <w:ind w:left="5570" w:hanging="140"/>
      </w:pPr>
      <w:rPr>
        <w:rFonts w:hint="default"/>
        <w:lang w:val="ru-RU" w:eastAsia="en-US" w:bidi="ar-SA"/>
      </w:rPr>
    </w:lvl>
    <w:lvl w:ilvl="6" w:tplc="5C6E52D8">
      <w:numFmt w:val="bullet"/>
      <w:lvlText w:val="•"/>
      <w:lvlJc w:val="left"/>
      <w:pPr>
        <w:ind w:left="6660" w:hanging="140"/>
      </w:pPr>
      <w:rPr>
        <w:rFonts w:hint="default"/>
        <w:lang w:val="ru-RU" w:eastAsia="en-US" w:bidi="ar-SA"/>
      </w:rPr>
    </w:lvl>
    <w:lvl w:ilvl="7" w:tplc="7DC0A510">
      <w:numFmt w:val="bullet"/>
      <w:lvlText w:val="•"/>
      <w:lvlJc w:val="left"/>
      <w:pPr>
        <w:ind w:left="7750" w:hanging="140"/>
      </w:pPr>
      <w:rPr>
        <w:rFonts w:hint="default"/>
        <w:lang w:val="ru-RU" w:eastAsia="en-US" w:bidi="ar-SA"/>
      </w:rPr>
    </w:lvl>
    <w:lvl w:ilvl="8" w:tplc="E0FE077E">
      <w:numFmt w:val="bullet"/>
      <w:lvlText w:val="•"/>
      <w:lvlJc w:val="left"/>
      <w:pPr>
        <w:ind w:left="8840" w:hanging="140"/>
      </w:pPr>
      <w:rPr>
        <w:rFonts w:hint="default"/>
        <w:lang w:val="ru-RU" w:eastAsia="en-US" w:bidi="ar-SA"/>
      </w:rPr>
    </w:lvl>
  </w:abstractNum>
  <w:abstractNum w:abstractNumId="175">
    <w:nsid w:val="538448E2"/>
    <w:multiLevelType w:val="hybridMultilevel"/>
    <w:tmpl w:val="73585658"/>
    <w:lvl w:ilvl="0" w:tplc="F95A9220">
      <w:start w:val="4"/>
      <w:numFmt w:val="decimal"/>
      <w:lvlText w:val="%1)"/>
      <w:lvlJc w:val="left"/>
      <w:pPr>
        <w:ind w:left="1055" w:hanging="56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F4290E6">
      <w:numFmt w:val="bullet"/>
      <w:lvlText w:val="•"/>
      <w:lvlJc w:val="left"/>
      <w:pPr>
        <w:ind w:left="2143" w:hanging="569"/>
      </w:pPr>
      <w:rPr>
        <w:rFonts w:hint="default"/>
        <w:lang w:val="ru-RU" w:eastAsia="en-US" w:bidi="ar-SA"/>
      </w:rPr>
    </w:lvl>
    <w:lvl w:ilvl="2" w:tplc="3402A512">
      <w:numFmt w:val="bullet"/>
      <w:lvlText w:val="•"/>
      <w:lvlJc w:val="left"/>
      <w:pPr>
        <w:ind w:left="3227" w:hanging="569"/>
      </w:pPr>
      <w:rPr>
        <w:rFonts w:hint="default"/>
        <w:lang w:val="ru-RU" w:eastAsia="en-US" w:bidi="ar-SA"/>
      </w:rPr>
    </w:lvl>
    <w:lvl w:ilvl="3" w:tplc="36B65E74">
      <w:numFmt w:val="bullet"/>
      <w:lvlText w:val="•"/>
      <w:lvlJc w:val="left"/>
      <w:pPr>
        <w:ind w:left="4311" w:hanging="569"/>
      </w:pPr>
      <w:rPr>
        <w:rFonts w:hint="default"/>
        <w:lang w:val="ru-RU" w:eastAsia="en-US" w:bidi="ar-SA"/>
      </w:rPr>
    </w:lvl>
    <w:lvl w:ilvl="4" w:tplc="FB465746">
      <w:numFmt w:val="bullet"/>
      <w:lvlText w:val="•"/>
      <w:lvlJc w:val="left"/>
      <w:pPr>
        <w:ind w:left="5395" w:hanging="569"/>
      </w:pPr>
      <w:rPr>
        <w:rFonts w:hint="default"/>
        <w:lang w:val="ru-RU" w:eastAsia="en-US" w:bidi="ar-SA"/>
      </w:rPr>
    </w:lvl>
    <w:lvl w:ilvl="5" w:tplc="88EE7898">
      <w:numFmt w:val="bullet"/>
      <w:lvlText w:val="•"/>
      <w:lvlJc w:val="left"/>
      <w:pPr>
        <w:ind w:left="6479" w:hanging="569"/>
      </w:pPr>
      <w:rPr>
        <w:rFonts w:hint="default"/>
        <w:lang w:val="ru-RU" w:eastAsia="en-US" w:bidi="ar-SA"/>
      </w:rPr>
    </w:lvl>
    <w:lvl w:ilvl="6" w:tplc="CC58FB56">
      <w:numFmt w:val="bullet"/>
      <w:lvlText w:val="•"/>
      <w:lvlJc w:val="left"/>
      <w:pPr>
        <w:ind w:left="7563" w:hanging="569"/>
      </w:pPr>
      <w:rPr>
        <w:rFonts w:hint="default"/>
        <w:lang w:val="ru-RU" w:eastAsia="en-US" w:bidi="ar-SA"/>
      </w:rPr>
    </w:lvl>
    <w:lvl w:ilvl="7" w:tplc="B790BF20">
      <w:numFmt w:val="bullet"/>
      <w:lvlText w:val="•"/>
      <w:lvlJc w:val="left"/>
      <w:pPr>
        <w:ind w:left="8647" w:hanging="569"/>
      </w:pPr>
      <w:rPr>
        <w:rFonts w:hint="default"/>
        <w:lang w:val="ru-RU" w:eastAsia="en-US" w:bidi="ar-SA"/>
      </w:rPr>
    </w:lvl>
    <w:lvl w:ilvl="8" w:tplc="B98E1FE4">
      <w:numFmt w:val="bullet"/>
      <w:lvlText w:val="•"/>
      <w:lvlJc w:val="left"/>
      <w:pPr>
        <w:ind w:left="9731" w:hanging="569"/>
      </w:pPr>
      <w:rPr>
        <w:rFonts w:hint="default"/>
        <w:lang w:val="ru-RU" w:eastAsia="en-US" w:bidi="ar-SA"/>
      </w:rPr>
    </w:lvl>
  </w:abstractNum>
  <w:abstractNum w:abstractNumId="176">
    <w:nsid w:val="53B04A7D"/>
    <w:multiLevelType w:val="multilevel"/>
    <w:tmpl w:val="3154EF1C"/>
    <w:lvl w:ilvl="0">
      <w:start w:val="18"/>
      <w:numFmt w:val="decimal"/>
      <w:lvlText w:val="%1."/>
      <w:lvlJc w:val="left"/>
      <w:pPr>
        <w:ind w:left="1062" w:hanging="418"/>
        <w:jc w:val="right"/>
      </w:pPr>
      <w:rPr>
        <w:rFonts w:hint="default"/>
        <w:spacing w:val="0"/>
        <w:w w:val="91"/>
        <w:lang w:val="ru-RU" w:eastAsia="en-US" w:bidi="ar-SA"/>
      </w:rPr>
    </w:lvl>
    <w:lvl w:ilvl="1">
      <w:start w:val="1"/>
      <w:numFmt w:val="decimal"/>
      <w:lvlText w:val="%1.%2."/>
      <w:lvlJc w:val="left"/>
      <w:pPr>
        <w:ind w:left="203" w:hanging="579"/>
        <w:jc w:val="right"/>
      </w:pPr>
      <w:rPr>
        <w:rFonts w:hint="default"/>
        <w:spacing w:val="0"/>
        <w:w w:val="95"/>
        <w:lang w:val="ru-RU" w:eastAsia="en-US" w:bidi="ar-SA"/>
      </w:rPr>
    </w:lvl>
    <w:lvl w:ilvl="2">
      <w:start w:val="1"/>
      <w:numFmt w:val="decimal"/>
      <w:lvlText w:val="%1.%2.%3."/>
      <w:lvlJc w:val="left"/>
      <w:pPr>
        <w:ind w:left="2442" w:hanging="720"/>
        <w:jc w:val="right"/>
      </w:pPr>
      <w:rPr>
        <w:rFonts w:hint="default"/>
        <w:spacing w:val="0"/>
        <w:w w:val="100"/>
        <w:lang w:val="ru-RU" w:eastAsia="en-US" w:bidi="ar-SA"/>
      </w:rPr>
    </w:lvl>
    <w:lvl w:ilvl="3">
      <w:start w:val="1"/>
      <w:numFmt w:val="decimal"/>
      <w:lvlText w:val="%1.%2.%3.%4."/>
      <w:lvlJc w:val="left"/>
      <w:pPr>
        <w:ind w:left="1562" w:hanging="720"/>
      </w:pPr>
      <w:rPr>
        <w:rFonts w:hint="default"/>
        <w:spacing w:val="-3"/>
        <w:w w:val="100"/>
        <w:lang w:val="ru-RU" w:eastAsia="en-US" w:bidi="ar-SA"/>
      </w:rPr>
    </w:lvl>
    <w:lvl w:ilvl="4">
      <w:start w:val="1"/>
      <w:numFmt w:val="decimal"/>
      <w:lvlText w:val="%5)"/>
      <w:lvlJc w:val="left"/>
      <w:pPr>
        <w:ind w:left="203" w:hanging="720"/>
      </w:pPr>
      <w:rPr>
        <w:rFonts w:hint="default"/>
        <w:spacing w:val="-1"/>
        <w:w w:val="90"/>
        <w:lang w:val="ru-RU" w:eastAsia="en-US" w:bidi="ar-SA"/>
      </w:rPr>
    </w:lvl>
    <w:lvl w:ilvl="5">
      <w:numFmt w:val="bullet"/>
      <w:lvlText w:val="•"/>
      <w:lvlJc w:val="left"/>
      <w:pPr>
        <w:ind w:left="500" w:hanging="720"/>
      </w:pPr>
      <w:rPr>
        <w:rFonts w:hint="default"/>
        <w:lang w:val="ru-RU" w:eastAsia="en-US" w:bidi="ar-SA"/>
      </w:rPr>
    </w:lvl>
    <w:lvl w:ilvl="6">
      <w:numFmt w:val="bullet"/>
      <w:lvlText w:val="•"/>
      <w:lvlJc w:val="left"/>
      <w:pPr>
        <w:ind w:left="640" w:hanging="720"/>
      </w:pPr>
      <w:rPr>
        <w:rFonts w:hint="default"/>
        <w:lang w:val="ru-RU" w:eastAsia="en-US" w:bidi="ar-SA"/>
      </w:rPr>
    </w:lvl>
    <w:lvl w:ilvl="7">
      <w:numFmt w:val="bullet"/>
      <w:lvlText w:val="•"/>
      <w:lvlJc w:val="left"/>
      <w:pPr>
        <w:ind w:left="720" w:hanging="720"/>
      </w:pPr>
      <w:rPr>
        <w:rFonts w:hint="default"/>
        <w:lang w:val="ru-RU" w:eastAsia="en-US" w:bidi="ar-SA"/>
      </w:rPr>
    </w:lvl>
    <w:lvl w:ilvl="8">
      <w:numFmt w:val="bullet"/>
      <w:lvlText w:val="•"/>
      <w:lvlJc w:val="left"/>
      <w:pPr>
        <w:ind w:left="740" w:hanging="720"/>
      </w:pPr>
      <w:rPr>
        <w:rFonts w:hint="default"/>
        <w:lang w:val="ru-RU" w:eastAsia="en-US" w:bidi="ar-SA"/>
      </w:rPr>
    </w:lvl>
  </w:abstractNum>
  <w:abstractNum w:abstractNumId="177">
    <w:nsid w:val="54A63BE2"/>
    <w:multiLevelType w:val="hybridMultilevel"/>
    <w:tmpl w:val="28965B74"/>
    <w:lvl w:ilvl="0" w:tplc="0D6428B6">
      <w:start w:val="1"/>
      <w:numFmt w:val="decimal"/>
      <w:lvlText w:val="%1."/>
      <w:lvlJc w:val="left"/>
      <w:pPr>
        <w:ind w:left="366" w:hanging="360"/>
      </w:pPr>
      <w:rPr>
        <w:rFonts w:ascii="Calibri" w:eastAsia="Calibri" w:hAnsi="Calibri" w:cs="Calibri" w:hint="default"/>
        <w:b w:val="0"/>
        <w:bCs w:val="0"/>
        <w:i w:val="0"/>
        <w:iCs w:val="0"/>
        <w:spacing w:val="0"/>
        <w:w w:val="100"/>
        <w:sz w:val="24"/>
        <w:szCs w:val="24"/>
        <w:lang w:val="ru-RU" w:eastAsia="en-US" w:bidi="ar-SA"/>
      </w:rPr>
    </w:lvl>
    <w:lvl w:ilvl="1" w:tplc="45149890">
      <w:numFmt w:val="bullet"/>
      <w:lvlText w:val="•"/>
      <w:lvlJc w:val="left"/>
      <w:pPr>
        <w:ind w:left="1159" w:hanging="360"/>
      </w:pPr>
      <w:rPr>
        <w:rFonts w:hint="default"/>
        <w:lang w:val="ru-RU" w:eastAsia="en-US" w:bidi="ar-SA"/>
      </w:rPr>
    </w:lvl>
    <w:lvl w:ilvl="2" w:tplc="6632EC2E">
      <w:numFmt w:val="bullet"/>
      <w:lvlText w:val="•"/>
      <w:lvlJc w:val="left"/>
      <w:pPr>
        <w:ind w:left="1959" w:hanging="360"/>
      </w:pPr>
      <w:rPr>
        <w:rFonts w:hint="default"/>
        <w:lang w:val="ru-RU" w:eastAsia="en-US" w:bidi="ar-SA"/>
      </w:rPr>
    </w:lvl>
    <w:lvl w:ilvl="3" w:tplc="5DA864DE">
      <w:numFmt w:val="bullet"/>
      <w:lvlText w:val="•"/>
      <w:lvlJc w:val="left"/>
      <w:pPr>
        <w:ind w:left="2758" w:hanging="360"/>
      </w:pPr>
      <w:rPr>
        <w:rFonts w:hint="default"/>
        <w:lang w:val="ru-RU" w:eastAsia="en-US" w:bidi="ar-SA"/>
      </w:rPr>
    </w:lvl>
    <w:lvl w:ilvl="4" w:tplc="14625924">
      <w:numFmt w:val="bullet"/>
      <w:lvlText w:val="•"/>
      <w:lvlJc w:val="left"/>
      <w:pPr>
        <w:ind w:left="3558" w:hanging="360"/>
      </w:pPr>
      <w:rPr>
        <w:rFonts w:hint="default"/>
        <w:lang w:val="ru-RU" w:eastAsia="en-US" w:bidi="ar-SA"/>
      </w:rPr>
    </w:lvl>
    <w:lvl w:ilvl="5" w:tplc="4670B40A">
      <w:numFmt w:val="bullet"/>
      <w:lvlText w:val="•"/>
      <w:lvlJc w:val="left"/>
      <w:pPr>
        <w:ind w:left="4358" w:hanging="360"/>
      </w:pPr>
      <w:rPr>
        <w:rFonts w:hint="default"/>
        <w:lang w:val="ru-RU" w:eastAsia="en-US" w:bidi="ar-SA"/>
      </w:rPr>
    </w:lvl>
    <w:lvl w:ilvl="6" w:tplc="86B8DD44">
      <w:numFmt w:val="bullet"/>
      <w:lvlText w:val="•"/>
      <w:lvlJc w:val="left"/>
      <w:pPr>
        <w:ind w:left="5157" w:hanging="360"/>
      </w:pPr>
      <w:rPr>
        <w:rFonts w:hint="default"/>
        <w:lang w:val="ru-RU" w:eastAsia="en-US" w:bidi="ar-SA"/>
      </w:rPr>
    </w:lvl>
    <w:lvl w:ilvl="7" w:tplc="26D2A87C">
      <w:numFmt w:val="bullet"/>
      <w:lvlText w:val="•"/>
      <w:lvlJc w:val="left"/>
      <w:pPr>
        <w:ind w:left="5957" w:hanging="360"/>
      </w:pPr>
      <w:rPr>
        <w:rFonts w:hint="default"/>
        <w:lang w:val="ru-RU" w:eastAsia="en-US" w:bidi="ar-SA"/>
      </w:rPr>
    </w:lvl>
    <w:lvl w:ilvl="8" w:tplc="41248E2A">
      <w:numFmt w:val="bullet"/>
      <w:lvlText w:val="•"/>
      <w:lvlJc w:val="left"/>
      <w:pPr>
        <w:ind w:left="6756" w:hanging="360"/>
      </w:pPr>
      <w:rPr>
        <w:rFonts w:hint="default"/>
        <w:lang w:val="ru-RU" w:eastAsia="en-US" w:bidi="ar-SA"/>
      </w:rPr>
    </w:lvl>
  </w:abstractNum>
  <w:abstractNum w:abstractNumId="178">
    <w:nsid w:val="54CB4899"/>
    <w:multiLevelType w:val="hybridMultilevel"/>
    <w:tmpl w:val="A3740ADA"/>
    <w:lvl w:ilvl="0" w:tplc="A12EE252">
      <w:start w:val="1"/>
      <w:numFmt w:val="decimal"/>
      <w:lvlText w:val="%1)"/>
      <w:lvlJc w:val="left"/>
      <w:pPr>
        <w:ind w:left="112"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0D5251BC">
      <w:start w:val="1"/>
      <w:numFmt w:val="decimal"/>
      <w:lvlText w:val="%2)"/>
      <w:lvlJc w:val="left"/>
      <w:pPr>
        <w:ind w:left="2236" w:hanging="476"/>
      </w:pPr>
      <w:rPr>
        <w:rFonts w:ascii="Calibri" w:eastAsia="Calibri" w:hAnsi="Calibri" w:cs="Calibri" w:hint="default"/>
        <w:b w:val="0"/>
        <w:bCs w:val="0"/>
        <w:i w:val="0"/>
        <w:iCs w:val="0"/>
        <w:spacing w:val="-1"/>
        <w:w w:val="100"/>
        <w:sz w:val="28"/>
        <w:szCs w:val="28"/>
        <w:lang w:val="ru-RU" w:eastAsia="en-US" w:bidi="ar-SA"/>
      </w:rPr>
    </w:lvl>
    <w:lvl w:ilvl="2" w:tplc="06E6FE1C">
      <w:numFmt w:val="bullet"/>
      <w:lvlText w:val="•"/>
      <w:lvlJc w:val="left"/>
      <w:pPr>
        <w:ind w:left="3277" w:hanging="476"/>
      </w:pPr>
      <w:rPr>
        <w:rFonts w:hint="default"/>
        <w:lang w:val="ru-RU" w:eastAsia="en-US" w:bidi="ar-SA"/>
      </w:rPr>
    </w:lvl>
    <w:lvl w:ilvl="3" w:tplc="33EAF1F2">
      <w:numFmt w:val="bullet"/>
      <w:lvlText w:val="•"/>
      <w:lvlJc w:val="left"/>
      <w:pPr>
        <w:ind w:left="4315" w:hanging="476"/>
      </w:pPr>
      <w:rPr>
        <w:rFonts w:hint="default"/>
        <w:lang w:val="ru-RU" w:eastAsia="en-US" w:bidi="ar-SA"/>
      </w:rPr>
    </w:lvl>
    <w:lvl w:ilvl="4" w:tplc="580E78FE">
      <w:numFmt w:val="bullet"/>
      <w:lvlText w:val="•"/>
      <w:lvlJc w:val="left"/>
      <w:pPr>
        <w:ind w:left="5353" w:hanging="476"/>
      </w:pPr>
      <w:rPr>
        <w:rFonts w:hint="default"/>
        <w:lang w:val="ru-RU" w:eastAsia="en-US" w:bidi="ar-SA"/>
      </w:rPr>
    </w:lvl>
    <w:lvl w:ilvl="5" w:tplc="475E3FF8">
      <w:numFmt w:val="bullet"/>
      <w:lvlText w:val="•"/>
      <w:lvlJc w:val="left"/>
      <w:pPr>
        <w:ind w:left="6391" w:hanging="476"/>
      </w:pPr>
      <w:rPr>
        <w:rFonts w:hint="default"/>
        <w:lang w:val="ru-RU" w:eastAsia="en-US" w:bidi="ar-SA"/>
      </w:rPr>
    </w:lvl>
    <w:lvl w:ilvl="6" w:tplc="9D02D512">
      <w:numFmt w:val="bullet"/>
      <w:lvlText w:val="•"/>
      <w:lvlJc w:val="left"/>
      <w:pPr>
        <w:ind w:left="7429" w:hanging="476"/>
      </w:pPr>
      <w:rPr>
        <w:rFonts w:hint="default"/>
        <w:lang w:val="ru-RU" w:eastAsia="en-US" w:bidi="ar-SA"/>
      </w:rPr>
    </w:lvl>
    <w:lvl w:ilvl="7" w:tplc="D392222C">
      <w:numFmt w:val="bullet"/>
      <w:lvlText w:val="•"/>
      <w:lvlJc w:val="left"/>
      <w:pPr>
        <w:ind w:left="8467" w:hanging="476"/>
      </w:pPr>
      <w:rPr>
        <w:rFonts w:hint="default"/>
        <w:lang w:val="ru-RU" w:eastAsia="en-US" w:bidi="ar-SA"/>
      </w:rPr>
    </w:lvl>
    <w:lvl w:ilvl="8" w:tplc="518840D6">
      <w:numFmt w:val="bullet"/>
      <w:lvlText w:val="•"/>
      <w:lvlJc w:val="left"/>
      <w:pPr>
        <w:ind w:left="9505" w:hanging="476"/>
      </w:pPr>
      <w:rPr>
        <w:rFonts w:hint="default"/>
        <w:lang w:val="ru-RU" w:eastAsia="en-US" w:bidi="ar-SA"/>
      </w:rPr>
    </w:lvl>
  </w:abstractNum>
  <w:abstractNum w:abstractNumId="179">
    <w:nsid w:val="54E35805"/>
    <w:multiLevelType w:val="hybridMultilevel"/>
    <w:tmpl w:val="E366690A"/>
    <w:lvl w:ilvl="0" w:tplc="3A6E0352">
      <w:start w:val="1"/>
      <w:numFmt w:val="decimal"/>
      <w:lvlText w:val="%1."/>
      <w:lvlJc w:val="left"/>
      <w:pPr>
        <w:ind w:left="117" w:hanging="598"/>
      </w:pPr>
      <w:rPr>
        <w:rFonts w:ascii="Times New Roman" w:eastAsia="Times New Roman" w:hAnsi="Times New Roman" w:cs="Times New Roman" w:hint="default"/>
        <w:b w:val="0"/>
        <w:bCs w:val="0"/>
        <w:i w:val="0"/>
        <w:iCs w:val="0"/>
        <w:spacing w:val="0"/>
        <w:w w:val="93"/>
        <w:sz w:val="24"/>
        <w:szCs w:val="24"/>
        <w:lang w:val="ru-RU" w:eastAsia="en-US" w:bidi="ar-SA"/>
      </w:rPr>
    </w:lvl>
    <w:lvl w:ilvl="1" w:tplc="BB30A61A">
      <w:numFmt w:val="bullet"/>
      <w:lvlText w:val="•"/>
      <w:lvlJc w:val="left"/>
      <w:pPr>
        <w:ind w:left="943" w:hanging="598"/>
      </w:pPr>
      <w:rPr>
        <w:rFonts w:hint="default"/>
        <w:lang w:val="ru-RU" w:eastAsia="en-US" w:bidi="ar-SA"/>
      </w:rPr>
    </w:lvl>
    <w:lvl w:ilvl="2" w:tplc="E430C0D2">
      <w:numFmt w:val="bullet"/>
      <w:lvlText w:val="•"/>
      <w:lvlJc w:val="left"/>
      <w:pPr>
        <w:ind w:left="1767" w:hanging="598"/>
      </w:pPr>
      <w:rPr>
        <w:rFonts w:hint="default"/>
        <w:lang w:val="ru-RU" w:eastAsia="en-US" w:bidi="ar-SA"/>
      </w:rPr>
    </w:lvl>
    <w:lvl w:ilvl="3" w:tplc="D346C322">
      <w:numFmt w:val="bullet"/>
      <w:lvlText w:val="•"/>
      <w:lvlJc w:val="left"/>
      <w:pPr>
        <w:ind w:left="2590" w:hanging="598"/>
      </w:pPr>
      <w:rPr>
        <w:rFonts w:hint="default"/>
        <w:lang w:val="ru-RU" w:eastAsia="en-US" w:bidi="ar-SA"/>
      </w:rPr>
    </w:lvl>
    <w:lvl w:ilvl="4" w:tplc="97287590">
      <w:numFmt w:val="bullet"/>
      <w:lvlText w:val="•"/>
      <w:lvlJc w:val="left"/>
      <w:pPr>
        <w:ind w:left="3414" w:hanging="598"/>
      </w:pPr>
      <w:rPr>
        <w:rFonts w:hint="default"/>
        <w:lang w:val="ru-RU" w:eastAsia="en-US" w:bidi="ar-SA"/>
      </w:rPr>
    </w:lvl>
    <w:lvl w:ilvl="5" w:tplc="931067CE">
      <w:numFmt w:val="bullet"/>
      <w:lvlText w:val="•"/>
      <w:lvlJc w:val="left"/>
      <w:pPr>
        <w:ind w:left="4238" w:hanging="598"/>
      </w:pPr>
      <w:rPr>
        <w:rFonts w:hint="default"/>
        <w:lang w:val="ru-RU" w:eastAsia="en-US" w:bidi="ar-SA"/>
      </w:rPr>
    </w:lvl>
    <w:lvl w:ilvl="6" w:tplc="B8B8EA5A">
      <w:numFmt w:val="bullet"/>
      <w:lvlText w:val="•"/>
      <w:lvlJc w:val="left"/>
      <w:pPr>
        <w:ind w:left="5061" w:hanging="598"/>
      </w:pPr>
      <w:rPr>
        <w:rFonts w:hint="default"/>
        <w:lang w:val="ru-RU" w:eastAsia="en-US" w:bidi="ar-SA"/>
      </w:rPr>
    </w:lvl>
    <w:lvl w:ilvl="7" w:tplc="357C63AC">
      <w:numFmt w:val="bullet"/>
      <w:lvlText w:val="•"/>
      <w:lvlJc w:val="left"/>
      <w:pPr>
        <w:ind w:left="5885" w:hanging="598"/>
      </w:pPr>
      <w:rPr>
        <w:rFonts w:hint="default"/>
        <w:lang w:val="ru-RU" w:eastAsia="en-US" w:bidi="ar-SA"/>
      </w:rPr>
    </w:lvl>
    <w:lvl w:ilvl="8" w:tplc="441680FE">
      <w:numFmt w:val="bullet"/>
      <w:lvlText w:val="•"/>
      <w:lvlJc w:val="left"/>
      <w:pPr>
        <w:ind w:left="6708" w:hanging="598"/>
      </w:pPr>
      <w:rPr>
        <w:rFonts w:hint="default"/>
        <w:lang w:val="ru-RU" w:eastAsia="en-US" w:bidi="ar-SA"/>
      </w:rPr>
    </w:lvl>
  </w:abstractNum>
  <w:abstractNum w:abstractNumId="180">
    <w:nsid w:val="55223218"/>
    <w:multiLevelType w:val="hybridMultilevel"/>
    <w:tmpl w:val="249487F0"/>
    <w:lvl w:ilvl="0" w:tplc="8E26E252">
      <w:start w:val="1"/>
      <w:numFmt w:val="decimal"/>
      <w:lvlText w:val="%1."/>
      <w:lvlJc w:val="left"/>
      <w:pPr>
        <w:ind w:left="108"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FCE0E6A2">
      <w:numFmt w:val="bullet"/>
      <w:lvlText w:val="•"/>
      <w:lvlJc w:val="left"/>
      <w:pPr>
        <w:ind w:left="400" w:hanging="201"/>
      </w:pPr>
      <w:rPr>
        <w:rFonts w:hint="default"/>
        <w:lang w:val="ru-RU" w:eastAsia="en-US" w:bidi="ar-SA"/>
      </w:rPr>
    </w:lvl>
    <w:lvl w:ilvl="2" w:tplc="6FF8FF5C">
      <w:numFmt w:val="bullet"/>
      <w:lvlText w:val="•"/>
      <w:lvlJc w:val="left"/>
      <w:pPr>
        <w:ind w:left="701" w:hanging="201"/>
      </w:pPr>
      <w:rPr>
        <w:rFonts w:hint="default"/>
        <w:lang w:val="ru-RU" w:eastAsia="en-US" w:bidi="ar-SA"/>
      </w:rPr>
    </w:lvl>
    <w:lvl w:ilvl="3" w:tplc="2B1AD27C">
      <w:numFmt w:val="bullet"/>
      <w:lvlText w:val="•"/>
      <w:lvlJc w:val="left"/>
      <w:pPr>
        <w:ind w:left="1002" w:hanging="201"/>
      </w:pPr>
      <w:rPr>
        <w:rFonts w:hint="default"/>
        <w:lang w:val="ru-RU" w:eastAsia="en-US" w:bidi="ar-SA"/>
      </w:rPr>
    </w:lvl>
    <w:lvl w:ilvl="4" w:tplc="7CB22EBC">
      <w:numFmt w:val="bullet"/>
      <w:lvlText w:val="•"/>
      <w:lvlJc w:val="left"/>
      <w:pPr>
        <w:ind w:left="1303" w:hanging="201"/>
      </w:pPr>
      <w:rPr>
        <w:rFonts w:hint="default"/>
        <w:lang w:val="ru-RU" w:eastAsia="en-US" w:bidi="ar-SA"/>
      </w:rPr>
    </w:lvl>
    <w:lvl w:ilvl="5" w:tplc="3B7210CE">
      <w:numFmt w:val="bullet"/>
      <w:lvlText w:val="•"/>
      <w:lvlJc w:val="left"/>
      <w:pPr>
        <w:ind w:left="1604" w:hanging="201"/>
      </w:pPr>
      <w:rPr>
        <w:rFonts w:hint="default"/>
        <w:lang w:val="ru-RU" w:eastAsia="en-US" w:bidi="ar-SA"/>
      </w:rPr>
    </w:lvl>
    <w:lvl w:ilvl="6" w:tplc="F6B62E34">
      <w:numFmt w:val="bullet"/>
      <w:lvlText w:val="•"/>
      <w:lvlJc w:val="left"/>
      <w:pPr>
        <w:ind w:left="1904" w:hanging="201"/>
      </w:pPr>
      <w:rPr>
        <w:rFonts w:hint="default"/>
        <w:lang w:val="ru-RU" w:eastAsia="en-US" w:bidi="ar-SA"/>
      </w:rPr>
    </w:lvl>
    <w:lvl w:ilvl="7" w:tplc="C70A517A">
      <w:numFmt w:val="bullet"/>
      <w:lvlText w:val="•"/>
      <w:lvlJc w:val="left"/>
      <w:pPr>
        <w:ind w:left="2205" w:hanging="201"/>
      </w:pPr>
      <w:rPr>
        <w:rFonts w:hint="default"/>
        <w:lang w:val="ru-RU" w:eastAsia="en-US" w:bidi="ar-SA"/>
      </w:rPr>
    </w:lvl>
    <w:lvl w:ilvl="8" w:tplc="06703D8E">
      <w:numFmt w:val="bullet"/>
      <w:lvlText w:val="•"/>
      <w:lvlJc w:val="left"/>
      <w:pPr>
        <w:ind w:left="2506" w:hanging="201"/>
      </w:pPr>
      <w:rPr>
        <w:rFonts w:hint="default"/>
        <w:lang w:val="ru-RU" w:eastAsia="en-US" w:bidi="ar-SA"/>
      </w:rPr>
    </w:lvl>
  </w:abstractNum>
  <w:abstractNum w:abstractNumId="181">
    <w:nsid w:val="55C35FA5"/>
    <w:multiLevelType w:val="hybridMultilevel"/>
    <w:tmpl w:val="0D54C84C"/>
    <w:lvl w:ilvl="0" w:tplc="AEB4ABC2">
      <w:start w:val="1"/>
      <w:numFmt w:val="decimal"/>
      <w:lvlText w:val="%1)"/>
      <w:lvlJc w:val="left"/>
      <w:pPr>
        <w:ind w:left="399" w:hanging="201"/>
      </w:pPr>
      <w:rPr>
        <w:rFonts w:ascii="Times New Roman" w:eastAsia="Times New Roman" w:hAnsi="Times New Roman" w:cs="Times New Roman" w:hint="default"/>
        <w:b/>
        <w:bCs/>
        <w:i w:val="0"/>
        <w:iCs w:val="0"/>
        <w:spacing w:val="-1"/>
        <w:w w:val="98"/>
        <w:sz w:val="22"/>
        <w:szCs w:val="22"/>
        <w:lang w:val="ru-RU" w:eastAsia="en-US" w:bidi="ar-SA"/>
      </w:rPr>
    </w:lvl>
    <w:lvl w:ilvl="1" w:tplc="AE440036">
      <w:start w:val="1"/>
      <w:numFmt w:val="decimal"/>
      <w:lvlText w:val="%2."/>
      <w:lvlJc w:val="left"/>
      <w:pPr>
        <w:ind w:left="879" w:hanging="181"/>
        <w:jc w:val="right"/>
      </w:pPr>
      <w:rPr>
        <w:rFonts w:ascii="Times New Roman" w:eastAsia="Times New Roman" w:hAnsi="Times New Roman" w:cs="Times New Roman" w:hint="default"/>
        <w:b/>
        <w:bCs/>
        <w:i w:val="0"/>
        <w:iCs w:val="0"/>
        <w:spacing w:val="0"/>
        <w:w w:val="95"/>
        <w:sz w:val="22"/>
        <w:szCs w:val="22"/>
        <w:lang w:val="ru-RU" w:eastAsia="en-US" w:bidi="ar-SA"/>
      </w:rPr>
    </w:lvl>
    <w:lvl w:ilvl="2" w:tplc="79867490">
      <w:numFmt w:val="bullet"/>
      <w:lvlText w:val="•"/>
      <w:lvlJc w:val="left"/>
      <w:pPr>
        <w:ind w:left="2068" w:hanging="181"/>
      </w:pPr>
      <w:rPr>
        <w:rFonts w:hint="default"/>
        <w:lang w:val="ru-RU" w:eastAsia="en-US" w:bidi="ar-SA"/>
      </w:rPr>
    </w:lvl>
    <w:lvl w:ilvl="3" w:tplc="164A63BC">
      <w:numFmt w:val="bullet"/>
      <w:lvlText w:val="•"/>
      <w:lvlJc w:val="left"/>
      <w:pPr>
        <w:ind w:left="3257" w:hanging="181"/>
      </w:pPr>
      <w:rPr>
        <w:rFonts w:hint="default"/>
        <w:lang w:val="ru-RU" w:eastAsia="en-US" w:bidi="ar-SA"/>
      </w:rPr>
    </w:lvl>
    <w:lvl w:ilvl="4" w:tplc="ABF09378">
      <w:numFmt w:val="bullet"/>
      <w:lvlText w:val="•"/>
      <w:lvlJc w:val="left"/>
      <w:pPr>
        <w:ind w:left="4446" w:hanging="181"/>
      </w:pPr>
      <w:rPr>
        <w:rFonts w:hint="default"/>
        <w:lang w:val="ru-RU" w:eastAsia="en-US" w:bidi="ar-SA"/>
      </w:rPr>
    </w:lvl>
    <w:lvl w:ilvl="5" w:tplc="EEB2A63C">
      <w:numFmt w:val="bullet"/>
      <w:lvlText w:val="•"/>
      <w:lvlJc w:val="left"/>
      <w:pPr>
        <w:ind w:left="5635" w:hanging="181"/>
      </w:pPr>
      <w:rPr>
        <w:rFonts w:hint="default"/>
        <w:lang w:val="ru-RU" w:eastAsia="en-US" w:bidi="ar-SA"/>
      </w:rPr>
    </w:lvl>
    <w:lvl w:ilvl="6" w:tplc="D7544EF4">
      <w:numFmt w:val="bullet"/>
      <w:lvlText w:val="•"/>
      <w:lvlJc w:val="left"/>
      <w:pPr>
        <w:ind w:left="6824" w:hanging="181"/>
      </w:pPr>
      <w:rPr>
        <w:rFonts w:hint="default"/>
        <w:lang w:val="ru-RU" w:eastAsia="en-US" w:bidi="ar-SA"/>
      </w:rPr>
    </w:lvl>
    <w:lvl w:ilvl="7" w:tplc="6BB6B8F4">
      <w:numFmt w:val="bullet"/>
      <w:lvlText w:val="•"/>
      <w:lvlJc w:val="left"/>
      <w:pPr>
        <w:ind w:left="8013" w:hanging="181"/>
      </w:pPr>
      <w:rPr>
        <w:rFonts w:hint="default"/>
        <w:lang w:val="ru-RU" w:eastAsia="en-US" w:bidi="ar-SA"/>
      </w:rPr>
    </w:lvl>
    <w:lvl w:ilvl="8" w:tplc="F676CAF6">
      <w:numFmt w:val="bullet"/>
      <w:lvlText w:val="•"/>
      <w:lvlJc w:val="left"/>
      <w:pPr>
        <w:ind w:left="9202" w:hanging="181"/>
      </w:pPr>
      <w:rPr>
        <w:rFonts w:hint="default"/>
        <w:lang w:val="ru-RU" w:eastAsia="en-US" w:bidi="ar-SA"/>
      </w:rPr>
    </w:lvl>
  </w:abstractNum>
  <w:abstractNum w:abstractNumId="182">
    <w:nsid w:val="560C4DAE"/>
    <w:multiLevelType w:val="hybridMultilevel"/>
    <w:tmpl w:val="A0D0D61E"/>
    <w:lvl w:ilvl="0" w:tplc="EA3C9956">
      <w:numFmt w:val="bullet"/>
      <w:lvlText w:val="-"/>
      <w:lvlJc w:val="left"/>
      <w:pPr>
        <w:ind w:left="1016" w:hanging="138"/>
      </w:pPr>
      <w:rPr>
        <w:rFonts w:ascii="Times New Roman" w:eastAsia="Times New Roman" w:hAnsi="Times New Roman" w:cs="Times New Roman" w:hint="default"/>
        <w:b w:val="0"/>
        <w:bCs w:val="0"/>
        <w:i w:val="0"/>
        <w:iCs w:val="0"/>
        <w:spacing w:val="0"/>
        <w:w w:val="100"/>
        <w:sz w:val="24"/>
        <w:szCs w:val="24"/>
        <w:lang w:val="ru-RU" w:eastAsia="en-US" w:bidi="ar-SA"/>
      </w:rPr>
    </w:lvl>
    <w:lvl w:ilvl="1" w:tplc="E6C6FFE4">
      <w:start w:val="1"/>
      <w:numFmt w:val="decimal"/>
      <w:lvlText w:val="%2)"/>
      <w:lvlJc w:val="left"/>
      <w:pPr>
        <w:ind w:left="399" w:hanging="298"/>
        <w:jc w:val="right"/>
      </w:pPr>
      <w:rPr>
        <w:rFonts w:hint="default"/>
        <w:spacing w:val="0"/>
        <w:w w:val="100"/>
        <w:lang w:val="ru-RU" w:eastAsia="en-US" w:bidi="ar-SA"/>
      </w:rPr>
    </w:lvl>
    <w:lvl w:ilvl="2" w:tplc="519ADE6E">
      <w:numFmt w:val="bullet"/>
      <w:lvlText w:val="•"/>
      <w:lvlJc w:val="left"/>
      <w:pPr>
        <w:ind w:left="2193" w:hanging="298"/>
      </w:pPr>
      <w:rPr>
        <w:rFonts w:hint="default"/>
        <w:lang w:val="ru-RU" w:eastAsia="en-US" w:bidi="ar-SA"/>
      </w:rPr>
    </w:lvl>
    <w:lvl w:ilvl="3" w:tplc="9BB4BF9A">
      <w:numFmt w:val="bullet"/>
      <w:lvlText w:val="•"/>
      <w:lvlJc w:val="left"/>
      <w:pPr>
        <w:ind w:left="3366" w:hanging="298"/>
      </w:pPr>
      <w:rPr>
        <w:rFonts w:hint="default"/>
        <w:lang w:val="ru-RU" w:eastAsia="en-US" w:bidi="ar-SA"/>
      </w:rPr>
    </w:lvl>
    <w:lvl w:ilvl="4" w:tplc="284659E6">
      <w:numFmt w:val="bullet"/>
      <w:lvlText w:val="•"/>
      <w:lvlJc w:val="left"/>
      <w:pPr>
        <w:ind w:left="4540" w:hanging="298"/>
      </w:pPr>
      <w:rPr>
        <w:rFonts w:hint="default"/>
        <w:lang w:val="ru-RU" w:eastAsia="en-US" w:bidi="ar-SA"/>
      </w:rPr>
    </w:lvl>
    <w:lvl w:ilvl="5" w:tplc="23B080E4">
      <w:numFmt w:val="bullet"/>
      <w:lvlText w:val="•"/>
      <w:lvlJc w:val="left"/>
      <w:pPr>
        <w:ind w:left="5713" w:hanging="298"/>
      </w:pPr>
      <w:rPr>
        <w:rFonts w:hint="default"/>
        <w:lang w:val="ru-RU" w:eastAsia="en-US" w:bidi="ar-SA"/>
      </w:rPr>
    </w:lvl>
    <w:lvl w:ilvl="6" w:tplc="45AC2D7A">
      <w:numFmt w:val="bullet"/>
      <w:lvlText w:val="•"/>
      <w:lvlJc w:val="left"/>
      <w:pPr>
        <w:ind w:left="6886" w:hanging="298"/>
      </w:pPr>
      <w:rPr>
        <w:rFonts w:hint="default"/>
        <w:lang w:val="ru-RU" w:eastAsia="en-US" w:bidi="ar-SA"/>
      </w:rPr>
    </w:lvl>
    <w:lvl w:ilvl="7" w:tplc="EF427836">
      <w:numFmt w:val="bullet"/>
      <w:lvlText w:val="•"/>
      <w:lvlJc w:val="left"/>
      <w:pPr>
        <w:ind w:left="8060" w:hanging="298"/>
      </w:pPr>
      <w:rPr>
        <w:rFonts w:hint="default"/>
        <w:lang w:val="ru-RU" w:eastAsia="en-US" w:bidi="ar-SA"/>
      </w:rPr>
    </w:lvl>
    <w:lvl w:ilvl="8" w:tplc="4CFE321C">
      <w:numFmt w:val="bullet"/>
      <w:lvlText w:val="•"/>
      <w:lvlJc w:val="left"/>
      <w:pPr>
        <w:ind w:left="9233" w:hanging="298"/>
      </w:pPr>
      <w:rPr>
        <w:rFonts w:hint="default"/>
        <w:lang w:val="ru-RU" w:eastAsia="en-US" w:bidi="ar-SA"/>
      </w:rPr>
    </w:lvl>
  </w:abstractNum>
  <w:abstractNum w:abstractNumId="183">
    <w:nsid w:val="576058BF"/>
    <w:multiLevelType w:val="hybridMultilevel"/>
    <w:tmpl w:val="BD889198"/>
    <w:lvl w:ilvl="0" w:tplc="D5F6C326">
      <w:start w:val="8"/>
      <w:numFmt w:val="decimal"/>
      <w:lvlText w:val="%1."/>
      <w:lvlJc w:val="left"/>
      <w:pPr>
        <w:ind w:left="114" w:hanging="177"/>
      </w:pPr>
      <w:rPr>
        <w:rFonts w:ascii="Times New Roman" w:eastAsia="Times New Roman" w:hAnsi="Times New Roman" w:cs="Times New Roman" w:hint="default"/>
        <w:b w:val="0"/>
        <w:bCs w:val="0"/>
        <w:i w:val="0"/>
        <w:iCs w:val="0"/>
        <w:spacing w:val="-5"/>
        <w:w w:val="96"/>
        <w:sz w:val="22"/>
        <w:szCs w:val="22"/>
        <w:lang w:val="ru-RU" w:eastAsia="en-US" w:bidi="ar-SA"/>
      </w:rPr>
    </w:lvl>
    <w:lvl w:ilvl="1" w:tplc="366E83E2">
      <w:numFmt w:val="bullet"/>
      <w:lvlText w:val="•"/>
      <w:lvlJc w:val="left"/>
      <w:pPr>
        <w:ind w:left="943" w:hanging="177"/>
      </w:pPr>
      <w:rPr>
        <w:rFonts w:hint="default"/>
        <w:lang w:val="ru-RU" w:eastAsia="en-US" w:bidi="ar-SA"/>
      </w:rPr>
    </w:lvl>
    <w:lvl w:ilvl="2" w:tplc="06DC7AA2">
      <w:numFmt w:val="bullet"/>
      <w:lvlText w:val="•"/>
      <w:lvlJc w:val="left"/>
      <w:pPr>
        <w:ind w:left="1767" w:hanging="177"/>
      </w:pPr>
      <w:rPr>
        <w:rFonts w:hint="default"/>
        <w:lang w:val="ru-RU" w:eastAsia="en-US" w:bidi="ar-SA"/>
      </w:rPr>
    </w:lvl>
    <w:lvl w:ilvl="3" w:tplc="1F4AB4E0">
      <w:numFmt w:val="bullet"/>
      <w:lvlText w:val="•"/>
      <w:lvlJc w:val="left"/>
      <w:pPr>
        <w:ind w:left="2590" w:hanging="177"/>
      </w:pPr>
      <w:rPr>
        <w:rFonts w:hint="default"/>
        <w:lang w:val="ru-RU" w:eastAsia="en-US" w:bidi="ar-SA"/>
      </w:rPr>
    </w:lvl>
    <w:lvl w:ilvl="4" w:tplc="A7FC1A90">
      <w:numFmt w:val="bullet"/>
      <w:lvlText w:val="•"/>
      <w:lvlJc w:val="left"/>
      <w:pPr>
        <w:ind w:left="3414" w:hanging="177"/>
      </w:pPr>
      <w:rPr>
        <w:rFonts w:hint="default"/>
        <w:lang w:val="ru-RU" w:eastAsia="en-US" w:bidi="ar-SA"/>
      </w:rPr>
    </w:lvl>
    <w:lvl w:ilvl="5" w:tplc="77B4DA3E">
      <w:numFmt w:val="bullet"/>
      <w:lvlText w:val="•"/>
      <w:lvlJc w:val="left"/>
      <w:pPr>
        <w:ind w:left="4238" w:hanging="177"/>
      </w:pPr>
      <w:rPr>
        <w:rFonts w:hint="default"/>
        <w:lang w:val="ru-RU" w:eastAsia="en-US" w:bidi="ar-SA"/>
      </w:rPr>
    </w:lvl>
    <w:lvl w:ilvl="6" w:tplc="14181EF6">
      <w:numFmt w:val="bullet"/>
      <w:lvlText w:val="•"/>
      <w:lvlJc w:val="left"/>
      <w:pPr>
        <w:ind w:left="5061" w:hanging="177"/>
      </w:pPr>
      <w:rPr>
        <w:rFonts w:hint="default"/>
        <w:lang w:val="ru-RU" w:eastAsia="en-US" w:bidi="ar-SA"/>
      </w:rPr>
    </w:lvl>
    <w:lvl w:ilvl="7" w:tplc="1234CCF0">
      <w:numFmt w:val="bullet"/>
      <w:lvlText w:val="•"/>
      <w:lvlJc w:val="left"/>
      <w:pPr>
        <w:ind w:left="5885" w:hanging="177"/>
      </w:pPr>
      <w:rPr>
        <w:rFonts w:hint="default"/>
        <w:lang w:val="ru-RU" w:eastAsia="en-US" w:bidi="ar-SA"/>
      </w:rPr>
    </w:lvl>
    <w:lvl w:ilvl="8" w:tplc="A96C1CB6">
      <w:numFmt w:val="bullet"/>
      <w:lvlText w:val="•"/>
      <w:lvlJc w:val="left"/>
      <w:pPr>
        <w:ind w:left="6708" w:hanging="177"/>
      </w:pPr>
      <w:rPr>
        <w:rFonts w:hint="default"/>
        <w:lang w:val="ru-RU" w:eastAsia="en-US" w:bidi="ar-SA"/>
      </w:rPr>
    </w:lvl>
  </w:abstractNum>
  <w:abstractNum w:abstractNumId="184">
    <w:nsid w:val="57FB0F24"/>
    <w:multiLevelType w:val="hybridMultilevel"/>
    <w:tmpl w:val="03D20EEE"/>
    <w:lvl w:ilvl="0" w:tplc="3356F2F2">
      <w:numFmt w:val="bullet"/>
      <w:lvlText w:val="•"/>
      <w:lvlJc w:val="left"/>
      <w:pPr>
        <w:ind w:left="399"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B6A0BD34">
      <w:numFmt w:val="bullet"/>
      <w:lvlText w:val="•"/>
      <w:lvlJc w:val="left"/>
      <w:pPr>
        <w:ind w:left="1518" w:hanging="709"/>
      </w:pPr>
      <w:rPr>
        <w:rFonts w:hint="default"/>
        <w:lang w:val="ru-RU" w:eastAsia="en-US" w:bidi="ar-SA"/>
      </w:rPr>
    </w:lvl>
    <w:lvl w:ilvl="2" w:tplc="F7120C64">
      <w:numFmt w:val="bullet"/>
      <w:lvlText w:val="•"/>
      <w:lvlJc w:val="left"/>
      <w:pPr>
        <w:ind w:left="2636" w:hanging="709"/>
      </w:pPr>
      <w:rPr>
        <w:rFonts w:hint="default"/>
        <w:lang w:val="ru-RU" w:eastAsia="en-US" w:bidi="ar-SA"/>
      </w:rPr>
    </w:lvl>
    <w:lvl w:ilvl="3" w:tplc="B1D61510">
      <w:numFmt w:val="bullet"/>
      <w:lvlText w:val="•"/>
      <w:lvlJc w:val="left"/>
      <w:pPr>
        <w:ind w:left="3754" w:hanging="709"/>
      </w:pPr>
      <w:rPr>
        <w:rFonts w:hint="default"/>
        <w:lang w:val="ru-RU" w:eastAsia="en-US" w:bidi="ar-SA"/>
      </w:rPr>
    </w:lvl>
    <w:lvl w:ilvl="4" w:tplc="8AFC6440">
      <w:numFmt w:val="bullet"/>
      <w:lvlText w:val="•"/>
      <w:lvlJc w:val="left"/>
      <w:pPr>
        <w:ind w:left="4872" w:hanging="709"/>
      </w:pPr>
      <w:rPr>
        <w:rFonts w:hint="default"/>
        <w:lang w:val="ru-RU" w:eastAsia="en-US" w:bidi="ar-SA"/>
      </w:rPr>
    </w:lvl>
    <w:lvl w:ilvl="5" w:tplc="898EB366">
      <w:numFmt w:val="bullet"/>
      <w:lvlText w:val="•"/>
      <w:lvlJc w:val="left"/>
      <w:pPr>
        <w:ind w:left="5990" w:hanging="709"/>
      </w:pPr>
      <w:rPr>
        <w:rFonts w:hint="default"/>
        <w:lang w:val="ru-RU" w:eastAsia="en-US" w:bidi="ar-SA"/>
      </w:rPr>
    </w:lvl>
    <w:lvl w:ilvl="6" w:tplc="BFD4AB4A">
      <w:numFmt w:val="bullet"/>
      <w:lvlText w:val="•"/>
      <w:lvlJc w:val="left"/>
      <w:pPr>
        <w:ind w:left="7108" w:hanging="709"/>
      </w:pPr>
      <w:rPr>
        <w:rFonts w:hint="default"/>
        <w:lang w:val="ru-RU" w:eastAsia="en-US" w:bidi="ar-SA"/>
      </w:rPr>
    </w:lvl>
    <w:lvl w:ilvl="7" w:tplc="D1F66520">
      <w:numFmt w:val="bullet"/>
      <w:lvlText w:val="•"/>
      <w:lvlJc w:val="left"/>
      <w:pPr>
        <w:ind w:left="8226" w:hanging="709"/>
      </w:pPr>
      <w:rPr>
        <w:rFonts w:hint="default"/>
        <w:lang w:val="ru-RU" w:eastAsia="en-US" w:bidi="ar-SA"/>
      </w:rPr>
    </w:lvl>
    <w:lvl w:ilvl="8" w:tplc="D3D65038">
      <w:numFmt w:val="bullet"/>
      <w:lvlText w:val="•"/>
      <w:lvlJc w:val="left"/>
      <w:pPr>
        <w:ind w:left="9344" w:hanging="709"/>
      </w:pPr>
      <w:rPr>
        <w:rFonts w:hint="default"/>
        <w:lang w:val="ru-RU" w:eastAsia="en-US" w:bidi="ar-SA"/>
      </w:rPr>
    </w:lvl>
  </w:abstractNum>
  <w:abstractNum w:abstractNumId="185">
    <w:nsid w:val="580613D6"/>
    <w:multiLevelType w:val="hybridMultilevel"/>
    <w:tmpl w:val="5900CE00"/>
    <w:lvl w:ilvl="0" w:tplc="7A604F6A">
      <w:start w:val="1"/>
      <w:numFmt w:val="decimal"/>
      <w:lvlText w:val="%1)"/>
      <w:lvlJc w:val="left"/>
      <w:pPr>
        <w:ind w:left="203" w:hanging="276"/>
      </w:pPr>
      <w:rPr>
        <w:rFonts w:ascii="Times New Roman" w:eastAsia="Times New Roman" w:hAnsi="Times New Roman" w:cs="Times New Roman" w:hint="default"/>
        <w:b w:val="0"/>
        <w:bCs w:val="0"/>
        <w:i w:val="0"/>
        <w:iCs w:val="0"/>
        <w:spacing w:val="0"/>
        <w:w w:val="100"/>
        <w:sz w:val="28"/>
        <w:szCs w:val="28"/>
        <w:lang w:val="ru-RU" w:eastAsia="en-US" w:bidi="ar-SA"/>
      </w:rPr>
    </w:lvl>
    <w:lvl w:ilvl="1" w:tplc="12EC3014">
      <w:numFmt w:val="bullet"/>
      <w:lvlText w:val="•"/>
      <w:lvlJc w:val="left"/>
      <w:pPr>
        <w:ind w:left="1369" w:hanging="276"/>
      </w:pPr>
      <w:rPr>
        <w:rFonts w:hint="default"/>
        <w:lang w:val="ru-RU" w:eastAsia="en-US" w:bidi="ar-SA"/>
      </w:rPr>
    </w:lvl>
    <w:lvl w:ilvl="2" w:tplc="F73A378E">
      <w:numFmt w:val="bullet"/>
      <w:lvlText w:val="•"/>
      <w:lvlJc w:val="left"/>
      <w:pPr>
        <w:ind w:left="2539" w:hanging="276"/>
      </w:pPr>
      <w:rPr>
        <w:rFonts w:hint="default"/>
        <w:lang w:val="ru-RU" w:eastAsia="en-US" w:bidi="ar-SA"/>
      </w:rPr>
    </w:lvl>
    <w:lvl w:ilvl="3" w:tplc="B404B1EC">
      <w:numFmt w:val="bullet"/>
      <w:lvlText w:val="•"/>
      <w:lvlJc w:val="left"/>
      <w:pPr>
        <w:ind w:left="3709" w:hanging="276"/>
      </w:pPr>
      <w:rPr>
        <w:rFonts w:hint="default"/>
        <w:lang w:val="ru-RU" w:eastAsia="en-US" w:bidi="ar-SA"/>
      </w:rPr>
    </w:lvl>
    <w:lvl w:ilvl="4" w:tplc="58A4ED4A">
      <w:numFmt w:val="bullet"/>
      <w:lvlText w:val="•"/>
      <w:lvlJc w:val="left"/>
      <w:pPr>
        <w:ind w:left="4879" w:hanging="276"/>
      </w:pPr>
      <w:rPr>
        <w:rFonts w:hint="default"/>
        <w:lang w:val="ru-RU" w:eastAsia="en-US" w:bidi="ar-SA"/>
      </w:rPr>
    </w:lvl>
    <w:lvl w:ilvl="5" w:tplc="C562DD2E">
      <w:numFmt w:val="bullet"/>
      <w:lvlText w:val="•"/>
      <w:lvlJc w:val="left"/>
      <w:pPr>
        <w:ind w:left="6049" w:hanging="276"/>
      </w:pPr>
      <w:rPr>
        <w:rFonts w:hint="default"/>
        <w:lang w:val="ru-RU" w:eastAsia="en-US" w:bidi="ar-SA"/>
      </w:rPr>
    </w:lvl>
    <w:lvl w:ilvl="6" w:tplc="E49CF788">
      <w:numFmt w:val="bullet"/>
      <w:lvlText w:val="•"/>
      <w:lvlJc w:val="left"/>
      <w:pPr>
        <w:ind w:left="7219" w:hanging="276"/>
      </w:pPr>
      <w:rPr>
        <w:rFonts w:hint="default"/>
        <w:lang w:val="ru-RU" w:eastAsia="en-US" w:bidi="ar-SA"/>
      </w:rPr>
    </w:lvl>
    <w:lvl w:ilvl="7" w:tplc="B73E758E">
      <w:numFmt w:val="bullet"/>
      <w:lvlText w:val="•"/>
      <w:lvlJc w:val="left"/>
      <w:pPr>
        <w:ind w:left="8389" w:hanging="276"/>
      </w:pPr>
      <w:rPr>
        <w:rFonts w:hint="default"/>
        <w:lang w:val="ru-RU" w:eastAsia="en-US" w:bidi="ar-SA"/>
      </w:rPr>
    </w:lvl>
    <w:lvl w:ilvl="8" w:tplc="42B47434">
      <w:numFmt w:val="bullet"/>
      <w:lvlText w:val="•"/>
      <w:lvlJc w:val="left"/>
      <w:pPr>
        <w:ind w:left="9559" w:hanging="276"/>
      </w:pPr>
      <w:rPr>
        <w:rFonts w:hint="default"/>
        <w:lang w:val="ru-RU" w:eastAsia="en-US" w:bidi="ar-SA"/>
      </w:rPr>
    </w:lvl>
  </w:abstractNum>
  <w:abstractNum w:abstractNumId="186">
    <w:nsid w:val="583A7AB8"/>
    <w:multiLevelType w:val="hybridMultilevel"/>
    <w:tmpl w:val="86669E2A"/>
    <w:lvl w:ilvl="0" w:tplc="546C070A">
      <w:numFmt w:val="bullet"/>
      <w:lvlText w:val="-"/>
      <w:lvlJc w:val="left"/>
      <w:pPr>
        <w:ind w:left="11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6156AE32">
      <w:numFmt w:val="bullet"/>
      <w:lvlText w:val="-"/>
      <w:lvlJc w:val="left"/>
      <w:pPr>
        <w:ind w:left="254" w:hanging="137"/>
      </w:pPr>
      <w:rPr>
        <w:rFonts w:ascii="Times New Roman" w:eastAsia="Times New Roman" w:hAnsi="Times New Roman" w:cs="Times New Roman" w:hint="default"/>
        <w:spacing w:val="0"/>
        <w:w w:val="100"/>
        <w:lang w:val="ru-RU" w:eastAsia="en-US" w:bidi="ar-SA"/>
      </w:rPr>
    </w:lvl>
    <w:lvl w:ilvl="2" w:tplc="45067A4A">
      <w:numFmt w:val="bullet"/>
      <w:lvlText w:val="•"/>
      <w:lvlJc w:val="left"/>
      <w:pPr>
        <w:ind w:left="709" w:hanging="137"/>
      </w:pPr>
      <w:rPr>
        <w:rFonts w:hint="default"/>
        <w:lang w:val="ru-RU" w:eastAsia="en-US" w:bidi="ar-SA"/>
      </w:rPr>
    </w:lvl>
    <w:lvl w:ilvl="3" w:tplc="E190D288">
      <w:numFmt w:val="bullet"/>
      <w:lvlText w:val="•"/>
      <w:lvlJc w:val="left"/>
      <w:pPr>
        <w:ind w:left="1158" w:hanging="137"/>
      </w:pPr>
      <w:rPr>
        <w:rFonts w:hint="default"/>
        <w:lang w:val="ru-RU" w:eastAsia="en-US" w:bidi="ar-SA"/>
      </w:rPr>
    </w:lvl>
    <w:lvl w:ilvl="4" w:tplc="5D78515A">
      <w:numFmt w:val="bullet"/>
      <w:lvlText w:val="•"/>
      <w:lvlJc w:val="left"/>
      <w:pPr>
        <w:ind w:left="1607" w:hanging="137"/>
      </w:pPr>
      <w:rPr>
        <w:rFonts w:hint="default"/>
        <w:lang w:val="ru-RU" w:eastAsia="en-US" w:bidi="ar-SA"/>
      </w:rPr>
    </w:lvl>
    <w:lvl w:ilvl="5" w:tplc="49AA72B0">
      <w:numFmt w:val="bullet"/>
      <w:lvlText w:val="•"/>
      <w:lvlJc w:val="left"/>
      <w:pPr>
        <w:ind w:left="2056" w:hanging="137"/>
      </w:pPr>
      <w:rPr>
        <w:rFonts w:hint="default"/>
        <w:lang w:val="ru-RU" w:eastAsia="en-US" w:bidi="ar-SA"/>
      </w:rPr>
    </w:lvl>
    <w:lvl w:ilvl="6" w:tplc="2F122DBA">
      <w:numFmt w:val="bullet"/>
      <w:lvlText w:val="•"/>
      <w:lvlJc w:val="left"/>
      <w:pPr>
        <w:ind w:left="2505" w:hanging="137"/>
      </w:pPr>
      <w:rPr>
        <w:rFonts w:hint="default"/>
        <w:lang w:val="ru-RU" w:eastAsia="en-US" w:bidi="ar-SA"/>
      </w:rPr>
    </w:lvl>
    <w:lvl w:ilvl="7" w:tplc="A7C4A7AC">
      <w:numFmt w:val="bullet"/>
      <w:lvlText w:val="•"/>
      <w:lvlJc w:val="left"/>
      <w:pPr>
        <w:ind w:left="2954" w:hanging="137"/>
      </w:pPr>
      <w:rPr>
        <w:rFonts w:hint="default"/>
        <w:lang w:val="ru-RU" w:eastAsia="en-US" w:bidi="ar-SA"/>
      </w:rPr>
    </w:lvl>
    <w:lvl w:ilvl="8" w:tplc="04B2A36C">
      <w:numFmt w:val="bullet"/>
      <w:lvlText w:val="•"/>
      <w:lvlJc w:val="left"/>
      <w:pPr>
        <w:ind w:left="3403" w:hanging="137"/>
      </w:pPr>
      <w:rPr>
        <w:rFonts w:hint="default"/>
        <w:lang w:val="ru-RU" w:eastAsia="en-US" w:bidi="ar-SA"/>
      </w:rPr>
    </w:lvl>
  </w:abstractNum>
  <w:abstractNum w:abstractNumId="187">
    <w:nsid w:val="586D0862"/>
    <w:multiLevelType w:val="hybridMultilevel"/>
    <w:tmpl w:val="908489E0"/>
    <w:lvl w:ilvl="0" w:tplc="DC068EB2">
      <w:start w:val="1"/>
      <w:numFmt w:val="decimal"/>
      <w:lvlText w:val="%1."/>
      <w:lvlJc w:val="left"/>
      <w:pPr>
        <w:ind w:left="54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320170">
      <w:numFmt w:val="bullet"/>
      <w:lvlText w:val="•"/>
      <w:lvlJc w:val="left"/>
      <w:pPr>
        <w:ind w:left="1321" w:hanging="360"/>
      </w:pPr>
      <w:rPr>
        <w:rFonts w:hint="default"/>
        <w:lang w:val="ru-RU" w:eastAsia="en-US" w:bidi="ar-SA"/>
      </w:rPr>
    </w:lvl>
    <w:lvl w:ilvl="2" w:tplc="70388A6A">
      <w:numFmt w:val="bullet"/>
      <w:lvlText w:val="•"/>
      <w:lvlJc w:val="left"/>
      <w:pPr>
        <w:ind w:left="2103" w:hanging="360"/>
      </w:pPr>
      <w:rPr>
        <w:rFonts w:hint="default"/>
        <w:lang w:val="ru-RU" w:eastAsia="en-US" w:bidi="ar-SA"/>
      </w:rPr>
    </w:lvl>
    <w:lvl w:ilvl="3" w:tplc="7002634A">
      <w:numFmt w:val="bullet"/>
      <w:lvlText w:val="•"/>
      <w:lvlJc w:val="left"/>
      <w:pPr>
        <w:ind w:left="2884" w:hanging="360"/>
      </w:pPr>
      <w:rPr>
        <w:rFonts w:hint="default"/>
        <w:lang w:val="ru-RU" w:eastAsia="en-US" w:bidi="ar-SA"/>
      </w:rPr>
    </w:lvl>
    <w:lvl w:ilvl="4" w:tplc="8E5E4918">
      <w:numFmt w:val="bullet"/>
      <w:lvlText w:val="•"/>
      <w:lvlJc w:val="left"/>
      <w:pPr>
        <w:ind w:left="3666" w:hanging="360"/>
      </w:pPr>
      <w:rPr>
        <w:rFonts w:hint="default"/>
        <w:lang w:val="ru-RU" w:eastAsia="en-US" w:bidi="ar-SA"/>
      </w:rPr>
    </w:lvl>
    <w:lvl w:ilvl="5" w:tplc="7818CA1E">
      <w:numFmt w:val="bullet"/>
      <w:lvlText w:val="•"/>
      <w:lvlJc w:val="left"/>
      <w:pPr>
        <w:ind w:left="4448" w:hanging="360"/>
      </w:pPr>
      <w:rPr>
        <w:rFonts w:hint="default"/>
        <w:lang w:val="ru-RU" w:eastAsia="en-US" w:bidi="ar-SA"/>
      </w:rPr>
    </w:lvl>
    <w:lvl w:ilvl="6" w:tplc="9A02E910">
      <w:numFmt w:val="bullet"/>
      <w:lvlText w:val="•"/>
      <w:lvlJc w:val="left"/>
      <w:pPr>
        <w:ind w:left="5229" w:hanging="360"/>
      </w:pPr>
      <w:rPr>
        <w:rFonts w:hint="default"/>
        <w:lang w:val="ru-RU" w:eastAsia="en-US" w:bidi="ar-SA"/>
      </w:rPr>
    </w:lvl>
    <w:lvl w:ilvl="7" w:tplc="C0121396">
      <w:numFmt w:val="bullet"/>
      <w:lvlText w:val="•"/>
      <w:lvlJc w:val="left"/>
      <w:pPr>
        <w:ind w:left="6011" w:hanging="360"/>
      </w:pPr>
      <w:rPr>
        <w:rFonts w:hint="default"/>
        <w:lang w:val="ru-RU" w:eastAsia="en-US" w:bidi="ar-SA"/>
      </w:rPr>
    </w:lvl>
    <w:lvl w:ilvl="8" w:tplc="C07841BE">
      <w:numFmt w:val="bullet"/>
      <w:lvlText w:val="•"/>
      <w:lvlJc w:val="left"/>
      <w:pPr>
        <w:ind w:left="6792" w:hanging="360"/>
      </w:pPr>
      <w:rPr>
        <w:rFonts w:hint="default"/>
        <w:lang w:val="ru-RU" w:eastAsia="en-US" w:bidi="ar-SA"/>
      </w:rPr>
    </w:lvl>
  </w:abstractNum>
  <w:abstractNum w:abstractNumId="188">
    <w:nsid w:val="58AA3B67"/>
    <w:multiLevelType w:val="hybridMultilevel"/>
    <w:tmpl w:val="4BF8CA60"/>
    <w:lvl w:ilvl="0" w:tplc="43C427B4">
      <w:start w:val="1"/>
      <w:numFmt w:val="decimal"/>
      <w:lvlText w:val="%1."/>
      <w:lvlJc w:val="left"/>
      <w:pPr>
        <w:ind w:left="1799" w:hanging="240"/>
      </w:pPr>
      <w:rPr>
        <w:rFonts w:ascii="Calibri" w:eastAsia="Calibri" w:hAnsi="Calibri" w:cs="Calibri" w:hint="default"/>
        <w:b w:val="0"/>
        <w:bCs w:val="0"/>
        <w:i w:val="0"/>
        <w:iCs w:val="0"/>
        <w:spacing w:val="0"/>
        <w:w w:val="100"/>
        <w:sz w:val="24"/>
        <w:szCs w:val="24"/>
        <w:lang w:val="ru-RU" w:eastAsia="en-US" w:bidi="ar-SA"/>
      </w:rPr>
    </w:lvl>
    <w:lvl w:ilvl="1" w:tplc="8E862012">
      <w:numFmt w:val="bullet"/>
      <w:lvlText w:val="•"/>
      <w:lvlJc w:val="left"/>
      <w:pPr>
        <w:ind w:left="2778" w:hanging="240"/>
      </w:pPr>
      <w:rPr>
        <w:rFonts w:hint="default"/>
        <w:lang w:val="ru-RU" w:eastAsia="en-US" w:bidi="ar-SA"/>
      </w:rPr>
    </w:lvl>
    <w:lvl w:ilvl="2" w:tplc="A0729E78">
      <w:numFmt w:val="bullet"/>
      <w:lvlText w:val="•"/>
      <w:lvlJc w:val="left"/>
      <w:pPr>
        <w:ind w:left="3756" w:hanging="240"/>
      </w:pPr>
      <w:rPr>
        <w:rFonts w:hint="default"/>
        <w:lang w:val="ru-RU" w:eastAsia="en-US" w:bidi="ar-SA"/>
      </w:rPr>
    </w:lvl>
    <w:lvl w:ilvl="3" w:tplc="FFEE1946">
      <w:numFmt w:val="bullet"/>
      <w:lvlText w:val="•"/>
      <w:lvlJc w:val="left"/>
      <w:pPr>
        <w:ind w:left="4734" w:hanging="240"/>
      </w:pPr>
      <w:rPr>
        <w:rFonts w:hint="default"/>
        <w:lang w:val="ru-RU" w:eastAsia="en-US" w:bidi="ar-SA"/>
      </w:rPr>
    </w:lvl>
    <w:lvl w:ilvl="4" w:tplc="0342512E">
      <w:numFmt w:val="bullet"/>
      <w:lvlText w:val="•"/>
      <w:lvlJc w:val="left"/>
      <w:pPr>
        <w:ind w:left="5712" w:hanging="240"/>
      </w:pPr>
      <w:rPr>
        <w:rFonts w:hint="default"/>
        <w:lang w:val="ru-RU" w:eastAsia="en-US" w:bidi="ar-SA"/>
      </w:rPr>
    </w:lvl>
    <w:lvl w:ilvl="5" w:tplc="DAF47F34">
      <w:numFmt w:val="bullet"/>
      <w:lvlText w:val="•"/>
      <w:lvlJc w:val="left"/>
      <w:pPr>
        <w:ind w:left="6690" w:hanging="240"/>
      </w:pPr>
      <w:rPr>
        <w:rFonts w:hint="default"/>
        <w:lang w:val="ru-RU" w:eastAsia="en-US" w:bidi="ar-SA"/>
      </w:rPr>
    </w:lvl>
    <w:lvl w:ilvl="6" w:tplc="647ECB50">
      <w:numFmt w:val="bullet"/>
      <w:lvlText w:val="•"/>
      <w:lvlJc w:val="left"/>
      <w:pPr>
        <w:ind w:left="7668" w:hanging="240"/>
      </w:pPr>
      <w:rPr>
        <w:rFonts w:hint="default"/>
        <w:lang w:val="ru-RU" w:eastAsia="en-US" w:bidi="ar-SA"/>
      </w:rPr>
    </w:lvl>
    <w:lvl w:ilvl="7" w:tplc="4A46E202">
      <w:numFmt w:val="bullet"/>
      <w:lvlText w:val="•"/>
      <w:lvlJc w:val="left"/>
      <w:pPr>
        <w:ind w:left="8646" w:hanging="240"/>
      </w:pPr>
      <w:rPr>
        <w:rFonts w:hint="default"/>
        <w:lang w:val="ru-RU" w:eastAsia="en-US" w:bidi="ar-SA"/>
      </w:rPr>
    </w:lvl>
    <w:lvl w:ilvl="8" w:tplc="05B8B592">
      <w:numFmt w:val="bullet"/>
      <w:lvlText w:val="•"/>
      <w:lvlJc w:val="left"/>
      <w:pPr>
        <w:ind w:left="9624" w:hanging="240"/>
      </w:pPr>
      <w:rPr>
        <w:rFonts w:hint="default"/>
        <w:lang w:val="ru-RU" w:eastAsia="en-US" w:bidi="ar-SA"/>
      </w:rPr>
    </w:lvl>
  </w:abstractNum>
  <w:abstractNum w:abstractNumId="189">
    <w:nsid w:val="58C71496"/>
    <w:multiLevelType w:val="hybridMultilevel"/>
    <w:tmpl w:val="DA8E25A4"/>
    <w:lvl w:ilvl="0" w:tplc="7C5AFCD0">
      <w:numFmt w:val="bullet"/>
      <w:lvlText w:val="•"/>
      <w:lvlJc w:val="left"/>
      <w:pPr>
        <w:ind w:left="339" w:hanging="1076"/>
      </w:pPr>
      <w:rPr>
        <w:rFonts w:ascii="Times New Roman" w:eastAsia="Times New Roman" w:hAnsi="Times New Roman" w:cs="Times New Roman" w:hint="default"/>
        <w:b w:val="0"/>
        <w:bCs w:val="0"/>
        <w:i w:val="0"/>
        <w:iCs w:val="0"/>
        <w:spacing w:val="0"/>
        <w:w w:val="100"/>
        <w:sz w:val="24"/>
        <w:szCs w:val="24"/>
        <w:lang w:val="ru-RU" w:eastAsia="en-US" w:bidi="ar-SA"/>
      </w:rPr>
    </w:lvl>
    <w:lvl w:ilvl="1" w:tplc="7400819C">
      <w:numFmt w:val="bullet"/>
      <w:lvlText w:val="•"/>
      <w:lvlJc w:val="left"/>
      <w:pPr>
        <w:ind w:left="339"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2" w:tplc="D2802B28">
      <w:numFmt w:val="bullet"/>
      <w:lvlText w:val="•"/>
      <w:lvlJc w:val="left"/>
      <w:pPr>
        <w:ind w:left="339" w:hanging="526"/>
      </w:pPr>
      <w:rPr>
        <w:rFonts w:ascii="Times New Roman" w:eastAsia="Times New Roman" w:hAnsi="Times New Roman" w:cs="Times New Roman" w:hint="default"/>
        <w:b w:val="0"/>
        <w:bCs w:val="0"/>
        <w:i w:val="0"/>
        <w:iCs w:val="0"/>
        <w:spacing w:val="0"/>
        <w:w w:val="100"/>
        <w:sz w:val="24"/>
        <w:szCs w:val="24"/>
        <w:lang w:val="ru-RU" w:eastAsia="en-US" w:bidi="ar-SA"/>
      </w:rPr>
    </w:lvl>
    <w:lvl w:ilvl="3" w:tplc="E640A072">
      <w:numFmt w:val="bullet"/>
      <w:lvlText w:val=""/>
      <w:lvlJc w:val="left"/>
      <w:pPr>
        <w:ind w:left="339" w:hanging="168"/>
      </w:pPr>
      <w:rPr>
        <w:rFonts w:ascii="Symbol" w:eastAsia="Symbol" w:hAnsi="Symbol" w:cs="Symbol" w:hint="default"/>
        <w:b w:val="0"/>
        <w:bCs w:val="0"/>
        <w:i w:val="0"/>
        <w:iCs w:val="0"/>
        <w:spacing w:val="0"/>
        <w:w w:val="100"/>
        <w:sz w:val="24"/>
        <w:szCs w:val="24"/>
        <w:lang w:val="ru-RU" w:eastAsia="en-US" w:bidi="ar-SA"/>
      </w:rPr>
    </w:lvl>
    <w:lvl w:ilvl="4" w:tplc="AF889468">
      <w:numFmt w:val="bullet"/>
      <w:lvlText w:val=""/>
      <w:lvlJc w:val="left"/>
      <w:pPr>
        <w:ind w:left="1897" w:hanging="168"/>
      </w:pPr>
      <w:rPr>
        <w:rFonts w:ascii="Symbol" w:eastAsia="Symbol" w:hAnsi="Symbol" w:cs="Symbol" w:hint="default"/>
        <w:b w:val="0"/>
        <w:bCs w:val="0"/>
        <w:i w:val="0"/>
        <w:iCs w:val="0"/>
        <w:spacing w:val="0"/>
        <w:w w:val="100"/>
        <w:sz w:val="24"/>
        <w:szCs w:val="24"/>
        <w:lang w:val="ru-RU" w:eastAsia="en-US" w:bidi="ar-SA"/>
      </w:rPr>
    </w:lvl>
    <w:lvl w:ilvl="5" w:tplc="ED1C0960">
      <w:numFmt w:val="bullet"/>
      <w:lvlText w:val="•"/>
      <w:lvlJc w:val="left"/>
      <w:pPr>
        <w:ind w:left="6220" w:hanging="168"/>
      </w:pPr>
      <w:rPr>
        <w:rFonts w:hint="default"/>
        <w:lang w:val="ru-RU" w:eastAsia="en-US" w:bidi="ar-SA"/>
      </w:rPr>
    </w:lvl>
    <w:lvl w:ilvl="6" w:tplc="0444DF90">
      <w:numFmt w:val="bullet"/>
      <w:lvlText w:val="•"/>
      <w:lvlJc w:val="left"/>
      <w:pPr>
        <w:ind w:left="7300" w:hanging="168"/>
      </w:pPr>
      <w:rPr>
        <w:rFonts w:hint="default"/>
        <w:lang w:val="ru-RU" w:eastAsia="en-US" w:bidi="ar-SA"/>
      </w:rPr>
    </w:lvl>
    <w:lvl w:ilvl="7" w:tplc="390605E8">
      <w:numFmt w:val="bullet"/>
      <w:lvlText w:val="•"/>
      <w:lvlJc w:val="left"/>
      <w:pPr>
        <w:ind w:left="8380" w:hanging="168"/>
      </w:pPr>
      <w:rPr>
        <w:rFonts w:hint="default"/>
        <w:lang w:val="ru-RU" w:eastAsia="en-US" w:bidi="ar-SA"/>
      </w:rPr>
    </w:lvl>
    <w:lvl w:ilvl="8" w:tplc="EAC8ABA8">
      <w:numFmt w:val="bullet"/>
      <w:lvlText w:val="•"/>
      <w:lvlJc w:val="left"/>
      <w:pPr>
        <w:ind w:left="9460" w:hanging="168"/>
      </w:pPr>
      <w:rPr>
        <w:rFonts w:hint="default"/>
        <w:lang w:val="ru-RU" w:eastAsia="en-US" w:bidi="ar-SA"/>
      </w:rPr>
    </w:lvl>
  </w:abstractNum>
  <w:abstractNum w:abstractNumId="190">
    <w:nsid w:val="591A12CD"/>
    <w:multiLevelType w:val="hybridMultilevel"/>
    <w:tmpl w:val="F1724182"/>
    <w:lvl w:ilvl="0" w:tplc="7644700A">
      <w:start w:val="1"/>
      <w:numFmt w:val="decimal"/>
      <w:lvlText w:val="%1)"/>
      <w:lvlJc w:val="left"/>
      <w:pPr>
        <w:ind w:left="654"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CD76BD94">
      <w:numFmt w:val="bullet"/>
      <w:lvlText w:val="•"/>
      <w:lvlJc w:val="left"/>
      <w:pPr>
        <w:ind w:left="1783" w:hanging="310"/>
      </w:pPr>
      <w:rPr>
        <w:rFonts w:hint="default"/>
        <w:lang w:val="ru-RU" w:eastAsia="en-US" w:bidi="ar-SA"/>
      </w:rPr>
    </w:lvl>
    <w:lvl w:ilvl="2" w:tplc="66CAE82A">
      <w:numFmt w:val="bullet"/>
      <w:lvlText w:val="•"/>
      <w:lvlJc w:val="left"/>
      <w:pPr>
        <w:ind w:left="2907" w:hanging="310"/>
      </w:pPr>
      <w:rPr>
        <w:rFonts w:hint="default"/>
        <w:lang w:val="ru-RU" w:eastAsia="en-US" w:bidi="ar-SA"/>
      </w:rPr>
    </w:lvl>
    <w:lvl w:ilvl="3" w:tplc="51AC8338">
      <w:numFmt w:val="bullet"/>
      <w:lvlText w:val="•"/>
      <w:lvlJc w:val="left"/>
      <w:pPr>
        <w:ind w:left="4031" w:hanging="310"/>
      </w:pPr>
      <w:rPr>
        <w:rFonts w:hint="default"/>
        <w:lang w:val="ru-RU" w:eastAsia="en-US" w:bidi="ar-SA"/>
      </w:rPr>
    </w:lvl>
    <w:lvl w:ilvl="4" w:tplc="87601262">
      <w:numFmt w:val="bullet"/>
      <w:lvlText w:val="•"/>
      <w:lvlJc w:val="left"/>
      <w:pPr>
        <w:ind w:left="5155" w:hanging="310"/>
      </w:pPr>
      <w:rPr>
        <w:rFonts w:hint="default"/>
        <w:lang w:val="ru-RU" w:eastAsia="en-US" w:bidi="ar-SA"/>
      </w:rPr>
    </w:lvl>
    <w:lvl w:ilvl="5" w:tplc="8550C634">
      <w:numFmt w:val="bullet"/>
      <w:lvlText w:val="•"/>
      <w:lvlJc w:val="left"/>
      <w:pPr>
        <w:ind w:left="6279" w:hanging="310"/>
      </w:pPr>
      <w:rPr>
        <w:rFonts w:hint="default"/>
        <w:lang w:val="ru-RU" w:eastAsia="en-US" w:bidi="ar-SA"/>
      </w:rPr>
    </w:lvl>
    <w:lvl w:ilvl="6" w:tplc="472602CA">
      <w:numFmt w:val="bullet"/>
      <w:lvlText w:val="•"/>
      <w:lvlJc w:val="left"/>
      <w:pPr>
        <w:ind w:left="7403" w:hanging="310"/>
      </w:pPr>
      <w:rPr>
        <w:rFonts w:hint="default"/>
        <w:lang w:val="ru-RU" w:eastAsia="en-US" w:bidi="ar-SA"/>
      </w:rPr>
    </w:lvl>
    <w:lvl w:ilvl="7" w:tplc="606A5FCA">
      <w:numFmt w:val="bullet"/>
      <w:lvlText w:val="•"/>
      <w:lvlJc w:val="left"/>
      <w:pPr>
        <w:ind w:left="8527" w:hanging="310"/>
      </w:pPr>
      <w:rPr>
        <w:rFonts w:hint="default"/>
        <w:lang w:val="ru-RU" w:eastAsia="en-US" w:bidi="ar-SA"/>
      </w:rPr>
    </w:lvl>
    <w:lvl w:ilvl="8" w:tplc="2A681D32">
      <w:numFmt w:val="bullet"/>
      <w:lvlText w:val="•"/>
      <w:lvlJc w:val="left"/>
      <w:pPr>
        <w:ind w:left="9651" w:hanging="310"/>
      </w:pPr>
      <w:rPr>
        <w:rFonts w:hint="default"/>
        <w:lang w:val="ru-RU" w:eastAsia="en-US" w:bidi="ar-SA"/>
      </w:rPr>
    </w:lvl>
  </w:abstractNum>
  <w:abstractNum w:abstractNumId="191">
    <w:nsid w:val="593D4741"/>
    <w:multiLevelType w:val="hybridMultilevel"/>
    <w:tmpl w:val="8FDA3FBE"/>
    <w:lvl w:ilvl="0" w:tplc="B14AEA64">
      <w:start w:val="1"/>
      <w:numFmt w:val="decimal"/>
      <w:lvlText w:val="%1)"/>
      <w:lvlJc w:val="left"/>
      <w:pPr>
        <w:ind w:left="457" w:hanging="311"/>
        <w:jc w:val="right"/>
      </w:pPr>
      <w:rPr>
        <w:rFonts w:hint="default"/>
        <w:spacing w:val="0"/>
        <w:w w:val="100"/>
        <w:lang w:val="ru-RU" w:eastAsia="en-US" w:bidi="ar-SA"/>
      </w:rPr>
    </w:lvl>
    <w:lvl w:ilvl="1" w:tplc="8F3C7D4E">
      <w:numFmt w:val="bullet"/>
      <w:lvlText w:val="•"/>
      <w:lvlJc w:val="left"/>
      <w:pPr>
        <w:ind w:left="1603" w:hanging="311"/>
      </w:pPr>
      <w:rPr>
        <w:rFonts w:hint="default"/>
        <w:lang w:val="ru-RU" w:eastAsia="en-US" w:bidi="ar-SA"/>
      </w:rPr>
    </w:lvl>
    <w:lvl w:ilvl="2" w:tplc="79B6C9B8">
      <w:numFmt w:val="bullet"/>
      <w:lvlText w:val="•"/>
      <w:lvlJc w:val="left"/>
      <w:pPr>
        <w:ind w:left="2747" w:hanging="311"/>
      </w:pPr>
      <w:rPr>
        <w:rFonts w:hint="default"/>
        <w:lang w:val="ru-RU" w:eastAsia="en-US" w:bidi="ar-SA"/>
      </w:rPr>
    </w:lvl>
    <w:lvl w:ilvl="3" w:tplc="11F09476">
      <w:numFmt w:val="bullet"/>
      <w:lvlText w:val="•"/>
      <w:lvlJc w:val="left"/>
      <w:pPr>
        <w:ind w:left="3891" w:hanging="311"/>
      </w:pPr>
      <w:rPr>
        <w:rFonts w:hint="default"/>
        <w:lang w:val="ru-RU" w:eastAsia="en-US" w:bidi="ar-SA"/>
      </w:rPr>
    </w:lvl>
    <w:lvl w:ilvl="4" w:tplc="0FEA0994">
      <w:numFmt w:val="bullet"/>
      <w:lvlText w:val="•"/>
      <w:lvlJc w:val="left"/>
      <w:pPr>
        <w:ind w:left="5035" w:hanging="311"/>
      </w:pPr>
      <w:rPr>
        <w:rFonts w:hint="default"/>
        <w:lang w:val="ru-RU" w:eastAsia="en-US" w:bidi="ar-SA"/>
      </w:rPr>
    </w:lvl>
    <w:lvl w:ilvl="5" w:tplc="CFFA38CE">
      <w:numFmt w:val="bullet"/>
      <w:lvlText w:val="•"/>
      <w:lvlJc w:val="left"/>
      <w:pPr>
        <w:ind w:left="6179" w:hanging="311"/>
      </w:pPr>
      <w:rPr>
        <w:rFonts w:hint="default"/>
        <w:lang w:val="ru-RU" w:eastAsia="en-US" w:bidi="ar-SA"/>
      </w:rPr>
    </w:lvl>
    <w:lvl w:ilvl="6" w:tplc="C59A256E">
      <w:numFmt w:val="bullet"/>
      <w:lvlText w:val="•"/>
      <w:lvlJc w:val="left"/>
      <w:pPr>
        <w:ind w:left="7323" w:hanging="311"/>
      </w:pPr>
      <w:rPr>
        <w:rFonts w:hint="default"/>
        <w:lang w:val="ru-RU" w:eastAsia="en-US" w:bidi="ar-SA"/>
      </w:rPr>
    </w:lvl>
    <w:lvl w:ilvl="7" w:tplc="35C2C268">
      <w:numFmt w:val="bullet"/>
      <w:lvlText w:val="•"/>
      <w:lvlJc w:val="left"/>
      <w:pPr>
        <w:ind w:left="8467" w:hanging="311"/>
      </w:pPr>
      <w:rPr>
        <w:rFonts w:hint="default"/>
        <w:lang w:val="ru-RU" w:eastAsia="en-US" w:bidi="ar-SA"/>
      </w:rPr>
    </w:lvl>
    <w:lvl w:ilvl="8" w:tplc="B17C55B2">
      <w:numFmt w:val="bullet"/>
      <w:lvlText w:val="•"/>
      <w:lvlJc w:val="left"/>
      <w:pPr>
        <w:ind w:left="9611" w:hanging="311"/>
      </w:pPr>
      <w:rPr>
        <w:rFonts w:hint="default"/>
        <w:lang w:val="ru-RU" w:eastAsia="en-US" w:bidi="ar-SA"/>
      </w:rPr>
    </w:lvl>
  </w:abstractNum>
  <w:abstractNum w:abstractNumId="192">
    <w:nsid w:val="599F6E78"/>
    <w:multiLevelType w:val="hybridMultilevel"/>
    <w:tmpl w:val="65C49E6A"/>
    <w:lvl w:ilvl="0" w:tplc="D3FAD3D2">
      <w:numFmt w:val="bullet"/>
      <w:lvlText w:val="-"/>
      <w:lvlJc w:val="left"/>
      <w:pPr>
        <w:ind w:left="11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E5EC2D6">
      <w:numFmt w:val="bullet"/>
      <w:lvlText w:val="•"/>
      <w:lvlJc w:val="left"/>
      <w:pPr>
        <w:ind w:left="187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08C0077C">
      <w:numFmt w:val="bullet"/>
      <w:lvlText w:val="•"/>
      <w:lvlJc w:val="left"/>
      <w:pPr>
        <w:ind w:left="2962" w:hanging="142"/>
      </w:pPr>
      <w:rPr>
        <w:rFonts w:hint="default"/>
        <w:lang w:val="ru-RU" w:eastAsia="en-US" w:bidi="ar-SA"/>
      </w:rPr>
    </w:lvl>
    <w:lvl w:ilvl="3" w:tplc="808C1BEE">
      <w:numFmt w:val="bullet"/>
      <w:lvlText w:val="•"/>
      <w:lvlJc w:val="left"/>
      <w:pPr>
        <w:ind w:left="4044" w:hanging="142"/>
      </w:pPr>
      <w:rPr>
        <w:rFonts w:hint="default"/>
        <w:lang w:val="ru-RU" w:eastAsia="en-US" w:bidi="ar-SA"/>
      </w:rPr>
    </w:lvl>
    <w:lvl w:ilvl="4" w:tplc="F1249FD4">
      <w:numFmt w:val="bullet"/>
      <w:lvlText w:val="•"/>
      <w:lvlJc w:val="left"/>
      <w:pPr>
        <w:ind w:left="5126" w:hanging="142"/>
      </w:pPr>
      <w:rPr>
        <w:rFonts w:hint="default"/>
        <w:lang w:val="ru-RU" w:eastAsia="en-US" w:bidi="ar-SA"/>
      </w:rPr>
    </w:lvl>
    <w:lvl w:ilvl="5" w:tplc="21341264">
      <w:numFmt w:val="bullet"/>
      <w:lvlText w:val="•"/>
      <w:lvlJc w:val="left"/>
      <w:pPr>
        <w:ind w:left="6208" w:hanging="142"/>
      </w:pPr>
      <w:rPr>
        <w:rFonts w:hint="default"/>
        <w:lang w:val="ru-RU" w:eastAsia="en-US" w:bidi="ar-SA"/>
      </w:rPr>
    </w:lvl>
    <w:lvl w:ilvl="6" w:tplc="D7B001A8">
      <w:numFmt w:val="bullet"/>
      <w:lvlText w:val="•"/>
      <w:lvlJc w:val="left"/>
      <w:pPr>
        <w:ind w:left="7291" w:hanging="142"/>
      </w:pPr>
      <w:rPr>
        <w:rFonts w:hint="default"/>
        <w:lang w:val="ru-RU" w:eastAsia="en-US" w:bidi="ar-SA"/>
      </w:rPr>
    </w:lvl>
    <w:lvl w:ilvl="7" w:tplc="EA72BFD6">
      <w:numFmt w:val="bullet"/>
      <w:lvlText w:val="•"/>
      <w:lvlJc w:val="left"/>
      <w:pPr>
        <w:ind w:left="8373" w:hanging="142"/>
      </w:pPr>
      <w:rPr>
        <w:rFonts w:hint="default"/>
        <w:lang w:val="ru-RU" w:eastAsia="en-US" w:bidi="ar-SA"/>
      </w:rPr>
    </w:lvl>
    <w:lvl w:ilvl="8" w:tplc="21CAA7DE">
      <w:numFmt w:val="bullet"/>
      <w:lvlText w:val="•"/>
      <w:lvlJc w:val="left"/>
      <w:pPr>
        <w:ind w:left="9455" w:hanging="142"/>
      </w:pPr>
      <w:rPr>
        <w:rFonts w:hint="default"/>
        <w:lang w:val="ru-RU" w:eastAsia="en-US" w:bidi="ar-SA"/>
      </w:rPr>
    </w:lvl>
  </w:abstractNum>
  <w:abstractNum w:abstractNumId="193">
    <w:nsid w:val="59CF31D4"/>
    <w:multiLevelType w:val="multilevel"/>
    <w:tmpl w:val="93B4DDF8"/>
    <w:lvl w:ilvl="0">
      <w:start w:val="22"/>
      <w:numFmt w:val="decimal"/>
      <w:lvlText w:val="%1"/>
      <w:lvlJc w:val="left"/>
      <w:pPr>
        <w:ind w:left="1683" w:hanging="481"/>
      </w:pPr>
      <w:rPr>
        <w:rFonts w:hint="default"/>
        <w:lang w:val="ru-RU" w:eastAsia="en-US" w:bidi="ar-SA"/>
      </w:rPr>
    </w:lvl>
    <w:lvl w:ilvl="1">
      <w:start w:val="6"/>
      <w:numFmt w:val="decimal"/>
      <w:lvlText w:val="%1.%2."/>
      <w:lvlJc w:val="left"/>
      <w:pPr>
        <w:ind w:left="1683" w:hanging="481"/>
        <w:jc w:val="right"/>
      </w:pPr>
      <w:rPr>
        <w:rFonts w:hint="default"/>
        <w:spacing w:val="0"/>
        <w:w w:val="95"/>
        <w:lang w:val="ru-RU" w:eastAsia="en-US" w:bidi="ar-SA"/>
      </w:rPr>
    </w:lvl>
    <w:lvl w:ilvl="2">
      <w:start w:val="1"/>
      <w:numFmt w:val="decimal"/>
      <w:lvlText w:val="%1.%2.%3."/>
      <w:lvlJc w:val="left"/>
      <w:pPr>
        <w:ind w:left="721" w:hanging="661"/>
      </w:pPr>
      <w:rPr>
        <w:rFonts w:ascii="Times New Roman" w:eastAsia="Times New Roman" w:hAnsi="Times New Roman" w:cs="Times New Roman" w:hint="default"/>
        <w:b w:val="0"/>
        <w:bCs w:val="0"/>
        <w:i w:val="0"/>
        <w:iCs w:val="0"/>
        <w:spacing w:val="-1"/>
        <w:w w:val="100"/>
        <w:sz w:val="22"/>
        <w:szCs w:val="22"/>
        <w:lang w:val="ru-RU" w:eastAsia="en-US" w:bidi="ar-SA"/>
      </w:rPr>
    </w:lvl>
    <w:lvl w:ilvl="3">
      <w:numFmt w:val="bullet"/>
      <w:lvlText w:val="•"/>
      <w:lvlJc w:val="left"/>
      <w:pPr>
        <w:ind w:left="3950" w:hanging="661"/>
      </w:pPr>
      <w:rPr>
        <w:rFonts w:hint="default"/>
        <w:lang w:val="ru-RU" w:eastAsia="en-US" w:bidi="ar-SA"/>
      </w:rPr>
    </w:lvl>
    <w:lvl w:ilvl="4">
      <w:numFmt w:val="bullet"/>
      <w:lvlText w:val="•"/>
      <w:lvlJc w:val="left"/>
      <w:pPr>
        <w:ind w:left="5086" w:hanging="661"/>
      </w:pPr>
      <w:rPr>
        <w:rFonts w:hint="default"/>
        <w:lang w:val="ru-RU" w:eastAsia="en-US" w:bidi="ar-SA"/>
      </w:rPr>
    </w:lvl>
    <w:lvl w:ilvl="5">
      <w:numFmt w:val="bullet"/>
      <w:lvlText w:val="•"/>
      <w:lvlJc w:val="left"/>
      <w:pPr>
        <w:ind w:left="6221" w:hanging="661"/>
      </w:pPr>
      <w:rPr>
        <w:rFonts w:hint="default"/>
        <w:lang w:val="ru-RU" w:eastAsia="en-US" w:bidi="ar-SA"/>
      </w:rPr>
    </w:lvl>
    <w:lvl w:ilvl="6">
      <w:numFmt w:val="bullet"/>
      <w:lvlText w:val="•"/>
      <w:lvlJc w:val="left"/>
      <w:pPr>
        <w:ind w:left="7357" w:hanging="661"/>
      </w:pPr>
      <w:rPr>
        <w:rFonts w:hint="default"/>
        <w:lang w:val="ru-RU" w:eastAsia="en-US" w:bidi="ar-SA"/>
      </w:rPr>
    </w:lvl>
    <w:lvl w:ilvl="7">
      <w:numFmt w:val="bullet"/>
      <w:lvlText w:val="•"/>
      <w:lvlJc w:val="left"/>
      <w:pPr>
        <w:ind w:left="8492" w:hanging="661"/>
      </w:pPr>
      <w:rPr>
        <w:rFonts w:hint="default"/>
        <w:lang w:val="ru-RU" w:eastAsia="en-US" w:bidi="ar-SA"/>
      </w:rPr>
    </w:lvl>
    <w:lvl w:ilvl="8">
      <w:numFmt w:val="bullet"/>
      <w:lvlText w:val="•"/>
      <w:lvlJc w:val="left"/>
      <w:pPr>
        <w:ind w:left="9628" w:hanging="661"/>
      </w:pPr>
      <w:rPr>
        <w:rFonts w:hint="default"/>
        <w:lang w:val="ru-RU" w:eastAsia="en-US" w:bidi="ar-SA"/>
      </w:rPr>
    </w:lvl>
  </w:abstractNum>
  <w:abstractNum w:abstractNumId="194">
    <w:nsid w:val="5A0B3011"/>
    <w:multiLevelType w:val="hybridMultilevel"/>
    <w:tmpl w:val="7E5C28AC"/>
    <w:lvl w:ilvl="0" w:tplc="C0368D72">
      <w:start w:val="1"/>
      <w:numFmt w:val="decimal"/>
      <w:lvlText w:val="%1."/>
      <w:lvlJc w:val="left"/>
      <w:pPr>
        <w:ind w:left="573" w:hanging="425"/>
      </w:pPr>
      <w:rPr>
        <w:rFonts w:hint="default"/>
        <w:spacing w:val="0"/>
        <w:w w:val="100"/>
        <w:lang w:val="ru-RU" w:eastAsia="en-US" w:bidi="ar-SA"/>
      </w:rPr>
    </w:lvl>
    <w:lvl w:ilvl="1" w:tplc="B01CAB7C">
      <w:numFmt w:val="bullet"/>
      <w:lvlText w:val="•"/>
      <w:lvlJc w:val="left"/>
      <w:pPr>
        <w:ind w:left="1357" w:hanging="425"/>
      </w:pPr>
      <w:rPr>
        <w:rFonts w:hint="default"/>
        <w:lang w:val="ru-RU" w:eastAsia="en-US" w:bidi="ar-SA"/>
      </w:rPr>
    </w:lvl>
    <w:lvl w:ilvl="2" w:tplc="3BA0D538">
      <w:numFmt w:val="bullet"/>
      <w:lvlText w:val="•"/>
      <w:lvlJc w:val="left"/>
      <w:pPr>
        <w:ind w:left="2135" w:hanging="425"/>
      </w:pPr>
      <w:rPr>
        <w:rFonts w:hint="default"/>
        <w:lang w:val="ru-RU" w:eastAsia="en-US" w:bidi="ar-SA"/>
      </w:rPr>
    </w:lvl>
    <w:lvl w:ilvl="3" w:tplc="513833EA">
      <w:numFmt w:val="bullet"/>
      <w:lvlText w:val="•"/>
      <w:lvlJc w:val="left"/>
      <w:pPr>
        <w:ind w:left="2912" w:hanging="425"/>
      </w:pPr>
      <w:rPr>
        <w:rFonts w:hint="default"/>
        <w:lang w:val="ru-RU" w:eastAsia="en-US" w:bidi="ar-SA"/>
      </w:rPr>
    </w:lvl>
    <w:lvl w:ilvl="4" w:tplc="0A526666">
      <w:numFmt w:val="bullet"/>
      <w:lvlText w:val="•"/>
      <w:lvlJc w:val="left"/>
      <w:pPr>
        <w:ind w:left="3690" w:hanging="425"/>
      </w:pPr>
      <w:rPr>
        <w:rFonts w:hint="default"/>
        <w:lang w:val="ru-RU" w:eastAsia="en-US" w:bidi="ar-SA"/>
      </w:rPr>
    </w:lvl>
    <w:lvl w:ilvl="5" w:tplc="AFBC5B96">
      <w:numFmt w:val="bullet"/>
      <w:lvlText w:val="•"/>
      <w:lvlJc w:val="left"/>
      <w:pPr>
        <w:ind w:left="4468" w:hanging="425"/>
      </w:pPr>
      <w:rPr>
        <w:rFonts w:hint="default"/>
        <w:lang w:val="ru-RU" w:eastAsia="en-US" w:bidi="ar-SA"/>
      </w:rPr>
    </w:lvl>
    <w:lvl w:ilvl="6" w:tplc="E0DE41FA">
      <w:numFmt w:val="bullet"/>
      <w:lvlText w:val="•"/>
      <w:lvlJc w:val="left"/>
      <w:pPr>
        <w:ind w:left="5245" w:hanging="425"/>
      </w:pPr>
      <w:rPr>
        <w:rFonts w:hint="default"/>
        <w:lang w:val="ru-RU" w:eastAsia="en-US" w:bidi="ar-SA"/>
      </w:rPr>
    </w:lvl>
    <w:lvl w:ilvl="7" w:tplc="68BC57F4">
      <w:numFmt w:val="bullet"/>
      <w:lvlText w:val="•"/>
      <w:lvlJc w:val="left"/>
      <w:pPr>
        <w:ind w:left="6023" w:hanging="425"/>
      </w:pPr>
      <w:rPr>
        <w:rFonts w:hint="default"/>
        <w:lang w:val="ru-RU" w:eastAsia="en-US" w:bidi="ar-SA"/>
      </w:rPr>
    </w:lvl>
    <w:lvl w:ilvl="8" w:tplc="AF6AF564">
      <w:numFmt w:val="bullet"/>
      <w:lvlText w:val="•"/>
      <w:lvlJc w:val="left"/>
      <w:pPr>
        <w:ind w:left="6800" w:hanging="425"/>
      </w:pPr>
      <w:rPr>
        <w:rFonts w:hint="default"/>
        <w:lang w:val="ru-RU" w:eastAsia="en-US" w:bidi="ar-SA"/>
      </w:rPr>
    </w:lvl>
  </w:abstractNum>
  <w:abstractNum w:abstractNumId="195">
    <w:nsid w:val="5A681426"/>
    <w:multiLevelType w:val="hybridMultilevel"/>
    <w:tmpl w:val="39689EB8"/>
    <w:lvl w:ilvl="0" w:tplc="5EBA7248">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96223946">
      <w:numFmt w:val="bullet"/>
      <w:lvlText w:val="•"/>
      <w:lvlJc w:val="left"/>
      <w:pPr>
        <w:ind w:left="400" w:hanging="152"/>
      </w:pPr>
      <w:rPr>
        <w:rFonts w:hint="default"/>
        <w:lang w:val="ru-RU" w:eastAsia="en-US" w:bidi="ar-SA"/>
      </w:rPr>
    </w:lvl>
    <w:lvl w:ilvl="2" w:tplc="BCEC58B6">
      <w:numFmt w:val="bullet"/>
      <w:lvlText w:val="•"/>
      <w:lvlJc w:val="left"/>
      <w:pPr>
        <w:ind w:left="701" w:hanging="152"/>
      </w:pPr>
      <w:rPr>
        <w:rFonts w:hint="default"/>
        <w:lang w:val="ru-RU" w:eastAsia="en-US" w:bidi="ar-SA"/>
      </w:rPr>
    </w:lvl>
    <w:lvl w:ilvl="3" w:tplc="9FBC74C0">
      <w:numFmt w:val="bullet"/>
      <w:lvlText w:val="•"/>
      <w:lvlJc w:val="left"/>
      <w:pPr>
        <w:ind w:left="1002" w:hanging="152"/>
      </w:pPr>
      <w:rPr>
        <w:rFonts w:hint="default"/>
        <w:lang w:val="ru-RU" w:eastAsia="en-US" w:bidi="ar-SA"/>
      </w:rPr>
    </w:lvl>
    <w:lvl w:ilvl="4" w:tplc="52645F80">
      <w:numFmt w:val="bullet"/>
      <w:lvlText w:val="•"/>
      <w:lvlJc w:val="left"/>
      <w:pPr>
        <w:ind w:left="1303" w:hanging="152"/>
      </w:pPr>
      <w:rPr>
        <w:rFonts w:hint="default"/>
        <w:lang w:val="ru-RU" w:eastAsia="en-US" w:bidi="ar-SA"/>
      </w:rPr>
    </w:lvl>
    <w:lvl w:ilvl="5" w:tplc="4AFC045A">
      <w:numFmt w:val="bullet"/>
      <w:lvlText w:val="•"/>
      <w:lvlJc w:val="left"/>
      <w:pPr>
        <w:ind w:left="1604" w:hanging="152"/>
      </w:pPr>
      <w:rPr>
        <w:rFonts w:hint="default"/>
        <w:lang w:val="ru-RU" w:eastAsia="en-US" w:bidi="ar-SA"/>
      </w:rPr>
    </w:lvl>
    <w:lvl w:ilvl="6" w:tplc="483A42F8">
      <w:numFmt w:val="bullet"/>
      <w:lvlText w:val="•"/>
      <w:lvlJc w:val="left"/>
      <w:pPr>
        <w:ind w:left="1904" w:hanging="152"/>
      </w:pPr>
      <w:rPr>
        <w:rFonts w:hint="default"/>
        <w:lang w:val="ru-RU" w:eastAsia="en-US" w:bidi="ar-SA"/>
      </w:rPr>
    </w:lvl>
    <w:lvl w:ilvl="7" w:tplc="96B2ACEC">
      <w:numFmt w:val="bullet"/>
      <w:lvlText w:val="•"/>
      <w:lvlJc w:val="left"/>
      <w:pPr>
        <w:ind w:left="2205" w:hanging="152"/>
      </w:pPr>
      <w:rPr>
        <w:rFonts w:hint="default"/>
        <w:lang w:val="ru-RU" w:eastAsia="en-US" w:bidi="ar-SA"/>
      </w:rPr>
    </w:lvl>
    <w:lvl w:ilvl="8" w:tplc="5FC44D0A">
      <w:numFmt w:val="bullet"/>
      <w:lvlText w:val="•"/>
      <w:lvlJc w:val="left"/>
      <w:pPr>
        <w:ind w:left="2506" w:hanging="152"/>
      </w:pPr>
      <w:rPr>
        <w:rFonts w:hint="default"/>
        <w:lang w:val="ru-RU" w:eastAsia="en-US" w:bidi="ar-SA"/>
      </w:rPr>
    </w:lvl>
  </w:abstractNum>
  <w:abstractNum w:abstractNumId="196">
    <w:nsid w:val="5A8027FA"/>
    <w:multiLevelType w:val="hybridMultilevel"/>
    <w:tmpl w:val="924C123C"/>
    <w:lvl w:ilvl="0" w:tplc="E9DEAD20">
      <w:numFmt w:val="bullet"/>
      <w:lvlText w:val="-"/>
      <w:lvlJc w:val="left"/>
      <w:pPr>
        <w:ind w:left="879" w:hanging="138"/>
      </w:pPr>
      <w:rPr>
        <w:rFonts w:ascii="Times New Roman" w:eastAsia="Times New Roman" w:hAnsi="Times New Roman" w:cs="Times New Roman" w:hint="default"/>
        <w:b w:val="0"/>
        <w:bCs w:val="0"/>
        <w:i w:val="0"/>
        <w:iCs w:val="0"/>
        <w:spacing w:val="0"/>
        <w:w w:val="100"/>
        <w:sz w:val="24"/>
        <w:szCs w:val="24"/>
        <w:lang w:val="ru-RU" w:eastAsia="en-US" w:bidi="ar-SA"/>
      </w:rPr>
    </w:lvl>
    <w:lvl w:ilvl="1" w:tplc="502ADCF2">
      <w:numFmt w:val="bullet"/>
      <w:lvlText w:val="•"/>
      <w:lvlJc w:val="left"/>
      <w:pPr>
        <w:ind w:left="1950" w:hanging="138"/>
      </w:pPr>
      <w:rPr>
        <w:rFonts w:hint="default"/>
        <w:lang w:val="ru-RU" w:eastAsia="en-US" w:bidi="ar-SA"/>
      </w:rPr>
    </w:lvl>
    <w:lvl w:ilvl="2" w:tplc="C5F869FE">
      <w:numFmt w:val="bullet"/>
      <w:lvlText w:val="•"/>
      <w:lvlJc w:val="left"/>
      <w:pPr>
        <w:ind w:left="3020" w:hanging="138"/>
      </w:pPr>
      <w:rPr>
        <w:rFonts w:hint="default"/>
        <w:lang w:val="ru-RU" w:eastAsia="en-US" w:bidi="ar-SA"/>
      </w:rPr>
    </w:lvl>
    <w:lvl w:ilvl="3" w:tplc="8F869A9C">
      <w:numFmt w:val="bullet"/>
      <w:lvlText w:val="•"/>
      <w:lvlJc w:val="left"/>
      <w:pPr>
        <w:ind w:left="4090" w:hanging="138"/>
      </w:pPr>
      <w:rPr>
        <w:rFonts w:hint="default"/>
        <w:lang w:val="ru-RU" w:eastAsia="en-US" w:bidi="ar-SA"/>
      </w:rPr>
    </w:lvl>
    <w:lvl w:ilvl="4" w:tplc="BFF25766">
      <w:numFmt w:val="bullet"/>
      <w:lvlText w:val="•"/>
      <w:lvlJc w:val="left"/>
      <w:pPr>
        <w:ind w:left="5160" w:hanging="138"/>
      </w:pPr>
      <w:rPr>
        <w:rFonts w:hint="default"/>
        <w:lang w:val="ru-RU" w:eastAsia="en-US" w:bidi="ar-SA"/>
      </w:rPr>
    </w:lvl>
    <w:lvl w:ilvl="5" w:tplc="67520A60">
      <w:numFmt w:val="bullet"/>
      <w:lvlText w:val="•"/>
      <w:lvlJc w:val="left"/>
      <w:pPr>
        <w:ind w:left="6230" w:hanging="138"/>
      </w:pPr>
      <w:rPr>
        <w:rFonts w:hint="default"/>
        <w:lang w:val="ru-RU" w:eastAsia="en-US" w:bidi="ar-SA"/>
      </w:rPr>
    </w:lvl>
    <w:lvl w:ilvl="6" w:tplc="447A635C">
      <w:numFmt w:val="bullet"/>
      <w:lvlText w:val="•"/>
      <w:lvlJc w:val="left"/>
      <w:pPr>
        <w:ind w:left="7300" w:hanging="138"/>
      </w:pPr>
      <w:rPr>
        <w:rFonts w:hint="default"/>
        <w:lang w:val="ru-RU" w:eastAsia="en-US" w:bidi="ar-SA"/>
      </w:rPr>
    </w:lvl>
    <w:lvl w:ilvl="7" w:tplc="5C4C275E">
      <w:numFmt w:val="bullet"/>
      <w:lvlText w:val="•"/>
      <w:lvlJc w:val="left"/>
      <w:pPr>
        <w:ind w:left="8370" w:hanging="138"/>
      </w:pPr>
      <w:rPr>
        <w:rFonts w:hint="default"/>
        <w:lang w:val="ru-RU" w:eastAsia="en-US" w:bidi="ar-SA"/>
      </w:rPr>
    </w:lvl>
    <w:lvl w:ilvl="8" w:tplc="AC281708">
      <w:numFmt w:val="bullet"/>
      <w:lvlText w:val="•"/>
      <w:lvlJc w:val="left"/>
      <w:pPr>
        <w:ind w:left="9440" w:hanging="138"/>
      </w:pPr>
      <w:rPr>
        <w:rFonts w:hint="default"/>
        <w:lang w:val="ru-RU" w:eastAsia="en-US" w:bidi="ar-SA"/>
      </w:rPr>
    </w:lvl>
  </w:abstractNum>
  <w:abstractNum w:abstractNumId="197">
    <w:nsid w:val="5AC16D04"/>
    <w:multiLevelType w:val="hybridMultilevel"/>
    <w:tmpl w:val="FC8041C0"/>
    <w:lvl w:ilvl="0" w:tplc="F63C0C92">
      <w:numFmt w:val="bullet"/>
      <w:lvlText w:val="-"/>
      <w:lvlJc w:val="left"/>
      <w:pPr>
        <w:ind w:left="1878"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9BE40F4E">
      <w:numFmt w:val="bullet"/>
      <w:lvlText w:val="•"/>
      <w:lvlJc w:val="left"/>
      <w:pPr>
        <w:ind w:left="2854" w:hanging="137"/>
      </w:pPr>
      <w:rPr>
        <w:rFonts w:hint="default"/>
        <w:lang w:val="ru-RU" w:eastAsia="en-US" w:bidi="ar-SA"/>
      </w:rPr>
    </w:lvl>
    <w:lvl w:ilvl="2" w:tplc="8D464286">
      <w:numFmt w:val="bullet"/>
      <w:lvlText w:val="•"/>
      <w:lvlJc w:val="left"/>
      <w:pPr>
        <w:ind w:left="3828" w:hanging="137"/>
      </w:pPr>
      <w:rPr>
        <w:rFonts w:hint="default"/>
        <w:lang w:val="ru-RU" w:eastAsia="en-US" w:bidi="ar-SA"/>
      </w:rPr>
    </w:lvl>
    <w:lvl w:ilvl="3" w:tplc="6742DFBC">
      <w:numFmt w:val="bullet"/>
      <w:lvlText w:val="•"/>
      <w:lvlJc w:val="left"/>
      <w:pPr>
        <w:ind w:left="4802" w:hanging="137"/>
      </w:pPr>
      <w:rPr>
        <w:rFonts w:hint="default"/>
        <w:lang w:val="ru-RU" w:eastAsia="en-US" w:bidi="ar-SA"/>
      </w:rPr>
    </w:lvl>
    <w:lvl w:ilvl="4" w:tplc="C5C22F8A">
      <w:numFmt w:val="bullet"/>
      <w:lvlText w:val="•"/>
      <w:lvlJc w:val="left"/>
      <w:pPr>
        <w:ind w:left="5776" w:hanging="137"/>
      </w:pPr>
      <w:rPr>
        <w:rFonts w:hint="default"/>
        <w:lang w:val="ru-RU" w:eastAsia="en-US" w:bidi="ar-SA"/>
      </w:rPr>
    </w:lvl>
    <w:lvl w:ilvl="5" w:tplc="1DD6ED12">
      <w:numFmt w:val="bullet"/>
      <w:lvlText w:val="•"/>
      <w:lvlJc w:val="left"/>
      <w:pPr>
        <w:ind w:left="6750" w:hanging="137"/>
      </w:pPr>
      <w:rPr>
        <w:rFonts w:hint="default"/>
        <w:lang w:val="ru-RU" w:eastAsia="en-US" w:bidi="ar-SA"/>
      </w:rPr>
    </w:lvl>
    <w:lvl w:ilvl="6" w:tplc="5E7657F8">
      <w:numFmt w:val="bullet"/>
      <w:lvlText w:val="•"/>
      <w:lvlJc w:val="left"/>
      <w:pPr>
        <w:ind w:left="7724" w:hanging="137"/>
      </w:pPr>
      <w:rPr>
        <w:rFonts w:hint="default"/>
        <w:lang w:val="ru-RU" w:eastAsia="en-US" w:bidi="ar-SA"/>
      </w:rPr>
    </w:lvl>
    <w:lvl w:ilvl="7" w:tplc="1E2CD402">
      <w:numFmt w:val="bullet"/>
      <w:lvlText w:val="•"/>
      <w:lvlJc w:val="left"/>
      <w:pPr>
        <w:ind w:left="8698" w:hanging="137"/>
      </w:pPr>
      <w:rPr>
        <w:rFonts w:hint="default"/>
        <w:lang w:val="ru-RU" w:eastAsia="en-US" w:bidi="ar-SA"/>
      </w:rPr>
    </w:lvl>
    <w:lvl w:ilvl="8" w:tplc="E5D8504E">
      <w:numFmt w:val="bullet"/>
      <w:lvlText w:val="•"/>
      <w:lvlJc w:val="left"/>
      <w:pPr>
        <w:ind w:left="9672" w:hanging="137"/>
      </w:pPr>
      <w:rPr>
        <w:rFonts w:hint="default"/>
        <w:lang w:val="ru-RU" w:eastAsia="en-US" w:bidi="ar-SA"/>
      </w:rPr>
    </w:lvl>
  </w:abstractNum>
  <w:abstractNum w:abstractNumId="198">
    <w:nsid w:val="5B6B713A"/>
    <w:multiLevelType w:val="hybridMultilevel"/>
    <w:tmpl w:val="123E4A24"/>
    <w:lvl w:ilvl="0" w:tplc="B8F2BF70">
      <w:start w:val="2"/>
      <w:numFmt w:val="decimal"/>
      <w:lvlText w:val="%1)"/>
      <w:lvlJc w:val="left"/>
      <w:pPr>
        <w:ind w:left="1055" w:hanging="411"/>
      </w:pPr>
      <w:rPr>
        <w:rFonts w:ascii="Times New Roman" w:eastAsia="Times New Roman" w:hAnsi="Times New Roman" w:cs="Times New Roman" w:hint="default"/>
        <w:b w:val="0"/>
        <w:bCs w:val="0"/>
        <w:i w:val="0"/>
        <w:iCs w:val="0"/>
        <w:spacing w:val="0"/>
        <w:w w:val="100"/>
        <w:sz w:val="28"/>
        <w:szCs w:val="28"/>
        <w:lang w:val="ru-RU" w:eastAsia="en-US" w:bidi="ar-SA"/>
      </w:rPr>
    </w:lvl>
    <w:lvl w:ilvl="1" w:tplc="CE1EE21A">
      <w:numFmt w:val="bullet"/>
      <w:lvlText w:val="•"/>
      <w:lvlJc w:val="left"/>
      <w:pPr>
        <w:ind w:left="2143" w:hanging="411"/>
      </w:pPr>
      <w:rPr>
        <w:rFonts w:hint="default"/>
        <w:lang w:val="ru-RU" w:eastAsia="en-US" w:bidi="ar-SA"/>
      </w:rPr>
    </w:lvl>
    <w:lvl w:ilvl="2" w:tplc="C590BB68">
      <w:numFmt w:val="bullet"/>
      <w:lvlText w:val="•"/>
      <w:lvlJc w:val="left"/>
      <w:pPr>
        <w:ind w:left="3227" w:hanging="411"/>
      </w:pPr>
      <w:rPr>
        <w:rFonts w:hint="default"/>
        <w:lang w:val="ru-RU" w:eastAsia="en-US" w:bidi="ar-SA"/>
      </w:rPr>
    </w:lvl>
    <w:lvl w:ilvl="3" w:tplc="0DD64922">
      <w:numFmt w:val="bullet"/>
      <w:lvlText w:val="•"/>
      <w:lvlJc w:val="left"/>
      <w:pPr>
        <w:ind w:left="4311" w:hanging="411"/>
      </w:pPr>
      <w:rPr>
        <w:rFonts w:hint="default"/>
        <w:lang w:val="ru-RU" w:eastAsia="en-US" w:bidi="ar-SA"/>
      </w:rPr>
    </w:lvl>
    <w:lvl w:ilvl="4" w:tplc="F94C7854">
      <w:numFmt w:val="bullet"/>
      <w:lvlText w:val="•"/>
      <w:lvlJc w:val="left"/>
      <w:pPr>
        <w:ind w:left="5395" w:hanging="411"/>
      </w:pPr>
      <w:rPr>
        <w:rFonts w:hint="default"/>
        <w:lang w:val="ru-RU" w:eastAsia="en-US" w:bidi="ar-SA"/>
      </w:rPr>
    </w:lvl>
    <w:lvl w:ilvl="5" w:tplc="CF4AF1BA">
      <w:numFmt w:val="bullet"/>
      <w:lvlText w:val="•"/>
      <w:lvlJc w:val="left"/>
      <w:pPr>
        <w:ind w:left="6479" w:hanging="411"/>
      </w:pPr>
      <w:rPr>
        <w:rFonts w:hint="default"/>
        <w:lang w:val="ru-RU" w:eastAsia="en-US" w:bidi="ar-SA"/>
      </w:rPr>
    </w:lvl>
    <w:lvl w:ilvl="6" w:tplc="2DD6E164">
      <w:numFmt w:val="bullet"/>
      <w:lvlText w:val="•"/>
      <w:lvlJc w:val="left"/>
      <w:pPr>
        <w:ind w:left="7563" w:hanging="411"/>
      </w:pPr>
      <w:rPr>
        <w:rFonts w:hint="default"/>
        <w:lang w:val="ru-RU" w:eastAsia="en-US" w:bidi="ar-SA"/>
      </w:rPr>
    </w:lvl>
    <w:lvl w:ilvl="7" w:tplc="4FD2AFBA">
      <w:numFmt w:val="bullet"/>
      <w:lvlText w:val="•"/>
      <w:lvlJc w:val="left"/>
      <w:pPr>
        <w:ind w:left="8647" w:hanging="411"/>
      </w:pPr>
      <w:rPr>
        <w:rFonts w:hint="default"/>
        <w:lang w:val="ru-RU" w:eastAsia="en-US" w:bidi="ar-SA"/>
      </w:rPr>
    </w:lvl>
    <w:lvl w:ilvl="8" w:tplc="ED5C6634">
      <w:numFmt w:val="bullet"/>
      <w:lvlText w:val="•"/>
      <w:lvlJc w:val="left"/>
      <w:pPr>
        <w:ind w:left="9731" w:hanging="411"/>
      </w:pPr>
      <w:rPr>
        <w:rFonts w:hint="default"/>
        <w:lang w:val="ru-RU" w:eastAsia="en-US" w:bidi="ar-SA"/>
      </w:rPr>
    </w:lvl>
  </w:abstractNum>
  <w:abstractNum w:abstractNumId="199">
    <w:nsid w:val="5BBD3BE2"/>
    <w:multiLevelType w:val="hybridMultilevel"/>
    <w:tmpl w:val="088896A6"/>
    <w:lvl w:ilvl="0" w:tplc="05DE5834">
      <w:start w:val="1"/>
      <w:numFmt w:val="decimal"/>
      <w:lvlText w:val="%1."/>
      <w:lvlJc w:val="left"/>
      <w:pPr>
        <w:ind w:left="1119" w:hanging="241"/>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387C7F0C">
      <w:numFmt w:val="bullet"/>
      <w:lvlText w:val="•"/>
      <w:lvlJc w:val="left"/>
      <w:pPr>
        <w:ind w:left="2166" w:hanging="241"/>
      </w:pPr>
      <w:rPr>
        <w:rFonts w:hint="default"/>
        <w:lang w:val="ru-RU" w:eastAsia="en-US" w:bidi="ar-SA"/>
      </w:rPr>
    </w:lvl>
    <w:lvl w:ilvl="2" w:tplc="8CC026FA">
      <w:numFmt w:val="bullet"/>
      <w:lvlText w:val="•"/>
      <w:lvlJc w:val="left"/>
      <w:pPr>
        <w:ind w:left="3212" w:hanging="241"/>
      </w:pPr>
      <w:rPr>
        <w:rFonts w:hint="default"/>
        <w:lang w:val="ru-RU" w:eastAsia="en-US" w:bidi="ar-SA"/>
      </w:rPr>
    </w:lvl>
    <w:lvl w:ilvl="3" w:tplc="8A2C2AB6">
      <w:numFmt w:val="bullet"/>
      <w:lvlText w:val="•"/>
      <w:lvlJc w:val="left"/>
      <w:pPr>
        <w:ind w:left="4258" w:hanging="241"/>
      </w:pPr>
      <w:rPr>
        <w:rFonts w:hint="default"/>
        <w:lang w:val="ru-RU" w:eastAsia="en-US" w:bidi="ar-SA"/>
      </w:rPr>
    </w:lvl>
    <w:lvl w:ilvl="4" w:tplc="F02A3742">
      <w:numFmt w:val="bullet"/>
      <w:lvlText w:val="•"/>
      <w:lvlJc w:val="left"/>
      <w:pPr>
        <w:ind w:left="5304" w:hanging="241"/>
      </w:pPr>
      <w:rPr>
        <w:rFonts w:hint="default"/>
        <w:lang w:val="ru-RU" w:eastAsia="en-US" w:bidi="ar-SA"/>
      </w:rPr>
    </w:lvl>
    <w:lvl w:ilvl="5" w:tplc="403EF506">
      <w:numFmt w:val="bullet"/>
      <w:lvlText w:val="•"/>
      <w:lvlJc w:val="left"/>
      <w:pPr>
        <w:ind w:left="6350" w:hanging="241"/>
      </w:pPr>
      <w:rPr>
        <w:rFonts w:hint="default"/>
        <w:lang w:val="ru-RU" w:eastAsia="en-US" w:bidi="ar-SA"/>
      </w:rPr>
    </w:lvl>
    <w:lvl w:ilvl="6" w:tplc="81C6F6C4">
      <w:numFmt w:val="bullet"/>
      <w:lvlText w:val="•"/>
      <w:lvlJc w:val="left"/>
      <w:pPr>
        <w:ind w:left="7396" w:hanging="241"/>
      </w:pPr>
      <w:rPr>
        <w:rFonts w:hint="default"/>
        <w:lang w:val="ru-RU" w:eastAsia="en-US" w:bidi="ar-SA"/>
      </w:rPr>
    </w:lvl>
    <w:lvl w:ilvl="7" w:tplc="70781ECE">
      <w:numFmt w:val="bullet"/>
      <w:lvlText w:val="•"/>
      <w:lvlJc w:val="left"/>
      <w:pPr>
        <w:ind w:left="8442" w:hanging="241"/>
      </w:pPr>
      <w:rPr>
        <w:rFonts w:hint="default"/>
        <w:lang w:val="ru-RU" w:eastAsia="en-US" w:bidi="ar-SA"/>
      </w:rPr>
    </w:lvl>
    <w:lvl w:ilvl="8" w:tplc="433604BC">
      <w:numFmt w:val="bullet"/>
      <w:lvlText w:val="•"/>
      <w:lvlJc w:val="left"/>
      <w:pPr>
        <w:ind w:left="9488" w:hanging="241"/>
      </w:pPr>
      <w:rPr>
        <w:rFonts w:hint="default"/>
        <w:lang w:val="ru-RU" w:eastAsia="en-US" w:bidi="ar-SA"/>
      </w:rPr>
    </w:lvl>
  </w:abstractNum>
  <w:abstractNum w:abstractNumId="200">
    <w:nsid w:val="5BD679C6"/>
    <w:multiLevelType w:val="hybridMultilevel"/>
    <w:tmpl w:val="F10A9AAE"/>
    <w:lvl w:ilvl="0" w:tplc="8112004C">
      <w:start w:val="1"/>
      <w:numFmt w:val="decimal"/>
      <w:lvlText w:val="%1)"/>
      <w:lvlJc w:val="left"/>
      <w:pPr>
        <w:ind w:left="339" w:hanging="103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A20BA18">
      <w:numFmt w:val="bullet"/>
      <w:lvlText w:val="•"/>
      <w:lvlJc w:val="left"/>
      <w:pPr>
        <w:ind w:left="480"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2" w:tplc="BB1C9B24">
      <w:numFmt w:val="bullet"/>
      <w:lvlText w:val="•"/>
      <w:lvlJc w:val="left"/>
      <w:pPr>
        <w:ind w:left="1717" w:hanging="780"/>
      </w:pPr>
      <w:rPr>
        <w:rFonts w:hint="default"/>
        <w:lang w:val="ru-RU" w:eastAsia="en-US" w:bidi="ar-SA"/>
      </w:rPr>
    </w:lvl>
    <w:lvl w:ilvl="3" w:tplc="37869488">
      <w:numFmt w:val="bullet"/>
      <w:lvlText w:val="•"/>
      <w:lvlJc w:val="left"/>
      <w:pPr>
        <w:ind w:left="2955" w:hanging="780"/>
      </w:pPr>
      <w:rPr>
        <w:rFonts w:hint="default"/>
        <w:lang w:val="ru-RU" w:eastAsia="en-US" w:bidi="ar-SA"/>
      </w:rPr>
    </w:lvl>
    <w:lvl w:ilvl="4" w:tplc="CDA026E0">
      <w:numFmt w:val="bullet"/>
      <w:lvlText w:val="•"/>
      <w:lvlJc w:val="left"/>
      <w:pPr>
        <w:ind w:left="4193" w:hanging="780"/>
      </w:pPr>
      <w:rPr>
        <w:rFonts w:hint="default"/>
        <w:lang w:val="ru-RU" w:eastAsia="en-US" w:bidi="ar-SA"/>
      </w:rPr>
    </w:lvl>
    <w:lvl w:ilvl="5" w:tplc="DC426320">
      <w:numFmt w:val="bullet"/>
      <w:lvlText w:val="•"/>
      <w:lvlJc w:val="left"/>
      <w:pPr>
        <w:ind w:left="5431" w:hanging="780"/>
      </w:pPr>
      <w:rPr>
        <w:rFonts w:hint="default"/>
        <w:lang w:val="ru-RU" w:eastAsia="en-US" w:bidi="ar-SA"/>
      </w:rPr>
    </w:lvl>
    <w:lvl w:ilvl="6" w:tplc="1F4024E2">
      <w:numFmt w:val="bullet"/>
      <w:lvlText w:val="•"/>
      <w:lvlJc w:val="left"/>
      <w:pPr>
        <w:ind w:left="6668" w:hanging="780"/>
      </w:pPr>
      <w:rPr>
        <w:rFonts w:hint="default"/>
        <w:lang w:val="ru-RU" w:eastAsia="en-US" w:bidi="ar-SA"/>
      </w:rPr>
    </w:lvl>
    <w:lvl w:ilvl="7" w:tplc="3CC4A33E">
      <w:numFmt w:val="bullet"/>
      <w:lvlText w:val="•"/>
      <w:lvlJc w:val="left"/>
      <w:pPr>
        <w:ind w:left="7906" w:hanging="780"/>
      </w:pPr>
      <w:rPr>
        <w:rFonts w:hint="default"/>
        <w:lang w:val="ru-RU" w:eastAsia="en-US" w:bidi="ar-SA"/>
      </w:rPr>
    </w:lvl>
    <w:lvl w:ilvl="8" w:tplc="08EE02BE">
      <w:numFmt w:val="bullet"/>
      <w:lvlText w:val="•"/>
      <w:lvlJc w:val="left"/>
      <w:pPr>
        <w:ind w:left="9144" w:hanging="780"/>
      </w:pPr>
      <w:rPr>
        <w:rFonts w:hint="default"/>
        <w:lang w:val="ru-RU" w:eastAsia="en-US" w:bidi="ar-SA"/>
      </w:rPr>
    </w:lvl>
  </w:abstractNum>
  <w:abstractNum w:abstractNumId="201">
    <w:nsid w:val="5CB266C5"/>
    <w:multiLevelType w:val="hybridMultilevel"/>
    <w:tmpl w:val="D9BA61D8"/>
    <w:lvl w:ilvl="0" w:tplc="36F6C4A0">
      <w:start w:val="1"/>
      <w:numFmt w:val="decimal"/>
      <w:lvlText w:val="%1."/>
      <w:lvlJc w:val="left"/>
      <w:pPr>
        <w:ind w:left="359" w:hanging="252"/>
      </w:pPr>
      <w:rPr>
        <w:rFonts w:ascii="Times New Roman" w:eastAsia="Times New Roman" w:hAnsi="Times New Roman" w:cs="Times New Roman" w:hint="default"/>
        <w:b w:val="0"/>
        <w:bCs w:val="0"/>
        <w:i w:val="0"/>
        <w:iCs w:val="0"/>
        <w:spacing w:val="0"/>
        <w:w w:val="86"/>
        <w:sz w:val="20"/>
        <w:szCs w:val="20"/>
        <w:lang w:val="ru-RU" w:eastAsia="en-US" w:bidi="ar-SA"/>
      </w:rPr>
    </w:lvl>
    <w:lvl w:ilvl="1" w:tplc="AE3A77E4">
      <w:numFmt w:val="bullet"/>
      <w:lvlText w:val="•"/>
      <w:lvlJc w:val="left"/>
      <w:pPr>
        <w:ind w:left="620" w:hanging="252"/>
      </w:pPr>
      <w:rPr>
        <w:rFonts w:hint="default"/>
        <w:lang w:val="ru-RU" w:eastAsia="en-US" w:bidi="ar-SA"/>
      </w:rPr>
    </w:lvl>
    <w:lvl w:ilvl="2" w:tplc="0ABC502A">
      <w:numFmt w:val="bullet"/>
      <w:lvlText w:val="•"/>
      <w:lvlJc w:val="left"/>
      <w:pPr>
        <w:ind w:left="881" w:hanging="252"/>
      </w:pPr>
      <w:rPr>
        <w:rFonts w:hint="default"/>
        <w:lang w:val="ru-RU" w:eastAsia="en-US" w:bidi="ar-SA"/>
      </w:rPr>
    </w:lvl>
    <w:lvl w:ilvl="3" w:tplc="AD8095FE">
      <w:numFmt w:val="bullet"/>
      <w:lvlText w:val="•"/>
      <w:lvlJc w:val="left"/>
      <w:pPr>
        <w:ind w:left="1142" w:hanging="252"/>
      </w:pPr>
      <w:rPr>
        <w:rFonts w:hint="default"/>
        <w:lang w:val="ru-RU" w:eastAsia="en-US" w:bidi="ar-SA"/>
      </w:rPr>
    </w:lvl>
    <w:lvl w:ilvl="4" w:tplc="94948C5A">
      <w:numFmt w:val="bullet"/>
      <w:lvlText w:val="•"/>
      <w:lvlJc w:val="left"/>
      <w:pPr>
        <w:ind w:left="1403" w:hanging="252"/>
      </w:pPr>
      <w:rPr>
        <w:rFonts w:hint="default"/>
        <w:lang w:val="ru-RU" w:eastAsia="en-US" w:bidi="ar-SA"/>
      </w:rPr>
    </w:lvl>
    <w:lvl w:ilvl="5" w:tplc="015EDBC8">
      <w:numFmt w:val="bullet"/>
      <w:lvlText w:val="•"/>
      <w:lvlJc w:val="left"/>
      <w:pPr>
        <w:ind w:left="1664" w:hanging="252"/>
      </w:pPr>
      <w:rPr>
        <w:rFonts w:hint="default"/>
        <w:lang w:val="ru-RU" w:eastAsia="en-US" w:bidi="ar-SA"/>
      </w:rPr>
    </w:lvl>
    <w:lvl w:ilvl="6" w:tplc="1E04F596">
      <w:numFmt w:val="bullet"/>
      <w:lvlText w:val="•"/>
      <w:lvlJc w:val="left"/>
      <w:pPr>
        <w:ind w:left="1925" w:hanging="252"/>
      </w:pPr>
      <w:rPr>
        <w:rFonts w:hint="default"/>
        <w:lang w:val="ru-RU" w:eastAsia="en-US" w:bidi="ar-SA"/>
      </w:rPr>
    </w:lvl>
    <w:lvl w:ilvl="7" w:tplc="23189CFC">
      <w:numFmt w:val="bullet"/>
      <w:lvlText w:val="•"/>
      <w:lvlJc w:val="left"/>
      <w:pPr>
        <w:ind w:left="2186" w:hanging="252"/>
      </w:pPr>
      <w:rPr>
        <w:rFonts w:hint="default"/>
        <w:lang w:val="ru-RU" w:eastAsia="en-US" w:bidi="ar-SA"/>
      </w:rPr>
    </w:lvl>
    <w:lvl w:ilvl="8" w:tplc="EF16BF50">
      <w:numFmt w:val="bullet"/>
      <w:lvlText w:val="•"/>
      <w:lvlJc w:val="left"/>
      <w:pPr>
        <w:ind w:left="2447" w:hanging="252"/>
      </w:pPr>
      <w:rPr>
        <w:rFonts w:hint="default"/>
        <w:lang w:val="ru-RU" w:eastAsia="en-US" w:bidi="ar-SA"/>
      </w:rPr>
    </w:lvl>
  </w:abstractNum>
  <w:abstractNum w:abstractNumId="202">
    <w:nsid w:val="5CFF5E1B"/>
    <w:multiLevelType w:val="hybridMultilevel"/>
    <w:tmpl w:val="DB90AD86"/>
    <w:lvl w:ilvl="0" w:tplc="A2E842AE">
      <w:numFmt w:val="bullet"/>
      <w:lvlText w:val="●"/>
      <w:lvlJc w:val="left"/>
      <w:pPr>
        <w:ind w:left="408" w:hanging="221"/>
      </w:pPr>
      <w:rPr>
        <w:rFonts w:ascii="Times New Roman" w:eastAsia="Times New Roman" w:hAnsi="Times New Roman" w:cs="Times New Roman" w:hint="default"/>
        <w:b w:val="0"/>
        <w:bCs w:val="0"/>
        <w:i w:val="0"/>
        <w:iCs w:val="0"/>
        <w:spacing w:val="0"/>
        <w:w w:val="80"/>
        <w:sz w:val="24"/>
        <w:szCs w:val="24"/>
        <w:lang w:val="ru-RU" w:eastAsia="en-US" w:bidi="ar-SA"/>
      </w:rPr>
    </w:lvl>
    <w:lvl w:ilvl="1" w:tplc="8EF01E2C">
      <w:numFmt w:val="bullet"/>
      <w:lvlText w:val="•"/>
      <w:lvlJc w:val="left"/>
      <w:pPr>
        <w:ind w:left="1316" w:hanging="221"/>
      </w:pPr>
      <w:rPr>
        <w:rFonts w:hint="default"/>
        <w:lang w:val="ru-RU" w:eastAsia="en-US" w:bidi="ar-SA"/>
      </w:rPr>
    </w:lvl>
    <w:lvl w:ilvl="2" w:tplc="FBB60160">
      <w:numFmt w:val="bullet"/>
      <w:lvlText w:val="•"/>
      <w:lvlJc w:val="left"/>
      <w:pPr>
        <w:ind w:left="2232" w:hanging="221"/>
      </w:pPr>
      <w:rPr>
        <w:rFonts w:hint="default"/>
        <w:lang w:val="ru-RU" w:eastAsia="en-US" w:bidi="ar-SA"/>
      </w:rPr>
    </w:lvl>
    <w:lvl w:ilvl="3" w:tplc="1C4E5396">
      <w:numFmt w:val="bullet"/>
      <w:lvlText w:val="•"/>
      <w:lvlJc w:val="left"/>
      <w:pPr>
        <w:ind w:left="3148" w:hanging="221"/>
      </w:pPr>
      <w:rPr>
        <w:rFonts w:hint="default"/>
        <w:lang w:val="ru-RU" w:eastAsia="en-US" w:bidi="ar-SA"/>
      </w:rPr>
    </w:lvl>
    <w:lvl w:ilvl="4" w:tplc="1DBCF55E">
      <w:numFmt w:val="bullet"/>
      <w:lvlText w:val="•"/>
      <w:lvlJc w:val="left"/>
      <w:pPr>
        <w:ind w:left="4065" w:hanging="221"/>
      </w:pPr>
      <w:rPr>
        <w:rFonts w:hint="default"/>
        <w:lang w:val="ru-RU" w:eastAsia="en-US" w:bidi="ar-SA"/>
      </w:rPr>
    </w:lvl>
    <w:lvl w:ilvl="5" w:tplc="97484F78">
      <w:numFmt w:val="bullet"/>
      <w:lvlText w:val="•"/>
      <w:lvlJc w:val="left"/>
      <w:pPr>
        <w:ind w:left="4981" w:hanging="221"/>
      </w:pPr>
      <w:rPr>
        <w:rFonts w:hint="default"/>
        <w:lang w:val="ru-RU" w:eastAsia="en-US" w:bidi="ar-SA"/>
      </w:rPr>
    </w:lvl>
    <w:lvl w:ilvl="6" w:tplc="46E2B9B8">
      <w:numFmt w:val="bullet"/>
      <w:lvlText w:val="•"/>
      <w:lvlJc w:val="left"/>
      <w:pPr>
        <w:ind w:left="5897" w:hanging="221"/>
      </w:pPr>
      <w:rPr>
        <w:rFonts w:hint="default"/>
        <w:lang w:val="ru-RU" w:eastAsia="en-US" w:bidi="ar-SA"/>
      </w:rPr>
    </w:lvl>
    <w:lvl w:ilvl="7" w:tplc="5874D598">
      <w:numFmt w:val="bullet"/>
      <w:lvlText w:val="•"/>
      <w:lvlJc w:val="left"/>
      <w:pPr>
        <w:ind w:left="6814" w:hanging="221"/>
      </w:pPr>
      <w:rPr>
        <w:rFonts w:hint="default"/>
        <w:lang w:val="ru-RU" w:eastAsia="en-US" w:bidi="ar-SA"/>
      </w:rPr>
    </w:lvl>
    <w:lvl w:ilvl="8" w:tplc="BFE64AC0">
      <w:numFmt w:val="bullet"/>
      <w:lvlText w:val="•"/>
      <w:lvlJc w:val="left"/>
      <w:pPr>
        <w:ind w:left="7730" w:hanging="221"/>
      </w:pPr>
      <w:rPr>
        <w:rFonts w:hint="default"/>
        <w:lang w:val="ru-RU" w:eastAsia="en-US" w:bidi="ar-SA"/>
      </w:rPr>
    </w:lvl>
  </w:abstractNum>
  <w:abstractNum w:abstractNumId="203">
    <w:nsid w:val="5D11144F"/>
    <w:multiLevelType w:val="hybridMultilevel"/>
    <w:tmpl w:val="94308F8E"/>
    <w:lvl w:ilvl="0" w:tplc="C7520BDE">
      <w:start w:val="1"/>
      <w:numFmt w:val="decimal"/>
      <w:lvlText w:val="%1)"/>
      <w:lvlJc w:val="left"/>
      <w:pPr>
        <w:ind w:left="558" w:hanging="300"/>
      </w:pPr>
      <w:rPr>
        <w:rFonts w:ascii="Times New Roman" w:eastAsia="Times New Roman" w:hAnsi="Times New Roman" w:cs="Times New Roman" w:hint="default"/>
        <w:b w:val="0"/>
        <w:bCs w:val="0"/>
        <w:i w:val="0"/>
        <w:iCs w:val="0"/>
        <w:spacing w:val="0"/>
        <w:w w:val="100"/>
        <w:sz w:val="28"/>
        <w:szCs w:val="28"/>
        <w:lang w:val="ru-RU" w:eastAsia="en-US" w:bidi="ar-SA"/>
      </w:rPr>
    </w:lvl>
    <w:lvl w:ilvl="1" w:tplc="8094557E">
      <w:numFmt w:val="bullet"/>
      <w:lvlText w:val="•"/>
      <w:lvlJc w:val="left"/>
      <w:pPr>
        <w:ind w:left="1693" w:hanging="300"/>
      </w:pPr>
      <w:rPr>
        <w:rFonts w:hint="default"/>
        <w:lang w:val="ru-RU" w:eastAsia="en-US" w:bidi="ar-SA"/>
      </w:rPr>
    </w:lvl>
    <w:lvl w:ilvl="2" w:tplc="353ED51A">
      <w:numFmt w:val="bullet"/>
      <w:lvlText w:val="•"/>
      <w:lvlJc w:val="left"/>
      <w:pPr>
        <w:ind w:left="2827" w:hanging="300"/>
      </w:pPr>
      <w:rPr>
        <w:rFonts w:hint="default"/>
        <w:lang w:val="ru-RU" w:eastAsia="en-US" w:bidi="ar-SA"/>
      </w:rPr>
    </w:lvl>
    <w:lvl w:ilvl="3" w:tplc="E89EBD48">
      <w:numFmt w:val="bullet"/>
      <w:lvlText w:val="•"/>
      <w:lvlJc w:val="left"/>
      <w:pPr>
        <w:ind w:left="3961" w:hanging="300"/>
      </w:pPr>
      <w:rPr>
        <w:rFonts w:hint="default"/>
        <w:lang w:val="ru-RU" w:eastAsia="en-US" w:bidi="ar-SA"/>
      </w:rPr>
    </w:lvl>
    <w:lvl w:ilvl="4" w:tplc="13E808FA">
      <w:numFmt w:val="bullet"/>
      <w:lvlText w:val="•"/>
      <w:lvlJc w:val="left"/>
      <w:pPr>
        <w:ind w:left="5095" w:hanging="300"/>
      </w:pPr>
      <w:rPr>
        <w:rFonts w:hint="default"/>
        <w:lang w:val="ru-RU" w:eastAsia="en-US" w:bidi="ar-SA"/>
      </w:rPr>
    </w:lvl>
    <w:lvl w:ilvl="5" w:tplc="C78E28EE">
      <w:numFmt w:val="bullet"/>
      <w:lvlText w:val="•"/>
      <w:lvlJc w:val="left"/>
      <w:pPr>
        <w:ind w:left="6229" w:hanging="300"/>
      </w:pPr>
      <w:rPr>
        <w:rFonts w:hint="default"/>
        <w:lang w:val="ru-RU" w:eastAsia="en-US" w:bidi="ar-SA"/>
      </w:rPr>
    </w:lvl>
    <w:lvl w:ilvl="6" w:tplc="909E8416">
      <w:numFmt w:val="bullet"/>
      <w:lvlText w:val="•"/>
      <w:lvlJc w:val="left"/>
      <w:pPr>
        <w:ind w:left="7363" w:hanging="300"/>
      </w:pPr>
      <w:rPr>
        <w:rFonts w:hint="default"/>
        <w:lang w:val="ru-RU" w:eastAsia="en-US" w:bidi="ar-SA"/>
      </w:rPr>
    </w:lvl>
    <w:lvl w:ilvl="7" w:tplc="A5CE7AC2">
      <w:numFmt w:val="bullet"/>
      <w:lvlText w:val="•"/>
      <w:lvlJc w:val="left"/>
      <w:pPr>
        <w:ind w:left="8497" w:hanging="300"/>
      </w:pPr>
      <w:rPr>
        <w:rFonts w:hint="default"/>
        <w:lang w:val="ru-RU" w:eastAsia="en-US" w:bidi="ar-SA"/>
      </w:rPr>
    </w:lvl>
    <w:lvl w:ilvl="8" w:tplc="ED8A6202">
      <w:numFmt w:val="bullet"/>
      <w:lvlText w:val="•"/>
      <w:lvlJc w:val="left"/>
      <w:pPr>
        <w:ind w:left="9631" w:hanging="300"/>
      </w:pPr>
      <w:rPr>
        <w:rFonts w:hint="default"/>
        <w:lang w:val="ru-RU" w:eastAsia="en-US" w:bidi="ar-SA"/>
      </w:rPr>
    </w:lvl>
  </w:abstractNum>
  <w:abstractNum w:abstractNumId="204">
    <w:nsid w:val="5E8C6F24"/>
    <w:multiLevelType w:val="hybridMultilevel"/>
    <w:tmpl w:val="EA74F278"/>
    <w:lvl w:ilvl="0" w:tplc="91E0D764">
      <w:start w:val="1"/>
      <w:numFmt w:val="decimal"/>
      <w:lvlText w:val="%1."/>
      <w:lvlJc w:val="left"/>
      <w:pPr>
        <w:ind w:left="260"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D4323EDC">
      <w:numFmt w:val="bullet"/>
      <w:lvlText w:val="•"/>
      <w:lvlJc w:val="left"/>
      <w:pPr>
        <w:ind w:left="530" w:hanging="152"/>
      </w:pPr>
      <w:rPr>
        <w:rFonts w:hint="default"/>
        <w:lang w:val="ru-RU" w:eastAsia="en-US" w:bidi="ar-SA"/>
      </w:rPr>
    </w:lvl>
    <w:lvl w:ilvl="2" w:tplc="F0BCF61A">
      <w:numFmt w:val="bullet"/>
      <w:lvlText w:val="•"/>
      <w:lvlJc w:val="left"/>
      <w:pPr>
        <w:ind w:left="801" w:hanging="152"/>
      </w:pPr>
      <w:rPr>
        <w:rFonts w:hint="default"/>
        <w:lang w:val="ru-RU" w:eastAsia="en-US" w:bidi="ar-SA"/>
      </w:rPr>
    </w:lvl>
    <w:lvl w:ilvl="3" w:tplc="02829BA6">
      <w:numFmt w:val="bullet"/>
      <w:lvlText w:val="•"/>
      <w:lvlJc w:val="left"/>
      <w:pPr>
        <w:ind w:left="1072" w:hanging="152"/>
      </w:pPr>
      <w:rPr>
        <w:rFonts w:hint="default"/>
        <w:lang w:val="ru-RU" w:eastAsia="en-US" w:bidi="ar-SA"/>
      </w:rPr>
    </w:lvl>
    <w:lvl w:ilvl="4" w:tplc="A6C8D1FE">
      <w:numFmt w:val="bullet"/>
      <w:lvlText w:val="•"/>
      <w:lvlJc w:val="left"/>
      <w:pPr>
        <w:ind w:left="1343" w:hanging="152"/>
      </w:pPr>
      <w:rPr>
        <w:rFonts w:hint="default"/>
        <w:lang w:val="ru-RU" w:eastAsia="en-US" w:bidi="ar-SA"/>
      </w:rPr>
    </w:lvl>
    <w:lvl w:ilvl="5" w:tplc="A566D4F2">
      <w:numFmt w:val="bullet"/>
      <w:lvlText w:val="•"/>
      <w:lvlJc w:val="left"/>
      <w:pPr>
        <w:ind w:left="1614" w:hanging="152"/>
      </w:pPr>
      <w:rPr>
        <w:rFonts w:hint="default"/>
        <w:lang w:val="ru-RU" w:eastAsia="en-US" w:bidi="ar-SA"/>
      </w:rPr>
    </w:lvl>
    <w:lvl w:ilvl="6" w:tplc="ECC61EF6">
      <w:numFmt w:val="bullet"/>
      <w:lvlText w:val="•"/>
      <w:lvlJc w:val="left"/>
      <w:pPr>
        <w:ind w:left="1885" w:hanging="152"/>
      </w:pPr>
      <w:rPr>
        <w:rFonts w:hint="default"/>
        <w:lang w:val="ru-RU" w:eastAsia="en-US" w:bidi="ar-SA"/>
      </w:rPr>
    </w:lvl>
    <w:lvl w:ilvl="7" w:tplc="483EFE28">
      <w:numFmt w:val="bullet"/>
      <w:lvlText w:val="•"/>
      <w:lvlJc w:val="left"/>
      <w:pPr>
        <w:ind w:left="2156" w:hanging="152"/>
      </w:pPr>
      <w:rPr>
        <w:rFonts w:hint="default"/>
        <w:lang w:val="ru-RU" w:eastAsia="en-US" w:bidi="ar-SA"/>
      </w:rPr>
    </w:lvl>
    <w:lvl w:ilvl="8" w:tplc="12602CC4">
      <w:numFmt w:val="bullet"/>
      <w:lvlText w:val="•"/>
      <w:lvlJc w:val="left"/>
      <w:pPr>
        <w:ind w:left="2427" w:hanging="152"/>
      </w:pPr>
      <w:rPr>
        <w:rFonts w:hint="default"/>
        <w:lang w:val="ru-RU" w:eastAsia="en-US" w:bidi="ar-SA"/>
      </w:rPr>
    </w:lvl>
  </w:abstractNum>
  <w:abstractNum w:abstractNumId="205">
    <w:nsid w:val="5FD36228"/>
    <w:multiLevelType w:val="hybridMultilevel"/>
    <w:tmpl w:val="BAAA863C"/>
    <w:lvl w:ilvl="0" w:tplc="42B2F1CE">
      <w:start w:val="1"/>
      <w:numFmt w:val="decimal"/>
      <w:lvlText w:val="%1)"/>
      <w:lvlJc w:val="left"/>
      <w:pPr>
        <w:ind w:left="1253" w:hanging="402"/>
      </w:pPr>
      <w:rPr>
        <w:rFonts w:ascii="Times New Roman" w:eastAsia="Times New Roman" w:hAnsi="Times New Roman" w:cs="Times New Roman" w:hint="default"/>
        <w:b w:val="0"/>
        <w:bCs w:val="0"/>
        <w:i w:val="0"/>
        <w:iCs w:val="0"/>
        <w:spacing w:val="0"/>
        <w:w w:val="100"/>
        <w:sz w:val="22"/>
        <w:szCs w:val="22"/>
        <w:lang w:val="ru-RU" w:eastAsia="en-US" w:bidi="ar-SA"/>
      </w:rPr>
    </w:lvl>
    <w:lvl w:ilvl="1" w:tplc="0FD6E3E6">
      <w:numFmt w:val="bullet"/>
      <w:lvlText w:val="•"/>
      <w:lvlJc w:val="left"/>
      <w:pPr>
        <w:ind w:left="2285" w:hanging="402"/>
      </w:pPr>
      <w:rPr>
        <w:rFonts w:hint="default"/>
        <w:lang w:val="ru-RU" w:eastAsia="en-US" w:bidi="ar-SA"/>
      </w:rPr>
    </w:lvl>
    <w:lvl w:ilvl="2" w:tplc="83AE4966">
      <w:numFmt w:val="bullet"/>
      <w:lvlText w:val="•"/>
      <w:lvlJc w:val="left"/>
      <w:pPr>
        <w:ind w:left="3310" w:hanging="402"/>
      </w:pPr>
      <w:rPr>
        <w:rFonts w:hint="default"/>
        <w:lang w:val="ru-RU" w:eastAsia="en-US" w:bidi="ar-SA"/>
      </w:rPr>
    </w:lvl>
    <w:lvl w:ilvl="3" w:tplc="31AE4DFC">
      <w:numFmt w:val="bullet"/>
      <w:lvlText w:val="•"/>
      <w:lvlJc w:val="left"/>
      <w:pPr>
        <w:ind w:left="4335" w:hanging="402"/>
      </w:pPr>
      <w:rPr>
        <w:rFonts w:hint="default"/>
        <w:lang w:val="ru-RU" w:eastAsia="en-US" w:bidi="ar-SA"/>
      </w:rPr>
    </w:lvl>
    <w:lvl w:ilvl="4" w:tplc="47DC1FA4">
      <w:numFmt w:val="bullet"/>
      <w:lvlText w:val="•"/>
      <w:lvlJc w:val="left"/>
      <w:pPr>
        <w:ind w:left="5360" w:hanging="402"/>
      </w:pPr>
      <w:rPr>
        <w:rFonts w:hint="default"/>
        <w:lang w:val="ru-RU" w:eastAsia="en-US" w:bidi="ar-SA"/>
      </w:rPr>
    </w:lvl>
    <w:lvl w:ilvl="5" w:tplc="1B1EB92C">
      <w:numFmt w:val="bullet"/>
      <w:lvlText w:val="•"/>
      <w:lvlJc w:val="left"/>
      <w:pPr>
        <w:ind w:left="6385" w:hanging="402"/>
      </w:pPr>
      <w:rPr>
        <w:rFonts w:hint="default"/>
        <w:lang w:val="ru-RU" w:eastAsia="en-US" w:bidi="ar-SA"/>
      </w:rPr>
    </w:lvl>
    <w:lvl w:ilvl="6" w:tplc="6EAAE4A8">
      <w:numFmt w:val="bullet"/>
      <w:lvlText w:val="•"/>
      <w:lvlJc w:val="left"/>
      <w:pPr>
        <w:ind w:left="7410" w:hanging="402"/>
      </w:pPr>
      <w:rPr>
        <w:rFonts w:hint="default"/>
        <w:lang w:val="ru-RU" w:eastAsia="en-US" w:bidi="ar-SA"/>
      </w:rPr>
    </w:lvl>
    <w:lvl w:ilvl="7" w:tplc="B3622794">
      <w:numFmt w:val="bullet"/>
      <w:lvlText w:val="•"/>
      <w:lvlJc w:val="left"/>
      <w:pPr>
        <w:ind w:left="8435" w:hanging="402"/>
      </w:pPr>
      <w:rPr>
        <w:rFonts w:hint="default"/>
        <w:lang w:val="ru-RU" w:eastAsia="en-US" w:bidi="ar-SA"/>
      </w:rPr>
    </w:lvl>
    <w:lvl w:ilvl="8" w:tplc="9D043424">
      <w:numFmt w:val="bullet"/>
      <w:lvlText w:val="•"/>
      <w:lvlJc w:val="left"/>
      <w:pPr>
        <w:ind w:left="9460" w:hanging="402"/>
      </w:pPr>
      <w:rPr>
        <w:rFonts w:hint="default"/>
        <w:lang w:val="ru-RU" w:eastAsia="en-US" w:bidi="ar-SA"/>
      </w:rPr>
    </w:lvl>
  </w:abstractNum>
  <w:abstractNum w:abstractNumId="206">
    <w:nsid w:val="5FD7190D"/>
    <w:multiLevelType w:val="hybridMultilevel"/>
    <w:tmpl w:val="99F85874"/>
    <w:lvl w:ilvl="0" w:tplc="E86C3BEC">
      <w:numFmt w:val="bullet"/>
      <w:lvlText w:val="•"/>
      <w:lvlJc w:val="left"/>
      <w:pPr>
        <w:ind w:left="911"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3A2891AA">
      <w:numFmt w:val="bullet"/>
      <w:lvlText w:val=""/>
      <w:lvlJc w:val="left"/>
      <w:pPr>
        <w:ind w:left="1004" w:hanging="360"/>
      </w:pPr>
      <w:rPr>
        <w:rFonts w:ascii="Symbol" w:eastAsia="Symbol" w:hAnsi="Symbol" w:cs="Symbol" w:hint="default"/>
        <w:b w:val="0"/>
        <w:bCs w:val="0"/>
        <w:i w:val="0"/>
        <w:iCs w:val="0"/>
        <w:spacing w:val="0"/>
        <w:w w:val="100"/>
        <w:sz w:val="24"/>
        <w:szCs w:val="24"/>
        <w:lang w:val="ru-RU" w:eastAsia="en-US" w:bidi="ar-SA"/>
      </w:rPr>
    </w:lvl>
    <w:lvl w:ilvl="2" w:tplc="C86A3C10">
      <w:numFmt w:val="bullet"/>
      <w:lvlText w:val="•"/>
      <w:lvlJc w:val="left"/>
      <w:pPr>
        <w:ind w:left="2211" w:hanging="360"/>
      </w:pPr>
      <w:rPr>
        <w:rFonts w:hint="default"/>
        <w:lang w:val="ru-RU" w:eastAsia="en-US" w:bidi="ar-SA"/>
      </w:rPr>
    </w:lvl>
    <w:lvl w:ilvl="3" w:tplc="B91615C0">
      <w:numFmt w:val="bullet"/>
      <w:lvlText w:val="•"/>
      <w:lvlJc w:val="left"/>
      <w:pPr>
        <w:ind w:left="3422" w:hanging="360"/>
      </w:pPr>
      <w:rPr>
        <w:rFonts w:hint="default"/>
        <w:lang w:val="ru-RU" w:eastAsia="en-US" w:bidi="ar-SA"/>
      </w:rPr>
    </w:lvl>
    <w:lvl w:ilvl="4" w:tplc="A7C02052">
      <w:numFmt w:val="bullet"/>
      <w:lvlText w:val="•"/>
      <w:lvlJc w:val="left"/>
      <w:pPr>
        <w:ind w:left="4633" w:hanging="360"/>
      </w:pPr>
      <w:rPr>
        <w:rFonts w:hint="default"/>
        <w:lang w:val="ru-RU" w:eastAsia="en-US" w:bidi="ar-SA"/>
      </w:rPr>
    </w:lvl>
    <w:lvl w:ilvl="5" w:tplc="4F36459E">
      <w:numFmt w:val="bullet"/>
      <w:lvlText w:val="•"/>
      <w:lvlJc w:val="left"/>
      <w:pPr>
        <w:ind w:left="5844" w:hanging="360"/>
      </w:pPr>
      <w:rPr>
        <w:rFonts w:hint="default"/>
        <w:lang w:val="ru-RU" w:eastAsia="en-US" w:bidi="ar-SA"/>
      </w:rPr>
    </w:lvl>
    <w:lvl w:ilvl="6" w:tplc="3E186A44">
      <w:numFmt w:val="bullet"/>
      <w:lvlText w:val="•"/>
      <w:lvlJc w:val="left"/>
      <w:pPr>
        <w:ind w:left="7055" w:hanging="360"/>
      </w:pPr>
      <w:rPr>
        <w:rFonts w:hint="default"/>
        <w:lang w:val="ru-RU" w:eastAsia="en-US" w:bidi="ar-SA"/>
      </w:rPr>
    </w:lvl>
    <w:lvl w:ilvl="7" w:tplc="490A9800">
      <w:numFmt w:val="bullet"/>
      <w:lvlText w:val="•"/>
      <w:lvlJc w:val="left"/>
      <w:pPr>
        <w:ind w:left="8266" w:hanging="360"/>
      </w:pPr>
      <w:rPr>
        <w:rFonts w:hint="default"/>
        <w:lang w:val="ru-RU" w:eastAsia="en-US" w:bidi="ar-SA"/>
      </w:rPr>
    </w:lvl>
    <w:lvl w:ilvl="8" w:tplc="DDACBC2C">
      <w:numFmt w:val="bullet"/>
      <w:lvlText w:val="•"/>
      <w:lvlJc w:val="left"/>
      <w:pPr>
        <w:ind w:left="9477" w:hanging="360"/>
      </w:pPr>
      <w:rPr>
        <w:rFonts w:hint="default"/>
        <w:lang w:val="ru-RU" w:eastAsia="en-US" w:bidi="ar-SA"/>
      </w:rPr>
    </w:lvl>
  </w:abstractNum>
  <w:abstractNum w:abstractNumId="207">
    <w:nsid w:val="60741095"/>
    <w:multiLevelType w:val="hybridMultilevel"/>
    <w:tmpl w:val="9744A066"/>
    <w:lvl w:ilvl="0" w:tplc="1322711A">
      <w:start w:val="15"/>
      <w:numFmt w:val="decimal"/>
      <w:lvlText w:val="%1)"/>
      <w:lvlJc w:val="left"/>
      <w:pPr>
        <w:ind w:left="120" w:hanging="321"/>
      </w:pPr>
      <w:rPr>
        <w:rFonts w:ascii="Times New Roman" w:eastAsia="Times New Roman" w:hAnsi="Times New Roman" w:cs="Times New Roman" w:hint="default"/>
        <w:b/>
        <w:bCs/>
        <w:i w:val="0"/>
        <w:iCs w:val="0"/>
        <w:spacing w:val="-1"/>
        <w:w w:val="99"/>
        <w:sz w:val="22"/>
        <w:szCs w:val="22"/>
        <w:lang w:val="ru-RU" w:eastAsia="en-US" w:bidi="ar-SA"/>
      </w:rPr>
    </w:lvl>
    <w:lvl w:ilvl="1" w:tplc="7E82A3CE">
      <w:numFmt w:val="bullet"/>
      <w:lvlText w:val="•"/>
      <w:lvlJc w:val="left"/>
      <w:pPr>
        <w:ind w:left="1210" w:hanging="321"/>
      </w:pPr>
      <w:rPr>
        <w:rFonts w:hint="default"/>
        <w:lang w:val="ru-RU" w:eastAsia="en-US" w:bidi="ar-SA"/>
      </w:rPr>
    </w:lvl>
    <w:lvl w:ilvl="2" w:tplc="BDEA6982">
      <w:numFmt w:val="bullet"/>
      <w:lvlText w:val="•"/>
      <w:lvlJc w:val="left"/>
      <w:pPr>
        <w:ind w:left="2300" w:hanging="321"/>
      </w:pPr>
      <w:rPr>
        <w:rFonts w:hint="default"/>
        <w:lang w:val="ru-RU" w:eastAsia="en-US" w:bidi="ar-SA"/>
      </w:rPr>
    </w:lvl>
    <w:lvl w:ilvl="3" w:tplc="29A88B08">
      <w:numFmt w:val="bullet"/>
      <w:lvlText w:val="•"/>
      <w:lvlJc w:val="left"/>
      <w:pPr>
        <w:ind w:left="3390" w:hanging="321"/>
      </w:pPr>
      <w:rPr>
        <w:rFonts w:hint="default"/>
        <w:lang w:val="ru-RU" w:eastAsia="en-US" w:bidi="ar-SA"/>
      </w:rPr>
    </w:lvl>
    <w:lvl w:ilvl="4" w:tplc="3F9A7F16">
      <w:numFmt w:val="bullet"/>
      <w:lvlText w:val="•"/>
      <w:lvlJc w:val="left"/>
      <w:pPr>
        <w:ind w:left="4480" w:hanging="321"/>
      </w:pPr>
      <w:rPr>
        <w:rFonts w:hint="default"/>
        <w:lang w:val="ru-RU" w:eastAsia="en-US" w:bidi="ar-SA"/>
      </w:rPr>
    </w:lvl>
    <w:lvl w:ilvl="5" w:tplc="FDE86E78">
      <w:numFmt w:val="bullet"/>
      <w:lvlText w:val="•"/>
      <w:lvlJc w:val="left"/>
      <w:pPr>
        <w:ind w:left="5570" w:hanging="321"/>
      </w:pPr>
      <w:rPr>
        <w:rFonts w:hint="default"/>
        <w:lang w:val="ru-RU" w:eastAsia="en-US" w:bidi="ar-SA"/>
      </w:rPr>
    </w:lvl>
    <w:lvl w:ilvl="6" w:tplc="90BCFDA4">
      <w:numFmt w:val="bullet"/>
      <w:lvlText w:val="•"/>
      <w:lvlJc w:val="left"/>
      <w:pPr>
        <w:ind w:left="6660" w:hanging="321"/>
      </w:pPr>
      <w:rPr>
        <w:rFonts w:hint="default"/>
        <w:lang w:val="ru-RU" w:eastAsia="en-US" w:bidi="ar-SA"/>
      </w:rPr>
    </w:lvl>
    <w:lvl w:ilvl="7" w:tplc="1F182416">
      <w:numFmt w:val="bullet"/>
      <w:lvlText w:val="•"/>
      <w:lvlJc w:val="left"/>
      <w:pPr>
        <w:ind w:left="7750" w:hanging="321"/>
      </w:pPr>
      <w:rPr>
        <w:rFonts w:hint="default"/>
        <w:lang w:val="ru-RU" w:eastAsia="en-US" w:bidi="ar-SA"/>
      </w:rPr>
    </w:lvl>
    <w:lvl w:ilvl="8" w:tplc="D4A0AD5C">
      <w:numFmt w:val="bullet"/>
      <w:lvlText w:val="•"/>
      <w:lvlJc w:val="left"/>
      <w:pPr>
        <w:ind w:left="8840" w:hanging="321"/>
      </w:pPr>
      <w:rPr>
        <w:rFonts w:hint="default"/>
        <w:lang w:val="ru-RU" w:eastAsia="en-US" w:bidi="ar-SA"/>
      </w:rPr>
    </w:lvl>
  </w:abstractNum>
  <w:abstractNum w:abstractNumId="208">
    <w:nsid w:val="607E18C6"/>
    <w:multiLevelType w:val="hybridMultilevel"/>
    <w:tmpl w:val="49247BF8"/>
    <w:lvl w:ilvl="0" w:tplc="3902775E">
      <w:start w:val="1"/>
      <w:numFmt w:val="decimal"/>
      <w:lvlText w:val="%1."/>
      <w:lvlJc w:val="left"/>
      <w:pPr>
        <w:ind w:left="399"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B99C455E">
      <w:numFmt w:val="bullet"/>
      <w:lvlText w:val="•"/>
      <w:lvlJc w:val="left"/>
      <w:pPr>
        <w:ind w:left="1518" w:hanging="341"/>
      </w:pPr>
      <w:rPr>
        <w:rFonts w:hint="default"/>
        <w:lang w:val="ru-RU" w:eastAsia="en-US" w:bidi="ar-SA"/>
      </w:rPr>
    </w:lvl>
    <w:lvl w:ilvl="2" w:tplc="9F5ACAEC">
      <w:numFmt w:val="bullet"/>
      <w:lvlText w:val="•"/>
      <w:lvlJc w:val="left"/>
      <w:pPr>
        <w:ind w:left="2636" w:hanging="341"/>
      </w:pPr>
      <w:rPr>
        <w:rFonts w:hint="default"/>
        <w:lang w:val="ru-RU" w:eastAsia="en-US" w:bidi="ar-SA"/>
      </w:rPr>
    </w:lvl>
    <w:lvl w:ilvl="3" w:tplc="6CDC993A">
      <w:numFmt w:val="bullet"/>
      <w:lvlText w:val="•"/>
      <w:lvlJc w:val="left"/>
      <w:pPr>
        <w:ind w:left="3754" w:hanging="341"/>
      </w:pPr>
      <w:rPr>
        <w:rFonts w:hint="default"/>
        <w:lang w:val="ru-RU" w:eastAsia="en-US" w:bidi="ar-SA"/>
      </w:rPr>
    </w:lvl>
    <w:lvl w:ilvl="4" w:tplc="DD000CB6">
      <w:numFmt w:val="bullet"/>
      <w:lvlText w:val="•"/>
      <w:lvlJc w:val="left"/>
      <w:pPr>
        <w:ind w:left="4872" w:hanging="341"/>
      </w:pPr>
      <w:rPr>
        <w:rFonts w:hint="default"/>
        <w:lang w:val="ru-RU" w:eastAsia="en-US" w:bidi="ar-SA"/>
      </w:rPr>
    </w:lvl>
    <w:lvl w:ilvl="5" w:tplc="FA120DF0">
      <w:numFmt w:val="bullet"/>
      <w:lvlText w:val="•"/>
      <w:lvlJc w:val="left"/>
      <w:pPr>
        <w:ind w:left="5990" w:hanging="341"/>
      </w:pPr>
      <w:rPr>
        <w:rFonts w:hint="default"/>
        <w:lang w:val="ru-RU" w:eastAsia="en-US" w:bidi="ar-SA"/>
      </w:rPr>
    </w:lvl>
    <w:lvl w:ilvl="6" w:tplc="0CC06FB8">
      <w:numFmt w:val="bullet"/>
      <w:lvlText w:val="•"/>
      <w:lvlJc w:val="left"/>
      <w:pPr>
        <w:ind w:left="7108" w:hanging="341"/>
      </w:pPr>
      <w:rPr>
        <w:rFonts w:hint="default"/>
        <w:lang w:val="ru-RU" w:eastAsia="en-US" w:bidi="ar-SA"/>
      </w:rPr>
    </w:lvl>
    <w:lvl w:ilvl="7" w:tplc="68BC5806">
      <w:numFmt w:val="bullet"/>
      <w:lvlText w:val="•"/>
      <w:lvlJc w:val="left"/>
      <w:pPr>
        <w:ind w:left="8226" w:hanging="341"/>
      </w:pPr>
      <w:rPr>
        <w:rFonts w:hint="default"/>
        <w:lang w:val="ru-RU" w:eastAsia="en-US" w:bidi="ar-SA"/>
      </w:rPr>
    </w:lvl>
    <w:lvl w:ilvl="8" w:tplc="3CD4DB4A">
      <w:numFmt w:val="bullet"/>
      <w:lvlText w:val="•"/>
      <w:lvlJc w:val="left"/>
      <w:pPr>
        <w:ind w:left="9344" w:hanging="341"/>
      </w:pPr>
      <w:rPr>
        <w:rFonts w:hint="default"/>
        <w:lang w:val="ru-RU" w:eastAsia="en-US" w:bidi="ar-SA"/>
      </w:rPr>
    </w:lvl>
  </w:abstractNum>
  <w:abstractNum w:abstractNumId="209">
    <w:nsid w:val="60B01C44"/>
    <w:multiLevelType w:val="hybridMultilevel"/>
    <w:tmpl w:val="422626A6"/>
    <w:lvl w:ilvl="0" w:tplc="00401684">
      <w:start w:val="1"/>
      <w:numFmt w:val="decimal"/>
      <w:lvlText w:val="%1."/>
      <w:lvlJc w:val="left"/>
      <w:pPr>
        <w:ind w:left="1677" w:hanging="178"/>
      </w:pPr>
      <w:rPr>
        <w:rFonts w:ascii="Times New Roman" w:eastAsia="Times New Roman" w:hAnsi="Times New Roman" w:cs="Times New Roman" w:hint="default"/>
        <w:b/>
        <w:bCs/>
        <w:i/>
        <w:iCs/>
        <w:spacing w:val="0"/>
        <w:w w:val="94"/>
        <w:sz w:val="22"/>
        <w:szCs w:val="22"/>
        <w:lang w:val="ru-RU" w:eastAsia="en-US" w:bidi="ar-SA"/>
      </w:rPr>
    </w:lvl>
    <w:lvl w:ilvl="1" w:tplc="0728CC70">
      <w:numFmt w:val="bullet"/>
      <w:lvlText w:val="•"/>
      <w:lvlJc w:val="left"/>
      <w:pPr>
        <w:ind w:left="2670" w:hanging="178"/>
      </w:pPr>
      <w:rPr>
        <w:rFonts w:hint="default"/>
        <w:lang w:val="ru-RU" w:eastAsia="en-US" w:bidi="ar-SA"/>
      </w:rPr>
    </w:lvl>
    <w:lvl w:ilvl="2" w:tplc="7072421C">
      <w:numFmt w:val="bullet"/>
      <w:lvlText w:val="•"/>
      <w:lvlJc w:val="left"/>
      <w:pPr>
        <w:ind w:left="3660" w:hanging="178"/>
      </w:pPr>
      <w:rPr>
        <w:rFonts w:hint="default"/>
        <w:lang w:val="ru-RU" w:eastAsia="en-US" w:bidi="ar-SA"/>
      </w:rPr>
    </w:lvl>
    <w:lvl w:ilvl="3" w:tplc="A87C3802">
      <w:numFmt w:val="bullet"/>
      <w:lvlText w:val="•"/>
      <w:lvlJc w:val="left"/>
      <w:pPr>
        <w:ind w:left="4650" w:hanging="178"/>
      </w:pPr>
      <w:rPr>
        <w:rFonts w:hint="default"/>
        <w:lang w:val="ru-RU" w:eastAsia="en-US" w:bidi="ar-SA"/>
      </w:rPr>
    </w:lvl>
    <w:lvl w:ilvl="4" w:tplc="F3AE0976">
      <w:numFmt w:val="bullet"/>
      <w:lvlText w:val="•"/>
      <w:lvlJc w:val="left"/>
      <w:pPr>
        <w:ind w:left="5640" w:hanging="178"/>
      </w:pPr>
      <w:rPr>
        <w:rFonts w:hint="default"/>
        <w:lang w:val="ru-RU" w:eastAsia="en-US" w:bidi="ar-SA"/>
      </w:rPr>
    </w:lvl>
    <w:lvl w:ilvl="5" w:tplc="633A397E">
      <w:numFmt w:val="bullet"/>
      <w:lvlText w:val="•"/>
      <w:lvlJc w:val="left"/>
      <w:pPr>
        <w:ind w:left="6630" w:hanging="178"/>
      </w:pPr>
      <w:rPr>
        <w:rFonts w:hint="default"/>
        <w:lang w:val="ru-RU" w:eastAsia="en-US" w:bidi="ar-SA"/>
      </w:rPr>
    </w:lvl>
    <w:lvl w:ilvl="6" w:tplc="058E8C54">
      <w:numFmt w:val="bullet"/>
      <w:lvlText w:val="•"/>
      <w:lvlJc w:val="left"/>
      <w:pPr>
        <w:ind w:left="7620" w:hanging="178"/>
      </w:pPr>
      <w:rPr>
        <w:rFonts w:hint="default"/>
        <w:lang w:val="ru-RU" w:eastAsia="en-US" w:bidi="ar-SA"/>
      </w:rPr>
    </w:lvl>
    <w:lvl w:ilvl="7" w:tplc="EC22733E">
      <w:numFmt w:val="bullet"/>
      <w:lvlText w:val="•"/>
      <w:lvlJc w:val="left"/>
      <w:pPr>
        <w:ind w:left="8610" w:hanging="178"/>
      </w:pPr>
      <w:rPr>
        <w:rFonts w:hint="default"/>
        <w:lang w:val="ru-RU" w:eastAsia="en-US" w:bidi="ar-SA"/>
      </w:rPr>
    </w:lvl>
    <w:lvl w:ilvl="8" w:tplc="84869C38">
      <w:numFmt w:val="bullet"/>
      <w:lvlText w:val="•"/>
      <w:lvlJc w:val="left"/>
      <w:pPr>
        <w:ind w:left="9600" w:hanging="178"/>
      </w:pPr>
      <w:rPr>
        <w:rFonts w:hint="default"/>
        <w:lang w:val="ru-RU" w:eastAsia="en-US" w:bidi="ar-SA"/>
      </w:rPr>
    </w:lvl>
  </w:abstractNum>
  <w:abstractNum w:abstractNumId="210">
    <w:nsid w:val="610A14CE"/>
    <w:multiLevelType w:val="hybridMultilevel"/>
    <w:tmpl w:val="BCEADFB8"/>
    <w:lvl w:ilvl="0" w:tplc="4BB6FE9E">
      <w:start w:val="1"/>
      <w:numFmt w:val="decimal"/>
      <w:lvlText w:val="%1."/>
      <w:lvlJc w:val="left"/>
      <w:pPr>
        <w:ind w:left="310" w:hanging="202"/>
      </w:pPr>
      <w:rPr>
        <w:rFonts w:ascii="Times New Roman" w:eastAsia="Times New Roman" w:hAnsi="Times New Roman" w:cs="Times New Roman" w:hint="default"/>
        <w:b w:val="0"/>
        <w:bCs w:val="0"/>
        <w:i w:val="0"/>
        <w:iCs w:val="0"/>
        <w:spacing w:val="0"/>
        <w:w w:val="99"/>
        <w:sz w:val="20"/>
        <w:szCs w:val="20"/>
        <w:lang w:val="ru-RU" w:eastAsia="en-US" w:bidi="ar-SA"/>
      </w:rPr>
    </w:lvl>
    <w:lvl w:ilvl="1" w:tplc="799CBD92">
      <w:numFmt w:val="bullet"/>
      <w:lvlText w:val="•"/>
      <w:lvlJc w:val="left"/>
      <w:pPr>
        <w:ind w:left="598" w:hanging="202"/>
      </w:pPr>
      <w:rPr>
        <w:rFonts w:hint="default"/>
        <w:lang w:val="ru-RU" w:eastAsia="en-US" w:bidi="ar-SA"/>
      </w:rPr>
    </w:lvl>
    <w:lvl w:ilvl="2" w:tplc="FA9CCCC2">
      <w:numFmt w:val="bullet"/>
      <w:lvlText w:val="•"/>
      <w:lvlJc w:val="left"/>
      <w:pPr>
        <w:ind w:left="877" w:hanging="202"/>
      </w:pPr>
      <w:rPr>
        <w:rFonts w:hint="default"/>
        <w:lang w:val="ru-RU" w:eastAsia="en-US" w:bidi="ar-SA"/>
      </w:rPr>
    </w:lvl>
    <w:lvl w:ilvl="3" w:tplc="BC00FD7C">
      <w:numFmt w:val="bullet"/>
      <w:lvlText w:val="•"/>
      <w:lvlJc w:val="left"/>
      <w:pPr>
        <w:ind w:left="1156" w:hanging="202"/>
      </w:pPr>
      <w:rPr>
        <w:rFonts w:hint="default"/>
        <w:lang w:val="ru-RU" w:eastAsia="en-US" w:bidi="ar-SA"/>
      </w:rPr>
    </w:lvl>
    <w:lvl w:ilvl="4" w:tplc="368AA1BA">
      <w:numFmt w:val="bullet"/>
      <w:lvlText w:val="•"/>
      <w:lvlJc w:val="left"/>
      <w:pPr>
        <w:ind w:left="1435" w:hanging="202"/>
      </w:pPr>
      <w:rPr>
        <w:rFonts w:hint="default"/>
        <w:lang w:val="ru-RU" w:eastAsia="en-US" w:bidi="ar-SA"/>
      </w:rPr>
    </w:lvl>
    <w:lvl w:ilvl="5" w:tplc="0908D188">
      <w:numFmt w:val="bullet"/>
      <w:lvlText w:val="•"/>
      <w:lvlJc w:val="left"/>
      <w:pPr>
        <w:ind w:left="1714" w:hanging="202"/>
      </w:pPr>
      <w:rPr>
        <w:rFonts w:hint="default"/>
        <w:lang w:val="ru-RU" w:eastAsia="en-US" w:bidi="ar-SA"/>
      </w:rPr>
    </w:lvl>
    <w:lvl w:ilvl="6" w:tplc="FFFC0E88">
      <w:numFmt w:val="bullet"/>
      <w:lvlText w:val="•"/>
      <w:lvlJc w:val="left"/>
      <w:pPr>
        <w:ind w:left="1992" w:hanging="202"/>
      </w:pPr>
      <w:rPr>
        <w:rFonts w:hint="default"/>
        <w:lang w:val="ru-RU" w:eastAsia="en-US" w:bidi="ar-SA"/>
      </w:rPr>
    </w:lvl>
    <w:lvl w:ilvl="7" w:tplc="B2E0CA5C">
      <w:numFmt w:val="bullet"/>
      <w:lvlText w:val="•"/>
      <w:lvlJc w:val="left"/>
      <w:pPr>
        <w:ind w:left="2271" w:hanging="202"/>
      </w:pPr>
      <w:rPr>
        <w:rFonts w:hint="default"/>
        <w:lang w:val="ru-RU" w:eastAsia="en-US" w:bidi="ar-SA"/>
      </w:rPr>
    </w:lvl>
    <w:lvl w:ilvl="8" w:tplc="A314C1DA">
      <w:numFmt w:val="bullet"/>
      <w:lvlText w:val="•"/>
      <w:lvlJc w:val="left"/>
      <w:pPr>
        <w:ind w:left="2550" w:hanging="202"/>
      </w:pPr>
      <w:rPr>
        <w:rFonts w:hint="default"/>
        <w:lang w:val="ru-RU" w:eastAsia="en-US" w:bidi="ar-SA"/>
      </w:rPr>
    </w:lvl>
  </w:abstractNum>
  <w:abstractNum w:abstractNumId="211">
    <w:nsid w:val="612E6952"/>
    <w:multiLevelType w:val="hybridMultilevel"/>
    <w:tmpl w:val="677ED354"/>
    <w:lvl w:ilvl="0" w:tplc="F60AA3E4">
      <w:numFmt w:val="bullet"/>
      <w:lvlText w:val="-"/>
      <w:lvlJc w:val="left"/>
      <w:pPr>
        <w:ind w:left="285"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CFDCD71C">
      <w:start w:val="5"/>
      <w:numFmt w:val="decimal"/>
      <w:lvlText w:val="%2."/>
      <w:lvlJc w:val="left"/>
      <w:pPr>
        <w:ind w:left="821" w:hanging="395"/>
      </w:pPr>
      <w:rPr>
        <w:rFonts w:ascii="Times New Roman" w:eastAsia="Times New Roman" w:hAnsi="Times New Roman" w:cs="Times New Roman" w:hint="default"/>
        <w:b w:val="0"/>
        <w:bCs w:val="0"/>
        <w:i w:val="0"/>
        <w:iCs w:val="0"/>
        <w:spacing w:val="0"/>
        <w:w w:val="100"/>
        <w:sz w:val="24"/>
        <w:szCs w:val="24"/>
        <w:lang w:val="ru-RU" w:eastAsia="en-US" w:bidi="ar-SA"/>
      </w:rPr>
    </w:lvl>
    <w:lvl w:ilvl="2" w:tplc="E774E81E">
      <w:numFmt w:val="bullet"/>
      <w:lvlText w:val="•"/>
      <w:lvlJc w:val="left"/>
      <w:pPr>
        <w:ind w:left="1656" w:hanging="395"/>
      </w:pPr>
      <w:rPr>
        <w:rFonts w:hint="default"/>
        <w:lang w:val="ru-RU" w:eastAsia="en-US" w:bidi="ar-SA"/>
      </w:rPr>
    </w:lvl>
    <w:lvl w:ilvl="3" w:tplc="68DA0066">
      <w:numFmt w:val="bullet"/>
      <w:lvlText w:val="•"/>
      <w:lvlJc w:val="left"/>
      <w:pPr>
        <w:ind w:left="2492" w:hanging="395"/>
      </w:pPr>
      <w:rPr>
        <w:rFonts w:hint="default"/>
        <w:lang w:val="ru-RU" w:eastAsia="en-US" w:bidi="ar-SA"/>
      </w:rPr>
    </w:lvl>
    <w:lvl w:ilvl="4" w:tplc="BBA2C2AE">
      <w:numFmt w:val="bullet"/>
      <w:lvlText w:val="•"/>
      <w:lvlJc w:val="left"/>
      <w:pPr>
        <w:ind w:left="3328" w:hanging="395"/>
      </w:pPr>
      <w:rPr>
        <w:rFonts w:hint="default"/>
        <w:lang w:val="ru-RU" w:eastAsia="en-US" w:bidi="ar-SA"/>
      </w:rPr>
    </w:lvl>
    <w:lvl w:ilvl="5" w:tplc="2B6C41F0">
      <w:numFmt w:val="bullet"/>
      <w:lvlText w:val="•"/>
      <w:lvlJc w:val="left"/>
      <w:pPr>
        <w:ind w:left="4164" w:hanging="395"/>
      </w:pPr>
      <w:rPr>
        <w:rFonts w:hint="default"/>
        <w:lang w:val="ru-RU" w:eastAsia="en-US" w:bidi="ar-SA"/>
      </w:rPr>
    </w:lvl>
    <w:lvl w:ilvl="6" w:tplc="161EFAA4">
      <w:numFmt w:val="bullet"/>
      <w:lvlText w:val="•"/>
      <w:lvlJc w:val="left"/>
      <w:pPr>
        <w:ind w:left="5001" w:hanging="395"/>
      </w:pPr>
      <w:rPr>
        <w:rFonts w:hint="default"/>
        <w:lang w:val="ru-RU" w:eastAsia="en-US" w:bidi="ar-SA"/>
      </w:rPr>
    </w:lvl>
    <w:lvl w:ilvl="7" w:tplc="17A0C0BC">
      <w:numFmt w:val="bullet"/>
      <w:lvlText w:val="•"/>
      <w:lvlJc w:val="left"/>
      <w:pPr>
        <w:ind w:left="5837" w:hanging="395"/>
      </w:pPr>
      <w:rPr>
        <w:rFonts w:hint="default"/>
        <w:lang w:val="ru-RU" w:eastAsia="en-US" w:bidi="ar-SA"/>
      </w:rPr>
    </w:lvl>
    <w:lvl w:ilvl="8" w:tplc="8B605DBE">
      <w:numFmt w:val="bullet"/>
      <w:lvlText w:val="•"/>
      <w:lvlJc w:val="left"/>
      <w:pPr>
        <w:ind w:left="6673" w:hanging="395"/>
      </w:pPr>
      <w:rPr>
        <w:rFonts w:hint="default"/>
        <w:lang w:val="ru-RU" w:eastAsia="en-US" w:bidi="ar-SA"/>
      </w:rPr>
    </w:lvl>
  </w:abstractNum>
  <w:abstractNum w:abstractNumId="212">
    <w:nsid w:val="61BB014B"/>
    <w:multiLevelType w:val="hybridMultilevel"/>
    <w:tmpl w:val="89ACF2D6"/>
    <w:lvl w:ilvl="0" w:tplc="87CE5D42">
      <w:start w:val="1"/>
      <w:numFmt w:val="decimal"/>
      <w:lvlText w:val="%1)"/>
      <w:lvlJc w:val="left"/>
      <w:pPr>
        <w:ind w:left="1365" w:hanging="301"/>
      </w:pPr>
      <w:rPr>
        <w:rFonts w:hint="default"/>
        <w:spacing w:val="0"/>
        <w:w w:val="100"/>
        <w:lang w:val="ru-RU" w:eastAsia="en-US" w:bidi="ar-SA"/>
      </w:rPr>
    </w:lvl>
    <w:lvl w:ilvl="1" w:tplc="4B3227B2">
      <w:numFmt w:val="bullet"/>
      <w:lvlText w:val="•"/>
      <w:lvlJc w:val="left"/>
      <w:pPr>
        <w:ind w:left="2413" w:hanging="301"/>
      </w:pPr>
      <w:rPr>
        <w:rFonts w:hint="default"/>
        <w:lang w:val="ru-RU" w:eastAsia="en-US" w:bidi="ar-SA"/>
      </w:rPr>
    </w:lvl>
    <w:lvl w:ilvl="2" w:tplc="31BA3AD6">
      <w:numFmt w:val="bullet"/>
      <w:lvlText w:val="•"/>
      <w:lvlJc w:val="left"/>
      <w:pPr>
        <w:ind w:left="3467" w:hanging="301"/>
      </w:pPr>
      <w:rPr>
        <w:rFonts w:hint="default"/>
        <w:lang w:val="ru-RU" w:eastAsia="en-US" w:bidi="ar-SA"/>
      </w:rPr>
    </w:lvl>
    <w:lvl w:ilvl="3" w:tplc="A6687C56">
      <w:numFmt w:val="bullet"/>
      <w:lvlText w:val="•"/>
      <w:lvlJc w:val="left"/>
      <w:pPr>
        <w:ind w:left="4521" w:hanging="301"/>
      </w:pPr>
      <w:rPr>
        <w:rFonts w:hint="default"/>
        <w:lang w:val="ru-RU" w:eastAsia="en-US" w:bidi="ar-SA"/>
      </w:rPr>
    </w:lvl>
    <w:lvl w:ilvl="4" w:tplc="4D286530">
      <w:numFmt w:val="bullet"/>
      <w:lvlText w:val="•"/>
      <w:lvlJc w:val="left"/>
      <w:pPr>
        <w:ind w:left="5575" w:hanging="301"/>
      </w:pPr>
      <w:rPr>
        <w:rFonts w:hint="default"/>
        <w:lang w:val="ru-RU" w:eastAsia="en-US" w:bidi="ar-SA"/>
      </w:rPr>
    </w:lvl>
    <w:lvl w:ilvl="5" w:tplc="7D7EAA3C">
      <w:numFmt w:val="bullet"/>
      <w:lvlText w:val="•"/>
      <w:lvlJc w:val="left"/>
      <w:pPr>
        <w:ind w:left="6629" w:hanging="301"/>
      </w:pPr>
      <w:rPr>
        <w:rFonts w:hint="default"/>
        <w:lang w:val="ru-RU" w:eastAsia="en-US" w:bidi="ar-SA"/>
      </w:rPr>
    </w:lvl>
    <w:lvl w:ilvl="6" w:tplc="2F2033E4">
      <w:numFmt w:val="bullet"/>
      <w:lvlText w:val="•"/>
      <w:lvlJc w:val="left"/>
      <w:pPr>
        <w:ind w:left="7683" w:hanging="301"/>
      </w:pPr>
      <w:rPr>
        <w:rFonts w:hint="default"/>
        <w:lang w:val="ru-RU" w:eastAsia="en-US" w:bidi="ar-SA"/>
      </w:rPr>
    </w:lvl>
    <w:lvl w:ilvl="7" w:tplc="3DEE5120">
      <w:numFmt w:val="bullet"/>
      <w:lvlText w:val="•"/>
      <w:lvlJc w:val="left"/>
      <w:pPr>
        <w:ind w:left="8737" w:hanging="301"/>
      </w:pPr>
      <w:rPr>
        <w:rFonts w:hint="default"/>
        <w:lang w:val="ru-RU" w:eastAsia="en-US" w:bidi="ar-SA"/>
      </w:rPr>
    </w:lvl>
    <w:lvl w:ilvl="8" w:tplc="C4C2F446">
      <w:numFmt w:val="bullet"/>
      <w:lvlText w:val="•"/>
      <w:lvlJc w:val="left"/>
      <w:pPr>
        <w:ind w:left="9791" w:hanging="301"/>
      </w:pPr>
      <w:rPr>
        <w:rFonts w:hint="default"/>
        <w:lang w:val="ru-RU" w:eastAsia="en-US" w:bidi="ar-SA"/>
      </w:rPr>
    </w:lvl>
  </w:abstractNum>
  <w:abstractNum w:abstractNumId="213">
    <w:nsid w:val="633E169B"/>
    <w:multiLevelType w:val="hybridMultilevel"/>
    <w:tmpl w:val="DF741AF8"/>
    <w:lvl w:ilvl="0" w:tplc="1A0C83C0">
      <w:start w:val="1"/>
      <w:numFmt w:val="decimal"/>
      <w:lvlText w:val="%1)"/>
      <w:lvlJc w:val="left"/>
      <w:pPr>
        <w:ind w:left="1055"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tplc="F5CE74FC">
      <w:numFmt w:val="bullet"/>
      <w:lvlText w:val="•"/>
      <w:lvlJc w:val="left"/>
      <w:pPr>
        <w:ind w:left="2143" w:hanging="411"/>
      </w:pPr>
      <w:rPr>
        <w:rFonts w:hint="default"/>
        <w:lang w:val="ru-RU" w:eastAsia="en-US" w:bidi="ar-SA"/>
      </w:rPr>
    </w:lvl>
    <w:lvl w:ilvl="2" w:tplc="58901EBE">
      <w:numFmt w:val="bullet"/>
      <w:lvlText w:val="•"/>
      <w:lvlJc w:val="left"/>
      <w:pPr>
        <w:ind w:left="3227" w:hanging="411"/>
      </w:pPr>
      <w:rPr>
        <w:rFonts w:hint="default"/>
        <w:lang w:val="ru-RU" w:eastAsia="en-US" w:bidi="ar-SA"/>
      </w:rPr>
    </w:lvl>
    <w:lvl w:ilvl="3" w:tplc="AC887ECC">
      <w:numFmt w:val="bullet"/>
      <w:lvlText w:val="•"/>
      <w:lvlJc w:val="left"/>
      <w:pPr>
        <w:ind w:left="4311" w:hanging="411"/>
      </w:pPr>
      <w:rPr>
        <w:rFonts w:hint="default"/>
        <w:lang w:val="ru-RU" w:eastAsia="en-US" w:bidi="ar-SA"/>
      </w:rPr>
    </w:lvl>
    <w:lvl w:ilvl="4" w:tplc="F71A25EA">
      <w:numFmt w:val="bullet"/>
      <w:lvlText w:val="•"/>
      <w:lvlJc w:val="left"/>
      <w:pPr>
        <w:ind w:left="5395" w:hanging="411"/>
      </w:pPr>
      <w:rPr>
        <w:rFonts w:hint="default"/>
        <w:lang w:val="ru-RU" w:eastAsia="en-US" w:bidi="ar-SA"/>
      </w:rPr>
    </w:lvl>
    <w:lvl w:ilvl="5" w:tplc="E73A5BA6">
      <w:numFmt w:val="bullet"/>
      <w:lvlText w:val="•"/>
      <w:lvlJc w:val="left"/>
      <w:pPr>
        <w:ind w:left="6479" w:hanging="411"/>
      </w:pPr>
      <w:rPr>
        <w:rFonts w:hint="default"/>
        <w:lang w:val="ru-RU" w:eastAsia="en-US" w:bidi="ar-SA"/>
      </w:rPr>
    </w:lvl>
    <w:lvl w:ilvl="6" w:tplc="4F06F2C4">
      <w:numFmt w:val="bullet"/>
      <w:lvlText w:val="•"/>
      <w:lvlJc w:val="left"/>
      <w:pPr>
        <w:ind w:left="7563" w:hanging="411"/>
      </w:pPr>
      <w:rPr>
        <w:rFonts w:hint="default"/>
        <w:lang w:val="ru-RU" w:eastAsia="en-US" w:bidi="ar-SA"/>
      </w:rPr>
    </w:lvl>
    <w:lvl w:ilvl="7" w:tplc="ED94DF8C">
      <w:numFmt w:val="bullet"/>
      <w:lvlText w:val="•"/>
      <w:lvlJc w:val="left"/>
      <w:pPr>
        <w:ind w:left="8647" w:hanging="411"/>
      </w:pPr>
      <w:rPr>
        <w:rFonts w:hint="default"/>
        <w:lang w:val="ru-RU" w:eastAsia="en-US" w:bidi="ar-SA"/>
      </w:rPr>
    </w:lvl>
    <w:lvl w:ilvl="8" w:tplc="B7DCEA2A">
      <w:numFmt w:val="bullet"/>
      <w:lvlText w:val="•"/>
      <w:lvlJc w:val="left"/>
      <w:pPr>
        <w:ind w:left="9731" w:hanging="411"/>
      </w:pPr>
      <w:rPr>
        <w:rFonts w:hint="default"/>
        <w:lang w:val="ru-RU" w:eastAsia="en-US" w:bidi="ar-SA"/>
      </w:rPr>
    </w:lvl>
  </w:abstractNum>
  <w:abstractNum w:abstractNumId="214">
    <w:nsid w:val="63D47A73"/>
    <w:multiLevelType w:val="multilevel"/>
    <w:tmpl w:val="198682AC"/>
    <w:lvl w:ilvl="0">
      <w:start w:val="15"/>
      <w:numFmt w:val="decimal"/>
      <w:lvlText w:val="%1."/>
      <w:lvlJc w:val="left"/>
      <w:pPr>
        <w:ind w:left="563"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51" w:hanging="541"/>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60" w:hanging="541"/>
      </w:pPr>
      <w:rPr>
        <w:rFonts w:hint="default"/>
        <w:lang w:val="ru-RU" w:eastAsia="en-US" w:bidi="ar-SA"/>
      </w:rPr>
    </w:lvl>
    <w:lvl w:ilvl="3">
      <w:numFmt w:val="bullet"/>
      <w:lvlText w:val="•"/>
      <w:lvlJc w:val="left"/>
      <w:pPr>
        <w:ind w:left="2764" w:hanging="541"/>
      </w:pPr>
      <w:rPr>
        <w:rFonts w:hint="default"/>
        <w:lang w:val="ru-RU" w:eastAsia="en-US" w:bidi="ar-SA"/>
      </w:rPr>
    </w:lvl>
    <w:lvl w:ilvl="4">
      <w:numFmt w:val="bullet"/>
      <w:lvlText w:val="•"/>
      <w:lvlJc w:val="left"/>
      <w:pPr>
        <w:ind w:left="4069" w:hanging="541"/>
      </w:pPr>
      <w:rPr>
        <w:rFonts w:hint="default"/>
        <w:lang w:val="ru-RU" w:eastAsia="en-US" w:bidi="ar-SA"/>
      </w:rPr>
    </w:lvl>
    <w:lvl w:ilvl="5">
      <w:numFmt w:val="bullet"/>
      <w:lvlText w:val="•"/>
      <w:lvlJc w:val="left"/>
      <w:pPr>
        <w:ind w:left="5374" w:hanging="541"/>
      </w:pPr>
      <w:rPr>
        <w:rFonts w:hint="default"/>
        <w:lang w:val="ru-RU" w:eastAsia="en-US" w:bidi="ar-SA"/>
      </w:rPr>
    </w:lvl>
    <w:lvl w:ilvl="6">
      <w:numFmt w:val="bullet"/>
      <w:lvlText w:val="•"/>
      <w:lvlJc w:val="left"/>
      <w:pPr>
        <w:ind w:left="6679" w:hanging="541"/>
      </w:pPr>
      <w:rPr>
        <w:rFonts w:hint="default"/>
        <w:lang w:val="ru-RU" w:eastAsia="en-US" w:bidi="ar-SA"/>
      </w:rPr>
    </w:lvl>
    <w:lvl w:ilvl="7">
      <w:numFmt w:val="bullet"/>
      <w:lvlText w:val="•"/>
      <w:lvlJc w:val="left"/>
      <w:pPr>
        <w:ind w:left="7984" w:hanging="541"/>
      </w:pPr>
      <w:rPr>
        <w:rFonts w:hint="default"/>
        <w:lang w:val="ru-RU" w:eastAsia="en-US" w:bidi="ar-SA"/>
      </w:rPr>
    </w:lvl>
    <w:lvl w:ilvl="8">
      <w:numFmt w:val="bullet"/>
      <w:lvlText w:val="•"/>
      <w:lvlJc w:val="left"/>
      <w:pPr>
        <w:ind w:left="9289" w:hanging="541"/>
      </w:pPr>
      <w:rPr>
        <w:rFonts w:hint="default"/>
        <w:lang w:val="ru-RU" w:eastAsia="en-US" w:bidi="ar-SA"/>
      </w:rPr>
    </w:lvl>
  </w:abstractNum>
  <w:abstractNum w:abstractNumId="215">
    <w:nsid w:val="63EE7F7C"/>
    <w:multiLevelType w:val="hybridMultilevel"/>
    <w:tmpl w:val="1108E43C"/>
    <w:lvl w:ilvl="0" w:tplc="7A6875C8">
      <w:start w:val="1"/>
      <w:numFmt w:val="decimal"/>
      <w:lvlText w:val="%1)"/>
      <w:lvlJc w:val="left"/>
      <w:pPr>
        <w:ind w:left="203" w:hanging="201"/>
        <w:jc w:val="right"/>
      </w:pPr>
      <w:rPr>
        <w:rFonts w:ascii="Times New Roman" w:eastAsia="Times New Roman" w:hAnsi="Times New Roman" w:cs="Times New Roman" w:hint="default"/>
        <w:b/>
        <w:bCs/>
        <w:i w:val="0"/>
        <w:iCs w:val="0"/>
        <w:spacing w:val="-1"/>
        <w:w w:val="98"/>
        <w:sz w:val="22"/>
        <w:szCs w:val="22"/>
        <w:lang w:val="ru-RU" w:eastAsia="en-US" w:bidi="ar-SA"/>
      </w:rPr>
    </w:lvl>
    <w:lvl w:ilvl="1" w:tplc="F0CAF666">
      <w:numFmt w:val="bullet"/>
      <w:lvlText w:val="•"/>
      <w:lvlJc w:val="left"/>
      <w:pPr>
        <w:ind w:left="1369" w:hanging="201"/>
      </w:pPr>
      <w:rPr>
        <w:rFonts w:hint="default"/>
        <w:lang w:val="ru-RU" w:eastAsia="en-US" w:bidi="ar-SA"/>
      </w:rPr>
    </w:lvl>
    <w:lvl w:ilvl="2" w:tplc="461277EE">
      <w:numFmt w:val="bullet"/>
      <w:lvlText w:val="•"/>
      <w:lvlJc w:val="left"/>
      <w:pPr>
        <w:ind w:left="2539" w:hanging="201"/>
      </w:pPr>
      <w:rPr>
        <w:rFonts w:hint="default"/>
        <w:lang w:val="ru-RU" w:eastAsia="en-US" w:bidi="ar-SA"/>
      </w:rPr>
    </w:lvl>
    <w:lvl w:ilvl="3" w:tplc="530A0E82">
      <w:numFmt w:val="bullet"/>
      <w:lvlText w:val="•"/>
      <w:lvlJc w:val="left"/>
      <w:pPr>
        <w:ind w:left="3709" w:hanging="201"/>
      </w:pPr>
      <w:rPr>
        <w:rFonts w:hint="default"/>
        <w:lang w:val="ru-RU" w:eastAsia="en-US" w:bidi="ar-SA"/>
      </w:rPr>
    </w:lvl>
    <w:lvl w:ilvl="4" w:tplc="F376B658">
      <w:numFmt w:val="bullet"/>
      <w:lvlText w:val="•"/>
      <w:lvlJc w:val="left"/>
      <w:pPr>
        <w:ind w:left="4879" w:hanging="201"/>
      </w:pPr>
      <w:rPr>
        <w:rFonts w:hint="default"/>
        <w:lang w:val="ru-RU" w:eastAsia="en-US" w:bidi="ar-SA"/>
      </w:rPr>
    </w:lvl>
    <w:lvl w:ilvl="5" w:tplc="F5683EC4">
      <w:numFmt w:val="bullet"/>
      <w:lvlText w:val="•"/>
      <w:lvlJc w:val="left"/>
      <w:pPr>
        <w:ind w:left="6049" w:hanging="201"/>
      </w:pPr>
      <w:rPr>
        <w:rFonts w:hint="default"/>
        <w:lang w:val="ru-RU" w:eastAsia="en-US" w:bidi="ar-SA"/>
      </w:rPr>
    </w:lvl>
    <w:lvl w:ilvl="6" w:tplc="57ACD4A8">
      <w:numFmt w:val="bullet"/>
      <w:lvlText w:val="•"/>
      <w:lvlJc w:val="left"/>
      <w:pPr>
        <w:ind w:left="7219" w:hanging="201"/>
      </w:pPr>
      <w:rPr>
        <w:rFonts w:hint="default"/>
        <w:lang w:val="ru-RU" w:eastAsia="en-US" w:bidi="ar-SA"/>
      </w:rPr>
    </w:lvl>
    <w:lvl w:ilvl="7" w:tplc="B1CA1198">
      <w:numFmt w:val="bullet"/>
      <w:lvlText w:val="•"/>
      <w:lvlJc w:val="left"/>
      <w:pPr>
        <w:ind w:left="8389" w:hanging="201"/>
      </w:pPr>
      <w:rPr>
        <w:rFonts w:hint="default"/>
        <w:lang w:val="ru-RU" w:eastAsia="en-US" w:bidi="ar-SA"/>
      </w:rPr>
    </w:lvl>
    <w:lvl w:ilvl="8" w:tplc="58E23868">
      <w:numFmt w:val="bullet"/>
      <w:lvlText w:val="•"/>
      <w:lvlJc w:val="left"/>
      <w:pPr>
        <w:ind w:left="9559" w:hanging="201"/>
      </w:pPr>
      <w:rPr>
        <w:rFonts w:hint="default"/>
        <w:lang w:val="ru-RU" w:eastAsia="en-US" w:bidi="ar-SA"/>
      </w:rPr>
    </w:lvl>
  </w:abstractNum>
  <w:abstractNum w:abstractNumId="216">
    <w:nsid w:val="63FE4D45"/>
    <w:multiLevelType w:val="hybridMultilevel"/>
    <w:tmpl w:val="3466B1F0"/>
    <w:lvl w:ilvl="0" w:tplc="FA52D212">
      <w:start w:val="1"/>
      <w:numFmt w:val="decimal"/>
      <w:lvlText w:val="%1)"/>
      <w:lvlJc w:val="left"/>
      <w:pPr>
        <w:ind w:left="1998" w:hanging="260"/>
      </w:pPr>
      <w:rPr>
        <w:rFonts w:ascii="Calibri" w:eastAsia="Calibri" w:hAnsi="Calibri" w:cs="Calibri" w:hint="default"/>
        <w:b w:val="0"/>
        <w:bCs w:val="0"/>
        <w:i w:val="0"/>
        <w:iCs w:val="0"/>
        <w:spacing w:val="0"/>
        <w:w w:val="100"/>
        <w:sz w:val="24"/>
        <w:szCs w:val="24"/>
        <w:lang w:val="ru-RU" w:eastAsia="en-US" w:bidi="ar-SA"/>
      </w:rPr>
    </w:lvl>
    <w:lvl w:ilvl="1" w:tplc="886AC5F0">
      <w:numFmt w:val="bullet"/>
      <w:lvlText w:val="•"/>
      <w:lvlJc w:val="left"/>
      <w:pPr>
        <w:ind w:left="2962" w:hanging="260"/>
      </w:pPr>
      <w:rPr>
        <w:rFonts w:hint="default"/>
        <w:lang w:val="ru-RU" w:eastAsia="en-US" w:bidi="ar-SA"/>
      </w:rPr>
    </w:lvl>
    <w:lvl w:ilvl="2" w:tplc="FF8A105E">
      <w:numFmt w:val="bullet"/>
      <w:lvlText w:val="•"/>
      <w:lvlJc w:val="left"/>
      <w:pPr>
        <w:ind w:left="3924" w:hanging="260"/>
      </w:pPr>
      <w:rPr>
        <w:rFonts w:hint="default"/>
        <w:lang w:val="ru-RU" w:eastAsia="en-US" w:bidi="ar-SA"/>
      </w:rPr>
    </w:lvl>
    <w:lvl w:ilvl="3" w:tplc="30965146">
      <w:numFmt w:val="bullet"/>
      <w:lvlText w:val="•"/>
      <w:lvlJc w:val="left"/>
      <w:pPr>
        <w:ind w:left="4886" w:hanging="260"/>
      </w:pPr>
      <w:rPr>
        <w:rFonts w:hint="default"/>
        <w:lang w:val="ru-RU" w:eastAsia="en-US" w:bidi="ar-SA"/>
      </w:rPr>
    </w:lvl>
    <w:lvl w:ilvl="4" w:tplc="5A3660A4">
      <w:numFmt w:val="bullet"/>
      <w:lvlText w:val="•"/>
      <w:lvlJc w:val="left"/>
      <w:pPr>
        <w:ind w:left="5848" w:hanging="260"/>
      </w:pPr>
      <w:rPr>
        <w:rFonts w:hint="default"/>
        <w:lang w:val="ru-RU" w:eastAsia="en-US" w:bidi="ar-SA"/>
      </w:rPr>
    </w:lvl>
    <w:lvl w:ilvl="5" w:tplc="029A1A44">
      <w:numFmt w:val="bullet"/>
      <w:lvlText w:val="•"/>
      <w:lvlJc w:val="left"/>
      <w:pPr>
        <w:ind w:left="6810" w:hanging="260"/>
      </w:pPr>
      <w:rPr>
        <w:rFonts w:hint="default"/>
        <w:lang w:val="ru-RU" w:eastAsia="en-US" w:bidi="ar-SA"/>
      </w:rPr>
    </w:lvl>
    <w:lvl w:ilvl="6" w:tplc="F272A33E">
      <w:numFmt w:val="bullet"/>
      <w:lvlText w:val="•"/>
      <w:lvlJc w:val="left"/>
      <w:pPr>
        <w:ind w:left="7772" w:hanging="260"/>
      </w:pPr>
      <w:rPr>
        <w:rFonts w:hint="default"/>
        <w:lang w:val="ru-RU" w:eastAsia="en-US" w:bidi="ar-SA"/>
      </w:rPr>
    </w:lvl>
    <w:lvl w:ilvl="7" w:tplc="EF120472">
      <w:numFmt w:val="bullet"/>
      <w:lvlText w:val="•"/>
      <w:lvlJc w:val="left"/>
      <w:pPr>
        <w:ind w:left="8734" w:hanging="260"/>
      </w:pPr>
      <w:rPr>
        <w:rFonts w:hint="default"/>
        <w:lang w:val="ru-RU" w:eastAsia="en-US" w:bidi="ar-SA"/>
      </w:rPr>
    </w:lvl>
    <w:lvl w:ilvl="8" w:tplc="C6228C2C">
      <w:numFmt w:val="bullet"/>
      <w:lvlText w:val="•"/>
      <w:lvlJc w:val="left"/>
      <w:pPr>
        <w:ind w:left="9696" w:hanging="260"/>
      </w:pPr>
      <w:rPr>
        <w:rFonts w:hint="default"/>
        <w:lang w:val="ru-RU" w:eastAsia="en-US" w:bidi="ar-SA"/>
      </w:rPr>
    </w:lvl>
  </w:abstractNum>
  <w:abstractNum w:abstractNumId="217">
    <w:nsid w:val="640A1DC8"/>
    <w:multiLevelType w:val="hybridMultilevel"/>
    <w:tmpl w:val="6460225C"/>
    <w:lvl w:ilvl="0" w:tplc="8C701D42">
      <w:start w:val="1"/>
      <w:numFmt w:val="decimal"/>
      <w:lvlText w:val="%1."/>
      <w:lvlJc w:val="left"/>
      <w:pPr>
        <w:ind w:left="344" w:hanging="555"/>
      </w:pPr>
      <w:rPr>
        <w:rFonts w:ascii="Times New Roman" w:eastAsia="Times New Roman" w:hAnsi="Times New Roman" w:cs="Times New Roman" w:hint="default"/>
        <w:b w:val="0"/>
        <w:bCs w:val="0"/>
        <w:i w:val="0"/>
        <w:iCs w:val="0"/>
        <w:spacing w:val="0"/>
        <w:w w:val="85"/>
        <w:sz w:val="24"/>
        <w:szCs w:val="24"/>
        <w:lang w:val="ru-RU" w:eastAsia="en-US" w:bidi="ar-SA"/>
      </w:rPr>
    </w:lvl>
    <w:lvl w:ilvl="1" w:tplc="F416B7A4">
      <w:numFmt w:val="bullet"/>
      <w:lvlText w:val="•"/>
      <w:lvlJc w:val="left"/>
      <w:pPr>
        <w:ind w:left="1495" w:hanging="555"/>
      </w:pPr>
      <w:rPr>
        <w:rFonts w:hint="default"/>
        <w:lang w:val="ru-RU" w:eastAsia="en-US" w:bidi="ar-SA"/>
      </w:rPr>
    </w:lvl>
    <w:lvl w:ilvl="2" w:tplc="B73ACB2E">
      <w:numFmt w:val="bullet"/>
      <w:lvlText w:val="•"/>
      <w:lvlJc w:val="left"/>
      <w:pPr>
        <w:ind w:left="2651" w:hanging="555"/>
      </w:pPr>
      <w:rPr>
        <w:rFonts w:hint="default"/>
        <w:lang w:val="ru-RU" w:eastAsia="en-US" w:bidi="ar-SA"/>
      </w:rPr>
    </w:lvl>
    <w:lvl w:ilvl="3" w:tplc="366E7A5A">
      <w:numFmt w:val="bullet"/>
      <w:lvlText w:val="•"/>
      <w:lvlJc w:val="left"/>
      <w:pPr>
        <w:ind w:left="3807" w:hanging="555"/>
      </w:pPr>
      <w:rPr>
        <w:rFonts w:hint="default"/>
        <w:lang w:val="ru-RU" w:eastAsia="en-US" w:bidi="ar-SA"/>
      </w:rPr>
    </w:lvl>
    <w:lvl w:ilvl="4" w:tplc="63B2033A">
      <w:numFmt w:val="bullet"/>
      <w:lvlText w:val="•"/>
      <w:lvlJc w:val="left"/>
      <w:pPr>
        <w:ind w:left="4963" w:hanging="555"/>
      </w:pPr>
      <w:rPr>
        <w:rFonts w:hint="default"/>
        <w:lang w:val="ru-RU" w:eastAsia="en-US" w:bidi="ar-SA"/>
      </w:rPr>
    </w:lvl>
    <w:lvl w:ilvl="5" w:tplc="FF528AD2">
      <w:numFmt w:val="bullet"/>
      <w:lvlText w:val="•"/>
      <w:lvlJc w:val="left"/>
      <w:pPr>
        <w:ind w:left="6119" w:hanging="555"/>
      </w:pPr>
      <w:rPr>
        <w:rFonts w:hint="default"/>
        <w:lang w:val="ru-RU" w:eastAsia="en-US" w:bidi="ar-SA"/>
      </w:rPr>
    </w:lvl>
    <w:lvl w:ilvl="6" w:tplc="346458FE">
      <w:numFmt w:val="bullet"/>
      <w:lvlText w:val="•"/>
      <w:lvlJc w:val="left"/>
      <w:pPr>
        <w:ind w:left="7275" w:hanging="555"/>
      </w:pPr>
      <w:rPr>
        <w:rFonts w:hint="default"/>
        <w:lang w:val="ru-RU" w:eastAsia="en-US" w:bidi="ar-SA"/>
      </w:rPr>
    </w:lvl>
    <w:lvl w:ilvl="7" w:tplc="6E5AF004">
      <w:numFmt w:val="bullet"/>
      <w:lvlText w:val="•"/>
      <w:lvlJc w:val="left"/>
      <w:pPr>
        <w:ind w:left="8431" w:hanging="555"/>
      </w:pPr>
      <w:rPr>
        <w:rFonts w:hint="default"/>
        <w:lang w:val="ru-RU" w:eastAsia="en-US" w:bidi="ar-SA"/>
      </w:rPr>
    </w:lvl>
    <w:lvl w:ilvl="8" w:tplc="7FEE5DD4">
      <w:numFmt w:val="bullet"/>
      <w:lvlText w:val="•"/>
      <w:lvlJc w:val="left"/>
      <w:pPr>
        <w:ind w:left="9587" w:hanging="555"/>
      </w:pPr>
      <w:rPr>
        <w:rFonts w:hint="default"/>
        <w:lang w:val="ru-RU" w:eastAsia="en-US" w:bidi="ar-SA"/>
      </w:rPr>
    </w:lvl>
  </w:abstractNum>
  <w:abstractNum w:abstractNumId="218">
    <w:nsid w:val="64960A90"/>
    <w:multiLevelType w:val="hybridMultilevel"/>
    <w:tmpl w:val="DDEAD872"/>
    <w:lvl w:ilvl="0" w:tplc="0DF0F580">
      <w:start w:val="1"/>
      <w:numFmt w:val="decimal"/>
      <w:lvlText w:val="%1-"/>
      <w:lvlJc w:val="left"/>
      <w:pPr>
        <w:ind w:left="399" w:hanging="198"/>
        <w:jc w:val="right"/>
      </w:pPr>
      <w:rPr>
        <w:rFonts w:hint="default"/>
        <w:spacing w:val="1"/>
        <w:w w:val="87"/>
        <w:lang w:val="ru-RU" w:eastAsia="en-US" w:bidi="ar-SA"/>
      </w:rPr>
    </w:lvl>
    <w:lvl w:ilvl="1" w:tplc="C0DA04D0">
      <w:numFmt w:val="bullet"/>
      <w:lvlText w:val="•"/>
      <w:lvlJc w:val="left"/>
      <w:pPr>
        <w:ind w:left="1518" w:hanging="198"/>
      </w:pPr>
      <w:rPr>
        <w:rFonts w:hint="default"/>
        <w:lang w:val="ru-RU" w:eastAsia="en-US" w:bidi="ar-SA"/>
      </w:rPr>
    </w:lvl>
    <w:lvl w:ilvl="2" w:tplc="058659C2">
      <w:numFmt w:val="bullet"/>
      <w:lvlText w:val="•"/>
      <w:lvlJc w:val="left"/>
      <w:pPr>
        <w:ind w:left="2636" w:hanging="198"/>
      </w:pPr>
      <w:rPr>
        <w:rFonts w:hint="default"/>
        <w:lang w:val="ru-RU" w:eastAsia="en-US" w:bidi="ar-SA"/>
      </w:rPr>
    </w:lvl>
    <w:lvl w:ilvl="3" w:tplc="BBFA0B02">
      <w:numFmt w:val="bullet"/>
      <w:lvlText w:val="•"/>
      <w:lvlJc w:val="left"/>
      <w:pPr>
        <w:ind w:left="3754" w:hanging="198"/>
      </w:pPr>
      <w:rPr>
        <w:rFonts w:hint="default"/>
        <w:lang w:val="ru-RU" w:eastAsia="en-US" w:bidi="ar-SA"/>
      </w:rPr>
    </w:lvl>
    <w:lvl w:ilvl="4" w:tplc="88744628">
      <w:numFmt w:val="bullet"/>
      <w:lvlText w:val="•"/>
      <w:lvlJc w:val="left"/>
      <w:pPr>
        <w:ind w:left="4872" w:hanging="198"/>
      </w:pPr>
      <w:rPr>
        <w:rFonts w:hint="default"/>
        <w:lang w:val="ru-RU" w:eastAsia="en-US" w:bidi="ar-SA"/>
      </w:rPr>
    </w:lvl>
    <w:lvl w:ilvl="5" w:tplc="E75E97DE">
      <w:numFmt w:val="bullet"/>
      <w:lvlText w:val="•"/>
      <w:lvlJc w:val="left"/>
      <w:pPr>
        <w:ind w:left="5990" w:hanging="198"/>
      </w:pPr>
      <w:rPr>
        <w:rFonts w:hint="default"/>
        <w:lang w:val="ru-RU" w:eastAsia="en-US" w:bidi="ar-SA"/>
      </w:rPr>
    </w:lvl>
    <w:lvl w:ilvl="6" w:tplc="BFCEFBBA">
      <w:numFmt w:val="bullet"/>
      <w:lvlText w:val="•"/>
      <w:lvlJc w:val="left"/>
      <w:pPr>
        <w:ind w:left="7108" w:hanging="198"/>
      </w:pPr>
      <w:rPr>
        <w:rFonts w:hint="default"/>
        <w:lang w:val="ru-RU" w:eastAsia="en-US" w:bidi="ar-SA"/>
      </w:rPr>
    </w:lvl>
    <w:lvl w:ilvl="7" w:tplc="A5763584">
      <w:numFmt w:val="bullet"/>
      <w:lvlText w:val="•"/>
      <w:lvlJc w:val="left"/>
      <w:pPr>
        <w:ind w:left="8226" w:hanging="198"/>
      </w:pPr>
      <w:rPr>
        <w:rFonts w:hint="default"/>
        <w:lang w:val="ru-RU" w:eastAsia="en-US" w:bidi="ar-SA"/>
      </w:rPr>
    </w:lvl>
    <w:lvl w:ilvl="8" w:tplc="80DAD14A">
      <w:numFmt w:val="bullet"/>
      <w:lvlText w:val="•"/>
      <w:lvlJc w:val="left"/>
      <w:pPr>
        <w:ind w:left="9344" w:hanging="198"/>
      </w:pPr>
      <w:rPr>
        <w:rFonts w:hint="default"/>
        <w:lang w:val="ru-RU" w:eastAsia="en-US" w:bidi="ar-SA"/>
      </w:rPr>
    </w:lvl>
  </w:abstractNum>
  <w:abstractNum w:abstractNumId="219">
    <w:nsid w:val="64C52222"/>
    <w:multiLevelType w:val="hybridMultilevel"/>
    <w:tmpl w:val="723012B8"/>
    <w:lvl w:ilvl="0" w:tplc="A0BA8CAC">
      <w:start w:val="1"/>
      <w:numFmt w:val="decimal"/>
      <w:lvlText w:val="%1)"/>
      <w:lvlJc w:val="left"/>
      <w:pPr>
        <w:ind w:left="524" w:hanging="296"/>
        <w:jc w:val="right"/>
      </w:pPr>
      <w:rPr>
        <w:rFonts w:ascii="Times New Roman" w:eastAsia="Times New Roman" w:hAnsi="Times New Roman" w:cs="Times New Roman" w:hint="default"/>
        <w:b w:val="0"/>
        <w:bCs w:val="0"/>
        <w:i w:val="0"/>
        <w:iCs w:val="0"/>
        <w:spacing w:val="-1"/>
        <w:w w:val="98"/>
        <w:sz w:val="28"/>
        <w:szCs w:val="28"/>
        <w:lang w:val="ru-RU" w:eastAsia="en-US" w:bidi="ar-SA"/>
      </w:rPr>
    </w:lvl>
    <w:lvl w:ilvl="1" w:tplc="4D4CA9FE">
      <w:numFmt w:val="bullet"/>
      <w:lvlText w:val="•"/>
      <w:lvlJc w:val="left"/>
      <w:pPr>
        <w:ind w:left="1657" w:hanging="296"/>
      </w:pPr>
      <w:rPr>
        <w:rFonts w:hint="default"/>
        <w:lang w:val="ru-RU" w:eastAsia="en-US" w:bidi="ar-SA"/>
      </w:rPr>
    </w:lvl>
    <w:lvl w:ilvl="2" w:tplc="FD761E8A">
      <w:numFmt w:val="bullet"/>
      <w:lvlText w:val="•"/>
      <w:lvlJc w:val="left"/>
      <w:pPr>
        <w:ind w:left="2795" w:hanging="296"/>
      </w:pPr>
      <w:rPr>
        <w:rFonts w:hint="default"/>
        <w:lang w:val="ru-RU" w:eastAsia="en-US" w:bidi="ar-SA"/>
      </w:rPr>
    </w:lvl>
    <w:lvl w:ilvl="3" w:tplc="D52A630C">
      <w:numFmt w:val="bullet"/>
      <w:lvlText w:val="•"/>
      <w:lvlJc w:val="left"/>
      <w:pPr>
        <w:ind w:left="3933" w:hanging="296"/>
      </w:pPr>
      <w:rPr>
        <w:rFonts w:hint="default"/>
        <w:lang w:val="ru-RU" w:eastAsia="en-US" w:bidi="ar-SA"/>
      </w:rPr>
    </w:lvl>
    <w:lvl w:ilvl="4" w:tplc="4A0C2426">
      <w:numFmt w:val="bullet"/>
      <w:lvlText w:val="•"/>
      <w:lvlJc w:val="left"/>
      <w:pPr>
        <w:ind w:left="5071" w:hanging="296"/>
      </w:pPr>
      <w:rPr>
        <w:rFonts w:hint="default"/>
        <w:lang w:val="ru-RU" w:eastAsia="en-US" w:bidi="ar-SA"/>
      </w:rPr>
    </w:lvl>
    <w:lvl w:ilvl="5" w:tplc="120A4D3E">
      <w:numFmt w:val="bullet"/>
      <w:lvlText w:val="•"/>
      <w:lvlJc w:val="left"/>
      <w:pPr>
        <w:ind w:left="6209" w:hanging="296"/>
      </w:pPr>
      <w:rPr>
        <w:rFonts w:hint="default"/>
        <w:lang w:val="ru-RU" w:eastAsia="en-US" w:bidi="ar-SA"/>
      </w:rPr>
    </w:lvl>
    <w:lvl w:ilvl="6" w:tplc="CB425814">
      <w:numFmt w:val="bullet"/>
      <w:lvlText w:val="•"/>
      <w:lvlJc w:val="left"/>
      <w:pPr>
        <w:ind w:left="7347" w:hanging="296"/>
      </w:pPr>
      <w:rPr>
        <w:rFonts w:hint="default"/>
        <w:lang w:val="ru-RU" w:eastAsia="en-US" w:bidi="ar-SA"/>
      </w:rPr>
    </w:lvl>
    <w:lvl w:ilvl="7" w:tplc="8048C0E8">
      <w:numFmt w:val="bullet"/>
      <w:lvlText w:val="•"/>
      <w:lvlJc w:val="left"/>
      <w:pPr>
        <w:ind w:left="8485" w:hanging="296"/>
      </w:pPr>
      <w:rPr>
        <w:rFonts w:hint="default"/>
        <w:lang w:val="ru-RU" w:eastAsia="en-US" w:bidi="ar-SA"/>
      </w:rPr>
    </w:lvl>
    <w:lvl w:ilvl="8" w:tplc="1428A734">
      <w:numFmt w:val="bullet"/>
      <w:lvlText w:val="•"/>
      <w:lvlJc w:val="left"/>
      <w:pPr>
        <w:ind w:left="9623" w:hanging="296"/>
      </w:pPr>
      <w:rPr>
        <w:rFonts w:hint="default"/>
        <w:lang w:val="ru-RU" w:eastAsia="en-US" w:bidi="ar-SA"/>
      </w:rPr>
    </w:lvl>
  </w:abstractNum>
  <w:abstractNum w:abstractNumId="220">
    <w:nsid w:val="64EC7064"/>
    <w:multiLevelType w:val="hybridMultilevel"/>
    <w:tmpl w:val="D81A07D0"/>
    <w:lvl w:ilvl="0" w:tplc="37C29CAE">
      <w:start w:val="1"/>
      <w:numFmt w:val="decimal"/>
      <w:lvlText w:val="%1)"/>
      <w:lvlJc w:val="left"/>
      <w:pPr>
        <w:ind w:left="911" w:hanging="267"/>
      </w:pPr>
      <w:rPr>
        <w:rFonts w:hint="default"/>
        <w:spacing w:val="-2"/>
        <w:w w:val="100"/>
        <w:lang w:val="ru-RU" w:eastAsia="en-US" w:bidi="ar-SA"/>
      </w:rPr>
    </w:lvl>
    <w:lvl w:ilvl="1" w:tplc="5C384F0A">
      <w:numFmt w:val="bullet"/>
      <w:lvlText w:val="•"/>
      <w:lvlJc w:val="left"/>
      <w:pPr>
        <w:ind w:left="2017" w:hanging="267"/>
      </w:pPr>
      <w:rPr>
        <w:rFonts w:hint="default"/>
        <w:lang w:val="ru-RU" w:eastAsia="en-US" w:bidi="ar-SA"/>
      </w:rPr>
    </w:lvl>
    <w:lvl w:ilvl="2" w:tplc="AF44693E">
      <w:numFmt w:val="bullet"/>
      <w:lvlText w:val="•"/>
      <w:lvlJc w:val="left"/>
      <w:pPr>
        <w:ind w:left="3115" w:hanging="267"/>
      </w:pPr>
      <w:rPr>
        <w:rFonts w:hint="default"/>
        <w:lang w:val="ru-RU" w:eastAsia="en-US" w:bidi="ar-SA"/>
      </w:rPr>
    </w:lvl>
    <w:lvl w:ilvl="3" w:tplc="0AE8DE86">
      <w:numFmt w:val="bullet"/>
      <w:lvlText w:val="•"/>
      <w:lvlJc w:val="left"/>
      <w:pPr>
        <w:ind w:left="4213" w:hanging="267"/>
      </w:pPr>
      <w:rPr>
        <w:rFonts w:hint="default"/>
        <w:lang w:val="ru-RU" w:eastAsia="en-US" w:bidi="ar-SA"/>
      </w:rPr>
    </w:lvl>
    <w:lvl w:ilvl="4" w:tplc="695AFE16">
      <w:numFmt w:val="bullet"/>
      <w:lvlText w:val="•"/>
      <w:lvlJc w:val="left"/>
      <w:pPr>
        <w:ind w:left="5311" w:hanging="267"/>
      </w:pPr>
      <w:rPr>
        <w:rFonts w:hint="default"/>
        <w:lang w:val="ru-RU" w:eastAsia="en-US" w:bidi="ar-SA"/>
      </w:rPr>
    </w:lvl>
    <w:lvl w:ilvl="5" w:tplc="38904738">
      <w:numFmt w:val="bullet"/>
      <w:lvlText w:val="•"/>
      <w:lvlJc w:val="left"/>
      <w:pPr>
        <w:ind w:left="6409" w:hanging="267"/>
      </w:pPr>
      <w:rPr>
        <w:rFonts w:hint="default"/>
        <w:lang w:val="ru-RU" w:eastAsia="en-US" w:bidi="ar-SA"/>
      </w:rPr>
    </w:lvl>
    <w:lvl w:ilvl="6" w:tplc="8A6A69F6">
      <w:numFmt w:val="bullet"/>
      <w:lvlText w:val="•"/>
      <w:lvlJc w:val="left"/>
      <w:pPr>
        <w:ind w:left="7507" w:hanging="267"/>
      </w:pPr>
      <w:rPr>
        <w:rFonts w:hint="default"/>
        <w:lang w:val="ru-RU" w:eastAsia="en-US" w:bidi="ar-SA"/>
      </w:rPr>
    </w:lvl>
    <w:lvl w:ilvl="7" w:tplc="72FCA02A">
      <w:numFmt w:val="bullet"/>
      <w:lvlText w:val="•"/>
      <w:lvlJc w:val="left"/>
      <w:pPr>
        <w:ind w:left="8605" w:hanging="267"/>
      </w:pPr>
      <w:rPr>
        <w:rFonts w:hint="default"/>
        <w:lang w:val="ru-RU" w:eastAsia="en-US" w:bidi="ar-SA"/>
      </w:rPr>
    </w:lvl>
    <w:lvl w:ilvl="8" w:tplc="E80EE10A">
      <w:numFmt w:val="bullet"/>
      <w:lvlText w:val="•"/>
      <w:lvlJc w:val="left"/>
      <w:pPr>
        <w:ind w:left="9703" w:hanging="267"/>
      </w:pPr>
      <w:rPr>
        <w:rFonts w:hint="default"/>
        <w:lang w:val="ru-RU" w:eastAsia="en-US" w:bidi="ar-SA"/>
      </w:rPr>
    </w:lvl>
  </w:abstractNum>
  <w:abstractNum w:abstractNumId="221">
    <w:nsid w:val="65EC5534"/>
    <w:multiLevelType w:val="hybridMultilevel"/>
    <w:tmpl w:val="E21AB488"/>
    <w:lvl w:ilvl="0" w:tplc="4A46C686">
      <w:start w:val="1"/>
      <w:numFmt w:val="decimal"/>
      <w:lvlText w:val="%1)"/>
      <w:lvlJc w:val="left"/>
      <w:pPr>
        <w:ind w:left="829" w:hanging="303"/>
      </w:pPr>
      <w:rPr>
        <w:rFonts w:ascii="Calibri" w:eastAsia="Calibri" w:hAnsi="Calibri" w:cs="Calibri" w:hint="default"/>
        <w:b w:val="0"/>
        <w:bCs w:val="0"/>
        <w:i w:val="0"/>
        <w:iCs w:val="0"/>
        <w:spacing w:val="-1"/>
        <w:w w:val="100"/>
        <w:sz w:val="28"/>
        <w:szCs w:val="28"/>
        <w:lang w:val="ru-RU" w:eastAsia="en-US" w:bidi="ar-SA"/>
      </w:rPr>
    </w:lvl>
    <w:lvl w:ilvl="1" w:tplc="877C0FBE">
      <w:numFmt w:val="bullet"/>
      <w:lvlText w:val="•"/>
      <w:lvlJc w:val="left"/>
      <w:pPr>
        <w:ind w:left="1927" w:hanging="303"/>
      </w:pPr>
      <w:rPr>
        <w:rFonts w:hint="default"/>
        <w:lang w:val="ru-RU" w:eastAsia="en-US" w:bidi="ar-SA"/>
      </w:rPr>
    </w:lvl>
    <w:lvl w:ilvl="2" w:tplc="40148A94">
      <w:numFmt w:val="bullet"/>
      <w:lvlText w:val="•"/>
      <w:lvlJc w:val="left"/>
      <w:pPr>
        <w:ind w:left="3035" w:hanging="303"/>
      </w:pPr>
      <w:rPr>
        <w:rFonts w:hint="default"/>
        <w:lang w:val="ru-RU" w:eastAsia="en-US" w:bidi="ar-SA"/>
      </w:rPr>
    </w:lvl>
    <w:lvl w:ilvl="3" w:tplc="DF963194">
      <w:numFmt w:val="bullet"/>
      <w:lvlText w:val="•"/>
      <w:lvlJc w:val="left"/>
      <w:pPr>
        <w:ind w:left="4143" w:hanging="303"/>
      </w:pPr>
      <w:rPr>
        <w:rFonts w:hint="default"/>
        <w:lang w:val="ru-RU" w:eastAsia="en-US" w:bidi="ar-SA"/>
      </w:rPr>
    </w:lvl>
    <w:lvl w:ilvl="4" w:tplc="6674E9E4">
      <w:numFmt w:val="bullet"/>
      <w:lvlText w:val="•"/>
      <w:lvlJc w:val="left"/>
      <w:pPr>
        <w:ind w:left="5251" w:hanging="303"/>
      </w:pPr>
      <w:rPr>
        <w:rFonts w:hint="default"/>
        <w:lang w:val="ru-RU" w:eastAsia="en-US" w:bidi="ar-SA"/>
      </w:rPr>
    </w:lvl>
    <w:lvl w:ilvl="5" w:tplc="782A7B24">
      <w:numFmt w:val="bullet"/>
      <w:lvlText w:val="•"/>
      <w:lvlJc w:val="left"/>
      <w:pPr>
        <w:ind w:left="6359" w:hanging="303"/>
      </w:pPr>
      <w:rPr>
        <w:rFonts w:hint="default"/>
        <w:lang w:val="ru-RU" w:eastAsia="en-US" w:bidi="ar-SA"/>
      </w:rPr>
    </w:lvl>
    <w:lvl w:ilvl="6" w:tplc="7CCE7A6E">
      <w:numFmt w:val="bullet"/>
      <w:lvlText w:val="•"/>
      <w:lvlJc w:val="left"/>
      <w:pPr>
        <w:ind w:left="7467" w:hanging="303"/>
      </w:pPr>
      <w:rPr>
        <w:rFonts w:hint="default"/>
        <w:lang w:val="ru-RU" w:eastAsia="en-US" w:bidi="ar-SA"/>
      </w:rPr>
    </w:lvl>
    <w:lvl w:ilvl="7" w:tplc="52B2D84E">
      <w:numFmt w:val="bullet"/>
      <w:lvlText w:val="•"/>
      <w:lvlJc w:val="left"/>
      <w:pPr>
        <w:ind w:left="8575" w:hanging="303"/>
      </w:pPr>
      <w:rPr>
        <w:rFonts w:hint="default"/>
        <w:lang w:val="ru-RU" w:eastAsia="en-US" w:bidi="ar-SA"/>
      </w:rPr>
    </w:lvl>
    <w:lvl w:ilvl="8" w:tplc="B402574A">
      <w:numFmt w:val="bullet"/>
      <w:lvlText w:val="•"/>
      <w:lvlJc w:val="left"/>
      <w:pPr>
        <w:ind w:left="9683" w:hanging="303"/>
      </w:pPr>
      <w:rPr>
        <w:rFonts w:hint="default"/>
        <w:lang w:val="ru-RU" w:eastAsia="en-US" w:bidi="ar-SA"/>
      </w:rPr>
    </w:lvl>
  </w:abstractNum>
  <w:abstractNum w:abstractNumId="222">
    <w:nsid w:val="6616197C"/>
    <w:multiLevelType w:val="hybridMultilevel"/>
    <w:tmpl w:val="E2CC6D04"/>
    <w:lvl w:ilvl="0" w:tplc="96C48B58">
      <w:numFmt w:val="bullet"/>
      <w:lvlText w:val="●"/>
      <w:lvlJc w:val="left"/>
      <w:pPr>
        <w:ind w:left="679" w:hanging="324"/>
      </w:pPr>
      <w:rPr>
        <w:rFonts w:ascii="Times New Roman" w:eastAsia="Times New Roman" w:hAnsi="Times New Roman" w:cs="Times New Roman" w:hint="default"/>
        <w:b w:val="0"/>
        <w:bCs w:val="0"/>
        <w:i w:val="0"/>
        <w:iCs w:val="0"/>
        <w:spacing w:val="0"/>
        <w:w w:val="80"/>
        <w:sz w:val="24"/>
        <w:szCs w:val="24"/>
        <w:lang w:val="ru-RU" w:eastAsia="en-US" w:bidi="ar-SA"/>
      </w:rPr>
    </w:lvl>
    <w:lvl w:ilvl="1" w:tplc="2A2091B2">
      <w:numFmt w:val="bullet"/>
      <w:lvlText w:val="•"/>
      <w:lvlJc w:val="left"/>
      <w:pPr>
        <w:ind w:left="1568" w:hanging="324"/>
      </w:pPr>
      <w:rPr>
        <w:rFonts w:hint="default"/>
        <w:lang w:val="ru-RU" w:eastAsia="en-US" w:bidi="ar-SA"/>
      </w:rPr>
    </w:lvl>
    <w:lvl w:ilvl="2" w:tplc="CC14C06E">
      <w:numFmt w:val="bullet"/>
      <w:lvlText w:val="•"/>
      <w:lvlJc w:val="left"/>
      <w:pPr>
        <w:ind w:left="2456" w:hanging="324"/>
      </w:pPr>
      <w:rPr>
        <w:rFonts w:hint="default"/>
        <w:lang w:val="ru-RU" w:eastAsia="en-US" w:bidi="ar-SA"/>
      </w:rPr>
    </w:lvl>
    <w:lvl w:ilvl="3" w:tplc="CCA0A85E">
      <w:numFmt w:val="bullet"/>
      <w:lvlText w:val="•"/>
      <w:lvlJc w:val="left"/>
      <w:pPr>
        <w:ind w:left="3344" w:hanging="324"/>
      </w:pPr>
      <w:rPr>
        <w:rFonts w:hint="default"/>
        <w:lang w:val="ru-RU" w:eastAsia="en-US" w:bidi="ar-SA"/>
      </w:rPr>
    </w:lvl>
    <w:lvl w:ilvl="4" w:tplc="B8286124">
      <w:numFmt w:val="bullet"/>
      <w:lvlText w:val="•"/>
      <w:lvlJc w:val="left"/>
      <w:pPr>
        <w:ind w:left="4233" w:hanging="324"/>
      </w:pPr>
      <w:rPr>
        <w:rFonts w:hint="default"/>
        <w:lang w:val="ru-RU" w:eastAsia="en-US" w:bidi="ar-SA"/>
      </w:rPr>
    </w:lvl>
    <w:lvl w:ilvl="5" w:tplc="1FCE942C">
      <w:numFmt w:val="bullet"/>
      <w:lvlText w:val="•"/>
      <w:lvlJc w:val="left"/>
      <w:pPr>
        <w:ind w:left="5121" w:hanging="324"/>
      </w:pPr>
      <w:rPr>
        <w:rFonts w:hint="default"/>
        <w:lang w:val="ru-RU" w:eastAsia="en-US" w:bidi="ar-SA"/>
      </w:rPr>
    </w:lvl>
    <w:lvl w:ilvl="6" w:tplc="F8520C0C">
      <w:numFmt w:val="bullet"/>
      <w:lvlText w:val="•"/>
      <w:lvlJc w:val="left"/>
      <w:pPr>
        <w:ind w:left="6009" w:hanging="324"/>
      </w:pPr>
      <w:rPr>
        <w:rFonts w:hint="default"/>
        <w:lang w:val="ru-RU" w:eastAsia="en-US" w:bidi="ar-SA"/>
      </w:rPr>
    </w:lvl>
    <w:lvl w:ilvl="7" w:tplc="7B3C4230">
      <w:numFmt w:val="bullet"/>
      <w:lvlText w:val="•"/>
      <w:lvlJc w:val="left"/>
      <w:pPr>
        <w:ind w:left="6898" w:hanging="324"/>
      </w:pPr>
      <w:rPr>
        <w:rFonts w:hint="default"/>
        <w:lang w:val="ru-RU" w:eastAsia="en-US" w:bidi="ar-SA"/>
      </w:rPr>
    </w:lvl>
    <w:lvl w:ilvl="8" w:tplc="B81C7F9A">
      <w:numFmt w:val="bullet"/>
      <w:lvlText w:val="•"/>
      <w:lvlJc w:val="left"/>
      <w:pPr>
        <w:ind w:left="7786" w:hanging="324"/>
      </w:pPr>
      <w:rPr>
        <w:rFonts w:hint="default"/>
        <w:lang w:val="ru-RU" w:eastAsia="en-US" w:bidi="ar-SA"/>
      </w:rPr>
    </w:lvl>
  </w:abstractNum>
  <w:abstractNum w:abstractNumId="223">
    <w:nsid w:val="665F2A87"/>
    <w:multiLevelType w:val="hybridMultilevel"/>
    <w:tmpl w:val="5AFE5E38"/>
    <w:lvl w:ilvl="0" w:tplc="01268E58">
      <w:start w:val="1"/>
      <w:numFmt w:val="decimal"/>
      <w:lvlText w:val="%1."/>
      <w:lvlJc w:val="left"/>
      <w:pPr>
        <w:ind w:left="7"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tplc="5D50316E">
      <w:numFmt w:val="bullet"/>
      <w:lvlText w:val="•"/>
      <w:lvlJc w:val="left"/>
      <w:pPr>
        <w:ind w:left="835" w:hanging="420"/>
      </w:pPr>
      <w:rPr>
        <w:rFonts w:hint="default"/>
        <w:lang w:val="ru-RU" w:eastAsia="en-US" w:bidi="ar-SA"/>
      </w:rPr>
    </w:lvl>
    <w:lvl w:ilvl="2" w:tplc="B8447792">
      <w:numFmt w:val="bullet"/>
      <w:lvlText w:val="•"/>
      <w:lvlJc w:val="left"/>
      <w:pPr>
        <w:ind w:left="1671" w:hanging="420"/>
      </w:pPr>
      <w:rPr>
        <w:rFonts w:hint="default"/>
        <w:lang w:val="ru-RU" w:eastAsia="en-US" w:bidi="ar-SA"/>
      </w:rPr>
    </w:lvl>
    <w:lvl w:ilvl="3" w:tplc="76701396">
      <w:numFmt w:val="bullet"/>
      <w:lvlText w:val="•"/>
      <w:lvlJc w:val="left"/>
      <w:pPr>
        <w:ind w:left="2506" w:hanging="420"/>
      </w:pPr>
      <w:rPr>
        <w:rFonts w:hint="default"/>
        <w:lang w:val="ru-RU" w:eastAsia="en-US" w:bidi="ar-SA"/>
      </w:rPr>
    </w:lvl>
    <w:lvl w:ilvl="4" w:tplc="E6ACFA06">
      <w:numFmt w:val="bullet"/>
      <w:lvlText w:val="•"/>
      <w:lvlJc w:val="left"/>
      <w:pPr>
        <w:ind w:left="3342" w:hanging="420"/>
      </w:pPr>
      <w:rPr>
        <w:rFonts w:hint="default"/>
        <w:lang w:val="ru-RU" w:eastAsia="en-US" w:bidi="ar-SA"/>
      </w:rPr>
    </w:lvl>
    <w:lvl w:ilvl="5" w:tplc="845C4AF6">
      <w:numFmt w:val="bullet"/>
      <w:lvlText w:val="•"/>
      <w:lvlJc w:val="left"/>
      <w:pPr>
        <w:ind w:left="4178" w:hanging="420"/>
      </w:pPr>
      <w:rPr>
        <w:rFonts w:hint="default"/>
        <w:lang w:val="ru-RU" w:eastAsia="en-US" w:bidi="ar-SA"/>
      </w:rPr>
    </w:lvl>
    <w:lvl w:ilvl="6" w:tplc="575E130E">
      <w:numFmt w:val="bullet"/>
      <w:lvlText w:val="•"/>
      <w:lvlJc w:val="left"/>
      <w:pPr>
        <w:ind w:left="5013" w:hanging="420"/>
      </w:pPr>
      <w:rPr>
        <w:rFonts w:hint="default"/>
        <w:lang w:val="ru-RU" w:eastAsia="en-US" w:bidi="ar-SA"/>
      </w:rPr>
    </w:lvl>
    <w:lvl w:ilvl="7" w:tplc="4D982A88">
      <w:numFmt w:val="bullet"/>
      <w:lvlText w:val="•"/>
      <w:lvlJc w:val="left"/>
      <w:pPr>
        <w:ind w:left="5849" w:hanging="420"/>
      </w:pPr>
      <w:rPr>
        <w:rFonts w:hint="default"/>
        <w:lang w:val="ru-RU" w:eastAsia="en-US" w:bidi="ar-SA"/>
      </w:rPr>
    </w:lvl>
    <w:lvl w:ilvl="8" w:tplc="EB4096C0">
      <w:numFmt w:val="bullet"/>
      <w:lvlText w:val="•"/>
      <w:lvlJc w:val="left"/>
      <w:pPr>
        <w:ind w:left="6684" w:hanging="420"/>
      </w:pPr>
      <w:rPr>
        <w:rFonts w:hint="default"/>
        <w:lang w:val="ru-RU" w:eastAsia="en-US" w:bidi="ar-SA"/>
      </w:rPr>
    </w:lvl>
  </w:abstractNum>
  <w:abstractNum w:abstractNumId="224">
    <w:nsid w:val="67765FD8"/>
    <w:multiLevelType w:val="hybridMultilevel"/>
    <w:tmpl w:val="715E9808"/>
    <w:lvl w:ilvl="0" w:tplc="0DFE3424">
      <w:start w:val="5"/>
      <w:numFmt w:val="decimal"/>
      <w:lvlText w:val="%1."/>
      <w:lvlJc w:val="left"/>
      <w:pPr>
        <w:ind w:left="477"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A8B21F0C">
      <w:numFmt w:val="bullet"/>
      <w:lvlText w:val="•"/>
      <w:lvlJc w:val="left"/>
      <w:pPr>
        <w:ind w:left="1267" w:hanging="360"/>
      </w:pPr>
      <w:rPr>
        <w:rFonts w:hint="default"/>
        <w:lang w:val="ru-RU" w:eastAsia="en-US" w:bidi="ar-SA"/>
      </w:rPr>
    </w:lvl>
    <w:lvl w:ilvl="2" w:tplc="91FE25AA">
      <w:numFmt w:val="bullet"/>
      <w:lvlText w:val="•"/>
      <w:lvlJc w:val="left"/>
      <w:pPr>
        <w:ind w:left="2055" w:hanging="360"/>
      </w:pPr>
      <w:rPr>
        <w:rFonts w:hint="default"/>
        <w:lang w:val="ru-RU" w:eastAsia="en-US" w:bidi="ar-SA"/>
      </w:rPr>
    </w:lvl>
    <w:lvl w:ilvl="3" w:tplc="647A0ACC">
      <w:numFmt w:val="bullet"/>
      <w:lvlText w:val="•"/>
      <w:lvlJc w:val="left"/>
      <w:pPr>
        <w:ind w:left="2842" w:hanging="360"/>
      </w:pPr>
      <w:rPr>
        <w:rFonts w:hint="default"/>
        <w:lang w:val="ru-RU" w:eastAsia="en-US" w:bidi="ar-SA"/>
      </w:rPr>
    </w:lvl>
    <w:lvl w:ilvl="4" w:tplc="ABD0CBD4">
      <w:numFmt w:val="bullet"/>
      <w:lvlText w:val="•"/>
      <w:lvlJc w:val="left"/>
      <w:pPr>
        <w:ind w:left="3630" w:hanging="360"/>
      </w:pPr>
      <w:rPr>
        <w:rFonts w:hint="default"/>
        <w:lang w:val="ru-RU" w:eastAsia="en-US" w:bidi="ar-SA"/>
      </w:rPr>
    </w:lvl>
    <w:lvl w:ilvl="5" w:tplc="2C5E7790">
      <w:numFmt w:val="bullet"/>
      <w:lvlText w:val="•"/>
      <w:lvlJc w:val="left"/>
      <w:pPr>
        <w:ind w:left="4418" w:hanging="360"/>
      </w:pPr>
      <w:rPr>
        <w:rFonts w:hint="default"/>
        <w:lang w:val="ru-RU" w:eastAsia="en-US" w:bidi="ar-SA"/>
      </w:rPr>
    </w:lvl>
    <w:lvl w:ilvl="6" w:tplc="5942CCFA">
      <w:numFmt w:val="bullet"/>
      <w:lvlText w:val="•"/>
      <w:lvlJc w:val="left"/>
      <w:pPr>
        <w:ind w:left="5205" w:hanging="360"/>
      </w:pPr>
      <w:rPr>
        <w:rFonts w:hint="default"/>
        <w:lang w:val="ru-RU" w:eastAsia="en-US" w:bidi="ar-SA"/>
      </w:rPr>
    </w:lvl>
    <w:lvl w:ilvl="7" w:tplc="31EECB52">
      <w:numFmt w:val="bullet"/>
      <w:lvlText w:val="•"/>
      <w:lvlJc w:val="left"/>
      <w:pPr>
        <w:ind w:left="5993" w:hanging="360"/>
      </w:pPr>
      <w:rPr>
        <w:rFonts w:hint="default"/>
        <w:lang w:val="ru-RU" w:eastAsia="en-US" w:bidi="ar-SA"/>
      </w:rPr>
    </w:lvl>
    <w:lvl w:ilvl="8" w:tplc="7F5A46B0">
      <w:numFmt w:val="bullet"/>
      <w:lvlText w:val="•"/>
      <w:lvlJc w:val="left"/>
      <w:pPr>
        <w:ind w:left="6780" w:hanging="360"/>
      </w:pPr>
      <w:rPr>
        <w:rFonts w:hint="default"/>
        <w:lang w:val="ru-RU" w:eastAsia="en-US" w:bidi="ar-SA"/>
      </w:rPr>
    </w:lvl>
  </w:abstractNum>
  <w:abstractNum w:abstractNumId="225">
    <w:nsid w:val="6776778F"/>
    <w:multiLevelType w:val="hybridMultilevel"/>
    <w:tmpl w:val="14C06D3A"/>
    <w:lvl w:ilvl="0" w:tplc="BE5E95FA">
      <w:start w:val="1"/>
      <w:numFmt w:val="decimal"/>
      <w:lvlText w:val="%1)"/>
      <w:lvlJc w:val="left"/>
      <w:pPr>
        <w:ind w:left="1883" w:hanging="300"/>
      </w:pPr>
      <w:rPr>
        <w:rFonts w:ascii="Times New Roman" w:eastAsia="Times New Roman" w:hAnsi="Times New Roman" w:cs="Times New Roman" w:hint="default"/>
        <w:b w:val="0"/>
        <w:bCs w:val="0"/>
        <w:i w:val="0"/>
        <w:iCs w:val="0"/>
        <w:spacing w:val="0"/>
        <w:w w:val="95"/>
        <w:sz w:val="24"/>
        <w:szCs w:val="24"/>
        <w:lang w:val="ru-RU" w:eastAsia="en-US" w:bidi="ar-SA"/>
      </w:rPr>
    </w:lvl>
    <w:lvl w:ilvl="1" w:tplc="32D8F36E">
      <w:numFmt w:val="bullet"/>
      <w:lvlText w:val="•"/>
      <w:lvlJc w:val="left"/>
      <w:pPr>
        <w:ind w:left="2881" w:hanging="300"/>
      </w:pPr>
      <w:rPr>
        <w:rFonts w:hint="default"/>
        <w:lang w:val="ru-RU" w:eastAsia="en-US" w:bidi="ar-SA"/>
      </w:rPr>
    </w:lvl>
    <w:lvl w:ilvl="2" w:tplc="76F6606C">
      <w:numFmt w:val="bullet"/>
      <w:lvlText w:val="•"/>
      <w:lvlJc w:val="left"/>
      <w:pPr>
        <w:ind w:left="3883" w:hanging="300"/>
      </w:pPr>
      <w:rPr>
        <w:rFonts w:hint="default"/>
        <w:lang w:val="ru-RU" w:eastAsia="en-US" w:bidi="ar-SA"/>
      </w:rPr>
    </w:lvl>
    <w:lvl w:ilvl="3" w:tplc="97FC07E8">
      <w:numFmt w:val="bullet"/>
      <w:lvlText w:val="•"/>
      <w:lvlJc w:val="left"/>
      <w:pPr>
        <w:ind w:left="4885" w:hanging="300"/>
      </w:pPr>
      <w:rPr>
        <w:rFonts w:hint="default"/>
        <w:lang w:val="ru-RU" w:eastAsia="en-US" w:bidi="ar-SA"/>
      </w:rPr>
    </w:lvl>
    <w:lvl w:ilvl="4" w:tplc="9AE25C6C">
      <w:numFmt w:val="bullet"/>
      <w:lvlText w:val="•"/>
      <w:lvlJc w:val="left"/>
      <w:pPr>
        <w:ind w:left="5887" w:hanging="300"/>
      </w:pPr>
      <w:rPr>
        <w:rFonts w:hint="default"/>
        <w:lang w:val="ru-RU" w:eastAsia="en-US" w:bidi="ar-SA"/>
      </w:rPr>
    </w:lvl>
    <w:lvl w:ilvl="5" w:tplc="00120D40">
      <w:numFmt w:val="bullet"/>
      <w:lvlText w:val="•"/>
      <w:lvlJc w:val="left"/>
      <w:pPr>
        <w:ind w:left="6889" w:hanging="300"/>
      </w:pPr>
      <w:rPr>
        <w:rFonts w:hint="default"/>
        <w:lang w:val="ru-RU" w:eastAsia="en-US" w:bidi="ar-SA"/>
      </w:rPr>
    </w:lvl>
    <w:lvl w:ilvl="6" w:tplc="AD7E6182">
      <w:numFmt w:val="bullet"/>
      <w:lvlText w:val="•"/>
      <w:lvlJc w:val="left"/>
      <w:pPr>
        <w:ind w:left="7891" w:hanging="300"/>
      </w:pPr>
      <w:rPr>
        <w:rFonts w:hint="default"/>
        <w:lang w:val="ru-RU" w:eastAsia="en-US" w:bidi="ar-SA"/>
      </w:rPr>
    </w:lvl>
    <w:lvl w:ilvl="7" w:tplc="4FD2BE82">
      <w:numFmt w:val="bullet"/>
      <w:lvlText w:val="•"/>
      <w:lvlJc w:val="left"/>
      <w:pPr>
        <w:ind w:left="8893" w:hanging="300"/>
      </w:pPr>
      <w:rPr>
        <w:rFonts w:hint="default"/>
        <w:lang w:val="ru-RU" w:eastAsia="en-US" w:bidi="ar-SA"/>
      </w:rPr>
    </w:lvl>
    <w:lvl w:ilvl="8" w:tplc="1CCABFD2">
      <w:numFmt w:val="bullet"/>
      <w:lvlText w:val="•"/>
      <w:lvlJc w:val="left"/>
      <w:pPr>
        <w:ind w:left="9895" w:hanging="300"/>
      </w:pPr>
      <w:rPr>
        <w:rFonts w:hint="default"/>
        <w:lang w:val="ru-RU" w:eastAsia="en-US" w:bidi="ar-SA"/>
      </w:rPr>
    </w:lvl>
  </w:abstractNum>
  <w:abstractNum w:abstractNumId="226">
    <w:nsid w:val="67B025D0"/>
    <w:multiLevelType w:val="hybridMultilevel"/>
    <w:tmpl w:val="D1BA6160"/>
    <w:lvl w:ilvl="0" w:tplc="2CEE175E">
      <w:numFmt w:val="bullet"/>
      <w:lvlText w:val=""/>
      <w:lvlJc w:val="left"/>
      <w:pPr>
        <w:ind w:left="1021" w:hanging="361"/>
      </w:pPr>
      <w:rPr>
        <w:rFonts w:ascii="Symbol" w:eastAsia="Symbol" w:hAnsi="Symbol" w:cs="Symbol" w:hint="default"/>
        <w:b w:val="0"/>
        <w:bCs w:val="0"/>
        <w:i w:val="0"/>
        <w:iCs w:val="0"/>
        <w:color w:val="171717"/>
        <w:spacing w:val="0"/>
        <w:w w:val="97"/>
        <w:sz w:val="20"/>
        <w:szCs w:val="20"/>
        <w:lang w:val="ru-RU" w:eastAsia="en-US" w:bidi="ar-SA"/>
      </w:rPr>
    </w:lvl>
    <w:lvl w:ilvl="1" w:tplc="DDE06BF0">
      <w:numFmt w:val="bullet"/>
      <w:lvlText w:val="•"/>
      <w:lvlJc w:val="left"/>
      <w:pPr>
        <w:ind w:left="2054" w:hanging="361"/>
      </w:pPr>
      <w:rPr>
        <w:rFonts w:hint="default"/>
        <w:lang w:val="ru-RU" w:eastAsia="en-US" w:bidi="ar-SA"/>
      </w:rPr>
    </w:lvl>
    <w:lvl w:ilvl="2" w:tplc="51082006">
      <w:numFmt w:val="bullet"/>
      <w:lvlText w:val="•"/>
      <w:lvlJc w:val="left"/>
      <w:pPr>
        <w:ind w:left="3088" w:hanging="361"/>
      </w:pPr>
      <w:rPr>
        <w:rFonts w:hint="default"/>
        <w:lang w:val="ru-RU" w:eastAsia="en-US" w:bidi="ar-SA"/>
      </w:rPr>
    </w:lvl>
    <w:lvl w:ilvl="3" w:tplc="027A64D8">
      <w:numFmt w:val="bullet"/>
      <w:lvlText w:val="•"/>
      <w:lvlJc w:val="left"/>
      <w:pPr>
        <w:ind w:left="4122" w:hanging="361"/>
      </w:pPr>
      <w:rPr>
        <w:rFonts w:hint="default"/>
        <w:lang w:val="ru-RU" w:eastAsia="en-US" w:bidi="ar-SA"/>
      </w:rPr>
    </w:lvl>
    <w:lvl w:ilvl="4" w:tplc="4BF68B70">
      <w:numFmt w:val="bullet"/>
      <w:lvlText w:val="•"/>
      <w:lvlJc w:val="left"/>
      <w:pPr>
        <w:ind w:left="5156" w:hanging="361"/>
      </w:pPr>
      <w:rPr>
        <w:rFonts w:hint="default"/>
        <w:lang w:val="ru-RU" w:eastAsia="en-US" w:bidi="ar-SA"/>
      </w:rPr>
    </w:lvl>
    <w:lvl w:ilvl="5" w:tplc="B862F91A">
      <w:numFmt w:val="bullet"/>
      <w:lvlText w:val="•"/>
      <w:lvlJc w:val="left"/>
      <w:pPr>
        <w:ind w:left="6190" w:hanging="361"/>
      </w:pPr>
      <w:rPr>
        <w:rFonts w:hint="default"/>
        <w:lang w:val="ru-RU" w:eastAsia="en-US" w:bidi="ar-SA"/>
      </w:rPr>
    </w:lvl>
    <w:lvl w:ilvl="6" w:tplc="0D2A4918">
      <w:numFmt w:val="bullet"/>
      <w:lvlText w:val="•"/>
      <w:lvlJc w:val="left"/>
      <w:pPr>
        <w:ind w:left="7224" w:hanging="361"/>
      </w:pPr>
      <w:rPr>
        <w:rFonts w:hint="default"/>
        <w:lang w:val="ru-RU" w:eastAsia="en-US" w:bidi="ar-SA"/>
      </w:rPr>
    </w:lvl>
    <w:lvl w:ilvl="7" w:tplc="AE5ED688">
      <w:numFmt w:val="bullet"/>
      <w:lvlText w:val="•"/>
      <w:lvlJc w:val="left"/>
      <w:pPr>
        <w:ind w:left="8258" w:hanging="361"/>
      </w:pPr>
      <w:rPr>
        <w:rFonts w:hint="default"/>
        <w:lang w:val="ru-RU" w:eastAsia="en-US" w:bidi="ar-SA"/>
      </w:rPr>
    </w:lvl>
    <w:lvl w:ilvl="8" w:tplc="E0104572">
      <w:numFmt w:val="bullet"/>
      <w:lvlText w:val="•"/>
      <w:lvlJc w:val="left"/>
      <w:pPr>
        <w:ind w:left="9292" w:hanging="361"/>
      </w:pPr>
      <w:rPr>
        <w:rFonts w:hint="default"/>
        <w:lang w:val="ru-RU" w:eastAsia="en-US" w:bidi="ar-SA"/>
      </w:rPr>
    </w:lvl>
  </w:abstractNum>
  <w:abstractNum w:abstractNumId="227">
    <w:nsid w:val="68095D03"/>
    <w:multiLevelType w:val="hybridMultilevel"/>
    <w:tmpl w:val="089C901C"/>
    <w:lvl w:ilvl="0" w:tplc="22E8793E">
      <w:start w:val="1"/>
      <w:numFmt w:val="decimal"/>
      <w:lvlText w:val="%1)"/>
      <w:lvlJc w:val="left"/>
      <w:pPr>
        <w:ind w:left="1593" w:hanging="298"/>
      </w:pPr>
      <w:rPr>
        <w:rFonts w:ascii="Times New Roman" w:eastAsia="Times New Roman" w:hAnsi="Times New Roman" w:cs="Times New Roman" w:hint="default"/>
        <w:b w:val="0"/>
        <w:bCs w:val="0"/>
        <w:i w:val="0"/>
        <w:iCs w:val="0"/>
        <w:spacing w:val="-1"/>
        <w:w w:val="98"/>
        <w:sz w:val="28"/>
        <w:szCs w:val="28"/>
        <w:lang w:val="ru-RU" w:eastAsia="en-US" w:bidi="ar-SA"/>
      </w:rPr>
    </w:lvl>
    <w:lvl w:ilvl="1" w:tplc="9FB45F74">
      <w:numFmt w:val="bullet"/>
      <w:lvlText w:val="•"/>
      <w:lvlJc w:val="left"/>
      <w:pPr>
        <w:ind w:left="2629" w:hanging="298"/>
      </w:pPr>
      <w:rPr>
        <w:rFonts w:hint="default"/>
        <w:lang w:val="ru-RU" w:eastAsia="en-US" w:bidi="ar-SA"/>
      </w:rPr>
    </w:lvl>
    <w:lvl w:ilvl="2" w:tplc="476C7652">
      <w:numFmt w:val="bullet"/>
      <w:lvlText w:val="•"/>
      <w:lvlJc w:val="left"/>
      <w:pPr>
        <w:ind w:left="3659" w:hanging="298"/>
      </w:pPr>
      <w:rPr>
        <w:rFonts w:hint="default"/>
        <w:lang w:val="ru-RU" w:eastAsia="en-US" w:bidi="ar-SA"/>
      </w:rPr>
    </w:lvl>
    <w:lvl w:ilvl="3" w:tplc="A3B26C58">
      <w:numFmt w:val="bullet"/>
      <w:lvlText w:val="•"/>
      <w:lvlJc w:val="left"/>
      <w:pPr>
        <w:ind w:left="4689" w:hanging="298"/>
      </w:pPr>
      <w:rPr>
        <w:rFonts w:hint="default"/>
        <w:lang w:val="ru-RU" w:eastAsia="en-US" w:bidi="ar-SA"/>
      </w:rPr>
    </w:lvl>
    <w:lvl w:ilvl="4" w:tplc="F760ADFC">
      <w:numFmt w:val="bullet"/>
      <w:lvlText w:val="•"/>
      <w:lvlJc w:val="left"/>
      <w:pPr>
        <w:ind w:left="5719" w:hanging="298"/>
      </w:pPr>
      <w:rPr>
        <w:rFonts w:hint="default"/>
        <w:lang w:val="ru-RU" w:eastAsia="en-US" w:bidi="ar-SA"/>
      </w:rPr>
    </w:lvl>
    <w:lvl w:ilvl="5" w:tplc="37ECE682">
      <w:numFmt w:val="bullet"/>
      <w:lvlText w:val="•"/>
      <w:lvlJc w:val="left"/>
      <w:pPr>
        <w:ind w:left="6749" w:hanging="298"/>
      </w:pPr>
      <w:rPr>
        <w:rFonts w:hint="default"/>
        <w:lang w:val="ru-RU" w:eastAsia="en-US" w:bidi="ar-SA"/>
      </w:rPr>
    </w:lvl>
    <w:lvl w:ilvl="6" w:tplc="90E639C2">
      <w:numFmt w:val="bullet"/>
      <w:lvlText w:val="•"/>
      <w:lvlJc w:val="left"/>
      <w:pPr>
        <w:ind w:left="7779" w:hanging="298"/>
      </w:pPr>
      <w:rPr>
        <w:rFonts w:hint="default"/>
        <w:lang w:val="ru-RU" w:eastAsia="en-US" w:bidi="ar-SA"/>
      </w:rPr>
    </w:lvl>
    <w:lvl w:ilvl="7" w:tplc="1BCE120A">
      <w:numFmt w:val="bullet"/>
      <w:lvlText w:val="•"/>
      <w:lvlJc w:val="left"/>
      <w:pPr>
        <w:ind w:left="8809" w:hanging="298"/>
      </w:pPr>
      <w:rPr>
        <w:rFonts w:hint="default"/>
        <w:lang w:val="ru-RU" w:eastAsia="en-US" w:bidi="ar-SA"/>
      </w:rPr>
    </w:lvl>
    <w:lvl w:ilvl="8" w:tplc="457AD354">
      <w:numFmt w:val="bullet"/>
      <w:lvlText w:val="•"/>
      <w:lvlJc w:val="left"/>
      <w:pPr>
        <w:ind w:left="9839" w:hanging="298"/>
      </w:pPr>
      <w:rPr>
        <w:rFonts w:hint="default"/>
        <w:lang w:val="ru-RU" w:eastAsia="en-US" w:bidi="ar-SA"/>
      </w:rPr>
    </w:lvl>
  </w:abstractNum>
  <w:abstractNum w:abstractNumId="228">
    <w:nsid w:val="69936F5E"/>
    <w:multiLevelType w:val="hybridMultilevel"/>
    <w:tmpl w:val="57C44BB6"/>
    <w:lvl w:ilvl="0" w:tplc="06C63FB8">
      <w:start w:val="1"/>
      <w:numFmt w:val="decimal"/>
      <w:lvlText w:val="%1)"/>
      <w:lvlJc w:val="left"/>
      <w:pPr>
        <w:ind w:left="630" w:hanging="360"/>
      </w:pPr>
      <w:rPr>
        <w:rFonts w:ascii="Calibri" w:eastAsia="Calibri" w:hAnsi="Calibri" w:cs="Calibri" w:hint="default"/>
        <w:b w:val="0"/>
        <w:bCs w:val="0"/>
        <w:i w:val="0"/>
        <w:iCs w:val="0"/>
        <w:spacing w:val="0"/>
        <w:w w:val="100"/>
        <w:sz w:val="24"/>
        <w:szCs w:val="24"/>
        <w:lang w:val="ru-RU" w:eastAsia="en-US" w:bidi="ar-SA"/>
      </w:rPr>
    </w:lvl>
    <w:lvl w:ilvl="1" w:tplc="D73CBB56">
      <w:numFmt w:val="bullet"/>
      <w:lvlText w:val="•"/>
      <w:lvlJc w:val="left"/>
      <w:pPr>
        <w:ind w:left="1765" w:hanging="360"/>
      </w:pPr>
      <w:rPr>
        <w:rFonts w:hint="default"/>
        <w:lang w:val="ru-RU" w:eastAsia="en-US" w:bidi="ar-SA"/>
      </w:rPr>
    </w:lvl>
    <w:lvl w:ilvl="2" w:tplc="6CB82E62">
      <w:numFmt w:val="bullet"/>
      <w:lvlText w:val="•"/>
      <w:lvlJc w:val="left"/>
      <w:pPr>
        <w:ind w:left="2891" w:hanging="360"/>
      </w:pPr>
      <w:rPr>
        <w:rFonts w:hint="default"/>
        <w:lang w:val="ru-RU" w:eastAsia="en-US" w:bidi="ar-SA"/>
      </w:rPr>
    </w:lvl>
    <w:lvl w:ilvl="3" w:tplc="C92E6F42">
      <w:numFmt w:val="bullet"/>
      <w:lvlText w:val="•"/>
      <w:lvlJc w:val="left"/>
      <w:pPr>
        <w:ind w:left="4017" w:hanging="360"/>
      </w:pPr>
      <w:rPr>
        <w:rFonts w:hint="default"/>
        <w:lang w:val="ru-RU" w:eastAsia="en-US" w:bidi="ar-SA"/>
      </w:rPr>
    </w:lvl>
    <w:lvl w:ilvl="4" w:tplc="BE2888B0">
      <w:numFmt w:val="bullet"/>
      <w:lvlText w:val="•"/>
      <w:lvlJc w:val="left"/>
      <w:pPr>
        <w:ind w:left="5143" w:hanging="360"/>
      </w:pPr>
      <w:rPr>
        <w:rFonts w:hint="default"/>
        <w:lang w:val="ru-RU" w:eastAsia="en-US" w:bidi="ar-SA"/>
      </w:rPr>
    </w:lvl>
    <w:lvl w:ilvl="5" w:tplc="6F629A0A">
      <w:numFmt w:val="bullet"/>
      <w:lvlText w:val="•"/>
      <w:lvlJc w:val="left"/>
      <w:pPr>
        <w:ind w:left="6269" w:hanging="360"/>
      </w:pPr>
      <w:rPr>
        <w:rFonts w:hint="default"/>
        <w:lang w:val="ru-RU" w:eastAsia="en-US" w:bidi="ar-SA"/>
      </w:rPr>
    </w:lvl>
    <w:lvl w:ilvl="6" w:tplc="15AE0450">
      <w:numFmt w:val="bullet"/>
      <w:lvlText w:val="•"/>
      <w:lvlJc w:val="left"/>
      <w:pPr>
        <w:ind w:left="7395" w:hanging="360"/>
      </w:pPr>
      <w:rPr>
        <w:rFonts w:hint="default"/>
        <w:lang w:val="ru-RU" w:eastAsia="en-US" w:bidi="ar-SA"/>
      </w:rPr>
    </w:lvl>
    <w:lvl w:ilvl="7" w:tplc="D4DEF948">
      <w:numFmt w:val="bullet"/>
      <w:lvlText w:val="•"/>
      <w:lvlJc w:val="left"/>
      <w:pPr>
        <w:ind w:left="8521" w:hanging="360"/>
      </w:pPr>
      <w:rPr>
        <w:rFonts w:hint="default"/>
        <w:lang w:val="ru-RU" w:eastAsia="en-US" w:bidi="ar-SA"/>
      </w:rPr>
    </w:lvl>
    <w:lvl w:ilvl="8" w:tplc="C49060DA">
      <w:numFmt w:val="bullet"/>
      <w:lvlText w:val="•"/>
      <w:lvlJc w:val="left"/>
      <w:pPr>
        <w:ind w:left="9647" w:hanging="360"/>
      </w:pPr>
      <w:rPr>
        <w:rFonts w:hint="default"/>
        <w:lang w:val="ru-RU" w:eastAsia="en-US" w:bidi="ar-SA"/>
      </w:rPr>
    </w:lvl>
  </w:abstractNum>
  <w:abstractNum w:abstractNumId="229">
    <w:nsid w:val="6A0520B6"/>
    <w:multiLevelType w:val="hybridMultilevel"/>
    <w:tmpl w:val="19A4F200"/>
    <w:lvl w:ilvl="0" w:tplc="8C3419F4">
      <w:numFmt w:val="bullet"/>
      <w:lvlText w:val="-"/>
      <w:lvlJc w:val="left"/>
      <w:pPr>
        <w:ind w:left="1016" w:hanging="138"/>
      </w:pPr>
      <w:rPr>
        <w:rFonts w:ascii="Times New Roman" w:eastAsia="Times New Roman" w:hAnsi="Times New Roman" w:cs="Times New Roman" w:hint="default"/>
        <w:b w:val="0"/>
        <w:bCs w:val="0"/>
        <w:i w:val="0"/>
        <w:iCs w:val="0"/>
        <w:spacing w:val="0"/>
        <w:w w:val="100"/>
        <w:sz w:val="24"/>
        <w:szCs w:val="24"/>
        <w:lang w:val="ru-RU" w:eastAsia="en-US" w:bidi="ar-SA"/>
      </w:rPr>
    </w:lvl>
    <w:lvl w:ilvl="1" w:tplc="F070B1A4">
      <w:numFmt w:val="bullet"/>
      <w:lvlText w:val="•"/>
      <w:lvlJc w:val="left"/>
      <w:pPr>
        <w:ind w:left="2076" w:hanging="138"/>
      </w:pPr>
      <w:rPr>
        <w:rFonts w:hint="default"/>
        <w:lang w:val="ru-RU" w:eastAsia="en-US" w:bidi="ar-SA"/>
      </w:rPr>
    </w:lvl>
    <w:lvl w:ilvl="2" w:tplc="93EC626A">
      <w:numFmt w:val="bullet"/>
      <w:lvlText w:val="•"/>
      <w:lvlJc w:val="left"/>
      <w:pPr>
        <w:ind w:left="3132" w:hanging="138"/>
      </w:pPr>
      <w:rPr>
        <w:rFonts w:hint="default"/>
        <w:lang w:val="ru-RU" w:eastAsia="en-US" w:bidi="ar-SA"/>
      </w:rPr>
    </w:lvl>
    <w:lvl w:ilvl="3" w:tplc="E0C6C4B4">
      <w:numFmt w:val="bullet"/>
      <w:lvlText w:val="•"/>
      <w:lvlJc w:val="left"/>
      <w:pPr>
        <w:ind w:left="4188" w:hanging="138"/>
      </w:pPr>
      <w:rPr>
        <w:rFonts w:hint="default"/>
        <w:lang w:val="ru-RU" w:eastAsia="en-US" w:bidi="ar-SA"/>
      </w:rPr>
    </w:lvl>
    <w:lvl w:ilvl="4" w:tplc="C4AEF48E">
      <w:numFmt w:val="bullet"/>
      <w:lvlText w:val="•"/>
      <w:lvlJc w:val="left"/>
      <w:pPr>
        <w:ind w:left="5244" w:hanging="138"/>
      </w:pPr>
      <w:rPr>
        <w:rFonts w:hint="default"/>
        <w:lang w:val="ru-RU" w:eastAsia="en-US" w:bidi="ar-SA"/>
      </w:rPr>
    </w:lvl>
    <w:lvl w:ilvl="5" w:tplc="987E857A">
      <w:numFmt w:val="bullet"/>
      <w:lvlText w:val="•"/>
      <w:lvlJc w:val="left"/>
      <w:pPr>
        <w:ind w:left="6300" w:hanging="138"/>
      </w:pPr>
      <w:rPr>
        <w:rFonts w:hint="default"/>
        <w:lang w:val="ru-RU" w:eastAsia="en-US" w:bidi="ar-SA"/>
      </w:rPr>
    </w:lvl>
    <w:lvl w:ilvl="6" w:tplc="180A7B30">
      <w:numFmt w:val="bullet"/>
      <w:lvlText w:val="•"/>
      <w:lvlJc w:val="left"/>
      <w:pPr>
        <w:ind w:left="7356" w:hanging="138"/>
      </w:pPr>
      <w:rPr>
        <w:rFonts w:hint="default"/>
        <w:lang w:val="ru-RU" w:eastAsia="en-US" w:bidi="ar-SA"/>
      </w:rPr>
    </w:lvl>
    <w:lvl w:ilvl="7" w:tplc="67C2E346">
      <w:numFmt w:val="bullet"/>
      <w:lvlText w:val="•"/>
      <w:lvlJc w:val="left"/>
      <w:pPr>
        <w:ind w:left="8412" w:hanging="138"/>
      </w:pPr>
      <w:rPr>
        <w:rFonts w:hint="default"/>
        <w:lang w:val="ru-RU" w:eastAsia="en-US" w:bidi="ar-SA"/>
      </w:rPr>
    </w:lvl>
    <w:lvl w:ilvl="8" w:tplc="AE4ADED8">
      <w:numFmt w:val="bullet"/>
      <w:lvlText w:val="•"/>
      <w:lvlJc w:val="left"/>
      <w:pPr>
        <w:ind w:left="9468" w:hanging="138"/>
      </w:pPr>
      <w:rPr>
        <w:rFonts w:hint="default"/>
        <w:lang w:val="ru-RU" w:eastAsia="en-US" w:bidi="ar-SA"/>
      </w:rPr>
    </w:lvl>
  </w:abstractNum>
  <w:abstractNum w:abstractNumId="230">
    <w:nsid w:val="6ACD76AB"/>
    <w:multiLevelType w:val="hybridMultilevel"/>
    <w:tmpl w:val="797A9EFE"/>
    <w:lvl w:ilvl="0" w:tplc="F4EA3FE4">
      <w:start w:val="9"/>
      <w:numFmt w:val="decimal"/>
      <w:lvlText w:val="%1."/>
      <w:lvlJc w:val="left"/>
      <w:pPr>
        <w:ind w:left="36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78853E8">
      <w:numFmt w:val="bullet"/>
      <w:lvlText w:val="•"/>
      <w:lvlJc w:val="left"/>
      <w:pPr>
        <w:ind w:left="1159" w:hanging="300"/>
      </w:pPr>
      <w:rPr>
        <w:rFonts w:hint="default"/>
        <w:lang w:val="ru-RU" w:eastAsia="en-US" w:bidi="ar-SA"/>
      </w:rPr>
    </w:lvl>
    <w:lvl w:ilvl="2" w:tplc="54DC0CE6">
      <w:numFmt w:val="bullet"/>
      <w:lvlText w:val="•"/>
      <w:lvlJc w:val="left"/>
      <w:pPr>
        <w:ind w:left="1959" w:hanging="300"/>
      </w:pPr>
      <w:rPr>
        <w:rFonts w:hint="default"/>
        <w:lang w:val="ru-RU" w:eastAsia="en-US" w:bidi="ar-SA"/>
      </w:rPr>
    </w:lvl>
    <w:lvl w:ilvl="3" w:tplc="5540E8A2">
      <w:numFmt w:val="bullet"/>
      <w:lvlText w:val="•"/>
      <w:lvlJc w:val="left"/>
      <w:pPr>
        <w:ind w:left="2758" w:hanging="300"/>
      </w:pPr>
      <w:rPr>
        <w:rFonts w:hint="default"/>
        <w:lang w:val="ru-RU" w:eastAsia="en-US" w:bidi="ar-SA"/>
      </w:rPr>
    </w:lvl>
    <w:lvl w:ilvl="4" w:tplc="2A4C17C8">
      <w:numFmt w:val="bullet"/>
      <w:lvlText w:val="•"/>
      <w:lvlJc w:val="left"/>
      <w:pPr>
        <w:ind w:left="3558" w:hanging="300"/>
      </w:pPr>
      <w:rPr>
        <w:rFonts w:hint="default"/>
        <w:lang w:val="ru-RU" w:eastAsia="en-US" w:bidi="ar-SA"/>
      </w:rPr>
    </w:lvl>
    <w:lvl w:ilvl="5" w:tplc="954E6194">
      <w:numFmt w:val="bullet"/>
      <w:lvlText w:val="•"/>
      <w:lvlJc w:val="left"/>
      <w:pPr>
        <w:ind w:left="4358" w:hanging="300"/>
      </w:pPr>
      <w:rPr>
        <w:rFonts w:hint="default"/>
        <w:lang w:val="ru-RU" w:eastAsia="en-US" w:bidi="ar-SA"/>
      </w:rPr>
    </w:lvl>
    <w:lvl w:ilvl="6" w:tplc="FC12FCF8">
      <w:numFmt w:val="bullet"/>
      <w:lvlText w:val="•"/>
      <w:lvlJc w:val="left"/>
      <w:pPr>
        <w:ind w:left="5157" w:hanging="300"/>
      </w:pPr>
      <w:rPr>
        <w:rFonts w:hint="default"/>
        <w:lang w:val="ru-RU" w:eastAsia="en-US" w:bidi="ar-SA"/>
      </w:rPr>
    </w:lvl>
    <w:lvl w:ilvl="7" w:tplc="6AE8ADD0">
      <w:numFmt w:val="bullet"/>
      <w:lvlText w:val="•"/>
      <w:lvlJc w:val="left"/>
      <w:pPr>
        <w:ind w:left="5957" w:hanging="300"/>
      </w:pPr>
      <w:rPr>
        <w:rFonts w:hint="default"/>
        <w:lang w:val="ru-RU" w:eastAsia="en-US" w:bidi="ar-SA"/>
      </w:rPr>
    </w:lvl>
    <w:lvl w:ilvl="8" w:tplc="B41C19A4">
      <w:numFmt w:val="bullet"/>
      <w:lvlText w:val="•"/>
      <w:lvlJc w:val="left"/>
      <w:pPr>
        <w:ind w:left="6756" w:hanging="300"/>
      </w:pPr>
      <w:rPr>
        <w:rFonts w:hint="default"/>
        <w:lang w:val="ru-RU" w:eastAsia="en-US" w:bidi="ar-SA"/>
      </w:rPr>
    </w:lvl>
  </w:abstractNum>
  <w:abstractNum w:abstractNumId="231">
    <w:nsid w:val="6AF6241E"/>
    <w:multiLevelType w:val="hybridMultilevel"/>
    <w:tmpl w:val="8A10FD2C"/>
    <w:lvl w:ilvl="0" w:tplc="065EB92C">
      <w:start w:val="1"/>
      <w:numFmt w:val="decimal"/>
      <w:lvlText w:val="%1)"/>
      <w:lvlJc w:val="left"/>
      <w:pPr>
        <w:ind w:left="1290" w:hanging="57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669867FE">
      <w:numFmt w:val="bullet"/>
      <w:lvlText w:val="•"/>
      <w:lvlJc w:val="left"/>
      <w:pPr>
        <w:ind w:left="2359" w:hanging="570"/>
      </w:pPr>
      <w:rPr>
        <w:rFonts w:hint="default"/>
        <w:lang w:val="ru-RU" w:eastAsia="en-US" w:bidi="ar-SA"/>
      </w:rPr>
    </w:lvl>
    <w:lvl w:ilvl="2" w:tplc="108E549C">
      <w:numFmt w:val="bullet"/>
      <w:lvlText w:val="•"/>
      <w:lvlJc w:val="left"/>
      <w:pPr>
        <w:ind w:left="3419" w:hanging="570"/>
      </w:pPr>
      <w:rPr>
        <w:rFonts w:hint="default"/>
        <w:lang w:val="ru-RU" w:eastAsia="en-US" w:bidi="ar-SA"/>
      </w:rPr>
    </w:lvl>
    <w:lvl w:ilvl="3" w:tplc="73781FE0">
      <w:numFmt w:val="bullet"/>
      <w:lvlText w:val="•"/>
      <w:lvlJc w:val="left"/>
      <w:pPr>
        <w:ind w:left="4479" w:hanging="570"/>
      </w:pPr>
      <w:rPr>
        <w:rFonts w:hint="default"/>
        <w:lang w:val="ru-RU" w:eastAsia="en-US" w:bidi="ar-SA"/>
      </w:rPr>
    </w:lvl>
    <w:lvl w:ilvl="4" w:tplc="448616FC">
      <w:numFmt w:val="bullet"/>
      <w:lvlText w:val="•"/>
      <w:lvlJc w:val="left"/>
      <w:pPr>
        <w:ind w:left="5539" w:hanging="570"/>
      </w:pPr>
      <w:rPr>
        <w:rFonts w:hint="default"/>
        <w:lang w:val="ru-RU" w:eastAsia="en-US" w:bidi="ar-SA"/>
      </w:rPr>
    </w:lvl>
    <w:lvl w:ilvl="5" w:tplc="3E78DEE8">
      <w:numFmt w:val="bullet"/>
      <w:lvlText w:val="•"/>
      <w:lvlJc w:val="left"/>
      <w:pPr>
        <w:ind w:left="6599" w:hanging="570"/>
      </w:pPr>
      <w:rPr>
        <w:rFonts w:hint="default"/>
        <w:lang w:val="ru-RU" w:eastAsia="en-US" w:bidi="ar-SA"/>
      </w:rPr>
    </w:lvl>
    <w:lvl w:ilvl="6" w:tplc="06A8D772">
      <w:numFmt w:val="bullet"/>
      <w:lvlText w:val="•"/>
      <w:lvlJc w:val="left"/>
      <w:pPr>
        <w:ind w:left="7659" w:hanging="570"/>
      </w:pPr>
      <w:rPr>
        <w:rFonts w:hint="default"/>
        <w:lang w:val="ru-RU" w:eastAsia="en-US" w:bidi="ar-SA"/>
      </w:rPr>
    </w:lvl>
    <w:lvl w:ilvl="7" w:tplc="DBA25A3A">
      <w:numFmt w:val="bullet"/>
      <w:lvlText w:val="•"/>
      <w:lvlJc w:val="left"/>
      <w:pPr>
        <w:ind w:left="8719" w:hanging="570"/>
      </w:pPr>
      <w:rPr>
        <w:rFonts w:hint="default"/>
        <w:lang w:val="ru-RU" w:eastAsia="en-US" w:bidi="ar-SA"/>
      </w:rPr>
    </w:lvl>
    <w:lvl w:ilvl="8" w:tplc="F30803FC">
      <w:numFmt w:val="bullet"/>
      <w:lvlText w:val="•"/>
      <w:lvlJc w:val="left"/>
      <w:pPr>
        <w:ind w:left="9779" w:hanging="570"/>
      </w:pPr>
      <w:rPr>
        <w:rFonts w:hint="default"/>
        <w:lang w:val="ru-RU" w:eastAsia="en-US" w:bidi="ar-SA"/>
      </w:rPr>
    </w:lvl>
  </w:abstractNum>
  <w:abstractNum w:abstractNumId="232">
    <w:nsid w:val="6B69728B"/>
    <w:multiLevelType w:val="hybridMultilevel"/>
    <w:tmpl w:val="3DBCCC0A"/>
    <w:lvl w:ilvl="0" w:tplc="3CD63F70">
      <w:start w:val="1"/>
      <w:numFmt w:val="decimal"/>
      <w:lvlText w:val="%1)"/>
      <w:lvlJc w:val="left"/>
      <w:pPr>
        <w:ind w:left="123" w:hanging="23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206CBBC">
      <w:numFmt w:val="bullet"/>
      <w:lvlText w:val="•"/>
      <w:lvlJc w:val="left"/>
      <w:pPr>
        <w:ind w:left="1270" w:hanging="236"/>
      </w:pPr>
      <w:rPr>
        <w:rFonts w:hint="default"/>
        <w:lang w:val="ru-RU" w:eastAsia="en-US" w:bidi="ar-SA"/>
      </w:rPr>
    </w:lvl>
    <w:lvl w:ilvl="2" w:tplc="7C125EFE">
      <w:numFmt w:val="bullet"/>
      <w:lvlText w:val="•"/>
      <w:lvlJc w:val="left"/>
      <w:pPr>
        <w:ind w:left="2420" w:hanging="236"/>
      </w:pPr>
      <w:rPr>
        <w:rFonts w:hint="default"/>
        <w:lang w:val="ru-RU" w:eastAsia="en-US" w:bidi="ar-SA"/>
      </w:rPr>
    </w:lvl>
    <w:lvl w:ilvl="3" w:tplc="A198C288">
      <w:numFmt w:val="bullet"/>
      <w:lvlText w:val="•"/>
      <w:lvlJc w:val="left"/>
      <w:pPr>
        <w:ind w:left="3570" w:hanging="236"/>
      </w:pPr>
      <w:rPr>
        <w:rFonts w:hint="default"/>
        <w:lang w:val="ru-RU" w:eastAsia="en-US" w:bidi="ar-SA"/>
      </w:rPr>
    </w:lvl>
    <w:lvl w:ilvl="4" w:tplc="8ECEDE4A">
      <w:numFmt w:val="bullet"/>
      <w:lvlText w:val="•"/>
      <w:lvlJc w:val="left"/>
      <w:pPr>
        <w:ind w:left="4720" w:hanging="236"/>
      </w:pPr>
      <w:rPr>
        <w:rFonts w:hint="default"/>
        <w:lang w:val="ru-RU" w:eastAsia="en-US" w:bidi="ar-SA"/>
      </w:rPr>
    </w:lvl>
    <w:lvl w:ilvl="5" w:tplc="7E969D58">
      <w:numFmt w:val="bullet"/>
      <w:lvlText w:val="•"/>
      <w:lvlJc w:val="left"/>
      <w:pPr>
        <w:ind w:left="5870" w:hanging="236"/>
      </w:pPr>
      <w:rPr>
        <w:rFonts w:hint="default"/>
        <w:lang w:val="ru-RU" w:eastAsia="en-US" w:bidi="ar-SA"/>
      </w:rPr>
    </w:lvl>
    <w:lvl w:ilvl="6" w:tplc="E676E54A">
      <w:numFmt w:val="bullet"/>
      <w:lvlText w:val="•"/>
      <w:lvlJc w:val="left"/>
      <w:pPr>
        <w:ind w:left="7020" w:hanging="236"/>
      </w:pPr>
      <w:rPr>
        <w:rFonts w:hint="default"/>
        <w:lang w:val="ru-RU" w:eastAsia="en-US" w:bidi="ar-SA"/>
      </w:rPr>
    </w:lvl>
    <w:lvl w:ilvl="7" w:tplc="F17CE058">
      <w:numFmt w:val="bullet"/>
      <w:lvlText w:val="•"/>
      <w:lvlJc w:val="left"/>
      <w:pPr>
        <w:ind w:left="8170" w:hanging="236"/>
      </w:pPr>
      <w:rPr>
        <w:rFonts w:hint="default"/>
        <w:lang w:val="ru-RU" w:eastAsia="en-US" w:bidi="ar-SA"/>
      </w:rPr>
    </w:lvl>
    <w:lvl w:ilvl="8" w:tplc="20F243A2">
      <w:numFmt w:val="bullet"/>
      <w:lvlText w:val="•"/>
      <w:lvlJc w:val="left"/>
      <w:pPr>
        <w:ind w:left="9320" w:hanging="236"/>
      </w:pPr>
      <w:rPr>
        <w:rFonts w:hint="default"/>
        <w:lang w:val="ru-RU" w:eastAsia="en-US" w:bidi="ar-SA"/>
      </w:rPr>
    </w:lvl>
  </w:abstractNum>
  <w:abstractNum w:abstractNumId="233">
    <w:nsid w:val="6B6B44F5"/>
    <w:multiLevelType w:val="hybridMultilevel"/>
    <w:tmpl w:val="7DAA511A"/>
    <w:lvl w:ilvl="0" w:tplc="AF5619A8">
      <w:start w:val="1"/>
      <w:numFmt w:val="decimal"/>
      <w:lvlText w:val="%1)"/>
      <w:lvlJc w:val="left"/>
      <w:pPr>
        <w:ind w:left="203" w:hanging="925"/>
        <w:jc w:val="right"/>
      </w:pPr>
      <w:rPr>
        <w:rFonts w:hint="default"/>
        <w:spacing w:val="0"/>
        <w:w w:val="100"/>
        <w:lang w:val="ru-RU" w:eastAsia="en-US" w:bidi="ar-SA"/>
      </w:rPr>
    </w:lvl>
    <w:lvl w:ilvl="1" w:tplc="B8588468">
      <w:start w:val="1"/>
      <w:numFmt w:val="decimal"/>
      <w:lvlText w:val="%2)"/>
      <w:lvlJc w:val="left"/>
      <w:pPr>
        <w:ind w:left="203" w:hanging="5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25C9C70">
      <w:numFmt w:val="bullet"/>
      <w:lvlText w:val="•"/>
      <w:lvlJc w:val="left"/>
      <w:pPr>
        <w:ind w:left="2539" w:hanging="565"/>
      </w:pPr>
      <w:rPr>
        <w:rFonts w:hint="default"/>
        <w:lang w:val="ru-RU" w:eastAsia="en-US" w:bidi="ar-SA"/>
      </w:rPr>
    </w:lvl>
    <w:lvl w:ilvl="3" w:tplc="25E64B70">
      <w:numFmt w:val="bullet"/>
      <w:lvlText w:val="•"/>
      <w:lvlJc w:val="left"/>
      <w:pPr>
        <w:ind w:left="3709" w:hanging="565"/>
      </w:pPr>
      <w:rPr>
        <w:rFonts w:hint="default"/>
        <w:lang w:val="ru-RU" w:eastAsia="en-US" w:bidi="ar-SA"/>
      </w:rPr>
    </w:lvl>
    <w:lvl w:ilvl="4" w:tplc="80A0EFD4">
      <w:numFmt w:val="bullet"/>
      <w:lvlText w:val="•"/>
      <w:lvlJc w:val="left"/>
      <w:pPr>
        <w:ind w:left="4879" w:hanging="565"/>
      </w:pPr>
      <w:rPr>
        <w:rFonts w:hint="default"/>
        <w:lang w:val="ru-RU" w:eastAsia="en-US" w:bidi="ar-SA"/>
      </w:rPr>
    </w:lvl>
    <w:lvl w:ilvl="5" w:tplc="446C3F96">
      <w:numFmt w:val="bullet"/>
      <w:lvlText w:val="•"/>
      <w:lvlJc w:val="left"/>
      <w:pPr>
        <w:ind w:left="6049" w:hanging="565"/>
      </w:pPr>
      <w:rPr>
        <w:rFonts w:hint="default"/>
        <w:lang w:val="ru-RU" w:eastAsia="en-US" w:bidi="ar-SA"/>
      </w:rPr>
    </w:lvl>
    <w:lvl w:ilvl="6" w:tplc="E0BC07C8">
      <w:numFmt w:val="bullet"/>
      <w:lvlText w:val="•"/>
      <w:lvlJc w:val="left"/>
      <w:pPr>
        <w:ind w:left="7219" w:hanging="565"/>
      </w:pPr>
      <w:rPr>
        <w:rFonts w:hint="default"/>
        <w:lang w:val="ru-RU" w:eastAsia="en-US" w:bidi="ar-SA"/>
      </w:rPr>
    </w:lvl>
    <w:lvl w:ilvl="7" w:tplc="EF66A5EE">
      <w:numFmt w:val="bullet"/>
      <w:lvlText w:val="•"/>
      <w:lvlJc w:val="left"/>
      <w:pPr>
        <w:ind w:left="8389" w:hanging="565"/>
      </w:pPr>
      <w:rPr>
        <w:rFonts w:hint="default"/>
        <w:lang w:val="ru-RU" w:eastAsia="en-US" w:bidi="ar-SA"/>
      </w:rPr>
    </w:lvl>
    <w:lvl w:ilvl="8" w:tplc="0E820254">
      <w:numFmt w:val="bullet"/>
      <w:lvlText w:val="•"/>
      <w:lvlJc w:val="left"/>
      <w:pPr>
        <w:ind w:left="9559" w:hanging="565"/>
      </w:pPr>
      <w:rPr>
        <w:rFonts w:hint="default"/>
        <w:lang w:val="ru-RU" w:eastAsia="en-US" w:bidi="ar-SA"/>
      </w:rPr>
    </w:lvl>
  </w:abstractNum>
  <w:abstractNum w:abstractNumId="234">
    <w:nsid w:val="6BC37120"/>
    <w:multiLevelType w:val="hybridMultilevel"/>
    <w:tmpl w:val="5C523C6C"/>
    <w:lvl w:ilvl="0" w:tplc="67022EB6">
      <w:numFmt w:val="bullet"/>
      <w:lvlText w:val="•"/>
      <w:lvlJc w:val="left"/>
      <w:pPr>
        <w:ind w:left="401" w:hanging="284"/>
      </w:pPr>
      <w:rPr>
        <w:rFonts w:ascii="Arial MT" w:eastAsia="Arial MT" w:hAnsi="Arial MT" w:cs="Arial MT" w:hint="default"/>
        <w:b w:val="0"/>
        <w:bCs w:val="0"/>
        <w:i w:val="0"/>
        <w:iCs w:val="0"/>
        <w:spacing w:val="0"/>
        <w:w w:val="100"/>
        <w:sz w:val="24"/>
        <w:szCs w:val="24"/>
        <w:lang w:val="ru-RU" w:eastAsia="en-US" w:bidi="ar-SA"/>
      </w:rPr>
    </w:lvl>
    <w:lvl w:ilvl="1" w:tplc="40D46C72">
      <w:numFmt w:val="bullet"/>
      <w:lvlText w:val="•"/>
      <w:lvlJc w:val="left"/>
      <w:pPr>
        <w:ind w:left="542" w:hanging="284"/>
      </w:pPr>
      <w:rPr>
        <w:rFonts w:ascii="Arial MT" w:eastAsia="Arial MT" w:hAnsi="Arial MT" w:cs="Arial MT" w:hint="default"/>
        <w:b w:val="0"/>
        <w:bCs w:val="0"/>
        <w:i w:val="0"/>
        <w:iCs w:val="0"/>
        <w:spacing w:val="0"/>
        <w:w w:val="100"/>
        <w:sz w:val="24"/>
        <w:szCs w:val="24"/>
        <w:lang w:val="ru-RU" w:eastAsia="en-US" w:bidi="ar-SA"/>
      </w:rPr>
    </w:lvl>
    <w:lvl w:ilvl="2" w:tplc="E8B4C398">
      <w:numFmt w:val="bullet"/>
      <w:lvlText w:val="-"/>
      <w:lvlJc w:val="left"/>
      <w:pPr>
        <w:ind w:left="40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52726A52">
      <w:numFmt w:val="bullet"/>
      <w:lvlText w:val="•"/>
      <w:lvlJc w:val="left"/>
      <w:pPr>
        <w:ind w:left="1920" w:hanging="1308"/>
      </w:pPr>
      <w:rPr>
        <w:rFonts w:ascii="Times New Roman" w:eastAsia="Times New Roman" w:hAnsi="Times New Roman" w:cs="Times New Roman" w:hint="default"/>
        <w:b w:val="0"/>
        <w:bCs w:val="0"/>
        <w:i w:val="0"/>
        <w:iCs w:val="0"/>
        <w:spacing w:val="0"/>
        <w:w w:val="100"/>
        <w:sz w:val="24"/>
        <w:szCs w:val="24"/>
        <w:lang w:val="ru-RU" w:eastAsia="en-US" w:bidi="ar-SA"/>
      </w:rPr>
    </w:lvl>
    <w:lvl w:ilvl="4" w:tplc="4D96D812">
      <w:numFmt w:val="bullet"/>
      <w:lvlText w:val="•"/>
      <w:lvlJc w:val="left"/>
      <w:pPr>
        <w:ind w:left="3987" w:hanging="1308"/>
      </w:pPr>
      <w:rPr>
        <w:rFonts w:hint="default"/>
        <w:lang w:val="ru-RU" w:eastAsia="en-US" w:bidi="ar-SA"/>
      </w:rPr>
    </w:lvl>
    <w:lvl w:ilvl="5" w:tplc="A594B40E">
      <w:numFmt w:val="bullet"/>
      <w:lvlText w:val="•"/>
      <w:lvlJc w:val="left"/>
      <w:pPr>
        <w:ind w:left="5021" w:hanging="1308"/>
      </w:pPr>
      <w:rPr>
        <w:rFonts w:hint="default"/>
        <w:lang w:val="ru-RU" w:eastAsia="en-US" w:bidi="ar-SA"/>
      </w:rPr>
    </w:lvl>
    <w:lvl w:ilvl="6" w:tplc="29445996">
      <w:numFmt w:val="bullet"/>
      <w:lvlText w:val="•"/>
      <w:lvlJc w:val="left"/>
      <w:pPr>
        <w:ind w:left="6055" w:hanging="1308"/>
      </w:pPr>
      <w:rPr>
        <w:rFonts w:hint="default"/>
        <w:lang w:val="ru-RU" w:eastAsia="en-US" w:bidi="ar-SA"/>
      </w:rPr>
    </w:lvl>
    <w:lvl w:ilvl="7" w:tplc="5120A8DE">
      <w:numFmt w:val="bullet"/>
      <w:lvlText w:val="•"/>
      <w:lvlJc w:val="left"/>
      <w:pPr>
        <w:ind w:left="7089" w:hanging="1308"/>
      </w:pPr>
      <w:rPr>
        <w:rFonts w:hint="default"/>
        <w:lang w:val="ru-RU" w:eastAsia="en-US" w:bidi="ar-SA"/>
      </w:rPr>
    </w:lvl>
    <w:lvl w:ilvl="8" w:tplc="F65E1604">
      <w:numFmt w:val="bullet"/>
      <w:lvlText w:val="•"/>
      <w:lvlJc w:val="left"/>
      <w:pPr>
        <w:ind w:left="8123" w:hanging="1308"/>
      </w:pPr>
      <w:rPr>
        <w:rFonts w:hint="default"/>
        <w:lang w:val="ru-RU" w:eastAsia="en-US" w:bidi="ar-SA"/>
      </w:rPr>
    </w:lvl>
  </w:abstractNum>
  <w:abstractNum w:abstractNumId="235">
    <w:nsid w:val="6CAF4BAC"/>
    <w:multiLevelType w:val="hybridMultilevel"/>
    <w:tmpl w:val="8474CBAA"/>
    <w:lvl w:ilvl="0" w:tplc="E020B308">
      <w:start w:val="1"/>
      <w:numFmt w:val="decimal"/>
      <w:lvlText w:val="%1)"/>
      <w:lvlJc w:val="left"/>
      <w:pPr>
        <w:ind w:left="203"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1" w:tplc="C0D68D0A">
      <w:numFmt w:val="bullet"/>
      <w:lvlText w:val="•"/>
      <w:lvlJc w:val="left"/>
      <w:pPr>
        <w:ind w:left="1369" w:hanging="201"/>
      </w:pPr>
      <w:rPr>
        <w:rFonts w:hint="default"/>
        <w:lang w:val="ru-RU" w:eastAsia="en-US" w:bidi="ar-SA"/>
      </w:rPr>
    </w:lvl>
    <w:lvl w:ilvl="2" w:tplc="3912C97A">
      <w:numFmt w:val="bullet"/>
      <w:lvlText w:val="•"/>
      <w:lvlJc w:val="left"/>
      <w:pPr>
        <w:ind w:left="2539" w:hanging="201"/>
      </w:pPr>
      <w:rPr>
        <w:rFonts w:hint="default"/>
        <w:lang w:val="ru-RU" w:eastAsia="en-US" w:bidi="ar-SA"/>
      </w:rPr>
    </w:lvl>
    <w:lvl w:ilvl="3" w:tplc="D288399C">
      <w:numFmt w:val="bullet"/>
      <w:lvlText w:val="•"/>
      <w:lvlJc w:val="left"/>
      <w:pPr>
        <w:ind w:left="3709" w:hanging="201"/>
      </w:pPr>
      <w:rPr>
        <w:rFonts w:hint="default"/>
        <w:lang w:val="ru-RU" w:eastAsia="en-US" w:bidi="ar-SA"/>
      </w:rPr>
    </w:lvl>
    <w:lvl w:ilvl="4" w:tplc="A802E044">
      <w:numFmt w:val="bullet"/>
      <w:lvlText w:val="•"/>
      <w:lvlJc w:val="left"/>
      <w:pPr>
        <w:ind w:left="4879" w:hanging="201"/>
      </w:pPr>
      <w:rPr>
        <w:rFonts w:hint="default"/>
        <w:lang w:val="ru-RU" w:eastAsia="en-US" w:bidi="ar-SA"/>
      </w:rPr>
    </w:lvl>
    <w:lvl w:ilvl="5" w:tplc="2D9E4B18">
      <w:numFmt w:val="bullet"/>
      <w:lvlText w:val="•"/>
      <w:lvlJc w:val="left"/>
      <w:pPr>
        <w:ind w:left="6049" w:hanging="201"/>
      </w:pPr>
      <w:rPr>
        <w:rFonts w:hint="default"/>
        <w:lang w:val="ru-RU" w:eastAsia="en-US" w:bidi="ar-SA"/>
      </w:rPr>
    </w:lvl>
    <w:lvl w:ilvl="6" w:tplc="427CD9C4">
      <w:numFmt w:val="bullet"/>
      <w:lvlText w:val="•"/>
      <w:lvlJc w:val="left"/>
      <w:pPr>
        <w:ind w:left="7219" w:hanging="201"/>
      </w:pPr>
      <w:rPr>
        <w:rFonts w:hint="default"/>
        <w:lang w:val="ru-RU" w:eastAsia="en-US" w:bidi="ar-SA"/>
      </w:rPr>
    </w:lvl>
    <w:lvl w:ilvl="7" w:tplc="F76C830A">
      <w:numFmt w:val="bullet"/>
      <w:lvlText w:val="•"/>
      <w:lvlJc w:val="left"/>
      <w:pPr>
        <w:ind w:left="8389" w:hanging="201"/>
      </w:pPr>
      <w:rPr>
        <w:rFonts w:hint="default"/>
        <w:lang w:val="ru-RU" w:eastAsia="en-US" w:bidi="ar-SA"/>
      </w:rPr>
    </w:lvl>
    <w:lvl w:ilvl="8" w:tplc="A232D85A">
      <w:numFmt w:val="bullet"/>
      <w:lvlText w:val="•"/>
      <w:lvlJc w:val="left"/>
      <w:pPr>
        <w:ind w:left="9559" w:hanging="201"/>
      </w:pPr>
      <w:rPr>
        <w:rFonts w:hint="default"/>
        <w:lang w:val="ru-RU" w:eastAsia="en-US" w:bidi="ar-SA"/>
      </w:rPr>
    </w:lvl>
  </w:abstractNum>
  <w:abstractNum w:abstractNumId="236">
    <w:nsid w:val="6CBC3DB0"/>
    <w:multiLevelType w:val="hybridMultilevel"/>
    <w:tmpl w:val="A202BA9A"/>
    <w:lvl w:ilvl="0" w:tplc="5958F83E">
      <w:start w:val="1"/>
      <w:numFmt w:val="decimal"/>
      <w:lvlText w:val="%1)"/>
      <w:lvlJc w:val="left"/>
      <w:pPr>
        <w:ind w:left="203"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354A494">
      <w:numFmt w:val="bullet"/>
      <w:lvlText w:val="•"/>
      <w:lvlJc w:val="left"/>
      <w:pPr>
        <w:ind w:left="1369" w:hanging="708"/>
      </w:pPr>
      <w:rPr>
        <w:rFonts w:hint="default"/>
        <w:lang w:val="ru-RU" w:eastAsia="en-US" w:bidi="ar-SA"/>
      </w:rPr>
    </w:lvl>
    <w:lvl w:ilvl="2" w:tplc="683A0FA8">
      <w:numFmt w:val="bullet"/>
      <w:lvlText w:val="•"/>
      <w:lvlJc w:val="left"/>
      <w:pPr>
        <w:ind w:left="2539" w:hanging="708"/>
      </w:pPr>
      <w:rPr>
        <w:rFonts w:hint="default"/>
        <w:lang w:val="ru-RU" w:eastAsia="en-US" w:bidi="ar-SA"/>
      </w:rPr>
    </w:lvl>
    <w:lvl w:ilvl="3" w:tplc="E3C25080">
      <w:numFmt w:val="bullet"/>
      <w:lvlText w:val="•"/>
      <w:lvlJc w:val="left"/>
      <w:pPr>
        <w:ind w:left="3709" w:hanging="708"/>
      </w:pPr>
      <w:rPr>
        <w:rFonts w:hint="default"/>
        <w:lang w:val="ru-RU" w:eastAsia="en-US" w:bidi="ar-SA"/>
      </w:rPr>
    </w:lvl>
    <w:lvl w:ilvl="4" w:tplc="BEC63CE4">
      <w:numFmt w:val="bullet"/>
      <w:lvlText w:val="•"/>
      <w:lvlJc w:val="left"/>
      <w:pPr>
        <w:ind w:left="4879" w:hanging="708"/>
      </w:pPr>
      <w:rPr>
        <w:rFonts w:hint="default"/>
        <w:lang w:val="ru-RU" w:eastAsia="en-US" w:bidi="ar-SA"/>
      </w:rPr>
    </w:lvl>
    <w:lvl w:ilvl="5" w:tplc="5B4AA39E">
      <w:numFmt w:val="bullet"/>
      <w:lvlText w:val="•"/>
      <w:lvlJc w:val="left"/>
      <w:pPr>
        <w:ind w:left="6049" w:hanging="708"/>
      </w:pPr>
      <w:rPr>
        <w:rFonts w:hint="default"/>
        <w:lang w:val="ru-RU" w:eastAsia="en-US" w:bidi="ar-SA"/>
      </w:rPr>
    </w:lvl>
    <w:lvl w:ilvl="6" w:tplc="763080EE">
      <w:numFmt w:val="bullet"/>
      <w:lvlText w:val="•"/>
      <w:lvlJc w:val="left"/>
      <w:pPr>
        <w:ind w:left="7219" w:hanging="708"/>
      </w:pPr>
      <w:rPr>
        <w:rFonts w:hint="default"/>
        <w:lang w:val="ru-RU" w:eastAsia="en-US" w:bidi="ar-SA"/>
      </w:rPr>
    </w:lvl>
    <w:lvl w:ilvl="7" w:tplc="ACF26954">
      <w:numFmt w:val="bullet"/>
      <w:lvlText w:val="•"/>
      <w:lvlJc w:val="left"/>
      <w:pPr>
        <w:ind w:left="8389" w:hanging="708"/>
      </w:pPr>
      <w:rPr>
        <w:rFonts w:hint="default"/>
        <w:lang w:val="ru-RU" w:eastAsia="en-US" w:bidi="ar-SA"/>
      </w:rPr>
    </w:lvl>
    <w:lvl w:ilvl="8" w:tplc="2848DA20">
      <w:numFmt w:val="bullet"/>
      <w:lvlText w:val="•"/>
      <w:lvlJc w:val="left"/>
      <w:pPr>
        <w:ind w:left="9559" w:hanging="708"/>
      </w:pPr>
      <w:rPr>
        <w:rFonts w:hint="default"/>
        <w:lang w:val="ru-RU" w:eastAsia="en-US" w:bidi="ar-SA"/>
      </w:rPr>
    </w:lvl>
  </w:abstractNum>
  <w:abstractNum w:abstractNumId="237">
    <w:nsid w:val="6CF5306A"/>
    <w:multiLevelType w:val="hybridMultilevel"/>
    <w:tmpl w:val="308A813E"/>
    <w:lvl w:ilvl="0" w:tplc="9C58417A">
      <w:numFmt w:val="bullet"/>
      <w:lvlText w:val=""/>
      <w:lvlJc w:val="left"/>
      <w:pPr>
        <w:ind w:left="564" w:hanging="173"/>
      </w:pPr>
      <w:rPr>
        <w:rFonts w:ascii="Symbol" w:eastAsia="Symbol" w:hAnsi="Symbol" w:cs="Symbol" w:hint="default"/>
        <w:b w:val="0"/>
        <w:bCs w:val="0"/>
        <w:i w:val="0"/>
        <w:iCs w:val="0"/>
        <w:spacing w:val="0"/>
        <w:w w:val="100"/>
        <w:sz w:val="24"/>
        <w:szCs w:val="24"/>
        <w:lang w:val="ru-RU" w:eastAsia="en-US" w:bidi="ar-SA"/>
      </w:rPr>
    </w:lvl>
    <w:lvl w:ilvl="1" w:tplc="2F10D1EC">
      <w:numFmt w:val="bullet"/>
      <w:lvlText w:val=""/>
      <w:lvlJc w:val="left"/>
      <w:pPr>
        <w:ind w:left="879" w:hanging="360"/>
      </w:pPr>
      <w:rPr>
        <w:rFonts w:ascii="Symbol" w:eastAsia="Symbol" w:hAnsi="Symbol" w:cs="Symbol" w:hint="default"/>
        <w:b w:val="0"/>
        <w:bCs w:val="0"/>
        <w:i w:val="0"/>
        <w:iCs w:val="0"/>
        <w:color w:val="171717"/>
        <w:spacing w:val="0"/>
        <w:w w:val="97"/>
        <w:sz w:val="20"/>
        <w:szCs w:val="20"/>
        <w:lang w:val="ru-RU" w:eastAsia="en-US" w:bidi="ar-SA"/>
      </w:rPr>
    </w:lvl>
    <w:lvl w:ilvl="2" w:tplc="EE001372">
      <w:numFmt w:val="bullet"/>
      <w:lvlText w:val="•"/>
      <w:lvlJc w:val="left"/>
      <w:pPr>
        <w:ind w:left="2068" w:hanging="360"/>
      </w:pPr>
      <w:rPr>
        <w:rFonts w:hint="default"/>
        <w:lang w:val="ru-RU" w:eastAsia="en-US" w:bidi="ar-SA"/>
      </w:rPr>
    </w:lvl>
    <w:lvl w:ilvl="3" w:tplc="5576EB44">
      <w:numFmt w:val="bullet"/>
      <w:lvlText w:val="•"/>
      <w:lvlJc w:val="left"/>
      <w:pPr>
        <w:ind w:left="3257" w:hanging="360"/>
      </w:pPr>
      <w:rPr>
        <w:rFonts w:hint="default"/>
        <w:lang w:val="ru-RU" w:eastAsia="en-US" w:bidi="ar-SA"/>
      </w:rPr>
    </w:lvl>
    <w:lvl w:ilvl="4" w:tplc="30F47DC4">
      <w:numFmt w:val="bullet"/>
      <w:lvlText w:val="•"/>
      <w:lvlJc w:val="left"/>
      <w:pPr>
        <w:ind w:left="4446" w:hanging="360"/>
      </w:pPr>
      <w:rPr>
        <w:rFonts w:hint="default"/>
        <w:lang w:val="ru-RU" w:eastAsia="en-US" w:bidi="ar-SA"/>
      </w:rPr>
    </w:lvl>
    <w:lvl w:ilvl="5" w:tplc="370C28A6">
      <w:numFmt w:val="bullet"/>
      <w:lvlText w:val="•"/>
      <w:lvlJc w:val="left"/>
      <w:pPr>
        <w:ind w:left="5635" w:hanging="360"/>
      </w:pPr>
      <w:rPr>
        <w:rFonts w:hint="default"/>
        <w:lang w:val="ru-RU" w:eastAsia="en-US" w:bidi="ar-SA"/>
      </w:rPr>
    </w:lvl>
    <w:lvl w:ilvl="6" w:tplc="CD60722E">
      <w:numFmt w:val="bullet"/>
      <w:lvlText w:val="•"/>
      <w:lvlJc w:val="left"/>
      <w:pPr>
        <w:ind w:left="6824" w:hanging="360"/>
      </w:pPr>
      <w:rPr>
        <w:rFonts w:hint="default"/>
        <w:lang w:val="ru-RU" w:eastAsia="en-US" w:bidi="ar-SA"/>
      </w:rPr>
    </w:lvl>
    <w:lvl w:ilvl="7" w:tplc="EF6ED63A">
      <w:numFmt w:val="bullet"/>
      <w:lvlText w:val="•"/>
      <w:lvlJc w:val="left"/>
      <w:pPr>
        <w:ind w:left="8013" w:hanging="360"/>
      </w:pPr>
      <w:rPr>
        <w:rFonts w:hint="default"/>
        <w:lang w:val="ru-RU" w:eastAsia="en-US" w:bidi="ar-SA"/>
      </w:rPr>
    </w:lvl>
    <w:lvl w:ilvl="8" w:tplc="188CF4A4">
      <w:numFmt w:val="bullet"/>
      <w:lvlText w:val="•"/>
      <w:lvlJc w:val="left"/>
      <w:pPr>
        <w:ind w:left="9202" w:hanging="360"/>
      </w:pPr>
      <w:rPr>
        <w:rFonts w:hint="default"/>
        <w:lang w:val="ru-RU" w:eastAsia="en-US" w:bidi="ar-SA"/>
      </w:rPr>
    </w:lvl>
  </w:abstractNum>
  <w:abstractNum w:abstractNumId="238">
    <w:nsid w:val="6E1D0F77"/>
    <w:multiLevelType w:val="hybridMultilevel"/>
    <w:tmpl w:val="E6C2394E"/>
    <w:lvl w:ilvl="0" w:tplc="ED2673C8">
      <w:start w:val="1"/>
      <w:numFmt w:val="decimal"/>
      <w:lvlText w:val="%1)"/>
      <w:lvlJc w:val="left"/>
      <w:pPr>
        <w:ind w:left="1602" w:hanging="300"/>
      </w:pPr>
      <w:rPr>
        <w:rFonts w:ascii="Times New Roman" w:eastAsia="Times New Roman" w:hAnsi="Times New Roman" w:cs="Times New Roman" w:hint="default"/>
        <w:b w:val="0"/>
        <w:bCs w:val="0"/>
        <w:i w:val="0"/>
        <w:iCs w:val="0"/>
        <w:spacing w:val="-1"/>
        <w:w w:val="96"/>
        <w:sz w:val="28"/>
        <w:szCs w:val="28"/>
        <w:lang w:val="ru-RU" w:eastAsia="en-US" w:bidi="ar-SA"/>
      </w:rPr>
    </w:lvl>
    <w:lvl w:ilvl="1" w:tplc="367A55C2">
      <w:numFmt w:val="bullet"/>
      <w:lvlText w:val="•"/>
      <w:lvlJc w:val="left"/>
      <w:pPr>
        <w:ind w:left="2629" w:hanging="300"/>
      </w:pPr>
      <w:rPr>
        <w:rFonts w:hint="default"/>
        <w:lang w:val="ru-RU" w:eastAsia="en-US" w:bidi="ar-SA"/>
      </w:rPr>
    </w:lvl>
    <w:lvl w:ilvl="2" w:tplc="5D945256">
      <w:numFmt w:val="bullet"/>
      <w:lvlText w:val="•"/>
      <w:lvlJc w:val="left"/>
      <w:pPr>
        <w:ind w:left="3659" w:hanging="300"/>
      </w:pPr>
      <w:rPr>
        <w:rFonts w:hint="default"/>
        <w:lang w:val="ru-RU" w:eastAsia="en-US" w:bidi="ar-SA"/>
      </w:rPr>
    </w:lvl>
    <w:lvl w:ilvl="3" w:tplc="205818A4">
      <w:numFmt w:val="bullet"/>
      <w:lvlText w:val="•"/>
      <w:lvlJc w:val="left"/>
      <w:pPr>
        <w:ind w:left="4689" w:hanging="300"/>
      </w:pPr>
      <w:rPr>
        <w:rFonts w:hint="default"/>
        <w:lang w:val="ru-RU" w:eastAsia="en-US" w:bidi="ar-SA"/>
      </w:rPr>
    </w:lvl>
    <w:lvl w:ilvl="4" w:tplc="B184BBE2">
      <w:numFmt w:val="bullet"/>
      <w:lvlText w:val="•"/>
      <w:lvlJc w:val="left"/>
      <w:pPr>
        <w:ind w:left="5719" w:hanging="300"/>
      </w:pPr>
      <w:rPr>
        <w:rFonts w:hint="default"/>
        <w:lang w:val="ru-RU" w:eastAsia="en-US" w:bidi="ar-SA"/>
      </w:rPr>
    </w:lvl>
    <w:lvl w:ilvl="5" w:tplc="7A86C18C">
      <w:numFmt w:val="bullet"/>
      <w:lvlText w:val="•"/>
      <w:lvlJc w:val="left"/>
      <w:pPr>
        <w:ind w:left="6749" w:hanging="300"/>
      </w:pPr>
      <w:rPr>
        <w:rFonts w:hint="default"/>
        <w:lang w:val="ru-RU" w:eastAsia="en-US" w:bidi="ar-SA"/>
      </w:rPr>
    </w:lvl>
    <w:lvl w:ilvl="6" w:tplc="A6E40B3E">
      <w:numFmt w:val="bullet"/>
      <w:lvlText w:val="•"/>
      <w:lvlJc w:val="left"/>
      <w:pPr>
        <w:ind w:left="7779" w:hanging="300"/>
      </w:pPr>
      <w:rPr>
        <w:rFonts w:hint="default"/>
        <w:lang w:val="ru-RU" w:eastAsia="en-US" w:bidi="ar-SA"/>
      </w:rPr>
    </w:lvl>
    <w:lvl w:ilvl="7" w:tplc="BB948E96">
      <w:numFmt w:val="bullet"/>
      <w:lvlText w:val="•"/>
      <w:lvlJc w:val="left"/>
      <w:pPr>
        <w:ind w:left="8809" w:hanging="300"/>
      </w:pPr>
      <w:rPr>
        <w:rFonts w:hint="default"/>
        <w:lang w:val="ru-RU" w:eastAsia="en-US" w:bidi="ar-SA"/>
      </w:rPr>
    </w:lvl>
    <w:lvl w:ilvl="8" w:tplc="91E0C3F6">
      <w:numFmt w:val="bullet"/>
      <w:lvlText w:val="•"/>
      <w:lvlJc w:val="left"/>
      <w:pPr>
        <w:ind w:left="9839" w:hanging="300"/>
      </w:pPr>
      <w:rPr>
        <w:rFonts w:hint="default"/>
        <w:lang w:val="ru-RU" w:eastAsia="en-US" w:bidi="ar-SA"/>
      </w:rPr>
    </w:lvl>
  </w:abstractNum>
  <w:abstractNum w:abstractNumId="239">
    <w:nsid w:val="6E8822F5"/>
    <w:multiLevelType w:val="hybridMultilevel"/>
    <w:tmpl w:val="842E54EC"/>
    <w:lvl w:ilvl="0" w:tplc="3A0EB856">
      <w:numFmt w:val="bullet"/>
      <w:lvlText w:val="●"/>
      <w:lvlJc w:val="left"/>
      <w:pPr>
        <w:ind w:left="621" w:hanging="214"/>
      </w:pPr>
      <w:rPr>
        <w:rFonts w:ascii="Times New Roman" w:eastAsia="Times New Roman" w:hAnsi="Times New Roman" w:cs="Times New Roman" w:hint="default"/>
        <w:b w:val="0"/>
        <w:bCs w:val="0"/>
        <w:i w:val="0"/>
        <w:iCs w:val="0"/>
        <w:spacing w:val="0"/>
        <w:w w:val="80"/>
        <w:sz w:val="24"/>
        <w:szCs w:val="24"/>
        <w:lang w:val="ru-RU" w:eastAsia="en-US" w:bidi="ar-SA"/>
      </w:rPr>
    </w:lvl>
    <w:lvl w:ilvl="1" w:tplc="54861DB8">
      <w:numFmt w:val="bullet"/>
      <w:lvlText w:val="•"/>
      <w:lvlJc w:val="left"/>
      <w:pPr>
        <w:ind w:left="1514" w:hanging="214"/>
      </w:pPr>
      <w:rPr>
        <w:rFonts w:hint="default"/>
        <w:lang w:val="ru-RU" w:eastAsia="en-US" w:bidi="ar-SA"/>
      </w:rPr>
    </w:lvl>
    <w:lvl w:ilvl="2" w:tplc="7E2CE394">
      <w:numFmt w:val="bullet"/>
      <w:lvlText w:val="•"/>
      <w:lvlJc w:val="left"/>
      <w:pPr>
        <w:ind w:left="2408" w:hanging="214"/>
      </w:pPr>
      <w:rPr>
        <w:rFonts w:hint="default"/>
        <w:lang w:val="ru-RU" w:eastAsia="en-US" w:bidi="ar-SA"/>
      </w:rPr>
    </w:lvl>
    <w:lvl w:ilvl="3" w:tplc="24E83A1A">
      <w:numFmt w:val="bullet"/>
      <w:lvlText w:val="•"/>
      <w:lvlJc w:val="left"/>
      <w:pPr>
        <w:ind w:left="3302" w:hanging="214"/>
      </w:pPr>
      <w:rPr>
        <w:rFonts w:hint="default"/>
        <w:lang w:val="ru-RU" w:eastAsia="en-US" w:bidi="ar-SA"/>
      </w:rPr>
    </w:lvl>
    <w:lvl w:ilvl="4" w:tplc="839EDAEA">
      <w:numFmt w:val="bullet"/>
      <w:lvlText w:val="•"/>
      <w:lvlJc w:val="left"/>
      <w:pPr>
        <w:ind w:left="4197" w:hanging="214"/>
      </w:pPr>
      <w:rPr>
        <w:rFonts w:hint="default"/>
        <w:lang w:val="ru-RU" w:eastAsia="en-US" w:bidi="ar-SA"/>
      </w:rPr>
    </w:lvl>
    <w:lvl w:ilvl="5" w:tplc="C80290D6">
      <w:numFmt w:val="bullet"/>
      <w:lvlText w:val="•"/>
      <w:lvlJc w:val="left"/>
      <w:pPr>
        <w:ind w:left="5091" w:hanging="214"/>
      </w:pPr>
      <w:rPr>
        <w:rFonts w:hint="default"/>
        <w:lang w:val="ru-RU" w:eastAsia="en-US" w:bidi="ar-SA"/>
      </w:rPr>
    </w:lvl>
    <w:lvl w:ilvl="6" w:tplc="ED86F2D0">
      <w:numFmt w:val="bullet"/>
      <w:lvlText w:val="•"/>
      <w:lvlJc w:val="left"/>
      <w:pPr>
        <w:ind w:left="5985" w:hanging="214"/>
      </w:pPr>
      <w:rPr>
        <w:rFonts w:hint="default"/>
        <w:lang w:val="ru-RU" w:eastAsia="en-US" w:bidi="ar-SA"/>
      </w:rPr>
    </w:lvl>
    <w:lvl w:ilvl="7" w:tplc="C100D59C">
      <w:numFmt w:val="bullet"/>
      <w:lvlText w:val="•"/>
      <w:lvlJc w:val="left"/>
      <w:pPr>
        <w:ind w:left="6880" w:hanging="214"/>
      </w:pPr>
      <w:rPr>
        <w:rFonts w:hint="default"/>
        <w:lang w:val="ru-RU" w:eastAsia="en-US" w:bidi="ar-SA"/>
      </w:rPr>
    </w:lvl>
    <w:lvl w:ilvl="8" w:tplc="7A7690D0">
      <w:numFmt w:val="bullet"/>
      <w:lvlText w:val="•"/>
      <w:lvlJc w:val="left"/>
      <w:pPr>
        <w:ind w:left="7774" w:hanging="214"/>
      </w:pPr>
      <w:rPr>
        <w:rFonts w:hint="default"/>
        <w:lang w:val="ru-RU" w:eastAsia="en-US" w:bidi="ar-SA"/>
      </w:rPr>
    </w:lvl>
  </w:abstractNum>
  <w:abstractNum w:abstractNumId="240">
    <w:nsid w:val="6F8E5B75"/>
    <w:multiLevelType w:val="hybridMultilevel"/>
    <w:tmpl w:val="BBECD530"/>
    <w:lvl w:ilvl="0" w:tplc="3BA23376">
      <w:start w:val="1"/>
      <w:numFmt w:val="decimal"/>
      <w:lvlText w:val="%1)"/>
      <w:lvlJc w:val="left"/>
      <w:pPr>
        <w:ind w:left="445" w:hanging="299"/>
      </w:pPr>
      <w:rPr>
        <w:rFonts w:hint="default"/>
        <w:spacing w:val="-1"/>
        <w:w w:val="98"/>
        <w:lang w:val="ru-RU" w:eastAsia="en-US" w:bidi="ar-SA"/>
      </w:rPr>
    </w:lvl>
    <w:lvl w:ilvl="1" w:tplc="89FAD3EE">
      <w:numFmt w:val="bullet"/>
      <w:lvlText w:val="•"/>
      <w:lvlJc w:val="left"/>
      <w:pPr>
        <w:ind w:left="1585" w:hanging="299"/>
      </w:pPr>
      <w:rPr>
        <w:rFonts w:hint="default"/>
        <w:lang w:val="ru-RU" w:eastAsia="en-US" w:bidi="ar-SA"/>
      </w:rPr>
    </w:lvl>
    <w:lvl w:ilvl="2" w:tplc="EFE4BC74">
      <w:numFmt w:val="bullet"/>
      <w:lvlText w:val="•"/>
      <w:lvlJc w:val="left"/>
      <w:pPr>
        <w:ind w:left="2731" w:hanging="299"/>
      </w:pPr>
      <w:rPr>
        <w:rFonts w:hint="default"/>
        <w:lang w:val="ru-RU" w:eastAsia="en-US" w:bidi="ar-SA"/>
      </w:rPr>
    </w:lvl>
    <w:lvl w:ilvl="3" w:tplc="2578B60E">
      <w:numFmt w:val="bullet"/>
      <w:lvlText w:val="•"/>
      <w:lvlJc w:val="left"/>
      <w:pPr>
        <w:ind w:left="3877" w:hanging="299"/>
      </w:pPr>
      <w:rPr>
        <w:rFonts w:hint="default"/>
        <w:lang w:val="ru-RU" w:eastAsia="en-US" w:bidi="ar-SA"/>
      </w:rPr>
    </w:lvl>
    <w:lvl w:ilvl="4" w:tplc="ADD0758E">
      <w:numFmt w:val="bullet"/>
      <w:lvlText w:val="•"/>
      <w:lvlJc w:val="left"/>
      <w:pPr>
        <w:ind w:left="5023" w:hanging="299"/>
      </w:pPr>
      <w:rPr>
        <w:rFonts w:hint="default"/>
        <w:lang w:val="ru-RU" w:eastAsia="en-US" w:bidi="ar-SA"/>
      </w:rPr>
    </w:lvl>
    <w:lvl w:ilvl="5" w:tplc="2D16F91C">
      <w:numFmt w:val="bullet"/>
      <w:lvlText w:val="•"/>
      <w:lvlJc w:val="left"/>
      <w:pPr>
        <w:ind w:left="6169" w:hanging="299"/>
      </w:pPr>
      <w:rPr>
        <w:rFonts w:hint="default"/>
        <w:lang w:val="ru-RU" w:eastAsia="en-US" w:bidi="ar-SA"/>
      </w:rPr>
    </w:lvl>
    <w:lvl w:ilvl="6" w:tplc="63A295CE">
      <w:numFmt w:val="bullet"/>
      <w:lvlText w:val="•"/>
      <w:lvlJc w:val="left"/>
      <w:pPr>
        <w:ind w:left="7315" w:hanging="299"/>
      </w:pPr>
      <w:rPr>
        <w:rFonts w:hint="default"/>
        <w:lang w:val="ru-RU" w:eastAsia="en-US" w:bidi="ar-SA"/>
      </w:rPr>
    </w:lvl>
    <w:lvl w:ilvl="7" w:tplc="A3F455FC">
      <w:numFmt w:val="bullet"/>
      <w:lvlText w:val="•"/>
      <w:lvlJc w:val="left"/>
      <w:pPr>
        <w:ind w:left="8461" w:hanging="299"/>
      </w:pPr>
      <w:rPr>
        <w:rFonts w:hint="default"/>
        <w:lang w:val="ru-RU" w:eastAsia="en-US" w:bidi="ar-SA"/>
      </w:rPr>
    </w:lvl>
    <w:lvl w:ilvl="8" w:tplc="03D41770">
      <w:numFmt w:val="bullet"/>
      <w:lvlText w:val="•"/>
      <w:lvlJc w:val="left"/>
      <w:pPr>
        <w:ind w:left="9607" w:hanging="299"/>
      </w:pPr>
      <w:rPr>
        <w:rFonts w:hint="default"/>
        <w:lang w:val="ru-RU" w:eastAsia="en-US" w:bidi="ar-SA"/>
      </w:rPr>
    </w:lvl>
  </w:abstractNum>
  <w:abstractNum w:abstractNumId="241">
    <w:nsid w:val="70066F5C"/>
    <w:multiLevelType w:val="hybridMultilevel"/>
    <w:tmpl w:val="D00AC9F0"/>
    <w:lvl w:ilvl="0" w:tplc="B62EB3CA">
      <w:start w:val="1"/>
      <w:numFmt w:val="decimal"/>
      <w:lvlText w:val="%1)"/>
      <w:lvlJc w:val="left"/>
      <w:pPr>
        <w:ind w:left="1648" w:hanging="303"/>
      </w:pPr>
      <w:rPr>
        <w:rFonts w:ascii="Times New Roman" w:eastAsia="Times New Roman" w:hAnsi="Times New Roman" w:cs="Times New Roman" w:hint="default"/>
        <w:b w:val="0"/>
        <w:bCs w:val="0"/>
        <w:i w:val="0"/>
        <w:iCs w:val="0"/>
        <w:spacing w:val="-1"/>
        <w:w w:val="98"/>
        <w:sz w:val="28"/>
        <w:szCs w:val="28"/>
        <w:lang w:val="ru-RU" w:eastAsia="en-US" w:bidi="ar-SA"/>
      </w:rPr>
    </w:lvl>
    <w:lvl w:ilvl="1" w:tplc="F322F078">
      <w:numFmt w:val="bullet"/>
      <w:lvlText w:val="•"/>
      <w:lvlJc w:val="left"/>
      <w:pPr>
        <w:ind w:left="2665" w:hanging="303"/>
      </w:pPr>
      <w:rPr>
        <w:rFonts w:hint="default"/>
        <w:lang w:val="ru-RU" w:eastAsia="en-US" w:bidi="ar-SA"/>
      </w:rPr>
    </w:lvl>
    <w:lvl w:ilvl="2" w:tplc="B34E6E74">
      <w:numFmt w:val="bullet"/>
      <w:lvlText w:val="•"/>
      <w:lvlJc w:val="left"/>
      <w:pPr>
        <w:ind w:left="3691" w:hanging="303"/>
      </w:pPr>
      <w:rPr>
        <w:rFonts w:hint="default"/>
        <w:lang w:val="ru-RU" w:eastAsia="en-US" w:bidi="ar-SA"/>
      </w:rPr>
    </w:lvl>
    <w:lvl w:ilvl="3" w:tplc="EB5A6C72">
      <w:numFmt w:val="bullet"/>
      <w:lvlText w:val="•"/>
      <w:lvlJc w:val="left"/>
      <w:pPr>
        <w:ind w:left="4717" w:hanging="303"/>
      </w:pPr>
      <w:rPr>
        <w:rFonts w:hint="default"/>
        <w:lang w:val="ru-RU" w:eastAsia="en-US" w:bidi="ar-SA"/>
      </w:rPr>
    </w:lvl>
    <w:lvl w:ilvl="4" w:tplc="B0AA1028">
      <w:numFmt w:val="bullet"/>
      <w:lvlText w:val="•"/>
      <w:lvlJc w:val="left"/>
      <w:pPr>
        <w:ind w:left="5743" w:hanging="303"/>
      </w:pPr>
      <w:rPr>
        <w:rFonts w:hint="default"/>
        <w:lang w:val="ru-RU" w:eastAsia="en-US" w:bidi="ar-SA"/>
      </w:rPr>
    </w:lvl>
    <w:lvl w:ilvl="5" w:tplc="194CC6F8">
      <w:numFmt w:val="bullet"/>
      <w:lvlText w:val="•"/>
      <w:lvlJc w:val="left"/>
      <w:pPr>
        <w:ind w:left="6769" w:hanging="303"/>
      </w:pPr>
      <w:rPr>
        <w:rFonts w:hint="default"/>
        <w:lang w:val="ru-RU" w:eastAsia="en-US" w:bidi="ar-SA"/>
      </w:rPr>
    </w:lvl>
    <w:lvl w:ilvl="6" w:tplc="C5D4DF0E">
      <w:numFmt w:val="bullet"/>
      <w:lvlText w:val="•"/>
      <w:lvlJc w:val="left"/>
      <w:pPr>
        <w:ind w:left="7795" w:hanging="303"/>
      </w:pPr>
      <w:rPr>
        <w:rFonts w:hint="default"/>
        <w:lang w:val="ru-RU" w:eastAsia="en-US" w:bidi="ar-SA"/>
      </w:rPr>
    </w:lvl>
    <w:lvl w:ilvl="7" w:tplc="A51A42BC">
      <w:numFmt w:val="bullet"/>
      <w:lvlText w:val="•"/>
      <w:lvlJc w:val="left"/>
      <w:pPr>
        <w:ind w:left="8821" w:hanging="303"/>
      </w:pPr>
      <w:rPr>
        <w:rFonts w:hint="default"/>
        <w:lang w:val="ru-RU" w:eastAsia="en-US" w:bidi="ar-SA"/>
      </w:rPr>
    </w:lvl>
    <w:lvl w:ilvl="8" w:tplc="8EB64A08">
      <w:numFmt w:val="bullet"/>
      <w:lvlText w:val="•"/>
      <w:lvlJc w:val="left"/>
      <w:pPr>
        <w:ind w:left="9847" w:hanging="303"/>
      </w:pPr>
      <w:rPr>
        <w:rFonts w:hint="default"/>
        <w:lang w:val="ru-RU" w:eastAsia="en-US" w:bidi="ar-SA"/>
      </w:rPr>
    </w:lvl>
  </w:abstractNum>
  <w:abstractNum w:abstractNumId="242">
    <w:nsid w:val="70AA749A"/>
    <w:multiLevelType w:val="hybridMultilevel"/>
    <w:tmpl w:val="051A2004"/>
    <w:lvl w:ilvl="0" w:tplc="912E014C">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1" w:tplc="FE6E79C2">
      <w:numFmt w:val="bullet"/>
      <w:lvlText w:val="•"/>
      <w:lvlJc w:val="left"/>
      <w:pPr>
        <w:ind w:left="2341" w:hanging="361"/>
      </w:pPr>
      <w:rPr>
        <w:rFonts w:hint="default"/>
        <w:lang w:val="ru-RU" w:eastAsia="en-US" w:bidi="ar-SA"/>
      </w:rPr>
    </w:lvl>
    <w:lvl w:ilvl="2" w:tplc="705ABA70">
      <w:numFmt w:val="bullet"/>
      <w:lvlText w:val="•"/>
      <w:lvlJc w:val="left"/>
      <w:pPr>
        <w:ind w:left="3403" w:hanging="361"/>
      </w:pPr>
      <w:rPr>
        <w:rFonts w:hint="default"/>
        <w:lang w:val="ru-RU" w:eastAsia="en-US" w:bidi="ar-SA"/>
      </w:rPr>
    </w:lvl>
    <w:lvl w:ilvl="3" w:tplc="E8D4CC92">
      <w:numFmt w:val="bullet"/>
      <w:lvlText w:val="•"/>
      <w:lvlJc w:val="left"/>
      <w:pPr>
        <w:ind w:left="4465" w:hanging="361"/>
      </w:pPr>
      <w:rPr>
        <w:rFonts w:hint="default"/>
        <w:lang w:val="ru-RU" w:eastAsia="en-US" w:bidi="ar-SA"/>
      </w:rPr>
    </w:lvl>
    <w:lvl w:ilvl="4" w:tplc="BBA678F0">
      <w:numFmt w:val="bullet"/>
      <w:lvlText w:val="•"/>
      <w:lvlJc w:val="left"/>
      <w:pPr>
        <w:ind w:left="5527" w:hanging="361"/>
      </w:pPr>
      <w:rPr>
        <w:rFonts w:hint="default"/>
        <w:lang w:val="ru-RU" w:eastAsia="en-US" w:bidi="ar-SA"/>
      </w:rPr>
    </w:lvl>
    <w:lvl w:ilvl="5" w:tplc="FAD08188">
      <w:numFmt w:val="bullet"/>
      <w:lvlText w:val="•"/>
      <w:lvlJc w:val="left"/>
      <w:pPr>
        <w:ind w:left="6589" w:hanging="361"/>
      </w:pPr>
      <w:rPr>
        <w:rFonts w:hint="default"/>
        <w:lang w:val="ru-RU" w:eastAsia="en-US" w:bidi="ar-SA"/>
      </w:rPr>
    </w:lvl>
    <w:lvl w:ilvl="6" w:tplc="B33234A6">
      <w:numFmt w:val="bullet"/>
      <w:lvlText w:val="•"/>
      <w:lvlJc w:val="left"/>
      <w:pPr>
        <w:ind w:left="7651" w:hanging="361"/>
      </w:pPr>
      <w:rPr>
        <w:rFonts w:hint="default"/>
        <w:lang w:val="ru-RU" w:eastAsia="en-US" w:bidi="ar-SA"/>
      </w:rPr>
    </w:lvl>
    <w:lvl w:ilvl="7" w:tplc="46CC9494">
      <w:numFmt w:val="bullet"/>
      <w:lvlText w:val="•"/>
      <w:lvlJc w:val="left"/>
      <w:pPr>
        <w:ind w:left="8713" w:hanging="361"/>
      </w:pPr>
      <w:rPr>
        <w:rFonts w:hint="default"/>
        <w:lang w:val="ru-RU" w:eastAsia="en-US" w:bidi="ar-SA"/>
      </w:rPr>
    </w:lvl>
    <w:lvl w:ilvl="8" w:tplc="71589C4E">
      <w:numFmt w:val="bullet"/>
      <w:lvlText w:val="•"/>
      <w:lvlJc w:val="left"/>
      <w:pPr>
        <w:ind w:left="9775" w:hanging="361"/>
      </w:pPr>
      <w:rPr>
        <w:rFonts w:hint="default"/>
        <w:lang w:val="ru-RU" w:eastAsia="en-US" w:bidi="ar-SA"/>
      </w:rPr>
    </w:lvl>
  </w:abstractNum>
  <w:abstractNum w:abstractNumId="243">
    <w:nsid w:val="70EB2992"/>
    <w:multiLevelType w:val="hybridMultilevel"/>
    <w:tmpl w:val="07FE0A5E"/>
    <w:lvl w:ilvl="0" w:tplc="08121EFA">
      <w:start w:val="1"/>
      <w:numFmt w:val="decimal"/>
      <w:lvlText w:val="%1)"/>
      <w:lvlJc w:val="left"/>
      <w:pPr>
        <w:ind w:left="721" w:hanging="70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C78C0222">
      <w:numFmt w:val="bullet"/>
      <w:lvlText w:val="•"/>
      <w:lvlJc w:val="left"/>
      <w:pPr>
        <w:ind w:left="1837" w:hanging="707"/>
      </w:pPr>
      <w:rPr>
        <w:rFonts w:hint="default"/>
        <w:lang w:val="ru-RU" w:eastAsia="en-US" w:bidi="ar-SA"/>
      </w:rPr>
    </w:lvl>
    <w:lvl w:ilvl="2" w:tplc="1EB68814">
      <w:numFmt w:val="bullet"/>
      <w:lvlText w:val="•"/>
      <w:lvlJc w:val="left"/>
      <w:pPr>
        <w:ind w:left="2955" w:hanging="707"/>
      </w:pPr>
      <w:rPr>
        <w:rFonts w:hint="default"/>
        <w:lang w:val="ru-RU" w:eastAsia="en-US" w:bidi="ar-SA"/>
      </w:rPr>
    </w:lvl>
    <w:lvl w:ilvl="3" w:tplc="F59E7446">
      <w:numFmt w:val="bullet"/>
      <w:lvlText w:val="•"/>
      <w:lvlJc w:val="left"/>
      <w:pPr>
        <w:ind w:left="4073" w:hanging="707"/>
      </w:pPr>
      <w:rPr>
        <w:rFonts w:hint="default"/>
        <w:lang w:val="ru-RU" w:eastAsia="en-US" w:bidi="ar-SA"/>
      </w:rPr>
    </w:lvl>
    <w:lvl w:ilvl="4" w:tplc="3EF46CF8">
      <w:numFmt w:val="bullet"/>
      <w:lvlText w:val="•"/>
      <w:lvlJc w:val="left"/>
      <w:pPr>
        <w:ind w:left="5191" w:hanging="707"/>
      </w:pPr>
      <w:rPr>
        <w:rFonts w:hint="default"/>
        <w:lang w:val="ru-RU" w:eastAsia="en-US" w:bidi="ar-SA"/>
      </w:rPr>
    </w:lvl>
    <w:lvl w:ilvl="5" w:tplc="CEF8788C">
      <w:numFmt w:val="bullet"/>
      <w:lvlText w:val="•"/>
      <w:lvlJc w:val="left"/>
      <w:pPr>
        <w:ind w:left="6309" w:hanging="707"/>
      </w:pPr>
      <w:rPr>
        <w:rFonts w:hint="default"/>
        <w:lang w:val="ru-RU" w:eastAsia="en-US" w:bidi="ar-SA"/>
      </w:rPr>
    </w:lvl>
    <w:lvl w:ilvl="6" w:tplc="1F64A878">
      <w:numFmt w:val="bullet"/>
      <w:lvlText w:val="•"/>
      <w:lvlJc w:val="left"/>
      <w:pPr>
        <w:ind w:left="7427" w:hanging="707"/>
      </w:pPr>
      <w:rPr>
        <w:rFonts w:hint="default"/>
        <w:lang w:val="ru-RU" w:eastAsia="en-US" w:bidi="ar-SA"/>
      </w:rPr>
    </w:lvl>
    <w:lvl w:ilvl="7" w:tplc="756AE3CA">
      <w:numFmt w:val="bullet"/>
      <w:lvlText w:val="•"/>
      <w:lvlJc w:val="left"/>
      <w:pPr>
        <w:ind w:left="8545" w:hanging="707"/>
      </w:pPr>
      <w:rPr>
        <w:rFonts w:hint="default"/>
        <w:lang w:val="ru-RU" w:eastAsia="en-US" w:bidi="ar-SA"/>
      </w:rPr>
    </w:lvl>
    <w:lvl w:ilvl="8" w:tplc="4D760D34">
      <w:numFmt w:val="bullet"/>
      <w:lvlText w:val="•"/>
      <w:lvlJc w:val="left"/>
      <w:pPr>
        <w:ind w:left="9663" w:hanging="707"/>
      </w:pPr>
      <w:rPr>
        <w:rFonts w:hint="default"/>
        <w:lang w:val="ru-RU" w:eastAsia="en-US" w:bidi="ar-SA"/>
      </w:rPr>
    </w:lvl>
  </w:abstractNum>
  <w:abstractNum w:abstractNumId="244">
    <w:nsid w:val="70F237CD"/>
    <w:multiLevelType w:val="hybridMultilevel"/>
    <w:tmpl w:val="0742BBA2"/>
    <w:lvl w:ilvl="0" w:tplc="EE4A5178">
      <w:numFmt w:val="bullet"/>
      <w:lvlText w:val="—"/>
      <w:lvlJc w:val="left"/>
      <w:pPr>
        <w:ind w:left="123" w:hanging="1127"/>
      </w:pPr>
      <w:rPr>
        <w:rFonts w:ascii="Times New Roman" w:eastAsia="Times New Roman" w:hAnsi="Times New Roman" w:cs="Times New Roman" w:hint="default"/>
        <w:b w:val="0"/>
        <w:bCs w:val="0"/>
        <w:i w:val="0"/>
        <w:iCs w:val="0"/>
        <w:spacing w:val="0"/>
        <w:w w:val="100"/>
        <w:sz w:val="24"/>
        <w:szCs w:val="24"/>
        <w:lang w:val="ru-RU" w:eastAsia="en-US" w:bidi="ar-SA"/>
      </w:rPr>
    </w:lvl>
    <w:lvl w:ilvl="1" w:tplc="E20697C2">
      <w:numFmt w:val="bullet"/>
      <w:lvlText w:val="•"/>
      <w:lvlJc w:val="left"/>
      <w:pPr>
        <w:ind w:left="1270" w:hanging="1127"/>
      </w:pPr>
      <w:rPr>
        <w:rFonts w:hint="default"/>
        <w:lang w:val="ru-RU" w:eastAsia="en-US" w:bidi="ar-SA"/>
      </w:rPr>
    </w:lvl>
    <w:lvl w:ilvl="2" w:tplc="605E5C60">
      <w:numFmt w:val="bullet"/>
      <w:lvlText w:val="•"/>
      <w:lvlJc w:val="left"/>
      <w:pPr>
        <w:ind w:left="2420" w:hanging="1127"/>
      </w:pPr>
      <w:rPr>
        <w:rFonts w:hint="default"/>
        <w:lang w:val="ru-RU" w:eastAsia="en-US" w:bidi="ar-SA"/>
      </w:rPr>
    </w:lvl>
    <w:lvl w:ilvl="3" w:tplc="5658DF9E">
      <w:numFmt w:val="bullet"/>
      <w:lvlText w:val="•"/>
      <w:lvlJc w:val="left"/>
      <w:pPr>
        <w:ind w:left="3570" w:hanging="1127"/>
      </w:pPr>
      <w:rPr>
        <w:rFonts w:hint="default"/>
        <w:lang w:val="ru-RU" w:eastAsia="en-US" w:bidi="ar-SA"/>
      </w:rPr>
    </w:lvl>
    <w:lvl w:ilvl="4" w:tplc="48DA41FE">
      <w:numFmt w:val="bullet"/>
      <w:lvlText w:val="•"/>
      <w:lvlJc w:val="left"/>
      <w:pPr>
        <w:ind w:left="4720" w:hanging="1127"/>
      </w:pPr>
      <w:rPr>
        <w:rFonts w:hint="default"/>
        <w:lang w:val="ru-RU" w:eastAsia="en-US" w:bidi="ar-SA"/>
      </w:rPr>
    </w:lvl>
    <w:lvl w:ilvl="5" w:tplc="1F6CB8C0">
      <w:numFmt w:val="bullet"/>
      <w:lvlText w:val="•"/>
      <w:lvlJc w:val="left"/>
      <w:pPr>
        <w:ind w:left="5870" w:hanging="1127"/>
      </w:pPr>
      <w:rPr>
        <w:rFonts w:hint="default"/>
        <w:lang w:val="ru-RU" w:eastAsia="en-US" w:bidi="ar-SA"/>
      </w:rPr>
    </w:lvl>
    <w:lvl w:ilvl="6" w:tplc="3CD66EC0">
      <w:numFmt w:val="bullet"/>
      <w:lvlText w:val="•"/>
      <w:lvlJc w:val="left"/>
      <w:pPr>
        <w:ind w:left="7020" w:hanging="1127"/>
      </w:pPr>
      <w:rPr>
        <w:rFonts w:hint="default"/>
        <w:lang w:val="ru-RU" w:eastAsia="en-US" w:bidi="ar-SA"/>
      </w:rPr>
    </w:lvl>
    <w:lvl w:ilvl="7" w:tplc="19927BC2">
      <w:numFmt w:val="bullet"/>
      <w:lvlText w:val="•"/>
      <w:lvlJc w:val="left"/>
      <w:pPr>
        <w:ind w:left="8170" w:hanging="1127"/>
      </w:pPr>
      <w:rPr>
        <w:rFonts w:hint="default"/>
        <w:lang w:val="ru-RU" w:eastAsia="en-US" w:bidi="ar-SA"/>
      </w:rPr>
    </w:lvl>
    <w:lvl w:ilvl="8" w:tplc="1CE86BCC">
      <w:numFmt w:val="bullet"/>
      <w:lvlText w:val="•"/>
      <w:lvlJc w:val="left"/>
      <w:pPr>
        <w:ind w:left="9320" w:hanging="1127"/>
      </w:pPr>
      <w:rPr>
        <w:rFonts w:hint="default"/>
        <w:lang w:val="ru-RU" w:eastAsia="en-US" w:bidi="ar-SA"/>
      </w:rPr>
    </w:lvl>
  </w:abstractNum>
  <w:abstractNum w:abstractNumId="245">
    <w:nsid w:val="715A475D"/>
    <w:multiLevelType w:val="hybridMultilevel"/>
    <w:tmpl w:val="157EEF80"/>
    <w:lvl w:ilvl="0" w:tplc="ACC6B986">
      <w:start w:val="1"/>
      <w:numFmt w:val="decimal"/>
      <w:lvlText w:val="%1."/>
      <w:lvlJc w:val="left"/>
      <w:pPr>
        <w:ind w:left="6" w:hanging="260"/>
      </w:pPr>
      <w:rPr>
        <w:rFonts w:ascii="Times New Roman" w:eastAsia="Times New Roman" w:hAnsi="Times New Roman" w:cs="Times New Roman" w:hint="default"/>
        <w:b w:val="0"/>
        <w:bCs w:val="0"/>
        <w:i w:val="0"/>
        <w:iCs w:val="0"/>
        <w:spacing w:val="0"/>
        <w:w w:val="83"/>
        <w:sz w:val="24"/>
        <w:szCs w:val="24"/>
        <w:lang w:val="ru-RU" w:eastAsia="en-US" w:bidi="ar-SA"/>
      </w:rPr>
    </w:lvl>
    <w:lvl w:ilvl="1" w:tplc="F8C43454">
      <w:numFmt w:val="bullet"/>
      <w:lvlText w:val="•"/>
      <w:lvlJc w:val="left"/>
      <w:pPr>
        <w:ind w:left="835" w:hanging="260"/>
      </w:pPr>
      <w:rPr>
        <w:rFonts w:hint="default"/>
        <w:lang w:val="ru-RU" w:eastAsia="en-US" w:bidi="ar-SA"/>
      </w:rPr>
    </w:lvl>
    <w:lvl w:ilvl="2" w:tplc="D222F6F8">
      <w:numFmt w:val="bullet"/>
      <w:lvlText w:val="•"/>
      <w:lvlJc w:val="left"/>
      <w:pPr>
        <w:ind w:left="1671" w:hanging="260"/>
      </w:pPr>
      <w:rPr>
        <w:rFonts w:hint="default"/>
        <w:lang w:val="ru-RU" w:eastAsia="en-US" w:bidi="ar-SA"/>
      </w:rPr>
    </w:lvl>
    <w:lvl w:ilvl="3" w:tplc="1B8AC9FE">
      <w:numFmt w:val="bullet"/>
      <w:lvlText w:val="•"/>
      <w:lvlJc w:val="left"/>
      <w:pPr>
        <w:ind w:left="2506" w:hanging="260"/>
      </w:pPr>
      <w:rPr>
        <w:rFonts w:hint="default"/>
        <w:lang w:val="ru-RU" w:eastAsia="en-US" w:bidi="ar-SA"/>
      </w:rPr>
    </w:lvl>
    <w:lvl w:ilvl="4" w:tplc="911E9932">
      <w:numFmt w:val="bullet"/>
      <w:lvlText w:val="•"/>
      <w:lvlJc w:val="left"/>
      <w:pPr>
        <w:ind w:left="3342" w:hanging="260"/>
      </w:pPr>
      <w:rPr>
        <w:rFonts w:hint="default"/>
        <w:lang w:val="ru-RU" w:eastAsia="en-US" w:bidi="ar-SA"/>
      </w:rPr>
    </w:lvl>
    <w:lvl w:ilvl="5" w:tplc="BF1882C6">
      <w:numFmt w:val="bullet"/>
      <w:lvlText w:val="•"/>
      <w:lvlJc w:val="left"/>
      <w:pPr>
        <w:ind w:left="4178" w:hanging="260"/>
      </w:pPr>
      <w:rPr>
        <w:rFonts w:hint="default"/>
        <w:lang w:val="ru-RU" w:eastAsia="en-US" w:bidi="ar-SA"/>
      </w:rPr>
    </w:lvl>
    <w:lvl w:ilvl="6" w:tplc="7880379C">
      <w:numFmt w:val="bullet"/>
      <w:lvlText w:val="•"/>
      <w:lvlJc w:val="left"/>
      <w:pPr>
        <w:ind w:left="5013" w:hanging="260"/>
      </w:pPr>
      <w:rPr>
        <w:rFonts w:hint="default"/>
        <w:lang w:val="ru-RU" w:eastAsia="en-US" w:bidi="ar-SA"/>
      </w:rPr>
    </w:lvl>
    <w:lvl w:ilvl="7" w:tplc="E0C699B8">
      <w:numFmt w:val="bullet"/>
      <w:lvlText w:val="•"/>
      <w:lvlJc w:val="left"/>
      <w:pPr>
        <w:ind w:left="5849" w:hanging="260"/>
      </w:pPr>
      <w:rPr>
        <w:rFonts w:hint="default"/>
        <w:lang w:val="ru-RU" w:eastAsia="en-US" w:bidi="ar-SA"/>
      </w:rPr>
    </w:lvl>
    <w:lvl w:ilvl="8" w:tplc="97868566">
      <w:numFmt w:val="bullet"/>
      <w:lvlText w:val="•"/>
      <w:lvlJc w:val="left"/>
      <w:pPr>
        <w:ind w:left="6684" w:hanging="260"/>
      </w:pPr>
      <w:rPr>
        <w:rFonts w:hint="default"/>
        <w:lang w:val="ru-RU" w:eastAsia="en-US" w:bidi="ar-SA"/>
      </w:rPr>
    </w:lvl>
  </w:abstractNum>
  <w:abstractNum w:abstractNumId="246">
    <w:nsid w:val="71BC1982"/>
    <w:multiLevelType w:val="multilevel"/>
    <w:tmpl w:val="6410533C"/>
    <w:lvl w:ilvl="0">
      <w:start w:val="14"/>
      <w:numFmt w:val="decimal"/>
      <w:lvlText w:val="%1"/>
      <w:lvlJc w:val="left"/>
      <w:pPr>
        <w:ind w:left="1391" w:hanging="480"/>
      </w:pPr>
      <w:rPr>
        <w:rFonts w:hint="default"/>
        <w:lang w:val="ru-RU" w:eastAsia="en-US" w:bidi="ar-SA"/>
      </w:rPr>
    </w:lvl>
    <w:lvl w:ilvl="1">
      <w:start w:val="1"/>
      <w:numFmt w:val="decimal"/>
      <w:lvlText w:val="%1.%2"/>
      <w:lvlJc w:val="left"/>
      <w:pPr>
        <w:ind w:left="1391" w:hanging="480"/>
        <w:jc w:val="right"/>
      </w:pPr>
      <w:rPr>
        <w:rFonts w:hint="default"/>
        <w:spacing w:val="0"/>
        <w:w w:val="100"/>
        <w:lang w:val="ru-RU" w:eastAsia="en-US" w:bidi="ar-SA"/>
      </w:rPr>
    </w:lvl>
    <w:lvl w:ilvl="2">
      <w:numFmt w:val="bullet"/>
      <w:lvlText w:val="•"/>
      <w:lvlJc w:val="left"/>
      <w:pPr>
        <w:ind w:left="3499" w:hanging="480"/>
      </w:pPr>
      <w:rPr>
        <w:rFonts w:hint="default"/>
        <w:lang w:val="ru-RU" w:eastAsia="en-US" w:bidi="ar-SA"/>
      </w:rPr>
    </w:lvl>
    <w:lvl w:ilvl="3">
      <w:numFmt w:val="bullet"/>
      <w:lvlText w:val="•"/>
      <w:lvlJc w:val="left"/>
      <w:pPr>
        <w:ind w:left="4549" w:hanging="480"/>
      </w:pPr>
      <w:rPr>
        <w:rFonts w:hint="default"/>
        <w:lang w:val="ru-RU" w:eastAsia="en-US" w:bidi="ar-SA"/>
      </w:rPr>
    </w:lvl>
    <w:lvl w:ilvl="4">
      <w:numFmt w:val="bullet"/>
      <w:lvlText w:val="•"/>
      <w:lvlJc w:val="left"/>
      <w:pPr>
        <w:ind w:left="5599" w:hanging="480"/>
      </w:pPr>
      <w:rPr>
        <w:rFonts w:hint="default"/>
        <w:lang w:val="ru-RU" w:eastAsia="en-US" w:bidi="ar-SA"/>
      </w:rPr>
    </w:lvl>
    <w:lvl w:ilvl="5">
      <w:numFmt w:val="bullet"/>
      <w:lvlText w:val="•"/>
      <w:lvlJc w:val="left"/>
      <w:pPr>
        <w:ind w:left="6649" w:hanging="480"/>
      </w:pPr>
      <w:rPr>
        <w:rFonts w:hint="default"/>
        <w:lang w:val="ru-RU" w:eastAsia="en-US" w:bidi="ar-SA"/>
      </w:rPr>
    </w:lvl>
    <w:lvl w:ilvl="6">
      <w:numFmt w:val="bullet"/>
      <w:lvlText w:val="•"/>
      <w:lvlJc w:val="left"/>
      <w:pPr>
        <w:ind w:left="7699" w:hanging="480"/>
      </w:pPr>
      <w:rPr>
        <w:rFonts w:hint="default"/>
        <w:lang w:val="ru-RU" w:eastAsia="en-US" w:bidi="ar-SA"/>
      </w:rPr>
    </w:lvl>
    <w:lvl w:ilvl="7">
      <w:numFmt w:val="bullet"/>
      <w:lvlText w:val="•"/>
      <w:lvlJc w:val="left"/>
      <w:pPr>
        <w:ind w:left="8749" w:hanging="480"/>
      </w:pPr>
      <w:rPr>
        <w:rFonts w:hint="default"/>
        <w:lang w:val="ru-RU" w:eastAsia="en-US" w:bidi="ar-SA"/>
      </w:rPr>
    </w:lvl>
    <w:lvl w:ilvl="8">
      <w:numFmt w:val="bullet"/>
      <w:lvlText w:val="•"/>
      <w:lvlJc w:val="left"/>
      <w:pPr>
        <w:ind w:left="9799" w:hanging="480"/>
      </w:pPr>
      <w:rPr>
        <w:rFonts w:hint="default"/>
        <w:lang w:val="ru-RU" w:eastAsia="en-US" w:bidi="ar-SA"/>
      </w:rPr>
    </w:lvl>
  </w:abstractNum>
  <w:abstractNum w:abstractNumId="247">
    <w:nsid w:val="71CB5040"/>
    <w:multiLevelType w:val="hybridMultilevel"/>
    <w:tmpl w:val="C1EACC1A"/>
    <w:lvl w:ilvl="0" w:tplc="90B4CCDC">
      <w:start w:val="1"/>
      <w:numFmt w:val="decimal"/>
      <w:lvlText w:val="%1)"/>
      <w:lvlJc w:val="left"/>
      <w:pPr>
        <w:ind w:left="820" w:hanging="210"/>
      </w:pPr>
      <w:rPr>
        <w:rFonts w:ascii="Times New Roman" w:eastAsia="Times New Roman" w:hAnsi="Times New Roman" w:cs="Times New Roman" w:hint="default"/>
        <w:b w:val="0"/>
        <w:bCs w:val="0"/>
        <w:i w:val="0"/>
        <w:iCs w:val="0"/>
        <w:spacing w:val="-2"/>
        <w:w w:val="99"/>
        <w:sz w:val="22"/>
        <w:szCs w:val="22"/>
        <w:lang w:val="ru-RU" w:eastAsia="en-US" w:bidi="ar-SA"/>
      </w:rPr>
    </w:lvl>
    <w:lvl w:ilvl="1" w:tplc="9BA221E6">
      <w:numFmt w:val="bullet"/>
      <w:lvlText w:val="•"/>
      <w:lvlJc w:val="left"/>
      <w:pPr>
        <w:ind w:left="1896" w:hanging="210"/>
      </w:pPr>
      <w:rPr>
        <w:rFonts w:hint="default"/>
        <w:lang w:val="ru-RU" w:eastAsia="en-US" w:bidi="ar-SA"/>
      </w:rPr>
    </w:lvl>
    <w:lvl w:ilvl="2" w:tplc="F22E4E06">
      <w:numFmt w:val="bullet"/>
      <w:lvlText w:val="•"/>
      <w:lvlJc w:val="left"/>
      <w:pPr>
        <w:ind w:left="2972" w:hanging="210"/>
      </w:pPr>
      <w:rPr>
        <w:rFonts w:hint="default"/>
        <w:lang w:val="ru-RU" w:eastAsia="en-US" w:bidi="ar-SA"/>
      </w:rPr>
    </w:lvl>
    <w:lvl w:ilvl="3" w:tplc="D08AEC50">
      <w:numFmt w:val="bullet"/>
      <w:lvlText w:val="•"/>
      <w:lvlJc w:val="left"/>
      <w:pPr>
        <w:ind w:left="4048" w:hanging="210"/>
      </w:pPr>
      <w:rPr>
        <w:rFonts w:hint="default"/>
        <w:lang w:val="ru-RU" w:eastAsia="en-US" w:bidi="ar-SA"/>
      </w:rPr>
    </w:lvl>
    <w:lvl w:ilvl="4" w:tplc="51360638">
      <w:numFmt w:val="bullet"/>
      <w:lvlText w:val="•"/>
      <w:lvlJc w:val="left"/>
      <w:pPr>
        <w:ind w:left="5124" w:hanging="210"/>
      </w:pPr>
      <w:rPr>
        <w:rFonts w:hint="default"/>
        <w:lang w:val="ru-RU" w:eastAsia="en-US" w:bidi="ar-SA"/>
      </w:rPr>
    </w:lvl>
    <w:lvl w:ilvl="5" w:tplc="0F4AF98C">
      <w:numFmt w:val="bullet"/>
      <w:lvlText w:val="•"/>
      <w:lvlJc w:val="left"/>
      <w:pPr>
        <w:ind w:left="6200" w:hanging="210"/>
      </w:pPr>
      <w:rPr>
        <w:rFonts w:hint="default"/>
        <w:lang w:val="ru-RU" w:eastAsia="en-US" w:bidi="ar-SA"/>
      </w:rPr>
    </w:lvl>
    <w:lvl w:ilvl="6" w:tplc="0EDC7A72">
      <w:numFmt w:val="bullet"/>
      <w:lvlText w:val="•"/>
      <w:lvlJc w:val="left"/>
      <w:pPr>
        <w:ind w:left="7276" w:hanging="210"/>
      </w:pPr>
      <w:rPr>
        <w:rFonts w:hint="default"/>
        <w:lang w:val="ru-RU" w:eastAsia="en-US" w:bidi="ar-SA"/>
      </w:rPr>
    </w:lvl>
    <w:lvl w:ilvl="7" w:tplc="DDF82634">
      <w:numFmt w:val="bullet"/>
      <w:lvlText w:val="•"/>
      <w:lvlJc w:val="left"/>
      <w:pPr>
        <w:ind w:left="8352" w:hanging="210"/>
      </w:pPr>
      <w:rPr>
        <w:rFonts w:hint="default"/>
        <w:lang w:val="ru-RU" w:eastAsia="en-US" w:bidi="ar-SA"/>
      </w:rPr>
    </w:lvl>
    <w:lvl w:ilvl="8" w:tplc="05CCAACA">
      <w:numFmt w:val="bullet"/>
      <w:lvlText w:val="•"/>
      <w:lvlJc w:val="left"/>
      <w:pPr>
        <w:ind w:left="9428" w:hanging="210"/>
      </w:pPr>
      <w:rPr>
        <w:rFonts w:hint="default"/>
        <w:lang w:val="ru-RU" w:eastAsia="en-US" w:bidi="ar-SA"/>
      </w:rPr>
    </w:lvl>
  </w:abstractNum>
  <w:abstractNum w:abstractNumId="248">
    <w:nsid w:val="71EA6EC4"/>
    <w:multiLevelType w:val="hybridMultilevel"/>
    <w:tmpl w:val="4E301328"/>
    <w:lvl w:ilvl="0" w:tplc="186C4F36">
      <w:start w:val="1"/>
      <w:numFmt w:val="upperRoman"/>
      <w:lvlText w:val="%1."/>
      <w:lvlJc w:val="left"/>
      <w:pPr>
        <w:ind w:left="890" w:hanging="72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49">
    <w:nsid w:val="724D5493"/>
    <w:multiLevelType w:val="hybridMultilevel"/>
    <w:tmpl w:val="A95EE5EA"/>
    <w:lvl w:ilvl="0" w:tplc="D9CE3EC2">
      <w:start w:val="1"/>
      <w:numFmt w:val="decimal"/>
      <w:lvlText w:val="%1."/>
      <w:lvlJc w:val="left"/>
      <w:pPr>
        <w:ind w:left="246" w:hanging="240"/>
        <w:jc w:val="right"/>
      </w:pPr>
      <w:rPr>
        <w:rFonts w:ascii="Times New Roman" w:eastAsia="Times New Roman" w:hAnsi="Times New Roman" w:cs="Times New Roman" w:hint="default"/>
        <w:b w:val="0"/>
        <w:bCs w:val="0"/>
        <w:i w:val="0"/>
        <w:iCs w:val="0"/>
        <w:spacing w:val="0"/>
        <w:w w:val="88"/>
        <w:sz w:val="24"/>
        <w:szCs w:val="24"/>
        <w:lang w:val="ru-RU" w:eastAsia="en-US" w:bidi="ar-SA"/>
      </w:rPr>
    </w:lvl>
    <w:lvl w:ilvl="1" w:tplc="125EE620">
      <w:numFmt w:val="bullet"/>
      <w:lvlText w:val="•"/>
      <w:lvlJc w:val="left"/>
      <w:pPr>
        <w:ind w:left="1051" w:hanging="240"/>
      </w:pPr>
      <w:rPr>
        <w:rFonts w:hint="default"/>
        <w:lang w:val="ru-RU" w:eastAsia="en-US" w:bidi="ar-SA"/>
      </w:rPr>
    </w:lvl>
    <w:lvl w:ilvl="2" w:tplc="063436AE">
      <w:numFmt w:val="bullet"/>
      <w:lvlText w:val="•"/>
      <w:lvlJc w:val="left"/>
      <w:pPr>
        <w:ind w:left="1863" w:hanging="240"/>
      </w:pPr>
      <w:rPr>
        <w:rFonts w:hint="default"/>
        <w:lang w:val="ru-RU" w:eastAsia="en-US" w:bidi="ar-SA"/>
      </w:rPr>
    </w:lvl>
    <w:lvl w:ilvl="3" w:tplc="F8465998">
      <w:numFmt w:val="bullet"/>
      <w:lvlText w:val="•"/>
      <w:lvlJc w:val="left"/>
      <w:pPr>
        <w:ind w:left="2674" w:hanging="240"/>
      </w:pPr>
      <w:rPr>
        <w:rFonts w:hint="default"/>
        <w:lang w:val="ru-RU" w:eastAsia="en-US" w:bidi="ar-SA"/>
      </w:rPr>
    </w:lvl>
    <w:lvl w:ilvl="4" w:tplc="9EBC0378">
      <w:numFmt w:val="bullet"/>
      <w:lvlText w:val="•"/>
      <w:lvlJc w:val="left"/>
      <w:pPr>
        <w:ind w:left="3486" w:hanging="240"/>
      </w:pPr>
      <w:rPr>
        <w:rFonts w:hint="default"/>
        <w:lang w:val="ru-RU" w:eastAsia="en-US" w:bidi="ar-SA"/>
      </w:rPr>
    </w:lvl>
    <w:lvl w:ilvl="5" w:tplc="87E4BDAC">
      <w:numFmt w:val="bullet"/>
      <w:lvlText w:val="•"/>
      <w:lvlJc w:val="left"/>
      <w:pPr>
        <w:ind w:left="4298" w:hanging="240"/>
      </w:pPr>
      <w:rPr>
        <w:rFonts w:hint="default"/>
        <w:lang w:val="ru-RU" w:eastAsia="en-US" w:bidi="ar-SA"/>
      </w:rPr>
    </w:lvl>
    <w:lvl w:ilvl="6" w:tplc="14A8F316">
      <w:numFmt w:val="bullet"/>
      <w:lvlText w:val="•"/>
      <w:lvlJc w:val="left"/>
      <w:pPr>
        <w:ind w:left="5109" w:hanging="240"/>
      </w:pPr>
      <w:rPr>
        <w:rFonts w:hint="default"/>
        <w:lang w:val="ru-RU" w:eastAsia="en-US" w:bidi="ar-SA"/>
      </w:rPr>
    </w:lvl>
    <w:lvl w:ilvl="7" w:tplc="19F06256">
      <w:numFmt w:val="bullet"/>
      <w:lvlText w:val="•"/>
      <w:lvlJc w:val="left"/>
      <w:pPr>
        <w:ind w:left="5921" w:hanging="240"/>
      </w:pPr>
      <w:rPr>
        <w:rFonts w:hint="default"/>
        <w:lang w:val="ru-RU" w:eastAsia="en-US" w:bidi="ar-SA"/>
      </w:rPr>
    </w:lvl>
    <w:lvl w:ilvl="8" w:tplc="E68AB972">
      <w:numFmt w:val="bullet"/>
      <w:lvlText w:val="•"/>
      <w:lvlJc w:val="left"/>
      <w:pPr>
        <w:ind w:left="6732" w:hanging="240"/>
      </w:pPr>
      <w:rPr>
        <w:rFonts w:hint="default"/>
        <w:lang w:val="ru-RU" w:eastAsia="en-US" w:bidi="ar-SA"/>
      </w:rPr>
    </w:lvl>
  </w:abstractNum>
  <w:abstractNum w:abstractNumId="250">
    <w:nsid w:val="72AE471F"/>
    <w:multiLevelType w:val="hybridMultilevel"/>
    <w:tmpl w:val="53D0BE1E"/>
    <w:lvl w:ilvl="0" w:tplc="278ED1CA">
      <w:start w:val="1"/>
      <w:numFmt w:val="decimal"/>
      <w:lvlText w:val="%1)"/>
      <w:lvlJc w:val="left"/>
      <w:pPr>
        <w:ind w:left="344"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ED72DA4C">
      <w:numFmt w:val="bullet"/>
      <w:lvlText w:val="•"/>
      <w:lvlJc w:val="left"/>
      <w:pPr>
        <w:ind w:left="1495" w:hanging="286"/>
      </w:pPr>
      <w:rPr>
        <w:rFonts w:hint="default"/>
        <w:lang w:val="ru-RU" w:eastAsia="en-US" w:bidi="ar-SA"/>
      </w:rPr>
    </w:lvl>
    <w:lvl w:ilvl="2" w:tplc="51E2B05C">
      <w:numFmt w:val="bullet"/>
      <w:lvlText w:val="•"/>
      <w:lvlJc w:val="left"/>
      <w:pPr>
        <w:ind w:left="2651" w:hanging="286"/>
      </w:pPr>
      <w:rPr>
        <w:rFonts w:hint="default"/>
        <w:lang w:val="ru-RU" w:eastAsia="en-US" w:bidi="ar-SA"/>
      </w:rPr>
    </w:lvl>
    <w:lvl w:ilvl="3" w:tplc="53ECF41A">
      <w:numFmt w:val="bullet"/>
      <w:lvlText w:val="•"/>
      <w:lvlJc w:val="left"/>
      <w:pPr>
        <w:ind w:left="3807" w:hanging="286"/>
      </w:pPr>
      <w:rPr>
        <w:rFonts w:hint="default"/>
        <w:lang w:val="ru-RU" w:eastAsia="en-US" w:bidi="ar-SA"/>
      </w:rPr>
    </w:lvl>
    <w:lvl w:ilvl="4" w:tplc="40B82882">
      <w:numFmt w:val="bullet"/>
      <w:lvlText w:val="•"/>
      <w:lvlJc w:val="left"/>
      <w:pPr>
        <w:ind w:left="4963" w:hanging="286"/>
      </w:pPr>
      <w:rPr>
        <w:rFonts w:hint="default"/>
        <w:lang w:val="ru-RU" w:eastAsia="en-US" w:bidi="ar-SA"/>
      </w:rPr>
    </w:lvl>
    <w:lvl w:ilvl="5" w:tplc="4678B668">
      <w:numFmt w:val="bullet"/>
      <w:lvlText w:val="•"/>
      <w:lvlJc w:val="left"/>
      <w:pPr>
        <w:ind w:left="6119" w:hanging="286"/>
      </w:pPr>
      <w:rPr>
        <w:rFonts w:hint="default"/>
        <w:lang w:val="ru-RU" w:eastAsia="en-US" w:bidi="ar-SA"/>
      </w:rPr>
    </w:lvl>
    <w:lvl w:ilvl="6" w:tplc="64D6F26A">
      <w:numFmt w:val="bullet"/>
      <w:lvlText w:val="•"/>
      <w:lvlJc w:val="left"/>
      <w:pPr>
        <w:ind w:left="7275" w:hanging="286"/>
      </w:pPr>
      <w:rPr>
        <w:rFonts w:hint="default"/>
        <w:lang w:val="ru-RU" w:eastAsia="en-US" w:bidi="ar-SA"/>
      </w:rPr>
    </w:lvl>
    <w:lvl w:ilvl="7" w:tplc="68563374">
      <w:numFmt w:val="bullet"/>
      <w:lvlText w:val="•"/>
      <w:lvlJc w:val="left"/>
      <w:pPr>
        <w:ind w:left="8431" w:hanging="286"/>
      </w:pPr>
      <w:rPr>
        <w:rFonts w:hint="default"/>
        <w:lang w:val="ru-RU" w:eastAsia="en-US" w:bidi="ar-SA"/>
      </w:rPr>
    </w:lvl>
    <w:lvl w:ilvl="8" w:tplc="556CA11A">
      <w:numFmt w:val="bullet"/>
      <w:lvlText w:val="•"/>
      <w:lvlJc w:val="left"/>
      <w:pPr>
        <w:ind w:left="9587" w:hanging="286"/>
      </w:pPr>
      <w:rPr>
        <w:rFonts w:hint="default"/>
        <w:lang w:val="ru-RU" w:eastAsia="en-US" w:bidi="ar-SA"/>
      </w:rPr>
    </w:lvl>
  </w:abstractNum>
  <w:abstractNum w:abstractNumId="251">
    <w:nsid w:val="72ED5093"/>
    <w:multiLevelType w:val="hybridMultilevel"/>
    <w:tmpl w:val="E16201B8"/>
    <w:lvl w:ilvl="0" w:tplc="6E3681A2">
      <w:start w:val="1"/>
      <w:numFmt w:val="decimal"/>
      <w:lvlText w:val="%1)"/>
      <w:lvlJc w:val="left"/>
      <w:pPr>
        <w:ind w:left="112" w:hanging="665"/>
      </w:pPr>
      <w:rPr>
        <w:rFonts w:ascii="Times New Roman" w:eastAsia="Times New Roman" w:hAnsi="Times New Roman" w:cs="Times New Roman" w:hint="default"/>
        <w:b w:val="0"/>
        <w:bCs w:val="0"/>
        <w:i w:val="0"/>
        <w:iCs w:val="0"/>
        <w:spacing w:val="0"/>
        <w:w w:val="100"/>
        <w:sz w:val="27"/>
        <w:szCs w:val="27"/>
        <w:lang w:val="ru-RU" w:eastAsia="en-US" w:bidi="ar-SA"/>
      </w:rPr>
    </w:lvl>
    <w:lvl w:ilvl="1" w:tplc="BADE6056">
      <w:numFmt w:val="bullet"/>
      <w:lvlText w:val="•"/>
      <w:lvlJc w:val="left"/>
      <w:pPr>
        <w:ind w:left="1266" w:hanging="665"/>
      </w:pPr>
      <w:rPr>
        <w:rFonts w:hint="default"/>
        <w:lang w:val="ru-RU" w:eastAsia="en-US" w:bidi="ar-SA"/>
      </w:rPr>
    </w:lvl>
    <w:lvl w:ilvl="2" w:tplc="3D486F1E">
      <w:numFmt w:val="bullet"/>
      <w:lvlText w:val="•"/>
      <w:lvlJc w:val="left"/>
      <w:pPr>
        <w:ind w:left="2412" w:hanging="665"/>
      </w:pPr>
      <w:rPr>
        <w:rFonts w:hint="default"/>
        <w:lang w:val="ru-RU" w:eastAsia="en-US" w:bidi="ar-SA"/>
      </w:rPr>
    </w:lvl>
    <w:lvl w:ilvl="3" w:tplc="3AB6BDEC">
      <w:numFmt w:val="bullet"/>
      <w:lvlText w:val="•"/>
      <w:lvlJc w:val="left"/>
      <w:pPr>
        <w:ind w:left="3558" w:hanging="665"/>
      </w:pPr>
      <w:rPr>
        <w:rFonts w:hint="default"/>
        <w:lang w:val="ru-RU" w:eastAsia="en-US" w:bidi="ar-SA"/>
      </w:rPr>
    </w:lvl>
    <w:lvl w:ilvl="4" w:tplc="C17A0AC8">
      <w:numFmt w:val="bullet"/>
      <w:lvlText w:val="•"/>
      <w:lvlJc w:val="left"/>
      <w:pPr>
        <w:ind w:left="4704" w:hanging="665"/>
      </w:pPr>
      <w:rPr>
        <w:rFonts w:hint="default"/>
        <w:lang w:val="ru-RU" w:eastAsia="en-US" w:bidi="ar-SA"/>
      </w:rPr>
    </w:lvl>
    <w:lvl w:ilvl="5" w:tplc="F9BC659C">
      <w:numFmt w:val="bullet"/>
      <w:lvlText w:val="•"/>
      <w:lvlJc w:val="left"/>
      <w:pPr>
        <w:ind w:left="5850" w:hanging="665"/>
      </w:pPr>
      <w:rPr>
        <w:rFonts w:hint="default"/>
        <w:lang w:val="ru-RU" w:eastAsia="en-US" w:bidi="ar-SA"/>
      </w:rPr>
    </w:lvl>
    <w:lvl w:ilvl="6" w:tplc="7CF43C26">
      <w:numFmt w:val="bullet"/>
      <w:lvlText w:val="•"/>
      <w:lvlJc w:val="left"/>
      <w:pPr>
        <w:ind w:left="6996" w:hanging="665"/>
      </w:pPr>
      <w:rPr>
        <w:rFonts w:hint="default"/>
        <w:lang w:val="ru-RU" w:eastAsia="en-US" w:bidi="ar-SA"/>
      </w:rPr>
    </w:lvl>
    <w:lvl w:ilvl="7" w:tplc="0B7AC1A0">
      <w:numFmt w:val="bullet"/>
      <w:lvlText w:val="•"/>
      <w:lvlJc w:val="left"/>
      <w:pPr>
        <w:ind w:left="8142" w:hanging="665"/>
      </w:pPr>
      <w:rPr>
        <w:rFonts w:hint="default"/>
        <w:lang w:val="ru-RU" w:eastAsia="en-US" w:bidi="ar-SA"/>
      </w:rPr>
    </w:lvl>
    <w:lvl w:ilvl="8" w:tplc="920A1FB0">
      <w:numFmt w:val="bullet"/>
      <w:lvlText w:val="•"/>
      <w:lvlJc w:val="left"/>
      <w:pPr>
        <w:ind w:left="9288" w:hanging="665"/>
      </w:pPr>
      <w:rPr>
        <w:rFonts w:hint="default"/>
        <w:lang w:val="ru-RU" w:eastAsia="en-US" w:bidi="ar-SA"/>
      </w:rPr>
    </w:lvl>
  </w:abstractNum>
  <w:abstractNum w:abstractNumId="252">
    <w:nsid w:val="732A6FE6"/>
    <w:multiLevelType w:val="hybridMultilevel"/>
    <w:tmpl w:val="561E128A"/>
    <w:lvl w:ilvl="0" w:tplc="7E1A4DEC">
      <w:start w:val="1"/>
      <w:numFmt w:val="decimal"/>
      <w:lvlText w:val="%1."/>
      <w:lvlJc w:val="left"/>
      <w:pPr>
        <w:ind w:left="108" w:hanging="252"/>
      </w:pPr>
      <w:rPr>
        <w:rFonts w:ascii="Times New Roman" w:eastAsia="Times New Roman" w:hAnsi="Times New Roman" w:cs="Times New Roman" w:hint="default"/>
        <w:b w:val="0"/>
        <w:bCs w:val="0"/>
        <w:i w:val="0"/>
        <w:iCs w:val="0"/>
        <w:spacing w:val="0"/>
        <w:w w:val="99"/>
        <w:sz w:val="20"/>
        <w:szCs w:val="20"/>
        <w:lang w:val="ru-RU" w:eastAsia="en-US" w:bidi="ar-SA"/>
      </w:rPr>
    </w:lvl>
    <w:lvl w:ilvl="1" w:tplc="F0D23348">
      <w:numFmt w:val="bullet"/>
      <w:lvlText w:val="•"/>
      <w:lvlJc w:val="left"/>
      <w:pPr>
        <w:ind w:left="400" w:hanging="252"/>
      </w:pPr>
      <w:rPr>
        <w:rFonts w:hint="default"/>
        <w:lang w:val="ru-RU" w:eastAsia="en-US" w:bidi="ar-SA"/>
      </w:rPr>
    </w:lvl>
    <w:lvl w:ilvl="2" w:tplc="C3DEA4F2">
      <w:numFmt w:val="bullet"/>
      <w:lvlText w:val="•"/>
      <w:lvlJc w:val="left"/>
      <w:pPr>
        <w:ind w:left="701" w:hanging="252"/>
      </w:pPr>
      <w:rPr>
        <w:rFonts w:hint="default"/>
        <w:lang w:val="ru-RU" w:eastAsia="en-US" w:bidi="ar-SA"/>
      </w:rPr>
    </w:lvl>
    <w:lvl w:ilvl="3" w:tplc="7EC23AE2">
      <w:numFmt w:val="bullet"/>
      <w:lvlText w:val="•"/>
      <w:lvlJc w:val="left"/>
      <w:pPr>
        <w:ind w:left="1002" w:hanging="252"/>
      </w:pPr>
      <w:rPr>
        <w:rFonts w:hint="default"/>
        <w:lang w:val="ru-RU" w:eastAsia="en-US" w:bidi="ar-SA"/>
      </w:rPr>
    </w:lvl>
    <w:lvl w:ilvl="4" w:tplc="4EB03582">
      <w:numFmt w:val="bullet"/>
      <w:lvlText w:val="•"/>
      <w:lvlJc w:val="left"/>
      <w:pPr>
        <w:ind w:left="1303" w:hanging="252"/>
      </w:pPr>
      <w:rPr>
        <w:rFonts w:hint="default"/>
        <w:lang w:val="ru-RU" w:eastAsia="en-US" w:bidi="ar-SA"/>
      </w:rPr>
    </w:lvl>
    <w:lvl w:ilvl="5" w:tplc="0D5CFB3E">
      <w:numFmt w:val="bullet"/>
      <w:lvlText w:val="•"/>
      <w:lvlJc w:val="left"/>
      <w:pPr>
        <w:ind w:left="1604" w:hanging="252"/>
      </w:pPr>
      <w:rPr>
        <w:rFonts w:hint="default"/>
        <w:lang w:val="ru-RU" w:eastAsia="en-US" w:bidi="ar-SA"/>
      </w:rPr>
    </w:lvl>
    <w:lvl w:ilvl="6" w:tplc="1C6A946E">
      <w:numFmt w:val="bullet"/>
      <w:lvlText w:val="•"/>
      <w:lvlJc w:val="left"/>
      <w:pPr>
        <w:ind w:left="1904" w:hanging="252"/>
      </w:pPr>
      <w:rPr>
        <w:rFonts w:hint="default"/>
        <w:lang w:val="ru-RU" w:eastAsia="en-US" w:bidi="ar-SA"/>
      </w:rPr>
    </w:lvl>
    <w:lvl w:ilvl="7" w:tplc="DC4CEAE2">
      <w:numFmt w:val="bullet"/>
      <w:lvlText w:val="•"/>
      <w:lvlJc w:val="left"/>
      <w:pPr>
        <w:ind w:left="2205" w:hanging="252"/>
      </w:pPr>
      <w:rPr>
        <w:rFonts w:hint="default"/>
        <w:lang w:val="ru-RU" w:eastAsia="en-US" w:bidi="ar-SA"/>
      </w:rPr>
    </w:lvl>
    <w:lvl w:ilvl="8" w:tplc="699AD66E">
      <w:numFmt w:val="bullet"/>
      <w:lvlText w:val="•"/>
      <w:lvlJc w:val="left"/>
      <w:pPr>
        <w:ind w:left="2506" w:hanging="252"/>
      </w:pPr>
      <w:rPr>
        <w:rFonts w:hint="default"/>
        <w:lang w:val="ru-RU" w:eastAsia="en-US" w:bidi="ar-SA"/>
      </w:rPr>
    </w:lvl>
  </w:abstractNum>
  <w:abstractNum w:abstractNumId="253">
    <w:nsid w:val="73753067"/>
    <w:multiLevelType w:val="hybridMultilevel"/>
    <w:tmpl w:val="33BE6088"/>
    <w:lvl w:ilvl="0" w:tplc="94DAE86E">
      <w:start w:val="1"/>
      <w:numFmt w:val="decimal"/>
      <w:lvlText w:val="%1."/>
      <w:lvlJc w:val="left"/>
      <w:pPr>
        <w:ind w:left="399" w:hanging="274"/>
      </w:pPr>
      <w:rPr>
        <w:rFonts w:ascii="Times New Roman" w:eastAsia="Times New Roman" w:hAnsi="Times New Roman" w:cs="Times New Roman" w:hint="default"/>
        <w:b w:val="0"/>
        <w:bCs w:val="0"/>
        <w:i w:val="0"/>
        <w:iCs w:val="0"/>
        <w:spacing w:val="0"/>
        <w:w w:val="97"/>
        <w:sz w:val="24"/>
        <w:szCs w:val="24"/>
        <w:lang w:val="ru-RU" w:eastAsia="en-US" w:bidi="ar-SA"/>
      </w:rPr>
    </w:lvl>
    <w:lvl w:ilvl="1" w:tplc="47DE800A">
      <w:numFmt w:val="bullet"/>
      <w:lvlText w:val="•"/>
      <w:lvlJc w:val="left"/>
      <w:pPr>
        <w:ind w:left="1518" w:hanging="274"/>
      </w:pPr>
      <w:rPr>
        <w:rFonts w:hint="default"/>
        <w:lang w:val="ru-RU" w:eastAsia="en-US" w:bidi="ar-SA"/>
      </w:rPr>
    </w:lvl>
    <w:lvl w:ilvl="2" w:tplc="64E0609E">
      <w:numFmt w:val="bullet"/>
      <w:lvlText w:val="•"/>
      <w:lvlJc w:val="left"/>
      <w:pPr>
        <w:ind w:left="2636" w:hanging="274"/>
      </w:pPr>
      <w:rPr>
        <w:rFonts w:hint="default"/>
        <w:lang w:val="ru-RU" w:eastAsia="en-US" w:bidi="ar-SA"/>
      </w:rPr>
    </w:lvl>
    <w:lvl w:ilvl="3" w:tplc="124419A6">
      <w:numFmt w:val="bullet"/>
      <w:lvlText w:val="•"/>
      <w:lvlJc w:val="left"/>
      <w:pPr>
        <w:ind w:left="3754" w:hanging="274"/>
      </w:pPr>
      <w:rPr>
        <w:rFonts w:hint="default"/>
        <w:lang w:val="ru-RU" w:eastAsia="en-US" w:bidi="ar-SA"/>
      </w:rPr>
    </w:lvl>
    <w:lvl w:ilvl="4" w:tplc="583A0D48">
      <w:numFmt w:val="bullet"/>
      <w:lvlText w:val="•"/>
      <w:lvlJc w:val="left"/>
      <w:pPr>
        <w:ind w:left="4872" w:hanging="274"/>
      </w:pPr>
      <w:rPr>
        <w:rFonts w:hint="default"/>
        <w:lang w:val="ru-RU" w:eastAsia="en-US" w:bidi="ar-SA"/>
      </w:rPr>
    </w:lvl>
    <w:lvl w:ilvl="5" w:tplc="EC4CE6B8">
      <w:numFmt w:val="bullet"/>
      <w:lvlText w:val="•"/>
      <w:lvlJc w:val="left"/>
      <w:pPr>
        <w:ind w:left="5990" w:hanging="274"/>
      </w:pPr>
      <w:rPr>
        <w:rFonts w:hint="default"/>
        <w:lang w:val="ru-RU" w:eastAsia="en-US" w:bidi="ar-SA"/>
      </w:rPr>
    </w:lvl>
    <w:lvl w:ilvl="6" w:tplc="BA8C1CFC">
      <w:numFmt w:val="bullet"/>
      <w:lvlText w:val="•"/>
      <w:lvlJc w:val="left"/>
      <w:pPr>
        <w:ind w:left="7108" w:hanging="274"/>
      </w:pPr>
      <w:rPr>
        <w:rFonts w:hint="default"/>
        <w:lang w:val="ru-RU" w:eastAsia="en-US" w:bidi="ar-SA"/>
      </w:rPr>
    </w:lvl>
    <w:lvl w:ilvl="7" w:tplc="425292BA">
      <w:numFmt w:val="bullet"/>
      <w:lvlText w:val="•"/>
      <w:lvlJc w:val="left"/>
      <w:pPr>
        <w:ind w:left="8226" w:hanging="274"/>
      </w:pPr>
      <w:rPr>
        <w:rFonts w:hint="default"/>
        <w:lang w:val="ru-RU" w:eastAsia="en-US" w:bidi="ar-SA"/>
      </w:rPr>
    </w:lvl>
    <w:lvl w:ilvl="8" w:tplc="81949E8E">
      <w:numFmt w:val="bullet"/>
      <w:lvlText w:val="•"/>
      <w:lvlJc w:val="left"/>
      <w:pPr>
        <w:ind w:left="9344" w:hanging="274"/>
      </w:pPr>
      <w:rPr>
        <w:rFonts w:hint="default"/>
        <w:lang w:val="ru-RU" w:eastAsia="en-US" w:bidi="ar-SA"/>
      </w:rPr>
    </w:lvl>
  </w:abstractNum>
  <w:abstractNum w:abstractNumId="254">
    <w:nsid w:val="739D2302"/>
    <w:multiLevelType w:val="hybridMultilevel"/>
    <w:tmpl w:val="74681BAA"/>
    <w:lvl w:ilvl="0" w:tplc="8B8041A2">
      <w:start w:val="1"/>
      <w:numFmt w:val="decimal"/>
      <w:lvlText w:val="%1."/>
      <w:lvlJc w:val="left"/>
      <w:pPr>
        <w:ind w:left="1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33D03B3E">
      <w:numFmt w:val="bullet"/>
      <w:lvlText w:val="•"/>
      <w:lvlJc w:val="left"/>
      <w:pPr>
        <w:ind w:left="386" w:hanging="201"/>
      </w:pPr>
      <w:rPr>
        <w:rFonts w:hint="default"/>
        <w:lang w:val="ru-RU" w:eastAsia="en-US" w:bidi="ar-SA"/>
      </w:rPr>
    </w:lvl>
    <w:lvl w:ilvl="2" w:tplc="3952862A">
      <w:numFmt w:val="bullet"/>
      <w:lvlText w:val="•"/>
      <w:lvlJc w:val="left"/>
      <w:pPr>
        <w:ind w:left="673" w:hanging="201"/>
      </w:pPr>
      <w:rPr>
        <w:rFonts w:hint="default"/>
        <w:lang w:val="ru-RU" w:eastAsia="en-US" w:bidi="ar-SA"/>
      </w:rPr>
    </w:lvl>
    <w:lvl w:ilvl="3" w:tplc="A02E949C">
      <w:numFmt w:val="bullet"/>
      <w:lvlText w:val="•"/>
      <w:lvlJc w:val="left"/>
      <w:pPr>
        <w:ind w:left="959" w:hanging="201"/>
      </w:pPr>
      <w:rPr>
        <w:rFonts w:hint="default"/>
        <w:lang w:val="ru-RU" w:eastAsia="en-US" w:bidi="ar-SA"/>
      </w:rPr>
    </w:lvl>
    <w:lvl w:ilvl="4" w:tplc="BA3C25CE">
      <w:numFmt w:val="bullet"/>
      <w:lvlText w:val="•"/>
      <w:lvlJc w:val="left"/>
      <w:pPr>
        <w:ind w:left="1246" w:hanging="201"/>
      </w:pPr>
      <w:rPr>
        <w:rFonts w:hint="default"/>
        <w:lang w:val="ru-RU" w:eastAsia="en-US" w:bidi="ar-SA"/>
      </w:rPr>
    </w:lvl>
    <w:lvl w:ilvl="5" w:tplc="D4126C1C">
      <w:numFmt w:val="bullet"/>
      <w:lvlText w:val="•"/>
      <w:lvlJc w:val="left"/>
      <w:pPr>
        <w:ind w:left="1533" w:hanging="201"/>
      </w:pPr>
      <w:rPr>
        <w:rFonts w:hint="default"/>
        <w:lang w:val="ru-RU" w:eastAsia="en-US" w:bidi="ar-SA"/>
      </w:rPr>
    </w:lvl>
    <w:lvl w:ilvl="6" w:tplc="093E08E6">
      <w:numFmt w:val="bullet"/>
      <w:lvlText w:val="•"/>
      <w:lvlJc w:val="left"/>
      <w:pPr>
        <w:ind w:left="1819" w:hanging="201"/>
      </w:pPr>
      <w:rPr>
        <w:rFonts w:hint="default"/>
        <w:lang w:val="ru-RU" w:eastAsia="en-US" w:bidi="ar-SA"/>
      </w:rPr>
    </w:lvl>
    <w:lvl w:ilvl="7" w:tplc="AF6E9A64">
      <w:numFmt w:val="bullet"/>
      <w:lvlText w:val="•"/>
      <w:lvlJc w:val="left"/>
      <w:pPr>
        <w:ind w:left="2106" w:hanging="201"/>
      </w:pPr>
      <w:rPr>
        <w:rFonts w:hint="default"/>
        <w:lang w:val="ru-RU" w:eastAsia="en-US" w:bidi="ar-SA"/>
      </w:rPr>
    </w:lvl>
    <w:lvl w:ilvl="8" w:tplc="8EA85B20">
      <w:numFmt w:val="bullet"/>
      <w:lvlText w:val="•"/>
      <w:lvlJc w:val="left"/>
      <w:pPr>
        <w:ind w:left="2392" w:hanging="201"/>
      </w:pPr>
      <w:rPr>
        <w:rFonts w:hint="default"/>
        <w:lang w:val="ru-RU" w:eastAsia="en-US" w:bidi="ar-SA"/>
      </w:rPr>
    </w:lvl>
  </w:abstractNum>
  <w:abstractNum w:abstractNumId="255">
    <w:nsid w:val="73D4594E"/>
    <w:multiLevelType w:val="hybridMultilevel"/>
    <w:tmpl w:val="BA90B09E"/>
    <w:lvl w:ilvl="0" w:tplc="1AAA509C">
      <w:start w:val="1"/>
      <w:numFmt w:val="decimal"/>
      <w:lvlText w:val="%1)"/>
      <w:lvlJc w:val="left"/>
      <w:pPr>
        <w:ind w:left="575" w:hanging="305"/>
      </w:pPr>
      <w:rPr>
        <w:rFonts w:hint="default"/>
        <w:spacing w:val="-2"/>
        <w:w w:val="100"/>
        <w:lang w:val="ru-RU" w:eastAsia="en-US" w:bidi="ar-SA"/>
      </w:rPr>
    </w:lvl>
    <w:lvl w:ilvl="1" w:tplc="F12A916A">
      <w:numFmt w:val="bullet"/>
      <w:lvlText w:val="•"/>
      <w:lvlJc w:val="left"/>
      <w:pPr>
        <w:ind w:left="1711" w:hanging="305"/>
      </w:pPr>
      <w:rPr>
        <w:rFonts w:hint="default"/>
        <w:lang w:val="ru-RU" w:eastAsia="en-US" w:bidi="ar-SA"/>
      </w:rPr>
    </w:lvl>
    <w:lvl w:ilvl="2" w:tplc="115AF018">
      <w:numFmt w:val="bullet"/>
      <w:lvlText w:val="•"/>
      <w:lvlJc w:val="left"/>
      <w:pPr>
        <w:ind w:left="2843" w:hanging="305"/>
      </w:pPr>
      <w:rPr>
        <w:rFonts w:hint="default"/>
        <w:lang w:val="ru-RU" w:eastAsia="en-US" w:bidi="ar-SA"/>
      </w:rPr>
    </w:lvl>
    <w:lvl w:ilvl="3" w:tplc="82E4DB6A">
      <w:numFmt w:val="bullet"/>
      <w:lvlText w:val="•"/>
      <w:lvlJc w:val="left"/>
      <w:pPr>
        <w:ind w:left="3975" w:hanging="305"/>
      </w:pPr>
      <w:rPr>
        <w:rFonts w:hint="default"/>
        <w:lang w:val="ru-RU" w:eastAsia="en-US" w:bidi="ar-SA"/>
      </w:rPr>
    </w:lvl>
    <w:lvl w:ilvl="4" w:tplc="F160B2FA">
      <w:numFmt w:val="bullet"/>
      <w:lvlText w:val="•"/>
      <w:lvlJc w:val="left"/>
      <w:pPr>
        <w:ind w:left="5107" w:hanging="305"/>
      </w:pPr>
      <w:rPr>
        <w:rFonts w:hint="default"/>
        <w:lang w:val="ru-RU" w:eastAsia="en-US" w:bidi="ar-SA"/>
      </w:rPr>
    </w:lvl>
    <w:lvl w:ilvl="5" w:tplc="C78CE0EC">
      <w:numFmt w:val="bullet"/>
      <w:lvlText w:val="•"/>
      <w:lvlJc w:val="left"/>
      <w:pPr>
        <w:ind w:left="6239" w:hanging="305"/>
      </w:pPr>
      <w:rPr>
        <w:rFonts w:hint="default"/>
        <w:lang w:val="ru-RU" w:eastAsia="en-US" w:bidi="ar-SA"/>
      </w:rPr>
    </w:lvl>
    <w:lvl w:ilvl="6" w:tplc="385A63B6">
      <w:numFmt w:val="bullet"/>
      <w:lvlText w:val="•"/>
      <w:lvlJc w:val="left"/>
      <w:pPr>
        <w:ind w:left="7371" w:hanging="305"/>
      </w:pPr>
      <w:rPr>
        <w:rFonts w:hint="default"/>
        <w:lang w:val="ru-RU" w:eastAsia="en-US" w:bidi="ar-SA"/>
      </w:rPr>
    </w:lvl>
    <w:lvl w:ilvl="7" w:tplc="B708468E">
      <w:numFmt w:val="bullet"/>
      <w:lvlText w:val="•"/>
      <w:lvlJc w:val="left"/>
      <w:pPr>
        <w:ind w:left="8503" w:hanging="305"/>
      </w:pPr>
      <w:rPr>
        <w:rFonts w:hint="default"/>
        <w:lang w:val="ru-RU" w:eastAsia="en-US" w:bidi="ar-SA"/>
      </w:rPr>
    </w:lvl>
    <w:lvl w:ilvl="8" w:tplc="42808182">
      <w:numFmt w:val="bullet"/>
      <w:lvlText w:val="•"/>
      <w:lvlJc w:val="left"/>
      <w:pPr>
        <w:ind w:left="9635" w:hanging="305"/>
      </w:pPr>
      <w:rPr>
        <w:rFonts w:hint="default"/>
        <w:lang w:val="ru-RU" w:eastAsia="en-US" w:bidi="ar-SA"/>
      </w:rPr>
    </w:lvl>
  </w:abstractNum>
  <w:abstractNum w:abstractNumId="256">
    <w:nsid w:val="740F2A13"/>
    <w:multiLevelType w:val="hybridMultilevel"/>
    <w:tmpl w:val="BB1465E8"/>
    <w:lvl w:ilvl="0" w:tplc="F092AB62">
      <w:start w:val="1"/>
      <w:numFmt w:val="decimal"/>
      <w:lvlText w:val="%1)"/>
      <w:lvlJc w:val="left"/>
      <w:pPr>
        <w:ind w:left="421" w:hanging="308"/>
      </w:pPr>
      <w:rPr>
        <w:rFonts w:hint="default"/>
        <w:spacing w:val="-1"/>
        <w:w w:val="87"/>
        <w:lang w:val="ru-RU" w:eastAsia="en-US" w:bidi="ar-SA"/>
      </w:rPr>
    </w:lvl>
    <w:lvl w:ilvl="1" w:tplc="39E43FC6">
      <w:numFmt w:val="bullet"/>
      <w:lvlText w:val="•"/>
      <w:lvlJc w:val="left"/>
      <w:pPr>
        <w:ind w:left="1567" w:hanging="308"/>
      </w:pPr>
      <w:rPr>
        <w:rFonts w:hint="default"/>
        <w:lang w:val="ru-RU" w:eastAsia="en-US" w:bidi="ar-SA"/>
      </w:rPr>
    </w:lvl>
    <w:lvl w:ilvl="2" w:tplc="F2B47BA6">
      <w:numFmt w:val="bullet"/>
      <w:lvlText w:val="•"/>
      <w:lvlJc w:val="left"/>
      <w:pPr>
        <w:ind w:left="2715" w:hanging="308"/>
      </w:pPr>
      <w:rPr>
        <w:rFonts w:hint="default"/>
        <w:lang w:val="ru-RU" w:eastAsia="en-US" w:bidi="ar-SA"/>
      </w:rPr>
    </w:lvl>
    <w:lvl w:ilvl="3" w:tplc="EAB24430">
      <w:numFmt w:val="bullet"/>
      <w:lvlText w:val="•"/>
      <w:lvlJc w:val="left"/>
      <w:pPr>
        <w:ind w:left="3863" w:hanging="308"/>
      </w:pPr>
      <w:rPr>
        <w:rFonts w:hint="default"/>
        <w:lang w:val="ru-RU" w:eastAsia="en-US" w:bidi="ar-SA"/>
      </w:rPr>
    </w:lvl>
    <w:lvl w:ilvl="4" w:tplc="31D635D6">
      <w:numFmt w:val="bullet"/>
      <w:lvlText w:val="•"/>
      <w:lvlJc w:val="left"/>
      <w:pPr>
        <w:ind w:left="5011" w:hanging="308"/>
      </w:pPr>
      <w:rPr>
        <w:rFonts w:hint="default"/>
        <w:lang w:val="ru-RU" w:eastAsia="en-US" w:bidi="ar-SA"/>
      </w:rPr>
    </w:lvl>
    <w:lvl w:ilvl="5" w:tplc="A5FE93BA">
      <w:numFmt w:val="bullet"/>
      <w:lvlText w:val="•"/>
      <w:lvlJc w:val="left"/>
      <w:pPr>
        <w:ind w:left="6159" w:hanging="308"/>
      </w:pPr>
      <w:rPr>
        <w:rFonts w:hint="default"/>
        <w:lang w:val="ru-RU" w:eastAsia="en-US" w:bidi="ar-SA"/>
      </w:rPr>
    </w:lvl>
    <w:lvl w:ilvl="6" w:tplc="D0CE2008">
      <w:numFmt w:val="bullet"/>
      <w:lvlText w:val="•"/>
      <w:lvlJc w:val="left"/>
      <w:pPr>
        <w:ind w:left="7307" w:hanging="308"/>
      </w:pPr>
      <w:rPr>
        <w:rFonts w:hint="default"/>
        <w:lang w:val="ru-RU" w:eastAsia="en-US" w:bidi="ar-SA"/>
      </w:rPr>
    </w:lvl>
    <w:lvl w:ilvl="7" w:tplc="370E6A64">
      <w:numFmt w:val="bullet"/>
      <w:lvlText w:val="•"/>
      <w:lvlJc w:val="left"/>
      <w:pPr>
        <w:ind w:left="8455" w:hanging="308"/>
      </w:pPr>
      <w:rPr>
        <w:rFonts w:hint="default"/>
        <w:lang w:val="ru-RU" w:eastAsia="en-US" w:bidi="ar-SA"/>
      </w:rPr>
    </w:lvl>
    <w:lvl w:ilvl="8" w:tplc="E424D7A6">
      <w:numFmt w:val="bullet"/>
      <w:lvlText w:val="•"/>
      <w:lvlJc w:val="left"/>
      <w:pPr>
        <w:ind w:left="9603" w:hanging="308"/>
      </w:pPr>
      <w:rPr>
        <w:rFonts w:hint="default"/>
        <w:lang w:val="ru-RU" w:eastAsia="en-US" w:bidi="ar-SA"/>
      </w:rPr>
    </w:lvl>
  </w:abstractNum>
  <w:abstractNum w:abstractNumId="257">
    <w:nsid w:val="749F471C"/>
    <w:multiLevelType w:val="multilevel"/>
    <w:tmpl w:val="A672ECBC"/>
    <w:lvl w:ilvl="0">
      <w:start w:val="18"/>
      <w:numFmt w:val="decimal"/>
      <w:lvlText w:val="%1"/>
      <w:lvlJc w:val="left"/>
      <w:pPr>
        <w:ind w:left="1619" w:hanging="975"/>
      </w:pPr>
      <w:rPr>
        <w:rFonts w:hint="default"/>
        <w:lang w:val="ru-RU" w:eastAsia="en-US" w:bidi="ar-SA"/>
      </w:rPr>
    </w:lvl>
    <w:lvl w:ilvl="1">
      <w:start w:val="1"/>
      <w:numFmt w:val="decimal"/>
      <w:lvlText w:val="%1.%2"/>
      <w:lvlJc w:val="left"/>
      <w:pPr>
        <w:ind w:left="1619" w:hanging="975"/>
      </w:pPr>
      <w:rPr>
        <w:rFonts w:hint="default"/>
        <w:lang w:val="ru-RU" w:eastAsia="en-US" w:bidi="ar-SA"/>
      </w:rPr>
    </w:lvl>
    <w:lvl w:ilvl="2">
      <w:start w:val="1"/>
      <w:numFmt w:val="decimal"/>
      <w:lvlText w:val="%1.%2.%3."/>
      <w:lvlJc w:val="left"/>
      <w:pPr>
        <w:ind w:left="1619" w:hanging="975"/>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4703" w:hanging="975"/>
      </w:pPr>
      <w:rPr>
        <w:rFonts w:hint="default"/>
        <w:lang w:val="ru-RU" w:eastAsia="en-US" w:bidi="ar-SA"/>
      </w:rPr>
    </w:lvl>
    <w:lvl w:ilvl="4">
      <w:numFmt w:val="bullet"/>
      <w:lvlText w:val="•"/>
      <w:lvlJc w:val="left"/>
      <w:pPr>
        <w:ind w:left="5731" w:hanging="975"/>
      </w:pPr>
      <w:rPr>
        <w:rFonts w:hint="default"/>
        <w:lang w:val="ru-RU" w:eastAsia="en-US" w:bidi="ar-SA"/>
      </w:rPr>
    </w:lvl>
    <w:lvl w:ilvl="5">
      <w:numFmt w:val="bullet"/>
      <w:lvlText w:val="•"/>
      <w:lvlJc w:val="left"/>
      <w:pPr>
        <w:ind w:left="6759" w:hanging="975"/>
      </w:pPr>
      <w:rPr>
        <w:rFonts w:hint="default"/>
        <w:lang w:val="ru-RU" w:eastAsia="en-US" w:bidi="ar-SA"/>
      </w:rPr>
    </w:lvl>
    <w:lvl w:ilvl="6">
      <w:numFmt w:val="bullet"/>
      <w:lvlText w:val="•"/>
      <w:lvlJc w:val="left"/>
      <w:pPr>
        <w:ind w:left="7787" w:hanging="975"/>
      </w:pPr>
      <w:rPr>
        <w:rFonts w:hint="default"/>
        <w:lang w:val="ru-RU" w:eastAsia="en-US" w:bidi="ar-SA"/>
      </w:rPr>
    </w:lvl>
    <w:lvl w:ilvl="7">
      <w:numFmt w:val="bullet"/>
      <w:lvlText w:val="•"/>
      <w:lvlJc w:val="left"/>
      <w:pPr>
        <w:ind w:left="8815" w:hanging="975"/>
      </w:pPr>
      <w:rPr>
        <w:rFonts w:hint="default"/>
        <w:lang w:val="ru-RU" w:eastAsia="en-US" w:bidi="ar-SA"/>
      </w:rPr>
    </w:lvl>
    <w:lvl w:ilvl="8">
      <w:numFmt w:val="bullet"/>
      <w:lvlText w:val="•"/>
      <w:lvlJc w:val="left"/>
      <w:pPr>
        <w:ind w:left="9843" w:hanging="975"/>
      </w:pPr>
      <w:rPr>
        <w:rFonts w:hint="default"/>
        <w:lang w:val="ru-RU" w:eastAsia="en-US" w:bidi="ar-SA"/>
      </w:rPr>
    </w:lvl>
  </w:abstractNum>
  <w:abstractNum w:abstractNumId="258">
    <w:nsid w:val="74D72E85"/>
    <w:multiLevelType w:val="hybridMultilevel"/>
    <w:tmpl w:val="DDA6C4BE"/>
    <w:lvl w:ilvl="0" w:tplc="66C63470">
      <w:start w:val="1"/>
      <w:numFmt w:val="decimal"/>
      <w:lvlText w:val="%1."/>
      <w:lvlJc w:val="left"/>
      <w:pPr>
        <w:ind w:left="108"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FBDCEB9E">
      <w:numFmt w:val="bullet"/>
      <w:lvlText w:val="•"/>
      <w:lvlJc w:val="left"/>
      <w:pPr>
        <w:ind w:left="386" w:hanging="201"/>
      </w:pPr>
      <w:rPr>
        <w:rFonts w:hint="default"/>
        <w:lang w:val="ru-RU" w:eastAsia="en-US" w:bidi="ar-SA"/>
      </w:rPr>
    </w:lvl>
    <w:lvl w:ilvl="2" w:tplc="B0AA1DE8">
      <w:numFmt w:val="bullet"/>
      <w:lvlText w:val="•"/>
      <w:lvlJc w:val="left"/>
      <w:pPr>
        <w:ind w:left="673" w:hanging="201"/>
      </w:pPr>
      <w:rPr>
        <w:rFonts w:hint="default"/>
        <w:lang w:val="ru-RU" w:eastAsia="en-US" w:bidi="ar-SA"/>
      </w:rPr>
    </w:lvl>
    <w:lvl w:ilvl="3" w:tplc="D172B6F6">
      <w:numFmt w:val="bullet"/>
      <w:lvlText w:val="•"/>
      <w:lvlJc w:val="left"/>
      <w:pPr>
        <w:ind w:left="960" w:hanging="201"/>
      </w:pPr>
      <w:rPr>
        <w:rFonts w:hint="default"/>
        <w:lang w:val="ru-RU" w:eastAsia="en-US" w:bidi="ar-SA"/>
      </w:rPr>
    </w:lvl>
    <w:lvl w:ilvl="4" w:tplc="91389236">
      <w:numFmt w:val="bullet"/>
      <w:lvlText w:val="•"/>
      <w:lvlJc w:val="left"/>
      <w:pPr>
        <w:ind w:left="1247" w:hanging="201"/>
      </w:pPr>
      <w:rPr>
        <w:rFonts w:hint="default"/>
        <w:lang w:val="ru-RU" w:eastAsia="en-US" w:bidi="ar-SA"/>
      </w:rPr>
    </w:lvl>
    <w:lvl w:ilvl="5" w:tplc="CB58AA4A">
      <w:numFmt w:val="bullet"/>
      <w:lvlText w:val="•"/>
      <w:lvlJc w:val="left"/>
      <w:pPr>
        <w:ind w:left="1534" w:hanging="201"/>
      </w:pPr>
      <w:rPr>
        <w:rFonts w:hint="default"/>
        <w:lang w:val="ru-RU" w:eastAsia="en-US" w:bidi="ar-SA"/>
      </w:rPr>
    </w:lvl>
    <w:lvl w:ilvl="6" w:tplc="5C7EA62C">
      <w:numFmt w:val="bullet"/>
      <w:lvlText w:val="•"/>
      <w:lvlJc w:val="left"/>
      <w:pPr>
        <w:ind w:left="1821" w:hanging="201"/>
      </w:pPr>
      <w:rPr>
        <w:rFonts w:hint="default"/>
        <w:lang w:val="ru-RU" w:eastAsia="en-US" w:bidi="ar-SA"/>
      </w:rPr>
    </w:lvl>
    <w:lvl w:ilvl="7" w:tplc="71C28102">
      <w:numFmt w:val="bullet"/>
      <w:lvlText w:val="•"/>
      <w:lvlJc w:val="left"/>
      <w:pPr>
        <w:ind w:left="2108" w:hanging="201"/>
      </w:pPr>
      <w:rPr>
        <w:rFonts w:hint="default"/>
        <w:lang w:val="ru-RU" w:eastAsia="en-US" w:bidi="ar-SA"/>
      </w:rPr>
    </w:lvl>
    <w:lvl w:ilvl="8" w:tplc="AC408976">
      <w:numFmt w:val="bullet"/>
      <w:lvlText w:val="•"/>
      <w:lvlJc w:val="left"/>
      <w:pPr>
        <w:ind w:left="2395" w:hanging="201"/>
      </w:pPr>
      <w:rPr>
        <w:rFonts w:hint="default"/>
        <w:lang w:val="ru-RU" w:eastAsia="en-US" w:bidi="ar-SA"/>
      </w:rPr>
    </w:lvl>
  </w:abstractNum>
  <w:abstractNum w:abstractNumId="259">
    <w:nsid w:val="75687717"/>
    <w:multiLevelType w:val="hybridMultilevel"/>
    <w:tmpl w:val="23D2AB22"/>
    <w:lvl w:ilvl="0" w:tplc="B96C0916">
      <w:start w:val="1"/>
      <w:numFmt w:val="decimal"/>
      <w:lvlText w:val="%1)"/>
      <w:lvlJc w:val="left"/>
      <w:pPr>
        <w:ind w:left="203" w:hanging="53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A563818">
      <w:numFmt w:val="bullet"/>
      <w:lvlText w:val="•"/>
      <w:lvlJc w:val="left"/>
      <w:pPr>
        <w:ind w:left="1369" w:hanging="538"/>
      </w:pPr>
      <w:rPr>
        <w:rFonts w:hint="default"/>
        <w:lang w:val="ru-RU" w:eastAsia="en-US" w:bidi="ar-SA"/>
      </w:rPr>
    </w:lvl>
    <w:lvl w:ilvl="2" w:tplc="70501F26">
      <w:numFmt w:val="bullet"/>
      <w:lvlText w:val="•"/>
      <w:lvlJc w:val="left"/>
      <w:pPr>
        <w:ind w:left="2539" w:hanging="538"/>
      </w:pPr>
      <w:rPr>
        <w:rFonts w:hint="default"/>
        <w:lang w:val="ru-RU" w:eastAsia="en-US" w:bidi="ar-SA"/>
      </w:rPr>
    </w:lvl>
    <w:lvl w:ilvl="3" w:tplc="43E069F8">
      <w:numFmt w:val="bullet"/>
      <w:lvlText w:val="•"/>
      <w:lvlJc w:val="left"/>
      <w:pPr>
        <w:ind w:left="3709" w:hanging="538"/>
      </w:pPr>
      <w:rPr>
        <w:rFonts w:hint="default"/>
        <w:lang w:val="ru-RU" w:eastAsia="en-US" w:bidi="ar-SA"/>
      </w:rPr>
    </w:lvl>
    <w:lvl w:ilvl="4" w:tplc="C8F88858">
      <w:numFmt w:val="bullet"/>
      <w:lvlText w:val="•"/>
      <w:lvlJc w:val="left"/>
      <w:pPr>
        <w:ind w:left="4879" w:hanging="538"/>
      </w:pPr>
      <w:rPr>
        <w:rFonts w:hint="default"/>
        <w:lang w:val="ru-RU" w:eastAsia="en-US" w:bidi="ar-SA"/>
      </w:rPr>
    </w:lvl>
    <w:lvl w:ilvl="5" w:tplc="055CF654">
      <w:numFmt w:val="bullet"/>
      <w:lvlText w:val="•"/>
      <w:lvlJc w:val="left"/>
      <w:pPr>
        <w:ind w:left="6049" w:hanging="538"/>
      </w:pPr>
      <w:rPr>
        <w:rFonts w:hint="default"/>
        <w:lang w:val="ru-RU" w:eastAsia="en-US" w:bidi="ar-SA"/>
      </w:rPr>
    </w:lvl>
    <w:lvl w:ilvl="6" w:tplc="A8B23C1C">
      <w:numFmt w:val="bullet"/>
      <w:lvlText w:val="•"/>
      <w:lvlJc w:val="left"/>
      <w:pPr>
        <w:ind w:left="7219" w:hanging="538"/>
      </w:pPr>
      <w:rPr>
        <w:rFonts w:hint="default"/>
        <w:lang w:val="ru-RU" w:eastAsia="en-US" w:bidi="ar-SA"/>
      </w:rPr>
    </w:lvl>
    <w:lvl w:ilvl="7" w:tplc="48403692">
      <w:numFmt w:val="bullet"/>
      <w:lvlText w:val="•"/>
      <w:lvlJc w:val="left"/>
      <w:pPr>
        <w:ind w:left="8389" w:hanging="538"/>
      </w:pPr>
      <w:rPr>
        <w:rFonts w:hint="default"/>
        <w:lang w:val="ru-RU" w:eastAsia="en-US" w:bidi="ar-SA"/>
      </w:rPr>
    </w:lvl>
    <w:lvl w:ilvl="8" w:tplc="0D6AF95A">
      <w:numFmt w:val="bullet"/>
      <w:lvlText w:val="•"/>
      <w:lvlJc w:val="left"/>
      <w:pPr>
        <w:ind w:left="9559" w:hanging="538"/>
      </w:pPr>
      <w:rPr>
        <w:rFonts w:hint="default"/>
        <w:lang w:val="ru-RU" w:eastAsia="en-US" w:bidi="ar-SA"/>
      </w:rPr>
    </w:lvl>
  </w:abstractNum>
  <w:abstractNum w:abstractNumId="260">
    <w:nsid w:val="758B2113"/>
    <w:multiLevelType w:val="hybridMultilevel"/>
    <w:tmpl w:val="31E212FC"/>
    <w:lvl w:ilvl="0" w:tplc="A86256C0">
      <w:start w:val="1"/>
      <w:numFmt w:val="decimal"/>
      <w:lvlText w:val="%1."/>
      <w:lvlJc w:val="left"/>
      <w:pPr>
        <w:ind w:left="47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3807C0">
      <w:numFmt w:val="bullet"/>
      <w:lvlText w:val="•"/>
      <w:lvlJc w:val="left"/>
      <w:pPr>
        <w:ind w:left="1267" w:hanging="360"/>
      </w:pPr>
      <w:rPr>
        <w:rFonts w:hint="default"/>
        <w:lang w:val="ru-RU" w:eastAsia="en-US" w:bidi="ar-SA"/>
      </w:rPr>
    </w:lvl>
    <w:lvl w:ilvl="2" w:tplc="D0781C3A">
      <w:numFmt w:val="bullet"/>
      <w:lvlText w:val="•"/>
      <w:lvlJc w:val="left"/>
      <w:pPr>
        <w:ind w:left="2055" w:hanging="360"/>
      </w:pPr>
      <w:rPr>
        <w:rFonts w:hint="default"/>
        <w:lang w:val="ru-RU" w:eastAsia="en-US" w:bidi="ar-SA"/>
      </w:rPr>
    </w:lvl>
    <w:lvl w:ilvl="3" w:tplc="4E6E20B2">
      <w:numFmt w:val="bullet"/>
      <w:lvlText w:val="•"/>
      <w:lvlJc w:val="left"/>
      <w:pPr>
        <w:ind w:left="2842" w:hanging="360"/>
      </w:pPr>
      <w:rPr>
        <w:rFonts w:hint="default"/>
        <w:lang w:val="ru-RU" w:eastAsia="en-US" w:bidi="ar-SA"/>
      </w:rPr>
    </w:lvl>
    <w:lvl w:ilvl="4" w:tplc="A03CC7DC">
      <w:numFmt w:val="bullet"/>
      <w:lvlText w:val="•"/>
      <w:lvlJc w:val="left"/>
      <w:pPr>
        <w:ind w:left="3630" w:hanging="360"/>
      </w:pPr>
      <w:rPr>
        <w:rFonts w:hint="default"/>
        <w:lang w:val="ru-RU" w:eastAsia="en-US" w:bidi="ar-SA"/>
      </w:rPr>
    </w:lvl>
    <w:lvl w:ilvl="5" w:tplc="DCBCD832">
      <w:numFmt w:val="bullet"/>
      <w:lvlText w:val="•"/>
      <w:lvlJc w:val="left"/>
      <w:pPr>
        <w:ind w:left="4418" w:hanging="360"/>
      </w:pPr>
      <w:rPr>
        <w:rFonts w:hint="default"/>
        <w:lang w:val="ru-RU" w:eastAsia="en-US" w:bidi="ar-SA"/>
      </w:rPr>
    </w:lvl>
    <w:lvl w:ilvl="6" w:tplc="83524AA6">
      <w:numFmt w:val="bullet"/>
      <w:lvlText w:val="•"/>
      <w:lvlJc w:val="left"/>
      <w:pPr>
        <w:ind w:left="5205" w:hanging="360"/>
      </w:pPr>
      <w:rPr>
        <w:rFonts w:hint="default"/>
        <w:lang w:val="ru-RU" w:eastAsia="en-US" w:bidi="ar-SA"/>
      </w:rPr>
    </w:lvl>
    <w:lvl w:ilvl="7" w:tplc="2CCE2170">
      <w:numFmt w:val="bullet"/>
      <w:lvlText w:val="•"/>
      <w:lvlJc w:val="left"/>
      <w:pPr>
        <w:ind w:left="5993" w:hanging="360"/>
      </w:pPr>
      <w:rPr>
        <w:rFonts w:hint="default"/>
        <w:lang w:val="ru-RU" w:eastAsia="en-US" w:bidi="ar-SA"/>
      </w:rPr>
    </w:lvl>
    <w:lvl w:ilvl="8" w:tplc="51686992">
      <w:numFmt w:val="bullet"/>
      <w:lvlText w:val="•"/>
      <w:lvlJc w:val="left"/>
      <w:pPr>
        <w:ind w:left="6780" w:hanging="360"/>
      </w:pPr>
      <w:rPr>
        <w:rFonts w:hint="default"/>
        <w:lang w:val="ru-RU" w:eastAsia="en-US" w:bidi="ar-SA"/>
      </w:rPr>
    </w:lvl>
  </w:abstractNum>
  <w:abstractNum w:abstractNumId="261">
    <w:nsid w:val="75D66DD7"/>
    <w:multiLevelType w:val="hybridMultilevel"/>
    <w:tmpl w:val="274CF7E2"/>
    <w:lvl w:ilvl="0" w:tplc="3A8C9D62">
      <w:start w:val="1"/>
      <w:numFmt w:val="decimal"/>
      <w:lvlText w:val="%1."/>
      <w:lvlJc w:val="left"/>
      <w:pPr>
        <w:ind w:left="309"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50C0446C">
      <w:numFmt w:val="bullet"/>
      <w:lvlText w:val="•"/>
      <w:lvlJc w:val="left"/>
      <w:pPr>
        <w:ind w:left="566" w:hanging="201"/>
      </w:pPr>
      <w:rPr>
        <w:rFonts w:hint="default"/>
        <w:lang w:val="ru-RU" w:eastAsia="en-US" w:bidi="ar-SA"/>
      </w:rPr>
    </w:lvl>
    <w:lvl w:ilvl="2" w:tplc="50E0321A">
      <w:numFmt w:val="bullet"/>
      <w:lvlText w:val="•"/>
      <w:lvlJc w:val="left"/>
      <w:pPr>
        <w:ind w:left="833" w:hanging="201"/>
      </w:pPr>
      <w:rPr>
        <w:rFonts w:hint="default"/>
        <w:lang w:val="ru-RU" w:eastAsia="en-US" w:bidi="ar-SA"/>
      </w:rPr>
    </w:lvl>
    <w:lvl w:ilvl="3" w:tplc="86A27F92">
      <w:numFmt w:val="bullet"/>
      <w:lvlText w:val="•"/>
      <w:lvlJc w:val="left"/>
      <w:pPr>
        <w:ind w:left="1100" w:hanging="201"/>
      </w:pPr>
      <w:rPr>
        <w:rFonts w:hint="default"/>
        <w:lang w:val="ru-RU" w:eastAsia="en-US" w:bidi="ar-SA"/>
      </w:rPr>
    </w:lvl>
    <w:lvl w:ilvl="4" w:tplc="65AA9112">
      <w:numFmt w:val="bullet"/>
      <w:lvlText w:val="•"/>
      <w:lvlJc w:val="left"/>
      <w:pPr>
        <w:ind w:left="1367" w:hanging="201"/>
      </w:pPr>
      <w:rPr>
        <w:rFonts w:hint="default"/>
        <w:lang w:val="ru-RU" w:eastAsia="en-US" w:bidi="ar-SA"/>
      </w:rPr>
    </w:lvl>
    <w:lvl w:ilvl="5" w:tplc="D968EB64">
      <w:numFmt w:val="bullet"/>
      <w:lvlText w:val="•"/>
      <w:lvlJc w:val="left"/>
      <w:pPr>
        <w:ind w:left="1634" w:hanging="201"/>
      </w:pPr>
      <w:rPr>
        <w:rFonts w:hint="default"/>
        <w:lang w:val="ru-RU" w:eastAsia="en-US" w:bidi="ar-SA"/>
      </w:rPr>
    </w:lvl>
    <w:lvl w:ilvl="6" w:tplc="F37EC5A8">
      <w:numFmt w:val="bullet"/>
      <w:lvlText w:val="•"/>
      <w:lvlJc w:val="left"/>
      <w:pPr>
        <w:ind w:left="1901" w:hanging="201"/>
      </w:pPr>
      <w:rPr>
        <w:rFonts w:hint="default"/>
        <w:lang w:val="ru-RU" w:eastAsia="en-US" w:bidi="ar-SA"/>
      </w:rPr>
    </w:lvl>
    <w:lvl w:ilvl="7" w:tplc="35F0A318">
      <w:numFmt w:val="bullet"/>
      <w:lvlText w:val="•"/>
      <w:lvlJc w:val="left"/>
      <w:pPr>
        <w:ind w:left="2168" w:hanging="201"/>
      </w:pPr>
      <w:rPr>
        <w:rFonts w:hint="default"/>
        <w:lang w:val="ru-RU" w:eastAsia="en-US" w:bidi="ar-SA"/>
      </w:rPr>
    </w:lvl>
    <w:lvl w:ilvl="8" w:tplc="81D2C0C8">
      <w:numFmt w:val="bullet"/>
      <w:lvlText w:val="•"/>
      <w:lvlJc w:val="left"/>
      <w:pPr>
        <w:ind w:left="2435" w:hanging="201"/>
      </w:pPr>
      <w:rPr>
        <w:rFonts w:hint="default"/>
        <w:lang w:val="ru-RU" w:eastAsia="en-US" w:bidi="ar-SA"/>
      </w:rPr>
    </w:lvl>
  </w:abstractNum>
  <w:abstractNum w:abstractNumId="262">
    <w:nsid w:val="75F330FC"/>
    <w:multiLevelType w:val="hybridMultilevel"/>
    <w:tmpl w:val="F4F8526C"/>
    <w:lvl w:ilvl="0" w:tplc="7F8EDD74">
      <w:start w:val="1"/>
      <w:numFmt w:val="decimal"/>
      <w:lvlText w:val="%1."/>
      <w:lvlJc w:val="left"/>
      <w:pPr>
        <w:ind w:left="309" w:hanging="201"/>
      </w:pPr>
      <w:rPr>
        <w:rFonts w:ascii="Times New Roman" w:eastAsia="Times New Roman" w:hAnsi="Times New Roman" w:cs="Times New Roman" w:hint="default"/>
        <w:b w:val="0"/>
        <w:bCs w:val="0"/>
        <w:i w:val="0"/>
        <w:iCs w:val="0"/>
        <w:spacing w:val="0"/>
        <w:w w:val="86"/>
        <w:sz w:val="20"/>
        <w:szCs w:val="20"/>
        <w:lang w:val="ru-RU" w:eastAsia="en-US" w:bidi="ar-SA"/>
      </w:rPr>
    </w:lvl>
    <w:lvl w:ilvl="1" w:tplc="3F4A6FB4">
      <w:numFmt w:val="bullet"/>
      <w:lvlText w:val="•"/>
      <w:lvlJc w:val="left"/>
      <w:pPr>
        <w:ind w:left="580" w:hanging="201"/>
      </w:pPr>
      <w:rPr>
        <w:rFonts w:hint="default"/>
        <w:lang w:val="ru-RU" w:eastAsia="en-US" w:bidi="ar-SA"/>
      </w:rPr>
    </w:lvl>
    <w:lvl w:ilvl="2" w:tplc="C762AB14">
      <w:numFmt w:val="bullet"/>
      <w:lvlText w:val="•"/>
      <w:lvlJc w:val="left"/>
      <w:pPr>
        <w:ind w:left="861" w:hanging="201"/>
      </w:pPr>
      <w:rPr>
        <w:rFonts w:hint="default"/>
        <w:lang w:val="ru-RU" w:eastAsia="en-US" w:bidi="ar-SA"/>
      </w:rPr>
    </w:lvl>
    <w:lvl w:ilvl="3" w:tplc="C064743E">
      <w:numFmt w:val="bullet"/>
      <w:lvlText w:val="•"/>
      <w:lvlJc w:val="left"/>
      <w:pPr>
        <w:ind w:left="1142" w:hanging="201"/>
      </w:pPr>
      <w:rPr>
        <w:rFonts w:hint="default"/>
        <w:lang w:val="ru-RU" w:eastAsia="en-US" w:bidi="ar-SA"/>
      </w:rPr>
    </w:lvl>
    <w:lvl w:ilvl="4" w:tplc="C97AC820">
      <w:numFmt w:val="bullet"/>
      <w:lvlText w:val="•"/>
      <w:lvlJc w:val="left"/>
      <w:pPr>
        <w:ind w:left="1423" w:hanging="201"/>
      </w:pPr>
      <w:rPr>
        <w:rFonts w:hint="default"/>
        <w:lang w:val="ru-RU" w:eastAsia="en-US" w:bidi="ar-SA"/>
      </w:rPr>
    </w:lvl>
    <w:lvl w:ilvl="5" w:tplc="16D8CC84">
      <w:numFmt w:val="bullet"/>
      <w:lvlText w:val="•"/>
      <w:lvlJc w:val="left"/>
      <w:pPr>
        <w:ind w:left="1704" w:hanging="201"/>
      </w:pPr>
      <w:rPr>
        <w:rFonts w:hint="default"/>
        <w:lang w:val="ru-RU" w:eastAsia="en-US" w:bidi="ar-SA"/>
      </w:rPr>
    </w:lvl>
    <w:lvl w:ilvl="6" w:tplc="63868EB6">
      <w:numFmt w:val="bullet"/>
      <w:lvlText w:val="•"/>
      <w:lvlJc w:val="left"/>
      <w:pPr>
        <w:ind w:left="1984" w:hanging="201"/>
      </w:pPr>
      <w:rPr>
        <w:rFonts w:hint="default"/>
        <w:lang w:val="ru-RU" w:eastAsia="en-US" w:bidi="ar-SA"/>
      </w:rPr>
    </w:lvl>
    <w:lvl w:ilvl="7" w:tplc="5EBA633E">
      <w:numFmt w:val="bullet"/>
      <w:lvlText w:val="•"/>
      <w:lvlJc w:val="left"/>
      <w:pPr>
        <w:ind w:left="2265" w:hanging="201"/>
      </w:pPr>
      <w:rPr>
        <w:rFonts w:hint="default"/>
        <w:lang w:val="ru-RU" w:eastAsia="en-US" w:bidi="ar-SA"/>
      </w:rPr>
    </w:lvl>
    <w:lvl w:ilvl="8" w:tplc="D1CC352C">
      <w:numFmt w:val="bullet"/>
      <w:lvlText w:val="•"/>
      <w:lvlJc w:val="left"/>
      <w:pPr>
        <w:ind w:left="2546" w:hanging="201"/>
      </w:pPr>
      <w:rPr>
        <w:rFonts w:hint="default"/>
        <w:lang w:val="ru-RU" w:eastAsia="en-US" w:bidi="ar-SA"/>
      </w:rPr>
    </w:lvl>
  </w:abstractNum>
  <w:abstractNum w:abstractNumId="263">
    <w:nsid w:val="762074CA"/>
    <w:multiLevelType w:val="hybridMultilevel"/>
    <w:tmpl w:val="9110AFB0"/>
    <w:lvl w:ilvl="0" w:tplc="77A8E152">
      <w:numFmt w:val="bullet"/>
      <w:lvlText w:val=""/>
      <w:lvlJc w:val="left"/>
      <w:pPr>
        <w:ind w:left="564" w:hanging="173"/>
      </w:pPr>
      <w:rPr>
        <w:rFonts w:ascii="Symbol" w:eastAsia="Symbol" w:hAnsi="Symbol" w:cs="Symbol" w:hint="default"/>
        <w:b w:val="0"/>
        <w:bCs w:val="0"/>
        <w:i w:val="0"/>
        <w:iCs w:val="0"/>
        <w:spacing w:val="0"/>
        <w:w w:val="100"/>
        <w:sz w:val="24"/>
        <w:szCs w:val="24"/>
        <w:lang w:val="ru-RU" w:eastAsia="en-US" w:bidi="ar-SA"/>
      </w:rPr>
    </w:lvl>
    <w:lvl w:ilvl="1" w:tplc="B2AE7226">
      <w:start w:val="1"/>
      <w:numFmt w:val="decimal"/>
      <w:lvlText w:val="%2."/>
      <w:lvlJc w:val="left"/>
      <w:pPr>
        <w:ind w:left="876" w:hanging="358"/>
      </w:pPr>
      <w:rPr>
        <w:rFonts w:ascii="Arial MT" w:eastAsia="Arial MT" w:hAnsi="Arial MT" w:cs="Arial MT" w:hint="default"/>
        <w:b w:val="0"/>
        <w:bCs w:val="0"/>
        <w:i w:val="0"/>
        <w:iCs w:val="0"/>
        <w:color w:val="171717"/>
        <w:spacing w:val="0"/>
        <w:w w:val="100"/>
        <w:sz w:val="24"/>
        <w:szCs w:val="24"/>
        <w:lang w:val="ru-RU" w:eastAsia="en-US" w:bidi="ar-SA"/>
      </w:rPr>
    </w:lvl>
    <w:lvl w:ilvl="2" w:tplc="8F8672EC">
      <w:numFmt w:val="bullet"/>
      <w:lvlText w:val=""/>
      <w:lvlJc w:val="left"/>
      <w:pPr>
        <w:ind w:left="879" w:hanging="360"/>
      </w:pPr>
      <w:rPr>
        <w:rFonts w:ascii="Symbol" w:eastAsia="Symbol" w:hAnsi="Symbol" w:cs="Symbol" w:hint="default"/>
        <w:b w:val="0"/>
        <w:bCs w:val="0"/>
        <w:i w:val="0"/>
        <w:iCs w:val="0"/>
        <w:color w:val="171717"/>
        <w:spacing w:val="0"/>
        <w:w w:val="97"/>
        <w:sz w:val="20"/>
        <w:szCs w:val="20"/>
        <w:lang w:val="ru-RU" w:eastAsia="en-US" w:bidi="ar-SA"/>
      </w:rPr>
    </w:lvl>
    <w:lvl w:ilvl="3" w:tplc="538CB522">
      <w:numFmt w:val="bullet"/>
      <w:lvlText w:val="•"/>
      <w:lvlJc w:val="left"/>
      <w:pPr>
        <w:ind w:left="3257" w:hanging="360"/>
      </w:pPr>
      <w:rPr>
        <w:rFonts w:hint="default"/>
        <w:lang w:val="ru-RU" w:eastAsia="en-US" w:bidi="ar-SA"/>
      </w:rPr>
    </w:lvl>
    <w:lvl w:ilvl="4" w:tplc="5BF42FA2">
      <w:numFmt w:val="bullet"/>
      <w:lvlText w:val="•"/>
      <w:lvlJc w:val="left"/>
      <w:pPr>
        <w:ind w:left="4446" w:hanging="360"/>
      </w:pPr>
      <w:rPr>
        <w:rFonts w:hint="default"/>
        <w:lang w:val="ru-RU" w:eastAsia="en-US" w:bidi="ar-SA"/>
      </w:rPr>
    </w:lvl>
    <w:lvl w:ilvl="5" w:tplc="CAFCBA38">
      <w:numFmt w:val="bullet"/>
      <w:lvlText w:val="•"/>
      <w:lvlJc w:val="left"/>
      <w:pPr>
        <w:ind w:left="5635" w:hanging="360"/>
      </w:pPr>
      <w:rPr>
        <w:rFonts w:hint="default"/>
        <w:lang w:val="ru-RU" w:eastAsia="en-US" w:bidi="ar-SA"/>
      </w:rPr>
    </w:lvl>
    <w:lvl w:ilvl="6" w:tplc="6532BE78">
      <w:numFmt w:val="bullet"/>
      <w:lvlText w:val="•"/>
      <w:lvlJc w:val="left"/>
      <w:pPr>
        <w:ind w:left="6824" w:hanging="360"/>
      </w:pPr>
      <w:rPr>
        <w:rFonts w:hint="default"/>
        <w:lang w:val="ru-RU" w:eastAsia="en-US" w:bidi="ar-SA"/>
      </w:rPr>
    </w:lvl>
    <w:lvl w:ilvl="7" w:tplc="B2864FB4">
      <w:numFmt w:val="bullet"/>
      <w:lvlText w:val="•"/>
      <w:lvlJc w:val="left"/>
      <w:pPr>
        <w:ind w:left="8013" w:hanging="360"/>
      </w:pPr>
      <w:rPr>
        <w:rFonts w:hint="default"/>
        <w:lang w:val="ru-RU" w:eastAsia="en-US" w:bidi="ar-SA"/>
      </w:rPr>
    </w:lvl>
    <w:lvl w:ilvl="8" w:tplc="2340AC70">
      <w:numFmt w:val="bullet"/>
      <w:lvlText w:val="•"/>
      <w:lvlJc w:val="left"/>
      <w:pPr>
        <w:ind w:left="9202" w:hanging="360"/>
      </w:pPr>
      <w:rPr>
        <w:rFonts w:hint="default"/>
        <w:lang w:val="ru-RU" w:eastAsia="en-US" w:bidi="ar-SA"/>
      </w:rPr>
    </w:lvl>
  </w:abstractNum>
  <w:abstractNum w:abstractNumId="264">
    <w:nsid w:val="7669626A"/>
    <w:multiLevelType w:val="hybridMultilevel"/>
    <w:tmpl w:val="831AEA56"/>
    <w:lvl w:ilvl="0" w:tplc="ADB81DA6">
      <w:start w:val="1"/>
      <w:numFmt w:val="decimal"/>
      <w:lvlText w:val="%1."/>
      <w:lvlJc w:val="left"/>
      <w:pPr>
        <w:ind w:left="78"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B8E22FB4">
      <w:numFmt w:val="bullet"/>
      <w:lvlText w:val="•"/>
      <w:lvlJc w:val="left"/>
      <w:pPr>
        <w:ind w:left="379" w:hanging="459"/>
      </w:pPr>
      <w:rPr>
        <w:rFonts w:hint="default"/>
        <w:lang w:val="ru-RU" w:eastAsia="en-US" w:bidi="ar-SA"/>
      </w:rPr>
    </w:lvl>
    <w:lvl w:ilvl="2" w:tplc="68BECF8E">
      <w:numFmt w:val="bullet"/>
      <w:lvlText w:val="•"/>
      <w:lvlJc w:val="left"/>
      <w:pPr>
        <w:ind w:left="679" w:hanging="459"/>
      </w:pPr>
      <w:rPr>
        <w:rFonts w:hint="default"/>
        <w:lang w:val="ru-RU" w:eastAsia="en-US" w:bidi="ar-SA"/>
      </w:rPr>
    </w:lvl>
    <w:lvl w:ilvl="3" w:tplc="38E4F310">
      <w:numFmt w:val="bullet"/>
      <w:lvlText w:val="•"/>
      <w:lvlJc w:val="left"/>
      <w:pPr>
        <w:ind w:left="979" w:hanging="459"/>
      </w:pPr>
      <w:rPr>
        <w:rFonts w:hint="default"/>
        <w:lang w:val="ru-RU" w:eastAsia="en-US" w:bidi="ar-SA"/>
      </w:rPr>
    </w:lvl>
    <w:lvl w:ilvl="4" w:tplc="639E2DD8">
      <w:numFmt w:val="bullet"/>
      <w:lvlText w:val="•"/>
      <w:lvlJc w:val="left"/>
      <w:pPr>
        <w:ind w:left="1279" w:hanging="459"/>
      </w:pPr>
      <w:rPr>
        <w:rFonts w:hint="default"/>
        <w:lang w:val="ru-RU" w:eastAsia="en-US" w:bidi="ar-SA"/>
      </w:rPr>
    </w:lvl>
    <w:lvl w:ilvl="5" w:tplc="2C3AF90E">
      <w:numFmt w:val="bullet"/>
      <w:lvlText w:val="•"/>
      <w:lvlJc w:val="left"/>
      <w:pPr>
        <w:ind w:left="1579" w:hanging="459"/>
      </w:pPr>
      <w:rPr>
        <w:rFonts w:hint="default"/>
        <w:lang w:val="ru-RU" w:eastAsia="en-US" w:bidi="ar-SA"/>
      </w:rPr>
    </w:lvl>
    <w:lvl w:ilvl="6" w:tplc="25162682">
      <w:numFmt w:val="bullet"/>
      <w:lvlText w:val="•"/>
      <w:lvlJc w:val="left"/>
      <w:pPr>
        <w:ind w:left="1879" w:hanging="459"/>
      </w:pPr>
      <w:rPr>
        <w:rFonts w:hint="default"/>
        <w:lang w:val="ru-RU" w:eastAsia="en-US" w:bidi="ar-SA"/>
      </w:rPr>
    </w:lvl>
    <w:lvl w:ilvl="7" w:tplc="9736661E">
      <w:numFmt w:val="bullet"/>
      <w:lvlText w:val="•"/>
      <w:lvlJc w:val="left"/>
      <w:pPr>
        <w:ind w:left="2179" w:hanging="459"/>
      </w:pPr>
      <w:rPr>
        <w:rFonts w:hint="default"/>
        <w:lang w:val="ru-RU" w:eastAsia="en-US" w:bidi="ar-SA"/>
      </w:rPr>
    </w:lvl>
    <w:lvl w:ilvl="8" w:tplc="0EDEBBA0">
      <w:numFmt w:val="bullet"/>
      <w:lvlText w:val="•"/>
      <w:lvlJc w:val="left"/>
      <w:pPr>
        <w:ind w:left="2479" w:hanging="459"/>
      </w:pPr>
      <w:rPr>
        <w:rFonts w:hint="default"/>
        <w:lang w:val="ru-RU" w:eastAsia="en-US" w:bidi="ar-SA"/>
      </w:rPr>
    </w:lvl>
  </w:abstractNum>
  <w:abstractNum w:abstractNumId="265">
    <w:nsid w:val="77513C61"/>
    <w:multiLevelType w:val="hybridMultilevel"/>
    <w:tmpl w:val="29E239D2"/>
    <w:lvl w:ilvl="0" w:tplc="94E21E90">
      <w:start w:val="1"/>
      <w:numFmt w:val="decimal"/>
      <w:lvlText w:val="%1)"/>
      <w:lvlJc w:val="left"/>
      <w:pPr>
        <w:ind w:left="1566"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04C8B7F0">
      <w:numFmt w:val="bullet"/>
      <w:lvlText w:val="•"/>
      <w:lvlJc w:val="left"/>
      <w:pPr>
        <w:ind w:left="2593" w:hanging="303"/>
      </w:pPr>
      <w:rPr>
        <w:rFonts w:hint="default"/>
        <w:lang w:val="ru-RU" w:eastAsia="en-US" w:bidi="ar-SA"/>
      </w:rPr>
    </w:lvl>
    <w:lvl w:ilvl="2" w:tplc="FDAAF09C">
      <w:numFmt w:val="bullet"/>
      <w:lvlText w:val="•"/>
      <w:lvlJc w:val="left"/>
      <w:pPr>
        <w:ind w:left="3627" w:hanging="303"/>
      </w:pPr>
      <w:rPr>
        <w:rFonts w:hint="default"/>
        <w:lang w:val="ru-RU" w:eastAsia="en-US" w:bidi="ar-SA"/>
      </w:rPr>
    </w:lvl>
    <w:lvl w:ilvl="3" w:tplc="5100F958">
      <w:numFmt w:val="bullet"/>
      <w:lvlText w:val="•"/>
      <w:lvlJc w:val="left"/>
      <w:pPr>
        <w:ind w:left="4661" w:hanging="303"/>
      </w:pPr>
      <w:rPr>
        <w:rFonts w:hint="default"/>
        <w:lang w:val="ru-RU" w:eastAsia="en-US" w:bidi="ar-SA"/>
      </w:rPr>
    </w:lvl>
    <w:lvl w:ilvl="4" w:tplc="325E93EA">
      <w:numFmt w:val="bullet"/>
      <w:lvlText w:val="•"/>
      <w:lvlJc w:val="left"/>
      <w:pPr>
        <w:ind w:left="5695" w:hanging="303"/>
      </w:pPr>
      <w:rPr>
        <w:rFonts w:hint="default"/>
        <w:lang w:val="ru-RU" w:eastAsia="en-US" w:bidi="ar-SA"/>
      </w:rPr>
    </w:lvl>
    <w:lvl w:ilvl="5" w:tplc="11CC09A0">
      <w:numFmt w:val="bullet"/>
      <w:lvlText w:val="•"/>
      <w:lvlJc w:val="left"/>
      <w:pPr>
        <w:ind w:left="6729" w:hanging="303"/>
      </w:pPr>
      <w:rPr>
        <w:rFonts w:hint="default"/>
        <w:lang w:val="ru-RU" w:eastAsia="en-US" w:bidi="ar-SA"/>
      </w:rPr>
    </w:lvl>
    <w:lvl w:ilvl="6" w:tplc="A198BAAE">
      <w:numFmt w:val="bullet"/>
      <w:lvlText w:val="•"/>
      <w:lvlJc w:val="left"/>
      <w:pPr>
        <w:ind w:left="7763" w:hanging="303"/>
      </w:pPr>
      <w:rPr>
        <w:rFonts w:hint="default"/>
        <w:lang w:val="ru-RU" w:eastAsia="en-US" w:bidi="ar-SA"/>
      </w:rPr>
    </w:lvl>
    <w:lvl w:ilvl="7" w:tplc="30AA683A">
      <w:numFmt w:val="bullet"/>
      <w:lvlText w:val="•"/>
      <w:lvlJc w:val="left"/>
      <w:pPr>
        <w:ind w:left="8797" w:hanging="303"/>
      </w:pPr>
      <w:rPr>
        <w:rFonts w:hint="default"/>
        <w:lang w:val="ru-RU" w:eastAsia="en-US" w:bidi="ar-SA"/>
      </w:rPr>
    </w:lvl>
    <w:lvl w:ilvl="8" w:tplc="04686A24">
      <w:numFmt w:val="bullet"/>
      <w:lvlText w:val="•"/>
      <w:lvlJc w:val="left"/>
      <w:pPr>
        <w:ind w:left="9831" w:hanging="303"/>
      </w:pPr>
      <w:rPr>
        <w:rFonts w:hint="default"/>
        <w:lang w:val="ru-RU" w:eastAsia="en-US" w:bidi="ar-SA"/>
      </w:rPr>
    </w:lvl>
  </w:abstractNum>
  <w:abstractNum w:abstractNumId="266">
    <w:nsid w:val="779E4544"/>
    <w:multiLevelType w:val="hybridMultilevel"/>
    <w:tmpl w:val="18CCB3F2"/>
    <w:lvl w:ilvl="0" w:tplc="F2DEBBDE">
      <w:start w:val="1"/>
      <w:numFmt w:val="upperRoman"/>
      <w:lvlText w:val="%1."/>
      <w:lvlJc w:val="left"/>
      <w:pPr>
        <w:ind w:left="1374" w:hanging="356"/>
        <w:jc w:val="right"/>
      </w:pPr>
      <w:rPr>
        <w:rFonts w:hint="default"/>
        <w:spacing w:val="0"/>
        <w:w w:val="97"/>
        <w:lang w:val="ru-RU" w:eastAsia="en-US" w:bidi="ar-SA"/>
      </w:rPr>
    </w:lvl>
    <w:lvl w:ilvl="1" w:tplc="DAC656E4">
      <w:start w:val="1"/>
      <w:numFmt w:val="decimal"/>
      <w:lvlText w:val="%2."/>
      <w:lvlJc w:val="left"/>
      <w:pPr>
        <w:ind w:left="1918" w:hanging="178"/>
        <w:jc w:val="right"/>
      </w:pPr>
      <w:rPr>
        <w:rFonts w:hint="default"/>
        <w:spacing w:val="0"/>
        <w:w w:val="87"/>
        <w:lang w:val="ru-RU" w:eastAsia="en-US" w:bidi="ar-SA"/>
      </w:rPr>
    </w:lvl>
    <w:lvl w:ilvl="2" w:tplc="CF9AF5E8">
      <w:numFmt w:val="bullet"/>
      <w:lvlText w:val=""/>
      <w:lvlJc w:val="left"/>
      <w:pPr>
        <w:ind w:left="1741" w:hanging="360"/>
      </w:pPr>
      <w:rPr>
        <w:rFonts w:ascii="Symbol" w:eastAsia="Symbol" w:hAnsi="Symbol" w:cs="Symbol" w:hint="default"/>
        <w:b w:val="0"/>
        <w:bCs w:val="0"/>
        <w:i w:val="0"/>
        <w:iCs w:val="0"/>
        <w:spacing w:val="0"/>
        <w:w w:val="100"/>
        <w:sz w:val="24"/>
        <w:szCs w:val="24"/>
        <w:lang w:val="ru-RU" w:eastAsia="en-US" w:bidi="ar-SA"/>
      </w:rPr>
    </w:lvl>
    <w:lvl w:ilvl="3" w:tplc="907420C6">
      <w:numFmt w:val="bullet"/>
      <w:lvlText w:val="•"/>
      <w:lvlJc w:val="left"/>
      <w:pPr>
        <w:ind w:left="3132" w:hanging="360"/>
      </w:pPr>
      <w:rPr>
        <w:rFonts w:hint="default"/>
        <w:lang w:val="ru-RU" w:eastAsia="en-US" w:bidi="ar-SA"/>
      </w:rPr>
    </w:lvl>
    <w:lvl w:ilvl="4" w:tplc="9EC8DADE">
      <w:numFmt w:val="bullet"/>
      <w:lvlText w:val="•"/>
      <w:lvlJc w:val="left"/>
      <w:pPr>
        <w:ind w:left="4345" w:hanging="360"/>
      </w:pPr>
      <w:rPr>
        <w:rFonts w:hint="default"/>
        <w:lang w:val="ru-RU" w:eastAsia="en-US" w:bidi="ar-SA"/>
      </w:rPr>
    </w:lvl>
    <w:lvl w:ilvl="5" w:tplc="0C7C4416">
      <w:numFmt w:val="bullet"/>
      <w:lvlText w:val="•"/>
      <w:lvlJc w:val="left"/>
      <w:pPr>
        <w:ind w:left="5557" w:hanging="360"/>
      </w:pPr>
      <w:rPr>
        <w:rFonts w:hint="default"/>
        <w:lang w:val="ru-RU" w:eastAsia="en-US" w:bidi="ar-SA"/>
      </w:rPr>
    </w:lvl>
    <w:lvl w:ilvl="6" w:tplc="95486524">
      <w:numFmt w:val="bullet"/>
      <w:lvlText w:val="•"/>
      <w:lvlJc w:val="left"/>
      <w:pPr>
        <w:ind w:left="6770" w:hanging="360"/>
      </w:pPr>
      <w:rPr>
        <w:rFonts w:hint="default"/>
        <w:lang w:val="ru-RU" w:eastAsia="en-US" w:bidi="ar-SA"/>
      </w:rPr>
    </w:lvl>
    <w:lvl w:ilvl="7" w:tplc="80A470C2">
      <w:numFmt w:val="bullet"/>
      <w:lvlText w:val="•"/>
      <w:lvlJc w:val="left"/>
      <w:pPr>
        <w:ind w:left="7982" w:hanging="360"/>
      </w:pPr>
      <w:rPr>
        <w:rFonts w:hint="default"/>
        <w:lang w:val="ru-RU" w:eastAsia="en-US" w:bidi="ar-SA"/>
      </w:rPr>
    </w:lvl>
    <w:lvl w:ilvl="8" w:tplc="22CAE77C">
      <w:numFmt w:val="bullet"/>
      <w:lvlText w:val="•"/>
      <w:lvlJc w:val="left"/>
      <w:pPr>
        <w:ind w:left="9195" w:hanging="360"/>
      </w:pPr>
      <w:rPr>
        <w:rFonts w:hint="default"/>
        <w:lang w:val="ru-RU" w:eastAsia="en-US" w:bidi="ar-SA"/>
      </w:rPr>
    </w:lvl>
  </w:abstractNum>
  <w:abstractNum w:abstractNumId="267">
    <w:nsid w:val="77C7562A"/>
    <w:multiLevelType w:val="hybridMultilevel"/>
    <w:tmpl w:val="B6929250"/>
    <w:lvl w:ilvl="0" w:tplc="A566CA20">
      <w:numFmt w:val="bullet"/>
      <w:lvlText w:val=""/>
      <w:lvlJc w:val="left"/>
      <w:pPr>
        <w:ind w:left="1018" w:hanging="171"/>
      </w:pPr>
      <w:rPr>
        <w:rFonts w:ascii="Symbol" w:eastAsia="Symbol" w:hAnsi="Symbol" w:cs="Symbol" w:hint="default"/>
        <w:b w:val="0"/>
        <w:bCs w:val="0"/>
        <w:i w:val="0"/>
        <w:iCs w:val="0"/>
        <w:spacing w:val="0"/>
        <w:w w:val="100"/>
        <w:sz w:val="24"/>
        <w:szCs w:val="24"/>
        <w:lang w:val="ru-RU" w:eastAsia="en-US" w:bidi="ar-SA"/>
      </w:rPr>
    </w:lvl>
    <w:lvl w:ilvl="1" w:tplc="DF30C2A2">
      <w:numFmt w:val="bullet"/>
      <w:lvlText w:val="•"/>
      <w:lvlJc w:val="left"/>
      <w:pPr>
        <w:ind w:left="2080" w:hanging="171"/>
      </w:pPr>
      <w:rPr>
        <w:rFonts w:hint="default"/>
        <w:lang w:val="ru-RU" w:eastAsia="en-US" w:bidi="ar-SA"/>
      </w:rPr>
    </w:lvl>
    <w:lvl w:ilvl="2" w:tplc="7B72423A">
      <w:numFmt w:val="bullet"/>
      <w:lvlText w:val="•"/>
      <w:lvlJc w:val="left"/>
      <w:pPr>
        <w:ind w:left="3140" w:hanging="171"/>
      </w:pPr>
      <w:rPr>
        <w:rFonts w:hint="default"/>
        <w:lang w:val="ru-RU" w:eastAsia="en-US" w:bidi="ar-SA"/>
      </w:rPr>
    </w:lvl>
    <w:lvl w:ilvl="3" w:tplc="FBA45724">
      <w:numFmt w:val="bullet"/>
      <w:lvlText w:val="•"/>
      <w:lvlJc w:val="left"/>
      <w:pPr>
        <w:ind w:left="4200" w:hanging="171"/>
      </w:pPr>
      <w:rPr>
        <w:rFonts w:hint="default"/>
        <w:lang w:val="ru-RU" w:eastAsia="en-US" w:bidi="ar-SA"/>
      </w:rPr>
    </w:lvl>
    <w:lvl w:ilvl="4" w:tplc="87F06954">
      <w:numFmt w:val="bullet"/>
      <w:lvlText w:val="•"/>
      <w:lvlJc w:val="left"/>
      <w:pPr>
        <w:ind w:left="5260" w:hanging="171"/>
      </w:pPr>
      <w:rPr>
        <w:rFonts w:hint="default"/>
        <w:lang w:val="ru-RU" w:eastAsia="en-US" w:bidi="ar-SA"/>
      </w:rPr>
    </w:lvl>
    <w:lvl w:ilvl="5" w:tplc="3BEE756C">
      <w:numFmt w:val="bullet"/>
      <w:lvlText w:val="•"/>
      <w:lvlJc w:val="left"/>
      <w:pPr>
        <w:ind w:left="6320" w:hanging="171"/>
      </w:pPr>
      <w:rPr>
        <w:rFonts w:hint="default"/>
        <w:lang w:val="ru-RU" w:eastAsia="en-US" w:bidi="ar-SA"/>
      </w:rPr>
    </w:lvl>
    <w:lvl w:ilvl="6" w:tplc="2710E268">
      <w:numFmt w:val="bullet"/>
      <w:lvlText w:val="•"/>
      <w:lvlJc w:val="left"/>
      <w:pPr>
        <w:ind w:left="7380" w:hanging="171"/>
      </w:pPr>
      <w:rPr>
        <w:rFonts w:hint="default"/>
        <w:lang w:val="ru-RU" w:eastAsia="en-US" w:bidi="ar-SA"/>
      </w:rPr>
    </w:lvl>
    <w:lvl w:ilvl="7" w:tplc="62667216">
      <w:numFmt w:val="bullet"/>
      <w:lvlText w:val="•"/>
      <w:lvlJc w:val="left"/>
      <w:pPr>
        <w:ind w:left="8440" w:hanging="171"/>
      </w:pPr>
      <w:rPr>
        <w:rFonts w:hint="default"/>
        <w:lang w:val="ru-RU" w:eastAsia="en-US" w:bidi="ar-SA"/>
      </w:rPr>
    </w:lvl>
    <w:lvl w:ilvl="8" w:tplc="34EA6258">
      <w:numFmt w:val="bullet"/>
      <w:lvlText w:val="•"/>
      <w:lvlJc w:val="left"/>
      <w:pPr>
        <w:ind w:left="9500" w:hanging="171"/>
      </w:pPr>
      <w:rPr>
        <w:rFonts w:hint="default"/>
        <w:lang w:val="ru-RU" w:eastAsia="en-US" w:bidi="ar-SA"/>
      </w:rPr>
    </w:lvl>
  </w:abstractNum>
  <w:abstractNum w:abstractNumId="268">
    <w:nsid w:val="77E71F01"/>
    <w:multiLevelType w:val="hybridMultilevel"/>
    <w:tmpl w:val="1F183420"/>
    <w:lvl w:ilvl="0" w:tplc="F93E651E">
      <w:numFmt w:val="bullet"/>
      <w:lvlText w:val="-"/>
      <w:lvlJc w:val="left"/>
      <w:pPr>
        <w:ind w:left="53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4C82DE0">
      <w:numFmt w:val="bullet"/>
      <w:lvlText w:val="•"/>
      <w:lvlJc w:val="left"/>
      <w:pPr>
        <w:ind w:left="1644" w:hanging="140"/>
      </w:pPr>
      <w:rPr>
        <w:rFonts w:hint="default"/>
        <w:lang w:val="ru-RU" w:eastAsia="en-US" w:bidi="ar-SA"/>
      </w:rPr>
    </w:lvl>
    <w:lvl w:ilvl="2" w:tplc="753AC4F4">
      <w:numFmt w:val="bullet"/>
      <w:lvlText w:val="•"/>
      <w:lvlJc w:val="left"/>
      <w:pPr>
        <w:ind w:left="2748" w:hanging="140"/>
      </w:pPr>
      <w:rPr>
        <w:rFonts w:hint="default"/>
        <w:lang w:val="ru-RU" w:eastAsia="en-US" w:bidi="ar-SA"/>
      </w:rPr>
    </w:lvl>
    <w:lvl w:ilvl="3" w:tplc="7B806D6E">
      <w:numFmt w:val="bullet"/>
      <w:lvlText w:val="•"/>
      <w:lvlJc w:val="left"/>
      <w:pPr>
        <w:ind w:left="3852" w:hanging="140"/>
      </w:pPr>
      <w:rPr>
        <w:rFonts w:hint="default"/>
        <w:lang w:val="ru-RU" w:eastAsia="en-US" w:bidi="ar-SA"/>
      </w:rPr>
    </w:lvl>
    <w:lvl w:ilvl="4" w:tplc="94F40410">
      <w:numFmt w:val="bullet"/>
      <w:lvlText w:val="•"/>
      <w:lvlJc w:val="left"/>
      <w:pPr>
        <w:ind w:left="4956" w:hanging="140"/>
      </w:pPr>
      <w:rPr>
        <w:rFonts w:hint="default"/>
        <w:lang w:val="ru-RU" w:eastAsia="en-US" w:bidi="ar-SA"/>
      </w:rPr>
    </w:lvl>
    <w:lvl w:ilvl="5" w:tplc="4350A50A">
      <w:numFmt w:val="bullet"/>
      <w:lvlText w:val="•"/>
      <w:lvlJc w:val="left"/>
      <w:pPr>
        <w:ind w:left="6060" w:hanging="140"/>
      </w:pPr>
      <w:rPr>
        <w:rFonts w:hint="default"/>
        <w:lang w:val="ru-RU" w:eastAsia="en-US" w:bidi="ar-SA"/>
      </w:rPr>
    </w:lvl>
    <w:lvl w:ilvl="6" w:tplc="DB481356">
      <w:numFmt w:val="bullet"/>
      <w:lvlText w:val="•"/>
      <w:lvlJc w:val="left"/>
      <w:pPr>
        <w:ind w:left="7164" w:hanging="140"/>
      </w:pPr>
      <w:rPr>
        <w:rFonts w:hint="default"/>
        <w:lang w:val="ru-RU" w:eastAsia="en-US" w:bidi="ar-SA"/>
      </w:rPr>
    </w:lvl>
    <w:lvl w:ilvl="7" w:tplc="4AECB008">
      <w:numFmt w:val="bullet"/>
      <w:lvlText w:val="•"/>
      <w:lvlJc w:val="left"/>
      <w:pPr>
        <w:ind w:left="8268" w:hanging="140"/>
      </w:pPr>
      <w:rPr>
        <w:rFonts w:hint="default"/>
        <w:lang w:val="ru-RU" w:eastAsia="en-US" w:bidi="ar-SA"/>
      </w:rPr>
    </w:lvl>
    <w:lvl w:ilvl="8" w:tplc="A212F4E4">
      <w:numFmt w:val="bullet"/>
      <w:lvlText w:val="•"/>
      <w:lvlJc w:val="left"/>
      <w:pPr>
        <w:ind w:left="9372" w:hanging="140"/>
      </w:pPr>
      <w:rPr>
        <w:rFonts w:hint="default"/>
        <w:lang w:val="ru-RU" w:eastAsia="en-US" w:bidi="ar-SA"/>
      </w:rPr>
    </w:lvl>
  </w:abstractNum>
  <w:abstractNum w:abstractNumId="269">
    <w:nsid w:val="78010C6D"/>
    <w:multiLevelType w:val="hybridMultilevel"/>
    <w:tmpl w:val="CAA493AA"/>
    <w:lvl w:ilvl="0" w:tplc="8146F7CE">
      <w:start w:val="1"/>
      <w:numFmt w:val="decimal"/>
      <w:lvlText w:val="%1)"/>
      <w:lvlJc w:val="left"/>
      <w:pPr>
        <w:ind w:left="428" w:hanging="306"/>
      </w:pPr>
      <w:rPr>
        <w:rFonts w:ascii="Times New Roman" w:eastAsia="Times New Roman" w:hAnsi="Times New Roman" w:cs="Times New Roman" w:hint="default"/>
        <w:b w:val="0"/>
        <w:bCs w:val="0"/>
        <w:i w:val="0"/>
        <w:iCs w:val="0"/>
        <w:spacing w:val="0"/>
        <w:w w:val="100"/>
        <w:sz w:val="28"/>
        <w:szCs w:val="28"/>
        <w:lang w:val="ru-RU" w:eastAsia="en-US" w:bidi="ar-SA"/>
      </w:rPr>
    </w:lvl>
    <w:lvl w:ilvl="1" w:tplc="56C2AEB0">
      <w:numFmt w:val="bullet"/>
      <w:lvlText w:val="•"/>
      <w:lvlJc w:val="left"/>
      <w:pPr>
        <w:ind w:left="1567" w:hanging="306"/>
      </w:pPr>
      <w:rPr>
        <w:rFonts w:hint="default"/>
        <w:lang w:val="ru-RU" w:eastAsia="en-US" w:bidi="ar-SA"/>
      </w:rPr>
    </w:lvl>
    <w:lvl w:ilvl="2" w:tplc="28D60A90">
      <w:numFmt w:val="bullet"/>
      <w:lvlText w:val="•"/>
      <w:lvlJc w:val="left"/>
      <w:pPr>
        <w:ind w:left="2715" w:hanging="306"/>
      </w:pPr>
      <w:rPr>
        <w:rFonts w:hint="default"/>
        <w:lang w:val="ru-RU" w:eastAsia="en-US" w:bidi="ar-SA"/>
      </w:rPr>
    </w:lvl>
    <w:lvl w:ilvl="3" w:tplc="6FD4AA92">
      <w:numFmt w:val="bullet"/>
      <w:lvlText w:val="•"/>
      <w:lvlJc w:val="left"/>
      <w:pPr>
        <w:ind w:left="3863" w:hanging="306"/>
      </w:pPr>
      <w:rPr>
        <w:rFonts w:hint="default"/>
        <w:lang w:val="ru-RU" w:eastAsia="en-US" w:bidi="ar-SA"/>
      </w:rPr>
    </w:lvl>
    <w:lvl w:ilvl="4" w:tplc="31387702">
      <w:numFmt w:val="bullet"/>
      <w:lvlText w:val="•"/>
      <w:lvlJc w:val="left"/>
      <w:pPr>
        <w:ind w:left="5011" w:hanging="306"/>
      </w:pPr>
      <w:rPr>
        <w:rFonts w:hint="default"/>
        <w:lang w:val="ru-RU" w:eastAsia="en-US" w:bidi="ar-SA"/>
      </w:rPr>
    </w:lvl>
    <w:lvl w:ilvl="5" w:tplc="0BD08154">
      <w:numFmt w:val="bullet"/>
      <w:lvlText w:val="•"/>
      <w:lvlJc w:val="left"/>
      <w:pPr>
        <w:ind w:left="6159" w:hanging="306"/>
      </w:pPr>
      <w:rPr>
        <w:rFonts w:hint="default"/>
        <w:lang w:val="ru-RU" w:eastAsia="en-US" w:bidi="ar-SA"/>
      </w:rPr>
    </w:lvl>
    <w:lvl w:ilvl="6" w:tplc="128CD708">
      <w:numFmt w:val="bullet"/>
      <w:lvlText w:val="•"/>
      <w:lvlJc w:val="left"/>
      <w:pPr>
        <w:ind w:left="7307" w:hanging="306"/>
      </w:pPr>
      <w:rPr>
        <w:rFonts w:hint="default"/>
        <w:lang w:val="ru-RU" w:eastAsia="en-US" w:bidi="ar-SA"/>
      </w:rPr>
    </w:lvl>
    <w:lvl w:ilvl="7" w:tplc="E4EA75C2">
      <w:numFmt w:val="bullet"/>
      <w:lvlText w:val="•"/>
      <w:lvlJc w:val="left"/>
      <w:pPr>
        <w:ind w:left="8455" w:hanging="306"/>
      </w:pPr>
      <w:rPr>
        <w:rFonts w:hint="default"/>
        <w:lang w:val="ru-RU" w:eastAsia="en-US" w:bidi="ar-SA"/>
      </w:rPr>
    </w:lvl>
    <w:lvl w:ilvl="8" w:tplc="25D84402">
      <w:numFmt w:val="bullet"/>
      <w:lvlText w:val="•"/>
      <w:lvlJc w:val="left"/>
      <w:pPr>
        <w:ind w:left="9603" w:hanging="306"/>
      </w:pPr>
      <w:rPr>
        <w:rFonts w:hint="default"/>
        <w:lang w:val="ru-RU" w:eastAsia="en-US" w:bidi="ar-SA"/>
      </w:rPr>
    </w:lvl>
  </w:abstractNum>
  <w:abstractNum w:abstractNumId="270">
    <w:nsid w:val="784423EA"/>
    <w:multiLevelType w:val="hybridMultilevel"/>
    <w:tmpl w:val="F7948A6C"/>
    <w:lvl w:ilvl="0" w:tplc="F4088148">
      <w:start w:val="1"/>
      <w:numFmt w:val="decimal"/>
      <w:lvlText w:val="%1)"/>
      <w:lvlJc w:val="left"/>
      <w:pPr>
        <w:ind w:left="53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3B2EE10E">
      <w:numFmt w:val="bullet"/>
      <w:lvlText w:val="•"/>
      <w:lvlJc w:val="left"/>
      <w:pPr>
        <w:ind w:left="1675" w:hanging="303"/>
      </w:pPr>
      <w:rPr>
        <w:rFonts w:hint="default"/>
        <w:lang w:val="ru-RU" w:eastAsia="en-US" w:bidi="ar-SA"/>
      </w:rPr>
    </w:lvl>
    <w:lvl w:ilvl="2" w:tplc="6AE64FB0">
      <w:numFmt w:val="bullet"/>
      <w:lvlText w:val="•"/>
      <w:lvlJc w:val="left"/>
      <w:pPr>
        <w:ind w:left="2811" w:hanging="303"/>
      </w:pPr>
      <w:rPr>
        <w:rFonts w:hint="default"/>
        <w:lang w:val="ru-RU" w:eastAsia="en-US" w:bidi="ar-SA"/>
      </w:rPr>
    </w:lvl>
    <w:lvl w:ilvl="3" w:tplc="8E2E0EEA">
      <w:numFmt w:val="bullet"/>
      <w:lvlText w:val="•"/>
      <w:lvlJc w:val="left"/>
      <w:pPr>
        <w:ind w:left="3947" w:hanging="303"/>
      </w:pPr>
      <w:rPr>
        <w:rFonts w:hint="default"/>
        <w:lang w:val="ru-RU" w:eastAsia="en-US" w:bidi="ar-SA"/>
      </w:rPr>
    </w:lvl>
    <w:lvl w:ilvl="4" w:tplc="9B6E553E">
      <w:numFmt w:val="bullet"/>
      <w:lvlText w:val="•"/>
      <w:lvlJc w:val="left"/>
      <w:pPr>
        <w:ind w:left="5083" w:hanging="303"/>
      </w:pPr>
      <w:rPr>
        <w:rFonts w:hint="default"/>
        <w:lang w:val="ru-RU" w:eastAsia="en-US" w:bidi="ar-SA"/>
      </w:rPr>
    </w:lvl>
    <w:lvl w:ilvl="5" w:tplc="8E142C48">
      <w:numFmt w:val="bullet"/>
      <w:lvlText w:val="•"/>
      <w:lvlJc w:val="left"/>
      <w:pPr>
        <w:ind w:left="6219" w:hanging="303"/>
      </w:pPr>
      <w:rPr>
        <w:rFonts w:hint="default"/>
        <w:lang w:val="ru-RU" w:eastAsia="en-US" w:bidi="ar-SA"/>
      </w:rPr>
    </w:lvl>
    <w:lvl w:ilvl="6" w:tplc="1A826D02">
      <w:numFmt w:val="bullet"/>
      <w:lvlText w:val="•"/>
      <w:lvlJc w:val="left"/>
      <w:pPr>
        <w:ind w:left="7355" w:hanging="303"/>
      </w:pPr>
      <w:rPr>
        <w:rFonts w:hint="default"/>
        <w:lang w:val="ru-RU" w:eastAsia="en-US" w:bidi="ar-SA"/>
      </w:rPr>
    </w:lvl>
    <w:lvl w:ilvl="7" w:tplc="44387BE4">
      <w:numFmt w:val="bullet"/>
      <w:lvlText w:val="•"/>
      <w:lvlJc w:val="left"/>
      <w:pPr>
        <w:ind w:left="8491" w:hanging="303"/>
      </w:pPr>
      <w:rPr>
        <w:rFonts w:hint="default"/>
        <w:lang w:val="ru-RU" w:eastAsia="en-US" w:bidi="ar-SA"/>
      </w:rPr>
    </w:lvl>
    <w:lvl w:ilvl="8" w:tplc="3BA239D0">
      <w:numFmt w:val="bullet"/>
      <w:lvlText w:val="•"/>
      <w:lvlJc w:val="left"/>
      <w:pPr>
        <w:ind w:left="9627" w:hanging="303"/>
      </w:pPr>
      <w:rPr>
        <w:rFonts w:hint="default"/>
        <w:lang w:val="ru-RU" w:eastAsia="en-US" w:bidi="ar-SA"/>
      </w:rPr>
    </w:lvl>
  </w:abstractNum>
  <w:abstractNum w:abstractNumId="271">
    <w:nsid w:val="78A1177E"/>
    <w:multiLevelType w:val="hybridMultilevel"/>
    <w:tmpl w:val="CCE06350"/>
    <w:lvl w:ilvl="0" w:tplc="66AADDBA">
      <w:start w:val="1"/>
      <w:numFmt w:val="decimal"/>
      <w:lvlText w:val="%1)"/>
      <w:lvlJc w:val="left"/>
      <w:pPr>
        <w:ind w:left="769" w:hanging="447"/>
        <w:jc w:val="right"/>
      </w:pPr>
      <w:rPr>
        <w:rFonts w:ascii="Times New Roman" w:eastAsia="Times New Roman" w:hAnsi="Times New Roman" w:cs="Times New Roman" w:hint="default"/>
        <w:b w:val="0"/>
        <w:bCs w:val="0"/>
        <w:i w:val="0"/>
        <w:iCs w:val="0"/>
        <w:spacing w:val="-4"/>
        <w:w w:val="105"/>
        <w:sz w:val="24"/>
        <w:szCs w:val="24"/>
        <w:lang w:val="ru-RU" w:eastAsia="en-US" w:bidi="ar-SA"/>
      </w:rPr>
    </w:lvl>
    <w:lvl w:ilvl="1" w:tplc="D4AC4D2E">
      <w:numFmt w:val="bullet"/>
      <w:lvlText w:val="•"/>
      <w:lvlJc w:val="left"/>
      <w:pPr>
        <w:ind w:left="1873" w:hanging="447"/>
      </w:pPr>
      <w:rPr>
        <w:rFonts w:hint="default"/>
        <w:lang w:val="ru-RU" w:eastAsia="en-US" w:bidi="ar-SA"/>
      </w:rPr>
    </w:lvl>
    <w:lvl w:ilvl="2" w:tplc="5D367AB8">
      <w:numFmt w:val="bullet"/>
      <w:lvlText w:val="•"/>
      <w:lvlJc w:val="left"/>
      <w:pPr>
        <w:ind w:left="2987" w:hanging="447"/>
      </w:pPr>
      <w:rPr>
        <w:rFonts w:hint="default"/>
        <w:lang w:val="ru-RU" w:eastAsia="en-US" w:bidi="ar-SA"/>
      </w:rPr>
    </w:lvl>
    <w:lvl w:ilvl="3" w:tplc="7BC6FFD8">
      <w:numFmt w:val="bullet"/>
      <w:lvlText w:val="•"/>
      <w:lvlJc w:val="left"/>
      <w:pPr>
        <w:ind w:left="4101" w:hanging="447"/>
      </w:pPr>
      <w:rPr>
        <w:rFonts w:hint="default"/>
        <w:lang w:val="ru-RU" w:eastAsia="en-US" w:bidi="ar-SA"/>
      </w:rPr>
    </w:lvl>
    <w:lvl w:ilvl="4" w:tplc="AB56845E">
      <w:numFmt w:val="bullet"/>
      <w:lvlText w:val="•"/>
      <w:lvlJc w:val="left"/>
      <w:pPr>
        <w:ind w:left="5215" w:hanging="447"/>
      </w:pPr>
      <w:rPr>
        <w:rFonts w:hint="default"/>
        <w:lang w:val="ru-RU" w:eastAsia="en-US" w:bidi="ar-SA"/>
      </w:rPr>
    </w:lvl>
    <w:lvl w:ilvl="5" w:tplc="9E940994">
      <w:numFmt w:val="bullet"/>
      <w:lvlText w:val="•"/>
      <w:lvlJc w:val="left"/>
      <w:pPr>
        <w:ind w:left="6329" w:hanging="447"/>
      </w:pPr>
      <w:rPr>
        <w:rFonts w:hint="default"/>
        <w:lang w:val="ru-RU" w:eastAsia="en-US" w:bidi="ar-SA"/>
      </w:rPr>
    </w:lvl>
    <w:lvl w:ilvl="6" w:tplc="B3626A16">
      <w:numFmt w:val="bullet"/>
      <w:lvlText w:val="•"/>
      <w:lvlJc w:val="left"/>
      <w:pPr>
        <w:ind w:left="7443" w:hanging="447"/>
      </w:pPr>
      <w:rPr>
        <w:rFonts w:hint="default"/>
        <w:lang w:val="ru-RU" w:eastAsia="en-US" w:bidi="ar-SA"/>
      </w:rPr>
    </w:lvl>
    <w:lvl w:ilvl="7" w:tplc="4F167C34">
      <w:numFmt w:val="bullet"/>
      <w:lvlText w:val="•"/>
      <w:lvlJc w:val="left"/>
      <w:pPr>
        <w:ind w:left="8557" w:hanging="447"/>
      </w:pPr>
      <w:rPr>
        <w:rFonts w:hint="default"/>
        <w:lang w:val="ru-RU" w:eastAsia="en-US" w:bidi="ar-SA"/>
      </w:rPr>
    </w:lvl>
    <w:lvl w:ilvl="8" w:tplc="716C9FEC">
      <w:numFmt w:val="bullet"/>
      <w:lvlText w:val="•"/>
      <w:lvlJc w:val="left"/>
      <w:pPr>
        <w:ind w:left="9671" w:hanging="447"/>
      </w:pPr>
      <w:rPr>
        <w:rFonts w:hint="default"/>
        <w:lang w:val="ru-RU" w:eastAsia="en-US" w:bidi="ar-SA"/>
      </w:rPr>
    </w:lvl>
  </w:abstractNum>
  <w:abstractNum w:abstractNumId="272">
    <w:nsid w:val="79061B7B"/>
    <w:multiLevelType w:val="hybridMultilevel"/>
    <w:tmpl w:val="D4A448D4"/>
    <w:lvl w:ilvl="0" w:tplc="42B20FA6">
      <w:numFmt w:val="bullet"/>
      <w:lvlText w:val="•"/>
      <w:lvlJc w:val="left"/>
      <w:pPr>
        <w:ind w:left="131"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C290A7B8">
      <w:numFmt w:val="bullet"/>
      <w:lvlText w:val="•"/>
      <w:lvlJc w:val="left"/>
      <w:pPr>
        <w:ind w:left="338" w:hanging="152"/>
      </w:pPr>
      <w:rPr>
        <w:rFonts w:hint="default"/>
        <w:lang w:val="ru-RU" w:eastAsia="en-US" w:bidi="ar-SA"/>
      </w:rPr>
    </w:lvl>
    <w:lvl w:ilvl="2" w:tplc="E6CCA50C">
      <w:numFmt w:val="bullet"/>
      <w:lvlText w:val="•"/>
      <w:lvlJc w:val="left"/>
      <w:pPr>
        <w:ind w:left="537" w:hanging="152"/>
      </w:pPr>
      <w:rPr>
        <w:rFonts w:hint="default"/>
        <w:lang w:val="ru-RU" w:eastAsia="en-US" w:bidi="ar-SA"/>
      </w:rPr>
    </w:lvl>
    <w:lvl w:ilvl="3" w:tplc="51FECDA6">
      <w:numFmt w:val="bullet"/>
      <w:lvlText w:val="•"/>
      <w:lvlJc w:val="left"/>
      <w:pPr>
        <w:ind w:left="736" w:hanging="152"/>
      </w:pPr>
      <w:rPr>
        <w:rFonts w:hint="default"/>
        <w:lang w:val="ru-RU" w:eastAsia="en-US" w:bidi="ar-SA"/>
      </w:rPr>
    </w:lvl>
    <w:lvl w:ilvl="4" w:tplc="00D407B6">
      <w:numFmt w:val="bullet"/>
      <w:lvlText w:val="•"/>
      <w:lvlJc w:val="left"/>
      <w:pPr>
        <w:ind w:left="934" w:hanging="152"/>
      </w:pPr>
      <w:rPr>
        <w:rFonts w:hint="default"/>
        <w:lang w:val="ru-RU" w:eastAsia="en-US" w:bidi="ar-SA"/>
      </w:rPr>
    </w:lvl>
    <w:lvl w:ilvl="5" w:tplc="0D5262C8">
      <w:numFmt w:val="bullet"/>
      <w:lvlText w:val="•"/>
      <w:lvlJc w:val="left"/>
      <w:pPr>
        <w:ind w:left="1133" w:hanging="152"/>
      </w:pPr>
      <w:rPr>
        <w:rFonts w:hint="default"/>
        <w:lang w:val="ru-RU" w:eastAsia="en-US" w:bidi="ar-SA"/>
      </w:rPr>
    </w:lvl>
    <w:lvl w:ilvl="6" w:tplc="25D01EA6">
      <w:numFmt w:val="bullet"/>
      <w:lvlText w:val="•"/>
      <w:lvlJc w:val="left"/>
      <w:pPr>
        <w:ind w:left="1332" w:hanging="152"/>
      </w:pPr>
      <w:rPr>
        <w:rFonts w:hint="default"/>
        <w:lang w:val="ru-RU" w:eastAsia="en-US" w:bidi="ar-SA"/>
      </w:rPr>
    </w:lvl>
    <w:lvl w:ilvl="7" w:tplc="09D24274">
      <w:numFmt w:val="bullet"/>
      <w:lvlText w:val="•"/>
      <w:lvlJc w:val="left"/>
      <w:pPr>
        <w:ind w:left="1530" w:hanging="152"/>
      </w:pPr>
      <w:rPr>
        <w:rFonts w:hint="default"/>
        <w:lang w:val="ru-RU" w:eastAsia="en-US" w:bidi="ar-SA"/>
      </w:rPr>
    </w:lvl>
    <w:lvl w:ilvl="8" w:tplc="C60C3392">
      <w:numFmt w:val="bullet"/>
      <w:lvlText w:val="•"/>
      <w:lvlJc w:val="left"/>
      <w:pPr>
        <w:ind w:left="1729" w:hanging="152"/>
      </w:pPr>
      <w:rPr>
        <w:rFonts w:hint="default"/>
        <w:lang w:val="ru-RU" w:eastAsia="en-US" w:bidi="ar-SA"/>
      </w:rPr>
    </w:lvl>
  </w:abstractNum>
  <w:abstractNum w:abstractNumId="273">
    <w:nsid w:val="79D52906"/>
    <w:multiLevelType w:val="hybridMultilevel"/>
    <w:tmpl w:val="26FE2844"/>
    <w:lvl w:ilvl="0" w:tplc="0840CAEE">
      <w:start w:val="1"/>
      <w:numFmt w:val="decimal"/>
      <w:lvlText w:val="%1)"/>
      <w:lvlJc w:val="left"/>
      <w:pPr>
        <w:ind w:left="7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1A3BB2">
      <w:numFmt w:val="bullet"/>
      <w:lvlText w:val="•"/>
      <w:lvlJc w:val="left"/>
      <w:pPr>
        <w:ind w:left="1855" w:hanging="260"/>
      </w:pPr>
      <w:rPr>
        <w:rFonts w:hint="default"/>
        <w:lang w:val="ru-RU" w:eastAsia="en-US" w:bidi="ar-SA"/>
      </w:rPr>
    </w:lvl>
    <w:lvl w:ilvl="2" w:tplc="8326E4B6">
      <w:numFmt w:val="bullet"/>
      <w:lvlText w:val="•"/>
      <w:lvlJc w:val="left"/>
      <w:pPr>
        <w:ind w:left="2971" w:hanging="260"/>
      </w:pPr>
      <w:rPr>
        <w:rFonts w:hint="default"/>
        <w:lang w:val="ru-RU" w:eastAsia="en-US" w:bidi="ar-SA"/>
      </w:rPr>
    </w:lvl>
    <w:lvl w:ilvl="3" w:tplc="C79AFD2A">
      <w:numFmt w:val="bullet"/>
      <w:lvlText w:val="•"/>
      <w:lvlJc w:val="left"/>
      <w:pPr>
        <w:ind w:left="4087" w:hanging="260"/>
      </w:pPr>
      <w:rPr>
        <w:rFonts w:hint="default"/>
        <w:lang w:val="ru-RU" w:eastAsia="en-US" w:bidi="ar-SA"/>
      </w:rPr>
    </w:lvl>
    <w:lvl w:ilvl="4" w:tplc="D0E214BC">
      <w:numFmt w:val="bullet"/>
      <w:lvlText w:val="•"/>
      <w:lvlJc w:val="left"/>
      <w:pPr>
        <w:ind w:left="5203" w:hanging="260"/>
      </w:pPr>
      <w:rPr>
        <w:rFonts w:hint="default"/>
        <w:lang w:val="ru-RU" w:eastAsia="en-US" w:bidi="ar-SA"/>
      </w:rPr>
    </w:lvl>
    <w:lvl w:ilvl="5" w:tplc="F0D6FA64">
      <w:numFmt w:val="bullet"/>
      <w:lvlText w:val="•"/>
      <w:lvlJc w:val="left"/>
      <w:pPr>
        <w:ind w:left="6319" w:hanging="260"/>
      </w:pPr>
      <w:rPr>
        <w:rFonts w:hint="default"/>
        <w:lang w:val="ru-RU" w:eastAsia="en-US" w:bidi="ar-SA"/>
      </w:rPr>
    </w:lvl>
    <w:lvl w:ilvl="6" w:tplc="52808C96">
      <w:numFmt w:val="bullet"/>
      <w:lvlText w:val="•"/>
      <w:lvlJc w:val="left"/>
      <w:pPr>
        <w:ind w:left="7435" w:hanging="260"/>
      </w:pPr>
      <w:rPr>
        <w:rFonts w:hint="default"/>
        <w:lang w:val="ru-RU" w:eastAsia="en-US" w:bidi="ar-SA"/>
      </w:rPr>
    </w:lvl>
    <w:lvl w:ilvl="7" w:tplc="CFEC1D1C">
      <w:numFmt w:val="bullet"/>
      <w:lvlText w:val="•"/>
      <w:lvlJc w:val="left"/>
      <w:pPr>
        <w:ind w:left="8551" w:hanging="260"/>
      </w:pPr>
      <w:rPr>
        <w:rFonts w:hint="default"/>
        <w:lang w:val="ru-RU" w:eastAsia="en-US" w:bidi="ar-SA"/>
      </w:rPr>
    </w:lvl>
    <w:lvl w:ilvl="8" w:tplc="1174D652">
      <w:numFmt w:val="bullet"/>
      <w:lvlText w:val="•"/>
      <w:lvlJc w:val="left"/>
      <w:pPr>
        <w:ind w:left="9667" w:hanging="260"/>
      </w:pPr>
      <w:rPr>
        <w:rFonts w:hint="default"/>
        <w:lang w:val="ru-RU" w:eastAsia="en-US" w:bidi="ar-SA"/>
      </w:rPr>
    </w:lvl>
  </w:abstractNum>
  <w:abstractNum w:abstractNumId="274">
    <w:nsid w:val="7A1143C0"/>
    <w:multiLevelType w:val="hybridMultilevel"/>
    <w:tmpl w:val="C0782BA4"/>
    <w:lvl w:ilvl="0" w:tplc="917A5A6E">
      <w:numFmt w:val="bullet"/>
      <w:lvlText w:val=""/>
      <w:lvlJc w:val="left"/>
      <w:pPr>
        <w:ind w:left="923" w:hanging="360"/>
      </w:pPr>
      <w:rPr>
        <w:rFonts w:ascii="Symbol" w:eastAsia="Symbol" w:hAnsi="Symbol" w:cs="Symbol" w:hint="default"/>
        <w:b w:val="0"/>
        <w:bCs w:val="0"/>
        <w:i w:val="0"/>
        <w:iCs w:val="0"/>
        <w:spacing w:val="0"/>
        <w:w w:val="100"/>
        <w:sz w:val="24"/>
        <w:szCs w:val="24"/>
        <w:lang w:val="ru-RU" w:eastAsia="en-US" w:bidi="ar-SA"/>
      </w:rPr>
    </w:lvl>
    <w:lvl w:ilvl="1" w:tplc="BCE0940E">
      <w:numFmt w:val="bullet"/>
      <w:lvlText w:val="•"/>
      <w:lvlJc w:val="left"/>
      <w:pPr>
        <w:ind w:left="2017" w:hanging="360"/>
      </w:pPr>
      <w:rPr>
        <w:rFonts w:hint="default"/>
        <w:lang w:val="ru-RU" w:eastAsia="en-US" w:bidi="ar-SA"/>
      </w:rPr>
    </w:lvl>
    <w:lvl w:ilvl="2" w:tplc="6800696C">
      <w:numFmt w:val="bullet"/>
      <w:lvlText w:val="•"/>
      <w:lvlJc w:val="left"/>
      <w:pPr>
        <w:ind w:left="3115" w:hanging="360"/>
      </w:pPr>
      <w:rPr>
        <w:rFonts w:hint="default"/>
        <w:lang w:val="ru-RU" w:eastAsia="en-US" w:bidi="ar-SA"/>
      </w:rPr>
    </w:lvl>
    <w:lvl w:ilvl="3" w:tplc="DA604C98">
      <w:numFmt w:val="bullet"/>
      <w:lvlText w:val="•"/>
      <w:lvlJc w:val="left"/>
      <w:pPr>
        <w:ind w:left="4213" w:hanging="360"/>
      </w:pPr>
      <w:rPr>
        <w:rFonts w:hint="default"/>
        <w:lang w:val="ru-RU" w:eastAsia="en-US" w:bidi="ar-SA"/>
      </w:rPr>
    </w:lvl>
    <w:lvl w:ilvl="4" w:tplc="DC70704A">
      <w:numFmt w:val="bullet"/>
      <w:lvlText w:val="•"/>
      <w:lvlJc w:val="left"/>
      <w:pPr>
        <w:ind w:left="5311" w:hanging="360"/>
      </w:pPr>
      <w:rPr>
        <w:rFonts w:hint="default"/>
        <w:lang w:val="ru-RU" w:eastAsia="en-US" w:bidi="ar-SA"/>
      </w:rPr>
    </w:lvl>
    <w:lvl w:ilvl="5" w:tplc="5022AFC4">
      <w:numFmt w:val="bullet"/>
      <w:lvlText w:val="•"/>
      <w:lvlJc w:val="left"/>
      <w:pPr>
        <w:ind w:left="6409" w:hanging="360"/>
      </w:pPr>
      <w:rPr>
        <w:rFonts w:hint="default"/>
        <w:lang w:val="ru-RU" w:eastAsia="en-US" w:bidi="ar-SA"/>
      </w:rPr>
    </w:lvl>
    <w:lvl w:ilvl="6" w:tplc="763444BA">
      <w:numFmt w:val="bullet"/>
      <w:lvlText w:val="•"/>
      <w:lvlJc w:val="left"/>
      <w:pPr>
        <w:ind w:left="7507" w:hanging="360"/>
      </w:pPr>
      <w:rPr>
        <w:rFonts w:hint="default"/>
        <w:lang w:val="ru-RU" w:eastAsia="en-US" w:bidi="ar-SA"/>
      </w:rPr>
    </w:lvl>
    <w:lvl w:ilvl="7" w:tplc="23CE1C6E">
      <w:numFmt w:val="bullet"/>
      <w:lvlText w:val="•"/>
      <w:lvlJc w:val="left"/>
      <w:pPr>
        <w:ind w:left="8605" w:hanging="360"/>
      </w:pPr>
      <w:rPr>
        <w:rFonts w:hint="default"/>
        <w:lang w:val="ru-RU" w:eastAsia="en-US" w:bidi="ar-SA"/>
      </w:rPr>
    </w:lvl>
    <w:lvl w:ilvl="8" w:tplc="03F8C07A">
      <w:numFmt w:val="bullet"/>
      <w:lvlText w:val="•"/>
      <w:lvlJc w:val="left"/>
      <w:pPr>
        <w:ind w:left="9703" w:hanging="360"/>
      </w:pPr>
      <w:rPr>
        <w:rFonts w:hint="default"/>
        <w:lang w:val="ru-RU" w:eastAsia="en-US" w:bidi="ar-SA"/>
      </w:rPr>
    </w:lvl>
  </w:abstractNum>
  <w:abstractNum w:abstractNumId="275">
    <w:nsid w:val="7A3E732A"/>
    <w:multiLevelType w:val="multilevel"/>
    <w:tmpl w:val="A3F68850"/>
    <w:lvl w:ilvl="0">
      <w:start w:val="28"/>
      <w:numFmt w:val="decimal"/>
      <w:lvlText w:val="%1."/>
      <w:lvlJc w:val="left"/>
      <w:pPr>
        <w:ind w:left="865" w:hanging="301"/>
        <w:jc w:val="right"/>
      </w:pPr>
      <w:rPr>
        <w:rFonts w:hint="default"/>
        <w:spacing w:val="0"/>
        <w:w w:val="93"/>
        <w:lang w:val="ru-RU" w:eastAsia="en-US" w:bidi="ar-SA"/>
      </w:rPr>
    </w:lvl>
    <w:lvl w:ilvl="1">
      <w:start w:val="1"/>
      <w:numFmt w:val="decimal"/>
      <w:lvlText w:val="%1.%2."/>
      <w:lvlJc w:val="left"/>
      <w:pPr>
        <w:ind w:left="100" w:hanging="860"/>
        <w:jc w:val="right"/>
      </w:pPr>
      <w:rPr>
        <w:rFonts w:hint="default"/>
        <w:spacing w:val="0"/>
        <w:w w:val="100"/>
        <w:lang w:val="ru-RU" w:eastAsia="en-US" w:bidi="ar-SA"/>
      </w:rPr>
    </w:lvl>
    <w:lvl w:ilvl="2">
      <w:start w:val="1"/>
      <w:numFmt w:val="decimal"/>
      <w:lvlText w:val="%1.%2.%3."/>
      <w:lvlJc w:val="left"/>
      <w:pPr>
        <w:ind w:left="257" w:hanging="1479"/>
        <w:jc w:val="right"/>
      </w:pPr>
      <w:rPr>
        <w:rFonts w:hint="default"/>
        <w:spacing w:val="0"/>
        <w:w w:val="100"/>
        <w:lang w:val="ru-RU" w:eastAsia="en-US" w:bidi="ar-SA"/>
      </w:rPr>
    </w:lvl>
    <w:lvl w:ilvl="3">
      <w:start w:val="1"/>
      <w:numFmt w:val="decimal"/>
      <w:lvlText w:val="%1.%2.%3.%4."/>
      <w:lvlJc w:val="left"/>
      <w:pPr>
        <w:ind w:left="2655" w:hanging="1479"/>
        <w:jc w:val="right"/>
      </w:pPr>
      <w:rPr>
        <w:rFonts w:hint="default"/>
        <w:spacing w:val="0"/>
        <w:w w:val="97"/>
        <w:lang w:val="ru-RU" w:eastAsia="en-US" w:bidi="ar-SA"/>
      </w:rPr>
    </w:lvl>
    <w:lvl w:ilvl="4">
      <w:start w:val="1"/>
      <w:numFmt w:val="decimal"/>
      <w:lvlText w:val="%5)"/>
      <w:lvlJc w:val="left"/>
      <w:pPr>
        <w:ind w:left="392" w:hanging="1479"/>
        <w:jc w:val="right"/>
      </w:pPr>
      <w:rPr>
        <w:rFonts w:hint="default"/>
        <w:spacing w:val="-1"/>
        <w:w w:val="100"/>
        <w:lang w:val="ru-RU" w:eastAsia="en-US" w:bidi="ar-SA"/>
      </w:rPr>
    </w:lvl>
    <w:lvl w:ilvl="5">
      <w:numFmt w:val="bullet"/>
      <w:lvlText w:val="•"/>
      <w:lvlJc w:val="left"/>
      <w:pPr>
        <w:ind w:left="780" w:hanging="1479"/>
      </w:pPr>
      <w:rPr>
        <w:rFonts w:hint="default"/>
        <w:lang w:val="ru-RU" w:eastAsia="en-US" w:bidi="ar-SA"/>
      </w:rPr>
    </w:lvl>
    <w:lvl w:ilvl="6">
      <w:numFmt w:val="bullet"/>
      <w:lvlText w:val="•"/>
      <w:lvlJc w:val="left"/>
      <w:pPr>
        <w:ind w:left="820" w:hanging="1479"/>
      </w:pPr>
      <w:rPr>
        <w:rFonts w:hint="default"/>
        <w:lang w:val="ru-RU" w:eastAsia="en-US" w:bidi="ar-SA"/>
      </w:rPr>
    </w:lvl>
    <w:lvl w:ilvl="7">
      <w:numFmt w:val="bullet"/>
      <w:lvlText w:val="•"/>
      <w:lvlJc w:val="left"/>
      <w:pPr>
        <w:ind w:left="860" w:hanging="1479"/>
      </w:pPr>
      <w:rPr>
        <w:rFonts w:hint="default"/>
        <w:lang w:val="ru-RU" w:eastAsia="en-US" w:bidi="ar-SA"/>
      </w:rPr>
    </w:lvl>
    <w:lvl w:ilvl="8">
      <w:numFmt w:val="bullet"/>
      <w:lvlText w:val="•"/>
      <w:lvlJc w:val="left"/>
      <w:pPr>
        <w:ind w:left="880" w:hanging="1479"/>
      </w:pPr>
      <w:rPr>
        <w:rFonts w:hint="default"/>
        <w:lang w:val="ru-RU" w:eastAsia="en-US" w:bidi="ar-SA"/>
      </w:rPr>
    </w:lvl>
  </w:abstractNum>
  <w:abstractNum w:abstractNumId="276">
    <w:nsid w:val="7AAC6441"/>
    <w:multiLevelType w:val="hybridMultilevel"/>
    <w:tmpl w:val="B1548E36"/>
    <w:lvl w:ilvl="0" w:tplc="4D7C18E0">
      <w:start w:val="1"/>
      <w:numFmt w:val="decimal"/>
      <w:lvlText w:val="%1."/>
      <w:lvlJc w:val="left"/>
      <w:pPr>
        <w:ind w:left="173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FE7E02">
      <w:numFmt w:val="bullet"/>
      <w:lvlText w:val="-"/>
      <w:lvlJc w:val="left"/>
      <w:pPr>
        <w:ind w:left="163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E2A968A">
      <w:numFmt w:val="bullet"/>
      <w:lvlText w:val="•"/>
      <w:lvlJc w:val="left"/>
      <w:pPr>
        <w:ind w:left="2833" w:hanging="140"/>
      </w:pPr>
      <w:rPr>
        <w:rFonts w:hint="default"/>
        <w:lang w:val="ru-RU" w:eastAsia="en-US" w:bidi="ar-SA"/>
      </w:rPr>
    </w:lvl>
    <w:lvl w:ilvl="3" w:tplc="98D249EA">
      <w:numFmt w:val="bullet"/>
      <w:lvlText w:val="•"/>
      <w:lvlJc w:val="left"/>
      <w:pPr>
        <w:ind w:left="3926" w:hanging="140"/>
      </w:pPr>
      <w:rPr>
        <w:rFonts w:hint="default"/>
        <w:lang w:val="ru-RU" w:eastAsia="en-US" w:bidi="ar-SA"/>
      </w:rPr>
    </w:lvl>
    <w:lvl w:ilvl="4" w:tplc="0CEABC16">
      <w:numFmt w:val="bullet"/>
      <w:lvlText w:val="•"/>
      <w:lvlJc w:val="left"/>
      <w:pPr>
        <w:ind w:left="5020" w:hanging="140"/>
      </w:pPr>
      <w:rPr>
        <w:rFonts w:hint="default"/>
        <w:lang w:val="ru-RU" w:eastAsia="en-US" w:bidi="ar-SA"/>
      </w:rPr>
    </w:lvl>
    <w:lvl w:ilvl="5" w:tplc="4E3011DE">
      <w:numFmt w:val="bullet"/>
      <w:lvlText w:val="•"/>
      <w:lvlJc w:val="left"/>
      <w:pPr>
        <w:ind w:left="6113" w:hanging="140"/>
      </w:pPr>
      <w:rPr>
        <w:rFonts w:hint="default"/>
        <w:lang w:val="ru-RU" w:eastAsia="en-US" w:bidi="ar-SA"/>
      </w:rPr>
    </w:lvl>
    <w:lvl w:ilvl="6" w:tplc="E4DC4C6A">
      <w:numFmt w:val="bullet"/>
      <w:lvlText w:val="•"/>
      <w:lvlJc w:val="left"/>
      <w:pPr>
        <w:ind w:left="7207" w:hanging="140"/>
      </w:pPr>
      <w:rPr>
        <w:rFonts w:hint="default"/>
        <w:lang w:val="ru-RU" w:eastAsia="en-US" w:bidi="ar-SA"/>
      </w:rPr>
    </w:lvl>
    <w:lvl w:ilvl="7" w:tplc="D76E5564">
      <w:numFmt w:val="bullet"/>
      <w:lvlText w:val="•"/>
      <w:lvlJc w:val="left"/>
      <w:pPr>
        <w:ind w:left="8300" w:hanging="140"/>
      </w:pPr>
      <w:rPr>
        <w:rFonts w:hint="default"/>
        <w:lang w:val="ru-RU" w:eastAsia="en-US" w:bidi="ar-SA"/>
      </w:rPr>
    </w:lvl>
    <w:lvl w:ilvl="8" w:tplc="4FA4DDC4">
      <w:numFmt w:val="bullet"/>
      <w:lvlText w:val="•"/>
      <w:lvlJc w:val="left"/>
      <w:pPr>
        <w:ind w:left="9393" w:hanging="140"/>
      </w:pPr>
      <w:rPr>
        <w:rFonts w:hint="default"/>
        <w:lang w:val="ru-RU" w:eastAsia="en-US" w:bidi="ar-SA"/>
      </w:rPr>
    </w:lvl>
  </w:abstractNum>
  <w:abstractNum w:abstractNumId="277">
    <w:nsid w:val="7B251932"/>
    <w:multiLevelType w:val="hybridMultilevel"/>
    <w:tmpl w:val="8668B0F6"/>
    <w:lvl w:ilvl="0" w:tplc="57EEA75A">
      <w:start w:val="1"/>
      <w:numFmt w:val="decimal"/>
      <w:lvlText w:val="%1)"/>
      <w:lvlJc w:val="left"/>
      <w:pPr>
        <w:ind w:left="1430" w:hanging="303"/>
      </w:pPr>
      <w:rPr>
        <w:rFonts w:hint="default"/>
        <w:spacing w:val="0"/>
        <w:w w:val="100"/>
        <w:lang w:val="ru-RU" w:eastAsia="en-US" w:bidi="ar-SA"/>
      </w:rPr>
    </w:lvl>
    <w:lvl w:ilvl="1" w:tplc="B56ED7C4">
      <w:numFmt w:val="bullet"/>
      <w:lvlText w:val="•"/>
      <w:lvlJc w:val="left"/>
      <w:pPr>
        <w:ind w:left="2485" w:hanging="303"/>
      </w:pPr>
      <w:rPr>
        <w:rFonts w:hint="default"/>
        <w:lang w:val="ru-RU" w:eastAsia="en-US" w:bidi="ar-SA"/>
      </w:rPr>
    </w:lvl>
    <w:lvl w:ilvl="2" w:tplc="F21E1FB4">
      <w:numFmt w:val="bullet"/>
      <w:lvlText w:val="•"/>
      <w:lvlJc w:val="left"/>
      <w:pPr>
        <w:ind w:left="3531" w:hanging="303"/>
      </w:pPr>
      <w:rPr>
        <w:rFonts w:hint="default"/>
        <w:lang w:val="ru-RU" w:eastAsia="en-US" w:bidi="ar-SA"/>
      </w:rPr>
    </w:lvl>
    <w:lvl w:ilvl="3" w:tplc="A6E8C5FA">
      <w:numFmt w:val="bullet"/>
      <w:lvlText w:val="•"/>
      <w:lvlJc w:val="left"/>
      <w:pPr>
        <w:ind w:left="4577" w:hanging="303"/>
      </w:pPr>
      <w:rPr>
        <w:rFonts w:hint="default"/>
        <w:lang w:val="ru-RU" w:eastAsia="en-US" w:bidi="ar-SA"/>
      </w:rPr>
    </w:lvl>
    <w:lvl w:ilvl="4" w:tplc="7DF83826">
      <w:numFmt w:val="bullet"/>
      <w:lvlText w:val="•"/>
      <w:lvlJc w:val="left"/>
      <w:pPr>
        <w:ind w:left="5623" w:hanging="303"/>
      </w:pPr>
      <w:rPr>
        <w:rFonts w:hint="default"/>
        <w:lang w:val="ru-RU" w:eastAsia="en-US" w:bidi="ar-SA"/>
      </w:rPr>
    </w:lvl>
    <w:lvl w:ilvl="5" w:tplc="85822F54">
      <w:numFmt w:val="bullet"/>
      <w:lvlText w:val="•"/>
      <w:lvlJc w:val="left"/>
      <w:pPr>
        <w:ind w:left="6669" w:hanging="303"/>
      </w:pPr>
      <w:rPr>
        <w:rFonts w:hint="default"/>
        <w:lang w:val="ru-RU" w:eastAsia="en-US" w:bidi="ar-SA"/>
      </w:rPr>
    </w:lvl>
    <w:lvl w:ilvl="6" w:tplc="29203B34">
      <w:numFmt w:val="bullet"/>
      <w:lvlText w:val="•"/>
      <w:lvlJc w:val="left"/>
      <w:pPr>
        <w:ind w:left="7715" w:hanging="303"/>
      </w:pPr>
      <w:rPr>
        <w:rFonts w:hint="default"/>
        <w:lang w:val="ru-RU" w:eastAsia="en-US" w:bidi="ar-SA"/>
      </w:rPr>
    </w:lvl>
    <w:lvl w:ilvl="7" w:tplc="AF169238">
      <w:numFmt w:val="bullet"/>
      <w:lvlText w:val="•"/>
      <w:lvlJc w:val="left"/>
      <w:pPr>
        <w:ind w:left="8761" w:hanging="303"/>
      </w:pPr>
      <w:rPr>
        <w:rFonts w:hint="default"/>
        <w:lang w:val="ru-RU" w:eastAsia="en-US" w:bidi="ar-SA"/>
      </w:rPr>
    </w:lvl>
    <w:lvl w:ilvl="8" w:tplc="109A67D2">
      <w:numFmt w:val="bullet"/>
      <w:lvlText w:val="•"/>
      <w:lvlJc w:val="left"/>
      <w:pPr>
        <w:ind w:left="9807" w:hanging="303"/>
      </w:pPr>
      <w:rPr>
        <w:rFonts w:hint="default"/>
        <w:lang w:val="ru-RU" w:eastAsia="en-US" w:bidi="ar-SA"/>
      </w:rPr>
    </w:lvl>
  </w:abstractNum>
  <w:abstractNum w:abstractNumId="278">
    <w:nsid w:val="7B4D105D"/>
    <w:multiLevelType w:val="hybridMultilevel"/>
    <w:tmpl w:val="CED69862"/>
    <w:lvl w:ilvl="0" w:tplc="64B02F6C">
      <w:numFmt w:val="bullet"/>
      <w:lvlText w:val="-"/>
      <w:lvlJc w:val="left"/>
      <w:pPr>
        <w:ind w:left="111"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BE08D6FE">
      <w:numFmt w:val="bullet"/>
      <w:lvlText w:val="•"/>
      <w:lvlJc w:val="left"/>
      <w:pPr>
        <w:ind w:left="387" w:hanging="135"/>
      </w:pPr>
      <w:rPr>
        <w:rFonts w:hint="default"/>
        <w:lang w:val="ru-RU" w:eastAsia="en-US" w:bidi="ar-SA"/>
      </w:rPr>
    </w:lvl>
    <w:lvl w:ilvl="2" w:tplc="84705B12">
      <w:numFmt w:val="bullet"/>
      <w:lvlText w:val="•"/>
      <w:lvlJc w:val="left"/>
      <w:pPr>
        <w:ind w:left="655" w:hanging="135"/>
      </w:pPr>
      <w:rPr>
        <w:rFonts w:hint="default"/>
        <w:lang w:val="ru-RU" w:eastAsia="en-US" w:bidi="ar-SA"/>
      </w:rPr>
    </w:lvl>
    <w:lvl w:ilvl="3" w:tplc="1E283A28">
      <w:numFmt w:val="bullet"/>
      <w:lvlText w:val="•"/>
      <w:lvlJc w:val="left"/>
      <w:pPr>
        <w:ind w:left="923" w:hanging="135"/>
      </w:pPr>
      <w:rPr>
        <w:rFonts w:hint="default"/>
        <w:lang w:val="ru-RU" w:eastAsia="en-US" w:bidi="ar-SA"/>
      </w:rPr>
    </w:lvl>
    <w:lvl w:ilvl="4" w:tplc="765402C0">
      <w:numFmt w:val="bullet"/>
      <w:lvlText w:val="•"/>
      <w:lvlJc w:val="left"/>
      <w:pPr>
        <w:ind w:left="1191" w:hanging="135"/>
      </w:pPr>
      <w:rPr>
        <w:rFonts w:hint="default"/>
        <w:lang w:val="ru-RU" w:eastAsia="en-US" w:bidi="ar-SA"/>
      </w:rPr>
    </w:lvl>
    <w:lvl w:ilvl="5" w:tplc="B9FA46F2">
      <w:numFmt w:val="bullet"/>
      <w:lvlText w:val="•"/>
      <w:lvlJc w:val="left"/>
      <w:pPr>
        <w:ind w:left="1459" w:hanging="135"/>
      </w:pPr>
      <w:rPr>
        <w:rFonts w:hint="default"/>
        <w:lang w:val="ru-RU" w:eastAsia="en-US" w:bidi="ar-SA"/>
      </w:rPr>
    </w:lvl>
    <w:lvl w:ilvl="6" w:tplc="05EA492C">
      <w:numFmt w:val="bullet"/>
      <w:lvlText w:val="•"/>
      <w:lvlJc w:val="left"/>
      <w:pPr>
        <w:ind w:left="1726" w:hanging="135"/>
      </w:pPr>
      <w:rPr>
        <w:rFonts w:hint="default"/>
        <w:lang w:val="ru-RU" w:eastAsia="en-US" w:bidi="ar-SA"/>
      </w:rPr>
    </w:lvl>
    <w:lvl w:ilvl="7" w:tplc="A964E7A6">
      <w:numFmt w:val="bullet"/>
      <w:lvlText w:val="•"/>
      <w:lvlJc w:val="left"/>
      <w:pPr>
        <w:ind w:left="1994" w:hanging="135"/>
      </w:pPr>
      <w:rPr>
        <w:rFonts w:hint="default"/>
        <w:lang w:val="ru-RU" w:eastAsia="en-US" w:bidi="ar-SA"/>
      </w:rPr>
    </w:lvl>
    <w:lvl w:ilvl="8" w:tplc="7A7206A0">
      <w:numFmt w:val="bullet"/>
      <w:lvlText w:val="•"/>
      <w:lvlJc w:val="left"/>
      <w:pPr>
        <w:ind w:left="2262" w:hanging="135"/>
      </w:pPr>
      <w:rPr>
        <w:rFonts w:hint="default"/>
        <w:lang w:val="ru-RU" w:eastAsia="en-US" w:bidi="ar-SA"/>
      </w:rPr>
    </w:lvl>
  </w:abstractNum>
  <w:abstractNum w:abstractNumId="279">
    <w:nsid w:val="7B927606"/>
    <w:multiLevelType w:val="hybridMultilevel"/>
    <w:tmpl w:val="234A5696"/>
    <w:lvl w:ilvl="0" w:tplc="3FDE7788">
      <w:start w:val="1"/>
      <w:numFmt w:val="decimal"/>
      <w:lvlText w:val="%1)"/>
      <w:lvlJc w:val="left"/>
      <w:pPr>
        <w:ind w:left="1463" w:hanging="301"/>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02BA1BE4">
      <w:numFmt w:val="bullet"/>
      <w:lvlText w:val="•"/>
      <w:lvlJc w:val="left"/>
      <w:pPr>
        <w:ind w:left="2503" w:hanging="301"/>
      </w:pPr>
      <w:rPr>
        <w:rFonts w:hint="default"/>
        <w:lang w:val="ru-RU" w:eastAsia="en-US" w:bidi="ar-SA"/>
      </w:rPr>
    </w:lvl>
    <w:lvl w:ilvl="2" w:tplc="7748971E">
      <w:numFmt w:val="bullet"/>
      <w:lvlText w:val="•"/>
      <w:lvlJc w:val="left"/>
      <w:pPr>
        <w:ind w:left="3547" w:hanging="301"/>
      </w:pPr>
      <w:rPr>
        <w:rFonts w:hint="default"/>
        <w:lang w:val="ru-RU" w:eastAsia="en-US" w:bidi="ar-SA"/>
      </w:rPr>
    </w:lvl>
    <w:lvl w:ilvl="3" w:tplc="C5C81CCA">
      <w:numFmt w:val="bullet"/>
      <w:lvlText w:val="•"/>
      <w:lvlJc w:val="left"/>
      <w:pPr>
        <w:ind w:left="4591" w:hanging="301"/>
      </w:pPr>
      <w:rPr>
        <w:rFonts w:hint="default"/>
        <w:lang w:val="ru-RU" w:eastAsia="en-US" w:bidi="ar-SA"/>
      </w:rPr>
    </w:lvl>
    <w:lvl w:ilvl="4" w:tplc="D8D4DAB8">
      <w:numFmt w:val="bullet"/>
      <w:lvlText w:val="•"/>
      <w:lvlJc w:val="left"/>
      <w:pPr>
        <w:ind w:left="5635" w:hanging="301"/>
      </w:pPr>
      <w:rPr>
        <w:rFonts w:hint="default"/>
        <w:lang w:val="ru-RU" w:eastAsia="en-US" w:bidi="ar-SA"/>
      </w:rPr>
    </w:lvl>
    <w:lvl w:ilvl="5" w:tplc="6F9C4EA2">
      <w:numFmt w:val="bullet"/>
      <w:lvlText w:val="•"/>
      <w:lvlJc w:val="left"/>
      <w:pPr>
        <w:ind w:left="6679" w:hanging="301"/>
      </w:pPr>
      <w:rPr>
        <w:rFonts w:hint="default"/>
        <w:lang w:val="ru-RU" w:eastAsia="en-US" w:bidi="ar-SA"/>
      </w:rPr>
    </w:lvl>
    <w:lvl w:ilvl="6" w:tplc="372856B2">
      <w:numFmt w:val="bullet"/>
      <w:lvlText w:val="•"/>
      <w:lvlJc w:val="left"/>
      <w:pPr>
        <w:ind w:left="7723" w:hanging="301"/>
      </w:pPr>
      <w:rPr>
        <w:rFonts w:hint="default"/>
        <w:lang w:val="ru-RU" w:eastAsia="en-US" w:bidi="ar-SA"/>
      </w:rPr>
    </w:lvl>
    <w:lvl w:ilvl="7" w:tplc="469ACDEA">
      <w:numFmt w:val="bullet"/>
      <w:lvlText w:val="•"/>
      <w:lvlJc w:val="left"/>
      <w:pPr>
        <w:ind w:left="8767" w:hanging="301"/>
      </w:pPr>
      <w:rPr>
        <w:rFonts w:hint="default"/>
        <w:lang w:val="ru-RU" w:eastAsia="en-US" w:bidi="ar-SA"/>
      </w:rPr>
    </w:lvl>
    <w:lvl w:ilvl="8" w:tplc="200CD3D8">
      <w:numFmt w:val="bullet"/>
      <w:lvlText w:val="•"/>
      <w:lvlJc w:val="left"/>
      <w:pPr>
        <w:ind w:left="9811" w:hanging="301"/>
      </w:pPr>
      <w:rPr>
        <w:rFonts w:hint="default"/>
        <w:lang w:val="ru-RU" w:eastAsia="en-US" w:bidi="ar-SA"/>
      </w:rPr>
    </w:lvl>
  </w:abstractNum>
  <w:abstractNum w:abstractNumId="280">
    <w:nsid w:val="7D062F6F"/>
    <w:multiLevelType w:val="multilevel"/>
    <w:tmpl w:val="D3422A56"/>
    <w:lvl w:ilvl="0">
      <w:start w:val="22"/>
      <w:numFmt w:val="decimal"/>
      <w:lvlText w:val="%1"/>
      <w:lvlJc w:val="left"/>
      <w:pPr>
        <w:ind w:left="1682" w:hanging="480"/>
      </w:pPr>
      <w:rPr>
        <w:rFonts w:hint="default"/>
        <w:lang w:val="ru-RU" w:eastAsia="en-US" w:bidi="ar-SA"/>
      </w:rPr>
    </w:lvl>
    <w:lvl w:ilvl="1">
      <w:start w:val="5"/>
      <w:numFmt w:val="decimal"/>
      <w:lvlText w:val="%1.%2"/>
      <w:lvlJc w:val="left"/>
      <w:pPr>
        <w:ind w:left="1682" w:hanging="48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43" w:hanging="661"/>
      </w:pPr>
      <w:rPr>
        <w:rFonts w:ascii="Times New Roman" w:eastAsia="Times New Roman" w:hAnsi="Times New Roman" w:cs="Times New Roman" w:hint="default"/>
        <w:b w:val="0"/>
        <w:bCs w:val="0"/>
        <w:i w:val="0"/>
        <w:iCs w:val="0"/>
        <w:spacing w:val="-1"/>
        <w:w w:val="100"/>
        <w:sz w:val="22"/>
        <w:szCs w:val="22"/>
        <w:lang w:val="ru-RU" w:eastAsia="en-US" w:bidi="ar-SA"/>
      </w:rPr>
    </w:lvl>
    <w:lvl w:ilvl="3">
      <w:numFmt w:val="bullet"/>
      <w:lvlText w:val="•"/>
      <w:lvlJc w:val="left"/>
      <w:pPr>
        <w:ind w:left="4230" w:hanging="661"/>
      </w:pPr>
      <w:rPr>
        <w:rFonts w:hint="default"/>
        <w:lang w:val="ru-RU" w:eastAsia="en-US" w:bidi="ar-SA"/>
      </w:rPr>
    </w:lvl>
    <w:lvl w:ilvl="4">
      <w:numFmt w:val="bullet"/>
      <w:lvlText w:val="•"/>
      <w:lvlJc w:val="left"/>
      <w:pPr>
        <w:ind w:left="5326" w:hanging="661"/>
      </w:pPr>
      <w:rPr>
        <w:rFonts w:hint="default"/>
        <w:lang w:val="ru-RU" w:eastAsia="en-US" w:bidi="ar-SA"/>
      </w:rPr>
    </w:lvl>
    <w:lvl w:ilvl="5">
      <w:numFmt w:val="bullet"/>
      <w:lvlText w:val="•"/>
      <w:lvlJc w:val="left"/>
      <w:pPr>
        <w:ind w:left="6421" w:hanging="661"/>
      </w:pPr>
      <w:rPr>
        <w:rFonts w:hint="default"/>
        <w:lang w:val="ru-RU" w:eastAsia="en-US" w:bidi="ar-SA"/>
      </w:rPr>
    </w:lvl>
    <w:lvl w:ilvl="6">
      <w:numFmt w:val="bullet"/>
      <w:lvlText w:val="•"/>
      <w:lvlJc w:val="left"/>
      <w:pPr>
        <w:ind w:left="7517" w:hanging="661"/>
      </w:pPr>
      <w:rPr>
        <w:rFonts w:hint="default"/>
        <w:lang w:val="ru-RU" w:eastAsia="en-US" w:bidi="ar-SA"/>
      </w:rPr>
    </w:lvl>
    <w:lvl w:ilvl="7">
      <w:numFmt w:val="bullet"/>
      <w:lvlText w:val="•"/>
      <w:lvlJc w:val="left"/>
      <w:pPr>
        <w:ind w:left="8612" w:hanging="661"/>
      </w:pPr>
      <w:rPr>
        <w:rFonts w:hint="default"/>
        <w:lang w:val="ru-RU" w:eastAsia="en-US" w:bidi="ar-SA"/>
      </w:rPr>
    </w:lvl>
    <w:lvl w:ilvl="8">
      <w:numFmt w:val="bullet"/>
      <w:lvlText w:val="•"/>
      <w:lvlJc w:val="left"/>
      <w:pPr>
        <w:ind w:left="9708" w:hanging="661"/>
      </w:pPr>
      <w:rPr>
        <w:rFonts w:hint="default"/>
        <w:lang w:val="ru-RU" w:eastAsia="en-US" w:bidi="ar-SA"/>
      </w:rPr>
    </w:lvl>
  </w:abstractNum>
  <w:abstractNum w:abstractNumId="281">
    <w:nsid w:val="7D7C5E17"/>
    <w:multiLevelType w:val="hybridMultilevel"/>
    <w:tmpl w:val="255A65EE"/>
    <w:lvl w:ilvl="0" w:tplc="9AAC2C9E">
      <w:start w:val="1"/>
      <w:numFmt w:val="decimal"/>
      <w:lvlText w:val="%1)"/>
      <w:lvlJc w:val="left"/>
      <w:pPr>
        <w:ind w:left="203" w:hanging="201"/>
        <w:jc w:val="right"/>
      </w:pPr>
      <w:rPr>
        <w:rFonts w:ascii="Times New Roman" w:eastAsia="Times New Roman" w:hAnsi="Times New Roman" w:cs="Times New Roman" w:hint="default"/>
        <w:b w:val="0"/>
        <w:bCs w:val="0"/>
        <w:i w:val="0"/>
        <w:iCs w:val="0"/>
        <w:spacing w:val="-1"/>
        <w:w w:val="98"/>
        <w:sz w:val="22"/>
        <w:szCs w:val="22"/>
        <w:lang w:val="ru-RU" w:eastAsia="en-US" w:bidi="ar-SA"/>
      </w:rPr>
    </w:lvl>
    <w:lvl w:ilvl="1" w:tplc="357A17B6">
      <w:numFmt w:val="bullet"/>
      <w:lvlText w:val="•"/>
      <w:lvlJc w:val="left"/>
      <w:pPr>
        <w:ind w:left="1369" w:hanging="201"/>
      </w:pPr>
      <w:rPr>
        <w:rFonts w:hint="default"/>
        <w:lang w:val="ru-RU" w:eastAsia="en-US" w:bidi="ar-SA"/>
      </w:rPr>
    </w:lvl>
    <w:lvl w:ilvl="2" w:tplc="27A2F146">
      <w:numFmt w:val="bullet"/>
      <w:lvlText w:val="•"/>
      <w:lvlJc w:val="left"/>
      <w:pPr>
        <w:ind w:left="2539" w:hanging="201"/>
      </w:pPr>
      <w:rPr>
        <w:rFonts w:hint="default"/>
        <w:lang w:val="ru-RU" w:eastAsia="en-US" w:bidi="ar-SA"/>
      </w:rPr>
    </w:lvl>
    <w:lvl w:ilvl="3" w:tplc="9098849C">
      <w:numFmt w:val="bullet"/>
      <w:lvlText w:val="•"/>
      <w:lvlJc w:val="left"/>
      <w:pPr>
        <w:ind w:left="3709" w:hanging="201"/>
      </w:pPr>
      <w:rPr>
        <w:rFonts w:hint="default"/>
        <w:lang w:val="ru-RU" w:eastAsia="en-US" w:bidi="ar-SA"/>
      </w:rPr>
    </w:lvl>
    <w:lvl w:ilvl="4" w:tplc="CD76BD62">
      <w:numFmt w:val="bullet"/>
      <w:lvlText w:val="•"/>
      <w:lvlJc w:val="left"/>
      <w:pPr>
        <w:ind w:left="4879" w:hanging="201"/>
      </w:pPr>
      <w:rPr>
        <w:rFonts w:hint="default"/>
        <w:lang w:val="ru-RU" w:eastAsia="en-US" w:bidi="ar-SA"/>
      </w:rPr>
    </w:lvl>
    <w:lvl w:ilvl="5" w:tplc="DB107C8E">
      <w:numFmt w:val="bullet"/>
      <w:lvlText w:val="•"/>
      <w:lvlJc w:val="left"/>
      <w:pPr>
        <w:ind w:left="6049" w:hanging="201"/>
      </w:pPr>
      <w:rPr>
        <w:rFonts w:hint="default"/>
        <w:lang w:val="ru-RU" w:eastAsia="en-US" w:bidi="ar-SA"/>
      </w:rPr>
    </w:lvl>
    <w:lvl w:ilvl="6" w:tplc="EB582622">
      <w:numFmt w:val="bullet"/>
      <w:lvlText w:val="•"/>
      <w:lvlJc w:val="left"/>
      <w:pPr>
        <w:ind w:left="7219" w:hanging="201"/>
      </w:pPr>
      <w:rPr>
        <w:rFonts w:hint="default"/>
        <w:lang w:val="ru-RU" w:eastAsia="en-US" w:bidi="ar-SA"/>
      </w:rPr>
    </w:lvl>
    <w:lvl w:ilvl="7" w:tplc="41E2E192">
      <w:numFmt w:val="bullet"/>
      <w:lvlText w:val="•"/>
      <w:lvlJc w:val="left"/>
      <w:pPr>
        <w:ind w:left="8389" w:hanging="201"/>
      </w:pPr>
      <w:rPr>
        <w:rFonts w:hint="default"/>
        <w:lang w:val="ru-RU" w:eastAsia="en-US" w:bidi="ar-SA"/>
      </w:rPr>
    </w:lvl>
    <w:lvl w:ilvl="8" w:tplc="5CC8E98A">
      <w:numFmt w:val="bullet"/>
      <w:lvlText w:val="•"/>
      <w:lvlJc w:val="left"/>
      <w:pPr>
        <w:ind w:left="9559" w:hanging="201"/>
      </w:pPr>
      <w:rPr>
        <w:rFonts w:hint="default"/>
        <w:lang w:val="ru-RU" w:eastAsia="en-US" w:bidi="ar-SA"/>
      </w:rPr>
    </w:lvl>
  </w:abstractNum>
  <w:abstractNum w:abstractNumId="282">
    <w:nsid w:val="7DDB113F"/>
    <w:multiLevelType w:val="hybridMultilevel"/>
    <w:tmpl w:val="953225AA"/>
    <w:lvl w:ilvl="0" w:tplc="73AAA948">
      <w:start w:val="1"/>
      <w:numFmt w:val="decimal"/>
      <w:lvlText w:val="%1."/>
      <w:lvlJc w:val="left"/>
      <w:pPr>
        <w:ind w:left="399" w:hanging="651"/>
      </w:pPr>
      <w:rPr>
        <w:rFonts w:ascii="Times New Roman" w:eastAsia="Times New Roman" w:hAnsi="Times New Roman" w:cs="Times New Roman" w:hint="default"/>
        <w:b w:val="0"/>
        <w:bCs w:val="0"/>
        <w:i w:val="0"/>
        <w:iCs w:val="0"/>
        <w:spacing w:val="0"/>
        <w:w w:val="87"/>
        <w:sz w:val="24"/>
        <w:szCs w:val="24"/>
        <w:lang w:val="ru-RU" w:eastAsia="en-US" w:bidi="ar-SA"/>
      </w:rPr>
    </w:lvl>
    <w:lvl w:ilvl="1" w:tplc="AA9E0D5A">
      <w:numFmt w:val="bullet"/>
      <w:lvlText w:val="•"/>
      <w:lvlJc w:val="left"/>
      <w:pPr>
        <w:ind w:left="1518" w:hanging="651"/>
      </w:pPr>
      <w:rPr>
        <w:rFonts w:hint="default"/>
        <w:lang w:val="ru-RU" w:eastAsia="en-US" w:bidi="ar-SA"/>
      </w:rPr>
    </w:lvl>
    <w:lvl w:ilvl="2" w:tplc="B016C252">
      <w:numFmt w:val="bullet"/>
      <w:lvlText w:val="•"/>
      <w:lvlJc w:val="left"/>
      <w:pPr>
        <w:ind w:left="2636" w:hanging="651"/>
      </w:pPr>
      <w:rPr>
        <w:rFonts w:hint="default"/>
        <w:lang w:val="ru-RU" w:eastAsia="en-US" w:bidi="ar-SA"/>
      </w:rPr>
    </w:lvl>
    <w:lvl w:ilvl="3" w:tplc="772A033C">
      <w:numFmt w:val="bullet"/>
      <w:lvlText w:val="•"/>
      <w:lvlJc w:val="left"/>
      <w:pPr>
        <w:ind w:left="3754" w:hanging="651"/>
      </w:pPr>
      <w:rPr>
        <w:rFonts w:hint="default"/>
        <w:lang w:val="ru-RU" w:eastAsia="en-US" w:bidi="ar-SA"/>
      </w:rPr>
    </w:lvl>
    <w:lvl w:ilvl="4" w:tplc="58FA0056">
      <w:numFmt w:val="bullet"/>
      <w:lvlText w:val="•"/>
      <w:lvlJc w:val="left"/>
      <w:pPr>
        <w:ind w:left="4872" w:hanging="651"/>
      </w:pPr>
      <w:rPr>
        <w:rFonts w:hint="default"/>
        <w:lang w:val="ru-RU" w:eastAsia="en-US" w:bidi="ar-SA"/>
      </w:rPr>
    </w:lvl>
    <w:lvl w:ilvl="5" w:tplc="448633BA">
      <w:numFmt w:val="bullet"/>
      <w:lvlText w:val="•"/>
      <w:lvlJc w:val="left"/>
      <w:pPr>
        <w:ind w:left="5990" w:hanging="651"/>
      </w:pPr>
      <w:rPr>
        <w:rFonts w:hint="default"/>
        <w:lang w:val="ru-RU" w:eastAsia="en-US" w:bidi="ar-SA"/>
      </w:rPr>
    </w:lvl>
    <w:lvl w:ilvl="6" w:tplc="F58461D6">
      <w:numFmt w:val="bullet"/>
      <w:lvlText w:val="•"/>
      <w:lvlJc w:val="left"/>
      <w:pPr>
        <w:ind w:left="7108" w:hanging="651"/>
      </w:pPr>
      <w:rPr>
        <w:rFonts w:hint="default"/>
        <w:lang w:val="ru-RU" w:eastAsia="en-US" w:bidi="ar-SA"/>
      </w:rPr>
    </w:lvl>
    <w:lvl w:ilvl="7" w:tplc="CC86D642">
      <w:numFmt w:val="bullet"/>
      <w:lvlText w:val="•"/>
      <w:lvlJc w:val="left"/>
      <w:pPr>
        <w:ind w:left="8226" w:hanging="651"/>
      </w:pPr>
      <w:rPr>
        <w:rFonts w:hint="default"/>
        <w:lang w:val="ru-RU" w:eastAsia="en-US" w:bidi="ar-SA"/>
      </w:rPr>
    </w:lvl>
    <w:lvl w:ilvl="8" w:tplc="3F7E428C">
      <w:numFmt w:val="bullet"/>
      <w:lvlText w:val="•"/>
      <w:lvlJc w:val="left"/>
      <w:pPr>
        <w:ind w:left="9344" w:hanging="651"/>
      </w:pPr>
      <w:rPr>
        <w:rFonts w:hint="default"/>
        <w:lang w:val="ru-RU" w:eastAsia="en-US" w:bidi="ar-SA"/>
      </w:rPr>
    </w:lvl>
  </w:abstractNum>
  <w:abstractNum w:abstractNumId="283">
    <w:nsid w:val="7E9332BC"/>
    <w:multiLevelType w:val="hybridMultilevel"/>
    <w:tmpl w:val="15C47E36"/>
    <w:lvl w:ilvl="0" w:tplc="46A6AD28">
      <w:numFmt w:val="bullet"/>
      <w:lvlText w:val="-"/>
      <w:lvlJc w:val="left"/>
      <w:pPr>
        <w:ind w:left="852" w:hanging="233"/>
      </w:pPr>
      <w:rPr>
        <w:rFonts w:ascii="Times New Roman" w:eastAsia="Times New Roman" w:hAnsi="Times New Roman" w:cs="Times New Roman" w:hint="default"/>
        <w:b w:val="0"/>
        <w:bCs w:val="0"/>
        <w:i w:val="0"/>
        <w:iCs w:val="0"/>
        <w:spacing w:val="0"/>
        <w:w w:val="99"/>
        <w:sz w:val="24"/>
        <w:szCs w:val="24"/>
        <w:lang w:val="ru-RU" w:eastAsia="en-US" w:bidi="ar-SA"/>
      </w:rPr>
    </w:lvl>
    <w:lvl w:ilvl="1" w:tplc="685CF9CA">
      <w:start w:val="1"/>
      <w:numFmt w:val="decimal"/>
      <w:lvlText w:val="%2."/>
      <w:lvlJc w:val="left"/>
      <w:pPr>
        <w:ind w:left="852"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2" w:tplc="637023AA">
      <w:numFmt w:val="bullet"/>
      <w:lvlText w:val="•"/>
      <w:lvlJc w:val="left"/>
      <w:pPr>
        <w:ind w:left="2990" w:hanging="423"/>
      </w:pPr>
      <w:rPr>
        <w:rFonts w:hint="default"/>
        <w:lang w:val="ru-RU" w:eastAsia="en-US" w:bidi="ar-SA"/>
      </w:rPr>
    </w:lvl>
    <w:lvl w:ilvl="3" w:tplc="B6568664">
      <w:numFmt w:val="bullet"/>
      <w:lvlText w:val="•"/>
      <w:lvlJc w:val="left"/>
      <w:pPr>
        <w:ind w:left="4055" w:hanging="423"/>
      </w:pPr>
      <w:rPr>
        <w:rFonts w:hint="default"/>
        <w:lang w:val="ru-RU" w:eastAsia="en-US" w:bidi="ar-SA"/>
      </w:rPr>
    </w:lvl>
    <w:lvl w:ilvl="4" w:tplc="395C009A">
      <w:numFmt w:val="bullet"/>
      <w:lvlText w:val="•"/>
      <w:lvlJc w:val="left"/>
      <w:pPr>
        <w:ind w:left="5120" w:hanging="423"/>
      </w:pPr>
      <w:rPr>
        <w:rFonts w:hint="default"/>
        <w:lang w:val="ru-RU" w:eastAsia="en-US" w:bidi="ar-SA"/>
      </w:rPr>
    </w:lvl>
    <w:lvl w:ilvl="5" w:tplc="721289E0">
      <w:numFmt w:val="bullet"/>
      <w:lvlText w:val="•"/>
      <w:lvlJc w:val="left"/>
      <w:pPr>
        <w:ind w:left="6185" w:hanging="423"/>
      </w:pPr>
      <w:rPr>
        <w:rFonts w:hint="default"/>
        <w:lang w:val="ru-RU" w:eastAsia="en-US" w:bidi="ar-SA"/>
      </w:rPr>
    </w:lvl>
    <w:lvl w:ilvl="6" w:tplc="FD568FC0">
      <w:numFmt w:val="bullet"/>
      <w:lvlText w:val="•"/>
      <w:lvlJc w:val="left"/>
      <w:pPr>
        <w:ind w:left="7250" w:hanging="423"/>
      </w:pPr>
      <w:rPr>
        <w:rFonts w:hint="default"/>
        <w:lang w:val="ru-RU" w:eastAsia="en-US" w:bidi="ar-SA"/>
      </w:rPr>
    </w:lvl>
    <w:lvl w:ilvl="7" w:tplc="2E68C852">
      <w:numFmt w:val="bullet"/>
      <w:lvlText w:val="•"/>
      <w:lvlJc w:val="left"/>
      <w:pPr>
        <w:ind w:left="8315" w:hanging="423"/>
      </w:pPr>
      <w:rPr>
        <w:rFonts w:hint="default"/>
        <w:lang w:val="ru-RU" w:eastAsia="en-US" w:bidi="ar-SA"/>
      </w:rPr>
    </w:lvl>
    <w:lvl w:ilvl="8" w:tplc="65C0FB48">
      <w:numFmt w:val="bullet"/>
      <w:lvlText w:val="•"/>
      <w:lvlJc w:val="left"/>
      <w:pPr>
        <w:ind w:left="9380" w:hanging="423"/>
      </w:pPr>
      <w:rPr>
        <w:rFonts w:hint="default"/>
        <w:lang w:val="ru-RU" w:eastAsia="en-US" w:bidi="ar-SA"/>
      </w:rPr>
    </w:lvl>
  </w:abstractNum>
  <w:abstractNum w:abstractNumId="284">
    <w:nsid w:val="7EB07FEB"/>
    <w:multiLevelType w:val="hybridMultilevel"/>
    <w:tmpl w:val="488210AE"/>
    <w:lvl w:ilvl="0" w:tplc="5F20ED7A">
      <w:start w:val="1"/>
      <w:numFmt w:val="decimal"/>
      <w:lvlText w:val="%1."/>
      <w:lvlJc w:val="left"/>
      <w:pPr>
        <w:ind w:left="42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1D830C0">
      <w:numFmt w:val="bullet"/>
      <w:lvlText w:val="•"/>
      <w:lvlJc w:val="left"/>
      <w:pPr>
        <w:ind w:left="1213" w:hanging="300"/>
      </w:pPr>
      <w:rPr>
        <w:rFonts w:hint="default"/>
        <w:lang w:val="ru-RU" w:eastAsia="en-US" w:bidi="ar-SA"/>
      </w:rPr>
    </w:lvl>
    <w:lvl w:ilvl="2" w:tplc="BD0AB7E6">
      <w:numFmt w:val="bullet"/>
      <w:lvlText w:val="•"/>
      <w:lvlJc w:val="left"/>
      <w:pPr>
        <w:ind w:left="2007" w:hanging="300"/>
      </w:pPr>
      <w:rPr>
        <w:rFonts w:hint="default"/>
        <w:lang w:val="ru-RU" w:eastAsia="en-US" w:bidi="ar-SA"/>
      </w:rPr>
    </w:lvl>
    <w:lvl w:ilvl="3" w:tplc="874AB8CE">
      <w:numFmt w:val="bullet"/>
      <w:lvlText w:val="•"/>
      <w:lvlJc w:val="left"/>
      <w:pPr>
        <w:ind w:left="2800" w:hanging="300"/>
      </w:pPr>
      <w:rPr>
        <w:rFonts w:hint="default"/>
        <w:lang w:val="ru-RU" w:eastAsia="en-US" w:bidi="ar-SA"/>
      </w:rPr>
    </w:lvl>
    <w:lvl w:ilvl="4" w:tplc="2C80810C">
      <w:numFmt w:val="bullet"/>
      <w:lvlText w:val="•"/>
      <w:lvlJc w:val="left"/>
      <w:pPr>
        <w:ind w:left="3594" w:hanging="300"/>
      </w:pPr>
      <w:rPr>
        <w:rFonts w:hint="default"/>
        <w:lang w:val="ru-RU" w:eastAsia="en-US" w:bidi="ar-SA"/>
      </w:rPr>
    </w:lvl>
    <w:lvl w:ilvl="5" w:tplc="43F69428">
      <w:numFmt w:val="bullet"/>
      <w:lvlText w:val="•"/>
      <w:lvlJc w:val="left"/>
      <w:pPr>
        <w:ind w:left="4388" w:hanging="300"/>
      </w:pPr>
      <w:rPr>
        <w:rFonts w:hint="default"/>
        <w:lang w:val="ru-RU" w:eastAsia="en-US" w:bidi="ar-SA"/>
      </w:rPr>
    </w:lvl>
    <w:lvl w:ilvl="6" w:tplc="5FEAE724">
      <w:numFmt w:val="bullet"/>
      <w:lvlText w:val="•"/>
      <w:lvlJc w:val="left"/>
      <w:pPr>
        <w:ind w:left="5181" w:hanging="300"/>
      </w:pPr>
      <w:rPr>
        <w:rFonts w:hint="default"/>
        <w:lang w:val="ru-RU" w:eastAsia="en-US" w:bidi="ar-SA"/>
      </w:rPr>
    </w:lvl>
    <w:lvl w:ilvl="7" w:tplc="CD4429D8">
      <w:numFmt w:val="bullet"/>
      <w:lvlText w:val="•"/>
      <w:lvlJc w:val="left"/>
      <w:pPr>
        <w:ind w:left="5975" w:hanging="300"/>
      </w:pPr>
      <w:rPr>
        <w:rFonts w:hint="default"/>
        <w:lang w:val="ru-RU" w:eastAsia="en-US" w:bidi="ar-SA"/>
      </w:rPr>
    </w:lvl>
    <w:lvl w:ilvl="8" w:tplc="9F3AF780">
      <w:numFmt w:val="bullet"/>
      <w:lvlText w:val="•"/>
      <w:lvlJc w:val="left"/>
      <w:pPr>
        <w:ind w:left="6768" w:hanging="300"/>
      </w:pPr>
      <w:rPr>
        <w:rFonts w:hint="default"/>
        <w:lang w:val="ru-RU" w:eastAsia="en-US" w:bidi="ar-SA"/>
      </w:rPr>
    </w:lvl>
  </w:abstractNum>
  <w:abstractNum w:abstractNumId="285">
    <w:nsid w:val="7F925DBE"/>
    <w:multiLevelType w:val="hybridMultilevel"/>
    <w:tmpl w:val="08C84532"/>
    <w:lvl w:ilvl="0" w:tplc="0C4068A0">
      <w:start w:val="1"/>
      <w:numFmt w:val="decimal"/>
      <w:lvlText w:val="%1)"/>
      <w:lvlJc w:val="left"/>
      <w:pPr>
        <w:ind w:left="1439" w:hanging="296"/>
      </w:pPr>
      <w:rPr>
        <w:rFonts w:hint="default"/>
        <w:spacing w:val="-1"/>
        <w:w w:val="98"/>
        <w:lang w:val="ru-RU" w:eastAsia="en-US" w:bidi="ar-SA"/>
      </w:rPr>
    </w:lvl>
    <w:lvl w:ilvl="1" w:tplc="48789AA4">
      <w:numFmt w:val="bullet"/>
      <w:lvlText w:val="•"/>
      <w:lvlJc w:val="left"/>
      <w:pPr>
        <w:ind w:left="2485" w:hanging="296"/>
      </w:pPr>
      <w:rPr>
        <w:rFonts w:hint="default"/>
        <w:lang w:val="ru-RU" w:eastAsia="en-US" w:bidi="ar-SA"/>
      </w:rPr>
    </w:lvl>
    <w:lvl w:ilvl="2" w:tplc="2B386214">
      <w:numFmt w:val="bullet"/>
      <w:lvlText w:val="•"/>
      <w:lvlJc w:val="left"/>
      <w:pPr>
        <w:ind w:left="3531" w:hanging="296"/>
      </w:pPr>
      <w:rPr>
        <w:rFonts w:hint="default"/>
        <w:lang w:val="ru-RU" w:eastAsia="en-US" w:bidi="ar-SA"/>
      </w:rPr>
    </w:lvl>
    <w:lvl w:ilvl="3" w:tplc="EF180B1C">
      <w:numFmt w:val="bullet"/>
      <w:lvlText w:val="•"/>
      <w:lvlJc w:val="left"/>
      <w:pPr>
        <w:ind w:left="4577" w:hanging="296"/>
      </w:pPr>
      <w:rPr>
        <w:rFonts w:hint="default"/>
        <w:lang w:val="ru-RU" w:eastAsia="en-US" w:bidi="ar-SA"/>
      </w:rPr>
    </w:lvl>
    <w:lvl w:ilvl="4" w:tplc="8BE413C6">
      <w:numFmt w:val="bullet"/>
      <w:lvlText w:val="•"/>
      <w:lvlJc w:val="left"/>
      <w:pPr>
        <w:ind w:left="5623" w:hanging="296"/>
      </w:pPr>
      <w:rPr>
        <w:rFonts w:hint="default"/>
        <w:lang w:val="ru-RU" w:eastAsia="en-US" w:bidi="ar-SA"/>
      </w:rPr>
    </w:lvl>
    <w:lvl w:ilvl="5" w:tplc="FF3AEEF2">
      <w:numFmt w:val="bullet"/>
      <w:lvlText w:val="•"/>
      <w:lvlJc w:val="left"/>
      <w:pPr>
        <w:ind w:left="6669" w:hanging="296"/>
      </w:pPr>
      <w:rPr>
        <w:rFonts w:hint="default"/>
        <w:lang w:val="ru-RU" w:eastAsia="en-US" w:bidi="ar-SA"/>
      </w:rPr>
    </w:lvl>
    <w:lvl w:ilvl="6" w:tplc="7F30E306">
      <w:numFmt w:val="bullet"/>
      <w:lvlText w:val="•"/>
      <w:lvlJc w:val="left"/>
      <w:pPr>
        <w:ind w:left="7715" w:hanging="296"/>
      </w:pPr>
      <w:rPr>
        <w:rFonts w:hint="default"/>
        <w:lang w:val="ru-RU" w:eastAsia="en-US" w:bidi="ar-SA"/>
      </w:rPr>
    </w:lvl>
    <w:lvl w:ilvl="7" w:tplc="08D8970E">
      <w:numFmt w:val="bullet"/>
      <w:lvlText w:val="•"/>
      <w:lvlJc w:val="left"/>
      <w:pPr>
        <w:ind w:left="8761" w:hanging="296"/>
      </w:pPr>
      <w:rPr>
        <w:rFonts w:hint="default"/>
        <w:lang w:val="ru-RU" w:eastAsia="en-US" w:bidi="ar-SA"/>
      </w:rPr>
    </w:lvl>
    <w:lvl w:ilvl="8" w:tplc="6C8EDFB6">
      <w:numFmt w:val="bullet"/>
      <w:lvlText w:val="•"/>
      <w:lvlJc w:val="left"/>
      <w:pPr>
        <w:ind w:left="9807" w:hanging="296"/>
      </w:pPr>
      <w:rPr>
        <w:rFonts w:hint="default"/>
        <w:lang w:val="ru-RU" w:eastAsia="en-US" w:bidi="ar-SA"/>
      </w:rPr>
    </w:lvl>
  </w:abstractNum>
  <w:abstractNum w:abstractNumId="286">
    <w:nsid w:val="7FD73F7B"/>
    <w:multiLevelType w:val="hybridMultilevel"/>
    <w:tmpl w:val="31AAB42C"/>
    <w:lvl w:ilvl="0" w:tplc="73DC3EC6">
      <w:numFmt w:val="bullet"/>
      <w:lvlText w:val="●"/>
      <w:lvlJc w:val="left"/>
      <w:pPr>
        <w:ind w:left="353" w:hanging="236"/>
      </w:pPr>
      <w:rPr>
        <w:rFonts w:ascii="Times New Roman" w:eastAsia="Times New Roman" w:hAnsi="Times New Roman" w:cs="Times New Roman" w:hint="default"/>
        <w:b w:val="0"/>
        <w:bCs w:val="0"/>
        <w:i w:val="0"/>
        <w:iCs w:val="0"/>
        <w:spacing w:val="0"/>
        <w:w w:val="80"/>
        <w:sz w:val="24"/>
        <w:szCs w:val="24"/>
        <w:lang w:val="ru-RU" w:eastAsia="en-US" w:bidi="ar-SA"/>
      </w:rPr>
    </w:lvl>
    <w:lvl w:ilvl="1" w:tplc="A5567A92">
      <w:numFmt w:val="bullet"/>
      <w:lvlText w:val="•"/>
      <w:lvlJc w:val="left"/>
      <w:pPr>
        <w:ind w:left="1280" w:hanging="236"/>
      </w:pPr>
      <w:rPr>
        <w:rFonts w:hint="default"/>
        <w:lang w:val="ru-RU" w:eastAsia="en-US" w:bidi="ar-SA"/>
      </w:rPr>
    </w:lvl>
    <w:lvl w:ilvl="2" w:tplc="B23E979A">
      <w:numFmt w:val="bullet"/>
      <w:lvlText w:val="•"/>
      <w:lvlJc w:val="left"/>
      <w:pPr>
        <w:ind w:left="2200" w:hanging="236"/>
      </w:pPr>
      <w:rPr>
        <w:rFonts w:hint="default"/>
        <w:lang w:val="ru-RU" w:eastAsia="en-US" w:bidi="ar-SA"/>
      </w:rPr>
    </w:lvl>
    <w:lvl w:ilvl="3" w:tplc="99E4520A">
      <w:numFmt w:val="bullet"/>
      <w:lvlText w:val="•"/>
      <w:lvlJc w:val="left"/>
      <w:pPr>
        <w:ind w:left="3120" w:hanging="236"/>
      </w:pPr>
      <w:rPr>
        <w:rFonts w:hint="default"/>
        <w:lang w:val="ru-RU" w:eastAsia="en-US" w:bidi="ar-SA"/>
      </w:rPr>
    </w:lvl>
    <w:lvl w:ilvl="4" w:tplc="BD785688">
      <w:numFmt w:val="bullet"/>
      <w:lvlText w:val="•"/>
      <w:lvlJc w:val="left"/>
      <w:pPr>
        <w:ind w:left="4041" w:hanging="236"/>
      </w:pPr>
      <w:rPr>
        <w:rFonts w:hint="default"/>
        <w:lang w:val="ru-RU" w:eastAsia="en-US" w:bidi="ar-SA"/>
      </w:rPr>
    </w:lvl>
    <w:lvl w:ilvl="5" w:tplc="2326D7A2">
      <w:numFmt w:val="bullet"/>
      <w:lvlText w:val="•"/>
      <w:lvlJc w:val="left"/>
      <w:pPr>
        <w:ind w:left="4961" w:hanging="236"/>
      </w:pPr>
      <w:rPr>
        <w:rFonts w:hint="default"/>
        <w:lang w:val="ru-RU" w:eastAsia="en-US" w:bidi="ar-SA"/>
      </w:rPr>
    </w:lvl>
    <w:lvl w:ilvl="6" w:tplc="EFCE5F94">
      <w:numFmt w:val="bullet"/>
      <w:lvlText w:val="•"/>
      <w:lvlJc w:val="left"/>
      <w:pPr>
        <w:ind w:left="5881" w:hanging="236"/>
      </w:pPr>
      <w:rPr>
        <w:rFonts w:hint="default"/>
        <w:lang w:val="ru-RU" w:eastAsia="en-US" w:bidi="ar-SA"/>
      </w:rPr>
    </w:lvl>
    <w:lvl w:ilvl="7" w:tplc="153C08E6">
      <w:numFmt w:val="bullet"/>
      <w:lvlText w:val="•"/>
      <w:lvlJc w:val="left"/>
      <w:pPr>
        <w:ind w:left="6802" w:hanging="236"/>
      </w:pPr>
      <w:rPr>
        <w:rFonts w:hint="default"/>
        <w:lang w:val="ru-RU" w:eastAsia="en-US" w:bidi="ar-SA"/>
      </w:rPr>
    </w:lvl>
    <w:lvl w:ilvl="8" w:tplc="A1FE2228">
      <w:numFmt w:val="bullet"/>
      <w:lvlText w:val="•"/>
      <w:lvlJc w:val="left"/>
      <w:pPr>
        <w:ind w:left="7722" w:hanging="236"/>
      </w:pPr>
      <w:rPr>
        <w:rFonts w:hint="default"/>
        <w:lang w:val="ru-RU" w:eastAsia="en-US" w:bidi="ar-SA"/>
      </w:rPr>
    </w:lvl>
  </w:abstractNum>
  <w:abstractNum w:abstractNumId="287">
    <w:nsid w:val="7FDE321F"/>
    <w:multiLevelType w:val="hybridMultilevel"/>
    <w:tmpl w:val="03AE7ADE"/>
    <w:lvl w:ilvl="0" w:tplc="0DA018D2">
      <w:numFmt w:val="bullet"/>
      <w:lvlText w:val=""/>
      <w:lvlJc w:val="left"/>
      <w:pPr>
        <w:ind w:left="768" w:hanging="425"/>
      </w:pPr>
      <w:rPr>
        <w:rFonts w:ascii="Symbol" w:eastAsia="Symbol" w:hAnsi="Symbol" w:cs="Symbol" w:hint="default"/>
        <w:b w:val="0"/>
        <w:bCs w:val="0"/>
        <w:i w:val="0"/>
        <w:iCs w:val="0"/>
        <w:spacing w:val="0"/>
        <w:w w:val="100"/>
        <w:sz w:val="24"/>
        <w:szCs w:val="24"/>
        <w:lang w:val="ru-RU" w:eastAsia="en-US" w:bidi="ar-SA"/>
      </w:rPr>
    </w:lvl>
    <w:lvl w:ilvl="1" w:tplc="7708EECC">
      <w:numFmt w:val="bullet"/>
      <w:lvlText w:val="•"/>
      <w:lvlJc w:val="left"/>
      <w:pPr>
        <w:ind w:left="1640" w:hanging="425"/>
      </w:pPr>
      <w:rPr>
        <w:rFonts w:hint="default"/>
        <w:lang w:val="ru-RU" w:eastAsia="en-US" w:bidi="ar-SA"/>
      </w:rPr>
    </w:lvl>
    <w:lvl w:ilvl="2" w:tplc="BF80146A">
      <w:numFmt w:val="bullet"/>
      <w:lvlText w:val="•"/>
      <w:lvlJc w:val="left"/>
      <w:pPr>
        <w:ind w:left="2520" w:hanging="425"/>
      </w:pPr>
      <w:rPr>
        <w:rFonts w:hint="default"/>
        <w:lang w:val="ru-RU" w:eastAsia="en-US" w:bidi="ar-SA"/>
      </w:rPr>
    </w:lvl>
    <w:lvl w:ilvl="3" w:tplc="70D06B9A">
      <w:numFmt w:val="bullet"/>
      <w:lvlText w:val="•"/>
      <w:lvlJc w:val="left"/>
      <w:pPr>
        <w:ind w:left="3400" w:hanging="425"/>
      </w:pPr>
      <w:rPr>
        <w:rFonts w:hint="default"/>
        <w:lang w:val="ru-RU" w:eastAsia="en-US" w:bidi="ar-SA"/>
      </w:rPr>
    </w:lvl>
    <w:lvl w:ilvl="4" w:tplc="65B4474E">
      <w:numFmt w:val="bullet"/>
      <w:lvlText w:val="•"/>
      <w:lvlJc w:val="left"/>
      <w:pPr>
        <w:ind w:left="4281" w:hanging="425"/>
      </w:pPr>
      <w:rPr>
        <w:rFonts w:hint="default"/>
        <w:lang w:val="ru-RU" w:eastAsia="en-US" w:bidi="ar-SA"/>
      </w:rPr>
    </w:lvl>
    <w:lvl w:ilvl="5" w:tplc="01CAE85A">
      <w:numFmt w:val="bullet"/>
      <w:lvlText w:val="•"/>
      <w:lvlJc w:val="left"/>
      <w:pPr>
        <w:ind w:left="5161" w:hanging="425"/>
      </w:pPr>
      <w:rPr>
        <w:rFonts w:hint="default"/>
        <w:lang w:val="ru-RU" w:eastAsia="en-US" w:bidi="ar-SA"/>
      </w:rPr>
    </w:lvl>
    <w:lvl w:ilvl="6" w:tplc="6F5458C2">
      <w:numFmt w:val="bullet"/>
      <w:lvlText w:val="•"/>
      <w:lvlJc w:val="left"/>
      <w:pPr>
        <w:ind w:left="6041" w:hanging="425"/>
      </w:pPr>
      <w:rPr>
        <w:rFonts w:hint="default"/>
        <w:lang w:val="ru-RU" w:eastAsia="en-US" w:bidi="ar-SA"/>
      </w:rPr>
    </w:lvl>
    <w:lvl w:ilvl="7" w:tplc="A468BAF8">
      <w:numFmt w:val="bullet"/>
      <w:lvlText w:val="•"/>
      <w:lvlJc w:val="left"/>
      <w:pPr>
        <w:ind w:left="6922" w:hanging="425"/>
      </w:pPr>
      <w:rPr>
        <w:rFonts w:hint="default"/>
        <w:lang w:val="ru-RU" w:eastAsia="en-US" w:bidi="ar-SA"/>
      </w:rPr>
    </w:lvl>
    <w:lvl w:ilvl="8" w:tplc="4C0008D2">
      <w:numFmt w:val="bullet"/>
      <w:lvlText w:val="•"/>
      <w:lvlJc w:val="left"/>
      <w:pPr>
        <w:ind w:left="7802" w:hanging="425"/>
      </w:pPr>
      <w:rPr>
        <w:rFonts w:hint="default"/>
        <w:lang w:val="ru-RU" w:eastAsia="en-US" w:bidi="ar-SA"/>
      </w:rPr>
    </w:lvl>
  </w:abstractNum>
  <w:abstractNum w:abstractNumId="288">
    <w:nsid w:val="7FE12A63"/>
    <w:multiLevelType w:val="hybridMultilevel"/>
    <w:tmpl w:val="A9026100"/>
    <w:lvl w:ilvl="0" w:tplc="94061E6A">
      <w:numFmt w:val="bullet"/>
      <w:lvlText w:val=""/>
      <w:lvlJc w:val="left"/>
      <w:pPr>
        <w:ind w:left="1283" w:hanging="361"/>
      </w:pPr>
      <w:rPr>
        <w:rFonts w:ascii="Symbol" w:eastAsia="Symbol" w:hAnsi="Symbol" w:cs="Symbol" w:hint="default"/>
        <w:b w:val="0"/>
        <w:bCs w:val="0"/>
        <w:i w:val="0"/>
        <w:iCs w:val="0"/>
        <w:spacing w:val="0"/>
        <w:w w:val="100"/>
        <w:sz w:val="24"/>
        <w:szCs w:val="24"/>
        <w:lang w:val="ru-RU" w:eastAsia="en-US" w:bidi="ar-SA"/>
      </w:rPr>
    </w:lvl>
    <w:lvl w:ilvl="1" w:tplc="07E2C0D6">
      <w:numFmt w:val="bullet"/>
      <w:lvlText w:val="•"/>
      <w:lvlJc w:val="left"/>
      <w:pPr>
        <w:ind w:left="2341" w:hanging="361"/>
      </w:pPr>
      <w:rPr>
        <w:rFonts w:hint="default"/>
        <w:lang w:val="ru-RU" w:eastAsia="en-US" w:bidi="ar-SA"/>
      </w:rPr>
    </w:lvl>
    <w:lvl w:ilvl="2" w:tplc="5C360112">
      <w:numFmt w:val="bullet"/>
      <w:lvlText w:val="•"/>
      <w:lvlJc w:val="left"/>
      <w:pPr>
        <w:ind w:left="3403" w:hanging="361"/>
      </w:pPr>
      <w:rPr>
        <w:rFonts w:hint="default"/>
        <w:lang w:val="ru-RU" w:eastAsia="en-US" w:bidi="ar-SA"/>
      </w:rPr>
    </w:lvl>
    <w:lvl w:ilvl="3" w:tplc="7DF825AC">
      <w:numFmt w:val="bullet"/>
      <w:lvlText w:val="•"/>
      <w:lvlJc w:val="left"/>
      <w:pPr>
        <w:ind w:left="4465" w:hanging="361"/>
      </w:pPr>
      <w:rPr>
        <w:rFonts w:hint="default"/>
        <w:lang w:val="ru-RU" w:eastAsia="en-US" w:bidi="ar-SA"/>
      </w:rPr>
    </w:lvl>
    <w:lvl w:ilvl="4" w:tplc="9C18D17E">
      <w:numFmt w:val="bullet"/>
      <w:lvlText w:val="•"/>
      <w:lvlJc w:val="left"/>
      <w:pPr>
        <w:ind w:left="5527" w:hanging="361"/>
      </w:pPr>
      <w:rPr>
        <w:rFonts w:hint="default"/>
        <w:lang w:val="ru-RU" w:eastAsia="en-US" w:bidi="ar-SA"/>
      </w:rPr>
    </w:lvl>
    <w:lvl w:ilvl="5" w:tplc="4CD4E7D4">
      <w:numFmt w:val="bullet"/>
      <w:lvlText w:val="•"/>
      <w:lvlJc w:val="left"/>
      <w:pPr>
        <w:ind w:left="6589" w:hanging="361"/>
      </w:pPr>
      <w:rPr>
        <w:rFonts w:hint="default"/>
        <w:lang w:val="ru-RU" w:eastAsia="en-US" w:bidi="ar-SA"/>
      </w:rPr>
    </w:lvl>
    <w:lvl w:ilvl="6" w:tplc="466AE1D0">
      <w:numFmt w:val="bullet"/>
      <w:lvlText w:val="•"/>
      <w:lvlJc w:val="left"/>
      <w:pPr>
        <w:ind w:left="7651" w:hanging="361"/>
      </w:pPr>
      <w:rPr>
        <w:rFonts w:hint="default"/>
        <w:lang w:val="ru-RU" w:eastAsia="en-US" w:bidi="ar-SA"/>
      </w:rPr>
    </w:lvl>
    <w:lvl w:ilvl="7" w:tplc="96FCCEDA">
      <w:numFmt w:val="bullet"/>
      <w:lvlText w:val="•"/>
      <w:lvlJc w:val="left"/>
      <w:pPr>
        <w:ind w:left="8713" w:hanging="361"/>
      </w:pPr>
      <w:rPr>
        <w:rFonts w:hint="default"/>
        <w:lang w:val="ru-RU" w:eastAsia="en-US" w:bidi="ar-SA"/>
      </w:rPr>
    </w:lvl>
    <w:lvl w:ilvl="8" w:tplc="3B76A6D2">
      <w:numFmt w:val="bullet"/>
      <w:lvlText w:val="•"/>
      <w:lvlJc w:val="left"/>
      <w:pPr>
        <w:ind w:left="9775" w:hanging="361"/>
      </w:pPr>
      <w:rPr>
        <w:rFonts w:hint="default"/>
        <w:lang w:val="ru-RU" w:eastAsia="en-US" w:bidi="ar-SA"/>
      </w:rPr>
    </w:lvl>
  </w:abstractNum>
  <w:abstractNum w:abstractNumId="289">
    <w:nsid w:val="7FE40F62"/>
    <w:multiLevelType w:val="hybridMultilevel"/>
    <w:tmpl w:val="935471E0"/>
    <w:lvl w:ilvl="0" w:tplc="10108DB8">
      <w:start w:val="1"/>
      <w:numFmt w:val="decimal"/>
      <w:lvlText w:val="%1)"/>
      <w:lvlJc w:val="left"/>
      <w:pPr>
        <w:ind w:left="203" w:hanging="564"/>
        <w:jc w:val="right"/>
      </w:pPr>
      <w:rPr>
        <w:rFonts w:ascii="Times New Roman" w:eastAsia="Times New Roman" w:hAnsi="Times New Roman" w:cs="Times New Roman" w:hint="default"/>
        <w:b w:val="0"/>
        <w:bCs w:val="0"/>
        <w:i w:val="0"/>
        <w:iCs w:val="0"/>
        <w:spacing w:val="0"/>
        <w:w w:val="98"/>
        <w:sz w:val="28"/>
        <w:szCs w:val="28"/>
        <w:lang w:val="ru-RU" w:eastAsia="en-US" w:bidi="ar-SA"/>
      </w:rPr>
    </w:lvl>
    <w:lvl w:ilvl="1" w:tplc="701C6ECC">
      <w:numFmt w:val="bullet"/>
      <w:lvlText w:val="•"/>
      <w:lvlJc w:val="left"/>
      <w:pPr>
        <w:ind w:left="1369" w:hanging="564"/>
      </w:pPr>
      <w:rPr>
        <w:rFonts w:hint="default"/>
        <w:lang w:val="ru-RU" w:eastAsia="en-US" w:bidi="ar-SA"/>
      </w:rPr>
    </w:lvl>
    <w:lvl w:ilvl="2" w:tplc="03C04E56">
      <w:numFmt w:val="bullet"/>
      <w:lvlText w:val="•"/>
      <w:lvlJc w:val="left"/>
      <w:pPr>
        <w:ind w:left="2539" w:hanging="564"/>
      </w:pPr>
      <w:rPr>
        <w:rFonts w:hint="default"/>
        <w:lang w:val="ru-RU" w:eastAsia="en-US" w:bidi="ar-SA"/>
      </w:rPr>
    </w:lvl>
    <w:lvl w:ilvl="3" w:tplc="9120FB66">
      <w:numFmt w:val="bullet"/>
      <w:lvlText w:val="•"/>
      <w:lvlJc w:val="left"/>
      <w:pPr>
        <w:ind w:left="3709" w:hanging="564"/>
      </w:pPr>
      <w:rPr>
        <w:rFonts w:hint="default"/>
        <w:lang w:val="ru-RU" w:eastAsia="en-US" w:bidi="ar-SA"/>
      </w:rPr>
    </w:lvl>
    <w:lvl w:ilvl="4" w:tplc="3642FBD2">
      <w:numFmt w:val="bullet"/>
      <w:lvlText w:val="•"/>
      <w:lvlJc w:val="left"/>
      <w:pPr>
        <w:ind w:left="4879" w:hanging="564"/>
      </w:pPr>
      <w:rPr>
        <w:rFonts w:hint="default"/>
        <w:lang w:val="ru-RU" w:eastAsia="en-US" w:bidi="ar-SA"/>
      </w:rPr>
    </w:lvl>
    <w:lvl w:ilvl="5" w:tplc="48C077A6">
      <w:numFmt w:val="bullet"/>
      <w:lvlText w:val="•"/>
      <w:lvlJc w:val="left"/>
      <w:pPr>
        <w:ind w:left="6049" w:hanging="564"/>
      </w:pPr>
      <w:rPr>
        <w:rFonts w:hint="default"/>
        <w:lang w:val="ru-RU" w:eastAsia="en-US" w:bidi="ar-SA"/>
      </w:rPr>
    </w:lvl>
    <w:lvl w:ilvl="6" w:tplc="89143A66">
      <w:numFmt w:val="bullet"/>
      <w:lvlText w:val="•"/>
      <w:lvlJc w:val="left"/>
      <w:pPr>
        <w:ind w:left="7219" w:hanging="564"/>
      </w:pPr>
      <w:rPr>
        <w:rFonts w:hint="default"/>
        <w:lang w:val="ru-RU" w:eastAsia="en-US" w:bidi="ar-SA"/>
      </w:rPr>
    </w:lvl>
    <w:lvl w:ilvl="7" w:tplc="D2BAB65E">
      <w:numFmt w:val="bullet"/>
      <w:lvlText w:val="•"/>
      <w:lvlJc w:val="left"/>
      <w:pPr>
        <w:ind w:left="8389" w:hanging="564"/>
      </w:pPr>
      <w:rPr>
        <w:rFonts w:hint="default"/>
        <w:lang w:val="ru-RU" w:eastAsia="en-US" w:bidi="ar-SA"/>
      </w:rPr>
    </w:lvl>
    <w:lvl w:ilvl="8" w:tplc="CAD26280">
      <w:numFmt w:val="bullet"/>
      <w:lvlText w:val="•"/>
      <w:lvlJc w:val="left"/>
      <w:pPr>
        <w:ind w:left="9559" w:hanging="564"/>
      </w:pPr>
      <w:rPr>
        <w:rFonts w:hint="default"/>
        <w:lang w:val="ru-RU" w:eastAsia="en-US" w:bidi="ar-SA"/>
      </w:rPr>
    </w:lvl>
  </w:abstractNum>
  <w:num w:numId="1">
    <w:abstractNumId w:val="37"/>
  </w:num>
  <w:num w:numId="2">
    <w:abstractNumId w:val="242"/>
  </w:num>
  <w:num w:numId="3">
    <w:abstractNumId w:val="217"/>
  </w:num>
  <w:num w:numId="4">
    <w:abstractNumId w:val="288"/>
  </w:num>
  <w:num w:numId="5">
    <w:abstractNumId w:val="45"/>
  </w:num>
  <w:num w:numId="6">
    <w:abstractNumId w:val="105"/>
  </w:num>
  <w:num w:numId="7">
    <w:abstractNumId w:val="8"/>
  </w:num>
  <w:num w:numId="8">
    <w:abstractNumId w:val="68"/>
  </w:num>
  <w:num w:numId="9">
    <w:abstractNumId w:val="50"/>
  </w:num>
  <w:num w:numId="10">
    <w:abstractNumId w:val="127"/>
  </w:num>
  <w:num w:numId="11">
    <w:abstractNumId w:val="234"/>
  </w:num>
  <w:num w:numId="12">
    <w:abstractNumId w:val="27"/>
  </w:num>
  <w:num w:numId="13">
    <w:abstractNumId w:val="71"/>
  </w:num>
  <w:num w:numId="14">
    <w:abstractNumId w:val="173"/>
  </w:num>
  <w:num w:numId="15">
    <w:abstractNumId w:val="155"/>
  </w:num>
  <w:num w:numId="16">
    <w:abstractNumId w:val="254"/>
  </w:num>
  <w:num w:numId="17">
    <w:abstractNumId w:val="53"/>
  </w:num>
  <w:num w:numId="18">
    <w:abstractNumId w:val="156"/>
  </w:num>
  <w:num w:numId="19">
    <w:abstractNumId w:val="261"/>
  </w:num>
  <w:num w:numId="20">
    <w:abstractNumId w:val="92"/>
  </w:num>
  <w:num w:numId="21">
    <w:abstractNumId w:val="104"/>
  </w:num>
  <w:num w:numId="22">
    <w:abstractNumId w:val="38"/>
  </w:num>
  <w:num w:numId="23">
    <w:abstractNumId w:val="180"/>
  </w:num>
  <w:num w:numId="24">
    <w:abstractNumId w:val="201"/>
  </w:num>
  <w:num w:numId="25">
    <w:abstractNumId w:val="7"/>
  </w:num>
  <w:num w:numId="26">
    <w:abstractNumId w:val="36"/>
  </w:num>
  <w:num w:numId="27">
    <w:abstractNumId w:val="121"/>
  </w:num>
  <w:num w:numId="28">
    <w:abstractNumId w:val="93"/>
  </w:num>
  <w:num w:numId="29">
    <w:abstractNumId w:val="204"/>
  </w:num>
  <w:num w:numId="30">
    <w:abstractNumId w:val="210"/>
  </w:num>
  <w:num w:numId="31">
    <w:abstractNumId w:val="122"/>
  </w:num>
  <w:num w:numId="32">
    <w:abstractNumId w:val="69"/>
  </w:num>
  <w:num w:numId="33">
    <w:abstractNumId w:val="195"/>
  </w:num>
  <w:num w:numId="34">
    <w:abstractNumId w:val="258"/>
  </w:num>
  <w:num w:numId="35">
    <w:abstractNumId w:val="262"/>
  </w:num>
  <w:num w:numId="36">
    <w:abstractNumId w:val="108"/>
  </w:num>
  <w:num w:numId="37">
    <w:abstractNumId w:val="89"/>
  </w:num>
  <w:num w:numId="38">
    <w:abstractNumId w:val="252"/>
  </w:num>
  <w:num w:numId="39">
    <w:abstractNumId w:val="205"/>
  </w:num>
  <w:num w:numId="40">
    <w:abstractNumId w:val="163"/>
  </w:num>
  <w:num w:numId="41">
    <w:abstractNumId w:val="283"/>
  </w:num>
  <w:num w:numId="42">
    <w:abstractNumId w:val="211"/>
  </w:num>
  <w:num w:numId="43">
    <w:abstractNumId w:val="161"/>
  </w:num>
  <w:num w:numId="44">
    <w:abstractNumId w:val="136"/>
  </w:num>
  <w:num w:numId="45">
    <w:abstractNumId w:val="230"/>
  </w:num>
  <w:num w:numId="46">
    <w:abstractNumId w:val="284"/>
  </w:num>
  <w:num w:numId="47">
    <w:abstractNumId w:val="168"/>
  </w:num>
  <w:num w:numId="48">
    <w:abstractNumId w:val="179"/>
  </w:num>
  <w:num w:numId="49">
    <w:abstractNumId w:val="44"/>
  </w:num>
  <w:num w:numId="50">
    <w:abstractNumId w:val="223"/>
  </w:num>
  <w:num w:numId="51">
    <w:abstractNumId w:val="224"/>
  </w:num>
  <w:num w:numId="52">
    <w:abstractNumId w:val="47"/>
  </w:num>
  <w:num w:numId="53">
    <w:abstractNumId w:val="187"/>
  </w:num>
  <w:num w:numId="54">
    <w:abstractNumId w:val="113"/>
  </w:num>
  <w:num w:numId="55">
    <w:abstractNumId w:val="40"/>
  </w:num>
  <w:num w:numId="56">
    <w:abstractNumId w:val="260"/>
  </w:num>
  <w:num w:numId="57">
    <w:abstractNumId w:val="159"/>
  </w:num>
  <w:num w:numId="58">
    <w:abstractNumId w:val="109"/>
  </w:num>
  <w:num w:numId="59">
    <w:abstractNumId w:val="78"/>
  </w:num>
  <w:num w:numId="60">
    <w:abstractNumId w:val="123"/>
  </w:num>
  <w:num w:numId="61">
    <w:abstractNumId w:val="249"/>
  </w:num>
  <w:num w:numId="62">
    <w:abstractNumId w:val="0"/>
  </w:num>
  <w:num w:numId="63">
    <w:abstractNumId w:val="80"/>
  </w:num>
  <w:num w:numId="64">
    <w:abstractNumId w:val="177"/>
  </w:num>
  <w:num w:numId="65">
    <w:abstractNumId w:val="143"/>
  </w:num>
  <w:num w:numId="66">
    <w:abstractNumId w:val="194"/>
  </w:num>
  <w:num w:numId="67">
    <w:abstractNumId w:val="183"/>
  </w:num>
  <w:num w:numId="68">
    <w:abstractNumId w:val="245"/>
  </w:num>
  <w:num w:numId="69">
    <w:abstractNumId w:val="16"/>
  </w:num>
  <w:num w:numId="70">
    <w:abstractNumId w:val="102"/>
  </w:num>
  <w:num w:numId="71">
    <w:abstractNumId w:val="157"/>
  </w:num>
  <w:num w:numId="72">
    <w:abstractNumId w:val="98"/>
  </w:num>
  <w:num w:numId="73">
    <w:abstractNumId w:val="96"/>
  </w:num>
  <w:num w:numId="74">
    <w:abstractNumId w:val="79"/>
  </w:num>
  <w:num w:numId="75">
    <w:abstractNumId w:val="120"/>
  </w:num>
  <w:num w:numId="76">
    <w:abstractNumId w:val="28"/>
  </w:num>
  <w:num w:numId="77">
    <w:abstractNumId w:val="226"/>
  </w:num>
  <w:num w:numId="78">
    <w:abstractNumId w:val="137"/>
  </w:num>
  <w:num w:numId="79">
    <w:abstractNumId w:val="54"/>
  </w:num>
  <w:num w:numId="80">
    <w:abstractNumId w:val="2"/>
  </w:num>
  <w:num w:numId="81">
    <w:abstractNumId w:val="67"/>
  </w:num>
  <w:num w:numId="82">
    <w:abstractNumId w:val="110"/>
  </w:num>
  <w:num w:numId="83">
    <w:abstractNumId w:val="149"/>
  </w:num>
  <w:num w:numId="84">
    <w:abstractNumId w:val="174"/>
  </w:num>
  <w:num w:numId="85">
    <w:abstractNumId w:val="207"/>
  </w:num>
  <w:num w:numId="86">
    <w:abstractNumId w:val="65"/>
  </w:num>
  <w:num w:numId="87">
    <w:abstractNumId w:val="181"/>
  </w:num>
  <w:num w:numId="88">
    <w:abstractNumId w:val="196"/>
  </w:num>
  <w:num w:numId="89">
    <w:abstractNumId w:val="13"/>
  </w:num>
  <w:num w:numId="90">
    <w:abstractNumId w:val="158"/>
  </w:num>
  <w:num w:numId="91">
    <w:abstractNumId w:val="218"/>
  </w:num>
  <w:num w:numId="92">
    <w:abstractNumId w:val="199"/>
  </w:num>
  <w:num w:numId="93">
    <w:abstractNumId w:val="23"/>
  </w:num>
  <w:num w:numId="94">
    <w:abstractNumId w:val="237"/>
  </w:num>
  <w:num w:numId="95">
    <w:abstractNumId w:val="282"/>
  </w:num>
  <w:num w:numId="96">
    <w:abstractNumId w:val="118"/>
  </w:num>
  <w:num w:numId="97">
    <w:abstractNumId w:val="263"/>
  </w:num>
  <w:num w:numId="98">
    <w:abstractNumId w:val="222"/>
  </w:num>
  <w:num w:numId="99">
    <w:abstractNumId w:val="166"/>
  </w:num>
  <w:num w:numId="100">
    <w:abstractNumId w:val="202"/>
  </w:num>
  <w:num w:numId="101">
    <w:abstractNumId w:val="58"/>
  </w:num>
  <w:num w:numId="102">
    <w:abstractNumId w:val="26"/>
  </w:num>
  <w:num w:numId="103">
    <w:abstractNumId w:val="287"/>
  </w:num>
  <w:num w:numId="104">
    <w:abstractNumId w:val="170"/>
  </w:num>
  <w:num w:numId="105">
    <w:abstractNumId w:val="239"/>
  </w:num>
  <w:num w:numId="106">
    <w:abstractNumId w:val="286"/>
  </w:num>
  <w:num w:numId="107">
    <w:abstractNumId w:val="182"/>
  </w:num>
  <w:num w:numId="108">
    <w:abstractNumId w:val="184"/>
  </w:num>
  <w:num w:numId="109">
    <w:abstractNumId w:val="268"/>
  </w:num>
  <w:num w:numId="110">
    <w:abstractNumId w:val="140"/>
  </w:num>
  <w:num w:numId="111">
    <w:abstractNumId w:val="186"/>
  </w:num>
  <w:num w:numId="112">
    <w:abstractNumId w:val="229"/>
  </w:num>
  <w:num w:numId="113">
    <w:abstractNumId w:val="138"/>
  </w:num>
  <w:num w:numId="114">
    <w:abstractNumId w:val="43"/>
  </w:num>
  <w:num w:numId="115">
    <w:abstractNumId w:val="82"/>
  </w:num>
  <w:num w:numId="116">
    <w:abstractNumId w:val="130"/>
  </w:num>
  <w:num w:numId="117">
    <w:abstractNumId w:val="208"/>
  </w:num>
  <w:num w:numId="118">
    <w:abstractNumId w:val="101"/>
  </w:num>
  <w:num w:numId="119">
    <w:abstractNumId w:val="107"/>
  </w:num>
  <w:num w:numId="120">
    <w:abstractNumId w:val="253"/>
  </w:num>
  <w:num w:numId="121">
    <w:abstractNumId w:val="22"/>
  </w:num>
  <w:num w:numId="122">
    <w:abstractNumId w:val="169"/>
  </w:num>
  <w:num w:numId="123">
    <w:abstractNumId w:val="88"/>
  </w:num>
  <w:num w:numId="124">
    <w:abstractNumId w:val="15"/>
  </w:num>
  <w:num w:numId="125">
    <w:abstractNumId w:val="55"/>
  </w:num>
  <w:num w:numId="126">
    <w:abstractNumId w:val="18"/>
  </w:num>
  <w:num w:numId="127">
    <w:abstractNumId w:val="178"/>
  </w:num>
  <w:num w:numId="128">
    <w:abstractNumId w:val="251"/>
  </w:num>
  <w:num w:numId="129">
    <w:abstractNumId w:val="247"/>
  </w:num>
  <w:num w:numId="130">
    <w:abstractNumId w:val="172"/>
  </w:num>
  <w:num w:numId="131">
    <w:abstractNumId w:val="63"/>
  </w:num>
  <w:num w:numId="132">
    <w:abstractNumId w:val="276"/>
  </w:num>
  <w:num w:numId="133">
    <w:abstractNumId w:val="97"/>
  </w:num>
  <w:num w:numId="134">
    <w:abstractNumId w:val="209"/>
  </w:num>
  <w:num w:numId="135">
    <w:abstractNumId w:val="115"/>
  </w:num>
  <w:num w:numId="136">
    <w:abstractNumId w:val="264"/>
  </w:num>
  <w:num w:numId="137">
    <w:abstractNumId w:val="141"/>
  </w:num>
  <w:num w:numId="138">
    <w:abstractNumId w:val="126"/>
  </w:num>
  <w:num w:numId="139">
    <w:abstractNumId w:val="56"/>
  </w:num>
  <w:num w:numId="140">
    <w:abstractNumId w:val="72"/>
  </w:num>
  <w:num w:numId="141">
    <w:abstractNumId w:val="151"/>
  </w:num>
  <w:num w:numId="142">
    <w:abstractNumId w:val="73"/>
  </w:num>
  <w:num w:numId="143">
    <w:abstractNumId w:val="148"/>
  </w:num>
  <w:num w:numId="144">
    <w:abstractNumId w:val="150"/>
  </w:num>
  <w:num w:numId="145">
    <w:abstractNumId w:val="188"/>
  </w:num>
  <w:num w:numId="146">
    <w:abstractNumId w:val="17"/>
  </w:num>
  <w:num w:numId="147">
    <w:abstractNumId w:val="12"/>
  </w:num>
  <w:num w:numId="148">
    <w:abstractNumId w:val="144"/>
  </w:num>
  <w:num w:numId="149">
    <w:abstractNumId w:val="52"/>
  </w:num>
  <w:num w:numId="150">
    <w:abstractNumId w:val="114"/>
  </w:num>
  <w:num w:numId="151">
    <w:abstractNumId w:val="216"/>
  </w:num>
  <w:num w:numId="152">
    <w:abstractNumId w:val="266"/>
  </w:num>
  <w:num w:numId="153">
    <w:abstractNumId w:val="20"/>
  </w:num>
  <w:num w:numId="154">
    <w:abstractNumId w:val="129"/>
  </w:num>
  <w:num w:numId="155">
    <w:abstractNumId w:val="11"/>
  </w:num>
  <w:num w:numId="156">
    <w:abstractNumId w:val="267"/>
  </w:num>
  <w:num w:numId="157">
    <w:abstractNumId w:val="48"/>
  </w:num>
  <w:num w:numId="158">
    <w:abstractNumId w:val="197"/>
  </w:num>
  <w:num w:numId="159">
    <w:abstractNumId w:val="91"/>
  </w:num>
  <w:num w:numId="160">
    <w:abstractNumId w:val="24"/>
  </w:num>
  <w:num w:numId="161">
    <w:abstractNumId w:val="192"/>
  </w:num>
  <w:num w:numId="162">
    <w:abstractNumId w:val="135"/>
  </w:num>
  <w:num w:numId="163">
    <w:abstractNumId w:val="31"/>
  </w:num>
  <w:num w:numId="164">
    <w:abstractNumId w:val="189"/>
  </w:num>
  <w:num w:numId="165">
    <w:abstractNumId w:val="200"/>
  </w:num>
  <w:num w:numId="166">
    <w:abstractNumId w:val="132"/>
  </w:num>
  <w:num w:numId="167">
    <w:abstractNumId w:val="124"/>
  </w:num>
  <w:num w:numId="168">
    <w:abstractNumId w:val="25"/>
  </w:num>
  <w:num w:numId="169">
    <w:abstractNumId w:val="272"/>
  </w:num>
  <w:num w:numId="170">
    <w:abstractNumId w:val="278"/>
  </w:num>
  <w:num w:numId="171">
    <w:abstractNumId w:val="99"/>
  </w:num>
  <w:num w:numId="172">
    <w:abstractNumId w:val="33"/>
  </w:num>
  <w:num w:numId="173">
    <w:abstractNumId w:val="244"/>
  </w:num>
  <w:num w:numId="174">
    <w:abstractNumId w:val="232"/>
  </w:num>
  <w:num w:numId="175">
    <w:abstractNumId w:val="5"/>
  </w:num>
  <w:num w:numId="176">
    <w:abstractNumId w:val="119"/>
  </w:num>
  <w:num w:numId="177">
    <w:abstractNumId w:val="165"/>
  </w:num>
  <w:num w:numId="178">
    <w:abstractNumId w:val="66"/>
  </w:num>
  <w:num w:numId="179">
    <w:abstractNumId w:val="152"/>
  </w:num>
  <w:num w:numId="180">
    <w:abstractNumId w:val="275"/>
  </w:num>
  <w:num w:numId="181">
    <w:abstractNumId w:val="86"/>
  </w:num>
  <w:num w:numId="182">
    <w:abstractNumId w:val="273"/>
  </w:num>
  <w:num w:numId="183">
    <w:abstractNumId w:val="139"/>
  </w:num>
  <w:num w:numId="184">
    <w:abstractNumId w:val="185"/>
  </w:num>
  <w:num w:numId="185">
    <w:abstractNumId w:val="77"/>
  </w:num>
  <w:num w:numId="186">
    <w:abstractNumId w:val="289"/>
  </w:num>
  <w:num w:numId="187">
    <w:abstractNumId w:val="106"/>
  </w:num>
  <w:num w:numId="188">
    <w:abstractNumId w:val="112"/>
  </w:num>
  <w:num w:numId="189">
    <w:abstractNumId w:val="9"/>
  </w:num>
  <w:num w:numId="190">
    <w:abstractNumId w:val="51"/>
  </w:num>
  <w:num w:numId="191">
    <w:abstractNumId w:val="125"/>
  </w:num>
  <w:num w:numId="192">
    <w:abstractNumId w:val="100"/>
  </w:num>
  <w:num w:numId="193">
    <w:abstractNumId w:val="233"/>
  </w:num>
  <w:num w:numId="194">
    <w:abstractNumId w:val="162"/>
  </w:num>
  <w:num w:numId="195">
    <w:abstractNumId w:val="61"/>
  </w:num>
  <w:num w:numId="196">
    <w:abstractNumId w:val="34"/>
  </w:num>
  <w:num w:numId="197">
    <w:abstractNumId w:val="46"/>
  </w:num>
  <w:num w:numId="198">
    <w:abstractNumId w:val="175"/>
  </w:num>
  <w:num w:numId="199">
    <w:abstractNumId w:val="259"/>
  </w:num>
  <w:num w:numId="200">
    <w:abstractNumId w:val="193"/>
  </w:num>
  <w:num w:numId="201">
    <w:abstractNumId w:val="243"/>
  </w:num>
  <w:num w:numId="202">
    <w:abstractNumId w:val="280"/>
  </w:num>
  <w:num w:numId="203">
    <w:abstractNumId w:val="231"/>
  </w:num>
  <w:num w:numId="204">
    <w:abstractNumId w:val="19"/>
  </w:num>
  <w:num w:numId="205">
    <w:abstractNumId w:val="250"/>
  </w:num>
  <w:num w:numId="206">
    <w:abstractNumId w:val="3"/>
  </w:num>
  <w:num w:numId="207">
    <w:abstractNumId w:val="235"/>
  </w:num>
  <w:num w:numId="208">
    <w:abstractNumId w:val="145"/>
  </w:num>
  <w:num w:numId="209">
    <w:abstractNumId w:val="131"/>
  </w:num>
  <w:num w:numId="210">
    <w:abstractNumId w:val="85"/>
  </w:num>
  <w:num w:numId="211">
    <w:abstractNumId w:val="41"/>
  </w:num>
  <w:num w:numId="212">
    <w:abstractNumId w:val="225"/>
  </w:num>
  <w:num w:numId="213">
    <w:abstractNumId w:val="81"/>
  </w:num>
  <w:num w:numId="214">
    <w:abstractNumId w:val="1"/>
  </w:num>
  <w:num w:numId="215">
    <w:abstractNumId w:val="117"/>
  </w:num>
  <w:num w:numId="216">
    <w:abstractNumId w:val="221"/>
  </w:num>
  <w:num w:numId="217">
    <w:abstractNumId w:val="21"/>
  </w:num>
  <w:num w:numId="218">
    <w:abstractNumId w:val="215"/>
  </w:num>
  <w:num w:numId="219">
    <w:abstractNumId w:val="90"/>
  </w:num>
  <w:num w:numId="220">
    <w:abstractNumId w:val="281"/>
  </w:num>
  <w:num w:numId="221">
    <w:abstractNumId w:val="279"/>
  </w:num>
  <w:num w:numId="222">
    <w:abstractNumId w:val="154"/>
  </w:num>
  <w:num w:numId="223">
    <w:abstractNumId w:val="14"/>
  </w:num>
  <w:num w:numId="224">
    <w:abstractNumId w:val="255"/>
  </w:num>
  <w:num w:numId="225">
    <w:abstractNumId w:val="212"/>
  </w:num>
  <w:num w:numId="226">
    <w:abstractNumId w:val="256"/>
  </w:num>
  <w:num w:numId="227">
    <w:abstractNumId w:val="133"/>
  </w:num>
  <w:num w:numId="228">
    <w:abstractNumId w:val="87"/>
  </w:num>
  <w:num w:numId="229">
    <w:abstractNumId w:val="74"/>
  </w:num>
  <w:num w:numId="230">
    <w:abstractNumId w:val="240"/>
  </w:num>
  <w:num w:numId="231">
    <w:abstractNumId w:val="164"/>
  </w:num>
  <w:num w:numId="232">
    <w:abstractNumId w:val="191"/>
  </w:num>
  <w:num w:numId="233">
    <w:abstractNumId w:val="30"/>
  </w:num>
  <w:num w:numId="234">
    <w:abstractNumId w:val="269"/>
  </w:num>
  <w:num w:numId="235">
    <w:abstractNumId w:val="111"/>
  </w:num>
  <w:num w:numId="236">
    <w:abstractNumId w:val="241"/>
  </w:num>
  <w:num w:numId="237">
    <w:abstractNumId w:val="103"/>
  </w:num>
  <w:num w:numId="238">
    <w:abstractNumId w:val="32"/>
  </w:num>
  <w:num w:numId="239">
    <w:abstractNumId w:val="227"/>
  </w:num>
  <w:num w:numId="240">
    <w:abstractNumId w:val="265"/>
  </w:num>
  <w:num w:numId="241">
    <w:abstractNumId w:val="59"/>
  </w:num>
  <w:num w:numId="242">
    <w:abstractNumId w:val="238"/>
  </w:num>
  <w:num w:numId="243">
    <w:abstractNumId w:val="39"/>
  </w:num>
  <w:num w:numId="244">
    <w:abstractNumId w:val="10"/>
  </w:num>
  <w:num w:numId="245">
    <w:abstractNumId w:val="70"/>
  </w:num>
  <w:num w:numId="246">
    <w:abstractNumId w:val="142"/>
  </w:num>
  <w:num w:numId="247">
    <w:abstractNumId w:val="270"/>
  </w:num>
  <w:num w:numId="248">
    <w:abstractNumId w:val="83"/>
  </w:num>
  <w:num w:numId="249">
    <w:abstractNumId w:val="203"/>
  </w:num>
  <w:num w:numId="250">
    <w:abstractNumId w:val="64"/>
  </w:num>
  <w:num w:numId="251">
    <w:abstractNumId w:val="62"/>
  </w:num>
  <w:num w:numId="252">
    <w:abstractNumId w:val="285"/>
  </w:num>
  <w:num w:numId="253">
    <w:abstractNumId w:val="277"/>
  </w:num>
  <w:num w:numId="254">
    <w:abstractNumId w:val="76"/>
  </w:num>
  <w:num w:numId="255">
    <w:abstractNumId w:val="84"/>
  </w:num>
  <w:num w:numId="256">
    <w:abstractNumId w:val="42"/>
  </w:num>
  <w:num w:numId="257">
    <w:abstractNumId w:val="190"/>
  </w:num>
  <w:num w:numId="258">
    <w:abstractNumId w:val="94"/>
  </w:num>
  <w:num w:numId="259">
    <w:abstractNumId w:val="219"/>
  </w:num>
  <w:num w:numId="260">
    <w:abstractNumId w:val="271"/>
  </w:num>
  <w:num w:numId="261">
    <w:abstractNumId w:val="153"/>
  </w:num>
  <w:num w:numId="262">
    <w:abstractNumId w:val="57"/>
  </w:num>
  <w:num w:numId="263">
    <w:abstractNumId w:val="167"/>
  </w:num>
  <w:num w:numId="264">
    <w:abstractNumId w:val="198"/>
  </w:num>
  <w:num w:numId="265">
    <w:abstractNumId w:val="95"/>
  </w:num>
  <w:num w:numId="266">
    <w:abstractNumId w:val="6"/>
  </w:num>
  <w:num w:numId="267">
    <w:abstractNumId w:val="160"/>
  </w:num>
  <w:num w:numId="268">
    <w:abstractNumId w:val="134"/>
  </w:num>
  <w:num w:numId="269">
    <w:abstractNumId w:val="213"/>
  </w:num>
  <w:num w:numId="270">
    <w:abstractNumId w:val="220"/>
  </w:num>
  <w:num w:numId="271">
    <w:abstractNumId w:val="257"/>
  </w:num>
  <w:num w:numId="272">
    <w:abstractNumId w:val="176"/>
  </w:num>
  <w:num w:numId="273">
    <w:abstractNumId w:val="116"/>
  </w:num>
  <w:num w:numId="274">
    <w:abstractNumId w:val="60"/>
  </w:num>
  <w:num w:numId="275">
    <w:abstractNumId w:val="29"/>
  </w:num>
  <w:num w:numId="276">
    <w:abstractNumId w:val="35"/>
  </w:num>
  <w:num w:numId="277">
    <w:abstractNumId w:val="75"/>
  </w:num>
  <w:num w:numId="278">
    <w:abstractNumId w:val="274"/>
  </w:num>
  <w:num w:numId="279">
    <w:abstractNumId w:val="206"/>
  </w:num>
  <w:num w:numId="280">
    <w:abstractNumId w:val="146"/>
  </w:num>
  <w:num w:numId="281">
    <w:abstractNumId w:val="128"/>
  </w:num>
  <w:num w:numId="282">
    <w:abstractNumId w:val="214"/>
  </w:num>
  <w:num w:numId="283">
    <w:abstractNumId w:val="147"/>
  </w:num>
  <w:num w:numId="284">
    <w:abstractNumId w:val="228"/>
  </w:num>
  <w:num w:numId="285">
    <w:abstractNumId w:val="246"/>
  </w:num>
  <w:num w:numId="286">
    <w:abstractNumId w:val="236"/>
  </w:num>
  <w:num w:numId="287">
    <w:abstractNumId w:val="171"/>
  </w:num>
  <w:num w:numId="288">
    <w:abstractNumId w:val="248"/>
  </w:num>
  <w:num w:numId="289">
    <w:abstractNumId w:val="49"/>
  </w:num>
  <w:num w:numId="290">
    <w:abstractNumId w:val="4"/>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E0CCC"/>
    <w:rsid w:val="000A6334"/>
    <w:rsid w:val="000F0CCB"/>
    <w:rsid w:val="0011385D"/>
    <w:rsid w:val="001C5DBC"/>
    <w:rsid w:val="004068EC"/>
    <w:rsid w:val="00425E13"/>
    <w:rsid w:val="004818F8"/>
    <w:rsid w:val="004C5AEF"/>
    <w:rsid w:val="00567EF6"/>
    <w:rsid w:val="00687A4C"/>
    <w:rsid w:val="006A58B0"/>
    <w:rsid w:val="007109B1"/>
    <w:rsid w:val="00783F94"/>
    <w:rsid w:val="007E7470"/>
    <w:rsid w:val="007F6C6E"/>
    <w:rsid w:val="00983971"/>
    <w:rsid w:val="00AA1588"/>
    <w:rsid w:val="00BA3FA9"/>
    <w:rsid w:val="00BB1795"/>
    <w:rsid w:val="00BD5195"/>
    <w:rsid w:val="00CA7C29"/>
    <w:rsid w:val="00D312C0"/>
    <w:rsid w:val="00E40E49"/>
    <w:rsid w:val="00EE0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03"/>
      <w:outlineLvl w:val="0"/>
    </w:pPr>
    <w:rPr>
      <w:b/>
      <w:bCs/>
      <w:sz w:val="28"/>
      <w:szCs w:val="28"/>
    </w:rPr>
  </w:style>
  <w:style w:type="paragraph" w:styleId="2">
    <w:name w:val="heading 2"/>
    <w:basedOn w:val="a"/>
    <w:uiPriority w:val="1"/>
    <w:qFormat/>
    <w:pPr>
      <w:ind w:left="203"/>
      <w:outlineLvl w:val="1"/>
    </w:pPr>
    <w:rPr>
      <w:b/>
      <w:bCs/>
      <w:i/>
      <w:iCs/>
      <w:sz w:val="28"/>
      <w:szCs w:val="28"/>
    </w:rPr>
  </w:style>
  <w:style w:type="paragraph" w:styleId="3">
    <w:name w:val="heading 3"/>
    <w:basedOn w:val="a"/>
    <w:uiPriority w:val="1"/>
    <w:qFormat/>
    <w:pPr>
      <w:ind w:left="78"/>
      <w:outlineLvl w:val="2"/>
    </w:pPr>
    <w:rPr>
      <w:b/>
      <w:bCs/>
      <w:sz w:val="26"/>
      <w:szCs w:val="26"/>
    </w:rPr>
  </w:style>
  <w:style w:type="paragraph" w:styleId="4">
    <w:name w:val="heading 4"/>
    <w:basedOn w:val="a"/>
    <w:uiPriority w:val="1"/>
    <w:qFormat/>
    <w:pPr>
      <w:ind w:left="1290"/>
      <w:outlineLvl w:val="3"/>
    </w:pPr>
    <w:rPr>
      <w:b/>
      <w:bCs/>
      <w:sz w:val="24"/>
      <w:szCs w:val="24"/>
    </w:rPr>
  </w:style>
  <w:style w:type="paragraph" w:styleId="5">
    <w:name w:val="heading 5"/>
    <w:basedOn w:val="a"/>
    <w:uiPriority w:val="1"/>
    <w:qFormat/>
    <w:pPr>
      <w:ind w:left="630"/>
      <w:outlineLvl w:val="4"/>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03"/>
    </w:pPr>
    <w:rPr>
      <w:sz w:val="24"/>
      <w:szCs w:val="24"/>
    </w:rPr>
  </w:style>
  <w:style w:type="paragraph" w:styleId="a5">
    <w:name w:val="Title"/>
    <w:basedOn w:val="a"/>
    <w:uiPriority w:val="1"/>
    <w:qFormat/>
    <w:pPr>
      <w:spacing w:before="54"/>
      <w:ind w:left="630"/>
    </w:pPr>
    <w:rPr>
      <w:b/>
      <w:bCs/>
      <w:sz w:val="40"/>
      <w:szCs w:val="40"/>
    </w:rPr>
  </w:style>
  <w:style w:type="paragraph" w:styleId="a6">
    <w:name w:val="List Paragraph"/>
    <w:basedOn w:val="a"/>
    <w:uiPriority w:val="1"/>
    <w:qFormat/>
    <w:pPr>
      <w:ind w:left="203"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4068EC"/>
    <w:rPr>
      <w:rFonts w:ascii="Tahoma" w:hAnsi="Tahoma" w:cs="Tahoma"/>
      <w:sz w:val="16"/>
      <w:szCs w:val="16"/>
    </w:rPr>
  </w:style>
  <w:style w:type="character" w:customStyle="1" w:styleId="a8">
    <w:name w:val="Текст выноски Знак"/>
    <w:basedOn w:val="a0"/>
    <w:link w:val="a7"/>
    <w:uiPriority w:val="99"/>
    <w:semiHidden/>
    <w:rsid w:val="004068EC"/>
    <w:rPr>
      <w:rFonts w:ascii="Tahoma" w:eastAsia="Times New Roman" w:hAnsi="Tahoma" w:cs="Tahoma"/>
      <w:sz w:val="16"/>
      <w:szCs w:val="16"/>
      <w:lang w:val="ru-RU"/>
    </w:rPr>
  </w:style>
  <w:style w:type="character" w:styleId="a9">
    <w:name w:val="Hyperlink"/>
    <w:basedOn w:val="a0"/>
    <w:uiPriority w:val="99"/>
    <w:unhideWhenUsed/>
    <w:rsid w:val="00983971"/>
    <w:rPr>
      <w:color w:val="0000FF" w:themeColor="hyperlink"/>
      <w:u w:val="single"/>
    </w:rPr>
  </w:style>
  <w:style w:type="paragraph" w:styleId="aa">
    <w:name w:val="header"/>
    <w:basedOn w:val="a"/>
    <w:link w:val="ab"/>
    <w:uiPriority w:val="99"/>
    <w:unhideWhenUsed/>
    <w:rsid w:val="000F0CCB"/>
    <w:pPr>
      <w:tabs>
        <w:tab w:val="center" w:pos="4677"/>
        <w:tab w:val="right" w:pos="9355"/>
      </w:tabs>
    </w:pPr>
  </w:style>
  <w:style w:type="character" w:customStyle="1" w:styleId="ab">
    <w:name w:val="Верхний колонтитул Знак"/>
    <w:basedOn w:val="a0"/>
    <w:link w:val="aa"/>
    <w:uiPriority w:val="99"/>
    <w:rsid w:val="000F0CCB"/>
    <w:rPr>
      <w:rFonts w:ascii="Times New Roman" w:eastAsia="Times New Roman" w:hAnsi="Times New Roman" w:cs="Times New Roman"/>
      <w:lang w:val="ru-RU"/>
    </w:rPr>
  </w:style>
  <w:style w:type="paragraph" w:styleId="ac">
    <w:name w:val="footer"/>
    <w:basedOn w:val="a"/>
    <w:link w:val="ad"/>
    <w:uiPriority w:val="99"/>
    <w:unhideWhenUsed/>
    <w:rsid w:val="000F0CCB"/>
    <w:pPr>
      <w:tabs>
        <w:tab w:val="center" w:pos="4677"/>
        <w:tab w:val="right" w:pos="9355"/>
      </w:tabs>
    </w:pPr>
  </w:style>
  <w:style w:type="character" w:customStyle="1" w:styleId="ad">
    <w:name w:val="Нижний колонтитул Знак"/>
    <w:basedOn w:val="a0"/>
    <w:link w:val="ac"/>
    <w:uiPriority w:val="99"/>
    <w:rsid w:val="000F0CCB"/>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AA1588"/>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03"/>
      <w:outlineLvl w:val="0"/>
    </w:pPr>
    <w:rPr>
      <w:b/>
      <w:bCs/>
      <w:sz w:val="28"/>
      <w:szCs w:val="28"/>
    </w:rPr>
  </w:style>
  <w:style w:type="paragraph" w:styleId="2">
    <w:name w:val="heading 2"/>
    <w:basedOn w:val="a"/>
    <w:uiPriority w:val="1"/>
    <w:qFormat/>
    <w:pPr>
      <w:ind w:left="203"/>
      <w:outlineLvl w:val="1"/>
    </w:pPr>
    <w:rPr>
      <w:b/>
      <w:bCs/>
      <w:i/>
      <w:iCs/>
      <w:sz w:val="28"/>
      <w:szCs w:val="28"/>
    </w:rPr>
  </w:style>
  <w:style w:type="paragraph" w:styleId="3">
    <w:name w:val="heading 3"/>
    <w:basedOn w:val="a"/>
    <w:uiPriority w:val="1"/>
    <w:qFormat/>
    <w:pPr>
      <w:ind w:left="78"/>
      <w:outlineLvl w:val="2"/>
    </w:pPr>
    <w:rPr>
      <w:b/>
      <w:bCs/>
      <w:sz w:val="26"/>
      <w:szCs w:val="26"/>
    </w:rPr>
  </w:style>
  <w:style w:type="paragraph" w:styleId="4">
    <w:name w:val="heading 4"/>
    <w:basedOn w:val="a"/>
    <w:uiPriority w:val="1"/>
    <w:qFormat/>
    <w:pPr>
      <w:ind w:left="1290"/>
      <w:outlineLvl w:val="3"/>
    </w:pPr>
    <w:rPr>
      <w:b/>
      <w:bCs/>
      <w:sz w:val="24"/>
      <w:szCs w:val="24"/>
    </w:rPr>
  </w:style>
  <w:style w:type="paragraph" w:styleId="5">
    <w:name w:val="heading 5"/>
    <w:basedOn w:val="a"/>
    <w:uiPriority w:val="1"/>
    <w:qFormat/>
    <w:pPr>
      <w:ind w:left="630"/>
      <w:outlineLvl w:val="4"/>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03"/>
    </w:pPr>
    <w:rPr>
      <w:sz w:val="24"/>
      <w:szCs w:val="24"/>
    </w:rPr>
  </w:style>
  <w:style w:type="paragraph" w:styleId="a5">
    <w:name w:val="Title"/>
    <w:basedOn w:val="a"/>
    <w:uiPriority w:val="1"/>
    <w:qFormat/>
    <w:pPr>
      <w:spacing w:before="54"/>
      <w:ind w:left="630"/>
    </w:pPr>
    <w:rPr>
      <w:b/>
      <w:bCs/>
      <w:sz w:val="40"/>
      <w:szCs w:val="40"/>
    </w:rPr>
  </w:style>
  <w:style w:type="paragraph" w:styleId="a6">
    <w:name w:val="List Paragraph"/>
    <w:basedOn w:val="a"/>
    <w:uiPriority w:val="1"/>
    <w:qFormat/>
    <w:pPr>
      <w:ind w:left="203"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4068EC"/>
    <w:rPr>
      <w:rFonts w:ascii="Tahoma" w:hAnsi="Tahoma" w:cs="Tahoma"/>
      <w:sz w:val="16"/>
      <w:szCs w:val="16"/>
    </w:rPr>
  </w:style>
  <w:style w:type="character" w:customStyle="1" w:styleId="a8">
    <w:name w:val="Текст выноски Знак"/>
    <w:basedOn w:val="a0"/>
    <w:link w:val="a7"/>
    <w:uiPriority w:val="99"/>
    <w:semiHidden/>
    <w:rsid w:val="004068EC"/>
    <w:rPr>
      <w:rFonts w:ascii="Tahoma" w:eastAsia="Times New Roman" w:hAnsi="Tahoma" w:cs="Tahoma"/>
      <w:sz w:val="16"/>
      <w:szCs w:val="16"/>
      <w:lang w:val="ru-RU"/>
    </w:rPr>
  </w:style>
  <w:style w:type="character" w:styleId="a9">
    <w:name w:val="Hyperlink"/>
    <w:basedOn w:val="a0"/>
    <w:uiPriority w:val="99"/>
    <w:unhideWhenUsed/>
    <w:rsid w:val="00983971"/>
    <w:rPr>
      <w:color w:val="0000FF" w:themeColor="hyperlink"/>
      <w:u w:val="single"/>
    </w:rPr>
  </w:style>
  <w:style w:type="paragraph" w:styleId="aa">
    <w:name w:val="header"/>
    <w:basedOn w:val="a"/>
    <w:link w:val="ab"/>
    <w:uiPriority w:val="99"/>
    <w:unhideWhenUsed/>
    <w:rsid w:val="000F0CCB"/>
    <w:pPr>
      <w:tabs>
        <w:tab w:val="center" w:pos="4677"/>
        <w:tab w:val="right" w:pos="9355"/>
      </w:tabs>
    </w:pPr>
  </w:style>
  <w:style w:type="character" w:customStyle="1" w:styleId="ab">
    <w:name w:val="Верхний колонтитул Знак"/>
    <w:basedOn w:val="a0"/>
    <w:link w:val="aa"/>
    <w:uiPriority w:val="99"/>
    <w:rsid w:val="000F0CCB"/>
    <w:rPr>
      <w:rFonts w:ascii="Times New Roman" w:eastAsia="Times New Roman" w:hAnsi="Times New Roman" w:cs="Times New Roman"/>
      <w:lang w:val="ru-RU"/>
    </w:rPr>
  </w:style>
  <w:style w:type="paragraph" w:styleId="ac">
    <w:name w:val="footer"/>
    <w:basedOn w:val="a"/>
    <w:link w:val="ad"/>
    <w:uiPriority w:val="99"/>
    <w:unhideWhenUsed/>
    <w:rsid w:val="000F0CCB"/>
    <w:pPr>
      <w:tabs>
        <w:tab w:val="center" w:pos="4677"/>
        <w:tab w:val="right" w:pos="9355"/>
      </w:tabs>
    </w:pPr>
  </w:style>
  <w:style w:type="character" w:customStyle="1" w:styleId="ad">
    <w:name w:val="Нижний колонтитул Знак"/>
    <w:basedOn w:val="a0"/>
    <w:link w:val="ac"/>
    <w:uiPriority w:val="99"/>
    <w:rsid w:val="000F0CCB"/>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AA1588"/>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k.yandex.ru/i/yXN4IQseTE-ubw" TargetMode="Externa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footer" Target="footer22.xml"/><Relationship Id="rId21" Type="http://schemas.openxmlformats.org/officeDocument/2006/relationships/footer" Target="footer6.xml"/><Relationship Id="rId34" Type="http://schemas.openxmlformats.org/officeDocument/2006/relationships/footer" Target="footer18.xml"/><Relationship Id="rId42" Type="http://schemas.openxmlformats.org/officeDocument/2006/relationships/footer" Target="footer25.xml"/><Relationship Id="rId47" Type="http://schemas.openxmlformats.org/officeDocument/2006/relationships/footer" Target="footer30.xml"/><Relationship Id="rId50" Type="http://schemas.openxmlformats.org/officeDocument/2006/relationships/footer" Target="footer33.xml"/><Relationship Id="rId55" Type="http://schemas.openxmlformats.org/officeDocument/2006/relationships/footer" Target="footer38.xml"/><Relationship Id="rId63" Type="http://schemas.openxmlformats.org/officeDocument/2006/relationships/footer" Target="footer46.xml"/><Relationship Id="rId68" Type="http://schemas.openxmlformats.org/officeDocument/2006/relationships/footer" Target="footer51.xml"/><Relationship Id="rId76" Type="http://schemas.openxmlformats.org/officeDocument/2006/relationships/footer" Target="footer57.xml"/><Relationship Id="rId7" Type="http://schemas.openxmlformats.org/officeDocument/2006/relationships/footnotes" Target="footnotes.xml"/><Relationship Id="rId71" Type="http://schemas.openxmlformats.org/officeDocument/2006/relationships/hyperlink" Target="https://ds28elochka.minobr63.ru/wp-content/uploads/2023/03/fed-programma.pdf" TargetMode="External"/><Relationship Id="rId2" Type="http://schemas.openxmlformats.org/officeDocument/2006/relationships/numbering" Target="numbering.xml"/><Relationship Id="rId16" Type="http://schemas.openxmlformats.org/officeDocument/2006/relationships/hyperlink" Target="https://disk.yandex.ru/i/yXN4IQseTE-ubw" TargetMode="External"/><Relationship Id="rId29" Type="http://schemas.openxmlformats.org/officeDocument/2006/relationships/footer" Target="footer13.xml"/><Relationship Id="rId11" Type="http://schemas.openxmlformats.org/officeDocument/2006/relationships/hyperlink" Target="https://disk.yandex.ru/i/yXN4IQseTE-ubw" TargetMode="External"/><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hyperlink" Target="https://base.garant.ru/179146/5ac206a89ea76855804609cd950fcaf7/" TargetMode="External"/><Relationship Id="rId40" Type="http://schemas.openxmlformats.org/officeDocument/2006/relationships/footer" Target="footer23.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footer" Target="footer41.xml"/><Relationship Id="rId66" Type="http://schemas.openxmlformats.org/officeDocument/2006/relationships/footer" Target="footer49.xml"/><Relationship Id="rId74" Type="http://schemas.openxmlformats.org/officeDocument/2006/relationships/footer" Target="footer55.xml"/><Relationship Id="rId5" Type="http://schemas.openxmlformats.org/officeDocument/2006/relationships/settings" Target="settings.xml"/><Relationship Id="rId15" Type="http://schemas.openxmlformats.org/officeDocument/2006/relationships/hyperlink" Target="https://disk.yandex.ru/i/vJX6iiGee-tGyw"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32.xml"/><Relationship Id="rId57" Type="http://schemas.openxmlformats.org/officeDocument/2006/relationships/footer" Target="footer40.xml"/><Relationship Id="rId61" Type="http://schemas.openxmlformats.org/officeDocument/2006/relationships/footer" Target="footer44.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15.xml"/><Relationship Id="rId44" Type="http://schemas.openxmlformats.org/officeDocument/2006/relationships/footer" Target="footer27.xml"/><Relationship Id="rId52" Type="http://schemas.openxmlformats.org/officeDocument/2006/relationships/footer" Target="footer35.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footer" Target="footer54.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disk.yandex.ru/i/yXN4IQseTE-ubw" TargetMode="External"/><Relationship Id="rId22" Type="http://schemas.openxmlformats.org/officeDocument/2006/relationships/hyperlink" Target="http://www.labirint.ru/pubhouse/378/" TargetMode="Externa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footer" Target="footer26.xml"/><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7.xml"/><Relationship Id="rId69" Type="http://schemas.openxmlformats.org/officeDocument/2006/relationships/footer" Target="footer52.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4.xml"/><Relationship Id="rId72" Type="http://schemas.openxmlformats.org/officeDocument/2006/relationships/footer" Target="footer53.xml"/><Relationship Id="rId3" Type="http://schemas.openxmlformats.org/officeDocument/2006/relationships/styles" Target="styles.xml"/><Relationship Id="rId12" Type="http://schemas.openxmlformats.org/officeDocument/2006/relationships/hyperlink" Target="https://disk.yandex.ru/i/OEpHBr5L7j98Lw" TargetMode="External"/><Relationship Id="rId17" Type="http://schemas.openxmlformats.org/officeDocument/2006/relationships/hyperlink" Target="https://disk.yandex.ru/i/4j1tVCYswrS4Zw" TargetMode="Externa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1.xml"/><Relationship Id="rId46" Type="http://schemas.openxmlformats.org/officeDocument/2006/relationships/footer" Target="footer29.xml"/><Relationship Id="rId59" Type="http://schemas.openxmlformats.org/officeDocument/2006/relationships/footer" Target="footer42.xml"/><Relationship Id="rId67" Type="http://schemas.openxmlformats.org/officeDocument/2006/relationships/footer" Target="footer50.xml"/><Relationship Id="rId20" Type="http://schemas.openxmlformats.org/officeDocument/2006/relationships/footer" Target="footer5.xml"/><Relationship Id="rId41" Type="http://schemas.openxmlformats.org/officeDocument/2006/relationships/footer" Target="footer24.xml"/><Relationship Id="rId54" Type="http://schemas.openxmlformats.org/officeDocument/2006/relationships/footer" Target="footer37.xml"/><Relationship Id="rId62" Type="http://schemas.openxmlformats.org/officeDocument/2006/relationships/footer" Target="footer45.xml"/><Relationship Id="rId70" Type="http://schemas.openxmlformats.org/officeDocument/2006/relationships/hyperlink" Target="https://ds28elochka.minobr63.ru/wp-content/uploads/2023/03/fed-programma.pdf" TargetMode="External"/><Relationship Id="rId75"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2EF60-77FA-4013-B0DF-1B3A6FB7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137504</Words>
  <Characters>783775</Characters>
  <Application>Microsoft Office Word</Application>
  <DocSecurity>0</DocSecurity>
  <Lines>6531</Lines>
  <Paragraphs>1838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дом</cp:lastModifiedBy>
  <cp:revision>14</cp:revision>
  <dcterms:created xsi:type="dcterms:W3CDTF">2024-06-26T19:52:00Z</dcterms:created>
  <dcterms:modified xsi:type="dcterms:W3CDTF">2024-06-27T19:23:00Z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Microsoft® Word 2019</vt:lpwstr>
  </property>
  <property fmtid="{D5CDD505-2E9C-101B-9397-08002B2CF9AE}" pid="4" name="LastSaved">
    <vt:filetime>2024-06-26T00:00:00Z</vt:filetime>
  </property>
  <property fmtid="{D5CDD505-2E9C-101B-9397-08002B2CF9AE}" pid="5" name="Producer">
    <vt:lpwstr>Microsoft® Word 2019</vt:lpwstr>
  </property>
</Properties>
</file>